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145" w:rsidRDefault="00C56FC5">
      <w:pPr>
        <w:pStyle w:val="Heading1"/>
        <w:spacing w:before="72"/>
        <w:ind w:left="852" w:right="147"/>
        <w:jc w:val="center"/>
      </w:pPr>
      <w:r>
        <w:rPr>
          <w:spacing w:val="-2"/>
        </w:rPr>
        <w:t>МИНИСТЕРСТВО</w:t>
      </w:r>
      <w:r>
        <w:rPr>
          <w:spacing w:val="1"/>
        </w:rPr>
        <w:t xml:space="preserve"> </w:t>
      </w:r>
      <w:r>
        <w:rPr>
          <w:spacing w:val="-2"/>
        </w:rPr>
        <w:t>ПРОСВЕЩЕНИЯ</w:t>
      </w:r>
      <w:r>
        <w:rPr>
          <w:spacing w:val="-1"/>
        </w:rPr>
        <w:t xml:space="preserve"> </w:t>
      </w:r>
      <w:r>
        <w:rPr>
          <w:spacing w:val="-2"/>
        </w:rPr>
        <w:t>РОССИЙСКОЙ</w:t>
      </w:r>
      <w:r>
        <w:t xml:space="preserve"> </w:t>
      </w:r>
      <w:r>
        <w:rPr>
          <w:spacing w:val="-2"/>
        </w:rPr>
        <w:t>ФЕДЕРАЦИИ</w:t>
      </w:r>
    </w:p>
    <w:p w:rsidR="00906145" w:rsidRDefault="00C56FC5">
      <w:pPr>
        <w:pStyle w:val="Heading2"/>
        <w:spacing w:before="210"/>
        <w:ind w:left="644"/>
        <w:jc w:val="center"/>
      </w:pPr>
      <w:r>
        <w:t>Министерство</w:t>
      </w:r>
      <w:r>
        <w:rPr>
          <w:spacing w:val="-17"/>
        </w:rPr>
        <w:t xml:space="preserve"> </w:t>
      </w:r>
      <w:r>
        <w:t>образования</w:t>
      </w:r>
      <w:r>
        <w:rPr>
          <w:spacing w:val="-14"/>
        </w:rPr>
        <w:t xml:space="preserve"> </w:t>
      </w:r>
      <w:r>
        <w:t>Псковской</w:t>
      </w:r>
      <w:r>
        <w:rPr>
          <w:spacing w:val="-16"/>
        </w:rPr>
        <w:t xml:space="preserve"> </w:t>
      </w:r>
      <w:r>
        <w:rPr>
          <w:spacing w:val="-2"/>
        </w:rPr>
        <w:t>области</w:t>
      </w:r>
    </w:p>
    <w:p w:rsidR="00906145" w:rsidRDefault="00C56FC5">
      <w:pPr>
        <w:spacing w:before="210" w:line="408" w:lineRule="auto"/>
        <w:ind w:left="852" w:right="149"/>
        <w:jc w:val="center"/>
        <w:rPr>
          <w:b/>
          <w:sz w:val="26"/>
        </w:rPr>
      </w:pPr>
      <w:r>
        <w:rPr>
          <w:b/>
          <w:sz w:val="26"/>
        </w:rPr>
        <w:t>Управление</w:t>
      </w:r>
      <w:r>
        <w:rPr>
          <w:b/>
          <w:spacing w:val="-9"/>
          <w:sz w:val="26"/>
        </w:rPr>
        <w:t xml:space="preserve"> </w:t>
      </w:r>
      <w:r>
        <w:rPr>
          <w:b/>
          <w:sz w:val="26"/>
        </w:rPr>
        <w:t>образования</w:t>
      </w:r>
      <w:r>
        <w:rPr>
          <w:b/>
          <w:spacing w:val="-10"/>
          <w:sz w:val="26"/>
        </w:rPr>
        <w:t xml:space="preserve"> </w:t>
      </w:r>
      <w:r>
        <w:rPr>
          <w:b/>
          <w:sz w:val="26"/>
        </w:rPr>
        <w:t>Администрации</w:t>
      </w:r>
      <w:r>
        <w:rPr>
          <w:b/>
          <w:spacing w:val="-9"/>
          <w:sz w:val="26"/>
        </w:rPr>
        <w:t xml:space="preserve"> </w:t>
      </w:r>
      <w:r>
        <w:rPr>
          <w:b/>
          <w:sz w:val="26"/>
        </w:rPr>
        <w:t>Печорского</w:t>
      </w:r>
      <w:r>
        <w:rPr>
          <w:b/>
          <w:spacing w:val="-7"/>
          <w:sz w:val="26"/>
        </w:rPr>
        <w:t xml:space="preserve"> </w:t>
      </w:r>
      <w:r>
        <w:rPr>
          <w:b/>
          <w:sz w:val="26"/>
        </w:rPr>
        <w:t>муниципального</w:t>
      </w:r>
      <w:r>
        <w:rPr>
          <w:b/>
          <w:spacing w:val="-9"/>
          <w:sz w:val="26"/>
        </w:rPr>
        <w:t xml:space="preserve"> </w:t>
      </w:r>
      <w:r>
        <w:rPr>
          <w:b/>
          <w:sz w:val="26"/>
        </w:rPr>
        <w:t>округа МБОУ «Ротовская ООШ»</w:t>
      </w:r>
    </w:p>
    <w:tbl>
      <w:tblPr>
        <w:tblpPr w:leftFromText="180" w:rightFromText="180" w:vertAnchor="text" w:horzAnchor="margin" w:tblpXSpec="center" w:tblpY="166"/>
        <w:tblW w:w="0" w:type="auto"/>
        <w:tblLayout w:type="fixed"/>
        <w:tblLook w:val="01E0"/>
      </w:tblPr>
      <w:tblGrid>
        <w:gridCol w:w="4834"/>
        <w:gridCol w:w="4622"/>
      </w:tblGrid>
      <w:tr w:rsidR="00C56FC5" w:rsidTr="00C56FC5">
        <w:trPr>
          <w:trHeight w:val="1368"/>
        </w:trPr>
        <w:tc>
          <w:tcPr>
            <w:tcW w:w="4834" w:type="dxa"/>
          </w:tcPr>
          <w:p w:rsidR="00C56FC5" w:rsidRDefault="00C56FC5" w:rsidP="00C56FC5">
            <w:pPr>
              <w:pStyle w:val="TableParagraph"/>
              <w:spacing w:before="0" w:line="220" w:lineRule="exact"/>
              <w:ind w:left="50"/>
              <w:rPr>
                <w:b/>
                <w:sz w:val="20"/>
              </w:rPr>
            </w:pPr>
            <w:r>
              <w:rPr>
                <w:b/>
                <w:spacing w:val="-2"/>
                <w:sz w:val="20"/>
              </w:rPr>
              <w:t>ПРИНЯТО</w:t>
            </w:r>
          </w:p>
          <w:p w:rsidR="00C56FC5" w:rsidRDefault="00C56FC5" w:rsidP="00C56FC5">
            <w:pPr>
              <w:pStyle w:val="TableParagraph"/>
              <w:spacing w:before="0" w:line="227" w:lineRule="exact"/>
              <w:ind w:left="50"/>
              <w:rPr>
                <w:sz w:val="20"/>
              </w:rPr>
            </w:pPr>
            <w:r>
              <w:rPr>
                <w:sz w:val="20"/>
              </w:rPr>
              <w:t>на</w:t>
            </w:r>
            <w:r>
              <w:rPr>
                <w:spacing w:val="-8"/>
                <w:sz w:val="20"/>
              </w:rPr>
              <w:t xml:space="preserve"> </w:t>
            </w:r>
            <w:r>
              <w:rPr>
                <w:sz w:val="20"/>
              </w:rPr>
              <w:t>заседании</w:t>
            </w:r>
            <w:r>
              <w:rPr>
                <w:spacing w:val="-5"/>
                <w:sz w:val="20"/>
              </w:rPr>
              <w:t xml:space="preserve"> </w:t>
            </w:r>
            <w:r>
              <w:rPr>
                <w:spacing w:val="-2"/>
                <w:sz w:val="20"/>
              </w:rPr>
              <w:t>педагогического</w:t>
            </w:r>
          </w:p>
          <w:p w:rsidR="00C56FC5" w:rsidRDefault="00C56FC5" w:rsidP="00C56FC5">
            <w:pPr>
              <w:pStyle w:val="TableParagraph"/>
              <w:spacing w:before="0"/>
              <w:ind w:left="50" w:right="766"/>
              <w:rPr>
                <w:sz w:val="20"/>
              </w:rPr>
            </w:pPr>
            <w:r>
              <w:rPr>
                <w:sz w:val="20"/>
              </w:rPr>
              <w:t>совета МБОУ «Ротовскя ООШ» протокол</w:t>
            </w:r>
            <w:r>
              <w:rPr>
                <w:spacing w:val="-11"/>
                <w:sz w:val="20"/>
              </w:rPr>
              <w:t xml:space="preserve"> </w:t>
            </w:r>
            <w:r>
              <w:rPr>
                <w:sz w:val="20"/>
              </w:rPr>
              <w:t>№</w:t>
            </w:r>
            <w:r>
              <w:rPr>
                <w:spacing w:val="-2"/>
                <w:sz w:val="20"/>
              </w:rPr>
              <w:t xml:space="preserve"> </w:t>
            </w:r>
            <w:r>
              <w:rPr>
                <w:sz w:val="20"/>
              </w:rPr>
              <w:t>1</w:t>
            </w:r>
            <w:r>
              <w:rPr>
                <w:spacing w:val="40"/>
                <w:sz w:val="20"/>
              </w:rPr>
              <w:t xml:space="preserve"> </w:t>
            </w:r>
            <w:r>
              <w:rPr>
                <w:sz w:val="20"/>
              </w:rPr>
              <w:t>от</w:t>
            </w:r>
            <w:r>
              <w:rPr>
                <w:spacing w:val="40"/>
                <w:sz w:val="20"/>
              </w:rPr>
              <w:t xml:space="preserve"> </w:t>
            </w:r>
            <w:r>
              <w:rPr>
                <w:sz w:val="20"/>
              </w:rPr>
              <w:t>20</w:t>
            </w:r>
            <w:r>
              <w:rPr>
                <w:spacing w:val="-4"/>
                <w:sz w:val="20"/>
              </w:rPr>
              <w:t xml:space="preserve"> </w:t>
            </w:r>
            <w:r>
              <w:rPr>
                <w:sz w:val="20"/>
              </w:rPr>
              <w:t>августа</w:t>
            </w:r>
            <w:r>
              <w:rPr>
                <w:spacing w:val="39"/>
                <w:sz w:val="20"/>
              </w:rPr>
              <w:t xml:space="preserve"> </w:t>
            </w:r>
            <w:r>
              <w:rPr>
                <w:sz w:val="20"/>
              </w:rPr>
              <w:t>2025</w:t>
            </w:r>
            <w:r>
              <w:rPr>
                <w:spacing w:val="-4"/>
                <w:sz w:val="20"/>
              </w:rPr>
              <w:t xml:space="preserve"> </w:t>
            </w:r>
            <w:r>
              <w:rPr>
                <w:sz w:val="20"/>
              </w:rPr>
              <w:t>года</w:t>
            </w:r>
          </w:p>
        </w:tc>
        <w:tc>
          <w:tcPr>
            <w:tcW w:w="4622" w:type="dxa"/>
          </w:tcPr>
          <w:p w:rsidR="00C56FC5" w:rsidRDefault="00C56FC5" w:rsidP="00C56FC5">
            <w:pPr>
              <w:pStyle w:val="TableParagraph"/>
              <w:spacing w:before="0" w:line="220" w:lineRule="exact"/>
              <w:ind w:left="1419"/>
              <w:rPr>
                <w:b/>
                <w:sz w:val="20"/>
              </w:rPr>
            </w:pPr>
            <w:r>
              <w:rPr>
                <w:b/>
                <w:spacing w:val="-2"/>
                <w:sz w:val="20"/>
              </w:rPr>
              <w:t>УТВЕРЖДЕНО</w:t>
            </w:r>
          </w:p>
          <w:p w:rsidR="00C56FC5" w:rsidRDefault="00C56FC5" w:rsidP="00C56FC5">
            <w:pPr>
              <w:pStyle w:val="TableParagraph"/>
              <w:spacing w:before="0"/>
              <w:ind w:left="1419" w:right="47"/>
              <w:rPr>
                <w:sz w:val="20"/>
              </w:rPr>
            </w:pPr>
            <w:r>
              <w:rPr>
                <w:sz w:val="20"/>
              </w:rPr>
              <w:t>приказом по муниципальному бюджетно</w:t>
            </w:r>
            <w:r w:rsidRPr="00C56FC5">
              <w:rPr>
                <w:noProof/>
                <w:sz w:val="20"/>
                <w:lang w:eastAsia="ru-RU"/>
              </w:rPr>
              <w:drawing>
                <wp:anchor distT="0" distB="0" distL="114300" distR="114300" simplePos="0" relativeHeight="487593984" behindDoc="1" locked="0" layoutInCell="1" allowOverlap="1">
                  <wp:simplePos x="0" y="0"/>
                  <wp:positionH relativeFrom="column">
                    <wp:posOffset>378129</wp:posOffset>
                  </wp:positionH>
                  <wp:positionV relativeFrom="paragraph">
                    <wp:posOffset>-243840</wp:posOffset>
                  </wp:positionV>
                  <wp:extent cx="1873360" cy="1455089"/>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871787" cy="1455089"/>
                          </a:xfrm>
                          <a:prstGeom prst="rect">
                            <a:avLst/>
                          </a:prstGeom>
                          <a:noFill/>
                          <a:ln w="9525">
                            <a:noFill/>
                            <a:miter lim="800000"/>
                            <a:headEnd/>
                            <a:tailEnd/>
                          </a:ln>
                        </pic:spPr>
                      </pic:pic>
                    </a:graphicData>
                  </a:graphic>
                </wp:anchor>
              </w:drawing>
            </w:r>
            <w:r>
              <w:rPr>
                <w:sz w:val="20"/>
              </w:rPr>
              <w:t>му</w:t>
            </w:r>
            <w:r>
              <w:rPr>
                <w:spacing w:val="-13"/>
                <w:sz w:val="20"/>
              </w:rPr>
              <w:t xml:space="preserve"> </w:t>
            </w:r>
            <w:r>
              <w:rPr>
                <w:sz w:val="20"/>
              </w:rPr>
              <w:t>общеобразовательному учреждению</w:t>
            </w:r>
            <w:r>
              <w:rPr>
                <w:spacing w:val="-13"/>
                <w:sz w:val="20"/>
              </w:rPr>
              <w:t xml:space="preserve"> </w:t>
            </w:r>
            <w:r>
              <w:rPr>
                <w:sz w:val="20"/>
              </w:rPr>
              <w:t>«Ротовская ООШ» от</w:t>
            </w:r>
            <w:r>
              <w:rPr>
                <w:spacing w:val="40"/>
                <w:sz w:val="20"/>
              </w:rPr>
              <w:t xml:space="preserve"> </w:t>
            </w:r>
            <w:r>
              <w:rPr>
                <w:sz w:val="20"/>
              </w:rPr>
              <w:t>20 августа</w:t>
            </w:r>
            <w:r>
              <w:rPr>
                <w:spacing w:val="80"/>
                <w:sz w:val="20"/>
              </w:rPr>
              <w:t xml:space="preserve"> </w:t>
            </w:r>
            <w:r>
              <w:rPr>
                <w:sz w:val="20"/>
              </w:rPr>
              <w:t>2025 года</w:t>
            </w:r>
          </w:p>
          <w:p w:rsidR="00C56FC5" w:rsidRDefault="00C56FC5" w:rsidP="00C56FC5">
            <w:pPr>
              <w:pStyle w:val="TableParagraph"/>
              <w:spacing w:before="0" w:line="210" w:lineRule="exact"/>
              <w:ind w:left="1419"/>
              <w:rPr>
                <w:sz w:val="20"/>
              </w:rPr>
            </w:pPr>
            <w:r>
              <w:rPr>
                <w:sz w:val="20"/>
              </w:rPr>
              <w:t>Приказ</w:t>
            </w:r>
            <w:r>
              <w:rPr>
                <w:spacing w:val="-5"/>
                <w:sz w:val="20"/>
              </w:rPr>
              <w:t xml:space="preserve"> </w:t>
            </w:r>
            <w:r>
              <w:rPr>
                <w:sz w:val="20"/>
              </w:rPr>
              <w:t>№19/о</w:t>
            </w:r>
            <w:r>
              <w:rPr>
                <w:spacing w:val="-4"/>
                <w:sz w:val="20"/>
              </w:rPr>
              <w:t xml:space="preserve"> </w:t>
            </w:r>
          </w:p>
        </w:tc>
      </w:tr>
    </w:tbl>
    <w:p w:rsidR="00906145" w:rsidRDefault="00906145">
      <w:pPr>
        <w:pStyle w:val="a3"/>
        <w:ind w:left="0"/>
        <w:rPr>
          <w:b/>
        </w:rPr>
      </w:pPr>
    </w:p>
    <w:p w:rsidR="00C56FC5" w:rsidRDefault="00C56FC5">
      <w:pPr>
        <w:pStyle w:val="a3"/>
        <w:ind w:left="0"/>
        <w:rPr>
          <w:b/>
        </w:rPr>
      </w:pPr>
    </w:p>
    <w:p w:rsidR="00C56FC5" w:rsidRDefault="00C56FC5">
      <w:pPr>
        <w:pStyle w:val="a3"/>
        <w:ind w:left="0"/>
        <w:rPr>
          <w:b/>
        </w:rPr>
      </w:pPr>
    </w:p>
    <w:p w:rsidR="00C56FC5" w:rsidRDefault="00C56FC5">
      <w:pPr>
        <w:pStyle w:val="a3"/>
        <w:ind w:left="0"/>
        <w:rPr>
          <w:b/>
        </w:rPr>
      </w:pPr>
    </w:p>
    <w:p w:rsidR="00C56FC5" w:rsidRDefault="00C56FC5">
      <w:pPr>
        <w:pStyle w:val="a3"/>
        <w:ind w:left="0"/>
        <w:rPr>
          <w:b/>
        </w:rPr>
      </w:pPr>
    </w:p>
    <w:p w:rsidR="00C56FC5" w:rsidRDefault="00C56FC5">
      <w:pPr>
        <w:pStyle w:val="a3"/>
        <w:ind w:left="0"/>
        <w:rPr>
          <w:b/>
        </w:rPr>
      </w:pPr>
    </w:p>
    <w:p w:rsidR="00C56FC5" w:rsidRDefault="00C56FC5">
      <w:pPr>
        <w:pStyle w:val="a3"/>
        <w:ind w:left="0"/>
        <w:rPr>
          <w:b/>
        </w:rPr>
      </w:pPr>
    </w:p>
    <w:p w:rsidR="00906145" w:rsidRDefault="00906145">
      <w:pPr>
        <w:pStyle w:val="a3"/>
        <w:spacing w:before="82"/>
        <w:ind w:left="0"/>
        <w:rPr>
          <w:b/>
        </w:rPr>
      </w:pPr>
    </w:p>
    <w:p w:rsidR="00906145" w:rsidRDefault="00906145">
      <w:pPr>
        <w:pStyle w:val="a3"/>
        <w:spacing w:before="297"/>
        <w:ind w:left="0"/>
        <w:rPr>
          <w:i/>
        </w:rPr>
      </w:pPr>
    </w:p>
    <w:p w:rsidR="00906145" w:rsidRDefault="00C56FC5">
      <w:pPr>
        <w:pStyle w:val="Heading1"/>
        <w:spacing w:line="436" w:lineRule="auto"/>
        <w:ind w:left="1836" w:right="989"/>
        <w:jc w:val="center"/>
      </w:pPr>
      <w:r>
        <w:t>ОСНОВНАЯ</w:t>
      </w:r>
      <w:r>
        <w:rPr>
          <w:spacing w:val="-17"/>
        </w:rPr>
        <w:t xml:space="preserve"> </w:t>
      </w:r>
      <w:r>
        <w:t>ОБРАЗОВАТЕЛЬНАЯ</w:t>
      </w:r>
      <w:r>
        <w:rPr>
          <w:spacing w:val="-16"/>
        </w:rPr>
        <w:t xml:space="preserve"> </w:t>
      </w:r>
      <w:r>
        <w:t>ПРОГРАММА НАЧАЛЬНОГО ОБЩЕГО ОБРАЗОВАНИЯ</w:t>
      </w:r>
    </w:p>
    <w:p w:rsidR="00906145" w:rsidRDefault="00C56FC5">
      <w:pPr>
        <w:pStyle w:val="a3"/>
        <w:tabs>
          <w:tab w:val="left" w:pos="2521"/>
        </w:tabs>
        <w:spacing w:line="291" w:lineRule="exact"/>
      </w:pPr>
      <w:r>
        <w:rPr>
          <w:spacing w:val="-2"/>
        </w:rPr>
        <w:t>Внесены</w:t>
      </w:r>
      <w:r>
        <w:tab/>
        <w:t>изменения</w:t>
      </w:r>
      <w:r>
        <w:rPr>
          <w:spacing w:val="26"/>
        </w:rPr>
        <w:t xml:space="preserve">  </w:t>
      </w:r>
      <w:r>
        <w:t>в</w:t>
      </w:r>
      <w:r>
        <w:rPr>
          <w:spacing w:val="25"/>
        </w:rPr>
        <w:t xml:space="preserve">  </w:t>
      </w:r>
      <w:r>
        <w:t>образовательную</w:t>
      </w:r>
      <w:r>
        <w:rPr>
          <w:spacing w:val="26"/>
        </w:rPr>
        <w:t xml:space="preserve">  </w:t>
      </w:r>
      <w:r>
        <w:t>программу</w:t>
      </w:r>
      <w:r>
        <w:rPr>
          <w:spacing w:val="24"/>
        </w:rPr>
        <w:t xml:space="preserve">  </w:t>
      </w:r>
      <w:r>
        <w:t>в</w:t>
      </w:r>
      <w:r>
        <w:rPr>
          <w:spacing w:val="25"/>
        </w:rPr>
        <w:t xml:space="preserve">  </w:t>
      </w:r>
      <w:r>
        <w:t>части</w:t>
      </w:r>
      <w:r>
        <w:rPr>
          <w:spacing w:val="27"/>
        </w:rPr>
        <w:t xml:space="preserve">  </w:t>
      </w:r>
      <w:r>
        <w:t>«Результаты»</w:t>
      </w:r>
      <w:r>
        <w:rPr>
          <w:spacing w:val="26"/>
        </w:rPr>
        <w:t xml:space="preserve">  </w:t>
      </w:r>
      <w:r>
        <w:rPr>
          <w:spacing w:val="-10"/>
        </w:rPr>
        <w:t>и</w:t>
      </w:r>
    </w:p>
    <w:p w:rsidR="00906145" w:rsidRDefault="00C56FC5">
      <w:pPr>
        <w:pStyle w:val="a3"/>
        <w:tabs>
          <w:tab w:val="left" w:pos="2428"/>
          <w:tab w:val="left" w:pos="2671"/>
          <w:tab w:val="left" w:pos="2787"/>
          <w:tab w:val="left" w:pos="2821"/>
          <w:tab w:val="left" w:pos="3306"/>
          <w:tab w:val="left" w:pos="4560"/>
          <w:tab w:val="left" w:pos="4599"/>
          <w:tab w:val="left" w:pos="4803"/>
          <w:tab w:val="left" w:pos="5453"/>
          <w:tab w:val="left" w:pos="6285"/>
          <w:tab w:val="left" w:pos="6927"/>
          <w:tab w:val="left" w:pos="7225"/>
          <w:tab w:val="left" w:pos="7560"/>
          <w:tab w:val="left" w:pos="7798"/>
          <w:tab w:val="left" w:pos="8378"/>
          <w:tab w:val="left" w:pos="9246"/>
          <w:tab w:val="left" w:pos="9314"/>
          <w:tab w:val="left" w:pos="9575"/>
          <w:tab w:val="left" w:pos="9853"/>
        </w:tabs>
        <w:spacing w:before="1"/>
        <w:ind w:right="122"/>
        <w:rPr>
          <w:sz w:val="24"/>
        </w:rPr>
      </w:pPr>
      <w:r>
        <w:rPr>
          <w:spacing w:val="-2"/>
        </w:rPr>
        <w:t>«Содержание»</w:t>
      </w:r>
      <w:r>
        <w:tab/>
      </w:r>
      <w:r>
        <w:tab/>
      </w:r>
      <w:r>
        <w:tab/>
      </w:r>
      <w:r>
        <w:rPr>
          <w:spacing w:val="-6"/>
        </w:rPr>
        <w:t>по</w:t>
      </w:r>
      <w:r>
        <w:tab/>
      </w:r>
      <w:r>
        <w:rPr>
          <w:spacing w:val="-2"/>
        </w:rPr>
        <w:t>предмету</w:t>
      </w:r>
      <w:r>
        <w:tab/>
      </w:r>
      <w:r>
        <w:rPr>
          <w:spacing w:val="-4"/>
        </w:rPr>
        <w:t>«Труд</w:t>
      </w:r>
      <w:r>
        <w:tab/>
      </w:r>
      <w:r>
        <w:rPr>
          <w:spacing w:val="-2"/>
        </w:rPr>
        <w:t>(технология)»</w:t>
      </w:r>
      <w:r>
        <w:tab/>
      </w:r>
      <w:r>
        <w:rPr>
          <w:spacing w:val="-10"/>
        </w:rPr>
        <w:t>в</w:t>
      </w:r>
      <w:r>
        <w:tab/>
      </w:r>
      <w:r>
        <w:rPr>
          <w:spacing w:val="-2"/>
        </w:rPr>
        <w:t>соответствии</w:t>
      </w:r>
      <w:r>
        <w:tab/>
      </w:r>
      <w:r>
        <w:rPr>
          <w:spacing w:val="-10"/>
        </w:rPr>
        <w:t>с</w:t>
      </w:r>
      <w:r>
        <w:tab/>
      </w:r>
      <w:r>
        <w:rPr>
          <w:spacing w:val="-2"/>
        </w:rPr>
        <w:t xml:space="preserve">Приказом </w:t>
      </w:r>
      <w:r>
        <w:t>Министерства</w:t>
      </w:r>
      <w:r>
        <w:rPr>
          <w:spacing w:val="36"/>
        </w:rPr>
        <w:t xml:space="preserve"> </w:t>
      </w:r>
      <w:r>
        <w:t>просвещения</w:t>
      </w:r>
      <w:r>
        <w:rPr>
          <w:spacing w:val="37"/>
        </w:rPr>
        <w:t xml:space="preserve"> </w:t>
      </w:r>
      <w:r>
        <w:t>Российской</w:t>
      </w:r>
      <w:r>
        <w:rPr>
          <w:spacing w:val="36"/>
        </w:rPr>
        <w:t xml:space="preserve"> </w:t>
      </w:r>
      <w:r>
        <w:t>Федерации</w:t>
      </w:r>
      <w:r>
        <w:rPr>
          <w:spacing w:val="36"/>
        </w:rPr>
        <w:t xml:space="preserve"> </w:t>
      </w:r>
      <w:r>
        <w:t>от</w:t>
      </w:r>
      <w:r>
        <w:rPr>
          <w:spacing w:val="35"/>
        </w:rPr>
        <w:t xml:space="preserve"> </w:t>
      </w:r>
      <w:r>
        <w:t>22.01.2024</w:t>
      </w:r>
      <w:r>
        <w:rPr>
          <w:spacing w:val="36"/>
        </w:rPr>
        <w:t xml:space="preserve"> </w:t>
      </w:r>
      <w:r>
        <w:t>№</w:t>
      </w:r>
      <w:r>
        <w:rPr>
          <w:spacing w:val="36"/>
        </w:rPr>
        <w:t xml:space="preserve"> </w:t>
      </w:r>
      <w:r>
        <w:t>31«О</w:t>
      </w:r>
      <w:r>
        <w:rPr>
          <w:spacing w:val="36"/>
        </w:rPr>
        <w:t xml:space="preserve"> </w:t>
      </w:r>
      <w:r>
        <w:t>внесении изменений</w:t>
      </w:r>
      <w:r>
        <w:rPr>
          <w:spacing w:val="80"/>
        </w:rPr>
        <w:t xml:space="preserve"> </w:t>
      </w:r>
      <w:r>
        <w:t>в</w:t>
      </w:r>
      <w:r>
        <w:rPr>
          <w:spacing w:val="80"/>
        </w:rPr>
        <w:t xml:space="preserve"> </w:t>
      </w:r>
      <w:r>
        <w:t>некоторые</w:t>
      </w:r>
      <w:r>
        <w:rPr>
          <w:spacing w:val="80"/>
        </w:rPr>
        <w:t xml:space="preserve"> </w:t>
      </w:r>
      <w:r>
        <w:t>приказы</w:t>
      </w:r>
      <w:r>
        <w:rPr>
          <w:spacing w:val="80"/>
        </w:rPr>
        <w:t xml:space="preserve"> </w:t>
      </w:r>
      <w:r>
        <w:t>Министерства</w:t>
      </w:r>
      <w:r>
        <w:rPr>
          <w:spacing w:val="80"/>
        </w:rPr>
        <w:t xml:space="preserve"> </w:t>
      </w:r>
      <w:r>
        <w:t>образования</w:t>
      </w:r>
      <w:r>
        <w:rPr>
          <w:spacing w:val="80"/>
        </w:rPr>
        <w:t xml:space="preserve"> </w:t>
      </w:r>
      <w:r>
        <w:t>и</w:t>
      </w:r>
      <w:r>
        <w:rPr>
          <w:spacing w:val="80"/>
        </w:rPr>
        <w:t xml:space="preserve"> </w:t>
      </w:r>
      <w:r>
        <w:t>науки</w:t>
      </w:r>
      <w:r>
        <w:rPr>
          <w:spacing w:val="80"/>
        </w:rPr>
        <w:t xml:space="preserve"> </w:t>
      </w:r>
      <w:r>
        <w:t xml:space="preserve">Российской </w:t>
      </w:r>
      <w:r>
        <w:rPr>
          <w:spacing w:val="-2"/>
        </w:rPr>
        <w:t>Федерации</w:t>
      </w:r>
      <w:r>
        <w:tab/>
      </w:r>
      <w:r>
        <w:rPr>
          <w:spacing w:val="-10"/>
        </w:rPr>
        <w:t>и</w:t>
      </w:r>
      <w:r>
        <w:tab/>
      </w:r>
      <w:r>
        <w:tab/>
      </w:r>
      <w:r>
        <w:rPr>
          <w:spacing w:val="-2"/>
        </w:rPr>
        <w:t>Министерства</w:t>
      </w:r>
      <w:r>
        <w:tab/>
      </w:r>
      <w:r>
        <w:tab/>
      </w:r>
      <w:r>
        <w:rPr>
          <w:spacing w:val="-2"/>
        </w:rPr>
        <w:t>просвещения</w:t>
      </w:r>
      <w:r>
        <w:tab/>
      </w:r>
      <w:r>
        <w:rPr>
          <w:spacing w:val="-2"/>
        </w:rPr>
        <w:t>Российской</w:t>
      </w:r>
      <w:r>
        <w:tab/>
      </w:r>
      <w:r>
        <w:tab/>
      </w:r>
      <w:r>
        <w:rPr>
          <w:spacing w:val="-2"/>
        </w:rPr>
        <w:t>Федерации,</w:t>
      </w:r>
      <w:r>
        <w:tab/>
      </w:r>
      <w:r>
        <w:tab/>
      </w:r>
      <w:r>
        <w:rPr>
          <w:spacing w:val="-2"/>
        </w:rPr>
        <w:t>касающиеся федеральных</w:t>
      </w:r>
      <w:r>
        <w:tab/>
      </w:r>
      <w:r>
        <w:rPr>
          <w:spacing w:val="-2"/>
        </w:rPr>
        <w:t>государственных</w:t>
      </w:r>
      <w:r>
        <w:tab/>
      </w:r>
      <w:r>
        <w:tab/>
      </w:r>
      <w:r>
        <w:tab/>
      </w:r>
      <w:r>
        <w:rPr>
          <w:spacing w:val="-2"/>
        </w:rPr>
        <w:t>образовательных</w:t>
      </w:r>
      <w:r>
        <w:tab/>
      </w:r>
      <w:r>
        <w:rPr>
          <w:spacing w:val="-2"/>
        </w:rPr>
        <w:t>стандартов</w:t>
      </w:r>
      <w:r>
        <w:tab/>
      </w:r>
      <w:r>
        <w:rPr>
          <w:spacing w:val="-2"/>
        </w:rPr>
        <w:t>начального</w:t>
      </w:r>
      <w:r>
        <w:tab/>
      </w:r>
      <w:r>
        <w:rPr>
          <w:spacing w:val="-2"/>
        </w:rPr>
        <w:t xml:space="preserve">общего </w:t>
      </w:r>
      <w:r>
        <w:t>образования</w:t>
      </w:r>
      <w:r>
        <w:rPr>
          <w:spacing w:val="40"/>
        </w:rPr>
        <w:t xml:space="preserve"> </w:t>
      </w:r>
      <w:r>
        <w:t>и</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hyperlink r:id="rId8">
        <w:r>
          <w:t>Приказ</w:t>
        </w:r>
        <w:r>
          <w:rPr>
            <w:spacing w:val="40"/>
          </w:rPr>
          <w:t xml:space="preserve"> </w:t>
        </w:r>
        <w:r>
          <w:t>Министерства</w:t>
        </w:r>
        <w:r>
          <w:rPr>
            <w:spacing w:val="40"/>
          </w:rPr>
          <w:t xml:space="preserve"> </w:t>
        </w:r>
        <w:r>
          <w:t>просвещения</w:t>
        </w:r>
      </w:hyperlink>
      <w:r>
        <w:t xml:space="preserve"> </w:t>
      </w:r>
      <w:hyperlink r:id="rId9">
        <w:r>
          <w:t>РФ №171 от 19.03.2024 г. «О внесении изменений в некоторые приказы Министерства</w:t>
        </w:r>
      </w:hyperlink>
      <w:r>
        <w:t xml:space="preserve"> </w:t>
      </w:r>
      <w:hyperlink r:id="rId10">
        <w:r>
          <w:t>просвещения</w:t>
        </w:r>
        <w:r>
          <w:rPr>
            <w:spacing w:val="40"/>
          </w:rPr>
          <w:t xml:space="preserve"> </w:t>
        </w:r>
        <w:r>
          <w:t>РФ,</w:t>
        </w:r>
        <w:r>
          <w:rPr>
            <w:spacing w:val="40"/>
          </w:rPr>
          <w:t xml:space="preserve"> </w:t>
        </w:r>
        <w:r>
          <w:t>касающиеся</w:t>
        </w:r>
        <w:r>
          <w:rPr>
            <w:spacing w:val="40"/>
          </w:rPr>
          <w:t xml:space="preserve"> </w:t>
        </w:r>
        <w:r>
          <w:t>федеральных</w:t>
        </w:r>
        <w:r>
          <w:rPr>
            <w:spacing w:val="40"/>
          </w:rPr>
          <w:t xml:space="preserve"> </w:t>
        </w:r>
        <w:r>
          <w:t>образовательных</w:t>
        </w:r>
        <w:r>
          <w:rPr>
            <w:spacing w:val="40"/>
          </w:rPr>
          <w:t xml:space="preserve"> </w:t>
        </w:r>
        <w:r>
          <w:t>программ</w:t>
        </w:r>
        <w:r>
          <w:rPr>
            <w:spacing w:val="40"/>
          </w:rPr>
          <w:t xml:space="preserve"> </w:t>
        </w:r>
        <w:r>
          <w:t>начального</w:t>
        </w:r>
      </w:hyperlink>
      <w:r>
        <w:t xml:space="preserve"> </w:t>
      </w:r>
      <w:hyperlink r:id="rId11">
        <w:r>
          <w:t>общего образования, основного общего образования и среднего общего о</w:t>
        </w:r>
      </w:hyperlink>
      <w:r>
        <w:t xml:space="preserve">бразования» </w:t>
      </w:r>
      <w:r>
        <w:rPr>
          <w:sz w:val="24"/>
        </w:rPr>
        <w:t>Внесены изменения в образовательную программу в соответствии с</w:t>
      </w:r>
      <w:r>
        <w:rPr>
          <w:spacing w:val="40"/>
          <w:sz w:val="24"/>
        </w:rPr>
        <w:t xml:space="preserve"> </w:t>
      </w:r>
      <w:r>
        <w:rPr>
          <w:sz w:val="24"/>
        </w:rPr>
        <w:t>Приказом</w:t>
      </w:r>
    </w:p>
    <w:p w:rsidR="00906145" w:rsidRDefault="00C56FC5">
      <w:pPr>
        <w:spacing w:before="43"/>
        <w:ind w:left="982"/>
        <w:rPr>
          <w:sz w:val="24"/>
        </w:rPr>
      </w:pPr>
      <w:r>
        <w:rPr>
          <w:sz w:val="24"/>
        </w:rPr>
        <w:t>Минпросвещения</w:t>
      </w:r>
      <w:r>
        <w:rPr>
          <w:spacing w:val="-2"/>
          <w:sz w:val="24"/>
        </w:rPr>
        <w:t xml:space="preserve"> </w:t>
      </w:r>
      <w:r>
        <w:rPr>
          <w:sz w:val="24"/>
        </w:rPr>
        <w:t>России</w:t>
      </w:r>
      <w:r>
        <w:rPr>
          <w:spacing w:val="-2"/>
          <w:sz w:val="24"/>
        </w:rPr>
        <w:t xml:space="preserve"> </w:t>
      </w:r>
      <w:r>
        <w:rPr>
          <w:sz w:val="24"/>
        </w:rPr>
        <w:t>от</w:t>
      </w:r>
      <w:r>
        <w:rPr>
          <w:spacing w:val="-1"/>
          <w:sz w:val="24"/>
        </w:rPr>
        <w:t xml:space="preserve"> </w:t>
      </w:r>
      <w:r>
        <w:rPr>
          <w:sz w:val="24"/>
        </w:rPr>
        <w:t>09.10.2024</w:t>
      </w:r>
      <w:r>
        <w:rPr>
          <w:spacing w:val="-2"/>
          <w:sz w:val="24"/>
        </w:rPr>
        <w:t xml:space="preserve"> </w:t>
      </w:r>
      <w:r>
        <w:rPr>
          <w:sz w:val="24"/>
        </w:rPr>
        <w:t>N</w:t>
      </w:r>
      <w:r>
        <w:rPr>
          <w:spacing w:val="-2"/>
          <w:sz w:val="24"/>
        </w:rPr>
        <w:t xml:space="preserve"> </w:t>
      </w:r>
      <w:r>
        <w:rPr>
          <w:spacing w:val="-5"/>
          <w:sz w:val="24"/>
        </w:rPr>
        <w:t>704</w:t>
      </w:r>
    </w:p>
    <w:p w:rsidR="00906145" w:rsidRDefault="00C56FC5">
      <w:pPr>
        <w:spacing w:before="44" w:line="276" w:lineRule="auto"/>
        <w:ind w:left="982" w:right="949"/>
        <w:jc w:val="both"/>
        <w:rPr>
          <w:sz w:val="24"/>
        </w:rPr>
      </w:pPr>
      <w:r>
        <w:rPr>
          <w:sz w:val="24"/>
        </w:rPr>
        <w:t>"О</w:t>
      </w:r>
      <w:r>
        <w:rPr>
          <w:spacing w:val="-5"/>
          <w:sz w:val="24"/>
        </w:rPr>
        <w:t xml:space="preserve"> </w:t>
      </w:r>
      <w:r>
        <w:rPr>
          <w:sz w:val="24"/>
        </w:rPr>
        <w:t>внесении</w:t>
      </w:r>
      <w:r>
        <w:rPr>
          <w:spacing w:val="-5"/>
          <w:sz w:val="24"/>
        </w:rPr>
        <w:t xml:space="preserve"> </w:t>
      </w:r>
      <w:r>
        <w:rPr>
          <w:sz w:val="24"/>
        </w:rPr>
        <w:t>изменений</w:t>
      </w:r>
      <w:r>
        <w:rPr>
          <w:spacing w:val="-6"/>
          <w:sz w:val="24"/>
        </w:rPr>
        <w:t xml:space="preserve"> </w:t>
      </w:r>
      <w:r>
        <w:rPr>
          <w:sz w:val="24"/>
        </w:rPr>
        <w:t>в</w:t>
      </w:r>
      <w:r>
        <w:rPr>
          <w:spacing w:val="-5"/>
          <w:sz w:val="24"/>
        </w:rPr>
        <w:t xml:space="preserve"> </w:t>
      </w:r>
      <w:r>
        <w:rPr>
          <w:sz w:val="24"/>
        </w:rPr>
        <w:t>некоторые</w:t>
      </w:r>
      <w:r>
        <w:rPr>
          <w:spacing w:val="-5"/>
          <w:sz w:val="24"/>
        </w:rPr>
        <w:t xml:space="preserve"> </w:t>
      </w:r>
      <w:r>
        <w:rPr>
          <w:sz w:val="24"/>
        </w:rPr>
        <w:t>приказы</w:t>
      </w:r>
      <w:r>
        <w:rPr>
          <w:spacing w:val="-7"/>
          <w:sz w:val="24"/>
        </w:rPr>
        <w:t xml:space="preserve"> </w:t>
      </w:r>
      <w:r>
        <w:rPr>
          <w:sz w:val="24"/>
        </w:rPr>
        <w:t>Министерства</w:t>
      </w:r>
      <w:r>
        <w:rPr>
          <w:spacing w:val="-5"/>
          <w:sz w:val="24"/>
        </w:rPr>
        <w:t xml:space="preserve"> </w:t>
      </w:r>
      <w:r>
        <w:rPr>
          <w:sz w:val="24"/>
        </w:rPr>
        <w:t>просвещения</w:t>
      </w:r>
      <w:r>
        <w:rPr>
          <w:spacing w:val="-5"/>
          <w:sz w:val="24"/>
        </w:rPr>
        <w:t xml:space="preserve"> </w:t>
      </w:r>
      <w:r>
        <w:rPr>
          <w:sz w:val="24"/>
        </w:rPr>
        <w:t>Российской Федерации, касающиеся федеральных образовательных</w:t>
      </w:r>
      <w:r>
        <w:rPr>
          <w:spacing w:val="-1"/>
          <w:sz w:val="24"/>
        </w:rPr>
        <w:t xml:space="preserve"> </w:t>
      </w:r>
      <w:r>
        <w:rPr>
          <w:sz w:val="24"/>
        </w:rPr>
        <w:t>программ</w:t>
      </w:r>
      <w:r>
        <w:rPr>
          <w:spacing w:val="-1"/>
          <w:sz w:val="24"/>
        </w:rPr>
        <w:t xml:space="preserve"> </w:t>
      </w:r>
      <w:r>
        <w:rPr>
          <w:sz w:val="24"/>
        </w:rPr>
        <w:t>начального общего образования, основного общего образования и среднего общего образования"</w:t>
      </w:r>
    </w:p>
    <w:p w:rsidR="00906145" w:rsidRDefault="00C56FC5">
      <w:pPr>
        <w:spacing w:line="274" w:lineRule="exact"/>
        <w:ind w:left="982"/>
        <w:jc w:val="both"/>
        <w:rPr>
          <w:sz w:val="24"/>
        </w:rPr>
      </w:pPr>
      <w:r>
        <w:rPr>
          <w:sz w:val="24"/>
        </w:rPr>
        <w:t>(Зарегистрировано</w:t>
      </w:r>
      <w:r>
        <w:rPr>
          <w:spacing w:val="-5"/>
          <w:sz w:val="24"/>
        </w:rPr>
        <w:t xml:space="preserve"> </w:t>
      </w:r>
      <w:r>
        <w:rPr>
          <w:sz w:val="24"/>
        </w:rPr>
        <w:t>в</w:t>
      </w:r>
      <w:r>
        <w:rPr>
          <w:spacing w:val="-3"/>
          <w:sz w:val="24"/>
        </w:rPr>
        <w:t xml:space="preserve"> </w:t>
      </w:r>
      <w:r>
        <w:rPr>
          <w:sz w:val="24"/>
        </w:rPr>
        <w:t>Минюсте</w:t>
      </w:r>
      <w:r>
        <w:rPr>
          <w:spacing w:val="-2"/>
          <w:sz w:val="24"/>
        </w:rPr>
        <w:t xml:space="preserve"> </w:t>
      </w:r>
      <w:r>
        <w:rPr>
          <w:sz w:val="24"/>
        </w:rPr>
        <w:t>России</w:t>
      </w:r>
      <w:r>
        <w:rPr>
          <w:spacing w:val="-2"/>
          <w:sz w:val="24"/>
        </w:rPr>
        <w:t xml:space="preserve"> </w:t>
      </w:r>
      <w:r>
        <w:rPr>
          <w:sz w:val="24"/>
        </w:rPr>
        <w:t>11.02.2025</w:t>
      </w:r>
      <w:r>
        <w:rPr>
          <w:spacing w:val="-2"/>
          <w:sz w:val="24"/>
        </w:rPr>
        <w:t xml:space="preserve"> </w:t>
      </w:r>
      <w:r>
        <w:rPr>
          <w:sz w:val="24"/>
        </w:rPr>
        <w:t>N</w:t>
      </w:r>
      <w:r>
        <w:rPr>
          <w:spacing w:val="-3"/>
          <w:sz w:val="24"/>
        </w:rPr>
        <w:t xml:space="preserve"> </w:t>
      </w:r>
      <w:r>
        <w:rPr>
          <w:spacing w:val="-2"/>
          <w:sz w:val="24"/>
        </w:rPr>
        <w:t>81220)</w:t>
      </w:r>
    </w:p>
    <w:p w:rsidR="00906145" w:rsidRDefault="00906145">
      <w:pPr>
        <w:pStyle w:val="a3"/>
        <w:ind w:left="0"/>
        <w:rPr>
          <w:sz w:val="24"/>
        </w:rPr>
      </w:pPr>
    </w:p>
    <w:p w:rsidR="00906145" w:rsidRDefault="00906145">
      <w:pPr>
        <w:pStyle w:val="a3"/>
        <w:spacing w:before="231"/>
        <w:ind w:left="0"/>
        <w:rPr>
          <w:sz w:val="24"/>
        </w:rPr>
      </w:pPr>
    </w:p>
    <w:p w:rsidR="00906145" w:rsidRDefault="00C56FC5" w:rsidP="00C56FC5">
      <w:pPr>
        <w:pStyle w:val="a3"/>
        <w:ind w:left="871" w:right="19"/>
        <w:jc w:val="center"/>
        <w:sectPr w:rsidR="00906145">
          <w:type w:val="continuous"/>
          <w:pgSz w:w="12240" w:h="15840"/>
          <w:pgMar w:top="1060" w:right="720" w:bottom="280" w:left="720" w:header="720" w:footer="720" w:gutter="0"/>
          <w:cols w:space="720"/>
        </w:sectPr>
      </w:pPr>
      <w:r>
        <w:t>Д. Ротово</w:t>
      </w:r>
    </w:p>
    <w:p w:rsidR="00906145" w:rsidRDefault="00C56FC5">
      <w:pPr>
        <w:pStyle w:val="a3"/>
        <w:spacing w:before="70"/>
      </w:pPr>
      <w:r>
        <w:rPr>
          <w:spacing w:val="-2"/>
        </w:rPr>
        <w:lastRenderedPageBreak/>
        <w:t>СОДЕРЖАНИЕ</w:t>
      </w:r>
    </w:p>
    <w:p w:rsidR="00906145" w:rsidRDefault="00906145">
      <w:pPr>
        <w:pStyle w:val="a3"/>
        <w:ind w:left="0"/>
      </w:pPr>
    </w:p>
    <w:p w:rsidR="00906145" w:rsidRDefault="00906145">
      <w:pPr>
        <w:pStyle w:val="a3"/>
        <w:spacing w:before="190"/>
        <w:ind w:left="0"/>
      </w:pPr>
    </w:p>
    <w:p w:rsidR="00906145" w:rsidRDefault="00142844">
      <w:pPr>
        <w:pStyle w:val="a3"/>
      </w:pPr>
      <w:hyperlink w:anchor="_bookmark0" w:history="1">
        <w:r w:rsidR="00C56FC5">
          <w:t>ОБЩИЕ</w:t>
        </w:r>
        <w:r w:rsidR="00C56FC5">
          <w:rPr>
            <w:spacing w:val="-9"/>
          </w:rPr>
          <w:t xml:space="preserve"> </w:t>
        </w:r>
        <w:r w:rsidR="00C56FC5">
          <w:t>ПОЛОЖЕНИЯ</w:t>
        </w:r>
        <w:r w:rsidR="00C56FC5">
          <w:rPr>
            <w:spacing w:val="59"/>
          </w:rPr>
          <w:t xml:space="preserve"> </w:t>
        </w:r>
        <w:r w:rsidR="00C56FC5">
          <w:rPr>
            <w:spacing w:val="-10"/>
          </w:rPr>
          <w:t>5</w:t>
        </w:r>
      </w:hyperlink>
    </w:p>
    <w:p w:rsidR="00906145" w:rsidRDefault="00142844" w:rsidP="00E14051">
      <w:pPr>
        <w:pStyle w:val="a4"/>
        <w:numPr>
          <w:ilvl w:val="0"/>
          <w:numId w:val="73"/>
        </w:numPr>
        <w:tabs>
          <w:tab w:val="left" w:pos="1240"/>
          <w:tab w:val="left" w:pos="3814"/>
        </w:tabs>
        <w:spacing w:before="246"/>
        <w:ind w:left="1240" w:hanging="258"/>
        <w:rPr>
          <w:sz w:val="26"/>
        </w:rPr>
      </w:pPr>
      <w:hyperlink w:anchor="_bookmark1" w:history="1">
        <w:r w:rsidR="00C56FC5">
          <w:rPr>
            <w:sz w:val="26"/>
          </w:rPr>
          <w:t>ЦЕЛЕВОЙ</w:t>
        </w:r>
        <w:r w:rsidR="00C56FC5">
          <w:rPr>
            <w:spacing w:val="-13"/>
            <w:sz w:val="26"/>
          </w:rPr>
          <w:t xml:space="preserve"> </w:t>
        </w:r>
        <w:r w:rsidR="00C56FC5">
          <w:rPr>
            <w:spacing w:val="-2"/>
            <w:sz w:val="26"/>
          </w:rPr>
          <w:t>РАЗДЕЛ</w:t>
        </w:r>
        <w:r w:rsidR="00C56FC5">
          <w:rPr>
            <w:sz w:val="26"/>
          </w:rPr>
          <w:tab/>
        </w:r>
        <w:r w:rsidR="00C56FC5">
          <w:rPr>
            <w:spacing w:val="-10"/>
            <w:sz w:val="26"/>
          </w:rPr>
          <w:t>7</w:t>
        </w:r>
      </w:hyperlink>
    </w:p>
    <w:p w:rsidR="00906145" w:rsidRDefault="00142844" w:rsidP="00E14051">
      <w:pPr>
        <w:pStyle w:val="a4"/>
        <w:numPr>
          <w:ilvl w:val="1"/>
          <w:numId w:val="73"/>
        </w:numPr>
        <w:tabs>
          <w:tab w:val="left" w:pos="1370"/>
          <w:tab w:val="left" w:pos="4522"/>
        </w:tabs>
        <w:spacing w:before="244"/>
        <w:ind w:hanging="388"/>
        <w:rPr>
          <w:sz w:val="26"/>
        </w:rPr>
      </w:pPr>
      <w:hyperlink w:anchor="_bookmark2" w:history="1">
        <w:r w:rsidR="00C56FC5">
          <w:rPr>
            <w:sz w:val="26"/>
          </w:rPr>
          <w:t>Пояснительная</w:t>
        </w:r>
        <w:r w:rsidR="00C56FC5">
          <w:rPr>
            <w:spacing w:val="-16"/>
            <w:sz w:val="26"/>
          </w:rPr>
          <w:t xml:space="preserve"> </w:t>
        </w:r>
        <w:r w:rsidR="00C56FC5">
          <w:rPr>
            <w:spacing w:val="-2"/>
            <w:sz w:val="26"/>
          </w:rPr>
          <w:t>записка</w:t>
        </w:r>
        <w:r w:rsidR="00C56FC5">
          <w:rPr>
            <w:sz w:val="26"/>
          </w:rPr>
          <w:tab/>
        </w:r>
        <w:r w:rsidR="00C56FC5">
          <w:rPr>
            <w:spacing w:val="-10"/>
            <w:sz w:val="26"/>
          </w:rPr>
          <w:t>7</w:t>
        </w:r>
      </w:hyperlink>
    </w:p>
    <w:p w:rsidR="00906145" w:rsidRDefault="00142844" w:rsidP="00E14051">
      <w:pPr>
        <w:pStyle w:val="a4"/>
        <w:numPr>
          <w:ilvl w:val="1"/>
          <w:numId w:val="72"/>
        </w:numPr>
        <w:tabs>
          <w:tab w:val="left" w:pos="1434"/>
          <w:tab w:val="left" w:pos="8770"/>
        </w:tabs>
        <w:spacing w:before="246"/>
        <w:ind w:left="1434" w:hanging="452"/>
        <w:rPr>
          <w:sz w:val="26"/>
        </w:rPr>
      </w:pPr>
      <w:hyperlink w:anchor="_bookmark3" w:history="1">
        <w:r w:rsidR="00C56FC5">
          <w:rPr>
            <w:sz w:val="26"/>
          </w:rPr>
          <w:t>Общая</w:t>
        </w:r>
        <w:r w:rsidR="00C56FC5">
          <w:rPr>
            <w:spacing w:val="-6"/>
            <w:sz w:val="26"/>
          </w:rPr>
          <w:t xml:space="preserve"> </w:t>
        </w:r>
        <w:r w:rsidR="00C56FC5">
          <w:rPr>
            <w:sz w:val="26"/>
          </w:rPr>
          <w:t>характеристика</w:t>
        </w:r>
        <w:r w:rsidR="00C56FC5">
          <w:rPr>
            <w:spacing w:val="-7"/>
            <w:sz w:val="26"/>
          </w:rPr>
          <w:t xml:space="preserve"> </w:t>
        </w:r>
        <w:r w:rsidR="00C56FC5">
          <w:rPr>
            <w:sz w:val="26"/>
          </w:rPr>
          <w:t>программы</w:t>
        </w:r>
        <w:r w:rsidR="00C56FC5">
          <w:rPr>
            <w:spacing w:val="77"/>
            <w:w w:val="150"/>
            <w:sz w:val="26"/>
          </w:rPr>
          <w:t xml:space="preserve"> </w:t>
        </w:r>
        <w:r w:rsidR="00C56FC5">
          <w:rPr>
            <w:sz w:val="26"/>
          </w:rPr>
          <w:t>начального</w:t>
        </w:r>
        <w:r w:rsidR="00C56FC5">
          <w:rPr>
            <w:spacing w:val="50"/>
            <w:sz w:val="26"/>
          </w:rPr>
          <w:t xml:space="preserve"> </w:t>
        </w:r>
        <w:r w:rsidR="00C56FC5">
          <w:rPr>
            <w:spacing w:val="-2"/>
            <w:sz w:val="26"/>
          </w:rPr>
          <w:t>образования</w:t>
        </w:r>
        <w:r w:rsidR="00C56FC5">
          <w:rPr>
            <w:sz w:val="26"/>
          </w:rPr>
          <w:tab/>
        </w:r>
        <w:r w:rsidR="00C56FC5">
          <w:rPr>
            <w:spacing w:val="-5"/>
            <w:sz w:val="26"/>
          </w:rPr>
          <w:t>11</w:t>
        </w:r>
      </w:hyperlink>
    </w:p>
    <w:p w:rsidR="00906145" w:rsidRDefault="00142844" w:rsidP="00E14051">
      <w:pPr>
        <w:pStyle w:val="a4"/>
        <w:numPr>
          <w:ilvl w:val="1"/>
          <w:numId w:val="72"/>
        </w:numPr>
        <w:tabs>
          <w:tab w:val="left" w:pos="1370"/>
          <w:tab w:val="left" w:pos="4522"/>
        </w:tabs>
        <w:spacing w:before="246" w:line="276" w:lineRule="auto"/>
        <w:ind w:left="982" w:right="1734" w:firstLine="0"/>
        <w:rPr>
          <w:sz w:val="26"/>
        </w:rPr>
      </w:pPr>
      <w:hyperlink w:anchor="_bookmark4" w:history="1">
        <w:r w:rsidR="00C56FC5">
          <w:rPr>
            <w:sz w:val="26"/>
          </w:rPr>
          <w:t>Общая</w:t>
        </w:r>
        <w:r w:rsidR="00C56FC5">
          <w:rPr>
            <w:spacing w:val="-8"/>
            <w:sz w:val="26"/>
          </w:rPr>
          <w:t xml:space="preserve"> </w:t>
        </w:r>
        <w:r w:rsidR="00C56FC5">
          <w:rPr>
            <w:sz w:val="26"/>
          </w:rPr>
          <w:t>характеристика</w:t>
        </w:r>
        <w:r w:rsidR="00C56FC5">
          <w:rPr>
            <w:spacing w:val="-8"/>
            <w:sz w:val="26"/>
          </w:rPr>
          <w:t xml:space="preserve"> </w:t>
        </w:r>
        <w:r w:rsidR="00C56FC5">
          <w:rPr>
            <w:sz w:val="26"/>
          </w:rPr>
          <w:t>планируемых</w:t>
        </w:r>
        <w:r w:rsidR="00C56FC5">
          <w:rPr>
            <w:spacing w:val="-8"/>
            <w:sz w:val="26"/>
          </w:rPr>
          <w:t xml:space="preserve"> </w:t>
        </w:r>
        <w:r w:rsidR="00C56FC5">
          <w:rPr>
            <w:sz w:val="26"/>
          </w:rPr>
          <w:t>результатов</w:t>
        </w:r>
        <w:r w:rsidR="00C56FC5">
          <w:rPr>
            <w:spacing w:val="-8"/>
            <w:sz w:val="26"/>
          </w:rPr>
          <w:t xml:space="preserve"> </w:t>
        </w:r>
        <w:r w:rsidR="00C56FC5">
          <w:rPr>
            <w:sz w:val="26"/>
          </w:rPr>
          <w:t>освоения</w:t>
        </w:r>
        <w:r w:rsidR="00C56FC5">
          <w:rPr>
            <w:spacing w:val="-7"/>
            <w:sz w:val="26"/>
          </w:rPr>
          <w:t xml:space="preserve"> </w:t>
        </w:r>
        <w:r w:rsidR="00C56FC5">
          <w:rPr>
            <w:sz w:val="26"/>
          </w:rPr>
          <w:t>основной</w:t>
        </w:r>
      </w:hyperlink>
      <w:r w:rsidR="00C56FC5">
        <w:rPr>
          <w:sz w:val="26"/>
        </w:rPr>
        <w:t xml:space="preserve"> </w:t>
      </w:r>
      <w:hyperlink w:anchor="_bookmark4" w:history="1">
        <w:r w:rsidR="00C56FC5">
          <w:rPr>
            <w:sz w:val="26"/>
          </w:rPr>
          <w:t>образовательной программы</w:t>
        </w:r>
        <w:r w:rsidR="00C56FC5">
          <w:rPr>
            <w:sz w:val="26"/>
          </w:rPr>
          <w:tab/>
        </w:r>
        <w:r w:rsidR="00C56FC5">
          <w:rPr>
            <w:spacing w:val="-6"/>
            <w:sz w:val="26"/>
          </w:rPr>
          <w:t>11</w:t>
        </w:r>
      </w:hyperlink>
    </w:p>
    <w:p w:rsidR="00906145" w:rsidRDefault="00142844" w:rsidP="00E14051">
      <w:pPr>
        <w:pStyle w:val="a4"/>
        <w:numPr>
          <w:ilvl w:val="1"/>
          <w:numId w:val="72"/>
        </w:numPr>
        <w:tabs>
          <w:tab w:val="left" w:pos="1434"/>
          <w:tab w:val="left" w:pos="5230"/>
        </w:tabs>
        <w:spacing w:line="276" w:lineRule="auto"/>
        <w:ind w:left="982" w:right="833" w:firstLine="0"/>
        <w:rPr>
          <w:sz w:val="26"/>
        </w:rPr>
      </w:pPr>
      <w:hyperlink w:anchor="_bookmark5" w:history="1">
        <w:r w:rsidR="00C56FC5">
          <w:rPr>
            <w:sz w:val="26"/>
          </w:rPr>
          <w:t>Система</w:t>
        </w:r>
        <w:r w:rsidR="00C56FC5">
          <w:rPr>
            <w:spacing w:val="-8"/>
            <w:sz w:val="26"/>
          </w:rPr>
          <w:t xml:space="preserve"> </w:t>
        </w:r>
        <w:r w:rsidR="00C56FC5">
          <w:rPr>
            <w:sz w:val="26"/>
          </w:rPr>
          <w:t>оценки</w:t>
        </w:r>
        <w:r w:rsidR="00C56FC5">
          <w:rPr>
            <w:spacing w:val="-8"/>
            <w:sz w:val="26"/>
          </w:rPr>
          <w:t xml:space="preserve"> </w:t>
        </w:r>
        <w:r w:rsidR="00C56FC5">
          <w:rPr>
            <w:sz w:val="26"/>
          </w:rPr>
          <w:t>достижения</w:t>
        </w:r>
        <w:r w:rsidR="00C56FC5">
          <w:rPr>
            <w:spacing w:val="-8"/>
            <w:sz w:val="26"/>
          </w:rPr>
          <w:t xml:space="preserve"> </w:t>
        </w:r>
        <w:r w:rsidR="00C56FC5">
          <w:rPr>
            <w:sz w:val="26"/>
          </w:rPr>
          <w:t>планируемых</w:t>
        </w:r>
        <w:r w:rsidR="00C56FC5">
          <w:rPr>
            <w:spacing w:val="-8"/>
            <w:sz w:val="26"/>
          </w:rPr>
          <w:t xml:space="preserve"> </w:t>
        </w:r>
        <w:r w:rsidR="00C56FC5">
          <w:rPr>
            <w:sz w:val="26"/>
          </w:rPr>
          <w:t>результатов</w:t>
        </w:r>
        <w:r w:rsidR="00C56FC5">
          <w:rPr>
            <w:spacing w:val="-6"/>
            <w:sz w:val="26"/>
          </w:rPr>
          <w:t xml:space="preserve"> </w:t>
        </w:r>
        <w:r w:rsidR="00C56FC5">
          <w:rPr>
            <w:sz w:val="26"/>
          </w:rPr>
          <w:t>освоения</w:t>
        </w:r>
        <w:r w:rsidR="00C56FC5">
          <w:rPr>
            <w:spacing w:val="-8"/>
            <w:sz w:val="26"/>
          </w:rPr>
          <w:t xml:space="preserve"> </w:t>
        </w:r>
        <w:r w:rsidR="00C56FC5">
          <w:rPr>
            <w:sz w:val="26"/>
          </w:rPr>
          <w:t>программы</w:t>
        </w:r>
      </w:hyperlink>
      <w:r w:rsidR="00C56FC5">
        <w:rPr>
          <w:sz w:val="26"/>
        </w:rPr>
        <w:t xml:space="preserve"> </w:t>
      </w:r>
      <w:hyperlink w:anchor="_bookmark5" w:history="1">
        <w:r w:rsidR="00C56FC5">
          <w:rPr>
            <w:sz w:val="26"/>
          </w:rPr>
          <w:t>начального общего образования</w:t>
        </w:r>
        <w:r w:rsidR="00C56FC5">
          <w:rPr>
            <w:sz w:val="26"/>
          </w:rPr>
          <w:tab/>
        </w:r>
        <w:r w:rsidR="00C56FC5">
          <w:rPr>
            <w:spacing w:val="-6"/>
            <w:sz w:val="26"/>
          </w:rPr>
          <w:t>12</w:t>
        </w:r>
      </w:hyperlink>
    </w:p>
    <w:p w:rsidR="00906145" w:rsidRDefault="00142844" w:rsidP="00E14051">
      <w:pPr>
        <w:pStyle w:val="a4"/>
        <w:numPr>
          <w:ilvl w:val="2"/>
          <w:numId w:val="72"/>
        </w:numPr>
        <w:tabs>
          <w:tab w:val="left" w:pos="1629"/>
        </w:tabs>
        <w:spacing w:before="198"/>
        <w:ind w:left="1629" w:hanging="647"/>
        <w:rPr>
          <w:sz w:val="26"/>
        </w:rPr>
      </w:pPr>
      <w:hyperlink w:anchor="_bookmark6" w:history="1">
        <w:r w:rsidR="00C56FC5">
          <w:rPr>
            <w:sz w:val="26"/>
          </w:rPr>
          <w:t>Общие</w:t>
        </w:r>
        <w:r w:rsidR="00C56FC5">
          <w:rPr>
            <w:spacing w:val="-7"/>
            <w:sz w:val="26"/>
          </w:rPr>
          <w:t xml:space="preserve"> </w:t>
        </w:r>
        <w:r w:rsidR="00C56FC5">
          <w:rPr>
            <w:sz w:val="26"/>
          </w:rPr>
          <w:t>положения</w:t>
        </w:r>
        <w:r w:rsidR="00C56FC5">
          <w:rPr>
            <w:spacing w:val="46"/>
            <w:sz w:val="26"/>
          </w:rPr>
          <w:t xml:space="preserve"> </w:t>
        </w:r>
        <w:r w:rsidR="00C56FC5">
          <w:rPr>
            <w:spacing w:val="-5"/>
            <w:sz w:val="26"/>
          </w:rPr>
          <w:t>12</w:t>
        </w:r>
      </w:hyperlink>
    </w:p>
    <w:p w:rsidR="00906145" w:rsidRDefault="00142844" w:rsidP="00E14051">
      <w:pPr>
        <w:pStyle w:val="a4"/>
        <w:numPr>
          <w:ilvl w:val="2"/>
          <w:numId w:val="72"/>
        </w:numPr>
        <w:tabs>
          <w:tab w:val="left" w:pos="1559"/>
          <w:tab w:val="left" w:pos="9479"/>
        </w:tabs>
        <w:spacing w:before="246"/>
        <w:ind w:left="1559" w:hanging="577"/>
        <w:rPr>
          <w:sz w:val="26"/>
        </w:rPr>
      </w:pPr>
      <w:hyperlink w:anchor="_bookmark7" w:history="1">
        <w:r w:rsidR="00C56FC5">
          <w:rPr>
            <w:sz w:val="26"/>
          </w:rPr>
          <w:t>Особенности</w:t>
        </w:r>
        <w:r w:rsidR="00C56FC5">
          <w:rPr>
            <w:spacing w:val="-13"/>
            <w:sz w:val="26"/>
          </w:rPr>
          <w:t xml:space="preserve"> </w:t>
        </w:r>
        <w:r w:rsidR="00C56FC5">
          <w:rPr>
            <w:sz w:val="26"/>
          </w:rPr>
          <w:t>оценки</w:t>
        </w:r>
        <w:r w:rsidR="00C56FC5">
          <w:rPr>
            <w:spacing w:val="-11"/>
            <w:sz w:val="26"/>
          </w:rPr>
          <w:t xml:space="preserve"> </w:t>
        </w:r>
        <w:r w:rsidR="00C56FC5">
          <w:rPr>
            <w:sz w:val="26"/>
          </w:rPr>
          <w:t>метапредметных</w:t>
        </w:r>
        <w:r w:rsidR="00C56FC5">
          <w:rPr>
            <w:spacing w:val="-11"/>
            <w:sz w:val="26"/>
          </w:rPr>
          <w:t xml:space="preserve"> </w:t>
        </w:r>
        <w:r w:rsidR="00C56FC5">
          <w:rPr>
            <w:sz w:val="26"/>
          </w:rPr>
          <w:t>и</w:t>
        </w:r>
        <w:r w:rsidR="00C56FC5">
          <w:rPr>
            <w:spacing w:val="-13"/>
            <w:sz w:val="26"/>
          </w:rPr>
          <w:t xml:space="preserve"> </w:t>
        </w:r>
        <w:r w:rsidR="00C56FC5">
          <w:rPr>
            <w:sz w:val="26"/>
          </w:rPr>
          <w:t>предметных</w:t>
        </w:r>
        <w:r w:rsidR="00C56FC5">
          <w:rPr>
            <w:spacing w:val="-13"/>
            <w:sz w:val="26"/>
          </w:rPr>
          <w:t xml:space="preserve"> </w:t>
        </w:r>
        <w:r w:rsidR="00C56FC5">
          <w:rPr>
            <w:spacing w:val="-2"/>
            <w:sz w:val="26"/>
          </w:rPr>
          <w:t>результатов</w:t>
        </w:r>
        <w:r w:rsidR="00C56FC5">
          <w:rPr>
            <w:sz w:val="26"/>
          </w:rPr>
          <w:tab/>
        </w:r>
        <w:r w:rsidR="00C56FC5">
          <w:rPr>
            <w:spacing w:val="-5"/>
            <w:sz w:val="26"/>
          </w:rPr>
          <w:t>106</w:t>
        </w:r>
      </w:hyperlink>
    </w:p>
    <w:p w:rsidR="00906145" w:rsidRDefault="00142844" w:rsidP="00E14051">
      <w:pPr>
        <w:pStyle w:val="a4"/>
        <w:numPr>
          <w:ilvl w:val="2"/>
          <w:numId w:val="72"/>
        </w:numPr>
        <w:tabs>
          <w:tab w:val="left" w:pos="1565"/>
          <w:tab w:val="left" w:pos="5230"/>
          <w:tab w:val="left" w:pos="7354"/>
        </w:tabs>
        <w:spacing w:before="246" w:line="434" w:lineRule="auto"/>
        <w:ind w:left="982" w:right="3054" w:firstLine="0"/>
        <w:rPr>
          <w:sz w:val="26"/>
        </w:rPr>
      </w:pPr>
      <w:hyperlink w:anchor="_bookmark8" w:history="1">
        <w:r w:rsidR="00C56FC5">
          <w:rPr>
            <w:sz w:val="26"/>
          </w:rPr>
          <w:t>Организация и содержание оценочных процедур.</w:t>
        </w:r>
        <w:r w:rsidR="00C56FC5">
          <w:rPr>
            <w:sz w:val="26"/>
          </w:rPr>
          <w:tab/>
        </w:r>
        <w:r w:rsidR="00C56FC5">
          <w:rPr>
            <w:spacing w:val="-4"/>
            <w:sz w:val="26"/>
          </w:rPr>
          <w:t>111</w:t>
        </w:r>
      </w:hyperlink>
      <w:r w:rsidR="00C56FC5">
        <w:rPr>
          <w:spacing w:val="-4"/>
          <w:sz w:val="26"/>
        </w:rPr>
        <w:t xml:space="preserve"> </w:t>
      </w:r>
      <w:hyperlink w:anchor="_bookmark9" w:history="1">
        <w:r w:rsidR="00C56FC5">
          <w:rPr>
            <w:sz w:val="26"/>
          </w:rPr>
          <w:t>2.СОДЕРЖАТЕЛЬНЫЙ РАЗДЕЛ</w:t>
        </w:r>
        <w:r w:rsidR="00C56FC5">
          <w:rPr>
            <w:sz w:val="26"/>
          </w:rPr>
          <w:tab/>
        </w:r>
        <w:r w:rsidR="00C56FC5">
          <w:rPr>
            <w:spacing w:val="-4"/>
            <w:sz w:val="26"/>
          </w:rPr>
          <w:t>115</w:t>
        </w:r>
      </w:hyperlink>
    </w:p>
    <w:p w:rsidR="00906145" w:rsidRDefault="00142844" w:rsidP="00E14051">
      <w:pPr>
        <w:pStyle w:val="a4"/>
        <w:numPr>
          <w:ilvl w:val="0"/>
          <w:numId w:val="71"/>
        </w:numPr>
        <w:tabs>
          <w:tab w:val="left" w:pos="1176"/>
        </w:tabs>
        <w:spacing w:before="5"/>
        <w:ind w:left="1176" w:hanging="194"/>
        <w:rPr>
          <w:sz w:val="26"/>
        </w:rPr>
      </w:pPr>
      <w:hyperlink w:anchor="_bookmark10" w:history="1">
        <w:r w:rsidR="00C56FC5">
          <w:rPr>
            <w:sz w:val="26"/>
          </w:rPr>
          <w:t>1.</w:t>
        </w:r>
        <w:r w:rsidR="00C56FC5">
          <w:rPr>
            <w:spacing w:val="-16"/>
            <w:sz w:val="26"/>
          </w:rPr>
          <w:t xml:space="preserve"> </w:t>
        </w:r>
        <w:r w:rsidR="00C56FC5">
          <w:rPr>
            <w:sz w:val="26"/>
          </w:rPr>
          <w:t>Рабочие</w:t>
        </w:r>
        <w:r w:rsidR="00C56FC5">
          <w:rPr>
            <w:spacing w:val="-10"/>
            <w:sz w:val="26"/>
          </w:rPr>
          <w:t xml:space="preserve"> </w:t>
        </w:r>
        <w:r w:rsidR="00C56FC5">
          <w:rPr>
            <w:sz w:val="26"/>
          </w:rPr>
          <w:t>программы</w:t>
        </w:r>
        <w:r w:rsidR="00C56FC5">
          <w:rPr>
            <w:spacing w:val="-6"/>
            <w:sz w:val="26"/>
          </w:rPr>
          <w:t xml:space="preserve"> </w:t>
        </w:r>
        <w:r w:rsidR="00C56FC5">
          <w:rPr>
            <w:sz w:val="26"/>
          </w:rPr>
          <w:t>учебных</w:t>
        </w:r>
        <w:r w:rsidR="00C56FC5">
          <w:rPr>
            <w:spacing w:val="-10"/>
            <w:sz w:val="26"/>
          </w:rPr>
          <w:t xml:space="preserve"> </w:t>
        </w:r>
        <w:r w:rsidR="00C56FC5">
          <w:rPr>
            <w:sz w:val="26"/>
          </w:rPr>
          <w:t>предметов</w:t>
        </w:r>
        <w:r w:rsidR="00C56FC5">
          <w:rPr>
            <w:spacing w:val="-34"/>
            <w:sz w:val="26"/>
          </w:rPr>
          <w:t xml:space="preserve"> </w:t>
        </w:r>
        <w:r w:rsidR="00C56FC5">
          <w:rPr>
            <w:spacing w:val="-5"/>
            <w:sz w:val="26"/>
          </w:rPr>
          <w:t>115</w:t>
        </w:r>
      </w:hyperlink>
    </w:p>
    <w:p w:rsidR="00906145" w:rsidRDefault="00142844">
      <w:pPr>
        <w:pStyle w:val="a3"/>
        <w:spacing w:before="244"/>
      </w:pPr>
      <w:hyperlink w:anchor="_bookmark11" w:history="1">
        <w:r w:rsidR="00C56FC5">
          <w:t>РУССКИЙ</w:t>
        </w:r>
        <w:r w:rsidR="00C56FC5">
          <w:rPr>
            <w:spacing w:val="-7"/>
          </w:rPr>
          <w:t xml:space="preserve"> </w:t>
        </w:r>
        <w:r w:rsidR="00C56FC5">
          <w:t>ЯЗЫК</w:t>
        </w:r>
        <w:r w:rsidR="00C56FC5">
          <w:rPr>
            <w:spacing w:val="52"/>
          </w:rPr>
          <w:t xml:space="preserve"> </w:t>
        </w:r>
        <w:r w:rsidR="00C56FC5">
          <w:rPr>
            <w:spacing w:val="-5"/>
          </w:rPr>
          <w:t>115</w:t>
        </w:r>
      </w:hyperlink>
    </w:p>
    <w:p w:rsidR="00906145" w:rsidRDefault="00142844">
      <w:pPr>
        <w:pStyle w:val="a3"/>
        <w:tabs>
          <w:tab w:val="left" w:pos="4522"/>
        </w:tabs>
        <w:spacing w:before="245"/>
      </w:pPr>
      <w:hyperlink w:anchor="_bookmark12" w:history="1">
        <w:r w:rsidR="00C56FC5">
          <w:rPr>
            <w:spacing w:val="-2"/>
          </w:rPr>
          <w:t>ЛИТЕРАТУРНОЕ</w:t>
        </w:r>
        <w:r w:rsidR="00C56FC5">
          <w:rPr>
            <w:spacing w:val="2"/>
          </w:rPr>
          <w:t xml:space="preserve"> </w:t>
        </w:r>
        <w:r w:rsidR="00C56FC5">
          <w:rPr>
            <w:spacing w:val="-2"/>
          </w:rPr>
          <w:t>ЧТЕНИЕ</w:t>
        </w:r>
        <w:r w:rsidR="00C56FC5">
          <w:tab/>
        </w:r>
        <w:r w:rsidR="00C56FC5">
          <w:rPr>
            <w:spacing w:val="-5"/>
          </w:rPr>
          <w:t>155</w:t>
        </w:r>
      </w:hyperlink>
    </w:p>
    <w:p w:rsidR="00906145" w:rsidRDefault="00142844">
      <w:pPr>
        <w:pStyle w:val="a3"/>
        <w:tabs>
          <w:tab w:val="left" w:pos="5938"/>
        </w:tabs>
        <w:spacing w:before="247" w:line="434" w:lineRule="auto"/>
        <w:ind w:right="4470"/>
      </w:pPr>
      <w:hyperlink w:anchor="_bookmark13" w:history="1">
        <w:r w:rsidR="00C56FC5">
          <w:t>ИНОСТРАННЫЙ</w:t>
        </w:r>
        <w:r w:rsidR="00C56FC5">
          <w:rPr>
            <w:spacing w:val="-11"/>
          </w:rPr>
          <w:t xml:space="preserve"> </w:t>
        </w:r>
        <w:r w:rsidR="00C56FC5">
          <w:t>(АНГЛИЙСКИЙ)</w:t>
        </w:r>
        <w:r w:rsidR="00C56FC5">
          <w:rPr>
            <w:spacing w:val="-11"/>
          </w:rPr>
          <w:t xml:space="preserve"> </w:t>
        </w:r>
        <w:r w:rsidR="00C56FC5">
          <w:t>ЯЗЫК</w:t>
        </w:r>
        <w:r w:rsidR="00C56FC5">
          <w:rPr>
            <w:spacing w:val="40"/>
          </w:rPr>
          <w:t xml:space="preserve"> </w:t>
        </w:r>
        <w:r w:rsidR="00C56FC5">
          <w:t>187</w:t>
        </w:r>
      </w:hyperlink>
      <w:r w:rsidR="00C56FC5">
        <w:t xml:space="preserve"> </w:t>
      </w:r>
      <w:hyperlink w:anchor="_bookmark14" w:history="1">
        <w:r w:rsidR="00C56FC5">
          <w:rPr>
            <w:spacing w:val="-2"/>
          </w:rPr>
          <w:t xml:space="preserve">ИНОСТРАННЫЙ (НЕМЕЦКИЙ) </w:t>
        </w:r>
        <w:r w:rsidR="00C56FC5">
          <w:rPr>
            <w:spacing w:val="-4"/>
          </w:rPr>
          <w:t>ЯЗЫК</w:t>
        </w:r>
        <w:r w:rsidR="00C56FC5">
          <w:tab/>
        </w:r>
        <w:r w:rsidR="00C56FC5">
          <w:rPr>
            <w:spacing w:val="-5"/>
          </w:rPr>
          <w:t>219</w:t>
        </w:r>
      </w:hyperlink>
    </w:p>
    <w:p w:rsidR="00906145" w:rsidRDefault="00142844">
      <w:pPr>
        <w:pStyle w:val="a3"/>
        <w:tabs>
          <w:tab w:val="left" w:pos="3105"/>
        </w:tabs>
        <w:spacing w:before="5"/>
      </w:pPr>
      <w:hyperlink w:anchor="_bookmark15" w:history="1">
        <w:r w:rsidR="00C56FC5">
          <w:rPr>
            <w:spacing w:val="-2"/>
          </w:rPr>
          <w:t>МАТЕМАТИКА</w:t>
        </w:r>
        <w:r w:rsidR="00C56FC5">
          <w:tab/>
        </w:r>
        <w:r w:rsidR="00C56FC5">
          <w:rPr>
            <w:spacing w:val="-5"/>
          </w:rPr>
          <w:t>248</w:t>
        </w:r>
      </w:hyperlink>
    </w:p>
    <w:p w:rsidR="00906145" w:rsidRDefault="00142844">
      <w:pPr>
        <w:pStyle w:val="a3"/>
        <w:tabs>
          <w:tab w:val="left" w:pos="3814"/>
        </w:tabs>
        <w:spacing w:before="243"/>
      </w:pPr>
      <w:hyperlink w:anchor="_bookmark16" w:history="1">
        <w:r w:rsidR="00C56FC5">
          <w:rPr>
            <w:spacing w:val="-2"/>
          </w:rPr>
          <w:t>ОКРУЖАЮЩИЙ</w:t>
        </w:r>
        <w:r w:rsidR="00C56FC5">
          <w:rPr>
            <w:spacing w:val="-1"/>
          </w:rPr>
          <w:t xml:space="preserve"> </w:t>
        </w:r>
        <w:r w:rsidR="00C56FC5">
          <w:rPr>
            <w:spacing w:val="-5"/>
          </w:rPr>
          <w:t>МИР</w:t>
        </w:r>
        <w:r w:rsidR="00C56FC5">
          <w:tab/>
        </w:r>
        <w:r w:rsidR="00C56FC5">
          <w:rPr>
            <w:spacing w:val="-5"/>
          </w:rPr>
          <w:t>276</w:t>
        </w:r>
      </w:hyperlink>
    </w:p>
    <w:p w:rsidR="00906145" w:rsidRDefault="00142844">
      <w:pPr>
        <w:pStyle w:val="a3"/>
        <w:spacing w:before="246" w:line="434" w:lineRule="auto"/>
      </w:pPr>
      <w:hyperlink w:anchor="_bookmark17" w:history="1">
        <w:r w:rsidR="00C56FC5">
          <w:t>ОСНОВЫ</w:t>
        </w:r>
        <w:r w:rsidR="00C56FC5">
          <w:rPr>
            <w:spacing w:val="-9"/>
          </w:rPr>
          <w:t xml:space="preserve"> </w:t>
        </w:r>
        <w:r w:rsidR="00C56FC5">
          <w:t>РЕЛИГИОЗНЫХ</w:t>
        </w:r>
        <w:r w:rsidR="00C56FC5">
          <w:rPr>
            <w:spacing w:val="-7"/>
          </w:rPr>
          <w:t xml:space="preserve"> </w:t>
        </w:r>
        <w:r w:rsidR="00C56FC5">
          <w:t>КУЛЬТУР</w:t>
        </w:r>
        <w:r w:rsidR="00C56FC5">
          <w:rPr>
            <w:spacing w:val="-9"/>
          </w:rPr>
          <w:t xml:space="preserve"> </w:t>
        </w:r>
        <w:r w:rsidR="00C56FC5">
          <w:t>И</w:t>
        </w:r>
        <w:r w:rsidR="00C56FC5">
          <w:rPr>
            <w:spacing w:val="-5"/>
          </w:rPr>
          <w:t xml:space="preserve"> </w:t>
        </w:r>
        <w:r w:rsidR="00C56FC5">
          <w:t>СВЕТСКОЙ</w:t>
        </w:r>
        <w:r w:rsidR="00C56FC5">
          <w:rPr>
            <w:spacing w:val="-6"/>
          </w:rPr>
          <w:t xml:space="preserve"> </w:t>
        </w:r>
        <w:r w:rsidR="00C56FC5">
          <w:t>ЭТИКИ</w:t>
        </w:r>
        <w:r w:rsidR="00C56FC5">
          <w:rPr>
            <w:spacing w:val="-2"/>
          </w:rPr>
          <w:t xml:space="preserve"> </w:t>
        </w:r>
        <w:r w:rsidR="00C56FC5">
          <w:t>301</w:t>
        </w:r>
      </w:hyperlink>
      <w:r w:rsidR="00C56FC5">
        <w:t xml:space="preserve"> </w:t>
      </w:r>
      <w:hyperlink w:anchor="_bookmark18" w:history="1">
        <w:r w:rsidR="00C56FC5">
          <w:t>ИЗОБРАЗИТЕЛЬНОЕ ИСКУССТВО</w:t>
        </w:r>
        <w:r w:rsidR="00C56FC5">
          <w:rPr>
            <w:spacing w:val="40"/>
          </w:rPr>
          <w:t xml:space="preserve"> </w:t>
        </w:r>
        <w:r w:rsidR="00C56FC5">
          <w:t>323</w:t>
        </w:r>
      </w:hyperlink>
    </w:p>
    <w:p w:rsidR="00906145" w:rsidRDefault="00142844">
      <w:pPr>
        <w:pStyle w:val="a3"/>
        <w:tabs>
          <w:tab w:val="left" w:pos="2397"/>
        </w:tabs>
        <w:spacing w:before="5"/>
      </w:pPr>
      <w:hyperlink w:anchor="_bookmark19" w:history="1">
        <w:r w:rsidR="00C56FC5">
          <w:rPr>
            <w:spacing w:val="-2"/>
          </w:rPr>
          <w:t>МУЗЫКА</w:t>
        </w:r>
        <w:r w:rsidR="00C56FC5">
          <w:tab/>
        </w:r>
        <w:r w:rsidR="00C56FC5">
          <w:rPr>
            <w:spacing w:val="-5"/>
          </w:rPr>
          <w:t>356</w:t>
        </w:r>
      </w:hyperlink>
    </w:p>
    <w:p w:rsidR="00906145" w:rsidRDefault="00C56FC5">
      <w:pPr>
        <w:pStyle w:val="a3"/>
        <w:tabs>
          <w:tab w:val="left" w:pos="3814"/>
        </w:tabs>
        <w:spacing w:before="246"/>
      </w:pPr>
      <w:r>
        <w:t>ТРУД</w:t>
      </w:r>
      <w:r>
        <w:rPr>
          <w:spacing w:val="-9"/>
        </w:rPr>
        <w:t xml:space="preserve"> </w:t>
      </w:r>
      <w:r>
        <w:rPr>
          <w:spacing w:val="-2"/>
          <w:sz w:val="22"/>
        </w:rPr>
        <w:t>(</w:t>
      </w:r>
      <w:hyperlink w:anchor="_bookmark20" w:history="1">
        <w:r>
          <w:rPr>
            <w:spacing w:val="-2"/>
          </w:rPr>
          <w:t>ТЕХНОЛОГИЯ)</w:t>
        </w:r>
        <w:r>
          <w:tab/>
        </w:r>
        <w:r>
          <w:rPr>
            <w:spacing w:val="-5"/>
          </w:rPr>
          <w:t>410</w:t>
        </w:r>
      </w:hyperlink>
    </w:p>
    <w:p w:rsidR="00906145" w:rsidRDefault="00906145">
      <w:pPr>
        <w:pStyle w:val="a3"/>
        <w:sectPr w:rsidR="00906145">
          <w:footerReference w:type="default" r:id="rId12"/>
          <w:pgSz w:w="12240" w:h="15840"/>
          <w:pgMar w:top="1600" w:right="720" w:bottom="720" w:left="720" w:header="0" w:footer="534" w:gutter="0"/>
          <w:pgNumType w:start="2"/>
          <w:cols w:space="720"/>
        </w:sectPr>
      </w:pPr>
    </w:p>
    <w:p w:rsidR="00906145" w:rsidRDefault="00142844">
      <w:pPr>
        <w:pStyle w:val="a3"/>
        <w:tabs>
          <w:tab w:val="left" w:pos="3814"/>
        </w:tabs>
        <w:spacing w:before="65"/>
      </w:pPr>
      <w:hyperlink w:anchor="_bookmark21" w:history="1">
        <w:r w:rsidR="00C56FC5">
          <w:rPr>
            <w:spacing w:val="-2"/>
          </w:rPr>
          <w:t>Физическая</w:t>
        </w:r>
        <w:r w:rsidR="00C56FC5">
          <w:rPr>
            <w:spacing w:val="2"/>
          </w:rPr>
          <w:t xml:space="preserve"> </w:t>
        </w:r>
        <w:r w:rsidR="00C56FC5">
          <w:rPr>
            <w:spacing w:val="-2"/>
          </w:rPr>
          <w:t>культура</w:t>
        </w:r>
        <w:r w:rsidR="00C56FC5">
          <w:tab/>
        </w:r>
        <w:r w:rsidR="00C56FC5">
          <w:rPr>
            <w:spacing w:val="-5"/>
          </w:rPr>
          <w:t>432</w:t>
        </w:r>
      </w:hyperlink>
    </w:p>
    <w:p w:rsidR="00906145" w:rsidRDefault="00142844">
      <w:pPr>
        <w:pStyle w:val="a3"/>
        <w:tabs>
          <w:tab w:val="left" w:pos="6646"/>
        </w:tabs>
        <w:spacing w:before="246"/>
      </w:pPr>
      <w:hyperlink w:anchor="_bookmark22" w:history="1">
        <w:r w:rsidR="00C56FC5">
          <w:t>Программы</w:t>
        </w:r>
        <w:r w:rsidR="00C56FC5">
          <w:rPr>
            <w:spacing w:val="-12"/>
          </w:rPr>
          <w:t xml:space="preserve"> </w:t>
        </w:r>
        <w:r w:rsidR="00C56FC5">
          <w:t>курсов</w:t>
        </w:r>
        <w:r w:rsidR="00C56FC5">
          <w:rPr>
            <w:spacing w:val="-13"/>
          </w:rPr>
          <w:t xml:space="preserve"> </w:t>
        </w:r>
        <w:r w:rsidR="00C56FC5">
          <w:t>внеурочной</w:t>
        </w:r>
        <w:r w:rsidR="00C56FC5">
          <w:rPr>
            <w:spacing w:val="-13"/>
          </w:rPr>
          <w:t xml:space="preserve"> </w:t>
        </w:r>
        <w:r w:rsidR="00C56FC5">
          <w:rPr>
            <w:spacing w:val="-2"/>
          </w:rPr>
          <w:t>деятельности.</w:t>
        </w:r>
        <w:r w:rsidR="00C56FC5">
          <w:tab/>
        </w:r>
        <w:r w:rsidR="00C56FC5">
          <w:rPr>
            <w:spacing w:val="-5"/>
          </w:rPr>
          <w:t>447</w:t>
        </w:r>
      </w:hyperlink>
    </w:p>
    <w:p w:rsidR="00906145" w:rsidRDefault="00142844" w:rsidP="00E14051">
      <w:pPr>
        <w:pStyle w:val="a4"/>
        <w:numPr>
          <w:ilvl w:val="1"/>
          <w:numId w:val="71"/>
        </w:numPr>
        <w:tabs>
          <w:tab w:val="left" w:pos="1434"/>
        </w:tabs>
        <w:spacing w:before="246"/>
        <w:ind w:left="1434" w:hanging="452"/>
        <w:rPr>
          <w:sz w:val="26"/>
        </w:rPr>
      </w:pPr>
      <w:hyperlink w:anchor="_bookmark23" w:history="1">
        <w:r w:rsidR="00C56FC5">
          <w:rPr>
            <w:spacing w:val="-2"/>
            <w:sz w:val="26"/>
          </w:rPr>
          <w:t>ПРОГРАММА</w:t>
        </w:r>
        <w:r w:rsidR="00C56FC5">
          <w:rPr>
            <w:spacing w:val="-1"/>
            <w:sz w:val="26"/>
          </w:rPr>
          <w:t xml:space="preserve"> </w:t>
        </w:r>
        <w:r w:rsidR="00C56FC5">
          <w:rPr>
            <w:spacing w:val="-2"/>
            <w:sz w:val="26"/>
          </w:rPr>
          <w:t>ФОРМИРОВАНИЯ</w:t>
        </w:r>
        <w:r w:rsidR="00C56FC5">
          <w:rPr>
            <w:spacing w:val="-1"/>
            <w:sz w:val="26"/>
          </w:rPr>
          <w:t xml:space="preserve"> </w:t>
        </w:r>
        <w:r w:rsidR="00C56FC5">
          <w:rPr>
            <w:spacing w:val="-2"/>
            <w:sz w:val="26"/>
          </w:rPr>
          <w:t>УНИВЕРСАЛЬНЫХ</w:t>
        </w:r>
        <w:r w:rsidR="00C56FC5">
          <w:rPr>
            <w:spacing w:val="-1"/>
            <w:sz w:val="26"/>
          </w:rPr>
          <w:t xml:space="preserve"> </w:t>
        </w:r>
        <w:r w:rsidR="00C56FC5">
          <w:rPr>
            <w:spacing w:val="-2"/>
            <w:sz w:val="26"/>
          </w:rPr>
          <w:t>УЧЕБНЫХ</w:t>
        </w:r>
        <w:r w:rsidR="00C56FC5">
          <w:rPr>
            <w:spacing w:val="-3"/>
            <w:sz w:val="26"/>
          </w:rPr>
          <w:t xml:space="preserve"> </w:t>
        </w:r>
        <w:r w:rsidR="00C56FC5">
          <w:rPr>
            <w:spacing w:val="-2"/>
            <w:sz w:val="26"/>
          </w:rPr>
          <w:t>ДЕЙСТВИЙ</w:t>
        </w:r>
      </w:hyperlink>
    </w:p>
    <w:p w:rsidR="00906145" w:rsidRDefault="00142844">
      <w:pPr>
        <w:pStyle w:val="a3"/>
        <w:spacing w:before="44"/>
        <w:ind w:left="1690"/>
      </w:pPr>
      <w:hyperlink w:anchor="_bookmark23" w:history="1">
        <w:r w:rsidR="00C56FC5">
          <w:rPr>
            <w:spacing w:val="-5"/>
          </w:rPr>
          <w:t>466</w:t>
        </w:r>
      </w:hyperlink>
    </w:p>
    <w:p w:rsidR="00906145" w:rsidRDefault="00142844" w:rsidP="00E14051">
      <w:pPr>
        <w:pStyle w:val="a4"/>
        <w:numPr>
          <w:ilvl w:val="2"/>
          <w:numId w:val="71"/>
        </w:numPr>
        <w:tabs>
          <w:tab w:val="left" w:pos="1629"/>
        </w:tabs>
        <w:spacing w:before="246"/>
        <w:ind w:left="1629" w:hanging="647"/>
        <w:rPr>
          <w:sz w:val="26"/>
        </w:rPr>
      </w:pPr>
      <w:hyperlink w:anchor="_bookmark24" w:history="1">
        <w:r w:rsidR="00C56FC5">
          <w:rPr>
            <w:spacing w:val="-2"/>
            <w:sz w:val="26"/>
          </w:rPr>
          <w:t>Характеристика</w:t>
        </w:r>
        <w:r w:rsidR="00C56FC5">
          <w:rPr>
            <w:spacing w:val="-3"/>
            <w:sz w:val="26"/>
          </w:rPr>
          <w:t xml:space="preserve"> </w:t>
        </w:r>
        <w:r w:rsidR="00C56FC5">
          <w:rPr>
            <w:spacing w:val="-2"/>
            <w:sz w:val="26"/>
          </w:rPr>
          <w:t>универсальных</w:t>
        </w:r>
        <w:r w:rsidR="00C56FC5">
          <w:rPr>
            <w:spacing w:val="-7"/>
            <w:sz w:val="26"/>
          </w:rPr>
          <w:t xml:space="preserve"> </w:t>
        </w:r>
        <w:r w:rsidR="00C56FC5">
          <w:rPr>
            <w:spacing w:val="-2"/>
            <w:sz w:val="26"/>
          </w:rPr>
          <w:t>учебных</w:t>
        </w:r>
        <w:r w:rsidR="00C56FC5">
          <w:rPr>
            <w:spacing w:val="-9"/>
            <w:sz w:val="26"/>
          </w:rPr>
          <w:t xml:space="preserve"> </w:t>
        </w:r>
        <w:r w:rsidR="00C56FC5">
          <w:rPr>
            <w:spacing w:val="-2"/>
            <w:sz w:val="26"/>
          </w:rPr>
          <w:t>действий</w:t>
        </w:r>
        <w:r w:rsidR="00C56FC5">
          <w:rPr>
            <w:spacing w:val="57"/>
            <w:sz w:val="26"/>
          </w:rPr>
          <w:t xml:space="preserve"> </w:t>
        </w:r>
        <w:r w:rsidR="00C56FC5">
          <w:rPr>
            <w:spacing w:val="-5"/>
            <w:sz w:val="26"/>
          </w:rPr>
          <w:t>467</w:t>
        </w:r>
      </w:hyperlink>
    </w:p>
    <w:p w:rsidR="00906145" w:rsidRDefault="00142844" w:rsidP="00E14051">
      <w:pPr>
        <w:pStyle w:val="a4"/>
        <w:numPr>
          <w:ilvl w:val="2"/>
          <w:numId w:val="71"/>
        </w:numPr>
        <w:tabs>
          <w:tab w:val="left" w:pos="1629"/>
        </w:tabs>
        <w:spacing w:before="243" w:line="276" w:lineRule="auto"/>
        <w:ind w:left="982" w:right="310" w:firstLine="0"/>
        <w:rPr>
          <w:sz w:val="26"/>
        </w:rPr>
      </w:pPr>
      <w:hyperlink w:anchor="_bookmark25" w:history="1">
        <w:r w:rsidR="00C56FC5">
          <w:rPr>
            <w:sz w:val="26"/>
          </w:rPr>
          <w:t>ИНТЕГРАЦИЯ</w:t>
        </w:r>
        <w:r w:rsidR="00C56FC5">
          <w:rPr>
            <w:spacing w:val="-8"/>
            <w:sz w:val="26"/>
          </w:rPr>
          <w:t xml:space="preserve"> </w:t>
        </w:r>
        <w:r w:rsidR="00C56FC5">
          <w:rPr>
            <w:sz w:val="26"/>
          </w:rPr>
          <w:t>ПРЕДМЕТНЫХ</w:t>
        </w:r>
        <w:r w:rsidR="00C56FC5">
          <w:rPr>
            <w:spacing w:val="-8"/>
            <w:sz w:val="26"/>
          </w:rPr>
          <w:t xml:space="preserve"> </w:t>
        </w:r>
        <w:r w:rsidR="00C56FC5">
          <w:rPr>
            <w:sz w:val="26"/>
          </w:rPr>
          <w:t>И</w:t>
        </w:r>
        <w:r w:rsidR="00C56FC5">
          <w:rPr>
            <w:spacing w:val="-10"/>
            <w:sz w:val="26"/>
          </w:rPr>
          <w:t xml:space="preserve"> </w:t>
        </w:r>
        <w:r w:rsidR="00C56FC5">
          <w:rPr>
            <w:sz w:val="26"/>
          </w:rPr>
          <w:t>МЕТАПРЕДМЕТНЫХ</w:t>
        </w:r>
        <w:r w:rsidR="00C56FC5">
          <w:rPr>
            <w:spacing w:val="-12"/>
            <w:sz w:val="26"/>
          </w:rPr>
          <w:t xml:space="preserve"> </w:t>
        </w:r>
        <w:r w:rsidR="00C56FC5">
          <w:rPr>
            <w:sz w:val="26"/>
          </w:rPr>
          <w:t>ТРЕБОВАНИЙ</w:t>
        </w:r>
        <w:r w:rsidR="00C56FC5">
          <w:rPr>
            <w:spacing w:val="-15"/>
            <w:sz w:val="26"/>
          </w:rPr>
          <w:t xml:space="preserve"> </w:t>
        </w:r>
        <w:r w:rsidR="00C56FC5">
          <w:rPr>
            <w:sz w:val="26"/>
          </w:rPr>
          <w:t>КАК</w:t>
        </w:r>
      </w:hyperlink>
      <w:r w:rsidR="00C56FC5">
        <w:rPr>
          <w:sz w:val="26"/>
        </w:rPr>
        <w:t xml:space="preserve"> </w:t>
      </w:r>
      <w:hyperlink w:anchor="_bookmark25" w:history="1">
        <w:r w:rsidR="00C56FC5">
          <w:rPr>
            <w:sz w:val="26"/>
          </w:rPr>
          <w:t>МЕХАНИЗМ КОНСТРУИРОВАНИЯ СОВРЕМЕННОГО ПРОЦЕССА</w:t>
        </w:r>
      </w:hyperlink>
    </w:p>
    <w:p w:rsidR="00906145" w:rsidRDefault="00142844">
      <w:pPr>
        <w:pStyle w:val="a3"/>
        <w:tabs>
          <w:tab w:val="left" w:pos="3105"/>
        </w:tabs>
        <w:spacing w:before="2"/>
      </w:pPr>
      <w:hyperlink w:anchor="_bookmark25" w:history="1">
        <w:r w:rsidR="00C56FC5">
          <w:rPr>
            <w:spacing w:val="-2"/>
          </w:rPr>
          <w:t>ОБРАЗОВАНИЯ</w:t>
        </w:r>
        <w:r w:rsidR="00C56FC5">
          <w:tab/>
        </w:r>
        <w:r w:rsidR="00C56FC5">
          <w:rPr>
            <w:spacing w:val="-5"/>
          </w:rPr>
          <w:t>470</w:t>
        </w:r>
      </w:hyperlink>
    </w:p>
    <w:p w:rsidR="00906145" w:rsidRDefault="00142844" w:rsidP="00E14051">
      <w:pPr>
        <w:pStyle w:val="a4"/>
        <w:numPr>
          <w:ilvl w:val="2"/>
          <w:numId w:val="71"/>
        </w:numPr>
        <w:tabs>
          <w:tab w:val="left" w:pos="1629"/>
          <w:tab w:val="left" w:pos="3105"/>
        </w:tabs>
        <w:spacing w:before="244" w:line="278" w:lineRule="auto"/>
        <w:ind w:left="982" w:right="1553" w:firstLine="0"/>
        <w:rPr>
          <w:sz w:val="26"/>
        </w:rPr>
      </w:pPr>
      <w:hyperlink w:anchor="_bookmark26" w:history="1">
        <w:r w:rsidR="00C56FC5">
          <w:rPr>
            <w:sz w:val="26"/>
          </w:rPr>
          <w:t>МЕСТО</w:t>
        </w:r>
        <w:r w:rsidR="00C56FC5">
          <w:rPr>
            <w:spacing w:val="-7"/>
            <w:sz w:val="26"/>
          </w:rPr>
          <w:t xml:space="preserve"> </w:t>
        </w:r>
        <w:r w:rsidR="00C56FC5">
          <w:rPr>
            <w:sz w:val="26"/>
          </w:rPr>
          <w:t>УНИВЕРСАЛЬНЫХ</w:t>
        </w:r>
        <w:r w:rsidR="00C56FC5">
          <w:rPr>
            <w:spacing w:val="-9"/>
            <w:sz w:val="26"/>
          </w:rPr>
          <w:t xml:space="preserve"> </w:t>
        </w:r>
        <w:r w:rsidR="00C56FC5">
          <w:rPr>
            <w:sz w:val="26"/>
          </w:rPr>
          <w:t>УЧЕБНЫХ</w:t>
        </w:r>
        <w:r w:rsidR="00C56FC5">
          <w:rPr>
            <w:spacing w:val="-9"/>
            <w:sz w:val="26"/>
          </w:rPr>
          <w:t xml:space="preserve"> </w:t>
        </w:r>
        <w:r w:rsidR="00C56FC5">
          <w:rPr>
            <w:sz w:val="26"/>
          </w:rPr>
          <w:t>ДЕЙСТВИЙ</w:t>
        </w:r>
        <w:r w:rsidR="00C56FC5">
          <w:rPr>
            <w:spacing w:val="-9"/>
            <w:sz w:val="26"/>
          </w:rPr>
          <w:t xml:space="preserve"> </w:t>
        </w:r>
        <w:r w:rsidR="00C56FC5">
          <w:rPr>
            <w:sz w:val="26"/>
          </w:rPr>
          <w:t>В</w:t>
        </w:r>
        <w:r w:rsidR="00C56FC5">
          <w:rPr>
            <w:spacing w:val="-7"/>
            <w:sz w:val="26"/>
          </w:rPr>
          <w:t xml:space="preserve"> </w:t>
        </w:r>
        <w:r w:rsidR="00C56FC5">
          <w:rPr>
            <w:sz w:val="26"/>
          </w:rPr>
          <w:t>РАБОЧИХ</w:t>
        </w:r>
      </w:hyperlink>
      <w:r w:rsidR="00C56FC5">
        <w:rPr>
          <w:sz w:val="26"/>
        </w:rPr>
        <w:t xml:space="preserve"> </w:t>
      </w:r>
      <w:hyperlink w:anchor="_bookmark26" w:history="1">
        <w:r w:rsidR="00C56FC5">
          <w:rPr>
            <w:spacing w:val="-2"/>
            <w:sz w:val="26"/>
          </w:rPr>
          <w:t>ПРОГРАММАХ</w:t>
        </w:r>
        <w:r w:rsidR="00C56FC5">
          <w:rPr>
            <w:sz w:val="26"/>
          </w:rPr>
          <w:tab/>
        </w:r>
        <w:r w:rsidR="00C56FC5">
          <w:rPr>
            <w:spacing w:val="-4"/>
            <w:sz w:val="26"/>
          </w:rPr>
          <w:t>472</w:t>
        </w:r>
      </w:hyperlink>
    </w:p>
    <w:p w:rsidR="00906145" w:rsidRDefault="00142844" w:rsidP="00E14051">
      <w:pPr>
        <w:pStyle w:val="a4"/>
        <w:numPr>
          <w:ilvl w:val="1"/>
          <w:numId w:val="71"/>
        </w:numPr>
        <w:tabs>
          <w:tab w:val="left" w:pos="1366"/>
          <w:tab w:val="left" w:pos="9479"/>
        </w:tabs>
        <w:spacing w:before="194"/>
        <w:ind w:left="1366" w:hanging="384"/>
        <w:rPr>
          <w:sz w:val="26"/>
        </w:rPr>
      </w:pPr>
      <w:hyperlink w:anchor="_bookmark27" w:history="1">
        <w:r w:rsidR="00C56FC5">
          <w:rPr>
            <w:spacing w:val="-2"/>
            <w:sz w:val="26"/>
          </w:rPr>
          <w:t>ПРОГРАММА</w:t>
        </w:r>
        <w:r w:rsidR="00C56FC5">
          <w:rPr>
            <w:spacing w:val="1"/>
            <w:sz w:val="26"/>
          </w:rPr>
          <w:t xml:space="preserve"> </w:t>
        </w:r>
        <w:r w:rsidR="00C56FC5">
          <w:rPr>
            <w:spacing w:val="-2"/>
            <w:sz w:val="26"/>
          </w:rPr>
          <w:t>ВОСПИТАНИЯ</w:t>
        </w:r>
        <w:r w:rsidR="00C56FC5">
          <w:rPr>
            <w:spacing w:val="1"/>
            <w:sz w:val="26"/>
          </w:rPr>
          <w:t xml:space="preserve"> </w:t>
        </w:r>
        <w:r w:rsidR="00C56FC5">
          <w:rPr>
            <w:spacing w:val="-2"/>
            <w:sz w:val="26"/>
          </w:rPr>
          <w:t>МБОУ</w:t>
        </w:r>
        <w:r w:rsidR="00C56FC5">
          <w:rPr>
            <w:sz w:val="26"/>
          </w:rPr>
          <w:t xml:space="preserve"> </w:t>
        </w:r>
        <w:r w:rsidR="00C56FC5">
          <w:rPr>
            <w:spacing w:val="-2"/>
            <w:sz w:val="26"/>
          </w:rPr>
          <w:t>«НОВОИЗБОРСКАЯ</w:t>
        </w:r>
        <w:r w:rsidR="00C56FC5">
          <w:rPr>
            <w:spacing w:val="1"/>
            <w:sz w:val="26"/>
          </w:rPr>
          <w:t xml:space="preserve"> </w:t>
        </w:r>
        <w:r w:rsidR="00C56FC5">
          <w:rPr>
            <w:spacing w:val="-4"/>
            <w:sz w:val="26"/>
          </w:rPr>
          <w:t>СОШ»</w:t>
        </w:r>
        <w:r w:rsidR="00C56FC5">
          <w:rPr>
            <w:sz w:val="26"/>
          </w:rPr>
          <w:tab/>
        </w:r>
        <w:r w:rsidR="00C56FC5">
          <w:rPr>
            <w:spacing w:val="-5"/>
            <w:sz w:val="26"/>
          </w:rPr>
          <w:t>474</w:t>
        </w:r>
      </w:hyperlink>
    </w:p>
    <w:p w:rsidR="00906145" w:rsidRDefault="00142844" w:rsidP="00E14051">
      <w:pPr>
        <w:pStyle w:val="a4"/>
        <w:numPr>
          <w:ilvl w:val="2"/>
          <w:numId w:val="70"/>
        </w:numPr>
        <w:tabs>
          <w:tab w:val="left" w:pos="1500"/>
        </w:tabs>
        <w:spacing w:before="246"/>
        <w:ind w:left="1500" w:hanging="518"/>
        <w:rPr>
          <w:sz w:val="26"/>
        </w:rPr>
      </w:pPr>
      <w:hyperlink w:anchor="_bookmark28" w:history="1">
        <w:r w:rsidR="00C56FC5">
          <w:rPr>
            <w:sz w:val="26"/>
          </w:rPr>
          <w:t>ПОЯСНИТЕЛЬНАЯ</w:t>
        </w:r>
        <w:r w:rsidR="00C56FC5">
          <w:rPr>
            <w:spacing w:val="-2"/>
            <w:sz w:val="26"/>
          </w:rPr>
          <w:t xml:space="preserve"> </w:t>
        </w:r>
        <w:r w:rsidR="00C56FC5">
          <w:rPr>
            <w:sz w:val="26"/>
          </w:rPr>
          <w:t>ЗАПИСКА</w:t>
        </w:r>
        <w:r w:rsidR="00C56FC5">
          <w:rPr>
            <w:spacing w:val="52"/>
            <w:sz w:val="26"/>
          </w:rPr>
          <w:t xml:space="preserve"> </w:t>
        </w:r>
        <w:r w:rsidR="00C56FC5">
          <w:rPr>
            <w:spacing w:val="-5"/>
            <w:sz w:val="26"/>
          </w:rPr>
          <w:t>474</w:t>
        </w:r>
      </w:hyperlink>
    </w:p>
    <w:p w:rsidR="00906145" w:rsidRDefault="00142844" w:rsidP="00E14051">
      <w:pPr>
        <w:pStyle w:val="a4"/>
        <w:numPr>
          <w:ilvl w:val="2"/>
          <w:numId w:val="69"/>
        </w:numPr>
        <w:tabs>
          <w:tab w:val="left" w:pos="1559"/>
          <w:tab w:val="left" w:pos="3814"/>
        </w:tabs>
        <w:spacing w:before="243"/>
        <w:ind w:left="1559" w:hanging="577"/>
        <w:rPr>
          <w:sz w:val="26"/>
        </w:rPr>
      </w:pPr>
      <w:hyperlink w:anchor="_bookmark29" w:history="1">
        <w:r w:rsidR="00C56FC5">
          <w:rPr>
            <w:sz w:val="26"/>
          </w:rPr>
          <w:t>Целевой</w:t>
        </w:r>
        <w:r w:rsidR="00C56FC5">
          <w:rPr>
            <w:spacing w:val="-14"/>
            <w:sz w:val="26"/>
          </w:rPr>
          <w:t xml:space="preserve"> </w:t>
        </w:r>
        <w:r w:rsidR="00C56FC5">
          <w:rPr>
            <w:spacing w:val="-2"/>
            <w:sz w:val="26"/>
          </w:rPr>
          <w:t>раздел.</w:t>
        </w:r>
        <w:r w:rsidR="00C56FC5">
          <w:rPr>
            <w:sz w:val="26"/>
          </w:rPr>
          <w:tab/>
        </w:r>
        <w:r w:rsidR="00C56FC5">
          <w:rPr>
            <w:spacing w:val="-5"/>
            <w:sz w:val="26"/>
          </w:rPr>
          <w:t>479</w:t>
        </w:r>
      </w:hyperlink>
    </w:p>
    <w:p w:rsidR="00906145" w:rsidRDefault="00142844" w:rsidP="00E14051">
      <w:pPr>
        <w:pStyle w:val="a4"/>
        <w:numPr>
          <w:ilvl w:val="3"/>
          <w:numId w:val="69"/>
        </w:numPr>
        <w:tabs>
          <w:tab w:val="left" w:pos="1759"/>
          <w:tab w:val="left" w:pos="6646"/>
        </w:tabs>
        <w:spacing w:before="247"/>
        <w:ind w:left="1759" w:hanging="777"/>
        <w:rPr>
          <w:sz w:val="26"/>
        </w:rPr>
      </w:pPr>
      <w:hyperlink w:anchor="_bookmark30" w:history="1">
        <w:r w:rsidR="00C56FC5">
          <w:rPr>
            <w:sz w:val="26"/>
          </w:rPr>
          <w:t>Цель</w:t>
        </w:r>
        <w:r w:rsidR="00C56FC5">
          <w:rPr>
            <w:spacing w:val="-8"/>
            <w:sz w:val="26"/>
          </w:rPr>
          <w:t xml:space="preserve"> </w:t>
        </w:r>
        <w:r w:rsidR="00C56FC5">
          <w:rPr>
            <w:sz w:val="26"/>
          </w:rPr>
          <w:t>и</w:t>
        </w:r>
        <w:r w:rsidR="00C56FC5">
          <w:rPr>
            <w:spacing w:val="-8"/>
            <w:sz w:val="26"/>
          </w:rPr>
          <w:t xml:space="preserve"> </w:t>
        </w:r>
        <w:r w:rsidR="00C56FC5">
          <w:rPr>
            <w:sz w:val="26"/>
          </w:rPr>
          <w:t>задачи</w:t>
        </w:r>
        <w:r w:rsidR="00C56FC5">
          <w:rPr>
            <w:spacing w:val="-5"/>
            <w:sz w:val="26"/>
          </w:rPr>
          <w:t xml:space="preserve"> </w:t>
        </w:r>
        <w:r w:rsidR="00C56FC5">
          <w:rPr>
            <w:sz w:val="26"/>
          </w:rPr>
          <w:t>воспитания</w:t>
        </w:r>
        <w:r w:rsidR="00C56FC5">
          <w:rPr>
            <w:spacing w:val="-5"/>
            <w:sz w:val="26"/>
          </w:rPr>
          <w:t xml:space="preserve"> </w:t>
        </w:r>
        <w:r w:rsidR="00C56FC5">
          <w:rPr>
            <w:spacing w:val="-2"/>
            <w:sz w:val="26"/>
          </w:rPr>
          <w:t>обучающихся</w:t>
        </w:r>
        <w:r w:rsidR="00C56FC5">
          <w:rPr>
            <w:sz w:val="26"/>
          </w:rPr>
          <w:tab/>
        </w:r>
        <w:r w:rsidR="00C56FC5">
          <w:rPr>
            <w:spacing w:val="-5"/>
            <w:sz w:val="26"/>
          </w:rPr>
          <w:t>479</w:t>
        </w:r>
      </w:hyperlink>
    </w:p>
    <w:p w:rsidR="00906145" w:rsidRDefault="00142844" w:rsidP="00E14051">
      <w:pPr>
        <w:pStyle w:val="a4"/>
        <w:numPr>
          <w:ilvl w:val="3"/>
          <w:numId w:val="69"/>
        </w:numPr>
        <w:tabs>
          <w:tab w:val="left" w:pos="1812"/>
          <w:tab w:val="left" w:pos="5230"/>
        </w:tabs>
        <w:spacing w:before="243"/>
        <w:ind w:left="1812" w:hanging="830"/>
        <w:rPr>
          <w:sz w:val="26"/>
        </w:rPr>
      </w:pPr>
      <w:hyperlink w:anchor="_bookmark31" w:history="1">
        <w:r w:rsidR="00C56FC5">
          <w:rPr>
            <w:sz w:val="26"/>
          </w:rPr>
          <w:t>Направления</w:t>
        </w:r>
        <w:r w:rsidR="00C56FC5">
          <w:rPr>
            <w:spacing w:val="12"/>
            <w:sz w:val="26"/>
          </w:rPr>
          <w:t xml:space="preserve"> </w:t>
        </w:r>
        <w:r w:rsidR="00C56FC5">
          <w:rPr>
            <w:spacing w:val="-2"/>
            <w:sz w:val="26"/>
          </w:rPr>
          <w:t>воспитания</w:t>
        </w:r>
        <w:r w:rsidR="00C56FC5">
          <w:rPr>
            <w:sz w:val="26"/>
          </w:rPr>
          <w:tab/>
        </w:r>
        <w:r w:rsidR="00C56FC5">
          <w:rPr>
            <w:spacing w:val="-5"/>
            <w:sz w:val="26"/>
          </w:rPr>
          <w:t>481</w:t>
        </w:r>
      </w:hyperlink>
    </w:p>
    <w:p w:rsidR="00906145" w:rsidRDefault="00142844" w:rsidP="00E14051">
      <w:pPr>
        <w:pStyle w:val="a4"/>
        <w:numPr>
          <w:ilvl w:val="3"/>
          <w:numId w:val="69"/>
        </w:numPr>
        <w:tabs>
          <w:tab w:val="left" w:pos="1809"/>
          <w:tab w:val="left" w:pos="7354"/>
        </w:tabs>
        <w:spacing w:before="246"/>
        <w:ind w:left="1809" w:hanging="827"/>
        <w:rPr>
          <w:sz w:val="26"/>
        </w:rPr>
      </w:pPr>
      <w:hyperlink w:anchor="_bookmark32" w:history="1">
        <w:r w:rsidR="00C56FC5">
          <w:rPr>
            <w:sz w:val="26"/>
          </w:rPr>
          <w:t>Целевые</w:t>
        </w:r>
        <w:r w:rsidR="00C56FC5">
          <w:rPr>
            <w:spacing w:val="7"/>
            <w:sz w:val="26"/>
          </w:rPr>
          <w:t xml:space="preserve"> </w:t>
        </w:r>
        <w:r w:rsidR="00C56FC5">
          <w:rPr>
            <w:sz w:val="26"/>
          </w:rPr>
          <w:t>ориентиры</w:t>
        </w:r>
        <w:r w:rsidR="00C56FC5">
          <w:rPr>
            <w:spacing w:val="9"/>
            <w:sz w:val="26"/>
          </w:rPr>
          <w:t xml:space="preserve"> </w:t>
        </w:r>
        <w:r w:rsidR="00C56FC5">
          <w:rPr>
            <w:sz w:val="26"/>
          </w:rPr>
          <w:t>результатов</w:t>
        </w:r>
        <w:r w:rsidR="00C56FC5">
          <w:rPr>
            <w:spacing w:val="8"/>
            <w:sz w:val="26"/>
          </w:rPr>
          <w:t xml:space="preserve"> </w:t>
        </w:r>
        <w:r w:rsidR="00C56FC5">
          <w:rPr>
            <w:spacing w:val="-2"/>
            <w:sz w:val="26"/>
          </w:rPr>
          <w:t>воспитания</w:t>
        </w:r>
        <w:r w:rsidR="00C56FC5">
          <w:rPr>
            <w:sz w:val="26"/>
          </w:rPr>
          <w:tab/>
        </w:r>
        <w:r w:rsidR="00C56FC5">
          <w:rPr>
            <w:spacing w:val="-5"/>
            <w:sz w:val="26"/>
          </w:rPr>
          <w:t>482</w:t>
        </w:r>
      </w:hyperlink>
    </w:p>
    <w:p w:rsidR="00906145" w:rsidRDefault="00142844" w:rsidP="00E14051">
      <w:pPr>
        <w:pStyle w:val="a4"/>
        <w:numPr>
          <w:ilvl w:val="2"/>
          <w:numId w:val="69"/>
        </w:numPr>
        <w:tabs>
          <w:tab w:val="left" w:pos="1621"/>
          <w:tab w:val="left" w:pos="4522"/>
        </w:tabs>
        <w:spacing w:before="246"/>
        <w:ind w:left="1621" w:hanging="639"/>
        <w:rPr>
          <w:sz w:val="26"/>
        </w:rPr>
      </w:pPr>
      <w:hyperlink w:anchor="_bookmark33" w:history="1">
        <w:r w:rsidR="00C56FC5">
          <w:rPr>
            <w:spacing w:val="-2"/>
            <w:sz w:val="26"/>
          </w:rPr>
          <w:t>Содержательный</w:t>
        </w:r>
        <w:r w:rsidR="00C56FC5">
          <w:rPr>
            <w:spacing w:val="15"/>
            <w:sz w:val="26"/>
          </w:rPr>
          <w:t xml:space="preserve"> </w:t>
        </w:r>
        <w:r w:rsidR="00C56FC5">
          <w:rPr>
            <w:spacing w:val="-2"/>
            <w:sz w:val="26"/>
          </w:rPr>
          <w:t>раздел</w:t>
        </w:r>
        <w:r w:rsidR="00C56FC5">
          <w:rPr>
            <w:sz w:val="26"/>
          </w:rPr>
          <w:tab/>
        </w:r>
        <w:r w:rsidR="00C56FC5">
          <w:rPr>
            <w:spacing w:val="-5"/>
            <w:sz w:val="26"/>
          </w:rPr>
          <w:t>485</w:t>
        </w:r>
      </w:hyperlink>
    </w:p>
    <w:p w:rsidR="00906145" w:rsidRDefault="00142844" w:rsidP="00E14051">
      <w:pPr>
        <w:pStyle w:val="a4"/>
        <w:numPr>
          <w:ilvl w:val="3"/>
          <w:numId w:val="69"/>
        </w:numPr>
        <w:tabs>
          <w:tab w:val="left" w:pos="1792"/>
        </w:tabs>
        <w:spacing w:before="243"/>
        <w:ind w:left="1792" w:hanging="810"/>
        <w:rPr>
          <w:sz w:val="26"/>
        </w:rPr>
      </w:pPr>
      <w:hyperlink w:anchor="_bookmark34" w:history="1">
        <w:r w:rsidR="00C56FC5">
          <w:rPr>
            <w:sz w:val="26"/>
          </w:rPr>
          <w:t>Уклад</w:t>
        </w:r>
        <w:r w:rsidR="00C56FC5">
          <w:rPr>
            <w:spacing w:val="5"/>
            <w:sz w:val="26"/>
          </w:rPr>
          <w:t xml:space="preserve"> </w:t>
        </w:r>
        <w:r w:rsidR="00C56FC5">
          <w:rPr>
            <w:sz w:val="26"/>
          </w:rPr>
          <w:t>общеобразовательной</w:t>
        </w:r>
        <w:r w:rsidR="00C56FC5">
          <w:rPr>
            <w:spacing w:val="6"/>
            <w:sz w:val="26"/>
          </w:rPr>
          <w:t xml:space="preserve"> </w:t>
        </w:r>
        <w:r w:rsidR="00C56FC5">
          <w:rPr>
            <w:sz w:val="26"/>
          </w:rPr>
          <w:t>организации.</w:t>
        </w:r>
        <w:r w:rsidR="00C56FC5">
          <w:rPr>
            <w:spacing w:val="6"/>
            <w:sz w:val="26"/>
          </w:rPr>
          <w:t xml:space="preserve"> </w:t>
        </w:r>
        <w:r w:rsidR="00C56FC5">
          <w:rPr>
            <w:spacing w:val="-5"/>
            <w:sz w:val="26"/>
          </w:rPr>
          <w:t>485</w:t>
        </w:r>
      </w:hyperlink>
    </w:p>
    <w:p w:rsidR="00906145" w:rsidRDefault="00142844" w:rsidP="00E14051">
      <w:pPr>
        <w:pStyle w:val="a4"/>
        <w:numPr>
          <w:ilvl w:val="3"/>
          <w:numId w:val="69"/>
        </w:numPr>
        <w:tabs>
          <w:tab w:val="left" w:pos="1759"/>
          <w:tab w:val="left" w:pos="8770"/>
        </w:tabs>
        <w:spacing w:before="246"/>
        <w:ind w:left="1759" w:hanging="777"/>
        <w:rPr>
          <w:sz w:val="26"/>
        </w:rPr>
      </w:pPr>
      <w:hyperlink w:anchor="_bookmark35" w:history="1">
        <w:r w:rsidR="00C56FC5">
          <w:rPr>
            <w:sz w:val="26"/>
          </w:rPr>
          <w:t>Виды,</w:t>
        </w:r>
        <w:r w:rsidR="00C56FC5">
          <w:rPr>
            <w:spacing w:val="-11"/>
            <w:sz w:val="26"/>
          </w:rPr>
          <w:t xml:space="preserve"> </w:t>
        </w:r>
        <w:r w:rsidR="00C56FC5">
          <w:rPr>
            <w:sz w:val="26"/>
          </w:rPr>
          <w:t>формы</w:t>
        </w:r>
        <w:r w:rsidR="00C56FC5">
          <w:rPr>
            <w:spacing w:val="-9"/>
            <w:sz w:val="26"/>
          </w:rPr>
          <w:t xml:space="preserve"> </w:t>
        </w:r>
        <w:r w:rsidR="00C56FC5">
          <w:rPr>
            <w:sz w:val="26"/>
          </w:rPr>
          <w:t>и</w:t>
        </w:r>
        <w:r w:rsidR="00C56FC5">
          <w:rPr>
            <w:spacing w:val="-12"/>
            <w:sz w:val="26"/>
          </w:rPr>
          <w:t xml:space="preserve"> </w:t>
        </w:r>
        <w:r w:rsidR="00C56FC5">
          <w:rPr>
            <w:sz w:val="26"/>
          </w:rPr>
          <w:t>содержание</w:t>
        </w:r>
        <w:r w:rsidR="00C56FC5">
          <w:rPr>
            <w:spacing w:val="-12"/>
            <w:sz w:val="26"/>
          </w:rPr>
          <w:t xml:space="preserve"> </w:t>
        </w:r>
        <w:r w:rsidR="00C56FC5">
          <w:rPr>
            <w:sz w:val="26"/>
          </w:rPr>
          <w:t>воспитательной</w:t>
        </w:r>
        <w:r w:rsidR="00C56FC5">
          <w:rPr>
            <w:spacing w:val="-12"/>
            <w:sz w:val="26"/>
          </w:rPr>
          <w:t xml:space="preserve"> </w:t>
        </w:r>
        <w:r w:rsidR="00C56FC5">
          <w:rPr>
            <w:spacing w:val="-2"/>
            <w:sz w:val="26"/>
          </w:rPr>
          <w:t>деятельности</w:t>
        </w:r>
        <w:r w:rsidR="00C56FC5">
          <w:rPr>
            <w:sz w:val="26"/>
          </w:rPr>
          <w:tab/>
        </w:r>
        <w:r w:rsidR="00C56FC5">
          <w:rPr>
            <w:spacing w:val="-5"/>
            <w:sz w:val="26"/>
          </w:rPr>
          <w:t>488</w:t>
        </w:r>
      </w:hyperlink>
    </w:p>
    <w:p w:rsidR="00906145" w:rsidRDefault="00142844" w:rsidP="00E14051">
      <w:pPr>
        <w:pStyle w:val="a4"/>
        <w:numPr>
          <w:ilvl w:val="2"/>
          <w:numId w:val="69"/>
        </w:numPr>
        <w:tabs>
          <w:tab w:val="left" w:pos="1631"/>
        </w:tabs>
        <w:spacing w:before="244"/>
        <w:ind w:left="1631" w:hanging="649"/>
        <w:rPr>
          <w:sz w:val="26"/>
        </w:rPr>
      </w:pPr>
      <w:hyperlink w:anchor="_bookmark36" w:history="1">
        <w:r w:rsidR="00C56FC5">
          <w:rPr>
            <w:spacing w:val="-2"/>
            <w:sz w:val="26"/>
          </w:rPr>
          <w:t>Организационный</w:t>
        </w:r>
        <w:r w:rsidR="00C56FC5">
          <w:rPr>
            <w:spacing w:val="23"/>
            <w:sz w:val="26"/>
          </w:rPr>
          <w:t xml:space="preserve"> </w:t>
        </w:r>
        <w:r w:rsidR="00C56FC5">
          <w:rPr>
            <w:spacing w:val="-2"/>
            <w:sz w:val="26"/>
          </w:rPr>
          <w:t>раздел</w:t>
        </w:r>
        <w:r w:rsidR="00C56FC5">
          <w:rPr>
            <w:spacing w:val="-14"/>
            <w:sz w:val="26"/>
          </w:rPr>
          <w:t xml:space="preserve"> </w:t>
        </w:r>
        <w:r w:rsidR="00C56FC5">
          <w:rPr>
            <w:spacing w:val="-5"/>
            <w:sz w:val="26"/>
          </w:rPr>
          <w:t>506</w:t>
        </w:r>
      </w:hyperlink>
    </w:p>
    <w:p w:rsidR="00906145" w:rsidRDefault="00142844" w:rsidP="00E14051">
      <w:pPr>
        <w:pStyle w:val="a4"/>
        <w:numPr>
          <w:ilvl w:val="3"/>
          <w:numId w:val="69"/>
        </w:numPr>
        <w:tabs>
          <w:tab w:val="left" w:pos="1797"/>
          <w:tab w:val="left" w:pos="4522"/>
        </w:tabs>
        <w:spacing w:before="246"/>
        <w:ind w:left="1797" w:hanging="815"/>
        <w:rPr>
          <w:sz w:val="26"/>
        </w:rPr>
      </w:pPr>
      <w:hyperlink w:anchor="_bookmark37" w:history="1">
        <w:r w:rsidR="00C56FC5">
          <w:rPr>
            <w:sz w:val="26"/>
          </w:rPr>
          <w:t>Кадровое</w:t>
        </w:r>
        <w:r w:rsidR="00C56FC5">
          <w:rPr>
            <w:spacing w:val="12"/>
            <w:sz w:val="26"/>
          </w:rPr>
          <w:t xml:space="preserve"> </w:t>
        </w:r>
        <w:r w:rsidR="00C56FC5">
          <w:rPr>
            <w:spacing w:val="-2"/>
            <w:sz w:val="26"/>
          </w:rPr>
          <w:t>обеспечение</w:t>
        </w:r>
        <w:r w:rsidR="00C56FC5">
          <w:rPr>
            <w:sz w:val="26"/>
          </w:rPr>
          <w:tab/>
        </w:r>
        <w:r w:rsidR="00C56FC5">
          <w:rPr>
            <w:spacing w:val="-5"/>
            <w:sz w:val="26"/>
          </w:rPr>
          <w:t>506</w:t>
        </w:r>
      </w:hyperlink>
    </w:p>
    <w:p w:rsidR="00906145" w:rsidRDefault="00142844" w:rsidP="00E14051">
      <w:pPr>
        <w:pStyle w:val="a4"/>
        <w:numPr>
          <w:ilvl w:val="3"/>
          <w:numId w:val="69"/>
        </w:numPr>
        <w:tabs>
          <w:tab w:val="left" w:pos="1814"/>
          <w:tab w:val="left" w:pos="6646"/>
        </w:tabs>
        <w:spacing w:before="246"/>
        <w:ind w:left="1814" w:hanging="832"/>
        <w:rPr>
          <w:sz w:val="26"/>
        </w:rPr>
      </w:pPr>
      <w:hyperlink w:anchor="_bookmark38" w:history="1">
        <w:r w:rsidR="00C56FC5">
          <w:rPr>
            <w:spacing w:val="-2"/>
            <w:sz w:val="26"/>
          </w:rPr>
          <w:t>Нормативно-методическое</w:t>
        </w:r>
        <w:r w:rsidR="00C56FC5">
          <w:rPr>
            <w:spacing w:val="30"/>
            <w:sz w:val="26"/>
          </w:rPr>
          <w:t xml:space="preserve"> </w:t>
        </w:r>
        <w:r w:rsidR="00C56FC5">
          <w:rPr>
            <w:spacing w:val="-2"/>
            <w:sz w:val="26"/>
          </w:rPr>
          <w:t>обеспечение</w:t>
        </w:r>
        <w:r w:rsidR="00C56FC5">
          <w:rPr>
            <w:sz w:val="26"/>
          </w:rPr>
          <w:tab/>
        </w:r>
        <w:r w:rsidR="00C56FC5">
          <w:rPr>
            <w:spacing w:val="-5"/>
            <w:sz w:val="26"/>
          </w:rPr>
          <w:t>508</w:t>
        </w:r>
      </w:hyperlink>
    </w:p>
    <w:p w:rsidR="00906145" w:rsidRDefault="00142844" w:rsidP="00E14051">
      <w:pPr>
        <w:pStyle w:val="a4"/>
        <w:numPr>
          <w:ilvl w:val="3"/>
          <w:numId w:val="69"/>
        </w:numPr>
        <w:tabs>
          <w:tab w:val="left" w:pos="1811"/>
          <w:tab w:val="left" w:pos="5230"/>
        </w:tabs>
        <w:spacing w:before="243" w:line="276" w:lineRule="auto"/>
        <w:ind w:left="982" w:right="2181" w:firstLine="0"/>
        <w:rPr>
          <w:sz w:val="26"/>
        </w:rPr>
      </w:pPr>
      <w:hyperlink w:anchor="_bookmark39" w:history="1">
        <w:r w:rsidR="00C56FC5">
          <w:rPr>
            <w:sz w:val="26"/>
          </w:rPr>
          <w:t>Требования к условиям работы с обучающимися</w:t>
        </w:r>
        <w:r w:rsidR="00C56FC5">
          <w:rPr>
            <w:spacing w:val="-6"/>
            <w:sz w:val="26"/>
          </w:rPr>
          <w:t xml:space="preserve"> </w:t>
        </w:r>
        <w:r w:rsidR="00C56FC5">
          <w:rPr>
            <w:sz w:val="26"/>
          </w:rPr>
          <w:t>с особыми</w:t>
        </w:r>
      </w:hyperlink>
      <w:r w:rsidR="00C56FC5">
        <w:rPr>
          <w:sz w:val="26"/>
        </w:rPr>
        <w:t xml:space="preserve"> </w:t>
      </w:r>
      <w:hyperlink w:anchor="_bookmark39" w:history="1">
        <w:r w:rsidR="00C56FC5">
          <w:rPr>
            <w:sz w:val="26"/>
          </w:rPr>
          <w:t>образовательными потребностями</w:t>
        </w:r>
        <w:r w:rsidR="00C56FC5">
          <w:rPr>
            <w:sz w:val="26"/>
          </w:rPr>
          <w:tab/>
        </w:r>
        <w:r w:rsidR="00C56FC5">
          <w:rPr>
            <w:spacing w:val="-4"/>
            <w:sz w:val="26"/>
          </w:rPr>
          <w:t>509</w:t>
        </w:r>
      </w:hyperlink>
    </w:p>
    <w:p w:rsidR="00906145" w:rsidRDefault="00142844" w:rsidP="00E14051">
      <w:pPr>
        <w:pStyle w:val="a4"/>
        <w:numPr>
          <w:ilvl w:val="3"/>
          <w:numId w:val="69"/>
        </w:numPr>
        <w:tabs>
          <w:tab w:val="left" w:pos="1816"/>
          <w:tab w:val="left" w:pos="7354"/>
        </w:tabs>
        <w:ind w:left="1816" w:hanging="834"/>
        <w:rPr>
          <w:sz w:val="26"/>
        </w:rPr>
      </w:pPr>
      <w:hyperlink w:anchor="_bookmark40" w:history="1">
        <w:r w:rsidR="00C56FC5">
          <w:rPr>
            <w:sz w:val="26"/>
          </w:rPr>
          <w:t>Система</w:t>
        </w:r>
        <w:r w:rsidR="00C56FC5">
          <w:rPr>
            <w:spacing w:val="10"/>
            <w:sz w:val="26"/>
          </w:rPr>
          <w:t xml:space="preserve"> </w:t>
        </w:r>
        <w:r w:rsidR="00C56FC5">
          <w:rPr>
            <w:sz w:val="26"/>
          </w:rPr>
          <w:t>поощрения</w:t>
        </w:r>
        <w:r w:rsidR="00C56FC5">
          <w:rPr>
            <w:spacing w:val="13"/>
            <w:sz w:val="26"/>
          </w:rPr>
          <w:t xml:space="preserve"> </w:t>
        </w:r>
        <w:r w:rsidR="00C56FC5">
          <w:rPr>
            <w:sz w:val="26"/>
          </w:rPr>
          <w:t>социальной</w:t>
        </w:r>
        <w:r w:rsidR="00C56FC5">
          <w:rPr>
            <w:spacing w:val="15"/>
            <w:sz w:val="26"/>
          </w:rPr>
          <w:t xml:space="preserve"> </w:t>
        </w:r>
        <w:r w:rsidR="00C56FC5">
          <w:rPr>
            <w:spacing w:val="-2"/>
            <w:sz w:val="26"/>
          </w:rPr>
          <w:t>успешности</w:t>
        </w:r>
        <w:r w:rsidR="00C56FC5">
          <w:rPr>
            <w:sz w:val="26"/>
          </w:rPr>
          <w:tab/>
        </w:r>
        <w:r w:rsidR="00C56FC5">
          <w:rPr>
            <w:spacing w:val="-5"/>
            <w:sz w:val="26"/>
          </w:rPr>
          <w:t>510</w:t>
        </w:r>
      </w:hyperlink>
    </w:p>
    <w:p w:rsidR="00906145" w:rsidRDefault="00142844">
      <w:pPr>
        <w:pStyle w:val="a3"/>
        <w:tabs>
          <w:tab w:val="left" w:pos="8062"/>
        </w:tabs>
        <w:spacing w:before="246"/>
      </w:pPr>
      <w:hyperlink w:anchor="_bookmark41" w:history="1">
        <w:r w:rsidR="00C56FC5">
          <w:rPr>
            <w:position w:val="1"/>
          </w:rPr>
          <w:t>и</w:t>
        </w:r>
        <w:r w:rsidR="00C56FC5">
          <w:rPr>
            <w:spacing w:val="14"/>
            <w:position w:val="1"/>
          </w:rPr>
          <w:t xml:space="preserve"> </w:t>
        </w:r>
        <w:r w:rsidR="00C56FC5">
          <w:rPr>
            <w:position w:val="1"/>
          </w:rPr>
          <w:t>проявлений</w:t>
        </w:r>
        <w:r w:rsidR="00C56FC5">
          <w:rPr>
            <w:spacing w:val="15"/>
            <w:position w:val="1"/>
          </w:rPr>
          <w:t xml:space="preserve"> </w:t>
        </w:r>
        <w:r w:rsidR="00C56FC5">
          <w:rPr>
            <w:position w:val="1"/>
          </w:rPr>
          <w:t>активной</w:t>
        </w:r>
        <w:r w:rsidR="00C56FC5">
          <w:rPr>
            <w:spacing w:val="16"/>
            <w:position w:val="1"/>
          </w:rPr>
          <w:t xml:space="preserve"> </w:t>
        </w:r>
        <w:r w:rsidR="00C56FC5">
          <w:rPr>
            <w:position w:val="1"/>
          </w:rPr>
          <w:t>жизненной</w:t>
        </w:r>
        <w:r w:rsidR="00C56FC5">
          <w:rPr>
            <w:spacing w:val="16"/>
            <w:position w:val="1"/>
          </w:rPr>
          <w:t xml:space="preserve"> </w:t>
        </w:r>
        <w:r w:rsidR="00C56FC5">
          <w:rPr>
            <w:position w:val="1"/>
          </w:rPr>
          <w:t>позиции</w:t>
        </w:r>
        <w:r w:rsidR="00C56FC5">
          <w:rPr>
            <w:spacing w:val="15"/>
            <w:position w:val="1"/>
          </w:rPr>
          <w:t xml:space="preserve"> </w:t>
        </w:r>
        <w:r w:rsidR="00C56FC5">
          <w:rPr>
            <w:spacing w:val="-2"/>
            <w:position w:val="1"/>
          </w:rPr>
          <w:t>обучающихся.</w:t>
        </w:r>
        <w:r w:rsidR="00C56FC5">
          <w:rPr>
            <w:position w:val="1"/>
          </w:rPr>
          <w:tab/>
        </w:r>
        <w:r w:rsidR="00C56FC5">
          <w:rPr>
            <w:spacing w:val="-5"/>
          </w:rPr>
          <w:t>510</w:t>
        </w:r>
      </w:hyperlink>
    </w:p>
    <w:p w:rsidR="00906145" w:rsidRDefault="00142844" w:rsidP="00E14051">
      <w:pPr>
        <w:pStyle w:val="a4"/>
        <w:numPr>
          <w:ilvl w:val="3"/>
          <w:numId w:val="69"/>
        </w:numPr>
        <w:tabs>
          <w:tab w:val="left" w:pos="1823"/>
          <w:tab w:val="left" w:pos="5938"/>
        </w:tabs>
        <w:spacing w:before="244"/>
        <w:ind w:left="1823" w:hanging="841"/>
        <w:rPr>
          <w:sz w:val="26"/>
        </w:rPr>
      </w:pPr>
      <w:hyperlink w:anchor="_bookmark42" w:history="1">
        <w:r w:rsidR="00C56FC5">
          <w:rPr>
            <w:sz w:val="26"/>
          </w:rPr>
          <w:t>Анализ</w:t>
        </w:r>
        <w:r w:rsidR="00C56FC5">
          <w:rPr>
            <w:spacing w:val="-12"/>
            <w:sz w:val="26"/>
          </w:rPr>
          <w:t xml:space="preserve"> </w:t>
        </w:r>
        <w:r w:rsidR="00C56FC5">
          <w:rPr>
            <w:sz w:val="26"/>
          </w:rPr>
          <w:t>воспитательного</w:t>
        </w:r>
        <w:r w:rsidR="00C56FC5">
          <w:rPr>
            <w:spacing w:val="-14"/>
            <w:sz w:val="26"/>
          </w:rPr>
          <w:t xml:space="preserve"> </w:t>
        </w:r>
        <w:r w:rsidR="00C56FC5">
          <w:rPr>
            <w:spacing w:val="-2"/>
            <w:sz w:val="26"/>
          </w:rPr>
          <w:t>процесса.</w:t>
        </w:r>
        <w:r w:rsidR="00C56FC5">
          <w:rPr>
            <w:sz w:val="26"/>
          </w:rPr>
          <w:tab/>
        </w:r>
        <w:r w:rsidR="00C56FC5">
          <w:rPr>
            <w:spacing w:val="-5"/>
            <w:sz w:val="26"/>
          </w:rPr>
          <w:t>512</w:t>
        </w:r>
      </w:hyperlink>
    </w:p>
    <w:p w:rsidR="00906145" w:rsidRDefault="00906145">
      <w:pPr>
        <w:pStyle w:val="a4"/>
        <w:rPr>
          <w:sz w:val="26"/>
        </w:rPr>
        <w:sectPr w:rsidR="00906145">
          <w:pgSz w:w="12240" w:h="15840"/>
          <w:pgMar w:top="1060" w:right="720" w:bottom="720" w:left="720" w:header="0" w:footer="534" w:gutter="0"/>
          <w:cols w:space="720"/>
        </w:sectPr>
      </w:pPr>
    </w:p>
    <w:p w:rsidR="00906145" w:rsidRDefault="00142844" w:rsidP="00E14051">
      <w:pPr>
        <w:pStyle w:val="a4"/>
        <w:numPr>
          <w:ilvl w:val="0"/>
          <w:numId w:val="68"/>
        </w:numPr>
        <w:tabs>
          <w:tab w:val="left" w:pos="1240"/>
          <w:tab w:val="left" w:pos="5230"/>
        </w:tabs>
        <w:spacing w:before="65"/>
        <w:ind w:left="1240" w:hanging="258"/>
        <w:rPr>
          <w:sz w:val="26"/>
        </w:rPr>
      </w:pPr>
      <w:hyperlink w:anchor="_bookmark43" w:history="1">
        <w:r w:rsidR="00C56FC5">
          <w:rPr>
            <w:spacing w:val="-2"/>
            <w:sz w:val="26"/>
          </w:rPr>
          <w:t>ОРГАНИЗАЦИОННЫЙ</w:t>
        </w:r>
        <w:r w:rsidR="00C56FC5">
          <w:rPr>
            <w:spacing w:val="1"/>
            <w:sz w:val="26"/>
          </w:rPr>
          <w:t xml:space="preserve"> </w:t>
        </w:r>
        <w:r w:rsidR="00C56FC5">
          <w:rPr>
            <w:spacing w:val="-2"/>
            <w:sz w:val="26"/>
          </w:rPr>
          <w:t>РАЗДЕЛ</w:t>
        </w:r>
        <w:r w:rsidR="00C56FC5">
          <w:rPr>
            <w:sz w:val="26"/>
          </w:rPr>
          <w:tab/>
        </w:r>
        <w:r w:rsidR="00C56FC5">
          <w:rPr>
            <w:spacing w:val="-5"/>
            <w:sz w:val="26"/>
          </w:rPr>
          <w:t>516</w:t>
        </w:r>
      </w:hyperlink>
    </w:p>
    <w:p w:rsidR="00906145" w:rsidRDefault="00142844" w:rsidP="00E14051">
      <w:pPr>
        <w:pStyle w:val="a4"/>
        <w:numPr>
          <w:ilvl w:val="1"/>
          <w:numId w:val="68"/>
        </w:numPr>
        <w:tabs>
          <w:tab w:val="left" w:pos="1370"/>
          <w:tab w:val="left" w:pos="8770"/>
        </w:tabs>
        <w:spacing w:before="246"/>
        <w:ind w:hanging="388"/>
        <w:rPr>
          <w:sz w:val="26"/>
        </w:rPr>
      </w:pPr>
      <w:hyperlink w:anchor="_bookmark44" w:history="1">
        <w:r w:rsidR="00C56FC5">
          <w:rPr>
            <w:spacing w:val="-2"/>
            <w:sz w:val="26"/>
          </w:rPr>
          <w:t>УЧЕБНЫЙ</w:t>
        </w:r>
        <w:r w:rsidR="00C56FC5">
          <w:rPr>
            <w:spacing w:val="-12"/>
            <w:sz w:val="26"/>
          </w:rPr>
          <w:t xml:space="preserve"> </w:t>
        </w:r>
        <w:r w:rsidR="00C56FC5">
          <w:rPr>
            <w:spacing w:val="-2"/>
            <w:sz w:val="26"/>
          </w:rPr>
          <w:t>ПЛАН</w:t>
        </w:r>
        <w:r w:rsidR="00C56FC5">
          <w:rPr>
            <w:spacing w:val="-10"/>
            <w:sz w:val="26"/>
          </w:rPr>
          <w:t xml:space="preserve"> </w:t>
        </w:r>
        <w:r w:rsidR="00C56FC5">
          <w:rPr>
            <w:spacing w:val="-2"/>
            <w:sz w:val="26"/>
          </w:rPr>
          <w:t>НАЧАЛЬНОГО</w:t>
        </w:r>
        <w:r w:rsidR="00C56FC5">
          <w:rPr>
            <w:spacing w:val="-13"/>
            <w:sz w:val="26"/>
          </w:rPr>
          <w:t xml:space="preserve"> </w:t>
        </w:r>
        <w:r w:rsidR="00C56FC5">
          <w:rPr>
            <w:spacing w:val="-2"/>
            <w:sz w:val="26"/>
          </w:rPr>
          <w:t>ОБЩЕГО</w:t>
        </w:r>
        <w:r w:rsidR="00C56FC5">
          <w:rPr>
            <w:spacing w:val="-10"/>
            <w:sz w:val="26"/>
          </w:rPr>
          <w:t xml:space="preserve"> </w:t>
        </w:r>
        <w:r w:rsidR="00C56FC5">
          <w:rPr>
            <w:spacing w:val="-2"/>
            <w:sz w:val="26"/>
          </w:rPr>
          <w:t>ОБРАЗОВАНИЯ</w:t>
        </w:r>
        <w:r w:rsidR="00C56FC5">
          <w:rPr>
            <w:sz w:val="26"/>
          </w:rPr>
          <w:tab/>
        </w:r>
        <w:r w:rsidR="00C56FC5">
          <w:rPr>
            <w:spacing w:val="-5"/>
            <w:sz w:val="26"/>
          </w:rPr>
          <w:t>516</w:t>
        </w:r>
      </w:hyperlink>
    </w:p>
    <w:p w:rsidR="00906145" w:rsidRDefault="00142844" w:rsidP="00E14051">
      <w:pPr>
        <w:pStyle w:val="a4"/>
        <w:numPr>
          <w:ilvl w:val="1"/>
          <w:numId w:val="67"/>
        </w:numPr>
        <w:tabs>
          <w:tab w:val="left" w:pos="1434"/>
        </w:tabs>
        <w:spacing w:before="246"/>
        <w:ind w:left="1434" w:hanging="452"/>
        <w:rPr>
          <w:sz w:val="26"/>
        </w:rPr>
      </w:pPr>
      <w:hyperlink w:anchor="_bookmark45" w:history="1">
        <w:r w:rsidR="00C56FC5">
          <w:rPr>
            <w:sz w:val="26"/>
          </w:rPr>
          <w:t>КАЛЕНДАРНЫЙ</w:t>
        </w:r>
        <w:r w:rsidR="00C56FC5">
          <w:rPr>
            <w:spacing w:val="-17"/>
            <w:sz w:val="26"/>
          </w:rPr>
          <w:t xml:space="preserve"> </w:t>
        </w:r>
        <w:r w:rsidR="00C56FC5">
          <w:rPr>
            <w:sz w:val="26"/>
          </w:rPr>
          <w:t>УЧЕБНЫЙ</w:t>
        </w:r>
        <w:r w:rsidR="00C56FC5">
          <w:rPr>
            <w:spacing w:val="-16"/>
            <w:sz w:val="26"/>
          </w:rPr>
          <w:t xml:space="preserve"> </w:t>
        </w:r>
        <w:r w:rsidR="00C56FC5">
          <w:rPr>
            <w:sz w:val="26"/>
          </w:rPr>
          <w:t>ГРАФИК</w:t>
        </w:r>
        <w:r w:rsidR="00C56FC5">
          <w:rPr>
            <w:spacing w:val="-16"/>
            <w:sz w:val="26"/>
          </w:rPr>
          <w:t xml:space="preserve"> </w:t>
        </w:r>
        <w:r w:rsidR="00C56FC5">
          <w:rPr>
            <w:sz w:val="26"/>
          </w:rPr>
          <w:t>МБОУ</w:t>
        </w:r>
        <w:r w:rsidR="00C56FC5">
          <w:rPr>
            <w:spacing w:val="-16"/>
            <w:sz w:val="26"/>
          </w:rPr>
          <w:t xml:space="preserve"> </w:t>
        </w:r>
        <w:r w:rsidR="00C56FC5">
          <w:rPr>
            <w:sz w:val="26"/>
          </w:rPr>
          <w:t>«Новоизборская</w:t>
        </w:r>
        <w:r w:rsidR="00C56FC5">
          <w:rPr>
            <w:spacing w:val="-14"/>
            <w:sz w:val="26"/>
          </w:rPr>
          <w:t xml:space="preserve"> </w:t>
        </w:r>
        <w:r w:rsidR="00C56FC5">
          <w:rPr>
            <w:sz w:val="26"/>
          </w:rPr>
          <w:t>СОШ»</w:t>
        </w:r>
        <w:r w:rsidR="00C56FC5">
          <w:rPr>
            <w:spacing w:val="30"/>
            <w:sz w:val="26"/>
          </w:rPr>
          <w:t xml:space="preserve"> </w:t>
        </w:r>
        <w:r w:rsidR="00C56FC5">
          <w:rPr>
            <w:spacing w:val="-5"/>
            <w:sz w:val="26"/>
          </w:rPr>
          <w:t>526</w:t>
        </w:r>
      </w:hyperlink>
    </w:p>
    <w:p w:rsidR="00906145" w:rsidRDefault="00142844" w:rsidP="00E14051">
      <w:pPr>
        <w:pStyle w:val="a4"/>
        <w:numPr>
          <w:ilvl w:val="1"/>
          <w:numId w:val="67"/>
        </w:numPr>
        <w:tabs>
          <w:tab w:val="left" w:pos="1434"/>
          <w:tab w:val="left" w:pos="6646"/>
        </w:tabs>
        <w:spacing w:before="243"/>
        <w:ind w:left="1434" w:hanging="452"/>
        <w:rPr>
          <w:sz w:val="26"/>
        </w:rPr>
      </w:pPr>
      <w:hyperlink w:anchor="_bookmark46" w:history="1">
        <w:r w:rsidR="00C56FC5">
          <w:rPr>
            <w:sz w:val="26"/>
          </w:rPr>
          <w:t>ПЛАН</w:t>
        </w:r>
        <w:r w:rsidR="00C56FC5">
          <w:rPr>
            <w:spacing w:val="-15"/>
            <w:sz w:val="26"/>
          </w:rPr>
          <w:t xml:space="preserve"> </w:t>
        </w:r>
        <w:r w:rsidR="00C56FC5">
          <w:rPr>
            <w:sz w:val="26"/>
          </w:rPr>
          <w:t>ВНЕУРОЧНОЙ</w:t>
        </w:r>
        <w:r w:rsidR="00C56FC5">
          <w:rPr>
            <w:spacing w:val="-14"/>
            <w:sz w:val="26"/>
          </w:rPr>
          <w:t xml:space="preserve"> </w:t>
        </w:r>
        <w:r w:rsidR="00C56FC5">
          <w:rPr>
            <w:spacing w:val="-2"/>
            <w:sz w:val="26"/>
          </w:rPr>
          <w:t>ДЕЯТЕЛЬНОСТИ</w:t>
        </w:r>
        <w:r w:rsidR="00C56FC5">
          <w:rPr>
            <w:sz w:val="26"/>
          </w:rPr>
          <w:tab/>
        </w:r>
        <w:r w:rsidR="00C56FC5">
          <w:rPr>
            <w:spacing w:val="-5"/>
            <w:sz w:val="26"/>
          </w:rPr>
          <w:t>529</w:t>
        </w:r>
      </w:hyperlink>
    </w:p>
    <w:p w:rsidR="00906145" w:rsidRDefault="00142844" w:rsidP="00E14051">
      <w:pPr>
        <w:pStyle w:val="a4"/>
        <w:numPr>
          <w:ilvl w:val="1"/>
          <w:numId w:val="67"/>
        </w:numPr>
        <w:tabs>
          <w:tab w:val="left" w:pos="1434"/>
        </w:tabs>
        <w:spacing w:before="246"/>
        <w:ind w:left="1434" w:hanging="452"/>
        <w:rPr>
          <w:sz w:val="26"/>
        </w:rPr>
      </w:pPr>
      <w:hyperlink w:anchor="_bookmark47" w:history="1">
        <w:r w:rsidR="00C56FC5">
          <w:rPr>
            <w:sz w:val="26"/>
          </w:rPr>
          <w:t>Календарный</w:t>
        </w:r>
        <w:r w:rsidR="00C56FC5">
          <w:rPr>
            <w:spacing w:val="-15"/>
            <w:sz w:val="26"/>
          </w:rPr>
          <w:t xml:space="preserve"> </w:t>
        </w:r>
        <w:r w:rsidR="00C56FC5">
          <w:rPr>
            <w:sz w:val="26"/>
          </w:rPr>
          <w:t>план</w:t>
        </w:r>
        <w:r w:rsidR="00C56FC5">
          <w:rPr>
            <w:spacing w:val="-15"/>
            <w:sz w:val="26"/>
          </w:rPr>
          <w:t xml:space="preserve"> </w:t>
        </w:r>
        <w:r w:rsidR="00C56FC5">
          <w:rPr>
            <w:sz w:val="26"/>
          </w:rPr>
          <w:t>воспитательной</w:t>
        </w:r>
        <w:r w:rsidR="00C56FC5">
          <w:rPr>
            <w:spacing w:val="-15"/>
            <w:sz w:val="26"/>
          </w:rPr>
          <w:t xml:space="preserve"> </w:t>
        </w:r>
        <w:r w:rsidR="00C56FC5">
          <w:rPr>
            <w:spacing w:val="-2"/>
            <w:sz w:val="26"/>
          </w:rPr>
          <w:t>работы</w:t>
        </w:r>
      </w:hyperlink>
    </w:p>
    <w:p w:rsidR="00906145" w:rsidRDefault="00142844">
      <w:pPr>
        <w:pStyle w:val="a3"/>
        <w:spacing w:before="44"/>
      </w:pPr>
      <w:hyperlink w:anchor="_bookmark47" w:history="1">
        <w:r w:rsidR="00C56FC5">
          <w:rPr>
            <w:spacing w:val="-2"/>
          </w:rPr>
          <w:t>……………………………………………………………542</w:t>
        </w:r>
      </w:hyperlink>
    </w:p>
    <w:p w:rsidR="00906145" w:rsidRDefault="00142844" w:rsidP="00E14051">
      <w:pPr>
        <w:pStyle w:val="a4"/>
        <w:numPr>
          <w:ilvl w:val="1"/>
          <w:numId w:val="67"/>
        </w:numPr>
        <w:tabs>
          <w:tab w:val="left" w:pos="1509"/>
          <w:tab w:val="left" w:pos="6646"/>
        </w:tabs>
        <w:spacing w:before="246"/>
        <w:ind w:left="1509" w:hanging="527"/>
        <w:rPr>
          <w:b/>
          <w:sz w:val="26"/>
        </w:rPr>
      </w:pPr>
      <w:hyperlink w:anchor="_bookmark48" w:history="1">
        <w:r w:rsidR="00C56FC5">
          <w:rPr>
            <w:sz w:val="26"/>
          </w:rPr>
          <w:t>СИСТЕМА</w:t>
        </w:r>
        <w:r w:rsidR="00C56FC5">
          <w:rPr>
            <w:spacing w:val="20"/>
            <w:sz w:val="26"/>
          </w:rPr>
          <w:t xml:space="preserve"> </w:t>
        </w:r>
        <w:r w:rsidR="00C56FC5">
          <w:rPr>
            <w:sz w:val="26"/>
          </w:rPr>
          <w:t>УСЛОВИЙ</w:t>
        </w:r>
        <w:r w:rsidR="00C56FC5">
          <w:rPr>
            <w:spacing w:val="20"/>
            <w:sz w:val="26"/>
          </w:rPr>
          <w:t xml:space="preserve"> </w:t>
        </w:r>
        <w:r w:rsidR="00C56FC5">
          <w:rPr>
            <w:spacing w:val="-2"/>
            <w:sz w:val="26"/>
          </w:rPr>
          <w:t>РЕАЛИЗАЦИИ</w:t>
        </w:r>
        <w:r w:rsidR="00C56FC5">
          <w:rPr>
            <w:sz w:val="26"/>
          </w:rPr>
          <w:tab/>
        </w:r>
        <w:r w:rsidR="00C56FC5">
          <w:rPr>
            <w:spacing w:val="-5"/>
            <w:sz w:val="26"/>
          </w:rPr>
          <w:t>548</w:t>
        </w:r>
      </w:hyperlink>
    </w:p>
    <w:p w:rsidR="00906145" w:rsidRDefault="00142844" w:rsidP="00E14051">
      <w:pPr>
        <w:pStyle w:val="a4"/>
        <w:numPr>
          <w:ilvl w:val="2"/>
          <w:numId w:val="67"/>
        </w:numPr>
        <w:tabs>
          <w:tab w:val="left" w:pos="1672"/>
          <w:tab w:val="left" w:pos="5230"/>
        </w:tabs>
        <w:spacing w:before="244" w:line="278" w:lineRule="auto"/>
        <w:ind w:right="1315" w:firstLine="0"/>
        <w:rPr>
          <w:sz w:val="26"/>
        </w:rPr>
      </w:pPr>
      <w:hyperlink w:anchor="_bookmark49" w:history="1">
        <w:r w:rsidR="00C56FC5">
          <w:rPr>
            <w:sz w:val="26"/>
          </w:rPr>
          <w:t>Кадровые условия реализации</w:t>
        </w:r>
        <w:r w:rsidR="00C56FC5">
          <w:rPr>
            <w:spacing w:val="-13"/>
            <w:sz w:val="26"/>
          </w:rPr>
          <w:t xml:space="preserve"> </w:t>
        </w:r>
        <w:r w:rsidR="00C56FC5">
          <w:rPr>
            <w:sz w:val="26"/>
          </w:rPr>
          <w:t>основной образовательной программы</w:t>
        </w:r>
      </w:hyperlink>
      <w:r w:rsidR="00C56FC5">
        <w:rPr>
          <w:sz w:val="26"/>
        </w:rPr>
        <w:t xml:space="preserve"> </w:t>
      </w:r>
      <w:hyperlink w:anchor="_bookmark49" w:history="1">
        <w:r w:rsidR="00C56FC5">
          <w:rPr>
            <w:sz w:val="26"/>
          </w:rPr>
          <w:t>начального общего образования</w:t>
        </w:r>
        <w:r w:rsidR="00C56FC5">
          <w:rPr>
            <w:sz w:val="26"/>
          </w:rPr>
          <w:tab/>
        </w:r>
        <w:r w:rsidR="00C56FC5">
          <w:rPr>
            <w:spacing w:val="-4"/>
            <w:sz w:val="26"/>
          </w:rPr>
          <w:t>550</w:t>
        </w:r>
      </w:hyperlink>
    </w:p>
    <w:p w:rsidR="00906145" w:rsidRDefault="00142844" w:rsidP="00E14051">
      <w:pPr>
        <w:pStyle w:val="a4"/>
        <w:numPr>
          <w:ilvl w:val="2"/>
          <w:numId w:val="67"/>
        </w:numPr>
        <w:tabs>
          <w:tab w:val="left" w:pos="1672"/>
        </w:tabs>
        <w:spacing w:before="195" w:line="276" w:lineRule="auto"/>
        <w:ind w:right="769" w:firstLine="0"/>
        <w:rPr>
          <w:sz w:val="26"/>
        </w:rPr>
      </w:pPr>
      <w:hyperlink w:anchor="_bookmark50" w:history="1">
        <w:r w:rsidR="00C56FC5">
          <w:rPr>
            <w:sz w:val="26"/>
          </w:rPr>
          <w:t>Психолого-педагогические</w:t>
        </w:r>
        <w:r w:rsidR="00C56FC5">
          <w:rPr>
            <w:spacing w:val="-2"/>
            <w:sz w:val="26"/>
          </w:rPr>
          <w:t xml:space="preserve"> </w:t>
        </w:r>
        <w:r w:rsidR="00C56FC5">
          <w:rPr>
            <w:sz w:val="26"/>
          </w:rPr>
          <w:t>условия реализации</w:t>
        </w:r>
        <w:r w:rsidR="00C56FC5">
          <w:rPr>
            <w:spacing w:val="-17"/>
            <w:sz w:val="26"/>
          </w:rPr>
          <w:t xml:space="preserve"> </w:t>
        </w:r>
        <w:r w:rsidR="00C56FC5">
          <w:rPr>
            <w:sz w:val="26"/>
          </w:rPr>
          <w:t>основной</w:t>
        </w:r>
        <w:r w:rsidR="00C56FC5">
          <w:rPr>
            <w:spacing w:val="2"/>
            <w:sz w:val="26"/>
          </w:rPr>
          <w:t xml:space="preserve"> </w:t>
        </w:r>
        <w:r w:rsidR="00C56FC5">
          <w:rPr>
            <w:sz w:val="26"/>
          </w:rPr>
          <w:t>образовательной</w:t>
        </w:r>
      </w:hyperlink>
      <w:r w:rsidR="00C56FC5">
        <w:rPr>
          <w:sz w:val="26"/>
        </w:rPr>
        <w:t xml:space="preserve"> </w:t>
      </w:r>
      <w:hyperlink w:anchor="_bookmark50" w:history="1">
        <w:r w:rsidR="00C56FC5">
          <w:rPr>
            <w:sz w:val="26"/>
          </w:rPr>
          <w:t xml:space="preserve">программы </w:t>
        </w:r>
        <w:r w:rsidR="00C56FC5">
          <w:rPr>
            <w:position w:val="1"/>
            <w:sz w:val="26"/>
          </w:rPr>
          <w:t>начального</w:t>
        </w:r>
        <w:r w:rsidR="00C56FC5">
          <w:rPr>
            <w:spacing w:val="40"/>
            <w:position w:val="1"/>
            <w:sz w:val="26"/>
          </w:rPr>
          <w:t xml:space="preserve"> </w:t>
        </w:r>
        <w:r w:rsidR="00C56FC5">
          <w:rPr>
            <w:position w:val="1"/>
            <w:sz w:val="26"/>
          </w:rPr>
          <w:t>общего</w:t>
        </w:r>
        <w:r w:rsidR="00C56FC5">
          <w:rPr>
            <w:spacing w:val="40"/>
            <w:position w:val="1"/>
            <w:sz w:val="26"/>
          </w:rPr>
          <w:t xml:space="preserve"> </w:t>
        </w:r>
        <w:r w:rsidR="00C56FC5">
          <w:rPr>
            <w:position w:val="1"/>
            <w:sz w:val="26"/>
          </w:rPr>
          <w:t xml:space="preserve">образования </w:t>
        </w:r>
        <w:r w:rsidR="00C56FC5">
          <w:rPr>
            <w:sz w:val="26"/>
          </w:rPr>
          <w:t>556</w:t>
        </w:r>
      </w:hyperlink>
    </w:p>
    <w:p w:rsidR="00906145" w:rsidRDefault="00142844" w:rsidP="00E14051">
      <w:pPr>
        <w:pStyle w:val="a4"/>
        <w:numPr>
          <w:ilvl w:val="2"/>
          <w:numId w:val="66"/>
        </w:numPr>
        <w:tabs>
          <w:tab w:val="left" w:pos="1581"/>
          <w:tab w:val="left" w:pos="5230"/>
        </w:tabs>
        <w:spacing w:line="276" w:lineRule="auto"/>
        <w:ind w:right="721" w:firstLine="0"/>
        <w:rPr>
          <w:sz w:val="26"/>
        </w:rPr>
      </w:pPr>
      <w:hyperlink w:anchor="_bookmark51" w:history="1">
        <w:r w:rsidR="00C56FC5">
          <w:rPr>
            <w:sz w:val="26"/>
          </w:rPr>
          <w:t>Финансово-экономические</w:t>
        </w:r>
        <w:r w:rsidR="00C56FC5">
          <w:rPr>
            <w:spacing w:val="-17"/>
            <w:sz w:val="26"/>
          </w:rPr>
          <w:t xml:space="preserve"> </w:t>
        </w:r>
        <w:r w:rsidR="00C56FC5">
          <w:rPr>
            <w:sz w:val="26"/>
          </w:rPr>
          <w:t>условия</w:t>
        </w:r>
        <w:r w:rsidR="00C56FC5">
          <w:rPr>
            <w:spacing w:val="-16"/>
            <w:sz w:val="26"/>
          </w:rPr>
          <w:t xml:space="preserve"> </w:t>
        </w:r>
        <w:r w:rsidR="00C56FC5">
          <w:rPr>
            <w:sz w:val="26"/>
          </w:rPr>
          <w:t>реализации</w:t>
        </w:r>
        <w:r w:rsidR="00C56FC5">
          <w:rPr>
            <w:spacing w:val="-16"/>
            <w:sz w:val="26"/>
          </w:rPr>
          <w:t xml:space="preserve"> </w:t>
        </w:r>
        <w:r w:rsidR="00C56FC5">
          <w:rPr>
            <w:sz w:val="26"/>
          </w:rPr>
          <w:t>образовательной</w:t>
        </w:r>
        <w:r w:rsidR="00C56FC5">
          <w:rPr>
            <w:spacing w:val="-16"/>
            <w:sz w:val="26"/>
          </w:rPr>
          <w:t xml:space="preserve"> </w:t>
        </w:r>
        <w:r w:rsidR="00C56FC5">
          <w:rPr>
            <w:sz w:val="26"/>
          </w:rPr>
          <w:t>программы</w:t>
        </w:r>
      </w:hyperlink>
      <w:r w:rsidR="00C56FC5">
        <w:rPr>
          <w:sz w:val="26"/>
        </w:rPr>
        <w:t xml:space="preserve"> </w:t>
      </w:r>
      <w:hyperlink w:anchor="_bookmark51" w:history="1">
        <w:r w:rsidR="00C56FC5">
          <w:rPr>
            <w:sz w:val="26"/>
          </w:rPr>
          <w:t>начального общего образования</w:t>
        </w:r>
        <w:r w:rsidR="00C56FC5">
          <w:rPr>
            <w:sz w:val="26"/>
          </w:rPr>
          <w:tab/>
        </w:r>
        <w:r w:rsidR="00C56FC5">
          <w:rPr>
            <w:spacing w:val="-4"/>
            <w:sz w:val="26"/>
          </w:rPr>
          <w:t>563</w:t>
        </w:r>
      </w:hyperlink>
    </w:p>
    <w:p w:rsidR="00906145" w:rsidRDefault="00C56FC5" w:rsidP="00E14051">
      <w:pPr>
        <w:pStyle w:val="a4"/>
        <w:numPr>
          <w:ilvl w:val="2"/>
          <w:numId w:val="65"/>
        </w:numPr>
        <w:tabs>
          <w:tab w:val="left" w:pos="1629"/>
          <w:tab w:val="left" w:pos="3814"/>
        </w:tabs>
        <w:spacing w:line="276" w:lineRule="auto"/>
        <w:ind w:right="772" w:firstLine="0"/>
        <w:rPr>
          <w:sz w:val="26"/>
        </w:rPr>
      </w:pPr>
      <w:r>
        <w:rPr>
          <w:sz w:val="26"/>
        </w:rPr>
        <w:t>Информационно-методические</w:t>
      </w:r>
      <w:r>
        <w:rPr>
          <w:spacing w:val="-7"/>
          <w:sz w:val="26"/>
        </w:rPr>
        <w:t xml:space="preserve"> </w:t>
      </w:r>
      <w:r>
        <w:rPr>
          <w:sz w:val="26"/>
        </w:rPr>
        <w:t>условия</w:t>
      </w:r>
      <w:r>
        <w:rPr>
          <w:spacing w:val="-11"/>
          <w:sz w:val="26"/>
        </w:rPr>
        <w:t xml:space="preserve"> </w:t>
      </w:r>
      <w:r>
        <w:rPr>
          <w:sz w:val="26"/>
        </w:rPr>
        <w:t>реализации</w:t>
      </w:r>
      <w:r>
        <w:rPr>
          <w:spacing w:val="-12"/>
          <w:sz w:val="26"/>
        </w:rPr>
        <w:t xml:space="preserve"> </w:t>
      </w:r>
      <w:r>
        <w:rPr>
          <w:sz w:val="26"/>
        </w:rPr>
        <w:t>программы</w:t>
      </w:r>
      <w:r>
        <w:rPr>
          <w:spacing w:val="-11"/>
          <w:sz w:val="26"/>
        </w:rPr>
        <w:t xml:space="preserve"> </w:t>
      </w:r>
      <w:r>
        <w:rPr>
          <w:sz w:val="26"/>
        </w:rPr>
        <w:t>начального общего образования</w:t>
      </w:r>
      <w:r>
        <w:rPr>
          <w:sz w:val="26"/>
        </w:rPr>
        <w:tab/>
      </w:r>
      <w:r>
        <w:rPr>
          <w:spacing w:val="-4"/>
          <w:sz w:val="26"/>
        </w:rPr>
        <w:t>342</w:t>
      </w:r>
    </w:p>
    <w:p w:rsidR="00906145" w:rsidRDefault="00142844" w:rsidP="00E14051">
      <w:pPr>
        <w:pStyle w:val="a4"/>
        <w:numPr>
          <w:ilvl w:val="2"/>
          <w:numId w:val="65"/>
        </w:numPr>
        <w:tabs>
          <w:tab w:val="left" w:pos="1679"/>
        </w:tabs>
        <w:spacing w:before="201" w:line="276" w:lineRule="auto"/>
        <w:ind w:right="824" w:firstLine="0"/>
        <w:rPr>
          <w:sz w:val="26"/>
        </w:rPr>
      </w:pPr>
      <w:hyperlink w:anchor="_bookmark52" w:history="1">
        <w:r w:rsidR="00C56FC5">
          <w:rPr>
            <w:sz w:val="26"/>
          </w:rPr>
          <w:t>Материально-технические условия реализации</w:t>
        </w:r>
        <w:r w:rsidR="00C56FC5">
          <w:rPr>
            <w:spacing w:val="-17"/>
            <w:sz w:val="26"/>
          </w:rPr>
          <w:t xml:space="preserve"> </w:t>
        </w:r>
        <w:r w:rsidR="00C56FC5">
          <w:rPr>
            <w:sz w:val="26"/>
          </w:rPr>
          <w:t>основной</w:t>
        </w:r>
        <w:r w:rsidR="00C56FC5">
          <w:rPr>
            <w:spacing w:val="4"/>
            <w:sz w:val="26"/>
          </w:rPr>
          <w:t xml:space="preserve"> </w:t>
        </w:r>
        <w:r w:rsidR="00C56FC5">
          <w:rPr>
            <w:sz w:val="26"/>
          </w:rPr>
          <w:t>образовательной</w:t>
        </w:r>
      </w:hyperlink>
      <w:r w:rsidR="00C56FC5">
        <w:rPr>
          <w:sz w:val="26"/>
        </w:rPr>
        <w:t xml:space="preserve"> </w:t>
      </w:r>
      <w:hyperlink w:anchor="_bookmark52" w:history="1">
        <w:r w:rsidR="00C56FC5">
          <w:rPr>
            <w:sz w:val="26"/>
          </w:rPr>
          <w:t>программы</w:t>
        </w:r>
        <w:r w:rsidR="00C56FC5">
          <w:rPr>
            <w:spacing w:val="80"/>
            <w:sz w:val="26"/>
          </w:rPr>
          <w:t xml:space="preserve"> </w:t>
        </w:r>
        <w:r w:rsidR="00C56FC5">
          <w:rPr>
            <w:sz w:val="26"/>
          </w:rPr>
          <w:t>571</w:t>
        </w:r>
      </w:hyperlink>
    </w:p>
    <w:p w:rsidR="00906145" w:rsidRDefault="00142844" w:rsidP="00E14051">
      <w:pPr>
        <w:pStyle w:val="a4"/>
        <w:numPr>
          <w:ilvl w:val="2"/>
          <w:numId w:val="65"/>
        </w:numPr>
        <w:tabs>
          <w:tab w:val="left" w:pos="1679"/>
          <w:tab w:val="left" w:pos="9479"/>
        </w:tabs>
        <w:ind w:left="1679" w:hanging="697"/>
        <w:rPr>
          <w:sz w:val="26"/>
        </w:rPr>
      </w:pPr>
      <w:hyperlink w:anchor="_bookmark53" w:history="1">
        <w:r w:rsidR="00C56FC5">
          <w:rPr>
            <w:sz w:val="26"/>
          </w:rPr>
          <w:t>Механизмы</w:t>
        </w:r>
        <w:r w:rsidR="00C56FC5">
          <w:rPr>
            <w:spacing w:val="13"/>
            <w:sz w:val="26"/>
          </w:rPr>
          <w:t xml:space="preserve"> </w:t>
        </w:r>
        <w:r w:rsidR="00C56FC5">
          <w:rPr>
            <w:sz w:val="26"/>
          </w:rPr>
          <w:t>достижения</w:t>
        </w:r>
        <w:r w:rsidR="00C56FC5">
          <w:rPr>
            <w:spacing w:val="15"/>
            <w:sz w:val="26"/>
          </w:rPr>
          <w:t xml:space="preserve"> </w:t>
        </w:r>
        <w:r w:rsidR="00C56FC5">
          <w:rPr>
            <w:sz w:val="26"/>
          </w:rPr>
          <w:t>целевых</w:t>
        </w:r>
        <w:r w:rsidR="00C56FC5">
          <w:rPr>
            <w:spacing w:val="12"/>
            <w:sz w:val="26"/>
          </w:rPr>
          <w:t xml:space="preserve"> </w:t>
        </w:r>
        <w:r w:rsidR="00C56FC5">
          <w:rPr>
            <w:sz w:val="26"/>
          </w:rPr>
          <w:t>ориентиров</w:t>
        </w:r>
        <w:r w:rsidR="00C56FC5">
          <w:rPr>
            <w:spacing w:val="-10"/>
            <w:sz w:val="26"/>
          </w:rPr>
          <w:t xml:space="preserve"> </w:t>
        </w:r>
        <w:r w:rsidR="00C56FC5">
          <w:rPr>
            <w:sz w:val="26"/>
          </w:rPr>
          <w:t>в</w:t>
        </w:r>
        <w:r w:rsidR="00C56FC5">
          <w:rPr>
            <w:spacing w:val="14"/>
            <w:sz w:val="26"/>
          </w:rPr>
          <w:t xml:space="preserve"> </w:t>
        </w:r>
        <w:r w:rsidR="00C56FC5">
          <w:rPr>
            <w:sz w:val="26"/>
          </w:rPr>
          <w:t>системе</w:t>
        </w:r>
        <w:r w:rsidR="00C56FC5">
          <w:rPr>
            <w:spacing w:val="16"/>
            <w:sz w:val="26"/>
          </w:rPr>
          <w:t xml:space="preserve"> </w:t>
        </w:r>
        <w:r w:rsidR="00C56FC5">
          <w:rPr>
            <w:spacing w:val="-2"/>
            <w:sz w:val="26"/>
          </w:rPr>
          <w:t>условий</w:t>
        </w:r>
        <w:r w:rsidR="00C56FC5">
          <w:rPr>
            <w:sz w:val="26"/>
          </w:rPr>
          <w:tab/>
        </w:r>
        <w:r w:rsidR="00C56FC5">
          <w:rPr>
            <w:spacing w:val="-5"/>
            <w:sz w:val="26"/>
          </w:rPr>
          <w:t>575</w:t>
        </w:r>
      </w:hyperlink>
    </w:p>
    <w:p w:rsidR="00906145" w:rsidRDefault="00906145">
      <w:pPr>
        <w:pStyle w:val="a4"/>
        <w:rPr>
          <w:sz w:val="26"/>
        </w:rPr>
        <w:sectPr w:rsidR="00906145">
          <w:pgSz w:w="12240" w:h="15840"/>
          <w:pgMar w:top="1060" w:right="720" w:bottom="720" w:left="720" w:header="0" w:footer="534" w:gutter="0"/>
          <w:cols w:space="720"/>
        </w:sectPr>
      </w:pPr>
    </w:p>
    <w:p w:rsidR="00906145" w:rsidRDefault="00C56FC5">
      <w:pPr>
        <w:pStyle w:val="a3"/>
        <w:spacing w:before="70"/>
        <w:ind w:left="89"/>
        <w:jc w:val="center"/>
      </w:pPr>
      <w:bookmarkStart w:id="0" w:name="_bookmark0"/>
      <w:bookmarkEnd w:id="0"/>
      <w:r>
        <w:lastRenderedPageBreak/>
        <w:t>ОБЩИЕ</w:t>
      </w:r>
      <w:r>
        <w:rPr>
          <w:spacing w:val="-10"/>
        </w:rPr>
        <w:t xml:space="preserve"> </w:t>
      </w:r>
      <w:r>
        <w:rPr>
          <w:spacing w:val="-2"/>
        </w:rPr>
        <w:t>ПОЛОЖЕНИЯ</w:t>
      </w:r>
    </w:p>
    <w:p w:rsidR="00906145" w:rsidRDefault="00906145">
      <w:pPr>
        <w:pStyle w:val="a3"/>
        <w:ind w:left="0"/>
      </w:pPr>
    </w:p>
    <w:p w:rsidR="00906145" w:rsidRDefault="00906145">
      <w:pPr>
        <w:pStyle w:val="a3"/>
        <w:spacing w:before="190"/>
        <w:ind w:left="0"/>
      </w:pPr>
    </w:p>
    <w:p w:rsidR="00906145" w:rsidRDefault="00C56FC5">
      <w:pPr>
        <w:pStyle w:val="a3"/>
        <w:spacing w:line="278" w:lineRule="auto"/>
      </w:pPr>
      <w:r>
        <w:t>Основная</w:t>
      </w:r>
      <w:r>
        <w:rPr>
          <w:spacing w:val="-5"/>
        </w:rPr>
        <w:t xml:space="preserve"> </w:t>
      </w:r>
      <w:r>
        <w:t>образовательная</w:t>
      </w:r>
      <w:r>
        <w:rPr>
          <w:spacing w:val="-5"/>
        </w:rPr>
        <w:t xml:space="preserve"> </w:t>
      </w:r>
      <w:r>
        <w:t>программа</w:t>
      </w:r>
      <w:r>
        <w:rPr>
          <w:spacing w:val="-6"/>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(далее</w:t>
      </w:r>
      <w:r>
        <w:rPr>
          <w:spacing w:val="-1"/>
        </w:rPr>
        <w:t xml:space="preserve"> </w:t>
      </w:r>
      <w:r>
        <w:t>–</w:t>
      </w:r>
      <w:r>
        <w:rPr>
          <w:spacing w:val="-6"/>
        </w:rPr>
        <w:t xml:space="preserve"> </w:t>
      </w:r>
      <w:r>
        <w:t>ООП НОО) муниципального бюджетного</w:t>
      </w:r>
      <w:r>
        <w:rPr>
          <w:spacing w:val="40"/>
        </w:rPr>
        <w:t xml:space="preserve"> </w:t>
      </w:r>
      <w:r>
        <w:t>общеобразовательного учреждения</w:t>
      </w:r>
    </w:p>
    <w:p w:rsidR="00906145" w:rsidRDefault="00C56FC5">
      <w:pPr>
        <w:pStyle w:val="a3"/>
        <w:spacing w:line="294" w:lineRule="exact"/>
      </w:pPr>
      <w:r>
        <w:t>«Ротовская ООШ»</w:t>
      </w:r>
      <w:r>
        <w:rPr>
          <w:spacing w:val="-11"/>
        </w:rPr>
        <w:t xml:space="preserve"> </w:t>
      </w:r>
      <w:r>
        <w:t>разработана</w:t>
      </w:r>
      <w:r>
        <w:rPr>
          <w:spacing w:val="-10"/>
        </w:rPr>
        <w:t xml:space="preserve"> </w:t>
      </w:r>
      <w:r>
        <w:t>в</w:t>
      </w:r>
      <w:r>
        <w:rPr>
          <w:spacing w:val="-11"/>
        </w:rPr>
        <w:t xml:space="preserve"> </w:t>
      </w:r>
      <w:r>
        <w:t>соответствии</w:t>
      </w:r>
      <w:r>
        <w:rPr>
          <w:spacing w:val="-9"/>
        </w:rPr>
        <w:t xml:space="preserve"> </w:t>
      </w:r>
      <w:r>
        <w:t>с</w:t>
      </w:r>
      <w:r>
        <w:rPr>
          <w:spacing w:val="-11"/>
        </w:rPr>
        <w:t xml:space="preserve"> </w:t>
      </w:r>
      <w:r>
        <w:t>требованиями</w:t>
      </w:r>
      <w:r>
        <w:rPr>
          <w:spacing w:val="-10"/>
        </w:rPr>
        <w:t xml:space="preserve"> </w:t>
      </w:r>
      <w:r>
        <w:rPr>
          <w:spacing w:val="-2"/>
        </w:rPr>
        <w:t>федерального</w:t>
      </w:r>
    </w:p>
    <w:p w:rsidR="00906145" w:rsidRDefault="00C56FC5">
      <w:pPr>
        <w:pStyle w:val="a3"/>
        <w:spacing w:before="45"/>
      </w:pPr>
      <w:r>
        <w:t>государственного</w:t>
      </w:r>
      <w:r>
        <w:rPr>
          <w:spacing w:val="-15"/>
        </w:rPr>
        <w:t xml:space="preserve"> </w:t>
      </w:r>
      <w:r>
        <w:t>образовательного</w:t>
      </w:r>
      <w:r>
        <w:rPr>
          <w:spacing w:val="-15"/>
        </w:rPr>
        <w:t xml:space="preserve"> </w:t>
      </w:r>
      <w:r>
        <w:t>стандарта</w:t>
      </w:r>
      <w:r>
        <w:rPr>
          <w:spacing w:val="-15"/>
        </w:rPr>
        <w:t xml:space="preserve"> </w:t>
      </w:r>
      <w:r>
        <w:t>начального</w:t>
      </w:r>
      <w:r>
        <w:rPr>
          <w:spacing w:val="-15"/>
        </w:rPr>
        <w:t xml:space="preserve"> </w:t>
      </w:r>
      <w:r>
        <w:t>общего</w:t>
      </w:r>
      <w:r>
        <w:rPr>
          <w:spacing w:val="-14"/>
        </w:rPr>
        <w:t xml:space="preserve"> </w:t>
      </w:r>
      <w:r>
        <w:t>образования</w:t>
      </w:r>
      <w:r>
        <w:rPr>
          <w:spacing w:val="-15"/>
        </w:rPr>
        <w:t xml:space="preserve"> </w:t>
      </w:r>
      <w:r>
        <w:rPr>
          <w:spacing w:val="-2"/>
        </w:rPr>
        <w:t>(далее</w:t>
      </w:r>
    </w:p>
    <w:p w:rsidR="00906145" w:rsidRDefault="00C56FC5">
      <w:pPr>
        <w:pStyle w:val="a3"/>
        <w:spacing w:before="44" w:line="278" w:lineRule="auto"/>
        <w:ind w:right="135"/>
      </w:pPr>
      <w:r>
        <w:t>—</w:t>
      </w:r>
      <w:r>
        <w:rPr>
          <w:spacing w:val="-7"/>
        </w:rPr>
        <w:t xml:space="preserve"> </w:t>
      </w:r>
      <w:r>
        <w:t>Стандарт,</w:t>
      </w:r>
      <w:r>
        <w:rPr>
          <w:spacing w:val="-4"/>
        </w:rPr>
        <w:t xml:space="preserve"> </w:t>
      </w:r>
      <w:r>
        <w:t>утвержден</w:t>
      </w:r>
      <w:r>
        <w:rPr>
          <w:spacing w:val="-7"/>
        </w:rPr>
        <w:t xml:space="preserve"> </w:t>
      </w:r>
      <w:r>
        <w:t>приказом</w:t>
      </w:r>
      <w:r>
        <w:rPr>
          <w:spacing w:val="-7"/>
        </w:rPr>
        <w:t xml:space="preserve"> </w:t>
      </w:r>
      <w:r>
        <w:t>Министерства</w:t>
      </w:r>
      <w:r>
        <w:rPr>
          <w:spacing w:val="-7"/>
        </w:rPr>
        <w:t xml:space="preserve"> </w:t>
      </w:r>
      <w:r>
        <w:t>просвещения</w:t>
      </w:r>
      <w:r>
        <w:rPr>
          <w:spacing w:val="-7"/>
        </w:rPr>
        <w:t xml:space="preserve"> </w:t>
      </w:r>
      <w:r>
        <w:t>Российской</w:t>
      </w:r>
      <w:r>
        <w:rPr>
          <w:spacing w:val="-5"/>
        </w:rPr>
        <w:t xml:space="preserve"> </w:t>
      </w:r>
      <w:r>
        <w:t>Федерации от 31.05.2021 № 286, на основании Федерального закона «Об образовании в</w:t>
      </w:r>
    </w:p>
    <w:p w:rsidR="00906145" w:rsidRDefault="00C56FC5">
      <w:pPr>
        <w:pStyle w:val="a3"/>
        <w:spacing w:line="276" w:lineRule="auto"/>
      </w:pPr>
      <w:r>
        <w:t>Российской</w:t>
      </w:r>
      <w:r>
        <w:rPr>
          <w:spacing w:val="-3"/>
        </w:rPr>
        <w:t xml:space="preserve"> </w:t>
      </w:r>
      <w:r>
        <w:t>Федерации»</w:t>
      </w:r>
      <w:r>
        <w:rPr>
          <w:spacing w:val="-8"/>
        </w:rPr>
        <w:t xml:space="preserve"> </w:t>
      </w:r>
      <w:r>
        <w:t>от</w:t>
      </w:r>
      <w:r>
        <w:rPr>
          <w:spacing w:val="-6"/>
        </w:rPr>
        <w:t xml:space="preserve"> </w:t>
      </w:r>
      <w:r>
        <w:t>29.12.2012</w:t>
      </w:r>
      <w:r>
        <w:rPr>
          <w:spacing w:val="-4"/>
        </w:rPr>
        <w:t xml:space="preserve"> </w:t>
      </w:r>
      <w:r>
        <w:t>№</w:t>
      </w:r>
      <w:r>
        <w:rPr>
          <w:spacing w:val="-6"/>
        </w:rPr>
        <w:t xml:space="preserve"> </w:t>
      </w:r>
      <w:r>
        <w:t>273-ФЗ,</w:t>
      </w:r>
      <w:r>
        <w:rPr>
          <w:spacing w:val="-6"/>
        </w:rPr>
        <w:t xml:space="preserve"> </w:t>
      </w:r>
      <w:r>
        <w:t>с</w:t>
      </w:r>
      <w:r>
        <w:rPr>
          <w:spacing w:val="-2"/>
        </w:rPr>
        <w:t xml:space="preserve"> </w:t>
      </w:r>
      <w:r>
        <w:t>учетом</w:t>
      </w:r>
      <w:r>
        <w:rPr>
          <w:spacing w:val="-5"/>
        </w:rPr>
        <w:t xml:space="preserve"> </w:t>
      </w:r>
      <w:r>
        <w:t>Примерной</w:t>
      </w:r>
      <w:r>
        <w:rPr>
          <w:spacing w:val="-5"/>
        </w:rPr>
        <w:t xml:space="preserve"> </w:t>
      </w:r>
      <w:r>
        <w:t>основной образовательной программы начального общего образования, образовательных потребностей и запросов участников образовательных отношений.</w:t>
      </w:r>
    </w:p>
    <w:p w:rsidR="00906145" w:rsidRDefault="00C56FC5">
      <w:pPr>
        <w:pStyle w:val="a3"/>
        <w:spacing w:before="195" w:line="276" w:lineRule="auto"/>
        <w:ind w:right="578"/>
        <w:jc w:val="both"/>
      </w:pPr>
      <w:r>
        <w:t>Содержание</w:t>
      </w:r>
      <w:r>
        <w:rPr>
          <w:spacing w:val="-8"/>
        </w:rPr>
        <w:t xml:space="preserve"> </w:t>
      </w:r>
      <w:r>
        <w:t>основной</w:t>
      </w:r>
      <w:r>
        <w:rPr>
          <w:spacing w:val="-8"/>
        </w:rPr>
        <w:t xml:space="preserve"> </w:t>
      </w:r>
      <w:r>
        <w:t>образовательной</w:t>
      </w:r>
      <w:r>
        <w:rPr>
          <w:spacing w:val="-8"/>
        </w:rPr>
        <w:t xml:space="preserve"> </w:t>
      </w:r>
      <w:r>
        <w:t>программы</w:t>
      </w:r>
      <w:r>
        <w:rPr>
          <w:spacing w:val="-7"/>
        </w:rPr>
        <w:t xml:space="preserve"> </w:t>
      </w:r>
      <w:r>
        <w:t>МБОУ</w:t>
      </w:r>
      <w:r>
        <w:rPr>
          <w:spacing w:val="-7"/>
        </w:rPr>
        <w:t xml:space="preserve"> </w:t>
      </w:r>
      <w:r>
        <w:t>«Ротовская ООШ» отражает требования обновленных</w:t>
      </w:r>
      <w:r>
        <w:rPr>
          <w:spacing w:val="-1"/>
        </w:rPr>
        <w:t xml:space="preserve"> </w:t>
      </w:r>
      <w:r>
        <w:t>ФГОС НОО</w:t>
      </w:r>
      <w:r>
        <w:rPr>
          <w:spacing w:val="-1"/>
        </w:rPr>
        <w:t xml:space="preserve"> </w:t>
      </w:r>
      <w:r>
        <w:t>и</w:t>
      </w:r>
      <w:r>
        <w:rPr>
          <w:spacing w:val="-1"/>
        </w:rPr>
        <w:t xml:space="preserve"> </w:t>
      </w:r>
      <w:r>
        <w:t>содержит</w:t>
      </w:r>
      <w:r>
        <w:rPr>
          <w:spacing w:val="-1"/>
        </w:rPr>
        <w:t xml:space="preserve"> </w:t>
      </w:r>
      <w:r>
        <w:t>три основных</w:t>
      </w:r>
      <w:r>
        <w:rPr>
          <w:spacing w:val="-1"/>
        </w:rPr>
        <w:t xml:space="preserve"> </w:t>
      </w:r>
      <w:r>
        <w:t>раздела: целевой, содержательный и организационный.</w:t>
      </w:r>
    </w:p>
    <w:p w:rsidR="00906145" w:rsidRDefault="00C56FC5">
      <w:pPr>
        <w:pStyle w:val="a3"/>
        <w:spacing w:before="200"/>
      </w:pPr>
      <w:r>
        <w:t>Целевой</w:t>
      </w:r>
      <w:r>
        <w:rPr>
          <w:spacing w:val="-12"/>
        </w:rPr>
        <w:t xml:space="preserve"> </w:t>
      </w:r>
      <w:r>
        <w:t>раздел</w:t>
      </w:r>
      <w:r>
        <w:rPr>
          <w:spacing w:val="-12"/>
        </w:rPr>
        <w:t xml:space="preserve"> </w:t>
      </w:r>
      <w:r>
        <w:rPr>
          <w:spacing w:val="-2"/>
        </w:rPr>
        <w:t>включает:</w:t>
      </w:r>
    </w:p>
    <w:p w:rsidR="00906145" w:rsidRDefault="00C56FC5" w:rsidP="00E14051">
      <w:pPr>
        <w:pStyle w:val="a4"/>
        <w:numPr>
          <w:ilvl w:val="0"/>
          <w:numId w:val="64"/>
        </w:numPr>
        <w:tabs>
          <w:tab w:val="left" w:pos="1689"/>
        </w:tabs>
        <w:spacing w:before="246"/>
        <w:ind w:left="1689" w:hanging="707"/>
        <w:rPr>
          <w:sz w:val="26"/>
        </w:rPr>
      </w:pPr>
      <w:r>
        <w:rPr>
          <w:spacing w:val="-2"/>
          <w:sz w:val="26"/>
        </w:rPr>
        <w:t>пояснительную</w:t>
      </w:r>
      <w:r>
        <w:rPr>
          <w:spacing w:val="2"/>
          <w:sz w:val="26"/>
        </w:rPr>
        <w:t xml:space="preserve"> </w:t>
      </w:r>
      <w:r>
        <w:rPr>
          <w:spacing w:val="-2"/>
          <w:sz w:val="26"/>
        </w:rPr>
        <w:t>записку;</w:t>
      </w:r>
    </w:p>
    <w:p w:rsidR="00906145" w:rsidRDefault="00C56FC5" w:rsidP="00E14051">
      <w:pPr>
        <w:pStyle w:val="a4"/>
        <w:numPr>
          <w:ilvl w:val="0"/>
          <w:numId w:val="64"/>
        </w:numPr>
        <w:tabs>
          <w:tab w:val="left" w:pos="1689"/>
        </w:tabs>
        <w:spacing w:before="244" w:line="278" w:lineRule="auto"/>
        <w:ind w:right="423" w:firstLine="0"/>
        <w:rPr>
          <w:sz w:val="26"/>
        </w:rPr>
      </w:pPr>
      <w:r>
        <w:rPr>
          <w:sz w:val="26"/>
        </w:rPr>
        <w:t>планируемые</w:t>
      </w:r>
      <w:r>
        <w:rPr>
          <w:spacing w:val="-10"/>
          <w:sz w:val="26"/>
        </w:rPr>
        <w:t xml:space="preserve"> </w:t>
      </w:r>
      <w:r>
        <w:rPr>
          <w:sz w:val="26"/>
        </w:rPr>
        <w:t>результаты</w:t>
      </w:r>
      <w:r>
        <w:rPr>
          <w:spacing w:val="-10"/>
          <w:sz w:val="26"/>
        </w:rPr>
        <w:t xml:space="preserve"> </w:t>
      </w:r>
      <w:r>
        <w:rPr>
          <w:sz w:val="26"/>
        </w:rPr>
        <w:t>освоения</w:t>
      </w:r>
      <w:r>
        <w:rPr>
          <w:spacing w:val="-10"/>
          <w:sz w:val="26"/>
        </w:rPr>
        <w:t xml:space="preserve"> </w:t>
      </w:r>
      <w:r>
        <w:rPr>
          <w:sz w:val="26"/>
        </w:rPr>
        <w:t>обучающимися</w:t>
      </w:r>
      <w:r>
        <w:rPr>
          <w:spacing w:val="-10"/>
          <w:sz w:val="26"/>
        </w:rPr>
        <w:t xml:space="preserve"> </w:t>
      </w:r>
      <w:r>
        <w:rPr>
          <w:sz w:val="26"/>
        </w:rPr>
        <w:t>основной</w:t>
      </w:r>
      <w:r>
        <w:rPr>
          <w:spacing w:val="-9"/>
          <w:sz w:val="26"/>
        </w:rPr>
        <w:t xml:space="preserve"> </w:t>
      </w:r>
      <w:r>
        <w:rPr>
          <w:sz w:val="26"/>
        </w:rPr>
        <w:t xml:space="preserve">образовательной </w:t>
      </w:r>
      <w:r>
        <w:rPr>
          <w:spacing w:val="-2"/>
          <w:sz w:val="26"/>
        </w:rPr>
        <w:t>программы;</w:t>
      </w:r>
    </w:p>
    <w:p w:rsidR="00906145" w:rsidRDefault="00C56FC5" w:rsidP="00E14051">
      <w:pPr>
        <w:pStyle w:val="a4"/>
        <w:numPr>
          <w:ilvl w:val="0"/>
          <w:numId w:val="64"/>
        </w:numPr>
        <w:tabs>
          <w:tab w:val="left" w:pos="1689"/>
        </w:tabs>
        <w:spacing w:before="194" w:line="276" w:lineRule="auto"/>
        <w:ind w:right="834" w:firstLine="0"/>
        <w:rPr>
          <w:sz w:val="26"/>
        </w:rPr>
      </w:pPr>
      <w:r>
        <w:rPr>
          <w:sz w:val="26"/>
        </w:rPr>
        <w:t>систему</w:t>
      </w:r>
      <w:r>
        <w:rPr>
          <w:spacing w:val="-11"/>
          <w:sz w:val="26"/>
        </w:rPr>
        <w:t xml:space="preserve"> </w:t>
      </w:r>
      <w:r>
        <w:rPr>
          <w:sz w:val="26"/>
        </w:rPr>
        <w:t>оценки</w:t>
      </w:r>
      <w:r>
        <w:rPr>
          <w:spacing w:val="-8"/>
          <w:sz w:val="26"/>
        </w:rPr>
        <w:t xml:space="preserve"> </w:t>
      </w:r>
      <w:r>
        <w:rPr>
          <w:sz w:val="26"/>
        </w:rPr>
        <w:t>достижения</w:t>
      </w:r>
      <w:r>
        <w:rPr>
          <w:spacing w:val="-8"/>
          <w:sz w:val="26"/>
        </w:rPr>
        <w:t xml:space="preserve"> </w:t>
      </w:r>
      <w:r>
        <w:rPr>
          <w:sz w:val="26"/>
        </w:rPr>
        <w:t>планируемых</w:t>
      </w:r>
      <w:r>
        <w:rPr>
          <w:spacing w:val="-6"/>
          <w:sz w:val="26"/>
        </w:rPr>
        <w:t xml:space="preserve"> </w:t>
      </w:r>
      <w:r>
        <w:rPr>
          <w:sz w:val="26"/>
        </w:rPr>
        <w:t>результатов</w:t>
      </w:r>
      <w:r>
        <w:rPr>
          <w:spacing w:val="-8"/>
          <w:sz w:val="26"/>
        </w:rPr>
        <w:t xml:space="preserve"> </w:t>
      </w:r>
      <w:r>
        <w:rPr>
          <w:sz w:val="26"/>
        </w:rPr>
        <w:t>освоения</w:t>
      </w:r>
      <w:r>
        <w:rPr>
          <w:spacing w:val="-8"/>
          <w:sz w:val="26"/>
        </w:rPr>
        <w:t xml:space="preserve"> </w:t>
      </w:r>
      <w:r>
        <w:rPr>
          <w:sz w:val="26"/>
        </w:rPr>
        <w:t>основной образовательной программы.</w:t>
      </w:r>
    </w:p>
    <w:p w:rsidR="00906145" w:rsidRDefault="00C56FC5">
      <w:pPr>
        <w:pStyle w:val="a3"/>
        <w:spacing w:before="201"/>
      </w:pPr>
      <w:r>
        <w:t>Содержательный</w:t>
      </w:r>
      <w:r>
        <w:rPr>
          <w:spacing w:val="-12"/>
        </w:rPr>
        <w:t xml:space="preserve"> </w:t>
      </w:r>
      <w:r>
        <w:t>раздел</w:t>
      </w:r>
      <w:r>
        <w:rPr>
          <w:spacing w:val="-12"/>
        </w:rPr>
        <w:t xml:space="preserve"> </w:t>
      </w:r>
      <w:r>
        <w:rPr>
          <w:spacing w:val="-2"/>
        </w:rPr>
        <w:t>включает:</w:t>
      </w:r>
    </w:p>
    <w:p w:rsidR="00906145" w:rsidRDefault="00C56FC5" w:rsidP="00E14051">
      <w:pPr>
        <w:pStyle w:val="a4"/>
        <w:numPr>
          <w:ilvl w:val="0"/>
          <w:numId w:val="63"/>
        </w:numPr>
        <w:tabs>
          <w:tab w:val="left" w:pos="1689"/>
        </w:tabs>
        <w:spacing w:before="246"/>
        <w:ind w:left="1689" w:hanging="707"/>
        <w:rPr>
          <w:sz w:val="26"/>
        </w:rPr>
      </w:pPr>
      <w:r>
        <w:rPr>
          <w:sz w:val="26"/>
        </w:rPr>
        <w:t>рабочие</w:t>
      </w:r>
      <w:r>
        <w:rPr>
          <w:spacing w:val="-14"/>
          <w:sz w:val="26"/>
        </w:rPr>
        <w:t xml:space="preserve"> </w:t>
      </w:r>
      <w:r>
        <w:rPr>
          <w:sz w:val="26"/>
        </w:rPr>
        <w:t>программы</w:t>
      </w:r>
      <w:r>
        <w:rPr>
          <w:spacing w:val="-7"/>
          <w:sz w:val="26"/>
        </w:rPr>
        <w:t xml:space="preserve"> </w:t>
      </w:r>
      <w:r>
        <w:rPr>
          <w:sz w:val="26"/>
        </w:rPr>
        <w:t>учебных</w:t>
      </w:r>
      <w:r>
        <w:rPr>
          <w:spacing w:val="-10"/>
          <w:sz w:val="26"/>
        </w:rPr>
        <w:t xml:space="preserve"> </w:t>
      </w:r>
      <w:r>
        <w:rPr>
          <w:spacing w:val="-2"/>
          <w:sz w:val="26"/>
        </w:rPr>
        <w:t>предметов;</w:t>
      </w:r>
    </w:p>
    <w:p w:rsidR="00906145" w:rsidRDefault="00C56FC5">
      <w:pPr>
        <w:pStyle w:val="a3"/>
        <w:spacing w:before="243"/>
      </w:pPr>
      <w:r>
        <w:t>-примерную</w:t>
      </w:r>
      <w:r>
        <w:rPr>
          <w:spacing w:val="-17"/>
        </w:rPr>
        <w:t xml:space="preserve"> </w:t>
      </w:r>
      <w:r>
        <w:t>программу</w:t>
      </w:r>
      <w:r>
        <w:rPr>
          <w:spacing w:val="-16"/>
        </w:rPr>
        <w:t xml:space="preserve"> </w:t>
      </w:r>
      <w:r>
        <w:t>формирования</w:t>
      </w:r>
      <w:r>
        <w:rPr>
          <w:spacing w:val="-11"/>
        </w:rPr>
        <w:t xml:space="preserve"> </w:t>
      </w:r>
      <w:r>
        <w:t>универсальных</w:t>
      </w:r>
      <w:r>
        <w:rPr>
          <w:spacing w:val="-11"/>
        </w:rPr>
        <w:t xml:space="preserve"> </w:t>
      </w:r>
      <w:r>
        <w:t>учебных</w:t>
      </w:r>
      <w:r>
        <w:rPr>
          <w:spacing w:val="-13"/>
        </w:rPr>
        <w:t xml:space="preserve"> </w:t>
      </w:r>
      <w:r>
        <w:rPr>
          <w:spacing w:val="-2"/>
        </w:rPr>
        <w:t>действий;</w:t>
      </w:r>
    </w:p>
    <w:p w:rsidR="00906145" w:rsidRDefault="00C56FC5">
      <w:pPr>
        <w:pStyle w:val="a3"/>
        <w:spacing w:before="246" w:line="434" w:lineRule="auto"/>
        <w:ind w:right="4470"/>
      </w:pPr>
      <w:r>
        <w:t>-примерную</w:t>
      </w:r>
      <w:r>
        <w:rPr>
          <w:spacing w:val="-3"/>
        </w:rPr>
        <w:t xml:space="preserve"> </w:t>
      </w:r>
      <w:r>
        <w:t>программу</w:t>
      </w:r>
      <w:r>
        <w:rPr>
          <w:spacing w:val="-8"/>
        </w:rPr>
        <w:t xml:space="preserve"> </w:t>
      </w:r>
      <w:r>
        <w:t>воспитания Организационный</w:t>
      </w:r>
      <w:r>
        <w:rPr>
          <w:spacing w:val="-15"/>
        </w:rPr>
        <w:t xml:space="preserve"> </w:t>
      </w:r>
      <w:r>
        <w:t>раздел</w:t>
      </w:r>
      <w:r>
        <w:rPr>
          <w:spacing w:val="-14"/>
        </w:rPr>
        <w:t xml:space="preserve"> </w:t>
      </w:r>
      <w:r>
        <w:rPr>
          <w:spacing w:val="-2"/>
        </w:rPr>
        <w:t>включает:</w:t>
      </w:r>
    </w:p>
    <w:p w:rsidR="00906145" w:rsidRDefault="00C56FC5" w:rsidP="00E14051">
      <w:pPr>
        <w:pStyle w:val="a4"/>
        <w:numPr>
          <w:ilvl w:val="0"/>
          <w:numId w:val="63"/>
        </w:numPr>
        <w:tabs>
          <w:tab w:val="left" w:pos="1689"/>
        </w:tabs>
        <w:spacing w:before="5"/>
        <w:ind w:left="1689" w:hanging="707"/>
        <w:rPr>
          <w:sz w:val="26"/>
        </w:rPr>
      </w:pPr>
      <w:r>
        <w:rPr>
          <w:sz w:val="26"/>
        </w:rPr>
        <w:t>учебный</w:t>
      </w:r>
      <w:r>
        <w:rPr>
          <w:spacing w:val="-11"/>
          <w:sz w:val="26"/>
        </w:rPr>
        <w:t xml:space="preserve"> </w:t>
      </w:r>
      <w:r>
        <w:rPr>
          <w:sz w:val="26"/>
        </w:rPr>
        <w:t>план</w:t>
      </w:r>
      <w:r>
        <w:rPr>
          <w:spacing w:val="-10"/>
          <w:sz w:val="26"/>
        </w:rPr>
        <w:t xml:space="preserve"> </w:t>
      </w:r>
      <w:r>
        <w:rPr>
          <w:sz w:val="26"/>
        </w:rPr>
        <w:t>начального</w:t>
      </w:r>
      <w:r>
        <w:rPr>
          <w:spacing w:val="-11"/>
          <w:sz w:val="26"/>
        </w:rPr>
        <w:t xml:space="preserve"> </w:t>
      </w:r>
      <w:r>
        <w:rPr>
          <w:sz w:val="26"/>
        </w:rPr>
        <w:t>общего</w:t>
      </w:r>
      <w:r>
        <w:rPr>
          <w:spacing w:val="-9"/>
          <w:sz w:val="26"/>
        </w:rPr>
        <w:t xml:space="preserve"> </w:t>
      </w:r>
      <w:r>
        <w:rPr>
          <w:spacing w:val="-2"/>
          <w:sz w:val="26"/>
        </w:rPr>
        <w:t>образования;</w:t>
      </w:r>
    </w:p>
    <w:p w:rsidR="00906145" w:rsidRDefault="00C56FC5">
      <w:pPr>
        <w:pStyle w:val="a3"/>
        <w:spacing w:before="246"/>
      </w:pPr>
      <w:r>
        <w:t>-календарный</w:t>
      </w:r>
      <w:r>
        <w:rPr>
          <w:spacing w:val="-11"/>
        </w:rPr>
        <w:t xml:space="preserve"> </w:t>
      </w:r>
      <w:r>
        <w:t>учебный</w:t>
      </w:r>
      <w:r>
        <w:rPr>
          <w:spacing w:val="-14"/>
        </w:rPr>
        <w:t xml:space="preserve"> </w:t>
      </w:r>
      <w:r>
        <w:t>график</w:t>
      </w:r>
      <w:r>
        <w:rPr>
          <w:spacing w:val="-14"/>
        </w:rPr>
        <w:t xml:space="preserve"> </w:t>
      </w:r>
      <w:r>
        <w:rPr>
          <w:spacing w:val="-2"/>
        </w:rPr>
        <w:t>школы;</w:t>
      </w:r>
    </w:p>
    <w:p w:rsidR="00906145" w:rsidRDefault="00C56FC5" w:rsidP="00E14051">
      <w:pPr>
        <w:pStyle w:val="a4"/>
        <w:numPr>
          <w:ilvl w:val="0"/>
          <w:numId w:val="63"/>
        </w:numPr>
        <w:tabs>
          <w:tab w:val="left" w:pos="1689"/>
        </w:tabs>
        <w:spacing w:before="244"/>
        <w:ind w:left="1689" w:hanging="707"/>
        <w:rPr>
          <w:sz w:val="26"/>
        </w:rPr>
      </w:pPr>
      <w:r>
        <w:rPr>
          <w:sz w:val="26"/>
        </w:rPr>
        <w:t>примерный</w:t>
      </w:r>
      <w:r>
        <w:rPr>
          <w:spacing w:val="-15"/>
          <w:sz w:val="26"/>
        </w:rPr>
        <w:t xml:space="preserve"> </w:t>
      </w:r>
      <w:r>
        <w:rPr>
          <w:sz w:val="26"/>
        </w:rPr>
        <w:t>план</w:t>
      </w:r>
      <w:r>
        <w:rPr>
          <w:spacing w:val="-12"/>
          <w:sz w:val="26"/>
        </w:rPr>
        <w:t xml:space="preserve"> </w:t>
      </w:r>
      <w:r>
        <w:rPr>
          <w:sz w:val="26"/>
        </w:rPr>
        <w:t>внеурочной</w:t>
      </w:r>
      <w:r>
        <w:rPr>
          <w:spacing w:val="-12"/>
          <w:sz w:val="26"/>
        </w:rPr>
        <w:t xml:space="preserve"> </w:t>
      </w:r>
      <w:r>
        <w:rPr>
          <w:spacing w:val="-2"/>
          <w:sz w:val="26"/>
        </w:rPr>
        <w:t>деятельности;</w:t>
      </w:r>
    </w:p>
    <w:p w:rsidR="00906145" w:rsidRDefault="00906145">
      <w:pPr>
        <w:pStyle w:val="a4"/>
        <w:rPr>
          <w:sz w:val="26"/>
        </w:rPr>
        <w:sectPr w:rsidR="00906145">
          <w:pgSz w:w="12240" w:h="15840"/>
          <w:pgMar w:top="1600" w:right="720" w:bottom="720" w:left="720" w:header="0" w:footer="534" w:gutter="0"/>
          <w:cols w:space="720"/>
        </w:sectPr>
      </w:pPr>
    </w:p>
    <w:p w:rsidR="00906145" w:rsidRDefault="00C56FC5" w:rsidP="00E14051">
      <w:pPr>
        <w:pStyle w:val="a4"/>
        <w:numPr>
          <w:ilvl w:val="0"/>
          <w:numId w:val="63"/>
        </w:numPr>
        <w:tabs>
          <w:tab w:val="left" w:pos="1689"/>
          <w:tab w:val="left" w:pos="3105"/>
          <w:tab w:val="left" w:pos="4522"/>
        </w:tabs>
        <w:spacing w:before="65" w:line="278" w:lineRule="auto"/>
        <w:ind w:right="1215" w:firstLine="0"/>
        <w:rPr>
          <w:sz w:val="26"/>
        </w:rPr>
      </w:pPr>
      <w:r>
        <w:rPr>
          <w:spacing w:val="-2"/>
          <w:sz w:val="26"/>
        </w:rPr>
        <w:lastRenderedPageBreak/>
        <w:t>систему</w:t>
      </w:r>
      <w:r>
        <w:rPr>
          <w:sz w:val="26"/>
        </w:rPr>
        <w:tab/>
      </w:r>
      <w:r>
        <w:rPr>
          <w:spacing w:val="-2"/>
          <w:sz w:val="26"/>
        </w:rPr>
        <w:t>условий</w:t>
      </w:r>
      <w:r>
        <w:rPr>
          <w:sz w:val="26"/>
        </w:rPr>
        <w:tab/>
        <w:t>реализации</w:t>
      </w:r>
      <w:r>
        <w:rPr>
          <w:spacing w:val="40"/>
          <w:sz w:val="26"/>
        </w:rPr>
        <w:t xml:space="preserve"> </w:t>
      </w:r>
      <w:r>
        <w:rPr>
          <w:sz w:val="26"/>
        </w:rPr>
        <w:t>программы</w:t>
      </w:r>
      <w:r>
        <w:rPr>
          <w:spacing w:val="80"/>
          <w:sz w:val="26"/>
        </w:rPr>
        <w:t xml:space="preserve"> </w:t>
      </w:r>
      <w:r>
        <w:rPr>
          <w:sz w:val="26"/>
        </w:rPr>
        <w:t>начального</w:t>
      </w:r>
      <w:r>
        <w:rPr>
          <w:spacing w:val="80"/>
          <w:sz w:val="26"/>
        </w:rPr>
        <w:t xml:space="preserve"> </w:t>
      </w:r>
      <w:r>
        <w:rPr>
          <w:sz w:val="26"/>
        </w:rPr>
        <w:t xml:space="preserve">общего </w:t>
      </w:r>
      <w:r>
        <w:rPr>
          <w:spacing w:val="-2"/>
          <w:sz w:val="26"/>
        </w:rPr>
        <w:t>образования</w:t>
      </w:r>
    </w:p>
    <w:p w:rsidR="00906145" w:rsidRDefault="00C56FC5">
      <w:pPr>
        <w:pStyle w:val="a3"/>
        <w:spacing w:before="195"/>
      </w:pPr>
      <w:r>
        <w:t>-календарный</w:t>
      </w:r>
      <w:r>
        <w:rPr>
          <w:spacing w:val="-17"/>
        </w:rPr>
        <w:t xml:space="preserve"> </w:t>
      </w:r>
      <w:r>
        <w:t>план</w:t>
      </w:r>
      <w:r>
        <w:rPr>
          <w:spacing w:val="-14"/>
        </w:rPr>
        <w:t xml:space="preserve"> </w:t>
      </w:r>
      <w:r>
        <w:t>воспитательной</w:t>
      </w:r>
      <w:r>
        <w:rPr>
          <w:spacing w:val="-16"/>
        </w:rPr>
        <w:t xml:space="preserve"> </w:t>
      </w:r>
      <w:r>
        <w:rPr>
          <w:spacing w:val="-2"/>
        </w:rPr>
        <w:t>работы.</w:t>
      </w:r>
    </w:p>
    <w:p w:rsidR="00906145" w:rsidRDefault="00C56FC5">
      <w:pPr>
        <w:pStyle w:val="a3"/>
        <w:spacing w:before="246"/>
      </w:pPr>
      <w:r>
        <w:t>Срок</w:t>
      </w:r>
      <w:r>
        <w:rPr>
          <w:spacing w:val="-8"/>
        </w:rPr>
        <w:t xml:space="preserve"> </w:t>
      </w:r>
      <w:r>
        <w:t>действия</w:t>
      </w:r>
      <w:r>
        <w:rPr>
          <w:spacing w:val="-7"/>
        </w:rPr>
        <w:t xml:space="preserve"> </w:t>
      </w:r>
      <w:r>
        <w:t>и</w:t>
      </w:r>
      <w:r>
        <w:rPr>
          <w:spacing w:val="-6"/>
        </w:rPr>
        <w:t xml:space="preserve"> </w:t>
      </w:r>
      <w:r>
        <w:t>реализации</w:t>
      </w:r>
      <w:r>
        <w:rPr>
          <w:spacing w:val="-7"/>
        </w:rPr>
        <w:t xml:space="preserve"> </w:t>
      </w:r>
      <w:r>
        <w:t>ООП</w:t>
      </w:r>
      <w:r>
        <w:rPr>
          <w:spacing w:val="-6"/>
        </w:rPr>
        <w:t xml:space="preserve"> </w:t>
      </w:r>
      <w:r>
        <w:t>НОО</w:t>
      </w:r>
      <w:r>
        <w:rPr>
          <w:spacing w:val="-3"/>
        </w:rPr>
        <w:t xml:space="preserve"> </w:t>
      </w:r>
      <w:r>
        <w:t>-</w:t>
      </w:r>
      <w:r>
        <w:rPr>
          <w:spacing w:val="-7"/>
        </w:rPr>
        <w:t xml:space="preserve"> </w:t>
      </w:r>
      <w:r>
        <w:t>4</w:t>
      </w:r>
      <w:r>
        <w:rPr>
          <w:spacing w:val="-5"/>
        </w:rPr>
        <w:t xml:space="preserve"> </w:t>
      </w:r>
      <w:r>
        <w:rPr>
          <w:spacing w:val="-2"/>
        </w:rPr>
        <w:t>года.</w:t>
      </w:r>
    </w:p>
    <w:p w:rsidR="00906145" w:rsidRDefault="00C56FC5">
      <w:pPr>
        <w:pStyle w:val="a3"/>
        <w:spacing w:before="245" w:line="276" w:lineRule="auto"/>
      </w:pPr>
      <w:r>
        <w:t>Целевой раздел ООП отражает основные цели начального общего образования, те психические</w:t>
      </w:r>
      <w:r>
        <w:rPr>
          <w:spacing w:val="-6"/>
        </w:rPr>
        <w:t xml:space="preserve"> </w:t>
      </w:r>
      <w:r>
        <w:t>и</w:t>
      </w:r>
      <w:r>
        <w:rPr>
          <w:spacing w:val="-5"/>
        </w:rPr>
        <w:t xml:space="preserve"> </w:t>
      </w:r>
      <w:r>
        <w:t>личностные</w:t>
      </w:r>
      <w:r>
        <w:rPr>
          <w:spacing w:val="-6"/>
        </w:rPr>
        <w:t xml:space="preserve"> </w:t>
      </w:r>
      <w:r>
        <w:t>новообразования,</w:t>
      </w:r>
      <w:r>
        <w:rPr>
          <w:spacing w:val="-6"/>
        </w:rPr>
        <w:t xml:space="preserve"> </w:t>
      </w:r>
      <w:r>
        <w:t>которые</w:t>
      </w:r>
      <w:r>
        <w:rPr>
          <w:spacing w:val="-4"/>
        </w:rPr>
        <w:t xml:space="preserve"> </w:t>
      </w:r>
      <w:r>
        <w:t>могут</w:t>
      </w:r>
      <w:r>
        <w:rPr>
          <w:spacing w:val="-6"/>
        </w:rPr>
        <w:t xml:space="preserve"> </w:t>
      </w:r>
      <w:r>
        <w:t>быть</w:t>
      </w:r>
      <w:r>
        <w:rPr>
          <w:spacing w:val="-7"/>
        </w:rPr>
        <w:t xml:space="preserve"> </w:t>
      </w:r>
      <w:r>
        <w:t>сформированы у младшего школьника к концу его обучения на первом школьном уровне. Раздел</w:t>
      </w:r>
    </w:p>
    <w:p w:rsidR="00906145" w:rsidRDefault="00C56FC5">
      <w:pPr>
        <w:pStyle w:val="a3"/>
        <w:spacing w:line="276" w:lineRule="auto"/>
        <w:ind w:right="135"/>
      </w:pPr>
      <w:r>
        <w:t>включает рекомендации по учёту специфики региона, особенностей функционирования</w:t>
      </w:r>
      <w:r>
        <w:rPr>
          <w:spacing w:val="-8"/>
        </w:rPr>
        <w:t xml:space="preserve"> </w:t>
      </w:r>
      <w:r>
        <w:t>образовательной</w:t>
      </w:r>
      <w:r>
        <w:rPr>
          <w:spacing w:val="-8"/>
        </w:rPr>
        <w:t xml:space="preserve"> </w:t>
      </w:r>
      <w:r>
        <w:t>организации</w:t>
      </w:r>
      <w:r>
        <w:rPr>
          <w:spacing w:val="-8"/>
        </w:rPr>
        <w:t xml:space="preserve"> </w:t>
      </w:r>
      <w:r>
        <w:t>и</w:t>
      </w:r>
      <w:r>
        <w:rPr>
          <w:spacing w:val="-7"/>
        </w:rPr>
        <w:t xml:space="preserve"> </w:t>
      </w:r>
      <w:r>
        <w:t>характеристику</w:t>
      </w:r>
      <w:r>
        <w:rPr>
          <w:spacing w:val="-10"/>
        </w:rPr>
        <w:t xml:space="preserve"> </w:t>
      </w:r>
      <w:r>
        <w:t>контингента обучающихся. Обязательной частью целевого раздела является характеристика</w:t>
      </w:r>
    </w:p>
    <w:p w:rsidR="00906145" w:rsidRDefault="00C56FC5">
      <w:pPr>
        <w:pStyle w:val="a3"/>
        <w:spacing w:line="276" w:lineRule="auto"/>
        <w:ind w:right="135"/>
      </w:pPr>
      <w:r>
        <w:t>планируемых</w:t>
      </w:r>
      <w:r>
        <w:rPr>
          <w:spacing w:val="-6"/>
        </w:rPr>
        <w:t xml:space="preserve"> </w:t>
      </w:r>
      <w:r>
        <w:t>результатов</w:t>
      </w:r>
      <w:r>
        <w:rPr>
          <w:spacing w:val="-6"/>
        </w:rPr>
        <w:t xml:space="preserve"> </w:t>
      </w:r>
      <w:r>
        <w:t>обучения,</w:t>
      </w:r>
      <w:r>
        <w:rPr>
          <w:spacing w:val="-6"/>
        </w:rPr>
        <w:t xml:space="preserve"> </w:t>
      </w:r>
      <w:r>
        <w:t>которые</w:t>
      </w:r>
      <w:r>
        <w:rPr>
          <w:spacing w:val="-6"/>
        </w:rPr>
        <w:t xml:space="preserve"> </w:t>
      </w:r>
      <w:r>
        <w:t>должны</w:t>
      </w:r>
      <w:r>
        <w:rPr>
          <w:spacing w:val="-4"/>
        </w:rPr>
        <w:t xml:space="preserve"> </w:t>
      </w:r>
      <w:r>
        <w:t>быть</w:t>
      </w:r>
      <w:r>
        <w:rPr>
          <w:spacing w:val="-7"/>
        </w:rPr>
        <w:t xml:space="preserve"> </w:t>
      </w:r>
      <w:r>
        <w:t>достигнуты</w:t>
      </w:r>
      <w:r>
        <w:rPr>
          <w:spacing w:val="-6"/>
        </w:rPr>
        <w:t xml:space="preserve"> </w:t>
      </w:r>
      <w:r>
        <w:t>обучающимся- 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w:t>
      </w:r>
    </w:p>
    <w:p w:rsidR="00906145" w:rsidRDefault="00C56FC5">
      <w:pPr>
        <w:pStyle w:val="a3"/>
        <w:spacing w:line="276" w:lineRule="auto"/>
      </w:pPr>
      <w:r>
        <w:t>младшего школьника на конец его обучения в начальной школе. Личностные результаты</w:t>
      </w:r>
      <w:r>
        <w:rPr>
          <w:spacing w:val="-4"/>
        </w:rPr>
        <w:t xml:space="preserve"> </w:t>
      </w:r>
      <w:r>
        <w:t>отражают</w:t>
      </w:r>
      <w:r>
        <w:rPr>
          <w:spacing w:val="-5"/>
        </w:rPr>
        <w:t xml:space="preserve"> </w:t>
      </w:r>
      <w:r>
        <w:t>новообразования</w:t>
      </w:r>
      <w:r>
        <w:rPr>
          <w:spacing w:val="-7"/>
        </w:rPr>
        <w:t xml:space="preserve"> </w:t>
      </w:r>
      <w:r>
        <w:t>ребёнка,</w:t>
      </w:r>
      <w:r>
        <w:rPr>
          <w:spacing w:val="-7"/>
        </w:rPr>
        <w:t xml:space="preserve"> </w:t>
      </w:r>
      <w:r>
        <w:t>отражающие</w:t>
      </w:r>
      <w:r>
        <w:rPr>
          <w:spacing w:val="-7"/>
        </w:rPr>
        <w:t xml:space="preserve"> </w:t>
      </w:r>
      <w:r>
        <w:t>его</w:t>
      </w:r>
      <w:r>
        <w:rPr>
          <w:spacing w:val="-7"/>
        </w:rPr>
        <w:t xml:space="preserve"> </w:t>
      </w:r>
      <w:r>
        <w:t>социальный</w:t>
      </w:r>
      <w:r>
        <w:rPr>
          <w:spacing w:val="-7"/>
        </w:rPr>
        <w:t xml:space="preserve"> </w:t>
      </w:r>
      <w:r>
        <w:t>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w:t>
      </w:r>
    </w:p>
    <w:p w:rsidR="00906145" w:rsidRDefault="00C56FC5">
      <w:pPr>
        <w:pStyle w:val="a3"/>
        <w:spacing w:before="1" w:line="276" w:lineRule="auto"/>
      </w:pPr>
      <w:r>
        <w:t>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w:t>
      </w:r>
      <w:r>
        <w:rPr>
          <w:spacing w:val="-12"/>
        </w:rPr>
        <w:t xml:space="preserve"> </w:t>
      </w:r>
      <w:r>
        <w:t>содержанием</w:t>
      </w:r>
      <w:r>
        <w:rPr>
          <w:spacing w:val="-8"/>
        </w:rPr>
        <w:t xml:space="preserve"> </w:t>
      </w:r>
      <w:r>
        <w:t>учебных</w:t>
      </w:r>
      <w:r>
        <w:rPr>
          <w:spacing w:val="-12"/>
        </w:rPr>
        <w:t xml:space="preserve"> </w:t>
      </w:r>
      <w:r>
        <w:t>предметов,</w:t>
      </w:r>
      <w:r>
        <w:rPr>
          <w:spacing w:val="-12"/>
        </w:rPr>
        <w:t xml:space="preserve"> </w:t>
      </w:r>
      <w:r>
        <w:t>которые</w:t>
      </w:r>
      <w:r>
        <w:rPr>
          <w:spacing w:val="-12"/>
        </w:rPr>
        <w:t xml:space="preserve"> </w:t>
      </w:r>
      <w:r>
        <w:t>изучаются</w:t>
      </w:r>
      <w:r>
        <w:rPr>
          <w:spacing w:val="-9"/>
        </w:rPr>
        <w:t xml:space="preserve"> </w:t>
      </w:r>
      <w:r>
        <w:t>в</w:t>
      </w:r>
      <w:r>
        <w:rPr>
          <w:spacing w:val="-12"/>
        </w:rPr>
        <w:t xml:space="preserve"> </w:t>
      </w:r>
      <w:r>
        <w:t>начальной</w:t>
      </w:r>
      <w:r>
        <w:rPr>
          <w:spacing w:val="-12"/>
        </w:rPr>
        <w:t xml:space="preserve"> </w:t>
      </w:r>
      <w:r>
        <w:rPr>
          <w:spacing w:val="-2"/>
        </w:rPr>
        <w:t>школе.</w:t>
      </w:r>
    </w:p>
    <w:p w:rsidR="00906145" w:rsidRDefault="00C56FC5">
      <w:pPr>
        <w:pStyle w:val="a3"/>
        <w:spacing w:before="200" w:line="276" w:lineRule="auto"/>
      </w:pPr>
      <w:r>
        <w:t>В</w:t>
      </w:r>
      <w:r>
        <w:rPr>
          <w:spacing w:val="-6"/>
        </w:rPr>
        <w:t xml:space="preserve"> </w:t>
      </w:r>
      <w:r>
        <w:t>целевом</w:t>
      </w:r>
      <w:r>
        <w:rPr>
          <w:spacing w:val="-4"/>
        </w:rPr>
        <w:t xml:space="preserve"> </w:t>
      </w:r>
      <w:r>
        <w:t>разделе</w:t>
      </w:r>
      <w:r>
        <w:rPr>
          <w:spacing w:val="-6"/>
        </w:rPr>
        <w:t xml:space="preserve"> </w:t>
      </w:r>
      <w:r>
        <w:t>представлены</w:t>
      </w:r>
      <w:r>
        <w:rPr>
          <w:spacing w:val="-5"/>
        </w:rPr>
        <w:t xml:space="preserve"> </w:t>
      </w:r>
      <w:r>
        <w:t>единые</w:t>
      </w:r>
      <w:r>
        <w:rPr>
          <w:spacing w:val="-6"/>
        </w:rPr>
        <w:t xml:space="preserve"> </w:t>
      </w:r>
      <w:r>
        <w:t>подходы</w:t>
      </w:r>
      <w:r>
        <w:rPr>
          <w:spacing w:val="-5"/>
        </w:rPr>
        <w:t xml:space="preserve"> </w:t>
      </w:r>
      <w:r>
        <w:t>к</w:t>
      </w:r>
      <w:r>
        <w:rPr>
          <w:spacing w:val="-7"/>
        </w:rPr>
        <w:t xml:space="preserve"> </w:t>
      </w:r>
      <w:r>
        <w:t>системе</w:t>
      </w:r>
      <w:r>
        <w:rPr>
          <w:spacing w:val="-6"/>
        </w:rPr>
        <w:t xml:space="preserve"> </w:t>
      </w:r>
      <w:r>
        <w:t>оценивания</w:t>
      </w:r>
      <w:r>
        <w:rPr>
          <w:spacing w:val="-6"/>
        </w:rPr>
        <w:t xml:space="preserve"> </w:t>
      </w:r>
      <w:r>
        <w:t>достижений планируемых результатов освоения программы начального общего образования.</w:t>
      </w:r>
    </w:p>
    <w:p w:rsidR="00906145" w:rsidRDefault="00C56FC5">
      <w:pPr>
        <w:pStyle w:val="a3"/>
        <w:spacing w:line="278" w:lineRule="auto"/>
        <w:ind w:right="135"/>
      </w:pPr>
      <w:r>
        <w:t>Даются</w:t>
      </w:r>
      <w:r>
        <w:rPr>
          <w:spacing w:val="-8"/>
        </w:rPr>
        <w:t xml:space="preserve"> </w:t>
      </w:r>
      <w:r>
        <w:t>рекомендации</w:t>
      </w:r>
      <w:r>
        <w:rPr>
          <w:spacing w:val="-8"/>
        </w:rPr>
        <w:t xml:space="preserve"> </w:t>
      </w:r>
      <w:r>
        <w:t>по</w:t>
      </w:r>
      <w:r>
        <w:rPr>
          <w:spacing w:val="-8"/>
        </w:rPr>
        <w:t xml:space="preserve"> </w:t>
      </w:r>
      <w:r>
        <w:t>контролю</w:t>
      </w:r>
      <w:r>
        <w:rPr>
          <w:spacing w:val="-7"/>
        </w:rPr>
        <w:t xml:space="preserve"> </w:t>
      </w:r>
      <w:r>
        <w:t>метапредметных</w:t>
      </w:r>
      <w:r>
        <w:rPr>
          <w:spacing w:val="-6"/>
        </w:rPr>
        <w:t xml:space="preserve"> </w:t>
      </w:r>
      <w:r>
        <w:t>результатов</w:t>
      </w:r>
      <w:r>
        <w:rPr>
          <w:spacing w:val="-8"/>
        </w:rPr>
        <w:t xml:space="preserve"> </w:t>
      </w:r>
      <w:r>
        <w:t>обучения и требования к его организации.</w:t>
      </w:r>
    </w:p>
    <w:p w:rsidR="00906145" w:rsidRDefault="00C56FC5">
      <w:pPr>
        <w:pStyle w:val="a3"/>
        <w:spacing w:before="194" w:line="276" w:lineRule="auto"/>
        <w:ind w:right="135"/>
      </w:pPr>
      <w:r>
        <w:t>Содержательный раздел ООП включает характеристику основных направлений урочной</w:t>
      </w:r>
      <w:r>
        <w:rPr>
          <w:spacing w:val="-1"/>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(рабочие</w:t>
      </w:r>
      <w:r>
        <w:rPr>
          <w:spacing w:val="-2"/>
        </w:rPr>
        <w:t xml:space="preserve"> </w:t>
      </w:r>
      <w:r>
        <w:t>программы учебных предметов, модульных курсов), обеспечивающих достижение обучающимися личностных,</w:t>
      </w:r>
      <w:r>
        <w:rPr>
          <w:spacing w:val="-7"/>
        </w:rPr>
        <w:t xml:space="preserve"> </w:t>
      </w:r>
      <w:r>
        <w:t>предметных</w:t>
      </w:r>
      <w:r>
        <w:rPr>
          <w:spacing w:val="-7"/>
        </w:rPr>
        <w:t xml:space="preserve"> </w:t>
      </w:r>
      <w:r>
        <w:t>и</w:t>
      </w:r>
      <w:r>
        <w:rPr>
          <w:spacing w:val="-7"/>
        </w:rPr>
        <w:t xml:space="preserve"> </w:t>
      </w:r>
      <w:r>
        <w:t>метапредметных</w:t>
      </w:r>
      <w:r>
        <w:rPr>
          <w:spacing w:val="-7"/>
        </w:rPr>
        <w:t xml:space="preserve"> </w:t>
      </w:r>
      <w:r>
        <w:t>результатов.</w:t>
      </w:r>
      <w:r>
        <w:rPr>
          <w:spacing w:val="-7"/>
        </w:rPr>
        <w:t xml:space="preserve"> </w:t>
      </w:r>
      <w:r>
        <w:t>Раскрываются</w:t>
      </w:r>
      <w:r>
        <w:rPr>
          <w:spacing w:val="-7"/>
        </w:rPr>
        <w:t xml:space="preserve"> </w:t>
      </w:r>
      <w:r>
        <w:t>подходы</w:t>
      </w:r>
      <w:r>
        <w:rPr>
          <w:spacing w:val="-4"/>
        </w:rPr>
        <w:t xml:space="preserve"> </w:t>
      </w:r>
      <w:r>
        <w:t>к созданию индивидуальных учебных планов, соответствующих «образовательным потребностям и интересам обучающихся» (пункт 6.3. ФГОС НОО). В раздел</w:t>
      </w:r>
    </w:p>
    <w:p w:rsidR="00906145" w:rsidRDefault="00C56FC5">
      <w:pPr>
        <w:pStyle w:val="a3"/>
        <w:spacing w:before="1"/>
      </w:pPr>
      <w:r>
        <w:t>включены</w:t>
      </w:r>
      <w:r>
        <w:rPr>
          <w:spacing w:val="-10"/>
        </w:rPr>
        <w:t xml:space="preserve"> </w:t>
      </w:r>
      <w:r>
        <w:t>требования</w:t>
      </w:r>
      <w:r>
        <w:rPr>
          <w:spacing w:val="-11"/>
        </w:rPr>
        <w:t xml:space="preserve"> </w:t>
      </w:r>
      <w:r>
        <w:t>к</w:t>
      </w:r>
      <w:r>
        <w:rPr>
          <w:spacing w:val="-14"/>
        </w:rPr>
        <w:t xml:space="preserve"> </w:t>
      </w:r>
      <w:r>
        <w:t>разработке</w:t>
      </w:r>
      <w:r>
        <w:rPr>
          <w:spacing w:val="-11"/>
        </w:rPr>
        <w:t xml:space="preserve"> </w:t>
      </w:r>
      <w:r>
        <w:t>индивидуальных</w:t>
      </w:r>
      <w:r>
        <w:rPr>
          <w:spacing w:val="-9"/>
        </w:rPr>
        <w:t xml:space="preserve"> </w:t>
      </w:r>
      <w:r>
        <w:t>учебных</w:t>
      </w:r>
      <w:r>
        <w:rPr>
          <w:spacing w:val="-13"/>
        </w:rPr>
        <w:t xml:space="preserve"> </w:t>
      </w:r>
      <w:r>
        <w:t>планов</w:t>
      </w:r>
      <w:r>
        <w:rPr>
          <w:spacing w:val="-13"/>
        </w:rPr>
        <w:t xml:space="preserve"> </w:t>
      </w:r>
      <w:r>
        <w:rPr>
          <w:spacing w:val="-5"/>
        </w:rPr>
        <w:t>для</w:t>
      </w:r>
    </w:p>
    <w:p w:rsidR="00906145" w:rsidRDefault="00C56FC5">
      <w:pPr>
        <w:pStyle w:val="a3"/>
        <w:spacing w:before="44" w:line="276" w:lineRule="auto"/>
      </w:pPr>
      <w:r>
        <w:t>обучающихся,</w:t>
      </w:r>
      <w:r>
        <w:rPr>
          <w:spacing w:val="-7"/>
        </w:rPr>
        <w:t xml:space="preserve"> </w:t>
      </w:r>
      <w:r>
        <w:t>проявляющих</w:t>
      </w:r>
      <w:r>
        <w:rPr>
          <w:spacing w:val="-7"/>
        </w:rPr>
        <w:t xml:space="preserve"> </w:t>
      </w:r>
      <w:r>
        <w:t>особые</w:t>
      </w:r>
      <w:r>
        <w:rPr>
          <w:spacing w:val="-7"/>
        </w:rPr>
        <w:t xml:space="preserve"> </w:t>
      </w:r>
      <w:r>
        <w:t>способности</w:t>
      </w:r>
      <w:r>
        <w:rPr>
          <w:spacing w:val="-7"/>
        </w:rPr>
        <w:t xml:space="preserve"> </w:t>
      </w:r>
      <w:r>
        <w:t>в</w:t>
      </w:r>
      <w:r>
        <w:rPr>
          <w:spacing w:val="-6"/>
        </w:rPr>
        <w:t xml:space="preserve"> </w:t>
      </w:r>
      <w:r>
        <w:t>освоении</w:t>
      </w:r>
      <w:r>
        <w:rPr>
          <w:spacing w:val="-7"/>
        </w:rPr>
        <w:t xml:space="preserve"> </w:t>
      </w:r>
      <w:r>
        <w:t>программы</w:t>
      </w:r>
      <w:r>
        <w:rPr>
          <w:spacing w:val="-6"/>
        </w:rPr>
        <w:t xml:space="preserve"> </w:t>
      </w:r>
      <w:r>
        <w:t>начального общего образования, а также требования к разработке программ обучения для детей</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особых</w:t>
      </w:r>
      <w:r>
        <w:rPr>
          <w:spacing w:val="-7"/>
        </w:rPr>
        <w:t xml:space="preserve"> </w:t>
      </w:r>
      <w:r>
        <w:t>социальных</w:t>
      </w:r>
      <w:r>
        <w:rPr>
          <w:spacing w:val="-5"/>
        </w:rPr>
        <w:t xml:space="preserve"> </w:t>
      </w:r>
      <w:r>
        <w:t>групп.</w:t>
      </w:r>
      <w:r>
        <w:rPr>
          <w:spacing w:val="-5"/>
        </w:rPr>
        <w:t xml:space="preserve"> </w:t>
      </w:r>
      <w:r>
        <w:t>Раскрываются</w:t>
      </w:r>
      <w:r>
        <w:rPr>
          <w:spacing w:val="-7"/>
        </w:rPr>
        <w:t xml:space="preserve"> </w:t>
      </w:r>
      <w:r>
        <w:t>общие</w:t>
      </w:r>
      <w:r>
        <w:rPr>
          <w:spacing w:val="-7"/>
        </w:rPr>
        <w:t xml:space="preserve"> </w:t>
      </w:r>
      <w:r>
        <w:t>подходы</w:t>
      </w:r>
      <w:r>
        <w:rPr>
          <w:spacing w:val="-4"/>
        </w:rPr>
        <w:t xml:space="preserve"> </w:t>
      </w:r>
      <w:r>
        <w:t>к</w:t>
      </w:r>
      <w:r>
        <w:rPr>
          <w:spacing w:val="-8"/>
        </w:rPr>
        <w:t xml:space="preserve"> </w:t>
      </w:r>
      <w:r>
        <w:t>созданию</w:t>
      </w:r>
      <w:r>
        <w:rPr>
          <w:spacing w:val="-7"/>
        </w:rPr>
        <w:t xml:space="preserve"> </w:t>
      </w:r>
      <w:r>
        <w:t>рабочих программ по учебным предметам, даётся пример их конкретной разработки.</w:t>
      </w:r>
    </w:p>
    <w:p w:rsidR="00906145" w:rsidRDefault="00C56FC5">
      <w:pPr>
        <w:pStyle w:val="a3"/>
        <w:spacing w:line="295" w:lineRule="exact"/>
      </w:pPr>
      <w:r>
        <w:t>Рассматриваются</w:t>
      </w:r>
      <w:r>
        <w:rPr>
          <w:spacing w:val="-15"/>
        </w:rPr>
        <w:t xml:space="preserve"> </w:t>
      </w:r>
      <w:r>
        <w:t>подходы</w:t>
      </w:r>
      <w:r>
        <w:rPr>
          <w:spacing w:val="-14"/>
        </w:rPr>
        <w:t xml:space="preserve"> </w:t>
      </w:r>
      <w:r>
        <w:t>к</w:t>
      </w:r>
      <w:r>
        <w:rPr>
          <w:spacing w:val="-16"/>
        </w:rPr>
        <w:t xml:space="preserve"> </w:t>
      </w:r>
      <w:r>
        <w:t>созданию</w:t>
      </w:r>
      <w:r>
        <w:rPr>
          <w:spacing w:val="-14"/>
        </w:rPr>
        <w:t xml:space="preserve"> </w:t>
      </w:r>
      <w:r>
        <w:t>образовательной</w:t>
      </w:r>
      <w:r>
        <w:rPr>
          <w:spacing w:val="-13"/>
        </w:rPr>
        <w:t xml:space="preserve"> </w:t>
      </w:r>
      <w:r>
        <w:t>организацией</w:t>
      </w:r>
      <w:r>
        <w:rPr>
          <w:spacing w:val="-14"/>
        </w:rPr>
        <w:t xml:space="preserve"> </w:t>
      </w:r>
      <w:r>
        <w:rPr>
          <w:spacing w:val="-2"/>
        </w:rPr>
        <w:t>программы</w:t>
      </w:r>
    </w:p>
    <w:p w:rsidR="00906145" w:rsidRDefault="00C56FC5">
      <w:pPr>
        <w:pStyle w:val="a3"/>
        <w:spacing w:before="44" w:line="276" w:lineRule="auto"/>
      </w:pPr>
      <w:r>
        <w:t>формирования</w:t>
      </w:r>
      <w:r>
        <w:rPr>
          <w:spacing w:val="-2"/>
        </w:rPr>
        <w:t xml:space="preserve"> </w:t>
      </w:r>
      <w:r>
        <w:t>универсальных</w:t>
      </w:r>
      <w:r>
        <w:rPr>
          <w:spacing w:val="-3"/>
        </w:rPr>
        <w:t xml:space="preserve"> </w:t>
      </w:r>
      <w:r>
        <w:t>учебных</w:t>
      </w:r>
      <w:r>
        <w:rPr>
          <w:spacing w:val="-8"/>
        </w:rPr>
        <w:t xml:space="preserve"> </w:t>
      </w:r>
      <w:r>
        <w:t>действий</w:t>
      </w:r>
      <w:r>
        <w:rPr>
          <w:spacing w:val="-7"/>
        </w:rPr>
        <w:t xml:space="preserve"> </w:t>
      </w:r>
      <w:r>
        <w:t>на</w:t>
      </w:r>
      <w:r>
        <w:rPr>
          <w:spacing w:val="-8"/>
        </w:rPr>
        <w:t xml:space="preserve"> </w:t>
      </w:r>
      <w:r>
        <w:t>основе</w:t>
      </w:r>
      <w:r>
        <w:rPr>
          <w:spacing w:val="-5"/>
        </w:rPr>
        <w:t xml:space="preserve"> </w:t>
      </w:r>
      <w:r>
        <w:t>интеграции</w:t>
      </w:r>
      <w:r>
        <w:rPr>
          <w:spacing w:val="-7"/>
        </w:rPr>
        <w:t xml:space="preserve"> </w:t>
      </w:r>
      <w:r>
        <w:t>предметных</w:t>
      </w:r>
      <w:r>
        <w:rPr>
          <w:spacing w:val="-6"/>
        </w:rPr>
        <w:t xml:space="preserve"> </w:t>
      </w:r>
      <w:r>
        <w:t>и метапредметных результатов обучения. Характеризуется вклад учебного предмета в становление и развитие УУД младшего школьника.</w:t>
      </w:r>
    </w:p>
    <w:p w:rsidR="00906145" w:rsidRDefault="00C56FC5">
      <w:pPr>
        <w:pStyle w:val="a3"/>
        <w:spacing w:before="200" w:line="278" w:lineRule="auto"/>
      </w:pPr>
      <w:r>
        <w:t>В</w:t>
      </w:r>
      <w:r>
        <w:rPr>
          <w:spacing w:val="-3"/>
        </w:rPr>
        <w:t xml:space="preserve"> </w:t>
      </w:r>
      <w:r>
        <w:t>ООП</w:t>
      </w:r>
      <w:r>
        <w:rPr>
          <w:spacing w:val="-3"/>
        </w:rPr>
        <w:t xml:space="preserve"> </w:t>
      </w:r>
      <w:r>
        <w:t>представлены рабочие</w:t>
      </w:r>
      <w:r>
        <w:rPr>
          <w:spacing w:val="-1"/>
        </w:rPr>
        <w:t xml:space="preserve"> </w:t>
      </w:r>
      <w:r>
        <w:t>программы по</w:t>
      </w:r>
      <w:r>
        <w:rPr>
          <w:spacing w:val="-3"/>
        </w:rPr>
        <w:t xml:space="preserve"> </w:t>
      </w:r>
      <w:r>
        <w:t>всем учебным</w:t>
      </w:r>
      <w:r>
        <w:rPr>
          <w:spacing w:val="-3"/>
        </w:rPr>
        <w:t xml:space="preserve"> </w:t>
      </w:r>
      <w:r>
        <w:t>предметам</w:t>
      </w:r>
      <w:r>
        <w:rPr>
          <w:spacing w:val="-3"/>
        </w:rPr>
        <w:t xml:space="preserve"> </w:t>
      </w:r>
      <w:r>
        <w:t>начальной школы.</w:t>
      </w:r>
      <w:r>
        <w:rPr>
          <w:spacing w:val="-12"/>
        </w:rPr>
        <w:t xml:space="preserve"> </w:t>
      </w:r>
      <w:r>
        <w:t>Тематическое</w:t>
      </w:r>
      <w:r>
        <w:rPr>
          <w:spacing w:val="-9"/>
        </w:rPr>
        <w:t xml:space="preserve"> </w:t>
      </w:r>
      <w:r>
        <w:t>планирование</w:t>
      </w:r>
      <w:r>
        <w:rPr>
          <w:spacing w:val="-12"/>
        </w:rPr>
        <w:t xml:space="preserve"> </w:t>
      </w:r>
      <w:r>
        <w:t>включено</w:t>
      </w:r>
      <w:r>
        <w:rPr>
          <w:spacing w:val="-11"/>
        </w:rPr>
        <w:t xml:space="preserve"> </w:t>
      </w:r>
      <w:r>
        <w:t>в</w:t>
      </w:r>
      <w:r>
        <w:rPr>
          <w:spacing w:val="-12"/>
        </w:rPr>
        <w:t xml:space="preserve"> </w:t>
      </w:r>
      <w:r>
        <w:t>рабочие</w:t>
      </w:r>
      <w:r>
        <w:rPr>
          <w:spacing w:val="-11"/>
        </w:rPr>
        <w:t xml:space="preserve"> </w:t>
      </w:r>
      <w:r>
        <w:t>программы</w:t>
      </w:r>
      <w:r>
        <w:rPr>
          <w:spacing w:val="-11"/>
        </w:rPr>
        <w:t xml:space="preserve"> </w:t>
      </w:r>
      <w:r>
        <w:t>педагогов</w:t>
      </w:r>
      <w:r>
        <w:rPr>
          <w:spacing w:val="-11"/>
        </w:rPr>
        <w:t xml:space="preserve"> </w:t>
      </w:r>
      <w:r>
        <w:rPr>
          <w:spacing w:val="-5"/>
        </w:rPr>
        <w:t>по</w:t>
      </w:r>
    </w:p>
    <w:p w:rsidR="00906145" w:rsidRDefault="00C56FC5">
      <w:pPr>
        <w:pStyle w:val="a3"/>
        <w:spacing w:line="276" w:lineRule="auto"/>
      </w:pPr>
      <w:r>
        <w:t>предметам.</w:t>
      </w:r>
      <w:r>
        <w:rPr>
          <w:spacing w:val="-7"/>
        </w:rPr>
        <w:t xml:space="preserve"> </w:t>
      </w:r>
      <w:r>
        <w:t>(Рабочие</w:t>
      </w:r>
      <w:r>
        <w:rPr>
          <w:spacing w:val="-3"/>
        </w:rPr>
        <w:t xml:space="preserve"> </w:t>
      </w:r>
      <w:r>
        <w:t>программы</w:t>
      </w:r>
      <w:r>
        <w:rPr>
          <w:spacing w:val="-6"/>
        </w:rPr>
        <w:t xml:space="preserve"> </w:t>
      </w:r>
      <w:r>
        <w:t>педагогических</w:t>
      </w:r>
      <w:r>
        <w:rPr>
          <w:spacing w:val="-7"/>
        </w:rPr>
        <w:t xml:space="preserve"> </w:t>
      </w:r>
      <w:r>
        <w:t>работников</w:t>
      </w:r>
      <w:r>
        <w:rPr>
          <w:spacing w:val="-7"/>
        </w:rPr>
        <w:t xml:space="preserve"> </w:t>
      </w:r>
      <w:r>
        <w:t>являются</w:t>
      </w:r>
      <w:r>
        <w:rPr>
          <w:spacing w:val="-7"/>
        </w:rPr>
        <w:t xml:space="preserve"> </w:t>
      </w:r>
      <w:r>
        <w:t>приложением</w:t>
      </w:r>
      <w:r>
        <w:rPr>
          <w:spacing w:val="-5"/>
        </w:rPr>
        <w:t xml:space="preserve"> </w:t>
      </w:r>
      <w:r>
        <w:t>к ООП НОО).</w:t>
      </w:r>
    </w:p>
    <w:p w:rsidR="00906145" w:rsidRDefault="00C56FC5">
      <w:pPr>
        <w:pStyle w:val="a3"/>
        <w:spacing w:before="196"/>
      </w:pPr>
      <w:r>
        <w:t>Представлена</w:t>
      </w:r>
      <w:r>
        <w:rPr>
          <w:spacing w:val="-15"/>
        </w:rPr>
        <w:t xml:space="preserve"> </w:t>
      </w:r>
      <w:r>
        <w:t>программа</w:t>
      </w:r>
      <w:r>
        <w:rPr>
          <w:spacing w:val="-15"/>
        </w:rPr>
        <w:t xml:space="preserve"> </w:t>
      </w:r>
      <w:r>
        <w:t>воспитания</w:t>
      </w:r>
      <w:r>
        <w:rPr>
          <w:spacing w:val="-14"/>
        </w:rPr>
        <w:t xml:space="preserve"> </w:t>
      </w:r>
      <w:r>
        <w:t>МБОУ</w:t>
      </w:r>
      <w:r>
        <w:rPr>
          <w:spacing w:val="-14"/>
        </w:rPr>
        <w:t xml:space="preserve"> </w:t>
      </w:r>
      <w:r>
        <w:t>«Ротовская ООШ</w:t>
      </w:r>
      <w:r>
        <w:rPr>
          <w:spacing w:val="-2"/>
        </w:rPr>
        <w:t>».</w:t>
      </w:r>
    </w:p>
    <w:p w:rsidR="00906145" w:rsidRDefault="00C56FC5">
      <w:pPr>
        <w:pStyle w:val="a3"/>
        <w:spacing w:before="243" w:line="278" w:lineRule="auto"/>
      </w:pPr>
      <w:r>
        <w:t>Организационный</w:t>
      </w:r>
      <w:r>
        <w:rPr>
          <w:spacing w:val="-8"/>
        </w:rPr>
        <w:t xml:space="preserve"> </w:t>
      </w:r>
      <w:r>
        <w:t>раздел</w:t>
      </w:r>
      <w:r>
        <w:rPr>
          <w:spacing w:val="-8"/>
        </w:rPr>
        <w:t xml:space="preserve"> </w:t>
      </w:r>
      <w:r>
        <w:t>даёт</w:t>
      </w:r>
      <w:r>
        <w:rPr>
          <w:spacing w:val="-8"/>
        </w:rPr>
        <w:t xml:space="preserve"> </w:t>
      </w:r>
      <w:r>
        <w:t>характеристику</w:t>
      </w:r>
      <w:r>
        <w:rPr>
          <w:spacing w:val="-8"/>
        </w:rPr>
        <w:t xml:space="preserve"> </w:t>
      </w:r>
      <w:r>
        <w:t>условий</w:t>
      </w:r>
      <w:r>
        <w:rPr>
          <w:spacing w:val="-7"/>
        </w:rPr>
        <w:t xml:space="preserve"> </w:t>
      </w:r>
      <w:r>
        <w:t>организации</w:t>
      </w:r>
      <w:r>
        <w:rPr>
          <w:spacing w:val="-8"/>
        </w:rPr>
        <w:t xml:space="preserve"> </w:t>
      </w:r>
      <w:r>
        <w:t>образовательной деятельности, раскрывает особенности построения учебного плана и плана</w:t>
      </w:r>
    </w:p>
    <w:p w:rsidR="00906145" w:rsidRDefault="00C56FC5">
      <w:pPr>
        <w:pStyle w:val="a3"/>
        <w:spacing w:line="276" w:lineRule="auto"/>
      </w:pPr>
      <w:r>
        <w:t>внеурочной</w:t>
      </w:r>
      <w:r>
        <w:rPr>
          <w:spacing w:val="-5"/>
        </w:rPr>
        <w:t xml:space="preserve"> </w:t>
      </w:r>
      <w:r>
        <w:t>деятельности,</w:t>
      </w:r>
      <w:r>
        <w:rPr>
          <w:spacing w:val="-8"/>
        </w:rPr>
        <w:t xml:space="preserve"> </w:t>
      </w:r>
      <w:r>
        <w:t>календарных</w:t>
      </w:r>
      <w:r>
        <w:rPr>
          <w:spacing w:val="-4"/>
        </w:rPr>
        <w:t xml:space="preserve"> </w:t>
      </w:r>
      <w:r>
        <w:t>учебных</w:t>
      </w:r>
      <w:r>
        <w:rPr>
          <w:spacing w:val="-8"/>
        </w:rPr>
        <w:t xml:space="preserve"> </w:t>
      </w:r>
      <w:r>
        <w:t>графиков</w:t>
      </w:r>
      <w:r>
        <w:rPr>
          <w:spacing w:val="-8"/>
        </w:rPr>
        <w:t xml:space="preserve"> </w:t>
      </w:r>
      <w:r>
        <w:t>и</w:t>
      </w:r>
      <w:r>
        <w:rPr>
          <w:spacing w:val="-8"/>
        </w:rPr>
        <w:t xml:space="preserve"> </w:t>
      </w:r>
      <w:r>
        <w:t>планов</w:t>
      </w:r>
      <w:r>
        <w:rPr>
          <w:spacing w:val="-8"/>
        </w:rPr>
        <w:t xml:space="preserve"> </w:t>
      </w:r>
      <w:r>
        <w:t>воспитательной работы с учетом рекомендации по учёту особенностей функционирования школы,</w:t>
      </w:r>
    </w:p>
    <w:p w:rsidR="00906145" w:rsidRDefault="00C56FC5">
      <w:pPr>
        <w:pStyle w:val="a3"/>
        <w:spacing w:line="278" w:lineRule="auto"/>
      </w:pPr>
      <w:r>
        <w:t>режима</w:t>
      </w:r>
      <w:r>
        <w:rPr>
          <w:spacing w:val="-7"/>
        </w:rPr>
        <w:t xml:space="preserve"> </w:t>
      </w:r>
      <w:r>
        <w:t>её</w:t>
      </w:r>
      <w:r>
        <w:rPr>
          <w:spacing w:val="-7"/>
        </w:rPr>
        <w:t xml:space="preserve"> </w:t>
      </w:r>
      <w:r>
        <w:t>работы</w:t>
      </w:r>
      <w:r>
        <w:rPr>
          <w:spacing w:val="-7"/>
        </w:rPr>
        <w:t xml:space="preserve"> </w:t>
      </w:r>
      <w:r>
        <w:t>и</w:t>
      </w:r>
      <w:r>
        <w:rPr>
          <w:spacing w:val="-6"/>
        </w:rPr>
        <w:t xml:space="preserve"> </w:t>
      </w:r>
      <w:r>
        <w:t>местных</w:t>
      </w:r>
      <w:r>
        <w:rPr>
          <w:spacing w:val="-3"/>
        </w:rPr>
        <w:t xml:space="preserve"> </w:t>
      </w:r>
      <w:r>
        <w:t>условий.</w:t>
      </w:r>
      <w:r>
        <w:rPr>
          <w:spacing w:val="-5"/>
        </w:rPr>
        <w:t xml:space="preserve"> </w:t>
      </w:r>
      <w:r>
        <w:t>Раскрываются</w:t>
      </w:r>
      <w:r>
        <w:rPr>
          <w:spacing w:val="-7"/>
        </w:rPr>
        <w:t xml:space="preserve"> </w:t>
      </w:r>
      <w:r>
        <w:t>возможности</w:t>
      </w:r>
      <w:r>
        <w:rPr>
          <w:spacing w:val="-7"/>
        </w:rPr>
        <w:t xml:space="preserve"> </w:t>
      </w:r>
      <w:r>
        <w:t>дистанционного обучения и требования к его организации в начальной школе.</w:t>
      </w:r>
    </w:p>
    <w:p w:rsidR="00906145" w:rsidRDefault="00C56FC5" w:rsidP="00E14051">
      <w:pPr>
        <w:pStyle w:val="a4"/>
        <w:numPr>
          <w:ilvl w:val="0"/>
          <w:numId w:val="62"/>
        </w:numPr>
        <w:tabs>
          <w:tab w:val="left" w:pos="1240"/>
        </w:tabs>
        <w:spacing w:before="189"/>
        <w:ind w:left="1240" w:hanging="258"/>
        <w:rPr>
          <w:sz w:val="26"/>
        </w:rPr>
      </w:pPr>
      <w:bookmarkStart w:id="1" w:name="_bookmark1"/>
      <w:bookmarkEnd w:id="1"/>
      <w:r>
        <w:rPr>
          <w:sz w:val="26"/>
        </w:rPr>
        <w:t>ЦЕЛЕВОЙ</w:t>
      </w:r>
      <w:r>
        <w:rPr>
          <w:spacing w:val="-13"/>
          <w:sz w:val="26"/>
        </w:rPr>
        <w:t xml:space="preserve"> </w:t>
      </w:r>
      <w:r>
        <w:rPr>
          <w:spacing w:val="-2"/>
          <w:sz w:val="26"/>
        </w:rPr>
        <w:t>РАЗДЕЛ</w:t>
      </w:r>
    </w:p>
    <w:p w:rsidR="00906145" w:rsidRDefault="00906145">
      <w:pPr>
        <w:pStyle w:val="a3"/>
        <w:ind w:left="0"/>
      </w:pPr>
    </w:p>
    <w:p w:rsidR="00906145" w:rsidRDefault="00906145">
      <w:pPr>
        <w:pStyle w:val="a3"/>
        <w:spacing w:before="190"/>
        <w:ind w:left="0"/>
      </w:pPr>
    </w:p>
    <w:p w:rsidR="00906145" w:rsidRDefault="00C56FC5" w:rsidP="00E14051">
      <w:pPr>
        <w:pStyle w:val="a4"/>
        <w:numPr>
          <w:ilvl w:val="1"/>
          <w:numId w:val="62"/>
        </w:numPr>
        <w:tabs>
          <w:tab w:val="left" w:pos="1499"/>
        </w:tabs>
        <w:spacing w:before="0"/>
        <w:ind w:left="1499" w:hanging="388"/>
        <w:rPr>
          <w:sz w:val="26"/>
        </w:rPr>
      </w:pPr>
      <w:bookmarkStart w:id="2" w:name="_bookmark2"/>
      <w:bookmarkEnd w:id="2"/>
      <w:r>
        <w:rPr>
          <w:sz w:val="26"/>
        </w:rPr>
        <w:t>Пояснительная</w:t>
      </w:r>
      <w:r>
        <w:rPr>
          <w:spacing w:val="-16"/>
          <w:sz w:val="26"/>
        </w:rPr>
        <w:t xml:space="preserve"> </w:t>
      </w:r>
      <w:r>
        <w:rPr>
          <w:spacing w:val="-2"/>
          <w:sz w:val="26"/>
        </w:rPr>
        <w:t>записка</w:t>
      </w:r>
    </w:p>
    <w:p w:rsidR="00906145" w:rsidRDefault="00906145">
      <w:pPr>
        <w:pStyle w:val="a3"/>
        <w:spacing w:before="193"/>
        <w:ind w:left="0"/>
      </w:pPr>
    </w:p>
    <w:p w:rsidR="00906145" w:rsidRDefault="00C56FC5">
      <w:pPr>
        <w:pStyle w:val="a3"/>
        <w:spacing w:line="276" w:lineRule="auto"/>
        <w:ind w:right="135" w:firstLine="388"/>
      </w:pPr>
      <w:r>
        <w:t>В соответствии с Федеральным законом «Об образовании в Российской Федерации»</w:t>
      </w:r>
      <w:r>
        <w:rPr>
          <w:spacing w:val="-9"/>
        </w:rPr>
        <w:t xml:space="preserve"> </w:t>
      </w:r>
      <w:r>
        <w:t>начальное</w:t>
      </w:r>
      <w:r>
        <w:rPr>
          <w:spacing w:val="-7"/>
        </w:rPr>
        <w:t xml:space="preserve"> </w:t>
      </w:r>
      <w:r>
        <w:t>общее</w:t>
      </w:r>
      <w:r>
        <w:rPr>
          <w:spacing w:val="-7"/>
        </w:rPr>
        <w:t xml:space="preserve"> </w:t>
      </w:r>
      <w:r>
        <w:t>образование</w:t>
      </w:r>
      <w:r>
        <w:rPr>
          <w:spacing w:val="-4"/>
        </w:rPr>
        <w:t xml:space="preserve"> </w:t>
      </w:r>
      <w:r>
        <w:t>относится</w:t>
      </w:r>
      <w:r>
        <w:rPr>
          <w:spacing w:val="-4"/>
        </w:rPr>
        <w:t xml:space="preserve"> </w:t>
      </w:r>
      <w:r>
        <w:t>к</w:t>
      </w:r>
      <w:r>
        <w:rPr>
          <w:spacing w:val="-8"/>
        </w:rPr>
        <w:t xml:space="preserve"> </w:t>
      </w:r>
      <w:r>
        <w:t>основным</w:t>
      </w:r>
      <w:r>
        <w:rPr>
          <w:spacing w:val="-7"/>
        </w:rPr>
        <w:t xml:space="preserve"> </w:t>
      </w:r>
      <w:r>
        <w:t>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w:t>
      </w:r>
    </w:p>
    <w:p w:rsidR="00906145" w:rsidRDefault="00C56FC5">
      <w:pPr>
        <w:pStyle w:val="a3"/>
        <w:spacing w:before="1" w:line="276" w:lineRule="auto"/>
      </w:pPr>
      <w:r>
        <w:t>характеризует первый этап школьного обучения. Образовательная программа понимается</w:t>
      </w:r>
      <w:r>
        <w:rPr>
          <w:spacing w:val="-7"/>
        </w:rPr>
        <w:t xml:space="preserve"> </w:t>
      </w:r>
      <w:r>
        <w:t>в</w:t>
      </w:r>
      <w:r>
        <w:rPr>
          <w:spacing w:val="-4"/>
        </w:rPr>
        <w:t xml:space="preserve"> </w:t>
      </w:r>
      <w:r>
        <w:t>Законе</w:t>
      </w:r>
      <w:r>
        <w:rPr>
          <w:spacing w:val="-4"/>
        </w:rPr>
        <w:t xml:space="preserve"> </w:t>
      </w:r>
      <w:r>
        <w:t>«Об</w:t>
      </w:r>
      <w:r>
        <w:rPr>
          <w:spacing w:val="-7"/>
        </w:rPr>
        <w:t xml:space="preserve"> </w:t>
      </w:r>
      <w:r>
        <w:t>образовании</w:t>
      </w:r>
      <w:r>
        <w:rPr>
          <w:spacing w:val="-4"/>
        </w:rPr>
        <w:t xml:space="preserve"> </w:t>
      </w:r>
      <w:r>
        <w:t>в</w:t>
      </w:r>
      <w:r>
        <w:rPr>
          <w:spacing w:val="-7"/>
        </w:rPr>
        <w:t xml:space="preserve"> </w:t>
      </w:r>
      <w:r>
        <w:t>Российской</w:t>
      </w:r>
      <w:r>
        <w:rPr>
          <w:spacing w:val="-4"/>
        </w:rPr>
        <w:t xml:space="preserve"> </w:t>
      </w:r>
      <w:r>
        <w:t>Федерации»,</w:t>
      </w:r>
      <w:r>
        <w:rPr>
          <w:spacing w:val="-7"/>
        </w:rPr>
        <w:t xml:space="preserve"> </w:t>
      </w:r>
      <w:r>
        <w:t>как</w:t>
      </w:r>
      <w:r>
        <w:rPr>
          <w:spacing w:val="-7"/>
        </w:rPr>
        <w:t xml:space="preserve"> </w:t>
      </w:r>
      <w:r>
        <w:t>комплекс</w:t>
      </w:r>
    </w:p>
    <w:p w:rsidR="00906145" w:rsidRDefault="00C56FC5">
      <w:pPr>
        <w:pStyle w:val="a3"/>
        <w:tabs>
          <w:tab w:val="left" w:pos="5230"/>
        </w:tabs>
        <w:spacing w:line="276" w:lineRule="auto"/>
        <w:ind w:right="333"/>
      </w:pPr>
      <w:r>
        <w:t>основных</w:t>
      </w:r>
      <w:r>
        <w:rPr>
          <w:spacing w:val="-8"/>
        </w:rPr>
        <w:t xml:space="preserve"> </w:t>
      </w:r>
      <w:r>
        <w:t>характеристик</w:t>
      </w:r>
      <w:r>
        <w:rPr>
          <w:spacing w:val="-9"/>
        </w:rPr>
        <w:t xml:space="preserve"> </w:t>
      </w:r>
      <w:r>
        <w:t>образования</w:t>
      </w:r>
      <w:r>
        <w:rPr>
          <w:spacing w:val="-8"/>
        </w:rPr>
        <w:t xml:space="preserve"> </w:t>
      </w:r>
      <w:r>
        <w:t>(объём,</w:t>
      </w:r>
      <w:r>
        <w:rPr>
          <w:spacing w:val="-8"/>
        </w:rPr>
        <w:t xml:space="preserve"> </w:t>
      </w:r>
      <w:r>
        <w:t>содержание,</w:t>
      </w:r>
      <w:r>
        <w:rPr>
          <w:spacing w:val="-8"/>
        </w:rPr>
        <w:t xml:space="preserve"> </w:t>
      </w:r>
      <w:r>
        <w:t>планируемые</w:t>
      </w:r>
      <w:r>
        <w:rPr>
          <w:spacing w:val="-3"/>
        </w:rPr>
        <w:t xml:space="preserve"> </w:t>
      </w:r>
      <w:r>
        <w:t>результаты) и организационно-педагогических</w:t>
      </w:r>
      <w:r>
        <w:tab/>
        <w:t>условий, реализация которых обеспечивает успешность</w:t>
      </w:r>
      <w:r>
        <w:rPr>
          <w:spacing w:val="-5"/>
        </w:rPr>
        <w:t xml:space="preserve"> </w:t>
      </w:r>
      <w:r>
        <w:t>выполнения</w:t>
      </w:r>
      <w:r>
        <w:rPr>
          <w:spacing w:val="-5"/>
        </w:rPr>
        <w:t xml:space="preserve"> </w:t>
      </w:r>
      <w:r>
        <w:t>ФГОС</w:t>
      </w:r>
      <w:r>
        <w:rPr>
          <w:spacing w:val="-5"/>
        </w:rPr>
        <w:t xml:space="preserve"> </w:t>
      </w:r>
      <w:r>
        <w:t>каждого</w:t>
      </w:r>
      <w:r>
        <w:rPr>
          <w:spacing w:val="-1"/>
        </w:rPr>
        <w:t xml:space="preserve"> </w:t>
      </w:r>
      <w:r>
        <w:t>уровня</w:t>
      </w:r>
      <w:r>
        <w:rPr>
          <w:spacing w:val="-4"/>
        </w:rPr>
        <w:t xml:space="preserve"> </w:t>
      </w:r>
      <w:r>
        <w:t>образования.</w:t>
      </w:r>
      <w:r>
        <w:rPr>
          <w:spacing w:val="-5"/>
        </w:rPr>
        <w:t xml:space="preserve"> </w:t>
      </w:r>
      <w:r>
        <w:t>Программа</w:t>
      </w:r>
      <w:r>
        <w:rPr>
          <w:spacing w:val="-5"/>
        </w:rPr>
        <w:t xml:space="preserve"> </w:t>
      </w:r>
      <w:r>
        <w:t>начального</w:t>
      </w:r>
    </w:p>
    <w:p w:rsidR="00906145" w:rsidRDefault="00C56FC5">
      <w:pPr>
        <w:pStyle w:val="a3"/>
        <w:spacing w:line="276" w:lineRule="auto"/>
      </w:pPr>
      <w:r>
        <w:t>общего</w:t>
      </w:r>
      <w:r>
        <w:rPr>
          <w:spacing w:val="-7"/>
        </w:rPr>
        <w:t xml:space="preserve"> </w:t>
      </w:r>
      <w:r>
        <w:t>образования</w:t>
      </w:r>
      <w:r>
        <w:rPr>
          <w:spacing w:val="-6"/>
        </w:rPr>
        <w:t xml:space="preserve"> </w:t>
      </w:r>
      <w:r>
        <w:t>МБОУ</w:t>
      </w:r>
      <w:r>
        <w:rPr>
          <w:spacing w:val="-6"/>
        </w:rPr>
        <w:t xml:space="preserve"> </w:t>
      </w:r>
      <w:r>
        <w:t>«Ротовская ООШ»</w:t>
      </w:r>
      <w:r>
        <w:rPr>
          <w:spacing w:val="-10"/>
        </w:rPr>
        <w:t xml:space="preserve"> </w:t>
      </w:r>
      <w:r>
        <w:t>регламентирует</w:t>
      </w:r>
      <w:r>
        <w:rPr>
          <w:spacing w:val="-9"/>
        </w:rPr>
        <w:t xml:space="preserve"> </w:t>
      </w:r>
      <w:r>
        <w:t>образовательную деятельность образовательной организации в единстве урочной и внеурочной</w:t>
      </w:r>
    </w:p>
    <w:p w:rsidR="00906145" w:rsidRDefault="00C56FC5">
      <w:pPr>
        <w:pStyle w:val="a3"/>
        <w:spacing w:line="278" w:lineRule="auto"/>
        <w:ind w:right="333"/>
      </w:pPr>
      <w:r>
        <w:t>деятельности,</w:t>
      </w:r>
      <w:r>
        <w:rPr>
          <w:spacing w:val="-5"/>
        </w:rPr>
        <w:t xml:space="preserve"> </w:t>
      </w:r>
      <w:r>
        <w:t>при учёте</w:t>
      </w:r>
      <w:r>
        <w:rPr>
          <w:spacing w:val="-5"/>
        </w:rPr>
        <w:t xml:space="preserve"> </w:t>
      </w:r>
      <w:r>
        <w:t>правильного</w:t>
      </w:r>
      <w:r>
        <w:rPr>
          <w:spacing w:val="40"/>
        </w:rPr>
        <w:t xml:space="preserve"> </w:t>
      </w:r>
      <w:r>
        <w:t>соотношения</w:t>
      </w:r>
      <w:r>
        <w:rPr>
          <w:spacing w:val="40"/>
        </w:rPr>
        <w:t xml:space="preserve"> </w:t>
      </w:r>
      <w:r>
        <w:t>обязательной</w:t>
      </w:r>
      <w:r>
        <w:rPr>
          <w:spacing w:val="40"/>
        </w:rPr>
        <w:t xml:space="preserve"> </w:t>
      </w:r>
      <w:r>
        <w:t>части</w:t>
      </w:r>
      <w:r>
        <w:rPr>
          <w:spacing w:val="40"/>
        </w:rPr>
        <w:t xml:space="preserve"> </w:t>
      </w:r>
      <w:r>
        <w:t>программы и</w:t>
      </w:r>
      <w:r>
        <w:rPr>
          <w:spacing w:val="40"/>
        </w:rPr>
        <w:t xml:space="preserve"> </w:t>
      </w:r>
      <w:r>
        <w:t>части, формируемой участниками образовательного процесса.</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pPr>
      <w:r>
        <w:lastRenderedPageBreak/>
        <w:t>Целями</w:t>
      </w:r>
      <w:r>
        <w:rPr>
          <w:spacing w:val="-13"/>
        </w:rPr>
        <w:t xml:space="preserve"> </w:t>
      </w:r>
      <w:r>
        <w:t>реализации</w:t>
      </w:r>
      <w:r>
        <w:rPr>
          <w:spacing w:val="-13"/>
        </w:rPr>
        <w:t xml:space="preserve"> </w:t>
      </w:r>
      <w:r>
        <w:t>программы</w:t>
      </w:r>
      <w:r>
        <w:rPr>
          <w:spacing w:val="-11"/>
        </w:rPr>
        <w:t xml:space="preserve"> </w:t>
      </w:r>
      <w:r>
        <w:t>начального</w:t>
      </w:r>
      <w:r>
        <w:rPr>
          <w:spacing w:val="-11"/>
        </w:rPr>
        <w:t xml:space="preserve"> </w:t>
      </w:r>
      <w:r>
        <w:t>общего</w:t>
      </w:r>
      <w:r>
        <w:rPr>
          <w:spacing w:val="-11"/>
        </w:rPr>
        <w:t xml:space="preserve"> </w:t>
      </w:r>
      <w:r>
        <w:t>образования</w:t>
      </w:r>
      <w:r>
        <w:rPr>
          <w:spacing w:val="-7"/>
        </w:rPr>
        <w:t xml:space="preserve"> </w:t>
      </w:r>
      <w:r>
        <w:rPr>
          <w:spacing w:val="-2"/>
        </w:rPr>
        <w:t>являются:</w:t>
      </w:r>
    </w:p>
    <w:p w:rsidR="00906145" w:rsidRDefault="00C56FC5" w:rsidP="00E14051">
      <w:pPr>
        <w:pStyle w:val="a4"/>
        <w:numPr>
          <w:ilvl w:val="0"/>
          <w:numId w:val="61"/>
        </w:numPr>
        <w:tabs>
          <w:tab w:val="left" w:pos="1689"/>
        </w:tabs>
        <w:spacing w:before="246" w:line="276" w:lineRule="auto"/>
        <w:ind w:right="272" w:firstLine="0"/>
        <w:rPr>
          <w:sz w:val="26"/>
        </w:rPr>
      </w:pPr>
      <w:r>
        <w:rPr>
          <w:sz w:val="26"/>
        </w:rPr>
        <w:t>Обеспечение успешной реализации конституционного права каждого гражданина РФ, достигшего возраста 6,5—7 лет, на получение качественного образования,</w:t>
      </w:r>
      <w:r>
        <w:rPr>
          <w:spacing w:val="-8"/>
          <w:sz w:val="26"/>
        </w:rPr>
        <w:t xml:space="preserve"> </w:t>
      </w:r>
      <w:r>
        <w:rPr>
          <w:sz w:val="26"/>
        </w:rPr>
        <w:t>включающего</w:t>
      </w:r>
      <w:r>
        <w:rPr>
          <w:spacing w:val="-8"/>
          <w:sz w:val="26"/>
        </w:rPr>
        <w:t xml:space="preserve"> </w:t>
      </w:r>
      <w:r>
        <w:rPr>
          <w:sz w:val="26"/>
        </w:rPr>
        <w:t>обучение,</w:t>
      </w:r>
      <w:r>
        <w:rPr>
          <w:spacing w:val="-5"/>
          <w:sz w:val="26"/>
        </w:rPr>
        <w:t xml:space="preserve"> </w:t>
      </w:r>
      <w:r>
        <w:rPr>
          <w:sz w:val="26"/>
        </w:rPr>
        <w:t>развитие</w:t>
      </w:r>
      <w:r>
        <w:rPr>
          <w:spacing w:val="-8"/>
          <w:sz w:val="26"/>
        </w:rPr>
        <w:t xml:space="preserve"> </w:t>
      </w:r>
      <w:r>
        <w:rPr>
          <w:sz w:val="26"/>
        </w:rPr>
        <w:t>и</w:t>
      </w:r>
      <w:r>
        <w:rPr>
          <w:spacing w:val="-7"/>
          <w:sz w:val="26"/>
        </w:rPr>
        <w:t xml:space="preserve"> </w:t>
      </w:r>
      <w:r>
        <w:rPr>
          <w:sz w:val="26"/>
        </w:rPr>
        <w:t>воспитание</w:t>
      </w:r>
      <w:r>
        <w:rPr>
          <w:spacing w:val="-5"/>
          <w:sz w:val="26"/>
        </w:rPr>
        <w:t xml:space="preserve"> </w:t>
      </w:r>
      <w:r>
        <w:rPr>
          <w:sz w:val="26"/>
        </w:rPr>
        <w:t>каждого</w:t>
      </w:r>
      <w:r>
        <w:rPr>
          <w:spacing w:val="-8"/>
          <w:sz w:val="26"/>
        </w:rPr>
        <w:t xml:space="preserve"> </w:t>
      </w:r>
      <w:r>
        <w:rPr>
          <w:sz w:val="26"/>
        </w:rPr>
        <w:t>обучающегося.</w:t>
      </w:r>
    </w:p>
    <w:p w:rsidR="00906145" w:rsidRDefault="00C56FC5" w:rsidP="00E14051">
      <w:pPr>
        <w:pStyle w:val="a4"/>
        <w:numPr>
          <w:ilvl w:val="0"/>
          <w:numId w:val="61"/>
        </w:numPr>
        <w:tabs>
          <w:tab w:val="left" w:pos="1689"/>
        </w:tabs>
        <w:spacing w:line="276" w:lineRule="auto"/>
        <w:ind w:right="162" w:firstLine="0"/>
        <w:rPr>
          <w:sz w:val="26"/>
        </w:rPr>
      </w:pPr>
      <w:r>
        <w:rPr>
          <w:sz w:val="26"/>
        </w:rPr>
        <w:t>Организация учебного процесса с учётом целей, содержания и планируемых результатов</w:t>
      </w:r>
      <w:r>
        <w:rPr>
          <w:spacing w:val="-6"/>
          <w:sz w:val="26"/>
        </w:rPr>
        <w:t xml:space="preserve"> </w:t>
      </w:r>
      <w:r>
        <w:rPr>
          <w:sz w:val="26"/>
        </w:rPr>
        <w:t>начального</w:t>
      </w:r>
      <w:r>
        <w:rPr>
          <w:spacing w:val="-6"/>
          <w:sz w:val="26"/>
        </w:rPr>
        <w:t xml:space="preserve"> </w:t>
      </w:r>
      <w:r>
        <w:rPr>
          <w:sz w:val="26"/>
        </w:rPr>
        <w:t>общего</w:t>
      </w:r>
      <w:r>
        <w:rPr>
          <w:spacing w:val="-6"/>
          <w:sz w:val="26"/>
        </w:rPr>
        <w:t xml:space="preserve"> </w:t>
      </w:r>
      <w:r>
        <w:rPr>
          <w:sz w:val="26"/>
        </w:rPr>
        <w:t>образования,</w:t>
      </w:r>
      <w:r>
        <w:rPr>
          <w:spacing w:val="-6"/>
          <w:sz w:val="26"/>
        </w:rPr>
        <w:t xml:space="preserve"> </w:t>
      </w:r>
      <w:r>
        <w:rPr>
          <w:sz w:val="26"/>
        </w:rPr>
        <w:t>отражённых</w:t>
      </w:r>
      <w:r>
        <w:rPr>
          <w:spacing w:val="-6"/>
          <w:sz w:val="26"/>
        </w:rPr>
        <w:t xml:space="preserve"> </w:t>
      </w:r>
      <w:r>
        <w:rPr>
          <w:sz w:val="26"/>
        </w:rPr>
        <w:t>в</w:t>
      </w:r>
      <w:r>
        <w:rPr>
          <w:spacing w:val="-6"/>
          <w:sz w:val="26"/>
        </w:rPr>
        <w:t xml:space="preserve"> </w:t>
      </w:r>
      <w:r>
        <w:rPr>
          <w:sz w:val="26"/>
        </w:rPr>
        <w:t>обновленном</w:t>
      </w:r>
      <w:r>
        <w:rPr>
          <w:spacing w:val="-4"/>
          <w:sz w:val="26"/>
        </w:rPr>
        <w:t xml:space="preserve"> </w:t>
      </w:r>
      <w:r>
        <w:rPr>
          <w:sz w:val="26"/>
        </w:rPr>
        <w:t>ФГОС</w:t>
      </w:r>
      <w:r>
        <w:rPr>
          <w:spacing w:val="-6"/>
          <w:sz w:val="26"/>
        </w:rPr>
        <w:t xml:space="preserve"> </w:t>
      </w:r>
      <w:r>
        <w:rPr>
          <w:sz w:val="26"/>
        </w:rPr>
        <w:t>НОО.</w:t>
      </w:r>
    </w:p>
    <w:p w:rsidR="00906145" w:rsidRDefault="00C56FC5" w:rsidP="00E14051">
      <w:pPr>
        <w:pStyle w:val="a4"/>
        <w:numPr>
          <w:ilvl w:val="0"/>
          <w:numId w:val="61"/>
        </w:numPr>
        <w:tabs>
          <w:tab w:val="left" w:pos="1689"/>
        </w:tabs>
        <w:spacing w:line="276" w:lineRule="auto"/>
        <w:ind w:right="221" w:firstLine="0"/>
        <w:rPr>
          <w:sz w:val="26"/>
        </w:rPr>
      </w:pPr>
      <w:r>
        <w:rPr>
          <w:sz w:val="26"/>
        </w:rPr>
        <w:t>Создание условий для свободного развития каждого младшего школьника с учётом</w:t>
      </w:r>
      <w:r>
        <w:rPr>
          <w:spacing w:val="-5"/>
          <w:sz w:val="26"/>
        </w:rPr>
        <w:t xml:space="preserve"> </w:t>
      </w:r>
      <w:r>
        <w:rPr>
          <w:sz w:val="26"/>
        </w:rPr>
        <w:t>его</w:t>
      </w:r>
      <w:r>
        <w:rPr>
          <w:spacing w:val="-5"/>
          <w:sz w:val="26"/>
        </w:rPr>
        <w:t xml:space="preserve"> </w:t>
      </w:r>
      <w:r>
        <w:rPr>
          <w:sz w:val="26"/>
        </w:rPr>
        <w:t>потребностей,</w:t>
      </w:r>
      <w:r>
        <w:rPr>
          <w:spacing w:val="-5"/>
          <w:sz w:val="26"/>
        </w:rPr>
        <w:t xml:space="preserve"> </w:t>
      </w:r>
      <w:r>
        <w:rPr>
          <w:sz w:val="26"/>
        </w:rPr>
        <w:t>возможностей</w:t>
      </w:r>
      <w:r>
        <w:rPr>
          <w:spacing w:val="-5"/>
          <w:sz w:val="26"/>
        </w:rPr>
        <w:t xml:space="preserve"> </w:t>
      </w:r>
      <w:r>
        <w:rPr>
          <w:sz w:val="26"/>
        </w:rPr>
        <w:t>и</w:t>
      </w:r>
      <w:r>
        <w:rPr>
          <w:spacing w:val="-2"/>
          <w:sz w:val="26"/>
        </w:rPr>
        <w:t xml:space="preserve"> </w:t>
      </w:r>
      <w:r>
        <w:rPr>
          <w:sz w:val="26"/>
        </w:rPr>
        <w:t>стремления</w:t>
      </w:r>
      <w:r>
        <w:rPr>
          <w:spacing w:val="-2"/>
          <w:sz w:val="26"/>
        </w:rPr>
        <w:t xml:space="preserve"> </w:t>
      </w:r>
      <w:r>
        <w:rPr>
          <w:sz w:val="26"/>
        </w:rPr>
        <w:t>к</w:t>
      </w:r>
      <w:r>
        <w:rPr>
          <w:spacing w:val="-6"/>
          <w:sz w:val="26"/>
        </w:rPr>
        <w:t xml:space="preserve"> </w:t>
      </w:r>
      <w:r>
        <w:rPr>
          <w:sz w:val="26"/>
        </w:rPr>
        <w:t>самореализации;</w:t>
      </w:r>
      <w:r>
        <w:rPr>
          <w:spacing w:val="-5"/>
          <w:sz w:val="26"/>
        </w:rPr>
        <w:t xml:space="preserve"> </w:t>
      </w:r>
      <w:r>
        <w:rPr>
          <w:sz w:val="26"/>
        </w:rPr>
        <w:t>отражение</w:t>
      </w:r>
      <w:r>
        <w:rPr>
          <w:spacing w:val="-5"/>
          <w:sz w:val="26"/>
        </w:rPr>
        <w:t xml:space="preserve"> </w:t>
      </w:r>
      <w:r>
        <w:rPr>
          <w:sz w:val="26"/>
        </w:rPr>
        <w:t>в программе</w:t>
      </w:r>
      <w:r>
        <w:rPr>
          <w:spacing w:val="-8"/>
          <w:sz w:val="26"/>
        </w:rPr>
        <w:t xml:space="preserve"> </w:t>
      </w:r>
      <w:r>
        <w:rPr>
          <w:sz w:val="26"/>
        </w:rPr>
        <w:t>начального</w:t>
      </w:r>
      <w:r>
        <w:rPr>
          <w:spacing w:val="-8"/>
          <w:sz w:val="26"/>
        </w:rPr>
        <w:t xml:space="preserve"> </w:t>
      </w:r>
      <w:r>
        <w:rPr>
          <w:sz w:val="26"/>
        </w:rPr>
        <w:t>общего</w:t>
      </w:r>
      <w:r>
        <w:rPr>
          <w:spacing w:val="-8"/>
          <w:sz w:val="26"/>
        </w:rPr>
        <w:t xml:space="preserve"> </w:t>
      </w:r>
      <w:r>
        <w:rPr>
          <w:sz w:val="26"/>
        </w:rPr>
        <w:t>образования</w:t>
      </w:r>
      <w:r>
        <w:rPr>
          <w:spacing w:val="-8"/>
          <w:sz w:val="26"/>
        </w:rPr>
        <w:t xml:space="preserve"> </w:t>
      </w:r>
      <w:r>
        <w:rPr>
          <w:sz w:val="26"/>
        </w:rPr>
        <w:t>деятельности</w:t>
      </w:r>
      <w:r>
        <w:rPr>
          <w:spacing w:val="-8"/>
          <w:sz w:val="26"/>
        </w:rPr>
        <w:t xml:space="preserve"> </w:t>
      </w:r>
      <w:r>
        <w:rPr>
          <w:sz w:val="26"/>
        </w:rPr>
        <w:t>педагогического</w:t>
      </w:r>
      <w:r>
        <w:rPr>
          <w:spacing w:val="-6"/>
          <w:sz w:val="26"/>
        </w:rPr>
        <w:t xml:space="preserve"> </w:t>
      </w:r>
      <w:r>
        <w:rPr>
          <w:sz w:val="26"/>
        </w:rPr>
        <w:t>коллектива по</w:t>
      </w:r>
      <w:r>
        <w:rPr>
          <w:spacing w:val="-1"/>
          <w:sz w:val="26"/>
        </w:rPr>
        <w:t xml:space="preserve"> </w:t>
      </w:r>
      <w:r>
        <w:rPr>
          <w:sz w:val="26"/>
        </w:rPr>
        <w:t>созданию</w:t>
      </w:r>
      <w:r>
        <w:rPr>
          <w:spacing w:val="-1"/>
          <w:sz w:val="26"/>
        </w:rPr>
        <w:t xml:space="preserve"> </w:t>
      </w:r>
      <w:r>
        <w:rPr>
          <w:sz w:val="26"/>
        </w:rPr>
        <w:t>индивидуальных</w:t>
      </w:r>
      <w:r>
        <w:rPr>
          <w:spacing w:val="-1"/>
          <w:sz w:val="26"/>
        </w:rPr>
        <w:t xml:space="preserve"> </w:t>
      </w:r>
      <w:r>
        <w:rPr>
          <w:sz w:val="26"/>
        </w:rPr>
        <w:t>программ</w:t>
      </w:r>
      <w:r>
        <w:rPr>
          <w:spacing w:val="-1"/>
          <w:sz w:val="26"/>
        </w:rPr>
        <w:t xml:space="preserve"> </w:t>
      </w:r>
      <w:r>
        <w:rPr>
          <w:sz w:val="26"/>
        </w:rPr>
        <w:t>и учебных</w:t>
      </w:r>
      <w:r>
        <w:rPr>
          <w:spacing w:val="-1"/>
          <w:sz w:val="26"/>
        </w:rPr>
        <w:t xml:space="preserve"> </w:t>
      </w:r>
      <w:r>
        <w:rPr>
          <w:sz w:val="26"/>
        </w:rPr>
        <w:t>планов для одарённых, успешных обучающихся или для детей социальных групп, нуждающихся в особом внимании и поддержке педагогов.</w:t>
      </w:r>
    </w:p>
    <w:p w:rsidR="00906145" w:rsidRDefault="00C56FC5" w:rsidP="00E14051">
      <w:pPr>
        <w:pStyle w:val="a4"/>
        <w:numPr>
          <w:ilvl w:val="0"/>
          <w:numId w:val="61"/>
        </w:numPr>
        <w:tabs>
          <w:tab w:val="left" w:pos="1689"/>
        </w:tabs>
        <w:spacing w:before="201" w:line="276" w:lineRule="auto"/>
        <w:ind w:right="808" w:firstLine="0"/>
        <w:jc w:val="both"/>
        <w:rPr>
          <w:sz w:val="26"/>
        </w:rPr>
      </w:pPr>
      <w:r>
        <w:rPr>
          <w:sz w:val="26"/>
        </w:rPr>
        <w:t>Возможность</w:t>
      </w:r>
      <w:r>
        <w:rPr>
          <w:spacing w:val="-3"/>
          <w:sz w:val="26"/>
        </w:rPr>
        <w:t xml:space="preserve"> </w:t>
      </w:r>
      <w:r>
        <w:rPr>
          <w:sz w:val="26"/>
        </w:rPr>
        <w:t>для</w:t>
      </w:r>
      <w:r>
        <w:rPr>
          <w:spacing w:val="-1"/>
          <w:sz w:val="26"/>
        </w:rPr>
        <w:t xml:space="preserve"> </w:t>
      </w:r>
      <w:r>
        <w:rPr>
          <w:sz w:val="26"/>
        </w:rPr>
        <w:t>коллектива</w:t>
      </w:r>
      <w:r>
        <w:rPr>
          <w:spacing w:val="-1"/>
          <w:sz w:val="26"/>
        </w:rPr>
        <w:t xml:space="preserve"> </w:t>
      </w:r>
      <w:r>
        <w:rPr>
          <w:sz w:val="26"/>
        </w:rPr>
        <w:t>образовательной</w:t>
      </w:r>
      <w:r>
        <w:rPr>
          <w:spacing w:val="-2"/>
          <w:sz w:val="26"/>
        </w:rPr>
        <w:t xml:space="preserve"> </w:t>
      </w:r>
      <w:r>
        <w:rPr>
          <w:sz w:val="26"/>
        </w:rPr>
        <w:t>организации</w:t>
      </w:r>
      <w:r>
        <w:rPr>
          <w:spacing w:val="-3"/>
          <w:sz w:val="26"/>
        </w:rPr>
        <w:t xml:space="preserve"> </w:t>
      </w:r>
      <w:r>
        <w:rPr>
          <w:sz w:val="26"/>
        </w:rPr>
        <w:t>проявить</w:t>
      </w:r>
      <w:r>
        <w:rPr>
          <w:spacing w:val="-3"/>
          <w:sz w:val="26"/>
        </w:rPr>
        <w:t xml:space="preserve"> </w:t>
      </w:r>
      <w:r>
        <w:rPr>
          <w:sz w:val="26"/>
        </w:rPr>
        <w:t>своё педагогическое</w:t>
      </w:r>
      <w:r>
        <w:rPr>
          <w:spacing w:val="-5"/>
          <w:sz w:val="26"/>
        </w:rPr>
        <w:t xml:space="preserve"> </w:t>
      </w:r>
      <w:r>
        <w:rPr>
          <w:sz w:val="26"/>
        </w:rPr>
        <w:t>мастерство,</w:t>
      </w:r>
      <w:r>
        <w:rPr>
          <w:spacing w:val="-8"/>
          <w:sz w:val="26"/>
        </w:rPr>
        <w:t xml:space="preserve"> </w:t>
      </w:r>
      <w:r>
        <w:rPr>
          <w:sz w:val="26"/>
        </w:rPr>
        <w:t>обогатить</w:t>
      </w:r>
      <w:r>
        <w:rPr>
          <w:spacing w:val="-9"/>
          <w:sz w:val="26"/>
        </w:rPr>
        <w:t xml:space="preserve"> </w:t>
      </w:r>
      <w:r>
        <w:rPr>
          <w:sz w:val="26"/>
        </w:rPr>
        <w:t>опыт</w:t>
      </w:r>
      <w:r>
        <w:rPr>
          <w:spacing w:val="-8"/>
          <w:sz w:val="26"/>
        </w:rPr>
        <w:t xml:space="preserve"> </w:t>
      </w:r>
      <w:r>
        <w:rPr>
          <w:sz w:val="26"/>
        </w:rPr>
        <w:t>деятельности,</w:t>
      </w:r>
      <w:r>
        <w:rPr>
          <w:spacing w:val="-8"/>
          <w:sz w:val="26"/>
        </w:rPr>
        <w:t xml:space="preserve"> </w:t>
      </w:r>
      <w:r>
        <w:rPr>
          <w:sz w:val="26"/>
        </w:rPr>
        <w:t>активно</w:t>
      </w:r>
      <w:r>
        <w:rPr>
          <w:spacing w:val="-5"/>
          <w:sz w:val="26"/>
        </w:rPr>
        <w:t xml:space="preserve"> </w:t>
      </w:r>
      <w:r>
        <w:rPr>
          <w:sz w:val="26"/>
        </w:rPr>
        <w:t>участвовать</w:t>
      </w:r>
      <w:r>
        <w:rPr>
          <w:spacing w:val="-8"/>
          <w:sz w:val="26"/>
        </w:rPr>
        <w:t xml:space="preserve"> </w:t>
      </w:r>
      <w:r>
        <w:rPr>
          <w:sz w:val="26"/>
        </w:rPr>
        <w:t>в создании и утверждении традиций школьного коллектива.</w:t>
      </w:r>
    </w:p>
    <w:p w:rsidR="00906145" w:rsidRDefault="00906145">
      <w:pPr>
        <w:pStyle w:val="a3"/>
        <w:spacing w:before="147"/>
        <w:ind w:left="0"/>
      </w:pPr>
    </w:p>
    <w:p w:rsidR="00906145" w:rsidRDefault="00C56FC5">
      <w:pPr>
        <w:pStyle w:val="a3"/>
        <w:spacing w:line="276" w:lineRule="auto"/>
      </w:pPr>
      <w:r>
        <w:t>Принципы</w:t>
      </w:r>
      <w:r>
        <w:rPr>
          <w:spacing w:val="-6"/>
        </w:rPr>
        <w:t xml:space="preserve"> </w:t>
      </w:r>
      <w:r>
        <w:t>формирования</w:t>
      </w:r>
      <w:r>
        <w:rPr>
          <w:spacing w:val="-8"/>
        </w:rPr>
        <w:t xml:space="preserve"> </w:t>
      </w:r>
      <w:r>
        <w:t>и</w:t>
      </w:r>
      <w:r>
        <w:rPr>
          <w:spacing w:val="-7"/>
        </w:rPr>
        <w:t xml:space="preserve"> </w:t>
      </w:r>
      <w:r>
        <w:t>механизмы</w:t>
      </w:r>
      <w:r>
        <w:rPr>
          <w:spacing w:val="-7"/>
        </w:rPr>
        <w:t xml:space="preserve"> </w:t>
      </w:r>
      <w:r>
        <w:t>реализации</w:t>
      </w:r>
      <w:r>
        <w:rPr>
          <w:spacing w:val="-8"/>
        </w:rPr>
        <w:t xml:space="preserve"> </w:t>
      </w:r>
      <w:r>
        <w:t>основной</w:t>
      </w:r>
      <w:r>
        <w:rPr>
          <w:spacing w:val="-7"/>
        </w:rPr>
        <w:t xml:space="preserve"> </w:t>
      </w:r>
      <w:r>
        <w:t>образовательной программы начального общего образования.</w:t>
      </w:r>
    </w:p>
    <w:p w:rsidR="00906145" w:rsidRDefault="00C56FC5">
      <w:pPr>
        <w:spacing w:before="202" w:line="276" w:lineRule="auto"/>
        <w:ind w:left="982"/>
        <w:rPr>
          <w:sz w:val="24"/>
        </w:rPr>
      </w:pPr>
      <w:r>
        <w:rPr>
          <w:sz w:val="24"/>
        </w:rPr>
        <w:t>ФОП</w:t>
      </w:r>
      <w:r>
        <w:rPr>
          <w:spacing w:val="-7"/>
          <w:sz w:val="24"/>
        </w:rPr>
        <w:t xml:space="preserve"> </w:t>
      </w:r>
      <w:r>
        <w:rPr>
          <w:sz w:val="24"/>
        </w:rPr>
        <w:t>НОО</w:t>
      </w:r>
      <w:r>
        <w:rPr>
          <w:spacing w:val="-2"/>
          <w:sz w:val="24"/>
        </w:rPr>
        <w:t xml:space="preserve"> </w:t>
      </w:r>
      <w:r>
        <w:rPr>
          <w:sz w:val="24"/>
        </w:rPr>
        <w:t>учитывает</w:t>
      </w:r>
      <w:r>
        <w:rPr>
          <w:spacing w:val="-6"/>
          <w:sz w:val="24"/>
        </w:rPr>
        <w:t xml:space="preserve"> </w:t>
      </w:r>
      <w:r>
        <w:rPr>
          <w:sz w:val="24"/>
        </w:rPr>
        <w:t>возрастные</w:t>
      </w:r>
      <w:r>
        <w:rPr>
          <w:spacing w:val="-7"/>
          <w:sz w:val="24"/>
        </w:rPr>
        <w:t xml:space="preserve"> </w:t>
      </w:r>
      <w:r>
        <w:rPr>
          <w:sz w:val="24"/>
        </w:rPr>
        <w:t>и</w:t>
      </w:r>
      <w:r>
        <w:rPr>
          <w:spacing w:val="-6"/>
          <w:sz w:val="24"/>
        </w:rPr>
        <w:t xml:space="preserve"> </w:t>
      </w:r>
      <w:r>
        <w:rPr>
          <w:sz w:val="24"/>
        </w:rPr>
        <w:t>психологические</w:t>
      </w:r>
      <w:r>
        <w:rPr>
          <w:spacing w:val="-7"/>
          <w:sz w:val="24"/>
        </w:rPr>
        <w:t xml:space="preserve"> </w:t>
      </w:r>
      <w:r>
        <w:rPr>
          <w:sz w:val="24"/>
        </w:rPr>
        <w:t>особенности</w:t>
      </w:r>
      <w:r>
        <w:rPr>
          <w:spacing w:val="-5"/>
          <w:sz w:val="24"/>
        </w:rPr>
        <w:t xml:space="preserve"> </w:t>
      </w:r>
      <w:r>
        <w:rPr>
          <w:sz w:val="24"/>
        </w:rPr>
        <w:t>обучающихся.</w:t>
      </w:r>
      <w:r>
        <w:rPr>
          <w:spacing w:val="-6"/>
          <w:sz w:val="24"/>
        </w:rPr>
        <w:t xml:space="preserve"> </w:t>
      </w:r>
      <w:r>
        <w:rPr>
          <w:sz w:val="24"/>
        </w:rPr>
        <w:t>Наиболее адаптивным сроком освоения ООП НОО является четыре года.</w:t>
      </w:r>
    </w:p>
    <w:p w:rsidR="00906145" w:rsidRDefault="00C56FC5">
      <w:pPr>
        <w:pStyle w:val="a3"/>
        <w:spacing w:before="197" w:line="278" w:lineRule="auto"/>
        <w:ind w:right="135"/>
      </w:pPr>
      <w:r>
        <w:t>Достижение</w:t>
      </w:r>
      <w:r>
        <w:rPr>
          <w:spacing w:val="-7"/>
        </w:rPr>
        <w:t xml:space="preserve"> </w:t>
      </w:r>
      <w:r>
        <w:t>поставленных</w:t>
      </w:r>
      <w:r>
        <w:rPr>
          <w:spacing w:val="-7"/>
        </w:rPr>
        <w:t xml:space="preserve"> </w:t>
      </w:r>
      <w:r>
        <w:t>целей</w:t>
      </w:r>
      <w:r>
        <w:rPr>
          <w:spacing w:val="-7"/>
        </w:rPr>
        <w:t xml:space="preserve"> </w:t>
      </w:r>
      <w:r>
        <w:t>предусматривает</w:t>
      </w:r>
      <w:r>
        <w:rPr>
          <w:spacing w:val="-7"/>
        </w:rPr>
        <w:t xml:space="preserve"> </w:t>
      </w:r>
      <w:r>
        <w:t>решение</w:t>
      </w:r>
      <w:r>
        <w:rPr>
          <w:spacing w:val="-7"/>
        </w:rPr>
        <w:t xml:space="preserve"> </w:t>
      </w:r>
      <w:r>
        <w:t>следующих</w:t>
      </w:r>
      <w:r>
        <w:rPr>
          <w:spacing w:val="-7"/>
        </w:rPr>
        <w:t xml:space="preserve"> </w:t>
      </w:r>
      <w:r>
        <w:t xml:space="preserve">основных </w:t>
      </w:r>
      <w:r>
        <w:rPr>
          <w:spacing w:val="-2"/>
        </w:rPr>
        <w:t>задач:</w:t>
      </w:r>
    </w:p>
    <w:p w:rsidR="00906145" w:rsidRDefault="00C56FC5" w:rsidP="00E14051">
      <w:pPr>
        <w:pStyle w:val="a4"/>
        <w:numPr>
          <w:ilvl w:val="0"/>
          <w:numId w:val="60"/>
        </w:numPr>
        <w:tabs>
          <w:tab w:val="left" w:pos="1689"/>
        </w:tabs>
        <w:spacing w:before="195" w:line="276" w:lineRule="auto"/>
        <w:ind w:right="1356" w:firstLine="0"/>
        <w:jc w:val="both"/>
        <w:rPr>
          <w:sz w:val="26"/>
        </w:rPr>
      </w:pPr>
      <w:r>
        <w:rPr>
          <w:sz w:val="26"/>
        </w:rPr>
        <w:t>формирование</w:t>
      </w:r>
      <w:r>
        <w:rPr>
          <w:spacing w:val="-11"/>
          <w:sz w:val="26"/>
        </w:rPr>
        <w:t xml:space="preserve"> </w:t>
      </w:r>
      <w:r>
        <w:rPr>
          <w:sz w:val="26"/>
        </w:rPr>
        <w:t>общей</w:t>
      </w:r>
      <w:r>
        <w:rPr>
          <w:spacing w:val="-9"/>
          <w:sz w:val="26"/>
        </w:rPr>
        <w:t xml:space="preserve"> </w:t>
      </w:r>
      <w:r>
        <w:rPr>
          <w:sz w:val="26"/>
        </w:rPr>
        <w:t>культуры,</w:t>
      </w:r>
      <w:r>
        <w:rPr>
          <w:spacing w:val="-11"/>
          <w:sz w:val="26"/>
        </w:rPr>
        <w:t xml:space="preserve"> </w:t>
      </w:r>
      <w:r>
        <w:rPr>
          <w:sz w:val="26"/>
        </w:rPr>
        <w:t>духовно-нравственное,</w:t>
      </w:r>
      <w:r>
        <w:rPr>
          <w:spacing w:val="-9"/>
          <w:sz w:val="26"/>
        </w:rPr>
        <w:t xml:space="preserve"> </w:t>
      </w:r>
      <w:r>
        <w:rPr>
          <w:sz w:val="26"/>
        </w:rPr>
        <w:t>гражданское, социальное,</w:t>
      </w:r>
      <w:r>
        <w:rPr>
          <w:spacing w:val="-1"/>
          <w:sz w:val="26"/>
        </w:rPr>
        <w:t xml:space="preserve"> </w:t>
      </w:r>
      <w:r>
        <w:rPr>
          <w:sz w:val="26"/>
        </w:rPr>
        <w:t>личностное</w:t>
      </w:r>
      <w:r>
        <w:rPr>
          <w:spacing w:val="-1"/>
          <w:sz w:val="26"/>
        </w:rPr>
        <w:t xml:space="preserve"> </w:t>
      </w:r>
      <w:r>
        <w:rPr>
          <w:sz w:val="26"/>
        </w:rPr>
        <w:t>и</w:t>
      </w:r>
      <w:r>
        <w:rPr>
          <w:spacing w:val="-1"/>
          <w:sz w:val="26"/>
        </w:rPr>
        <w:t xml:space="preserve"> </w:t>
      </w:r>
      <w:r>
        <w:rPr>
          <w:sz w:val="26"/>
        </w:rPr>
        <w:t>интеллектуальное</w:t>
      </w:r>
      <w:r>
        <w:rPr>
          <w:spacing w:val="-1"/>
          <w:sz w:val="26"/>
        </w:rPr>
        <w:t xml:space="preserve"> </w:t>
      </w:r>
      <w:r>
        <w:rPr>
          <w:sz w:val="26"/>
        </w:rPr>
        <w:t>развитие,</w:t>
      </w:r>
      <w:r>
        <w:rPr>
          <w:spacing w:val="-1"/>
          <w:sz w:val="26"/>
        </w:rPr>
        <w:t xml:space="preserve"> </w:t>
      </w:r>
      <w:r>
        <w:rPr>
          <w:sz w:val="26"/>
        </w:rPr>
        <w:t>развитие</w:t>
      </w:r>
      <w:r>
        <w:rPr>
          <w:spacing w:val="-1"/>
          <w:sz w:val="26"/>
        </w:rPr>
        <w:t xml:space="preserve"> </w:t>
      </w:r>
      <w:r>
        <w:rPr>
          <w:sz w:val="26"/>
        </w:rPr>
        <w:t>творческих способностей, сохранение и укрепление здоровья;</w:t>
      </w:r>
    </w:p>
    <w:p w:rsidR="00906145" w:rsidRDefault="00C56FC5" w:rsidP="00E14051">
      <w:pPr>
        <w:pStyle w:val="a4"/>
        <w:numPr>
          <w:ilvl w:val="0"/>
          <w:numId w:val="60"/>
        </w:numPr>
        <w:tabs>
          <w:tab w:val="left" w:pos="1689"/>
        </w:tabs>
        <w:spacing w:before="199" w:line="276" w:lineRule="auto"/>
        <w:ind w:right="262" w:firstLine="0"/>
        <w:rPr>
          <w:sz w:val="26"/>
        </w:rPr>
      </w:pPr>
      <w:r>
        <w:rPr>
          <w:sz w:val="26"/>
        </w:rPr>
        <w:t>обеспечение планируемых результатов по освоению выпускником целевых установок,</w:t>
      </w:r>
      <w:r>
        <w:rPr>
          <w:spacing w:val="-8"/>
          <w:sz w:val="26"/>
        </w:rPr>
        <w:t xml:space="preserve"> </w:t>
      </w:r>
      <w:r>
        <w:rPr>
          <w:sz w:val="26"/>
        </w:rPr>
        <w:t>приобретению</w:t>
      </w:r>
      <w:r>
        <w:rPr>
          <w:spacing w:val="-8"/>
          <w:sz w:val="26"/>
        </w:rPr>
        <w:t xml:space="preserve"> </w:t>
      </w:r>
      <w:r>
        <w:rPr>
          <w:sz w:val="26"/>
        </w:rPr>
        <w:t>знаний,</w:t>
      </w:r>
      <w:r>
        <w:rPr>
          <w:spacing w:val="-7"/>
          <w:sz w:val="26"/>
        </w:rPr>
        <w:t xml:space="preserve"> </w:t>
      </w:r>
      <w:r>
        <w:rPr>
          <w:sz w:val="26"/>
        </w:rPr>
        <w:t>умений,</w:t>
      </w:r>
      <w:r>
        <w:rPr>
          <w:spacing w:val="-6"/>
          <w:sz w:val="26"/>
        </w:rPr>
        <w:t xml:space="preserve"> </w:t>
      </w:r>
      <w:r>
        <w:rPr>
          <w:sz w:val="26"/>
        </w:rPr>
        <w:t>навыков,</w:t>
      </w:r>
      <w:r>
        <w:rPr>
          <w:spacing w:val="-7"/>
          <w:sz w:val="26"/>
        </w:rPr>
        <w:t xml:space="preserve"> </w:t>
      </w:r>
      <w:r>
        <w:rPr>
          <w:sz w:val="26"/>
        </w:rPr>
        <w:t>компетенций</w:t>
      </w:r>
      <w:r>
        <w:rPr>
          <w:spacing w:val="-8"/>
          <w:sz w:val="26"/>
        </w:rPr>
        <w:t xml:space="preserve"> </w:t>
      </w:r>
      <w:r>
        <w:rPr>
          <w:sz w:val="26"/>
        </w:rPr>
        <w:t>и</w:t>
      </w:r>
      <w:r>
        <w:rPr>
          <w:spacing w:val="-7"/>
          <w:sz w:val="26"/>
        </w:rPr>
        <w:t xml:space="preserve"> </w:t>
      </w:r>
      <w:r>
        <w:rPr>
          <w:sz w:val="26"/>
        </w:rPr>
        <w:t>компетентностей, определяемых личностными, семейными, общественными, государственными</w:t>
      </w:r>
    </w:p>
    <w:p w:rsidR="00906145" w:rsidRDefault="00C56FC5">
      <w:pPr>
        <w:pStyle w:val="a3"/>
        <w:spacing w:before="1" w:line="276" w:lineRule="auto"/>
      </w:pPr>
      <w:r>
        <w:t>потребностями</w:t>
      </w:r>
      <w:r>
        <w:rPr>
          <w:spacing w:val="-8"/>
        </w:rPr>
        <w:t xml:space="preserve"> </w:t>
      </w:r>
      <w:r>
        <w:t>и</w:t>
      </w:r>
      <w:r>
        <w:rPr>
          <w:spacing w:val="-7"/>
        </w:rPr>
        <w:t xml:space="preserve"> </w:t>
      </w:r>
      <w:r>
        <w:t>возможностями</w:t>
      </w:r>
      <w:r>
        <w:rPr>
          <w:spacing w:val="-8"/>
        </w:rPr>
        <w:t xml:space="preserve"> </w:t>
      </w:r>
      <w:r>
        <w:t>обучающегося</w:t>
      </w:r>
      <w:r>
        <w:rPr>
          <w:spacing w:val="-6"/>
        </w:rPr>
        <w:t xml:space="preserve"> </w:t>
      </w:r>
      <w:r>
        <w:t>младшего</w:t>
      </w:r>
      <w:r>
        <w:rPr>
          <w:spacing w:val="-6"/>
        </w:rPr>
        <w:t xml:space="preserve"> </w:t>
      </w:r>
      <w:r>
        <w:t>школьного</w:t>
      </w:r>
      <w:r>
        <w:rPr>
          <w:spacing w:val="-6"/>
        </w:rPr>
        <w:t xml:space="preserve"> </w:t>
      </w:r>
      <w:r>
        <w:t>возраста, индивидуальными особенностями его развития и состояния здоровья;</w:t>
      </w:r>
    </w:p>
    <w:p w:rsidR="00906145" w:rsidRDefault="00C56FC5" w:rsidP="00E14051">
      <w:pPr>
        <w:pStyle w:val="a4"/>
        <w:numPr>
          <w:ilvl w:val="0"/>
          <w:numId w:val="60"/>
        </w:numPr>
        <w:tabs>
          <w:tab w:val="left" w:pos="1689"/>
        </w:tabs>
        <w:spacing w:before="201" w:line="276" w:lineRule="auto"/>
        <w:ind w:right="985" w:firstLine="0"/>
        <w:rPr>
          <w:sz w:val="26"/>
        </w:rPr>
      </w:pPr>
      <w:r>
        <w:rPr>
          <w:sz w:val="26"/>
        </w:rPr>
        <w:t>становление</w:t>
      </w:r>
      <w:r>
        <w:rPr>
          <w:spacing w:val="-7"/>
          <w:sz w:val="26"/>
        </w:rPr>
        <w:t xml:space="preserve"> </w:t>
      </w:r>
      <w:r>
        <w:rPr>
          <w:sz w:val="26"/>
        </w:rPr>
        <w:t>и</w:t>
      </w:r>
      <w:r>
        <w:rPr>
          <w:spacing w:val="-6"/>
          <w:sz w:val="26"/>
        </w:rPr>
        <w:t xml:space="preserve"> </w:t>
      </w:r>
      <w:r>
        <w:rPr>
          <w:sz w:val="26"/>
        </w:rPr>
        <w:t>развитие</w:t>
      </w:r>
      <w:r>
        <w:rPr>
          <w:spacing w:val="-7"/>
          <w:sz w:val="26"/>
        </w:rPr>
        <w:t xml:space="preserve"> </w:t>
      </w:r>
      <w:r>
        <w:rPr>
          <w:sz w:val="26"/>
        </w:rPr>
        <w:t>личности</w:t>
      </w:r>
      <w:r>
        <w:rPr>
          <w:spacing w:val="-7"/>
          <w:sz w:val="26"/>
        </w:rPr>
        <w:t xml:space="preserve"> </w:t>
      </w:r>
      <w:r>
        <w:rPr>
          <w:sz w:val="26"/>
        </w:rPr>
        <w:t>в</w:t>
      </w:r>
      <w:r>
        <w:rPr>
          <w:spacing w:val="-4"/>
          <w:sz w:val="26"/>
        </w:rPr>
        <w:t xml:space="preserve"> </w:t>
      </w:r>
      <w:r>
        <w:rPr>
          <w:sz w:val="26"/>
        </w:rPr>
        <w:t>ее</w:t>
      </w:r>
      <w:r>
        <w:rPr>
          <w:spacing w:val="-7"/>
          <w:sz w:val="26"/>
        </w:rPr>
        <w:t xml:space="preserve"> </w:t>
      </w:r>
      <w:r>
        <w:rPr>
          <w:sz w:val="26"/>
        </w:rPr>
        <w:t>индивидуальности,</w:t>
      </w:r>
      <w:r>
        <w:rPr>
          <w:spacing w:val="-7"/>
          <w:sz w:val="26"/>
        </w:rPr>
        <w:t xml:space="preserve"> </w:t>
      </w:r>
      <w:r>
        <w:rPr>
          <w:sz w:val="26"/>
        </w:rPr>
        <w:t>самобытности, уникальности и неповторимости;</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60"/>
        </w:numPr>
        <w:tabs>
          <w:tab w:val="left" w:pos="1689"/>
        </w:tabs>
        <w:spacing w:before="65" w:line="278" w:lineRule="auto"/>
        <w:ind w:right="1263" w:firstLine="0"/>
        <w:rPr>
          <w:sz w:val="26"/>
        </w:rPr>
      </w:pPr>
      <w:r>
        <w:rPr>
          <w:sz w:val="26"/>
        </w:rPr>
        <w:lastRenderedPageBreak/>
        <w:t>обеспечение</w:t>
      </w:r>
      <w:r>
        <w:rPr>
          <w:spacing w:val="-9"/>
          <w:sz w:val="26"/>
        </w:rPr>
        <w:t xml:space="preserve"> </w:t>
      </w:r>
      <w:r>
        <w:rPr>
          <w:sz w:val="26"/>
        </w:rPr>
        <w:t>преемственности</w:t>
      </w:r>
      <w:r>
        <w:rPr>
          <w:spacing w:val="-9"/>
          <w:sz w:val="26"/>
        </w:rPr>
        <w:t xml:space="preserve"> </w:t>
      </w:r>
      <w:r>
        <w:rPr>
          <w:sz w:val="26"/>
        </w:rPr>
        <w:t>начального</w:t>
      </w:r>
      <w:r>
        <w:rPr>
          <w:spacing w:val="-7"/>
          <w:sz w:val="26"/>
        </w:rPr>
        <w:t xml:space="preserve"> </w:t>
      </w:r>
      <w:r>
        <w:rPr>
          <w:sz w:val="26"/>
        </w:rPr>
        <w:t>общего</w:t>
      </w:r>
      <w:r>
        <w:rPr>
          <w:spacing w:val="-9"/>
          <w:sz w:val="26"/>
        </w:rPr>
        <w:t xml:space="preserve"> </w:t>
      </w:r>
      <w:r>
        <w:rPr>
          <w:sz w:val="26"/>
        </w:rPr>
        <w:t>и</w:t>
      </w:r>
      <w:r>
        <w:rPr>
          <w:spacing w:val="-6"/>
          <w:sz w:val="26"/>
        </w:rPr>
        <w:t xml:space="preserve"> </w:t>
      </w:r>
      <w:r>
        <w:rPr>
          <w:sz w:val="26"/>
        </w:rPr>
        <w:t>основного</w:t>
      </w:r>
      <w:r>
        <w:rPr>
          <w:spacing w:val="-9"/>
          <w:sz w:val="26"/>
        </w:rPr>
        <w:t xml:space="preserve"> </w:t>
      </w:r>
      <w:r>
        <w:rPr>
          <w:sz w:val="26"/>
        </w:rPr>
        <w:t xml:space="preserve">общего </w:t>
      </w:r>
      <w:r>
        <w:rPr>
          <w:spacing w:val="-2"/>
          <w:sz w:val="26"/>
        </w:rPr>
        <w:t>образования;</w:t>
      </w:r>
    </w:p>
    <w:p w:rsidR="00906145" w:rsidRDefault="00C56FC5" w:rsidP="00E14051">
      <w:pPr>
        <w:pStyle w:val="a4"/>
        <w:numPr>
          <w:ilvl w:val="0"/>
          <w:numId w:val="60"/>
        </w:numPr>
        <w:tabs>
          <w:tab w:val="left" w:pos="1689"/>
        </w:tabs>
        <w:spacing w:before="195"/>
        <w:ind w:left="1689" w:hanging="707"/>
        <w:rPr>
          <w:sz w:val="26"/>
        </w:rPr>
      </w:pPr>
      <w:r>
        <w:rPr>
          <w:sz w:val="26"/>
        </w:rPr>
        <w:t>достижение</w:t>
      </w:r>
      <w:r>
        <w:rPr>
          <w:spacing w:val="-15"/>
          <w:sz w:val="26"/>
        </w:rPr>
        <w:t xml:space="preserve"> </w:t>
      </w:r>
      <w:r>
        <w:rPr>
          <w:sz w:val="26"/>
        </w:rPr>
        <w:t>планируемых</w:t>
      </w:r>
      <w:r>
        <w:rPr>
          <w:spacing w:val="-15"/>
          <w:sz w:val="26"/>
        </w:rPr>
        <w:t xml:space="preserve"> </w:t>
      </w:r>
      <w:r>
        <w:rPr>
          <w:sz w:val="26"/>
        </w:rPr>
        <w:t>результатов</w:t>
      </w:r>
      <w:r>
        <w:rPr>
          <w:spacing w:val="-13"/>
          <w:sz w:val="26"/>
        </w:rPr>
        <w:t xml:space="preserve"> </w:t>
      </w:r>
      <w:r>
        <w:rPr>
          <w:sz w:val="26"/>
        </w:rPr>
        <w:t>освоения</w:t>
      </w:r>
      <w:r>
        <w:rPr>
          <w:spacing w:val="-15"/>
          <w:sz w:val="26"/>
        </w:rPr>
        <w:t xml:space="preserve"> </w:t>
      </w:r>
      <w:r>
        <w:rPr>
          <w:sz w:val="26"/>
        </w:rPr>
        <w:t>основной</w:t>
      </w:r>
      <w:r>
        <w:rPr>
          <w:spacing w:val="-15"/>
          <w:sz w:val="26"/>
        </w:rPr>
        <w:t xml:space="preserve"> </w:t>
      </w:r>
      <w:r>
        <w:rPr>
          <w:spacing w:val="-2"/>
          <w:sz w:val="26"/>
        </w:rPr>
        <w:t>образовательной</w:t>
      </w:r>
    </w:p>
    <w:p w:rsidR="00906145" w:rsidRDefault="00C56FC5">
      <w:pPr>
        <w:pStyle w:val="a3"/>
        <w:spacing w:before="46" w:line="276" w:lineRule="auto"/>
        <w:ind w:right="135"/>
      </w:pPr>
      <w:r>
        <w:t>программы</w:t>
      </w:r>
      <w:r>
        <w:rPr>
          <w:spacing w:val="-5"/>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всеми</w:t>
      </w:r>
      <w:r>
        <w:rPr>
          <w:spacing w:val="-6"/>
        </w:rPr>
        <w:t xml:space="preserve"> </w:t>
      </w:r>
      <w:r>
        <w:t>обучающимися,</w:t>
      </w:r>
      <w:r>
        <w:rPr>
          <w:spacing w:val="-6"/>
        </w:rPr>
        <w:t xml:space="preserve"> </w:t>
      </w:r>
      <w:r>
        <w:t>в</w:t>
      </w:r>
      <w:r>
        <w:rPr>
          <w:spacing w:val="-5"/>
        </w:rPr>
        <w:t xml:space="preserve"> </w:t>
      </w:r>
      <w:r>
        <w:t>том</w:t>
      </w:r>
      <w:r>
        <w:rPr>
          <w:spacing w:val="-5"/>
        </w:rPr>
        <w:t xml:space="preserve"> </w:t>
      </w:r>
      <w:r>
        <w:t>числе</w:t>
      </w:r>
      <w:r>
        <w:rPr>
          <w:spacing w:val="-6"/>
        </w:rPr>
        <w:t xml:space="preserve"> </w:t>
      </w:r>
      <w:r>
        <w:t>детьми с ограниченными возможностями здоровья (далее — дети с ОВЗ);</w:t>
      </w:r>
    </w:p>
    <w:p w:rsidR="00906145" w:rsidRDefault="00C56FC5" w:rsidP="00E14051">
      <w:pPr>
        <w:pStyle w:val="a4"/>
        <w:numPr>
          <w:ilvl w:val="0"/>
          <w:numId w:val="60"/>
        </w:numPr>
        <w:tabs>
          <w:tab w:val="left" w:pos="1689"/>
        </w:tabs>
        <w:spacing w:before="198" w:line="278" w:lineRule="auto"/>
        <w:ind w:right="1159" w:firstLine="0"/>
        <w:rPr>
          <w:sz w:val="26"/>
        </w:rPr>
      </w:pPr>
      <w:r>
        <w:rPr>
          <w:sz w:val="26"/>
        </w:rPr>
        <w:t>обеспечение</w:t>
      </w:r>
      <w:r>
        <w:rPr>
          <w:spacing w:val="-9"/>
          <w:sz w:val="26"/>
        </w:rPr>
        <w:t xml:space="preserve"> </w:t>
      </w:r>
      <w:r>
        <w:rPr>
          <w:sz w:val="26"/>
        </w:rPr>
        <w:t>доступности</w:t>
      </w:r>
      <w:r>
        <w:rPr>
          <w:spacing w:val="-9"/>
          <w:sz w:val="26"/>
        </w:rPr>
        <w:t xml:space="preserve"> </w:t>
      </w:r>
      <w:r>
        <w:rPr>
          <w:sz w:val="26"/>
        </w:rPr>
        <w:t>получения</w:t>
      </w:r>
      <w:r>
        <w:rPr>
          <w:spacing w:val="-9"/>
          <w:sz w:val="26"/>
        </w:rPr>
        <w:t xml:space="preserve"> </w:t>
      </w:r>
      <w:r>
        <w:rPr>
          <w:sz w:val="26"/>
        </w:rPr>
        <w:t>качественного</w:t>
      </w:r>
      <w:r>
        <w:rPr>
          <w:spacing w:val="-9"/>
          <w:sz w:val="26"/>
        </w:rPr>
        <w:t xml:space="preserve"> </w:t>
      </w:r>
      <w:r>
        <w:rPr>
          <w:sz w:val="26"/>
        </w:rPr>
        <w:t>начального</w:t>
      </w:r>
      <w:r>
        <w:rPr>
          <w:spacing w:val="-7"/>
          <w:sz w:val="26"/>
        </w:rPr>
        <w:t xml:space="preserve"> </w:t>
      </w:r>
      <w:r>
        <w:rPr>
          <w:sz w:val="26"/>
        </w:rPr>
        <w:t xml:space="preserve">общего </w:t>
      </w:r>
      <w:r>
        <w:rPr>
          <w:spacing w:val="-2"/>
          <w:sz w:val="26"/>
        </w:rPr>
        <w:t>образования;</w:t>
      </w:r>
    </w:p>
    <w:p w:rsidR="00906145" w:rsidRDefault="00C56FC5" w:rsidP="00E14051">
      <w:pPr>
        <w:pStyle w:val="a4"/>
        <w:numPr>
          <w:ilvl w:val="0"/>
          <w:numId w:val="60"/>
        </w:numPr>
        <w:tabs>
          <w:tab w:val="left" w:pos="1689"/>
        </w:tabs>
        <w:spacing w:before="195"/>
        <w:ind w:left="1689" w:hanging="707"/>
        <w:rPr>
          <w:sz w:val="26"/>
        </w:rPr>
      </w:pPr>
      <w:r>
        <w:rPr>
          <w:sz w:val="26"/>
        </w:rPr>
        <w:t>выявление</w:t>
      </w:r>
      <w:r>
        <w:rPr>
          <w:spacing w:val="-11"/>
          <w:sz w:val="26"/>
        </w:rPr>
        <w:t xml:space="preserve"> </w:t>
      </w:r>
      <w:r>
        <w:rPr>
          <w:sz w:val="26"/>
        </w:rPr>
        <w:t>и</w:t>
      </w:r>
      <w:r>
        <w:rPr>
          <w:spacing w:val="-9"/>
          <w:sz w:val="26"/>
        </w:rPr>
        <w:t xml:space="preserve"> </w:t>
      </w:r>
      <w:r>
        <w:rPr>
          <w:sz w:val="26"/>
        </w:rPr>
        <w:t>развитие</w:t>
      </w:r>
      <w:r>
        <w:rPr>
          <w:spacing w:val="-7"/>
          <w:sz w:val="26"/>
        </w:rPr>
        <w:t xml:space="preserve"> </w:t>
      </w:r>
      <w:r>
        <w:rPr>
          <w:sz w:val="26"/>
        </w:rPr>
        <w:t>способностей</w:t>
      </w:r>
      <w:r>
        <w:rPr>
          <w:spacing w:val="-8"/>
          <w:sz w:val="26"/>
        </w:rPr>
        <w:t xml:space="preserve"> </w:t>
      </w:r>
      <w:r>
        <w:rPr>
          <w:sz w:val="26"/>
        </w:rPr>
        <w:t>обучающихся,</w:t>
      </w:r>
      <w:r>
        <w:rPr>
          <w:spacing w:val="-10"/>
          <w:sz w:val="26"/>
        </w:rPr>
        <w:t xml:space="preserve"> </w:t>
      </w:r>
      <w:r>
        <w:rPr>
          <w:sz w:val="26"/>
        </w:rPr>
        <w:t>в</w:t>
      </w:r>
      <w:r>
        <w:rPr>
          <w:spacing w:val="-10"/>
          <w:sz w:val="26"/>
        </w:rPr>
        <w:t xml:space="preserve"> </w:t>
      </w:r>
      <w:r>
        <w:rPr>
          <w:sz w:val="26"/>
        </w:rPr>
        <w:t>том</w:t>
      </w:r>
      <w:r>
        <w:rPr>
          <w:spacing w:val="-10"/>
          <w:sz w:val="26"/>
        </w:rPr>
        <w:t xml:space="preserve"> </w:t>
      </w:r>
      <w:r>
        <w:rPr>
          <w:sz w:val="26"/>
        </w:rPr>
        <w:t>числе</w:t>
      </w:r>
      <w:r>
        <w:rPr>
          <w:spacing w:val="-7"/>
          <w:sz w:val="26"/>
        </w:rPr>
        <w:t xml:space="preserve"> </w:t>
      </w:r>
      <w:r>
        <w:rPr>
          <w:spacing w:val="-4"/>
          <w:sz w:val="26"/>
        </w:rPr>
        <w:t>лиц,</w:t>
      </w:r>
    </w:p>
    <w:p w:rsidR="00906145" w:rsidRDefault="00C56FC5">
      <w:pPr>
        <w:pStyle w:val="a3"/>
        <w:spacing w:before="47" w:line="276" w:lineRule="auto"/>
        <w:ind w:right="135"/>
      </w:pPr>
      <w:r>
        <w:t>проявивших</w:t>
      </w:r>
      <w:r>
        <w:rPr>
          <w:spacing w:val="-6"/>
        </w:rPr>
        <w:t xml:space="preserve"> </w:t>
      </w:r>
      <w:r>
        <w:t>выдающиеся</w:t>
      </w:r>
      <w:r>
        <w:rPr>
          <w:spacing w:val="-4"/>
        </w:rPr>
        <w:t xml:space="preserve"> </w:t>
      </w:r>
      <w:r>
        <w:t>способности,</w:t>
      </w:r>
      <w:r>
        <w:rPr>
          <w:spacing w:val="-4"/>
        </w:rPr>
        <w:t xml:space="preserve"> </w:t>
      </w:r>
      <w:r>
        <w:t>через</w:t>
      </w:r>
      <w:r>
        <w:rPr>
          <w:spacing w:val="-5"/>
        </w:rPr>
        <w:t xml:space="preserve"> </w:t>
      </w:r>
      <w:r>
        <w:t>систему</w:t>
      </w:r>
      <w:r>
        <w:rPr>
          <w:spacing w:val="-9"/>
        </w:rPr>
        <w:t xml:space="preserve"> </w:t>
      </w:r>
      <w:r>
        <w:t>клубов,</w:t>
      </w:r>
      <w:r>
        <w:rPr>
          <w:spacing w:val="-6"/>
        </w:rPr>
        <w:t xml:space="preserve"> </w:t>
      </w:r>
      <w:r>
        <w:t>секций,</w:t>
      </w:r>
      <w:r>
        <w:rPr>
          <w:spacing w:val="-6"/>
        </w:rPr>
        <w:t xml:space="preserve"> </w:t>
      </w:r>
      <w:r>
        <w:t>студий</w:t>
      </w:r>
      <w:r>
        <w:rPr>
          <w:spacing w:val="-5"/>
        </w:rPr>
        <w:t xml:space="preserve"> </w:t>
      </w:r>
      <w:r>
        <w:t>и кружков, организацию общественно полезной деятельности;</w:t>
      </w:r>
    </w:p>
    <w:p w:rsidR="00906145" w:rsidRDefault="00C56FC5" w:rsidP="00E14051">
      <w:pPr>
        <w:pStyle w:val="a4"/>
        <w:numPr>
          <w:ilvl w:val="0"/>
          <w:numId w:val="60"/>
        </w:numPr>
        <w:tabs>
          <w:tab w:val="left" w:pos="1689"/>
        </w:tabs>
        <w:spacing w:before="198" w:line="278" w:lineRule="auto"/>
        <w:ind w:right="1479" w:firstLine="0"/>
        <w:rPr>
          <w:sz w:val="26"/>
        </w:rPr>
      </w:pPr>
      <w:r>
        <w:rPr>
          <w:sz w:val="26"/>
        </w:rPr>
        <w:t>организация</w:t>
      </w:r>
      <w:r>
        <w:rPr>
          <w:spacing w:val="-7"/>
          <w:sz w:val="26"/>
        </w:rPr>
        <w:t xml:space="preserve"> </w:t>
      </w:r>
      <w:r>
        <w:rPr>
          <w:sz w:val="26"/>
        </w:rPr>
        <w:t>интеллектуальных</w:t>
      </w:r>
      <w:r>
        <w:rPr>
          <w:spacing w:val="-9"/>
          <w:sz w:val="26"/>
        </w:rPr>
        <w:t xml:space="preserve"> </w:t>
      </w:r>
      <w:r>
        <w:rPr>
          <w:sz w:val="26"/>
        </w:rPr>
        <w:t>и</w:t>
      </w:r>
      <w:r>
        <w:rPr>
          <w:spacing w:val="-6"/>
          <w:sz w:val="26"/>
        </w:rPr>
        <w:t xml:space="preserve"> </w:t>
      </w:r>
      <w:r>
        <w:rPr>
          <w:sz w:val="26"/>
        </w:rPr>
        <w:t>творческих</w:t>
      </w:r>
      <w:r>
        <w:rPr>
          <w:spacing w:val="-9"/>
          <w:sz w:val="26"/>
        </w:rPr>
        <w:t xml:space="preserve"> </w:t>
      </w:r>
      <w:r>
        <w:rPr>
          <w:sz w:val="26"/>
        </w:rPr>
        <w:t>соревнований,</w:t>
      </w:r>
      <w:r>
        <w:rPr>
          <w:spacing w:val="-9"/>
          <w:sz w:val="26"/>
        </w:rPr>
        <w:t xml:space="preserve"> </w:t>
      </w:r>
      <w:r>
        <w:rPr>
          <w:sz w:val="26"/>
        </w:rPr>
        <w:t>научно- технического творчества и проектно-исследовательской деятельности;</w:t>
      </w:r>
    </w:p>
    <w:p w:rsidR="00906145" w:rsidRDefault="00C56FC5" w:rsidP="00E14051">
      <w:pPr>
        <w:pStyle w:val="a4"/>
        <w:numPr>
          <w:ilvl w:val="0"/>
          <w:numId w:val="60"/>
        </w:numPr>
        <w:tabs>
          <w:tab w:val="left" w:pos="1689"/>
        </w:tabs>
        <w:spacing w:before="194"/>
        <w:ind w:left="1689" w:hanging="707"/>
        <w:rPr>
          <w:sz w:val="26"/>
        </w:rPr>
      </w:pPr>
      <w:r>
        <w:rPr>
          <w:sz w:val="26"/>
        </w:rPr>
        <w:t>участие</w:t>
      </w:r>
      <w:r>
        <w:rPr>
          <w:spacing w:val="-10"/>
          <w:sz w:val="26"/>
        </w:rPr>
        <w:t xml:space="preserve"> </w:t>
      </w:r>
      <w:r>
        <w:rPr>
          <w:sz w:val="26"/>
        </w:rPr>
        <w:t>обучающихся,</w:t>
      </w:r>
      <w:r>
        <w:rPr>
          <w:spacing w:val="-12"/>
          <w:sz w:val="26"/>
        </w:rPr>
        <w:t xml:space="preserve"> </w:t>
      </w:r>
      <w:r>
        <w:rPr>
          <w:sz w:val="26"/>
        </w:rPr>
        <w:t>их</w:t>
      </w:r>
      <w:r>
        <w:rPr>
          <w:spacing w:val="-12"/>
          <w:sz w:val="26"/>
        </w:rPr>
        <w:t xml:space="preserve"> </w:t>
      </w:r>
      <w:r>
        <w:rPr>
          <w:sz w:val="26"/>
        </w:rPr>
        <w:t>родителей</w:t>
      </w:r>
      <w:r>
        <w:rPr>
          <w:spacing w:val="-12"/>
          <w:sz w:val="26"/>
        </w:rPr>
        <w:t xml:space="preserve"> </w:t>
      </w:r>
      <w:r>
        <w:rPr>
          <w:sz w:val="26"/>
        </w:rPr>
        <w:t>(законных</w:t>
      </w:r>
      <w:r>
        <w:rPr>
          <w:spacing w:val="-12"/>
          <w:sz w:val="26"/>
        </w:rPr>
        <w:t xml:space="preserve"> </w:t>
      </w:r>
      <w:r>
        <w:rPr>
          <w:spacing w:val="-2"/>
          <w:sz w:val="26"/>
        </w:rPr>
        <w:t>представителей),</w:t>
      </w:r>
    </w:p>
    <w:p w:rsidR="00906145" w:rsidRDefault="00C56FC5">
      <w:pPr>
        <w:pStyle w:val="a3"/>
        <w:spacing w:before="47" w:line="276" w:lineRule="auto"/>
      </w:pPr>
      <w:r>
        <w:t>педагогических</w:t>
      </w:r>
      <w:r>
        <w:rPr>
          <w:spacing w:val="-7"/>
        </w:rPr>
        <w:t xml:space="preserve"> </w:t>
      </w:r>
      <w:r>
        <w:t>работников</w:t>
      </w:r>
      <w:r>
        <w:rPr>
          <w:spacing w:val="-7"/>
        </w:rPr>
        <w:t xml:space="preserve"> </w:t>
      </w:r>
      <w:r>
        <w:t>и</w:t>
      </w:r>
      <w:r>
        <w:rPr>
          <w:spacing w:val="-7"/>
        </w:rPr>
        <w:t xml:space="preserve"> </w:t>
      </w:r>
      <w:r>
        <w:t>общественности</w:t>
      </w:r>
      <w:r>
        <w:rPr>
          <w:spacing w:val="-7"/>
        </w:rPr>
        <w:t xml:space="preserve"> </w:t>
      </w:r>
      <w:r>
        <w:t>в</w:t>
      </w:r>
      <w:r>
        <w:rPr>
          <w:spacing w:val="-7"/>
        </w:rPr>
        <w:t xml:space="preserve"> </w:t>
      </w:r>
      <w:r>
        <w:t>проектировании</w:t>
      </w:r>
      <w:r>
        <w:rPr>
          <w:spacing w:val="-4"/>
        </w:rPr>
        <w:t xml:space="preserve"> </w:t>
      </w:r>
      <w:r>
        <w:t>и</w:t>
      </w:r>
      <w:r>
        <w:rPr>
          <w:spacing w:val="-7"/>
        </w:rPr>
        <w:t xml:space="preserve"> </w:t>
      </w:r>
      <w:r>
        <w:t>развитии внутришкольной социальной среды;</w:t>
      </w:r>
    </w:p>
    <w:p w:rsidR="00906145" w:rsidRDefault="00C56FC5" w:rsidP="00E14051">
      <w:pPr>
        <w:pStyle w:val="a4"/>
        <w:numPr>
          <w:ilvl w:val="0"/>
          <w:numId w:val="60"/>
        </w:numPr>
        <w:tabs>
          <w:tab w:val="left" w:pos="1689"/>
        </w:tabs>
        <w:spacing w:before="198" w:line="278" w:lineRule="auto"/>
        <w:ind w:right="308" w:firstLine="0"/>
        <w:rPr>
          <w:sz w:val="26"/>
        </w:rPr>
      </w:pPr>
      <w:r>
        <w:rPr>
          <w:sz w:val="26"/>
        </w:rPr>
        <w:t>использование</w:t>
      </w:r>
      <w:r>
        <w:rPr>
          <w:spacing w:val="-9"/>
          <w:sz w:val="26"/>
        </w:rPr>
        <w:t xml:space="preserve"> </w:t>
      </w:r>
      <w:r>
        <w:rPr>
          <w:sz w:val="26"/>
        </w:rPr>
        <w:t>в</w:t>
      </w:r>
      <w:r>
        <w:rPr>
          <w:spacing w:val="-9"/>
          <w:sz w:val="26"/>
        </w:rPr>
        <w:t xml:space="preserve"> </w:t>
      </w:r>
      <w:r>
        <w:rPr>
          <w:sz w:val="26"/>
        </w:rPr>
        <w:t>образовательной</w:t>
      </w:r>
      <w:r>
        <w:rPr>
          <w:spacing w:val="-9"/>
          <w:sz w:val="26"/>
        </w:rPr>
        <w:t xml:space="preserve"> </w:t>
      </w:r>
      <w:r>
        <w:rPr>
          <w:sz w:val="26"/>
        </w:rPr>
        <w:t>деятельности</w:t>
      </w:r>
      <w:r>
        <w:rPr>
          <w:spacing w:val="-9"/>
          <w:sz w:val="26"/>
        </w:rPr>
        <w:t xml:space="preserve"> </w:t>
      </w:r>
      <w:r>
        <w:rPr>
          <w:sz w:val="26"/>
        </w:rPr>
        <w:t>современных</w:t>
      </w:r>
      <w:r>
        <w:rPr>
          <w:spacing w:val="-9"/>
          <w:sz w:val="26"/>
        </w:rPr>
        <w:t xml:space="preserve"> </w:t>
      </w:r>
      <w:r>
        <w:rPr>
          <w:sz w:val="26"/>
        </w:rPr>
        <w:t>образовательных технологий деятельностного типа;</w:t>
      </w:r>
    </w:p>
    <w:p w:rsidR="00906145" w:rsidRDefault="00C56FC5" w:rsidP="00E14051">
      <w:pPr>
        <w:pStyle w:val="a4"/>
        <w:numPr>
          <w:ilvl w:val="0"/>
          <w:numId w:val="60"/>
        </w:numPr>
        <w:tabs>
          <w:tab w:val="left" w:pos="1689"/>
        </w:tabs>
        <w:spacing w:before="195" w:line="278" w:lineRule="auto"/>
        <w:ind w:right="254" w:firstLine="0"/>
        <w:rPr>
          <w:sz w:val="26"/>
        </w:rPr>
      </w:pPr>
      <w:r>
        <w:rPr>
          <w:sz w:val="26"/>
        </w:rPr>
        <w:t>предоставление</w:t>
      </w:r>
      <w:r>
        <w:rPr>
          <w:spacing w:val="-8"/>
          <w:sz w:val="26"/>
        </w:rPr>
        <w:t xml:space="preserve"> </w:t>
      </w:r>
      <w:r>
        <w:rPr>
          <w:sz w:val="26"/>
        </w:rPr>
        <w:t>обучающимся</w:t>
      </w:r>
      <w:r>
        <w:rPr>
          <w:spacing w:val="-10"/>
          <w:sz w:val="26"/>
        </w:rPr>
        <w:t xml:space="preserve"> </w:t>
      </w:r>
      <w:r>
        <w:rPr>
          <w:sz w:val="26"/>
        </w:rPr>
        <w:t>возможности</w:t>
      </w:r>
      <w:r>
        <w:rPr>
          <w:spacing w:val="-10"/>
          <w:sz w:val="26"/>
        </w:rPr>
        <w:t xml:space="preserve"> </w:t>
      </w:r>
      <w:r>
        <w:rPr>
          <w:sz w:val="26"/>
        </w:rPr>
        <w:t>для</w:t>
      </w:r>
      <w:r>
        <w:rPr>
          <w:spacing w:val="-10"/>
          <w:sz w:val="26"/>
        </w:rPr>
        <w:t xml:space="preserve"> </w:t>
      </w:r>
      <w:r>
        <w:rPr>
          <w:sz w:val="26"/>
        </w:rPr>
        <w:t>эффективной</w:t>
      </w:r>
      <w:r>
        <w:rPr>
          <w:spacing w:val="-8"/>
          <w:sz w:val="26"/>
        </w:rPr>
        <w:t xml:space="preserve"> </w:t>
      </w:r>
      <w:r>
        <w:rPr>
          <w:sz w:val="26"/>
        </w:rPr>
        <w:t xml:space="preserve">самостоятельной </w:t>
      </w:r>
      <w:r>
        <w:rPr>
          <w:spacing w:val="-2"/>
          <w:sz w:val="26"/>
        </w:rPr>
        <w:t>работы;</w:t>
      </w:r>
    </w:p>
    <w:p w:rsidR="00906145" w:rsidRDefault="00C56FC5" w:rsidP="00E14051">
      <w:pPr>
        <w:pStyle w:val="a4"/>
        <w:numPr>
          <w:ilvl w:val="0"/>
          <w:numId w:val="60"/>
        </w:numPr>
        <w:tabs>
          <w:tab w:val="left" w:pos="1689"/>
        </w:tabs>
        <w:spacing w:before="194" w:line="276" w:lineRule="auto"/>
        <w:ind w:right="308" w:firstLine="0"/>
        <w:rPr>
          <w:sz w:val="26"/>
        </w:rPr>
      </w:pPr>
      <w:r>
        <w:rPr>
          <w:sz w:val="26"/>
        </w:rPr>
        <w:t>включение</w:t>
      </w:r>
      <w:r>
        <w:rPr>
          <w:spacing w:val="-4"/>
          <w:sz w:val="26"/>
        </w:rPr>
        <w:t xml:space="preserve"> </w:t>
      </w:r>
      <w:r>
        <w:rPr>
          <w:sz w:val="26"/>
        </w:rPr>
        <w:t>обучающихся</w:t>
      </w:r>
      <w:r>
        <w:rPr>
          <w:spacing w:val="-6"/>
          <w:sz w:val="26"/>
        </w:rPr>
        <w:t xml:space="preserve"> </w:t>
      </w:r>
      <w:r>
        <w:rPr>
          <w:sz w:val="26"/>
        </w:rPr>
        <w:t>в</w:t>
      </w:r>
      <w:r>
        <w:rPr>
          <w:spacing w:val="-7"/>
          <w:sz w:val="26"/>
        </w:rPr>
        <w:t xml:space="preserve"> </w:t>
      </w:r>
      <w:r>
        <w:rPr>
          <w:sz w:val="26"/>
        </w:rPr>
        <w:t>процессы</w:t>
      </w:r>
      <w:r>
        <w:rPr>
          <w:spacing w:val="-6"/>
          <w:sz w:val="26"/>
        </w:rPr>
        <w:t xml:space="preserve"> </w:t>
      </w:r>
      <w:r>
        <w:rPr>
          <w:sz w:val="26"/>
        </w:rPr>
        <w:t>познания</w:t>
      </w:r>
      <w:r>
        <w:rPr>
          <w:spacing w:val="-7"/>
          <w:sz w:val="26"/>
        </w:rPr>
        <w:t xml:space="preserve"> </w:t>
      </w:r>
      <w:r>
        <w:rPr>
          <w:sz w:val="26"/>
        </w:rPr>
        <w:t>и</w:t>
      </w:r>
      <w:r>
        <w:rPr>
          <w:spacing w:val="-6"/>
          <w:sz w:val="26"/>
        </w:rPr>
        <w:t xml:space="preserve"> </w:t>
      </w:r>
      <w:r>
        <w:rPr>
          <w:sz w:val="26"/>
        </w:rPr>
        <w:t>преобразования</w:t>
      </w:r>
      <w:r>
        <w:rPr>
          <w:spacing w:val="-4"/>
          <w:sz w:val="26"/>
        </w:rPr>
        <w:t xml:space="preserve"> </w:t>
      </w:r>
      <w:r>
        <w:rPr>
          <w:sz w:val="26"/>
        </w:rPr>
        <w:t>внешкольной социальной среды (населенного пункта, района).</w:t>
      </w:r>
    </w:p>
    <w:p w:rsidR="00906145" w:rsidRDefault="00C56FC5">
      <w:pPr>
        <w:pStyle w:val="a3"/>
        <w:spacing w:before="200" w:line="276" w:lineRule="auto"/>
      </w:pPr>
      <w:r>
        <w:t>Программа</w:t>
      </w:r>
      <w:r>
        <w:rPr>
          <w:spacing w:val="-6"/>
        </w:rPr>
        <w:t xml:space="preserve"> </w:t>
      </w:r>
      <w:r>
        <w:t>начального</w:t>
      </w:r>
      <w:r>
        <w:rPr>
          <w:spacing w:val="-7"/>
        </w:rPr>
        <w:t xml:space="preserve"> </w:t>
      </w:r>
      <w:r>
        <w:t>общего</w:t>
      </w:r>
      <w:r>
        <w:rPr>
          <w:spacing w:val="-8"/>
        </w:rPr>
        <w:t xml:space="preserve"> </w:t>
      </w:r>
      <w:r>
        <w:t>образования</w:t>
      </w:r>
      <w:r>
        <w:rPr>
          <w:spacing w:val="-8"/>
        </w:rPr>
        <w:t xml:space="preserve"> </w:t>
      </w:r>
      <w:r>
        <w:t>МБОУ</w:t>
      </w:r>
      <w:r>
        <w:rPr>
          <w:spacing w:val="-7"/>
        </w:rPr>
        <w:t xml:space="preserve"> </w:t>
      </w:r>
      <w:r>
        <w:t>«Ротовская ООШ» учитывает следующие принципы её формирования.</w:t>
      </w:r>
    </w:p>
    <w:p w:rsidR="00906145" w:rsidRDefault="00C56FC5" w:rsidP="00E14051">
      <w:pPr>
        <w:pStyle w:val="a4"/>
        <w:numPr>
          <w:ilvl w:val="1"/>
          <w:numId w:val="60"/>
        </w:numPr>
        <w:tabs>
          <w:tab w:val="left" w:pos="1951"/>
        </w:tabs>
        <w:spacing w:before="242"/>
        <w:ind w:right="133" w:firstLine="539"/>
        <w:jc w:val="both"/>
        <w:rPr>
          <w:sz w:val="26"/>
        </w:rPr>
      </w:pPr>
      <w:r>
        <w:rPr>
          <w:sz w:val="26"/>
        </w:rPr>
        <w:t>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906145" w:rsidRDefault="00C56FC5" w:rsidP="00E14051">
      <w:pPr>
        <w:pStyle w:val="a4"/>
        <w:numPr>
          <w:ilvl w:val="1"/>
          <w:numId w:val="60"/>
        </w:numPr>
        <w:tabs>
          <w:tab w:val="left" w:pos="1944"/>
        </w:tabs>
        <w:spacing w:before="238"/>
        <w:ind w:right="126" w:firstLine="539"/>
        <w:jc w:val="both"/>
        <w:rPr>
          <w:sz w:val="26"/>
        </w:rPr>
      </w:pPr>
      <w:r>
        <w:rPr>
          <w:sz w:val="26"/>
        </w:rPr>
        <w:t xml:space="preserve">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w:t>
      </w:r>
      <w:r>
        <w:rPr>
          <w:spacing w:val="-2"/>
          <w:sz w:val="26"/>
        </w:rPr>
        <w:t>деятельности;</w:t>
      </w:r>
    </w:p>
    <w:p w:rsidR="00906145" w:rsidRDefault="00C56FC5" w:rsidP="00E14051">
      <w:pPr>
        <w:pStyle w:val="a4"/>
        <w:numPr>
          <w:ilvl w:val="1"/>
          <w:numId w:val="60"/>
        </w:numPr>
        <w:tabs>
          <w:tab w:val="left" w:pos="1815"/>
        </w:tabs>
        <w:spacing w:before="241"/>
        <w:ind w:right="130" w:firstLine="539"/>
        <w:jc w:val="both"/>
        <w:rPr>
          <w:sz w:val="26"/>
        </w:rPr>
      </w:pPr>
      <w:r>
        <w:rPr>
          <w:sz w:val="26"/>
        </w:rPr>
        <w:t>принцип учета ведущей деятельности обучающегося: программа обеспечивает конструирование</w:t>
      </w:r>
      <w:r>
        <w:rPr>
          <w:spacing w:val="70"/>
          <w:w w:val="150"/>
          <w:sz w:val="26"/>
        </w:rPr>
        <w:t xml:space="preserve">  </w:t>
      </w:r>
      <w:r>
        <w:rPr>
          <w:sz w:val="26"/>
        </w:rPr>
        <w:t>учебного</w:t>
      </w:r>
      <w:r>
        <w:rPr>
          <w:spacing w:val="69"/>
          <w:w w:val="150"/>
          <w:sz w:val="26"/>
        </w:rPr>
        <w:t xml:space="preserve">  </w:t>
      </w:r>
      <w:r>
        <w:rPr>
          <w:sz w:val="26"/>
        </w:rPr>
        <w:t>процесса</w:t>
      </w:r>
      <w:r>
        <w:rPr>
          <w:spacing w:val="69"/>
          <w:w w:val="150"/>
          <w:sz w:val="26"/>
        </w:rPr>
        <w:t xml:space="preserve">  </w:t>
      </w:r>
      <w:r>
        <w:rPr>
          <w:sz w:val="26"/>
        </w:rPr>
        <w:t>в</w:t>
      </w:r>
      <w:r>
        <w:rPr>
          <w:spacing w:val="68"/>
          <w:w w:val="150"/>
          <w:sz w:val="26"/>
        </w:rPr>
        <w:t xml:space="preserve">  </w:t>
      </w:r>
      <w:r>
        <w:rPr>
          <w:sz w:val="26"/>
        </w:rPr>
        <w:t>структуре</w:t>
      </w:r>
      <w:r>
        <w:rPr>
          <w:spacing w:val="71"/>
          <w:w w:val="150"/>
          <w:sz w:val="26"/>
        </w:rPr>
        <w:t xml:space="preserve">  </w:t>
      </w:r>
      <w:r>
        <w:rPr>
          <w:sz w:val="26"/>
        </w:rPr>
        <w:t>учебной</w:t>
      </w:r>
      <w:r>
        <w:rPr>
          <w:spacing w:val="69"/>
          <w:w w:val="150"/>
          <w:sz w:val="26"/>
        </w:rPr>
        <w:t xml:space="preserve">  </w:t>
      </w:r>
      <w:r>
        <w:rPr>
          <w:spacing w:val="-2"/>
          <w:sz w:val="26"/>
        </w:rPr>
        <w:t>деятельности,</w:t>
      </w:r>
    </w:p>
    <w:p w:rsidR="00906145" w:rsidRDefault="00906145">
      <w:pPr>
        <w:pStyle w:val="a4"/>
        <w:jc w:val="both"/>
        <w:rPr>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06145" w:rsidRDefault="00C56FC5" w:rsidP="00E14051">
      <w:pPr>
        <w:pStyle w:val="a4"/>
        <w:numPr>
          <w:ilvl w:val="1"/>
          <w:numId w:val="60"/>
        </w:numPr>
        <w:tabs>
          <w:tab w:val="left" w:pos="2071"/>
        </w:tabs>
        <w:spacing w:before="242"/>
        <w:ind w:right="129" w:firstLine="539"/>
        <w:jc w:val="both"/>
        <w:rPr>
          <w:sz w:val="26"/>
        </w:rPr>
      </w:pPr>
      <w:r>
        <w:rPr>
          <w:sz w:val="26"/>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06145" w:rsidRDefault="00C56FC5" w:rsidP="00E14051">
      <w:pPr>
        <w:pStyle w:val="a4"/>
        <w:numPr>
          <w:ilvl w:val="1"/>
          <w:numId w:val="60"/>
        </w:numPr>
        <w:tabs>
          <w:tab w:val="left" w:pos="1805"/>
        </w:tabs>
        <w:spacing w:before="240"/>
        <w:ind w:right="127" w:firstLine="539"/>
        <w:jc w:val="both"/>
        <w:rPr>
          <w:sz w:val="26"/>
        </w:rPr>
      </w:pPr>
      <w:r>
        <w:rPr>
          <w:sz w:val="26"/>
        </w:rPr>
        <w:t>принцип преемственности</w:t>
      </w:r>
      <w:r>
        <w:rPr>
          <w:spacing w:val="-1"/>
          <w:sz w:val="26"/>
        </w:rPr>
        <w:t xml:space="preserve"> </w:t>
      </w:r>
      <w:r>
        <w:rPr>
          <w:sz w:val="26"/>
        </w:rPr>
        <w:t>и</w:t>
      </w:r>
      <w:r>
        <w:rPr>
          <w:spacing w:val="-1"/>
          <w:sz w:val="26"/>
        </w:rPr>
        <w:t xml:space="preserve"> </w:t>
      </w:r>
      <w:r>
        <w:rPr>
          <w:sz w:val="26"/>
        </w:rPr>
        <w:t>перспективности:</w:t>
      </w:r>
      <w:r>
        <w:rPr>
          <w:spacing w:val="-1"/>
          <w:sz w:val="26"/>
        </w:rPr>
        <w:t xml:space="preserve"> </w:t>
      </w:r>
      <w:r>
        <w:rPr>
          <w:sz w:val="26"/>
        </w:rPr>
        <w:t>программа</w:t>
      </w:r>
      <w:r>
        <w:rPr>
          <w:spacing w:val="-1"/>
          <w:sz w:val="26"/>
        </w:rPr>
        <w:t xml:space="preserve"> </w:t>
      </w:r>
      <w:r>
        <w:rPr>
          <w:sz w:val="26"/>
        </w:rPr>
        <w:t>обеспечивает</w:t>
      </w:r>
      <w:r>
        <w:rPr>
          <w:spacing w:val="-1"/>
          <w:sz w:val="26"/>
        </w:rPr>
        <w:t xml:space="preserve"> </w:t>
      </w:r>
      <w:r>
        <w:rPr>
          <w:sz w:val="26"/>
        </w:rPr>
        <w:t>связь</w:t>
      </w:r>
      <w:r>
        <w:rPr>
          <w:spacing w:val="-2"/>
          <w:sz w:val="26"/>
        </w:rPr>
        <w:t xml:space="preserve"> </w:t>
      </w:r>
      <w:r>
        <w:rPr>
          <w:sz w:val="26"/>
        </w:rPr>
        <w:t>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906145" w:rsidRDefault="00C56FC5" w:rsidP="00E14051">
      <w:pPr>
        <w:pStyle w:val="a4"/>
        <w:numPr>
          <w:ilvl w:val="1"/>
          <w:numId w:val="60"/>
        </w:numPr>
        <w:tabs>
          <w:tab w:val="left" w:pos="1812"/>
        </w:tabs>
        <w:spacing w:before="241"/>
        <w:ind w:right="129" w:firstLine="539"/>
        <w:jc w:val="both"/>
        <w:rPr>
          <w:sz w:val="26"/>
        </w:rPr>
      </w:pPr>
      <w:r>
        <w:rPr>
          <w:sz w:val="26"/>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w:t>
      </w:r>
      <w:r>
        <w:rPr>
          <w:spacing w:val="40"/>
          <w:sz w:val="26"/>
        </w:rPr>
        <w:t xml:space="preserve"> </w:t>
      </w:r>
      <w:r>
        <w:rPr>
          <w:sz w:val="26"/>
        </w:rPr>
        <w:t>и (или) психическому здоровью обучающихся, приоритет использования здоровьесберегающих педагогических технологий;</w:t>
      </w:r>
    </w:p>
    <w:p w:rsidR="00906145" w:rsidRDefault="00C56FC5" w:rsidP="00E14051">
      <w:pPr>
        <w:pStyle w:val="a4"/>
        <w:numPr>
          <w:ilvl w:val="1"/>
          <w:numId w:val="60"/>
        </w:numPr>
        <w:tabs>
          <w:tab w:val="left" w:pos="1973"/>
        </w:tabs>
        <w:spacing w:before="0" w:line="276" w:lineRule="auto"/>
        <w:ind w:right="1042" w:firstLine="712"/>
        <w:jc w:val="both"/>
        <w:rPr>
          <w:sz w:val="26"/>
        </w:rPr>
      </w:pPr>
      <w:r>
        <w:rPr>
          <w:sz w:val="26"/>
        </w:rPr>
        <w:t>принцип обеспечения санитарно-эпидемиологической безопасности обучающихся</w:t>
      </w:r>
      <w:r>
        <w:rPr>
          <w:spacing w:val="-14"/>
          <w:sz w:val="26"/>
        </w:rPr>
        <w:t xml:space="preserve"> </w:t>
      </w:r>
      <w:r>
        <w:rPr>
          <w:sz w:val="26"/>
        </w:rPr>
        <w:t>в</w:t>
      </w:r>
      <w:r>
        <w:rPr>
          <w:spacing w:val="-15"/>
          <w:sz w:val="26"/>
        </w:rPr>
        <w:t xml:space="preserve"> </w:t>
      </w:r>
      <w:r>
        <w:rPr>
          <w:sz w:val="26"/>
        </w:rPr>
        <w:t>соответствии</w:t>
      </w:r>
      <w:r>
        <w:rPr>
          <w:spacing w:val="-15"/>
          <w:sz w:val="26"/>
        </w:rPr>
        <w:t xml:space="preserve"> </w:t>
      </w:r>
      <w:r>
        <w:rPr>
          <w:sz w:val="26"/>
        </w:rPr>
        <w:t>с</w:t>
      </w:r>
      <w:r>
        <w:rPr>
          <w:spacing w:val="-12"/>
          <w:sz w:val="26"/>
        </w:rPr>
        <w:t xml:space="preserve"> </w:t>
      </w:r>
      <w:r>
        <w:rPr>
          <w:sz w:val="26"/>
        </w:rPr>
        <w:t>требованиями,</w:t>
      </w:r>
      <w:r>
        <w:rPr>
          <w:spacing w:val="-15"/>
          <w:sz w:val="26"/>
        </w:rPr>
        <w:t xml:space="preserve"> </w:t>
      </w:r>
      <w:r>
        <w:rPr>
          <w:sz w:val="26"/>
        </w:rPr>
        <w:t>предусмотренным</w:t>
      </w:r>
      <w:r>
        <w:rPr>
          <w:spacing w:val="-15"/>
          <w:sz w:val="26"/>
        </w:rPr>
        <w:t xml:space="preserve"> </w:t>
      </w:r>
      <w:r>
        <w:rPr>
          <w:spacing w:val="-2"/>
          <w:sz w:val="26"/>
        </w:rPr>
        <w:t>санитарными</w:t>
      </w:r>
    </w:p>
    <w:p w:rsidR="00906145" w:rsidRDefault="00C56FC5">
      <w:pPr>
        <w:pStyle w:val="a3"/>
        <w:spacing w:line="276" w:lineRule="auto"/>
        <w:ind w:right="135"/>
      </w:pPr>
      <w:r>
        <w:t>правилами</w:t>
      </w:r>
      <w:r>
        <w:rPr>
          <w:spacing w:val="-5"/>
        </w:rPr>
        <w:t xml:space="preserve"> </w:t>
      </w:r>
      <w:r>
        <w:t>и</w:t>
      </w:r>
      <w:r>
        <w:rPr>
          <w:spacing w:val="-6"/>
        </w:rPr>
        <w:t xml:space="preserve"> </w:t>
      </w:r>
      <w:r>
        <w:t>нормами</w:t>
      </w:r>
      <w:r>
        <w:rPr>
          <w:spacing w:val="-2"/>
        </w:rPr>
        <w:t xml:space="preserve"> </w:t>
      </w:r>
      <w:hyperlink r:id="rId13">
        <w:r>
          <w:rPr>
            <w:color w:val="0000FF"/>
          </w:rPr>
          <w:t>СанПиН</w:t>
        </w:r>
        <w:r>
          <w:rPr>
            <w:color w:val="0000FF"/>
            <w:spacing w:val="-6"/>
          </w:rPr>
          <w:t xml:space="preserve"> </w:t>
        </w:r>
        <w:r>
          <w:rPr>
            <w:color w:val="0000FF"/>
          </w:rPr>
          <w:t>1.2.3685-21</w:t>
        </w:r>
      </w:hyperlink>
      <w:r>
        <w:rPr>
          <w:color w:val="0000FF"/>
          <w:spacing w:val="-3"/>
        </w:rPr>
        <w:t xml:space="preserve"> </w:t>
      </w:r>
      <w:r>
        <w:t>"Гигиенические</w:t>
      </w:r>
      <w:r>
        <w:rPr>
          <w:spacing w:val="-6"/>
        </w:rPr>
        <w:t xml:space="preserve"> </w:t>
      </w:r>
      <w:r>
        <w:t>нормативы</w:t>
      </w:r>
      <w:r>
        <w:rPr>
          <w:spacing w:val="-5"/>
        </w:rPr>
        <w:t xml:space="preserve"> </w:t>
      </w:r>
      <w:r>
        <w:t>и</w:t>
      </w:r>
      <w:r>
        <w:rPr>
          <w:spacing w:val="-6"/>
        </w:rPr>
        <w:t xml:space="preserve"> </w:t>
      </w:r>
      <w:r>
        <w:t>требования</w:t>
      </w:r>
      <w:r>
        <w:rPr>
          <w:spacing w:val="-6"/>
        </w:rPr>
        <w:t xml:space="preserve"> </w:t>
      </w:r>
      <w:r>
        <w:t xml:space="preserve">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4">
        <w:r>
          <w:rPr>
            <w:color w:val="0000FF"/>
          </w:rPr>
          <w:t>СП 2.4.3648-20</w:t>
        </w:r>
      </w:hyperlink>
      <w:r>
        <w:rPr>
          <w:color w:val="0000FF"/>
        </w:rPr>
        <w:t xml:space="preserve"> </w:t>
      </w:r>
      <w:r>
        <w:t>"Санитарно-</w:t>
      </w:r>
    </w:p>
    <w:p w:rsidR="00906145" w:rsidRDefault="00C56FC5">
      <w:pPr>
        <w:pStyle w:val="a3"/>
        <w:spacing w:line="276" w:lineRule="auto"/>
      </w:pPr>
      <w:r>
        <w:t>эпидемиологические</w:t>
      </w:r>
      <w:r>
        <w:rPr>
          <w:spacing w:val="-4"/>
        </w:rPr>
        <w:t xml:space="preserve"> </w:t>
      </w:r>
      <w:r>
        <w:t>требования</w:t>
      </w:r>
      <w:r>
        <w:rPr>
          <w:spacing w:val="-4"/>
        </w:rPr>
        <w:t xml:space="preserve"> </w:t>
      </w:r>
      <w:r>
        <w:t>к</w:t>
      </w:r>
      <w:r>
        <w:rPr>
          <w:spacing w:val="-8"/>
        </w:rPr>
        <w:t xml:space="preserve"> </w:t>
      </w:r>
      <w:r>
        <w:t>организациям</w:t>
      </w:r>
      <w:r>
        <w:rPr>
          <w:spacing w:val="-7"/>
        </w:rPr>
        <w:t xml:space="preserve"> </w:t>
      </w:r>
      <w:r>
        <w:t>воспитания</w:t>
      </w:r>
      <w:r>
        <w:rPr>
          <w:spacing w:val="-5"/>
        </w:rPr>
        <w:t xml:space="preserve"> </w:t>
      </w:r>
      <w:r>
        <w:t>и</w:t>
      </w:r>
      <w:r>
        <w:rPr>
          <w:spacing w:val="-7"/>
        </w:rPr>
        <w:t xml:space="preserve"> </w:t>
      </w:r>
      <w:r>
        <w:t>обучения,</w:t>
      </w:r>
      <w:r>
        <w:rPr>
          <w:spacing w:val="-7"/>
        </w:rPr>
        <w:t xml:space="preserve"> </w:t>
      </w:r>
      <w:r>
        <w:t>отдыха</w:t>
      </w:r>
      <w:r>
        <w:rPr>
          <w:spacing w:val="-7"/>
        </w:rPr>
        <w:t xml:space="preserve"> </w:t>
      </w:r>
      <w:r>
        <w:t>и оздоровления детей и молодежи", утвержденными постановлением Главного</w:t>
      </w:r>
    </w:p>
    <w:p w:rsidR="00906145" w:rsidRDefault="00C56FC5">
      <w:pPr>
        <w:pStyle w:val="a3"/>
        <w:spacing w:before="1" w:line="276" w:lineRule="auto"/>
        <w:ind w:right="315"/>
      </w:pPr>
      <w:r>
        <w:t>государственного</w:t>
      </w:r>
      <w:r>
        <w:rPr>
          <w:spacing w:val="-6"/>
        </w:rPr>
        <w:t xml:space="preserve"> </w:t>
      </w:r>
      <w:r>
        <w:t>санитарного</w:t>
      </w:r>
      <w:r>
        <w:rPr>
          <w:spacing w:val="-4"/>
        </w:rPr>
        <w:t xml:space="preserve"> </w:t>
      </w:r>
      <w:r>
        <w:t>врача</w:t>
      </w:r>
      <w:r>
        <w:rPr>
          <w:spacing w:val="-4"/>
        </w:rPr>
        <w:t xml:space="preserve"> </w:t>
      </w:r>
      <w:r>
        <w:t>Российской</w:t>
      </w:r>
      <w:r>
        <w:rPr>
          <w:spacing w:val="-3"/>
        </w:rPr>
        <w:t xml:space="preserve"> </w:t>
      </w:r>
      <w:r>
        <w:t>Федерации</w:t>
      </w:r>
      <w:r>
        <w:rPr>
          <w:spacing w:val="-5"/>
        </w:rPr>
        <w:t xml:space="preserve"> </w:t>
      </w:r>
      <w:r>
        <w:t>от</w:t>
      </w:r>
      <w:r>
        <w:rPr>
          <w:spacing w:val="-6"/>
        </w:rPr>
        <w:t xml:space="preserve"> </w:t>
      </w:r>
      <w:r>
        <w:t>28</w:t>
      </w:r>
      <w:r>
        <w:rPr>
          <w:spacing w:val="-6"/>
        </w:rPr>
        <w:t xml:space="preserve"> </w:t>
      </w:r>
      <w:r>
        <w:t>сентября</w:t>
      </w:r>
      <w:r>
        <w:rPr>
          <w:spacing w:val="-5"/>
        </w:rPr>
        <w:t xml:space="preserve"> </w:t>
      </w:r>
      <w:r>
        <w:t>2020</w:t>
      </w:r>
      <w:r>
        <w:rPr>
          <w:spacing w:val="-4"/>
        </w:rPr>
        <w:t xml:space="preserve"> </w:t>
      </w:r>
      <w:r>
        <w:t>г.</w:t>
      </w:r>
      <w:r>
        <w:rPr>
          <w:spacing w:val="-6"/>
        </w:rPr>
        <w:t xml:space="preserve"> </w:t>
      </w:r>
      <w:r>
        <w:t>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906145" w:rsidRDefault="00C56FC5">
      <w:pPr>
        <w:pStyle w:val="a3"/>
        <w:spacing w:before="199" w:line="276" w:lineRule="auto"/>
        <w:ind w:right="321"/>
      </w:pPr>
      <w:r>
        <w:t>При реализации трехгодичного срока обучения на уровне начального общего образования</w:t>
      </w:r>
      <w:r>
        <w:rPr>
          <w:spacing w:val="-7"/>
        </w:rPr>
        <w:t xml:space="preserve"> </w:t>
      </w:r>
      <w:r>
        <w:t>необходимо</w:t>
      </w:r>
      <w:r>
        <w:rPr>
          <w:spacing w:val="-7"/>
        </w:rPr>
        <w:t xml:space="preserve"> </w:t>
      </w:r>
      <w:r>
        <w:t>равномерно</w:t>
      </w:r>
      <w:r>
        <w:rPr>
          <w:spacing w:val="-5"/>
        </w:rPr>
        <w:t xml:space="preserve"> </w:t>
      </w:r>
      <w:r>
        <w:t>распределять</w:t>
      </w:r>
      <w:r>
        <w:rPr>
          <w:spacing w:val="-8"/>
        </w:rPr>
        <w:t xml:space="preserve"> </w:t>
      </w:r>
      <w:r>
        <w:t>образовательную</w:t>
      </w:r>
      <w:r>
        <w:rPr>
          <w:spacing w:val="-5"/>
        </w:rPr>
        <w:t xml:space="preserve"> </w:t>
      </w:r>
      <w:r>
        <w:t>нагрузку</w:t>
      </w:r>
      <w:r>
        <w:rPr>
          <w:spacing w:val="-12"/>
        </w:rPr>
        <w:t xml:space="preserve"> </w:t>
      </w:r>
      <w:r>
        <w:t>на</w:t>
      </w:r>
      <w:r>
        <w:rPr>
          <w:spacing w:val="-5"/>
        </w:rPr>
        <w:t xml:space="preserve"> </w:t>
      </w:r>
      <w:r>
        <w:t>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w:t>
      </w:r>
      <w:r>
        <w:rPr>
          <w:spacing w:val="-5"/>
        </w:rPr>
        <w:t xml:space="preserve"> </w:t>
      </w:r>
      <w:r>
        <w:t>педагогических</w:t>
      </w:r>
      <w:r>
        <w:rPr>
          <w:spacing w:val="-3"/>
        </w:rPr>
        <w:t xml:space="preserve"> </w:t>
      </w:r>
      <w:r>
        <w:t>кадров</w:t>
      </w:r>
      <w:r>
        <w:rPr>
          <w:spacing w:val="-5"/>
        </w:rPr>
        <w:t xml:space="preserve"> </w:t>
      </w:r>
      <w:r>
        <w:t>и</w:t>
      </w:r>
      <w:r>
        <w:rPr>
          <w:spacing w:val="-3"/>
        </w:rPr>
        <w:t xml:space="preserve"> </w:t>
      </w:r>
      <w:r>
        <w:t>контингента</w:t>
      </w:r>
      <w:r>
        <w:rPr>
          <w:spacing w:val="-5"/>
        </w:rPr>
        <w:t xml:space="preserve"> </w:t>
      </w:r>
      <w:r>
        <w:t>обучающихся.</w:t>
      </w:r>
      <w:r>
        <w:rPr>
          <w:spacing w:val="-5"/>
        </w:rPr>
        <w:t xml:space="preserve"> </w:t>
      </w:r>
      <w:r>
        <w:t>Среди</w:t>
      </w:r>
      <w:r>
        <w:rPr>
          <w:spacing w:val="-5"/>
        </w:rPr>
        <w:t xml:space="preserve"> </w:t>
      </w:r>
      <w:r>
        <w:t>механизмов, которые</w:t>
      </w:r>
      <w:r>
        <w:rPr>
          <w:spacing w:val="-4"/>
        </w:rPr>
        <w:t xml:space="preserve"> </w:t>
      </w:r>
      <w:r>
        <w:t>возможно</w:t>
      </w:r>
      <w:r>
        <w:rPr>
          <w:spacing w:val="-7"/>
        </w:rPr>
        <w:t xml:space="preserve"> </w:t>
      </w:r>
      <w:r>
        <w:t>использовать</w:t>
      </w:r>
      <w:r>
        <w:rPr>
          <w:spacing w:val="-7"/>
        </w:rPr>
        <w:t xml:space="preserve"> </w:t>
      </w:r>
      <w:r>
        <w:t>в</w:t>
      </w:r>
      <w:r>
        <w:rPr>
          <w:spacing w:val="-7"/>
        </w:rPr>
        <w:t xml:space="preserve"> </w:t>
      </w:r>
      <w:r>
        <w:t>начальной</w:t>
      </w:r>
      <w:r>
        <w:rPr>
          <w:spacing w:val="-7"/>
        </w:rPr>
        <w:t xml:space="preserve"> </w:t>
      </w:r>
      <w:r>
        <w:t>школе,</w:t>
      </w:r>
      <w:r>
        <w:rPr>
          <w:spacing w:val="-7"/>
        </w:rPr>
        <w:t xml:space="preserve"> </w:t>
      </w:r>
      <w:r>
        <w:t>следует</w:t>
      </w:r>
      <w:r>
        <w:rPr>
          <w:spacing w:val="-7"/>
        </w:rPr>
        <w:t xml:space="preserve"> </w:t>
      </w:r>
      <w:r>
        <w:t>отметить:</w:t>
      </w:r>
      <w:r>
        <w:rPr>
          <w:spacing w:val="-7"/>
        </w:rPr>
        <w:t xml:space="preserve"> </w:t>
      </w:r>
      <w:r>
        <w:t>организацию внеурочной деятельности</w:t>
      </w:r>
      <w:r>
        <w:rPr>
          <w:spacing w:val="-2"/>
        </w:rPr>
        <w:t xml:space="preserve"> </w:t>
      </w:r>
      <w:r>
        <w:t>с</w:t>
      </w:r>
      <w:r>
        <w:rPr>
          <w:spacing w:val="-2"/>
        </w:rPr>
        <w:t xml:space="preserve"> </w:t>
      </w:r>
      <w:r>
        <w:t>разработкой учебных</w:t>
      </w:r>
      <w:r>
        <w:rPr>
          <w:spacing w:val="-2"/>
        </w:rPr>
        <w:t xml:space="preserve"> </w:t>
      </w:r>
      <w:r>
        <w:t>курсов,</w:t>
      </w:r>
      <w:r>
        <w:rPr>
          <w:spacing w:val="-2"/>
        </w:rPr>
        <w:t xml:space="preserve"> </w:t>
      </w:r>
      <w:r>
        <w:t>факультативов, различных форм совместной познавательной деятельности (конкурсы, соревнования,</w:t>
      </w:r>
    </w:p>
    <w:p w:rsidR="00906145" w:rsidRDefault="00C56FC5">
      <w:pPr>
        <w:pStyle w:val="a3"/>
        <w:spacing w:before="1" w:line="276" w:lineRule="auto"/>
        <w:ind w:right="135"/>
      </w:pPr>
      <w:r>
        <w:t>интеллектуальные марафоны и т. п.). Положительные результаты даёт привлечение к образовательной деятельности школы организаций культуры. Эффективным механизмом</w:t>
      </w:r>
      <w:r>
        <w:rPr>
          <w:spacing w:val="-8"/>
        </w:rPr>
        <w:t xml:space="preserve"> </w:t>
      </w:r>
      <w:r>
        <w:t>реализации</w:t>
      </w:r>
      <w:r>
        <w:rPr>
          <w:spacing w:val="-7"/>
        </w:rPr>
        <w:t xml:space="preserve"> </w:t>
      </w:r>
      <w:r>
        <w:t>программ</w:t>
      </w:r>
      <w:r>
        <w:rPr>
          <w:spacing w:val="-8"/>
        </w:rPr>
        <w:t xml:space="preserve"> </w:t>
      </w:r>
      <w:r>
        <w:t>является</w:t>
      </w:r>
      <w:r>
        <w:rPr>
          <w:spacing w:val="-6"/>
        </w:rPr>
        <w:t xml:space="preserve"> </w:t>
      </w:r>
      <w:r>
        <w:t>использование</w:t>
      </w:r>
      <w:r>
        <w:rPr>
          <w:spacing w:val="-4"/>
        </w:rPr>
        <w:t xml:space="preserve"> </w:t>
      </w:r>
      <w:r>
        <w:t>индивидуальных</w:t>
      </w:r>
      <w:r>
        <w:rPr>
          <w:spacing w:val="-8"/>
        </w:rPr>
        <w:t xml:space="preserve"> </w:t>
      </w:r>
      <w:r>
        <w:t>программ и учебных планов для отдельных обучающихся или небольших групп.</w:t>
      </w:r>
    </w:p>
    <w:p w:rsidR="00906145" w:rsidRDefault="00C56FC5" w:rsidP="00E14051">
      <w:pPr>
        <w:pStyle w:val="a4"/>
        <w:numPr>
          <w:ilvl w:val="1"/>
          <w:numId w:val="59"/>
        </w:numPr>
        <w:tabs>
          <w:tab w:val="left" w:pos="1434"/>
        </w:tabs>
        <w:ind w:left="1434" w:hanging="452"/>
        <w:rPr>
          <w:sz w:val="26"/>
        </w:rPr>
      </w:pPr>
      <w:bookmarkStart w:id="3" w:name="_bookmark3"/>
      <w:bookmarkEnd w:id="3"/>
      <w:r>
        <w:rPr>
          <w:sz w:val="26"/>
        </w:rPr>
        <w:t>Общая</w:t>
      </w:r>
      <w:r>
        <w:rPr>
          <w:spacing w:val="-7"/>
          <w:sz w:val="26"/>
        </w:rPr>
        <w:t xml:space="preserve"> </w:t>
      </w:r>
      <w:r>
        <w:rPr>
          <w:sz w:val="26"/>
        </w:rPr>
        <w:t>характеристика</w:t>
      </w:r>
      <w:r>
        <w:rPr>
          <w:spacing w:val="-8"/>
          <w:sz w:val="26"/>
        </w:rPr>
        <w:t xml:space="preserve"> </w:t>
      </w:r>
      <w:r>
        <w:rPr>
          <w:sz w:val="26"/>
        </w:rPr>
        <w:t>программы</w:t>
      </w:r>
      <w:r>
        <w:rPr>
          <w:spacing w:val="73"/>
          <w:w w:val="150"/>
          <w:sz w:val="26"/>
        </w:rPr>
        <w:t xml:space="preserve"> </w:t>
      </w:r>
      <w:r>
        <w:rPr>
          <w:sz w:val="26"/>
        </w:rPr>
        <w:t>начального</w:t>
      </w:r>
      <w:r>
        <w:rPr>
          <w:spacing w:val="-10"/>
          <w:sz w:val="26"/>
        </w:rPr>
        <w:t xml:space="preserve"> </w:t>
      </w:r>
      <w:r>
        <w:rPr>
          <w:sz w:val="26"/>
        </w:rPr>
        <w:t>общего</w:t>
      </w:r>
      <w:r>
        <w:rPr>
          <w:spacing w:val="-7"/>
          <w:sz w:val="26"/>
        </w:rPr>
        <w:t xml:space="preserve"> </w:t>
      </w:r>
      <w:r>
        <w:rPr>
          <w:spacing w:val="-2"/>
          <w:sz w:val="26"/>
        </w:rPr>
        <w:t>образования</w:t>
      </w:r>
    </w:p>
    <w:p w:rsidR="00906145" w:rsidRDefault="00C56FC5">
      <w:pPr>
        <w:pStyle w:val="a3"/>
        <w:spacing w:before="246" w:line="276" w:lineRule="auto"/>
        <w:ind w:right="135" w:firstLine="259"/>
      </w:pPr>
      <w:r>
        <w:t>Программа начального общего образования является стратегическим документом МБОУ «Ротовская ООШ».</w:t>
      </w:r>
      <w:r>
        <w:rPr>
          <w:spacing w:val="80"/>
        </w:rPr>
        <w:t xml:space="preserve"> </w:t>
      </w:r>
      <w:r>
        <w:t>Программа строится с учётом психологических особенностей обучающегося младшего школьного возраста. Сроком обучения в начальной школе, установленным в РФ, является 4 года. Общее число учебных часов не</w:t>
      </w:r>
      <w:r>
        <w:rPr>
          <w:spacing w:val="-5"/>
        </w:rPr>
        <w:t xml:space="preserve"> </w:t>
      </w:r>
      <w:r>
        <w:t>может</w:t>
      </w:r>
      <w:r>
        <w:rPr>
          <w:spacing w:val="-5"/>
        </w:rPr>
        <w:t xml:space="preserve"> </w:t>
      </w:r>
      <w:r>
        <w:t>составлять</w:t>
      </w:r>
      <w:r>
        <w:rPr>
          <w:spacing w:val="-3"/>
        </w:rPr>
        <w:t xml:space="preserve"> </w:t>
      </w:r>
      <w:r>
        <w:t>менее</w:t>
      </w:r>
      <w:r>
        <w:rPr>
          <w:spacing w:val="-2"/>
        </w:rPr>
        <w:t xml:space="preserve"> </w:t>
      </w:r>
      <w:r>
        <w:t>2966</w:t>
      </w:r>
      <w:r>
        <w:rPr>
          <w:spacing w:val="-5"/>
        </w:rPr>
        <w:t xml:space="preserve"> </w:t>
      </w:r>
      <w:r>
        <w:t>ч</w:t>
      </w:r>
      <w:r>
        <w:rPr>
          <w:spacing w:val="-5"/>
        </w:rPr>
        <w:t xml:space="preserve"> </w:t>
      </w:r>
      <w:r>
        <w:t>и</w:t>
      </w:r>
      <w:r>
        <w:rPr>
          <w:spacing w:val="-5"/>
        </w:rPr>
        <w:t xml:space="preserve"> </w:t>
      </w:r>
      <w:r>
        <w:t>более</w:t>
      </w:r>
      <w:r>
        <w:rPr>
          <w:spacing w:val="-2"/>
        </w:rPr>
        <w:t xml:space="preserve"> </w:t>
      </w:r>
      <w:r>
        <w:t>3305</w:t>
      </w:r>
      <w:r>
        <w:rPr>
          <w:spacing w:val="-4"/>
        </w:rPr>
        <w:t xml:space="preserve"> </w:t>
      </w:r>
      <w:r>
        <w:t>ч.</w:t>
      </w:r>
      <w:r>
        <w:rPr>
          <w:spacing w:val="-2"/>
        </w:rPr>
        <w:t xml:space="preserve"> </w:t>
      </w:r>
      <w:r>
        <w:t>Соблюдение</w:t>
      </w:r>
      <w:r>
        <w:rPr>
          <w:spacing w:val="-1"/>
        </w:rPr>
        <w:t xml:space="preserve"> </w:t>
      </w:r>
      <w:r>
        <w:t>этих</w:t>
      </w:r>
      <w:r>
        <w:rPr>
          <w:spacing w:val="-5"/>
        </w:rPr>
        <w:t xml:space="preserve"> </w:t>
      </w:r>
      <w:r>
        <w:t>требований</w:t>
      </w:r>
      <w:r>
        <w:rPr>
          <w:spacing w:val="-5"/>
        </w:rPr>
        <w:t xml:space="preserve"> </w:t>
      </w:r>
      <w:r>
        <w:t>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учитывается статус ребёнка младшего школьного возраста, разный уровень готовности детей 6,5-7 лет к обучению, сформированности у них произвольной деятельности. Ведущим видом деятельности становится учебная.</w:t>
      </w:r>
    </w:p>
    <w:p w:rsidR="00906145" w:rsidRDefault="00C56FC5">
      <w:pPr>
        <w:pStyle w:val="a3"/>
        <w:spacing w:before="1" w:line="276" w:lineRule="auto"/>
      </w:pPr>
      <w:r>
        <w:t>Разные виды индивидуально-дифференцированного подхода характеризуются в программе</w:t>
      </w:r>
      <w:r>
        <w:rPr>
          <w:spacing w:val="-5"/>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причём</w:t>
      </w:r>
      <w:r>
        <w:rPr>
          <w:spacing w:val="-4"/>
        </w:rPr>
        <w:t xml:space="preserve"> </w:t>
      </w:r>
      <w:r>
        <w:t>внимание учителя уделяется каждому</w:t>
      </w:r>
      <w:r>
        <w:rPr>
          <w:spacing w:val="-1"/>
        </w:rPr>
        <w:t xml:space="preserve"> </w:t>
      </w:r>
      <w:r>
        <w:t>обучающемуся, независимо от уровня его успешности. С учётом темпа обучаемости,</w:t>
      </w:r>
      <w:r>
        <w:rPr>
          <w:spacing w:val="-7"/>
        </w:rPr>
        <w:t xml:space="preserve"> </w:t>
      </w:r>
      <w:r>
        <w:t>уровня</w:t>
      </w:r>
      <w:r>
        <w:rPr>
          <w:spacing w:val="-9"/>
        </w:rPr>
        <w:t xml:space="preserve"> </w:t>
      </w:r>
      <w:r>
        <w:t>интеллектуального</w:t>
      </w:r>
      <w:r>
        <w:rPr>
          <w:spacing w:val="-11"/>
        </w:rPr>
        <w:t xml:space="preserve"> </w:t>
      </w:r>
      <w:r>
        <w:t>развития,</w:t>
      </w:r>
      <w:r>
        <w:rPr>
          <w:spacing w:val="-11"/>
        </w:rPr>
        <w:t xml:space="preserve"> </w:t>
      </w:r>
      <w:r>
        <w:t>особенностей</w:t>
      </w:r>
      <w:r>
        <w:rPr>
          <w:spacing w:val="-9"/>
        </w:rPr>
        <w:t xml:space="preserve"> </w:t>
      </w:r>
      <w:r>
        <w:t>познавательных психических процессов педагог оказывает поддержку каждому обучающемуся.</w:t>
      </w:r>
    </w:p>
    <w:p w:rsidR="00906145" w:rsidRPr="00C56FC5" w:rsidRDefault="00C56FC5" w:rsidP="00E14051">
      <w:pPr>
        <w:pStyle w:val="a4"/>
        <w:numPr>
          <w:ilvl w:val="1"/>
          <w:numId w:val="59"/>
        </w:numPr>
        <w:tabs>
          <w:tab w:val="left" w:pos="1369"/>
        </w:tabs>
        <w:spacing w:before="199" w:line="278" w:lineRule="auto"/>
        <w:ind w:left="982" w:right="1735" w:firstLine="0"/>
        <w:rPr>
          <w:sz w:val="26"/>
        </w:rPr>
      </w:pPr>
      <w:bookmarkStart w:id="4" w:name="_bookmark4"/>
      <w:bookmarkEnd w:id="4"/>
      <w:r>
        <w:rPr>
          <w:sz w:val="26"/>
        </w:rPr>
        <w:t>Общая</w:t>
      </w:r>
      <w:r>
        <w:rPr>
          <w:spacing w:val="-9"/>
          <w:sz w:val="26"/>
        </w:rPr>
        <w:t xml:space="preserve"> </w:t>
      </w:r>
      <w:r>
        <w:rPr>
          <w:sz w:val="26"/>
        </w:rPr>
        <w:t>характеристика</w:t>
      </w:r>
      <w:r>
        <w:rPr>
          <w:spacing w:val="-9"/>
          <w:sz w:val="26"/>
        </w:rPr>
        <w:t xml:space="preserve"> </w:t>
      </w:r>
      <w:r>
        <w:rPr>
          <w:sz w:val="26"/>
        </w:rPr>
        <w:t>планируемых</w:t>
      </w:r>
      <w:r>
        <w:rPr>
          <w:spacing w:val="-9"/>
          <w:sz w:val="26"/>
        </w:rPr>
        <w:t xml:space="preserve"> </w:t>
      </w:r>
      <w:r>
        <w:rPr>
          <w:sz w:val="26"/>
        </w:rPr>
        <w:t>результатов</w:t>
      </w:r>
      <w:r>
        <w:rPr>
          <w:spacing w:val="-9"/>
          <w:sz w:val="26"/>
        </w:rPr>
        <w:t xml:space="preserve"> </w:t>
      </w:r>
      <w:r>
        <w:rPr>
          <w:sz w:val="26"/>
        </w:rPr>
        <w:t>освоения</w:t>
      </w:r>
      <w:r>
        <w:rPr>
          <w:spacing w:val="-3"/>
          <w:sz w:val="26"/>
        </w:rPr>
        <w:t xml:space="preserve"> </w:t>
      </w:r>
      <w:r>
        <w:rPr>
          <w:sz w:val="26"/>
        </w:rPr>
        <w:t>основной образовательной программы</w:t>
      </w:r>
    </w:p>
    <w:p w:rsidR="00906145" w:rsidRDefault="00C56FC5">
      <w:pPr>
        <w:pStyle w:val="a3"/>
        <w:spacing w:line="276" w:lineRule="auto"/>
        <w:ind w:firstLine="259"/>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w:t>
      </w:r>
      <w:r>
        <w:rPr>
          <w:spacing w:val="-8"/>
        </w:rPr>
        <w:t xml:space="preserve"> </w:t>
      </w:r>
      <w:r>
        <w:t>современным</w:t>
      </w:r>
      <w:r>
        <w:rPr>
          <w:spacing w:val="-8"/>
        </w:rPr>
        <w:t xml:space="preserve"> </w:t>
      </w:r>
      <w:r>
        <w:t>целям</w:t>
      </w:r>
      <w:r>
        <w:rPr>
          <w:spacing w:val="-8"/>
        </w:rPr>
        <w:t xml:space="preserve"> </w:t>
      </w:r>
      <w:r>
        <w:t>начального</w:t>
      </w:r>
      <w:r>
        <w:rPr>
          <w:spacing w:val="-8"/>
        </w:rPr>
        <w:t xml:space="preserve"> </w:t>
      </w:r>
      <w:r>
        <w:t>образования,</w:t>
      </w:r>
      <w:r>
        <w:rPr>
          <w:spacing w:val="-6"/>
        </w:rPr>
        <w:t xml:space="preserve"> </w:t>
      </w:r>
      <w:r>
        <w:t>которые</w:t>
      </w:r>
      <w:r>
        <w:rPr>
          <w:spacing w:val="-8"/>
        </w:rPr>
        <w:t xml:space="preserve"> </w:t>
      </w:r>
      <w:r>
        <w:t>представлены</w:t>
      </w:r>
      <w:r>
        <w:rPr>
          <w:spacing w:val="-6"/>
        </w:rPr>
        <w:t xml:space="preserve"> </w:t>
      </w:r>
      <w:r>
        <w:t>во ФГОС как система личностных, метапредметных и предметных достижений</w:t>
      </w:r>
    </w:p>
    <w:p w:rsidR="00906145" w:rsidRDefault="00C56FC5">
      <w:pPr>
        <w:pStyle w:val="a3"/>
      </w:pPr>
      <w:r>
        <w:t>обучающегося.</w:t>
      </w:r>
      <w:r>
        <w:rPr>
          <w:spacing w:val="-13"/>
        </w:rPr>
        <w:t xml:space="preserve"> </w:t>
      </w:r>
      <w:r>
        <w:t>Личностные</w:t>
      </w:r>
      <w:r>
        <w:rPr>
          <w:spacing w:val="-14"/>
        </w:rPr>
        <w:t xml:space="preserve"> </w:t>
      </w:r>
      <w:r>
        <w:t>результаты</w:t>
      </w:r>
      <w:r>
        <w:rPr>
          <w:spacing w:val="-14"/>
        </w:rPr>
        <w:t xml:space="preserve"> </w:t>
      </w:r>
      <w:r>
        <w:t>включают</w:t>
      </w:r>
      <w:r>
        <w:rPr>
          <w:spacing w:val="-14"/>
        </w:rPr>
        <w:t xml:space="preserve"> </w:t>
      </w:r>
      <w:r>
        <w:t>ценностные</w:t>
      </w:r>
      <w:r>
        <w:rPr>
          <w:spacing w:val="-12"/>
        </w:rPr>
        <w:t xml:space="preserve"> </w:t>
      </w:r>
      <w:r>
        <w:rPr>
          <w:spacing w:val="-2"/>
        </w:rPr>
        <w:t>отношения</w:t>
      </w:r>
    </w:p>
    <w:p w:rsidR="00906145" w:rsidRDefault="00C56FC5">
      <w:pPr>
        <w:pStyle w:val="a3"/>
        <w:spacing w:before="44"/>
      </w:pPr>
      <w:r>
        <w:t>обучающегося</w:t>
      </w:r>
      <w:r>
        <w:rPr>
          <w:spacing w:val="-5"/>
        </w:rPr>
        <w:t xml:space="preserve"> </w:t>
      </w:r>
      <w:r>
        <w:t>к</w:t>
      </w:r>
      <w:r>
        <w:rPr>
          <w:spacing w:val="-8"/>
        </w:rPr>
        <w:t xml:space="preserve"> </w:t>
      </w:r>
      <w:r>
        <w:t>окружающему</w:t>
      </w:r>
      <w:r>
        <w:rPr>
          <w:spacing w:val="-10"/>
        </w:rPr>
        <w:t xml:space="preserve"> </w:t>
      </w:r>
      <w:r>
        <w:t>миру,</w:t>
      </w:r>
      <w:r>
        <w:rPr>
          <w:spacing w:val="-7"/>
        </w:rPr>
        <w:t xml:space="preserve"> </w:t>
      </w:r>
      <w:r>
        <w:t>другим</w:t>
      </w:r>
      <w:r>
        <w:rPr>
          <w:spacing w:val="-7"/>
        </w:rPr>
        <w:t xml:space="preserve"> </w:t>
      </w:r>
      <w:r>
        <w:t>людям,</w:t>
      </w:r>
      <w:r>
        <w:rPr>
          <w:spacing w:val="-7"/>
        </w:rPr>
        <w:t xml:space="preserve"> </w:t>
      </w:r>
      <w:r>
        <w:t>а</w:t>
      </w:r>
      <w:r>
        <w:rPr>
          <w:spacing w:val="-4"/>
        </w:rPr>
        <w:t xml:space="preserve"> </w:t>
      </w:r>
      <w:r>
        <w:t>также</w:t>
      </w:r>
      <w:r>
        <w:rPr>
          <w:spacing w:val="-7"/>
        </w:rPr>
        <w:t xml:space="preserve"> </w:t>
      </w:r>
      <w:r>
        <w:t>к</w:t>
      </w:r>
      <w:r>
        <w:rPr>
          <w:spacing w:val="-8"/>
        </w:rPr>
        <w:t xml:space="preserve"> </w:t>
      </w:r>
      <w:r>
        <w:t>самому</w:t>
      </w:r>
      <w:r>
        <w:rPr>
          <w:spacing w:val="-10"/>
        </w:rPr>
        <w:t xml:space="preserve"> </w:t>
      </w:r>
      <w:r>
        <w:t>себе</w:t>
      </w:r>
      <w:r>
        <w:rPr>
          <w:spacing w:val="-4"/>
        </w:rPr>
        <w:t xml:space="preserve"> </w:t>
      </w:r>
      <w:r>
        <w:rPr>
          <w:spacing w:val="-5"/>
        </w:rPr>
        <w:t>как</w:t>
      </w:r>
    </w:p>
    <w:p w:rsidR="00906145" w:rsidRDefault="00C56FC5">
      <w:pPr>
        <w:pStyle w:val="a3"/>
        <w:spacing w:before="44"/>
      </w:pPr>
      <w:r>
        <w:t>субъекту</w:t>
      </w:r>
      <w:r>
        <w:rPr>
          <w:spacing w:val="-16"/>
        </w:rPr>
        <w:t xml:space="preserve"> </w:t>
      </w:r>
      <w:r>
        <w:t>учебно-познавательной</w:t>
      </w:r>
      <w:r>
        <w:rPr>
          <w:spacing w:val="-12"/>
        </w:rPr>
        <w:t xml:space="preserve"> </w:t>
      </w:r>
      <w:r>
        <w:t>деятельности</w:t>
      </w:r>
      <w:r>
        <w:rPr>
          <w:spacing w:val="-15"/>
        </w:rPr>
        <w:t xml:space="preserve"> </w:t>
      </w:r>
      <w:r>
        <w:t>(осознание</w:t>
      </w:r>
      <w:r>
        <w:rPr>
          <w:spacing w:val="-15"/>
        </w:rPr>
        <w:t xml:space="preserve"> </w:t>
      </w:r>
      <w:r>
        <w:t>её</w:t>
      </w:r>
      <w:r>
        <w:rPr>
          <w:spacing w:val="-15"/>
        </w:rPr>
        <w:t xml:space="preserve"> </w:t>
      </w:r>
      <w:r>
        <w:t>социальной</w:t>
      </w:r>
      <w:r>
        <w:rPr>
          <w:spacing w:val="-15"/>
        </w:rPr>
        <w:t xml:space="preserve"> </w:t>
      </w:r>
      <w:r>
        <w:rPr>
          <w:spacing w:val="-2"/>
        </w:rPr>
        <w:t>значимости,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ответственность,</w:t>
      </w:r>
      <w:r>
        <w:rPr>
          <w:spacing w:val="-4"/>
        </w:rPr>
        <w:t xml:space="preserve"> </w:t>
      </w:r>
      <w:r>
        <w:t>установка</w:t>
      </w:r>
      <w:r>
        <w:rPr>
          <w:spacing w:val="-7"/>
        </w:rPr>
        <w:t xml:space="preserve"> </w:t>
      </w:r>
      <w:r>
        <w:t>на</w:t>
      </w:r>
      <w:r>
        <w:rPr>
          <w:spacing w:val="-7"/>
        </w:rPr>
        <w:t xml:space="preserve"> </w:t>
      </w:r>
      <w:r>
        <w:t>принятие</w:t>
      </w:r>
      <w:r>
        <w:rPr>
          <w:spacing w:val="-3"/>
        </w:rPr>
        <w:t xml:space="preserve"> </w:t>
      </w:r>
      <w:r>
        <w:t>учебной</w:t>
      </w:r>
      <w:r>
        <w:rPr>
          <w:spacing w:val="-6"/>
        </w:rPr>
        <w:t xml:space="preserve"> </w:t>
      </w:r>
      <w:r>
        <w:t>задачи</w:t>
      </w:r>
      <w:r>
        <w:rPr>
          <w:spacing w:val="-7"/>
        </w:rPr>
        <w:t xml:space="preserve"> </w:t>
      </w:r>
      <w:r>
        <w:t>и</w:t>
      </w:r>
      <w:r>
        <w:rPr>
          <w:spacing w:val="-7"/>
        </w:rPr>
        <w:t xml:space="preserve"> </w:t>
      </w:r>
      <w:r>
        <w:t>др.).</w:t>
      </w:r>
      <w:r>
        <w:rPr>
          <w:spacing w:val="-4"/>
        </w:rPr>
        <w:t xml:space="preserve"> </w:t>
      </w:r>
      <w:r>
        <w:t>Метапредметные результаты характеризуют уровень сформированности познавательных,</w:t>
      </w:r>
    </w:p>
    <w:p w:rsidR="00906145" w:rsidRDefault="00C56FC5">
      <w:pPr>
        <w:pStyle w:val="a3"/>
        <w:spacing w:line="276" w:lineRule="auto"/>
        <w:ind w:right="333"/>
      </w:pPr>
      <w:r>
        <w:t>коммуникативных</w:t>
      </w:r>
      <w:r>
        <w:rPr>
          <w:spacing w:val="-9"/>
        </w:rPr>
        <w:t xml:space="preserve"> </w:t>
      </w:r>
      <w:r>
        <w:t>и</w:t>
      </w:r>
      <w:r>
        <w:rPr>
          <w:spacing w:val="-6"/>
        </w:rPr>
        <w:t xml:space="preserve"> </w:t>
      </w:r>
      <w:r>
        <w:t>регулятивных</w:t>
      </w:r>
      <w:r>
        <w:rPr>
          <w:spacing w:val="-5"/>
        </w:rPr>
        <w:t xml:space="preserve"> </w:t>
      </w:r>
      <w:r>
        <w:t>универсальных</w:t>
      </w:r>
      <w:r>
        <w:rPr>
          <w:spacing w:val="-9"/>
        </w:rPr>
        <w:t xml:space="preserve"> </w:t>
      </w:r>
      <w:r>
        <w:t>действий,</w:t>
      </w:r>
      <w:r>
        <w:rPr>
          <w:spacing w:val="-6"/>
        </w:rPr>
        <w:t xml:space="preserve"> </w:t>
      </w:r>
      <w:r>
        <w:t>которые</w:t>
      </w:r>
      <w:r>
        <w:rPr>
          <w:spacing w:val="-9"/>
        </w:rPr>
        <w:t xml:space="preserve"> </w:t>
      </w:r>
      <w:r>
        <w:t>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w:t>
      </w:r>
    </w:p>
    <w:p w:rsidR="00906145" w:rsidRDefault="00C56FC5">
      <w:pPr>
        <w:pStyle w:val="a3"/>
      </w:pPr>
      <w:r>
        <w:t>нестандартных</w:t>
      </w:r>
      <w:r>
        <w:rPr>
          <w:spacing w:val="-15"/>
        </w:rPr>
        <w:t xml:space="preserve"> </w:t>
      </w:r>
      <w:r>
        <w:t>учебных</w:t>
      </w:r>
      <w:r>
        <w:rPr>
          <w:spacing w:val="-17"/>
        </w:rPr>
        <w:t xml:space="preserve"> </w:t>
      </w:r>
      <w:r>
        <w:rPr>
          <w:spacing w:val="-2"/>
        </w:rPr>
        <w:t>ситуациях.</w:t>
      </w:r>
    </w:p>
    <w:p w:rsidR="00906145" w:rsidRDefault="00C56FC5">
      <w:pPr>
        <w:pStyle w:val="a3"/>
        <w:spacing w:before="241" w:line="276" w:lineRule="auto"/>
        <w:ind w:right="135"/>
      </w:pPr>
      <w:r>
        <w:t>В разделе «Система оценки достижения планируемых результатов освоения программы</w:t>
      </w:r>
      <w:r>
        <w:rPr>
          <w:spacing w:val="-7"/>
        </w:rPr>
        <w:t xml:space="preserve"> </w:t>
      </w:r>
      <w:r>
        <w:t>начального</w:t>
      </w:r>
      <w:r>
        <w:rPr>
          <w:spacing w:val="-8"/>
        </w:rPr>
        <w:t xml:space="preserve"> </w:t>
      </w:r>
      <w:r>
        <w:t>общего</w:t>
      </w:r>
      <w:r>
        <w:rPr>
          <w:spacing w:val="-8"/>
        </w:rPr>
        <w:t xml:space="preserve"> </w:t>
      </w:r>
      <w:r>
        <w:t>образования»</w:t>
      </w:r>
      <w:r>
        <w:rPr>
          <w:spacing w:val="-9"/>
        </w:rPr>
        <w:t xml:space="preserve"> </w:t>
      </w:r>
      <w:r>
        <w:t>программы</w:t>
      </w:r>
      <w:r>
        <w:rPr>
          <w:spacing w:val="-7"/>
        </w:rPr>
        <w:t xml:space="preserve"> </w:t>
      </w:r>
      <w:r>
        <w:t>начального</w:t>
      </w:r>
      <w:r>
        <w:rPr>
          <w:spacing w:val="-8"/>
        </w:rPr>
        <w:t xml:space="preserve"> </w:t>
      </w:r>
      <w:r>
        <w:t>общего</w:t>
      </w:r>
    </w:p>
    <w:p w:rsidR="00906145" w:rsidRDefault="00C56FC5">
      <w:pPr>
        <w:pStyle w:val="a3"/>
        <w:spacing w:before="1" w:line="276" w:lineRule="auto"/>
        <w:ind w:right="406"/>
      </w:pPr>
      <w:r>
        <w:t>образования</w:t>
      </w:r>
      <w:r>
        <w:rPr>
          <w:spacing w:val="-8"/>
        </w:rPr>
        <w:t xml:space="preserve"> </w:t>
      </w:r>
      <w:r>
        <w:t>характеризуется</w:t>
      </w:r>
      <w:r>
        <w:rPr>
          <w:spacing w:val="-8"/>
        </w:rPr>
        <w:t xml:space="preserve"> </w:t>
      </w:r>
      <w:r>
        <w:t>система</w:t>
      </w:r>
      <w:r>
        <w:rPr>
          <w:spacing w:val="-8"/>
        </w:rPr>
        <w:t xml:space="preserve"> </w:t>
      </w:r>
      <w:r>
        <w:t>оценки</w:t>
      </w:r>
      <w:r>
        <w:rPr>
          <w:spacing w:val="-8"/>
        </w:rPr>
        <w:t xml:space="preserve"> </w:t>
      </w:r>
      <w:r>
        <w:t>достижений</w:t>
      </w:r>
      <w:r>
        <w:rPr>
          <w:spacing w:val="-8"/>
        </w:rPr>
        <w:t xml:space="preserve"> </w:t>
      </w:r>
      <w:r>
        <w:t>планируемых</w:t>
      </w:r>
      <w:r>
        <w:rPr>
          <w:spacing w:val="-8"/>
        </w:rPr>
        <w:t xml:space="preserve"> </w:t>
      </w:r>
      <w:r>
        <w:t>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w:t>
      </w:r>
    </w:p>
    <w:p w:rsidR="00906145" w:rsidRDefault="00C56FC5">
      <w:pPr>
        <w:pStyle w:val="a3"/>
        <w:spacing w:line="278" w:lineRule="auto"/>
      </w:pPr>
      <w:r>
        <w:t>виды</w:t>
      </w:r>
      <w:r>
        <w:rPr>
          <w:spacing w:val="-2"/>
        </w:rPr>
        <w:t xml:space="preserve"> </w:t>
      </w:r>
      <w:r>
        <w:t>контроля,</w:t>
      </w:r>
      <w:r>
        <w:rPr>
          <w:spacing w:val="-4"/>
        </w:rPr>
        <w:t xml:space="preserve"> </w:t>
      </w:r>
      <w:r>
        <w:t>а</w:t>
      </w:r>
      <w:r>
        <w:rPr>
          <w:spacing w:val="-4"/>
        </w:rPr>
        <w:t xml:space="preserve"> </w:t>
      </w:r>
      <w:r>
        <w:t>также</w:t>
      </w:r>
      <w:r>
        <w:rPr>
          <w:spacing w:val="-4"/>
        </w:rPr>
        <w:t xml:space="preserve"> </w:t>
      </w:r>
      <w:r>
        <w:t>требования</w:t>
      </w:r>
      <w:r>
        <w:rPr>
          <w:spacing w:val="-2"/>
        </w:rPr>
        <w:t xml:space="preserve"> </w:t>
      </w:r>
      <w:r>
        <w:t>к</w:t>
      </w:r>
      <w:r>
        <w:rPr>
          <w:spacing w:val="-5"/>
        </w:rPr>
        <w:t xml:space="preserve"> </w:t>
      </w:r>
      <w:r>
        <w:t>объёму</w:t>
      </w:r>
      <w:r>
        <w:rPr>
          <w:spacing w:val="-9"/>
        </w:rPr>
        <w:t xml:space="preserve"> </w:t>
      </w:r>
      <w:r>
        <w:t>и</w:t>
      </w:r>
      <w:r>
        <w:rPr>
          <w:spacing w:val="-4"/>
        </w:rPr>
        <w:t xml:space="preserve"> </w:t>
      </w:r>
      <w:r>
        <w:t>числу</w:t>
      </w:r>
      <w:r>
        <w:rPr>
          <w:spacing w:val="-9"/>
        </w:rPr>
        <w:t xml:space="preserve"> </w:t>
      </w:r>
      <w:r>
        <w:t>проводимых</w:t>
      </w:r>
      <w:r>
        <w:rPr>
          <w:spacing w:val="-4"/>
        </w:rPr>
        <w:t xml:space="preserve"> </w:t>
      </w:r>
      <w:r>
        <w:t>контрольных, проверочных и диагностических работ (на основании Письма Рособрнадзора от</w:t>
      </w:r>
    </w:p>
    <w:p w:rsidR="00906145" w:rsidRDefault="00C56FC5">
      <w:pPr>
        <w:pStyle w:val="a3"/>
        <w:spacing w:line="276" w:lineRule="auto"/>
      </w:pPr>
      <w:r>
        <w:t>06.08.2021г</w:t>
      </w:r>
      <w:r>
        <w:rPr>
          <w:spacing w:val="-4"/>
        </w:rPr>
        <w:t xml:space="preserve"> </w:t>
      </w:r>
      <w:r>
        <w:t>«Рекомендации</w:t>
      </w:r>
      <w:r>
        <w:rPr>
          <w:spacing w:val="-6"/>
        </w:rPr>
        <w:t xml:space="preserve"> </w:t>
      </w:r>
      <w:r>
        <w:t>для</w:t>
      </w:r>
      <w:r>
        <w:rPr>
          <w:spacing w:val="-6"/>
        </w:rPr>
        <w:t xml:space="preserve"> </w:t>
      </w:r>
      <w:r>
        <w:t>системы</w:t>
      </w:r>
      <w:r>
        <w:rPr>
          <w:spacing w:val="-3"/>
        </w:rPr>
        <w:t xml:space="preserve"> </w:t>
      </w:r>
      <w:r>
        <w:t>общего</w:t>
      </w:r>
      <w:r>
        <w:rPr>
          <w:spacing w:val="-6"/>
        </w:rPr>
        <w:t xml:space="preserve"> </w:t>
      </w:r>
      <w:r>
        <w:t>образования</w:t>
      </w:r>
      <w:r>
        <w:rPr>
          <w:spacing w:val="-6"/>
        </w:rPr>
        <w:t xml:space="preserve"> </w:t>
      </w:r>
      <w:r>
        <w:t>по основным</w:t>
      </w:r>
      <w:r>
        <w:rPr>
          <w:spacing w:val="-6"/>
        </w:rPr>
        <w:t xml:space="preserve"> </w:t>
      </w:r>
      <w:r>
        <w:t>подходам</w:t>
      </w:r>
      <w:r>
        <w:rPr>
          <w:spacing w:val="-4"/>
        </w:rPr>
        <w:t xml:space="preserve"> </w:t>
      </w:r>
      <w:r>
        <w:t xml:space="preserve">к формированию графика проведения оценочных процедур в общеобразовательных </w:t>
      </w:r>
      <w:r>
        <w:rPr>
          <w:spacing w:val="-2"/>
        </w:rPr>
        <w:t>организациях»).</w:t>
      </w:r>
    </w:p>
    <w:p w:rsidR="00906145" w:rsidRDefault="00C56FC5" w:rsidP="00C56FC5">
      <w:pPr>
        <w:pStyle w:val="a3"/>
        <w:spacing w:before="193" w:line="276" w:lineRule="auto"/>
        <w:ind w:right="188"/>
      </w:pPr>
      <w:r>
        <w:t>Все особенности конструирования образовательной среды прописаны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специально</w:t>
      </w:r>
      <w:r>
        <w:rPr>
          <w:spacing w:val="-7"/>
        </w:rPr>
        <w:t xml:space="preserve"> </w:t>
      </w:r>
      <w:r>
        <w:t>оборудованных</w:t>
      </w:r>
      <w:r>
        <w:rPr>
          <w:spacing w:val="-7"/>
        </w:rPr>
        <w:t xml:space="preserve"> </w:t>
      </w:r>
      <w:r>
        <w:t>территорий</w:t>
      </w:r>
      <w:r>
        <w:rPr>
          <w:spacing w:val="-6"/>
        </w:rPr>
        <w:t xml:space="preserve"> </w:t>
      </w:r>
      <w:r>
        <w:t>для</w:t>
      </w:r>
      <w:r>
        <w:rPr>
          <w:spacing w:val="-7"/>
        </w:rPr>
        <w:t xml:space="preserve"> </w:t>
      </w:r>
      <w:r>
        <w:t>занятий</w:t>
      </w:r>
      <w:r>
        <w:rPr>
          <w:spacing w:val="-7"/>
        </w:rPr>
        <w:t xml:space="preserve"> </w:t>
      </w:r>
      <w:r>
        <w:t>физической</w:t>
      </w:r>
      <w:r>
        <w:rPr>
          <w:spacing w:val="-4"/>
        </w:rPr>
        <w:t xml:space="preserve"> </w:t>
      </w:r>
      <w:r>
        <w:t>культурой</w:t>
      </w:r>
      <w:r>
        <w:rPr>
          <w:spacing w:val="-7"/>
        </w:rPr>
        <w:t xml:space="preserve"> </w:t>
      </w:r>
      <w:r>
        <w:t>и</w:t>
      </w:r>
      <w:r>
        <w:rPr>
          <w:spacing w:val="-6"/>
        </w:rPr>
        <w:t xml:space="preserve"> </w:t>
      </w:r>
      <w:r>
        <w:t>спортом и т. п.</w:t>
      </w:r>
    </w:p>
    <w:p w:rsidR="00906145" w:rsidRPr="00C56FC5" w:rsidRDefault="00C56FC5" w:rsidP="00E14051">
      <w:pPr>
        <w:pStyle w:val="a4"/>
        <w:numPr>
          <w:ilvl w:val="1"/>
          <w:numId w:val="59"/>
        </w:numPr>
        <w:tabs>
          <w:tab w:val="left" w:pos="1434"/>
        </w:tabs>
        <w:spacing w:before="0" w:line="278" w:lineRule="auto"/>
        <w:ind w:left="982" w:right="833" w:firstLine="0"/>
        <w:rPr>
          <w:sz w:val="26"/>
        </w:rPr>
      </w:pPr>
      <w:bookmarkStart w:id="5" w:name="_bookmark5"/>
      <w:bookmarkEnd w:id="5"/>
      <w:r>
        <w:rPr>
          <w:sz w:val="26"/>
        </w:rPr>
        <w:t>Система</w:t>
      </w:r>
      <w:r>
        <w:rPr>
          <w:spacing w:val="-8"/>
          <w:sz w:val="26"/>
        </w:rPr>
        <w:t xml:space="preserve"> </w:t>
      </w:r>
      <w:r>
        <w:rPr>
          <w:sz w:val="26"/>
        </w:rPr>
        <w:t>оценки</w:t>
      </w:r>
      <w:r>
        <w:rPr>
          <w:spacing w:val="-8"/>
          <w:sz w:val="26"/>
        </w:rPr>
        <w:t xml:space="preserve"> </w:t>
      </w:r>
      <w:r>
        <w:rPr>
          <w:sz w:val="26"/>
        </w:rPr>
        <w:t>достижения</w:t>
      </w:r>
      <w:r>
        <w:rPr>
          <w:spacing w:val="-8"/>
          <w:sz w:val="26"/>
        </w:rPr>
        <w:t xml:space="preserve"> </w:t>
      </w:r>
      <w:r>
        <w:rPr>
          <w:sz w:val="26"/>
        </w:rPr>
        <w:t>планируемых</w:t>
      </w:r>
      <w:r>
        <w:rPr>
          <w:spacing w:val="-8"/>
          <w:sz w:val="26"/>
        </w:rPr>
        <w:t xml:space="preserve"> </w:t>
      </w:r>
      <w:r>
        <w:rPr>
          <w:sz w:val="26"/>
        </w:rPr>
        <w:t>результатов</w:t>
      </w:r>
      <w:r>
        <w:rPr>
          <w:spacing w:val="-6"/>
          <w:sz w:val="26"/>
        </w:rPr>
        <w:t xml:space="preserve"> </w:t>
      </w:r>
      <w:r>
        <w:rPr>
          <w:sz w:val="26"/>
        </w:rPr>
        <w:t>освоения</w:t>
      </w:r>
      <w:r>
        <w:rPr>
          <w:spacing w:val="-8"/>
          <w:sz w:val="26"/>
        </w:rPr>
        <w:t xml:space="preserve"> </w:t>
      </w:r>
      <w:r>
        <w:rPr>
          <w:sz w:val="26"/>
        </w:rPr>
        <w:t>программы начального общего образования</w:t>
      </w:r>
    </w:p>
    <w:p w:rsidR="00906145" w:rsidRDefault="00C56FC5" w:rsidP="00E14051">
      <w:pPr>
        <w:pStyle w:val="a4"/>
        <w:numPr>
          <w:ilvl w:val="2"/>
          <w:numId w:val="59"/>
        </w:numPr>
        <w:tabs>
          <w:tab w:val="left" w:pos="1629"/>
        </w:tabs>
        <w:spacing w:before="0"/>
        <w:ind w:left="1629" w:hanging="647"/>
        <w:rPr>
          <w:sz w:val="26"/>
        </w:rPr>
      </w:pPr>
      <w:bookmarkStart w:id="6" w:name="_bookmark6"/>
      <w:bookmarkEnd w:id="6"/>
      <w:r>
        <w:rPr>
          <w:sz w:val="26"/>
        </w:rPr>
        <w:t>Общие</w:t>
      </w:r>
      <w:r>
        <w:rPr>
          <w:spacing w:val="-7"/>
          <w:sz w:val="26"/>
        </w:rPr>
        <w:t xml:space="preserve"> </w:t>
      </w:r>
      <w:r>
        <w:rPr>
          <w:spacing w:val="-2"/>
          <w:sz w:val="26"/>
        </w:rPr>
        <w:t>положения</w:t>
      </w:r>
    </w:p>
    <w:p w:rsidR="00906145" w:rsidRDefault="00C56FC5">
      <w:pPr>
        <w:pStyle w:val="a3"/>
        <w:spacing w:before="244" w:line="278" w:lineRule="auto"/>
        <w:ind w:firstLine="259"/>
      </w:pPr>
      <w:r>
        <w:t>Система</w:t>
      </w:r>
      <w:r>
        <w:rPr>
          <w:spacing w:val="-6"/>
        </w:rPr>
        <w:t xml:space="preserve"> </w:t>
      </w:r>
      <w:r>
        <w:t>оценки</w:t>
      </w:r>
      <w:r>
        <w:rPr>
          <w:spacing w:val="-6"/>
        </w:rPr>
        <w:t xml:space="preserve"> </w:t>
      </w:r>
      <w:r>
        <w:t>достижения</w:t>
      </w:r>
      <w:r>
        <w:rPr>
          <w:spacing w:val="-6"/>
        </w:rPr>
        <w:t xml:space="preserve"> </w:t>
      </w:r>
      <w:r>
        <w:t>планируемых</w:t>
      </w:r>
      <w:r>
        <w:rPr>
          <w:spacing w:val="-6"/>
        </w:rPr>
        <w:t xml:space="preserve"> </w:t>
      </w:r>
      <w:r>
        <w:t>результатов</w:t>
      </w:r>
      <w:r>
        <w:rPr>
          <w:spacing w:val="-6"/>
        </w:rPr>
        <w:t xml:space="preserve"> </w:t>
      </w:r>
      <w:r>
        <w:t>(далее —</w:t>
      </w:r>
      <w:r>
        <w:rPr>
          <w:spacing w:val="-6"/>
        </w:rPr>
        <w:t xml:space="preserve"> </w:t>
      </w:r>
      <w:r>
        <w:t>система</w:t>
      </w:r>
      <w:r>
        <w:rPr>
          <w:spacing w:val="-6"/>
        </w:rPr>
        <w:t xml:space="preserve"> </w:t>
      </w:r>
      <w:r>
        <w:t>оценки) является частью системы оценки и управления качеством образования в МБОУ</w:t>
      </w:r>
    </w:p>
    <w:p w:rsidR="00906145" w:rsidRDefault="00C56FC5">
      <w:pPr>
        <w:pStyle w:val="a3"/>
        <w:spacing w:line="294" w:lineRule="exact"/>
      </w:pPr>
      <w:r>
        <w:t xml:space="preserve">«Ротовская </w:t>
      </w:r>
      <w:r>
        <w:rPr>
          <w:spacing w:val="-10"/>
        </w:rPr>
        <w:t xml:space="preserve"> </w:t>
      </w:r>
      <w:r>
        <w:t>ООШ»</w:t>
      </w:r>
      <w:r>
        <w:rPr>
          <w:spacing w:val="-7"/>
        </w:rPr>
        <w:t xml:space="preserve"> </w:t>
      </w:r>
      <w:r>
        <w:t>и</w:t>
      </w:r>
      <w:r>
        <w:rPr>
          <w:spacing w:val="-10"/>
        </w:rPr>
        <w:t xml:space="preserve"> </w:t>
      </w:r>
      <w:r>
        <w:t>служит</w:t>
      </w:r>
      <w:r>
        <w:rPr>
          <w:spacing w:val="-10"/>
        </w:rPr>
        <w:t xml:space="preserve"> </w:t>
      </w:r>
      <w:r>
        <w:t>основой</w:t>
      </w:r>
      <w:r>
        <w:rPr>
          <w:spacing w:val="-8"/>
        </w:rPr>
        <w:t xml:space="preserve"> </w:t>
      </w:r>
      <w:r>
        <w:t>при</w:t>
      </w:r>
      <w:r>
        <w:rPr>
          <w:spacing w:val="-9"/>
        </w:rPr>
        <w:t xml:space="preserve"> </w:t>
      </w:r>
      <w:r>
        <w:t>разработке</w:t>
      </w:r>
      <w:r>
        <w:rPr>
          <w:spacing w:val="-10"/>
        </w:rPr>
        <w:t xml:space="preserve"> </w:t>
      </w:r>
      <w:r>
        <w:t>школой</w:t>
      </w:r>
      <w:r>
        <w:rPr>
          <w:spacing w:val="-10"/>
        </w:rPr>
        <w:t xml:space="preserve"> </w:t>
      </w:r>
      <w:r>
        <w:rPr>
          <w:spacing w:val="-2"/>
        </w:rPr>
        <w:t>собственного</w:t>
      </w:r>
    </w:p>
    <w:p w:rsidR="00906145" w:rsidRDefault="00C56FC5">
      <w:pPr>
        <w:pStyle w:val="a3"/>
        <w:spacing w:before="44"/>
      </w:pPr>
      <w:r>
        <w:t>«Положения</w:t>
      </w:r>
      <w:r>
        <w:rPr>
          <w:spacing w:val="-12"/>
        </w:rPr>
        <w:t xml:space="preserve"> </w:t>
      </w:r>
      <w:r>
        <w:t>об</w:t>
      </w:r>
      <w:r>
        <w:rPr>
          <w:spacing w:val="-11"/>
        </w:rPr>
        <w:t xml:space="preserve"> </w:t>
      </w:r>
      <w:r>
        <w:t>оценке</w:t>
      </w:r>
      <w:r>
        <w:rPr>
          <w:spacing w:val="-12"/>
        </w:rPr>
        <w:t xml:space="preserve"> </w:t>
      </w:r>
      <w:r>
        <w:t>образовательных</w:t>
      </w:r>
      <w:r>
        <w:rPr>
          <w:spacing w:val="-12"/>
        </w:rPr>
        <w:t xml:space="preserve"> </w:t>
      </w:r>
      <w:r>
        <w:t>достижений</w:t>
      </w:r>
      <w:r>
        <w:rPr>
          <w:spacing w:val="-12"/>
        </w:rPr>
        <w:t xml:space="preserve"> </w:t>
      </w:r>
      <w:r>
        <w:rPr>
          <w:spacing w:val="-2"/>
        </w:rPr>
        <w:t>обучающихся».</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Система оценки призвана способствовать поддержанию единства всей системы образования,</w:t>
      </w:r>
      <w:r>
        <w:rPr>
          <w:spacing w:val="-7"/>
        </w:rPr>
        <w:t xml:space="preserve"> </w:t>
      </w:r>
      <w:r>
        <w:t>обеспечению</w:t>
      </w:r>
      <w:r>
        <w:rPr>
          <w:spacing w:val="-7"/>
        </w:rPr>
        <w:t xml:space="preserve"> </w:t>
      </w:r>
      <w:r>
        <w:t>преемственности</w:t>
      </w:r>
      <w:r>
        <w:rPr>
          <w:spacing w:val="-7"/>
        </w:rPr>
        <w:t xml:space="preserve"> </w:t>
      </w:r>
      <w:r>
        <w:t>в</w:t>
      </w:r>
      <w:r>
        <w:rPr>
          <w:spacing w:val="-7"/>
        </w:rPr>
        <w:t xml:space="preserve"> </w:t>
      </w:r>
      <w:r>
        <w:t>системе</w:t>
      </w:r>
      <w:r>
        <w:rPr>
          <w:spacing w:val="-7"/>
        </w:rPr>
        <w:t xml:space="preserve"> </w:t>
      </w:r>
      <w:r>
        <w:t>непрерывного</w:t>
      </w:r>
      <w:r>
        <w:rPr>
          <w:spacing w:val="-7"/>
        </w:rPr>
        <w:t xml:space="preserve"> </w:t>
      </w:r>
      <w:r>
        <w:t>образования.</w:t>
      </w:r>
      <w:r>
        <w:rPr>
          <w:spacing w:val="-7"/>
        </w:rPr>
        <w:t xml:space="preserve"> </w:t>
      </w:r>
      <w:r>
        <w:t>Её основными функциями являются ориентация образовательного процесса на</w:t>
      </w:r>
    </w:p>
    <w:p w:rsidR="00906145" w:rsidRDefault="00C56FC5">
      <w:pPr>
        <w:pStyle w:val="a3"/>
        <w:spacing w:before="1"/>
      </w:pPr>
      <w:r>
        <w:t>достижение</w:t>
      </w:r>
      <w:r>
        <w:rPr>
          <w:spacing w:val="-15"/>
        </w:rPr>
        <w:t xml:space="preserve"> </w:t>
      </w:r>
      <w:r>
        <w:t>планируемых</w:t>
      </w:r>
      <w:r>
        <w:rPr>
          <w:spacing w:val="-15"/>
        </w:rPr>
        <w:t xml:space="preserve"> </w:t>
      </w:r>
      <w:r>
        <w:t>результатов</w:t>
      </w:r>
      <w:r>
        <w:rPr>
          <w:spacing w:val="-13"/>
        </w:rPr>
        <w:t xml:space="preserve"> </w:t>
      </w:r>
      <w:r>
        <w:t>освоения</w:t>
      </w:r>
      <w:r>
        <w:rPr>
          <w:spacing w:val="-15"/>
        </w:rPr>
        <w:t xml:space="preserve"> </w:t>
      </w:r>
      <w:r>
        <w:t>основной</w:t>
      </w:r>
      <w:r>
        <w:rPr>
          <w:spacing w:val="-15"/>
        </w:rPr>
        <w:t xml:space="preserve"> </w:t>
      </w:r>
      <w:r>
        <w:rPr>
          <w:spacing w:val="-2"/>
        </w:rPr>
        <w:t>образовательной</w:t>
      </w:r>
    </w:p>
    <w:p w:rsidR="00906145" w:rsidRDefault="00C56FC5">
      <w:pPr>
        <w:pStyle w:val="a3"/>
        <w:spacing w:before="47" w:line="276" w:lineRule="auto"/>
        <w:ind w:right="135"/>
      </w:pPr>
      <w:r>
        <w:t>программы</w:t>
      </w:r>
      <w:r>
        <w:rPr>
          <w:spacing w:val="-7"/>
        </w:rPr>
        <w:t xml:space="preserve"> </w:t>
      </w:r>
      <w:r>
        <w:t>начального</w:t>
      </w:r>
      <w:r>
        <w:rPr>
          <w:spacing w:val="-7"/>
        </w:rPr>
        <w:t xml:space="preserve"> </w:t>
      </w:r>
      <w:r>
        <w:t>общего</w:t>
      </w:r>
      <w:r>
        <w:rPr>
          <w:spacing w:val="-7"/>
        </w:rPr>
        <w:t xml:space="preserve"> </w:t>
      </w:r>
      <w:r>
        <w:t>образования</w:t>
      </w:r>
      <w:r>
        <w:rPr>
          <w:spacing w:val="-7"/>
        </w:rPr>
        <w:t xml:space="preserve"> </w:t>
      </w:r>
      <w:r>
        <w:t>и</w:t>
      </w:r>
      <w:r>
        <w:rPr>
          <w:spacing w:val="-7"/>
        </w:rPr>
        <w:t xml:space="preserve"> </w:t>
      </w:r>
      <w:r>
        <w:t>обеспечение</w:t>
      </w:r>
      <w:r>
        <w:rPr>
          <w:spacing w:val="-5"/>
        </w:rPr>
        <w:t xml:space="preserve"> </w:t>
      </w:r>
      <w:r>
        <w:t>эффективной</w:t>
      </w:r>
      <w:r>
        <w:rPr>
          <w:spacing w:val="-7"/>
        </w:rPr>
        <w:t xml:space="preserve"> </w:t>
      </w:r>
      <w:r>
        <w:t>обратной связи, позволяющей осуществлять управление образовательным процессом.</w:t>
      </w:r>
    </w:p>
    <w:p w:rsidR="00906145" w:rsidRDefault="00C56FC5">
      <w:pPr>
        <w:pStyle w:val="a3"/>
        <w:spacing w:before="197"/>
      </w:pPr>
      <w:r>
        <w:t>Основными</w:t>
      </w:r>
      <w:r>
        <w:rPr>
          <w:spacing w:val="-12"/>
        </w:rPr>
        <w:t xml:space="preserve"> </w:t>
      </w:r>
      <w:r>
        <w:t>направлениями</w:t>
      </w:r>
      <w:r>
        <w:rPr>
          <w:spacing w:val="-12"/>
        </w:rPr>
        <w:t xml:space="preserve"> </w:t>
      </w:r>
      <w:r>
        <w:t>и</w:t>
      </w:r>
      <w:r>
        <w:rPr>
          <w:spacing w:val="-11"/>
        </w:rPr>
        <w:t xml:space="preserve"> </w:t>
      </w:r>
      <w:r>
        <w:t>целями</w:t>
      </w:r>
      <w:r>
        <w:rPr>
          <w:spacing w:val="-13"/>
        </w:rPr>
        <w:t xml:space="preserve"> </w:t>
      </w:r>
      <w:r>
        <w:t>оценочной</w:t>
      </w:r>
      <w:r>
        <w:rPr>
          <w:spacing w:val="-11"/>
        </w:rPr>
        <w:t xml:space="preserve"> </w:t>
      </w:r>
      <w:r>
        <w:t>деятельности</w:t>
      </w:r>
      <w:r>
        <w:rPr>
          <w:spacing w:val="-10"/>
        </w:rPr>
        <w:t xml:space="preserve"> </w:t>
      </w:r>
      <w:r>
        <w:t>в</w:t>
      </w:r>
      <w:r>
        <w:rPr>
          <w:spacing w:val="-10"/>
        </w:rPr>
        <w:t xml:space="preserve"> </w:t>
      </w:r>
      <w:r>
        <w:rPr>
          <w:spacing w:val="-4"/>
        </w:rPr>
        <w:t>МБОУ</w:t>
      </w:r>
    </w:p>
    <w:p w:rsidR="00906145" w:rsidRDefault="00C56FC5">
      <w:pPr>
        <w:pStyle w:val="a3"/>
        <w:spacing w:before="47"/>
      </w:pPr>
      <w:r>
        <w:t>«Ротовская ООШ»</w:t>
      </w:r>
      <w:r>
        <w:rPr>
          <w:spacing w:val="-10"/>
        </w:rPr>
        <w:t xml:space="preserve"> </w:t>
      </w:r>
      <w:r>
        <w:rPr>
          <w:spacing w:val="-2"/>
        </w:rPr>
        <w:t>являются:</w:t>
      </w:r>
    </w:p>
    <w:p w:rsidR="00906145" w:rsidRDefault="00C56FC5" w:rsidP="00E14051">
      <w:pPr>
        <w:pStyle w:val="a4"/>
        <w:numPr>
          <w:ilvl w:val="0"/>
          <w:numId w:val="58"/>
        </w:numPr>
        <w:tabs>
          <w:tab w:val="left" w:pos="1689"/>
        </w:tabs>
        <w:spacing w:before="244" w:line="276" w:lineRule="auto"/>
        <w:ind w:right="956" w:firstLine="0"/>
        <w:rPr>
          <w:sz w:val="26"/>
        </w:rPr>
      </w:pPr>
      <w:r>
        <w:rPr>
          <w:sz w:val="26"/>
        </w:rPr>
        <w:t>оценка образовательных достижений обучающихся на различных этапах обучения,</w:t>
      </w:r>
      <w:r>
        <w:rPr>
          <w:spacing w:val="-4"/>
          <w:sz w:val="26"/>
        </w:rPr>
        <w:t xml:space="preserve"> </w:t>
      </w:r>
      <w:r>
        <w:rPr>
          <w:sz w:val="26"/>
        </w:rPr>
        <w:t>как</w:t>
      </w:r>
      <w:r>
        <w:rPr>
          <w:spacing w:val="-6"/>
          <w:sz w:val="26"/>
        </w:rPr>
        <w:t xml:space="preserve"> </w:t>
      </w:r>
      <w:r>
        <w:rPr>
          <w:sz w:val="26"/>
        </w:rPr>
        <w:t>основа</w:t>
      </w:r>
      <w:r>
        <w:rPr>
          <w:spacing w:val="-4"/>
          <w:sz w:val="26"/>
        </w:rPr>
        <w:t xml:space="preserve"> </w:t>
      </w:r>
      <w:r>
        <w:rPr>
          <w:sz w:val="26"/>
        </w:rPr>
        <w:t>их</w:t>
      </w:r>
      <w:r>
        <w:rPr>
          <w:spacing w:val="-7"/>
          <w:sz w:val="26"/>
        </w:rPr>
        <w:t xml:space="preserve"> </w:t>
      </w:r>
      <w:r>
        <w:rPr>
          <w:sz w:val="26"/>
        </w:rPr>
        <w:t>промежуточной</w:t>
      </w:r>
      <w:r>
        <w:rPr>
          <w:spacing w:val="-6"/>
          <w:sz w:val="26"/>
        </w:rPr>
        <w:t xml:space="preserve"> </w:t>
      </w:r>
      <w:r>
        <w:rPr>
          <w:sz w:val="26"/>
        </w:rPr>
        <w:t>и</w:t>
      </w:r>
      <w:r>
        <w:rPr>
          <w:spacing w:val="-2"/>
          <w:sz w:val="26"/>
        </w:rPr>
        <w:t xml:space="preserve"> </w:t>
      </w:r>
      <w:r>
        <w:rPr>
          <w:sz w:val="26"/>
        </w:rPr>
        <w:t>итоговой</w:t>
      </w:r>
      <w:r>
        <w:rPr>
          <w:spacing w:val="-5"/>
          <w:sz w:val="26"/>
        </w:rPr>
        <w:t xml:space="preserve"> </w:t>
      </w:r>
      <w:r>
        <w:rPr>
          <w:sz w:val="26"/>
        </w:rPr>
        <w:t>аттестации,</w:t>
      </w:r>
      <w:r>
        <w:rPr>
          <w:spacing w:val="-5"/>
          <w:sz w:val="26"/>
        </w:rPr>
        <w:t xml:space="preserve"> </w:t>
      </w:r>
      <w:r>
        <w:rPr>
          <w:sz w:val="26"/>
        </w:rPr>
        <w:t>а</w:t>
      </w:r>
      <w:r>
        <w:rPr>
          <w:spacing w:val="-7"/>
          <w:sz w:val="26"/>
        </w:rPr>
        <w:t xml:space="preserve"> </w:t>
      </w:r>
      <w:r>
        <w:rPr>
          <w:sz w:val="26"/>
        </w:rPr>
        <w:t>также</w:t>
      </w:r>
      <w:r>
        <w:rPr>
          <w:spacing w:val="-7"/>
          <w:sz w:val="26"/>
        </w:rPr>
        <w:t xml:space="preserve"> </w:t>
      </w:r>
      <w:r>
        <w:rPr>
          <w:sz w:val="26"/>
        </w:rPr>
        <w:t>основа процедур внутреннего мониторинга школы,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906145" w:rsidRDefault="00C56FC5" w:rsidP="00E14051">
      <w:pPr>
        <w:pStyle w:val="a4"/>
        <w:numPr>
          <w:ilvl w:val="0"/>
          <w:numId w:val="58"/>
        </w:numPr>
        <w:tabs>
          <w:tab w:val="left" w:pos="1689"/>
        </w:tabs>
        <w:spacing w:before="201" w:line="276" w:lineRule="auto"/>
        <w:ind w:right="1101" w:firstLine="0"/>
        <w:rPr>
          <w:sz w:val="26"/>
        </w:rPr>
      </w:pPr>
      <w:r>
        <w:rPr>
          <w:sz w:val="26"/>
        </w:rPr>
        <w:t>оценка</w:t>
      </w:r>
      <w:r>
        <w:rPr>
          <w:spacing w:val="-8"/>
          <w:sz w:val="26"/>
        </w:rPr>
        <w:t xml:space="preserve"> </w:t>
      </w:r>
      <w:r>
        <w:rPr>
          <w:sz w:val="26"/>
        </w:rPr>
        <w:t>результатов</w:t>
      </w:r>
      <w:r>
        <w:rPr>
          <w:spacing w:val="-8"/>
          <w:sz w:val="26"/>
        </w:rPr>
        <w:t xml:space="preserve"> </w:t>
      </w:r>
      <w:r>
        <w:rPr>
          <w:sz w:val="26"/>
        </w:rPr>
        <w:t>деятельности</w:t>
      </w:r>
      <w:r>
        <w:rPr>
          <w:spacing w:val="-6"/>
          <w:sz w:val="26"/>
        </w:rPr>
        <w:t xml:space="preserve"> </w:t>
      </w:r>
      <w:r>
        <w:rPr>
          <w:sz w:val="26"/>
        </w:rPr>
        <w:t>школы,</w:t>
      </w:r>
      <w:r>
        <w:rPr>
          <w:spacing w:val="-8"/>
          <w:sz w:val="26"/>
        </w:rPr>
        <w:t xml:space="preserve"> </w:t>
      </w:r>
      <w:r>
        <w:rPr>
          <w:sz w:val="26"/>
        </w:rPr>
        <w:t>как</w:t>
      </w:r>
      <w:r>
        <w:rPr>
          <w:spacing w:val="-9"/>
          <w:sz w:val="26"/>
        </w:rPr>
        <w:t xml:space="preserve"> </w:t>
      </w:r>
      <w:r>
        <w:rPr>
          <w:sz w:val="26"/>
        </w:rPr>
        <w:t>основа</w:t>
      </w:r>
      <w:r>
        <w:rPr>
          <w:spacing w:val="-5"/>
          <w:sz w:val="26"/>
        </w:rPr>
        <w:t xml:space="preserve"> </w:t>
      </w:r>
      <w:r>
        <w:rPr>
          <w:sz w:val="26"/>
        </w:rPr>
        <w:t xml:space="preserve">аккредитационных </w:t>
      </w:r>
      <w:r>
        <w:rPr>
          <w:spacing w:val="-2"/>
          <w:sz w:val="26"/>
        </w:rPr>
        <w:t>процедур.</w:t>
      </w:r>
    </w:p>
    <w:p w:rsidR="00906145" w:rsidRDefault="00C56FC5">
      <w:pPr>
        <w:pStyle w:val="a3"/>
        <w:spacing w:before="200"/>
      </w:pPr>
      <w:r>
        <w:t>Основным</w:t>
      </w:r>
      <w:r>
        <w:rPr>
          <w:spacing w:val="-13"/>
        </w:rPr>
        <w:t xml:space="preserve"> </w:t>
      </w:r>
      <w:r>
        <w:t>объектом</w:t>
      </w:r>
      <w:r>
        <w:rPr>
          <w:spacing w:val="-11"/>
        </w:rPr>
        <w:t xml:space="preserve"> </w:t>
      </w:r>
      <w:r>
        <w:t>системы</w:t>
      </w:r>
      <w:r>
        <w:rPr>
          <w:spacing w:val="-13"/>
        </w:rPr>
        <w:t xml:space="preserve"> </w:t>
      </w:r>
      <w:r>
        <w:t>оценки,</w:t>
      </w:r>
      <w:r>
        <w:rPr>
          <w:spacing w:val="-13"/>
        </w:rPr>
        <w:t xml:space="preserve"> </w:t>
      </w:r>
      <w:r>
        <w:t>её</w:t>
      </w:r>
      <w:r>
        <w:rPr>
          <w:spacing w:val="-12"/>
        </w:rPr>
        <w:t xml:space="preserve"> </w:t>
      </w:r>
      <w:r>
        <w:t>содержательной</w:t>
      </w:r>
      <w:r>
        <w:rPr>
          <w:spacing w:val="-13"/>
        </w:rPr>
        <w:t xml:space="preserve"> </w:t>
      </w:r>
      <w:r>
        <w:t>и</w:t>
      </w:r>
      <w:r>
        <w:rPr>
          <w:spacing w:val="-12"/>
        </w:rPr>
        <w:t xml:space="preserve"> </w:t>
      </w:r>
      <w:r>
        <w:t>критериальной</w:t>
      </w:r>
      <w:r>
        <w:rPr>
          <w:spacing w:val="-12"/>
        </w:rPr>
        <w:t xml:space="preserve"> </w:t>
      </w:r>
      <w:r>
        <w:rPr>
          <w:spacing w:val="-2"/>
        </w:rPr>
        <w:t>базой</w:t>
      </w:r>
    </w:p>
    <w:p w:rsidR="00906145" w:rsidRDefault="00C56FC5">
      <w:pPr>
        <w:pStyle w:val="a3"/>
        <w:tabs>
          <w:tab w:val="left" w:pos="3105"/>
          <w:tab w:val="left" w:pos="5938"/>
        </w:tabs>
        <w:spacing w:before="45" w:line="276" w:lineRule="auto"/>
        <w:ind w:right="188"/>
      </w:pPr>
      <w:r>
        <w:t>выступают</w:t>
      </w:r>
      <w:r>
        <w:rPr>
          <w:spacing w:val="-8"/>
        </w:rPr>
        <w:t xml:space="preserve"> </w:t>
      </w:r>
      <w:r>
        <w:t>требования</w:t>
      </w:r>
      <w:r>
        <w:rPr>
          <w:spacing w:val="-8"/>
        </w:rPr>
        <w:t xml:space="preserve"> </w:t>
      </w:r>
      <w:r>
        <w:t>ФГОС,</w:t>
      </w:r>
      <w:r>
        <w:rPr>
          <w:spacing w:val="-8"/>
        </w:rPr>
        <w:t xml:space="preserve"> </w:t>
      </w:r>
      <w:r>
        <w:t>которые</w:t>
      </w:r>
      <w:r>
        <w:rPr>
          <w:spacing w:val="-5"/>
        </w:rPr>
        <w:t xml:space="preserve"> </w:t>
      </w:r>
      <w:r>
        <w:t>конкретизируются</w:t>
      </w:r>
      <w:r>
        <w:rPr>
          <w:spacing w:val="-8"/>
        </w:rPr>
        <w:t xml:space="preserve"> </w:t>
      </w:r>
      <w:r>
        <w:t>в</w:t>
      </w:r>
      <w:r>
        <w:rPr>
          <w:spacing w:val="-8"/>
        </w:rPr>
        <w:t xml:space="preserve"> </w:t>
      </w:r>
      <w:r>
        <w:t>планируемых</w:t>
      </w:r>
      <w:r>
        <w:rPr>
          <w:spacing w:val="-8"/>
        </w:rPr>
        <w:t xml:space="preserve"> </w:t>
      </w:r>
      <w:r>
        <w:t>результатах освоения обучающимися основной образовательной программы образовательной организации. Эти требования</w:t>
      </w:r>
      <w:r>
        <w:rPr>
          <w:spacing w:val="40"/>
        </w:rPr>
        <w:t xml:space="preserve"> </w:t>
      </w:r>
      <w:r>
        <w:t>конкретизированы</w:t>
      </w:r>
      <w:r>
        <w:rPr>
          <w:spacing w:val="40"/>
        </w:rPr>
        <w:t xml:space="preserve"> </w:t>
      </w:r>
      <w:r>
        <w:t>в</w:t>
      </w:r>
      <w:r>
        <w:rPr>
          <w:spacing w:val="40"/>
        </w:rPr>
        <w:t xml:space="preserve"> </w:t>
      </w:r>
      <w:r>
        <w:t>разделе</w:t>
      </w:r>
      <w:r>
        <w:rPr>
          <w:spacing w:val="40"/>
        </w:rPr>
        <w:t xml:space="preserve"> </w:t>
      </w:r>
      <w:r>
        <w:t>«Общая</w:t>
      </w:r>
      <w:r>
        <w:rPr>
          <w:spacing w:val="40"/>
        </w:rPr>
        <w:t xml:space="preserve"> </w:t>
      </w:r>
      <w:r>
        <w:t xml:space="preserve">характеристика </w:t>
      </w:r>
      <w:r>
        <w:rPr>
          <w:spacing w:val="-2"/>
        </w:rPr>
        <w:t>планируемых</w:t>
      </w:r>
      <w:r>
        <w:tab/>
        <w:t>результатов освоения</w:t>
      </w:r>
      <w:r>
        <w:tab/>
        <w:t>основной образовательной программы»</w:t>
      </w:r>
    </w:p>
    <w:p w:rsidR="00906145" w:rsidRDefault="00C56FC5">
      <w:pPr>
        <w:pStyle w:val="a3"/>
      </w:pPr>
      <w:r>
        <w:t>настоящего</w:t>
      </w:r>
      <w:r>
        <w:rPr>
          <w:spacing w:val="-15"/>
        </w:rPr>
        <w:t xml:space="preserve"> </w:t>
      </w:r>
      <w:r>
        <w:rPr>
          <w:spacing w:val="-2"/>
        </w:rPr>
        <w:t>документа.</w:t>
      </w:r>
    </w:p>
    <w:p w:rsidR="00906145" w:rsidRDefault="00C56FC5">
      <w:pPr>
        <w:pStyle w:val="a3"/>
        <w:spacing w:before="246" w:line="434" w:lineRule="auto"/>
        <w:ind w:right="1901"/>
      </w:pPr>
      <w:r>
        <w:t>Система</w:t>
      </w:r>
      <w:r>
        <w:rPr>
          <w:spacing w:val="-6"/>
        </w:rPr>
        <w:t xml:space="preserve"> </w:t>
      </w:r>
      <w:r>
        <w:t>оценки</w:t>
      </w:r>
      <w:r>
        <w:rPr>
          <w:spacing w:val="-5"/>
        </w:rPr>
        <w:t xml:space="preserve"> </w:t>
      </w:r>
      <w:r>
        <w:t>включает</w:t>
      </w:r>
      <w:r>
        <w:rPr>
          <w:spacing w:val="-8"/>
        </w:rPr>
        <w:t xml:space="preserve"> </w:t>
      </w:r>
      <w:r>
        <w:t>процедуры</w:t>
      </w:r>
      <w:r>
        <w:rPr>
          <w:spacing w:val="-7"/>
        </w:rPr>
        <w:t xml:space="preserve"> </w:t>
      </w:r>
      <w:r>
        <w:t>внутренней</w:t>
      </w:r>
      <w:r>
        <w:rPr>
          <w:spacing w:val="-8"/>
        </w:rPr>
        <w:t xml:space="preserve"> </w:t>
      </w:r>
      <w:r>
        <w:t>и</w:t>
      </w:r>
      <w:r>
        <w:rPr>
          <w:spacing w:val="-7"/>
        </w:rPr>
        <w:t xml:space="preserve"> </w:t>
      </w:r>
      <w:r>
        <w:t>внешней</w:t>
      </w:r>
      <w:r>
        <w:rPr>
          <w:spacing w:val="-8"/>
        </w:rPr>
        <w:t xml:space="preserve"> </w:t>
      </w:r>
      <w:r>
        <w:t>оценки. Внутренняя оценка включает:</w:t>
      </w:r>
    </w:p>
    <w:p w:rsidR="00906145" w:rsidRDefault="00C56FC5">
      <w:pPr>
        <w:pStyle w:val="a3"/>
        <w:spacing w:before="5"/>
        <w:ind w:left="1046"/>
      </w:pPr>
      <w:r>
        <w:rPr>
          <w:spacing w:val="-2"/>
        </w:rPr>
        <w:t>стартовую</w:t>
      </w:r>
      <w:r>
        <w:rPr>
          <w:spacing w:val="1"/>
        </w:rPr>
        <w:t xml:space="preserve"> </w:t>
      </w:r>
      <w:r>
        <w:rPr>
          <w:spacing w:val="-2"/>
        </w:rPr>
        <w:t>диагностику;</w:t>
      </w:r>
    </w:p>
    <w:p w:rsidR="00906145" w:rsidRDefault="00C56FC5">
      <w:pPr>
        <w:pStyle w:val="a3"/>
        <w:spacing w:before="244" w:line="436" w:lineRule="auto"/>
        <w:ind w:right="5375"/>
      </w:pPr>
      <w:r>
        <w:t>текущую</w:t>
      </w:r>
      <w:r>
        <w:rPr>
          <w:spacing w:val="-13"/>
        </w:rPr>
        <w:t xml:space="preserve"> </w:t>
      </w:r>
      <w:r>
        <w:t>и</w:t>
      </w:r>
      <w:r>
        <w:rPr>
          <w:spacing w:val="-15"/>
        </w:rPr>
        <w:t xml:space="preserve"> </w:t>
      </w:r>
      <w:r>
        <w:t>тематическую</w:t>
      </w:r>
      <w:r>
        <w:rPr>
          <w:spacing w:val="-15"/>
        </w:rPr>
        <w:t xml:space="preserve"> </w:t>
      </w:r>
      <w:r>
        <w:t>оценки; итоговую оценку;</w:t>
      </w:r>
    </w:p>
    <w:p w:rsidR="00906145" w:rsidRDefault="00C56FC5">
      <w:pPr>
        <w:pStyle w:val="a3"/>
        <w:spacing w:before="1" w:line="434" w:lineRule="auto"/>
        <w:ind w:right="5375"/>
      </w:pPr>
      <w:r>
        <w:t>промежуточную аттестацию; психолого-педагогическое</w:t>
      </w:r>
      <w:r>
        <w:rPr>
          <w:spacing w:val="-17"/>
        </w:rPr>
        <w:t xml:space="preserve"> </w:t>
      </w:r>
      <w:r>
        <w:t>наблюдение;</w:t>
      </w:r>
    </w:p>
    <w:p w:rsidR="00906145" w:rsidRDefault="00C56FC5">
      <w:pPr>
        <w:pStyle w:val="a3"/>
        <w:spacing w:before="5"/>
        <w:ind w:left="1046"/>
      </w:pPr>
      <w:r>
        <w:rPr>
          <w:spacing w:val="-2"/>
        </w:rPr>
        <w:t>внутренний</w:t>
      </w:r>
      <w:r>
        <w:rPr>
          <w:spacing w:val="7"/>
        </w:rPr>
        <w:t xml:space="preserve"> </w:t>
      </w:r>
      <w:r>
        <w:rPr>
          <w:spacing w:val="-2"/>
        </w:rPr>
        <w:t>мониторинг</w:t>
      </w:r>
      <w:r>
        <w:rPr>
          <w:spacing w:val="5"/>
        </w:rPr>
        <w:t xml:space="preserve"> </w:t>
      </w:r>
      <w:r>
        <w:rPr>
          <w:spacing w:val="-2"/>
        </w:rPr>
        <w:t>образовательных</w:t>
      </w:r>
      <w:r>
        <w:rPr>
          <w:spacing w:val="7"/>
        </w:rPr>
        <w:t xml:space="preserve"> </w:t>
      </w:r>
      <w:r>
        <w:rPr>
          <w:spacing w:val="-2"/>
        </w:rPr>
        <w:t>достижений</w:t>
      </w:r>
      <w:r>
        <w:rPr>
          <w:spacing w:val="5"/>
        </w:rPr>
        <w:t xml:space="preserve"> </w:t>
      </w:r>
      <w:r>
        <w:rPr>
          <w:spacing w:val="-2"/>
        </w:rPr>
        <w:t>обучающихся.</w:t>
      </w:r>
    </w:p>
    <w:p w:rsidR="00906145" w:rsidRDefault="00C56FC5">
      <w:pPr>
        <w:pStyle w:val="a3"/>
        <w:spacing w:before="285"/>
        <w:ind w:right="126" w:firstLine="539"/>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w:t>
      </w:r>
      <w:r>
        <w:rPr>
          <w:spacing w:val="26"/>
        </w:rPr>
        <w:t xml:space="preserve">  </w:t>
      </w:r>
      <w:r>
        <w:t>результатов,</w:t>
      </w:r>
      <w:r>
        <w:rPr>
          <w:spacing w:val="26"/>
        </w:rPr>
        <w:t xml:space="preserve">  </w:t>
      </w:r>
      <w:r>
        <w:t>составляет</w:t>
      </w:r>
      <w:r>
        <w:rPr>
          <w:spacing w:val="28"/>
        </w:rPr>
        <w:t xml:space="preserve">  </w:t>
      </w:r>
      <w:r>
        <w:t>один</w:t>
      </w:r>
      <w:r>
        <w:rPr>
          <w:spacing w:val="28"/>
        </w:rPr>
        <w:t xml:space="preserve">  </w:t>
      </w:r>
      <w:r>
        <w:t>урок</w:t>
      </w:r>
      <w:r>
        <w:rPr>
          <w:spacing w:val="26"/>
        </w:rPr>
        <w:t xml:space="preserve">  </w:t>
      </w:r>
      <w:r>
        <w:t>(не</w:t>
      </w:r>
      <w:r>
        <w:rPr>
          <w:spacing w:val="27"/>
        </w:rPr>
        <w:t xml:space="preserve">  </w:t>
      </w:r>
      <w:r>
        <w:t>более</w:t>
      </w:r>
      <w:r>
        <w:rPr>
          <w:spacing w:val="26"/>
        </w:rPr>
        <w:t xml:space="preserve">  </w:t>
      </w:r>
      <w:r>
        <w:t>чем</w:t>
      </w:r>
      <w:r>
        <w:rPr>
          <w:spacing w:val="27"/>
        </w:rPr>
        <w:t xml:space="preserve">  </w:t>
      </w:r>
      <w:r>
        <w:t>45</w:t>
      </w:r>
      <w:r>
        <w:rPr>
          <w:spacing w:val="26"/>
        </w:rPr>
        <w:t xml:space="preserve">  </w:t>
      </w:r>
      <w:r>
        <w:rPr>
          <w:spacing w:val="-2"/>
        </w:rPr>
        <w:t>минут),</w:t>
      </w:r>
    </w:p>
    <w:p w:rsidR="00906145" w:rsidRDefault="00906145">
      <w:pPr>
        <w:pStyle w:val="a3"/>
        <w:jc w:val="both"/>
        <w:sectPr w:rsidR="00906145">
          <w:pgSz w:w="12240" w:h="15840"/>
          <w:pgMar w:top="1060" w:right="720" w:bottom="720" w:left="720" w:header="0" w:footer="534" w:gutter="0"/>
          <w:cols w:space="720"/>
        </w:sectPr>
      </w:pPr>
    </w:p>
    <w:p w:rsidR="00906145" w:rsidRDefault="00C56FC5">
      <w:pPr>
        <w:pStyle w:val="a3"/>
        <w:spacing w:before="65"/>
      </w:pPr>
      <w:r>
        <w:lastRenderedPageBreak/>
        <w:t>контрольные</w:t>
      </w:r>
      <w:r>
        <w:rPr>
          <w:spacing w:val="-9"/>
        </w:rPr>
        <w:t xml:space="preserve"> </w:t>
      </w:r>
      <w:r>
        <w:t>работы</w:t>
      </w:r>
      <w:r>
        <w:rPr>
          <w:spacing w:val="-5"/>
        </w:rPr>
        <w:t xml:space="preserve"> </w:t>
      </w:r>
      <w:r>
        <w:t>проводятся,</w:t>
      </w:r>
      <w:r>
        <w:rPr>
          <w:spacing w:val="-9"/>
        </w:rPr>
        <w:t xml:space="preserve"> </w:t>
      </w:r>
      <w:r>
        <w:t>начиная</w:t>
      </w:r>
      <w:r>
        <w:rPr>
          <w:spacing w:val="-5"/>
        </w:rPr>
        <w:t xml:space="preserve"> </w:t>
      </w:r>
      <w:r>
        <w:t>со</w:t>
      </w:r>
      <w:r>
        <w:rPr>
          <w:spacing w:val="-9"/>
        </w:rPr>
        <w:t xml:space="preserve"> </w:t>
      </w:r>
      <w:r>
        <w:t>2</w:t>
      </w:r>
      <w:r>
        <w:rPr>
          <w:spacing w:val="-8"/>
        </w:rPr>
        <w:t xml:space="preserve"> </w:t>
      </w:r>
      <w:r>
        <w:rPr>
          <w:spacing w:val="-2"/>
        </w:rPr>
        <w:t>класса.</w:t>
      </w:r>
    </w:p>
    <w:p w:rsidR="00906145" w:rsidRDefault="00C56FC5">
      <w:pPr>
        <w:pStyle w:val="a3"/>
        <w:spacing w:before="1" w:line="276" w:lineRule="auto"/>
        <w:ind w:right="333" w:firstLine="583"/>
      </w:pPr>
      <w:r>
        <w:t>При этом объем учебного времени, затрачиваемого на проведение оценочных процедур,</w:t>
      </w:r>
      <w:r>
        <w:rPr>
          <w:spacing w:val="-6"/>
        </w:rPr>
        <w:t xml:space="preserve"> </w:t>
      </w:r>
      <w:r>
        <w:t>не</w:t>
      </w:r>
      <w:r>
        <w:rPr>
          <w:spacing w:val="-6"/>
        </w:rPr>
        <w:t xml:space="preserve"> </w:t>
      </w:r>
      <w:r>
        <w:t>должен</w:t>
      </w:r>
      <w:r>
        <w:rPr>
          <w:spacing w:val="-3"/>
        </w:rPr>
        <w:t xml:space="preserve"> </w:t>
      </w:r>
      <w:r>
        <w:t>превышать</w:t>
      </w:r>
      <w:r>
        <w:rPr>
          <w:spacing w:val="-5"/>
        </w:rPr>
        <w:t xml:space="preserve"> </w:t>
      </w:r>
      <w:r>
        <w:t>10%</w:t>
      </w:r>
      <w:r>
        <w:rPr>
          <w:spacing w:val="-6"/>
        </w:rPr>
        <w:t xml:space="preserve"> </w:t>
      </w:r>
      <w:r>
        <w:t>от</w:t>
      </w:r>
      <w:r>
        <w:rPr>
          <w:spacing w:val="-6"/>
        </w:rPr>
        <w:t xml:space="preserve"> </w:t>
      </w:r>
      <w:r>
        <w:t>всего</w:t>
      </w:r>
      <w:r>
        <w:rPr>
          <w:spacing w:val="-6"/>
        </w:rPr>
        <w:t xml:space="preserve"> </w:t>
      </w:r>
      <w:r>
        <w:t>объема</w:t>
      </w:r>
      <w:r>
        <w:rPr>
          <w:spacing w:val="-1"/>
        </w:rPr>
        <w:t xml:space="preserve"> </w:t>
      </w:r>
      <w:r>
        <w:t>учебного</w:t>
      </w:r>
      <w:r>
        <w:rPr>
          <w:spacing w:val="-4"/>
        </w:rPr>
        <w:t xml:space="preserve"> </w:t>
      </w:r>
      <w:r>
        <w:t>времени,</w:t>
      </w:r>
      <w:r>
        <w:rPr>
          <w:spacing w:val="-6"/>
        </w:rPr>
        <w:t xml:space="preserve"> </w:t>
      </w:r>
      <w:r>
        <w:t>отводимого на изучение данного учебного предмета в данном классе в текущем учебном году.</w:t>
      </w:r>
    </w:p>
    <w:p w:rsidR="00906145" w:rsidRDefault="00C56FC5">
      <w:pPr>
        <w:pStyle w:val="a3"/>
        <w:spacing w:before="200" w:line="276" w:lineRule="auto"/>
        <w:ind w:right="333"/>
      </w:pPr>
      <w:r>
        <w:t>В федеральных и региональных процедурах оценки качества образования используется</w:t>
      </w:r>
      <w:r>
        <w:rPr>
          <w:spacing w:val="-8"/>
        </w:rPr>
        <w:t xml:space="preserve"> </w:t>
      </w:r>
      <w:r>
        <w:t>перечень</w:t>
      </w:r>
      <w:r>
        <w:rPr>
          <w:spacing w:val="-8"/>
        </w:rPr>
        <w:t xml:space="preserve"> </w:t>
      </w:r>
      <w:r>
        <w:t>(кодификатор)</w:t>
      </w:r>
      <w:r>
        <w:rPr>
          <w:spacing w:val="-8"/>
        </w:rPr>
        <w:t xml:space="preserve"> </w:t>
      </w:r>
      <w:r>
        <w:t>проверяемых</w:t>
      </w:r>
      <w:r>
        <w:rPr>
          <w:spacing w:val="-8"/>
        </w:rPr>
        <w:t xml:space="preserve"> </w:t>
      </w:r>
      <w:r>
        <w:t>требований</w:t>
      </w:r>
      <w:r>
        <w:rPr>
          <w:spacing w:val="-6"/>
        </w:rPr>
        <w:t xml:space="preserve"> </w:t>
      </w:r>
      <w:r>
        <w:t>к</w:t>
      </w:r>
      <w:r>
        <w:rPr>
          <w:spacing w:val="-9"/>
        </w:rPr>
        <w:t xml:space="preserve"> </w:t>
      </w:r>
      <w:r>
        <w:t xml:space="preserve">метапредметным результатам освоения основной образовательной программы начального общего </w:t>
      </w:r>
      <w:r>
        <w:rPr>
          <w:spacing w:val="-2"/>
        </w:rPr>
        <w:t>образования.</w:t>
      </w:r>
    </w:p>
    <w:p w:rsidR="00906145" w:rsidRDefault="00C56FC5">
      <w:pPr>
        <w:pStyle w:val="a3"/>
        <w:spacing w:before="202" w:line="299" w:lineRule="exact"/>
        <w:ind w:left="868" w:right="19"/>
        <w:jc w:val="center"/>
      </w:pPr>
      <w:r>
        <w:rPr>
          <w:spacing w:val="-2"/>
        </w:rPr>
        <w:t>Перечень</w:t>
      </w:r>
      <w:r>
        <w:rPr>
          <w:spacing w:val="4"/>
        </w:rPr>
        <w:t xml:space="preserve"> </w:t>
      </w:r>
      <w:r>
        <w:rPr>
          <w:spacing w:val="-2"/>
        </w:rPr>
        <w:t>(кодификатор)</w:t>
      </w:r>
      <w:r>
        <w:rPr>
          <w:spacing w:val="5"/>
        </w:rPr>
        <w:t xml:space="preserve"> </w:t>
      </w:r>
      <w:r>
        <w:rPr>
          <w:spacing w:val="-2"/>
        </w:rPr>
        <w:t>проверяемых</w:t>
      </w:r>
    </w:p>
    <w:p w:rsidR="00906145" w:rsidRDefault="00C56FC5">
      <w:pPr>
        <w:pStyle w:val="a3"/>
        <w:ind w:left="1836" w:right="990"/>
        <w:jc w:val="center"/>
      </w:pPr>
      <w:r>
        <w:t>требований</w:t>
      </w:r>
      <w:r>
        <w:rPr>
          <w:spacing w:val="-8"/>
        </w:rPr>
        <w:t xml:space="preserve"> </w:t>
      </w:r>
      <w:r>
        <w:t>к</w:t>
      </w:r>
      <w:r>
        <w:rPr>
          <w:spacing w:val="-11"/>
        </w:rPr>
        <w:t xml:space="preserve"> </w:t>
      </w:r>
      <w:r>
        <w:t>метапредметным</w:t>
      </w:r>
      <w:r>
        <w:rPr>
          <w:spacing w:val="-9"/>
        </w:rPr>
        <w:t xml:space="preserve"> </w:t>
      </w:r>
      <w:r>
        <w:t>результатам</w:t>
      </w:r>
      <w:r>
        <w:rPr>
          <w:spacing w:val="-9"/>
        </w:rPr>
        <w:t xml:space="preserve"> </w:t>
      </w:r>
      <w:r>
        <w:t>освоения</w:t>
      </w:r>
      <w:r>
        <w:rPr>
          <w:spacing w:val="-10"/>
        </w:rPr>
        <w:t xml:space="preserve"> </w:t>
      </w:r>
      <w:r>
        <w:t>основной образовательной программы начального общего образования</w:t>
      </w:r>
    </w:p>
    <w:p w:rsidR="00906145" w:rsidRDefault="00906145">
      <w:pPr>
        <w:pStyle w:val="a3"/>
        <w:spacing w:before="76"/>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101"/>
        </w:trPr>
        <w:tc>
          <w:tcPr>
            <w:tcW w:w="1702" w:type="dxa"/>
          </w:tcPr>
          <w:p w:rsidR="00906145" w:rsidRDefault="00C56FC5">
            <w:pPr>
              <w:pStyle w:val="TableParagraph"/>
              <w:spacing w:before="95"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требования</w:t>
            </w:r>
          </w:p>
        </w:tc>
        <w:tc>
          <w:tcPr>
            <w:tcW w:w="7372" w:type="dxa"/>
          </w:tcPr>
          <w:p w:rsidR="00906145" w:rsidRDefault="00C56FC5">
            <w:pPr>
              <w:pStyle w:val="TableParagraph"/>
              <w:spacing w:before="95"/>
              <w:ind w:left="337" w:right="333" w:firstLine="3"/>
              <w:jc w:val="center"/>
              <w:rPr>
                <w:sz w:val="26"/>
              </w:rPr>
            </w:pPr>
            <w:r>
              <w:rPr>
                <w:sz w:val="26"/>
              </w:rPr>
              <w:t>Проверяемые требования к метапредметным результатам освоения</w:t>
            </w:r>
            <w:r>
              <w:rPr>
                <w:spacing w:val="-10"/>
                <w:sz w:val="26"/>
              </w:rPr>
              <w:t xml:space="preserve"> </w:t>
            </w:r>
            <w:r>
              <w:rPr>
                <w:sz w:val="26"/>
              </w:rPr>
              <w:t>основной</w:t>
            </w:r>
            <w:r>
              <w:rPr>
                <w:spacing w:val="-9"/>
                <w:sz w:val="26"/>
              </w:rPr>
              <w:t xml:space="preserve"> </w:t>
            </w:r>
            <w:r>
              <w:rPr>
                <w:sz w:val="26"/>
              </w:rPr>
              <w:t>образовательной</w:t>
            </w:r>
            <w:r>
              <w:rPr>
                <w:spacing w:val="-11"/>
                <w:sz w:val="26"/>
              </w:rPr>
              <w:t xml:space="preserve"> </w:t>
            </w:r>
            <w:r>
              <w:rPr>
                <w:sz w:val="26"/>
              </w:rPr>
              <w:t>программы</w:t>
            </w:r>
            <w:r>
              <w:rPr>
                <w:spacing w:val="-10"/>
                <w:sz w:val="26"/>
              </w:rPr>
              <w:t xml:space="preserve"> </w:t>
            </w:r>
            <w:r>
              <w:rPr>
                <w:sz w:val="26"/>
              </w:rPr>
              <w:t>начального общего образования</w:t>
            </w:r>
          </w:p>
        </w:tc>
      </w:tr>
      <w:tr w:rsidR="00906145">
        <w:trPr>
          <w:trHeight w:val="501"/>
        </w:trPr>
        <w:tc>
          <w:tcPr>
            <w:tcW w:w="1702" w:type="dxa"/>
          </w:tcPr>
          <w:p w:rsidR="00906145" w:rsidRDefault="00C56FC5">
            <w:pPr>
              <w:pStyle w:val="TableParagraph"/>
              <w:spacing w:before="93"/>
              <w:ind w:right="3"/>
              <w:jc w:val="center"/>
              <w:rPr>
                <w:sz w:val="26"/>
              </w:rPr>
            </w:pPr>
            <w:r>
              <w:rPr>
                <w:spacing w:val="-10"/>
                <w:sz w:val="26"/>
              </w:rPr>
              <w:t>1</w:t>
            </w:r>
          </w:p>
        </w:tc>
        <w:tc>
          <w:tcPr>
            <w:tcW w:w="7372" w:type="dxa"/>
          </w:tcPr>
          <w:p w:rsidR="00906145" w:rsidRDefault="00C56FC5">
            <w:pPr>
              <w:pStyle w:val="TableParagraph"/>
              <w:spacing w:before="93"/>
              <w:ind w:left="61"/>
              <w:rPr>
                <w:sz w:val="26"/>
              </w:rPr>
            </w:pPr>
            <w:r>
              <w:rPr>
                <w:sz w:val="26"/>
              </w:rPr>
              <w:t>Познавательные</w:t>
            </w:r>
            <w:r>
              <w:rPr>
                <w:spacing w:val="-17"/>
                <w:sz w:val="26"/>
              </w:rPr>
              <w:t xml:space="preserve"> </w:t>
            </w:r>
            <w:r>
              <w:rPr>
                <w:spacing w:val="-5"/>
                <w:sz w:val="26"/>
              </w:rPr>
              <w:t>УУД</w:t>
            </w:r>
          </w:p>
        </w:tc>
      </w:tr>
      <w:tr w:rsidR="00906145">
        <w:trPr>
          <w:trHeight w:val="503"/>
        </w:trPr>
        <w:tc>
          <w:tcPr>
            <w:tcW w:w="1702" w:type="dxa"/>
          </w:tcPr>
          <w:p w:rsidR="00906145" w:rsidRDefault="00C56FC5">
            <w:pPr>
              <w:pStyle w:val="TableParagraph"/>
              <w:spacing w:before="95"/>
              <w:jc w:val="center"/>
              <w:rPr>
                <w:sz w:val="26"/>
              </w:rPr>
            </w:pPr>
            <w:r>
              <w:rPr>
                <w:spacing w:val="-5"/>
                <w:sz w:val="26"/>
              </w:rPr>
              <w:t>1.1</w:t>
            </w:r>
          </w:p>
        </w:tc>
        <w:tc>
          <w:tcPr>
            <w:tcW w:w="7372" w:type="dxa"/>
          </w:tcPr>
          <w:p w:rsidR="00906145" w:rsidRDefault="00C56FC5">
            <w:pPr>
              <w:pStyle w:val="TableParagraph"/>
              <w:spacing w:before="95"/>
              <w:ind w:left="61"/>
              <w:rPr>
                <w:sz w:val="26"/>
              </w:rPr>
            </w:pPr>
            <w:r>
              <w:rPr>
                <w:sz w:val="26"/>
              </w:rPr>
              <w:t>Базовые</w:t>
            </w:r>
            <w:r>
              <w:rPr>
                <w:spacing w:val="-13"/>
                <w:sz w:val="26"/>
              </w:rPr>
              <w:t xml:space="preserve"> </w:t>
            </w:r>
            <w:r>
              <w:rPr>
                <w:sz w:val="26"/>
              </w:rPr>
              <w:t>логические</w:t>
            </w:r>
            <w:r>
              <w:rPr>
                <w:spacing w:val="-11"/>
                <w:sz w:val="26"/>
              </w:rPr>
              <w:t xml:space="preserve"> </w:t>
            </w:r>
            <w:r>
              <w:rPr>
                <w:spacing w:val="-2"/>
                <w:sz w:val="26"/>
              </w:rPr>
              <w:t>действия</w:t>
            </w:r>
          </w:p>
        </w:tc>
      </w:tr>
      <w:tr w:rsidR="00906145">
        <w:trPr>
          <w:trHeight w:val="803"/>
        </w:trPr>
        <w:tc>
          <w:tcPr>
            <w:tcW w:w="1702" w:type="dxa"/>
          </w:tcPr>
          <w:p w:rsidR="00906145" w:rsidRDefault="00C56FC5">
            <w:pPr>
              <w:pStyle w:val="TableParagraph"/>
              <w:spacing w:before="95"/>
              <w:ind w:right="3"/>
              <w:jc w:val="center"/>
              <w:rPr>
                <w:sz w:val="26"/>
              </w:rPr>
            </w:pPr>
            <w:r>
              <w:rPr>
                <w:spacing w:val="-2"/>
                <w:sz w:val="26"/>
              </w:rPr>
              <w:t>1.1.1</w:t>
            </w:r>
          </w:p>
        </w:tc>
        <w:tc>
          <w:tcPr>
            <w:tcW w:w="7372" w:type="dxa"/>
          </w:tcPr>
          <w:p w:rsidR="00906145" w:rsidRDefault="00C56FC5">
            <w:pPr>
              <w:pStyle w:val="TableParagraph"/>
              <w:spacing w:before="95"/>
              <w:ind w:left="61"/>
              <w:rPr>
                <w:sz w:val="26"/>
              </w:rPr>
            </w:pPr>
            <w:r>
              <w:rPr>
                <w:sz w:val="26"/>
              </w:rPr>
              <w:t>Сравнивать</w:t>
            </w:r>
            <w:r>
              <w:rPr>
                <w:spacing w:val="40"/>
                <w:sz w:val="26"/>
              </w:rPr>
              <w:t xml:space="preserve"> </w:t>
            </w:r>
            <w:r>
              <w:rPr>
                <w:sz w:val="26"/>
              </w:rPr>
              <w:t>объекты,</w:t>
            </w:r>
            <w:r>
              <w:rPr>
                <w:spacing w:val="40"/>
                <w:sz w:val="26"/>
              </w:rPr>
              <w:t xml:space="preserve"> </w:t>
            </w:r>
            <w:r>
              <w:rPr>
                <w:sz w:val="26"/>
              </w:rPr>
              <w:t>устанавливать</w:t>
            </w:r>
            <w:r>
              <w:rPr>
                <w:spacing w:val="40"/>
                <w:sz w:val="26"/>
              </w:rPr>
              <w:t xml:space="preserve"> </w:t>
            </w:r>
            <w:r>
              <w:rPr>
                <w:sz w:val="26"/>
              </w:rPr>
              <w:t>основания</w:t>
            </w:r>
            <w:r>
              <w:rPr>
                <w:spacing w:val="40"/>
                <w:sz w:val="26"/>
              </w:rPr>
              <w:t xml:space="preserve"> </w:t>
            </w:r>
            <w:r>
              <w:rPr>
                <w:sz w:val="26"/>
              </w:rPr>
              <w:t>для</w:t>
            </w:r>
            <w:r>
              <w:rPr>
                <w:spacing w:val="40"/>
                <w:sz w:val="26"/>
              </w:rPr>
              <w:t xml:space="preserve"> </w:t>
            </w:r>
            <w:r>
              <w:rPr>
                <w:sz w:val="26"/>
              </w:rPr>
              <w:t>сравнения, устанавливать аналогии</w:t>
            </w:r>
          </w:p>
        </w:tc>
      </w:tr>
      <w:tr w:rsidR="00906145">
        <w:trPr>
          <w:trHeight w:val="1434"/>
        </w:trPr>
        <w:tc>
          <w:tcPr>
            <w:tcW w:w="1702" w:type="dxa"/>
          </w:tcPr>
          <w:p w:rsidR="00906145" w:rsidRDefault="00C56FC5">
            <w:pPr>
              <w:pStyle w:val="TableParagraph"/>
              <w:spacing w:before="93"/>
              <w:ind w:left="62"/>
              <w:rPr>
                <w:sz w:val="26"/>
              </w:rPr>
            </w:pPr>
            <w:r>
              <w:rPr>
                <w:spacing w:val="-2"/>
                <w:sz w:val="26"/>
              </w:rPr>
              <w:t>1.1.2</w:t>
            </w:r>
          </w:p>
        </w:tc>
        <w:tc>
          <w:tcPr>
            <w:tcW w:w="7372" w:type="dxa"/>
          </w:tcPr>
          <w:p w:rsidR="00906145" w:rsidRDefault="00C56FC5">
            <w:pPr>
              <w:pStyle w:val="TableParagraph"/>
              <w:spacing w:before="93" w:line="276" w:lineRule="auto"/>
              <w:ind w:left="61" w:right="181"/>
              <w:rPr>
                <w:sz w:val="26"/>
              </w:rPr>
            </w:pPr>
            <w:r>
              <w:rPr>
                <w:sz w:val="26"/>
              </w:rPr>
              <w:t>Объединять части объекта (объекты) по определенному признаку; определять существенный признак для классификации,</w:t>
            </w:r>
            <w:r>
              <w:rPr>
                <w:spacing w:val="-14"/>
                <w:sz w:val="26"/>
              </w:rPr>
              <w:t xml:space="preserve"> </w:t>
            </w:r>
            <w:r>
              <w:rPr>
                <w:sz w:val="26"/>
              </w:rPr>
              <w:t>классифицировать</w:t>
            </w:r>
            <w:r>
              <w:rPr>
                <w:spacing w:val="-15"/>
                <w:sz w:val="26"/>
              </w:rPr>
              <w:t xml:space="preserve"> </w:t>
            </w:r>
            <w:r>
              <w:rPr>
                <w:sz w:val="26"/>
              </w:rPr>
              <w:t>предложенные</w:t>
            </w:r>
            <w:r>
              <w:rPr>
                <w:spacing w:val="-17"/>
                <w:sz w:val="26"/>
              </w:rPr>
              <w:t xml:space="preserve"> </w:t>
            </w:r>
            <w:r>
              <w:rPr>
                <w:sz w:val="26"/>
              </w:rPr>
              <w:t>объекты</w:t>
            </w:r>
          </w:p>
        </w:tc>
      </w:tr>
      <w:tr w:rsidR="00906145">
        <w:trPr>
          <w:trHeight w:val="2323"/>
        </w:trPr>
        <w:tc>
          <w:tcPr>
            <w:tcW w:w="1702" w:type="dxa"/>
          </w:tcPr>
          <w:p w:rsidR="00906145" w:rsidRDefault="00C56FC5">
            <w:pPr>
              <w:pStyle w:val="TableParagraph"/>
              <w:spacing w:before="93"/>
              <w:ind w:left="62"/>
              <w:rPr>
                <w:sz w:val="26"/>
              </w:rPr>
            </w:pPr>
            <w:r>
              <w:rPr>
                <w:spacing w:val="-2"/>
                <w:sz w:val="26"/>
              </w:rPr>
              <w:t>1.1.3</w:t>
            </w:r>
          </w:p>
        </w:tc>
        <w:tc>
          <w:tcPr>
            <w:tcW w:w="7372" w:type="dxa"/>
          </w:tcPr>
          <w:p w:rsidR="00906145" w:rsidRDefault="00C56FC5">
            <w:pPr>
              <w:pStyle w:val="TableParagraph"/>
              <w:spacing w:before="93" w:line="278" w:lineRule="auto"/>
              <w:ind w:left="61"/>
              <w:rPr>
                <w:sz w:val="26"/>
              </w:rPr>
            </w:pPr>
            <w:r>
              <w:rPr>
                <w:sz w:val="26"/>
              </w:rPr>
              <w:t>Находить</w:t>
            </w:r>
            <w:r>
              <w:rPr>
                <w:spacing w:val="-9"/>
                <w:sz w:val="26"/>
              </w:rPr>
              <w:t xml:space="preserve"> </w:t>
            </w:r>
            <w:r>
              <w:rPr>
                <w:sz w:val="26"/>
              </w:rPr>
              <w:t>закономерности</w:t>
            </w:r>
            <w:r>
              <w:rPr>
                <w:spacing w:val="-9"/>
                <w:sz w:val="26"/>
              </w:rPr>
              <w:t xml:space="preserve"> </w:t>
            </w:r>
            <w:r>
              <w:rPr>
                <w:sz w:val="26"/>
              </w:rPr>
              <w:t>и</w:t>
            </w:r>
            <w:r>
              <w:rPr>
                <w:spacing w:val="-9"/>
                <w:sz w:val="26"/>
              </w:rPr>
              <w:t xml:space="preserve"> </w:t>
            </w:r>
            <w:r>
              <w:rPr>
                <w:sz w:val="26"/>
              </w:rPr>
              <w:t>противоречия</w:t>
            </w:r>
            <w:r>
              <w:rPr>
                <w:spacing w:val="-7"/>
                <w:sz w:val="26"/>
              </w:rPr>
              <w:t xml:space="preserve"> </w:t>
            </w:r>
            <w:r>
              <w:rPr>
                <w:sz w:val="26"/>
              </w:rPr>
              <w:t>в</w:t>
            </w:r>
            <w:r>
              <w:rPr>
                <w:spacing w:val="-9"/>
                <w:sz w:val="26"/>
              </w:rPr>
              <w:t xml:space="preserve"> </w:t>
            </w:r>
            <w:r>
              <w:rPr>
                <w:sz w:val="26"/>
              </w:rPr>
              <w:t>рассматриваемых фактах, данных и наблюдениях на основе предложенного</w:t>
            </w:r>
          </w:p>
          <w:p w:rsidR="00906145" w:rsidRDefault="00C56FC5">
            <w:pPr>
              <w:pStyle w:val="TableParagraph"/>
              <w:spacing w:before="0" w:line="295" w:lineRule="exact"/>
              <w:ind w:left="61"/>
              <w:rPr>
                <w:sz w:val="26"/>
              </w:rPr>
            </w:pPr>
            <w:r>
              <w:rPr>
                <w:sz w:val="26"/>
              </w:rPr>
              <w:t>педагогическим</w:t>
            </w:r>
            <w:r>
              <w:rPr>
                <w:spacing w:val="-16"/>
                <w:sz w:val="26"/>
              </w:rPr>
              <w:t xml:space="preserve"> </w:t>
            </w:r>
            <w:r>
              <w:rPr>
                <w:sz w:val="26"/>
              </w:rPr>
              <w:t>работником</w:t>
            </w:r>
            <w:r>
              <w:rPr>
                <w:spacing w:val="-16"/>
                <w:sz w:val="26"/>
              </w:rPr>
              <w:t xml:space="preserve"> </w:t>
            </w:r>
            <w:r>
              <w:rPr>
                <w:spacing w:val="-2"/>
                <w:sz w:val="26"/>
              </w:rPr>
              <w:t>алгоритма;</w:t>
            </w:r>
          </w:p>
          <w:p w:rsidR="00906145" w:rsidRDefault="00C56FC5">
            <w:pPr>
              <w:pStyle w:val="TableParagraph"/>
              <w:spacing w:before="246" w:line="276" w:lineRule="auto"/>
              <w:ind w:left="61"/>
              <w:rPr>
                <w:sz w:val="26"/>
              </w:rPr>
            </w:pPr>
            <w:r>
              <w:rPr>
                <w:sz w:val="26"/>
              </w:rPr>
              <w:t>выявлять недостаток информации для решения учебной (практической)</w:t>
            </w:r>
            <w:r>
              <w:rPr>
                <w:spacing w:val="-9"/>
                <w:sz w:val="26"/>
              </w:rPr>
              <w:t xml:space="preserve"> </w:t>
            </w:r>
            <w:r>
              <w:rPr>
                <w:sz w:val="26"/>
              </w:rPr>
              <w:t>задачи</w:t>
            </w:r>
            <w:r>
              <w:rPr>
                <w:spacing w:val="-9"/>
                <w:sz w:val="26"/>
              </w:rPr>
              <w:t xml:space="preserve"> </w:t>
            </w:r>
            <w:r>
              <w:rPr>
                <w:sz w:val="26"/>
              </w:rPr>
              <w:t>на</w:t>
            </w:r>
            <w:r>
              <w:rPr>
                <w:spacing w:val="-9"/>
                <w:sz w:val="26"/>
              </w:rPr>
              <w:t xml:space="preserve"> </w:t>
            </w:r>
            <w:r>
              <w:rPr>
                <w:sz w:val="26"/>
              </w:rPr>
              <w:t>основе</w:t>
            </w:r>
            <w:r>
              <w:rPr>
                <w:spacing w:val="-9"/>
                <w:sz w:val="26"/>
              </w:rPr>
              <w:t xml:space="preserve"> </w:t>
            </w:r>
            <w:r>
              <w:rPr>
                <w:sz w:val="26"/>
              </w:rPr>
              <w:t>предложенного</w:t>
            </w:r>
            <w:r>
              <w:rPr>
                <w:spacing w:val="-9"/>
                <w:sz w:val="26"/>
              </w:rPr>
              <w:t xml:space="preserve"> </w:t>
            </w:r>
            <w:r>
              <w:rPr>
                <w:sz w:val="26"/>
              </w:rPr>
              <w:t>алгоритма</w:t>
            </w:r>
          </w:p>
        </w:tc>
      </w:tr>
      <w:tr w:rsidR="00906145">
        <w:trPr>
          <w:trHeight w:val="1434"/>
        </w:trPr>
        <w:tc>
          <w:tcPr>
            <w:tcW w:w="1702" w:type="dxa"/>
          </w:tcPr>
          <w:p w:rsidR="00906145" w:rsidRDefault="00C56FC5">
            <w:pPr>
              <w:pStyle w:val="TableParagraph"/>
              <w:spacing w:before="95"/>
              <w:ind w:left="62"/>
              <w:rPr>
                <w:sz w:val="26"/>
              </w:rPr>
            </w:pPr>
            <w:r>
              <w:rPr>
                <w:spacing w:val="-2"/>
                <w:sz w:val="26"/>
              </w:rPr>
              <w:t>1.1.4</w:t>
            </w:r>
          </w:p>
        </w:tc>
        <w:tc>
          <w:tcPr>
            <w:tcW w:w="7372" w:type="dxa"/>
          </w:tcPr>
          <w:p w:rsidR="00906145" w:rsidRDefault="00C56FC5">
            <w:pPr>
              <w:pStyle w:val="TableParagraph"/>
              <w:spacing w:before="95" w:line="276" w:lineRule="auto"/>
              <w:ind w:left="61" w:right="181"/>
              <w:rPr>
                <w:sz w:val="26"/>
              </w:rPr>
            </w:pPr>
            <w:r>
              <w:rPr>
                <w:sz w:val="26"/>
              </w:rPr>
              <w:t>Устанавливать причинно-следственные связи в ситуациях, поддающихся</w:t>
            </w:r>
            <w:r>
              <w:rPr>
                <w:spacing w:val="-10"/>
                <w:sz w:val="26"/>
              </w:rPr>
              <w:t xml:space="preserve"> </w:t>
            </w:r>
            <w:r>
              <w:rPr>
                <w:sz w:val="26"/>
              </w:rPr>
              <w:t>непосредственному</w:t>
            </w:r>
            <w:r>
              <w:rPr>
                <w:spacing w:val="-15"/>
                <w:sz w:val="26"/>
              </w:rPr>
              <w:t xml:space="preserve"> </w:t>
            </w:r>
            <w:r>
              <w:rPr>
                <w:sz w:val="26"/>
              </w:rPr>
              <w:t>наблюдению</w:t>
            </w:r>
            <w:r>
              <w:rPr>
                <w:spacing w:val="-11"/>
                <w:sz w:val="26"/>
              </w:rPr>
              <w:t xml:space="preserve"> </w:t>
            </w:r>
            <w:r>
              <w:rPr>
                <w:sz w:val="26"/>
              </w:rPr>
              <w:t>или</w:t>
            </w:r>
            <w:r>
              <w:rPr>
                <w:spacing w:val="-10"/>
                <w:sz w:val="26"/>
              </w:rPr>
              <w:t xml:space="preserve"> </w:t>
            </w:r>
            <w:r>
              <w:rPr>
                <w:sz w:val="26"/>
              </w:rPr>
              <w:t>знакомых по опыту, делать выводы</w:t>
            </w:r>
          </w:p>
        </w:tc>
      </w:tr>
      <w:tr w:rsidR="00906145">
        <w:trPr>
          <w:trHeight w:val="748"/>
        </w:trPr>
        <w:tc>
          <w:tcPr>
            <w:tcW w:w="1702" w:type="dxa"/>
          </w:tcPr>
          <w:p w:rsidR="00906145" w:rsidRDefault="00C56FC5">
            <w:pPr>
              <w:pStyle w:val="TableParagraph"/>
              <w:spacing w:before="96"/>
              <w:ind w:left="62"/>
              <w:rPr>
                <w:sz w:val="26"/>
              </w:rPr>
            </w:pPr>
            <w:r>
              <w:rPr>
                <w:spacing w:val="-5"/>
                <w:sz w:val="26"/>
              </w:rPr>
              <w:t>1.2</w:t>
            </w:r>
          </w:p>
        </w:tc>
        <w:tc>
          <w:tcPr>
            <w:tcW w:w="7372" w:type="dxa"/>
          </w:tcPr>
          <w:p w:rsidR="00906145" w:rsidRDefault="00C56FC5">
            <w:pPr>
              <w:pStyle w:val="TableParagraph"/>
              <w:spacing w:before="96"/>
              <w:ind w:left="61"/>
              <w:rPr>
                <w:sz w:val="26"/>
              </w:rPr>
            </w:pPr>
            <w:r>
              <w:rPr>
                <w:sz w:val="26"/>
              </w:rPr>
              <w:t>Базовые</w:t>
            </w:r>
            <w:r>
              <w:rPr>
                <w:spacing w:val="-15"/>
                <w:sz w:val="26"/>
              </w:rPr>
              <w:t xml:space="preserve"> </w:t>
            </w:r>
            <w:r>
              <w:rPr>
                <w:sz w:val="26"/>
              </w:rPr>
              <w:t>исследовательские</w:t>
            </w:r>
            <w:r>
              <w:rPr>
                <w:spacing w:val="-15"/>
                <w:sz w:val="26"/>
              </w:rPr>
              <w:t xml:space="preserve"> </w:t>
            </w:r>
            <w:r>
              <w:rPr>
                <w:spacing w:val="-2"/>
                <w:sz w:val="26"/>
              </w:rPr>
              <w:t>действия</w:t>
            </w:r>
          </w:p>
        </w:tc>
      </w:tr>
    </w:tbl>
    <w:p w:rsidR="00906145" w:rsidRDefault="00906145">
      <w:pPr>
        <w:pStyle w:val="TableParagraph"/>
        <w:rPr>
          <w:sz w:val="26"/>
        </w:rPr>
        <w:sectPr w:rsidR="00906145">
          <w:pgSz w:w="12240" w:h="15840"/>
          <w:pgMar w:top="106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2325"/>
        </w:trPr>
        <w:tc>
          <w:tcPr>
            <w:tcW w:w="1702" w:type="dxa"/>
          </w:tcPr>
          <w:p w:rsidR="00906145" w:rsidRDefault="00C56FC5">
            <w:pPr>
              <w:pStyle w:val="TableParagraph"/>
              <w:spacing w:before="95"/>
              <w:ind w:left="62"/>
              <w:rPr>
                <w:sz w:val="26"/>
              </w:rPr>
            </w:pPr>
            <w:r>
              <w:rPr>
                <w:spacing w:val="-2"/>
                <w:sz w:val="26"/>
              </w:rPr>
              <w:lastRenderedPageBreak/>
              <w:t>1.2.1</w:t>
            </w:r>
          </w:p>
        </w:tc>
        <w:tc>
          <w:tcPr>
            <w:tcW w:w="7372" w:type="dxa"/>
          </w:tcPr>
          <w:p w:rsidR="00906145" w:rsidRDefault="00C56FC5">
            <w:pPr>
              <w:pStyle w:val="TableParagraph"/>
              <w:spacing w:before="95" w:line="276" w:lineRule="auto"/>
              <w:ind w:left="61"/>
              <w:rPr>
                <w:sz w:val="26"/>
              </w:rPr>
            </w:pPr>
            <w:r>
              <w:rPr>
                <w:sz w:val="26"/>
              </w:rPr>
              <w:t>Определять</w:t>
            </w:r>
            <w:r>
              <w:rPr>
                <w:spacing w:val="-5"/>
                <w:sz w:val="26"/>
              </w:rPr>
              <w:t xml:space="preserve"> </w:t>
            </w:r>
            <w:r>
              <w:rPr>
                <w:sz w:val="26"/>
              </w:rPr>
              <w:t>разрыв</w:t>
            </w:r>
            <w:r>
              <w:rPr>
                <w:spacing w:val="-7"/>
                <w:sz w:val="26"/>
              </w:rPr>
              <w:t xml:space="preserve"> </w:t>
            </w:r>
            <w:r>
              <w:rPr>
                <w:sz w:val="26"/>
              </w:rPr>
              <w:t>между</w:t>
            </w:r>
            <w:r>
              <w:rPr>
                <w:spacing w:val="-12"/>
                <w:sz w:val="26"/>
              </w:rPr>
              <w:t xml:space="preserve"> </w:t>
            </w:r>
            <w:r>
              <w:rPr>
                <w:sz w:val="26"/>
              </w:rPr>
              <w:t>реальным</w:t>
            </w:r>
            <w:r>
              <w:rPr>
                <w:spacing w:val="-6"/>
                <w:sz w:val="26"/>
              </w:rPr>
              <w:t xml:space="preserve"> </w:t>
            </w:r>
            <w:r>
              <w:rPr>
                <w:sz w:val="26"/>
              </w:rPr>
              <w:t>и</w:t>
            </w:r>
            <w:r>
              <w:rPr>
                <w:spacing w:val="-7"/>
                <w:sz w:val="26"/>
              </w:rPr>
              <w:t xml:space="preserve"> </w:t>
            </w:r>
            <w:r>
              <w:rPr>
                <w:sz w:val="26"/>
              </w:rPr>
              <w:t>желательным</w:t>
            </w:r>
            <w:r>
              <w:rPr>
                <w:spacing w:val="-6"/>
                <w:sz w:val="26"/>
              </w:rPr>
              <w:t xml:space="preserve"> </w:t>
            </w:r>
            <w:r>
              <w:rPr>
                <w:sz w:val="26"/>
              </w:rPr>
              <w:t>состоянием объекта (ситуации) на основе предложенных педагогическим</w:t>
            </w:r>
          </w:p>
          <w:p w:rsidR="00906145" w:rsidRDefault="00C56FC5">
            <w:pPr>
              <w:pStyle w:val="TableParagraph"/>
              <w:spacing w:before="2"/>
              <w:ind w:left="61"/>
              <w:rPr>
                <w:sz w:val="26"/>
              </w:rPr>
            </w:pPr>
            <w:r>
              <w:rPr>
                <w:sz w:val="26"/>
              </w:rPr>
              <w:t>работником</w:t>
            </w:r>
            <w:r>
              <w:rPr>
                <w:spacing w:val="-14"/>
                <w:sz w:val="26"/>
              </w:rPr>
              <w:t xml:space="preserve"> </w:t>
            </w:r>
            <w:r>
              <w:rPr>
                <w:spacing w:val="-2"/>
                <w:sz w:val="26"/>
              </w:rPr>
              <w:t>вопросов;</w:t>
            </w:r>
          </w:p>
          <w:p w:rsidR="00906145" w:rsidRDefault="00C56FC5">
            <w:pPr>
              <w:pStyle w:val="TableParagraph"/>
              <w:spacing w:before="243" w:line="278" w:lineRule="auto"/>
              <w:ind w:left="61"/>
              <w:rPr>
                <w:sz w:val="26"/>
              </w:rPr>
            </w:pPr>
            <w:r>
              <w:rPr>
                <w:sz w:val="26"/>
              </w:rPr>
              <w:t>с</w:t>
            </w:r>
            <w:r>
              <w:rPr>
                <w:spacing w:val="-9"/>
                <w:sz w:val="26"/>
              </w:rPr>
              <w:t xml:space="preserve"> </w:t>
            </w:r>
            <w:r>
              <w:rPr>
                <w:sz w:val="26"/>
              </w:rPr>
              <w:t>помощью</w:t>
            </w:r>
            <w:r>
              <w:rPr>
                <w:spacing w:val="-9"/>
                <w:sz w:val="26"/>
              </w:rPr>
              <w:t xml:space="preserve"> </w:t>
            </w:r>
            <w:r>
              <w:rPr>
                <w:sz w:val="26"/>
              </w:rPr>
              <w:t>педагогического</w:t>
            </w:r>
            <w:r>
              <w:rPr>
                <w:spacing w:val="-9"/>
                <w:sz w:val="26"/>
              </w:rPr>
              <w:t xml:space="preserve"> </w:t>
            </w:r>
            <w:r>
              <w:rPr>
                <w:sz w:val="26"/>
              </w:rPr>
              <w:t>работника</w:t>
            </w:r>
            <w:r>
              <w:rPr>
                <w:spacing w:val="-7"/>
                <w:sz w:val="26"/>
              </w:rPr>
              <w:t xml:space="preserve"> </w:t>
            </w:r>
            <w:r>
              <w:rPr>
                <w:sz w:val="26"/>
              </w:rPr>
              <w:t>формулировать</w:t>
            </w:r>
            <w:r>
              <w:rPr>
                <w:spacing w:val="-10"/>
                <w:sz w:val="26"/>
              </w:rPr>
              <w:t xml:space="preserve"> </w:t>
            </w:r>
            <w:r>
              <w:rPr>
                <w:sz w:val="26"/>
              </w:rPr>
              <w:t>цель, планировать изменения объекта, ситуации</w:t>
            </w:r>
          </w:p>
        </w:tc>
      </w:tr>
      <w:tr w:rsidR="00906145">
        <w:trPr>
          <w:trHeight w:val="1092"/>
        </w:trPr>
        <w:tc>
          <w:tcPr>
            <w:tcW w:w="1702" w:type="dxa"/>
          </w:tcPr>
          <w:p w:rsidR="00906145" w:rsidRDefault="00C56FC5">
            <w:pPr>
              <w:pStyle w:val="TableParagraph"/>
              <w:spacing w:before="93"/>
              <w:ind w:left="62"/>
              <w:rPr>
                <w:sz w:val="26"/>
              </w:rPr>
            </w:pPr>
            <w:r>
              <w:rPr>
                <w:spacing w:val="-2"/>
                <w:sz w:val="26"/>
              </w:rPr>
              <w:t>1.2.2</w:t>
            </w:r>
          </w:p>
        </w:tc>
        <w:tc>
          <w:tcPr>
            <w:tcW w:w="7372" w:type="dxa"/>
          </w:tcPr>
          <w:p w:rsidR="00906145" w:rsidRDefault="00C56FC5">
            <w:pPr>
              <w:pStyle w:val="TableParagraph"/>
              <w:spacing w:before="93" w:line="278" w:lineRule="auto"/>
              <w:ind w:left="61"/>
              <w:rPr>
                <w:sz w:val="26"/>
              </w:rPr>
            </w:pPr>
            <w:r>
              <w:rPr>
                <w:sz w:val="26"/>
              </w:rPr>
              <w:t>Сравнивать</w:t>
            </w:r>
            <w:r>
              <w:rPr>
                <w:spacing w:val="-6"/>
                <w:sz w:val="26"/>
              </w:rPr>
              <w:t xml:space="preserve"> </w:t>
            </w:r>
            <w:r>
              <w:rPr>
                <w:sz w:val="26"/>
              </w:rPr>
              <w:t>несколько</w:t>
            </w:r>
            <w:r>
              <w:rPr>
                <w:spacing w:val="-5"/>
                <w:sz w:val="26"/>
              </w:rPr>
              <w:t xml:space="preserve"> </w:t>
            </w:r>
            <w:r>
              <w:rPr>
                <w:sz w:val="26"/>
              </w:rPr>
              <w:t>вариантов</w:t>
            </w:r>
            <w:r>
              <w:rPr>
                <w:spacing w:val="-4"/>
                <w:sz w:val="26"/>
              </w:rPr>
              <w:t xml:space="preserve"> </w:t>
            </w:r>
            <w:r>
              <w:rPr>
                <w:sz w:val="26"/>
              </w:rPr>
              <w:t>решения</w:t>
            </w:r>
            <w:r>
              <w:rPr>
                <w:spacing w:val="-4"/>
                <w:sz w:val="26"/>
              </w:rPr>
              <w:t xml:space="preserve"> </w:t>
            </w:r>
            <w:r>
              <w:rPr>
                <w:sz w:val="26"/>
              </w:rPr>
              <w:t>задачи,</w:t>
            </w:r>
            <w:r>
              <w:rPr>
                <w:spacing w:val="-6"/>
                <w:sz w:val="26"/>
              </w:rPr>
              <w:t xml:space="preserve"> </w:t>
            </w:r>
            <w:r>
              <w:rPr>
                <w:sz w:val="26"/>
              </w:rPr>
              <w:t>выбирать наиболее</w:t>
            </w:r>
            <w:r>
              <w:rPr>
                <w:spacing w:val="-12"/>
                <w:sz w:val="26"/>
              </w:rPr>
              <w:t xml:space="preserve"> </w:t>
            </w:r>
            <w:r>
              <w:rPr>
                <w:sz w:val="26"/>
              </w:rPr>
              <w:t>подходящий</w:t>
            </w:r>
            <w:r>
              <w:rPr>
                <w:spacing w:val="-12"/>
                <w:sz w:val="26"/>
              </w:rPr>
              <w:t xml:space="preserve"> </w:t>
            </w:r>
            <w:r>
              <w:rPr>
                <w:sz w:val="26"/>
              </w:rPr>
              <w:t>(на</w:t>
            </w:r>
            <w:r>
              <w:rPr>
                <w:spacing w:val="-11"/>
                <w:sz w:val="26"/>
              </w:rPr>
              <w:t xml:space="preserve"> </w:t>
            </w:r>
            <w:r>
              <w:rPr>
                <w:sz w:val="26"/>
              </w:rPr>
              <w:t>основе</w:t>
            </w:r>
            <w:r>
              <w:rPr>
                <w:spacing w:val="-12"/>
                <w:sz w:val="26"/>
              </w:rPr>
              <w:t xml:space="preserve"> </w:t>
            </w:r>
            <w:r>
              <w:rPr>
                <w:sz w:val="26"/>
              </w:rPr>
              <w:t>предложенных</w:t>
            </w:r>
            <w:r>
              <w:rPr>
                <w:spacing w:val="-11"/>
                <w:sz w:val="26"/>
              </w:rPr>
              <w:t xml:space="preserve"> </w:t>
            </w:r>
            <w:r>
              <w:rPr>
                <w:spacing w:val="-2"/>
                <w:sz w:val="26"/>
              </w:rPr>
              <w:t>критериев)</w:t>
            </w:r>
          </w:p>
        </w:tc>
      </w:tr>
      <w:tr w:rsidR="00906145">
        <w:trPr>
          <w:trHeight w:val="1434"/>
        </w:trPr>
        <w:tc>
          <w:tcPr>
            <w:tcW w:w="1702" w:type="dxa"/>
          </w:tcPr>
          <w:p w:rsidR="00906145" w:rsidRDefault="00C56FC5">
            <w:pPr>
              <w:pStyle w:val="TableParagraph"/>
              <w:spacing w:before="93"/>
              <w:ind w:left="62"/>
              <w:rPr>
                <w:sz w:val="26"/>
              </w:rPr>
            </w:pPr>
            <w:r>
              <w:rPr>
                <w:spacing w:val="-2"/>
                <w:sz w:val="26"/>
              </w:rPr>
              <w:t>1.2.3</w:t>
            </w:r>
          </w:p>
        </w:tc>
        <w:tc>
          <w:tcPr>
            <w:tcW w:w="7372" w:type="dxa"/>
          </w:tcPr>
          <w:p w:rsidR="00906145" w:rsidRDefault="00C56FC5">
            <w:pPr>
              <w:pStyle w:val="TableParagraph"/>
              <w:spacing w:before="93" w:line="276" w:lineRule="auto"/>
              <w:ind w:left="61" w:right="181"/>
              <w:rPr>
                <w:sz w:val="26"/>
              </w:rPr>
            </w:pPr>
            <w:r>
              <w:rPr>
                <w:sz w:val="26"/>
              </w:rPr>
              <w:t>Проводить по предложенному плану опыт, несложное исследование</w:t>
            </w:r>
            <w:r>
              <w:rPr>
                <w:spacing w:val="-10"/>
                <w:sz w:val="26"/>
              </w:rPr>
              <w:t xml:space="preserve"> </w:t>
            </w:r>
            <w:r>
              <w:rPr>
                <w:sz w:val="26"/>
              </w:rPr>
              <w:t>по</w:t>
            </w:r>
            <w:r>
              <w:rPr>
                <w:spacing w:val="-6"/>
                <w:sz w:val="26"/>
              </w:rPr>
              <w:t xml:space="preserve"> </w:t>
            </w:r>
            <w:r>
              <w:rPr>
                <w:sz w:val="26"/>
              </w:rPr>
              <w:t>установлению</w:t>
            </w:r>
            <w:r>
              <w:rPr>
                <w:spacing w:val="-10"/>
                <w:sz w:val="26"/>
              </w:rPr>
              <w:t xml:space="preserve"> </w:t>
            </w:r>
            <w:r>
              <w:rPr>
                <w:sz w:val="26"/>
              </w:rPr>
              <w:t>особенностей</w:t>
            </w:r>
            <w:r>
              <w:rPr>
                <w:spacing w:val="-10"/>
                <w:sz w:val="26"/>
              </w:rPr>
              <w:t xml:space="preserve"> </w:t>
            </w:r>
            <w:r>
              <w:rPr>
                <w:sz w:val="26"/>
              </w:rPr>
              <w:t>объекта</w:t>
            </w:r>
            <w:r>
              <w:rPr>
                <w:spacing w:val="-10"/>
                <w:sz w:val="26"/>
              </w:rPr>
              <w:t xml:space="preserve"> </w:t>
            </w:r>
            <w:r>
              <w:rPr>
                <w:sz w:val="26"/>
              </w:rPr>
              <w:t>изучения и связей между</w:t>
            </w:r>
            <w:r>
              <w:rPr>
                <w:spacing w:val="-1"/>
                <w:sz w:val="26"/>
              </w:rPr>
              <w:t xml:space="preserve"> </w:t>
            </w:r>
            <w:r>
              <w:rPr>
                <w:sz w:val="26"/>
              </w:rPr>
              <w:t>объектами (часть - целое, причина - следствие)</w:t>
            </w:r>
          </w:p>
        </w:tc>
      </w:tr>
      <w:tr w:rsidR="00906145">
        <w:trPr>
          <w:trHeight w:val="1434"/>
        </w:trPr>
        <w:tc>
          <w:tcPr>
            <w:tcW w:w="1702" w:type="dxa"/>
          </w:tcPr>
          <w:p w:rsidR="00906145" w:rsidRDefault="00C56FC5">
            <w:pPr>
              <w:pStyle w:val="TableParagraph"/>
              <w:spacing w:before="95"/>
              <w:ind w:left="62"/>
              <w:rPr>
                <w:sz w:val="26"/>
              </w:rPr>
            </w:pPr>
            <w:r>
              <w:rPr>
                <w:spacing w:val="-2"/>
                <w:sz w:val="26"/>
              </w:rPr>
              <w:t>1.2.4</w:t>
            </w:r>
          </w:p>
        </w:tc>
        <w:tc>
          <w:tcPr>
            <w:tcW w:w="7372" w:type="dxa"/>
          </w:tcPr>
          <w:p w:rsidR="00906145" w:rsidRDefault="00C56FC5">
            <w:pPr>
              <w:pStyle w:val="TableParagraph"/>
              <w:spacing w:before="95" w:line="276" w:lineRule="auto"/>
              <w:ind w:left="61" w:right="181"/>
              <w:rPr>
                <w:sz w:val="26"/>
              </w:rPr>
            </w:pPr>
            <w:r>
              <w:rPr>
                <w:sz w:val="26"/>
              </w:rPr>
              <w:t>Формулировать</w:t>
            </w:r>
            <w:r>
              <w:rPr>
                <w:spacing w:val="-9"/>
                <w:sz w:val="26"/>
              </w:rPr>
              <w:t xml:space="preserve"> </w:t>
            </w:r>
            <w:r>
              <w:rPr>
                <w:sz w:val="26"/>
              </w:rPr>
              <w:t>выводы</w:t>
            </w:r>
            <w:r>
              <w:rPr>
                <w:spacing w:val="-7"/>
                <w:sz w:val="26"/>
              </w:rPr>
              <w:t xml:space="preserve"> </w:t>
            </w:r>
            <w:r>
              <w:rPr>
                <w:sz w:val="26"/>
              </w:rPr>
              <w:t>и</w:t>
            </w:r>
            <w:r>
              <w:rPr>
                <w:spacing w:val="-8"/>
                <w:sz w:val="26"/>
              </w:rPr>
              <w:t xml:space="preserve"> </w:t>
            </w:r>
            <w:r>
              <w:rPr>
                <w:sz w:val="26"/>
              </w:rPr>
              <w:t>подкреплять</w:t>
            </w:r>
            <w:r>
              <w:rPr>
                <w:spacing w:val="-8"/>
                <w:sz w:val="26"/>
              </w:rPr>
              <w:t xml:space="preserve"> </w:t>
            </w:r>
            <w:r>
              <w:rPr>
                <w:sz w:val="26"/>
              </w:rPr>
              <w:t>их</w:t>
            </w:r>
            <w:r>
              <w:rPr>
                <w:spacing w:val="-6"/>
                <w:sz w:val="26"/>
              </w:rPr>
              <w:t xml:space="preserve"> </w:t>
            </w:r>
            <w:r>
              <w:rPr>
                <w:sz w:val="26"/>
              </w:rPr>
              <w:t>доказательствами</w:t>
            </w:r>
            <w:r>
              <w:rPr>
                <w:spacing w:val="-8"/>
                <w:sz w:val="26"/>
              </w:rPr>
              <w:t xml:space="preserve"> </w:t>
            </w:r>
            <w:r>
              <w:rPr>
                <w:sz w:val="26"/>
              </w:rPr>
              <w:t>на основе результатов проведенного наблюдения (опыта, измерения, классификации, сравнения, исследования)</w:t>
            </w:r>
          </w:p>
        </w:tc>
      </w:tr>
      <w:tr w:rsidR="00906145">
        <w:trPr>
          <w:trHeight w:val="1091"/>
        </w:trPr>
        <w:tc>
          <w:tcPr>
            <w:tcW w:w="1702" w:type="dxa"/>
          </w:tcPr>
          <w:p w:rsidR="00906145" w:rsidRDefault="00C56FC5">
            <w:pPr>
              <w:pStyle w:val="TableParagraph"/>
              <w:spacing w:before="96"/>
              <w:ind w:left="62"/>
              <w:rPr>
                <w:sz w:val="26"/>
              </w:rPr>
            </w:pPr>
            <w:r>
              <w:rPr>
                <w:spacing w:val="-2"/>
                <w:sz w:val="26"/>
              </w:rPr>
              <w:t>1.2.5</w:t>
            </w:r>
          </w:p>
        </w:tc>
        <w:tc>
          <w:tcPr>
            <w:tcW w:w="7372" w:type="dxa"/>
          </w:tcPr>
          <w:p w:rsidR="00906145" w:rsidRDefault="00C56FC5">
            <w:pPr>
              <w:pStyle w:val="TableParagraph"/>
              <w:spacing w:before="96" w:line="276" w:lineRule="auto"/>
              <w:ind w:left="61"/>
              <w:rPr>
                <w:sz w:val="26"/>
              </w:rPr>
            </w:pPr>
            <w:r>
              <w:rPr>
                <w:sz w:val="26"/>
              </w:rPr>
              <w:t>Прогнозировать</w:t>
            </w:r>
            <w:r>
              <w:rPr>
                <w:spacing w:val="-8"/>
                <w:sz w:val="26"/>
              </w:rPr>
              <w:t xml:space="preserve"> </w:t>
            </w:r>
            <w:r>
              <w:rPr>
                <w:sz w:val="26"/>
              </w:rPr>
              <w:t>возможное</w:t>
            </w:r>
            <w:r>
              <w:rPr>
                <w:spacing w:val="-8"/>
                <w:sz w:val="26"/>
              </w:rPr>
              <w:t xml:space="preserve"> </w:t>
            </w:r>
            <w:r>
              <w:rPr>
                <w:sz w:val="26"/>
              </w:rPr>
              <w:t>развитие</w:t>
            </w:r>
            <w:r>
              <w:rPr>
                <w:spacing w:val="-8"/>
                <w:sz w:val="26"/>
              </w:rPr>
              <w:t xml:space="preserve"> </w:t>
            </w:r>
            <w:r>
              <w:rPr>
                <w:sz w:val="26"/>
              </w:rPr>
              <w:t>процессов,</w:t>
            </w:r>
            <w:r>
              <w:rPr>
                <w:spacing w:val="-8"/>
                <w:sz w:val="26"/>
              </w:rPr>
              <w:t xml:space="preserve"> </w:t>
            </w:r>
            <w:r>
              <w:rPr>
                <w:sz w:val="26"/>
              </w:rPr>
              <w:t>событий</w:t>
            </w:r>
            <w:r>
              <w:rPr>
                <w:spacing w:val="-8"/>
                <w:sz w:val="26"/>
              </w:rPr>
              <w:t xml:space="preserve"> </w:t>
            </w:r>
            <w:r>
              <w:rPr>
                <w:sz w:val="26"/>
              </w:rPr>
              <w:t>и</w:t>
            </w:r>
            <w:r>
              <w:rPr>
                <w:spacing w:val="-8"/>
                <w:sz w:val="26"/>
              </w:rPr>
              <w:t xml:space="preserve"> </w:t>
            </w:r>
            <w:r>
              <w:rPr>
                <w:sz w:val="26"/>
              </w:rPr>
              <w:t>их последствия в аналогичных или сходных ситуациях</w:t>
            </w:r>
          </w:p>
        </w:tc>
      </w:tr>
      <w:tr w:rsidR="00906145">
        <w:trPr>
          <w:trHeight w:val="748"/>
        </w:trPr>
        <w:tc>
          <w:tcPr>
            <w:tcW w:w="1702" w:type="dxa"/>
          </w:tcPr>
          <w:p w:rsidR="00906145" w:rsidRDefault="00C56FC5">
            <w:pPr>
              <w:pStyle w:val="TableParagraph"/>
              <w:spacing w:before="95"/>
              <w:ind w:left="62"/>
              <w:rPr>
                <w:sz w:val="26"/>
              </w:rPr>
            </w:pPr>
            <w:r>
              <w:rPr>
                <w:spacing w:val="-5"/>
                <w:sz w:val="26"/>
              </w:rPr>
              <w:t>1.3</w:t>
            </w:r>
          </w:p>
        </w:tc>
        <w:tc>
          <w:tcPr>
            <w:tcW w:w="7372" w:type="dxa"/>
          </w:tcPr>
          <w:p w:rsidR="00906145" w:rsidRDefault="00C56FC5">
            <w:pPr>
              <w:pStyle w:val="TableParagraph"/>
              <w:spacing w:before="95"/>
              <w:ind w:left="61"/>
              <w:rPr>
                <w:sz w:val="26"/>
              </w:rPr>
            </w:pPr>
            <w:r>
              <w:rPr>
                <w:sz w:val="26"/>
              </w:rPr>
              <w:t>Работа</w:t>
            </w:r>
            <w:r>
              <w:rPr>
                <w:spacing w:val="-6"/>
                <w:sz w:val="26"/>
              </w:rPr>
              <w:t xml:space="preserve"> </w:t>
            </w:r>
            <w:r>
              <w:rPr>
                <w:sz w:val="26"/>
              </w:rPr>
              <w:t>с</w:t>
            </w:r>
            <w:r>
              <w:rPr>
                <w:spacing w:val="-5"/>
                <w:sz w:val="26"/>
              </w:rPr>
              <w:t xml:space="preserve"> </w:t>
            </w:r>
            <w:r>
              <w:rPr>
                <w:spacing w:val="-2"/>
                <w:sz w:val="26"/>
              </w:rPr>
              <w:t>информацией</w:t>
            </w:r>
          </w:p>
        </w:tc>
      </w:tr>
      <w:tr w:rsidR="00906145">
        <w:trPr>
          <w:trHeight w:val="2323"/>
        </w:trPr>
        <w:tc>
          <w:tcPr>
            <w:tcW w:w="1702" w:type="dxa"/>
          </w:tcPr>
          <w:p w:rsidR="00906145" w:rsidRDefault="00C56FC5">
            <w:pPr>
              <w:pStyle w:val="TableParagraph"/>
              <w:spacing w:before="95"/>
              <w:ind w:left="62"/>
              <w:rPr>
                <w:sz w:val="26"/>
              </w:rPr>
            </w:pPr>
            <w:r>
              <w:rPr>
                <w:spacing w:val="-2"/>
                <w:sz w:val="26"/>
              </w:rPr>
              <w:t>1.3.1</w:t>
            </w:r>
          </w:p>
        </w:tc>
        <w:tc>
          <w:tcPr>
            <w:tcW w:w="7372" w:type="dxa"/>
          </w:tcPr>
          <w:p w:rsidR="00906145" w:rsidRDefault="00C56FC5">
            <w:pPr>
              <w:pStyle w:val="TableParagraph"/>
              <w:spacing w:before="95"/>
              <w:ind w:left="61"/>
              <w:rPr>
                <w:sz w:val="26"/>
              </w:rPr>
            </w:pPr>
            <w:r>
              <w:rPr>
                <w:sz w:val="26"/>
              </w:rPr>
              <w:t>Выбирать</w:t>
            </w:r>
            <w:r>
              <w:rPr>
                <w:spacing w:val="-14"/>
                <w:sz w:val="26"/>
              </w:rPr>
              <w:t xml:space="preserve"> </w:t>
            </w:r>
            <w:r>
              <w:rPr>
                <w:sz w:val="26"/>
              </w:rPr>
              <w:t>источник</w:t>
            </w:r>
            <w:r>
              <w:rPr>
                <w:spacing w:val="-14"/>
                <w:sz w:val="26"/>
              </w:rPr>
              <w:t xml:space="preserve"> </w:t>
            </w:r>
            <w:r>
              <w:rPr>
                <w:sz w:val="26"/>
              </w:rPr>
              <w:t>получения</w:t>
            </w:r>
            <w:r>
              <w:rPr>
                <w:spacing w:val="-14"/>
                <w:sz w:val="26"/>
              </w:rPr>
              <w:t xml:space="preserve"> </w:t>
            </w:r>
            <w:r>
              <w:rPr>
                <w:spacing w:val="-2"/>
                <w:sz w:val="26"/>
              </w:rPr>
              <w:t>информации;</w:t>
            </w:r>
          </w:p>
          <w:p w:rsidR="00906145" w:rsidRDefault="00C56FC5">
            <w:pPr>
              <w:pStyle w:val="TableParagraph"/>
              <w:spacing w:before="244" w:line="278" w:lineRule="auto"/>
              <w:ind w:left="61"/>
              <w:rPr>
                <w:sz w:val="26"/>
              </w:rPr>
            </w:pPr>
            <w:r>
              <w:rPr>
                <w:sz w:val="26"/>
              </w:rPr>
              <w:t>соблюдать</w:t>
            </w:r>
            <w:r>
              <w:rPr>
                <w:spacing w:val="-8"/>
                <w:sz w:val="26"/>
              </w:rPr>
              <w:t xml:space="preserve"> </w:t>
            </w:r>
            <w:r>
              <w:rPr>
                <w:sz w:val="26"/>
              </w:rPr>
              <w:t>с</w:t>
            </w:r>
            <w:r>
              <w:rPr>
                <w:spacing w:val="-10"/>
                <w:sz w:val="26"/>
              </w:rPr>
              <w:t xml:space="preserve"> </w:t>
            </w:r>
            <w:r>
              <w:rPr>
                <w:sz w:val="26"/>
              </w:rPr>
              <w:t>помощью</w:t>
            </w:r>
            <w:r>
              <w:rPr>
                <w:spacing w:val="-10"/>
                <w:sz w:val="26"/>
              </w:rPr>
              <w:t xml:space="preserve"> </w:t>
            </w:r>
            <w:r>
              <w:rPr>
                <w:sz w:val="26"/>
              </w:rPr>
              <w:t>взрослых</w:t>
            </w:r>
            <w:r>
              <w:rPr>
                <w:spacing w:val="-10"/>
                <w:sz w:val="26"/>
              </w:rPr>
              <w:t xml:space="preserve"> </w:t>
            </w:r>
            <w:r>
              <w:rPr>
                <w:sz w:val="26"/>
              </w:rPr>
              <w:t>(педагогических</w:t>
            </w:r>
            <w:r>
              <w:rPr>
                <w:spacing w:val="-8"/>
                <w:sz w:val="26"/>
              </w:rPr>
              <w:t xml:space="preserve"> </w:t>
            </w:r>
            <w:r>
              <w:rPr>
                <w:sz w:val="26"/>
              </w:rPr>
              <w:t>работников, родителей (законных представителей) несовершеннолетних</w:t>
            </w:r>
          </w:p>
          <w:p w:rsidR="00906145" w:rsidRDefault="00C56FC5">
            <w:pPr>
              <w:pStyle w:val="TableParagraph"/>
              <w:spacing w:before="0" w:line="276" w:lineRule="auto"/>
              <w:ind w:left="61"/>
              <w:rPr>
                <w:sz w:val="26"/>
              </w:rPr>
            </w:pPr>
            <w:r>
              <w:rPr>
                <w:sz w:val="26"/>
              </w:rPr>
              <w:t>обучающихся)</w:t>
            </w:r>
            <w:r>
              <w:rPr>
                <w:spacing w:val="-11"/>
                <w:sz w:val="26"/>
              </w:rPr>
              <w:t xml:space="preserve"> </w:t>
            </w:r>
            <w:r>
              <w:rPr>
                <w:sz w:val="26"/>
              </w:rPr>
              <w:t>правила</w:t>
            </w:r>
            <w:r>
              <w:rPr>
                <w:spacing w:val="-11"/>
                <w:sz w:val="26"/>
              </w:rPr>
              <w:t xml:space="preserve"> </w:t>
            </w:r>
            <w:r>
              <w:rPr>
                <w:sz w:val="26"/>
              </w:rPr>
              <w:t>информационной</w:t>
            </w:r>
            <w:r>
              <w:rPr>
                <w:spacing w:val="-7"/>
                <w:sz w:val="26"/>
              </w:rPr>
              <w:t xml:space="preserve"> </w:t>
            </w:r>
            <w:r>
              <w:rPr>
                <w:sz w:val="26"/>
              </w:rPr>
              <w:t>безопасности</w:t>
            </w:r>
            <w:r>
              <w:rPr>
                <w:spacing w:val="-11"/>
                <w:sz w:val="26"/>
              </w:rPr>
              <w:t xml:space="preserve"> </w:t>
            </w:r>
            <w:r>
              <w:rPr>
                <w:sz w:val="26"/>
              </w:rPr>
              <w:t>при поиске информации в сети Интернет</w:t>
            </w:r>
          </w:p>
        </w:tc>
      </w:tr>
      <w:tr w:rsidR="00906145">
        <w:trPr>
          <w:trHeight w:val="1091"/>
        </w:trPr>
        <w:tc>
          <w:tcPr>
            <w:tcW w:w="1702" w:type="dxa"/>
          </w:tcPr>
          <w:p w:rsidR="00906145" w:rsidRDefault="00C56FC5">
            <w:pPr>
              <w:pStyle w:val="TableParagraph"/>
              <w:spacing w:before="95"/>
              <w:ind w:left="62"/>
              <w:rPr>
                <w:sz w:val="26"/>
              </w:rPr>
            </w:pPr>
            <w:r>
              <w:rPr>
                <w:spacing w:val="-2"/>
                <w:sz w:val="26"/>
              </w:rPr>
              <w:t>1.3.2</w:t>
            </w:r>
          </w:p>
        </w:tc>
        <w:tc>
          <w:tcPr>
            <w:tcW w:w="7372" w:type="dxa"/>
          </w:tcPr>
          <w:p w:rsidR="00906145" w:rsidRDefault="00C56FC5">
            <w:pPr>
              <w:pStyle w:val="TableParagraph"/>
              <w:spacing w:before="95" w:line="276" w:lineRule="auto"/>
              <w:ind w:left="61"/>
              <w:rPr>
                <w:sz w:val="26"/>
              </w:rPr>
            </w:pPr>
            <w:r>
              <w:rPr>
                <w:sz w:val="26"/>
              </w:rPr>
              <w:t>Согласно</w:t>
            </w:r>
            <w:r>
              <w:rPr>
                <w:spacing w:val="-8"/>
                <w:sz w:val="26"/>
              </w:rPr>
              <w:t xml:space="preserve"> </w:t>
            </w:r>
            <w:r>
              <w:rPr>
                <w:sz w:val="26"/>
              </w:rPr>
              <w:t>заданному</w:t>
            </w:r>
            <w:r>
              <w:rPr>
                <w:spacing w:val="-12"/>
                <w:sz w:val="26"/>
              </w:rPr>
              <w:t xml:space="preserve"> </w:t>
            </w:r>
            <w:r>
              <w:rPr>
                <w:sz w:val="26"/>
              </w:rPr>
              <w:t>алгоритму</w:t>
            </w:r>
            <w:r>
              <w:rPr>
                <w:spacing w:val="-13"/>
                <w:sz w:val="26"/>
              </w:rPr>
              <w:t xml:space="preserve"> </w:t>
            </w:r>
            <w:r>
              <w:rPr>
                <w:sz w:val="26"/>
              </w:rPr>
              <w:t>находить</w:t>
            </w:r>
            <w:r>
              <w:rPr>
                <w:spacing w:val="-8"/>
                <w:sz w:val="26"/>
              </w:rPr>
              <w:t xml:space="preserve"> </w:t>
            </w:r>
            <w:r>
              <w:rPr>
                <w:sz w:val="26"/>
              </w:rPr>
              <w:t>в</w:t>
            </w:r>
            <w:r>
              <w:rPr>
                <w:spacing w:val="-4"/>
                <w:sz w:val="26"/>
              </w:rPr>
              <w:t xml:space="preserve"> </w:t>
            </w:r>
            <w:r>
              <w:rPr>
                <w:sz w:val="26"/>
              </w:rPr>
              <w:t>предложенном источнике информацию, представленную в явном виде</w:t>
            </w:r>
          </w:p>
        </w:tc>
      </w:tr>
      <w:tr w:rsidR="00906145">
        <w:trPr>
          <w:trHeight w:val="1437"/>
        </w:trPr>
        <w:tc>
          <w:tcPr>
            <w:tcW w:w="1702" w:type="dxa"/>
          </w:tcPr>
          <w:p w:rsidR="00906145" w:rsidRDefault="00C56FC5">
            <w:pPr>
              <w:pStyle w:val="TableParagraph"/>
              <w:spacing w:before="95"/>
              <w:ind w:left="62"/>
              <w:rPr>
                <w:sz w:val="26"/>
              </w:rPr>
            </w:pPr>
            <w:r>
              <w:rPr>
                <w:spacing w:val="-2"/>
                <w:sz w:val="26"/>
              </w:rPr>
              <w:t>1.3.3</w:t>
            </w:r>
          </w:p>
        </w:tc>
        <w:tc>
          <w:tcPr>
            <w:tcW w:w="7372" w:type="dxa"/>
          </w:tcPr>
          <w:p w:rsidR="00906145" w:rsidRDefault="00C56FC5">
            <w:pPr>
              <w:pStyle w:val="TableParagraph"/>
              <w:spacing w:before="95" w:line="276" w:lineRule="auto"/>
              <w:ind w:left="61"/>
              <w:rPr>
                <w:sz w:val="26"/>
              </w:rPr>
            </w:pPr>
            <w:r>
              <w:rPr>
                <w:sz w:val="26"/>
              </w:rPr>
              <w:t>Распознавать</w:t>
            </w:r>
            <w:r>
              <w:rPr>
                <w:spacing w:val="-11"/>
                <w:sz w:val="26"/>
              </w:rPr>
              <w:t xml:space="preserve"> </w:t>
            </w:r>
            <w:r>
              <w:rPr>
                <w:sz w:val="26"/>
              </w:rPr>
              <w:t>достоверную</w:t>
            </w:r>
            <w:r>
              <w:rPr>
                <w:spacing w:val="-12"/>
                <w:sz w:val="26"/>
              </w:rPr>
              <w:t xml:space="preserve"> </w:t>
            </w:r>
            <w:r>
              <w:rPr>
                <w:sz w:val="26"/>
              </w:rPr>
              <w:t>и</w:t>
            </w:r>
            <w:r>
              <w:rPr>
                <w:spacing w:val="-11"/>
                <w:sz w:val="26"/>
              </w:rPr>
              <w:t xml:space="preserve"> </w:t>
            </w:r>
            <w:r>
              <w:rPr>
                <w:sz w:val="26"/>
              </w:rPr>
              <w:t>недостоверную</w:t>
            </w:r>
            <w:r>
              <w:rPr>
                <w:spacing w:val="-12"/>
                <w:sz w:val="26"/>
              </w:rPr>
              <w:t xml:space="preserve"> </w:t>
            </w:r>
            <w:r>
              <w:rPr>
                <w:sz w:val="26"/>
              </w:rPr>
              <w:t>информацию самостоятельно или на основании предложенного</w:t>
            </w:r>
          </w:p>
          <w:p w:rsidR="00906145" w:rsidRDefault="00C56FC5">
            <w:pPr>
              <w:pStyle w:val="TableParagraph"/>
              <w:spacing w:before="0" w:line="298" w:lineRule="exact"/>
              <w:ind w:left="61"/>
              <w:rPr>
                <w:sz w:val="26"/>
              </w:rPr>
            </w:pPr>
            <w:r>
              <w:rPr>
                <w:sz w:val="26"/>
              </w:rPr>
              <w:t>педагогическим</w:t>
            </w:r>
            <w:r>
              <w:rPr>
                <w:spacing w:val="-12"/>
                <w:sz w:val="26"/>
              </w:rPr>
              <w:t xml:space="preserve"> </w:t>
            </w:r>
            <w:r>
              <w:rPr>
                <w:sz w:val="26"/>
              </w:rPr>
              <w:t>работником</w:t>
            </w:r>
            <w:r>
              <w:rPr>
                <w:spacing w:val="-11"/>
                <w:sz w:val="26"/>
              </w:rPr>
              <w:t xml:space="preserve"> </w:t>
            </w:r>
            <w:r>
              <w:rPr>
                <w:sz w:val="26"/>
              </w:rPr>
              <w:t>способа</w:t>
            </w:r>
            <w:r>
              <w:rPr>
                <w:spacing w:val="-8"/>
                <w:sz w:val="26"/>
              </w:rPr>
              <w:t xml:space="preserve"> </w:t>
            </w:r>
            <w:r>
              <w:rPr>
                <w:sz w:val="26"/>
              </w:rPr>
              <w:t>ее</w:t>
            </w:r>
            <w:r>
              <w:rPr>
                <w:spacing w:val="-12"/>
                <w:sz w:val="26"/>
              </w:rPr>
              <w:t xml:space="preserve"> </w:t>
            </w:r>
            <w:r>
              <w:rPr>
                <w:spacing w:val="-2"/>
                <w:sz w:val="26"/>
              </w:rPr>
              <w:t>проверки</w:t>
            </w:r>
          </w:p>
        </w:tc>
      </w:tr>
    </w:tbl>
    <w:p w:rsidR="00906145" w:rsidRDefault="00906145">
      <w:pPr>
        <w:pStyle w:val="TableParagraph"/>
        <w:spacing w:line="298" w:lineRule="exact"/>
        <w:rPr>
          <w:sz w:val="26"/>
        </w:rPr>
        <w:sectPr w:rsidR="00906145">
          <w:type w:val="continuous"/>
          <w:pgSz w:w="12240" w:h="15840"/>
          <w:pgMar w:top="1120" w:right="720" w:bottom="1097"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94"/>
        </w:trPr>
        <w:tc>
          <w:tcPr>
            <w:tcW w:w="1702" w:type="dxa"/>
          </w:tcPr>
          <w:p w:rsidR="00906145" w:rsidRDefault="00C56FC5">
            <w:pPr>
              <w:pStyle w:val="TableParagraph"/>
              <w:spacing w:before="95"/>
              <w:ind w:left="62"/>
              <w:rPr>
                <w:sz w:val="26"/>
              </w:rPr>
            </w:pPr>
            <w:r>
              <w:rPr>
                <w:spacing w:val="-2"/>
                <w:sz w:val="26"/>
              </w:rPr>
              <w:lastRenderedPageBreak/>
              <w:t>1.3.4</w:t>
            </w:r>
          </w:p>
        </w:tc>
        <w:tc>
          <w:tcPr>
            <w:tcW w:w="7372" w:type="dxa"/>
          </w:tcPr>
          <w:p w:rsidR="00906145" w:rsidRDefault="00C56FC5">
            <w:pPr>
              <w:pStyle w:val="TableParagraph"/>
              <w:spacing w:before="95" w:line="276" w:lineRule="auto"/>
              <w:ind w:left="61"/>
              <w:rPr>
                <w:sz w:val="26"/>
              </w:rPr>
            </w:pPr>
            <w:r>
              <w:rPr>
                <w:sz w:val="26"/>
              </w:rPr>
              <w:t>Анализировать</w:t>
            </w:r>
            <w:r>
              <w:rPr>
                <w:spacing w:val="-7"/>
                <w:sz w:val="26"/>
              </w:rPr>
              <w:t xml:space="preserve"> </w:t>
            </w:r>
            <w:r>
              <w:rPr>
                <w:sz w:val="26"/>
              </w:rPr>
              <w:t>и</w:t>
            </w:r>
            <w:r>
              <w:rPr>
                <w:spacing w:val="-9"/>
                <w:sz w:val="26"/>
              </w:rPr>
              <w:t xml:space="preserve"> </w:t>
            </w:r>
            <w:r>
              <w:rPr>
                <w:sz w:val="26"/>
              </w:rPr>
              <w:t>создавать</w:t>
            </w:r>
            <w:r>
              <w:rPr>
                <w:spacing w:val="-7"/>
                <w:sz w:val="26"/>
              </w:rPr>
              <w:t xml:space="preserve"> </w:t>
            </w:r>
            <w:r>
              <w:rPr>
                <w:sz w:val="26"/>
              </w:rPr>
              <w:t>текстовую,</w:t>
            </w:r>
            <w:r>
              <w:rPr>
                <w:spacing w:val="-8"/>
                <w:sz w:val="26"/>
              </w:rPr>
              <w:t xml:space="preserve"> </w:t>
            </w:r>
            <w:r>
              <w:rPr>
                <w:sz w:val="26"/>
              </w:rPr>
              <w:t>видео-,</w:t>
            </w:r>
            <w:r>
              <w:rPr>
                <w:spacing w:val="-9"/>
                <w:sz w:val="26"/>
              </w:rPr>
              <w:t xml:space="preserve"> </w:t>
            </w:r>
            <w:r>
              <w:rPr>
                <w:sz w:val="26"/>
              </w:rPr>
              <w:t>графическую, звуковую информацию в соответствии с учебной задачей</w:t>
            </w:r>
          </w:p>
        </w:tc>
      </w:tr>
      <w:tr w:rsidR="00906145">
        <w:trPr>
          <w:trHeight w:val="1091"/>
        </w:trPr>
        <w:tc>
          <w:tcPr>
            <w:tcW w:w="1702" w:type="dxa"/>
          </w:tcPr>
          <w:p w:rsidR="00906145" w:rsidRDefault="00C56FC5">
            <w:pPr>
              <w:pStyle w:val="TableParagraph"/>
              <w:spacing w:before="93"/>
              <w:ind w:left="62"/>
              <w:rPr>
                <w:sz w:val="26"/>
              </w:rPr>
            </w:pPr>
            <w:r>
              <w:rPr>
                <w:spacing w:val="-2"/>
                <w:sz w:val="26"/>
              </w:rPr>
              <w:t>1.3.5</w:t>
            </w:r>
          </w:p>
        </w:tc>
        <w:tc>
          <w:tcPr>
            <w:tcW w:w="7372" w:type="dxa"/>
          </w:tcPr>
          <w:p w:rsidR="00906145" w:rsidRDefault="00C56FC5">
            <w:pPr>
              <w:pStyle w:val="TableParagraph"/>
              <w:spacing w:before="93" w:line="276" w:lineRule="auto"/>
              <w:ind w:left="61"/>
              <w:rPr>
                <w:sz w:val="26"/>
              </w:rPr>
            </w:pPr>
            <w:r>
              <w:rPr>
                <w:sz w:val="26"/>
              </w:rPr>
              <w:t>Самостоятельно</w:t>
            </w:r>
            <w:r>
              <w:rPr>
                <w:spacing w:val="-10"/>
                <w:sz w:val="26"/>
              </w:rPr>
              <w:t xml:space="preserve"> </w:t>
            </w:r>
            <w:r>
              <w:rPr>
                <w:sz w:val="26"/>
              </w:rPr>
              <w:t>создавать</w:t>
            </w:r>
            <w:r>
              <w:rPr>
                <w:spacing w:val="-10"/>
                <w:sz w:val="26"/>
              </w:rPr>
              <w:t xml:space="preserve"> </w:t>
            </w:r>
            <w:r>
              <w:rPr>
                <w:sz w:val="26"/>
              </w:rPr>
              <w:t>схемы,</w:t>
            </w:r>
            <w:r>
              <w:rPr>
                <w:spacing w:val="-10"/>
                <w:sz w:val="26"/>
              </w:rPr>
              <w:t xml:space="preserve"> </w:t>
            </w:r>
            <w:r>
              <w:rPr>
                <w:sz w:val="26"/>
              </w:rPr>
              <w:t>таблицы</w:t>
            </w:r>
            <w:r>
              <w:rPr>
                <w:spacing w:val="-8"/>
                <w:sz w:val="26"/>
              </w:rPr>
              <w:t xml:space="preserve"> </w:t>
            </w:r>
            <w:r>
              <w:rPr>
                <w:sz w:val="26"/>
              </w:rPr>
              <w:t>для</w:t>
            </w:r>
            <w:r>
              <w:rPr>
                <w:spacing w:val="-9"/>
                <w:sz w:val="26"/>
              </w:rPr>
              <w:t xml:space="preserve"> </w:t>
            </w:r>
            <w:r>
              <w:rPr>
                <w:sz w:val="26"/>
              </w:rPr>
              <w:t xml:space="preserve">представления </w:t>
            </w:r>
            <w:r>
              <w:rPr>
                <w:spacing w:val="-2"/>
                <w:sz w:val="26"/>
              </w:rPr>
              <w:t>информации</w:t>
            </w:r>
          </w:p>
        </w:tc>
      </w:tr>
      <w:tr w:rsidR="00906145">
        <w:trPr>
          <w:trHeight w:val="746"/>
        </w:trPr>
        <w:tc>
          <w:tcPr>
            <w:tcW w:w="1702" w:type="dxa"/>
          </w:tcPr>
          <w:p w:rsidR="00906145" w:rsidRDefault="00C56FC5">
            <w:pPr>
              <w:pStyle w:val="TableParagraph"/>
              <w:spacing w:before="93"/>
              <w:ind w:left="62"/>
              <w:rPr>
                <w:sz w:val="26"/>
              </w:rPr>
            </w:pPr>
            <w:r>
              <w:rPr>
                <w:spacing w:val="-10"/>
                <w:sz w:val="26"/>
              </w:rPr>
              <w:t>2</w:t>
            </w:r>
          </w:p>
        </w:tc>
        <w:tc>
          <w:tcPr>
            <w:tcW w:w="7372" w:type="dxa"/>
          </w:tcPr>
          <w:p w:rsidR="00906145" w:rsidRDefault="00C56FC5">
            <w:pPr>
              <w:pStyle w:val="TableParagraph"/>
              <w:spacing w:before="93"/>
              <w:ind w:left="61"/>
              <w:rPr>
                <w:sz w:val="26"/>
              </w:rPr>
            </w:pPr>
            <w:r>
              <w:rPr>
                <w:spacing w:val="-2"/>
                <w:sz w:val="26"/>
              </w:rPr>
              <w:t>Коммуникативные</w:t>
            </w:r>
            <w:r>
              <w:rPr>
                <w:spacing w:val="10"/>
                <w:sz w:val="26"/>
              </w:rPr>
              <w:t xml:space="preserve"> </w:t>
            </w:r>
            <w:r>
              <w:rPr>
                <w:spacing w:val="-5"/>
                <w:sz w:val="26"/>
              </w:rPr>
              <w:t>УУД</w:t>
            </w:r>
          </w:p>
        </w:tc>
      </w:tr>
      <w:tr w:rsidR="00906145">
        <w:trPr>
          <w:trHeight w:val="748"/>
        </w:trPr>
        <w:tc>
          <w:tcPr>
            <w:tcW w:w="1702" w:type="dxa"/>
          </w:tcPr>
          <w:p w:rsidR="00906145" w:rsidRDefault="00C56FC5">
            <w:pPr>
              <w:pStyle w:val="TableParagraph"/>
              <w:spacing w:before="95"/>
              <w:ind w:left="62"/>
              <w:rPr>
                <w:sz w:val="26"/>
              </w:rPr>
            </w:pPr>
            <w:r>
              <w:rPr>
                <w:spacing w:val="-5"/>
                <w:sz w:val="26"/>
              </w:rPr>
              <w:t>2.1</w:t>
            </w:r>
          </w:p>
        </w:tc>
        <w:tc>
          <w:tcPr>
            <w:tcW w:w="7372" w:type="dxa"/>
          </w:tcPr>
          <w:p w:rsidR="00906145" w:rsidRDefault="00C56FC5">
            <w:pPr>
              <w:pStyle w:val="TableParagraph"/>
              <w:spacing w:before="95"/>
              <w:ind w:left="61"/>
              <w:rPr>
                <w:sz w:val="26"/>
              </w:rPr>
            </w:pPr>
            <w:r>
              <w:rPr>
                <w:spacing w:val="-2"/>
                <w:sz w:val="26"/>
              </w:rPr>
              <w:t>Общение</w:t>
            </w:r>
          </w:p>
        </w:tc>
      </w:tr>
      <w:tr w:rsidR="00906145">
        <w:trPr>
          <w:trHeight w:val="3067"/>
        </w:trPr>
        <w:tc>
          <w:tcPr>
            <w:tcW w:w="1702" w:type="dxa"/>
          </w:tcPr>
          <w:p w:rsidR="00906145" w:rsidRDefault="00C56FC5">
            <w:pPr>
              <w:pStyle w:val="TableParagraph"/>
              <w:spacing w:before="95"/>
              <w:ind w:left="62"/>
              <w:rPr>
                <w:sz w:val="26"/>
              </w:rPr>
            </w:pPr>
            <w:r>
              <w:rPr>
                <w:spacing w:val="-2"/>
                <w:sz w:val="26"/>
              </w:rPr>
              <w:t>2.1.1</w:t>
            </w:r>
          </w:p>
        </w:tc>
        <w:tc>
          <w:tcPr>
            <w:tcW w:w="7372" w:type="dxa"/>
          </w:tcPr>
          <w:p w:rsidR="00906145" w:rsidRDefault="00C56FC5">
            <w:pPr>
              <w:pStyle w:val="TableParagraph"/>
              <w:spacing w:before="95" w:line="276" w:lineRule="auto"/>
              <w:ind w:left="61"/>
              <w:rPr>
                <w:sz w:val="26"/>
              </w:rPr>
            </w:pPr>
            <w:r>
              <w:rPr>
                <w:sz w:val="26"/>
              </w:rPr>
              <w:t>Воспринимать</w:t>
            </w:r>
            <w:r>
              <w:rPr>
                <w:spacing w:val="-1"/>
                <w:sz w:val="26"/>
              </w:rPr>
              <w:t xml:space="preserve"> </w:t>
            </w:r>
            <w:r>
              <w:rPr>
                <w:sz w:val="26"/>
              </w:rPr>
              <w:t>и формулировать</w:t>
            </w:r>
            <w:r>
              <w:rPr>
                <w:spacing w:val="-1"/>
                <w:sz w:val="26"/>
              </w:rPr>
              <w:t xml:space="preserve"> </w:t>
            </w:r>
            <w:r>
              <w:rPr>
                <w:sz w:val="26"/>
              </w:rPr>
              <w:t>суждения, выражать эмоции в соответствии</w:t>
            </w:r>
            <w:r>
              <w:rPr>
                <w:spacing w:val="-6"/>
                <w:sz w:val="26"/>
              </w:rPr>
              <w:t xml:space="preserve"> </w:t>
            </w:r>
            <w:r>
              <w:rPr>
                <w:sz w:val="26"/>
              </w:rPr>
              <w:t>с</w:t>
            </w:r>
            <w:r>
              <w:rPr>
                <w:spacing w:val="-6"/>
                <w:sz w:val="26"/>
              </w:rPr>
              <w:t xml:space="preserve"> </w:t>
            </w:r>
            <w:r>
              <w:rPr>
                <w:sz w:val="26"/>
              </w:rPr>
              <w:t>целями</w:t>
            </w:r>
            <w:r>
              <w:rPr>
                <w:spacing w:val="-6"/>
                <w:sz w:val="26"/>
              </w:rPr>
              <w:t xml:space="preserve"> </w:t>
            </w:r>
            <w:r>
              <w:rPr>
                <w:sz w:val="26"/>
              </w:rPr>
              <w:t>и</w:t>
            </w:r>
            <w:r>
              <w:rPr>
                <w:spacing w:val="-3"/>
                <w:sz w:val="26"/>
              </w:rPr>
              <w:t xml:space="preserve"> </w:t>
            </w:r>
            <w:r>
              <w:rPr>
                <w:sz w:val="26"/>
              </w:rPr>
              <w:t>условиями</w:t>
            </w:r>
            <w:r>
              <w:rPr>
                <w:spacing w:val="-6"/>
                <w:sz w:val="26"/>
              </w:rPr>
              <w:t xml:space="preserve"> </w:t>
            </w:r>
            <w:r>
              <w:rPr>
                <w:sz w:val="26"/>
              </w:rPr>
              <w:t>общения</w:t>
            </w:r>
            <w:r>
              <w:rPr>
                <w:spacing w:val="-5"/>
                <w:sz w:val="26"/>
              </w:rPr>
              <w:t xml:space="preserve"> </w:t>
            </w:r>
            <w:r>
              <w:rPr>
                <w:sz w:val="26"/>
              </w:rPr>
              <w:t>в</w:t>
            </w:r>
            <w:r>
              <w:rPr>
                <w:spacing w:val="-6"/>
                <w:sz w:val="26"/>
              </w:rPr>
              <w:t xml:space="preserve"> </w:t>
            </w:r>
            <w:r>
              <w:rPr>
                <w:sz w:val="26"/>
              </w:rPr>
              <w:t>знакомой</w:t>
            </w:r>
            <w:r>
              <w:rPr>
                <w:spacing w:val="-6"/>
                <w:sz w:val="26"/>
              </w:rPr>
              <w:t xml:space="preserve"> </w:t>
            </w:r>
            <w:r>
              <w:rPr>
                <w:sz w:val="26"/>
              </w:rPr>
              <w:t>среде;</w:t>
            </w:r>
          </w:p>
          <w:p w:rsidR="00906145" w:rsidRDefault="00C56FC5">
            <w:pPr>
              <w:pStyle w:val="TableParagraph"/>
              <w:spacing w:before="201" w:line="276" w:lineRule="auto"/>
              <w:ind w:left="61"/>
              <w:rPr>
                <w:sz w:val="26"/>
              </w:rPr>
            </w:pPr>
            <w:r>
              <w:rPr>
                <w:sz w:val="26"/>
              </w:rPr>
              <w:t>проявлять</w:t>
            </w:r>
            <w:r>
              <w:rPr>
                <w:spacing w:val="-6"/>
                <w:sz w:val="26"/>
              </w:rPr>
              <w:t xml:space="preserve"> </w:t>
            </w:r>
            <w:r>
              <w:rPr>
                <w:sz w:val="26"/>
              </w:rPr>
              <w:t>уважительное</w:t>
            </w:r>
            <w:r>
              <w:rPr>
                <w:spacing w:val="-9"/>
                <w:sz w:val="26"/>
              </w:rPr>
              <w:t xml:space="preserve"> </w:t>
            </w:r>
            <w:r>
              <w:rPr>
                <w:sz w:val="26"/>
              </w:rPr>
              <w:t>отношение</w:t>
            </w:r>
            <w:r>
              <w:rPr>
                <w:spacing w:val="-9"/>
                <w:sz w:val="26"/>
              </w:rPr>
              <w:t xml:space="preserve"> </w:t>
            </w:r>
            <w:r>
              <w:rPr>
                <w:sz w:val="26"/>
              </w:rPr>
              <w:t>к</w:t>
            </w:r>
            <w:r>
              <w:rPr>
                <w:spacing w:val="-10"/>
                <w:sz w:val="26"/>
              </w:rPr>
              <w:t xml:space="preserve"> </w:t>
            </w:r>
            <w:r>
              <w:rPr>
                <w:sz w:val="26"/>
              </w:rPr>
              <w:t>собеседнику,</w:t>
            </w:r>
            <w:r>
              <w:rPr>
                <w:spacing w:val="-9"/>
                <w:sz w:val="26"/>
              </w:rPr>
              <w:t xml:space="preserve"> </w:t>
            </w:r>
            <w:r>
              <w:rPr>
                <w:sz w:val="26"/>
              </w:rPr>
              <w:t>соблюдать правила ведения диалога и дискуссии;</w:t>
            </w:r>
          </w:p>
          <w:p w:rsidR="00906145" w:rsidRDefault="00C56FC5">
            <w:pPr>
              <w:pStyle w:val="TableParagraph"/>
              <w:spacing w:before="197" w:line="436" w:lineRule="auto"/>
              <w:ind w:left="61"/>
              <w:rPr>
                <w:sz w:val="26"/>
              </w:rPr>
            </w:pPr>
            <w:r>
              <w:rPr>
                <w:sz w:val="26"/>
              </w:rPr>
              <w:t>признавать</w:t>
            </w:r>
            <w:r>
              <w:rPr>
                <w:spacing w:val="-9"/>
                <w:sz w:val="26"/>
              </w:rPr>
              <w:t xml:space="preserve"> </w:t>
            </w:r>
            <w:r>
              <w:rPr>
                <w:sz w:val="26"/>
              </w:rPr>
              <w:t>возможность</w:t>
            </w:r>
            <w:r>
              <w:rPr>
                <w:spacing w:val="-9"/>
                <w:sz w:val="26"/>
              </w:rPr>
              <w:t xml:space="preserve"> </w:t>
            </w:r>
            <w:r>
              <w:rPr>
                <w:sz w:val="26"/>
              </w:rPr>
              <w:t>существования</w:t>
            </w:r>
            <w:r>
              <w:rPr>
                <w:spacing w:val="-8"/>
                <w:sz w:val="26"/>
              </w:rPr>
              <w:t xml:space="preserve"> </w:t>
            </w:r>
            <w:r>
              <w:rPr>
                <w:sz w:val="26"/>
              </w:rPr>
              <w:t>разных</w:t>
            </w:r>
            <w:r>
              <w:rPr>
                <w:spacing w:val="-8"/>
                <w:sz w:val="26"/>
              </w:rPr>
              <w:t xml:space="preserve"> </w:t>
            </w:r>
            <w:r>
              <w:rPr>
                <w:sz w:val="26"/>
              </w:rPr>
              <w:t>точек</w:t>
            </w:r>
            <w:r>
              <w:rPr>
                <w:spacing w:val="-9"/>
                <w:sz w:val="26"/>
              </w:rPr>
              <w:t xml:space="preserve"> </w:t>
            </w:r>
            <w:r>
              <w:rPr>
                <w:sz w:val="26"/>
              </w:rPr>
              <w:t>зрения; корректно и аргументированно высказывать свое мнение</w:t>
            </w:r>
          </w:p>
        </w:tc>
      </w:tr>
      <w:tr w:rsidR="00906145">
        <w:trPr>
          <w:trHeight w:val="2524"/>
        </w:trPr>
        <w:tc>
          <w:tcPr>
            <w:tcW w:w="1702" w:type="dxa"/>
          </w:tcPr>
          <w:p w:rsidR="00906145" w:rsidRDefault="00C56FC5">
            <w:pPr>
              <w:pStyle w:val="TableParagraph"/>
              <w:spacing w:before="95"/>
              <w:ind w:left="62"/>
              <w:rPr>
                <w:sz w:val="26"/>
              </w:rPr>
            </w:pPr>
            <w:r>
              <w:rPr>
                <w:spacing w:val="-2"/>
                <w:sz w:val="26"/>
              </w:rPr>
              <w:t>2.1.2</w:t>
            </w:r>
          </w:p>
        </w:tc>
        <w:tc>
          <w:tcPr>
            <w:tcW w:w="7372" w:type="dxa"/>
          </w:tcPr>
          <w:p w:rsidR="00906145" w:rsidRDefault="00C56FC5">
            <w:pPr>
              <w:pStyle w:val="TableParagraph"/>
              <w:spacing w:before="95" w:line="276" w:lineRule="auto"/>
              <w:ind w:left="61"/>
              <w:rPr>
                <w:sz w:val="26"/>
              </w:rPr>
            </w:pPr>
            <w:r>
              <w:rPr>
                <w:sz w:val="26"/>
              </w:rPr>
              <w:t>Строить</w:t>
            </w:r>
            <w:r>
              <w:rPr>
                <w:spacing w:val="-8"/>
                <w:sz w:val="26"/>
              </w:rPr>
              <w:t xml:space="preserve"> </w:t>
            </w:r>
            <w:r>
              <w:rPr>
                <w:sz w:val="26"/>
              </w:rPr>
              <w:t>речевое</w:t>
            </w:r>
            <w:r>
              <w:rPr>
                <w:spacing w:val="-8"/>
                <w:sz w:val="26"/>
              </w:rPr>
              <w:t xml:space="preserve"> </w:t>
            </w:r>
            <w:r>
              <w:rPr>
                <w:sz w:val="26"/>
              </w:rPr>
              <w:t>высказывание</w:t>
            </w:r>
            <w:r>
              <w:rPr>
                <w:spacing w:val="-8"/>
                <w:sz w:val="26"/>
              </w:rPr>
              <w:t xml:space="preserve"> </w:t>
            </w:r>
            <w:r>
              <w:rPr>
                <w:sz w:val="26"/>
              </w:rPr>
              <w:t>в</w:t>
            </w:r>
            <w:r>
              <w:rPr>
                <w:spacing w:val="-8"/>
                <w:sz w:val="26"/>
              </w:rPr>
              <w:t xml:space="preserve"> </w:t>
            </w:r>
            <w:r>
              <w:rPr>
                <w:sz w:val="26"/>
              </w:rPr>
              <w:t>соответствии</w:t>
            </w:r>
            <w:r>
              <w:rPr>
                <w:spacing w:val="-7"/>
                <w:sz w:val="26"/>
              </w:rPr>
              <w:t xml:space="preserve"> </w:t>
            </w:r>
            <w:r>
              <w:rPr>
                <w:sz w:val="26"/>
              </w:rPr>
              <w:t>с</w:t>
            </w:r>
            <w:r>
              <w:rPr>
                <w:spacing w:val="-8"/>
                <w:sz w:val="26"/>
              </w:rPr>
              <w:t xml:space="preserve"> </w:t>
            </w:r>
            <w:r>
              <w:rPr>
                <w:sz w:val="26"/>
              </w:rPr>
              <w:t xml:space="preserve">поставленной </w:t>
            </w:r>
            <w:r>
              <w:rPr>
                <w:spacing w:val="-2"/>
                <w:sz w:val="26"/>
              </w:rPr>
              <w:t>задачей;</w:t>
            </w:r>
          </w:p>
          <w:p w:rsidR="00906145" w:rsidRDefault="00C56FC5">
            <w:pPr>
              <w:pStyle w:val="TableParagraph"/>
              <w:spacing w:before="201" w:line="276" w:lineRule="auto"/>
              <w:ind w:left="61"/>
              <w:rPr>
                <w:sz w:val="26"/>
              </w:rPr>
            </w:pPr>
            <w:r>
              <w:rPr>
                <w:sz w:val="26"/>
              </w:rPr>
              <w:t>создавать</w:t>
            </w:r>
            <w:r>
              <w:rPr>
                <w:spacing w:val="-4"/>
                <w:sz w:val="26"/>
              </w:rPr>
              <w:t xml:space="preserve"> </w:t>
            </w:r>
            <w:r>
              <w:rPr>
                <w:sz w:val="26"/>
              </w:rPr>
              <w:t>устные</w:t>
            </w:r>
            <w:r>
              <w:rPr>
                <w:spacing w:val="-8"/>
                <w:sz w:val="26"/>
              </w:rPr>
              <w:t xml:space="preserve"> </w:t>
            </w:r>
            <w:r>
              <w:rPr>
                <w:sz w:val="26"/>
              </w:rPr>
              <w:t>и</w:t>
            </w:r>
            <w:r>
              <w:rPr>
                <w:spacing w:val="-8"/>
                <w:sz w:val="26"/>
              </w:rPr>
              <w:t xml:space="preserve"> </w:t>
            </w:r>
            <w:r>
              <w:rPr>
                <w:sz w:val="26"/>
              </w:rPr>
              <w:t>письменные</w:t>
            </w:r>
            <w:r>
              <w:rPr>
                <w:spacing w:val="-8"/>
                <w:sz w:val="26"/>
              </w:rPr>
              <w:t xml:space="preserve"> </w:t>
            </w:r>
            <w:r>
              <w:rPr>
                <w:sz w:val="26"/>
              </w:rPr>
              <w:t>тексты</w:t>
            </w:r>
            <w:r>
              <w:rPr>
                <w:spacing w:val="-8"/>
                <w:sz w:val="26"/>
              </w:rPr>
              <w:t xml:space="preserve"> </w:t>
            </w:r>
            <w:r>
              <w:rPr>
                <w:sz w:val="26"/>
              </w:rPr>
              <w:t>(описание,</w:t>
            </w:r>
            <w:r>
              <w:rPr>
                <w:spacing w:val="-8"/>
                <w:sz w:val="26"/>
              </w:rPr>
              <w:t xml:space="preserve"> </w:t>
            </w:r>
            <w:r>
              <w:rPr>
                <w:sz w:val="26"/>
              </w:rPr>
              <w:t xml:space="preserve">рассуждение, </w:t>
            </w:r>
            <w:r>
              <w:rPr>
                <w:spacing w:val="-2"/>
                <w:sz w:val="26"/>
              </w:rPr>
              <w:t>повествование);</w:t>
            </w:r>
          </w:p>
          <w:p w:rsidR="00906145" w:rsidRDefault="00C56FC5">
            <w:pPr>
              <w:pStyle w:val="TableParagraph"/>
              <w:spacing w:before="197"/>
              <w:ind w:left="61"/>
              <w:rPr>
                <w:sz w:val="26"/>
              </w:rPr>
            </w:pPr>
            <w:r>
              <w:rPr>
                <w:spacing w:val="-2"/>
                <w:sz w:val="26"/>
              </w:rPr>
              <w:t>подготавливать</w:t>
            </w:r>
            <w:r>
              <w:rPr>
                <w:spacing w:val="4"/>
                <w:sz w:val="26"/>
              </w:rPr>
              <w:t xml:space="preserve"> </w:t>
            </w:r>
            <w:r>
              <w:rPr>
                <w:spacing w:val="-2"/>
                <w:sz w:val="26"/>
              </w:rPr>
              <w:t>небольшие</w:t>
            </w:r>
            <w:r>
              <w:rPr>
                <w:spacing w:val="5"/>
                <w:sz w:val="26"/>
              </w:rPr>
              <w:t xml:space="preserve"> </w:t>
            </w:r>
            <w:r>
              <w:rPr>
                <w:spacing w:val="-2"/>
                <w:sz w:val="26"/>
              </w:rPr>
              <w:t>публичные</w:t>
            </w:r>
            <w:r>
              <w:rPr>
                <w:spacing w:val="5"/>
                <w:sz w:val="26"/>
              </w:rPr>
              <w:t xml:space="preserve"> </w:t>
            </w:r>
            <w:r>
              <w:rPr>
                <w:spacing w:val="-2"/>
                <w:sz w:val="26"/>
              </w:rPr>
              <w:t>выступления</w:t>
            </w:r>
          </w:p>
        </w:tc>
      </w:tr>
      <w:tr w:rsidR="00906145">
        <w:trPr>
          <w:trHeight w:val="1092"/>
        </w:trPr>
        <w:tc>
          <w:tcPr>
            <w:tcW w:w="1702" w:type="dxa"/>
          </w:tcPr>
          <w:p w:rsidR="00906145" w:rsidRDefault="00C56FC5">
            <w:pPr>
              <w:pStyle w:val="TableParagraph"/>
              <w:spacing w:before="93"/>
              <w:ind w:left="62"/>
              <w:rPr>
                <w:sz w:val="26"/>
              </w:rPr>
            </w:pPr>
            <w:r>
              <w:rPr>
                <w:spacing w:val="-2"/>
                <w:sz w:val="26"/>
              </w:rPr>
              <w:t>2.1.3</w:t>
            </w:r>
          </w:p>
        </w:tc>
        <w:tc>
          <w:tcPr>
            <w:tcW w:w="7372" w:type="dxa"/>
          </w:tcPr>
          <w:p w:rsidR="00906145" w:rsidRDefault="00C56FC5">
            <w:pPr>
              <w:pStyle w:val="TableParagraph"/>
              <w:spacing w:before="93" w:line="278" w:lineRule="auto"/>
              <w:ind w:left="61" w:right="181"/>
              <w:rPr>
                <w:sz w:val="26"/>
              </w:rPr>
            </w:pPr>
            <w:r>
              <w:rPr>
                <w:sz w:val="26"/>
              </w:rPr>
              <w:t>Подбирать</w:t>
            </w:r>
            <w:r>
              <w:rPr>
                <w:spacing w:val="-10"/>
                <w:sz w:val="26"/>
              </w:rPr>
              <w:t xml:space="preserve"> </w:t>
            </w:r>
            <w:r>
              <w:rPr>
                <w:sz w:val="26"/>
              </w:rPr>
              <w:t>иллюстративный</w:t>
            </w:r>
            <w:r>
              <w:rPr>
                <w:spacing w:val="-10"/>
                <w:sz w:val="26"/>
              </w:rPr>
              <w:t xml:space="preserve"> </w:t>
            </w:r>
            <w:r>
              <w:rPr>
                <w:sz w:val="26"/>
              </w:rPr>
              <w:t>материал</w:t>
            </w:r>
            <w:r>
              <w:rPr>
                <w:spacing w:val="-7"/>
                <w:sz w:val="26"/>
              </w:rPr>
              <w:t xml:space="preserve"> </w:t>
            </w:r>
            <w:r>
              <w:rPr>
                <w:sz w:val="26"/>
              </w:rPr>
              <w:t>(рисунки,</w:t>
            </w:r>
            <w:r>
              <w:rPr>
                <w:spacing w:val="-10"/>
                <w:sz w:val="26"/>
              </w:rPr>
              <w:t xml:space="preserve"> </w:t>
            </w:r>
            <w:r>
              <w:rPr>
                <w:sz w:val="26"/>
              </w:rPr>
              <w:t>фото,</w:t>
            </w:r>
            <w:r>
              <w:rPr>
                <w:spacing w:val="-10"/>
                <w:sz w:val="26"/>
              </w:rPr>
              <w:t xml:space="preserve"> </w:t>
            </w:r>
            <w:r>
              <w:rPr>
                <w:sz w:val="26"/>
              </w:rPr>
              <w:t>плакаты) к тексту выступления</w:t>
            </w:r>
          </w:p>
        </w:tc>
      </w:tr>
      <w:tr w:rsidR="00906145">
        <w:trPr>
          <w:trHeight w:val="746"/>
        </w:trPr>
        <w:tc>
          <w:tcPr>
            <w:tcW w:w="1702" w:type="dxa"/>
          </w:tcPr>
          <w:p w:rsidR="00906145" w:rsidRDefault="00C56FC5">
            <w:pPr>
              <w:pStyle w:val="TableParagraph"/>
              <w:spacing w:before="93"/>
              <w:ind w:left="62"/>
              <w:rPr>
                <w:sz w:val="26"/>
              </w:rPr>
            </w:pPr>
            <w:r>
              <w:rPr>
                <w:spacing w:val="-5"/>
                <w:sz w:val="26"/>
              </w:rPr>
              <w:t>2.2</w:t>
            </w:r>
          </w:p>
        </w:tc>
        <w:tc>
          <w:tcPr>
            <w:tcW w:w="7372" w:type="dxa"/>
          </w:tcPr>
          <w:p w:rsidR="00906145" w:rsidRDefault="00C56FC5">
            <w:pPr>
              <w:pStyle w:val="TableParagraph"/>
              <w:spacing w:before="93"/>
              <w:ind w:left="61"/>
              <w:rPr>
                <w:sz w:val="26"/>
              </w:rPr>
            </w:pPr>
            <w:r>
              <w:rPr>
                <w:sz w:val="26"/>
              </w:rPr>
              <w:t>Совместная</w:t>
            </w:r>
            <w:r>
              <w:rPr>
                <w:spacing w:val="-13"/>
                <w:sz w:val="26"/>
              </w:rPr>
              <w:t xml:space="preserve"> </w:t>
            </w:r>
            <w:r>
              <w:rPr>
                <w:spacing w:val="-2"/>
                <w:sz w:val="26"/>
              </w:rPr>
              <w:t>деятельность</w:t>
            </w:r>
          </w:p>
        </w:tc>
      </w:tr>
      <w:tr w:rsidR="00906145">
        <w:trPr>
          <w:trHeight w:val="2124"/>
        </w:trPr>
        <w:tc>
          <w:tcPr>
            <w:tcW w:w="1702" w:type="dxa"/>
          </w:tcPr>
          <w:p w:rsidR="00906145" w:rsidRDefault="00C56FC5">
            <w:pPr>
              <w:pStyle w:val="TableParagraph"/>
              <w:spacing w:before="95"/>
              <w:ind w:left="62"/>
              <w:rPr>
                <w:sz w:val="26"/>
              </w:rPr>
            </w:pPr>
            <w:r>
              <w:rPr>
                <w:spacing w:val="-2"/>
                <w:sz w:val="26"/>
              </w:rPr>
              <w:t>2.2.1</w:t>
            </w:r>
          </w:p>
        </w:tc>
        <w:tc>
          <w:tcPr>
            <w:tcW w:w="7372" w:type="dxa"/>
          </w:tcPr>
          <w:p w:rsidR="00906145" w:rsidRDefault="00C56FC5">
            <w:pPr>
              <w:pStyle w:val="TableParagraph"/>
              <w:spacing w:before="95" w:line="276" w:lineRule="auto"/>
              <w:ind w:left="61"/>
              <w:rPr>
                <w:sz w:val="26"/>
              </w:rPr>
            </w:pPr>
            <w:r>
              <w:rPr>
                <w:sz w:val="26"/>
              </w:rPr>
              <w:t>Формулировать краткосрочные и долгосрочные цели (индивидуальные</w:t>
            </w:r>
            <w:r>
              <w:rPr>
                <w:spacing w:val="-8"/>
                <w:sz w:val="26"/>
              </w:rPr>
              <w:t xml:space="preserve"> </w:t>
            </w:r>
            <w:r>
              <w:rPr>
                <w:sz w:val="26"/>
              </w:rPr>
              <w:t>с</w:t>
            </w:r>
            <w:r>
              <w:rPr>
                <w:spacing w:val="-4"/>
                <w:sz w:val="26"/>
              </w:rPr>
              <w:t xml:space="preserve"> </w:t>
            </w:r>
            <w:r>
              <w:rPr>
                <w:sz w:val="26"/>
              </w:rPr>
              <w:t>учетом</w:t>
            </w:r>
            <w:r>
              <w:rPr>
                <w:spacing w:val="-5"/>
                <w:sz w:val="26"/>
              </w:rPr>
              <w:t xml:space="preserve"> </w:t>
            </w:r>
            <w:r>
              <w:rPr>
                <w:sz w:val="26"/>
              </w:rPr>
              <w:t>участия</w:t>
            </w:r>
            <w:r>
              <w:rPr>
                <w:spacing w:val="-8"/>
                <w:sz w:val="26"/>
              </w:rPr>
              <w:t xml:space="preserve"> </w:t>
            </w:r>
            <w:r>
              <w:rPr>
                <w:sz w:val="26"/>
              </w:rPr>
              <w:t>в</w:t>
            </w:r>
            <w:r>
              <w:rPr>
                <w:spacing w:val="-7"/>
                <w:sz w:val="26"/>
              </w:rPr>
              <w:t xml:space="preserve"> </w:t>
            </w:r>
            <w:r>
              <w:rPr>
                <w:sz w:val="26"/>
              </w:rPr>
              <w:t>коллективных</w:t>
            </w:r>
            <w:r>
              <w:rPr>
                <w:spacing w:val="-8"/>
                <w:sz w:val="26"/>
              </w:rPr>
              <w:t xml:space="preserve"> </w:t>
            </w:r>
            <w:r>
              <w:rPr>
                <w:sz w:val="26"/>
              </w:rPr>
              <w:t>задачах)</w:t>
            </w:r>
            <w:r>
              <w:rPr>
                <w:spacing w:val="-8"/>
                <w:sz w:val="26"/>
              </w:rPr>
              <w:t xml:space="preserve"> </w:t>
            </w:r>
            <w:r>
              <w:rPr>
                <w:sz w:val="26"/>
              </w:rPr>
              <w:t>в стандартной (типовой) ситуации на основе предложенного</w:t>
            </w:r>
          </w:p>
          <w:p w:rsidR="00906145" w:rsidRDefault="00C56FC5">
            <w:pPr>
              <w:pStyle w:val="TableParagraph"/>
              <w:spacing w:before="1" w:line="276" w:lineRule="auto"/>
              <w:ind w:left="61"/>
              <w:rPr>
                <w:sz w:val="26"/>
              </w:rPr>
            </w:pPr>
            <w:r>
              <w:rPr>
                <w:sz w:val="26"/>
              </w:rPr>
              <w:t>формата</w:t>
            </w:r>
            <w:r>
              <w:rPr>
                <w:spacing w:val="-9"/>
                <w:sz w:val="26"/>
              </w:rPr>
              <w:t xml:space="preserve"> </w:t>
            </w:r>
            <w:r>
              <w:rPr>
                <w:sz w:val="26"/>
              </w:rPr>
              <w:t>планирования,</w:t>
            </w:r>
            <w:r>
              <w:rPr>
                <w:spacing w:val="-9"/>
                <w:sz w:val="26"/>
              </w:rPr>
              <w:t xml:space="preserve"> </w:t>
            </w:r>
            <w:r>
              <w:rPr>
                <w:sz w:val="26"/>
              </w:rPr>
              <w:t>распределения</w:t>
            </w:r>
            <w:r>
              <w:rPr>
                <w:spacing w:val="-8"/>
                <w:sz w:val="26"/>
              </w:rPr>
              <w:t xml:space="preserve"> </w:t>
            </w:r>
            <w:r>
              <w:rPr>
                <w:sz w:val="26"/>
              </w:rPr>
              <w:t>промежуточных</w:t>
            </w:r>
            <w:r>
              <w:rPr>
                <w:spacing w:val="-9"/>
                <w:sz w:val="26"/>
              </w:rPr>
              <w:t xml:space="preserve"> </w:t>
            </w:r>
            <w:r>
              <w:rPr>
                <w:sz w:val="26"/>
              </w:rPr>
              <w:t>шагов</w:t>
            </w:r>
            <w:r>
              <w:rPr>
                <w:spacing w:val="-9"/>
                <w:sz w:val="26"/>
              </w:rPr>
              <w:t xml:space="preserve"> </w:t>
            </w:r>
            <w:r>
              <w:rPr>
                <w:sz w:val="26"/>
              </w:rPr>
              <w:t xml:space="preserve">и </w:t>
            </w:r>
            <w:r>
              <w:rPr>
                <w:spacing w:val="-2"/>
                <w:sz w:val="26"/>
              </w:rPr>
              <w:t>сроков;</w:t>
            </w:r>
          </w:p>
        </w:tc>
      </w:tr>
    </w:tbl>
    <w:p w:rsidR="00906145" w:rsidRDefault="00906145">
      <w:pPr>
        <w:pStyle w:val="TableParagraph"/>
        <w:spacing w:line="276" w:lineRule="auto"/>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301"/>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spacing w:before="95" w:line="276" w:lineRule="auto"/>
              <w:ind w:left="61"/>
              <w:rPr>
                <w:sz w:val="26"/>
              </w:rPr>
            </w:pPr>
            <w:r>
              <w:rPr>
                <w:sz w:val="26"/>
              </w:rPr>
              <w:t>принимать цель совместной деятельности, коллективно строить действия</w:t>
            </w:r>
            <w:r>
              <w:rPr>
                <w:spacing w:val="-7"/>
                <w:sz w:val="26"/>
              </w:rPr>
              <w:t xml:space="preserve"> </w:t>
            </w:r>
            <w:r>
              <w:rPr>
                <w:sz w:val="26"/>
              </w:rPr>
              <w:t>по</w:t>
            </w:r>
            <w:r>
              <w:rPr>
                <w:spacing w:val="-8"/>
                <w:sz w:val="26"/>
              </w:rPr>
              <w:t xml:space="preserve"> </w:t>
            </w:r>
            <w:r>
              <w:rPr>
                <w:sz w:val="26"/>
              </w:rPr>
              <w:t>ее</w:t>
            </w:r>
            <w:r>
              <w:rPr>
                <w:spacing w:val="-8"/>
                <w:sz w:val="26"/>
              </w:rPr>
              <w:t xml:space="preserve"> </w:t>
            </w:r>
            <w:r>
              <w:rPr>
                <w:sz w:val="26"/>
              </w:rPr>
              <w:t>достижению:</w:t>
            </w:r>
            <w:r>
              <w:rPr>
                <w:spacing w:val="-8"/>
                <w:sz w:val="26"/>
              </w:rPr>
              <w:t xml:space="preserve"> </w:t>
            </w:r>
            <w:r>
              <w:rPr>
                <w:sz w:val="26"/>
              </w:rPr>
              <w:t>распределять</w:t>
            </w:r>
            <w:r>
              <w:rPr>
                <w:spacing w:val="-5"/>
                <w:sz w:val="26"/>
              </w:rPr>
              <w:t xml:space="preserve"> </w:t>
            </w:r>
            <w:r>
              <w:rPr>
                <w:sz w:val="26"/>
              </w:rPr>
              <w:t>роли,</w:t>
            </w:r>
            <w:r>
              <w:rPr>
                <w:spacing w:val="-8"/>
                <w:sz w:val="26"/>
              </w:rPr>
              <w:t xml:space="preserve"> </w:t>
            </w:r>
            <w:r>
              <w:rPr>
                <w:sz w:val="26"/>
              </w:rPr>
              <w:t>договариваться, обсуждать процесс и результат совместной работы;</w:t>
            </w:r>
          </w:p>
          <w:p w:rsidR="00906145" w:rsidRDefault="00C56FC5">
            <w:pPr>
              <w:pStyle w:val="TableParagraph"/>
              <w:spacing w:before="200" w:line="278" w:lineRule="auto"/>
              <w:ind w:left="61"/>
              <w:rPr>
                <w:sz w:val="26"/>
              </w:rPr>
            </w:pPr>
            <w:r>
              <w:rPr>
                <w:sz w:val="26"/>
              </w:rPr>
              <w:t>проявлять</w:t>
            </w:r>
            <w:r>
              <w:rPr>
                <w:spacing w:val="-12"/>
                <w:sz w:val="26"/>
              </w:rPr>
              <w:t xml:space="preserve"> </w:t>
            </w:r>
            <w:r>
              <w:rPr>
                <w:sz w:val="26"/>
              </w:rPr>
              <w:t>готовность</w:t>
            </w:r>
            <w:r>
              <w:rPr>
                <w:spacing w:val="-10"/>
                <w:sz w:val="26"/>
              </w:rPr>
              <w:t xml:space="preserve"> </w:t>
            </w:r>
            <w:r>
              <w:rPr>
                <w:sz w:val="26"/>
              </w:rPr>
              <w:t>руководить,</w:t>
            </w:r>
            <w:r>
              <w:rPr>
                <w:spacing w:val="-11"/>
                <w:sz w:val="26"/>
              </w:rPr>
              <w:t xml:space="preserve"> </w:t>
            </w:r>
            <w:r>
              <w:rPr>
                <w:sz w:val="26"/>
              </w:rPr>
              <w:t>выполнять</w:t>
            </w:r>
            <w:r>
              <w:rPr>
                <w:spacing w:val="-12"/>
                <w:sz w:val="26"/>
              </w:rPr>
              <w:t xml:space="preserve"> </w:t>
            </w:r>
            <w:r>
              <w:rPr>
                <w:sz w:val="26"/>
              </w:rPr>
              <w:t xml:space="preserve">поручения, </w:t>
            </w:r>
            <w:r>
              <w:rPr>
                <w:spacing w:val="-2"/>
                <w:sz w:val="26"/>
              </w:rPr>
              <w:t>подчиняться;</w:t>
            </w:r>
          </w:p>
          <w:p w:rsidR="00906145" w:rsidRDefault="00C56FC5">
            <w:pPr>
              <w:pStyle w:val="TableParagraph"/>
              <w:spacing w:before="195" w:line="436" w:lineRule="auto"/>
              <w:ind w:left="61" w:right="1286"/>
              <w:rPr>
                <w:sz w:val="26"/>
              </w:rPr>
            </w:pPr>
            <w:r>
              <w:rPr>
                <w:sz w:val="26"/>
              </w:rPr>
              <w:t>ответственно</w:t>
            </w:r>
            <w:r>
              <w:rPr>
                <w:spacing w:val="-11"/>
                <w:sz w:val="26"/>
              </w:rPr>
              <w:t xml:space="preserve"> </w:t>
            </w:r>
            <w:r>
              <w:rPr>
                <w:sz w:val="26"/>
              </w:rPr>
              <w:t>выполнять</w:t>
            </w:r>
            <w:r>
              <w:rPr>
                <w:spacing w:val="-11"/>
                <w:sz w:val="26"/>
              </w:rPr>
              <w:t xml:space="preserve"> </w:t>
            </w:r>
            <w:r>
              <w:rPr>
                <w:sz w:val="26"/>
              </w:rPr>
              <w:t>свою</w:t>
            </w:r>
            <w:r>
              <w:rPr>
                <w:spacing w:val="-8"/>
                <w:sz w:val="26"/>
              </w:rPr>
              <w:t xml:space="preserve"> </w:t>
            </w:r>
            <w:r>
              <w:rPr>
                <w:sz w:val="26"/>
              </w:rPr>
              <w:t>часть</w:t>
            </w:r>
            <w:r>
              <w:rPr>
                <w:spacing w:val="-11"/>
                <w:sz w:val="26"/>
              </w:rPr>
              <w:t xml:space="preserve"> </w:t>
            </w:r>
            <w:r>
              <w:rPr>
                <w:sz w:val="26"/>
              </w:rPr>
              <w:t>работы; оценивать свой вклад в общий результат;</w:t>
            </w:r>
          </w:p>
          <w:p w:rsidR="00906145" w:rsidRDefault="00C56FC5">
            <w:pPr>
              <w:pStyle w:val="TableParagraph"/>
              <w:spacing w:before="0" w:line="278" w:lineRule="auto"/>
              <w:ind w:left="61"/>
              <w:rPr>
                <w:sz w:val="26"/>
              </w:rPr>
            </w:pPr>
            <w:r>
              <w:rPr>
                <w:sz w:val="26"/>
              </w:rPr>
              <w:t>выполнять</w:t>
            </w:r>
            <w:r>
              <w:rPr>
                <w:spacing w:val="-10"/>
                <w:sz w:val="26"/>
              </w:rPr>
              <w:t xml:space="preserve"> </w:t>
            </w:r>
            <w:r>
              <w:rPr>
                <w:sz w:val="26"/>
              </w:rPr>
              <w:t>совместные</w:t>
            </w:r>
            <w:r>
              <w:rPr>
                <w:spacing w:val="-9"/>
                <w:sz w:val="26"/>
              </w:rPr>
              <w:t xml:space="preserve"> </w:t>
            </w:r>
            <w:r>
              <w:rPr>
                <w:sz w:val="26"/>
              </w:rPr>
              <w:t>проектные</w:t>
            </w:r>
            <w:r>
              <w:rPr>
                <w:spacing w:val="-9"/>
                <w:sz w:val="26"/>
              </w:rPr>
              <w:t xml:space="preserve"> </w:t>
            </w:r>
            <w:r>
              <w:rPr>
                <w:sz w:val="26"/>
              </w:rPr>
              <w:t>задания</w:t>
            </w:r>
            <w:r>
              <w:rPr>
                <w:spacing w:val="-8"/>
                <w:sz w:val="26"/>
              </w:rPr>
              <w:t xml:space="preserve"> </w:t>
            </w:r>
            <w:r>
              <w:rPr>
                <w:sz w:val="26"/>
              </w:rPr>
              <w:t>с</w:t>
            </w:r>
            <w:r>
              <w:rPr>
                <w:spacing w:val="-9"/>
                <w:sz w:val="26"/>
              </w:rPr>
              <w:t xml:space="preserve"> </w:t>
            </w:r>
            <w:r>
              <w:rPr>
                <w:sz w:val="26"/>
              </w:rPr>
              <w:t>использованием предложенных образцов</w:t>
            </w:r>
          </w:p>
        </w:tc>
      </w:tr>
      <w:tr w:rsidR="00906145">
        <w:trPr>
          <w:trHeight w:val="745"/>
        </w:trPr>
        <w:tc>
          <w:tcPr>
            <w:tcW w:w="1702" w:type="dxa"/>
          </w:tcPr>
          <w:p w:rsidR="00906145" w:rsidRDefault="00C56FC5">
            <w:pPr>
              <w:pStyle w:val="TableParagraph"/>
              <w:spacing w:before="93"/>
              <w:ind w:left="62"/>
              <w:rPr>
                <w:sz w:val="26"/>
              </w:rPr>
            </w:pPr>
            <w:r>
              <w:rPr>
                <w:spacing w:val="-10"/>
                <w:sz w:val="26"/>
              </w:rPr>
              <w:t>3</w:t>
            </w:r>
          </w:p>
        </w:tc>
        <w:tc>
          <w:tcPr>
            <w:tcW w:w="7372" w:type="dxa"/>
          </w:tcPr>
          <w:p w:rsidR="00906145" w:rsidRDefault="00C56FC5">
            <w:pPr>
              <w:pStyle w:val="TableParagraph"/>
              <w:spacing w:before="93"/>
              <w:ind w:left="61"/>
              <w:rPr>
                <w:sz w:val="26"/>
              </w:rPr>
            </w:pPr>
            <w:r>
              <w:rPr>
                <w:spacing w:val="-2"/>
                <w:sz w:val="26"/>
              </w:rPr>
              <w:t>Регулятивные</w:t>
            </w:r>
            <w:r>
              <w:rPr>
                <w:spacing w:val="7"/>
                <w:sz w:val="26"/>
              </w:rPr>
              <w:t xml:space="preserve"> </w:t>
            </w:r>
            <w:r>
              <w:rPr>
                <w:spacing w:val="-5"/>
                <w:sz w:val="26"/>
              </w:rPr>
              <w:t>УУД</w:t>
            </w:r>
          </w:p>
        </w:tc>
      </w:tr>
      <w:tr w:rsidR="00906145">
        <w:trPr>
          <w:trHeight w:val="748"/>
        </w:trPr>
        <w:tc>
          <w:tcPr>
            <w:tcW w:w="1702" w:type="dxa"/>
          </w:tcPr>
          <w:p w:rsidR="00906145" w:rsidRDefault="00C56FC5">
            <w:pPr>
              <w:pStyle w:val="TableParagraph"/>
              <w:spacing w:before="95"/>
              <w:ind w:left="62"/>
              <w:rPr>
                <w:sz w:val="26"/>
              </w:rPr>
            </w:pPr>
            <w:r>
              <w:rPr>
                <w:spacing w:val="-5"/>
                <w:sz w:val="26"/>
              </w:rPr>
              <w:t>3.1</w:t>
            </w:r>
          </w:p>
        </w:tc>
        <w:tc>
          <w:tcPr>
            <w:tcW w:w="7372" w:type="dxa"/>
          </w:tcPr>
          <w:p w:rsidR="00906145" w:rsidRDefault="00C56FC5">
            <w:pPr>
              <w:pStyle w:val="TableParagraph"/>
              <w:spacing w:before="95"/>
              <w:ind w:left="61"/>
              <w:rPr>
                <w:sz w:val="26"/>
              </w:rPr>
            </w:pPr>
            <w:r>
              <w:rPr>
                <w:spacing w:val="-2"/>
                <w:sz w:val="26"/>
              </w:rPr>
              <w:t>Самоорганизация</w:t>
            </w:r>
          </w:p>
        </w:tc>
      </w:tr>
      <w:tr w:rsidR="00906145">
        <w:trPr>
          <w:trHeight w:val="1435"/>
        </w:trPr>
        <w:tc>
          <w:tcPr>
            <w:tcW w:w="1702" w:type="dxa"/>
          </w:tcPr>
          <w:p w:rsidR="00906145" w:rsidRDefault="00C56FC5">
            <w:pPr>
              <w:pStyle w:val="TableParagraph"/>
              <w:spacing w:before="95"/>
              <w:ind w:left="62"/>
              <w:rPr>
                <w:sz w:val="26"/>
              </w:rPr>
            </w:pPr>
            <w:r>
              <w:rPr>
                <w:spacing w:val="-2"/>
                <w:sz w:val="26"/>
              </w:rPr>
              <w:t>3.1.1</w:t>
            </w:r>
          </w:p>
        </w:tc>
        <w:tc>
          <w:tcPr>
            <w:tcW w:w="7372" w:type="dxa"/>
          </w:tcPr>
          <w:p w:rsidR="00906145" w:rsidRDefault="00C56FC5">
            <w:pPr>
              <w:pStyle w:val="TableParagraph"/>
              <w:spacing w:before="95" w:line="276" w:lineRule="auto"/>
              <w:ind w:left="61" w:right="1070"/>
              <w:jc w:val="both"/>
              <w:rPr>
                <w:sz w:val="26"/>
              </w:rPr>
            </w:pPr>
            <w:r>
              <w:rPr>
                <w:sz w:val="26"/>
              </w:rPr>
              <w:t>Планировать действия по решению учебной задачи для получения</w:t>
            </w:r>
            <w:r>
              <w:rPr>
                <w:spacing w:val="-14"/>
                <w:sz w:val="26"/>
              </w:rPr>
              <w:t xml:space="preserve"> </w:t>
            </w:r>
            <w:r>
              <w:rPr>
                <w:sz w:val="26"/>
              </w:rPr>
              <w:t>результата;</w:t>
            </w:r>
            <w:r>
              <w:rPr>
                <w:spacing w:val="-14"/>
                <w:sz w:val="26"/>
              </w:rPr>
              <w:t xml:space="preserve"> </w:t>
            </w:r>
            <w:r>
              <w:rPr>
                <w:sz w:val="26"/>
              </w:rPr>
              <w:t>выстраивать</w:t>
            </w:r>
            <w:r>
              <w:rPr>
                <w:spacing w:val="-14"/>
                <w:sz w:val="26"/>
              </w:rPr>
              <w:t xml:space="preserve"> </w:t>
            </w:r>
            <w:r>
              <w:rPr>
                <w:sz w:val="26"/>
              </w:rPr>
              <w:t>последовательность выбранных действий</w:t>
            </w:r>
          </w:p>
        </w:tc>
      </w:tr>
      <w:tr w:rsidR="00906145">
        <w:trPr>
          <w:trHeight w:val="748"/>
        </w:trPr>
        <w:tc>
          <w:tcPr>
            <w:tcW w:w="1702" w:type="dxa"/>
          </w:tcPr>
          <w:p w:rsidR="00906145" w:rsidRDefault="00C56FC5">
            <w:pPr>
              <w:pStyle w:val="TableParagraph"/>
              <w:spacing w:before="95"/>
              <w:ind w:left="62"/>
              <w:rPr>
                <w:sz w:val="26"/>
              </w:rPr>
            </w:pPr>
            <w:r>
              <w:rPr>
                <w:spacing w:val="-5"/>
                <w:sz w:val="26"/>
              </w:rPr>
              <w:t>3.2</w:t>
            </w:r>
          </w:p>
        </w:tc>
        <w:tc>
          <w:tcPr>
            <w:tcW w:w="7372" w:type="dxa"/>
          </w:tcPr>
          <w:p w:rsidR="00906145" w:rsidRDefault="00C56FC5">
            <w:pPr>
              <w:pStyle w:val="TableParagraph"/>
              <w:spacing w:before="95"/>
              <w:ind w:left="61"/>
              <w:rPr>
                <w:sz w:val="26"/>
              </w:rPr>
            </w:pPr>
            <w:r>
              <w:rPr>
                <w:spacing w:val="-2"/>
                <w:sz w:val="26"/>
              </w:rPr>
              <w:t>Самоконтроль</w:t>
            </w:r>
          </w:p>
        </w:tc>
      </w:tr>
      <w:tr w:rsidR="00906145">
        <w:trPr>
          <w:trHeight w:val="1293"/>
        </w:trPr>
        <w:tc>
          <w:tcPr>
            <w:tcW w:w="1702" w:type="dxa"/>
          </w:tcPr>
          <w:p w:rsidR="00906145" w:rsidRDefault="00C56FC5">
            <w:pPr>
              <w:pStyle w:val="TableParagraph"/>
              <w:spacing w:before="95"/>
              <w:ind w:left="62"/>
              <w:rPr>
                <w:sz w:val="26"/>
              </w:rPr>
            </w:pPr>
            <w:r>
              <w:rPr>
                <w:spacing w:val="-2"/>
                <w:sz w:val="26"/>
              </w:rPr>
              <w:t>3.2.1</w:t>
            </w:r>
          </w:p>
        </w:tc>
        <w:tc>
          <w:tcPr>
            <w:tcW w:w="7372" w:type="dxa"/>
          </w:tcPr>
          <w:p w:rsidR="00906145" w:rsidRDefault="00C56FC5">
            <w:pPr>
              <w:pStyle w:val="TableParagraph"/>
              <w:spacing w:before="95" w:line="434" w:lineRule="auto"/>
              <w:ind w:left="61"/>
              <w:rPr>
                <w:sz w:val="26"/>
              </w:rPr>
            </w:pPr>
            <w:r>
              <w:rPr>
                <w:sz w:val="26"/>
              </w:rPr>
              <w:t>Устанавливать причины успеха (неудач) учебной деятельности; корректировать</w:t>
            </w:r>
            <w:r>
              <w:rPr>
                <w:spacing w:val="-8"/>
                <w:sz w:val="26"/>
              </w:rPr>
              <w:t xml:space="preserve"> </w:t>
            </w:r>
            <w:r>
              <w:rPr>
                <w:sz w:val="26"/>
              </w:rPr>
              <w:t>свои</w:t>
            </w:r>
            <w:r>
              <w:rPr>
                <w:spacing w:val="-6"/>
                <w:sz w:val="26"/>
              </w:rPr>
              <w:t xml:space="preserve"> </w:t>
            </w:r>
            <w:r>
              <w:rPr>
                <w:sz w:val="26"/>
              </w:rPr>
              <w:t>учебные</w:t>
            </w:r>
            <w:r>
              <w:rPr>
                <w:spacing w:val="-8"/>
                <w:sz w:val="26"/>
              </w:rPr>
              <w:t xml:space="preserve"> </w:t>
            </w:r>
            <w:r>
              <w:rPr>
                <w:sz w:val="26"/>
              </w:rPr>
              <w:t>действия</w:t>
            </w:r>
            <w:r>
              <w:rPr>
                <w:spacing w:val="-7"/>
                <w:sz w:val="26"/>
              </w:rPr>
              <w:t xml:space="preserve"> </w:t>
            </w:r>
            <w:r>
              <w:rPr>
                <w:sz w:val="26"/>
              </w:rPr>
              <w:t>для</w:t>
            </w:r>
            <w:r>
              <w:rPr>
                <w:spacing w:val="-6"/>
                <w:sz w:val="26"/>
              </w:rPr>
              <w:t xml:space="preserve"> </w:t>
            </w:r>
            <w:r>
              <w:rPr>
                <w:sz w:val="26"/>
              </w:rPr>
              <w:t>преодоления</w:t>
            </w:r>
            <w:r>
              <w:rPr>
                <w:spacing w:val="-8"/>
                <w:sz w:val="26"/>
              </w:rPr>
              <w:t xml:space="preserve"> </w:t>
            </w:r>
            <w:r>
              <w:rPr>
                <w:sz w:val="26"/>
              </w:rPr>
              <w:t>ошибок</w:t>
            </w:r>
          </w:p>
        </w:tc>
      </w:tr>
    </w:tbl>
    <w:p w:rsidR="00906145" w:rsidRDefault="00C56FC5">
      <w:pPr>
        <w:pStyle w:val="a3"/>
        <w:spacing w:before="8" w:line="276" w:lineRule="auto"/>
        <w:ind w:right="333"/>
      </w:pPr>
      <w:r>
        <w:t>В федеральных и региональных процедурах оценки качества образования используется</w:t>
      </w:r>
      <w:r>
        <w:rPr>
          <w:spacing w:val="-8"/>
        </w:rPr>
        <w:t xml:space="preserve"> </w:t>
      </w:r>
      <w:r>
        <w:t>перечень</w:t>
      </w:r>
      <w:r>
        <w:rPr>
          <w:spacing w:val="-8"/>
        </w:rPr>
        <w:t xml:space="preserve"> </w:t>
      </w:r>
      <w:r>
        <w:t>(кодификатор)</w:t>
      </w:r>
      <w:r>
        <w:rPr>
          <w:spacing w:val="-8"/>
        </w:rPr>
        <w:t xml:space="preserve"> </w:t>
      </w:r>
      <w:r>
        <w:t>распределенных</w:t>
      </w:r>
      <w:r>
        <w:rPr>
          <w:spacing w:val="-8"/>
        </w:rPr>
        <w:t xml:space="preserve"> </w:t>
      </w:r>
      <w:r>
        <w:t>по</w:t>
      </w:r>
      <w:r>
        <w:rPr>
          <w:spacing w:val="-5"/>
        </w:rPr>
        <w:t xml:space="preserve"> </w:t>
      </w:r>
      <w:r>
        <w:t>классам</w:t>
      </w:r>
      <w:r>
        <w:rPr>
          <w:spacing w:val="-8"/>
        </w:rPr>
        <w:t xml:space="preserve"> </w:t>
      </w:r>
      <w:r>
        <w:t>проверяемых</w:t>
      </w:r>
    </w:p>
    <w:p w:rsidR="00906145" w:rsidRDefault="00C56FC5">
      <w:pPr>
        <w:pStyle w:val="a3"/>
        <w:spacing w:line="278" w:lineRule="auto"/>
        <w:rPr>
          <w:b/>
        </w:rPr>
      </w:pPr>
      <w:r>
        <w:t>требований</w:t>
      </w:r>
      <w:r>
        <w:rPr>
          <w:spacing w:val="-4"/>
        </w:rPr>
        <w:t xml:space="preserve"> </w:t>
      </w:r>
      <w:r>
        <w:t>к</w:t>
      </w:r>
      <w:r>
        <w:rPr>
          <w:spacing w:val="-8"/>
        </w:rPr>
        <w:t xml:space="preserve"> </w:t>
      </w:r>
      <w:r>
        <w:t>результатам</w:t>
      </w:r>
      <w:r>
        <w:rPr>
          <w:spacing w:val="-8"/>
        </w:rPr>
        <w:t xml:space="preserve"> </w:t>
      </w:r>
      <w:r>
        <w:t>освоения</w:t>
      </w:r>
      <w:r>
        <w:rPr>
          <w:spacing w:val="-7"/>
        </w:rPr>
        <w:t xml:space="preserve"> </w:t>
      </w:r>
      <w:r>
        <w:t>основной</w:t>
      </w:r>
      <w:r>
        <w:rPr>
          <w:spacing w:val="-7"/>
        </w:rPr>
        <w:t xml:space="preserve"> </w:t>
      </w:r>
      <w:r>
        <w:t>образовательной</w:t>
      </w:r>
      <w:r>
        <w:rPr>
          <w:spacing w:val="-7"/>
        </w:rPr>
        <w:t xml:space="preserve"> </w:t>
      </w:r>
      <w:r>
        <w:t>программы</w:t>
      </w:r>
      <w:r>
        <w:rPr>
          <w:spacing w:val="-6"/>
        </w:rPr>
        <w:t xml:space="preserve"> </w:t>
      </w:r>
      <w:r>
        <w:t xml:space="preserve">начального общего образования и элементов содержания по учебному предмету </w:t>
      </w:r>
      <w:r>
        <w:rPr>
          <w:b/>
        </w:rPr>
        <w:t>русский язык.</w:t>
      </w:r>
    </w:p>
    <w:p w:rsidR="00906145" w:rsidRDefault="00C56FC5">
      <w:pPr>
        <w:pStyle w:val="a3"/>
        <w:spacing w:before="193"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(1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2"/>
        <w:gridCol w:w="7892"/>
      </w:tblGrid>
      <w:tr w:rsidR="00906145">
        <w:trPr>
          <w:trHeight w:val="1012"/>
        </w:trPr>
        <w:tc>
          <w:tcPr>
            <w:tcW w:w="1922" w:type="dxa"/>
          </w:tcPr>
          <w:p w:rsidR="00906145" w:rsidRDefault="00C56FC5">
            <w:pPr>
              <w:pStyle w:val="TableParagraph"/>
              <w:ind w:left="15" w:right="6"/>
              <w:jc w:val="center"/>
              <w:rPr>
                <w:sz w:val="26"/>
              </w:rPr>
            </w:pPr>
            <w:r>
              <w:rPr>
                <w:spacing w:val="-5"/>
                <w:sz w:val="26"/>
              </w:rPr>
              <w:t>Код</w:t>
            </w:r>
          </w:p>
          <w:p w:rsidR="00906145" w:rsidRDefault="00C56FC5">
            <w:pPr>
              <w:pStyle w:val="TableParagraph"/>
              <w:spacing w:before="1"/>
              <w:ind w:left="15"/>
              <w:jc w:val="center"/>
              <w:rPr>
                <w:sz w:val="26"/>
              </w:rPr>
            </w:pPr>
            <w:r>
              <w:rPr>
                <w:spacing w:val="-2"/>
                <w:sz w:val="26"/>
              </w:rPr>
              <w:t>проверяемого результата</w:t>
            </w:r>
          </w:p>
        </w:tc>
        <w:tc>
          <w:tcPr>
            <w:tcW w:w="7892" w:type="dxa"/>
          </w:tcPr>
          <w:p w:rsidR="00906145" w:rsidRDefault="00C56FC5">
            <w:pPr>
              <w:pStyle w:val="TableParagraph"/>
              <w:ind w:left="530" w:firstLine="214"/>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8"/>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922" w:type="dxa"/>
          </w:tcPr>
          <w:p w:rsidR="00906145" w:rsidRDefault="00C56FC5">
            <w:pPr>
              <w:pStyle w:val="TableParagraph"/>
              <w:ind w:left="15" w:right="3"/>
              <w:jc w:val="center"/>
              <w:rPr>
                <w:sz w:val="26"/>
              </w:rPr>
            </w:pPr>
            <w:r>
              <w:rPr>
                <w:spacing w:val="-10"/>
                <w:sz w:val="26"/>
              </w:rPr>
              <w:t>1</w:t>
            </w:r>
          </w:p>
        </w:tc>
        <w:tc>
          <w:tcPr>
            <w:tcW w:w="7892" w:type="dxa"/>
          </w:tcPr>
          <w:p w:rsidR="00906145" w:rsidRDefault="00C56FC5">
            <w:pPr>
              <w:pStyle w:val="TableParagraph"/>
              <w:ind w:left="62"/>
              <w:rPr>
                <w:sz w:val="26"/>
              </w:rPr>
            </w:pPr>
            <w:r>
              <w:rPr>
                <w:spacing w:val="-2"/>
                <w:sz w:val="26"/>
              </w:rPr>
              <w:t>Фонетика.</w:t>
            </w:r>
            <w:r>
              <w:rPr>
                <w:sz w:val="26"/>
              </w:rPr>
              <w:t xml:space="preserve"> </w:t>
            </w:r>
            <w:r>
              <w:rPr>
                <w:spacing w:val="-2"/>
                <w:sz w:val="26"/>
              </w:rPr>
              <w:t>Орфоэпия</w:t>
            </w:r>
          </w:p>
        </w:tc>
      </w:tr>
      <w:tr w:rsidR="00906145">
        <w:trPr>
          <w:trHeight w:val="412"/>
        </w:trPr>
        <w:tc>
          <w:tcPr>
            <w:tcW w:w="1922" w:type="dxa"/>
          </w:tcPr>
          <w:p w:rsidR="00906145" w:rsidRDefault="00C56FC5">
            <w:pPr>
              <w:pStyle w:val="TableParagraph"/>
              <w:ind w:left="15" w:right="6"/>
              <w:jc w:val="center"/>
              <w:rPr>
                <w:sz w:val="26"/>
              </w:rPr>
            </w:pPr>
            <w:r>
              <w:rPr>
                <w:spacing w:val="-5"/>
                <w:sz w:val="26"/>
              </w:rPr>
              <w:lastRenderedPageBreak/>
              <w:t>1.1</w:t>
            </w:r>
          </w:p>
        </w:tc>
        <w:tc>
          <w:tcPr>
            <w:tcW w:w="7892" w:type="dxa"/>
          </w:tcPr>
          <w:p w:rsidR="00906145" w:rsidRDefault="00C56FC5">
            <w:pPr>
              <w:pStyle w:val="TableParagraph"/>
              <w:ind w:left="62"/>
              <w:rPr>
                <w:sz w:val="26"/>
              </w:rPr>
            </w:pPr>
            <w:r>
              <w:rPr>
                <w:sz w:val="26"/>
              </w:rPr>
              <w:t>Выделять</w:t>
            </w:r>
            <w:r>
              <w:rPr>
                <w:spacing w:val="-9"/>
                <w:sz w:val="26"/>
              </w:rPr>
              <w:t xml:space="preserve"> </w:t>
            </w:r>
            <w:r>
              <w:rPr>
                <w:sz w:val="26"/>
              </w:rPr>
              <w:t>звуки</w:t>
            </w:r>
            <w:r>
              <w:rPr>
                <w:spacing w:val="-7"/>
                <w:sz w:val="26"/>
              </w:rPr>
              <w:t xml:space="preserve"> </w:t>
            </w:r>
            <w:r>
              <w:rPr>
                <w:sz w:val="26"/>
              </w:rPr>
              <w:t>из</w:t>
            </w:r>
            <w:r>
              <w:rPr>
                <w:spacing w:val="-7"/>
                <w:sz w:val="26"/>
              </w:rPr>
              <w:t xml:space="preserve"> </w:t>
            </w:r>
            <w:r>
              <w:rPr>
                <w:spacing w:val="-2"/>
                <w:sz w:val="26"/>
              </w:rPr>
              <w:t>слова</w:t>
            </w:r>
          </w:p>
        </w:tc>
      </w:tr>
    </w:tbl>
    <w:p w:rsidR="00906145" w:rsidRDefault="00906145">
      <w:pPr>
        <w:pStyle w:val="TableParagraph"/>
        <w:rPr>
          <w:sz w:val="26"/>
        </w:rPr>
        <w:sectPr w:rsidR="00906145">
          <w:type w:val="continuous"/>
          <w:pgSz w:w="12240" w:h="15840"/>
          <w:pgMar w:top="1120" w:right="720" w:bottom="96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2"/>
        <w:gridCol w:w="7892"/>
      </w:tblGrid>
      <w:tr w:rsidR="00906145">
        <w:trPr>
          <w:trHeight w:val="712"/>
        </w:trPr>
        <w:tc>
          <w:tcPr>
            <w:tcW w:w="1922" w:type="dxa"/>
          </w:tcPr>
          <w:p w:rsidR="00906145" w:rsidRDefault="00C56FC5">
            <w:pPr>
              <w:pStyle w:val="TableParagraph"/>
              <w:ind w:left="15" w:right="6"/>
              <w:jc w:val="center"/>
              <w:rPr>
                <w:sz w:val="26"/>
              </w:rPr>
            </w:pPr>
            <w:r>
              <w:rPr>
                <w:spacing w:val="-5"/>
                <w:sz w:val="26"/>
              </w:rPr>
              <w:lastRenderedPageBreak/>
              <w:t>1.2</w:t>
            </w:r>
          </w:p>
        </w:tc>
        <w:tc>
          <w:tcPr>
            <w:tcW w:w="7892" w:type="dxa"/>
          </w:tcPr>
          <w:p w:rsidR="00906145" w:rsidRDefault="00C56FC5">
            <w:pPr>
              <w:pStyle w:val="TableParagraph"/>
              <w:ind w:left="62"/>
              <w:rPr>
                <w:sz w:val="26"/>
              </w:rPr>
            </w:pPr>
            <w:r>
              <w:rPr>
                <w:sz w:val="26"/>
              </w:rPr>
              <w:t>Различать</w:t>
            </w:r>
            <w:r>
              <w:rPr>
                <w:spacing w:val="80"/>
                <w:sz w:val="26"/>
              </w:rPr>
              <w:t xml:space="preserve"> </w:t>
            </w:r>
            <w:r>
              <w:rPr>
                <w:sz w:val="26"/>
              </w:rPr>
              <w:t>гласные</w:t>
            </w:r>
            <w:r>
              <w:rPr>
                <w:spacing w:val="80"/>
                <w:sz w:val="26"/>
              </w:rPr>
              <w:t xml:space="preserve"> </w:t>
            </w:r>
            <w:r>
              <w:rPr>
                <w:sz w:val="26"/>
              </w:rPr>
              <w:t>и</w:t>
            </w:r>
            <w:r>
              <w:rPr>
                <w:spacing w:val="80"/>
                <w:sz w:val="26"/>
              </w:rPr>
              <w:t xml:space="preserve"> </w:t>
            </w:r>
            <w:r>
              <w:rPr>
                <w:sz w:val="26"/>
              </w:rPr>
              <w:t>согласные</w:t>
            </w:r>
            <w:r>
              <w:rPr>
                <w:spacing w:val="80"/>
                <w:sz w:val="26"/>
              </w:rPr>
              <w:t xml:space="preserve"> </w:t>
            </w:r>
            <w:r>
              <w:rPr>
                <w:sz w:val="26"/>
              </w:rPr>
              <w:t>звуки</w:t>
            </w:r>
            <w:r>
              <w:rPr>
                <w:spacing w:val="80"/>
                <w:sz w:val="26"/>
              </w:rPr>
              <w:t xml:space="preserve"> </w:t>
            </w:r>
            <w:r>
              <w:rPr>
                <w:sz w:val="26"/>
              </w:rPr>
              <w:t>(в</w:t>
            </w:r>
            <w:r>
              <w:rPr>
                <w:spacing w:val="80"/>
                <w:sz w:val="26"/>
              </w:rPr>
              <w:t xml:space="preserve"> </w:t>
            </w:r>
            <w:r>
              <w:rPr>
                <w:sz w:val="26"/>
              </w:rPr>
              <w:t>том</w:t>
            </w:r>
            <w:r>
              <w:rPr>
                <w:spacing w:val="80"/>
                <w:sz w:val="26"/>
              </w:rPr>
              <w:t xml:space="preserve"> </w:t>
            </w:r>
            <w:r>
              <w:rPr>
                <w:sz w:val="26"/>
              </w:rPr>
              <w:t>числе</w:t>
            </w:r>
            <w:r>
              <w:rPr>
                <w:spacing w:val="80"/>
                <w:sz w:val="26"/>
              </w:rPr>
              <w:t xml:space="preserve"> </w:t>
            </w:r>
            <w:r>
              <w:rPr>
                <w:sz w:val="26"/>
              </w:rPr>
              <w:t>различать</w:t>
            </w:r>
            <w:r>
              <w:rPr>
                <w:spacing w:val="80"/>
                <w:sz w:val="26"/>
              </w:rPr>
              <w:t xml:space="preserve"> </w:t>
            </w:r>
            <w:r>
              <w:rPr>
                <w:sz w:val="26"/>
              </w:rPr>
              <w:t>в словах согласный звук [й'] и гласный звук [и])</w:t>
            </w:r>
          </w:p>
        </w:tc>
      </w:tr>
      <w:tr w:rsidR="00906145">
        <w:trPr>
          <w:trHeight w:val="414"/>
        </w:trPr>
        <w:tc>
          <w:tcPr>
            <w:tcW w:w="1922" w:type="dxa"/>
          </w:tcPr>
          <w:p w:rsidR="00906145" w:rsidRDefault="00C56FC5">
            <w:pPr>
              <w:pStyle w:val="TableParagraph"/>
              <w:ind w:left="15" w:right="6"/>
              <w:jc w:val="center"/>
              <w:rPr>
                <w:sz w:val="26"/>
              </w:rPr>
            </w:pPr>
            <w:r>
              <w:rPr>
                <w:spacing w:val="-5"/>
                <w:sz w:val="26"/>
              </w:rPr>
              <w:t>1.3</w:t>
            </w:r>
          </w:p>
        </w:tc>
        <w:tc>
          <w:tcPr>
            <w:tcW w:w="7892" w:type="dxa"/>
          </w:tcPr>
          <w:p w:rsidR="00906145" w:rsidRDefault="00C56FC5">
            <w:pPr>
              <w:pStyle w:val="TableParagraph"/>
              <w:ind w:left="62"/>
              <w:rPr>
                <w:sz w:val="26"/>
              </w:rPr>
            </w:pPr>
            <w:r>
              <w:rPr>
                <w:sz w:val="26"/>
              </w:rPr>
              <w:t>Различать</w:t>
            </w:r>
            <w:r>
              <w:rPr>
                <w:spacing w:val="-7"/>
                <w:sz w:val="26"/>
              </w:rPr>
              <w:t xml:space="preserve"> </w:t>
            </w:r>
            <w:r>
              <w:rPr>
                <w:sz w:val="26"/>
              </w:rPr>
              <w:t>ударные</w:t>
            </w:r>
            <w:r>
              <w:rPr>
                <w:spacing w:val="-10"/>
                <w:sz w:val="26"/>
              </w:rPr>
              <w:t xml:space="preserve"> </w:t>
            </w:r>
            <w:r>
              <w:rPr>
                <w:sz w:val="26"/>
              </w:rPr>
              <w:t>и</w:t>
            </w:r>
            <w:r>
              <w:rPr>
                <w:spacing w:val="-8"/>
                <w:sz w:val="26"/>
              </w:rPr>
              <w:t xml:space="preserve"> </w:t>
            </w:r>
            <w:r>
              <w:rPr>
                <w:sz w:val="26"/>
              </w:rPr>
              <w:t>безударные</w:t>
            </w:r>
            <w:r>
              <w:rPr>
                <w:spacing w:val="-10"/>
                <w:sz w:val="26"/>
              </w:rPr>
              <w:t xml:space="preserve"> </w:t>
            </w:r>
            <w:r>
              <w:rPr>
                <w:sz w:val="26"/>
              </w:rPr>
              <w:t>гласные</w:t>
            </w:r>
            <w:r>
              <w:rPr>
                <w:spacing w:val="-10"/>
                <w:sz w:val="26"/>
              </w:rPr>
              <w:t xml:space="preserve"> </w:t>
            </w:r>
            <w:r>
              <w:rPr>
                <w:spacing w:val="-2"/>
                <w:sz w:val="26"/>
              </w:rPr>
              <w:t>звуки</w:t>
            </w:r>
          </w:p>
        </w:tc>
      </w:tr>
      <w:tr w:rsidR="00906145">
        <w:trPr>
          <w:trHeight w:val="710"/>
        </w:trPr>
        <w:tc>
          <w:tcPr>
            <w:tcW w:w="1922" w:type="dxa"/>
          </w:tcPr>
          <w:p w:rsidR="00906145" w:rsidRDefault="00C56FC5">
            <w:pPr>
              <w:pStyle w:val="TableParagraph"/>
              <w:spacing w:before="47"/>
              <w:ind w:left="15" w:right="6"/>
              <w:jc w:val="center"/>
              <w:rPr>
                <w:sz w:val="26"/>
              </w:rPr>
            </w:pPr>
            <w:r>
              <w:rPr>
                <w:spacing w:val="-5"/>
                <w:sz w:val="26"/>
              </w:rPr>
              <w:t>1.4</w:t>
            </w:r>
          </w:p>
        </w:tc>
        <w:tc>
          <w:tcPr>
            <w:tcW w:w="7892" w:type="dxa"/>
          </w:tcPr>
          <w:p w:rsidR="00906145" w:rsidRDefault="00C56FC5">
            <w:pPr>
              <w:pStyle w:val="TableParagraph"/>
              <w:spacing w:before="47"/>
              <w:ind w:left="62"/>
              <w:rPr>
                <w:sz w:val="26"/>
              </w:rPr>
            </w:pPr>
            <w:r>
              <w:rPr>
                <w:sz w:val="26"/>
              </w:rPr>
              <w:t>Различать согласные звуки: мягкие и твердые, звонкие и глухие (вне слова и в слове)</w:t>
            </w:r>
          </w:p>
        </w:tc>
      </w:tr>
      <w:tr w:rsidR="00906145">
        <w:trPr>
          <w:trHeight w:val="1012"/>
        </w:trPr>
        <w:tc>
          <w:tcPr>
            <w:tcW w:w="1922" w:type="dxa"/>
          </w:tcPr>
          <w:p w:rsidR="00906145" w:rsidRDefault="00C56FC5">
            <w:pPr>
              <w:pStyle w:val="TableParagraph"/>
              <w:ind w:left="15" w:right="6"/>
              <w:jc w:val="center"/>
              <w:rPr>
                <w:sz w:val="26"/>
              </w:rPr>
            </w:pPr>
            <w:r>
              <w:rPr>
                <w:spacing w:val="-5"/>
                <w:sz w:val="26"/>
              </w:rPr>
              <w:t>1.5</w:t>
            </w:r>
          </w:p>
        </w:tc>
        <w:tc>
          <w:tcPr>
            <w:tcW w:w="7892" w:type="dxa"/>
          </w:tcPr>
          <w:p w:rsidR="00906145" w:rsidRDefault="00C56FC5">
            <w:pPr>
              <w:pStyle w:val="TableParagraph"/>
              <w:ind w:left="62" w:right="57"/>
              <w:jc w:val="both"/>
              <w:rPr>
                <w:sz w:val="26"/>
              </w:rPr>
            </w:pPr>
            <w:r>
              <w:rPr>
                <w:sz w:val="26"/>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906145">
        <w:trPr>
          <w:trHeight w:val="412"/>
        </w:trPr>
        <w:tc>
          <w:tcPr>
            <w:tcW w:w="1922" w:type="dxa"/>
          </w:tcPr>
          <w:p w:rsidR="00906145" w:rsidRDefault="00C56FC5">
            <w:pPr>
              <w:pStyle w:val="TableParagraph"/>
              <w:ind w:left="15" w:right="6"/>
              <w:jc w:val="center"/>
              <w:rPr>
                <w:sz w:val="26"/>
              </w:rPr>
            </w:pPr>
            <w:r>
              <w:rPr>
                <w:spacing w:val="-5"/>
                <w:sz w:val="26"/>
              </w:rPr>
              <w:t>1.6</w:t>
            </w:r>
          </w:p>
        </w:tc>
        <w:tc>
          <w:tcPr>
            <w:tcW w:w="7892" w:type="dxa"/>
          </w:tcPr>
          <w:p w:rsidR="00906145" w:rsidRDefault="00C56FC5">
            <w:pPr>
              <w:pStyle w:val="TableParagraph"/>
              <w:ind w:left="62"/>
              <w:rPr>
                <w:sz w:val="26"/>
              </w:rPr>
            </w:pPr>
            <w:r>
              <w:rPr>
                <w:sz w:val="26"/>
              </w:rPr>
              <w:t>Использовать</w:t>
            </w:r>
            <w:r>
              <w:rPr>
                <w:spacing w:val="-13"/>
                <w:sz w:val="26"/>
              </w:rPr>
              <w:t xml:space="preserve"> </w:t>
            </w:r>
            <w:r>
              <w:rPr>
                <w:sz w:val="26"/>
              </w:rPr>
              <w:t>изученные</w:t>
            </w:r>
            <w:r>
              <w:rPr>
                <w:spacing w:val="-11"/>
                <w:sz w:val="26"/>
              </w:rPr>
              <w:t xml:space="preserve"> </w:t>
            </w:r>
            <w:r>
              <w:rPr>
                <w:sz w:val="26"/>
              </w:rPr>
              <w:t>понятия</w:t>
            </w:r>
            <w:r>
              <w:rPr>
                <w:spacing w:val="-12"/>
                <w:sz w:val="26"/>
              </w:rPr>
              <w:t xml:space="preserve"> </w:t>
            </w:r>
            <w:r>
              <w:rPr>
                <w:sz w:val="26"/>
              </w:rPr>
              <w:t>в</w:t>
            </w:r>
            <w:r>
              <w:rPr>
                <w:spacing w:val="-8"/>
                <w:sz w:val="26"/>
              </w:rPr>
              <w:t xml:space="preserve"> </w:t>
            </w:r>
            <w:r>
              <w:rPr>
                <w:sz w:val="26"/>
              </w:rPr>
              <w:t>процессе</w:t>
            </w:r>
            <w:r>
              <w:rPr>
                <w:spacing w:val="-11"/>
                <w:sz w:val="26"/>
              </w:rPr>
              <w:t xml:space="preserve"> </w:t>
            </w:r>
            <w:r>
              <w:rPr>
                <w:sz w:val="26"/>
              </w:rPr>
              <w:t>решения</w:t>
            </w:r>
            <w:r>
              <w:rPr>
                <w:spacing w:val="-7"/>
                <w:sz w:val="26"/>
              </w:rPr>
              <w:t xml:space="preserve"> </w:t>
            </w:r>
            <w:r>
              <w:rPr>
                <w:sz w:val="26"/>
              </w:rPr>
              <w:t>учебных</w:t>
            </w:r>
            <w:r>
              <w:rPr>
                <w:spacing w:val="-11"/>
                <w:sz w:val="26"/>
              </w:rPr>
              <w:t xml:space="preserve"> </w:t>
            </w:r>
            <w:r>
              <w:rPr>
                <w:spacing w:val="-2"/>
                <w:sz w:val="26"/>
              </w:rPr>
              <w:t>задач</w:t>
            </w:r>
          </w:p>
        </w:tc>
      </w:tr>
      <w:tr w:rsidR="00906145">
        <w:trPr>
          <w:trHeight w:val="412"/>
        </w:trPr>
        <w:tc>
          <w:tcPr>
            <w:tcW w:w="1922" w:type="dxa"/>
          </w:tcPr>
          <w:p w:rsidR="00906145" w:rsidRDefault="00C56FC5">
            <w:pPr>
              <w:pStyle w:val="TableParagraph"/>
              <w:ind w:left="15" w:right="3"/>
              <w:jc w:val="center"/>
              <w:rPr>
                <w:sz w:val="26"/>
              </w:rPr>
            </w:pPr>
            <w:r>
              <w:rPr>
                <w:spacing w:val="-10"/>
                <w:sz w:val="26"/>
              </w:rPr>
              <w:t>2</w:t>
            </w:r>
          </w:p>
        </w:tc>
        <w:tc>
          <w:tcPr>
            <w:tcW w:w="7892" w:type="dxa"/>
          </w:tcPr>
          <w:p w:rsidR="00906145" w:rsidRDefault="00C56FC5">
            <w:pPr>
              <w:pStyle w:val="TableParagraph"/>
              <w:ind w:left="62"/>
              <w:rPr>
                <w:sz w:val="26"/>
              </w:rPr>
            </w:pPr>
            <w:r>
              <w:rPr>
                <w:spacing w:val="-2"/>
                <w:sz w:val="26"/>
              </w:rPr>
              <w:t>Графика</w:t>
            </w:r>
          </w:p>
        </w:tc>
      </w:tr>
      <w:tr w:rsidR="00906145">
        <w:trPr>
          <w:trHeight w:val="412"/>
        </w:trPr>
        <w:tc>
          <w:tcPr>
            <w:tcW w:w="1922" w:type="dxa"/>
          </w:tcPr>
          <w:p w:rsidR="00906145" w:rsidRDefault="00C56FC5">
            <w:pPr>
              <w:pStyle w:val="TableParagraph"/>
              <w:ind w:left="15" w:right="6"/>
              <w:jc w:val="center"/>
              <w:rPr>
                <w:sz w:val="26"/>
              </w:rPr>
            </w:pPr>
            <w:r>
              <w:rPr>
                <w:spacing w:val="-5"/>
                <w:sz w:val="26"/>
              </w:rPr>
              <w:t>2.1</w:t>
            </w:r>
          </w:p>
        </w:tc>
        <w:tc>
          <w:tcPr>
            <w:tcW w:w="7892" w:type="dxa"/>
          </w:tcPr>
          <w:p w:rsidR="00906145" w:rsidRDefault="00C56FC5">
            <w:pPr>
              <w:pStyle w:val="TableParagraph"/>
              <w:ind w:left="62"/>
              <w:rPr>
                <w:sz w:val="26"/>
              </w:rPr>
            </w:pPr>
            <w:r>
              <w:rPr>
                <w:sz w:val="26"/>
              </w:rPr>
              <w:t>Различать</w:t>
            </w:r>
            <w:r>
              <w:rPr>
                <w:spacing w:val="-8"/>
                <w:sz w:val="26"/>
              </w:rPr>
              <w:t xml:space="preserve"> </w:t>
            </w:r>
            <w:r>
              <w:rPr>
                <w:sz w:val="26"/>
              </w:rPr>
              <w:t>понятия</w:t>
            </w:r>
            <w:r>
              <w:rPr>
                <w:spacing w:val="-8"/>
                <w:sz w:val="26"/>
              </w:rPr>
              <w:t xml:space="preserve"> </w:t>
            </w:r>
            <w:r>
              <w:rPr>
                <w:sz w:val="26"/>
              </w:rPr>
              <w:t>"звук"</w:t>
            </w:r>
            <w:r>
              <w:rPr>
                <w:spacing w:val="-8"/>
                <w:sz w:val="26"/>
              </w:rPr>
              <w:t xml:space="preserve"> </w:t>
            </w:r>
            <w:r>
              <w:rPr>
                <w:sz w:val="26"/>
              </w:rPr>
              <w:t>и</w:t>
            </w:r>
            <w:r>
              <w:rPr>
                <w:spacing w:val="-5"/>
                <w:sz w:val="26"/>
              </w:rPr>
              <w:t xml:space="preserve"> </w:t>
            </w:r>
            <w:r>
              <w:rPr>
                <w:spacing w:val="-2"/>
                <w:sz w:val="26"/>
              </w:rPr>
              <w:t>"буква"</w:t>
            </w:r>
          </w:p>
        </w:tc>
      </w:tr>
      <w:tr w:rsidR="00906145">
        <w:trPr>
          <w:trHeight w:val="712"/>
        </w:trPr>
        <w:tc>
          <w:tcPr>
            <w:tcW w:w="1922" w:type="dxa"/>
          </w:tcPr>
          <w:p w:rsidR="00906145" w:rsidRDefault="00C56FC5">
            <w:pPr>
              <w:pStyle w:val="TableParagraph"/>
              <w:ind w:left="15" w:right="6"/>
              <w:jc w:val="center"/>
              <w:rPr>
                <w:sz w:val="26"/>
              </w:rPr>
            </w:pPr>
            <w:r>
              <w:rPr>
                <w:spacing w:val="-5"/>
                <w:sz w:val="26"/>
              </w:rPr>
              <w:t>2.2</w:t>
            </w:r>
          </w:p>
        </w:tc>
        <w:tc>
          <w:tcPr>
            <w:tcW w:w="7892" w:type="dxa"/>
          </w:tcPr>
          <w:p w:rsidR="00906145" w:rsidRDefault="00C56FC5">
            <w:pPr>
              <w:pStyle w:val="TableParagraph"/>
              <w:ind w:left="62"/>
              <w:rPr>
                <w:sz w:val="26"/>
              </w:rPr>
            </w:pPr>
            <w:r>
              <w:rPr>
                <w:sz w:val="26"/>
              </w:rPr>
              <w:t>Обозначать</w:t>
            </w:r>
            <w:r>
              <w:rPr>
                <w:spacing w:val="-3"/>
                <w:sz w:val="26"/>
              </w:rPr>
              <w:t xml:space="preserve"> </w:t>
            </w:r>
            <w:r>
              <w:rPr>
                <w:sz w:val="26"/>
              </w:rPr>
              <w:t>на</w:t>
            </w:r>
            <w:r>
              <w:rPr>
                <w:spacing w:val="-2"/>
                <w:sz w:val="26"/>
              </w:rPr>
              <w:t xml:space="preserve"> </w:t>
            </w:r>
            <w:r>
              <w:rPr>
                <w:sz w:val="26"/>
              </w:rPr>
              <w:t>письме</w:t>
            </w:r>
            <w:r>
              <w:rPr>
                <w:spacing w:val="-2"/>
                <w:sz w:val="26"/>
              </w:rPr>
              <w:t xml:space="preserve"> </w:t>
            </w:r>
            <w:r>
              <w:rPr>
                <w:sz w:val="26"/>
              </w:rPr>
              <w:t>мягкость</w:t>
            </w:r>
            <w:r>
              <w:rPr>
                <w:spacing w:val="-3"/>
                <w:sz w:val="26"/>
              </w:rPr>
              <w:t xml:space="preserve"> </w:t>
            </w:r>
            <w:r>
              <w:rPr>
                <w:sz w:val="26"/>
              </w:rPr>
              <w:t>согласных</w:t>
            </w:r>
            <w:r>
              <w:rPr>
                <w:spacing w:val="-1"/>
                <w:sz w:val="26"/>
              </w:rPr>
              <w:t xml:space="preserve"> </w:t>
            </w:r>
            <w:r>
              <w:rPr>
                <w:sz w:val="26"/>
              </w:rPr>
              <w:t>звуков</w:t>
            </w:r>
            <w:r>
              <w:rPr>
                <w:spacing w:val="-3"/>
                <w:sz w:val="26"/>
              </w:rPr>
              <w:t xml:space="preserve"> </w:t>
            </w:r>
            <w:r>
              <w:rPr>
                <w:sz w:val="26"/>
              </w:rPr>
              <w:t>буквами</w:t>
            </w:r>
            <w:r>
              <w:rPr>
                <w:spacing w:val="-2"/>
                <w:sz w:val="26"/>
              </w:rPr>
              <w:t xml:space="preserve"> </w:t>
            </w:r>
            <w:r>
              <w:rPr>
                <w:sz w:val="26"/>
              </w:rPr>
              <w:t>е,</w:t>
            </w:r>
            <w:r>
              <w:rPr>
                <w:spacing w:val="-2"/>
                <w:sz w:val="26"/>
              </w:rPr>
              <w:t xml:space="preserve"> </w:t>
            </w:r>
            <w:r>
              <w:rPr>
                <w:sz w:val="26"/>
              </w:rPr>
              <w:t>е, ю,</w:t>
            </w:r>
            <w:r>
              <w:rPr>
                <w:spacing w:val="-2"/>
                <w:sz w:val="26"/>
              </w:rPr>
              <w:t xml:space="preserve"> </w:t>
            </w:r>
            <w:r>
              <w:rPr>
                <w:sz w:val="26"/>
              </w:rPr>
              <w:t>я</w:t>
            </w:r>
            <w:r>
              <w:rPr>
                <w:spacing w:val="-2"/>
                <w:sz w:val="26"/>
              </w:rPr>
              <w:t xml:space="preserve"> </w:t>
            </w:r>
            <w:r>
              <w:rPr>
                <w:sz w:val="26"/>
              </w:rPr>
              <w:t>и буквой ь в конце слова</w:t>
            </w:r>
          </w:p>
        </w:tc>
      </w:tr>
      <w:tr w:rsidR="00906145">
        <w:trPr>
          <w:trHeight w:val="414"/>
        </w:trPr>
        <w:tc>
          <w:tcPr>
            <w:tcW w:w="1922" w:type="dxa"/>
          </w:tcPr>
          <w:p w:rsidR="00906145" w:rsidRDefault="00C56FC5">
            <w:pPr>
              <w:pStyle w:val="TableParagraph"/>
              <w:ind w:left="15" w:right="6"/>
              <w:jc w:val="center"/>
              <w:rPr>
                <w:sz w:val="26"/>
              </w:rPr>
            </w:pPr>
            <w:r>
              <w:rPr>
                <w:spacing w:val="-5"/>
                <w:sz w:val="26"/>
              </w:rPr>
              <w:t>2.3</w:t>
            </w:r>
          </w:p>
        </w:tc>
        <w:tc>
          <w:tcPr>
            <w:tcW w:w="7892" w:type="dxa"/>
          </w:tcPr>
          <w:p w:rsidR="00906145" w:rsidRDefault="00C56FC5">
            <w:pPr>
              <w:pStyle w:val="TableParagraph"/>
              <w:ind w:left="62"/>
              <w:rPr>
                <w:sz w:val="26"/>
              </w:rPr>
            </w:pPr>
            <w:r>
              <w:rPr>
                <w:sz w:val="26"/>
              </w:rPr>
              <w:t>Правильно</w:t>
            </w:r>
            <w:r>
              <w:rPr>
                <w:spacing w:val="-11"/>
                <w:sz w:val="26"/>
              </w:rPr>
              <w:t xml:space="preserve"> </w:t>
            </w:r>
            <w:r>
              <w:rPr>
                <w:sz w:val="26"/>
              </w:rPr>
              <w:t>называть</w:t>
            </w:r>
            <w:r>
              <w:rPr>
                <w:spacing w:val="-9"/>
                <w:sz w:val="26"/>
              </w:rPr>
              <w:t xml:space="preserve"> </w:t>
            </w:r>
            <w:r>
              <w:rPr>
                <w:sz w:val="26"/>
              </w:rPr>
              <w:t>буквы</w:t>
            </w:r>
            <w:r>
              <w:rPr>
                <w:spacing w:val="-10"/>
                <w:sz w:val="26"/>
              </w:rPr>
              <w:t xml:space="preserve"> </w:t>
            </w:r>
            <w:r>
              <w:rPr>
                <w:sz w:val="26"/>
              </w:rPr>
              <w:t>русского</w:t>
            </w:r>
            <w:r>
              <w:rPr>
                <w:spacing w:val="-10"/>
                <w:sz w:val="26"/>
              </w:rPr>
              <w:t xml:space="preserve"> </w:t>
            </w:r>
            <w:r>
              <w:rPr>
                <w:spacing w:val="-2"/>
                <w:sz w:val="26"/>
              </w:rPr>
              <w:t>алфавита</w:t>
            </w:r>
          </w:p>
        </w:tc>
      </w:tr>
      <w:tr w:rsidR="00906145">
        <w:trPr>
          <w:trHeight w:val="710"/>
        </w:trPr>
        <w:tc>
          <w:tcPr>
            <w:tcW w:w="1922" w:type="dxa"/>
          </w:tcPr>
          <w:p w:rsidR="00906145" w:rsidRDefault="00C56FC5">
            <w:pPr>
              <w:pStyle w:val="TableParagraph"/>
              <w:spacing w:before="47"/>
              <w:ind w:left="15" w:right="6"/>
              <w:jc w:val="center"/>
              <w:rPr>
                <w:sz w:val="26"/>
              </w:rPr>
            </w:pPr>
            <w:r>
              <w:rPr>
                <w:spacing w:val="-5"/>
                <w:sz w:val="26"/>
              </w:rPr>
              <w:t>2.4</w:t>
            </w:r>
          </w:p>
        </w:tc>
        <w:tc>
          <w:tcPr>
            <w:tcW w:w="7892" w:type="dxa"/>
          </w:tcPr>
          <w:p w:rsidR="00906145" w:rsidRDefault="00C56FC5">
            <w:pPr>
              <w:pStyle w:val="TableParagraph"/>
              <w:spacing w:before="47"/>
              <w:ind w:left="62"/>
              <w:rPr>
                <w:sz w:val="26"/>
              </w:rPr>
            </w:pPr>
            <w:r>
              <w:rPr>
                <w:sz w:val="26"/>
              </w:rPr>
              <w:t>Использовать</w:t>
            </w:r>
            <w:r>
              <w:rPr>
                <w:spacing w:val="40"/>
                <w:sz w:val="26"/>
              </w:rPr>
              <w:t xml:space="preserve"> </w:t>
            </w:r>
            <w:r>
              <w:rPr>
                <w:sz w:val="26"/>
              </w:rPr>
              <w:t>знание</w:t>
            </w:r>
            <w:r>
              <w:rPr>
                <w:spacing w:val="40"/>
                <w:sz w:val="26"/>
              </w:rPr>
              <w:t xml:space="preserve"> </w:t>
            </w:r>
            <w:r>
              <w:rPr>
                <w:sz w:val="26"/>
              </w:rPr>
              <w:t>последовательности</w:t>
            </w:r>
            <w:r>
              <w:rPr>
                <w:spacing w:val="40"/>
                <w:sz w:val="26"/>
              </w:rPr>
              <w:t xml:space="preserve"> </w:t>
            </w:r>
            <w:r>
              <w:rPr>
                <w:sz w:val="26"/>
              </w:rPr>
              <w:t>букв</w:t>
            </w:r>
            <w:r>
              <w:rPr>
                <w:spacing w:val="40"/>
                <w:sz w:val="26"/>
              </w:rPr>
              <w:t xml:space="preserve"> </w:t>
            </w:r>
            <w:r>
              <w:rPr>
                <w:sz w:val="26"/>
              </w:rPr>
              <w:t>русского</w:t>
            </w:r>
            <w:r>
              <w:rPr>
                <w:spacing w:val="40"/>
                <w:sz w:val="26"/>
              </w:rPr>
              <w:t xml:space="preserve"> </w:t>
            </w:r>
            <w:r>
              <w:rPr>
                <w:sz w:val="26"/>
              </w:rPr>
              <w:t>алфавита для упорядочения небольшого списка слов</w:t>
            </w:r>
          </w:p>
        </w:tc>
      </w:tr>
      <w:tr w:rsidR="00906145">
        <w:trPr>
          <w:trHeight w:val="712"/>
        </w:trPr>
        <w:tc>
          <w:tcPr>
            <w:tcW w:w="1922" w:type="dxa"/>
          </w:tcPr>
          <w:p w:rsidR="00906145" w:rsidRDefault="00C56FC5">
            <w:pPr>
              <w:pStyle w:val="TableParagraph"/>
              <w:ind w:left="15" w:right="6"/>
              <w:jc w:val="center"/>
              <w:rPr>
                <w:sz w:val="26"/>
              </w:rPr>
            </w:pPr>
            <w:r>
              <w:rPr>
                <w:spacing w:val="-5"/>
                <w:sz w:val="26"/>
              </w:rPr>
              <w:t>2.5</w:t>
            </w:r>
          </w:p>
        </w:tc>
        <w:tc>
          <w:tcPr>
            <w:tcW w:w="7892" w:type="dxa"/>
          </w:tcPr>
          <w:p w:rsidR="00906145" w:rsidRDefault="00C56FC5">
            <w:pPr>
              <w:pStyle w:val="TableParagraph"/>
              <w:ind w:left="62"/>
              <w:rPr>
                <w:sz w:val="26"/>
              </w:rPr>
            </w:pPr>
            <w:r>
              <w:rPr>
                <w:sz w:val="26"/>
              </w:rPr>
              <w:t>Писать</w:t>
            </w:r>
            <w:r>
              <w:rPr>
                <w:spacing w:val="-3"/>
                <w:sz w:val="26"/>
              </w:rPr>
              <w:t xml:space="preserve"> </w:t>
            </w:r>
            <w:r>
              <w:rPr>
                <w:sz w:val="26"/>
              </w:rPr>
              <w:t>аккуратным</w:t>
            </w:r>
            <w:r>
              <w:rPr>
                <w:spacing w:val="-3"/>
                <w:sz w:val="26"/>
              </w:rPr>
              <w:t xml:space="preserve"> </w:t>
            </w:r>
            <w:r>
              <w:rPr>
                <w:sz w:val="26"/>
              </w:rPr>
              <w:t>разборчивым</w:t>
            </w:r>
            <w:r>
              <w:rPr>
                <w:spacing w:val="-2"/>
                <w:sz w:val="26"/>
              </w:rPr>
              <w:t xml:space="preserve"> </w:t>
            </w:r>
            <w:r>
              <w:rPr>
                <w:sz w:val="26"/>
              </w:rPr>
              <w:t>почерком</w:t>
            </w:r>
            <w:r>
              <w:rPr>
                <w:spacing w:val="-3"/>
                <w:sz w:val="26"/>
              </w:rPr>
              <w:t xml:space="preserve"> </w:t>
            </w:r>
            <w:r>
              <w:rPr>
                <w:sz w:val="26"/>
              </w:rPr>
              <w:t>без</w:t>
            </w:r>
            <w:r>
              <w:rPr>
                <w:spacing w:val="-2"/>
                <w:sz w:val="26"/>
              </w:rPr>
              <w:t xml:space="preserve"> </w:t>
            </w:r>
            <w:r>
              <w:rPr>
                <w:sz w:val="26"/>
              </w:rPr>
              <w:t>искажений</w:t>
            </w:r>
            <w:r>
              <w:rPr>
                <w:spacing w:val="-2"/>
                <w:sz w:val="26"/>
              </w:rPr>
              <w:t xml:space="preserve"> </w:t>
            </w:r>
            <w:r>
              <w:rPr>
                <w:sz w:val="26"/>
              </w:rPr>
              <w:t>заглавные и строчные буквы, соединения букв, слова</w:t>
            </w:r>
          </w:p>
        </w:tc>
      </w:tr>
      <w:tr w:rsidR="00906145">
        <w:trPr>
          <w:trHeight w:val="412"/>
        </w:trPr>
        <w:tc>
          <w:tcPr>
            <w:tcW w:w="1922" w:type="dxa"/>
          </w:tcPr>
          <w:p w:rsidR="00906145" w:rsidRDefault="00C56FC5">
            <w:pPr>
              <w:pStyle w:val="TableParagraph"/>
              <w:ind w:left="15" w:right="6"/>
              <w:jc w:val="center"/>
              <w:rPr>
                <w:sz w:val="26"/>
              </w:rPr>
            </w:pPr>
            <w:r>
              <w:rPr>
                <w:spacing w:val="-5"/>
                <w:sz w:val="26"/>
              </w:rPr>
              <w:t>2.6</w:t>
            </w:r>
          </w:p>
        </w:tc>
        <w:tc>
          <w:tcPr>
            <w:tcW w:w="7892" w:type="dxa"/>
          </w:tcPr>
          <w:p w:rsidR="00906145" w:rsidRDefault="00C56FC5">
            <w:pPr>
              <w:pStyle w:val="TableParagraph"/>
              <w:ind w:left="62"/>
              <w:rPr>
                <w:sz w:val="26"/>
              </w:rPr>
            </w:pPr>
            <w:r>
              <w:rPr>
                <w:sz w:val="26"/>
              </w:rPr>
              <w:t>Использовать</w:t>
            </w:r>
            <w:r>
              <w:rPr>
                <w:spacing w:val="-13"/>
                <w:sz w:val="26"/>
              </w:rPr>
              <w:t xml:space="preserve"> </w:t>
            </w:r>
            <w:r>
              <w:rPr>
                <w:sz w:val="26"/>
              </w:rPr>
              <w:t>изученные</w:t>
            </w:r>
            <w:r>
              <w:rPr>
                <w:spacing w:val="-11"/>
                <w:sz w:val="26"/>
              </w:rPr>
              <w:t xml:space="preserve"> </w:t>
            </w:r>
            <w:r>
              <w:rPr>
                <w:sz w:val="26"/>
              </w:rPr>
              <w:t>понятия</w:t>
            </w:r>
            <w:r>
              <w:rPr>
                <w:spacing w:val="-12"/>
                <w:sz w:val="26"/>
              </w:rPr>
              <w:t xml:space="preserve"> </w:t>
            </w:r>
            <w:r>
              <w:rPr>
                <w:sz w:val="26"/>
              </w:rPr>
              <w:t>в</w:t>
            </w:r>
            <w:r>
              <w:rPr>
                <w:spacing w:val="-10"/>
                <w:sz w:val="26"/>
              </w:rPr>
              <w:t xml:space="preserve"> </w:t>
            </w:r>
            <w:r>
              <w:rPr>
                <w:sz w:val="26"/>
              </w:rPr>
              <w:t>процессе</w:t>
            </w:r>
            <w:r>
              <w:rPr>
                <w:spacing w:val="-12"/>
                <w:sz w:val="26"/>
              </w:rPr>
              <w:t xml:space="preserve"> </w:t>
            </w:r>
            <w:r>
              <w:rPr>
                <w:sz w:val="26"/>
              </w:rPr>
              <w:t>решения</w:t>
            </w:r>
            <w:r>
              <w:rPr>
                <w:spacing w:val="-6"/>
                <w:sz w:val="26"/>
              </w:rPr>
              <w:t xml:space="preserve"> </w:t>
            </w:r>
            <w:r>
              <w:rPr>
                <w:sz w:val="26"/>
              </w:rPr>
              <w:t>учебных</w:t>
            </w:r>
            <w:r>
              <w:rPr>
                <w:spacing w:val="-12"/>
                <w:sz w:val="26"/>
              </w:rPr>
              <w:t xml:space="preserve"> </w:t>
            </w:r>
            <w:r>
              <w:rPr>
                <w:spacing w:val="-2"/>
                <w:sz w:val="26"/>
              </w:rPr>
              <w:t>задач</w:t>
            </w:r>
          </w:p>
        </w:tc>
      </w:tr>
      <w:tr w:rsidR="00906145">
        <w:trPr>
          <w:trHeight w:val="414"/>
        </w:trPr>
        <w:tc>
          <w:tcPr>
            <w:tcW w:w="1922" w:type="dxa"/>
          </w:tcPr>
          <w:p w:rsidR="00906145" w:rsidRDefault="00C56FC5">
            <w:pPr>
              <w:pStyle w:val="TableParagraph"/>
              <w:ind w:left="15" w:right="3"/>
              <w:jc w:val="center"/>
              <w:rPr>
                <w:sz w:val="26"/>
              </w:rPr>
            </w:pPr>
            <w:r>
              <w:rPr>
                <w:spacing w:val="-10"/>
                <w:sz w:val="26"/>
              </w:rPr>
              <w:t>3</w:t>
            </w:r>
          </w:p>
        </w:tc>
        <w:tc>
          <w:tcPr>
            <w:tcW w:w="7892" w:type="dxa"/>
          </w:tcPr>
          <w:p w:rsidR="00906145" w:rsidRDefault="00C56FC5">
            <w:pPr>
              <w:pStyle w:val="TableParagraph"/>
              <w:ind w:left="62"/>
              <w:rPr>
                <w:sz w:val="26"/>
              </w:rPr>
            </w:pPr>
            <w:r>
              <w:rPr>
                <w:spacing w:val="-2"/>
                <w:sz w:val="26"/>
              </w:rPr>
              <w:t>Лексика</w:t>
            </w:r>
          </w:p>
        </w:tc>
      </w:tr>
      <w:tr w:rsidR="00906145">
        <w:trPr>
          <w:trHeight w:val="412"/>
        </w:trPr>
        <w:tc>
          <w:tcPr>
            <w:tcW w:w="1922" w:type="dxa"/>
          </w:tcPr>
          <w:p w:rsidR="00906145" w:rsidRDefault="00C56FC5">
            <w:pPr>
              <w:pStyle w:val="TableParagraph"/>
              <w:ind w:left="15" w:right="6"/>
              <w:jc w:val="center"/>
              <w:rPr>
                <w:sz w:val="26"/>
              </w:rPr>
            </w:pPr>
            <w:r>
              <w:rPr>
                <w:spacing w:val="-5"/>
                <w:sz w:val="26"/>
              </w:rPr>
              <w:t>3.1</w:t>
            </w:r>
          </w:p>
        </w:tc>
        <w:tc>
          <w:tcPr>
            <w:tcW w:w="7892" w:type="dxa"/>
          </w:tcPr>
          <w:p w:rsidR="00906145" w:rsidRDefault="00C56FC5">
            <w:pPr>
              <w:pStyle w:val="TableParagraph"/>
              <w:ind w:left="62"/>
              <w:rPr>
                <w:sz w:val="26"/>
              </w:rPr>
            </w:pPr>
            <w:r>
              <w:rPr>
                <w:sz w:val="26"/>
              </w:rPr>
              <w:t>Выделять</w:t>
            </w:r>
            <w:r>
              <w:rPr>
                <w:spacing w:val="-9"/>
                <w:sz w:val="26"/>
              </w:rPr>
              <w:t xml:space="preserve"> </w:t>
            </w:r>
            <w:r>
              <w:rPr>
                <w:sz w:val="26"/>
              </w:rPr>
              <w:t>слова</w:t>
            </w:r>
            <w:r>
              <w:rPr>
                <w:spacing w:val="-8"/>
                <w:sz w:val="26"/>
              </w:rPr>
              <w:t xml:space="preserve"> </w:t>
            </w:r>
            <w:r>
              <w:rPr>
                <w:sz w:val="26"/>
              </w:rPr>
              <w:t>из</w:t>
            </w:r>
            <w:r>
              <w:rPr>
                <w:spacing w:val="-6"/>
                <w:sz w:val="26"/>
              </w:rPr>
              <w:t xml:space="preserve"> </w:t>
            </w:r>
            <w:r>
              <w:rPr>
                <w:spacing w:val="-2"/>
                <w:sz w:val="26"/>
              </w:rPr>
              <w:t>предложений</w:t>
            </w:r>
          </w:p>
        </w:tc>
      </w:tr>
      <w:tr w:rsidR="00906145">
        <w:trPr>
          <w:trHeight w:val="412"/>
        </w:trPr>
        <w:tc>
          <w:tcPr>
            <w:tcW w:w="1922" w:type="dxa"/>
          </w:tcPr>
          <w:p w:rsidR="00906145" w:rsidRDefault="00C56FC5">
            <w:pPr>
              <w:pStyle w:val="TableParagraph"/>
              <w:ind w:left="15" w:right="6"/>
              <w:jc w:val="center"/>
              <w:rPr>
                <w:sz w:val="26"/>
              </w:rPr>
            </w:pPr>
            <w:r>
              <w:rPr>
                <w:spacing w:val="-5"/>
                <w:sz w:val="26"/>
              </w:rPr>
              <w:t>3.2</w:t>
            </w:r>
          </w:p>
        </w:tc>
        <w:tc>
          <w:tcPr>
            <w:tcW w:w="7892" w:type="dxa"/>
          </w:tcPr>
          <w:p w:rsidR="00906145" w:rsidRDefault="00C56FC5">
            <w:pPr>
              <w:pStyle w:val="TableParagraph"/>
              <w:ind w:left="62"/>
              <w:rPr>
                <w:sz w:val="26"/>
              </w:rPr>
            </w:pPr>
            <w:r>
              <w:rPr>
                <w:sz w:val="26"/>
              </w:rPr>
              <w:t>Находить</w:t>
            </w:r>
            <w:r>
              <w:rPr>
                <w:spacing w:val="-9"/>
                <w:sz w:val="26"/>
              </w:rPr>
              <w:t xml:space="preserve"> </w:t>
            </w:r>
            <w:r>
              <w:rPr>
                <w:sz w:val="26"/>
              </w:rPr>
              <w:t>в</w:t>
            </w:r>
            <w:r>
              <w:rPr>
                <w:spacing w:val="-9"/>
                <w:sz w:val="26"/>
              </w:rPr>
              <w:t xml:space="preserve"> </w:t>
            </w:r>
            <w:r>
              <w:rPr>
                <w:sz w:val="26"/>
              </w:rPr>
              <w:t>тексте</w:t>
            </w:r>
            <w:r>
              <w:rPr>
                <w:spacing w:val="-7"/>
                <w:sz w:val="26"/>
              </w:rPr>
              <w:t xml:space="preserve"> </w:t>
            </w:r>
            <w:r>
              <w:rPr>
                <w:sz w:val="26"/>
              </w:rPr>
              <w:t>слова,</w:t>
            </w:r>
            <w:r>
              <w:rPr>
                <w:spacing w:val="-9"/>
                <w:sz w:val="26"/>
              </w:rPr>
              <w:t xml:space="preserve"> </w:t>
            </w:r>
            <w:r>
              <w:rPr>
                <w:sz w:val="26"/>
              </w:rPr>
              <w:t>значение</w:t>
            </w:r>
            <w:r>
              <w:rPr>
                <w:spacing w:val="-7"/>
                <w:sz w:val="26"/>
              </w:rPr>
              <w:t xml:space="preserve"> </w:t>
            </w:r>
            <w:r>
              <w:rPr>
                <w:sz w:val="26"/>
              </w:rPr>
              <w:t>которых</w:t>
            </w:r>
            <w:r>
              <w:rPr>
                <w:spacing w:val="-9"/>
                <w:sz w:val="26"/>
              </w:rPr>
              <w:t xml:space="preserve"> </w:t>
            </w:r>
            <w:r>
              <w:rPr>
                <w:sz w:val="26"/>
              </w:rPr>
              <w:t>требует</w:t>
            </w:r>
            <w:r>
              <w:rPr>
                <w:spacing w:val="-5"/>
                <w:sz w:val="26"/>
              </w:rPr>
              <w:t xml:space="preserve"> </w:t>
            </w:r>
            <w:r>
              <w:rPr>
                <w:spacing w:val="-2"/>
                <w:sz w:val="26"/>
              </w:rPr>
              <w:t>уточнения</w:t>
            </w:r>
          </w:p>
        </w:tc>
      </w:tr>
      <w:tr w:rsidR="00906145">
        <w:trPr>
          <w:trHeight w:val="412"/>
        </w:trPr>
        <w:tc>
          <w:tcPr>
            <w:tcW w:w="1922" w:type="dxa"/>
          </w:tcPr>
          <w:p w:rsidR="00906145" w:rsidRDefault="00C56FC5">
            <w:pPr>
              <w:pStyle w:val="TableParagraph"/>
              <w:ind w:left="15" w:right="6"/>
              <w:jc w:val="center"/>
              <w:rPr>
                <w:sz w:val="26"/>
              </w:rPr>
            </w:pPr>
            <w:r>
              <w:rPr>
                <w:spacing w:val="-5"/>
                <w:sz w:val="26"/>
              </w:rPr>
              <w:t>3.3</w:t>
            </w:r>
          </w:p>
        </w:tc>
        <w:tc>
          <w:tcPr>
            <w:tcW w:w="7892" w:type="dxa"/>
          </w:tcPr>
          <w:p w:rsidR="00906145" w:rsidRDefault="00C56FC5">
            <w:pPr>
              <w:pStyle w:val="TableParagraph"/>
              <w:ind w:left="62"/>
              <w:rPr>
                <w:sz w:val="26"/>
              </w:rPr>
            </w:pPr>
            <w:r>
              <w:rPr>
                <w:sz w:val="26"/>
              </w:rPr>
              <w:t>Использовать</w:t>
            </w:r>
            <w:r>
              <w:rPr>
                <w:spacing w:val="-13"/>
                <w:sz w:val="26"/>
              </w:rPr>
              <w:t xml:space="preserve"> </w:t>
            </w:r>
            <w:r>
              <w:rPr>
                <w:sz w:val="26"/>
              </w:rPr>
              <w:t>изученные</w:t>
            </w:r>
            <w:r>
              <w:rPr>
                <w:spacing w:val="-11"/>
                <w:sz w:val="26"/>
              </w:rPr>
              <w:t xml:space="preserve"> </w:t>
            </w:r>
            <w:r>
              <w:rPr>
                <w:sz w:val="26"/>
              </w:rPr>
              <w:t>понятия</w:t>
            </w:r>
            <w:r>
              <w:rPr>
                <w:spacing w:val="-12"/>
                <w:sz w:val="26"/>
              </w:rPr>
              <w:t xml:space="preserve"> </w:t>
            </w:r>
            <w:r>
              <w:rPr>
                <w:sz w:val="26"/>
              </w:rPr>
              <w:t>в</w:t>
            </w:r>
            <w:r>
              <w:rPr>
                <w:spacing w:val="-10"/>
                <w:sz w:val="26"/>
              </w:rPr>
              <w:t xml:space="preserve"> </w:t>
            </w:r>
            <w:r>
              <w:rPr>
                <w:sz w:val="26"/>
              </w:rPr>
              <w:t>процессе</w:t>
            </w:r>
            <w:r>
              <w:rPr>
                <w:spacing w:val="-12"/>
                <w:sz w:val="26"/>
              </w:rPr>
              <w:t xml:space="preserve"> </w:t>
            </w:r>
            <w:r>
              <w:rPr>
                <w:sz w:val="26"/>
              </w:rPr>
              <w:t>решения</w:t>
            </w:r>
            <w:r>
              <w:rPr>
                <w:spacing w:val="-6"/>
                <w:sz w:val="26"/>
              </w:rPr>
              <w:t xml:space="preserve"> </w:t>
            </w:r>
            <w:r>
              <w:rPr>
                <w:sz w:val="26"/>
              </w:rPr>
              <w:t>учебных</w:t>
            </w:r>
            <w:r>
              <w:rPr>
                <w:spacing w:val="-12"/>
                <w:sz w:val="26"/>
              </w:rPr>
              <w:t xml:space="preserve"> </w:t>
            </w:r>
            <w:r>
              <w:rPr>
                <w:spacing w:val="-2"/>
                <w:sz w:val="26"/>
              </w:rPr>
              <w:t>задач</w:t>
            </w:r>
          </w:p>
        </w:tc>
      </w:tr>
      <w:tr w:rsidR="00906145">
        <w:trPr>
          <w:trHeight w:val="414"/>
        </w:trPr>
        <w:tc>
          <w:tcPr>
            <w:tcW w:w="1922" w:type="dxa"/>
          </w:tcPr>
          <w:p w:rsidR="00906145" w:rsidRDefault="00C56FC5">
            <w:pPr>
              <w:pStyle w:val="TableParagraph"/>
              <w:ind w:left="15" w:right="3"/>
              <w:jc w:val="center"/>
              <w:rPr>
                <w:sz w:val="26"/>
              </w:rPr>
            </w:pPr>
            <w:r>
              <w:rPr>
                <w:spacing w:val="-10"/>
                <w:sz w:val="26"/>
              </w:rPr>
              <w:t>4</w:t>
            </w:r>
          </w:p>
        </w:tc>
        <w:tc>
          <w:tcPr>
            <w:tcW w:w="7892" w:type="dxa"/>
          </w:tcPr>
          <w:p w:rsidR="00906145" w:rsidRDefault="00C56FC5">
            <w:pPr>
              <w:pStyle w:val="TableParagraph"/>
              <w:ind w:left="62"/>
              <w:rPr>
                <w:sz w:val="26"/>
              </w:rPr>
            </w:pPr>
            <w:r>
              <w:rPr>
                <w:spacing w:val="-2"/>
                <w:sz w:val="26"/>
              </w:rPr>
              <w:t>Синтаксис</w:t>
            </w:r>
          </w:p>
        </w:tc>
      </w:tr>
      <w:tr w:rsidR="00906145">
        <w:trPr>
          <w:trHeight w:val="412"/>
        </w:trPr>
        <w:tc>
          <w:tcPr>
            <w:tcW w:w="1922" w:type="dxa"/>
          </w:tcPr>
          <w:p w:rsidR="00906145" w:rsidRDefault="00C56FC5">
            <w:pPr>
              <w:pStyle w:val="TableParagraph"/>
              <w:ind w:left="15" w:right="6"/>
              <w:jc w:val="center"/>
              <w:rPr>
                <w:sz w:val="26"/>
              </w:rPr>
            </w:pPr>
            <w:r>
              <w:rPr>
                <w:spacing w:val="-5"/>
                <w:sz w:val="26"/>
              </w:rPr>
              <w:t>4.1</w:t>
            </w:r>
          </w:p>
        </w:tc>
        <w:tc>
          <w:tcPr>
            <w:tcW w:w="7892" w:type="dxa"/>
          </w:tcPr>
          <w:p w:rsidR="00906145" w:rsidRDefault="00C56FC5">
            <w:pPr>
              <w:pStyle w:val="TableParagraph"/>
              <w:ind w:left="62"/>
              <w:rPr>
                <w:sz w:val="26"/>
              </w:rPr>
            </w:pPr>
            <w:r>
              <w:rPr>
                <w:sz w:val="26"/>
              </w:rPr>
              <w:t>Различать</w:t>
            </w:r>
            <w:r>
              <w:rPr>
                <w:spacing w:val="-8"/>
                <w:sz w:val="26"/>
              </w:rPr>
              <w:t xml:space="preserve"> </w:t>
            </w:r>
            <w:r>
              <w:rPr>
                <w:sz w:val="26"/>
              </w:rPr>
              <w:t>слово</w:t>
            </w:r>
            <w:r>
              <w:rPr>
                <w:spacing w:val="-8"/>
                <w:sz w:val="26"/>
              </w:rPr>
              <w:t xml:space="preserve"> </w:t>
            </w:r>
            <w:r>
              <w:rPr>
                <w:sz w:val="26"/>
              </w:rPr>
              <w:t>и</w:t>
            </w:r>
            <w:r>
              <w:rPr>
                <w:spacing w:val="-7"/>
                <w:sz w:val="26"/>
              </w:rPr>
              <w:t xml:space="preserve"> </w:t>
            </w:r>
            <w:r>
              <w:rPr>
                <w:spacing w:val="-2"/>
                <w:sz w:val="26"/>
              </w:rPr>
              <w:t>предложение</w:t>
            </w:r>
          </w:p>
        </w:tc>
      </w:tr>
      <w:tr w:rsidR="00906145">
        <w:trPr>
          <w:trHeight w:val="412"/>
        </w:trPr>
        <w:tc>
          <w:tcPr>
            <w:tcW w:w="1922" w:type="dxa"/>
          </w:tcPr>
          <w:p w:rsidR="00906145" w:rsidRDefault="00C56FC5">
            <w:pPr>
              <w:pStyle w:val="TableParagraph"/>
              <w:ind w:left="15" w:right="6"/>
              <w:jc w:val="center"/>
              <w:rPr>
                <w:sz w:val="26"/>
              </w:rPr>
            </w:pPr>
            <w:r>
              <w:rPr>
                <w:spacing w:val="-5"/>
                <w:sz w:val="26"/>
              </w:rPr>
              <w:t>4.2</w:t>
            </w:r>
          </w:p>
        </w:tc>
        <w:tc>
          <w:tcPr>
            <w:tcW w:w="7892" w:type="dxa"/>
          </w:tcPr>
          <w:p w:rsidR="00906145" w:rsidRDefault="00C56FC5">
            <w:pPr>
              <w:pStyle w:val="TableParagraph"/>
              <w:ind w:left="62"/>
              <w:rPr>
                <w:sz w:val="26"/>
              </w:rPr>
            </w:pPr>
            <w:r>
              <w:rPr>
                <w:sz w:val="26"/>
              </w:rPr>
              <w:t>Составлять</w:t>
            </w:r>
            <w:r>
              <w:rPr>
                <w:spacing w:val="-8"/>
                <w:sz w:val="26"/>
              </w:rPr>
              <w:t xml:space="preserve"> </w:t>
            </w:r>
            <w:r>
              <w:rPr>
                <w:sz w:val="26"/>
              </w:rPr>
              <w:t>предложение</w:t>
            </w:r>
            <w:r>
              <w:rPr>
                <w:spacing w:val="-9"/>
                <w:sz w:val="26"/>
              </w:rPr>
              <w:t xml:space="preserve"> </w:t>
            </w:r>
            <w:r>
              <w:rPr>
                <w:sz w:val="26"/>
              </w:rPr>
              <w:t>из</w:t>
            </w:r>
            <w:r>
              <w:rPr>
                <w:spacing w:val="-6"/>
                <w:sz w:val="26"/>
              </w:rPr>
              <w:t xml:space="preserve"> </w:t>
            </w:r>
            <w:r>
              <w:rPr>
                <w:sz w:val="26"/>
              </w:rPr>
              <w:t>набора</w:t>
            </w:r>
            <w:r>
              <w:rPr>
                <w:spacing w:val="-8"/>
                <w:sz w:val="26"/>
              </w:rPr>
              <w:t xml:space="preserve"> </w:t>
            </w:r>
            <w:r>
              <w:rPr>
                <w:sz w:val="26"/>
              </w:rPr>
              <w:t>форм</w:t>
            </w:r>
            <w:r>
              <w:rPr>
                <w:spacing w:val="-9"/>
                <w:sz w:val="26"/>
              </w:rPr>
              <w:t xml:space="preserve"> </w:t>
            </w:r>
            <w:r>
              <w:rPr>
                <w:spacing w:val="-4"/>
                <w:sz w:val="26"/>
              </w:rPr>
              <w:t>слов</w:t>
            </w:r>
          </w:p>
        </w:tc>
      </w:tr>
      <w:tr w:rsidR="00906145">
        <w:trPr>
          <w:trHeight w:val="412"/>
        </w:trPr>
        <w:tc>
          <w:tcPr>
            <w:tcW w:w="1922" w:type="dxa"/>
          </w:tcPr>
          <w:p w:rsidR="00906145" w:rsidRDefault="00C56FC5">
            <w:pPr>
              <w:pStyle w:val="TableParagraph"/>
              <w:ind w:left="15" w:right="6"/>
              <w:jc w:val="center"/>
              <w:rPr>
                <w:sz w:val="26"/>
              </w:rPr>
            </w:pPr>
            <w:r>
              <w:rPr>
                <w:spacing w:val="-5"/>
                <w:sz w:val="26"/>
              </w:rPr>
              <w:t>4.3</w:t>
            </w:r>
          </w:p>
        </w:tc>
        <w:tc>
          <w:tcPr>
            <w:tcW w:w="7892" w:type="dxa"/>
          </w:tcPr>
          <w:p w:rsidR="00906145" w:rsidRDefault="00C56FC5">
            <w:pPr>
              <w:pStyle w:val="TableParagraph"/>
              <w:ind w:left="62"/>
              <w:rPr>
                <w:sz w:val="26"/>
              </w:rPr>
            </w:pPr>
            <w:r>
              <w:rPr>
                <w:sz w:val="26"/>
              </w:rPr>
              <w:t>Использовать</w:t>
            </w:r>
            <w:r>
              <w:rPr>
                <w:spacing w:val="-13"/>
                <w:sz w:val="26"/>
              </w:rPr>
              <w:t xml:space="preserve"> </w:t>
            </w:r>
            <w:r>
              <w:rPr>
                <w:sz w:val="26"/>
              </w:rPr>
              <w:t>изученные</w:t>
            </w:r>
            <w:r>
              <w:rPr>
                <w:spacing w:val="-11"/>
                <w:sz w:val="26"/>
              </w:rPr>
              <w:t xml:space="preserve"> </w:t>
            </w:r>
            <w:r>
              <w:rPr>
                <w:sz w:val="26"/>
              </w:rPr>
              <w:t>понятия</w:t>
            </w:r>
            <w:r>
              <w:rPr>
                <w:spacing w:val="-12"/>
                <w:sz w:val="26"/>
              </w:rPr>
              <w:t xml:space="preserve"> </w:t>
            </w:r>
            <w:r>
              <w:rPr>
                <w:sz w:val="26"/>
              </w:rPr>
              <w:t>в</w:t>
            </w:r>
            <w:r>
              <w:rPr>
                <w:spacing w:val="-10"/>
                <w:sz w:val="26"/>
              </w:rPr>
              <w:t xml:space="preserve"> </w:t>
            </w:r>
            <w:r>
              <w:rPr>
                <w:sz w:val="26"/>
              </w:rPr>
              <w:t>процессе</w:t>
            </w:r>
            <w:r>
              <w:rPr>
                <w:spacing w:val="-12"/>
                <w:sz w:val="26"/>
              </w:rPr>
              <w:t xml:space="preserve"> </w:t>
            </w:r>
            <w:r>
              <w:rPr>
                <w:sz w:val="26"/>
              </w:rPr>
              <w:t>решения</w:t>
            </w:r>
            <w:r>
              <w:rPr>
                <w:spacing w:val="-6"/>
                <w:sz w:val="26"/>
              </w:rPr>
              <w:t xml:space="preserve"> </w:t>
            </w:r>
            <w:r>
              <w:rPr>
                <w:sz w:val="26"/>
              </w:rPr>
              <w:t>учебных</w:t>
            </w:r>
            <w:r>
              <w:rPr>
                <w:spacing w:val="-12"/>
                <w:sz w:val="26"/>
              </w:rPr>
              <w:t xml:space="preserve"> </w:t>
            </w:r>
            <w:r>
              <w:rPr>
                <w:spacing w:val="-2"/>
                <w:sz w:val="26"/>
              </w:rPr>
              <w:t>задач</w:t>
            </w:r>
          </w:p>
        </w:tc>
      </w:tr>
      <w:tr w:rsidR="00906145">
        <w:trPr>
          <w:trHeight w:val="414"/>
        </w:trPr>
        <w:tc>
          <w:tcPr>
            <w:tcW w:w="1922" w:type="dxa"/>
          </w:tcPr>
          <w:p w:rsidR="00906145" w:rsidRDefault="00C56FC5">
            <w:pPr>
              <w:pStyle w:val="TableParagraph"/>
              <w:ind w:left="15" w:right="3"/>
              <w:jc w:val="center"/>
              <w:rPr>
                <w:sz w:val="26"/>
              </w:rPr>
            </w:pPr>
            <w:r>
              <w:rPr>
                <w:spacing w:val="-10"/>
                <w:sz w:val="26"/>
              </w:rPr>
              <w:t>5</w:t>
            </w:r>
          </w:p>
        </w:tc>
        <w:tc>
          <w:tcPr>
            <w:tcW w:w="7892" w:type="dxa"/>
          </w:tcPr>
          <w:p w:rsidR="00906145" w:rsidRDefault="00C56FC5">
            <w:pPr>
              <w:pStyle w:val="TableParagraph"/>
              <w:ind w:left="62"/>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1010"/>
        </w:trPr>
        <w:tc>
          <w:tcPr>
            <w:tcW w:w="1922" w:type="dxa"/>
          </w:tcPr>
          <w:p w:rsidR="00906145" w:rsidRDefault="00C56FC5">
            <w:pPr>
              <w:pStyle w:val="TableParagraph"/>
              <w:spacing w:before="47"/>
              <w:ind w:left="15" w:right="6"/>
              <w:jc w:val="center"/>
              <w:rPr>
                <w:sz w:val="26"/>
              </w:rPr>
            </w:pPr>
            <w:r>
              <w:rPr>
                <w:spacing w:val="-5"/>
                <w:sz w:val="26"/>
              </w:rPr>
              <w:t>5.1</w:t>
            </w:r>
          </w:p>
        </w:tc>
        <w:tc>
          <w:tcPr>
            <w:tcW w:w="7892" w:type="dxa"/>
          </w:tcPr>
          <w:p w:rsidR="00906145" w:rsidRDefault="00C56FC5">
            <w:pPr>
              <w:pStyle w:val="TableParagraph"/>
              <w:spacing w:before="47"/>
              <w:ind w:left="62" w:right="56"/>
              <w:jc w:val="both"/>
              <w:rPr>
                <w:sz w:val="26"/>
              </w:rPr>
            </w:pPr>
            <w:r>
              <w:rPr>
                <w:sz w:val="26"/>
              </w:rPr>
              <w:t>Применять изученные правила правописания: знаки препинания в конце предложения: точка, вопросительный и восклицательный</w:t>
            </w:r>
            <w:r>
              <w:rPr>
                <w:spacing w:val="40"/>
                <w:sz w:val="26"/>
              </w:rPr>
              <w:t xml:space="preserve"> </w:t>
            </w:r>
            <w:r>
              <w:rPr>
                <w:spacing w:val="-2"/>
                <w:sz w:val="26"/>
              </w:rPr>
              <w:t>знаки</w:t>
            </w:r>
          </w:p>
        </w:tc>
      </w:tr>
      <w:tr w:rsidR="00906145">
        <w:trPr>
          <w:trHeight w:val="1310"/>
        </w:trPr>
        <w:tc>
          <w:tcPr>
            <w:tcW w:w="1922" w:type="dxa"/>
          </w:tcPr>
          <w:p w:rsidR="00906145" w:rsidRDefault="00C56FC5">
            <w:pPr>
              <w:pStyle w:val="TableParagraph"/>
              <w:ind w:left="15" w:right="6"/>
              <w:jc w:val="center"/>
              <w:rPr>
                <w:sz w:val="26"/>
              </w:rPr>
            </w:pPr>
            <w:r>
              <w:rPr>
                <w:spacing w:val="-5"/>
                <w:sz w:val="26"/>
              </w:rPr>
              <w:t>5.2</w:t>
            </w:r>
          </w:p>
        </w:tc>
        <w:tc>
          <w:tcPr>
            <w:tcW w:w="7892" w:type="dxa"/>
          </w:tcPr>
          <w:p w:rsidR="00906145" w:rsidRDefault="00C56FC5">
            <w:pPr>
              <w:pStyle w:val="TableParagraph"/>
              <w:ind w:left="62" w:right="54"/>
              <w:jc w:val="both"/>
              <w:rPr>
                <w:sz w:val="26"/>
              </w:rPr>
            </w:pPr>
            <w:r>
              <w:rPr>
                <w:sz w:val="26"/>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w:t>
            </w:r>
            <w:r>
              <w:rPr>
                <w:spacing w:val="53"/>
                <w:w w:val="150"/>
                <w:sz w:val="26"/>
              </w:rPr>
              <w:t xml:space="preserve"> </w:t>
            </w:r>
            <w:r>
              <w:rPr>
                <w:sz w:val="26"/>
              </w:rPr>
              <w:t>слов</w:t>
            </w:r>
            <w:r>
              <w:rPr>
                <w:spacing w:val="53"/>
                <w:w w:val="150"/>
                <w:sz w:val="26"/>
              </w:rPr>
              <w:t xml:space="preserve"> </w:t>
            </w:r>
            <w:r>
              <w:rPr>
                <w:sz w:val="26"/>
              </w:rPr>
              <w:t>по</w:t>
            </w:r>
            <w:r>
              <w:rPr>
                <w:spacing w:val="53"/>
                <w:w w:val="150"/>
                <w:sz w:val="26"/>
              </w:rPr>
              <w:t xml:space="preserve"> </w:t>
            </w:r>
            <w:r>
              <w:rPr>
                <w:sz w:val="26"/>
              </w:rPr>
              <w:t>слогам</w:t>
            </w:r>
            <w:r>
              <w:rPr>
                <w:spacing w:val="52"/>
                <w:w w:val="150"/>
                <w:sz w:val="26"/>
              </w:rPr>
              <w:t xml:space="preserve"> </w:t>
            </w:r>
            <w:r>
              <w:rPr>
                <w:sz w:val="26"/>
              </w:rPr>
              <w:t>(простые</w:t>
            </w:r>
            <w:r>
              <w:rPr>
                <w:spacing w:val="53"/>
                <w:w w:val="150"/>
                <w:sz w:val="26"/>
              </w:rPr>
              <w:t xml:space="preserve"> </w:t>
            </w:r>
            <w:r>
              <w:rPr>
                <w:sz w:val="26"/>
              </w:rPr>
              <w:t>случаи:</w:t>
            </w:r>
            <w:r>
              <w:rPr>
                <w:spacing w:val="53"/>
                <w:w w:val="150"/>
                <w:sz w:val="26"/>
              </w:rPr>
              <w:t xml:space="preserve"> </w:t>
            </w:r>
            <w:r>
              <w:rPr>
                <w:sz w:val="26"/>
              </w:rPr>
              <w:lastRenderedPageBreak/>
              <w:t>слова</w:t>
            </w:r>
            <w:r>
              <w:rPr>
                <w:spacing w:val="53"/>
                <w:w w:val="150"/>
                <w:sz w:val="26"/>
              </w:rPr>
              <w:t xml:space="preserve"> </w:t>
            </w:r>
            <w:r>
              <w:rPr>
                <w:sz w:val="26"/>
              </w:rPr>
              <w:t>из</w:t>
            </w:r>
            <w:r>
              <w:rPr>
                <w:spacing w:val="54"/>
                <w:w w:val="150"/>
                <w:sz w:val="26"/>
              </w:rPr>
              <w:t xml:space="preserve"> </w:t>
            </w:r>
            <w:r>
              <w:rPr>
                <w:sz w:val="26"/>
              </w:rPr>
              <w:t>слогов</w:t>
            </w:r>
            <w:r>
              <w:rPr>
                <w:spacing w:val="54"/>
                <w:w w:val="150"/>
                <w:sz w:val="26"/>
              </w:rPr>
              <w:t xml:space="preserve"> </w:t>
            </w:r>
            <w:r>
              <w:rPr>
                <w:spacing w:val="-4"/>
                <w:sz w:val="26"/>
              </w:rPr>
              <w:t>типа</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2"/>
        <w:gridCol w:w="7892"/>
      </w:tblGrid>
      <w:tr w:rsidR="00906145">
        <w:trPr>
          <w:trHeight w:val="1310"/>
        </w:trPr>
        <w:tc>
          <w:tcPr>
            <w:tcW w:w="1922" w:type="dxa"/>
          </w:tcPr>
          <w:p w:rsidR="00906145" w:rsidRDefault="00906145">
            <w:pPr>
              <w:pStyle w:val="TableParagraph"/>
              <w:spacing w:before="0"/>
              <w:ind w:left="0"/>
              <w:rPr>
                <w:sz w:val="24"/>
              </w:rPr>
            </w:pPr>
          </w:p>
        </w:tc>
        <w:tc>
          <w:tcPr>
            <w:tcW w:w="7892" w:type="dxa"/>
          </w:tcPr>
          <w:p w:rsidR="00906145" w:rsidRDefault="00C56FC5">
            <w:pPr>
              <w:pStyle w:val="TableParagraph"/>
              <w:ind w:left="62" w:right="56"/>
              <w:jc w:val="both"/>
              <w:rPr>
                <w:sz w:val="26"/>
              </w:rPr>
            </w:pPr>
            <w:r>
              <w:rPr>
                <w:sz w:val="26"/>
              </w:rPr>
              <w:t xml:space="preserve">"согласный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w:t>
            </w:r>
            <w:r>
              <w:rPr>
                <w:spacing w:val="-2"/>
                <w:sz w:val="26"/>
              </w:rPr>
              <w:t>учебника)</w:t>
            </w:r>
          </w:p>
        </w:tc>
      </w:tr>
      <w:tr w:rsidR="00906145">
        <w:trPr>
          <w:trHeight w:val="712"/>
        </w:trPr>
        <w:tc>
          <w:tcPr>
            <w:tcW w:w="1922" w:type="dxa"/>
          </w:tcPr>
          <w:p w:rsidR="00906145" w:rsidRDefault="00C56FC5">
            <w:pPr>
              <w:pStyle w:val="TableParagraph"/>
              <w:ind w:left="15" w:right="6"/>
              <w:jc w:val="center"/>
              <w:rPr>
                <w:sz w:val="26"/>
              </w:rPr>
            </w:pPr>
            <w:r>
              <w:rPr>
                <w:spacing w:val="-5"/>
                <w:sz w:val="26"/>
              </w:rPr>
              <w:t>5.3</w:t>
            </w:r>
          </w:p>
        </w:tc>
        <w:tc>
          <w:tcPr>
            <w:tcW w:w="7892" w:type="dxa"/>
          </w:tcPr>
          <w:p w:rsidR="00906145" w:rsidRDefault="00C56FC5">
            <w:pPr>
              <w:pStyle w:val="TableParagraph"/>
              <w:ind w:left="62"/>
              <w:rPr>
                <w:sz w:val="26"/>
              </w:rPr>
            </w:pPr>
            <w:r>
              <w:rPr>
                <w:sz w:val="26"/>
              </w:rPr>
              <w:t>Правильно</w:t>
            </w:r>
            <w:r>
              <w:rPr>
                <w:spacing w:val="40"/>
                <w:sz w:val="26"/>
              </w:rPr>
              <w:t xml:space="preserve"> </w:t>
            </w:r>
            <w:r>
              <w:rPr>
                <w:sz w:val="26"/>
              </w:rPr>
              <w:t>списывать</w:t>
            </w:r>
            <w:r>
              <w:rPr>
                <w:spacing w:val="40"/>
                <w:sz w:val="26"/>
              </w:rPr>
              <w:t xml:space="preserve"> </w:t>
            </w:r>
            <w:r>
              <w:rPr>
                <w:sz w:val="26"/>
              </w:rPr>
              <w:t>(без</w:t>
            </w:r>
            <w:r>
              <w:rPr>
                <w:spacing w:val="40"/>
                <w:sz w:val="26"/>
              </w:rPr>
              <w:t xml:space="preserve"> </w:t>
            </w:r>
            <w:r>
              <w:rPr>
                <w:sz w:val="26"/>
              </w:rPr>
              <w:t>пропусков</w:t>
            </w:r>
            <w:r>
              <w:rPr>
                <w:spacing w:val="40"/>
                <w:sz w:val="26"/>
              </w:rPr>
              <w:t xml:space="preserve"> </w:t>
            </w:r>
            <w:r>
              <w:rPr>
                <w:sz w:val="26"/>
              </w:rPr>
              <w:t>и</w:t>
            </w:r>
            <w:r>
              <w:rPr>
                <w:spacing w:val="40"/>
                <w:sz w:val="26"/>
              </w:rPr>
              <w:t xml:space="preserve"> </w:t>
            </w:r>
            <w:r>
              <w:rPr>
                <w:sz w:val="26"/>
              </w:rPr>
              <w:t>искажений</w:t>
            </w:r>
            <w:r>
              <w:rPr>
                <w:spacing w:val="40"/>
                <w:sz w:val="26"/>
              </w:rPr>
              <w:t xml:space="preserve"> </w:t>
            </w:r>
            <w:r>
              <w:rPr>
                <w:sz w:val="26"/>
              </w:rPr>
              <w:t>букв)</w:t>
            </w:r>
            <w:r>
              <w:rPr>
                <w:spacing w:val="40"/>
                <w:sz w:val="26"/>
              </w:rPr>
              <w:t xml:space="preserve"> </w:t>
            </w:r>
            <w:r>
              <w:rPr>
                <w:sz w:val="26"/>
              </w:rPr>
              <w:t>слова</w:t>
            </w:r>
            <w:r>
              <w:rPr>
                <w:spacing w:val="40"/>
                <w:sz w:val="26"/>
              </w:rPr>
              <w:t xml:space="preserve"> </w:t>
            </w:r>
            <w:r>
              <w:rPr>
                <w:sz w:val="26"/>
              </w:rPr>
              <w:t>и</w:t>
            </w:r>
            <w:r>
              <w:rPr>
                <w:spacing w:val="40"/>
                <w:sz w:val="26"/>
              </w:rPr>
              <w:t xml:space="preserve"> </w:t>
            </w:r>
            <w:r>
              <w:rPr>
                <w:sz w:val="26"/>
              </w:rPr>
              <w:t>предложения, тексты объемом не более 25 слов</w:t>
            </w:r>
          </w:p>
        </w:tc>
      </w:tr>
      <w:tr w:rsidR="00906145">
        <w:trPr>
          <w:trHeight w:val="414"/>
        </w:trPr>
        <w:tc>
          <w:tcPr>
            <w:tcW w:w="1922" w:type="dxa"/>
          </w:tcPr>
          <w:p w:rsidR="00906145" w:rsidRDefault="00C56FC5">
            <w:pPr>
              <w:pStyle w:val="TableParagraph"/>
              <w:ind w:left="15" w:right="6"/>
              <w:jc w:val="center"/>
              <w:rPr>
                <w:sz w:val="26"/>
              </w:rPr>
            </w:pPr>
            <w:r>
              <w:rPr>
                <w:spacing w:val="-5"/>
                <w:sz w:val="26"/>
              </w:rPr>
              <w:t>5.4</w:t>
            </w:r>
          </w:p>
        </w:tc>
        <w:tc>
          <w:tcPr>
            <w:tcW w:w="7892" w:type="dxa"/>
          </w:tcPr>
          <w:p w:rsidR="00906145" w:rsidRDefault="00C56FC5">
            <w:pPr>
              <w:pStyle w:val="TableParagraph"/>
              <w:ind w:left="62"/>
              <w:rPr>
                <w:sz w:val="26"/>
              </w:rPr>
            </w:pPr>
            <w:r>
              <w:rPr>
                <w:sz w:val="26"/>
              </w:rPr>
              <w:t>Писать</w:t>
            </w:r>
            <w:r>
              <w:rPr>
                <w:spacing w:val="-10"/>
                <w:sz w:val="26"/>
              </w:rPr>
              <w:t xml:space="preserve"> </w:t>
            </w:r>
            <w:r>
              <w:rPr>
                <w:sz w:val="26"/>
              </w:rPr>
              <w:t>под</w:t>
            </w:r>
            <w:r>
              <w:rPr>
                <w:spacing w:val="-8"/>
                <w:sz w:val="26"/>
              </w:rPr>
              <w:t xml:space="preserve"> </w:t>
            </w:r>
            <w:r>
              <w:rPr>
                <w:sz w:val="26"/>
              </w:rPr>
              <w:t>диктовку</w:t>
            </w:r>
            <w:r>
              <w:rPr>
                <w:spacing w:val="-11"/>
                <w:sz w:val="26"/>
              </w:rPr>
              <w:t xml:space="preserve"> </w:t>
            </w:r>
            <w:r>
              <w:rPr>
                <w:sz w:val="26"/>
              </w:rPr>
              <w:t>(без</w:t>
            </w:r>
            <w:r>
              <w:rPr>
                <w:spacing w:val="-7"/>
                <w:sz w:val="26"/>
              </w:rPr>
              <w:t xml:space="preserve"> </w:t>
            </w:r>
            <w:r>
              <w:rPr>
                <w:sz w:val="26"/>
              </w:rPr>
              <w:t>пропусков</w:t>
            </w:r>
            <w:r>
              <w:rPr>
                <w:spacing w:val="-8"/>
                <w:sz w:val="26"/>
              </w:rPr>
              <w:t xml:space="preserve"> </w:t>
            </w:r>
            <w:r>
              <w:rPr>
                <w:sz w:val="26"/>
              </w:rPr>
              <w:t>и</w:t>
            </w:r>
            <w:r>
              <w:rPr>
                <w:spacing w:val="-9"/>
                <w:sz w:val="26"/>
              </w:rPr>
              <w:t xml:space="preserve"> </w:t>
            </w:r>
            <w:r>
              <w:rPr>
                <w:sz w:val="26"/>
              </w:rPr>
              <w:t>искажений</w:t>
            </w:r>
            <w:r>
              <w:rPr>
                <w:spacing w:val="-8"/>
                <w:sz w:val="26"/>
              </w:rPr>
              <w:t xml:space="preserve"> </w:t>
            </w:r>
            <w:r>
              <w:rPr>
                <w:sz w:val="26"/>
              </w:rPr>
              <w:t>букв)</w:t>
            </w:r>
            <w:r>
              <w:rPr>
                <w:spacing w:val="-8"/>
                <w:sz w:val="26"/>
              </w:rPr>
              <w:t xml:space="preserve"> </w:t>
            </w:r>
            <w:r>
              <w:rPr>
                <w:spacing w:val="-2"/>
                <w:sz w:val="26"/>
              </w:rPr>
              <w:t>слова,</w:t>
            </w:r>
          </w:p>
        </w:tc>
      </w:tr>
      <w:tr w:rsidR="00906145">
        <w:trPr>
          <w:trHeight w:val="710"/>
        </w:trPr>
        <w:tc>
          <w:tcPr>
            <w:tcW w:w="1922" w:type="dxa"/>
          </w:tcPr>
          <w:p w:rsidR="00906145" w:rsidRDefault="00906145">
            <w:pPr>
              <w:pStyle w:val="TableParagraph"/>
              <w:spacing w:before="0"/>
              <w:ind w:left="0"/>
              <w:rPr>
                <w:sz w:val="24"/>
              </w:rPr>
            </w:pPr>
          </w:p>
        </w:tc>
        <w:tc>
          <w:tcPr>
            <w:tcW w:w="7892" w:type="dxa"/>
          </w:tcPr>
          <w:p w:rsidR="00906145" w:rsidRDefault="00C56FC5">
            <w:pPr>
              <w:pStyle w:val="TableParagraph"/>
              <w:spacing w:before="47"/>
              <w:ind w:left="62"/>
              <w:rPr>
                <w:sz w:val="26"/>
              </w:rPr>
            </w:pPr>
            <w:r>
              <w:rPr>
                <w:sz w:val="26"/>
              </w:rPr>
              <w:t>предложения</w:t>
            </w:r>
            <w:r>
              <w:rPr>
                <w:spacing w:val="80"/>
                <w:sz w:val="26"/>
              </w:rPr>
              <w:t xml:space="preserve"> </w:t>
            </w:r>
            <w:r>
              <w:rPr>
                <w:sz w:val="26"/>
              </w:rPr>
              <w:t>из</w:t>
            </w:r>
            <w:r>
              <w:rPr>
                <w:spacing w:val="80"/>
                <w:sz w:val="26"/>
              </w:rPr>
              <w:t xml:space="preserve"> </w:t>
            </w:r>
            <w:r>
              <w:rPr>
                <w:sz w:val="26"/>
              </w:rPr>
              <w:t>3</w:t>
            </w:r>
            <w:r>
              <w:rPr>
                <w:spacing w:val="80"/>
                <w:sz w:val="26"/>
              </w:rPr>
              <w:t xml:space="preserve"> </w:t>
            </w:r>
            <w:r>
              <w:rPr>
                <w:sz w:val="26"/>
              </w:rPr>
              <w:t>-</w:t>
            </w:r>
            <w:r>
              <w:rPr>
                <w:spacing w:val="80"/>
                <w:sz w:val="26"/>
              </w:rPr>
              <w:t xml:space="preserve"> </w:t>
            </w:r>
            <w:r>
              <w:rPr>
                <w:sz w:val="26"/>
              </w:rPr>
              <w:t>5</w:t>
            </w:r>
            <w:r>
              <w:rPr>
                <w:spacing w:val="80"/>
                <w:sz w:val="26"/>
              </w:rPr>
              <w:t xml:space="preserve"> </w:t>
            </w:r>
            <w:r>
              <w:rPr>
                <w:sz w:val="26"/>
              </w:rPr>
              <w:t>слов,</w:t>
            </w:r>
            <w:r>
              <w:rPr>
                <w:spacing w:val="80"/>
                <w:sz w:val="26"/>
              </w:rPr>
              <w:t xml:space="preserve"> </w:t>
            </w:r>
            <w:r>
              <w:rPr>
                <w:sz w:val="26"/>
              </w:rPr>
              <w:t>тексты</w:t>
            </w:r>
            <w:r>
              <w:rPr>
                <w:spacing w:val="80"/>
                <w:sz w:val="26"/>
              </w:rPr>
              <w:t xml:space="preserve"> </w:t>
            </w:r>
            <w:r>
              <w:rPr>
                <w:sz w:val="26"/>
              </w:rPr>
              <w:t>объемом</w:t>
            </w:r>
            <w:r>
              <w:rPr>
                <w:spacing w:val="80"/>
                <w:sz w:val="26"/>
              </w:rPr>
              <w:t xml:space="preserve"> </w:t>
            </w:r>
            <w:r>
              <w:rPr>
                <w:sz w:val="26"/>
              </w:rPr>
              <w:t>не</w:t>
            </w:r>
            <w:r>
              <w:rPr>
                <w:spacing w:val="80"/>
                <w:sz w:val="26"/>
              </w:rPr>
              <w:t xml:space="preserve"> </w:t>
            </w:r>
            <w:r>
              <w:rPr>
                <w:sz w:val="26"/>
              </w:rPr>
              <w:t>более</w:t>
            </w:r>
            <w:r>
              <w:rPr>
                <w:spacing w:val="80"/>
                <w:sz w:val="26"/>
              </w:rPr>
              <w:t xml:space="preserve"> </w:t>
            </w:r>
            <w:r>
              <w:rPr>
                <w:sz w:val="26"/>
              </w:rPr>
              <w:t>20</w:t>
            </w:r>
            <w:r>
              <w:rPr>
                <w:spacing w:val="80"/>
                <w:sz w:val="26"/>
              </w:rPr>
              <w:t xml:space="preserve"> </w:t>
            </w:r>
            <w:r>
              <w:rPr>
                <w:sz w:val="26"/>
              </w:rPr>
              <w:t>слов, правописание которых не расходится с произношением</w:t>
            </w:r>
          </w:p>
        </w:tc>
      </w:tr>
      <w:tr w:rsidR="00906145">
        <w:trPr>
          <w:trHeight w:val="415"/>
        </w:trPr>
        <w:tc>
          <w:tcPr>
            <w:tcW w:w="1922" w:type="dxa"/>
          </w:tcPr>
          <w:p w:rsidR="00906145" w:rsidRDefault="00C56FC5">
            <w:pPr>
              <w:pStyle w:val="TableParagraph"/>
              <w:ind w:left="15" w:right="6"/>
              <w:jc w:val="center"/>
              <w:rPr>
                <w:sz w:val="26"/>
              </w:rPr>
            </w:pPr>
            <w:r>
              <w:rPr>
                <w:spacing w:val="-5"/>
                <w:sz w:val="26"/>
              </w:rPr>
              <w:t>5.5</w:t>
            </w:r>
          </w:p>
        </w:tc>
        <w:tc>
          <w:tcPr>
            <w:tcW w:w="7892" w:type="dxa"/>
          </w:tcPr>
          <w:p w:rsidR="00906145" w:rsidRDefault="00C56FC5">
            <w:pPr>
              <w:pStyle w:val="TableParagraph"/>
              <w:ind w:left="62"/>
              <w:rPr>
                <w:sz w:val="26"/>
              </w:rPr>
            </w:pPr>
            <w:r>
              <w:rPr>
                <w:sz w:val="26"/>
              </w:rPr>
              <w:t>Находить</w:t>
            </w:r>
            <w:r>
              <w:rPr>
                <w:spacing w:val="-10"/>
                <w:sz w:val="26"/>
              </w:rPr>
              <w:t xml:space="preserve"> </w:t>
            </w:r>
            <w:r>
              <w:rPr>
                <w:sz w:val="26"/>
              </w:rPr>
              <w:t>и</w:t>
            </w:r>
            <w:r>
              <w:rPr>
                <w:spacing w:val="-9"/>
                <w:sz w:val="26"/>
              </w:rPr>
              <w:t xml:space="preserve"> </w:t>
            </w:r>
            <w:r>
              <w:rPr>
                <w:sz w:val="26"/>
              </w:rPr>
              <w:t>исправлять</w:t>
            </w:r>
            <w:r>
              <w:rPr>
                <w:spacing w:val="-8"/>
                <w:sz w:val="26"/>
              </w:rPr>
              <w:t xml:space="preserve"> </w:t>
            </w:r>
            <w:r>
              <w:rPr>
                <w:sz w:val="26"/>
              </w:rPr>
              <w:t>ошибки</w:t>
            </w:r>
            <w:r>
              <w:rPr>
                <w:spacing w:val="-9"/>
                <w:sz w:val="26"/>
              </w:rPr>
              <w:t xml:space="preserve"> </w:t>
            </w:r>
            <w:r>
              <w:rPr>
                <w:sz w:val="26"/>
              </w:rPr>
              <w:t>на</w:t>
            </w:r>
            <w:r>
              <w:rPr>
                <w:spacing w:val="-9"/>
                <w:sz w:val="26"/>
              </w:rPr>
              <w:t xml:space="preserve"> </w:t>
            </w:r>
            <w:r>
              <w:rPr>
                <w:sz w:val="26"/>
              </w:rPr>
              <w:t>изученные</w:t>
            </w:r>
            <w:r>
              <w:rPr>
                <w:spacing w:val="-9"/>
                <w:sz w:val="26"/>
              </w:rPr>
              <w:t xml:space="preserve"> </w:t>
            </w:r>
            <w:r>
              <w:rPr>
                <w:sz w:val="26"/>
              </w:rPr>
              <w:t>правила,</w:t>
            </w:r>
            <w:r>
              <w:rPr>
                <w:spacing w:val="-10"/>
                <w:sz w:val="26"/>
              </w:rPr>
              <w:t xml:space="preserve"> </w:t>
            </w:r>
            <w:r>
              <w:rPr>
                <w:spacing w:val="-2"/>
                <w:sz w:val="26"/>
              </w:rPr>
              <w:t>описки</w:t>
            </w:r>
          </w:p>
        </w:tc>
      </w:tr>
      <w:tr w:rsidR="00906145">
        <w:trPr>
          <w:trHeight w:val="412"/>
        </w:trPr>
        <w:tc>
          <w:tcPr>
            <w:tcW w:w="1922" w:type="dxa"/>
          </w:tcPr>
          <w:p w:rsidR="00906145" w:rsidRDefault="00C56FC5">
            <w:pPr>
              <w:pStyle w:val="TableParagraph"/>
              <w:spacing w:before="47"/>
              <w:ind w:left="15" w:right="3"/>
              <w:jc w:val="center"/>
              <w:rPr>
                <w:sz w:val="26"/>
              </w:rPr>
            </w:pPr>
            <w:r>
              <w:rPr>
                <w:spacing w:val="-10"/>
                <w:sz w:val="26"/>
              </w:rPr>
              <w:t>6</w:t>
            </w:r>
          </w:p>
        </w:tc>
        <w:tc>
          <w:tcPr>
            <w:tcW w:w="7892" w:type="dxa"/>
          </w:tcPr>
          <w:p w:rsidR="00906145" w:rsidRDefault="00C56FC5">
            <w:pPr>
              <w:pStyle w:val="TableParagraph"/>
              <w:spacing w:before="47"/>
              <w:ind w:left="62"/>
              <w:rPr>
                <w:sz w:val="26"/>
              </w:rPr>
            </w:pPr>
            <w:r>
              <w:rPr>
                <w:sz w:val="26"/>
              </w:rPr>
              <w:t>Развитие</w:t>
            </w:r>
            <w:r>
              <w:rPr>
                <w:spacing w:val="-11"/>
                <w:sz w:val="26"/>
              </w:rPr>
              <w:t xml:space="preserve"> </w:t>
            </w:r>
            <w:r>
              <w:rPr>
                <w:spacing w:val="-4"/>
                <w:sz w:val="26"/>
              </w:rPr>
              <w:t>речи</w:t>
            </w:r>
          </w:p>
        </w:tc>
      </w:tr>
      <w:tr w:rsidR="00906145">
        <w:trPr>
          <w:trHeight w:val="412"/>
        </w:trPr>
        <w:tc>
          <w:tcPr>
            <w:tcW w:w="1922" w:type="dxa"/>
          </w:tcPr>
          <w:p w:rsidR="00906145" w:rsidRDefault="00C56FC5">
            <w:pPr>
              <w:pStyle w:val="TableParagraph"/>
              <w:ind w:left="15" w:right="6"/>
              <w:jc w:val="center"/>
              <w:rPr>
                <w:sz w:val="26"/>
              </w:rPr>
            </w:pPr>
            <w:r>
              <w:rPr>
                <w:spacing w:val="-5"/>
                <w:sz w:val="26"/>
              </w:rPr>
              <w:t>6.1</w:t>
            </w:r>
          </w:p>
        </w:tc>
        <w:tc>
          <w:tcPr>
            <w:tcW w:w="7892" w:type="dxa"/>
          </w:tcPr>
          <w:p w:rsidR="00906145" w:rsidRDefault="00C56FC5">
            <w:pPr>
              <w:pStyle w:val="TableParagraph"/>
              <w:ind w:left="62"/>
              <w:rPr>
                <w:sz w:val="26"/>
              </w:rPr>
            </w:pPr>
            <w:r>
              <w:rPr>
                <w:sz w:val="26"/>
              </w:rPr>
              <w:t>Понимать</w:t>
            </w:r>
            <w:r>
              <w:rPr>
                <w:spacing w:val="-16"/>
                <w:sz w:val="26"/>
              </w:rPr>
              <w:t xml:space="preserve"> </w:t>
            </w:r>
            <w:r>
              <w:rPr>
                <w:sz w:val="26"/>
              </w:rPr>
              <w:t>прослушанный</w:t>
            </w:r>
            <w:r>
              <w:rPr>
                <w:spacing w:val="-15"/>
                <w:sz w:val="26"/>
              </w:rPr>
              <w:t xml:space="preserve"> </w:t>
            </w:r>
            <w:r>
              <w:rPr>
                <w:spacing w:val="-4"/>
                <w:sz w:val="26"/>
              </w:rPr>
              <w:t>текст</w:t>
            </w:r>
          </w:p>
        </w:tc>
      </w:tr>
      <w:tr w:rsidR="00906145">
        <w:trPr>
          <w:trHeight w:val="1010"/>
        </w:trPr>
        <w:tc>
          <w:tcPr>
            <w:tcW w:w="1922" w:type="dxa"/>
          </w:tcPr>
          <w:p w:rsidR="00906145" w:rsidRDefault="00C56FC5">
            <w:pPr>
              <w:pStyle w:val="TableParagraph"/>
              <w:ind w:left="15" w:right="6"/>
              <w:jc w:val="center"/>
              <w:rPr>
                <w:sz w:val="26"/>
              </w:rPr>
            </w:pPr>
            <w:r>
              <w:rPr>
                <w:spacing w:val="-5"/>
                <w:sz w:val="26"/>
              </w:rPr>
              <w:t>6.2</w:t>
            </w:r>
          </w:p>
        </w:tc>
        <w:tc>
          <w:tcPr>
            <w:tcW w:w="7892" w:type="dxa"/>
          </w:tcPr>
          <w:p w:rsidR="00906145" w:rsidRDefault="00C56FC5">
            <w:pPr>
              <w:pStyle w:val="TableParagraph"/>
              <w:ind w:left="62" w:right="54"/>
              <w:jc w:val="both"/>
              <w:rPr>
                <w:sz w:val="26"/>
              </w:rPr>
            </w:pPr>
            <w:r>
              <w:rPr>
                <w:sz w:val="26"/>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906145">
        <w:trPr>
          <w:trHeight w:val="712"/>
        </w:trPr>
        <w:tc>
          <w:tcPr>
            <w:tcW w:w="1922" w:type="dxa"/>
          </w:tcPr>
          <w:p w:rsidR="00906145" w:rsidRDefault="00C56FC5">
            <w:pPr>
              <w:pStyle w:val="TableParagraph"/>
              <w:ind w:left="15" w:right="6"/>
              <w:jc w:val="center"/>
              <w:rPr>
                <w:sz w:val="26"/>
              </w:rPr>
            </w:pPr>
            <w:r>
              <w:rPr>
                <w:spacing w:val="-5"/>
                <w:sz w:val="26"/>
              </w:rPr>
              <w:t>6.3</w:t>
            </w:r>
          </w:p>
        </w:tc>
        <w:tc>
          <w:tcPr>
            <w:tcW w:w="7892" w:type="dxa"/>
          </w:tcPr>
          <w:p w:rsidR="00906145" w:rsidRDefault="00C56FC5">
            <w:pPr>
              <w:pStyle w:val="TableParagraph"/>
              <w:ind w:left="62"/>
              <w:rPr>
                <w:sz w:val="26"/>
              </w:rPr>
            </w:pPr>
            <w:r>
              <w:rPr>
                <w:sz w:val="26"/>
              </w:rPr>
              <w:t>Устно</w:t>
            </w:r>
            <w:r>
              <w:rPr>
                <w:spacing w:val="80"/>
                <w:w w:val="150"/>
                <w:sz w:val="26"/>
              </w:rPr>
              <w:t xml:space="preserve"> </w:t>
            </w:r>
            <w:r>
              <w:rPr>
                <w:sz w:val="26"/>
              </w:rPr>
              <w:t>составлять</w:t>
            </w:r>
            <w:r>
              <w:rPr>
                <w:spacing w:val="80"/>
                <w:w w:val="150"/>
                <w:sz w:val="26"/>
              </w:rPr>
              <w:t xml:space="preserve"> </w:t>
            </w:r>
            <w:r>
              <w:rPr>
                <w:sz w:val="26"/>
              </w:rPr>
              <w:t>текст</w:t>
            </w:r>
            <w:r>
              <w:rPr>
                <w:spacing w:val="80"/>
                <w:w w:val="150"/>
                <w:sz w:val="26"/>
              </w:rPr>
              <w:t xml:space="preserve"> </w:t>
            </w:r>
            <w:r>
              <w:rPr>
                <w:sz w:val="26"/>
              </w:rPr>
              <w:t>из</w:t>
            </w:r>
            <w:r>
              <w:rPr>
                <w:spacing w:val="80"/>
                <w:w w:val="150"/>
                <w:sz w:val="26"/>
              </w:rPr>
              <w:t xml:space="preserve"> </w:t>
            </w:r>
            <w:r>
              <w:rPr>
                <w:sz w:val="26"/>
              </w:rPr>
              <w:t>3</w:t>
            </w:r>
            <w:r>
              <w:rPr>
                <w:spacing w:val="80"/>
                <w:w w:val="150"/>
                <w:sz w:val="26"/>
              </w:rPr>
              <w:t xml:space="preserve"> </w:t>
            </w:r>
            <w:r>
              <w:rPr>
                <w:sz w:val="26"/>
              </w:rPr>
              <w:t>-</w:t>
            </w:r>
            <w:r>
              <w:rPr>
                <w:spacing w:val="80"/>
                <w:w w:val="150"/>
                <w:sz w:val="26"/>
              </w:rPr>
              <w:t xml:space="preserve"> </w:t>
            </w:r>
            <w:r>
              <w:rPr>
                <w:sz w:val="26"/>
              </w:rPr>
              <w:t>5</w:t>
            </w:r>
            <w:r>
              <w:rPr>
                <w:spacing w:val="80"/>
                <w:w w:val="150"/>
                <w:sz w:val="26"/>
              </w:rPr>
              <w:t xml:space="preserve"> </w:t>
            </w:r>
            <w:r>
              <w:rPr>
                <w:sz w:val="26"/>
              </w:rPr>
              <w:t>предложений</w:t>
            </w:r>
            <w:r>
              <w:rPr>
                <w:spacing w:val="80"/>
                <w:w w:val="150"/>
                <w:sz w:val="26"/>
              </w:rPr>
              <w:t xml:space="preserve"> </w:t>
            </w:r>
            <w:r>
              <w:rPr>
                <w:sz w:val="26"/>
              </w:rPr>
              <w:t>по</w:t>
            </w:r>
            <w:r>
              <w:rPr>
                <w:spacing w:val="80"/>
                <w:w w:val="150"/>
                <w:sz w:val="26"/>
              </w:rPr>
              <w:t xml:space="preserve"> </w:t>
            </w:r>
            <w:r>
              <w:rPr>
                <w:sz w:val="26"/>
              </w:rPr>
              <w:t>сюжетным картинкам и на основе наблюдений</w:t>
            </w:r>
          </w:p>
        </w:tc>
      </w:tr>
    </w:tbl>
    <w:p w:rsidR="00906145" w:rsidRDefault="00C56FC5">
      <w:pPr>
        <w:pStyle w:val="a3"/>
        <w:spacing w:before="8"/>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(1</w:t>
      </w:r>
      <w:r>
        <w:rPr>
          <w:spacing w:val="-10"/>
        </w:rPr>
        <w:t xml:space="preserve"> </w:t>
      </w:r>
      <w:r>
        <w:rPr>
          <w:spacing w:val="-2"/>
        </w:rPr>
        <w:t>класс)</w:t>
      </w:r>
    </w:p>
    <w:p w:rsidR="00906145" w:rsidRDefault="00906145">
      <w:pPr>
        <w:pStyle w:val="a3"/>
        <w:spacing w:before="23" w:after="1"/>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0"/>
        <w:gridCol w:w="8924"/>
      </w:tblGrid>
      <w:tr w:rsidR="00906145">
        <w:trPr>
          <w:trHeight w:val="412"/>
        </w:trPr>
        <w:tc>
          <w:tcPr>
            <w:tcW w:w="890" w:type="dxa"/>
          </w:tcPr>
          <w:p w:rsidR="00906145" w:rsidRDefault="00C56FC5">
            <w:pPr>
              <w:pStyle w:val="TableParagraph"/>
              <w:ind w:left="10" w:right="5"/>
              <w:jc w:val="center"/>
              <w:rPr>
                <w:sz w:val="26"/>
              </w:rPr>
            </w:pPr>
            <w:r>
              <w:rPr>
                <w:spacing w:val="-5"/>
                <w:sz w:val="26"/>
              </w:rPr>
              <w:t>Код</w:t>
            </w:r>
          </w:p>
        </w:tc>
        <w:tc>
          <w:tcPr>
            <w:tcW w:w="8924"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890" w:type="dxa"/>
          </w:tcPr>
          <w:p w:rsidR="00906145" w:rsidRDefault="00C56FC5">
            <w:pPr>
              <w:pStyle w:val="TableParagraph"/>
              <w:ind w:left="10" w:right="3"/>
              <w:jc w:val="center"/>
              <w:rPr>
                <w:sz w:val="26"/>
              </w:rPr>
            </w:pPr>
            <w:r>
              <w:rPr>
                <w:spacing w:val="-10"/>
                <w:sz w:val="26"/>
              </w:rPr>
              <w:t>1</w:t>
            </w:r>
          </w:p>
        </w:tc>
        <w:tc>
          <w:tcPr>
            <w:tcW w:w="8924" w:type="dxa"/>
          </w:tcPr>
          <w:p w:rsidR="00906145" w:rsidRDefault="00C56FC5">
            <w:pPr>
              <w:pStyle w:val="TableParagraph"/>
              <w:ind w:left="60"/>
              <w:rPr>
                <w:sz w:val="26"/>
              </w:rPr>
            </w:pPr>
            <w:r>
              <w:rPr>
                <w:spacing w:val="-2"/>
                <w:sz w:val="26"/>
              </w:rPr>
              <w:t>Фонетика.</w:t>
            </w:r>
            <w:r>
              <w:rPr>
                <w:sz w:val="26"/>
              </w:rPr>
              <w:t xml:space="preserve"> </w:t>
            </w:r>
            <w:r>
              <w:rPr>
                <w:spacing w:val="-2"/>
                <w:sz w:val="26"/>
              </w:rPr>
              <w:t>Орфоэпия</w:t>
            </w:r>
          </w:p>
        </w:tc>
      </w:tr>
      <w:tr w:rsidR="00906145">
        <w:trPr>
          <w:trHeight w:val="414"/>
        </w:trPr>
        <w:tc>
          <w:tcPr>
            <w:tcW w:w="890" w:type="dxa"/>
          </w:tcPr>
          <w:p w:rsidR="00906145" w:rsidRDefault="00C56FC5">
            <w:pPr>
              <w:pStyle w:val="TableParagraph"/>
              <w:ind w:left="10"/>
              <w:jc w:val="center"/>
              <w:rPr>
                <w:sz w:val="26"/>
              </w:rPr>
            </w:pPr>
            <w:r>
              <w:rPr>
                <w:spacing w:val="-5"/>
                <w:sz w:val="26"/>
              </w:rPr>
              <w:t>1.1</w:t>
            </w:r>
          </w:p>
        </w:tc>
        <w:tc>
          <w:tcPr>
            <w:tcW w:w="8924" w:type="dxa"/>
          </w:tcPr>
          <w:p w:rsidR="00906145" w:rsidRDefault="00C56FC5">
            <w:pPr>
              <w:pStyle w:val="TableParagraph"/>
              <w:ind w:left="60"/>
              <w:rPr>
                <w:sz w:val="26"/>
              </w:rPr>
            </w:pPr>
            <w:r>
              <w:rPr>
                <w:sz w:val="26"/>
              </w:rPr>
              <w:t>Звуки</w:t>
            </w:r>
            <w:r>
              <w:rPr>
                <w:spacing w:val="-12"/>
                <w:sz w:val="26"/>
              </w:rPr>
              <w:t xml:space="preserve"> </w:t>
            </w:r>
            <w:r>
              <w:rPr>
                <w:spacing w:val="-4"/>
                <w:sz w:val="26"/>
              </w:rPr>
              <w:t>речи</w:t>
            </w:r>
          </w:p>
        </w:tc>
      </w:tr>
      <w:tr w:rsidR="00906145">
        <w:trPr>
          <w:trHeight w:val="712"/>
        </w:trPr>
        <w:tc>
          <w:tcPr>
            <w:tcW w:w="890" w:type="dxa"/>
          </w:tcPr>
          <w:p w:rsidR="00906145" w:rsidRDefault="00C56FC5">
            <w:pPr>
              <w:pStyle w:val="TableParagraph"/>
              <w:ind w:left="10"/>
              <w:jc w:val="center"/>
              <w:rPr>
                <w:sz w:val="26"/>
              </w:rPr>
            </w:pPr>
            <w:r>
              <w:rPr>
                <w:spacing w:val="-5"/>
                <w:sz w:val="26"/>
              </w:rPr>
              <w:t>1.2</w:t>
            </w:r>
          </w:p>
        </w:tc>
        <w:tc>
          <w:tcPr>
            <w:tcW w:w="8924" w:type="dxa"/>
          </w:tcPr>
          <w:p w:rsidR="00906145" w:rsidRDefault="00C56FC5">
            <w:pPr>
              <w:pStyle w:val="TableParagraph"/>
              <w:ind w:left="60"/>
              <w:rPr>
                <w:sz w:val="26"/>
              </w:rPr>
            </w:pPr>
            <w:r>
              <w:rPr>
                <w:sz w:val="26"/>
              </w:rPr>
              <w:t>Гласные</w:t>
            </w:r>
            <w:r>
              <w:rPr>
                <w:spacing w:val="40"/>
                <w:sz w:val="26"/>
              </w:rPr>
              <w:t xml:space="preserve"> </w:t>
            </w:r>
            <w:r>
              <w:rPr>
                <w:sz w:val="26"/>
              </w:rPr>
              <w:t>и</w:t>
            </w:r>
            <w:r>
              <w:rPr>
                <w:spacing w:val="40"/>
                <w:sz w:val="26"/>
              </w:rPr>
              <w:t xml:space="preserve"> </w:t>
            </w:r>
            <w:r>
              <w:rPr>
                <w:sz w:val="26"/>
              </w:rPr>
              <w:t>согласные</w:t>
            </w:r>
            <w:r>
              <w:rPr>
                <w:spacing w:val="40"/>
                <w:sz w:val="26"/>
              </w:rPr>
              <w:t xml:space="preserve"> </w:t>
            </w:r>
            <w:r>
              <w:rPr>
                <w:sz w:val="26"/>
              </w:rPr>
              <w:t>звуки,</w:t>
            </w:r>
            <w:r>
              <w:rPr>
                <w:spacing w:val="40"/>
                <w:sz w:val="26"/>
              </w:rPr>
              <w:t xml:space="preserve"> </w:t>
            </w:r>
            <w:r>
              <w:rPr>
                <w:sz w:val="26"/>
              </w:rPr>
              <w:t>их</w:t>
            </w:r>
            <w:r>
              <w:rPr>
                <w:spacing w:val="40"/>
                <w:sz w:val="26"/>
              </w:rPr>
              <w:t xml:space="preserve"> </w:t>
            </w:r>
            <w:r>
              <w:rPr>
                <w:sz w:val="26"/>
              </w:rPr>
              <w:t>различение.</w:t>
            </w:r>
            <w:r>
              <w:rPr>
                <w:spacing w:val="40"/>
                <w:sz w:val="26"/>
              </w:rPr>
              <w:t xml:space="preserve"> </w:t>
            </w:r>
            <w:r>
              <w:rPr>
                <w:sz w:val="26"/>
              </w:rPr>
              <w:t>Согласный</w:t>
            </w:r>
            <w:r>
              <w:rPr>
                <w:spacing w:val="40"/>
                <w:sz w:val="26"/>
              </w:rPr>
              <w:t xml:space="preserve"> </w:t>
            </w:r>
            <w:r>
              <w:rPr>
                <w:sz w:val="26"/>
              </w:rPr>
              <w:t>звук</w:t>
            </w:r>
            <w:r>
              <w:rPr>
                <w:spacing w:val="40"/>
                <w:sz w:val="26"/>
              </w:rPr>
              <w:t xml:space="preserve"> </w:t>
            </w:r>
            <w:r>
              <w:rPr>
                <w:sz w:val="26"/>
              </w:rPr>
              <w:t>[й']</w:t>
            </w:r>
            <w:r>
              <w:rPr>
                <w:spacing w:val="40"/>
                <w:sz w:val="26"/>
              </w:rPr>
              <w:t xml:space="preserve"> </w:t>
            </w:r>
            <w:r>
              <w:rPr>
                <w:sz w:val="26"/>
              </w:rPr>
              <w:t>и</w:t>
            </w:r>
            <w:r>
              <w:rPr>
                <w:spacing w:val="40"/>
                <w:sz w:val="26"/>
              </w:rPr>
              <w:t xml:space="preserve"> </w:t>
            </w:r>
            <w:r>
              <w:rPr>
                <w:sz w:val="26"/>
              </w:rPr>
              <w:t>гласный звук [и]</w:t>
            </w:r>
          </w:p>
        </w:tc>
      </w:tr>
      <w:tr w:rsidR="00906145">
        <w:trPr>
          <w:trHeight w:val="412"/>
        </w:trPr>
        <w:tc>
          <w:tcPr>
            <w:tcW w:w="890" w:type="dxa"/>
          </w:tcPr>
          <w:p w:rsidR="00906145" w:rsidRDefault="00C56FC5">
            <w:pPr>
              <w:pStyle w:val="TableParagraph"/>
              <w:spacing w:before="47"/>
              <w:ind w:left="10"/>
              <w:jc w:val="center"/>
              <w:rPr>
                <w:sz w:val="26"/>
              </w:rPr>
            </w:pPr>
            <w:r>
              <w:rPr>
                <w:spacing w:val="-5"/>
                <w:sz w:val="26"/>
              </w:rPr>
              <w:t>1.3</w:t>
            </w:r>
          </w:p>
        </w:tc>
        <w:tc>
          <w:tcPr>
            <w:tcW w:w="8924" w:type="dxa"/>
          </w:tcPr>
          <w:p w:rsidR="00906145" w:rsidRDefault="00C56FC5">
            <w:pPr>
              <w:pStyle w:val="TableParagraph"/>
              <w:spacing w:before="47"/>
              <w:ind w:left="60"/>
              <w:rPr>
                <w:sz w:val="26"/>
              </w:rPr>
            </w:pPr>
            <w:r>
              <w:rPr>
                <w:sz w:val="26"/>
              </w:rPr>
              <w:t>Ударение</w:t>
            </w:r>
            <w:r>
              <w:rPr>
                <w:spacing w:val="-9"/>
                <w:sz w:val="26"/>
              </w:rPr>
              <w:t xml:space="preserve"> </w:t>
            </w:r>
            <w:r>
              <w:rPr>
                <w:sz w:val="26"/>
              </w:rPr>
              <w:t>в</w:t>
            </w:r>
            <w:r>
              <w:rPr>
                <w:spacing w:val="-6"/>
                <w:sz w:val="26"/>
              </w:rPr>
              <w:t xml:space="preserve"> </w:t>
            </w:r>
            <w:r>
              <w:rPr>
                <w:sz w:val="26"/>
              </w:rPr>
              <w:t>слове.</w:t>
            </w:r>
            <w:r>
              <w:rPr>
                <w:spacing w:val="-6"/>
                <w:sz w:val="26"/>
              </w:rPr>
              <w:t xml:space="preserve"> </w:t>
            </w:r>
            <w:r>
              <w:rPr>
                <w:sz w:val="26"/>
              </w:rPr>
              <w:t>Гласные</w:t>
            </w:r>
            <w:r>
              <w:rPr>
                <w:spacing w:val="-5"/>
                <w:sz w:val="26"/>
              </w:rPr>
              <w:t xml:space="preserve"> </w:t>
            </w:r>
            <w:r>
              <w:rPr>
                <w:sz w:val="26"/>
              </w:rPr>
              <w:t>ударные</w:t>
            </w:r>
            <w:r>
              <w:rPr>
                <w:spacing w:val="-9"/>
                <w:sz w:val="26"/>
              </w:rPr>
              <w:t xml:space="preserve"> </w:t>
            </w:r>
            <w:r>
              <w:rPr>
                <w:sz w:val="26"/>
              </w:rPr>
              <w:t>и</w:t>
            </w:r>
            <w:r>
              <w:rPr>
                <w:spacing w:val="-8"/>
                <w:sz w:val="26"/>
              </w:rPr>
              <w:t xml:space="preserve"> </w:t>
            </w:r>
            <w:r>
              <w:rPr>
                <w:spacing w:val="-2"/>
                <w:sz w:val="26"/>
              </w:rPr>
              <w:t>безударные</w:t>
            </w:r>
          </w:p>
        </w:tc>
      </w:tr>
      <w:tr w:rsidR="00906145">
        <w:trPr>
          <w:trHeight w:val="712"/>
        </w:trPr>
        <w:tc>
          <w:tcPr>
            <w:tcW w:w="890" w:type="dxa"/>
          </w:tcPr>
          <w:p w:rsidR="00906145" w:rsidRDefault="00C56FC5">
            <w:pPr>
              <w:pStyle w:val="TableParagraph"/>
              <w:ind w:left="10"/>
              <w:jc w:val="center"/>
              <w:rPr>
                <w:sz w:val="26"/>
              </w:rPr>
            </w:pPr>
            <w:r>
              <w:rPr>
                <w:spacing w:val="-5"/>
                <w:sz w:val="26"/>
              </w:rPr>
              <w:t>1.4</w:t>
            </w:r>
          </w:p>
        </w:tc>
        <w:tc>
          <w:tcPr>
            <w:tcW w:w="8924" w:type="dxa"/>
          </w:tcPr>
          <w:p w:rsidR="00906145" w:rsidRDefault="00C56FC5">
            <w:pPr>
              <w:pStyle w:val="TableParagraph"/>
              <w:ind w:left="60"/>
              <w:rPr>
                <w:sz w:val="26"/>
              </w:rPr>
            </w:pPr>
            <w:r>
              <w:rPr>
                <w:sz w:val="26"/>
              </w:rPr>
              <w:t>Твердые</w:t>
            </w:r>
            <w:r>
              <w:rPr>
                <w:spacing w:val="80"/>
                <w:w w:val="150"/>
                <w:sz w:val="26"/>
              </w:rPr>
              <w:t xml:space="preserve"> </w:t>
            </w:r>
            <w:r>
              <w:rPr>
                <w:sz w:val="26"/>
              </w:rPr>
              <w:t>и</w:t>
            </w:r>
            <w:r>
              <w:rPr>
                <w:spacing w:val="80"/>
                <w:w w:val="150"/>
                <w:sz w:val="26"/>
              </w:rPr>
              <w:t xml:space="preserve"> </w:t>
            </w:r>
            <w:r>
              <w:rPr>
                <w:sz w:val="26"/>
              </w:rPr>
              <w:t>мягкие</w:t>
            </w:r>
            <w:r>
              <w:rPr>
                <w:spacing w:val="80"/>
                <w:w w:val="150"/>
                <w:sz w:val="26"/>
              </w:rPr>
              <w:t xml:space="preserve"> </w:t>
            </w:r>
            <w:r>
              <w:rPr>
                <w:sz w:val="26"/>
              </w:rPr>
              <w:t>согласные</w:t>
            </w:r>
            <w:r>
              <w:rPr>
                <w:spacing w:val="80"/>
                <w:w w:val="150"/>
                <w:sz w:val="26"/>
              </w:rPr>
              <w:t xml:space="preserve"> </w:t>
            </w:r>
            <w:r>
              <w:rPr>
                <w:sz w:val="26"/>
              </w:rPr>
              <w:t>звуки,</w:t>
            </w:r>
            <w:r>
              <w:rPr>
                <w:spacing w:val="80"/>
                <w:w w:val="150"/>
                <w:sz w:val="26"/>
              </w:rPr>
              <w:t xml:space="preserve"> </w:t>
            </w:r>
            <w:r>
              <w:rPr>
                <w:sz w:val="26"/>
              </w:rPr>
              <w:t>их</w:t>
            </w:r>
            <w:r>
              <w:rPr>
                <w:spacing w:val="80"/>
                <w:w w:val="150"/>
                <w:sz w:val="26"/>
              </w:rPr>
              <w:t xml:space="preserve"> </w:t>
            </w:r>
            <w:r>
              <w:rPr>
                <w:sz w:val="26"/>
              </w:rPr>
              <w:t>различение.</w:t>
            </w:r>
            <w:r>
              <w:rPr>
                <w:spacing w:val="80"/>
                <w:w w:val="150"/>
                <w:sz w:val="26"/>
              </w:rPr>
              <w:t xml:space="preserve"> </w:t>
            </w:r>
            <w:r>
              <w:rPr>
                <w:sz w:val="26"/>
              </w:rPr>
              <w:t>Звонкие</w:t>
            </w:r>
            <w:r>
              <w:rPr>
                <w:spacing w:val="80"/>
                <w:w w:val="150"/>
                <w:sz w:val="26"/>
              </w:rPr>
              <w:t xml:space="preserve"> </w:t>
            </w:r>
            <w:r>
              <w:rPr>
                <w:sz w:val="26"/>
              </w:rPr>
              <w:t>и</w:t>
            </w:r>
            <w:r>
              <w:rPr>
                <w:spacing w:val="80"/>
                <w:w w:val="150"/>
                <w:sz w:val="26"/>
              </w:rPr>
              <w:t xml:space="preserve"> </w:t>
            </w:r>
            <w:r>
              <w:rPr>
                <w:sz w:val="26"/>
              </w:rPr>
              <w:t>глухие согласные звуки, их различение. Шипящие [ж], [ш], [ч'], [щ']</w:t>
            </w:r>
          </w:p>
        </w:tc>
      </w:tr>
      <w:tr w:rsidR="00906145">
        <w:trPr>
          <w:trHeight w:val="710"/>
        </w:trPr>
        <w:tc>
          <w:tcPr>
            <w:tcW w:w="890" w:type="dxa"/>
          </w:tcPr>
          <w:p w:rsidR="00906145" w:rsidRDefault="00C56FC5">
            <w:pPr>
              <w:pStyle w:val="TableParagraph"/>
              <w:ind w:left="10"/>
              <w:jc w:val="center"/>
              <w:rPr>
                <w:sz w:val="26"/>
              </w:rPr>
            </w:pPr>
            <w:r>
              <w:rPr>
                <w:spacing w:val="-5"/>
                <w:sz w:val="26"/>
              </w:rPr>
              <w:t>1.5</w:t>
            </w:r>
          </w:p>
        </w:tc>
        <w:tc>
          <w:tcPr>
            <w:tcW w:w="8924" w:type="dxa"/>
          </w:tcPr>
          <w:p w:rsidR="00906145" w:rsidRDefault="00C56FC5">
            <w:pPr>
              <w:pStyle w:val="TableParagraph"/>
              <w:ind w:left="60"/>
              <w:rPr>
                <w:sz w:val="26"/>
              </w:rPr>
            </w:pPr>
            <w:r>
              <w:rPr>
                <w:sz w:val="26"/>
              </w:rPr>
              <w:t>Слог.</w:t>
            </w:r>
            <w:r>
              <w:rPr>
                <w:spacing w:val="78"/>
                <w:sz w:val="26"/>
              </w:rPr>
              <w:t xml:space="preserve"> </w:t>
            </w:r>
            <w:r>
              <w:rPr>
                <w:sz w:val="26"/>
              </w:rPr>
              <w:t>Количество</w:t>
            </w:r>
            <w:r>
              <w:rPr>
                <w:spacing w:val="78"/>
                <w:sz w:val="26"/>
              </w:rPr>
              <w:t xml:space="preserve"> </w:t>
            </w:r>
            <w:r>
              <w:rPr>
                <w:sz w:val="26"/>
              </w:rPr>
              <w:t>слогов</w:t>
            </w:r>
            <w:r>
              <w:rPr>
                <w:spacing w:val="77"/>
                <w:sz w:val="26"/>
              </w:rPr>
              <w:t xml:space="preserve"> </w:t>
            </w:r>
            <w:r>
              <w:rPr>
                <w:sz w:val="26"/>
              </w:rPr>
              <w:t>в</w:t>
            </w:r>
            <w:r>
              <w:rPr>
                <w:spacing w:val="80"/>
                <w:sz w:val="26"/>
              </w:rPr>
              <w:t xml:space="preserve"> </w:t>
            </w:r>
            <w:r>
              <w:rPr>
                <w:sz w:val="26"/>
              </w:rPr>
              <w:t>слове.</w:t>
            </w:r>
            <w:r>
              <w:rPr>
                <w:spacing w:val="80"/>
                <w:sz w:val="26"/>
              </w:rPr>
              <w:t xml:space="preserve"> </w:t>
            </w:r>
            <w:r>
              <w:rPr>
                <w:sz w:val="26"/>
              </w:rPr>
              <w:t>Ударный</w:t>
            </w:r>
            <w:r>
              <w:rPr>
                <w:spacing w:val="79"/>
                <w:sz w:val="26"/>
              </w:rPr>
              <w:t xml:space="preserve"> </w:t>
            </w:r>
            <w:r>
              <w:rPr>
                <w:sz w:val="26"/>
              </w:rPr>
              <w:t>слог.</w:t>
            </w:r>
            <w:r>
              <w:rPr>
                <w:spacing w:val="80"/>
                <w:sz w:val="26"/>
              </w:rPr>
              <w:t xml:space="preserve"> </w:t>
            </w:r>
            <w:r>
              <w:rPr>
                <w:sz w:val="26"/>
              </w:rPr>
              <w:t>Деление</w:t>
            </w:r>
            <w:r>
              <w:rPr>
                <w:spacing w:val="80"/>
                <w:sz w:val="26"/>
              </w:rPr>
              <w:t xml:space="preserve"> </w:t>
            </w:r>
            <w:r>
              <w:rPr>
                <w:sz w:val="26"/>
              </w:rPr>
              <w:t>слов</w:t>
            </w:r>
            <w:r>
              <w:rPr>
                <w:spacing w:val="78"/>
                <w:sz w:val="26"/>
              </w:rPr>
              <w:t xml:space="preserve"> </w:t>
            </w:r>
            <w:r>
              <w:rPr>
                <w:sz w:val="26"/>
              </w:rPr>
              <w:t>на</w:t>
            </w:r>
            <w:r>
              <w:rPr>
                <w:spacing w:val="79"/>
                <w:sz w:val="26"/>
              </w:rPr>
              <w:t xml:space="preserve"> </w:t>
            </w:r>
            <w:r>
              <w:rPr>
                <w:sz w:val="26"/>
              </w:rPr>
              <w:t>слоги (простые случаи, без стечения согласных)</w:t>
            </w:r>
          </w:p>
        </w:tc>
      </w:tr>
      <w:tr w:rsidR="00906145">
        <w:trPr>
          <w:trHeight w:val="1012"/>
        </w:trPr>
        <w:tc>
          <w:tcPr>
            <w:tcW w:w="890" w:type="dxa"/>
          </w:tcPr>
          <w:p w:rsidR="00906145" w:rsidRDefault="00C56FC5">
            <w:pPr>
              <w:pStyle w:val="TableParagraph"/>
              <w:ind w:left="10"/>
              <w:jc w:val="center"/>
              <w:rPr>
                <w:sz w:val="26"/>
              </w:rPr>
            </w:pPr>
            <w:r>
              <w:rPr>
                <w:spacing w:val="-5"/>
                <w:sz w:val="26"/>
              </w:rPr>
              <w:t>1.6</w:t>
            </w:r>
          </w:p>
        </w:tc>
        <w:tc>
          <w:tcPr>
            <w:tcW w:w="8924" w:type="dxa"/>
          </w:tcPr>
          <w:p w:rsidR="00906145" w:rsidRDefault="00C56FC5">
            <w:pPr>
              <w:pStyle w:val="TableParagraph"/>
              <w:ind w:left="60" w:right="58"/>
              <w:jc w:val="both"/>
              <w:rPr>
                <w:sz w:val="26"/>
              </w:rPr>
            </w:pPr>
            <w:r>
              <w:rPr>
                <w:sz w:val="26"/>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06145">
        <w:trPr>
          <w:trHeight w:val="412"/>
        </w:trPr>
        <w:tc>
          <w:tcPr>
            <w:tcW w:w="890" w:type="dxa"/>
          </w:tcPr>
          <w:p w:rsidR="00906145" w:rsidRDefault="00C56FC5">
            <w:pPr>
              <w:pStyle w:val="TableParagraph"/>
              <w:ind w:left="10" w:right="3"/>
              <w:jc w:val="center"/>
              <w:rPr>
                <w:sz w:val="26"/>
              </w:rPr>
            </w:pPr>
            <w:r>
              <w:rPr>
                <w:spacing w:val="-10"/>
                <w:sz w:val="26"/>
              </w:rPr>
              <w:t>2</w:t>
            </w:r>
          </w:p>
        </w:tc>
        <w:tc>
          <w:tcPr>
            <w:tcW w:w="8924" w:type="dxa"/>
          </w:tcPr>
          <w:p w:rsidR="00906145" w:rsidRDefault="00C56FC5">
            <w:pPr>
              <w:pStyle w:val="TableParagraph"/>
              <w:ind w:left="60"/>
              <w:rPr>
                <w:sz w:val="26"/>
              </w:rPr>
            </w:pPr>
            <w:r>
              <w:rPr>
                <w:spacing w:val="-2"/>
                <w:sz w:val="26"/>
              </w:rPr>
              <w:t>Графика</w:t>
            </w:r>
          </w:p>
        </w:tc>
      </w:tr>
      <w:tr w:rsidR="00906145">
        <w:trPr>
          <w:trHeight w:val="412"/>
        </w:trPr>
        <w:tc>
          <w:tcPr>
            <w:tcW w:w="890" w:type="dxa"/>
          </w:tcPr>
          <w:p w:rsidR="00906145" w:rsidRDefault="00C56FC5">
            <w:pPr>
              <w:pStyle w:val="TableParagraph"/>
              <w:ind w:left="10"/>
              <w:jc w:val="center"/>
              <w:rPr>
                <w:sz w:val="26"/>
              </w:rPr>
            </w:pPr>
            <w:r>
              <w:rPr>
                <w:spacing w:val="-5"/>
                <w:sz w:val="26"/>
              </w:rPr>
              <w:t>2.1</w:t>
            </w:r>
          </w:p>
        </w:tc>
        <w:tc>
          <w:tcPr>
            <w:tcW w:w="8924" w:type="dxa"/>
          </w:tcPr>
          <w:p w:rsidR="00906145" w:rsidRDefault="00C56FC5">
            <w:pPr>
              <w:pStyle w:val="TableParagraph"/>
              <w:ind w:left="60"/>
              <w:rPr>
                <w:sz w:val="26"/>
              </w:rPr>
            </w:pPr>
            <w:r>
              <w:rPr>
                <w:sz w:val="26"/>
              </w:rPr>
              <w:t>Звук</w:t>
            </w:r>
            <w:r>
              <w:rPr>
                <w:spacing w:val="-9"/>
                <w:sz w:val="26"/>
              </w:rPr>
              <w:t xml:space="preserve"> </w:t>
            </w:r>
            <w:r>
              <w:rPr>
                <w:sz w:val="26"/>
              </w:rPr>
              <w:t>и</w:t>
            </w:r>
            <w:r>
              <w:rPr>
                <w:spacing w:val="-6"/>
                <w:sz w:val="26"/>
              </w:rPr>
              <w:t xml:space="preserve"> </w:t>
            </w:r>
            <w:r>
              <w:rPr>
                <w:sz w:val="26"/>
              </w:rPr>
              <w:t>буква.</w:t>
            </w:r>
            <w:r>
              <w:rPr>
                <w:spacing w:val="-8"/>
                <w:sz w:val="26"/>
              </w:rPr>
              <w:t xml:space="preserve"> </w:t>
            </w:r>
            <w:r>
              <w:rPr>
                <w:sz w:val="26"/>
              </w:rPr>
              <w:t>Различение</w:t>
            </w:r>
            <w:r>
              <w:rPr>
                <w:spacing w:val="-7"/>
                <w:sz w:val="26"/>
              </w:rPr>
              <w:t xml:space="preserve"> </w:t>
            </w:r>
            <w:r>
              <w:rPr>
                <w:sz w:val="26"/>
              </w:rPr>
              <w:t>звуков</w:t>
            </w:r>
            <w:r>
              <w:rPr>
                <w:spacing w:val="-8"/>
                <w:sz w:val="26"/>
              </w:rPr>
              <w:t xml:space="preserve"> </w:t>
            </w:r>
            <w:r>
              <w:rPr>
                <w:sz w:val="26"/>
              </w:rPr>
              <w:t>и</w:t>
            </w:r>
            <w:r>
              <w:rPr>
                <w:spacing w:val="-8"/>
                <w:sz w:val="26"/>
              </w:rPr>
              <w:t xml:space="preserve"> </w:t>
            </w:r>
            <w:r>
              <w:rPr>
                <w:spacing w:val="-4"/>
                <w:sz w:val="26"/>
              </w:rPr>
              <w:t>букв</w:t>
            </w:r>
          </w:p>
        </w:tc>
      </w:tr>
      <w:tr w:rsidR="00906145">
        <w:trPr>
          <w:trHeight w:val="712"/>
        </w:trPr>
        <w:tc>
          <w:tcPr>
            <w:tcW w:w="890" w:type="dxa"/>
          </w:tcPr>
          <w:p w:rsidR="00906145" w:rsidRDefault="00C56FC5">
            <w:pPr>
              <w:pStyle w:val="TableParagraph"/>
              <w:ind w:left="10"/>
              <w:jc w:val="center"/>
              <w:rPr>
                <w:sz w:val="26"/>
              </w:rPr>
            </w:pPr>
            <w:r>
              <w:rPr>
                <w:spacing w:val="-5"/>
                <w:sz w:val="26"/>
              </w:rPr>
              <w:lastRenderedPageBreak/>
              <w:t>2.2</w:t>
            </w:r>
          </w:p>
        </w:tc>
        <w:tc>
          <w:tcPr>
            <w:tcW w:w="8924" w:type="dxa"/>
          </w:tcPr>
          <w:p w:rsidR="00906145" w:rsidRDefault="00C56FC5">
            <w:pPr>
              <w:pStyle w:val="TableParagraph"/>
              <w:ind w:left="60"/>
              <w:rPr>
                <w:sz w:val="26"/>
              </w:rPr>
            </w:pPr>
            <w:r>
              <w:rPr>
                <w:sz w:val="26"/>
              </w:rPr>
              <w:t>Обозначение</w:t>
            </w:r>
            <w:r>
              <w:rPr>
                <w:spacing w:val="40"/>
                <w:sz w:val="26"/>
              </w:rPr>
              <w:t xml:space="preserve"> </w:t>
            </w:r>
            <w:r>
              <w:rPr>
                <w:sz w:val="26"/>
              </w:rPr>
              <w:t>на</w:t>
            </w:r>
            <w:r>
              <w:rPr>
                <w:spacing w:val="40"/>
                <w:sz w:val="26"/>
              </w:rPr>
              <w:t xml:space="preserve"> </w:t>
            </w:r>
            <w:r>
              <w:rPr>
                <w:sz w:val="26"/>
              </w:rPr>
              <w:t>письме</w:t>
            </w:r>
            <w:r>
              <w:rPr>
                <w:spacing w:val="40"/>
                <w:sz w:val="26"/>
              </w:rPr>
              <w:t xml:space="preserve"> </w:t>
            </w:r>
            <w:r>
              <w:rPr>
                <w:sz w:val="26"/>
              </w:rPr>
              <w:t>твердости</w:t>
            </w:r>
            <w:r>
              <w:rPr>
                <w:spacing w:val="40"/>
                <w:sz w:val="26"/>
              </w:rPr>
              <w:t xml:space="preserve"> </w:t>
            </w:r>
            <w:r>
              <w:rPr>
                <w:sz w:val="26"/>
              </w:rPr>
              <w:t>согласных</w:t>
            </w:r>
            <w:r>
              <w:rPr>
                <w:spacing w:val="40"/>
                <w:sz w:val="26"/>
              </w:rPr>
              <w:t xml:space="preserve"> </w:t>
            </w:r>
            <w:r>
              <w:rPr>
                <w:sz w:val="26"/>
              </w:rPr>
              <w:t>звуков</w:t>
            </w:r>
            <w:r>
              <w:rPr>
                <w:spacing w:val="40"/>
                <w:sz w:val="26"/>
              </w:rPr>
              <w:t xml:space="preserve"> </w:t>
            </w:r>
            <w:r>
              <w:rPr>
                <w:sz w:val="26"/>
              </w:rPr>
              <w:t>буквами</w:t>
            </w:r>
            <w:r>
              <w:rPr>
                <w:spacing w:val="40"/>
                <w:sz w:val="26"/>
              </w:rPr>
              <w:t xml:space="preserve"> </w:t>
            </w:r>
            <w:r>
              <w:rPr>
                <w:sz w:val="26"/>
              </w:rPr>
              <w:t>а,</w:t>
            </w:r>
            <w:r>
              <w:rPr>
                <w:spacing w:val="40"/>
                <w:sz w:val="26"/>
              </w:rPr>
              <w:t xml:space="preserve"> </w:t>
            </w:r>
            <w:r>
              <w:rPr>
                <w:sz w:val="26"/>
              </w:rPr>
              <w:t>о,</w:t>
            </w:r>
            <w:r>
              <w:rPr>
                <w:spacing w:val="40"/>
                <w:sz w:val="26"/>
              </w:rPr>
              <w:t xml:space="preserve"> </w:t>
            </w:r>
            <w:r>
              <w:rPr>
                <w:sz w:val="26"/>
              </w:rPr>
              <w:t>у,</w:t>
            </w:r>
            <w:r>
              <w:rPr>
                <w:spacing w:val="40"/>
                <w:sz w:val="26"/>
              </w:rPr>
              <w:t xml:space="preserve"> </w:t>
            </w:r>
            <w:r>
              <w:rPr>
                <w:sz w:val="26"/>
              </w:rPr>
              <w:t>ы,</w:t>
            </w:r>
            <w:r>
              <w:rPr>
                <w:spacing w:val="40"/>
                <w:sz w:val="26"/>
              </w:rPr>
              <w:t xml:space="preserve"> </w:t>
            </w:r>
            <w:r>
              <w:rPr>
                <w:sz w:val="26"/>
              </w:rPr>
              <w:t>э; слова с буквой э</w:t>
            </w:r>
          </w:p>
        </w:tc>
      </w:tr>
    </w:tbl>
    <w:p w:rsidR="00906145" w:rsidRDefault="00906145">
      <w:pPr>
        <w:pStyle w:val="TableParagraph"/>
        <w:rPr>
          <w:sz w:val="26"/>
        </w:rPr>
        <w:sectPr w:rsidR="00906145">
          <w:type w:val="continuous"/>
          <w:pgSz w:w="12240" w:h="15840"/>
          <w:pgMar w:top="1120" w:right="720" w:bottom="1144"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0"/>
        <w:gridCol w:w="8924"/>
      </w:tblGrid>
      <w:tr w:rsidR="00906145">
        <w:trPr>
          <w:trHeight w:val="712"/>
        </w:trPr>
        <w:tc>
          <w:tcPr>
            <w:tcW w:w="890" w:type="dxa"/>
          </w:tcPr>
          <w:p w:rsidR="00906145" w:rsidRDefault="00C56FC5">
            <w:pPr>
              <w:pStyle w:val="TableParagraph"/>
              <w:ind w:left="10"/>
              <w:jc w:val="center"/>
              <w:rPr>
                <w:sz w:val="26"/>
              </w:rPr>
            </w:pPr>
            <w:r>
              <w:rPr>
                <w:spacing w:val="-5"/>
                <w:sz w:val="26"/>
              </w:rPr>
              <w:lastRenderedPageBreak/>
              <w:t>2.3</w:t>
            </w:r>
          </w:p>
        </w:tc>
        <w:tc>
          <w:tcPr>
            <w:tcW w:w="8924" w:type="dxa"/>
          </w:tcPr>
          <w:p w:rsidR="00906145" w:rsidRDefault="00C56FC5">
            <w:pPr>
              <w:pStyle w:val="TableParagraph"/>
              <w:ind w:left="60"/>
              <w:rPr>
                <w:sz w:val="26"/>
              </w:rPr>
            </w:pPr>
            <w:r>
              <w:rPr>
                <w:sz w:val="26"/>
              </w:rPr>
              <w:t>Обозначение</w:t>
            </w:r>
            <w:r>
              <w:rPr>
                <w:spacing w:val="40"/>
                <w:sz w:val="26"/>
              </w:rPr>
              <w:t xml:space="preserve"> </w:t>
            </w:r>
            <w:r>
              <w:rPr>
                <w:sz w:val="26"/>
              </w:rPr>
              <w:t>на</w:t>
            </w:r>
            <w:r>
              <w:rPr>
                <w:spacing w:val="40"/>
                <w:sz w:val="26"/>
              </w:rPr>
              <w:t xml:space="preserve"> </w:t>
            </w:r>
            <w:r>
              <w:rPr>
                <w:sz w:val="26"/>
              </w:rPr>
              <w:t>письме</w:t>
            </w:r>
            <w:r>
              <w:rPr>
                <w:spacing w:val="40"/>
                <w:sz w:val="26"/>
              </w:rPr>
              <w:t xml:space="preserve"> </w:t>
            </w:r>
            <w:r>
              <w:rPr>
                <w:sz w:val="26"/>
              </w:rPr>
              <w:t>мягкости</w:t>
            </w:r>
            <w:r>
              <w:rPr>
                <w:spacing w:val="40"/>
                <w:sz w:val="26"/>
              </w:rPr>
              <w:t xml:space="preserve"> </w:t>
            </w:r>
            <w:r>
              <w:rPr>
                <w:sz w:val="26"/>
              </w:rPr>
              <w:t>согласных</w:t>
            </w:r>
            <w:r>
              <w:rPr>
                <w:spacing w:val="40"/>
                <w:sz w:val="26"/>
              </w:rPr>
              <w:t xml:space="preserve"> </w:t>
            </w:r>
            <w:r>
              <w:rPr>
                <w:sz w:val="26"/>
              </w:rPr>
              <w:t>звуков</w:t>
            </w:r>
            <w:r>
              <w:rPr>
                <w:spacing w:val="40"/>
                <w:sz w:val="26"/>
              </w:rPr>
              <w:t xml:space="preserve"> </w:t>
            </w:r>
            <w:r>
              <w:rPr>
                <w:sz w:val="26"/>
              </w:rPr>
              <w:t>буквами</w:t>
            </w:r>
            <w:r>
              <w:rPr>
                <w:spacing w:val="40"/>
                <w:sz w:val="26"/>
              </w:rPr>
              <w:t xml:space="preserve"> </w:t>
            </w:r>
            <w:r>
              <w:rPr>
                <w:sz w:val="26"/>
              </w:rPr>
              <w:t>е,</w:t>
            </w:r>
            <w:r>
              <w:rPr>
                <w:spacing w:val="40"/>
                <w:sz w:val="26"/>
              </w:rPr>
              <w:t xml:space="preserve"> </w:t>
            </w:r>
            <w:r>
              <w:rPr>
                <w:sz w:val="26"/>
              </w:rPr>
              <w:t>ё,</w:t>
            </w:r>
            <w:r>
              <w:rPr>
                <w:spacing w:val="40"/>
                <w:sz w:val="26"/>
              </w:rPr>
              <w:t xml:space="preserve"> </w:t>
            </w:r>
            <w:r>
              <w:rPr>
                <w:sz w:val="26"/>
              </w:rPr>
              <w:t>ю,</w:t>
            </w:r>
            <w:r>
              <w:rPr>
                <w:spacing w:val="40"/>
                <w:sz w:val="26"/>
              </w:rPr>
              <w:t xml:space="preserve"> </w:t>
            </w:r>
            <w:r>
              <w:rPr>
                <w:sz w:val="26"/>
              </w:rPr>
              <w:t>я,</w:t>
            </w:r>
            <w:r>
              <w:rPr>
                <w:spacing w:val="40"/>
                <w:sz w:val="26"/>
              </w:rPr>
              <w:t xml:space="preserve"> </w:t>
            </w:r>
            <w:r>
              <w:rPr>
                <w:sz w:val="26"/>
              </w:rPr>
              <w:t>и.</w:t>
            </w:r>
            <w:r>
              <w:rPr>
                <w:spacing w:val="40"/>
                <w:sz w:val="26"/>
              </w:rPr>
              <w:t xml:space="preserve"> </w:t>
            </w:r>
            <w:r>
              <w:rPr>
                <w:sz w:val="26"/>
              </w:rPr>
              <w:t>Функции букв е, ё, ю, я</w:t>
            </w:r>
          </w:p>
        </w:tc>
      </w:tr>
      <w:tr w:rsidR="00906145">
        <w:trPr>
          <w:trHeight w:val="712"/>
        </w:trPr>
        <w:tc>
          <w:tcPr>
            <w:tcW w:w="890" w:type="dxa"/>
          </w:tcPr>
          <w:p w:rsidR="00906145" w:rsidRDefault="00C56FC5">
            <w:pPr>
              <w:pStyle w:val="TableParagraph"/>
              <w:ind w:left="10"/>
              <w:jc w:val="center"/>
              <w:rPr>
                <w:sz w:val="26"/>
              </w:rPr>
            </w:pPr>
            <w:r>
              <w:rPr>
                <w:spacing w:val="-5"/>
                <w:sz w:val="26"/>
              </w:rPr>
              <w:t>2.4</w:t>
            </w:r>
          </w:p>
        </w:tc>
        <w:tc>
          <w:tcPr>
            <w:tcW w:w="8924" w:type="dxa"/>
          </w:tcPr>
          <w:p w:rsidR="00906145" w:rsidRDefault="00C56FC5">
            <w:pPr>
              <w:pStyle w:val="TableParagraph"/>
              <w:ind w:left="60"/>
              <w:rPr>
                <w:sz w:val="26"/>
              </w:rPr>
            </w:pPr>
            <w:r>
              <w:rPr>
                <w:sz w:val="26"/>
              </w:rPr>
              <w:t>Мягкий</w:t>
            </w:r>
            <w:r>
              <w:rPr>
                <w:spacing w:val="37"/>
                <w:sz w:val="26"/>
              </w:rPr>
              <w:t xml:space="preserve"> </w:t>
            </w:r>
            <w:r>
              <w:rPr>
                <w:sz w:val="26"/>
              </w:rPr>
              <w:t>знак</w:t>
            </w:r>
            <w:r>
              <w:rPr>
                <w:spacing w:val="37"/>
                <w:sz w:val="26"/>
              </w:rPr>
              <w:t xml:space="preserve"> </w:t>
            </w:r>
            <w:r>
              <w:rPr>
                <w:sz w:val="26"/>
              </w:rPr>
              <w:t>как</w:t>
            </w:r>
            <w:r>
              <w:rPr>
                <w:spacing w:val="35"/>
                <w:sz w:val="26"/>
              </w:rPr>
              <w:t xml:space="preserve"> </w:t>
            </w:r>
            <w:r>
              <w:rPr>
                <w:sz w:val="26"/>
              </w:rPr>
              <w:t>показатель</w:t>
            </w:r>
            <w:r>
              <w:rPr>
                <w:spacing w:val="38"/>
                <w:sz w:val="26"/>
              </w:rPr>
              <w:t xml:space="preserve"> </w:t>
            </w:r>
            <w:r>
              <w:rPr>
                <w:sz w:val="26"/>
              </w:rPr>
              <w:t>мягкости</w:t>
            </w:r>
            <w:r>
              <w:rPr>
                <w:spacing w:val="36"/>
                <w:sz w:val="26"/>
              </w:rPr>
              <w:t xml:space="preserve"> </w:t>
            </w:r>
            <w:r>
              <w:rPr>
                <w:sz w:val="26"/>
              </w:rPr>
              <w:t>предшествующего</w:t>
            </w:r>
            <w:r>
              <w:rPr>
                <w:spacing w:val="38"/>
                <w:sz w:val="26"/>
              </w:rPr>
              <w:t xml:space="preserve"> </w:t>
            </w:r>
            <w:r>
              <w:rPr>
                <w:sz w:val="26"/>
              </w:rPr>
              <w:t>согласного</w:t>
            </w:r>
            <w:r>
              <w:rPr>
                <w:spacing w:val="36"/>
                <w:sz w:val="26"/>
              </w:rPr>
              <w:t xml:space="preserve"> </w:t>
            </w:r>
            <w:r>
              <w:rPr>
                <w:sz w:val="26"/>
              </w:rPr>
              <w:t>звука</w:t>
            </w:r>
            <w:r>
              <w:rPr>
                <w:spacing w:val="39"/>
                <w:sz w:val="26"/>
              </w:rPr>
              <w:t xml:space="preserve"> </w:t>
            </w:r>
            <w:r>
              <w:rPr>
                <w:sz w:val="26"/>
              </w:rPr>
              <w:t>в конце слова</w:t>
            </w:r>
          </w:p>
        </w:tc>
      </w:tr>
      <w:tr w:rsidR="00906145">
        <w:trPr>
          <w:trHeight w:val="712"/>
        </w:trPr>
        <w:tc>
          <w:tcPr>
            <w:tcW w:w="890" w:type="dxa"/>
          </w:tcPr>
          <w:p w:rsidR="00906145" w:rsidRDefault="00C56FC5">
            <w:pPr>
              <w:pStyle w:val="TableParagraph"/>
              <w:ind w:left="10"/>
              <w:jc w:val="center"/>
              <w:rPr>
                <w:sz w:val="26"/>
              </w:rPr>
            </w:pPr>
            <w:r>
              <w:rPr>
                <w:spacing w:val="-5"/>
                <w:sz w:val="26"/>
              </w:rPr>
              <w:t>2.5</w:t>
            </w:r>
          </w:p>
        </w:tc>
        <w:tc>
          <w:tcPr>
            <w:tcW w:w="8924" w:type="dxa"/>
          </w:tcPr>
          <w:p w:rsidR="00906145" w:rsidRDefault="00C56FC5">
            <w:pPr>
              <w:pStyle w:val="TableParagraph"/>
              <w:ind w:left="60"/>
              <w:rPr>
                <w:sz w:val="26"/>
              </w:rPr>
            </w:pPr>
            <w:r>
              <w:rPr>
                <w:sz w:val="26"/>
              </w:rPr>
              <w:t>Установление</w:t>
            </w:r>
            <w:r>
              <w:rPr>
                <w:spacing w:val="40"/>
                <w:sz w:val="26"/>
              </w:rPr>
              <w:t xml:space="preserve"> </w:t>
            </w:r>
            <w:r>
              <w:rPr>
                <w:sz w:val="26"/>
              </w:rPr>
              <w:t>соотношения</w:t>
            </w:r>
            <w:r>
              <w:rPr>
                <w:spacing w:val="40"/>
                <w:sz w:val="26"/>
              </w:rPr>
              <w:t xml:space="preserve"> </w:t>
            </w:r>
            <w:r>
              <w:rPr>
                <w:sz w:val="26"/>
              </w:rPr>
              <w:t>звукового</w:t>
            </w:r>
            <w:r>
              <w:rPr>
                <w:spacing w:val="40"/>
                <w:sz w:val="26"/>
              </w:rPr>
              <w:t xml:space="preserve"> </w:t>
            </w:r>
            <w:r>
              <w:rPr>
                <w:sz w:val="26"/>
              </w:rPr>
              <w:t>и</w:t>
            </w:r>
            <w:r>
              <w:rPr>
                <w:spacing w:val="40"/>
                <w:sz w:val="26"/>
              </w:rPr>
              <w:t xml:space="preserve"> </w:t>
            </w:r>
            <w:r>
              <w:rPr>
                <w:sz w:val="26"/>
              </w:rPr>
              <w:t>буквенного</w:t>
            </w:r>
            <w:r>
              <w:rPr>
                <w:spacing w:val="40"/>
                <w:sz w:val="26"/>
              </w:rPr>
              <w:t xml:space="preserve"> </w:t>
            </w:r>
            <w:r>
              <w:rPr>
                <w:sz w:val="26"/>
              </w:rPr>
              <w:t>состава</w:t>
            </w:r>
            <w:r>
              <w:rPr>
                <w:spacing w:val="40"/>
                <w:sz w:val="26"/>
              </w:rPr>
              <w:t xml:space="preserve"> </w:t>
            </w:r>
            <w:r>
              <w:rPr>
                <w:sz w:val="26"/>
              </w:rPr>
              <w:t>слова</w:t>
            </w:r>
            <w:r>
              <w:rPr>
                <w:spacing w:val="40"/>
                <w:sz w:val="26"/>
              </w:rPr>
              <w:t xml:space="preserve"> </w:t>
            </w:r>
            <w:r>
              <w:rPr>
                <w:sz w:val="26"/>
              </w:rPr>
              <w:t>в</w:t>
            </w:r>
            <w:r>
              <w:rPr>
                <w:spacing w:val="40"/>
                <w:sz w:val="26"/>
              </w:rPr>
              <w:t xml:space="preserve"> </w:t>
            </w:r>
            <w:r>
              <w:rPr>
                <w:sz w:val="26"/>
              </w:rPr>
              <w:t>словах типа стол, конь</w:t>
            </w:r>
          </w:p>
        </w:tc>
      </w:tr>
      <w:tr w:rsidR="00906145">
        <w:trPr>
          <w:trHeight w:val="412"/>
        </w:trPr>
        <w:tc>
          <w:tcPr>
            <w:tcW w:w="890" w:type="dxa"/>
          </w:tcPr>
          <w:p w:rsidR="00906145" w:rsidRDefault="00C56FC5">
            <w:pPr>
              <w:pStyle w:val="TableParagraph"/>
              <w:ind w:left="10"/>
              <w:jc w:val="center"/>
              <w:rPr>
                <w:sz w:val="26"/>
              </w:rPr>
            </w:pPr>
            <w:r>
              <w:rPr>
                <w:spacing w:val="-5"/>
                <w:sz w:val="26"/>
              </w:rPr>
              <w:t>2.6</w:t>
            </w:r>
          </w:p>
        </w:tc>
        <w:tc>
          <w:tcPr>
            <w:tcW w:w="8924" w:type="dxa"/>
          </w:tcPr>
          <w:p w:rsidR="00906145" w:rsidRDefault="00C56FC5">
            <w:pPr>
              <w:pStyle w:val="TableParagraph"/>
              <w:ind w:left="60"/>
              <w:rPr>
                <w:sz w:val="26"/>
              </w:rPr>
            </w:pPr>
            <w:r>
              <w:rPr>
                <w:sz w:val="26"/>
              </w:rPr>
              <w:t>Небуквенные</w:t>
            </w:r>
            <w:r>
              <w:rPr>
                <w:spacing w:val="-10"/>
                <w:sz w:val="26"/>
              </w:rPr>
              <w:t xml:space="preserve"> </w:t>
            </w:r>
            <w:r>
              <w:rPr>
                <w:sz w:val="26"/>
              </w:rPr>
              <w:t>графические</w:t>
            </w:r>
            <w:r>
              <w:rPr>
                <w:spacing w:val="-10"/>
                <w:sz w:val="26"/>
              </w:rPr>
              <w:t xml:space="preserve"> </w:t>
            </w:r>
            <w:r>
              <w:rPr>
                <w:sz w:val="26"/>
              </w:rPr>
              <w:t>средства:</w:t>
            </w:r>
            <w:r>
              <w:rPr>
                <w:spacing w:val="-9"/>
                <w:sz w:val="26"/>
              </w:rPr>
              <w:t xml:space="preserve"> </w:t>
            </w:r>
            <w:r>
              <w:rPr>
                <w:sz w:val="26"/>
              </w:rPr>
              <w:t>пробел</w:t>
            </w:r>
            <w:r>
              <w:rPr>
                <w:spacing w:val="-10"/>
                <w:sz w:val="26"/>
              </w:rPr>
              <w:t xml:space="preserve"> </w:t>
            </w:r>
            <w:r>
              <w:rPr>
                <w:sz w:val="26"/>
              </w:rPr>
              <w:t>между</w:t>
            </w:r>
            <w:r>
              <w:rPr>
                <w:spacing w:val="-14"/>
                <w:sz w:val="26"/>
              </w:rPr>
              <w:t xml:space="preserve"> </w:t>
            </w:r>
            <w:r>
              <w:rPr>
                <w:sz w:val="26"/>
              </w:rPr>
              <w:t>словами,</w:t>
            </w:r>
            <w:r>
              <w:rPr>
                <w:spacing w:val="-9"/>
                <w:sz w:val="26"/>
              </w:rPr>
              <w:t xml:space="preserve"> </w:t>
            </w:r>
            <w:r>
              <w:rPr>
                <w:sz w:val="26"/>
              </w:rPr>
              <w:t>знак</w:t>
            </w:r>
            <w:r>
              <w:rPr>
                <w:spacing w:val="-10"/>
                <w:sz w:val="26"/>
              </w:rPr>
              <w:t xml:space="preserve"> </w:t>
            </w:r>
            <w:r>
              <w:rPr>
                <w:spacing w:val="-2"/>
                <w:sz w:val="26"/>
              </w:rPr>
              <w:t>переноса</w:t>
            </w:r>
          </w:p>
        </w:tc>
      </w:tr>
      <w:tr w:rsidR="00906145">
        <w:trPr>
          <w:trHeight w:val="412"/>
        </w:trPr>
        <w:tc>
          <w:tcPr>
            <w:tcW w:w="890" w:type="dxa"/>
          </w:tcPr>
          <w:p w:rsidR="00906145" w:rsidRDefault="00C56FC5">
            <w:pPr>
              <w:pStyle w:val="TableParagraph"/>
              <w:ind w:left="10"/>
              <w:jc w:val="center"/>
              <w:rPr>
                <w:sz w:val="26"/>
              </w:rPr>
            </w:pPr>
            <w:r>
              <w:rPr>
                <w:spacing w:val="-5"/>
                <w:sz w:val="26"/>
              </w:rPr>
              <w:t>2.7</w:t>
            </w:r>
          </w:p>
        </w:tc>
        <w:tc>
          <w:tcPr>
            <w:tcW w:w="8924" w:type="dxa"/>
          </w:tcPr>
          <w:p w:rsidR="00906145" w:rsidRDefault="00C56FC5">
            <w:pPr>
              <w:pStyle w:val="TableParagraph"/>
              <w:ind w:left="60"/>
              <w:rPr>
                <w:sz w:val="26"/>
              </w:rPr>
            </w:pPr>
            <w:r>
              <w:rPr>
                <w:sz w:val="26"/>
              </w:rPr>
              <w:t>Русский</w:t>
            </w:r>
            <w:r>
              <w:rPr>
                <w:spacing w:val="-9"/>
                <w:sz w:val="26"/>
              </w:rPr>
              <w:t xml:space="preserve"> </w:t>
            </w:r>
            <w:r>
              <w:rPr>
                <w:sz w:val="26"/>
              </w:rPr>
              <w:t>алфавит:</w:t>
            </w:r>
            <w:r>
              <w:rPr>
                <w:spacing w:val="-9"/>
                <w:sz w:val="26"/>
              </w:rPr>
              <w:t xml:space="preserve"> </w:t>
            </w:r>
            <w:r>
              <w:rPr>
                <w:sz w:val="26"/>
              </w:rPr>
              <w:t>правильное</w:t>
            </w:r>
            <w:r>
              <w:rPr>
                <w:spacing w:val="-9"/>
                <w:sz w:val="26"/>
              </w:rPr>
              <w:t xml:space="preserve"> </w:t>
            </w:r>
            <w:r>
              <w:rPr>
                <w:sz w:val="26"/>
              </w:rPr>
              <w:t>название</w:t>
            </w:r>
            <w:r>
              <w:rPr>
                <w:spacing w:val="-8"/>
                <w:sz w:val="26"/>
              </w:rPr>
              <w:t xml:space="preserve"> </w:t>
            </w:r>
            <w:r>
              <w:rPr>
                <w:sz w:val="26"/>
              </w:rPr>
              <w:t>букв,</w:t>
            </w:r>
            <w:r>
              <w:rPr>
                <w:spacing w:val="-9"/>
                <w:sz w:val="26"/>
              </w:rPr>
              <w:t xml:space="preserve"> </w:t>
            </w:r>
            <w:r>
              <w:rPr>
                <w:sz w:val="26"/>
              </w:rPr>
              <w:t>их</w:t>
            </w:r>
            <w:r>
              <w:rPr>
                <w:spacing w:val="-8"/>
                <w:sz w:val="26"/>
              </w:rPr>
              <w:t xml:space="preserve"> </w:t>
            </w:r>
            <w:r>
              <w:rPr>
                <w:spacing w:val="-2"/>
                <w:sz w:val="26"/>
              </w:rPr>
              <w:t>последовательность</w:t>
            </w:r>
          </w:p>
        </w:tc>
      </w:tr>
      <w:tr w:rsidR="00906145">
        <w:trPr>
          <w:trHeight w:val="415"/>
        </w:trPr>
        <w:tc>
          <w:tcPr>
            <w:tcW w:w="890" w:type="dxa"/>
          </w:tcPr>
          <w:p w:rsidR="00906145" w:rsidRDefault="00C56FC5">
            <w:pPr>
              <w:pStyle w:val="TableParagraph"/>
              <w:ind w:left="10"/>
              <w:jc w:val="center"/>
              <w:rPr>
                <w:sz w:val="26"/>
              </w:rPr>
            </w:pPr>
            <w:r>
              <w:rPr>
                <w:spacing w:val="-5"/>
                <w:sz w:val="26"/>
              </w:rPr>
              <w:t>2.8</w:t>
            </w:r>
          </w:p>
        </w:tc>
        <w:tc>
          <w:tcPr>
            <w:tcW w:w="8924" w:type="dxa"/>
          </w:tcPr>
          <w:p w:rsidR="00906145" w:rsidRDefault="00C56FC5">
            <w:pPr>
              <w:pStyle w:val="TableParagraph"/>
              <w:ind w:left="60"/>
              <w:rPr>
                <w:sz w:val="26"/>
              </w:rPr>
            </w:pPr>
            <w:r>
              <w:rPr>
                <w:sz w:val="26"/>
              </w:rPr>
              <w:t>Использование</w:t>
            </w:r>
            <w:r>
              <w:rPr>
                <w:spacing w:val="-14"/>
                <w:sz w:val="26"/>
              </w:rPr>
              <w:t xml:space="preserve"> </w:t>
            </w:r>
            <w:r>
              <w:rPr>
                <w:sz w:val="26"/>
              </w:rPr>
              <w:t>алфавита</w:t>
            </w:r>
            <w:r>
              <w:rPr>
                <w:spacing w:val="-13"/>
                <w:sz w:val="26"/>
              </w:rPr>
              <w:t xml:space="preserve"> </w:t>
            </w:r>
            <w:r>
              <w:rPr>
                <w:sz w:val="26"/>
              </w:rPr>
              <w:t>для</w:t>
            </w:r>
            <w:r>
              <w:rPr>
                <w:spacing w:val="-8"/>
                <w:sz w:val="26"/>
              </w:rPr>
              <w:t xml:space="preserve"> </w:t>
            </w:r>
            <w:r>
              <w:rPr>
                <w:sz w:val="26"/>
              </w:rPr>
              <w:t>упорядочения</w:t>
            </w:r>
            <w:r>
              <w:rPr>
                <w:spacing w:val="-10"/>
                <w:sz w:val="26"/>
              </w:rPr>
              <w:t xml:space="preserve"> </w:t>
            </w:r>
            <w:r>
              <w:rPr>
                <w:sz w:val="26"/>
              </w:rPr>
              <w:t>списка</w:t>
            </w:r>
            <w:r>
              <w:rPr>
                <w:spacing w:val="-13"/>
                <w:sz w:val="26"/>
              </w:rPr>
              <w:t xml:space="preserve"> </w:t>
            </w:r>
            <w:r>
              <w:rPr>
                <w:spacing w:val="-4"/>
                <w:sz w:val="26"/>
              </w:rPr>
              <w:t>слов</w:t>
            </w:r>
          </w:p>
        </w:tc>
      </w:tr>
      <w:tr w:rsidR="00906145">
        <w:trPr>
          <w:trHeight w:val="412"/>
        </w:trPr>
        <w:tc>
          <w:tcPr>
            <w:tcW w:w="890" w:type="dxa"/>
          </w:tcPr>
          <w:p w:rsidR="00906145" w:rsidRDefault="00C56FC5">
            <w:pPr>
              <w:pStyle w:val="TableParagraph"/>
              <w:ind w:left="10" w:right="3"/>
              <w:jc w:val="center"/>
              <w:rPr>
                <w:sz w:val="26"/>
              </w:rPr>
            </w:pPr>
            <w:r>
              <w:rPr>
                <w:spacing w:val="-10"/>
                <w:sz w:val="26"/>
              </w:rPr>
              <w:t>3</w:t>
            </w:r>
          </w:p>
        </w:tc>
        <w:tc>
          <w:tcPr>
            <w:tcW w:w="8924" w:type="dxa"/>
          </w:tcPr>
          <w:p w:rsidR="00906145" w:rsidRDefault="00C56FC5">
            <w:pPr>
              <w:pStyle w:val="TableParagraph"/>
              <w:ind w:left="60"/>
              <w:rPr>
                <w:sz w:val="26"/>
              </w:rPr>
            </w:pPr>
            <w:r>
              <w:rPr>
                <w:spacing w:val="-2"/>
                <w:sz w:val="26"/>
              </w:rPr>
              <w:t>Лексика</w:t>
            </w:r>
          </w:p>
        </w:tc>
      </w:tr>
      <w:tr w:rsidR="00906145">
        <w:trPr>
          <w:trHeight w:val="412"/>
        </w:trPr>
        <w:tc>
          <w:tcPr>
            <w:tcW w:w="890" w:type="dxa"/>
          </w:tcPr>
          <w:p w:rsidR="00906145" w:rsidRDefault="00C56FC5">
            <w:pPr>
              <w:pStyle w:val="TableParagraph"/>
              <w:ind w:left="10"/>
              <w:jc w:val="center"/>
              <w:rPr>
                <w:sz w:val="26"/>
              </w:rPr>
            </w:pPr>
            <w:r>
              <w:rPr>
                <w:spacing w:val="-5"/>
                <w:sz w:val="26"/>
              </w:rPr>
              <w:t>3.1</w:t>
            </w:r>
          </w:p>
        </w:tc>
        <w:tc>
          <w:tcPr>
            <w:tcW w:w="8924" w:type="dxa"/>
          </w:tcPr>
          <w:p w:rsidR="00906145" w:rsidRDefault="00C56FC5">
            <w:pPr>
              <w:pStyle w:val="TableParagraph"/>
              <w:ind w:left="60"/>
              <w:rPr>
                <w:sz w:val="26"/>
              </w:rPr>
            </w:pPr>
            <w:r>
              <w:rPr>
                <w:sz w:val="26"/>
              </w:rPr>
              <w:t>Слово</w:t>
            </w:r>
            <w:r>
              <w:rPr>
                <w:spacing w:val="-7"/>
                <w:sz w:val="26"/>
              </w:rPr>
              <w:t xml:space="preserve"> </w:t>
            </w:r>
            <w:r>
              <w:rPr>
                <w:sz w:val="26"/>
              </w:rPr>
              <w:t>как</w:t>
            </w:r>
            <w:r>
              <w:rPr>
                <w:spacing w:val="-9"/>
                <w:sz w:val="26"/>
              </w:rPr>
              <w:t xml:space="preserve"> </w:t>
            </w:r>
            <w:r>
              <w:rPr>
                <w:sz w:val="26"/>
              </w:rPr>
              <w:t>единица</w:t>
            </w:r>
            <w:r>
              <w:rPr>
                <w:spacing w:val="-9"/>
                <w:sz w:val="26"/>
              </w:rPr>
              <w:t xml:space="preserve"> </w:t>
            </w:r>
            <w:r>
              <w:rPr>
                <w:sz w:val="26"/>
              </w:rPr>
              <w:t>языка</w:t>
            </w:r>
            <w:r>
              <w:rPr>
                <w:spacing w:val="-9"/>
                <w:sz w:val="26"/>
              </w:rPr>
              <w:t xml:space="preserve"> </w:t>
            </w:r>
            <w:r>
              <w:rPr>
                <w:spacing w:val="-2"/>
                <w:sz w:val="26"/>
              </w:rPr>
              <w:t>(ознакомление)</w:t>
            </w:r>
          </w:p>
        </w:tc>
      </w:tr>
      <w:tr w:rsidR="00906145">
        <w:trPr>
          <w:trHeight w:val="712"/>
        </w:trPr>
        <w:tc>
          <w:tcPr>
            <w:tcW w:w="890" w:type="dxa"/>
          </w:tcPr>
          <w:p w:rsidR="00906145" w:rsidRDefault="00C56FC5">
            <w:pPr>
              <w:pStyle w:val="TableParagraph"/>
              <w:ind w:left="10"/>
              <w:jc w:val="center"/>
              <w:rPr>
                <w:sz w:val="26"/>
              </w:rPr>
            </w:pPr>
            <w:r>
              <w:rPr>
                <w:spacing w:val="-5"/>
                <w:sz w:val="26"/>
              </w:rPr>
              <w:t>3.2</w:t>
            </w:r>
          </w:p>
        </w:tc>
        <w:tc>
          <w:tcPr>
            <w:tcW w:w="8924" w:type="dxa"/>
          </w:tcPr>
          <w:p w:rsidR="00906145" w:rsidRDefault="00C56FC5">
            <w:pPr>
              <w:pStyle w:val="TableParagraph"/>
              <w:tabs>
                <w:tab w:val="left" w:pos="964"/>
                <w:tab w:val="left" w:pos="1552"/>
                <w:tab w:val="left" w:pos="2763"/>
                <w:tab w:val="left" w:pos="4072"/>
                <w:tab w:val="left" w:pos="5300"/>
                <w:tab w:val="left" w:pos="6610"/>
                <w:tab w:val="left" w:pos="7831"/>
              </w:tabs>
              <w:ind w:left="60" w:right="57"/>
              <w:rPr>
                <w:sz w:val="26"/>
              </w:rPr>
            </w:pPr>
            <w:r>
              <w:rPr>
                <w:spacing w:val="-2"/>
                <w:sz w:val="26"/>
              </w:rPr>
              <w:t>Слово</w:t>
            </w:r>
            <w:r>
              <w:rPr>
                <w:sz w:val="26"/>
              </w:rPr>
              <w:tab/>
            </w:r>
            <w:r>
              <w:rPr>
                <w:spacing w:val="-4"/>
                <w:sz w:val="26"/>
              </w:rPr>
              <w:t>как</w:t>
            </w:r>
            <w:r>
              <w:rPr>
                <w:sz w:val="26"/>
              </w:rPr>
              <w:tab/>
            </w:r>
            <w:r>
              <w:rPr>
                <w:spacing w:val="-2"/>
                <w:sz w:val="26"/>
              </w:rPr>
              <w:t>название</w:t>
            </w:r>
            <w:r>
              <w:rPr>
                <w:sz w:val="26"/>
              </w:rPr>
              <w:tab/>
            </w:r>
            <w:r>
              <w:rPr>
                <w:spacing w:val="-2"/>
                <w:sz w:val="26"/>
              </w:rPr>
              <w:t>предмета,</w:t>
            </w:r>
            <w:r>
              <w:rPr>
                <w:sz w:val="26"/>
              </w:rPr>
              <w:tab/>
            </w:r>
            <w:r>
              <w:rPr>
                <w:spacing w:val="-2"/>
                <w:sz w:val="26"/>
              </w:rPr>
              <w:t>признака</w:t>
            </w:r>
            <w:r>
              <w:rPr>
                <w:sz w:val="26"/>
              </w:rPr>
              <w:tab/>
            </w:r>
            <w:r>
              <w:rPr>
                <w:spacing w:val="-2"/>
                <w:sz w:val="26"/>
              </w:rPr>
              <w:t>предмета,</w:t>
            </w:r>
            <w:r>
              <w:rPr>
                <w:sz w:val="26"/>
              </w:rPr>
              <w:tab/>
            </w:r>
            <w:r>
              <w:rPr>
                <w:spacing w:val="-2"/>
                <w:sz w:val="26"/>
              </w:rPr>
              <w:t>действия</w:t>
            </w:r>
            <w:r>
              <w:rPr>
                <w:sz w:val="26"/>
              </w:rPr>
              <w:tab/>
            </w:r>
            <w:r>
              <w:rPr>
                <w:spacing w:val="-2"/>
                <w:sz w:val="26"/>
              </w:rPr>
              <w:t>предмета (ознакомление)</w:t>
            </w:r>
          </w:p>
        </w:tc>
      </w:tr>
      <w:tr w:rsidR="00906145">
        <w:trPr>
          <w:trHeight w:val="412"/>
        </w:trPr>
        <w:tc>
          <w:tcPr>
            <w:tcW w:w="890" w:type="dxa"/>
          </w:tcPr>
          <w:p w:rsidR="00906145" w:rsidRDefault="00C56FC5">
            <w:pPr>
              <w:pStyle w:val="TableParagraph"/>
              <w:ind w:left="10"/>
              <w:jc w:val="center"/>
              <w:rPr>
                <w:sz w:val="26"/>
              </w:rPr>
            </w:pPr>
            <w:r>
              <w:rPr>
                <w:spacing w:val="-5"/>
                <w:sz w:val="26"/>
              </w:rPr>
              <w:t>3.3</w:t>
            </w:r>
          </w:p>
        </w:tc>
        <w:tc>
          <w:tcPr>
            <w:tcW w:w="8924" w:type="dxa"/>
          </w:tcPr>
          <w:p w:rsidR="00906145" w:rsidRDefault="00C56FC5">
            <w:pPr>
              <w:pStyle w:val="TableParagraph"/>
              <w:ind w:left="60"/>
              <w:rPr>
                <w:sz w:val="26"/>
              </w:rPr>
            </w:pPr>
            <w:r>
              <w:rPr>
                <w:sz w:val="26"/>
              </w:rPr>
              <w:t>Выявление</w:t>
            </w:r>
            <w:r>
              <w:rPr>
                <w:spacing w:val="-11"/>
                <w:sz w:val="26"/>
              </w:rPr>
              <w:t xml:space="preserve"> </w:t>
            </w:r>
            <w:r>
              <w:rPr>
                <w:sz w:val="26"/>
              </w:rPr>
              <w:t>слов,</w:t>
            </w:r>
            <w:r>
              <w:rPr>
                <w:spacing w:val="-10"/>
                <w:sz w:val="26"/>
              </w:rPr>
              <w:t xml:space="preserve"> </w:t>
            </w:r>
            <w:r>
              <w:rPr>
                <w:sz w:val="26"/>
              </w:rPr>
              <w:t>значение</w:t>
            </w:r>
            <w:r>
              <w:rPr>
                <w:spacing w:val="-10"/>
                <w:sz w:val="26"/>
              </w:rPr>
              <w:t xml:space="preserve"> </w:t>
            </w:r>
            <w:r>
              <w:rPr>
                <w:sz w:val="26"/>
              </w:rPr>
              <w:t>которых</w:t>
            </w:r>
            <w:r>
              <w:rPr>
                <w:spacing w:val="-10"/>
                <w:sz w:val="26"/>
              </w:rPr>
              <w:t xml:space="preserve"> </w:t>
            </w:r>
            <w:r>
              <w:rPr>
                <w:sz w:val="26"/>
              </w:rPr>
              <w:t>требует</w:t>
            </w:r>
            <w:r>
              <w:rPr>
                <w:spacing w:val="-7"/>
                <w:sz w:val="26"/>
              </w:rPr>
              <w:t xml:space="preserve"> </w:t>
            </w:r>
            <w:r>
              <w:rPr>
                <w:spacing w:val="-2"/>
                <w:sz w:val="26"/>
              </w:rPr>
              <w:t>уточнения</w:t>
            </w:r>
          </w:p>
        </w:tc>
      </w:tr>
      <w:tr w:rsidR="00906145">
        <w:trPr>
          <w:trHeight w:val="412"/>
        </w:trPr>
        <w:tc>
          <w:tcPr>
            <w:tcW w:w="890" w:type="dxa"/>
          </w:tcPr>
          <w:p w:rsidR="00906145" w:rsidRDefault="00C56FC5">
            <w:pPr>
              <w:pStyle w:val="TableParagraph"/>
              <w:ind w:left="10" w:right="3"/>
              <w:jc w:val="center"/>
              <w:rPr>
                <w:sz w:val="26"/>
              </w:rPr>
            </w:pPr>
            <w:r>
              <w:rPr>
                <w:spacing w:val="-10"/>
                <w:sz w:val="26"/>
              </w:rPr>
              <w:t>4</w:t>
            </w:r>
          </w:p>
        </w:tc>
        <w:tc>
          <w:tcPr>
            <w:tcW w:w="8924" w:type="dxa"/>
          </w:tcPr>
          <w:p w:rsidR="00906145" w:rsidRDefault="00C56FC5">
            <w:pPr>
              <w:pStyle w:val="TableParagraph"/>
              <w:ind w:left="60"/>
              <w:rPr>
                <w:sz w:val="26"/>
              </w:rPr>
            </w:pPr>
            <w:r>
              <w:rPr>
                <w:spacing w:val="-2"/>
                <w:sz w:val="26"/>
              </w:rPr>
              <w:t>Синтаксис</w:t>
            </w:r>
          </w:p>
        </w:tc>
      </w:tr>
      <w:tr w:rsidR="00906145">
        <w:trPr>
          <w:trHeight w:val="414"/>
        </w:trPr>
        <w:tc>
          <w:tcPr>
            <w:tcW w:w="890" w:type="dxa"/>
          </w:tcPr>
          <w:p w:rsidR="00906145" w:rsidRDefault="00C56FC5">
            <w:pPr>
              <w:pStyle w:val="TableParagraph"/>
              <w:ind w:left="10"/>
              <w:jc w:val="center"/>
              <w:rPr>
                <w:sz w:val="26"/>
              </w:rPr>
            </w:pPr>
            <w:r>
              <w:rPr>
                <w:spacing w:val="-5"/>
                <w:sz w:val="26"/>
              </w:rPr>
              <w:t>4.1</w:t>
            </w:r>
          </w:p>
        </w:tc>
        <w:tc>
          <w:tcPr>
            <w:tcW w:w="8924" w:type="dxa"/>
          </w:tcPr>
          <w:p w:rsidR="00906145" w:rsidRDefault="00C56FC5">
            <w:pPr>
              <w:pStyle w:val="TableParagraph"/>
              <w:ind w:left="60"/>
              <w:rPr>
                <w:sz w:val="26"/>
              </w:rPr>
            </w:pPr>
            <w:r>
              <w:rPr>
                <w:sz w:val="26"/>
              </w:rPr>
              <w:t>Предложение</w:t>
            </w:r>
            <w:r>
              <w:rPr>
                <w:spacing w:val="-8"/>
                <w:sz w:val="26"/>
              </w:rPr>
              <w:t xml:space="preserve"> </w:t>
            </w:r>
            <w:r>
              <w:rPr>
                <w:sz w:val="26"/>
              </w:rPr>
              <w:t>как</w:t>
            </w:r>
            <w:r>
              <w:rPr>
                <w:spacing w:val="-10"/>
                <w:sz w:val="26"/>
              </w:rPr>
              <w:t xml:space="preserve"> </w:t>
            </w:r>
            <w:r>
              <w:rPr>
                <w:sz w:val="26"/>
              </w:rPr>
              <w:t>единица</w:t>
            </w:r>
            <w:r>
              <w:rPr>
                <w:spacing w:val="-10"/>
                <w:sz w:val="26"/>
              </w:rPr>
              <w:t xml:space="preserve"> </w:t>
            </w:r>
            <w:r>
              <w:rPr>
                <w:sz w:val="26"/>
              </w:rPr>
              <w:t>языка</w:t>
            </w:r>
            <w:r>
              <w:rPr>
                <w:spacing w:val="-10"/>
                <w:sz w:val="26"/>
              </w:rPr>
              <w:t xml:space="preserve"> </w:t>
            </w:r>
            <w:r>
              <w:rPr>
                <w:spacing w:val="-2"/>
                <w:sz w:val="26"/>
              </w:rPr>
              <w:t>(ознакомление)</w:t>
            </w:r>
          </w:p>
        </w:tc>
      </w:tr>
      <w:tr w:rsidR="00906145">
        <w:trPr>
          <w:trHeight w:val="412"/>
        </w:trPr>
        <w:tc>
          <w:tcPr>
            <w:tcW w:w="890" w:type="dxa"/>
          </w:tcPr>
          <w:p w:rsidR="00906145" w:rsidRDefault="00C56FC5">
            <w:pPr>
              <w:pStyle w:val="TableParagraph"/>
              <w:ind w:left="10"/>
              <w:jc w:val="center"/>
              <w:rPr>
                <w:sz w:val="26"/>
              </w:rPr>
            </w:pPr>
            <w:r>
              <w:rPr>
                <w:spacing w:val="-5"/>
                <w:sz w:val="26"/>
              </w:rPr>
              <w:t>4.2</w:t>
            </w:r>
          </w:p>
        </w:tc>
        <w:tc>
          <w:tcPr>
            <w:tcW w:w="8924" w:type="dxa"/>
          </w:tcPr>
          <w:p w:rsidR="00906145" w:rsidRDefault="00C56FC5">
            <w:pPr>
              <w:pStyle w:val="TableParagraph"/>
              <w:ind w:left="60"/>
              <w:rPr>
                <w:sz w:val="26"/>
              </w:rPr>
            </w:pPr>
            <w:r>
              <w:rPr>
                <w:sz w:val="26"/>
              </w:rPr>
              <w:t>Слово,</w:t>
            </w:r>
            <w:r>
              <w:rPr>
                <w:spacing w:val="-10"/>
                <w:sz w:val="26"/>
              </w:rPr>
              <w:t xml:space="preserve"> </w:t>
            </w:r>
            <w:r>
              <w:rPr>
                <w:sz w:val="26"/>
              </w:rPr>
              <w:t>предложение</w:t>
            </w:r>
            <w:r>
              <w:rPr>
                <w:spacing w:val="-9"/>
                <w:sz w:val="26"/>
              </w:rPr>
              <w:t xml:space="preserve"> </w:t>
            </w:r>
            <w:r>
              <w:rPr>
                <w:sz w:val="26"/>
              </w:rPr>
              <w:t>(наблюдение</w:t>
            </w:r>
            <w:r>
              <w:rPr>
                <w:spacing w:val="-9"/>
                <w:sz w:val="26"/>
              </w:rPr>
              <w:t xml:space="preserve"> </w:t>
            </w:r>
            <w:r>
              <w:rPr>
                <w:sz w:val="26"/>
              </w:rPr>
              <w:t>над</w:t>
            </w:r>
            <w:r>
              <w:rPr>
                <w:spacing w:val="-8"/>
                <w:sz w:val="26"/>
              </w:rPr>
              <w:t xml:space="preserve"> </w:t>
            </w:r>
            <w:r>
              <w:rPr>
                <w:sz w:val="26"/>
              </w:rPr>
              <w:t>сходством</w:t>
            </w:r>
            <w:r>
              <w:rPr>
                <w:spacing w:val="-10"/>
                <w:sz w:val="26"/>
              </w:rPr>
              <w:t xml:space="preserve"> </w:t>
            </w:r>
            <w:r>
              <w:rPr>
                <w:sz w:val="26"/>
              </w:rPr>
              <w:t>и</w:t>
            </w:r>
            <w:r>
              <w:rPr>
                <w:spacing w:val="-7"/>
                <w:sz w:val="26"/>
              </w:rPr>
              <w:t xml:space="preserve"> </w:t>
            </w:r>
            <w:r>
              <w:rPr>
                <w:spacing w:val="-2"/>
                <w:sz w:val="26"/>
              </w:rPr>
              <w:t>различием)</w:t>
            </w:r>
          </w:p>
        </w:tc>
      </w:tr>
      <w:tr w:rsidR="00906145">
        <w:trPr>
          <w:trHeight w:val="412"/>
        </w:trPr>
        <w:tc>
          <w:tcPr>
            <w:tcW w:w="890" w:type="dxa"/>
          </w:tcPr>
          <w:p w:rsidR="00906145" w:rsidRDefault="00C56FC5">
            <w:pPr>
              <w:pStyle w:val="TableParagraph"/>
              <w:ind w:left="10"/>
              <w:jc w:val="center"/>
              <w:rPr>
                <w:sz w:val="26"/>
              </w:rPr>
            </w:pPr>
            <w:r>
              <w:rPr>
                <w:spacing w:val="-5"/>
                <w:sz w:val="26"/>
              </w:rPr>
              <w:t>4.3</w:t>
            </w:r>
          </w:p>
        </w:tc>
        <w:tc>
          <w:tcPr>
            <w:tcW w:w="8924" w:type="dxa"/>
          </w:tcPr>
          <w:p w:rsidR="00906145" w:rsidRDefault="00C56FC5">
            <w:pPr>
              <w:pStyle w:val="TableParagraph"/>
              <w:ind w:left="60"/>
              <w:rPr>
                <w:sz w:val="26"/>
              </w:rPr>
            </w:pPr>
            <w:r>
              <w:rPr>
                <w:sz w:val="26"/>
              </w:rPr>
              <w:t>Установление</w:t>
            </w:r>
            <w:r>
              <w:rPr>
                <w:spacing w:val="-10"/>
                <w:sz w:val="26"/>
              </w:rPr>
              <w:t xml:space="preserve"> </w:t>
            </w:r>
            <w:r>
              <w:rPr>
                <w:sz w:val="26"/>
              </w:rPr>
              <w:t>связи</w:t>
            </w:r>
            <w:r>
              <w:rPr>
                <w:spacing w:val="-9"/>
                <w:sz w:val="26"/>
              </w:rPr>
              <w:t xml:space="preserve"> </w:t>
            </w:r>
            <w:r>
              <w:rPr>
                <w:sz w:val="26"/>
              </w:rPr>
              <w:t>слов</w:t>
            </w:r>
            <w:r>
              <w:rPr>
                <w:spacing w:val="-10"/>
                <w:sz w:val="26"/>
              </w:rPr>
              <w:t xml:space="preserve"> </w:t>
            </w:r>
            <w:r>
              <w:rPr>
                <w:sz w:val="26"/>
              </w:rPr>
              <w:t>в</w:t>
            </w:r>
            <w:r>
              <w:rPr>
                <w:spacing w:val="-9"/>
                <w:sz w:val="26"/>
              </w:rPr>
              <w:t xml:space="preserve"> </w:t>
            </w:r>
            <w:r>
              <w:rPr>
                <w:sz w:val="26"/>
              </w:rPr>
              <w:t>предложении</w:t>
            </w:r>
            <w:r>
              <w:rPr>
                <w:spacing w:val="-10"/>
                <w:sz w:val="26"/>
              </w:rPr>
              <w:t xml:space="preserve"> </w:t>
            </w:r>
            <w:r>
              <w:rPr>
                <w:sz w:val="26"/>
              </w:rPr>
              <w:t>при</w:t>
            </w:r>
            <w:r>
              <w:rPr>
                <w:spacing w:val="-9"/>
                <w:sz w:val="26"/>
              </w:rPr>
              <w:t xml:space="preserve"> </w:t>
            </w:r>
            <w:r>
              <w:rPr>
                <w:sz w:val="26"/>
              </w:rPr>
              <w:t>помощи</w:t>
            </w:r>
            <w:r>
              <w:rPr>
                <w:spacing w:val="-9"/>
                <w:sz w:val="26"/>
              </w:rPr>
              <w:t xml:space="preserve"> </w:t>
            </w:r>
            <w:r>
              <w:rPr>
                <w:sz w:val="26"/>
              </w:rPr>
              <w:t>смысловых</w:t>
            </w:r>
            <w:r>
              <w:rPr>
                <w:spacing w:val="-10"/>
                <w:sz w:val="26"/>
              </w:rPr>
              <w:t xml:space="preserve"> </w:t>
            </w:r>
            <w:r>
              <w:rPr>
                <w:spacing w:val="-2"/>
                <w:sz w:val="26"/>
              </w:rPr>
              <w:t>вопросов</w:t>
            </w:r>
          </w:p>
        </w:tc>
      </w:tr>
      <w:tr w:rsidR="00906145">
        <w:trPr>
          <w:trHeight w:val="412"/>
        </w:trPr>
        <w:tc>
          <w:tcPr>
            <w:tcW w:w="890" w:type="dxa"/>
          </w:tcPr>
          <w:p w:rsidR="00906145" w:rsidRDefault="00C56FC5">
            <w:pPr>
              <w:pStyle w:val="TableParagraph"/>
              <w:ind w:left="10"/>
              <w:jc w:val="center"/>
              <w:rPr>
                <w:sz w:val="26"/>
              </w:rPr>
            </w:pPr>
            <w:r>
              <w:rPr>
                <w:spacing w:val="-5"/>
                <w:sz w:val="26"/>
              </w:rPr>
              <w:t>4.4</w:t>
            </w:r>
          </w:p>
        </w:tc>
        <w:tc>
          <w:tcPr>
            <w:tcW w:w="8924" w:type="dxa"/>
          </w:tcPr>
          <w:p w:rsidR="00906145" w:rsidRDefault="00C56FC5">
            <w:pPr>
              <w:pStyle w:val="TableParagraph"/>
              <w:ind w:left="60"/>
              <w:rPr>
                <w:sz w:val="26"/>
              </w:rPr>
            </w:pPr>
            <w:r>
              <w:rPr>
                <w:spacing w:val="-2"/>
                <w:sz w:val="26"/>
              </w:rPr>
              <w:t>Восстановление</w:t>
            </w:r>
            <w:r>
              <w:rPr>
                <w:spacing w:val="8"/>
                <w:sz w:val="26"/>
              </w:rPr>
              <w:t xml:space="preserve"> </w:t>
            </w:r>
            <w:r>
              <w:rPr>
                <w:spacing w:val="-2"/>
                <w:sz w:val="26"/>
              </w:rPr>
              <w:t>деформированных</w:t>
            </w:r>
            <w:r>
              <w:rPr>
                <w:spacing w:val="8"/>
                <w:sz w:val="26"/>
              </w:rPr>
              <w:t xml:space="preserve"> </w:t>
            </w:r>
            <w:r>
              <w:rPr>
                <w:spacing w:val="-2"/>
                <w:sz w:val="26"/>
              </w:rPr>
              <w:t>предложений</w:t>
            </w:r>
          </w:p>
        </w:tc>
      </w:tr>
      <w:tr w:rsidR="00906145">
        <w:trPr>
          <w:trHeight w:val="414"/>
        </w:trPr>
        <w:tc>
          <w:tcPr>
            <w:tcW w:w="890" w:type="dxa"/>
          </w:tcPr>
          <w:p w:rsidR="00906145" w:rsidRDefault="00C56FC5">
            <w:pPr>
              <w:pStyle w:val="TableParagraph"/>
              <w:ind w:left="10"/>
              <w:jc w:val="center"/>
              <w:rPr>
                <w:sz w:val="26"/>
              </w:rPr>
            </w:pPr>
            <w:r>
              <w:rPr>
                <w:spacing w:val="-5"/>
                <w:sz w:val="26"/>
              </w:rPr>
              <w:t>4.5</w:t>
            </w:r>
          </w:p>
        </w:tc>
        <w:tc>
          <w:tcPr>
            <w:tcW w:w="8924" w:type="dxa"/>
          </w:tcPr>
          <w:p w:rsidR="00906145" w:rsidRDefault="00C56FC5">
            <w:pPr>
              <w:pStyle w:val="TableParagraph"/>
              <w:ind w:left="60"/>
              <w:rPr>
                <w:sz w:val="26"/>
              </w:rPr>
            </w:pPr>
            <w:r>
              <w:rPr>
                <w:sz w:val="26"/>
              </w:rPr>
              <w:t>Составление</w:t>
            </w:r>
            <w:r>
              <w:rPr>
                <w:spacing w:val="-11"/>
                <w:sz w:val="26"/>
              </w:rPr>
              <w:t xml:space="preserve"> </w:t>
            </w:r>
            <w:r>
              <w:rPr>
                <w:sz w:val="26"/>
              </w:rPr>
              <w:t>предложений</w:t>
            </w:r>
            <w:r>
              <w:rPr>
                <w:spacing w:val="-10"/>
                <w:sz w:val="26"/>
              </w:rPr>
              <w:t xml:space="preserve"> </w:t>
            </w:r>
            <w:r>
              <w:rPr>
                <w:sz w:val="26"/>
              </w:rPr>
              <w:t>из</w:t>
            </w:r>
            <w:r>
              <w:rPr>
                <w:spacing w:val="-10"/>
                <w:sz w:val="26"/>
              </w:rPr>
              <w:t xml:space="preserve"> </w:t>
            </w:r>
            <w:r>
              <w:rPr>
                <w:sz w:val="26"/>
              </w:rPr>
              <w:t>набора</w:t>
            </w:r>
            <w:r>
              <w:rPr>
                <w:spacing w:val="-10"/>
                <w:sz w:val="26"/>
              </w:rPr>
              <w:t xml:space="preserve"> </w:t>
            </w:r>
            <w:r>
              <w:rPr>
                <w:sz w:val="26"/>
              </w:rPr>
              <w:t>форм</w:t>
            </w:r>
            <w:r>
              <w:rPr>
                <w:spacing w:val="-8"/>
                <w:sz w:val="26"/>
              </w:rPr>
              <w:t xml:space="preserve"> </w:t>
            </w:r>
            <w:r>
              <w:rPr>
                <w:spacing w:val="-4"/>
                <w:sz w:val="26"/>
              </w:rPr>
              <w:t>слов</w:t>
            </w:r>
          </w:p>
        </w:tc>
      </w:tr>
      <w:tr w:rsidR="00906145">
        <w:trPr>
          <w:trHeight w:val="412"/>
        </w:trPr>
        <w:tc>
          <w:tcPr>
            <w:tcW w:w="890" w:type="dxa"/>
          </w:tcPr>
          <w:p w:rsidR="00906145" w:rsidRDefault="00C56FC5">
            <w:pPr>
              <w:pStyle w:val="TableParagraph"/>
              <w:ind w:left="10" w:right="3"/>
              <w:jc w:val="center"/>
              <w:rPr>
                <w:sz w:val="26"/>
              </w:rPr>
            </w:pPr>
            <w:r>
              <w:rPr>
                <w:spacing w:val="-10"/>
                <w:sz w:val="26"/>
              </w:rPr>
              <w:t>5</w:t>
            </w:r>
          </w:p>
        </w:tc>
        <w:tc>
          <w:tcPr>
            <w:tcW w:w="8924" w:type="dxa"/>
          </w:tcPr>
          <w:p w:rsidR="00906145" w:rsidRDefault="00C56FC5">
            <w:pPr>
              <w:pStyle w:val="TableParagraph"/>
              <w:ind w:left="60"/>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412"/>
        </w:trPr>
        <w:tc>
          <w:tcPr>
            <w:tcW w:w="890" w:type="dxa"/>
          </w:tcPr>
          <w:p w:rsidR="00906145" w:rsidRDefault="00C56FC5">
            <w:pPr>
              <w:pStyle w:val="TableParagraph"/>
              <w:ind w:left="10"/>
              <w:jc w:val="center"/>
              <w:rPr>
                <w:sz w:val="26"/>
              </w:rPr>
            </w:pPr>
            <w:r>
              <w:rPr>
                <w:spacing w:val="-5"/>
                <w:sz w:val="26"/>
              </w:rPr>
              <w:t>5.1</w:t>
            </w:r>
          </w:p>
        </w:tc>
        <w:tc>
          <w:tcPr>
            <w:tcW w:w="8924" w:type="dxa"/>
          </w:tcPr>
          <w:p w:rsidR="00906145" w:rsidRDefault="00C56FC5">
            <w:pPr>
              <w:pStyle w:val="TableParagraph"/>
              <w:ind w:left="60"/>
              <w:rPr>
                <w:sz w:val="26"/>
              </w:rPr>
            </w:pPr>
            <w:r>
              <w:rPr>
                <w:sz w:val="26"/>
              </w:rPr>
              <w:t>Раздельное</w:t>
            </w:r>
            <w:r>
              <w:rPr>
                <w:spacing w:val="-10"/>
                <w:sz w:val="26"/>
              </w:rPr>
              <w:t xml:space="preserve"> </w:t>
            </w:r>
            <w:r>
              <w:rPr>
                <w:sz w:val="26"/>
              </w:rPr>
              <w:t>написание</w:t>
            </w:r>
            <w:r>
              <w:rPr>
                <w:spacing w:val="-10"/>
                <w:sz w:val="26"/>
              </w:rPr>
              <w:t xml:space="preserve"> </w:t>
            </w:r>
            <w:r>
              <w:rPr>
                <w:sz w:val="26"/>
              </w:rPr>
              <w:t>слов</w:t>
            </w:r>
            <w:r>
              <w:rPr>
                <w:spacing w:val="-9"/>
                <w:sz w:val="26"/>
              </w:rPr>
              <w:t xml:space="preserve"> </w:t>
            </w:r>
            <w:r>
              <w:rPr>
                <w:sz w:val="26"/>
              </w:rPr>
              <w:t>в</w:t>
            </w:r>
            <w:r>
              <w:rPr>
                <w:spacing w:val="-10"/>
                <w:sz w:val="26"/>
              </w:rPr>
              <w:t xml:space="preserve"> </w:t>
            </w:r>
            <w:r>
              <w:rPr>
                <w:spacing w:val="-2"/>
                <w:sz w:val="26"/>
              </w:rPr>
              <w:t>предложении</w:t>
            </w:r>
          </w:p>
        </w:tc>
      </w:tr>
      <w:tr w:rsidR="00906145">
        <w:trPr>
          <w:trHeight w:val="712"/>
        </w:trPr>
        <w:tc>
          <w:tcPr>
            <w:tcW w:w="890" w:type="dxa"/>
          </w:tcPr>
          <w:p w:rsidR="00906145" w:rsidRDefault="00C56FC5">
            <w:pPr>
              <w:pStyle w:val="TableParagraph"/>
              <w:ind w:left="10"/>
              <w:jc w:val="center"/>
              <w:rPr>
                <w:sz w:val="26"/>
              </w:rPr>
            </w:pPr>
            <w:r>
              <w:rPr>
                <w:spacing w:val="-5"/>
                <w:sz w:val="26"/>
              </w:rPr>
              <w:t>5.2</w:t>
            </w:r>
          </w:p>
        </w:tc>
        <w:tc>
          <w:tcPr>
            <w:tcW w:w="8924" w:type="dxa"/>
          </w:tcPr>
          <w:p w:rsidR="00906145" w:rsidRDefault="00C56FC5">
            <w:pPr>
              <w:pStyle w:val="TableParagraph"/>
              <w:ind w:left="60"/>
              <w:rPr>
                <w:sz w:val="26"/>
              </w:rPr>
            </w:pPr>
            <w:r>
              <w:rPr>
                <w:sz w:val="26"/>
              </w:rPr>
              <w:t>Заглавная</w:t>
            </w:r>
            <w:r>
              <w:rPr>
                <w:spacing w:val="32"/>
                <w:sz w:val="26"/>
              </w:rPr>
              <w:t xml:space="preserve"> </w:t>
            </w:r>
            <w:r>
              <w:rPr>
                <w:sz w:val="26"/>
              </w:rPr>
              <w:t>буква</w:t>
            </w:r>
            <w:r>
              <w:rPr>
                <w:spacing w:val="31"/>
                <w:sz w:val="26"/>
              </w:rPr>
              <w:t xml:space="preserve"> </w:t>
            </w:r>
            <w:r>
              <w:rPr>
                <w:sz w:val="26"/>
              </w:rPr>
              <w:t>в</w:t>
            </w:r>
            <w:r>
              <w:rPr>
                <w:spacing w:val="31"/>
                <w:sz w:val="26"/>
              </w:rPr>
              <w:t xml:space="preserve"> </w:t>
            </w:r>
            <w:r>
              <w:rPr>
                <w:sz w:val="26"/>
              </w:rPr>
              <w:t>начале</w:t>
            </w:r>
            <w:r>
              <w:rPr>
                <w:spacing w:val="32"/>
                <w:sz w:val="26"/>
              </w:rPr>
              <w:t xml:space="preserve"> </w:t>
            </w:r>
            <w:r>
              <w:rPr>
                <w:sz w:val="26"/>
              </w:rPr>
              <w:t>предложения</w:t>
            </w:r>
            <w:r>
              <w:rPr>
                <w:spacing w:val="32"/>
                <w:sz w:val="26"/>
              </w:rPr>
              <w:t xml:space="preserve"> </w:t>
            </w:r>
            <w:r>
              <w:rPr>
                <w:sz w:val="26"/>
              </w:rPr>
              <w:t>и</w:t>
            </w:r>
            <w:r>
              <w:rPr>
                <w:spacing w:val="34"/>
                <w:sz w:val="26"/>
              </w:rPr>
              <w:t xml:space="preserve"> </w:t>
            </w:r>
            <w:r>
              <w:rPr>
                <w:sz w:val="26"/>
              </w:rPr>
              <w:t>в</w:t>
            </w:r>
            <w:r>
              <w:rPr>
                <w:spacing w:val="31"/>
                <w:sz w:val="26"/>
              </w:rPr>
              <w:t xml:space="preserve"> </w:t>
            </w:r>
            <w:r>
              <w:rPr>
                <w:sz w:val="26"/>
              </w:rPr>
              <w:t>именах</w:t>
            </w:r>
            <w:r>
              <w:rPr>
                <w:spacing w:val="31"/>
                <w:sz w:val="26"/>
              </w:rPr>
              <w:t xml:space="preserve"> </w:t>
            </w:r>
            <w:r>
              <w:rPr>
                <w:sz w:val="26"/>
              </w:rPr>
              <w:t>собственных:</w:t>
            </w:r>
            <w:r>
              <w:rPr>
                <w:spacing w:val="31"/>
                <w:sz w:val="26"/>
              </w:rPr>
              <w:t xml:space="preserve"> </w:t>
            </w:r>
            <w:r>
              <w:rPr>
                <w:sz w:val="26"/>
              </w:rPr>
              <w:t>в</w:t>
            </w:r>
            <w:r>
              <w:rPr>
                <w:spacing w:val="31"/>
                <w:sz w:val="26"/>
              </w:rPr>
              <w:t xml:space="preserve"> </w:t>
            </w:r>
            <w:r>
              <w:rPr>
                <w:sz w:val="26"/>
              </w:rPr>
              <w:t>именах</w:t>
            </w:r>
            <w:r>
              <w:rPr>
                <w:spacing w:val="31"/>
                <w:sz w:val="26"/>
              </w:rPr>
              <w:t xml:space="preserve"> </w:t>
            </w:r>
            <w:r>
              <w:rPr>
                <w:sz w:val="26"/>
              </w:rPr>
              <w:t>и фамилиях людей, кличках животных</w:t>
            </w:r>
          </w:p>
        </w:tc>
      </w:tr>
      <w:tr w:rsidR="00906145">
        <w:trPr>
          <w:trHeight w:val="412"/>
        </w:trPr>
        <w:tc>
          <w:tcPr>
            <w:tcW w:w="890" w:type="dxa"/>
          </w:tcPr>
          <w:p w:rsidR="00906145" w:rsidRDefault="00C56FC5">
            <w:pPr>
              <w:pStyle w:val="TableParagraph"/>
              <w:ind w:left="10"/>
              <w:jc w:val="center"/>
              <w:rPr>
                <w:sz w:val="26"/>
              </w:rPr>
            </w:pPr>
            <w:r>
              <w:rPr>
                <w:spacing w:val="-5"/>
                <w:sz w:val="26"/>
              </w:rPr>
              <w:t>5.3</w:t>
            </w:r>
          </w:p>
        </w:tc>
        <w:tc>
          <w:tcPr>
            <w:tcW w:w="8924" w:type="dxa"/>
          </w:tcPr>
          <w:p w:rsidR="00906145" w:rsidRDefault="00C56FC5">
            <w:pPr>
              <w:pStyle w:val="TableParagraph"/>
              <w:ind w:left="60"/>
              <w:rPr>
                <w:sz w:val="26"/>
              </w:rPr>
            </w:pPr>
            <w:r>
              <w:rPr>
                <w:sz w:val="26"/>
              </w:rPr>
              <w:t>Перенос</w:t>
            </w:r>
            <w:r>
              <w:rPr>
                <w:spacing w:val="-11"/>
                <w:sz w:val="26"/>
              </w:rPr>
              <w:t xml:space="preserve"> </w:t>
            </w:r>
            <w:r>
              <w:rPr>
                <w:sz w:val="26"/>
              </w:rPr>
              <w:t>слов</w:t>
            </w:r>
            <w:r>
              <w:rPr>
                <w:spacing w:val="-8"/>
                <w:sz w:val="26"/>
              </w:rPr>
              <w:t xml:space="preserve"> </w:t>
            </w:r>
            <w:r>
              <w:rPr>
                <w:sz w:val="26"/>
              </w:rPr>
              <w:t>(без</w:t>
            </w:r>
            <w:r>
              <w:rPr>
                <w:spacing w:val="-5"/>
                <w:sz w:val="26"/>
              </w:rPr>
              <w:t xml:space="preserve"> </w:t>
            </w:r>
            <w:r>
              <w:rPr>
                <w:sz w:val="26"/>
              </w:rPr>
              <w:t>учета</w:t>
            </w:r>
            <w:r>
              <w:rPr>
                <w:spacing w:val="-11"/>
                <w:sz w:val="26"/>
              </w:rPr>
              <w:t xml:space="preserve"> </w:t>
            </w:r>
            <w:r>
              <w:rPr>
                <w:sz w:val="26"/>
              </w:rPr>
              <w:t>морфемного</w:t>
            </w:r>
            <w:r>
              <w:rPr>
                <w:spacing w:val="-10"/>
                <w:sz w:val="26"/>
              </w:rPr>
              <w:t xml:space="preserve"> </w:t>
            </w:r>
            <w:r>
              <w:rPr>
                <w:sz w:val="26"/>
              </w:rPr>
              <w:t>деления</w:t>
            </w:r>
            <w:r>
              <w:rPr>
                <w:spacing w:val="-10"/>
                <w:sz w:val="26"/>
              </w:rPr>
              <w:t xml:space="preserve"> </w:t>
            </w:r>
            <w:r>
              <w:rPr>
                <w:spacing w:val="-2"/>
                <w:sz w:val="26"/>
              </w:rPr>
              <w:t>слова)</w:t>
            </w:r>
          </w:p>
        </w:tc>
      </w:tr>
      <w:tr w:rsidR="00906145">
        <w:trPr>
          <w:trHeight w:val="712"/>
        </w:trPr>
        <w:tc>
          <w:tcPr>
            <w:tcW w:w="890" w:type="dxa"/>
          </w:tcPr>
          <w:p w:rsidR="00906145" w:rsidRDefault="00C56FC5">
            <w:pPr>
              <w:pStyle w:val="TableParagraph"/>
              <w:ind w:left="10"/>
              <w:jc w:val="center"/>
              <w:rPr>
                <w:sz w:val="26"/>
              </w:rPr>
            </w:pPr>
            <w:r>
              <w:rPr>
                <w:spacing w:val="-5"/>
                <w:sz w:val="26"/>
              </w:rPr>
              <w:t>5.4</w:t>
            </w:r>
          </w:p>
        </w:tc>
        <w:tc>
          <w:tcPr>
            <w:tcW w:w="8924" w:type="dxa"/>
          </w:tcPr>
          <w:p w:rsidR="00906145" w:rsidRDefault="00C56FC5">
            <w:pPr>
              <w:pStyle w:val="TableParagraph"/>
              <w:ind w:left="60"/>
              <w:rPr>
                <w:sz w:val="26"/>
              </w:rPr>
            </w:pPr>
            <w:r>
              <w:rPr>
                <w:sz w:val="26"/>
              </w:rPr>
              <w:t>Гласные после шипящих в сочетаниях жи, ши (в положении под ударением), ча, ща, чу, щу</w:t>
            </w:r>
          </w:p>
        </w:tc>
      </w:tr>
      <w:tr w:rsidR="00906145">
        <w:trPr>
          <w:trHeight w:val="412"/>
        </w:trPr>
        <w:tc>
          <w:tcPr>
            <w:tcW w:w="890" w:type="dxa"/>
          </w:tcPr>
          <w:p w:rsidR="00906145" w:rsidRDefault="00C56FC5">
            <w:pPr>
              <w:pStyle w:val="TableParagraph"/>
              <w:ind w:left="10"/>
              <w:jc w:val="center"/>
              <w:rPr>
                <w:sz w:val="26"/>
              </w:rPr>
            </w:pPr>
            <w:r>
              <w:rPr>
                <w:spacing w:val="-5"/>
                <w:sz w:val="26"/>
              </w:rPr>
              <w:t>5.5</w:t>
            </w:r>
          </w:p>
        </w:tc>
        <w:tc>
          <w:tcPr>
            <w:tcW w:w="8924" w:type="dxa"/>
          </w:tcPr>
          <w:p w:rsidR="00906145" w:rsidRDefault="00C56FC5">
            <w:pPr>
              <w:pStyle w:val="TableParagraph"/>
              <w:ind w:left="60"/>
              <w:rPr>
                <w:sz w:val="26"/>
              </w:rPr>
            </w:pPr>
            <w:r>
              <w:rPr>
                <w:sz w:val="26"/>
              </w:rPr>
              <w:t>Сочетания</w:t>
            </w:r>
            <w:r>
              <w:rPr>
                <w:spacing w:val="-9"/>
                <w:sz w:val="26"/>
              </w:rPr>
              <w:t xml:space="preserve"> </w:t>
            </w:r>
            <w:r>
              <w:rPr>
                <w:sz w:val="26"/>
              </w:rPr>
              <w:t>чк,</w:t>
            </w:r>
            <w:r>
              <w:rPr>
                <w:spacing w:val="-10"/>
                <w:sz w:val="26"/>
              </w:rPr>
              <w:t xml:space="preserve"> </w:t>
            </w:r>
            <w:r>
              <w:rPr>
                <w:spacing w:val="-5"/>
                <w:sz w:val="26"/>
              </w:rPr>
              <w:t>чн</w:t>
            </w:r>
          </w:p>
        </w:tc>
      </w:tr>
      <w:tr w:rsidR="00906145">
        <w:trPr>
          <w:trHeight w:val="712"/>
        </w:trPr>
        <w:tc>
          <w:tcPr>
            <w:tcW w:w="890" w:type="dxa"/>
          </w:tcPr>
          <w:p w:rsidR="00906145" w:rsidRDefault="00C56FC5">
            <w:pPr>
              <w:pStyle w:val="TableParagraph"/>
              <w:ind w:left="10"/>
              <w:jc w:val="center"/>
              <w:rPr>
                <w:sz w:val="26"/>
              </w:rPr>
            </w:pPr>
            <w:r>
              <w:rPr>
                <w:spacing w:val="-5"/>
                <w:sz w:val="26"/>
              </w:rPr>
              <w:t>5.6</w:t>
            </w:r>
          </w:p>
        </w:tc>
        <w:tc>
          <w:tcPr>
            <w:tcW w:w="8924" w:type="dxa"/>
          </w:tcPr>
          <w:p w:rsidR="00906145" w:rsidRDefault="00C56FC5">
            <w:pPr>
              <w:pStyle w:val="TableParagraph"/>
              <w:tabs>
                <w:tab w:val="left" w:pos="959"/>
                <w:tab w:val="left" w:pos="1305"/>
                <w:tab w:val="left" w:pos="3437"/>
                <w:tab w:val="left" w:pos="4752"/>
                <w:tab w:val="left" w:pos="5123"/>
                <w:tab w:val="left" w:pos="6683"/>
                <w:tab w:val="left" w:pos="8003"/>
                <w:tab w:val="left" w:pos="8737"/>
              </w:tabs>
              <w:ind w:left="60" w:right="51"/>
              <w:rPr>
                <w:sz w:val="26"/>
              </w:rPr>
            </w:pPr>
            <w:r>
              <w:rPr>
                <w:spacing w:val="-2"/>
                <w:sz w:val="26"/>
              </w:rPr>
              <w:t>Слова</w:t>
            </w:r>
            <w:r>
              <w:rPr>
                <w:sz w:val="26"/>
              </w:rPr>
              <w:tab/>
            </w:r>
            <w:r>
              <w:rPr>
                <w:spacing w:val="-10"/>
                <w:sz w:val="26"/>
              </w:rPr>
              <w:t>с</w:t>
            </w:r>
            <w:r>
              <w:rPr>
                <w:sz w:val="26"/>
              </w:rPr>
              <w:tab/>
            </w:r>
            <w:r>
              <w:rPr>
                <w:spacing w:val="-2"/>
                <w:sz w:val="26"/>
              </w:rPr>
              <w:t>непроверяемыми</w:t>
            </w:r>
            <w:r>
              <w:rPr>
                <w:sz w:val="26"/>
              </w:rPr>
              <w:tab/>
            </w:r>
            <w:r>
              <w:rPr>
                <w:spacing w:val="-2"/>
                <w:sz w:val="26"/>
              </w:rPr>
              <w:t>гласными</w:t>
            </w:r>
            <w:r>
              <w:rPr>
                <w:sz w:val="26"/>
              </w:rPr>
              <w:tab/>
            </w:r>
            <w:r>
              <w:rPr>
                <w:spacing w:val="-10"/>
                <w:sz w:val="26"/>
              </w:rPr>
              <w:t>и</w:t>
            </w:r>
            <w:r>
              <w:rPr>
                <w:sz w:val="26"/>
              </w:rPr>
              <w:tab/>
            </w:r>
            <w:r>
              <w:rPr>
                <w:spacing w:val="-2"/>
                <w:sz w:val="26"/>
              </w:rPr>
              <w:t>согласными</w:t>
            </w:r>
            <w:r>
              <w:rPr>
                <w:sz w:val="26"/>
              </w:rPr>
              <w:tab/>
            </w:r>
            <w:r>
              <w:rPr>
                <w:spacing w:val="-2"/>
                <w:sz w:val="26"/>
              </w:rPr>
              <w:t>(перечень</w:t>
            </w:r>
            <w:r>
              <w:rPr>
                <w:sz w:val="26"/>
              </w:rPr>
              <w:tab/>
            </w:r>
            <w:r>
              <w:rPr>
                <w:spacing w:val="-4"/>
                <w:sz w:val="26"/>
              </w:rPr>
              <w:t>слов</w:t>
            </w:r>
            <w:r>
              <w:rPr>
                <w:sz w:val="26"/>
              </w:rPr>
              <w:tab/>
            </w:r>
            <w:r>
              <w:rPr>
                <w:spacing w:val="-10"/>
                <w:sz w:val="26"/>
              </w:rPr>
              <w:t xml:space="preserve">в </w:t>
            </w:r>
            <w:r>
              <w:rPr>
                <w:sz w:val="26"/>
              </w:rPr>
              <w:t>орфографическом словаре учебника)</w:t>
            </w:r>
          </w:p>
        </w:tc>
      </w:tr>
      <w:tr w:rsidR="00906145">
        <w:trPr>
          <w:trHeight w:val="712"/>
        </w:trPr>
        <w:tc>
          <w:tcPr>
            <w:tcW w:w="890" w:type="dxa"/>
          </w:tcPr>
          <w:p w:rsidR="00906145" w:rsidRDefault="00C56FC5">
            <w:pPr>
              <w:pStyle w:val="TableParagraph"/>
              <w:ind w:left="10"/>
              <w:jc w:val="center"/>
              <w:rPr>
                <w:sz w:val="26"/>
              </w:rPr>
            </w:pPr>
            <w:r>
              <w:rPr>
                <w:spacing w:val="-5"/>
                <w:sz w:val="26"/>
              </w:rPr>
              <w:t>5.7</w:t>
            </w:r>
          </w:p>
        </w:tc>
        <w:tc>
          <w:tcPr>
            <w:tcW w:w="8924" w:type="dxa"/>
          </w:tcPr>
          <w:p w:rsidR="00906145" w:rsidRDefault="00C56FC5">
            <w:pPr>
              <w:pStyle w:val="TableParagraph"/>
              <w:tabs>
                <w:tab w:val="left" w:pos="974"/>
                <w:tab w:val="left" w:pos="2557"/>
                <w:tab w:val="left" w:pos="2945"/>
                <w:tab w:val="left" w:pos="3859"/>
                <w:tab w:val="left" w:pos="5667"/>
                <w:tab w:val="left" w:pos="6612"/>
                <w:tab w:val="left" w:pos="8714"/>
              </w:tabs>
              <w:ind w:left="60" w:right="58"/>
              <w:rPr>
                <w:sz w:val="26"/>
              </w:rPr>
            </w:pPr>
            <w:r>
              <w:rPr>
                <w:spacing w:val="-2"/>
                <w:sz w:val="26"/>
              </w:rPr>
              <w:t>Знаки</w:t>
            </w:r>
            <w:r>
              <w:rPr>
                <w:sz w:val="26"/>
              </w:rPr>
              <w:tab/>
            </w:r>
            <w:r>
              <w:rPr>
                <w:spacing w:val="-2"/>
                <w:sz w:val="26"/>
              </w:rPr>
              <w:t>препинания</w:t>
            </w:r>
            <w:r>
              <w:rPr>
                <w:sz w:val="26"/>
              </w:rPr>
              <w:tab/>
            </w:r>
            <w:r>
              <w:rPr>
                <w:spacing w:val="-10"/>
                <w:sz w:val="26"/>
              </w:rPr>
              <w:t>в</w:t>
            </w:r>
            <w:r>
              <w:rPr>
                <w:sz w:val="26"/>
              </w:rPr>
              <w:tab/>
            </w:r>
            <w:r>
              <w:rPr>
                <w:spacing w:val="-4"/>
                <w:sz w:val="26"/>
              </w:rPr>
              <w:t>конце</w:t>
            </w:r>
            <w:r>
              <w:rPr>
                <w:sz w:val="26"/>
              </w:rPr>
              <w:tab/>
            </w:r>
            <w:r>
              <w:rPr>
                <w:spacing w:val="-2"/>
                <w:sz w:val="26"/>
              </w:rPr>
              <w:t>предложения:</w:t>
            </w:r>
            <w:r>
              <w:rPr>
                <w:sz w:val="26"/>
              </w:rPr>
              <w:tab/>
            </w:r>
            <w:r>
              <w:rPr>
                <w:spacing w:val="-2"/>
                <w:sz w:val="26"/>
              </w:rPr>
              <w:t>точка,</w:t>
            </w:r>
            <w:r>
              <w:rPr>
                <w:sz w:val="26"/>
              </w:rPr>
              <w:tab/>
            </w:r>
            <w:r>
              <w:rPr>
                <w:spacing w:val="-2"/>
                <w:sz w:val="26"/>
              </w:rPr>
              <w:t>вопросительный</w:t>
            </w:r>
            <w:r>
              <w:rPr>
                <w:sz w:val="26"/>
              </w:rPr>
              <w:tab/>
            </w:r>
            <w:r>
              <w:rPr>
                <w:spacing w:val="-10"/>
                <w:sz w:val="26"/>
              </w:rPr>
              <w:t xml:space="preserve">и </w:t>
            </w:r>
            <w:r>
              <w:rPr>
                <w:sz w:val="26"/>
              </w:rPr>
              <w:t>восклицательный знаки</w:t>
            </w:r>
          </w:p>
        </w:tc>
      </w:tr>
      <w:tr w:rsidR="00906145">
        <w:trPr>
          <w:trHeight w:val="412"/>
        </w:trPr>
        <w:tc>
          <w:tcPr>
            <w:tcW w:w="890" w:type="dxa"/>
          </w:tcPr>
          <w:p w:rsidR="00906145" w:rsidRDefault="00C56FC5">
            <w:pPr>
              <w:pStyle w:val="TableParagraph"/>
              <w:ind w:left="10"/>
              <w:jc w:val="center"/>
              <w:rPr>
                <w:sz w:val="26"/>
              </w:rPr>
            </w:pPr>
            <w:r>
              <w:rPr>
                <w:spacing w:val="-5"/>
                <w:sz w:val="26"/>
              </w:rPr>
              <w:lastRenderedPageBreak/>
              <w:t>5.8</w:t>
            </w:r>
          </w:p>
        </w:tc>
        <w:tc>
          <w:tcPr>
            <w:tcW w:w="8924" w:type="dxa"/>
          </w:tcPr>
          <w:p w:rsidR="00906145" w:rsidRDefault="00C56FC5">
            <w:pPr>
              <w:pStyle w:val="TableParagraph"/>
              <w:ind w:left="60"/>
              <w:rPr>
                <w:sz w:val="26"/>
              </w:rPr>
            </w:pPr>
            <w:r>
              <w:rPr>
                <w:sz w:val="26"/>
              </w:rPr>
              <w:t>Алгоритм</w:t>
            </w:r>
            <w:r>
              <w:rPr>
                <w:spacing w:val="-14"/>
                <w:sz w:val="26"/>
              </w:rPr>
              <w:t xml:space="preserve"> </w:t>
            </w:r>
            <w:r>
              <w:rPr>
                <w:sz w:val="26"/>
              </w:rPr>
              <w:t>списывания</w:t>
            </w:r>
            <w:r>
              <w:rPr>
                <w:spacing w:val="-13"/>
                <w:sz w:val="26"/>
              </w:rPr>
              <w:t xml:space="preserve"> </w:t>
            </w:r>
            <w:r>
              <w:rPr>
                <w:spacing w:val="-2"/>
                <w:sz w:val="26"/>
              </w:rPr>
              <w:t>текста</w:t>
            </w:r>
          </w:p>
        </w:tc>
      </w:tr>
      <w:tr w:rsidR="00906145">
        <w:trPr>
          <w:trHeight w:val="414"/>
        </w:trPr>
        <w:tc>
          <w:tcPr>
            <w:tcW w:w="890" w:type="dxa"/>
          </w:tcPr>
          <w:p w:rsidR="00906145" w:rsidRDefault="00C56FC5">
            <w:pPr>
              <w:pStyle w:val="TableParagraph"/>
              <w:ind w:left="10" w:right="3"/>
              <w:jc w:val="center"/>
              <w:rPr>
                <w:sz w:val="26"/>
              </w:rPr>
            </w:pPr>
            <w:r>
              <w:rPr>
                <w:spacing w:val="-10"/>
                <w:sz w:val="26"/>
              </w:rPr>
              <w:t>6</w:t>
            </w:r>
          </w:p>
        </w:tc>
        <w:tc>
          <w:tcPr>
            <w:tcW w:w="8924" w:type="dxa"/>
          </w:tcPr>
          <w:p w:rsidR="00906145" w:rsidRDefault="00C56FC5">
            <w:pPr>
              <w:pStyle w:val="TableParagraph"/>
              <w:ind w:left="60"/>
              <w:rPr>
                <w:sz w:val="26"/>
              </w:rPr>
            </w:pPr>
            <w:r>
              <w:rPr>
                <w:sz w:val="26"/>
              </w:rPr>
              <w:t>Развитие</w:t>
            </w:r>
            <w:r>
              <w:rPr>
                <w:spacing w:val="-11"/>
                <w:sz w:val="26"/>
              </w:rPr>
              <w:t xml:space="preserve"> </w:t>
            </w:r>
            <w:r>
              <w:rPr>
                <w:spacing w:val="-4"/>
                <w:sz w:val="26"/>
              </w:rPr>
              <w:t>речи</w:t>
            </w:r>
          </w:p>
        </w:tc>
      </w:tr>
    </w:tbl>
    <w:p w:rsidR="00906145" w:rsidRDefault="00906145">
      <w:pPr>
        <w:pStyle w:val="TableParagraph"/>
        <w:rPr>
          <w:sz w:val="26"/>
        </w:rPr>
        <w:sectPr w:rsidR="00906145">
          <w:type w:val="continuous"/>
          <w:pgSz w:w="12240" w:h="15840"/>
          <w:pgMar w:top="1120" w:right="720" w:bottom="112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0"/>
        <w:gridCol w:w="8924"/>
      </w:tblGrid>
      <w:tr w:rsidR="00906145">
        <w:trPr>
          <w:trHeight w:val="415"/>
        </w:trPr>
        <w:tc>
          <w:tcPr>
            <w:tcW w:w="890" w:type="dxa"/>
          </w:tcPr>
          <w:p w:rsidR="00906145" w:rsidRDefault="00C56FC5">
            <w:pPr>
              <w:pStyle w:val="TableParagraph"/>
              <w:ind w:left="10"/>
              <w:jc w:val="center"/>
              <w:rPr>
                <w:sz w:val="26"/>
              </w:rPr>
            </w:pPr>
            <w:r>
              <w:rPr>
                <w:spacing w:val="-5"/>
                <w:sz w:val="26"/>
              </w:rPr>
              <w:lastRenderedPageBreak/>
              <w:t>6.1</w:t>
            </w:r>
          </w:p>
        </w:tc>
        <w:tc>
          <w:tcPr>
            <w:tcW w:w="8924" w:type="dxa"/>
          </w:tcPr>
          <w:p w:rsidR="00906145" w:rsidRDefault="00C56FC5">
            <w:pPr>
              <w:pStyle w:val="TableParagraph"/>
              <w:ind w:left="60"/>
              <w:rPr>
                <w:sz w:val="26"/>
              </w:rPr>
            </w:pPr>
            <w:r>
              <w:rPr>
                <w:sz w:val="26"/>
              </w:rPr>
              <w:t>Речь</w:t>
            </w:r>
            <w:r>
              <w:rPr>
                <w:spacing w:val="-7"/>
                <w:sz w:val="26"/>
              </w:rPr>
              <w:t xml:space="preserve"> </w:t>
            </w:r>
            <w:r>
              <w:rPr>
                <w:sz w:val="26"/>
              </w:rPr>
              <w:t>как</w:t>
            </w:r>
            <w:r>
              <w:rPr>
                <w:spacing w:val="-9"/>
                <w:sz w:val="26"/>
              </w:rPr>
              <w:t xml:space="preserve"> </w:t>
            </w:r>
            <w:r>
              <w:rPr>
                <w:sz w:val="26"/>
              </w:rPr>
              <w:t>основная</w:t>
            </w:r>
            <w:r>
              <w:rPr>
                <w:spacing w:val="-6"/>
                <w:sz w:val="26"/>
              </w:rPr>
              <w:t xml:space="preserve"> </w:t>
            </w:r>
            <w:r>
              <w:rPr>
                <w:sz w:val="26"/>
              </w:rPr>
              <w:t>форма</w:t>
            </w:r>
            <w:r>
              <w:rPr>
                <w:spacing w:val="-8"/>
                <w:sz w:val="26"/>
              </w:rPr>
              <w:t xml:space="preserve"> </w:t>
            </w:r>
            <w:r>
              <w:rPr>
                <w:sz w:val="26"/>
              </w:rPr>
              <w:t>общения</w:t>
            </w:r>
            <w:r>
              <w:rPr>
                <w:spacing w:val="-8"/>
                <w:sz w:val="26"/>
              </w:rPr>
              <w:t xml:space="preserve"> </w:t>
            </w:r>
            <w:r>
              <w:rPr>
                <w:sz w:val="26"/>
              </w:rPr>
              <w:t>между</w:t>
            </w:r>
            <w:r>
              <w:rPr>
                <w:spacing w:val="-11"/>
                <w:sz w:val="26"/>
              </w:rPr>
              <w:t xml:space="preserve"> </w:t>
            </w:r>
            <w:r>
              <w:rPr>
                <w:spacing w:val="-2"/>
                <w:sz w:val="26"/>
              </w:rPr>
              <w:t>людьми</w:t>
            </w:r>
          </w:p>
        </w:tc>
      </w:tr>
      <w:tr w:rsidR="00906145">
        <w:trPr>
          <w:trHeight w:val="412"/>
        </w:trPr>
        <w:tc>
          <w:tcPr>
            <w:tcW w:w="890" w:type="dxa"/>
          </w:tcPr>
          <w:p w:rsidR="00906145" w:rsidRDefault="00C56FC5">
            <w:pPr>
              <w:pStyle w:val="TableParagraph"/>
              <w:ind w:left="10"/>
              <w:jc w:val="center"/>
              <w:rPr>
                <w:sz w:val="26"/>
              </w:rPr>
            </w:pPr>
            <w:r>
              <w:rPr>
                <w:spacing w:val="-5"/>
                <w:sz w:val="26"/>
              </w:rPr>
              <w:t>6.2</w:t>
            </w:r>
          </w:p>
        </w:tc>
        <w:tc>
          <w:tcPr>
            <w:tcW w:w="8924" w:type="dxa"/>
          </w:tcPr>
          <w:p w:rsidR="00906145" w:rsidRDefault="00C56FC5">
            <w:pPr>
              <w:pStyle w:val="TableParagraph"/>
              <w:ind w:left="60"/>
              <w:rPr>
                <w:sz w:val="26"/>
              </w:rPr>
            </w:pPr>
            <w:r>
              <w:rPr>
                <w:sz w:val="26"/>
              </w:rPr>
              <w:t>Текст</w:t>
            </w:r>
            <w:r>
              <w:rPr>
                <w:spacing w:val="-6"/>
                <w:sz w:val="26"/>
              </w:rPr>
              <w:t xml:space="preserve"> </w:t>
            </w:r>
            <w:r>
              <w:rPr>
                <w:sz w:val="26"/>
              </w:rPr>
              <w:t>как</w:t>
            </w:r>
            <w:r>
              <w:rPr>
                <w:spacing w:val="-9"/>
                <w:sz w:val="26"/>
              </w:rPr>
              <w:t xml:space="preserve"> </w:t>
            </w:r>
            <w:r>
              <w:rPr>
                <w:sz w:val="26"/>
              </w:rPr>
              <w:t>единица</w:t>
            </w:r>
            <w:r>
              <w:rPr>
                <w:spacing w:val="-8"/>
                <w:sz w:val="26"/>
              </w:rPr>
              <w:t xml:space="preserve"> </w:t>
            </w:r>
            <w:r>
              <w:rPr>
                <w:sz w:val="26"/>
              </w:rPr>
              <w:t>речи</w:t>
            </w:r>
            <w:r>
              <w:rPr>
                <w:spacing w:val="-5"/>
                <w:sz w:val="26"/>
              </w:rPr>
              <w:t xml:space="preserve"> </w:t>
            </w:r>
            <w:r>
              <w:rPr>
                <w:spacing w:val="-2"/>
                <w:sz w:val="26"/>
              </w:rPr>
              <w:t>(ознакомление)</w:t>
            </w:r>
          </w:p>
        </w:tc>
      </w:tr>
      <w:tr w:rsidR="00906145">
        <w:trPr>
          <w:trHeight w:val="412"/>
        </w:trPr>
        <w:tc>
          <w:tcPr>
            <w:tcW w:w="890" w:type="dxa"/>
          </w:tcPr>
          <w:p w:rsidR="00906145" w:rsidRDefault="00C56FC5">
            <w:pPr>
              <w:pStyle w:val="TableParagraph"/>
              <w:ind w:left="10"/>
              <w:jc w:val="center"/>
              <w:rPr>
                <w:sz w:val="26"/>
              </w:rPr>
            </w:pPr>
            <w:r>
              <w:rPr>
                <w:spacing w:val="-5"/>
                <w:sz w:val="26"/>
              </w:rPr>
              <w:t>6.3</w:t>
            </w:r>
          </w:p>
        </w:tc>
        <w:tc>
          <w:tcPr>
            <w:tcW w:w="8924" w:type="dxa"/>
          </w:tcPr>
          <w:p w:rsidR="00906145" w:rsidRDefault="00C56FC5">
            <w:pPr>
              <w:pStyle w:val="TableParagraph"/>
              <w:ind w:left="60"/>
              <w:rPr>
                <w:sz w:val="26"/>
              </w:rPr>
            </w:pPr>
            <w:r>
              <w:rPr>
                <w:sz w:val="26"/>
              </w:rPr>
              <w:t>Ситуация</w:t>
            </w:r>
            <w:r>
              <w:rPr>
                <w:spacing w:val="-8"/>
                <w:sz w:val="26"/>
              </w:rPr>
              <w:t xml:space="preserve"> </w:t>
            </w:r>
            <w:r>
              <w:rPr>
                <w:sz w:val="26"/>
              </w:rPr>
              <w:t>общения:</w:t>
            </w:r>
            <w:r>
              <w:rPr>
                <w:spacing w:val="-7"/>
                <w:sz w:val="26"/>
              </w:rPr>
              <w:t xml:space="preserve"> </w:t>
            </w:r>
            <w:r>
              <w:rPr>
                <w:sz w:val="26"/>
              </w:rPr>
              <w:t>цель</w:t>
            </w:r>
            <w:r>
              <w:rPr>
                <w:spacing w:val="-8"/>
                <w:sz w:val="26"/>
              </w:rPr>
              <w:t xml:space="preserve"> </w:t>
            </w:r>
            <w:r>
              <w:rPr>
                <w:sz w:val="26"/>
              </w:rPr>
              <w:t>общения,</w:t>
            </w:r>
            <w:r>
              <w:rPr>
                <w:spacing w:val="-6"/>
                <w:sz w:val="26"/>
              </w:rPr>
              <w:t xml:space="preserve"> </w:t>
            </w:r>
            <w:r>
              <w:rPr>
                <w:sz w:val="26"/>
              </w:rPr>
              <w:t>с</w:t>
            </w:r>
            <w:r>
              <w:rPr>
                <w:spacing w:val="-7"/>
                <w:sz w:val="26"/>
              </w:rPr>
              <w:t xml:space="preserve"> </w:t>
            </w:r>
            <w:r>
              <w:rPr>
                <w:sz w:val="26"/>
              </w:rPr>
              <w:t>кем</w:t>
            </w:r>
            <w:r>
              <w:rPr>
                <w:spacing w:val="-8"/>
                <w:sz w:val="26"/>
              </w:rPr>
              <w:t xml:space="preserve"> </w:t>
            </w:r>
            <w:r>
              <w:rPr>
                <w:sz w:val="26"/>
              </w:rPr>
              <w:t>и</w:t>
            </w:r>
            <w:r>
              <w:rPr>
                <w:spacing w:val="-4"/>
                <w:sz w:val="26"/>
              </w:rPr>
              <w:t xml:space="preserve"> </w:t>
            </w:r>
            <w:r>
              <w:rPr>
                <w:sz w:val="26"/>
              </w:rPr>
              <w:t>где</w:t>
            </w:r>
            <w:r>
              <w:rPr>
                <w:spacing w:val="-8"/>
                <w:sz w:val="26"/>
              </w:rPr>
              <w:t xml:space="preserve"> </w:t>
            </w:r>
            <w:r>
              <w:rPr>
                <w:sz w:val="26"/>
              </w:rPr>
              <w:t>происходит</w:t>
            </w:r>
            <w:r>
              <w:rPr>
                <w:spacing w:val="-7"/>
                <w:sz w:val="26"/>
              </w:rPr>
              <w:t xml:space="preserve"> </w:t>
            </w:r>
            <w:r>
              <w:rPr>
                <w:spacing w:val="-2"/>
                <w:sz w:val="26"/>
              </w:rPr>
              <w:t>общение</w:t>
            </w:r>
          </w:p>
        </w:tc>
      </w:tr>
      <w:tr w:rsidR="00906145">
        <w:trPr>
          <w:trHeight w:val="712"/>
        </w:trPr>
        <w:tc>
          <w:tcPr>
            <w:tcW w:w="890" w:type="dxa"/>
          </w:tcPr>
          <w:p w:rsidR="00906145" w:rsidRDefault="00C56FC5">
            <w:pPr>
              <w:pStyle w:val="TableParagraph"/>
              <w:ind w:left="10"/>
              <w:jc w:val="center"/>
              <w:rPr>
                <w:sz w:val="26"/>
              </w:rPr>
            </w:pPr>
            <w:r>
              <w:rPr>
                <w:spacing w:val="-5"/>
                <w:sz w:val="26"/>
              </w:rPr>
              <w:t>6.4</w:t>
            </w:r>
          </w:p>
        </w:tc>
        <w:tc>
          <w:tcPr>
            <w:tcW w:w="8924" w:type="dxa"/>
          </w:tcPr>
          <w:p w:rsidR="00906145" w:rsidRDefault="00C56FC5">
            <w:pPr>
              <w:pStyle w:val="TableParagraph"/>
              <w:tabs>
                <w:tab w:val="left" w:pos="1431"/>
                <w:tab w:val="left" w:pos="2573"/>
                <w:tab w:val="left" w:pos="3827"/>
                <w:tab w:val="left" w:pos="4947"/>
                <w:tab w:val="left" w:pos="6231"/>
                <w:tab w:val="left" w:pos="6780"/>
                <w:tab w:val="left" w:pos="7799"/>
              </w:tabs>
              <w:ind w:left="60" w:right="59"/>
              <w:rPr>
                <w:sz w:val="26"/>
              </w:rPr>
            </w:pPr>
            <w:r>
              <w:rPr>
                <w:spacing w:val="-2"/>
                <w:sz w:val="26"/>
              </w:rPr>
              <w:t>Ситуации</w:t>
            </w:r>
            <w:r>
              <w:rPr>
                <w:sz w:val="26"/>
              </w:rPr>
              <w:tab/>
            </w:r>
            <w:r>
              <w:rPr>
                <w:spacing w:val="-2"/>
                <w:sz w:val="26"/>
              </w:rPr>
              <w:t>устного</w:t>
            </w:r>
            <w:r>
              <w:rPr>
                <w:sz w:val="26"/>
              </w:rPr>
              <w:tab/>
            </w:r>
            <w:r>
              <w:rPr>
                <w:spacing w:val="-2"/>
                <w:sz w:val="26"/>
              </w:rPr>
              <w:t>общения</w:t>
            </w:r>
            <w:r>
              <w:rPr>
                <w:sz w:val="26"/>
              </w:rPr>
              <w:tab/>
            </w:r>
            <w:r>
              <w:rPr>
                <w:spacing w:val="-2"/>
                <w:sz w:val="26"/>
              </w:rPr>
              <w:t>(чтение</w:t>
            </w:r>
            <w:r>
              <w:rPr>
                <w:sz w:val="26"/>
              </w:rPr>
              <w:tab/>
            </w:r>
            <w:r>
              <w:rPr>
                <w:spacing w:val="-2"/>
                <w:sz w:val="26"/>
              </w:rPr>
              <w:t>диалогов</w:t>
            </w:r>
            <w:r>
              <w:rPr>
                <w:sz w:val="26"/>
              </w:rPr>
              <w:tab/>
            </w:r>
            <w:r>
              <w:rPr>
                <w:spacing w:val="-6"/>
                <w:sz w:val="26"/>
              </w:rPr>
              <w:t>по</w:t>
            </w:r>
            <w:r>
              <w:rPr>
                <w:sz w:val="26"/>
              </w:rPr>
              <w:tab/>
            </w:r>
            <w:r>
              <w:rPr>
                <w:spacing w:val="-2"/>
                <w:sz w:val="26"/>
              </w:rPr>
              <w:t>ролям,</w:t>
            </w:r>
            <w:r>
              <w:rPr>
                <w:sz w:val="26"/>
              </w:rPr>
              <w:tab/>
            </w:r>
            <w:r>
              <w:rPr>
                <w:spacing w:val="-2"/>
                <w:sz w:val="26"/>
              </w:rPr>
              <w:t xml:space="preserve">просмотр </w:t>
            </w:r>
            <w:r>
              <w:rPr>
                <w:sz w:val="26"/>
              </w:rPr>
              <w:t>видеоматериалов, прослушивание аудиозаписи)</w:t>
            </w:r>
          </w:p>
        </w:tc>
      </w:tr>
      <w:tr w:rsidR="00906145">
        <w:trPr>
          <w:trHeight w:val="712"/>
        </w:trPr>
        <w:tc>
          <w:tcPr>
            <w:tcW w:w="890" w:type="dxa"/>
          </w:tcPr>
          <w:p w:rsidR="00906145" w:rsidRDefault="00C56FC5">
            <w:pPr>
              <w:pStyle w:val="TableParagraph"/>
              <w:ind w:left="10"/>
              <w:jc w:val="center"/>
              <w:rPr>
                <w:sz w:val="26"/>
              </w:rPr>
            </w:pPr>
            <w:r>
              <w:rPr>
                <w:spacing w:val="-5"/>
                <w:sz w:val="26"/>
              </w:rPr>
              <w:t>6.5</w:t>
            </w:r>
          </w:p>
        </w:tc>
        <w:tc>
          <w:tcPr>
            <w:tcW w:w="8924" w:type="dxa"/>
          </w:tcPr>
          <w:p w:rsidR="00906145" w:rsidRDefault="00C56FC5">
            <w:pPr>
              <w:pStyle w:val="TableParagraph"/>
              <w:tabs>
                <w:tab w:val="left" w:pos="1065"/>
                <w:tab w:val="left" w:pos="2266"/>
                <w:tab w:val="left" w:pos="3319"/>
                <w:tab w:val="left" w:pos="3662"/>
                <w:tab w:val="left" w:pos="5029"/>
                <w:tab w:val="left" w:pos="6257"/>
                <w:tab w:val="left" w:pos="6617"/>
                <w:tab w:val="left" w:pos="7885"/>
              </w:tabs>
              <w:ind w:left="60" w:right="50"/>
              <w:rPr>
                <w:sz w:val="26"/>
              </w:rPr>
            </w:pPr>
            <w:r>
              <w:rPr>
                <w:spacing w:val="-2"/>
                <w:sz w:val="26"/>
              </w:rPr>
              <w:t>Нормы</w:t>
            </w:r>
            <w:r>
              <w:rPr>
                <w:sz w:val="26"/>
              </w:rPr>
              <w:tab/>
            </w:r>
            <w:r>
              <w:rPr>
                <w:spacing w:val="-2"/>
                <w:sz w:val="26"/>
              </w:rPr>
              <w:t>речевого</w:t>
            </w:r>
            <w:r>
              <w:rPr>
                <w:sz w:val="26"/>
              </w:rPr>
              <w:tab/>
            </w:r>
            <w:r>
              <w:rPr>
                <w:spacing w:val="-2"/>
                <w:sz w:val="26"/>
              </w:rPr>
              <w:t>этикета</w:t>
            </w:r>
            <w:r>
              <w:rPr>
                <w:sz w:val="26"/>
              </w:rPr>
              <w:tab/>
            </w:r>
            <w:r>
              <w:rPr>
                <w:spacing w:val="-10"/>
                <w:sz w:val="26"/>
              </w:rPr>
              <w:t>в</w:t>
            </w:r>
            <w:r>
              <w:rPr>
                <w:sz w:val="26"/>
              </w:rPr>
              <w:tab/>
            </w:r>
            <w:r>
              <w:rPr>
                <w:spacing w:val="-2"/>
                <w:sz w:val="26"/>
              </w:rPr>
              <w:t>ситуациях</w:t>
            </w:r>
            <w:r>
              <w:rPr>
                <w:sz w:val="26"/>
              </w:rPr>
              <w:tab/>
            </w:r>
            <w:r>
              <w:rPr>
                <w:spacing w:val="-2"/>
                <w:sz w:val="26"/>
              </w:rPr>
              <w:t>учебного</w:t>
            </w:r>
            <w:r>
              <w:rPr>
                <w:sz w:val="26"/>
              </w:rPr>
              <w:tab/>
            </w:r>
            <w:r>
              <w:rPr>
                <w:spacing w:val="-10"/>
                <w:sz w:val="26"/>
              </w:rPr>
              <w:t>и</w:t>
            </w:r>
            <w:r>
              <w:rPr>
                <w:sz w:val="26"/>
              </w:rPr>
              <w:tab/>
            </w:r>
            <w:r>
              <w:rPr>
                <w:spacing w:val="-2"/>
                <w:sz w:val="26"/>
              </w:rPr>
              <w:t>бытового</w:t>
            </w:r>
            <w:r>
              <w:rPr>
                <w:sz w:val="26"/>
              </w:rPr>
              <w:tab/>
            </w:r>
            <w:r>
              <w:rPr>
                <w:spacing w:val="-2"/>
                <w:sz w:val="26"/>
              </w:rPr>
              <w:t xml:space="preserve">общения </w:t>
            </w:r>
            <w:r>
              <w:rPr>
                <w:sz w:val="26"/>
              </w:rPr>
              <w:t>(приветствие, прощание, извинение, благодарность, обращение с просьбой)</w:t>
            </w:r>
          </w:p>
        </w:tc>
      </w:tr>
      <w:tr w:rsidR="00906145">
        <w:trPr>
          <w:trHeight w:val="412"/>
        </w:trPr>
        <w:tc>
          <w:tcPr>
            <w:tcW w:w="890" w:type="dxa"/>
          </w:tcPr>
          <w:p w:rsidR="00906145" w:rsidRDefault="00C56FC5">
            <w:pPr>
              <w:pStyle w:val="TableParagraph"/>
              <w:ind w:left="10"/>
              <w:jc w:val="center"/>
              <w:rPr>
                <w:sz w:val="26"/>
              </w:rPr>
            </w:pPr>
            <w:r>
              <w:rPr>
                <w:spacing w:val="-5"/>
                <w:sz w:val="26"/>
              </w:rPr>
              <w:t>6.6</w:t>
            </w:r>
          </w:p>
        </w:tc>
        <w:tc>
          <w:tcPr>
            <w:tcW w:w="8924" w:type="dxa"/>
          </w:tcPr>
          <w:p w:rsidR="00906145" w:rsidRDefault="00C56FC5">
            <w:pPr>
              <w:pStyle w:val="TableParagraph"/>
              <w:ind w:left="60"/>
              <w:rPr>
                <w:sz w:val="26"/>
              </w:rPr>
            </w:pPr>
            <w:r>
              <w:rPr>
                <w:sz w:val="26"/>
              </w:rPr>
              <w:t>Составление</w:t>
            </w:r>
            <w:r>
              <w:rPr>
                <w:spacing w:val="-13"/>
                <w:sz w:val="26"/>
              </w:rPr>
              <w:t xml:space="preserve"> </w:t>
            </w:r>
            <w:r>
              <w:rPr>
                <w:sz w:val="26"/>
              </w:rPr>
              <w:t>небольших</w:t>
            </w:r>
            <w:r>
              <w:rPr>
                <w:spacing w:val="-12"/>
                <w:sz w:val="26"/>
              </w:rPr>
              <w:t xml:space="preserve"> </w:t>
            </w:r>
            <w:r>
              <w:rPr>
                <w:sz w:val="26"/>
              </w:rPr>
              <w:t>рассказов</w:t>
            </w:r>
            <w:r>
              <w:rPr>
                <w:spacing w:val="-12"/>
                <w:sz w:val="26"/>
              </w:rPr>
              <w:t xml:space="preserve"> </w:t>
            </w:r>
            <w:r>
              <w:rPr>
                <w:sz w:val="26"/>
              </w:rPr>
              <w:t>на</w:t>
            </w:r>
            <w:r>
              <w:rPr>
                <w:spacing w:val="-12"/>
                <w:sz w:val="26"/>
              </w:rPr>
              <w:t xml:space="preserve"> </w:t>
            </w:r>
            <w:r>
              <w:rPr>
                <w:sz w:val="26"/>
              </w:rPr>
              <w:t>основе</w:t>
            </w:r>
            <w:r>
              <w:rPr>
                <w:spacing w:val="-12"/>
                <w:sz w:val="26"/>
              </w:rPr>
              <w:t xml:space="preserve"> </w:t>
            </w:r>
            <w:r>
              <w:rPr>
                <w:spacing w:val="-2"/>
                <w:sz w:val="26"/>
              </w:rPr>
              <w:t>наблюдений</w:t>
            </w:r>
          </w:p>
        </w:tc>
      </w:tr>
    </w:tbl>
    <w:p w:rsidR="00906145" w:rsidRDefault="00C56FC5">
      <w:pPr>
        <w:pStyle w:val="a3"/>
        <w:spacing w:before="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(2 класс)</w:t>
      </w:r>
    </w:p>
    <w:p w:rsidR="00906145" w:rsidRDefault="00906145">
      <w:pPr>
        <w:pStyle w:val="a3"/>
        <w:spacing w:before="77" w:after="1"/>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4"/>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906145">
        <w:trPr>
          <w:trHeight w:val="1310"/>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ight="53"/>
              <w:jc w:val="both"/>
              <w:rPr>
                <w:sz w:val="26"/>
              </w:rPr>
            </w:pPr>
            <w:r>
              <w:rPr>
                <w:sz w:val="26"/>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906145">
        <w:trPr>
          <w:trHeight w:val="710"/>
        </w:trPr>
        <w:tc>
          <w:tcPr>
            <w:tcW w:w="1702" w:type="dxa"/>
          </w:tcPr>
          <w:p w:rsidR="00906145" w:rsidRDefault="00C56FC5">
            <w:pPr>
              <w:pStyle w:val="TableParagraph"/>
              <w:spacing w:before="47"/>
              <w:jc w:val="center"/>
              <w:rPr>
                <w:sz w:val="26"/>
              </w:rPr>
            </w:pPr>
            <w:r>
              <w:rPr>
                <w:spacing w:val="-5"/>
                <w:sz w:val="26"/>
              </w:rPr>
              <w:t>1.2</w:t>
            </w:r>
          </w:p>
        </w:tc>
        <w:tc>
          <w:tcPr>
            <w:tcW w:w="7372" w:type="dxa"/>
          </w:tcPr>
          <w:p w:rsidR="00906145" w:rsidRDefault="00C56FC5">
            <w:pPr>
              <w:pStyle w:val="TableParagraph"/>
              <w:spacing w:before="47"/>
              <w:ind w:left="61"/>
              <w:rPr>
                <w:sz w:val="26"/>
              </w:rPr>
            </w:pPr>
            <w:r>
              <w:rPr>
                <w:sz w:val="26"/>
              </w:rPr>
              <w:t>Определять количество слогов в слове; делить слово на слоги (в том числе слова со стечением согласных)</w:t>
            </w:r>
          </w:p>
        </w:tc>
      </w:tr>
      <w:tr w:rsidR="00906145">
        <w:trPr>
          <w:trHeight w:val="712"/>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Pr>
                <w:sz w:val="26"/>
              </w:rPr>
            </w:pPr>
            <w:r>
              <w:rPr>
                <w:sz w:val="26"/>
              </w:rPr>
              <w:t>Устанавливать</w:t>
            </w:r>
            <w:r>
              <w:rPr>
                <w:spacing w:val="40"/>
                <w:sz w:val="26"/>
              </w:rPr>
              <w:t xml:space="preserve"> </w:t>
            </w:r>
            <w:r>
              <w:rPr>
                <w:sz w:val="26"/>
              </w:rPr>
              <w:t>соотношение</w:t>
            </w:r>
            <w:r>
              <w:rPr>
                <w:spacing w:val="40"/>
                <w:sz w:val="26"/>
              </w:rPr>
              <w:t xml:space="preserve"> </w:t>
            </w:r>
            <w:r>
              <w:rPr>
                <w:sz w:val="26"/>
              </w:rPr>
              <w:t>звукового</w:t>
            </w:r>
            <w:r>
              <w:rPr>
                <w:spacing w:val="40"/>
                <w:sz w:val="26"/>
              </w:rPr>
              <w:t xml:space="preserve"> </w:t>
            </w:r>
            <w:r>
              <w:rPr>
                <w:sz w:val="26"/>
              </w:rPr>
              <w:t>и</w:t>
            </w:r>
            <w:r>
              <w:rPr>
                <w:spacing w:val="40"/>
                <w:sz w:val="26"/>
              </w:rPr>
              <w:t xml:space="preserve"> </w:t>
            </w:r>
            <w:r>
              <w:rPr>
                <w:sz w:val="26"/>
              </w:rPr>
              <w:t>буквенного</w:t>
            </w:r>
            <w:r>
              <w:rPr>
                <w:spacing w:val="40"/>
                <w:sz w:val="26"/>
              </w:rPr>
              <w:t xml:space="preserve"> </w:t>
            </w:r>
            <w:r>
              <w:rPr>
                <w:sz w:val="26"/>
              </w:rPr>
              <w:t>состава</w:t>
            </w:r>
            <w:r>
              <w:rPr>
                <w:spacing w:val="40"/>
                <w:sz w:val="26"/>
              </w:rPr>
              <w:t xml:space="preserve"> </w:t>
            </w:r>
            <w:r>
              <w:rPr>
                <w:sz w:val="26"/>
              </w:rPr>
              <w:t>слова, в том числе с учетом функций букв е, е, ю, я</w:t>
            </w:r>
          </w:p>
        </w:tc>
      </w:tr>
      <w:tr w:rsidR="00906145">
        <w:trPr>
          <w:trHeight w:val="712"/>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Pr>
                <w:sz w:val="26"/>
              </w:rPr>
            </w:pPr>
            <w:r>
              <w:rPr>
                <w:sz w:val="26"/>
              </w:rPr>
              <w:t>Обозначать</w:t>
            </w:r>
            <w:r>
              <w:rPr>
                <w:spacing w:val="40"/>
                <w:sz w:val="26"/>
              </w:rPr>
              <w:t xml:space="preserve"> </w:t>
            </w:r>
            <w:r>
              <w:rPr>
                <w:sz w:val="26"/>
              </w:rPr>
              <w:t>на</w:t>
            </w:r>
            <w:r>
              <w:rPr>
                <w:spacing w:val="40"/>
                <w:sz w:val="26"/>
              </w:rPr>
              <w:t xml:space="preserve"> </w:t>
            </w:r>
            <w:r>
              <w:rPr>
                <w:sz w:val="26"/>
              </w:rPr>
              <w:t>письме</w:t>
            </w:r>
            <w:r>
              <w:rPr>
                <w:spacing w:val="40"/>
                <w:sz w:val="26"/>
              </w:rPr>
              <w:t xml:space="preserve"> </w:t>
            </w:r>
            <w:r>
              <w:rPr>
                <w:sz w:val="26"/>
              </w:rPr>
              <w:t>мягкость</w:t>
            </w:r>
            <w:r>
              <w:rPr>
                <w:spacing w:val="40"/>
                <w:sz w:val="26"/>
              </w:rPr>
              <w:t xml:space="preserve"> </w:t>
            </w:r>
            <w:r>
              <w:rPr>
                <w:sz w:val="26"/>
              </w:rPr>
              <w:t>согласных</w:t>
            </w:r>
            <w:r>
              <w:rPr>
                <w:spacing w:val="40"/>
                <w:sz w:val="26"/>
              </w:rPr>
              <w:t xml:space="preserve"> </w:t>
            </w:r>
            <w:r>
              <w:rPr>
                <w:sz w:val="26"/>
              </w:rPr>
              <w:t>звуков</w:t>
            </w:r>
            <w:r>
              <w:rPr>
                <w:spacing w:val="40"/>
                <w:sz w:val="26"/>
              </w:rPr>
              <w:t xml:space="preserve"> </w:t>
            </w:r>
            <w:r>
              <w:rPr>
                <w:sz w:val="26"/>
              </w:rPr>
              <w:t>буквой</w:t>
            </w:r>
            <w:r>
              <w:rPr>
                <w:spacing w:val="40"/>
                <w:sz w:val="26"/>
              </w:rPr>
              <w:t xml:space="preserve"> </w:t>
            </w:r>
            <w:r>
              <w:rPr>
                <w:sz w:val="26"/>
              </w:rPr>
              <w:t>ь</w:t>
            </w:r>
            <w:r>
              <w:rPr>
                <w:spacing w:val="40"/>
                <w:sz w:val="26"/>
              </w:rPr>
              <w:t xml:space="preserve"> </w:t>
            </w:r>
            <w:r>
              <w:rPr>
                <w:sz w:val="26"/>
              </w:rPr>
              <w:t>в середине слова</w:t>
            </w:r>
          </w:p>
        </w:tc>
      </w:tr>
      <w:tr w:rsidR="00906145">
        <w:trPr>
          <w:trHeight w:val="412"/>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Pr>
                <w:sz w:val="26"/>
              </w:rPr>
            </w:pPr>
            <w:r>
              <w:rPr>
                <w:sz w:val="26"/>
              </w:rPr>
              <w:t>Пользоваться</w:t>
            </w:r>
            <w:r>
              <w:rPr>
                <w:spacing w:val="-13"/>
                <w:sz w:val="26"/>
              </w:rPr>
              <w:t xml:space="preserve"> </w:t>
            </w:r>
            <w:r>
              <w:rPr>
                <w:sz w:val="26"/>
              </w:rPr>
              <w:t>орфоэпическим</w:t>
            </w:r>
            <w:r>
              <w:rPr>
                <w:spacing w:val="-13"/>
                <w:sz w:val="26"/>
              </w:rPr>
              <w:t xml:space="preserve"> </w:t>
            </w:r>
            <w:r>
              <w:rPr>
                <w:sz w:val="26"/>
              </w:rPr>
              <w:t>словарем</w:t>
            </w:r>
            <w:r>
              <w:rPr>
                <w:spacing w:val="-10"/>
                <w:sz w:val="26"/>
              </w:rPr>
              <w:t xml:space="preserve"> </w:t>
            </w:r>
            <w:r>
              <w:rPr>
                <w:spacing w:val="-2"/>
                <w:sz w:val="26"/>
              </w:rPr>
              <w:t>учебника</w:t>
            </w:r>
          </w:p>
        </w:tc>
      </w:tr>
      <w:tr w:rsidR="00906145">
        <w:trPr>
          <w:trHeight w:val="1013"/>
        </w:trPr>
        <w:tc>
          <w:tcPr>
            <w:tcW w:w="1702" w:type="dxa"/>
          </w:tcPr>
          <w:p w:rsidR="00906145" w:rsidRDefault="00C56FC5">
            <w:pPr>
              <w:pStyle w:val="TableParagraph"/>
              <w:jc w:val="center"/>
              <w:rPr>
                <w:sz w:val="26"/>
              </w:rPr>
            </w:pPr>
            <w:r>
              <w:rPr>
                <w:spacing w:val="-5"/>
                <w:sz w:val="26"/>
              </w:rPr>
              <w:t>1.6</w:t>
            </w:r>
          </w:p>
        </w:tc>
        <w:tc>
          <w:tcPr>
            <w:tcW w:w="7372" w:type="dxa"/>
          </w:tcPr>
          <w:p w:rsidR="00906145" w:rsidRDefault="00C56FC5">
            <w:pPr>
              <w:pStyle w:val="TableParagraph"/>
              <w:ind w:left="61" w:right="56"/>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pacing w:val="-2"/>
                <w:sz w:val="26"/>
              </w:rPr>
              <w:t>Лексика</w:t>
            </w:r>
          </w:p>
        </w:tc>
      </w:tr>
      <w:tr w:rsidR="00906145">
        <w:trPr>
          <w:trHeight w:val="1010"/>
        </w:trPr>
        <w:tc>
          <w:tcPr>
            <w:tcW w:w="1702" w:type="dxa"/>
          </w:tcPr>
          <w:p w:rsidR="00906145" w:rsidRDefault="00C56FC5">
            <w:pPr>
              <w:pStyle w:val="TableParagraph"/>
              <w:jc w:val="center"/>
              <w:rPr>
                <w:sz w:val="26"/>
              </w:rPr>
            </w:pPr>
            <w:r>
              <w:rPr>
                <w:spacing w:val="-5"/>
                <w:sz w:val="26"/>
              </w:rPr>
              <w:t>2.1</w:t>
            </w:r>
          </w:p>
        </w:tc>
        <w:tc>
          <w:tcPr>
            <w:tcW w:w="7372" w:type="dxa"/>
          </w:tcPr>
          <w:p w:rsidR="00906145" w:rsidRDefault="00906145">
            <w:pPr>
              <w:pStyle w:val="TableParagraph"/>
              <w:spacing w:before="0"/>
              <w:ind w:left="0"/>
              <w:rPr>
                <w:sz w:val="24"/>
              </w:rPr>
            </w:pPr>
          </w:p>
        </w:tc>
      </w:tr>
      <w:tr w:rsidR="00906145">
        <w:trPr>
          <w:trHeight w:val="712"/>
        </w:trPr>
        <w:tc>
          <w:tcPr>
            <w:tcW w:w="1702" w:type="dxa"/>
          </w:tcPr>
          <w:p w:rsidR="00906145" w:rsidRDefault="00C56FC5">
            <w:pPr>
              <w:pStyle w:val="TableParagraph"/>
              <w:jc w:val="center"/>
              <w:rPr>
                <w:sz w:val="26"/>
              </w:rPr>
            </w:pPr>
            <w:r>
              <w:rPr>
                <w:spacing w:val="-5"/>
                <w:sz w:val="26"/>
              </w:rPr>
              <w:lastRenderedPageBreak/>
              <w:t>2.2</w:t>
            </w:r>
          </w:p>
        </w:tc>
        <w:tc>
          <w:tcPr>
            <w:tcW w:w="7372" w:type="dxa"/>
          </w:tcPr>
          <w:p w:rsidR="00906145" w:rsidRDefault="00C56FC5">
            <w:pPr>
              <w:pStyle w:val="TableParagraph"/>
              <w:ind w:left="61"/>
              <w:rPr>
                <w:sz w:val="26"/>
              </w:rPr>
            </w:pPr>
            <w:r>
              <w:rPr>
                <w:sz w:val="26"/>
              </w:rPr>
              <w:t>Выявлять</w:t>
            </w:r>
            <w:r>
              <w:rPr>
                <w:spacing w:val="40"/>
                <w:sz w:val="26"/>
              </w:rPr>
              <w:t xml:space="preserve"> </w:t>
            </w:r>
            <w:r>
              <w:rPr>
                <w:sz w:val="26"/>
              </w:rPr>
              <w:t>случаи</w:t>
            </w:r>
            <w:r>
              <w:rPr>
                <w:spacing w:val="40"/>
                <w:sz w:val="26"/>
              </w:rPr>
              <w:t xml:space="preserve"> </w:t>
            </w:r>
            <w:r>
              <w:rPr>
                <w:sz w:val="26"/>
              </w:rPr>
              <w:t>употребления</w:t>
            </w:r>
            <w:r>
              <w:rPr>
                <w:spacing w:val="40"/>
                <w:sz w:val="26"/>
              </w:rPr>
              <w:t xml:space="preserve"> </w:t>
            </w:r>
            <w:r>
              <w:rPr>
                <w:sz w:val="26"/>
              </w:rPr>
              <w:t>синонимов</w:t>
            </w:r>
            <w:r>
              <w:rPr>
                <w:spacing w:val="40"/>
                <w:sz w:val="26"/>
              </w:rPr>
              <w:t xml:space="preserve"> </w:t>
            </w:r>
            <w:r>
              <w:rPr>
                <w:sz w:val="26"/>
              </w:rPr>
              <w:t>и</w:t>
            </w:r>
            <w:r>
              <w:rPr>
                <w:spacing w:val="40"/>
                <w:sz w:val="26"/>
              </w:rPr>
              <w:t xml:space="preserve"> </w:t>
            </w:r>
            <w:r>
              <w:rPr>
                <w:sz w:val="26"/>
              </w:rPr>
              <w:t>антонимов</w:t>
            </w:r>
            <w:r>
              <w:rPr>
                <w:spacing w:val="40"/>
                <w:sz w:val="26"/>
              </w:rPr>
              <w:t xml:space="preserve"> </w:t>
            </w:r>
            <w:r>
              <w:rPr>
                <w:sz w:val="26"/>
              </w:rPr>
              <w:t>(без называния терминов)</w:t>
            </w:r>
          </w:p>
        </w:tc>
      </w:tr>
      <w:tr w:rsidR="00906145">
        <w:trPr>
          <w:trHeight w:val="412"/>
        </w:trPr>
        <w:tc>
          <w:tcPr>
            <w:tcW w:w="1702" w:type="dxa"/>
          </w:tcPr>
          <w:p w:rsidR="00906145" w:rsidRDefault="00C56FC5">
            <w:pPr>
              <w:pStyle w:val="TableParagraph"/>
              <w:jc w:val="center"/>
              <w:rPr>
                <w:sz w:val="26"/>
              </w:rPr>
            </w:pPr>
            <w:r>
              <w:rPr>
                <w:spacing w:val="-5"/>
                <w:sz w:val="26"/>
              </w:rPr>
              <w:t>2.3</w:t>
            </w:r>
          </w:p>
        </w:tc>
        <w:tc>
          <w:tcPr>
            <w:tcW w:w="7372" w:type="dxa"/>
          </w:tcPr>
          <w:p w:rsidR="00906145" w:rsidRDefault="00C56FC5">
            <w:pPr>
              <w:pStyle w:val="TableParagraph"/>
              <w:ind w:left="61"/>
              <w:rPr>
                <w:sz w:val="26"/>
              </w:rPr>
            </w:pPr>
            <w:r>
              <w:rPr>
                <w:sz w:val="26"/>
              </w:rPr>
              <w:t>Пользоваться</w:t>
            </w:r>
            <w:r>
              <w:rPr>
                <w:spacing w:val="-12"/>
                <w:sz w:val="26"/>
              </w:rPr>
              <w:t xml:space="preserve"> </w:t>
            </w:r>
            <w:r>
              <w:rPr>
                <w:sz w:val="26"/>
              </w:rPr>
              <w:t>толковым</w:t>
            </w:r>
            <w:r>
              <w:rPr>
                <w:spacing w:val="-11"/>
                <w:sz w:val="26"/>
              </w:rPr>
              <w:t xml:space="preserve"> </w:t>
            </w:r>
            <w:r>
              <w:rPr>
                <w:sz w:val="26"/>
              </w:rPr>
              <w:t>словарем</w:t>
            </w:r>
            <w:r>
              <w:rPr>
                <w:spacing w:val="-8"/>
                <w:sz w:val="26"/>
              </w:rPr>
              <w:t xml:space="preserve"> </w:t>
            </w:r>
            <w:r>
              <w:rPr>
                <w:spacing w:val="-2"/>
                <w:sz w:val="26"/>
              </w:rPr>
              <w:t>учебника</w:t>
            </w:r>
          </w:p>
        </w:tc>
      </w:tr>
      <w:tr w:rsidR="00906145">
        <w:trPr>
          <w:trHeight w:val="414"/>
        </w:trPr>
        <w:tc>
          <w:tcPr>
            <w:tcW w:w="1702" w:type="dxa"/>
          </w:tcPr>
          <w:p w:rsidR="00906145" w:rsidRDefault="00C56FC5">
            <w:pPr>
              <w:pStyle w:val="TableParagraph"/>
              <w:jc w:val="center"/>
              <w:rPr>
                <w:sz w:val="26"/>
              </w:rPr>
            </w:pPr>
            <w:r>
              <w:rPr>
                <w:spacing w:val="-5"/>
                <w:sz w:val="26"/>
              </w:rPr>
              <w:t>2.4</w:t>
            </w:r>
          </w:p>
        </w:tc>
        <w:tc>
          <w:tcPr>
            <w:tcW w:w="7372" w:type="dxa"/>
          </w:tcPr>
          <w:p w:rsidR="00906145" w:rsidRDefault="00C56FC5">
            <w:pPr>
              <w:pStyle w:val="TableParagraph"/>
              <w:tabs>
                <w:tab w:val="left" w:pos="1469"/>
                <w:tab w:val="left" w:pos="2510"/>
                <w:tab w:val="left" w:pos="3655"/>
                <w:tab w:val="left" w:pos="4883"/>
                <w:tab w:val="left" w:pos="6312"/>
              </w:tabs>
              <w:ind w:left="61"/>
              <w:rPr>
                <w:sz w:val="26"/>
              </w:rPr>
            </w:pPr>
            <w:r>
              <w:rPr>
                <w:spacing w:val="-2"/>
                <w:sz w:val="26"/>
              </w:rPr>
              <w:t>Объяснять</w:t>
            </w:r>
            <w:r>
              <w:rPr>
                <w:sz w:val="26"/>
              </w:rPr>
              <w:tab/>
            </w:r>
            <w:r>
              <w:rPr>
                <w:spacing w:val="-2"/>
                <w:sz w:val="26"/>
              </w:rPr>
              <w:t>своими</w:t>
            </w:r>
            <w:r>
              <w:rPr>
                <w:sz w:val="26"/>
              </w:rPr>
              <w:tab/>
            </w:r>
            <w:r>
              <w:rPr>
                <w:spacing w:val="-2"/>
                <w:sz w:val="26"/>
              </w:rPr>
              <w:t>словами</w:t>
            </w:r>
            <w:r>
              <w:rPr>
                <w:sz w:val="26"/>
              </w:rPr>
              <w:tab/>
            </w:r>
            <w:r>
              <w:rPr>
                <w:spacing w:val="-2"/>
                <w:sz w:val="26"/>
              </w:rPr>
              <w:t>значение</w:t>
            </w:r>
            <w:r>
              <w:rPr>
                <w:sz w:val="26"/>
              </w:rPr>
              <w:tab/>
            </w:r>
            <w:r>
              <w:rPr>
                <w:spacing w:val="-2"/>
                <w:sz w:val="26"/>
              </w:rPr>
              <w:t>изученных</w:t>
            </w:r>
            <w:r>
              <w:rPr>
                <w:sz w:val="26"/>
              </w:rPr>
              <w:tab/>
            </w:r>
            <w:r>
              <w:rPr>
                <w:spacing w:val="-2"/>
                <w:sz w:val="26"/>
              </w:rPr>
              <w:t>понятий;</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использовать</w:t>
            </w:r>
            <w:r>
              <w:rPr>
                <w:spacing w:val="35"/>
                <w:sz w:val="26"/>
              </w:rPr>
              <w:t xml:space="preserve"> </w:t>
            </w:r>
            <w:r>
              <w:rPr>
                <w:sz w:val="26"/>
              </w:rPr>
              <w:t>изученные</w:t>
            </w:r>
            <w:r>
              <w:rPr>
                <w:spacing w:val="35"/>
                <w:sz w:val="26"/>
              </w:rPr>
              <w:t xml:space="preserve"> </w:t>
            </w:r>
            <w:r>
              <w:rPr>
                <w:sz w:val="26"/>
              </w:rPr>
              <w:t>понятия</w:t>
            </w:r>
            <w:r>
              <w:rPr>
                <w:spacing w:val="36"/>
                <w:sz w:val="26"/>
              </w:rPr>
              <w:t xml:space="preserve"> </w:t>
            </w:r>
            <w:r>
              <w:rPr>
                <w:sz w:val="26"/>
              </w:rPr>
              <w:t>в</w:t>
            </w:r>
            <w:r>
              <w:rPr>
                <w:spacing w:val="35"/>
                <w:sz w:val="26"/>
              </w:rPr>
              <w:t xml:space="preserve"> </w:t>
            </w:r>
            <w:r>
              <w:rPr>
                <w:sz w:val="26"/>
              </w:rPr>
              <w:t>процессе</w:t>
            </w:r>
            <w:r>
              <w:rPr>
                <w:spacing w:val="36"/>
                <w:sz w:val="26"/>
              </w:rPr>
              <w:t xml:space="preserve"> </w:t>
            </w:r>
            <w:r>
              <w:rPr>
                <w:sz w:val="26"/>
              </w:rPr>
              <w:t>решения</w:t>
            </w:r>
            <w:r>
              <w:rPr>
                <w:spacing w:val="40"/>
                <w:sz w:val="26"/>
              </w:rPr>
              <w:t xml:space="preserve"> </w:t>
            </w:r>
            <w:r>
              <w:rPr>
                <w:sz w:val="26"/>
              </w:rPr>
              <w:t xml:space="preserve">учебных </w:t>
            </w:r>
            <w:r>
              <w:rPr>
                <w:spacing w:val="-2"/>
                <w:sz w:val="26"/>
              </w:rPr>
              <w:t>задач</w:t>
            </w:r>
          </w:p>
        </w:tc>
      </w:tr>
      <w:tr w:rsidR="00906145">
        <w:trPr>
          <w:trHeight w:val="414"/>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906145">
        <w:trPr>
          <w:trHeight w:val="412"/>
        </w:trPr>
        <w:tc>
          <w:tcPr>
            <w:tcW w:w="1702" w:type="dxa"/>
          </w:tcPr>
          <w:p w:rsidR="00906145" w:rsidRDefault="00C56FC5">
            <w:pPr>
              <w:pStyle w:val="TableParagraph"/>
              <w:spacing w:before="47"/>
              <w:jc w:val="center"/>
              <w:rPr>
                <w:sz w:val="26"/>
              </w:rPr>
            </w:pPr>
            <w:r>
              <w:rPr>
                <w:spacing w:val="-5"/>
                <w:sz w:val="26"/>
              </w:rPr>
              <w:t>3.1</w:t>
            </w:r>
          </w:p>
        </w:tc>
        <w:tc>
          <w:tcPr>
            <w:tcW w:w="7372" w:type="dxa"/>
          </w:tcPr>
          <w:p w:rsidR="00906145" w:rsidRDefault="00C56FC5">
            <w:pPr>
              <w:pStyle w:val="TableParagraph"/>
              <w:spacing w:before="47"/>
              <w:ind w:left="61"/>
              <w:rPr>
                <w:sz w:val="26"/>
              </w:rPr>
            </w:pPr>
            <w:r>
              <w:rPr>
                <w:sz w:val="26"/>
              </w:rPr>
              <w:t>Находить</w:t>
            </w:r>
            <w:r>
              <w:rPr>
                <w:spacing w:val="-14"/>
                <w:sz w:val="26"/>
              </w:rPr>
              <w:t xml:space="preserve"> </w:t>
            </w:r>
            <w:r>
              <w:rPr>
                <w:sz w:val="26"/>
              </w:rPr>
              <w:t>однокоренные</w:t>
            </w:r>
            <w:r>
              <w:rPr>
                <w:spacing w:val="-14"/>
                <w:sz w:val="26"/>
              </w:rPr>
              <w:t xml:space="preserve"> </w:t>
            </w:r>
            <w:r>
              <w:rPr>
                <w:spacing w:val="-2"/>
                <w:sz w:val="26"/>
              </w:rPr>
              <w:t>слова</w:t>
            </w:r>
          </w:p>
        </w:tc>
      </w:tr>
      <w:tr w:rsidR="00906145">
        <w:trPr>
          <w:trHeight w:val="412"/>
        </w:trPr>
        <w:tc>
          <w:tcPr>
            <w:tcW w:w="1702" w:type="dxa"/>
          </w:tcPr>
          <w:p w:rsidR="00906145" w:rsidRDefault="00C56FC5">
            <w:pPr>
              <w:pStyle w:val="TableParagraph"/>
              <w:jc w:val="center"/>
              <w:rPr>
                <w:sz w:val="26"/>
              </w:rPr>
            </w:pPr>
            <w:r>
              <w:rPr>
                <w:spacing w:val="-5"/>
                <w:sz w:val="26"/>
              </w:rPr>
              <w:t>3.2</w:t>
            </w:r>
          </w:p>
        </w:tc>
        <w:tc>
          <w:tcPr>
            <w:tcW w:w="7372" w:type="dxa"/>
          </w:tcPr>
          <w:p w:rsidR="00906145" w:rsidRDefault="00C56FC5">
            <w:pPr>
              <w:pStyle w:val="TableParagraph"/>
              <w:ind w:left="61"/>
              <w:rPr>
                <w:sz w:val="26"/>
              </w:rPr>
            </w:pPr>
            <w:r>
              <w:rPr>
                <w:sz w:val="26"/>
              </w:rPr>
              <w:t>Выделять</w:t>
            </w:r>
            <w:r>
              <w:rPr>
                <w:spacing w:val="-9"/>
                <w:sz w:val="26"/>
              </w:rPr>
              <w:t xml:space="preserve"> </w:t>
            </w:r>
            <w:r>
              <w:rPr>
                <w:sz w:val="26"/>
              </w:rPr>
              <w:t>в</w:t>
            </w:r>
            <w:r>
              <w:rPr>
                <w:spacing w:val="-7"/>
                <w:sz w:val="26"/>
              </w:rPr>
              <w:t xml:space="preserve"> </w:t>
            </w:r>
            <w:r>
              <w:rPr>
                <w:sz w:val="26"/>
              </w:rPr>
              <w:t>слове</w:t>
            </w:r>
            <w:r>
              <w:rPr>
                <w:spacing w:val="-5"/>
                <w:sz w:val="26"/>
              </w:rPr>
              <w:t xml:space="preserve"> </w:t>
            </w:r>
            <w:r>
              <w:rPr>
                <w:sz w:val="26"/>
              </w:rPr>
              <w:t>корень</w:t>
            </w:r>
            <w:r>
              <w:rPr>
                <w:spacing w:val="-8"/>
                <w:sz w:val="26"/>
              </w:rPr>
              <w:t xml:space="preserve"> </w:t>
            </w:r>
            <w:r>
              <w:rPr>
                <w:sz w:val="26"/>
              </w:rPr>
              <w:t>(простые</w:t>
            </w:r>
            <w:r>
              <w:rPr>
                <w:spacing w:val="-8"/>
                <w:sz w:val="26"/>
              </w:rPr>
              <w:t xml:space="preserve"> </w:t>
            </w:r>
            <w:r>
              <w:rPr>
                <w:spacing w:val="-2"/>
                <w:sz w:val="26"/>
              </w:rPr>
              <w:t>случаи)</w:t>
            </w:r>
          </w:p>
        </w:tc>
      </w:tr>
      <w:tr w:rsidR="00906145">
        <w:trPr>
          <w:trHeight w:val="412"/>
        </w:trPr>
        <w:tc>
          <w:tcPr>
            <w:tcW w:w="1702" w:type="dxa"/>
          </w:tcPr>
          <w:p w:rsidR="00906145" w:rsidRDefault="00C56FC5">
            <w:pPr>
              <w:pStyle w:val="TableParagraph"/>
              <w:jc w:val="center"/>
              <w:rPr>
                <w:sz w:val="26"/>
              </w:rPr>
            </w:pPr>
            <w:r>
              <w:rPr>
                <w:spacing w:val="-5"/>
                <w:sz w:val="26"/>
              </w:rPr>
              <w:t>3.3</w:t>
            </w:r>
          </w:p>
        </w:tc>
        <w:tc>
          <w:tcPr>
            <w:tcW w:w="7372" w:type="dxa"/>
          </w:tcPr>
          <w:p w:rsidR="00906145" w:rsidRDefault="00C56FC5">
            <w:pPr>
              <w:pStyle w:val="TableParagraph"/>
              <w:ind w:left="61"/>
              <w:rPr>
                <w:sz w:val="26"/>
              </w:rPr>
            </w:pPr>
            <w:r>
              <w:rPr>
                <w:sz w:val="26"/>
              </w:rPr>
              <w:t>Выделять</w:t>
            </w:r>
            <w:r>
              <w:rPr>
                <w:spacing w:val="-8"/>
                <w:sz w:val="26"/>
              </w:rPr>
              <w:t xml:space="preserve"> </w:t>
            </w:r>
            <w:r>
              <w:rPr>
                <w:sz w:val="26"/>
              </w:rPr>
              <w:t>в</w:t>
            </w:r>
            <w:r>
              <w:rPr>
                <w:spacing w:val="-6"/>
                <w:sz w:val="26"/>
              </w:rPr>
              <w:t xml:space="preserve"> </w:t>
            </w:r>
            <w:r>
              <w:rPr>
                <w:sz w:val="26"/>
              </w:rPr>
              <w:t>слове</w:t>
            </w:r>
            <w:r>
              <w:rPr>
                <w:spacing w:val="-7"/>
                <w:sz w:val="26"/>
              </w:rPr>
              <w:t xml:space="preserve"> </w:t>
            </w:r>
            <w:r>
              <w:rPr>
                <w:spacing w:val="-2"/>
                <w:sz w:val="26"/>
              </w:rPr>
              <w:t>окончание</w:t>
            </w:r>
          </w:p>
        </w:tc>
      </w:tr>
      <w:tr w:rsidR="00906145">
        <w:trPr>
          <w:trHeight w:val="1012"/>
        </w:trPr>
        <w:tc>
          <w:tcPr>
            <w:tcW w:w="1702" w:type="dxa"/>
          </w:tcPr>
          <w:p w:rsidR="00906145" w:rsidRDefault="00C56FC5">
            <w:pPr>
              <w:pStyle w:val="TableParagraph"/>
              <w:jc w:val="center"/>
              <w:rPr>
                <w:sz w:val="26"/>
              </w:rPr>
            </w:pPr>
            <w:r>
              <w:rPr>
                <w:spacing w:val="-5"/>
                <w:sz w:val="26"/>
              </w:rPr>
              <w:t>3.4</w:t>
            </w:r>
          </w:p>
        </w:tc>
        <w:tc>
          <w:tcPr>
            <w:tcW w:w="7372" w:type="dxa"/>
          </w:tcPr>
          <w:p w:rsidR="00906145" w:rsidRDefault="00C56FC5">
            <w:pPr>
              <w:pStyle w:val="TableParagraph"/>
              <w:ind w:left="61" w:right="57"/>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4</w:t>
            </w:r>
          </w:p>
        </w:tc>
        <w:tc>
          <w:tcPr>
            <w:tcW w:w="7372" w:type="dxa"/>
          </w:tcPr>
          <w:p w:rsidR="00906145" w:rsidRDefault="00C56FC5">
            <w:pPr>
              <w:pStyle w:val="TableParagraph"/>
              <w:ind w:left="61"/>
              <w:rPr>
                <w:sz w:val="26"/>
              </w:rPr>
            </w:pPr>
            <w:r>
              <w:rPr>
                <w:spacing w:val="-2"/>
                <w:sz w:val="26"/>
              </w:rPr>
              <w:t>Морфология</w:t>
            </w:r>
          </w:p>
        </w:tc>
      </w:tr>
      <w:tr w:rsidR="00906145">
        <w:trPr>
          <w:trHeight w:val="412"/>
        </w:trPr>
        <w:tc>
          <w:tcPr>
            <w:tcW w:w="1702" w:type="dxa"/>
          </w:tcPr>
          <w:p w:rsidR="00906145" w:rsidRDefault="00C56FC5">
            <w:pPr>
              <w:pStyle w:val="TableParagraph"/>
              <w:jc w:val="center"/>
              <w:rPr>
                <w:sz w:val="26"/>
              </w:rPr>
            </w:pPr>
            <w:r>
              <w:rPr>
                <w:spacing w:val="-5"/>
                <w:sz w:val="26"/>
              </w:rPr>
              <w:t>4.1</w:t>
            </w:r>
          </w:p>
        </w:tc>
        <w:tc>
          <w:tcPr>
            <w:tcW w:w="7372" w:type="dxa"/>
          </w:tcPr>
          <w:p w:rsidR="00906145" w:rsidRDefault="00C56FC5">
            <w:pPr>
              <w:pStyle w:val="TableParagraph"/>
              <w:ind w:left="61"/>
              <w:rPr>
                <w:sz w:val="26"/>
              </w:rPr>
            </w:pPr>
            <w:r>
              <w:rPr>
                <w:sz w:val="26"/>
              </w:rPr>
              <w:t>Распознавать</w:t>
            </w:r>
            <w:r>
              <w:rPr>
                <w:spacing w:val="-9"/>
                <w:sz w:val="26"/>
              </w:rPr>
              <w:t xml:space="preserve"> </w:t>
            </w:r>
            <w:r>
              <w:rPr>
                <w:sz w:val="26"/>
              </w:rPr>
              <w:t>слова,</w:t>
            </w:r>
            <w:r>
              <w:rPr>
                <w:spacing w:val="-9"/>
                <w:sz w:val="26"/>
              </w:rPr>
              <w:t xml:space="preserve"> </w:t>
            </w:r>
            <w:r>
              <w:rPr>
                <w:sz w:val="26"/>
              </w:rPr>
              <w:t>отвечающие</w:t>
            </w:r>
            <w:r>
              <w:rPr>
                <w:spacing w:val="-9"/>
                <w:sz w:val="26"/>
              </w:rPr>
              <w:t xml:space="preserve"> </w:t>
            </w:r>
            <w:r>
              <w:rPr>
                <w:sz w:val="26"/>
              </w:rPr>
              <w:t>на</w:t>
            </w:r>
            <w:r>
              <w:rPr>
                <w:spacing w:val="-9"/>
                <w:sz w:val="26"/>
              </w:rPr>
              <w:t xml:space="preserve"> </w:t>
            </w:r>
            <w:r>
              <w:rPr>
                <w:sz w:val="26"/>
              </w:rPr>
              <w:t>вопросы</w:t>
            </w:r>
            <w:r>
              <w:rPr>
                <w:spacing w:val="-9"/>
                <w:sz w:val="26"/>
              </w:rPr>
              <w:t xml:space="preserve"> </w:t>
            </w:r>
            <w:r>
              <w:rPr>
                <w:sz w:val="26"/>
              </w:rPr>
              <w:t>"кто?",</w:t>
            </w:r>
            <w:r>
              <w:rPr>
                <w:spacing w:val="-6"/>
                <w:sz w:val="26"/>
              </w:rPr>
              <w:t xml:space="preserve"> </w:t>
            </w:r>
            <w:r>
              <w:rPr>
                <w:spacing w:val="-2"/>
                <w:sz w:val="26"/>
              </w:rPr>
              <w:t>"что?"</w:t>
            </w:r>
          </w:p>
        </w:tc>
      </w:tr>
      <w:tr w:rsidR="00906145">
        <w:trPr>
          <w:trHeight w:val="712"/>
        </w:trPr>
        <w:tc>
          <w:tcPr>
            <w:tcW w:w="1702" w:type="dxa"/>
          </w:tcPr>
          <w:p w:rsidR="00906145" w:rsidRDefault="00C56FC5">
            <w:pPr>
              <w:pStyle w:val="TableParagraph"/>
              <w:jc w:val="center"/>
              <w:rPr>
                <w:sz w:val="26"/>
              </w:rPr>
            </w:pPr>
            <w:r>
              <w:rPr>
                <w:spacing w:val="-5"/>
                <w:sz w:val="26"/>
              </w:rPr>
              <w:t>4.2</w:t>
            </w:r>
          </w:p>
        </w:tc>
        <w:tc>
          <w:tcPr>
            <w:tcW w:w="7372" w:type="dxa"/>
          </w:tcPr>
          <w:p w:rsidR="00906145" w:rsidRDefault="00C56FC5">
            <w:pPr>
              <w:pStyle w:val="TableParagraph"/>
              <w:ind w:left="61"/>
              <w:rPr>
                <w:sz w:val="26"/>
              </w:rPr>
            </w:pPr>
            <w:r>
              <w:rPr>
                <w:sz w:val="26"/>
              </w:rPr>
              <w:t>Распознавать слова, отвечающие на вопросы "что делать?", "что сделать?" и другие</w:t>
            </w:r>
          </w:p>
        </w:tc>
      </w:tr>
      <w:tr w:rsidR="00906145">
        <w:trPr>
          <w:trHeight w:val="712"/>
        </w:trPr>
        <w:tc>
          <w:tcPr>
            <w:tcW w:w="1702" w:type="dxa"/>
          </w:tcPr>
          <w:p w:rsidR="00906145" w:rsidRDefault="00C56FC5">
            <w:pPr>
              <w:pStyle w:val="TableParagraph"/>
              <w:jc w:val="center"/>
              <w:rPr>
                <w:sz w:val="26"/>
              </w:rPr>
            </w:pPr>
            <w:r>
              <w:rPr>
                <w:spacing w:val="-5"/>
                <w:sz w:val="26"/>
              </w:rPr>
              <w:t>4.3</w:t>
            </w:r>
          </w:p>
        </w:tc>
        <w:tc>
          <w:tcPr>
            <w:tcW w:w="7372" w:type="dxa"/>
          </w:tcPr>
          <w:p w:rsidR="00906145" w:rsidRDefault="00C56FC5">
            <w:pPr>
              <w:pStyle w:val="TableParagraph"/>
              <w:ind w:left="61"/>
              <w:rPr>
                <w:sz w:val="26"/>
              </w:rPr>
            </w:pPr>
            <w:r>
              <w:rPr>
                <w:sz w:val="26"/>
              </w:rPr>
              <w:t>Распознавать слова, отвечающие на вопросы "какой?", "какая?", "какое?", "какие?"</w:t>
            </w:r>
          </w:p>
        </w:tc>
      </w:tr>
      <w:tr w:rsidR="00906145">
        <w:trPr>
          <w:trHeight w:val="1010"/>
        </w:trPr>
        <w:tc>
          <w:tcPr>
            <w:tcW w:w="1702" w:type="dxa"/>
          </w:tcPr>
          <w:p w:rsidR="00906145" w:rsidRDefault="00C56FC5">
            <w:pPr>
              <w:pStyle w:val="TableParagraph"/>
              <w:jc w:val="center"/>
              <w:rPr>
                <w:sz w:val="26"/>
              </w:rPr>
            </w:pPr>
            <w:r>
              <w:rPr>
                <w:spacing w:val="-5"/>
                <w:sz w:val="26"/>
              </w:rPr>
              <w:t>4.4</w:t>
            </w:r>
          </w:p>
        </w:tc>
        <w:tc>
          <w:tcPr>
            <w:tcW w:w="7372" w:type="dxa"/>
          </w:tcPr>
          <w:p w:rsidR="00906145" w:rsidRDefault="00C56FC5">
            <w:pPr>
              <w:pStyle w:val="TableParagraph"/>
              <w:ind w:left="61" w:right="56"/>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5</w:t>
            </w:r>
          </w:p>
        </w:tc>
        <w:tc>
          <w:tcPr>
            <w:tcW w:w="7372" w:type="dxa"/>
          </w:tcPr>
          <w:p w:rsidR="00906145" w:rsidRDefault="00C56FC5">
            <w:pPr>
              <w:pStyle w:val="TableParagraph"/>
              <w:ind w:left="61"/>
              <w:rPr>
                <w:sz w:val="26"/>
              </w:rPr>
            </w:pPr>
            <w:r>
              <w:rPr>
                <w:spacing w:val="-2"/>
                <w:sz w:val="26"/>
              </w:rPr>
              <w:t>Синтаксис</w:t>
            </w:r>
          </w:p>
        </w:tc>
      </w:tr>
      <w:tr w:rsidR="00906145">
        <w:trPr>
          <w:trHeight w:val="712"/>
        </w:trPr>
        <w:tc>
          <w:tcPr>
            <w:tcW w:w="1702" w:type="dxa"/>
          </w:tcPr>
          <w:p w:rsidR="00906145" w:rsidRDefault="00C56FC5">
            <w:pPr>
              <w:pStyle w:val="TableParagraph"/>
              <w:jc w:val="center"/>
              <w:rPr>
                <w:sz w:val="26"/>
              </w:rPr>
            </w:pPr>
            <w:r>
              <w:rPr>
                <w:spacing w:val="-5"/>
                <w:sz w:val="26"/>
              </w:rPr>
              <w:t>5.1</w:t>
            </w:r>
          </w:p>
        </w:tc>
        <w:tc>
          <w:tcPr>
            <w:tcW w:w="7372" w:type="dxa"/>
          </w:tcPr>
          <w:p w:rsidR="00906145" w:rsidRDefault="00C56FC5">
            <w:pPr>
              <w:pStyle w:val="TableParagraph"/>
              <w:ind w:left="61"/>
              <w:rPr>
                <w:sz w:val="26"/>
              </w:rPr>
            </w:pPr>
            <w:r>
              <w:rPr>
                <w:sz w:val="26"/>
              </w:rPr>
              <w:t>Определять</w:t>
            </w:r>
            <w:r>
              <w:rPr>
                <w:spacing w:val="80"/>
                <w:sz w:val="26"/>
              </w:rPr>
              <w:t xml:space="preserve"> </w:t>
            </w:r>
            <w:r>
              <w:rPr>
                <w:sz w:val="26"/>
              </w:rPr>
              <w:t>вид</w:t>
            </w:r>
            <w:r>
              <w:rPr>
                <w:spacing w:val="80"/>
                <w:sz w:val="26"/>
              </w:rPr>
              <w:t xml:space="preserve"> </w:t>
            </w:r>
            <w:r>
              <w:rPr>
                <w:sz w:val="26"/>
              </w:rPr>
              <w:t>предложения</w:t>
            </w:r>
            <w:r>
              <w:rPr>
                <w:spacing w:val="80"/>
                <w:sz w:val="26"/>
              </w:rPr>
              <w:t xml:space="preserve"> </w:t>
            </w:r>
            <w:r>
              <w:rPr>
                <w:sz w:val="26"/>
              </w:rPr>
              <w:t>по</w:t>
            </w:r>
            <w:r>
              <w:rPr>
                <w:spacing w:val="80"/>
                <w:sz w:val="26"/>
              </w:rPr>
              <w:t xml:space="preserve"> </w:t>
            </w:r>
            <w:r>
              <w:rPr>
                <w:sz w:val="26"/>
              </w:rPr>
              <w:t>цели</w:t>
            </w:r>
            <w:r>
              <w:rPr>
                <w:spacing w:val="80"/>
                <w:sz w:val="26"/>
              </w:rPr>
              <w:t xml:space="preserve"> </w:t>
            </w:r>
            <w:r>
              <w:rPr>
                <w:sz w:val="26"/>
              </w:rPr>
              <w:t>высказывания</w:t>
            </w:r>
            <w:r>
              <w:rPr>
                <w:spacing w:val="80"/>
                <w:sz w:val="26"/>
              </w:rPr>
              <w:t xml:space="preserve"> </w:t>
            </w:r>
            <w:r>
              <w:rPr>
                <w:sz w:val="26"/>
              </w:rPr>
              <w:t>и</w:t>
            </w:r>
            <w:r>
              <w:rPr>
                <w:spacing w:val="80"/>
                <w:sz w:val="26"/>
              </w:rPr>
              <w:t xml:space="preserve"> </w:t>
            </w:r>
            <w:r>
              <w:rPr>
                <w:sz w:val="26"/>
              </w:rPr>
              <w:t>по</w:t>
            </w:r>
            <w:r>
              <w:rPr>
                <w:spacing w:val="80"/>
                <w:sz w:val="26"/>
              </w:rPr>
              <w:t xml:space="preserve"> </w:t>
            </w:r>
            <w:r>
              <w:rPr>
                <w:sz w:val="26"/>
              </w:rPr>
              <w:t>эмоциональной окраске</w:t>
            </w:r>
          </w:p>
        </w:tc>
      </w:tr>
      <w:tr w:rsidR="00906145">
        <w:trPr>
          <w:trHeight w:val="712"/>
        </w:trPr>
        <w:tc>
          <w:tcPr>
            <w:tcW w:w="1702" w:type="dxa"/>
          </w:tcPr>
          <w:p w:rsidR="00906145" w:rsidRDefault="00C56FC5">
            <w:pPr>
              <w:pStyle w:val="TableParagraph"/>
              <w:jc w:val="center"/>
              <w:rPr>
                <w:sz w:val="26"/>
              </w:rPr>
            </w:pPr>
            <w:r>
              <w:rPr>
                <w:spacing w:val="-5"/>
                <w:sz w:val="26"/>
              </w:rPr>
              <w:t>5.2</w:t>
            </w:r>
          </w:p>
        </w:tc>
        <w:tc>
          <w:tcPr>
            <w:tcW w:w="7372" w:type="dxa"/>
          </w:tcPr>
          <w:p w:rsidR="00906145" w:rsidRDefault="00C56FC5">
            <w:pPr>
              <w:pStyle w:val="TableParagraph"/>
              <w:ind w:left="61"/>
              <w:rPr>
                <w:sz w:val="26"/>
              </w:rPr>
            </w:pPr>
            <w:r>
              <w:rPr>
                <w:sz w:val="26"/>
              </w:rPr>
              <w:t>Составлять</w:t>
            </w:r>
            <w:r>
              <w:rPr>
                <w:spacing w:val="40"/>
                <w:sz w:val="26"/>
              </w:rPr>
              <w:t xml:space="preserve"> </w:t>
            </w:r>
            <w:r>
              <w:rPr>
                <w:sz w:val="26"/>
              </w:rPr>
              <w:t>предложения</w:t>
            </w:r>
            <w:r>
              <w:rPr>
                <w:spacing w:val="40"/>
                <w:sz w:val="26"/>
              </w:rPr>
              <w:t xml:space="preserve"> </w:t>
            </w:r>
            <w:r>
              <w:rPr>
                <w:sz w:val="26"/>
              </w:rPr>
              <w:t>из</w:t>
            </w:r>
            <w:r>
              <w:rPr>
                <w:spacing w:val="40"/>
                <w:sz w:val="26"/>
              </w:rPr>
              <w:t xml:space="preserve"> </w:t>
            </w:r>
            <w:r>
              <w:rPr>
                <w:sz w:val="26"/>
              </w:rPr>
              <w:t>слов,</w:t>
            </w:r>
            <w:r>
              <w:rPr>
                <w:spacing w:val="40"/>
                <w:sz w:val="26"/>
              </w:rPr>
              <w:t xml:space="preserve"> </w:t>
            </w:r>
            <w:r>
              <w:rPr>
                <w:sz w:val="26"/>
              </w:rPr>
              <w:t>устанавливая</w:t>
            </w:r>
            <w:r>
              <w:rPr>
                <w:spacing w:val="40"/>
                <w:sz w:val="26"/>
              </w:rPr>
              <w:t xml:space="preserve"> </w:t>
            </w:r>
            <w:r>
              <w:rPr>
                <w:sz w:val="26"/>
              </w:rPr>
              <w:t>между</w:t>
            </w:r>
            <w:r>
              <w:rPr>
                <w:spacing w:val="40"/>
                <w:sz w:val="26"/>
              </w:rPr>
              <w:t xml:space="preserve"> </w:t>
            </w:r>
            <w:r>
              <w:rPr>
                <w:sz w:val="26"/>
              </w:rPr>
              <w:t>ними</w:t>
            </w:r>
            <w:r>
              <w:rPr>
                <w:spacing w:val="80"/>
                <w:sz w:val="26"/>
              </w:rPr>
              <w:t xml:space="preserve"> </w:t>
            </w:r>
            <w:r>
              <w:rPr>
                <w:sz w:val="26"/>
              </w:rPr>
              <w:t>смысловую связь по вопросам</w:t>
            </w:r>
          </w:p>
        </w:tc>
      </w:tr>
      <w:tr w:rsidR="00906145">
        <w:trPr>
          <w:trHeight w:val="1010"/>
        </w:trPr>
        <w:tc>
          <w:tcPr>
            <w:tcW w:w="1702" w:type="dxa"/>
          </w:tcPr>
          <w:p w:rsidR="00906145" w:rsidRDefault="00C56FC5">
            <w:pPr>
              <w:pStyle w:val="TableParagraph"/>
              <w:jc w:val="center"/>
              <w:rPr>
                <w:sz w:val="26"/>
              </w:rPr>
            </w:pPr>
            <w:r>
              <w:rPr>
                <w:spacing w:val="-5"/>
                <w:sz w:val="26"/>
              </w:rPr>
              <w:t>5.3</w:t>
            </w:r>
          </w:p>
        </w:tc>
        <w:tc>
          <w:tcPr>
            <w:tcW w:w="7372" w:type="dxa"/>
          </w:tcPr>
          <w:p w:rsidR="00906145" w:rsidRDefault="00C56FC5">
            <w:pPr>
              <w:pStyle w:val="TableParagraph"/>
              <w:ind w:left="61" w:right="55"/>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4"/>
        </w:trPr>
        <w:tc>
          <w:tcPr>
            <w:tcW w:w="1702" w:type="dxa"/>
          </w:tcPr>
          <w:p w:rsidR="00906145" w:rsidRDefault="00C56FC5">
            <w:pPr>
              <w:pStyle w:val="TableParagraph"/>
              <w:ind w:right="3"/>
              <w:jc w:val="center"/>
              <w:rPr>
                <w:sz w:val="26"/>
              </w:rPr>
            </w:pPr>
            <w:r>
              <w:rPr>
                <w:spacing w:val="-10"/>
                <w:sz w:val="26"/>
              </w:rPr>
              <w:t>6</w:t>
            </w:r>
          </w:p>
        </w:tc>
        <w:tc>
          <w:tcPr>
            <w:tcW w:w="7372" w:type="dxa"/>
          </w:tcPr>
          <w:p w:rsidR="00906145" w:rsidRDefault="00C56FC5">
            <w:pPr>
              <w:pStyle w:val="TableParagraph"/>
              <w:ind w:left="61"/>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2505"/>
        </w:trPr>
        <w:tc>
          <w:tcPr>
            <w:tcW w:w="1702" w:type="dxa"/>
          </w:tcPr>
          <w:p w:rsidR="00906145" w:rsidRDefault="00C56FC5">
            <w:pPr>
              <w:pStyle w:val="TableParagraph"/>
              <w:jc w:val="center"/>
              <w:rPr>
                <w:sz w:val="26"/>
              </w:rPr>
            </w:pPr>
            <w:r>
              <w:rPr>
                <w:spacing w:val="-5"/>
                <w:sz w:val="26"/>
              </w:rPr>
              <w:lastRenderedPageBreak/>
              <w:t>6.1</w:t>
            </w:r>
          </w:p>
        </w:tc>
        <w:tc>
          <w:tcPr>
            <w:tcW w:w="7372" w:type="dxa"/>
          </w:tcPr>
          <w:p w:rsidR="00906145" w:rsidRDefault="00C56FC5">
            <w:pPr>
              <w:pStyle w:val="TableParagraph"/>
              <w:ind w:left="61" w:right="50"/>
              <w:jc w:val="both"/>
              <w:rPr>
                <w:sz w:val="26"/>
              </w:rPr>
            </w:pPr>
            <w:r>
              <w:rPr>
                <w:sz w:val="26"/>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w:t>
            </w:r>
            <w:r>
              <w:rPr>
                <w:spacing w:val="-1"/>
                <w:sz w:val="26"/>
              </w:rPr>
              <w:t xml:space="preserve"> </w:t>
            </w:r>
            <w:r>
              <w:rPr>
                <w:sz w:val="26"/>
              </w:rPr>
              <w:t>фамилиях людей,</w:t>
            </w:r>
            <w:r>
              <w:rPr>
                <w:spacing w:val="-3"/>
                <w:sz w:val="26"/>
              </w:rPr>
              <w:t xml:space="preserve"> </w:t>
            </w:r>
            <w:r>
              <w:rPr>
                <w:sz w:val="26"/>
              </w:rPr>
              <w:t>кличках</w:t>
            </w:r>
            <w:r>
              <w:rPr>
                <w:spacing w:val="-3"/>
                <w:sz w:val="26"/>
              </w:rPr>
              <w:t xml:space="preserve"> </w:t>
            </w:r>
            <w:r>
              <w:rPr>
                <w:sz w:val="26"/>
              </w:rPr>
              <w:t>животных,</w:t>
            </w:r>
            <w:r>
              <w:rPr>
                <w:spacing w:val="-3"/>
                <w:sz w:val="26"/>
              </w:rPr>
              <w:t xml:space="preserve"> </w:t>
            </w:r>
            <w:r>
              <w:rPr>
                <w:sz w:val="26"/>
              </w:rPr>
              <w:t>географических названиях; раздельное написание предлогов с именами существительными, разделительный мягкий знак</w:t>
            </w:r>
          </w:p>
        </w:tc>
      </w:tr>
      <w:tr w:rsidR="00906145">
        <w:trPr>
          <w:trHeight w:val="712"/>
        </w:trPr>
        <w:tc>
          <w:tcPr>
            <w:tcW w:w="1702" w:type="dxa"/>
          </w:tcPr>
          <w:p w:rsidR="00906145" w:rsidRDefault="00C56FC5">
            <w:pPr>
              <w:pStyle w:val="TableParagraph"/>
              <w:jc w:val="center"/>
              <w:rPr>
                <w:sz w:val="26"/>
              </w:rPr>
            </w:pPr>
            <w:r>
              <w:rPr>
                <w:spacing w:val="-5"/>
                <w:sz w:val="26"/>
              </w:rPr>
              <w:t>6.2</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место</w:t>
            </w:r>
            <w:r>
              <w:rPr>
                <w:spacing w:val="80"/>
                <w:sz w:val="26"/>
              </w:rPr>
              <w:t xml:space="preserve"> </w:t>
            </w:r>
            <w:r>
              <w:rPr>
                <w:sz w:val="26"/>
              </w:rPr>
              <w:t>орфограммы</w:t>
            </w:r>
            <w:r>
              <w:rPr>
                <w:spacing w:val="80"/>
                <w:sz w:val="26"/>
              </w:rPr>
              <w:t xml:space="preserve"> </w:t>
            </w:r>
            <w:r>
              <w:rPr>
                <w:sz w:val="26"/>
              </w:rPr>
              <w:t>в</w:t>
            </w:r>
            <w:r>
              <w:rPr>
                <w:spacing w:val="80"/>
                <w:sz w:val="26"/>
              </w:rPr>
              <w:t xml:space="preserve"> </w:t>
            </w:r>
            <w:r>
              <w:rPr>
                <w:sz w:val="26"/>
              </w:rPr>
              <w:t>слове</w:t>
            </w:r>
            <w:r>
              <w:rPr>
                <w:spacing w:val="80"/>
                <w:sz w:val="26"/>
              </w:rPr>
              <w:t xml:space="preserve"> </w:t>
            </w:r>
            <w:r>
              <w:rPr>
                <w:sz w:val="26"/>
              </w:rPr>
              <w:t>и</w:t>
            </w:r>
            <w:r>
              <w:rPr>
                <w:spacing w:val="80"/>
                <w:sz w:val="26"/>
              </w:rPr>
              <w:t xml:space="preserve"> </w:t>
            </w:r>
            <w:r>
              <w:rPr>
                <w:sz w:val="26"/>
              </w:rPr>
              <w:t>между</w:t>
            </w:r>
            <w:r>
              <w:rPr>
                <w:spacing w:val="80"/>
                <w:sz w:val="26"/>
              </w:rPr>
              <w:t xml:space="preserve"> </w:t>
            </w:r>
            <w:r>
              <w:rPr>
                <w:sz w:val="26"/>
              </w:rPr>
              <w:t>словами</w:t>
            </w:r>
            <w:r>
              <w:rPr>
                <w:spacing w:val="80"/>
                <w:sz w:val="26"/>
              </w:rPr>
              <w:t xml:space="preserve"> </w:t>
            </w:r>
            <w:r>
              <w:rPr>
                <w:sz w:val="26"/>
              </w:rPr>
              <w:t>на изученные правила</w:t>
            </w:r>
          </w:p>
        </w:tc>
      </w:tr>
    </w:tbl>
    <w:p w:rsidR="00906145" w:rsidRDefault="00906145">
      <w:pPr>
        <w:pStyle w:val="TableParagraph"/>
        <w:rPr>
          <w:sz w:val="26"/>
        </w:rPr>
        <w:sectPr w:rsidR="00906145">
          <w:type w:val="continuous"/>
          <w:pgSz w:w="12240" w:h="15840"/>
          <w:pgMar w:top="1120" w:right="720" w:bottom="1064"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jc w:val="center"/>
              <w:rPr>
                <w:sz w:val="26"/>
              </w:rPr>
            </w:pPr>
            <w:r>
              <w:rPr>
                <w:spacing w:val="-5"/>
                <w:sz w:val="26"/>
              </w:rPr>
              <w:lastRenderedPageBreak/>
              <w:t>6.3</w:t>
            </w:r>
          </w:p>
        </w:tc>
        <w:tc>
          <w:tcPr>
            <w:tcW w:w="7372" w:type="dxa"/>
          </w:tcPr>
          <w:p w:rsidR="00906145" w:rsidRDefault="00C56FC5">
            <w:pPr>
              <w:pStyle w:val="TableParagraph"/>
              <w:ind w:left="61"/>
              <w:rPr>
                <w:sz w:val="26"/>
              </w:rPr>
            </w:pPr>
            <w:r>
              <w:rPr>
                <w:sz w:val="26"/>
              </w:rPr>
              <w:t>Правильно списывать (без пропусков и искажений букв) слова и предложения, тексты объемом не более 50 слов</w:t>
            </w:r>
          </w:p>
        </w:tc>
      </w:tr>
      <w:tr w:rsidR="00906145">
        <w:trPr>
          <w:trHeight w:val="1012"/>
        </w:trPr>
        <w:tc>
          <w:tcPr>
            <w:tcW w:w="1702" w:type="dxa"/>
          </w:tcPr>
          <w:p w:rsidR="00906145" w:rsidRDefault="00C56FC5">
            <w:pPr>
              <w:pStyle w:val="TableParagraph"/>
              <w:jc w:val="center"/>
              <w:rPr>
                <w:sz w:val="26"/>
              </w:rPr>
            </w:pPr>
            <w:r>
              <w:rPr>
                <w:spacing w:val="-5"/>
                <w:sz w:val="26"/>
              </w:rPr>
              <w:t>6.4</w:t>
            </w:r>
          </w:p>
        </w:tc>
        <w:tc>
          <w:tcPr>
            <w:tcW w:w="7372" w:type="dxa"/>
          </w:tcPr>
          <w:p w:rsidR="00906145" w:rsidRDefault="00C56FC5">
            <w:pPr>
              <w:pStyle w:val="TableParagraph"/>
              <w:ind w:left="61" w:right="58"/>
              <w:jc w:val="both"/>
              <w:rPr>
                <w:sz w:val="26"/>
              </w:rPr>
            </w:pPr>
            <w:r>
              <w:rPr>
                <w:sz w:val="26"/>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906145">
        <w:trPr>
          <w:trHeight w:val="412"/>
        </w:trPr>
        <w:tc>
          <w:tcPr>
            <w:tcW w:w="1702" w:type="dxa"/>
          </w:tcPr>
          <w:p w:rsidR="00906145" w:rsidRDefault="00C56FC5">
            <w:pPr>
              <w:pStyle w:val="TableParagraph"/>
              <w:jc w:val="center"/>
              <w:rPr>
                <w:sz w:val="26"/>
              </w:rPr>
            </w:pPr>
            <w:r>
              <w:rPr>
                <w:spacing w:val="-5"/>
                <w:sz w:val="26"/>
              </w:rPr>
              <w:t>6.5</w:t>
            </w:r>
          </w:p>
        </w:tc>
        <w:tc>
          <w:tcPr>
            <w:tcW w:w="7372" w:type="dxa"/>
          </w:tcPr>
          <w:p w:rsidR="00906145" w:rsidRDefault="00C56FC5">
            <w:pPr>
              <w:pStyle w:val="TableParagraph"/>
              <w:ind w:left="61"/>
              <w:rPr>
                <w:sz w:val="26"/>
              </w:rPr>
            </w:pPr>
            <w:r>
              <w:rPr>
                <w:sz w:val="26"/>
              </w:rPr>
              <w:t>Находить</w:t>
            </w:r>
            <w:r>
              <w:rPr>
                <w:spacing w:val="-10"/>
                <w:sz w:val="26"/>
              </w:rPr>
              <w:t xml:space="preserve"> </w:t>
            </w:r>
            <w:r>
              <w:rPr>
                <w:sz w:val="26"/>
              </w:rPr>
              <w:t>и</w:t>
            </w:r>
            <w:r>
              <w:rPr>
                <w:spacing w:val="-9"/>
                <w:sz w:val="26"/>
              </w:rPr>
              <w:t xml:space="preserve"> </w:t>
            </w:r>
            <w:r>
              <w:rPr>
                <w:sz w:val="26"/>
              </w:rPr>
              <w:t>исправлять</w:t>
            </w:r>
            <w:r>
              <w:rPr>
                <w:spacing w:val="-10"/>
                <w:sz w:val="26"/>
              </w:rPr>
              <w:t xml:space="preserve"> </w:t>
            </w:r>
            <w:r>
              <w:rPr>
                <w:sz w:val="26"/>
              </w:rPr>
              <w:t>ошибки</w:t>
            </w:r>
            <w:r>
              <w:rPr>
                <w:spacing w:val="-9"/>
                <w:sz w:val="26"/>
              </w:rPr>
              <w:t xml:space="preserve"> </w:t>
            </w:r>
            <w:r>
              <w:rPr>
                <w:sz w:val="26"/>
              </w:rPr>
              <w:t>на</w:t>
            </w:r>
            <w:r>
              <w:rPr>
                <w:spacing w:val="-9"/>
                <w:sz w:val="26"/>
              </w:rPr>
              <w:t xml:space="preserve"> </w:t>
            </w:r>
            <w:r>
              <w:rPr>
                <w:sz w:val="26"/>
              </w:rPr>
              <w:t>изученные</w:t>
            </w:r>
            <w:r>
              <w:rPr>
                <w:spacing w:val="-9"/>
                <w:sz w:val="26"/>
              </w:rPr>
              <w:t xml:space="preserve"> </w:t>
            </w:r>
            <w:r>
              <w:rPr>
                <w:sz w:val="26"/>
              </w:rPr>
              <w:t>правила,</w:t>
            </w:r>
            <w:r>
              <w:rPr>
                <w:spacing w:val="-10"/>
                <w:sz w:val="26"/>
              </w:rPr>
              <w:t xml:space="preserve"> </w:t>
            </w:r>
            <w:r>
              <w:rPr>
                <w:spacing w:val="-2"/>
                <w:sz w:val="26"/>
              </w:rPr>
              <w:t>описки</w:t>
            </w:r>
          </w:p>
        </w:tc>
      </w:tr>
      <w:tr w:rsidR="00906145">
        <w:trPr>
          <w:trHeight w:val="412"/>
        </w:trPr>
        <w:tc>
          <w:tcPr>
            <w:tcW w:w="1702" w:type="dxa"/>
          </w:tcPr>
          <w:p w:rsidR="00906145" w:rsidRDefault="00C56FC5">
            <w:pPr>
              <w:pStyle w:val="TableParagraph"/>
              <w:jc w:val="center"/>
              <w:rPr>
                <w:sz w:val="26"/>
              </w:rPr>
            </w:pPr>
            <w:r>
              <w:rPr>
                <w:spacing w:val="-5"/>
                <w:sz w:val="26"/>
              </w:rPr>
              <w:t>6.6</w:t>
            </w:r>
          </w:p>
        </w:tc>
        <w:tc>
          <w:tcPr>
            <w:tcW w:w="7372" w:type="dxa"/>
          </w:tcPr>
          <w:p w:rsidR="00906145" w:rsidRDefault="00C56FC5">
            <w:pPr>
              <w:pStyle w:val="TableParagraph"/>
              <w:ind w:left="61"/>
              <w:rPr>
                <w:sz w:val="26"/>
              </w:rPr>
            </w:pPr>
            <w:r>
              <w:rPr>
                <w:sz w:val="26"/>
              </w:rPr>
              <w:t>Пользоваться</w:t>
            </w:r>
            <w:r>
              <w:rPr>
                <w:spacing w:val="-13"/>
                <w:sz w:val="26"/>
              </w:rPr>
              <w:t xml:space="preserve"> </w:t>
            </w:r>
            <w:r>
              <w:rPr>
                <w:sz w:val="26"/>
              </w:rPr>
              <w:t>орфографическим</w:t>
            </w:r>
            <w:r>
              <w:rPr>
                <w:spacing w:val="-13"/>
                <w:sz w:val="26"/>
              </w:rPr>
              <w:t xml:space="preserve"> </w:t>
            </w:r>
            <w:r>
              <w:rPr>
                <w:sz w:val="26"/>
              </w:rPr>
              <w:t>словарем</w:t>
            </w:r>
            <w:r>
              <w:rPr>
                <w:spacing w:val="-10"/>
                <w:sz w:val="26"/>
              </w:rPr>
              <w:t xml:space="preserve"> </w:t>
            </w:r>
            <w:r>
              <w:rPr>
                <w:spacing w:val="-2"/>
                <w:sz w:val="26"/>
              </w:rPr>
              <w:t>учебника</w:t>
            </w:r>
          </w:p>
        </w:tc>
      </w:tr>
      <w:tr w:rsidR="00906145">
        <w:trPr>
          <w:trHeight w:val="412"/>
        </w:trPr>
        <w:tc>
          <w:tcPr>
            <w:tcW w:w="1702" w:type="dxa"/>
          </w:tcPr>
          <w:p w:rsidR="00906145" w:rsidRDefault="00C56FC5">
            <w:pPr>
              <w:pStyle w:val="TableParagraph"/>
              <w:ind w:right="3"/>
              <w:jc w:val="center"/>
              <w:rPr>
                <w:sz w:val="26"/>
              </w:rPr>
            </w:pPr>
            <w:r>
              <w:rPr>
                <w:spacing w:val="-10"/>
                <w:sz w:val="26"/>
              </w:rPr>
              <w:t>7</w:t>
            </w:r>
          </w:p>
        </w:tc>
        <w:tc>
          <w:tcPr>
            <w:tcW w:w="7372" w:type="dxa"/>
          </w:tcPr>
          <w:p w:rsidR="00906145" w:rsidRDefault="00C56FC5">
            <w:pPr>
              <w:pStyle w:val="TableParagraph"/>
              <w:ind w:left="61"/>
              <w:rPr>
                <w:sz w:val="26"/>
              </w:rPr>
            </w:pPr>
            <w:r>
              <w:rPr>
                <w:sz w:val="26"/>
              </w:rPr>
              <w:t>Развитие</w:t>
            </w:r>
            <w:r>
              <w:rPr>
                <w:spacing w:val="-11"/>
                <w:sz w:val="26"/>
              </w:rPr>
              <w:t xml:space="preserve"> </w:t>
            </w:r>
            <w:r>
              <w:rPr>
                <w:spacing w:val="-4"/>
                <w:sz w:val="26"/>
              </w:rPr>
              <w:t>речи</w:t>
            </w:r>
          </w:p>
        </w:tc>
      </w:tr>
      <w:tr w:rsidR="00906145">
        <w:trPr>
          <w:trHeight w:val="1012"/>
        </w:trPr>
        <w:tc>
          <w:tcPr>
            <w:tcW w:w="1702" w:type="dxa"/>
          </w:tcPr>
          <w:p w:rsidR="00906145" w:rsidRDefault="00C56FC5">
            <w:pPr>
              <w:pStyle w:val="TableParagraph"/>
              <w:jc w:val="center"/>
              <w:rPr>
                <w:sz w:val="26"/>
              </w:rPr>
            </w:pPr>
            <w:r>
              <w:rPr>
                <w:spacing w:val="-5"/>
                <w:sz w:val="26"/>
              </w:rPr>
              <w:t>7.1</w:t>
            </w:r>
          </w:p>
        </w:tc>
        <w:tc>
          <w:tcPr>
            <w:tcW w:w="7372" w:type="dxa"/>
          </w:tcPr>
          <w:p w:rsidR="00906145" w:rsidRDefault="00C56FC5">
            <w:pPr>
              <w:pStyle w:val="TableParagraph"/>
              <w:ind w:left="61" w:right="57"/>
              <w:jc w:val="both"/>
              <w:rPr>
                <w:sz w:val="26"/>
              </w:rPr>
            </w:pPr>
            <w:r>
              <w:rPr>
                <w:sz w:val="26"/>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906145">
        <w:trPr>
          <w:trHeight w:val="712"/>
        </w:trPr>
        <w:tc>
          <w:tcPr>
            <w:tcW w:w="1702" w:type="dxa"/>
          </w:tcPr>
          <w:p w:rsidR="00906145" w:rsidRDefault="00C56FC5">
            <w:pPr>
              <w:pStyle w:val="TableParagraph"/>
              <w:jc w:val="center"/>
              <w:rPr>
                <w:sz w:val="26"/>
              </w:rPr>
            </w:pPr>
            <w:r>
              <w:rPr>
                <w:spacing w:val="-5"/>
                <w:sz w:val="26"/>
              </w:rPr>
              <w:t>7.2</w:t>
            </w:r>
          </w:p>
        </w:tc>
        <w:tc>
          <w:tcPr>
            <w:tcW w:w="7372" w:type="dxa"/>
          </w:tcPr>
          <w:p w:rsidR="00906145" w:rsidRDefault="00C56FC5">
            <w:pPr>
              <w:pStyle w:val="TableParagraph"/>
              <w:tabs>
                <w:tab w:val="left" w:pos="2050"/>
                <w:tab w:val="left" w:pos="3201"/>
                <w:tab w:val="left" w:pos="4290"/>
                <w:tab w:val="left" w:pos="4777"/>
                <w:tab w:val="left" w:pos="5761"/>
              </w:tabs>
              <w:ind w:left="61" w:right="51"/>
              <w:rPr>
                <w:sz w:val="26"/>
              </w:rPr>
            </w:pPr>
            <w:r>
              <w:rPr>
                <w:spacing w:val="-2"/>
                <w:sz w:val="26"/>
              </w:rPr>
              <w:t>Формулировать</w:t>
            </w:r>
            <w:r>
              <w:rPr>
                <w:sz w:val="26"/>
              </w:rPr>
              <w:tab/>
            </w:r>
            <w:r>
              <w:rPr>
                <w:spacing w:val="-2"/>
                <w:sz w:val="26"/>
              </w:rPr>
              <w:t>простые</w:t>
            </w:r>
            <w:r>
              <w:rPr>
                <w:sz w:val="26"/>
              </w:rPr>
              <w:tab/>
            </w:r>
            <w:r>
              <w:rPr>
                <w:spacing w:val="-2"/>
                <w:sz w:val="26"/>
              </w:rPr>
              <w:t>выводы</w:t>
            </w:r>
            <w:r>
              <w:rPr>
                <w:sz w:val="26"/>
              </w:rPr>
              <w:tab/>
            </w:r>
            <w:r>
              <w:rPr>
                <w:spacing w:val="-6"/>
                <w:sz w:val="26"/>
              </w:rPr>
              <w:t>на</w:t>
            </w:r>
            <w:r>
              <w:rPr>
                <w:sz w:val="26"/>
              </w:rPr>
              <w:tab/>
            </w:r>
            <w:r>
              <w:rPr>
                <w:spacing w:val="-2"/>
                <w:sz w:val="26"/>
              </w:rPr>
              <w:t>основе</w:t>
            </w:r>
            <w:r>
              <w:rPr>
                <w:sz w:val="26"/>
              </w:rPr>
              <w:tab/>
            </w:r>
            <w:r>
              <w:rPr>
                <w:spacing w:val="-2"/>
                <w:sz w:val="26"/>
              </w:rPr>
              <w:t xml:space="preserve">прочитанного </w:t>
            </w:r>
            <w:r>
              <w:rPr>
                <w:sz w:val="26"/>
              </w:rPr>
              <w:t>(услышанного) устно и письменно (1 - 2 предложения)</w:t>
            </w:r>
          </w:p>
        </w:tc>
      </w:tr>
      <w:tr w:rsidR="00906145">
        <w:trPr>
          <w:trHeight w:val="412"/>
        </w:trPr>
        <w:tc>
          <w:tcPr>
            <w:tcW w:w="1702" w:type="dxa"/>
          </w:tcPr>
          <w:p w:rsidR="00906145" w:rsidRDefault="00C56FC5">
            <w:pPr>
              <w:pStyle w:val="TableParagraph"/>
              <w:jc w:val="center"/>
              <w:rPr>
                <w:sz w:val="26"/>
              </w:rPr>
            </w:pPr>
            <w:r>
              <w:rPr>
                <w:spacing w:val="-5"/>
                <w:sz w:val="26"/>
              </w:rPr>
              <w:t>7.3</w:t>
            </w:r>
          </w:p>
        </w:tc>
        <w:tc>
          <w:tcPr>
            <w:tcW w:w="7372" w:type="dxa"/>
          </w:tcPr>
          <w:p w:rsidR="00906145" w:rsidRDefault="00C56FC5">
            <w:pPr>
              <w:pStyle w:val="TableParagraph"/>
              <w:ind w:left="61"/>
              <w:rPr>
                <w:sz w:val="26"/>
              </w:rPr>
            </w:pPr>
            <w:r>
              <w:rPr>
                <w:sz w:val="26"/>
              </w:rPr>
              <w:t>Определять</w:t>
            </w:r>
            <w:r>
              <w:rPr>
                <w:spacing w:val="-9"/>
                <w:sz w:val="26"/>
              </w:rPr>
              <w:t xml:space="preserve"> </w:t>
            </w:r>
            <w:r>
              <w:rPr>
                <w:sz w:val="26"/>
              </w:rPr>
              <w:t>тему</w:t>
            </w:r>
            <w:r>
              <w:rPr>
                <w:spacing w:val="-12"/>
                <w:sz w:val="26"/>
              </w:rPr>
              <w:t xml:space="preserve"> </w:t>
            </w:r>
            <w:r>
              <w:rPr>
                <w:sz w:val="26"/>
              </w:rPr>
              <w:t>текста</w:t>
            </w:r>
            <w:r>
              <w:rPr>
                <w:spacing w:val="-9"/>
                <w:sz w:val="26"/>
              </w:rPr>
              <w:t xml:space="preserve"> </w:t>
            </w:r>
            <w:r>
              <w:rPr>
                <w:sz w:val="26"/>
              </w:rPr>
              <w:t>и</w:t>
            </w:r>
            <w:r>
              <w:rPr>
                <w:spacing w:val="-9"/>
                <w:sz w:val="26"/>
              </w:rPr>
              <w:t xml:space="preserve"> </w:t>
            </w:r>
            <w:r>
              <w:rPr>
                <w:sz w:val="26"/>
              </w:rPr>
              <w:t>озаглавливать</w:t>
            </w:r>
            <w:r>
              <w:rPr>
                <w:spacing w:val="-7"/>
                <w:sz w:val="26"/>
              </w:rPr>
              <w:t xml:space="preserve"> </w:t>
            </w:r>
            <w:r>
              <w:rPr>
                <w:sz w:val="26"/>
              </w:rPr>
              <w:t>текст,</w:t>
            </w:r>
            <w:r>
              <w:rPr>
                <w:spacing w:val="-9"/>
                <w:sz w:val="26"/>
              </w:rPr>
              <w:t xml:space="preserve"> </w:t>
            </w:r>
            <w:r>
              <w:rPr>
                <w:sz w:val="26"/>
              </w:rPr>
              <w:t>отражая</w:t>
            </w:r>
            <w:r>
              <w:rPr>
                <w:spacing w:val="-9"/>
                <w:sz w:val="26"/>
              </w:rPr>
              <w:t xml:space="preserve"> </w:t>
            </w:r>
            <w:r>
              <w:rPr>
                <w:sz w:val="26"/>
              </w:rPr>
              <w:t>его</w:t>
            </w:r>
            <w:r>
              <w:rPr>
                <w:spacing w:val="-9"/>
                <w:sz w:val="26"/>
              </w:rPr>
              <w:t xml:space="preserve"> </w:t>
            </w:r>
            <w:r>
              <w:rPr>
                <w:spacing w:val="-4"/>
                <w:sz w:val="26"/>
              </w:rPr>
              <w:t>тему</w:t>
            </w:r>
          </w:p>
        </w:tc>
      </w:tr>
      <w:tr w:rsidR="00906145">
        <w:trPr>
          <w:trHeight w:val="412"/>
        </w:trPr>
        <w:tc>
          <w:tcPr>
            <w:tcW w:w="1702" w:type="dxa"/>
          </w:tcPr>
          <w:p w:rsidR="00906145" w:rsidRDefault="00C56FC5">
            <w:pPr>
              <w:pStyle w:val="TableParagraph"/>
              <w:jc w:val="center"/>
              <w:rPr>
                <w:sz w:val="26"/>
              </w:rPr>
            </w:pPr>
            <w:r>
              <w:rPr>
                <w:spacing w:val="-5"/>
                <w:sz w:val="26"/>
              </w:rPr>
              <w:t>7.4</w:t>
            </w:r>
          </w:p>
        </w:tc>
        <w:tc>
          <w:tcPr>
            <w:tcW w:w="7372" w:type="dxa"/>
          </w:tcPr>
          <w:p w:rsidR="00906145" w:rsidRDefault="00C56FC5">
            <w:pPr>
              <w:pStyle w:val="TableParagraph"/>
              <w:ind w:left="61"/>
              <w:rPr>
                <w:sz w:val="26"/>
              </w:rPr>
            </w:pPr>
            <w:r>
              <w:rPr>
                <w:sz w:val="26"/>
              </w:rPr>
              <w:t>Составлять</w:t>
            </w:r>
            <w:r>
              <w:rPr>
                <w:spacing w:val="-11"/>
                <w:sz w:val="26"/>
              </w:rPr>
              <w:t xml:space="preserve"> </w:t>
            </w:r>
            <w:r>
              <w:rPr>
                <w:sz w:val="26"/>
              </w:rPr>
              <w:t>текст</w:t>
            </w:r>
            <w:r>
              <w:rPr>
                <w:spacing w:val="-11"/>
                <w:sz w:val="26"/>
              </w:rPr>
              <w:t xml:space="preserve"> </w:t>
            </w:r>
            <w:r>
              <w:rPr>
                <w:sz w:val="26"/>
              </w:rPr>
              <w:t>из</w:t>
            </w:r>
            <w:r>
              <w:rPr>
                <w:spacing w:val="-10"/>
                <w:sz w:val="26"/>
              </w:rPr>
              <w:t xml:space="preserve"> </w:t>
            </w:r>
            <w:r>
              <w:rPr>
                <w:sz w:val="26"/>
              </w:rPr>
              <w:t>разрозненных</w:t>
            </w:r>
            <w:r>
              <w:rPr>
                <w:spacing w:val="-11"/>
                <w:sz w:val="26"/>
              </w:rPr>
              <w:t xml:space="preserve"> </w:t>
            </w:r>
            <w:r>
              <w:rPr>
                <w:sz w:val="26"/>
              </w:rPr>
              <w:t>предложений,</w:t>
            </w:r>
            <w:r>
              <w:rPr>
                <w:spacing w:val="-11"/>
                <w:sz w:val="26"/>
              </w:rPr>
              <w:t xml:space="preserve"> </w:t>
            </w:r>
            <w:r>
              <w:rPr>
                <w:sz w:val="26"/>
              </w:rPr>
              <w:t>частей</w:t>
            </w:r>
            <w:r>
              <w:rPr>
                <w:spacing w:val="-9"/>
                <w:sz w:val="26"/>
              </w:rPr>
              <w:t xml:space="preserve"> </w:t>
            </w:r>
            <w:r>
              <w:rPr>
                <w:spacing w:val="-2"/>
                <w:sz w:val="26"/>
              </w:rPr>
              <w:t>текста</w:t>
            </w:r>
          </w:p>
        </w:tc>
      </w:tr>
      <w:tr w:rsidR="00906145">
        <w:trPr>
          <w:trHeight w:val="712"/>
        </w:trPr>
        <w:tc>
          <w:tcPr>
            <w:tcW w:w="1702" w:type="dxa"/>
          </w:tcPr>
          <w:p w:rsidR="00906145" w:rsidRDefault="00C56FC5">
            <w:pPr>
              <w:pStyle w:val="TableParagraph"/>
              <w:jc w:val="center"/>
              <w:rPr>
                <w:sz w:val="26"/>
              </w:rPr>
            </w:pPr>
            <w:r>
              <w:rPr>
                <w:spacing w:val="-5"/>
                <w:sz w:val="26"/>
              </w:rPr>
              <w:t>7.5</w:t>
            </w:r>
          </w:p>
        </w:tc>
        <w:tc>
          <w:tcPr>
            <w:tcW w:w="7372" w:type="dxa"/>
          </w:tcPr>
          <w:p w:rsidR="00906145" w:rsidRDefault="00C56FC5">
            <w:pPr>
              <w:pStyle w:val="TableParagraph"/>
              <w:tabs>
                <w:tab w:val="left" w:pos="1143"/>
                <w:tab w:val="left" w:pos="2619"/>
                <w:tab w:val="left" w:pos="4103"/>
                <w:tab w:val="left" w:pos="6605"/>
              </w:tabs>
              <w:ind w:left="61" w:right="55"/>
              <w:rPr>
                <w:sz w:val="26"/>
              </w:rPr>
            </w:pPr>
            <w:r>
              <w:rPr>
                <w:spacing w:val="-2"/>
                <w:sz w:val="26"/>
              </w:rPr>
              <w:t>Писать</w:t>
            </w:r>
            <w:r>
              <w:rPr>
                <w:sz w:val="26"/>
              </w:rPr>
              <w:tab/>
            </w:r>
            <w:r>
              <w:rPr>
                <w:spacing w:val="-2"/>
                <w:sz w:val="26"/>
              </w:rPr>
              <w:t>подробное</w:t>
            </w:r>
            <w:r>
              <w:rPr>
                <w:sz w:val="26"/>
              </w:rPr>
              <w:tab/>
            </w:r>
            <w:r>
              <w:rPr>
                <w:spacing w:val="-2"/>
                <w:sz w:val="26"/>
              </w:rPr>
              <w:t>изложение</w:t>
            </w:r>
            <w:r>
              <w:rPr>
                <w:sz w:val="26"/>
              </w:rPr>
              <w:tab/>
            </w:r>
            <w:r>
              <w:rPr>
                <w:spacing w:val="-2"/>
                <w:sz w:val="26"/>
              </w:rPr>
              <w:t>повествовательного</w:t>
            </w:r>
            <w:r>
              <w:rPr>
                <w:sz w:val="26"/>
              </w:rPr>
              <w:tab/>
            </w:r>
            <w:r>
              <w:rPr>
                <w:spacing w:val="-2"/>
                <w:sz w:val="26"/>
              </w:rPr>
              <w:t xml:space="preserve">текста </w:t>
            </w:r>
            <w:r>
              <w:rPr>
                <w:sz w:val="26"/>
              </w:rPr>
              <w:t>объемом 30 - 45 слов с использованием вопросов</w:t>
            </w:r>
          </w:p>
        </w:tc>
      </w:tr>
    </w:tbl>
    <w:p w:rsidR="00906145" w:rsidRDefault="00C56FC5">
      <w:pPr>
        <w:pStyle w:val="a3"/>
        <w:spacing w:before="10" w:after="9"/>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(2</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906145">
        <w:trPr>
          <w:trHeight w:val="1907"/>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ight="54"/>
              <w:jc w:val="both"/>
              <w:rPr>
                <w:sz w:val="26"/>
              </w:rPr>
            </w:pPr>
            <w:r>
              <w:rPr>
                <w:sz w:val="26"/>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906145">
        <w:trPr>
          <w:trHeight w:val="713"/>
        </w:trPr>
        <w:tc>
          <w:tcPr>
            <w:tcW w:w="1078" w:type="dxa"/>
          </w:tcPr>
          <w:p w:rsidR="00906145" w:rsidRDefault="00C56FC5">
            <w:pPr>
              <w:pStyle w:val="TableParagraph"/>
              <w:jc w:val="center"/>
              <w:rPr>
                <w:sz w:val="26"/>
              </w:rPr>
            </w:pPr>
            <w:r>
              <w:rPr>
                <w:spacing w:val="-5"/>
                <w:sz w:val="26"/>
              </w:rPr>
              <w:lastRenderedPageBreak/>
              <w:t>1.2</w:t>
            </w:r>
          </w:p>
        </w:tc>
        <w:tc>
          <w:tcPr>
            <w:tcW w:w="7996" w:type="dxa"/>
          </w:tcPr>
          <w:p w:rsidR="00906145" w:rsidRDefault="00C56FC5">
            <w:pPr>
              <w:pStyle w:val="TableParagraph"/>
              <w:ind w:left="61" w:right="224"/>
              <w:rPr>
                <w:sz w:val="26"/>
              </w:rPr>
            </w:pPr>
            <w:r>
              <w:rPr>
                <w:sz w:val="26"/>
              </w:rPr>
              <w:t>Парные</w:t>
            </w:r>
            <w:r>
              <w:rPr>
                <w:spacing w:val="-6"/>
                <w:sz w:val="26"/>
              </w:rPr>
              <w:t xml:space="preserve"> </w:t>
            </w:r>
            <w:r>
              <w:rPr>
                <w:sz w:val="26"/>
              </w:rPr>
              <w:t>и</w:t>
            </w:r>
            <w:r>
              <w:rPr>
                <w:spacing w:val="-6"/>
                <w:sz w:val="26"/>
              </w:rPr>
              <w:t xml:space="preserve"> </w:t>
            </w:r>
            <w:r>
              <w:rPr>
                <w:sz w:val="26"/>
              </w:rPr>
              <w:t>непарные</w:t>
            </w:r>
            <w:r>
              <w:rPr>
                <w:spacing w:val="-6"/>
                <w:sz w:val="26"/>
              </w:rPr>
              <w:t xml:space="preserve"> </w:t>
            </w:r>
            <w:r>
              <w:rPr>
                <w:sz w:val="26"/>
              </w:rPr>
              <w:t>по</w:t>
            </w:r>
            <w:r>
              <w:rPr>
                <w:spacing w:val="-6"/>
                <w:sz w:val="26"/>
              </w:rPr>
              <w:t xml:space="preserve"> </w:t>
            </w:r>
            <w:r>
              <w:rPr>
                <w:sz w:val="26"/>
              </w:rPr>
              <w:t>твердости</w:t>
            </w:r>
            <w:r>
              <w:rPr>
                <w:spacing w:val="-4"/>
                <w:sz w:val="26"/>
              </w:rPr>
              <w:t xml:space="preserve"> </w:t>
            </w:r>
            <w:r>
              <w:rPr>
                <w:sz w:val="26"/>
              </w:rPr>
              <w:t>-</w:t>
            </w:r>
            <w:r>
              <w:rPr>
                <w:spacing w:val="-3"/>
                <w:sz w:val="26"/>
              </w:rPr>
              <w:t xml:space="preserve"> </w:t>
            </w:r>
            <w:r>
              <w:rPr>
                <w:sz w:val="26"/>
              </w:rPr>
              <w:t>мягкости</w:t>
            </w:r>
            <w:r>
              <w:rPr>
                <w:spacing w:val="-6"/>
                <w:sz w:val="26"/>
              </w:rPr>
              <w:t xml:space="preserve"> </w:t>
            </w:r>
            <w:r>
              <w:rPr>
                <w:sz w:val="26"/>
              </w:rPr>
              <w:t>согласные</w:t>
            </w:r>
            <w:r>
              <w:rPr>
                <w:spacing w:val="-6"/>
                <w:sz w:val="26"/>
              </w:rPr>
              <w:t xml:space="preserve"> </w:t>
            </w:r>
            <w:r>
              <w:rPr>
                <w:sz w:val="26"/>
              </w:rPr>
              <w:t>звуки. Парные и непарные по звонкости - глухости согласные звуки</w:t>
            </w:r>
          </w:p>
        </w:tc>
      </w:tr>
      <w:tr w:rsidR="00906145">
        <w:trPr>
          <w:trHeight w:val="1010"/>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ight="48"/>
              <w:jc w:val="both"/>
              <w:rPr>
                <w:sz w:val="26"/>
              </w:rPr>
            </w:pPr>
            <w:r>
              <w:rPr>
                <w:sz w:val="26"/>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906145">
        <w:trPr>
          <w:trHeight w:val="712"/>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Pr>
                <w:sz w:val="26"/>
              </w:rPr>
            </w:pPr>
            <w:r>
              <w:rPr>
                <w:sz w:val="26"/>
              </w:rPr>
              <w:t>Функции</w:t>
            </w:r>
            <w:r>
              <w:rPr>
                <w:spacing w:val="80"/>
                <w:sz w:val="26"/>
              </w:rPr>
              <w:t xml:space="preserve"> </w:t>
            </w:r>
            <w:r>
              <w:rPr>
                <w:sz w:val="26"/>
              </w:rPr>
              <w:t>ь:</w:t>
            </w:r>
            <w:r>
              <w:rPr>
                <w:spacing w:val="80"/>
                <w:sz w:val="26"/>
              </w:rPr>
              <w:t xml:space="preserve"> </w:t>
            </w:r>
            <w:r>
              <w:rPr>
                <w:sz w:val="26"/>
              </w:rPr>
              <w:t>показатель</w:t>
            </w:r>
            <w:r>
              <w:rPr>
                <w:spacing w:val="80"/>
                <w:sz w:val="26"/>
              </w:rPr>
              <w:t xml:space="preserve"> </w:t>
            </w:r>
            <w:r>
              <w:rPr>
                <w:sz w:val="26"/>
              </w:rPr>
              <w:t>мягкости</w:t>
            </w:r>
            <w:r>
              <w:rPr>
                <w:spacing w:val="80"/>
                <w:sz w:val="26"/>
              </w:rPr>
              <w:t xml:space="preserve"> </w:t>
            </w:r>
            <w:r>
              <w:rPr>
                <w:sz w:val="26"/>
              </w:rPr>
              <w:t>предшествующего</w:t>
            </w:r>
            <w:r>
              <w:rPr>
                <w:spacing w:val="80"/>
                <w:sz w:val="26"/>
              </w:rPr>
              <w:t xml:space="preserve"> </w:t>
            </w:r>
            <w:r>
              <w:rPr>
                <w:sz w:val="26"/>
              </w:rPr>
              <w:t>согласного</w:t>
            </w:r>
            <w:r>
              <w:rPr>
                <w:spacing w:val="80"/>
                <w:sz w:val="26"/>
              </w:rPr>
              <w:t xml:space="preserve"> </w:t>
            </w:r>
            <w:r>
              <w:rPr>
                <w:sz w:val="26"/>
              </w:rPr>
              <w:t>в конце и в середине слова; разделительный</w:t>
            </w:r>
          </w:p>
        </w:tc>
      </w:tr>
      <w:tr w:rsidR="00906145">
        <w:trPr>
          <w:trHeight w:val="414"/>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ind w:left="61"/>
              <w:rPr>
                <w:sz w:val="26"/>
              </w:rPr>
            </w:pPr>
            <w:r>
              <w:rPr>
                <w:sz w:val="26"/>
              </w:rPr>
              <w:t>Использование</w:t>
            </w:r>
            <w:r>
              <w:rPr>
                <w:spacing w:val="-10"/>
                <w:sz w:val="26"/>
              </w:rPr>
              <w:t xml:space="preserve"> </w:t>
            </w:r>
            <w:r>
              <w:rPr>
                <w:sz w:val="26"/>
              </w:rPr>
              <w:t>на</w:t>
            </w:r>
            <w:r>
              <w:rPr>
                <w:spacing w:val="-9"/>
                <w:sz w:val="26"/>
              </w:rPr>
              <w:t xml:space="preserve"> </w:t>
            </w:r>
            <w:r>
              <w:rPr>
                <w:sz w:val="26"/>
              </w:rPr>
              <w:t>письме</w:t>
            </w:r>
            <w:r>
              <w:rPr>
                <w:spacing w:val="-10"/>
                <w:sz w:val="26"/>
              </w:rPr>
              <w:t xml:space="preserve"> </w:t>
            </w:r>
            <w:r>
              <w:rPr>
                <w:sz w:val="26"/>
              </w:rPr>
              <w:t>разделительных</w:t>
            </w:r>
            <w:r>
              <w:rPr>
                <w:spacing w:val="-7"/>
                <w:sz w:val="26"/>
              </w:rPr>
              <w:t xml:space="preserve"> </w:t>
            </w:r>
            <w:r>
              <w:rPr>
                <w:sz w:val="26"/>
              </w:rPr>
              <w:t>ъ</w:t>
            </w:r>
            <w:r>
              <w:rPr>
                <w:spacing w:val="-10"/>
                <w:sz w:val="26"/>
              </w:rPr>
              <w:t xml:space="preserve"> </w:t>
            </w:r>
            <w:r>
              <w:rPr>
                <w:sz w:val="26"/>
              </w:rPr>
              <w:t>и</w:t>
            </w:r>
            <w:r>
              <w:rPr>
                <w:spacing w:val="-8"/>
                <w:sz w:val="26"/>
              </w:rPr>
              <w:t xml:space="preserve"> </w:t>
            </w:r>
            <w:r>
              <w:rPr>
                <w:spacing w:val="-10"/>
                <w:sz w:val="26"/>
              </w:rPr>
              <w:t>ь</w:t>
            </w:r>
          </w:p>
        </w:tc>
      </w:tr>
      <w:tr w:rsidR="00906145">
        <w:trPr>
          <w:trHeight w:val="710"/>
        </w:trPr>
        <w:tc>
          <w:tcPr>
            <w:tcW w:w="1078" w:type="dxa"/>
          </w:tcPr>
          <w:p w:rsidR="00906145" w:rsidRDefault="00C56FC5">
            <w:pPr>
              <w:pStyle w:val="TableParagraph"/>
              <w:spacing w:before="48"/>
              <w:jc w:val="center"/>
              <w:rPr>
                <w:sz w:val="26"/>
              </w:rPr>
            </w:pPr>
            <w:r>
              <w:rPr>
                <w:spacing w:val="-5"/>
                <w:sz w:val="26"/>
              </w:rPr>
              <w:t>1.6</w:t>
            </w:r>
          </w:p>
        </w:tc>
        <w:tc>
          <w:tcPr>
            <w:tcW w:w="7996" w:type="dxa"/>
          </w:tcPr>
          <w:p w:rsidR="00906145" w:rsidRDefault="00C56FC5">
            <w:pPr>
              <w:pStyle w:val="TableParagraph"/>
              <w:spacing w:before="48"/>
              <w:ind w:left="61"/>
              <w:rPr>
                <w:sz w:val="26"/>
              </w:rPr>
            </w:pPr>
            <w:r>
              <w:rPr>
                <w:sz w:val="26"/>
              </w:rPr>
              <w:t>Соотношение звукового и буквенного состава в словах с буквами е, ё, ю, я (в начале слова и после гласных)</w:t>
            </w:r>
          </w:p>
        </w:tc>
      </w:tr>
      <w:tr w:rsidR="00906145">
        <w:trPr>
          <w:trHeight w:val="414"/>
        </w:trPr>
        <w:tc>
          <w:tcPr>
            <w:tcW w:w="1078" w:type="dxa"/>
          </w:tcPr>
          <w:p w:rsidR="00906145" w:rsidRDefault="00C56FC5">
            <w:pPr>
              <w:pStyle w:val="TableParagraph"/>
              <w:jc w:val="center"/>
              <w:rPr>
                <w:sz w:val="26"/>
              </w:rPr>
            </w:pPr>
            <w:r>
              <w:rPr>
                <w:spacing w:val="-5"/>
                <w:sz w:val="26"/>
              </w:rPr>
              <w:t>1.7</w:t>
            </w:r>
          </w:p>
        </w:tc>
        <w:tc>
          <w:tcPr>
            <w:tcW w:w="7996" w:type="dxa"/>
          </w:tcPr>
          <w:p w:rsidR="00906145" w:rsidRDefault="00C56FC5">
            <w:pPr>
              <w:pStyle w:val="TableParagraph"/>
              <w:ind w:left="61"/>
              <w:rPr>
                <w:sz w:val="26"/>
              </w:rPr>
            </w:pPr>
            <w:r>
              <w:rPr>
                <w:sz w:val="26"/>
              </w:rPr>
              <w:t>Деление</w:t>
            </w:r>
            <w:r>
              <w:rPr>
                <w:spacing w:val="-8"/>
                <w:sz w:val="26"/>
              </w:rPr>
              <w:t xml:space="preserve"> </w:t>
            </w:r>
            <w:r>
              <w:rPr>
                <w:sz w:val="26"/>
              </w:rPr>
              <w:t>слов</w:t>
            </w:r>
            <w:r>
              <w:rPr>
                <w:spacing w:val="-7"/>
                <w:sz w:val="26"/>
              </w:rPr>
              <w:t xml:space="preserve"> </w:t>
            </w:r>
            <w:r>
              <w:rPr>
                <w:sz w:val="26"/>
              </w:rPr>
              <w:t>на</w:t>
            </w:r>
            <w:r>
              <w:rPr>
                <w:spacing w:val="-8"/>
                <w:sz w:val="26"/>
              </w:rPr>
              <w:t xml:space="preserve"> </w:t>
            </w:r>
            <w:r>
              <w:rPr>
                <w:sz w:val="26"/>
              </w:rPr>
              <w:t>слоги</w:t>
            </w:r>
            <w:r>
              <w:rPr>
                <w:spacing w:val="-7"/>
                <w:sz w:val="26"/>
              </w:rPr>
              <w:t xml:space="preserve"> </w:t>
            </w:r>
            <w:r>
              <w:rPr>
                <w:sz w:val="26"/>
              </w:rPr>
              <w:t>(в</w:t>
            </w:r>
            <w:r>
              <w:rPr>
                <w:spacing w:val="-8"/>
                <w:sz w:val="26"/>
              </w:rPr>
              <w:t xml:space="preserve"> </w:t>
            </w:r>
            <w:r>
              <w:rPr>
                <w:sz w:val="26"/>
              </w:rPr>
              <w:t>том</w:t>
            </w:r>
            <w:r>
              <w:rPr>
                <w:spacing w:val="-5"/>
                <w:sz w:val="26"/>
              </w:rPr>
              <w:t xml:space="preserve"> </w:t>
            </w:r>
            <w:r>
              <w:rPr>
                <w:sz w:val="26"/>
              </w:rPr>
              <w:t>числе</w:t>
            </w:r>
            <w:r>
              <w:rPr>
                <w:spacing w:val="-8"/>
                <w:sz w:val="26"/>
              </w:rPr>
              <w:t xml:space="preserve"> </w:t>
            </w:r>
            <w:r>
              <w:rPr>
                <w:sz w:val="26"/>
              </w:rPr>
              <w:t>при</w:t>
            </w:r>
            <w:r>
              <w:rPr>
                <w:spacing w:val="-4"/>
                <w:sz w:val="26"/>
              </w:rPr>
              <w:t xml:space="preserve"> </w:t>
            </w:r>
            <w:r>
              <w:rPr>
                <w:sz w:val="26"/>
              </w:rPr>
              <w:t>стечении</w:t>
            </w:r>
            <w:r>
              <w:rPr>
                <w:spacing w:val="-6"/>
                <w:sz w:val="26"/>
              </w:rPr>
              <w:t xml:space="preserve"> </w:t>
            </w:r>
            <w:r>
              <w:rPr>
                <w:spacing w:val="-2"/>
                <w:sz w:val="26"/>
              </w:rPr>
              <w:t>согласных)</w:t>
            </w:r>
          </w:p>
        </w:tc>
      </w:tr>
    </w:tbl>
    <w:p w:rsidR="00906145" w:rsidRDefault="00906145">
      <w:pPr>
        <w:pStyle w:val="TableParagraph"/>
        <w:rPr>
          <w:sz w:val="26"/>
        </w:rPr>
        <w:sectPr w:rsidR="00906145">
          <w:type w:val="continuous"/>
          <w:pgSz w:w="12240" w:h="15840"/>
          <w:pgMar w:top="1120" w:right="720" w:bottom="106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jc w:val="center"/>
              <w:rPr>
                <w:sz w:val="26"/>
              </w:rPr>
            </w:pPr>
            <w:r>
              <w:rPr>
                <w:spacing w:val="-5"/>
                <w:sz w:val="26"/>
              </w:rPr>
              <w:lastRenderedPageBreak/>
              <w:t>1.8</w:t>
            </w:r>
          </w:p>
        </w:tc>
        <w:tc>
          <w:tcPr>
            <w:tcW w:w="7996" w:type="dxa"/>
          </w:tcPr>
          <w:p w:rsidR="00906145" w:rsidRDefault="00C56FC5">
            <w:pPr>
              <w:pStyle w:val="TableParagraph"/>
              <w:ind w:left="61"/>
              <w:rPr>
                <w:sz w:val="26"/>
              </w:rPr>
            </w:pPr>
            <w:r>
              <w:rPr>
                <w:sz w:val="26"/>
              </w:rPr>
              <w:t>Использование</w:t>
            </w:r>
            <w:r>
              <w:rPr>
                <w:spacing w:val="-11"/>
                <w:sz w:val="26"/>
              </w:rPr>
              <w:t xml:space="preserve"> </w:t>
            </w:r>
            <w:r>
              <w:rPr>
                <w:sz w:val="26"/>
              </w:rPr>
              <w:t>знания</w:t>
            </w:r>
            <w:r>
              <w:rPr>
                <w:spacing w:val="-10"/>
                <w:sz w:val="26"/>
              </w:rPr>
              <w:t xml:space="preserve"> </w:t>
            </w:r>
            <w:r>
              <w:rPr>
                <w:sz w:val="26"/>
              </w:rPr>
              <w:t>алфавита</w:t>
            </w:r>
            <w:r>
              <w:rPr>
                <w:spacing w:val="-10"/>
                <w:sz w:val="26"/>
              </w:rPr>
              <w:t xml:space="preserve"> </w:t>
            </w:r>
            <w:r>
              <w:rPr>
                <w:sz w:val="26"/>
              </w:rPr>
              <w:t>при</w:t>
            </w:r>
            <w:r>
              <w:rPr>
                <w:spacing w:val="-10"/>
                <w:sz w:val="26"/>
              </w:rPr>
              <w:t xml:space="preserve"> </w:t>
            </w:r>
            <w:r>
              <w:rPr>
                <w:sz w:val="26"/>
              </w:rPr>
              <w:t>работе</w:t>
            </w:r>
            <w:r>
              <w:rPr>
                <w:spacing w:val="-10"/>
                <w:sz w:val="26"/>
              </w:rPr>
              <w:t xml:space="preserve"> </w:t>
            </w:r>
            <w:r>
              <w:rPr>
                <w:sz w:val="26"/>
              </w:rPr>
              <w:t>со</w:t>
            </w:r>
            <w:r>
              <w:rPr>
                <w:spacing w:val="-10"/>
                <w:sz w:val="26"/>
              </w:rPr>
              <w:t xml:space="preserve"> </w:t>
            </w:r>
            <w:r>
              <w:rPr>
                <w:spacing w:val="-2"/>
                <w:sz w:val="26"/>
              </w:rPr>
              <w:t>словарями</w:t>
            </w:r>
          </w:p>
        </w:tc>
      </w:tr>
      <w:tr w:rsidR="00906145">
        <w:trPr>
          <w:trHeight w:val="1010"/>
        </w:trPr>
        <w:tc>
          <w:tcPr>
            <w:tcW w:w="1078" w:type="dxa"/>
          </w:tcPr>
          <w:p w:rsidR="00906145" w:rsidRDefault="00C56FC5">
            <w:pPr>
              <w:pStyle w:val="TableParagraph"/>
              <w:jc w:val="center"/>
              <w:rPr>
                <w:sz w:val="26"/>
              </w:rPr>
            </w:pPr>
            <w:r>
              <w:rPr>
                <w:spacing w:val="-5"/>
                <w:sz w:val="26"/>
              </w:rPr>
              <w:t>1.9</w:t>
            </w:r>
          </w:p>
        </w:tc>
        <w:tc>
          <w:tcPr>
            <w:tcW w:w="7996" w:type="dxa"/>
          </w:tcPr>
          <w:p w:rsidR="00906145" w:rsidRDefault="00C56FC5">
            <w:pPr>
              <w:pStyle w:val="TableParagraph"/>
              <w:ind w:left="61" w:right="53"/>
              <w:jc w:val="both"/>
              <w:rPr>
                <w:sz w:val="26"/>
              </w:rPr>
            </w:pPr>
            <w:r>
              <w:rPr>
                <w:sz w:val="26"/>
              </w:rPr>
              <w:t xml:space="preserve">Небуквенные графические средства: пробел между словами, знак переноса, абзац (красная строка), пунктуационные знаки (в пределах </w:t>
            </w:r>
            <w:r>
              <w:rPr>
                <w:spacing w:val="-2"/>
                <w:sz w:val="26"/>
              </w:rPr>
              <w:t>изученного)</w:t>
            </w:r>
          </w:p>
        </w:tc>
      </w:tr>
      <w:tr w:rsidR="00906145">
        <w:trPr>
          <w:trHeight w:val="1012"/>
        </w:trPr>
        <w:tc>
          <w:tcPr>
            <w:tcW w:w="1078" w:type="dxa"/>
          </w:tcPr>
          <w:p w:rsidR="00906145" w:rsidRDefault="00C56FC5">
            <w:pPr>
              <w:pStyle w:val="TableParagraph"/>
              <w:ind w:right="5"/>
              <w:jc w:val="center"/>
              <w:rPr>
                <w:sz w:val="26"/>
              </w:rPr>
            </w:pPr>
            <w:r>
              <w:rPr>
                <w:spacing w:val="-4"/>
                <w:sz w:val="26"/>
              </w:rPr>
              <w:t>1.10</w:t>
            </w:r>
          </w:p>
        </w:tc>
        <w:tc>
          <w:tcPr>
            <w:tcW w:w="7996" w:type="dxa"/>
          </w:tcPr>
          <w:p w:rsidR="00906145" w:rsidRDefault="00C56FC5">
            <w:pPr>
              <w:pStyle w:val="TableParagraph"/>
              <w:ind w:left="61" w:right="55"/>
              <w:jc w:val="both"/>
              <w:rPr>
                <w:sz w:val="26"/>
              </w:rPr>
            </w:pPr>
            <w:r>
              <w:rPr>
                <w:sz w:val="26"/>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06145">
        <w:trPr>
          <w:trHeight w:val="710"/>
        </w:trPr>
        <w:tc>
          <w:tcPr>
            <w:tcW w:w="1078" w:type="dxa"/>
          </w:tcPr>
          <w:p w:rsidR="00906145" w:rsidRDefault="00C56FC5">
            <w:pPr>
              <w:pStyle w:val="TableParagraph"/>
              <w:spacing w:before="47"/>
              <w:ind w:right="5"/>
              <w:jc w:val="center"/>
              <w:rPr>
                <w:sz w:val="26"/>
              </w:rPr>
            </w:pPr>
            <w:r>
              <w:rPr>
                <w:spacing w:val="-4"/>
                <w:sz w:val="26"/>
              </w:rPr>
              <w:t>1.11</w:t>
            </w:r>
          </w:p>
        </w:tc>
        <w:tc>
          <w:tcPr>
            <w:tcW w:w="7996" w:type="dxa"/>
          </w:tcPr>
          <w:p w:rsidR="00906145" w:rsidRDefault="00C56FC5">
            <w:pPr>
              <w:pStyle w:val="TableParagraph"/>
              <w:spacing w:before="47"/>
              <w:ind w:left="61"/>
              <w:rPr>
                <w:sz w:val="26"/>
              </w:rPr>
            </w:pPr>
            <w:r>
              <w:rPr>
                <w:sz w:val="26"/>
              </w:rPr>
              <w:t>Использование отработанного перечня слов (орфоэпического словаря учебника) для решения практических задач</w:t>
            </w:r>
          </w:p>
        </w:tc>
      </w:tr>
      <w:tr w:rsidR="00906145">
        <w:trPr>
          <w:trHeight w:val="415"/>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pacing w:val="-2"/>
                <w:sz w:val="26"/>
              </w:rPr>
              <w:t>Лексика</w:t>
            </w:r>
          </w:p>
        </w:tc>
      </w:tr>
      <w:tr w:rsidR="00906145">
        <w:trPr>
          <w:trHeight w:val="412"/>
        </w:trPr>
        <w:tc>
          <w:tcPr>
            <w:tcW w:w="1078" w:type="dxa"/>
          </w:tcPr>
          <w:p w:rsidR="00906145" w:rsidRDefault="00C56FC5">
            <w:pPr>
              <w:pStyle w:val="TableParagraph"/>
              <w:spacing w:before="47"/>
              <w:jc w:val="center"/>
              <w:rPr>
                <w:sz w:val="26"/>
              </w:rPr>
            </w:pPr>
            <w:r>
              <w:rPr>
                <w:spacing w:val="-5"/>
                <w:sz w:val="26"/>
              </w:rPr>
              <w:t>2.1</w:t>
            </w:r>
          </w:p>
        </w:tc>
        <w:tc>
          <w:tcPr>
            <w:tcW w:w="7996" w:type="dxa"/>
          </w:tcPr>
          <w:p w:rsidR="00906145" w:rsidRDefault="00C56FC5">
            <w:pPr>
              <w:pStyle w:val="TableParagraph"/>
              <w:spacing w:before="47"/>
              <w:ind w:left="61"/>
              <w:rPr>
                <w:sz w:val="26"/>
              </w:rPr>
            </w:pPr>
            <w:r>
              <w:rPr>
                <w:sz w:val="26"/>
              </w:rPr>
              <w:t>Слово</w:t>
            </w:r>
            <w:r>
              <w:rPr>
                <w:spacing w:val="-8"/>
                <w:sz w:val="26"/>
              </w:rPr>
              <w:t xml:space="preserve"> </w:t>
            </w:r>
            <w:r>
              <w:rPr>
                <w:sz w:val="26"/>
              </w:rPr>
              <w:t>как</w:t>
            </w:r>
            <w:r>
              <w:rPr>
                <w:spacing w:val="-9"/>
                <w:sz w:val="26"/>
              </w:rPr>
              <w:t xml:space="preserve"> </w:t>
            </w:r>
            <w:r>
              <w:rPr>
                <w:sz w:val="26"/>
              </w:rPr>
              <w:t>единство</w:t>
            </w:r>
            <w:r>
              <w:rPr>
                <w:spacing w:val="-8"/>
                <w:sz w:val="26"/>
              </w:rPr>
              <w:t xml:space="preserve"> </w:t>
            </w:r>
            <w:r>
              <w:rPr>
                <w:sz w:val="26"/>
              </w:rPr>
              <w:t>звучания</w:t>
            </w:r>
            <w:r>
              <w:rPr>
                <w:spacing w:val="-7"/>
                <w:sz w:val="26"/>
              </w:rPr>
              <w:t xml:space="preserve"> </w:t>
            </w:r>
            <w:r>
              <w:rPr>
                <w:sz w:val="26"/>
              </w:rPr>
              <w:t>и</w:t>
            </w:r>
            <w:r>
              <w:rPr>
                <w:spacing w:val="-7"/>
                <w:sz w:val="26"/>
              </w:rPr>
              <w:t xml:space="preserve"> </w:t>
            </w:r>
            <w:r>
              <w:rPr>
                <w:spacing w:val="-2"/>
                <w:sz w:val="26"/>
              </w:rPr>
              <w:t>значения</w:t>
            </w:r>
          </w:p>
        </w:tc>
      </w:tr>
      <w:tr w:rsidR="00906145">
        <w:trPr>
          <w:trHeight w:val="4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Лексическое</w:t>
            </w:r>
            <w:r>
              <w:rPr>
                <w:spacing w:val="-11"/>
                <w:sz w:val="26"/>
              </w:rPr>
              <w:t xml:space="preserve"> </w:t>
            </w:r>
            <w:r>
              <w:rPr>
                <w:sz w:val="26"/>
              </w:rPr>
              <w:t>значение</w:t>
            </w:r>
            <w:r>
              <w:rPr>
                <w:spacing w:val="-11"/>
                <w:sz w:val="26"/>
              </w:rPr>
              <w:t xml:space="preserve"> </w:t>
            </w:r>
            <w:r>
              <w:rPr>
                <w:sz w:val="26"/>
              </w:rPr>
              <w:t>слова</w:t>
            </w:r>
            <w:r>
              <w:rPr>
                <w:spacing w:val="-11"/>
                <w:sz w:val="26"/>
              </w:rPr>
              <w:t xml:space="preserve"> </w:t>
            </w:r>
            <w:r>
              <w:rPr>
                <w:sz w:val="26"/>
              </w:rPr>
              <w:t>(общее</w:t>
            </w:r>
            <w:r>
              <w:rPr>
                <w:spacing w:val="-9"/>
                <w:sz w:val="26"/>
              </w:rPr>
              <w:t xml:space="preserve"> </w:t>
            </w:r>
            <w:r>
              <w:rPr>
                <w:spacing w:val="-2"/>
                <w:sz w:val="26"/>
              </w:rPr>
              <w:t>представление)</w:t>
            </w:r>
          </w:p>
        </w:tc>
      </w:tr>
      <w:tr w:rsidR="00906145">
        <w:trPr>
          <w:trHeight w:val="4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Выявление</w:t>
            </w:r>
            <w:r>
              <w:rPr>
                <w:spacing w:val="-11"/>
                <w:sz w:val="26"/>
              </w:rPr>
              <w:t xml:space="preserve"> </w:t>
            </w:r>
            <w:r>
              <w:rPr>
                <w:sz w:val="26"/>
              </w:rPr>
              <w:t>слов,</w:t>
            </w:r>
            <w:r>
              <w:rPr>
                <w:spacing w:val="-10"/>
                <w:sz w:val="26"/>
              </w:rPr>
              <w:t xml:space="preserve"> </w:t>
            </w:r>
            <w:r>
              <w:rPr>
                <w:sz w:val="26"/>
              </w:rPr>
              <w:t>значение</w:t>
            </w:r>
            <w:r>
              <w:rPr>
                <w:spacing w:val="-10"/>
                <w:sz w:val="26"/>
              </w:rPr>
              <w:t xml:space="preserve"> </w:t>
            </w:r>
            <w:r>
              <w:rPr>
                <w:sz w:val="26"/>
              </w:rPr>
              <w:t>которых</w:t>
            </w:r>
            <w:r>
              <w:rPr>
                <w:spacing w:val="-10"/>
                <w:sz w:val="26"/>
              </w:rPr>
              <w:t xml:space="preserve"> </w:t>
            </w:r>
            <w:r>
              <w:rPr>
                <w:sz w:val="26"/>
              </w:rPr>
              <w:t>требует</w:t>
            </w:r>
            <w:r>
              <w:rPr>
                <w:spacing w:val="-7"/>
                <w:sz w:val="26"/>
              </w:rPr>
              <w:t xml:space="preserve"> </w:t>
            </w:r>
            <w:r>
              <w:rPr>
                <w:spacing w:val="-2"/>
                <w:sz w:val="26"/>
              </w:rPr>
              <w:t>уточнения</w:t>
            </w:r>
          </w:p>
        </w:tc>
      </w:tr>
      <w:tr w:rsidR="00906145">
        <w:trPr>
          <w:trHeight w:val="712"/>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rPr>
                <w:sz w:val="26"/>
              </w:rPr>
            </w:pPr>
            <w:r>
              <w:rPr>
                <w:sz w:val="26"/>
              </w:rPr>
              <w:t>Определение</w:t>
            </w:r>
            <w:r>
              <w:rPr>
                <w:spacing w:val="40"/>
                <w:sz w:val="26"/>
              </w:rPr>
              <w:t xml:space="preserve"> </w:t>
            </w:r>
            <w:r>
              <w:rPr>
                <w:sz w:val="26"/>
              </w:rPr>
              <w:t>значения</w:t>
            </w:r>
            <w:r>
              <w:rPr>
                <w:spacing w:val="40"/>
                <w:sz w:val="26"/>
              </w:rPr>
              <w:t xml:space="preserve"> </w:t>
            </w:r>
            <w:r>
              <w:rPr>
                <w:sz w:val="26"/>
              </w:rPr>
              <w:t>слова</w:t>
            </w:r>
            <w:r>
              <w:rPr>
                <w:spacing w:val="40"/>
                <w:sz w:val="26"/>
              </w:rPr>
              <w:t xml:space="preserve"> </w:t>
            </w:r>
            <w:r>
              <w:rPr>
                <w:sz w:val="26"/>
              </w:rPr>
              <w:t>по</w:t>
            </w:r>
            <w:r>
              <w:rPr>
                <w:spacing w:val="40"/>
                <w:sz w:val="26"/>
              </w:rPr>
              <w:t xml:space="preserve"> </w:t>
            </w:r>
            <w:r>
              <w:rPr>
                <w:sz w:val="26"/>
              </w:rPr>
              <w:t>тексту</w:t>
            </w:r>
            <w:r>
              <w:rPr>
                <w:spacing w:val="40"/>
                <w:sz w:val="26"/>
              </w:rPr>
              <w:t xml:space="preserve"> </w:t>
            </w:r>
            <w:r>
              <w:rPr>
                <w:sz w:val="26"/>
              </w:rPr>
              <w:t>или</w:t>
            </w:r>
            <w:r>
              <w:rPr>
                <w:spacing w:val="40"/>
                <w:sz w:val="26"/>
              </w:rPr>
              <w:t xml:space="preserve"> </w:t>
            </w:r>
            <w:r>
              <w:rPr>
                <w:sz w:val="26"/>
              </w:rPr>
              <w:t>уточнение</w:t>
            </w:r>
            <w:r>
              <w:rPr>
                <w:spacing w:val="40"/>
                <w:sz w:val="26"/>
              </w:rPr>
              <w:t xml:space="preserve"> </w:t>
            </w:r>
            <w:r>
              <w:rPr>
                <w:sz w:val="26"/>
              </w:rPr>
              <w:t>значения</w:t>
            </w:r>
            <w:r>
              <w:rPr>
                <w:spacing w:val="40"/>
                <w:sz w:val="26"/>
              </w:rPr>
              <w:t xml:space="preserve"> </w:t>
            </w:r>
            <w:r>
              <w:rPr>
                <w:sz w:val="26"/>
              </w:rPr>
              <w:t>с</w:t>
            </w:r>
            <w:r>
              <w:rPr>
                <w:spacing w:val="80"/>
                <w:sz w:val="26"/>
              </w:rPr>
              <w:t xml:space="preserve"> </w:t>
            </w:r>
            <w:r>
              <w:rPr>
                <w:sz w:val="26"/>
              </w:rPr>
              <w:t>помощью толкового словаря</w:t>
            </w:r>
          </w:p>
        </w:tc>
      </w:tr>
      <w:tr w:rsidR="00906145">
        <w:trPr>
          <w:trHeight w:val="412"/>
        </w:trPr>
        <w:tc>
          <w:tcPr>
            <w:tcW w:w="1078" w:type="dxa"/>
          </w:tcPr>
          <w:p w:rsidR="00906145" w:rsidRDefault="00C56FC5">
            <w:pPr>
              <w:pStyle w:val="TableParagraph"/>
              <w:jc w:val="center"/>
              <w:rPr>
                <w:sz w:val="26"/>
              </w:rPr>
            </w:pPr>
            <w:r>
              <w:rPr>
                <w:spacing w:val="-5"/>
                <w:sz w:val="26"/>
              </w:rPr>
              <w:t>2.5</w:t>
            </w:r>
          </w:p>
        </w:tc>
        <w:tc>
          <w:tcPr>
            <w:tcW w:w="7996" w:type="dxa"/>
          </w:tcPr>
          <w:p w:rsidR="00906145" w:rsidRDefault="00C56FC5">
            <w:pPr>
              <w:pStyle w:val="TableParagraph"/>
              <w:ind w:left="61"/>
              <w:rPr>
                <w:sz w:val="26"/>
              </w:rPr>
            </w:pPr>
            <w:r>
              <w:rPr>
                <w:sz w:val="26"/>
              </w:rPr>
              <w:t>Однозначные</w:t>
            </w:r>
            <w:r>
              <w:rPr>
                <w:spacing w:val="-10"/>
                <w:sz w:val="26"/>
              </w:rPr>
              <w:t xml:space="preserve"> </w:t>
            </w:r>
            <w:r>
              <w:rPr>
                <w:sz w:val="26"/>
              </w:rPr>
              <w:t>и</w:t>
            </w:r>
            <w:r>
              <w:rPr>
                <w:spacing w:val="-9"/>
                <w:sz w:val="26"/>
              </w:rPr>
              <w:t xml:space="preserve"> </w:t>
            </w:r>
            <w:r>
              <w:rPr>
                <w:sz w:val="26"/>
              </w:rPr>
              <w:t>многозначные</w:t>
            </w:r>
            <w:r>
              <w:rPr>
                <w:spacing w:val="-10"/>
                <w:sz w:val="26"/>
              </w:rPr>
              <w:t xml:space="preserve"> </w:t>
            </w:r>
            <w:r>
              <w:rPr>
                <w:sz w:val="26"/>
              </w:rPr>
              <w:t>слова</w:t>
            </w:r>
            <w:r>
              <w:rPr>
                <w:spacing w:val="-9"/>
                <w:sz w:val="26"/>
              </w:rPr>
              <w:t xml:space="preserve"> </w:t>
            </w:r>
            <w:r>
              <w:rPr>
                <w:sz w:val="26"/>
              </w:rPr>
              <w:t>(простые</w:t>
            </w:r>
            <w:r>
              <w:rPr>
                <w:spacing w:val="-10"/>
                <w:sz w:val="26"/>
              </w:rPr>
              <w:t xml:space="preserve"> </w:t>
            </w:r>
            <w:r>
              <w:rPr>
                <w:sz w:val="26"/>
              </w:rPr>
              <w:t>случаи,</w:t>
            </w:r>
            <w:r>
              <w:rPr>
                <w:spacing w:val="-9"/>
                <w:sz w:val="26"/>
              </w:rPr>
              <w:t xml:space="preserve"> </w:t>
            </w:r>
            <w:r>
              <w:rPr>
                <w:spacing w:val="-2"/>
                <w:sz w:val="26"/>
              </w:rPr>
              <w:t>наблюдение)</w:t>
            </w:r>
          </w:p>
        </w:tc>
      </w:tr>
      <w:tr w:rsidR="00906145">
        <w:trPr>
          <w:trHeight w:val="415"/>
        </w:trPr>
        <w:tc>
          <w:tcPr>
            <w:tcW w:w="1078" w:type="dxa"/>
          </w:tcPr>
          <w:p w:rsidR="00906145" w:rsidRDefault="00C56FC5">
            <w:pPr>
              <w:pStyle w:val="TableParagraph"/>
              <w:jc w:val="center"/>
              <w:rPr>
                <w:sz w:val="26"/>
              </w:rPr>
            </w:pPr>
            <w:r>
              <w:rPr>
                <w:spacing w:val="-5"/>
                <w:sz w:val="26"/>
              </w:rPr>
              <w:t>2.6</w:t>
            </w:r>
          </w:p>
        </w:tc>
        <w:tc>
          <w:tcPr>
            <w:tcW w:w="7996" w:type="dxa"/>
          </w:tcPr>
          <w:p w:rsidR="00906145" w:rsidRDefault="00C56FC5">
            <w:pPr>
              <w:pStyle w:val="TableParagraph"/>
              <w:ind w:left="61"/>
              <w:rPr>
                <w:sz w:val="26"/>
              </w:rPr>
            </w:pPr>
            <w:r>
              <w:rPr>
                <w:sz w:val="26"/>
              </w:rPr>
              <w:t>Наблюдение</w:t>
            </w:r>
            <w:r>
              <w:rPr>
                <w:spacing w:val="-13"/>
                <w:sz w:val="26"/>
              </w:rPr>
              <w:t xml:space="preserve"> </w:t>
            </w:r>
            <w:r>
              <w:rPr>
                <w:sz w:val="26"/>
              </w:rPr>
              <w:t>за</w:t>
            </w:r>
            <w:r>
              <w:rPr>
                <w:spacing w:val="-10"/>
                <w:sz w:val="26"/>
              </w:rPr>
              <w:t xml:space="preserve"> </w:t>
            </w:r>
            <w:r>
              <w:rPr>
                <w:sz w:val="26"/>
              </w:rPr>
              <w:t>использованием</w:t>
            </w:r>
            <w:r>
              <w:rPr>
                <w:spacing w:val="-12"/>
                <w:sz w:val="26"/>
              </w:rPr>
              <w:t xml:space="preserve"> </w:t>
            </w:r>
            <w:r>
              <w:rPr>
                <w:sz w:val="26"/>
              </w:rPr>
              <w:t>в</w:t>
            </w:r>
            <w:r>
              <w:rPr>
                <w:spacing w:val="-11"/>
                <w:sz w:val="26"/>
              </w:rPr>
              <w:t xml:space="preserve"> </w:t>
            </w:r>
            <w:r>
              <w:rPr>
                <w:sz w:val="26"/>
              </w:rPr>
              <w:t>речи</w:t>
            </w:r>
            <w:r>
              <w:rPr>
                <w:spacing w:val="-12"/>
                <w:sz w:val="26"/>
              </w:rPr>
              <w:t xml:space="preserve"> </w:t>
            </w:r>
            <w:r>
              <w:rPr>
                <w:sz w:val="26"/>
              </w:rPr>
              <w:t>синонимов,</w:t>
            </w:r>
            <w:r>
              <w:rPr>
                <w:spacing w:val="-12"/>
                <w:sz w:val="26"/>
              </w:rPr>
              <w:t xml:space="preserve"> </w:t>
            </w:r>
            <w:r>
              <w:rPr>
                <w:spacing w:val="-2"/>
                <w:sz w:val="26"/>
              </w:rPr>
              <w:t>антонимов</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906145">
        <w:trPr>
          <w:trHeight w:val="412"/>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Pr>
                <w:sz w:val="26"/>
              </w:rPr>
            </w:pPr>
            <w:r>
              <w:rPr>
                <w:sz w:val="26"/>
              </w:rPr>
              <w:t>Корень</w:t>
            </w:r>
            <w:r>
              <w:rPr>
                <w:spacing w:val="-9"/>
                <w:sz w:val="26"/>
              </w:rPr>
              <w:t xml:space="preserve"> </w:t>
            </w:r>
            <w:r>
              <w:rPr>
                <w:sz w:val="26"/>
              </w:rPr>
              <w:t>как</w:t>
            </w:r>
            <w:r>
              <w:rPr>
                <w:spacing w:val="-11"/>
                <w:sz w:val="26"/>
              </w:rPr>
              <w:t xml:space="preserve"> </w:t>
            </w:r>
            <w:r>
              <w:rPr>
                <w:sz w:val="26"/>
              </w:rPr>
              <w:t>обязательная</w:t>
            </w:r>
            <w:r>
              <w:rPr>
                <w:spacing w:val="-10"/>
                <w:sz w:val="26"/>
              </w:rPr>
              <w:t xml:space="preserve"> </w:t>
            </w:r>
            <w:r>
              <w:rPr>
                <w:sz w:val="26"/>
              </w:rPr>
              <w:t>часть</w:t>
            </w:r>
            <w:r>
              <w:rPr>
                <w:spacing w:val="-9"/>
                <w:sz w:val="26"/>
              </w:rPr>
              <w:t xml:space="preserve"> </w:t>
            </w:r>
            <w:r>
              <w:rPr>
                <w:spacing w:val="-2"/>
                <w:sz w:val="26"/>
              </w:rPr>
              <w:t>слова</w:t>
            </w:r>
          </w:p>
        </w:tc>
      </w:tr>
      <w:tr w:rsidR="00906145">
        <w:trPr>
          <w:trHeight w:val="1010"/>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ind w:left="61" w:right="54"/>
              <w:jc w:val="both"/>
              <w:rPr>
                <w:sz w:val="26"/>
              </w:rPr>
            </w:pPr>
            <w:r>
              <w:rPr>
                <w:sz w:val="26"/>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906145">
        <w:trPr>
          <w:trHeight w:val="414"/>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Pr>
                <w:sz w:val="26"/>
              </w:rPr>
            </w:pPr>
            <w:r>
              <w:rPr>
                <w:sz w:val="26"/>
              </w:rPr>
              <w:t>Выделение</w:t>
            </w:r>
            <w:r>
              <w:rPr>
                <w:spacing w:val="-9"/>
                <w:sz w:val="26"/>
              </w:rPr>
              <w:t xml:space="preserve"> </w:t>
            </w:r>
            <w:r>
              <w:rPr>
                <w:sz w:val="26"/>
              </w:rPr>
              <w:t>в</w:t>
            </w:r>
            <w:r>
              <w:rPr>
                <w:spacing w:val="-8"/>
                <w:sz w:val="26"/>
              </w:rPr>
              <w:t xml:space="preserve"> </w:t>
            </w:r>
            <w:r>
              <w:rPr>
                <w:sz w:val="26"/>
              </w:rPr>
              <w:t>словах</w:t>
            </w:r>
            <w:r>
              <w:rPr>
                <w:spacing w:val="-9"/>
                <w:sz w:val="26"/>
              </w:rPr>
              <w:t xml:space="preserve"> </w:t>
            </w:r>
            <w:r>
              <w:rPr>
                <w:sz w:val="26"/>
              </w:rPr>
              <w:t>корня</w:t>
            </w:r>
            <w:r>
              <w:rPr>
                <w:spacing w:val="-8"/>
                <w:sz w:val="26"/>
              </w:rPr>
              <w:t xml:space="preserve"> </w:t>
            </w:r>
            <w:r>
              <w:rPr>
                <w:sz w:val="26"/>
              </w:rPr>
              <w:t>(простые</w:t>
            </w:r>
            <w:r>
              <w:rPr>
                <w:spacing w:val="-8"/>
                <w:sz w:val="26"/>
              </w:rPr>
              <w:t xml:space="preserve"> </w:t>
            </w:r>
            <w:r>
              <w:rPr>
                <w:spacing w:val="-2"/>
                <w:sz w:val="26"/>
              </w:rPr>
              <w:t>случаи)</w:t>
            </w:r>
          </w:p>
        </w:tc>
      </w:tr>
      <w:tr w:rsidR="00906145">
        <w:trPr>
          <w:trHeight w:val="412"/>
        </w:trPr>
        <w:tc>
          <w:tcPr>
            <w:tcW w:w="1078" w:type="dxa"/>
          </w:tcPr>
          <w:p w:rsidR="00906145" w:rsidRDefault="00C56FC5">
            <w:pPr>
              <w:pStyle w:val="TableParagraph"/>
              <w:jc w:val="center"/>
              <w:rPr>
                <w:sz w:val="26"/>
              </w:rPr>
            </w:pPr>
            <w:r>
              <w:rPr>
                <w:spacing w:val="-5"/>
                <w:sz w:val="26"/>
              </w:rPr>
              <w:t>3.4</w:t>
            </w:r>
          </w:p>
        </w:tc>
        <w:tc>
          <w:tcPr>
            <w:tcW w:w="7996" w:type="dxa"/>
          </w:tcPr>
          <w:p w:rsidR="00906145" w:rsidRDefault="00C56FC5">
            <w:pPr>
              <w:pStyle w:val="TableParagraph"/>
              <w:ind w:left="61"/>
              <w:rPr>
                <w:sz w:val="26"/>
              </w:rPr>
            </w:pPr>
            <w:r>
              <w:rPr>
                <w:sz w:val="26"/>
              </w:rPr>
              <w:t>Окончание</w:t>
            </w:r>
            <w:r>
              <w:rPr>
                <w:spacing w:val="-10"/>
                <w:sz w:val="26"/>
              </w:rPr>
              <w:t xml:space="preserve"> </w:t>
            </w:r>
            <w:r>
              <w:rPr>
                <w:sz w:val="26"/>
              </w:rPr>
              <w:t>как</w:t>
            </w:r>
            <w:r>
              <w:rPr>
                <w:spacing w:val="-10"/>
                <w:sz w:val="26"/>
              </w:rPr>
              <w:t xml:space="preserve"> </w:t>
            </w:r>
            <w:r>
              <w:rPr>
                <w:sz w:val="26"/>
              </w:rPr>
              <w:t>изменяемая</w:t>
            </w:r>
            <w:r>
              <w:rPr>
                <w:spacing w:val="-9"/>
                <w:sz w:val="26"/>
              </w:rPr>
              <w:t xml:space="preserve"> </w:t>
            </w:r>
            <w:r>
              <w:rPr>
                <w:sz w:val="26"/>
              </w:rPr>
              <w:t>часть</w:t>
            </w:r>
            <w:r>
              <w:rPr>
                <w:spacing w:val="-9"/>
                <w:sz w:val="26"/>
              </w:rPr>
              <w:t xml:space="preserve"> </w:t>
            </w:r>
            <w:r>
              <w:rPr>
                <w:spacing w:val="-2"/>
                <w:sz w:val="26"/>
              </w:rPr>
              <w:t>слова</w:t>
            </w:r>
          </w:p>
        </w:tc>
      </w:tr>
      <w:tr w:rsidR="00906145">
        <w:trPr>
          <w:trHeight w:val="413"/>
        </w:trPr>
        <w:tc>
          <w:tcPr>
            <w:tcW w:w="1078" w:type="dxa"/>
          </w:tcPr>
          <w:p w:rsidR="00906145" w:rsidRDefault="00C56FC5">
            <w:pPr>
              <w:pStyle w:val="TableParagraph"/>
              <w:jc w:val="center"/>
              <w:rPr>
                <w:sz w:val="26"/>
              </w:rPr>
            </w:pPr>
            <w:r>
              <w:rPr>
                <w:spacing w:val="-5"/>
                <w:sz w:val="26"/>
              </w:rPr>
              <w:t>3.5</w:t>
            </w:r>
          </w:p>
        </w:tc>
        <w:tc>
          <w:tcPr>
            <w:tcW w:w="7996" w:type="dxa"/>
          </w:tcPr>
          <w:p w:rsidR="00906145" w:rsidRDefault="00C56FC5">
            <w:pPr>
              <w:pStyle w:val="TableParagraph"/>
              <w:ind w:left="61"/>
              <w:rPr>
                <w:sz w:val="26"/>
              </w:rPr>
            </w:pPr>
            <w:r>
              <w:rPr>
                <w:sz w:val="26"/>
              </w:rPr>
              <w:t>Изменение</w:t>
            </w:r>
            <w:r>
              <w:rPr>
                <w:spacing w:val="-10"/>
                <w:sz w:val="26"/>
              </w:rPr>
              <w:t xml:space="preserve"> </w:t>
            </w:r>
            <w:r>
              <w:rPr>
                <w:sz w:val="26"/>
              </w:rPr>
              <w:t>формы</w:t>
            </w:r>
            <w:r>
              <w:rPr>
                <w:spacing w:val="-8"/>
                <w:sz w:val="26"/>
              </w:rPr>
              <w:t xml:space="preserve"> </w:t>
            </w:r>
            <w:r>
              <w:rPr>
                <w:sz w:val="26"/>
              </w:rPr>
              <w:t>слова</w:t>
            </w:r>
            <w:r>
              <w:rPr>
                <w:spacing w:val="-9"/>
                <w:sz w:val="26"/>
              </w:rPr>
              <w:t xml:space="preserve"> </w:t>
            </w:r>
            <w:r>
              <w:rPr>
                <w:sz w:val="26"/>
              </w:rPr>
              <w:t>с</w:t>
            </w:r>
            <w:r>
              <w:rPr>
                <w:spacing w:val="-9"/>
                <w:sz w:val="26"/>
              </w:rPr>
              <w:t xml:space="preserve"> </w:t>
            </w:r>
            <w:r>
              <w:rPr>
                <w:sz w:val="26"/>
              </w:rPr>
              <w:t>помощью</w:t>
            </w:r>
            <w:r>
              <w:rPr>
                <w:spacing w:val="-6"/>
                <w:sz w:val="26"/>
              </w:rPr>
              <w:t xml:space="preserve"> </w:t>
            </w:r>
            <w:r>
              <w:rPr>
                <w:spacing w:val="-2"/>
                <w:sz w:val="26"/>
              </w:rPr>
              <w:t>окончания</w:t>
            </w:r>
          </w:p>
        </w:tc>
      </w:tr>
      <w:tr w:rsidR="00906145">
        <w:trPr>
          <w:trHeight w:val="412"/>
        </w:trPr>
        <w:tc>
          <w:tcPr>
            <w:tcW w:w="1078" w:type="dxa"/>
          </w:tcPr>
          <w:p w:rsidR="00906145" w:rsidRDefault="00C56FC5">
            <w:pPr>
              <w:pStyle w:val="TableParagraph"/>
              <w:jc w:val="center"/>
              <w:rPr>
                <w:sz w:val="26"/>
              </w:rPr>
            </w:pPr>
            <w:r>
              <w:rPr>
                <w:spacing w:val="-5"/>
                <w:sz w:val="26"/>
              </w:rPr>
              <w:lastRenderedPageBreak/>
              <w:t>3.6</w:t>
            </w:r>
          </w:p>
        </w:tc>
        <w:tc>
          <w:tcPr>
            <w:tcW w:w="7996" w:type="dxa"/>
          </w:tcPr>
          <w:p w:rsidR="00906145" w:rsidRDefault="00C56FC5">
            <w:pPr>
              <w:pStyle w:val="TableParagraph"/>
              <w:ind w:left="61"/>
              <w:rPr>
                <w:sz w:val="26"/>
              </w:rPr>
            </w:pPr>
            <w:r>
              <w:rPr>
                <w:sz w:val="26"/>
              </w:rPr>
              <w:t>Различение</w:t>
            </w:r>
            <w:r>
              <w:rPr>
                <w:spacing w:val="-12"/>
                <w:sz w:val="26"/>
              </w:rPr>
              <w:t xml:space="preserve"> </w:t>
            </w:r>
            <w:r>
              <w:rPr>
                <w:sz w:val="26"/>
              </w:rPr>
              <w:t>изменяемых</w:t>
            </w:r>
            <w:r>
              <w:rPr>
                <w:spacing w:val="-11"/>
                <w:sz w:val="26"/>
              </w:rPr>
              <w:t xml:space="preserve"> </w:t>
            </w:r>
            <w:r>
              <w:rPr>
                <w:sz w:val="26"/>
              </w:rPr>
              <w:t>и</w:t>
            </w:r>
            <w:r>
              <w:rPr>
                <w:spacing w:val="-12"/>
                <w:sz w:val="26"/>
              </w:rPr>
              <w:t xml:space="preserve"> </w:t>
            </w:r>
            <w:r>
              <w:rPr>
                <w:sz w:val="26"/>
              </w:rPr>
              <w:t>неизменяемых</w:t>
            </w:r>
            <w:r>
              <w:rPr>
                <w:spacing w:val="-11"/>
                <w:sz w:val="26"/>
              </w:rPr>
              <w:t xml:space="preserve"> </w:t>
            </w:r>
            <w:r>
              <w:rPr>
                <w:spacing w:val="-4"/>
                <w:sz w:val="26"/>
              </w:rPr>
              <w:t>слов</w:t>
            </w:r>
          </w:p>
        </w:tc>
      </w:tr>
      <w:tr w:rsidR="00906145">
        <w:trPr>
          <w:trHeight w:val="414"/>
        </w:trPr>
        <w:tc>
          <w:tcPr>
            <w:tcW w:w="1078" w:type="dxa"/>
          </w:tcPr>
          <w:p w:rsidR="00906145" w:rsidRDefault="00C56FC5">
            <w:pPr>
              <w:pStyle w:val="TableParagraph"/>
              <w:jc w:val="center"/>
              <w:rPr>
                <w:sz w:val="26"/>
              </w:rPr>
            </w:pPr>
            <w:r>
              <w:rPr>
                <w:spacing w:val="-5"/>
                <w:sz w:val="26"/>
              </w:rPr>
              <w:t>3.7</w:t>
            </w:r>
          </w:p>
        </w:tc>
        <w:tc>
          <w:tcPr>
            <w:tcW w:w="7996" w:type="dxa"/>
          </w:tcPr>
          <w:p w:rsidR="00906145" w:rsidRDefault="00C56FC5">
            <w:pPr>
              <w:pStyle w:val="TableParagraph"/>
              <w:ind w:left="61"/>
              <w:rPr>
                <w:sz w:val="26"/>
              </w:rPr>
            </w:pPr>
            <w:r>
              <w:rPr>
                <w:sz w:val="26"/>
              </w:rPr>
              <w:t>Суффикс</w:t>
            </w:r>
            <w:r>
              <w:rPr>
                <w:spacing w:val="-8"/>
                <w:sz w:val="26"/>
              </w:rPr>
              <w:t xml:space="preserve"> </w:t>
            </w:r>
            <w:r>
              <w:rPr>
                <w:sz w:val="26"/>
              </w:rPr>
              <w:t>как</w:t>
            </w:r>
            <w:r>
              <w:rPr>
                <w:spacing w:val="-7"/>
                <w:sz w:val="26"/>
              </w:rPr>
              <w:t xml:space="preserve"> </w:t>
            </w:r>
            <w:r>
              <w:rPr>
                <w:sz w:val="26"/>
              </w:rPr>
              <w:t>часть</w:t>
            </w:r>
            <w:r>
              <w:rPr>
                <w:spacing w:val="-6"/>
                <w:sz w:val="26"/>
              </w:rPr>
              <w:t xml:space="preserve"> </w:t>
            </w:r>
            <w:r>
              <w:rPr>
                <w:sz w:val="26"/>
              </w:rPr>
              <w:t>слова</w:t>
            </w:r>
            <w:r>
              <w:rPr>
                <w:spacing w:val="-7"/>
                <w:sz w:val="26"/>
              </w:rPr>
              <w:t xml:space="preserve"> </w:t>
            </w:r>
            <w:r>
              <w:rPr>
                <w:spacing w:val="-2"/>
                <w:sz w:val="26"/>
              </w:rPr>
              <w:t>(наблюдение)</w:t>
            </w:r>
          </w:p>
        </w:tc>
      </w:tr>
      <w:tr w:rsidR="00906145">
        <w:trPr>
          <w:trHeight w:val="412"/>
        </w:trPr>
        <w:tc>
          <w:tcPr>
            <w:tcW w:w="1078" w:type="dxa"/>
          </w:tcPr>
          <w:p w:rsidR="00906145" w:rsidRDefault="00C56FC5">
            <w:pPr>
              <w:pStyle w:val="TableParagraph"/>
              <w:jc w:val="center"/>
              <w:rPr>
                <w:sz w:val="26"/>
              </w:rPr>
            </w:pPr>
            <w:r>
              <w:rPr>
                <w:spacing w:val="-5"/>
                <w:sz w:val="26"/>
              </w:rPr>
              <w:t>3.8</w:t>
            </w:r>
          </w:p>
        </w:tc>
        <w:tc>
          <w:tcPr>
            <w:tcW w:w="7996" w:type="dxa"/>
          </w:tcPr>
          <w:p w:rsidR="00906145" w:rsidRDefault="00C56FC5">
            <w:pPr>
              <w:pStyle w:val="TableParagraph"/>
              <w:ind w:left="61"/>
              <w:rPr>
                <w:sz w:val="26"/>
              </w:rPr>
            </w:pPr>
            <w:r>
              <w:rPr>
                <w:sz w:val="26"/>
              </w:rPr>
              <w:t>Приставка</w:t>
            </w:r>
            <w:r>
              <w:rPr>
                <w:spacing w:val="-7"/>
                <w:sz w:val="26"/>
              </w:rPr>
              <w:t xml:space="preserve"> </w:t>
            </w:r>
            <w:r>
              <w:rPr>
                <w:sz w:val="26"/>
              </w:rPr>
              <w:t>как</w:t>
            </w:r>
            <w:r>
              <w:rPr>
                <w:spacing w:val="-9"/>
                <w:sz w:val="26"/>
              </w:rPr>
              <w:t xml:space="preserve"> </w:t>
            </w:r>
            <w:r>
              <w:rPr>
                <w:sz w:val="26"/>
              </w:rPr>
              <w:t>часть</w:t>
            </w:r>
            <w:r>
              <w:rPr>
                <w:spacing w:val="-9"/>
                <w:sz w:val="26"/>
              </w:rPr>
              <w:t xml:space="preserve"> </w:t>
            </w:r>
            <w:r>
              <w:rPr>
                <w:sz w:val="26"/>
              </w:rPr>
              <w:t>слова</w:t>
            </w:r>
            <w:r>
              <w:rPr>
                <w:spacing w:val="-10"/>
                <w:sz w:val="26"/>
              </w:rPr>
              <w:t xml:space="preserve"> </w:t>
            </w:r>
            <w:r>
              <w:rPr>
                <w:spacing w:val="-2"/>
                <w:sz w:val="26"/>
              </w:rPr>
              <w:t>(наблюдение)</w:t>
            </w:r>
          </w:p>
        </w:tc>
      </w:tr>
      <w:tr w:rsidR="00906145">
        <w:trPr>
          <w:trHeight w:val="412"/>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pacing w:val="-2"/>
                <w:sz w:val="26"/>
              </w:rPr>
              <w:t>Морфология</w:t>
            </w:r>
          </w:p>
        </w:tc>
      </w:tr>
      <w:tr w:rsidR="00906145">
        <w:trPr>
          <w:trHeight w:val="712"/>
        </w:trPr>
        <w:tc>
          <w:tcPr>
            <w:tcW w:w="1078" w:type="dxa"/>
          </w:tcPr>
          <w:p w:rsidR="00906145" w:rsidRDefault="00C56FC5">
            <w:pPr>
              <w:pStyle w:val="TableParagraph"/>
              <w:jc w:val="center"/>
              <w:rPr>
                <w:sz w:val="26"/>
              </w:rPr>
            </w:pPr>
            <w:r>
              <w:rPr>
                <w:spacing w:val="-5"/>
                <w:sz w:val="26"/>
              </w:rPr>
              <w:t>4.1</w:t>
            </w:r>
          </w:p>
        </w:tc>
        <w:tc>
          <w:tcPr>
            <w:tcW w:w="7996" w:type="dxa"/>
          </w:tcPr>
          <w:p w:rsidR="00906145" w:rsidRDefault="00C56FC5">
            <w:pPr>
              <w:pStyle w:val="TableParagraph"/>
              <w:tabs>
                <w:tab w:val="left" w:pos="4834"/>
              </w:tabs>
              <w:ind w:left="61" w:right="58"/>
              <w:rPr>
                <w:sz w:val="26"/>
              </w:rPr>
            </w:pPr>
            <w:r>
              <w:rPr>
                <w:sz w:val="26"/>
              </w:rPr>
              <w:t>Имя</w:t>
            </w:r>
            <w:r>
              <w:rPr>
                <w:spacing w:val="80"/>
                <w:sz w:val="26"/>
              </w:rPr>
              <w:t xml:space="preserve"> </w:t>
            </w:r>
            <w:r>
              <w:rPr>
                <w:sz w:val="26"/>
              </w:rPr>
              <w:t>существительное</w:t>
            </w:r>
            <w:r>
              <w:rPr>
                <w:spacing w:val="80"/>
                <w:sz w:val="26"/>
              </w:rPr>
              <w:t xml:space="preserve"> </w:t>
            </w:r>
            <w:r>
              <w:rPr>
                <w:sz w:val="26"/>
              </w:rPr>
              <w:t>(ознакомление):</w:t>
            </w:r>
            <w:r>
              <w:rPr>
                <w:sz w:val="26"/>
              </w:rPr>
              <w:tab/>
              <w:t>общее</w:t>
            </w:r>
            <w:r>
              <w:rPr>
                <w:spacing w:val="80"/>
                <w:sz w:val="26"/>
              </w:rPr>
              <w:t xml:space="preserve"> </w:t>
            </w:r>
            <w:r>
              <w:rPr>
                <w:sz w:val="26"/>
              </w:rPr>
              <w:t>значение,</w:t>
            </w:r>
            <w:r>
              <w:rPr>
                <w:spacing w:val="80"/>
                <w:sz w:val="26"/>
              </w:rPr>
              <w:t xml:space="preserve"> </w:t>
            </w:r>
            <w:r>
              <w:rPr>
                <w:sz w:val="26"/>
              </w:rPr>
              <w:t>вопросы ("кто?", "что?"), употребление в речи</w:t>
            </w:r>
          </w:p>
        </w:tc>
      </w:tr>
      <w:tr w:rsidR="00906145">
        <w:trPr>
          <w:trHeight w:val="712"/>
        </w:trPr>
        <w:tc>
          <w:tcPr>
            <w:tcW w:w="1078" w:type="dxa"/>
          </w:tcPr>
          <w:p w:rsidR="00906145" w:rsidRDefault="00C56FC5">
            <w:pPr>
              <w:pStyle w:val="TableParagraph"/>
              <w:jc w:val="center"/>
              <w:rPr>
                <w:sz w:val="26"/>
              </w:rPr>
            </w:pPr>
            <w:r>
              <w:rPr>
                <w:spacing w:val="-5"/>
                <w:sz w:val="26"/>
              </w:rPr>
              <w:t>4.2</w:t>
            </w:r>
          </w:p>
        </w:tc>
        <w:tc>
          <w:tcPr>
            <w:tcW w:w="7996" w:type="dxa"/>
          </w:tcPr>
          <w:p w:rsidR="00906145" w:rsidRDefault="00C56FC5">
            <w:pPr>
              <w:pStyle w:val="TableParagraph"/>
              <w:ind w:left="61"/>
              <w:rPr>
                <w:sz w:val="26"/>
              </w:rPr>
            </w:pPr>
            <w:r>
              <w:rPr>
                <w:sz w:val="26"/>
              </w:rPr>
              <w:t>Глагол (ознакомление): общее значение, вопросы ("что делать?", "что сделать?" и другие), употребление в речи</w:t>
            </w:r>
          </w:p>
        </w:tc>
      </w:tr>
      <w:tr w:rsidR="00906145">
        <w:trPr>
          <w:trHeight w:val="712"/>
        </w:trPr>
        <w:tc>
          <w:tcPr>
            <w:tcW w:w="1078" w:type="dxa"/>
          </w:tcPr>
          <w:p w:rsidR="00906145" w:rsidRDefault="00C56FC5">
            <w:pPr>
              <w:pStyle w:val="TableParagraph"/>
              <w:jc w:val="center"/>
              <w:rPr>
                <w:sz w:val="26"/>
              </w:rPr>
            </w:pPr>
            <w:r>
              <w:rPr>
                <w:spacing w:val="-5"/>
                <w:sz w:val="26"/>
              </w:rPr>
              <w:t>4.3</w:t>
            </w:r>
          </w:p>
        </w:tc>
        <w:tc>
          <w:tcPr>
            <w:tcW w:w="7996" w:type="dxa"/>
          </w:tcPr>
          <w:p w:rsidR="00906145" w:rsidRDefault="00C56FC5">
            <w:pPr>
              <w:pStyle w:val="TableParagraph"/>
              <w:tabs>
                <w:tab w:val="left" w:pos="767"/>
                <w:tab w:val="left" w:pos="2738"/>
                <w:tab w:val="left" w:pos="4761"/>
                <w:tab w:val="left" w:pos="5689"/>
                <w:tab w:val="left" w:pos="6984"/>
              </w:tabs>
              <w:ind w:left="61" w:right="58"/>
              <w:rPr>
                <w:sz w:val="26"/>
              </w:rPr>
            </w:pPr>
            <w:r>
              <w:rPr>
                <w:spacing w:val="-4"/>
                <w:sz w:val="26"/>
              </w:rPr>
              <w:t>Имя</w:t>
            </w:r>
            <w:r>
              <w:rPr>
                <w:sz w:val="26"/>
              </w:rPr>
              <w:tab/>
            </w:r>
            <w:r>
              <w:rPr>
                <w:spacing w:val="-2"/>
                <w:sz w:val="26"/>
              </w:rPr>
              <w:t>прилагательное</w:t>
            </w:r>
            <w:r>
              <w:rPr>
                <w:sz w:val="26"/>
              </w:rPr>
              <w:tab/>
            </w:r>
            <w:r>
              <w:rPr>
                <w:spacing w:val="-2"/>
                <w:sz w:val="26"/>
              </w:rPr>
              <w:t>(ознакомление):</w:t>
            </w:r>
            <w:r>
              <w:rPr>
                <w:sz w:val="26"/>
              </w:rPr>
              <w:tab/>
            </w:r>
            <w:r>
              <w:rPr>
                <w:spacing w:val="-2"/>
                <w:sz w:val="26"/>
              </w:rPr>
              <w:t>общее</w:t>
            </w:r>
            <w:r>
              <w:rPr>
                <w:sz w:val="26"/>
              </w:rPr>
              <w:tab/>
            </w:r>
            <w:r>
              <w:rPr>
                <w:spacing w:val="-2"/>
                <w:sz w:val="26"/>
              </w:rPr>
              <w:t>значение,</w:t>
            </w:r>
            <w:r>
              <w:rPr>
                <w:sz w:val="26"/>
              </w:rPr>
              <w:tab/>
            </w:r>
            <w:r>
              <w:rPr>
                <w:spacing w:val="-2"/>
                <w:sz w:val="26"/>
              </w:rPr>
              <w:t xml:space="preserve">вопросы </w:t>
            </w:r>
            <w:r>
              <w:rPr>
                <w:sz w:val="26"/>
              </w:rPr>
              <w:t>("какой?", "какая?", "какое?", "какие?"), употребление в речи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C56FC5">
            <w:pPr>
              <w:pStyle w:val="TableParagraph"/>
              <w:jc w:val="center"/>
              <w:rPr>
                <w:sz w:val="26"/>
              </w:rPr>
            </w:pPr>
            <w:r>
              <w:rPr>
                <w:spacing w:val="-5"/>
                <w:sz w:val="26"/>
              </w:rPr>
              <w:lastRenderedPageBreak/>
              <w:t>4.4</w:t>
            </w:r>
          </w:p>
        </w:tc>
        <w:tc>
          <w:tcPr>
            <w:tcW w:w="7996" w:type="dxa"/>
          </w:tcPr>
          <w:p w:rsidR="00906145" w:rsidRDefault="00C56FC5">
            <w:pPr>
              <w:pStyle w:val="TableParagraph"/>
              <w:tabs>
                <w:tab w:val="left" w:pos="1511"/>
                <w:tab w:val="left" w:pos="2923"/>
                <w:tab w:val="left" w:pos="4512"/>
                <w:tab w:val="left" w:pos="5212"/>
                <w:tab w:val="left" w:pos="6860"/>
              </w:tabs>
              <w:ind w:left="61" w:right="58"/>
              <w:rPr>
                <w:sz w:val="26"/>
              </w:rPr>
            </w:pPr>
            <w:r>
              <w:rPr>
                <w:spacing w:val="-2"/>
                <w:sz w:val="26"/>
              </w:rPr>
              <w:t>Предлог.</w:t>
            </w:r>
            <w:r>
              <w:rPr>
                <w:sz w:val="26"/>
              </w:rPr>
              <w:tab/>
            </w:r>
            <w:r>
              <w:rPr>
                <w:spacing w:val="-2"/>
                <w:sz w:val="26"/>
              </w:rPr>
              <w:t>Отличие</w:t>
            </w:r>
            <w:r>
              <w:rPr>
                <w:sz w:val="26"/>
              </w:rPr>
              <w:tab/>
            </w:r>
            <w:r>
              <w:rPr>
                <w:spacing w:val="-2"/>
                <w:sz w:val="26"/>
              </w:rPr>
              <w:t>предлогов</w:t>
            </w:r>
            <w:r>
              <w:rPr>
                <w:sz w:val="26"/>
              </w:rPr>
              <w:tab/>
            </w:r>
            <w:r>
              <w:rPr>
                <w:spacing w:val="-6"/>
                <w:sz w:val="26"/>
              </w:rPr>
              <w:t>от</w:t>
            </w:r>
            <w:r>
              <w:rPr>
                <w:sz w:val="26"/>
              </w:rPr>
              <w:tab/>
            </w:r>
            <w:r>
              <w:rPr>
                <w:spacing w:val="-2"/>
                <w:sz w:val="26"/>
              </w:rPr>
              <w:t>приставок.</w:t>
            </w:r>
            <w:r>
              <w:rPr>
                <w:sz w:val="26"/>
              </w:rPr>
              <w:tab/>
            </w:r>
            <w:r>
              <w:rPr>
                <w:spacing w:val="-2"/>
                <w:sz w:val="26"/>
              </w:rPr>
              <w:t xml:space="preserve">Наиболее </w:t>
            </w:r>
            <w:r>
              <w:rPr>
                <w:sz w:val="26"/>
              </w:rPr>
              <w:t>распространенные предлоги: в, на, из, без, над, до, у, о, об и другие</w:t>
            </w:r>
          </w:p>
        </w:tc>
      </w:tr>
      <w:tr w:rsidR="00906145">
        <w:trPr>
          <w:trHeight w:val="414"/>
        </w:trPr>
        <w:tc>
          <w:tcPr>
            <w:tcW w:w="1078" w:type="dxa"/>
          </w:tcPr>
          <w:p w:rsidR="00906145" w:rsidRDefault="00C56FC5">
            <w:pPr>
              <w:pStyle w:val="TableParagraph"/>
              <w:ind w:right="3"/>
              <w:jc w:val="center"/>
              <w:rPr>
                <w:sz w:val="26"/>
              </w:rPr>
            </w:pPr>
            <w:r>
              <w:rPr>
                <w:spacing w:val="-10"/>
                <w:sz w:val="26"/>
              </w:rPr>
              <w:t>5</w:t>
            </w:r>
          </w:p>
        </w:tc>
        <w:tc>
          <w:tcPr>
            <w:tcW w:w="7996" w:type="dxa"/>
          </w:tcPr>
          <w:p w:rsidR="00906145" w:rsidRDefault="00C56FC5">
            <w:pPr>
              <w:pStyle w:val="TableParagraph"/>
              <w:ind w:left="61"/>
              <w:rPr>
                <w:sz w:val="26"/>
              </w:rPr>
            </w:pPr>
            <w:r>
              <w:rPr>
                <w:spacing w:val="-2"/>
                <w:sz w:val="26"/>
              </w:rPr>
              <w:t>Синтаксис</w:t>
            </w:r>
          </w:p>
        </w:tc>
      </w:tr>
      <w:tr w:rsidR="00906145">
        <w:trPr>
          <w:trHeight w:val="412"/>
        </w:trPr>
        <w:tc>
          <w:tcPr>
            <w:tcW w:w="1078" w:type="dxa"/>
          </w:tcPr>
          <w:p w:rsidR="00906145" w:rsidRDefault="00C56FC5">
            <w:pPr>
              <w:pStyle w:val="TableParagraph"/>
              <w:spacing w:before="47"/>
              <w:jc w:val="center"/>
              <w:rPr>
                <w:sz w:val="26"/>
              </w:rPr>
            </w:pPr>
            <w:r>
              <w:rPr>
                <w:spacing w:val="-5"/>
                <w:sz w:val="26"/>
              </w:rPr>
              <w:t>5.1</w:t>
            </w:r>
          </w:p>
        </w:tc>
        <w:tc>
          <w:tcPr>
            <w:tcW w:w="7996" w:type="dxa"/>
          </w:tcPr>
          <w:p w:rsidR="00906145" w:rsidRDefault="00C56FC5">
            <w:pPr>
              <w:pStyle w:val="TableParagraph"/>
              <w:spacing w:before="47"/>
              <w:ind w:left="61"/>
              <w:rPr>
                <w:sz w:val="26"/>
              </w:rPr>
            </w:pPr>
            <w:r>
              <w:rPr>
                <w:sz w:val="26"/>
              </w:rPr>
              <w:t>Порядок</w:t>
            </w:r>
            <w:r>
              <w:rPr>
                <w:spacing w:val="-8"/>
                <w:sz w:val="26"/>
              </w:rPr>
              <w:t xml:space="preserve"> </w:t>
            </w:r>
            <w:r>
              <w:rPr>
                <w:sz w:val="26"/>
              </w:rPr>
              <w:t>слов</w:t>
            </w:r>
            <w:r>
              <w:rPr>
                <w:spacing w:val="-9"/>
                <w:sz w:val="26"/>
              </w:rPr>
              <w:t xml:space="preserve"> </w:t>
            </w:r>
            <w:r>
              <w:rPr>
                <w:sz w:val="26"/>
              </w:rPr>
              <w:t>в</w:t>
            </w:r>
            <w:r>
              <w:rPr>
                <w:spacing w:val="-8"/>
                <w:sz w:val="26"/>
              </w:rPr>
              <w:t xml:space="preserve"> </w:t>
            </w:r>
            <w:r>
              <w:rPr>
                <w:sz w:val="26"/>
              </w:rPr>
              <w:t>предложении;</w:t>
            </w:r>
            <w:r>
              <w:rPr>
                <w:spacing w:val="-9"/>
                <w:sz w:val="26"/>
              </w:rPr>
              <w:t xml:space="preserve"> </w:t>
            </w:r>
            <w:r>
              <w:rPr>
                <w:sz w:val="26"/>
              </w:rPr>
              <w:t>связь</w:t>
            </w:r>
            <w:r>
              <w:rPr>
                <w:spacing w:val="-9"/>
                <w:sz w:val="26"/>
              </w:rPr>
              <w:t xml:space="preserve"> </w:t>
            </w:r>
            <w:r>
              <w:rPr>
                <w:sz w:val="26"/>
              </w:rPr>
              <w:t>слов</w:t>
            </w:r>
            <w:r>
              <w:rPr>
                <w:spacing w:val="-8"/>
                <w:sz w:val="26"/>
              </w:rPr>
              <w:t xml:space="preserve"> </w:t>
            </w:r>
            <w:r>
              <w:rPr>
                <w:sz w:val="26"/>
              </w:rPr>
              <w:t>в</w:t>
            </w:r>
            <w:r>
              <w:rPr>
                <w:spacing w:val="-7"/>
                <w:sz w:val="26"/>
              </w:rPr>
              <w:t xml:space="preserve"> </w:t>
            </w:r>
            <w:r>
              <w:rPr>
                <w:sz w:val="26"/>
              </w:rPr>
              <w:t>предложении</w:t>
            </w:r>
            <w:r>
              <w:rPr>
                <w:spacing w:val="-9"/>
                <w:sz w:val="26"/>
              </w:rPr>
              <w:t xml:space="preserve"> </w:t>
            </w:r>
            <w:r>
              <w:rPr>
                <w:spacing w:val="-2"/>
                <w:sz w:val="26"/>
              </w:rPr>
              <w:t>(повторение)</w:t>
            </w:r>
          </w:p>
        </w:tc>
      </w:tr>
      <w:tr w:rsidR="00906145">
        <w:trPr>
          <w:trHeight w:val="712"/>
        </w:trPr>
        <w:tc>
          <w:tcPr>
            <w:tcW w:w="1078" w:type="dxa"/>
          </w:tcPr>
          <w:p w:rsidR="00906145" w:rsidRDefault="00C56FC5">
            <w:pPr>
              <w:pStyle w:val="TableParagraph"/>
              <w:jc w:val="center"/>
              <w:rPr>
                <w:sz w:val="26"/>
              </w:rPr>
            </w:pPr>
            <w:r>
              <w:rPr>
                <w:spacing w:val="-5"/>
                <w:sz w:val="26"/>
              </w:rPr>
              <w:t>5.2</w:t>
            </w:r>
          </w:p>
        </w:tc>
        <w:tc>
          <w:tcPr>
            <w:tcW w:w="7996" w:type="dxa"/>
          </w:tcPr>
          <w:p w:rsidR="00906145" w:rsidRDefault="00C56FC5">
            <w:pPr>
              <w:pStyle w:val="TableParagraph"/>
              <w:ind w:left="61"/>
              <w:rPr>
                <w:sz w:val="26"/>
              </w:rPr>
            </w:pPr>
            <w:r>
              <w:rPr>
                <w:sz w:val="26"/>
              </w:rPr>
              <w:t>Предложение</w:t>
            </w:r>
            <w:r>
              <w:rPr>
                <w:spacing w:val="40"/>
                <w:sz w:val="26"/>
              </w:rPr>
              <w:t xml:space="preserve"> </w:t>
            </w:r>
            <w:r>
              <w:rPr>
                <w:sz w:val="26"/>
              </w:rPr>
              <w:t>как</w:t>
            </w:r>
            <w:r>
              <w:rPr>
                <w:spacing w:val="40"/>
                <w:sz w:val="26"/>
              </w:rPr>
              <w:t xml:space="preserve"> </w:t>
            </w:r>
            <w:r>
              <w:rPr>
                <w:sz w:val="26"/>
              </w:rPr>
              <w:t>единица</w:t>
            </w:r>
            <w:r>
              <w:rPr>
                <w:spacing w:val="40"/>
                <w:sz w:val="26"/>
              </w:rPr>
              <w:t xml:space="preserve"> </w:t>
            </w:r>
            <w:r>
              <w:rPr>
                <w:sz w:val="26"/>
              </w:rPr>
              <w:t>языка.</w:t>
            </w:r>
            <w:r>
              <w:rPr>
                <w:spacing w:val="40"/>
                <w:sz w:val="26"/>
              </w:rPr>
              <w:t xml:space="preserve"> </w:t>
            </w:r>
            <w:r>
              <w:rPr>
                <w:sz w:val="26"/>
              </w:rPr>
              <w:t>Предложение</w:t>
            </w:r>
            <w:r>
              <w:rPr>
                <w:spacing w:val="40"/>
                <w:sz w:val="26"/>
              </w:rPr>
              <w:t xml:space="preserve"> </w:t>
            </w:r>
            <w:r>
              <w:rPr>
                <w:sz w:val="26"/>
              </w:rPr>
              <w:t>и</w:t>
            </w:r>
            <w:r>
              <w:rPr>
                <w:spacing w:val="40"/>
                <w:sz w:val="26"/>
              </w:rPr>
              <w:t xml:space="preserve"> </w:t>
            </w:r>
            <w:r>
              <w:rPr>
                <w:sz w:val="26"/>
              </w:rPr>
              <w:t>слово.</w:t>
            </w:r>
            <w:r>
              <w:rPr>
                <w:spacing w:val="40"/>
                <w:sz w:val="26"/>
              </w:rPr>
              <w:t xml:space="preserve"> </w:t>
            </w:r>
            <w:r>
              <w:rPr>
                <w:sz w:val="26"/>
              </w:rPr>
              <w:t>Отличие</w:t>
            </w:r>
            <w:r>
              <w:rPr>
                <w:spacing w:val="80"/>
                <w:sz w:val="26"/>
              </w:rPr>
              <w:t xml:space="preserve"> </w:t>
            </w:r>
            <w:r>
              <w:rPr>
                <w:sz w:val="26"/>
              </w:rPr>
              <w:t>предложения от слова</w:t>
            </w:r>
          </w:p>
        </w:tc>
      </w:tr>
      <w:tr w:rsidR="00906145">
        <w:trPr>
          <w:trHeight w:val="710"/>
        </w:trPr>
        <w:tc>
          <w:tcPr>
            <w:tcW w:w="1078" w:type="dxa"/>
          </w:tcPr>
          <w:p w:rsidR="00906145" w:rsidRDefault="00C56FC5">
            <w:pPr>
              <w:pStyle w:val="TableParagraph"/>
              <w:jc w:val="center"/>
              <w:rPr>
                <w:sz w:val="26"/>
              </w:rPr>
            </w:pPr>
            <w:r>
              <w:rPr>
                <w:spacing w:val="-5"/>
                <w:sz w:val="26"/>
              </w:rPr>
              <w:t>5.3</w:t>
            </w:r>
          </w:p>
        </w:tc>
        <w:tc>
          <w:tcPr>
            <w:tcW w:w="7996" w:type="dxa"/>
          </w:tcPr>
          <w:p w:rsidR="00906145" w:rsidRDefault="00C56FC5">
            <w:pPr>
              <w:pStyle w:val="TableParagraph"/>
              <w:tabs>
                <w:tab w:val="left" w:pos="1709"/>
                <w:tab w:val="left" w:pos="2176"/>
                <w:tab w:val="left" w:pos="3771"/>
                <w:tab w:val="left" w:pos="4148"/>
                <w:tab w:val="left" w:pos="5160"/>
                <w:tab w:val="left" w:pos="5922"/>
                <w:tab w:val="left" w:pos="6938"/>
                <w:tab w:val="left" w:pos="7429"/>
              </w:tabs>
              <w:ind w:left="61" w:right="58"/>
              <w:rPr>
                <w:sz w:val="26"/>
              </w:rPr>
            </w:pPr>
            <w:r>
              <w:rPr>
                <w:spacing w:val="-2"/>
                <w:sz w:val="26"/>
              </w:rPr>
              <w:t>Наблюдение</w:t>
            </w:r>
            <w:r>
              <w:rPr>
                <w:sz w:val="26"/>
              </w:rPr>
              <w:tab/>
            </w:r>
            <w:r>
              <w:rPr>
                <w:spacing w:val="-6"/>
                <w:sz w:val="26"/>
              </w:rPr>
              <w:t>за</w:t>
            </w:r>
            <w:r>
              <w:rPr>
                <w:sz w:val="26"/>
              </w:rPr>
              <w:tab/>
            </w:r>
            <w:r>
              <w:rPr>
                <w:spacing w:val="-2"/>
                <w:sz w:val="26"/>
              </w:rPr>
              <w:t>выделением</w:t>
            </w:r>
            <w:r>
              <w:rPr>
                <w:sz w:val="26"/>
              </w:rPr>
              <w:tab/>
            </w:r>
            <w:r>
              <w:rPr>
                <w:spacing w:val="-10"/>
                <w:sz w:val="26"/>
              </w:rPr>
              <w:t>в</w:t>
            </w:r>
            <w:r>
              <w:rPr>
                <w:sz w:val="26"/>
              </w:rPr>
              <w:tab/>
            </w:r>
            <w:r>
              <w:rPr>
                <w:spacing w:val="-2"/>
                <w:sz w:val="26"/>
              </w:rPr>
              <w:t>устной</w:t>
            </w:r>
            <w:r>
              <w:rPr>
                <w:sz w:val="26"/>
              </w:rPr>
              <w:tab/>
            </w:r>
            <w:r>
              <w:rPr>
                <w:spacing w:val="-4"/>
                <w:sz w:val="26"/>
              </w:rPr>
              <w:t>речи</w:t>
            </w:r>
            <w:r>
              <w:rPr>
                <w:sz w:val="26"/>
              </w:rPr>
              <w:tab/>
            </w:r>
            <w:r>
              <w:rPr>
                <w:spacing w:val="-2"/>
                <w:sz w:val="26"/>
              </w:rPr>
              <w:t>одного</w:t>
            </w:r>
            <w:r>
              <w:rPr>
                <w:sz w:val="26"/>
              </w:rPr>
              <w:tab/>
            </w:r>
            <w:r>
              <w:rPr>
                <w:spacing w:val="-6"/>
                <w:sz w:val="26"/>
              </w:rPr>
              <w:t>из</w:t>
            </w:r>
            <w:r>
              <w:rPr>
                <w:sz w:val="26"/>
              </w:rPr>
              <w:tab/>
            </w:r>
            <w:r>
              <w:rPr>
                <w:spacing w:val="-4"/>
                <w:sz w:val="26"/>
              </w:rPr>
              <w:t xml:space="preserve">слов </w:t>
            </w:r>
            <w:r>
              <w:rPr>
                <w:sz w:val="26"/>
              </w:rPr>
              <w:t>предложения (логическое ударение)</w:t>
            </w:r>
          </w:p>
        </w:tc>
      </w:tr>
      <w:tr w:rsidR="00906145">
        <w:trPr>
          <w:trHeight w:val="712"/>
        </w:trPr>
        <w:tc>
          <w:tcPr>
            <w:tcW w:w="1078" w:type="dxa"/>
          </w:tcPr>
          <w:p w:rsidR="00906145" w:rsidRDefault="00C56FC5">
            <w:pPr>
              <w:pStyle w:val="TableParagraph"/>
              <w:jc w:val="center"/>
              <w:rPr>
                <w:sz w:val="26"/>
              </w:rPr>
            </w:pPr>
            <w:r>
              <w:rPr>
                <w:spacing w:val="-5"/>
                <w:sz w:val="26"/>
              </w:rPr>
              <w:t>5.4</w:t>
            </w:r>
          </w:p>
        </w:tc>
        <w:tc>
          <w:tcPr>
            <w:tcW w:w="7996" w:type="dxa"/>
          </w:tcPr>
          <w:p w:rsidR="00906145" w:rsidRDefault="00C56FC5">
            <w:pPr>
              <w:pStyle w:val="TableParagraph"/>
              <w:tabs>
                <w:tab w:val="left" w:pos="905"/>
                <w:tab w:val="left" w:pos="2620"/>
                <w:tab w:val="left" w:pos="3114"/>
                <w:tab w:val="left" w:pos="3862"/>
                <w:tab w:val="left" w:pos="5728"/>
              </w:tabs>
              <w:ind w:left="61" w:right="57"/>
              <w:rPr>
                <w:sz w:val="26"/>
              </w:rPr>
            </w:pPr>
            <w:r>
              <w:rPr>
                <w:spacing w:val="-4"/>
                <w:sz w:val="26"/>
              </w:rPr>
              <w:t>Виды</w:t>
            </w:r>
            <w:r>
              <w:rPr>
                <w:sz w:val="26"/>
              </w:rPr>
              <w:tab/>
            </w:r>
            <w:r>
              <w:rPr>
                <w:spacing w:val="-2"/>
                <w:sz w:val="26"/>
              </w:rPr>
              <w:t>предложений</w:t>
            </w:r>
            <w:r>
              <w:rPr>
                <w:sz w:val="26"/>
              </w:rPr>
              <w:tab/>
            </w:r>
            <w:r>
              <w:rPr>
                <w:spacing w:val="-6"/>
                <w:sz w:val="26"/>
              </w:rPr>
              <w:t>по</w:t>
            </w:r>
            <w:r>
              <w:rPr>
                <w:sz w:val="26"/>
              </w:rPr>
              <w:tab/>
            </w:r>
            <w:r>
              <w:rPr>
                <w:spacing w:val="-4"/>
                <w:sz w:val="26"/>
              </w:rPr>
              <w:t>цели</w:t>
            </w:r>
            <w:r>
              <w:rPr>
                <w:sz w:val="26"/>
              </w:rPr>
              <w:tab/>
            </w:r>
            <w:r>
              <w:rPr>
                <w:spacing w:val="-2"/>
                <w:sz w:val="26"/>
              </w:rPr>
              <w:t>высказывания:</w:t>
            </w:r>
            <w:r>
              <w:rPr>
                <w:sz w:val="26"/>
              </w:rPr>
              <w:tab/>
            </w:r>
            <w:r>
              <w:rPr>
                <w:spacing w:val="-2"/>
                <w:sz w:val="26"/>
              </w:rPr>
              <w:t xml:space="preserve">повествовательные, </w:t>
            </w:r>
            <w:r>
              <w:rPr>
                <w:sz w:val="26"/>
              </w:rPr>
              <w:t>вопросительные, побудительные предложения</w:t>
            </w:r>
          </w:p>
        </w:tc>
      </w:tr>
      <w:tr w:rsidR="00906145">
        <w:trPr>
          <w:trHeight w:val="712"/>
        </w:trPr>
        <w:tc>
          <w:tcPr>
            <w:tcW w:w="1078" w:type="dxa"/>
          </w:tcPr>
          <w:p w:rsidR="00906145" w:rsidRDefault="00C56FC5">
            <w:pPr>
              <w:pStyle w:val="TableParagraph"/>
              <w:jc w:val="center"/>
              <w:rPr>
                <w:sz w:val="26"/>
              </w:rPr>
            </w:pPr>
            <w:r>
              <w:rPr>
                <w:spacing w:val="-5"/>
                <w:sz w:val="26"/>
              </w:rPr>
              <w:t>5.5</w:t>
            </w:r>
          </w:p>
        </w:tc>
        <w:tc>
          <w:tcPr>
            <w:tcW w:w="7996" w:type="dxa"/>
          </w:tcPr>
          <w:p w:rsidR="00906145" w:rsidRDefault="00C56FC5">
            <w:pPr>
              <w:pStyle w:val="TableParagraph"/>
              <w:tabs>
                <w:tab w:val="left" w:pos="879"/>
                <w:tab w:val="left" w:pos="2568"/>
                <w:tab w:val="left" w:pos="4961"/>
                <w:tab w:val="left" w:pos="6019"/>
              </w:tabs>
              <w:ind w:left="61" w:right="58"/>
              <w:rPr>
                <w:sz w:val="26"/>
              </w:rPr>
            </w:pPr>
            <w:r>
              <w:rPr>
                <w:spacing w:val="-4"/>
                <w:sz w:val="26"/>
              </w:rPr>
              <w:t>Виды</w:t>
            </w:r>
            <w:r>
              <w:rPr>
                <w:sz w:val="26"/>
              </w:rPr>
              <w:tab/>
            </w:r>
            <w:r>
              <w:rPr>
                <w:spacing w:val="-2"/>
                <w:sz w:val="26"/>
              </w:rPr>
              <w:t>предложений</w:t>
            </w:r>
            <w:r>
              <w:rPr>
                <w:sz w:val="26"/>
              </w:rPr>
              <w:tab/>
              <w:t>по</w:t>
            </w:r>
            <w:r>
              <w:rPr>
                <w:spacing w:val="80"/>
                <w:sz w:val="26"/>
              </w:rPr>
              <w:t xml:space="preserve"> </w:t>
            </w:r>
            <w:r>
              <w:rPr>
                <w:sz w:val="26"/>
              </w:rPr>
              <w:t>эмоциональной</w:t>
            </w:r>
            <w:r>
              <w:rPr>
                <w:sz w:val="26"/>
              </w:rPr>
              <w:tab/>
            </w:r>
            <w:r>
              <w:rPr>
                <w:spacing w:val="-2"/>
                <w:sz w:val="26"/>
              </w:rPr>
              <w:t>окраске</w:t>
            </w:r>
            <w:r>
              <w:rPr>
                <w:sz w:val="26"/>
              </w:rPr>
              <w:tab/>
              <w:t>(по</w:t>
            </w:r>
            <w:r>
              <w:rPr>
                <w:spacing w:val="80"/>
                <w:sz w:val="26"/>
              </w:rPr>
              <w:t xml:space="preserve"> </w:t>
            </w:r>
            <w:r>
              <w:rPr>
                <w:sz w:val="26"/>
              </w:rPr>
              <w:t>интонации): восклицательные и невосклицательные предложения</w:t>
            </w:r>
          </w:p>
        </w:tc>
      </w:tr>
      <w:tr w:rsidR="00906145">
        <w:trPr>
          <w:trHeight w:val="412"/>
        </w:trPr>
        <w:tc>
          <w:tcPr>
            <w:tcW w:w="1078" w:type="dxa"/>
          </w:tcPr>
          <w:p w:rsidR="00906145" w:rsidRDefault="00C56FC5">
            <w:pPr>
              <w:pStyle w:val="TableParagraph"/>
              <w:ind w:right="3"/>
              <w:jc w:val="center"/>
              <w:rPr>
                <w:sz w:val="26"/>
              </w:rPr>
            </w:pPr>
            <w:r>
              <w:rPr>
                <w:spacing w:val="-10"/>
                <w:sz w:val="26"/>
              </w:rPr>
              <w:t>6</w:t>
            </w:r>
          </w:p>
        </w:tc>
        <w:tc>
          <w:tcPr>
            <w:tcW w:w="7996" w:type="dxa"/>
          </w:tcPr>
          <w:p w:rsidR="00906145" w:rsidRDefault="00C56FC5">
            <w:pPr>
              <w:pStyle w:val="TableParagraph"/>
              <w:ind w:left="61"/>
              <w:rPr>
                <w:sz w:val="26"/>
              </w:rPr>
            </w:pPr>
            <w:r>
              <w:rPr>
                <w:sz w:val="26"/>
              </w:rPr>
              <w:t>Орфография</w:t>
            </w:r>
            <w:r>
              <w:rPr>
                <w:spacing w:val="-8"/>
                <w:sz w:val="26"/>
              </w:rPr>
              <w:t xml:space="preserve"> </w:t>
            </w:r>
            <w:r>
              <w:rPr>
                <w:sz w:val="26"/>
              </w:rPr>
              <w:t>и</w:t>
            </w:r>
            <w:r>
              <w:rPr>
                <w:spacing w:val="-6"/>
                <w:sz w:val="26"/>
              </w:rPr>
              <w:t xml:space="preserve"> </w:t>
            </w:r>
            <w:r>
              <w:rPr>
                <w:spacing w:val="-2"/>
                <w:sz w:val="26"/>
              </w:rPr>
              <w:t>пунктуация</w:t>
            </w:r>
          </w:p>
        </w:tc>
      </w:tr>
      <w:tr w:rsidR="00906145">
        <w:trPr>
          <w:trHeight w:val="1907"/>
        </w:trPr>
        <w:tc>
          <w:tcPr>
            <w:tcW w:w="1078" w:type="dxa"/>
          </w:tcPr>
          <w:p w:rsidR="00906145" w:rsidRDefault="00C56FC5">
            <w:pPr>
              <w:pStyle w:val="TableParagraph"/>
              <w:jc w:val="center"/>
              <w:rPr>
                <w:sz w:val="26"/>
              </w:rPr>
            </w:pPr>
            <w:r>
              <w:rPr>
                <w:spacing w:val="-5"/>
                <w:sz w:val="26"/>
              </w:rPr>
              <w:t>6.1</w:t>
            </w:r>
          </w:p>
        </w:tc>
        <w:tc>
          <w:tcPr>
            <w:tcW w:w="7996" w:type="dxa"/>
          </w:tcPr>
          <w:p w:rsidR="00906145" w:rsidRDefault="00C56FC5">
            <w:pPr>
              <w:pStyle w:val="TableParagraph"/>
              <w:ind w:left="61" w:right="49"/>
              <w:jc w:val="both"/>
              <w:rPr>
                <w:sz w:val="26"/>
              </w:rPr>
            </w:pPr>
            <w:r>
              <w:rPr>
                <w:sz w:val="26"/>
              </w:rPr>
              <w:t>Заглавная буква в начале предложения и в именах собственных</w:t>
            </w:r>
            <w:r>
              <w:rPr>
                <w:spacing w:val="40"/>
                <w:sz w:val="26"/>
              </w:rPr>
              <w:t xml:space="preserve"> </w:t>
            </w:r>
            <w:r>
              <w:rPr>
                <w:sz w:val="26"/>
              </w:rPr>
              <w:t>(имена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w:t>
            </w:r>
            <w:r>
              <w:rPr>
                <w:spacing w:val="40"/>
                <w:sz w:val="26"/>
              </w:rPr>
              <w:t xml:space="preserve"> </w:t>
            </w:r>
            <w:r>
              <w:rPr>
                <w:sz w:val="26"/>
              </w:rPr>
              <w:t>жи, ши (в положении под ударением), ча, ща, чу, щу, сочетания чк, чн (повторение правил правописания, изученных в 1 классе)</w:t>
            </w:r>
          </w:p>
        </w:tc>
      </w:tr>
      <w:tr w:rsidR="00906145">
        <w:trPr>
          <w:trHeight w:val="712"/>
        </w:trPr>
        <w:tc>
          <w:tcPr>
            <w:tcW w:w="1078" w:type="dxa"/>
          </w:tcPr>
          <w:p w:rsidR="00906145" w:rsidRDefault="00C56FC5">
            <w:pPr>
              <w:pStyle w:val="TableParagraph"/>
              <w:jc w:val="center"/>
              <w:rPr>
                <w:sz w:val="26"/>
              </w:rPr>
            </w:pPr>
            <w:r>
              <w:rPr>
                <w:spacing w:val="-5"/>
                <w:sz w:val="26"/>
              </w:rPr>
              <w:t>6.2</w:t>
            </w:r>
          </w:p>
        </w:tc>
        <w:tc>
          <w:tcPr>
            <w:tcW w:w="7996" w:type="dxa"/>
          </w:tcPr>
          <w:p w:rsidR="00906145" w:rsidRDefault="00C56FC5">
            <w:pPr>
              <w:pStyle w:val="TableParagraph"/>
              <w:tabs>
                <w:tab w:val="left" w:pos="2347"/>
                <w:tab w:val="left" w:pos="3606"/>
                <w:tab w:val="left" w:pos="4261"/>
                <w:tab w:val="left" w:pos="5679"/>
                <w:tab w:val="left" w:pos="6591"/>
              </w:tabs>
              <w:ind w:left="61" w:right="56"/>
              <w:rPr>
                <w:sz w:val="26"/>
              </w:rPr>
            </w:pPr>
            <w:r>
              <w:rPr>
                <w:spacing w:val="-2"/>
                <w:sz w:val="26"/>
              </w:rPr>
              <w:t>Орфографическая</w:t>
            </w:r>
            <w:r>
              <w:rPr>
                <w:sz w:val="26"/>
              </w:rPr>
              <w:tab/>
            </w:r>
            <w:r>
              <w:rPr>
                <w:spacing w:val="-2"/>
                <w:sz w:val="26"/>
              </w:rPr>
              <w:t>зоркость</w:t>
            </w:r>
            <w:r>
              <w:rPr>
                <w:sz w:val="26"/>
              </w:rPr>
              <w:tab/>
            </w:r>
            <w:r>
              <w:rPr>
                <w:spacing w:val="-4"/>
                <w:sz w:val="26"/>
              </w:rPr>
              <w:t>как</w:t>
            </w:r>
            <w:r>
              <w:rPr>
                <w:sz w:val="26"/>
              </w:rPr>
              <w:tab/>
            </w:r>
            <w:r>
              <w:rPr>
                <w:spacing w:val="-2"/>
                <w:sz w:val="26"/>
              </w:rPr>
              <w:t>осознание</w:t>
            </w:r>
            <w:r>
              <w:rPr>
                <w:sz w:val="26"/>
              </w:rPr>
              <w:tab/>
            </w:r>
            <w:r>
              <w:rPr>
                <w:spacing w:val="-2"/>
                <w:sz w:val="26"/>
              </w:rPr>
              <w:t>места</w:t>
            </w:r>
            <w:r>
              <w:rPr>
                <w:sz w:val="26"/>
              </w:rPr>
              <w:tab/>
            </w:r>
            <w:r>
              <w:rPr>
                <w:spacing w:val="-2"/>
                <w:sz w:val="26"/>
              </w:rPr>
              <w:t xml:space="preserve">возможного </w:t>
            </w:r>
            <w:r>
              <w:rPr>
                <w:sz w:val="26"/>
              </w:rPr>
              <w:t>возникновения орфографической ошибки. Понятие орфограммы</w:t>
            </w:r>
          </w:p>
        </w:tc>
      </w:tr>
      <w:tr w:rsidR="00906145">
        <w:trPr>
          <w:trHeight w:val="712"/>
        </w:trPr>
        <w:tc>
          <w:tcPr>
            <w:tcW w:w="1078" w:type="dxa"/>
          </w:tcPr>
          <w:p w:rsidR="00906145" w:rsidRDefault="00C56FC5">
            <w:pPr>
              <w:pStyle w:val="TableParagraph"/>
              <w:jc w:val="center"/>
              <w:rPr>
                <w:sz w:val="26"/>
              </w:rPr>
            </w:pPr>
            <w:r>
              <w:rPr>
                <w:spacing w:val="-5"/>
                <w:sz w:val="26"/>
              </w:rPr>
              <w:t>6.3</w:t>
            </w:r>
          </w:p>
        </w:tc>
        <w:tc>
          <w:tcPr>
            <w:tcW w:w="7996" w:type="dxa"/>
          </w:tcPr>
          <w:p w:rsidR="00906145" w:rsidRDefault="00C56FC5">
            <w:pPr>
              <w:pStyle w:val="TableParagraph"/>
              <w:ind w:left="61"/>
              <w:rPr>
                <w:sz w:val="26"/>
              </w:rPr>
            </w:pPr>
            <w:r>
              <w:rPr>
                <w:sz w:val="26"/>
              </w:rPr>
              <w:t>Различные способы решения орфографической задачи в зависимости от места орфограммы в слове</w:t>
            </w:r>
          </w:p>
        </w:tc>
      </w:tr>
      <w:tr w:rsidR="00906145">
        <w:trPr>
          <w:trHeight w:val="712"/>
        </w:trPr>
        <w:tc>
          <w:tcPr>
            <w:tcW w:w="1078" w:type="dxa"/>
          </w:tcPr>
          <w:p w:rsidR="00906145" w:rsidRDefault="00C56FC5">
            <w:pPr>
              <w:pStyle w:val="TableParagraph"/>
              <w:jc w:val="center"/>
              <w:rPr>
                <w:sz w:val="26"/>
              </w:rPr>
            </w:pPr>
            <w:r>
              <w:rPr>
                <w:spacing w:val="-5"/>
                <w:sz w:val="26"/>
              </w:rPr>
              <w:t>6.4</w:t>
            </w:r>
          </w:p>
        </w:tc>
        <w:tc>
          <w:tcPr>
            <w:tcW w:w="7996" w:type="dxa"/>
          </w:tcPr>
          <w:p w:rsidR="00906145" w:rsidRDefault="00C56FC5">
            <w:pPr>
              <w:pStyle w:val="TableParagraph"/>
              <w:ind w:left="61"/>
              <w:rPr>
                <w:sz w:val="26"/>
              </w:rPr>
            </w:pPr>
            <w:r>
              <w:rPr>
                <w:sz w:val="26"/>
              </w:rPr>
              <w:t>Использование орфографического словаря учебника для определения (уточнения) написания слова</w:t>
            </w:r>
          </w:p>
        </w:tc>
      </w:tr>
      <w:tr w:rsidR="00906145">
        <w:trPr>
          <w:trHeight w:val="713"/>
        </w:trPr>
        <w:tc>
          <w:tcPr>
            <w:tcW w:w="1078" w:type="dxa"/>
          </w:tcPr>
          <w:p w:rsidR="00906145" w:rsidRDefault="00C56FC5">
            <w:pPr>
              <w:pStyle w:val="TableParagraph"/>
              <w:jc w:val="center"/>
              <w:rPr>
                <w:sz w:val="26"/>
              </w:rPr>
            </w:pPr>
            <w:r>
              <w:rPr>
                <w:spacing w:val="-5"/>
                <w:sz w:val="26"/>
              </w:rPr>
              <w:lastRenderedPageBreak/>
              <w:t>6.5</w:t>
            </w:r>
          </w:p>
        </w:tc>
        <w:tc>
          <w:tcPr>
            <w:tcW w:w="7996" w:type="dxa"/>
          </w:tcPr>
          <w:p w:rsidR="00906145" w:rsidRDefault="00C56FC5">
            <w:pPr>
              <w:pStyle w:val="TableParagraph"/>
              <w:ind w:left="61"/>
              <w:rPr>
                <w:sz w:val="26"/>
              </w:rPr>
            </w:pPr>
            <w:r>
              <w:rPr>
                <w:sz w:val="26"/>
              </w:rPr>
              <w:t>Контроль</w:t>
            </w:r>
            <w:r>
              <w:rPr>
                <w:spacing w:val="-3"/>
                <w:sz w:val="26"/>
              </w:rPr>
              <w:t xml:space="preserve"> </w:t>
            </w:r>
            <w:r>
              <w:rPr>
                <w:sz w:val="26"/>
              </w:rPr>
              <w:t>и</w:t>
            </w:r>
            <w:r>
              <w:rPr>
                <w:spacing w:val="-2"/>
                <w:sz w:val="26"/>
              </w:rPr>
              <w:t xml:space="preserve"> </w:t>
            </w:r>
            <w:r>
              <w:rPr>
                <w:sz w:val="26"/>
              </w:rPr>
              <w:t>самоконтроль</w:t>
            </w:r>
            <w:r>
              <w:rPr>
                <w:spacing w:val="-3"/>
                <w:sz w:val="26"/>
              </w:rPr>
              <w:t xml:space="preserve"> </w:t>
            </w:r>
            <w:r>
              <w:rPr>
                <w:sz w:val="26"/>
              </w:rPr>
              <w:t>при</w:t>
            </w:r>
            <w:r>
              <w:rPr>
                <w:spacing w:val="-1"/>
                <w:sz w:val="26"/>
              </w:rPr>
              <w:t xml:space="preserve"> </w:t>
            </w:r>
            <w:r>
              <w:rPr>
                <w:sz w:val="26"/>
              </w:rPr>
              <w:t>проверке</w:t>
            </w:r>
            <w:r>
              <w:rPr>
                <w:spacing w:val="-2"/>
                <w:sz w:val="26"/>
              </w:rPr>
              <w:t xml:space="preserve"> </w:t>
            </w:r>
            <w:r>
              <w:rPr>
                <w:sz w:val="26"/>
              </w:rPr>
              <w:t>собственных</w:t>
            </w:r>
            <w:r>
              <w:rPr>
                <w:spacing w:val="-2"/>
                <w:sz w:val="26"/>
              </w:rPr>
              <w:t xml:space="preserve"> </w:t>
            </w:r>
            <w:r>
              <w:rPr>
                <w:sz w:val="26"/>
              </w:rPr>
              <w:t>и</w:t>
            </w:r>
            <w:r>
              <w:rPr>
                <w:spacing w:val="-2"/>
                <w:sz w:val="26"/>
              </w:rPr>
              <w:t xml:space="preserve"> </w:t>
            </w:r>
            <w:r>
              <w:rPr>
                <w:sz w:val="26"/>
              </w:rPr>
              <w:t xml:space="preserve">предложенных </w:t>
            </w:r>
            <w:r>
              <w:rPr>
                <w:spacing w:val="-2"/>
                <w:sz w:val="26"/>
              </w:rPr>
              <w:t>текстов</w:t>
            </w:r>
          </w:p>
        </w:tc>
      </w:tr>
      <w:tr w:rsidR="00906145">
        <w:trPr>
          <w:trHeight w:val="412"/>
        </w:trPr>
        <w:tc>
          <w:tcPr>
            <w:tcW w:w="1078" w:type="dxa"/>
          </w:tcPr>
          <w:p w:rsidR="00906145" w:rsidRDefault="00C56FC5">
            <w:pPr>
              <w:pStyle w:val="TableParagraph"/>
              <w:jc w:val="center"/>
              <w:rPr>
                <w:sz w:val="26"/>
              </w:rPr>
            </w:pPr>
            <w:r>
              <w:rPr>
                <w:spacing w:val="-5"/>
                <w:sz w:val="26"/>
              </w:rPr>
              <w:t>6.6</w:t>
            </w:r>
          </w:p>
        </w:tc>
        <w:tc>
          <w:tcPr>
            <w:tcW w:w="7996" w:type="dxa"/>
          </w:tcPr>
          <w:p w:rsidR="00906145" w:rsidRDefault="00C56FC5">
            <w:pPr>
              <w:pStyle w:val="TableParagraph"/>
              <w:ind w:left="61"/>
              <w:rPr>
                <w:sz w:val="26"/>
              </w:rPr>
            </w:pPr>
            <w:r>
              <w:rPr>
                <w:sz w:val="26"/>
              </w:rPr>
              <w:t>Разделительный</w:t>
            </w:r>
            <w:r>
              <w:rPr>
                <w:spacing w:val="-13"/>
                <w:sz w:val="26"/>
              </w:rPr>
              <w:t xml:space="preserve"> </w:t>
            </w:r>
            <w:r>
              <w:rPr>
                <w:sz w:val="26"/>
              </w:rPr>
              <w:t>мягкий</w:t>
            </w:r>
            <w:r>
              <w:rPr>
                <w:spacing w:val="-15"/>
                <w:sz w:val="26"/>
              </w:rPr>
              <w:t xml:space="preserve"> </w:t>
            </w:r>
            <w:r>
              <w:rPr>
                <w:spacing w:val="-4"/>
                <w:sz w:val="26"/>
              </w:rPr>
              <w:t>знак</w:t>
            </w:r>
          </w:p>
        </w:tc>
      </w:tr>
      <w:tr w:rsidR="00906145">
        <w:trPr>
          <w:trHeight w:val="412"/>
        </w:trPr>
        <w:tc>
          <w:tcPr>
            <w:tcW w:w="1078" w:type="dxa"/>
          </w:tcPr>
          <w:p w:rsidR="00906145" w:rsidRDefault="00C56FC5">
            <w:pPr>
              <w:pStyle w:val="TableParagraph"/>
              <w:jc w:val="center"/>
              <w:rPr>
                <w:sz w:val="26"/>
              </w:rPr>
            </w:pPr>
            <w:r>
              <w:rPr>
                <w:spacing w:val="-5"/>
                <w:sz w:val="26"/>
              </w:rPr>
              <w:t>6.7</w:t>
            </w:r>
          </w:p>
        </w:tc>
        <w:tc>
          <w:tcPr>
            <w:tcW w:w="7996" w:type="dxa"/>
          </w:tcPr>
          <w:p w:rsidR="00906145" w:rsidRDefault="00C56FC5">
            <w:pPr>
              <w:pStyle w:val="TableParagraph"/>
              <w:ind w:left="61"/>
              <w:rPr>
                <w:sz w:val="26"/>
              </w:rPr>
            </w:pPr>
            <w:r>
              <w:rPr>
                <w:sz w:val="26"/>
              </w:rPr>
              <w:t>Сочетания</w:t>
            </w:r>
            <w:r>
              <w:rPr>
                <w:spacing w:val="-7"/>
                <w:sz w:val="26"/>
              </w:rPr>
              <w:t xml:space="preserve"> </w:t>
            </w:r>
            <w:r>
              <w:rPr>
                <w:sz w:val="26"/>
              </w:rPr>
              <w:t>чт,</w:t>
            </w:r>
            <w:r>
              <w:rPr>
                <w:spacing w:val="-7"/>
                <w:sz w:val="26"/>
              </w:rPr>
              <w:t xml:space="preserve"> </w:t>
            </w:r>
            <w:r>
              <w:rPr>
                <w:sz w:val="26"/>
              </w:rPr>
              <w:t>щн,</w:t>
            </w:r>
            <w:r>
              <w:rPr>
                <w:spacing w:val="-9"/>
                <w:sz w:val="26"/>
              </w:rPr>
              <w:t xml:space="preserve"> </w:t>
            </w:r>
            <w:r>
              <w:rPr>
                <w:spacing w:val="-5"/>
                <w:sz w:val="26"/>
              </w:rPr>
              <w:t>нч</w:t>
            </w:r>
          </w:p>
        </w:tc>
      </w:tr>
      <w:tr w:rsidR="00906145">
        <w:trPr>
          <w:trHeight w:val="412"/>
        </w:trPr>
        <w:tc>
          <w:tcPr>
            <w:tcW w:w="1078" w:type="dxa"/>
          </w:tcPr>
          <w:p w:rsidR="00906145" w:rsidRDefault="00C56FC5">
            <w:pPr>
              <w:pStyle w:val="TableParagraph"/>
              <w:jc w:val="center"/>
              <w:rPr>
                <w:sz w:val="26"/>
              </w:rPr>
            </w:pPr>
            <w:r>
              <w:rPr>
                <w:spacing w:val="-5"/>
                <w:sz w:val="26"/>
              </w:rPr>
              <w:t>6.8</w:t>
            </w:r>
          </w:p>
        </w:tc>
        <w:tc>
          <w:tcPr>
            <w:tcW w:w="7996" w:type="dxa"/>
          </w:tcPr>
          <w:p w:rsidR="00906145" w:rsidRDefault="00C56FC5">
            <w:pPr>
              <w:pStyle w:val="TableParagraph"/>
              <w:ind w:left="61"/>
              <w:rPr>
                <w:sz w:val="26"/>
              </w:rPr>
            </w:pPr>
            <w:r>
              <w:rPr>
                <w:sz w:val="26"/>
              </w:rPr>
              <w:t>Проверяемые</w:t>
            </w:r>
            <w:r>
              <w:rPr>
                <w:spacing w:val="-7"/>
                <w:sz w:val="26"/>
              </w:rPr>
              <w:t xml:space="preserve"> </w:t>
            </w:r>
            <w:r>
              <w:rPr>
                <w:sz w:val="26"/>
              </w:rPr>
              <w:t>безударные</w:t>
            </w:r>
            <w:r>
              <w:rPr>
                <w:spacing w:val="-8"/>
                <w:sz w:val="26"/>
              </w:rPr>
              <w:t xml:space="preserve"> </w:t>
            </w:r>
            <w:r>
              <w:rPr>
                <w:sz w:val="26"/>
              </w:rPr>
              <w:t>гласные</w:t>
            </w:r>
            <w:r>
              <w:rPr>
                <w:spacing w:val="-9"/>
                <w:sz w:val="26"/>
              </w:rPr>
              <w:t xml:space="preserve"> </w:t>
            </w:r>
            <w:r>
              <w:rPr>
                <w:sz w:val="26"/>
              </w:rPr>
              <w:t>в</w:t>
            </w:r>
            <w:r>
              <w:rPr>
                <w:spacing w:val="-9"/>
                <w:sz w:val="26"/>
              </w:rPr>
              <w:t xml:space="preserve"> </w:t>
            </w:r>
            <w:r>
              <w:rPr>
                <w:sz w:val="26"/>
              </w:rPr>
              <w:t>корне</w:t>
            </w:r>
            <w:r>
              <w:rPr>
                <w:spacing w:val="-6"/>
                <w:sz w:val="26"/>
              </w:rPr>
              <w:t xml:space="preserve"> </w:t>
            </w:r>
            <w:r>
              <w:rPr>
                <w:spacing w:val="-2"/>
                <w:sz w:val="26"/>
              </w:rPr>
              <w:t>слова</w:t>
            </w:r>
          </w:p>
        </w:tc>
      </w:tr>
      <w:tr w:rsidR="00906145">
        <w:trPr>
          <w:trHeight w:val="414"/>
        </w:trPr>
        <w:tc>
          <w:tcPr>
            <w:tcW w:w="1078" w:type="dxa"/>
          </w:tcPr>
          <w:p w:rsidR="00906145" w:rsidRDefault="00C56FC5">
            <w:pPr>
              <w:pStyle w:val="TableParagraph"/>
              <w:jc w:val="center"/>
              <w:rPr>
                <w:sz w:val="26"/>
              </w:rPr>
            </w:pPr>
            <w:r>
              <w:rPr>
                <w:spacing w:val="-5"/>
                <w:sz w:val="26"/>
              </w:rPr>
              <w:t>6.9</w:t>
            </w:r>
          </w:p>
        </w:tc>
        <w:tc>
          <w:tcPr>
            <w:tcW w:w="7996" w:type="dxa"/>
          </w:tcPr>
          <w:p w:rsidR="00906145" w:rsidRDefault="00C56FC5">
            <w:pPr>
              <w:pStyle w:val="TableParagraph"/>
              <w:ind w:left="61"/>
              <w:rPr>
                <w:sz w:val="26"/>
              </w:rPr>
            </w:pPr>
            <w:r>
              <w:rPr>
                <w:sz w:val="26"/>
              </w:rPr>
              <w:t>Парные</w:t>
            </w:r>
            <w:r>
              <w:rPr>
                <w:spacing w:val="-9"/>
                <w:sz w:val="26"/>
              </w:rPr>
              <w:t xml:space="preserve"> </w:t>
            </w:r>
            <w:r>
              <w:rPr>
                <w:sz w:val="26"/>
              </w:rPr>
              <w:t>звонкие</w:t>
            </w:r>
            <w:r>
              <w:rPr>
                <w:spacing w:val="-8"/>
                <w:sz w:val="26"/>
              </w:rPr>
              <w:t xml:space="preserve"> </w:t>
            </w:r>
            <w:r>
              <w:rPr>
                <w:sz w:val="26"/>
              </w:rPr>
              <w:t>и</w:t>
            </w:r>
            <w:r>
              <w:rPr>
                <w:spacing w:val="-6"/>
                <w:sz w:val="26"/>
              </w:rPr>
              <w:t xml:space="preserve"> </w:t>
            </w:r>
            <w:r>
              <w:rPr>
                <w:sz w:val="26"/>
              </w:rPr>
              <w:t>глухие</w:t>
            </w:r>
            <w:r>
              <w:rPr>
                <w:spacing w:val="-8"/>
                <w:sz w:val="26"/>
              </w:rPr>
              <w:t xml:space="preserve"> </w:t>
            </w:r>
            <w:r>
              <w:rPr>
                <w:sz w:val="26"/>
              </w:rPr>
              <w:t>согласные</w:t>
            </w:r>
            <w:r>
              <w:rPr>
                <w:spacing w:val="-8"/>
                <w:sz w:val="26"/>
              </w:rPr>
              <w:t xml:space="preserve"> </w:t>
            </w:r>
            <w:r>
              <w:rPr>
                <w:sz w:val="26"/>
              </w:rPr>
              <w:t>в</w:t>
            </w:r>
            <w:r>
              <w:rPr>
                <w:spacing w:val="-6"/>
                <w:sz w:val="26"/>
              </w:rPr>
              <w:t xml:space="preserve"> </w:t>
            </w:r>
            <w:r>
              <w:rPr>
                <w:sz w:val="26"/>
              </w:rPr>
              <w:t>корне</w:t>
            </w:r>
            <w:r>
              <w:rPr>
                <w:spacing w:val="-8"/>
                <w:sz w:val="26"/>
              </w:rPr>
              <w:t xml:space="preserve"> </w:t>
            </w:r>
            <w:r>
              <w:rPr>
                <w:spacing w:val="-2"/>
                <w:sz w:val="26"/>
              </w:rPr>
              <w:t>слова</w:t>
            </w:r>
          </w:p>
        </w:tc>
      </w:tr>
      <w:tr w:rsidR="00906145">
        <w:trPr>
          <w:trHeight w:val="710"/>
        </w:trPr>
        <w:tc>
          <w:tcPr>
            <w:tcW w:w="1078" w:type="dxa"/>
          </w:tcPr>
          <w:p w:rsidR="00906145" w:rsidRDefault="00C56FC5">
            <w:pPr>
              <w:pStyle w:val="TableParagraph"/>
              <w:ind w:right="5"/>
              <w:jc w:val="center"/>
              <w:rPr>
                <w:sz w:val="26"/>
              </w:rPr>
            </w:pPr>
            <w:r>
              <w:rPr>
                <w:spacing w:val="-4"/>
                <w:sz w:val="26"/>
              </w:rPr>
              <w:t>6.10</w:t>
            </w:r>
          </w:p>
        </w:tc>
        <w:tc>
          <w:tcPr>
            <w:tcW w:w="7996" w:type="dxa"/>
          </w:tcPr>
          <w:p w:rsidR="00906145" w:rsidRDefault="00C56FC5">
            <w:pPr>
              <w:pStyle w:val="TableParagraph"/>
              <w:tabs>
                <w:tab w:val="left" w:pos="2189"/>
                <w:tab w:val="left" w:pos="3456"/>
                <w:tab w:val="left" w:pos="3964"/>
                <w:tab w:val="left" w:pos="5476"/>
                <w:tab w:val="left" w:pos="6934"/>
                <w:tab w:val="left" w:pos="7803"/>
              </w:tabs>
              <w:ind w:left="61" w:right="58"/>
              <w:rPr>
                <w:sz w:val="26"/>
              </w:rPr>
            </w:pPr>
            <w:r>
              <w:rPr>
                <w:spacing w:val="-2"/>
                <w:sz w:val="26"/>
              </w:rPr>
              <w:t>Непроверяемые</w:t>
            </w:r>
            <w:r>
              <w:rPr>
                <w:sz w:val="26"/>
              </w:rPr>
              <w:tab/>
            </w:r>
            <w:r>
              <w:rPr>
                <w:spacing w:val="-2"/>
                <w:sz w:val="26"/>
              </w:rPr>
              <w:t>гласные</w:t>
            </w:r>
            <w:r>
              <w:rPr>
                <w:sz w:val="26"/>
              </w:rPr>
              <w:tab/>
            </w:r>
            <w:r>
              <w:rPr>
                <w:spacing w:val="-10"/>
                <w:sz w:val="26"/>
              </w:rPr>
              <w:t>и</w:t>
            </w:r>
            <w:r>
              <w:rPr>
                <w:sz w:val="26"/>
              </w:rPr>
              <w:tab/>
            </w:r>
            <w:r>
              <w:rPr>
                <w:spacing w:val="-2"/>
                <w:sz w:val="26"/>
              </w:rPr>
              <w:t>согласные</w:t>
            </w:r>
            <w:r>
              <w:rPr>
                <w:sz w:val="26"/>
              </w:rPr>
              <w:tab/>
            </w:r>
            <w:r>
              <w:rPr>
                <w:spacing w:val="-2"/>
                <w:sz w:val="26"/>
              </w:rPr>
              <w:t>(перечень</w:t>
            </w:r>
            <w:r>
              <w:rPr>
                <w:sz w:val="26"/>
              </w:rPr>
              <w:tab/>
            </w:r>
            <w:r>
              <w:rPr>
                <w:spacing w:val="-4"/>
                <w:sz w:val="26"/>
              </w:rPr>
              <w:t>слов</w:t>
            </w:r>
            <w:r>
              <w:rPr>
                <w:sz w:val="26"/>
              </w:rPr>
              <w:tab/>
            </w:r>
            <w:r>
              <w:rPr>
                <w:spacing w:val="-10"/>
                <w:sz w:val="26"/>
              </w:rPr>
              <w:t xml:space="preserve">в </w:t>
            </w:r>
            <w:r>
              <w:rPr>
                <w:sz w:val="26"/>
              </w:rPr>
              <w:t>орфографическом словаре учебника)</w:t>
            </w:r>
          </w:p>
        </w:tc>
      </w:tr>
      <w:tr w:rsidR="00906145">
        <w:trPr>
          <w:trHeight w:val="712"/>
        </w:trPr>
        <w:tc>
          <w:tcPr>
            <w:tcW w:w="1078" w:type="dxa"/>
          </w:tcPr>
          <w:p w:rsidR="00906145" w:rsidRDefault="00C56FC5">
            <w:pPr>
              <w:pStyle w:val="TableParagraph"/>
              <w:ind w:right="5"/>
              <w:jc w:val="center"/>
              <w:rPr>
                <w:sz w:val="26"/>
              </w:rPr>
            </w:pPr>
            <w:r>
              <w:rPr>
                <w:spacing w:val="-4"/>
                <w:sz w:val="26"/>
              </w:rPr>
              <w:t>6.11</w:t>
            </w:r>
          </w:p>
        </w:tc>
        <w:tc>
          <w:tcPr>
            <w:tcW w:w="7996" w:type="dxa"/>
          </w:tcPr>
          <w:p w:rsidR="00906145" w:rsidRDefault="00C56FC5">
            <w:pPr>
              <w:pStyle w:val="TableParagraph"/>
              <w:ind w:left="61"/>
              <w:rPr>
                <w:sz w:val="26"/>
              </w:rPr>
            </w:pPr>
            <w:r>
              <w:rPr>
                <w:sz w:val="26"/>
              </w:rPr>
              <w:t>Заглавная</w:t>
            </w:r>
            <w:r>
              <w:rPr>
                <w:spacing w:val="40"/>
                <w:sz w:val="26"/>
              </w:rPr>
              <w:t xml:space="preserve"> </w:t>
            </w:r>
            <w:r>
              <w:rPr>
                <w:sz w:val="26"/>
              </w:rPr>
              <w:t>буква</w:t>
            </w:r>
            <w:r>
              <w:rPr>
                <w:spacing w:val="40"/>
                <w:sz w:val="26"/>
              </w:rPr>
              <w:t xml:space="preserve"> </w:t>
            </w:r>
            <w:r>
              <w:rPr>
                <w:sz w:val="26"/>
              </w:rPr>
              <w:t>в</w:t>
            </w:r>
            <w:r>
              <w:rPr>
                <w:spacing w:val="40"/>
                <w:sz w:val="26"/>
              </w:rPr>
              <w:t xml:space="preserve"> </w:t>
            </w:r>
            <w:r>
              <w:rPr>
                <w:sz w:val="26"/>
              </w:rPr>
              <w:t>именах</w:t>
            </w:r>
            <w:r>
              <w:rPr>
                <w:spacing w:val="40"/>
                <w:sz w:val="26"/>
              </w:rPr>
              <w:t xml:space="preserve"> </w:t>
            </w:r>
            <w:r>
              <w:rPr>
                <w:sz w:val="26"/>
              </w:rPr>
              <w:t>собственных:</w:t>
            </w:r>
            <w:r>
              <w:rPr>
                <w:spacing w:val="40"/>
                <w:sz w:val="26"/>
              </w:rPr>
              <w:t xml:space="preserve"> </w:t>
            </w:r>
            <w:r>
              <w:rPr>
                <w:sz w:val="26"/>
              </w:rPr>
              <w:t>имена,</w:t>
            </w:r>
            <w:r>
              <w:rPr>
                <w:spacing w:val="40"/>
                <w:sz w:val="26"/>
              </w:rPr>
              <w:t xml:space="preserve"> </w:t>
            </w:r>
            <w:r>
              <w:rPr>
                <w:sz w:val="26"/>
              </w:rPr>
              <w:t>фамилии,</w:t>
            </w:r>
            <w:r>
              <w:rPr>
                <w:spacing w:val="40"/>
                <w:sz w:val="26"/>
              </w:rPr>
              <w:t xml:space="preserve"> </w:t>
            </w:r>
            <w:r>
              <w:rPr>
                <w:sz w:val="26"/>
              </w:rPr>
              <w:t>отчества людей, клички животных, географические названия</w:t>
            </w:r>
          </w:p>
        </w:tc>
      </w:tr>
      <w:tr w:rsidR="00906145">
        <w:trPr>
          <w:trHeight w:val="414"/>
        </w:trPr>
        <w:tc>
          <w:tcPr>
            <w:tcW w:w="1078" w:type="dxa"/>
          </w:tcPr>
          <w:p w:rsidR="00906145" w:rsidRDefault="00C56FC5">
            <w:pPr>
              <w:pStyle w:val="TableParagraph"/>
              <w:ind w:right="5"/>
              <w:jc w:val="center"/>
              <w:rPr>
                <w:sz w:val="26"/>
              </w:rPr>
            </w:pPr>
            <w:r>
              <w:rPr>
                <w:spacing w:val="-4"/>
                <w:sz w:val="26"/>
              </w:rPr>
              <w:t>6.12</w:t>
            </w:r>
          </w:p>
        </w:tc>
        <w:tc>
          <w:tcPr>
            <w:tcW w:w="7996" w:type="dxa"/>
          </w:tcPr>
          <w:p w:rsidR="00906145" w:rsidRDefault="00C56FC5">
            <w:pPr>
              <w:pStyle w:val="TableParagraph"/>
              <w:ind w:left="61"/>
              <w:rPr>
                <w:sz w:val="26"/>
              </w:rPr>
            </w:pPr>
            <w:r>
              <w:rPr>
                <w:sz w:val="26"/>
              </w:rPr>
              <w:t>Раздельное</w:t>
            </w:r>
            <w:r>
              <w:rPr>
                <w:spacing w:val="-10"/>
                <w:sz w:val="26"/>
              </w:rPr>
              <w:t xml:space="preserve"> </w:t>
            </w:r>
            <w:r>
              <w:rPr>
                <w:sz w:val="26"/>
              </w:rPr>
              <w:t>написание</w:t>
            </w:r>
            <w:r>
              <w:rPr>
                <w:spacing w:val="-10"/>
                <w:sz w:val="26"/>
              </w:rPr>
              <w:t xml:space="preserve"> </w:t>
            </w:r>
            <w:r>
              <w:rPr>
                <w:sz w:val="26"/>
              </w:rPr>
              <w:t>предлогов</w:t>
            </w:r>
            <w:r>
              <w:rPr>
                <w:spacing w:val="-9"/>
                <w:sz w:val="26"/>
              </w:rPr>
              <w:t xml:space="preserve"> </w:t>
            </w:r>
            <w:r>
              <w:rPr>
                <w:sz w:val="26"/>
              </w:rPr>
              <w:t>с</w:t>
            </w:r>
            <w:r>
              <w:rPr>
                <w:spacing w:val="-10"/>
                <w:sz w:val="26"/>
              </w:rPr>
              <w:t xml:space="preserve"> </w:t>
            </w:r>
            <w:r>
              <w:rPr>
                <w:sz w:val="26"/>
              </w:rPr>
              <w:t>именами</w:t>
            </w:r>
            <w:r>
              <w:rPr>
                <w:spacing w:val="-10"/>
                <w:sz w:val="26"/>
              </w:rPr>
              <w:t xml:space="preserve"> </w:t>
            </w:r>
            <w:r>
              <w:rPr>
                <w:spacing w:val="-2"/>
                <w:sz w:val="26"/>
              </w:rPr>
              <w:t>существительными</w:t>
            </w:r>
          </w:p>
        </w:tc>
      </w:tr>
    </w:tbl>
    <w:p w:rsidR="00906145" w:rsidRDefault="00906145">
      <w:pPr>
        <w:pStyle w:val="TableParagraph"/>
        <w:rPr>
          <w:sz w:val="26"/>
        </w:rPr>
        <w:sectPr w:rsidR="00906145">
          <w:type w:val="continuous"/>
          <w:pgSz w:w="12240" w:h="15840"/>
          <w:pgMar w:top="1120" w:right="720" w:bottom="1264"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ind w:right="3"/>
              <w:jc w:val="center"/>
              <w:rPr>
                <w:sz w:val="26"/>
              </w:rPr>
            </w:pPr>
            <w:r>
              <w:rPr>
                <w:spacing w:val="-10"/>
                <w:sz w:val="26"/>
              </w:rPr>
              <w:lastRenderedPageBreak/>
              <w:t>7</w:t>
            </w:r>
          </w:p>
        </w:tc>
        <w:tc>
          <w:tcPr>
            <w:tcW w:w="7996" w:type="dxa"/>
          </w:tcPr>
          <w:p w:rsidR="00906145" w:rsidRDefault="00C56FC5">
            <w:pPr>
              <w:pStyle w:val="TableParagraph"/>
              <w:ind w:left="61"/>
              <w:rPr>
                <w:sz w:val="26"/>
              </w:rPr>
            </w:pPr>
            <w:r>
              <w:rPr>
                <w:sz w:val="26"/>
              </w:rPr>
              <w:t>Развитие</w:t>
            </w:r>
            <w:r>
              <w:rPr>
                <w:spacing w:val="-11"/>
                <w:sz w:val="26"/>
              </w:rPr>
              <w:t xml:space="preserve"> </w:t>
            </w:r>
            <w:r>
              <w:rPr>
                <w:spacing w:val="-4"/>
                <w:sz w:val="26"/>
              </w:rPr>
              <w:t>речи</w:t>
            </w:r>
          </w:p>
        </w:tc>
      </w:tr>
      <w:tr w:rsidR="00906145">
        <w:trPr>
          <w:trHeight w:val="1310"/>
        </w:trPr>
        <w:tc>
          <w:tcPr>
            <w:tcW w:w="1078" w:type="dxa"/>
          </w:tcPr>
          <w:p w:rsidR="00906145" w:rsidRDefault="00C56FC5">
            <w:pPr>
              <w:pStyle w:val="TableParagraph"/>
              <w:jc w:val="center"/>
              <w:rPr>
                <w:sz w:val="26"/>
              </w:rPr>
            </w:pPr>
            <w:r>
              <w:rPr>
                <w:spacing w:val="-5"/>
                <w:sz w:val="26"/>
              </w:rPr>
              <w:t>7.1</w:t>
            </w:r>
          </w:p>
        </w:tc>
        <w:tc>
          <w:tcPr>
            <w:tcW w:w="7996" w:type="dxa"/>
          </w:tcPr>
          <w:p w:rsidR="00906145" w:rsidRDefault="00C56FC5">
            <w:pPr>
              <w:pStyle w:val="TableParagraph"/>
              <w:ind w:left="61" w:right="53"/>
              <w:jc w:val="both"/>
              <w:rPr>
                <w:sz w:val="26"/>
              </w:rPr>
            </w:pPr>
            <w:r>
              <w:rPr>
                <w:sz w:val="26"/>
              </w:rPr>
              <w:t>Выбор языковых средств в соответствии с целями и условиями устного общения для эффективного решения коммуникативной</w:t>
            </w:r>
            <w:r>
              <w:rPr>
                <w:spacing w:val="40"/>
                <w:sz w:val="26"/>
              </w:rPr>
              <w:t xml:space="preserve"> </w:t>
            </w:r>
            <w:r>
              <w:rPr>
                <w:sz w:val="26"/>
              </w:rPr>
              <w:t xml:space="preserve">задачи (для ответа на заданный вопрос, для выражения собственного </w:t>
            </w:r>
            <w:r>
              <w:rPr>
                <w:spacing w:val="-2"/>
                <w:sz w:val="26"/>
              </w:rPr>
              <w:t>мнения)</w:t>
            </w:r>
          </w:p>
        </w:tc>
      </w:tr>
      <w:tr w:rsidR="00906145">
        <w:trPr>
          <w:trHeight w:val="1310"/>
        </w:trPr>
        <w:tc>
          <w:tcPr>
            <w:tcW w:w="1078" w:type="dxa"/>
          </w:tcPr>
          <w:p w:rsidR="00906145" w:rsidRDefault="00C56FC5">
            <w:pPr>
              <w:pStyle w:val="TableParagraph"/>
              <w:jc w:val="center"/>
              <w:rPr>
                <w:sz w:val="26"/>
              </w:rPr>
            </w:pPr>
            <w:r>
              <w:rPr>
                <w:spacing w:val="-5"/>
                <w:sz w:val="26"/>
              </w:rPr>
              <w:t>7.2</w:t>
            </w:r>
          </w:p>
        </w:tc>
        <w:tc>
          <w:tcPr>
            <w:tcW w:w="7996" w:type="dxa"/>
          </w:tcPr>
          <w:p w:rsidR="00906145" w:rsidRDefault="00C56FC5">
            <w:pPr>
              <w:pStyle w:val="TableParagraph"/>
              <w:ind w:left="61" w:right="54"/>
              <w:jc w:val="both"/>
              <w:rPr>
                <w:sz w:val="26"/>
              </w:rPr>
            </w:pPr>
            <w:r>
              <w:rPr>
                <w:sz w:val="26"/>
              </w:rPr>
              <w:t>Практическое овладение диалогической формой речи. Умение вести разговор</w:t>
            </w:r>
            <w:r>
              <w:rPr>
                <w:spacing w:val="-6"/>
                <w:sz w:val="26"/>
              </w:rPr>
              <w:t xml:space="preserve"> </w:t>
            </w:r>
            <w:r>
              <w:rPr>
                <w:sz w:val="26"/>
              </w:rPr>
              <w:t>(начать,</w:t>
            </w:r>
            <w:r>
              <w:rPr>
                <w:spacing w:val="-6"/>
                <w:sz w:val="26"/>
              </w:rPr>
              <w:t xml:space="preserve"> </w:t>
            </w:r>
            <w:r>
              <w:rPr>
                <w:sz w:val="26"/>
              </w:rPr>
              <w:t>поддержать,</w:t>
            </w:r>
            <w:r>
              <w:rPr>
                <w:spacing w:val="-6"/>
                <w:sz w:val="26"/>
              </w:rPr>
              <w:t xml:space="preserve"> </w:t>
            </w:r>
            <w:r>
              <w:rPr>
                <w:sz w:val="26"/>
              </w:rPr>
              <w:t>закончить</w:t>
            </w:r>
            <w:r>
              <w:rPr>
                <w:spacing w:val="-6"/>
                <w:sz w:val="26"/>
              </w:rPr>
              <w:t xml:space="preserve"> </w:t>
            </w:r>
            <w:r>
              <w:rPr>
                <w:sz w:val="26"/>
              </w:rPr>
              <w:t>разговор,</w:t>
            </w:r>
            <w:r>
              <w:rPr>
                <w:spacing w:val="-6"/>
                <w:sz w:val="26"/>
              </w:rPr>
              <w:t xml:space="preserve"> </w:t>
            </w:r>
            <w:r>
              <w:rPr>
                <w:sz w:val="26"/>
              </w:rPr>
              <w:t>привлечь</w:t>
            </w:r>
            <w:r>
              <w:rPr>
                <w:spacing w:val="-6"/>
                <w:sz w:val="26"/>
              </w:rPr>
              <w:t xml:space="preserve"> </w:t>
            </w:r>
            <w:r>
              <w:rPr>
                <w:sz w:val="26"/>
              </w:rPr>
              <w:t>внимание и другое). Умение договариваться и приходить к общему решению в совместной</w:t>
            </w:r>
            <w:r>
              <w:rPr>
                <w:spacing w:val="-1"/>
                <w:sz w:val="26"/>
              </w:rPr>
              <w:t xml:space="preserve"> </w:t>
            </w:r>
            <w:r>
              <w:rPr>
                <w:sz w:val="26"/>
              </w:rPr>
              <w:t>деятельности</w:t>
            </w:r>
            <w:r>
              <w:rPr>
                <w:spacing w:val="-1"/>
                <w:sz w:val="26"/>
              </w:rPr>
              <w:t xml:space="preserve"> </w:t>
            </w:r>
            <w:r>
              <w:rPr>
                <w:sz w:val="26"/>
              </w:rPr>
              <w:t>при проведении парной</w:t>
            </w:r>
            <w:r>
              <w:rPr>
                <w:spacing w:val="-1"/>
                <w:sz w:val="26"/>
              </w:rPr>
              <w:t xml:space="preserve"> </w:t>
            </w:r>
            <w:r>
              <w:rPr>
                <w:sz w:val="26"/>
              </w:rPr>
              <w:t>и групповой</w:t>
            </w:r>
            <w:r>
              <w:rPr>
                <w:spacing w:val="-1"/>
                <w:sz w:val="26"/>
              </w:rPr>
              <w:t xml:space="preserve"> </w:t>
            </w:r>
            <w:r>
              <w:rPr>
                <w:sz w:val="26"/>
              </w:rPr>
              <w:t>работы</w:t>
            </w:r>
          </w:p>
        </w:tc>
      </w:tr>
      <w:tr w:rsidR="00906145">
        <w:trPr>
          <w:trHeight w:val="710"/>
        </w:trPr>
        <w:tc>
          <w:tcPr>
            <w:tcW w:w="1078" w:type="dxa"/>
          </w:tcPr>
          <w:p w:rsidR="00906145" w:rsidRDefault="00C56FC5">
            <w:pPr>
              <w:pStyle w:val="TableParagraph"/>
              <w:jc w:val="center"/>
              <w:rPr>
                <w:sz w:val="26"/>
              </w:rPr>
            </w:pPr>
            <w:r>
              <w:rPr>
                <w:spacing w:val="-5"/>
                <w:sz w:val="26"/>
              </w:rPr>
              <w:t>7.3</w:t>
            </w:r>
          </w:p>
        </w:tc>
        <w:tc>
          <w:tcPr>
            <w:tcW w:w="7996" w:type="dxa"/>
          </w:tcPr>
          <w:p w:rsidR="00906145" w:rsidRDefault="00C56FC5">
            <w:pPr>
              <w:pStyle w:val="TableParagraph"/>
              <w:tabs>
                <w:tab w:val="left" w:pos="1683"/>
                <w:tab w:val="left" w:pos="2470"/>
                <w:tab w:val="left" w:pos="3672"/>
                <w:tab w:val="left" w:pos="4729"/>
                <w:tab w:val="left" w:pos="5091"/>
                <w:tab w:val="left" w:pos="7016"/>
                <w:tab w:val="left" w:pos="7802"/>
              </w:tabs>
              <w:ind w:left="61" w:right="58"/>
              <w:rPr>
                <w:sz w:val="26"/>
              </w:rPr>
            </w:pPr>
            <w:r>
              <w:rPr>
                <w:spacing w:val="-2"/>
                <w:sz w:val="26"/>
              </w:rPr>
              <w:t>Соблюдение</w:t>
            </w:r>
            <w:r>
              <w:rPr>
                <w:sz w:val="26"/>
              </w:rPr>
              <w:tab/>
            </w:r>
            <w:r>
              <w:rPr>
                <w:spacing w:val="-4"/>
                <w:sz w:val="26"/>
              </w:rPr>
              <w:t>норм</w:t>
            </w:r>
            <w:r>
              <w:rPr>
                <w:sz w:val="26"/>
              </w:rPr>
              <w:tab/>
            </w:r>
            <w:r>
              <w:rPr>
                <w:spacing w:val="-2"/>
                <w:sz w:val="26"/>
              </w:rPr>
              <w:t>речевого</w:t>
            </w:r>
            <w:r>
              <w:rPr>
                <w:sz w:val="26"/>
              </w:rPr>
              <w:tab/>
            </w:r>
            <w:r>
              <w:rPr>
                <w:spacing w:val="-2"/>
                <w:sz w:val="26"/>
              </w:rPr>
              <w:t>этикета</w:t>
            </w:r>
            <w:r>
              <w:rPr>
                <w:sz w:val="26"/>
              </w:rPr>
              <w:tab/>
            </w:r>
            <w:r>
              <w:rPr>
                <w:spacing w:val="-10"/>
                <w:sz w:val="26"/>
              </w:rPr>
              <w:t>и</w:t>
            </w:r>
            <w:r>
              <w:rPr>
                <w:sz w:val="26"/>
              </w:rPr>
              <w:tab/>
            </w:r>
            <w:r>
              <w:rPr>
                <w:spacing w:val="-2"/>
                <w:sz w:val="26"/>
              </w:rPr>
              <w:t>орфоэпических</w:t>
            </w:r>
            <w:r>
              <w:rPr>
                <w:sz w:val="26"/>
              </w:rPr>
              <w:tab/>
            </w:r>
            <w:r>
              <w:rPr>
                <w:spacing w:val="-4"/>
                <w:sz w:val="26"/>
              </w:rPr>
              <w:t>норм</w:t>
            </w:r>
            <w:r>
              <w:rPr>
                <w:sz w:val="26"/>
              </w:rPr>
              <w:tab/>
            </w:r>
            <w:r>
              <w:rPr>
                <w:spacing w:val="-10"/>
                <w:sz w:val="26"/>
              </w:rPr>
              <w:t xml:space="preserve">в </w:t>
            </w:r>
            <w:r>
              <w:rPr>
                <w:sz w:val="26"/>
              </w:rPr>
              <w:t>ситуациях учебного и бытового общения</w:t>
            </w:r>
          </w:p>
        </w:tc>
      </w:tr>
      <w:tr w:rsidR="00906145">
        <w:trPr>
          <w:trHeight w:val="414"/>
        </w:trPr>
        <w:tc>
          <w:tcPr>
            <w:tcW w:w="1078" w:type="dxa"/>
          </w:tcPr>
          <w:p w:rsidR="00906145" w:rsidRDefault="00C56FC5">
            <w:pPr>
              <w:pStyle w:val="TableParagraph"/>
              <w:jc w:val="center"/>
              <w:rPr>
                <w:sz w:val="26"/>
              </w:rPr>
            </w:pPr>
            <w:r>
              <w:rPr>
                <w:spacing w:val="-5"/>
                <w:sz w:val="26"/>
              </w:rPr>
              <w:t>7.4</w:t>
            </w:r>
          </w:p>
        </w:tc>
        <w:tc>
          <w:tcPr>
            <w:tcW w:w="7996" w:type="dxa"/>
          </w:tcPr>
          <w:p w:rsidR="00906145" w:rsidRDefault="00C56FC5">
            <w:pPr>
              <w:pStyle w:val="TableParagraph"/>
              <w:ind w:left="61"/>
              <w:rPr>
                <w:sz w:val="26"/>
              </w:rPr>
            </w:pPr>
            <w:r>
              <w:rPr>
                <w:sz w:val="26"/>
              </w:rPr>
              <w:t>Составление</w:t>
            </w:r>
            <w:r>
              <w:rPr>
                <w:spacing w:val="-9"/>
                <w:sz w:val="26"/>
              </w:rPr>
              <w:t xml:space="preserve"> </w:t>
            </w:r>
            <w:r>
              <w:rPr>
                <w:sz w:val="26"/>
              </w:rPr>
              <w:t>устного</w:t>
            </w:r>
            <w:r>
              <w:rPr>
                <w:spacing w:val="-10"/>
                <w:sz w:val="26"/>
              </w:rPr>
              <w:t xml:space="preserve"> </w:t>
            </w:r>
            <w:r>
              <w:rPr>
                <w:sz w:val="26"/>
              </w:rPr>
              <w:t>рассказа</w:t>
            </w:r>
            <w:r>
              <w:rPr>
                <w:spacing w:val="-13"/>
                <w:sz w:val="26"/>
              </w:rPr>
              <w:t xml:space="preserve"> </w:t>
            </w:r>
            <w:r>
              <w:rPr>
                <w:sz w:val="26"/>
              </w:rPr>
              <w:t>по</w:t>
            </w:r>
            <w:r>
              <w:rPr>
                <w:spacing w:val="-9"/>
                <w:sz w:val="26"/>
              </w:rPr>
              <w:t xml:space="preserve"> </w:t>
            </w:r>
            <w:r>
              <w:rPr>
                <w:sz w:val="26"/>
              </w:rPr>
              <w:t>репродукции</w:t>
            </w:r>
            <w:r>
              <w:rPr>
                <w:spacing w:val="-13"/>
                <w:sz w:val="26"/>
              </w:rPr>
              <w:t xml:space="preserve"> </w:t>
            </w:r>
            <w:r>
              <w:rPr>
                <w:spacing w:val="-2"/>
                <w:sz w:val="26"/>
              </w:rPr>
              <w:t>картины</w:t>
            </w:r>
          </w:p>
        </w:tc>
      </w:tr>
      <w:tr w:rsidR="00906145">
        <w:trPr>
          <w:trHeight w:val="712"/>
        </w:trPr>
        <w:tc>
          <w:tcPr>
            <w:tcW w:w="1078" w:type="dxa"/>
          </w:tcPr>
          <w:p w:rsidR="00906145" w:rsidRDefault="00C56FC5">
            <w:pPr>
              <w:pStyle w:val="TableParagraph"/>
              <w:jc w:val="center"/>
              <w:rPr>
                <w:sz w:val="26"/>
              </w:rPr>
            </w:pPr>
            <w:r>
              <w:rPr>
                <w:spacing w:val="-5"/>
                <w:sz w:val="26"/>
              </w:rPr>
              <w:t>7.5</w:t>
            </w:r>
          </w:p>
        </w:tc>
        <w:tc>
          <w:tcPr>
            <w:tcW w:w="7996" w:type="dxa"/>
          </w:tcPr>
          <w:p w:rsidR="00906145" w:rsidRDefault="00C56FC5">
            <w:pPr>
              <w:pStyle w:val="TableParagraph"/>
              <w:ind w:left="61" w:right="59"/>
              <w:rPr>
                <w:sz w:val="26"/>
              </w:rPr>
            </w:pPr>
            <w:r>
              <w:rPr>
                <w:sz w:val="26"/>
              </w:rPr>
              <w:t>Составление устного рассказа с использованием личных наблюдений и вопросов</w:t>
            </w:r>
          </w:p>
        </w:tc>
      </w:tr>
      <w:tr w:rsidR="00906145">
        <w:trPr>
          <w:trHeight w:val="1010"/>
        </w:trPr>
        <w:tc>
          <w:tcPr>
            <w:tcW w:w="1078" w:type="dxa"/>
          </w:tcPr>
          <w:p w:rsidR="00906145" w:rsidRDefault="00C56FC5">
            <w:pPr>
              <w:pStyle w:val="TableParagraph"/>
              <w:spacing w:before="47"/>
              <w:jc w:val="center"/>
              <w:rPr>
                <w:sz w:val="26"/>
              </w:rPr>
            </w:pPr>
            <w:r>
              <w:rPr>
                <w:spacing w:val="-5"/>
                <w:sz w:val="26"/>
              </w:rPr>
              <w:t>7.6</w:t>
            </w:r>
          </w:p>
        </w:tc>
        <w:tc>
          <w:tcPr>
            <w:tcW w:w="7996" w:type="dxa"/>
          </w:tcPr>
          <w:p w:rsidR="00906145" w:rsidRDefault="00C56FC5">
            <w:pPr>
              <w:pStyle w:val="TableParagraph"/>
              <w:spacing w:before="47"/>
              <w:ind w:left="61" w:right="52"/>
              <w:jc w:val="both"/>
              <w:rPr>
                <w:sz w:val="26"/>
              </w:rPr>
            </w:pPr>
            <w:r>
              <w:rPr>
                <w:sz w:val="26"/>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906145">
        <w:trPr>
          <w:trHeight w:val="412"/>
        </w:trPr>
        <w:tc>
          <w:tcPr>
            <w:tcW w:w="1078" w:type="dxa"/>
          </w:tcPr>
          <w:p w:rsidR="00906145" w:rsidRDefault="00C56FC5">
            <w:pPr>
              <w:pStyle w:val="TableParagraph"/>
              <w:jc w:val="center"/>
              <w:rPr>
                <w:sz w:val="26"/>
              </w:rPr>
            </w:pPr>
            <w:r>
              <w:rPr>
                <w:spacing w:val="-5"/>
                <w:sz w:val="26"/>
              </w:rPr>
              <w:t>7.7</w:t>
            </w:r>
          </w:p>
        </w:tc>
        <w:tc>
          <w:tcPr>
            <w:tcW w:w="7996" w:type="dxa"/>
          </w:tcPr>
          <w:p w:rsidR="00906145" w:rsidRDefault="00C56FC5">
            <w:pPr>
              <w:pStyle w:val="TableParagraph"/>
              <w:ind w:left="61"/>
              <w:rPr>
                <w:sz w:val="26"/>
              </w:rPr>
            </w:pPr>
            <w:r>
              <w:rPr>
                <w:sz w:val="26"/>
              </w:rPr>
              <w:t>Тема</w:t>
            </w:r>
            <w:r>
              <w:rPr>
                <w:spacing w:val="-7"/>
                <w:sz w:val="26"/>
              </w:rPr>
              <w:t xml:space="preserve"> </w:t>
            </w:r>
            <w:r>
              <w:rPr>
                <w:spacing w:val="-2"/>
                <w:sz w:val="26"/>
              </w:rPr>
              <w:t>текста</w:t>
            </w:r>
          </w:p>
        </w:tc>
      </w:tr>
      <w:tr w:rsidR="00906145">
        <w:trPr>
          <w:trHeight w:val="412"/>
        </w:trPr>
        <w:tc>
          <w:tcPr>
            <w:tcW w:w="1078" w:type="dxa"/>
          </w:tcPr>
          <w:p w:rsidR="00906145" w:rsidRDefault="00C56FC5">
            <w:pPr>
              <w:pStyle w:val="TableParagraph"/>
              <w:jc w:val="center"/>
              <w:rPr>
                <w:sz w:val="26"/>
              </w:rPr>
            </w:pPr>
            <w:r>
              <w:rPr>
                <w:spacing w:val="-5"/>
                <w:sz w:val="26"/>
              </w:rPr>
              <w:t>7.8</w:t>
            </w:r>
          </w:p>
        </w:tc>
        <w:tc>
          <w:tcPr>
            <w:tcW w:w="7996" w:type="dxa"/>
          </w:tcPr>
          <w:p w:rsidR="00906145" w:rsidRDefault="00C56FC5">
            <w:pPr>
              <w:pStyle w:val="TableParagraph"/>
              <w:ind w:left="61"/>
              <w:rPr>
                <w:sz w:val="26"/>
              </w:rPr>
            </w:pPr>
            <w:r>
              <w:rPr>
                <w:sz w:val="26"/>
              </w:rPr>
              <w:t>Основная</w:t>
            </w:r>
            <w:r>
              <w:rPr>
                <w:spacing w:val="-15"/>
                <w:sz w:val="26"/>
              </w:rPr>
              <w:t xml:space="preserve"> </w:t>
            </w:r>
            <w:r>
              <w:rPr>
                <w:spacing w:val="-4"/>
                <w:sz w:val="26"/>
              </w:rPr>
              <w:t>мысль</w:t>
            </w:r>
          </w:p>
        </w:tc>
      </w:tr>
      <w:tr w:rsidR="00906145">
        <w:trPr>
          <w:trHeight w:val="414"/>
        </w:trPr>
        <w:tc>
          <w:tcPr>
            <w:tcW w:w="1078" w:type="dxa"/>
          </w:tcPr>
          <w:p w:rsidR="00906145" w:rsidRDefault="00C56FC5">
            <w:pPr>
              <w:pStyle w:val="TableParagraph"/>
              <w:jc w:val="center"/>
              <w:rPr>
                <w:sz w:val="26"/>
              </w:rPr>
            </w:pPr>
            <w:r>
              <w:rPr>
                <w:spacing w:val="-5"/>
                <w:sz w:val="26"/>
              </w:rPr>
              <w:t>7.9</w:t>
            </w:r>
          </w:p>
        </w:tc>
        <w:tc>
          <w:tcPr>
            <w:tcW w:w="7996" w:type="dxa"/>
          </w:tcPr>
          <w:p w:rsidR="00906145" w:rsidRDefault="00C56FC5">
            <w:pPr>
              <w:pStyle w:val="TableParagraph"/>
              <w:ind w:left="61"/>
              <w:rPr>
                <w:sz w:val="26"/>
              </w:rPr>
            </w:pPr>
            <w:r>
              <w:rPr>
                <w:sz w:val="26"/>
              </w:rPr>
              <w:t>Заглавие</w:t>
            </w:r>
            <w:r>
              <w:rPr>
                <w:spacing w:val="-9"/>
                <w:sz w:val="26"/>
              </w:rPr>
              <w:t xml:space="preserve"> </w:t>
            </w:r>
            <w:r>
              <w:rPr>
                <w:sz w:val="26"/>
              </w:rPr>
              <w:t>текста.</w:t>
            </w:r>
            <w:r>
              <w:rPr>
                <w:spacing w:val="-12"/>
                <w:sz w:val="26"/>
              </w:rPr>
              <w:t xml:space="preserve"> </w:t>
            </w:r>
            <w:r>
              <w:rPr>
                <w:sz w:val="26"/>
              </w:rPr>
              <w:t>Подбор</w:t>
            </w:r>
            <w:r>
              <w:rPr>
                <w:spacing w:val="-11"/>
                <w:sz w:val="26"/>
              </w:rPr>
              <w:t xml:space="preserve"> </w:t>
            </w:r>
            <w:r>
              <w:rPr>
                <w:sz w:val="26"/>
              </w:rPr>
              <w:t>заголовков</w:t>
            </w:r>
            <w:r>
              <w:rPr>
                <w:spacing w:val="-10"/>
                <w:sz w:val="26"/>
              </w:rPr>
              <w:t xml:space="preserve"> </w:t>
            </w:r>
            <w:r>
              <w:rPr>
                <w:sz w:val="26"/>
              </w:rPr>
              <w:t>к</w:t>
            </w:r>
            <w:r>
              <w:rPr>
                <w:spacing w:val="-12"/>
                <w:sz w:val="26"/>
              </w:rPr>
              <w:t xml:space="preserve"> </w:t>
            </w:r>
            <w:r>
              <w:rPr>
                <w:sz w:val="26"/>
              </w:rPr>
              <w:t>предложенным</w:t>
            </w:r>
            <w:r>
              <w:rPr>
                <w:spacing w:val="-12"/>
                <w:sz w:val="26"/>
              </w:rPr>
              <w:t xml:space="preserve"> </w:t>
            </w:r>
            <w:r>
              <w:rPr>
                <w:spacing w:val="-2"/>
                <w:sz w:val="26"/>
              </w:rPr>
              <w:t>текстам</w:t>
            </w:r>
          </w:p>
        </w:tc>
      </w:tr>
      <w:tr w:rsidR="00906145">
        <w:trPr>
          <w:trHeight w:val="710"/>
        </w:trPr>
        <w:tc>
          <w:tcPr>
            <w:tcW w:w="1078" w:type="dxa"/>
          </w:tcPr>
          <w:p w:rsidR="00906145" w:rsidRDefault="00C56FC5">
            <w:pPr>
              <w:pStyle w:val="TableParagraph"/>
              <w:ind w:right="5"/>
              <w:jc w:val="center"/>
              <w:rPr>
                <w:sz w:val="26"/>
              </w:rPr>
            </w:pPr>
            <w:r>
              <w:rPr>
                <w:spacing w:val="-4"/>
                <w:sz w:val="26"/>
              </w:rPr>
              <w:t>7.10</w:t>
            </w:r>
          </w:p>
        </w:tc>
        <w:tc>
          <w:tcPr>
            <w:tcW w:w="7996" w:type="dxa"/>
          </w:tcPr>
          <w:p w:rsidR="00906145" w:rsidRDefault="00C56FC5">
            <w:pPr>
              <w:pStyle w:val="TableParagraph"/>
              <w:tabs>
                <w:tab w:val="left" w:pos="2617"/>
                <w:tab w:val="left" w:pos="3629"/>
                <w:tab w:val="left" w:pos="4612"/>
                <w:tab w:val="left" w:pos="5976"/>
              </w:tabs>
              <w:ind w:left="61" w:right="57"/>
              <w:rPr>
                <w:sz w:val="26"/>
              </w:rPr>
            </w:pPr>
            <w:r>
              <w:rPr>
                <w:spacing w:val="-2"/>
                <w:sz w:val="26"/>
              </w:rPr>
              <w:t>Последовательность</w:t>
            </w:r>
            <w:r>
              <w:rPr>
                <w:sz w:val="26"/>
              </w:rPr>
              <w:tab/>
            </w:r>
            <w:r>
              <w:rPr>
                <w:spacing w:val="-2"/>
                <w:sz w:val="26"/>
              </w:rPr>
              <w:t>частей</w:t>
            </w:r>
            <w:r>
              <w:rPr>
                <w:sz w:val="26"/>
              </w:rPr>
              <w:tab/>
            </w:r>
            <w:r>
              <w:rPr>
                <w:spacing w:val="-2"/>
                <w:sz w:val="26"/>
              </w:rPr>
              <w:t>текста</w:t>
            </w:r>
            <w:r>
              <w:rPr>
                <w:sz w:val="26"/>
              </w:rPr>
              <w:tab/>
            </w:r>
            <w:r>
              <w:rPr>
                <w:spacing w:val="-2"/>
                <w:sz w:val="26"/>
              </w:rPr>
              <w:t>(абзацев).</w:t>
            </w:r>
            <w:r>
              <w:rPr>
                <w:sz w:val="26"/>
              </w:rPr>
              <w:tab/>
            </w:r>
            <w:r>
              <w:rPr>
                <w:spacing w:val="-2"/>
                <w:sz w:val="26"/>
              </w:rPr>
              <w:t xml:space="preserve">Корректирование </w:t>
            </w:r>
            <w:r>
              <w:rPr>
                <w:sz w:val="26"/>
              </w:rPr>
              <w:t>текстов с нарушенным порядком предложений и абзацев</w:t>
            </w:r>
          </w:p>
        </w:tc>
      </w:tr>
      <w:tr w:rsidR="00906145">
        <w:trPr>
          <w:trHeight w:val="712"/>
        </w:trPr>
        <w:tc>
          <w:tcPr>
            <w:tcW w:w="1078" w:type="dxa"/>
          </w:tcPr>
          <w:p w:rsidR="00906145" w:rsidRDefault="00C56FC5">
            <w:pPr>
              <w:pStyle w:val="TableParagraph"/>
              <w:ind w:right="5"/>
              <w:jc w:val="center"/>
              <w:rPr>
                <w:sz w:val="26"/>
              </w:rPr>
            </w:pPr>
            <w:r>
              <w:rPr>
                <w:spacing w:val="-4"/>
                <w:sz w:val="26"/>
              </w:rPr>
              <w:t>7.11</w:t>
            </w:r>
          </w:p>
        </w:tc>
        <w:tc>
          <w:tcPr>
            <w:tcW w:w="7996" w:type="dxa"/>
          </w:tcPr>
          <w:p w:rsidR="00906145" w:rsidRDefault="00C56FC5">
            <w:pPr>
              <w:pStyle w:val="TableParagraph"/>
              <w:ind w:left="61"/>
              <w:rPr>
                <w:sz w:val="26"/>
              </w:rPr>
            </w:pPr>
            <w:r>
              <w:rPr>
                <w:sz w:val="26"/>
              </w:rPr>
              <w:t>Типы</w:t>
            </w:r>
            <w:r>
              <w:rPr>
                <w:spacing w:val="-6"/>
                <w:sz w:val="26"/>
              </w:rPr>
              <w:t xml:space="preserve"> </w:t>
            </w:r>
            <w:r>
              <w:rPr>
                <w:sz w:val="26"/>
              </w:rPr>
              <w:t>текстов:</w:t>
            </w:r>
            <w:r>
              <w:rPr>
                <w:spacing w:val="-6"/>
                <w:sz w:val="26"/>
              </w:rPr>
              <w:t xml:space="preserve"> </w:t>
            </w:r>
            <w:r>
              <w:rPr>
                <w:sz w:val="26"/>
              </w:rPr>
              <w:t>описание,</w:t>
            </w:r>
            <w:r>
              <w:rPr>
                <w:spacing w:val="-6"/>
                <w:sz w:val="26"/>
              </w:rPr>
              <w:t xml:space="preserve"> </w:t>
            </w:r>
            <w:r>
              <w:rPr>
                <w:sz w:val="26"/>
              </w:rPr>
              <w:t>повествование,</w:t>
            </w:r>
            <w:r>
              <w:rPr>
                <w:spacing w:val="-6"/>
                <w:sz w:val="26"/>
              </w:rPr>
              <w:t xml:space="preserve"> </w:t>
            </w:r>
            <w:r>
              <w:rPr>
                <w:sz w:val="26"/>
              </w:rPr>
              <w:t>рассуждение,</w:t>
            </w:r>
            <w:r>
              <w:rPr>
                <w:spacing w:val="-6"/>
                <w:sz w:val="26"/>
              </w:rPr>
              <w:t xml:space="preserve"> </w:t>
            </w:r>
            <w:r>
              <w:rPr>
                <w:sz w:val="26"/>
              </w:rPr>
              <w:t>их</w:t>
            </w:r>
            <w:r>
              <w:rPr>
                <w:spacing w:val="-6"/>
                <w:sz w:val="26"/>
              </w:rPr>
              <w:t xml:space="preserve"> </w:t>
            </w:r>
            <w:r>
              <w:rPr>
                <w:sz w:val="26"/>
              </w:rPr>
              <w:t>особенности (первичное ознакомление)</w:t>
            </w:r>
          </w:p>
        </w:tc>
      </w:tr>
      <w:tr w:rsidR="00906145">
        <w:trPr>
          <w:trHeight w:val="414"/>
        </w:trPr>
        <w:tc>
          <w:tcPr>
            <w:tcW w:w="1078" w:type="dxa"/>
          </w:tcPr>
          <w:p w:rsidR="00906145" w:rsidRDefault="00C56FC5">
            <w:pPr>
              <w:pStyle w:val="TableParagraph"/>
              <w:ind w:right="5"/>
              <w:jc w:val="center"/>
              <w:rPr>
                <w:sz w:val="26"/>
              </w:rPr>
            </w:pPr>
            <w:r>
              <w:rPr>
                <w:spacing w:val="-4"/>
                <w:sz w:val="26"/>
              </w:rPr>
              <w:lastRenderedPageBreak/>
              <w:t>7.12</w:t>
            </w:r>
          </w:p>
        </w:tc>
        <w:tc>
          <w:tcPr>
            <w:tcW w:w="7996" w:type="dxa"/>
          </w:tcPr>
          <w:p w:rsidR="00906145" w:rsidRDefault="00C56FC5">
            <w:pPr>
              <w:pStyle w:val="TableParagraph"/>
              <w:ind w:left="61"/>
              <w:rPr>
                <w:sz w:val="26"/>
              </w:rPr>
            </w:pPr>
            <w:r>
              <w:rPr>
                <w:sz w:val="26"/>
              </w:rPr>
              <w:t>Поздравление</w:t>
            </w:r>
            <w:r>
              <w:rPr>
                <w:spacing w:val="-14"/>
                <w:sz w:val="26"/>
              </w:rPr>
              <w:t xml:space="preserve"> </w:t>
            </w:r>
            <w:r>
              <w:rPr>
                <w:sz w:val="26"/>
              </w:rPr>
              <w:t>и</w:t>
            </w:r>
            <w:r>
              <w:rPr>
                <w:spacing w:val="-13"/>
                <w:sz w:val="26"/>
              </w:rPr>
              <w:t xml:space="preserve"> </w:t>
            </w:r>
            <w:r>
              <w:rPr>
                <w:sz w:val="26"/>
              </w:rPr>
              <w:t>поздравительная</w:t>
            </w:r>
            <w:r>
              <w:rPr>
                <w:spacing w:val="-13"/>
                <w:sz w:val="26"/>
              </w:rPr>
              <w:t xml:space="preserve"> </w:t>
            </w:r>
            <w:r>
              <w:rPr>
                <w:spacing w:val="-2"/>
                <w:sz w:val="26"/>
              </w:rPr>
              <w:t>открытка</w:t>
            </w:r>
          </w:p>
        </w:tc>
      </w:tr>
      <w:tr w:rsidR="00906145">
        <w:trPr>
          <w:trHeight w:val="710"/>
        </w:trPr>
        <w:tc>
          <w:tcPr>
            <w:tcW w:w="1078" w:type="dxa"/>
          </w:tcPr>
          <w:p w:rsidR="00906145" w:rsidRDefault="00C56FC5">
            <w:pPr>
              <w:pStyle w:val="TableParagraph"/>
              <w:spacing w:before="47"/>
              <w:ind w:right="5"/>
              <w:jc w:val="center"/>
              <w:rPr>
                <w:sz w:val="26"/>
              </w:rPr>
            </w:pPr>
            <w:r>
              <w:rPr>
                <w:spacing w:val="-4"/>
                <w:sz w:val="26"/>
              </w:rPr>
              <w:t>7.13</w:t>
            </w:r>
          </w:p>
        </w:tc>
        <w:tc>
          <w:tcPr>
            <w:tcW w:w="7996" w:type="dxa"/>
          </w:tcPr>
          <w:p w:rsidR="00906145" w:rsidRDefault="00C56FC5">
            <w:pPr>
              <w:pStyle w:val="TableParagraph"/>
              <w:spacing w:before="47"/>
              <w:ind w:left="61"/>
              <w:rPr>
                <w:sz w:val="26"/>
              </w:rPr>
            </w:pPr>
            <w:r>
              <w:rPr>
                <w:sz w:val="26"/>
              </w:rPr>
              <w:t>Понимание текста: развитие умения формулировать простые выводы на основе информации, содержащейся в тексте</w:t>
            </w:r>
          </w:p>
        </w:tc>
      </w:tr>
      <w:tr w:rsidR="00906145">
        <w:trPr>
          <w:trHeight w:val="712"/>
        </w:trPr>
        <w:tc>
          <w:tcPr>
            <w:tcW w:w="1078" w:type="dxa"/>
          </w:tcPr>
          <w:p w:rsidR="00906145" w:rsidRDefault="00C56FC5">
            <w:pPr>
              <w:pStyle w:val="TableParagraph"/>
              <w:ind w:right="5"/>
              <w:jc w:val="center"/>
              <w:rPr>
                <w:sz w:val="26"/>
              </w:rPr>
            </w:pPr>
            <w:r>
              <w:rPr>
                <w:spacing w:val="-4"/>
                <w:sz w:val="26"/>
              </w:rPr>
              <w:t>7.14</w:t>
            </w:r>
          </w:p>
        </w:tc>
        <w:tc>
          <w:tcPr>
            <w:tcW w:w="7996" w:type="dxa"/>
          </w:tcPr>
          <w:p w:rsidR="00906145" w:rsidRDefault="00C56FC5">
            <w:pPr>
              <w:pStyle w:val="TableParagraph"/>
              <w:ind w:left="61"/>
              <w:rPr>
                <w:sz w:val="26"/>
              </w:rPr>
            </w:pPr>
            <w:r>
              <w:rPr>
                <w:sz w:val="26"/>
              </w:rPr>
              <w:t>Выразительное</w:t>
            </w:r>
            <w:r>
              <w:rPr>
                <w:spacing w:val="80"/>
                <w:sz w:val="26"/>
              </w:rPr>
              <w:t xml:space="preserve"> </w:t>
            </w:r>
            <w:r>
              <w:rPr>
                <w:sz w:val="26"/>
              </w:rPr>
              <w:t>чтение</w:t>
            </w:r>
            <w:r>
              <w:rPr>
                <w:spacing w:val="80"/>
                <w:sz w:val="26"/>
              </w:rPr>
              <w:t xml:space="preserve"> </w:t>
            </w:r>
            <w:r>
              <w:rPr>
                <w:sz w:val="26"/>
              </w:rPr>
              <w:t>текста</w:t>
            </w:r>
            <w:r>
              <w:rPr>
                <w:spacing w:val="80"/>
                <w:sz w:val="26"/>
              </w:rPr>
              <w:t xml:space="preserve"> </w:t>
            </w:r>
            <w:r>
              <w:rPr>
                <w:sz w:val="26"/>
              </w:rPr>
              <w:t>вслух</w:t>
            </w:r>
            <w:r>
              <w:rPr>
                <w:spacing w:val="80"/>
                <w:sz w:val="26"/>
              </w:rPr>
              <w:t xml:space="preserve"> </w:t>
            </w:r>
            <w:r>
              <w:rPr>
                <w:sz w:val="26"/>
              </w:rPr>
              <w:t>с</w:t>
            </w:r>
            <w:r>
              <w:rPr>
                <w:spacing w:val="80"/>
                <w:sz w:val="26"/>
              </w:rPr>
              <w:t xml:space="preserve"> </w:t>
            </w:r>
            <w:r>
              <w:rPr>
                <w:sz w:val="26"/>
              </w:rPr>
              <w:t>соблюдением</w:t>
            </w:r>
            <w:r>
              <w:rPr>
                <w:spacing w:val="80"/>
                <w:sz w:val="26"/>
              </w:rPr>
              <w:t xml:space="preserve"> </w:t>
            </w:r>
            <w:r>
              <w:rPr>
                <w:sz w:val="26"/>
              </w:rPr>
              <w:t>правильной</w:t>
            </w:r>
            <w:r>
              <w:rPr>
                <w:spacing w:val="40"/>
                <w:sz w:val="26"/>
              </w:rPr>
              <w:t xml:space="preserve"> </w:t>
            </w:r>
            <w:r>
              <w:rPr>
                <w:spacing w:val="-2"/>
                <w:sz w:val="26"/>
              </w:rPr>
              <w:t>интонации</w:t>
            </w:r>
          </w:p>
        </w:tc>
      </w:tr>
      <w:tr w:rsidR="00906145">
        <w:trPr>
          <w:trHeight w:val="712"/>
        </w:trPr>
        <w:tc>
          <w:tcPr>
            <w:tcW w:w="1078" w:type="dxa"/>
          </w:tcPr>
          <w:p w:rsidR="00906145" w:rsidRDefault="00C56FC5">
            <w:pPr>
              <w:pStyle w:val="TableParagraph"/>
              <w:ind w:right="5"/>
              <w:jc w:val="center"/>
              <w:rPr>
                <w:sz w:val="26"/>
              </w:rPr>
            </w:pPr>
            <w:r>
              <w:rPr>
                <w:spacing w:val="-4"/>
                <w:sz w:val="26"/>
              </w:rPr>
              <w:t>7.15</w:t>
            </w:r>
          </w:p>
        </w:tc>
        <w:tc>
          <w:tcPr>
            <w:tcW w:w="7996" w:type="dxa"/>
          </w:tcPr>
          <w:p w:rsidR="00906145" w:rsidRDefault="00C56FC5">
            <w:pPr>
              <w:pStyle w:val="TableParagraph"/>
              <w:ind w:left="61"/>
              <w:rPr>
                <w:sz w:val="26"/>
              </w:rPr>
            </w:pPr>
            <w:r>
              <w:rPr>
                <w:sz w:val="26"/>
              </w:rPr>
              <w:t>Подробное</w:t>
            </w:r>
            <w:r>
              <w:rPr>
                <w:spacing w:val="40"/>
                <w:sz w:val="26"/>
              </w:rPr>
              <w:t xml:space="preserve"> </w:t>
            </w:r>
            <w:r>
              <w:rPr>
                <w:sz w:val="26"/>
              </w:rPr>
              <w:t>изложение</w:t>
            </w:r>
            <w:r>
              <w:rPr>
                <w:spacing w:val="40"/>
                <w:sz w:val="26"/>
              </w:rPr>
              <w:t xml:space="preserve"> </w:t>
            </w:r>
            <w:r>
              <w:rPr>
                <w:sz w:val="26"/>
              </w:rPr>
              <w:t>повествовательного</w:t>
            </w:r>
            <w:r>
              <w:rPr>
                <w:spacing w:val="40"/>
                <w:sz w:val="26"/>
              </w:rPr>
              <w:t xml:space="preserve"> </w:t>
            </w:r>
            <w:r>
              <w:rPr>
                <w:sz w:val="26"/>
              </w:rPr>
              <w:t>текста</w:t>
            </w:r>
            <w:r>
              <w:rPr>
                <w:spacing w:val="40"/>
                <w:sz w:val="26"/>
              </w:rPr>
              <w:t xml:space="preserve"> </w:t>
            </w:r>
            <w:r>
              <w:rPr>
                <w:sz w:val="26"/>
              </w:rPr>
              <w:t>объемом</w:t>
            </w:r>
            <w:r>
              <w:rPr>
                <w:spacing w:val="40"/>
                <w:sz w:val="26"/>
              </w:rPr>
              <w:t xml:space="preserve"> </w:t>
            </w:r>
            <w:r>
              <w:rPr>
                <w:sz w:val="26"/>
              </w:rPr>
              <w:t>30</w:t>
            </w:r>
            <w:r>
              <w:rPr>
                <w:spacing w:val="40"/>
                <w:sz w:val="26"/>
              </w:rPr>
              <w:t xml:space="preserve"> </w:t>
            </w:r>
            <w:r>
              <w:rPr>
                <w:sz w:val="26"/>
              </w:rPr>
              <w:t>-</w:t>
            </w:r>
            <w:r>
              <w:rPr>
                <w:spacing w:val="40"/>
                <w:sz w:val="26"/>
              </w:rPr>
              <w:t xml:space="preserve"> </w:t>
            </w:r>
            <w:r>
              <w:rPr>
                <w:sz w:val="26"/>
              </w:rPr>
              <w:t>45 слов с использованием вопросов</w:t>
            </w:r>
          </w:p>
        </w:tc>
      </w:tr>
    </w:tbl>
    <w:p w:rsidR="00906145" w:rsidRDefault="00C56FC5">
      <w:pPr>
        <w:pStyle w:val="a3"/>
        <w:spacing w:before="11" w:after="8"/>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(3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bl>
    <w:p w:rsidR="00906145" w:rsidRDefault="00906145">
      <w:pPr>
        <w:pStyle w:val="TableParagraph"/>
        <w:rPr>
          <w:sz w:val="26"/>
        </w:rPr>
        <w:sectPr w:rsidR="00906145">
          <w:type w:val="continuous"/>
          <w:pgSz w:w="12240" w:h="15840"/>
          <w:pgMar w:top="1120" w:right="720" w:bottom="1034"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jc w:val="center"/>
              <w:rPr>
                <w:sz w:val="26"/>
              </w:rPr>
            </w:pPr>
            <w:r>
              <w:rPr>
                <w:spacing w:val="-5"/>
                <w:sz w:val="26"/>
              </w:rPr>
              <w:lastRenderedPageBreak/>
              <w:t>1.1</w:t>
            </w:r>
          </w:p>
        </w:tc>
        <w:tc>
          <w:tcPr>
            <w:tcW w:w="7372" w:type="dxa"/>
          </w:tcPr>
          <w:p w:rsidR="00906145" w:rsidRDefault="00C56FC5">
            <w:pPr>
              <w:pStyle w:val="TableParagraph"/>
              <w:ind w:left="61"/>
              <w:rPr>
                <w:sz w:val="26"/>
              </w:rPr>
            </w:pPr>
            <w:r>
              <w:rPr>
                <w:sz w:val="26"/>
              </w:rPr>
              <w:t>Характеризовать,</w:t>
            </w:r>
            <w:r>
              <w:rPr>
                <w:spacing w:val="-8"/>
                <w:sz w:val="26"/>
              </w:rPr>
              <w:t xml:space="preserve"> </w:t>
            </w:r>
            <w:r>
              <w:rPr>
                <w:sz w:val="26"/>
              </w:rPr>
              <w:t>сравнивать,</w:t>
            </w:r>
            <w:r>
              <w:rPr>
                <w:spacing w:val="-6"/>
                <w:sz w:val="26"/>
              </w:rPr>
              <w:t xml:space="preserve"> </w:t>
            </w:r>
            <w:r>
              <w:rPr>
                <w:sz w:val="26"/>
              </w:rPr>
              <w:t>классифицировать</w:t>
            </w:r>
            <w:r>
              <w:rPr>
                <w:spacing w:val="-6"/>
                <w:sz w:val="26"/>
              </w:rPr>
              <w:t xml:space="preserve"> </w:t>
            </w:r>
            <w:r>
              <w:rPr>
                <w:sz w:val="26"/>
              </w:rPr>
              <w:t>звуки</w:t>
            </w:r>
            <w:r>
              <w:rPr>
                <w:spacing w:val="-6"/>
                <w:sz w:val="26"/>
              </w:rPr>
              <w:t xml:space="preserve"> </w:t>
            </w:r>
            <w:r>
              <w:rPr>
                <w:sz w:val="26"/>
              </w:rPr>
              <w:t>вне</w:t>
            </w:r>
            <w:r>
              <w:rPr>
                <w:spacing w:val="-7"/>
                <w:sz w:val="26"/>
              </w:rPr>
              <w:t xml:space="preserve"> </w:t>
            </w:r>
            <w:r>
              <w:rPr>
                <w:sz w:val="26"/>
              </w:rPr>
              <w:t>слова и в слове по заданным параметрам</w:t>
            </w:r>
          </w:p>
        </w:tc>
      </w:tr>
      <w:tr w:rsidR="00906145">
        <w:trPr>
          <w:trHeight w:val="712"/>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tabs>
                <w:tab w:val="left" w:pos="1748"/>
                <w:tab w:val="left" w:pos="3908"/>
                <w:tab w:val="left" w:pos="4895"/>
                <w:tab w:val="left" w:pos="5749"/>
                <w:tab w:val="left" w:pos="6203"/>
                <w:tab w:val="left" w:pos="7188"/>
              </w:tabs>
              <w:ind w:left="61" w:right="56"/>
              <w:rPr>
                <w:sz w:val="26"/>
              </w:rPr>
            </w:pPr>
            <w:r>
              <w:rPr>
                <w:spacing w:val="-2"/>
                <w:sz w:val="26"/>
              </w:rPr>
              <w:t>Производить</w:t>
            </w:r>
            <w:r>
              <w:rPr>
                <w:sz w:val="26"/>
              </w:rPr>
              <w:tab/>
            </w:r>
            <w:r>
              <w:rPr>
                <w:spacing w:val="-2"/>
                <w:sz w:val="26"/>
              </w:rPr>
              <w:t>звуко-буквенный</w:t>
            </w:r>
            <w:r>
              <w:rPr>
                <w:sz w:val="26"/>
              </w:rPr>
              <w:tab/>
            </w:r>
            <w:r>
              <w:rPr>
                <w:spacing w:val="-2"/>
                <w:sz w:val="26"/>
              </w:rPr>
              <w:t>анализ</w:t>
            </w:r>
            <w:r>
              <w:rPr>
                <w:sz w:val="26"/>
              </w:rPr>
              <w:tab/>
            </w:r>
            <w:r>
              <w:rPr>
                <w:spacing w:val="-2"/>
                <w:sz w:val="26"/>
              </w:rPr>
              <w:t>слова</w:t>
            </w:r>
            <w:r>
              <w:rPr>
                <w:sz w:val="26"/>
              </w:rPr>
              <w:tab/>
            </w:r>
            <w:r>
              <w:rPr>
                <w:spacing w:val="-6"/>
                <w:sz w:val="26"/>
              </w:rPr>
              <w:t>(в</w:t>
            </w:r>
            <w:r>
              <w:rPr>
                <w:sz w:val="26"/>
              </w:rPr>
              <w:tab/>
            </w:r>
            <w:r>
              <w:rPr>
                <w:spacing w:val="-2"/>
                <w:sz w:val="26"/>
              </w:rPr>
              <w:t>словах</w:t>
            </w:r>
            <w:r>
              <w:rPr>
                <w:sz w:val="26"/>
              </w:rPr>
              <w:tab/>
            </w:r>
            <w:r>
              <w:rPr>
                <w:spacing w:val="-10"/>
                <w:sz w:val="26"/>
              </w:rPr>
              <w:t xml:space="preserve">с </w:t>
            </w:r>
            <w:r>
              <w:rPr>
                <w:sz w:val="26"/>
              </w:rPr>
              <w:t>орфограммами; без транскрибирования)</w:t>
            </w:r>
          </w:p>
        </w:tc>
      </w:tr>
      <w:tr w:rsidR="00906145">
        <w:trPr>
          <w:trHeight w:val="712"/>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tabs>
                <w:tab w:val="left" w:pos="1584"/>
                <w:tab w:val="left" w:pos="2845"/>
                <w:tab w:val="left" w:pos="4855"/>
                <w:tab w:val="left" w:pos="5959"/>
                <w:tab w:val="left" w:pos="6323"/>
              </w:tabs>
              <w:ind w:left="61" w:right="57"/>
              <w:rPr>
                <w:sz w:val="26"/>
              </w:rPr>
            </w:pPr>
            <w:r>
              <w:rPr>
                <w:spacing w:val="-2"/>
                <w:sz w:val="26"/>
              </w:rPr>
              <w:t>Определять</w:t>
            </w:r>
            <w:r>
              <w:rPr>
                <w:sz w:val="26"/>
              </w:rPr>
              <w:tab/>
            </w:r>
            <w:r>
              <w:rPr>
                <w:spacing w:val="-2"/>
                <w:sz w:val="26"/>
              </w:rPr>
              <w:t>функцию</w:t>
            </w:r>
            <w:r>
              <w:rPr>
                <w:sz w:val="26"/>
              </w:rPr>
              <w:tab/>
            </w:r>
            <w:r>
              <w:rPr>
                <w:spacing w:val="-2"/>
                <w:sz w:val="26"/>
              </w:rPr>
              <w:t>разделительных</w:t>
            </w:r>
            <w:r>
              <w:rPr>
                <w:sz w:val="26"/>
              </w:rPr>
              <w:tab/>
            </w:r>
            <w:r>
              <w:rPr>
                <w:spacing w:val="-2"/>
                <w:sz w:val="26"/>
              </w:rPr>
              <w:t>мягкого</w:t>
            </w:r>
            <w:r>
              <w:rPr>
                <w:sz w:val="26"/>
              </w:rPr>
              <w:tab/>
            </w:r>
            <w:r>
              <w:rPr>
                <w:spacing w:val="-10"/>
                <w:sz w:val="26"/>
              </w:rPr>
              <w:t>и</w:t>
            </w:r>
            <w:r>
              <w:rPr>
                <w:sz w:val="26"/>
              </w:rPr>
              <w:tab/>
            </w:r>
            <w:r>
              <w:rPr>
                <w:spacing w:val="-2"/>
                <w:sz w:val="26"/>
              </w:rPr>
              <w:t xml:space="preserve">твердого </w:t>
            </w:r>
            <w:r>
              <w:rPr>
                <w:sz w:val="26"/>
              </w:rPr>
              <w:t>знаков в словах</w:t>
            </w:r>
          </w:p>
        </w:tc>
      </w:tr>
      <w:tr w:rsidR="00906145">
        <w:trPr>
          <w:trHeight w:val="1010"/>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ight="58"/>
              <w:jc w:val="both"/>
              <w:rPr>
                <w:sz w:val="26"/>
              </w:rPr>
            </w:pPr>
            <w:r>
              <w:rPr>
                <w:sz w:val="26"/>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906145">
        <w:trPr>
          <w:trHeight w:val="1012"/>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ight="57"/>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pacing w:val="-2"/>
                <w:sz w:val="26"/>
              </w:rPr>
              <w:t>Лексика</w:t>
            </w:r>
          </w:p>
        </w:tc>
      </w:tr>
      <w:tr w:rsidR="00906145">
        <w:trPr>
          <w:trHeight w:val="412"/>
        </w:trPr>
        <w:tc>
          <w:tcPr>
            <w:tcW w:w="1702" w:type="dxa"/>
          </w:tcPr>
          <w:p w:rsidR="00906145" w:rsidRDefault="00C56FC5">
            <w:pPr>
              <w:pStyle w:val="TableParagraph"/>
              <w:jc w:val="center"/>
              <w:rPr>
                <w:sz w:val="26"/>
              </w:rPr>
            </w:pPr>
            <w:r>
              <w:rPr>
                <w:spacing w:val="-5"/>
                <w:sz w:val="26"/>
              </w:rPr>
              <w:t>2.1</w:t>
            </w:r>
          </w:p>
        </w:tc>
        <w:tc>
          <w:tcPr>
            <w:tcW w:w="7372" w:type="dxa"/>
          </w:tcPr>
          <w:p w:rsidR="00906145" w:rsidRDefault="00C56FC5">
            <w:pPr>
              <w:pStyle w:val="TableParagraph"/>
              <w:ind w:left="61"/>
              <w:rPr>
                <w:sz w:val="26"/>
              </w:rPr>
            </w:pPr>
            <w:r>
              <w:rPr>
                <w:sz w:val="26"/>
              </w:rPr>
              <w:t>Выявлять</w:t>
            </w:r>
            <w:r>
              <w:rPr>
                <w:spacing w:val="-15"/>
                <w:sz w:val="26"/>
              </w:rPr>
              <w:t xml:space="preserve"> </w:t>
            </w:r>
            <w:r>
              <w:rPr>
                <w:sz w:val="26"/>
              </w:rPr>
              <w:t>случаи</w:t>
            </w:r>
            <w:r>
              <w:rPr>
                <w:spacing w:val="-9"/>
                <w:sz w:val="26"/>
              </w:rPr>
              <w:t xml:space="preserve"> </w:t>
            </w:r>
            <w:r>
              <w:rPr>
                <w:sz w:val="26"/>
              </w:rPr>
              <w:t>употребления</w:t>
            </w:r>
            <w:r>
              <w:rPr>
                <w:spacing w:val="-13"/>
                <w:sz w:val="26"/>
              </w:rPr>
              <w:t xml:space="preserve"> </w:t>
            </w:r>
            <w:r>
              <w:rPr>
                <w:sz w:val="26"/>
              </w:rPr>
              <w:t>синонимов</w:t>
            </w:r>
            <w:r>
              <w:rPr>
                <w:spacing w:val="-12"/>
                <w:sz w:val="26"/>
              </w:rPr>
              <w:t xml:space="preserve"> </w:t>
            </w:r>
            <w:r>
              <w:rPr>
                <w:sz w:val="26"/>
              </w:rPr>
              <w:t>и</w:t>
            </w:r>
            <w:r>
              <w:rPr>
                <w:spacing w:val="-13"/>
                <w:sz w:val="26"/>
              </w:rPr>
              <w:t xml:space="preserve"> </w:t>
            </w:r>
            <w:r>
              <w:rPr>
                <w:spacing w:val="-2"/>
                <w:sz w:val="26"/>
              </w:rPr>
              <w:t>антонимов</w:t>
            </w:r>
          </w:p>
        </w:tc>
      </w:tr>
      <w:tr w:rsidR="00906145">
        <w:trPr>
          <w:trHeight w:val="412"/>
        </w:trPr>
        <w:tc>
          <w:tcPr>
            <w:tcW w:w="1702" w:type="dxa"/>
          </w:tcPr>
          <w:p w:rsidR="00906145" w:rsidRDefault="00C56FC5">
            <w:pPr>
              <w:pStyle w:val="TableParagraph"/>
              <w:jc w:val="center"/>
              <w:rPr>
                <w:sz w:val="26"/>
              </w:rPr>
            </w:pPr>
            <w:r>
              <w:rPr>
                <w:spacing w:val="-5"/>
                <w:sz w:val="26"/>
              </w:rPr>
              <w:t>2.2</w:t>
            </w:r>
          </w:p>
        </w:tc>
        <w:tc>
          <w:tcPr>
            <w:tcW w:w="7372" w:type="dxa"/>
          </w:tcPr>
          <w:p w:rsidR="00906145" w:rsidRDefault="00C56FC5">
            <w:pPr>
              <w:pStyle w:val="TableParagraph"/>
              <w:ind w:left="61"/>
              <w:rPr>
                <w:sz w:val="26"/>
              </w:rPr>
            </w:pPr>
            <w:r>
              <w:rPr>
                <w:sz w:val="26"/>
              </w:rPr>
              <w:t>Подбирать</w:t>
            </w:r>
            <w:r>
              <w:rPr>
                <w:spacing w:val="-9"/>
                <w:sz w:val="26"/>
              </w:rPr>
              <w:t xml:space="preserve"> </w:t>
            </w:r>
            <w:r>
              <w:rPr>
                <w:sz w:val="26"/>
              </w:rPr>
              <w:t>синонимы</w:t>
            </w:r>
            <w:r>
              <w:rPr>
                <w:spacing w:val="-7"/>
                <w:sz w:val="26"/>
              </w:rPr>
              <w:t xml:space="preserve"> </w:t>
            </w:r>
            <w:r>
              <w:rPr>
                <w:sz w:val="26"/>
              </w:rPr>
              <w:t>и</w:t>
            </w:r>
            <w:r>
              <w:rPr>
                <w:spacing w:val="-9"/>
                <w:sz w:val="26"/>
              </w:rPr>
              <w:t xml:space="preserve"> </w:t>
            </w:r>
            <w:r>
              <w:rPr>
                <w:sz w:val="26"/>
              </w:rPr>
              <w:t>антонимы</w:t>
            </w:r>
            <w:r>
              <w:rPr>
                <w:spacing w:val="-6"/>
                <w:sz w:val="26"/>
              </w:rPr>
              <w:t xml:space="preserve"> </w:t>
            </w:r>
            <w:r>
              <w:rPr>
                <w:sz w:val="26"/>
              </w:rPr>
              <w:t>к</w:t>
            </w:r>
            <w:r>
              <w:rPr>
                <w:spacing w:val="-10"/>
                <w:sz w:val="26"/>
              </w:rPr>
              <w:t xml:space="preserve"> </w:t>
            </w:r>
            <w:r>
              <w:rPr>
                <w:sz w:val="26"/>
              </w:rPr>
              <w:t>словам</w:t>
            </w:r>
            <w:r>
              <w:rPr>
                <w:spacing w:val="-7"/>
                <w:sz w:val="26"/>
              </w:rPr>
              <w:t xml:space="preserve"> </w:t>
            </w:r>
            <w:r>
              <w:rPr>
                <w:sz w:val="26"/>
              </w:rPr>
              <w:t>разных</w:t>
            </w:r>
            <w:r>
              <w:rPr>
                <w:spacing w:val="-9"/>
                <w:sz w:val="26"/>
              </w:rPr>
              <w:t xml:space="preserve"> </w:t>
            </w:r>
            <w:r>
              <w:rPr>
                <w:sz w:val="26"/>
              </w:rPr>
              <w:t>частей</w:t>
            </w:r>
            <w:r>
              <w:rPr>
                <w:spacing w:val="-7"/>
                <w:sz w:val="26"/>
              </w:rPr>
              <w:t xml:space="preserve"> </w:t>
            </w:r>
            <w:r>
              <w:rPr>
                <w:spacing w:val="-4"/>
                <w:sz w:val="26"/>
              </w:rPr>
              <w:t>речи</w:t>
            </w:r>
          </w:p>
        </w:tc>
      </w:tr>
      <w:tr w:rsidR="00906145">
        <w:trPr>
          <w:trHeight w:val="712"/>
        </w:trPr>
        <w:tc>
          <w:tcPr>
            <w:tcW w:w="1702" w:type="dxa"/>
          </w:tcPr>
          <w:p w:rsidR="00906145" w:rsidRDefault="00C56FC5">
            <w:pPr>
              <w:pStyle w:val="TableParagraph"/>
              <w:jc w:val="center"/>
              <w:rPr>
                <w:sz w:val="26"/>
              </w:rPr>
            </w:pPr>
            <w:r>
              <w:rPr>
                <w:spacing w:val="-5"/>
                <w:sz w:val="26"/>
              </w:rPr>
              <w:t>2.3</w:t>
            </w:r>
          </w:p>
        </w:tc>
        <w:tc>
          <w:tcPr>
            <w:tcW w:w="7372" w:type="dxa"/>
          </w:tcPr>
          <w:p w:rsidR="00906145" w:rsidRDefault="00C56FC5">
            <w:pPr>
              <w:pStyle w:val="TableParagraph"/>
              <w:ind w:left="61"/>
              <w:rPr>
                <w:sz w:val="26"/>
              </w:rPr>
            </w:pPr>
            <w:r>
              <w:rPr>
                <w:sz w:val="26"/>
              </w:rPr>
              <w:t>Распознавать</w:t>
            </w:r>
            <w:r>
              <w:rPr>
                <w:spacing w:val="40"/>
                <w:sz w:val="26"/>
              </w:rPr>
              <w:t xml:space="preserve"> </w:t>
            </w:r>
            <w:r>
              <w:rPr>
                <w:sz w:val="26"/>
              </w:rPr>
              <w:t>слова,</w:t>
            </w:r>
            <w:r>
              <w:rPr>
                <w:spacing w:val="80"/>
                <w:sz w:val="26"/>
              </w:rPr>
              <w:t xml:space="preserve"> </w:t>
            </w:r>
            <w:r>
              <w:rPr>
                <w:sz w:val="26"/>
              </w:rPr>
              <w:t>употребленные</w:t>
            </w:r>
            <w:r>
              <w:rPr>
                <w:spacing w:val="40"/>
                <w:sz w:val="26"/>
              </w:rPr>
              <w:t xml:space="preserve"> </w:t>
            </w:r>
            <w:r>
              <w:rPr>
                <w:sz w:val="26"/>
              </w:rPr>
              <w:t>в</w:t>
            </w:r>
            <w:r>
              <w:rPr>
                <w:spacing w:val="40"/>
                <w:sz w:val="26"/>
              </w:rPr>
              <w:t xml:space="preserve"> </w:t>
            </w:r>
            <w:r>
              <w:rPr>
                <w:sz w:val="26"/>
              </w:rPr>
              <w:t>прямом</w:t>
            </w:r>
            <w:r>
              <w:rPr>
                <w:spacing w:val="40"/>
                <w:sz w:val="26"/>
              </w:rPr>
              <w:t xml:space="preserve"> </w:t>
            </w:r>
            <w:r>
              <w:rPr>
                <w:sz w:val="26"/>
              </w:rPr>
              <w:t>и</w:t>
            </w:r>
            <w:r>
              <w:rPr>
                <w:spacing w:val="40"/>
                <w:sz w:val="26"/>
              </w:rPr>
              <w:t xml:space="preserve"> </w:t>
            </w:r>
            <w:r>
              <w:rPr>
                <w:sz w:val="26"/>
              </w:rPr>
              <w:t>переносном</w:t>
            </w:r>
            <w:r>
              <w:rPr>
                <w:spacing w:val="80"/>
                <w:sz w:val="26"/>
              </w:rPr>
              <w:t xml:space="preserve"> </w:t>
            </w:r>
            <w:r>
              <w:rPr>
                <w:sz w:val="26"/>
              </w:rPr>
              <w:t>значении (простые случаи)</w:t>
            </w:r>
          </w:p>
        </w:tc>
      </w:tr>
      <w:tr w:rsidR="00906145">
        <w:trPr>
          <w:trHeight w:val="412"/>
        </w:trPr>
        <w:tc>
          <w:tcPr>
            <w:tcW w:w="1702" w:type="dxa"/>
          </w:tcPr>
          <w:p w:rsidR="00906145" w:rsidRDefault="00C56FC5">
            <w:pPr>
              <w:pStyle w:val="TableParagraph"/>
              <w:jc w:val="center"/>
              <w:rPr>
                <w:sz w:val="26"/>
              </w:rPr>
            </w:pPr>
            <w:r>
              <w:rPr>
                <w:spacing w:val="-5"/>
                <w:sz w:val="26"/>
              </w:rPr>
              <w:t>2.4</w:t>
            </w:r>
          </w:p>
        </w:tc>
        <w:tc>
          <w:tcPr>
            <w:tcW w:w="7372" w:type="dxa"/>
          </w:tcPr>
          <w:p w:rsidR="00906145" w:rsidRDefault="00C56FC5">
            <w:pPr>
              <w:pStyle w:val="TableParagraph"/>
              <w:ind w:left="61"/>
              <w:rPr>
                <w:sz w:val="26"/>
              </w:rPr>
            </w:pPr>
            <w:r>
              <w:rPr>
                <w:sz w:val="26"/>
              </w:rPr>
              <w:t>Определять</w:t>
            </w:r>
            <w:r>
              <w:rPr>
                <w:spacing w:val="-10"/>
                <w:sz w:val="26"/>
              </w:rPr>
              <w:t xml:space="preserve"> </w:t>
            </w:r>
            <w:r>
              <w:rPr>
                <w:sz w:val="26"/>
              </w:rPr>
              <w:t>значение</w:t>
            </w:r>
            <w:r>
              <w:rPr>
                <w:spacing w:val="-6"/>
                <w:sz w:val="26"/>
              </w:rPr>
              <w:t xml:space="preserve"> </w:t>
            </w:r>
            <w:r>
              <w:rPr>
                <w:sz w:val="26"/>
              </w:rPr>
              <w:t>слова</w:t>
            </w:r>
            <w:r>
              <w:rPr>
                <w:spacing w:val="-9"/>
                <w:sz w:val="26"/>
              </w:rPr>
              <w:t xml:space="preserve"> </w:t>
            </w:r>
            <w:r>
              <w:rPr>
                <w:sz w:val="26"/>
              </w:rPr>
              <w:t>в</w:t>
            </w:r>
            <w:r>
              <w:rPr>
                <w:spacing w:val="-9"/>
                <w:sz w:val="26"/>
              </w:rPr>
              <w:t xml:space="preserve"> </w:t>
            </w:r>
            <w:r>
              <w:rPr>
                <w:spacing w:val="-2"/>
                <w:sz w:val="26"/>
              </w:rPr>
              <w:t>тексте</w:t>
            </w:r>
          </w:p>
        </w:tc>
      </w:tr>
      <w:tr w:rsidR="00906145">
        <w:trPr>
          <w:trHeight w:val="414"/>
        </w:trPr>
        <w:tc>
          <w:tcPr>
            <w:tcW w:w="1702" w:type="dxa"/>
          </w:tcPr>
          <w:p w:rsidR="00906145" w:rsidRDefault="00C56FC5">
            <w:pPr>
              <w:pStyle w:val="TableParagraph"/>
              <w:jc w:val="center"/>
              <w:rPr>
                <w:sz w:val="26"/>
              </w:rPr>
            </w:pPr>
            <w:r>
              <w:rPr>
                <w:spacing w:val="-5"/>
                <w:sz w:val="26"/>
              </w:rPr>
              <w:t>2.5</w:t>
            </w:r>
          </w:p>
        </w:tc>
        <w:tc>
          <w:tcPr>
            <w:tcW w:w="7372" w:type="dxa"/>
          </w:tcPr>
          <w:p w:rsidR="00906145" w:rsidRDefault="00C56FC5">
            <w:pPr>
              <w:pStyle w:val="TableParagraph"/>
              <w:ind w:left="61"/>
              <w:rPr>
                <w:sz w:val="26"/>
              </w:rPr>
            </w:pPr>
            <w:r>
              <w:rPr>
                <w:sz w:val="26"/>
              </w:rPr>
              <w:t>Уточнять</w:t>
            </w:r>
            <w:r>
              <w:rPr>
                <w:spacing w:val="-10"/>
                <w:sz w:val="26"/>
              </w:rPr>
              <w:t xml:space="preserve"> </w:t>
            </w:r>
            <w:r>
              <w:rPr>
                <w:sz w:val="26"/>
              </w:rPr>
              <w:t>значение</w:t>
            </w:r>
            <w:r>
              <w:rPr>
                <w:spacing w:val="-10"/>
                <w:sz w:val="26"/>
              </w:rPr>
              <w:t xml:space="preserve"> </w:t>
            </w:r>
            <w:r>
              <w:rPr>
                <w:sz w:val="26"/>
              </w:rPr>
              <w:t>слова</w:t>
            </w:r>
            <w:r>
              <w:rPr>
                <w:spacing w:val="-9"/>
                <w:sz w:val="26"/>
              </w:rPr>
              <w:t xml:space="preserve"> </w:t>
            </w:r>
            <w:r>
              <w:rPr>
                <w:sz w:val="26"/>
              </w:rPr>
              <w:t>с</w:t>
            </w:r>
            <w:r>
              <w:rPr>
                <w:spacing w:val="-10"/>
                <w:sz w:val="26"/>
              </w:rPr>
              <w:t xml:space="preserve"> </w:t>
            </w:r>
            <w:r>
              <w:rPr>
                <w:sz w:val="26"/>
              </w:rPr>
              <w:t>помощью</w:t>
            </w:r>
            <w:r>
              <w:rPr>
                <w:spacing w:val="-7"/>
                <w:sz w:val="26"/>
              </w:rPr>
              <w:t xml:space="preserve"> </w:t>
            </w:r>
            <w:r>
              <w:rPr>
                <w:sz w:val="26"/>
              </w:rPr>
              <w:t>толкового</w:t>
            </w:r>
            <w:r>
              <w:rPr>
                <w:spacing w:val="-9"/>
                <w:sz w:val="26"/>
              </w:rPr>
              <w:t xml:space="preserve"> </w:t>
            </w:r>
            <w:r>
              <w:rPr>
                <w:spacing w:val="-2"/>
                <w:sz w:val="26"/>
              </w:rPr>
              <w:t>словаря</w:t>
            </w:r>
          </w:p>
        </w:tc>
      </w:tr>
      <w:tr w:rsidR="00906145">
        <w:trPr>
          <w:trHeight w:val="1010"/>
        </w:trPr>
        <w:tc>
          <w:tcPr>
            <w:tcW w:w="1702" w:type="dxa"/>
          </w:tcPr>
          <w:p w:rsidR="00906145" w:rsidRDefault="00C56FC5">
            <w:pPr>
              <w:pStyle w:val="TableParagraph"/>
              <w:jc w:val="center"/>
              <w:rPr>
                <w:sz w:val="26"/>
              </w:rPr>
            </w:pPr>
            <w:r>
              <w:rPr>
                <w:spacing w:val="-5"/>
                <w:sz w:val="26"/>
              </w:rPr>
              <w:t>2.6</w:t>
            </w:r>
          </w:p>
        </w:tc>
        <w:tc>
          <w:tcPr>
            <w:tcW w:w="7372" w:type="dxa"/>
          </w:tcPr>
          <w:p w:rsidR="00906145" w:rsidRDefault="00C56FC5">
            <w:pPr>
              <w:pStyle w:val="TableParagraph"/>
              <w:ind w:left="61" w:right="57"/>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906145">
        <w:trPr>
          <w:trHeight w:val="1310"/>
        </w:trPr>
        <w:tc>
          <w:tcPr>
            <w:tcW w:w="1702" w:type="dxa"/>
          </w:tcPr>
          <w:p w:rsidR="00906145" w:rsidRDefault="00C56FC5">
            <w:pPr>
              <w:pStyle w:val="TableParagraph"/>
              <w:jc w:val="center"/>
              <w:rPr>
                <w:sz w:val="26"/>
              </w:rPr>
            </w:pPr>
            <w:r>
              <w:rPr>
                <w:spacing w:val="-5"/>
                <w:sz w:val="26"/>
              </w:rPr>
              <w:lastRenderedPageBreak/>
              <w:t>3.1</w:t>
            </w:r>
          </w:p>
        </w:tc>
        <w:tc>
          <w:tcPr>
            <w:tcW w:w="7372" w:type="dxa"/>
          </w:tcPr>
          <w:p w:rsidR="00906145" w:rsidRDefault="00C56FC5">
            <w:pPr>
              <w:pStyle w:val="TableParagraph"/>
              <w:ind w:left="61" w:right="51"/>
              <w:jc w:val="both"/>
              <w:rPr>
                <w:sz w:val="26"/>
              </w:rPr>
            </w:pPr>
            <w:r>
              <w:rPr>
                <w:sz w:val="26"/>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906145">
        <w:trPr>
          <w:trHeight w:val="712"/>
        </w:trPr>
        <w:tc>
          <w:tcPr>
            <w:tcW w:w="1702" w:type="dxa"/>
          </w:tcPr>
          <w:p w:rsidR="00906145" w:rsidRDefault="00C56FC5">
            <w:pPr>
              <w:pStyle w:val="TableParagraph"/>
              <w:jc w:val="center"/>
              <w:rPr>
                <w:sz w:val="26"/>
              </w:rPr>
            </w:pPr>
            <w:r>
              <w:rPr>
                <w:spacing w:val="-5"/>
                <w:sz w:val="26"/>
              </w:rPr>
              <w:t>3.2</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в</w:t>
            </w:r>
            <w:r>
              <w:rPr>
                <w:spacing w:val="80"/>
                <w:sz w:val="26"/>
              </w:rPr>
              <w:t xml:space="preserve"> </w:t>
            </w:r>
            <w:r>
              <w:rPr>
                <w:sz w:val="26"/>
              </w:rPr>
              <w:t>словах</w:t>
            </w:r>
            <w:r>
              <w:rPr>
                <w:spacing w:val="80"/>
                <w:sz w:val="26"/>
              </w:rPr>
              <w:t xml:space="preserve"> </w:t>
            </w:r>
            <w:r>
              <w:rPr>
                <w:sz w:val="26"/>
              </w:rPr>
              <w:t>с</w:t>
            </w:r>
            <w:r>
              <w:rPr>
                <w:spacing w:val="80"/>
                <w:sz w:val="26"/>
              </w:rPr>
              <w:t xml:space="preserve"> </w:t>
            </w:r>
            <w:r>
              <w:rPr>
                <w:sz w:val="26"/>
              </w:rPr>
              <w:t>однозначно</w:t>
            </w:r>
            <w:r>
              <w:rPr>
                <w:spacing w:val="80"/>
                <w:sz w:val="26"/>
              </w:rPr>
              <w:t xml:space="preserve"> </w:t>
            </w:r>
            <w:r>
              <w:rPr>
                <w:sz w:val="26"/>
              </w:rPr>
              <w:t>выделяемыми</w:t>
            </w:r>
            <w:r>
              <w:rPr>
                <w:spacing w:val="80"/>
                <w:sz w:val="26"/>
              </w:rPr>
              <w:t xml:space="preserve"> </w:t>
            </w:r>
            <w:r>
              <w:rPr>
                <w:sz w:val="26"/>
              </w:rPr>
              <w:t>морфемами окончание, корень, приставку, суффикс</w:t>
            </w:r>
          </w:p>
        </w:tc>
      </w:tr>
      <w:tr w:rsidR="00906145">
        <w:trPr>
          <w:trHeight w:val="1012"/>
        </w:trPr>
        <w:tc>
          <w:tcPr>
            <w:tcW w:w="1702" w:type="dxa"/>
          </w:tcPr>
          <w:p w:rsidR="00906145" w:rsidRDefault="00C56FC5">
            <w:pPr>
              <w:pStyle w:val="TableParagraph"/>
              <w:jc w:val="center"/>
              <w:rPr>
                <w:sz w:val="26"/>
              </w:rPr>
            </w:pPr>
            <w:r>
              <w:rPr>
                <w:spacing w:val="-5"/>
                <w:sz w:val="26"/>
              </w:rPr>
              <w:t>3.3</w:t>
            </w:r>
          </w:p>
        </w:tc>
        <w:tc>
          <w:tcPr>
            <w:tcW w:w="7372" w:type="dxa"/>
          </w:tcPr>
          <w:p w:rsidR="00906145" w:rsidRDefault="00C56FC5">
            <w:pPr>
              <w:pStyle w:val="TableParagraph"/>
              <w:ind w:left="61" w:right="56"/>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spacing w:before="47"/>
              <w:ind w:right="3"/>
              <w:jc w:val="center"/>
              <w:rPr>
                <w:sz w:val="26"/>
              </w:rPr>
            </w:pPr>
            <w:r>
              <w:rPr>
                <w:spacing w:val="-10"/>
                <w:sz w:val="26"/>
              </w:rPr>
              <w:t>4</w:t>
            </w:r>
          </w:p>
        </w:tc>
        <w:tc>
          <w:tcPr>
            <w:tcW w:w="7372" w:type="dxa"/>
          </w:tcPr>
          <w:p w:rsidR="00906145" w:rsidRDefault="00C56FC5">
            <w:pPr>
              <w:pStyle w:val="TableParagraph"/>
              <w:spacing w:before="47"/>
              <w:ind w:left="61"/>
              <w:rPr>
                <w:sz w:val="26"/>
              </w:rPr>
            </w:pPr>
            <w:r>
              <w:rPr>
                <w:spacing w:val="-2"/>
                <w:sz w:val="26"/>
              </w:rPr>
              <w:t>Морфология</w:t>
            </w:r>
          </w:p>
        </w:tc>
      </w:tr>
      <w:tr w:rsidR="00906145">
        <w:trPr>
          <w:trHeight w:val="412"/>
        </w:trPr>
        <w:tc>
          <w:tcPr>
            <w:tcW w:w="1702" w:type="dxa"/>
          </w:tcPr>
          <w:p w:rsidR="00906145" w:rsidRDefault="00C56FC5">
            <w:pPr>
              <w:pStyle w:val="TableParagraph"/>
              <w:jc w:val="center"/>
              <w:rPr>
                <w:sz w:val="26"/>
              </w:rPr>
            </w:pPr>
            <w:r>
              <w:rPr>
                <w:spacing w:val="-5"/>
                <w:sz w:val="26"/>
              </w:rPr>
              <w:t>4.1</w:t>
            </w:r>
          </w:p>
        </w:tc>
        <w:tc>
          <w:tcPr>
            <w:tcW w:w="7372" w:type="dxa"/>
          </w:tcPr>
          <w:p w:rsidR="00906145" w:rsidRDefault="00C56FC5">
            <w:pPr>
              <w:pStyle w:val="TableParagraph"/>
              <w:ind w:left="61"/>
              <w:rPr>
                <w:sz w:val="26"/>
              </w:rPr>
            </w:pPr>
            <w:r>
              <w:rPr>
                <w:sz w:val="26"/>
              </w:rPr>
              <w:t>Распознавать</w:t>
            </w:r>
            <w:r>
              <w:rPr>
                <w:spacing w:val="-11"/>
                <w:sz w:val="26"/>
              </w:rPr>
              <w:t xml:space="preserve"> </w:t>
            </w:r>
            <w:r>
              <w:rPr>
                <w:sz w:val="26"/>
              </w:rPr>
              <w:t>имена</w:t>
            </w:r>
            <w:r>
              <w:rPr>
                <w:spacing w:val="-12"/>
                <w:sz w:val="26"/>
              </w:rPr>
              <w:t xml:space="preserve"> </w:t>
            </w:r>
            <w:r>
              <w:rPr>
                <w:spacing w:val="-2"/>
                <w:sz w:val="26"/>
              </w:rPr>
              <w:t>существительные</w:t>
            </w:r>
          </w:p>
        </w:tc>
      </w:tr>
      <w:tr w:rsidR="00906145">
        <w:trPr>
          <w:trHeight w:val="712"/>
        </w:trPr>
        <w:tc>
          <w:tcPr>
            <w:tcW w:w="1702" w:type="dxa"/>
          </w:tcPr>
          <w:p w:rsidR="00906145" w:rsidRDefault="00C56FC5">
            <w:pPr>
              <w:pStyle w:val="TableParagraph"/>
              <w:jc w:val="center"/>
              <w:rPr>
                <w:sz w:val="26"/>
              </w:rPr>
            </w:pPr>
            <w:r>
              <w:rPr>
                <w:spacing w:val="-5"/>
                <w:sz w:val="26"/>
              </w:rPr>
              <w:t>4.2</w:t>
            </w:r>
          </w:p>
        </w:tc>
        <w:tc>
          <w:tcPr>
            <w:tcW w:w="7372" w:type="dxa"/>
          </w:tcPr>
          <w:p w:rsidR="00906145" w:rsidRDefault="00C56FC5">
            <w:pPr>
              <w:pStyle w:val="TableParagraph"/>
              <w:ind w:left="61"/>
              <w:rPr>
                <w:sz w:val="26"/>
              </w:rPr>
            </w:pPr>
            <w:r>
              <w:rPr>
                <w:sz w:val="26"/>
              </w:rPr>
              <w:t>Определять</w:t>
            </w:r>
            <w:r>
              <w:rPr>
                <w:spacing w:val="40"/>
                <w:sz w:val="26"/>
              </w:rPr>
              <w:t xml:space="preserve"> </w:t>
            </w:r>
            <w:r>
              <w:rPr>
                <w:sz w:val="26"/>
              </w:rPr>
              <w:t>грамматические</w:t>
            </w:r>
            <w:r>
              <w:rPr>
                <w:spacing w:val="40"/>
                <w:sz w:val="26"/>
              </w:rPr>
              <w:t xml:space="preserve"> </w:t>
            </w:r>
            <w:r>
              <w:rPr>
                <w:sz w:val="26"/>
              </w:rPr>
              <w:t>признаки</w:t>
            </w:r>
            <w:r>
              <w:rPr>
                <w:spacing w:val="40"/>
                <w:sz w:val="26"/>
              </w:rPr>
              <w:t xml:space="preserve"> </w:t>
            </w:r>
            <w:r>
              <w:rPr>
                <w:sz w:val="26"/>
              </w:rPr>
              <w:t>имен</w:t>
            </w:r>
            <w:r>
              <w:rPr>
                <w:spacing w:val="40"/>
                <w:sz w:val="26"/>
              </w:rPr>
              <w:t xml:space="preserve"> </w:t>
            </w:r>
            <w:r>
              <w:rPr>
                <w:sz w:val="26"/>
              </w:rPr>
              <w:t>существительных: род, число, падеж</w:t>
            </w:r>
          </w:p>
        </w:tc>
      </w:tr>
      <w:tr w:rsidR="00906145">
        <w:trPr>
          <w:trHeight w:val="412"/>
        </w:trPr>
        <w:tc>
          <w:tcPr>
            <w:tcW w:w="1702" w:type="dxa"/>
          </w:tcPr>
          <w:p w:rsidR="00906145" w:rsidRDefault="00C56FC5">
            <w:pPr>
              <w:pStyle w:val="TableParagraph"/>
              <w:jc w:val="center"/>
              <w:rPr>
                <w:sz w:val="26"/>
              </w:rPr>
            </w:pPr>
            <w:r>
              <w:rPr>
                <w:spacing w:val="-5"/>
                <w:sz w:val="26"/>
              </w:rPr>
              <w:t>4.3</w:t>
            </w:r>
          </w:p>
        </w:tc>
        <w:tc>
          <w:tcPr>
            <w:tcW w:w="7372" w:type="dxa"/>
          </w:tcPr>
          <w:p w:rsidR="00906145" w:rsidRDefault="00C56FC5">
            <w:pPr>
              <w:pStyle w:val="TableParagraph"/>
              <w:ind w:left="61"/>
              <w:rPr>
                <w:sz w:val="26"/>
              </w:rPr>
            </w:pPr>
            <w:r>
              <w:rPr>
                <w:sz w:val="26"/>
              </w:rPr>
              <w:t>Склонять</w:t>
            </w:r>
            <w:r>
              <w:rPr>
                <w:spacing w:val="78"/>
                <w:w w:val="150"/>
                <w:sz w:val="26"/>
              </w:rPr>
              <w:t xml:space="preserve"> </w:t>
            </w:r>
            <w:r>
              <w:rPr>
                <w:sz w:val="26"/>
              </w:rPr>
              <w:t>в</w:t>
            </w:r>
            <w:r>
              <w:rPr>
                <w:spacing w:val="25"/>
                <w:sz w:val="26"/>
              </w:rPr>
              <w:t xml:space="preserve">  </w:t>
            </w:r>
            <w:r>
              <w:rPr>
                <w:sz w:val="26"/>
              </w:rPr>
              <w:t>единственном</w:t>
            </w:r>
            <w:r>
              <w:rPr>
                <w:spacing w:val="23"/>
                <w:sz w:val="26"/>
              </w:rPr>
              <w:t xml:space="preserve">  </w:t>
            </w:r>
            <w:r>
              <w:rPr>
                <w:sz w:val="26"/>
              </w:rPr>
              <w:t>числе</w:t>
            </w:r>
            <w:r>
              <w:rPr>
                <w:spacing w:val="24"/>
                <w:sz w:val="26"/>
              </w:rPr>
              <w:t xml:space="preserve">  </w:t>
            </w:r>
            <w:r>
              <w:rPr>
                <w:sz w:val="26"/>
              </w:rPr>
              <w:t>имена</w:t>
            </w:r>
            <w:r>
              <w:rPr>
                <w:spacing w:val="24"/>
                <w:sz w:val="26"/>
              </w:rPr>
              <w:t xml:space="preserve">  </w:t>
            </w:r>
            <w:r>
              <w:rPr>
                <w:sz w:val="26"/>
              </w:rPr>
              <w:t>существительные</w:t>
            </w:r>
            <w:r>
              <w:rPr>
                <w:spacing w:val="79"/>
                <w:w w:val="150"/>
                <w:sz w:val="26"/>
              </w:rPr>
              <w:t xml:space="preserve"> </w:t>
            </w:r>
            <w:r>
              <w:rPr>
                <w:spacing w:val="-10"/>
                <w:sz w:val="26"/>
              </w:rPr>
              <w:t>с</w:t>
            </w:r>
          </w:p>
        </w:tc>
      </w:tr>
    </w:tbl>
    <w:p w:rsidR="00906145" w:rsidRDefault="00906145">
      <w:pPr>
        <w:pStyle w:val="TableParagraph"/>
        <w:rPr>
          <w:sz w:val="26"/>
        </w:rPr>
        <w:sectPr w:rsidR="00906145">
          <w:type w:val="continuous"/>
          <w:pgSz w:w="12240" w:h="15840"/>
          <w:pgMar w:top="1120" w:right="720" w:bottom="966"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ударными</w:t>
            </w:r>
            <w:r>
              <w:rPr>
                <w:spacing w:val="-14"/>
                <w:sz w:val="26"/>
              </w:rPr>
              <w:t xml:space="preserve"> </w:t>
            </w:r>
            <w:r>
              <w:rPr>
                <w:spacing w:val="-2"/>
                <w:sz w:val="26"/>
              </w:rPr>
              <w:t>окончаниями</w:t>
            </w:r>
          </w:p>
        </w:tc>
      </w:tr>
      <w:tr w:rsidR="00906145">
        <w:trPr>
          <w:trHeight w:val="412"/>
        </w:trPr>
        <w:tc>
          <w:tcPr>
            <w:tcW w:w="1702" w:type="dxa"/>
          </w:tcPr>
          <w:p w:rsidR="00906145" w:rsidRDefault="00C56FC5">
            <w:pPr>
              <w:pStyle w:val="TableParagraph"/>
              <w:jc w:val="center"/>
              <w:rPr>
                <w:sz w:val="26"/>
              </w:rPr>
            </w:pPr>
            <w:r>
              <w:rPr>
                <w:spacing w:val="-5"/>
                <w:sz w:val="26"/>
              </w:rPr>
              <w:t>4.4</w:t>
            </w:r>
          </w:p>
        </w:tc>
        <w:tc>
          <w:tcPr>
            <w:tcW w:w="7372" w:type="dxa"/>
          </w:tcPr>
          <w:p w:rsidR="00906145" w:rsidRDefault="00C56FC5">
            <w:pPr>
              <w:pStyle w:val="TableParagraph"/>
              <w:ind w:left="61"/>
              <w:rPr>
                <w:sz w:val="26"/>
              </w:rPr>
            </w:pPr>
            <w:r>
              <w:rPr>
                <w:sz w:val="26"/>
              </w:rPr>
              <w:t>Распознавать</w:t>
            </w:r>
            <w:r>
              <w:rPr>
                <w:spacing w:val="-11"/>
                <w:sz w:val="26"/>
              </w:rPr>
              <w:t xml:space="preserve"> </w:t>
            </w:r>
            <w:r>
              <w:rPr>
                <w:sz w:val="26"/>
              </w:rPr>
              <w:t>имена</w:t>
            </w:r>
            <w:r>
              <w:rPr>
                <w:spacing w:val="-12"/>
                <w:sz w:val="26"/>
              </w:rPr>
              <w:t xml:space="preserve"> </w:t>
            </w:r>
            <w:r>
              <w:rPr>
                <w:spacing w:val="-2"/>
                <w:sz w:val="26"/>
              </w:rPr>
              <w:t>прилагательные</w:t>
            </w:r>
          </w:p>
        </w:tc>
      </w:tr>
      <w:tr w:rsidR="00906145">
        <w:trPr>
          <w:trHeight w:val="712"/>
        </w:trPr>
        <w:tc>
          <w:tcPr>
            <w:tcW w:w="1702" w:type="dxa"/>
          </w:tcPr>
          <w:p w:rsidR="00906145" w:rsidRDefault="00C56FC5">
            <w:pPr>
              <w:pStyle w:val="TableParagraph"/>
              <w:jc w:val="center"/>
              <w:rPr>
                <w:sz w:val="26"/>
              </w:rPr>
            </w:pPr>
            <w:r>
              <w:rPr>
                <w:spacing w:val="-5"/>
                <w:sz w:val="26"/>
              </w:rPr>
              <w:t>4.5</w:t>
            </w:r>
          </w:p>
        </w:tc>
        <w:tc>
          <w:tcPr>
            <w:tcW w:w="7372" w:type="dxa"/>
          </w:tcPr>
          <w:p w:rsidR="00906145" w:rsidRDefault="00C56FC5">
            <w:pPr>
              <w:pStyle w:val="TableParagraph"/>
              <w:ind w:left="61"/>
              <w:rPr>
                <w:sz w:val="26"/>
              </w:rPr>
            </w:pPr>
            <w:r>
              <w:rPr>
                <w:sz w:val="26"/>
              </w:rPr>
              <w:t>Определять</w:t>
            </w:r>
            <w:r>
              <w:rPr>
                <w:spacing w:val="80"/>
                <w:sz w:val="26"/>
              </w:rPr>
              <w:t xml:space="preserve"> </w:t>
            </w:r>
            <w:r>
              <w:rPr>
                <w:sz w:val="26"/>
              </w:rPr>
              <w:t>грамматические</w:t>
            </w:r>
            <w:r>
              <w:rPr>
                <w:spacing w:val="80"/>
                <w:sz w:val="26"/>
              </w:rPr>
              <w:t xml:space="preserve"> </w:t>
            </w:r>
            <w:r>
              <w:rPr>
                <w:sz w:val="26"/>
              </w:rPr>
              <w:t>признаки</w:t>
            </w:r>
            <w:r>
              <w:rPr>
                <w:spacing w:val="80"/>
                <w:sz w:val="26"/>
              </w:rPr>
              <w:t xml:space="preserve"> </w:t>
            </w:r>
            <w:r>
              <w:rPr>
                <w:sz w:val="26"/>
              </w:rPr>
              <w:t>имен</w:t>
            </w:r>
            <w:r>
              <w:rPr>
                <w:spacing w:val="80"/>
                <w:sz w:val="26"/>
              </w:rPr>
              <w:t xml:space="preserve"> </w:t>
            </w:r>
            <w:r>
              <w:rPr>
                <w:sz w:val="26"/>
              </w:rPr>
              <w:t>прилагательных: род, число, падеж</w:t>
            </w:r>
          </w:p>
        </w:tc>
      </w:tr>
      <w:tr w:rsidR="00906145">
        <w:trPr>
          <w:trHeight w:val="1010"/>
        </w:trPr>
        <w:tc>
          <w:tcPr>
            <w:tcW w:w="1702" w:type="dxa"/>
          </w:tcPr>
          <w:p w:rsidR="00906145" w:rsidRDefault="00C56FC5">
            <w:pPr>
              <w:pStyle w:val="TableParagraph"/>
              <w:jc w:val="center"/>
              <w:rPr>
                <w:sz w:val="26"/>
              </w:rPr>
            </w:pPr>
            <w:r>
              <w:rPr>
                <w:spacing w:val="-5"/>
                <w:sz w:val="26"/>
              </w:rPr>
              <w:t>4.6</w:t>
            </w:r>
          </w:p>
        </w:tc>
        <w:tc>
          <w:tcPr>
            <w:tcW w:w="7372" w:type="dxa"/>
          </w:tcPr>
          <w:p w:rsidR="00906145" w:rsidRDefault="00C56FC5">
            <w:pPr>
              <w:pStyle w:val="TableParagraph"/>
              <w:ind w:left="61" w:right="57"/>
              <w:jc w:val="both"/>
              <w:rPr>
                <w:sz w:val="26"/>
              </w:rPr>
            </w:pPr>
            <w:r>
              <w:rPr>
                <w:sz w:val="26"/>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906145">
        <w:trPr>
          <w:trHeight w:val="412"/>
        </w:trPr>
        <w:tc>
          <w:tcPr>
            <w:tcW w:w="1702" w:type="dxa"/>
          </w:tcPr>
          <w:p w:rsidR="00906145" w:rsidRDefault="00C56FC5">
            <w:pPr>
              <w:pStyle w:val="TableParagraph"/>
              <w:jc w:val="center"/>
              <w:rPr>
                <w:sz w:val="26"/>
              </w:rPr>
            </w:pPr>
            <w:r>
              <w:rPr>
                <w:spacing w:val="-5"/>
                <w:sz w:val="26"/>
              </w:rPr>
              <w:t>4.7</w:t>
            </w:r>
          </w:p>
        </w:tc>
        <w:tc>
          <w:tcPr>
            <w:tcW w:w="7372" w:type="dxa"/>
          </w:tcPr>
          <w:p w:rsidR="00906145" w:rsidRDefault="00C56FC5">
            <w:pPr>
              <w:pStyle w:val="TableParagraph"/>
              <w:ind w:left="61"/>
              <w:rPr>
                <w:sz w:val="26"/>
              </w:rPr>
            </w:pPr>
            <w:r>
              <w:rPr>
                <w:sz w:val="26"/>
              </w:rPr>
              <w:t>Распознавать</w:t>
            </w:r>
            <w:r>
              <w:rPr>
                <w:spacing w:val="-15"/>
                <w:sz w:val="26"/>
              </w:rPr>
              <w:t xml:space="preserve"> </w:t>
            </w:r>
            <w:r>
              <w:rPr>
                <w:spacing w:val="-2"/>
                <w:sz w:val="26"/>
              </w:rPr>
              <w:t>глаголы</w:t>
            </w:r>
          </w:p>
        </w:tc>
      </w:tr>
      <w:tr w:rsidR="00906145">
        <w:trPr>
          <w:trHeight w:val="712"/>
        </w:trPr>
        <w:tc>
          <w:tcPr>
            <w:tcW w:w="1702" w:type="dxa"/>
          </w:tcPr>
          <w:p w:rsidR="00906145" w:rsidRDefault="00C56FC5">
            <w:pPr>
              <w:pStyle w:val="TableParagraph"/>
              <w:jc w:val="center"/>
              <w:rPr>
                <w:sz w:val="26"/>
              </w:rPr>
            </w:pPr>
            <w:r>
              <w:rPr>
                <w:spacing w:val="-5"/>
                <w:sz w:val="26"/>
              </w:rPr>
              <w:t>4.8</w:t>
            </w:r>
          </w:p>
        </w:tc>
        <w:tc>
          <w:tcPr>
            <w:tcW w:w="7372" w:type="dxa"/>
          </w:tcPr>
          <w:p w:rsidR="00906145" w:rsidRDefault="00C56FC5">
            <w:pPr>
              <w:pStyle w:val="TableParagraph"/>
              <w:ind w:left="61"/>
              <w:rPr>
                <w:sz w:val="26"/>
              </w:rPr>
            </w:pPr>
            <w:r>
              <w:rPr>
                <w:sz w:val="26"/>
              </w:rPr>
              <w:t>Различать</w:t>
            </w:r>
            <w:r>
              <w:rPr>
                <w:spacing w:val="-2"/>
                <w:sz w:val="26"/>
              </w:rPr>
              <w:t xml:space="preserve"> </w:t>
            </w:r>
            <w:r>
              <w:rPr>
                <w:sz w:val="26"/>
              </w:rPr>
              <w:t>глаголы,</w:t>
            </w:r>
            <w:r>
              <w:rPr>
                <w:spacing w:val="-1"/>
                <w:sz w:val="26"/>
              </w:rPr>
              <w:t xml:space="preserve"> </w:t>
            </w:r>
            <w:r>
              <w:rPr>
                <w:sz w:val="26"/>
              </w:rPr>
              <w:t>отвечающие на вопросы "что</w:t>
            </w:r>
            <w:r>
              <w:rPr>
                <w:spacing w:val="-2"/>
                <w:sz w:val="26"/>
              </w:rPr>
              <w:t xml:space="preserve"> </w:t>
            </w:r>
            <w:r>
              <w:rPr>
                <w:sz w:val="26"/>
              </w:rPr>
              <w:t>делать?"</w:t>
            </w:r>
            <w:r>
              <w:rPr>
                <w:spacing w:val="-1"/>
                <w:sz w:val="26"/>
              </w:rPr>
              <w:t xml:space="preserve"> </w:t>
            </w:r>
            <w:r>
              <w:rPr>
                <w:sz w:val="26"/>
              </w:rPr>
              <w:t>и</w:t>
            </w:r>
            <w:r>
              <w:rPr>
                <w:spacing w:val="-1"/>
                <w:sz w:val="26"/>
              </w:rPr>
              <w:t xml:space="preserve"> </w:t>
            </w:r>
            <w:r>
              <w:rPr>
                <w:sz w:val="26"/>
              </w:rPr>
              <w:t xml:space="preserve">"что </w:t>
            </w:r>
            <w:r>
              <w:rPr>
                <w:spacing w:val="-2"/>
                <w:sz w:val="26"/>
              </w:rPr>
              <w:t>сделать?"</w:t>
            </w:r>
          </w:p>
        </w:tc>
      </w:tr>
      <w:tr w:rsidR="00906145">
        <w:trPr>
          <w:trHeight w:val="712"/>
        </w:trPr>
        <w:tc>
          <w:tcPr>
            <w:tcW w:w="1702" w:type="dxa"/>
          </w:tcPr>
          <w:p w:rsidR="00906145" w:rsidRDefault="00C56FC5">
            <w:pPr>
              <w:pStyle w:val="TableParagraph"/>
              <w:jc w:val="center"/>
              <w:rPr>
                <w:sz w:val="26"/>
              </w:rPr>
            </w:pPr>
            <w:r>
              <w:rPr>
                <w:spacing w:val="-5"/>
                <w:sz w:val="26"/>
              </w:rPr>
              <w:t>4.9</w:t>
            </w:r>
          </w:p>
        </w:tc>
        <w:tc>
          <w:tcPr>
            <w:tcW w:w="7372" w:type="dxa"/>
          </w:tcPr>
          <w:p w:rsidR="00906145" w:rsidRDefault="00C56FC5">
            <w:pPr>
              <w:pStyle w:val="TableParagraph"/>
              <w:ind w:left="61"/>
              <w:rPr>
                <w:sz w:val="26"/>
              </w:rPr>
            </w:pPr>
            <w:r>
              <w:rPr>
                <w:sz w:val="26"/>
              </w:rPr>
              <w:t>Определять</w:t>
            </w:r>
            <w:r>
              <w:rPr>
                <w:spacing w:val="-1"/>
                <w:sz w:val="26"/>
              </w:rPr>
              <w:t xml:space="preserve"> </w:t>
            </w:r>
            <w:r>
              <w:rPr>
                <w:sz w:val="26"/>
              </w:rPr>
              <w:t>грамматические признаки глаголов:</w:t>
            </w:r>
            <w:r>
              <w:rPr>
                <w:spacing w:val="-1"/>
                <w:sz w:val="26"/>
              </w:rPr>
              <w:t xml:space="preserve"> </w:t>
            </w:r>
            <w:r>
              <w:rPr>
                <w:sz w:val="26"/>
              </w:rPr>
              <w:t>форму</w:t>
            </w:r>
            <w:r>
              <w:rPr>
                <w:spacing w:val="-4"/>
                <w:sz w:val="26"/>
              </w:rPr>
              <w:t xml:space="preserve"> </w:t>
            </w:r>
            <w:r>
              <w:rPr>
                <w:sz w:val="26"/>
              </w:rPr>
              <w:t>времени, число, род (в прошедшем времени)</w:t>
            </w:r>
          </w:p>
        </w:tc>
      </w:tr>
      <w:tr w:rsidR="00906145">
        <w:trPr>
          <w:trHeight w:val="712"/>
        </w:trPr>
        <w:tc>
          <w:tcPr>
            <w:tcW w:w="1702" w:type="dxa"/>
          </w:tcPr>
          <w:p w:rsidR="00906145" w:rsidRDefault="00C56FC5">
            <w:pPr>
              <w:pStyle w:val="TableParagraph"/>
              <w:ind w:right="5"/>
              <w:jc w:val="center"/>
              <w:rPr>
                <w:sz w:val="26"/>
              </w:rPr>
            </w:pPr>
            <w:r>
              <w:rPr>
                <w:spacing w:val="-4"/>
                <w:sz w:val="26"/>
              </w:rPr>
              <w:t>4.10</w:t>
            </w:r>
          </w:p>
        </w:tc>
        <w:tc>
          <w:tcPr>
            <w:tcW w:w="7372" w:type="dxa"/>
          </w:tcPr>
          <w:p w:rsidR="00906145" w:rsidRDefault="00C56FC5">
            <w:pPr>
              <w:pStyle w:val="TableParagraph"/>
              <w:ind w:left="61"/>
              <w:rPr>
                <w:sz w:val="26"/>
              </w:rPr>
            </w:pPr>
            <w:r>
              <w:rPr>
                <w:sz w:val="26"/>
              </w:rPr>
              <w:t>Изменять</w:t>
            </w:r>
            <w:r>
              <w:rPr>
                <w:spacing w:val="37"/>
                <w:sz w:val="26"/>
              </w:rPr>
              <w:t xml:space="preserve"> </w:t>
            </w:r>
            <w:r>
              <w:rPr>
                <w:sz w:val="26"/>
              </w:rPr>
              <w:t>глагол</w:t>
            </w:r>
            <w:r>
              <w:rPr>
                <w:spacing w:val="36"/>
                <w:sz w:val="26"/>
              </w:rPr>
              <w:t xml:space="preserve"> </w:t>
            </w:r>
            <w:r>
              <w:rPr>
                <w:sz w:val="26"/>
              </w:rPr>
              <w:t>по</w:t>
            </w:r>
            <w:r>
              <w:rPr>
                <w:spacing w:val="39"/>
                <w:sz w:val="26"/>
              </w:rPr>
              <w:t xml:space="preserve"> </w:t>
            </w:r>
            <w:r>
              <w:rPr>
                <w:sz w:val="26"/>
              </w:rPr>
              <w:t>временам</w:t>
            </w:r>
            <w:r>
              <w:rPr>
                <w:spacing w:val="36"/>
                <w:sz w:val="26"/>
              </w:rPr>
              <w:t xml:space="preserve"> </w:t>
            </w:r>
            <w:r>
              <w:rPr>
                <w:sz w:val="26"/>
              </w:rPr>
              <w:t>(простые</w:t>
            </w:r>
            <w:r>
              <w:rPr>
                <w:spacing w:val="37"/>
                <w:sz w:val="26"/>
              </w:rPr>
              <w:t xml:space="preserve"> </w:t>
            </w:r>
            <w:r>
              <w:rPr>
                <w:sz w:val="26"/>
              </w:rPr>
              <w:t>случаи),</w:t>
            </w:r>
            <w:r>
              <w:rPr>
                <w:spacing w:val="39"/>
                <w:sz w:val="26"/>
              </w:rPr>
              <w:t xml:space="preserve"> </w:t>
            </w:r>
            <w:r>
              <w:rPr>
                <w:sz w:val="26"/>
              </w:rPr>
              <w:t>в</w:t>
            </w:r>
            <w:r>
              <w:rPr>
                <w:spacing w:val="36"/>
                <w:sz w:val="26"/>
              </w:rPr>
              <w:t xml:space="preserve"> </w:t>
            </w:r>
            <w:r>
              <w:rPr>
                <w:sz w:val="26"/>
              </w:rPr>
              <w:t>прошедшем времени - по родам</w:t>
            </w:r>
          </w:p>
        </w:tc>
      </w:tr>
      <w:tr w:rsidR="00906145">
        <w:trPr>
          <w:trHeight w:val="412"/>
        </w:trPr>
        <w:tc>
          <w:tcPr>
            <w:tcW w:w="1702" w:type="dxa"/>
          </w:tcPr>
          <w:p w:rsidR="00906145" w:rsidRDefault="00C56FC5">
            <w:pPr>
              <w:pStyle w:val="TableParagraph"/>
              <w:ind w:right="5"/>
              <w:jc w:val="center"/>
              <w:rPr>
                <w:sz w:val="26"/>
              </w:rPr>
            </w:pPr>
            <w:r>
              <w:rPr>
                <w:spacing w:val="-4"/>
                <w:sz w:val="26"/>
              </w:rPr>
              <w:t>4.11</w:t>
            </w:r>
          </w:p>
        </w:tc>
        <w:tc>
          <w:tcPr>
            <w:tcW w:w="7372" w:type="dxa"/>
          </w:tcPr>
          <w:p w:rsidR="00906145" w:rsidRDefault="00C56FC5">
            <w:pPr>
              <w:pStyle w:val="TableParagraph"/>
              <w:ind w:left="61"/>
              <w:rPr>
                <w:sz w:val="26"/>
              </w:rPr>
            </w:pPr>
            <w:r>
              <w:rPr>
                <w:sz w:val="26"/>
              </w:rPr>
              <w:t>Распознавать</w:t>
            </w:r>
            <w:r>
              <w:rPr>
                <w:spacing w:val="-12"/>
                <w:sz w:val="26"/>
              </w:rPr>
              <w:t xml:space="preserve"> </w:t>
            </w:r>
            <w:r>
              <w:rPr>
                <w:sz w:val="26"/>
              </w:rPr>
              <w:t>личные</w:t>
            </w:r>
            <w:r>
              <w:rPr>
                <w:spacing w:val="-10"/>
                <w:sz w:val="26"/>
              </w:rPr>
              <w:t xml:space="preserve"> </w:t>
            </w:r>
            <w:r>
              <w:rPr>
                <w:sz w:val="26"/>
              </w:rPr>
              <w:t>местоимения</w:t>
            </w:r>
            <w:r>
              <w:rPr>
                <w:spacing w:val="-12"/>
                <w:sz w:val="26"/>
              </w:rPr>
              <w:t xml:space="preserve"> </w:t>
            </w:r>
            <w:r>
              <w:rPr>
                <w:sz w:val="26"/>
              </w:rPr>
              <w:t>(в</w:t>
            </w:r>
            <w:r>
              <w:rPr>
                <w:spacing w:val="-12"/>
                <w:sz w:val="26"/>
              </w:rPr>
              <w:t xml:space="preserve"> </w:t>
            </w:r>
            <w:r>
              <w:rPr>
                <w:sz w:val="26"/>
              </w:rPr>
              <w:t>начальной</w:t>
            </w:r>
            <w:r>
              <w:rPr>
                <w:spacing w:val="-13"/>
                <w:sz w:val="26"/>
              </w:rPr>
              <w:t xml:space="preserve"> </w:t>
            </w:r>
            <w:r>
              <w:rPr>
                <w:spacing w:val="-2"/>
                <w:sz w:val="26"/>
              </w:rPr>
              <w:t>форме)</w:t>
            </w:r>
          </w:p>
        </w:tc>
      </w:tr>
      <w:tr w:rsidR="00906145">
        <w:trPr>
          <w:trHeight w:val="712"/>
        </w:trPr>
        <w:tc>
          <w:tcPr>
            <w:tcW w:w="1702" w:type="dxa"/>
          </w:tcPr>
          <w:p w:rsidR="00906145" w:rsidRDefault="00C56FC5">
            <w:pPr>
              <w:pStyle w:val="TableParagraph"/>
              <w:ind w:right="5"/>
              <w:jc w:val="center"/>
              <w:rPr>
                <w:sz w:val="26"/>
              </w:rPr>
            </w:pPr>
            <w:r>
              <w:rPr>
                <w:spacing w:val="-4"/>
                <w:sz w:val="26"/>
              </w:rPr>
              <w:t>4.12</w:t>
            </w:r>
          </w:p>
        </w:tc>
        <w:tc>
          <w:tcPr>
            <w:tcW w:w="7372" w:type="dxa"/>
          </w:tcPr>
          <w:p w:rsidR="00906145" w:rsidRDefault="00C56FC5">
            <w:pPr>
              <w:pStyle w:val="TableParagraph"/>
              <w:tabs>
                <w:tab w:val="left" w:pos="2031"/>
                <w:tab w:val="left" w:pos="3312"/>
                <w:tab w:val="left" w:pos="5216"/>
                <w:tab w:val="left" w:pos="6050"/>
              </w:tabs>
              <w:ind w:left="61" w:right="56"/>
              <w:rPr>
                <w:sz w:val="26"/>
              </w:rPr>
            </w:pPr>
            <w:r>
              <w:rPr>
                <w:spacing w:val="-2"/>
                <w:sz w:val="26"/>
              </w:rPr>
              <w:t>Использовать</w:t>
            </w:r>
            <w:r>
              <w:rPr>
                <w:sz w:val="26"/>
              </w:rPr>
              <w:tab/>
            </w:r>
            <w:r>
              <w:rPr>
                <w:spacing w:val="-2"/>
                <w:sz w:val="26"/>
              </w:rPr>
              <w:t>личные</w:t>
            </w:r>
            <w:r>
              <w:rPr>
                <w:sz w:val="26"/>
              </w:rPr>
              <w:tab/>
            </w:r>
            <w:r>
              <w:rPr>
                <w:spacing w:val="-2"/>
                <w:sz w:val="26"/>
              </w:rPr>
              <w:t>местоимения</w:t>
            </w:r>
            <w:r>
              <w:rPr>
                <w:sz w:val="26"/>
              </w:rPr>
              <w:tab/>
            </w:r>
            <w:r>
              <w:rPr>
                <w:spacing w:val="-4"/>
                <w:sz w:val="26"/>
              </w:rPr>
              <w:t>для</w:t>
            </w:r>
            <w:r>
              <w:rPr>
                <w:sz w:val="26"/>
              </w:rPr>
              <w:tab/>
            </w:r>
            <w:r>
              <w:rPr>
                <w:spacing w:val="-2"/>
                <w:sz w:val="26"/>
              </w:rPr>
              <w:t xml:space="preserve">устранения </w:t>
            </w:r>
            <w:r>
              <w:rPr>
                <w:sz w:val="26"/>
              </w:rPr>
              <w:t>неоправданных повторов в тексте</w:t>
            </w:r>
          </w:p>
        </w:tc>
      </w:tr>
      <w:tr w:rsidR="00906145">
        <w:trPr>
          <w:trHeight w:val="412"/>
        </w:trPr>
        <w:tc>
          <w:tcPr>
            <w:tcW w:w="1702" w:type="dxa"/>
          </w:tcPr>
          <w:p w:rsidR="00906145" w:rsidRDefault="00C56FC5">
            <w:pPr>
              <w:pStyle w:val="TableParagraph"/>
              <w:ind w:right="5"/>
              <w:jc w:val="center"/>
              <w:rPr>
                <w:sz w:val="26"/>
              </w:rPr>
            </w:pPr>
            <w:r>
              <w:rPr>
                <w:spacing w:val="-4"/>
                <w:sz w:val="26"/>
              </w:rPr>
              <w:t>4.13</w:t>
            </w:r>
          </w:p>
        </w:tc>
        <w:tc>
          <w:tcPr>
            <w:tcW w:w="7372" w:type="dxa"/>
          </w:tcPr>
          <w:p w:rsidR="00906145" w:rsidRDefault="00C56FC5">
            <w:pPr>
              <w:pStyle w:val="TableParagraph"/>
              <w:ind w:left="61"/>
              <w:rPr>
                <w:sz w:val="26"/>
              </w:rPr>
            </w:pPr>
            <w:r>
              <w:rPr>
                <w:sz w:val="26"/>
              </w:rPr>
              <w:t>Различать</w:t>
            </w:r>
            <w:r>
              <w:rPr>
                <w:spacing w:val="-9"/>
                <w:sz w:val="26"/>
              </w:rPr>
              <w:t xml:space="preserve"> </w:t>
            </w:r>
            <w:r>
              <w:rPr>
                <w:sz w:val="26"/>
              </w:rPr>
              <w:t>предлоги</w:t>
            </w:r>
            <w:r>
              <w:rPr>
                <w:spacing w:val="-8"/>
                <w:sz w:val="26"/>
              </w:rPr>
              <w:t xml:space="preserve"> </w:t>
            </w:r>
            <w:r>
              <w:rPr>
                <w:sz w:val="26"/>
              </w:rPr>
              <w:t>и</w:t>
            </w:r>
            <w:r>
              <w:rPr>
                <w:spacing w:val="-6"/>
                <w:sz w:val="26"/>
              </w:rPr>
              <w:t xml:space="preserve"> </w:t>
            </w:r>
            <w:r>
              <w:rPr>
                <w:spacing w:val="-2"/>
                <w:sz w:val="26"/>
              </w:rPr>
              <w:t>приставки</w:t>
            </w:r>
          </w:p>
        </w:tc>
      </w:tr>
      <w:tr w:rsidR="00906145">
        <w:trPr>
          <w:trHeight w:val="1012"/>
        </w:trPr>
        <w:tc>
          <w:tcPr>
            <w:tcW w:w="1702" w:type="dxa"/>
          </w:tcPr>
          <w:p w:rsidR="00906145" w:rsidRDefault="00C56FC5">
            <w:pPr>
              <w:pStyle w:val="TableParagraph"/>
              <w:ind w:right="5"/>
              <w:jc w:val="center"/>
              <w:rPr>
                <w:sz w:val="26"/>
              </w:rPr>
            </w:pPr>
            <w:r>
              <w:rPr>
                <w:spacing w:val="-4"/>
                <w:sz w:val="26"/>
              </w:rPr>
              <w:t>4.14</w:t>
            </w:r>
          </w:p>
        </w:tc>
        <w:tc>
          <w:tcPr>
            <w:tcW w:w="7372" w:type="dxa"/>
          </w:tcPr>
          <w:p w:rsidR="00906145" w:rsidRDefault="00C56FC5">
            <w:pPr>
              <w:pStyle w:val="TableParagraph"/>
              <w:ind w:left="61" w:right="57"/>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spacing w:before="47"/>
              <w:ind w:right="3"/>
              <w:jc w:val="center"/>
              <w:rPr>
                <w:sz w:val="26"/>
              </w:rPr>
            </w:pPr>
            <w:r>
              <w:rPr>
                <w:spacing w:val="-10"/>
                <w:sz w:val="26"/>
              </w:rPr>
              <w:t>5</w:t>
            </w:r>
          </w:p>
        </w:tc>
        <w:tc>
          <w:tcPr>
            <w:tcW w:w="7372" w:type="dxa"/>
          </w:tcPr>
          <w:p w:rsidR="00906145" w:rsidRDefault="00C56FC5">
            <w:pPr>
              <w:pStyle w:val="TableParagraph"/>
              <w:spacing w:before="47"/>
              <w:ind w:left="61"/>
              <w:rPr>
                <w:sz w:val="26"/>
              </w:rPr>
            </w:pPr>
            <w:r>
              <w:rPr>
                <w:spacing w:val="-2"/>
                <w:sz w:val="26"/>
              </w:rPr>
              <w:t>Синтаксис</w:t>
            </w:r>
          </w:p>
        </w:tc>
      </w:tr>
      <w:tr w:rsidR="00906145">
        <w:trPr>
          <w:trHeight w:val="712"/>
        </w:trPr>
        <w:tc>
          <w:tcPr>
            <w:tcW w:w="1702" w:type="dxa"/>
          </w:tcPr>
          <w:p w:rsidR="00906145" w:rsidRDefault="00C56FC5">
            <w:pPr>
              <w:pStyle w:val="TableParagraph"/>
              <w:jc w:val="center"/>
              <w:rPr>
                <w:sz w:val="26"/>
              </w:rPr>
            </w:pPr>
            <w:r>
              <w:rPr>
                <w:spacing w:val="-5"/>
                <w:sz w:val="26"/>
              </w:rPr>
              <w:lastRenderedPageBreak/>
              <w:t>5.1</w:t>
            </w:r>
          </w:p>
        </w:tc>
        <w:tc>
          <w:tcPr>
            <w:tcW w:w="7372" w:type="dxa"/>
          </w:tcPr>
          <w:p w:rsidR="00906145" w:rsidRDefault="00C56FC5">
            <w:pPr>
              <w:pStyle w:val="TableParagraph"/>
              <w:ind w:left="61"/>
              <w:rPr>
                <w:sz w:val="26"/>
              </w:rPr>
            </w:pPr>
            <w:r>
              <w:rPr>
                <w:sz w:val="26"/>
              </w:rPr>
              <w:t>Определять</w:t>
            </w:r>
            <w:r>
              <w:rPr>
                <w:spacing w:val="80"/>
                <w:sz w:val="26"/>
              </w:rPr>
              <w:t xml:space="preserve"> </w:t>
            </w:r>
            <w:r>
              <w:rPr>
                <w:sz w:val="26"/>
              </w:rPr>
              <w:t>вид</w:t>
            </w:r>
            <w:r>
              <w:rPr>
                <w:spacing w:val="80"/>
                <w:sz w:val="26"/>
              </w:rPr>
              <w:t xml:space="preserve"> </w:t>
            </w:r>
            <w:r>
              <w:rPr>
                <w:sz w:val="26"/>
              </w:rPr>
              <w:t>предложения</w:t>
            </w:r>
            <w:r>
              <w:rPr>
                <w:spacing w:val="80"/>
                <w:sz w:val="26"/>
              </w:rPr>
              <w:t xml:space="preserve"> </w:t>
            </w:r>
            <w:r>
              <w:rPr>
                <w:sz w:val="26"/>
              </w:rPr>
              <w:t>по</w:t>
            </w:r>
            <w:r>
              <w:rPr>
                <w:spacing w:val="80"/>
                <w:sz w:val="26"/>
              </w:rPr>
              <w:t xml:space="preserve"> </w:t>
            </w:r>
            <w:r>
              <w:rPr>
                <w:sz w:val="26"/>
              </w:rPr>
              <w:t>цели</w:t>
            </w:r>
            <w:r>
              <w:rPr>
                <w:spacing w:val="80"/>
                <w:sz w:val="26"/>
              </w:rPr>
              <w:t xml:space="preserve"> </w:t>
            </w:r>
            <w:r>
              <w:rPr>
                <w:sz w:val="26"/>
              </w:rPr>
              <w:t>высказывания</w:t>
            </w:r>
            <w:r>
              <w:rPr>
                <w:spacing w:val="80"/>
                <w:sz w:val="26"/>
              </w:rPr>
              <w:t xml:space="preserve"> </w:t>
            </w:r>
            <w:r>
              <w:rPr>
                <w:sz w:val="26"/>
              </w:rPr>
              <w:t>и</w:t>
            </w:r>
            <w:r>
              <w:rPr>
                <w:spacing w:val="80"/>
                <w:sz w:val="26"/>
              </w:rPr>
              <w:t xml:space="preserve"> </w:t>
            </w:r>
            <w:r>
              <w:rPr>
                <w:sz w:val="26"/>
              </w:rPr>
              <w:t>по</w:t>
            </w:r>
            <w:r>
              <w:rPr>
                <w:spacing w:val="80"/>
                <w:sz w:val="26"/>
              </w:rPr>
              <w:t xml:space="preserve"> </w:t>
            </w:r>
            <w:r>
              <w:rPr>
                <w:sz w:val="26"/>
              </w:rPr>
              <w:t>эмоциональной окраске</w:t>
            </w:r>
          </w:p>
        </w:tc>
      </w:tr>
      <w:tr w:rsidR="00906145">
        <w:trPr>
          <w:trHeight w:val="710"/>
        </w:trPr>
        <w:tc>
          <w:tcPr>
            <w:tcW w:w="1702" w:type="dxa"/>
          </w:tcPr>
          <w:p w:rsidR="00906145" w:rsidRDefault="00C56FC5">
            <w:pPr>
              <w:pStyle w:val="TableParagraph"/>
              <w:jc w:val="center"/>
              <w:rPr>
                <w:sz w:val="26"/>
              </w:rPr>
            </w:pPr>
            <w:r>
              <w:rPr>
                <w:spacing w:val="-5"/>
                <w:sz w:val="26"/>
              </w:rPr>
              <w:t>5.2</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главные</w:t>
            </w:r>
            <w:r>
              <w:rPr>
                <w:spacing w:val="80"/>
                <w:sz w:val="26"/>
              </w:rPr>
              <w:t xml:space="preserve"> </w:t>
            </w:r>
            <w:r>
              <w:rPr>
                <w:sz w:val="26"/>
              </w:rPr>
              <w:t>и</w:t>
            </w:r>
            <w:r>
              <w:rPr>
                <w:spacing w:val="80"/>
                <w:sz w:val="26"/>
              </w:rPr>
              <w:t xml:space="preserve"> </w:t>
            </w:r>
            <w:r>
              <w:rPr>
                <w:sz w:val="26"/>
              </w:rPr>
              <w:t>второстепенные</w:t>
            </w:r>
            <w:r>
              <w:rPr>
                <w:spacing w:val="80"/>
                <w:sz w:val="26"/>
              </w:rPr>
              <w:t xml:space="preserve"> </w:t>
            </w:r>
            <w:r>
              <w:rPr>
                <w:sz w:val="26"/>
              </w:rPr>
              <w:t>(без</w:t>
            </w:r>
            <w:r>
              <w:rPr>
                <w:spacing w:val="80"/>
                <w:sz w:val="26"/>
              </w:rPr>
              <w:t xml:space="preserve"> </w:t>
            </w:r>
            <w:r>
              <w:rPr>
                <w:sz w:val="26"/>
              </w:rPr>
              <w:t>деления</w:t>
            </w:r>
            <w:r>
              <w:rPr>
                <w:spacing w:val="80"/>
                <w:sz w:val="26"/>
              </w:rPr>
              <w:t xml:space="preserve"> </w:t>
            </w:r>
            <w:r>
              <w:rPr>
                <w:sz w:val="26"/>
              </w:rPr>
              <w:t>на</w:t>
            </w:r>
            <w:r>
              <w:rPr>
                <w:spacing w:val="80"/>
                <w:sz w:val="26"/>
              </w:rPr>
              <w:t xml:space="preserve"> </w:t>
            </w:r>
            <w:r>
              <w:rPr>
                <w:sz w:val="26"/>
              </w:rPr>
              <w:t>виды) члены предложения</w:t>
            </w:r>
          </w:p>
        </w:tc>
      </w:tr>
      <w:tr w:rsidR="00906145">
        <w:trPr>
          <w:trHeight w:val="712"/>
        </w:trPr>
        <w:tc>
          <w:tcPr>
            <w:tcW w:w="1702" w:type="dxa"/>
          </w:tcPr>
          <w:p w:rsidR="00906145" w:rsidRDefault="00C56FC5">
            <w:pPr>
              <w:pStyle w:val="TableParagraph"/>
              <w:jc w:val="center"/>
              <w:rPr>
                <w:sz w:val="26"/>
              </w:rPr>
            </w:pPr>
            <w:r>
              <w:rPr>
                <w:spacing w:val="-5"/>
                <w:sz w:val="26"/>
              </w:rPr>
              <w:t>5.3</w:t>
            </w:r>
          </w:p>
        </w:tc>
        <w:tc>
          <w:tcPr>
            <w:tcW w:w="7372" w:type="dxa"/>
          </w:tcPr>
          <w:p w:rsidR="00906145" w:rsidRDefault="00C56FC5">
            <w:pPr>
              <w:pStyle w:val="TableParagraph"/>
              <w:tabs>
                <w:tab w:val="left" w:pos="1952"/>
                <w:tab w:val="left" w:pos="4432"/>
                <w:tab w:val="left" w:pos="4996"/>
              </w:tabs>
              <w:ind w:left="61" w:right="54"/>
              <w:rPr>
                <w:sz w:val="26"/>
              </w:rPr>
            </w:pPr>
            <w:r>
              <w:rPr>
                <w:spacing w:val="-2"/>
                <w:sz w:val="26"/>
              </w:rPr>
              <w:t>Распознавать</w:t>
            </w:r>
            <w:r>
              <w:rPr>
                <w:sz w:val="26"/>
              </w:rPr>
              <w:tab/>
            </w:r>
            <w:r>
              <w:rPr>
                <w:spacing w:val="-2"/>
                <w:sz w:val="26"/>
              </w:rPr>
              <w:t>распространенные</w:t>
            </w:r>
            <w:r>
              <w:rPr>
                <w:sz w:val="26"/>
              </w:rPr>
              <w:tab/>
            </w:r>
            <w:r>
              <w:rPr>
                <w:spacing w:val="-10"/>
                <w:sz w:val="26"/>
              </w:rPr>
              <w:t>и</w:t>
            </w:r>
            <w:r>
              <w:rPr>
                <w:sz w:val="26"/>
              </w:rPr>
              <w:tab/>
            </w:r>
            <w:r>
              <w:rPr>
                <w:spacing w:val="-2"/>
                <w:sz w:val="26"/>
              </w:rPr>
              <w:t>нераспространенные предложения</w:t>
            </w:r>
          </w:p>
        </w:tc>
      </w:tr>
      <w:tr w:rsidR="00906145">
        <w:trPr>
          <w:trHeight w:val="1012"/>
        </w:trPr>
        <w:tc>
          <w:tcPr>
            <w:tcW w:w="1702" w:type="dxa"/>
          </w:tcPr>
          <w:p w:rsidR="00906145" w:rsidRDefault="00C56FC5">
            <w:pPr>
              <w:pStyle w:val="TableParagraph"/>
              <w:jc w:val="center"/>
              <w:rPr>
                <w:sz w:val="26"/>
              </w:rPr>
            </w:pPr>
            <w:r>
              <w:rPr>
                <w:spacing w:val="-5"/>
                <w:sz w:val="26"/>
              </w:rPr>
              <w:t>5.4</w:t>
            </w:r>
          </w:p>
        </w:tc>
        <w:tc>
          <w:tcPr>
            <w:tcW w:w="7372" w:type="dxa"/>
          </w:tcPr>
          <w:p w:rsidR="00906145" w:rsidRDefault="00C56FC5">
            <w:pPr>
              <w:pStyle w:val="TableParagraph"/>
              <w:ind w:left="61" w:right="51"/>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6</w:t>
            </w:r>
          </w:p>
        </w:tc>
        <w:tc>
          <w:tcPr>
            <w:tcW w:w="7372" w:type="dxa"/>
          </w:tcPr>
          <w:p w:rsidR="00906145" w:rsidRDefault="00C56FC5">
            <w:pPr>
              <w:pStyle w:val="TableParagraph"/>
              <w:ind w:left="61"/>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1610"/>
        </w:trPr>
        <w:tc>
          <w:tcPr>
            <w:tcW w:w="1702" w:type="dxa"/>
          </w:tcPr>
          <w:p w:rsidR="00906145" w:rsidRDefault="00C56FC5">
            <w:pPr>
              <w:pStyle w:val="TableParagraph"/>
              <w:jc w:val="center"/>
              <w:rPr>
                <w:sz w:val="26"/>
              </w:rPr>
            </w:pPr>
            <w:r>
              <w:rPr>
                <w:spacing w:val="-5"/>
                <w:sz w:val="26"/>
              </w:rPr>
              <w:t>6.1</w:t>
            </w:r>
          </w:p>
        </w:tc>
        <w:tc>
          <w:tcPr>
            <w:tcW w:w="7372" w:type="dxa"/>
          </w:tcPr>
          <w:p w:rsidR="00906145" w:rsidRDefault="00C56FC5">
            <w:pPr>
              <w:pStyle w:val="TableParagraph"/>
              <w:ind w:left="61" w:right="52"/>
              <w:jc w:val="both"/>
              <w:rPr>
                <w:sz w:val="26"/>
              </w:rPr>
            </w:pPr>
            <w:r>
              <w:rPr>
                <w:sz w:val="26"/>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w:t>
            </w:r>
            <w:r>
              <w:rPr>
                <w:spacing w:val="75"/>
                <w:sz w:val="26"/>
              </w:rPr>
              <w:t xml:space="preserve"> </w:t>
            </w:r>
            <w:r>
              <w:rPr>
                <w:sz w:val="26"/>
              </w:rPr>
              <w:t>после</w:t>
            </w:r>
            <w:r>
              <w:rPr>
                <w:spacing w:val="75"/>
                <w:sz w:val="26"/>
              </w:rPr>
              <w:t xml:space="preserve"> </w:t>
            </w:r>
            <w:r>
              <w:rPr>
                <w:sz w:val="26"/>
              </w:rPr>
              <w:t>шипящих</w:t>
            </w:r>
            <w:r>
              <w:rPr>
                <w:spacing w:val="76"/>
                <w:sz w:val="26"/>
              </w:rPr>
              <w:t xml:space="preserve"> </w:t>
            </w:r>
            <w:r>
              <w:rPr>
                <w:sz w:val="26"/>
              </w:rPr>
              <w:t>на</w:t>
            </w:r>
            <w:r>
              <w:rPr>
                <w:spacing w:val="76"/>
                <w:sz w:val="26"/>
              </w:rPr>
              <w:t xml:space="preserve"> </w:t>
            </w:r>
            <w:r>
              <w:rPr>
                <w:sz w:val="26"/>
              </w:rPr>
              <w:t>конце</w:t>
            </w:r>
            <w:r>
              <w:rPr>
                <w:spacing w:val="75"/>
                <w:sz w:val="26"/>
              </w:rPr>
              <w:t xml:space="preserve"> </w:t>
            </w:r>
            <w:r>
              <w:rPr>
                <w:sz w:val="26"/>
              </w:rPr>
              <w:t>имен</w:t>
            </w:r>
            <w:r>
              <w:rPr>
                <w:spacing w:val="76"/>
                <w:sz w:val="26"/>
              </w:rPr>
              <w:t xml:space="preserve"> </w:t>
            </w:r>
            <w:r>
              <w:rPr>
                <w:sz w:val="26"/>
              </w:rPr>
              <w:t>существительных;</w:t>
            </w:r>
            <w:r>
              <w:rPr>
                <w:spacing w:val="75"/>
                <w:sz w:val="26"/>
              </w:rPr>
              <w:t xml:space="preserve"> </w:t>
            </w:r>
            <w:r>
              <w:rPr>
                <w:sz w:val="26"/>
              </w:rPr>
              <w:t>не</w:t>
            </w:r>
            <w:r>
              <w:rPr>
                <w:spacing w:val="78"/>
                <w:sz w:val="26"/>
              </w:rPr>
              <w:t xml:space="preserve"> </w:t>
            </w:r>
            <w:r>
              <w:rPr>
                <w:spacing w:val="-10"/>
                <w:sz w:val="26"/>
              </w:rPr>
              <w:t>с</w:t>
            </w:r>
          </w:p>
        </w:tc>
      </w:tr>
    </w:tbl>
    <w:p w:rsidR="00906145" w:rsidRDefault="00906145">
      <w:pPr>
        <w:pStyle w:val="TableParagraph"/>
        <w:jc w:val="both"/>
        <w:rPr>
          <w:sz w:val="26"/>
        </w:rPr>
        <w:sectPr w:rsidR="00906145">
          <w:type w:val="continuous"/>
          <w:pgSz w:w="12240" w:h="15840"/>
          <w:pgMar w:top="1120" w:right="720" w:bottom="1087"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глаголами;</w:t>
            </w:r>
            <w:r>
              <w:rPr>
                <w:spacing w:val="-11"/>
                <w:sz w:val="26"/>
              </w:rPr>
              <w:t xml:space="preserve"> </w:t>
            </w:r>
            <w:r>
              <w:rPr>
                <w:sz w:val="26"/>
              </w:rPr>
              <w:t>раздельное</w:t>
            </w:r>
            <w:r>
              <w:rPr>
                <w:spacing w:val="-11"/>
                <w:sz w:val="26"/>
              </w:rPr>
              <w:t xml:space="preserve"> </w:t>
            </w:r>
            <w:r>
              <w:rPr>
                <w:sz w:val="26"/>
              </w:rPr>
              <w:t>написание</w:t>
            </w:r>
            <w:r>
              <w:rPr>
                <w:spacing w:val="-10"/>
                <w:sz w:val="26"/>
              </w:rPr>
              <w:t xml:space="preserve"> </w:t>
            </w:r>
            <w:r>
              <w:rPr>
                <w:sz w:val="26"/>
              </w:rPr>
              <w:t>предлогов</w:t>
            </w:r>
            <w:r>
              <w:rPr>
                <w:spacing w:val="-11"/>
                <w:sz w:val="26"/>
              </w:rPr>
              <w:t xml:space="preserve"> </w:t>
            </w:r>
            <w:r>
              <w:rPr>
                <w:sz w:val="26"/>
              </w:rPr>
              <w:t>со</w:t>
            </w:r>
            <w:r>
              <w:rPr>
                <w:spacing w:val="-10"/>
                <w:sz w:val="26"/>
              </w:rPr>
              <w:t xml:space="preserve"> </w:t>
            </w:r>
            <w:r>
              <w:rPr>
                <w:spacing w:val="-2"/>
                <w:sz w:val="26"/>
              </w:rPr>
              <w:t>словами</w:t>
            </w:r>
          </w:p>
        </w:tc>
      </w:tr>
      <w:tr w:rsidR="00906145">
        <w:trPr>
          <w:trHeight w:val="712"/>
        </w:trPr>
        <w:tc>
          <w:tcPr>
            <w:tcW w:w="1702" w:type="dxa"/>
          </w:tcPr>
          <w:p w:rsidR="00906145" w:rsidRDefault="00C56FC5">
            <w:pPr>
              <w:pStyle w:val="TableParagraph"/>
              <w:jc w:val="center"/>
              <w:rPr>
                <w:sz w:val="26"/>
              </w:rPr>
            </w:pPr>
            <w:r>
              <w:rPr>
                <w:spacing w:val="-5"/>
                <w:sz w:val="26"/>
              </w:rPr>
              <w:t>6.2</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место</w:t>
            </w:r>
            <w:r>
              <w:rPr>
                <w:spacing w:val="80"/>
                <w:sz w:val="26"/>
              </w:rPr>
              <w:t xml:space="preserve"> </w:t>
            </w:r>
            <w:r>
              <w:rPr>
                <w:sz w:val="26"/>
              </w:rPr>
              <w:t>орфограммы</w:t>
            </w:r>
            <w:r>
              <w:rPr>
                <w:spacing w:val="80"/>
                <w:sz w:val="26"/>
              </w:rPr>
              <w:t xml:space="preserve"> </w:t>
            </w:r>
            <w:r>
              <w:rPr>
                <w:sz w:val="26"/>
              </w:rPr>
              <w:t>в</w:t>
            </w:r>
            <w:r>
              <w:rPr>
                <w:spacing w:val="80"/>
                <w:sz w:val="26"/>
              </w:rPr>
              <w:t xml:space="preserve"> </w:t>
            </w:r>
            <w:r>
              <w:rPr>
                <w:sz w:val="26"/>
              </w:rPr>
              <w:t>слове</w:t>
            </w:r>
            <w:r>
              <w:rPr>
                <w:spacing w:val="80"/>
                <w:sz w:val="26"/>
              </w:rPr>
              <w:t xml:space="preserve"> </w:t>
            </w:r>
            <w:r>
              <w:rPr>
                <w:sz w:val="26"/>
              </w:rPr>
              <w:t>и</w:t>
            </w:r>
            <w:r>
              <w:rPr>
                <w:spacing w:val="80"/>
                <w:sz w:val="26"/>
              </w:rPr>
              <w:t xml:space="preserve"> </w:t>
            </w:r>
            <w:r>
              <w:rPr>
                <w:sz w:val="26"/>
              </w:rPr>
              <w:t>между</w:t>
            </w:r>
            <w:r>
              <w:rPr>
                <w:spacing w:val="80"/>
                <w:sz w:val="26"/>
              </w:rPr>
              <w:t xml:space="preserve"> </w:t>
            </w:r>
            <w:r>
              <w:rPr>
                <w:sz w:val="26"/>
              </w:rPr>
              <w:t>словами</w:t>
            </w:r>
            <w:r>
              <w:rPr>
                <w:spacing w:val="80"/>
                <w:sz w:val="26"/>
              </w:rPr>
              <w:t xml:space="preserve"> </w:t>
            </w:r>
            <w:r>
              <w:rPr>
                <w:sz w:val="26"/>
              </w:rPr>
              <w:t>на изученные правила</w:t>
            </w:r>
          </w:p>
        </w:tc>
      </w:tr>
      <w:tr w:rsidR="00906145">
        <w:trPr>
          <w:trHeight w:val="710"/>
        </w:trPr>
        <w:tc>
          <w:tcPr>
            <w:tcW w:w="1702" w:type="dxa"/>
          </w:tcPr>
          <w:p w:rsidR="00906145" w:rsidRDefault="00C56FC5">
            <w:pPr>
              <w:pStyle w:val="TableParagraph"/>
              <w:spacing w:before="47"/>
              <w:jc w:val="center"/>
              <w:rPr>
                <w:sz w:val="26"/>
              </w:rPr>
            </w:pPr>
            <w:r>
              <w:rPr>
                <w:spacing w:val="-5"/>
                <w:sz w:val="26"/>
              </w:rPr>
              <w:t>6.3</w:t>
            </w:r>
          </w:p>
        </w:tc>
        <w:tc>
          <w:tcPr>
            <w:tcW w:w="7372" w:type="dxa"/>
          </w:tcPr>
          <w:p w:rsidR="00906145" w:rsidRDefault="00C56FC5">
            <w:pPr>
              <w:pStyle w:val="TableParagraph"/>
              <w:spacing w:before="47"/>
              <w:ind w:left="61"/>
              <w:rPr>
                <w:sz w:val="26"/>
              </w:rPr>
            </w:pPr>
            <w:r>
              <w:rPr>
                <w:sz w:val="26"/>
              </w:rPr>
              <w:t>Правильно</w:t>
            </w:r>
            <w:r>
              <w:rPr>
                <w:spacing w:val="40"/>
                <w:sz w:val="26"/>
              </w:rPr>
              <w:t xml:space="preserve"> </w:t>
            </w:r>
            <w:r>
              <w:rPr>
                <w:sz w:val="26"/>
              </w:rPr>
              <w:t>списывать</w:t>
            </w:r>
            <w:r>
              <w:rPr>
                <w:spacing w:val="39"/>
                <w:sz w:val="26"/>
              </w:rPr>
              <w:t xml:space="preserve"> </w:t>
            </w:r>
            <w:r>
              <w:rPr>
                <w:sz w:val="26"/>
              </w:rPr>
              <w:t>слова,</w:t>
            </w:r>
            <w:r>
              <w:rPr>
                <w:spacing w:val="40"/>
                <w:sz w:val="26"/>
              </w:rPr>
              <w:t xml:space="preserve"> </w:t>
            </w:r>
            <w:r>
              <w:rPr>
                <w:sz w:val="26"/>
              </w:rPr>
              <w:t>предложения,</w:t>
            </w:r>
            <w:r>
              <w:rPr>
                <w:spacing w:val="40"/>
                <w:sz w:val="26"/>
              </w:rPr>
              <w:t xml:space="preserve"> </w:t>
            </w:r>
            <w:r>
              <w:rPr>
                <w:sz w:val="26"/>
              </w:rPr>
              <w:t>тексты</w:t>
            </w:r>
            <w:r>
              <w:rPr>
                <w:spacing w:val="40"/>
                <w:sz w:val="26"/>
              </w:rPr>
              <w:t xml:space="preserve"> </w:t>
            </w:r>
            <w:r>
              <w:rPr>
                <w:sz w:val="26"/>
              </w:rPr>
              <w:t>объемом</w:t>
            </w:r>
            <w:r>
              <w:rPr>
                <w:spacing w:val="39"/>
                <w:sz w:val="26"/>
              </w:rPr>
              <w:t xml:space="preserve"> </w:t>
            </w:r>
            <w:r>
              <w:rPr>
                <w:sz w:val="26"/>
              </w:rPr>
              <w:t>не более 70 слов</w:t>
            </w:r>
          </w:p>
        </w:tc>
      </w:tr>
      <w:tr w:rsidR="00906145">
        <w:trPr>
          <w:trHeight w:val="712"/>
        </w:trPr>
        <w:tc>
          <w:tcPr>
            <w:tcW w:w="1702" w:type="dxa"/>
          </w:tcPr>
          <w:p w:rsidR="00906145" w:rsidRDefault="00C56FC5">
            <w:pPr>
              <w:pStyle w:val="TableParagraph"/>
              <w:jc w:val="center"/>
              <w:rPr>
                <w:sz w:val="26"/>
              </w:rPr>
            </w:pPr>
            <w:r>
              <w:rPr>
                <w:spacing w:val="-5"/>
                <w:sz w:val="26"/>
              </w:rPr>
              <w:t>6.4</w:t>
            </w:r>
          </w:p>
        </w:tc>
        <w:tc>
          <w:tcPr>
            <w:tcW w:w="7372" w:type="dxa"/>
          </w:tcPr>
          <w:p w:rsidR="00906145" w:rsidRDefault="00C56FC5">
            <w:pPr>
              <w:pStyle w:val="TableParagraph"/>
              <w:ind w:left="61"/>
              <w:rPr>
                <w:sz w:val="26"/>
              </w:rPr>
            </w:pPr>
            <w:r>
              <w:rPr>
                <w:sz w:val="26"/>
              </w:rPr>
              <w:t>Писать под диктовку тексты объемом не более 65 слов с учетом изученных правил правописания</w:t>
            </w:r>
          </w:p>
        </w:tc>
      </w:tr>
      <w:tr w:rsidR="00906145">
        <w:trPr>
          <w:trHeight w:val="412"/>
        </w:trPr>
        <w:tc>
          <w:tcPr>
            <w:tcW w:w="1702" w:type="dxa"/>
          </w:tcPr>
          <w:p w:rsidR="00906145" w:rsidRDefault="00C56FC5">
            <w:pPr>
              <w:pStyle w:val="TableParagraph"/>
              <w:jc w:val="center"/>
              <w:rPr>
                <w:sz w:val="26"/>
              </w:rPr>
            </w:pPr>
            <w:r>
              <w:rPr>
                <w:spacing w:val="-5"/>
                <w:sz w:val="26"/>
              </w:rPr>
              <w:t>6.5</w:t>
            </w:r>
          </w:p>
        </w:tc>
        <w:tc>
          <w:tcPr>
            <w:tcW w:w="7372" w:type="dxa"/>
          </w:tcPr>
          <w:p w:rsidR="00906145" w:rsidRDefault="00C56FC5">
            <w:pPr>
              <w:pStyle w:val="TableParagraph"/>
              <w:ind w:left="61"/>
              <w:rPr>
                <w:sz w:val="26"/>
              </w:rPr>
            </w:pPr>
            <w:r>
              <w:rPr>
                <w:sz w:val="26"/>
              </w:rPr>
              <w:t>Находить</w:t>
            </w:r>
            <w:r>
              <w:rPr>
                <w:spacing w:val="-10"/>
                <w:sz w:val="26"/>
              </w:rPr>
              <w:t xml:space="preserve"> </w:t>
            </w:r>
            <w:r>
              <w:rPr>
                <w:sz w:val="26"/>
              </w:rPr>
              <w:t>и</w:t>
            </w:r>
            <w:r>
              <w:rPr>
                <w:spacing w:val="-9"/>
                <w:sz w:val="26"/>
              </w:rPr>
              <w:t xml:space="preserve"> </w:t>
            </w:r>
            <w:r>
              <w:rPr>
                <w:sz w:val="26"/>
              </w:rPr>
              <w:t>исправлять</w:t>
            </w:r>
            <w:r>
              <w:rPr>
                <w:spacing w:val="-10"/>
                <w:sz w:val="26"/>
              </w:rPr>
              <w:t xml:space="preserve"> </w:t>
            </w:r>
            <w:r>
              <w:rPr>
                <w:sz w:val="26"/>
              </w:rPr>
              <w:t>ошибки</w:t>
            </w:r>
            <w:r>
              <w:rPr>
                <w:spacing w:val="-9"/>
                <w:sz w:val="26"/>
              </w:rPr>
              <w:t xml:space="preserve"> </w:t>
            </w:r>
            <w:r>
              <w:rPr>
                <w:sz w:val="26"/>
              </w:rPr>
              <w:t>на</w:t>
            </w:r>
            <w:r>
              <w:rPr>
                <w:spacing w:val="-9"/>
                <w:sz w:val="26"/>
              </w:rPr>
              <w:t xml:space="preserve"> </w:t>
            </w:r>
            <w:r>
              <w:rPr>
                <w:sz w:val="26"/>
              </w:rPr>
              <w:t>изученные</w:t>
            </w:r>
            <w:r>
              <w:rPr>
                <w:spacing w:val="-9"/>
                <w:sz w:val="26"/>
              </w:rPr>
              <w:t xml:space="preserve"> </w:t>
            </w:r>
            <w:r>
              <w:rPr>
                <w:sz w:val="26"/>
              </w:rPr>
              <w:t>правила,</w:t>
            </w:r>
            <w:r>
              <w:rPr>
                <w:spacing w:val="-10"/>
                <w:sz w:val="26"/>
              </w:rPr>
              <w:t xml:space="preserve"> </w:t>
            </w:r>
            <w:r>
              <w:rPr>
                <w:spacing w:val="-2"/>
                <w:sz w:val="26"/>
              </w:rPr>
              <w:t>описки</w:t>
            </w:r>
          </w:p>
        </w:tc>
      </w:tr>
      <w:tr w:rsidR="00906145">
        <w:trPr>
          <w:trHeight w:val="415"/>
        </w:trPr>
        <w:tc>
          <w:tcPr>
            <w:tcW w:w="1702" w:type="dxa"/>
          </w:tcPr>
          <w:p w:rsidR="00906145" w:rsidRDefault="00C56FC5">
            <w:pPr>
              <w:pStyle w:val="TableParagraph"/>
              <w:ind w:right="3"/>
              <w:jc w:val="center"/>
              <w:rPr>
                <w:sz w:val="26"/>
              </w:rPr>
            </w:pPr>
            <w:r>
              <w:rPr>
                <w:spacing w:val="-10"/>
                <w:sz w:val="26"/>
              </w:rPr>
              <w:t>7</w:t>
            </w:r>
          </w:p>
        </w:tc>
        <w:tc>
          <w:tcPr>
            <w:tcW w:w="7372" w:type="dxa"/>
          </w:tcPr>
          <w:p w:rsidR="00906145" w:rsidRDefault="00C56FC5">
            <w:pPr>
              <w:pStyle w:val="TableParagraph"/>
              <w:ind w:left="61"/>
              <w:rPr>
                <w:sz w:val="26"/>
              </w:rPr>
            </w:pPr>
            <w:r>
              <w:rPr>
                <w:sz w:val="26"/>
              </w:rPr>
              <w:t>Развитие</w:t>
            </w:r>
            <w:r>
              <w:rPr>
                <w:spacing w:val="-11"/>
                <w:sz w:val="26"/>
              </w:rPr>
              <w:t xml:space="preserve"> </w:t>
            </w:r>
            <w:r>
              <w:rPr>
                <w:spacing w:val="-4"/>
                <w:sz w:val="26"/>
              </w:rPr>
              <w:t>речи</w:t>
            </w:r>
          </w:p>
        </w:tc>
      </w:tr>
      <w:tr w:rsidR="00906145">
        <w:trPr>
          <w:trHeight w:val="710"/>
        </w:trPr>
        <w:tc>
          <w:tcPr>
            <w:tcW w:w="1702" w:type="dxa"/>
          </w:tcPr>
          <w:p w:rsidR="00906145" w:rsidRDefault="00C56FC5">
            <w:pPr>
              <w:pStyle w:val="TableParagraph"/>
              <w:jc w:val="center"/>
              <w:rPr>
                <w:sz w:val="26"/>
              </w:rPr>
            </w:pPr>
            <w:r>
              <w:rPr>
                <w:spacing w:val="-5"/>
                <w:sz w:val="26"/>
              </w:rPr>
              <w:t>7.1</w:t>
            </w:r>
          </w:p>
        </w:tc>
        <w:tc>
          <w:tcPr>
            <w:tcW w:w="7372" w:type="dxa"/>
          </w:tcPr>
          <w:p w:rsidR="00906145" w:rsidRDefault="00C56FC5">
            <w:pPr>
              <w:pStyle w:val="TableParagraph"/>
              <w:ind w:left="61"/>
              <w:rPr>
                <w:sz w:val="26"/>
              </w:rPr>
            </w:pPr>
            <w:r>
              <w:rPr>
                <w:sz w:val="26"/>
              </w:rPr>
              <w:t>Понимать</w:t>
            </w:r>
            <w:r>
              <w:rPr>
                <w:spacing w:val="40"/>
                <w:sz w:val="26"/>
              </w:rPr>
              <w:t xml:space="preserve"> </w:t>
            </w:r>
            <w:r>
              <w:rPr>
                <w:sz w:val="26"/>
              </w:rPr>
              <w:t>тексты</w:t>
            </w:r>
            <w:r>
              <w:rPr>
                <w:spacing w:val="40"/>
                <w:sz w:val="26"/>
              </w:rPr>
              <w:t xml:space="preserve"> </w:t>
            </w:r>
            <w:r>
              <w:rPr>
                <w:sz w:val="26"/>
              </w:rPr>
              <w:t>разных</w:t>
            </w:r>
            <w:r>
              <w:rPr>
                <w:spacing w:val="40"/>
                <w:sz w:val="26"/>
              </w:rPr>
              <w:t xml:space="preserve"> </w:t>
            </w:r>
            <w:r>
              <w:rPr>
                <w:sz w:val="26"/>
              </w:rPr>
              <w:t>типов,</w:t>
            </w:r>
            <w:r>
              <w:rPr>
                <w:spacing w:val="40"/>
                <w:sz w:val="26"/>
              </w:rPr>
              <w:t xml:space="preserve"> </w:t>
            </w:r>
            <w:r>
              <w:rPr>
                <w:sz w:val="26"/>
              </w:rPr>
              <w:t>находить</w:t>
            </w:r>
            <w:r>
              <w:rPr>
                <w:spacing w:val="40"/>
                <w:sz w:val="26"/>
              </w:rPr>
              <w:t xml:space="preserve"> </w:t>
            </w:r>
            <w:r>
              <w:rPr>
                <w:sz w:val="26"/>
              </w:rPr>
              <w:t>в</w:t>
            </w:r>
            <w:r>
              <w:rPr>
                <w:spacing w:val="40"/>
                <w:sz w:val="26"/>
              </w:rPr>
              <w:t xml:space="preserve"> </w:t>
            </w:r>
            <w:r>
              <w:rPr>
                <w:sz w:val="26"/>
              </w:rPr>
              <w:t>тексте</w:t>
            </w:r>
            <w:r>
              <w:rPr>
                <w:spacing w:val="40"/>
                <w:sz w:val="26"/>
              </w:rPr>
              <w:t xml:space="preserve"> </w:t>
            </w:r>
            <w:r>
              <w:rPr>
                <w:sz w:val="26"/>
              </w:rPr>
              <w:t xml:space="preserve">заданную </w:t>
            </w:r>
            <w:r>
              <w:rPr>
                <w:spacing w:val="-2"/>
                <w:sz w:val="26"/>
              </w:rPr>
              <w:t>информацию</w:t>
            </w:r>
          </w:p>
        </w:tc>
      </w:tr>
      <w:tr w:rsidR="00906145">
        <w:trPr>
          <w:trHeight w:val="712"/>
        </w:trPr>
        <w:tc>
          <w:tcPr>
            <w:tcW w:w="1702" w:type="dxa"/>
          </w:tcPr>
          <w:p w:rsidR="00906145" w:rsidRDefault="00C56FC5">
            <w:pPr>
              <w:pStyle w:val="TableParagraph"/>
              <w:jc w:val="center"/>
              <w:rPr>
                <w:sz w:val="26"/>
              </w:rPr>
            </w:pPr>
            <w:r>
              <w:rPr>
                <w:spacing w:val="-5"/>
                <w:sz w:val="26"/>
              </w:rPr>
              <w:t>7.2</w:t>
            </w:r>
          </w:p>
        </w:tc>
        <w:tc>
          <w:tcPr>
            <w:tcW w:w="7372" w:type="dxa"/>
          </w:tcPr>
          <w:p w:rsidR="00906145" w:rsidRDefault="00C56FC5">
            <w:pPr>
              <w:pStyle w:val="TableParagraph"/>
              <w:ind w:left="61"/>
              <w:rPr>
                <w:sz w:val="26"/>
              </w:rPr>
            </w:pPr>
            <w:r>
              <w:rPr>
                <w:sz w:val="26"/>
              </w:rPr>
              <w:t>Формулировать</w:t>
            </w:r>
            <w:r>
              <w:rPr>
                <w:spacing w:val="80"/>
                <w:sz w:val="26"/>
              </w:rPr>
              <w:t xml:space="preserve"> </w:t>
            </w:r>
            <w:r>
              <w:rPr>
                <w:sz w:val="26"/>
              </w:rPr>
              <w:t>устно</w:t>
            </w:r>
            <w:r>
              <w:rPr>
                <w:spacing w:val="80"/>
                <w:sz w:val="26"/>
              </w:rPr>
              <w:t xml:space="preserve"> </w:t>
            </w:r>
            <w:r>
              <w:rPr>
                <w:sz w:val="26"/>
              </w:rPr>
              <w:t>и</w:t>
            </w:r>
            <w:r>
              <w:rPr>
                <w:spacing w:val="80"/>
                <w:sz w:val="26"/>
              </w:rPr>
              <w:t xml:space="preserve"> </w:t>
            </w:r>
            <w:r>
              <w:rPr>
                <w:sz w:val="26"/>
              </w:rPr>
              <w:t>письменно</w:t>
            </w:r>
            <w:r>
              <w:rPr>
                <w:spacing w:val="80"/>
                <w:sz w:val="26"/>
              </w:rPr>
              <w:t xml:space="preserve"> </w:t>
            </w:r>
            <w:r>
              <w:rPr>
                <w:sz w:val="26"/>
              </w:rPr>
              <w:t>на</w:t>
            </w:r>
            <w:r>
              <w:rPr>
                <w:spacing w:val="80"/>
                <w:sz w:val="26"/>
              </w:rPr>
              <w:t xml:space="preserve"> </w:t>
            </w:r>
            <w:r>
              <w:rPr>
                <w:sz w:val="26"/>
              </w:rPr>
              <w:t>основе</w:t>
            </w:r>
            <w:r>
              <w:rPr>
                <w:spacing w:val="80"/>
                <w:sz w:val="26"/>
              </w:rPr>
              <w:t xml:space="preserve"> </w:t>
            </w:r>
            <w:r>
              <w:rPr>
                <w:sz w:val="26"/>
              </w:rPr>
              <w:t>прочитанной (услышанной)</w:t>
            </w:r>
            <w:r>
              <w:rPr>
                <w:spacing w:val="-9"/>
                <w:sz w:val="26"/>
              </w:rPr>
              <w:t xml:space="preserve"> </w:t>
            </w:r>
            <w:r>
              <w:rPr>
                <w:sz w:val="26"/>
              </w:rPr>
              <w:t>информации</w:t>
            </w:r>
            <w:r>
              <w:rPr>
                <w:spacing w:val="-8"/>
                <w:sz w:val="26"/>
              </w:rPr>
              <w:t xml:space="preserve"> </w:t>
            </w:r>
            <w:r>
              <w:rPr>
                <w:sz w:val="26"/>
              </w:rPr>
              <w:t>простые</w:t>
            </w:r>
            <w:r>
              <w:rPr>
                <w:spacing w:val="-6"/>
                <w:sz w:val="26"/>
              </w:rPr>
              <w:t xml:space="preserve"> </w:t>
            </w:r>
            <w:r>
              <w:rPr>
                <w:sz w:val="26"/>
              </w:rPr>
              <w:t>выводы</w:t>
            </w:r>
            <w:r>
              <w:rPr>
                <w:spacing w:val="-8"/>
                <w:sz w:val="26"/>
              </w:rPr>
              <w:t xml:space="preserve"> </w:t>
            </w:r>
            <w:r>
              <w:rPr>
                <w:sz w:val="26"/>
              </w:rPr>
              <w:t>(1</w:t>
            </w:r>
            <w:r>
              <w:rPr>
                <w:spacing w:val="-5"/>
                <w:sz w:val="26"/>
              </w:rPr>
              <w:t xml:space="preserve"> </w:t>
            </w:r>
            <w:r>
              <w:rPr>
                <w:sz w:val="26"/>
              </w:rPr>
              <w:t>-</w:t>
            </w:r>
            <w:r>
              <w:rPr>
                <w:spacing w:val="-8"/>
                <w:sz w:val="26"/>
              </w:rPr>
              <w:t xml:space="preserve"> </w:t>
            </w:r>
            <w:r>
              <w:rPr>
                <w:sz w:val="26"/>
              </w:rPr>
              <w:t>2</w:t>
            </w:r>
            <w:r>
              <w:rPr>
                <w:spacing w:val="-8"/>
                <w:sz w:val="26"/>
              </w:rPr>
              <w:t xml:space="preserve"> </w:t>
            </w:r>
            <w:r>
              <w:rPr>
                <w:spacing w:val="-2"/>
                <w:sz w:val="26"/>
              </w:rPr>
              <w:t>предложения)</w:t>
            </w:r>
          </w:p>
        </w:tc>
      </w:tr>
      <w:tr w:rsidR="00906145">
        <w:trPr>
          <w:trHeight w:val="1310"/>
        </w:trPr>
        <w:tc>
          <w:tcPr>
            <w:tcW w:w="1702" w:type="dxa"/>
          </w:tcPr>
          <w:p w:rsidR="00906145" w:rsidRDefault="00C56FC5">
            <w:pPr>
              <w:pStyle w:val="TableParagraph"/>
              <w:jc w:val="center"/>
              <w:rPr>
                <w:sz w:val="26"/>
              </w:rPr>
            </w:pPr>
            <w:r>
              <w:rPr>
                <w:spacing w:val="-5"/>
                <w:sz w:val="26"/>
              </w:rPr>
              <w:t>7.3</w:t>
            </w:r>
          </w:p>
        </w:tc>
        <w:tc>
          <w:tcPr>
            <w:tcW w:w="7372" w:type="dxa"/>
          </w:tcPr>
          <w:p w:rsidR="00906145" w:rsidRDefault="00C56FC5">
            <w:pPr>
              <w:pStyle w:val="TableParagraph"/>
              <w:ind w:left="61" w:right="57"/>
              <w:jc w:val="both"/>
              <w:rPr>
                <w:sz w:val="26"/>
              </w:rPr>
            </w:pPr>
            <w:r>
              <w:rPr>
                <w:sz w:val="26"/>
              </w:rPr>
              <w:t xml:space="preserve">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w:t>
            </w:r>
            <w:r>
              <w:rPr>
                <w:spacing w:val="-2"/>
                <w:sz w:val="26"/>
              </w:rPr>
              <w:t>интонации</w:t>
            </w:r>
          </w:p>
        </w:tc>
      </w:tr>
      <w:tr w:rsidR="00906145">
        <w:trPr>
          <w:trHeight w:val="1012"/>
        </w:trPr>
        <w:tc>
          <w:tcPr>
            <w:tcW w:w="1702" w:type="dxa"/>
          </w:tcPr>
          <w:p w:rsidR="00906145" w:rsidRDefault="00C56FC5">
            <w:pPr>
              <w:pStyle w:val="TableParagraph"/>
              <w:jc w:val="center"/>
              <w:rPr>
                <w:sz w:val="26"/>
              </w:rPr>
            </w:pPr>
            <w:r>
              <w:rPr>
                <w:spacing w:val="-5"/>
                <w:sz w:val="26"/>
              </w:rPr>
              <w:t>7.4</w:t>
            </w:r>
          </w:p>
        </w:tc>
        <w:tc>
          <w:tcPr>
            <w:tcW w:w="7372" w:type="dxa"/>
          </w:tcPr>
          <w:p w:rsidR="00906145" w:rsidRDefault="00C56FC5">
            <w:pPr>
              <w:pStyle w:val="TableParagraph"/>
              <w:ind w:left="61" w:right="48"/>
              <w:jc w:val="both"/>
              <w:rPr>
                <w:sz w:val="26"/>
              </w:rPr>
            </w:pPr>
            <w:r>
              <w:rPr>
                <w:sz w:val="26"/>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906145">
        <w:trPr>
          <w:trHeight w:val="710"/>
        </w:trPr>
        <w:tc>
          <w:tcPr>
            <w:tcW w:w="1702" w:type="dxa"/>
          </w:tcPr>
          <w:p w:rsidR="00906145" w:rsidRDefault="00C56FC5">
            <w:pPr>
              <w:pStyle w:val="TableParagraph"/>
              <w:jc w:val="center"/>
              <w:rPr>
                <w:sz w:val="26"/>
              </w:rPr>
            </w:pPr>
            <w:r>
              <w:rPr>
                <w:spacing w:val="-5"/>
                <w:sz w:val="26"/>
              </w:rPr>
              <w:lastRenderedPageBreak/>
              <w:t>7.5</w:t>
            </w:r>
          </w:p>
        </w:tc>
        <w:tc>
          <w:tcPr>
            <w:tcW w:w="7372" w:type="dxa"/>
          </w:tcPr>
          <w:p w:rsidR="00906145" w:rsidRDefault="00C56FC5">
            <w:pPr>
              <w:pStyle w:val="TableParagraph"/>
              <w:ind w:left="61"/>
              <w:rPr>
                <w:sz w:val="26"/>
              </w:rPr>
            </w:pPr>
            <w:r>
              <w:rPr>
                <w:sz w:val="26"/>
              </w:rPr>
              <w:t>Определять</w:t>
            </w:r>
            <w:r>
              <w:rPr>
                <w:spacing w:val="40"/>
                <w:sz w:val="26"/>
              </w:rPr>
              <w:t xml:space="preserve"> </w:t>
            </w:r>
            <w:r>
              <w:rPr>
                <w:sz w:val="26"/>
              </w:rPr>
              <w:t>связь</w:t>
            </w:r>
            <w:r>
              <w:rPr>
                <w:spacing w:val="40"/>
                <w:sz w:val="26"/>
              </w:rPr>
              <w:t xml:space="preserve"> </w:t>
            </w:r>
            <w:r>
              <w:rPr>
                <w:sz w:val="26"/>
              </w:rPr>
              <w:t>предложений</w:t>
            </w:r>
            <w:r>
              <w:rPr>
                <w:spacing w:val="40"/>
                <w:sz w:val="26"/>
              </w:rPr>
              <w:t xml:space="preserve"> </w:t>
            </w:r>
            <w:r>
              <w:rPr>
                <w:sz w:val="26"/>
              </w:rPr>
              <w:t>в</w:t>
            </w:r>
            <w:r>
              <w:rPr>
                <w:spacing w:val="40"/>
                <w:sz w:val="26"/>
              </w:rPr>
              <w:t xml:space="preserve"> </w:t>
            </w:r>
            <w:r>
              <w:rPr>
                <w:sz w:val="26"/>
              </w:rPr>
              <w:t>тексте</w:t>
            </w:r>
            <w:r>
              <w:rPr>
                <w:spacing w:val="40"/>
                <w:sz w:val="26"/>
              </w:rPr>
              <w:t xml:space="preserve"> </w:t>
            </w:r>
            <w:r>
              <w:rPr>
                <w:sz w:val="26"/>
              </w:rPr>
              <w:t>(с</w:t>
            </w:r>
            <w:r>
              <w:rPr>
                <w:spacing w:val="40"/>
                <w:sz w:val="26"/>
              </w:rPr>
              <w:t xml:space="preserve"> </w:t>
            </w:r>
            <w:r>
              <w:rPr>
                <w:sz w:val="26"/>
              </w:rPr>
              <w:t>помощью</w:t>
            </w:r>
            <w:r>
              <w:rPr>
                <w:spacing w:val="40"/>
                <w:sz w:val="26"/>
              </w:rPr>
              <w:t xml:space="preserve"> </w:t>
            </w:r>
            <w:r>
              <w:rPr>
                <w:sz w:val="26"/>
              </w:rPr>
              <w:t>личных местоимений, синонимов, союзов и, а, но)</w:t>
            </w:r>
          </w:p>
        </w:tc>
      </w:tr>
      <w:tr w:rsidR="00906145">
        <w:trPr>
          <w:trHeight w:val="414"/>
        </w:trPr>
        <w:tc>
          <w:tcPr>
            <w:tcW w:w="1702" w:type="dxa"/>
          </w:tcPr>
          <w:p w:rsidR="00906145" w:rsidRDefault="00C56FC5">
            <w:pPr>
              <w:pStyle w:val="TableParagraph"/>
              <w:jc w:val="center"/>
              <w:rPr>
                <w:sz w:val="26"/>
              </w:rPr>
            </w:pPr>
            <w:r>
              <w:rPr>
                <w:spacing w:val="-5"/>
                <w:sz w:val="26"/>
              </w:rPr>
              <w:t>7.6</w:t>
            </w:r>
          </w:p>
        </w:tc>
        <w:tc>
          <w:tcPr>
            <w:tcW w:w="7372" w:type="dxa"/>
          </w:tcPr>
          <w:p w:rsidR="00906145" w:rsidRDefault="00C56FC5">
            <w:pPr>
              <w:pStyle w:val="TableParagraph"/>
              <w:ind w:left="61"/>
              <w:rPr>
                <w:sz w:val="26"/>
              </w:rPr>
            </w:pPr>
            <w:r>
              <w:rPr>
                <w:sz w:val="26"/>
              </w:rPr>
              <w:t>Определять</w:t>
            </w:r>
            <w:r>
              <w:rPr>
                <w:spacing w:val="-8"/>
                <w:sz w:val="26"/>
              </w:rPr>
              <w:t xml:space="preserve"> </w:t>
            </w:r>
            <w:r>
              <w:rPr>
                <w:sz w:val="26"/>
              </w:rPr>
              <w:t>ключевые</w:t>
            </w:r>
            <w:r>
              <w:rPr>
                <w:spacing w:val="-9"/>
                <w:sz w:val="26"/>
              </w:rPr>
              <w:t xml:space="preserve"> </w:t>
            </w:r>
            <w:r>
              <w:rPr>
                <w:sz w:val="26"/>
              </w:rPr>
              <w:t>слова</w:t>
            </w:r>
            <w:r>
              <w:rPr>
                <w:spacing w:val="-8"/>
                <w:sz w:val="26"/>
              </w:rPr>
              <w:t xml:space="preserve"> </w:t>
            </w:r>
            <w:r>
              <w:rPr>
                <w:sz w:val="26"/>
              </w:rPr>
              <w:t>в</w:t>
            </w:r>
            <w:r>
              <w:rPr>
                <w:spacing w:val="-9"/>
                <w:sz w:val="26"/>
              </w:rPr>
              <w:t xml:space="preserve"> </w:t>
            </w:r>
            <w:r>
              <w:rPr>
                <w:spacing w:val="-2"/>
                <w:sz w:val="26"/>
              </w:rPr>
              <w:t>тексте</w:t>
            </w:r>
          </w:p>
        </w:tc>
      </w:tr>
      <w:tr w:rsidR="00906145">
        <w:trPr>
          <w:trHeight w:val="412"/>
        </w:trPr>
        <w:tc>
          <w:tcPr>
            <w:tcW w:w="1702" w:type="dxa"/>
          </w:tcPr>
          <w:p w:rsidR="00906145" w:rsidRDefault="00C56FC5">
            <w:pPr>
              <w:pStyle w:val="TableParagraph"/>
              <w:jc w:val="center"/>
              <w:rPr>
                <w:sz w:val="26"/>
              </w:rPr>
            </w:pPr>
            <w:r>
              <w:rPr>
                <w:spacing w:val="-5"/>
                <w:sz w:val="26"/>
              </w:rPr>
              <w:t>7.7</w:t>
            </w:r>
          </w:p>
        </w:tc>
        <w:tc>
          <w:tcPr>
            <w:tcW w:w="7372" w:type="dxa"/>
          </w:tcPr>
          <w:p w:rsidR="00906145" w:rsidRDefault="00C56FC5">
            <w:pPr>
              <w:pStyle w:val="TableParagraph"/>
              <w:ind w:left="61"/>
              <w:rPr>
                <w:sz w:val="26"/>
              </w:rPr>
            </w:pPr>
            <w:r>
              <w:rPr>
                <w:sz w:val="26"/>
              </w:rPr>
              <w:t>Определять</w:t>
            </w:r>
            <w:r>
              <w:rPr>
                <w:spacing w:val="-9"/>
                <w:sz w:val="26"/>
              </w:rPr>
              <w:t xml:space="preserve"> </w:t>
            </w:r>
            <w:r>
              <w:rPr>
                <w:sz w:val="26"/>
              </w:rPr>
              <w:t>тему</w:t>
            </w:r>
            <w:r>
              <w:rPr>
                <w:spacing w:val="-11"/>
                <w:sz w:val="26"/>
              </w:rPr>
              <w:t xml:space="preserve"> </w:t>
            </w:r>
            <w:r>
              <w:rPr>
                <w:sz w:val="26"/>
              </w:rPr>
              <w:t>текста</w:t>
            </w:r>
            <w:r>
              <w:rPr>
                <w:spacing w:val="-9"/>
                <w:sz w:val="26"/>
              </w:rPr>
              <w:t xml:space="preserve"> </w:t>
            </w:r>
            <w:r>
              <w:rPr>
                <w:sz w:val="26"/>
              </w:rPr>
              <w:t>и</w:t>
            </w:r>
            <w:r>
              <w:rPr>
                <w:spacing w:val="-9"/>
                <w:sz w:val="26"/>
              </w:rPr>
              <w:t xml:space="preserve"> </w:t>
            </w:r>
            <w:r>
              <w:rPr>
                <w:sz w:val="26"/>
              </w:rPr>
              <w:t>основную</w:t>
            </w:r>
            <w:r>
              <w:rPr>
                <w:spacing w:val="-7"/>
                <w:sz w:val="26"/>
              </w:rPr>
              <w:t xml:space="preserve"> </w:t>
            </w:r>
            <w:r>
              <w:rPr>
                <w:sz w:val="26"/>
              </w:rPr>
              <w:t>мысль</w:t>
            </w:r>
            <w:r>
              <w:rPr>
                <w:spacing w:val="-7"/>
                <w:sz w:val="26"/>
              </w:rPr>
              <w:t xml:space="preserve"> </w:t>
            </w:r>
            <w:r>
              <w:rPr>
                <w:spacing w:val="-2"/>
                <w:sz w:val="26"/>
              </w:rPr>
              <w:t>текста</w:t>
            </w:r>
          </w:p>
        </w:tc>
      </w:tr>
      <w:tr w:rsidR="00906145">
        <w:trPr>
          <w:trHeight w:val="713"/>
        </w:trPr>
        <w:tc>
          <w:tcPr>
            <w:tcW w:w="1702" w:type="dxa"/>
          </w:tcPr>
          <w:p w:rsidR="00906145" w:rsidRDefault="00C56FC5">
            <w:pPr>
              <w:pStyle w:val="TableParagraph"/>
              <w:jc w:val="center"/>
              <w:rPr>
                <w:sz w:val="26"/>
              </w:rPr>
            </w:pPr>
            <w:r>
              <w:rPr>
                <w:spacing w:val="-5"/>
                <w:sz w:val="26"/>
              </w:rPr>
              <w:t>7.8</w:t>
            </w:r>
          </w:p>
        </w:tc>
        <w:tc>
          <w:tcPr>
            <w:tcW w:w="7372" w:type="dxa"/>
          </w:tcPr>
          <w:p w:rsidR="00906145" w:rsidRDefault="00C56FC5">
            <w:pPr>
              <w:pStyle w:val="TableParagraph"/>
              <w:tabs>
                <w:tab w:val="left" w:pos="1354"/>
                <w:tab w:val="left" w:pos="2191"/>
                <w:tab w:val="left" w:pos="3112"/>
                <w:tab w:val="left" w:pos="4287"/>
                <w:tab w:val="left" w:pos="4649"/>
                <w:tab w:val="left" w:pos="5886"/>
                <w:tab w:val="left" w:pos="6225"/>
              </w:tabs>
              <w:ind w:left="61" w:right="56"/>
              <w:rPr>
                <w:sz w:val="26"/>
              </w:rPr>
            </w:pPr>
            <w:r>
              <w:rPr>
                <w:spacing w:val="-2"/>
                <w:sz w:val="26"/>
              </w:rPr>
              <w:t>Выявлять</w:t>
            </w:r>
            <w:r>
              <w:rPr>
                <w:sz w:val="26"/>
              </w:rPr>
              <w:tab/>
            </w:r>
            <w:r>
              <w:rPr>
                <w:spacing w:val="-4"/>
                <w:sz w:val="26"/>
              </w:rPr>
              <w:t>части</w:t>
            </w:r>
            <w:r>
              <w:rPr>
                <w:sz w:val="26"/>
              </w:rPr>
              <w:tab/>
            </w:r>
            <w:r>
              <w:rPr>
                <w:spacing w:val="-2"/>
                <w:sz w:val="26"/>
              </w:rPr>
              <w:t>текста</w:t>
            </w:r>
            <w:r>
              <w:rPr>
                <w:sz w:val="26"/>
              </w:rPr>
              <w:tab/>
            </w:r>
            <w:r>
              <w:rPr>
                <w:spacing w:val="-2"/>
                <w:sz w:val="26"/>
              </w:rPr>
              <w:t>(абзацы)</w:t>
            </w:r>
            <w:r>
              <w:rPr>
                <w:sz w:val="26"/>
              </w:rPr>
              <w:tab/>
            </w:r>
            <w:r>
              <w:rPr>
                <w:spacing w:val="-10"/>
                <w:sz w:val="26"/>
              </w:rPr>
              <w:t>и</w:t>
            </w:r>
            <w:r>
              <w:rPr>
                <w:sz w:val="26"/>
              </w:rPr>
              <w:tab/>
            </w:r>
            <w:r>
              <w:rPr>
                <w:spacing w:val="-2"/>
                <w:sz w:val="26"/>
              </w:rPr>
              <w:t>отражать</w:t>
            </w:r>
            <w:r>
              <w:rPr>
                <w:sz w:val="26"/>
              </w:rPr>
              <w:tab/>
            </w:r>
            <w:r>
              <w:rPr>
                <w:spacing w:val="-10"/>
                <w:sz w:val="26"/>
              </w:rPr>
              <w:t>с</w:t>
            </w:r>
            <w:r>
              <w:rPr>
                <w:sz w:val="26"/>
              </w:rPr>
              <w:tab/>
            </w:r>
            <w:r>
              <w:rPr>
                <w:spacing w:val="-2"/>
                <w:sz w:val="26"/>
              </w:rPr>
              <w:t xml:space="preserve">помощью </w:t>
            </w:r>
            <w:r>
              <w:rPr>
                <w:sz w:val="26"/>
              </w:rPr>
              <w:t>ключевых слов или предложений их смысловое содержание</w:t>
            </w:r>
          </w:p>
        </w:tc>
      </w:tr>
      <w:tr w:rsidR="00906145">
        <w:trPr>
          <w:trHeight w:val="712"/>
        </w:trPr>
        <w:tc>
          <w:tcPr>
            <w:tcW w:w="1702" w:type="dxa"/>
          </w:tcPr>
          <w:p w:rsidR="00906145" w:rsidRDefault="00C56FC5">
            <w:pPr>
              <w:pStyle w:val="TableParagraph"/>
              <w:jc w:val="center"/>
              <w:rPr>
                <w:sz w:val="26"/>
              </w:rPr>
            </w:pPr>
            <w:r>
              <w:rPr>
                <w:spacing w:val="-5"/>
                <w:sz w:val="26"/>
              </w:rPr>
              <w:t>7.9</w:t>
            </w:r>
          </w:p>
        </w:tc>
        <w:tc>
          <w:tcPr>
            <w:tcW w:w="7372" w:type="dxa"/>
          </w:tcPr>
          <w:p w:rsidR="00906145" w:rsidRDefault="00C56FC5">
            <w:pPr>
              <w:pStyle w:val="TableParagraph"/>
              <w:tabs>
                <w:tab w:val="left" w:pos="1611"/>
                <w:tab w:val="left" w:pos="2436"/>
                <w:tab w:val="left" w:pos="3499"/>
                <w:tab w:val="left" w:pos="4866"/>
                <w:tab w:val="left" w:pos="5434"/>
                <w:tab w:val="left" w:pos="6281"/>
                <w:tab w:val="left" w:pos="7163"/>
              </w:tabs>
              <w:ind w:left="61" w:right="57"/>
              <w:rPr>
                <w:sz w:val="26"/>
              </w:rPr>
            </w:pPr>
            <w:r>
              <w:rPr>
                <w:spacing w:val="-2"/>
                <w:sz w:val="26"/>
              </w:rPr>
              <w:t>Составлять</w:t>
            </w:r>
            <w:r>
              <w:rPr>
                <w:sz w:val="26"/>
              </w:rPr>
              <w:tab/>
            </w:r>
            <w:r>
              <w:rPr>
                <w:spacing w:val="-4"/>
                <w:sz w:val="26"/>
              </w:rPr>
              <w:t>план</w:t>
            </w:r>
            <w:r>
              <w:rPr>
                <w:sz w:val="26"/>
              </w:rPr>
              <w:tab/>
            </w:r>
            <w:r>
              <w:rPr>
                <w:spacing w:val="-2"/>
                <w:sz w:val="26"/>
              </w:rPr>
              <w:t>текста,</w:t>
            </w:r>
            <w:r>
              <w:rPr>
                <w:sz w:val="26"/>
              </w:rPr>
              <w:tab/>
            </w:r>
            <w:r>
              <w:rPr>
                <w:spacing w:val="-2"/>
                <w:sz w:val="26"/>
              </w:rPr>
              <w:t>создавать</w:t>
            </w:r>
            <w:r>
              <w:rPr>
                <w:sz w:val="26"/>
              </w:rPr>
              <w:tab/>
            </w:r>
            <w:r>
              <w:rPr>
                <w:spacing w:val="-6"/>
                <w:sz w:val="26"/>
              </w:rPr>
              <w:t>по</w:t>
            </w:r>
            <w:r>
              <w:rPr>
                <w:sz w:val="26"/>
              </w:rPr>
              <w:tab/>
            </w:r>
            <w:r>
              <w:rPr>
                <w:spacing w:val="-4"/>
                <w:sz w:val="26"/>
              </w:rPr>
              <w:t>нему</w:t>
            </w:r>
            <w:r>
              <w:rPr>
                <w:sz w:val="26"/>
              </w:rPr>
              <w:tab/>
            </w:r>
            <w:r>
              <w:rPr>
                <w:spacing w:val="-2"/>
                <w:sz w:val="26"/>
              </w:rPr>
              <w:t>текст</w:t>
            </w:r>
            <w:r>
              <w:rPr>
                <w:sz w:val="26"/>
              </w:rPr>
              <w:tab/>
            </w:r>
            <w:r>
              <w:rPr>
                <w:spacing w:val="-10"/>
                <w:sz w:val="26"/>
              </w:rPr>
              <w:t xml:space="preserve">и </w:t>
            </w:r>
            <w:r>
              <w:rPr>
                <w:sz w:val="26"/>
              </w:rPr>
              <w:t>корректировать текст</w:t>
            </w:r>
          </w:p>
        </w:tc>
      </w:tr>
      <w:tr w:rsidR="00906145">
        <w:trPr>
          <w:trHeight w:val="712"/>
        </w:trPr>
        <w:tc>
          <w:tcPr>
            <w:tcW w:w="1702" w:type="dxa"/>
          </w:tcPr>
          <w:p w:rsidR="00906145" w:rsidRDefault="00C56FC5">
            <w:pPr>
              <w:pStyle w:val="TableParagraph"/>
              <w:spacing w:before="47"/>
              <w:ind w:right="5"/>
              <w:jc w:val="center"/>
              <w:rPr>
                <w:sz w:val="26"/>
              </w:rPr>
            </w:pPr>
            <w:r>
              <w:rPr>
                <w:spacing w:val="-4"/>
                <w:sz w:val="26"/>
              </w:rPr>
              <w:t>7.10</w:t>
            </w:r>
          </w:p>
        </w:tc>
        <w:tc>
          <w:tcPr>
            <w:tcW w:w="7372" w:type="dxa"/>
          </w:tcPr>
          <w:p w:rsidR="00906145" w:rsidRDefault="00C56FC5">
            <w:pPr>
              <w:pStyle w:val="TableParagraph"/>
              <w:spacing w:before="47"/>
              <w:ind w:left="61"/>
              <w:rPr>
                <w:sz w:val="26"/>
              </w:rPr>
            </w:pPr>
            <w:r>
              <w:rPr>
                <w:sz w:val="26"/>
              </w:rPr>
              <w:t>Писать</w:t>
            </w:r>
            <w:r>
              <w:rPr>
                <w:spacing w:val="40"/>
                <w:sz w:val="26"/>
              </w:rPr>
              <w:t xml:space="preserve"> </w:t>
            </w:r>
            <w:r>
              <w:rPr>
                <w:sz w:val="26"/>
              </w:rPr>
              <w:t>подробное</w:t>
            </w:r>
            <w:r>
              <w:rPr>
                <w:spacing w:val="40"/>
                <w:sz w:val="26"/>
              </w:rPr>
              <w:t xml:space="preserve"> </w:t>
            </w:r>
            <w:r>
              <w:rPr>
                <w:sz w:val="26"/>
              </w:rPr>
              <w:t>изложение</w:t>
            </w:r>
            <w:r>
              <w:rPr>
                <w:spacing w:val="40"/>
                <w:sz w:val="26"/>
              </w:rPr>
              <w:t xml:space="preserve"> </w:t>
            </w:r>
            <w:r>
              <w:rPr>
                <w:sz w:val="26"/>
              </w:rPr>
              <w:t>по</w:t>
            </w:r>
            <w:r>
              <w:rPr>
                <w:spacing w:val="40"/>
                <w:sz w:val="26"/>
              </w:rPr>
              <w:t xml:space="preserve"> </w:t>
            </w:r>
            <w:r>
              <w:rPr>
                <w:sz w:val="26"/>
              </w:rPr>
              <w:t>заданному,</w:t>
            </w:r>
            <w:r>
              <w:rPr>
                <w:spacing w:val="40"/>
                <w:sz w:val="26"/>
              </w:rPr>
              <w:t xml:space="preserve"> </w:t>
            </w:r>
            <w:r>
              <w:rPr>
                <w:sz w:val="26"/>
              </w:rPr>
              <w:t>коллективно</w:t>
            </w:r>
            <w:r>
              <w:rPr>
                <w:spacing w:val="40"/>
                <w:sz w:val="26"/>
              </w:rPr>
              <w:t xml:space="preserve"> </w:t>
            </w:r>
            <w:r>
              <w:rPr>
                <w:sz w:val="26"/>
              </w:rPr>
              <w:t>или самостоятельно составленному плану</w:t>
            </w:r>
          </w:p>
        </w:tc>
      </w:tr>
    </w:tbl>
    <w:p w:rsidR="00906145" w:rsidRDefault="00C56FC5">
      <w:pPr>
        <w:pStyle w:val="a3"/>
        <w:spacing w:before="10"/>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(3</w:t>
      </w:r>
      <w:r>
        <w:rPr>
          <w:spacing w:val="-10"/>
        </w:rPr>
        <w:t xml:space="preserve"> </w:t>
      </w:r>
      <w:r>
        <w:rPr>
          <w:spacing w:val="-2"/>
        </w:rPr>
        <w:t>класс)</w:t>
      </w:r>
    </w:p>
    <w:p w:rsidR="00906145" w:rsidRDefault="00906145">
      <w:pPr>
        <w:pStyle w:val="a3"/>
        <w:spacing w:before="20" w:after="1"/>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4"/>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906145">
        <w:trPr>
          <w:trHeight w:val="1010"/>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ight="55"/>
              <w:jc w:val="both"/>
              <w:rPr>
                <w:sz w:val="26"/>
              </w:rPr>
            </w:pPr>
            <w:r>
              <w:rPr>
                <w:sz w:val="26"/>
              </w:rPr>
              <w:t>Звуки русского языка: гласный (согласный); гласный ударный (безударный); согласный твердый (мягкий), парный (непарный); согласный</w:t>
            </w:r>
            <w:r>
              <w:rPr>
                <w:spacing w:val="61"/>
                <w:w w:val="150"/>
                <w:sz w:val="26"/>
              </w:rPr>
              <w:t xml:space="preserve">  </w:t>
            </w:r>
            <w:r>
              <w:rPr>
                <w:sz w:val="26"/>
              </w:rPr>
              <w:t>глухой</w:t>
            </w:r>
            <w:r>
              <w:rPr>
                <w:spacing w:val="63"/>
                <w:w w:val="150"/>
                <w:sz w:val="26"/>
              </w:rPr>
              <w:t xml:space="preserve">  </w:t>
            </w:r>
            <w:r>
              <w:rPr>
                <w:sz w:val="26"/>
              </w:rPr>
              <w:t>(звонкий),</w:t>
            </w:r>
            <w:r>
              <w:rPr>
                <w:spacing w:val="62"/>
                <w:w w:val="150"/>
                <w:sz w:val="26"/>
              </w:rPr>
              <w:t xml:space="preserve">  </w:t>
            </w:r>
            <w:r>
              <w:rPr>
                <w:sz w:val="26"/>
              </w:rPr>
              <w:t>парный</w:t>
            </w:r>
            <w:r>
              <w:rPr>
                <w:spacing w:val="62"/>
                <w:w w:val="150"/>
                <w:sz w:val="26"/>
              </w:rPr>
              <w:t xml:space="preserve">  </w:t>
            </w:r>
            <w:r>
              <w:rPr>
                <w:sz w:val="26"/>
              </w:rPr>
              <w:t>(непарный);</w:t>
            </w:r>
            <w:r>
              <w:rPr>
                <w:spacing w:val="61"/>
                <w:w w:val="150"/>
                <w:sz w:val="26"/>
              </w:rPr>
              <w:t xml:space="preserve">  </w:t>
            </w:r>
            <w:r>
              <w:rPr>
                <w:spacing w:val="-2"/>
                <w:sz w:val="26"/>
              </w:rPr>
              <w:t>функции</w:t>
            </w:r>
          </w:p>
        </w:tc>
      </w:tr>
    </w:tbl>
    <w:p w:rsidR="00906145" w:rsidRDefault="00906145">
      <w:pPr>
        <w:pStyle w:val="TableParagraph"/>
        <w:jc w:val="both"/>
        <w:rPr>
          <w:sz w:val="26"/>
        </w:rPr>
        <w:sectPr w:rsidR="00906145">
          <w:type w:val="continuous"/>
          <w:pgSz w:w="12240" w:h="15840"/>
          <w:pgMar w:top="1120" w:right="720" w:bottom="965"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tabs>
                <w:tab w:val="left" w:pos="2139"/>
                <w:tab w:val="left" w:pos="2551"/>
                <w:tab w:val="left" w:pos="2983"/>
                <w:tab w:val="left" w:pos="3479"/>
                <w:tab w:val="left" w:pos="4655"/>
                <w:tab w:val="left" w:pos="6586"/>
                <w:tab w:val="left" w:pos="7135"/>
              </w:tabs>
              <w:ind w:left="61" w:right="59"/>
              <w:rPr>
                <w:sz w:val="26"/>
              </w:rPr>
            </w:pPr>
            <w:r>
              <w:rPr>
                <w:spacing w:val="-2"/>
                <w:sz w:val="26"/>
              </w:rPr>
              <w:t>разделительных</w:t>
            </w:r>
            <w:r>
              <w:rPr>
                <w:sz w:val="26"/>
              </w:rPr>
              <w:tab/>
            </w:r>
            <w:r>
              <w:rPr>
                <w:spacing w:val="-10"/>
                <w:sz w:val="26"/>
              </w:rPr>
              <w:t>ь</w:t>
            </w:r>
            <w:r>
              <w:rPr>
                <w:sz w:val="26"/>
              </w:rPr>
              <w:tab/>
            </w:r>
            <w:r>
              <w:rPr>
                <w:spacing w:val="-10"/>
                <w:sz w:val="26"/>
              </w:rPr>
              <w:t>и</w:t>
            </w:r>
            <w:r>
              <w:rPr>
                <w:sz w:val="26"/>
              </w:rPr>
              <w:tab/>
            </w:r>
            <w:r>
              <w:rPr>
                <w:spacing w:val="-6"/>
                <w:sz w:val="26"/>
              </w:rPr>
              <w:t>ъ,</w:t>
            </w:r>
            <w:r>
              <w:rPr>
                <w:sz w:val="26"/>
              </w:rPr>
              <w:tab/>
            </w:r>
            <w:r>
              <w:rPr>
                <w:spacing w:val="-2"/>
                <w:sz w:val="26"/>
              </w:rPr>
              <w:t>условия</w:t>
            </w:r>
            <w:r>
              <w:rPr>
                <w:sz w:val="26"/>
              </w:rPr>
              <w:tab/>
            </w:r>
            <w:r>
              <w:rPr>
                <w:spacing w:val="-2"/>
                <w:sz w:val="26"/>
              </w:rPr>
              <w:t>использования</w:t>
            </w:r>
            <w:r>
              <w:rPr>
                <w:sz w:val="26"/>
              </w:rPr>
              <w:tab/>
            </w:r>
            <w:r>
              <w:rPr>
                <w:spacing w:val="-6"/>
                <w:sz w:val="26"/>
              </w:rPr>
              <w:t>на</w:t>
            </w:r>
            <w:r>
              <w:rPr>
                <w:sz w:val="26"/>
              </w:rPr>
              <w:tab/>
            </w:r>
            <w:r>
              <w:rPr>
                <w:spacing w:val="-2"/>
                <w:sz w:val="26"/>
              </w:rPr>
              <w:t xml:space="preserve">письме </w:t>
            </w:r>
            <w:r>
              <w:rPr>
                <w:sz w:val="26"/>
              </w:rPr>
              <w:t>разделительных мягкого и твердого знаков (повторение изученного)</w:t>
            </w:r>
          </w:p>
        </w:tc>
      </w:tr>
      <w:tr w:rsidR="00906145">
        <w:trPr>
          <w:trHeight w:val="712"/>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tabs>
                <w:tab w:val="left" w:pos="1872"/>
                <w:tab w:val="left" w:pos="3261"/>
                <w:tab w:val="left" w:pos="3690"/>
                <w:tab w:val="left" w:pos="5251"/>
                <w:tab w:val="left" w:pos="6366"/>
                <w:tab w:val="left" w:pos="6778"/>
                <w:tab w:val="left" w:pos="7810"/>
              </w:tabs>
              <w:ind w:left="61" w:right="58"/>
              <w:rPr>
                <w:sz w:val="26"/>
              </w:rPr>
            </w:pPr>
            <w:r>
              <w:rPr>
                <w:spacing w:val="-2"/>
                <w:sz w:val="26"/>
              </w:rPr>
              <w:t>Соотношение</w:t>
            </w:r>
            <w:r>
              <w:rPr>
                <w:sz w:val="26"/>
              </w:rPr>
              <w:tab/>
            </w:r>
            <w:r>
              <w:rPr>
                <w:spacing w:val="-2"/>
                <w:sz w:val="26"/>
              </w:rPr>
              <w:t>звукового</w:t>
            </w:r>
            <w:r>
              <w:rPr>
                <w:sz w:val="26"/>
              </w:rPr>
              <w:tab/>
            </w:r>
            <w:r>
              <w:rPr>
                <w:spacing w:val="-10"/>
                <w:sz w:val="26"/>
              </w:rPr>
              <w:t>и</w:t>
            </w:r>
            <w:r>
              <w:rPr>
                <w:sz w:val="26"/>
              </w:rPr>
              <w:tab/>
            </w:r>
            <w:r>
              <w:rPr>
                <w:spacing w:val="-2"/>
                <w:sz w:val="26"/>
              </w:rPr>
              <w:t>буквенного</w:t>
            </w:r>
            <w:r>
              <w:rPr>
                <w:sz w:val="26"/>
              </w:rPr>
              <w:tab/>
            </w:r>
            <w:r>
              <w:rPr>
                <w:spacing w:val="-2"/>
                <w:sz w:val="26"/>
              </w:rPr>
              <w:t>состава</w:t>
            </w:r>
            <w:r>
              <w:rPr>
                <w:sz w:val="26"/>
              </w:rPr>
              <w:tab/>
            </w:r>
            <w:r>
              <w:rPr>
                <w:spacing w:val="-10"/>
                <w:sz w:val="26"/>
              </w:rPr>
              <w:t>в</w:t>
            </w:r>
            <w:r>
              <w:rPr>
                <w:sz w:val="26"/>
              </w:rPr>
              <w:tab/>
            </w:r>
            <w:r>
              <w:rPr>
                <w:spacing w:val="-2"/>
                <w:sz w:val="26"/>
              </w:rPr>
              <w:t>словах</w:t>
            </w:r>
            <w:r>
              <w:rPr>
                <w:sz w:val="26"/>
              </w:rPr>
              <w:tab/>
            </w:r>
            <w:r>
              <w:rPr>
                <w:spacing w:val="-10"/>
                <w:sz w:val="26"/>
              </w:rPr>
              <w:t xml:space="preserve">с </w:t>
            </w:r>
            <w:r>
              <w:rPr>
                <w:sz w:val="26"/>
              </w:rPr>
              <w:t>разделительными ъ и ь, в словах с непроизносимыми согласными</w:t>
            </w:r>
          </w:p>
        </w:tc>
      </w:tr>
      <w:tr w:rsidR="00906145">
        <w:trPr>
          <w:trHeight w:val="712"/>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Pr>
                <w:sz w:val="26"/>
              </w:rPr>
            </w:pPr>
            <w:r>
              <w:rPr>
                <w:sz w:val="26"/>
              </w:rPr>
              <w:t>Использование</w:t>
            </w:r>
            <w:r>
              <w:rPr>
                <w:spacing w:val="40"/>
                <w:sz w:val="26"/>
              </w:rPr>
              <w:t xml:space="preserve"> </w:t>
            </w:r>
            <w:r>
              <w:rPr>
                <w:sz w:val="26"/>
              </w:rPr>
              <w:t>алфавита</w:t>
            </w:r>
            <w:r>
              <w:rPr>
                <w:spacing w:val="40"/>
                <w:sz w:val="26"/>
              </w:rPr>
              <w:t xml:space="preserve"> </w:t>
            </w:r>
            <w:r>
              <w:rPr>
                <w:sz w:val="26"/>
              </w:rPr>
              <w:t>при</w:t>
            </w:r>
            <w:r>
              <w:rPr>
                <w:spacing w:val="40"/>
                <w:sz w:val="26"/>
              </w:rPr>
              <w:t xml:space="preserve"> </w:t>
            </w:r>
            <w:r>
              <w:rPr>
                <w:sz w:val="26"/>
              </w:rPr>
              <w:t>работе</w:t>
            </w:r>
            <w:r>
              <w:rPr>
                <w:spacing w:val="40"/>
                <w:sz w:val="26"/>
              </w:rPr>
              <w:t xml:space="preserve"> </w:t>
            </w:r>
            <w:r>
              <w:rPr>
                <w:sz w:val="26"/>
              </w:rPr>
              <w:t>со</w:t>
            </w:r>
            <w:r>
              <w:rPr>
                <w:spacing w:val="40"/>
                <w:sz w:val="26"/>
              </w:rPr>
              <w:t xml:space="preserve"> </w:t>
            </w:r>
            <w:r>
              <w:rPr>
                <w:sz w:val="26"/>
              </w:rPr>
              <w:t>словарями,</w:t>
            </w:r>
            <w:r>
              <w:rPr>
                <w:spacing w:val="40"/>
                <w:sz w:val="26"/>
              </w:rPr>
              <w:t xml:space="preserve"> </w:t>
            </w:r>
            <w:r>
              <w:rPr>
                <w:sz w:val="26"/>
              </w:rPr>
              <w:t xml:space="preserve">справочниками, </w:t>
            </w:r>
            <w:r>
              <w:rPr>
                <w:spacing w:val="-2"/>
                <w:sz w:val="26"/>
              </w:rPr>
              <w:t>каталогами</w:t>
            </w:r>
          </w:p>
        </w:tc>
      </w:tr>
      <w:tr w:rsidR="00906145">
        <w:trPr>
          <w:trHeight w:val="1010"/>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ight="55"/>
              <w:jc w:val="both"/>
              <w:rPr>
                <w:sz w:val="26"/>
              </w:rPr>
            </w:pPr>
            <w:r>
              <w:rPr>
                <w:sz w:val="26"/>
              </w:rPr>
              <w:t>Нормы произношения звуков и</w:t>
            </w:r>
            <w:r>
              <w:rPr>
                <w:spacing w:val="-1"/>
                <w:sz w:val="26"/>
              </w:rPr>
              <w:t xml:space="preserve"> </w:t>
            </w:r>
            <w:r>
              <w:rPr>
                <w:sz w:val="26"/>
              </w:rPr>
              <w:t>сочетаний звуков; ударение в</w:t>
            </w:r>
            <w:r>
              <w:rPr>
                <w:spacing w:val="-1"/>
                <w:sz w:val="26"/>
              </w:rPr>
              <w:t xml:space="preserve"> </w:t>
            </w:r>
            <w:r>
              <w:rPr>
                <w:sz w:val="26"/>
              </w:rPr>
              <w:t>словах</w:t>
            </w:r>
            <w:r>
              <w:rPr>
                <w:spacing w:val="-1"/>
                <w:sz w:val="26"/>
              </w:rPr>
              <w:t xml:space="preserve"> </w:t>
            </w:r>
            <w:r>
              <w:rPr>
                <w:sz w:val="26"/>
              </w:rPr>
              <w:t>в соответствии с нормами современного русского литературного языка (на ограниченном перечне слов, отрабатываемом в учебнике)</w:t>
            </w:r>
          </w:p>
        </w:tc>
      </w:tr>
      <w:tr w:rsidR="00906145">
        <w:trPr>
          <w:trHeight w:val="712"/>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ind w:left="61"/>
              <w:rPr>
                <w:sz w:val="26"/>
              </w:rPr>
            </w:pPr>
            <w:r>
              <w:rPr>
                <w:sz w:val="26"/>
              </w:rPr>
              <w:t>Использование</w:t>
            </w:r>
            <w:r>
              <w:rPr>
                <w:spacing w:val="40"/>
                <w:sz w:val="26"/>
              </w:rPr>
              <w:t xml:space="preserve"> </w:t>
            </w:r>
            <w:r>
              <w:rPr>
                <w:sz w:val="26"/>
              </w:rPr>
              <w:t>орфоэпического</w:t>
            </w:r>
            <w:r>
              <w:rPr>
                <w:spacing w:val="40"/>
                <w:sz w:val="26"/>
              </w:rPr>
              <w:t xml:space="preserve"> </w:t>
            </w:r>
            <w:r>
              <w:rPr>
                <w:sz w:val="26"/>
              </w:rPr>
              <w:t>словаря</w:t>
            </w:r>
            <w:r>
              <w:rPr>
                <w:spacing w:val="40"/>
                <w:sz w:val="26"/>
              </w:rPr>
              <w:t xml:space="preserve"> </w:t>
            </w:r>
            <w:r>
              <w:rPr>
                <w:sz w:val="26"/>
              </w:rPr>
              <w:t>для</w:t>
            </w:r>
            <w:r>
              <w:rPr>
                <w:spacing w:val="40"/>
                <w:sz w:val="26"/>
              </w:rPr>
              <w:t xml:space="preserve"> </w:t>
            </w:r>
            <w:r>
              <w:rPr>
                <w:sz w:val="26"/>
              </w:rPr>
              <w:t>решения</w:t>
            </w:r>
            <w:r>
              <w:rPr>
                <w:spacing w:val="40"/>
                <w:sz w:val="26"/>
              </w:rPr>
              <w:t xml:space="preserve"> </w:t>
            </w:r>
            <w:r>
              <w:rPr>
                <w:sz w:val="26"/>
              </w:rPr>
              <w:t xml:space="preserve">практических </w:t>
            </w:r>
            <w:r>
              <w:rPr>
                <w:spacing w:val="-2"/>
                <w:sz w:val="26"/>
              </w:rPr>
              <w:t>задач</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pacing w:val="-2"/>
                <w:sz w:val="26"/>
              </w:rPr>
              <w:t>Лексика</w:t>
            </w:r>
          </w:p>
        </w:tc>
      </w:tr>
      <w:tr w:rsidR="00906145">
        <w:trPr>
          <w:trHeight w:val="414"/>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pacing w:val="-2"/>
                <w:sz w:val="26"/>
              </w:rPr>
              <w:t>Повторение:</w:t>
            </w:r>
            <w:r>
              <w:rPr>
                <w:spacing w:val="3"/>
                <w:sz w:val="26"/>
              </w:rPr>
              <w:t xml:space="preserve"> </w:t>
            </w:r>
            <w:r>
              <w:rPr>
                <w:spacing w:val="-2"/>
                <w:sz w:val="26"/>
              </w:rPr>
              <w:t>лексическое</w:t>
            </w:r>
            <w:r>
              <w:rPr>
                <w:spacing w:val="2"/>
                <w:sz w:val="26"/>
              </w:rPr>
              <w:t xml:space="preserve"> </w:t>
            </w:r>
            <w:r>
              <w:rPr>
                <w:spacing w:val="-2"/>
                <w:sz w:val="26"/>
              </w:rPr>
              <w:t>значение</w:t>
            </w:r>
            <w:r>
              <w:rPr>
                <w:spacing w:val="5"/>
                <w:sz w:val="26"/>
              </w:rPr>
              <w:t xml:space="preserve"> </w:t>
            </w:r>
            <w:r>
              <w:rPr>
                <w:spacing w:val="-2"/>
                <w:sz w:val="26"/>
              </w:rPr>
              <w:t>слова</w:t>
            </w:r>
          </w:p>
        </w:tc>
      </w:tr>
      <w:tr w:rsidR="00906145">
        <w:trPr>
          <w:trHeight w:val="4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Прямое</w:t>
            </w:r>
            <w:r>
              <w:rPr>
                <w:spacing w:val="-10"/>
                <w:sz w:val="26"/>
              </w:rPr>
              <w:t xml:space="preserve"> </w:t>
            </w:r>
            <w:r>
              <w:rPr>
                <w:sz w:val="26"/>
              </w:rPr>
              <w:t>и</w:t>
            </w:r>
            <w:r>
              <w:rPr>
                <w:spacing w:val="-10"/>
                <w:sz w:val="26"/>
              </w:rPr>
              <w:t xml:space="preserve"> </w:t>
            </w:r>
            <w:r>
              <w:rPr>
                <w:sz w:val="26"/>
              </w:rPr>
              <w:t>переносное</w:t>
            </w:r>
            <w:r>
              <w:rPr>
                <w:spacing w:val="-7"/>
                <w:sz w:val="26"/>
              </w:rPr>
              <w:t xml:space="preserve"> </w:t>
            </w:r>
            <w:r>
              <w:rPr>
                <w:sz w:val="26"/>
              </w:rPr>
              <w:t>значение</w:t>
            </w:r>
            <w:r>
              <w:rPr>
                <w:spacing w:val="-10"/>
                <w:sz w:val="26"/>
              </w:rPr>
              <w:t xml:space="preserve"> </w:t>
            </w:r>
            <w:r>
              <w:rPr>
                <w:sz w:val="26"/>
              </w:rPr>
              <w:t>слова</w:t>
            </w:r>
            <w:r>
              <w:rPr>
                <w:spacing w:val="-10"/>
                <w:sz w:val="26"/>
              </w:rPr>
              <w:t xml:space="preserve"> </w:t>
            </w:r>
            <w:r>
              <w:rPr>
                <w:spacing w:val="-2"/>
                <w:sz w:val="26"/>
              </w:rPr>
              <w:t>(ознакомление)</w:t>
            </w:r>
          </w:p>
        </w:tc>
      </w:tr>
      <w:tr w:rsidR="00906145">
        <w:trPr>
          <w:trHeight w:val="4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Устаревшие</w:t>
            </w:r>
            <w:r>
              <w:rPr>
                <w:spacing w:val="-10"/>
                <w:sz w:val="26"/>
              </w:rPr>
              <w:t xml:space="preserve"> </w:t>
            </w:r>
            <w:r>
              <w:rPr>
                <w:sz w:val="26"/>
              </w:rPr>
              <w:t>слова</w:t>
            </w:r>
            <w:r>
              <w:rPr>
                <w:spacing w:val="-10"/>
                <w:sz w:val="26"/>
              </w:rPr>
              <w:t xml:space="preserve"> </w:t>
            </w:r>
            <w:r>
              <w:rPr>
                <w:spacing w:val="-2"/>
                <w:sz w:val="26"/>
              </w:rPr>
              <w:t>(ознакомление)</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906145">
        <w:trPr>
          <w:trHeight w:val="1610"/>
        </w:trPr>
        <w:tc>
          <w:tcPr>
            <w:tcW w:w="1078" w:type="dxa"/>
          </w:tcPr>
          <w:p w:rsidR="00906145" w:rsidRDefault="00C56FC5">
            <w:pPr>
              <w:pStyle w:val="TableParagraph"/>
              <w:jc w:val="center"/>
              <w:rPr>
                <w:sz w:val="26"/>
              </w:rPr>
            </w:pPr>
            <w:r>
              <w:rPr>
                <w:spacing w:val="-5"/>
                <w:sz w:val="26"/>
              </w:rPr>
              <w:lastRenderedPageBreak/>
              <w:t>3.1</w:t>
            </w:r>
          </w:p>
        </w:tc>
        <w:tc>
          <w:tcPr>
            <w:tcW w:w="7996" w:type="dxa"/>
          </w:tcPr>
          <w:p w:rsidR="00906145" w:rsidRDefault="00C56FC5">
            <w:pPr>
              <w:pStyle w:val="TableParagraph"/>
              <w:ind w:left="61" w:right="56"/>
              <w:jc w:val="both"/>
              <w:rPr>
                <w:sz w:val="26"/>
              </w:rPr>
            </w:pPr>
            <w:r>
              <w:rPr>
                <w:sz w:val="26"/>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w:t>
            </w:r>
            <w:r>
              <w:rPr>
                <w:spacing w:val="-2"/>
                <w:sz w:val="26"/>
              </w:rPr>
              <w:t xml:space="preserve"> </w:t>
            </w:r>
            <w:r>
              <w:rPr>
                <w:sz w:val="26"/>
              </w:rPr>
              <w:t>корнями;</w:t>
            </w:r>
            <w:r>
              <w:rPr>
                <w:spacing w:val="-4"/>
                <w:sz w:val="26"/>
              </w:rPr>
              <w:t xml:space="preserve"> </w:t>
            </w:r>
            <w:r>
              <w:rPr>
                <w:sz w:val="26"/>
              </w:rPr>
              <w:t>выделение</w:t>
            </w:r>
            <w:r>
              <w:rPr>
                <w:spacing w:val="-1"/>
                <w:sz w:val="26"/>
              </w:rPr>
              <w:t xml:space="preserve"> </w:t>
            </w:r>
            <w:r>
              <w:rPr>
                <w:sz w:val="26"/>
              </w:rPr>
              <w:t>в</w:t>
            </w:r>
            <w:r>
              <w:rPr>
                <w:spacing w:val="-5"/>
                <w:sz w:val="26"/>
              </w:rPr>
              <w:t xml:space="preserve"> </w:t>
            </w:r>
            <w:r>
              <w:rPr>
                <w:sz w:val="26"/>
              </w:rPr>
              <w:t>словах</w:t>
            </w:r>
            <w:r>
              <w:rPr>
                <w:spacing w:val="-4"/>
                <w:sz w:val="26"/>
              </w:rPr>
              <w:t xml:space="preserve"> </w:t>
            </w:r>
            <w:r>
              <w:rPr>
                <w:sz w:val="26"/>
              </w:rPr>
              <w:t>корня</w:t>
            </w:r>
            <w:r>
              <w:rPr>
                <w:spacing w:val="-4"/>
                <w:sz w:val="26"/>
              </w:rPr>
              <w:t xml:space="preserve"> </w:t>
            </w:r>
            <w:r>
              <w:rPr>
                <w:sz w:val="26"/>
              </w:rPr>
              <w:t>(простые</w:t>
            </w:r>
            <w:r>
              <w:rPr>
                <w:spacing w:val="-4"/>
                <w:sz w:val="26"/>
              </w:rPr>
              <w:t xml:space="preserve"> </w:t>
            </w:r>
            <w:r>
              <w:rPr>
                <w:sz w:val="26"/>
              </w:rPr>
              <w:t>случаи); окончание как изменяемая часть слова (повторение изученного)</w:t>
            </w:r>
          </w:p>
        </w:tc>
      </w:tr>
      <w:tr w:rsidR="00906145">
        <w:trPr>
          <w:trHeight w:val="412"/>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ind w:left="61"/>
              <w:rPr>
                <w:sz w:val="26"/>
              </w:rPr>
            </w:pPr>
            <w:r>
              <w:rPr>
                <w:sz w:val="26"/>
              </w:rPr>
              <w:t>Однокоренные</w:t>
            </w:r>
            <w:r>
              <w:rPr>
                <w:spacing w:val="-7"/>
                <w:sz w:val="26"/>
              </w:rPr>
              <w:t xml:space="preserve"> </w:t>
            </w:r>
            <w:r>
              <w:rPr>
                <w:sz w:val="26"/>
              </w:rPr>
              <w:t>слова</w:t>
            </w:r>
            <w:r>
              <w:rPr>
                <w:spacing w:val="-5"/>
                <w:sz w:val="26"/>
              </w:rPr>
              <w:t xml:space="preserve"> </w:t>
            </w:r>
            <w:r>
              <w:rPr>
                <w:sz w:val="26"/>
              </w:rPr>
              <w:t>и</w:t>
            </w:r>
            <w:r>
              <w:rPr>
                <w:spacing w:val="-6"/>
                <w:sz w:val="26"/>
              </w:rPr>
              <w:t xml:space="preserve"> </w:t>
            </w:r>
            <w:r>
              <w:rPr>
                <w:sz w:val="26"/>
              </w:rPr>
              <w:t>формы</w:t>
            </w:r>
            <w:r>
              <w:rPr>
                <w:spacing w:val="-7"/>
                <w:sz w:val="26"/>
              </w:rPr>
              <w:t xml:space="preserve"> </w:t>
            </w:r>
            <w:r>
              <w:rPr>
                <w:sz w:val="26"/>
              </w:rPr>
              <w:t>одного</w:t>
            </w:r>
            <w:r>
              <w:rPr>
                <w:spacing w:val="-7"/>
                <w:sz w:val="26"/>
              </w:rPr>
              <w:t xml:space="preserve"> </w:t>
            </w:r>
            <w:r>
              <w:rPr>
                <w:sz w:val="26"/>
              </w:rPr>
              <w:t>и</w:t>
            </w:r>
            <w:r>
              <w:rPr>
                <w:spacing w:val="-5"/>
                <w:sz w:val="26"/>
              </w:rPr>
              <w:t xml:space="preserve"> </w:t>
            </w:r>
            <w:r>
              <w:rPr>
                <w:sz w:val="26"/>
              </w:rPr>
              <w:t>того</w:t>
            </w:r>
            <w:r>
              <w:rPr>
                <w:spacing w:val="-7"/>
                <w:sz w:val="26"/>
              </w:rPr>
              <w:t xml:space="preserve"> </w:t>
            </w:r>
            <w:r>
              <w:rPr>
                <w:sz w:val="26"/>
              </w:rPr>
              <w:t>же</w:t>
            </w:r>
            <w:r>
              <w:rPr>
                <w:spacing w:val="-7"/>
                <w:sz w:val="26"/>
              </w:rPr>
              <w:t xml:space="preserve"> </w:t>
            </w:r>
            <w:r>
              <w:rPr>
                <w:spacing w:val="-2"/>
                <w:sz w:val="26"/>
              </w:rPr>
              <w:t>слова</w:t>
            </w:r>
          </w:p>
        </w:tc>
      </w:tr>
      <w:tr w:rsidR="00906145">
        <w:trPr>
          <w:trHeight w:val="412"/>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Pr>
                <w:sz w:val="26"/>
              </w:rPr>
            </w:pPr>
            <w:r>
              <w:rPr>
                <w:sz w:val="26"/>
              </w:rPr>
              <w:t>Корень,</w:t>
            </w:r>
            <w:r>
              <w:rPr>
                <w:spacing w:val="-10"/>
                <w:sz w:val="26"/>
              </w:rPr>
              <w:t xml:space="preserve"> </w:t>
            </w:r>
            <w:r>
              <w:rPr>
                <w:sz w:val="26"/>
              </w:rPr>
              <w:t>приставка,</w:t>
            </w:r>
            <w:r>
              <w:rPr>
                <w:spacing w:val="-9"/>
                <w:sz w:val="26"/>
              </w:rPr>
              <w:t xml:space="preserve"> </w:t>
            </w:r>
            <w:r>
              <w:rPr>
                <w:sz w:val="26"/>
              </w:rPr>
              <w:t>суффикс</w:t>
            </w:r>
            <w:r>
              <w:rPr>
                <w:spacing w:val="-7"/>
                <w:sz w:val="26"/>
              </w:rPr>
              <w:t xml:space="preserve"> </w:t>
            </w:r>
            <w:r>
              <w:rPr>
                <w:sz w:val="26"/>
              </w:rPr>
              <w:t>-</w:t>
            </w:r>
            <w:r>
              <w:rPr>
                <w:spacing w:val="-9"/>
                <w:sz w:val="26"/>
              </w:rPr>
              <w:t xml:space="preserve"> </w:t>
            </w:r>
            <w:r>
              <w:rPr>
                <w:sz w:val="26"/>
              </w:rPr>
              <w:t>значимые</w:t>
            </w:r>
            <w:r>
              <w:rPr>
                <w:spacing w:val="-6"/>
                <w:sz w:val="26"/>
              </w:rPr>
              <w:t xml:space="preserve"> </w:t>
            </w:r>
            <w:r>
              <w:rPr>
                <w:sz w:val="26"/>
              </w:rPr>
              <w:t>части</w:t>
            </w:r>
            <w:r>
              <w:rPr>
                <w:spacing w:val="-9"/>
                <w:sz w:val="26"/>
              </w:rPr>
              <w:t xml:space="preserve"> </w:t>
            </w:r>
            <w:r>
              <w:rPr>
                <w:spacing w:val="-2"/>
                <w:sz w:val="26"/>
              </w:rPr>
              <w:t>слова</w:t>
            </w:r>
          </w:p>
        </w:tc>
      </w:tr>
      <w:tr w:rsidR="00906145">
        <w:trPr>
          <w:trHeight w:val="414"/>
        </w:trPr>
        <w:tc>
          <w:tcPr>
            <w:tcW w:w="1078" w:type="dxa"/>
          </w:tcPr>
          <w:p w:rsidR="00906145" w:rsidRDefault="00C56FC5">
            <w:pPr>
              <w:pStyle w:val="TableParagraph"/>
              <w:jc w:val="center"/>
              <w:rPr>
                <w:sz w:val="26"/>
              </w:rPr>
            </w:pPr>
            <w:r>
              <w:rPr>
                <w:spacing w:val="-5"/>
                <w:sz w:val="26"/>
              </w:rPr>
              <w:t>3.4</w:t>
            </w:r>
          </w:p>
        </w:tc>
        <w:tc>
          <w:tcPr>
            <w:tcW w:w="7996" w:type="dxa"/>
          </w:tcPr>
          <w:p w:rsidR="00906145" w:rsidRDefault="00C56FC5">
            <w:pPr>
              <w:pStyle w:val="TableParagraph"/>
              <w:ind w:left="61"/>
              <w:rPr>
                <w:sz w:val="26"/>
              </w:rPr>
            </w:pPr>
            <w:r>
              <w:rPr>
                <w:sz w:val="26"/>
              </w:rPr>
              <w:t>Нулевое</w:t>
            </w:r>
            <w:r>
              <w:rPr>
                <w:spacing w:val="-13"/>
                <w:sz w:val="26"/>
              </w:rPr>
              <w:t xml:space="preserve"> </w:t>
            </w:r>
            <w:r>
              <w:rPr>
                <w:sz w:val="26"/>
              </w:rPr>
              <w:t>окончание</w:t>
            </w:r>
            <w:r>
              <w:rPr>
                <w:spacing w:val="-12"/>
                <w:sz w:val="26"/>
              </w:rPr>
              <w:t xml:space="preserve"> </w:t>
            </w:r>
            <w:r>
              <w:rPr>
                <w:spacing w:val="-2"/>
                <w:sz w:val="26"/>
              </w:rPr>
              <w:t>(ознакомление)</w:t>
            </w:r>
          </w:p>
        </w:tc>
      </w:tr>
      <w:tr w:rsidR="00906145">
        <w:trPr>
          <w:trHeight w:val="710"/>
        </w:trPr>
        <w:tc>
          <w:tcPr>
            <w:tcW w:w="1078" w:type="dxa"/>
          </w:tcPr>
          <w:p w:rsidR="00906145" w:rsidRDefault="00C56FC5">
            <w:pPr>
              <w:pStyle w:val="TableParagraph"/>
              <w:jc w:val="center"/>
              <w:rPr>
                <w:sz w:val="26"/>
              </w:rPr>
            </w:pPr>
            <w:r>
              <w:rPr>
                <w:spacing w:val="-5"/>
                <w:sz w:val="26"/>
              </w:rPr>
              <w:t>3.5</w:t>
            </w:r>
          </w:p>
        </w:tc>
        <w:tc>
          <w:tcPr>
            <w:tcW w:w="7996" w:type="dxa"/>
          </w:tcPr>
          <w:p w:rsidR="00906145" w:rsidRDefault="00C56FC5">
            <w:pPr>
              <w:pStyle w:val="TableParagraph"/>
              <w:tabs>
                <w:tab w:val="left" w:pos="1548"/>
                <w:tab w:val="left" w:pos="1925"/>
                <w:tab w:val="left" w:pos="2921"/>
                <w:tab w:val="left" w:pos="3290"/>
                <w:tab w:val="left" w:pos="4830"/>
                <w:tab w:val="left" w:pos="6638"/>
              </w:tabs>
              <w:ind w:left="61" w:right="55"/>
              <w:rPr>
                <w:sz w:val="26"/>
              </w:rPr>
            </w:pPr>
            <w:r>
              <w:rPr>
                <w:spacing w:val="-2"/>
                <w:sz w:val="26"/>
              </w:rPr>
              <w:t>Выделение</w:t>
            </w:r>
            <w:r>
              <w:rPr>
                <w:sz w:val="26"/>
              </w:rPr>
              <w:tab/>
            </w:r>
            <w:r>
              <w:rPr>
                <w:spacing w:val="-10"/>
                <w:sz w:val="26"/>
              </w:rPr>
              <w:t>в</w:t>
            </w:r>
            <w:r>
              <w:rPr>
                <w:sz w:val="26"/>
              </w:rPr>
              <w:tab/>
            </w:r>
            <w:r>
              <w:rPr>
                <w:spacing w:val="-2"/>
                <w:sz w:val="26"/>
              </w:rPr>
              <w:t>словах</w:t>
            </w:r>
            <w:r>
              <w:rPr>
                <w:sz w:val="26"/>
              </w:rPr>
              <w:tab/>
            </w:r>
            <w:r>
              <w:rPr>
                <w:spacing w:val="-10"/>
                <w:sz w:val="26"/>
              </w:rPr>
              <w:t>с</w:t>
            </w:r>
            <w:r>
              <w:rPr>
                <w:sz w:val="26"/>
              </w:rPr>
              <w:tab/>
            </w:r>
            <w:r>
              <w:rPr>
                <w:spacing w:val="-2"/>
                <w:sz w:val="26"/>
              </w:rPr>
              <w:t>однозначно</w:t>
            </w:r>
            <w:r>
              <w:rPr>
                <w:sz w:val="26"/>
              </w:rPr>
              <w:tab/>
            </w:r>
            <w:r>
              <w:rPr>
                <w:spacing w:val="-2"/>
                <w:sz w:val="26"/>
              </w:rPr>
              <w:t>выделяемыми</w:t>
            </w:r>
            <w:r>
              <w:rPr>
                <w:sz w:val="26"/>
              </w:rPr>
              <w:tab/>
            </w:r>
            <w:r>
              <w:rPr>
                <w:spacing w:val="-2"/>
                <w:sz w:val="26"/>
              </w:rPr>
              <w:t xml:space="preserve">морфемами </w:t>
            </w:r>
            <w:r>
              <w:rPr>
                <w:sz w:val="26"/>
              </w:rPr>
              <w:t>окончания, корня, приставки, суффикса</w:t>
            </w:r>
          </w:p>
        </w:tc>
      </w:tr>
      <w:tr w:rsidR="00906145">
        <w:trPr>
          <w:trHeight w:val="414"/>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pacing w:val="-2"/>
                <w:sz w:val="26"/>
              </w:rPr>
              <w:t>Морфология</w:t>
            </w:r>
          </w:p>
        </w:tc>
      </w:tr>
      <w:tr w:rsidR="00906145">
        <w:trPr>
          <w:trHeight w:val="412"/>
        </w:trPr>
        <w:tc>
          <w:tcPr>
            <w:tcW w:w="1078" w:type="dxa"/>
          </w:tcPr>
          <w:p w:rsidR="00906145" w:rsidRDefault="00C56FC5">
            <w:pPr>
              <w:pStyle w:val="TableParagraph"/>
              <w:jc w:val="center"/>
              <w:rPr>
                <w:sz w:val="26"/>
              </w:rPr>
            </w:pPr>
            <w:r>
              <w:rPr>
                <w:spacing w:val="-5"/>
                <w:sz w:val="26"/>
              </w:rPr>
              <w:t>4.1</w:t>
            </w:r>
          </w:p>
        </w:tc>
        <w:tc>
          <w:tcPr>
            <w:tcW w:w="7996" w:type="dxa"/>
          </w:tcPr>
          <w:p w:rsidR="00906145" w:rsidRDefault="00C56FC5">
            <w:pPr>
              <w:pStyle w:val="TableParagraph"/>
              <w:ind w:left="61"/>
              <w:rPr>
                <w:sz w:val="26"/>
              </w:rPr>
            </w:pPr>
            <w:r>
              <w:rPr>
                <w:sz w:val="26"/>
              </w:rPr>
              <w:t>Имя</w:t>
            </w:r>
            <w:r>
              <w:rPr>
                <w:spacing w:val="-11"/>
                <w:sz w:val="26"/>
              </w:rPr>
              <w:t xml:space="preserve"> </w:t>
            </w:r>
            <w:r>
              <w:rPr>
                <w:sz w:val="26"/>
              </w:rPr>
              <w:t>существительное:</w:t>
            </w:r>
            <w:r>
              <w:rPr>
                <w:spacing w:val="-11"/>
                <w:sz w:val="26"/>
              </w:rPr>
              <w:t xml:space="preserve"> </w:t>
            </w:r>
            <w:r>
              <w:rPr>
                <w:sz w:val="26"/>
              </w:rPr>
              <w:t>общее</w:t>
            </w:r>
            <w:r>
              <w:rPr>
                <w:spacing w:val="-11"/>
                <w:sz w:val="26"/>
              </w:rPr>
              <w:t xml:space="preserve"> </w:t>
            </w:r>
            <w:r>
              <w:rPr>
                <w:sz w:val="26"/>
              </w:rPr>
              <w:t>значение,</w:t>
            </w:r>
            <w:r>
              <w:rPr>
                <w:spacing w:val="-11"/>
                <w:sz w:val="26"/>
              </w:rPr>
              <w:t xml:space="preserve"> </w:t>
            </w:r>
            <w:r>
              <w:rPr>
                <w:sz w:val="26"/>
              </w:rPr>
              <w:t>вопросы,</w:t>
            </w:r>
            <w:r>
              <w:rPr>
                <w:spacing w:val="-6"/>
                <w:sz w:val="26"/>
              </w:rPr>
              <w:t xml:space="preserve"> </w:t>
            </w:r>
            <w:r>
              <w:rPr>
                <w:sz w:val="26"/>
              </w:rPr>
              <w:t>употребление</w:t>
            </w:r>
            <w:r>
              <w:rPr>
                <w:spacing w:val="-11"/>
                <w:sz w:val="26"/>
              </w:rPr>
              <w:t xml:space="preserve"> </w:t>
            </w:r>
            <w:r>
              <w:rPr>
                <w:sz w:val="26"/>
              </w:rPr>
              <w:t>в</w:t>
            </w:r>
            <w:r>
              <w:rPr>
                <w:spacing w:val="-8"/>
                <w:sz w:val="26"/>
              </w:rPr>
              <w:t xml:space="preserve"> </w:t>
            </w:r>
            <w:r>
              <w:rPr>
                <w:spacing w:val="-4"/>
                <w:sz w:val="26"/>
              </w:rPr>
              <w:t>речи</w:t>
            </w:r>
          </w:p>
        </w:tc>
      </w:tr>
      <w:tr w:rsidR="00906145">
        <w:trPr>
          <w:trHeight w:val="412"/>
        </w:trPr>
        <w:tc>
          <w:tcPr>
            <w:tcW w:w="1078" w:type="dxa"/>
          </w:tcPr>
          <w:p w:rsidR="00906145" w:rsidRDefault="00C56FC5">
            <w:pPr>
              <w:pStyle w:val="TableParagraph"/>
              <w:jc w:val="center"/>
              <w:rPr>
                <w:sz w:val="26"/>
              </w:rPr>
            </w:pPr>
            <w:r>
              <w:rPr>
                <w:spacing w:val="-5"/>
                <w:sz w:val="26"/>
              </w:rPr>
              <w:t>4.2</w:t>
            </w:r>
          </w:p>
        </w:tc>
        <w:tc>
          <w:tcPr>
            <w:tcW w:w="7996" w:type="dxa"/>
          </w:tcPr>
          <w:p w:rsidR="00906145" w:rsidRDefault="00C56FC5">
            <w:pPr>
              <w:pStyle w:val="TableParagraph"/>
              <w:ind w:left="61"/>
              <w:rPr>
                <w:sz w:val="26"/>
              </w:rPr>
            </w:pPr>
            <w:r>
              <w:rPr>
                <w:spacing w:val="-2"/>
                <w:sz w:val="26"/>
              </w:rPr>
              <w:t>Имена</w:t>
            </w:r>
            <w:r>
              <w:rPr>
                <w:spacing w:val="2"/>
                <w:sz w:val="26"/>
              </w:rPr>
              <w:t xml:space="preserve"> </w:t>
            </w:r>
            <w:r>
              <w:rPr>
                <w:spacing w:val="-2"/>
                <w:sz w:val="26"/>
              </w:rPr>
              <w:t>существительные</w:t>
            </w:r>
            <w:r>
              <w:rPr>
                <w:spacing w:val="3"/>
                <w:sz w:val="26"/>
              </w:rPr>
              <w:t xml:space="preserve"> </w:t>
            </w:r>
            <w:r>
              <w:rPr>
                <w:spacing w:val="-2"/>
                <w:sz w:val="26"/>
              </w:rPr>
              <w:t>единственного</w:t>
            </w:r>
            <w:r>
              <w:rPr>
                <w:spacing w:val="2"/>
                <w:sz w:val="26"/>
              </w:rPr>
              <w:t xml:space="preserve"> </w:t>
            </w:r>
            <w:r>
              <w:rPr>
                <w:spacing w:val="-2"/>
                <w:sz w:val="26"/>
              </w:rPr>
              <w:t>и</w:t>
            </w:r>
            <w:r>
              <w:rPr>
                <w:spacing w:val="3"/>
                <w:sz w:val="26"/>
              </w:rPr>
              <w:t xml:space="preserve"> </w:t>
            </w:r>
            <w:r>
              <w:rPr>
                <w:spacing w:val="-2"/>
                <w:sz w:val="26"/>
              </w:rPr>
              <w:t>множественного</w:t>
            </w:r>
            <w:r>
              <w:rPr>
                <w:spacing w:val="3"/>
                <w:sz w:val="26"/>
              </w:rPr>
              <w:t xml:space="preserve"> </w:t>
            </w:r>
            <w:r>
              <w:rPr>
                <w:spacing w:val="-2"/>
                <w:sz w:val="26"/>
              </w:rPr>
              <w:t>числа</w:t>
            </w:r>
          </w:p>
        </w:tc>
      </w:tr>
      <w:tr w:rsidR="00906145">
        <w:trPr>
          <w:trHeight w:val="412"/>
        </w:trPr>
        <w:tc>
          <w:tcPr>
            <w:tcW w:w="1078" w:type="dxa"/>
          </w:tcPr>
          <w:p w:rsidR="00906145" w:rsidRDefault="00C56FC5">
            <w:pPr>
              <w:pStyle w:val="TableParagraph"/>
              <w:jc w:val="center"/>
              <w:rPr>
                <w:sz w:val="26"/>
              </w:rPr>
            </w:pPr>
            <w:r>
              <w:rPr>
                <w:spacing w:val="-5"/>
                <w:sz w:val="26"/>
              </w:rPr>
              <w:t>4.3</w:t>
            </w:r>
          </w:p>
        </w:tc>
        <w:tc>
          <w:tcPr>
            <w:tcW w:w="7996" w:type="dxa"/>
          </w:tcPr>
          <w:p w:rsidR="00906145" w:rsidRDefault="00C56FC5">
            <w:pPr>
              <w:pStyle w:val="TableParagraph"/>
              <w:ind w:left="61"/>
              <w:rPr>
                <w:sz w:val="26"/>
              </w:rPr>
            </w:pPr>
            <w:r>
              <w:rPr>
                <w:sz w:val="26"/>
              </w:rPr>
              <w:t>Имена</w:t>
            </w:r>
            <w:r>
              <w:rPr>
                <w:spacing w:val="-12"/>
                <w:sz w:val="26"/>
              </w:rPr>
              <w:t xml:space="preserve"> </w:t>
            </w:r>
            <w:r>
              <w:rPr>
                <w:sz w:val="26"/>
              </w:rPr>
              <w:t>существительные</w:t>
            </w:r>
            <w:r>
              <w:rPr>
                <w:spacing w:val="-11"/>
                <w:sz w:val="26"/>
              </w:rPr>
              <w:t xml:space="preserve"> </w:t>
            </w:r>
            <w:r>
              <w:rPr>
                <w:sz w:val="26"/>
              </w:rPr>
              <w:t>мужского,</w:t>
            </w:r>
            <w:r>
              <w:rPr>
                <w:spacing w:val="-12"/>
                <w:sz w:val="26"/>
              </w:rPr>
              <w:t xml:space="preserve"> </w:t>
            </w:r>
            <w:r>
              <w:rPr>
                <w:sz w:val="26"/>
              </w:rPr>
              <w:t>женского</w:t>
            </w:r>
            <w:r>
              <w:rPr>
                <w:spacing w:val="-11"/>
                <w:sz w:val="26"/>
              </w:rPr>
              <w:t xml:space="preserve"> </w:t>
            </w:r>
            <w:r>
              <w:rPr>
                <w:sz w:val="26"/>
              </w:rPr>
              <w:t>и</w:t>
            </w:r>
            <w:r>
              <w:rPr>
                <w:spacing w:val="-11"/>
                <w:sz w:val="26"/>
              </w:rPr>
              <w:t xml:space="preserve"> </w:t>
            </w:r>
            <w:r>
              <w:rPr>
                <w:sz w:val="26"/>
              </w:rPr>
              <w:t>среднего</w:t>
            </w:r>
            <w:r>
              <w:rPr>
                <w:spacing w:val="-8"/>
                <w:sz w:val="26"/>
              </w:rPr>
              <w:t xml:space="preserve"> </w:t>
            </w:r>
            <w:r>
              <w:rPr>
                <w:spacing w:val="-4"/>
                <w:sz w:val="26"/>
              </w:rPr>
              <w:t>рода</w:t>
            </w:r>
          </w:p>
        </w:tc>
      </w:tr>
      <w:tr w:rsidR="00906145">
        <w:trPr>
          <w:trHeight w:val="712"/>
        </w:trPr>
        <w:tc>
          <w:tcPr>
            <w:tcW w:w="1078" w:type="dxa"/>
          </w:tcPr>
          <w:p w:rsidR="00906145" w:rsidRDefault="00C56FC5">
            <w:pPr>
              <w:pStyle w:val="TableParagraph"/>
              <w:jc w:val="center"/>
              <w:rPr>
                <w:sz w:val="26"/>
              </w:rPr>
            </w:pPr>
            <w:r>
              <w:rPr>
                <w:spacing w:val="-5"/>
                <w:sz w:val="26"/>
              </w:rPr>
              <w:t>4.4</w:t>
            </w:r>
          </w:p>
        </w:tc>
        <w:tc>
          <w:tcPr>
            <w:tcW w:w="7996" w:type="dxa"/>
          </w:tcPr>
          <w:p w:rsidR="00906145" w:rsidRDefault="00C56FC5">
            <w:pPr>
              <w:pStyle w:val="TableParagraph"/>
              <w:ind w:left="61"/>
              <w:rPr>
                <w:sz w:val="26"/>
              </w:rPr>
            </w:pPr>
            <w:r>
              <w:rPr>
                <w:sz w:val="26"/>
              </w:rPr>
              <w:t>Падеж</w:t>
            </w:r>
            <w:r>
              <w:rPr>
                <w:spacing w:val="80"/>
                <w:sz w:val="26"/>
              </w:rPr>
              <w:t xml:space="preserve"> </w:t>
            </w:r>
            <w:r>
              <w:rPr>
                <w:sz w:val="26"/>
              </w:rPr>
              <w:t>имен</w:t>
            </w:r>
            <w:r>
              <w:rPr>
                <w:spacing w:val="80"/>
                <w:sz w:val="26"/>
              </w:rPr>
              <w:t xml:space="preserve"> </w:t>
            </w:r>
            <w:r>
              <w:rPr>
                <w:sz w:val="26"/>
              </w:rPr>
              <w:t>существительных.</w:t>
            </w:r>
            <w:r>
              <w:rPr>
                <w:spacing w:val="80"/>
                <w:sz w:val="26"/>
              </w:rPr>
              <w:t xml:space="preserve"> </w:t>
            </w:r>
            <w:r>
              <w:rPr>
                <w:sz w:val="26"/>
              </w:rPr>
              <w:t>Определение</w:t>
            </w:r>
            <w:r>
              <w:rPr>
                <w:spacing w:val="80"/>
                <w:sz w:val="26"/>
              </w:rPr>
              <w:t xml:space="preserve"> </w:t>
            </w:r>
            <w:r>
              <w:rPr>
                <w:sz w:val="26"/>
              </w:rPr>
              <w:t>падежа,</w:t>
            </w:r>
            <w:r>
              <w:rPr>
                <w:spacing w:val="80"/>
                <w:sz w:val="26"/>
              </w:rPr>
              <w:t xml:space="preserve"> </w:t>
            </w:r>
            <w:r>
              <w:rPr>
                <w:sz w:val="26"/>
              </w:rPr>
              <w:t>в</w:t>
            </w:r>
            <w:r>
              <w:rPr>
                <w:spacing w:val="80"/>
                <w:sz w:val="26"/>
              </w:rPr>
              <w:t xml:space="preserve"> </w:t>
            </w:r>
            <w:r>
              <w:rPr>
                <w:sz w:val="26"/>
              </w:rPr>
              <w:t>котором</w:t>
            </w:r>
            <w:r>
              <w:rPr>
                <w:spacing w:val="80"/>
                <w:sz w:val="26"/>
              </w:rPr>
              <w:t xml:space="preserve"> </w:t>
            </w:r>
            <w:r>
              <w:rPr>
                <w:sz w:val="26"/>
              </w:rPr>
              <w:t>употреблено имя существительное</w:t>
            </w:r>
          </w:p>
        </w:tc>
      </w:tr>
      <w:tr w:rsidR="00906145">
        <w:trPr>
          <w:trHeight w:val="712"/>
        </w:trPr>
        <w:tc>
          <w:tcPr>
            <w:tcW w:w="1078" w:type="dxa"/>
          </w:tcPr>
          <w:p w:rsidR="00906145" w:rsidRDefault="00C56FC5">
            <w:pPr>
              <w:pStyle w:val="TableParagraph"/>
              <w:jc w:val="center"/>
              <w:rPr>
                <w:sz w:val="26"/>
              </w:rPr>
            </w:pPr>
            <w:r>
              <w:rPr>
                <w:spacing w:val="-5"/>
                <w:sz w:val="26"/>
              </w:rPr>
              <w:t>4.5</w:t>
            </w:r>
          </w:p>
        </w:tc>
        <w:tc>
          <w:tcPr>
            <w:tcW w:w="7996" w:type="dxa"/>
          </w:tcPr>
          <w:p w:rsidR="00906145" w:rsidRDefault="00C56FC5">
            <w:pPr>
              <w:pStyle w:val="TableParagraph"/>
              <w:ind w:left="61"/>
              <w:rPr>
                <w:sz w:val="26"/>
              </w:rPr>
            </w:pPr>
            <w:r>
              <w:rPr>
                <w:sz w:val="26"/>
              </w:rPr>
              <w:t>Изменение имен существительных по падежам и числам (склонение). Имена существительные 1-го, 2-го, 3-го склонений</w:t>
            </w:r>
          </w:p>
        </w:tc>
      </w:tr>
      <w:tr w:rsidR="00906145">
        <w:trPr>
          <w:trHeight w:val="412"/>
        </w:trPr>
        <w:tc>
          <w:tcPr>
            <w:tcW w:w="1078" w:type="dxa"/>
          </w:tcPr>
          <w:p w:rsidR="00906145" w:rsidRDefault="00C56FC5">
            <w:pPr>
              <w:pStyle w:val="TableParagraph"/>
              <w:jc w:val="center"/>
              <w:rPr>
                <w:sz w:val="26"/>
              </w:rPr>
            </w:pPr>
            <w:r>
              <w:rPr>
                <w:spacing w:val="-5"/>
                <w:sz w:val="26"/>
              </w:rPr>
              <w:t>4.6</w:t>
            </w:r>
          </w:p>
        </w:tc>
        <w:tc>
          <w:tcPr>
            <w:tcW w:w="7996" w:type="dxa"/>
          </w:tcPr>
          <w:p w:rsidR="00906145" w:rsidRDefault="00C56FC5">
            <w:pPr>
              <w:pStyle w:val="TableParagraph"/>
              <w:ind w:left="61"/>
              <w:rPr>
                <w:sz w:val="26"/>
              </w:rPr>
            </w:pPr>
            <w:r>
              <w:rPr>
                <w:sz w:val="26"/>
              </w:rPr>
              <w:t>Имена</w:t>
            </w:r>
            <w:r>
              <w:rPr>
                <w:spacing w:val="-15"/>
                <w:sz w:val="26"/>
              </w:rPr>
              <w:t xml:space="preserve"> </w:t>
            </w:r>
            <w:r>
              <w:rPr>
                <w:sz w:val="26"/>
              </w:rPr>
              <w:t>существительные</w:t>
            </w:r>
            <w:r>
              <w:rPr>
                <w:spacing w:val="-13"/>
                <w:sz w:val="26"/>
              </w:rPr>
              <w:t xml:space="preserve"> </w:t>
            </w:r>
            <w:r>
              <w:rPr>
                <w:sz w:val="26"/>
              </w:rPr>
              <w:t>одушевленные</w:t>
            </w:r>
            <w:r>
              <w:rPr>
                <w:spacing w:val="-14"/>
                <w:sz w:val="26"/>
              </w:rPr>
              <w:t xml:space="preserve"> </w:t>
            </w:r>
            <w:r>
              <w:rPr>
                <w:sz w:val="26"/>
              </w:rPr>
              <w:t>и</w:t>
            </w:r>
            <w:r>
              <w:rPr>
                <w:spacing w:val="-14"/>
                <w:sz w:val="26"/>
              </w:rPr>
              <w:t xml:space="preserve"> </w:t>
            </w:r>
            <w:r>
              <w:rPr>
                <w:spacing w:val="-2"/>
                <w:sz w:val="26"/>
              </w:rPr>
              <w:t>неодушевленные</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C56FC5">
            <w:pPr>
              <w:pStyle w:val="TableParagraph"/>
              <w:jc w:val="center"/>
              <w:rPr>
                <w:sz w:val="26"/>
              </w:rPr>
            </w:pPr>
            <w:r>
              <w:rPr>
                <w:spacing w:val="-5"/>
                <w:sz w:val="26"/>
              </w:rPr>
              <w:lastRenderedPageBreak/>
              <w:t>4.7</w:t>
            </w:r>
          </w:p>
        </w:tc>
        <w:tc>
          <w:tcPr>
            <w:tcW w:w="7996" w:type="dxa"/>
          </w:tcPr>
          <w:p w:rsidR="00906145" w:rsidRDefault="00C56FC5">
            <w:pPr>
              <w:pStyle w:val="TableParagraph"/>
              <w:ind w:left="61" w:right="56"/>
              <w:jc w:val="both"/>
              <w:rPr>
                <w:sz w:val="26"/>
              </w:rPr>
            </w:pPr>
            <w:r>
              <w:rPr>
                <w:sz w:val="26"/>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6"/>
              </w:rPr>
              <w:t>существительного</w:t>
            </w:r>
          </w:p>
        </w:tc>
      </w:tr>
      <w:tr w:rsidR="00906145">
        <w:trPr>
          <w:trHeight w:val="1009"/>
        </w:trPr>
        <w:tc>
          <w:tcPr>
            <w:tcW w:w="1078" w:type="dxa"/>
          </w:tcPr>
          <w:p w:rsidR="00906145" w:rsidRDefault="00C56FC5">
            <w:pPr>
              <w:pStyle w:val="TableParagraph"/>
              <w:jc w:val="center"/>
              <w:rPr>
                <w:sz w:val="26"/>
              </w:rPr>
            </w:pPr>
            <w:r>
              <w:rPr>
                <w:spacing w:val="-5"/>
                <w:sz w:val="26"/>
              </w:rPr>
              <w:t>4.8</w:t>
            </w:r>
          </w:p>
        </w:tc>
        <w:tc>
          <w:tcPr>
            <w:tcW w:w="7996" w:type="dxa"/>
          </w:tcPr>
          <w:p w:rsidR="00906145" w:rsidRDefault="00C56FC5">
            <w:pPr>
              <w:pStyle w:val="TableParagraph"/>
              <w:ind w:left="61" w:right="51"/>
              <w:jc w:val="both"/>
              <w:rPr>
                <w:sz w:val="26"/>
              </w:rPr>
            </w:pPr>
            <w:r>
              <w:rPr>
                <w:sz w:val="26"/>
              </w:rPr>
              <w:t xml:space="preserve">Изменение имен прилагательных по родам, числам и падежам (кроме имен прилагательных на -ий, -ов, -ин). Склонение имен </w:t>
            </w:r>
            <w:r>
              <w:rPr>
                <w:spacing w:val="-2"/>
                <w:sz w:val="26"/>
              </w:rPr>
              <w:t>прилагательных</w:t>
            </w:r>
          </w:p>
        </w:tc>
      </w:tr>
      <w:tr w:rsidR="00906145">
        <w:trPr>
          <w:trHeight w:val="414"/>
        </w:trPr>
        <w:tc>
          <w:tcPr>
            <w:tcW w:w="1078" w:type="dxa"/>
          </w:tcPr>
          <w:p w:rsidR="00906145" w:rsidRDefault="00C56FC5">
            <w:pPr>
              <w:pStyle w:val="TableParagraph"/>
              <w:jc w:val="center"/>
              <w:rPr>
                <w:sz w:val="26"/>
              </w:rPr>
            </w:pPr>
            <w:r>
              <w:rPr>
                <w:spacing w:val="-5"/>
                <w:sz w:val="26"/>
              </w:rPr>
              <w:t>4.9</w:t>
            </w:r>
          </w:p>
        </w:tc>
        <w:tc>
          <w:tcPr>
            <w:tcW w:w="7996" w:type="dxa"/>
          </w:tcPr>
          <w:p w:rsidR="00906145" w:rsidRDefault="00C56FC5">
            <w:pPr>
              <w:pStyle w:val="TableParagraph"/>
              <w:ind w:left="61"/>
              <w:rPr>
                <w:sz w:val="26"/>
              </w:rPr>
            </w:pPr>
            <w:r>
              <w:rPr>
                <w:sz w:val="26"/>
              </w:rPr>
              <w:t>Местоимение</w:t>
            </w:r>
            <w:r>
              <w:rPr>
                <w:spacing w:val="-14"/>
                <w:sz w:val="26"/>
              </w:rPr>
              <w:t xml:space="preserve"> </w:t>
            </w:r>
            <w:r>
              <w:rPr>
                <w:sz w:val="26"/>
              </w:rPr>
              <w:t>(общее</w:t>
            </w:r>
            <w:r>
              <w:rPr>
                <w:spacing w:val="-12"/>
                <w:sz w:val="26"/>
              </w:rPr>
              <w:t xml:space="preserve"> </w:t>
            </w:r>
            <w:r>
              <w:rPr>
                <w:spacing w:val="-2"/>
                <w:sz w:val="26"/>
              </w:rPr>
              <w:t>представление)</w:t>
            </w:r>
          </w:p>
        </w:tc>
      </w:tr>
      <w:tr w:rsidR="00906145">
        <w:trPr>
          <w:trHeight w:val="412"/>
        </w:trPr>
        <w:tc>
          <w:tcPr>
            <w:tcW w:w="1078" w:type="dxa"/>
          </w:tcPr>
          <w:p w:rsidR="00906145" w:rsidRDefault="00C56FC5">
            <w:pPr>
              <w:pStyle w:val="TableParagraph"/>
              <w:spacing w:before="47"/>
              <w:ind w:right="5"/>
              <w:jc w:val="center"/>
              <w:rPr>
                <w:sz w:val="26"/>
              </w:rPr>
            </w:pPr>
            <w:r>
              <w:rPr>
                <w:spacing w:val="-4"/>
                <w:sz w:val="26"/>
              </w:rPr>
              <w:t>4.10</w:t>
            </w:r>
          </w:p>
        </w:tc>
        <w:tc>
          <w:tcPr>
            <w:tcW w:w="7996" w:type="dxa"/>
          </w:tcPr>
          <w:p w:rsidR="00906145" w:rsidRDefault="00C56FC5">
            <w:pPr>
              <w:pStyle w:val="TableParagraph"/>
              <w:spacing w:before="47"/>
              <w:ind w:left="61"/>
              <w:rPr>
                <w:sz w:val="26"/>
              </w:rPr>
            </w:pPr>
            <w:r>
              <w:rPr>
                <w:sz w:val="26"/>
              </w:rPr>
              <w:t>Личные</w:t>
            </w:r>
            <w:r>
              <w:rPr>
                <w:spacing w:val="-11"/>
                <w:sz w:val="26"/>
              </w:rPr>
              <w:t xml:space="preserve"> </w:t>
            </w:r>
            <w:r>
              <w:rPr>
                <w:sz w:val="26"/>
              </w:rPr>
              <w:t>местоимения,</w:t>
            </w:r>
            <w:r>
              <w:rPr>
                <w:spacing w:val="-11"/>
                <w:sz w:val="26"/>
              </w:rPr>
              <w:t xml:space="preserve"> </w:t>
            </w:r>
            <w:r>
              <w:rPr>
                <w:sz w:val="26"/>
              </w:rPr>
              <w:t>их</w:t>
            </w:r>
            <w:r>
              <w:rPr>
                <w:spacing w:val="-6"/>
                <w:sz w:val="26"/>
              </w:rPr>
              <w:t xml:space="preserve"> </w:t>
            </w:r>
            <w:r>
              <w:rPr>
                <w:sz w:val="26"/>
              </w:rPr>
              <w:t>употребление</w:t>
            </w:r>
            <w:r>
              <w:rPr>
                <w:spacing w:val="-11"/>
                <w:sz w:val="26"/>
              </w:rPr>
              <w:t xml:space="preserve"> </w:t>
            </w:r>
            <w:r>
              <w:rPr>
                <w:sz w:val="26"/>
              </w:rPr>
              <w:t>в</w:t>
            </w:r>
            <w:r>
              <w:rPr>
                <w:spacing w:val="-11"/>
                <w:sz w:val="26"/>
              </w:rPr>
              <w:t xml:space="preserve"> </w:t>
            </w:r>
            <w:r>
              <w:rPr>
                <w:spacing w:val="-4"/>
                <w:sz w:val="26"/>
              </w:rPr>
              <w:t>речи</w:t>
            </w:r>
          </w:p>
        </w:tc>
      </w:tr>
      <w:tr w:rsidR="00906145">
        <w:trPr>
          <w:trHeight w:val="713"/>
        </w:trPr>
        <w:tc>
          <w:tcPr>
            <w:tcW w:w="1078" w:type="dxa"/>
          </w:tcPr>
          <w:p w:rsidR="00906145" w:rsidRDefault="00C56FC5">
            <w:pPr>
              <w:pStyle w:val="TableParagraph"/>
              <w:ind w:right="5"/>
              <w:jc w:val="center"/>
              <w:rPr>
                <w:sz w:val="26"/>
              </w:rPr>
            </w:pPr>
            <w:r>
              <w:rPr>
                <w:spacing w:val="-4"/>
                <w:sz w:val="26"/>
              </w:rPr>
              <w:t>4.11</w:t>
            </w:r>
          </w:p>
        </w:tc>
        <w:tc>
          <w:tcPr>
            <w:tcW w:w="7996" w:type="dxa"/>
          </w:tcPr>
          <w:p w:rsidR="00906145" w:rsidRDefault="00C56FC5">
            <w:pPr>
              <w:pStyle w:val="TableParagraph"/>
              <w:ind w:left="61"/>
              <w:rPr>
                <w:sz w:val="26"/>
              </w:rPr>
            </w:pPr>
            <w:r>
              <w:rPr>
                <w:sz w:val="26"/>
              </w:rPr>
              <w:t>Использование</w:t>
            </w:r>
            <w:r>
              <w:rPr>
                <w:spacing w:val="27"/>
                <w:sz w:val="26"/>
              </w:rPr>
              <w:t xml:space="preserve"> </w:t>
            </w:r>
            <w:r>
              <w:rPr>
                <w:sz w:val="26"/>
              </w:rPr>
              <w:t>личных</w:t>
            </w:r>
            <w:r>
              <w:rPr>
                <w:spacing w:val="26"/>
                <w:sz w:val="26"/>
              </w:rPr>
              <w:t xml:space="preserve"> </w:t>
            </w:r>
            <w:r>
              <w:rPr>
                <w:sz w:val="26"/>
              </w:rPr>
              <w:t>местоимений</w:t>
            </w:r>
            <w:r>
              <w:rPr>
                <w:spacing w:val="27"/>
                <w:sz w:val="26"/>
              </w:rPr>
              <w:t xml:space="preserve"> </w:t>
            </w:r>
            <w:r>
              <w:rPr>
                <w:sz w:val="26"/>
              </w:rPr>
              <w:t>для</w:t>
            </w:r>
            <w:r>
              <w:rPr>
                <w:spacing w:val="31"/>
                <w:sz w:val="26"/>
              </w:rPr>
              <w:t xml:space="preserve"> </w:t>
            </w:r>
            <w:r>
              <w:rPr>
                <w:sz w:val="26"/>
              </w:rPr>
              <w:t>устранения</w:t>
            </w:r>
            <w:r>
              <w:rPr>
                <w:spacing w:val="27"/>
                <w:sz w:val="26"/>
              </w:rPr>
              <w:t xml:space="preserve"> </w:t>
            </w:r>
            <w:r>
              <w:rPr>
                <w:sz w:val="26"/>
              </w:rPr>
              <w:t>неоправданных повторов в тексте</w:t>
            </w:r>
          </w:p>
        </w:tc>
      </w:tr>
      <w:tr w:rsidR="00906145">
        <w:trPr>
          <w:trHeight w:val="412"/>
        </w:trPr>
        <w:tc>
          <w:tcPr>
            <w:tcW w:w="1078" w:type="dxa"/>
          </w:tcPr>
          <w:p w:rsidR="00906145" w:rsidRDefault="00C56FC5">
            <w:pPr>
              <w:pStyle w:val="TableParagraph"/>
              <w:spacing w:before="47"/>
              <w:ind w:right="5"/>
              <w:jc w:val="center"/>
              <w:rPr>
                <w:sz w:val="26"/>
              </w:rPr>
            </w:pPr>
            <w:r>
              <w:rPr>
                <w:spacing w:val="-4"/>
                <w:sz w:val="26"/>
              </w:rPr>
              <w:t>4.12</w:t>
            </w:r>
          </w:p>
        </w:tc>
        <w:tc>
          <w:tcPr>
            <w:tcW w:w="7996" w:type="dxa"/>
          </w:tcPr>
          <w:p w:rsidR="00906145" w:rsidRDefault="00C56FC5">
            <w:pPr>
              <w:pStyle w:val="TableParagraph"/>
              <w:spacing w:before="47"/>
              <w:ind w:left="61"/>
              <w:rPr>
                <w:sz w:val="26"/>
              </w:rPr>
            </w:pPr>
            <w:r>
              <w:rPr>
                <w:sz w:val="26"/>
              </w:rPr>
              <w:t>Глагол:</w:t>
            </w:r>
            <w:r>
              <w:rPr>
                <w:spacing w:val="-11"/>
                <w:sz w:val="26"/>
              </w:rPr>
              <w:t xml:space="preserve"> </w:t>
            </w:r>
            <w:r>
              <w:rPr>
                <w:sz w:val="26"/>
              </w:rPr>
              <w:t>общее</w:t>
            </w:r>
            <w:r>
              <w:rPr>
                <w:spacing w:val="-9"/>
                <w:sz w:val="26"/>
              </w:rPr>
              <w:t xml:space="preserve"> </w:t>
            </w:r>
            <w:r>
              <w:rPr>
                <w:sz w:val="26"/>
              </w:rPr>
              <w:t>значение,</w:t>
            </w:r>
            <w:r>
              <w:rPr>
                <w:spacing w:val="-11"/>
                <w:sz w:val="26"/>
              </w:rPr>
              <w:t xml:space="preserve"> </w:t>
            </w:r>
            <w:r>
              <w:rPr>
                <w:sz w:val="26"/>
              </w:rPr>
              <w:t>вопросы,</w:t>
            </w:r>
            <w:r>
              <w:rPr>
                <w:spacing w:val="-6"/>
                <w:sz w:val="26"/>
              </w:rPr>
              <w:t xml:space="preserve"> </w:t>
            </w:r>
            <w:r>
              <w:rPr>
                <w:sz w:val="26"/>
              </w:rPr>
              <w:t>употребление</w:t>
            </w:r>
            <w:r>
              <w:rPr>
                <w:spacing w:val="-10"/>
                <w:sz w:val="26"/>
              </w:rPr>
              <w:t xml:space="preserve"> </w:t>
            </w:r>
            <w:r>
              <w:rPr>
                <w:sz w:val="26"/>
              </w:rPr>
              <w:t>в</w:t>
            </w:r>
            <w:r>
              <w:rPr>
                <w:spacing w:val="-11"/>
                <w:sz w:val="26"/>
              </w:rPr>
              <w:t xml:space="preserve"> </w:t>
            </w:r>
            <w:r>
              <w:rPr>
                <w:spacing w:val="-4"/>
                <w:sz w:val="26"/>
              </w:rPr>
              <w:t>речи</w:t>
            </w:r>
          </w:p>
        </w:tc>
      </w:tr>
      <w:tr w:rsidR="00906145">
        <w:trPr>
          <w:trHeight w:val="412"/>
        </w:trPr>
        <w:tc>
          <w:tcPr>
            <w:tcW w:w="1078" w:type="dxa"/>
          </w:tcPr>
          <w:p w:rsidR="00906145" w:rsidRDefault="00C56FC5">
            <w:pPr>
              <w:pStyle w:val="TableParagraph"/>
              <w:ind w:right="5"/>
              <w:jc w:val="center"/>
              <w:rPr>
                <w:sz w:val="26"/>
              </w:rPr>
            </w:pPr>
            <w:r>
              <w:rPr>
                <w:spacing w:val="-4"/>
                <w:sz w:val="26"/>
              </w:rPr>
              <w:t>4.13</w:t>
            </w:r>
          </w:p>
        </w:tc>
        <w:tc>
          <w:tcPr>
            <w:tcW w:w="7996" w:type="dxa"/>
          </w:tcPr>
          <w:p w:rsidR="00906145" w:rsidRDefault="00C56FC5">
            <w:pPr>
              <w:pStyle w:val="TableParagraph"/>
              <w:ind w:left="61"/>
              <w:rPr>
                <w:sz w:val="26"/>
              </w:rPr>
            </w:pPr>
            <w:r>
              <w:rPr>
                <w:sz w:val="26"/>
              </w:rPr>
              <w:t>Неопределенная</w:t>
            </w:r>
            <w:r>
              <w:rPr>
                <w:spacing w:val="-14"/>
                <w:sz w:val="26"/>
              </w:rPr>
              <w:t xml:space="preserve"> </w:t>
            </w:r>
            <w:r>
              <w:rPr>
                <w:sz w:val="26"/>
              </w:rPr>
              <w:t>форма</w:t>
            </w:r>
            <w:r>
              <w:rPr>
                <w:spacing w:val="-14"/>
                <w:sz w:val="26"/>
              </w:rPr>
              <w:t xml:space="preserve"> </w:t>
            </w:r>
            <w:r>
              <w:rPr>
                <w:spacing w:val="-2"/>
                <w:sz w:val="26"/>
              </w:rPr>
              <w:t>глагола</w:t>
            </w:r>
          </w:p>
        </w:tc>
      </w:tr>
      <w:tr w:rsidR="00906145">
        <w:trPr>
          <w:trHeight w:val="412"/>
        </w:trPr>
        <w:tc>
          <w:tcPr>
            <w:tcW w:w="1078" w:type="dxa"/>
          </w:tcPr>
          <w:p w:rsidR="00906145" w:rsidRDefault="00C56FC5">
            <w:pPr>
              <w:pStyle w:val="TableParagraph"/>
              <w:ind w:right="5"/>
              <w:jc w:val="center"/>
              <w:rPr>
                <w:sz w:val="26"/>
              </w:rPr>
            </w:pPr>
            <w:r>
              <w:rPr>
                <w:spacing w:val="-4"/>
                <w:sz w:val="26"/>
              </w:rPr>
              <w:t>4.14</w:t>
            </w:r>
          </w:p>
        </w:tc>
        <w:tc>
          <w:tcPr>
            <w:tcW w:w="7996" w:type="dxa"/>
          </w:tcPr>
          <w:p w:rsidR="00906145" w:rsidRDefault="00C56FC5">
            <w:pPr>
              <w:pStyle w:val="TableParagraph"/>
              <w:ind w:left="61"/>
              <w:rPr>
                <w:sz w:val="26"/>
              </w:rPr>
            </w:pPr>
            <w:r>
              <w:rPr>
                <w:sz w:val="26"/>
              </w:rPr>
              <w:t>Настоящее,</w:t>
            </w:r>
            <w:r>
              <w:rPr>
                <w:spacing w:val="-9"/>
                <w:sz w:val="26"/>
              </w:rPr>
              <w:t xml:space="preserve"> </w:t>
            </w:r>
            <w:r>
              <w:rPr>
                <w:sz w:val="26"/>
              </w:rPr>
              <w:t>будущее,</w:t>
            </w:r>
            <w:r>
              <w:rPr>
                <w:spacing w:val="-8"/>
                <w:sz w:val="26"/>
              </w:rPr>
              <w:t xml:space="preserve"> </w:t>
            </w:r>
            <w:r>
              <w:rPr>
                <w:sz w:val="26"/>
              </w:rPr>
              <w:t>прошедшее</w:t>
            </w:r>
            <w:r>
              <w:rPr>
                <w:spacing w:val="-11"/>
                <w:sz w:val="26"/>
              </w:rPr>
              <w:t xml:space="preserve"> </w:t>
            </w:r>
            <w:r>
              <w:rPr>
                <w:sz w:val="26"/>
              </w:rPr>
              <w:t>время</w:t>
            </w:r>
            <w:r>
              <w:rPr>
                <w:spacing w:val="-11"/>
                <w:sz w:val="26"/>
              </w:rPr>
              <w:t xml:space="preserve"> </w:t>
            </w:r>
            <w:r>
              <w:rPr>
                <w:spacing w:val="-2"/>
                <w:sz w:val="26"/>
              </w:rPr>
              <w:t>глаголов</w:t>
            </w:r>
          </w:p>
        </w:tc>
      </w:tr>
      <w:tr w:rsidR="00906145">
        <w:trPr>
          <w:trHeight w:val="414"/>
        </w:trPr>
        <w:tc>
          <w:tcPr>
            <w:tcW w:w="1078" w:type="dxa"/>
          </w:tcPr>
          <w:p w:rsidR="00906145" w:rsidRDefault="00C56FC5">
            <w:pPr>
              <w:pStyle w:val="TableParagraph"/>
              <w:ind w:right="5"/>
              <w:jc w:val="center"/>
              <w:rPr>
                <w:sz w:val="26"/>
              </w:rPr>
            </w:pPr>
            <w:r>
              <w:rPr>
                <w:spacing w:val="-4"/>
                <w:sz w:val="26"/>
              </w:rPr>
              <w:t>4.15</w:t>
            </w:r>
          </w:p>
        </w:tc>
        <w:tc>
          <w:tcPr>
            <w:tcW w:w="7996" w:type="dxa"/>
          </w:tcPr>
          <w:p w:rsidR="00906145" w:rsidRDefault="00C56FC5">
            <w:pPr>
              <w:pStyle w:val="TableParagraph"/>
              <w:ind w:left="61"/>
              <w:rPr>
                <w:sz w:val="26"/>
              </w:rPr>
            </w:pPr>
            <w:r>
              <w:rPr>
                <w:sz w:val="26"/>
              </w:rPr>
              <w:t>Изменение</w:t>
            </w:r>
            <w:r>
              <w:rPr>
                <w:spacing w:val="-11"/>
                <w:sz w:val="26"/>
              </w:rPr>
              <w:t xml:space="preserve"> </w:t>
            </w:r>
            <w:r>
              <w:rPr>
                <w:sz w:val="26"/>
              </w:rPr>
              <w:t>глаголов</w:t>
            </w:r>
            <w:r>
              <w:rPr>
                <w:spacing w:val="-8"/>
                <w:sz w:val="26"/>
              </w:rPr>
              <w:t xml:space="preserve"> </w:t>
            </w:r>
            <w:r>
              <w:rPr>
                <w:sz w:val="26"/>
              </w:rPr>
              <w:t>по</w:t>
            </w:r>
            <w:r>
              <w:rPr>
                <w:spacing w:val="-10"/>
                <w:sz w:val="26"/>
              </w:rPr>
              <w:t xml:space="preserve"> </w:t>
            </w:r>
            <w:r>
              <w:rPr>
                <w:sz w:val="26"/>
              </w:rPr>
              <w:t>временам,</w:t>
            </w:r>
            <w:r>
              <w:rPr>
                <w:spacing w:val="-9"/>
                <w:sz w:val="26"/>
              </w:rPr>
              <w:t xml:space="preserve"> </w:t>
            </w:r>
            <w:r>
              <w:rPr>
                <w:spacing w:val="-2"/>
                <w:sz w:val="26"/>
              </w:rPr>
              <w:t>числам</w:t>
            </w:r>
          </w:p>
        </w:tc>
      </w:tr>
      <w:tr w:rsidR="00906145">
        <w:trPr>
          <w:trHeight w:val="412"/>
        </w:trPr>
        <w:tc>
          <w:tcPr>
            <w:tcW w:w="1078" w:type="dxa"/>
          </w:tcPr>
          <w:p w:rsidR="00906145" w:rsidRDefault="00C56FC5">
            <w:pPr>
              <w:pStyle w:val="TableParagraph"/>
              <w:spacing w:before="47"/>
              <w:ind w:right="5"/>
              <w:jc w:val="center"/>
              <w:rPr>
                <w:sz w:val="26"/>
              </w:rPr>
            </w:pPr>
            <w:r>
              <w:rPr>
                <w:spacing w:val="-4"/>
                <w:sz w:val="26"/>
              </w:rPr>
              <w:t>4.16</w:t>
            </w:r>
          </w:p>
        </w:tc>
        <w:tc>
          <w:tcPr>
            <w:tcW w:w="7996" w:type="dxa"/>
          </w:tcPr>
          <w:p w:rsidR="00906145" w:rsidRDefault="00C56FC5">
            <w:pPr>
              <w:pStyle w:val="TableParagraph"/>
              <w:spacing w:before="47"/>
              <w:ind w:left="61"/>
              <w:rPr>
                <w:sz w:val="26"/>
              </w:rPr>
            </w:pPr>
            <w:r>
              <w:rPr>
                <w:sz w:val="26"/>
              </w:rPr>
              <w:t>Род</w:t>
            </w:r>
            <w:r>
              <w:rPr>
                <w:spacing w:val="-9"/>
                <w:sz w:val="26"/>
              </w:rPr>
              <w:t xml:space="preserve"> </w:t>
            </w:r>
            <w:r>
              <w:rPr>
                <w:sz w:val="26"/>
              </w:rPr>
              <w:t>глаголов</w:t>
            </w:r>
            <w:r>
              <w:rPr>
                <w:spacing w:val="-8"/>
                <w:sz w:val="26"/>
              </w:rPr>
              <w:t xml:space="preserve"> </w:t>
            </w:r>
            <w:r>
              <w:rPr>
                <w:sz w:val="26"/>
              </w:rPr>
              <w:t>в</w:t>
            </w:r>
            <w:r>
              <w:rPr>
                <w:spacing w:val="-7"/>
                <w:sz w:val="26"/>
              </w:rPr>
              <w:t xml:space="preserve"> </w:t>
            </w:r>
            <w:r>
              <w:rPr>
                <w:sz w:val="26"/>
              </w:rPr>
              <w:t>прошедшем</w:t>
            </w:r>
            <w:r>
              <w:rPr>
                <w:spacing w:val="-9"/>
                <w:sz w:val="26"/>
              </w:rPr>
              <w:t xml:space="preserve"> </w:t>
            </w:r>
            <w:r>
              <w:rPr>
                <w:spacing w:val="-2"/>
                <w:sz w:val="26"/>
              </w:rPr>
              <w:t>времени</w:t>
            </w:r>
          </w:p>
        </w:tc>
      </w:tr>
      <w:tr w:rsidR="00906145">
        <w:trPr>
          <w:trHeight w:val="412"/>
        </w:trPr>
        <w:tc>
          <w:tcPr>
            <w:tcW w:w="1078" w:type="dxa"/>
          </w:tcPr>
          <w:p w:rsidR="00906145" w:rsidRDefault="00C56FC5">
            <w:pPr>
              <w:pStyle w:val="TableParagraph"/>
              <w:ind w:right="5"/>
              <w:jc w:val="center"/>
              <w:rPr>
                <w:sz w:val="26"/>
              </w:rPr>
            </w:pPr>
            <w:r>
              <w:rPr>
                <w:spacing w:val="-4"/>
                <w:sz w:val="26"/>
              </w:rPr>
              <w:t>4.17</w:t>
            </w:r>
          </w:p>
        </w:tc>
        <w:tc>
          <w:tcPr>
            <w:tcW w:w="7996" w:type="dxa"/>
          </w:tcPr>
          <w:p w:rsidR="00906145" w:rsidRDefault="00C56FC5">
            <w:pPr>
              <w:pStyle w:val="TableParagraph"/>
              <w:ind w:left="61"/>
              <w:rPr>
                <w:sz w:val="26"/>
              </w:rPr>
            </w:pPr>
            <w:r>
              <w:rPr>
                <w:sz w:val="26"/>
              </w:rPr>
              <w:t>Частица</w:t>
            </w:r>
            <w:r>
              <w:rPr>
                <w:spacing w:val="-6"/>
                <w:sz w:val="26"/>
              </w:rPr>
              <w:t xml:space="preserve"> </w:t>
            </w:r>
            <w:r>
              <w:rPr>
                <w:sz w:val="26"/>
              </w:rPr>
              <w:t>не,</w:t>
            </w:r>
            <w:r>
              <w:rPr>
                <w:spacing w:val="-6"/>
                <w:sz w:val="26"/>
              </w:rPr>
              <w:t xml:space="preserve"> </w:t>
            </w:r>
            <w:r>
              <w:rPr>
                <w:sz w:val="26"/>
              </w:rPr>
              <w:t>ее</w:t>
            </w:r>
            <w:r>
              <w:rPr>
                <w:spacing w:val="-3"/>
                <w:sz w:val="26"/>
              </w:rPr>
              <w:t xml:space="preserve"> </w:t>
            </w:r>
            <w:r>
              <w:rPr>
                <w:spacing w:val="-2"/>
                <w:sz w:val="26"/>
              </w:rPr>
              <w:t>значение</w:t>
            </w:r>
          </w:p>
        </w:tc>
      </w:tr>
      <w:tr w:rsidR="00906145">
        <w:trPr>
          <w:trHeight w:val="412"/>
        </w:trPr>
        <w:tc>
          <w:tcPr>
            <w:tcW w:w="1078" w:type="dxa"/>
          </w:tcPr>
          <w:p w:rsidR="00906145" w:rsidRDefault="00C56FC5">
            <w:pPr>
              <w:pStyle w:val="TableParagraph"/>
              <w:ind w:right="3"/>
              <w:jc w:val="center"/>
              <w:rPr>
                <w:sz w:val="26"/>
              </w:rPr>
            </w:pPr>
            <w:r>
              <w:rPr>
                <w:spacing w:val="-10"/>
                <w:sz w:val="26"/>
              </w:rPr>
              <w:lastRenderedPageBreak/>
              <w:t>5</w:t>
            </w:r>
          </w:p>
        </w:tc>
        <w:tc>
          <w:tcPr>
            <w:tcW w:w="7996" w:type="dxa"/>
          </w:tcPr>
          <w:p w:rsidR="00906145" w:rsidRDefault="00C56FC5">
            <w:pPr>
              <w:pStyle w:val="TableParagraph"/>
              <w:ind w:left="61"/>
              <w:rPr>
                <w:sz w:val="26"/>
              </w:rPr>
            </w:pPr>
            <w:r>
              <w:rPr>
                <w:spacing w:val="-2"/>
                <w:sz w:val="26"/>
              </w:rPr>
              <w:t>Синтаксис</w:t>
            </w:r>
          </w:p>
        </w:tc>
      </w:tr>
      <w:tr w:rsidR="00906145">
        <w:trPr>
          <w:trHeight w:val="412"/>
        </w:trPr>
        <w:tc>
          <w:tcPr>
            <w:tcW w:w="1078" w:type="dxa"/>
          </w:tcPr>
          <w:p w:rsidR="00906145" w:rsidRDefault="00C56FC5">
            <w:pPr>
              <w:pStyle w:val="TableParagraph"/>
              <w:jc w:val="center"/>
              <w:rPr>
                <w:sz w:val="26"/>
              </w:rPr>
            </w:pPr>
            <w:r>
              <w:rPr>
                <w:spacing w:val="-5"/>
                <w:sz w:val="26"/>
              </w:rPr>
              <w:t>5.1</w:t>
            </w:r>
          </w:p>
        </w:tc>
        <w:tc>
          <w:tcPr>
            <w:tcW w:w="7996" w:type="dxa"/>
          </w:tcPr>
          <w:p w:rsidR="00906145" w:rsidRDefault="00C56FC5">
            <w:pPr>
              <w:pStyle w:val="TableParagraph"/>
              <w:ind w:left="61"/>
              <w:rPr>
                <w:sz w:val="26"/>
              </w:rPr>
            </w:pPr>
            <w:r>
              <w:rPr>
                <w:spacing w:val="-2"/>
                <w:sz w:val="26"/>
              </w:rPr>
              <w:t>Предложение</w:t>
            </w:r>
          </w:p>
        </w:tc>
      </w:tr>
      <w:tr w:rsidR="00906145">
        <w:trPr>
          <w:trHeight w:val="712"/>
        </w:trPr>
        <w:tc>
          <w:tcPr>
            <w:tcW w:w="1078" w:type="dxa"/>
          </w:tcPr>
          <w:p w:rsidR="00906145" w:rsidRDefault="00C56FC5">
            <w:pPr>
              <w:pStyle w:val="TableParagraph"/>
              <w:jc w:val="center"/>
              <w:rPr>
                <w:sz w:val="26"/>
              </w:rPr>
            </w:pPr>
            <w:r>
              <w:rPr>
                <w:spacing w:val="-5"/>
                <w:sz w:val="26"/>
              </w:rPr>
              <w:t>5.2</w:t>
            </w:r>
          </w:p>
        </w:tc>
        <w:tc>
          <w:tcPr>
            <w:tcW w:w="7996" w:type="dxa"/>
          </w:tcPr>
          <w:p w:rsidR="00906145" w:rsidRDefault="00C56FC5">
            <w:pPr>
              <w:pStyle w:val="TableParagraph"/>
              <w:ind w:left="61"/>
              <w:rPr>
                <w:sz w:val="26"/>
              </w:rPr>
            </w:pPr>
            <w:r>
              <w:rPr>
                <w:sz w:val="26"/>
              </w:rPr>
              <w:t>Установление</w:t>
            </w:r>
            <w:r>
              <w:rPr>
                <w:spacing w:val="40"/>
                <w:sz w:val="26"/>
              </w:rPr>
              <w:t xml:space="preserve"> </w:t>
            </w:r>
            <w:r>
              <w:rPr>
                <w:sz w:val="26"/>
              </w:rPr>
              <w:t>при</w:t>
            </w:r>
            <w:r>
              <w:rPr>
                <w:spacing w:val="40"/>
                <w:sz w:val="26"/>
              </w:rPr>
              <w:t xml:space="preserve"> </w:t>
            </w:r>
            <w:r>
              <w:rPr>
                <w:sz w:val="26"/>
              </w:rPr>
              <w:t>помощи</w:t>
            </w:r>
            <w:r>
              <w:rPr>
                <w:spacing w:val="40"/>
                <w:sz w:val="26"/>
              </w:rPr>
              <w:t xml:space="preserve"> </w:t>
            </w:r>
            <w:r>
              <w:rPr>
                <w:sz w:val="26"/>
              </w:rPr>
              <w:t>смысловых</w:t>
            </w:r>
            <w:r>
              <w:rPr>
                <w:spacing w:val="40"/>
                <w:sz w:val="26"/>
              </w:rPr>
              <w:t xml:space="preserve"> </w:t>
            </w:r>
            <w:r>
              <w:rPr>
                <w:sz w:val="26"/>
              </w:rPr>
              <w:t>(синтаксических)</w:t>
            </w:r>
            <w:r>
              <w:rPr>
                <w:spacing w:val="40"/>
                <w:sz w:val="26"/>
              </w:rPr>
              <w:t xml:space="preserve"> </w:t>
            </w:r>
            <w:r>
              <w:rPr>
                <w:sz w:val="26"/>
              </w:rPr>
              <w:t>вопросов</w:t>
            </w:r>
            <w:r>
              <w:rPr>
                <w:spacing w:val="40"/>
                <w:sz w:val="26"/>
              </w:rPr>
              <w:t xml:space="preserve"> </w:t>
            </w:r>
            <w:r>
              <w:rPr>
                <w:sz w:val="26"/>
              </w:rPr>
              <w:t>связи между словами в предложении</w:t>
            </w:r>
          </w:p>
        </w:tc>
      </w:tr>
      <w:tr w:rsidR="00906145">
        <w:trPr>
          <w:trHeight w:val="414"/>
        </w:trPr>
        <w:tc>
          <w:tcPr>
            <w:tcW w:w="1078" w:type="dxa"/>
          </w:tcPr>
          <w:p w:rsidR="00906145" w:rsidRDefault="00C56FC5">
            <w:pPr>
              <w:pStyle w:val="TableParagraph"/>
              <w:jc w:val="center"/>
              <w:rPr>
                <w:sz w:val="26"/>
              </w:rPr>
            </w:pPr>
            <w:r>
              <w:rPr>
                <w:spacing w:val="-5"/>
                <w:sz w:val="26"/>
              </w:rPr>
              <w:t>5.3</w:t>
            </w:r>
          </w:p>
        </w:tc>
        <w:tc>
          <w:tcPr>
            <w:tcW w:w="7996" w:type="dxa"/>
          </w:tcPr>
          <w:p w:rsidR="00906145" w:rsidRDefault="00C56FC5">
            <w:pPr>
              <w:pStyle w:val="TableParagraph"/>
              <w:ind w:left="61"/>
              <w:rPr>
                <w:sz w:val="26"/>
              </w:rPr>
            </w:pPr>
            <w:r>
              <w:rPr>
                <w:sz w:val="26"/>
              </w:rPr>
              <w:t>Главные</w:t>
            </w:r>
            <w:r>
              <w:rPr>
                <w:spacing w:val="-9"/>
                <w:sz w:val="26"/>
              </w:rPr>
              <w:t xml:space="preserve"> </w:t>
            </w:r>
            <w:r>
              <w:rPr>
                <w:sz w:val="26"/>
              </w:rPr>
              <w:t>члены</w:t>
            </w:r>
            <w:r>
              <w:rPr>
                <w:spacing w:val="-8"/>
                <w:sz w:val="26"/>
              </w:rPr>
              <w:t xml:space="preserve"> </w:t>
            </w:r>
            <w:r>
              <w:rPr>
                <w:sz w:val="26"/>
              </w:rPr>
              <w:t>предложения</w:t>
            </w:r>
            <w:r>
              <w:rPr>
                <w:spacing w:val="-5"/>
                <w:sz w:val="26"/>
              </w:rPr>
              <w:t xml:space="preserve"> </w:t>
            </w:r>
            <w:r>
              <w:rPr>
                <w:sz w:val="26"/>
              </w:rPr>
              <w:t>-</w:t>
            </w:r>
            <w:r>
              <w:rPr>
                <w:spacing w:val="-9"/>
                <w:sz w:val="26"/>
              </w:rPr>
              <w:t xml:space="preserve"> </w:t>
            </w:r>
            <w:r>
              <w:rPr>
                <w:sz w:val="26"/>
              </w:rPr>
              <w:t>подлежащее</w:t>
            </w:r>
            <w:r>
              <w:rPr>
                <w:spacing w:val="-8"/>
                <w:sz w:val="26"/>
              </w:rPr>
              <w:t xml:space="preserve"> </w:t>
            </w:r>
            <w:r>
              <w:rPr>
                <w:sz w:val="26"/>
              </w:rPr>
              <w:t>и</w:t>
            </w:r>
            <w:r>
              <w:rPr>
                <w:spacing w:val="-9"/>
                <w:sz w:val="26"/>
              </w:rPr>
              <w:t xml:space="preserve"> </w:t>
            </w:r>
            <w:r>
              <w:rPr>
                <w:spacing w:val="-2"/>
                <w:sz w:val="26"/>
              </w:rPr>
              <w:t>сказуемое</w:t>
            </w:r>
          </w:p>
        </w:tc>
      </w:tr>
      <w:tr w:rsidR="00906145">
        <w:trPr>
          <w:trHeight w:val="412"/>
        </w:trPr>
        <w:tc>
          <w:tcPr>
            <w:tcW w:w="1078" w:type="dxa"/>
          </w:tcPr>
          <w:p w:rsidR="00906145" w:rsidRDefault="00C56FC5">
            <w:pPr>
              <w:pStyle w:val="TableParagraph"/>
              <w:spacing w:before="47"/>
              <w:jc w:val="center"/>
              <w:rPr>
                <w:sz w:val="26"/>
              </w:rPr>
            </w:pPr>
            <w:r>
              <w:rPr>
                <w:spacing w:val="-5"/>
                <w:sz w:val="26"/>
              </w:rPr>
              <w:t>5.4</w:t>
            </w:r>
          </w:p>
        </w:tc>
        <w:tc>
          <w:tcPr>
            <w:tcW w:w="7996" w:type="dxa"/>
          </w:tcPr>
          <w:p w:rsidR="00906145" w:rsidRDefault="00C56FC5">
            <w:pPr>
              <w:pStyle w:val="TableParagraph"/>
              <w:spacing w:before="47"/>
              <w:ind w:left="61"/>
              <w:rPr>
                <w:sz w:val="26"/>
              </w:rPr>
            </w:pPr>
            <w:r>
              <w:rPr>
                <w:sz w:val="26"/>
              </w:rPr>
              <w:t>Второстепенные</w:t>
            </w:r>
            <w:r>
              <w:rPr>
                <w:spacing w:val="-12"/>
                <w:sz w:val="26"/>
              </w:rPr>
              <w:t xml:space="preserve"> </w:t>
            </w:r>
            <w:r>
              <w:rPr>
                <w:sz w:val="26"/>
              </w:rPr>
              <w:t>члены</w:t>
            </w:r>
            <w:r>
              <w:rPr>
                <w:spacing w:val="-10"/>
                <w:sz w:val="26"/>
              </w:rPr>
              <w:t xml:space="preserve"> </w:t>
            </w:r>
            <w:r>
              <w:rPr>
                <w:sz w:val="26"/>
              </w:rPr>
              <w:t>предложения</w:t>
            </w:r>
            <w:r>
              <w:rPr>
                <w:spacing w:val="-11"/>
                <w:sz w:val="26"/>
              </w:rPr>
              <w:t xml:space="preserve"> </w:t>
            </w:r>
            <w:r>
              <w:rPr>
                <w:sz w:val="26"/>
              </w:rPr>
              <w:t>(без</w:t>
            </w:r>
            <w:r>
              <w:rPr>
                <w:spacing w:val="-10"/>
                <w:sz w:val="26"/>
              </w:rPr>
              <w:t xml:space="preserve"> </w:t>
            </w:r>
            <w:r>
              <w:rPr>
                <w:sz w:val="26"/>
              </w:rPr>
              <w:t>деления</w:t>
            </w:r>
            <w:r>
              <w:rPr>
                <w:spacing w:val="-10"/>
                <w:sz w:val="26"/>
              </w:rPr>
              <w:t xml:space="preserve"> </w:t>
            </w:r>
            <w:r>
              <w:rPr>
                <w:sz w:val="26"/>
              </w:rPr>
              <w:t>на</w:t>
            </w:r>
            <w:r>
              <w:rPr>
                <w:spacing w:val="-11"/>
                <w:sz w:val="26"/>
              </w:rPr>
              <w:t xml:space="preserve"> </w:t>
            </w:r>
            <w:r>
              <w:rPr>
                <w:spacing w:val="-2"/>
                <w:sz w:val="26"/>
              </w:rPr>
              <w:t>виды)</w:t>
            </w:r>
          </w:p>
        </w:tc>
      </w:tr>
      <w:tr w:rsidR="00906145">
        <w:trPr>
          <w:trHeight w:val="412"/>
        </w:trPr>
        <w:tc>
          <w:tcPr>
            <w:tcW w:w="1078" w:type="dxa"/>
          </w:tcPr>
          <w:p w:rsidR="00906145" w:rsidRDefault="00C56FC5">
            <w:pPr>
              <w:pStyle w:val="TableParagraph"/>
              <w:jc w:val="center"/>
              <w:rPr>
                <w:sz w:val="26"/>
              </w:rPr>
            </w:pPr>
            <w:r>
              <w:rPr>
                <w:spacing w:val="-5"/>
                <w:sz w:val="26"/>
              </w:rPr>
              <w:t>5.5</w:t>
            </w:r>
          </w:p>
        </w:tc>
        <w:tc>
          <w:tcPr>
            <w:tcW w:w="7996" w:type="dxa"/>
          </w:tcPr>
          <w:p w:rsidR="00906145" w:rsidRDefault="00C56FC5">
            <w:pPr>
              <w:pStyle w:val="TableParagraph"/>
              <w:ind w:left="61"/>
              <w:rPr>
                <w:sz w:val="26"/>
              </w:rPr>
            </w:pPr>
            <w:r>
              <w:rPr>
                <w:sz w:val="26"/>
              </w:rPr>
              <w:t>Предложения</w:t>
            </w:r>
            <w:r>
              <w:rPr>
                <w:spacing w:val="-13"/>
                <w:sz w:val="26"/>
              </w:rPr>
              <w:t xml:space="preserve"> </w:t>
            </w:r>
            <w:r>
              <w:rPr>
                <w:sz w:val="26"/>
              </w:rPr>
              <w:t>распространенные</w:t>
            </w:r>
            <w:r>
              <w:rPr>
                <w:spacing w:val="-14"/>
                <w:sz w:val="26"/>
              </w:rPr>
              <w:t xml:space="preserve"> </w:t>
            </w:r>
            <w:r>
              <w:rPr>
                <w:sz w:val="26"/>
              </w:rPr>
              <w:t>и</w:t>
            </w:r>
            <w:r>
              <w:rPr>
                <w:spacing w:val="-15"/>
                <w:sz w:val="26"/>
              </w:rPr>
              <w:t xml:space="preserve"> </w:t>
            </w:r>
            <w:r>
              <w:rPr>
                <w:spacing w:val="-2"/>
                <w:sz w:val="26"/>
              </w:rPr>
              <w:t>нераспространенные</w:t>
            </w:r>
          </w:p>
        </w:tc>
      </w:tr>
      <w:tr w:rsidR="00906145">
        <w:trPr>
          <w:trHeight w:val="712"/>
        </w:trPr>
        <w:tc>
          <w:tcPr>
            <w:tcW w:w="1078" w:type="dxa"/>
          </w:tcPr>
          <w:p w:rsidR="00906145" w:rsidRDefault="00C56FC5">
            <w:pPr>
              <w:pStyle w:val="TableParagraph"/>
              <w:jc w:val="center"/>
              <w:rPr>
                <w:sz w:val="26"/>
              </w:rPr>
            </w:pPr>
            <w:r>
              <w:rPr>
                <w:spacing w:val="-5"/>
                <w:sz w:val="26"/>
              </w:rPr>
              <w:t>5.6</w:t>
            </w:r>
          </w:p>
        </w:tc>
        <w:tc>
          <w:tcPr>
            <w:tcW w:w="7996" w:type="dxa"/>
          </w:tcPr>
          <w:p w:rsidR="00906145" w:rsidRDefault="00C56FC5">
            <w:pPr>
              <w:pStyle w:val="TableParagraph"/>
              <w:ind w:left="61"/>
              <w:rPr>
                <w:sz w:val="26"/>
              </w:rPr>
            </w:pPr>
            <w:r>
              <w:rPr>
                <w:sz w:val="26"/>
              </w:rPr>
              <w:t>Наблюдение</w:t>
            </w:r>
            <w:r>
              <w:rPr>
                <w:spacing w:val="34"/>
                <w:sz w:val="26"/>
              </w:rPr>
              <w:t xml:space="preserve"> </w:t>
            </w:r>
            <w:r>
              <w:rPr>
                <w:sz w:val="26"/>
              </w:rPr>
              <w:t>за</w:t>
            </w:r>
            <w:r>
              <w:rPr>
                <w:spacing w:val="34"/>
                <w:sz w:val="26"/>
              </w:rPr>
              <w:t xml:space="preserve"> </w:t>
            </w:r>
            <w:r>
              <w:rPr>
                <w:sz w:val="26"/>
              </w:rPr>
              <w:t>однородными</w:t>
            </w:r>
            <w:r>
              <w:rPr>
                <w:spacing w:val="34"/>
                <w:sz w:val="26"/>
              </w:rPr>
              <w:t xml:space="preserve"> </w:t>
            </w:r>
            <w:r>
              <w:rPr>
                <w:sz w:val="26"/>
              </w:rPr>
              <w:t>членами</w:t>
            </w:r>
            <w:r>
              <w:rPr>
                <w:spacing w:val="34"/>
                <w:sz w:val="26"/>
              </w:rPr>
              <w:t xml:space="preserve"> </w:t>
            </w:r>
            <w:r>
              <w:rPr>
                <w:sz w:val="26"/>
              </w:rPr>
              <w:t>предложения</w:t>
            </w:r>
            <w:r>
              <w:rPr>
                <w:spacing w:val="35"/>
                <w:sz w:val="26"/>
              </w:rPr>
              <w:t xml:space="preserve"> </w:t>
            </w:r>
            <w:r>
              <w:rPr>
                <w:sz w:val="26"/>
              </w:rPr>
              <w:t>с</w:t>
            </w:r>
            <w:r>
              <w:rPr>
                <w:spacing w:val="34"/>
                <w:sz w:val="26"/>
              </w:rPr>
              <w:t xml:space="preserve"> </w:t>
            </w:r>
            <w:r>
              <w:rPr>
                <w:sz w:val="26"/>
              </w:rPr>
              <w:t>союзами</w:t>
            </w:r>
            <w:r>
              <w:rPr>
                <w:spacing w:val="34"/>
                <w:sz w:val="26"/>
              </w:rPr>
              <w:t xml:space="preserve"> </w:t>
            </w:r>
            <w:r>
              <w:rPr>
                <w:sz w:val="26"/>
              </w:rPr>
              <w:t>и,</w:t>
            </w:r>
            <w:r>
              <w:rPr>
                <w:spacing w:val="34"/>
                <w:sz w:val="26"/>
              </w:rPr>
              <w:t xml:space="preserve"> </w:t>
            </w:r>
            <w:r>
              <w:rPr>
                <w:sz w:val="26"/>
              </w:rPr>
              <w:t>а, но и без союзов</w:t>
            </w:r>
          </w:p>
        </w:tc>
      </w:tr>
      <w:tr w:rsidR="00906145">
        <w:trPr>
          <w:trHeight w:val="412"/>
        </w:trPr>
        <w:tc>
          <w:tcPr>
            <w:tcW w:w="1078" w:type="dxa"/>
          </w:tcPr>
          <w:p w:rsidR="00906145" w:rsidRDefault="00C56FC5">
            <w:pPr>
              <w:pStyle w:val="TableParagraph"/>
              <w:ind w:right="3"/>
              <w:jc w:val="center"/>
              <w:rPr>
                <w:sz w:val="26"/>
              </w:rPr>
            </w:pPr>
            <w:r>
              <w:rPr>
                <w:spacing w:val="-10"/>
                <w:sz w:val="26"/>
              </w:rPr>
              <w:t>6</w:t>
            </w:r>
          </w:p>
        </w:tc>
        <w:tc>
          <w:tcPr>
            <w:tcW w:w="7996" w:type="dxa"/>
          </w:tcPr>
          <w:p w:rsidR="00906145" w:rsidRDefault="00C56FC5">
            <w:pPr>
              <w:pStyle w:val="TableParagraph"/>
              <w:ind w:left="61"/>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1907"/>
        </w:trPr>
        <w:tc>
          <w:tcPr>
            <w:tcW w:w="1078" w:type="dxa"/>
          </w:tcPr>
          <w:p w:rsidR="00906145" w:rsidRDefault="00C56FC5">
            <w:pPr>
              <w:pStyle w:val="TableParagraph"/>
              <w:jc w:val="center"/>
              <w:rPr>
                <w:sz w:val="26"/>
              </w:rPr>
            </w:pPr>
            <w:r>
              <w:rPr>
                <w:spacing w:val="-5"/>
                <w:sz w:val="26"/>
              </w:rPr>
              <w:t>6.1</w:t>
            </w:r>
          </w:p>
        </w:tc>
        <w:tc>
          <w:tcPr>
            <w:tcW w:w="7996" w:type="dxa"/>
          </w:tcPr>
          <w:p w:rsidR="00906145" w:rsidRDefault="00C56FC5">
            <w:pPr>
              <w:pStyle w:val="TableParagraph"/>
              <w:ind w:left="61" w:right="52"/>
              <w:jc w:val="both"/>
              <w:rPr>
                <w:sz w:val="26"/>
              </w:rPr>
            </w:pPr>
            <w:r>
              <w:rPr>
                <w:sz w:val="26"/>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906145">
        <w:trPr>
          <w:trHeight w:val="712"/>
        </w:trPr>
        <w:tc>
          <w:tcPr>
            <w:tcW w:w="1078" w:type="dxa"/>
          </w:tcPr>
          <w:p w:rsidR="00906145" w:rsidRDefault="00C56FC5">
            <w:pPr>
              <w:pStyle w:val="TableParagraph"/>
              <w:jc w:val="center"/>
              <w:rPr>
                <w:sz w:val="26"/>
              </w:rPr>
            </w:pPr>
            <w:r>
              <w:rPr>
                <w:spacing w:val="-5"/>
                <w:sz w:val="26"/>
              </w:rPr>
              <w:t>6.2</w:t>
            </w:r>
          </w:p>
        </w:tc>
        <w:tc>
          <w:tcPr>
            <w:tcW w:w="7996" w:type="dxa"/>
          </w:tcPr>
          <w:p w:rsidR="00906145" w:rsidRDefault="00C56FC5">
            <w:pPr>
              <w:pStyle w:val="TableParagraph"/>
              <w:tabs>
                <w:tab w:val="left" w:pos="2110"/>
                <w:tab w:val="left" w:pos="4546"/>
                <w:tab w:val="left" w:pos="5778"/>
                <w:tab w:val="left" w:pos="6524"/>
              </w:tabs>
              <w:ind w:left="61" w:right="52"/>
              <w:rPr>
                <w:sz w:val="26"/>
              </w:rPr>
            </w:pPr>
            <w:r>
              <w:rPr>
                <w:spacing w:val="-2"/>
                <w:sz w:val="26"/>
              </w:rPr>
              <w:t>Использование</w:t>
            </w:r>
            <w:r>
              <w:rPr>
                <w:sz w:val="26"/>
              </w:rPr>
              <w:tab/>
            </w:r>
            <w:r>
              <w:rPr>
                <w:spacing w:val="-2"/>
                <w:sz w:val="26"/>
              </w:rPr>
              <w:t>орфографического</w:t>
            </w:r>
            <w:r>
              <w:rPr>
                <w:sz w:val="26"/>
              </w:rPr>
              <w:tab/>
            </w:r>
            <w:r>
              <w:rPr>
                <w:spacing w:val="-2"/>
                <w:sz w:val="26"/>
              </w:rPr>
              <w:t>словаря</w:t>
            </w:r>
            <w:r>
              <w:rPr>
                <w:sz w:val="26"/>
              </w:rPr>
              <w:tab/>
            </w:r>
            <w:r>
              <w:rPr>
                <w:spacing w:val="-4"/>
                <w:sz w:val="26"/>
              </w:rPr>
              <w:t>для</w:t>
            </w:r>
            <w:r>
              <w:rPr>
                <w:sz w:val="26"/>
              </w:rPr>
              <w:tab/>
            </w:r>
            <w:r>
              <w:rPr>
                <w:spacing w:val="-2"/>
                <w:sz w:val="26"/>
              </w:rPr>
              <w:t xml:space="preserve">определения </w:t>
            </w:r>
            <w:r>
              <w:rPr>
                <w:sz w:val="26"/>
              </w:rPr>
              <w:t>(уточнения) написания слова</w:t>
            </w:r>
          </w:p>
        </w:tc>
      </w:tr>
      <w:tr w:rsidR="00906145">
        <w:trPr>
          <w:trHeight w:val="412"/>
        </w:trPr>
        <w:tc>
          <w:tcPr>
            <w:tcW w:w="1078" w:type="dxa"/>
          </w:tcPr>
          <w:p w:rsidR="00906145" w:rsidRDefault="00C56FC5">
            <w:pPr>
              <w:pStyle w:val="TableParagraph"/>
              <w:jc w:val="center"/>
              <w:rPr>
                <w:sz w:val="26"/>
              </w:rPr>
            </w:pPr>
            <w:r>
              <w:rPr>
                <w:spacing w:val="-5"/>
                <w:sz w:val="26"/>
              </w:rPr>
              <w:t>6.3</w:t>
            </w:r>
          </w:p>
        </w:tc>
        <w:tc>
          <w:tcPr>
            <w:tcW w:w="7996" w:type="dxa"/>
          </w:tcPr>
          <w:p w:rsidR="00906145" w:rsidRDefault="00C56FC5">
            <w:pPr>
              <w:pStyle w:val="TableParagraph"/>
              <w:ind w:left="61"/>
              <w:rPr>
                <w:sz w:val="26"/>
              </w:rPr>
            </w:pPr>
            <w:r>
              <w:rPr>
                <w:sz w:val="26"/>
              </w:rPr>
              <w:t>Разделительный</w:t>
            </w:r>
            <w:r>
              <w:rPr>
                <w:spacing w:val="-15"/>
                <w:sz w:val="26"/>
              </w:rPr>
              <w:t xml:space="preserve"> </w:t>
            </w:r>
            <w:r>
              <w:rPr>
                <w:sz w:val="26"/>
              </w:rPr>
              <w:t>твердый</w:t>
            </w:r>
            <w:r>
              <w:rPr>
                <w:spacing w:val="-14"/>
                <w:sz w:val="26"/>
              </w:rPr>
              <w:t xml:space="preserve"> </w:t>
            </w:r>
            <w:r>
              <w:rPr>
                <w:spacing w:val="-4"/>
                <w:sz w:val="26"/>
              </w:rPr>
              <w:t>знак</w:t>
            </w:r>
          </w:p>
        </w:tc>
      </w:tr>
    </w:tbl>
    <w:p w:rsidR="00906145" w:rsidRDefault="00906145">
      <w:pPr>
        <w:pStyle w:val="TableParagraph"/>
        <w:rPr>
          <w:sz w:val="26"/>
        </w:rPr>
        <w:sectPr w:rsidR="00906145">
          <w:type w:val="continuous"/>
          <w:pgSz w:w="12240" w:h="15840"/>
          <w:pgMar w:top="1120" w:right="720" w:bottom="131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jc w:val="center"/>
              <w:rPr>
                <w:sz w:val="26"/>
              </w:rPr>
            </w:pPr>
            <w:r>
              <w:rPr>
                <w:spacing w:val="-5"/>
                <w:sz w:val="26"/>
              </w:rPr>
              <w:lastRenderedPageBreak/>
              <w:t>6.4</w:t>
            </w:r>
          </w:p>
        </w:tc>
        <w:tc>
          <w:tcPr>
            <w:tcW w:w="7996" w:type="dxa"/>
          </w:tcPr>
          <w:p w:rsidR="00906145" w:rsidRDefault="00C56FC5">
            <w:pPr>
              <w:pStyle w:val="TableParagraph"/>
              <w:ind w:left="61"/>
              <w:rPr>
                <w:sz w:val="26"/>
              </w:rPr>
            </w:pPr>
            <w:r>
              <w:rPr>
                <w:sz w:val="26"/>
              </w:rPr>
              <w:t>Непроизносимые</w:t>
            </w:r>
            <w:r>
              <w:rPr>
                <w:spacing w:val="-13"/>
                <w:sz w:val="26"/>
              </w:rPr>
              <w:t xml:space="preserve"> </w:t>
            </w:r>
            <w:r>
              <w:rPr>
                <w:sz w:val="26"/>
              </w:rPr>
              <w:t>согласные</w:t>
            </w:r>
            <w:r>
              <w:rPr>
                <w:spacing w:val="-12"/>
                <w:sz w:val="26"/>
              </w:rPr>
              <w:t xml:space="preserve"> </w:t>
            </w:r>
            <w:r>
              <w:rPr>
                <w:sz w:val="26"/>
              </w:rPr>
              <w:t>в</w:t>
            </w:r>
            <w:r>
              <w:rPr>
                <w:spacing w:val="-13"/>
                <w:sz w:val="26"/>
              </w:rPr>
              <w:t xml:space="preserve"> </w:t>
            </w:r>
            <w:r>
              <w:rPr>
                <w:sz w:val="26"/>
              </w:rPr>
              <w:t>корне</w:t>
            </w:r>
            <w:r>
              <w:rPr>
                <w:spacing w:val="-10"/>
                <w:sz w:val="26"/>
              </w:rPr>
              <w:t xml:space="preserve"> </w:t>
            </w:r>
            <w:r>
              <w:rPr>
                <w:spacing w:val="-2"/>
                <w:sz w:val="26"/>
              </w:rPr>
              <w:t>слова</w:t>
            </w:r>
          </w:p>
        </w:tc>
      </w:tr>
      <w:tr w:rsidR="00906145">
        <w:trPr>
          <w:trHeight w:val="412"/>
        </w:trPr>
        <w:tc>
          <w:tcPr>
            <w:tcW w:w="1078" w:type="dxa"/>
          </w:tcPr>
          <w:p w:rsidR="00906145" w:rsidRDefault="00C56FC5">
            <w:pPr>
              <w:pStyle w:val="TableParagraph"/>
              <w:jc w:val="center"/>
              <w:rPr>
                <w:sz w:val="26"/>
              </w:rPr>
            </w:pPr>
            <w:r>
              <w:rPr>
                <w:spacing w:val="-5"/>
                <w:sz w:val="26"/>
              </w:rPr>
              <w:t>6.5</w:t>
            </w:r>
          </w:p>
        </w:tc>
        <w:tc>
          <w:tcPr>
            <w:tcW w:w="7996" w:type="dxa"/>
          </w:tcPr>
          <w:p w:rsidR="00906145" w:rsidRDefault="00C56FC5">
            <w:pPr>
              <w:pStyle w:val="TableParagraph"/>
              <w:ind w:left="61"/>
              <w:rPr>
                <w:sz w:val="26"/>
              </w:rPr>
            </w:pPr>
            <w:r>
              <w:rPr>
                <w:sz w:val="26"/>
              </w:rPr>
              <w:t>Мягкий</w:t>
            </w:r>
            <w:r>
              <w:rPr>
                <w:spacing w:val="-7"/>
                <w:sz w:val="26"/>
              </w:rPr>
              <w:t xml:space="preserve"> </w:t>
            </w:r>
            <w:r>
              <w:rPr>
                <w:sz w:val="26"/>
              </w:rPr>
              <w:t>знак</w:t>
            </w:r>
            <w:r>
              <w:rPr>
                <w:spacing w:val="-8"/>
                <w:sz w:val="26"/>
              </w:rPr>
              <w:t xml:space="preserve"> </w:t>
            </w:r>
            <w:r>
              <w:rPr>
                <w:sz w:val="26"/>
              </w:rPr>
              <w:t>после</w:t>
            </w:r>
            <w:r>
              <w:rPr>
                <w:spacing w:val="-5"/>
                <w:sz w:val="26"/>
              </w:rPr>
              <w:t xml:space="preserve"> </w:t>
            </w:r>
            <w:r>
              <w:rPr>
                <w:sz w:val="26"/>
              </w:rPr>
              <w:t>шипящих</w:t>
            </w:r>
            <w:r>
              <w:rPr>
                <w:spacing w:val="-8"/>
                <w:sz w:val="26"/>
              </w:rPr>
              <w:t xml:space="preserve"> </w:t>
            </w:r>
            <w:r>
              <w:rPr>
                <w:sz w:val="26"/>
              </w:rPr>
              <w:t>на</w:t>
            </w:r>
            <w:r>
              <w:rPr>
                <w:spacing w:val="-7"/>
                <w:sz w:val="26"/>
              </w:rPr>
              <w:t xml:space="preserve"> </w:t>
            </w:r>
            <w:r>
              <w:rPr>
                <w:sz w:val="26"/>
              </w:rPr>
              <w:t>конце</w:t>
            </w:r>
            <w:r>
              <w:rPr>
                <w:spacing w:val="-5"/>
                <w:sz w:val="26"/>
              </w:rPr>
              <w:t xml:space="preserve"> </w:t>
            </w:r>
            <w:r>
              <w:rPr>
                <w:sz w:val="26"/>
              </w:rPr>
              <w:t>имен</w:t>
            </w:r>
            <w:r>
              <w:rPr>
                <w:spacing w:val="-8"/>
                <w:sz w:val="26"/>
              </w:rPr>
              <w:t xml:space="preserve"> </w:t>
            </w:r>
            <w:r>
              <w:rPr>
                <w:spacing w:val="-2"/>
                <w:sz w:val="26"/>
              </w:rPr>
              <w:t>существительных</w:t>
            </w:r>
          </w:p>
        </w:tc>
      </w:tr>
      <w:tr w:rsidR="00906145">
        <w:trPr>
          <w:trHeight w:val="712"/>
        </w:trPr>
        <w:tc>
          <w:tcPr>
            <w:tcW w:w="1078" w:type="dxa"/>
          </w:tcPr>
          <w:p w:rsidR="00906145" w:rsidRDefault="00C56FC5">
            <w:pPr>
              <w:pStyle w:val="TableParagraph"/>
              <w:jc w:val="center"/>
              <w:rPr>
                <w:sz w:val="26"/>
              </w:rPr>
            </w:pPr>
            <w:r>
              <w:rPr>
                <w:spacing w:val="-5"/>
                <w:sz w:val="26"/>
              </w:rPr>
              <w:t>6.6</w:t>
            </w:r>
          </w:p>
        </w:tc>
        <w:tc>
          <w:tcPr>
            <w:tcW w:w="7996" w:type="dxa"/>
          </w:tcPr>
          <w:p w:rsidR="00906145" w:rsidRDefault="00C56FC5">
            <w:pPr>
              <w:pStyle w:val="TableParagraph"/>
              <w:ind w:left="61"/>
              <w:rPr>
                <w:sz w:val="26"/>
              </w:rPr>
            </w:pPr>
            <w:r>
              <w:rPr>
                <w:sz w:val="26"/>
              </w:rPr>
              <w:t>Безударные гласные</w:t>
            </w:r>
            <w:r>
              <w:rPr>
                <w:spacing w:val="27"/>
                <w:sz w:val="26"/>
              </w:rPr>
              <w:t xml:space="preserve"> </w:t>
            </w:r>
            <w:r>
              <w:rPr>
                <w:sz w:val="26"/>
              </w:rPr>
              <w:t>в падежных окончаниях имен существительных (на уровне наблюдения)</w:t>
            </w:r>
          </w:p>
        </w:tc>
      </w:tr>
      <w:tr w:rsidR="00906145">
        <w:trPr>
          <w:trHeight w:val="712"/>
        </w:trPr>
        <w:tc>
          <w:tcPr>
            <w:tcW w:w="1078" w:type="dxa"/>
          </w:tcPr>
          <w:p w:rsidR="00906145" w:rsidRDefault="00C56FC5">
            <w:pPr>
              <w:pStyle w:val="TableParagraph"/>
              <w:jc w:val="center"/>
              <w:rPr>
                <w:sz w:val="26"/>
              </w:rPr>
            </w:pPr>
            <w:r>
              <w:rPr>
                <w:spacing w:val="-5"/>
                <w:sz w:val="26"/>
              </w:rPr>
              <w:t>6.7</w:t>
            </w:r>
          </w:p>
        </w:tc>
        <w:tc>
          <w:tcPr>
            <w:tcW w:w="7996" w:type="dxa"/>
          </w:tcPr>
          <w:p w:rsidR="00906145" w:rsidRDefault="00C56FC5">
            <w:pPr>
              <w:pStyle w:val="TableParagraph"/>
              <w:ind w:left="61"/>
              <w:rPr>
                <w:sz w:val="26"/>
              </w:rPr>
            </w:pPr>
            <w:r>
              <w:rPr>
                <w:sz w:val="26"/>
              </w:rPr>
              <w:t>Безударные</w:t>
            </w:r>
            <w:r>
              <w:rPr>
                <w:spacing w:val="40"/>
                <w:sz w:val="26"/>
              </w:rPr>
              <w:t xml:space="preserve"> </w:t>
            </w:r>
            <w:r>
              <w:rPr>
                <w:sz w:val="26"/>
              </w:rPr>
              <w:t>гласные</w:t>
            </w:r>
            <w:r>
              <w:rPr>
                <w:spacing w:val="40"/>
                <w:sz w:val="26"/>
              </w:rPr>
              <w:t xml:space="preserve"> </w:t>
            </w:r>
            <w:r>
              <w:rPr>
                <w:sz w:val="26"/>
              </w:rPr>
              <w:t>в</w:t>
            </w:r>
            <w:r>
              <w:rPr>
                <w:spacing w:val="40"/>
                <w:sz w:val="26"/>
              </w:rPr>
              <w:t xml:space="preserve"> </w:t>
            </w:r>
            <w:r>
              <w:rPr>
                <w:sz w:val="26"/>
              </w:rPr>
              <w:t>падежных</w:t>
            </w:r>
            <w:r>
              <w:rPr>
                <w:spacing w:val="40"/>
                <w:sz w:val="26"/>
              </w:rPr>
              <w:t xml:space="preserve"> </w:t>
            </w:r>
            <w:r>
              <w:rPr>
                <w:sz w:val="26"/>
              </w:rPr>
              <w:t>окончаниях</w:t>
            </w:r>
            <w:r>
              <w:rPr>
                <w:spacing w:val="40"/>
                <w:sz w:val="26"/>
              </w:rPr>
              <w:t xml:space="preserve"> </w:t>
            </w:r>
            <w:r>
              <w:rPr>
                <w:sz w:val="26"/>
              </w:rPr>
              <w:t>имен</w:t>
            </w:r>
            <w:r>
              <w:rPr>
                <w:spacing w:val="40"/>
                <w:sz w:val="26"/>
              </w:rPr>
              <w:t xml:space="preserve"> </w:t>
            </w:r>
            <w:r>
              <w:rPr>
                <w:sz w:val="26"/>
              </w:rPr>
              <w:t>прилагательных (на уровне наблюдения)</w:t>
            </w:r>
          </w:p>
        </w:tc>
      </w:tr>
      <w:tr w:rsidR="00906145">
        <w:trPr>
          <w:trHeight w:val="412"/>
        </w:trPr>
        <w:tc>
          <w:tcPr>
            <w:tcW w:w="1078" w:type="dxa"/>
          </w:tcPr>
          <w:p w:rsidR="00906145" w:rsidRDefault="00C56FC5">
            <w:pPr>
              <w:pStyle w:val="TableParagraph"/>
              <w:jc w:val="center"/>
              <w:rPr>
                <w:sz w:val="26"/>
              </w:rPr>
            </w:pPr>
            <w:r>
              <w:rPr>
                <w:spacing w:val="-5"/>
                <w:sz w:val="26"/>
              </w:rPr>
              <w:t>6.8</w:t>
            </w:r>
          </w:p>
        </w:tc>
        <w:tc>
          <w:tcPr>
            <w:tcW w:w="7996" w:type="dxa"/>
          </w:tcPr>
          <w:p w:rsidR="00906145" w:rsidRDefault="00C56FC5">
            <w:pPr>
              <w:pStyle w:val="TableParagraph"/>
              <w:ind w:left="61"/>
              <w:rPr>
                <w:sz w:val="26"/>
              </w:rPr>
            </w:pPr>
            <w:r>
              <w:rPr>
                <w:sz w:val="26"/>
              </w:rPr>
              <w:t>Раздельное</w:t>
            </w:r>
            <w:r>
              <w:rPr>
                <w:spacing w:val="-10"/>
                <w:sz w:val="26"/>
              </w:rPr>
              <w:t xml:space="preserve"> </w:t>
            </w:r>
            <w:r>
              <w:rPr>
                <w:sz w:val="26"/>
              </w:rPr>
              <w:t>написание</w:t>
            </w:r>
            <w:r>
              <w:rPr>
                <w:spacing w:val="-10"/>
                <w:sz w:val="26"/>
              </w:rPr>
              <w:t xml:space="preserve"> </w:t>
            </w:r>
            <w:r>
              <w:rPr>
                <w:sz w:val="26"/>
              </w:rPr>
              <w:t>предлогов</w:t>
            </w:r>
            <w:r>
              <w:rPr>
                <w:spacing w:val="-10"/>
                <w:sz w:val="26"/>
              </w:rPr>
              <w:t xml:space="preserve"> </w:t>
            </w:r>
            <w:r>
              <w:rPr>
                <w:sz w:val="26"/>
              </w:rPr>
              <w:t>с</w:t>
            </w:r>
            <w:r>
              <w:rPr>
                <w:spacing w:val="-10"/>
                <w:sz w:val="26"/>
              </w:rPr>
              <w:t xml:space="preserve"> </w:t>
            </w:r>
            <w:r>
              <w:rPr>
                <w:sz w:val="26"/>
              </w:rPr>
              <w:t>личными</w:t>
            </w:r>
            <w:r>
              <w:rPr>
                <w:spacing w:val="-10"/>
                <w:sz w:val="26"/>
              </w:rPr>
              <w:t xml:space="preserve"> </w:t>
            </w:r>
            <w:r>
              <w:rPr>
                <w:spacing w:val="-2"/>
                <w:sz w:val="26"/>
              </w:rPr>
              <w:t>местоимениями</w:t>
            </w:r>
          </w:p>
        </w:tc>
      </w:tr>
      <w:tr w:rsidR="00906145">
        <w:trPr>
          <w:trHeight w:val="712"/>
        </w:trPr>
        <w:tc>
          <w:tcPr>
            <w:tcW w:w="1078" w:type="dxa"/>
          </w:tcPr>
          <w:p w:rsidR="00906145" w:rsidRDefault="00C56FC5">
            <w:pPr>
              <w:pStyle w:val="TableParagraph"/>
              <w:jc w:val="center"/>
              <w:rPr>
                <w:sz w:val="26"/>
              </w:rPr>
            </w:pPr>
            <w:r>
              <w:rPr>
                <w:spacing w:val="-5"/>
                <w:sz w:val="26"/>
              </w:rPr>
              <w:t>6.9</w:t>
            </w:r>
          </w:p>
        </w:tc>
        <w:tc>
          <w:tcPr>
            <w:tcW w:w="7996" w:type="dxa"/>
          </w:tcPr>
          <w:p w:rsidR="00906145" w:rsidRDefault="00C56FC5">
            <w:pPr>
              <w:pStyle w:val="TableParagraph"/>
              <w:tabs>
                <w:tab w:val="left" w:pos="2189"/>
                <w:tab w:val="left" w:pos="3456"/>
                <w:tab w:val="left" w:pos="3964"/>
                <w:tab w:val="left" w:pos="5476"/>
                <w:tab w:val="left" w:pos="6934"/>
                <w:tab w:val="left" w:pos="7803"/>
              </w:tabs>
              <w:ind w:left="61" w:right="58"/>
              <w:rPr>
                <w:sz w:val="26"/>
              </w:rPr>
            </w:pPr>
            <w:r>
              <w:rPr>
                <w:spacing w:val="-2"/>
                <w:sz w:val="26"/>
              </w:rPr>
              <w:t>Непроверяемые</w:t>
            </w:r>
            <w:r>
              <w:rPr>
                <w:sz w:val="26"/>
              </w:rPr>
              <w:tab/>
            </w:r>
            <w:r>
              <w:rPr>
                <w:spacing w:val="-2"/>
                <w:sz w:val="26"/>
              </w:rPr>
              <w:t>гласные</w:t>
            </w:r>
            <w:r>
              <w:rPr>
                <w:sz w:val="26"/>
              </w:rPr>
              <w:tab/>
            </w:r>
            <w:r>
              <w:rPr>
                <w:spacing w:val="-10"/>
                <w:sz w:val="26"/>
              </w:rPr>
              <w:t>и</w:t>
            </w:r>
            <w:r>
              <w:rPr>
                <w:sz w:val="26"/>
              </w:rPr>
              <w:tab/>
            </w:r>
            <w:r>
              <w:rPr>
                <w:spacing w:val="-2"/>
                <w:sz w:val="26"/>
              </w:rPr>
              <w:t>согласные</w:t>
            </w:r>
            <w:r>
              <w:rPr>
                <w:sz w:val="26"/>
              </w:rPr>
              <w:tab/>
            </w:r>
            <w:r>
              <w:rPr>
                <w:spacing w:val="-2"/>
                <w:sz w:val="26"/>
              </w:rPr>
              <w:t>(перечень</w:t>
            </w:r>
            <w:r>
              <w:rPr>
                <w:sz w:val="26"/>
              </w:rPr>
              <w:tab/>
            </w:r>
            <w:r>
              <w:rPr>
                <w:spacing w:val="-4"/>
                <w:sz w:val="26"/>
              </w:rPr>
              <w:t>слов</w:t>
            </w:r>
            <w:r>
              <w:rPr>
                <w:sz w:val="26"/>
              </w:rPr>
              <w:tab/>
            </w:r>
            <w:r>
              <w:rPr>
                <w:spacing w:val="-10"/>
                <w:sz w:val="26"/>
              </w:rPr>
              <w:t xml:space="preserve">в </w:t>
            </w:r>
            <w:r>
              <w:rPr>
                <w:sz w:val="26"/>
              </w:rPr>
              <w:t>орфографическом словаре учебника)</w:t>
            </w:r>
          </w:p>
        </w:tc>
      </w:tr>
      <w:tr w:rsidR="00906145">
        <w:trPr>
          <w:trHeight w:val="412"/>
        </w:trPr>
        <w:tc>
          <w:tcPr>
            <w:tcW w:w="1078" w:type="dxa"/>
          </w:tcPr>
          <w:p w:rsidR="00906145" w:rsidRDefault="00C56FC5">
            <w:pPr>
              <w:pStyle w:val="TableParagraph"/>
              <w:ind w:right="5"/>
              <w:jc w:val="center"/>
              <w:rPr>
                <w:sz w:val="26"/>
              </w:rPr>
            </w:pPr>
            <w:r>
              <w:rPr>
                <w:spacing w:val="-4"/>
                <w:sz w:val="26"/>
              </w:rPr>
              <w:t>6.10</w:t>
            </w:r>
          </w:p>
        </w:tc>
        <w:tc>
          <w:tcPr>
            <w:tcW w:w="7996" w:type="dxa"/>
          </w:tcPr>
          <w:p w:rsidR="00906145" w:rsidRDefault="00C56FC5">
            <w:pPr>
              <w:pStyle w:val="TableParagraph"/>
              <w:ind w:left="61"/>
              <w:rPr>
                <w:sz w:val="26"/>
              </w:rPr>
            </w:pPr>
            <w:r>
              <w:rPr>
                <w:sz w:val="26"/>
              </w:rPr>
              <w:t>Раздельное</w:t>
            </w:r>
            <w:r>
              <w:rPr>
                <w:spacing w:val="-9"/>
                <w:sz w:val="26"/>
              </w:rPr>
              <w:t xml:space="preserve"> </w:t>
            </w:r>
            <w:r>
              <w:rPr>
                <w:sz w:val="26"/>
              </w:rPr>
              <w:t>написание</w:t>
            </w:r>
            <w:r>
              <w:rPr>
                <w:spacing w:val="-9"/>
                <w:sz w:val="26"/>
              </w:rPr>
              <w:t xml:space="preserve"> </w:t>
            </w:r>
            <w:r>
              <w:rPr>
                <w:sz w:val="26"/>
              </w:rPr>
              <w:t>частицы</w:t>
            </w:r>
            <w:r>
              <w:rPr>
                <w:spacing w:val="-8"/>
                <w:sz w:val="26"/>
              </w:rPr>
              <w:t xml:space="preserve"> </w:t>
            </w:r>
            <w:r>
              <w:rPr>
                <w:sz w:val="26"/>
              </w:rPr>
              <w:t>не</w:t>
            </w:r>
            <w:r>
              <w:rPr>
                <w:spacing w:val="-9"/>
                <w:sz w:val="26"/>
              </w:rPr>
              <w:t xml:space="preserve"> </w:t>
            </w:r>
            <w:r>
              <w:rPr>
                <w:sz w:val="26"/>
              </w:rPr>
              <w:t>с</w:t>
            </w:r>
            <w:r>
              <w:rPr>
                <w:spacing w:val="-6"/>
                <w:sz w:val="26"/>
              </w:rPr>
              <w:t xml:space="preserve"> </w:t>
            </w:r>
            <w:r>
              <w:rPr>
                <w:spacing w:val="-2"/>
                <w:sz w:val="26"/>
              </w:rPr>
              <w:t>глаголами</w:t>
            </w:r>
          </w:p>
        </w:tc>
      </w:tr>
      <w:tr w:rsidR="00906145">
        <w:trPr>
          <w:trHeight w:val="412"/>
        </w:trPr>
        <w:tc>
          <w:tcPr>
            <w:tcW w:w="1078" w:type="dxa"/>
          </w:tcPr>
          <w:p w:rsidR="00906145" w:rsidRDefault="00C56FC5">
            <w:pPr>
              <w:pStyle w:val="TableParagraph"/>
              <w:ind w:right="3"/>
              <w:jc w:val="center"/>
              <w:rPr>
                <w:sz w:val="26"/>
              </w:rPr>
            </w:pPr>
            <w:r>
              <w:rPr>
                <w:spacing w:val="-10"/>
                <w:sz w:val="26"/>
              </w:rPr>
              <w:t>7</w:t>
            </w:r>
          </w:p>
        </w:tc>
        <w:tc>
          <w:tcPr>
            <w:tcW w:w="7996" w:type="dxa"/>
          </w:tcPr>
          <w:p w:rsidR="00906145" w:rsidRDefault="00C56FC5">
            <w:pPr>
              <w:pStyle w:val="TableParagraph"/>
              <w:ind w:left="61"/>
              <w:rPr>
                <w:sz w:val="26"/>
              </w:rPr>
            </w:pPr>
            <w:r>
              <w:rPr>
                <w:sz w:val="26"/>
              </w:rPr>
              <w:t>Развитие</w:t>
            </w:r>
            <w:r>
              <w:rPr>
                <w:spacing w:val="-11"/>
                <w:sz w:val="26"/>
              </w:rPr>
              <w:t xml:space="preserve"> </w:t>
            </w:r>
            <w:r>
              <w:rPr>
                <w:spacing w:val="-4"/>
                <w:sz w:val="26"/>
              </w:rPr>
              <w:t>речи</w:t>
            </w:r>
          </w:p>
        </w:tc>
      </w:tr>
      <w:tr w:rsidR="00906145">
        <w:trPr>
          <w:trHeight w:val="712"/>
        </w:trPr>
        <w:tc>
          <w:tcPr>
            <w:tcW w:w="1078" w:type="dxa"/>
          </w:tcPr>
          <w:p w:rsidR="00906145" w:rsidRDefault="00C56FC5">
            <w:pPr>
              <w:pStyle w:val="TableParagraph"/>
              <w:jc w:val="center"/>
              <w:rPr>
                <w:sz w:val="26"/>
              </w:rPr>
            </w:pPr>
            <w:r>
              <w:rPr>
                <w:spacing w:val="-5"/>
                <w:sz w:val="26"/>
              </w:rPr>
              <w:t>7.1</w:t>
            </w:r>
          </w:p>
        </w:tc>
        <w:tc>
          <w:tcPr>
            <w:tcW w:w="7996" w:type="dxa"/>
          </w:tcPr>
          <w:p w:rsidR="00906145" w:rsidRDefault="00C56FC5">
            <w:pPr>
              <w:pStyle w:val="TableParagraph"/>
              <w:ind w:left="61"/>
              <w:rPr>
                <w:sz w:val="26"/>
              </w:rPr>
            </w:pPr>
            <w:r>
              <w:rPr>
                <w:sz w:val="26"/>
              </w:rPr>
              <w:t>Нормы речевого этикета: устное и письменное приглашение, просьба, извинение, благодарность, отказ и другие</w:t>
            </w:r>
          </w:p>
        </w:tc>
      </w:tr>
      <w:tr w:rsidR="00906145">
        <w:trPr>
          <w:trHeight w:val="712"/>
        </w:trPr>
        <w:tc>
          <w:tcPr>
            <w:tcW w:w="1078" w:type="dxa"/>
          </w:tcPr>
          <w:p w:rsidR="00906145" w:rsidRDefault="00C56FC5">
            <w:pPr>
              <w:pStyle w:val="TableParagraph"/>
              <w:jc w:val="center"/>
              <w:rPr>
                <w:sz w:val="26"/>
              </w:rPr>
            </w:pPr>
            <w:r>
              <w:rPr>
                <w:spacing w:val="-5"/>
                <w:sz w:val="26"/>
              </w:rPr>
              <w:t>7.2</w:t>
            </w:r>
          </w:p>
        </w:tc>
        <w:tc>
          <w:tcPr>
            <w:tcW w:w="7996" w:type="dxa"/>
          </w:tcPr>
          <w:p w:rsidR="00906145" w:rsidRDefault="00C56FC5">
            <w:pPr>
              <w:pStyle w:val="TableParagraph"/>
              <w:tabs>
                <w:tab w:val="left" w:pos="1683"/>
                <w:tab w:val="left" w:pos="2470"/>
                <w:tab w:val="left" w:pos="3672"/>
                <w:tab w:val="left" w:pos="4729"/>
                <w:tab w:val="left" w:pos="5091"/>
                <w:tab w:val="left" w:pos="7016"/>
                <w:tab w:val="left" w:pos="7802"/>
              </w:tabs>
              <w:ind w:left="61" w:right="58"/>
              <w:rPr>
                <w:sz w:val="26"/>
              </w:rPr>
            </w:pPr>
            <w:r>
              <w:rPr>
                <w:spacing w:val="-2"/>
                <w:sz w:val="26"/>
              </w:rPr>
              <w:t>Соблюдение</w:t>
            </w:r>
            <w:r>
              <w:rPr>
                <w:sz w:val="26"/>
              </w:rPr>
              <w:tab/>
            </w:r>
            <w:r>
              <w:rPr>
                <w:spacing w:val="-4"/>
                <w:sz w:val="26"/>
              </w:rPr>
              <w:t>норм</w:t>
            </w:r>
            <w:r>
              <w:rPr>
                <w:sz w:val="26"/>
              </w:rPr>
              <w:tab/>
            </w:r>
            <w:r>
              <w:rPr>
                <w:spacing w:val="-2"/>
                <w:sz w:val="26"/>
              </w:rPr>
              <w:t>речевого</w:t>
            </w:r>
            <w:r>
              <w:rPr>
                <w:sz w:val="26"/>
              </w:rPr>
              <w:tab/>
            </w:r>
            <w:r>
              <w:rPr>
                <w:spacing w:val="-2"/>
                <w:sz w:val="26"/>
              </w:rPr>
              <w:t>этикета</w:t>
            </w:r>
            <w:r>
              <w:rPr>
                <w:sz w:val="26"/>
              </w:rPr>
              <w:tab/>
            </w:r>
            <w:r>
              <w:rPr>
                <w:spacing w:val="-10"/>
                <w:sz w:val="26"/>
              </w:rPr>
              <w:t>и</w:t>
            </w:r>
            <w:r>
              <w:rPr>
                <w:sz w:val="26"/>
              </w:rPr>
              <w:tab/>
            </w:r>
            <w:r>
              <w:rPr>
                <w:spacing w:val="-2"/>
                <w:sz w:val="26"/>
              </w:rPr>
              <w:t>орфоэпических</w:t>
            </w:r>
            <w:r>
              <w:rPr>
                <w:sz w:val="26"/>
              </w:rPr>
              <w:tab/>
            </w:r>
            <w:r>
              <w:rPr>
                <w:spacing w:val="-4"/>
                <w:sz w:val="26"/>
              </w:rPr>
              <w:t>норм</w:t>
            </w:r>
            <w:r>
              <w:rPr>
                <w:sz w:val="26"/>
              </w:rPr>
              <w:tab/>
            </w:r>
            <w:r>
              <w:rPr>
                <w:spacing w:val="-10"/>
                <w:sz w:val="26"/>
              </w:rPr>
              <w:t xml:space="preserve">в </w:t>
            </w:r>
            <w:r>
              <w:rPr>
                <w:sz w:val="26"/>
              </w:rPr>
              <w:t>ситуациях учебного и бытового общения</w:t>
            </w:r>
          </w:p>
        </w:tc>
      </w:tr>
      <w:tr w:rsidR="00906145">
        <w:trPr>
          <w:trHeight w:val="1608"/>
        </w:trPr>
        <w:tc>
          <w:tcPr>
            <w:tcW w:w="1078" w:type="dxa"/>
          </w:tcPr>
          <w:p w:rsidR="00906145" w:rsidRDefault="00C56FC5">
            <w:pPr>
              <w:pStyle w:val="TableParagraph"/>
              <w:jc w:val="center"/>
              <w:rPr>
                <w:sz w:val="26"/>
              </w:rPr>
            </w:pPr>
            <w:r>
              <w:rPr>
                <w:spacing w:val="-5"/>
                <w:sz w:val="26"/>
              </w:rPr>
              <w:lastRenderedPageBreak/>
              <w:t>7.3</w:t>
            </w:r>
          </w:p>
        </w:tc>
        <w:tc>
          <w:tcPr>
            <w:tcW w:w="7996" w:type="dxa"/>
          </w:tcPr>
          <w:p w:rsidR="00906145" w:rsidRDefault="00C56FC5">
            <w:pPr>
              <w:pStyle w:val="TableParagraph"/>
              <w:ind w:left="61" w:right="54"/>
              <w:jc w:val="both"/>
              <w:rPr>
                <w:sz w:val="26"/>
              </w:rPr>
            </w:pPr>
            <w:r>
              <w:rPr>
                <w:sz w:val="26"/>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906145">
        <w:trPr>
          <w:trHeight w:val="712"/>
        </w:trPr>
        <w:tc>
          <w:tcPr>
            <w:tcW w:w="1078" w:type="dxa"/>
          </w:tcPr>
          <w:p w:rsidR="00906145" w:rsidRDefault="00C56FC5">
            <w:pPr>
              <w:pStyle w:val="TableParagraph"/>
              <w:jc w:val="center"/>
              <w:rPr>
                <w:sz w:val="26"/>
              </w:rPr>
            </w:pPr>
            <w:r>
              <w:rPr>
                <w:spacing w:val="-5"/>
                <w:sz w:val="26"/>
              </w:rPr>
              <w:t>7.4</w:t>
            </w:r>
          </w:p>
        </w:tc>
        <w:tc>
          <w:tcPr>
            <w:tcW w:w="7996" w:type="dxa"/>
          </w:tcPr>
          <w:p w:rsidR="00906145" w:rsidRDefault="00C56FC5">
            <w:pPr>
              <w:pStyle w:val="TableParagraph"/>
              <w:ind w:left="61"/>
              <w:rPr>
                <w:sz w:val="26"/>
              </w:rPr>
            </w:pPr>
            <w:r>
              <w:rPr>
                <w:sz w:val="26"/>
              </w:rPr>
              <w:t>Особенности речевого этикета в</w:t>
            </w:r>
            <w:r>
              <w:rPr>
                <w:spacing w:val="28"/>
                <w:sz w:val="26"/>
              </w:rPr>
              <w:t xml:space="preserve"> </w:t>
            </w:r>
            <w:r>
              <w:rPr>
                <w:sz w:val="26"/>
              </w:rPr>
              <w:t>условиях общения с людьми, плохо владеющими русским языком</w:t>
            </w:r>
          </w:p>
        </w:tc>
      </w:tr>
      <w:tr w:rsidR="00906145">
        <w:trPr>
          <w:trHeight w:val="1309"/>
        </w:trPr>
        <w:tc>
          <w:tcPr>
            <w:tcW w:w="1078" w:type="dxa"/>
          </w:tcPr>
          <w:p w:rsidR="00906145" w:rsidRDefault="00C56FC5">
            <w:pPr>
              <w:pStyle w:val="TableParagraph"/>
              <w:jc w:val="center"/>
              <w:rPr>
                <w:sz w:val="26"/>
              </w:rPr>
            </w:pPr>
            <w:r>
              <w:rPr>
                <w:spacing w:val="-5"/>
                <w:sz w:val="26"/>
              </w:rPr>
              <w:t>7.5</w:t>
            </w:r>
          </w:p>
        </w:tc>
        <w:tc>
          <w:tcPr>
            <w:tcW w:w="7996" w:type="dxa"/>
          </w:tcPr>
          <w:p w:rsidR="00906145" w:rsidRDefault="00C56FC5">
            <w:pPr>
              <w:pStyle w:val="TableParagraph"/>
              <w:ind w:left="61" w:right="55"/>
              <w:jc w:val="both"/>
              <w:rPr>
                <w:sz w:val="26"/>
              </w:rPr>
            </w:pPr>
            <w:r>
              <w:rPr>
                <w:sz w:val="26"/>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w:t>
            </w:r>
            <w:r>
              <w:rPr>
                <w:spacing w:val="-2"/>
                <w:sz w:val="26"/>
              </w:rPr>
              <w:t>абзацев</w:t>
            </w:r>
          </w:p>
        </w:tc>
      </w:tr>
      <w:tr w:rsidR="00906145">
        <w:trPr>
          <w:trHeight w:val="713"/>
        </w:trPr>
        <w:tc>
          <w:tcPr>
            <w:tcW w:w="1078" w:type="dxa"/>
          </w:tcPr>
          <w:p w:rsidR="00906145" w:rsidRDefault="00C56FC5">
            <w:pPr>
              <w:pStyle w:val="TableParagraph"/>
              <w:jc w:val="center"/>
              <w:rPr>
                <w:sz w:val="26"/>
              </w:rPr>
            </w:pPr>
            <w:r>
              <w:rPr>
                <w:spacing w:val="-5"/>
                <w:sz w:val="26"/>
              </w:rPr>
              <w:t>7.6</w:t>
            </w:r>
          </w:p>
        </w:tc>
        <w:tc>
          <w:tcPr>
            <w:tcW w:w="7996" w:type="dxa"/>
          </w:tcPr>
          <w:p w:rsidR="00906145" w:rsidRDefault="00C56FC5">
            <w:pPr>
              <w:pStyle w:val="TableParagraph"/>
              <w:tabs>
                <w:tab w:val="left" w:pos="860"/>
                <w:tab w:val="left" w:pos="1851"/>
                <w:tab w:val="left" w:pos="3489"/>
                <w:tab w:val="left" w:pos="4355"/>
                <w:tab w:val="left" w:pos="5348"/>
                <w:tab w:val="left" w:pos="6732"/>
                <w:tab w:val="left" w:pos="7660"/>
              </w:tabs>
              <w:ind w:left="61" w:right="55"/>
              <w:rPr>
                <w:sz w:val="26"/>
              </w:rPr>
            </w:pPr>
            <w:r>
              <w:rPr>
                <w:spacing w:val="-4"/>
                <w:sz w:val="26"/>
              </w:rPr>
              <w:t>План</w:t>
            </w:r>
            <w:r>
              <w:rPr>
                <w:sz w:val="26"/>
              </w:rPr>
              <w:tab/>
            </w:r>
            <w:r>
              <w:rPr>
                <w:spacing w:val="-2"/>
                <w:sz w:val="26"/>
              </w:rPr>
              <w:t>текста.</w:t>
            </w:r>
            <w:r>
              <w:rPr>
                <w:sz w:val="26"/>
              </w:rPr>
              <w:tab/>
            </w:r>
            <w:r>
              <w:rPr>
                <w:spacing w:val="-2"/>
                <w:sz w:val="26"/>
              </w:rPr>
              <w:t>Составление</w:t>
            </w:r>
            <w:r>
              <w:rPr>
                <w:sz w:val="26"/>
              </w:rPr>
              <w:tab/>
            </w:r>
            <w:r>
              <w:rPr>
                <w:spacing w:val="-2"/>
                <w:sz w:val="26"/>
              </w:rPr>
              <w:t>плана</w:t>
            </w:r>
            <w:r>
              <w:rPr>
                <w:sz w:val="26"/>
              </w:rPr>
              <w:tab/>
            </w:r>
            <w:r>
              <w:rPr>
                <w:spacing w:val="-2"/>
                <w:sz w:val="26"/>
              </w:rPr>
              <w:t>текста,</w:t>
            </w:r>
            <w:r>
              <w:rPr>
                <w:sz w:val="26"/>
              </w:rPr>
              <w:tab/>
            </w:r>
            <w:r>
              <w:rPr>
                <w:spacing w:val="-2"/>
                <w:sz w:val="26"/>
              </w:rPr>
              <w:t>написание</w:t>
            </w:r>
            <w:r>
              <w:rPr>
                <w:sz w:val="26"/>
              </w:rPr>
              <w:tab/>
            </w:r>
            <w:r>
              <w:rPr>
                <w:spacing w:val="-2"/>
                <w:sz w:val="26"/>
              </w:rPr>
              <w:t>текста</w:t>
            </w:r>
            <w:r>
              <w:rPr>
                <w:sz w:val="26"/>
              </w:rPr>
              <w:tab/>
            </w:r>
            <w:r>
              <w:rPr>
                <w:spacing w:val="-6"/>
                <w:sz w:val="26"/>
              </w:rPr>
              <w:t xml:space="preserve">по </w:t>
            </w:r>
            <w:r>
              <w:rPr>
                <w:sz w:val="26"/>
              </w:rPr>
              <w:t>заданному плану</w:t>
            </w:r>
          </w:p>
        </w:tc>
      </w:tr>
      <w:tr w:rsidR="00906145">
        <w:trPr>
          <w:trHeight w:val="712"/>
        </w:trPr>
        <w:tc>
          <w:tcPr>
            <w:tcW w:w="1078" w:type="dxa"/>
          </w:tcPr>
          <w:p w:rsidR="00906145" w:rsidRDefault="00C56FC5">
            <w:pPr>
              <w:pStyle w:val="TableParagraph"/>
              <w:jc w:val="center"/>
              <w:rPr>
                <w:sz w:val="26"/>
              </w:rPr>
            </w:pPr>
            <w:r>
              <w:rPr>
                <w:spacing w:val="-5"/>
                <w:sz w:val="26"/>
              </w:rPr>
              <w:t>7.7</w:t>
            </w:r>
          </w:p>
        </w:tc>
        <w:tc>
          <w:tcPr>
            <w:tcW w:w="7996" w:type="dxa"/>
          </w:tcPr>
          <w:p w:rsidR="00906145" w:rsidRDefault="00C56FC5">
            <w:pPr>
              <w:pStyle w:val="TableParagraph"/>
              <w:ind w:left="61"/>
              <w:rPr>
                <w:sz w:val="26"/>
              </w:rPr>
            </w:pPr>
            <w:r>
              <w:rPr>
                <w:sz w:val="26"/>
              </w:rPr>
              <w:t>Связь</w:t>
            </w:r>
            <w:r>
              <w:rPr>
                <w:spacing w:val="80"/>
                <w:sz w:val="26"/>
              </w:rPr>
              <w:t xml:space="preserve"> </w:t>
            </w:r>
            <w:r>
              <w:rPr>
                <w:sz w:val="26"/>
              </w:rPr>
              <w:t>предложений</w:t>
            </w:r>
            <w:r>
              <w:rPr>
                <w:spacing w:val="80"/>
                <w:sz w:val="26"/>
              </w:rPr>
              <w:t xml:space="preserve"> </w:t>
            </w:r>
            <w:r>
              <w:rPr>
                <w:sz w:val="26"/>
              </w:rPr>
              <w:t>в</w:t>
            </w:r>
            <w:r>
              <w:rPr>
                <w:spacing w:val="80"/>
                <w:sz w:val="26"/>
              </w:rPr>
              <w:t xml:space="preserve"> </w:t>
            </w:r>
            <w:r>
              <w:rPr>
                <w:sz w:val="26"/>
              </w:rPr>
              <w:t>тексте</w:t>
            </w:r>
            <w:r>
              <w:rPr>
                <w:spacing w:val="80"/>
                <w:sz w:val="26"/>
              </w:rPr>
              <w:t xml:space="preserve"> </w:t>
            </w:r>
            <w:r>
              <w:rPr>
                <w:sz w:val="26"/>
              </w:rPr>
              <w:t>с</w:t>
            </w:r>
            <w:r>
              <w:rPr>
                <w:spacing w:val="80"/>
                <w:sz w:val="26"/>
              </w:rPr>
              <w:t xml:space="preserve"> </w:t>
            </w:r>
            <w:r>
              <w:rPr>
                <w:sz w:val="26"/>
              </w:rPr>
              <w:t>помощью</w:t>
            </w:r>
            <w:r>
              <w:rPr>
                <w:spacing w:val="80"/>
                <w:sz w:val="26"/>
              </w:rPr>
              <w:t xml:space="preserve"> </w:t>
            </w:r>
            <w:r>
              <w:rPr>
                <w:sz w:val="26"/>
              </w:rPr>
              <w:t>личных</w:t>
            </w:r>
            <w:r>
              <w:rPr>
                <w:spacing w:val="80"/>
                <w:sz w:val="26"/>
              </w:rPr>
              <w:t xml:space="preserve"> </w:t>
            </w:r>
            <w:r>
              <w:rPr>
                <w:sz w:val="26"/>
              </w:rPr>
              <w:t>местоимений,</w:t>
            </w:r>
            <w:r>
              <w:rPr>
                <w:spacing w:val="80"/>
                <w:w w:val="150"/>
                <w:sz w:val="26"/>
              </w:rPr>
              <w:t xml:space="preserve"> </w:t>
            </w:r>
            <w:r>
              <w:rPr>
                <w:sz w:val="26"/>
              </w:rPr>
              <w:t>синонимов, союзов и, а, но</w:t>
            </w:r>
          </w:p>
        </w:tc>
      </w:tr>
      <w:tr w:rsidR="00906145">
        <w:trPr>
          <w:trHeight w:val="412"/>
        </w:trPr>
        <w:tc>
          <w:tcPr>
            <w:tcW w:w="1078" w:type="dxa"/>
          </w:tcPr>
          <w:p w:rsidR="00906145" w:rsidRDefault="00C56FC5">
            <w:pPr>
              <w:pStyle w:val="TableParagraph"/>
              <w:jc w:val="center"/>
              <w:rPr>
                <w:sz w:val="26"/>
              </w:rPr>
            </w:pPr>
            <w:r>
              <w:rPr>
                <w:spacing w:val="-5"/>
                <w:sz w:val="26"/>
              </w:rPr>
              <w:t>7.8</w:t>
            </w:r>
          </w:p>
        </w:tc>
        <w:tc>
          <w:tcPr>
            <w:tcW w:w="7996" w:type="dxa"/>
          </w:tcPr>
          <w:p w:rsidR="00906145" w:rsidRDefault="00C56FC5">
            <w:pPr>
              <w:pStyle w:val="TableParagraph"/>
              <w:ind w:left="61"/>
              <w:rPr>
                <w:sz w:val="26"/>
              </w:rPr>
            </w:pPr>
            <w:r>
              <w:rPr>
                <w:sz w:val="26"/>
              </w:rPr>
              <w:t>Ключевые</w:t>
            </w:r>
            <w:r>
              <w:rPr>
                <w:spacing w:val="-9"/>
                <w:sz w:val="26"/>
              </w:rPr>
              <w:t xml:space="preserve"> </w:t>
            </w:r>
            <w:r>
              <w:rPr>
                <w:sz w:val="26"/>
              </w:rPr>
              <w:t>слова</w:t>
            </w:r>
            <w:r>
              <w:rPr>
                <w:spacing w:val="-8"/>
                <w:sz w:val="26"/>
              </w:rPr>
              <w:t xml:space="preserve"> </w:t>
            </w:r>
            <w:r>
              <w:rPr>
                <w:sz w:val="26"/>
              </w:rPr>
              <w:t>в</w:t>
            </w:r>
            <w:r>
              <w:rPr>
                <w:spacing w:val="-8"/>
                <w:sz w:val="26"/>
              </w:rPr>
              <w:t xml:space="preserve"> </w:t>
            </w:r>
            <w:r>
              <w:rPr>
                <w:spacing w:val="-2"/>
                <w:sz w:val="26"/>
              </w:rPr>
              <w:t>тексте</w:t>
            </w:r>
          </w:p>
        </w:tc>
      </w:tr>
      <w:tr w:rsidR="00906145">
        <w:trPr>
          <w:trHeight w:val="712"/>
        </w:trPr>
        <w:tc>
          <w:tcPr>
            <w:tcW w:w="1078" w:type="dxa"/>
          </w:tcPr>
          <w:p w:rsidR="00906145" w:rsidRDefault="00C56FC5">
            <w:pPr>
              <w:pStyle w:val="TableParagraph"/>
              <w:jc w:val="center"/>
              <w:rPr>
                <w:sz w:val="26"/>
              </w:rPr>
            </w:pPr>
            <w:r>
              <w:rPr>
                <w:spacing w:val="-5"/>
                <w:sz w:val="26"/>
              </w:rPr>
              <w:t>7.9</w:t>
            </w:r>
          </w:p>
        </w:tc>
        <w:tc>
          <w:tcPr>
            <w:tcW w:w="7996" w:type="dxa"/>
          </w:tcPr>
          <w:p w:rsidR="00906145" w:rsidRDefault="00C56FC5">
            <w:pPr>
              <w:pStyle w:val="TableParagraph"/>
              <w:ind w:left="61"/>
              <w:rPr>
                <w:sz w:val="26"/>
              </w:rPr>
            </w:pPr>
            <w:r>
              <w:rPr>
                <w:sz w:val="26"/>
              </w:rPr>
              <w:t>Определение</w:t>
            </w:r>
            <w:r>
              <w:rPr>
                <w:spacing w:val="-5"/>
                <w:sz w:val="26"/>
              </w:rPr>
              <w:t xml:space="preserve"> </w:t>
            </w:r>
            <w:r>
              <w:rPr>
                <w:sz w:val="26"/>
              </w:rPr>
              <w:t>типов</w:t>
            </w:r>
            <w:r>
              <w:rPr>
                <w:spacing w:val="-6"/>
                <w:sz w:val="26"/>
              </w:rPr>
              <w:t xml:space="preserve"> </w:t>
            </w:r>
            <w:r>
              <w:rPr>
                <w:sz w:val="26"/>
              </w:rPr>
              <w:t>текстов</w:t>
            </w:r>
            <w:r>
              <w:rPr>
                <w:spacing w:val="-4"/>
                <w:sz w:val="26"/>
              </w:rPr>
              <w:t xml:space="preserve"> </w:t>
            </w:r>
            <w:r>
              <w:rPr>
                <w:sz w:val="26"/>
              </w:rPr>
              <w:t>(повествование,</w:t>
            </w:r>
            <w:r>
              <w:rPr>
                <w:spacing w:val="-5"/>
                <w:sz w:val="26"/>
              </w:rPr>
              <w:t xml:space="preserve"> </w:t>
            </w:r>
            <w:r>
              <w:rPr>
                <w:sz w:val="26"/>
              </w:rPr>
              <w:t>описание,</w:t>
            </w:r>
            <w:r>
              <w:rPr>
                <w:spacing w:val="-5"/>
                <w:sz w:val="26"/>
              </w:rPr>
              <w:t xml:space="preserve"> </w:t>
            </w:r>
            <w:r>
              <w:rPr>
                <w:sz w:val="26"/>
              </w:rPr>
              <w:t>рассуждение)</w:t>
            </w:r>
            <w:r>
              <w:rPr>
                <w:spacing w:val="-5"/>
                <w:sz w:val="26"/>
              </w:rPr>
              <w:t xml:space="preserve"> </w:t>
            </w:r>
            <w:r>
              <w:rPr>
                <w:sz w:val="26"/>
              </w:rPr>
              <w:t>и создание собственных текстов заданного типа</w:t>
            </w:r>
          </w:p>
        </w:tc>
      </w:tr>
      <w:tr w:rsidR="00906145">
        <w:trPr>
          <w:trHeight w:val="412"/>
        </w:trPr>
        <w:tc>
          <w:tcPr>
            <w:tcW w:w="1078" w:type="dxa"/>
          </w:tcPr>
          <w:p w:rsidR="00906145" w:rsidRDefault="00C56FC5">
            <w:pPr>
              <w:pStyle w:val="TableParagraph"/>
              <w:ind w:right="5"/>
              <w:jc w:val="center"/>
              <w:rPr>
                <w:sz w:val="26"/>
              </w:rPr>
            </w:pPr>
            <w:r>
              <w:rPr>
                <w:spacing w:val="-4"/>
                <w:sz w:val="26"/>
              </w:rPr>
              <w:t>7.10</w:t>
            </w:r>
          </w:p>
        </w:tc>
        <w:tc>
          <w:tcPr>
            <w:tcW w:w="7996" w:type="dxa"/>
          </w:tcPr>
          <w:p w:rsidR="00906145" w:rsidRDefault="00C56FC5">
            <w:pPr>
              <w:pStyle w:val="TableParagraph"/>
              <w:ind w:left="61"/>
              <w:rPr>
                <w:sz w:val="26"/>
              </w:rPr>
            </w:pPr>
            <w:r>
              <w:rPr>
                <w:sz w:val="26"/>
              </w:rPr>
              <w:t>Жанр</w:t>
            </w:r>
            <w:r>
              <w:rPr>
                <w:spacing w:val="-10"/>
                <w:sz w:val="26"/>
              </w:rPr>
              <w:t xml:space="preserve"> </w:t>
            </w:r>
            <w:r>
              <w:rPr>
                <w:sz w:val="26"/>
              </w:rPr>
              <w:t>письма,</w:t>
            </w:r>
            <w:r>
              <w:rPr>
                <w:spacing w:val="-9"/>
                <w:sz w:val="26"/>
              </w:rPr>
              <w:t xml:space="preserve"> </w:t>
            </w:r>
            <w:r>
              <w:rPr>
                <w:spacing w:val="-2"/>
                <w:sz w:val="26"/>
              </w:rPr>
              <w:t>объявления</w:t>
            </w:r>
          </w:p>
        </w:tc>
      </w:tr>
      <w:tr w:rsidR="00906145">
        <w:trPr>
          <w:trHeight w:val="712"/>
        </w:trPr>
        <w:tc>
          <w:tcPr>
            <w:tcW w:w="1078" w:type="dxa"/>
          </w:tcPr>
          <w:p w:rsidR="00906145" w:rsidRDefault="00C56FC5">
            <w:pPr>
              <w:pStyle w:val="TableParagraph"/>
              <w:ind w:right="5"/>
              <w:jc w:val="center"/>
              <w:rPr>
                <w:sz w:val="26"/>
              </w:rPr>
            </w:pPr>
            <w:r>
              <w:rPr>
                <w:spacing w:val="-4"/>
                <w:sz w:val="26"/>
              </w:rPr>
              <w:t>7.11</w:t>
            </w:r>
          </w:p>
        </w:tc>
        <w:tc>
          <w:tcPr>
            <w:tcW w:w="7996" w:type="dxa"/>
          </w:tcPr>
          <w:p w:rsidR="00906145" w:rsidRDefault="00C56FC5">
            <w:pPr>
              <w:pStyle w:val="TableParagraph"/>
              <w:ind w:left="61"/>
              <w:rPr>
                <w:sz w:val="26"/>
              </w:rPr>
            </w:pPr>
            <w:r>
              <w:rPr>
                <w:sz w:val="26"/>
              </w:rPr>
              <w:t xml:space="preserve">Изложение текста по коллективно или самостоятельно составленному </w:t>
            </w:r>
            <w:r>
              <w:rPr>
                <w:spacing w:val="-2"/>
                <w:sz w:val="26"/>
              </w:rPr>
              <w:t>плану</w:t>
            </w:r>
          </w:p>
        </w:tc>
      </w:tr>
      <w:tr w:rsidR="00906145">
        <w:trPr>
          <w:trHeight w:val="412"/>
        </w:trPr>
        <w:tc>
          <w:tcPr>
            <w:tcW w:w="1078" w:type="dxa"/>
          </w:tcPr>
          <w:p w:rsidR="00906145" w:rsidRDefault="00C56FC5">
            <w:pPr>
              <w:pStyle w:val="TableParagraph"/>
              <w:ind w:right="5"/>
              <w:jc w:val="center"/>
              <w:rPr>
                <w:sz w:val="26"/>
              </w:rPr>
            </w:pPr>
            <w:r>
              <w:rPr>
                <w:spacing w:val="-4"/>
                <w:sz w:val="26"/>
              </w:rPr>
              <w:t>7.12</w:t>
            </w:r>
          </w:p>
        </w:tc>
        <w:tc>
          <w:tcPr>
            <w:tcW w:w="7996" w:type="dxa"/>
          </w:tcPr>
          <w:p w:rsidR="00906145" w:rsidRDefault="00C56FC5">
            <w:pPr>
              <w:pStyle w:val="TableParagraph"/>
              <w:ind w:left="61"/>
              <w:rPr>
                <w:sz w:val="26"/>
              </w:rPr>
            </w:pPr>
            <w:r>
              <w:rPr>
                <w:sz w:val="26"/>
              </w:rPr>
              <w:t>Изучающее</w:t>
            </w:r>
            <w:r>
              <w:rPr>
                <w:spacing w:val="-14"/>
                <w:sz w:val="26"/>
              </w:rPr>
              <w:t xml:space="preserve"> </w:t>
            </w:r>
            <w:r>
              <w:rPr>
                <w:spacing w:val="-2"/>
                <w:sz w:val="26"/>
              </w:rPr>
              <w:t>чтение</w:t>
            </w:r>
          </w:p>
        </w:tc>
      </w:tr>
    </w:tbl>
    <w:p w:rsidR="00906145" w:rsidRDefault="00906145">
      <w:pPr>
        <w:pStyle w:val="TableParagraph"/>
        <w:rPr>
          <w:sz w:val="26"/>
        </w:rPr>
        <w:sectPr w:rsidR="00906145">
          <w:type w:val="continuous"/>
          <w:pgSz w:w="12240" w:h="15840"/>
          <w:pgMar w:top="1120" w:right="720" w:bottom="965"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ind w:left="309"/>
              <w:rPr>
                <w:sz w:val="26"/>
              </w:rPr>
            </w:pPr>
            <w:r>
              <w:rPr>
                <w:spacing w:val="-4"/>
                <w:sz w:val="26"/>
              </w:rPr>
              <w:lastRenderedPageBreak/>
              <w:t>7.13</w:t>
            </w:r>
          </w:p>
        </w:tc>
        <w:tc>
          <w:tcPr>
            <w:tcW w:w="7996" w:type="dxa"/>
          </w:tcPr>
          <w:p w:rsidR="00906145" w:rsidRDefault="00C56FC5">
            <w:pPr>
              <w:pStyle w:val="TableParagraph"/>
              <w:ind w:left="61"/>
              <w:rPr>
                <w:sz w:val="26"/>
              </w:rPr>
            </w:pPr>
            <w:r>
              <w:rPr>
                <w:sz w:val="26"/>
              </w:rPr>
              <w:t>Функции</w:t>
            </w:r>
            <w:r>
              <w:rPr>
                <w:spacing w:val="-12"/>
                <w:sz w:val="26"/>
              </w:rPr>
              <w:t xml:space="preserve"> </w:t>
            </w:r>
            <w:r>
              <w:rPr>
                <w:sz w:val="26"/>
              </w:rPr>
              <w:t>ознакомительного</w:t>
            </w:r>
            <w:r>
              <w:rPr>
                <w:spacing w:val="-12"/>
                <w:sz w:val="26"/>
              </w:rPr>
              <w:t xml:space="preserve"> </w:t>
            </w:r>
            <w:r>
              <w:rPr>
                <w:sz w:val="26"/>
              </w:rPr>
              <w:t>чтения,</w:t>
            </w:r>
            <w:r>
              <w:rPr>
                <w:spacing w:val="-14"/>
                <w:sz w:val="26"/>
              </w:rPr>
              <w:t xml:space="preserve"> </w:t>
            </w:r>
            <w:r>
              <w:rPr>
                <w:sz w:val="26"/>
              </w:rPr>
              <w:t>ситуации</w:t>
            </w:r>
            <w:r>
              <w:rPr>
                <w:spacing w:val="-14"/>
                <w:sz w:val="26"/>
              </w:rPr>
              <w:t xml:space="preserve"> </w:t>
            </w:r>
            <w:r>
              <w:rPr>
                <w:spacing w:val="-2"/>
                <w:sz w:val="26"/>
              </w:rPr>
              <w:t>применения</w:t>
            </w:r>
          </w:p>
        </w:tc>
      </w:tr>
    </w:tbl>
    <w:p w:rsidR="00906145" w:rsidRDefault="00906145">
      <w:pPr>
        <w:pStyle w:val="a3"/>
        <w:ind w:left="0"/>
      </w:pPr>
    </w:p>
    <w:p w:rsidR="00906145" w:rsidRDefault="00906145">
      <w:pPr>
        <w:pStyle w:val="a3"/>
        <w:spacing w:before="4"/>
        <w:ind w:left="0"/>
      </w:pPr>
    </w:p>
    <w:p w:rsidR="00906145" w:rsidRDefault="00C56FC5">
      <w:pPr>
        <w:pStyle w:val="a3"/>
        <w:spacing w:after="8"/>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(4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906145">
        <w:trPr>
          <w:trHeight w:val="712"/>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Pr>
                <w:sz w:val="26"/>
              </w:rPr>
            </w:pPr>
            <w:r>
              <w:rPr>
                <w:sz w:val="26"/>
              </w:rPr>
              <w:t>Проводить</w:t>
            </w:r>
            <w:r>
              <w:rPr>
                <w:spacing w:val="80"/>
                <w:sz w:val="26"/>
              </w:rPr>
              <w:t xml:space="preserve"> </w:t>
            </w:r>
            <w:r>
              <w:rPr>
                <w:sz w:val="26"/>
              </w:rPr>
              <w:t>звуко-буквенный</w:t>
            </w:r>
            <w:r>
              <w:rPr>
                <w:spacing w:val="80"/>
                <w:sz w:val="26"/>
              </w:rPr>
              <w:t xml:space="preserve"> </w:t>
            </w:r>
            <w:r>
              <w:rPr>
                <w:sz w:val="26"/>
              </w:rPr>
              <w:t>разбор</w:t>
            </w:r>
            <w:r>
              <w:rPr>
                <w:spacing w:val="80"/>
                <w:sz w:val="26"/>
              </w:rPr>
              <w:t xml:space="preserve"> </w:t>
            </w:r>
            <w:r>
              <w:rPr>
                <w:sz w:val="26"/>
              </w:rPr>
              <w:t>слов</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предложенным в учебнике алгоритмом)</w:t>
            </w:r>
          </w:p>
        </w:tc>
      </w:tr>
      <w:tr w:rsidR="00906145">
        <w:trPr>
          <w:trHeight w:val="1010"/>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ight="56"/>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pacing w:val="-2"/>
                <w:sz w:val="26"/>
              </w:rPr>
              <w:t>Лексика</w:t>
            </w:r>
          </w:p>
        </w:tc>
      </w:tr>
      <w:tr w:rsidR="00906145">
        <w:trPr>
          <w:trHeight w:val="414"/>
        </w:trPr>
        <w:tc>
          <w:tcPr>
            <w:tcW w:w="1702" w:type="dxa"/>
          </w:tcPr>
          <w:p w:rsidR="00906145" w:rsidRDefault="00C56FC5">
            <w:pPr>
              <w:pStyle w:val="TableParagraph"/>
              <w:jc w:val="center"/>
              <w:rPr>
                <w:sz w:val="26"/>
              </w:rPr>
            </w:pPr>
            <w:r>
              <w:rPr>
                <w:spacing w:val="-5"/>
                <w:sz w:val="26"/>
              </w:rPr>
              <w:t>2.1</w:t>
            </w:r>
          </w:p>
        </w:tc>
        <w:tc>
          <w:tcPr>
            <w:tcW w:w="7372" w:type="dxa"/>
          </w:tcPr>
          <w:p w:rsidR="00906145" w:rsidRDefault="00C56FC5">
            <w:pPr>
              <w:pStyle w:val="TableParagraph"/>
              <w:ind w:left="61"/>
              <w:rPr>
                <w:sz w:val="26"/>
              </w:rPr>
            </w:pPr>
            <w:r>
              <w:rPr>
                <w:sz w:val="26"/>
              </w:rPr>
              <w:t>Подбирать</w:t>
            </w:r>
            <w:r>
              <w:rPr>
                <w:spacing w:val="-9"/>
                <w:sz w:val="26"/>
              </w:rPr>
              <w:t xml:space="preserve"> </w:t>
            </w:r>
            <w:r>
              <w:rPr>
                <w:sz w:val="26"/>
              </w:rPr>
              <w:t>к</w:t>
            </w:r>
            <w:r>
              <w:rPr>
                <w:spacing w:val="-10"/>
                <w:sz w:val="26"/>
              </w:rPr>
              <w:t xml:space="preserve"> </w:t>
            </w:r>
            <w:r>
              <w:rPr>
                <w:sz w:val="26"/>
              </w:rPr>
              <w:t>предложенным</w:t>
            </w:r>
            <w:r>
              <w:rPr>
                <w:spacing w:val="-9"/>
                <w:sz w:val="26"/>
              </w:rPr>
              <w:t xml:space="preserve"> </w:t>
            </w:r>
            <w:r>
              <w:rPr>
                <w:sz w:val="26"/>
              </w:rPr>
              <w:t>словам</w:t>
            </w:r>
            <w:r>
              <w:rPr>
                <w:spacing w:val="-8"/>
                <w:sz w:val="26"/>
              </w:rPr>
              <w:t xml:space="preserve"> </w:t>
            </w:r>
            <w:r>
              <w:rPr>
                <w:spacing w:val="-2"/>
                <w:sz w:val="26"/>
              </w:rPr>
              <w:t>синонимы</w:t>
            </w:r>
          </w:p>
        </w:tc>
      </w:tr>
      <w:tr w:rsidR="00906145">
        <w:trPr>
          <w:trHeight w:val="412"/>
        </w:trPr>
        <w:tc>
          <w:tcPr>
            <w:tcW w:w="1702" w:type="dxa"/>
          </w:tcPr>
          <w:p w:rsidR="00906145" w:rsidRDefault="00C56FC5">
            <w:pPr>
              <w:pStyle w:val="TableParagraph"/>
              <w:spacing w:before="47"/>
              <w:jc w:val="center"/>
              <w:rPr>
                <w:sz w:val="26"/>
              </w:rPr>
            </w:pPr>
            <w:r>
              <w:rPr>
                <w:spacing w:val="-5"/>
                <w:sz w:val="26"/>
              </w:rPr>
              <w:lastRenderedPageBreak/>
              <w:t>2.2</w:t>
            </w:r>
          </w:p>
        </w:tc>
        <w:tc>
          <w:tcPr>
            <w:tcW w:w="7372" w:type="dxa"/>
          </w:tcPr>
          <w:p w:rsidR="00906145" w:rsidRDefault="00C56FC5">
            <w:pPr>
              <w:pStyle w:val="TableParagraph"/>
              <w:spacing w:before="47"/>
              <w:ind w:left="61"/>
              <w:rPr>
                <w:sz w:val="26"/>
              </w:rPr>
            </w:pPr>
            <w:r>
              <w:rPr>
                <w:sz w:val="26"/>
              </w:rPr>
              <w:t>Подбирать</w:t>
            </w:r>
            <w:r>
              <w:rPr>
                <w:spacing w:val="-9"/>
                <w:sz w:val="26"/>
              </w:rPr>
              <w:t xml:space="preserve"> </w:t>
            </w:r>
            <w:r>
              <w:rPr>
                <w:sz w:val="26"/>
              </w:rPr>
              <w:t>к</w:t>
            </w:r>
            <w:r>
              <w:rPr>
                <w:spacing w:val="-10"/>
                <w:sz w:val="26"/>
              </w:rPr>
              <w:t xml:space="preserve"> </w:t>
            </w:r>
            <w:r>
              <w:rPr>
                <w:sz w:val="26"/>
              </w:rPr>
              <w:t>предложенным</w:t>
            </w:r>
            <w:r>
              <w:rPr>
                <w:spacing w:val="-9"/>
                <w:sz w:val="26"/>
              </w:rPr>
              <w:t xml:space="preserve"> </w:t>
            </w:r>
            <w:r>
              <w:rPr>
                <w:sz w:val="26"/>
              </w:rPr>
              <w:t>словам</w:t>
            </w:r>
            <w:r>
              <w:rPr>
                <w:spacing w:val="-8"/>
                <w:sz w:val="26"/>
              </w:rPr>
              <w:t xml:space="preserve"> </w:t>
            </w:r>
            <w:r>
              <w:rPr>
                <w:spacing w:val="-2"/>
                <w:sz w:val="26"/>
              </w:rPr>
              <w:t>антонимы</w:t>
            </w:r>
          </w:p>
        </w:tc>
      </w:tr>
      <w:tr w:rsidR="00906145">
        <w:trPr>
          <w:trHeight w:val="712"/>
        </w:trPr>
        <w:tc>
          <w:tcPr>
            <w:tcW w:w="1702" w:type="dxa"/>
          </w:tcPr>
          <w:p w:rsidR="00906145" w:rsidRDefault="00C56FC5">
            <w:pPr>
              <w:pStyle w:val="TableParagraph"/>
              <w:jc w:val="center"/>
              <w:rPr>
                <w:sz w:val="26"/>
              </w:rPr>
            </w:pPr>
            <w:r>
              <w:rPr>
                <w:spacing w:val="-5"/>
                <w:sz w:val="26"/>
              </w:rPr>
              <w:t>2.3</w:t>
            </w:r>
          </w:p>
        </w:tc>
        <w:tc>
          <w:tcPr>
            <w:tcW w:w="7372" w:type="dxa"/>
          </w:tcPr>
          <w:p w:rsidR="00906145" w:rsidRDefault="00C56FC5">
            <w:pPr>
              <w:pStyle w:val="TableParagraph"/>
              <w:ind w:left="61"/>
              <w:rPr>
                <w:sz w:val="26"/>
              </w:rPr>
            </w:pPr>
            <w:r>
              <w:rPr>
                <w:sz w:val="26"/>
              </w:rPr>
              <w:t>Выявлять</w:t>
            </w:r>
            <w:r>
              <w:rPr>
                <w:spacing w:val="40"/>
                <w:sz w:val="26"/>
              </w:rPr>
              <w:t xml:space="preserve"> </w:t>
            </w:r>
            <w:r>
              <w:rPr>
                <w:sz w:val="26"/>
              </w:rPr>
              <w:t>в</w:t>
            </w:r>
            <w:r>
              <w:rPr>
                <w:spacing w:val="40"/>
                <w:sz w:val="26"/>
              </w:rPr>
              <w:t xml:space="preserve"> </w:t>
            </w:r>
            <w:r>
              <w:rPr>
                <w:sz w:val="26"/>
              </w:rPr>
              <w:t>речи</w:t>
            </w:r>
            <w:r>
              <w:rPr>
                <w:spacing w:val="40"/>
                <w:sz w:val="26"/>
              </w:rPr>
              <w:t xml:space="preserve"> </w:t>
            </w:r>
            <w:r>
              <w:rPr>
                <w:sz w:val="26"/>
              </w:rPr>
              <w:t>слова,</w:t>
            </w:r>
            <w:r>
              <w:rPr>
                <w:spacing w:val="40"/>
                <w:sz w:val="26"/>
              </w:rPr>
              <w:t xml:space="preserve"> </w:t>
            </w:r>
            <w:r>
              <w:rPr>
                <w:sz w:val="26"/>
              </w:rPr>
              <w:t>значение</w:t>
            </w:r>
            <w:r>
              <w:rPr>
                <w:spacing w:val="40"/>
                <w:sz w:val="26"/>
              </w:rPr>
              <w:t xml:space="preserve"> </w:t>
            </w:r>
            <w:r>
              <w:rPr>
                <w:sz w:val="26"/>
              </w:rPr>
              <w:t>которых</w:t>
            </w:r>
            <w:r>
              <w:rPr>
                <w:spacing w:val="40"/>
                <w:sz w:val="26"/>
              </w:rPr>
              <w:t xml:space="preserve"> </w:t>
            </w:r>
            <w:r>
              <w:rPr>
                <w:sz w:val="26"/>
              </w:rPr>
              <w:t>требует</w:t>
            </w:r>
            <w:r>
              <w:rPr>
                <w:spacing w:val="40"/>
                <w:sz w:val="26"/>
              </w:rPr>
              <w:t xml:space="preserve"> </w:t>
            </w:r>
            <w:r>
              <w:rPr>
                <w:sz w:val="26"/>
              </w:rPr>
              <w:t>уточнения, определять значение слова по контексту</w:t>
            </w:r>
          </w:p>
        </w:tc>
      </w:tr>
      <w:tr w:rsidR="00906145">
        <w:trPr>
          <w:trHeight w:val="1009"/>
        </w:trPr>
        <w:tc>
          <w:tcPr>
            <w:tcW w:w="1702" w:type="dxa"/>
          </w:tcPr>
          <w:p w:rsidR="00906145" w:rsidRDefault="00C56FC5">
            <w:pPr>
              <w:pStyle w:val="TableParagraph"/>
              <w:spacing w:before="47"/>
              <w:jc w:val="center"/>
              <w:rPr>
                <w:sz w:val="26"/>
              </w:rPr>
            </w:pPr>
            <w:r>
              <w:rPr>
                <w:spacing w:val="-5"/>
                <w:sz w:val="26"/>
              </w:rPr>
              <w:t>2.4</w:t>
            </w:r>
          </w:p>
        </w:tc>
        <w:tc>
          <w:tcPr>
            <w:tcW w:w="7372" w:type="dxa"/>
          </w:tcPr>
          <w:p w:rsidR="00906145" w:rsidRDefault="00C56FC5">
            <w:pPr>
              <w:pStyle w:val="TableParagraph"/>
              <w:spacing w:before="47"/>
              <w:ind w:left="61" w:right="57"/>
              <w:jc w:val="both"/>
              <w:rPr>
                <w:sz w:val="26"/>
              </w:rPr>
            </w:pPr>
            <w:r>
              <w:rPr>
                <w:sz w:val="26"/>
              </w:rPr>
              <w:t>Уточнять значение слова</w:t>
            </w:r>
            <w:r>
              <w:rPr>
                <w:spacing w:val="-1"/>
                <w:sz w:val="26"/>
              </w:rPr>
              <w:t xml:space="preserve"> </w:t>
            </w:r>
            <w:r>
              <w:rPr>
                <w:sz w:val="26"/>
              </w:rPr>
              <w:t>с</w:t>
            </w:r>
            <w:r>
              <w:rPr>
                <w:spacing w:val="-1"/>
                <w:sz w:val="26"/>
              </w:rPr>
              <w:t xml:space="preserve"> </w:t>
            </w:r>
            <w:r>
              <w:rPr>
                <w:sz w:val="26"/>
              </w:rPr>
              <w:t>помощью справочных</w:t>
            </w:r>
            <w:r>
              <w:rPr>
                <w:spacing w:val="-1"/>
                <w:sz w:val="26"/>
              </w:rPr>
              <w:t xml:space="preserve"> </w:t>
            </w:r>
            <w:r>
              <w:rPr>
                <w:sz w:val="26"/>
              </w:rPr>
              <w:t>изданий, в</w:t>
            </w:r>
            <w:r>
              <w:rPr>
                <w:spacing w:val="-1"/>
                <w:sz w:val="26"/>
              </w:rPr>
              <w:t xml:space="preserve"> </w:t>
            </w:r>
            <w:r>
              <w:rPr>
                <w:sz w:val="26"/>
              </w:rPr>
              <w:t>том числе из числа верифицированных электронных ресурсов, включенных в федеральный перечень</w:t>
            </w:r>
          </w:p>
        </w:tc>
      </w:tr>
      <w:tr w:rsidR="00906145">
        <w:trPr>
          <w:trHeight w:val="1010"/>
        </w:trPr>
        <w:tc>
          <w:tcPr>
            <w:tcW w:w="1702" w:type="dxa"/>
          </w:tcPr>
          <w:p w:rsidR="00906145" w:rsidRDefault="00C56FC5">
            <w:pPr>
              <w:pStyle w:val="TableParagraph"/>
              <w:jc w:val="center"/>
              <w:rPr>
                <w:sz w:val="26"/>
              </w:rPr>
            </w:pPr>
            <w:r>
              <w:rPr>
                <w:spacing w:val="-5"/>
                <w:sz w:val="26"/>
              </w:rPr>
              <w:t>2.5</w:t>
            </w:r>
          </w:p>
        </w:tc>
        <w:tc>
          <w:tcPr>
            <w:tcW w:w="7372" w:type="dxa"/>
          </w:tcPr>
          <w:p w:rsidR="00906145" w:rsidRDefault="00C56FC5">
            <w:pPr>
              <w:pStyle w:val="TableParagraph"/>
              <w:ind w:left="61" w:right="53"/>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4"/>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906145">
        <w:trPr>
          <w:trHeight w:val="1010"/>
        </w:trPr>
        <w:tc>
          <w:tcPr>
            <w:tcW w:w="1702" w:type="dxa"/>
          </w:tcPr>
          <w:p w:rsidR="00906145" w:rsidRDefault="00C56FC5">
            <w:pPr>
              <w:pStyle w:val="TableParagraph"/>
              <w:spacing w:before="48"/>
              <w:jc w:val="center"/>
              <w:rPr>
                <w:sz w:val="26"/>
              </w:rPr>
            </w:pPr>
            <w:r>
              <w:rPr>
                <w:spacing w:val="-5"/>
                <w:sz w:val="26"/>
              </w:rPr>
              <w:t>3.1</w:t>
            </w:r>
          </w:p>
        </w:tc>
        <w:tc>
          <w:tcPr>
            <w:tcW w:w="7372" w:type="dxa"/>
          </w:tcPr>
          <w:p w:rsidR="00906145" w:rsidRDefault="00C56FC5">
            <w:pPr>
              <w:pStyle w:val="TableParagraph"/>
              <w:spacing w:before="48"/>
              <w:ind w:left="61" w:right="58"/>
              <w:jc w:val="both"/>
              <w:rPr>
                <w:sz w:val="26"/>
              </w:rPr>
            </w:pPr>
            <w:r>
              <w:rPr>
                <w:sz w:val="26"/>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906145">
        <w:trPr>
          <w:trHeight w:val="1010"/>
        </w:trPr>
        <w:tc>
          <w:tcPr>
            <w:tcW w:w="1702" w:type="dxa"/>
          </w:tcPr>
          <w:p w:rsidR="00906145" w:rsidRDefault="00C56FC5">
            <w:pPr>
              <w:pStyle w:val="TableParagraph"/>
              <w:jc w:val="center"/>
              <w:rPr>
                <w:sz w:val="26"/>
              </w:rPr>
            </w:pPr>
            <w:r>
              <w:rPr>
                <w:spacing w:val="-5"/>
                <w:sz w:val="26"/>
              </w:rPr>
              <w:t>3.2</w:t>
            </w:r>
          </w:p>
        </w:tc>
        <w:tc>
          <w:tcPr>
            <w:tcW w:w="7372" w:type="dxa"/>
          </w:tcPr>
          <w:p w:rsidR="00906145" w:rsidRDefault="00C56FC5">
            <w:pPr>
              <w:pStyle w:val="TableParagraph"/>
              <w:ind w:left="61" w:right="52"/>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4"/>
        </w:trPr>
        <w:tc>
          <w:tcPr>
            <w:tcW w:w="1702" w:type="dxa"/>
          </w:tcPr>
          <w:p w:rsidR="00906145" w:rsidRDefault="00C56FC5">
            <w:pPr>
              <w:pStyle w:val="TableParagraph"/>
              <w:ind w:right="3"/>
              <w:jc w:val="center"/>
              <w:rPr>
                <w:sz w:val="26"/>
              </w:rPr>
            </w:pPr>
            <w:r>
              <w:rPr>
                <w:spacing w:val="-10"/>
                <w:sz w:val="26"/>
              </w:rPr>
              <w:t>4</w:t>
            </w:r>
          </w:p>
        </w:tc>
        <w:tc>
          <w:tcPr>
            <w:tcW w:w="7372" w:type="dxa"/>
          </w:tcPr>
          <w:p w:rsidR="00906145" w:rsidRDefault="00C56FC5">
            <w:pPr>
              <w:pStyle w:val="TableParagraph"/>
              <w:ind w:left="61"/>
              <w:rPr>
                <w:sz w:val="26"/>
              </w:rPr>
            </w:pPr>
            <w:r>
              <w:rPr>
                <w:spacing w:val="-2"/>
                <w:sz w:val="26"/>
              </w:rPr>
              <w:t>Морфология</w:t>
            </w:r>
          </w:p>
        </w:tc>
      </w:tr>
      <w:tr w:rsidR="00906145">
        <w:trPr>
          <w:trHeight w:val="1010"/>
        </w:trPr>
        <w:tc>
          <w:tcPr>
            <w:tcW w:w="1702" w:type="dxa"/>
          </w:tcPr>
          <w:p w:rsidR="00906145" w:rsidRDefault="00C56FC5">
            <w:pPr>
              <w:pStyle w:val="TableParagraph"/>
              <w:jc w:val="center"/>
              <w:rPr>
                <w:sz w:val="26"/>
              </w:rPr>
            </w:pPr>
            <w:r>
              <w:rPr>
                <w:spacing w:val="-5"/>
                <w:sz w:val="26"/>
              </w:rPr>
              <w:t>4.1</w:t>
            </w:r>
          </w:p>
        </w:tc>
        <w:tc>
          <w:tcPr>
            <w:tcW w:w="7372" w:type="dxa"/>
          </w:tcPr>
          <w:p w:rsidR="00906145" w:rsidRDefault="00C56FC5">
            <w:pPr>
              <w:pStyle w:val="TableParagraph"/>
              <w:ind w:left="61" w:right="57"/>
              <w:jc w:val="both"/>
              <w:rPr>
                <w:sz w:val="26"/>
              </w:rPr>
            </w:pPr>
            <w:r>
              <w:rPr>
                <w:sz w:val="26"/>
              </w:rPr>
              <w:t>Устанавливать принадлежность слова к определенной части речи (в объеме изученного) по комплексу освоенных грамматических признаков</w:t>
            </w:r>
          </w:p>
        </w:tc>
      </w:tr>
      <w:tr w:rsidR="00906145">
        <w:trPr>
          <w:trHeight w:val="712"/>
        </w:trPr>
        <w:tc>
          <w:tcPr>
            <w:tcW w:w="1702" w:type="dxa"/>
          </w:tcPr>
          <w:p w:rsidR="00906145" w:rsidRDefault="00C56FC5">
            <w:pPr>
              <w:pStyle w:val="TableParagraph"/>
              <w:jc w:val="center"/>
              <w:rPr>
                <w:sz w:val="26"/>
              </w:rPr>
            </w:pPr>
            <w:r>
              <w:rPr>
                <w:spacing w:val="-5"/>
                <w:sz w:val="26"/>
              </w:rPr>
              <w:t>4.2</w:t>
            </w:r>
          </w:p>
        </w:tc>
        <w:tc>
          <w:tcPr>
            <w:tcW w:w="7372" w:type="dxa"/>
          </w:tcPr>
          <w:p w:rsidR="00906145" w:rsidRDefault="00C56FC5">
            <w:pPr>
              <w:pStyle w:val="TableParagraph"/>
              <w:ind w:left="61"/>
              <w:rPr>
                <w:sz w:val="26"/>
              </w:rPr>
            </w:pPr>
            <w:r>
              <w:rPr>
                <w:sz w:val="26"/>
              </w:rPr>
              <w:t>Определять</w:t>
            </w:r>
            <w:r>
              <w:rPr>
                <w:spacing w:val="40"/>
                <w:sz w:val="26"/>
              </w:rPr>
              <w:t xml:space="preserve"> </w:t>
            </w:r>
            <w:r>
              <w:rPr>
                <w:sz w:val="26"/>
              </w:rPr>
              <w:t>грамматические</w:t>
            </w:r>
            <w:r>
              <w:rPr>
                <w:spacing w:val="40"/>
                <w:sz w:val="26"/>
              </w:rPr>
              <w:t xml:space="preserve"> </w:t>
            </w:r>
            <w:r>
              <w:rPr>
                <w:sz w:val="26"/>
              </w:rPr>
              <w:t>признаки</w:t>
            </w:r>
            <w:r>
              <w:rPr>
                <w:spacing w:val="40"/>
                <w:sz w:val="26"/>
              </w:rPr>
              <w:t xml:space="preserve"> </w:t>
            </w:r>
            <w:r>
              <w:rPr>
                <w:sz w:val="26"/>
              </w:rPr>
              <w:t>имен</w:t>
            </w:r>
            <w:r>
              <w:rPr>
                <w:spacing w:val="40"/>
                <w:sz w:val="26"/>
              </w:rPr>
              <w:t xml:space="preserve"> </w:t>
            </w:r>
            <w:r>
              <w:rPr>
                <w:sz w:val="26"/>
              </w:rPr>
              <w:t>существительных: склонение, род, число, падеж</w:t>
            </w:r>
          </w:p>
        </w:tc>
      </w:tr>
    </w:tbl>
    <w:p w:rsidR="00906145" w:rsidRDefault="00906145">
      <w:pPr>
        <w:pStyle w:val="TableParagraph"/>
        <w:rPr>
          <w:sz w:val="26"/>
        </w:rPr>
        <w:sectPr w:rsidR="00906145">
          <w:type w:val="continuous"/>
          <w:pgSz w:w="12240" w:h="15840"/>
          <w:pgMar w:top="1120" w:right="720" w:bottom="1015"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C56FC5">
            <w:pPr>
              <w:pStyle w:val="TableParagraph"/>
              <w:jc w:val="center"/>
              <w:rPr>
                <w:sz w:val="26"/>
              </w:rPr>
            </w:pPr>
            <w:r>
              <w:rPr>
                <w:spacing w:val="-5"/>
                <w:sz w:val="26"/>
              </w:rPr>
              <w:lastRenderedPageBreak/>
              <w:t>4.3</w:t>
            </w:r>
          </w:p>
        </w:tc>
        <w:tc>
          <w:tcPr>
            <w:tcW w:w="7372" w:type="dxa"/>
          </w:tcPr>
          <w:p w:rsidR="00906145" w:rsidRDefault="00C56FC5">
            <w:pPr>
              <w:pStyle w:val="TableParagraph"/>
              <w:ind w:left="61"/>
              <w:rPr>
                <w:sz w:val="26"/>
              </w:rPr>
            </w:pPr>
            <w:r>
              <w:rPr>
                <w:sz w:val="26"/>
              </w:rPr>
              <w:t>Проводить</w:t>
            </w:r>
            <w:r>
              <w:rPr>
                <w:spacing w:val="-11"/>
                <w:sz w:val="26"/>
              </w:rPr>
              <w:t xml:space="preserve"> </w:t>
            </w:r>
            <w:r>
              <w:rPr>
                <w:sz w:val="26"/>
              </w:rPr>
              <w:t>разбор</w:t>
            </w:r>
            <w:r>
              <w:rPr>
                <w:spacing w:val="-11"/>
                <w:sz w:val="26"/>
              </w:rPr>
              <w:t xml:space="preserve"> </w:t>
            </w:r>
            <w:r>
              <w:rPr>
                <w:sz w:val="26"/>
              </w:rPr>
              <w:t>имени</w:t>
            </w:r>
            <w:r>
              <w:rPr>
                <w:spacing w:val="-10"/>
                <w:sz w:val="26"/>
              </w:rPr>
              <w:t xml:space="preserve"> </w:t>
            </w:r>
            <w:r>
              <w:rPr>
                <w:sz w:val="26"/>
              </w:rPr>
              <w:t>существительного</w:t>
            </w:r>
            <w:r>
              <w:rPr>
                <w:spacing w:val="-11"/>
                <w:sz w:val="26"/>
              </w:rPr>
              <w:t xml:space="preserve"> </w:t>
            </w:r>
            <w:r>
              <w:rPr>
                <w:sz w:val="26"/>
              </w:rPr>
              <w:t>как</w:t>
            </w:r>
            <w:r>
              <w:rPr>
                <w:spacing w:val="-11"/>
                <w:sz w:val="26"/>
              </w:rPr>
              <w:t xml:space="preserve"> </w:t>
            </w:r>
            <w:r>
              <w:rPr>
                <w:sz w:val="26"/>
              </w:rPr>
              <w:t>части</w:t>
            </w:r>
            <w:r>
              <w:rPr>
                <w:spacing w:val="-11"/>
                <w:sz w:val="26"/>
              </w:rPr>
              <w:t xml:space="preserve"> </w:t>
            </w:r>
            <w:r>
              <w:rPr>
                <w:spacing w:val="-4"/>
                <w:sz w:val="26"/>
              </w:rPr>
              <w:t>речи</w:t>
            </w:r>
          </w:p>
        </w:tc>
      </w:tr>
      <w:tr w:rsidR="00906145">
        <w:trPr>
          <w:trHeight w:val="712"/>
        </w:trPr>
        <w:tc>
          <w:tcPr>
            <w:tcW w:w="1702" w:type="dxa"/>
          </w:tcPr>
          <w:p w:rsidR="00906145" w:rsidRDefault="00C56FC5">
            <w:pPr>
              <w:pStyle w:val="TableParagraph"/>
              <w:jc w:val="center"/>
              <w:rPr>
                <w:sz w:val="26"/>
              </w:rPr>
            </w:pPr>
            <w:r>
              <w:rPr>
                <w:spacing w:val="-5"/>
                <w:sz w:val="26"/>
              </w:rPr>
              <w:t>4.4</w:t>
            </w:r>
          </w:p>
        </w:tc>
        <w:tc>
          <w:tcPr>
            <w:tcW w:w="7372" w:type="dxa"/>
          </w:tcPr>
          <w:p w:rsidR="00906145" w:rsidRDefault="00C56FC5">
            <w:pPr>
              <w:pStyle w:val="TableParagraph"/>
              <w:ind w:left="61"/>
              <w:rPr>
                <w:sz w:val="26"/>
              </w:rPr>
            </w:pPr>
            <w:r>
              <w:rPr>
                <w:sz w:val="26"/>
              </w:rPr>
              <w:t>Определять</w:t>
            </w:r>
            <w:r>
              <w:rPr>
                <w:spacing w:val="80"/>
                <w:sz w:val="26"/>
              </w:rPr>
              <w:t xml:space="preserve"> </w:t>
            </w:r>
            <w:r>
              <w:rPr>
                <w:sz w:val="26"/>
              </w:rPr>
              <w:t>грамматические</w:t>
            </w:r>
            <w:r>
              <w:rPr>
                <w:spacing w:val="80"/>
                <w:sz w:val="26"/>
              </w:rPr>
              <w:t xml:space="preserve"> </w:t>
            </w:r>
            <w:r>
              <w:rPr>
                <w:sz w:val="26"/>
              </w:rPr>
              <w:t>признаки</w:t>
            </w:r>
            <w:r>
              <w:rPr>
                <w:spacing w:val="80"/>
                <w:sz w:val="26"/>
              </w:rPr>
              <w:t xml:space="preserve"> </w:t>
            </w:r>
            <w:r>
              <w:rPr>
                <w:sz w:val="26"/>
              </w:rPr>
              <w:t>имен</w:t>
            </w:r>
            <w:r>
              <w:rPr>
                <w:spacing w:val="80"/>
                <w:sz w:val="26"/>
              </w:rPr>
              <w:t xml:space="preserve"> </w:t>
            </w:r>
            <w:r>
              <w:rPr>
                <w:sz w:val="26"/>
              </w:rPr>
              <w:t>прилагательных: род (в единственном числе), число, падеж</w:t>
            </w:r>
          </w:p>
        </w:tc>
      </w:tr>
      <w:tr w:rsidR="00906145">
        <w:trPr>
          <w:trHeight w:val="412"/>
        </w:trPr>
        <w:tc>
          <w:tcPr>
            <w:tcW w:w="1702" w:type="dxa"/>
          </w:tcPr>
          <w:p w:rsidR="00906145" w:rsidRDefault="00C56FC5">
            <w:pPr>
              <w:pStyle w:val="TableParagraph"/>
              <w:spacing w:before="47"/>
              <w:jc w:val="center"/>
              <w:rPr>
                <w:sz w:val="26"/>
              </w:rPr>
            </w:pPr>
            <w:r>
              <w:rPr>
                <w:spacing w:val="-5"/>
                <w:sz w:val="26"/>
              </w:rPr>
              <w:t>4.5</w:t>
            </w:r>
          </w:p>
        </w:tc>
        <w:tc>
          <w:tcPr>
            <w:tcW w:w="7372" w:type="dxa"/>
          </w:tcPr>
          <w:p w:rsidR="00906145" w:rsidRDefault="00C56FC5">
            <w:pPr>
              <w:pStyle w:val="TableParagraph"/>
              <w:spacing w:before="47"/>
              <w:ind w:left="61"/>
              <w:rPr>
                <w:sz w:val="26"/>
              </w:rPr>
            </w:pPr>
            <w:r>
              <w:rPr>
                <w:sz w:val="26"/>
              </w:rPr>
              <w:t>Проводить</w:t>
            </w:r>
            <w:r>
              <w:rPr>
                <w:spacing w:val="-11"/>
                <w:sz w:val="26"/>
              </w:rPr>
              <w:t xml:space="preserve"> </w:t>
            </w:r>
            <w:r>
              <w:rPr>
                <w:sz w:val="26"/>
              </w:rPr>
              <w:t>разбор</w:t>
            </w:r>
            <w:r>
              <w:rPr>
                <w:spacing w:val="-11"/>
                <w:sz w:val="26"/>
              </w:rPr>
              <w:t xml:space="preserve"> </w:t>
            </w:r>
            <w:r>
              <w:rPr>
                <w:sz w:val="26"/>
              </w:rPr>
              <w:t>имени</w:t>
            </w:r>
            <w:r>
              <w:rPr>
                <w:spacing w:val="-8"/>
                <w:sz w:val="26"/>
              </w:rPr>
              <w:t xml:space="preserve"> </w:t>
            </w:r>
            <w:r>
              <w:rPr>
                <w:sz w:val="26"/>
              </w:rPr>
              <w:t>прилагательного</w:t>
            </w:r>
            <w:r>
              <w:rPr>
                <w:spacing w:val="-9"/>
                <w:sz w:val="26"/>
              </w:rPr>
              <w:t xml:space="preserve"> </w:t>
            </w:r>
            <w:r>
              <w:rPr>
                <w:sz w:val="26"/>
              </w:rPr>
              <w:t>как</w:t>
            </w:r>
            <w:r>
              <w:rPr>
                <w:spacing w:val="-10"/>
                <w:sz w:val="26"/>
              </w:rPr>
              <w:t xml:space="preserve"> </w:t>
            </w:r>
            <w:r>
              <w:rPr>
                <w:sz w:val="26"/>
              </w:rPr>
              <w:t>части</w:t>
            </w:r>
            <w:r>
              <w:rPr>
                <w:spacing w:val="-8"/>
                <w:sz w:val="26"/>
              </w:rPr>
              <w:t xml:space="preserve"> </w:t>
            </w:r>
            <w:r>
              <w:rPr>
                <w:spacing w:val="-4"/>
                <w:sz w:val="26"/>
              </w:rPr>
              <w:t>речи</w:t>
            </w:r>
          </w:p>
        </w:tc>
      </w:tr>
      <w:tr w:rsidR="00906145">
        <w:trPr>
          <w:trHeight w:val="412"/>
        </w:trPr>
        <w:tc>
          <w:tcPr>
            <w:tcW w:w="1702" w:type="dxa"/>
          </w:tcPr>
          <w:p w:rsidR="00906145" w:rsidRDefault="00C56FC5">
            <w:pPr>
              <w:pStyle w:val="TableParagraph"/>
              <w:jc w:val="center"/>
              <w:rPr>
                <w:sz w:val="26"/>
              </w:rPr>
            </w:pPr>
            <w:r>
              <w:rPr>
                <w:spacing w:val="-5"/>
                <w:sz w:val="26"/>
              </w:rPr>
              <w:t>4.6</w:t>
            </w:r>
          </w:p>
        </w:tc>
        <w:tc>
          <w:tcPr>
            <w:tcW w:w="7372" w:type="dxa"/>
          </w:tcPr>
          <w:p w:rsidR="00906145" w:rsidRDefault="00C56FC5">
            <w:pPr>
              <w:pStyle w:val="TableParagraph"/>
              <w:ind w:left="61"/>
              <w:rPr>
                <w:sz w:val="26"/>
              </w:rPr>
            </w:pPr>
            <w:r>
              <w:rPr>
                <w:sz w:val="26"/>
              </w:rPr>
              <w:t>Устанавливать</w:t>
            </w:r>
            <w:r>
              <w:rPr>
                <w:spacing w:val="-16"/>
                <w:sz w:val="26"/>
              </w:rPr>
              <w:t xml:space="preserve"> </w:t>
            </w:r>
            <w:r>
              <w:rPr>
                <w:sz w:val="26"/>
              </w:rPr>
              <w:t>(находить)</w:t>
            </w:r>
            <w:r>
              <w:rPr>
                <w:spacing w:val="-16"/>
                <w:sz w:val="26"/>
              </w:rPr>
              <w:t xml:space="preserve"> </w:t>
            </w:r>
            <w:r>
              <w:rPr>
                <w:sz w:val="26"/>
              </w:rPr>
              <w:t>неопределенную</w:t>
            </w:r>
            <w:r>
              <w:rPr>
                <w:spacing w:val="-13"/>
                <w:sz w:val="26"/>
              </w:rPr>
              <w:t xml:space="preserve"> </w:t>
            </w:r>
            <w:r>
              <w:rPr>
                <w:sz w:val="26"/>
              </w:rPr>
              <w:t>форму</w:t>
            </w:r>
            <w:r>
              <w:rPr>
                <w:spacing w:val="-17"/>
                <w:sz w:val="26"/>
              </w:rPr>
              <w:t xml:space="preserve"> </w:t>
            </w:r>
            <w:r>
              <w:rPr>
                <w:spacing w:val="-2"/>
                <w:sz w:val="26"/>
              </w:rPr>
              <w:t>глагола</w:t>
            </w:r>
          </w:p>
        </w:tc>
      </w:tr>
      <w:tr w:rsidR="00906145">
        <w:trPr>
          <w:trHeight w:val="1010"/>
        </w:trPr>
        <w:tc>
          <w:tcPr>
            <w:tcW w:w="1702" w:type="dxa"/>
          </w:tcPr>
          <w:p w:rsidR="00906145" w:rsidRDefault="00C56FC5">
            <w:pPr>
              <w:pStyle w:val="TableParagraph"/>
              <w:jc w:val="center"/>
              <w:rPr>
                <w:sz w:val="26"/>
              </w:rPr>
            </w:pPr>
            <w:r>
              <w:rPr>
                <w:spacing w:val="-5"/>
                <w:sz w:val="26"/>
              </w:rPr>
              <w:t>4.7</w:t>
            </w:r>
          </w:p>
        </w:tc>
        <w:tc>
          <w:tcPr>
            <w:tcW w:w="7372" w:type="dxa"/>
          </w:tcPr>
          <w:p w:rsidR="00906145" w:rsidRDefault="00C56FC5">
            <w:pPr>
              <w:pStyle w:val="TableParagraph"/>
              <w:ind w:left="61" w:right="55"/>
              <w:jc w:val="both"/>
              <w:rPr>
                <w:sz w:val="26"/>
              </w:rPr>
            </w:pPr>
            <w:r>
              <w:rPr>
                <w:sz w:val="26"/>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906145">
        <w:trPr>
          <w:trHeight w:val="712"/>
        </w:trPr>
        <w:tc>
          <w:tcPr>
            <w:tcW w:w="1702" w:type="dxa"/>
          </w:tcPr>
          <w:p w:rsidR="00906145" w:rsidRDefault="00C56FC5">
            <w:pPr>
              <w:pStyle w:val="TableParagraph"/>
              <w:jc w:val="center"/>
              <w:rPr>
                <w:sz w:val="26"/>
              </w:rPr>
            </w:pPr>
            <w:r>
              <w:rPr>
                <w:spacing w:val="-5"/>
                <w:sz w:val="26"/>
              </w:rPr>
              <w:t>4.8</w:t>
            </w:r>
          </w:p>
        </w:tc>
        <w:tc>
          <w:tcPr>
            <w:tcW w:w="7372" w:type="dxa"/>
          </w:tcPr>
          <w:p w:rsidR="00906145" w:rsidRDefault="00C56FC5">
            <w:pPr>
              <w:pStyle w:val="TableParagraph"/>
              <w:ind w:left="61"/>
              <w:rPr>
                <w:sz w:val="26"/>
              </w:rPr>
            </w:pPr>
            <w:r>
              <w:rPr>
                <w:sz w:val="26"/>
              </w:rPr>
              <w:t>Изменять глаголы в настоящем и будущем времени по лицам и числам (спрягать)</w:t>
            </w:r>
          </w:p>
        </w:tc>
      </w:tr>
      <w:tr w:rsidR="00906145">
        <w:trPr>
          <w:trHeight w:val="412"/>
        </w:trPr>
        <w:tc>
          <w:tcPr>
            <w:tcW w:w="1702" w:type="dxa"/>
          </w:tcPr>
          <w:p w:rsidR="00906145" w:rsidRDefault="00C56FC5">
            <w:pPr>
              <w:pStyle w:val="TableParagraph"/>
              <w:jc w:val="center"/>
              <w:rPr>
                <w:sz w:val="26"/>
              </w:rPr>
            </w:pPr>
            <w:r>
              <w:rPr>
                <w:spacing w:val="-5"/>
                <w:sz w:val="26"/>
              </w:rPr>
              <w:t>4.9</w:t>
            </w:r>
          </w:p>
        </w:tc>
        <w:tc>
          <w:tcPr>
            <w:tcW w:w="7372" w:type="dxa"/>
          </w:tcPr>
          <w:p w:rsidR="00906145" w:rsidRDefault="00C56FC5">
            <w:pPr>
              <w:pStyle w:val="TableParagraph"/>
              <w:ind w:left="61"/>
              <w:rPr>
                <w:sz w:val="26"/>
              </w:rPr>
            </w:pPr>
            <w:r>
              <w:rPr>
                <w:sz w:val="26"/>
              </w:rPr>
              <w:t>Проводить</w:t>
            </w:r>
            <w:r>
              <w:rPr>
                <w:spacing w:val="-9"/>
                <w:sz w:val="26"/>
              </w:rPr>
              <w:t xml:space="preserve"> </w:t>
            </w:r>
            <w:r>
              <w:rPr>
                <w:sz w:val="26"/>
              </w:rPr>
              <w:t>разбор</w:t>
            </w:r>
            <w:r>
              <w:rPr>
                <w:spacing w:val="-6"/>
                <w:sz w:val="26"/>
              </w:rPr>
              <w:t xml:space="preserve"> </w:t>
            </w:r>
            <w:r>
              <w:rPr>
                <w:sz w:val="26"/>
              </w:rPr>
              <w:t>глагола</w:t>
            </w:r>
            <w:r>
              <w:rPr>
                <w:spacing w:val="-9"/>
                <w:sz w:val="26"/>
              </w:rPr>
              <w:t xml:space="preserve"> </w:t>
            </w:r>
            <w:r>
              <w:rPr>
                <w:sz w:val="26"/>
              </w:rPr>
              <w:t>как</w:t>
            </w:r>
            <w:r>
              <w:rPr>
                <w:spacing w:val="-7"/>
                <w:sz w:val="26"/>
              </w:rPr>
              <w:t xml:space="preserve"> </w:t>
            </w:r>
            <w:r>
              <w:rPr>
                <w:sz w:val="26"/>
              </w:rPr>
              <w:t>части</w:t>
            </w:r>
            <w:r>
              <w:rPr>
                <w:spacing w:val="-6"/>
                <w:sz w:val="26"/>
              </w:rPr>
              <w:t xml:space="preserve"> </w:t>
            </w:r>
            <w:r>
              <w:rPr>
                <w:spacing w:val="-4"/>
                <w:sz w:val="26"/>
              </w:rPr>
              <w:t>речи</w:t>
            </w:r>
          </w:p>
        </w:tc>
      </w:tr>
      <w:tr w:rsidR="00906145">
        <w:trPr>
          <w:trHeight w:val="1012"/>
        </w:trPr>
        <w:tc>
          <w:tcPr>
            <w:tcW w:w="1702" w:type="dxa"/>
          </w:tcPr>
          <w:p w:rsidR="00906145" w:rsidRDefault="00C56FC5">
            <w:pPr>
              <w:pStyle w:val="TableParagraph"/>
              <w:ind w:right="5"/>
              <w:jc w:val="center"/>
              <w:rPr>
                <w:sz w:val="26"/>
              </w:rPr>
            </w:pPr>
            <w:r>
              <w:rPr>
                <w:spacing w:val="-4"/>
                <w:sz w:val="26"/>
              </w:rPr>
              <w:t>4.10</w:t>
            </w:r>
          </w:p>
        </w:tc>
        <w:tc>
          <w:tcPr>
            <w:tcW w:w="7372" w:type="dxa"/>
          </w:tcPr>
          <w:p w:rsidR="00906145" w:rsidRDefault="00C56FC5">
            <w:pPr>
              <w:pStyle w:val="TableParagraph"/>
              <w:ind w:left="61" w:right="50"/>
              <w:jc w:val="both"/>
              <w:rPr>
                <w:sz w:val="26"/>
              </w:rPr>
            </w:pPr>
            <w:r>
              <w:rPr>
                <w:sz w:val="26"/>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906145">
        <w:trPr>
          <w:trHeight w:val="712"/>
        </w:trPr>
        <w:tc>
          <w:tcPr>
            <w:tcW w:w="1702" w:type="dxa"/>
          </w:tcPr>
          <w:p w:rsidR="00906145" w:rsidRDefault="00C56FC5">
            <w:pPr>
              <w:pStyle w:val="TableParagraph"/>
              <w:ind w:right="5"/>
              <w:jc w:val="center"/>
              <w:rPr>
                <w:sz w:val="26"/>
              </w:rPr>
            </w:pPr>
            <w:r>
              <w:rPr>
                <w:spacing w:val="-4"/>
                <w:sz w:val="26"/>
              </w:rPr>
              <w:lastRenderedPageBreak/>
              <w:t>4.11</w:t>
            </w:r>
          </w:p>
        </w:tc>
        <w:tc>
          <w:tcPr>
            <w:tcW w:w="7372" w:type="dxa"/>
          </w:tcPr>
          <w:p w:rsidR="00906145" w:rsidRDefault="00C56FC5">
            <w:pPr>
              <w:pStyle w:val="TableParagraph"/>
              <w:tabs>
                <w:tab w:val="left" w:pos="2031"/>
                <w:tab w:val="left" w:pos="3312"/>
                <w:tab w:val="left" w:pos="5216"/>
                <w:tab w:val="left" w:pos="6050"/>
              </w:tabs>
              <w:ind w:left="61" w:right="56"/>
              <w:rPr>
                <w:sz w:val="26"/>
              </w:rPr>
            </w:pPr>
            <w:r>
              <w:rPr>
                <w:spacing w:val="-2"/>
                <w:sz w:val="26"/>
              </w:rPr>
              <w:t>Использовать</w:t>
            </w:r>
            <w:r>
              <w:rPr>
                <w:sz w:val="26"/>
              </w:rPr>
              <w:tab/>
            </w:r>
            <w:r>
              <w:rPr>
                <w:spacing w:val="-2"/>
                <w:sz w:val="26"/>
              </w:rPr>
              <w:t>личные</w:t>
            </w:r>
            <w:r>
              <w:rPr>
                <w:sz w:val="26"/>
              </w:rPr>
              <w:tab/>
            </w:r>
            <w:r>
              <w:rPr>
                <w:spacing w:val="-2"/>
                <w:sz w:val="26"/>
              </w:rPr>
              <w:t>местоимения</w:t>
            </w:r>
            <w:r>
              <w:rPr>
                <w:sz w:val="26"/>
              </w:rPr>
              <w:tab/>
            </w:r>
            <w:r>
              <w:rPr>
                <w:spacing w:val="-4"/>
                <w:sz w:val="26"/>
              </w:rPr>
              <w:t>для</w:t>
            </w:r>
            <w:r>
              <w:rPr>
                <w:sz w:val="26"/>
              </w:rPr>
              <w:tab/>
            </w:r>
            <w:r>
              <w:rPr>
                <w:spacing w:val="-2"/>
                <w:sz w:val="26"/>
              </w:rPr>
              <w:t xml:space="preserve">устранения </w:t>
            </w:r>
            <w:r>
              <w:rPr>
                <w:sz w:val="26"/>
              </w:rPr>
              <w:t>неоправданных повторов в тексте</w:t>
            </w:r>
          </w:p>
        </w:tc>
      </w:tr>
      <w:tr w:rsidR="00906145">
        <w:trPr>
          <w:trHeight w:val="1010"/>
        </w:trPr>
        <w:tc>
          <w:tcPr>
            <w:tcW w:w="1702" w:type="dxa"/>
          </w:tcPr>
          <w:p w:rsidR="00906145" w:rsidRDefault="00C56FC5">
            <w:pPr>
              <w:pStyle w:val="TableParagraph"/>
              <w:ind w:right="5"/>
              <w:jc w:val="center"/>
              <w:rPr>
                <w:sz w:val="26"/>
              </w:rPr>
            </w:pPr>
            <w:r>
              <w:rPr>
                <w:spacing w:val="-4"/>
                <w:sz w:val="26"/>
              </w:rPr>
              <w:t>4.12</w:t>
            </w:r>
          </w:p>
        </w:tc>
        <w:tc>
          <w:tcPr>
            <w:tcW w:w="7372" w:type="dxa"/>
          </w:tcPr>
          <w:p w:rsidR="00906145" w:rsidRDefault="00C56FC5">
            <w:pPr>
              <w:pStyle w:val="TableParagraph"/>
              <w:ind w:left="61" w:right="57"/>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5</w:t>
            </w:r>
          </w:p>
        </w:tc>
        <w:tc>
          <w:tcPr>
            <w:tcW w:w="7372" w:type="dxa"/>
          </w:tcPr>
          <w:p w:rsidR="00906145" w:rsidRDefault="00C56FC5">
            <w:pPr>
              <w:pStyle w:val="TableParagraph"/>
              <w:ind w:left="61"/>
              <w:rPr>
                <w:sz w:val="26"/>
              </w:rPr>
            </w:pPr>
            <w:r>
              <w:rPr>
                <w:spacing w:val="-2"/>
                <w:sz w:val="26"/>
              </w:rPr>
              <w:t>Синтаксис</w:t>
            </w:r>
          </w:p>
        </w:tc>
      </w:tr>
      <w:tr w:rsidR="00906145">
        <w:trPr>
          <w:trHeight w:val="414"/>
        </w:trPr>
        <w:tc>
          <w:tcPr>
            <w:tcW w:w="1702" w:type="dxa"/>
          </w:tcPr>
          <w:p w:rsidR="00906145" w:rsidRDefault="00C56FC5">
            <w:pPr>
              <w:pStyle w:val="TableParagraph"/>
              <w:jc w:val="center"/>
              <w:rPr>
                <w:sz w:val="26"/>
              </w:rPr>
            </w:pPr>
            <w:r>
              <w:rPr>
                <w:spacing w:val="-5"/>
                <w:sz w:val="26"/>
              </w:rPr>
              <w:t>5.1</w:t>
            </w:r>
          </w:p>
        </w:tc>
        <w:tc>
          <w:tcPr>
            <w:tcW w:w="7372" w:type="dxa"/>
          </w:tcPr>
          <w:p w:rsidR="00906145" w:rsidRDefault="00C56FC5">
            <w:pPr>
              <w:pStyle w:val="TableParagraph"/>
              <w:ind w:left="61"/>
              <w:rPr>
                <w:sz w:val="26"/>
              </w:rPr>
            </w:pPr>
            <w:r>
              <w:rPr>
                <w:sz w:val="26"/>
              </w:rPr>
              <w:t>Различать</w:t>
            </w:r>
            <w:r>
              <w:rPr>
                <w:spacing w:val="-13"/>
                <w:sz w:val="26"/>
              </w:rPr>
              <w:t xml:space="preserve"> </w:t>
            </w:r>
            <w:r>
              <w:rPr>
                <w:sz w:val="26"/>
              </w:rPr>
              <w:t>предложение,</w:t>
            </w:r>
            <w:r>
              <w:rPr>
                <w:spacing w:val="-12"/>
                <w:sz w:val="26"/>
              </w:rPr>
              <w:t xml:space="preserve"> </w:t>
            </w:r>
            <w:r>
              <w:rPr>
                <w:sz w:val="26"/>
              </w:rPr>
              <w:t>словосочетание</w:t>
            </w:r>
            <w:r>
              <w:rPr>
                <w:spacing w:val="-13"/>
                <w:sz w:val="26"/>
              </w:rPr>
              <w:t xml:space="preserve"> </w:t>
            </w:r>
            <w:r>
              <w:rPr>
                <w:sz w:val="26"/>
              </w:rPr>
              <w:t>и</w:t>
            </w:r>
            <w:r>
              <w:rPr>
                <w:spacing w:val="-11"/>
                <w:sz w:val="26"/>
              </w:rPr>
              <w:t xml:space="preserve"> </w:t>
            </w:r>
            <w:r>
              <w:rPr>
                <w:spacing w:val="-2"/>
                <w:sz w:val="26"/>
              </w:rPr>
              <w:t>слово</w:t>
            </w:r>
          </w:p>
        </w:tc>
      </w:tr>
      <w:tr w:rsidR="00906145">
        <w:trPr>
          <w:trHeight w:val="710"/>
        </w:trPr>
        <w:tc>
          <w:tcPr>
            <w:tcW w:w="1702" w:type="dxa"/>
          </w:tcPr>
          <w:p w:rsidR="00906145" w:rsidRDefault="00C56FC5">
            <w:pPr>
              <w:pStyle w:val="TableParagraph"/>
              <w:spacing w:before="47"/>
              <w:jc w:val="center"/>
              <w:rPr>
                <w:sz w:val="26"/>
              </w:rPr>
            </w:pPr>
            <w:r>
              <w:rPr>
                <w:spacing w:val="-5"/>
                <w:sz w:val="26"/>
              </w:rPr>
              <w:t>5.2</w:t>
            </w:r>
          </w:p>
        </w:tc>
        <w:tc>
          <w:tcPr>
            <w:tcW w:w="7372" w:type="dxa"/>
          </w:tcPr>
          <w:p w:rsidR="00906145" w:rsidRDefault="00C56FC5">
            <w:pPr>
              <w:pStyle w:val="TableParagraph"/>
              <w:spacing w:before="47"/>
              <w:ind w:left="61"/>
              <w:rPr>
                <w:sz w:val="26"/>
              </w:rPr>
            </w:pPr>
            <w:r>
              <w:rPr>
                <w:sz w:val="26"/>
              </w:rPr>
              <w:t>Классифицировать</w:t>
            </w:r>
            <w:r>
              <w:rPr>
                <w:spacing w:val="40"/>
                <w:sz w:val="26"/>
              </w:rPr>
              <w:t xml:space="preserve"> </w:t>
            </w:r>
            <w:r>
              <w:rPr>
                <w:sz w:val="26"/>
              </w:rPr>
              <w:t>предложения</w:t>
            </w:r>
            <w:r>
              <w:rPr>
                <w:spacing w:val="40"/>
                <w:sz w:val="26"/>
              </w:rPr>
              <w:t xml:space="preserve"> </w:t>
            </w:r>
            <w:r>
              <w:rPr>
                <w:sz w:val="26"/>
              </w:rPr>
              <w:t>по</w:t>
            </w:r>
            <w:r>
              <w:rPr>
                <w:spacing w:val="40"/>
                <w:sz w:val="26"/>
              </w:rPr>
              <w:t xml:space="preserve"> </w:t>
            </w:r>
            <w:r>
              <w:rPr>
                <w:sz w:val="26"/>
              </w:rPr>
              <w:t>цели</w:t>
            </w:r>
            <w:r>
              <w:rPr>
                <w:spacing w:val="40"/>
                <w:sz w:val="26"/>
              </w:rPr>
              <w:t xml:space="preserve"> </w:t>
            </w:r>
            <w:r>
              <w:rPr>
                <w:sz w:val="26"/>
              </w:rPr>
              <w:t>высказывания</w:t>
            </w:r>
            <w:r>
              <w:rPr>
                <w:spacing w:val="40"/>
                <w:sz w:val="26"/>
              </w:rPr>
              <w:t xml:space="preserve"> </w:t>
            </w:r>
            <w:r>
              <w:rPr>
                <w:sz w:val="26"/>
              </w:rPr>
              <w:t>и</w:t>
            </w:r>
            <w:r>
              <w:rPr>
                <w:spacing w:val="40"/>
                <w:sz w:val="26"/>
              </w:rPr>
              <w:t xml:space="preserve"> </w:t>
            </w:r>
            <w:r>
              <w:rPr>
                <w:sz w:val="26"/>
              </w:rPr>
              <w:t>по</w:t>
            </w:r>
            <w:r>
              <w:rPr>
                <w:spacing w:val="40"/>
                <w:sz w:val="26"/>
              </w:rPr>
              <w:t xml:space="preserve"> </w:t>
            </w:r>
            <w:r>
              <w:rPr>
                <w:sz w:val="26"/>
              </w:rPr>
              <w:t>эмоциональной окраске</w:t>
            </w:r>
          </w:p>
        </w:tc>
      </w:tr>
      <w:tr w:rsidR="00906145">
        <w:trPr>
          <w:trHeight w:val="712"/>
        </w:trPr>
        <w:tc>
          <w:tcPr>
            <w:tcW w:w="1702" w:type="dxa"/>
          </w:tcPr>
          <w:p w:rsidR="00906145" w:rsidRDefault="00C56FC5">
            <w:pPr>
              <w:pStyle w:val="TableParagraph"/>
              <w:jc w:val="center"/>
              <w:rPr>
                <w:sz w:val="26"/>
              </w:rPr>
            </w:pPr>
            <w:r>
              <w:rPr>
                <w:spacing w:val="-5"/>
                <w:sz w:val="26"/>
              </w:rPr>
              <w:t>5.3</w:t>
            </w:r>
          </w:p>
        </w:tc>
        <w:tc>
          <w:tcPr>
            <w:tcW w:w="7372" w:type="dxa"/>
          </w:tcPr>
          <w:p w:rsidR="00906145" w:rsidRDefault="00C56FC5">
            <w:pPr>
              <w:pStyle w:val="TableParagraph"/>
              <w:tabs>
                <w:tab w:val="left" w:pos="1711"/>
                <w:tab w:val="left" w:pos="4309"/>
                <w:tab w:val="left" w:pos="4993"/>
              </w:tabs>
              <w:ind w:left="61" w:right="54"/>
              <w:rPr>
                <w:sz w:val="26"/>
              </w:rPr>
            </w:pPr>
            <w:r>
              <w:rPr>
                <w:spacing w:val="-2"/>
                <w:sz w:val="26"/>
              </w:rPr>
              <w:t>Различать</w:t>
            </w:r>
            <w:r>
              <w:rPr>
                <w:sz w:val="26"/>
              </w:rPr>
              <w:tab/>
            </w:r>
            <w:r>
              <w:rPr>
                <w:spacing w:val="-2"/>
                <w:sz w:val="26"/>
              </w:rPr>
              <w:t>распространенные</w:t>
            </w:r>
            <w:r>
              <w:rPr>
                <w:sz w:val="26"/>
              </w:rPr>
              <w:tab/>
            </w:r>
            <w:r>
              <w:rPr>
                <w:spacing w:val="-10"/>
                <w:sz w:val="26"/>
              </w:rPr>
              <w:t>и</w:t>
            </w:r>
            <w:r>
              <w:rPr>
                <w:sz w:val="26"/>
              </w:rPr>
              <w:tab/>
            </w:r>
            <w:r>
              <w:rPr>
                <w:spacing w:val="-2"/>
                <w:sz w:val="26"/>
              </w:rPr>
              <w:t>нераспространенные предложения</w:t>
            </w:r>
          </w:p>
        </w:tc>
      </w:tr>
      <w:tr w:rsidR="00906145">
        <w:trPr>
          <w:trHeight w:val="413"/>
        </w:trPr>
        <w:tc>
          <w:tcPr>
            <w:tcW w:w="1702" w:type="dxa"/>
          </w:tcPr>
          <w:p w:rsidR="00906145" w:rsidRDefault="00C56FC5">
            <w:pPr>
              <w:pStyle w:val="TableParagraph"/>
              <w:jc w:val="center"/>
              <w:rPr>
                <w:sz w:val="26"/>
              </w:rPr>
            </w:pPr>
            <w:r>
              <w:rPr>
                <w:spacing w:val="-5"/>
                <w:sz w:val="26"/>
              </w:rPr>
              <w:t>5.4</w:t>
            </w:r>
          </w:p>
        </w:tc>
        <w:tc>
          <w:tcPr>
            <w:tcW w:w="7372" w:type="dxa"/>
          </w:tcPr>
          <w:p w:rsidR="00906145" w:rsidRDefault="00C56FC5">
            <w:pPr>
              <w:pStyle w:val="TableParagraph"/>
              <w:ind w:left="61"/>
              <w:rPr>
                <w:sz w:val="26"/>
              </w:rPr>
            </w:pPr>
            <w:r>
              <w:rPr>
                <w:sz w:val="26"/>
              </w:rPr>
              <w:t>Распознавать</w:t>
            </w:r>
            <w:r>
              <w:rPr>
                <w:spacing w:val="-13"/>
                <w:sz w:val="26"/>
              </w:rPr>
              <w:t xml:space="preserve"> </w:t>
            </w:r>
            <w:r>
              <w:rPr>
                <w:sz w:val="26"/>
              </w:rPr>
              <w:t>предложения</w:t>
            </w:r>
            <w:r>
              <w:rPr>
                <w:spacing w:val="-13"/>
                <w:sz w:val="26"/>
              </w:rPr>
              <w:t xml:space="preserve"> </w:t>
            </w:r>
            <w:r>
              <w:rPr>
                <w:sz w:val="26"/>
              </w:rPr>
              <w:t>с</w:t>
            </w:r>
            <w:r>
              <w:rPr>
                <w:spacing w:val="-13"/>
                <w:sz w:val="26"/>
              </w:rPr>
              <w:t xml:space="preserve"> </w:t>
            </w:r>
            <w:r>
              <w:rPr>
                <w:sz w:val="26"/>
              </w:rPr>
              <w:t>однородными</w:t>
            </w:r>
            <w:r>
              <w:rPr>
                <w:spacing w:val="-13"/>
                <w:sz w:val="26"/>
              </w:rPr>
              <w:t xml:space="preserve"> </w:t>
            </w:r>
            <w:r>
              <w:rPr>
                <w:spacing w:val="-2"/>
                <w:sz w:val="26"/>
              </w:rPr>
              <w:t>членами</w:t>
            </w:r>
          </w:p>
        </w:tc>
      </w:tr>
      <w:tr w:rsidR="00906145">
        <w:trPr>
          <w:trHeight w:val="414"/>
        </w:trPr>
        <w:tc>
          <w:tcPr>
            <w:tcW w:w="1702" w:type="dxa"/>
          </w:tcPr>
          <w:p w:rsidR="00906145" w:rsidRDefault="00C56FC5">
            <w:pPr>
              <w:pStyle w:val="TableParagraph"/>
              <w:jc w:val="center"/>
              <w:rPr>
                <w:sz w:val="26"/>
              </w:rPr>
            </w:pPr>
            <w:r>
              <w:rPr>
                <w:spacing w:val="-5"/>
                <w:sz w:val="26"/>
              </w:rPr>
              <w:t>5.5</w:t>
            </w:r>
          </w:p>
        </w:tc>
        <w:tc>
          <w:tcPr>
            <w:tcW w:w="7372" w:type="dxa"/>
          </w:tcPr>
          <w:p w:rsidR="00906145" w:rsidRDefault="00C56FC5">
            <w:pPr>
              <w:pStyle w:val="TableParagraph"/>
              <w:ind w:left="61"/>
              <w:rPr>
                <w:sz w:val="26"/>
              </w:rPr>
            </w:pPr>
            <w:r>
              <w:rPr>
                <w:sz w:val="26"/>
              </w:rPr>
              <w:t>Составлять</w:t>
            </w:r>
            <w:r>
              <w:rPr>
                <w:spacing w:val="-12"/>
                <w:sz w:val="26"/>
              </w:rPr>
              <w:t xml:space="preserve"> </w:t>
            </w:r>
            <w:r>
              <w:rPr>
                <w:sz w:val="26"/>
              </w:rPr>
              <w:t>предложения</w:t>
            </w:r>
            <w:r>
              <w:rPr>
                <w:spacing w:val="-13"/>
                <w:sz w:val="26"/>
              </w:rPr>
              <w:t xml:space="preserve"> </w:t>
            </w:r>
            <w:r>
              <w:rPr>
                <w:sz w:val="26"/>
              </w:rPr>
              <w:t>с</w:t>
            </w:r>
            <w:r>
              <w:rPr>
                <w:spacing w:val="-12"/>
                <w:sz w:val="26"/>
              </w:rPr>
              <w:t xml:space="preserve"> </w:t>
            </w:r>
            <w:r>
              <w:rPr>
                <w:sz w:val="26"/>
              </w:rPr>
              <w:t>однородными</w:t>
            </w:r>
            <w:r>
              <w:rPr>
                <w:spacing w:val="-10"/>
                <w:sz w:val="26"/>
              </w:rPr>
              <w:t xml:space="preserve"> </w:t>
            </w:r>
            <w:r>
              <w:rPr>
                <w:spacing w:val="-2"/>
                <w:sz w:val="26"/>
              </w:rPr>
              <w:t>членами</w:t>
            </w:r>
          </w:p>
        </w:tc>
      </w:tr>
      <w:tr w:rsidR="00906145">
        <w:trPr>
          <w:trHeight w:val="412"/>
        </w:trPr>
        <w:tc>
          <w:tcPr>
            <w:tcW w:w="1702" w:type="dxa"/>
          </w:tcPr>
          <w:p w:rsidR="00906145" w:rsidRDefault="00C56FC5">
            <w:pPr>
              <w:pStyle w:val="TableParagraph"/>
              <w:jc w:val="center"/>
              <w:rPr>
                <w:sz w:val="26"/>
              </w:rPr>
            </w:pPr>
            <w:r>
              <w:rPr>
                <w:spacing w:val="-5"/>
                <w:sz w:val="26"/>
              </w:rPr>
              <w:t>5.6</w:t>
            </w:r>
          </w:p>
        </w:tc>
        <w:tc>
          <w:tcPr>
            <w:tcW w:w="7372" w:type="dxa"/>
          </w:tcPr>
          <w:p w:rsidR="00906145" w:rsidRDefault="00C56FC5">
            <w:pPr>
              <w:pStyle w:val="TableParagraph"/>
              <w:ind w:left="61"/>
              <w:rPr>
                <w:sz w:val="26"/>
              </w:rPr>
            </w:pPr>
            <w:r>
              <w:rPr>
                <w:sz w:val="26"/>
              </w:rPr>
              <w:t>Использовать</w:t>
            </w:r>
            <w:r>
              <w:rPr>
                <w:spacing w:val="-13"/>
                <w:sz w:val="26"/>
              </w:rPr>
              <w:t xml:space="preserve"> </w:t>
            </w:r>
            <w:r>
              <w:rPr>
                <w:sz w:val="26"/>
              </w:rPr>
              <w:t>предложения</w:t>
            </w:r>
            <w:r>
              <w:rPr>
                <w:spacing w:val="-11"/>
                <w:sz w:val="26"/>
              </w:rPr>
              <w:t xml:space="preserve"> </w:t>
            </w:r>
            <w:r>
              <w:rPr>
                <w:sz w:val="26"/>
              </w:rPr>
              <w:t>с</w:t>
            </w:r>
            <w:r>
              <w:rPr>
                <w:spacing w:val="-11"/>
                <w:sz w:val="26"/>
              </w:rPr>
              <w:t xml:space="preserve"> </w:t>
            </w:r>
            <w:r>
              <w:rPr>
                <w:sz w:val="26"/>
              </w:rPr>
              <w:t>однородными</w:t>
            </w:r>
            <w:r>
              <w:rPr>
                <w:spacing w:val="-11"/>
                <w:sz w:val="26"/>
              </w:rPr>
              <w:t xml:space="preserve"> </w:t>
            </w:r>
            <w:r>
              <w:rPr>
                <w:sz w:val="26"/>
              </w:rPr>
              <w:t>членами</w:t>
            </w:r>
            <w:r>
              <w:rPr>
                <w:spacing w:val="-9"/>
                <w:sz w:val="26"/>
              </w:rPr>
              <w:t xml:space="preserve"> </w:t>
            </w:r>
            <w:r>
              <w:rPr>
                <w:sz w:val="26"/>
              </w:rPr>
              <w:t>в</w:t>
            </w:r>
            <w:r>
              <w:rPr>
                <w:spacing w:val="-12"/>
                <w:sz w:val="26"/>
              </w:rPr>
              <w:t xml:space="preserve"> </w:t>
            </w:r>
            <w:r>
              <w:rPr>
                <w:spacing w:val="-4"/>
                <w:sz w:val="26"/>
              </w:rPr>
              <w:t>речи</w:t>
            </w:r>
          </w:p>
        </w:tc>
      </w:tr>
      <w:tr w:rsidR="00906145">
        <w:trPr>
          <w:trHeight w:val="1310"/>
        </w:trPr>
        <w:tc>
          <w:tcPr>
            <w:tcW w:w="1702" w:type="dxa"/>
          </w:tcPr>
          <w:p w:rsidR="00906145" w:rsidRDefault="00C56FC5">
            <w:pPr>
              <w:pStyle w:val="TableParagraph"/>
              <w:jc w:val="center"/>
              <w:rPr>
                <w:sz w:val="26"/>
              </w:rPr>
            </w:pPr>
            <w:r>
              <w:rPr>
                <w:spacing w:val="-5"/>
                <w:sz w:val="26"/>
              </w:rPr>
              <w:t>5.7</w:t>
            </w:r>
          </w:p>
        </w:tc>
        <w:tc>
          <w:tcPr>
            <w:tcW w:w="7372" w:type="dxa"/>
          </w:tcPr>
          <w:p w:rsidR="00906145" w:rsidRDefault="00C56FC5">
            <w:pPr>
              <w:pStyle w:val="TableParagraph"/>
              <w:spacing w:line="298" w:lineRule="exact"/>
              <w:ind w:left="61"/>
              <w:jc w:val="both"/>
              <w:rPr>
                <w:sz w:val="26"/>
              </w:rPr>
            </w:pPr>
            <w:r>
              <w:rPr>
                <w:sz w:val="26"/>
              </w:rPr>
              <w:t>Разграничивать</w:t>
            </w:r>
            <w:r>
              <w:rPr>
                <w:spacing w:val="-17"/>
                <w:sz w:val="26"/>
              </w:rPr>
              <w:t xml:space="preserve"> </w:t>
            </w:r>
            <w:r>
              <w:rPr>
                <w:sz w:val="26"/>
              </w:rPr>
              <w:t>простые</w:t>
            </w:r>
            <w:r>
              <w:rPr>
                <w:spacing w:val="-16"/>
                <w:sz w:val="26"/>
              </w:rPr>
              <w:t xml:space="preserve"> </w:t>
            </w:r>
            <w:r>
              <w:rPr>
                <w:sz w:val="26"/>
              </w:rPr>
              <w:t>распространенные</w:t>
            </w:r>
            <w:r>
              <w:rPr>
                <w:spacing w:val="-16"/>
                <w:sz w:val="26"/>
              </w:rPr>
              <w:t xml:space="preserve"> </w:t>
            </w:r>
            <w:r>
              <w:rPr>
                <w:sz w:val="26"/>
              </w:rPr>
              <w:t>и</w:t>
            </w:r>
            <w:r>
              <w:rPr>
                <w:spacing w:val="-16"/>
                <w:sz w:val="26"/>
              </w:rPr>
              <w:t xml:space="preserve"> </w:t>
            </w:r>
            <w:r>
              <w:rPr>
                <w:spacing w:val="-2"/>
                <w:sz w:val="26"/>
              </w:rPr>
              <w:t>сложные</w:t>
            </w:r>
          </w:p>
          <w:p w:rsidR="00906145" w:rsidRDefault="00C56FC5">
            <w:pPr>
              <w:pStyle w:val="TableParagraph"/>
              <w:spacing w:before="0"/>
              <w:ind w:left="61" w:right="54"/>
              <w:jc w:val="both"/>
              <w:rPr>
                <w:sz w:val="26"/>
              </w:rPr>
            </w:pPr>
            <w:r>
              <w:rPr>
                <w:sz w:val="26"/>
              </w:rPr>
              <w:t>предложения, состоящие из двух простых (сложносочиненные с союзами и, а, но и бессоюзные сложные предложения без называния терминов)</w:t>
            </w:r>
          </w:p>
        </w:tc>
      </w:tr>
      <w:tr w:rsidR="00906145">
        <w:trPr>
          <w:trHeight w:val="1310"/>
        </w:trPr>
        <w:tc>
          <w:tcPr>
            <w:tcW w:w="1702" w:type="dxa"/>
          </w:tcPr>
          <w:p w:rsidR="00906145" w:rsidRDefault="00C56FC5">
            <w:pPr>
              <w:pStyle w:val="TableParagraph"/>
              <w:jc w:val="center"/>
              <w:rPr>
                <w:sz w:val="26"/>
              </w:rPr>
            </w:pPr>
            <w:r>
              <w:rPr>
                <w:spacing w:val="-5"/>
                <w:sz w:val="26"/>
              </w:rPr>
              <w:t>5.8</w:t>
            </w:r>
          </w:p>
        </w:tc>
        <w:tc>
          <w:tcPr>
            <w:tcW w:w="7372" w:type="dxa"/>
          </w:tcPr>
          <w:p w:rsidR="00906145" w:rsidRDefault="00C56FC5">
            <w:pPr>
              <w:pStyle w:val="TableParagraph"/>
              <w:ind w:left="61" w:right="55"/>
              <w:jc w:val="both"/>
              <w:rPr>
                <w:sz w:val="26"/>
              </w:rPr>
            </w:pPr>
            <w:r>
              <w:rPr>
                <w:sz w:val="26"/>
              </w:rPr>
              <w:t>Составлять</w:t>
            </w:r>
            <w:r>
              <w:rPr>
                <w:spacing w:val="-2"/>
                <w:sz w:val="26"/>
              </w:rPr>
              <w:t xml:space="preserve"> </w:t>
            </w:r>
            <w:r>
              <w:rPr>
                <w:sz w:val="26"/>
              </w:rPr>
              <w:t>простые</w:t>
            </w:r>
            <w:r>
              <w:rPr>
                <w:spacing w:val="-1"/>
                <w:sz w:val="26"/>
              </w:rPr>
              <w:t xml:space="preserve"> </w:t>
            </w:r>
            <w:r>
              <w:rPr>
                <w:sz w:val="26"/>
              </w:rPr>
              <w:t>распространенные</w:t>
            </w:r>
            <w:r>
              <w:rPr>
                <w:spacing w:val="-2"/>
                <w:sz w:val="26"/>
              </w:rPr>
              <w:t xml:space="preserve"> </w:t>
            </w:r>
            <w:r>
              <w:rPr>
                <w:sz w:val="26"/>
              </w:rPr>
              <w:t>и</w:t>
            </w:r>
            <w:r>
              <w:rPr>
                <w:spacing w:val="-1"/>
                <w:sz w:val="26"/>
              </w:rPr>
              <w:t xml:space="preserve"> </w:t>
            </w:r>
            <w:r>
              <w:rPr>
                <w:sz w:val="26"/>
              </w:rPr>
              <w:t>сложные</w:t>
            </w:r>
            <w:r>
              <w:rPr>
                <w:spacing w:val="-2"/>
                <w:sz w:val="26"/>
              </w:rPr>
              <w:t xml:space="preserve"> </w:t>
            </w:r>
            <w:r>
              <w:rPr>
                <w:sz w:val="26"/>
              </w:rPr>
              <w:t xml:space="preserve">предложения, состоящие из двух простых (сложносочиненные с союзами и, а, но и бессоюзные сложные предложения без называния </w:t>
            </w:r>
            <w:r>
              <w:rPr>
                <w:spacing w:val="-2"/>
                <w:sz w:val="26"/>
              </w:rPr>
              <w:t>терминов)</w:t>
            </w:r>
          </w:p>
        </w:tc>
      </w:tr>
      <w:tr w:rsidR="00906145">
        <w:trPr>
          <w:trHeight w:val="412"/>
        </w:trPr>
        <w:tc>
          <w:tcPr>
            <w:tcW w:w="1702" w:type="dxa"/>
          </w:tcPr>
          <w:p w:rsidR="00906145" w:rsidRDefault="00C56FC5">
            <w:pPr>
              <w:pStyle w:val="TableParagraph"/>
              <w:jc w:val="center"/>
              <w:rPr>
                <w:sz w:val="26"/>
              </w:rPr>
            </w:pPr>
            <w:r>
              <w:rPr>
                <w:spacing w:val="-5"/>
                <w:sz w:val="26"/>
              </w:rPr>
              <w:t>5.9</w:t>
            </w:r>
          </w:p>
        </w:tc>
        <w:tc>
          <w:tcPr>
            <w:tcW w:w="7372" w:type="dxa"/>
          </w:tcPr>
          <w:p w:rsidR="00906145" w:rsidRDefault="00C56FC5">
            <w:pPr>
              <w:pStyle w:val="TableParagraph"/>
              <w:ind w:left="61"/>
              <w:rPr>
                <w:sz w:val="26"/>
              </w:rPr>
            </w:pPr>
            <w:r>
              <w:rPr>
                <w:sz w:val="26"/>
              </w:rPr>
              <w:t>Производить</w:t>
            </w:r>
            <w:r>
              <w:rPr>
                <w:spacing w:val="-12"/>
                <w:sz w:val="26"/>
              </w:rPr>
              <w:t xml:space="preserve"> </w:t>
            </w:r>
            <w:r>
              <w:rPr>
                <w:sz w:val="26"/>
              </w:rPr>
              <w:t>синтаксический</w:t>
            </w:r>
            <w:r>
              <w:rPr>
                <w:spacing w:val="-11"/>
                <w:sz w:val="26"/>
              </w:rPr>
              <w:t xml:space="preserve"> </w:t>
            </w:r>
            <w:r>
              <w:rPr>
                <w:sz w:val="26"/>
              </w:rPr>
              <w:t>разбор</w:t>
            </w:r>
            <w:r>
              <w:rPr>
                <w:spacing w:val="-11"/>
                <w:sz w:val="26"/>
              </w:rPr>
              <w:t xml:space="preserve"> </w:t>
            </w:r>
            <w:r>
              <w:rPr>
                <w:sz w:val="26"/>
              </w:rPr>
              <w:t>простого</w:t>
            </w:r>
            <w:r>
              <w:rPr>
                <w:spacing w:val="-9"/>
                <w:sz w:val="26"/>
              </w:rPr>
              <w:t xml:space="preserve"> </w:t>
            </w:r>
            <w:r>
              <w:rPr>
                <w:spacing w:val="-2"/>
                <w:sz w:val="26"/>
              </w:rPr>
              <w:t>предложения</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5"/>
              <w:jc w:val="center"/>
              <w:rPr>
                <w:sz w:val="26"/>
              </w:rPr>
            </w:pPr>
            <w:r>
              <w:rPr>
                <w:spacing w:val="-4"/>
                <w:sz w:val="26"/>
              </w:rPr>
              <w:lastRenderedPageBreak/>
              <w:t>5.10</w:t>
            </w:r>
          </w:p>
        </w:tc>
        <w:tc>
          <w:tcPr>
            <w:tcW w:w="7372" w:type="dxa"/>
          </w:tcPr>
          <w:p w:rsidR="00906145" w:rsidRDefault="00C56FC5">
            <w:pPr>
              <w:pStyle w:val="TableParagraph"/>
              <w:ind w:left="61" w:right="57"/>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906145">
        <w:trPr>
          <w:trHeight w:val="412"/>
        </w:trPr>
        <w:tc>
          <w:tcPr>
            <w:tcW w:w="1702" w:type="dxa"/>
          </w:tcPr>
          <w:p w:rsidR="00906145" w:rsidRDefault="00C56FC5">
            <w:pPr>
              <w:pStyle w:val="TableParagraph"/>
              <w:ind w:right="3"/>
              <w:jc w:val="center"/>
              <w:rPr>
                <w:sz w:val="26"/>
              </w:rPr>
            </w:pPr>
            <w:r>
              <w:rPr>
                <w:spacing w:val="-10"/>
                <w:sz w:val="26"/>
              </w:rPr>
              <w:t>6</w:t>
            </w:r>
          </w:p>
        </w:tc>
        <w:tc>
          <w:tcPr>
            <w:tcW w:w="7372" w:type="dxa"/>
          </w:tcPr>
          <w:p w:rsidR="00906145" w:rsidRDefault="00C56FC5">
            <w:pPr>
              <w:pStyle w:val="TableParagraph"/>
              <w:ind w:left="61"/>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1012"/>
        </w:trPr>
        <w:tc>
          <w:tcPr>
            <w:tcW w:w="1702" w:type="dxa"/>
          </w:tcPr>
          <w:p w:rsidR="00906145" w:rsidRDefault="00C56FC5">
            <w:pPr>
              <w:pStyle w:val="TableParagraph"/>
              <w:jc w:val="center"/>
              <w:rPr>
                <w:sz w:val="26"/>
              </w:rPr>
            </w:pPr>
            <w:r>
              <w:rPr>
                <w:spacing w:val="-5"/>
                <w:sz w:val="26"/>
              </w:rPr>
              <w:t>6.1</w:t>
            </w:r>
          </w:p>
        </w:tc>
        <w:tc>
          <w:tcPr>
            <w:tcW w:w="7372" w:type="dxa"/>
          </w:tcPr>
          <w:p w:rsidR="00906145" w:rsidRDefault="00C56FC5">
            <w:pPr>
              <w:pStyle w:val="TableParagraph"/>
              <w:ind w:left="61" w:right="55"/>
              <w:jc w:val="both"/>
              <w:rPr>
                <w:sz w:val="26"/>
              </w:rPr>
            </w:pPr>
            <w:r>
              <w:rPr>
                <w:sz w:val="26"/>
              </w:rPr>
              <w:t>Применять</w:t>
            </w:r>
            <w:r>
              <w:rPr>
                <w:spacing w:val="-4"/>
                <w:sz w:val="26"/>
              </w:rPr>
              <w:t xml:space="preserve"> </w:t>
            </w:r>
            <w:r>
              <w:rPr>
                <w:sz w:val="26"/>
              </w:rPr>
              <w:t>изученные</w:t>
            </w:r>
            <w:r>
              <w:rPr>
                <w:spacing w:val="-3"/>
                <w:sz w:val="26"/>
              </w:rPr>
              <w:t xml:space="preserve"> </w:t>
            </w:r>
            <w:r>
              <w:rPr>
                <w:sz w:val="26"/>
              </w:rPr>
              <w:t>правила</w:t>
            </w:r>
            <w:r>
              <w:rPr>
                <w:spacing w:val="-3"/>
                <w:sz w:val="26"/>
              </w:rPr>
              <w:t xml:space="preserve"> </w:t>
            </w:r>
            <w:r>
              <w:rPr>
                <w:sz w:val="26"/>
              </w:rPr>
              <w:t>правописания,</w:t>
            </w:r>
            <w:r>
              <w:rPr>
                <w:spacing w:val="-4"/>
                <w:sz w:val="26"/>
              </w:rPr>
              <w:t xml:space="preserve"> </w:t>
            </w:r>
            <w:r>
              <w:rPr>
                <w:sz w:val="26"/>
              </w:rPr>
              <w:t>в</w:t>
            </w:r>
            <w:r>
              <w:rPr>
                <w:spacing w:val="-4"/>
                <w:sz w:val="26"/>
              </w:rPr>
              <w:t xml:space="preserve"> </w:t>
            </w:r>
            <w:r>
              <w:rPr>
                <w:sz w:val="26"/>
              </w:rPr>
              <w:t>том</w:t>
            </w:r>
            <w:r>
              <w:rPr>
                <w:spacing w:val="-4"/>
                <w:sz w:val="26"/>
              </w:rPr>
              <w:t xml:space="preserve"> </w:t>
            </w:r>
            <w:r>
              <w:rPr>
                <w:sz w:val="26"/>
              </w:rPr>
              <w:t>числе:</w:t>
            </w:r>
            <w:r>
              <w:rPr>
                <w:spacing w:val="-3"/>
                <w:sz w:val="26"/>
              </w:rPr>
              <w:t xml:space="preserve"> </w:t>
            </w:r>
            <w:r>
              <w:rPr>
                <w:sz w:val="26"/>
              </w:rPr>
              <w:t>знаки препинания в предложениях с однородными членами, соединенными союзами и, а, но и без союзов</w:t>
            </w:r>
          </w:p>
        </w:tc>
      </w:tr>
      <w:tr w:rsidR="00906145">
        <w:trPr>
          <w:trHeight w:val="3400"/>
        </w:trPr>
        <w:tc>
          <w:tcPr>
            <w:tcW w:w="1702" w:type="dxa"/>
          </w:tcPr>
          <w:p w:rsidR="00906145" w:rsidRDefault="00C56FC5">
            <w:pPr>
              <w:pStyle w:val="TableParagraph"/>
              <w:spacing w:before="47"/>
              <w:jc w:val="center"/>
              <w:rPr>
                <w:sz w:val="26"/>
              </w:rPr>
            </w:pPr>
            <w:r>
              <w:rPr>
                <w:spacing w:val="-5"/>
                <w:sz w:val="26"/>
              </w:rPr>
              <w:lastRenderedPageBreak/>
              <w:t>6.2</w:t>
            </w:r>
          </w:p>
        </w:tc>
        <w:tc>
          <w:tcPr>
            <w:tcW w:w="7372" w:type="dxa"/>
          </w:tcPr>
          <w:p w:rsidR="00906145" w:rsidRDefault="00C56FC5">
            <w:pPr>
              <w:pStyle w:val="TableParagraph"/>
              <w:spacing w:before="47"/>
              <w:ind w:left="61" w:right="48"/>
              <w:jc w:val="both"/>
              <w:rPr>
                <w:sz w:val="26"/>
              </w:rPr>
            </w:pPr>
            <w:r>
              <w:rPr>
                <w:sz w:val="26"/>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w:t>
            </w:r>
            <w:r>
              <w:rPr>
                <w:spacing w:val="40"/>
                <w:sz w:val="26"/>
              </w:rPr>
              <w:t xml:space="preserve"> </w:t>
            </w:r>
            <w:r>
              <w:rPr>
                <w:sz w:val="26"/>
              </w:rPr>
              <w:t>на конце глаголов в форме 2-го лица единственного числа; наличие или отсутствие мягкого</w:t>
            </w:r>
            <w:r>
              <w:rPr>
                <w:spacing w:val="-1"/>
                <w:sz w:val="26"/>
              </w:rPr>
              <w:t xml:space="preserve"> </w:t>
            </w:r>
            <w:r>
              <w:rPr>
                <w:sz w:val="26"/>
              </w:rPr>
              <w:t>знака в глаголах на -ться и -тся; безударные личные окончания глаголов</w:t>
            </w:r>
          </w:p>
        </w:tc>
      </w:tr>
      <w:tr w:rsidR="00906145">
        <w:trPr>
          <w:trHeight w:val="712"/>
        </w:trPr>
        <w:tc>
          <w:tcPr>
            <w:tcW w:w="1702" w:type="dxa"/>
          </w:tcPr>
          <w:p w:rsidR="00906145" w:rsidRDefault="00C56FC5">
            <w:pPr>
              <w:pStyle w:val="TableParagraph"/>
              <w:jc w:val="center"/>
              <w:rPr>
                <w:sz w:val="26"/>
              </w:rPr>
            </w:pPr>
            <w:r>
              <w:rPr>
                <w:spacing w:val="-5"/>
                <w:sz w:val="26"/>
              </w:rPr>
              <w:t>6.3</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место</w:t>
            </w:r>
            <w:r>
              <w:rPr>
                <w:spacing w:val="80"/>
                <w:sz w:val="26"/>
              </w:rPr>
              <w:t xml:space="preserve"> </w:t>
            </w:r>
            <w:r>
              <w:rPr>
                <w:sz w:val="26"/>
              </w:rPr>
              <w:t>орфограммы</w:t>
            </w:r>
            <w:r>
              <w:rPr>
                <w:spacing w:val="80"/>
                <w:sz w:val="26"/>
              </w:rPr>
              <w:t xml:space="preserve"> </w:t>
            </w:r>
            <w:r>
              <w:rPr>
                <w:sz w:val="26"/>
              </w:rPr>
              <w:t>в</w:t>
            </w:r>
            <w:r>
              <w:rPr>
                <w:spacing w:val="80"/>
                <w:sz w:val="26"/>
              </w:rPr>
              <w:t xml:space="preserve"> </w:t>
            </w:r>
            <w:r>
              <w:rPr>
                <w:sz w:val="26"/>
              </w:rPr>
              <w:t>слове</w:t>
            </w:r>
            <w:r>
              <w:rPr>
                <w:spacing w:val="80"/>
                <w:sz w:val="26"/>
              </w:rPr>
              <w:t xml:space="preserve"> </w:t>
            </w:r>
            <w:r>
              <w:rPr>
                <w:sz w:val="26"/>
              </w:rPr>
              <w:t>и</w:t>
            </w:r>
            <w:r>
              <w:rPr>
                <w:spacing w:val="80"/>
                <w:sz w:val="26"/>
              </w:rPr>
              <w:t xml:space="preserve"> </w:t>
            </w:r>
            <w:r>
              <w:rPr>
                <w:sz w:val="26"/>
              </w:rPr>
              <w:t>между</w:t>
            </w:r>
            <w:r>
              <w:rPr>
                <w:spacing w:val="80"/>
                <w:sz w:val="26"/>
              </w:rPr>
              <w:t xml:space="preserve"> </w:t>
            </w:r>
            <w:r>
              <w:rPr>
                <w:sz w:val="26"/>
              </w:rPr>
              <w:t>словами</w:t>
            </w:r>
            <w:r>
              <w:rPr>
                <w:spacing w:val="80"/>
                <w:sz w:val="26"/>
              </w:rPr>
              <w:t xml:space="preserve"> </w:t>
            </w:r>
            <w:r>
              <w:rPr>
                <w:sz w:val="26"/>
              </w:rPr>
              <w:t>на изученные правила</w:t>
            </w:r>
          </w:p>
        </w:tc>
      </w:tr>
      <w:tr w:rsidR="00906145">
        <w:trPr>
          <w:trHeight w:val="414"/>
        </w:trPr>
        <w:tc>
          <w:tcPr>
            <w:tcW w:w="1702" w:type="dxa"/>
          </w:tcPr>
          <w:p w:rsidR="00906145" w:rsidRDefault="00C56FC5">
            <w:pPr>
              <w:pStyle w:val="TableParagraph"/>
              <w:jc w:val="center"/>
              <w:rPr>
                <w:sz w:val="26"/>
              </w:rPr>
            </w:pPr>
            <w:r>
              <w:rPr>
                <w:spacing w:val="-5"/>
                <w:sz w:val="26"/>
              </w:rPr>
              <w:t>6.4</w:t>
            </w:r>
          </w:p>
        </w:tc>
        <w:tc>
          <w:tcPr>
            <w:tcW w:w="7372" w:type="dxa"/>
          </w:tcPr>
          <w:p w:rsidR="00906145" w:rsidRDefault="00C56FC5">
            <w:pPr>
              <w:pStyle w:val="TableParagraph"/>
              <w:ind w:left="61"/>
              <w:rPr>
                <w:sz w:val="26"/>
              </w:rPr>
            </w:pPr>
            <w:r>
              <w:rPr>
                <w:sz w:val="26"/>
              </w:rPr>
              <w:t>Правильно</w:t>
            </w:r>
            <w:r>
              <w:rPr>
                <w:spacing w:val="-9"/>
                <w:sz w:val="26"/>
              </w:rPr>
              <w:t xml:space="preserve"> </w:t>
            </w:r>
            <w:r>
              <w:rPr>
                <w:sz w:val="26"/>
              </w:rPr>
              <w:t>списывать</w:t>
            </w:r>
            <w:r>
              <w:rPr>
                <w:spacing w:val="-6"/>
                <w:sz w:val="26"/>
              </w:rPr>
              <w:t xml:space="preserve"> </w:t>
            </w:r>
            <w:r>
              <w:rPr>
                <w:sz w:val="26"/>
              </w:rPr>
              <w:t>тексты</w:t>
            </w:r>
            <w:r>
              <w:rPr>
                <w:spacing w:val="-8"/>
                <w:sz w:val="26"/>
              </w:rPr>
              <w:t xml:space="preserve"> </w:t>
            </w:r>
            <w:r>
              <w:rPr>
                <w:sz w:val="26"/>
              </w:rPr>
              <w:t>объемом</w:t>
            </w:r>
            <w:r>
              <w:rPr>
                <w:spacing w:val="-8"/>
                <w:sz w:val="26"/>
              </w:rPr>
              <w:t xml:space="preserve"> </w:t>
            </w:r>
            <w:r>
              <w:rPr>
                <w:sz w:val="26"/>
              </w:rPr>
              <w:t>не</w:t>
            </w:r>
            <w:r>
              <w:rPr>
                <w:spacing w:val="-6"/>
                <w:sz w:val="26"/>
              </w:rPr>
              <w:t xml:space="preserve"> </w:t>
            </w:r>
            <w:r>
              <w:rPr>
                <w:sz w:val="26"/>
              </w:rPr>
              <w:t>более</w:t>
            </w:r>
            <w:r>
              <w:rPr>
                <w:spacing w:val="-8"/>
                <w:sz w:val="26"/>
              </w:rPr>
              <w:t xml:space="preserve"> </w:t>
            </w:r>
            <w:r>
              <w:rPr>
                <w:sz w:val="26"/>
              </w:rPr>
              <w:t>85</w:t>
            </w:r>
            <w:r>
              <w:rPr>
                <w:spacing w:val="-8"/>
                <w:sz w:val="26"/>
              </w:rPr>
              <w:t xml:space="preserve"> </w:t>
            </w:r>
            <w:r>
              <w:rPr>
                <w:spacing w:val="-4"/>
                <w:sz w:val="26"/>
              </w:rPr>
              <w:t>слов</w:t>
            </w:r>
          </w:p>
        </w:tc>
      </w:tr>
      <w:tr w:rsidR="00906145">
        <w:trPr>
          <w:trHeight w:val="710"/>
        </w:trPr>
        <w:tc>
          <w:tcPr>
            <w:tcW w:w="1702" w:type="dxa"/>
          </w:tcPr>
          <w:p w:rsidR="00906145" w:rsidRDefault="00C56FC5">
            <w:pPr>
              <w:pStyle w:val="TableParagraph"/>
              <w:spacing w:before="47"/>
              <w:jc w:val="center"/>
              <w:rPr>
                <w:sz w:val="26"/>
              </w:rPr>
            </w:pPr>
            <w:r>
              <w:rPr>
                <w:spacing w:val="-5"/>
                <w:sz w:val="26"/>
              </w:rPr>
              <w:t>6.5</w:t>
            </w:r>
          </w:p>
        </w:tc>
        <w:tc>
          <w:tcPr>
            <w:tcW w:w="7372" w:type="dxa"/>
          </w:tcPr>
          <w:p w:rsidR="00906145" w:rsidRDefault="00C56FC5">
            <w:pPr>
              <w:pStyle w:val="TableParagraph"/>
              <w:spacing w:before="47"/>
              <w:ind w:left="61"/>
              <w:rPr>
                <w:sz w:val="26"/>
              </w:rPr>
            </w:pPr>
            <w:r>
              <w:rPr>
                <w:sz w:val="26"/>
              </w:rPr>
              <w:t>Писать под диктовку тексты объемом не более 80 слов с учетом изученных правил правописания</w:t>
            </w:r>
          </w:p>
        </w:tc>
      </w:tr>
      <w:tr w:rsidR="00906145">
        <w:trPr>
          <w:trHeight w:val="712"/>
        </w:trPr>
        <w:tc>
          <w:tcPr>
            <w:tcW w:w="1702" w:type="dxa"/>
          </w:tcPr>
          <w:p w:rsidR="00906145" w:rsidRDefault="00C56FC5">
            <w:pPr>
              <w:pStyle w:val="TableParagraph"/>
              <w:jc w:val="center"/>
              <w:rPr>
                <w:sz w:val="26"/>
              </w:rPr>
            </w:pPr>
            <w:r>
              <w:rPr>
                <w:spacing w:val="-5"/>
                <w:sz w:val="26"/>
              </w:rPr>
              <w:t>6.6</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и</w:t>
            </w:r>
            <w:r>
              <w:rPr>
                <w:spacing w:val="80"/>
                <w:sz w:val="26"/>
              </w:rPr>
              <w:t xml:space="preserve"> </w:t>
            </w:r>
            <w:r>
              <w:rPr>
                <w:sz w:val="26"/>
              </w:rPr>
              <w:t>исправлять</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пунктуационные ошибки на изученные правила, описки</w:t>
            </w:r>
          </w:p>
        </w:tc>
      </w:tr>
      <w:tr w:rsidR="00906145">
        <w:trPr>
          <w:trHeight w:val="412"/>
        </w:trPr>
        <w:tc>
          <w:tcPr>
            <w:tcW w:w="1702" w:type="dxa"/>
          </w:tcPr>
          <w:p w:rsidR="00906145" w:rsidRDefault="00C56FC5">
            <w:pPr>
              <w:pStyle w:val="TableParagraph"/>
              <w:ind w:right="3"/>
              <w:jc w:val="center"/>
              <w:rPr>
                <w:sz w:val="26"/>
              </w:rPr>
            </w:pPr>
            <w:r>
              <w:rPr>
                <w:spacing w:val="-10"/>
                <w:sz w:val="26"/>
              </w:rPr>
              <w:t>7</w:t>
            </w:r>
          </w:p>
        </w:tc>
        <w:tc>
          <w:tcPr>
            <w:tcW w:w="7372" w:type="dxa"/>
          </w:tcPr>
          <w:p w:rsidR="00906145" w:rsidRDefault="00C56FC5">
            <w:pPr>
              <w:pStyle w:val="TableParagraph"/>
              <w:ind w:left="61"/>
              <w:rPr>
                <w:sz w:val="26"/>
              </w:rPr>
            </w:pPr>
            <w:r>
              <w:rPr>
                <w:sz w:val="26"/>
              </w:rPr>
              <w:t>Развитие</w:t>
            </w:r>
            <w:r>
              <w:rPr>
                <w:spacing w:val="-11"/>
                <w:sz w:val="26"/>
              </w:rPr>
              <w:t xml:space="preserve"> </w:t>
            </w:r>
            <w:r>
              <w:rPr>
                <w:spacing w:val="-4"/>
                <w:sz w:val="26"/>
              </w:rPr>
              <w:t>речи</w:t>
            </w:r>
          </w:p>
        </w:tc>
      </w:tr>
      <w:tr w:rsidR="00906145">
        <w:trPr>
          <w:trHeight w:val="1012"/>
        </w:trPr>
        <w:tc>
          <w:tcPr>
            <w:tcW w:w="1702" w:type="dxa"/>
          </w:tcPr>
          <w:p w:rsidR="00906145" w:rsidRDefault="00C56FC5">
            <w:pPr>
              <w:pStyle w:val="TableParagraph"/>
              <w:jc w:val="center"/>
              <w:rPr>
                <w:sz w:val="26"/>
              </w:rPr>
            </w:pPr>
            <w:r>
              <w:rPr>
                <w:spacing w:val="-5"/>
                <w:sz w:val="26"/>
              </w:rPr>
              <w:t>7.1</w:t>
            </w:r>
          </w:p>
        </w:tc>
        <w:tc>
          <w:tcPr>
            <w:tcW w:w="7372" w:type="dxa"/>
          </w:tcPr>
          <w:p w:rsidR="00906145" w:rsidRDefault="00C56FC5">
            <w:pPr>
              <w:pStyle w:val="TableParagraph"/>
              <w:ind w:left="61" w:right="56"/>
              <w:jc w:val="both"/>
              <w:rPr>
                <w:sz w:val="26"/>
              </w:rPr>
            </w:pPr>
            <w:r>
              <w:rPr>
                <w:sz w:val="26"/>
              </w:rPr>
              <w:t>Осознавать ситуацию общения (с какой целью, с кем, где происходит общение); выбирать адекватные языковые средства в ситуации общения</w:t>
            </w:r>
          </w:p>
        </w:tc>
      </w:tr>
      <w:tr w:rsidR="00906145">
        <w:trPr>
          <w:trHeight w:val="1010"/>
        </w:trPr>
        <w:tc>
          <w:tcPr>
            <w:tcW w:w="1702" w:type="dxa"/>
          </w:tcPr>
          <w:p w:rsidR="00906145" w:rsidRDefault="00C56FC5">
            <w:pPr>
              <w:pStyle w:val="TableParagraph"/>
              <w:jc w:val="center"/>
              <w:rPr>
                <w:sz w:val="26"/>
              </w:rPr>
            </w:pPr>
            <w:r>
              <w:rPr>
                <w:spacing w:val="-5"/>
                <w:sz w:val="26"/>
              </w:rPr>
              <w:t>7.2</w:t>
            </w:r>
          </w:p>
        </w:tc>
        <w:tc>
          <w:tcPr>
            <w:tcW w:w="7372" w:type="dxa"/>
          </w:tcPr>
          <w:p w:rsidR="00906145" w:rsidRDefault="00C56FC5">
            <w:pPr>
              <w:pStyle w:val="TableParagraph"/>
              <w:ind w:left="61" w:right="54"/>
              <w:jc w:val="both"/>
              <w:rPr>
                <w:sz w:val="26"/>
              </w:rPr>
            </w:pPr>
            <w:r>
              <w:rPr>
                <w:sz w:val="26"/>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906145">
        <w:trPr>
          <w:trHeight w:val="1012"/>
        </w:trPr>
        <w:tc>
          <w:tcPr>
            <w:tcW w:w="1702" w:type="dxa"/>
          </w:tcPr>
          <w:p w:rsidR="00906145" w:rsidRDefault="00C56FC5">
            <w:pPr>
              <w:pStyle w:val="TableParagraph"/>
              <w:jc w:val="center"/>
              <w:rPr>
                <w:sz w:val="26"/>
              </w:rPr>
            </w:pPr>
            <w:r>
              <w:rPr>
                <w:spacing w:val="-5"/>
                <w:sz w:val="26"/>
              </w:rPr>
              <w:t>7.3</w:t>
            </w:r>
          </w:p>
        </w:tc>
        <w:tc>
          <w:tcPr>
            <w:tcW w:w="7372" w:type="dxa"/>
          </w:tcPr>
          <w:p w:rsidR="00906145" w:rsidRDefault="00C56FC5">
            <w:pPr>
              <w:pStyle w:val="TableParagraph"/>
              <w:ind w:left="61" w:right="48"/>
              <w:jc w:val="both"/>
              <w:rPr>
                <w:sz w:val="26"/>
              </w:rPr>
            </w:pPr>
            <w:r>
              <w:rPr>
                <w:sz w:val="26"/>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906145">
        <w:trPr>
          <w:trHeight w:val="1010"/>
        </w:trPr>
        <w:tc>
          <w:tcPr>
            <w:tcW w:w="1702" w:type="dxa"/>
          </w:tcPr>
          <w:p w:rsidR="00906145" w:rsidRDefault="00C56FC5">
            <w:pPr>
              <w:pStyle w:val="TableParagraph"/>
              <w:spacing w:before="47"/>
              <w:jc w:val="center"/>
              <w:rPr>
                <w:sz w:val="26"/>
              </w:rPr>
            </w:pPr>
            <w:r>
              <w:rPr>
                <w:spacing w:val="-5"/>
                <w:sz w:val="26"/>
              </w:rPr>
              <w:t>7.4</w:t>
            </w:r>
          </w:p>
        </w:tc>
        <w:tc>
          <w:tcPr>
            <w:tcW w:w="7372" w:type="dxa"/>
          </w:tcPr>
          <w:p w:rsidR="00906145" w:rsidRDefault="00C56FC5">
            <w:pPr>
              <w:pStyle w:val="TableParagraph"/>
              <w:spacing w:before="47"/>
              <w:ind w:left="61" w:right="53"/>
              <w:jc w:val="both"/>
              <w:rPr>
                <w:sz w:val="26"/>
              </w:rPr>
            </w:pPr>
            <w:r>
              <w:rPr>
                <w:sz w:val="26"/>
              </w:rPr>
              <w:t>Определять тему и основную мысль текста; самостоятельно озаглавливать текст с использованием темы или основной</w:t>
            </w:r>
            <w:r>
              <w:rPr>
                <w:spacing w:val="40"/>
                <w:sz w:val="26"/>
              </w:rPr>
              <w:t xml:space="preserve"> </w:t>
            </w:r>
            <w:r>
              <w:rPr>
                <w:spacing w:val="-2"/>
                <w:sz w:val="26"/>
              </w:rPr>
              <w:t>мысли</w:t>
            </w:r>
          </w:p>
        </w:tc>
      </w:tr>
      <w:tr w:rsidR="00906145">
        <w:trPr>
          <w:trHeight w:val="412"/>
        </w:trPr>
        <w:tc>
          <w:tcPr>
            <w:tcW w:w="1702" w:type="dxa"/>
          </w:tcPr>
          <w:p w:rsidR="00906145" w:rsidRDefault="00C56FC5">
            <w:pPr>
              <w:pStyle w:val="TableParagraph"/>
              <w:jc w:val="center"/>
              <w:rPr>
                <w:sz w:val="26"/>
              </w:rPr>
            </w:pPr>
            <w:r>
              <w:rPr>
                <w:spacing w:val="-5"/>
                <w:sz w:val="26"/>
              </w:rPr>
              <w:t>7.5</w:t>
            </w:r>
          </w:p>
        </w:tc>
        <w:tc>
          <w:tcPr>
            <w:tcW w:w="7372" w:type="dxa"/>
          </w:tcPr>
          <w:p w:rsidR="00906145" w:rsidRDefault="00C56FC5">
            <w:pPr>
              <w:pStyle w:val="TableParagraph"/>
              <w:ind w:left="61"/>
              <w:rPr>
                <w:sz w:val="26"/>
              </w:rPr>
            </w:pPr>
            <w:r>
              <w:rPr>
                <w:sz w:val="26"/>
              </w:rPr>
              <w:t>Корректировать</w:t>
            </w:r>
            <w:r>
              <w:rPr>
                <w:spacing w:val="-12"/>
                <w:sz w:val="26"/>
              </w:rPr>
              <w:t xml:space="preserve"> </w:t>
            </w:r>
            <w:r>
              <w:rPr>
                <w:sz w:val="26"/>
              </w:rPr>
              <w:t>порядок</w:t>
            </w:r>
            <w:r>
              <w:rPr>
                <w:spacing w:val="-11"/>
                <w:sz w:val="26"/>
              </w:rPr>
              <w:t xml:space="preserve"> </w:t>
            </w:r>
            <w:r>
              <w:rPr>
                <w:sz w:val="26"/>
              </w:rPr>
              <w:t>предложений</w:t>
            </w:r>
            <w:r>
              <w:rPr>
                <w:spacing w:val="-11"/>
                <w:sz w:val="26"/>
              </w:rPr>
              <w:t xml:space="preserve"> </w:t>
            </w:r>
            <w:r>
              <w:rPr>
                <w:sz w:val="26"/>
              </w:rPr>
              <w:t>и</w:t>
            </w:r>
            <w:r>
              <w:rPr>
                <w:spacing w:val="-9"/>
                <w:sz w:val="26"/>
              </w:rPr>
              <w:t xml:space="preserve"> </w:t>
            </w:r>
            <w:r>
              <w:rPr>
                <w:sz w:val="26"/>
              </w:rPr>
              <w:t>частей</w:t>
            </w:r>
            <w:r>
              <w:rPr>
                <w:spacing w:val="-11"/>
                <w:sz w:val="26"/>
              </w:rPr>
              <w:t xml:space="preserve"> </w:t>
            </w:r>
            <w:r>
              <w:rPr>
                <w:spacing w:val="-2"/>
                <w:sz w:val="26"/>
              </w:rPr>
              <w:t>текста</w:t>
            </w:r>
          </w:p>
        </w:tc>
      </w:tr>
    </w:tbl>
    <w:p w:rsidR="00906145" w:rsidRDefault="00906145">
      <w:pPr>
        <w:pStyle w:val="TableParagraph"/>
        <w:rPr>
          <w:sz w:val="26"/>
        </w:rPr>
        <w:sectPr w:rsidR="00906145">
          <w:type w:val="continuous"/>
          <w:pgSz w:w="12240" w:h="15840"/>
          <w:pgMar w:top="1120" w:right="720" w:bottom="111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C56FC5">
            <w:pPr>
              <w:pStyle w:val="TableParagraph"/>
              <w:jc w:val="center"/>
              <w:rPr>
                <w:sz w:val="26"/>
              </w:rPr>
            </w:pPr>
            <w:r>
              <w:rPr>
                <w:spacing w:val="-5"/>
                <w:sz w:val="26"/>
              </w:rPr>
              <w:lastRenderedPageBreak/>
              <w:t>7.6</w:t>
            </w:r>
          </w:p>
        </w:tc>
        <w:tc>
          <w:tcPr>
            <w:tcW w:w="7372" w:type="dxa"/>
          </w:tcPr>
          <w:p w:rsidR="00906145" w:rsidRDefault="00C56FC5">
            <w:pPr>
              <w:pStyle w:val="TableParagraph"/>
              <w:ind w:left="61"/>
              <w:rPr>
                <w:sz w:val="26"/>
              </w:rPr>
            </w:pPr>
            <w:r>
              <w:rPr>
                <w:sz w:val="26"/>
              </w:rPr>
              <w:t>Составлять</w:t>
            </w:r>
            <w:r>
              <w:rPr>
                <w:spacing w:val="-9"/>
                <w:sz w:val="26"/>
              </w:rPr>
              <w:t xml:space="preserve"> </w:t>
            </w:r>
            <w:r>
              <w:rPr>
                <w:sz w:val="26"/>
              </w:rPr>
              <w:t>план</w:t>
            </w:r>
            <w:r>
              <w:rPr>
                <w:spacing w:val="-6"/>
                <w:sz w:val="26"/>
              </w:rPr>
              <w:t xml:space="preserve"> </w:t>
            </w:r>
            <w:r>
              <w:rPr>
                <w:sz w:val="26"/>
              </w:rPr>
              <w:t>к</w:t>
            </w:r>
            <w:r>
              <w:rPr>
                <w:spacing w:val="-9"/>
                <w:sz w:val="26"/>
              </w:rPr>
              <w:t xml:space="preserve"> </w:t>
            </w:r>
            <w:r>
              <w:rPr>
                <w:sz w:val="26"/>
              </w:rPr>
              <w:t>заданным</w:t>
            </w:r>
            <w:r>
              <w:rPr>
                <w:spacing w:val="-8"/>
                <w:sz w:val="26"/>
              </w:rPr>
              <w:t xml:space="preserve"> </w:t>
            </w:r>
            <w:r>
              <w:rPr>
                <w:spacing w:val="-2"/>
                <w:sz w:val="26"/>
              </w:rPr>
              <w:t>текстам</w:t>
            </w:r>
          </w:p>
        </w:tc>
      </w:tr>
      <w:tr w:rsidR="00906145">
        <w:trPr>
          <w:trHeight w:val="412"/>
        </w:trPr>
        <w:tc>
          <w:tcPr>
            <w:tcW w:w="1702" w:type="dxa"/>
          </w:tcPr>
          <w:p w:rsidR="00906145" w:rsidRDefault="00C56FC5">
            <w:pPr>
              <w:pStyle w:val="TableParagraph"/>
              <w:jc w:val="center"/>
              <w:rPr>
                <w:sz w:val="26"/>
              </w:rPr>
            </w:pPr>
            <w:r>
              <w:rPr>
                <w:spacing w:val="-5"/>
                <w:sz w:val="26"/>
              </w:rPr>
              <w:t>7.7</w:t>
            </w:r>
          </w:p>
        </w:tc>
        <w:tc>
          <w:tcPr>
            <w:tcW w:w="7372" w:type="dxa"/>
          </w:tcPr>
          <w:p w:rsidR="00906145" w:rsidRDefault="00C56FC5">
            <w:pPr>
              <w:pStyle w:val="TableParagraph"/>
              <w:ind w:left="61"/>
              <w:rPr>
                <w:sz w:val="26"/>
              </w:rPr>
            </w:pPr>
            <w:r>
              <w:rPr>
                <w:sz w:val="26"/>
              </w:rPr>
              <w:t>Осуществлять</w:t>
            </w:r>
            <w:r>
              <w:rPr>
                <w:spacing w:val="-11"/>
                <w:sz w:val="26"/>
              </w:rPr>
              <w:t xml:space="preserve"> </w:t>
            </w:r>
            <w:r>
              <w:rPr>
                <w:sz w:val="26"/>
              </w:rPr>
              <w:t>подробный</w:t>
            </w:r>
            <w:r>
              <w:rPr>
                <w:spacing w:val="-10"/>
                <w:sz w:val="26"/>
              </w:rPr>
              <w:t xml:space="preserve"> </w:t>
            </w:r>
            <w:r>
              <w:rPr>
                <w:sz w:val="26"/>
              </w:rPr>
              <w:t>пересказ</w:t>
            </w:r>
            <w:r>
              <w:rPr>
                <w:spacing w:val="-8"/>
                <w:sz w:val="26"/>
              </w:rPr>
              <w:t xml:space="preserve"> </w:t>
            </w:r>
            <w:r>
              <w:rPr>
                <w:sz w:val="26"/>
              </w:rPr>
              <w:t>текста</w:t>
            </w:r>
            <w:r>
              <w:rPr>
                <w:spacing w:val="-8"/>
                <w:sz w:val="26"/>
              </w:rPr>
              <w:t xml:space="preserve"> </w:t>
            </w:r>
            <w:r>
              <w:rPr>
                <w:sz w:val="26"/>
              </w:rPr>
              <w:t>(устно</w:t>
            </w:r>
            <w:r>
              <w:rPr>
                <w:spacing w:val="-10"/>
                <w:sz w:val="26"/>
              </w:rPr>
              <w:t xml:space="preserve"> </w:t>
            </w:r>
            <w:r>
              <w:rPr>
                <w:sz w:val="26"/>
              </w:rPr>
              <w:t>и</w:t>
            </w:r>
            <w:r>
              <w:rPr>
                <w:spacing w:val="-9"/>
                <w:sz w:val="26"/>
              </w:rPr>
              <w:t xml:space="preserve"> </w:t>
            </w:r>
            <w:r>
              <w:rPr>
                <w:spacing w:val="-2"/>
                <w:sz w:val="26"/>
              </w:rPr>
              <w:t>письменно)</w:t>
            </w:r>
          </w:p>
        </w:tc>
      </w:tr>
      <w:tr w:rsidR="00906145">
        <w:trPr>
          <w:trHeight w:val="412"/>
        </w:trPr>
        <w:tc>
          <w:tcPr>
            <w:tcW w:w="1702" w:type="dxa"/>
          </w:tcPr>
          <w:p w:rsidR="00906145" w:rsidRDefault="00C56FC5">
            <w:pPr>
              <w:pStyle w:val="TableParagraph"/>
              <w:jc w:val="center"/>
              <w:rPr>
                <w:sz w:val="26"/>
              </w:rPr>
            </w:pPr>
            <w:r>
              <w:rPr>
                <w:spacing w:val="-5"/>
                <w:sz w:val="26"/>
              </w:rPr>
              <w:t>7.8</w:t>
            </w:r>
          </w:p>
        </w:tc>
        <w:tc>
          <w:tcPr>
            <w:tcW w:w="7372" w:type="dxa"/>
          </w:tcPr>
          <w:p w:rsidR="00906145" w:rsidRDefault="00C56FC5">
            <w:pPr>
              <w:pStyle w:val="TableParagraph"/>
              <w:ind w:left="61"/>
              <w:rPr>
                <w:sz w:val="26"/>
              </w:rPr>
            </w:pPr>
            <w:r>
              <w:rPr>
                <w:sz w:val="26"/>
              </w:rPr>
              <w:t>Осуществлять</w:t>
            </w:r>
            <w:r>
              <w:rPr>
                <w:spacing w:val="-13"/>
                <w:sz w:val="26"/>
              </w:rPr>
              <w:t xml:space="preserve"> </w:t>
            </w:r>
            <w:r>
              <w:rPr>
                <w:sz w:val="26"/>
              </w:rPr>
              <w:t>выборочный</w:t>
            </w:r>
            <w:r>
              <w:rPr>
                <w:spacing w:val="-13"/>
                <w:sz w:val="26"/>
              </w:rPr>
              <w:t xml:space="preserve"> </w:t>
            </w:r>
            <w:r>
              <w:rPr>
                <w:sz w:val="26"/>
              </w:rPr>
              <w:t>пересказ</w:t>
            </w:r>
            <w:r>
              <w:rPr>
                <w:spacing w:val="-11"/>
                <w:sz w:val="26"/>
              </w:rPr>
              <w:t xml:space="preserve"> </w:t>
            </w:r>
            <w:r>
              <w:rPr>
                <w:sz w:val="26"/>
              </w:rPr>
              <w:t>текста</w:t>
            </w:r>
            <w:r>
              <w:rPr>
                <w:spacing w:val="-12"/>
                <w:sz w:val="26"/>
              </w:rPr>
              <w:t xml:space="preserve"> </w:t>
            </w:r>
            <w:r>
              <w:rPr>
                <w:spacing w:val="-2"/>
                <w:sz w:val="26"/>
              </w:rPr>
              <w:t>(устно)</w:t>
            </w:r>
          </w:p>
        </w:tc>
      </w:tr>
      <w:tr w:rsidR="00906145">
        <w:trPr>
          <w:trHeight w:val="712"/>
        </w:trPr>
        <w:tc>
          <w:tcPr>
            <w:tcW w:w="1702" w:type="dxa"/>
          </w:tcPr>
          <w:p w:rsidR="00906145" w:rsidRDefault="00C56FC5">
            <w:pPr>
              <w:pStyle w:val="TableParagraph"/>
              <w:jc w:val="center"/>
              <w:rPr>
                <w:sz w:val="26"/>
              </w:rPr>
            </w:pPr>
            <w:r>
              <w:rPr>
                <w:spacing w:val="-5"/>
                <w:sz w:val="26"/>
              </w:rPr>
              <w:t>7.9</w:t>
            </w:r>
          </w:p>
        </w:tc>
        <w:tc>
          <w:tcPr>
            <w:tcW w:w="7372" w:type="dxa"/>
          </w:tcPr>
          <w:p w:rsidR="00906145" w:rsidRDefault="00C56FC5">
            <w:pPr>
              <w:pStyle w:val="TableParagraph"/>
              <w:tabs>
                <w:tab w:val="left" w:pos="1056"/>
                <w:tab w:val="left" w:pos="1978"/>
                <w:tab w:val="left" w:pos="4095"/>
                <w:tab w:val="left" w:pos="5660"/>
                <w:tab w:val="left" w:pos="7032"/>
              </w:tabs>
              <w:ind w:left="61" w:right="57"/>
              <w:rPr>
                <w:sz w:val="26"/>
              </w:rPr>
            </w:pPr>
            <w:r>
              <w:rPr>
                <w:spacing w:val="-2"/>
                <w:sz w:val="26"/>
              </w:rPr>
              <w:t>Писать</w:t>
            </w:r>
            <w:r>
              <w:rPr>
                <w:sz w:val="26"/>
              </w:rPr>
              <w:tab/>
            </w:r>
            <w:r>
              <w:rPr>
                <w:spacing w:val="-2"/>
                <w:sz w:val="26"/>
              </w:rPr>
              <w:t>(после</w:t>
            </w:r>
            <w:r>
              <w:rPr>
                <w:sz w:val="26"/>
              </w:rPr>
              <w:tab/>
            </w:r>
            <w:r>
              <w:rPr>
                <w:spacing w:val="-2"/>
                <w:sz w:val="26"/>
              </w:rPr>
              <w:t>предварительной</w:t>
            </w:r>
            <w:r>
              <w:rPr>
                <w:sz w:val="26"/>
              </w:rPr>
              <w:tab/>
            </w:r>
            <w:r>
              <w:rPr>
                <w:spacing w:val="-2"/>
                <w:sz w:val="26"/>
              </w:rPr>
              <w:t>подготовки)</w:t>
            </w:r>
            <w:r>
              <w:rPr>
                <w:sz w:val="26"/>
              </w:rPr>
              <w:tab/>
            </w:r>
            <w:r>
              <w:rPr>
                <w:spacing w:val="-2"/>
                <w:sz w:val="26"/>
              </w:rPr>
              <w:t>сочинения</w:t>
            </w:r>
            <w:r>
              <w:rPr>
                <w:sz w:val="26"/>
              </w:rPr>
              <w:tab/>
            </w:r>
            <w:r>
              <w:rPr>
                <w:spacing w:val="-6"/>
                <w:sz w:val="26"/>
              </w:rPr>
              <w:t xml:space="preserve">по </w:t>
            </w:r>
            <w:r>
              <w:rPr>
                <w:sz w:val="26"/>
              </w:rPr>
              <w:t>заданным темам</w:t>
            </w:r>
          </w:p>
        </w:tc>
      </w:tr>
      <w:tr w:rsidR="00906145">
        <w:trPr>
          <w:trHeight w:val="712"/>
        </w:trPr>
        <w:tc>
          <w:tcPr>
            <w:tcW w:w="1702" w:type="dxa"/>
          </w:tcPr>
          <w:p w:rsidR="00906145" w:rsidRDefault="00C56FC5">
            <w:pPr>
              <w:pStyle w:val="TableParagraph"/>
              <w:ind w:right="5"/>
              <w:jc w:val="center"/>
              <w:rPr>
                <w:sz w:val="26"/>
              </w:rPr>
            </w:pPr>
            <w:r>
              <w:rPr>
                <w:spacing w:val="-4"/>
                <w:sz w:val="26"/>
              </w:rPr>
              <w:lastRenderedPageBreak/>
              <w:t>7.10</w:t>
            </w:r>
          </w:p>
        </w:tc>
        <w:tc>
          <w:tcPr>
            <w:tcW w:w="7372" w:type="dxa"/>
          </w:tcPr>
          <w:p w:rsidR="00906145" w:rsidRDefault="00C56FC5">
            <w:pPr>
              <w:pStyle w:val="TableParagraph"/>
              <w:tabs>
                <w:tab w:val="left" w:pos="1994"/>
                <w:tab w:val="left" w:pos="2471"/>
                <w:tab w:val="left" w:pos="3822"/>
                <w:tab w:val="left" w:pos="5541"/>
                <w:tab w:val="left" w:pos="6650"/>
              </w:tabs>
              <w:ind w:left="61" w:right="56"/>
              <w:rPr>
                <w:sz w:val="26"/>
              </w:rPr>
            </w:pPr>
            <w:r>
              <w:rPr>
                <w:spacing w:val="-2"/>
                <w:sz w:val="26"/>
              </w:rPr>
              <w:t>Осуществлять</w:t>
            </w:r>
            <w:r>
              <w:rPr>
                <w:sz w:val="26"/>
              </w:rPr>
              <w:tab/>
            </w:r>
            <w:r>
              <w:rPr>
                <w:spacing w:val="-10"/>
                <w:sz w:val="26"/>
              </w:rPr>
              <w:t>в</w:t>
            </w:r>
            <w:r>
              <w:rPr>
                <w:sz w:val="26"/>
              </w:rPr>
              <w:tab/>
            </w:r>
            <w:r>
              <w:rPr>
                <w:spacing w:val="-2"/>
                <w:sz w:val="26"/>
              </w:rPr>
              <w:t>процессе</w:t>
            </w:r>
            <w:r>
              <w:rPr>
                <w:sz w:val="26"/>
              </w:rPr>
              <w:tab/>
            </w:r>
            <w:r>
              <w:rPr>
                <w:spacing w:val="-2"/>
                <w:sz w:val="26"/>
              </w:rPr>
              <w:t>изучающего</w:t>
            </w:r>
            <w:r>
              <w:rPr>
                <w:sz w:val="26"/>
              </w:rPr>
              <w:tab/>
            </w:r>
            <w:r>
              <w:rPr>
                <w:spacing w:val="-2"/>
                <w:sz w:val="26"/>
              </w:rPr>
              <w:t>чтения</w:t>
            </w:r>
            <w:r>
              <w:rPr>
                <w:sz w:val="26"/>
              </w:rPr>
              <w:tab/>
            </w:r>
            <w:r>
              <w:rPr>
                <w:spacing w:val="-2"/>
                <w:sz w:val="26"/>
              </w:rPr>
              <w:t>поиск информации</w:t>
            </w:r>
          </w:p>
        </w:tc>
      </w:tr>
      <w:tr w:rsidR="00906145">
        <w:trPr>
          <w:trHeight w:val="712"/>
        </w:trPr>
        <w:tc>
          <w:tcPr>
            <w:tcW w:w="1702" w:type="dxa"/>
          </w:tcPr>
          <w:p w:rsidR="00906145" w:rsidRDefault="00C56FC5">
            <w:pPr>
              <w:pStyle w:val="TableParagraph"/>
              <w:ind w:right="5"/>
              <w:jc w:val="center"/>
              <w:rPr>
                <w:sz w:val="26"/>
              </w:rPr>
            </w:pPr>
            <w:r>
              <w:rPr>
                <w:spacing w:val="-4"/>
                <w:sz w:val="26"/>
              </w:rPr>
              <w:t>7.11</w:t>
            </w:r>
          </w:p>
        </w:tc>
        <w:tc>
          <w:tcPr>
            <w:tcW w:w="7372" w:type="dxa"/>
          </w:tcPr>
          <w:p w:rsidR="00906145" w:rsidRDefault="00C56FC5">
            <w:pPr>
              <w:pStyle w:val="TableParagraph"/>
              <w:ind w:left="61"/>
              <w:rPr>
                <w:sz w:val="26"/>
              </w:rPr>
            </w:pPr>
            <w:r>
              <w:rPr>
                <w:sz w:val="26"/>
              </w:rPr>
              <w:t>Формулировать</w:t>
            </w:r>
            <w:r>
              <w:rPr>
                <w:spacing w:val="37"/>
                <w:sz w:val="26"/>
              </w:rPr>
              <w:t xml:space="preserve"> </w:t>
            </w:r>
            <w:r>
              <w:rPr>
                <w:sz w:val="26"/>
              </w:rPr>
              <w:t>устно</w:t>
            </w:r>
            <w:r>
              <w:rPr>
                <w:spacing w:val="33"/>
                <w:sz w:val="26"/>
              </w:rPr>
              <w:t xml:space="preserve"> </w:t>
            </w:r>
            <w:r>
              <w:rPr>
                <w:sz w:val="26"/>
              </w:rPr>
              <w:t>и</w:t>
            </w:r>
            <w:r>
              <w:rPr>
                <w:spacing w:val="33"/>
                <w:sz w:val="26"/>
              </w:rPr>
              <w:t xml:space="preserve"> </w:t>
            </w:r>
            <w:r>
              <w:rPr>
                <w:sz w:val="26"/>
              </w:rPr>
              <w:t>письменно</w:t>
            </w:r>
            <w:r>
              <w:rPr>
                <w:spacing w:val="33"/>
                <w:sz w:val="26"/>
              </w:rPr>
              <w:t xml:space="preserve"> </w:t>
            </w:r>
            <w:r>
              <w:rPr>
                <w:sz w:val="26"/>
              </w:rPr>
              <w:t>простые</w:t>
            </w:r>
            <w:r>
              <w:rPr>
                <w:spacing w:val="33"/>
                <w:sz w:val="26"/>
              </w:rPr>
              <w:t xml:space="preserve"> </w:t>
            </w:r>
            <w:r>
              <w:rPr>
                <w:sz w:val="26"/>
              </w:rPr>
              <w:t>выводы</w:t>
            </w:r>
            <w:r>
              <w:rPr>
                <w:spacing w:val="34"/>
                <w:sz w:val="26"/>
              </w:rPr>
              <w:t xml:space="preserve"> </w:t>
            </w:r>
            <w:r>
              <w:rPr>
                <w:sz w:val="26"/>
              </w:rPr>
              <w:t>на</w:t>
            </w:r>
            <w:r>
              <w:rPr>
                <w:spacing w:val="34"/>
                <w:sz w:val="26"/>
              </w:rPr>
              <w:t xml:space="preserve"> </w:t>
            </w:r>
            <w:r>
              <w:rPr>
                <w:sz w:val="26"/>
              </w:rPr>
              <w:t>основе прочитанной (услышанной) информации</w:t>
            </w:r>
          </w:p>
        </w:tc>
      </w:tr>
      <w:tr w:rsidR="00906145">
        <w:trPr>
          <w:trHeight w:val="710"/>
        </w:trPr>
        <w:tc>
          <w:tcPr>
            <w:tcW w:w="1702" w:type="dxa"/>
          </w:tcPr>
          <w:p w:rsidR="00906145" w:rsidRDefault="00C56FC5">
            <w:pPr>
              <w:pStyle w:val="TableParagraph"/>
              <w:ind w:right="5"/>
              <w:jc w:val="center"/>
              <w:rPr>
                <w:sz w:val="26"/>
              </w:rPr>
            </w:pPr>
            <w:r>
              <w:rPr>
                <w:spacing w:val="-4"/>
                <w:sz w:val="26"/>
              </w:rPr>
              <w:t>7.12</w:t>
            </w:r>
          </w:p>
        </w:tc>
        <w:tc>
          <w:tcPr>
            <w:tcW w:w="7372" w:type="dxa"/>
          </w:tcPr>
          <w:p w:rsidR="00906145" w:rsidRDefault="00C56FC5">
            <w:pPr>
              <w:pStyle w:val="TableParagraph"/>
              <w:tabs>
                <w:tab w:val="left" w:pos="2410"/>
                <w:tab w:val="left" w:pos="2844"/>
                <w:tab w:val="left" w:pos="4211"/>
                <w:tab w:val="left" w:pos="6182"/>
                <w:tab w:val="left" w:pos="6601"/>
              </w:tabs>
              <w:ind w:left="61" w:right="57"/>
              <w:rPr>
                <w:sz w:val="26"/>
              </w:rPr>
            </w:pPr>
            <w:r>
              <w:rPr>
                <w:spacing w:val="-2"/>
                <w:sz w:val="26"/>
              </w:rPr>
              <w:t>Интерпретировать</w:t>
            </w:r>
            <w:r>
              <w:rPr>
                <w:sz w:val="26"/>
              </w:rPr>
              <w:tab/>
            </w:r>
            <w:r>
              <w:rPr>
                <w:spacing w:val="-10"/>
                <w:sz w:val="26"/>
              </w:rPr>
              <w:t>и</w:t>
            </w:r>
            <w:r>
              <w:rPr>
                <w:sz w:val="26"/>
              </w:rPr>
              <w:tab/>
            </w:r>
            <w:r>
              <w:rPr>
                <w:spacing w:val="-2"/>
                <w:sz w:val="26"/>
              </w:rPr>
              <w:t>обобщать</w:t>
            </w:r>
            <w:r>
              <w:rPr>
                <w:sz w:val="26"/>
              </w:rPr>
              <w:tab/>
            </w:r>
            <w:r>
              <w:rPr>
                <w:spacing w:val="-2"/>
                <w:sz w:val="26"/>
              </w:rPr>
              <w:t>содержащуюся</w:t>
            </w:r>
            <w:r>
              <w:rPr>
                <w:sz w:val="26"/>
              </w:rPr>
              <w:tab/>
            </w:r>
            <w:r>
              <w:rPr>
                <w:spacing w:val="-10"/>
                <w:sz w:val="26"/>
              </w:rPr>
              <w:t>в</w:t>
            </w:r>
            <w:r>
              <w:rPr>
                <w:sz w:val="26"/>
              </w:rPr>
              <w:tab/>
            </w:r>
            <w:r>
              <w:rPr>
                <w:spacing w:val="-2"/>
                <w:sz w:val="26"/>
              </w:rPr>
              <w:t>тексте информацию</w:t>
            </w:r>
          </w:p>
        </w:tc>
      </w:tr>
      <w:tr w:rsidR="00906145">
        <w:trPr>
          <w:trHeight w:val="712"/>
        </w:trPr>
        <w:tc>
          <w:tcPr>
            <w:tcW w:w="1702" w:type="dxa"/>
          </w:tcPr>
          <w:p w:rsidR="00906145" w:rsidRDefault="00C56FC5">
            <w:pPr>
              <w:pStyle w:val="TableParagraph"/>
              <w:ind w:right="5"/>
              <w:jc w:val="center"/>
              <w:rPr>
                <w:sz w:val="26"/>
              </w:rPr>
            </w:pPr>
            <w:r>
              <w:rPr>
                <w:spacing w:val="-4"/>
                <w:sz w:val="26"/>
              </w:rPr>
              <w:t>7.13</w:t>
            </w:r>
          </w:p>
        </w:tc>
        <w:tc>
          <w:tcPr>
            <w:tcW w:w="7372" w:type="dxa"/>
          </w:tcPr>
          <w:p w:rsidR="00906145" w:rsidRDefault="00C56FC5">
            <w:pPr>
              <w:pStyle w:val="TableParagraph"/>
              <w:tabs>
                <w:tab w:val="left" w:pos="1898"/>
                <w:tab w:val="left" w:pos="4067"/>
                <w:tab w:val="left" w:pos="5081"/>
                <w:tab w:val="left" w:pos="5463"/>
                <w:tab w:val="left" w:pos="7190"/>
              </w:tabs>
              <w:ind w:left="61" w:right="54"/>
              <w:rPr>
                <w:sz w:val="26"/>
              </w:rPr>
            </w:pPr>
            <w:r>
              <w:rPr>
                <w:spacing w:val="-2"/>
                <w:sz w:val="26"/>
              </w:rPr>
              <w:t>Осуществлять</w:t>
            </w:r>
            <w:r>
              <w:rPr>
                <w:sz w:val="26"/>
              </w:rPr>
              <w:tab/>
            </w:r>
            <w:r>
              <w:rPr>
                <w:spacing w:val="-2"/>
                <w:sz w:val="26"/>
              </w:rPr>
              <w:t>ознакомительное</w:t>
            </w:r>
            <w:r>
              <w:rPr>
                <w:sz w:val="26"/>
              </w:rPr>
              <w:tab/>
            </w:r>
            <w:r>
              <w:rPr>
                <w:spacing w:val="-2"/>
                <w:sz w:val="26"/>
              </w:rPr>
              <w:t>чтение</w:t>
            </w:r>
            <w:r>
              <w:rPr>
                <w:sz w:val="26"/>
              </w:rPr>
              <w:tab/>
            </w:r>
            <w:r>
              <w:rPr>
                <w:spacing w:val="-10"/>
                <w:sz w:val="26"/>
              </w:rPr>
              <w:t>в</w:t>
            </w:r>
            <w:r>
              <w:rPr>
                <w:sz w:val="26"/>
              </w:rPr>
              <w:tab/>
            </w:r>
            <w:r>
              <w:rPr>
                <w:spacing w:val="-2"/>
                <w:sz w:val="26"/>
              </w:rPr>
              <w:t>соответствии</w:t>
            </w:r>
            <w:r>
              <w:rPr>
                <w:sz w:val="26"/>
              </w:rPr>
              <w:tab/>
            </w:r>
            <w:r>
              <w:rPr>
                <w:spacing w:val="-10"/>
                <w:sz w:val="26"/>
              </w:rPr>
              <w:t xml:space="preserve">с </w:t>
            </w:r>
            <w:r>
              <w:rPr>
                <w:sz w:val="26"/>
              </w:rPr>
              <w:t>поставленной задачей</w:t>
            </w:r>
          </w:p>
        </w:tc>
      </w:tr>
    </w:tbl>
    <w:p w:rsidR="00906145" w:rsidRDefault="00C56FC5">
      <w:pPr>
        <w:pStyle w:val="a3"/>
        <w:spacing w:before="8" w:after="9"/>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(4</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4"/>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906145">
        <w:trPr>
          <w:trHeight w:val="710"/>
        </w:trPr>
        <w:tc>
          <w:tcPr>
            <w:tcW w:w="1078" w:type="dxa"/>
          </w:tcPr>
          <w:p w:rsidR="00906145" w:rsidRDefault="00C56FC5">
            <w:pPr>
              <w:pStyle w:val="TableParagraph"/>
              <w:spacing w:before="47"/>
              <w:jc w:val="center"/>
              <w:rPr>
                <w:sz w:val="26"/>
              </w:rPr>
            </w:pPr>
            <w:r>
              <w:rPr>
                <w:spacing w:val="-5"/>
                <w:sz w:val="26"/>
              </w:rPr>
              <w:t>1.1</w:t>
            </w:r>
          </w:p>
        </w:tc>
        <w:tc>
          <w:tcPr>
            <w:tcW w:w="7996" w:type="dxa"/>
          </w:tcPr>
          <w:p w:rsidR="00906145" w:rsidRDefault="00C56FC5">
            <w:pPr>
              <w:pStyle w:val="TableParagraph"/>
              <w:spacing w:before="47"/>
              <w:ind w:left="61"/>
              <w:rPr>
                <w:sz w:val="26"/>
              </w:rPr>
            </w:pPr>
            <w:r>
              <w:rPr>
                <w:sz w:val="26"/>
              </w:rPr>
              <w:t>Характеристика,</w:t>
            </w:r>
            <w:r>
              <w:rPr>
                <w:spacing w:val="-4"/>
                <w:sz w:val="26"/>
              </w:rPr>
              <w:t xml:space="preserve"> </w:t>
            </w:r>
            <w:r>
              <w:rPr>
                <w:sz w:val="26"/>
              </w:rPr>
              <w:t>сравнение,</w:t>
            </w:r>
            <w:r>
              <w:rPr>
                <w:spacing w:val="-4"/>
                <w:sz w:val="26"/>
              </w:rPr>
              <w:t xml:space="preserve"> </w:t>
            </w:r>
            <w:r>
              <w:rPr>
                <w:sz w:val="26"/>
              </w:rPr>
              <w:t>классификация</w:t>
            </w:r>
            <w:r>
              <w:rPr>
                <w:spacing w:val="-4"/>
                <w:sz w:val="26"/>
              </w:rPr>
              <w:t xml:space="preserve"> </w:t>
            </w:r>
            <w:r>
              <w:rPr>
                <w:sz w:val="26"/>
              </w:rPr>
              <w:t>звуков</w:t>
            </w:r>
            <w:r>
              <w:rPr>
                <w:spacing w:val="-5"/>
                <w:sz w:val="26"/>
              </w:rPr>
              <w:t xml:space="preserve"> </w:t>
            </w:r>
            <w:r>
              <w:rPr>
                <w:sz w:val="26"/>
              </w:rPr>
              <w:t>вне</w:t>
            </w:r>
            <w:r>
              <w:rPr>
                <w:spacing w:val="-4"/>
                <w:sz w:val="26"/>
              </w:rPr>
              <w:t xml:space="preserve"> </w:t>
            </w:r>
            <w:r>
              <w:rPr>
                <w:sz w:val="26"/>
              </w:rPr>
              <w:t>слова</w:t>
            </w:r>
            <w:r>
              <w:rPr>
                <w:spacing w:val="-4"/>
                <w:sz w:val="26"/>
              </w:rPr>
              <w:t xml:space="preserve"> </w:t>
            </w:r>
            <w:r>
              <w:rPr>
                <w:sz w:val="26"/>
              </w:rPr>
              <w:t>и</w:t>
            </w:r>
            <w:r>
              <w:rPr>
                <w:spacing w:val="-4"/>
                <w:sz w:val="26"/>
              </w:rPr>
              <w:t xml:space="preserve"> </w:t>
            </w:r>
            <w:r>
              <w:rPr>
                <w:sz w:val="26"/>
              </w:rPr>
              <w:t>в</w:t>
            </w:r>
            <w:r>
              <w:rPr>
                <w:spacing w:val="-3"/>
                <w:sz w:val="26"/>
              </w:rPr>
              <w:t xml:space="preserve"> </w:t>
            </w:r>
            <w:r>
              <w:rPr>
                <w:sz w:val="26"/>
              </w:rPr>
              <w:t>слове по заданным параметрам</w:t>
            </w:r>
          </w:p>
        </w:tc>
      </w:tr>
      <w:tr w:rsidR="00906145">
        <w:trPr>
          <w:trHeight w:val="414"/>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Pr>
                <w:sz w:val="26"/>
              </w:rPr>
            </w:pPr>
            <w:r>
              <w:rPr>
                <w:sz w:val="26"/>
              </w:rPr>
              <w:t>Звуко-буквенный</w:t>
            </w:r>
            <w:r>
              <w:rPr>
                <w:spacing w:val="-12"/>
                <w:sz w:val="26"/>
              </w:rPr>
              <w:t xml:space="preserve"> </w:t>
            </w:r>
            <w:r>
              <w:rPr>
                <w:sz w:val="26"/>
              </w:rPr>
              <w:t>разбор</w:t>
            </w:r>
            <w:r>
              <w:rPr>
                <w:spacing w:val="-11"/>
                <w:sz w:val="26"/>
              </w:rPr>
              <w:t xml:space="preserve"> </w:t>
            </w:r>
            <w:r>
              <w:rPr>
                <w:sz w:val="26"/>
              </w:rPr>
              <w:t>слова</w:t>
            </w:r>
            <w:r>
              <w:rPr>
                <w:spacing w:val="-11"/>
                <w:sz w:val="26"/>
              </w:rPr>
              <w:t xml:space="preserve"> </w:t>
            </w:r>
            <w:r>
              <w:rPr>
                <w:sz w:val="26"/>
              </w:rPr>
              <w:t>(по</w:t>
            </w:r>
            <w:r>
              <w:rPr>
                <w:spacing w:val="-9"/>
                <w:sz w:val="26"/>
              </w:rPr>
              <w:t xml:space="preserve"> </w:t>
            </w:r>
            <w:r>
              <w:rPr>
                <w:sz w:val="26"/>
              </w:rPr>
              <w:t>отработанному</w:t>
            </w:r>
            <w:r>
              <w:rPr>
                <w:spacing w:val="-16"/>
                <w:sz w:val="26"/>
              </w:rPr>
              <w:t xml:space="preserve"> </w:t>
            </w:r>
            <w:r>
              <w:rPr>
                <w:spacing w:val="-2"/>
                <w:sz w:val="26"/>
              </w:rPr>
              <w:t>алгоритму)</w:t>
            </w:r>
          </w:p>
        </w:tc>
      </w:tr>
      <w:tr w:rsidR="00906145">
        <w:trPr>
          <w:trHeight w:val="412"/>
        </w:trPr>
        <w:tc>
          <w:tcPr>
            <w:tcW w:w="1078" w:type="dxa"/>
          </w:tcPr>
          <w:p w:rsidR="00906145" w:rsidRDefault="00C56FC5">
            <w:pPr>
              <w:pStyle w:val="TableParagraph"/>
              <w:spacing w:before="47"/>
              <w:jc w:val="center"/>
              <w:rPr>
                <w:sz w:val="26"/>
              </w:rPr>
            </w:pPr>
            <w:r>
              <w:rPr>
                <w:spacing w:val="-5"/>
                <w:sz w:val="26"/>
              </w:rPr>
              <w:t>1.3</w:t>
            </w:r>
          </w:p>
        </w:tc>
        <w:tc>
          <w:tcPr>
            <w:tcW w:w="7996" w:type="dxa"/>
          </w:tcPr>
          <w:p w:rsidR="00906145" w:rsidRDefault="00C56FC5">
            <w:pPr>
              <w:pStyle w:val="TableParagraph"/>
              <w:spacing w:before="47"/>
              <w:ind w:left="61"/>
              <w:rPr>
                <w:sz w:val="26"/>
              </w:rPr>
            </w:pPr>
            <w:r>
              <w:rPr>
                <w:sz w:val="26"/>
              </w:rPr>
              <w:t>Правильная</w:t>
            </w:r>
            <w:r>
              <w:rPr>
                <w:spacing w:val="-10"/>
                <w:sz w:val="26"/>
              </w:rPr>
              <w:t xml:space="preserve"> </w:t>
            </w:r>
            <w:r>
              <w:rPr>
                <w:sz w:val="26"/>
              </w:rPr>
              <w:t>интонация</w:t>
            </w:r>
            <w:r>
              <w:rPr>
                <w:spacing w:val="-9"/>
                <w:sz w:val="26"/>
              </w:rPr>
              <w:t xml:space="preserve"> </w:t>
            </w:r>
            <w:r>
              <w:rPr>
                <w:sz w:val="26"/>
              </w:rPr>
              <w:t>в</w:t>
            </w:r>
            <w:r>
              <w:rPr>
                <w:spacing w:val="-9"/>
                <w:sz w:val="26"/>
              </w:rPr>
              <w:t xml:space="preserve"> </w:t>
            </w:r>
            <w:r>
              <w:rPr>
                <w:sz w:val="26"/>
              </w:rPr>
              <w:t>процессе</w:t>
            </w:r>
            <w:r>
              <w:rPr>
                <w:spacing w:val="-10"/>
                <w:sz w:val="26"/>
              </w:rPr>
              <w:t xml:space="preserve"> </w:t>
            </w:r>
            <w:r>
              <w:rPr>
                <w:sz w:val="26"/>
              </w:rPr>
              <w:t>говорения</w:t>
            </w:r>
            <w:r>
              <w:rPr>
                <w:spacing w:val="-10"/>
                <w:sz w:val="26"/>
              </w:rPr>
              <w:t xml:space="preserve"> </w:t>
            </w:r>
            <w:r>
              <w:rPr>
                <w:sz w:val="26"/>
              </w:rPr>
              <w:t>и</w:t>
            </w:r>
            <w:r>
              <w:rPr>
                <w:spacing w:val="-9"/>
                <w:sz w:val="26"/>
              </w:rPr>
              <w:t xml:space="preserve"> </w:t>
            </w:r>
            <w:r>
              <w:rPr>
                <w:spacing w:val="-2"/>
                <w:sz w:val="26"/>
              </w:rPr>
              <w:t>чтения</w:t>
            </w:r>
          </w:p>
        </w:tc>
      </w:tr>
      <w:tr w:rsidR="00906145">
        <w:trPr>
          <w:trHeight w:val="1010"/>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ight="55"/>
              <w:jc w:val="both"/>
              <w:rPr>
                <w:sz w:val="26"/>
              </w:rPr>
            </w:pPr>
            <w:r>
              <w:rPr>
                <w:sz w:val="26"/>
              </w:rPr>
              <w:t>Нормы произношения звуков и</w:t>
            </w:r>
            <w:r>
              <w:rPr>
                <w:spacing w:val="-1"/>
                <w:sz w:val="26"/>
              </w:rPr>
              <w:t xml:space="preserve"> </w:t>
            </w:r>
            <w:r>
              <w:rPr>
                <w:sz w:val="26"/>
              </w:rPr>
              <w:t>сочетаний звуков; ударение в</w:t>
            </w:r>
            <w:r>
              <w:rPr>
                <w:spacing w:val="-1"/>
                <w:sz w:val="26"/>
              </w:rPr>
              <w:t xml:space="preserve"> </w:t>
            </w:r>
            <w:r>
              <w:rPr>
                <w:sz w:val="26"/>
              </w:rPr>
              <w:t>словах</w:t>
            </w:r>
            <w:r>
              <w:rPr>
                <w:spacing w:val="-1"/>
                <w:sz w:val="26"/>
              </w:rPr>
              <w:t xml:space="preserve"> </w:t>
            </w:r>
            <w:r>
              <w:rPr>
                <w:sz w:val="26"/>
              </w:rPr>
              <w:t>в соответствии с нормами современного русского литературного языка (на ограниченном перечне слов, отрабатываемом в учебнике)</w:t>
            </w:r>
          </w:p>
        </w:tc>
      </w:tr>
      <w:tr w:rsidR="00906145">
        <w:trPr>
          <w:trHeight w:val="712"/>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tabs>
                <w:tab w:val="left" w:pos="2033"/>
                <w:tab w:val="left" w:pos="4028"/>
                <w:tab w:val="left" w:pos="5319"/>
                <w:tab w:val="left" w:pos="6589"/>
                <w:tab w:val="left" w:pos="7519"/>
              </w:tabs>
              <w:ind w:left="61" w:right="57"/>
              <w:rPr>
                <w:sz w:val="26"/>
              </w:rPr>
            </w:pPr>
            <w:r>
              <w:rPr>
                <w:spacing w:val="-2"/>
                <w:sz w:val="26"/>
              </w:rPr>
              <w:t>Использование</w:t>
            </w:r>
            <w:r>
              <w:rPr>
                <w:sz w:val="26"/>
              </w:rPr>
              <w:tab/>
            </w:r>
            <w:r>
              <w:rPr>
                <w:spacing w:val="-2"/>
                <w:sz w:val="26"/>
              </w:rPr>
              <w:t>орфоэпических</w:t>
            </w:r>
            <w:r>
              <w:rPr>
                <w:sz w:val="26"/>
              </w:rPr>
              <w:tab/>
            </w:r>
            <w:r>
              <w:rPr>
                <w:spacing w:val="-2"/>
                <w:sz w:val="26"/>
              </w:rPr>
              <w:t>словарей</w:t>
            </w:r>
            <w:r>
              <w:rPr>
                <w:sz w:val="26"/>
              </w:rPr>
              <w:tab/>
            </w:r>
            <w:r>
              <w:rPr>
                <w:spacing w:val="-2"/>
                <w:sz w:val="26"/>
              </w:rPr>
              <w:t>русского</w:t>
            </w:r>
            <w:r>
              <w:rPr>
                <w:sz w:val="26"/>
              </w:rPr>
              <w:tab/>
            </w:r>
            <w:r>
              <w:rPr>
                <w:spacing w:val="-2"/>
                <w:sz w:val="26"/>
              </w:rPr>
              <w:t>языка</w:t>
            </w:r>
            <w:r>
              <w:rPr>
                <w:sz w:val="26"/>
              </w:rPr>
              <w:tab/>
            </w:r>
            <w:r>
              <w:rPr>
                <w:spacing w:val="-4"/>
                <w:sz w:val="26"/>
              </w:rPr>
              <w:t xml:space="preserve">при </w:t>
            </w:r>
            <w:r>
              <w:rPr>
                <w:sz w:val="26"/>
              </w:rPr>
              <w:t>определении правильного произношения слов</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pacing w:val="-2"/>
                <w:sz w:val="26"/>
              </w:rPr>
              <w:t>Лексика</w:t>
            </w:r>
          </w:p>
        </w:tc>
      </w:tr>
      <w:tr w:rsidR="00906145">
        <w:trPr>
          <w:trHeight w:val="7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Повторение и продолжение работы: наблюдение за использованием в речи синонимов, антонимов, устаревших слов (простые случаи)</w:t>
            </w:r>
          </w:p>
        </w:tc>
      </w:tr>
      <w:tr w:rsidR="00906145">
        <w:trPr>
          <w:trHeight w:val="7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Наблюдение</w:t>
            </w:r>
            <w:r>
              <w:rPr>
                <w:spacing w:val="80"/>
                <w:sz w:val="26"/>
              </w:rPr>
              <w:t xml:space="preserve"> </w:t>
            </w:r>
            <w:r>
              <w:rPr>
                <w:sz w:val="26"/>
              </w:rPr>
              <w:t>за</w:t>
            </w:r>
            <w:r>
              <w:rPr>
                <w:spacing w:val="80"/>
                <w:sz w:val="26"/>
              </w:rPr>
              <w:t xml:space="preserve"> </w:t>
            </w:r>
            <w:r>
              <w:rPr>
                <w:sz w:val="26"/>
              </w:rPr>
              <w:t>использованием</w:t>
            </w:r>
            <w:r>
              <w:rPr>
                <w:spacing w:val="80"/>
                <w:sz w:val="26"/>
              </w:rPr>
              <w:t xml:space="preserve"> </w:t>
            </w:r>
            <w:r>
              <w:rPr>
                <w:sz w:val="26"/>
              </w:rPr>
              <w:t>в</w:t>
            </w:r>
            <w:r>
              <w:rPr>
                <w:spacing w:val="80"/>
                <w:sz w:val="26"/>
              </w:rPr>
              <w:t xml:space="preserve"> </w:t>
            </w:r>
            <w:r>
              <w:rPr>
                <w:sz w:val="26"/>
              </w:rPr>
              <w:t>речи</w:t>
            </w:r>
            <w:r>
              <w:rPr>
                <w:spacing w:val="80"/>
                <w:sz w:val="26"/>
              </w:rPr>
              <w:t xml:space="preserve"> </w:t>
            </w:r>
            <w:r>
              <w:rPr>
                <w:sz w:val="26"/>
              </w:rPr>
              <w:t>фразеологизмов</w:t>
            </w:r>
            <w:r>
              <w:rPr>
                <w:spacing w:val="80"/>
                <w:sz w:val="26"/>
              </w:rPr>
              <w:t xml:space="preserve"> </w:t>
            </w:r>
            <w:r>
              <w:rPr>
                <w:sz w:val="26"/>
              </w:rPr>
              <w:t xml:space="preserve">(простые </w:t>
            </w:r>
            <w:r>
              <w:rPr>
                <w:spacing w:val="-2"/>
                <w:sz w:val="26"/>
              </w:rPr>
              <w:t>случаи)</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906145">
        <w:trPr>
          <w:trHeight w:val="1012"/>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ight="57"/>
              <w:jc w:val="both"/>
              <w:rPr>
                <w:sz w:val="26"/>
              </w:rPr>
            </w:pPr>
            <w:r>
              <w:rPr>
                <w:sz w:val="26"/>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906145">
        <w:trPr>
          <w:trHeight w:val="412"/>
        </w:trPr>
        <w:tc>
          <w:tcPr>
            <w:tcW w:w="1078" w:type="dxa"/>
          </w:tcPr>
          <w:p w:rsidR="00906145" w:rsidRDefault="00C56FC5">
            <w:pPr>
              <w:pStyle w:val="TableParagraph"/>
              <w:spacing w:before="47"/>
              <w:jc w:val="center"/>
              <w:rPr>
                <w:sz w:val="26"/>
              </w:rPr>
            </w:pPr>
            <w:r>
              <w:rPr>
                <w:spacing w:val="-5"/>
                <w:sz w:val="26"/>
              </w:rPr>
              <w:t>3.2</w:t>
            </w:r>
          </w:p>
        </w:tc>
        <w:tc>
          <w:tcPr>
            <w:tcW w:w="7996" w:type="dxa"/>
          </w:tcPr>
          <w:p w:rsidR="00906145" w:rsidRDefault="00C56FC5">
            <w:pPr>
              <w:pStyle w:val="TableParagraph"/>
              <w:spacing w:before="47"/>
              <w:ind w:left="61"/>
              <w:rPr>
                <w:sz w:val="26"/>
              </w:rPr>
            </w:pPr>
            <w:r>
              <w:rPr>
                <w:sz w:val="26"/>
              </w:rPr>
              <w:t>Основа</w:t>
            </w:r>
            <w:r>
              <w:rPr>
                <w:spacing w:val="-9"/>
                <w:sz w:val="26"/>
              </w:rPr>
              <w:t xml:space="preserve"> </w:t>
            </w:r>
            <w:r>
              <w:rPr>
                <w:spacing w:val="-2"/>
                <w:sz w:val="26"/>
              </w:rPr>
              <w:t>слова</w:t>
            </w:r>
          </w:p>
        </w:tc>
      </w:tr>
      <w:tr w:rsidR="00906145">
        <w:trPr>
          <w:trHeight w:val="412"/>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Pr>
                <w:sz w:val="26"/>
              </w:rPr>
            </w:pPr>
            <w:r>
              <w:rPr>
                <w:sz w:val="26"/>
              </w:rPr>
              <w:t>Состав</w:t>
            </w:r>
            <w:r>
              <w:rPr>
                <w:spacing w:val="-14"/>
                <w:sz w:val="26"/>
              </w:rPr>
              <w:t xml:space="preserve"> </w:t>
            </w:r>
            <w:r>
              <w:rPr>
                <w:sz w:val="26"/>
              </w:rPr>
              <w:t>неизменяемых</w:t>
            </w:r>
            <w:r>
              <w:rPr>
                <w:spacing w:val="-10"/>
                <w:sz w:val="26"/>
              </w:rPr>
              <w:t xml:space="preserve"> </w:t>
            </w:r>
            <w:r>
              <w:rPr>
                <w:sz w:val="26"/>
              </w:rPr>
              <w:t>слов</w:t>
            </w:r>
            <w:r>
              <w:rPr>
                <w:spacing w:val="-13"/>
                <w:sz w:val="26"/>
              </w:rPr>
              <w:t xml:space="preserve"> </w:t>
            </w:r>
            <w:r>
              <w:rPr>
                <w:spacing w:val="-2"/>
                <w:sz w:val="26"/>
              </w:rPr>
              <w:t>(ознакомление)</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C56FC5">
            <w:pPr>
              <w:pStyle w:val="TableParagraph"/>
              <w:jc w:val="center"/>
              <w:rPr>
                <w:sz w:val="26"/>
              </w:rPr>
            </w:pPr>
            <w:r>
              <w:rPr>
                <w:spacing w:val="-5"/>
                <w:sz w:val="26"/>
              </w:rPr>
              <w:lastRenderedPageBreak/>
              <w:t>3.4</w:t>
            </w:r>
          </w:p>
        </w:tc>
        <w:tc>
          <w:tcPr>
            <w:tcW w:w="7996" w:type="dxa"/>
          </w:tcPr>
          <w:p w:rsidR="00906145" w:rsidRDefault="00C56FC5">
            <w:pPr>
              <w:pStyle w:val="TableParagraph"/>
              <w:ind w:left="61"/>
              <w:rPr>
                <w:sz w:val="26"/>
              </w:rPr>
            </w:pPr>
            <w:r>
              <w:rPr>
                <w:sz w:val="26"/>
              </w:rPr>
              <w:t xml:space="preserve">Значение наиболее употребляемых суффиксов изученных частей речи </w:t>
            </w:r>
            <w:r>
              <w:rPr>
                <w:spacing w:val="-2"/>
                <w:sz w:val="26"/>
              </w:rPr>
              <w:t>(ознакомление)</w:t>
            </w:r>
          </w:p>
        </w:tc>
      </w:tr>
      <w:tr w:rsidR="00906145">
        <w:trPr>
          <w:trHeight w:val="414"/>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pacing w:val="-2"/>
                <w:sz w:val="26"/>
              </w:rPr>
              <w:t>Морфология</w:t>
            </w:r>
          </w:p>
        </w:tc>
      </w:tr>
      <w:tr w:rsidR="00906145">
        <w:trPr>
          <w:trHeight w:val="412"/>
        </w:trPr>
        <w:tc>
          <w:tcPr>
            <w:tcW w:w="1078" w:type="dxa"/>
          </w:tcPr>
          <w:p w:rsidR="00906145" w:rsidRDefault="00C56FC5">
            <w:pPr>
              <w:pStyle w:val="TableParagraph"/>
              <w:spacing w:before="47"/>
              <w:jc w:val="center"/>
              <w:rPr>
                <w:sz w:val="26"/>
              </w:rPr>
            </w:pPr>
            <w:r>
              <w:rPr>
                <w:spacing w:val="-5"/>
                <w:sz w:val="26"/>
              </w:rPr>
              <w:t>4.1</w:t>
            </w:r>
          </w:p>
        </w:tc>
        <w:tc>
          <w:tcPr>
            <w:tcW w:w="7996" w:type="dxa"/>
          </w:tcPr>
          <w:p w:rsidR="00906145" w:rsidRDefault="00C56FC5">
            <w:pPr>
              <w:pStyle w:val="TableParagraph"/>
              <w:spacing w:before="47"/>
              <w:ind w:left="61"/>
              <w:rPr>
                <w:sz w:val="26"/>
              </w:rPr>
            </w:pPr>
            <w:r>
              <w:rPr>
                <w:sz w:val="26"/>
              </w:rPr>
              <w:t>Части</w:t>
            </w:r>
            <w:r>
              <w:rPr>
                <w:spacing w:val="-9"/>
                <w:sz w:val="26"/>
              </w:rPr>
              <w:t xml:space="preserve"> </w:t>
            </w:r>
            <w:r>
              <w:rPr>
                <w:sz w:val="26"/>
              </w:rPr>
              <w:t>речи</w:t>
            </w:r>
            <w:r>
              <w:rPr>
                <w:spacing w:val="-9"/>
                <w:sz w:val="26"/>
              </w:rPr>
              <w:t xml:space="preserve"> </w:t>
            </w:r>
            <w:r>
              <w:rPr>
                <w:sz w:val="26"/>
              </w:rPr>
              <w:t>самостоятельные</w:t>
            </w:r>
            <w:r>
              <w:rPr>
                <w:spacing w:val="-9"/>
                <w:sz w:val="26"/>
              </w:rPr>
              <w:t xml:space="preserve"> </w:t>
            </w:r>
            <w:r>
              <w:rPr>
                <w:sz w:val="26"/>
              </w:rPr>
              <w:t>и</w:t>
            </w:r>
            <w:r>
              <w:rPr>
                <w:spacing w:val="-9"/>
                <w:sz w:val="26"/>
              </w:rPr>
              <w:t xml:space="preserve"> </w:t>
            </w:r>
            <w:r>
              <w:rPr>
                <w:spacing w:val="-2"/>
                <w:sz w:val="26"/>
              </w:rPr>
              <w:t>служебные</w:t>
            </w:r>
          </w:p>
        </w:tc>
      </w:tr>
      <w:tr w:rsidR="00906145">
        <w:trPr>
          <w:trHeight w:val="1607"/>
        </w:trPr>
        <w:tc>
          <w:tcPr>
            <w:tcW w:w="1078" w:type="dxa"/>
          </w:tcPr>
          <w:p w:rsidR="00906145" w:rsidRDefault="00C56FC5">
            <w:pPr>
              <w:pStyle w:val="TableParagraph"/>
              <w:jc w:val="center"/>
              <w:rPr>
                <w:sz w:val="26"/>
              </w:rPr>
            </w:pPr>
            <w:r>
              <w:rPr>
                <w:spacing w:val="-5"/>
                <w:sz w:val="26"/>
              </w:rPr>
              <w:lastRenderedPageBreak/>
              <w:t>4.2</w:t>
            </w:r>
          </w:p>
        </w:tc>
        <w:tc>
          <w:tcPr>
            <w:tcW w:w="7996" w:type="dxa"/>
          </w:tcPr>
          <w:p w:rsidR="00906145" w:rsidRDefault="00C56FC5">
            <w:pPr>
              <w:pStyle w:val="TableParagraph"/>
              <w:ind w:left="61" w:right="52"/>
              <w:jc w:val="both"/>
              <w:rPr>
                <w:sz w:val="26"/>
              </w:rPr>
            </w:pPr>
            <w:r>
              <w:rPr>
                <w:sz w:val="26"/>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906145">
        <w:trPr>
          <w:trHeight w:val="415"/>
        </w:trPr>
        <w:tc>
          <w:tcPr>
            <w:tcW w:w="1078" w:type="dxa"/>
          </w:tcPr>
          <w:p w:rsidR="00906145" w:rsidRDefault="00C56FC5">
            <w:pPr>
              <w:pStyle w:val="TableParagraph"/>
              <w:jc w:val="center"/>
              <w:rPr>
                <w:sz w:val="26"/>
              </w:rPr>
            </w:pPr>
            <w:r>
              <w:rPr>
                <w:spacing w:val="-5"/>
                <w:sz w:val="26"/>
              </w:rPr>
              <w:t>4.3</w:t>
            </w:r>
          </w:p>
        </w:tc>
        <w:tc>
          <w:tcPr>
            <w:tcW w:w="7996" w:type="dxa"/>
          </w:tcPr>
          <w:p w:rsidR="00906145" w:rsidRDefault="00C56FC5">
            <w:pPr>
              <w:pStyle w:val="TableParagraph"/>
              <w:ind w:left="61"/>
              <w:rPr>
                <w:sz w:val="26"/>
              </w:rPr>
            </w:pPr>
            <w:r>
              <w:rPr>
                <w:sz w:val="26"/>
              </w:rPr>
              <w:t>Несклоняемые</w:t>
            </w:r>
            <w:r>
              <w:rPr>
                <w:spacing w:val="-17"/>
                <w:sz w:val="26"/>
              </w:rPr>
              <w:t xml:space="preserve"> </w:t>
            </w:r>
            <w:r>
              <w:rPr>
                <w:sz w:val="26"/>
              </w:rPr>
              <w:t>имена</w:t>
            </w:r>
            <w:r>
              <w:rPr>
                <w:spacing w:val="-15"/>
                <w:sz w:val="26"/>
              </w:rPr>
              <w:t xml:space="preserve"> </w:t>
            </w:r>
            <w:r>
              <w:rPr>
                <w:sz w:val="26"/>
              </w:rPr>
              <w:t>существительные</w:t>
            </w:r>
            <w:r>
              <w:rPr>
                <w:spacing w:val="-16"/>
                <w:sz w:val="26"/>
              </w:rPr>
              <w:t xml:space="preserve"> </w:t>
            </w:r>
            <w:r>
              <w:rPr>
                <w:spacing w:val="-2"/>
                <w:sz w:val="26"/>
              </w:rPr>
              <w:t>(ознакомление)</w:t>
            </w:r>
          </w:p>
        </w:tc>
      </w:tr>
      <w:tr w:rsidR="00906145">
        <w:trPr>
          <w:trHeight w:val="709"/>
        </w:trPr>
        <w:tc>
          <w:tcPr>
            <w:tcW w:w="1078" w:type="dxa"/>
          </w:tcPr>
          <w:p w:rsidR="00906145" w:rsidRDefault="00C56FC5">
            <w:pPr>
              <w:pStyle w:val="TableParagraph"/>
              <w:spacing w:before="47"/>
              <w:jc w:val="center"/>
              <w:rPr>
                <w:sz w:val="26"/>
              </w:rPr>
            </w:pPr>
            <w:r>
              <w:rPr>
                <w:spacing w:val="-5"/>
                <w:sz w:val="26"/>
              </w:rPr>
              <w:t>4.4</w:t>
            </w:r>
          </w:p>
        </w:tc>
        <w:tc>
          <w:tcPr>
            <w:tcW w:w="7996" w:type="dxa"/>
          </w:tcPr>
          <w:p w:rsidR="00906145" w:rsidRDefault="00C56FC5">
            <w:pPr>
              <w:pStyle w:val="TableParagraph"/>
              <w:spacing w:before="47"/>
              <w:ind w:left="61"/>
              <w:rPr>
                <w:sz w:val="26"/>
              </w:rPr>
            </w:pPr>
            <w:r>
              <w:rPr>
                <w:sz w:val="26"/>
              </w:rPr>
              <w:t>Имя</w:t>
            </w:r>
            <w:r>
              <w:rPr>
                <w:spacing w:val="31"/>
                <w:sz w:val="26"/>
              </w:rPr>
              <w:t xml:space="preserve"> </w:t>
            </w:r>
            <w:r>
              <w:rPr>
                <w:sz w:val="26"/>
              </w:rPr>
              <w:t>прилагательное.</w:t>
            </w:r>
            <w:r>
              <w:rPr>
                <w:spacing w:val="32"/>
                <w:sz w:val="26"/>
              </w:rPr>
              <w:t xml:space="preserve"> </w:t>
            </w:r>
            <w:r>
              <w:rPr>
                <w:sz w:val="26"/>
              </w:rPr>
              <w:t>Зависимость</w:t>
            </w:r>
            <w:r>
              <w:rPr>
                <w:spacing w:val="35"/>
                <w:sz w:val="26"/>
              </w:rPr>
              <w:t xml:space="preserve"> </w:t>
            </w:r>
            <w:r>
              <w:rPr>
                <w:sz w:val="26"/>
              </w:rPr>
              <w:t>формы</w:t>
            </w:r>
            <w:r>
              <w:rPr>
                <w:spacing w:val="34"/>
                <w:sz w:val="26"/>
              </w:rPr>
              <w:t xml:space="preserve"> </w:t>
            </w:r>
            <w:r>
              <w:rPr>
                <w:sz w:val="26"/>
              </w:rPr>
              <w:t>имени</w:t>
            </w:r>
            <w:r>
              <w:rPr>
                <w:spacing w:val="31"/>
                <w:sz w:val="26"/>
              </w:rPr>
              <w:t xml:space="preserve"> </w:t>
            </w:r>
            <w:r>
              <w:rPr>
                <w:sz w:val="26"/>
              </w:rPr>
              <w:t>прилагательного</w:t>
            </w:r>
            <w:r>
              <w:rPr>
                <w:spacing w:val="30"/>
                <w:sz w:val="26"/>
              </w:rPr>
              <w:t xml:space="preserve"> </w:t>
            </w:r>
            <w:r>
              <w:rPr>
                <w:sz w:val="26"/>
              </w:rPr>
              <w:t>от формы имени существительного (повторение)</w:t>
            </w:r>
          </w:p>
        </w:tc>
      </w:tr>
      <w:tr w:rsidR="00906145">
        <w:trPr>
          <w:trHeight w:val="414"/>
        </w:trPr>
        <w:tc>
          <w:tcPr>
            <w:tcW w:w="1078" w:type="dxa"/>
          </w:tcPr>
          <w:p w:rsidR="00906145" w:rsidRDefault="00C56FC5">
            <w:pPr>
              <w:pStyle w:val="TableParagraph"/>
              <w:jc w:val="center"/>
              <w:rPr>
                <w:sz w:val="26"/>
              </w:rPr>
            </w:pPr>
            <w:r>
              <w:rPr>
                <w:spacing w:val="-5"/>
                <w:sz w:val="26"/>
              </w:rPr>
              <w:t>4.5</w:t>
            </w:r>
          </w:p>
        </w:tc>
        <w:tc>
          <w:tcPr>
            <w:tcW w:w="7996" w:type="dxa"/>
          </w:tcPr>
          <w:p w:rsidR="00906145" w:rsidRDefault="00C56FC5">
            <w:pPr>
              <w:pStyle w:val="TableParagraph"/>
              <w:ind w:left="61"/>
              <w:rPr>
                <w:sz w:val="26"/>
              </w:rPr>
            </w:pPr>
            <w:r>
              <w:rPr>
                <w:sz w:val="26"/>
              </w:rPr>
              <w:t>Склонение</w:t>
            </w:r>
            <w:r>
              <w:rPr>
                <w:spacing w:val="-14"/>
                <w:sz w:val="26"/>
              </w:rPr>
              <w:t xml:space="preserve"> </w:t>
            </w:r>
            <w:r>
              <w:rPr>
                <w:sz w:val="26"/>
              </w:rPr>
              <w:t>имен</w:t>
            </w:r>
            <w:r>
              <w:rPr>
                <w:spacing w:val="-13"/>
                <w:sz w:val="26"/>
              </w:rPr>
              <w:t xml:space="preserve"> </w:t>
            </w:r>
            <w:r>
              <w:rPr>
                <w:sz w:val="26"/>
              </w:rPr>
              <w:t>прилагательных</w:t>
            </w:r>
            <w:r>
              <w:rPr>
                <w:spacing w:val="-13"/>
                <w:sz w:val="26"/>
              </w:rPr>
              <w:t xml:space="preserve"> </w:t>
            </w:r>
            <w:r>
              <w:rPr>
                <w:sz w:val="26"/>
              </w:rPr>
              <w:t>во</w:t>
            </w:r>
            <w:r>
              <w:rPr>
                <w:spacing w:val="-11"/>
                <w:sz w:val="26"/>
              </w:rPr>
              <w:t xml:space="preserve"> </w:t>
            </w:r>
            <w:r>
              <w:rPr>
                <w:sz w:val="26"/>
              </w:rPr>
              <w:t>множественном</w:t>
            </w:r>
            <w:r>
              <w:rPr>
                <w:spacing w:val="-11"/>
                <w:sz w:val="26"/>
              </w:rPr>
              <w:t xml:space="preserve"> </w:t>
            </w:r>
            <w:r>
              <w:rPr>
                <w:spacing w:val="-2"/>
                <w:sz w:val="26"/>
              </w:rPr>
              <w:t>числе</w:t>
            </w:r>
          </w:p>
        </w:tc>
      </w:tr>
      <w:tr w:rsidR="00906145">
        <w:trPr>
          <w:trHeight w:val="412"/>
        </w:trPr>
        <w:tc>
          <w:tcPr>
            <w:tcW w:w="1078" w:type="dxa"/>
          </w:tcPr>
          <w:p w:rsidR="00906145" w:rsidRDefault="00C56FC5">
            <w:pPr>
              <w:pStyle w:val="TableParagraph"/>
              <w:jc w:val="center"/>
              <w:rPr>
                <w:sz w:val="26"/>
              </w:rPr>
            </w:pPr>
            <w:r>
              <w:rPr>
                <w:spacing w:val="-5"/>
                <w:sz w:val="26"/>
              </w:rPr>
              <w:t>4.6</w:t>
            </w:r>
          </w:p>
        </w:tc>
        <w:tc>
          <w:tcPr>
            <w:tcW w:w="7996" w:type="dxa"/>
          </w:tcPr>
          <w:p w:rsidR="00906145" w:rsidRDefault="00C56FC5">
            <w:pPr>
              <w:pStyle w:val="TableParagraph"/>
              <w:ind w:left="61"/>
              <w:rPr>
                <w:sz w:val="26"/>
              </w:rPr>
            </w:pPr>
            <w:r>
              <w:rPr>
                <w:sz w:val="26"/>
              </w:rPr>
              <w:t>Местоимение.</w:t>
            </w:r>
            <w:r>
              <w:rPr>
                <w:spacing w:val="-16"/>
                <w:sz w:val="26"/>
              </w:rPr>
              <w:t xml:space="preserve"> </w:t>
            </w:r>
            <w:r>
              <w:rPr>
                <w:sz w:val="26"/>
              </w:rPr>
              <w:t>Личные</w:t>
            </w:r>
            <w:r>
              <w:rPr>
                <w:spacing w:val="-16"/>
                <w:sz w:val="26"/>
              </w:rPr>
              <w:t xml:space="preserve"> </w:t>
            </w:r>
            <w:r>
              <w:rPr>
                <w:sz w:val="26"/>
              </w:rPr>
              <w:t>местоимения</w:t>
            </w:r>
            <w:r>
              <w:rPr>
                <w:spacing w:val="-16"/>
                <w:sz w:val="26"/>
              </w:rPr>
              <w:t xml:space="preserve"> </w:t>
            </w:r>
            <w:r>
              <w:rPr>
                <w:spacing w:val="-2"/>
                <w:sz w:val="26"/>
              </w:rPr>
              <w:t>(повторение)</w:t>
            </w:r>
          </w:p>
        </w:tc>
      </w:tr>
      <w:tr w:rsidR="00906145">
        <w:trPr>
          <w:trHeight w:val="712"/>
        </w:trPr>
        <w:tc>
          <w:tcPr>
            <w:tcW w:w="1078" w:type="dxa"/>
          </w:tcPr>
          <w:p w:rsidR="00906145" w:rsidRDefault="00C56FC5">
            <w:pPr>
              <w:pStyle w:val="TableParagraph"/>
              <w:jc w:val="center"/>
              <w:rPr>
                <w:sz w:val="26"/>
              </w:rPr>
            </w:pPr>
            <w:r>
              <w:rPr>
                <w:spacing w:val="-5"/>
                <w:sz w:val="26"/>
              </w:rPr>
              <w:t>4.7</w:t>
            </w:r>
          </w:p>
        </w:tc>
        <w:tc>
          <w:tcPr>
            <w:tcW w:w="7996" w:type="dxa"/>
          </w:tcPr>
          <w:p w:rsidR="00906145" w:rsidRDefault="00C56FC5">
            <w:pPr>
              <w:pStyle w:val="TableParagraph"/>
              <w:tabs>
                <w:tab w:val="left" w:pos="1249"/>
                <w:tab w:val="left" w:pos="3019"/>
                <w:tab w:val="left" w:pos="3786"/>
                <w:tab w:val="left" w:pos="4240"/>
                <w:tab w:val="left" w:pos="5006"/>
                <w:tab w:val="left" w:pos="5843"/>
                <w:tab w:val="left" w:pos="7790"/>
              </w:tabs>
              <w:ind w:left="61" w:right="54"/>
              <w:rPr>
                <w:sz w:val="26"/>
              </w:rPr>
            </w:pPr>
            <w:r>
              <w:rPr>
                <w:spacing w:val="-2"/>
                <w:sz w:val="26"/>
              </w:rPr>
              <w:t>Личные</w:t>
            </w:r>
            <w:r>
              <w:rPr>
                <w:sz w:val="26"/>
              </w:rPr>
              <w:tab/>
            </w:r>
            <w:r>
              <w:rPr>
                <w:spacing w:val="-2"/>
                <w:sz w:val="26"/>
              </w:rPr>
              <w:t>местоимения</w:t>
            </w:r>
            <w:r>
              <w:rPr>
                <w:sz w:val="26"/>
              </w:rPr>
              <w:tab/>
            </w:r>
            <w:r>
              <w:rPr>
                <w:spacing w:val="-4"/>
                <w:sz w:val="26"/>
              </w:rPr>
              <w:t>1-го</w:t>
            </w:r>
            <w:r>
              <w:rPr>
                <w:sz w:val="26"/>
              </w:rPr>
              <w:tab/>
            </w:r>
            <w:r>
              <w:rPr>
                <w:spacing w:val="-10"/>
                <w:sz w:val="26"/>
              </w:rPr>
              <w:t>и</w:t>
            </w:r>
            <w:r>
              <w:rPr>
                <w:sz w:val="26"/>
              </w:rPr>
              <w:tab/>
            </w:r>
            <w:r>
              <w:rPr>
                <w:spacing w:val="-4"/>
                <w:sz w:val="26"/>
              </w:rPr>
              <w:t>3-го</w:t>
            </w:r>
            <w:r>
              <w:rPr>
                <w:sz w:val="26"/>
              </w:rPr>
              <w:tab/>
            </w:r>
            <w:r>
              <w:rPr>
                <w:spacing w:val="-4"/>
                <w:sz w:val="26"/>
              </w:rPr>
              <w:t>лица</w:t>
            </w:r>
            <w:r>
              <w:rPr>
                <w:sz w:val="26"/>
              </w:rPr>
              <w:tab/>
            </w:r>
            <w:r>
              <w:rPr>
                <w:spacing w:val="-2"/>
                <w:sz w:val="26"/>
              </w:rPr>
              <w:t>единственного</w:t>
            </w:r>
            <w:r>
              <w:rPr>
                <w:sz w:val="26"/>
              </w:rPr>
              <w:tab/>
            </w:r>
            <w:r>
              <w:rPr>
                <w:spacing w:val="-10"/>
                <w:sz w:val="26"/>
              </w:rPr>
              <w:t xml:space="preserve">и </w:t>
            </w:r>
            <w:r>
              <w:rPr>
                <w:sz w:val="26"/>
              </w:rPr>
              <w:t>множественного числа</w:t>
            </w:r>
          </w:p>
        </w:tc>
      </w:tr>
      <w:tr w:rsidR="00906145">
        <w:trPr>
          <w:trHeight w:val="412"/>
        </w:trPr>
        <w:tc>
          <w:tcPr>
            <w:tcW w:w="1078" w:type="dxa"/>
          </w:tcPr>
          <w:p w:rsidR="00906145" w:rsidRDefault="00C56FC5">
            <w:pPr>
              <w:pStyle w:val="TableParagraph"/>
              <w:jc w:val="center"/>
              <w:rPr>
                <w:sz w:val="26"/>
              </w:rPr>
            </w:pPr>
            <w:r>
              <w:rPr>
                <w:spacing w:val="-5"/>
                <w:sz w:val="26"/>
              </w:rPr>
              <w:t>4.8</w:t>
            </w:r>
          </w:p>
        </w:tc>
        <w:tc>
          <w:tcPr>
            <w:tcW w:w="7996" w:type="dxa"/>
          </w:tcPr>
          <w:p w:rsidR="00906145" w:rsidRDefault="00C56FC5">
            <w:pPr>
              <w:pStyle w:val="TableParagraph"/>
              <w:ind w:left="61"/>
              <w:rPr>
                <w:sz w:val="26"/>
              </w:rPr>
            </w:pPr>
            <w:r>
              <w:rPr>
                <w:sz w:val="26"/>
              </w:rPr>
              <w:t>Склонение</w:t>
            </w:r>
            <w:r>
              <w:rPr>
                <w:spacing w:val="-13"/>
                <w:sz w:val="26"/>
              </w:rPr>
              <w:t xml:space="preserve"> </w:t>
            </w:r>
            <w:r>
              <w:rPr>
                <w:sz w:val="26"/>
              </w:rPr>
              <w:t>личных</w:t>
            </w:r>
            <w:r>
              <w:rPr>
                <w:spacing w:val="-13"/>
                <w:sz w:val="26"/>
              </w:rPr>
              <w:t xml:space="preserve"> </w:t>
            </w:r>
            <w:r>
              <w:rPr>
                <w:spacing w:val="-2"/>
                <w:sz w:val="26"/>
              </w:rPr>
              <w:t>местоимений</w:t>
            </w:r>
          </w:p>
        </w:tc>
      </w:tr>
      <w:tr w:rsidR="00906145">
        <w:trPr>
          <w:trHeight w:val="712"/>
        </w:trPr>
        <w:tc>
          <w:tcPr>
            <w:tcW w:w="1078" w:type="dxa"/>
          </w:tcPr>
          <w:p w:rsidR="00906145" w:rsidRDefault="00C56FC5">
            <w:pPr>
              <w:pStyle w:val="TableParagraph"/>
              <w:jc w:val="center"/>
              <w:rPr>
                <w:sz w:val="26"/>
              </w:rPr>
            </w:pPr>
            <w:r>
              <w:rPr>
                <w:spacing w:val="-5"/>
                <w:sz w:val="26"/>
              </w:rPr>
              <w:t>4.9</w:t>
            </w:r>
          </w:p>
        </w:tc>
        <w:tc>
          <w:tcPr>
            <w:tcW w:w="7996" w:type="dxa"/>
          </w:tcPr>
          <w:p w:rsidR="00906145" w:rsidRDefault="00C56FC5">
            <w:pPr>
              <w:pStyle w:val="TableParagraph"/>
              <w:ind w:left="61"/>
              <w:rPr>
                <w:sz w:val="26"/>
              </w:rPr>
            </w:pPr>
            <w:r>
              <w:rPr>
                <w:sz w:val="26"/>
              </w:rPr>
              <w:t>Глагол.</w:t>
            </w:r>
            <w:r>
              <w:rPr>
                <w:spacing w:val="80"/>
                <w:sz w:val="26"/>
              </w:rPr>
              <w:t xml:space="preserve"> </w:t>
            </w:r>
            <w:r>
              <w:rPr>
                <w:sz w:val="26"/>
              </w:rPr>
              <w:t>Изменение</w:t>
            </w:r>
            <w:r>
              <w:rPr>
                <w:spacing w:val="80"/>
                <w:sz w:val="26"/>
              </w:rPr>
              <w:t xml:space="preserve"> </w:t>
            </w:r>
            <w:r>
              <w:rPr>
                <w:sz w:val="26"/>
              </w:rPr>
              <w:t>глаголов</w:t>
            </w:r>
            <w:r>
              <w:rPr>
                <w:spacing w:val="80"/>
                <w:sz w:val="26"/>
              </w:rPr>
              <w:t xml:space="preserve"> </w:t>
            </w:r>
            <w:r>
              <w:rPr>
                <w:sz w:val="26"/>
              </w:rPr>
              <w:t>по</w:t>
            </w:r>
            <w:r>
              <w:rPr>
                <w:spacing w:val="80"/>
                <w:sz w:val="26"/>
              </w:rPr>
              <w:t xml:space="preserve"> </w:t>
            </w:r>
            <w:r>
              <w:rPr>
                <w:sz w:val="26"/>
              </w:rPr>
              <w:t>лицам</w:t>
            </w:r>
            <w:r>
              <w:rPr>
                <w:spacing w:val="80"/>
                <w:sz w:val="26"/>
              </w:rPr>
              <w:t xml:space="preserve"> </w:t>
            </w:r>
            <w:r>
              <w:rPr>
                <w:sz w:val="26"/>
              </w:rPr>
              <w:t>и</w:t>
            </w:r>
            <w:r>
              <w:rPr>
                <w:spacing w:val="80"/>
                <w:sz w:val="26"/>
              </w:rPr>
              <w:t xml:space="preserve"> </w:t>
            </w:r>
            <w:r>
              <w:rPr>
                <w:sz w:val="26"/>
              </w:rPr>
              <w:t>числам</w:t>
            </w:r>
            <w:r>
              <w:rPr>
                <w:spacing w:val="80"/>
                <w:sz w:val="26"/>
              </w:rPr>
              <w:t xml:space="preserve"> </w:t>
            </w:r>
            <w:r>
              <w:rPr>
                <w:sz w:val="26"/>
              </w:rPr>
              <w:t>в</w:t>
            </w:r>
            <w:r>
              <w:rPr>
                <w:spacing w:val="80"/>
                <w:sz w:val="26"/>
              </w:rPr>
              <w:t xml:space="preserve"> </w:t>
            </w:r>
            <w:r>
              <w:rPr>
                <w:sz w:val="26"/>
              </w:rPr>
              <w:t>настоящем</w:t>
            </w:r>
            <w:r>
              <w:rPr>
                <w:spacing w:val="80"/>
                <w:sz w:val="26"/>
              </w:rPr>
              <w:t xml:space="preserve"> </w:t>
            </w:r>
            <w:r>
              <w:rPr>
                <w:sz w:val="26"/>
              </w:rPr>
              <w:t>и будущем времени (спряжение)</w:t>
            </w:r>
          </w:p>
        </w:tc>
      </w:tr>
      <w:tr w:rsidR="00906145">
        <w:trPr>
          <w:trHeight w:val="712"/>
        </w:trPr>
        <w:tc>
          <w:tcPr>
            <w:tcW w:w="1078" w:type="dxa"/>
          </w:tcPr>
          <w:p w:rsidR="00906145" w:rsidRDefault="00C56FC5">
            <w:pPr>
              <w:pStyle w:val="TableParagraph"/>
              <w:ind w:right="5"/>
              <w:jc w:val="center"/>
              <w:rPr>
                <w:sz w:val="26"/>
              </w:rPr>
            </w:pPr>
            <w:r>
              <w:rPr>
                <w:spacing w:val="-4"/>
                <w:sz w:val="26"/>
              </w:rPr>
              <w:t>4.10</w:t>
            </w:r>
          </w:p>
        </w:tc>
        <w:tc>
          <w:tcPr>
            <w:tcW w:w="7996" w:type="dxa"/>
          </w:tcPr>
          <w:p w:rsidR="00906145" w:rsidRDefault="00C56FC5">
            <w:pPr>
              <w:pStyle w:val="TableParagraph"/>
              <w:ind w:left="61"/>
              <w:rPr>
                <w:sz w:val="26"/>
              </w:rPr>
            </w:pPr>
            <w:r>
              <w:rPr>
                <w:sz w:val="26"/>
              </w:rPr>
              <w:t>I</w:t>
            </w:r>
            <w:r>
              <w:rPr>
                <w:spacing w:val="40"/>
                <w:sz w:val="26"/>
              </w:rPr>
              <w:t xml:space="preserve"> </w:t>
            </w:r>
            <w:r>
              <w:rPr>
                <w:sz w:val="26"/>
              </w:rPr>
              <w:t>и</w:t>
            </w:r>
            <w:r>
              <w:rPr>
                <w:spacing w:val="40"/>
                <w:sz w:val="26"/>
              </w:rPr>
              <w:t xml:space="preserve"> </w:t>
            </w:r>
            <w:r>
              <w:rPr>
                <w:sz w:val="26"/>
              </w:rPr>
              <w:t>II</w:t>
            </w:r>
            <w:r>
              <w:rPr>
                <w:spacing w:val="40"/>
                <w:sz w:val="26"/>
              </w:rPr>
              <w:t xml:space="preserve"> </w:t>
            </w:r>
            <w:r>
              <w:rPr>
                <w:sz w:val="26"/>
              </w:rPr>
              <w:t>спряжение</w:t>
            </w:r>
            <w:r>
              <w:rPr>
                <w:spacing w:val="40"/>
                <w:sz w:val="26"/>
              </w:rPr>
              <w:t xml:space="preserve"> </w:t>
            </w:r>
            <w:r>
              <w:rPr>
                <w:sz w:val="26"/>
              </w:rPr>
              <w:t>глаголов.</w:t>
            </w:r>
            <w:r>
              <w:rPr>
                <w:spacing w:val="40"/>
                <w:sz w:val="26"/>
              </w:rPr>
              <w:t xml:space="preserve"> </w:t>
            </w:r>
            <w:r>
              <w:rPr>
                <w:sz w:val="26"/>
              </w:rPr>
              <w:t>Способы</w:t>
            </w:r>
            <w:r>
              <w:rPr>
                <w:spacing w:val="40"/>
                <w:sz w:val="26"/>
              </w:rPr>
              <w:t xml:space="preserve"> </w:t>
            </w:r>
            <w:r>
              <w:rPr>
                <w:sz w:val="26"/>
              </w:rPr>
              <w:t>определения</w:t>
            </w:r>
            <w:r>
              <w:rPr>
                <w:spacing w:val="40"/>
                <w:sz w:val="26"/>
              </w:rPr>
              <w:t xml:space="preserve"> </w:t>
            </w:r>
            <w:r>
              <w:rPr>
                <w:sz w:val="26"/>
              </w:rPr>
              <w:t>I</w:t>
            </w:r>
            <w:r>
              <w:rPr>
                <w:spacing w:val="40"/>
                <w:sz w:val="26"/>
              </w:rPr>
              <w:t xml:space="preserve"> </w:t>
            </w:r>
            <w:r>
              <w:rPr>
                <w:sz w:val="26"/>
              </w:rPr>
              <w:t>и</w:t>
            </w:r>
            <w:r>
              <w:rPr>
                <w:spacing w:val="40"/>
                <w:sz w:val="26"/>
              </w:rPr>
              <w:t xml:space="preserve"> </w:t>
            </w:r>
            <w:r>
              <w:rPr>
                <w:sz w:val="26"/>
              </w:rPr>
              <w:t>II</w:t>
            </w:r>
            <w:r>
              <w:rPr>
                <w:spacing w:val="40"/>
                <w:sz w:val="26"/>
              </w:rPr>
              <w:t xml:space="preserve"> </w:t>
            </w:r>
            <w:r>
              <w:rPr>
                <w:sz w:val="26"/>
              </w:rPr>
              <w:t xml:space="preserve">спряжения </w:t>
            </w:r>
            <w:r>
              <w:rPr>
                <w:spacing w:val="-2"/>
                <w:sz w:val="26"/>
              </w:rPr>
              <w:t>глаголов</w:t>
            </w:r>
          </w:p>
        </w:tc>
      </w:tr>
      <w:tr w:rsidR="00906145">
        <w:trPr>
          <w:trHeight w:val="710"/>
        </w:trPr>
        <w:tc>
          <w:tcPr>
            <w:tcW w:w="1078" w:type="dxa"/>
          </w:tcPr>
          <w:p w:rsidR="00906145" w:rsidRDefault="00C56FC5">
            <w:pPr>
              <w:pStyle w:val="TableParagraph"/>
              <w:spacing w:before="47"/>
              <w:ind w:right="5"/>
              <w:jc w:val="center"/>
              <w:rPr>
                <w:sz w:val="26"/>
              </w:rPr>
            </w:pPr>
            <w:r>
              <w:rPr>
                <w:spacing w:val="-4"/>
                <w:sz w:val="26"/>
              </w:rPr>
              <w:t>4.11</w:t>
            </w:r>
          </w:p>
        </w:tc>
        <w:tc>
          <w:tcPr>
            <w:tcW w:w="7996" w:type="dxa"/>
          </w:tcPr>
          <w:p w:rsidR="00906145" w:rsidRDefault="00C56FC5">
            <w:pPr>
              <w:pStyle w:val="TableParagraph"/>
              <w:spacing w:before="47"/>
              <w:ind w:left="61"/>
              <w:rPr>
                <w:sz w:val="26"/>
              </w:rPr>
            </w:pPr>
            <w:r>
              <w:rPr>
                <w:sz w:val="26"/>
              </w:rPr>
              <w:t>Наречие</w:t>
            </w:r>
            <w:r>
              <w:rPr>
                <w:spacing w:val="32"/>
                <w:sz w:val="26"/>
              </w:rPr>
              <w:t xml:space="preserve"> </w:t>
            </w:r>
            <w:r>
              <w:rPr>
                <w:sz w:val="26"/>
              </w:rPr>
              <w:t>(общее</w:t>
            </w:r>
            <w:r>
              <w:rPr>
                <w:spacing w:val="32"/>
                <w:sz w:val="26"/>
              </w:rPr>
              <w:t xml:space="preserve"> </w:t>
            </w:r>
            <w:r>
              <w:rPr>
                <w:sz w:val="26"/>
              </w:rPr>
              <w:t>представление).</w:t>
            </w:r>
            <w:r>
              <w:rPr>
                <w:spacing w:val="32"/>
                <w:sz w:val="26"/>
              </w:rPr>
              <w:t xml:space="preserve"> </w:t>
            </w:r>
            <w:r>
              <w:rPr>
                <w:sz w:val="26"/>
              </w:rPr>
              <w:t>Значение,</w:t>
            </w:r>
            <w:r>
              <w:rPr>
                <w:spacing w:val="37"/>
                <w:sz w:val="26"/>
              </w:rPr>
              <w:t xml:space="preserve"> </w:t>
            </w:r>
            <w:r>
              <w:rPr>
                <w:sz w:val="26"/>
              </w:rPr>
              <w:t>вопросы,</w:t>
            </w:r>
            <w:r>
              <w:rPr>
                <w:spacing w:val="37"/>
                <w:sz w:val="26"/>
              </w:rPr>
              <w:t xml:space="preserve"> </w:t>
            </w:r>
            <w:r>
              <w:rPr>
                <w:sz w:val="26"/>
              </w:rPr>
              <w:t>употребление</w:t>
            </w:r>
            <w:r>
              <w:rPr>
                <w:spacing w:val="32"/>
                <w:sz w:val="26"/>
              </w:rPr>
              <w:t xml:space="preserve"> </w:t>
            </w:r>
            <w:r>
              <w:rPr>
                <w:sz w:val="26"/>
              </w:rPr>
              <w:t xml:space="preserve">в </w:t>
            </w:r>
            <w:r>
              <w:rPr>
                <w:spacing w:val="-4"/>
                <w:sz w:val="26"/>
              </w:rPr>
              <w:t>речи</w:t>
            </w:r>
          </w:p>
        </w:tc>
      </w:tr>
      <w:tr w:rsidR="00906145">
        <w:trPr>
          <w:trHeight w:val="414"/>
        </w:trPr>
        <w:tc>
          <w:tcPr>
            <w:tcW w:w="1078" w:type="dxa"/>
          </w:tcPr>
          <w:p w:rsidR="00906145" w:rsidRDefault="00C56FC5">
            <w:pPr>
              <w:pStyle w:val="TableParagraph"/>
              <w:ind w:right="5"/>
              <w:jc w:val="center"/>
              <w:rPr>
                <w:sz w:val="26"/>
              </w:rPr>
            </w:pPr>
            <w:r>
              <w:rPr>
                <w:spacing w:val="-4"/>
                <w:sz w:val="26"/>
              </w:rPr>
              <w:t>4.12</w:t>
            </w:r>
          </w:p>
        </w:tc>
        <w:tc>
          <w:tcPr>
            <w:tcW w:w="7996" w:type="dxa"/>
          </w:tcPr>
          <w:p w:rsidR="00906145" w:rsidRDefault="00C56FC5">
            <w:pPr>
              <w:pStyle w:val="TableParagraph"/>
              <w:ind w:left="61"/>
              <w:rPr>
                <w:sz w:val="26"/>
              </w:rPr>
            </w:pPr>
            <w:r>
              <w:rPr>
                <w:sz w:val="26"/>
              </w:rPr>
              <w:t>Предлог.</w:t>
            </w:r>
            <w:r>
              <w:rPr>
                <w:spacing w:val="-8"/>
                <w:sz w:val="26"/>
              </w:rPr>
              <w:t xml:space="preserve"> </w:t>
            </w:r>
            <w:r>
              <w:rPr>
                <w:sz w:val="26"/>
              </w:rPr>
              <w:t>Отличие</w:t>
            </w:r>
            <w:r>
              <w:rPr>
                <w:spacing w:val="-10"/>
                <w:sz w:val="26"/>
              </w:rPr>
              <w:t xml:space="preserve"> </w:t>
            </w:r>
            <w:r>
              <w:rPr>
                <w:sz w:val="26"/>
              </w:rPr>
              <w:t>предлогов</w:t>
            </w:r>
            <w:r>
              <w:rPr>
                <w:spacing w:val="-10"/>
                <w:sz w:val="26"/>
              </w:rPr>
              <w:t xml:space="preserve"> </w:t>
            </w:r>
            <w:r>
              <w:rPr>
                <w:sz w:val="26"/>
              </w:rPr>
              <w:t>от</w:t>
            </w:r>
            <w:r>
              <w:rPr>
                <w:spacing w:val="-9"/>
                <w:sz w:val="26"/>
              </w:rPr>
              <w:t xml:space="preserve"> </w:t>
            </w:r>
            <w:r>
              <w:rPr>
                <w:sz w:val="26"/>
              </w:rPr>
              <w:t>приставок</w:t>
            </w:r>
            <w:r>
              <w:rPr>
                <w:spacing w:val="-9"/>
                <w:sz w:val="26"/>
              </w:rPr>
              <w:t xml:space="preserve"> </w:t>
            </w:r>
            <w:r>
              <w:rPr>
                <w:spacing w:val="-2"/>
                <w:sz w:val="26"/>
              </w:rPr>
              <w:t>(повторение)</w:t>
            </w:r>
          </w:p>
        </w:tc>
      </w:tr>
      <w:tr w:rsidR="00906145">
        <w:trPr>
          <w:trHeight w:val="412"/>
        </w:trPr>
        <w:tc>
          <w:tcPr>
            <w:tcW w:w="1078" w:type="dxa"/>
          </w:tcPr>
          <w:p w:rsidR="00906145" w:rsidRDefault="00C56FC5">
            <w:pPr>
              <w:pStyle w:val="TableParagraph"/>
              <w:ind w:right="5"/>
              <w:jc w:val="center"/>
              <w:rPr>
                <w:sz w:val="26"/>
              </w:rPr>
            </w:pPr>
            <w:r>
              <w:rPr>
                <w:spacing w:val="-4"/>
                <w:sz w:val="26"/>
              </w:rPr>
              <w:t>4.13</w:t>
            </w:r>
          </w:p>
        </w:tc>
        <w:tc>
          <w:tcPr>
            <w:tcW w:w="7996" w:type="dxa"/>
          </w:tcPr>
          <w:p w:rsidR="00906145" w:rsidRDefault="00C56FC5">
            <w:pPr>
              <w:pStyle w:val="TableParagraph"/>
              <w:ind w:left="61"/>
              <w:rPr>
                <w:sz w:val="26"/>
              </w:rPr>
            </w:pPr>
            <w:r>
              <w:rPr>
                <w:sz w:val="26"/>
              </w:rPr>
              <w:t>Союз;</w:t>
            </w:r>
            <w:r>
              <w:rPr>
                <w:spacing w:val="-6"/>
                <w:sz w:val="26"/>
              </w:rPr>
              <w:t xml:space="preserve"> </w:t>
            </w:r>
            <w:r>
              <w:rPr>
                <w:sz w:val="26"/>
              </w:rPr>
              <w:t>союзы</w:t>
            </w:r>
            <w:r>
              <w:rPr>
                <w:spacing w:val="-4"/>
                <w:sz w:val="26"/>
              </w:rPr>
              <w:t xml:space="preserve"> </w:t>
            </w:r>
            <w:r>
              <w:rPr>
                <w:sz w:val="26"/>
              </w:rPr>
              <w:t>и,</w:t>
            </w:r>
            <w:r>
              <w:rPr>
                <w:spacing w:val="-6"/>
                <w:sz w:val="26"/>
              </w:rPr>
              <w:t xml:space="preserve"> </w:t>
            </w:r>
            <w:r>
              <w:rPr>
                <w:sz w:val="26"/>
              </w:rPr>
              <w:t>а,</w:t>
            </w:r>
            <w:r>
              <w:rPr>
                <w:spacing w:val="-5"/>
                <w:sz w:val="26"/>
              </w:rPr>
              <w:t xml:space="preserve"> </w:t>
            </w:r>
            <w:r>
              <w:rPr>
                <w:sz w:val="26"/>
              </w:rPr>
              <w:t>но</w:t>
            </w:r>
            <w:r>
              <w:rPr>
                <w:spacing w:val="-4"/>
                <w:sz w:val="26"/>
              </w:rPr>
              <w:t xml:space="preserve"> </w:t>
            </w:r>
            <w:r>
              <w:rPr>
                <w:sz w:val="26"/>
              </w:rPr>
              <w:t>в</w:t>
            </w:r>
            <w:r>
              <w:rPr>
                <w:spacing w:val="-5"/>
                <w:sz w:val="26"/>
              </w:rPr>
              <w:t xml:space="preserve"> </w:t>
            </w:r>
            <w:r>
              <w:rPr>
                <w:sz w:val="26"/>
              </w:rPr>
              <w:t>простых</w:t>
            </w:r>
            <w:r>
              <w:rPr>
                <w:spacing w:val="-6"/>
                <w:sz w:val="26"/>
              </w:rPr>
              <w:t xml:space="preserve"> </w:t>
            </w:r>
            <w:r>
              <w:rPr>
                <w:sz w:val="26"/>
              </w:rPr>
              <w:t>и</w:t>
            </w:r>
            <w:r>
              <w:rPr>
                <w:spacing w:val="-5"/>
                <w:sz w:val="26"/>
              </w:rPr>
              <w:t xml:space="preserve"> </w:t>
            </w:r>
            <w:r>
              <w:rPr>
                <w:sz w:val="26"/>
              </w:rPr>
              <w:t>сложных</w:t>
            </w:r>
            <w:r>
              <w:rPr>
                <w:spacing w:val="-4"/>
                <w:sz w:val="26"/>
              </w:rPr>
              <w:t xml:space="preserve"> </w:t>
            </w:r>
            <w:r>
              <w:rPr>
                <w:spacing w:val="-2"/>
                <w:sz w:val="26"/>
              </w:rPr>
              <w:t>предложениях</w:t>
            </w:r>
          </w:p>
        </w:tc>
      </w:tr>
      <w:tr w:rsidR="00906145">
        <w:trPr>
          <w:trHeight w:val="413"/>
        </w:trPr>
        <w:tc>
          <w:tcPr>
            <w:tcW w:w="1078" w:type="dxa"/>
          </w:tcPr>
          <w:p w:rsidR="00906145" w:rsidRDefault="00C56FC5">
            <w:pPr>
              <w:pStyle w:val="TableParagraph"/>
              <w:ind w:right="5"/>
              <w:jc w:val="center"/>
              <w:rPr>
                <w:sz w:val="26"/>
              </w:rPr>
            </w:pPr>
            <w:r>
              <w:rPr>
                <w:spacing w:val="-4"/>
                <w:sz w:val="26"/>
              </w:rPr>
              <w:t>4.14</w:t>
            </w:r>
          </w:p>
        </w:tc>
        <w:tc>
          <w:tcPr>
            <w:tcW w:w="7996" w:type="dxa"/>
          </w:tcPr>
          <w:p w:rsidR="00906145" w:rsidRDefault="00C56FC5">
            <w:pPr>
              <w:pStyle w:val="TableParagraph"/>
              <w:ind w:left="61"/>
              <w:rPr>
                <w:sz w:val="26"/>
              </w:rPr>
            </w:pPr>
            <w:r>
              <w:rPr>
                <w:sz w:val="26"/>
              </w:rPr>
              <w:t>Частица</w:t>
            </w:r>
            <w:r>
              <w:rPr>
                <w:spacing w:val="-8"/>
                <w:sz w:val="26"/>
              </w:rPr>
              <w:t xml:space="preserve"> </w:t>
            </w:r>
            <w:r>
              <w:rPr>
                <w:sz w:val="26"/>
              </w:rPr>
              <w:t>не,</w:t>
            </w:r>
            <w:r>
              <w:rPr>
                <w:spacing w:val="-8"/>
                <w:sz w:val="26"/>
              </w:rPr>
              <w:t xml:space="preserve"> </w:t>
            </w:r>
            <w:r>
              <w:rPr>
                <w:sz w:val="26"/>
              </w:rPr>
              <w:t>ее</w:t>
            </w:r>
            <w:r>
              <w:rPr>
                <w:spacing w:val="-4"/>
                <w:sz w:val="26"/>
              </w:rPr>
              <w:t xml:space="preserve"> </w:t>
            </w:r>
            <w:r>
              <w:rPr>
                <w:sz w:val="26"/>
              </w:rPr>
              <w:t>значение</w:t>
            </w:r>
            <w:r>
              <w:rPr>
                <w:spacing w:val="-8"/>
                <w:sz w:val="26"/>
              </w:rPr>
              <w:t xml:space="preserve"> </w:t>
            </w:r>
            <w:r>
              <w:rPr>
                <w:spacing w:val="-2"/>
                <w:sz w:val="26"/>
              </w:rPr>
              <w:t>(повторение)</w:t>
            </w:r>
          </w:p>
        </w:tc>
      </w:tr>
      <w:tr w:rsidR="00906145">
        <w:trPr>
          <w:trHeight w:val="412"/>
        </w:trPr>
        <w:tc>
          <w:tcPr>
            <w:tcW w:w="1078" w:type="dxa"/>
          </w:tcPr>
          <w:p w:rsidR="00906145" w:rsidRDefault="00C56FC5">
            <w:pPr>
              <w:pStyle w:val="TableParagraph"/>
              <w:ind w:right="3"/>
              <w:jc w:val="center"/>
              <w:rPr>
                <w:sz w:val="26"/>
              </w:rPr>
            </w:pPr>
            <w:r>
              <w:rPr>
                <w:spacing w:val="-10"/>
                <w:sz w:val="26"/>
              </w:rPr>
              <w:t>5</w:t>
            </w:r>
          </w:p>
        </w:tc>
        <w:tc>
          <w:tcPr>
            <w:tcW w:w="7996" w:type="dxa"/>
          </w:tcPr>
          <w:p w:rsidR="00906145" w:rsidRDefault="00C56FC5">
            <w:pPr>
              <w:pStyle w:val="TableParagraph"/>
              <w:ind w:left="61"/>
              <w:rPr>
                <w:sz w:val="26"/>
              </w:rPr>
            </w:pPr>
            <w:r>
              <w:rPr>
                <w:spacing w:val="-2"/>
                <w:sz w:val="26"/>
              </w:rPr>
              <w:t>Синтаксис</w:t>
            </w:r>
          </w:p>
        </w:tc>
      </w:tr>
      <w:tr w:rsidR="00906145">
        <w:trPr>
          <w:trHeight w:val="2207"/>
        </w:trPr>
        <w:tc>
          <w:tcPr>
            <w:tcW w:w="1078" w:type="dxa"/>
          </w:tcPr>
          <w:p w:rsidR="00906145" w:rsidRDefault="00C56FC5">
            <w:pPr>
              <w:pStyle w:val="TableParagraph"/>
              <w:jc w:val="center"/>
              <w:rPr>
                <w:sz w:val="26"/>
              </w:rPr>
            </w:pPr>
            <w:r>
              <w:rPr>
                <w:spacing w:val="-5"/>
                <w:sz w:val="26"/>
              </w:rPr>
              <w:t>5.1</w:t>
            </w:r>
          </w:p>
        </w:tc>
        <w:tc>
          <w:tcPr>
            <w:tcW w:w="7996" w:type="dxa"/>
          </w:tcPr>
          <w:p w:rsidR="00906145" w:rsidRDefault="00C56FC5">
            <w:pPr>
              <w:pStyle w:val="TableParagraph"/>
              <w:ind w:left="61" w:right="54"/>
              <w:jc w:val="both"/>
              <w:rPr>
                <w:sz w:val="26"/>
              </w:rPr>
            </w:pPr>
            <w:r>
              <w:rPr>
                <w:sz w:val="26"/>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w:t>
            </w:r>
            <w:r>
              <w:rPr>
                <w:spacing w:val="40"/>
                <w:sz w:val="26"/>
              </w:rPr>
              <w:t xml:space="preserve"> </w:t>
            </w:r>
            <w:r>
              <w:rPr>
                <w:sz w:val="26"/>
              </w:rPr>
              <w:t>и нераспространенные предложения (повторение изученного)</w:t>
            </w:r>
          </w:p>
        </w:tc>
      </w:tr>
      <w:tr w:rsidR="00906145">
        <w:trPr>
          <w:trHeight w:val="1012"/>
        </w:trPr>
        <w:tc>
          <w:tcPr>
            <w:tcW w:w="1078" w:type="dxa"/>
          </w:tcPr>
          <w:p w:rsidR="00906145" w:rsidRDefault="00C56FC5">
            <w:pPr>
              <w:pStyle w:val="TableParagraph"/>
              <w:jc w:val="center"/>
              <w:rPr>
                <w:sz w:val="26"/>
              </w:rPr>
            </w:pPr>
            <w:r>
              <w:rPr>
                <w:spacing w:val="-5"/>
                <w:sz w:val="26"/>
              </w:rPr>
              <w:t>5.2</w:t>
            </w:r>
          </w:p>
        </w:tc>
        <w:tc>
          <w:tcPr>
            <w:tcW w:w="7996" w:type="dxa"/>
          </w:tcPr>
          <w:p w:rsidR="00906145" w:rsidRDefault="00C56FC5">
            <w:pPr>
              <w:pStyle w:val="TableParagraph"/>
              <w:ind w:left="61" w:right="55"/>
              <w:jc w:val="both"/>
              <w:rPr>
                <w:sz w:val="26"/>
              </w:rPr>
            </w:pPr>
            <w:r>
              <w:rPr>
                <w:sz w:val="26"/>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bl>
    <w:p w:rsidR="00906145" w:rsidRDefault="00906145">
      <w:pPr>
        <w:pStyle w:val="TableParagraph"/>
        <w:jc w:val="both"/>
        <w:rPr>
          <w:sz w:val="26"/>
        </w:rPr>
        <w:sectPr w:rsidR="00906145">
          <w:type w:val="continuous"/>
          <w:pgSz w:w="12240" w:h="15840"/>
          <w:pgMar w:top="1120" w:right="720" w:bottom="108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jc w:val="center"/>
              <w:rPr>
                <w:sz w:val="26"/>
              </w:rPr>
            </w:pPr>
            <w:r>
              <w:rPr>
                <w:spacing w:val="-5"/>
                <w:sz w:val="26"/>
              </w:rPr>
              <w:lastRenderedPageBreak/>
              <w:t>5.3</w:t>
            </w:r>
          </w:p>
        </w:tc>
        <w:tc>
          <w:tcPr>
            <w:tcW w:w="7996" w:type="dxa"/>
          </w:tcPr>
          <w:p w:rsidR="00906145" w:rsidRDefault="00C56FC5">
            <w:pPr>
              <w:pStyle w:val="TableParagraph"/>
              <w:ind w:left="61"/>
              <w:rPr>
                <w:sz w:val="26"/>
              </w:rPr>
            </w:pPr>
            <w:r>
              <w:rPr>
                <w:sz w:val="26"/>
              </w:rPr>
              <w:t>Простое</w:t>
            </w:r>
            <w:r>
              <w:rPr>
                <w:spacing w:val="-9"/>
                <w:sz w:val="26"/>
              </w:rPr>
              <w:t xml:space="preserve"> </w:t>
            </w:r>
            <w:r>
              <w:rPr>
                <w:sz w:val="26"/>
              </w:rPr>
              <w:t>и</w:t>
            </w:r>
            <w:r>
              <w:rPr>
                <w:spacing w:val="-6"/>
                <w:sz w:val="26"/>
              </w:rPr>
              <w:t xml:space="preserve"> </w:t>
            </w:r>
            <w:r>
              <w:rPr>
                <w:sz w:val="26"/>
              </w:rPr>
              <w:t>сложное</w:t>
            </w:r>
            <w:r>
              <w:rPr>
                <w:spacing w:val="-9"/>
                <w:sz w:val="26"/>
              </w:rPr>
              <w:t xml:space="preserve"> </w:t>
            </w:r>
            <w:r>
              <w:rPr>
                <w:sz w:val="26"/>
              </w:rPr>
              <w:t>предложение</w:t>
            </w:r>
            <w:r>
              <w:rPr>
                <w:spacing w:val="-8"/>
                <w:sz w:val="26"/>
              </w:rPr>
              <w:t xml:space="preserve"> </w:t>
            </w:r>
            <w:r>
              <w:rPr>
                <w:spacing w:val="-2"/>
                <w:sz w:val="26"/>
              </w:rPr>
              <w:t>(ознакомление)</w:t>
            </w:r>
          </w:p>
        </w:tc>
      </w:tr>
      <w:tr w:rsidR="00906145">
        <w:trPr>
          <w:trHeight w:val="712"/>
        </w:trPr>
        <w:tc>
          <w:tcPr>
            <w:tcW w:w="1078" w:type="dxa"/>
          </w:tcPr>
          <w:p w:rsidR="00906145" w:rsidRDefault="00C56FC5">
            <w:pPr>
              <w:pStyle w:val="TableParagraph"/>
              <w:jc w:val="center"/>
              <w:rPr>
                <w:sz w:val="26"/>
              </w:rPr>
            </w:pPr>
            <w:r>
              <w:rPr>
                <w:spacing w:val="-5"/>
                <w:sz w:val="26"/>
              </w:rPr>
              <w:t>5.4</w:t>
            </w:r>
          </w:p>
        </w:tc>
        <w:tc>
          <w:tcPr>
            <w:tcW w:w="7996" w:type="dxa"/>
          </w:tcPr>
          <w:p w:rsidR="00906145" w:rsidRDefault="00C56FC5">
            <w:pPr>
              <w:pStyle w:val="TableParagraph"/>
              <w:ind w:left="61"/>
              <w:rPr>
                <w:sz w:val="26"/>
              </w:rPr>
            </w:pPr>
            <w:r>
              <w:rPr>
                <w:sz w:val="26"/>
              </w:rPr>
              <w:t>Сложные</w:t>
            </w:r>
            <w:r>
              <w:rPr>
                <w:spacing w:val="80"/>
                <w:sz w:val="26"/>
              </w:rPr>
              <w:t xml:space="preserve"> </w:t>
            </w:r>
            <w:r>
              <w:rPr>
                <w:sz w:val="26"/>
              </w:rPr>
              <w:t>предложения:</w:t>
            </w:r>
            <w:r>
              <w:rPr>
                <w:spacing w:val="80"/>
                <w:sz w:val="26"/>
              </w:rPr>
              <w:t xml:space="preserve"> </w:t>
            </w:r>
            <w:r>
              <w:rPr>
                <w:sz w:val="26"/>
              </w:rPr>
              <w:t>сложносочиненные</w:t>
            </w:r>
            <w:r>
              <w:rPr>
                <w:spacing w:val="80"/>
                <w:sz w:val="26"/>
              </w:rPr>
              <w:t xml:space="preserve"> </w:t>
            </w:r>
            <w:r>
              <w:rPr>
                <w:sz w:val="26"/>
              </w:rPr>
              <w:t>с</w:t>
            </w:r>
            <w:r>
              <w:rPr>
                <w:spacing w:val="80"/>
                <w:sz w:val="26"/>
              </w:rPr>
              <w:t xml:space="preserve"> </w:t>
            </w:r>
            <w:r>
              <w:rPr>
                <w:sz w:val="26"/>
              </w:rPr>
              <w:t>союзами</w:t>
            </w:r>
            <w:r>
              <w:rPr>
                <w:spacing w:val="80"/>
                <w:sz w:val="26"/>
              </w:rPr>
              <w:t xml:space="preserve"> </w:t>
            </w:r>
            <w:r>
              <w:rPr>
                <w:sz w:val="26"/>
              </w:rPr>
              <w:t>и,</w:t>
            </w:r>
            <w:r>
              <w:rPr>
                <w:spacing w:val="80"/>
                <w:sz w:val="26"/>
              </w:rPr>
              <w:t xml:space="preserve"> </w:t>
            </w:r>
            <w:r>
              <w:rPr>
                <w:sz w:val="26"/>
              </w:rPr>
              <w:t>а,</w:t>
            </w:r>
            <w:r>
              <w:rPr>
                <w:spacing w:val="80"/>
                <w:sz w:val="26"/>
              </w:rPr>
              <w:t xml:space="preserve"> </w:t>
            </w:r>
            <w:r>
              <w:rPr>
                <w:sz w:val="26"/>
              </w:rPr>
              <w:t>но;</w:t>
            </w:r>
            <w:r>
              <w:rPr>
                <w:spacing w:val="80"/>
                <w:sz w:val="26"/>
              </w:rPr>
              <w:t xml:space="preserve"> </w:t>
            </w:r>
            <w:r>
              <w:rPr>
                <w:sz w:val="26"/>
              </w:rPr>
              <w:t>бессоюзные сложные предложения (без называния терминов)</w:t>
            </w:r>
          </w:p>
        </w:tc>
      </w:tr>
      <w:tr w:rsidR="00906145">
        <w:trPr>
          <w:trHeight w:val="412"/>
        </w:trPr>
        <w:tc>
          <w:tcPr>
            <w:tcW w:w="1078" w:type="dxa"/>
          </w:tcPr>
          <w:p w:rsidR="00906145" w:rsidRDefault="00C56FC5">
            <w:pPr>
              <w:pStyle w:val="TableParagraph"/>
              <w:spacing w:before="47"/>
              <w:ind w:right="3"/>
              <w:jc w:val="center"/>
              <w:rPr>
                <w:sz w:val="26"/>
              </w:rPr>
            </w:pPr>
            <w:r>
              <w:rPr>
                <w:spacing w:val="-10"/>
                <w:sz w:val="26"/>
              </w:rPr>
              <w:lastRenderedPageBreak/>
              <w:t>6</w:t>
            </w:r>
          </w:p>
        </w:tc>
        <w:tc>
          <w:tcPr>
            <w:tcW w:w="7996" w:type="dxa"/>
          </w:tcPr>
          <w:p w:rsidR="00906145" w:rsidRDefault="00C56FC5">
            <w:pPr>
              <w:pStyle w:val="TableParagraph"/>
              <w:spacing w:before="47"/>
              <w:ind w:left="61"/>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906145">
        <w:trPr>
          <w:trHeight w:val="412"/>
        </w:trPr>
        <w:tc>
          <w:tcPr>
            <w:tcW w:w="1078" w:type="dxa"/>
          </w:tcPr>
          <w:p w:rsidR="00906145" w:rsidRDefault="00C56FC5">
            <w:pPr>
              <w:pStyle w:val="TableParagraph"/>
              <w:jc w:val="center"/>
              <w:rPr>
                <w:sz w:val="26"/>
              </w:rPr>
            </w:pPr>
            <w:r>
              <w:rPr>
                <w:spacing w:val="-5"/>
                <w:sz w:val="26"/>
              </w:rPr>
              <w:t>6.1</w:t>
            </w:r>
          </w:p>
        </w:tc>
        <w:tc>
          <w:tcPr>
            <w:tcW w:w="7996" w:type="dxa"/>
          </w:tcPr>
          <w:p w:rsidR="00906145" w:rsidRDefault="00C56FC5">
            <w:pPr>
              <w:pStyle w:val="TableParagraph"/>
              <w:ind w:left="61"/>
              <w:rPr>
                <w:sz w:val="26"/>
              </w:rPr>
            </w:pPr>
            <w:r>
              <w:rPr>
                <w:sz w:val="26"/>
              </w:rPr>
              <w:t>Повторение</w:t>
            </w:r>
            <w:r>
              <w:rPr>
                <w:spacing w:val="-9"/>
                <w:sz w:val="26"/>
              </w:rPr>
              <w:t xml:space="preserve"> </w:t>
            </w:r>
            <w:r>
              <w:rPr>
                <w:sz w:val="26"/>
              </w:rPr>
              <w:t>правил</w:t>
            </w:r>
            <w:r>
              <w:rPr>
                <w:spacing w:val="-8"/>
                <w:sz w:val="26"/>
              </w:rPr>
              <w:t xml:space="preserve"> </w:t>
            </w:r>
            <w:r>
              <w:rPr>
                <w:sz w:val="26"/>
              </w:rPr>
              <w:t>правописания,</w:t>
            </w:r>
            <w:r>
              <w:rPr>
                <w:spacing w:val="-9"/>
                <w:sz w:val="26"/>
              </w:rPr>
              <w:t xml:space="preserve"> </w:t>
            </w:r>
            <w:r>
              <w:rPr>
                <w:sz w:val="26"/>
              </w:rPr>
              <w:t>изученных</w:t>
            </w:r>
            <w:r>
              <w:rPr>
                <w:spacing w:val="-9"/>
                <w:sz w:val="26"/>
              </w:rPr>
              <w:t xml:space="preserve"> </w:t>
            </w:r>
            <w:r>
              <w:rPr>
                <w:sz w:val="26"/>
              </w:rPr>
              <w:t>в</w:t>
            </w:r>
            <w:r>
              <w:rPr>
                <w:spacing w:val="-8"/>
                <w:sz w:val="26"/>
              </w:rPr>
              <w:t xml:space="preserve"> </w:t>
            </w:r>
            <w:r>
              <w:rPr>
                <w:sz w:val="26"/>
              </w:rPr>
              <w:t>1</w:t>
            </w:r>
            <w:r>
              <w:rPr>
                <w:spacing w:val="-6"/>
                <w:sz w:val="26"/>
              </w:rPr>
              <w:t xml:space="preserve"> </w:t>
            </w:r>
            <w:r>
              <w:rPr>
                <w:sz w:val="26"/>
              </w:rPr>
              <w:t>-</w:t>
            </w:r>
            <w:r>
              <w:rPr>
                <w:spacing w:val="-8"/>
                <w:sz w:val="26"/>
              </w:rPr>
              <w:t xml:space="preserve"> </w:t>
            </w:r>
            <w:r>
              <w:rPr>
                <w:sz w:val="26"/>
              </w:rPr>
              <w:t>3</w:t>
            </w:r>
            <w:r>
              <w:rPr>
                <w:spacing w:val="-7"/>
                <w:sz w:val="26"/>
              </w:rPr>
              <w:t xml:space="preserve"> </w:t>
            </w:r>
            <w:r>
              <w:rPr>
                <w:spacing w:val="-2"/>
                <w:sz w:val="26"/>
              </w:rPr>
              <w:t>классах</w:t>
            </w:r>
          </w:p>
        </w:tc>
      </w:tr>
      <w:tr w:rsidR="00906145">
        <w:trPr>
          <w:trHeight w:val="1908"/>
        </w:trPr>
        <w:tc>
          <w:tcPr>
            <w:tcW w:w="1078" w:type="dxa"/>
          </w:tcPr>
          <w:p w:rsidR="00906145" w:rsidRDefault="00C56FC5">
            <w:pPr>
              <w:pStyle w:val="TableParagraph"/>
              <w:jc w:val="center"/>
              <w:rPr>
                <w:sz w:val="26"/>
              </w:rPr>
            </w:pPr>
            <w:r>
              <w:rPr>
                <w:spacing w:val="-5"/>
                <w:sz w:val="26"/>
              </w:rPr>
              <w:t>6.2</w:t>
            </w:r>
          </w:p>
        </w:tc>
        <w:tc>
          <w:tcPr>
            <w:tcW w:w="7996" w:type="dxa"/>
          </w:tcPr>
          <w:p w:rsidR="00906145" w:rsidRDefault="00C56FC5">
            <w:pPr>
              <w:pStyle w:val="TableParagraph"/>
              <w:ind w:left="61" w:right="55"/>
              <w:jc w:val="both"/>
              <w:rPr>
                <w:sz w:val="26"/>
              </w:rPr>
            </w:pPr>
            <w:r>
              <w:rPr>
                <w:sz w:val="26"/>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906145">
        <w:trPr>
          <w:trHeight w:val="712"/>
        </w:trPr>
        <w:tc>
          <w:tcPr>
            <w:tcW w:w="1078" w:type="dxa"/>
          </w:tcPr>
          <w:p w:rsidR="00906145" w:rsidRDefault="00C56FC5">
            <w:pPr>
              <w:pStyle w:val="TableParagraph"/>
              <w:jc w:val="center"/>
              <w:rPr>
                <w:sz w:val="26"/>
              </w:rPr>
            </w:pPr>
            <w:r>
              <w:rPr>
                <w:spacing w:val="-5"/>
                <w:sz w:val="26"/>
              </w:rPr>
              <w:t>6.3</w:t>
            </w:r>
          </w:p>
        </w:tc>
        <w:tc>
          <w:tcPr>
            <w:tcW w:w="7996" w:type="dxa"/>
          </w:tcPr>
          <w:p w:rsidR="00906145" w:rsidRDefault="00C56FC5">
            <w:pPr>
              <w:pStyle w:val="TableParagraph"/>
              <w:tabs>
                <w:tab w:val="left" w:pos="2110"/>
                <w:tab w:val="left" w:pos="4546"/>
                <w:tab w:val="left" w:pos="5774"/>
                <w:tab w:val="left" w:pos="6520"/>
              </w:tabs>
              <w:ind w:left="61" w:right="56"/>
              <w:rPr>
                <w:sz w:val="26"/>
              </w:rPr>
            </w:pPr>
            <w:r>
              <w:rPr>
                <w:spacing w:val="-2"/>
                <w:sz w:val="26"/>
              </w:rPr>
              <w:t>Использование</w:t>
            </w:r>
            <w:r>
              <w:rPr>
                <w:sz w:val="26"/>
              </w:rPr>
              <w:tab/>
            </w:r>
            <w:r>
              <w:rPr>
                <w:spacing w:val="-2"/>
                <w:sz w:val="26"/>
              </w:rPr>
              <w:t>орфографического</w:t>
            </w:r>
            <w:r>
              <w:rPr>
                <w:sz w:val="26"/>
              </w:rPr>
              <w:tab/>
            </w:r>
            <w:r>
              <w:rPr>
                <w:spacing w:val="-2"/>
                <w:sz w:val="26"/>
              </w:rPr>
              <w:t>словаря</w:t>
            </w:r>
            <w:r>
              <w:rPr>
                <w:sz w:val="26"/>
              </w:rPr>
              <w:tab/>
            </w:r>
            <w:r>
              <w:rPr>
                <w:spacing w:val="-4"/>
                <w:sz w:val="26"/>
              </w:rPr>
              <w:t>для</w:t>
            </w:r>
            <w:r>
              <w:rPr>
                <w:sz w:val="26"/>
              </w:rPr>
              <w:tab/>
            </w:r>
            <w:r>
              <w:rPr>
                <w:spacing w:val="-2"/>
                <w:sz w:val="26"/>
              </w:rPr>
              <w:t xml:space="preserve">определения </w:t>
            </w:r>
            <w:r>
              <w:rPr>
                <w:sz w:val="26"/>
              </w:rPr>
              <w:t>(уточнения) написания слова</w:t>
            </w:r>
          </w:p>
        </w:tc>
      </w:tr>
      <w:tr w:rsidR="00906145">
        <w:trPr>
          <w:trHeight w:val="1310"/>
        </w:trPr>
        <w:tc>
          <w:tcPr>
            <w:tcW w:w="1078" w:type="dxa"/>
          </w:tcPr>
          <w:p w:rsidR="00906145" w:rsidRDefault="00C56FC5">
            <w:pPr>
              <w:pStyle w:val="TableParagraph"/>
              <w:jc w:val="center"/>
              <w:rPr>
                <w:sz w:val="26"/>
              </w:rPr>
            </w:pPr>
            <w:r>
              <w:rPr>
                <w:spacing w:val="-5"/>
                <w:sz w:val="26"/>
              </w:rPr>
              <w:t>6.4</w:t>
            </w:r>
          </w:p>
        </w:tc>
        <w:tc>
          <w:tcPr>
            <w:tcW w:w="7996" w:type="dxa"/>
          </w:tcPr>
          <w:p w:rsidR="00906145" w:rsidRDefault="00C56FC5">
            <w:pPr>
              <w:pStyle w:val="TableParagraph"/>
              <w:ind w:left="61" w:right="49"/>
              <w:jc w:val="both"/>
              <w:rPr>
                <w:sz w:val="26"/>
              </w:rPr>
            </w:pPr>
            <w:r>
              <w:rPr>
                <w:sz w:val="26"/>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906145">
        <w:trPr>
          <w:trHeight w:val="412"/>
        </w:trPr>
        <w:tc>
          <w:tcPr>
            <w:tcW w:w="1078" w:type="dxa"/>
          </w:tcPr>
          <w:p w:rsidR="00906145" w:rsidRDefault="00C56FC5">
            <w:pPr>
              <w:pStyle w:val="TableParagraph"/>
              <w:jc w:val="center"/>
              <w:rPr>
                <w:sz w:val="26"/>
              </w:rPr>
            </w:pPr>
            <w:r>
              <w:rPr>
                <w:spacing w:val="-5"/>
                <w:sz w:val="26"/>
              </w:rPr>
              <w:t>6.5</w:t>
            </w:r>
          </w:p>
        </w:tc>
        <w:tc>
          <w:tcPr>
            <w:tcW w:w="7996" w:type="dxa"/>
          </w:tcPr>
          <w:p w:rsidR="00906145" w:rsidRDefault="00C56FC5">
            <w:pPr>
              <w:pStyle w:val="TableParagraph"/>
              <w:ind w:left="61"/>
              <w:rPr>
                <w:sz w:val="26"/>
              </w:rPr>
            </w:pPr>
            <w:r>
              <w:rPr>
                <w:sz w:val="26"/>
              </w:rPr>
              <w:t>Безударные</w:t>
            </w:r>
            <w:r>
              <w:rPr>
                <w:spacing w:val="-12"/>
                <w:sz w:val="26"/>
              </w:rPr>
              <w:t xml:space="preserve"> </w:t>
            </w:r>
            <w:r>
              <w:rPr>
                <w:sz w:val="26"/>
              </w:rPr>
              <w:t>падежные</w:t>
            </w:r>
            <w:r>
              <w:rPr>
                <w:spacing w:val="-12"/>
                <w:sz w:val="26"/>
              </w:rPr>
              <w:t xml:space="preserve"> </w:t>
            </w:r>
            <w:r>
              <w:rPr>
                <w:sz w:val="26"/>
              </w:rPr>
              <w:t>окончания</w:t>
            </w:r>
            <w:r>
              <w:rPr>
                <w:spacing w:val="-11"/>
                <w:sz w:val="26"/>
              </w:rPr>
              <w:t xml:space="preserve"> </w:t>
            </w:r>
            <w:r>
              <w:rPr>
                <w:sz w:val="26"/>
              </w:rPr>
              <w:t>имен</w:t>
            </w:r>
            <w:r>
              <w:rPr>
                <w:spacing w:val="-12"/>
                <w:sz w:val="26"/>
              </w:rPr>
              <w:t xml:space="preserve"> </w:t>
            </w:r>
            <w:r>
              <w:rPr>
                <w:spacing w:val="-2"/>
                <w:sz w:val="26"/>
              </w:rPr>
              <w:t>прилагательных</w:t>
            </w:r>
          </w:p>
        </w:tc>
      </w:tr>
      <w:tr w:rsidR="00906145">
        <w:trPr>
          <w:trHeight w:val="712"/>
        </w:trPr>
        <w:tc>
          <w:tcPr>
            <w:tcW w:w="1078" w:type="dxa"/>
          </w:tcPr>
          <w:p w:rsidR="00906145" w:rsidRDefault="00C56FC5">
            <w:pPr>
              <w:pStyle w:val="TableParagraph"/>
              <w:jc w:val="center"/>
              <w:rPr>
                <w:sz w:val="26"/>
              </w:rPr>
            </w:pPr>
            <w:r>
              <w:rPr>
                <w:spacing w:val="-5"/>
                <w:sz w:val="26"/>
              </w:rPr>
              <w:t>6.6</w:t>
            </w:r>
          </w:p>
        </w:tc>
        <w:tc>
          <w:tcPr>
            <w:tcW w:w="7996" w:type="dxa"/>
          </w:tcPr>
          <w:p w:rsidR="00906145" w:rsidRDefault="00C56FC5">
            <w:pPr>
              <w:pStyle w:val="TableParagraph"/>
              <w:ind w:left="61"/>
              <w:rPr>
                <w:sz w:val="26"/>
              </w:rPr>
            </w:pPr>
            <w:r>
              <w:rPr>
                <w:sz w:val="26"/>
              </w:rPr>
              <w:t>Мягкий</w:t>
            </w:r>
            <w:r>
              <w:rPr>
                <w:spacing w:val="40"/>
                <w:sz w:val="26"/>
              </w:rPr>
              <w:t xml:space="preserve"> </w:t>
            </w:r>
            <w:r>
              <w:rPr>
                <w:sz w:val="26"/>
              </w:rPr>
              <w:t>знак</w:t>
            </w:r>
            <w:r>
              <w:rPr>
                <w:spacing w:val="40"/>
                <w:sz w:val="26"/>
              </w:rPr>
              <w:t xml:space="preserve"> </w:t>
            </w:r>
            <w:r>
              <w:rPr>
                <w:sz w:val="26"/>
              </w:rPr>
              <w:t>после</w:t>
            </w:r>
            <w:r>
              <w:rPr>
                <w:spacing w:val="40"/>
                <w:sz w:val="26"/>
              </w:rPr>
              <w:t xml:space="preserve"> </w:t>
            </w:r>
            <w:r>
              <w:rPr>
                <w:sz w:val="26"/>
              </w:rPr>
              <w:t>шипящих</w:t>
            </w:r>
            <w:r>
              <w:rPr>
                <w:spacing w:val="40"/>
                <w:sz w:val="26"/>
              </w:rPr>
              <w:t xml:space="preserve"> </w:t>
            </w:r>
            <w:r>
              <w:rPr>
                <w:sz w:val="26"/>
              </w:rPr>
              <w:t>на</w:t>
            </w:r>
            <w:r>
              <w:rPr>
                <w:spacing w:val="40"/>
                <w:sz w:val="26"/>
              </w:rPr>
              <w:t xml:space="preserve"> </w:t>
            </w:r>
            <w:r>
              <w:rPr>
                <w:sz w:val="26"/>
              </w:rPr>
              <w:t>конце</w:t>
            </w:r>
            <w:r>
              <w:rPr>
                <w:spacing w:val="40"/>
                <w:sz w:val="26"/>
              </w:rPr>
              <w:t xml:space="preserve"> </w:t>
            </w:r>
            <w:r>
              <w:rPr>
                <w:sz w:val="26"/>
              </w:rPr>
              <w:t>глаголов</w:t>
            </w:r>
            <w:r>
              <w:rPr>
                <w:spacing w:val="40"/>
                <w:sz w:val="26"/>
              </w:rPr>
              <w:t xml:space="preserve"> </w:t>
            </w:r>
            <w:r>
              <w:rPr>
                <w:sz w:val="26"/>
              </w:rPr>
              <w:t>в</w:t>
            </w:r>
            <w:r>
              <w:rPr>
                <w:spacing w:val="40"/>
                <w:sz w:val="26"/>
              </w:rPr>
              <w:t xml:space="preserve"> </w:t>
            </w:r>
            <w:r>
              <w:rPr>
                <w:sz w:val="26"/>
              </w:rPr>
              <w:t>форме</w:t>
            </w:r>
            <w:r>
              <w:rPr>
                <w:spacing w:val="40"/>
                <w:sz w:val="26"/>
              </w:rPr>
              <w:t xml:space="preserve"> </w:t>
            </w:r>
            <w:r>
              <w:rPr>
                <w:sz w:val="26"/>
              </w:rPr>
              <w:t>2-го</w:t>
            </w:r>
            <w:r>
              <w:rPr>
                <w:spacing w:val="40"/>
                <w:sz w:val="26"/>
              </w:rPr>
              <w:t xml:space="preserve"> </w:t>
            </w:r>
            <w:r>
              <w:rPr>
                <w:sz w:val="26"/>
              </w:rPr>
              <w:t>лица единственного числа</w:t>
            </w:r>
          </w:p>
        </w:tc>
      </w:tr>
      <w:tr w:rsidR="00906145">
        <w:trPr>
          <w:trHeight w:val="412"/>
        </w:trPr>
        <w:tc>
          <w:tcPr>
            <w:tcW w:w="1078" w:type="dxa"/>
          </w:tcPr>
          <w:p w:rsidR="00906145" w:rsidRDefault="00C56FC5">
            <w:pPr>
              <w:pStyle w:val="TableParagraph"/>
              <w:jc w:val="center"/>
              <w:rPr>
                <w:sz w:val="26"/>
              </w:rPr>
            </w:pPr>
            <w:r>
              <w:rPr>
                <w:spacing w:val="-5"/>
                <w:sz w:val="26"/>
              </w:rPr>
              <w:t>6.7</w:t>
            </w:r>
          </w:p>
        </w:tc>
        <w:tc>
          <w:tcPr>
            <w:tcW w:w="7996" w:type="dxa"/>
          </w:tcPr>
          <w:p w:rsidR="00906145" w:rsidRDefault="00C56FC5">
            <w:pPr>
              <w:pStyle w:val="TableParagraph"/>
              <w:ind w:left="61"/>
              <w:rPr>
                <w:sz w:val="26"/>
              </w:rPr>
            </w:pPr>
            <w:r>
              <w:rPr>
                <w:sz w:val="26"/>
              </w:rPr>
              <w:t>Наличие</w:t>
            </w:r>
            <w:r>
              <w:rPr>
                <w:spacing w:val="-8"/>
                <w:sz w:val="26"/>
              </w:rPr>
              <w:t xml:space="preserve"> </w:t>
            </w:r>
            <w:r>
              <w:rPr>
                <w:sz w:val="26"/>
              </w:rPr>
              <w:t>или</w:t>
            </w:r>
            <w:r>
              <w:rPr>
                <w:spacing w:val="-6"/>
                <w:sz w:val="26"/>
              </w:rPr>
              <w:t xml:space="preserve"> </w:t>
            </w:r>
            <w:r>
              <w:rPr>
                <w:sz w:val="26"/>
              </w:rPr>
              <w:t>отсутствие</w:t>
            </w:r>
            <w:r>
              <w:rPr>
                <w:spacing w:val="-7"/>
                <w:sz w:val="26"/>
              </w:rPr>
              <w:t xml:space="preserve"> </w:t>
            </w:r>
            <w:r>
              <w:rPr>
                <w:sz w:val="26"/>
              </w:rPr>
              <w:t>мягкого</w:t>
            </w:r>
            <w:r>
              <w:rPr>
                <w:spacing w:val="-8"/>
                <w:sz w:val="26"/>
              </w:rPr>
              <w:t xml:space="preserve"> </w:t>
            </w:r>
            <w:r>
              <w:rPr>
                <w:sz w:val="26"/>
              </w:rPr>
              <w:t>знака</w:t>
            </w:r>
            <w:r>
              <w:rPr>
                <w:spacing w:val="-7"/>
                <w:sz w:val="26"/>
              </w:rPr>
              <w:t xml:space="preserve"> </w:t>
            </w:r>
            <w:r>
              <w:rPr>
                <w:sz w:val="26"/>
              </w:rPr>
              <w:t>в</w:t>
            </w:r>
            <w:r>
              <w:rPr>
                <w:spacing w:val="-4"/>
                <w:sz w:val="26"/>
              </w:rPr>
              <w:t xml:space="preserve"> </w:t>
            </w:r>
            <w:r>
              <w:rPr>
                <w:sz w:val="26"/>
              </w:rPr>
              <w:t>глаголах</w:t>
            </w:r>
            <w:r>
              <w:rPr>
                <w:spacing w:val="-8"/>
                <w:sz w:val="26"/>
              </w:rPr>
              <w:t xml:space="preserve"> </w:t>
            </w:r>
            <w:r>
              <w:rPr>
                <w:sz w:val="26"/>
              </w:rPr>
              <w:t>на</w:t>
            </w:r>
            <w:r>
              <w:rPr>
                <w:spacing w:val="-3"/>
                <w:sz w:val="26"/>
              </w:rPr>
              <w:t xml:space="preserve"> </w:t>
            </w:r>
            <w:r>
              <w:rPr>
                <w:sz w:val="26"/>
              </w:rPr>
              <w:t>-ться</w:t>
            </w:r>
            <w:r>
              <w:rPr>
                <w:spacing w:val="-6"/>
                <w:sz w:val="26"/>
              </w:rPr>
              <w:t xml:space="preserve"> </w:t>
            </w:r>
            <w:r>
              <w:rPr>
                <w:sz w:val="26"/>
              </w:rPr>
              <w:t>и</w:t>
            </w:r>
            <w:r>
              <w:rPr>
                <w:spacing w:val="-6"/>
                <w:sz w:val="26"/>
              </w:rPr>
              <w:t xml:space="preserve"> </w:t>
            </w:r>
            <w:r>
              <w:rPr>
                <w:sz w:val="26"/>
              </w:rPr>
              <w:t>-</w:t>
            </w:r>
            <w:r>
              <w:rPr>
                <w:spacing w:val="-5"/>
                <w:sz w:val="26"/>
              </w:rPr>
              <w:t>тся</w:t>
            </w:r>
          </w:p>
        </w:tc>
      </w:tr>
      <w:tr w:rsidR="00906145">
        <w:trPr>
          <w:trHeight w:val="412"/>
        </w:trPr>
        <w:tc>
          <w:tcPr>
            <w:tcW w:w="1078" w:type="dxa"/>
          </w:tcPr>
          <w:p w:rsidR="00906145" w:rsidRDefault="00C56FC5">
            <w:pPr>
              <w:pStyle w:val="TableParagraph"/>
              <w:jc w:val="center"/>
              <w:rPr>
                <w:sz w:val="26"/>
              </w:rPr>
            </w:pPr>
            <w:r>
              <w:rPr>
                <w:spacing w:val="-5"/>
                <w:sz w:val="26"/>
              </w:rPr>
              <w:t>6.8</w:t>
            </w:r>
          </w:p>
        </w:tc>
        <w:tc>
          <w:tcPr>
            <w:tcW w:w="7996" w:type="dxa"/>
          </w:tcPr>
          <w:p w:rsidR="00906145" w:rsidRDefault="00C56FC5">
            <w:pPr>
              <w:pStyle w:val="TableParagraph"/>
              <w:ind w:left="61"/>
              <w:rPr>
                <w:sz w:val="26"/>
              </w:rPr>
            </w:pPr>
            <w:r>
              <w:rPr>
                <w:sz w:val="26"/>
              </w:rPr>
              <w:t>Безударные</w:t>
            </w:r>
            <w:r>
              <w:rPr>
                <w:spacing w:val="-14"/>
                <w:sz w:val="26"/>
              </w:rPr>
              <w:t xml:space="preserve"> </w:t>
            </w:r>
            <w:r>
              <w:rPr>
                <w:sz w:val="26"/>
              </w:rPr>
              <w:t>личные</w:t>
            </w:r>
            <w:r>
              <w:rPr>
                <w:spacing w:val="-13"/>
                <w:sz w:val="26"/>
              </w:rPr>
              <w:t xml:space="preserve"> </w:t>
            </w:r>
            <w:r>
              <w:rPr>
                <w:sz w:val="26"/>
              </w:rPr>
              <w:t>окончания</w:t>
            </w:r>
            <w:r>
              <w:rPr>
                <w:spacing w:val="-12"/>
                <w:sz w:val="26"/>
              </w:rPr>
              <w:t xml:space="preserve"> </w:t>
            </w:r>
            <w:r>
              <w:rPr>
                <w:spacing w:val="-2"/>
                <w:sz w:val="26"/>
              </w:rPr>
              <w:t>глаголов</w:t>
            </w:r>
          </w:p>
        </w:tc>
      </w:tr>
      <w:tr w:rsidR="00906145">
        <w:trPr>
          <w:trHeight w:val="712"/>
        </w:trPr>
        <w:tc>
          <w:tcPr>
            <w:tcW w:w="1078" w:type="dxa"/>
          </w:tcPr>
          <w:p w:rsidR="00906145" w:rsidRDefault="00C56FC5">
            <w:pPr>
              <w:pStyle w:val="TableParagraph"/>
              <w:jc w:val="center"/>
              <w:rPr>
                <w:sz w:val="26"/>
              </w:rPr>
            </w:pPr>
            <w:r>
              <w:rPr>
                <w:spacing w:val="-5"/>
                <w:sz w:val="26"/>
              </w:rPr>
              <w:t>6.9</w:t>
            </w:r>
          </w:p>
        </w:tc>
        <w:tc>
          <w:tcPr>
            <w:tcW w:w="7996" w:type="dxa"/>
          </w:tcPr>
          <w:p w:rsidR="00906145" w:rsidRDefault="00C56FC5">
            <w:pPr>
              <w:pStyle w:val="TableParagraph"/>
              <w:tabs>
                <w:tab w:val="left" w:pos="964"/>
                <w:tab w:val="left" w:pos="2534"/>
                <w:tab w:val="left" w:pos="2911"/>
                <w:tab w:val="left" w:pos="4764"/>
                <w:tab w:val="left" w:pos="5134"/>
                <w:tab w:val="left" w:pos="6928"/>
              </w:tabs>
              <w:ind w:left="61" w:right="59"/>
              <w:rPr>
                <w:sz w:val="26"/>
              </w:rPr>
            </w:pPr>
            <w:r>
              <w:rPr>
                <w:spacing w:val="-2"/>
                <w:sz w:val="26"/>
              </w:rPr>
              <w:t>Знаки</w:t>
            </w:r>
            <w:r>
              <w:rPr>
                <w:sz w:val="26"/>
              </w:rPr>
              <w:tab/>
            </w:r>
            <w:r>
              <w:rPr>
                <w:spacing w:val="-2"/>
                <w:sz w:val="26"/>
              </w:rPr>
              <w:t>препинания</w:t>
            </w:r>
            <w:r>
              <w:rPr>
                <w:sz w:val="26"/>
              </w:rPr>
              <w:tab/>
            </w:r>
            <w:r>
              <w:rPr>
                <w:spacing w:val="-10"/>
                <w:sz w:val="26"/>
              </w:rPr>
              <w:t>в</w:t>
            </w:r>
            <w:r>
              <w:rPr>
                <w:sz w:val="26"/>
              </w:rPr>
              <w:tab/>
            </w:r>
            <w:r>
              <w:rPr>
                <w:spacing w:val="-2"/>
                <w:sz w:val="26"/>
              </w:rPr>
              <w:t>предложениях</w:t>
            </w:r>
            <w:r>
              <w:rPr>
                <w:sz w:val="26"/>
              </w:rPr>
              <w:tab/>
            </w:r>
            <w:r>
              <w:rPr>
                <w:spacing w:val="-10"/>
                <w:sz w:val="26"/>
              </w:rPr>
              <w:t>с</w:t>
            </w:r>
            <w:r>
              <w:rPr>
                <w:sz w:val="26"/>
              </w:rPr>
              <w:tab/>
            </w:r>
            <w:r>
              <w:rPr>
                <w:spacing w:val="-2"/>
                <w:sz w:val="26"/>
              </w:rPr>
              <w:t>однородными</w:t>
            </w:r>
            <w:r>
              <w:rPr>
                <w:sz w:val="26"/>
              </w:rPr>
              <w:tab/>
            </w:r>
            <w:r>
              <w:rPr>
                <w:spacing w:val="-2"/>
                <w:sz w:val="26"/>
              </w:rPr>
              <w:t xml:space="preserve">членами, </w:t>
            </w:r>
            <w:r>
              <w:rPr>
                <w:sz w:val="26"/>
              </w:rPr>
              <w:t>соединенными союзами и, а, но и без союзов</w:t>
            </w:r>
          </w:p>
        </w:tc>
      </w:tr>
      <w:tr w:rsidR="00906145">
        <w:trPr>
          <w:trHeight w:val="712"/>
        </w:trPr>
        <w:tc>
          <w:tcPr>
            <w:tcW w:w="1078" w:type="dxa"/>
          </w:tcPr>
          <w:p w:rsidR="00906145" w:rsidRDefault="00C56FC5">
            <w:pPr>
              <w:pStyle w:val="TableParagraph"/>
              <w:ind w:right="5"/>
              <w:jc w:val="center"/>
              <w:rPr>
                <w:sz w:val="26"/>
              </w:rPr>
            </w:pPr>
            <w:r>
              <w:rPr>
                <w:spacing w:val="-4"/>
                <w:sz w:val="26"/>
              </w:rPr>
              <w:t>6.10</w:t>
            </w:r>
          </w:p>
        </w:tc>
        <w:tc>
          <w:tcPr>
            <w:tcW w:w="7996" w:type="dxa"/>
          </w:tcPr>
          <w:p w:rsidR="00906145" w:rsidRDefault="00C56FC5">
            <w:pPr>
              <w:pStyle w:val="TableParagraph"/>
              <w:ind w:left="61"/>
              <w:rPr>
                <w:sz w:val="26"/>
              </w:rPr>
            </w:pPr>
            <w:r>
              <w:rPr>
                <w:sz w:val="26"/>
              </w:rPr>
              <w:t>Знаки</w:t>
            </w:r>
            <w:r>
              <w:rPr>
                <w:spacing w:val="80"/>
                <w:sz w:val="26"/>
              </w:rPr>
              <w:t xml:space="preserve"> </w:t>
            </w:r>
            <w:r>
              <w:rPr>
                <w:sz w:val="26"/>
              </w:rPr>
              <w:t>препинания</w:t>
            </w:r>
            <w:r>
              <w:rPr>
                <w:spacing w:val="80"/>
                <w:sz w:val="26"/>
              </w:rPr>
              <w:t xml:space="preserve"> </w:t>
            </w:r>
            <w:r>
              <w:rPr>
                <w:sz w:val="26"/>
              </w:rPr>
              <w:t>в</w:t>
            </w:r>
            <w:r>
              <w:rPr>
                <w:spacing w:val="80"/>
                <w:sz w:val="26"/>
              </w:rPr>
              <w:t xml:space="preserve"> </w:t>
            </w:r>
            <w:r>
              <w:rPr>
                <w:sz w:val="26"/>
              </w:rPr>
              <w:t>сложном</w:t>
            </w:r>
            <w:r>
              <w:rPr>
                <w:spacing w:val="80"/>
                <w:sz w:val="26"/>
              </w:rPr>
              <w:t xml:space="preserve"> </w:t>
            </w:r>
            <w:r>
              <w:rPr>
                <w:sz w:val="26"/>
              </w:rPr>
              <w:t>предложении,</w:t>
            </w:r>
            <w:r>
              <w:rPr>
                <w:spacing w:val="80"/>
                <w:sz w:val="26"/>
              </w:rPr>
              <w:t xml:space="preserve"> </w:t>
            </w:r>
            <w:r>
              <w:rPr>
                <w:sz w:val="26"/>
              </w:rPr>
              <w:t>состоящем</w:t>
            </w:r>
            <w:r>
              <w:rPr>
                <w:spacing w:val="80"/>
                <w:sz w:val="26"/>
              </w:rPr>
              <w:t xml:space="preserve"> </w:t>
            </w:r>
            <w:r>
              <w:rPr>
                <w:sz w:val="26"/>
              </w:rPr>
              <w:t>из</w:t>
            </w:r>
            <w:r>
              <w:rPr>
                <w:spacing w:val="80"/>
                <w:sz w:val="26"/>
              </w:rPr>
              <w:t xml:space="preserve"> </w:t>
            </w:r>
            <w:r>
              <w:rPr>
                <w:sz w:val="26"/>
              </w:rPr>
              <w:t>двух</w:t>
            </w:r>
            <w:r>
              <w:rPr>
                <w:spacing w:val="40"/>
                <w:sz w:val="26"/>
              </w:rPr>
              <w:t xml:space="preserve"> </w:t>
            </w:r>
            <w:r>
              <w:rPr>
                <w:sz w:val="26"/>
              </w:rPr>
              <w:t>простых (наблюдение)</w:t>
            </w:r>
          </w:p>
        </w:tc>
      </w:tr>
      <w:tr w:rsidR="00906145">
        <w:trPr>
          <w:trHeight w:val="713"/>
        </w:trPr>
        <w:tc>
          <w:tcPr>
            <w:tcW w:w="1078" w:type="dxa"/>
          </w:tcPr>
          <w:p w:rsidR="00906145" w:rsidRDefault="00C56FC5">
            <w:pPr>
              <w:pStyle w:val="TableParagraph"/>
              <w:ind w:right="5"/>
              <w:jc w:val="center"/>
              <w:rPr>
                <w:sz w:val="26"/>
              </w:rPr>
            </w:pPr>
            <w:r>
              <w:rPr>
                <w:spacing w:val="-4"/>
                <w:sz w:val="26"/>
              </w:rPr>
              <w:t>6.11</w:t>
            </w:r>
          </w:p>
        </w:tc>
        <w:tc>
          <w:tcPr>
            <w:tcW w:w="7996" w:type="dxa"/>
          </w:tcPr>
          <w:p w:rsidR="00906145" w:rsidRDefault="00C56FC5">
            <w:pPr>
              <w:pStyle w:val="TableParagraph"/>
              <w:ind w:left="61"/>
              <w:rPr>
                <w:sz w:val="26"/>
              </w:rPr>
            </w:pPr>
            <w:r>
              <w:rPr>
                <w:sz w:val="26"/>
              </w:rPr>
              <w:t xml:space="preserve">Знаки препинания в предложении с прямой речью после слов автора </w:t>
            </w:r>
            <w:r>
              <w:rPr>
                <w:spacing w:val="-2"/>
                <w:sz w:val="26"/>
              </w:rPr>
              <w:t>(наблюдение)</w:t>
            </w:r>
          </w:p>
        </w:tc>
      </w:tr>
      <w:tr w:rsidR="00906145">
        <w:trPr>
          <w:trHeight w:val="412"/>
        </w:trPr>
        <w:tc>
          <w:tcPr>
            <w:tcW w:w="1078" w:type="dxa"/>
          </w:tcPr>
          <w:p w:rsidR="00906145" w:rsidRDefault="00C56FC5">
            <w:pPr>
              <w:pStyle w:val="TableParagraph"/>
              <w:ind w:right="3"/>
              <w:jc w:val="center"/>
              <w:rPr>
                <w:sz w:val="26"/>
              </w:rPr>
            </w:pPr>
            <w:r>
              <w:rPr>
                <w:spacing w:val="-10"/>
                <w:sz w:val="26"/>
              </w:rPr>
              <w:t>7</w:t>
            </w:r>
          </w:p>
        </w:tc>
        <w:tc>
          <w:tcPr>
            <w:tcW w:w="7996" w:type="dxa"/>
          </w:tcPr>
          <w:p w:rsidR="00906145" w:rsidRDefault="00C56FC5">
            <w:pPr>
              <w:pStyle w:val="TableParagraph"/>
              <w:ind w:left="61"/>
              <w:rPr>
                <w:sz w:val="26"/>
              </w:rPr>
            </w:pPr>
            <w:r>
              <w:rPr>
                <w:sz w:val="26"/>
              </w:rPr>
              <w:t>Развитие</w:t>
            </w:r>
            <w:r>
              <w:rPr>
                <w:spacing w:val="-11"/>
                <w:sz w:val="26"/>
              </w:rPr>
              <w:t xml:space="preserve"> </w:t>
            </w:r>
            <w:r>
              <w:rPr>
                <w:spacing w:val="-4"/>
                <w:sz w:val="26"/>
              </w:rPr>
              <w:t>речи</w:t>
            </w:r>
          </w:p>
        </w:tc>
      </w:tr>
      <w:tr w:rsidR="00906145">
        <w:trPr>
          <w:trHeight w:val="1310"/>
        </w:trPr>
        <w:tc>
          <w:tcPr>
            <w:tcW w:w="1078" w:type="dxa"/>
          </w:tcPr>
          <w:p w:rsidR="00906145" w:rsidRDefault="00C56FC5">
            <w:pPr>
              <w:pStyle w:val="TableParagraph"/>
              <w:jc w:val="center"/>
              <w:rPr>
                <w:sz w:val="26"/>
              </w:rPr>
            </w:pPr>
            <w:r>
              <w:rPr>
                <w:spacing w:val="-5"/>
                <w:sz w:val="26"/>
              </w:rPr>
              <w:t>7.1</w:t>
            </w:r>
          </w:p>
        </w:tc>
        <w:tc>
          <w:tcPr>
            <w:tcW w:w="7996" w:type="dxa"/>
          </w:tcPr>
          <w:p w:rsidR="00906145" w:rsidRDefault="00C56FC5">
            <w:pPr>
              <w:pStyle w:val="TableParagraph"/>
              <w:ind w:left="61" w:right="59"/>
              <w:jc w:val="both"/>
              <w:rPr>
                <w:sz w:val="26"/>
              </w:rPr>
            </w:pPr>
            <w:r>
              <w:rPr>
                <w:sz w:val="26"/>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906145">
        <w:trPr>
          <w:trHeight w:val="1010"/>
        </w:trPr>
        <w:tc>
          <w:tcPr>
            <w:tcW w:w="1078" w:type="dxa"/>
          </w:tcPr>
          <w:p w:rsidR="00906145" w:rsidRDefault="00C56FC5">
            <w:pPr>
              <w:pStyle w:val="TableParagraph"/>
              <w:jc w:val="center"/>
              <w:rPr>
                <w:sz w:val="26"/>
              </w:rPr>
            </w:pPr>
            <w:r>
              <w:rPr>
                <w:spacing w:val="-5"/>
                <w:sz w:val="26"/>
              </w:rPr>
              <w:t>7.2</w:t>
            </w:r>
          </w:p>
        </w:tc>
        <w:tc>
          <w:tcPr>
            <w:tcW w:w="7996" w:type="dxa"/>
          </w:tcPr>
          <w:p w:rsidR="00906145" w:rsidRDefault="00C56FC5">
            <w:pPr>
              <w:pStyle w:val="TableParagraph"/>
              <w:ind w:left="61" w:right="55"/>
              <w:jc w:val="both"/>
              <w:rPr>
                <w:sz w:val="26"/>
              </w:rPr>
            </w:pPr>
            <w:r>
              <w:rPr>
                <w:sz w:val="26"/>
              </w:rPr>
              <w:t xml:space="preserve">Корректирование текстов (заданных и собственных) с учетом точности, правильности, богатства и выразительности письменной </w:t>
            </w:r>
            <w:r>
              <w:rPr>
                <w:spacing w:val="-4"/>
                <w:sz w:val="26"/>
              </w:rPr>
              <w:t>речи</w:t>
            </w:r>
          </w:p>
        </w:tc>
      </w:tr>
      <w:tr w:rsidR="00906145">
        <w:trPr>
          <w:trHeight w:val="414"/>
        </w:trPr>
        <w:tc>
          <w:tcPr>
            <w:tcW w:w="1078" w:type="dxa"/>
          </w:tcPr>
          <w:p w:rsidR="00906145" w:rsidRDefault="00C56FC5">
            <w:pPr>
              <w:pStyle w:val="TableParagraph"/>
              <w:jc w:val="center"/>
              <w:rPr>
                <w:sz w:val="26"/>
              </w:rPr>
            </w:pPr>
            <w:r>
              <w:rPr>
                <w:spacing w:val="-5"/>
                <w:sz w:val="26"/>
              </w:rPr>
              <w:t>7.3</w:t>
            </w:r>
          </w:p>
        </w:tc>
        <w:tc>
          <w:tcPr>
            <w:tcW w:w="7996" w:type="dxa"/>
          </w:tcPr>
          <w:p w:rsidR="00906145" w:rsidRDefault="00C56FC5">
            <w:pPr>
              <w:pStyle w:val="TableParagraph"/>
              <w:tabs>
                <w:tab w:val="left" w:pos="1502"/>
                <w:tab w:val="left" w:pos="3045"/>
                <w:tab w:val="left" w:pos="4057"/>
                <w:tab w:val="left" w:pos="4400"/>
                <w:tab w:val="left" w:pos="5989"/>
                <w:tab w:val="left" w:pos="7157"/>
              </w:tabs>
              <w:ind w:left="61"/>
              <w:rPr>
                <w:sz w:val="26"/>
              </w:rPr>
            </w:pPr>
            <w:r>
              <w:rPr>
                <w:spacing w:val="-2"/>
                <w:sz w:val="26"/>
              </w:rPr>
              <w:t>Изложение</w:t>
            </w:r>
            <w:r>
              <w:rPr>
                <w:sz w:val="26"/>
              </w:rPr>
              <w:tab/>
            </w:r>
            <w:r>
              <w:rPr>
                <w:spacing w:val="-2"/>
                <w:sz w:val="26"/>
              </w:rPr>
              <w:t>(подробный</w:t>
            </w:r>
            <w:r>
              <w:rPr>
                <w:sz w:val="26"/>
              </w:rPr>
              <w:tab/>
            </w:r>
            <w:r>
              <w:rPr>
                <w:spacing w:val="-2"/>
                <w:sz w:val="26"/>
              </w:rPr>
              <w:t>устный</w:t>
            </w:r>
            <w:r>
              <w:rPr>
                <w:sz w:val="26"/>
              </w:rPr>
              <w:tab/>
            </w:r>
            <w:r>
              <w:rPr>
                <w:spacing w:val="-10"/>
                <w:sz w:val="26"/>
              </w:rPr>
              <w:t>и</w:t>
            </w:r>
            <w:r>
              <w:rPr>
                <w:sz w:val="26"/>
              </w:rPr>
              <w:tab/>
            </w:r>
            <w:r>
              <w:rPr>
                <w:spacing w:val="-2"/>
                <w:sz w:val="26"/>
              </w:rPr>
              <w:t>письменный</w:t>
            </w:r>
            <w:r>
              <w:rPr>
                <w:sz w:val="26"/>
              </w:rPr>
              <w:tab/>
            </w:r>
            <w:r>
              <w:rPr>
                <w:spacing w:val="-2"/>
                <w:sz w:val="26"/>
              </w:rPr>
              <w:t>пересказ</w:t>
            </w:r>
            <w:r>
              <w:rPr>
                <w:sz w:val="26"/>
              </w:rPr>
              <w:tab/>
            </w:r>
            <w:r>
              <w:rPr>
                <w:spacing w:val="-2"/>
                <w:sz w:val="26"/>
              </w:rPr>
              <w:t>текста;</w:t>
            </w:r>
          </w:p>
        </w:tc>
      </w:tr>
    </w:tbl>
    <w:p w:rsidR="00906145" w:rsidRDefault="00906145">
      <w:pPr>
        <w:pStyle w:val="TableParagraph"/>
        <w:rPr>
          <w:sz w:val="26"/>
        </w:rPr>
        <w:sectPr w:rsidR="00906145">
          <w:type w:val="continuous"/>
          <w:pgSz w:w="12240" w:h="15840"/>
          <w:pgMar w:top="1120" w:right="720" w:bottom="121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выборочный</w:t>
            </w:r>
            <w:r>
              <w:rPr>
                <w:spacing w:val="-9"/>
                <w:sz w:val="26"/>
              </w:rPr>
              <w:t xml:space="preserve"> </w:t>
            </w:r>
            <w:r>
              <w:rPr>
                <w:sz w:val="26"/>
              </w:rPr>
              <w:t>устный</w:t>
            </w:r>
            <w:r>
              <w:rPr>
                <w:spacing w:val="-13"/>
                <w:sz w:val="26"/>
              </w:rPr>
              <w:t xml:space="preserve"> </w:t>
            </w:r>
            <w:r>
              <w:rPr>
                <w:sz w:val="26"/>
              </w:rPr>
              <w:t>пересказ</w:t>
            </w:r>
            <w:r>
              <w:rPr>
                <w:spacing w:val="-11"/>
                <w:sz w:val="26"/>
              </w:rPr>
              <w:t xml:space="preserve"> </w:t>
            </w:r>
            <w:r>
              <w:rPr>
                <w:spacing w:val="-2"/>
                <w:sz w:val="26"/>
              </w:rPr>
              <w:t>текста)</w:t>
            </w:r>
          </w:p>
        </w:tc>
      </w:tr>
      <w:tr w:rsidR="00906145">
        <w:trPr>
          <w:trHeight w:val="412"/>
        </w:trPr>
        <w:tc>
          <w:tcPr>
            <w:tcW w:w="1078" w:type="dxa"/>
          </w:tcPr>
          <w:p w:rsidR="00906145" w:rsidRDefault="00C56FC5">
            <w:pPr>
              <w:pStyle w:val="TableParagraph"/>
              <w:jc w:val="center"/>
              <w:rPr>
                <w:sz w:val="26"/>
              </w:rPr>
            </w:pPr>
            <w:r>
              <w:rPr>
                <w:spacing w:val="-5"/>
                <w:sz w:val="26"/>
              </w:rPr>
              <w:t>7.4</w:t>
            </w:r>
          </w:p>
        </w:tc>
        <w:tc>
          <w:tcPr>
            <w:tcW w:w="7996" w:type="dxa"/>
          </w:tcPr>
          <w:p w:rsidR="00906145" w:rsidRDefault="00C56FC5">
            <w:pPr>
              <w:pStyle w:val="TableParagraph"/>
              <w:ind w:left="61"/>
              <w:rPr>
                <w:sz w:val="26"/>
              </w:rPr>
            </w:pPr>
            <w:r>
              <w:rPr>
                <w:sz w:val="26"/>
              </w:rPr>
              <w:t>Сочинение</w:t>
            </w:r>
            <w:r>
              <w:rPr>
                <w:spacing w:val="-8"/>
                <w:sz w:val="26"/>
              </w:rPr>
              <w:t xml:space="preserve"> </w:t>
            </w:r>
            <w:r>
              <w:rPr>
                <w:sz w:val="26"/>
              </w:rPr>
              <w:t>как</w:t>
            </w:r>
            <w:r>
              <w:rPr>
                <w:spacing w:val="-10"/>
                <w:sz w:val="26"/>
              </w:rPr>
              <w:t xml:space="preserve"> </w:t>
            </w:r>
            <w:r>
              <w:rPr>
                <w:sz w:val="26"/>
              </w:rPr>
              <w:t>вид</w:t>
            </w:r>
            <w:r>
              <w:rPr>
                <w:spacing w:val="-10"/>
                <w:sz w:val="26"/>
              </w:rPr>
              <w:t xml:space="preserve"> </w:t>
            </w:r>
            <w:r>
              <w:rPr>
                <w:sz w:val="26"/>
              </w:rPr>
              <w:t>письменной</w:t>
            </w:r>
            <w:r>
              <w:rPr>
                <w:spacing w:val="-11"/>
                <w:sz w:val="26"/>
              </w:rPr>
              <w:t xml:space="preserve"> </w:t>
            </w:r>
            <w:r>
              <w:rPr>
                <w:spacing w:val="-2"/>
                <w:sz w:val="26"/>
              </w:rPr>
              <w:t>работы</w:t>
            </w:r>
          </w:p>
        </w:tc>
      </w:tr>
      <w:tr w:rsidR="00906145">
        <w:trPr>
          <w:trHeight w:val="1310"/>
        </w:trPr>
        <w:tc>
          <w:tcPr>
            <w:tcW w:w="1078" w:type="dxa"/>
          </w:tcPr>
          <w:p w:rsidR="00906145" w:rsidRDefault="00C56FC5">
            <w:pPr>
              <w:pStyle w:val="TableParagraph"/>
              <w:jc w:val="center"/>
              <w:rPr>
                <w:sz w:val="26"/>
              </w:rPr>
            </w:pPr>
            <w:r>
              <w:rPr>
                <w:spacing w:val="-5"/>
                <w:sz w:val="26"/>
              </w:rPr>
              <w:lastRenderedPageBreak/>
              <w:t>7.5</w:t>
            </w:r>
          </w:p>
        </w:tc>
        <w:tc>
          <w:tcPr>
            <w:tcW w:w="7996" w:type="dxa"/>
          </w:tcPr>
          <w:p w:rsidR="00906145" w:rsidRDefault="00C56FC5">
            <w:pPr>
              <w:pStyle w:val="TableParagraph"/>
              <w:ind w:left="61" w:right="57"/>
              <w:jc w:val="both"/>
              <w:rPr>
                <w:sz w:val="26"/>
              </w:rPr>
            </w:pPr>
            <w:r>
              <w:rPr>
                <w:sz w:val="26"/>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906145">
        <w:trPr>
          <w:trHeight w:val="412"/>
        </w:trPr>
        <w:tc>
          <w:tcPr>
            <w:tcW w:w="1078" w:type="dxa"/>
          </w:tcPr>
          <w:p w:rsidR="00906145" w:rsidRDefault="00C56FC5">
            <w:pPr>
              <w:pStyle w:val="TableParagraph"/>
              <w:jc w:val="center"/>
              <w:rPr>
                <w:sz w:val="26"/>
              </w:rPr>
            </w:pPr>
            <w:r>
              <w:rPr>
                <w:spacing w:val="-5"/>
                <w:sz w:val="26"/>
              </w:rPr>
              <w:t>7.6</w:t>
            </w:r>
          </w:p>
        </w:tc>
        <w:tc>
          <w:tcPr>
            <w:tcW w:w="7996" w:type="dxa"/>
          </w:tcPr>
          <w:p w:rsidR="00906145" w:rsidRDefault="00C56FC5">
            <w:pPr>
              <w:pStyle w:val="TableParagraph"/>
              <w:ind w:left="61"/>
              <w:rPr>
                <w:sz w:val="26"/>
              </w:rPr>
            </w:pPr>
            <w:r>
              <w:rPr>
                <w:sz w:val="26"/>
              </w:rPr>
              <w:t>Ознакомительное</w:t>
            </w:r>
            <w:r>
              <w:rPr>
                <w:spacing w:val="-11"/>
                <w:sz w:val="26"/>
              </w:rPr>
              <w:t xml:space="preserve"> </w:t>
            </w:r>
            <w:r>
              <w:rPr>
                <w:sz w:val="26"/>
              </w:rPr>
              <w:t>чтение</w:t>
            </w:r>
            <w:r>
              <w:rPr>
                <w:spacing w:val="-11"/>
                <w:sz w:val="26"/>
              </w:rPr>
              <w:t xml:space="preserve"> </w:t>
            </w:r>
            <w:r>
              <w:rPr>
                <w:sz w:val="26"/>
              </w:rPr>
              <w:t>в</w:t>
            </w:r>
            <w:r>
              <w:rPr>
                <w:spacing w:val="-11"/>
                <w:sz w:val="26"/>
              </w:rPr>
              <w:t xml:space="preserve"> </w:t>
            </w:r>
            <w:r>
              <w:rPr>
                <w:sz w:val="26"/>
              </w:rPr>
              <w:t>соответствии</w:t>
            </w:r>
            <w:r>
              <w:rPr>
                <w:spacing w:val="-10"/>
                <w:sz w:val="26"/>
              </w:rPr>
              <w:t xml:space="preserve"> </w:t>
            </w:r>
            <w:r>
              <w:rPr>
                <w:sz w:val="26"/>
              </w:rPr>
              <w:t>с</w:t>
            </w:r>
            <w:r>
              <w:rPr>
                <w:spacing w:val="-7"/>
                <w:sz w:val="26"/>
              </w:rPr>
              <w:t xml:space="preserve"> </w:t>
            </w:r>
            <w:r>
              <w:rPr>
                <w:sz w:val="26"/>
              </w:rPr>
              <w:t>поставленной</w:t>
            </w:r>
            <w:r>
              <w:rPr>
                <w:spacing w:val="-11"/>
                <w:sz w:val="26"/>
              </w:rPr>
              <w:t xml:space="preserve"> </w:t>
            </w:r>
            <w:r>
              <w:rPr>
                <w:spacing w:val="-2"/>
                <w:sz w:val="26"/>
              </w:rPr>
              <w:t>задачей</w:t>
            </w:r>
          </w:p>
        </w:tc>
      </w:tr>
    </w:tbl>
    <w:p w:rsidR="00906145" w:rsidRDefault="00C56FC5">
      <w:pPr>
        <w:pStyle w:val="a3"/>
        <w:spacing w:before="6" w:line="278" w:lineRule="auto"/>
        <w:ind w:left="1361" w:right="511" w:hanging="3"/>
        <w:jc w:val="center"/>
      </w:pPr>
      <w:r>
        <w:t>В федеральных и региональных процедурах оценки качества образования используется</w:t>
      </w:r>
      <w:r>
        <w:rPr>
          <w:spacing w:val="-8"/>
        </w:rPr>
        <w:t xml:space="preserve"> </w:t>
      </w:r>
      <w:r>
        <w:t>перечень</w:t>
      </w:r>
      <w:r>
        <w:rPr>
          <w:spacing w:val="-8"/>
        </w:rPr>
        <w:t xml:space="preserve"> </w:t>
      </w:r>
      <w:r>
        <w:t>(кодификатор)</w:t>
      </w:r>
      <w:r>
        <w:rPr>
          <w:spacing w:val="-8"/>
        </w:rPr>
        <w:t xml:space="preserve"> </w:t>
      </w:r>
      <w:r>
        <w:t>распределенных</w:t>
      </w:r>
      <w:r>
        <w:rPr>
          <w:spacing w:val="-8"/>
        </w:rPr>
        <w:t xml:space="preserve"> </w:t>
      </w:r>
      <w:r>
        <w:t>по</w:t>
      </w:r>
      <w:r>
        <w:rPr>
          <w:spacing w:val="-5"/>
        </w:rPr>
        <w:t xml:space="preserve"> </w:t>
      </w:r>
      <w:r>
        <w:t>классам</w:t>
      </w:r>
      <w:r>
        <w:rPr>
          <w:spacing w:val="-8"/>
        </w:rPr>
        <w:t xml:space="preserve"> </w:t>
      </w:r>
      <w:r>
        <w:t>проверяемых</w:t>
      </w:r>
    </w:p>
    <w:p w:rsidR="00906145" w:rsidRDefault="00C56FC5">
      <w:pPr>
        <w:pStyle w:val="a3"/>
        <w:spacing w:line="276" w:lineRule="auto"/>
        <w:ind w:left="866" w:right="19"/>
        <w:jc w:val="center"/>
        <w:rPr>
          <w:b/>
        </w:rPr>
      </w:pPr>
      <w:r>
        <w:t>требований</w:t>
      </w:r>
      <w:r>
        <w:rPr>
          <w:spacing w:val="-4"/>
        </w:rPr>
        <w:t xml:space="preserve"> </w:t>
      </w:r>
      <w:r>
        <w:t>к</w:t>
      </w:r>
      <w:r>
        <w:rPr>
          <w:spacing w:val="-8"/>
        </w:rPr>
        <w:t xml:space="preserve"> </w:t>
      </w:r>
      <w:r>
        <w:t>результатам</w:t>
      </w:r>
      <w:r>
        <w:rPr>
          <w:spacing w:val="-8"/>
        </w:rPr>
        <w:t xml:space="preserve"> </w:t>
      </w:r>
      <w:r>
        <w:t>освоения</w:t>
      </w:r>
      <w:r>
        <w:rPr>
          <w:spacing w:val="-7"/>
        </w:rPr>
        <w:t xml:space="preserve"> </w:t>
      </w:r>
      <w:r>
        <w:t>основной</w:t>
      </w:r>
      <w:r>
        <w:rPr>
          <w:spacing w:val="-7"/>
        </w:rPr>
        <w:t xml:space="preserve"> </w:t>
      </w:r>
      <w:r>
        <w:t>образовательной</w:t>
      </w:r>
      <w:r>
        <w:rPr>
          <w:spacing w:val="-7"/>
        </w:rPr>
        <w:t xml:space="preserve"> </w:t>
      </w:r>
      <w:r>
        <w:t>программы</w:t>
      </w:r>
      <w:r>
        <w:rPr>
          <w:spacing w:val="-6"/>
        </w:rPr>
        <w:t xml:space="preserve"> </w:t>
      </w:r>
      <w:r>
        <w:t xml:space="preserve">начального общего образования и элементов содержания </w:t>
      </w:r>
      <w:r>
        <w:rPr>
          <w:b/>
        </w:rPr>
        <w:t>по литературному чтению.</w:t>
      </w:r>
    </w:p>
    <w:p w:rsidR="00906145" w:rsidRDefault="00C56FC5">
      <w:pPr>
        <w:pStyle w:val="a3"/>
        <w:spacing w:before="196"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(1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9"/>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906145">
        <w:trPr>
          <w:trHeight w:val="1012"/>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ight="57"/>
              <w:jc w:val="both"/>
              <w:rPr>
                <w:sz w:val="26"/>
              </w:rPr>
            </w:pPr>
            <w:r>
              <w:rPr>
                <w:sz w:val="26"/>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906145">
        <w:trPr>
          <w:trHeight w:val="710"/>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tabs>
                <w:tab w:val="left" w:pos="1428"/>
                <w:tab w:val="left" w:pos="1901"/>
                <w:tab w:val="left" w:pos="4119"/>
                <w:tab w:val="left" w:pos="6123"/>
              </w:tabs>
              <w:ind w:left="61" w:right="58"/>
              <w:rPr>
                <w:sz w:val="26"/>
              </w:rPr>
            </w:pPr>
            <w:r>
              <w:rPr>
                <w:spacing w:val="-2"/>
                <w:sz w:val="26"/>
              </w:rPr>
              <w:t>находить</w:t>
            </w:r>
            <w:r>
              <w:rPr>
                <w:sz w:val="26"/>
              </w:rPr>
              <w:tab/>
            </w:r>
            <w:r>
              <w:rPr>
                <w:spacing w:val="-10"/>
                <w:sz w:val="26"/>
              </w:rPr>
              <w:t>в</w:t>
            </w:r>
            <w:r>
              <w:rPr>
                <w:sz w:val="26"/>
              </w:rPr>
              <w:tab/>
            </w:r>
            <w:r>
              <w:rPr>
                <w:spacing w:val="-2"/>
                <w:sz w:val="26"/>
              </w:rPr>
              <w:t>художественных</w:t>
            </w:r>
            <w:r>
              <w:rPr>
                <w:sz w:val="26"/>
              </w:rPr>
              <w:tab/>
            </w:r>
            <w:r>
              <w:rPr>
                <w:spacing w:val="-2"/>
                <w:sz w:val="26"/>
              </w:rPr>
              <w:t>произведениях</w:t>
            </w:r>
            <w:r>
              <w:rPr>
                <w:sz w:val="26"/>
              </w:rPr>
              <w:tab/>
            </w:r>
            <w:r>
              <w:rPr>
                <w:spacing w:val="-2"/>
                <w:sz w:val="26"/>
              </w:rPr>
              <w:t xml:space="preserve">отражение </w:t>
            </w:r>
            <w:r>
              <w:rPr>
                <w:sz w:val="26"/>
              </w:rPr>
              <w:t>нравственных ценностей, традиций, быта разных народов</w:t>
            </w:r>
          </w:p>
        </w:tc>
      </w:tr>
      <w:tr w:rsidR="00906145">
        <w:trPr>
          <w:trHeight w:val="1610"/>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ight="53"/>
              <w:jc w:val="both"/>
              <w:rPr>
                <w:sz w:val="26"/>
              </w:rPr>
            </w:pPr>
            <w:r>
              <w:rPr>
                <w:sz w:val="26"/>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w:t>
            </w:r>
            <w:r>
              <w:rPr>
                <w:spacing w:val="-1"/>
                <w:sz w:val="26"/>
              </w:rPr>
              <w:t xml:space="preserve"> </w:t>
            </w:r>
            <w:r>
              <w:rPr>
                <w:sz w:val="26"/>
              </w:rPr>
              <w:t>восприятия</w:t>
            </w:r>
            <w:r>
              <w:rPr>
                <w:spacing w:val="-1"/>
                <w:sz w:val="26"/>
              </w:rPr>
              <w:t xml:space="preserve"> </w:t>
            </w:r>
            <w:r>
              <w:rPr>
                <w:sz w:val="26"/>
              </w:rPr>
              <w:t>и</w:t>
            </w:r>
            <w:r>
              <w:rPr>
                <w:spacing w:val="-1"/>
                <w:sz w:val="26"/>
              </w:rPr>
              <w:t xml:space="preserve"> </w:t>
            </w:r>
            <w:r>
              <w:rPr>
                <w:sz w:val="26"/>
              </w:rPr>
              <w:t>небольшие</w:t>
            </w:r>
            <w:r>
              <w:rPr>
                <w:spacing w:val="-2"/>
                <w:sz w:val="26"/>
              </w:rPr>
              <w:t xml:space="preserve"> </w:t>
            </w:r>
            <w:r>
              <w:rPr>
                <w:sz w:val="26"/>
              </w:rPr>
              <w:t>по</w:t>
            </w:r>
            <w:r>
              <w:rPr>
                <w:spacing w:val="-2"/>
                <w:sz w:val="26"/>
              </w:rPr>
              <w:t xml:space="preserve"> </w:t>
            </w:r>
            <w:r>
              <w:rPr>
                <w:sz w:val="26"/>
              </w:rPr>
              <w:t>объему</w:t>
            </w:r>
            <w:r>
              <w:rPr>
                <w:spacing w:val="-7"/>
                <w:sz w:val="26"/>
              </w:rPr>
              <w:t xml:space="preserve"> </w:t>
            </w:r>
            <w:r>
              <w:rPr>
                <w:sz w:val="26"/>
              </w:rPr>
              <w:t>произведения</w:t>
            </w:r>
            <w:r>
              <w:rPr>
                <w:spacing w:val="-1"/>
                <w:sz w:val="26"/>
              </w:rPr>
              <w:t xml:space="preserve"> </w:t>
            </w:r>
            <w:r>
              <w:rPr>
                <w:sz w:val="26"/>
              </w:rPr>
              <w:t>в</w:t>
            </w:r>
            <w:r>
              <w:rPr>
                <w:spacing w:val="-2"/>
                <w:sz w:val="26"/>
              </w:rPr>
              <w:t xml:space="preserve"> </w:t>
            </w:r>
            <w:r>
              <w:rPr>
                <w:sz w:val="26"/>
              </w:rPr>
              <w:t>темпе</w:t>
            </w:r>
            <w:r>
              <w:rPr>
                <w:spacing w:val="-1"/>
                <w:sz w:val="26"/>
              </w:rPr>
              <w:t xml:space="preserve"> </w:t>
            </w:r>
            <w:r>
              <w:rPr>
                <w:sz w:val="26"/>
              </w:rPr>
              <w:t>не менее 30 слов в минуту (без отметочного оценивания)</w:t>
            </w:r>
          </w:p>
        </w:tc>
      </w:tr>
      <w:tr w:rsidR="00906145">
        <w:trPr>
          <w:trHeight w:val="1010"/>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ight="57"/>
              <w:jc w:val="both"/>
              <w:rPr>
                <w:sz w:val="26"/>
              </w:rPr>
            </w:pPr>
            <w:r>
              <w:rPr>
                <w:sz w:val="26"/>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906145">
        <w:trPr>
          <w:trHeight w:val="414"/>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5" w:right="18"/>
              <w:jc w:val="center"/>
              <w:rPr>
                <w:sz w:val="26"/>
              </w:rPr>
            </w:pPr>
            <w:r>
              <w:rPr>
                <w:sz w:val="26"/>
              </w:rPr>
              <w:t>различать</w:t>
            </w:r>
            <w:r>
              <w:rPr>
                <w:spacing w:val="-14"/>
                <w:sz w:val="26"/>
              </w:rPr>
              <w:t xml:space="preserve"> </w:t>
            </w:r>
            <w:r>
              <w:rPr>
                <w:sz w:val="26"/>
              </w:rPr>
              <w:t>прозаическую</w:t>
            </w:r>
            <w:r>
              <w:rPr>
                <w:spacing w:val="-12"/>
                <w:sz w:val="26"/>
              </w:rPr>
              <w:t xml:space="preserve"> </w:t>
            </w:r>
            <w:r>
              <w:rPr>
                <w:sz w:val="26"/>
              </w:rPr>
              <w:t>(нестихотворную)</w:t>
            </w:r>
            <w:r>
              <w:rPr>
                <w:spacing w:val="-13"/>
                <w:sz w:val="26"/>
              </w:rPr>
              <w:t xml:space="preserve"> </w:t>
            </w:r>
            <w:r>
              <w:rPr>
                <w:sz w:val="26"/>
              </w:rPr>
              <w:t>и</w:t>
            </w:r>
            <w:r>
              <w:rPr>
                <w:spacing w:val="-15"/>
                <w:sz w:val="26"/>
              </w:rPr>
              <w:t xml:space="preserve"> </w:t>
            </w:r>
            <w:r>
              <w:rPr>
                <w:sz w:val="26"/>
              </w:rPr>
              <w:t>стихотворную</w:t>
            </w:r>
            <w:r>
              <w:rPr>
                <w:spacing w:val="-16"/>
                <w:sz w:val="26"/>
              </w:rPr>
              <w:t xml:space="preserve"> </w:t>
            </w:r>
            <w:r>
              <w:rPr>
                <w:spacing w:val="-4"/>
                <w:sz w:val="26"/>
              </w:rPr>
              <w:t>речь</w:t>
            </w:r>
          </w:p>
        </w:tc>
      </w:tr>
      <w:tr w:rsidR="00906145">
        <w:trPr>
          <w:trHeight w:val="1310"/>
        </w:trPr>
        <w:tc>
          <w:tcPr>
            <w:tcW w:w="1702" w:type="dxa"/>
          </w:tcPr>
          <w:p w:rsidR="00906145" w:rsidRDefault="00C56FC5">
            <w:pPr>
              <w:pStyle w:val="TableParagraph"/>
              <w:jc w:val="center"/>
              <w:rPr>
                <w:sz w:val="26"/>
              </w:rPr>
            </w:pPr>
            <w:r>
              <w:rPr>
                <w:spacing w:val="-5"/>
                <w:sz w:val="26"/>
              </w:rPr>
              <w:t>1.6</w:t>
            </w:r>
          </w:p>
        </w:tc>
        <w:tc>
          <w:tcPr>
            <w:tcW w:w="7372" w:type="dxa"/>
          </w:tcPr>
          <w:p w:rsidR="00906145" w:rsidRDefault="00C56FC5">
            <w:pPr>
              <w:pStyle w:val="TableParagraph"/>
              <w:ind w:left="61" w:right="57"/>
              <w:jc w:val="both"/>
              <w:rPr>
                <w:sz w:val="26"/>
              </w:rPr>
            </w:pPr>
            <w:r>
              <w:rPr>
                <w:sz w:val="26"/>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w:t>
            </w:r>
            <w:r>
              <w:rPr>
                <w:spacing w:val="-2"/>
                <w:sz w:val="26"/>
              </w:rPr>
              <w:t>стихотворения)</w:t>
            </w:r>
          </w:p>
        </w:tc>
      </w:tr>
      <w:tr w:rsidR="00906145">
        <w:trPr>
          <w:trHeight w:val="1010"/>
        </w:trPr>
        <w:tc>
          <w:tcPr>
            <w:tcW w:w="1702" w:type="dxa"/>
          </w:tcPr>
          <w:p w:rsidR="00906145" w:rsidRDefault="00C56FC5">
            <w:pPr>
              <w:pStyle w:val="TableParagraph"/>
              <w:spacing w:before="47"/>
              <w:jc w:val="center"/>
              <w:rPr>
                <w:sz w:val="26"/>
              </w:rPr>
            </w:pPr>
            <w:r>
              <w:rPr>
                <w:spacing w:val="-5"/>
                <w:sz w:val="26"/>
              </w:rPr>
              <w:t>1.7</w:t>
            </w:r>
          </w:p>
        </w:tc>
        <w:tc>
          <w:tcPr>
            <w:tcW w:w="7372" w:type="dxa"/>
          </w:tcPr>
          <w:p w:rsidR="00906145" w:rsidRDefault="00C56FC5">
            <w:pPr>
              <w:pStyle w:val="TableParagraph"/>
              <w:spacing w:before="47"/>
              <w:ind w:left="61" w:right="54"/>
              <w:jc w:val="both"/>
              <w:rPr>
                <w:sz w:val="26"/>
              </w:rPr>
            </w:pPr>
            <w:r>
              <w:rPr>
                <w:sz w:val="26"/>
              </w:rPr>
              <w:t>понимать содержание прослушанного (прочитанного) произведения: отвечать на вопросы по фактическому содержанию произведения</w:t>
            </w:r>
          </w:p>
        </w:tc>
      </w:tr>
      <w:tr w:rsidR="00906145">
        <w:trPr>
          <w:trHeight w:val="412"/>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tabs>
                <w:tab w:val="left" w:pos="1346"/>
                <w:tab w:val="left" w:pos="3597"/>
                <w:tab w:val="left" w:pos="5199"/>
                <w:tab w:val="left" w:pos="6550"/>
              </w:tabs>
              <w:ind w:left="5"/>
              <w:jc w:val="center"/>
              <w:rPr>
                <w:sz w:val="26"/>
              </w:rPr>
            </w:pPr>
            <w:r>
              <w:rPr>
                <w:spacing w:val="-2"/>
                <w:sz w:val="26"/>
              </w:rPr>
              <w:t>владеть</w:t>
            </w:r>
            <w:r>
              <w:rPr>
                <w:sz w:val="26"/>
              </w:rPr>
              <w:tab/>
            </w:r>
            <w:r>
              <w:rPr>
                <w:spacing w:val="-2"/>
                <w:sz w:val="26"/>
              </w:rPr>
              <w:t>элементарными</w:t>
            </w:r>
            <w:r>
              <w:rPr>
                <w:sz w:val="26"/>
              </w:rPr>
              <w:tab/>
            </w:r>
            <w:r>
              <w:rPr>
                <w:spacing w:val="-2"/>
                <w:sz w:val="26"/>
              </w:rPr>
              <w:t>умениями</w:t>
            </w:r>
            <w:r>
              <w:rPr>
                <w:sz w:val="26"/>
              </w:rPr>
              <w:tab/>
            </w:r>
            <w:r>
              <w:rPr>
                <w:spacing w:val="-2"/>
                <w:sz w:val="26"/>
              </w:rPr>
              <w:t>анализа</w:t>
            </w:r>
            <w:r>
              <w:rPr>
                <w:sz w:val="26"/>
              </w:rPr>
              <w:tab/>
            </w:r>
            <w:r>
              <w:rPr>
                <w:spacing w:val="-2"/>
                <w:sz w:val="26"/>
              </w:rPr>
              <w:t>текста</w:t>
            </w:r>
          </w:p>
        </w:tc>
      </w:tr>
    </w:tbl>
    <w:p w:rsidR="00906145" w:rsidRDefault="00906145">
      <w:pPr>
        <w:pStyle w:val="TableParagraph"/>
        <w:jc w:val="center"/>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310"/>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ight="51"/>
              <w:jc w:val="both"/>
              <w:rPr>
                <w:sz w:val="26"/>
              </w:rPr>
            </w:pPr>
            <w:r>
              <w:rPr>
                <w:sz w:val="26"/>
              </w:rPr>
              <w:t>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906145">
        <w:trPr>
          <w:trHeight w:val="1610"/>
        </w:trPr>
        <w:tc>
          <w:tcPr>
            <w:tcW w:w="1702" w:type="dxa"/>
          </w:tcPr>
          <w:p w:rsidR="00906145" w:rsidRDefault="00C56FC5">
            <w:pPr>
              <w:pStyle w:val="TableParagraph"/>
              <w:jc w:val="center"/>
              <w:rPr>
                <w:sz w:val="26"/>
              </w:rPr>
            </w:pPr>
            <w:r>
              <w:rPr>
                <w:spacing w:val="-5"/>
                <w:sz w:val="26"/>
              </w:rPr>
              <w:t>1.9</w:t>
            </w:r>
          </w:p>
        </w:tc>
        <w:tc>
          <w:tcPr>
            <w:tcW w:w="7372" w:type="dxa"/>
          </w:tcPr>
          <w:p w:rsidR="00906145" w:rsidRDefault="00C56FC5">
            <w:pPr>
              <w:pStyle w:val="TableParagraph"/>
              <w:ind w:left="61" w:right="53"/>
              <w:jc w:val="both"/>
              <w:rPr>
                <w:sz w:val="26"/>
              </w:rPr>
            </w:pPr>
            <w:r>
              <w:rPr>
                <w:sz w:val="26"/>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906145">
        <w:trPr>
          <w:trHeight w:val="1010"/>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ind w:left="61" w:right="53"/>
              <w:jc w:val="both"/>
              <w:rPr>
                <w:sz w:val="26"/>
              </w:rPr>
            </w:pPr>
            <w:r>
              <w:rPr>
                <w:sz w:val="26"/>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906145">
        <w:trPr>
          <w:trHeight w:val="712"/>
        </w:trPr>
        <w:tc>
          <w:tcPr>
            <w:tcW w:w="1702" w:type="dxa"/>
          </w:tcPr>
          <w:p w:rsidR="00906145" w:rsidRDefault="00C56FC5">
            <w:pPr>
              <w:pStyle w:val="TableParagraph"/>
              <w:ind w:right="5"/>
              <w:jc w:val="center"/>
              <w:rPr>
                <w:sz w:val="26"/>
              </w:rPr>
            </w:pPr>
            <w:r>
              <w:rPr>
                <w:spacing w:val="-4"/>
                <w:sz w:val="26"/>
              </w:rPr>
              <w:t>1.11</w:t>
            </w:r>
          </w:p>
        </w:tc>
        <w:tc>
          <w:tcPr>
            <w:tcW w:w="7372" w:type="dxa"/>
          </w:tcPr>
          <w:p w:rsidR="00906145" w:rsidRDefault="00C56FC5">
            <w:pPr>
              <w:pStyle w:val="TableParagraph"/>
              <w:tabs>
                <w:tab w:val="left" w:pos="1073"/>
                <w:tab w:val="left" w:pos="1625"/>
                <w:tab w:val="left" w:pos="2582"/>
                <w:tab w:val="left" w:pos="2980"/>
                <w:tab w:val="left" w:pos="4770"/>
                <w:tab w:val="left" w:pos="5614"/>
              </w:tabs>
              <w:ind w:left="61" w:right="57"/>
              <w:rPr>
                <w:sz w:val="26"/>
              </w:rPr>
            </w:pPr>
            <w:r>
              <w:rPr>
                <w:spacing w:val="-2"/>
                <w:sz w:val="26"/>
              </w:rPr>
              <w:t>читать</w:t>
            </w:r>
            <w:r>
              <w:rPr>
                <w:sz w:val="26"/>
              </w:rPr>
              <w:tab/>
            </w:r>
            <w:r>
              <w:rPr>
                <w:spacing w:val="-6"/>
                <w:sz w:val="26"/>
              </w:rPr>
              <w:t>по</w:t>
            </w:r>
            <w:r>
              <w:rPr>
                <w:sz w:val="26"/>
              </w:rPr>
              <w:tab/>
            </w:r>
            <w:r>
              <w:rPr>
                <w:spacing w:val="-2"/>
                <w:sz w:val="26"/>
              </w:rPr>
              <w:t>ролям</w:t>
            </w:r>
            <w:r>
              <w:rPr>
                <w:sz w:val="26"/>
              </w:rPr>
              <w:tab/>
            </w:r>
            <w:r>
              <w:rPr>
                <w:spacing w:val="-10"/>
                <w:sz w:val="26"/>
              </w:rPr>
              <w:t>с</w:t>
            </w:r>
            <w:r>
              <w:rPr>
                <w:sz w:val="26"/>
              </w:rPr>
              <w:tab/>
            </w:r>
            <w:r>
              <w:rPr>
                <w:spacing w:val="-2"/>
                <w:sz w:val="26"/>
              </w:rPr>
              <w:t>соблюдением</w:t>
            </w:r>
            <w:r>
              <w:rPr>
                <w:sz w:val="26"/>
              </w:rPr>
              <w:tab/>
            </w:r>
            <w:r>
              <w:rPr>
                <w:spacing w:val="-4"/>
                <w:sz w:val="26"/>
              </w:rPr>
              <w:t>норм</w:t>
            </w:r>
            <w:r>
              <w:rPr>
                <w:sz w:val="26"/>
              </w:rPr>
              <w:tab/>
            </w:r>
            <w:r>
              <w:rPr>
                <w:spacing w:val="-2"/>
                <w:sz w:val="26"/>
              </w:rPr>
              <w:t xml:space="preserve">произношения, </w:t>
            </w:r>
            <w:r>
              <w:rPr>
                <w:sz w:val="26"/>
              </w:rPr>
              <w:t>расстановки ударения</w:t>
            </w:r>
          </w:p>
        </w:tc>
      </w:tr>
      <w:tr w:rsidR="00906145">
        <w:trPr>
          <w:trHeight w:val="712"/>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ind w:left="61"/>
              <w:rPr>
                <w:sz w:val="26"/>
              </w:rPr>
            </w:pPr>
            <w:r>
              <w:rPr>
                <w:sz w:val="26"/>
              </w:rPr>
              <w:t>составлять</w:t>
            </w:r>
            <w:r>
              <w:rPr>
                <w:spacing w:val="80"/>
                <w:sz w:val="26"/>
              </w:rPr>
              <w:t xml:space="preserve"> </w:t>
            </w:r>
            <w:r>
              <w:rPr>
                <w:sz w:val="26"/>
              </w:rPr>
              <w:t>высказывания</w:t>
            </w:r>
            <w:r>
              <w:rPr>
                <w:spacing w:val="80"/>
                <w:sz w:val="26"/>
              </w:rPr>
              <w:t xml:space="preserve"> </w:t>
            </w:r>
            <w:r>
              <w:rPr>
                <w:sz w:val="26"/>
              </w:rPr>
              <w:t>по</w:t>
            </w:r>
            <w:r>
              <w:rPr>
                <w:spacing w:val="80"/>
                <w:sz w:val="26"/>
              </w:rPr>
              <w:t xml:space="preserve"> </w:t>
            </w:r>
            <w:r>
              <w:rPr>
                <w:sz w:val="26"/>
              </w:rPr>
              <w:t>содержанию</w:t>
            </w:r>
            <w:r>
              <w:rPr>
                <w:spacing w:val="80"/>
                <w:sz w:val="26"/>
              </w:rPr>
              <w:t xml:space="preserve"> </w:t>
            </w:r>
            <w:r>
              <w:rPr>
                <w:sz w:val="26"/>
              </w:rPr>
              <w:t>произведения</w:t>
            </w:r>
            <w:r>
              <w:rPr>
                <w:spacing w:val="80"/>
                <w:sz w:val="26"/>
              </w:rPr>
              <w:t xml:space="preserve"> </w:t>
            </w:r>
            <w:r>
              <w:rPr>
                <w:sz w:val="26"/>
              </w:rPr>
              <w:t>(не менее 3 предложений) по заданному алгоритму</w:t>
            </w:r>
          </w:p>
        </w:tc>
      </w:tr>
      <w:tr w:rsidR="00906145">
        <w:trPr>
          <w:trHeight w:val="712"/>
        </w:trPr>
        <w:tc>
          <w:tcPr>
            <w:tcW w:w="1702" w:type="dxa"/>
          </w:tcPr>
          <w:p w:rsidR="00906145" w:rsidRDefault="00C56FC5">
            <w:pPr>
              <w:pStyle w:val="TableParagraph"/>
              <w:ind w:right="5"/>
              <w:jc w:val="center"/>
              <w:rPr>
                <w:sz w:val="26"/>
              </w:rPr>
            </w:pPr>
            <w:r>
              <w:rPr>
                <w:spacing w:val="-4"/>
                <w:sz w:val="26"/>
              </w:rPr>
              <w:t>1.13</w:t>
            </w:r>
          </w:p>
        </w:tc>
        <w:tc>
          <w:tcPr>
            <w:tcW w:w="7372" w:type="dxa"/>
          </w:tcPr>
          <w:p w:rsidR="00906145" w:rsidRDefault="00C56FC5">
            <w:pPr>
              <w:pStyle w:val="TableParagraph"/>
              <w:ind w:left="61"/>
              <w:rPr>
                <w:sz w:val="26"/>
              </w:rPr>
            </w:pPr>
            <w:r>
              <w:rPr>
                <w:sz w:val="26"/>
              </w:rPr>
              <w:t>сочинять</w:t>
            </w:r>
            <w:r>
              <w:rPr>
                <w:spacing w:val="-6"/>
                <w:sz w:val="26"/>
              </w:rPr>
              <w:t xml:space="preserve"> </w:t>
            </w:r>
            <w:r>
              <w:rPr>
                <w:sz w:val="26"/>
              </w:rPr>
              <w:t>небольшие</w:t>
            </w:r>
            <w:r>
              <w:rPr>
                <w:spacing w:val="-1"/>
                <w:sz w:val="26"/>
              </w:rPr>
              <w:t xml:space="preserve"> </w:t>
            </w:r>
            <w:r>
              <w:rPr>
                <w:sz w:val="26"/>
              </w:rPr>
              <w:t>тексты</w:t>
            </w:r>
            <w:r>
              <w:rPr>
                <w:spacing w:val="-4"/>
                <w:sz w:val="26"/>
              </w:rPr>
              <w:t xml:space="preserve"> </w:t>
            </w:r>
            <w:r>
              <w:rPr>
                <w:sz w:val="26"/>
              </w:rPr>
              <w:t>по</w:t>
            </w:r>
            <w:r>
              <w:rPr>
                <w:spacing w:val="-4"/>
                <w:sz w:val="26"/>
              </w:rPr>
              <w:t xml:space="preserve"> </w:t>
            </w:r>
            <w:r>
              <w:rPr>
                <w:sz w:val="26"/>
              </w:rPr>
              <w:t>предложенному</w:t>
            </w:r>
            <w:r>
              <w:rPr>
                <w:spacing w:val="-9"/>
                <w:sz w:val="26"/>
              </w:rPr>
              <w:t xml:space="preserve"> </w:t>
            </w:r>
            <w:r>
              <w:rPr>
                <w:sz w:val="26"/>
              </w:rPr>
              <w:t>началу</w:t>
            </w:r>
            <w:r>
              <w:rPr>
                <w:spacing w:val="-9"/>
                <w:sz w:val="26"/>
              </w:rPr>
              <w:t xml:space="preserve"> </w:t>
            </w:r>
            <w:r>
              <w:rPr>
                <w:sz w:val="26"/>
              </w:rPr>
              <w:t>(не</w:t>
            </w:r>
            <w:r>
              <w:rPr>
                <w:spacing w:val="-1"/>
                <w:sz w:val="26"/>
              </w:rPr>
              <w:t xml:space="preserve"> </w:t>
            </w:r>
            <w:r>
              <w:rPr>
                <w:sz w:val="26"/>
              </w:rPr>
              <w:t>менее 3 предложений)</w:t>
            </w:r>
          </w:p>
        </w:tc>
      </w:tr>
      <w:tr w:rsidR="00906145">
        <w:trPr>
          <w:trHeight w:val="1908"/>
        </w:trPr>
        <w:tc>
          <w:tcPr>
            <w:tcW w:w="1702" w:type="dxa"/>
          </w:tcPr>
          <w:p w:rsidR="00906145" w:rsidRDefault="00C56FC5">
            <w:pPr>
              <w:pStyle w:val="TableParagraph"/>
              <w:ind w:right="5"/>
              <w:jc w:val="center"/>
              <w:rPr>
                <w:sz w:val="26"/>
              </w:rPr>
            </w:pPr>
            <w:r>
              <w:rPr>
                <w:spacing w:val="-4"/>
                <w:sz w:val="26"/>
              </w:rPr>
              <w:t>1.14</w:t>
            </w:r>
          </w:p>
        </w:tc>
        <w:tc>
          <w:tcPr>
            <w:tcW w:w="7372" w:type="dxa"/>
          </w:tcPr>
          <w:p w:rsidR="00906145" w:rsidRDefault="00C56FC5">
            <w:pPr>
              <w:pStyle w:val="TableParagraph"/>
              <w:ind w:left="61" w:right="57"/>
              <w:jc w:val="both"/>
              <w:rPr>
                <w:sz w:val="26"/>
              </w:rPr>
            </w:pPr>
            <w:r>
              <w:rPr>
                <w:sz w:val="26"/>
              </w:rPr>
              <w:t xml:space="preserve">ориентироваться в книге (учебнике) по обложке, оглавлению, </w:t>
            </w:r>
            <w:r>
              <w:rPr>
                <w:spacing w:val="-2"/>
                <w:sz w:val="26"/>
              </w:rPr>
              <w:t>иллюстрациям;</w:t>
            </w:r>
          </w:p>
          <w:p w:rsidR="00906145" w:rsidRDefault="00C56FC5">
            <w:pPr>
              <w:pStyle w:val="TableParagraph"/>
              <w:spacing w:before="0"/>
              <w:ind w:left="61" w:right="52"/>
              <w:jc w:val="both"/>
              <w:rPr>
                <w:sz w:val="26"/>
              </w:rPr>
            </w:pPr>
            <w:r>
              <w:rPr>
                <w:sz w:val="26"/>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w:t>
            </w:r>
            <w:r>
              <w:rPr>
                <w:spacing w:val="80"/>
                <w:sz w:val="26"/>
              </w:rPr>
              <w:t xml:space="preserve"> </w:t>
            </w:r>
            <w:r>
              <w:rPr>
                <w:spacing w:val="-2"/>
                <w:sz w:val="26"/>
              </w:rPr>
              <w:t>алгоритму</w:t>
            </w:r>
          </w:p>
        </w:tc>
      </w:tr>
      <w:tr w:rsidR="00906145">
        <w:trPr>
          <w:trHeight w:val="712"/>
        </w:trPr>
        <w:tc>
          <w:tcPr>
            <w:tcW w:w="1702" w:type="dxa"/>
          </w:tcPr>
          <w:p w:rsidR="00906145" w:rsidRDefault="00C56FC5">
            <w:pPr>
              <w:pStyle w:val="TableParagraph"/>
              <w:ind w:right="5"/>
              <w:jc w:val="center"/>
              <w:rPr>
                <w:sz w:val="26"/>
              </w:rPr>
            </w:pPr>
            <w:r>
              <w:rPr>
                <w:spacing w:val="-4"/>
                <w:sz w:val="26"/>
              </w:rPr>
              <w:t>1.15</w:t>
            </w:r>
          </w:p>
        </w:tc>
        <w:tc>
          <w:tcPr>
            <w:tcW w:w="7372" w:type="dxa"/>
          </w:tcPr>
          <w:p w:rsidR="00906145" w:rsidRDefault="00C56FC5">
            <w:pPr>
              <w:pStyle w:val="TableParagraph"/>
              <w:tabs>
                <w:tab w:val="left" w:pos="1700"/>
                <w:tab w:val="left" w:pos="2174"/>
                <w:tab w:val="left" w:pos="3815"/>
                <w:tab w:val="left" w:pos="5398"/>
                <w:tab w:val="left" w:pos="6130"/>
              </w:tabs>
              <w:ind w:left="61" w:right="57"/>
              <w:rPr>
                <w:sz w:val="26"/>
              </w:rPr>
            </w:pPr>
            <w:r>
              <w:rPr>
                <w:spacing w:val="-2"/>
                <w:sz w:val="26"/>
              </w:rPr>
              <w:t>обращаться</w:t>
            </w:r>
            <w:r>
              <w:rPr>
                <w:sz w:val="26"/>
              </w:rPr>
              <w:tab/>
            </w:r>
            <w:r>
              <w:rPr>
                <w:spacing w:val="-10"/>
                <w:sz w:val="26"/>
              </w:rPr>
              <w:t>к</w:t>
            </w:r>
            <w:r>
              <w:rPr>
                <w:sz w:val="26"/>
              </w:rPr>
              <w:tab/>
            </w:r>
            <w:r>
              <w:rPr>
                <w:spacing w:val="-2"/>
                <w:sz w:val="26"/>
              </w:rPr>
              <w:t>справочной</w:t>
            </w:r>
            <w:r>
              <w:rPr>
                <w:sz w:val="26"/>
              </w:rPr>
              <w:tab/>
            </w:r>
            <w:r>
              <w:rPr>
                <w:spacing w:val="-2"/>
                <w:sz w:val="26"/>
              </w:rPr>
              <w:t>литературе</w:t>
            </w:r>
            <w:r>
              <w:rPr>
                <w:sz w:val="26"/>
              </w:rPr>
              <w:tab/>
            </w:r>
            <w:r>
              <w:rPr>
                <w:spacing w:val="-4"/>
                <w:sz w:val="26"/>
              </w:rPr>
              <w:t>для</w:t>
            </w:r>
            <w:r>
              <w:rPr>
                <w:sz w:val="26"/>
              </w:rPr>
              <w:tab/>
            </w:r>
            <w:r>
              <w:rPr>
                <w:spacing w:val="-2"/>
                <w:sz w:val="26"/>
              </w:rPr>
              <w:t xml:space="preserve">получения </w:t>
            </w:r>
            <w:r>
              <w:rPr>
                <w:sz w:val="26"/>
              </w:rPr>
              <w:t>дополнительной информации в соответствии с учебной задачей</w:t>
            </w:r>
          </w:p>
        </w:tc>
      </w:tr>
    </w:tbl>
    <w:p w:rsidR="00906145" w:rsidRDefault="00C56FC5">
      <w:pPr>
        <w:pStyle w:val="a3"/>
        <w:spacing w:before="7" w:after="7"/>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(1</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7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tabs>
                <w:tab w:val="left" w:pos="1083"/>
                <w:tab w:val="left" w:pos="2786"/>
                <w:tab w:val="left" w:pos="4242"/>
                <w:tab w:val="left" w:pos="4638"/>
                <w:tab w:val="left" w:pos="6032"/>
                <w:tab w:val="left" w:pos="6437"/>
              </w:tabs>
              <w:ind w:left="61" w:right="58"/>
              <w:rPr>
                <w:sz w:val="26"/>
              </w:rPr>
            </w:pPr>
            <w:r>
              <w:rPr>
                <w:spacing w:val="-2"/>
                <w:sz w:val="26"/>
              </w:rPr>
              <w:t>Сказка</w:t>
            </w:r>
            <w:r>
              <w:rPr>
                <w:sz w:val="26"/>
              </w:rPr>
              <w:tab/>
            </w:r>
            <w:r>
              <w:rPr>
                <w:spacing w:val="-2"/>
                <w:sz w:val="26"/>
              </w:rPr>
              <w:t>фольклорная</w:t>
            </w:r>
            <w:r>
              <w:rPr>
                <w:sz w:val="26"/>
              </w:rPr>
              <w:tab/>
            </w:r>
            <w:r>
              <w:rPr>
                <w:spacing w:val="-2"/>
                <w:sz w:val="26"/>
              </w:rPr>
              <w:t>(народная)</w:t>
            </w:r>
            <w:r>
              <w:rPr>
                <w:sz w:val="26"/>
              </w:rPr>
              <w:tab/>
            </w:r>
            <w:r>
              <w:rPr>
                <w:spacing w:val="-10"/>
                <w:sz w:val="26"/>
              </w:rPr>
              <w:t>о</w:t>
            </w:r>
            <w:r>
              <w:rPr>
                <w:sz w:val="26"/>
              </w:rPr>
              <w:tab/>
            </w:r>
            <w:r>
              <w:rPr>
                <w:spacing w:val="-2"/>
                <w:sz w:val="26"/>
              </w:rPr>
              <w:t>животных</w:t>
            </w:r>
            <w:r>
              <w:rPr>
                <w:sz w:val="26"/>
              </w:rPr>
              <w:tab/>
            </w:r>
            <w:r>
              <w:rPr>
                <w:spacing w:val="-10"/>
                <w:sz w:val="26"/>
              </w:rPr>
              <w:t>и</w:t>
            </w:r>
            <w:r>
              <w:rPr>
                <w:sz w:val="26"/>
              </w:rPr>
              <w:tab/>
            </w:r>
            <w:r>
              <w:rPr>
                <w:spacing w:val="-2"/>
                <w:sz w:val="26"/>
              </w:rPr>
              <w:t xml:space="preserve">литературная </w:t>
            </w:r>
            <w:r>
              <w:rPr>
                <w:sz w:val="26"/>
              </w:rPr>
              <w:t>(авторская) (не менее четырех произведений)</w:t>
            </w:r>
          </w:p>
        </w:tc>
      </w:tr>
      <w:tr w:rsidR="00906145">
        <w:trPr>
          <w:trHeight w:val="710"/>
        </w:trPr>
        <w:tc>
          <w:tcPr>
            <w:tcW w:w="1078" w:type="dxa"/>
          </w:tcPr>
          <w:p w:rsidR="00906145" w:rsidRDefault="00C56FC5">
            <w:pPr>
              <w:pStyle w:val="TableParagraph"/>
              <w:spacing w:before="47"/>
              <w:jc w:val="center"/>
              <w:rPr>
                <w:sz w:val="26"/>
              </w:rPr>
            </w:pPr>
            <w:r>
              <w:rPr>
                <w:spacing w:val="-5"/>
                <w:sz w:val="26"/>
              </w:rPr>
              <w:t>1.1</w:t>
            </w:r>
          </w:p>
        </w:tc>
        <w:tc>
          <w:tcPr>
            <w:tcW w:w="7996" w:type="dxa"/>
          </w:tcPr>
          <w:p w:rsidR="00906145" w:rsidRDefault="00C56FC5">
            <w:pPr>
              <w:pStyle w:val="TableParagraph"/>
              <w:spacing w:before="47"/>
              <w:ind w:left="61"/>
              <w:rPr>
                <w:sz w:val="26"/>
              </w:rPr>
            </w:pPr>
            <w:r>
              <w:rPr>
                <w:sz w:val="26"/>
              </w:rPr>
              <w:t>Народные сказки о животных, например, "Лисица и тетерев", "Лиса и рак" и другие</w:t>
            </w:r>
          </w:p>
        </w:tc>
      </w:tr>
      <w:tr w:rsidR="00906145">
        <w:trPr>
          <w:trHeight w:val="1012"/>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ight="58"/>
              <w:jc w:val="both"/>
              <w:rPr>
                <w:sz w:val="26"/>
              </w:rPr>
            </w:pPr>
            <w:r>
              <w:rPr>
                <w:sz w:val="26"/>
              </w:rPr>
              <w:t>Литературные (авторские) сказки, например, К.Д. Ушинского "Петух и</w:t>
            </w:r>
            <w:r>
              <w:rPr>
                <w:spacing w:val="-1"/>
                <w:sz w:val="26"/>
              </w:rPr>
              <w:t xml:space="preserve"> </w:t>
            </w:r>
            <w:r>
              <w:rPr>
                <w:sz w:val="26"/>
              </w:rPr>
              <w:t>собака",</w:t>
            </w:r>
            <w:r>
              <w:rPr>
                <w:spacing w:val="-1"/>
                <w:sz w:val="26"/>
              </w:rPr>
              <w:t xml:space="preserve"> </w:t>
            </w:r>
            <w:r>
              <w:rPr>
                <w:sz w:val="26"/>
              </w:rPr>
              <w:t>сказки В.Г. Сутеева</w:t>
            </w:r>
            <w:r>
              <w:rPr>
                <w:spacing w:val="-1"/>
                <w:sz w:val="26"/>
              </w:rPr>
              <w:t xml:space="preserve"> </w:t>
            </w:r>
            <w:r>
              <w:rPr>
                <w:sz w:val="26"/>
              </w:rPr>
              <w:t>"Кораблик", "Под</w:t>
            </w:r>
            <w:r>
              <w:rPr>
                <w:spacing w:val="-1"/>
                <w:sz w:val="26"/>
              </w:rPr>
              <w:t xml:space="preserve"> </w:t>
            </w:r>
            <w:r>
              <w:rPr>
                <w:sz w:val="26"/>
              </w:rPr>
              <w:t>грибом"</w:t>
            </w:r>
            <w:r>
              <w:rPr>
                <w:spacing w:val="-1"/>
                <w:sz w:val="26"/>
              </w:rPr>
              <w:t xml:space="preserve"> </w:t>
            </w:r>
            <w:r>
              <w:rPr>
                <w:sz w:val="26"/>
              </w:rPr>
              <w:t>и</w:t>
            </w:r>
            <w:r>
              <w:rPr>
                <w:spacing w:val="-1"/>
                <w:sz w:val="26"/>
              </w:rPr>
              <w:t xml:space="preserve"> </w:t>
            </w:r>
            <w:r>
              <w:rPr>
                <w:sz w:val="26"/>
              </w:rPr>
              <w:t>другие</w:t>
            </w:r>
            <w:r>
              <w:rPr>
                <w:spacing w:val="-1"/>
                <w:sz w:val="26"/>
              </w:rPr>
              <w:t xml:space="preserve"> </w:t>
            </w:r>
            <w:r>
              <w:rPr>
                <w:sz w:val="26"/>
              </w:rPr>
              <w:t xml:space="preserve">(по </w:t>
            </w:r>
            <w:r>
              <w:rPr>
                <w:spacing w:val="-2"/>
                <w:sz w:val="26"/>
              </w:rPr>
              <w:t>выбору)</w:t>
            </w:r>
          </w:p>
        </w:tc>
      </w:tr>
      <w:tr w:rsidR="00906145">
        <w:trPr>
          <w:trHeight w:val="1310"/>
        </w:trPr>
        <w:tc>
          <w:tcPr>
            <w:tcW w:w="1078" w:type="dxa"/>
          </w:tcPr>
          <w:p w:rsidR="00906145" w:rsidRDefault="00C56FC5">
            <w:pPr>
              <w:pStyle w:val="TableParagraph"/>
              <w:ind w:right="3"/>
              <w:jc w:val="center"/>
              <w:rPr>
                <w:sz w:val="26"/>
              </w:rPr>
            </w:pPr>
            <w:r>
              <w:rPr>
                <w:spacing w:val="-10"/>
                <w:sz w:val="26"/>
              </w:rPr>
              <w:lastRenderedPageBreak/>
              <w:t>2</w:t>
            </w:r>
          </w:p>
        </w:tc>
        <w:tc>
          <w:tcPr>
            <w:tcW w:w="7996" w:type="dxa"/>
          </w:tcPr>
          <w:p w:rsidR="00906145" w:rsidRDefault="00C56FC5">
            <w:pPr>
              <w:pStyle w:val="TableParagraph"/>
              <w:ind w:left="61" w:right="53"/>
              <w:jc w:val="both"/>
              <w:rPr>
                <w:sz w:val="26"/>
              </w:rPr>
            </w:pPr>
            <w:r>
              <w:rPr>
                <w:sz w:val="26"/>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w:t>
            </w:r>
            <w:r>
              <w:rPr>
                <w:spacing w:val="-2"/>
                <w:sz w:val="26"/>
              </w:rPr>
              <w:t>других).</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310"/>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ight="53"/>
              <w:jc w:val="both"/>
              <w:rPr>
                <w:sz w:val="26"/>
              </w:rPr>
            </w:pPr>
            <w:r>
              <w:rPr>
                <w:sz w:val="26"/>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906145">
        <w:trPr>
          <w:trHeight w:val="10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ight="55"/>
              <w:jc w:val="both"/>
              <w:rPr>
                <w:sz w:val="26"/>
              </w:rPr>
            </w:pPr>
            <w:r>
              <w:rPr>
                <w:sz w:val="26"/>
              </w:rPr>
              <w:t>Произведения</w:t>
            </w:r>
            <w:r>
              <w:rPr>
                <w:spacing w:val="-1"/>
                <w:sz w:val="26"/>
              </w:rPr>
              <w:t xml:space="preserve"> </w:t>
            </w:r>
            <w:r>
              <w:rPr>
                <w:sz w:val="26"/>
              </w:rPr>
              <w:t>о</w:t>
            </w:r>
            <w:r>
              <w:rPr>
                <w:spacing w:val="-2"/>
                <w:sz w:val="26"/>
              </w:rPr>
              <w:t xml:space="preserve"> </w:t>
            </w:r>
            <w:r>
              <w:rPr>
                <w:sz w:val="26"/>
              </w:rPr>
              <w:t>родной</w:t>
            </w:r>
            <w:r>
              <w:rPr>
                <w:spacing w:val="-2"/>
                <w:sz w:val="26"/>
              </w:rPr>
              <w:t xml:space="preserve"> </w:t>
            </w:r>
            <w:r>
              <w:rPr>
                <w:sz w:val="26"/>
              </w:rPr>
              <w:t>природе</w:t>
            </w:r>
            <w:r>
              <w:rPr>
                <w:spacing w:val="-2"/>
                <w:sz w:val="26"/>
              </w:rPr>
              <w:t xml:space="preserve"> </w:t>
            </w:r>
            <w:r>
              <w:rPr>
                <w:sz w:val="26"/>
              </w:rPr>
              <w:t>(на</w:t>
            </w:r>
            <w:r>
              <w:rPr>
                <w:spacing w:val="-1"/>
                <w:sz w:val="26"/>
              </w:rPr>
              <w:t xml:space="preserve"> </w:t>
            </w:r>
            <w:r>
              <w:rPr>
                <w:sz w:val="26"/>
              </w:rPr>
              <w:t>примере</w:t>
            </w:r>
            <w:r>
              <w:rPr>
                <w:spacing w:val="-2"/>
                <w:sz w:val="26"/>
              </w:rPr>
              <w:t xml:space="preserve"> </w:t>
            </w:r>
            <w:r>
              <w:rPr>
                <w:sz w:val="26"/>
              </w:rPr>
              <w:t>трех-четырех</w:t>
            </w:r>
            <w:r>
              <w:rPr>
                <w:spacing w:val="-1"/>
                <w:sz w:val="26"/>
              </w:rPr>
              <w:t xml:space="preserve"> </w:t>
            </w:r>
            <w:r>
              <w:rPr>
                <w:sz w:val="26"/>
              </w:rPr>
              <w:t>доступных произведений А.К. Толстого, А.Н. Плещеева, Е.Ф. Трутневой, С.Я. Маршака и другие)</w:t>
            </w:r>
          </w:p>
        </w:tc>
      </w:tr>
      <w:tr w:rsidR="00906145">
        <w:trPr>
          <w:trHeight w:val="712"/>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z w:val="26"/>
              </w:rPr>
              <w:t>Малые</w:t>
            </w:r>
            <w:r>
              <w:rPr>
                <w:spacing w:val="37"/>
                <w:sz w:val="26"/>
              </w:rPr>
              <w:t xml:space="preserve"> </w:t>
            </w:r>
            <w:r>
              <w:rPr>
                <w:sz w:val="26"/>
              </w:rPr>
              <w:t>фольклорные</w:t>
            </w:r>
            <w:r>
              <w:rPr>
                <w:spacing w:val="39"/>
                <w:sz w:val="26"/>
              </w:rPr>
              <w:t xml:space="preserve"> </w:t>
            </w:r>
            <w:r>
              <w:rPr>
                <w:sz w:val="26"/>
              </w:rPr>
              <w:t>жанры:</w:t>
            </w:r>
            <w:r>
              <w:rPr>
                <w:spacing w:val="37"/>
                <w:sz w:val="26"/>
              </w:rPr>
              <w:t xml:space="preserve"> </w:t>
            </w:r>
            <w:r>
              <w:rPr>
                <w:sz w:val="26"/>
              </w:rPr>
              <w:t>потешка,</w:t>
            </w:r>
            <w:r>
              <w:rPr>
                <w:spacing w:val="37"/>
                <w:sz w:val="26"/>
              </w:rPr>
              <w:t xml:space="preserve"> </w:t>
            </w:r>
            <w:r>
              <w:rPr>
                <w:sz w:val="26"/>
              </w:rPr>
              <w:t>загадка,</w:t>
            </w:r>
            <w:r>
              <w:rPr>
                <w:spacing w:val="37"/>
                <w:sz w:val="26"/>
              </w:rPr>
              <w:t xml:space="preserve"> </w:t>
            </w:r>
            <w:r>
              <w:rPr>
                <w:sz w:val="26"/>
              </w:rPr>
              <w:t>пословица</w:t>
            </w:r>
            <w:r>
              <w:rPr>
                <w:spacing w:val="37"/>
                <w:sz w:val="26"/>
              </w:rPr>
              <w:t xml:space="preserve"> </w:t>
            </w:r>
            <w:r>
              <w:rPr>
                <w:sz w:val="26"/>
              </w:rPr>
              <w:t>(не</w:t>
            </w:r>
            <w:r>
              <w:rPr>
                <w:spacing w:val="40"/>
                <w:sz w:val="26"/>
              </w:rPr>
              <w:t xml:space="preserve"> </w:t>
            </w:r>
            <w:r>
              <w:rPr>
                <w:sz w:val="26"/>
              </w:rPr>
              <w:t>менее шести произведений)</w:t>
            </w:r>
          </w:p>
        </w:tc>
      </w:tr>
      <w:tr w:rsidR="00906145">
        <w:trPr>
          <w:trHeight w:val="1608"/>
        </w:trPr>
        <w:tc>
          <w:tcPr>
            <w:tcW w:w="1078" w:type="dxa"/>
          </w:tcPr>
          <w:p w:rsidR="00906145" w:rsidRDefault="00C56FC5">
            <w:pPr>
              <w:pStyle w:val="TableParagraph"/>
              <w:ind w:right="3"/>
              <w:jc w:val="center"/>
              <w:rPr>
                <w:sz w:val="26"/>
              </w:rPr>
            </w:pPr>
            <w:r>
              <w:rPr>
                <w:spacing w:val="-10"/>
                <w:sz w:val="26"/>
              </w:rPr>
              <w:t>5</w:t>
            </w:r>
          </w:p>
        </w:tc>
        <w:tc>
          <w:tcPr>
            <w:tcW w:w="7996" w:type="dxa"/>
          </w:tcPr>
          <w:p w:rsidR="00906145" w:rsidRDefault="00C56FC5">
            <w:pPr>
              <w:pStyle w:val="TableParagraph"/>
              <w:ind w:left="61" w:right="52"/>
              <w:jc w:val="both"/>
              <w:rPr>
                <w:sz w:val="26"/>
              </w:rPr>
            </w:pPr>
            <w:r>
              <w:rPr>
                <w:sz w:val="26"/>
              </w:rPr>
              <w:t>Произведения</w:t>
            </w:r>
            <w:r>
              <w:rPr>
                <w:spacing w:val="-2"/>
                <w:sz w:val="26"/>
              </w:rPr>
              <w:t xml:space="preserve"> </w:t>
            </w:r>
            <w:r>
              <w:rPr>
                <w:sz w:val="26"/>
              </w:rPr>
              <w:t>о</w:t>
            </w:r>
            <w:r>
              <w:rPr>
                <w:spacing w:val="-2"/>
                <w:sz w:val="26"/>
              </w:rPr>
              <w:t xml:space="preserve"> </w:t>
            </w:r>
            <w:r>
              <w:rPr>
                <w:sz w:val="26"/>
              </w:rPr>
              <w:t>братьях</w:t>
            </w:r>
            <w:r>
              <w:rPr>
                <w:spacing w:val="-2"/>
                <w:sz w:val="26"/>
              </w:rPr>
              <w:t xml:space="preserve"> </w:t>
            </w:r>
            <w:r>
              <w:rPr>
                <w:sz w:val="26"/>
              </w:rPr>
              <w:t>наших</w:t>
            </w:r>
            <w:r>
              <w:rPr>
                <w:spacing w:val="-2"/>
                <w:sz w:val="26"/>
              </w:rPr>
              <w:t xml:space="preserve"> </w:t>
            </w:r>
            <w:r>
              <w:rPr>
                <w:sz w:val="26"/>
              </w:rPr>
              <w:t>меньших</w:t>
            </w:r>
            <w:r>
              <w:rPr>
                <w:spacing w:val="-1"/>
                <w:sz w:val="26"/>
              </w:rPr>
              <w:t xml:space="preserve"> </w:t>
            </w:r>
            <w:r>
              <w:rPr>
                <w:sz w:val="26"/>
              </w:rPr>
              <w:t>В.В.</w:t>
            </w:r>
            <w:r>
              <w:rPr>
                <w:spacing w:val="-3"/>
                <w:sz w:val="26"/>
              </w:rPr>
              <w:t xml:space="preserve"> </w:t>
            </w:r>
            <w:r>
              <w:rPr>
                <w:sz w:val="26"/>
              </w:rPr>
              <w:t>Бианки,</w:t>
            </w:r>
            <w:r>
              <w:rPr>
                <w:spacing w:val="-2"/>
                <w:sz w:val="26"/>
              </w:rPr>
              <w:t xml:space="preserve"> </w:t>
            </w:r>
            <w:r>
              <w:rPr>
                <w:sz w:val="26"/>
              </w:rPr>
              <w:t>Е.И.</w:t>
            </w:r>
            <w:r>
              <w:rPr>
                <w:spacing w:val="-1"/>
                <w:sz w:val="26"/>
              </w:rPr>
              <w:t xml:space="preserve"> </w:t>
            </w:r>
            <w:r>
              <w:rPr>
                <w:sz w:val="26"/>
              </w:rPr>
              <w:t xml:space="preserve">Чарушина, М.М. Пришвина, Н.И. Сладкова и другие (три-четыре автора по </w:t>
            </w:r>
            <w:r>
              <w:rPr>
                <w:spacing w:val="-2"/>
                <w:sz w:val="26"/>
              </w:rPr>
              <w:t>выбору).</w:t>
            </w:r>
          </w:p>
          <w:p w:rsidR="00906145" w:rsidRDefault="00C56FC5">
            <w:pPr>
              <w:pStyle w:val="TableParagraph"/>
              <w:spacing w:before="0"/>
              <w:ind w:left="61" w:right="59"/>
              <w:jc w:val="both"/>
              <w:rPr>
                <w:sz w:val="26"/>
              </w:rPr>
            </w:pPr>
            <w:r>
              <w:rPr>
                <w:sz w:val="26"/>
              </w:rPr>
              <w:t>В.В. Бианки "Лис и Мышонок", Е.И. Чарушин "Про Томку", М.М. Пришвин "Еж", Н.И. Сладков "Лисица и Еж" и другие</w:t>
            </w:r>
          </w:p>
        </w:tc>
      </w:tr>
      <w:tr w:rsidR="00906145">
        <w:trPr>
          <w:trHeight w:val="1310"/>
        </w:trPr>
        <w:tc>
          <w:tcPr>
            <w:tcW w:w="1078" w:type="dxa"/>
          </w:tcPr>
          <w:p w:rsidR="00906145" w:rsidRDefault="00C56FC5">
            <w:pPr>
              <w:pStyle w:val="TableParagraph"/>
              <w:ind w:right="3"/>
              <w:jc w:val="center"/>
              <w:rPr>
                <w:sz w:val="26"/>
              </w:rPr>
            </w:pPr>
            <w:r>
              <w:rPr>
                <w:spacing w:val="-10"/>
                <w:sz w:val="26"/>
              </w:rPr>
              <w:t>6</w:t>
            </w:r>
          </w:p>
        </w:tc>
        <w:tc>
          <w:tcPr>
            <w:tcW w:w="7996" w:type="dxa"/>
          </w:tcPr>
          <w:p w:rsidR="00906145" w:rsidRDefault="00C56FC5">
            <w:pPr>
              <w:pStyle w:val="TableParagraph"/>
              <w:ind w:left="61" w:right="56"/>
              <w:jc w:val="both"/>
              <w:rPr>
                <w:sz w:val="26"/>
              </w:rPr>
            </w:pPr>
            <w:r>
              <w:rPr>
                <w:sz w:val="26"/>
              </w:rPr>
              <w:t>Произведения о маме (не менее одного автора по выбору, на примере произведений Е.А. Благининой, А.Л. Барто, А.В. Митяева и других). Е.А.</w:t>
            </w:r>
            <w:r>
              <w:rPr>
                <w:spacing w:val="-4"/>
                <w:sz w:val="26"/>
              </w:rPr>
              <w:t xml:space="preserve"> </w:t>
            </w:r>
            <w:r>
              <w:rPr>
                <w:sz w:val="26"/>
              </w:rPr>
              <w:t>Благинина</w:t>
            </w:r>
            <w:r>
              <w:rPr>
                <w:spacing w:val="-4"/>
                <w:sz w:val="26"/>
              </w:rPr>
              <w:t xml:space="preserve"> </w:t>
            </w:r>
            <w:r>
              <w:rPr>
                <w:sz w:val="26"/>
              </w:rPr>
              <w:t>"Посидим</w:t>
            </w:r>
            <w:r>
              <w:rPr>
                <w:spacing w:val="-5"/>
                <w:sz w:val="26"/>
              </w:rPr>
              <w:t xml:space="preserve"> </w:t>
            </w:r>
            <w:r>
              <w:rPr>
                <w:sz w:val="26"/>
              </w:rPr>
              <w:t>в</w:t>
            </w:r>
            <w:r>
              <w:rPr>
                <w:spacing w:val="-5"/>
                <w:sz w:val="26"/>
              </w:rPr>
              <w:t xml:space="preserve"> </w:t>
            </w:r>
            <w:r>
              <w:rPr>
                <w:sz w:val="26"/>
              </w:rPr>
              <w:t>тишине",</w:t>
            </w:r>
            <w:r>
              <w:rPr>
                <w:spacing w:val="-5"/>
                <w:sz w:val="26"/>
              </w:rPr>
              <w:t xml:space="preserve"> </w:t>
            </w:r>
            <w:r>
              <w:rPr>
                <w:sz w:val="26"/>
              </w:rPr>
              <w:t>А.Л.</w:t>
            </w:r>
            <w:r>
              <w:rPr>
                <w:spacing w:val="-3"/>
                <w:sz w:val="26"/>
              </w:rPr>
              <w:t xml:space="preserve"> </w:t>
            </w:r>
            <w:r>
              <w:rPr>
                <w:sz w:val="26"/>
              </w:rPr>
              <w:t>Барто</w:t>
            </w:r>
            <w:r>
              <w:rPr>
                <w:spacing w:val="-5"/>
                <w:sz w:val="26"/>
              </w:rPr>
              <w:t xml:space="preserve"> </w:t>
            </w:r>
            <w:r>
              <w:rPr>
                <w:sz w:val="26"/>
              </w:rPr>
              <w:t>"Мама",</w:t>
            </w:r>
            <w:r>
              <w:rPr>
                <w:spacing w:val="-5"/>
                <w:sz w:val="26"/>
              </w:rPr>
              <w:t xml:space="preserve"> </w:t>
            </w:r>
            <w:r>
              <w:rPr>
                <w:sz w:val="26"/>
              </w:rPr>
              <w:t>А.В.</w:t>
            </w:r>
            <w:r>
              <w:rPr>
                <w:spacing w:val="-2"/>
                <w:sz w:val="26"/>
              </w:rPr>
              <w:t xml:space="preserve"> </w:t>
            </w:r>
            <w:r>
              <w:rPr>
                <w:sz w:val="26"/>
              </w:rPr>
              <w:t>Митяев "За что я люблю маму" и другие (по выбору)</w:t>
            </w:r>
          </w:p>
        </w:tc>
      </w:tr>
      <w:tr w:rsidR="00906145">
        <w:trPr>
          <w:trHeight w:val="1310"/>
        </w:trPr>
        <w:tc>
          <w:tcPr>
            <w:tcW w:w="1078" w:type="dxa"/>
          </w:tcPr>
          <w:p w:rsidR="00906145" w:rsidRDefault="00C56FC5">
            <w:pPr>
              <w:pStyle w:val="TableParagraph"/>
              <w:ind w:right="3"/>
              <w:jc w:val="center"/>
              <w:rPr>
                <w:sz w:val="26"/>
              </w:rPr>
            </w:pPr>
            <w:r>
              <w:rPr>
                <w:spacing w:val="-10"/>
                <w:sz w:val="26"/>
              </w:rPr>
              <w:t>7</w:t>
            </w:r>
          </w:p>
        </w:tc>
        <w:tc>
          <w:tcPr>
            <w:tcW w:w="7996" w:type="dxa"/>
          </w:tcPr>
          <w:p w:rsidR="00906145" w:rsidRDefault="00C56FC5">
            <w:pPr>
              <w:pStyle w:val="TableParagraph"/>
              <w:ind w:left="61"/>
              <w:rPr>
                <w:sz w:val="26"/>
              </w:rPr>
            </w:pPr>
            <w:r>
              <w:rPr>
                <w:sz w:val="26"/>
              </w:rPr>
              <w:t>Фольклорные</w:t>
            </w:r>
            <w:r>
              <w:rPr>
                <w:spacing w:val="40"/>
                <w:sz w:val="26"/>
              </w:rPr>
              <w:t xml:space="preserve"> </w:t>
            </w:r>
            <w:r>
              <w:rPr>
                <w:sz w:val="26"/>
              </w:rPr>
              <w:t>и</w:t>
            </w:r>
            <w:r>
              <w:rPr>
                <w:spacing w:val="40"/>
                <w:sz w:val="26"/>
              </w:rPr>
              <w:t xml:space="preserve"> </w:t>
            </w:r>
            <w:r>
              <w:rPr>
                <w:sz w:val="26"/>
              </w:rPr>
              <w:t>авторские</w:t>
            </w:r>
            <w:r>
              <w:rPr>
                <w:spacing w:val="40"/>
                <w:sz w:val="26"/>
              </w:rPr>
              <w:t xml:space="preserve"> </w:t>
            </w:r>
            <w:r>
              <w:rPr>
                <w:sz w:val="26"/>
              </w:rPr>
              <w:t>произведения</w:t>
            </w:r>
            <w:r>
              <w:rPr>
                <w:spacing w:val="40"/>
                <w:sz w:val="26"/>
              </w:rPr>
              <w:t xml:space="preserve"> </w:t>
            </w:r>
            <w:r>
              <w:rPr>
                <w:sz w:val="26"/>
              </w:rPr>
              <w:t>о</w:t>
            </w:r>
            <w:r>
              <w:rPr>
                <w:spacing w:val="40"/>
                <w:sz w:val="26"/>
              </w:rPr>
              <w:t xml:space="preserve"> </w:t>
            </w:r>
            <w:r>
              <w:rPr>
                <w:sz w:val="26"/>
              </w:rPr>
              <w:t>чудесах</w:t>
            </w:r>
            <w:r>
              <w:rPr>
                <w:spacing w:val="40"/>
                <w:sz w:val="26"/>
              </w:rPr>
              <w:t xml:space="preserve"> </w:t>
            </w:r>
            <w:r>
              <w:rPr>
                <w:sz w:val="26"/>
              </w:rPr>
              <w:t>и</w:t>
            </w:r>
            <w:r>
              <w:rPr>
                <w:spacing w:val="40"/>
                <w:sz w:val="26"/>
              </w:rPr>
              <w:t xml:space="preserve"> </w:t>
            </w:r>
            <w:r>
              <w:rPr>
                <w:sz w:val="26"/>
              </w:rPr>
              <w:t>фантазии</w:t>
            </w:r>
            <w:r>
              <w:rPr>
                <w:spacing w:val="40"/>
                <w:sz w:val="26"/>
              </w:rPr>
              <w:t xml:space="preserve"> </w:t>
            </w:r>
            <w:r>
              <w:rPr>
                <w:sz w:val="26"/>
              </w:rPr>
              <w:t>(не менее трех произведений по выбору).</w:t>
            </w:r>
          </w:p>
          <w:p w:rsidR="00906145" w:rsidRDefault="00C56FC5">
            <w:pPr>
              <w:pStyle w:val="TableParagraph"/>
              <w:spacing w:before="0"/>
              <w:ind w:left="61"/>
              <w:rPr>
                <w:sz w:val="26"/>
              </w:rPr>
            </w:pPr>
            <w:r>
              <w:rPr>
                <w:sz w:val="26"/>
              </w:rPr>
              <w:t>Р.С.</w:t>
            </w:r>
            <w:r>
              <w:rPr>
                <w:spacing w:val="40"/>
                <w:sz w:val="26"/>
              </w:rPr>
              <w:t xml:space="preserve"> </w:t>
            </w:r>
            <w:r>
              <w:rPr>
                <w:sz w:val="26"/>
              </w:rPr>
              <w:t>Сеф</w:t>
            </w:r>
            <w:r>
              <w:rPr>
                <w:spacing w:val="40"/>
                <w:sz w:val="26"/>
              </w:rPr>
              <w:t xml:space="preserve"> </w:t>
            </w:r>
            <w:r>
              <w:rPr>
                <w:sz w:val="26"/>
              </w:rPr>
              <w:t>"Чудо",</w:t>
            </w:r>
            <w:r>
              <w:rPr>
                <w:spacing w:val="71"/>
                <w:sz w:val="26"/>
              </w:rPr>
              <w:t xml:space="preserve"> </w:t>
            </w:r>
            <w:r>
              <w:rPr>
                <w:sz w:val="26"/>
              </w:rPr>
              <w:t>В.В.</w:t>
            </w:r>
            <w:r>
              <w:rPr>
                <w:spacing w:val="40"/>
                <w:sz w:val="26"/>
              </w:rPr>
              <w:t xml:space="preserve"> </w:t>
            </w:r>
            <w:r>
              <w:rPr>
                <w:sz w:val="26"/>
              </w:rPr>
              <w:t>Лунин</w:t>
            </w:r>
            <w:r>
              <w:rPr>
                <w:spacing w:val="40"/>
                <w:sz w:val="26"/>
              </w:rPr>
              <w:t xml:space="preserve"> </w:t>
            </w:r>
            <w:r>
              <w:rPr>
                <w:sz w:val="26"/>
              </w:rPr>
              <w:t>"Я</w:t>
            </w:r>
            <w:r>
              <w:rPr>
                <w:spacing w:val="40"/>
                <w:sz w:val="26"/>
              </w:rPr>
              <w:t xml:space="preserve"> </w:t>
            </w:r>
            <w:r>
              <w:rPr>
                <w:sz w:val="26"/>
              </w:rPr>
              <w:t>видел</w:t>
            </w:r>
            <w:r>
              <w:rPr>
                <w:spacing w:val="40"/>
                <w:sz w:val="26"/>
              </w:rPr>
              <w:t xml:space="preserve"> </w:t>
            </w:r>
            <w:r>
              <w:rPr>
                <w:sz w:val="26"/>
              </w:rPr>
              <w:t>чудо",</w:t>
            </w:r>
            <w:r>
              <w:rPr>
                <w:spacing w:val="40"/>
                <w:sz w:val="26"/>
              </w:rPr>
              <w:t xml:space="preserve"> </w:t>
            </w:r>
            <w:r>
              <w:rPr>
                <w:sz w:val="26"/>
              </w:rPr>
              <w:t>Б.В.</w:t>
            </w:r>
            <w:r>
              <w:rPr>
                <w:spacing w:val="40"/>
                <w:sz w:val="26"/>
              </w:rPr>
              <w:t xml:space="preserve"> </w:t>
            </w:r>
            <w:r>
              <w:rPr>
                <w:sz w:val="26"/>
              </w:rPr>
              <w:t>Заходер</w:t>
            </w:r>
            <w:r>
              <w:rPr>
                <w:spacing w:val="71"/>
                <w:sz w:val="26"/>
              </w:rPr>
              <w:t xml:space="preserve"> </w:t>
            </w:r>
            <w:r>
              <w:rPr>
                <w:sz w:val="26"/>
              </w:rPr>
              <w:t>"Моя</w:t>
            </w:r>
            <w:r>
              <w:rPr>
                <w:spacing w:val="40"/>
                <w:sz w:val="26"/>
              </w:rPr>
              <w:t xml:space="preserve"> </w:t>
            </w:r>
            <w:r>
              <w:rPr>
                <w:sz w:val="26"/>
              </w:rPr>
              <w:t>Вообразилия", Ю.П. Мориц "Сто фантазий" и другие (по выбору)</w:t>
            </w:r>
          </w:p>
        </w:tc>
      </w:tr>
      <w:tr w:rsidR="00906145">
        <w:trPr>
          <w:trHeight w:val="2805"/>
        </w:trPr>
        <w:tc>
          <w:tcPr>
            <w:tcW w:w="1078" w:type="dxa"/>
          </w:tcPr>
          <w:p w:rsidR="00906145" w:rsidRDefault="00C56FC5">
            <w:pPr>
              <w:pStyle w:val="TableParagraph"/>
              <w:ind w:right="3"/>
              <w:jc w:val="center"/>
              <w:rPr>
                <w:sz w:val="26"/>
              </w:rPr>
            </w:pPr>
            <w:r>
              <w:rPr>
                <w:spacing w:val="-10"/>
                <w:sz w:val="26"/>
              </w:rPr>
              <w:t>8</w:t>
            </w:r>
          </w:p>
        </w:tc>
        <w:tc>
          <w:tcPr>
            <w:tcW w:w="7996" w:type="dxa"/>
          </w:tcPr>
          <w:p w:rsidR="00906145" w:rsidRDefault="00C56FC5">
            <w:pPr>
              <w:pStyle w:val="TableParagraph"/>
              <w:ind w:left="61" w:right="2483"/>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6"/>
                <w:sz w:val="26"/>
              </w:rPr>
              <w:t xml:space="preserve"> </w:t>
            </w:r>
            <w:r>
              <w:rPr>
                <w:sz w:val="26"/>
              </w:rPr>
              <w:t>истории</w:t>
            </w:r>
            <w:r>
              <w:rPr>
                <w:spacing w:val="-9"/>
                <w:sz w:val="26"/>
              </w:rPr>
              <w:t xml:space="preserve"> </w:t>
            </w:r>
            <w:r>
              <w:rPr>
                <w:sz w:val="26"/>
              </w:rPr>
              <w:t>литературы Автор, писатель. Произведение.</w:t>
            </w:r>
          </w:p>
          <w:p w:rsidR="00906145" w:rsidRDefault="00C56FC5">
            <w:pPr>
              <w:pStyle w:val="TableParagraph"/>
              <w:spacing w:before="0"/>
              <w:ind w:left="61"/>
              <w:rPr>
                <w:sz w:val="26"/>
              </w:rPr>
            </w:pPr>
            <w:r>
              <w:rPr>
                <w:sz w:val="26"/>
              </w:rPr>
              <w:t>Жанры</w:t>
            </w:r>
            <w:r>
              <w:rPr>
                <w:spacing w:val="28"/>
                <w:sz w:val="26"/>
              </w:rPr>
              <w:t xml:space="preserve"> </w:t>
            </w:r>
            <w:r>
              <w:rPr>
                <w:sz w:val="26"/>
              </w:rPr>
              <w:t>(стихотворение,</w:t>
            </w:r>
            <w:r>
              <w:rPr>
                <w:spacing w:val="28"/>
                <w:sz w:val="26"/>
              </w:rPr>
              <w:t xml:space="preserve"> </w:t>
            </w:r>
            <w:r>
              <w:rPr>
                <w:sz w:val="26"/>
              </w:rPr>
              <w:t>рассказ);</w:t>
            </w:r>
            <w:r>
              <w:rPr>
                <w:spacing w:val="27"/>
                <w:sz w:val="26"/>
              </w:rPr>
              <w:t xml:space="preserve"> </w:t>
            </w:r>
            <w:r>
              <w:rPr>
                <w:sz w:val="26"/>
              </w:rPr>
              <w:t>жанры</w:t>
            </w:r>
            <w:r>
              <w:rPr>
                <w:spacing w:val="31"/>
                <w:sz w:val="26"/>
              </w:rPr>
              <w:t xml:space="preserve"> </w:t>
            </w:r>
            <w:r>
              <w:rPr>
                <w:sz w:val="26"/>
              </w:rPr>
              <w:t>фольклора</w:t>
            </w:r>
            <w:r>
              <w:rPr>
                <w:spacing w:val="30"/>
                <w:sz w:val="26"/>
              </w:rPr>
              <w:t xml:space="preserve"> </w:t>
            </w:r>
            <w:r>
              <w:rPr>
                <w:sz w:val="26"/>
              </w:rPr>
              <w:t>малые</w:t>
            </w:r>
            <w:r>
              <w:rPr>
                <w:spacing w:val="27"/>
                <w:sz w:val="26"/>
              </w:rPr>
              <w:t xml:space="preserve"> </w:t>
            </w:r>
            <w:r>
              <w:rPr>
                <w:sz w:val="26"/>
              </w:rPr>
              <w:t>(потешка, пословица, загадка). Фольклорная и литературная сказки.</w:t>
            </w:r>
          </w:p>
          <w:p w:rsidR="00906145" w:rsidRDefault="00C56FC5">
            <w:pPr>
              <w:pStyle w:val="TableParagraph"/>
              <w:spacing w:before="0"/>
              <w:ind w:left="61" w:right="4950"/>
              <w:rPr>
                <w:sz w:val="26"/>
              </w:rPr>
            </w:pPr>
            <w:r>
              <w:rPr>
                <w:sz w:val="26"/>
              </w:rPr>
              <w:t>Идея.</w:t>
            </w:r>
            <w:r>
              <w:rPr>
                <w:spacing w:val="-17"/>
                <w:sz w:val="26"/>
              </w:rPr>
              <w:t xml:space="preserve"> </w:t>
            </w:r>
            <w:r>
              <w:rPr>
                <w:sz w:val="26"/>
              </w:rPr>
              <w:t>Тема.</w:t>
            </w:r>
            <w:r>
              <w:rPr>
                <w:spacing w:val="-16"/>
                <w:sz w:val="26"/>
              </w:rPr>
              <w:t xml:space="preserve"> </w:t>
            </w:r>
            <w:r>
              <w:rPr>
                <w:sz w:val="26"/>
              </w:rPr>
              <w:t>Заголовок. Литературный герой. Ритм. Рифма.</w:t>
            </w:r>
          </w:p>
          <w:p w:rsidR="00906145" w:rsidRDefault="00C56FC5">
            <w:pPr>
              <w:pStyle w:val="TableParagraph"/>
              <w:spacing w:before="0"/>
              <w:ind w:left="61"/>
              <w:rPr>
                <w:sz w:val="26"/>
              </w:rPr>
            </w:pPr>
            <w:r>
              <w:rPr>
                <w:sz w:val="26"/>
              </w:rPr>
              <w:t>Содержание</w:t>
            </w:r>
            <w:r>
              <w:rPr>
                <w:spacing w:val="-16"/>
                <w:sz w:val="26"/>
              </w:rPr>
              <w:t xml:space="preserve"> </w:t>
            </w:r>
            <w:r>
              <w:rPr>
                <w:spacing w:val="-2"/>
                <w:sz w:val="26"/>
              </w:rPr>
              <w:t>произведения.</w:t>
            </w:r>
          </w:p>
          <w:p w:rsidR="00906145" w:rsidRDefault="00C56FC5">
            <w:pPr>
              <w:pStyle w:val="TableParagraph"/>
              <w:spacing w:before="1"/>
              <w:ind w:left="61"/>
              <w:rPr>
                <w:sz w:val="26"/>
              </w:rPr>
            </w:pPr>
            <w:r>
              <w:rPr>
                <w:sz w:val="26"/>
              </w:rPr>
              <w:t>Прозаическая</w:t>
            </w:r>
            <w:r>
              <w:rPr>
                <w:spacing w:val="-13"/>
                <w:sz w:val="26"/>
              </w:rPr>
              <w:t xml:space="preserve"> </w:t>
            </w:r>
            <w:r>
              <w:rPr>
                <w:sz w:val="26"/>
              </w:rPr>
              <w:t>(нестихотворная)</w:t>
            </w:r>
            <w:r>
              <w:rPr>
                <w:spacing w:val="-13"/>
                <w:sz w:val="26"/>
              </w:rPr>
              <w:t xml:space="preserve"> </w:t>
            </w:r>
            <w:r>
              <w:rPr>
                <w:sz w:val="26"/>
              </w:rPr>
              <w:t>и</w:t>
            </w:r>
            <w:r>
              <w:rPr>
                <w:spacing w:val="-13"/>
                <w:sz w:val="26"/>
              </w:rPr>
              <w:t xml:space="preserve"> </w:t>
            </w:r>
            <w:r>
              <w:rPr>
                <w:sz w:val="26"/>
              </w:rPr>
              <w:t>стихотворная</w:t>
            </w:r>
            <w:r>
              <w:rPr>
                <w:spacing w:val="-12"/>
                <w:sz w:val="26"/>
              </w:rPr>
              <w:t xml:space="preserve"> </w:t>
            </w:r>
            <w:r>
              <w:rPr>
                <w:spacing w:val="-4"/>
                <w:sz w:val="26"/>
              </w:rPr>
              <w:t>речь</w:t>
            </w:r>
          </w:p>
        </w:tc>
      </w:tr>
    </w:tbl>
    <w:p w:rsidR="00906145" w:rsidRDefault="00C56FC5">
      <w:pPr>
        <w:pStyle w:val="a3"/>
        <w:spacing w:before="7" w:after="8"/>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(2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8"/>
                <w:sz w:val="26"/>
              </w:rPr>
              <w:t xml:space="preserve"> </w:t>
            </w:r>
            <w:r>
              <w:rPr>
                <w:sz w:val="26"/>
              </w:rPr>
              <w:t>общего</w:t>
            </w:r>
            <w:r>
              <w:rPr>
                <w:spacing w:val="-11"/>
                <w:sz w:val="26"/>
              </w:rPr>
              <w:t xml:space="preserve"> </w:t>
            </w:r>
            <w:r>
              <w:rPr>
                <w:sz w:val="26"/>
              </w:rPr>
              <w:t>образования</w:t>
            </w:r>
          </w:p>
        </w:tc>
      </w:tr>
      <w:tr w:rsidR="00906145">
        <w:trPr>
          <w:trHeight w:val="1608"/>
        </w:trPr>
        <w:tc>
          <w:tcPr>
            <w:tcW w:w="1702" w:type="dxa"/>
          </w:tcPr>
          <w:p w:rsidR="00906145" w:rsidRDefault="00C56FC5">
            <w:pPr>
              <w:pStyle w:val="TableParagraph"/>
              <w:jc w:val="center"/>
              <w:rPr>
                <w:sz w:val="26"/>
              </w:rPr>
            </w:pPr>
            <w:r>
              <w:rPr>
                <w:spacing w:val="-5"/>
                <w:sz w:val="26"/>
              </w:rPr>
              <w:lastRenderedPageBreak/>
              <w:t>1.1</w:t>
            </w:r>
          </w:p>
        </w:tc>
        <w:tc>
          <w:tcPr>
            <w:tcW w:w="7372" w:type="dxa"/>
          </w:tcPr>
          <w:p w:rsidR="00906145" w:rsidRDefault="00C56FC5">
            <w:pPr>
              <w:pStyle w:val="TableParagraph"/>
              <w:ind w:left="61" w:right="52"/>
              <w:jc w:val="both"/>
              <w:rPr>
                <w:sz w:val="26"/>
              </w:rPr>
            </w:pPr>
            <w:r>
              <w:rPr>
                <w:sz w:val="26"/>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w:t>
            </w:r>
            <w:r>
              <w:rPr>
                <w:spacing w:val="61"/>
                <w:sz w:val="26"/>
              </w:rPr>
              <w:t xml:space="preserve">   </w:t>
            </w:r>
            <w:r>
              <w:rPr>
                <w:sz w:val="26"/>
              </w:rPr>
              <w:t>поисковое</w:t>
            </w:r>
            <w:r>
              <w:rPr>
                <w:spacing w:val="60"/>
                <w:sz w:val="26"/>
              </w:rPr>
              <w:t xml:space="preserve">   </w:t>
            </w:r>
            <w:r>
              <w:rPr>
                <w:sz w:val="26"/>
              </w:rPr>
              <w:t>выборочное,</w:t>
            </w:r>
            <w:r>
              <w:rPr>
                <w:spacing w:val="61"/>
                <w:sz w:val="26"/>
              </w:rPr>
              <w:t xml:space="preserve">   </w:t>
            </w:r>
            <w:r>
              <w:rPr>
                <w:spacing w:val="-2"/>
                <w:sz w:val="26"/>
              </w:rPr>
              <w:t>просмотровое</w:t>
            </w:r>
          </w:p>
        </w:tc>
      </w:tr>
    </w:tbl>
    <w:p w:rsidR="00906145" w:rsidRDefault="00906145">
      <w:pPr>
        <w:pStyle w:val="TableParagraph"/>
        <w:jc w:val="both"/>
        <w:rPr>
          <w:sz w:val="26"/>
        </w:rPr>
        <w:sectPr w:rsidR="00906145">
          <w:type w:val="continuous"/>
          <w:pgSz w:w="12240" w:h="15840"/>
          <w:pgMar w:top="1120" w:right="720" w:bottom="1103"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pacing w:val="-2"/>
                <w:sz w:val="26"/>
              </w:rPr>
              <w:t>выборочное)</w:t>
            </w:r>
          </w:p>
        </w:tc>
      </w:tr>
      <w:tr w:rsidR="00906145">
        <w:trPr>
          <w:trHeight w:val="1310"/>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ight="53"/>
              <w:jc w:val="both"/>
              <w:rPr>
                <w:sz w:val="26"/>
              </w:rPr>
            </w:pPr>
            <w:r>
              <w:rPr>
                <w:sz w:val="26"/>
              </w:rPr>
              <w:t>находить</w:t>
            </w:r>
            <w:r>
              <w:rPr>
                <w:spacing w:val="-6"/>
                <w:sz w:val="26"/>
              </w:rPr>
              <w:t xml:space="preserve"> </w:t>
            </w:r>
            <w:r>
              <w:rPr>
                <w:sz w:val="26"/>
              </w:rPr>
              <w:t>в</w:t>
            </w:r>
            <w:r>
              <w:rPr>
                <w:spacing w:val="-7"/>
                <w:sz w:val="26"/>
              </w:rPr>
              <w:t xml:space="preserve"> </w:t>
            </w:r>
            <w:r>
              <w:rPr>
                <w:sz w:val="26"/>
              </w:rPr>
              <w:t>фольклоре</w:t>
            </w:r>
            <w:r>
              <w:rPr>
                <w:spacing w:val="-4"/>
                <w:sz w:val="26"/>
              </w:rPr>
              <w:t xml:space="preserve"> </w:t>
            </w:r>
            <w:r>
              <w:rPr>
                <w:sz w:val="26"/>
              </w:rPr>
              <w:t>и</w:t>
            </w:r>
            <w:r>
              <w:rPr>
                <w:spacing w:val="-7"/>
                <w:sz w:val="26"/>
              </w:rPr>
              <w:t xml:space="preserve"> </w:t>
            </w:r>
            <w:r>
              <w:rPr>
                <w:sz w:val="26"/>
              </w:rPr>
              <w:t>литературных</w:t>
            </w:r>
            <w:r>
              <w:rPr>
                <w:spacing w:val="-5"/>
                <w:sz w:val="26"/>
              </w:rPr>
              <w:t xml:space="preserve"> </w:t>
            </w:r>
            <w:r>
              <w:rPr>
                <w:sz w:val="26"/>
              </w:rPr>
              <w:t>произведениях</w:t>
            </w:r>
            <w:r>
              <w:rPr>
                <w:spacing w:val="-7"/>
                <w:sz w:val="26"/>
              </w:rPr>
              <w:t xml:space="preserve"> </w:t>
            </w:r>
            <w:r>
              <w:rPr>
                <w:sz w:val="26"/>
              </w:rPr>
              <w:t>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06145">
        <w:trPr>
          <w:trHeight w:val="1310"/>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ight="54"/>
              <w:jc w:val="both"/>
              <w:rPr>
                <w:sz w:val="26"/>
              </w:rPr>
            </w:pPr>
            <w:r>
              <w:rPr>
                <w:sz w:val="26"/>
              </w:rPr>
              <w:t>читать вслух целыми словами без пропусков и перестановок букв</w:t>
            </w:r>
            <w:r>
              <w:rPr>
                <w:spacing w:val="-1"/>
                <w:sz w:val="26"/>
              </w:rPr>
              <w:t xml:space="preserve"> </w:t>
            </w:r>
            <w:r>
              <w:rPr>
                <w:sz w:val="26"/>
              </w:rPr>
              <w:t>и</w:t>
            </w:r>
            <w:r>
              <w:rPr>
                <w:spacing w:val="-1"/>
                <w:sz w:val="26"/>
              </w:rPr>
              <w:t xml:space="preserve"> </w:t>
            </w:r>
            <w:r>
              <w:rPr>
                <w:sz w:val="26"/>
              </w:rPr>
              <w:t>слогов</w:t>
            </w:r>
            <w:r>
              <w:rPr>
                <w:spacing w:val="-2"/>
                <w:sz w:val="26"/>
              </w:rPr>
              <w:t xml:space="preserve"> </w:t>
            </w:r>
            <w:r>
              <w:rPr>
                <w:sz w:val="26"/>
              </w:rPr>
              <w:t>доступные</w:t>
            </w:r>
            <w:r>
              <w:rPr>
                <w:spacing w:val="-1"/>
                <w:sz w:val="26"/>
              </w:rPr>
              <w:t xml:space="preserve"> </w:t>
            </w:r>
            <w:r>
              <w:rPr>
                <w:sz w:val="26"/>
              </w:rPr>
              <w:t>по</w:t>
            </w:r>
            <w:r>
              <w:rPr>
                <w:spacing w:val="-1"/>
                <w:sz w:val="26"/>
              </w:rPr>
              <w:t xml:space="preserve"> </w:t>
            </w:r>
            <w:r>
              <w:rPr>
                <w:sz w:val="26"/>
              </w:rPr>
              <w:t>восприятию и</w:t>
            </w:r>
            <w:r>
              <w:rPr>
                <w:spacing w:val="-1"/>
                <w:sz w:val="26"/>
              </w:rPr>
              <w:t xml:space="preserve"> </w:t>
            </w:r>
            <w:r>
              <w:rPr>
                <w:sz w:val="26"/>
              </w:rPr>
              <w:t>небольшие по</w:t>
            </w:r>
            <w:r>
              <w:rPr>
                <w:spacing w:val="-1"/>
                <w:sz w:val="26"/>
              </w:rPr>
              <w:t xml:space="preserve"> </w:t>
            </w:r>
            <w:r>
              <w:rPr>
                <w:sz w:val="26"/>
              </w:rPr>
              <w:t>объему прозаические и стихотворные произведения в темпе не менее 40 слов в минуту (без отметочного оценивания)</w:t>
            </w:r>
          </w:p>
        </w:tc>
      </w:tr>
      <w:tr w:rsidR="00906145">
        <w:trPr>
          <w:trHeight w:val="1010"/>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ight="56"/>
              <w:jc w:val="both"/>
              <w:rPr>
                <w:sz w:val="26"/>
              </w:rPr>
            </w:pPr>
            <w:r>
              <w:rPr>
                <w:sz w:val="26"/>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906145">
        <w:trPr>
          <w:trHeight w:val="712"/>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tabs>
                <w:tab w:val="left" w:pos="1411"/>
                <w:tab w:val="left" w:pos="3234"/>
                <w:tab w:val="left" w:pos="3630"/>
                <w:tab w:val="left" w:pos="5474"/>
                <w:tab w:val="left" w:pos="6299"/>
              </w:tabs>
              <w:ind w:left="61" w:right="57"/>
              <w:rPr>
                <w:sz w:val="26"/>
              </w:rPr>
            </w:pPr>
            <w:r>
              <w:rPr>
                <w:spacing w:val="-2"/>
                <w:sz w:val="26"/>
              </w:rPr>
              <w:t>различать</w:t>
            </w:r>
            <w:r>
              <w:rPr>
                <w:sz w:val="26"/>
              </w:rPr>
              <w:tab/>
            </w:r>
            <w:r>
              <w:rPr>
                <w:spacing w:val="-2"/>
                <w:sz w:val="26"/>
              </w:rPr>
              <w:t>прозаическую</w:t>
            </w:r>
            <w:r>
              <w:rPr>
                <w:sz w:val="26"/>
              </w:rPr>
              <w:tab/>
            </w:r>
            <w:r>
              <w:rPr>
                <w:spacing w:val="-10"/>
                <w:sz w:val="26"/>
              </w:rPr>
              <w:t>и</w:t>
            </w:r>
            <w:r>
              <w:rPr>
                <w:sz w:val="26"/>
              </w:rPr>
              <w:tab/>
            </w:r>
            <w:r>
              <w:rPr>
                <w:spacing w:val="-2"/>
                <w:sz w:val="26"/>
              </w:rPr>
              <w:t>стихотворную</w:t>
            </w:r>
            <w:r>
              <w:rPr>
                <w:sz w:val="26"/>
              </w:rPr>
              <w:tab/>
            </w:r>
            <w:r>
              <w:rPr>
                <w:spacing w:val="-2"/>
                <w:sz w:val="26"/>
              </w:rPr>
              <w:t>речь:</w:t>
            </w:r>
            <w:r>
              <w:rPr>
                <w:sz w:val="26"/>
              </w:rPr>
              <w:tab/>
            </w:r>
            <w:r>
              <w:rPr>
                <w:spacing w:val="-2"/>
                <w:sz w:val="26"/>
              </w:rPr>
              <w:t xml:space="preserve">называть </w:t>
            </w:r>
            <w:r>
              <w:rPr>
                <w:sz w:val="26"/>
              </w:rPr>
              <w:t>особенности стихотворного произведения (ритм, рифма)</w:t>
            </w:r>
          </w:p>
        </w:tc>
      </w:tr>
      <w:tr w:rsidR="00906145">
        <w:trPr>
          <w:trHeight w:val="1607"/>
        </w:trPr>
        <w:tc>
          <w:tcPr>
            <w:tcW w:w="1702" w:type="dxa"/>
          </w:tcPr>
          <w:p w:rsidR="00906145" w:rsidRDefault="00C56FC5">
            <w:pPr>
              <w:pStyle w:val="TableParagraph"/>
              <w:jc w:val="center"/>
              <w:rPr>
                <w:sz w:val="26"/>
              </w:rPr>
            </w:pPr>
            <w:r>
              <w:rPr>
                <w:spacing w:val="-5"/>
                <w:sz w:val="26"/>
              </w:rPr>
              <w:t>1.6</w:t>
            </w:r>
          </w:p>
        </w:tc>
        <w:tc>
          <w:tcPr>
            <w:tcW w:w="7372" w:type="dxa"/>
          </w:tcPr>
          <w:p w:rsidR="00906145" w:rsidRDefault="00C56FC5">
            <w:pPr>
              <w:pStyle w:val="TableParagraph"/>
              <w:ind w:left="61" w:right="54"/>
              <w:jc w:val="both"/>
              <w:rPr>
                <w:sz w:val="26"/>
              </w:rPr>
            </w:pPr>
            <w:r>
              <w:rPr>
                <w:sz w:val="26"/>
              </w:rPr>
              <w:t>различать отдельные жанры фольклора (считалки, загадки, пословицы,</w:t>
            </w:r>
            <w:r>
              <w:rPr>
                <w:spacing w:val="-4"/>
                <w:sz w:val="26"/>
              </w:rPr>
              <w:t xml:space="preserve"> </w:t>
            </w:r>
            <w:r>
              <w:rPr>
                <w:sz w:val="26"/>
              </w:rPr>
              <w:t>потешки,</w:t>
            </w:r>
            <w:r>
              <w:rPr>
                <w:spacing w:val="-2"/>
                <w:sz w:val="26"/>
              </w:rPr>
              <w:t xml:space="preserve"> </w:t>
            </w:r>
            <w:r>
              <w:rPr>
                <w:sz w:val="26"/>
              </w:rPr>
              <w:t>небылицы,</w:t>
            </w:r>
            <w:r>
              <w:rPr>
                <w:spacing w:val="-4"/>
                <w:sz w:val="26"/>
              </w:rPr>
              <w:t xml:space="preserve"> </w:t>
            </w:r>
            <w:r>
              <w:rPr>
                <w:sz w:val="26"/>
              </w:rPr>
              <w:t>народные</w:t>
            </w:r>
            <w:r>
              <w:rPr>
                <w:spacing w:val="-2"/>
                <w:sz w:val="26"/>
              </w:rPr>
              <w:t xml:space="preserve"> </w:t>
            </w:r>
            <w:r>
              <w:rPr>
                <w:sz w:val="26"/>
              </w:rPr>
              <w:t>песни,</w:t>
            </w:r>
            <w:r>
              <w:rPr>
                <w:spacing w:val="-4"/>
                <w:sz w:val="26"/>
              </w:rPr>
              <w:t xml:space="preserve"> </w:t>
            </w:r>
            <w:r>
              <w:rPr>
                <w:sz w:val="26"/>
              </w:rPr>
              <w:t xml:space="preserve">скороговорки, сказки о животных, бытовые и волшебные) и художественной литературы (литературные сказки, рассказы, стихотворения, </w:t>
            </w:r>
            <w:r>
              <w:rPr>
                <w:spacing w:val="-2"/>
                <w:sz w:val="26"/>
              </w:rPr>
              <w:t>басни)</w:t>
            </w:r>
          </w:p>
        </w:tc>
      </w:tr>
      <w:tr w:rsidR="00906145">
        <w:trPr>
          <w:trHeight w:val="2207"/>
        </w:trPr>
        <w:tc>
          <w:tcPr>
            <w:tcW w:w="1702" w:type="dxa"/>
          </w:tcPr>
          <w:p w:rsidR="00906145" w:rsidRDefault="00C56FC5">
            <w:pPr>
              <w:pStyle w:val="TableParagraph"/>
              <w:jc w:val="center"/>
              <w:rPr>
                <w:sz w:val="26"/>
              </w:rPr>
            </w:pPr>
            <w:r>
              <w:rPr>
                <w:spacing w:val="-5"/>
                <w:sz w:val="26"/>
              </w:rPr>
              <w:t>1.7</w:t>
            </w:r>
          </w:p>
        </w:tc>
        <w:tc>
          <w:tcPr>
            <w:tcW w:w="7372" w:type="dxa"/>
          </w:tcPr>
          <w:p w:rsidR="00906145" w:rsidRDefault="00C56FC5">
            <w:pPr>
              <w:pStyle w:val="TableParagraph"/>
              <w:ind w:left="61" w:right="56"/>
              <w:jc w:val="both"/>
              <w:rPr>
                <w:sz w:val="26"/>
              </w:rPr>
            </w:pPr>
            <w:r>
              <w:rPr>
                <w:sz w:val="26"/>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906145" w:rsidRDefault="00C56FC5">
            <w:pPr>
              <w:pStyle w:val="TableParagraph"/>
              <w:spacing w:before="1"/>
              <w:ind w:left="61" w:right="55"/>
              <w:jc w:val="both"/>
              <w:rPr>
                <w:sz w:val="26"/>
              </w:rPr>
            </w:pPr>
            <w:r>
              <w:rPr>
                <w:sz w:val="26"/>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906145">
        <w:trPr>
          <w:trHeight w:val="1908"/>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ind w:left="61" w:right="54"/>
              <w:jc w:val="both"/>
              <w:rPr>
                <w:sz w:val="26"/>
              </w:rPr>
            </w:pPr>
            <w:r>
              <w:rPr>
                <w:sz w:val="26"/>
              </w:rPr>
              <w:t>описывать характер героя, находить в тексте средства изображения (портрет)</w:t>
            </w:r>
            <w:r>
              <w:rPr>
                <w:spacing w:val="-1"/>
                <w:sz w:val="26"/>
              </w:rPr>
              <w:t xml:space="preserve"> </w:t>
            </w:r>
            <w:r>
              <w:rPr>
                <w:sz w:val="26"/>
              </w:rPr>
              <w:t>героя и выражения его</w:t>
            </w:r>
            <w:r>
              <w:rPr>
                <w:spacing w:val="-1"/>
                <w:sz w:val="26"/>
              </w:rPr>
              <w:t xml:space="preserve"> </w:t>
            </w:r>
            <w:r>
              <w:rPr>
                <w:sz w:val="26"/>
              </w:rPr>
              <w:t>чувств,</w:t>
            </w:r>
            <w:r>
              <w:rPr>
                <w:spacing w:val="-1"/>
                <w:sz w:val="26"/>
              </w:rPr>
              <w:t xml:space="preserve"> </w:t>
            </w:r>
            <w:r>
              <w:rPr>
                <w:sz w:val="26"/>
              </w:rPr>
              <w:t>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906145">
        <w:trPr>
          <w:trHeight w:val="1012"/>
        </w:trPr>
        <w:tc>
          <w:tcPr>
            <w:tcW w:w="1702" w:type="dxa"/>
          </w:tcPr>
          <w:p w:rsidR="00906145" w:rsidRDefault="00C56FC5">
            <w:pPr>
              <w:pStyle w:val="TableParagraph"/>
              <w:jc w:val="center"/>
              <w:rPr>
                <w:sz w:val="26"/>
              </w:rPr>
            </w:pPr>
            <w:r>
              <w:rPr>
                <w:spacing w:val="-5"/>
                <w:sz w:val="26"/>
              </w:rPr>
              <w:lastRenderedPageBreak/>
              <w:t>1.9</w:t>
            </w:r>
          </w:p>
        </w:tc>
        <w:tc>
          <w:tcPr>
            <w:tcW w:w="7372" w:type="dxa"/>
          </w:tcPr>
          <w:p w:rsidR="00906145" w:rsidRDefault="00C56FC5">
            <w:pPr>
              <w:pStyle w:val="TableParagraph"/>
              <w:ind w:left="61" w:right="56"/>
              <w:jc w:val="both"/>
              <w:rPr>
                <w:sz w:val="26"/>
              </w:rPr>
            </w:pPr>
            <w:r>
              <w:rPr>
                <w:sz w:val="26"/>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906145">
        <w:trPr>
          <w:trHeight w:val="1010"/>
        </w:trPr>
        <w:tc>
          <w:tcPr>
            <w:tcW w:w="1702" w:type="dxa"/>
          </w:tcPr>
          <w:p w:rsidR="00906145" w:rsidRDefault="00C56FC5">
            <w:pPr>
              <w:pStyle w:val="TableParagraph"/>
              <w:spacing w:before="47"/>
              <w:ind w:right="5"/>
              <w:jc w:val="center"/>
              <w:rPr>
                <w:sz w:val="26"/>
              </w:rPr>
            </w:pPr>
            <w:r>
              <w:rPr>
                <w:spacing w:val="-4"/>
                <w:sz w:val="26"/>
              </w:rPr>
              <w:t>1.10</w:t>
            </w:r>
          </w:p>
        </w:tc>
        <w:tc>
          <w:tcPr>
            <w:tcW w:w="7372" w:type="dxa"/>
          </w:tcPr>
          <w:p w:rsidR="00906145" w:rsidRDefault="00C56FC5">
            <w:pPr>
              <w:pStyle w:val="TableParagraph"/>
              <w:spacing w:before="47"/>
              <w:ind w:left="61" w:right="56"/>
              <w:jc w:val="both"/>
              <w:rPr>
                <w:sz w:val="26"/>
              </w:rPr>
            </w:pPr>
            <w:r>
              <w:rPr>
                <w:sz w:val="26"/>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906145">
        <w:trPr>
          <w:trHeight w:val="712"/>
        </w:trPr>
        <w:tc>
          <w:tcPr>
            <w:tcW w:w="1702" w:type="dxa"/>
          </w:tcPr>
          <w:p w:rsidR="00906145" w:rsidRDefault="00C56FC5">
            <w:pPr>
              <w:pStyle w:val="TableParagraph"/>
              <w:ind w:right="5"/>
              <w:jc w:val="center"/>
              <w:rPr>
                <w:sz w:val="26"/>
              </w:rPr>
            </w:pPr>
            <w:r>
              <w:rPr>
                <w:spacing w:val="-4"/>
                <w:sz w:val="26"/>
              </w:rPr>
              <w:t>1.11</w:t>
            </w:r>
          </w:p>
        </w:tc>
        <w:tc>
          <w:tcPr>
            <w:tcW w:w="7372" w:type="dxa"/>
          </w:tcPr>
          <w:p w:rsidR="00906145" w:rsidRDefault="00C56FC5">
            <w:pPr>
              <w:pStyle w:val="TableParagraph"/>
              <w:tabs>
                <w:tab w:val="left" w:pos="1634"/>
                <w:tab w:val="left" w:pos="2004"/>
                <w:tab w:val="left" w:pos="2193"/>
                <w:tab w:val="left" w:pos="3605"/>
                <w:tab w:val="left" w:pos="3786"/>
                <w:tab w:val="left" w:pos="5467"/>
                <w:tab w:val="left" w:pos="5584"/>
              </w:tabs>
              <w:ind w:left="61" w:right="56"/>
              <w:rPr>
                <w:sz w:val="26"/>
              </w:rPr>
            </w:pPr>
            <w:r>
              <w:rPr>
                <w:spacing w:val="-2"/>
                <w:sz w:val="26"/>
              </w:rPr>
              <w:t>участвовать</w:t>
            </w:r>
            <w:r>
              <w:rPr>
                <w:sz w:val="26"/>
              </w:rPr>
              <w:tab/>
            </w:r>
            <w:r>
              <w:rPr>
                <w:spacing w:val="-10"/>
                <w:sz w:val="26"/>
              </w:rPr>
              <w:t>в</w:t>
            </w:r>
            <w:r>
              <w:rPr>
                <w:sz w:val="26"/>
              </w:rPr>
              <w:tab/>
            </w:r>
            <w:r>
              <w:rPr>
                <w:spacing w:val="-2"/>
                <w:sz w:val="26"/>
              </w:rPr>
              <w:t>обсуждении</w:t>
            </w:r>
            <w:r>
              <w:rPr>
                <w:sz w:val="26"/>
              </w:rPr>
              <w:tab/>
            </w:r>
            <w:r>
              <w:rPr>
                <w:spacing w:val="-2"/>
                <w:sz w:val="26"/>
              </w:rPr>
              <w:t>прослушанного</w:t>
            </w:r>
            <w:r>
              <w:rPr>
                <w:sz w:val="26"/>
              </w:rPr>
              <w:tab/>
            </w:r>
            <w:r>
              <w:rPr>
                <w:sz w:val="26"/>
              </w:rPr>
              <w:tab/>
            </w:r>
            <w:r>
              <w:rPr>
                <w:spacing w:val="-2"/>
                <w:sz w:val="26"/>
              </w:rPr>
              <w:t>(прочитанного) произведения:</w:t>
            </w:r>
            <w:r>
              <w:rPr>
                <w:sz w:val="26"/>
              </w:rPr>
              <w:tab/>
            </w:r>
            <w:r>
              <w:rPr>
                <w:sz w:val="26"/>
              </w:rPr>
              <w:tab/>
            </w:r>
            <w:r>
              <w:rPr>
                <w:sz w:val="26"/>
              </w:rPr>
              <w:tab/>
            </w:r>
            <w:r>
              <w:rPr>
                <w:spacing w:val="-2"/>
                <w:sz w:val="26"/>
              </w:rPr>
              <w:t>понимать</w:t>
            </w:r>
            <w:r>
              <w:rPr>
                <w:sz w:val="26"/>
              </w:rPr>
              <w:tab/>
            </w:r>
            <w:r>
              <w:rPr>
                <w:sz w:val="26"/>
              </w:rPr>
              <w:tab/>
            </w:r>
            <w:r>
              <w:rPr>
                <w:spacing w:val="-2"/>
                <w:sz w:val="26"/>
              </w:rPr>
              <w:t>жанровую</w:t>
            </w:r>
            <w:r>
              <w:rPr>
                <w:sz w:val="26"/>
              </w:rPr>
              <w:tab/>
            </w:r>
            <w:r>
              <w:rPr>
                <w:spacing w:val="-2"/>
                <w:sz w:val="26"/>
              </w:rPr>
              <w:t>принадлежность</w:t>
            </w:r>
          </w:p>
        </w:tc>
      </w:tr>
    </w:tbl>
    <w:p w:rsidR="00906145" w:rsidRDefault="00906145">
      <w:pPr>
        <w:pStyle w:val="TableParagraph"/>
        <w:rPr>
          <w:sz w:val="26"/>
        </w:rPr>
        <w:sectPr w:rsidR="00906145">
          <w:type w:val="continuous"/>
          <w:pgSz w:w="12240" w:h="15840"/>
          <w:pgMar w:top="1120" w:right="720" w:bottom="103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tabs>
                <w:tab w:val="left" w:pos="2015"/>
                <w:tab w:val="left" w:pos="4107"/>
                <w:tab w:val="left" w:pos="5099"/>
                <w:tab w:val="left" w:pos="6383"/>
              </w:tabs>
              <w:ind w:left="61" w:right="55"/>
              <w:rPr>
                <w:sz w:val="26"/>
              </w:rPr>
            </w:pPr>
            <w:r>
              <w:rPr>
                <w:spacing w:val="-2"/>
                <w:sz w:val="26"/>
              </w:rPr>
              <w:t>произведения,</w:t>
            </w:r>
            <w:r>
              <w:rPr>
                <w:sz w:val="26"/>
              </w:rPr>
              <w:tab/>
            </w:r>
            <w:r>
              <w:rPr>
                <w:spacing w:val="-2"/>
                <w:sz w:val="26"/>
              </w:rPr>
              <w:t>формулировать</w:t>
            </w:r>
            <w:r>
              <w:rPr>
                <w:sz w:val="26"/>
              </w:rPr>
              <w:tab/>
            </w:r>
            <w:r>
              <w:rPr>
                <w:spacing w:val="-4"/>
                <w:sz w:val="26"/>
              </w:rPr>
              <w:t>устно</w:t>
            </w:r>
            <w:r>
              <w:rPr>
                <w:sz w:val="26"/>
              </w:rPr>
              <w:tab/>
            </w:r>
            <w:r>
              <w:rPr>
                <w:spacing w:val="-2"/>
                <w:sz w:val="26"/>
              </w:rPr>
              <w:t>простые</w:t>
            </w:r>
            <w:r>
              <w:rPr>
                <w:sz w:val="26"/>
              </w:rPr>
              <w:tab/>
            </w:r>
            <w:r>
              <w:rPr>
                <w:spacing w:val="-2"/>
                <w:sz w:val="26"/>
              </w:rPr>
              <w:t xml:space="preserve">выводы, </w:t>
            </w:r>
            <w:r>
              <w:rPr>
                <w:sz w:val="26"/>
              </w:rPr>
              <w:t>подтверждать свой ответ примерами из текста</w:t>
            </w:r>
          </w:p>
        </w:tc>
      </w:tr>
      <w:tr w:rsidR="00906145">
        <w:trPr>
          <w:trHeight w:val="712"/>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tabs>
                <w:tab w:val="left" w:pos="1881"/>
                <w:tab w:val="left" w:pos="2903"/>
                <w:tab w:val="left" w:pos="4431"/>
                <w:tab w:val="left" w:pos="6176"/>
              </w:tabs>
              <w:ind w:left="61" w:right="56"/>
              <w:rPr>
                <w:sz w:val="26"/>
              </w:rPr>
            </w:pPr>
            <w:r>
              <w:rPr>
                <w:spacing w:val="-2"/>
                <w:sz w:val="26"/>
              </w:rPr>
              <w:t>пересказывать</w:t>
            </w:r>
            <w:r>
              <w:rPr>
                <w:sz w:val="26"/>
              </w:rPr>
              <w:tab/>
            </w:r>
            <w:r>
              <w:rPr>
                <w:spacing w:val="-2"/>
                <w:sz w:val="26"/>
              </w:rPr>
              <w:t>(устно)</w:t>
            </w:r>
            <w:r>
              <w:rPr>
                <w:sz w:val="26"/>
              </w:rPr>
              <w:tab/>
            </w:r>
            <w:r>
              <w:rPr>
                <w:spacing w:val="-2"/>
                <w:sz w:val="26"/>
              </w:rPr>
              <w:t>содержание</w:t>
            </w:r>
            <w:r>
              <w:rPr>
                <w:sz w:val="26"/>
              </w:rPr>
              <w:tab/>
            </w:r>
            <w:r>
              <w:rPr>
                <w:spacing w:val="-2"/>
                <w:sz w:val="26"/>
              </w:rPr>
              <w:t>произведения</w:t>
            </w:r>
            <w:r>
              <w:rPr>
                <w:sz w:val="26"/>
              </w:rPr>
              <w:tab/>
            </w:r>
            <w:r>
              <w:rPr>
                <w:spacing w:val="-2"/>
                <w:sz w:val="26"/>
              </w:rPr>
              <w:t xml:space="preserve">подробно, </w:t>
            </w:r>
            <w:r>
              <w:rPr>
                <w:sz w:val="26"/>
              </w:rPr>
              <w:t>выборочно, от лица героя, от третьего лица</w:t>
            </w:r>
          </w:p>
        </w:tc>
      </w:tr>
      <w:tr w:rsidR="00906145">
        <w:trPr>
          <w:trHeight w:val="1012"/>
        </w:trPr>
        <w:tc>
          <w:tcPr>
            <w:tcW w:w="1702" w:type="dxa"/>
          </w:tcPr>
          <w:p w:rsidR="00906145" w:rsidRDefault="00C56FC5">
            <w:pPr>
              <w:pStyle w:val="TableParagraph"/>
              <w:ind w:right="5"/>
              <w:jc w:val="center"/>
              <w:rPr>
                <w:sz w:val="26"/>
              </w:rPr>
            </w:pPr>
            <w:r>
              <w:rPr>
                <w:spacing w:val="-4"/>
                <w:sz w:val="26"/>
              </w:rPr>
              <w:t>1.13</w:t>
            </w:r>
          </w:p>
        </w:tc>
        <w:tc>
          <w:tcPr>
            <w:tcW w:w="7372" w:type="dxa"/>
          </w:tcPr>
          <w:p w:rsidR="00906145" w:rsidRDefault="00C56FC5">
            <w:pPr>
              <w:pStyle w:val="TableParagraph"/>
              <w:ind w:left="61" w:right="57"/>
              <w:jc w:val="both"/>
              <w:rPr>
                <w:sz w:val="26"/>
              </w:rPr>
            </w:pPr>
            <w:r>
              <w:rPr>
                <w:sz w:val="26"/>
              </w:rPr>
              <w:t xml:space="preserve">читать по ролям с соблюдением норм произношения, расстановки ударения, инсценировать небольшие эпизоды из </w:t>
            </w:r>
            <w:r>
              <w:rPr>
                <w:spacing w:val="-2"/>
                <w:sz w:val="26"/>
              </w:rPr>
              <w:t>произведения</w:t>
            </w:r>
          </w:p>
        </w:tc>
      </w:tr>
      <w:tr w:rsidR="00906145">
        <w:trPr>
          <w:trHeight w:val="710"/>
        </w:trPr>
        <w:tc>
          <w:tcPr>
            <w:tcW w:w="1702" w:type="dxa"/>
          </w:tcPr>
          <w:p w:rsidR="00906145" w:rsidRDefault="00C56FC5">
            <w:pPr>
              <w:pStyle w:val="TableParagraph"/>
              <w:spacing w:before="47"/>
              <w:ind w:right="5"/>
              <w:jc w:val="center"/>
              <w:rPr>
                <w:sz w:val="26"/>
              </w:rPr>
            </w:pPr>
            <w:r>
              <w:rPr>
                <w:spacing w:val="-4"/>
                <w:sz w:val="26"/>
              </w:rPr>
              <w:t>1.14</w:t>
            </w:r>
          </w:p>
        </w:tc>
        <w:tc>
          <w:tcPr>
            <w:tcW w:w="7372" w:type="dxa"/>
          </w:tcPr>
          <w:p w:rsidR="00906145" w:rsidRDefault="00C56FC5">
            <w:pPr>
              <w:pStyle w:val="TableParagraph"/>
              <w:spacing w:before="47"/>
              <w:ind w:left="61"/>
              <w:rPr>
                <w:sz w:val="26"/>
              </w:rPr>
            </w:pPr>
            <w:r>
              <w:rPr>
                <w:sz w:val="26"/>
              </w:rPr>
              <w:t>составлять</w:t>
            </w:r>
            <w:r>
              <w:rPr>
                <w:spacing w:val="80"/>
                <w:sz w:val="26"/>
              </w:rPr>
              <w:t xml:space="preserve"> </w:t>
            </w:r>
            <w:r>
              <w:rPr>
                <w:sz w:val="26"/>
              </w:rPr>
              <w:t>высказывания</w:t>
            </w:r>
            <w:r>
              <w:rPr>
                <w:spacing w:val="80"/>
                <w:sz w:val="26"/>
              </w:rPr>
              <w:t xml:space="preserve"> </w:t>
            </w:r>
            <w:r>
              <w:rPr>
                <w:sz w:val="26"/>
              </w:rPr>
              <w:t>на</w:t>
            </w:r>
            <w:r>
              <w:rPr>
                <w:spacing w:val="80"/>
                <w:sz w:val="26"/>
              </w:rPr>
              <w:t xml:space="preserve"> </w:t>
            </w:r>
            <w:r>
              <w:rPr>
                <w:sz w:val="26"/>
              </w:rPr>
              <w:t>заданную</w:t>
            </w:r>
            <w:r>
              <w:rPr>
                <w:spacing w:val="80"/>
                <w:sz w:val="26"/>
              </w:rPr>
              <w:t xml:space="preserve"> </w:t>
            </w:r>
            <w:r>
              <w:rPr>
                <w:sz w:val="26"/>
              </w:rPr>
              <w:t>тему</w:t>
            </w:r>
            <w:r>
              <w:rPr>
                <w:spacing w:val="40"/>
                <w:sz w:val="26"/>
              </w:rPr>
              <w:t xml:space="preserve"> </w:t>
            </w:r>
            <w:r>
              <w:rPr>
                <w:sz w:val="26"/>
              </w:rPr>
              <w:t>по</w:t>
            </w:r>
            <w:r>
              <w:rPr>
                <w:spacing w:val="80"/>
                <w:sz w:val="26"/>
              </w:rPr>
              <w:t xml:space="preserve"> </w:t>
            </w:r>
            <w:r>
              <w:rPr>
                <w:sz w:val="26"/>
              </w:rPr>
              <w:t>содержанию произведения (не менее 5 предложений)</w:t>
            </w:r>
          </w:p>
        </w:tc>
      </w:tr>
      <w:tr w:rsidR="00906145">
        <w:trPr>
          <w:trHeight w:val="712"/>
        </w:trPr>
        <w:tc>
          <w:tcPr>
            <w:tcW w:w="1702" w:type="dxa"/>
          </w:tcPr>
          <w:p w:rsidR="00906145" w:rsidRDefault="00C56FC5">
            <w:pPr>
              <w:pStyle w:val="TableParagraph"/>
              <w:ind w:right="5"/>
              <w:jc w:val="center"/>
              <w:rPr>
                <w:sz w:val="26"/>
              </w:rPr>
            </w:pPr>
            <w:r>
              <w:rPr>
                <w:spacing w:val="-4"/>
                <w:sz w:val="26"/>
              </w:rPr>
              <w:t>1.15</w:t>
            </w:r>
          </w:p>
        </w:tc>
        <w:tc>
          <w:tcPr>
            <w:tcW w:w="7372" w:type="dxa"/>
          </w:tcPr>
          <w:p w:rsidR="00906145" w:rsidRDefault="00C56FC5">
            <w:pPr>
              <w:pStyle w:val="TableParagraph"/>
              <w:tabs>
                <w:tab w:val="left" w:pos="1735"/>
                <w:tab w:val="left" w:pos="4980"/>
              </w:tabs>
              <w:ind w:left="61" w:right="58"/>
              <w:rPr>
                <w:sz w:val="26"/>
              </w:rPr>
            </w:pPr>
            <w:r>
              <w:rPr>
                <w:sz w:val="26"/>
              </w:rPr>
              <w:t>сочинять</w:t>
            </w:r>
            <w:r>
              <w:rPr>
                <w:spacing w:val="80"/>
                <w:sz w:val="26"/>
              </w:rPr>
              <w:t xml:space="preserve"> </w:t>
            </w:r>
            <w:r>
              <w:rPr>
                <w:sz w:val="26"/>
              </w:rPr>
              <w:t>по</w:t>
            </w:r>
            <w:r>
              <w:rPr>
                <w:sz w:val="26"/>
              </w:rPr>
              <w:tab/>
              <w:t>аналогии</w:t>
            </w:r>
            <w:r>
              <w:rPr>
                <w:spacing w:val="80"/>
                <w:sz w:val="26"/>
              </w:rPr>
              <w:t xml:space="preserve"> </w:t>
            </w:r>
            <w:r>
              <w:rPr>
                <w:sz w:val="26"/>
              </w:rPr>
              <w:t>с</w:t>
            </w:r>
            <w:r>
              <w:rPr>
                <w:spacing w:val="80"/>
                <w:sz w:val="26"/>
              </w:rPr>
              <w:t xml:space="preserve"> </w:t>
            </w:r>
            <w:r>
              <w:rPr>
                <w:sz w:val="26"/>
              </w:rPr>
              <w:t>прочитанным</w:t>
            </w:r>
            <w:r>
              <w:rPr>
                <w:sz w:val="26"/>
              </w:rPr>
              <w:tab/>
              <w:t>загадки,</w:t>
            </w:r>
            <w:r>
              <w:rPr>
                <w:spacing w:val="80"/>
                <w:sz w:val="26"/>
              </w:rPr>
              <w:t xml:space="preserve"> </w:t>
            </w:r>
            <w:r>
              <w:rPr>
                <w:sz w:val="26"/>
              </w:rPr>
              <w:t>небольшие сказки, рассказы</w:t>
            </w:r>
          </w:p>
        </w:tc>
      </w:tr>
      <w:tr w:rsidR="00906145">
        <w:trPr>
          <w:trHeight w:val="1609"/>
        </w:trPr>
        <w:tc>
          <w:tcPr>
            <w:tcW w:w="1702" w:type="dxa"/>
          </w:tcPr>
          <w:p w:rsidR="00906145" w:rsidRDefault="00C56FC5">
            <w:pPr>
              <w:pStyle w:val="TableParagraph"/>
              <w:ind w:right="5"/>
              <w:jc w:val="center"/>
              <w:rPr>
                <w:sz w:val="26"/>
              </w:rPr>
            </w:pPr>
            <w:r>
              <w:rPr>
                <w:spacing w:val="-4"/>
                <w:sz w:val="26"/>
              </w:rPr>
              <w:t>1.16</w:t>
            </w:r>
          </w:p>
        </w:tc>
        <w:tc>
          <w:tcPr>
            <w:tcW w:w="7372" w:type="dxa"/>
          </w:tcPr>
          <w:p w:rsidR="00906145" w:rsidRDefault="00C56FC5">
            <w:pPr>
              <w:pStyle w:val="TableParagraph"/>
              <w:ind w:left="61" w:right="51"/>
              <w:jc w:val="both"/>
              <w:rPr>
                <w:sz w:val="26"/>
              </w:rPr>
            </w:pPr>
            <w:r>
              <w:rPr>
                <w:sz w:val="26"/>
              </w:rPr>
              <w:t>ориентироваться в книге и (или) учебнике по обложке, оглавлению,</w:t>
            </w:r>
            <w:r>
              <w:rPr>
                <w:spacing w:val="-8"/>
                <w:sz w:val="26"/>
              </w:rPr>
              <w:t xml:space="preserve"> </w:t>
            </w:r>
            <w:r>
              <w:rPr>
                <w:sz w:val="26"/>
              </w:rPr>
              <w:t>аннотации,</w:t>
            </w:r>
            <w:r>
              <w:rPr>
                <w:spacing w:val="-9"/>
                <w:sz w:val="26"/>
              </w:rPr>
              <w:t xml:space="preserve"> </w:t>
            </w:r>
            <w:r>
              <w:rPr>
                <w:sz w:val="26"/>
              </w:rPr>
              <w:t>иллюстрациям,</w:t>
            </w:r>
            <w:r>
              <w:rPr>
                <w:spacing w:val="-7"/>
                <w:sz w:val="26"/>
              </w:rPr>
              <w:t xml:space="preserve"> </w:t>
            </w:r>
            <w:r>
              <w:rPr>
                <w:sz w:val="26"/>
              </w:rPr>
              <w:t>предисловию,</w:t>
            </w:r>
            <w:r>
              <w:rPr>
                <w:spacing w:val="-4"/>
                <w:sz w:val="26"/>
              </w:rPr>
              <w:t xml:space="preserve"> </w:t>
            </w:r>
            <w:r>
              <w:rPr>
                <w:sz w:val="26"/>
              </w:rPr>
              <w:t>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906145">
        <w:trPr>
          <w:trHeight w:val="712"/>
        </w:trPr>
        <w:tc>
          <w:tcPr>
            <w:tcW w:w="1702" w:type="dxa"/>
          </w:tcPr>
          <w:p w:rsidR="00906145" w:rsidRDefault="00C56FC5">
            <w:pPr>
              <w:pStyle w:val="TableParagraph"/>
              <w:ind w:right="5"/>
              <w:jc w:val="center"/>
              <w:rPr>
                <w:sz w:val="26"/>
              </w:rPr>
            </w:pPr>
            <w:r>
              <w:rPr>
                <w:spacing w:val="-4"/>
                <w:sz w:val="26"/>
              </w:rPr>
              <w:t>1.17</w:t>
            </w:r>
          </w:p>
        </w:tc>
        <w:tc>
          <w:tcPr>
            <w:tcW w:w="7372" w:type="dxa"/>
          </w:tcPr>
          <w:p w:rsidR="00906145" w:rsidRDefault="00C56FC5">
            <w:pPr>
              <w:pStyle w:val="TableParagraph"/>
              <w:tabs>
                <w:tab w:val="left" w:pos="1940"/>
                <w:tab w:val="left" w:pos="3691"/>
                <w:tab w:val="left" w:pos="5340"/>
                <w:tab w:val="left" w:pos="6127"/>
              </w:tabs>
              <w:ind w:left="61" w:right="57"/>
              <w:rPr>
                <w:sz w:val="26"/>
              </w:rPr>
            </w:pPr>
            <w:r>
              <w:rPr>
                <w:spacing w:val="-2"/>
                <w:sz w:val="26"/>
              </w:rPr>
              <w:t>использовать</w:t>
            </w:r>
            <w:r>
              <w:rPr>
                <w:sz w:val="26"/>
              </w:rPr>
              <w:tab/>
            </w:r>
            <w:r>
              <w:rPr>
                <w:spacing w:val="-2"/>
                <w:sz w:val="26"/>
              </w:rPr>
              <w:t>справочную</w:t>
            </w:r>
            <w:r>
              <w:rPr>
                <w:sz w:val="26"/>
              </w:rPr>
              <w:tab/>
            </w:r>
            <w:r>
              <w:rPr>
                <w:spacing w:val="-2"/>
                <w:sz w:val="26"/>
              </w:rPr>
              <w:t>литературу</w:t>
            </w:r>
            <w:r>
              <w:rPr>
                <w:sz w:val="26"/>
              </w:rPr>
              <w:tab/>
            </w:r>
            <w:r>
              <w:rPr>
                <w:spacing w:val="-4"/>
                <w:sz w:val="26"/>
              </w:rPr>
              <w:t>для</w:t>
            </w:r>
            <w:r>
              <w:rPr>
                <w:sz w:val="26"/>
              </w:rPr>
              <w:tab/>
            </w:r>
            <w:r>
              <w:rPr>
                <w:spacing w:val="-2"/>
                <w:sz w:val="26"/>
              </w:rPr>
              <w:t xml:space="preserve">получения </w:t>
            </w:r>
            <w:r>
              <w:rPr>
                <w:sz w:val="26"/>
              </w:rPr>
              <w:t>дополнительной информации в соответствии с учебной задачей</w:t>
            </w:r>
          </w:p>
        </w:tc>
      </w:tr>
    </w:tbl>
    <w:p w:rsidR="00906145" w:rsidRDefault="00C56FC5">
      <w:pPr>
        <w:pStyle w:val="a3"/>
        <w:spacing w:before="9" w:after="6"/>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(2</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1610"/>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ight="56"/>
              <w:jc w:val="both"/>
              <w:rPr>
                <w:sz w:val="26"/>
              </w:rPr>
            </w:pPr>
            <w:r>
              <w:rPr>
                <w:sz w:val="26"/>
              </w:rPr>
              <w:t xml:space="preserve">Произведения о нашей Родине (на примере не менее трех произведений И.С. Никитина, Ф.П. Савинова, А.А. Прокофьева и </w:t>
            </w:r>
            <w:r>
              <w:rPr>
                <w:spacing w:val="-2"/>
                <w:sz w:val="26"/>
              </w:rPr>
              <w:t>других).</w:t>
            </w:r>
          </w:p>
          <w:p w:rsidR="00906145" w:rsidRDefault="00C56FC5">
            <w:pPr>
              <w:pStyle w:val="TableParagraph"/>
              <w:spacing w:before="0"/>
              <w:ind w:left="61" w:right="60"/>
              <w:jc w:val="both"/>
              <w:rPr>
                <w:sz w:val="26"/>
              </w:rPr>
            </w:pPr>
            <w:r>
              <w:rPr>
                <w:sz w:val="26"/>
              </w:rPr>
              <w:t>И.С. Никитин "Русь", Ф.П. Савинов "Родина", А.А. Прокофьев "Родина" и другие (по выбору)</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Фольклор</w:t>
            </w:r>
            <w:r>
              <w:rPr>
                <w:spacing w:val="-11"/>
                <w:sz w:val="26"/>
              </w:rPr>
              <w:t xml:space="preserve"> </w:t>
            </w:r>
            <w:r>
              <w:rPr>
                <w:sz w:val="26"/>
              </w:rPr>
              <w:t>(устное</w:t>
            </w:r>
            <w:r>
              <w:rPr>
                <w:spacing w:val="-11"/>
                <w:sz w:val="26"/>
              </w:rPr>
              <w:t xml:space="preserve"> </w:t>
            </w:r>
            <w:r>
              <w:rPr>
                <w:sz w:val="26"/>
              </w:rPr>
              <w:t>народное</w:t>
            </w:r>
            <w:r>
              <w:rPr>
                <w:spacing w:val="-10"/>
                <w:sz w:val="26"/>
              </w:rPr>
              <w:t xml:space="preserve"> </w:t>
            </w:r>
            <w:r>
              <w:rPr>
                <w:spacing w:val="-2"/>
                <w:sz w:val="26"/>
              </w:rPr>
              <w:t>творчество).</w:t>
            </w:r>
          </w:p>
        </w:tc>
      </w:tr>
      <w:tr w:rsidR="00906145">
        <w:trPr>
          <w:trHeight w:val="713"/>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tabs>
                <w:tab w:val="left" w:pos="1915"/>
                <w:tab w:val="left" w:pos="2913"/>
                <w:tab w:val="left" w:pos="4012"/>
                <w:tab w:val="left" w:pos="5544"/>
                <w:tab w:val="left" w:pos="6854"/>
              </w:tabs>
              <w:ind w:left="61" w:right="57"/>
              <w:rPr>
                <w:sz w:val="26"/>
              </w:rPr>
            </w:pPr>
            <w:r>
              <w:rPr>
                <w:spacing w:val="-2"/>
                <w:sz w:val="26"/>
              </w:rPr>
              <w:t>Произведения</w:t>
            </w:r>
            <w:r>
              <w:rPr>
                <w:sz w:val="26"/>
              </w:rPr>
              <w:tab/>
            </w:r>
            <w:r>
              <w:rPr>
                <w:spacing w:val="-4"/>
                <w:sz w:val="26"/>
              </w:rPr>
              <w:t>малых</w:t>
            </w:r>
            <w:r>
              <w:rPr>
                <w:sz w:val="26"/>
              </w:rPr>
              <w:tab/>
            </w:r>
            <w:r>
              <w:rPr>
                <w:spacing w:val="-2"/>
                <w:sz w:val="26"/>
              </w:rPr>
              <w:t>жанров</w:t>
            </w:r>
            <w:r>
              <w:rPr>
                <w:sz w:val="26"/>
              </w:rPr>
              <w:tab/>
            </w:r>
            <w:r>
              <w:rPr>
                <w:spacing w:val="-2"/>
                <w:sz w:val="26"/>
              </w:rPr>
              <w:t>фольклора:</w:t>
            </w:r>
            <w:r>
              <w:rPr>
                <w:sz w:val="26"/>
              </w:rPr>
              <w:tab/>
            </w:r>
            <w:r>
              <w:rPr>
                <w:spacing w:val="-2"/>
                <w:sz w:val="26"/>
              </w:rPr>
              <w:t>потешки,</w:t>
            </w:r>
            <w:r>
              <w:rPr>
                <w:sz w:val="26"/>
              </w:rPr>
              <w:tab/>
            </w:r>
            <w:r>
              <w:rPr>
                <w:spacing w:val="-2"/>
                <w:sz w:val="26"/>
              </w:rPr>
              <w:t xml:space="preserve">считалки, </w:t>
            </w:r>
            <w:r>
              <w:rPr>
                <w:sz w:val="26"/>
              </w:rPr>
              <w:t xml:space="preserve">пословицы, скороговорки, небылицы, </w:t>
            </w:r>
            <w:r>
              <w:rPr>
                <w:sz w:val="26"/>
              </w:rPr>
              <w:lastRenderedPageBreak/>
              <w:t>загадки (по выбору)</w:t>
            </w:r>
          </w:p>
        </w:tc>
      </w:tr>
      <w:tr w:rsidR="00906145">
        <w:trPr>
          <w:trHeight w:val="412"/>
        </w:trPr>
        <w:tc>
          <w:tcPr>
            <w:tcW w:w="1078" w:type="dxa"/>
          </w:tcPr>
          <w:p w:rsidR="00906145" w:rsidRDefault="00C56FC5">
            <w:pPr>
              <w:pStyle w:val="TableParagraph"/>
              <w:jc w:val="center"/>
              <w:rPr>
                <w:sz w:val="26"/>
              </w:rPr>
            </w:pPr>
            <w:r>
              <w:rPr>
                <w:spacing w:val="-5"/>
                <w:sz w:val="26"/>
              </w:rPr>
              <w:lastRenderedPageBreak/>
              <w:t>2.2</w:t>
            </w:r>
          </w:p>
        </w:tc>
        <w:tc>
          <w:tcPr>
            <w:tcW w:w="7996" w:type="dxa"/>
          </w:tcPr>
          <w:p w:rsidR="00906145" w:rsidRDefault="00C56FC5">
            <w:pPr>
              <w:pStyle w:val="TableParagraph"/>
              <w:ind w:left="61"/>
              <w:rPr>
                <w:sz w:val="26"/>
              </w:rPr>
            </w:pPr>
            <w:r>
              <w:rPr>
                <w:sz w:val="26"/>
              </w:rPr>
              <w:t>Народные</w:t>
            </w:r>
            <w:r>
              <w:rPr>
                <w:spacing w:val="-9"/>
                <w:sz w:val="26"/>
              </w:rPr>
              <w:t xml:space="preserve"> </w:t>
            </w:r>
            <w:r>
              <w:rPr>
                <w:sz w:val="26"/>
              </w:rPr>
              <w:t>песни,</w:t>
            </w:r>
            <w:r>
              <w:rPr>
                <w:spacing w:val="-8"/>
                <w:sz w:val="26"/>
              </w:rPr>
              <w:t xml:space="preserve"> </w:t>
            </w:r>
            <w:r>
              <w:rPr>
                <w:sz w:val="26"/>
              </w:rPr>
              <w:t>их</w:t>
            </w:r>
            <w:r>
              <w:rPr>
                <w:spacing w:val="-8"/>
                <w:sz w:val="26"/>
              </w:rPr>
              <w:t xml:space="preserve"> </w:t>
            </w:r>
            <w:r>
              <w:rPr>
                <w:spacing w:val="-2"/>
                <w:sz w:val="26"/>
              </w:rPr>
              <w:t>особенности</w:t>
            </w:r>
          </w:p>
        </w:tc>
      </w:tr>
      <w:tr w:rsidR="00906145">
        <w:trPr>
          <w:trHeight w:val="1310"/>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jc w:val="both"/>
              <w:rPr>
                <w:sz w:val="26"/>
              </w:rPr>
            </w:pPr>
            <w:r>
              <w:rPr>
                <w:sz w:val="26"/>
              </w:rPr>
              <w:t>Сказки</w:t>
            </w:r>
            <w:r>
              <w:rPr>
                <w:spacing w:val="-7"/>
                <w:sz w:val="26"/>
              </w:rPr>
              <w:t xml:space="preserve"> </w:t>
            </w:r>
            <w:r>
              <w:rPr>
                <w:sz w:val="26"/>
              </w:rPr>
              <w:t>о</w:t>
            </w:r>
            <w:r>
              <w:rPr>
                <w:spacing w:val="-9"/>
                <w:sz w:val="26"/>
              </w:rPr>
              <w:t xml:space="preserve"> </w:t>
            </w:r>
            <w:r>
              <w:rPr>
                <w:sz w:val="26"/>
              </w:rPr>
              <w:t>животных,</w:t>
            </w:r>
            <w:r>
              <w:rPr>
                <w:spacing w:val="-9"/>
                <w:sz w:val="26"/>
              </w:rPr>
              <w:t xml:space="preserve"> </w:t>
            </w:r>
            <w:r>
              <w:rPr>
                <w:sz w:val="26"/>
              </w:rPr>
              <w:t>бытовые,</w:t>
            </w:r>
            <w:r>
              <w:rPr>
                <w:spacing w:val="-9"/>
                <w:sz w:val="26"/>
              </w:rPr>
              <w:t xml:space="preserve"> </w:t>
            </w:r>
            <w:r>
              <w:rPr>
                <w:spacing w:val="-2"/>
                <w:sz w:val="26"/>
              </w:rPr>
              <w:t>волшебные.</w:t>
            </w:r>
          </w:p>
          <w:p w:rsidR="00906145" w:rsidRDefault="00C56FC5">
            <w:pPr>
              <w:pStyle w:val="TableParagraph"/>
              <w:spacing w:before="1"/>
              <w:ind w:left="61" w:right="53"/>
              <w:jc w:val="both"/>
              <w:rPr>
                <w:sz w:val="26"/>
              </w:rPr>
            </w:pPr>
            <w:r>
              <w:rPr>
                <w:sz w:val="26"/>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906145">
        <w:trPr>
          <w:trHeight w:val="1910"/>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ight="54"/>
              <w:jc w:val="both"/>
              <w:rPr>
                <w:sz w:val="26"/>
              </w:rPr>
            </w:pPr>
            <w:r>
              <w:rPr>
                <w:sz w:val="26"/>
              </w:rPr>
              <w:t xml:space="preserve">Звуки и краски родной природы в разные времена года (осень, зима, весна, лето) в произведениях литературы (по выбору, не менее пяти </w:t>
            </w:r>
            <w:r>
              <w:rPr>
                <w:spacing w:val="-2"/>
                <w:sz w:val="26"/>
              </w:rPr>
              <w:t>авторов).</w:t>
            </w:r>
          </w:p>
          <w:p w:rsidR="00906145" w:rsidRDefault="00C56FC5">
            <w:pPr>
              <w:pStyle w:val="TableParagraph"/>
              <w:spacing w:before="1"/>
              <w:ind w:left="61" w:right="58"/>
              <w:jc w:val="both"/>
              <w:rPr>
                <w:sz w:val="26"/>
              </w:rPr>
            </w:pPr>
            <w:r>
              <w:rPr>
                <w:sz w:val="26"/>
              </w:rPr>
              <w:t>А.С. Пушкин "Уж небо осенью дышало...", "Вот север, тучи нагоняя...", А.А. Плещеев "Осень", А.К. Толстой "Осень. Обсыпается наш</w:t>
            </w:r>
            <w:r>
              <w:rPr>
                <w:spacing w:val="-3"/>
                <w:sz w:val="26"/>
              </w:rPr>
              <w:t xml:space="preserve"> </w:t>
            </w:r>
            <w:r>
              <w:rPr>
                <w:sz w:val="26"/>
              </w:rPr>
              <w:t>сад...",</w:t>
            </w:r>
            <w:r>
              <w:rPr>
                <w:spacing w:val="-2"/>
                <w:sz w:val="26"/>
              </w:rPr>
              <w:t xml:space="preserve"> </w:t>
            </w:r>
            <w:r>
              <w:rPr>
                <w:sz w:val="26"/>
              </w:rPr>
              <w:t>М.М.</w:t>
            </w:r>
            <w:r>
              <w:rPr>
                <w:spacing w:val="-4"/>
                <w:sz w:val="26"/>
              </w:rPr>
              <w:t xml:space="preserve"> </w:t>
            </w:r>
            <w:r>
              <w:rPr>
                <w:sz w:val="26"/>
              </w:rPr>
              <w:t>Пришвин</w:t>
            </w:r>
            <w:r>
              <w:rPr>
                <w:spacing w:val="-3"/>
                <w:sz w:val="26"/>
              </w:rPr>
              <w:t xml:space="preserve"> </w:t>
            </w:r>
            <w:r>
              <w:rPr>
                <w:sz w:val="26"/>
              </w:rPr>
              <w:t>"Осеннее</w:t>
            </w:r>
            <w:r>
              <w:rPr>
                <w:spacing w:val="1"/>
                <w:sz w:val="26"/>
              </w:rPr>
              <w:t xml:space="preserve"> </w:t>
            </w:r>
            <w:r>
              <w:rPr>
                <w:sz w:val="26"/>
              </w:rPr>
              <w:t>утро",</w:t>
            </w:r>
            <w:r>
              <w:rPr>
                <w:spacing w:val="-2"/>
                <w:sz w:val="26"/>
              </w:rPr>
              <w:t xml:space="preserve"> </w:t>
            </w:r>
            <w:r>
              <w:rPr>
                <w:sz w:val="26"/>
              </w:rPr>
              <w:t>Г.А.</w:t>
            </w:r>
            <w:r>
              <w:rPr>
                <w:spacing w:val="-4"/>
                <w:sz w:val="26"/>
              </w:rPr>
              <w:t xml:space="preserve"> </w:t>
            </w:r>
            <w:r>
              <w:rPr>
                <w:sz w:val="26"/>
              </w:rPr>
              <w:t>Скребицкий</w:t>
            </w:r>
            <w:r>
              <w:rPr>
                <w:spacing w:val="-3"/>
                <w:sz w:val="26"/>
              </w:rPr>
              <w:t xml:space="preserve"> </w:t>
            </w:r>
            <w:r>
              <w:rPr>
                <w:spacing w:val="-2"/>
                <w:sz w:val="26"/>
              </w:rPr>
              <w:t>"Четыре</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ight="51"/>
              <w:jc w:val="both"/>
              <w:rPr>
                <w:sz w:val="26"/>
              </w:rPr>
            </w:pPr>
            <w:r>
              <w:rPr>
                <w:sz w:val="26"/>
              </w:rPr>
              <w:t>художника", Ф.И. Тютчев "Чародейкою Зимою", "Зима недаром злится", И.С. Соколов-Микитов "Зима в лесу", С.А. Есенин "Поет</w:t>
            </w:r>
            <w:r>
              <w:rPr>
                <w:spacing w:val="40"/>
                <w:sz w:val="26"/>
              </w:rPr>
              <w:t xml:space="preserve"> </w:t>
            </w:r>
            <w:r>
              <w:rPr>
                <w:sz w:val="26"/>
              </w:rPr>
              <w:t>зима - аукает...", И.З. Суриков "Лето" и другие</w:t>
            </w:r>
          </w:p>
        </w:tc>
      </w:tr>
      <w:tr w:rsidR="00906145">
        <w:trPr>
          <w:trHeight w:val="1607"/>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ight="57"/>
              <w:jc w:val="both"/>
              <w:rPr>
                <w:sz w:val="26"/>
              </w:rPr>
            </w:pPr>
            <w:r>
              <w:rPr>
                <w:sz w:val="26"/>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906145">
        <w:trPr>
          <w:trHeight w:val="1610"/>
        </w:trPr>
        <w:tc>
          <w:tcPr>
            <w:tcW w:w="1078" w:type="dxa"/>
          </w:tcPr>
          <w:p w:rsidR="00906145" w:rsidRDefault="00C56FC5">
            <w:pPr>
              <w:pStyle w:val="TableParagraph"/>
              <w:ind w:right="3"/>
              <w:jc w:val="center"/>
              <w:rPr>
                <w:sz w:val="26"/>
              </w:rPr>
            </w:pPr>
            <w:r>
              <w:rPr>
                <w:spacing w:val="-10"/>
                <w:sz w:val="26"/>
              </w:rPr>
              <w:t>5</w:t>
            </w:r>
          </w:p>
        </w:tc>
        <w:tc>
          <w:tcPr>
            <w:tcW w:w="7996" w:type="dxa"/>
          </w:tcPr>
          <w:p w:rsidR="00906145" w:rsidRDefault="00C56FC5">
            <w:pPr>
              <w:pStyle w:val="TableParagraph"/>
              <w:ind w:left="61" w:right="57"/>
              <w:jc w:val="both"/>
              <w:rPr>
                <w:sz w:val="26"/>
              </w:rPr>
            </w:pPr>
            <w:r>
              <w:rPr>
                <w:sz w:val="26"/>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906145">
        <w:trPr>
          <w:trHeight w:val="1010"/>
        </w:trPr>
        <w:tc>
          <w:tcPr>
            <w:tcW w:w="1078" w:type="dxa"/>
          </w:tcPr>
          <w:p w:rsidR="00906145" w:rsidRDefault="00C56FC5">
            <w:pPr>
              <w:pStyle w:val="TableParagraph"/>
              <w:ind w:right="3"/>
              <w:jc w:val="center"/>
              <w:rPr>
                <w:sz w:val="26"/>
              </w:rPr>
            </w:pPr>
            <w:r>
              <w:rPr>
                <w:spacing w:val="-10"/>
                <w:sz w:val="26"/>
              </w:rPr>
              <w:t>6</w:t>
            </w:r>
          </w:p>
        </w:tc>
        <w:tc>
          <w:tcPr>
            <w:tcW w:w="7996" w:type="dxa"/>
          </w:tcPr>
          <w:p w:rsidR="00906145" w:rsidRDefault="00C56FC5">
            <w:pPr>
              <w:pStyle w:val="TableParagraph"/>
              <w:ind w:left="61" w:right="58"/>
              <w:jc w:val="both"/>
              <w:rPr>
                <w:sz w:val="26"/>
              </w:rPr>
            </w:pPr>
            <w:r>
              <w:rPr>
                <w:sz w:val="26"/>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906145">
        <w:trPr>
          <w:trHeight w:val="712"/>
        </w:trPr>
        <w:tc>
          <w:tcPr>
            <w:tcW w:w="1078" w:type="dxa"/>
          </w:tcPr>
          <w:p w:rsidR="00906145" w:rsidRDefault="00C56FC5">
            <w:pPr>
              <w:pStyle w:val="TableParagraph"/>
              <w:jc w:val="center"/>
              <w:rPr>
                <w:sz w:val="26"/>
              </w:rPr>
            </w:pPr>
            <w:r>
              <w:rPr>
                <w:spacing w:val="-5"/>
                <w:sz w:val="26"/>
              </w:rPr>
              <w:t>6.1</w:t>
            </w:r>
          </w:p>
        </w:tc>
        <w:tc>
          <w:tcPr>
            <w:tcW w:w="7996" w:type="dxa"/>
          </w:tcPr>
          <w:p w:rsidR="00906145" w:rsidRDefault="00C56FC5">
            <w:pPr>
              <w:pStyle w:val="TableParagraph"/>
              <w:ind w:left="61"/>
              <w:rPr>
                <w:sz w:val="26"/>
              </w:rPr>
            </w:pPr>
            <w:r>
              <w:rPr>
                <w:sz w:val="26"/>
              </w:rPr>
              <w:t>Отражение образов животных в фольклоре: русские народные песни, загадки, сказки</w:t>
            </w:r>
          </w:p>
        </w:tc>
      </w:tr>
      <w:tr w:rsidR="00906145">
        <w:trPr>
          <w:trHeight w:val="1610"/>
        </w:trPr>
        <w:tc>
          <w:tcPr>
            <w:tcW w:w="1078" w:type="dxa"/>
          </w:tcPr>
          <w:p w:rsidR="00906145" w:rsidRDefault="00C56FC5">
            <w:pPr>
              <w:pStyle w:val="TableParagraph"/>
              <w:jc w:val="center"/>
              <w:rPr>
                <w:sz w:val="26"/>
              </w:rPr>
            </w:pPr>
            <w:r>
              <w:rPr>
                <w:spacing w:val="-5"/>
                <w:sz w:val="26"/>
              </w:rPr>
              <w:t>6.2</w:t>
            </w:r>
          </w:p>
        </w:tc>
        <w:tc>
          <w:tcPr>
            <w:tcW w:w="7996" w:type="dxa"/>
          </w:tcPr>
          <w:p w:rsidR="00906145" w:rsidRDefault="00C56FC5">
            <w:pPr>
              <w:pStyle w:val="TableParagraph"/>
              <w:ind w:left="61"/>
              <w:jc w:val="both"/>
              <w:rPr>
                <w:sz w:val="26"/>
              </w:rPr>
            </w:pPr>
            <w:r>
              <w:rPr>
                <w:sz w:val="26"/>
              </w:rPr>
              <w:t>Дружба</w:t>
            </w:r>
            <w:r>
              <w:rPr>
                <w:spacing w:val="-7"/>
                <w:sz w:val="26"/>
              </w:rPr>
              <w:t xml:space="preserve"> </w:t>
            </w:r>
            <w:r>
              <w:rPr>
                <w:sz w:val="26"/>
              </w:rPr>
              <w:t>людей</w:t>
            </w:r>
            <w:r>
              <w:rPr>
                <w:spacing w:val="-7"/>
                <w:sz w:val="26"/>
              </w:rPr>
              <w:t xml:space="preserve"> </w:t>
            </w:r>
            <w:r>
              <w:rPr>
                <w:sz w:val="26"/>
              </w:rPr>
              <w:t>и</w:t>
            </w:r>
            <w:r>
              <w:rPr>
                <w:spacing w:val="-7"/>
                <w:sz w:val="26"/>
              </w:rPr>
              <w:t xml:space="preserve"> </w:t>
            </w:r>
            <w:r>
              <w:rPr>
                <w:sz w:val="26"/>
              </w:rPr>
              <w:t>животных</w:t>
            </w:r>
            <w:r>
              <w:rPr>
                <w:spacing w:val="-4"/>
                <w:sz w:val="26"/>
              </w:rPr>
              <w:t xml:space="preserve"> </w:t>
            </w:r>
            <w:r>
              <w:rPr>
                <w:sz w:val="26"/>
              </w:rPr>
              <w:t>-</w:t>
            </w:r>
            <w:r>
              <w:rPr>
                <w:spacing w:val="-7"/>
                <w:sz w:val="26"/>
              </w:rPr>
              <w:t xml:space="preserve"> </w:t>
            </w:r>
            <w:r>
              <w:rPr>
                <w:sz w:val="26"/>
              </w:rPr>
              <w:t>тема</w:t>
            </w:r>
            <w:r>
              <w:rPr>
                <w:spacing w:val="-7"/>
                <w:sz w:val="26"/>
              </w:rPr>
              <w:t xml:space="preserve"> </w:t>
            </w:r>
            <w:r>
              <w:rPr>
                <w:spacing w:val="-2"/>
                <w:sz w:val="26"/>
              </w:rPr>
              <w:t>литературы.</w:t>
            </w:r>
          </w:p>
          <w:p w:rsidR="00906145" w:rsidRDefault="00C56FC5">
            <w:pPr>
              <w:pStyle w:val="TableParagraph"/>
              <w:spacing w:before="1"/>
              <w:ind w:left="61" w:right="58"/>
              <w:jc w:val="both"/>
              <w:rPr>
                <w:sz w:val="26"/>
              </w:rPr>
            </w:pPr>
            <w:r>
              <w:rPr>
                <w:sz w:val="26"/>
              </w:rPr>
              <w:t>М.М.</w:t>
            </w:r>
            <w:r>
              <w:rPr>
                <w:spacing w:val="-1"/>
                <w:sz w:val="26"/>
              </w:rPr>
              <w:t xml:space="preserve"> </w:t>
            </w:r>
            <w:r>
              <w:rPr>
                <w:sz w:val="26"/>
              </w:rPr>
              <w:t>Пришвин</w:t>
            </w:r>
            <w:r>
              <w:rPr>
                <w:spacing w:val="-1"/>
                <w:sz w:val="26"/>
              </w:rPr>
              <w:t xml:space="preserve"> </w:t>
            </w:r>
            <w:r>
              <w:rPr>
                <w:sz w:val="26"/>
              </w:rPr>
              <w:t>"Ребята</w:t>
            </w:r>
            <w:r>
              <w:rPr>
                <w:spacing w:val="-2"/>
                <w:sz w:val="26"/>
              </w:rPr>
              <w:t xml:space="preserve"> </w:t>
            </w:r>
            <w:r>
              <w:rPr>
                <w:sz w:val="26"/>
              </w:rPr>
              <w:t>и утята",</w:t>
            </w:r>
            <w:r>
              <w:rPr>
                <w:spacing w:val="-2"/>
                <w:sz w:val="26"/>
              </w:rPr>
              <w:t xml:space="preserve"> </w:t>
            </w:r>
            <w:r>
              <w:rPr>
                <w:sz w:val="26"/>
              </w:rPr>
              <w:t>Б.С.</w:t>
            </w:r>
            <w:r>
              <w:rPr>
                <w:spacing w:val="-1"/>
                <w:sz w:val="26"/>
              </w:rPr>
              <w:t xml:space="preserve"> </w:t>
            </w:r>
            <w:r>
              <w:rPr>
                <w:sz w:val="26"/>
              </w:rPr>
              <w:t>Житков</w:t>
            </w:r>
            <w:r>
              <w:rPr>
                <w:spacing w:val="-1"/>
                <w:sz w:val="26"/>
              </w:rPr>
              <w:t xml:space="preserve"> </w:t>
            </w:r>
            <w:r>
              <w:rPr>
                <w:sz w:val="26"/>
              </w:rPr>
              <w:t>"Храбрый утенок",</w:t>
            </w:r>
            <w:r>
              <w:rPr>
                <w:spacing w:val="-1"/>
                <w:sz w:val="26"/>
              </w:rPr>
              <w:t xml:space="preserve"> </w:t>
            </w:r>
            <w:r>
              <w:rPr>
                <w:sz w:val="26"/>
              </w:rPr>
              <w:t xml:space="preserve">В.Д. Берестов "Кошкин щенок", В.В. Бианки "Музыкант", Е.И. Чарушин "Страшный рассказ", С.В. Михалков "Мой щенок" и другие (по </w:t>
            </w:r>
            <w:r>
              <w:rPr>
                <w:spacing w:val="-2"/>
                <w:sz w:val="26"/>
              </w:rPr>
              <w:t>выбору)</w:t>
            </w:r>
          </w:p>
        </w:tc>
      </w:tr>
      <w:tr w:rsidR="00906145">
        <w:trPr>
          <w:trHeight w:val="1010"/>
        </w:trPr>
        <w:tc>
          <w:tcPr>
            <w:tcW w:w="1078" w:type="dxa"/>
          </w:tcPr>
          <w:p w:rsidR="00906145" w:rsidRDefault="00C56FC5">
            <w:pPr>
              <w:pStyle w:val="TableParagraph"/>
              <w:jc w:val="center"/>
              <w:rPr>
                <w:sz w:val="26"/>
              </w:rPr>
            </w:pPr>
            <w:r>
              <w:rPr>
                <w:spacing w:val="-5"/>
                <w:sz w:val="26"/>
              </w:rPr>
              <w:t>6.3</w:t>
            </w:r>
          </w:p>
        </w:tc>
        <w:tc>
          <w:tcPr>
            <w:tcW w:w="7996" w:type="dxa"/>
          </w:tcPr>
          <w:p w:rsidR="00906145" w:rsidRDefault="00C56FC5">
            <w:pPr>
              <w:pStyle w:val="TableParagraph"/>
              <w:ind w:left="61" w:right="51"/>
              <w:jc w:val="both"/>
              <w:rPr>
                <w:sz w:val="26"/>
              </w:rPr>
            </w:pPr>
            <w:r>
              <w:rPr>
                <w:sz w:val="26"/>
              </w:rPr>
              <w:t>Особенности басни как жанра литературы, прозаические и стихотворные</w:t>
            </w:r>
            <w:r>
              <w:rPr>
                <w:spacing w:val="-3"/>
                <w:sz w:val="26"/>
              </w:rPr>
              <w:t xml:space="preserve"> </w:t>
            </w:r>
            <w:r>
              <w:rPr>
                <w:sz w:val="26"/>
              </w:rPr>
              <w:t>басни</w:t>
            </w:r>
            <w:r>
              <w:rPr>
                <w:spacing w:val="-1"/>
                <w:sz w:val="26"/>
              </w:rPr>
              <w:t xml:space="preserve"> </w:t>
            </w:r>
            <w:r>
              <w:rPr>
                <w:sz w:val="26"/>
              </w:rPr>
              <w:t>И.А.</w:t>
            </w:r>
            <w:r>
              <w:rPr>
                <w:spacing w:val="-3"/>
                <w:sz w:val="26"/>
              </w:rPr>
              <w:t xml:space="preserve"> </w:t>
            </w:r>
            <w:r>
              <w:rPr>
                <w:sz w:val="26"/>
              </w:rPr>
              <w:t>Крылов</w:t>
            </w:r>
            <w:r>
              <w:rPr>
                <w:spacing w:val="-1"/>
                <w:sz w:val="26"/>
              </w:rPr>
              <w:t xml:space="preserve"> </w:t>
            </w:r>
            <w:r>
              <w:rPr>
                <w:sz w:val="26"/>
              </w:rPr>
              <w:t>"Лебедь,</w:t>
            </w:r>
            <w:r>
              <w:rPr>
                <w:spacing w:val="-3"/>
                <w:sz w:val="26"/>
              </w:rPr>
              <w:t xml:space="preserve"> </w:t>
            </w:r>
            <w:r>
              <w:rPr>
                <w:sz w:val="26"/>
              </w:rPr>
              <w:t>Щука</w:t>
            </w:r>
            <w:r>
              <w:rPr>
                <w:spacing w:val="-3"/>
                <w:sz w:val="26"/>
              </w:rPr>
              <w:t xml:space="preserve"> </w:t>
            </w:r>
            <w:r>
              <w:rPr>
                <w:sz w:val="26"/>
              </w:rPr>
              <w:t>и</w:t>
            </w:r>
            <w:r>
              <w:rPr>
                <w:spacing w:val="-1"/>
                <w:sz w:val="26"/>
              </w:rPr>
              <w:t xml:space="preserve"> </w:t>
            </w:r>
            <w:r>
              <w:rPr>
                <w:sz w:val="26"/>
              </w:rPr>
              <w:t>Рак",</w:t>
            </w:r>
            <w:r>
              <w:rPr>
                <w:spacing w:val="-3"/>
                <w:sz w:val="26"/>
              </w:rPr>
              <w:t xml:space="preserve"> </w:t>
            </w:r>
            <w:r>
              <w:rPr>
                <w:sz w:val="26"/>
              </w:rPr>
              <w:t>Л.Н.</w:t>
            </w:r>
            <w:r>
              <w:rPr>
                <w:spacing w:val="-3"/>
                <w:sz w:val="26"/>
              </w:rPr>
              <w:t xml:space="preserve"> </w:t>
            </w:r>
            <w:r>
              <w:rPr>
                <w:sz w:val="26"/>
              </w:rPr>
              <w:t>Толстой "Лев и мышь" и другие (по выбору)</w:t>
            </w:r>
          </w:p>
        </w:tc>
      </w:tr>
      <w:tr w:rsidR="00906145">
        <w:trPr>
          <w:trHeight w:val="1610"/>
        </w:trPr>
        <w:tc>
          <w:tcPr>
            <w:tcW w:w="1078" w:type="dxa"/>
          </w:tcPr>
          <w:p w:rsidR="00906145" w:rsidRDefault="00C56FC5">
            <w:pPr>
              <w:pStyle w:val="TableParagraph"/>
              <w:ind w:right="3"/>
              <w:jc w:val="center"/>
              <w:rPr>
                <w:sz w:val="26"/>
              </w:rPr>
            </w:pPr>
            <w:r>
              <w:rPr>
                <w:spacing w:val="-10"/>
                <w:sz w:val="26"/>
              </w:rPr>
              <w:lastRenderedPageBreak/>
              <w:t>7</w:t>
            </w:r>
          </w:p>
        </w:tc>
        <w:tc>
          <w:tcPr>
            <w:tcW w:w="7996" w:type="dxa"/>
          </w:tcPr>
          <w:p w:rsidR="00906145" w:rsidRDefault="00C56FC5">
            <w:pPr>
              <w:pStyle w:val="TableParagraph"/>
              <w:ind w:left="61" w:right="54"/>
              <w:jc w:val="both"/>
              <w:rPr>
                <w:sz w:val="26"/>
              </w:rPr>
            </w:pPr>
            <w:r>
              <w:rPr>
                <w:sz w:val="26"/>
              </w:rPr>
              <w:t>Тема</w:t>
            </w:r>
            <w:r>
              <w:rPr>
                <w:spacing w:val="-2"/>
                <w:sz w:val="26"/>
              </w:rPr>
              <w:t xml:space="preserve"> </w:t>
            </w:r>
            <w:r>
              <w:rPr>
                <w:sz w:val="26"/>
              </w:rPr>
              <w:t>семьи, детства, взаимоотношений</w:t>
            </w:r>
            <w:r>
              <w:rPr>
                <w:spacing w:val="-1"/>
                <w:sz w:val="26"/>
              </w:rPr>
              <w:t xml:space="preserve"> </w:t>
            </w:r>
            <w:r>
              <w:rPr>
                <w:sz w:val="26"/>
              </w:rPr>
              <w:t>взрослых</w:t>
            </w:r>
            <w:r>
              <w:rPr>
                <w:spacing w:val="-1"/>
                <w:sz w:val="26"/>
              </w:rPr>
              <w:t xml:space="preserve"> </w:t>
            </w:r>
            <w:r>
              <w:rPr>
                <w:sz w:val="26"/>
              </w:rPr>
              <w:t>и</w:t>
            </w:r>
            <w:r>
              <w:rPr>
                <w:spacing w:val="-1"/>
                <w:sz w:val="26"/>
              </w:rPr>
              <w:t xml:space="preserve"> </w:t>
            </w:r>
            <w:r>
              <w:rPr>
                <w:sz w:val="26"/>
              </w:rPr>
              <w:t>детей в</w:t>
            </w:r>
            <w:r>
              <w:rPr>
                <w:spacing w:val="-1"/>
                <w:sz w:val="26"/>
              </w:rPr>
              <w:t xml:space="preserve"> </w:t>
            </w:r>
            <w:r>
              <w:rPr>
                <w:sz w:val="26"/>
              </w:rPr>
              <w:t>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w:t>
            </w:r>
            <w:r>
              <w:rPr>
                <w:spacing w:val="40"/>
                <w:sz w:val="26"/>
              </w:rPr>
              <w:t xml:space="preserve"> </w:t>
            </w:r>
            <w:r>
              <w:rPr>
                <w:sz w:val="26"/>
              </w:rPr>
              <w:t>и другие (по выбору).</w:t>
            </w:r>
          </w:p>
        </w:tc>
      </w:tr>
      <w:tr w:rsidR="00906145">
        <w:trPr>
          <w:trHeight w:val="1607"/>
        </w:trPr>
        <w:tc>
          <w:tcPr>
            <w:tcW w:w="1078" w:type="dxa"/>
          </w:tcPr>
          <w:p w:rsidR="00906145" w:rsidRDefault="00C56FC5">
            <w:pPr>
              <w:pStyle w:val="TableParagraph"/>
              <w:ind w:right="3"/>
              <w:jc w:val="center"/>
              <w:rPr>
                <w:sz w:val="26"/>
              </w:rPr>
            </w:pPr>
            <w:r>
              <w:rPr>
                <w:spacing w:val="-10"/>
                <w:sz w:val="26"/>
              </w:rPr>
              <w:t>8</w:t>
            </w:r>
          </w:p>
        </w:tc>
        <w:tc>
          <w:tcPr>
            <w:tcW w:w="7996" w:type="dxa"/>
          </w:tcPr>
          <w:p w:rsidR="00906145" w:rsidRDefault="00C56FC5">
            <w:pPr>
              <w:pStyle w:val="TableParagraph"/>
              <w:ind w:left="61" w:right="51"/>
              <w:jc w:val="both"/>
              <w:rPr>
                <w:sz w:val="26"/>
              </w:rPr>
            </w:pPr>
            <w:r>
              <w:rPr>
                <w:sz w:val="26"/>
              </w:rPr>
              <w:t>Зарубежная литература: литературная (авторская) сказка (не менее двух произведений): зарубежные писатели-сказочники (Ш. Перро, Х.- К. Андерсен и другие).</w:t>
            </w:r>
          </w:p>
          <w:p w:rsidR="00906145" w:rsidRDefault="00C56FC5">
            <w:pPr>
              <w:pStyle w:val="TableParagraph"/>
              <w:spacing w:before="0"/>
              <w:ind w:left="61" w:right="54"/>
              <w:jc w:val="both"/>
              <w:rPr>
                <w:sz w:val="26"/>
              </w:rPr>
            </w:pPr>
            <w:r>
              <w:rPr>
                <w:sz w:val="26"/>
              </w:rPr>
              <w:t>Ш. Перро "Кот в сапогах", Х.-К. Андерсен "Пятеро из одного</w:t>
            </w:r>
            <w:r>
              <w:rPr>
                <w:spacing w:val="40"/>
                <w:sz w:val="26"/>
              </w:rPr>
              <w:t xml:space="preserve"> </w:t>
            </w:r>
            <w:r>
              <w:rPr>
                <w:sz w:val="26"/>
              </w:rPr>
              <w:t>стручка" и другие (по выбору)</w:t>
            </w:r>
          </w:p>
        </w:tc>
      </w:tr>
      <w:tr w:rsidR="00906145">
        <w:trPr>
          <w:trHeight w:val="1610"/>
        </w:trPr>
        <w:tc>
          <w:tcPr>
            <w:tcW w:w="1078" w:type="dxa"/>
          </w:tcPr>
          <w:p w:rsidR="00906145" w:rsidRDefault="00C56FC5">
            <w:pPr>
              <w:pStyle w:val="TableParagraph"/>
              <w:ind w:right="3"/>
              <w:jc w:val="center"/>
              <w:rPr>
                <w:sz w:val="26"/>
              </w:rPr>
            </w:pPr>
            <w:r>
              <w:rPr>
                <w:spacing w:val="-10"/>
                <w:sz w:val="26"/>
              </w:rPr>
              <w:t>9</w:t>
            </w:r>
          </w:p>
        </w:tc>
        <w:tc>
          <w:tcPr>
            <w:tcW w:w="7996" w:type="dxa"/>
          </w:tcPr>
          <w:p w:rsidR="00906145" w:rsidRDefault="00C56FC5">
            <w:pPr>
              <w:pStyle w:val="TableParagraph"/>
              <w:ind w:left="61" w:right="3171"/>
              <w:jc w:val="both"/>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7"/>
                <w:sz w:val="26"/>
              </w:rPr>
              <w:t xml:space="preserve"> </w:t>
            </w:r>
            <w:r>
              <w:rPr>
                <w:sz w:val="26"/>
              </w:rPr>
              <w:t>истории</w:t>
            </w:r>
            <w:r>
              <w:rPr>
                <w:spacing w:val="-9"/>
                <w:sz w:val="26"/>
              </w:rPr>
              <w:t xml:space="preserve"> </w:t>
            </w:r>
            <w:r>
              <w:rPr>
                <w:sz w:val="26"/>
              </w:rPr>
              <w:t>литературы Автор, писатель. Произведение.</w:t>
            </w:r>
          </w:p>
          <w:p w:rsidR="00906145" w:rsidRDefault="00C56FC5">
            <w:pPr>
              <w:pStyle w:val="TableParagraph"/>
              <w:spacing w:before="0"/>
              <w:ind w:left="61" w:right="57"/>
              <w:jc w:val="both"/>
              <w:rPr>
                <w:sz w:val="26"/>
              </w:rPr>
            </w:pPr>
            <w:r>
              <w:rPr>
                <w:sz w:val="26"/>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910"/>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Идея.</w:t>
            </w:r>
            <w:r>
              <w:rPr>
                <w:spacing w:val="-8"/>
                <w:sz w:val="26"/>
              </w:rPr>
              <w:t xml:space="preserve"> </w:t>
            </w:r>
            <w:r>
              <w:rPr>
                <w:sz w:val="26"/>
              </w:rPr>
              <w:t>Тема.</w:t>
            </w:r>
            <w:r>
              <w:rPr>
                <w:spacing w:val="-5"/>
                <w:sz w:val="26"/>
              </w:rPr>
              <w:t xml:space="preserve"> </w:t>
            </w:r>
            <w:r>
              <w:rPr>
                <w:spacing w:val="-2"/>
                <w:sz w:val="26"/>
              </w:rPr>
              <w:t>Заголовок.</w:t>
            </w:r>
          </w:p>
          <w:p w:rsidR="00906145" w:rsidRDefault="00C56FC5">
            <w:pPr>
              <w:pStyle w:val="TableParagraph"/>
              <w:spacing w:before="1"/>
              <w:ind w:left="61" w:right="2483"/>
              <w:rPr>
                <w:sz w:val="26"/>
              </w:rPr>
            </w:pPr>
            <w:r>
              <w:rPr>
                <w:sz w:val="26"/>
              </w:rPr>
              <w:t>Литературный</w:t>
            </w:r>
            <w:r>
              <w:rPr>
                <w:spacing w:val="-12"/>
                <w:sz w:val="26"/>
              </w:rPr>
              <w:t xml:space="preserve"> </w:t>
            </w:r>
            <w:r>
              <w:rPr>
                <w:sz w:val="26"/>
              </w:rPr>
              <w:t>герой,</w:t>
            </w:r>
            <w:r>
              <w:rPr>
                <w:spacing w:val="-9"/>
                <w:sz w:val="26"/>
              </w:rPr>
              <w:t xml:space="preserve"> </w:t>
            </w:r>
            <w:r>
              <w:rPr>
                <w:sz w:val="26"/>
              </w:rPr>
              <w:t>характер.</w:t>
            </w:r>
            <w:r>
              <w:rPr>
                <w:spacing w:val="-12"/>
                <w:sz w:val="26"/>
              </w:rPr>
              <w:t xml:space="preserve"> </w:t>
            </w:r>
            <w:r>
              <w:rPr>
                <w:sz w:val="26"/>
              </w:rPr>
              <w:t>Портрет</w:t>
            </w:r>
            <w:r>
              <w:rPr>
                <w:spacing w:val="-10"/>
                <w:sz w:val="26"/>
              </w:rPr>
              <w:t xml:space="preserve"> </w:t>
            </w:r>
            <w:r>
              <w:rPr>
                <w:sz w:val="26"/>
              </w:rPr>
              <w:t>героя. Ритм. Рифма.</w:t>
            </w:r>
          </w:p>
          <w:p w:rsidR="00906145" w:rsidRDefault="00C56FC5">
            <w:pPr>
              <w:pStyle w:val="TableParagraph"/>
              <w:spacing w:before="0" w:line="299" w:lineRule="exact"/>
              <w:ind w:left="61"/>
              <w:rPr>
                <w:sz w:val="26"/>
              </w:rPr>
            </w:pPr>
            <w:r>
              <w:rPr>
                <w:sz w:val="26"/>
              </w:rPr>
              <w:t>Содержание</w:t>
            </w:r>
            <w:r>
              <w:rPr>
                <w:spacing w:val="-14"/>
                <w:sz w:val="26"/>
              </w:rPr>
              <w:t xml:space="preserve"> </w:t>
            </w:r>
            <w:r>
              <w:rPr>
                <w:sz w:val="26"/>
              </w:rPr>
              <w:t>произведения,</w:t>
            </w:r>
            <w:r>
              <w:rPr>
                <w:spacing w:val="-14"/>
                <w:sz w:val="26"/>
              </w:rPr>
              <w:t xml:space="preserve"> </w:t>
            </w:r>
            <w:r>
              <w:rPr>
                <w:sz w:val="26"/>
              </w:rPr>
              <w:t>сюжет.</w:t>
            </w:r>
            <w:r>
              <w:rPr>
                <w:spacing w:val="-14"/>
                <w:sz w:val="26"/>
              </w:rPr>
              <w:t xml:space="preserve"> </w:t>
            </w:r>
            <w:r>
              <w:rPr>
                <w:sz w:val="26"/>
              </w:rPr>
              <w:t>Композиция.</w:t>
            </w:r>
            <w:r>
              <w:rPr>
                <w:spacing w:val="-14"/>
                <w:sz w:val="26"/>
              </w:rPr>
              <w:t xml:space="preserve"> </w:t>
            </w:r>
            <w:r>
              <w:rPr>
                <w:spacing w:val="-2"/>
                <w:sz w:val="26"/>
              </w:rPr>
              <w:t>Эпизод.</w:t>
            </w:r>
          </w:p>
          <w:p w:rsidR="00906145" w:rsidRDefault="00C56FC5">
            <w:pPr>
              <w:pStyle w:val="TableParagraph"/>
              <w:spacing w:before="1"/>
              <w:ind w:left="61" w:right="224"/>
              <w:rPr>
                <w:sz w:val="26"/>
              </w:rPr>
            </w:pPr>
            <w:r>
              <w:rPr>
                <w:sz w:val="26"/>
              </w:rPr>
              <w:t>Средства</w:t>
            </w:r>
            <w:r>
              <w:rPr>
                <w:spacing w:val="-10"/>
                <w:sz w:val="26"/>
              </w:rPr>
              <w:t xml:space="preserve"> </w:t>
            </w:r>
            <w:r>
              <w:rPr>
                <w:sz w:val="26"/>
              </w:rPr>
              <w:t>художественной</w:t>
            </w:r>
            <w:r>
              <w:rPr>
                <w:spacing w:val="-11"/>
                <w:sz w:val="26"/>
              </w:rPr>
              <w:t xml:space="preserve"> </w:t>
            </w:r>
            <w:r>
              <w:rPr>
                <w:sz w:val="26"/>
              </w:rPr>
              <w:t>выразительности</w:t>
            </w:r>
            <w:r>
              <w:rPr>
                <w:spacing w:val="-11"/>
                <w:sz w:val="26"/>
              </w:rPr>
              <w:t xml:space="preserve"> </w:t>
            </w:r>
            <w:r>
              <w:rPr>
                <w:sz w:val="26"/>
              </w:rPr>
              <w:t>(сравнение,</w:t>
            </w:r>
            <w:r>
              <w:rPr>
                <w:spacing w:val="-11"/>
                <w:sz w:val="26"/>
              </w:rPr>
              <w:t xml:space="preserve"> </w:t>
            </w:r>
            <w:r>
              <w:rPr>
                <w:sz w:val="26"/>
              </w:rPr>
              <w:t>эпитет). Проза и поэзия</w:t>
            </w:r>
          </w:p>
        </w:tc>
      </w:tr>
    </w:tbl>
    <w:p w:rsidR="00906145" w:rsidRDefault="00C56FC5">
      <w:pPr>
        <w:pStyle w:val="a3"/>
        <w:spacing w:before="5"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(3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10"/>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906145">
        <w:trPr>
          <w:trHeight w:val="1907"/>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ight="53"/>
              <w:jc w:val="both"/>
              <w:rPr>
                <w:sz w:val="26"/>
              </w:rPr>
            </w:pPr>
            <w:r>
              <w:rPr>
                <w:sz w:val="26"/>
              </w:rPr>
              <w:t>отвечать на вопрос о культурной значимости устного народного творчества и художественной литературы, находить в</w:t>
            </w:r>
            <w:r>
              <w:rPr>
                <w:spacing w:val="80"/>
                <w:sz w:val="26"/>
              </w:rPr>
              <w:t xml:space="preserve"> </w:t>
            </w:r>
            <w:r>
              <w:rPr>
                <w:sz w:val="26"/>
              </w:rPr>
              <w:t>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06145">
        <w:trPr>
          <w:trHeight w:val="2507"/>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ight="50"/>
              <w:jc w:val="both"/>
              <w:rPr>
                <w:sz w:val="26"/>
              </w:rPr>
            </w:pPr>
            <w:r>
              <w:rPr>
                <w:sz w:val="26"/>
              </w:rPr>
              <w:t>читать вслух и про себя в соответствии с учебной задачей, использовать разные виды чтения (изучающее,</w:t>
            </w:r>
            <w:r>
              <w:rPr>
                <w:spacing w:val="40"/>
                <w:sz w:val="26"/>
              </w:rPr>
              <w:t xml:space="preserve"> </w:t>
            </w:r>
            <w:r>
              <w:rPr>
                <w:sz w:val="26"/>
              </w:rPr>
              <w:t xml:space="preserve">ознакомительное, поисковое выборочное, просмотровое </w:t>
            </w:r>
            <w:r>
              <w:rPr>
                <w:spacing w:val="-2"/>
                <w:sz w:val="26"/>
              </w:rPr>
              <w:t>выборочное);</w:t>
            </w:r>
          </w:p>
          <w:p w:rsidR="00906145" w:rsidRDefault="00C56FC5">
            <w:pPr>
              <w:pStyle w:val="TableParagraph"/>
              <w:spacing w:before="2"/>
              <w:ind w:left="61" w:right="54"/>
              <w:jc w:val="both"/>
              <w:rPr>
                <w:sz w:val="26"/>
              </w:rPr>
            </w:pPr>
            <w:r>
              <w:rPr>
                <w:sz w:val="26"/>
              </w:rPr>
              <w:t>читать вслух целыми словами без пропусков и перестановок букв</w:t>
            </w:r>
            <w:r>
              <w:rPr>
                <w:spacing w:val="-1"/>
                <w:sz w:val="26"/>
              </w:rPr>
              <w:t xml:space="preserve"> </w:t>
            </w:r>
            <w:r>
              <w:rPr>
                <w:sz w:val="26"/>
              </w:rPr>
              <w:t>и</w:t>
            </w:r>
            <w:r>
              <w:rPr>
                <w:spacing w:val="-1"/>
                <w:sz w:val="26"/>
              </w:rPr>
              <w:t xml:space="preserve"> </w:t>
            </w:r>
            <w:r>
              <w:rPr>
                <w:sz w:val="26"/>
              </w:rPr>
              <w:t>слогов</w:t>
            </w:r>
            <w:r>
              <w:rPr>
                <w:spacing w:val="-2"/>
                <w:sz w:val="26"/>
              </w:rPr>
              <w:t xml:space="preserve"> </w:t>
            </w:r>
            <w:r>
              <w:rPr>
                <w:sz w:val="26"/>
              </w:rPr>
              <w:t>доступные</w:t>
            </w:r>
            <w:r>
              <w:rPr>
                <w:spacing w:val="-1"/>
                <w:sz w:val="26"/>
              </w:rPr>
              <w:t xml:space="preserve"> </w:t>
            </w:r>
            <w:r>
              <w:rPr>
                <w:sz w:val="26"/>
              </w:rPr>
              <w:t>по</w:t>
            </w:r>
            <w:r>
              <w:rPr>
                <w:spacing w:val="-1"/>
                <w:sz w:val="26"/>
              </w:rPr>
              <w:t xml:space="preserve"> </w:t>
            </w:r>
            <w:r>
              <w:rPr>
                <w:sz w:val="26"/>
              </w:rPr>
              <w:t>восприятию и</w:t>
            </w:r>
            <w:r>
              <w:rPr>
                <w:spacing w:val="-1"/>
                <w:sz w:val="26"/>
              </w:rPr>
              <w:t xml:space="preserve"> </w:t>
            </w:r>
            <w:r>
              <w:rPr>
                <w:sz w:val="26"/>
              </w:rPr>
              <w:t>небольшие по</w:t>
            </w:r>
            <w:r>
              <w:rPr>
                <w:spacing w:val="-1"/>
                <w:sz w:val="26"/>
              </w:rPr>
              <w:t xml:space="preserve"> </w:t>
            </w:r>
            <w:r>
              <w:rPr>
                <w:sz w:val="26"/>
              </w:rPr>
              <w:t>объему прозаические и стихотворные произведения в темпе не менее 60 слов в минуту (без отметочного оценивания)</w:t>
            </w:r>
          </w:p>
        </w:tc>
      </w:tr>
      <w:tr w:rsidR="00906145">
        <w:trPr>
          <w:trHeight w:val="710"/>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Pr>
                <w:sz w:val="26"/>
              </w:rPr>
            </w:pPr>
            <w:r>
              <w:rPr>
                <w:sz w:val="26"/>
              </w:rPr>
              <w:t>читать</w:t>
            </w:r>
            <w:r>
              <w:rPr>
                <w:spacing w:val="40"/>
                <w:sz w:val="26"/>
              </w:rPr>
              <w:t xml:space="preserve"> </w:t>
            </w:r>
            <w:r>
              <w:rPr>
                <w:sz w:val="26"/>
              </w:rPr>
              <w:t>наизусть</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4</w:t>
            </w:r>
            <w:r>
              <w:rPr>
                <w:spacing w:val="40"/>
                <w:sz w:val="26"/>
              </w:rPr>
              <w:t xml:space="preserve"> </w:t>
            </w:r>
            <w:r>
              <w:rPr>
                <w:sz w:val="26"/>
              </w:rPr>
              <w:t>стихотворений</w:t>
            </w:r>
            <w:r>
              <w:rPr>
                <w:spacing w:val="40"/>
                <w:sz w:val="26"/>
              </w:rPr>
              <w:t xml:space="preserve"> </w:t>
            </w:r>
            <w:r>
              <w:rPr>
                <w:sz w:val="26"/>
              </w:rPr>
              <w:t>в</w:t>
            </w:r>
            <w:r>
              <w:rPr>
                <w:spacing w:val="40"/>
                <w:sz w:val="26"/>
              </w:rPr>
              <w:t xml:space="preserve"> </w:t>
            </w:r>
            <w:r>
              <w:rPr>
                <w:sz w:val="26"/>
              </w:rPr>
              <w:t>соответствии</w:t>
            </w:r>
            <w:r>
              <w:rPr>
                <w:spacing w:val="40"/>
                <w:sz w:val="26"/>
              </w:rPr>
              <w:t xml:space="preserve"> </w:t>
            </w:r>
            <w:r>
              <w:rPr>
                <w:sz w:val="26"/>
              </w:rPr>
              <w:t>с</w:t>
            </w:r>
            <w:r>
              <w:rPr>
                <w:spacing w:val="80"/>
                <w:sz w:val="26"/>
              </w:rPr>
              <w:t xml:space="preserve"> </w:t>
            </w:r>
            <w:r>
              <w:rPr>
                <w:sz w:val="26"/>
              </w:rPr>
              <w:t>изученной тематикой произведений</w:t>
            </w:r>
          </w:p>
        </w:tc>
      </w:tr>
      <w:tr w:rsidR="00906145">
        <w:trPr>
          <w:trHeight w:val="712"/>
        </w:trPr>
        <w:tc>
          <w:tcPr>
            <w:tcW w:w="1702" w:type="dxa"/>
          </w:tcPr>
          <w:p w:rsidR="00906145" w:rsidRDefault="00C56FC5">
            <w:pPr>
              <w:pStyle w:val="TableParagraph"/>
              <w:jc w:val="center"/>
              <w:rPr>
                <w:sz w:val="26"/>
              </w:rPr>
            </w:pPr>
            <w:r>
              <w:rPr>
                <w:spacing w:val="-5"/>
                <w:sz w:val="26"/>
              </w:rPr>
              <w:lastRenderedPageBreak/>
              <w:t>1.4</w:t>
            </w:r>
          </w:p>
        </w:tc>
        <w:tc>
          <w:tcPr>
            <w:tcW w:w="7372" w:type="dxa"/>
          </w:tcPr>
          <w:p w:rsidR="00906145" w:rsidRDefault="00C56FC5">
            <w:pPr>
              <w:pStyle w:val="TableParagraph"/>
              <w:tabs>
                <w:tab w:val="left" w:pos="1368"/>
                <w:tab w:val="left" w:pos="3437"/>
                <w:tab w:val="left" w:pos="5176"/>
                <w:tab w:val="left" w:pos="5530"/>
              </w:tabs>
              <w:ind w:left="61" w:right="58"/>
              <w:rPr>
                <w:sz w:val="26"/>
              </w:rPr>
            </w:pPr>
            <w:r>
              <w:rPr>
                <w:spacing w:val="-2"/>
                <w:sz w:val="26"/>
              </w:rPr>
              <w:t>различать</w:t>
            </w:r>
            <w:r>
              <w:rPr>
                <w:sz w:val="26"/>
              </w:rPr>
              <w:tab/>
            </w:r>
            <w:r>
              <w:rPr>
                <w:spacing w:val="-2"/>
                <w:sz w:val="26"/>
              </w:rPr>
              <w:t>художественные</w:t>
            </w:r>
            <w:r>
              <w:rPr>
                <w:sz w:val="26"/>
              </w:rPr>
              <w:tab/>
            </w:r>
            <w:r>
              <w:rPr>
                <w:spacing w:val="-2"/>
                <w:sz w:val="26"/>
              </w:rPr>
              <w:t>произведения</w:t>
            </w:r>
            <w:r>
              <w:rPr>
                <w:sz w:val="26"/>
              </w:rPr>
              <w:tab/>
            </w:r>
            <w:r>
              <w:rPr>
                <w:spacing w:val="-10"/>
                <w:sz w:val="26"/>
              </w:rPr>
              <w:t>и</w:t>
            </w:r>
            <w:r>
              <w:rPr>
                <w:sz w:val="26"/>
              </w:rPr>
              <w:tab/>
            </w:r>
            <w:r>
              <w:rPr>
                <w:spacing w:val="-2"/>
                <w:sz w:val="26"/>
              </w:rPr>
              <w:t>познавательные тексты</w:t>
            </w:r>
          </w:p>
        </w:tc>
      </w:tr>
      <w:tr w:rsidR="00906145">
        <w:trPr>
          <w:trHeight w:val="1012"/>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ight="51"/>
              <w:jc w:val="both"/>
              <w:rPr>
                <w:sz w:val="26"/>
              </w:rPr>
            </w:pPr>
            <w:r>
              <w:rPr>
                <w:sz w:val="26"/>
              </w:rPr>
              <w:t>различать прозаическую и стихотворную речь: называть особенности стихотворного произведения (ритм, рифма,</w:t>
            </w:r>
            <w:r>
              <w:rPr>
                <w:spacing w:val="40"/>
                <w:sz w:val="26"/>
              </w:rPr>
              <w:t xml:space="preserve"> </w:t>
            </w:r>
            <w:r>
              <w:rPr>
                <w:sz w:val="26"/>
              </w:rPr>
              <w:t>строфа), отличать лирическое произведение от эпического</w:t>
            </w:r>
          </w:p>
        </w:tc>
      </w:tr>
      <w:tr w:rsidR="00906145">
        <w:trPr>
          <w:trHeight w:val="2805"/>
        </w:trPr>
        <w:tc>
          <w:tcPr>
            <w:tcW w:w="1702" w:type="dxa"/>
          </w:tcPr>
          <w:p w:rsidR="00906145" w:rsidRDefault="00C56FC5">
            <w:pPr>
              <w:pStyle w:val="TableParagraph"/>
              <w:jc w:val="center"/>
              <w:rPr>
                <w:sz w:val="26"/>
              </w:rPr>
            </w:pPr>
            <w:r>
              <w:rPr>
                <w:spacing w:val="-5"/>
                <w:sz w:val="26"/>
              </w:rPr>
              <w:t>1.6</w:t>
            </w:r>
          </w:p>
        </w:tc>
        <w:tc>
          <w:tcPr>
            <w:tcW w:w="7372" w:type="dxa"/>
          </w:tcPr>
          <w:p w:rsidR="00906145" w:rsidRDefault="00C56FC5">
            <w:pPr>
              <w:pStyle w:val="TableParagraph"/>
              <w:tabs>
                <w:tab w:val="left" w:pos="1354"/>
                <w:tab w:val="left" w:pos="1385"/>
                <w:tab w:val="left" w:pos="2066"/>
                <w:tab w:val="left" w:pos="2793"/>
                <w:tab w:val="left" w:pos="4057"/>
                <w:tab w:val="left" w:pos="4961"/>
                <w:tab w:val="left" w:pos="5043"/>
                <w:tab w:val="left" w:pos="5929"/>
                <w:tab w:val="left" w:pos="6403"/>
                <w:tab w:val="left" w:pos="6602"/>
                <w:tab w:val="left" w:pos="7165"/>
              </w:tabs>
              <w:ind w:left="61" w:right="52"/>
              <w:rPr>
                <w:sz w:val="26"/>
              </w:rPr>
            </w:pPr>
            <w:r>
              <w:rPr>
                <w:spacing w:val="-2"/>
                <w:sz w:val="26"/>
              </w:rPr>
              <w:t>понимать</w:t>
            </w:r>
            <w:r>
              <w:rPr>
                <w:sz w:val="26"/>
              </w:rPr>
              <w:tab/>
            </w:r>
            <w:r>
              <w:rPr>
                <w:sz w:val="26"/>
              </w:rPr>
              <w:tab/>
            </w:r>
            <w:r>
              <w:rPr>
                <w:spacing w:val="-2"/>
                <w:sz w:val="26"/>
              </w:rPr>
              <w:t>жанровую</w:t>
            </w:r>
            <w:r>
              <w:rPr>
                <w:sz w:val="26"/>
              </w:rPr>
              <w:tab/>
            </w:r>
            <w:r>
              <w:rPr>
                <w:spacing w:val="-2"/>
                <w:sz w:val="26"/>
              </w:rPr>
              <w:t>принадлежность,</w:t>
            </w:r>
            <w:r>
              <w:rPr>
                <w:sz w:val="26"/>
              </w:rPr>
              <w:tab/>
            </w:r>
            <w:r>
              <w:rPr>
                <w:spacing w:val="-2"/>
                <w:sz w:val="26"/>
              </w:rPr>
              <w:t>содержание,</w:t>
            </w:r>
            <w:r>
              <w:rPr>
                <w:sz w:val="26"/>
              </w:rPr>
              <w:tab/>
            </w:r>
            <w:r>
              <w:rPr>
                <w:sz w:val="26"/>
              </w:rPr>
              <w:tab/>
            </w:r>
            <w:r>
              <w:rPr>
                <w:spacing w:val="-2"/>
                <w:sz w:val="26"/>
              </w:rPr>
              <w:t>смысл прослушанного</w:t>
            </w:r>
            <w:r>
              <w:rPr>
                <w:sz w:val="26"/>
              </w:rPr>
              <w:tab/>
            </w:r>
            <w:r>
              <w:rPr>
                <w:spacing w:val="-2"/>
                <w:sz w:val="26"/>
              </w:rPr>
              <w:t>(прочитанного)</w:t>
            </w:r>
            <w:r>
              <w:rPr>
                <w:sz w:val="26"/>
              </w:rPr>
              <w:tab/>
            </w:r>
            <w:r>
              <w:rPr>
                <w:spacing w:val="-2"/>
                <w:sz w:val="26"/>
              </w:rPr>
              <w:t>произведения:</w:t>
            </w:r>
            <w:r>
              <w:rPr>
                <w:sz w:val="26"/>
              </w:rPr>
              <w:tab/>
            </w:r>
            <w:r>
              <w:rPr>
                <w:spacing w:val="-2"/>
                <w:sz w:val="26"/>
              </w:rPr>
              <w:t>отвечать</w:t>
            </w:r>
            <w:r>
              <w:rPr>
                <w:sz w:val="26"/>
              </w:rPr>
              <w:tab/>
            </w:r>
            <w:r>
              <w:rPr>
                <w:spacing w:val="-10"/>
                <w:sz w:val="26"/>
              </w:rPr>
              <w:t xml:space="preserve">и </w:t>
            </w:r>
            <w:r>
              <w:rPr>
                <w:sz w:val="26"/>
              </w:rPr>
              <w:t xml:space="preserve">формулировать вопросы к учебным и художественным текстам; </w:t>
            </w:r>
            <w:r>
              <w:rPr>
                <w:spacing w:val="-2"/>
                <w:sz w:val="26"/>
              </w:rPr>
              <w:t>различать</w:t>
            </w:r>
            <w:r>
              <w:rPr>
                <w:sz w:val="26"/>
              </w:rPr>
              <w:tab/>
              <w:t>отдельные</w:t>
            </w:r>
            <w:r>
              <w:rPr>
                <w:spacing w:val="80"/>
                <w:sz w:val="26"/>
              </w:rPr>
              <w:t xml:space="preserve"> </w:t>
            </w:r>
            <w:r>
              <w:rPr>
                <w:sz w:val="26"/>
              </w:rPr>
              <w:t>жанры</w:t>
            </w:r>
            <w:r>
              <w:rPr>
                <w:spacing w:val="80"/>
                <w:sz w:val="26"/>
              </w:rPr>
              <w:t xml:space="preserve"> </w:t>
            </w:r>
            <w:r>
              <w:rPr>
                <w:sz w:val="26"/>
              </w:rPr>
              <w:t>фольклора</w:t>
            </w:r>
            <w:r>
              <w:rPr>
                <w:sz w:val="26"/>
              </w:rPr>
              <w:tab/>
            </w:r>
            <w:r>
              <w:rPr>
                <w:sz w:val="26"/>
              </w:rPr>
              <w:tab/>
            </w:r>
            <w:r>
              <w:rPr>
                <w:spacing w:val="-2"/>
                <w:sz w:val="26"/>
              </w:rPr>
              <w:t>(считалки,</w:t>
            </w:r>
            <w:r>
              <w:rPr>
                <w:sz w:val="26"/>
              </w:rPr>
              <w:tab/>
            </w:r>
            <w:r>
              <w:rPr>
                <w:spacing w:val="-2"/>
                <w:sz w:val="26"/>
              </w:rPr>
              <w:t xml:space="preserve">загадки, </w:t>
            </w:r>
            <w:r>
              <w:rPr>
                <w:sz w:val="26"/>
              </w:rPr>
              <w:t>пословицы,</w:t>
            </w:r>
            <w:r>
              <w:rPr>
                <w:spacing w:val="-3"/>
                <w:sz w:val="26"/>
              </w:rPr>
              <w:t xml:space="preserve"> </w:t>
            </w:r>
            <w:r>
              <w:rPr>
                <w:sz w:val="26"/>
              </w:rPr>
              <w:t>потешки,</w:t>
            </w:r>
            <w:r>
              <w:rPr>
                <w:spacing w:val="-1"/>
                <w:sz w:val="26"/>
              </w:rPr>
              <w:t xml:space="preserve"> </w:t>
            </w:r>
            <w:r>
              <w:rPr>
                <w:sz w:val="26"/>
              </w:rPr>
              <w:t>небылицы,</w:t>
            </w:r>
            <w:r>
              <w:rPr>
                <w:spacing w:val="-3"/>
                <w:sz w:val="26"/>
              </w:rPr>
              <w:t xml:space="preserve"> </w:t>
            </w:r>
            <w:r>
              <w:rPr>
                <w:sz w:val="26"/>
              </w:rPr>
              <w:t>народные</w:t>
            </w:r>
            <w:r>
              <w:rPr>
                <w:spacing w:val="-1"/>
                <w:sz w:val="26"/>
              </w:rPr>
              <w:t xml:space="preserve"> </w:t>
            </w:r>
            <w:r>
              <w:rPr>
                <w:sz w:val="26"/>
              </w:rPr>
              <w:t>песни,</w:t>
            </w:r>
            <w:r>
              <w:rPr>
                <w:spacing w:val="-3"/>
                <w:sz w:val="26"/>
              </w:rPr>
              <w:t xml:space="preserve"> </w:t>
            </w:r>
            <w:r>
              <w:rPr>
                <w:sz w:val="26"/>
              </w:rPr>
              <w:t>скороговорки, сказки</w:t>
            </w:r>
            <w:r>
              <w:rPr>
                <w:spacing w:val="40"/>
                <w:sz w:val="26"/>
              </w:rPr>
              <w:t xml:space="preserve"> </w:t>
            </w:r>
            <w:r>
              <w:rPr>
                <w:sz w:val="26"/>
              </w:rPr>
              <w:t>о</w:t>
            </w:r>
            <w:r>
              <w:rPr>
                <w:spacing w:val="39"/>
                <w:sz w:val="26"/>
              </w:rPr>
              <w:t xml:space="preserve"> </w:t>
            </w:r>
            <w:r>
              <w:rPr>
                <w:sz w:val="26"/>
              </w:rPr>
              <w:t>животных,</w:t>
            </w:r>
            <w:r>
              <w:rPr>
                <w:spacing w:val="40"/>
                <w:sz w:val="26"/>
              </w:rPr>
              <w:t xml:space="preserve"> </w:t>
            </w:r>
            <w:r>
              <w:rPr>
                <w:sz w:val="26"/>
              </w:rPr>
              <w:t>бытовые</w:t>
            </w:r>
            <w:r>
              <w:rPr>
                <w:spacing w:val="39"/>
                <w:sz w:val="26"/>
              </w:rPr>
              <w:t xml:space="preserve"> </w:t>
            </w:r>
            <w:r>
              <w:rPr>
                <w:sz w:val="26"/>
              </w:rPr>
              <w:t>и</w:t>
            </w:r>
            <w:r>
              <w:rPr>
                <w:spacing w:val="39"/>
                <w:sz w:val="26"/>
              </w:rPr>
              <w:t xml:space="preserve"> </w:t>
            </w:r>
            <w:r>
              <w:rPr>
                <w:sz w:val="26"/>
              </w:rPr>
              <w:t>волшебные)</w:t>
            </w:r>
            <w:r>
              <w:rPr>
                <w:spacing w:val="39"/>
                <w:sz w:val="26"/>
              </w:rPr>
              <w:t xml:space="preserve"> </w:t>
            </w:r>
            <w:r>
              <w:rPr>
                <w:sz w:val="26"/>
              </w:rPr>
              <w:t>и</w:t>
            </w:r>
            <w:r>
              <w:rPr>
                <w:spacing w:val="39"/>
                <w:sz w:val="26"/>
              </w:rPr>
              <w:t xml:space="preserve"> </w:t>
            </w:r>
            <w:r>
              <w:rPr>
                <w:sz w:val="26"/>
              </w:rPr>
              <w:t>художественной литературы</w:t>
            </w:r>
            <w:r>
              <w:rPr>
                <w:spacing w:val="80"/>
                <w:sz w:val="26"/>
              </w:rPr>
              <w:t xml:space="preserve"> </w:t>
            </w:r>
            <w:r>
              <w:rPr>
                <w:sz w:val="26"/>
              </w:rPr>
              <w:t>(литературные</w:t>
            </w:r>
            <w:r>
              <w:rPr>
                <w:spacing w:val="80"/>
                <w:sz w:val="26"/>
              </w:rPr>
              <w:t xml:space="preserve"> </w:t>
            </w:r>
            <w:r>
              <w:rPr>
                <w:sz w:val="26"/>
              </w:rPr>
              <w:t>сказки,</w:t>
            </w:r>
            <w:r>
              <w:rPr>
                <w:spacing w:val="80"/>
                <w:sz w:val="26"/>
              </w:rPr>
              <w:t xml:space="preserve"> </w:t>
            </w:r>
            <w:r>
              <w:rPr>
                <w:sz w:val="26"/>
              </w:rPr>
              <w:t>рассказы,</w:t>
            </w:r>
            <w:r>
              <w:rPr>
                <w:spacing w:val="80"/>
                <w:sz w:val="26"/>
              </w:rPr>
              <w:t xml:space="preserve"> </w:t>
            </w:r>
            <w:r>
              <w:rPr>
                <w:sz w:val="26"/>
              </w:rPr>
              <w:t>стихотворения, басни),</w:t>
            </w:r>
            <w:r>
              <w:rPr>
                <w:spacing w:val="40"/>
                <w:sz w:val="26"/>
              </w:rPr>
              <w:t xml:space="preserve"> </w:t>
            </w:r>
            <w:r>
              <w:rPr>
                <w:sz w:val="26"/>
              </w:rPr>
              <w:t>приводить</w:t>
            </w:r>
            <w:r>
              <w:rPr>
                <w:spacing w:val="40"/>
                <w:sz w:val="26"/>
              </w:rPr>
              <w:t xml:space="preserve"> </w:t>
            </w:r>
            <w:r>
              <w:rPr>
                <w:sz w:val="26"/>
              </w:rPr>
              <w:t>примеры</w:t>
            </w:r>
            <w:r>
              <w:rPr>
                <w:spacing w:val="40"/>
                <w:sz w:val="26"/>
              </w:rPr>
              <w:t xml:space="preserve"> </w:t>
            </w:r>
            <w:r>
              <w:rPr>
                <w:sz w:val="26"/>
              </w:rPr>
              <w:t>произведений</w:t>
            </w:r>
            <w:r>
              <w:rPr>
                <w:spacing w:val="40"/>
                <w:sz w:val="26"/>
              </w:rPr>
              <w:t xml:space="preserve"> </w:t>
            </w:r>
            <w:r>
              <w:rPr>
                <w:sz w:val="26"/>
              </w:rPr>
              <w:t>фольклора</w:t>
            </w:r>
            <w:r>
              <w:rPr>
                <w:spacing w:val="80"/>
                <w:sz w:val="26"/>
              </w:rPr>
              <w:t xml:space="preserve"> </w:t>
            </w:r>
            <w:r>
              <w:rPr>
                <w:sz w:val="26"/>
              </w:rPr>
              <w:t>разных народов России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610"/>
        </w:trPr>
        <w:tc>
          <w:tcPr>
            <w:tcW w:w="1702" w:type="dxa"/>
          </w:tcPr>
          <w:p w:rsidR="00906145" w:rsidRDefault="00C56FC5">
            <w:pPr>
              <w:pStyle w:val="TableParagraph"/>
              <w:jc w:val="center"/>
              <w:rPr>
                <w:sz w:val="26"/>
              </w:rPr>
            </w:pPr>
            <w:r>
              <w:rPr>
                <w:spacing w:val="-5"/>
                <w:sz w:val="26"/>
              </w:rPr>
              <w:lastRenderedPageBreak/>
              <w:t>1.7</w:t>
            </w:r>
          </w:p>
        </w:tc>
        <w:tc>
          <w:tcPr>
            <w:tcW w:w="7372" w:type="dxa"/>
          </w:tcPr>
          <w:p w:rsidR="00906145" w:rsidRDefault="00C56FC5">
            <w:pPr>
              <w:pStyle w:val="TableParagraph"/>
              <w:ind w:left="61" w:right="55"/>
              <w:jc w:val="both"/>
              <w:rPr>
                <w:sz w:val="26"/>
              </w:rPr>
            </w:pPr>
            <w:r>
              <w:rPr>
                <w:sz w:val="26"/>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906145">
        <w:trPr>
          <w:trHeight w:val="3103"/>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tabs>
                <w:tab w:val="left" w:pos="1124"/>
                <w:tab w:val="left" w:pos="1321"/>
                <w:tab w:val="left" w:pos="2059"/>
                <w:tab w:val="left" w:pos="2100"/>
                <w:tab w:val="left" w:pos="2134"/>
                <w:tab w:val="left" w:pos="2318"/>
                <w:tab w:val="left" w:pos="2947"/>
                <w:tab w:val="left" w:pos="3018"/>
                <w:tab w:val="left" w:pos="3108"/>
                <w:tab w:val="left" w:pos="3383"/>
                <w:tab w:val="left" w:pos="3611"/>
                <w:tab w:val="left" w:pos="3702"/>
                <w:tab w:val="left" w:pos="4112"/>
                <w:tab w:val="left" w:pos="4304"/>
                <w:tab w:val="left" w:pos="4496"/>
                <w:tab w:val="left" w:pos="4594"/>
                <w:tab w:val="left" w:pos="4625"/>
                <w:tab w:val="left" w:pos="4975"/>
                <w:tab w:val="left" w:pos="5142"/>
                <w:tab w:val="left" w:pos="5498"/>
                <w:tab w:val="left" w:pos="5696"/>
                <w:tab w:val="left" w:pos="5908"/>
                <w:tab w:val="left" w:pos="6002"/>
                <w:tab w:val="left" w:pos="6062"/>
                <w:tab w:val="left" w:pos="6580"/>
                <w:tab w:val="left" w:pos="7034"/>
              </w:tabs>
              <w:ind w:left="61" w:right="52"/>
              <w:rPr>
                <w:sz w:val="26"/>
              </w:rPr>
            </w:pPr>
            <w:r>
              <w:rPr>
                <w:spacing w:val="-2"/>
                <w:sz w:val="26"/>
              </w:rPr>
              <w:t>характеризовать</w:t>
            </w:r>
            <w:r>
              <w:rPr>
                <w:sz w:val="26"/>
              </w:rPr>
              <w:tab/>
            </w:r>
            <w:r>
              <w:rPr>
                <w:sz w:val="26"/>
              </w:rPr>
              <w:tab/>
            </w:r>
            <w:r>
              <w:rPr>
                <w:spacing w:val="-2"/>
                <w:sz w:val="26"/>
              </w:rPr>
              <w:t>героев,</w:t>
            </w:r>
            <w:r>
              <w:rPr>
                <w:sz w:val="26"/>
              </w:rPr>
              <w:tab/>
            </w:r>
            <w:r>
              <w:rPr>
                <w:sz w:val="26"/>
              </w:rPr>
              <w:tab/>
            </w:r>
            <w:r>
              <w:rPr>
                <w:sz w:val="26"/>
              </w:rPr>
              <w:tab/>
            </w:r>
            <w:r>
              <w:rPr>
                <w:spacing w:val="-2"/>
                <w:sz w:val="26"/>
              </w:rPr>
              <w:t>описывать</w:t>
            </w:r>
            <w:r>
              <w:rPr>
                <w:sz w:val="26"/>
              </w:rPr>
              <w:tab/>
            </w:r>
            <w:r>
              <w:rPr>
                <w:sz w:val="26"/>
              </w:rPr>
              <w:tab/>
            </w:r>
            <w:r>
              <w:rPr>
                <w:spacing w:val="-2"/>
                <w:sz w:val="26"/>
              </w:rPr>
              <w:t>характер</w:t>
            </w:r>
            <w:r>
              <w:rPr>
                <w:sz w:val="26"/>
              </w:rPr>
              <w:tab/>
            </w:r>
            <w:r>
              <w:rPr>
                <w:sz w:val="26"/>
              </w:rPr>
              <w:tab/>
            </w:r>
            <w:r>
              <w:rPr>
                <w:spacing w:val="-2"/>
                <w:sz w:val="26"/>
              </w:rPr>
              <w:t>героя,</w:t>
            </w:r>
            <w:r>
              <w:rPr>
                <w:sz w:val="26"/>
              </w:rPr>
              <w:tab/>
            </w:r>
            <w:r>
              <w:rPr>
                <w:spacing w:val="-62"/>
                <w:sz w:val="26"/>
              </w:rPr>
              <w:t xml:space="preserve"> </w:t>
            </w:r>
            <w:r>
              <w:rPr>
                <w:spacing w:val="-2"/>
                <w:sz w:val="26"/>
              </w:rPr>
              <w:t>давать оценку</w:t>
            </w:r>
            <w:r>
              <w:rPr>
                <w:sz w:val="26"/>
              </w:rPr>
              <w:tab/>
            </w:r>
            <w:r>
              <w:rPr>
                <w:sz w:val="26"/>
              </w:rPr>
              <w:tab/>
            </w:r>
            <w:r>
              <w:rPr>
                <w:spacing w:val="-45"/>
                <w:sz w:val="26"/>
              </w:rPr>
              <w:t xml:space="preserve"> </w:t>
            </w:r>
            <w:r>
              <w:rPr>
                <w:sz w:val="26"/>
              </w:rPr>
              <w:t>поступкам</w:t>
            </w:r>
            <w:r>
              <w:rPr>
                <w:sz w:val="26"/>
              </w:rPr>
              <w:tab/>
            </w:r>
            <w:r>
              <w:rPr>
                <w:sz w:val="26"/>
              </w:rPr>
              <w:tab/>
            </w:r>
            <w:r>
              <w:rPr>
                <w:spacing w:val="-2"/>
                <w:sz w:val="26"/>
              </w:rPr>
              <w:t>героев,</w:t>
            </w:r>
            <w:r>
              <w:rPr>
                <w:sz w:val="26"/>
              </w:rPr>
              <w:tab/>
            </w:r>
            <w:r>
              <w:rPr>
                <w:sz w:val="26"/>
              </w:rPr>
              <w:tab/>
            </w:r>
            <w:r>
              <w:rPr>
                <w:spacing w:val="-2"/>
                <w:sz w:val="26"/>
              </w:rPr>
              <w:t>составлять</w:t>
            </w:r>
            <w:r>
              <w:rPr>
                <w:sz w:val="26"/>
              </w:rPr>
              <w:tab/>
            </w:r>
            <w:r>
              <w:rPr>
                <w:sz w:val="26"/>
              </w:rPr>
              <w:tab/>
            </w:r>
            <w:r>
              <w:rPr>
                <w:sz w:val="26"/>
              </w:rPr>
              <w:tab/>
            </w:r>
            <w:r>
              <w:rPr>
                <w:spacing w:val="-2"/>
                <w:sz w:val="26"/>
              </w:rPr>
              <w:t>портретные характеристики</w:t>
            </w:r>
            <w:r>
              <w:rPr>
                <w:sz w:val="26"/>
              </w:rPr>
              <w:tab/>
            </w:r>
            <w:r>
              <w:rPr>
                <w:spacing w:val="-2"/>
                <w:sz w:val="26"/>
              </w:rPr>
              <w:t>персонажей;</w:t>
            </w:r>
            <w:r>
              <w:rPr>
                <w:sz w:val="26"/>
              </w:rPr>
              <w:tab/>
            </w:r>
            <w:r>
              <w:rPr>
                <w:sz w:val="26"/>
              </w:rPr>
              <w:tab/>
            </w:r>
            <w:r>
              <w:rPr>
                <w:spacing w:val="-2"/>
                <w:sz w:val="26"/>
              </w:rPr>
              <w:t>выявлять</w:t>
            </w:r>
            <w:r>
              <w:rPr>
                <w:sz w:val="26"/>
              </w:rPr>
              <w:tab/>
            </w:r>
            <w:r>
              <w:rPr>
                <w:spacing w:val="-2"/>
                <w:sz w:val="26"/>
              </w:rPr>
              <w:t>взаимосвязь</w:t>
            </w:r>
            <w:r>
              <w:rPr>
                <w:sz w:val="26"/>
              </w:rPr>
              <w:tab/>
            </w:r>
            <w:r>
              <w:rPr>
                <w:spacing w:val="-2"/>
                <w:sz w:val="26"/>
              </w:rPr>
              <w:t xml:space="preserve">между </w:t>
            </w:r>
            <w:r>
              <w:rPr>
                <w:sz w:val="26"/>
              </w:rPr>
              <w:t>поступками,</w:t>
            </w:r>
            <w:r>
              <w:rPr>
                <w:spacing w:val="80"/>
                <w:sz w:val="26"/>
              </w:rPr>
              <w:t xml:space="preserve"> </w:t>
            </w:r>
            <w:r>
              <w:rPr>
                <w:sz w:val="26"/>
              </w:rPr>
              <w:t>мыслями,</w:t>
            </w:r>
            <w:r>
              <w:rPr>
                <w:spacing w:val="80"/>
                <w:sz w:val="26"/>
              </w:rPr>
              <w:t xml:space="preserve"> </w:t>
            </w:r>
            <w:r>
              <w:rPr>
                <w:sz w:val="26"/>
              </w:rPr>
              <w:t>чувствами</w:t>
            </w:r>
            <w:r>
              <w:rPr>
                <w:spacing w:val="80"/>
                <w:sz w:val="26"/>
              </w:rPr>
              <w:t xml:space="preserve"> </w:t>
            </w:r>
            <w:r>
              <w:rPr>
                <w:sz w:val="26"/>
              </w:rPr>
              <w:t>героев,</w:t>
            </w:r>
            <w:r>
              <w:rPr>
                <w:spacing w:val="80"/>
                <w:sz w:val="26"/>
              </w:rPr>
              <w:t xml:space="preserve"> </w:t>
            </w:r>
            <w:r>
              <w:rPr>
                <w:sz w:val="26"/>
              </w:rPr>
              <w:t>сравнивать</w:t>
            </w:r>
            <w:r>
              <w:rPr>
                <w:spacing w:val="80"/>
                <w:sz w:val="26"/>
              </w:rPr>
              <w:t xml:space="preserve"> </w:t>
            </w:r>
            <w:r>
              <w:rPr>
                <w:sz w:val="26"/>
              </w:rPr>
              <w:t xml:space="preserve">героев </w:t>
            </w:r>
            <w:r>
              <w:rPr>
                <w:spacing w:val="-2"/>
                <w:sz w:val="26"/>
              </w:rPr>
              <w:t>одного</w:t>
            </w:r>
            <w:r>
              <w:rPr>
                <w:sz w:val="26"/>
              </w:rPr>
              <w:tab/>
            </w:r>
            <w:r>
              <w:rPr>
                <w:spacing w:val="-2"/>
                <w:sz w:val="26"/>
              </w:rPr>
              <w:t>произведения</w:t>
            </w:r>
            <w:r>
              <w:rPr>
                <w:sz w:val="26"/>
              </w:rPr>
              <w:tab/>
            </w:r>
            <w:r>
              <w:rPr>
                <w:spacing w:val="-10"/>
                <w:sz w:val="26"/>
              </w:rPr>
              <w:t>и</w:t>
            </w:r>
            <w:r>
              <w:rPr>
                <w:sz w:val="26"/>
              </w:rPr>
              <w:tab/>
            </w:r>
            <w:r>
              <w:rPr>
                <w:sz w:val="26"/>
              </w:rPr>
              <w:tab/>
            </w:r>
            <w:r>
              <w:rPr>
                <w:spacing w:val="-2"/>
                <w:sz w:val="26"/>
              </w:rPr>
              <w:t>сопоставлять</w:t>
            </w:r>
            <w:r>
              <w:rPr>
                <w:sz w:val="26"/>
              </w:rPr>
              <w:tab/>
            </w:r>
            <w:r>
              <w:rPr>
                <w:sz w:val="26"/>
              </w:rPr>
              <w:tab/>
            </w:r>
            <w:r>
              <w:rPr>
                <w:spacing w:val="-6"/>
                <w:sz w:val="26"/>
              </w:rPr>
              <w:t>их</w:t>
            </w:r>
            <w:r>
              <w:rPr>
                <w:sz w:val="26"/>
              </w:rPr>
              <w:tab/>
            </w:r>
            <w:r>
              <w:rPr>
                <w:sz w:val="26"/>
              </w:rPr>
              <w:tab/>
            </w:r>
            <w:r>
              <w:rPr>
                <w:spacing w:val="-54"/>
                <w:sz w:val="26"/>
              </w:rPr>
              <w:t xml:space="preserve"> </w:t>
            </w:r>
            <w:r>
              <w:rPr>
                <w:sz w:val="26"/>
              </w:rPr>
              <w:t>поступки</w:t>
            </w:r>
            <w:r>
              <w:rPr>
                <w:sz w:val="26"/>
              </w:rPr>
              <w:tab/>
            </w:r>
            <w:r>
              <w:rPr>
                <w:spacing w:val="-6"/>
                <w:sz w:val="26"/>
              </w:rPr>
              <w:t xml:space="preserve">по </w:t>
            </w:r>
            <w:r>
              <w:rPr>
                <w:sz w:val="26"/>
              </w:rPr>
              <w:t xml:space="preserve">предложенным критериям (по аналогии или по контрасту); </w:t>
            </w:r>
            <w:r>
              <w:rPr>
                <w:spacing w:val="-2"/>
                <w:sz w:val="26"/>
              </w:rPr>
              <w:t>отличать</w:t>
            </w:r>
            <w:r>
              <w:rPr>
                <w:sz w:val="26"/>
              </w:rPr>
              <w:tab/>
            </w:r>
            <w:r>
              <w:rPr>
                <w:sz w:val="26"/>
              </w:rPr>
              <w:tab/>
            </w:r>
            <w:r>
              <w:rPr>
                <w:spacing w:val="-2"/>
                <w:sz w:val="26"/>
              </w:rPr>
              <w:t>автора</w:t>
            </w:r>
            <w:r>
              <w:rPr>
                <w:sz w:val="26"/>
              </w:rPr>
              <w:tab/>
            </w:r>
            <w:r>
              <w:rPr>
                <w:sz w:val="26"/>
              </w:rPr>
              <w:tab/>
            </w:r>
            <w:r>
              <w:rPr>
                <w:sz w:val="26"/>
              </w:rPr>
              <w:tab/>
            </w:r>
            <w:r>
              <w:rPr>
                <w:sz w:val="26"/>
              </w:rPr>
              <w:tab/>
            </w:r>
            <w:r>
              <w:rPr>
                <w:spacing w:val="-2"/>
                <w:sz w:val="26"/>
              </w:rPr>
              <w:t>произведения</w:t>
            </w:r>
            <w:r>
              <w:rPr>
                <w:sz w:val="26"/>
              </w:rPr>
              <w:tab/>
            </w:r>
            <w:r>
              <w:rPr>
                <w:spacing w:val="-6"/>
                <w:sz w:val="26"/>
              </w:rPr>
              <w:t>от</w:t>
            </w:r>
            <w:r>
              <w:rPr>
                <w:sz w:val="26"/>
              </w:rPr>
              <w:tab/>
            </w:r>
            <w:r>
              <w:rPr>
                <w:sz w:val="26"/>
              </w:rPr>
              <w:tab/>
            </w:r>
            <w:r>
              <w:rPr>
                <w:sz w:val="26"/>
              </w:rPr>
              <w:tab/>
            </w:r>
            <w:r>
              <w:rPr>
                <w:spacing w:val="-2"/>
                <w:sz w:val="26"/>
              </w:rPr>
              <w:t>героя</w:t>
            </w:r>
            <w:r>
              <w:rPr>
                <w:sz w:val="26"/>
              </w:rPr>
              <w:tab/>
            </w:r>
            <w:r>
              <w:rPr>
                <w:spacing w:val="-10"/>
                <w:sz w:val="26"/>
              </w:rPr>
              <w:t>и</w:t>
            </w:r>
            <w:r>
              <w:rPr>
                <w:sz w:val="26"/>
              </w:rPr>
              <w:tab/>
            </w:r>
            <w:r>
              <w:rPr>
                <w:sz w:val="26"/>
              </w:rPr>
              <w:tab/>
            </w:r>
            <w:r>
              <w:rPr>
                <w:spacing w:val="-2"/>
                <w:sz w:val="26"/>
              </w:rPr>
              <w:t>рассказчика, характеризовать</w:t>
            </w:r>
            <w:r>
              <w:rPr>
                <w:sz w:val="26"/>
              </w:rPr>
              <w:tab/>
            </w:r>
            <w:r>
              <w:rPr>
                <w:sz w:val="26"/>
              </w:rPr>
              <w:tab/>
            </w:r>
            <w:r>
              <w:rPr>
                <w:sz w:val="26"/>
              </w:rPr>
              <w:tab/>
            </w:r>
            <w:r>
              <w:rPr>
                <w:spacing w:val="-2"/>
                <w:sz w:val="26"/>
              </w:rPr>
              <w:t>отношение</w:t>
            </w:r>
            <w:r>
              <w:rPr>
                <w:sz w:val="26"/>
              </w:rPr>
              <w:tab/>
            </w:r>
            <w:r>
              <w:rPr>
                <w:sz w:val="26"/>
              </w:rPr>
              <w:tab/>
            </w:r>
            <w:r>
              <w:rPr>
                <w:spacing w:val="-2"/>
                <w:sz w:val="26"/>
              </w:rPr>
              <w:t>автора</w:t>
            </w:r>
            <w:r>
              <w:rPr>
                <w:sz w:val="26"/>
              </w:rPr>
              <w:tab/>
            </w:r>
            <w:r>
              <w:rPr>
                <w:sz w:val="26"/>
              </w:rPr>
              <w:tab/>
            </w:r>
            <w:r>
              <w:rPr>
                <w:spacing w:val="-10"/>
                <w:sz w:val="26"/>
              </w:rPr>
              <w:t>к</w:t>
            </w:r>
            <w:r>
              <w:rPr>
                <w:sz w:val="26"/>
              </w:rPr>
              <w:tab/>
            </w:r>
            <w:r>
              <w:rPr>
                <w:spacing w:val="-63"/>
                <w:sz w:val="26"/>
              </w:rPr>
              <w:t xml:space="preserve"> </w:t>
            </w:r>
            <w:r>
              <w:rPr>
                <w:spacing w:val="-2"/>
                <w:sz w:val="26"/>
              </w:rPr>
              <w:t>героям,</w:t>
            </w:r>
            <w:r>
              <w:rPr>
                <w:sz w:val="26"/>
              </w:rPr>
              <w:tab/>
            </w:r>
            <w:r>
              <w:rPr>
                <w:sz w:val="26"/>
              </w:rPr>
              <w:tab/>
            </w:r>
            <w:r>
              <w:rPr>
                <w:sz w:val="26"/>
              </w:rPr>
              <w:tab/>
            </w:r>
            <w:r>
              <w:rPr>
                <w:spacing w:val="-2"/>
                <w:sz w:val="26"/>
              </w:rPr>
              <w:t xml:space="preserve">поступкам, </w:t>
            </w:r>
            <w:r>
              <w:rPr>
                <w:sz w:val="26"/>
              </w:rPr>
              <w:t>описанной</w:t>
            </w:r>
            <w:r>
              <w:rPr>
                <w:spacing w:val="40"/>
                <w:sz w:val="26"/>
              </w:rPr>
              <w:t xml:space="preserve"> </w:t>
            </w:r>
            <w:r>
              <w:rPr>
                <w:sz w:val="26"/>
              </w:rPr>
              <w:t>картине,</w:t>
            </w:r>
            <w:r>
              <w:rPr>
                <w:spacing w:val="40"/>
                <w:sz w:val="26"/>
              </w:rPr>
              <w:t xml:space="preserve"> </w:t>
            </w:r>
            <w:r>
              <w:rPr>
                <w:sz w:val="26"/>
              </w:rPr>
              <w:t>находить</w:t>
            </w:r>
            <w:r>
              <w:rPr>
                <w:spacing w:val="40"/>
                <w:sz w:val="26"/>
              </w:rPr>
              <w:t xml:space="preserve"> </w:t>
            </w:r>
            <w:r>
              <w:rPr>
                <w:sz w:val="26"/>
              </w:rPr>
              <w:t>в</w:t>
            </w:r>
            <w:r>
              <w:rPr>
                <w:spacing w:val="40"/>
                <w:sz w:val="26"/>
              </w:rPr>
              <w:t xml:space="preserve"> </w:t>
            </w:r>
            <w:r>
              <w:rPr>
                <w:sz w:val="26"/>
              </w:rPr>
              <w:t>тексте</w:t>
            </w:r>
            <w:r>
              <w:rPr>
                <w:spacing w:val="40"/>
                <w:sz w:val="26"/>
              </w:rPr>
              <w:t xml:space="preserve"> </w:t>
            </w:r>
            <w:r>
              <w:rPr>
                <w:sz w:val="26"/>
              </w:rPr>
              <w:t>средства</w:t>
            </w:r>
            <w:r>
              <w:rPr>
                <w:spacing w:val="40"/>
                <w:sz w:val="26"/>
              </w:rPr>
              <w:t xml:space="preserve"> </w:t>
            </w:r>
            <w:r>
              <w:rPr>
                <w:sz w:val="26"/>
              </w:rPr>
              <w:t>изображения героев (портрет), описание пейзажа и интерьера</w:t>
            </w:r>
          </w:p>
        </w:tc>
      </w:tr>
      <w:tr w:rsidR="00906145">
        <w:trPr>
          <w:trHeight w:val="1310"/>
        </w:trPr>
        <w:tc>
          <w:tcPr>
            <w:tcW w:w="1702" w:type="dxa"/>
          </w:tcPr>
          <w:p w:rsidR="00906145" w:rsidRDefault="00C56FC5">
            <w:pPr>
              <w:pStyle w:val="TableParagraph"/>
              <w:jc w:val="center"/>
              <w:rPr>
                <w:sz w:val="26"/>
              </w:rPr>
            </w:pPr>
            <w:r>
              <w:rPr>
                <w:spacing w:val="-5"/>
                <w:sz w:val="26"/>
              </w:rPr>
              <w:t>1.9</w:t>
            </w:r>
          </w:p>
        </w:tc>
        <w:tc>
          <w:tcPr>
            <w:tcW w:w="7372" w:type="dxa"/>
          </w:tcPr>
          <w:p w:rsidR="00906145" w:rsidRDefault="00C56FC5">
            <w:pPr>
              <w:pStyle w:val="TableParagraph"/>
              <w:ind w:left="61" w:right="56"/>
              <w:jc w:val="both"/>
              <w:rPr>
                <w:sz w:val="26"/>
              </w:rPr>
            </w:pPr>
            <w:r>
              <w:rPr>
                <w:sz w:val="26"/>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906145">
        <w:trPr>
          <w:trHeight w:val="1310"/>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ind w:left="61" w:right="56"/>
              <w:jc w:val="both"/>
              <w:rPr>
                <w:sz w:val="26"/>
              </w:rPr>
            </w:pPr>
            <w:r>
              <w:rPr>
                <w:sz w:val="26"/>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906145">
        <w:trPr>
          <w:trHeight w:val="1907"/>
        </w:trPr>
        <w:tc>
          <w:tcPr>
            <w:tcW w:w="1702" w:type="dxa"/>
          </w:tcPr>
          <w:p w:rsidR="00906145" w:rsidRDefault="00C56FC5">
            <w:pPr>
              <w:pStyle w:val="TableParagraph"/>
              <w:ind w:right="5"/>
              <w:jc w:val="center"/>
              <w:rPr>
                <w:sz w:val="26"/>
              </w:rPr>
            </w:pPr>
            <w:r>
              <w:rPr>
                <w:spacing w:val="-4"/>
                <w:sz w:val="26"/>
              </w:rPr>
              <w:lastRenderedPageBreak/>
              <w:t>1.11</w:t>
            </w:r>
          </w:p>
        </w:tc>
        <w:tc>
          <w:tcPr>
            <w:tcW w:w="7372" w:type="dxa"/>
          </w:tcPr>
          <w:p w:rsidR="00906145" w:rsidRDefault="00C56FC5">
            <w:pPr>
              <w:pStyle w:val="TableParagraph"/>
              <w:ind w:left="61" w:right="54"/>
              <w:jc w:val="both"/>
              <w:rPr>
                <w:sz w:val="26"/>
              </w:rPr>
            </w:pPr>
            <w:r>
              <w:rPr>
                <w:sz w:val="26"/>
              </w:rPr>
              <w:t>участвовать в обсуждении прослушанного (прочитанного) произведения: строить монологическое и диалогическое высказывание</w:t>
            </w:r>
            <w:r>
              <w:rPr>
                <w:spacing w:val="-8"/>
                <w:sz w:val="26"/>
              </w:rPr>
              <w:t xml:space="preserve"> </w:t>
            </w:r>
            <w:r>
              <w:rPr>
                <w:sz w:val="26"/>
              </w:rPr>
              <w:t>с</w:t>
            </w:r>
            <w:r>
              <w:rPr>
                <w:spacing w:val="-6"/>
                <w:sz w:val="26"/>
              </w:rPr>
              <w:t xml:space="preserve"> </w:t>
            </w:r>
            <w:r>
              <w:rPr>
                <w:sz w:val="26"/>
              </w:rPr>
              <w:t>соблюдением</w:t>
            </w:r>
            <w:r>
              <w:rPr>
                <w:spacing w:val="-8"/>
                <w:sz w:val="26"/>
              </w:rPr>
              <w:t xml:space="preserve"> </w:t>
            </w:r>
            <w:r>
              <w:rPr>
                <w:sz w:val="26"/>
              </w:rPr>
              <w:t>орфоэпических</w:t>
            </w:r>
            <w:r>
              <w:rPr>
                <w:spacing w:val="-8"/>
                <w:sz w:val="26"/>
              </w:rPr>
              <w:t xml:space="preserve"> </w:t>
            </w:r>
            <w:r>
              <w:rPr>
                <w:sz w:val="26"/>
              </w:rPr>
              <w:t>и</w:t>
            </w:r>
            <w:r>
              <w:rPr>
                <w:spacing w:val="-6"/>
                <w:sz w:val="26"/>
              </w:rPr>
              <w:t xml:space="preserve"> </w:t>
            </w:r>
            <w:r>
              <w:rPr>
                <w:sz w:val="26"/>
              </w:rPr>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906145">
        <w:trPr>
          <w:trHeight w:val="1012"/>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ind w:left="61" w:right="57"/>
              <w:jc w:val="both"/>
              <w:rPr>
                <w:sz w:val="26"/>
              </w:rPr>
            </w:pPr>
            <w:r>
              <w:rPr>
                <w:sz w:val="26"/>
              </w:rPr>
              <w:t>пересказывать произведение (устно) подробно, выборочно, сжато (кратко), от лица героя, с изменением лица рассказчика,</w:t>
            </w:r>
            <w:r>
              <w:rPr>
                <w:spacing w:val="40"/>
                <w:sz w:val="26"/>
              </w:rPr>
              <w:t xml:space="preserve"> </w:t>
            </w:r>
            <w:r>
              <w:rPr>
                <w:sz w:val="26"/>
              </w:rPr>
              <w:t>от третьего лица</w:t>
            </w:r>
          </w:p>
        </w:tc>
      </w:tr>
      <w:tr w:rsidR="00906145">
        <w:trPr>
          <w:trHeight w:val="1010"/>
        </w:trPr>
        <w:tc>
          <w:tcPr>
            <w:tcW w:w="1702" w:type="dxa"/>
          </w:tcPr>
          <w:p w:rsidR="00906145" w:rsidRDefault="00C56FC5">
            <w:pPr>
              <w:pStyle w:val="TableParagraph"/>
              <w:ind w:right="5"/>
              <w:jc w:val="center"/>
              <w:rPr>
                <w:sz w:val="26"/>
              </w:rPr>
            </w:pPr>
            <w:r>
              <w:rPr>
                <w:spacing w:val="-4"/>
                <w:sz w:val="26"/>
              </w:rPr>
              <w:t>1.13</w:t>
            </w:r>
          </w:p>
        </w:tc>
        <w:tc>
          <w:tcPr>
            <w:tcW w:w="7372" w:type="dxa"/>
          </w:tcPr>
          <w:p w:rsidR="00906145" w:rsidRDefault="00C56FC5">
            <w:pPr>
              <w:pStyle w:val="TableParagraph"/>
              <w:ind w:left="61" w:right="51"/>
              <w:jc w:val="both"/>
              <w:rPr>
                <w:sz w:val="26"/>
              </w:rPr>
            </w:pPr>
            <w:r>
              <w:rPr>
                <w:sz w:val="26"/>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906145">
        <w:trPr>
          <w:trHeight w:val="712"/>
        </w:trPr>
        <w:tc>
          <w:tcPr>
            <w:tcW w:w="1702" w:type="dxa"/>
          </w:tcPr>
          <w:p w:rsidR="00906145" w:rsidRDefault="00C56FC5">
            <w:pPr>
              <w:pStyle w:val="TableParagraph"/>
              <w:ind w:right="5"/>
              <w:jc w:val="center"/>
              <w:rPr>
                <w:sz w:val="26"/>
              </w:rPr>
            </w:pPr>
            <w:r>
              <w:rPr>
                <w:spacing w:val="-4"/>
                <w:sz w:val="26"/>
              </w:rPr>
              <w:t>1.14</w:t>
            </w:r>
          </w:p>
        </w:tc>
        <w:tc>
          <w:tcPr>
            <w:tcW w:w="7372" w:type="dxa"/>
          </w:tcPr>
          <w:p w:rsidR="00906145" w:rsidRDefault="00C56FC5">
            <w:pPr>
              <w:pStyle w:val="TableParagraph"/>
              <w:tabs>
                <w:tab w:val="left" w:pos="1073"/>
                <w:tab w:val="left" w:pos="1625"/>
                <w:tab w:val="left" w:pos="2582"/>
                <w:tab w:val="left" w:pos="2980"/>
                <w:tab w:val="left" w:pos="4770"/>
                <w:tab w:val="left" w:pos="5614"/>
              </w:tabs>
              <w:ind w:left="61" w:right="57"/>
              <w:rPr>
                <w:sz w:val="26"/>
              </w:rPr>
            </w:pPr>
            <w:r>
              <w:rPr>
                <w:spacing w:val="-2"/>
                <w:sz w:val="26"/>
              </w:rPr>
              <w:t>читать</w:t>
            </w:r>
            <w:r>
              <w:rPr>
                <w:sz w:val="26"/>
              </w:rPr>
              <w:tab/>
            </w:r>
            <w:r>
              <w:rPr>
                <w:spacing w:val="-6"/>
                <w:sz w:val="26"/>
              </w:rPr>
              <w:t>по</w:t>
            </w:r>
            <w:r>
              <w:rPr>
                <w:sz w:val="26"/>
              </w:rPr>
              <w:tab/>
            </w:r>
            <w:r>
              <w:rPr>
                <w:spacing w:val="-2"/>
                <w:sz w:val="26"/>
              </w:rPr>
              <w:t>ролям</w:t>
            </w:r>
            <w:r>
              <w:rPr>
                <w:sz w:val="26"/>
              </w:rPr>
              <w:tab/>
            </w:r>
            <w:r>
              <w:rPr>
                <w:spacing w:val="-10"/>
                <w:sz w:val="26"/>
              </w:rPr>
              <w:t>с</w:t>
            </w:r>
            <w:r>
              <w:rPr>
                <w:sz w:val="26"/>
              </w:rPr>
              <w:tab/>
            </w:r>
            <w:r>
              <w:rPr>
                <w:spacing w:val="-2"/>
                <w:sz w:val="26"/>
              </w:rPr>
              <w:t>соблюдением</w:t>
            </w:r>
            <w:r>
              <w:rPr>
                <w:sz w:val="26"/>
              </w:rPr>
              <w:tab/>
            </w:r>
            <w:r>
              <w:rPr>
                <w:spacing w:val="-4"/>
                <w:sz w:val="26"/>
              </w:rPr>
              <w:t>норм</w:t>
            </w:r>
            <w:r>
              <w:rPr>
                <w:sz w:val="26"/>
              </w:rPr>
              <w:tab/>
            </w:r>
            <w:r>
              <w:rPr>
                <w:spacing w:val="-2"/>
                <w:sz w:val="26"/>
              </w:rPr>
              <w:t xml:space="preserve">произношения, </w:t>
            </w:r>
            <w:r>
              <w:rPr>
                <w:sz w:val="26"/>
              </w:rPr>
              <w:t>инсценировать небольшие эпизоды из произведения</w:t>
            </w:r>
          </w:p>
        </w:tc>
      </w:tr>
      <w:tr w:rsidR="00906145">
        <w:trPr>
          <w:trHeight w:val="1310"/>
        </w:trPr>
        <w:tc>
          <w:tcPr>
            <w:tcW w:w="1702" w:type="dxa"/>
          </w:tcPr>
          <w:p w:rsidR="00906145" w:rsidRDefault="00C56FC5">
            <w:pPr>
              <w:pStyle w:val="TableParagraph"/>
              <w:ind w:right="5"/>
              <w:jc w:val="center"/>
              <w:rPr>
                <w:sz w:val="26"/>
              </w:rPr>
            </w:pPr>
            <w:r>
              <w:rPr>
                <w:spacing w:val="-4"/>
                <w:sz w:val="26"/>
              </w:rPr>
              <w:t>1.15</w:t>
            </w:r>
          </w:p>
        </w:tc>
        <w:tc>
          <w:tcPr>
            <w:tcW w:w="7372" w:type="dxa"/>
          </w:tcPr>
          <w:p w:rsidR="00906145" w:rsidRDefault="00C56FC5">
            <w:pPr>
              <w:pStyle w:val="TableParagraph"/>
              <w:ind w:left="61" w:right="52"/>
              <w:jc w:val="both"/>
              <w:rPr>
                <w:sz w:val="26"/>
              </w:rPr>
            </w:pPr>
            <w:r>
              <w:rPr>
                <w:sz w:val="26"/>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bl>
    <w:p w:rsidR="00906145" w:rsidRDefault="00906145">
      <w:pPr>
        <w:pStyle w:val="TableParagraph"/>
        <w:jc w:val="both"/>
        <w:rPr>
          <w:sz w:val="26"/>
        </w:rPr>
        <w:sectPr w:rsidR="00906145">
          <w:type w:val="continuous"/>
          <w:pgSz w:w="12240" w:h="15840"/>
          <w:pgMar w:top="1120" w:right="720" w:bottom="97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составлять</w:t>
            </w:r>
            <w:r>
              <w:rPr>
                <w:spacing w:val="80"/>
                <w:sz w:val="26"/>
              </w:rPr>
              <w:t xml:space="preserve"> </w:t>
            </w:r>
            <w:r>
              <w:rPr>
                <w:sz w:val="26"/>
              </w:rPr>
              <w:t>краткий</w:t>
            </w:r>
            <w:r>
              <w:rPr>
                <w:spacing w:val="80"/>
                <w:sz w:val="26"/>
              </w:rPr>
              <w:t xml:space="preserve"> </w:t>
            </w:r>
            <w:r>
              <w:rPr>
                <w:sz w:val="26"/>
              </w:rPr>
              <w:t>отзыв</w:t>
            </w:r>
            <w:r>
              <w:rPr>
                <w:spacing w:val="80"/>
                <w:sz w:val="26"/>
              </w:rPr>
              <w:t xml:space="preserve"> </w:t>
            </w:r>
            <w:r>
              <w:rPr>
                <w:sz w:val="26"/>
              </w:rPr>
              <w:t>о</w:t>
            </w:r>
            <w:r>
              <w:rPr>
                <w:spacing w:val="80"/>
                <w:sz w:val="26"/>
              </w:rPr>
              <w:t xml:space="preserve"> </w:t>
            </w:r>
            <w:r>
              <w:rPr>
                <w:sz w:val="26"/>
              </w:rPr>
              <w:t>прочитанном</w:t>
            </w:r>
            <w:r>
              <w:rPr>
                <w:spacing w:val="80"/>
                <w:sz w:val="26"/>
              </w:rPr>
              <w:t xml:space="preserve"> </w:t>
            </w:r>
            <w:r>
              <w:rPr>
                <w:sz w:val="26"/>
              </w:rPr>
              <w:t>произведении</w:t>
            </w:r>
            <w:r>
              <w:rPr>
                <w:spacing w:val="80"/>
                <w:sz w:val="26"/>
              </w:rPr>
              <w:t xml:space="preserve"> </w:t>
            </w:r>
            <w:r>
              <w:rPr>
                <w:sz w:val="26"/>
              </w:rPr>
              <w:t>по заданному алгоритму</w:t>
            </w:r>
          </w:p>
        </w:tc>
      </w:tr>
      <w:tr w:rsidR="00906145">
        <w:trPr>
          <w:trHeight w:val="712"/>
        </w:trPr>
        <w:tc>
          <w:tcPr>
            <w:tcW w:w="1702" w:type="dxa"/>
          </w:tcPr>
          <w:p w:rsidR="00906145" w:rsidRDefault="00C56FC5">
            <w:pPr>
              <w:pStyle w:val="TableParagraph"/>
              <w:ind w:right="5"/>
              <w:jc w:val="center"/>
              <w:rPr>
                <w:sz w:val="26"/>
              </w:rPr>
            </w:pPr>
            <w:r>
              <w:rPr>
                <w:spacing w:val="-4"/>
                <w:sz w:val="26"/>
              </w:rPr>
              <w:t>1.16</w:t>
            </w:r>
          </w:p>
        </w:tc>
        <w:tc>
          <w:tcPr>
            <w:tcW w:w="7372" w:type="dxa"/>
          </w:tcPr>
          <w:p w:rsidR="00906145" w:rsidRDefault="00C56FC5">
            <w:pPr>
              <w:pStyle w:val="TableParagraph"/>
              <w:tabs>
                <w:tab w:val="left" w:pos="1481"/>
                <w:tab w:val="left" w:pos="2721"/>
                <w:tab w:val="left" w:pos="4259"/>
                <w:tab w:val="left" w:pos="5753"/>
              </w:tabs>
              <w:ind w:left="61" w:right="54"/>
              <w:rPr>
                <w:sz w:val="26"/>
              </w:rPr>
            </w:pPr>
            <w:r>
              <w:rPr>
                <w:spacing w:val="-2"/>
                <w:sz w:val="26"/>
              </w:rPr>
              <w:t>сочинять</w:t>
            </w:r>
            <w:r>
              <w:rPr>
                <w:sz w:val="26"/>
              </w:rPr>
              <w:tab/>
            </w:r>
            <w:r>
              <w:rPr>
                <w:spacing w:val="-2"/>
                <w:sz w:val="26"/>
              </w:rPr>
              <w:t>тексты,</w:t>
            </w:r>
            <w:r>
              <w:rPr>
                <w:sz w:val="26"/>
              </w:rPr>
              <w:tab/>
            </w:r>
            <w:r>
              <w:rPr>
                <w:spacing w:val="-2"/>
                <w:sz w:val="26"/>
              </w:rPr>
              <w:t>используя</w:t>
            </w:r>
            <w:r>
              <w:rPr>
                <w:sz w:val="26"/>
              </w:rPr>
              <w:tab/>
            </w:r>
            <w:r>
              <w:rPr>
                <w:spacing w:val="-2"/>
                <w:sz w:val="26"/>
              </w:rPr>
              <w:t>аналогии,</w:t>
            </w:r>
            <w:r>
              <w:rPr>
                <w:sz w:val="26"/>
              </w:rPr>
              <w:tab/>
            </w:r>
            <w:r>
              <w:rPr>
                <w:spacing w:val="-2"/>
                <w:sz w:val="26"/>
              </w:rPr>
              <w:t xml:space="preserve">иллюстрации, </w:t>
            </w:r>
            <w:r>
              <w:rPr>
                <w:sz w:val="26"/>
              </w:rPr>
              <w:t>придумывать продолжение прочитанного произведения</w:t>
            </w:r>
          </w:p>
        </w:tc>
      </w:tr>
      <w:tr w:rsidR="00906145">
        <w:trPr>
          <w:trHeight w:val="1907"/>
        </w:trPr>
        <w:tc>
          <w:tcPr>
            <w:tcW w:w="1702" w:type="dxa"/>
          </w:tcPr>
          <w:p w:rsidR="00906145" w:rsidRDefault="00C56FC5">
            <w:pPr>
              <w:pStyle w:val="TableParagraph"/>
              <w:ind w:right="5"/>
              <w:jc w:val="center"/>
              <w:rPr>
                <w:sz w:val="26"/>
              </w:rPr>
            </w:pPr>
            <w:r>
              <w:rPr>
                <w:spacing w:val="-4"/>
                <w:sz w:val="26"/>
              </w:rPr>
              <w:t>1.17</w:t>
            </w:r>
          </w:p>
        </w:tc>
        <w:tc>
          <w:tcPr>
            <w:tcW w:w="7372" w:type="dxa"/>
          </w:tcPr>
          <w:p w:rsidR="00906145" w:rsidRDefault="00C56FC5">
            <w:pPr>
              <w:pStyle w:val="TableParagraph"/>
              <w:ind w:left="61" w:right="58"/>
              <w:jc w:val="both"/>
              <w:rPr>
                <w:sz w:val="26"/>
              </w:rPr>
            </w:pPr>
            <w:r>
              <w:rPr>
                <w:sz w:val="26"/>
              </w:rPr>
              <w:t xml:space="preserve">ориентироваться в книге по ее элементам (автор, название, обложка, титульный лист, оглавление, предисловие, аннотация, </w:t>
            </w:r>
            <w:r>
              <w:rPr>
                <w:spacing w:val="-2"/>
                <w:sz w:val="26"/>
              </w:rPr>
              <w:t>иллюстрации);</w:t>
            </w:r>
          </w:p>
          <w:p w:rsidR="00906145" w:rsidRDefault="00C56FC5">
            <w:pPr>
              <w:pStyle w:val="TableParagraph"/>
              <w:spacing w:before="0"/>
              <w:ind w:left="61" w:right="53"/>
              <w:jc w:val="both"/>
              <w:rPr>
                <w:sz w:val="26"/>
              </w:rPr>
            </w:pPr>
            <w:r>
              <w:rPr>
                <w:sz w:val="26"/>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906145">
        <w:trPr>
          <w:trHeight w:val="1310"/>
        </w:trPr>
        <w:tc>
          <w:tcPr>
            <w:tcW w:w="1702" w:type="dxa"/>
          </w:tcPr>
          <w:p w:rsidR="00906145" w:rsidRDefault="00C56FC5">
            <w:pPr>
              <w:pStyle w:val="TableParagraph"/>
              <w:ind w:right="5"/>
              <w:jc w:val="center"/>
              <w:rPr>
                <w:sz w:val="26"/>
              </w:rPr>
            </w:pPr>
            <w:r>
              <w:rPr>
                <w:spacing w:val="-4"/>
                <w:sz w:val="26"/>
              </w:rPr>
              <w:t>1.18</w:t>
            </w:r>
          </w:p>
        </w:tc>
        <w:tc>
          <w:tcPr>
            <w:tcW w:w="7372" w:type="dxa"/>
          </w:tcPr>
          <w:p w:rsidR="00906145" w:rsidRDefault="00C56FC5">
            <w:pPr>
              <w:pStyle w:val="TableParagraph"/>
              <w:ind w:left="61" w:right="54"/>
              <w:jc w:val="both"/>
              <w:rPr>
                <w:sz w:val="26"/>
              </w:rPr>
            </w:pPr>
            <w:r>
              <w:rPr>
                <w:sz w:val="26"/>
              </w:rPr>
              <w:t>использовать справочные издания, в том числе верифицированные электронные образовательные и информационные ресурсы, включенные в федеральный</w:t>
            </w:r>
            <w:r>
              <w:rPr>
                <w:spacing w:val="80"/>
                <w:sz w:val="26"/>
              </w:rPr>
              <w:t xml:space="preserve"> </w:t>
            </w:r>
            <w:r>
              <w:rPr>
                <w:spacing w:val="-2"/>
                <w:sz w:val="26"/>
              </w:rPr>
              <w:t>перечень</w:t>
            </w:r>
          </w:p>
        </w:tc>
      </w:tr>
    </w:tbl>
    <w:p w:rsidR="00906145" w:rsidRDefault="00C56FC5">
      <w:pPr>
        <w:pStyle w:val="a3"/>
        <w:spacing w:before="7" w:after="9"/>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(3</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1610"/>
        </w:trPr>
        <w:tc>
          <w:tcPr>
            <w:tcW w:w="1078" w:type="dxa"/>
          </w:tcPr>
          <w:p w:rsidR="00906145" w:rsidRDefault="00C56FC5">
            <w:pPr>
              <w:pStyle w:val="TableParagraph"/>
              <w:ind w:right="3"/>
              <w:jc w:val="center"/>
              <w:rPr>
                <w:sz w:val="26"/>
              </w:rPr>
            </w:pPr>
            <w:r>
              <w:rPr>
                <w:spacing w:val="-10"/>
                <w:sz w:val="26"/>
              </w:rPr>
              <w:lastRenderedPageBreak/>
              <w:t>1</w:t>
            </w:r>
          </w:p>
        </w:tc>
        <w:tc>
          <w:tcPr>
            <w:tcW w:w="7996" w:type="dxa"/>
          </w:tcPr>
          <w:p w:rsidR="00906145" w:rsidRDefault="00C56FC5">
            <w:pPr>
              <w:pStyle w:val="TableParagraph"/>
              <w:ind w:left="61" w:right="53"/>
              <w:jc w:val="both"/>
              <w:rPr>
                <w:sz w:val="26"/>
              </w:rPr>
            </w:pPr>
            <w:r>
              <w:rPr>
                <w:sz w:val="26"/>
              </w:rPr>
              <w:t>Произведения о Родине и ее истории (произведения одного-двух авторов по выбору).</w:t>
            </w:r>
          </w:p>
          <w:p w:rsidR="00906145" w:rsidRDefault="00C56FC5">
            <w:pPr>
              <w:pStyle w:val="TableParagraph"/>
              <w:spacing w:before="0"/>
              <w:ind w:left="61" w:right="53"/>
              <w:jc w:val="both"/>
              <w:rPr>
                <w:sz w:val="26"/>
              </w:rPr>
            </w:pPr>
            <w:r>
              <w:rPr>
                <w:sz w:val="26"/>
              </w:rPr>
              <w:t>К.Д.</w:t>
            </w:r>
            <w:r>
              <w:rPr>
                <w:spacing w:val="-6"/>
                <w:sz w:val="26"/>
              </w:rPr>
              <w:t xml:space="preserve"> </w:t>
            </w:r>
            <w:r>
              <w:rPr>
                <w:sz w:val="26"/>
              </w:rPr>
              <w:t>Ушинский</w:t>
            </w:r>
            <w:r>
              <w:rPr>
                <w:spacing w:val="-3"/>
                <w:sz w:val="26"/>
              </w:rPr>
              <w:t xml:space="preserve"> </w:t>
            </w:r>
            <w:r>
              <w:rPr>
                <w:sz w:val="26"/>
              </w:rPr>
              <w:t>"Наше</w:t>
            </w:r>
            <w:r>
              <w:rPr>
                <w:spacing w:val="-6"/>
                <w:sz w:val="26"/>
              </w:rPr>
              <w:t xml:space="preserve"> </w:t>
            </w:r>
            <w:r>
              <w:rPr>
                <w:sz w:val="26"/>
              </w:rPr>
              <w:t>отечество",</w:t>
            </w:r>
            <w:r>
              <w:rPr>
                <w:spacing w:val="-6"/>
                <w:sz w:val="26"/>
              </w:rPr>
              <w:t xml:space="preserve"> </w:t>
            </w:r>
            <w:r>
              <w:rPr>
                <w:sz w:val="26"/>
              </w:rPr>
              <w:t>М.М.</w:t>
            </w:r>
            <w:r>
              <w:rPr>
                <w:spacing w:val="-6"/>
                <w:sz w:val="26"/>
              </w:rPr>
              <w:t xml:space="preserve"> </w:t>
            </w:r>
            <w:r>
              <w:rPr>
                <w:sz w:val="26"/>
              </w:rPr>
              <w:t>Пришвин</w:t>
            </w:r>
            <w:r>
              <w:rPr>
                <w:spacing w:val="-5"/>
                <w:sz w:val="26"/>
              </w:rPr>
              <w:t xml:space="preserve"> </w:t>
            </w:r>
            <w:r>
              <w:rPr>
                <w:sz w:val="26"/>
              </w:rPr>
              <w:t>"Моя</w:t>
            </w:r>
            <w:r>
              <w:rPr>
                <w:spacing w:val="-6"/>
                <w:sz w:val="26"/>
              </w:rPr>
              <w:t xml:space="preserve"> </w:t>
            </w:r>
            <w:r>
              <w:rPr>
                <w:sz w:val="26"/>
              </w:rPr>
              <w:t>Родина",</w:t>
            </w:r>
            <w:r>
              <w:rPr>
                <w:spacing w:val="-2"/>
                <w:sz w:val="26"/>
              </w:rPr>
              <w:t xml:space="preserve"> </w:t>
            </w:r>
            <w:r>
              <w:rPr>
                <w:sz w:val="26"/>
              </w:rPr>
              <w:t>С.А. Васильев "Россия", Н.П. Кончаловская "Наша древняя столица" (отрывки) и другие (по выбору)</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Фольклор</w:t>
            </w:r>
            <w:r>
              <w:rPr>
                <w:spacing w:val="-11"/>
                <w:sz w:val="26"/>
              </w:rPr>
              <w:t xml:space="preserve"> </w:t>
            </w:r>
            <w:r>
              <w:rPr>
                <w:sz w:val="26"/>
              </w:rPr>
              <w:t>(устное</w:t>
            </w:r>
            <w:r>
              <w:rPr>
                <w:spacing w:val="-11"/>
                <w:sz w:val="26"/>
              </w:rPr>
              <w:t xml:space="preserve"> </w:t>
            </w:r>
            <w:r>
              <w:rPr>
                <w:sz w:val="26"/>
              </w:rPr>
              <w:t>народное</w:t>
            </w:r>
            <w:r>
              <w:rPr>
                <w:spacing w:val="-10"/>
                <w:sz w:val="26"/>
              </w:rPr>
              <w:t xml:space="preserve"> </w:t>
            </w:r>
            <w:r>
              <w:rPr>
                <w:spacing w:val="-2"/>
                <w:sz w:val="26"/>
              </w:rPr>
              <w:t>творчество)</w:t>
            </w:r>
          </w:p>
        </w:tc>
      </w:tr>
      <w:tr w:rsidR="00906145">
        <w:trPr>
          <w:trHeight w:val="1010"/>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ight="52"/>
              <w:jc w:val="both"/>
              <w:rPr>
                <w:sz w:val="26"/>
              </w:rPr>
            </w:pPr>
            <w:r>
              <w:rPr>
                <w:sz w:val="26"/>
              </w:rPr>
              <w:t>Малые жанры фольклора (пословицы, потешки, считалки, небылицы, скороговорки,</w:t>
            </w:r>
            <w:r>
              <w:rPr>
                <w:spacing w:val="-5"/>
                <w:sz w:val="26"/>
              </w:rPr>
              <w:t xml:space="preserve"> </w:t>
            </w:r>
            <w:r>
              <w:rPr>
                <w:sz w:val="26"/>
              </w:rPr>
              <w:t>загадки,</w:t>
            </w:r>
            <w:r>
              <w:rPr>
                <w:spacing w:val="-5"/>
                <w:sz w:val="26"/>
              </w:rPr>
              <w:t xml:space="preserve"> </w:t>
            </w:r>
            <w:r>
              <w:rPr>
                <w:sz w:val="26"/>
              </w:rPr>
              <w:t>по</w:t>
            </w:r>
            <w:r>
              <w:rPr>
                <w:spacing w:val="-5"/>
                <w:sz w:val="26"/>
              </w:rPr>
              <w:t xml:space="preserve"> </w:t>
            </w:r>
            <w:r>
              <w:rPr>
                <w:sz w:val="26"/>
              </w:rPr>
              <w:t>выбору).</w:t>
            </w:r>
            <w:r>
              <w:rPr>
                <w:spacing w:val="-5"/>
                <w:sz w:val="26"/>
              </w:rPr>
              <w:t xml:space="preserve"> </w:t>
            </w:r>
            <w:r>
              <w:rPr>
                <w:sz w:val="26"/>
              </w:rPr>
              <w:t>Виды</w:t>
            </w:r>
            <w:r>
              <w:rPr>
                <w:spacing w:val="-4"/>
                <w:sz w:val="26"/>
              </w:rPr>
              <w:t xml:space="preserve"> </w:t>
            </w:r>
            <w:r>
              <w:rPr>
                <w:sz w:val="26"/>
              </w:rPr>
              <w:t>загадок.</w:t>
            </w:r>
            <w:r>
              <w:rPr>
                <w:spacing w:val="-6"/>
                <w:sz w:val="26"/>
              </w:rPr>
              <w:t xml:space="preserve"> </w:t>
            </w:r>
            <w:r>
              <w:rPr>
                <w:sz w:val="26"/>
              </w:rPr>
              <w:t>Пословицы</w:t>
            </w:r>
            <w:r>
              <w:rPr>
                <w:spacing w:val="-4"/>
                <w:sz w:val="26"/>
              </w:rPr>
              <w:t xml:space="preserve"> </w:t>
            </w:r>
            <w:r>
              <w:rPr>
                <w:sz w:val="26"/>
              </w:rPr>
              <w:t xml:space="preserve">народов </w:t>
            </w:r>
            <w:r>
              <w:rPr>
                <w:spacing w:val="-2"/>
                <w:sz w:val="26"/>
              </w:rPr>
              <w:t>России</w:t>
            </w:r>
          </w:p>
        </w:tc>
      </w:tr>
      <w:tr w:rsidR="00906145">
        <w:trPr>
          <w:trHeight w:val="414"/>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Книги</w:t>
            </w:r>
            <w:r>
              <w:rPr>
                <w:spacing w:val="-9"/>
                <w:sz w:val="26"/>
              </w:rPr>
              <w:t xml:space="preserve"> </w:t>
            </w:r>
            <w:r>
              <w:rPr>
                <w:sz w:val="26"/>
              </w:rPr>
              <w:t>и</w:t>
            </w:r>
            <w:r>
              <w:rPr>
                <w:spacing w:val="-8"/>
                <w:sz w:val="26"/>
              </w:rPr>
              <w:t xml:space="preserve"> </w:t>
            </w:r>
            <w:r>
              <w:rPr>
                <w:sz w:val="26"/>
              </w:rPr>
              <w:t>словари,</w:t>
            </w:r>
            <w:r>
              <w:rPr>
                <w:spacing w:val="-9"/>
                <w:sz w:val="26"/>
              </w:rPr>
              <w:t xml:space="preserve"> </w:t>
            </w:r>
            <w:r>
              <w:rPr>
                <w:sz w:val="26"/>
              </w:rPr>
              <w:t>созданные</w:t>
            </w:r>
            <w:r>
              <w:rPr>
                <w:spacing w:val="-8"/>
                <w:sz w:val="26"/>
              </w:rPr>
              <w:t xml:space="preserve"> </w:t>
            </w:r>
            <w:r>
              <w:rPr>
                <w:sz w:val="26"/>
              </w:rPr>
              <w:t>В.И.</w:t>
            </w:r>
            <w:r>
              <w:rPr>
                <w:spacing w:val="-9"/>
                <w:sz w:val="26"/>
              </w:rPr>
              <w:t xml:space="preserve"> </w:t>
            </w:r>
            <w:r>
              <w:rPr>
                <w:spacing w:val="-2"/>
                <w:sz w:val="26"/>
              </w:rPr>
              <w:t>Далем</w:t>
            </w:r>
          </w:p>
        </w:tc>
      </w:tr>
      <w:tr w:rsidR="00906145">
        <w:trPr>
          <w:trHeight w:val="1608"/>
        </w:trPr>
        <w:tc>
          <w:tcPr>
            <w:tcW w:w="1078" w:type="dxa"/>
          </w:tcPr>
          <w:p w:rsidR="00906145" w:rsidRDefault="00C56FC5">
            <w:pPr>
              <w:pStyle w:val="TableParagraph"/>
              <w:spacing w:before="47"/>
              <w:jc w:val="center"/>
              <w:rPr>
                <w:sz w:val="26"/>
              </w:rPr>
            </w:pPr>
            <w:r>
              <w:rPr>
                <w:spacing w:val="-5"/>
                <w:sz w:val="26"/>
              </w:rPr>
              <w:t>2.3</w:t>
            </w:r>
          </w:p>
        </w:tc>
        <w:tc>
          <w:tcPr>
            <w:tcW w:w="7996" w:type="dxa"/>
          </w:tcPr>
          <w:p w:rsidR="00906145" w:rsidRDefault="00C56FC5">
            <w:pPr>
              <w:pStyle w:val="TableParagraph"/>
              <w:spacing w:before="47"/>
              <w:ind w:left="61" w:right="58"/>
              <w:jc w:val="both"/>
              <w:rPr>
                <w:sz w:val="26"/>
              </w:rPr>
            </w:pPr>
            <w:r>
              <w:rPr>
                <w:sz w:val="26"/>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906145" w:rsidRDefault="00C56FC5">
            <w:pPr>
              <w:pStyle w:val="TableParagraph"/>
              <w:spacing w:before="1"/>
              <w:ind w:left="61" w:right="55"/>
              <w:jc w:val="both"/>
              <w:rPr>
                <w:sz w:val="26"/>
              </w:rPr>
            </w:pPr>
            <w:r>
              <w:rPr>
                <w:sz w:val="26"/>
              </w:rPr>
              <w:t xml:space="preserve">Русская народная сказка "Иван-царевич и серый волк" и другие (по </w:t>
            </w:r>
            <w:r>
              <w:rPr>
                <w:spacing w:val="-2"/>
                <w:sz w:val="26"/>
              </w:rPr>
              <w:t>выбору)</w:t>
            </w:r>
          </w:p>
        </w:tc>
      </w:tr>
      <w:tr w:rsidR="00906145">
        <w:trPr>
          <w:trHeight w:val="1010"/>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rPr>
                <w:sz w:val="26"/>
              </w:rPr>
            </w:pPr>
            <w:r>
              <w:rPr>
                <w:sz w:val="26"/>
              </w:rPr>
              <w:t>Народная</w:t>
            </w:r>
            <w:r>
              <w:rPr>
                <w:spacing w:val="-12"/>
                <w:sz w:val="26"/>
              </w:rPr>
              <w:t xml:space="preserve"> </w:t>
            </w:r>
            <w:r>
              <w:rPr>
                <w:spacing w:val="-2"/>
                <w:sz w:val="26"/>
              </w:rPr>
              <w:t>песня.</w:t>
            </w:r>
          </w:p>
          <w:p w:rsidR="00906145" w:rsidRDefault="00C56FC5">
            <w:pPr>
              <w:pStyle w:val="TableParagraph"/>
              <w:spacing w:before="1"/>
              <w:ind w:left="61"/>
              <w:rPr>
                <w:sz w:val="26"/>
              </w:rPr>
            </w:pPr>
            <w:r>
              <w:rPr>
                <w:sz w:val="26"/>
              </w:rPr>
              <w:t>Чувства,</w:t>
            </w:r>
            <w:r>
              <w:rPr>
                <w:spacing w:val="80"/>
                <w:sz w:val="26"/>
              </w:rPr>
              <w:t xml:space="preserve"> </w:t>
            </w:r>
            <w:r>
              <w:rPr>
                <w:sz w:val="26"/>
              </w:rPr>
              <w:t>которые</w:t>
            </w:r>
            <w:r>
              <w:rPr>
                <w:spacing w:val="80"/>
                <w:sz w:val="26"/>
              </w:rPr>
              <w:t xml:space="preserve"> </w:t>
            </w:r>
            <w:r>
              <w:rPr>
                <w:sz w:val="26"/>
              </w:rPr>
              <w:t>рождают</w:t>
            </w:r>
            <w:r>
              <w:rPr>
                <w:spacing w:val="80"/>
                <w:sz w:val="26"/>
              </w:rPr>
              <w:t xml:space="preserve"> </w:t>
            </w:r>
            <w:r>
              <w:rPr>
                <w:sz w:val="26"/>
              </w:rPr>
              <w:t>песни,</w:t>
            </w:r>
            <w:r>
              <w:rPr>
                <w:spacing w:val="80"/>
                <w:sz w:val="26"/>
              </w:rPr>
              <w:t xml:space="preserve"> </w:t>
            </w:r>
            <w:r>
              <w:rPr>
                <w:sz w:val="26"/>
              </w:rPr>
              <w:t>темы</w:t>
            </w:r>
            <w:r>
              <w:rPr>
                <w:spacing w:val="80"/>
                <w:sz w:val="26"/>
              </w:rPr>
              <w:t xml:space="preserve"> </w:t>
            </w:r>
            <w:r>
              <w:rPr>
                <w:sz w:val="26"/>
              </w:rPr>
              <w:t>песен.</w:t>
            </w:r>
            <w:r>
              <w:rPr>
                <w:spacing w:val="80"/>
                <w:sz w:val="26"/>
              </w:rPr>
              <w:t xml:space="preserve"> </w:t>
            </w:r>
            <w:r>
              <w:rPr>
                <w:sz w:val="26"/>
              </w:rPr>
              <w:t>Описание</w:t>
            </w:r>
            <w:r>
              <w:rPr>
                <w:spacing w:val="80"/>
                <w:sz w:val="26"/>
              </w:rPr>
              <w:t xml:space="preserve"> </w:t>
            </w:r>
            <w:r>
              <w:rPr>
                <w:sz w:val="26"/>
              </w:rPr>
              <w:t>картин природы как способ рассказать в песне о родной земле.</w:t>
            </w:r>
          </w:p>
        </w:tc>
      </w:tr>
      <w:tr w:rsidR="00906145">
        <w:trPr>
          <w:trHeight w:val="712"/>
        </w:trPr>
        <w:tc>
          <w:tcPr>
            <w:tcW w:w="1078" w:type="dxa"/>
          </w:tcPr>
          <w:p w:rsidR="00906145" w:rsidRDefault="00C56FC5">
            <w:pPr>
              <w:pStyle w:val="TableParagraph"/>
              <w:jc w:val="center"/>
              <w:rPr>
                <w:sz w:val="26"/>
              </w:rPr>
            </w:pPr>
            <w:r>
              <w:rPr>
                <w:spacing w:val="-5"/>
                <w:sz w:val="26"/>
              </w:rPr>
              <w:t>2.5</w:t>
            </w:r>
          </w:p>
        </w:tc>
        <w:tc>
          <w:tcPr>
            <w:tcW w:w="7996" w:type="dxa"/>
          </w:tcPr>
          <w:p w:rsidR="00906145" w:rsidRDefault="00C56FC5">
            <w:pPr>
              <w:pStyle w:val="TableParagraph"/>
              <w:ind w:left="61"/>
              <w:rPr>
                <w:sz w:val="26"/>
              </w:rPr>
            </w:pPr>
            <w:r>
              <w:rPr>
                <w:sz w:val="26"/>
              </w:rPr>
              <w:t>Былина</w:t>
            </w:r>
            <w:r>
              <w:rPr>
                <w:spacing w:val="80"/>
                <w:sz w:val="26"/>
              </w:rPr>
              <w:t xml:space="preserve"> </w:t>
            </w:r>
            <w:r>
              <w:rPr>
                <w:sz w:val="26"/>
              </w:rPr>
              <w:t>как</w:t>
            </w:r>
            <w:r>
              <w:rPr>
                <w:spacing w:val="80"/>
                <w:sz w:val="26"/>
              </w:rPr>
              <w:t xml:space="preserve"> </w:t>
            </w:r>
            <w:r>
              <w:rPr>
                <w:sz w:val="26"/>
              </w:rPr>
              <w:t>народный</w:t>
            </w:r>
            <w:r>
              <w:rPr>
                <w:spacing w:val="80"/>
                <w:sz w:val="26"/>
              </w:rPr>
              <w:t xml:space="preserve"> </w:t>
            </w:r>
            <w:r>
              <w:rPr>
                <w:sz w:val="26"/>
              </w:rPr>
              <w:t>песенный</w:t>
            </w:r>
            <w:r>
              <w:rPr>
                <w:spacing w:val="80"/>
                <w:sz w:val="26"/>
              </w:rPr>
              <w:t xml:space="preserve"> </w:t>
            </w:r>
            <w:r>
              <w:rPr>
                <w:sz w:val="26"/>
              </w:rPr>
              <w:t>сказ.</w:t>
            </w:r>
            <w:r>
              <w:rPr>
                <w:spacing w:val="80"/>
                <w:sz w:val="26"/>
              </w:rPr>
              <w:t xml:space="preserve"> </w:t>
            </w:r>
            <w:r>
              <w:rPr>
                <w:sz w:val="26"/>
              </w:rPr>
              <w:t>Фольклорные</w:t>
            </w:r>
            <w:r>
              <w:rPr>
                <w:spacing w:val="80"/>
                <w:sz w:val="26"/>
              </w:rPr>
              <w:t xml:space="preserve"> </w:t>
            </w:r>
            <w:r>
              <w:rPr>
                <w:sz w:val="26"/>
              </w:rPr>
              <w:t>особенности жанра былин. Былина об Илье Муромце и другие (по выбору)</w:t>
            </w:r>
          </w:p>
        </w:tc>
      </w:tr>
      <w:tr w:rsidR="00906145">
        <w:trPr>
          <w:trHeight w:val="415"/>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Творчество</w:t>
            </w:r>
            <w:r>
              <w:rPr>
                <w:spacing w:val="-9"/>
                <w:sz w:val="26"/>
              </w:rPr>
              <w:t xml:space="preserve"> </w:t>
            </w:r>
            <w:r>
              <w:rPr>
                <w:sz w:val="26"/>
              </w:rPr>
              <w:t>А.С.</w:t>
            </w:r>
            <w:r>
              <w:rPr>
                <w:spacing w:val="-9"/>
                <w:sz w:val="26"/>
              </w:rPr>
              <w:t xml:space="preserve"> </w:t>
            </w:r>
            <w:r>
              <w:rPr>
                <w:spacing w:val="-2"/>
                <w:sz w:val="26"/>
              </w:rPr>
              <w:t>Пушкина</w:t>
            </w:r>
          </w:p>
        </w:tc>
      </w:tr>
      <w:tr w:rsidR="00906145">
        <w:trPr>
          <w:trHeight w:val="712"/>
        </w:trPr>
        <w:tc>
          <w:tcPr>
            <w:tcW w:w="1078" w:type="dxa"/>
          </w:tcPr>
          <w:p w:rsidR="00906145" w:rsidRDefault="00C56FC5">
            <w:pPr>
              <w:pStyle w:val="TableParagraph"/>
              <w:spacing w:before="47"/>
              <w:jc w:val="center"/>
              <w:rPr>
                <w:sz w:val="26"/>
              </w:rPr>
            </w:pPr>
            <w:r>
              <w:rPr>
                <w:spacing w:val="-5"/>
                <w:sz w:val="26"/>
              </w:rPr>
              <w:t>3.1</w:t>
            </w:r>
          </w:p>
        </w:tc>
        <w:tc>
          <w:tcPr>
            <w:tcW w:w="7996" w:type="dxa"/>
          </w:tcPr>
          <w:p w:rsidR="00906145" w:rsidRDefault="00C56FC5">
            <w:pPr>
              <w:pStyle w:val="TableParagraph"/>
              <w:spacing w:before="47"/>
              <w:ind w:left="61"/>
              <w:rPr>
                <w:sz w:val="26"/>
              </w:rPr>
            </w:pPr>
            <w:r>
              <w:rPr>
                <w:sz w:val="26"/>
              </w:rPr>
              <w:t>Лирические</w:t>
            </w:r>
            <w:r>
              <w:rPr>
                <w:spacing w:val="-11"/>
                <w:sz w:val="26"/>
              </w:rPr>
              <w:t xml:space="preserve"> </w:t>
            </w:r>
            <w:r>
              <w:rPr>
                <w:sz w:val="26"/>
              </w:rPr>
              <w:t>произведения</w:t>
            </w:r>
            <w:r>
              <w:rPr>
                <w:spacing w:val="-10"/>
                <w:sz w:val="26"/>
              </w:rPr>
              <w:t xml:space="preserve"> </w:t>
            </w:r>
            <w:r>
              <w:rPr>
                <w:sz w:val="26"/>
              </w:rPr>
              <w:t>А.С.</w:t>
            </w:r>
            <w:r>
              <w:rPr>
                <w:spacing w:val="-11"/>
                <w:sz w:val="26"/>
              </w:rPr>
              <w:t xml:space="preserve"> </w:t>
            </w:r>
            <w:r>
              <w:rPr>
                <w:spacing w:val="-2"/>
                <w:sz w:val="26"/>
              </w:rPr>
              <w:t>Пушкина.</w:t>
            </w:r>
          </w:p>
          <w:p w:rsidR="00906145" w:rsidRDefault="00C56FC5">
            <w:pPr>
              <w:pStyle w:val="TableParagraph"/>
              <w:spacing w:before="1"/>
              <w:ind w:left="61"/>
              <w:rPr>
                <w:sz w:val="26"/>
              </w:rPr>
            </w:pPr>
            <w:r>
              <w:rPr>
                <w:sz w:val="26"/>
              </w:rPr>
              <w:t>Стихотворения</w:t>
            </w:r>
            <w:r>
              <w:rPr>
                <w:spacing w:val="75"/>
                <w:sz w:val="26"/>
              </w:rPr>
              <w:t xml:space="preserve"> </w:t>
            </w:r>
            <w:r>
              <w:rPr>
                <w:sz w:val="26"/>
              </w:rPr>
              <w:t>"В</w:t>
            </w:r>
            <w:r>
              <w:rPr>
                <w:spacing w:val="74"/>
                <w:sz w:val="26"/>
              </w:rPr>
              <w:t xml:space="preserve"> </w:t>
            </w:r>
            <w:r>
              <w:rPr>
                <w:sz w:val="26"/>
              </w:rPr>
              <w:t>тот</w:t>
            </w:r>
            <w:r>
              <w:rPr>
                <w:spacing w:val="74"/>
                <w:sz w:val="26"/>
              </w:rPr>
              <w:t xml:space="preserve"> </w:t>
            </w:r>
            <w:r>
              <w:rPr>
                <w:sz w:val="26"/>
              </w:rPr>
              <w:t>год</w:t>
            </w:r>
            <w:r>
              <w:rPr>
                <w:spacing w:val="74"/>
                <w:sz w:val="26"/>
              </w:rPr>
              <w:t xml:space="preserve"> </w:t>
            </w:r>
            <w:r>
              <w:rPr>
                <w:sz w:val="26"/>
              </w:rPr>
              <w:t>осенняя</w:t>
            </w:r>
            <w:r>
              <w:rPr>
                <w:spacing w:val="75"/>
                <w:sz w:val="26"/>
              </w:rPr>
              <w:t xml:space="preserve"> </w:t>
            </w:r>
            <w:r>
              <w:rPr>
                <w:sz w:val="26"/>
              </w:rPr>
              <w:t>погода...",</w:t>
            </w:r>
            <w:r>
              <w:rPr>
                <w:spacing w:val="74"/>
                <w:sz w:val="26"/>
              </w:rPr>
              <w:t xml:space="preserve"> </w:t>
            </w:r>
            <w:r>
              <w:rPr>
                <w:sz w:val="26"/>
              </w:rPr>
              <w:t>"Опрятней</w:t>
            </w:r>
            <w:r>
              <w:rPr>
                <w:spacing w:val="77"/>
                <w:sz w:val="26"/>
              </w:rPr>
              <w:t xml:space="preserve"> </w:t>
            </w:r>
            <w:r>
              <w:rPr>
                <w:spacing w:val="-2"/>
                <w:sz w:val="26"/>
              </w:rPr>
              <w:t>модного</w:t>
            </w:r>
          </w:p>
        </w:tc>
      </w:tr>
    </w:tbl>
    <w:p w:rsidR="00906145" w:rsidRDefault="00906145">
      <w:pPr>
        <w:pStyle w:val="TableParagraph"/>
        <w:rPr>
          <w:sz w:val="26"/>
        </w:rPr>
        <w:sectPr w:rsidR="00906145">
          <w:type w:val="continuous"/>
          <w:pgSz w:w="12240" w:h="15840"/>
          <w:pgMar w:top="1120" w:right="720" w:bottom="1082"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паркета..."</w:t>
            </w:r>
            <w:r>
              <w:rPr>
                <w:spacing w:val="-7"/>
                <w:sz w:val="26"/>
              </w:rPr>
              <w:t xml:space="preserve"> </w:t>
            </w:r>
            <w:r>
              <w:rPr>
                <w:sz w:val="26"/>
              </w:rPr>
              <w:t>и</w:t>
            </w:r>
            <w:r>
              <w:rPr>
                <w:spacing w:val="-7"/>
                <w:sz w:val="26"/>
              </w:rPr>
              <w:t xml:space="preserve"> </w:t>
            </w:r>
            <w:r>
              <w:rPr>
                <w:sz w:val="26"/>
              </w:rPr>
              <w:t>другие</w:t>
            </w:r>
            <w:r>
              <w:rPr>
                <w:spacing w:val="-7"/>
                <w:sz w:val="26"/>
              </w:rPr>
              <w:t xml:space="preserve"> </w:t>
            </w:r>
            <w:r>
              <w:rPr>
                <w:sz w:val="26"/>
              </w:rPr>
              <w:t>(по</w:t>
            </w:r>
            <w:r>
              <w:rPr>
                <w:spacing w:val="-7"/>
                <w:sz w:val="26"/>
              </w:rPr>
              <w:t xml:space="preserve"> </w:t>
            </w:r>
            <w:r>
              <w:rPr>
                <w:spacing w:val="-2"/>
                <w:sz w:val="26"/>
              </w:rPr>
              <w:t>выбору)</w:t>
            </w:r>
          </w:p>
        </w:tc>
      </w:tr>
      <w:tr w:rsidR="00906145">
        <w:trPr>
          <w:trHeight w:val="1010"/>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ind w:left="61" w:right="56"/>
              <w:jc w:val="both"/>
              <w:rPr>
                <w:sz w:val="26"/>
              </w:rPr>
            </w:pPr>
            <w:r>
              <w:rPr>
                <w:sz w:val="26"/>
              </w:rPr>
              <w:t>Литературные сказки А.С. Пушкина в стихах (по выбору, например, "Сказка о царе Салтане, о сыне его</w:t>
            </w:r>
            <w:r>
              <w:rPr>
                <w:spacing w:val="-1"/>
                <w:sz w:val="26"/>
              </w:rPr>
              <w:t xml:space="preserve"> </w:t>
            </w:r>
            <w:r>
              <w:rPr>
                <w:sz w:val="26"/>
              </w:rPr>
              <w:t>славном</w:t>
            </w:r>
            <w:r>
              <w:rPr>
                <w:spacing w:val="-1"/>
                <w:sz w:val="26"/>
              </w:rPr>
              <w:t xml:space="preserve"> </w:t>
            </w:r>
            <w:r>
              <w:rPr>
                <w:sz w:val="26"/>
              </w:rPr>
              <w:t>и могучем</w:t>
            </w:r>
            <w:r>
              <w:rPr>
                <w:spacing w:val="-1"/>
                <w:sz w:val="26"/>
              </w:rPr>
              <w:t xml:space="preserve"> </w:t>
            </w:r>
            <w:r>
              <w:rPr>
                <w:sz w:val="26"/>
              </w:rPr>
              <w:t>богатыре князе Гвидоне Салтановиче и о прекрасной царевне Лебеди")</w:t>
            </w:r>
          </w:p>
        </w:tc>
      </w:tr>
      <w:tr w:rsidR="00906145">
        <w:trPr>
          <w:trHeight w:val="1012"/>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z w:val="26"/>
              </w:rPr>
              <w:t>Басни</w:t>
            </w:r>
            <w:r>
              <w:rPr>
                <w:spacing w:val="-7"/>
                <w:sz w:val="26"/>
              </w:rPr>
              <w:t xml:space="preserve"> </w:t>
            </w:r>
            <w:r>
              <w:rPr>
                <w:sz w:val="26"/>
              </w:rPr>
              <w:t>И.А.</w:t>
            </w:r>
            <w:r>
              <w:rPr>
                <w:spacing w:val="-7"/>
                <w:sz w:val="26"/>
              </w:rPr>
              <w:t xml:space="preserve"> </w:t>
            </w:r>
            <w:r>
              <w:rPr>
                <w:sz w:val="26"/>
              </w:rPr>
              <w:t>Крылова</w:t>
            </w:r>
            <w:r>
              <w:rPr>
                <w:spacing w:val="-7"/>
                <w:sz w:val="26"/>
              </w:rPr>
              <w:t xml:space="preserve"> </w:t>
            </w:r>
            <w:r>
              <w:rPr>
                <w:sz w:val="26"/>
              </w:rPr>
              <w:t>(не</w:t>
            </w:r>
            <w:r>
              <w:rPr>
                <w:spacing w:val="-8"/>
                <w:sz w:val="26"/>
              </w:rPr>
              <w:t xml:space="preserve"> </w:t>
            </w:r>
            <w:r>
              <w:rPr>
                <w:sz w:val="26"/>
              </w:rPr>
              <w:t>менее</w:t>
            </w:r>
            <w:r>
              <w:rPr>
                <w:spacing w:val="-7"/>
                <w:sz w:val="26"/>
              </w:rPr>
              <w:t xml:space="preserve"> </w:t>
            </w:r>
            <w:r>
              <w:rPr>
                <w:spacing w:val="-4"/>
                <w:sz w:val="26"/>
              </w:rPr>
              <w:t>двух)</w:t>
            </w:r>
          </w:p>
          <w:p w:rsidR="00906145" w:rsidRDefault="00C56FC5">
            <w:pPr>
              <w:pStyle w:val="TableParagraph"/>
              <w:spacing w:before="1"/>
              <w:ind w:left="61" w:right="86"/>
              <w:rPr>
                <w:sz w:val="26"/>
              </w:rPr>
            </w:pPr>
            <w:r>
              <w:rPr>
                <w:sz w:val="26"/>
              </w:rPr>
              <w:t>Басни: "Ворона и Лисица", "Лисица и виноград", "Мартышка и очки" и другие (по выбору)</w:t>
            </w:r>
          </w:p>
        </w:tc>
      </w:tr>
      <w:tr w:rsidR="00906145">
        <w:trPr>
          <w:trHeight w:val="1908"/>
        </w:trPr>
        <w:tc>
          <w:tcPr>
            <w:tcW w:w="1078" w:type="dxa"/>
          </w:tcPr>
          <w:p w:rsidR="00906145" w:rsidRDefault="00C56FC5">
            <w:pPr>
              <w:pStyle w:val="TableParagraph"/>
              <w:spacing w:before="47"/>
              <w:ind w:right="3"/>
              <w:jc w:val="center"/>
              <w:rPr>
                <w:sz w:val="26"/>
              </w:rPr>
            </w:pPr>
            <w:r>
              <w:rPr>
                <w:spacing w:val="-10"/>
                <w:sz w:val="26"/>
              </w:rPr>
              <w:t>5</w:t>
            </w:r>
          </w:p>
        </w:tc>
        <w:tc>
          <w:tcPr>
            <w:tcW w:w="7996" w:type="dxa"/>
          </w:tcPr>
          <w:p w:rsidR="00906145" w:rsidRDefault="00C56FC5">
            <w:pPr>
              <w:pStyle w:val="TableParagraph"/>
              <w:spacing w:before="47"/>
              <w:ind w:left="61" w:right="51"/>
              <w:jc w:val="both"/>
              <w:rPr>
                <w:sz w:val="26"/>
              </w:rPr>
            </w:pPr>
            <w:r>
              <w:rPr>
                <w:sz w:val="26"/>
              </w:rPr>
              <w:t>Картины природы в произведениях поэтов и писателей XIX - XX вв. (произведения не менее пяти авторов по выбору).</w:t>
            </w:r>
          </w:p>
          <w:p w:rsidR="00906145" w:rsidRDefault="00C56FC5">
            <w:pPr>
              <w:pStyle w:val="TableParagraph"/>
              <w:spacing w:before="2"/>
              <w:ind w:left="61" w:right="51"/>
              <w:jc w:val="both"/>
              <w:rPr>
                <w:sz w:val="26"/>
              </w:rPr>
            </w:pPr>
            <w:r>
              <w:rPr>
                <w:sz w:val="26"/>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906145">
        <w:trPr>
          <w:trHeight w:val="1010"/>
        </w:trPr>
        <w:tc>
          <w:tcPr>
            <w:tcW w:w="1078" w:type="dxa"/>
          </w:tcPr>
          <w:p w:rsidR="00906145" w:rsidRDefault="00C56FC5">
            <w:pPr>
              <w:pStyle w:val="TableParagraph"/>
              <w:ind w:right="3"/>
              <w:jc w:val="center"/>
              <w:rPr>
                <w:sz w:val="26"/>
              </w:rPr>
            </w:pPr>
            <w:r>
              <w:rPr>
                <w:spacing w:val="-10"/>
                <w:sz w:val="26"/>
              </w:rPr>
              <w:lastRenderedPageBreak/>
              <w:t>6</w:t>
            </w:r>
          </w:p>
        </w:tc>
        <w:tc>
          <w:tcPr>
            <w:tcW w:w="7996" w:type="dxa"/>
          </w:tcPr>
          <w:p w:rsidR="00906145" w:rsidRDefault="00C56FC5">
            <w:pPr>
              <w:pStyle w:val="TableParagraph"/>
              <w:ind w:left="61"/>
              <w:rPr>
                <w:sz w:val="26"/>
              </w:rPr>
            </w:pPr>
            <w:r>
              <w:rPr>
                <w:sz w:val="26"/>
              </w:rPr>
              <w:t>Произведения</w:t>
            </w:r>
            <w:r>
              <w:rPr>
                <w:spacing w:val="80"/>
                <w:sz w:val="26"/>
              </w:rPr>
              <w:t xml:space="preserve"> </w:t>
            </w:r>
            <w:r>
              <w:rPr>
                <w:sz w:val="26"/>
              </w:rPr>
              <w:t>Л.Н.</w:t>
            </w:r>
            <w:r>
              <w:rPr>
                <w:spacing w:val="80"/>
                <w:sz w:val="26"/>
              </w:rPr>
              <w:t xml:space="preserve"> </w:t>
            </w:r>
            <w:r>
              <w:rPr>
                <w:sz w:val="26"/>
              </w:rPr>
              <w:t>Толстого,</w:t>
            </w:r>
            <w:r>
              <w:rPr>
                <w:spacing w:val="80"/>
                <w:sz w:val="26"/>
              </w:rPr>
              <w:t xml:space="preserve"> </w:t>
            </w:r>
            <w:r>
              <w:rPr>
                <w:sz w:val="26"/>
              </w:rPr>
              <w:t>их</w:t>
            </w:r>
            <w:r>
              <w:rPr>
                <w:spacing w:val="80"/>
                <w:sz w:val="26"/>
              </w:rPr>
              <w:t xml:space="preserve"> </w:t>
            </w:r>
            <w:r>
              <w:rPr>
                <w:sz w:val="26"/>
              </w:rPr>
              <w:t>жанровое</w:t>
            </w:r>
            <w:r>
              <w:rPr>
                <w:spacing w:val="80"/>
                <w:sz w:val="26"/>
              </w:rPr>
              <w:t xml:space="preserve"> </w:t>
            </w:r>
            <w:r>
              <w:rPr>
                <w:sz w:val="26"/>
              </w:rPr>
              <w:t>многообразие:</w:t>
            </w:r>
            <w:r>
              <w:rPr>
                <w:spacing w:val="80"/>
                <w:sz w:val="26"/>
              </w:rPr>
              <w:t xml:space="preserve"> </w:t>
            </w:r>
            <w:r>
              <w:rPr>
                <w:sz w:val="26"/>
              </w:rPr>
              <w:t>сказки, рассказы, басни, быль (не менее трех произведений).</w:t>
            </w:r>
          </w:p>
          <w:p w:rsidR="00906145" w:rsidRDefault="00C56FC5">
            <w:pPr>
              <w:pStyle w:val="TableParagraph"/>
              <w:spacing w:before="0" w:line="299" w:lineRule="exact"/>
              <w:ind w:left="61"/>
              <w:rPr>
                <w:sz w:val="26"/>
              </w:rPr>
            </w:pPr>
            <w:r>
              <w:rPr>
                <w:sz w:val="26"/>
              </w:rPr>
              <w:t>Л.Н.</w:t>
            </w:r>
            <w:r>
              <w:rPr>
                <w:spacing w:val="-10"/>
                <w:sz w:val="26"/>
              </w:rPr>
              <w:t xml:space="preserve"> </w:t>
            </w:r>
            <w:r>
              <w:rPr>
                <w:sz w:val="26"/>
              </w:rPr>
              <w:t>Толстой</w:t>
            </w:r>
            <w:r>
              <w:rPr>
                <w:spacing w:val="-9"/>
                <w:sz w:val="26"/>
              </w:rPr>
              <w:t xml:space="preserve"> </w:t>
            </w:r>
            <w:r>
              <w:rPr>
                <w:sz w:val="26"/>
              </w:rPr>
              <w:t>"Лебеди",</w:t>
            </w:r>
            <w:r>
              <w:rPr>
                <w:spacing w:val="-9"/>
                <w:sz w:val="26"/>
              </w:rPr>
              <w:t xml:space="preserve"> </w:t>
            </w:r>
            <w:r>
              <w:rPr>
                <w:sz w:val="26"/>
              </w:rPr>
              <w:t>"Зайцы",</w:t>
            </w:r>
            <w:r>
              <w:rPr>
                <w:spacing w:val="-9"/>
                <w:sz w:val="26"/>
              </w:rPr>
              <w:t xml:space="preserve"> </w:t>
            </w:r>
            <w:r>
              <w:rPr>
                <w:sz w:val="26"/>
              </w:rPr>
              <w:t>"Прыжок",</w:t>
            </w:r>
            <w:r>
              <w:rPr>
                <w:spacing w:val="-9"/>
                <w:sz w:val="26"/>
              </w:rPr>
              <w:t xml:space="preserve"> </w:t>
            </w:r>
            <w:r>
              <w:rPr>
                <w:sz w:val="26"/>
              </w:rPr>
              <w:t>"Акула"</w:t>
            </w:r>
            <w:r>
              <w:rPr>
                <w:spacing w:val="-9"/>
                <w:sz w:val="26"/>
              </w:rPr>
              <w:t xml:space="preserve"> </w:t>
            </w:r>
            <w:r>
              <w:rPr>
                <w:sz w:val="26"/>
              </w:rPr>
              <w:t>и</w:t>
            </w:r>
            <w:r>
              <w:rPr>
                <w:spacing w:val="-9"/>
                <w:sz w:val="26"/>
              </w:rPr>
              <w:t xml:space="preserve"> </w:t>
            </w:r>
            <w:r>
              <w:rPr>
                <w:spacing w:val="-2"/>
                <w:sz w:val="26"/>
              </w:rPr>
              <w:t>другие</w:t>
            </w:r>
          </w:p>
        </w:tc>
      </w:tr>
      <w:tr w:rsidR="00906145">
        <w:trPr>
          <w:trHeight w:val="1310"/>
        </w:trPr>
        <w:tc>
          <w:tcPr>
            <w:tcW w:w="1078" w:type="dxa"/>
          </w:tcPr>
          <w:p w:rsidR="00906145" w:rsidRDefault="00C56FC5">
            <w:pPr>
              <w:pStyle w:val="TableParagraph"/>
              <w:ind w:right="3"/>
              <w:jc w:val="center"/>
              <w:rPr>
                <w:sz w:val="26"/>
              </w:rPr>
            </w:pPr>
            <w:r>
              <w:rPr>
                <w:spacing w:val="-10"/>
                <w:sz w:val="26"/>
              </w:rPr>
              <w:t>7</w:t>
            </w:r>
          </w:p>
        </w:tc>
        <w:tc>
          <w:tcPr>
            <w:tcW w:w="7996" w:type="dxa"/>
          </w:tcPr>
          <w:p w:rsidR="00906145" w:rsidRDefault="00C56FC5">
            <w:pPr>
              <w:pStyle w:val="TableParagraph"/>
              <w:spacing w:line="298" w:lineRule="exact"/>
              <w:ind w:left="61"/>
              <w:jc w:val="both"/>
              <w:rPr>
                <w:sz w:val="26"/>
              </w:rPr>
            </w:pPr>
            <w:r>
              <w:rPr>
                <w:sz w:val="26"/>
              </w:rPr>
              <w:t>Литературная</w:t>
            </w:r>
            <w:r>
              <w:rPr>
                <w:spacing w:val="-8"/>
                <w:sz w:val="26"/>
              </w:rPr>
              <w:t xml:space="preserve"> </w:t>
            </w:r>
            <w:r>
              <w:rPr>
                <w:sz w:val="26"/>
              </w:rPr>
              <w:t>сказка</w:t>
            </w:r>
            <w:r>
              <w:rPr>
                <w:spacing w:val="-9"/>
                <w:sz w:val="26"/>
              </w:rPr>
              <w:t xml:space="preserve"> </w:t>
            </w:r>
            <w:r>
              <w:rPr>
                <w:sz w:val="26"/>
              </w:rPr>
              <w:t>(не</w:t>
            </w:r>
            <w:r>
              <w:rPr>
                <w:spacing w:val="-9"/>
                <w:sz w:val="26"/>
              </w:rPr>
              <w:t xml:space="preserve"> </w:t>
            </w:r>
            <w:r>
              <w:rPr>
                <w:sz w:val="26"/>
              </w:rPr>
              <w:t>менее</w:t>
            </w:r>
            <w:r>
              <w:rPr>
                <w:spacing w:val="-9"/>
                <w:sz w:val="26"/>
              </w:rPr>
              <w:t xml:space="preserve"> </w:t>
            </w:r>
            <w:r>
              <w:rPr>
                <w:sz w:val="26"/>
              </w:rPr>
              <w:t>двух</w:t>
            </w:r>
            <w:r>
              <w:rPr>
                <w:spacing w:val="-7"/>
                <w:sz w:val="26"/>
              </w:rPr>
              <w:t xml:space="preserve"> </w:t>
            </w:r>
            <w:r>
              <w:rPr>
                <w:sz w:val="26"/>
              </w:rPr>
              <w:t>сказок</w:t>
            </w:r>
            <w:r>
              <w:rPr>
                <w:spacing w:val="-8"/>
                <w:sz w:val="26"/>
              </w:rPr>
              <w:t xml:space="preserve"> </w:t>
            </w:r>
            <w:r>
              <w:rPr>
                <w:sz w:val="26"/>
              </w:rPr>
              <w:t>русских</w:t>
            </w:r>
            <w:r>
              <w:rPr>
                <w:spacing w:val="-9"/>
                <w:sz w:val="26"/>
              </w:rPr>
              <w:t xml:space="preserve"> </w:t>
            </w:r>
            <w:r>
              <w:rPr>
                <w:spacing w:val="-2"/>
                <w:sz w:val="26"/>
              </w:rPr>
              <w:t>писателей)</w:t>
            </w:r>
          </w:p>
          <w:p w:rsidR="00906145" w:rsidRDefault="00C56FC5">
            <w:pPr>
              <w:pStyle w:val="TableParagraph"/>
              <w:spacing w:before="0"/>
              <w:ind w:left="61" w:right="53"/>
              <w:jc w:val="both"/>
              <w:rPr>
                <w:sz w:val="26"/>
              </w:rPr>
            </w:pPr>
            <w:r>
              <w:rPr>
                <w:sz w:val="26"/>
              </w:rPr>
              <w:t xml:space="preserve">В.М. Гаршин "Лягушка-путешественница", И.С. Соколов-Микитов "Листопадничек", М. Горький "Случай с Евсейкой" и другие (по </w:t>
            </w:r>
            <w:r>
              <w:rPr>
                <w:spacing w:val="-2"/>
                <w:sz w:val="26"/>
              </w:rPr>
              <w:t>выбору)</w:t>
            </w:r>
          </w:p>
        </w:tc>
      </w:tr>
      <w:tr w:rsidR="00906145">
        <w:trPr>
          <w:trHeight w:val="1310"/>
        </w:trPr>
        <w:tc>
          <w:tcPr>
            <w:tcW w:w="1078" w:type="dxa"/>
          </w:tcPr>
          <w:p w:rsidR="00906145" w:rsidRDefault="00C56FC5">
            <w:pPr>
              <w:pStyle w:val="TableParagraph"/>
              <w:ind w:right="3"/>
              <w:jc w:val="center"/>
              <w:rPr>
                <w:sz w:val="26"/>
              </w:rPr>
            </w:pPr>
            <w:r>
              <w:rPr>
                <w:spacing w:val="-10"/>
                <w:sz w:val="26"/>
              </w:rPr>
              <w:t>8</w:t>
            </w:r>
          </w:p>
        </w:tc>
        <w:tc>
          <w:tcPr>
            <w:tcW w:w="7996" w:type="dxa"/>
          </w:tcPr>
          <w:p w:rsidR="00906145" w:rsidRDefault="00C56FC5">
            <w:pPr>
              <w:pStyle w:val="TableParagraph"/>
              <w:ind w:left="61"/>
              <w:rPr>
                <w:sz w:val="26"/>
              </w:rPr>
            </w:pPr>
            <w:r>
              <w:rPr>
                <w:sz w:val="26"/>
              </w:rPr>
              <w:t>Произведения о взаимоотношениях человека и животных (по выбору, не менее четырех произведений).</w:t>
            </w:r>
          </w:p>
          <w:p w:rsidR="00906145" w:rsidRDefault="00C56FC5">
            <w:pPr>
              <w:pStyle w:val="TableParagraph"/>
              <w:spacing w:before="0"/>
              <w:ind w:left="61" w:right="59"/>
              <w:rPr>
                <w:sz w:val="26"/>
              </w:rPr>
            </w:pPr>
            <w:r>
              <w:rPr>
                <w:sz w:val="26"/>
              </w:rPr>
              <w:t>Б.С.</w:t>
            </w:r>
            <w:r>
              <w:rPr>
                <w:spacing w:val="80"/>
                <w:sz w:val="26"/>
              </w:rPr>
              <w:t xml:space="preserve"> </w:t>
            </w:r>
            <w:r>
              <w:rPr>
                <w:sz w:val="26"/>
              </w:rPr>
              <w:t>Житков</w:t>
            </w:r>
            <w:r>
              <w:rPr>
                <w:spacing w:val="80"/>
                <w:sz w:val="26"/>
              </w:rPr>
              <w:t xml:space="preserve"> </w:t>
            </w:r>
            <w:r>
              <w:rPr>
                <w:sz w:val="26"/>
              </w:rPr>
              <w:t>"Про</w:t>
            </w:r>
            <w:r>
              <w:rPr>
                <w:spacing w:val="80"/>
                <w:sz w:val="26"/>
              </w:rPr>
              <w:t xml:space="preserve"> </w:t>
            </w:r>
            <w:r>
              <w:rPr>
                <w:sz w:val="26"/>
              </w:rPr>
              <w:t>обезьянку",</w:t>
            </w:r>
            <w:r>
              <w:rPr>
                <w:spacing w:val="80"/>
                <w:sz w:val="26"/>
              </w:rPr>
              <w:t xml:space="preserve"> </w:t>
            </w:r>
            <w:r>
              <w:rPr>
                <w:sz w:val="26"/>
              </w:rPr>
              <w:t>К.Г.</w:t>
            </w:r>
            <w:r>
              <w:rPr>
                <w:spacing w:val="80"/>
                <w:sz w:val="26"/>
              </w:rPr>
              <w:t xml:space="preserve"> </w:t>
            </w:r>
            <w:r>
              <w:rPr>
                <w:sz w:val="26"/>
              </w:rPr>
              <w:t>Паустовский</w:t>
            </w:r>
            <w:r>
              <w:rPr>
                <w:spacing w:val="80"/>
                <w:sz w:val="26"/>
              </w:rPr>
              <w:t xml:space="preserve"> </w:t>
            </w:r>
            <w:r>
              <w:rPr>
                <w:sz w:val="26"/>
              </w:rPr>
              <w:t>"Барсучий</w:t>
            </w:r>
            <w:r>
              <w:rPr>
                <w:spacing w:val="80"/>
                <w:sz w:val="26"/>
              </w:rPr>
              <w:t xml:space="preserve"> </w:t>
            </w:r>
            <w:r>
              <w:rPr>
                <w:sz w:val="26"/>
              </w:rPr>
              <w:t>нос", "Кот-ворюга",</w:t>
            </w:r>
            <w:r>
              <w:rPr>
                <w:spacing w:val="-11"/>
                <w:sz w:val="26"/>
              </w:rPr>
              <w:t xml:space="preserve"> </w:t>
            </w:r>
            <w:r>
              <w:rPr>
                <w:sz w:val="26"/>
              </w:rPr>
              <w:t>Д.Н.</w:t>
            </w:r>
            <w:r>
              <w:rPr>
                <w:spacing w:val="-10"/>
                <w:sz w:val="26"/>
              </w:rPr>
              <w:t xml:space="preserve"> </w:t>
            </w:r>
            <w:r>
              <w:rPr>
                <w:sz w:val="26"/>
              </w:rPr>
              <w:t>Мамин-Сибиряк</w:t>
            </w:r>
            <w:r>
              <w:rPr>
                <w:spacing w:val="-11"/>
                <w:sz w:val="26"/>
              </w:rPr>
              <w:t xml:space="preserve"> </w:t>
            </w:r>
            <w:r>
              <w:rPr>
                <w:sz w:val="26"/>
              </w:rPr>
              <w:t>"Приемыш"</w:t>
            </w:r>
            <w:r>
              <w:rPr>
                <w:spacing w:val="-11"/>
                <w:sz w:val="26"/>
              </w:rPr>
              <w:t xml:space="preserve"> </w:t>
            </w:r>
            <w:r>
              <w:rPr>
                <w:sz w:val="26"/>
              </w:rPr>
              <w:t>и</w:t>
            </w:r>
            <w:r>
              <w:rPr>
                <w:spacing w:val="-10"/>
                <w:sz w:val="26"/>
              </w:rPr>
              <w:t xml:space="preserve"> </w:t>
            </w:r>
            <w:r>
              <w:rPr>
                <w:sz w:val="26"/>
              </w:rPr>
              <w:t>другие</w:t>
            </w:r>
            <w:r>
              <w:rPr>
                <w:spacing w:val="-11"/>
                <w:sz w:val="26"/>
              </w:rPr>
              <w:t xml:space="preserve"> </w:t>
            </w:r>
            <w:r>
              <w:rPr>
                <w:sz w:val="26"/>
              </w:rPr>
              <w:t>(по</w:t>
            </w:r>
            <w:r>
              <w:rPr>
                <w:spacing w:val="-8"/>
                <w:sz w:val="26"/>
              </w:rPr>
              <w:t xml:space="preserve"> </w:t>
            </w:r>
            <w:r>
              <w:rPr>
                <w:spacing w:val="-2"/>
                <w:sz w:val="26"/>
              </w:rPr>
              <w:t>выбору)</w:t>
            </w:r>
          </w:p>
        </w:tc>
      </w:tr>
      <w:tr w:rsidR="00906145">
        <w:trPr>
          <w:trHeight w:val="1310"/>
        </w:trPr>
        <w:tc>
          <w:tcPr>
            <w:tcW w:w="1078" w:type="dxa"/>
          </w:tcPr>
          <w:p w:rsidR="00906145" w:rsidRDefault="00C56FC5">
            <w:pPr>
              <w:pStyle w:val="TableParagraph"/>
              <w:ind w:right="3"/>
              <w:jc w:val="center"/>
              <w:rPr>
                <w:sz w:val="26"/>
              </w:rPr>
            </w:pPr>
            <w:r>
              <w:rPr>
                <w:spacing w:val="-10"/>
                <w:sz w:val="26"/>
              </w:rPr>
              <w:t>9</w:t>
            </w:r>
          </w:p>
        </w:tc>
        <w:tc>
          <w:tcPr>
            <w:tcW w:w="7996" w:type="dxa"/>
          </w:tcPr>
          <w:p w:rsidR="00906145" w:rsidRDefault="00C56FC5">
            <w:pPr>
              <w:pStyle w:val="TableParagraph"/>
              <w:ind w:left="61"/>
              <w:rPr>
                <w:sz w:val="26"/>
              </w:rPr>
            </w:pPr>
            <w:r>
              <w:rPr>
                <w:sz w:val="26"/>
              </w:rPr>
              <w:t>Произведения</w:t>
            </w:r>
            <w:r>
              <w:rPr>
                <w:spacing w:val="79"/>
                <w:sz w:val="26"/>
              </w:rPr>
              <w:t xml:space="preserve"> </w:t>
            </w:r>
            <w:r>
              <w:rPr>
                <w:sz w:val="26"/>
              </w:rPr>
              <w:t>о</w:t>
            </w:r>
            <w:r>
              <w:rPr>
                <w:spacing w:val="80"/>
                <w:sz w:val="26"/>
              </w:rPr>
              <w:t xml:space="preserve"> </w:t>
            </w:r>
            <w:r>
              <w:rPr>
                <w:sz w:val="26"/>
              </w:rPr>
              <w:t>детях</w:t>
            </w:r>
            <w:r>
              <w:rPr>
                <w:spacing w:val="79"/>
                <w:sz w:val="26"/>
              </w:rPr>
              <w:t xml:space="preserve"> </w:t>
            </w:r>
            <w:r>
              <w:rPr>
                <w:sz w:val="26"/>
              </w:rPr>
              <w:t>(темы:</w:t>
            </w:r>
            <w:r>
              <w:rPr>
                <w:spacing w:val="40"/>
                <w:sz w:val="26"/>
              </w:rPr>
              <w:t xml:space="preserve"> </w:t>
            </w:r>
            <w:r>
              <w:rPr>
                <w:sz w:val="26"/>
              </w:rPr>
              <w:t>"Разные</w:t>
            </w:r>
            <w:r>
              <w:rPr>
                <w:spacing w:val="40"/>
                <w:sz w:val="26"/>
              </w:rPr>
              <w:t xml:space="preserve"> </w:t>
            </w:r>
            <w:r>
              <w:rPr>
                <w:sz w:val="26"/>
              </w:rPr>
              <w:t>детские</w:t>
            </w:r>
            <w:r>
              <w:rPr>
                <w:spacing w:val="79"/>
                <w:sz w:val="26"/>
              </w:rPr>
              <w:t xml:space="preserve"> </w:t>
            </w:r>
            <w:r>
              <w:rPr>
                <w:sz w:val="26"/>
              </w:rPr>
              <w:t>судьбы",</w:t>
            </w:r>
            <w:r>
              <w:rPr>
                <w:spacing w:val="80"/>
                <w:sz w:val="26"/>
              </w:rPr>
              <w:t xml:space="preserve"> </w:t>
            </w:r>
            <w:r>
              <w:rPr>
                <w:sz w:val="26"/>
              </w:rPr>
              <w:t>"Дети</w:t>
            </w:r>
            <w:r>
              <w:rPr>
                <w:spacing w:val="40"/>
                <w:sz w:val="26"/>
              </w:rPr>
              <w:t xml:space="preserve"> </w:t>
            </w:r>
            <w:r>
              <w:rPr>
                <w:sz w:val="26"/>
              </w:rPr>
              <w:t xml:space="preserve">на </w:t>
            </w:r>
            <w:r>
              <w:rPr>
                <w:spacing w:val="-2"/>
                <w:sz w:val="26"/>
              </w:rPr>
              <w:t>войне").</w:t>
            </w:r>
          </w:p>
          <w:p w:rsidR="00906145" w:rsidRDefault="00C56FC5">
            <w:pPr>
              <w:pStyle w:val="TableParagraph"/>
              <w:spacing w:before="0"/>
              <w:ind w:left="61"/>
              <w:rPr>
                <w:sz w:val="26"/>
              </w:rPr>
            </w:pPr>
            <w:r>
              <w:rPr>
                <w:sz w:val="26"/>
              </w:rPr>
              <w:t>Л.</w:t>
            </w:r>
            <w:r>
              <w:rPr>
                <w:spacing w:val="-1"/>
                <w:sz w:val="26"/>
              </w:rPr>
              <w:t xml:space="preserve"> </w:t>
            </w:r>
            <w:r>
              <w:rPr>
                <w:sz w:val="26"/>
              </w:rPr>
              <w:t>Пантелеев "На ялике", А. Гайдар "Тимур и его команда" (отрывки), Л. Кассиль и другие (по выбору)</w:t>
            </w:r>
          </w:p>
        </w:tc>
      </w:tr>
      <w:tr w:rsidR="00906145">
        <w:trPr>
          <w:trHeight w:val="1310"/>
        </w:trPr>
        <w:tc>
          <w:tcPr>
            <w:tcW w:w="1078" w:type="dxa"/>
          </w:tcPr>
          <w:p w:rsidR="00906145" w:rsidRDefault="00C56FC5">
            <w:pPr>
              <w:pStyle w:val="TableParagraph"/>
              <w:ind w:right="3"/>
              <w:jc w:val="center"/>
              <w:rPr>
                <w:sz w:val="26"/>
              </w:rPr>
            </w:pPr>
            <w:r>
              <w:rPr>
                <w:spacing w:val="-5"/>
                <w:sz w:val="26"/>
              </w:rPr>
              <w:t>10</w:t>
            </w:r>
          </w:p>
        </w:tc>
        <w:tc>
          <w:tcPr>
            <w:tcW w:w="7996" w:type="dxa"/>
          </w:tcPr>
          <w:p w:rsidR="00906145" w:rsidRDefault="00C56FC5">
            <w:pPr>
              <w:pStyle w:val="TableParagraph"/>
              <w:ind w:left="61"/>
              <w:rPr>
                <w:sz w:val="26"/>
              </w:rPr>
            </w:pPr>
            <w:r>
              <w:rPr>
                <w:sz w:val="26"/>
              </w:rPr>
              <w:t>Юмористические</w:t>
            </w:r>
            <w:r>
              <w:rPr>
                <w:spacing w:val="27"/>
                <w:sz w:val="26"/>
              </w:rPr>
              <w:t xml:space="preserve"> </w:t>
            </w:r>
            <w:r>
              <w:rPr>
                <w:sz w:val="26"/>
              </w:rPr>
              <w:t>произведения</w:t>
            </w:r>
            <w:r>
              <w:rPr>
                <w:spacing w:val="27"/>
                <w:sz w:val="26"/>
              </w:rPr>
              <w:t xml:space="preserve"> </w:t>
            </w:r>
            <w:r>
              <w:rPr>
                <w:sz w:val="26"/>
              </w:rPr>
              <w:t>(не</w:t>
            </w:r>
            <w:r>
              <w:rPr>
                <w:spacing w:val="27"/>
                <w:sz w:val="26"/>
              </w:rPr>
              <w:t xml:space="preserve"> </w:t>
            </w:r>
            <w:r>
              <w:rPr>
                <w:sz w:val="26"/>
              </w:rPr>
              <w:t>менее</w:t>
            </w:r>
            <w:r>
              <w:rPr>
                <w:spacing w:val="27"/>
                <w:sz w:val="26"/>
              </w:rPr>
              <w:t xml:space="preserve"> </w:t>
            </w:r>
            <w:r>
              <w:rPr>
                <w:sz w:val="26"/>
              </w:rPr>
              <w:t>двух</w:t>
            </w:r>
            <w:r>
              <w:rPr>
                <w:spacing w:val="26"/>
                <w:sz w:val="26"/>
              </w:rPr>
              <w:t xml:space="preserve"> </w:t>
            </w:r>
            <w:r>
              <w:rPr>
                <w:sz w:val="26"/>
              </w:rPr>
              <w:t>произведений):</w:t>
            </w:r>
            <w:r>
              <w:rPr>
                <w:spacing w:val="28"/>
                <w:sz w:val="26"/>
              </w:rPr>
              <w:t xml:space="preserve"> </w:t>
            </w:r>
            <w:r>
              <w:rPr>
                <w:sz w:val="26"/>
              </w:rPr>
              <w:t>М.М. Зощенко, Н.Н. Носов, В.Ю. Драгунский и другие (по выбору).</w:t>
            </w:r>
          </w:p>
          <w:p w:rsidR="00906145" w:rsidRDefault="00C56FC5">
            <w:pPr>
              <w:pStyle w:val="TableParagraph"/>
              <w:spacing w:before="0"/>
              <w:ind w:left="61"/>
              <w:rPr>
                <w:sz w:val="26"/>
              </w:rPr>
            </w:pPr>
            <w:r>
              <w:rPr>
                <w:sz w:val="26"/>
              </w:rPr>
              <w:t>В.Ю.</w:t>
            </w:r>
            <w:r>
              <w:rPr>
                <w:spacing w:val="39"/>
                <w:sz w:val="26"/>
              </w:rPr>
              <w:t xml:space="preserve"> </w:t>
            </w:r>
            <w:r>
              <w:rPr>
                <w:sz w:val="26"/>
              </w:rPr>
              <w:t>Драгунский</w:t>
            </w:r>
            <w:r>
              <w:rPr>
                <w:spacing w:val="40"/>
                <w:sz w:val="26"/>
              </w:rPr>
              <w:t xml:space="preserve"> </w:t>
            </w:r>
            <w:r>
              <w:rPr>
                <w:sz w:val="26"/>
              </w:rPr>
              <w:t>"Денискины</w:t>
            </w:r>
            <w:r>
              <w:rPr>
                <w:spacing w:val="40"/>
                <w:sz w:val="26"/>
              </w:rPr>
              <w:t xml:space="preserve"> </w:t>
            </w:r>
            <w:r>
              <w:rPr>
                <w:sz w:val="26"/>
              </w:rPr>
              <w:t>рассказы"</w:t>
            </w:r>
            <w:r>
              <w:rPr>
                <w:spacing w:val="40"/>
                <w:sz w:val="26"/>
              </w:rPr>
              <w:t xml:space="preserve"> </w:t>
            </w:r>
            <w:r>
              <w:rPr>
                <w:sz w:val="26"/>
              </w:rPr>
              <w:t>(1</w:t>
            </w:r>
            <w:r>
              <w:rPr>
                <w:spacing w:val="40"/>
                <w:sz w:val="26"/>
              </w:rPr>
              <w:t xml:space="preserve"> </w:t>
            </w:r>
            <w:r>
              <w:rPr>
                <w:sz w:val="26"/>
              </w:rPr>
              <w:t>-</w:t>
            </w:r>
            <w:r>
              <w:rPr>
                <w:spacing w:val="40"/>
                <w:sz w:val="26"/>
              </w:rPr>
              <w:t xml:space="preserve"> </w:t>
            </w:r>
            <w:r>
              <w:rPr>
                <w:sz w:val="26"/>
              </w:rPr>
              <w:t>2</w:t>
            </w:r>
            <w:r>
              <w:rPr>
                <w:spacing w:val="40"/>
                <w:sz w:val="26"/>
              </w:rPr>
              <w:t xml:space="preserve"> </w:t>
            </w:r>
            <w:r>
              <w:rPr>
                <w:sz w:val="26"/>
              </w:rPr>
              <w:t>произведения),</w:t>
            </w:r>
            <w:r>
              <w:rPr>
                <w:spacing w:val="40"/>
                <w:sz w:val="26"/>
              </w:rPr>
              <w:t xml:space="preserve"> </w:t>
            </w:r>
            <w:r>
              <w:rPr>
                <w:sz w:val="26"/>
              </w:rPr>
              <w:t>Н.Н. Носов "Веселая семейка" и другие (по выбору).</w:t>
            </w:r>
          </w:p>
        </w:tc>
      </w:tr>
      <w:tr w:rsidR="00906145">
        <w:trPr>
          <w:trHeight w:val="412"/>
        </w:trPr>
        <w:tc>
          <w:tcPr>
            <w:tcW w:w="1078" w:type="dxa"/>
          </w:tcPr>
          <w:p w:rsidR="00906145" w:rsidRDefault="00C56FC5">
            <w:pPr>
              <w:pStyle w:val="TableParagraph"/>
              <w:ind w:right="3"/>
              <w:jc w:val="center"/>
              <w:rPr>
                <w:sz w:val="26"/>
              </w:rPr>
            </w:pPr>
            <w:r>
              <w:rPr>
                <w:spacing w:val="-5"/>
                <w:sz w:val="26"/>
              </w:rPr>
              <w:t>11</w:t>
            </w:r>
          </w:p>
        </w:tc>
        <w:tc>
          <w:tcPr>
            <w:tcW w:w="7996" w:type="dxa"/>
          </w:tcPr>
          <w:p w:rsidR="00906145" w:rsidRDefault="00C56FC5">
            <w:pPr>
              <w:pStyle w:val="TableParagraph"/>
              <w:ind w:left="61"/>
              <w:rPr>
                <w:sz w:val="26"/>
              </w:rPr>
            </w:pPr>
            <w:r>
              <w:rPr>
                <w:sz w:val="26"/>
              </w:rPr>
              <w:t>Зарубежная</w:t>
            </w:r>
            <w:r>
              <w:rPr>
                <w:spacing w:val="-15"/>
                <w:sz w:val="26"/>
              </w:rPr>
              <w:t xml:space="preserve"> </w:t>
            </w:r>
            <w:r>
              <w:rPr>
                <w:spacing w:val="-2"/>
                <w:sz w:val="26"/>
              </w:rPr>
              <w:t>литература</w:t>
            </w:r>
          </w:p>
        </w:tc>
      </w:tr>
      <w:tr w:rsidR="00906145">
        <w:trPr>
          <w:trHeight w:val="1310"/>
        </w:trPr>
        <w:tc>
          <w:tcPr>
            <w:tcW w:w="1078" w:type="dxa"/>
          </w:tcPr>
          <w:p w:rsidR="00906145" w:rsidRDefault="00C56FC5">
            <w:pPr>
              <w:pStyle w:val="TableParagraph"/>
              <w:ind w:right="5"/>
              <w:jc w:val="center"/>
              <w:rPr>
                <w:sz w:val="26"/>
              </w:rPr>
            </w:pPr>
            <w:r>
              <w:rPr>
                <w:spacing w:val="-4"/>
                <w:sz w:val="26"/>
              </w:rPr>
              <w:t>11.1</w:t>
            </w:r>
          </w:p>
        </w:tc>
        <w:tc>
          <w:tcPr>
            <w:tcW w:w="7996" w:type="dxa"/>
          </w:tcPr>
          <w:p w:rsidR="00906145" w:rsidRDefault="00C56FC5">
            <w:pPr>
              <w:pStyle w:val="TableParagraph"/>
              <w:ind w:left="61"/>
              <w:rPr>
                <w:sz w:val="26"/>
              </w:rPr>
            </w:pPr>
            <w:r>
              <w:rPr>
                <w:sz w:val="26"/>
              </w:rPr>
              <w:t>Литературные</w:t>
            </w:r>
            <w:r>
              <w:rPr>
                <w:spacing w:val="80"/>
                <w:sz w:val="26"/>
              </w:rPr>
              <w:t xml:space="preserve"> </w:t>
            </w:r>
            <w:r>
              <w:rPr>
                <w:sz w:val="26"/>
              </w:rPr>
              <w:t>сказки</w:t>
            </w:r>
            <w:r>
              <w:rPr>
                <w:spacing w:val="80"/>
                <w:sz w:val="26"/>
              </w:rPr>
              <w:t xml:space="preserve"> </w:t>
            </w:r>
            <w:r>
              <w:rPr>
                <w:sz w:val="26"/>
              </w:rPr>
              <w:t>Ш.</w:t>
            </w:r>
            <w:r>
              <w:rPr>
                <w:spacing w:val="80"/>
                <w:sz w:val="26"/>
              </w:rPr>
              <w:t xml:space="preserve"> </w:t>
            </w:r>
            <w:r>
              <w:rPr>
                <w:sz w:val="26"/>
              </w:rPr>
              <w:t>Перро,</w:t>
            </w:r>
            <w:r>
              <w:rPr>
                <w:spacing w:val="80"/>
                <w:sz w:val="26"/>
              </w:rPr>
              <w:t xml:space="preserve"> </w:t>
            </w:r>
            <w:r>
              <w:rPr>
                <w:sz w:val="26"/>
              </w:rPr>
              <w:t>Х.-К.</w:t>
            </w:r>
            <w:r>
              <w:rPr>
                <w:spacing w:val="80"/>
                <w:sz w:val="26"/>
              </w:rPr>
              <w:t xml:space="preserve"> </w:t>
            </w:r>
            <w:r>
              <w:rPr>
                <w:sz w:val="26"/>
              </w:rPr>
              <w:t>Андерсена,</w:t>
            </w:r>
            <w:r>
              <w:rPr>
                <w:spacing w:val="80"/>
                <w:sz w:val="26"/>
              </w:rPr>
              <w:t xml:space="preserve"> </w:t>
            </w:r>
            <w:r>
              <w:rPr>
                <w:sz w:val="26"/>
              </w:rPr>
              <w:t>Р.</w:t>
            </w:r>
            <w:r>
              <w:rPr>
                <w:spacing w:val="80"/>
                <w:sz w:val="26"/>
              </w:rPr>
              <w:t xml:space="preserve"> </w:t>
            </w:r>
            <w:r>
              <w:rPr>
                <w:sz w:val="26"/>
              </w:rPr>
              <w:t>Киплинга</w:t>
            </w:r>
            <w:r>
              <w:rPr>
                <w:spacing w:val="80"/>
                <w:w w:val="150"/>
                <w:sz w:val="26"/>
              </w:rPr>
              <w:t xml:space="preserve"> </w:t>
            </w:r>
            <w:r>
              <w:rPr>
                <w:sz w:val="26"/>
              </w:rPr>
              <w:t>(произведения двух-трех авторов по выбору).</w:t>
            </w:r>
          </w:p>
          <w:p w:rsidR="00906145" w:rsidRDefault="00C56FC5">
            <w:pPr>
              <w:pStyle w:val="TableParagraph"/>
              <w:spacing w:before="0"/>
              <w:ind w:left="61"/>
              <w:rPr>
                <w:sz w:val="26"/>
              </w:rPr>
            </w:pPr>
            <w:r>
              <w:rPr>
                <w:sz w:val="26"/>
              </w:rPr>
              <w:t>Х.-К. Андерсен</w:t>
            </w:r>
            <w:r>
              <w:rPr>
                <w:spacing w:val="30"/>
                <w:sz w:val="26"/>
              </w:rPr>
              <w:t xml:space="preserve"> </w:t>
            </w:r>
            <w:r>
              <w:rPr>
                <w:sz w:val="26"/>
              </w:rPr>
              <w:t>"Гадкий</w:t>
            </w:r>
            <w:r>
              <w:rPr>
                <w:spacing w:val="31"/>
                <w:sz w:val="26"/>
              </w:rPr>
              <w:t xml:space="preserve"> </w:t>
            </w:r>
            <w:r>
              <w:rPr>
                <w:sz w:val="26"/>
              </w:rPr>
              <w:t>утенок", Ш.</w:t>
            </w:r>
            <w:r>
              <w:rPr>
                <w:spacing w:val="29"/>
                <w:sz w:val="26"/>
              </w:rPr>
              <w:t xml:space="preserve"> </w:t>
            </w:r>
            <w:r>
              <w:rPr>
                <w:sz w:val="26"/>
              </w:rPr>
              <w:t>Перро "Подарок феи" и</w:t>
            </w:r>
            <w:r>
              <w:rPr>
                <w:spacing w:val="30"/>
                <w:sz w:val="26"/>
              </w:rPr>
              <w:t xml:space="preserve"> </w:t>
            </w:r>
            <w:r>
              <w:rPr>
                <w:sz w:val="26"/>
              </w:rPr>
              <w:t>другие (по выбору)</w:t>
            </w:r>
          </w:p>
        </w:tc>
      </w:tr>
      <w:tr w:rsidR="00906145">
        <w:trPr>
          <w:trHeight w:val="412"/>
        </w:trPr>
        <w:tc>
          <w:tcPr>
            <w:tcW w:w="1078" w:type="dxa"/>
          </w:tcPr>
          <w:p w:rsidR="00906145" w:rsidRDefault="00C56FC5">
            <w:pPr>
              <w:pStyle w:val="TableParagraph"/>
              <w:ind w:right="5"/>
              <w:jc w:val="center"/>
              <w:rPr>
                <w:sz w:val="26"/>
              </w:rPr>
            </w:pPr>
            <w:r>
              <w:rPr>
                <w:spacing w:val="-4"/>
                <w:sz w:val="26"/>
              </w:rPr>
              <w:t>11.2</w:t>
            </w:r>
          </w:p>
        </w:tc>
        <w:tc>
          <w:tcPr>
            <w:tcW w:w="7996" w:type="dxa"/>
          </w:tcPr>
          <w:p w:rsidR="00906145" w:rsidRDefault="00C56FC5">
            <w:pPr>
              <w:pStyle w:val="TableParagraph"/>
              <w:ind w:left="61"/>
              <w:rPr>
                <w:sz w:val="26"/>
              </w:rPr>
            </w:pPr>
            <w:r>
              <w:rPr>
                <w:sz w:val="26"/>
              </w:rPr>
              <w:t>Рассказы</w:t>
            </w:r>
            <w:r>
              <w:rPr>
                <w:spacing w:val="-12"/>
                <w:sz w:val="26"/>
              </w:rPr>
              <w:t xml:space="preserve"> </w:t>
            </w:r>
            <w:r>
              <w:rPr>
                <w:sz w:val="26"/>
              </w:rPr>
              <w:t>зарубежных</w:t>
            </w:r>
            <w:r>
              <w:rPr>
                <w:spacing w:val="-10"/>
                <w:sz w:val="26"/>
              </w:rPr>
              <w:t xml:space="preserve"> </w:t>
            </w:r>
            <w:r>
              <w:rPr>
                <w:sz w:val="26"/>
              </w:rPr>
              <w:t>писателей</w:t>
            </w:r>
            <w:r>
              <w:rPr>
                <w:spacing w:val="-12"/>
                <w:sz w:val="26"/>
              </w:rPr>
              <w:t xml:space="preserve"> </w:t>
            </w:r>
            <w:r>
              <w:rPr>
                <w:sz w:val="26"/>
              </w:rPr>
              <w:t>о</w:t>
            </w:r>
            <w:r>
              <w:rPr>
                <w:spacing w:val="-12"/>
                <w:sz w:val="26"/>
              </w:rPr>
              <w:t xml:space="preserve"> </w:t>
            </w:r>
            <w:r>
              <w:rPr>
                <w:spacing w:val="-2"/>
                <w:sz w:val="26"/>
              </w:rPr>
              <w:t>животных</w:t>
            </w:r>
          </w:p>
        </w:tc>
      </w:tr>
      <w:tr w:rsidR="00906145">
        <w:trPr>
          <w:trHeight w:val="414"/>
        </w:trPr>
        <w:tc>
          <w:tcPr>
            <w:tcW w:w="1078" w:type="dxa"/>
          </w:tcPr>
          <w:p w:rsidR="00906145" w:rsidRDefault="00C56FC5">
            <w:pPr>
              <w:pStyle w:val="TableParagraph"/>
              <w:ind w:right="5"/>
              <w:jc w:val="center"/>
              <w:rPr>
                <w:sz w:val="26"/>
              </w:rPr>
            </w:pPr>
            <w:r>
              <w:rPr>
                <w:spacing w:val="-4"/>
                <w:sz w:val="26"/>
              </w:rPr>
              <w:t>11.3</w:t>
            </w:r>
          </w:p>
        </w:tc>
        <w:tc>
          <w:tcPr>
            <w:tcW w:w="7996" w:type="dxa"/>
          </w:tcPr>
          <w:p w:rsidR="00906145" w:rsidRDefault="00C56FC5">
            <w:pPr>
              <w:pStyle w:val="TableParagraph"/>
              <w:ind w:left="61"/>
              <w:rPr>
                <w:sz w:val="26"/>
              </w:rPr>
            </w:pPr>
            <w:r>
              <w:rPr>
                <w:sz w:val="26"/>
              </w:rPr>
              <w:t>Известные</w:t>
            </w:r>
            <w:r>
              <w:rPr>
                <w:spacing w:val="28"/>
                <w:sz w:val="26"/>
              </w:rPr>
              <w:t xml:space="preserve"> </w:t>
            </w:r>
            <w:r>
              <w:rPr>
                <w:sz w:val="26"/>
              </w:rPr>
              <w:t>переводчики</w:t>
            </w:r>
            <w:r>
              <w:rPr>
                <w:spacing w:val="28"/>
                <w:sz w:val="26"/>
              </w:rPr>
              <w:t xml:space="preserve"> </w:t>
            </w:r>
            <w:r>
              <w:rPr>
                <w:sz w:val="26"/>
              </w:rPr>
              <w:t>зарубежной</w:t>
            </w:r>
            <w:r>
              <w:rPr>
                <w:spacing w:val="28"/>
                <w:sz w:val="26"/>
              </w:rPr>
              <w:t xml:space="preserve"> </w:t>
            </w:r>
            <w:r>
              <w:rPr>
                <w:sz w:val="26"/>
              </w:rPr>
              <w:t>литературы:</w:t>
            </w:r>
            <w:r>
              <w:rPr>
                <w:spacing w:val="28"/>
                <w:sz w:val="26"/>
              </w:rPr>
              <w:t xml:space="preserve"> </w:t>
            </w:r>
            <w:r>
              <w:rPr>
                <w:sz w:val="26"/>
              </w:rPr>
              <w:t>С.Я.</w:t>
            </w:r>
            <w:r>
              <w:rPr>
                <w:spacing w:val="30"/>
                <w:sz w:val="26"/>
              </w:rPr>
              <w:t xml:space="preserve"> </w:t>
            </w:r>
            <w:r>
              <w:rPr>
                <w:sz w:val="26"/>
              </w:rPr>
              <w:t>Маршак,</w:t>
            </w:r>
            <w:r>
              <w:rPr>
                <w:spacing w:val="30"/>
                <w:sz w:val="26"/>
              </w:rPr>
              <w:t xml:space="preserve"> </w:t>
            </w:r>
            <w:r>
              <w:rPr>
                <w:spacing w:val="-4"/>
                <w:sz w:val="26"/>
              </w:rPr>
              <w:t>К.И.</w:t>
            </w:r>
          </w:p>
        </w:tc>
      </w:tr>
    </w:tbl>
    <w:p w:rsidR="00906145" w:rsidRDefault="00906145">
      <w:pPr>
        <w:pStyle w:val="TableParagraph"/>
        <w:rPr>
          <w:sz w:val="26"/>
        </w:rPr>
        <w:sectPr w:rsidR="00906145">
          <w:type w:val="continuous"/>
          <w:pgSz w:w="12240" w:h="15840"/>
          <w:pgMar w:top="1120" w:right="720" w:bottom="122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Чуковский,</w:t>
            </w:r>
            <w:r>
              <w:rPr>
                <w:spacing w:val="-10"/>
                <w:sz w:val="26"/>
              </w:rPr>
              <w:t xml:space="preserve"> </w:t>
            </w:r>
            <w:r>
              <w:rPr>
                <w:sz w:val="26"/>
              </w:rPr>
              <w:t>Б.В.</w:t>
            </w:r>
            <w:r>
              <w:rPr>
                <w:spacing w:val="-11"/>
                <w:sz w:val="26"/>
              </w:rPr>
              <w:t xml:space="preserve"> </w:t>
            </w:r>
            <w:r>
              <w:rPr>
                <w:spacing w:val="-2"/>
                <w:sz w:val="26"/>
              </w:rPr>
              <w:t>Заходер</w:t>
            </w:r>
          </w:p>
        </w:tc>
      </w:tr>
      <w:tr w:rsidR="00906145">
        <w:trPr>
          <w:trHeight w:val="4598"/>
        </w:trPr>
        <w:tc>
          <w:tcPr>
            <w:tcW w:w="1078" w:type="dxa"/>
          </w:tcPr>
          <w:p w:rsidR="00906145" w:rsidRDefault="00C56FC5">
            <w:pPr>
              <w:pStyle w:val="TableParagraph"/>
              <w:ind w:right="3"/>
              <w:jc w:val="center"/>
              <w:rPr>
                <w:sz w:val="26"/>
              </w:rPr>
            </w:pPr>
            <w:r>
              <w:rPr>
                <w:spacing w:val="-5"/>
                <w:sz w:val="26"/>
              </w:rPr>
              <w:lastRenderedPageBreak/>
              <w:t>12</w:t>
            </w:r>
          </w:p>
        </w:tc>
        <w:tc>
          <w:tcPr>
            <w:tcW w:w="7996" w:type="dxa"/>
          </w:tcPr>
          <w:p w:rsidR="00906145" w:rsidRDefault="00C56FC5">
            <w:pPr>
              <w:pStyle w:val="TableParagraph"/>
              <w:ind w:left="61" w:right="3169"/>
              <w:jc w:val="both"/>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6"/>
                <w:sz w:val="26"/>
              </w:rPr>
              <w:t xml:space="preserve"> </w:t>
            </w:r>
            <w:r>
              <w:rPr>
                <w:sz w:val="26"/>
              </w:rPr>
              <w:t>истории</w:t>
            </w:r>
            <w:r>
              <w:rPr>
                <w:spacing w:val="-9"/>
                <w:sz w:val="26"/>
              </w:rPr>
              <w:t xml:space="preserve"> </w:t>
            </w:r>
            <w:r>
              <w:rPr>
                <w:sz w:val="26"/>
              </w:rPr>
              <w:t>литературы Автор, писатель. Произведение.</w:t>
            </w:r>
          </w:p>
          <w:p w:rsidR="00906145" w:rsidRDefault="00C56FC5">
            <w:pPr>
              <w:pStyle w:val="TableParagraph"/>
              <w:spacing w:before="0"/>
              <w:ind w:left="61" w:right="58"/>
              <w:jc w:val="both"/>
              <w:rPr>
                <w:sz w:val="26"/>
              </w:rPr>
            </w:pPr>
            <w:r>
              <w:rPr>
                <w:sz w:val="26"/>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906145" w:rsidRDefault="00C56FC5">
            <w:pPr>
              <w:pStyle w:val="TableParagraph"/>
              <w:spacing w:before="0" w:line="298" w:lineRule="exact"/>
              <w:ind w:left="61"/>
              <w:jc w:val="both"/>
              <w:rPr>
                <w:sz w:val="26"/>
              </w:rPr>
            </w:pPr>
            <w:r>
              <w:rPr>
                <w:sz w:val="26"/>
              </w:rPr>
              <w:t>Идея.</w:t>
            </w:r>
            <w:r>
              <w:rPr>
                <w:spacing w:val="-8"/>
                <w:sz w:val="26"/>
              </w:rPr>
              <w:t xml:space="preserve"> </w:t>
            </w:r>
            <w:r>
              <w:rPr>
                <w:sz w:val="26"/>
              </w:rPr>
              <w:t>Тема.</w:t>
            </w:r>
            <w:r>
              <w:rPr>
                <w:spacing w:val="-5"/>
                <w:sz w:val="26"/>
              </w:rPr>
              <w:t xml:space="preserve"> </w:t>
            </w:r>
            <w:r>
              <w:rPr>
                <w:spacing w:val="-2"/>
                <w:sz w:val="26"/>
              </w:rPr>
              <w:t>Заголовок.</w:t>
            </w:r>
          </w:p>
          <w:p w:rsidR="00906145" w:rsidRDefault="00C56FC5">
            <w:pPr>
              <w:pStyle w:val="TableParagraph"/>
              <w:spacing w:before="0"/>
              <w:ind w:left="61"/>
              <w:rPr>
                <w:sz w:val="26"/>
              </w:rPr>
            </w:pPr>
            <w:r>
              <w:rPr>
                <w:sz w:val="26"/>
              </w:rPr>
              <w:t>Образ</w:t>
            </w:r>
            <w:r>
              <w:rPr>
                <w:spacing w:val="-8"/>
                <w:sz w:val="26"/>
              </w:rPr>
              <w:t xml:space="preserve"> </w:t>
            </w:r>
            <w:r>
              <w:rPr>
                <w:sz w:val="26"/>
              </w:rPr>
              <w:t>художественный.</w:t>
            </w:r>
            <w:r>
              <w:rPr>
                <w:spacing w:val="-9"/>
                <w:sz w:val="26"/>
              </w:rPr>
              <w:t xml:space="preserve"> </w:t>
            </w:r>
            <w:r>
              <w:rPr>
                <w:sz w:val="26"/>
              </w:rPr>
              <w:t>Литературный</w:t>
            </w:r>
            <w:r>
              <w:rPr>
                <w:spacing w:val="-9"/>
                <w:sz w:val="26"/>
              </w:rPr>
              <w:t xml:space="preserve"> </w:t>
            </w:r>
            <w:r>
              <w:rPr>
                <w:sz w:val="26"/>
              </w:rPr>
              <w:t>герой,</w:t>
            </w:r>
            <w:r>
              <w:rPr>
                <w:spacing w:val="-9"/>
                <w:sz w:val="26"/>
              </w:rPr>
              <w:t xml:space="preserve"> </w:t>
            </w:r>
            <w:r>
              <w:rPr>
                <w:sz w:val="26"/>
              </w:rPr>
              <w:t>персонаж,</w:t>
            </w:r>
            <w:r>
              <w:rPr>
                <w:spacing w:val="-9"/>
                <w:sz w:val="26"/>
              </w:rPr>
              <w:t xml:space="preserve"> </w:t>
            </w:r>
            <w:r>
              <w:rPr>
                <w:sz w:val="26"/>
              </w:rPr>
              <w:t>характер. Рассказчик. Портрет героя.</w:t>
            </w:r>
          </w:p>
          <w:p w:rsidR="00906145" w:rsidRDefault="00C56FC5">
            <w:pPr>
              <w:pStyle w:val="TableParagraph"/>
              <w:spacing w:before="0" w:line="298" w:lineRule="exact"/>
              <w:ind w:left="61"/>
              <w:rPr>
                <w:sz w:val="26"/>
              </w:rPr>
            </w:pPr>
            <w:r>
              <w:rPr>
                <w:sz w:val="26"/>
              </w:rPr>
              <w:t>Ритм.</w:t>
            </w:r>
            <w:r>
              <w:rPr>
                <w:spacing w:val="-7"/>
                <w:sz w:val="26"/>
              </w:rPr>
              <w:t xml:space="preserve"> </w:t>
            </w:r>
            <w:r>
              <w:rPr>
                <w:sz w:val="26"/>
              </w:rPr>
              <w:t>Рифма.</w:t>
            </w:r>
            <w:r>
              <w:rPr>
                <w:spacing w:val="-7"/>
                <w:sz w:val="26"/>
              </w:rPr>
              <w:t xml:space="preserve"> </w:t>
            </w:r>
            <w:r>
              <w:rPr>
                <w:spacing w:val="-2"/>
                <w:sz w:val="26"/>
              </w:rPr>
              <w:t>Строфа.</w:t>
            </w:r>
          </w:p>
          <w:p w:rsidR="00906145" w:rsidRDefault="00C56FC5">
            <w:pPr>
              <w:pStyle w:val="TableParagraph"/>
              <w:spacing w:before="0"/>
              <w:ind w:left="61"/>
              <w:rPr>
                <w:sz w:val="26"/>
              </w:rPr>
            </w:pPr>
            <w:r>
              <w:rPr>
                <w:sz w:val="26"/>
              </w:rPr>
              <w:t>Содержание</w:t>
            </w:r>
            <w:r>
              <w:rPr>
                <w:spacing w:val="38"/>
                <w:sz w:val="26"/>
              </w:rPr>
              <w:t xml:space="preserve"> </w:t>
            </w:r>
            <w:r>
              <w:rPr>
                <w:sz w:val="26"/>
              </w:rPr>
              <w:t>произведения,</w:t>
            </w:r>
            <w:r>
              <w:rPr>
                <w:spacing w:val="39"/>
                <w:sz w:val="26"/>
              </w:rPr>
              <w:t xml:space="preserve"> </w:t>
            </w:r>
            <w:r>
              <w:rPr>
                <w:sz w:val="26"/>
              </w:rPr>
              <w:t>сюжет.</w:t>
            </w:r>
            <w:r>
              <w:rPr>
                <w:spacing w:val="38"/>
                <w:sz w:val="26"/>
              </w:rPr>
              <w:t xml:space="preserve"> </w:t>
            </w:r>
            <w:r>
              <w:rPr>
                <w:sz w:val="26"/>
              </w:rPr>
              <w:t>Композиция.</w:t>
            </w:r>
            <w:r>
              <w:rPr>
                <w:spacing w:val="38"/>
                <w:sz w:val="26"/>
              </w:rPr>
              <w:t xml:space="preserve"> </w:t>
            </w:r>
            <w:r>
              <w:rPr>
                <w:sz w:val="26"/>
              </w:rPr>
              <w:t>Эпизод,</w:t>
            </w:r>
            <w:r>
              <w:rPr>
                <w:spacing w:val="38"/>
                <w:sz w:val="26"/>
              </w:rPr>
              <w:t xml:space="preserve"> </w:t>
            </w:r>
            <w:r>
              <w:rPr>
                <w:sz w:val="26"/>
              </w:rPr>
              <w:t xml:space="preserve">смысловые </w:t>
            </w:r>
            <w:r>
              <w:rPr>
                <w:spacing w:val="-2"/>
                <w:sz w:val="26"/>
              </w:rPr>
              <w:t>части.</w:t>
            </w:r>
          </w:p>
          <w:p w:rsidR="00906145" w:rsidRDefault="00C56FC5">
            <w:pPr>
              <w:pStyle w:val="TableParagraph"/>
              <w:tabs>
                <w:tab w:val="left" w:pos="1691"/>
                <w:tab w:val="left" w:pos="4135"/>
                <w:tab w:val="left" w:pos="6646"/>
              </w:tabs>
              <w:spacing w:before="2"/>
              <w:ind w:left="61" w:right="54"/>
              <w:rPr>
                <w:sz w:val="26"/>
              </w:rPr>
            </w:pPr>
            <w:r>
              <w:rPr>
                <w:spacing w:val="-2"/>
                <w:sz w:val="26"/>
              </w:rPr>
              <w:t>Средства</w:t>
            </w:r>
            <w:r>
              <w:rPr>
                <w:sz w:val="26"/>
              </w:rPr>
              <w:tab/>
            </w:r>
            <w:r>
              <w:rPr>
                <w:spacing w:val="-2"/>
                <w:sz w:val="26"/>
              </w:rPr>
              <w:t>художественной</w:t>
            </w:r>
            <w:r>
              <w:rPr>
                <w:sz w:val="26"/>
              </w:rPr>
              <w:tab/>
            </w:r>
            <w:r>
              <w:rPr>
                <w:spacing w:val="-2"/>
                <w:sz w:val="26"/>
              </w:rPr>
              <w:t>выразительности</w:t>
            </w:r>
            <w:r>
              <w:rPr>
                <w:sz w:val="26"/>
              </w:rPr>
              <w:tab/>
            </w:r>
            <w:r>
              <w:rPr>
                <w:spacing w:val="-2"/>
                <w:sz w:val="26"/>
              </w:rPr>
              <w:t xml:space="preserve">(сравнение, </w:t>
            </w:r>
            <w:r>
              <w:rPr>
                <w:sz w:val="26"/>
              </w:rPr>
              <w:t>олицетворение, эпитет).</w:t>
            </w:r>
          </w:p>
          <w:p w:rsidR="00906145" w:rsidRDefault="00C56FC5">
            <w:pPr>
              <w:pStyle w:val="TableParagraph"/>
              <w:spacing w:before="0" w:line="299" w:lineRule="exact"/>
              <w:ind w:left="61"/>
              <w:rPr>
                <w:sz w:val="26"/>
              </w:rPr>
            </w:pPr>
            <w:r>
              <w:rPr>
                <w:sz w:val="26"/>
              </w:rPr>
              <w:t>Проза</w:t>
            </w:r>
            <w:r>
              <w:rPr>
                <w:spacing w:val="-6"/>
                <w:sz w:val="26"/>
              </w:rPr>
              <w:t xml:space="preserve"> </w:t>
            </w:r>
            <w:r>
              <w:rPr>
                <w:sz w:val="26"/>
              </w:rPr>
              <w:t>и</w:t>
            </w:r>
            <w:r>
              <w:rPr>
                <w:spacing w:val="-5"/>
                <w:sz w:val="26"/>
              </w:rPr>
              <w:t xml:space="preserve"> </w:t>
            </w:r>
            <w:r>
              <w:rPr>
                <w:spacing w:val="-2"/>
                <w:sz w:val="26"/>
              </w:rPr>
              <w:t>поэзия</w:t>
            </w:r>
          </w:p>
        </w:tc>
      </w:tr>
    </w:tbl>
    <w:p w:rsidR="00906145" w:rsidRDefault="00C56FC5">
      <w:pPr>
        <w:pStyle w:val="a3"/>
        <w:spacing w:before="5" w:after="8"/>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(4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10"/>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906145">
        <w:trPr>
          <w:trHeight w:val="1907"/>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ight="50"/>
              <w:jc w:val="both"/>
              <w:rPr>
                <w:sz w:val="26"/>
              </w:rPr>
            </w:pPr>
            <w:r>
              <w:rPr>
                <w:sz w:val="26"/>
              </w:rPr>
              <w:t>осознавать</w:t>
            </w:r>
            <w:r>
              <w:rPr>
                <w:spacing w:val="-7"/>
                <w:sz w:val="26"/>
              </w:rPr>
              <w:t xml:space="preserve"> </w:t>
            </w:r>
            <w:r>
              <w:rPr>
                <w:sz w:val="26"/>
              </w:rPr>
              <w:t>значимость</w:t>
            </w:r>
            <w:r>
              <w:rPr>
                <w:spacing w:val="-6"/>
                <w:sz w:val="26"/>
              </w:rPr>
              <w:t xml:space="preserve"> </w:t>
            </w:r>
            <w:r>
              <w:rPr>
                <w:sz w:val="26"/>
              </w:rPr>
              <w:t>художественной</w:t>
            </w:r>
            <w:r>
              <w:rPr>
                <w:spacing w:val="-5"/>
                <w:sz w:val="26"/>
              </w:rPr>
              <w:t xml:space="preserve"> </w:t>
            </w:r>
            <w:r>
              <w:rPr>
                <w:sz w:val="26"/>
              </w:rPr>
              <w:t>литературы</w:t>
            </w:r>
            <w:r>
              <w:rPr>
                <w:spacing w:val="-5"/>
                <w:sz w:val="26"/>
              </w:rPr>
              <w:t xml:space="preserve"> </w:t>
            </w:r>
            <w:r>
              <w:rPr>
                <w:sz w:val="26"/>
              </w:rPr>
              <w:t>и</w:t>
            </w:r>
            <w:r>
              <w:rPr>
                <w:spacing w:val="-5"/>
                <w:sz w:val="26"/>
              </w:rPr>
              <w:t xml:space="preserve"> </w:t>
            </w:r>
            <w:r>
              <w:rPr>
                <w:sz w:val="26"/>
              </w:rPr>
              <w:t>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906145">
        <w:trPr>
          <w:trHeight w:val="2505"/>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ight="48"/>
              <w:jc w:val="both"/>
              <w:rPr>
                <w:sz w:val="26"/>
              </w:rPr>
            </w:pPr>
            <w:r>
              <w:rPr>
                <w:sz w:val="26"/>
              </w:rPr>
              <w:t>читать вслух и про себя в соответствии с учебной задачей, использовать разные виды чтения (изучающее,</w:t>
            </w:r>
            <w:r>
              <w:rPr>
                <w:spacing w:val="40"/>
                <w:sz w:val="26"/>
              </w:rPr>
              <w:t xml:space="preserve"> </w:t>
            </w:r>
            <w:r>
              <w:rPr>
                <w:sz w:val="26"/>
              </w:rPr>
              <w:t xml:space="preserve">ознакомительное, поисковое выборочное, просмотровое </w:t>
            </w:r>
            <w:r>
              <w:rPr>
                <w:spacing w:val="-2"/>
                <w:sz w:val="26"/>
              </w:rPr>
              <w:t>выборочное);</w:t>
            </w:r>
          </w:p>
          <w:p w:rsidR="00906145" w:rsidRDefault="00C56FC5">
            <w:pPr>
              <w:pStyle w:val="TableParagraph"/>
              <w:spacing w:before="0"/>
              <w:ind w:left="61" w:right="54"/>
              <w:jc w:val="both"/>
              <w:rPr>
                <w:sz w:val="26"/>
              </w:rPr>
            </w:pPr>
            <w:r>
              <w:rPr>
                <w:sz w:val="26"/>
              </w:rPr>
              <w:t>читать вслух целыми словами без пропусков и перестановок букв</w:t>
            </w:r>
            <w:r>
              <w:rPr>
                <w:spacing w:val="-1"/>
                <w:sz w:val="26"/>
              </w:rPr>
              <w:t xml:space="preserve"> </w:t>
            </w:r>
            <w:r>
              <w:rPr>
                <w:sz w:val="26"/>
              </w:rPr>
              <w:t>и</w:t>
            </w:r>
            <w:r>
              <w:rPr>
                <w:spacing w:val="-1"/>
                <w:sz w:val="26"/>
              </w:rPr>
              <w:t xml:space="preserve"> </w:t>
            </w:r>
            <w:r>
              <w:rPr>
                <w:sz w:val="26"/>
              </w:rPr>
              <w:t>слогов</w:t>
            </w:r>
            <w:r>
              <w:rPr>
                <w:spacing w:val="-2"/>
                <w:sz w:val="26"/>
              </w:rPr>
              <w:t xml:space="preserve"> </w:t>
            </w:r>
            <w:r>
              <w:rPr>
                <w:sz w:val="26"/>
              </w:rPr>
              <w:t>доступные</w:t>
            </w:r>
            <w:r>
              <w:rPr>
                <w:spacing w:val="-1"/>
                <w:sz w:val="26"/>
              </w:rPr>
              <w:t xml:space="preserve"> </w:t>
            </w:r>
            <w:r>
              <w:rPr>
                <w:sz w:val="26"/>
              </w:rPr>
              <w:t>по</w:t>
            </w:r>
            <w:r>
              <w:rPr>
                <w:spacing w:val="-1"/>
                <w:sz w:val="26"/>
              </w:rPr>
              <w:t xml:space="preserve"> </w:t>
            </w:r>
            <w:r>
              <w:rPr>
                <w:sz w:val="26"/>
              </w:rPr>
              <w:t>восприятию и</w:t>
            </w:r>
            <w:r>
              <w:rPr>
                <w:spacing w:val="-1"/>
                <w:sz w:val="26"/>
              </w:rPr>
              <w:t xml:space="preserve"> </w:t>
            </w:r>
            <w:r>
              <w:rPr>
                <w:sz w:val="26"/>
              </w:rPr>
              <w:t>небольшие по</w:t>
            </w:r>
            <w:r>
              <w:rPr>
                <w:spacing w:val="-1"/>
                <w:sz w:val="26"/>
              </w:rPr>
              <w:t xml:space="preserve"> </w:t>
            </w:r>
            <w:r>
              <w:rPr>
                <w:sz w:val="26"/>
              </w:rPr>
              <w:t>объему прозаические и стихотворные произведения в темпе не менее 80 слов в минуту (без отметочного оценивания)</w:t>
            </w:r>
          </w:p>
        </w:tc>
      </w:tr>
      <w:tr w:rsidR="00906145">
        <w:trPr>
          <w:trHeight w:val="712"/>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Pr>
                <w:sz w:val="26"/>
              </w:rPr>
            </w:pPr>
            <w:r>
              <w:rPr>
                <w:sz w:val="26"/>
              </w:rPr>
              <w:t>читать</w:t>
            </w:r>
            <w:r>
              <w:rPr>
                <w:spacing w:val="40"/>
                <w:sz w:val="26"/>
              </w:rPr>
              <w:t xml:space="preserve"> </w:t>
            </w:r>
            <w:r>
              <w:rPr>
                <w:sz w:val="26"/>
              </w:rPr>
              <w:t>наизусть</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5</w:t>
            </w:r>
            <w:r>
              <w:rPr>
                <w:spacing w:val="40"/>
                <w:sz w:val="26"/>
              </w:rPr>
              <w:t xml:space="preserve"> </w:t>
            </w:r>
            <w:r>
              <w:rPr>
                <w:sz w:val="26"/>
              </w:rPr>
              <w:t>стихотворений</w:t>
            </w:r>
            <w:r>
              <w:rPr>
                <w:spacing w:val="40"/>
                <w:sz w:val="26"/>
              </w:rPr>
              <w:t xml:space="preserve"> </w:t>
            </w:r>
            <w:r>
              <w:rPr>
                <w:sz w:val="26"/>
              </w:rPr>
              <w:t>в</w:t>
            </w:r>
            <w:r>
              <w:rPr>
                <w:spacing w:val="40"/>
                <w:sz w:val="26"/>
              </w:rPr>
              <w:t xml:space="preserve"> </w:t>
            </w:r>
            <w:r>
              <w:rPr>
                <w:sz w:val="26"/>
              </w:rPr>
              <w:t>соответствии</w:t>
            </w:r>
            <w:r>
              <w:rPr>
                <w:spacing w:val="40"/>
                <w:sz w:val="26"/>
              </w:rPr>
              <w:t xml:space="preserve"> </w:t>
            </w:r>
            <w:r>
              <w:rPr>
                <w:sz w:val="26"/>
              </w:rPr>
              <w:t>с</w:t>
            </w:r>
            <w:r>
              <w:rPr>
                <w:spacing w:val="80"/>
                <w:sz w:val="26"/>
              </w:rPr>
              <w:t xml:space="preserve"> </w:t>
            </w:r>
            <w:r>
              <w:rPr>
                <w:sz w:val="26"/>
              </w:rPr>
              <w:t>изученной тематикой произведений</w:t>
            </w:r>
          </w:p>
        </w:tc>
      </w:tr>
      <w:tr w:rsidR="00906145">
        <w:trPr>
          <w:trHeight w:val="712"/>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tabs>
                <w:tab w:val="left" w:pos="1368"/>
                <w:tab w:val="left" w:pos="3437"/>
                <w:tab w:val="left" w:pos="5176"/>
                <w:tab w:val="left" w:pos="5530"/>
              </w:tabs>
              <w:ind w:left="61" w:right="58"/>
              <w:rPr>
                <w:sz w:val="26"/>
              </w:rPr>
            </w:pPr>
            <w:r>
              <w:rPr>
                <w:spacing w:val="-2"/>
                <w:sz w:val="26"/>
              </w:rPr>
              <w:t>различать</w:t>
            </w:r>
            <w:r>
              <w:rPr>
                <w:sz w:val="26"/>
              </w:rPr>
              <w:tab/>
            </w:r>
            <w:r>
              <w:rPr>
                <w:spacing w:val="-2"/>
                <w:sz w:val="26"/>
              </w:rPr>
              <w:t>художественные</w:t>
            </w:r>
            <w:r>
              <w:rPr>
                <w:sz w:val="26"/>
              </w:rPr>
              <w:tab/>
            </w:r>
            <w:r>
              <w:rPr>
                <w:spacing w:val="-2"/>
                <w:sz w:val="26"/>
              </w:rPr>
              <w:t>произведения</w:t>
            </w:r>
            <w:r>
              <w:rPr>
                <w:sz w:val="26"/>
              </w:rPr>
              <w:tab/>
            </w:r>
            <w:r>
              <w:rPr>
                <w:spacing w:val="-10"/>
                <w:sz w:val="26"/>
              </w:rPr>
              <w:t>и</w:t>
            </w:r>
            <w:r>
              <w:rPr>
                <w:sz w:val="26"/>
              </w:rPr>
              <w:tab/>
            </w:r>
            <w:r>
              <w:rPr>
                <w:spacing w:val="-2"/>
                <w:sz w:val="26"/>
              </w:rPr>
              <w:t>познавательные тексты</w:t>
            </w:r>
          </w:p>
        </w:tc>
      </w:tr>
      <w:tr w:rsidR="00906145">
        <w:trPr>
          <w:trHeight w:val="1010"/>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ight="56"/>
              <w:jc w:val="both"/>
              <w:rPr>
                <w:sz w:val="26"/>
              </w:rPr>
            </w:pPr>
            <w:r>
              <w:rPr>
                <w:sz w:val="26"/>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003"/>
        </w:trPr>
        <w:tc>
          <w:tcPr>
            <w:tcW w:w="1702" w:type="dxa"/>
          </w:tcPr>
          <w:p w:rsidR="00906145" w:rsidRDefault="00C56FC5">
            <w:pPr>
              <w:pStyle w:val="TableParagraph"/>
              <w:jc w:val="center"/>
              <w:rPr>
                <w:sz w:val="26"/>
              </w:rPr>
            </w:pPr>
            <w:r>
              <w:rPr>
                <w:spacing w:val="-5"/>
                <w:sz w:val="26"/>
              </w:rPr>
              <w:lastRenderedPageBreak/>
              <w:t>1.6</w:t>
            </w:r>
          </w:p>
        </w:tc>
        <w:tc>
          <w:tcPr>
            <w:tcW w:w="7372" w:type="dxa"/>
          </w:tcPr>
          <w:p w:rsidR="00906145" w:rsidRDefault="00C56FC5">
            <w:pPr>
              <w:pStyle w:val="TableParagraph"/>
              <w:tabs>
                <w:tab w:val="left" w:pos="1167"/>
                <w:tab w:val="left" w:pos="1385"/>
                <w:tab w:val="left" w:pos="2066"/>
                <w:tab w:val="left" w:pos="2661"/>
                <w:tab w:val="left" w:pos="2793"/>
                <w:tab w:val="left" w:pos="3309"/>
                <w:tab w:val="left" w:pos="3810"/>
                <w:tab w:val="left" w:pos="3893"/>
                <w:tab w:val="left" w:pos="4057"/>
                <w:tab w:val="left" w:pos="4508"/>
                <w:tab w:val="left" w:pos="4961"/>
                <w:tab w:val="left" w:pos="5311"/>
                <w:tab w:val="left" w:pos="5432"/>
                <w:tab w:val="left" w:pos="5929"/>
                <w:tab w:val="left" w:pos="6591"/>
                <w:tab w:val="left" w:pos="7165"/>
              </w:tabs>
              <w:ind w:left="61" w:right="55"/>
              <w:rPr>
                <w:sz w:val="26"/>
              </w:rPr>
            </w:pPr>
            <w:r>
              <w:rPr>
                <w:spacing w:val="-2"/>
                <w:sz w:val="26"/>
              </w:rPr>
              <w:t>понимать</w:t>
            </w:r>
            <w:r>
              <w:rPr>
                <w:sz w:val="26"/>
              </w:rPr>
              <w:tab/>
            </w:r>
            <w:r>
              <w:rPr>
                <w:sz w:val="26"/>
              </w:rPr>
              <w:tab/>
            </w:r>
            <w:r>
              <w:rPr>
                <w:spacing w:val="-2"/>
                <w:sz w:val="26"/>
              </w:rPr>
              <w:t>жанровую</w:t>
            </w:r>
            <w:r>
              <w:rPr>
                <w:sz w:val="26"/>
              </w:rPr>
              <w:tab/>
            </w:r>
            <w:r>
              <w:rPr>
                <w:sz w:val="26"/>
              </w:rPr>
              <w:tab/>
            </w:r>
            <w:r>
              <w:rPr>
                <w:spacing w:val="-2"/>
                <w:sz w:val="26"/>
              </w:rPr>
              <w:t>принадлежность,</w:t>
            </w:r>
            <w:r>
              <w:rPr>
                <w:sz w:val="26"/>
              </w:rPr>
              <w:tab/>
            </w:r>
            <w:r>
              <w:rPr>
                <w:spacing w:val="-2"/>
                <w:sz w:val="26"/>
              </w:rPr>
              <w:t>содержание,</w:t>
            </w:r>
            <w:r>
              <w:rPr>
                <w:sz w:val="26"/>
              </w:rPr>
              <w:tab/>
            </w:r>
            <w:r>
              <w:rPr>
                <w:spacing w:val="-55"/>
                <w:sz w:val="26"/>
              </w:rPr>
              <w:t xml:space="preserve"> </w:t>
            </w:r>
            <w:r>
              <w:rPr>
                <w:spacing w:val="-2"/>
                <w:sz w:val="26"/>
              </w:rPr>
              <w:t>смысл прослушанного</w:t>
            </w:r>
            <w:r>
              <w:rPr>
                <w:sz w:val="26"/>
              </w:rPr>
              <w:tab/>
            </w:r>
            <w:r>
              <w:rPr>
                <w:spacing w:val="-2"/>
                <w:sz w:val="26"/>
              </w:rPr>
              <w:t>(прочитанного)</w:t>
            </w:r>
            <w:r>
              <w:rPr>
                <w:sz w:val="26"/>
              </w:rPr>
              <w:tab/>
            </w:r>
            <w:r>
              <w:rPr>
                <w:sz w:val="26"/>
              </w:rPr>
              <w:tab/>
            </w:r>
            <w:r>
              <w:rPr>
                <w:sz w:val="26"/>
              </w:rPr>
              <w:tab/>
            </w:r>
            <w:r>
              <w:rPr>
                <w:spacing w:val="-2"/>
                <w:sz w:val="26"/>
              </w:rPr>
              <w:t>произведения:</w:t>
            </w:r>
            <w:r>
              <w:rPr>
                <w:sz w:val="26"/>
              </w:rPr>
              <w:tab/>
            </w:r>
            <w:r>
              <w:rPr>
                <w:spacing w:val="-2"/>
                <w:sz w:val="26"/>
              </w:rPr>
              <w:t>отвечать</w:t>
            </w:r>
            <w:r>
              <w:rPr>
                <w:sz w:val="26"/>
              </w:rPr>
              <w:tab/>
            </w:r>
            <w:r>
              <w:rPr>
                <w:spacing w:val="-10"/>
                <w:sz w:val="26"/>
              </w:rPr>
              <w:t xml:space="preserve">и </w:t>
            </w:r>
            <w:r>
              <w:rPr>
                <w:spacing w:val="-2"/>
                <w:sz w:val="26"/>
              </w:rPr>
              <w:t>формулировать</w:t>
            </w:r>
            <w:r>
              <w:rPr>
                <w:sz w:val="26"/>
              </w:rPr>
              <w:tab/>
            </w:r>
            <w:r>
              <w:rPr>
                <w:spacing w:val="-59"/>
                <w:sz w:val="26"/>
              </w:rPr>
              <w:t xml:space="preserve"> </w:t>
            </w:r>
            <w:r>
              <w:rPr>
                <w:spacing w:val="-2"/>
                <w:sz w:val="26"/>
              </w:rPr>
              <w:t>вопросы</w:t>
            </w:r>
            <w:r>
              <w:rPr>
                <w:sz w:val="26"/>
              </w:rPr>
              <w:tab/>
            </w:r>
            <w:r>
              <w:rPr>
                <w:spacing w:val="-6"/>
                <w:sz w:val="26"/>
              </w:rPr>
              <w:t>(в</w:t>
            </w:r>
            <w:r>
              <w:rPr>
                <w:sz w:val="26"/>
              </w:rPr>
              <w:tab/>
            </w:r>
            <w:r>
              <w:rPr>
                <w:spacing w:val="-4"/>
                <w:sz w:val="26"/>
              </w:rPr>
              <w:t>том</w:t>
            </w:r>
            <w:r>
              <w:rPr>
                <w:sz w:val="26"/>
              </w:rPr>
              <w:tab/>
            </w:r>
            <w:r>
              <w:rPr>
                <w:spacing w:val="-4"/>
                <w:sz w:val="26"/>
              </w:rPr>
              <w:t>числе</w:t>
            </w:r>
            <w:r>
              <w:rPr>
                <w:sz w:val="26"/>
              </w:rPr>
              <w:tab/>
            </w:r>
            <w:r>
              <w:rPr>
                <w:sz w:val="26"/>
              </w:rPr>
              <w:tab/>
            </w:r>
            <w:r>
              <w:rPr>
                <w:spacing w:val="-2"/>
                <w:sz w:val="26"/>
              </w:rPr>
              <w:t>проблемные)</w:t>
            </w:r>
            <w:r>
              <w:rPr>
                <w:sz w:val="26"/>
              </w:rPr>
              <w:tab/>
            </w:r>
            <w:r>
              <w:rPr>
                <w:spacing w:val="-53"/>
                <w:sz w:val="26"/>
              </w:rPr>
              <w:t xml:space="preserve"> </w:t>
            </w:r>
            <w:r>
              <w:rPr>
                <w:spacing w:val="-8"/>
                <w:sz w:val="26"/>
              </w:rPr>
              <w:t xml:space="preserve">к </w:t>
            </w:r>
            <w:r>
              <w:rPr>
                <w:sz w:val="26"/>
              </w:rPr>
              <w:t>познавательным, учебным и художественным текстам;</w:t>
            </w:r>
            <w:r>
              <w:rPr>
                <w:spacing w:val="40"/>
                <w:sz w:val="26"/>
              </w:rPr>
              <w:t xml:space="preserve"> </w:t>
            </w:r>
            <w:r>
              <w:rPr>
                <w:sz w:val="26"/>
              </w:rPr>
              <w:t>различать</w:t>
            </w:r>
            <w:r>
              <w:rPr>
                <w:spacing w:val="40"/>
                <w:sz w:val="26"/>
              </w:rPr>
              <w:t xml:space="preserve"> </w:t>
            </w:r>
            <w:r>
              <w:rPr>
                <w:sz w:val="26"/>
              </w:rPr>
              <w:t>и</w:t>
            </w:r>
            <w:r>
              <w:rPr>
                <w:spacing w:val="40"/>
                <w:sz w:val="26"/>
              </w:rPr>
              <w:t xml:space="preserve"> </w:t>
            </w:r>
            <w:r>
              <w:rPr>
                <w:sz w:val="26"/>
              </w:rPr>
              <w:t>называть</w:t>
            </w:r>
            <w:r>
              <w:rPr>
                <w:spacing w:val="40"/>
                <w:sz w:val="26"/>
              </w:rPr>
              <w:t xml:space="preserve"> </w:t>
            </w:r>
            <w:r>
              <w:rPr>
                <w:sz w:val="26"/>
              </w:rPr>
              <w:t>отдельные</w:t>
            </w:r>
            <w:r>
              <w:rPr>
                <w:spacing w:val="40"/>
                <w:sz w:val="26"/>
              </w:rPr>
              <w:t xml:space="preserve"> </w:t>
            </w:r>
            <w:r>
              <w:rPr>
                <w:sz w:val="26"/>
              </w:rPr>
              <w:t>жанры</w:t>
            </w:r>
            <w:r>
              <w:rPr>
                <w:spacing w:val="40"/>
                <w:sz w:val="26"/>
              </w:rPr>
              <w:t xml:space="preserve"> </w:t>
            </w:r>
            <w:r>
              <w:rPr>
                <w:sz w:val="26"/>
              </w:rPr>
              <w:t>фольклора</w:t>
            </w:r>
            <w:r>
              <w:rPr>
                <w:spacing w:val="40"/>
                <w:sz w:val="26"/>
              </w:rPr>
              <w:t xml:space="preserve"> </w:t>
            </w:r>
            <w:r>
              <w:rPr>
                <w:sz w:val="26"/>
              </w:rPr>
              <w:t xml:space="preserve">(считалки, </w:t>
            </w:r>
            <w:r>
              <w:rPr>
                <w:spacing w:val="-2"/>
                <w:sz w:val="26"/>
              </w:rPr>
              <w:t>загадки,</w:t>
            </w:r>
            <w:r>
              <w:rPr>
                <w:sz w:val="26"/>
              </w:rPr>
              <w:tab/>
            </w:r>
            <w:r>
              <w:rPr>
                <w:spacing w:val="-2"/>
                <w:sz w:val="26"/>
              </w:rPr>
              <w:t>пословицы,</w:t>
            </w:r>
            <w:r>
              <w:rPr>
                <w:sz w:val="26"/>
              </w:rPr>
              <w:tab/>
            </w:r>
            <w:r>
              <w:rPr>
                <w:spacing w:val="-2"/>
                <w:sz w:val="26"/>
              </w:rPr>
              <w:t>потешки,</w:t>
            </w:r>
            <w:r>
              <w:rPr>
                <w:sz w:val="26"/>
              </w:rPr>
              <w:tab/>
            </w:r>
            <w:r>
              <w:rPr>
                <w:sz w:val="26"/>
              </w:rPr>
              <w:tab/>
            </w:r>
            <w:r>
              <w:rPr>
                <w:spacing w:val="-2"/>
                <w:sz w:val="26"/>
              </w:rPr>
              <w:t>небылицы,</w:t>
            </w:r>
            <w:r>
              <w:rPr>
                <w:sz w:val="26"/>
              </w:rPr>
              <w:tab/>
            </w:r>
            <w:r>
              <w:rPr>
                <w:spacing w:val="-2"/>
                <w:sz w:val="26"/>
              </w:rPr>
              <w:t>народные</w:t>
            </w:r>
            <w:r>
              <w:rPr>
                <w:sz w:val="26"/>
              </w:rPr>
              <w:tab/>
            </w:r>
            <w:r>
              <w:rPr>
                <w:spacing w:val="-2"/>
                <w:sz w:val="26"/>
              </w:rPr>
              <w:t xml:space="preserve">песни, </w:t>
            </w:r>
            <w:r>
              <w:rPr>
                <w:sz w:val="26"/>
              </w:rPr>
              <w:t>скороговорки,</w:t>
            </w:r>
            <w:r>
              <w:rPr>
                <w:spacing w:val="80"/>
                <w:sz w:val="26"/>
              </w:rPr>
              <w:t xml:space="preserve"> </w:t>
            </w:r>
            <w:r>
              <w:rPr>
                <w:sz w:val="26"/>
              </w:rPr>
              <w:t>сказки</w:t>
            </w:r>
            <w:r>
              <w:rPr>
                <w:spacing w:val="80"/>
                <w:sz w:val="26"/>
              </w:rPr>
              <w:t xml:space="preserve"> </w:t>
            </w:r>
            <w:r>
              <w:rPr>
                <w:sz w:val="26"/>
              </w:rPr>
              <w:t>о</w:t>
            </w:r>
            <w:r>
              <w:rPr>
                <w:spacing w:val="80"/>
                <w:sz w:val="26"/>
              </w:rPr>
              <w:t xml:space="preserve"> </w:t>
            </w:r>
            <w:r>
              <w:rPr>
                <w:sz w:val="26"/>
              </w:rPr>
              <w:t>животных,</w:t>
            </w:r>
            <w:r>
              <w:rPr>
                <w:spacing w:val="80"/>
                <w:sz w:val="26"/>
              </w:rPr>
              <w:t xml:space="preserve"> </w:t>
            </w:r>
            <w:r>
              <w:rPr>
                <w:sz w:val="26"/>
              </w:rPr>
              <w:t>бытовые</w:t>
            </w:r>
            <w:r>
              <w:rPr>
                <w:spacing w:val="80"/>
                <w:sz w:val="26"/>
              </w:rPr>
              <w:t xml:space="preserve"> </w:t>
            </w:r>
            <w:r>
              <w:rPr>
                <w:sz w:val="26"/>
              </w:rPr>
              <w:t>и</w:t>
            </w:r>
            <w:r>
              <w:rPr>
                <w:spacing w:val="80"/>
                <w:sz w:val="26"/>
              </w:rPr>
              <w:t xml:space="preserve"> </w:t>
            </w:r>
            <w:r>
              <w:rPr>
                <w:sz w:val="26"/>
              </w:rPr>
              <w:t>волшебные), приводить</w:t>
            </w:r>
            <w:r>
              <w:rPr>
                <w:spacing w:val="40"/>
                <w:sz w:val="26"/>
              </w:rPr>
              <w:t xml:space="preserve"> </w:t>
            </w:r>
            <w:r>
              <w:rPr>
                <w:sz w:val="26"/>
              </w:rPr>
              <w:t>примеры</w:t>
            </w:r>
            <w:r>
              <w:rPr>
                <w:spacing w:val="40"/>
                <w:sz w:val="26"/>
              </w:rPr>
              <w:t xml:space="preserve"> </w:t>
            </w:r>
            <w:r>
              <w:rPr>
                <w:sz w:val="26"/>
              </w:rPr>
              <w:t>произведений</w:t>
            </w:r>
            <w:r>
              <w:rPr>
                <w:spacing w:val="40"/>
                <w:sz w:val="26"/>
              </w:rPr>
              <w:t xml:space="preserve"> </w:t>
            </w:r>
            <w:r>
              <w:rPr>
                <w:sz w:val="26"/>
              </w:rPr>
              <w:t>фольклора</w:t>
            </w:r>
            <w:r>
              <w:rPr>
                <w:spacing w:val="40"/>
                <w:sz w:val="26"/>
              </w:rPr>
              <w:t xml:space="preserve"> </w:t>
            </w:r>
            <w:r>
              <w:rPr>
                <w:sz w:val="26"/>
              </w:rPr>
              <w:t>разных</w:t>
            </w:r>
            <w:r>
              <w:rPr>
                <w:spacing w:val="40"/>
                <w:sz w:val="26"/>
              </w:rPr>
              <w:t xml:space="preserve"> </w:t>
            </w:r>
            <w:r>
              <w:rPr>
                <w:sz w:val="26"/>
              </w:rPr>
              <w:t xml:space="preserve">народов </w:t>
            </w:r>
            <w:r>
              <w:rPr>
                <w:spacing w:val="-2"/>
                <w:sz w:val="26"/>
              </w:rPr>
              <w:t>России;</w:t>
            </w:r>
          </w:p>
          <w:p w:rsidR="00906145" w:rsidRDefault="00C56FC5">
            <w:pPr>
              <w:pStyle w:val="TableParagraph"/>
              <w:spacing w:before="2"/>
              <w:ind w:left="61" w:right="53"/>
              <w:jc w:val="both"/>
              <w:rPr>
                <w:sz w:val="26"/>
              </w:rPr>
            </w:pPr>
            <w:r>
              <w:rPr>
                <w:sz w:val="26"/>
              </w:rPr>
              <w:t>соотносить читаемый текст с жанром художественной литературы (литературные сказки, рассказы, стихотворения, басни),</w:t>
            </w:r>
            <w:r>
              <w:rPr>
                <w:spacing w:val="-4"/>
                <w:sz w:val="26"/>
              </w:rPr>
              <w:t xml:space="preserve"> </w:t>
            </w:r>
            <w:r>
              <w:rPr>
                <w:sz w:val="26"/>
              </w:rPr>
              <w:t>приводить</w:t>
            </w:r>
            <w:r>
              <w:rPr>
                <w:spacing w:val="-5"/>
                <w:sz w:val="26"/>
              </w:rPr>
              <w:t xml:space="preserve"> </w:t>
            </w:r>
            <w:r>
              <w:rPr>
                <w:sz w:val="26"/>
              </w:rPr>
              <w:t>примеры</w:t>
            </w:r>
            <w:r>
              <w:rPr>
                <w:spacing w:val="-4"/>
                <w:sz w:val="26"/>
              </w:rPr>
              <w:t xml:space="preserve"> </w:t>
            </w:r>
            <w:r>
              <w:rPr>
                <w:sz w:val="26"/>
              </w:rPr>
              <w:t>разных</w:t>
            </w:r>
            <w:r>
              <w:rPr>
                <w:spacing w:val="-5"/>
                <w:sz w:val="26"/>
              </w:rPr>
              <w:t xml:space="preserve"> </w:t>
            </w:r>
            <w:r>
              <w:rPr>
                <w:sz w:val="26"/>
              </w:rPr>
              <w:t>жанров</w:t>
            </w:r>
            <w:r>
              <w:rPr>
                <w:spacing w:val="-5"/>
                <w:sz w:val="26"/>
              </w:rPr>
              <w:t xml:space="preserve"> </w:t>
            </w:r>
            <w:r>
              <w:rPr>
                <w:sz w:val="26"/>
              </w:rPr>
              <w:t>литературы</w:t>
            </w:r>
            <w:r>
              <w:rPr>
                <w:spacing w:val="-1"/>
                <w:sz w:val="26"/>
              </w:rPr>
              <w:t xml:space="preserve"> </w:t>
            </w:r>
            <w:r>
              <w:rPr>
                <w:sz w:val="26"/>
              </w:rPr>
              <w:t>России</w:t>
            </w:r>
            <w:r>
              <w:rPr>
                <w:spacing w:val="-1"/>
                <w:sz w:val="26"/>
              </w:rPr>
              <w:t xml:space="preserve"> </w:t>
            </w:r>
            <w:r>
              <w:rPr>
                <w:sz w:val="26"/>
              </w:rPr>
              <w:t>и стран мира</w:t>
            </w:r>
          </w:p>
        </w:tc>
      </w:tr>
      <w:tr w:rsidR="00906145">
        <w:trPr>
          <w:trHeight w:val="1310"/>
        </w:trPr>
        <w:tc>
          <w:tcPr>
            <w:tcW w:w="1702" w:type="dxa"/>
          </w:tcPr>
          <w:p w:rsidR="00906145" w:rsidRDefault="00C56FC5">
            <w:pPr>
              <w:pStyle w:val="TableParagraph"/>
              <w:jc w:val="center"/>
              <w:rPr>
                <w:sz w:val="26"/>
              </w:rPr>
            </w:pPr>
            <w:r>
              <w:rPr>
                <w:spacing w:val="-5"/>
                <w:sz w:val="26"/>
              </w:rPr>
              <w:t>1.7</w:t>
            </w:r>
          </w:p>
        </w:tc>
        <w:tc>
          <w:tcPr>
            <w:tcW w:w="7372" w:type="dxa"/>
          </w:tcPr>
          <w:p w:rsidR="00906145" w:rsidRDefault="00C56FC5">
            <w:pPr>
              <w:pStyle w:val="TableParagraph"/>
              <w:ind w:left="61" w:right="53"/>
              <w:jc w:val="both"/>
              <w:rPr>
                <w:sz w:val="26"/>
              </w:rPr>
            </w:pPr>
            <w:r>
              <w:rPr>
                <w:sz w:val="26"/>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06145">
        <w:trPr>
          <w:trHeight w:val="2803"/>
        </w:trPr>
        <w:tc>
          <w:tcPr>
            <w:tcW w:w="1702" w:type="dxa"/>
          </w:tcPr>
          <w:p w:rsidR="00906145" w:rsidRDefault="00C56FC5">
            <w:pPr>
              <w:pStyle w:val="TableParagraph"/>
              <w:spacing w:before="47"/>
              <w:jc w:val="center"/>
              <w:rPr>
                <w:sz w:val="26"/>
              </w:rPr>
            </w:pPr>
            <w:r>
              <w:rPr>
                <w:spacing w:val="-5"/>
                <w:sz w:val="26"/>
              </w:rPr>
              <w:t>1.8</w:t>
            </w:r>
          </w:p>
        </w:tc>
        <w:tc>
          <w:tcPr>
            <w:tcW w:w="7372" w:type="dxa"/>
          </w:tcPr>
          <w:p w:rsidR="00906145" w:rsidRDefault="00C56FC5">
            <w:pPr>
              <w:pStyle w:val="TableParagraph"/>
              <w:spacing w:before="47"/>
              <w:ind w:left="61" w:right="51"/>
              <w:jc w:val="both"/>
              <w:rPr>
                <w:sz w:val="26"/>
              </w:rPr>
            </w:pPr>
            <w:r>
              <w:rPr>
                <w:sz w:val="26"/>
              </w:rPr>
              <w:t>характеризовать героев, давать оценку</w:t>
            </w:r>
            <w:r>
              <w:rPr>
                <w:spacing w:val="-2"/>
                <w:sz w:val="26"/>
              </w:rPr>
              <w:t xml:space="preserve"> </w:t>
            </w:r>
            <w:r>
              <w:rPr>
                <w:sz w:val="26"/>
              </w:rPr>
              <w:t>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 следственные связи событий, явлений, поступков героев</w:t>
            </w:r>
          </w:p>
        </w:tc>
      </w:tr>
      <w:tr w:rsidR="00906145">
        <w:trPr>
          <w:trHeight w:val="1610"/>
        </w:trPr>
        <w:tc>
          <w:tcPr>
            <w:tcW w:w="1702" w:type="dxa"/>
          </w:tcPr>
          <w:p w:rsidR="00906145" w:rsidRDefault="00C56FC5">
            <w:pPr>
              <w:pStyle w:val="TableParagraph"/>
              <w:jc w:val="center"/>
              <w:rPr>
                <w:sz w:val="26"/>
              </w:rPr>
            </w:pPr>
            <w:r>
              <w:rPr>
                <w:spacing w:val="-5"/>
                <w:sz w:val="26"/>
              </w:rPr>
              <w:t>1.9</w:t>
            </w:r>
          </w:p>
        </w:tc>
        <w:tc>
          <w:tcPr>
            <w:tcW w:w="7372" w:type="dxa"/>
          </w:tcPr>
          <w:p w:rsidR="00906145" w:rsidRDefault="00C56FC5">
            <w:pPr>
              <w:pStyle w:val="TableParagraph"/>
              <w:ind w:left="61" w:right="56"/>
              <w:jc w:val="both"/>
              <w:rPr>
                <w:sz w:val="26"/>
              </w:rPr>
            </w:pPr>
            <w:r>
              <w:rPr>
                <w:sz w:val="26"/>
              </w:rPr>
              <w:t>объяснять значение незнакомого слова с использованием контекста и словаря;</w:t>
            </w:r>
          </w:p>
          <w:p w:rsidR="00906145" w:rsidRDefault="00C56FC5">
            <w:pPr>
              <w:pStyle w:val="TableParagraph"/>
              <w:tabs>
                <w:tab w:val="left" w:pos="2060"/>
                <w:tab w:val="left" w:pos="3830"/>
                <w:tab w:val="left" w:pos="5474"/>
              </w:tabs>
              <w:spacing w:before="0"/>
              <w:ind w:left="61" w:right="55"/>
              <w:jc w:val="both"/>
              <w:rPr>
                <w:sz w:val="26"/>
              </w:rPr>
            </w:pPr>
            <w:r>
              <w:rPr>
                <w:sz w:val="26"/>
              </w:rPr>
              <w:t xml:space="preserve">находить в тексте примеры использования слов в прямом и </w:t>
            </w:r>
            <w:r>
              <w:rPr>
                <w:spacing w:val="-2"/>
                <w:sz w:val="26"/>
              </w:rPr>
              <w:t>переносном</w:t>
            </w:r>
            <w:r>
              <w:rPr>
                <w:sz w:val="26"/>
              </w:rPr>
              <w:tab/>
            </w:r>
            <w:r>
              <w:rPr>
                <w:spacing w:val="-2"/>
                <w:sz w:val="26"/>
              </w:rPr>
              <w:t>значении,</w:t>
            </w:r>
            <w:r>
              <w:rPr>
                <w:sz w:val="26"/>
              </w:rPr>
              <w:tab/>
            </w:r>
            <w:r>
              <w:rPr>
                <w:spacing w:val="-2"/>
                <w:sz w:val="26"/>
              </w:rPr>
              <w:t>средства</w:t>
            </w:r>
            <w:r>
              <w:rPr>
                <w:sz w:val="26"/>
              </w:rPr>
              <w:tab/>
            </w:r>
            <w:r>
              <w:rPr>
                <w:spacing w:val="-2"/>
                <w:sz w:val="26"/>
              </w:rPr>
              <w:t xml:space="preserve">художественной </w:t>
            </w:r>
            <w:r>
              <w:rPr>
                <w:sz w:val="26"/>
              </w:rPr>
              <w:t>выразительности (сравнение, эпитет, олицетворение, метафора)</w:t>
            </w:r>
          </w:p>
        </w:tc>
      </w:tr>
      <w:tr w:rsidR="00906145">
        <w:trPr>
          <w:trHeight w:val="1607"/>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ind w:left="61" w:right="54"/>
              <w:jc w:val="both"/>
              <w:rPr>
                <w:sz w:val="26"/>
              </w:rPr>
            </w:pPr>
            <w:r>
              <w:rPr>
                <w:sz w:val="26"/>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906145">
        <w:trPr>
          <w:trHeight w:val="1910"/>
        </w:trPr>
        <w:tc>
          <w:tcPr>
            <w:tcW w:w="1702" w:type="dxa"/>
          </w:tcPr>
          <w:p w:rsidR="00906145" w:rsidRDefault="00C56FC5">
            <w:pPr>
              <w:pStyle w:val="TableParagraph"/>
              <w:ind w:right="5"/>
              <w:jc w:val="center"/>
              <w:rPr>
                <w:sz w:val="26"/>
              </w:rPr>
            </w:pPr>
            <w:r>
              <w:rPr>
                <w:spacing w:val="-4"/>
                <w:sz w:val="26"/>
              </w:rPr>
              <w:lastRenderedPageBreak/>
              <w:t>1.11</w:t>
            </w:r>
          </w:p>
        </w:tc>
        <w:tc>
          <w:tcPr>
            <w:tcW w:w="7372" w:type="dxa"/>
          </w:tcPr>
          <w:p w:rsidR="00906145" w:rsidRDefault="00C56FC5">
            <w:pPr>
              <w:pStyle w:val="TableParagraph"/>
              <w:ind w:left="61" w:right="55"/>
              <w:jc w:val="both"/>
              <w:rPr>
                <w:sz w:val="26"/>
              </w:rPr>
            </w:pPr>
            <w:r>
              <w:rPr>
                <w:sz w:val="26"/>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Pr>
                <w:spacing w:val="-3"/>
                <w:sz w:val="26"/>
              </w:rPr>
              <w:t xml:space="preserve"> </w:t>
            </w:r>
            <w:r>
              <w:rPr>
                <w:sz w:val="26"/>
              </w:rPr>
              <w:t>(прочитанного) текста,</w:t>
            </w:r>
            <w:r>
              <w:rPr>
                <w:spacing w:val="-1"/>
                <w:sz w:val="26"/>
              </w:rPr>
              <w:t xml:space="preserve"> </w:t>
            </w:r>
            <w:r>
              <w:rPr>
                <w:sz w:val="26"/>
              </w:rPr>
              <w:t>подтверждать</w:t>
            </w:r>
            <w:r>
              <w:rPr>
                <w:spacing w:val="-2"/>
                <w:sz w:val="26"/>
              </w:rPr>
              <w:t xml:space="preserve"> </w:t>
            </w:r>
            <w:r>
              <w:rPr>
                <w:sz w:val="26"/>
              </w:rPr>
              <w:t>свой</w:t>
            </w:r>
            <w:r>
              <w:rPr>
                <w:spacing w:val="-1"/>
                <w:sz w:val="26"/>
              </w:rPr>
              <w:t xml:space="preserve"> </w:t>
            </w:r>
            <w:r>
              <w:rPr>
                <w:spacing w:val="-2"/>
                <w:sz w:val="26"/>
              </w:rPr>
              <w:t>ответ</w:t>
            </w:r>
          </w:p>
        </w:tc>
      </w:tr>
    </w:tbl>
    <w:p w:rsidR="00906145" w:rsidRDefault="00906145">
      <w:pPr>
        <w:pStyle w:val="TableParagraph"/>
        <w:jc w:val="both"/>
        <w:rPr>
          <w:sz w:val="26"/>
        </w:rPr>
        <w:sectPr w:rsidR="00906145">
          <w:type w:val="continuous"/>
          <w:pgSz w:w="12240" w:h="15840"/>
          <w:pgMar w:top="1120" w:right="720" w:bottom="119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примерами</w:t>
            </w:r>
            <w:r>
              <w:rPr>
                <w:spacing w:val="-10"/>
                <w:sz w:val="26"/>
              </w:rPr>
              <w:t xml:space="preserve"> </w:t>
            </w:r>
            <w:r>
              <w:rPr>
                <w:sz w:val="26"/>
              </w:rPr>
              <w:t>из</w:t>
            </w:r>
            <w:r>
              <w:rPr>
                <w:spacing w:val="-8"/>
                <w:sz w:val="26"/>
              </w:rPr>
              <w:t xml:space="preserve"> </w:t>
            </w:r>
            <w:r>
              <w:rPr>
                <w:spacing w:val="-2"/>
                <w:sz w:val="26"/>
              </w:rPr>
              <w:t>текста</w:t>
            </w:r>
          </w:p>
        </w:tc>
      </w:tr>
      <w:tr w:rsidR="00906145">
        <w:trPr>
          <w:trHeight w:val="1010"/>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ind w:left="61" w:right="50"/>
              <w:jc w:val="both"/>
              <w:rPr>
                <w:sz w:val="26"/>
              </w:rPr>
            </w:pPr>
            <w:r>
              <w:rPr>
                <w:sz w:val="26"/>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906145">
        <w:trPr>
          <w:trHeight w:val="1012"/>
        </w:trPr>
        <w:tc>
          <w:tcPr>
            <w:tcW w:w="1702" w:type="dxa"/>
          </w:tcPr>
          <w:p w:rsidR="00906145" w:rsidRDefault="00C56FC5">
            <w:pPr>
              <w:pStyle w:val="TableParagraph"/>
              <w:ind w:right="5"/>
              <w:jc w:val="center"/>
              <w:rPr>
                <w:sz w:val="26"/>
              </w:rPr>
            </w:pPr>
            <w:r>
              <w:rPr>
                <w:spacing w:val="-4"/>
                <w:sz w:val="26"/>
              </w:rPr>
              <w:t>1.13</w:t>
            </w:r>
          </w:p>
        </w:tc>
        <w:tc>
          <w:tcPr>
            <w:tcW w:w="7372" w:type="dxa"/>
          </w:tcPr>
          <w:p w:rsidR="00906145" w:rsidRDefault="00C56FC5">
            <w:pPr>
              <w:pStyle w:val="TableParagraph"/>
              <w:ind w:left="61" w:right="54"/>
              <w:jc w:val="both"/>
              <w:rPr>
                <w:sz w:val="26"/>
              </w:rPr>
            </w:pPr>
            <w:r>
              <w:rPr>
                <w:sz w:val="26"/>
              </w:rPr>
              <w:t xml:space="preserve">читать по ролям с соблюдением норм произношения, расстановки ударения, инсценировать небольшие эпизоды из </w:t>
            </w:r>
            <w:r>
              <w:rPr>
                <w:spacing w:val="-2"/>
                <w:sz w:val="26"/>
              </w:rPr>
              <w:t>произведения</w:t>
            </w:r>
          </w:p>
        </w:tc>
      </w:tr>
      <w:tr w:rsidR="00906145">
        <w:trPr>
          <w:trHeight w:val="2505"/>
        </w:trPr>
        <w:tc>
          <w:tcPr>
            <w:tcW w:w="1702" w:type="dxa"/>
          </w:tcPr>
          <w:p w:rsidR="00906145" w:rsidRDefault="00C56FC5">
            <w:pPr>
              <w:pStyle w:val="TableParagraph"/>
              <w:spacing w:before="47"/>
              <w:ind w:right="5"/>
              <w:jc w:val="center"/>
              <w:rPr>
                <w:sz w:val="26"/>
              </w:rPr>
            </w:pPr>
            <w:r>
              <w:rPr>
                <w:spacing w:val="-4"/>
                <w:sz w:val="26"/>
              </w:rPr>
              <w:t>1.14</w:t>
            </w:r>
          </w:p>
        </w:tc>
        <w:tc>
          <w:tcPr>
            <w:tcW w:w="7372" w:type="dxa"/>
          </w:tcPr>
          <w:p w:rsidR="00906145" w:rsidRDefault="00C56FC5">
            <w:pPr>
              <w:pStyle w:val="TableParagraph"/>
              <w:spacing w:before="47"/>
              <w:ind w:left="61" w:right="56"/>
              <w:jc w:val="both"/>
              <w:rPr>
                <w:sz w:val="26"/>
              </w:rPr>
            </w:pPr>
            <w:r>
              <w:rPr>
                <w:sz w:val="26"/>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906145" w:rsidRDefault="00C56FC5">
            <w:pPr>
              <w:pStyle w:val="TableParagraph"/>
              <w:spacing w:before="2"/>
              <w:ind w:left="61" w:right="58"/>
              <w:jc w:val="both"/>
              <w:rPr>
                <w:sz w:val="26"/>
              </w:rPr>
            </w:pPr>
            <w:r>
              <w:rPr>
                <w:sz w:val="26"/>
              </w:rPr>
              <w:t>составлять краткий отзыв о прочитанном произведении по заданному алгоритму</w:t>
            </w:r>
          </w:p>
        </w:tc>
      </w:tr>
      <w:tr w:rsidR="00906145">
        <w:trPr>
          <w:trHeight w:val="1310"/>
        </w:trPr>
        <w:tc>
          <w:tcPr>
            <w:tcW w:w="1702" w:type="dxa"/>
          </w:tcPr>
          <w:p w:rsidR="00906145" w:rsidRDefault="00C56FC5">
            <w:pPr>
              <w:pStyle w:val="TableParagraph"/>
              <w:ind w:right="5"/>
              <w:jc w:val="center"/>
              <w:rPr>
                <w:sz w:val="26"/>
              </w:rPr>
            </w:pPr>
            <w:r>
              <w:rPr>
                <w:spacing w:val="-4"/>
                <w:sz w:val="26"/>
              </w:rPr>
              <w:t>1.15</w:t>
            </w:r>
          </w:p>
        </w:tc>
        <w:tc>
          <w:tcPr>
            <w:tcW w:w="7372" w:type="dxa"/>
          </w:tcPr>
          <w:p w:rsidR="00906145" w:rsidRDefault="00C56FC5">
            <w:pPr>
              <w:pStyle w:val="TableParagraph"/>
              <w:ind w:left="61" w:right="51"/>
              <w:jc w:val="both"/>
              <w:rPr>
                <w:sz w:val="26"/>
              </w:rPr>
            </w:pPr>
            <w:r>
              <w:rPr>
                <w:sz w:val="26"/>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w:t>
            </w:r>
            <w:r>
              <w:rPr>
                <w:spacing w:val="-2"/>
                <w:sz w:val="26"/>
              </w:rPr>
              <w:t>предложений)</w:t>
            </w:r>
          </w:p>
        </w:tc>
      </w:tr>
      <w:tr w:rsidR="00906145">
        <w:trPr>
          <w:trHeight w:val="1907"/>
        </w:trPr>
        <w:tc>
          <w:tcPr>
            <w:tcW w:w="1702" w:type="dxa"/>
          </w:tcPr>
          <w:p w:rsidR="00906145" w:rsidRDefault="00C56FC5">
            <w:pPr>
              <w:pStyle w:val="TableParagraph"/>
              <w:ind w:right="5"/>
              <w:jc w:val="center"/>
              <w:rPr>
                <w:sz w:val="26"/>
              </w:rPr>
            </w:pPr>
            <w:r>
              <w:rPr>
                <w:spacing w:val="-4"/>
                <w:sz w:val="26"/>
              </w:rPr>
              <w:t>1.16</w:t>
            </w:r>
          </w:p>
        </w:tc>
        <w:tc>
          <w:tcPr>
            <w:tcW w:w="7372" w:type="dxa"/>
          </w:tcPr>
          <w:p w:rsidR="00906145" w:rsidRDefault="00C56FC5">
            <w:pPr>
              <w:pStyle w:val="TableParagraph"/>
              <w:ind w:left="61" w:right="57"/>
              <w:jc w:val="both"/>
              <w:rPr>
                <w:sz w:val="26"/>
              </w:rPr>
            </w:pPr>
            <w:r>
              <w:rPr>
                <w:sz w:val="26"/>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906145" w:rsidRDefault="00C56FC5">
            <w:pPr>
              <w:pStyle w:val="TableParagraph"/>
              <w:spacing w:before="0"/>
              <w:ind w:left="61" w:right="51"/>
              <w:jc w:val="both"/>
              <w:rPr>
                <w:sz w:val="26"/>
              </w:rPr>
            </w:pPr>
            <w:r>
              <w:rPr>
                <w:sz w:val="26"/>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906145">
        <w:trPr>
          <w:trHeight w:val="1310"/>
        </w:trPr>
        <w:tc>
          <w:tcPr>
            <w:tcW w:w="1702" w:type="dxa"/>
          </w:tcPr>
          <w:p w:rsidR="00906145" w:rsidRDefault="00C56FC5">
            <w:pPr>
              <w:pStyle w:val="TableParagraph"/>
              <w:ind w:right="5"/>
              <w:jc w:val="center"/>
              <w:rPr>
                <w:sz w:val="26"/>
              </w:rPr>
            </w:pPr>
            <w:r>
              <w:rPr>
                <w:spacing w:val="-4"/>
                <w:sz w:val="26"/>
              </w:rPr>
              <w:t>1.17</w:t>
            </w:r>
          </w:p>
        </w:tc>
        <w:tc>
          <w:tcPr>
            <w:tcW w:w="7372" w:type="dxa"/>
          </w:tcPr>
          <w:p w:rsidR="00906145" w:rsidRDefault="00C56FC5">
            <w:pPr>
              <w:pStyle w:val="TableParagraph"/>
              <w:ind w:left="61" w:right="53"/>
              <w:jc w:val="both"/>
              <w:rPr>
                <w:sz w:val="26"/>
              </w:rPr>
            </w:pPr>
            <w:r>
              <w:rPr>
                <w:sz w:val="26"/>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906145" w:rsidRDefault="00C56FC5">
      <w:pPr>
        <w:pStyle w:val="a3"/>
        <w:spacing w:before="8" w:after="8"/>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(4</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spacing w:before="47"/>
              <w:ind w:right="5"/>
              <w:jc w:val="center"/>
              <w:rPr>
                <w:sz w:val="26"/>
              </w:rPr>
            </w:pPr>
            <w:r>
              <w:rPr>
                <w:spacing w:val="-5"/>
                <w:sz w:val="26"/>
              </w:rPr>
              <w:t>Код</w:t>
            </w:r>
          </w:p>
        </w:tc>
        <w:tc>
          <w:tcPr>
            <w:tcW w:w="7996" w:type="dxa"/>
          </w:tcPr>
          <w:p w:rsidR="00906145" w:rsidRDefault="00C56FC5">
            <w:pPr>
              <w:pStyle w:val="TableParagraph"/>
              <w:spacing w:before="47"/>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Произведения</w:t>
            </w:r>
            <w:r>
              <w:rPr>
                <w:spacing w:val="-11"/>
                <w:sz w:val="26"/>
              </w:rPr>
              <w:t xml:space="preserve"> </w:t>
            </w:r>
            <w:r>
              <w:rPr>
                <w:sz w:val="26"/>
              </w:rPr>
              <w:t>о</w:t>
            </w:r>
            <w:r>
              <w:rPr>
                <w:spacing w:val="-11"/>
                <w:sz w:val="26"/>
              </w:rPr>
              <w:t xml:space="preserve"> </w:t>
            </w:r>
            <w:r>
              <w:rPr>
                <w:spacing w:val="-2"/>
                <w:sz w:val="26"/>
              </w:rPr>
              <w:t>Родине</w:t>
            </w:r>
          </w:p>
        </w:tc>
      </w:tr>
      <w:tr w:rsidR="00906145">
        <w:trPr>
          <w:trHeight w:val="2505"/>
        </w:trPr>
        <w:tc>
          <w:tcPr>
            <w:tcW w:w="1078" w:type="dxa"/>
          </w:tcPr>
          <w:p w:rsidR="00906145" w:rsidRDefault="00C56FC5">
            <w:pPr>
              <w:pStyle w:val="TableParagraph"/>
              <w:jc w:val="center"/>
              <w:rPr>
                <w:sz w:val="26"/>
              </w:rPr>
            </w:pPr>
            <w:r>
              <w:rPr>
                <w:spacing w:val="-5"/>
                <w:sz w:val="26"/>
              </w:rPr>
              <w:lastRenderedPageBreak/>
              <w:t>1.1</w:t>
            </w:r>
          </w:p>
        </w:tc>
        <w:tc>
          <w:tcPr>
            <w:tcW w:w="7996" w:type="dxa"/>
          </w:tcPr>
          <w:p w:rsidR="00906145" w:rsidRDefault="00C56FC5">
            <w:pPr>
              <w:pStyle w:val="TableParagraph"/>
              <w:ind w:left="61" w:right="55"/>
              <w:jc w:val="both"/>
              <w:rPr>
                <w:sz w:val="26"/>
              </w:rPr>
            </w:pPr>
            <w:r>
              <w:rPr>
                <w:sz w:val="26"/>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906145" w:rsidRDefault="00C56FC5">
            <w:pPr>
              <w:pStyle w:val="TableParagraph"/>
              <w:spacing w:before="0"/>
              <w:ind w:left="61" w:right="55"/>
              <w:jc w:val="both"/>
              <w:rPr>
                <w:sz w:val="26"/>
              </w:rPr>
            </w:pPr>
            <w:r>
              <w:rPr>
                <w:sz w:val="26"/>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C56FC5">
            <w:pPr>
              <w:pStyle w:val="TableParagraph"/>
              <w:jc w:val="center"/>
              <w:rPr>
                <w:sz w:val="26"/>
              </w:rPr>
            </w:pPr>
            <w:r>
              <w:rPr>
                <w:spacing w:val="-5"/>
                <w:sz w:val="26"/>
              </w:rPr>
              <w:lastRenderedPageBreak/>
              <w:t>1.2</w:t>
            </w:r>
          </w:p>
        </w:tc>
        <w:tc>
          <w:tcPr>
            <w:tcW w:w="7996" w:type="dxa"/>
          </w:tcPr>
          <w:p w:rsidR="00906145" w:rsidRDefault="00C56FC5">
            <w:pPr>
              <w:pStyle w:val="TableParagraph"/>
              <w:ind w:left="61" w:right="57"/>
              <w:jc w:val="both"/>
              <w:rPr>
                <w:sz w:val="26"/>
              </w:rPr>
            </w:pPr>
            <w:r>
              <w:rPr>
                <w:sz w:val="26"/>
              </w:rPr>
              <w:t xml:space="preserve">Отражение любви к родной земле в литературе разных народов (на примере писателей родного края, представителей разных народов </w:t>
            </w:r>
            <w:r>
              <w:rPr>
                <w:spacing w:val="-2"/>
                <w:sz w:val="26"/>
              </w:rPr>
              <w:t>России)</w:t>
            </w:r>
          </w:p>
        </w:tc>
      </w:tr>
      <w:tr w:rsidR="00906145">
        <w:trPr>
          <w:trHeight w:val="1607"/>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ight="56"/>
              <w:jc w:val="both"/>
              <w:rPr>
                <w:sz w:val="26"/>
              </w:rPr>
            </w:pPr>
            <w:r>
              <w:rPr>
                <w:sz w:val="26"/>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906145">
        <w:trPr>
          <w:trHeight w:val="712"/>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Pr>
                <w:sz w:val="26"/>
              </w:rPr>
            </w:pPr>
            <w:r>
              <w:rPr>
                <w:sz w:val="26"/>
              </w:rPr>
              <w:t>Понятие исторической песни; песни на тему Великой Отечественной войны (2 - 3 произведения по выбору)</w:t>
            </w:r>
          </w:p>
        </w:tc>
      </w:tr>
      <w:tr w:rsidR="00906145">
        <w:trPr>
          <w:trHeight w:val="413"/>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Фольклор</w:t>
            </w:r>
            <w:r>
              <w:rPr>
                <w:spacing w:val="-11"/>
                <w:sz w:val="26"/>
              </w:rPr>
              <w:t xml:space="preserve"> </w:t>
            </w:r>
            <w:r>
              <w:rPr>
                <w:sz w:val="26"/>
              </w:rPr>
              <w:t>(устное</w:t>
            </w:r>
            <w:r>
              <w:rPr>
                <w:spacing w:val="-11"/>
                <w:sz w:val="26"/>
              </w:rPr>
              <w:t xml:space="preserve"> </w:t>
            </w:r>
            <w:r>
              <w:rPr>
                <w:sz w:val="26"/>
              </w:rPr>
              <w:t>народное</w:t>
            </w:r>
            <w:r>
              <w:rPr>
                <w:spacing w:val="-10"/>
                <w:sz w:val="26"/>
              </w:rPr>
              <w:t xml:space="preserve"> </w:t>
            </w:r>
            <w:r>
              <w:rPr>
                <w:spacing w:val="-2"/>
                <w:sz w:val="26"/>
              </w:rPr>
              <w:t>творчество)</w:t>
            </w:r>
          </w:p>
        </w:tc>
      </w:tr>
      <w:tr w:rsidR="00906145">
        <w:trPr>
          <w:trHeight w:val="1310"/>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ight="51"/>
              <w:jc w:val="both"/>
              <w:rPr>
                <w:sz w:val="26"/>
              </w:rPr>
            </w:pPr>
            <w:r>
              <w:rPr>
                <w:sz w:val="26"/>
              </w:rPr>
              <w:t>Фольклор как народная духовная культура (произведения по выбору). Многообразие</w:t>
            </w:r>
            <w:r>
              <w:rPr>
                <w:spacing w:val="-6"/>
                <w:sz w:val="26"/>
              </w:rPr>
              <w:t xml:space="preserve"> </w:t>
            </w:r>
            <w:r>
              <w:rPr>
                <w:sz w:val="26"/>
              </w:rPr>
              <w:t>видов</w:t>
            </w:r>
            <w:r>
              <w:rPr>
                <w:spacing w:val="-5"/>
                <w:sz w:val="26"/>
              </w:rPr>
              <w:t xml:space="preserve"> </w:t>
            </w:r>
            <w:r>
              <w:rPr>
                <w:sz w:val="26"/>
              </w:rPr>
              <w:t>фольклора:</w:t>
            </w:r>
            <w:r>
              <w:rPr>
                <w:spacing w:val="-6"/>
                <w:sz w:val="26"/>
              </w:rPr>
              <w:t xml:space="preserve"> </w:t>
            </w:r>
            <w:r>
              <w:rPr>
                <w:sz w:val="26"/>
              </w:rPr>
              <w:t>словесный,</w:t>
            </w:r>
            <w:r>
              <w:rPr>
                <w:spacing w:val="-6"/>
                <w:sz w:val="26"/>
              </w:rPr>
              <w:t xml:space="preserve"> </w:t>
            </w:r>
            <w:r>
              <w:rPr>
                <w:sz w:val="26"/>
              </w:rPr>
              <w:t>музыкальный,</w:t>
            </w:r>
            <w:r>
              <w:rPr>
                <w:spacing w:val="-6"/>
                <w:sz w:val="26"/>
              </w:rPr>
              <w:t xml:space="preserve"> </w:t>
            </w:r>
            <w:r>
              <w:rPr>
                <w:sz w:val="26"/>
              </w:rPr>
              <w:t>обрядовый (календарный). Культурное значение фольклора для появления художественной литературы</w:t>
            </w:r>
          </w:p>
        </w:tc>
      </w:tr>
      <w:tr w:rsidR="00906145">
        <w:trPr>
          <w:trHeight w:val="7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Малые</w:t>
            </w:r>
            <w:r>
              <w:rPr>
                <w:spacing w:val="40"/>
                <w:sz w:val="26"/>
              </w:rPr>
              <w:t xml:space="preserve"> </w:t>
            </w:r>
            <w:r>
              <w:rPr>
                <w:sz w:val="26"/>
              </w:rPr>
              <w:t>жанры</w:t>
            </w:r>
            <w:r>
              <w:rPr>
                <w:spacing w:val="40"/>
                <w:sz w:val="26"/>
              </w:rPr>
              <w:t xml:space="preserve"> </w:t>
            </w:r>
            <w:r>
              <w:rPr>
                <w:sz w:val="26"/>
              </w:rPr>
              <w:t>фольклора</w:t>
            </w:r>
            <w:r>
              <w:rPr>
                <w:spacing w:val="40"/>
                <w:sz w:val="26"/>
              </w:rPr>
              <w:t xml:space="preserve"> </w:t>
            </w:r>
            <w:r>
              <w:rPr>
                <w:sz w:val="26"/>
              </w:rPr>
              <w:t>(назначение,</w:t>
            </w:r>
            <w:r>
              <w:rPr>
                <w:spacing w:val="40"/>
                <w:sz w:val="26"/>
              </w:rPr>
              <w:t xml:space="preserve"> </w:t>
            </w:r>
            <w:r>
              <w:rPr>
                <w:sz w:val="26"/>
              </w:rPr>
              <w:t>сравнение,</w:t>
            </w:r>
            <w:r>
              <w:rPr>
                <w:spacing w:val="40"/>
                <w:sz w:val="26"/>
              </w:rPr>
              <w:t xml:space="preserve"> </w:t>
            </w:r>
            <w:r>
              <w:rPr>
                <w:sz w:val="26"/>
              </w:rPr>
              <w:t>классификация). Собиратели фольклора (А.Н. Афанасьев, В.И. Даль)</w:t>
            </w:r>
          </w:p>
        </w:tc>
      </w:tr>
      <w:tr w:rsidR="00906145">
        <w:trPr>
          <w:trHeight w:val="7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Виды</w:t>
            </w:r>
            <w:r>
              <w:rPr>
                <w:spacing w:val="80"/>
                <w:sz w:val="26"/>
              </w:rPr>
              <w:t xml:space="preserve"> </w:t>
            </w:r>
            <w:r>
              <w:rPr>
                <w:sz w:val="26"/>
              </w:rPr>
              <w:t>сказок:</w:t>
            </w:r>
            <w:r>
              <w:rPr>
                <w:spacing w:val="80"/>
                <w:sz w:val="26"/>
              </w:rPr>
              <w:t xml:space="preserve"> </w:t>
            </w:r>
            <w:r>
              <w:rPr>
                <w:sz w:val="26"/>
              </w:rPr>
              <w:t>о</w:t>
            </w:r>
            <w:r>
              <w:rPr>
                <w:spacing w:val="80"/>
                <w:sz w:val="26"/>
              </w:rPr>
              <w:t xml:space="preserve"> </w:t>
            </w:r>
            <w:r>
              <w:rPr>
                <w:sz w:val="26"/>
              </w:rPr>
              <w:t>животных,</w:t>
            </w:r>
            <w:r>
              <w:rPr>
                <w:spacing w:val="80"/>
                <w:sz w:val="26"/>
              </w:rPr>
              <w:t xml:space="preserve"> </w:t>
            </w:r>
            <w:r>
              <w:rPr>
                <w:sz w:val="26"/>
              </w:rPr>
              <w:t>бытовые,</w:t>
            </w:r>
            <w:r>
              <w:rPr>
                <w:spacing w:val="80"/>
                <w:sz w:val="26"/>
              </w:rPr>
              <w:t xml:space="preserve"> </w:t>
            </w:r>
            <w:r>
              <w:rPr>
                <w:sz w:val="26"/>
              </w:rPr>
              <w:t>волшебные.</w:t>
            </w:r>
            <w:r>
              <w:rPr>
                <w:spacing w:val="80"/>
                <w:sz w:val="26"/>
              </w:rPr>
              <w:t xml:space="preserve"> </w:t>
            </w:r>
            <w:r>
              <w:rPr>
                <w:sz w:val="26"/>
              </w:rPr>
              <w:t>2</w:t>
            </w:r>
            <w:r>
              <w:rPr>
                <w:spacing w:val="80"/>
                <w:sz w:val="26"/>
              </w:rPr>
              <w:t xml:space="preserve"> </w:t>
            </w:r>
            <w:r>
              <w:rPr>
                <w:sz w:val="26"/>
              </w:rPr>
              <w:t>-</w:t>
            </w:r>
            <w:r>
              <w:rPr>
                <w:spacing w:val="80"/>
                <w:sz w:val="26"/>
              </w:rPr>
              <w:t xml:space="preserve"> </w:t>
            </w:r>
            <w:r>
              <w:rPr>
                <w:sz w:val="26"/>
              </w:rPr>
              <w:t>3</w:t>
            </w:r>
            <w:r>
              <w:rPr>
                <w:spacing w:val="80"/>
                <w:sz w:val="26"/>
              </w:rPr>
              <w:t xml:space="preserve"> </w:t>
            </w:r>
            <w:r>
              <w:rPr>
                <w:sz w:val="26"/>
              </w:rPr>
              <w:t>русские</w:t>
            </w:r>
            <w:r>
              <w:rPr>
                <w:spacing w:val="40"/>
                <w:sz w:val="26"/>
              </w:rPr>
              <w:t xml:space="preserve"> </w:t>
            </w:r>
            <w:r>
              <w:rPr>
                <w:sz w:val="26"/>
              </w:rPr>
              <w:t>народные сказки по выбору и 2 - 3 сказки народов России по выбору</w:t>
            </w:r>
          </w:p>
        </w:tc>
      </w:tr>
      <w:tr w:rsidR="00906145">
        <w:trPr>
          <w:trHeight w:val="1310"/>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right="52"/>
              <w:jc w:val="both"/>
              <w:rPr>
                <w:sz w:val="26"/>
              </w:rPr>
            </w:pPr>
            <w:r>
              <w:rPr>
                <w:sz w:val="26"/>
              </w:rPr>
              <w:t>Отражение в произведениях фольклора нравственных ценностей,</w:t>
            </w:r>
            <w:r>
              <w:rPr>
                <w:spacing w:val="40"/>
                <w:sz w:val="26"/>
              </w:rPr>
              <w:t xml:space="preserve"> </w:t>
            </w:r>
            <w:r>
              <w:rPr>
                <w:sz w:val="26"/>
              </w:rPr>
              <w:t>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906145">
        <w:trPr>
          <w:trHeight w:val="1010"/>
        </w:trPr>
        <w:tc>
          <w:tcPr>
            <w:tcW w:w="1078" w:type="dxa"/>
          </w:tcPr>
          <w:p w:rsidR="00906145" w:rsidRDefault="00C56FC5">
            <w:pPr>
              <w:pStyle w:val="TableParagraph"/>
              <w:jc w:val="center"/>
              <w:rPr>
                <w:sz w:val="26"/>
              </w:rPr>
            </w:pPr>
            <w:r>
              <w:rPr>
                <w:spacing w:val="-5"/>
                <w:sz w:val="26"/>
              </w:rPr>
              <w:t>2.5</w:t>
            </w:r>
          </w:p>
        </w:tc>
        <w:tc>
          <w:tcPr>
            <w:tcW w:w="7996" w:type="dxa"/>
          </w:tcPr>
          <w:p w:rsidR="00906145" w:rsidRDefault="00C56FC5">
            <w:pPr>
              <w:pStyle w:val="TableParagraph"/>
              <w:ind w:left="61" w:right="56"/>
              <w:jc w:val="both"/>
              <w:rPr>
                <w:sz w:val="26"/>
              </w:rPr>
            </w:pPr>
            <w:r>
              <w:rPr>
                <w:sz w:val="26"/>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906145">
        <w:trPr>
          <w:trHeight w:val="414"/>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Творчество</w:t>
            </w:r>
            <w:r>
              <w:rPr>
                <w:spacing w:val="-9"/>
                <w:sz w:val="26"/>
              </w:rPr>
              <w:t xml:space="preserve"> </w:t>
            </w:r>
            <w:r>
              <w:rPr>
                <w:sz w:val="26"/>
              </w:rPr>
              <w:t>А.С.</w:t>
            </w:r>
            <w:r>
              <w:rPr>
                <w:spacing w:val="-9"/>
                <w:sz w:val="26"/>
              </w:rPr>
              <w:t xml:space="preserve"> </w:t>
            </w:r>
            <w:r>
              <w:rPr>
                <w:spacing w:val="-2"/>
                <w:sz w:val="26"/>
              </w:rPr>
              <w:t>Пушкина</w:t>
            </w:r>
          </w:p>
        </w:tc>
      </w:tr>
      <w:tr w:rsidR="00906145">
        <w:trPr>
          <w:trHeight w:val="1010"/>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Pr>
                <w:sz w:val="26"/>
              </w:rPr>
            </w:pPr>
            <w:r>
              <w:rPr>
                <w:sz w:val="26"/>
              </w:rPr>
              <w:t>Картины</w:t>
            </w:r>
            <w:r>
              <w:rPr>
                <w:spacing w:val="40"/>
                <w:sz w:val="26"/>
              </w:rPr>
              <w:t xml:space="preserve"> </w:t>
            </w:r>
            <w:r>
              <w:rPr>
                <w:sz w:val="26"/>
              </w:rPr>
              <w:t>природы</w:t>
            </w:r>
            <w:r>
              <w:rPr>
                <w:spacing w:val="40"/>
                <w:sz w:val="26"/>
              </w:rPr>
              <w:t xml:space="preserve"> </w:t>
            </w:r>
            <w:r>
              <w:rPr>
                <w:sz w:val="26"/>
              </w:rPr>
              <w:t>в</w:t>
            </w:r>
            <w:r>
              <w:rPr>
                <w:spacing w:val="40"/>
                <w:sz w:val="26"/>
              </w:rPr>
              <w:t xml:space="preserve"> </w:t>
            </w:r>
            <w:r>
              <w:rPr>
                <w:sz w:val="26"/>
              </w:rPr>
              <w:t>лирических</w:t>
            </w:r>
            <w:r>
              <w:rPr>
                <w:spacing w:val="40"/>
                <w:sz w:val="26"/>
              </w:rPr>
              <w:t xml:space="preserve"> </w:t>
            </w:r>
            <w:r>
              <w:rPr>
                <w:sz w:val="26"/>
              </w:rPr>
              <w:t>произведениях</w:t>
            </w:r>
            <w:r>
              <w:rPr>
                <w:spacing w:val="40"/>
                <w:sz w:val="26"/>
              </w:rPr>
              <w:t xml:space="preserve"> </w:t>
            </w:r>
            <w:r>
              <w:rPr>
                <w:sz w:val="26"/>
              </w:rPr>
              <w:t>А.С.</w:t>
            </w:r>
            <w:r>
              <w:rPr>
                <w:spacing w:val="40"/>
                <w:sz w:val="26"/>
              </w:rPr>
              <w:t xml:space="preserve"> </w:t>
            </w:r>
            <w:r>
              <w:rPr>
                <w:sz w:val="26"/>
              </w:rPr>
              <w:t>Пушкина</w:t>
            </w:r>
            <w:r>
              <w:rPr>
                <w:spacing w:val="40"/>
                <w:sz w:val="26"/>
              </w:rPr>
              <w:t xml:space="preserve"> </w:t>
            </w:r>
            <w:r>
              <w:rPr>
                <w:sz w:val="26"/>
              </w:rPr>
              <w:t>(на примере 2 - 3 произведений).</w:t>
            </w:r>
          </w:p>
          <w:p w:rsidR="00906145" w:rsidRDefault="00C56FC5">
            <w:pPr>
              <w:pStyle w:val="TableParagraph"/>
              <w:spacing w:before="0" w:line="299" w:lineRule="exact"/>
              <w:ind w:left="61"/>
              <w:rPr>
                <w:sz w:val="26"/>
              </w:rPr>
            </w:pPr>
            <w:r>
              <w:rPr>
                <w:sz w:val="26"/>
              </w:rPr>
              <w:t>Стихотворения:</w:t>
            </w:r>
            <w:r>
              <w:rPr>
                <w:spacing w:val="-12"/>
                <w:sz w:val="26"/>
              </w:rPr>
              <w:t xml:space="preserve"> </w:t>
            </w:r>
            <w:r>
              <w:rPr>
                <w:sz w:val="26"/>
              </w:rPr>
              <w:t>"Няне",</w:t>
            </w:r>
            <w:r>
              <w:rPr>
                <w:spacing w:val="-11"/>
                <w:sz w:val="26"/>
              </w:rPr>
              <w:t xml:space="preserve"> </w:t>
            </w:r>
            <w:r>
              <w:rPr>
                <w:sz w:val="26"/>
              </w:rPr>
              <w:t>"Осень"</w:t>
            </w:r>
            <w:r>
              <w:rPr>
                <w:spacing w:val="-11"/>
                <w:sz w:val="26"/>
              </w:rPr>
              <w:t xml:space="preserve"> </w:t>
            </w:r>
            <w:r>
              <w:rPr>
                <w:sz w:val="26"/>
              </w:rPr>
              <w:t>(отрывки),</w:t>
            </w:r>
            <w:r>
              <w:rPr>
                <w:spacing w:val="-12"/>
                <w:sz w:val="26"/>
              </w:rPr>
              <w:t xml:space="preserve"> </w:t>
            </w:r>
            <w:r>
              <w:rPr>
                <w:sz w:val="26"/>
              </w:rPr>
              <w:t>"Зимняя</w:t>
            </w:r>
            <w:r>
              <w:rPr>
                <w:spacing w:val="-10"/>
                <w:sz w:val="26"/>
              </w:rPr>
              <w:t xml:space="preserve"> </w:t>
            </w:r>
            <w:r>
              <w:rPr>
                <w:sz w:val="26"/>
              </w:rPr>
              <w:t>дорога"</w:t>
            </w:r>
            <w:r>
              <w:rPr>
                <w:spacing w:val="-12"/>
                <w:sz w:val="26"/>
              </w:rPr>
              <w:t xml:space="preserve"> </w:t>
            </w:r>
            <w:r>
              <w:rPr>
                <w:sz w:val="26"/>
              </w:rPr>
              <w:t>и</w:t>
            </w:r>
            <w:r>
              <w:rPr>
                <w:spacing w:val="-9"/>
                <w:sz w:val="26"/>
              </w:rPr>
              <w:t xml:space="preserve"> </w:t>
            </w:r>
            <w:r>
              <w:rPr>
                <w:spacing w:val="-2"/>
                <w:sz w:val="26"/>
              </w:rPr>
              <w:t>другие.</w:t>
            </w:r>
          </w:p>
        </w:tc>
      </w:tr>
      <w:tr w:rsidR="00906145">
        <w:trPr>
          <w:trHeight w:val="712"/>
        </w:trPr>
        <w:tc>
          <w:tcPr>
            <w:tcW w:w="1078" w:type="dxa"/>
          </w:tcPr>
          <w:p w:rsidR="00906145" w:rsidRDefault="00C56FC5">
            <w:pPr>
              <w:pStyle w:val="TableParagraph"/>
              <w:jc w:val="center"/>
              <w:rPr>
                <w:sz w:val="26"/>
              </w:rPr>
            </w:pPr>
            <w:r>
              <w:rPr>
                <w:spacing w:val="-5"/>
                <w:sz w:val="26"/>
              </w:rPr>
              <w:lastRenderedPageBreak/>
              <w:t>3.2</w:t>
            </w:r>
          </w:p>
        </w:tc>
        <w:tc>
          <w:tcPr>
            <w:tcW w:w="7996" w:type="dxa"/>
          </w:tcPr>
          <w:p w:rsidR="00906145" w:rsidRDefault="00C56FC5">
            <w:pPr>
              <w:pStyle w:val="TableParagraph"/>
              <w:ind w:left="61"/>
              <w:rPr>
                <w:sz w:val="26"/>
              </w:rPr>
            </w:pPr>
            <w:r>
              <w:rPr>
                <w:sz w:val="26"/>
              </w:rPr>
              <w:t>Литературные</w:t>
            </w:r>
            <w:r>
              <w:rPr>
                <w:spacing w:val="40"/>
                <w:sz w:val="26"/>
              </w:rPr>
              <w:t xml:space="preserve"> </w:t>
            </w:r>
            <w:r>
              <w:rPr>
                <w:sz w:val="26"/>
              </w:rPr>
              <w:t>сказки</w:t>
            </w:r>
            <w:r>
              <w:rPr>
                <w:spacing w:val="40"/>
                <w:sz w:val="26"/>
              </w:rPr>
              <w:t xml:space="preserve"> </w:t>
            </w:r>
            <w:r>
              <w:rPr>
                <w:sz w:val="26"/>
              </w:rPr>
              <w:t>А.С.</w:t>
            </w:r>
            <w:r>
              <w:rPr>
                <w:spacing w:val="40"/>
                <w:sz w:val="26"/>
              </w:rPr>
              <w:t xml:space="preserve"> </w:t>
            </w:r>
            <w:r>
              <w:rPr>
                <w:sz w:val="26"/>
              </w:rPr>
              <w:t>Пушкина</w:t>
            </w:r>
            <w:r>
              <w:rPr>
                <w:spacing w:val="40"/>
                <w:sz w:val="26"/>
              </w:rPr>
              <w:t xml:space="preserve"> </w:t>
            </w:r>
            <w:r>
              <w:rPr>
                <w:sz w:val="26"/>
              </w:rPr>
              <w:t>в</w:t>
            </w:r>
            <w:r>
              <w:rPr>
                <w:spacing w:val="80"/>
                <w:sz w:val="26"/>
              </w:rPr>
              <w:t xml:space="preserve"> </w:t>
            </w:r>
            <w:r>
              <w:rPr>
                <w:sz w:val="26"/>
              </w:rPr>
              <w:t>стихах:</w:t>
            </w:r>
            <w:r>
              <w:rPr>
                <w:spacing w:val="40"/>
                <w:sz w:val="26"/>
              </w:rPr>
              <w:t xml:space="preserve"> </w:t>
            </w:r>
            <w:r>
              <w:rPr>
                <w:sz w:val="26"/>
              </w:rPr>
              <w:t>"Сказка</w:t>
            </w:r>
            <w:r>
              <w:rPr>
                <w:spacing w:val="40"/>
                <w:sz w:val="26"/>
              </w:rPr>
              <w:t xml:space="preserve"> </w:t>
            </w:r>
            <w:r>
              <w:rPr>
                <w:sz w:val="26"/>
              </w:rPr>
              <w:t>о</w:t>
            </w:r>
            <w:r>
              <w:rPr>
                <w:spacing w:val="40"/>
                <w:sz w:val="26"/>
              </w:rPr>
              <w:t xml:space="preserve"> </w:t>
            </w:r>
            <w:r>
              <w:rPr>
                <w:sz w:val="26"/>
              </w:rPr>
              <w:t>мертвой</w:t>
            </w:r>
            <w:r>
              <w:rPr>
                <w:spacing w:val="80"/>
                <w:sz w:val="26"/>
              </w:rPr>
              <w:t xml:space="preserve"> </w:t>
            </w:r>
            <w:r>
              <w:rPr>
                <w:sz w:val="26"/>
              </w:rPr>
              <w:t>царевне и о семи богатырях". Фольклорная основа авторской сказки</w:t>
            </w:r>
          </w:p>
        </w:tc>
      </w:tr>
      <w:tr w:rsidR="00906145">
        <w:trPr>
          <w:trHeight w:val="712"/>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z w:val="26"/>
              </w:rPr>
              <w:t>Басни</w:t>
            </w:r>
            <w:r>
              <w:rPr>
                <w:spacing w:val="-1"/>
                <w:sz w:val="26"/>
              </w:rPr>
              <w:t xml:space="preserve"> </w:t>
            </w:r>
            <w:r>
              <w:rPr>
                <w:sz w:val="26"/>
              </w:rPr>
              <w:t>И.А.</w:t>
            </w:r>
            <w:r>
              <w:rPr>
                <w:spacing w:val="-2"/>
                <w:sz w:val="26"/>
              </w:rPr>
              <w:t xml:space="preserve"> </w:t>
            </w:r>
            <w:r>
              <w:rPr>
                <w:sz w:val="26"/>
              </w:rPr>
              <w:t>Крылова, И.И.</w:t>
            </w:r>
            <w:r>
              <w:rPr>
                <w:spacing w:val="-2"/>
                <w:sz w:val="26"/>
              </w:rPr>
              <w:t xml:space="preserve"> </w:t>
            </w:r>
            <w:r>
              <w:rPr>
                <w:sz w:val="26"/>
              </w:rPr>
              <w:t>Хемницера, Л.Н. Толстого,</w:t>
            </w:r>
            <w:r>
              <w:rPr>
                <w:spacing w:val="-3"/>
                <w:sz w:val="26"/>
              </w:rPr>
              <w:t xml:space="preserve"> </w:t>
            </w:r>
            <w:r>
              <w:rPr>
                <w:sz w:val="26"/>
              </w:rPr>
              <w:t>С.В.</w:t>
            </w:r>
            <w:r>
              <w:rPr>
                <w:spacing w:val="-2"/>
                <w:sz w:val="26"/>
              </w:rPr>
              <w:t xml:space="preserve"> </w:t>
            </w:r>
            <w:r>
              <w:rPr>
                <w:sz w:val="26"/>
              </w:rPr>
              <w:t>Михалкова (не менее трех). Басня как лиро-эпический жанр. Аллегория в баснях</w:t>
            </w:r>
          </w:p>
        </w:tc>
      </w:tr>
      <w:tr w:rsidR="00906145">
        <w:trPr>
          <w:trHeight w:val="412"/>
        </w:trPr>
        <w:tc>
          <w:tcPr>
            <w:tcW w:w="1078" w:type="dxa"/>
          </w:tcPr>
          <w:p w:rsidR="00906145" w:rsidRDefault="00C56FC5">
            <w:pPr>
              <w:pStyle w:val="TableParagraph"/>
              <w:jc w:val="center"/>
              <w:rPr>
                <w:sz w:val="26"/>
              </w:rPr>
            </w:pPr>
            <w:r>
              <w:rPr>
                <w:spacing w:val="-5"/>
                <w:sz w:val="26"/>
              </w:rPr>
              <w:t>4.1</w:t>
            </w:r>
          </w:p>
        </w:tc>
        <w:tc>
          <w:tcPr>
            <w:tcW w:w="7996" w:type="dxa"/>
          </w:tcPr>
          <w:p w:rsidR="00906145" w:rsidRDefault="00C56FC5">
            <w:pPr>
              <w:pStyle w:val="TableParagraph"/>
              <w:ind w:left="61"/>
              <w:rPr>
                <w:sz w:val="26"/>
              </w:rPr>
            </w:pPr>
            <w:r>
              <w:rPr>
                <w:sz w:val="26"/>
              </w:rPr>
              <w:t>Басни</w:t>
            </w:r>
            <w:r>
              <w:rPr>
                <w:spacing w:val="-8"/>
                <w:sz w:val="26"/>
              </w:rPr>
              <w:t xml:space="preserve"> </w:t>
            </w:r>
            <w:r>
              <w:rPr>
                <w:sz w:val="26"/>
              </w:rPr>
              <w:t>И.А.</w:t>
            </w:r>
            <w:r>
              <w:rPr>
                <w:spacing w:val="-9"/>
                <w:sz w:val="26"/>
              </w:rPr>
              <w:t xml:space="preserve"> </w:t>
            </w:r>
            <w:r>
              <w:rPr>
                <w:sz w:val="26"/>
              </w:rPr>
              <w:t>Крылова:</w:t>
            </w:r>
            <w:r>
              <w:rPr>
                <w:spacing w:val="-6"/>
                <w:sz w:val="26"/>
              </w:rPr>
              <w:t xml:space="preserve"> </w:t>
            </w:r>
            <w:r>
              <w:rPr>
                <w:sz w:val="26"/>
              </w:rPr>
              <w:t>"Стрекоза</w:t>
            </w:r>
            <w:r>
              <w:rPr>
                <w:spacing w:val="-8"/>
                <w:sz w:val="26"/>
              </w:rPr>
              <w:t xml:space="preserve"> </w:t>
            </w:r>
            <w:r>
              <w:rPr>
                <w:sz w:val="26"/>
              </w:rPr>
              <w:t>и</w:t>
            </w:r>
            <w:r>
              <w:rPr>
                <w:spacing w:val="-9"/>
                <w:sz w:val="26"/>
              </w:rPr>
              <w:t xml:space="preserve"> </w:t>
            </w:r>
            <w:r>
              <w:rPr>
                <w:sz w:val="26"/>
              </w:rPr>
              <w:t>муравей",</w:t>
            </w:r>
            <w:r>
              <w:rPr>
                <w:spacing w:val="-8"/>
                <w:sz w:val="26"/>
              </w:rPr>
              <w:t xml:space="preserve"> </w:t>
            </w:r>
            <w:r>
              <w:rPr>
                <w:sz w:val="26"/>
              </w:rPr>
              <w:t>"Квартет"</w:t>
            </w:r>
            <w:r>
              <w:rPr>
                <w:spacing w:val="-9"/>
                <w:sz w:val="26"/>
              </w:rPr>
              <w:t xml:space="preserve"> </w:t>
            </w:r>
            <w:r>
              <w:rPr>
                <w:sz w:val="26"/>
              </w:rPr>
              <w:t>и</w:t>
            </w:r>
            <w:r>
              <w:rPr>
                <w:spacing w:val="-8"/>
                <w:sz w:val="26"/>
              </w:rPr>
              <w:t xml:space="preserve"> </w:t>
            </w:r>
            <w:r>
              <w:rPr>
                <w:spacing w:val="-2"/>
                <w:sz w:val="26"/>
              </w:rPr>
              <w:t>другие</w:t>
            </w:r>
          </w:p>
        </w:tc>
      </w:tr>
      <w:tr w:rsidR="00906145">
        <w:trPr>
          <w:trHeight w:val="1010"/>
        </w:trPr>
        <w:tc>
          <w:tcPr>
            <w:tcW w:w="1078" w:type="dxa"/>
          </w:tcPr>
          <w:p w:rsidR="00906145" w:rsidRDefault="00C56FC5">
            <w:pPr>
              <w:pStyle w:val="TableParagraph"/>
              <w:jc w:val="center"/>
              <w:rPr>
                <w:sz w:val="26"/>
              </w:rPr>
            </w:pPr>
            <w:r>
              <w:rPr>
                <w:spacing w:val="-5"/>
                <w:sz w:val="26"/>
              </w:rPr>
              <w:t>4.2</w:t>
            </w:r>
          </w:p>
        </w:tc>
        <w:tc>
          <w:tcPr>
            <w:tcW w:w="7996" w:type="dxa"/>
          </w:tcPr>
          <w:p w:rsidR="00906145" w:rsidRDefault="00C56FC5">
            <w:pPr>
              <w:pStyle w:val="TableParagraph"/>
              <w:spacing w:line="298" w:lineRule="exact"/>
              <w:ind w:left="61"/>
              <w:rPr>
                <w:sz w:val="26"/>
              </w:rPr>
            </w:pPr>
            <w:r>
              <w:rPr>
                <w:sz w:val="26"/>
              </w:rPr>
              <w:t>Басни</w:t>
            </w:r>
            <w:r>
              <w:rPr>
                <w:spacing w:val="-9"/>
                <w:sz w:val="26"/>
              </w:rPr>
              <w:t xml:space="preserve"> </w:t>
            </w:r>
            <w:r>
              <w:rPr>
                <w:sz w:val="26"/>
              </w:rPr>
              <w:t>стихотворные</w:t>
            </w:r>
            <w:r>
              <w:rPr>
                <w:spacing w:val="-7"/>
                <w:sz w:val="26"/>
              </w:rPr>
              <w:t xml:space="preserve"> </w:t>
            </w:r>
            <w:r>
              <w:rPr>
                <w:sz w:val="26"/>
              </w:rPr>
              <w:t>и</w:t>
            </w:r>
            <w:r>
              <w:rPr>
                <w:spacing w:val="-9"/>
                <w:sz w:val="26"/>
              </w:rPr>
              <w:t xml:space="preserve"> </w:t>
            </w:r>
            <w:r>
              <w:rPr>
                <w:spacing w:val="-2"/>
                <w:sz w:val="26"/>
              </w:rPr>
              <w:t>прозаические.</w:t>
            </w:r>
          </w:p>
          <w:p w:rsidR="00906145" w:rsidRDefault="00C56FC5">
            <w:pPr>
              <w:pStyle w:val="TableParagraph"/>
              <w:spacing w:before="0"/>
              <w:ind w:left="61"/>
              <w:rPr>
                <w:sz w:val="26"/>
              </w:rPr>
            </w:pPr>
            <w:r>
              <w:rPr>
                <w:sz w:val="26"/>
              </w:rPr>
              <w:t>И.И. Хемницер "Стрекоза", Л.Н. Толстой "Стрекоза и муравьи", С.В. Михалков и другие</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C56FC5">
            <w:pPr>
              <w:pStyle w:val="TableParagraph"/>
              <w:ind w:right="3"/>
              <w:jc w:val="center"/>
              <w:rPr>
                <w:sz w:val="26"/>
              </w:rPr>
            </w:pPr>
            <w:r>
              <w:rPr>
                <w:spacing w:val="-10"/>
                <w:sz w:val="26"/>
              </w:rPr>
              <w:lastRenderedPageBreak/>
              <w:t>5</w:t>
            </w:r>
          </w:p>
        </w:tc>
        <w:tc>
          <w:tcPr>
            <w:tcW w:w="7996" w:type="dxa"/>
          </w:tcPr>
          <w:p w:rsidR="00906145" w:rsidRDefault="00C56FC5">
            <w:pPr>
              <w:pStyle w:val="TableParagraph"/>
              <w:ind w:left="61"/>
              <w:rPr>
                <w:sz w:val="26"/>
              </w:rPr>
            </w:pPr>
            <w:r>
              <w:rPr>
                <w:sz w:val="26"/>
              </w:rPr>
              <w:t>Лирические произведения М.Ю. Лермонтова (не менее трех). Стихотворения: "Утес", "Парус", "Москва, Москва! ...Люблю тебя как сын..." и другие</w:t>
            </w:r>
          </w:p>
        </w:tc>
      </w:tr>
      <w:tr w:rsidR="00906145">
        <w:trPr>
          <w:trHeight w:val="1009"/>
        </w:trPr>
        <w:tc>
          <w:tcPr>
            <w:tcW w:w="1078" w:type="dxa"/>
          </w:tcPr>
          <w:p w:rsidR="00906145" w:rsidRDefault="00C56FC5">
            <w:pPr>
              <w:pStyle w:val="TableParagraph"/>
              <w:ind w:right="3"/>
              <w:jc w:val="center"/>
              <w:rPr>
                <w:sz w:val="26"/>
              </w:rPr>
            </w:pPr>
            <w:r>
              <w:rPr>
                <w:spacing w:val="-10"/>
                <w:sz w:val="26"/>
              </w:rPr>
              <w:t>6</w:t>
            </w:r>
          </w:p>
        </w:tc>
        <w:tc>
          <w:tcPr>
            <w:tcW w:w="7996" w:type="dxa"/>
          </w:tcPr>
          <w:p w:rsidR="00906145" w:rsidRDefault="00C56FC5">
            <w:pPr>
              <w:pStyle w:val="TableParagraph"/>
              <w:spacing w:line="298" w:lineRule="exact"/>
              <w:ind w:left="61"/>
              <w:rPr>
                <w:sz w:val="26"/>
              </w:rPr>
            </w:pPr>
            <w:r>
              <w:rPr>
                <w:sz w:val="26"/>
              </w:rPr>
              <w:t>Литературная</w:t>
            </w:r>
            <w:r>
              <w:rPr>
                <w:spacing w:val="-9"/>
                <w:sz w:val="26"/>
              </w:rPr>
              <w:t xml:space="preserve"> </w:t>
            </w:r>
            <w:r>
              <w:rPr>
                <w:sz w:val="26"/>
              </w:rPr>
              <w:t>сказка</w:t>
            </w:r>
            <w:r>
              <w:rPr>
                <w:spacing w:val="-10"/>
                <w:sz w:val="26"/>
              </w:rPr>
              <w:t xml:space="preserve"> </w:t>
            </w:r>
            <w:r>
              <w:rPr>
                <w:sz w:val="26"/>
              </w:rPr>
              <w:t>(две-три</w:t>
            </w:r>
            <w:r>
              <w:rPr>
                <w:spacing w:val="-9"/>
                <w:sz w:val="26"/>
              </w:rPr>
              <w:t xml:space="preserve"> </w:t>
            </w:r>
            <w:r>
              <w:rPr>
                <w:sz w:val="26"/>
              </w:rPr>
              <w:t>по</w:t>
            </w:r>
            <w:r>
              <w:rPr>
                <w:spacing w:val="-10"/>
                <w:sz w:val="26"/>
              </w:rPr>
              <w:t xml:space="preserve"> </w:t>
            </w:r>
            <w:r>
              <w:rPr>
                <w:spacing w:val="-2"/>
                <w:sz w:val="26"/>
              </w:rPr>
              <w:t>выбору).</w:t>
            </w:r>
          </w:p>
          <w:p w:rsidR="00906145" w:rsidRDefault="00C56FC5">
            <w:pPr>
              <w:pStyle w:val="TableParagraph"/>
              <w:spacing w:before="0"/>
              <w:ind w:left="61"/>
              <w:rPr>
                <w:sz w:val="26"/>
              </w:rPr>
            </w:pPr>
            <w:r>
              <w:rPr>
                <w:sz w:val="26"/>
              </w:rPr>
              <w:t>П.П.</w:t>
            </w:r>
            <w:r>
              <w:rPr>
                <w:spacing w:val="40"/>
                <w:sz w:val="26"/>
              </w:rPr>
              <w:t xml:space="preserve"> </w:t>
            </w:r>
            <w:r>
              <w:rPr>
                <w:sz w:val="26"/>
              </w:rPr>
              <w:t>Бажов</w:t>
            </w:r>
            <w:r>
              <w:rPr>
                <w:spacing w:val="40"/>
                <w:sz w:val="26"/>
              </w:rPr>
              <w:t xml:space="preserve"> </w:t>
            </w:r>
            <w:r>
              <w:rPr>
                <w:sz w:val="26"/>
              </w:rPr>
              <w:t>"Серебряное</w:t>
            </w:r>
            <w:r>
              <w:rPr>
                <w:spacing w:val="40"/>
                <w:sz w:val="26"/>
              </w:rPr>
              <w:t xml:space="preserve"> </w:t>
            </w:r>
            <w:r>
              <w:rPr>
                <w:sz w:val="26"/>
              </w:rPr>
              <w:t>копытце",</w:t>
            </w:r>
            <w:r>
              <w:rPr>
                <w:spacing w:val="40"/>
                <w:sz w:val="26"/>
              </w:rPr>
              <w:t xml:space="preserve"> </w:t>
            </w:r>
            <w:r>
              <w:rPr>
                <w:sz w:val="26"/>
              </w:rPr>
              <w:t>П.П.</w:t>
            </w:r>
            <w:r>
              <w:rPr>
                <w:spacing w:val="40"/>
                <w:sz w:val="26"/>
              </w:rPr>
              <w:t xml:space="preserve"> </w:t>
            </w:r>
            <w:r>
              <w:rPr>
                <w:sz w:val="26"/>
              </w:rPr>
              <w:t>Ершов</w:t>
            </w:r>
            <w:r>
              <w:rPr>
                <w:spacing w:val="40"/>
                <w:sz w:val="26"/>
              </w:rPr>
              <w:t xml:space="preserve"> </w:t>
            </w:r>
            <w:r>
              <w:rPr>
                <w:sz w:val="26"/>
              </w:rPr>
              <w:t>"Конек-Горбунок", С.Т. Аксаков "Аленький цветочек" и другие.</w:t>
            </w:r>
          </w:p>
        </w:tc>
      </w:tr>
      <w:tr w:rsidR="00906145">
        <w:trPr>
          <w:trHeight w:val="1908"/>
        </w:trPr>
        <w:tc>
          <w:tcPr>
            <w:tcW w:w="1078" w:type="dxa"/>
          </w:tcPr>
          <w:p w:rsidR="00906145" w:rsidRDefault="00C56FC5">
            <w:pPr>
              <w:pStyle w:val="TableParagraph"/>
              <w:ind w:right="3"/>
              <w:jc w:val="center"/>
              <w:rPr>
                <w:sz w:val="26"/>
              </w:rPr>
            </w:pPr>
            <w:r>
              <w:rPr>
                <w:spacing w:val="-10"/>
                <w:sz w:val="26"/>
              </w:rPr>
              <w:t>7</w:t>
            </w:r>
          </w:p>
        </w:tc>
        <w:tc>
          <w:tcPr>
            <w:tcW w:w="7996" w:type="dxa"/>
          </w:tcPr>
          <w:p w:rsidR="00906145" w:rsidRDefault="00C56FC5">
            <w:pPr>
              <w:pStyle w:val="TableParagraph"/>
              <w:ind w:left="61" w:right="52"/>
              <w:jc w:val="both"/>
              <w:rPr>
                <w:sz w:val="26"/>
              </w:rPr>
            </w:pPr>
            <w:r>
              <w:rPr>
                <w:sz w:val="26"/>
              </w:rPr>
              <w:t>Картины природы в творчестве поэтов и писателей XIX - XX вв. (не менее пяти авторов по выбору).</w:t>
            </w:r>
          </w:p>
          <w:p w:rsidR="00906145" w:rsidRDefault="00C56FC5">
            <w:pPr>
              <w:pStyle w:val="TableParagraph"/>
              <w:spacing w:before="0"/>
              <w:ind w:left="61" w:right="57"/>
              <w:jc w:val="both"/>
              <w:rPr>
                <w:sz w:val="26"/>
              </w:rPr>
            </w:pPr>
            <w:r>
              <w:rPr>
                <w:sz w:val="26"/>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906145">
        <w:trPr>
          <w:trHeight w:val="1309"/>
        </w:trPr>
        <w:tc>
          <w:tcPr>
            <w:tcW w:w="1078" w:type="dxa"/>
          </w:tcPr>
          <w:p w:rsidR="00906145" w:rsidRDefault="00C56FC5">
            <w:pPr>
              <w:pStyle w:val="TableParagraph"/>
              <w:ind w:right="3"/>
              <w:jc w:val="center"/>
              <w:rPr>
                <w:sz w:val="26"/>
              </w:rPr>
            </w:pPr>
            <w:r>
              <w:rPr>
                <w:spacing w:val="-10"/>
                <w:sz w:val="26"/>
              </w:rPr>
              <w:t>8</w:t>
            </w:r>
          </w:p>
        </w:tc>
        <w:tc>
          <w:tcPr>
            <w:tcW w:w="7996" w:type="dxa"/>
          </w:tcPr>
          <w:p w:rsidR="00906145" w:rsidRDefault="00C56FC5">
            <w:pPr>
              <w:pStyle w:val="TableParagraph"/>
              <w:tabs>
                <w:tab w:val="left" w:pos="968"/>
                <w:tab w:val="left" w:pos="1702"/>
                <w:tab w:val="left" w:pos="2959"/>
                <w:tab w:val="left" w:pos="3542"/>
                <w:tab w:val="left" w:pos="4432"/>
                <w:tab w:val="left" w:pos="5166"/>
                <w:tab w:val="left" w:pos="7108"/>
              </w:tabs>
              <w:ind w:left="61" w:right="58"/>
              <w:rPr>
                <w:sz w:val="26"/>
              </w:rPr>
            </w:pPr>
            <w:r>
              <w:rPr>
                <w:spacing w:val="-2"/>
                <w:sz w:val="26"/>
              </w:rPr>
              <w:t>Проза</w:t>
            </w:r>
            <w:r>
              <w:rPr>
                <w:sz w:val="26"/>
              </w:rPr>
              <w:tab/>
            </w:r>
            <w:r>
              <w:rPr>
                <w:spacing w:val="-4"/>
                <w:sz w:val="26"/>
              </w:rPr>
              <w:t>Л.Н.</w:t>
            </w:r>
            <w:r>
              <w:rPr>
                <w:sz w:val="26"/>
              </w:rPr>
              <w:tab/>
            </w:r>
            <w:r>
              <w:rPr>
                <w:spacing w:val="-2"/>
                <w:sz w:val="26"/>
              </w:rPr>
              <w:t>Толстого</w:t>
            </w:r>
            <w:r>
              <w:rPr>
                <w:sz w:val="26"/>
              </w:rPr>
              <w:tab/>
            </w:r>
            <w:r>
              <w:rPr>
                <w:spacing w:val="-4"/>
                <w:sz w:val="26"/>
              </w:rPr>
              <w:t>(не</w:t>
            </w:r>
            <w:r>
              <w:rPr>
                <w:sz w:val="26"/>
              </w:rPr>
              <w:tab/>
            </w:r>
            <w:r>
              <w:rPr>
                <w:spacing w:val="-2"/>
                <w:sz w:val="26"/>
              </w:rPr>
              <w:t>менее</w:t>
            </w:r>
            <w:r>
              <w:rPr>
                <w:sz w:val="26"/>
              </w:rPr>
              <w:tab/>
            </w:r>
            <w:r>
              <w:rPr>
                <w:spacing w:val="-4"/>
                <w:sz w:val="26"/>
              </w:rPr>
              <w:t>трех</w:t>
            </w:r>
            <w:r>
              <w:rPr>
                <w:sz w:val="26"/>
              </w:rPr>
              <w:tab/>
            </w:r>
            <w:r>
              <w:rPr>
                <w:spacing w:val="-2"/>
                <w:sz w:val="26"/>
              </w:rPr>
              <w:t>произведений):</w:t>
            </w:r>
            <w:r>
              <w:rPr>
                <w:sz w:val="26"/>
              </w:rPr>
              <w:tab/>
            </w:r>
            <w:r>
              <w:rPr>
                <w:spacing w:val="-2"/>
                <w:sz w:val="26"/>
              </w:rPr>
              <w:t xml:space="preserve">рассказ </w:t>
            </w:r>
            <w:r>
              <w:rPr>
                <w:sz w:val="26"/>
              </w:rPr>
              <w:t>(художественный и научно-познавательный), сказки, басни, быль.</w:t>
            </w:r>
          </w:p>
          <w:p w:rsidR="00906145" w:rsidRDefault="00C56FC5">
            <w:pPr>
              <w:pStyle w:val="TableParagraph"/>
              <w:spacing w:before="0"/>
              <w:ind w:left="61"/>
              <w:rPr>
                <w:sz w:val="26"/>
              </w:rPr>
            </w:pPr>
            <w:r>
              <w:rPr>
                <w:sz w:val="26"/>
              </w:rPr>
              <w:t>Л.Н.</w:t>
            </w:r>
            <w:r>
              <w:rPr>
                <w:spacing w:val="40"/>
                <w:sz w:val="26"/>
              </w:rPr>
              <w:t xml:space="preserve"> </w:t>
            </w:r>
            <w:r>
              <w:rPr>
                <w:sz w:val="26"/>
              </w:rPr>
              <w:t>Толстой</w:t>
            </w:r>
            <w:r>
              <w:rPr>
                <w:spacing w:val="40"/>
                <w:sz w:val="26"/>
              </w:rPr>
              <w:t xml:space="preserve"> </w:t>
            </w:r>
            <w:r>
              <w:rPr>
                <w:sz w:val="26"/>
              </w:rPr>
              <w:t>"Детство"</w:t>
            </w:r>
            <w:r>
              <w:rPr>
                <w:spacing w:val="40"/>
                <w:sz w:val="26"/>
              </w:rPr>
              <w:t xml:space="preserve"> </w:t>
            </w:r>
            <w:r>
              <w:rPr>
                <w:sz w:val="26"/>
              </w:rPr>
              <w:t>(отдельные</w:t>
            </w:r>
            <w:r>
              <w:rPr>
                <w:spacing w:val="40"/>
                <w:sz w:val="26"/>
              </w:rPr>
              <w:t xml:space="preserve"> </w:t>
            </w:r>
            <w:r>
              <w:rPr>
                <w:sz w:val="26"/>
              </w:rPr>
              <w:t>главы),</w:t>
            </w:r>
            <w:r>
              <w:rPr>
                <w:spacing w:val="40"/>
                <w:sz w:val="26"/>
              </w:rPr>
              <w:t xml:space="preserve"> </w:t>
            </w:r>
            <w:r>
              <w:rPr>
                <w:sz w:val="26"/>
              </w:rPr>
              <w:t>"Русак",</w:t>
            </w:r>
            <w:r>
              <w:rPr>
                <w:spacing w:val="40"/>
                <w:sz w:val="26"/>
              </w:rPr>
              <w:t xml:space="preserve"> </w:t>
            </w:r>
            <w:r>
              <w:rPr>
                <w:sz w:val="26"/>
              </w:rPr>
              <w:t>"Черепаха"</w:t>
            </w:r>
            <w:r>
              <w:rPr>
                <w:spacing w:val="40"/>
                <w:sz w:val="26"/>
              </w:rPr>
              <w:t xml:space="preserve"> </w:t>
            </w:r>
            <w:r>
              <w:rPr>
                <w:sz w:val="26"/>
              </w:rPr>
              <w:t>и</w:t>
            </w:r>
            <w:r>
              <w:rPr>
                <w:spacing w:val="40"/>
                <w:sz w:val="26"/>
              </w:rPr>
              <w:t xml:space="preserve"> </w:t>
            </w:r>
            <w:r>
              <w:rPr>
                <w:sz w:val="26"/>
              </w:rPr>
              <w:t>другие (по выбору)</w:t>
            </w:r>
          </w:p>
        </w:tc>
      </w:tr>
      <w:tr w:rsidR="00906145">
        <w:trPr>
          <w:trHeight w:val="1610"/>
        </w:trPr>
        <w:tc>
          <w:tcPr>
            <w:tcW w:w="1078" w:type="dxa"/>
          </w:tcPr>
          <w:p w:rsidR="00906145" w:rsidRDefault="00C56FC5">
            <w:pPr>
              <w:pStyle w:val="TableParagraph"/>
              <w:ind w:right="3"/>
              <w:jc w:val="center"/>
              <w:rPr>
                <w:sz w:val="26"/>
              </w:rPr>
            </w:pPr>
            <w:r>
              <w:rPr>
                <w:spacing w:val="-10"/>
                <w:sz w:val="26"/>
              </w:rPr>
              <w:t>9</w:t>
            </w:r>
          </w:p>
        </w:tc>
        <w:tc>
          <w:tcPr>
            <w:tcW w:w="7996" w:type="dxa"/>
          </w:tcPr>
          <w:p w:rsidR="00906145" w:rsidRDefault="00C56FC5">
            <w:pPr>
              <w:pStyle w:val="TableParagraph"/>
              <w:ind w:left="61" w:right="53"/>
              <w:jc w:val="both"/>
              <w:rPr>
                <w:sz w:val="26"/>
              </w:rPr>
            </w:pPr>
            <w:r>
              <w:rPr>
                <w:sz w:val="26"/>
              </w:rPr>
              <w:t>Произведения о животных и родной природе (не менее трех авторов): А.И. Куприна, В.П. Астафьева, К.Г. Паустовского, М.М. Пришвина, Ю.И. Коваля и других.</w:t>
            </w:r>
          </w:p>
          <w:p w:rsidR="00906145" w:rsidRDefault="00C56FC5">
            <w:pPr>
              <w:pStyle w:val="TableParagraph"/>
              <w:spacing w:before="1"/>
              <w:ind w:left="61" w:right="61"/>
              <w:jc w:val="both"/>
              <w:rPr>
                <w:sz w:val="26"/>
              </w:rPr>
            </w:pPr>
            <w:r>
              <w:rPr>
                <w:sz w:val="26"/>
              </w:rPr>
              <w:t xml:space="preserve">В.П. Астафьев "Капалуха", М.М. Пришвин "Выскочка" и другие (по </w:t>
            </w:r>
            <w:r>
              <w:rPr>
                <w:spacing w:val="-2"/>
                <w:sz w:val="26"/>
              </w:rPr>
              <w:t>выбору)</w:t>
            </w:r>
          </w:p>
        </w:tc>
      </w:tr>
      <w:tr w:rsidR="00906145">
        <w:trPr>
          <w:trHeight w:val="2207"/>
        </w:trPr>
        <w:tc>
          <w:tcPr>
            <w:tcW w:w="1078" w:type="dxa"/>
          </w:tcPr>
          <w:p w:rsidR="00906145" w:rsidRDefault="00C56FC5">
            <w:pPr>
              <w:pStyle w:val="TableParagraph"/>
              <w:ind w:right="3"/>
              <w:jc w:val="center"/>
              <w:rPr>
                <w:sz w:val="26"/>
              </w:rPr>
            </w:pPr>
            <w:r>
              <w:rPr>
                <w:spacing w:val="-5"/>
                <w:sz w:val="26"/>
              </w:rPr>
              <w:t>10</w:t>
            </w:r>
          </w:p>
        </w:tc>
        <w:tc>
          <w:tcPr>
            <w:tcW w:w="7996" w:type="dxa"/>
          </w:tcPr>
          <w:p w:rsidR="00906145" w:rsidRDefault="00C56FC5">
            <w:pPr>
              <w:pStyle w:val="TableParagraph"/>
              <w:ind w:left="61" w:right="52"/>
              <w:jc w:val="both"/>
              <w:rPr>
                <w:sz w:val="26"/>
              </w:rPr>
            </w:pPr>
            <w:r>
              <w:rPr>
                <w:sz w:val="26"/>
              </w:rPr>
              <w:t>Произведения о детях (на примере произведений не менее трех авторов): А.П. Чехова, Б.С. Житкова, Н.Г. Гарина-Михайловского, В.В. Крапивина и других.</w:t>
            </w:r>
          </w:p>
          <w:p w:rsidR="00906145" w:rsidRDefault="00C56FC5">
            <w:pPr>
              <w:pStyle w:val="TableParagraph"/>
              <w:spacing w:before="0"/>
              <w:ind w:left="61" w:right="53"/>
              <w:jc w:val="both"/>
              <w:rPr>
                <w:sz w:val="26"/>
              </w:rPr>
            </w:pPr>
            <w:r>
              <w:rPr>
                <w:sz w:val="26"/>
              </w:rPr>
              <w:t>А.П. Чехов "Мальчики", Н.Г. Гарин-Михайловский "Детство Темы" (отдельные главы), М.М. Зощенко "О Леньке и Миньке" (1 - 2</w:t>
            </w:r>
            <w:r>
              <w:rPr>
                <w:spacing w:val="40"/>
                <w:sz w:val="26"/>
              </w:rPr>
              <w:t xml:space="preserve"> </w:t>
            </w:r>
            <w:r>
              <w:rPr>
                <w:sz w:val="26"/>
              </w:rPr>
              <w:t>рассказа из цикла), К.Г. Паустовский "Корзина с еловыми шишками"</w:t>
            </w:r>
            <w:r>
              <w:rPr>
                <w:spacing w:val="40"/>
                <w:sz w:val="26"/>
              </w:rPr>
              <w:t xml:space="preserve"> </w:t>
            </w:r>
            <w:r>
              <w:rPr>
                <w:sz w:val="26"/>
              </w:rPr>
              <w:t>и другие</w:t>
            </w:r>
          </w:p>
        </w:tc>
      </w:tr>
      <w:tr w:rsidR="00906145">
        <w:trPr>
          <w:trHeight w:val="710"/>
        </w:trPr>
        <w:tc>
          <w:tcPr>
            <w:tcW w:w="1078" w:type="dxa"/>
          </w:tcPr>
          <w:p w:rsidR="00906145" w:rsidRDefault="00C56FC5">
            <w:pPr>
              <w:pStyle w:val="TableParagraph"/>
              <w:spacing w:before="47"/>
              <w:ind w:right="3"/>
              <w:jc w:val="center"/>
              <w:rPr>
                <w:sz w:val="26"/>
              </w:rPr>
            </w:pPr>
            <w:r>
              <w:rPr>
                <w:spacing w:val="-5"/>
                <w:sz w:val="26"/>
              </w:rPr>
              <w:t>11</w:t>
            </w:r>
          </w:p>
        </w:tc>
        <w:tc>
          <w:tcPr>
            <w:tcW w:w="7996" w:type="dxa"/>
          </w:tcPr>
          <w:p w:rsidR="00906145" w:rsidRDefault="00C56FC5">
            <w:pPr>
              <w:pStyle w:val="TableParagraph"/>
              <w:spacing w:before="47"/>
              <w:ind w:left="61"/>
              <w:rPr>
                <w:sz w:val="26"/>
              </w:rPr>
            </w:pPr>
            <w:r>
              <w:rPr>
                <w:sz w:val="26"/>
              </w:rPr>
              <w:t>Пьеса</w:t>
            </w:r>
            <w:r>
              <w:rPr>
                <w:spacing w:val="-6"/>
                <w:sz w:val="26"/>
              </w:rPr>
              <w:t xml:space="preserve"> </w:t>
            </w:r>
            <w:r>
              <w:rPr>
                <w:sz w:val="26"/>
              </w:rPr>
              <w:t>(одна</w:t>
            </w:r>
            <w:r>
              <w:rPr>
                <w:spacing w:val="-4"/>
                <w:sz w:val="26"/>
              </w:rPr>
              <w:t xml:space="preserve"> </w:t>
            </w:r>
            <w:r>
              <w:rPr>
                <w:sz w:val="26"/>
              </w:rPr>
              <w:t>по</w:t>
            </w:r>
            <w:r>
              <w:rPr>
                <w:spacing w:val="-6"/>
                <w:sz w:val="26"/>
              </w:rPr>
              <w:t xml:space="preserve"> </w:t>
            </w:r>
            <w:r>
              <w:rPr>
                <w:spacing w:val="-2"/>
                <w:sz w:val="26"/>
              </w:rPr>
              <w:t>выбору).</w:t>
            </w:r>
          </w:p>
          <w:p w:rsidR="00906145" w:rsidRDefault="00C56FC5">
            <w:pPr>
              <w:pStyle w:val="TableParagraph"/>
              <w:spacing w:before="2"/>
              <w:ind w:left="61"/>
              <w:rPr>
                <w:sz w:val="26"/>
              </w:rPr>
            </w:pPr>
            <w:r>
              <w:rPr>
                <w:sz w:val="26"/>
              </w:rPr>
              <w:t>С.Я.</w:t>
            </w:r>
            <w:r>
              <w:rPr>
                <w:spacing w:val="-10"/>
                <w:sz w:val="26"/>
              </w:rPr>
              <w:t xml:space="preserve"> </w:t>
            </w:r>
            <w:r>
              <w:rPr>
                <w:sz w:val="26"/>
              </w:rPr>
              <w:t>Маршак</w:t>
            </w:r>
            <w:r>
              <w:rPr>
                <w:spacing w:val="-9"/>
                <w:sz w:val="26"/>
              </w:rPr>
              <w:t xml:space="preserve"> </w:t>
            </w:r>
            <w:r>
              <w:rPr>
                <w:sz w:val="26"/>
              </w:rPr>
              <w:t>"Двенадцать</w:t>
            </w:r>
            <w:r>
              <w:rPr>
                <w:spacing w:val="-10"/>
                <w:sz w:val="26"/>
              </w:rPr>
              <w:t xml:space="preserve"> </w:t>
            </w:r>
            <w:r>
              <w:rPr>
                <w:sz w:val="26"/>
              </w:rPr>
              <w:t>месяцев"</w:t>
            </w:r>
            <w:r>
              <w:rPr>
                <w:spacing w:val="-9"/>
                <w:sz w:val="26"/>
              </w:rPr>
              <w:t xml:space="preserve"> </w:t>
            </w:r>
            <w:r>
              <w:rPr>
                <w:sz w:val="26"/>
              </w:rPr>
              <w:t>и</w:t>
            </w:r>
            <w:r>
              <w:rPr>
                <w:spacing w:val="-8"/>
                <w:sz w:val="26"/>
              </w:rPr>
              <w:t xml:space="preserve"> </w:t>
            </w:r>
            <w:r>
              <w:rPr>
                <w:spacing w:val="-2"/>
                <w:sz w:val="26"/>
              </w:rPr>
              <w:t>другие</w:t>
            </w:r>
          </w:p>
        </w:tc>
      </w:tr>
      <w:tr w:rsidR="00906145">
        <w:trPr>
          <w:trHeight w:val="1907"/>
        </w:trPr>
        <w:tc>
          <w:tcPr>
            <w:tcW w:w="1078" w:type="dxa"/>
          </w:tcPr>
          <w:p w:rsidR="00906145" w:rsidRDefault="00C56FC5">
            <w:pPr>
              <w:pStyle w:val="TableParagraph"/>
              <w:ind w:right="3"/>
              <w:jc w:val="center"/>
              <w:rPr>
                <w:sz w:val="26"/>
              </w:rPr>
            </w:pPr>
            <w:r>
              <w:rPr>
                <w:spacing w:val="-5"/>
                <w:sz w:val="26"/>
              </w:rPr>
              <w:lastRenderedPageBreak/>
              <w:t>12</w:t>
            </w:r>
          </w:p>
        </w:tc>
        <w:tc>
          <w:tcPr>
            <w:tcW w:w="7996" w:type="dxa"/>
          </w:tcPr>
          <w:p w:rsidR="00906145" w:rsidRDefault="00C56FC5">
            <w:pPr>
              <w:pStyle w:val="TableParagraph"/>
              <w:ind w:left="61" w:right="59"/>
              <w:jc w:val="both"/>
              <w:rPr>
                <w:sz w:val="26"/>
              </w:rPr>
            </w:pPr>
            <w:r>
              <w:rPr>
                <w:sz w:val="26"/>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906145" w:rsidRDefault="00C56FC5">
            <w:pPr>
              <w:pStyle w:val="TableParagraph"/>
              <w:spacing w:before="0"/>
              <w:ind w:left="61" w:right="51"/>
              <w:jc w:val="both"/>
              <w:rPr>
                <w:sz w:val="26"/>
              </w:rPr>
            </w:pPr>
            <w:r>
              <w:rPr>
                <w:sz w:val="26"/>
              </w:rPr>
              <w:t>В.Ю. Драгунский "Денискины рассказы" (1 - 2 произведения по выбору), Н.Н. Носов "Витя Малеев в школе и дома" (отдельные</w:t>
            </w:r>
            <w:r>
              <w:rPr>
                <w:spacing w:val="40"/>
                <w:sz w:val="26"/>
              </w:rPr>
              <w:t xml:space="preserve"> </w:t>
            </w:r>
            <w:r>
              <w:rPr>
                <w:sz w:val="26"/>
              </w:rPr>
              <w:t>главы) и другие.</w:t>
            </w:r>
          </w:p>
        </w:tc>
      </w:tr>
      <w:tr w:rsidR="00906145">
        <w:trPr>
          <w:trHeight w:val="414"/>
        </w:trPr>
        <w:tc>
          <w:tcPr>
            <w:tcW w:w="1078" w:type="dxa"/>
          </w:tcPr>
          <w:p w:rsidR="00906145" w:rsidRDefault="00C56FC5">
            <w:pPr>
              <w:pStyle w:val="TableParagraph"/>
              <w:ind w:right="3"/>
              <w:jc w:val="center"/>
              <w:rPr>
                <w:sz w:val="26"/>
              </w:rPr>
            </w:pPr>
            <w:r>
              <w:rPr>
                <w:spacing w:val="-5"/>
                <w:sz w:val="26"/>
              </w:rPr>
              <w:t>13</w:t>
            </w:r>
          </w:p>
        </w:tc>
        <w:tc>
          <w:tcPr>
            <w:tcW w:w="7996" w:type="dxa"/>
          </w:tcPr>
          <w:p w:rsidR="00906145" w:rsidRDefault="00C56FC5">
            <w:pPr>
              <w:pStyle w:val="TableParagraph"/>
              <w:ind w:left="61"/>
              <w:rPr>
                <w:sz w:val="26"/>
              </w:rPr>
            </w:pPr>
            <w:r>
              <w:rPr>
                <w:sz w:val="26"/>
              </w:rPr>
              <w:t>Зарубежная</w:t>
            </w:r>
            <w:r>
              <w:rPr>
                <w:spacing w:val="-15"/>
                <w:sz w:val="26"/>
              </w:rPr>
              <w:t xml:space="preserve"> </w:t>
            </w:r>
            <w:r>
              <w:rPr>
                <w:spacing w:val="-2"/>
                <w:sz w:val="26"/>
              </w:rPr>
              <w:t>литература</w:t>
            </w:r>
          </w:p>
        </w:tc>
      </w:tr>
      <w:tr w:rsidR="00906145">
        <w:trPr>
          <w:trHeight w:val="1010"/>
        </w:trPr>
        <w:tc>
          <w:tcPr>
            <w:tcW w:w="1078" w:type="dxa"/>
          </w:tcPr>
          <w:p w:rsidR="00906145" w:rsidRDefault="00C56FC5">
            <w:pPr>
              <w:pStyle w:val="TableParagraph"/>
              <w:ind w:right="5"/>
              <w:jc w:val="center"/>
              <w:rPr>
                <w:sz w:val="26"/>
              </w:rPr>
            </w:pPr>
            <w:r>
              <w:rPr>
                <w:spacing w:val="-4"/>
                <w:sz w:val="26"/>
              </w:rPr>
              <w:t>13.1</w:t>
            </w:r>
          </w:p>
        </w:tc>
        <w:tc>
          <w:tcPr>
            <w:tcW w:w="7996" w:type="dxa"/>
          </w:tcPr>
          <w:p w:rsidR="00906145" w:rsidRDefault="00C56FC5">
            <w:pPr>
              <w:pStyle w:val="TableParagraph"/>
              <w:tabs>
                <w:tab w:val="left" w:pos="1886"/>
                <w:tab w:val="left" w:pos="2848"/>
                <w:tab w:val="left" w:pos="4430"/>
                <w:tab w:val="left" w:pos="5788"/>
                <w:tab w:val="left" w:pos="6351"/>
                <w:tab w:val="left" w:pos="7352"/>
              </w:tabs>
              <w:ind w:left="61" w:right="53"/>
              <w:rPr>
                <w:sz w:val="26"/>
              </w:rPr>
            </w:pPr>
            <w:r>
              <w:rPr>
                <w:spacing w:val="-2"/>
                <w:sz w:val="26"/>
              </w:rPr>
              <w:t>Литературные</w:t>
            </w:r>
            <w:r>
              <w:rPr>
                <w:sz w:val="26"/>
              </w:rPr>
              <w:tab/>
            </w:r>
            <w:r>
              <w:rPr>
                <w:spacing w:val="-2"/>
                <w:sz w:val="26"/>
              </w:rPr>
              <w:t>сказки</w:t>
            </w:r>
            <w:r>
              <w:rPr>
                <w:sz w:val="26"/>
              </w:rPr>
              <w:tab/>
            </w:r>
            <w:r>
              <w:rPr>
                <w:spacing w:val="-2"/>
                <w:sz w:val="26"/>
              </w:rPr>
              <w:t>зарубежных</w:t>
            </w:r>
            <w:r>
              <w:rPr>
                <w:sz w:val="26"/>
              </w:rPr>
              <w:tab/>
            </w:r>
            <w:r>
              <w:rPr>
                <w:spacing w:val="-2"/>
                <w:sz w:val="26"/>
              </w:rPr>
              <w:t>писателей</w:t>
            </w:r>
            <w:r>
              <w:rPr>
                <w:sz w:val="26"/>
              </w:rPr>
              <w:tab/>
            </w:r>
            <w:r>
              <w:rPr>
                <w:spacing w:val="-6"/>
                <w:sz w:val="26"/>
              </w:rPr>
              <w:t>Ш.</w:t>
            </w:r>
            <w:r>
              <w:rPr>
                <w:sz w:val="26"/>
              </w:rPr>
              <w:tab/>
            </w:r>
            <w:r>
              <w:rPr>
                <w:spacing w:val="-2"/>
                <w:sz w:val="26"/>
              </w:rPr>
              <w:t>Перро,</w:t>
            </w:r>
            <w:r>
              <w:rPr>
                <w:sz w:val="26"/>
              </w:rPr>
              <w:tab/>
            </w:r>
            <w:r>
              <w:rPr>
                <w:spacing w:val="-2"/>
                <w:sz w:val="26"/>
              </w:rPr>
              <w:t xml:space="preserve">Х.-К. </w:t>
            </w:r>
            <w:r>
              <w:rPr>
                <w:sz w:val="26"/>
              </w:rPr>
              <w:t>Андерсена, братьев Гримм и других (по выбору).</w:t>
            </w:r>
          </w:p>
          <w:p w:rsidR="00906145" w:rsidRDefault="00C56FC5">
            <w:pPr>
              <w:pStyle w:val="TableParagraph"/>
              <w:spacing w:before="0"/>
              <w:ind w:left="61"/>
              <w:rPr>
                <w:sz w:val="26"/>
              </w:rPr>
            </w:pPr>
            <w:r>
              <w:rPr>
                <w:sz w:val="26"/>
              </w:rPr>
              <w:t>Х.-К.</w:t>
            </w:r>
            <w:r>
              <w:rPr>
                <w:spacing w:val="-11"/>
                <w:sz w:val="26"/>
              </w:rPr>
              <w:t xml:space="preserve"> </w:t>
            </w:r>
            <w:r>
              <w:rPr>
                <w:sz w:val="26"/>
              </w:rPr>
              <w:t>Андерсен</w:t>
            </w:r>
            <w:r>
              <w:rPr>
                <w:spacing w:val="-10"/>
                <w:sz w:val="26"/>
              </w:rPr>
              <w:t xml:space="preserve"> </w:t>
            </w:r>
            <w:r>
              <w:rPr>
                <w:sz w:val="26"/>
              </w:rPr>
              <w:t>"Дикие</w:t>
            </w:r>
            <w:r>
              <w:rPr>
                <w:spacing w:val="-11"/>
                <w:sz w:val="26"/>
              </w:rPr>
              <w:t xml:space="preserve"> </w:t>
            </w:r>
            <w:r>
              <w:rPr>
                <w:sz w:val="26"/>
              </w:rPr>
              <w:t>лебеди",</w:t>
            </w:r>
            <w:r>
              <w:rPr>
                <w:spacing w:val="-10"/>
                <w:sz w:val="26"/>
              </w:rPr>
              <w:t xml:space="preserve"> </w:t>
            </w:r>
            <w:r>
              <w:rPr>
                <w:spacing w:val="-2"/>
                <w:sz w:val="26"/>
              </w:rPr>
              <w:t>"Русалочка"</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310"/>
        </w:trPr>
        <w:tc>
          <w:tcPr>
            <w:tcW w:w="1078" w:type="dxa"/>
          </w:tcPr>
          <w:p w:rsidR="00906145" w:rsidRDefault="00C56FC5">
            <w:pPr>
              <w:pStyle w:val="TableParagraph"/>
              <w:ind w:right="5"/>
              <w:jc w:val="center"/>
              <w:rPr>
                <w:sz w:val="26"/>
              </w:rPr>
            </w:pPr>
            <w:r>
              <w:rPr>
                <w:spacing w:val="-4"/>
                <w:sz w:val="26"/>
              </w:rPr>
              <w:lastRenderedPageBreak/>
              <w:t>13.2</w:t>
            </w:r>
          </w:p>
        </w:tc>
        <w:tc>
          <w:tcPr>
            <w:tcW w:w="7996" w:type="dxa"/>
          </w:tcPr>
          <w:p w:rsidR="00906145" w:rsidRDefault="00C56FC5">
            <w:pPr>
              <w:pStyle w:val="TableParagraph"/>
              <w:ind w:left="61"/>
              <w:rPr>
                <w:sz w:val="26"/>
              </w:rPr>
            </w:pPr>
            <w:r>
              <w:rPr>
                <w:sz w:val="26"/>
              </w:rPr>
              <w:t>Приключенческая зарубежная литература: произведения Дж. Свифта, Марка Твена и других.</w:t>
            </w:r>
          </w:p>
          <w:p w:rsidR="00906145" w:rsidRDefault="00C56FC5">
            <w:pPr>
              <w:pStyle w:val="TableParagraph"/>
              <w:spacing w:before="2"/>
              <w:ind w:left="61"/>
              <w:rPr>
                <w:sz w:val="26"/>
              </w:rPr>
            </w:pPr>
            <w:r>
              <w:rPr>
                <w:sz w:val="26"/>
              </w:rPr>
              <w:t>Д.</w:t>
            </w:r>
            <w:r>
              <w:rPr>
                <w:spacing w:val="40"/>
                <w:sz w:val="26"/>
              </w:rPr>
              <w:t xml:space="preserve"> </w:t>
            </w:r>
            <w:r>
              <w:rPr>
                <w:sz w:val="26"/>
              </w:rPr>
              <w:t>Свифт</w:t>
            </w:r>
            <w:r>
              <w:rPr>
                <w:spacing w:val="40"/>
                <w:sz w:val="26"/>
              </w:rPr>
              <w:t xml:space="preserve"> </w:t>
            </w:r>
            <w:r>
              <w:rPr>
                <w:sz w:val="26"/>
              </w:rPr>
              <w:t>"Приключения</w:t>
            </w:r>
            <w:r>
              <w:rPr>
                <w:spacing w:val="40"/>
                <w:sz w:val="26"/>
              </w:rPr>
              <w:t xml:space="preserve"> </w:t>
            </w:r>
            <w:r>
              <w:rPr>
                <w:sz w:val="26"/>
              </w:rPr>
              <w:t>Гулливера"</w:t>
            </w:r>
            <w:r>
              <w:rPr>
                <w:spacing w:val="40"/>
                <w:sz w:val="26"/>
              </w:rPr>
              <w:t xml:space="preserve"> </w:t>
            </w:r>
            <w:r>
              <w:rPr>
                <w:sz w:val="26"/>
              </w:rPr>
              <w:t>(отдельные</w:t>
            </w:r>
            <w:r>
              <w:rPr>
                <w:spacing w:val="40"/>
                <w:sz w:val="26"/>
              </w:rPr>
              <w:t xml:space="preserve"> </w:t>
            </w:r>
            <w:r>
              <w:rPr>
                <w:sz w:val="26"/>
              </w:rPr>
              <w:t>главы),</w:t>
            </w:r>
            <w:r>
              <w:rPr>
                <w:spacing w:val="40"/>
                <w:sz w:val="26"/>
              </w:rPr>
              <w:t xml:space="preserve"> </w:t>
            </w:r>
            <w:r>
              <w:rPr>
                <w:sz w:val="26"/>
              </w:rPr>
              <w:t>Марк</w:t>
            </w:r>
            <w:r>
              <w:rPr>
                <w:spacing w:val="40"/>
                <w:sz w:val="26"/>
              </w:rPr>
              <w:t xml:space="preserve"> </w:t>
            </w:r>
            <w:r>
              <w:rPr>
                <w:sz w:val="26"/>
              </w:rPr>
              <w:t>Твен "Том Сойер" (отдельные главы) и другие (по выбору).</w:t>
            </w:r>
          </w:p>
        </w:tc>
      </w:tr>
      <w:tr w:rsidR="00906145">
        <w:trPr>
          <w:trHeight w:val="4601"/>
        </w:trPr>
        <w:tc>
          <w:tcPr>
            <w:tcW w:w="1078" w:type="dxa"/>
          </w:tcPr>
          <w:p w:rsidR="00906145" w:rsidRDefault="00C56FC5">
            <w:pPr>
              <w:pStyle w:val="TableParagraph"/>
              <w:ind w:right="3"/>
              <w:jc w:val="center"/>
              <w:rPr>
                <w:sz w:val="26"/>
              </w:rPr>
            </w:pPr>
            <w:r>
              <w:rPr>
                <w:spacing w:val="-5"/>
                <w:sz w:val="26"/>
              </w:rPr>
              <w:t>14</w:t>
            </w:r>
          </w:p>
        </w:tc>
        <w:tc>
          <w:tcPr>
            <w:tcW w:w="7996" w:type="dxa"/>
          </w:tcPr>
          <w:p w:rsidR="00906145" w:rsidRDefault="00C56FC5">
            <w:pPr>
              <w:pStyle w:val="TableParagraph"/>
              <w:ind w:left="61" w:right="3171"/>
              <w:jc w:val="both"/>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7"/>
                <w:sz w:val="26"/>
              </w:rPr>
              <w:t xml:space="preserve"> </w:t>
            </w:r>
            <w:r>
              <w:rPr>
                <w:sz w:val="26"/>
              </w:rPr>
              <w:t>истории</w:t>
            </w:r>
            <w:r>
              <w:rPr>
                <w:spacing w:val="-9"/>
                <w:sz w:val="26"/>
              </w:rPr>
              <w:t xml:space="preserve"> </w:t>
            </w:r>
            <w:r>
              <w:rPr>
                <w:sz w:val="26"/>
              </w:rPr>
              <w:t>литературы Автор, писатель. Произведение.</w:t>
            </w:r>
          </w:p>
          <w:p w:rsidR="00906145" w:rsidRDefault="00C56FC5">
            <w:pPr>
              <w:pStyle w:val="TableParagraph"/>
              <w:spacing w:before="2"/>
              <w:ind w:left="61" w:right="59"/>
              <w:jc w:val="both"/>
              <w:rPr>
                <w:sz w:val="26"/>
              </w:rPr>
            </w:pPr>
            <w:r>
              <w:rPr>
                <w:sz w:val="26"/>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906145" w:rsidRDefault="00C56FC5">
            <w:pPr>
              <w:pStyle w:val="TableParagraph"/>
              <w:spacing w:before="0" w:line="298" w:lineRule="exact"/>
              <w:ind w:left="61"/>
              <w:jc w:val="both"/>
              <w:rPr>
                <w:sz w:val="26"/>
              </w:rPr>
            </w:pPr>
            <w:r>
              <w:rPr>
                <w:sz w:val="26"/>
              </w:rPr>
              <w:t>Идея.</w:t>
            </w:r>
            <w:r>
              <w:rPr>
                <w:spacing w:val="-8"/>
                <w:sz w:val="26"/>
              </w:rPr>
              <w:t xml:space="preserve"> </w:t>
            </w:r>
            <w:r>
              <w:rPr>
                <w:sz w:val="26"/>
              </w:rPr>
              <w:t>Тема.</w:t>
            </w:r>
            <w:r>
              <w:rPr>
                <w:spacing w:val="-5"/>
                <w:sz w:val="26"/>
              </w:rPr>
              <w:t xml:space="preserve"> </w:t>
            </w:r>
            <w:r>
              <w:rPr>
                <w:spacing w:val="-2"/>
                <w:sz w:val="26"/>
              </w:rPr>
              <w:t>Заголовок.</w:t>
            </w:r>
          </w:p>
          <w:p w:rsidR="00906145" w:rsidRDefault="00C56FC5">
            <w:pPr>
              <w:pStyle w:val="TableParagraph"/>
              <w:spacing w:before="0"/>
              <w:ind w:left="61"/>
              <w:rPr>
                <w:sz w:val="26"/>
              </w:rPr>
            </w:pPr>
            <w:r>
              <w:rPr>
                <w:sz w:val="26"/>
              </w:rPr>
              <w:t>Образ</w:t>
            </w:r>
            <w:r>
              <w:rPr>
                <w:spacing w:val="-8"/>
                <w:sz w:val="26"/>
              </w:rPr>
              <w:t xml:space="preserve"> </w:t>
            </w:r>
            <w:r>
              <w:rPr>
                <w:sz w:val="26"/>
              </w:rPr>
              <w:t>художественный.</w:t>
            </w:r>
            <w:r>
              <w:rPr>
                <w:spacing w:val="-9"/>
                <w:sz w:val="26"/>
              </w:rPr>
              <w:t xml:space="preserve"> </w:t>
            </w:r>
            <w:r>
              <w:rPr>
                <w:sz w:val="26"/>
              </w:rPr>
              <w:t>Литературный</w:t>
            </w:r>
            <w:r>
              <w:rPr>
                <w:spacing w:val="-9"/>
                <w:sz w:val="26"/>
              </w:rPr>
              <w:t xml:space="preserve"> </w:t>
            </w:r>
            <w:r>
              <w:rPr>
                <w:sz w:val="26"/>
              </w:rPr>
              <w:t>герой,</w:t>
            </w:r>
            <w:r>
              <w:rPr>
                <w:spacing w:val="-9"/>
                <w:sz w:val="26"/>
              </w:rPr>
              <w:t xml:space="preserve"> </w:t>
            </w:r>
            <w:r>
              <w:rPr>
                <w:sz w:val="26"/>
              </w:rPr>
              <w:t>персонаж,</w:t>
            </w:r>
            <w:r>
              <w:rPr>
                <w:spacing w:val="-9"/>
                <w:sz w:val="26"/>
              </w:rPr>
              <w:t xml:space="preserve"> </w:t>
            </w:r>
            <w:r>
              <w:rPr>
                <w:sz w:val="26"/>
              </w:rPr>
              <w:t>характер. Рассказчик. Портрет героя.</w:t>
            </w:r>
          </w:p>
          <w:p w:rsidR="00906145" w:rsidRDefault="00C56FC5">
            <w:pPr>
              <w:pStyle w:val="TableParagraph"/>
              <w:spacing w:before="1" w:line="298" w:lineRule="exact"/>
              <w:ind w:left="61"/>
              <w:rPr>
                <w:sz w:val="26"/>
              </w:rPr>
            </w:pPr>
            <w:r>
              <w:rPr>
                <w:sz w:val="26"/>
              </w:rPr>
              <w:t>Ритм.</w:t>
            </w:r>
            <w:r>
              <w:rPr>
                <w:spacing w:val="-7"/>
                <w:sz w:val="26"/>
              </w:rPr>
              <w:t xml:space="preserve"> </w:t>
            </w:r>
            <w:r>
              <w:rPr>
                <w:sz w:val="26"/>
              </w:rPr>
              <w:t>Рифма.</w:t>
            </w:r>
            <w:r>
              <w:rPr>
                <w:spacing w:val="-7"/>
                <w:sz w:val="26"/>
              </w:rPr>
              <w:t xml:space="preserve"> </w:t>
            </w:r>
            <w:r>
              <w:rPr>
                <w:spacing w:val="-2"/>
                <w:sz w:val="26"/>
              </w:rPr>
              <w:t>Строфа.</w:t>
            </w:r>
          </w:p>
          <w:p w:rsidR="00906145" w:rsidRDefault="00C56FC5">
            <w:pPr>
              <w:pStyle w:val="TableParagraph"/>
              <w:spacing w:before="0"/>
              <w:ind w:left="61"/>
              <w:rPr>
                <w:sz w:val="26"/>
              </w:rPr>
            </w:pPr>
            <w:r>
              <w:rPr>
                <w:sz w:val="26"/>
              </w:rPr>
              <w:t>Содержание</w:t>
            </w:r>
            <w:r>
              <w:rPr>
                <w:spacing w:val="38"/>
                <w:sz w:val="26"/>
              </w:rPr>
              <w:t xml:space="preserve"> </w:t>
            </w:r>
            <w:r>
              <w:rPr>
                <w:sz w:val="26"/>
              </w:rPr>
              <w:t>произведения,</w:t>
            </w:r>
            <w:r>
              <w:rPr>
                <w:spacing w:val="39"/>
                <w:sz w:val="26"/>
              </w:rPr>
              <w:t xml:space="preserve"> </w:t>
            </w:r>
            <w:r>
              <w:rPr>
                <w:sz w:val="26"/>
              </w:rPr>
              <w:t>сюжет.</w:t>
            </w:r>
            <w:r>
              <w:rPr>
                <w:spacing w:val="38"/>
                <w:sz w:val="26"/>
              </w:rPr>
              <w:t xml:space="preserve"> </w:t>
            </w:r>
            <w:r>
              <w:rPr>
                <w:sz w:val="26"/>
              </w:rPr>
              <w:t>Композиция.</w:t>
            </w:r>
            <w:r>
              <w:rPr>
                <w:spacing w:val="38"/>
                <w:sz w:val="26"/>
              </w:rPr>
              <w:t xml:space="preserve"> </w:t>
            </w:r>
            <w:r>
              <w:rPr>
                <w:sz w:val="26"/>
              </w:rPr>
              <w:t>Эпизод,</w:t>
            </w:r>
            <w:r>
              <w:rPr>
                <w:spacing w:val="38"/>
                <w:sz w:val="26"/>
              </w:rPr>
              <w:t xml:space="preserve"> </w:t>
            </w:r>
            <w:r>
              <w:rPr>
                <w:sz w:val="26"/>
              </w:rPr>
              <w:t xml:space="preserve">смысловые </w:t>
            </w:r>
            <w:r>
              <w:rPr>
                <w:spacing w:val="-2"/>
                <w:sz w:val="26"/>
              </w:rPr>
              <w:t>части.</w:t>
            </w:r>
          </w:p>
          <w:p w:rsidR="00906145" w:rsidRDefault="00C56FC5">
            <w:pPr>
              <w:pStyle w:val="TableParagraph"/>
              <w:spacing w:before="0"/>
              <w:ind w:left="61"/>
              <w:rPr>
                <w:sz w:val="26"/>
              </w:rPr>
            </w:pPr>
            <w:r>
              <w:rPr>
                <w:sz w:val="26"/>
              </w:rPr>
              <w:t>Средства</w:t>
            </w:r>
            <w:r>
              <w:rPr>
                <w:spacing w:val="80"/>
                <w:sz w:val="26"/>
              </w:rPr>
              <w:t xml:space="preserve"> </w:t>
            </w:r>
            <w:r>
              <w:rPr>
                <w:sz w:val="26"/>
              </w:rPr>
              <w:t>художественной</w:t>
            </w:r>
            <w:r>
              <w:rPr>
                <w:spacing w:val="80"/>
                <w:sz w:val="26"/>
              </w:rPr>
              <w:t xml:space="preserve"> </w:t>
            </w:r>
            <w:r>
              <w:rPr>
                <w:sz w:val="26"/>
              </w:rPr>
              <w:t>выразительности</w:t>
            </w:r>
            <w:r>
              <w:rPr>
                <w:spacing w:val="80"/>
                <w:sz w:val="26"/>
              </w:rPr>
              <w:t xml:space="preserve"> </w:t>
            </w:r>
            <w:r>
              <w:rPr>
                <w:sz w:val="26"/>
              </w:rPr>
              <w:t>(сравнение,</w:t>
            </w:r>
            <w:r>
              <w:rPr>
                <w:spacing w:val="80"/>
                <w:sz w:val="26"/>
              </w:rPr>
              <w:t xml:space="preserve"> </w:t>
            </w:r>
            <w:r>
              <w:rPr>
                <w:sz w:val="26"/>
              </w:rPr>
              <w:t>метафора, олицетворение, эпитет, повтор, гипербола).</w:t>
            </w:r>
          </w:p>
          <w:p w:rsidR="00906145" w:rsidRDefault="00C56FC5">
            <w:pPr>
              <w:pStyle w:val="TableParagraph"/>
              <w:spacing w:before="0" w:line="299" w:lineRule="exact"/>
              <w:ind w:left="61"/>
              <w:rPr>
                <w:sz w:val="26"/>
              </w:rPr>
            </w:pPr>
            <w:r>
              <w:rPr>
                <w:sz w:val="26"/>
              </w:rPr>
              <w:t>Эпос.</w:t>
            </w:r>
            <w:r>
              <w:rPr>
                <w:spacing w:val="-7"/>
                <w:sz w:val="26"/>
              </w:rPr>
              <w:t xml:space="preserve"> </w:t>
            </w:r>
            <w:r>
              <w:rPr>
                <w:sz w:val="26"/>
              </w:rPr>
              <w:t>Лирика.</w:t>
            </w:r>
            <w:r>
              <w:rPr>
                <w:spacing w:val="-7"/>
                <w:sz w:val="26"/>
              </w:rPr>
              <w:t xml:space="preserve"> </w:t>
            </w:r>
            <w:r>
              <w:rPr>
                <w:sz w:val="26"/>
              </w:rPr>
              <w:t>Драма.</w:t>
            </w:r>
            <w:r>
              <w:rPr>
                <w:spacing w:val="-4"/>
                <w:sz w:val="26"/>
              </w:rPr>
              <w:t xml:space="preserve"> </w:t>
            </w:r>
            <w:r>
              <w:rPr>
                <w:sz w:val="26"/>
              </w:rPr>
              <w:t>Проза</w:t>
            </w:r>
            <w:r>
              <w:rPr>
                <w:spacing w:val="-7"/>
                <w:sz w:val="26"/>
              </w:rPr>
              <w:t xml:space="preserve"> </w:t>
            </w:r>
            <w:r>
              <w:rPr>
                <w:sz w:val="26"/>
              </w:rPr>
              <w:t>и</w:t>
            </w:r>
            <w:r>
              <w:rPr>
                <w:spacing w:val="-6"/>
                <w:sz w:val="26"/>
              </w:rPr>
              <w:t xml:space="preserve"> </w:t>
            </w:r>
            <w:r>
              <w:rPr>
                <w:spacing w:val="-2"/>
                <w:sz w:val="26"/>
              </w:rPr>
              <w:t>поэзия</w:t>
            </w:r>
          </w:p>
        </w:tc>
      </w:tr>
    </w:tbl>
    <w:p w:rsidR="00906145" w:rsidRDefault="00C56FC5">
      <w:pPr>
        <w:pStyle w:val="a3"/>
        <w:spacing w:before="245"/>
        <w:ind w:right="128" w:firstLine="539"/>
        <w:jc w:val="both"/>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b/>
        </w:rPr>
        <w:t xml:space="preserve">по иностранному (английскому) </w:t>
      </w:r>
      <w:r>
        <w:rPr>
          <w:b/>
          <w:spacing w:val="-2"/>
        </w:rPr>
        <w:t>языку</w:t>
      </w:r>
      <w:r>
        <w:rPr>
          <w:spacing w:val="-2"/>
        </w:rPr>
        <w:t>.</w:t>
      </w:r>
    </w:p>
    <w:p w:rsidR="00906145" w:rsidRDefault="00C56FC5">
      <w:pPr>
        <w:pStyle w:val="a3"/>
        <w:spacing w:before="1"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(2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09"/>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9"/>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906145">
        <w:trPr>
          <w:trHeight w:val="415"/>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pacing w:val="-2"/>
                <w:sz w:val="26"/>
              </w:rPr>
              <w:t>Коммуникативные</w:t>
            </w:r>
            <w:r>
              <w:rPr>
                <w:spacing w:val="12"/>
                <w:sz w:val="26"/>
              </w:rPr>
              <w:t xml:space="preserve"> </w:t>
            </w:r>
            <w:r>
              <w:rPr>
                <w:spacing w:val="-2"/>
                <w:sz w:val="26"/>
              </w:rPr>
              <w:t>умения</w:t>
            </w:r>
          </w:p>
        </w:tc>
      </w:tr>
      <w:tr w:rsidR="00906145">
        <w:trPr>
          <w:trHeight w:val="412"/>
        </w:trPr>
        <w:tc>
          <w:tcPr>
            <w:tcW w:w="1702" w:type="dxa"/>
          </w:tcPr>
          <w:p w:rsidR="00906145" w:rsidRDefault="00C56FC5">
            <w:pPr>
              <w:pStyle w:val="TableParagraph"/>
              <w:spacing w:before="47"/>
              <w:jc w:val="center"/>
              <w:rPr>
                <w:sz w:val="26"/>
              </w:rPr>
            </w:pPr>
            <w:r>
              <w:rPr>
                <w:spacing w:val="-5"/>
                <w:sz w:val="26"/>
              </w:rPr>
              <w:t>1.1</w:t>
            </w:r>
          </w:p>
        </w:tc>
        <w:tc>
          <w:tcPr>
            <w:tcW w:w="7372" w:type="dxa"/>
          </w:tcPr>
          <w:p w:rsidR="00906145" w:rsidRDefault="00C56FC5">
            <w:pPr>
              <w:pStyle w:val="TableParagraph"/>
              <w:spacing w:before="47"/>
              <w:ind w:left="61"/>
              <w:rPr>
                <w:sz w:val="26"/>
              </w:rPr>
            </w:pPr>
            <w:r>
              <w:rPr>
                <w:spacing w:val="-2"/>
                <w:sz w:val="26"/>
              </w:rPr>
              <w:t>Говорение</w:t>
            </w:r>
          </w:p>
        </w:tc>
      </w:tr>
      <w:tr w:rsidR="00906145">
        <w:trPr>
          <w:trHeight w:val="412"/>
        </w:trPr>
        <w:tc>
          <w:tcPr>
            <w:tcW w:w="1702" w:type="dxa"/>
          </w:tcPr>
          <w:p w:rsidR="00906145" w:rsidRDefault="00C56FC5">
            <w:pPr>
              <w:pStyle w:val="TableParagraph"/>
              <w:ind w:right="3"/>
              <w:jc w:val="center"/>
              <w:rPr>
                <w:sz w:val="26"/>
              </w:rPr>
            </w:pPr>
            <w:r>
              <w:rPr>
                <w:spacing w:val="-2"/>
                <w:sz w:val="26"/>
              </w:rPr>
              <w:lastRenderedPageBreak/>
              <w:t>1.1.1</w:t>
            </w:r>
          </w:p>
        </w:tc>
        <w:tc>
          <w:tcPr>
            <w:tcW w:w="7372" w:type="dxa"/>
          </w:tcPr>
          <w:p w:rsidR="00906145" w:rsidRDefault="00C56FC5">
            <w:pPr>
              <w:pStyle w:val="TableParagraph"/>
              <w:ind w:left="61"/>
              <w:rPr>
                <w:sz w:val="26"/>
              </w:rPr>
            </w:pPr>
            <w:r>
              <w:rPr>
                <w:spacing w:val="-2"/>
                <w:sz w:val="26"/>
              </w:rPr>
              <w:t>Диалогическая</w:t>
            </w:r>
            <w:r>
              <w:rPr>
                <w:spacing w:val="7"/>
                <w:sz w:val="26"/>
              </w:rPr>
              <w:t xml:space="preserve"> </w:t>
            </w:r>
            <w:r>
              <w:rPr>
                <w:spacing w:val="-4"/>
                <w:sz w:val="26"/>
              </w:rPr>
              <w:t>речь</w:t>
            </w:r>
          </w:p>
        </w:tc>
      </w:tr>
      <w:tr w:rsidR="00906145">
        <w:trPr>
          <w:trHeight w:val="1610"/>
        </w:trPr>
        <w:tc>
          <w:tcPr>
            <w:tcW w:w="1702" w:type="dxa"/>
          </w:tcPr>
          <w:p w:rsidR="00906145" w:rsidRDefault="00C56FC5">
            <w:pPr>
              <w:pStyle w:val="TableParagraph"/>
              <w:ind w:right="5"/>
              <w:jc w:val="center"/>
              <w:rPr>
                <w:sz w:val="26"/>
              </w:rPr>
            </w:pPr>
            <w:r>
              <w:rPr>
                <w:spacing w:val="-2"/>
                <w:sz w:val="26"/>
              </w:rPr>
              <w:t>1.1.1.1</w:t>
            </w:r>
          </w:p>
        </w:tc>
        <w:tc>
          <w:tcPr>
            <w:tcW w:w="7372" w:type="dxa"/>
          </w:tcPr>
          <w:p w:rsidR="00906145" w:rsidRDefault="00C56FC5">
            <w:pPr>
              <w:pStyle w:val="TableParagraph"/>
              <w:ind w:left="61" w:right="53"/>
              <w:jc w:val="both"/>
              <w:rPr>
                <w:sz w:val="26"/>
              </w:rPr>
            </w:pPr>
            <w:r>
              <w:rPr>
                <w:sz w:val="26"/>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06145">
        <w:trPr>
          <w:trHeight w:val="1310"/>
        </w:trPr>
        <w:tc>
          <w:tcPr>
            <w:tcW w:w="1702" w:type="dxa"/>
          </w:tcPr>
          <w:p w:rsidR="00906145" w:rsidRDefault="00C56FC5">
            <w:pPr>
              <w:pStyle w:val="TableParagraph"/>
              <w:spacing w:before="47"/>
              <w:ind w:right="5"/>
              <w:jc w:val="center"/>
              <w:rPr>
                <w:sz w:val="26"/>
              </w:rPr>
            </w:pPr>
            <w:r>
              <w:rPr>
                <w:spacing w:val="-2"/>
                <w:sz w:val="26"/>
              </w:rPr>
              <w:t>1.1.1.2</w:t>
            </w:r>
          </w:p>
        </w:tc>
        <w:tc>
          <w:tcPr>
            <w:tcW w:w="7372" w:type="dxa"/>
          </w:tcPr>
          <w:p w:rsidR="00906145" w:rsidRDefault="00C56FC5">
            <w:pPr>
              <w:pStyle w:val="TableParagraph"/>
              <w:spacing w:before="47"/>
              <w:ind w:left="61" w:right="54"/>
              <w:jc w:val="both"/>
              <w:rPr>
                <w:sz w:val="26"/>
              </w:rPr>
            </w:pPr>
            <w:r>
              <w:rPr>
                <w:sz w:val="26"/>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w:t>
            </w:r>
            <w:r>
              <w:rPr>
                <w:spacing w:val="75"/>
                <w:sz w:val="26"/>
              </w:rPr>
              <w:t xml:space="preserve"> </w:t>
            </w:r>
            <w:r>
              <w:rPr>
                <w:sz w:val="26"/>
              </w:rPr>
              <w:t>в</w:t>
            </w:r>
            <w:r>
              <w:rPr>
                <w:spacing w:val="75"/>
                <w:sz w:val="26"/>
              </w:rPr>
              <w:t xml:space="preserve"> </w:t>
            </w:r>
            <w:r>
              <w:rPr>
                <w:sz w:val="26"/>
              </w:rPr>
              <w:t>стране</w:t>
            </w:r>
            <w:r>
              <w:rPr>
                <w:spacing w:val="78"/>
                <w:sz w:val="26"/>
              </w:rPr>
              <w:t xml:space="preserve"> </w:t>
            </w:r>
            <w:r>
              <w:rPr>
                <w:sz w:val="26"/>
              </w:rPr>
              <w:t>(странах)</w:t>
            </w:r>
            <w:r>
              <w:rPr>
                <w:spacing w:val="76"/>
                <w:sz w:val="26"/>
              </w:rPr>
              <w:t xml:space="preserve"> </w:t>
            </w:r>
            <w:r>
              <w:rPr>
                <w:sz w:val="26"/>
              </w:rPr>
              <w:t>изучаемого</w:t>
            </w:r>
            <w:r>
              <w:rPr>
                <w:spacing w:val="78"/>
                <w:sz w:val="26"/>
              </w:rPr>
              <w:t xml:space="preserve"> </w:t>
            </w:r>
            <w:r>
              <w:rPr>
                <w:sz w:val="26"/>
              </w:rPr>
              <w:t>языка</w:t>
            </w:r>
            <w:r>
              <w:rPr>
                <w:spacing w:val="75"/>
                <w:sz w:val="26"/>
              </w:rPr>
              <w:t xml:space="preserve"> </w:t>
            </w:r>
            <w:r>
              <w:rPr>
                <w:sz w:val="26"/>
              </w:rPr>
              <w:t>(не</w:t>
            </w:r>
            <w:r>
              <w:rPr>
                <w:spacing w:val="76"/>
                <w:sz w:val="26"/>
              </w:rPr>
              <w:t xml:space="preserve"> </w:t>
            </w:r>
            <w:r>
              <w:rPr>
                <w:sz w:val="26"/>
              </w:rPr>
              <w:t>менее</w:t>
            </w:r>
            <w:r>
              <w:rPr>
                <w:spacing w:val="76"/>
                <w:sz w:val="26"/>
              </w:rPr>
              <w:t xml:space="preserve"> </w:t>
            </w:r>
            <w:r>
              <w:rPr>
                <w:spacing w:val="-10"/>
                <w:sz w:val="26"/>
              </w:rPr>
              <w:t>3</w:t>
            </w:r>
          </w:p>
        </w:tc>
      </w:tr>
    </w:tbl>
    <w:p w:rsidR="00906145" w:rsidRDefault="00906145">
      <w:pPr>
        <w:pStyle w:val="TableParagraph"/>
        <w:jc w:val="both"/>
        <w:rPr>
          <w:sz w:val="26"/>
        </w:rPr>
        <w:sectPr w:rsidR="00906145">
          <w:type w:val="continuous"/>
          <w:pgSz w:w="12240" w:h="15840"/>
          <w:pgMar w:top="1120" w:right="720" w:bottom="987"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реплик</w:t>
            </w:r>
            <w:r>
              <w:rPr>
                <w:spacing w:val="-8"/>
                <w:sz w:val="26"/>
              </w:rPr>
              <w:t xml:space="preserve"> </w:t>
            </w:r>
            <w:r>
              <w:rPr>
                <w:sz w:val="26"/>
              </w:rPr>
              <w:t>со</w:t>
            </w:r>
            <w:r>
              <w:rPr>
                <w:spacing w:val="-8"/>
                <w:sz w:val="26"/>
              </w:rPr>
              <w:t xml:space="preserve"> </w:t>
            </w:r>
            <w:r>
              <w:rPr>
                <w:sz w:val="26"/>
              </w:rPr>
              <w:t>стороны</w:t>
            </w:r>
            <w:r>
              <w:rPr>
                <w:spacing w:val="-5"/>
                <w:sz w:val="26"/>
              </w:rPr>
              <w:t xml:space="preserve"> </w:t>
            </w:r>
            <w:r>
              <w:rPr>
                <w:sz w:val="26"/>
              </w:rPr>
              <w:t>каждого</w:t>
            </w:r>
            <w:r>
              <w:rPr>
                <w:spacing w:val="-8"/>
                <w:sz w:val="26"/>
              </w:rPr>
              <w:t xml:space="preserve"> </w:t>
            </w:r>
            <w:r>
              <w:rPr>
                <w:spacing w:val="-2"/>
                <w:sz w:val="26"/>
              </w:rPr>
              <w:t>собеседника)</w:t>
            </w:r>
          </w:p>
        </w:tc>
      </w:tr>
      <w:tr w:rsidR="00906145">
        <w:trPr>
          <w:trHeight w:val="412"/>
        </w:trPr>
        <w:tc>
          <w:tcPr>
            <w:tcW w:w="1702" w:type="dxa"/>
          </w:tcPr>
          <w:p w:rsidR="00906145" w:rsidRDefault="00C56FC5">
            <w:pPr>
              <w:pStyle w:val="TableParagraph"/>
              <w:ind w:right="3"/>
              <w:jc w:val="center"/>
              <w:rPr>
                <w:sz w:val="26"/>
              </w:rPr>
            </w:pPr>
            <w:r>
              <w:rPr>
                <w:spacing w:val="-2"/>
                <w:sz w:val="26"/>
              </w:rPr>
              <w:t>1.1.2</w:t>
            </w:r>
          </w:p>
        </w:tc>
        <w:tc>
          <w:tcPr>
            <w:tcW w:w="7372" w:type="dxa"/>
          </w:tcPr>
          <w:p w:rsidR="00906145" w:rsidRDefault="00C56FC5">
            <w:pPr>
              <w:pStyle w:val="TableParagraph"/>
              <w:ind w:left="61"/>
              <w:rPr>
                <w:sz w:val="26"/>
              </w:rPr>
            </w:pPr>
            <w:r>
              <w:rPr>
                <w:spacing w:val="-2"/>
                <w:sz w:val="26"/>
              </w:rPr>
              <w:t>Монологическая</w:t>
            </w:r>
            <w:r>
              <w:rPr>
                <w:spacing w:val="3"/>
                <w:sz w:val="26"/>
              </w:rPr>
              <w:t xml:space="preserve"> </w:t>
            </w:r>
            <w:r>
              <w:rPr>
                <w:spacing w:val="-4"/>
                <w:sz w:val="26"/>
              </w:rPr>
              <w:t>речь</w:t>
            </w:r>
          </w:p>
        </w:tc>
      </w:tr>
      <w:tr w:rsidR="00906145">
        <w:trPr>
          <w:trHeight w:val="1010"/>
        </w:trPr>
        <w:tc>
          <w:tcPr>
            <w:tcW w:w="1702" w:type="dxa"/>
          </w:tcPr>
          <w:p w:rsidR="00906145" w:rsidRDefault="00C56FC5">
            <w:pPr>
              <w:pStyle w:val="TableParagraph"/>
              <w:ind w:right="5"/>
              <w:jc w:val="center"/>
              <w:rPr>
                <w:sz w:val="26"/>
              </w:rPr>
            </w:pPr>
            <w:r>
              <w:rPr>
                <w:spacing w:val="-2"/>
                <w:sz w:val="26"/>
              </w:rPr>
              <w:t>1.1.2.1</w:t>
            </w:r>
          </w:p>
        </w:tc>
        <w:tc>
          <w:tcPr>
            <w:tcW w:w="7372" w:type="dxa"/>
          </w:tcPr>
          <w:p w:rsidR="00906145" w:rsidRDefault="00C56FC5">
            <w:pPr>
              <w:pStyle w:val="TableParagraph"/>
              <w:ind w:left="61" w:right="51"/>
              <w:jc w:val="both"/>
              <w:rPr>
                <w:sz w:val="26"/>
              </w:rPr>
            </w:pPr>
            <w:r>
              <w:rPr>
                <w:sz w:val="26"/>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906145">
        <w:trPr>
          <w:trHeight w:val="414"/>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Pr>
                <w:sz w:val="26"/>
              </w:rPr>
            </w:pPr>
            <w:r>
              <w:rPr>
                <w:spacing w:val="-2"/>
                <w:sz w:val="26"/>
              </w:rPr>
              <w:t>Аудирование</w:t>
            </w:r>
          </w:p>
        </w:tc>
      </w:tr>
      <w:tr w:rsidR="00906145">
        <w:trPr>
          <w:trHeight w:val="1010"/>
        </w:trPr>
        <w:tc>
          <w:tcPr>
            <w:tcW w:w="1702" w:type="dxa"/>
          </w:tcPr>
          <w:p w:rsidR="00906145" w:rsidRDefault="00C56FC5">
            <w:pPr>
              <w:pStyle w:val="TableParagraph"/>
              <w:ind w:right="3"/>
              <w:jc w:val="center"/>
              <w:rPr>
                <w:sz w:val="26"/>
              </w:rPr>
            </w:pPr>
            <w:r>
              <w:rPr>
                <w:spacing w:val="-2"/>
                <w:sz w:val="26"/>
              </w:rPr>
              <w:t>1.2.1</w:t>
            </w:r>
          </w:p>
        </w:tc>
        <w:tc>
          <w:tcPr>
            <w:tcW w:w="7372" w:type="dxa"/>
          </w:tcPr>
          <w:p w:rsidR="00906145" w:rsidRDefault="00C56FC5">
            <w:pPr>
              <w:pStyle w:val="TableParagraph"/>
              <w:ind w:left="61" w:right="57"/>
              <w:jc w:val="both"/>
              <w:rPr>
                <w:sz w:val="26"/>
              </w:rPr>
            </w:pPr>
            <w:r>
              <w:rPr>
                <w:sz w:val="26"/>
              </w:rPr>
              <w:t xml:space="preserve">Воспринимать на слух и понимать речь учителя и других обучающихся, вербально (невербально) реагировать на </w:t>
            </w:r>
            <w:r>
              <w:rPr>
                <w:spacing w:val="-2"/>
                <w:sz w:val="26"/>
              </w:rPr>
              <w:t>услышанное</w:t>
            </w:r>
          </w:p>
        </w:tc>
      </w:tr>
      <w:tr w:rsidR="00906145">
        <w:trPr>
          <w:trHeight w:val="1610"/>
        </w:trPr>
        <w:tc>
          <w:tcPr>
            <w:tcW w:w="1702" w:type="dxa"/>
          </w:tcPr>
          <w:p w:rsidR="00906145" w:rsidRDefault="00C56FC5">
            <w:pPr>
              <w:pStyle w:val="TableParagraph"/>
              <w:ind w:right="3"/>
              <w:jc w:val="center"/>
              <w:rPr>
                <w:sz w:val="26"/>
              </w:rPr>
            </w:pPr>
            <w:r>
              <w:rPr>
                <w:spacing w:val="-2"/>
                <w:sz w:val="26"/>
              </w:rPr>
              <w:t>1.2.2</w:t>
            </w:r>
          </w:p>
        </w:tc>
        <w:tc>
          <w:tcPr>
            <w:tcW w:w="7372" w:type="dxa"/>
          </w:tcPr>
          <w:p w:rsidR="00906145" w:rsidRDefault="00C56FC5">
            <w:pPr>
              <w:pStyle w:val="TableParagraph"/>
              <w:ind w:left="61" w:right="51"/>
              <w:jc w:val="both"/>
              <w:rPr>
                <w:sz w:val="26"/>
              </w:rPr>
            </w:pPr>
            <w:r>
              <w:rPr>
                <w:sz w:val="26"/>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w:t>
            </w:r>
            <w:r>
              <w:rPr>
                <w:spacing w:val="40"/>
                <w:sz w:val="26"/>
              </w:rPr>
              <w:t xml:space="preserve"> </w:t>
            </w:r>
            <w:r>
              <w:rPr>
                <w:spacing w:val="-2"/>
                <w:sz w:val="26"/>
              </w:rPr>
              <w:t>секунд)</w:t>
            </w:r>
          </w:p>
        </w:tc>
      </w:tr>
      <w:tr w:rsidR="00906145">
        <w:trPr>
          <w:trHeight w:val="1608"/>
        </w:trPr>
        <w:tc>
          <w:tcPr>
            <w:tcW w:w="1702" w:type="dxa"/>
          </w:tcPr>
          <w:p w:rsidR="00906145" w:rsidRDefault="00C56FC5">
            <w:pPr>
              <w:pStyle w:val="TableParagraph"/>
              <w:spacing w:before="47"/>
              <w:ind w:right="3"/>
              <w:jc w:val="center"/>
              <w:rPr>
                <w:sz w:val="26"/>
              </w:rPr>
            </w:pPr>
            <w:r>
              <w:rPr>
                <w:spacing w:val="-2"/>
                <w:sz w:val="26"/>
              </w:rPr>
              <w:t>1.2.3</w:t>
            </w:r>
          </w:p>
        </w:tc>
        <w:tc>
          <w:tcPr>
            <w:tcW w:w="7372" w:type="dxa"/>
          </w:tcPr>
          <w:p w:rsidR="00906145" w:rsidRDefault="00C56FC5">
            <w:pPr>
              <w:pStyle w:val="TableParagraph"/>
              <w:spacing w:before="47"/>
              <w:ind w:left="61" w:right="55"/>
              <w:jc w:val="both"/>
              <w:rPr>
                <w:sz w:val="26"/>
              </w:rPr>
            </w:pPr>
            <w:r>
              <w:rPr>
                <w:sz w:val="26"/>
              </w:rPr>
              <w:t>Воспринимать</w:t>
            </w:r>
            <w:r>
              <w:rPr>
                <w:spacing w:val="-2"/>
                <w:sz w:val="26"/>
              </w:rPr>
              <w:t xml:space="preserve"> </w:t>
            </w:r>
            <w:r>
              <w:rPr>
                <w:sz w:val="26"/>
              </w:rPr>
              <w:t>на слух</w:t>
            </w:r>
            <w:r>
              <w:rPr>
                <w:spacing w:val="-1"/>
                <w:sz w:val="26"/>
              </w:rPr>
              <w:t xml:space="preserve"> </w:t>
            </w:r>
            <w:r>
              <w:rPr>
                <w:sz w:val="26"/>
              </w:rPr>
              <w:t>и понимать</w:t>
            </w:r>
            <w:r>
              <w:rPr>
                <w:spacing w:val="-2"/>
                <w:sz w:val="26"/>
              </w:rPr>
              <w:t xml:space="preserve"> </w:t>
            </w:r>
            <w:r>
              <w:rPr>
                <w:sz w:val="26"/>
              </w:rPr>
              <w:t>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06145">
        <w:trPr>
          <w:trHeight w:val="412"/>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Pr>
                <w:sz w:val="26"/>
              </w:rPr>
            </w:pPr>
            <w:r>
              <w:rPr>
                <w:sz w:val="26"/>
              </w:rPr>
              <w:t>Смысловое</w:t>
            </w:r>
            <w:r>
              <w:rPr>
                <w:spacing w:val="-12"/>
                <w:sz w:val="26"/>
              </w:rPr>
              <w:t xml:space="preserve"> </w:t>
            </w:r>
            <w:r>
              <w:rPr>
                <w:spacing w:val="-2"/>
                <w:sz w:val="26"/>
              </w:rPr>
              <w:t>чтение</w:t>
            </w:r>
          </w:p>
        </w:tc>
      </w:tr>
      <w:tr w:rsidR="00906145">
        <w:trPr>
          <w:trHeight w:val="1310"/>
        </w:trPr>
        <w:tc>
          <w:tcPr>
            <w:tcW w:w="1702" w:type="dxa"/>
          </w:tcPr>
          <w:p w:rsidR="00906145" w:rsidRDefault="00C56FC5">
            <w:pPr>
              <w:pStyle w:val="TableParagraph"/>
              <w:ind w:right="3"/>
              <w:jc w:val="center"/>
              <w:rPr>
                <w:sz w:val="26"/>
              </w:rPr>
            </w:pPr>
            <w:r>
              <w:rPr>
                <w:spacing w:val="-2"/>
                <w:sz w:val="26"/>
              </w:rPr>
              <w:t>1.3.1</w:t>
            </w:r>
          </w:p>
        </w:tc>
        <w:tc>
          <w:tcPr>
            <w:tcW w:w="7372" w:type="dxa"/>
          </w:tcPr>
          <w:p w:rsidR="00906145" w:rsidRDefault="00C56FC5">
            <w:pPr>
              <w:pStyle w:val="TableParagraph"/>
              <w:ind w:left="61" w:right="52"/>
              <w:jc w:val="both"/>
              <w:rPr>
                <w:sz w:val="26"/>
              </w:rPr>
            </w:pPr>
            <w:r>
              <w:rPr>
                <w:sz w:val="26"/>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06145">
        <w:trPr>
          <w:trHeight w:val="1310"/>
        </w:trPr>
        <w:tc>
          <w:tcPr>
            <w:tcW w:w="1702" w:type="dxa"/>
          </w:tcPr>
          <w:p w:rsidR="00906145" w:rsidRDefault="00C56FC5">
            <w:pPr>
              <w:pStyle w:val="TableParagraph"/>
              <w:ind w:right="3"/>
              <w:jc w:val="center"/>
              <w:rPr>
                <w:sz w:val="26"/>
              </w:rPr>
            </w:pPr>
            <w:r>
              <w:rPr>
                <w:spacing w:val="-2"/>
                <w:sz w:val="26"/>
              </w:rPr>
              <w:t>1.3.2</w:t>
            </w:r>
          </w:p>
        </w:tc>
        <w:tc>
          <w:tcPr>
            <w:tcW w:w="7372" w:type="dxa"/>
          </w:tcPr>
          <w:p w:rsidR="00906145" w:rsidRDefault="00C56FC5">
            <w:pPr>
              <w:pStyle w:val="TableParagraph"/>
              <w:ind w:left="61" w:right="52"/>
              <w:jc w:val="both"/>
              <w:rPr>
                <w:sz w:val="26"/>
              </w:rPr>
            </w:pPr>
            <w:r>
              <w:rPr>
                <w:sz w:val="26"/>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906145">
        <w:trPr>
          <w:trHeight w:val="1310"/>
        </w:trPr>
        <w:tc>
          <w:tcPr>
            <w:tcW w:w="1702" w:type="dxa"/>
          </w:tcPr>
          <w:p w:rsidR="00906145" w:rsidRDefault="00C56FC5">
            <w:pPr>
              <w:pStyle w:val="TableParagraph"/>
              <w:ind w:right="3"/>
              <w:jc w:val="center"/>
              <w:rPr>
                <w:sz w:val="26"/>
              </w:rPr>
            </w:pPr>
            <w:r>
              <w:rPr>
                <w:spacing w:val="-2"/>
                <w:sz w:val="26"/>
              </w:rPr>
              <w:lastRenderedPageBreak/>
              <w:t>1.3.3</w:t>
            </w:r>
          </w:p>
        </w:tc>
        <w:tc>
          <w:tcPr>
            <w:tcW w:w="7372" w:type="dxa"/>
          </w:tcPr>
          <w:p w:rsidR="00906145" w:rsidRDefault="00C56FC5">
            <w:pPr>
              <w:pStyle w:val="TableParagraph"/>
              <w:ind w:left="61" w:right="50"/>
              <w:jc w:val="both"/>
              <w:rPr>
                <w:sz w:val="26"/>
              </w:rPr>
            </w:pPr>
            <w:r>
              <w:rPr>
                <w:sz w:val="26"/>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906145">
        <w:trPr>
          <w:trHeight w:val="412"/>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Pr>
                <w:sz w:val="26"/>
              </w:rPr>
            </w:pPr>
            <w:r>
              <w:rPr>
                <w:spacing w:val="-2"/>
                <w:sz w:val="26"/>
              </w:rPr>
              <w:t>Письмо</w:t>
            </w:r>
          </w:p>
        </w:tc>
      </w:tr>
      <w:tr w:rsidR="00906145">
        <w:trPr>
          <w:trHeight w:val="1012"/>
        </w:trPr>
        <w:tc>
          <w:tcPr>
            <w:tcW w:w="1702" w:type="dxa"/>
          </w:tcPr>
          <w:p w:rsidR="00906145" w:rsidRDefault="00C56FC5">
            <w:pPr>
              <w:pStyle w:val="TableParagraph"/>
              <w:ind w:right="3"/>
              <w:jc w:val="center"/>
              <w:rPr>
                <w:sz w:val="26"/>
              </w:rPr>
            </w:pPr>
            <w:r>
              <w:rPr>
                <w:spacing w:val="-2"/>
                <w:sz w:val="26"/>
              </w:rPr>
              <w:t>1.4.1</w:t>
            </w:r>
          </w:p>
        </w:tc>
        <w:tc>
          <w:tcPr>
            <w:tcW w:w="7372" w:type="dxa"/>
          </w:tcPr>
          <w:p w:rsidR="00906145" w:rsidRDefault="00C56FC5">
            <w:pPr>
              <w:pStyle w:val="TableParagraph"/>
              <w:ind w:left="61" w:right="56"/>
              <w:jc w:val="both"/>
              <w:rPr>
                <w:sz w:val="26"/>
              </w:rPr>
            </w:pPr>
            <w:r>
              <w:rPr>
                <w:sz w:val="26"/>
              </w:rPr>
              <w:t>Заполнять простые формуляры, сообщая о себе основные сведения, в соответствии с нормами, принятыми в стране (странах) изучаемого языка</w:t>
            </w:r>
          </w:p>
        </w:tc>
      </w:tr>
      <w:tr w:rsidR="00906145">
        <w:trPr>
          <w:trHeight w:val="712"/>
        </w:trPr>
        <w:tc>
          <w:tcPr>
            <w:tcW w:w="1702" w:type="dxa"/>
          </w:tcPr>
          <w:p w:rsidR="00906145" w:rsidRDefault="00C56FC5">
            <w:pPr>
              <w:pStyle w:val="TableParagraph"/>
              <w:ind w:right="3"/>
              <w:jc w:val="center"/>
              <w:rPr>
                <w:sz w:val="26"/>
              </w:rPr>
            </w:pPr>
            <w:r>
              <w:rPr>
                <w:spacing w:val="-2"/>
                <w:sz w:val="26"/>
              </w:rPr>
              <w:t>1.4.2</w:t>
            </w:r>
          </w:p>
        </w:tc>
        <w:tc>
          <w:tcPr>
            <w:tcW w:w="7372" w:type="dxa"/>
          </w:tcPr>
          <w:p w:rsidR="00906145" w:rsidRDefault="00C56FC5">
            <w:pPr>
              <w:pStyle w:val="TableParagraph"/>
              <w:ind w:left="61"/>
              <w:rPr>
                <w:sz w:val="26"/>
              </w:rPr>
            </w:pPr>
            <w:r>
              <w:rPr>
                <w:sz w:val="26"/>
              </w:rPr>
              <w:t>Писать</w:t>
            </w:r>
            <w:r>
              <w:rPr>
                <w:spacing w:val="80"/>
                <w:sz w:val="26"/>
              </w:rPr>
              <w:t xml:space="preserve"> </w:t>
            </w:r>
            <w:r>
              <w:rPr>
                <w:sz w:val="26"/>
              </w:rPr>
              <w:t>с</w:t>
            </w:r>
            <w:r>
              <w:rPr>
                <w:spacing w:val="80"/>
                <w:sz w:val="26"/>
              </w:rPr>
              <w:t xml:space="preserve"> </w:t>
            </w:r>
            <w:r>
              <w:rPr>
                <w:sz w:val="26"/>
              </w:rPr>
              <w:t>использованием</w:t>
            </w:r>
            <w:r>
              <w:rPr>
                <w:spacing w:val="80"/>
                <w:sz w:val="26"/>
              </w:rPr>
              <w:t xml:space="preserve"> </w:t>
            </w:r>
            <w:r>
              <w:rPr>
                <w:sz w:val="26"/>
              </w:rPr>
              <w:t>образца</w:t>
            </w:r>
            <w:r>
              <w:rPr>
                <w:spacing w:val="80"/>
                <w:sz w:val="26"/>
              </w:rPr>
              <w:t xml:space="preserve"> </w:t>
            </w:r>
            <w:r>
              <w:rPr>
                <w:sz w:val="26"/>
              </w:rPr>
              <w:t>короткие</w:t>
            </w:r>
            <w:r>
              <w:rPr>
                <w:spacing w:val="80"/>
                <w:sz w:val="26"/>
              </w:rPr>
              <w:t xml:space="preserve"> </w:t>
            </w:r>
            <w:r>
              <w:rPr>
                <w:sz w:val="26"/>
              </w:rPr>
              <w:t>поздравления</w:t>
            </w:r>
            <w:r>
              <w:rPr>
                <w:spacing w:val="80"/>
                <w:sz w:val="26"/>
              </w:rPr>
              <w:t xml:space="preserve"> </w:t>
            </w:r>
            <w:r>
              <w:rPr>
                <w:sz w:val="26"/>
              </w:rPr>
              <w:t>с праздниками (с днем рождения, Новым годом)</w:t>
            </w:r>
          </w:p>
        </w:tc>
      </w:tr>
      <w:tr w:rsidR="00906145">
        <w:trPr>
          <w:trHeight w:val="412"/>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bl>
    <w:p w:rsidR="00906145" w:rsidRDefault="00906145">
      <w:pPr>
        <w:pStyle w:val="TableParagraph"/>
        <w:rPr>
          <w:sz w:val="26"/>
        </w:rPr>
        <w:sectPr w:rsidR="00906145">
          <w:type w:val="continuous"/>
          <w:pgSz w:w="12240" w:h="15840"/>
          <w:pgMar w:top="1120" w:right="720" w:bottom="983"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C56FC5">
            <w:pPr>
              <w:pStyle w:val="TableParagraph"/>
              <w:jc w:val="center"/>
              <w:rPr>
                <w:sz w:val="26"/>
              </w:rPr>
            </w:pPr>
            <w:r>
              <w:rPr>
                <w:spacing w:val="-5"/>
                <w:sz w:val="26"/>
              </w:rPr>
              <w:lastRenderedPageBreak/>
              <w:t>2.1</w:t>
            </w:r>
          </w:p>
        </w:tc>
        <w:tc>
          <w:tcPr>
            <w:tcW w:w="7372" w:type="dxa"/>
          </w:tcPr>
          <w:p w:rsidR="00906145" w:rsidRDefault="00C56FC5">
            <w:pPr>
              <w:pStyle w:val="TableParagraph"/>
              <w:ind w:left="61"/>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906145">
        <w:trPr>
          <w:trHeight w:val="712"/>
        </w:trPr>
        <w:tc>
          <w:tcPr>
            <w:tcW w:w="1702" w:type="dxa"/>
          </w:tcPr>
          <w:p w:rsidR="00906145" w:rsidRDefault="00C56FC5">
            <w:pPr>
              <w:pStyle w:val="TableParagraph"/>
              <w:ind w:right="3"/>
              <w:jc w:val="center"/>
              <w:rPr>
                <w:sz w:val="26"/>
              </w:rPr>
            </w:pPr>
            <w:r>
              <w:rPr>
                <w:spacing w:val="-2"/>
                <w:sz w:val="26"/>
              </w:rPr>
              <w:t>2.1.1</w:t>
            </w:r>
          </w:p>
        </w:tc>
        <w:tc>
          <w:tcPr>
            <w:tcW w:w="7372" w:type="dxa"/>
          </w:tcPr>
          <w:p w:rsidR="00906145" w:rsidRDefault="00C56FC5">
            <w:pPr>
              <w:pStyle w:val="TableParagraph"/>
              <w:tabs>
                <w:tab w:val="left" w:pos="922"/>
                <w:tab w:val="left" w:pos="1855"/>
                <w:tab w:val="left" w:pos="3122"/>
                <w:tab w:val="left" w:pos="4743"/>
                <w:tab w:val="left" w:pos="5630"/>
                <w:tab w:val="left" w:pos="5999"/>
              </w:tabs>
              <w:ind w:left="61" w:right="60"/>
              <w:rPr>
                <w:sz w:val="26"/>
              </w:rPr>
            </w:pPr>
            <w:r>
              <w:rPr>
                <w:spacing w:val="-2"/>
                <w:sz w:val="26"/>
              </w:rPr>
              <w:t>Знать</w:t>
            </w:r>
            <w:r>
              <w:rPr>
                <w:sz w:val="26"/>
              </w:rPr>
              <w:tab/>
            </w:r>
            <w:r>
              <w:rPr>
                <w:spacing w:val="-2"/>
                <w:sz w:val="26"/>
              </w:rPr>
              <w:t>буквы</w:t>
            </w:r>
            <w:r>
              <w:rPr>
                <w:sz w:val="26"/>
              </w:rPr>
              <w:tab/>
            </w:r>
            <w:r>
              <w:rPr>
                <w:spacing w:val="-2"/>
                <w:sz w:val="26"/>
              </w:rPr>
              <w:t>алфавита</w:t>
            </w:r>
            <w:r>
              <w:rPr>
                <w:sz w:val="26"/>
              </w:rPr>
              <w:tab/>
            </w:r>
            <w:r>
              <w:rPr>
                <w:spacing w:val="-2"/>
                <w:sz w:val="26"/>
              </w:rPr>
              <w:t>английского</w:t>
            </w:r>
            <w:r>
              <w:rPr>
                <w:sz w:val="26"/>
              </w:rPr>
              <w:tab/>
            </w:r>
            <w:r>
              <w:rPr>
                <w:spacing w:val="-2"/>
                <w:sz w:val="26"/>
              </w:rPr>
              <w:t>языка</w:t>
            </w:r>
            <w:r>
              <w:rPr>
                <w:sz w:val="26"/>
              </w:rPr>
              <w:tab/>
            </w:r>
            <w:r>
              <w:rPr>
                <w:spacing w:val="-10"/>
                <w:sz w:val="26"/>
              </w:rPr>
              <w:t>в</w:t>
            </w:r>
            <w:r>
              <w:rPr>
                <w:sz w:val="26"/>
              </w:rPr>
              <w:tab/>
            </w:r>
            <w:r>
              <w:rPr>
                <w:spacing w:val="-2"/>
                <w:sz w:val="26"/>
              </w:rPr>
              <w:t xml:space="preserve">правильной </w:t>
            </w:r>
            <w:r>
              <w:rPr>
                <w:sz w:val="26"/>
              </w:rPr>
              <w:t>последовательности и фонетически корректно их озвучивать</w:t>
            </w:r>
          </w:p>
        </w:tc>
      </w:tr>
      <w:tr w:rsidR="00906145">
        <w:trPr>
          <w:trHeight w:val="1310"/>
        </w:trPr>
        <w:tc>
          <w:tcPr>
            <w:tcW w:w="1702" w:type="dxa"/>
          </w:tcPr>
          <w:p w:rsidR="00906145" w:rsidRDefault="00C56FC5">
            <w:pPr>
              <w:pStyle w:val="TableParagraph"/>
              <w:spacing w:before="47"/>
              <w:ind w:right="3"/>
              <w:jc w:val="center"/>
              <w:rPr>
                <w:sz w:val="26"/>
              </w:rPr>
            </w:pPr>
            <w:r>
              <w:rPr>
                <w:spacing w:val="-2"/>
                <w:sz w:val="26"/>
              </w:rPr>
              <w:t>2.1.2</w:t>
            </w:r>
          </w:p>
        </w:tc>
        <w:tc>
          <w:tcPr>
            <w:tcW w:w="7372" w:type="dxa"/>
          </w:tcPr>
          <w:p w:rsidR="00906145" w:rsidRDefault="00C56FC5">
            <w:pPr>
              <w:pStyle w:val="TableParagraph"/>
              <w:spacing w:before="47"/>
              <w:ind w:left="61" w:right="55"/>
              <w:jc w:val="both"/>
              <w:rPr>
                <w:sz w:val="26"/>
              </w:rPr>
            </w:pPr>
            <w:r>
              <w:rPr>
                <w:sz w:val="26"/>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906145">
        <w:trPr>
          <w:trHeight w:val="412"/>
        </w:trPr>
        <w:tc>
          <w:tcPr>
            <w:tcW w:w="1702" w:type="dxa"/>
          </w:tcPr>
          <w:p w:rsidR="00906145" w:rsidRDefault="00C56FC5">
            <w:pPr>
              <w:pStyle w:val="TableParagraph"/>
              <w:spacing w:before="47"/>
              <w:ind w:right="3"/>
              <w:jc w:val="center"/>
              <w:rPr>
                <w:sz w:val="26"/>
              </w:rPr>
            </w:pPr>
            <w:r>
              <w:rPr>
                <w:spacing w:val="-2"/>
                <w:sz w:val="26"/>
              </w:rPr>
              <w:t>2.1.3</w:t>
            </w:r>
          </w:p>
        </w:tc>
        <w:tc>
          <w:tcPr>
            <w:tcW w:w="7372" w:type="dxa"/>
          </w:tcPr>
          <w:p w:rsidR="00906145" w:rsidRDefault="00C56FC5">
            <w:pPr>
              <w:pStyle w:val="TableParagraph"/>
              <w:spacing w:before="47"/>
              <w:ind w:left="61"/>
              <w:rPr>
                <w:sz w:val="26"/>
              </w:rPr>
            </w:pPr>
            <w:r>
              <w:rPr>
                <w:sz w:val="26"/>
              </w:rPr>
              <w:t>Читать</w:t>
            </w:r>
            <w:r>
              <w:rPr>
                <w:spacing w:val="-9"/>
                <w:sz w:val="26"/>
              </w:rPr>
              <w:t xml:space="preserve"> </w:t>
            </w:r>
            <w:r>
              <w:rPr>
                <w:sz w:val="26"/>
              </w:rPr>
              <w:t>новые</w:t>
            </w:r>
            <w:r>
              <w:rPr>
                <w:spacing w:val="-9"/>
                <w:sz w:val="26"/>
              </w:rPr>
              <w:t xml:space="preserve"> </w:t>
            </w:r>
            <w:r>
              <w:rPr>
                <w:sz w:val="26"/>
              </w:rPr>
              <w:t>слова</w:t>
            </w:r>
            <w:r>
              <w:rPr>
                <w:spacing w:val="-9"/>
                <w:sz w:val="26"/>
              </w:rPr>
              <w:t xml:space="preserve"> </w:t>
            </w:r>
            <w:r>
              <w:rPr>
                <w:sz w:val="26"/>
              </w:rPr>
              <w:t>согласно</w:t>
            </w:r>
            <w:r>
              <w:rPr>
                <w:spacing w:val="-9"/>
                <w:sz w:val="26"/>
              </w:rPr>
              <w:t xml:space="preserve"> </w:t>
            </w:r>
            <w:r>
              <w:rPr>
                <w:sz w:val="26"/>
              </w:rPr>
              <w:t>основным</w:t>
            </w:r>
            <w:r>
              <w:rPr>
                <w:spacing w:val="-9"/>
                <w:sz w:val="26"/>
              </w:rPr>
              <w:t xml:space="preserve"> </w:t>
            </w:r>
            <w:r>
              <w:rPr>
                <w:sz w:val="26"/>
              </w:rPr>
              <w:t>правилам</w:t>
            </w:r>
            <w:r>
              <w:rPr>
                <w:spacing w:val="-7"/>
                <w:sz w:val="26"/>
              </w:rPr>
              <w:t xml:space="preserve"> </w:t>
            </w:r>
            <w:r>
              <w:rPr>
                <w:spacing w:val="-2"/>
                <w:sz w:val="26"/>
              </w:rPr>
              <w:t>чтения</w:t>
            </w:r>
          </w:p>
        </w:tc>
      </w:tr>
      <w:tr w:rsidR="00906145">
        <w:trPr>
          <w:trHeight w:val="1010"/>
        </w:trPr>
        <w:tc>
          <w:tcPr>
            <w:tcW w:w="1702" w:type="dxa"/>
          </w:tcPr>
          <w:p w:rsidR="00906145" w:rsidRDefault="00C56FC5">
            <w:pPr>
              <w:pStyle w:val="TableParagraph"/>
              <w:ind w:right="3"/>
              <w:jc w:val="center"/>
              <w:rPr>
                <w:sz w:val="26"/>
              </w:rPr>
            </w:pPr>
            <w:r>
              <w:rPr>
                <w:spacing w:val="-2"/>
                <w:sz w:val="26"/>
              </w:rPr>
              <w:t>2.1.4</w:t>
            </w:r>
          </w:p>
        </w:tc>
        <w:tc>
          <w:tcPr>
            <w:tcW w:w="7372" w:type="dxa"/>
          </w:tcPr>
          <w:p w:rsidR="00906145" w:rsidRDefault="00C56FC5">
            <w:pPr>
              <w:pStyle w:val="TableParagraph"/>
              <w:ind w:left="61" w:right="52"/>
              <w:jc w:val="both"/>
              <w:rPr>
                <w:sz w:val="26"/>
              </w:rPr>
            </w:pPr>
            <w:r>
              <w:rPr>
                <w:sz w:val="26"/>
              </w:rPr>
              <w:t xml:space="preserve">Различать на слух и правильно произносить слова и фразы (предложения) с соблюдением их ритмико-интонационных </w:t>
            </w:r>
            <w:r>
              <w:rPr>
                <w:spacing w:val="-2"/>
                <w:sz w:val="26"/>
              </w:rPr>
              <w:t>особенностей</w:t>
            </w:r>
          </w:p>
        </w:tc>
      </w:tr>
      <w:tr w:rsidR="00906145">
        <w:trPr>
          <w:trHeight w:val="412"/>
        </w:trPr>
        <w:tc>
          <w:tcPr>
            <w:tcW w:w="1702" w:type="dxa"/>
          </w:tcPr>
          <w:p w:rsidR="00906145" w:rsidRDefault="00C56FC5">
            <w:pPr>
              <w:pStyle w:val="TableParagraph"/>
              <w:jc w:val="center"/>
              <w:rPr>
                <w:sz w:val="26"/>
              </w:rPr>
            </w:pPr>
            <w:r>
              <w:rPr>
                <w:spacing w:val="-5"/>
                <w:sz w:val="26"/>
              </w:rPr>
              <w:t>2.2</w:t>
            </w:r>
          </w:p>
        </w:tc>
        <w:tc>
          <w:tcPr>
            <w:tcW w:w="7372" w:type="dxa"/>
          </w:tcPr>
          <w:p w:rsidR="00906145" w:rsidRDefault="00C56FC5">
            <w:pPr>
              <w:pStyle w:val="TableParagraph"/>
              <w:ind w:left="61"/>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906145">
        <w:trPr>
          <w:trHeight w:val="712"/>
        </w:trPr>
        <w:tc>
          <w:tcPr>
            <w:tcW w:w="1702" w:type="dxa"/>
          </w:tcPr>
          <w:p w:rsidR="00906145" w:rsidRDefault="00C56FC5">
            <w:pPr>
              <w:pStyle w:val="TableParagraph"/>
              <w:ind w:right="3"/>
              <w:jc w:val="center"/>
              <w:rPr>
                <w:sz w:val="26"/>
              </w:rPr>
            </w:pPr>
            <w:r>
              <w:rPr>
                <w:spacing w:val="-2"/>
                <w:sz w:val="26"/>
              </w:rPr>
              <w:t>2.2.1</w:t>
            </w:r>
          </w:p>
        </w:tc>
        <w:tc>
          <w:tcPr>
            <w:tcW w:w="7372" w:type="dxa"/>
          </w:tcPr>
          <w:p w:rsidR="00906145" w:rsidRDefault="00C56FC5">
            <w:pPr>
              <w:pStyle w:val="TableParagraph"/>
              <w:tabs>
                <w:tab w:val="left" w:pos="1628"/>
                <w:tab w:val="left" w:pos="3004"/>
                <w:tab w:val="left" w:pos="5005"/>
                <w:tab w:val="left" w:pos="5926"/>
              </w:tabs>
              <w:ind w:left="61" w:right="57"/>
              <w:rPr>
                <w:sz w:val="26"/>
              </w:rPr>
            </w:pPr>
            <w:r>
              <w:rPr>
                <w:spacing w:val="-2"/>
                <w:sz w:val="26"/>
              </w:rPr>
              <w:t>Графически</w:t>
            </w:r>
            <w:r>
              <w:rPr>
                <w:sz w:val="26"/>
              </w:rPr>
              <w:tab/>
            </w:r>
            <w:r>
              <w:rPr>
                <w:spacing w:val="-2"/>
                <w:sz w:val="26"/>
              </w:rPr>
              <w:t>корректно</w:t>
            </w:r>
            <w:r>
              <w:rPr>
                <w:sz w:val="26"/>
              </w:rPr>
              <w:tab/>
            </w:r>
            <w:r>
              <w:rPr>
                <w:spacing w:val="-2"/>
                <w:sz w:val="26"/>
              </w:rPr>
              <w:t>воспроизводить</w:t>
            </w:r>
            <w:r>
              <w:rPr>
                <w:sz w:val="26"/>
              </w:rPr>
              <w:tab/>
            </w:r>
            <w:r>
              <w:rPr>
                <w:spacing w:val="-2"/>
                <w:sz w:val="26"/>
              </w:rPr>
              <w:t>буквы</w:t>
            </w:r>
            <w:r>
              <w:rPr>
                <w:sz w:val="26"/>
              </w:rPr>
              <w:tab/>
            </w:r>
            <w:r>
              <w:rPr>
                <w:spacing w:val="-2"/>
                <w:sz w:val="26"/>
              </w:rPr>
              <w:t xml:space="preserve">английского </w:t>
            </w:r>
            <w:r>
              <w:rPr>
                <w:sz w:val="26"/>
              </w:rPr>
              <w:t>алфавита (полупечатное написание букв, буквосочетаний, слов)</w:t>
            </w:r>
          </w:p>
        </w:tc>
      </w:tr>
      <w:tr w:rsidR="00906145">
        <w:trPr>
          <w:trHeight w:val="412"/>
        </w:trPr>
        <w:tc>
          <w:tcPr>
            <w:tcW w:w="1702" w:type="dxa"/>
          </w:tcPr>
          <w:p w:rsidR="00906145" w:rsidRDefault="00C56FC5">
            <w:pPr>
              <w:pStyle w:val="TableParagraph"/>
              <w:ind w:right="3"/>
              <w:jc w:val="center"/>
              <w:rPr>
                <w:sz w:val="26"/>
              </w:rPr>
            </w:pPr>
            <w:r>
              <w:rPr>
                <w:spacing w:val="-2"/>
                <w:sz w:val="26"/>
              </w:rPr>
              <w:t>2.2.2</w:t>
            </w:r>
          </w:p>
        </w:tc>
        <w:tc>
          <w:tcPr>
            <w:tcW w:w="7372" w:type="dxa"/>
          </w:tcPr>
          <w:p w:rsidR="00906145" w:rsidRDefault="00C56FC5">
            <w:pPr>
              <w:pStyle w:val="TableParagraph"/>
              <w:ind w:left="61"/>
              <w:rPr>
                <w:sz w:val="26"/>
              </w:rPr>
            </w:pPr>
            <w:r>
              <w:rPr>
                <w:sz w:val="26"/>
              </w:rPr>
              <w:t>Правильно</w:t>
            </w:r>
            <w:r>
              <w:rPr>
                <w:spacing w:val="-12"/>
                <w:sz w:val="26"/>
              </w:rPr>
              <w:t xml:space="preserve"> </w:t>
            </w:r>
            <w:r>
              <w:rPr>
                <w:sz w:val="26"/>
              </w:rPr>
              <w:t>писать</w:t>
            </w:r>
            <w:r>
              <w:rPr>
                <w:spacing w:val="-12"/>
                <w:sz w:val="26"/>
              </w:rPr>
              <w:t xml:space="preserve"> </w:t>
            </w:r>
            <w:r>
              <w:rPr>
                <w:sz w:val="26"/>
              </w:rPr>
              <w:t>изученные</w:t>
            </w:r>
            <w:r>
              <w:rPr>
                <w:spacing w:val="-12"/>
                <w:sz w:val="26"/>
              </w:rPr>
              <w:t xml:space="preserve"> </w:t>
            </w:r>
            <w:r>
              <w:rPr>
                <w:spacing w:val="-2"/>
                <w:sz w:val="26"/>
              </w:rPr>
              <w:t>слова</w:t>
            </w:r>
          </w:p>
        </w:tc>
      </w:tr>
      <w:tr w:rsidR="00906145">
        <w:trPr>
          <w:trHeight w:val="414"/>
        </w:trPr>
        <w:tc>
          <w:tcPr>
            <w:tcW w:w="1702" w:type="dxa"/>
          </w:tcPr>
          <w:p w:rsidR="00906145" w:rsidRDefault="00C56FC5">
            <w:pPr>
              <w:pStyle w:val="TableParagraph"/>
              <w:ind w:right="3"/>
              <w:jc w:val="center"/>
              <w:rPr>
                <w:sz w:val="26"/>
              </w:rPr>
            </w:pPr>
            <w:r>
              <w:rPr>
                <w:spacing w:val="-2"/>
                <w:sz w:val="26"/>
              </w:rPr>
              <w:t>2.2.3</w:t>
            </w:r>
          </w:p>
        </w:tc>
        <w:tc>
          <w:tcPr>
            <w:tcW w:w="7372" w:type="dxa"/>
          </w:tcPr>
          <w:p w:rsidR="00906145" w:rsidRDefault="00C56FC5">
            <w:pPr>
              <w:pStyle w:val="TableParagraph"/>
              <w:ind w:left="61"/>
              <w:rPr>
                <w:sz w:val="26"/>
              </w:rPr>
            </w:pPr>
            <w:r>
              <w:rPr>
                <w:sz w:val="26"/>
              </w:rPr>
              <w:t>Заполнять</w:t>
            </w:r>
            <w:r>
              <w:rPr>
                <w:spacing w:val="-14"/>
                <w:sz w:val="26"/>
              </w:rPr>
              <w:t xml:space="preserve"> </w:t>
            </w:r>
            <w:r>
              <w:rPr>
                <w:sz w:val="26"/>
              </w:rPr>
              <w:t>пропуски</w:t>
            </w:r>
            <w:r>
              <w:rPr>
                <w:spacing w:val="-12"/>
                <w:sz w:val="26"/>
              </w:rPr>
              <w:t xml:space="preserve"> </w:t>
            </w:r>
            <w:r>
              <w:rPr>
                <w:sz w:val="26"/>
              </w:rPr>
              <w:t>словами;</w:t>
            </w:r>
            <w:r>
              <w:rPr>
                <w:spacing w:val="-13"/>
                <w:sz w:val="26"/>
              </w:rPr>
              <w:t xml:space="preserve"> </w:t>
            </w:r>
            <w:r>
              <w:rPr>
                <w:sz w:val="26"/>
              </w:rPr>
              <w:t>дописывать</w:t>
            </w:r>
            <w:r>
              <w:rPr>
                <w:spacing w:val="-14"/>
                <w:sz w:val="26"/>
              </w:rPr>
              <w:t xml:space="preserve"> </w:t>
            </w:r>
            <w:r>
              <w:rPr>
                <w:spacing w:val="-2"/>
                <w:sz w:val="26"/>
              </w:rPr>
              <w:t>предложения</w:t>
            </w:r>
          </w:p>
        </w:tc>
      </w:tr>
      <w:tr w:rsidR="00906145">
        <w:trPr>
          <w:trHeight w:val="1607"/>
        </w:trPr>
        <w:tc>
          <w:tcPr>
            <w:tcW w:w="1702" w:type="dxa"/>
          </w:tcPr>
          <w:p w:rsidR="00906145" w:rsidRDefault="00C56FC5">
            <w:pPr>
              <w:pStyle w:val="TableParagraph"/>
              <w:ind w:right="3"/>
              <w:jc w:val="center"/>
              <w:rPr>
                <w:sz w:val="26"/>
              </w:rPr>
            </w:pPr>
            <w:r>
              <w:rPr>
                <w:spacing w:val="-2"/>
                <w:sz w:val="26"/>
              </w:rPr>
              <w:t>2.2.4</w:t>
            </w:r>
          </w:p>
        </w:tc>
        <w:tc>
          <w:tcPr>
            <w:tcW w:w="7372" w:type="dxa"/>
          </w:tcPr>
          <w:p w:rsidR="00906145" w:rsidRDefault="00C56FC5">
            <w:pPr>
              <w:pStyle w:val="TableParagraph"/>
              <w:ind w:left="61" w:right="53"/>
              <w:jc w:val="both"/>
              <w:rPr>
                <w:sz w:val="26"/>
              </w:rPr>
            </w:pPr>
            <w:r>
              <w:rPr>
                <w:sz w:val="26"/>
              </w:rPr>
              <w:t>Правильно расставлять знаки препинания (точка, вопросительный и восклицательный знаки в конце</w:t>
            </w:r>
            <w:r>
              <w:rPr>
                <w:spacing w:val="40"/>
                <w:sz w:val="26"/>
              </w:rPr>
              <w:t xml:space="preserve"> </w:t>
            </w:r>
            <w:r>
              <w:rPr>
                <w:sz w:val="26"/>
              </w:rPr>
              <w:t>предложения) и использовать знак апострофа в сокращенных формах глагола-связки, вспомогательного и модального</w:t>
            </w:r>
            <w:r>
              <w:rPr>
                <w:spacing w:val="40"/>
                <w:sz w:val="26"/>
              </w:rPr>
              <w:t xml:space="preserve"> </w:t>
            </w:r>
            <w:r>
              <w:rPr>
                <w:spacing w:val="-2"/>
                <w:sz w:val="26"/>
              </w:rPr>
              <w:t>глаголов</w:t>
            </w:r>
          </w:p>
        </w:tc>
      </w:tr>
      <w:tr w:rsidR="00906145">
        <w:trPr>
          <w:trHeight w:val="412"/>
        </w:trPr>
        <w:tc>
          <w:tcPr>
            <w:tcW w:w="1702" w:type="dxa"/>
          </w:tcPr>
          <w:p w:rsidR="00906145" w:rsidRDefault="00C56FC5">
            <w:pPr>
              <w:pStyle w:val="TableParagraph"/>
              <w:jc w:val="center"/>
              <w:rPr>
                <w:sz w:val="26"/>
              </w:rPr>
            </w:pPr>
            <w:r>
              <w:rPr>
                <w:spacing w:val="-5"/>
                <w:sz w:val="26"/>
              </w:rPr>
              <w:t>2.3</w:t>
            </w:r>
          </w:p>
        </w:tc>
        <w:tc>
          <w:tcPr>
            <w:tcW w:w="7372" w:type="dxa"/>
          </w:tcPr>
          <w:p w:rsidR="00906145" w:rsidRDefault="00C56FC5">
            <w:pPr>
              <w:pStyle w:val="TableParagraph"/>
              <w:ind w:left="61"/>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906145">
        <w:trPr>
          <w:trHeight w:val="1309"/>
        </w:trPr>
        <w:tc>
          <w:tcPr>
            <w:tcW w:w="1702" w:type="dxa"/>
          </w:tcPr>
          <w:p w:rsidR="00906145" w:rsidRDefault="00C56FC5">
            <w:pPr>
              <w:pStyle w:val="TableParagraph"/>
              <w:ind w:right="3"/>
              <w:jc w:val="center"/>
              <w:rPr>
                <w:sz w:val="26"/>
              </w:rPr>
            </w:pPr>
            <w:r>
              <w:rPr>
                <w:spacing w:val="-2"/>
                <w:sz w:val="26"/>
              </w:rPr>
              <w:t>2.3.1</w:t>
            </w:r>
          </w:p>
        </w:tc>
        <w:tc>
          <w:tcPr>
            <w:tcW w:w="7372" w:type="dxa"/>
          </w:tcPr>
          <w:p w:rsidR="00906145" w:rsidRDefault="00C56FC5">
            <w:pPr>
              <w:pStyle w:val="TableParagraph"/>
              <w:ind w:left="61" w:right="57"/>
              <w:jc w:val="both"/>
              <w:rPr>
                <w:sz w:val="26"/>
              </w:rPr>
            </w:pPr>
            <w:r>
              <w:rPr>
                <w:sz w:val="26"/>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906145">
        <w:trPr>
          <w:trHeight w:val="713"/>
        </w:trPr>
        <w:tc>
          <w:tcPr>
            <w:tcW w:w="1702" w:type="dxa"/>
          </w:tcPr>
          <w:p w:rsidR="00906145" w:rsidRDefault="00C56FC5">
            <w:pPr>
              <w:pStyle w:val="TableParagraph"/>
              <w:ind w:right="3"/>
              <w:jc w:val="center"/>
              <w:rPr>
                <w:sz w:val="26"/>
              </w:rPr>
            </w:pPr>
            <w:r>
              <w:rPr>
                <w:spacing w:val="-2"/>
                <w:sz w:val="26"/>
              </w:rPr>
              <w:lastRenderedPageBreak/>
              <w:t>2.3.2</w:t>
            </w:r>
          </w:p>
        </w:tc>
        <w:tc>
          <w:tcPr>
            <w:tcW w:w="7372" w:type="dxa"/>
          </w:tcPr>
          <w:p w:rsidR="00906145" w:rsidRDefault="00C56FC5">
            <w:pPr>
              <w:pStyle w:val="TableParagraph"/>
              <w:tabs>
                <w:tab w:val="left" w:pos="2079"/>
                <w:tab w:val="left" w:pos="3674"/>
                <w:tab w:val="left" w:pos="5044"/>
                <w:tab w:val="left" w:pos="5663"/>
              </w:tabs>
              <w:ind w:left="61" w:right="56"/>
              <w:rPr>
                <w:sz w:val="26"/>
              </w:rPr>
            </w:pPr>
            <w:r>
              <w:rPr>
                <w:spacing w:val="-2"/>
                <w:sz w:val="26"/>
              </w:rPr>
              <w:t>Использовать</w:t>
            </w:r>
            <w:r>
              <w:rPr>
                <w:sz w:val="26"/>
              </w:rPr>
              <w:tab/>
            </w:r>
            <w:r>
              <w:rPr>
                <w:spacing w:val="-2"/>
                <w:sz w:val="26"/>
              </w:rPr>
              <w:t>языковую</w:t>
            </w:r>
            <w:r>
              <w:rPr>
                <w:sz w:val="26"/>
              </w:rPr>
              <w:tab/>
            </w:r>
            <w:r>
              <w:rPr>
                <w:spacing w:val="-2"/>
                <w:sz w:val="26"/>
              </w:rPr>
              <w:t>догадку</w:t>
            </w:r>
            <w:r>
              <w:rPr>
                <w:sz w:val="26"/>
              </w:rPr>
              <w:tab/>
            </w:r>
            <w:r>
              <w:rPr>
                <w:spacing w:val="-10"/>
                <w:sz w:val="26"/>
              </w:rPr>
              <w:t>в</w:t>
            </w:r>
            <w:r>
              <w:rPr>
                <w:sz w:val="26"/>
              </w:rPr>
              <w:tab/>
            </w:r>
            <w:r>
              <w:rPr>
                <w:spacing w:val="-2"/>
                <w:sz w:val="26"/>
              </w:rPr>
              <w:t xml:space="preserve">распознавании </w:t>
            </w:r>
            <w:r>
              <w:rPr>
                <w:sz w:val="26"/>
              </w:rPr>
              <w:t>интернациональных слов</w:t>
            </w:r>
          </w:p>
        </w:tc>
      </w:tr>
      <w:tr w:rsidR="00906145">
        <w:trPr>
          <w:trHeight w:val="412"/>
        </w:trPr>
        <w:tc>
          <w:tcPr>
            <w:tcW w:w="1702" w:type="dxa"/>
          </w:tcPr>
          <w:p w:rsidR="00906145" w:rsidRDefault="00C56FC5">
            <w:pPr>
              <w:pStyle w:val="TableParagraph"/>
              <w:jc w:val="center"/>
              <w:rPr>
                <w:sz w:val="26"/>
              </w:rPr>
            </w:pPr>
            <w:r>
              <w:rPr>
                <w:spacing w:val="-5"/>
                <w:sz w:val="26"/>
              </w:rPr>
              <w:t>2.4</w:t>
            </w:r>
          </w:p>
        </w:tc>
        <w:tc>
          <w:tcPr>
            <w:tcW w:w="7372" w:type="dxa"/>
          </w:tcPr>
          <w:p w:rsidR="00906145" w:rsidRDefault="00C56FC5">
            <w:pPr>
              <w:pStyle w:val="TableParagraph"/>
              <w:ind w:left="61"/>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906145">
        <w:trPr>
          <w:trHeight w:val="1610"/>
        </w:trPr>
        <w:tc>
          <w:tcPr>
            <w:tcW w:w="1702" w:type="dxa"/>
          </w:tcPr>
          <w:p w:rsidR="00906145" w:rsidRDefault="00C56FC5">
            <w:pPr>
              <w:pStyle w:val="TableParagraph"/>
              <w:ind w:right="3"/>
              <w:jc w:val="center"/>
              <w:rPr>
                <w:sz w:val="26"/>
              </w:rPr>
            </w:pPr>
            <w:r>
              <w:rPr>
                <w:spacing w:val="-2"/>
                <w:sz w:val="26"/>
              </w:rPr>
              <w:t>2.4.1</w:t>
            </w:r>
          </w:p>
        </w:tc>
        <w:tc>
          <w:tcPr>
            <w:tcW w:w="7372" w:type="dxa"/>
          </w:tcPr>
          <w:p w:rsidR="00906145" w:rsidRDefault="00C56FC5">
            <w:pPr>
              <w:pStyle w:val="TableParagraph"/>
              <w:ind w:left="61" w:right="54"/>
              <w:jc w:val="both"/>
              <w:rPr>
                <w:sz w:val="26"/>
              </w:rPr>
            </w:pPr>
            <w:r>
              <w:rPr>
                <w:sz w:val="26"/>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w:t>
            </w:r>
            <w:r>
              <w:rPr>
                <w:spacing w:val="-7"/>
                <w:sz w:val="26"/>
              </w:rPr>
              <w:t xml:space="preserve"> </w:t>
            </w:r>
            <w:r>
              <w:rPr>
                <w:sz w:val="26"/>
              </w:rPr>
              <w:t>(общий,</w:t>
            </w:r>
            <w:r>
              <w:rPr>
                <w:spacing w:val="-8"/>
                <w:sz w:val="26"/>
              </w:rPr>
              <w:t xml:space="preserve"> </w:t>
            </w:r>
            <w:r>
              <w:rPr>
                <w:sz w:val="26"/>
              </w:rPr>
              <w:t>специальный</w:t>
            </w:r>
            <w:r>
              <w:rPr>
                <w:spacing w:val="-7"/>
                <w:sz w:val="26"/>
              </w:rPr>
              <w:t xml:space="preserve"> </w:t>
            </w:r>
            <w:r>
              <w:rPr>
                <w:sz w:val="26"/>
              </w:rPr>
              <w:t>вопросы),</w:t>
            </w:r>
            <w:r>
              <w:rPr>
                <w:spacing w:val="-7"/>
                <w:sz w:val="26"/>
              </w:rPr>
              <w:t xml:space="preserve"> </w:t>
            </w:r>
            <w:r>
              <w:rPr>
                <w:sz w:val="26"/>
              </w:rPr>
              <w:t>побудительные (в утвердительной форме)</w:t>
            </w:r>
          </w:p>
        </w:tc>
      </w:tr>
      <w:tr w:rsidR="00906145">
        <w:trPr>
          <w:trHeight w:val="712"/>
        </w:trPr>
        <w:tc>
          <w:tcPr>
            <w:tcW w:w="1702" w:type="dxa"/>
          </w:tcPr>
          <w:p w:rsidR="00906145" w:rsidRDefault="00C56FC5">
            <w:pPr>
              <w:pStyle w:val="TableParagraph"/>
              <w:ind w:right="3"/>
              <w:jc w:val="center"/>
              <w:rPr>
                <w:sz w:val="26"/>
              </w:rPr>
            </w:pPr>
            <w:r>
              <w:rPr>
                <w:spacing w:val="-2"/>
                <w:sz w:val="26"/>
              </w:rPr>
              <w:t>2.4.2</w:t>
            </w:r>
          </w:p>
        </w:tc>
        <w:tc>
          <w:tcPr>
            <w:tcW w:w="7372" w:type="dxa"/>
          </w:tcPr>
          <w:p w:rsidR="00906145" w:rsidRDefault="00C56FC5">
            <w:pPr>
              <w:pStyle w:val="TableParagraph"/>
              <w:tabs>
                <w:tab w:val="left" w:pos="2069"/>
                <w:tab w:val="left" w:pos="3956"/>
                <w:tab w:val="left" w:pos="6790"/>
              </w:tabs>
              <w:ind w:left="61" w:right="5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z w:val="26"/>
              </w:rPr>
              <w:tab/>
            </w:r>
            <w:r>
              <w:rPr>
                <w:spacing w:val="-4"/>
                <w:sz w:val="26"/>
              </w:rPr>
              <w:t xml:space="preserve">речи </w:t>
            </w:r>
            <w:r>
              <w:rPr>
                <w:sz w:val="26"/>
              </w:rPr>
              <w:t>нераспространенные и распространенные простые предложения</w:t>
            </w:r>
          </w:p>
        </w:tc>
      </w:tr>
      <w:tr w:rsidR="00906145">
        <w:trPr>
          <w:trHeight w:val="712"/>
        </w:trPr>
        <w:tc>
          <w:tcPr>
            <w:tcW w:w="1702" w:type="dxa"/>
          </w:tcPr>
          <w:p w:rsidR="00906145" w:rsidRDefault="00C56FC5">
            <w:pPr>
              <w:pStyle w:val="TableParagraph"/>
              <w:ind w:right="3"/>
              <w:jc w:val="center"/>
              <w:rPr>
                <w:sz w:val="26"/>
              </w:rPr>
            </w:pPr>
            <w:r>
              <w:rPr>
                <w:spacing w:val="-2"/>
                <w:sz w:val="26"/>
              </w:rPr>
              <w:t>2.4.3</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предложения с начальным It</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ind w:right="3"/>
              <w:jc w:val="center"/>
              <w:rPr>
                <w:sz w:val="26"/>
              </w:rPr>
            </w:pPr>
            <w:r>
              <w:rPr>
                <w:spacing w:val="-2"/>
                <w:sz w:val="26"/>
              </w:rPr>
              <w:lastRenderedPageBreak/>
              <w:t>2.4.4</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предложения с начальным There + to be в Present Simple Tense</w:t>
            </w:r>
          </w:p>
        </w:tc>
      </w:tr>
      <w:tr w:rsidR="00906145">
        <w:trPr>
          <w:trHeight w:val="1012"/>
        </w:trPr>
        <w:tc>
          <w:tcPr>
            <w:tcW w:w="1702" w:type="dxa"/>
          </w:tcPr>
          <w:p w:rsidR="00906145" w:rsidRDefault="00C56FC5">
            <w:pPr>
              <w:pStyle w:val="TableParagraph"/>
              <w:ind w:right="3"/>
              <w:jc w:val="center"/>
              <w:rPr>
                <w:sz w:val="26"/>
              </w:rPr>
            </w:pPr>
            <w:r>
              <w:rPr>
                <w:spacing w:val="-2"/>
                <w:sz w:val="26"/>
              </w:rPr>
              <w:t>2.4.5</w:t>
            </w:r>
          </w:p>
        </w:tc>
        <w:tc>
          <w:tcPr>
            <w:tcW w:w="7372" w:type="dxa"/>
          </w:tcPr>
          <w:p w:rsidR="00906145" w:rsidRDefault="00C56FC5">
            <w:pPr>
              <w:pStyle w:val="TableParagraph"/>
              <w:ind w:left="61" w:right="55"/>
              <w:jc w:val="both"/>
              <w:rPr>
                <w:sz w:val="26"/>
              </w:rPr>
            </w:pPr>
            <w:r>
              <w:rPr>
                <w:sz w:val="26"/>
              </w:rPr>
              <w:t xml:space="preserve">Распознавать и употреблять в устной и письменной речи предложения с простым глагольным сказуемым (He speaks </w:t>
            </w:r>
            <w:r>
              <w:rPr>
                <w:spacing w:val="-2"/>
                <w:sz w:val="26"/>
              </w:rPr>
              <w:t>English.)</w:t>
            </w:r>
          </w:p>
        </w:tc>
      </w:tr>
      <w:tr w:rsidR="00906145">
        <w:trPr>
          <w:trHeight w:val="1010"/>
        </w:trPr>
        <w:tc>
          <w:tcPr>
            <w:tcW w:w="1702" w:type="dxa"/>
          </w:tcPr>
          <w:p w:rsidR="00906145" w:rsidRDefault="00C56FC5">
            <w:pPr>
              <w:pStyle w:val="TableParagraph"/>
              <w:ind w:right="3"/>
              <w:jc w:val="center"/>
              <w:rPr>
                <w:sz w:val="26"/>
              </w:rPr>
            </w:pPr>
            <w:r>
              <w:rPr>
                <w:spacing w:val="-2"/>
                <w:sz w:val="26"/>
              </w:rPr>
              <w:t>2.4.6</w:t>
            </w:r>
          </w:p>
        </w:tc>
        <w:tc>
          <w:tcPr>
            <w:tcW w:w="7372" w:type="dxa"/>
          </w:tcPr>
          <w:p w:rsidR="00906145" w:rsidRDefault="00C56FC5">
            <w:pPr>
              <w:pStyle w:val="TableParagraph"/>
              <w:ind w:left="61" w:right="53"/>
              <w:jc w:val="both"/>
              <w:rPr>
                <w:sz w:val="26"/>
              </w:rPr>
            </w:pPr>
            <w:r>
              <w:rPr>
                <w:sz w:val="26"/>
              </w:rPr>
              <w:t>Распознавать и употреблять в устной и письменной речи предложения с составным глагольным сказуемым (I want to dance. She can skate well.)</w:t>
            </w:r>
          </w:p>
        </w:tc>
      </w:tr>
      <w:tr w:rsidR="00906145">
        <w:trPr>
          <w:trHeight w:val="1310"/>
        </w:trPr>
        <w:tc>
          <w:tcPr>
            <w:tcW w:w="1702" w:type="dxa"/>
          </w:tcPr>
          <w:p w:rsidR="00906145" w:rsidRDefault="00C56FC5">
            <w:pPr>
              <w:pStyle w:val="TableParagraph"/>
              <w:ind w:right="3"/>
              <w:jc w:val="center"/>
              <w:rPr>
                <w:sz w:val="26"/>
              </w:rPr>
            </w:pPr>
            <w:r>
              <w:rPr>
                <w:spacing w:val="-2"/>
                <w:sz w:val="26"/>
              </w:rPr>
              <w:t>2.4.7</w:t>
            </w:r>
          </w:p>
        </w:tc>
        <w:tc>
          <w:tcPr>
            <w:tcW w:w="7372" w:type="dxa"/>
          </w:tcPr>
          <w:p w:rsidR="00906145" w:rsidRDefault="00C56FC5">
            <w:pPr>
              <w:pStyle w:val="TableParagraph"/>
              <w:ind w:left="61" w:right="54"/>
              <w:jc w:val="both"/>
              <w:rPr>
                <w:sz w:val="26"/>
              </w:rPr>
            </w:pPr>
            <w:r>
              <w:rPr>
                <w:sz w:val="26"/>
              </w:rPr>
              <w:t>Распознавать и употреблять в устной и письменной речи предложения с глаголом-связкой to be в Present Simple Tense в составе таких фраз, как I'm Dima, I'm</w:t>
            </w:r>
            <w:r>
              <w:rPr>
                <w:spacing w:val="-1"/>
                <w:sz w:val="26"/>
              </w:rPr>
              <w:t xml:space="preserve"> </w:t>
            </w:r>
            <w:r>
              <w:rPr>
                <w:sz w:val="26"/>
              </w:rPr>
              <w:t>eight. I' fine. I'm</w:t>
            </w:r>
            <w:r>
              <w:rPr>
                <w:spacing w:val="-1"/>
                <w:sz w:val="26"/>
              </w:rPr>
              <w:t xml:space="preserve"> </w:t>
            </w:r>
            <w:r>
              <w:rPr>
                <w:sz w:val="26"/>
              </w:rPr>
              <w:t>sorry. It's ... Is it? What's ...?</w:t>
            </w:r>
          </w:p>
        </w:tc>
      </w:tr>
      <w:tr w:rsidR="00906145">
        <w:trPr>
          <w:trHeight w:val="712"/>
        </w:trPr>
        <w:tc>
          <w:tcPr>
            <w:tcW w:w="1702" w:type="dxa"/>
          </w:tcPr>
          <w:p w:rsidR="00906145" w:rsidRDefault="00C56FC5">
            <w:pPr>
              <w:pStyle w:val="TableParagraph"/>
              <w:ind w:right="3"/>
              <w:jc w:val="center"/>
              <w:rPr>
                <w:sz w:val="26"/>
              </w:rPr>
            </w:pPr>
            <w:r>
              <w:rPr>
                <w:spacing w:val="-2"/>
                <w:sz w:val="26"/>
              </w:rPr>
              <w:t>2.4.8</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предложения с краткими глагольными формами</w:t>
            </w:r>
          </w:p>
        </w:tc>
      </w:tr>
      <w:tr w:rsidR="00906145">
        <w:trPr>
          <w:trHeight w:val="1010"/>
        </w:trPr>
        <w:tc>
          <w:tcPr>
            <w:tcW w:w="1702" w:type="dxa"/>
          </w:tcPr>
          <w:p w:rsidR="00906145" w:rsidRDefault="00C56FC5">
            <w:pPr>
              <w:pStyle w:val="TableParagraph"/>
              <w:ind w:right="3"/>
              <w:jc w:val="center"/>
              <w:rPr>
                <w:sz w:val="26"/>
              </w:rPr>
            </w:pPr>
            <w:r>
              <w:rPr>
                <w:spacing w:val="-2"/>
                <w:sz w:val="26"/>
              </w:rPr>
              <w:t>2.4.9</w:t>
            </w:r>
          </w:p>
        </w:tc>
        <w:tc>
          <w:tcPr>
            <w:tcW w:w="7372" w:type="dxa"/>
          </w:tcPr>
          <w:p w:rsidR="00906145" w:rsidRDefault="00C56FC5">
            <w:pPr>
              <w:pStyle w:val="TableParagraph"/>
              <w:ind w:left="61" w:right="56"/>
              <w:jc w:val="both"/>
              <w:rPr>
                <w:sz w:val="26"/>
              </w:rPr>
            </w:pPr>
            <w:r>
              <w:rPr>
                <w:sz w:val="26"/>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906145">
        <w:trPr>
          <w:trHeight w:val="1310"/>
        </w:trPr>
        <w:tc>
          <w:tcPr>
            <w:tcW w:w="1702" w:type="dxa"/>
          </w:tcPr>
          <w:p w:rsidR="00906145" w:rsidRDefault="00C56FC5">
            <w:pPr>
              <w:pStyle w:val="TableParagraph"/>
              <w:ind w:right="3"/>
              <w:jc w:val="center"/>
              <w:rPr>
                <w:sz w:val="26"/>
              </w:rPr>
            </w:pPr>
            <w:r>
              <w:rPr>
                <w:spacing w:val="-2"/>
                <w:sz w:val="26"/>
              </w:rPr>
              <w:t>2.4.10</w:t>
            </w:r>
          </w:p>
        </w:tc>
        <w:tc>
          <w:tcPr>
            <w:tcW w:w="7372" w:type="dxa"/>
          </w:tcPr>
          <w:p w:rsidR="00906145" w:rsidRDefault="00C56FC5">
            <w:pPr>
              <w:pStyle w:val="TableParagraph"/>
              <w:ind w:left="61" w:right="54"/>
              <w:jc w:val="both"/>
              <w:rPr>
                <w:sz w:val="26"/>
              </w:rPr>
            </w:pPr>
            <w:r>
              <w:rPr>
                <w:sz w:val="26"/>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906145">
        <w:trPr>
          <w:trHeight w:val="712"/>
        </w:trPr>
        <w:tc>
          <w:tcPr>
            <w:tcW w:w="1702" w:type="dxa"/>
          </w:tcPr>
          <w:p w:rsidR="00906145" w:rsidRDefault="00C56FC5">
            <w:pPr>
              <w:pStyle w:val="TableParagraph"/>
              <w:ind w:right="3"/>
              <w:jc w:val="center"/>
              <w:rPr>
                <w:sz w:val="26"/>
              </w:rPr>
            </w:pPr>
            <w:r>
              <w:rPr>
                <w:spacing w:val="-2"/>
                <w:sz w:val="26"/>
              </w:rPr>
              <w:t>2.4.11</w:t>
            </w:r>
          </w:p>
        </w:tc>
        <w:tc>
          <w:tcPr>
            <w:tcW w:w="7372" w:type="dxa"/>
          </w:tcPr>
          <w:p w:rsidR="00906145" w:rsidRDefault="00C56FC5">
            <w:pPr>
              <w:pStyle w:val="TableParagraph"/>
              <w:tabs>
                <w:tab w:val="left" w:pos="2069"/>
                <w:tab w:val="left" w:pos="3956"/>
                <w:tab w:val="left" w:pos="4920"/>
              </w:tabs>
              <w:ind w:left="61" w:right="55"/>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r>
            <w:r>
              <w:rPr>
                <w:spacing w:val="-2"/>
                <w:sz w:val="26"/>
              </w:rPr>
              <w:t>устной</w:t>
            </w:r>
            <w:r>
              <w:rPr>
                <w:sz w:val="26"/>
              </w:rPr>
              <w:tab/>
              <w:t>и</w:t>
            </w:r>
            <w:r>
              <w:rPr>
                <w:spacing w:val="80"/>
                <w:sz w:val="26"/>
              </w:rPr>
              <w:t xml:space="preserve"> </w:t>
            </w:r>
            <w:r>
              <w:rPr>
                <w:sz w:val="26"/>
              </w:rPr>
              <w:t>письменной</w:t>
            </w:r>
            <w:r>
              <w:rPr>
                <w:spacing w:val="80"/>
                <w:sz w:val="26"/>
              </w:rPr>
              <w:t xml:space="preserve"> </w:t>
            </w:r>
            <w:r>
              <w:rPr>
                <w:sz w:val="26"/>
              </w:rPr>
              <w:t>речи глагольную конструкцию have got (I've got... Have you got...)</w:t>
            </w:r>
          </w:p>
        </w:tc>
      </w:tr>
      <w:tr w:rsidR="00906145">
        <w:trPr>
          <w:trHeight w:val="1310"/>
        </w:trPr>
        <w:tc>
          <w:tcPr>
            <w:tcW w:w="1702" w:type="dxa"/>
          </w:tcPr>
          <w:p w:rsidR="00906145" w:rsidRDefault="00C56FC5">
            <w:pPr>
              <w:pStyle w:val="TableParagraph"/>
              <w:ind w:right="3"/>
              <w:jc w:val="center"/>
              <w:rPr>
                <w:sz w:val="26"/>
              </w:rPr>
            </w:pPr>
            <w:r>
              <w:rPr>
                <w:spacing w:val="-2"/>
                <w:sz w:val="26"/>
              </w:rPr>
              <w:lastRenderedPageBreak/>
              <w:t>2.4.12</w:t>
            </w:r>
          </w:p>
        </w:tc>
        <w:tc>
          <w:tcPr>
            <w:tcW w:w="7372" w:type="dxa"/>
          </w:tcPr>
          <w:p w:rsidR="00906145" w:rsidRDefault="00C56FC5">
            <w:pPr>
              <w:pStyle w:val="TableParagraph"/>
              <w:ind w:left="61" w:right="54"/>
              <w:jc w:val="both"/>
              <w:rPr>
                <w:sz w:val="26"/>
              </w:rPr>
            </w:pPr>
            <w:r>
              <w:rPr>
                <w:sz w:val="26"/>
              </w:rPr>
              <w:t>Распознавать и употреблять в устной и письменной речи модальный глагол can/can't для выражения умения (I can ride a bike.)</w:t>
            </w:r>
            <w:r>
              <w:rPr>
                <w:spacing w:val="-4"/>
                <w:sz w:val="26"/>
              </w:rPr>
              <w:t xml:space="preserve"> </w:t>
            </w:r>
            <w:r>
              <w:rPr>
                <w:sz w:val="26"/>
              </w:rPr>
              <w:t>и</w:t>
            </w:r>
            <w:r>
              <w:rPr>
                <w:spacing w:val="-4"/>
                <w:sz w:val="26"/>
              </w:rPr>
              <w:t xml:space="preserve"> </w:t>
            </w:r>
            <w:r>
              <w:rPr>
                <w:sz w:val="26"/>
              </w:rPr>
              <w:t>отсутствия умения</w:t>
            </w:r>
            <w:r>
              <w:rPr>
                <w:spacing w:val="-4"/>
                <w:sz w:val="26"/>
              </w:rPr>
              <w:t xml:space="preserve"> </w:t>
            </w:r>
            <w:r>
              <w:rPr>
                <w:sz w:val="26"/>
              </w:rPr>
              <w:t>(I</w:t>
            </w:r>
            <w:r>
              <w:rPr>
                <w:spacing w:val="-4"/>
                <w:sz w:val="26"/>
              </w:rPr>
              <w:t xml:space="preserve"> </w:t>
            </w:r>
            <w:r>
              <w:rPr>
                <w:sz w:val="26"/>
              </w:rPr>
              <w:t>can't</w:t>
            </w:r>
            <w:r>
              <w:rPr>
                <w:spacing w:val="-5"/>
                <w:sz w:val="26"/>
              </w:rPr>
              <w:t xml:space="preserve"> </w:t>
            </w:r>
            <w:r>
              <w:rPr>
                <w:sz w:val="26"/>
              </w:rPr>
              <w:t>ride</w:t>
            </w:r>
            <w:r>
              <w:rPr>
                <w:spacing w:val="-4"/>
                <w:sz w:val="26"/>
              </w:rPr>
              <w:t xml:space="preserve"> </w:t>
            </w:r>
            <w:r>
              <w:rPr>
                <w:sz w:val="26"/>
              </w:rPr>
              <w:t>a</w:t>
            </w:r>
            <w:r>
              <w:rPr>
                <w:spacing w:val="-4"/>
                <w:sz w:val="26"/>
              </w:rPr>
              <w:t xml:space="preserve"> </w:t>
            </w:r>
            <w:r>
              <w:rPr>
                <w:sz w:val="26"/>
              </w:rPr>
              <w:t>bike.); can</w:t>
            </w:r>
            <w:r>
              <w:rPr>
                <w:spacing w:val="-4"/>
                <w:sz w:val="26"/>
              </w:rPr>
              <w:t xml:space="preserve"> </w:t>
            </w:r>
            <w:r>
              <w:rPr>
                <w:sz w:val="26"/>
              </w:rPr>
              <w:t>для</w:t>
            </w:r>
            <w:r>
              <w:rPr>
                <w:spacing w:val="-4"/>
                <w:sz w:val="26"/>
              </w:rPr>
              <w:t xml:space="preserve"> </w:t>
            </w:r>
            <w:r>
              <w:rPr>
                <w:sz w:val="26"/>
              </w:rPr>
              <w:t>получения разрешения (Can I go out?)</w:t>
            </w:r>
          </w:p>
        </w:tc>
      </w:tr>
      <w:tr w:rsidR="00906145">
        <w:trPr>
          <w:trHeight w:val="1010"/>
        </w:trPr>
        <w:tc>
          <w:tcPr>
            <w:tcW w:w="1702" w:type="dxa"/>
          </w:tcPr>
          <w:p w:rsidR="00906145" w:rsidRDefault="00C56FC5">
            <w:pPr>
              <w:pStyle w:val="TableParagraph"/>
              <w:ind w:right="3"/>
              <w:jc w:val="center"/>
              <w:rPr>
                <w:sz w:val="26"/>
              </w:rPr>
            </w:pPr>
            <w:r>
              <w:rPr>
                <w:spacing w:val="-2"/>
                <w:sz w:val="26"/>
              </w:rPr>
              <w:t>2.4.13</w:t>
            </w:r>
          </w:p>
        </w:tc>
        <w:tc>
          <w:tcPr>
            <w:tcW w:w="7372" w:type="dxa"/>
          </w:tcPr>
          <w:p w:rsidR="00906145" w:rsidRDefault="00C56FC5">
            <w:pPr>
              <w:pStyle w:val="TableParagraph"/>
              <w:ind w:left="61" w:right="59"/>
              <w:jc w:val="both"/>
              <w:rPr>
                <w:sz w:val="26"/>
              </w:rPr>
            </w:pPr>
            <w:r>
              <w:rPr>
                <w:sz w:val="26"/>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906145">
        <w:trPr>
          <w:trHeight w:val="1012"/>
        </w:trPr>
        <w:tc>
          <w:tcPr>
            <w:tcW w:w="1702" w:type="dxa"/>
          </w:tcPr>
          <w:p w:rsidR="00906145" w:rsidRDefault="00C56FC5">
            <w:pPr>
              <w:pStyle w:val="TableParagraph"/>
              <w:ind w:right="3"/>
              <w:jc w:val="center"/>
              <w:rPr>
                <w:sz w:val="26"/>
              </w:rPr>
            </w:pPr>
            <w:r>
              <w:rPr>
                <w:spacing w:val="-2"/>
                <w:sz w:val="26"/>
              </w:rPr>
              <w:t>2.4.14</w:t>
            </w:r>
          </w:p>
        </w:tc>
        <w:tc>
          <w:tcPr>
            <w:tcW w:w="7372" w:type="dxa"/>
          </w:tcPr>
          <w:p w:rsidR="00906145" w:rsidRDefault="00906145">
            <w:pPr>
              <w:pStyle w:val="TableParagraph"/>
              <w:spacing w:before="0"/>
              <w:ind w:left="0"/>
              <w:rPr>
                <w:sz w:val="24"/>
              </w:rPr>
            </w:pPr>
          </w:p>
        </w:tc>
      </w:tr>
      <w:tr w:rsidR="00906145">
        <w:trPr>
          <w:trHeight w:val="712"/>
        </w:trPr>
        <w:tc>
          <w:tcPr>
            <w:tcW w:w="1702" w:type="dxa"/>
          </w:tcPr>
          <w:p w:rsidR="00906145" w:rsidRDefault="00C56FC5">
            <w:pPr>
              <w:pStyle w:val="TableParagraph"/>
              <w:ind w:right="3"/>
              <w:jc w:val="center"/>
              <w:rPr>
                <w:sz w:val="26"/>
              </w:rPr>
            </w:pPr>
            <w:r>
              <w:rPr>
                <w:spacing w:val="-2"/>
                <w:sz w:val="26"/>
              </w:rPr>
              <w:t>2.4.15</w:t>
            </w:r>
          </w:p>
        </w:tc>
        <w:tc>
          <w:tcPr>
            <w:tcW w:w="7372" w:type="dxa"/>
          </w:tcPr>
          <w:p w:rsidR="00906145" w:rsidRDefault="00C56FC5">
            <w:pPr>
              <w:pStyle w:val="TableParagraph"/>
              <w:ind w:left="61"/>
              <w:rPr>
                <w:sz w:val="26"/>
              </w:rPr>
            </w:pPr>
            <w:r>
              <w:rPr>
                <w:sz w:val="26"/>
              </w:rPr>
              <w:t>Распознавать</w:t>
            </w:r>
            <w:r>
              <w:rPr>
                <w:spacing w:val="-4"/>
                <w:sz w:val="26"/>
              </w:rPr>
              <w:t xml:space="preserve"> </w:t>
            </w:r>
            <w:r>
              <w:rPr>
                <w:sz w:val="26"/>
              </w:rPr>
              <w:t>и употреблять</w:t>
            </w:r>
            <w:r>
              <w:rPr>
                <w:spacing w:val="-4"/>
                <w:sz w:val="26"/>
              </w:rPr>
              <w:t xml:space="preserve"> </w:t>
            </w:r>
            <w:r>
              <w:rPr>
                <w:sz w:val="26"/>
              </w:rPr>
              <w:t>в</w:t>
            </w:r>
            <w:r>
              <w:rPr>
                <w:spacing w:val="-1"/>
                <w:sz w:val="26"/>
              </w:rPr>
              <w:t xml:space="preserve"> </w:t>
            </w:r>
            <w:r>
              <w:rPr>
                <w:sz w:val="26"/>
              </w:rPr>
              <w:t>устной</w:t>
            </w:r>
            <w:r>
              <w:rPr>
                <w:spacing w:val="-3"/>
                <w:sz w:val="26"/>
              </w:rPr>
              <w:t xml:space="preserve"> </w:t>
            </w:r>
            <w:r>
              <w:rPr>
                <w:sz w:val="26"/>
              </w:rPr>
              <w:t>и</w:t>
            </w:r>
            <w:r>
              <w:rPr>
                <w:spacing w:val="-3"/>
                <w:sz w:val="26"/>
              </w:rPr>
              <w:t xml:space="preserve"> </w:t>
            </w:r>
            <w:r>
              <w:rPr>
                <w:sz w:val="26"/>
              </w:rPr>
              <w:t>письменной</w:t>
            </w:r>
            <w:r>
              <w:rPr>
                <w:spacing w:val="-3"/>
                <w:sz w:val="26"/>
              </w:rPr>
              <w:t xml:space="preserve"> </w:t>
            </w:r>
            <w:r>
              <w:rPr>
                <w:sz w:val="26"/>
              </w:rPr>
              <w:t>речи</w:t>
            </w:r>
            <w:r>
              <w:rPr>
                <w:spacing w:val="-3"/>
                <w:sz w:val="26"/>
              </w:rPr>
              <w:t xml:space="preserve"> </w:t>
            </w:r>
            <w:r>
              <w:rPr>
                <w:sz w:val="26"/>
              </w:rPr>
              <w:t>личные и притяжательные местоимения</w:t>
            </w:r>
          </w:p>
        </w:tc>
      </w:tr>
      <w:tr w:rsidR="00906145">
        <w:trPr>
          <w:trHeight w:val="710"/>
        </w:trPr>
        <w:tc>
          <w:tcPr>
            <w:tcW w:w="1702" w:type="dxa"/>
          </w:tcPr>
          <w:p w:rsidR="00906145" w:rsidRDefault="00C56FC5">
            <w:pPr>
              <w:pStyle w:val="TableParagraph"/>
              <w:spacing w:before="47"/>
              <w:ind w:right="3"/>
              <w:jc w:val="center"/>
              <w:rPr>
                <w:sz w:val="26"/>
              </w:rPr>
            </w:pPr>
            <w:r>
              <w:rPr>
                <w:spacing w:val="-2"/>
                <w:sz w:val="26"/>
              </w:rPr>
              <w:t>2.4.16</w:t>
            </w:r>
          </w:p>
        </w:tc>
        <w:tc>
          <w:tcPr>
            <w:tcW w:w="7372" w:type="dxa"/>
          </w:tcPr>
          <w:p w:rsidR="00906145" w:rsidRDefault="00C56FC5">
            <w:pPr>
              <w:pStyle w:val="TableParagraph"/>
              <w:tabs>
                <w:tab w:val="left" w:pos="2071"/>
                <w:tab w:val="left" w:pos="3958"/>
              </w:tabs>
              <w:spacing w:before="47"/>
              <w:ind w:left="61" w:right="58"/>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указательные местоимения this - these</w:t>
            </w:r>
          </w:p>
        </w:tc>
      </w:tr>
      <w:tr w:rsidR="00906145">
        <w:trPr>
          <w:trHeight w:val="712"/>
        </w:trPr>
        <w:tc>
          <w:tcPr>
            <w:tcW w:w="1702" w:type="dxa"/>
          </w:tcPr>
          <w:p w:rsidR="00906145" w:rsidRDefault="00C56FC5">
            <w:pPr>
              <w:pStyle w:val="TableParagraph"/>
              <w:ind w:right="3"/>
              <w:jc w:val="center"/>
              <w:rPr>
                <w:sz w:val="26"/>
              </w:rPr>
            </w:pPr>
            <w:r>
              <w:rPr>
                <w:spacing w:val="-2"/>
                <w:sz w:val="26"/>
              </w:rPr>
              <w:t>2.4.17</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количественные числительные (1 - 12)</w:t>
            </w:r>
          </w:p>
        </w:tc>
      </w:tr>
    </w:tbl>
    <w:p w:rsidR="00906145" w:rsidRDefault="00906145">
      <w:pPr>
        <w:pStyle w:val="TableParagraph"/>
        <w:rPr>
          <w:sz w:val="26"/>
        </w:rPr>
        <w:sectPr w:rsidR="00906145">
          <w:type w:val="continuous"/>
          <w:pgSz w:w="12240" w:h="15840"/>
          <w:pgMar w:top="1120" w:right="720" w:bottom="95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ind w:right="3"/>
              <w:jc w:val="center"/>
              <w:rPr>
                <w:sz w:val="26"/>
              </w:rPr>
            </w:pPr>
            <w:r>
              <w:rPr>
                <w:spacing w:val="-2"/>
                <w:sz w:val="26"/>
              </w:rPr>
              <w:lastRenderedPageBreak/>
              <w:t>2.4.18</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вопросительные слова who, what, how, where, how many</w:t>
            </w:r>
          </w:p>
        </w:tc>
      </w:tr>
      <w:tr w:rsidR="00906145">
        <w:trPr>
          <w:trHeight w:val="712"/>
        </w:trPr>
        <w:tc>
          <w:tcPr>
            <w:tcW w:w="1702" w:type="dxa"/>
          </w:tcPr>
          <w:p w:rsidR="00906145" w:rsidRDefault="00C56FC5">
            <w:pPr>
              <w:pStyle w:val="TableParagraph"/>
              <w:ind w:right="3"/>
              <w:jc w:val="center"/>
              <w:rPr>
                <w:sz w:val="26"/>
              </w:rPr>
            </w:pPr>
            <w:r>
              <w:rPr>
                <w:spacing w:val="-2"/>
                <w:sz w:val="26"/>
              </w:rPr>
              <w:t>2.4.19</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предлоги места in, on, near, under</w:t>
            </w:r>
          </w:p>
        </w:tc>
      </w:tr>
      <w:tr w:rsidR="00906145">
        <w:trPr>
          <w:trHeight w:val="712"/>
        </w:trPr>
        <w:tc>
          <w:tcPr>
            <w:tcW w:w="1702" w:type="dxa"/>
          </w:tcPr>
          <w:p w:rsidR="00906145" w:rsidRDefault="00C56FC5">
            <w:pPr>
              <w:pStyle w:val="TableParagraph"/>
              <w:ind w:right="3"/>
              <w:jc w:val="center"/>
              <w:rPr>
                <w:sz w:val="26"/>
              </w:rPr>
            </w:pPr>
            <w:r>
              <w:rPr>
                <w:spacing w:val="-2"/>
                <w:sz w:val="26"/>
              </w:rPr>
              <w:t>2.4.20</w:t>
            </w:r>
          </w:p>
        </w:tc>
        <w:tc>
          <w:tcPr>
            <w:tcW w:w="7372" w:type="dxa"/>
          </w:tcPr>
          <w:p w:rsidR="00906145" w:rsidRDefault="00C56FC5">
            <w:pPr>
              <w:pStyle w:val="TableParagraph"/>
              <w:ind w:left="61"/>
              <w:rPr>
                <w:sz w:val="26"/>
              </w:rPr>
            </w:pPr>
            <w:r>
              <w:rPr>
                <w:sz w:val="26"/>
              </w:rPr>
              <w:t>Распознавать и употреблять в устной и письменной речи союзы and и but при однородных членах</w:t>
            </w:r>
          </w:p>
        </w:tc>
      </w:tr>
      <w:tr w:rsidR="00906145">
        <w:trPr>
          <w:trHeight w:val="412"/>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Pr>
                <w:sz w:val="26"/>
              </w:rPr>
            </w:pPr>
            <w:r>
              <w:rPr>
                <w:sz w:val="26"/>
              </w:rPr>
              <w:t>Социокультурные</w:t>
            </w:r>
            <w:r>
              <w:rPr>
                <w:spacing w:val="-9"/>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906145">
        <w:trPr>
          <w:trHeight w:val="1610"/>
        </w:trPr>
        <w:tc>
          <w:tcPr>
            <w:tcW w:w="1702" w:type="dxa"/>
          </w:tcPr>
          <w:p w:rsidR="00906145" w:rsidRDefault="00C56FC5">
            <w:pPr>
              <w:pStyle w:val="TableParagraph"/>
              <w:jc w:val="center"/>
              <w:rPr>
                <w:sz w:val="26"/>
              </w:rPr>
            </w:pPr>
            <w:r>
              <w:rPr>
                <w:spacing w:val="-5"/>
                <w:sz w:val="26"/>
              </w:rPr>
              <w:t>3.1</w:t>
            </w:r>
          </w:p>
        </w:tc>
        <w:tc>
          <w:tcPr>
            <w:tcW w:w="7372" w:type="dxa"/>
          </w:tcPr>
          <w:p w:rsidR="00906145" w:rsidRDefault="00C56FC5">
            <w:pPr>
              <w:pStyle w:val="TableParagraph"/>
              <w:ind w:left="61" w:right="54"/>
              <w:jc w:val="both"/>
              <w:rPr>
                <w:sz w:val="26"/>
              </w:rPr>
            </w:pPr>
            <w:r>
              <w:rPr>
                <w:sz w:val="26"/>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9"/>
                <w:sz w:val="26"/>
              </w:rPr>
              <w:t xml:space="preserve"> </w:t>
            </w:r>
            <w:r>
              <w:rPr>
                <w:sz w:val="26"/>
              </w:rPr>
              <w:t>выражение</w:t>
            </w:r>
            <w:r>
              <w:rPr>
                <w:spacing w:val="-8"/>
                <w:sz w:val="26"/>
              </w:rPr>
              <w:t xml:space="preserve"> </w:t>
            </w:r>
            <w:r>
              <w:rPr>
                <w:sz w:val="26"/>
              </w:rPr>
              <w:t>благодарности,</w:t>
            </w:r>
            <w:r>
              <w:rPr>
                <w:spacing w:val="-9"/>
                <w:sz w:val="26"/>
              </w:rPr>
              <w:t xml:space="preserve"> </w:t>
            </w:r>
            <w:r>
              <w:rPr>
                <w:sz w:val="26"/>
              </w:rPr>
              <w:t>извинение,</w:t>
            </w:r>
            <w:r>
              <w:rPr>
                <w:spacing w:val="-8"/>
                <w:sz w:val="26"/>
              </w:rPr>
              <w:t xml:space="preserve"> </w:t>
            </w:r>
            <w:r>
              <w:rPr>
                <w:sz w:val="26"/>
              </w:rPr>
              <w:t>поздравление с днем рождения, Новым годом, Рождеством</w:t>
            </w:r>
          </w:p>
        </w:tc>
      </w:tr>
      <w:tr w:rsidR="00906145">
        <w:trPr>
          <w:trHeight w:val="712"/>
        </w:trPr>
        <w:tc>
          <w:tcPr>
            <w:tcW w:w="1702" w:type="dxa"/>
          </w:tcPr>
          <w:p w:rsidR="00906145" w:rsidRDefault="00C56FC5">
            <w:pPr>
              <w:pStyle w:val="TableParagraph"/>
              <w:jc w:val="center"/>
              <w:rPr>
                <w:sz w:val="26"/>
              </w:rPr>
            </w:pPr>
            <w:r>
              <w:rPr>
                <w:spacing w:val="-5"/>
                <w:sz w:val="26"/>
              </w:rPr>
              <w:t>3.2</w:t>
            </w:r>
          </w:p>
        </w:tc>
        <w:tc>
          <w:tcPr>
            <w:tcW w:w="7372" w:type="dxa"/>
          </w:tcPr>
          <w:p w:rsidR="00906145" w:rsidRDefault="00C56FC5">
            <w:pPr>
              <w:pStyle w:val="TableParagraph"/>
              <w:ind w:left="61"/>
              <w:rPr>
                <w:sz w:val="26"/>
              </w:rPr>
            </w:pPr>
            <w:r>
              <w:rPr>
                <w:sz w:val="26"/>
              </w:rPr>
              <w:t>Знать</w:t>
            </w:r>
            <w:r>
              <w:rPr>
                <w:spacing w:val="40"/>
                <w:sz w:val="26"/>
              </w:rPr>
              <w:t xml:space="preserve"> </w:t>
            </w:r>
            <w:r>
              <w:rPr>
                <w:sz w:val="26"/>
              </w:rPr>
              <w:t>названия</w:t>
            </w:r>
            <w:r>
              <w:rPr>
                <w:spacing w:val="40"/>
                <w:sz w:val="26"/>
              </w:rPr>
              <w:t xml:space="preserve"> </w:t>
            </w:r>
            <w:r>
              <w:rPr>
                <w:sz w:val="26"/>
              </w:rPr>
              <w:t>родной</w:t>
            </w:r>
            <w:r>
              <w:rPr>
                <w:spacing w:val="40"/>
                <w:sz w:val="26"/>
              </w:rPr>
              <w:t xml:space="preserve"> </w:t>
            </w:r>
            <w:r>
              <w:rPr>
                <w:sz w:val="26"/>
              </w:rPr>
              <w:t>страны</w:t>
            </w:r>
            <w:r>
              <w:rPr>
                <w:spacing w:val="40"/>
                <w:sz w:val="26"/>
              </w:rPr>
              <w:t xml:space="preserve"> </w:t>
            </w:r>
            <w:r>
              <w:rPr>
                <w:sz w:val="26"/>
              </w:rPr>
              <w:t>и</w:t>
            </w:r>
            <w:r>
              <w:rPr>
                <w:spacing w:val="40"/>
                <w:sz w:val="26"/>
              </w:rPr>
              <w:t xml:space="preserve"> </w:t>
            </w:r>
            <w:r>
              <w:rPr>
                <w:sz w:val="26"/>
              </w:rPr>
              <w:t>страны</w:t>
            </w:r>
            <w:r>
              <w:rPr>
                <w:spacing w:val="40"/>
                <w:sz w:val="26"/>
              </w:rPr>
              <w:t xml:space="preserve"> </w:t>
            </w:r>
            <w:r>
              <w:rPr>
                <w:sz w:val="26"/>
              </w:rPr>
              <w:t>(стран)</w:t>
            </w:r>
            <w:r>
              <w:rPr>
                <w:spacing w:val="40"/>
                <w:sz w:val="26"/>
              </w:rPr>
              <w:t xml:space="preserve"> </w:t>
            </w:r>
            <w:r>
              <w:rPr>
                <w:sz w:val="26"/>
              </w:rPr>
              <w:t>изучаемого</w:t>
            </w:r>
            <w:r>
              <w:rPr>
                <w:spacing w:val="80"/>
                <w:w w:val="150"/>
                <w:sz w:val="26"/>
              </w:rPr>
              <w:t xml:space="preserve"> </w:t>
            </w:r>
            <w:r>
              <w:rPr>
                <w:sz w:val="26"/>
              </w:rPr>
              <w:t>языка и их столиц</w:t>
            </w:r>
          </w:p>
        </w:tc>
      </w:tr>
    </w:tbl>
    <w:p w:rsidR="00906145" w:rsidRDefault="00C56FC5">
      <w:pPr>
        <w:pStyle w:val="a3"/>
        <w:spacing w:before="8"/>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(2</w:t>
      </w:r>
      <w:r>
        <w:rPr>
          <w:spacing w:val="-10"/>
        </w:rPr>
        <w:t xml:space="preserve"> </w:t>
      </w:r>
      <w:r>
        <w:rPr>
          <w:spacing w:val="-2"/>
        </w:rPr>
        <w:t>класс)</w:t>
      </w:r>
    </w:p>
    <w:p w:rsidR="00906145" w:rsidRDefault="00906145">
      <w:pPr>
        <w:pStyle w:val="a3"/>
        <w:spacing w:before="20" w:after="1"/>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4"/>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spacing w:before="47"/>
              <w:ind w:right="3"/>
              <w:jc w:val="center"/>
              <w:rPr>
                <w:sz w:val="26"/>
              </w:rPr>
            </w:pPr>
            <w:r>
              <w:rPr>
                <w:spacing w:val="-10"/>
                <w:sz w:val="26"/>
              </w:rPr>
              <w:t>1</w:t>
            </w:r>
          </w:p>
        </w:tc>
        <w:tc>
          <w:tcPr>
            <w:tcW w:w="7996" w:type="dxa"/>
          </w:tcPr>
          <w:p w:rsidR="00906145" w:rsidRDefault="00C56FC5">
            <w:pPr>
              <w:pStyle w:val="TableParagraph"/>
              <w:spacing w:before="47"/>
              <w:ind w:left="61"/>
              <w:rPr>
                <w:sz w:val="26"/>
              </w:rPr>
            </w:pPr>
            <w:r>
              <w:rPr>
                <w:spacing w:val="-2"/>
                <w:sz w:val="26"/>
              </w:rPr>
              <w:t>Коммуникативные</w:t>
            </w:r>
            <w:r>
              <w:rPr>
                <w:spacing w:val="12"/>
                <w:sz w:val="26"/>
              </w:rPr>
              <w:t xml:space="preserve"> </w:t>
            </w:r>
            <w:r>
              <w:rPr>
                <w:spacing w:val="-2"/>
                <w:sz w:val="26"/>
              </w:rPr>
              <w:t>умения</w:t>
            </w:r>
          </w:p>
        </w:tc>
      </w:tr>
      <w:tr w:rsidR="00906145">
        <w:trPr>
          <w:trHeight w:val="412"/>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Pr>
                <w:sz w:val="26"/>
              </w:rPr>
            </w:pPr>
            <w:r>
              <w:rPr>
                <w:spacing w:val="-2"/>
                <w:sz w:val="26"/>
              </w:rPr>
              <w:t>Говорение</w:t>
            </w:r>
          </w:p>
        </w:tc>
      </w:tr>
      <w:tr w:rsidR="00906145">
        <w:trPr>
          <w:trHeight w:val="412"/>
        </w:trPr>
        <w:tc>
          <w:tcPr>
            <w:tcW w:w="1078" w:type="dxa"/>
          </w:tcPr>
          <w:p w:rsidR="00906145" w:rsidRDefault="00C56FC5">
            <w:pPr>
              <w:pStyle w:val="TableParagraph"/>
              <w:ind w:right="3"/>
              <w:jc w:val="center"/>
              <w:rPr>
                <w:sz w:val="26"/>
              </w:rPr>
            </w:pPr>
            <w:r>
              <w:rPr>
                <w:spacing w:val="-2"/>
                <w:sz w:val="26"/>
              </w:rPr>
              <w:t>1.1.1</w:t>
            </w:r>
          </w:p>
        </w:tc>
        <w:tc>
          <w:tcPr>
            <w:tcW w:w="7996" w:type="dxa"/>
          </w:tcPr>
          <w:p w:rsidR="00906145" w:rsidRDefault="00C56FC5">
            <w:pPr>
              <w:pStyle w:val="TableParagraph"/>
              <w:ind w:left="61"/>
              <w:rPr>
                <w:sz w:val="26"/>
              </w:rPr>
            </w:pPr>
            <w:r>
              <w:rPr>
                <w:spacing w:val="-2"/>
                <w:sz w:val="26"/>
              </w:rPr>
              <w:t>Диалогическая</w:t>
            </w:r>
            <w:r>
              <w:rPr>
                <w:spacing w:val="9"/>
                <w:sz w:val="26"/>
              </w:rPr>
              <w:t xml:space="preserve"> </w:t>
            </w:r>
            <w:r>
              <w:rPr>
                <w:spacing w:val="-4"/>
                <w:sz w:val="26"/>
              </w:rPr>
              <w:t>речь</w:t>
            </w:r>
          </w:p>
        </w:tc>
      </w:tr>
      <w:tr w:rsidR="00906145">
        <w:trPr>
          <w:trHeight w:val="1907"/>
        </w:trPr>
        <w:tc>
          <w:tcPr>
            <w:tcW w:w="1078" w:type="dxa"/>
          </w:tcPr>
          <w:p w:rsidR="00906145" w:rsidRDefault="00C56FC5">
            <w:pPr>
              <w:pStyle w:val="TableParagraph"/>
              <w:ind w:right="5"/>
              <w:jc w:val="center"/>
              <w:rPr>
                <w:sz w:val="26"/>
              </w:rPr>
            </w:pPr>
            <w:r>
              <w:rPr>
                <w:spacing w:val="-2"/>
                <w:sz w:val="26"/>
              </w:rPr>
              <w:lastRenderedPageBreak/>
              <w:t>1.1.1.1</w:t>
            </w:r>
          </w:p>
        </w:tc>
        <w:tc>
          <w:tcPr>
            <w:tcW w:w="7996" w:type="dxa"/>
          </w:tcPr>
          <w:p w:rsidR="00906145" w:rsidRDefault="00C56FC5">
            <w:pPr>
              <w:pStyle w:val="TableParagraph"/>
              <w:ind w:left="61" w:right="54"/>
              <w:jc w:val="both"/>
              <w:rPr>
                <w:sz w:val="26"/>
              </w:rPr>
            </w:pPr>
            <w:r>
              <w:rPr>
                <w:sz w:val="26"/>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06145">
        <w:trPr>
          <w:trHeight w:val="1610"/>
        </w:trPr>
        <w:tc>
          <w:tcPr>
            <w:tcW w:w="1078" w:type="dxa"/>
          </w:tcPr>
          <w:p w:rsidR="00906145" w:rsidRDefault="00C56FC5">
            <w:pPr>
              <w:pStyle w:val="TableParagraph"/>
              <w:ind w:right="5"/>
              <w:jc w:val="center"/>
              <w:rPr>
                <w:sz w:val="26"/>
              </w:rPr>
            </w:pPr>
            <w:r>
              <w:rPr>
                <w:spacing w:val="-2"/>
                <w:sz w:val="26"/>
              </w:rPr>
              <w:t>1.1.1.2</w:t>
            </w:r>
          </w:p>
        </w:tc>
        <w:tc>
          <w:tcPr>
            <w:tcW w:w="7996" w:type="dxa"/>
          </w:tcPr>
          <w:p w:rsidR="00906145" w:rsidRDefault="00C56FC5">
            <w:pPr>
              <w:pStyle w:val="TableParagraph"/>
              <w:ind w:left="61" w:right="53"/>
              <w:jc w:val="both"/>
              <w:rPr>
                <w:sz w:val="26"/>
              </w:rPr>
            </w:pPr>
            <w:r>
              <w:rPr>
                <w:sz w:val="26"/>
              </w:rPr>
              <w:t>Диалог-расспрос с использованием речевых ситуаций, ключевых слов и (или) иллюстраций с соблюдением норм речевого этикета,</w:t>
            </w:r>
            <w:r>
              <w:rPr>
                <w:spacing w:val="40"/>
                <w:sz w:val="26"/>
              </w:rPr>
              <w:t xml:space="preserve"> </w:t>
            </w:r>
            <w:r>
              <w:rPr>
                <w:sz w:val="26"/>
              </w:rPr>
              <w:t>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06145">
        <w:trPr>
          <w:trHeight w:val="412"/>
        </w:trPr>
        <w:tc>
          <w:tcPr>
            <w:tcW w:w="1078" w:type="dxa"/>
          </w:tcPr>
          <w:p w:rsidR="00906145" w:rsidRDefault="00C56FC5">
            <w:pPr>
              <w:pStyle w:val="TableParagraph"/>
              <w:ind w:right="3"/>
              <w:jc w:val="center"/>
              <w:rPr>
                <w:sz w:val="26"/>
              </w:rPr>
            </w:pPr>
            <w:r>
              <w:rPr>
                <w:spacing w:val="-2"/>
                <w:sz w:val="26"/>
              </w:rPr>
              <w:t>1.1.2</w:t>
            </w:r>
          </w:p>
        </w:tc>
        <w:tc>
          <w:tcPr>
            <w:tcW w:w="7996" w:type="dxa"/>
          </w:tcPr>
          <w:p w:rsidR="00906145" w:rsidRDefault="00C56FC5">
            <w:pPr>
              <w:pStyle w:val="TableParagraph"/>
              <w:ind w:left="61"/>
              <w:rPr>
                <w:sz w:val="26"/>
              </w:rPr>
            </w:pPr>
            <w:r>
              <w:rPr>
                <w:spacing w:val="-2"/>
                <w:sz w:val="26"/>
              </w:rPr>
              <w:t>Монологическая</w:t>
            </w:r>
            <w:r>
              <w:rPr>
                <w:spacing w:val="3"/>
                <w:sz w:val="26"/>
              </w:rPr>
              <w:t xml:space="preserve"> </w:t>
            </w:r>
            <w:r>
              <w:rPr>
                <w:spacing w:val="-4"/>
                <w:sz w:val="26"/>
              </w:rPr>
              <w:t>речь</w:t>
            </w:r>
          </w:p>
        </w:tc>
      </w:tr>
      <w:tr w:rsidR="00906145">
        <w:trPr>
          <w:trHeight w:val="1012"/>
        </w:trPr>
        <w:tc>
          <w:tcPr>
            <w:tcW w:w="1078" w:type="dxa"/>
          </w:tcPr>
          <w:p w:rsidR="00906145" w:rsidRDefault="00C56FC5">
            <w:pPr>
              <w:pStyle w:val="TableParagraph"/>
              <w:ind w:right="5"/>
              <w:jc w:val="center"/>
              <w:rPr>
                <w:sz w:val="26"/>
              </w:rPr>
            </w:pPr>
            <w:r>
              <w:rPr>
                <w:spacing w:val="-2"/>
                <w:sz w:val="26"/>
              </w:rPr>
              <w:t>1.1.2.1</w:t>
            </w:r>
          </w:p>
        </w:tc>
        <w:tc>
          <w:tcPr>
            <w:tcW w:w="7996" w:type="dxa"/>
          </w:tcPr>
          <w:p w:rsidR="00906145" w:rsidRDefault="00C56FC5">
            <w:pPr>
              <w:pStyle w:val="TableParagraph"/>
              <w:ind w:left="61" w:right="51"/>
              <w:jc w:val="both"/>
              <w:rPr>
                <w:sz w:val="26"/>
              </w:rPr>
            </w:pPr>
            <w:r>
              <w:rPr>
                <w:sz w:val="26"/>
              </w:rPr>
              <w:t>Описание предмета, реального человека или литературного</w:t>
            </w:r>
            <w:r>
              <w:rPr>
                <w:spacing w:val="40"/>
                <w:sz w:val="26"/>
              </w:rPr>
              <w:t xml:space="preserve"> </w:t>
            </w:r>
            <w:r>
              <w:rPr>
                <w:sz w:val="26"/>
              </w:rPr>
              <w:t>персонажа с использованием речевых ситуаций, ключевых слов и (или) иллюстраций</w:t>
            </w:r>
          </w:p>
        </w:tc>
      </w:tr>
      <w:tr w:rsidR="00906145">
        <w:trPr>
          <w:trHeight w:val="710"/>
        </w:trPr>
        <w:tc>
          <w:tcPr>
            <w:tcW w:w="1078" w:type="dxa"/>
          </w:tcPr>
          <w:p w:rsidR="00906145" w:rsidRDefault="00C56FC5">
            <w:pPr>
              <w:pStyle w:val="TableParagraph"/>
              <w:spacing w:before="47"/>
              <w:ind w:right="5"/>
              <w:jc w:val="center"/>
              <w:rPr>
                <w:sz w:val="26"/>
              </w:rPr>
            </w:pPr>
            <w:r>
              <w:rPr>
                <w:spacing w:val="-2"/>
                <w:sz w:val="26"/>
              </w:rPr>
              <w:t>1.1.2.2</w:t>
            </w:r>
          </w:p>
        </w:tc>
        <w:tc>
          <w:tcPr>
            <w:tcW w:w="7996" w:type="dxa"/>
          </w:tcPr>
          <w:p w:rsidR="00906145" w:rsidRDefault="00C56FC5">
            <w:pPr>
              <w:pStyle w:val="TableParagraph"/>
              <w:spacing w:before="47"/>
              <w:ind w:left="61"/>
              <w:rPr>
                <w:sz w:val="26"/>
              </w:rPr>
            </w:pPr>
            <w:r>
              <w:rPr>
                <w:sz w:val="26"/>
              </w:rPr>
              <w:t>Рассказ</w:t>
            </w:r>
            <w:r>
              <w:rPr>
                <w:spacing w:val="80"/>
                <w:w w:val="150"/>
                <w:sz w:val="26"/>
              </w:rPr>
              <w:t xml:space="preserve"> </w:t>
            </w:r>
            <w:r>
              <w:rPr>
                <w:sz w:val="26"/>
              </w:rPr>
              <w:t>о</w:t>
            </w:r>
            <w:r>
              <w:rPr>
                <w:spacing w:val="80"/>
                <w:w w:val="150"/>
                <w:sz w:val="26"/>
              </w:rPr>
              <w:t xml:space="preserve"> </w:t>
            </w:r>
            <w:r>
              <w:rPr>
                <w:sz w:val="26"/>
              </w:rPr>
              <w:t>себе,</w:t>
            </w:r>
            <w:r>
              <w:rPr>
                <w:spacing w:val="80"/>
                <w:w w:val="150"/>
                <w:sz w:val="26"/>
              </w:rPr>
              <w:t xml:space="preserve"> </w:t>
            </w:r>
            <w:r>
              <w:rPr>
                <w:sz w:val="26"/>
              </w:rPr>
              <w:t>члене</w:t>
            </w:r>
            <w:r>
              <w:rPr>
                <w:spacing w:val="80"/>
                <w:w w:val="150"/>
                <w:sz w:val="26"/>
              </w:rPr>
              <w:t xml:space="preserve"> </w:t>
            </w:r>
            <w:r>
              <w:rPr>
                <w:sz w:val="26"/>
              </w:rPr>
              <w:t>семьи,</w:t>
            </w:r>
            <w:r>
              <w:rPr>
                <w:spacing w:val="80"/>
                <w:w w:val="150"/>
                <w:sz w:val="26"/>
              </w:rPr>
              <w:t xml:space="preserve"> </w:t>
            </w:r>
            <w:r>
              <w:rPr>
                <w:sz w:val="26"/>
              </w:rPr>
              <w:t>друге</w:t>
            </w:r>
            <w:r>
              <w:rPr>
                <w:spacing w:val="80"/>
                <w:w w:val="150"/>
                <w:sz w:val="26"/>
              </w:rPr>
              <w:t xml:space="preserve"> </w:t>
            </w:r>
            <w:r>
              <w:rPr>
                <w:sz w:val="26"/>
              </w:rPr>
              <w:t>с</w:t>
            </w:r>
            <w:r>
              <w:rPr>
                <w:spacing w:val="80"/>
                <w:w w:val="150"/>
                <w:sz w:val="26"/>
              </w:rPr>
              <w:t xml:space="preserve"> </w:t>
            </w:r>
            <w:r>
              <w:rPr>
                <w:sz w:val="26"/>
              </w:rPr>
              <w:t>использованием</w:t>
            </w:r>
            <w:r>
              <w:rPr>
                <w:spacing w:val="80"/>
                <w:w w:val="150"/>
                <w:sz w:val="26"/>
              </w:rPr>
              <w:t xml:space="preserve"> </w:t>
            </w:r>
            <w:r>
              <w:rPr>
                <w:sz w:val="26"/>
              </w:rPr>
              <w:t>речевых ситуаций, ключевых слов и (или) иллюстраций</w:t>
            </w:r>
          </w:p>
        </w:tc>
      </w:tr>
      <w:tr w:rsidR="00906145">
        <w:trPr>
          <w:trHeight w:val="414"/>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Pr>
                <w:sz w:val="26"/>
              </w:rPr>
            </w:pPr>
            <w:r>
              <w:rPr>
                <w:spacing w:val="-2"/>
                <w:sz w:val="26"/>
              </w:rPr>
              <w:t>Аудирование</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C56FC5">
            <w:pPr>
              <w:pStyle w:val="TableParagraph"/>
              <w:ind w:right="3"/>
              <w:jc w:val="center"/>
              <w:rPr>
                <w:sz w:val="26"/>
              </w:rPr>
            </w:pPr>
            <w:r>
              <w:rPr>
                <w:spacing w:val="-2"/>
                <w:sz w:val="26"/>
              </w:rPr>
              <w:lastRenderedPageBreak/>
              <w:t>1.2.1</w:t>
            </w:r>
          </w:p>
        </w:tc>
        <w:tc>
          <w:tcPr>
            <w:tcW w:w="7996" w:type="dxa"/>
          </w:tcPr>
          <w:p w:rsidR="00906145" w:rsidRDefault="00C56FC5">
            <w:pPr>
              <w:pStyle w:val="TableParagraph"/>
              <w:ind w:left="61" w:right="54"/>
              <w:jc w:val="both"/>
              <w:rPr>
                <w:sz w:val="26"/>
              </w:rPr>
            </w:pPr>
            <w:r>
              <w:rPr>
                <w:sz w:val="26"/>
              </w:rPr>
              <w:t>Понимание</w:t>
            </w:r>
            <w:r>
              <w:rPr>
                <w:spacing w:val="-2"/>
                <w:sz w:val="26"/>
              </w:rPr>
              <w:t xml:space="preserve"> </w:t>
            </w:r>
            <w:r>
              <w:rPr>
                <w:sz w:val="26"/>
              </w:rPr>
              <w:t>на</w:t>
            </w:r>
            <w:r>
              <w:rPr>
                <w:spacing w:val="-1"/>
                <w:sz w:val="26"/>
              </w:rPr>
              <w:t xml:space="preserve"> </w:t>
            </w:r>
            <w:r>
              <w:rPr>
                <w:sz w:val="26"/>
              </w:rPr>
              <w:t>слух речи учителя</w:t>
            </w:r>
            <w:r>
              <w:rPr>
                <w:spacing w:val="-1"/>
                <w:sz w:val="26"/>
              </w:rPr>
              <w:t xml:space="preserve"> </w:t>
            </w:r>
            <w:r>
              <w:rPr>
                <w:sz w:val="26"/>
              </w:rPr>
              <w:t>и</w:t>
            </w:r>
            <w:r>
              <w:rPr>
                <w:spacing w:val="-2"/>
                <w:sz w:val="26"/>
              </w:rPr>
              <w:t xml:space="preserve"> </w:t>
            </w:r>
            <w:r>
              <w:rPr>
                <w:sz w:val="26"/>
              </w:rPr>
              <w:t>других обучающихся</w:t>
            </w:r>
            <w:r>
              <w:rPr>
                <w:spacing w:val="-1"/>
                <w:sz w:val="26"/>
              </w:rPr>
              <w:t xml:space="preserve"> </w:t>
            </w:r>
            <w:r>
              <w:rPr>
                <w:sz w:val="26"/>
              </w:rPr>
              <w:t>и</w:t>
            </w:r>
            <w:r>
              <w:rPr>
                <w:spacing w:val="-2"/>
                <w:sz w:val="26"/>
              </w:rPr>
              <w:t xml:space="preserve"> </w:t>
            </w:r>
            <w:r>
              <w:rPr>
                <w:sz w:val="26"/>
              </w:rPr>
              <w:t xml:space="preserve">вербальная (невербальная) реакция на услышанное (при непосредственном </w:t>
            </w:r>
            <w:r>
              <w:rPr>
                <w:spacing w:val="-2"/>
                <w:sz w:val="26"/>
              </w:rPr>
              <w:t>общении)</w:t>
            </w:r>
          </w:p>
        </w:tc>
      </w:tr>
      <w:tr w:rsidR="00906145">
        <w:trPr>
          <w:trHeight w:val="1309"/>
        </w:trPr>
        <w:tc>
          <w:tcPr>
            <w:tcW w:w="1078" w:type="dxa"/>
          </w:tcPr>
          <w:p w:rsidR="00906145" w:rsidRDefault="00C56FC5">
            <w:pPr>
              <w:pStyle w:val="TableParagraph"/>
              <w:ind w:right="3"/>
              <w:jc w:val="center"/>
              <w:rPr>
                <w:sz w:val="26"/>
              </w:rPr>
            </w:pPr>
            <w:r>
              <w:rPr>
                <w:spacing w:val="-2"/>
                <w:sz w:val="26"/>
              </w:rPr>
              <w:t>1.2.2</w:t>
            </w:r>
          </w:p>
        </w:tc>
        <w:tc>
          <w:tcPr>
            <w:tcW w:w="7996" w:type="dxa"/>
          </w:tcPr>
          <w:p w:rsidR="00906145" w:rsidRDefault="00C56FC5">
            <w:pPr>
              <w:pStyle w:val="TableParagraph"/>
              <w:ind w:left="61" w:right="59"/>
              <w:jc w:val="both"/>
              <w:rPr>
                <w:sz w:val="26"/>
              </w:rPr>
            </w:pPr>
            <w:r>
              <w:rPr>
                <w:sz w:val="26"/>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06145">
        <w:trPr>
          <w:trHeight w:val="1608"/>
        </w:trPr>
        <w:tc>
          <w:tcPr>
            <w:tcW w:w="1078" w:type="dxa"/>
          </w:tcPr>
          <w:p w:rsidR="00906145" w:rsidRDefault="00C56FC5">
            <w:pPr>
              <w:pStyle w:val="TableParagraph"/>
              <w:ind w:right="3"/>
              <w:jc w:val="center"/>
              <w:rPr>
                <w:sz w:val="26"/>
              </w:rPr>
            </w:pPr>
            <w:r>
              <w:rPr>
                <w:spacing w:val="-2"/>
                <w:sz w:val="26"/>
              </w:rPr>
              <w:t>1.2.3</w:t>
            </w:r>
          </w:p>
        </w:tc>
        <w:tc>
          <w:tcPr>
            <w:tcW w:w="7996" w:type="dxa"/>
          </w:tcPr>
          <w:p w:rsidR="00906145" w:rsidRDefault="00C56FC5">
            <w:pPr>
              <w:pStyle w:val="TableParagraph"/>
              <w:ind w:left="61" w:right="54"/>
              <w:jc w:val="both"/>
              <w:rPr>
                <w:sz w:val="26"/>
              </w:rPr>
            </w:pPr>
            <w:r>
              <w:rPr>
                <w:sz w:val="26"/>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06145">
        <w:trPr>
          <w:trHeight w:val="414"/>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Pr>
                <w:sz w:val="26"/>
              </w:rPr>
            </w:pPr>
            <w:r>
              <w:rPr>
                <w:sz w:val="26"/>
              </w:rPr>
              <w:t>Смысловое</w:t>
            </w:r>
            <w:r>
              <w:rPr>
                <w:spacing w:val="-12"/>
                <w:sz w:val="26"/>
              </w:rPr>
              <w:t xml:space="preserve"> </w:t>
            </w:r>
            <w:r>
              <w:rPr>
                <w:spacing w:val="-2"/>
                <w:sz w:val="26"/>
              </w:rPr>
              <w:t>чтение</w:t>
            </w:r>
          </w:p>
        </w:tc>
      </w:tr>
      <w:tr w:rsidR="00906145">
        <w:trPr>
          <w:trHeight w:val="1010"/>
        </w:trPr>
        <w:tc>
          <w:tcPr>
            <w:tcW w:w="1078" w:type="dxa"/>
          </w:tcPr>
          <w:p w:rsidR="00906145" w:rsidRDefault="00C56FC5">
            <w:pPr>
              <w:pStyle w:val="TableParagraph"/>
              <w:ind w:right="3"/>
              <w:jc w:val="center"/>
              <w:rPr>
                <w:sz w:val="26"/>
              </w:rPr>
            </w:pPr>
            <w:r>
              <w:rPr>
                <w:spacing w:val="-2"/>
                <w:sz w:val="26"/>
              </w:rPr>
              <w:t>1.3.1</w:t>
            </w:r>
          </w:p>
        </w:tc>
        <w:tc>
          <w:tcPr>
            <w:tcW w:w="7996" w:type="dxa"/>
          </w:tcPr>
          <w:p w:rsidR="00906145" w:rsidRDefault="00C56FC5">
            <w:pPr>
              <w:pStyle w:val="TableParagraph"/>
              <w:ind w:left="61" w:right="60"/>
              <w:jc w:val="both"/>
              <w:rPr>
                <w:sz w:val="26"/>
              </w:rPr>
            </w:pPr>
            <w:r>
              <w:rPr>
                <w:sz w:val="26"/>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06145">
        <w:trPr>
          <w:trHeight w:val="1310"/>
        </w:trPr>
        <w:tc>
          <w:tcPr>
            <w:tcW w:w="1078" w:type="dxa"/>
          </w:tcPr>
          <w:p w:rsidR="00906145" w:rsidRDefault="00C56FC5">
            <w:pPr>
              <w:pStyle w:val="TableParagraph"/>
              <w:ind w:right="3"/>
              <w:jc w:val="center"/>
              <w:rPr>
                <w:sz w:val="26"/>
              </w:rPr>
            </w:pPr>
            <w:r>
              <w:rPr>
                <w:spacing w:val="-2"/>
                <w:sz w:val="26"/>
              </w:rPr>
              <w:t>1.3.2</w:t>
            </w:r>
          </w:p>
        </w:tc>
        <w:tc>
          <w:tcPr>
            <w:tcW w:w="7996" w:type="dxa"/>
          </w:tcPr>
          <w:p w:rsidR="00906145" w:rsidRDefault="00C56FC5">
            <w:pPr>
              <w:pStyle w:val="TableParagraph"/>
              <w:ind w:left="61" w:right="57"/>
              <w:jc w:val="both"/>
              <w:rPr>
                <w:sz w:val="26"/>
              </w:rPr>
            </w:pPr>
            <w:r>
              <w:rPr>
                <w:sz w:val="26"/>
              </w:rPr>
              <w:t>Чтение</w:t>
            </w:r>
            <w:r>
              <w:rPr>
                <w:spacing w:val="-7"/>
                <w:sz w:val="26"/>
              </w:rPr>
              <w:t xml:space="preserve"> </w:t>
            </w:r>
            <w:r>
              <w:rPr>
                <w:sz w:val="26"/>
              </w:rPr>
              <w:t>про</w:t>
            </w:r>
            <w:r>
              <w:rPr>
                <w:spacing w:val="-4"/>
                <w:sz w:val="26"/>
              </w:rPr>
              <w:t xml:space="preserve"> </w:t>
            </w:r>
            <w:r>
              <w:rPr>
                <w:sz w:val="26"/>
              </w:rPr>
              <w:t>себя</w:t>
            </w:r>
            <w:r>
              <w:rPr>
                <w:spacing w:val="-6"/>
                <w:sz w:val="26"/>
              </w:rPr>
              <w:t xml:space="preserve"> </w:t>
            </w:r>
            <w:r>
              <w:rPr>
                <w:sz w:val="26"/>
              </w:rPr>
              <w:t>и</w:t>
            </w:r>
            <w:r>
              <w:rPr>
                <w:spacing w:val="-7"/>
                <w:sz w:val="26"/>
              </w:rPr>
              <w:t xml:space="preserve"> </w:t>
            </w:r>
            <w:r>
              <w:rPr>
                <w:sz w:val="26"/>
              </w:rPr>
              <w:t>понимание</w:t>
            </w:r>
            <w:r>
              <w:rPr>
                <w:spacing w:val="-7"/>
                <w:sz w:val="26"/>
              </w:rPr>
              <w:t xml:space="preserve"> </w:t>
            </w:r>
            <w:r>
              <w:rPr>
                <w:sz w:val="26"/>
              </w:rPr>
              <w:t>основного</w:t>
            </w:r>
            <w:r>
              <w:rPr>
                <w:spacing w:val="-5"/>
                <w:sz w:val="26"/>
              </w:rPr>
              <w:t xml:space="preserve"> </w:t>
            </w:r>
            <w:r>
              <w:rPr>
                <w:sz w:val="26"/>
              </w:rPr>
              <w:t>содержания</w:t>
            </w:r>
            <w:r>
              <w:rPr>
                <w:spacing w:val="-2"/>
                <w:sz w:val="26"/>
              </w:rPr>
              <w:t xml:space="preserve"> </w:t>
            </w:r>
            <w:r>
              <w:rPr>
                <w:sz w:val="26"/>
              </w:rPr>
              <w:t>учебных</w:t>
            </w:r>
            <w:r>
              <w:rPr>
                <w:spacing w:val="-5"/>
                <w:sz w:val="26"/>
              </w:rPr>
              <w:t xml:space="preserve"> </w:t>
            </w:r>
            <w:r>
              <w:rPr>
                <w:sz w:val="26"/>
              </w:rPr>
              <w:t>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06145">
        <w:trPr>
          <w:trHeight w:val="1607"/>
        </w:trPr>
        <w:tc>
          <w:tcPr>
            <w:tcW w:w="1078" w:type="dxa"/>
          </w:tcPr>
          <w:p w:rsidR="00906145" w:rsidRDefault="00C56FC5">
            <w:pPr>
              <w:pStyle w:val="TableParagraph"/>
              <w:ind w:right="3"/>
              <w:jc w:val="center"/>
              <w:rPr>
                <w:sz w:val="26"/>
              </w:rPr>
            </w:pPr>
            <w:r>
              <w:rPr>
                <w:spacing w:val="-2"/>
                <w:sz w:val="26"/>
              </w:rPr>
              <w:lastRenderedPageBreak/>
              <w:t>1.3.3</w:t>
            </w:r>
          </w:p>
        </w:tc>
        <w:tc>
          <w:tcPr>
            <w:tcW w:w="7996" w:type="dxa"/>
          </w:tcPr>
          <w:p w:rsidR="00906145" w:rsidRDefault="00C56FC5">
            <w:pPr>
              <w:pStyle w:val="TableParagraph"/>
              <w:ind w:left="61" w:right="58"/>
              <w:jc w:val="both"/>
              <w:rPr>
                <w:sz w:val="26"/>
              </w:rPr>
            </w:pPr>
            <w:r>
              <w:rPr>
                <w:sz w:val="26"/>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w:t>
            </w:r>
            <w:r>
              <w:rPr>
                <w:spacing w:val="-2"/>
                <w:sz w:val="26"/>
              </w:rPr>
              <w:t>догадки</w:t>
            </w:r>
          </w:p>
        </w:tc>
      </w:tr>
      <w:tr w:rsidR="00906145">
        <w:trPr>
          <w:trHeight w:val="414"/>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Pr>
                <w:sz w:val="26"/>
              </w:rPr>
            </w:pPr>
            <w:r>
              <w:rPr>
                <w:spacing w:val="-2"/>
                <w:sz w:val="26"/>
              </w:rPr>
              <w:t>Письмо</w:t>
            </w:r>
          </w:p>
        </w:tc>
      </w:tr>
      <w:tr w:rsidR="00906145">
        <w:trPr>
          <w:trHeight w:val="713"/>
        </w:trPr>
        <w:tc>
          <w:tcPr>
            <w:tcW w:w="1078" w:type="dxa"/>
          </w:tcPr>
          <w:p w:rsidR="00906145" w:rsidRDefault="00C56FC5">
            <w:pPr>
              <w:pStyle w:val="TableParagraph"/>
              <w:ind w:right="3"/>
              <w:jc w:val="center"/>
              <w:rPr>
                <w:sz w:val="26"/>
              </w:rPr>
            </w:pPr>
            <w:r>
              <w:rPr>
                <w:spacing w:val="-2"/>
                <w:sz w:val="26"/>
              </w:rPr>
              <w:t>1.4.1</w:t>
            </w:r>
          </w:p>
        </w:tc>
        <w:tc>
          <w:tcPr>
            <w:tcW w:w="7996" w:type="dxa"/>
          </w:tcPr>
          <w:p w:rsidR="00906145" w:rsidRDefault="00C56FC5">
            <w:pPr>
              <w:pStyle w:val="TableParagraph"/>
              <w:tabs>
                <w:tab w:val="left" w:pos="1556"/>
                <w:tab w:val="left" w:pos="2889"/>
                <w:tab w:val="left" w:pos="3978"/>
                <w:tab w:val="left" w:pos="5893"/>
                <w:tab w:val="left" w:pos="7351"/>
              </w:tabs>
              <w:ind w:left="61" w:right="59"/>
              <w:rPr>
                <w:sz w:val="26"/>
              </w:rPr>
            </w:pPr>
            <w:r>
              <w:rPr>
                <w:spacing w:val="-2"/>
                <w:sz w:val="26"/>
              </w:rPr>
              <w:t>Овладение</w:t>
            </w:r>
            <w:r>
              <w:rPr>
                <w:sz w:val="26"/>
              </w:rPr>
              <w:tab/>
            </w:r>
            <w:r>
              <w:rPr>
                <w:spacing w:val="-2"/>
                <w:sz w:val="26"/>
              </w:rPr>
              <w:t>техникой</w:t>
            </w:r>
            <w:r>
              <w:rPr>
                <w:sz w:val="26"/>
              </w:rPr>
              <w:tab/>
            </w:r>
            <w:r>
              <w:rPr>
                <w:spacing w:val="-2"/>
                <w:sz w:val="26"/>
              </w:rPr>
              <w:t>письма</w:t>
            </w:r>
            <w:r>
              <w:rPr>
                <w:sz w:val="26"/>
              </w:rPr>
              <w:tab/>
            </w:r>
            <w:r>
              <w:rPr>
                <w:spacing w:val="-2"/>
                <w:sz w:val="26"/>
              </w:rPr>
              <w:t>(полупечатное</w:t>
            </w:r>
            <w:r>
              <w:rPr>
                <w:sz w:val="26"/>
              </w:rPr>
              <w:tab/>
            </w:r>
            <w:r>
              <w:rPr>
                <w:spacing w:val="-2"/>
                <w:sz w:val="26"/>
              </w:rPr>
              <w:t>написание</w:t>
            </w:r>
            <w:r>
              <w:rPr>
                <w:sz w:val="26"/>
              </w:rPr>
              <w:tab/>
            </w:r>
            <w:r>
              <w:rPr>
                <w:spacing w:val="-4"/>
                <w:sz w:val="26"/>
              </w:rPr>
              <w:t xml:space="preserve">букв, </w:t>
            </w:r>
            <w:r>
              <w:rPr>
                <w:sz w:val="26"/>
              </w:rPr>
              <w:t>буквосочетаний, слов)</w:t>
            </w:r>
          </w:p>
        </w:tc>
      </w:tr>
      <w:tr w:rsidR="00906145">
        <w:trPr>
          <w:trHeight w:val="1309"/>
        </w:trPr>
        <w:tc>
          <w:tcPr>
            <w:tcW w:w="1078" w:type="dxa"/>
          </w:tcPr>
          <w:p w:rsidR="00906145" w:rsidRDefault="00C56FC5">
            <w:pPr>
              <w:pStyle w:val="TableParagraph"/>
              <w:spacing w:before="47"/>
              <w:ind w:right="3"/>
              <w:jc w:val="center"/>
              <w:rPr>
                <w:sz w:val="26"/>
              </w:rPr>
            </w:pPr>
            <w:r>
              <w:rPr>
                <w:spacing w:val="-2"/>
                <w:sz w:val="26"/>
              </w:rPr>
              <w:t>1.4.2</w:t>
            </w:r>
          </w:p>
        </w:tc>
        <w:tc>
          <w:tcPr>
            <w:tcW w:w="7996" w:type="dxa"/>
          </w:tcPr>
          <w:p w:rsidR="00906145" w:rsidRDefault="00C56FC5">
            <w:pPr>
              <w:pStyle w:val="TableParagraph"/>
              <w:spacing w:before="47"/>
              <w:ind w:left="61" w:right="53"/>
              <w:jc w:val="both"/>
              <w:rPr>
                <w:sz w:val="26"/>
              </w:rPr>
            </w:pPr>
            <w:r>
              <w:rPr>
                <w:sz w:val="26"/>
              </w:rPr>
              <w:t>Воспроизведение речевых образцов, списывание текста,</w:t>
            </w:r>
            <w:r>
              <w:rPr>
                <w:spacing w:val="-1"/>
                <w:sz w:val="26"/>
              </w:rPr>
              <w:t xml:space="preserve"> </w:t>
            </w:r>
            <w:r>
              <w:rPr>
                <w:sz w:val="26"/>
              </w:rPr>
              <w:t>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906145">
        <w:trPr>
          <w:trHeight w:val="1010"/>
        </w:trPr>
        <w:tc>
          <w:tcPr>
            <w:tcW w:w="1078" w:type="dxa"/>
          </w:tcPr>
          <w:p w:rsidR="00906145" w:rsidRDefault="00C56FC5">
            <w:pPr>
              <w:pStyle w:val="TableParagraph"/>
              <w:spacing w:before="47"/>
              <w:ind w:right="3"/>
              <w:jc w:val="center"/>
              <w:rPr>
                <w:sz w:val="26"/>
              </w:rPr>
            </w:pPr>
            <w:r>
              <w:rPr>
                <w:spacing w:val="-2"/>
                <w:sz w:val="26"/>
              </w:rPr>
              <w:t>1.4.3</w:t>
            </w:r>
          </w:p>
        </w:tc>
        <w:tc>
          <w:tcPr>
            <w:tcW w:w="7996" w:type="dxa"/>
          </w:tcPr>
          <w:p w:rsidR="00906145" w:rsidRDefault="00C56FC5">
            <w:pPr>
              <w:pStyle w:val="TableParagraph"/>
              <w:spacing w:before="47"/>
              <w:ind w:left="61" w:right="57"/>
              <w:jc w:val="both"/>
              <w:rPr>
                <w:sz w:val="26"/>
              </w:rPr>
            </w:pPr>
            <w:r>
              <w:rPr>
                <w:sz w:val="26"/>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06145">
        <w:trPr>
          <w:trHeight w:val="712"/>
        </w:trPr>
        <w:tc>
          <w:tcPr>
            <w:tcW w:w="1078" w:type="dxa"/>
          </w:tcPr>
          <w:p w:rsidR="00906145" w:rsidRDefault="00C56FC5">
            <w:pPr>
              <w:pStyle w:val="TableParagraph"/>
              <w:ind w:right="3"/>
              <w:jc w:val="center"/>
              <w:rPr>
                <w:sz w:val="26"/>
              </w:rPr>
            </w:pPr>
            <w:r>
              <w:rPr>
                <w:spacing w:val="-2"/>
                <w:sz w:val="26"/>
              </w:rPr>
              <w:t>1.4.4</w:t>
            </w:r>
          </w:p>
        </w:tc>
        <w:tc>
          <w:tcPr>
            <w:tcW w:w="7996" w:type="dxa"/>
          </w:tcPr>
          <w:p w:rsidR="00906145" w:rsidRDefault="00C56FC5">
            <w:pPr>
              <w:pStyle w:val="TableParagraph"/>
              <w:tabs>
                <w:tab w:val="left" w:pos="1467"/>
                <w:tab w:val="left" w:pos="1783"/>
                <w:tab w:val="left" w:pos="3784"/>
                <w:tab w:val="left" w:pos="4851"/>
                <w:tab w:val="left" w:pos="6074"/>
                <w:tab w:val="left" w:pos="7813"/>
              </w:tabs>
              <w:ind w:left="61" w:right="55"/>
              <w:rPr>
                <w:sz w:val="26"/>
              </w:rPr>
            </w:pPr>
            <w:r>
              <w:rPr>
                <w:spacing w:val="-2"/>
                <w:sz w:val="26"/>
              </w:rPr>
              <w:t>Написание</w:t>
            </w:r>
            <w:r>
              <w:rPr>
                <w:sz w:val="26"/>
              </w:rPr>
              <w:tab/>
            </w:r>
            <w:r>
              <w:rPr>
                <w:spacing w:val="-10"/>
                <w:sz w:val="26"/>
              </w:rPr>
              <w:t>с</w:t>
            </w:r>
            <w:r>
              <w:rPr>
                <w:sz w:val="26"/>
              </w:rPr>
              <w:tab/>
            </w:r>
            <w:r>
              <w:rPr>
                <w:spacing w:val="-2"/>
                <w:sz w:val="26"/>
              </w:rPr>
              <w:t>использованием</w:t>
            </w:r>
            <w:r>
              <w:rPr>
                <w:sz w:val="26"/>
              </w:rPr>
              <w:tab/>
            </w:r>
            <w:r>
              <w:rPr>
                <w:spacing w:val="-2"/>
                <w:sz w:val="26"/>
              </w:rPr>
              <w:t>образца</w:t>
            </w:r>
            <w:r>
              <w:rPr>
                <w:sz w:val="26"/>
              </w:rPr>
              <w:tab/>
            </w:r>
            <w:r>
              <w:rPr>
                <w:spacing w:val="-2"/>
                <w:sz w:val="26"/>
              </w:rPr>
              <w:t>коротких</w:t>
            </w:r>
            <w:r>
              <w:rPr>
                <w:sz w:val="26"/>
              </w:rPr>
              <w:tab/>
            </w:r>
            <w:r>
              <w:rPr>
                <w:spacing w:val="-2"/>
                <w:sz w:val="26"/>
              </w:rPr>
              <w:t>поздравлений</w:t>
            </w:r>
            <w:r>
              <w:rPr>
                <w:sz w:val="26"/>
              </w:rPr>
              <w:tab/>
            </w:r>
            <w:r>
              <w:rPr>
                <w:spacing w:val="-10"/>
                <w:sz w:val="26"/>
              </w:rPr>
              <w:t xml:space="preserve">с </w:t>
            </w:r>
            <w:r>
              <w:rPr>
                <w:sz w:val="26"/>
              </w:rPr>
              <w:t>праздниками (с днем рождения, Новым годом)</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906145">
        <w:trPr>
          <w:trHeight w:val="4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bl>
    <w:p w:rsidR="00906145" w:rsidRDefault="00906145">
      <w:pPr>
        <w:pStyle w:val="TableParagraph"/>
        <w:rPr>
          <w:sz w:val="26"/>
        </w:rPr>
        <w:sectPr w:rsidR="00906145">
          <w:type w:val="continuous"/>
          <w:pgSz w:w="12240" w:h="15840"/>
          <w:pgMar w:top="1120" w:right="720" w:bottom="96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C56FC5">
            <w:pPr>
              <w:pStyle w:val="TableParagraph"/>
              <w:ind w:right="3"/>
              <w:jc w:val="center"/>
              <w:rPr>
                <w:sz w:val="26"/>
              </w:rPr>
            </w:pPr>
            <w:r>
              <w:rPr>
                <w:spacing w:val="-2"/>
                <w:sz w:val="26"/>
              </w:rPr>
              <w:lastRenderedPageBreak/>
              <w:t>2.1.1</w:t>
            </w:r>
          </w:p>
        </w:tc>
        <w:tc>
          <w:tcPr>
            <w:tcW w:w="7996" w:type="dxa"/>
          </w:tcPr>
          <w:p w:rsidR="00906145" w:rsidRDefault="00C56FC5">
            <w:pPr>
              <w:pStyle w:val="TableParagraph"/>
              <w:tabs>
                <w:tab w:val="left" w:pos="1106"/>
                <w:tab w:val="left" w:pos="2830"/>
                <w:tab w:val="left" w:pos="4258"/>
                <w:tab w:val="left" w:pos="5906"/>
                <w:tab w:val="left" w:pos="7417"/>
              </w:tabs>
              <w:ind w:left="61" w:right="58"/>
              <w:rPr>
                <w:sz w:val="26"/>
              </w:rPr>
            </w:pPr>
            <w:r>
              <w:rPr>
                <w:spacing w:val="-2"/>
                <w:sz w:val="26"/>
              </w:rPr>
              <w:t>Буквы</w:t>
            </w:r>
            <w:r>
              <w:rPr>
                <w:sz w:val="26"/>
              </w:rPr>
              <w:tab/>
            </w:r>
            <w:r>
              <w:rPr>
                <w:spacing w:val="-2"/>
                <w:sz w:val="26"/>
              </w:rPr>
              <w:t>английского</w:t>
            </w:r>
            <w:r>
              <w:rPr>
                <w:sz w:val="26"/>
              </w:rPr>
              <w:tab/>
            </w:r>
            <w:r>
              <w:rPr>
                <w:spacing w:val="-2"/>
                <w:sz w:val="26"/>
              </w:rPr>
              <w:t>алфавита.</w:t>
            </w:r>
            <w:r>
              <w:rPr>
                <w:sz w:val="26"/>
              </w:rPr>
              <w:tab/>
            </w:r>
            <w:r>
              <w:rPr>
                <w:spacing w:val="-2"/>
                <w:sz w:val="26"/>
              </w:rPr>
              <w:t>Корректное</w:t>
            </w:r>
            <w:r>
              <w:rPr>
                <w:sz w:val="26"/>
              </w:rPr>
              <w:tab/>
            </w:r>
            <w:r>
              <w:rPr>
                <w:spacing w:val="-2"/>
                <w:sz w:val="26"/>
              </w:rPr>
              <w:t>называние</w:t>
            </w:r>
            <w:r>
              <w:rPr>
                <w:sz w:val="26"/>
              </w:rPr>
              <w:tab/>
            </w:r>
            <w:r>
              <w:rPr>
                <w:spacing w:val="-4"/>
                <w:sz w:val="26"/>
              </w:rPr>
              <w:t xml:space="preserve">букв </w:t>
            </w:r>
            <w:r>
              <w:rPr>
                <w:sz w:val="26"/>
              </w:rPr>
              <w:t>английского алфавита</w:t>
            </w:r>
          </w:p>
        </w:tc>
      </w:tr>
      <w:tr w:rsidR="00906145">
        <w:trPr>
          <w:trHeight w:val="1309"/>
        </w:trPr>
        <w:tc>
          <w:tcPr>
            <w:tcW w:w="1078" w:type="dxa"/>
          </w:tcPr>
          <w:p w:rsidR="00906145" w:rsidRDefault="00C56FC5">
            <w:pPr>
              <w:pStyle w:val="TableParagraph"/>
              <w:ind w:right="3"/>
              <w:jc w:val="center"/>
              <w:rPr>
                <w:sz w:val="26"/>
              </w:rPr>
            </w:pPr>
            <w:r>
              <w:rPr>
                <w:spacing w:val="-2"/>
                <w:sz w:val="26"/>
              </w:rPr>
              <w:t>2.1.2</w:t>
            </w:r>
          </w:p>
        </w:tc>
        <w:tc>
          <w:tcPr>
            <w:tcW w:w="7996" w:type="dxa"/>
          </w:tcPr>
          <w:p w:rsidR="00906145" w:rsidRDefault="00C56FC5">
            <w:pPr>
              <w:pStyle w:val="TableParagraph"/>
              <w:ind w:left="61" w:right="58"/>
              <w:jc w:val="both"/>
              <w:rPr>
                <w:sz w:val="26"/>
              </w:rPr>
            </w:pPr>
            <w:r>
              <w:rPr>
                <w:sz w:val="26"/>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w:t>
            </w:r>
            <w:r>
              <w:rPr>
                <w:spacing w:val="-4"/>
                <w:sz w:val="26"/>
              </w:rPr>
              <w:t>are)</w:t>
            </w:r>
          </w:p>
        </w:tc>
      </w:tr>
      <w:tr w:rsidR="00906145">
        <w:trPr>
          <w:trHeight w:val="1310"/>
        </w:trPr>
        <w:tc>
          <w:tcPr>
            <w:tcW w:w="1078" w:type="dxa"/>
          </w:tcPr>
          <w:p w:rsidR="00906145" w:rsidRDefault="00C56FC5">
            <w:pPr>
              <w:pStyle w:val="TableParagraph"/>
              <w:ind w:right="3"/>
              <w:jc w:val="center"/>
              <w:rPr>
                <w:sz w:val="26"/>
              </w:rPr>
            </w:pPr>
            <w:r>
              <w:rPr>
                <w:spacing w:val="-2"/>
                <w:sz w:val="26"/>
              </w:rPr>
              <w:t>2.1.3</w:t>
            </w:r>
          </w:p>
        </w:tc>
        <w:tc>
          <w:tcPr>
            <w:tcW w:w="7996" w:type="dxa"/>
          </w:tcPr>
          <w:p w:rsidR="00906145" w:rsidRDefault="00C56FC5">
            <w:pPr>
              <w:pStyle w:val="TableParagraph"/>
              <w:ind w:left="61" w:right="51"/>
              <w:jc w:val="both"/>
              <w:rPr>
                <w:sz w:val="26"/>
              </w:rPr>
            </w:pPr>
            <w:r>
              <w:rPr>
                <w:sz w:val="26"/>
              </w:rPr>
              <w:t>Правила</w:t>
            </w:r>
            <w:r>
              <w:rPr>
                <w:spacing w:val="-2"/>
                <w:sz w:val="26"/>
              </w:rPr>
              <w:t xml:space="preserve"> </w:t>
            </w:r>
            <w:r>
              <w:rPr>
                <w:sz w:val="26"/>
              </w:rPr>
              <w:t>чтения</w:t>
            </w:r>
            <w:r>
              <w:rPr>
                <w:spacing w:val="-1"/>
                <w:sz w:val="26"/>
              </w:rPr>
              <w:t xml:space="preserve"> </w:t>
            </w:r>
            <w:r>
              <w:rPr>
                <w:sz w:val="26"/>
              </w:rPr>
              <w:t>гласных</w:t>
            </w:r>
            <w:r>
              <w:rPr>
                <w:spacing w:val="-2"/>
                <w:sz w:val="26"/>
              </w:rPr>
              <w:t xml:space="preserve"> </w:t>
            </w:r>
            <w:r>
              <w:rPr>
                <w:sz w:val="26"/>
              </w:rPr>
              <w:t>в</w:t>
            </w:r>
            <w:r>
              <w:rPr>
                <w:spacing w:val="-2"/>
                <w:sz w:val="26"/>
              </w:rPr>
              <w:t xml:space="preserve"> </w:t>
            </w:r>
            <w:r>
              <w:rPr>
                <w:sz w:val="26"/>
              </w:rPr>
              <w:t>открытом</w:t>
            </w:r>
            <w:r>
              <w:rPr>
                <w:spacing w:val="-2"/>
                <w:sz w:val="26"/>
              </w:rPr>
              <w:t xml:space="preserve"> </w:t>
            </w:r>
            <w:r>
              <w:rPr>
                <w:sz w:val="26"/>
              </w:rPr>
              <w:t>и</w:t>
            </w:r>
            <w:r>
              <w:rPr>
                <w:spacing w:val="-2"/>
                <w:sz w:val="26"/>
              </w:rPr>
              <w:t xml:space="preserve"> </w:t>
            </w:r>
            <w:r>
              <w:rPr>
                <w:sz w:val="26"/>
              </w:rPr>
              <w:t>закрытом</w:t>
            </w:r>
            <w:r>
              <w:rPr>
                <w:spacing w:val="-3"/>
                <w:sz w:val="26"/>
              </w:rPr>
              <w:t xml:space="preserve"> </w:t>
            </w:r>
            <w:r>
              <w:rPr>
                <w:sz w:val="26"/>
              </w:rPr>
              <w:t>слоге</w:t>
            </w:r>
            <w:r>
              <w:rPr>
                <w:spacing w:val="-2"/>
                <w:sz w:val="26"/>
              </w:rPr>
              <w:t xml:space="preserve"> </w:t>
            </w:r>
            <w:r>
              <w:rPr>
                <w:sz w:val="26"/>
              </w:rPr>
              <w:t>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906145">
        <w:trPr>
          <w:trHeight w:val="713"/>
        </w:trPr>
        <w:tc>
          <w:tcPr>
            <w:tcW w:w="1078" w:type="dxa"/>
          </w:tcPr>
          <w:p w:rsidR="00906145" w:rsidRDefault="00C56FC5">
            <w:pPr>
              <w:pStyle w:val="TableParagraph"/>
              <w:ind w:right="3"/>
              <w:jc w:val="center"/>
              <w:rPr>
                <w:sz w:val="26"/>
              </w:rPr>
            </w:pPr>
            <w:r>
              <w:rPr>
                <w:spacing w:val="-2"/>
                <w:sz w:val="26"/>
              </w:rPr>
              <w:t>2.1.4</w:t>
            </w:r>
          </w:p>
        </w:tc>
        <w:tc>
          <w:tcPr>
            <w:tcW w:w="7996" w:type="dxa"/>
          </w:tcPr>
          <w:p w:rsidR="00906145" w:rsidRDefault="00C56FC5">
            <w:pPr>
              <w:pStyle w:val="TableParagraph"/>
              <w:ind w:left="61"/>
              <w:rPr>
                <w:sz w:val="26"/>
              </w:rPr>
            </w:pPr>
            <w:r>
              <w:rPr>
                <w:sz w:val="26"/>
              </w:rPr>
              <w:t xml:space="preserve">Чтение новых слов согласно основным правилам чтения английского </w:t>
            </w:r>
            <w:r>
              <w:rPr>
                <w:spacing w:val="-2"/>
                <w:sz w:val="26"/>
              </w:rPr>
              <w:t>языка</w:t>
            </w:r>
          </w:p>
        </w:tc>
      </w:tr>
      <w:tr w:rsidR="00906145">
        <w:trPr>
          <w:trHeight w:val="712"/>
        </w:trPr>
        <w:tc>
          <w:tcPr>
            <w:tcW w:w="1078" w:type="dxa"/>
          </w:tcPr>
          <w:p w:rsidR="00906145" w:rsidRDefault="00C56FC5">
            <w:pPr>
              <w:pStyle w:val="TableParagraph"/>
              <w:ind w:right="3"/>
              <w:jc w:val="center"/>
              <w:rPr>
                <w:sz w:val="26"/>
              </w:rPr>
            </w:pPr>
            <w:r>
              <w:rPr>
                <w:spacing w:val="-2"/>
                <w:sz w:val="26"/>
              </w:rPr>
              <w:t>2.1.5</w:t>
            </w:r>
          </w:p>
        </w:tc>
        <w:tc>
          <w:tcPr>
            <w:tcW w:w="7996" w:type="dxa"/>
          </w:tcPr>
          <w:p w:rsidR="00906145" w:rsidRDefault="00C56FC5">
            <w:pPr>
              <w:pStyle w:val="TableParagraph"/>
              <w:ind w:left="61"/>
              <w:rPr>
                <w:sz w:val="26"/>
              </w:rPr>
            </w:pPr>
            <w:r>
              <w:rPr>
                <w:sz w:val="26"/>
              </w:rPr>
              <w:t>Знаки</w:t>
            </w:r>
            <w:r>
              <w:rPr>
                <w:spacing w:val="40"/>
                <w:sz w:val="26"/>
              </w:rPr>
              <w:t xml:space="preserve"> </w:t>
            </w:r>
            <w:r>
              <w:rPr>
                <w:sz w:val="26"/>
              </w:rPr>
              <w:t>английской</w:t>
            </w:r>
            <w:r>
              <w:rPr>
                <w:spacing w:val="40"/>
                <w:sz w:val="26"/>
              </w:rPr>
              <w:t xml:space="preserve"> </w:t>
            </w:r>
            <w:r>
              <w:rPr>
                <w:sz w:val="26"/>
              </w:rPr>
              <w:t>транскрипции;</w:t>
            </w:r>
            <w:r>
              <w:rPr>
                <w:spacing w:val="40"/>
                <w:sz w:val="26"/>
              </w:rPr>
              <w:t xml:space="preserve"> </w:t>
            </w:r>
            <w:r>
              <w:rPr>
                <w:sz w:val="26"/>
              </w:rPr>
              <w:t>отличие</w:t>
            </w:r>
            <w:r>
              <w:rPr>
                <w:spacing w:val="40"/>
                <w:sz w:val="26"/>
              </w:rPr>
              <w:t xml:space="preserve"> </w:t>
            </w:r>
            <w:r>
              <w:rPr>
                <w:sz w:val="26"/>
              </w:rPr>
              <w:t>их</w:t>
            </w:r>
            <w:r>
              <w:rPr>
                <w:spacing w:val="40"/>
                <w:sz w:val="26"/>
              </w:rPr>
              <w:t xml:space="preserve"> </w:t>
            </w:r>
            <w:r>
              <w:rPr>
                <w:sz w:val="26"/>
              </w:rPr>
              <w:t>от</w:t>
            </w:r>
            <w:r>
              <w:rPr>
                <w:spacing w:val="40"/>
                <w:sz w:val="26"/>
              </w:rPr>
              <w:t xml:space="preserve"> </w:t>
            </w:r>
            <w:r>
              <w:rPr>
                <w:sz w:val="26"/>
              </w:rPr>
              <w:t>букв</w:t>
            </w:r>
            <w:r>
              <w:rPr>
                <w:spacing w:val="40"/>
                <w:sz w:val="26"/>
              </w:rPr>
              <w:t xml:space="preserve"> </w:t>
            </w:r>
            <w:r>
              <w:rPr>
                <w:sz w:val="26"/>
              </w:rPr>
              <w:t>английского</w:t>
            </w:r>
            <w:r>
              <w:rPr>
                <w:spacing w:val="40"/>
                <w:sz w:val="26"/>
              </w:rPr>
              <w:t xml:space="preserve"> </w:t>
            </w:r>
            <w:r>
              <w:rPr>
                <w:sz w:val="26"/>
              </w:rPr>
              <w:t>алфавита.</w:t>
            </w:r>
            <w:r>
              <w:rPr>
                <w:spacing w:val="-14"/>
                <w:sz w:val="26"/>
              </w:rPr>
              <w:t xml:space="preserve"> </w:t>
            </w:r>
            <w:r>
              <w:rPr>
                <w:sz w:val="26"/>
              </w:rPr>
              <w:t>Фонетически</w:t>
            </w:r>
            <w:r>
              <w:rPr>
                <w:spacing w:val="-15"/>
                <w:sz w:val="26"/>
              </w:rPr>
              <w:t xml:space="preserve"> </w:t>
            </w:r>
            <w:r>
              <w:rPr>
                <w:sz w:val="26"/>
              </w:rPr>
              <w:t>корректное</w:t>
            </w:r>
            <w:r>
              <w:rPr>
                <w:spacing w:val="-15"/>
                <w:sz w:val="26"/>
              </w:rPr>
              <w:t xml:space="preserve"> </w:t>
            </w:r>
            <w:r>
              <w:rPr>
                <w:sz w:val="26"/>
              </w:rPr>
              <w:t>озвучивание</w:t>
            </w:r>
            <w:r>
              <w:rPr>
                <w:spacing w:val="-15"/>
                <w:sz w:val="26"/>
              </w:rPr>
              <w:t xml:space="preserve"> </w:t>
            </w:r>
            <w:r>
              <w:rPr>
                <w:sz w:val="26"/>
              </w:rPr>
              <w:t>знаков</w:t>
            </w:r>
            <w:r>
              <w:rPr>
                <w:spacing w:val="-14"/>
                <w:sz w:val="26"/>
              </w:rPr>
              <w:t xml:space="preserve"> </w:t>
            </w:r>
            <w:r>
              <w:rPr>
                <w:spacing w:val="-2"/>
                <w:sz w:val="26"/>
              </w:rPr>
              <w:t>транскрипции</w:t>
            </w:r>
          </w:p>
        </w:tc>
      </w:tr>
      <w:tr w:rsidR="00906145">
        <w:trPr>
          <w:trHeight w:val="1310"/>
        </w:trPr>
        <w:tc>
          <w:tcPr>
            <w:tcW w:w="1078" w:type="dxa"/>
          </w:tcPr>
          <w:p w:rsidR="00906145" w:rsidRDefault="00C56FC5">
            <w:pPr>
              <w:pStyle w:val="TableParagraph"/>
              <w:ind w:right="3"/>
              <w:jc w:val="center"/>
              <w:rPr>
                <w:sz w:val="26"/>
              </w:rPr>
            </w:pPr>
            <w:r>
              <w:rPr>
                <w:spacing w:val="-2"/>
                <w:sz w:val="26"/>
              </w:rPr>
              <w:t>2.1.6</w:t>
            </w:r>
          </w:p>
        </w:tc>
        <w:tc>
          <w:tcPr>
            <w:tcW w:w="7996" w:type="dxa"/>
          </w:tcPr>
          <w:p w:rsidR="00906145" w:rsidRDefault="00C56FC5">
            <w:pPr>
              <w:pStyle w:val="TableParagraph"/>
              <w:ind w:left="61" w:right="53"/>
              <w:jc w:val="both"/>
              <w:rPr>
                <w:sz w:val="26"/>
              </w:rPr>
            </w:pPr>
            <w:r>
              <w:rPr>
                <w:sz w:val="26"/>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w:t>
            </w:r>
            <w:r>
              <w:rPr>
                <w:spacing w:val="-2"/>
                <w:sz w:val="26"/>
              </w:rPr>
              <w:t>особенностей</w:t>
            </w:r>
          </w:p>
        </w:tc>
      </w:tr>
      <w:tr w:rsidR="00906145">
        <w:trPr>
          <w:trHeight w:val="4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906145">
        <w:trPr>
          <w:trHeight w:val="712"/>
        </w:trPr>
        <w:tc>
          <w:tcPr>
            <w:tcW w:w="1078" w:type="dxa"/>
          </w:tcPr>
          <w:p w:rsidR="00906145" w:rsidRDefault="00C56FC5">
            <w:pPr>
              <w:pStyle w:val="TableParagraph"/>
              <w:ind w:right="3"/>
              <w:jc w:val="center"/>
              <w:rPr>
                <w:sz w:val="26"/>
              </w:rPr>
            </w:pPr>
            <w:r>
              <w:rPr>
                <w:spacing w:val="-2"/>
                <w:sz w:val="26"/>
              </w:rPr>
              <w:lastRenderedPageBreak/>
              <w:t>2.2.1</w:t>
            </w:r>
          </w:p>
        </w:tc>
        <w:tc>
          <w:tcPr>
            <w:tcW w:w="7996" w:type="dxa"/>
          </w:tcPr>
          <w:p w:rsidR="00906145" w:rsidRDefault="00C56FC5">
            <w:pPr>
              <w:pStyle w:val="TableParagraph"/>
              <w:ind w:left="61"/>
              <w:rPr>
                <w:sz w:val="26"/>
              </w:rPr>
            </w:pPr>
            <w:r>
              <w:rPr>
                <w:sz w:val="26"/>
              </w:rPr>
              <w:t>Графически</w:t>
            </w:r>
            <w:r>
              <w:rPr>
                <w:spacing w:val="35"/>
                <w:sz w:val="26"/>
              </w:rPr>
              <w:t xml:space="preserve"> </w:t>
            </w:r>
            <w:r>
              <w:rPr>
                <w:sz w:val="26"/>
              </w:rPr>
              <w:t>корректное</w:t>
            </w:r>
            <w:r>
              <w:rPr>
                <w:spacing w:val="32"/>
                <w:sz w:val="26"/>
              </w:rPr>
              <w:t xml:space="preserve"> </w:t>
            </w:r>
            <w:r>
              <w:rPr>
                <w:sz w:val="26"/>
              </w:rPr>
              <w:t>(полупечатное)</w:t>
            </w:r>
            <w:r>
              <w:rPr>
                <w:spacing w:val="32"/>
                <w:sz w:val="26"/>
              </w:rPr>
              <w:t xml:space="preserve"> </w:t>
            </w:r>
            <w:r>
              <w:rPr>
                <w:sz w:val="26"/>
              </w:rPr>
              <w:t>написание</w:t>
            </w:r>
            <w:r>
              <w:rPr>
                <w:spacing w:val="33"/>
                <w:sz w:val="26"/>
              </w:rPr>
              <w:t xml:space="preserve"> </w:t>
            </w:r>
            <w:r>
              <w:rPr>
                <w:sz w:val="26"/>
              </w:rPr>
              <w:t>букв</w:t>
            </w:r>
            <w:r>
              <w:rPr>
                <w:spacing w:val="32"/>
                <w:sz w:val="26"/>
              </w:rPr>
              <w:t xml:space="preserve"> </w:t>
            </w:r>
            <w:r>
              <w:rPr>
                <w:sz w:val="26"/>
              </w:rPr>
              <w:t>английского алфавита в буквосочетаниях и словах</w:t>
            </w:r>
          </w:p>
        </w:tc>
      </w:tr>
      <w:tr w:rsidR="00906145">
        <w:trPr>
          <w:trHeight w:val="412"/>
        </w:trPr>
        <w:tc>
          <w:tcPr>
            <w:tcW w:w="1078" w:type="dxa"/>
          </w:tcPr>
          <w:p w:rsidR="00906145" w:rsidRDefault="00C56FC5">
            <w:pPr>
              <w:pStyle w:val="TableParagraph"/>
              <w:ind w:right="3"/>
              <w:jc w:val="center"/>
              <w:rPr>
                <w:sz w:val="26"/>
              </w:rPr>
            </w:pPr>
            <w:r>
              <w:rPr>
                <w:spacing w:val="-2"/>
                <w:sz w:val="26"/>
              </w:rPr>
              <w:t>2.2.2</w:t>
            </w:r>
          </w:p>
        </w:tc>
        <w:tc>
          <w:tcPr>
            <w:tcW w:w="7996" w:type="dxa"/>
          </w:tcPr>
          <w:p w:rsidR="00906145" w:rsidRDefault="00C56FC5">
            <w:pPr>
              <w:pStyle w:val="TableParagraph"/>
              <w:ind w:left="61"/>
              <w:rPr>
                <w:sz w:val="26"/>
              </w:rPr>
            </w:pPr>
            <w:r>
              <w:rPr>
                <w:sz w:val="26"/>
              </w:rPr>
              <w:t>Правильное</w:t>
            </w:r>
            <w:r>
              <w:rPr>
                <w:spacing w:val="-14"/>
                <w:sz w:val="26"/>
              </w:rPr>
              <w:t xml:space="preserve"> </w:t>
            </w:r>
            <w:r>
              <w:rPr>
                <w:sz w:val="26"/>
              </w:rPr>
              <w:t>написание</w:t>
            </w:r>
            <w:r>
              <w:rPr>
                <w:spacing w:val="-14"/>
                <w:sz w:val="26"/>
              </w:rPr>
              <w:t xml:space="preserve"> </w:t>
            </w:r>
            <w:r>
              <w:rPr>
                <w:sz w:val="26"/>
              </w:rPr>
              <w:t>изученных</w:t>
            </w:r>
            <w:r>
              <w:rPr>
                <w:spacing w:val="-13"/>
                <w:sz w:val="26"/>
              </w:rPr>
              <w:t xml:space="preserve"> </w:t>
            </w:r>
            <w:r>
              <w:rPr>
                <w:spacing w:val="-4"/>
                <w:sz w:val="26"/>
              </w:rPr>
              <w:t>слов</w:t>
            </w:r>
          </w:p>
        </w:tc>
      </w:tr>
      <w:tr w:rsidR="00906145">
        <w:trPr>
          <w:trHeight w:val="712"/>
        </w:trPr>
        <w:tc>
          <w:tcPr>
            <w:tcW w:w="1078" w:type="dxa"/>
          </w:tcPr>
          <w:p w:rsidR="00906145" w:rsidRDefault="00C56FC5">
            <w:pPr>
              <w:pStyle w:val="TableParagraph"/>
              <w:ind w:right="3"/>
              <w:jc w:val="center"/>
              <w:rPr>
                <w:sz w:val="26"/>
              </w:rPr>
            </w:pPr>
            <w:r>
              <w:rPr>
                <w:spacing w:val="-2"/>
                <w:sz w:val="26"/>
              </w:rPr>
              <w:t>2.2.3</w:t>
            </w:r>
          </w:p>
        </w:tc>
        <w:tc>
          <w:tcPr>
            <w:tcW w:w="7996" w:type="dxa"/>
          </w:tcPr>
          <w:p w:rsidR="00906145" w:rsidRDefault="00C56FC5">
            <w:pPr>
              <w:pStyle w:val="TableParagraph"/>
              <w:ind w:left="61" w:right="86"/>
              <w:rPr>
                <w:sz w:val="26"/>
              </w:rPr>
            </w:pPr>
            <w:r>
              <w:rPr>
                <w:sz w:val="26"/>
              </w:rPr>
              <w:t>Правильная расстановка знаков препинания: точки, вопросительного</w:t>
            </w:r>
            <w:r>
              <w:rPr>
                <w:spacing w:val="40"/>
                <w:sz w:val="26"/>
              </w:rPr>
              <w:t xml:space="preserve"> </w:t>
            </w:r>
            <w:r>
              <w:rPr>
                <w:sz w:val="26"/>
              </w:rPr>
              <w:t>и восклицательного знаков в конце предложения</w:t>
            </w:r>
          </w:p>
        </w:tc>
      </w:tr>
      <w:tr w:rsidR="00906145">
        <w:trPr>
          <w:trHeight w:val="1310"/>
        </w:trPr>
        <w:tc>
          <w:tcPr>
            <w:tcW w:w="1078" w:type="dxa"/>
          </w:tcPr>
          <w:p w:rsidR="00906145" w:rsidRDefault="00C56FC5">
            <w:pPr>
              <w:pStyle w:val="TableParagraph"/>
              <w:ind w:right="3"/>
              <w:jc w:val="center"/>
              <w:rPr>
                <w:sz w:val="26"/>
              </w:rPr>
            </w:pPr>
            <w:r>
              <w:rPr>
                <w:spacing w:val="-2"/>
                <w:sz w:val="26"/>
              </w:rPr>
              <w:t>2.2.4</w:t>
            </w:r>
          </w:p>
        </w:tc>
        <w:tc>
          <w:tcPr>
            <w:tcW w:w="7996" w:type="dxa"/>
          </w:tcPr>
          <w:p w:rsidR="00906145" w:rsidRDefault="00C56FC5">
            <w:pPr>
              <w:pStyle w:val="TableParagraph"/>
              <w:ind w:left="61" w:right="56"/>
              <w:jc w:val="both"/>
              <w:rPr>
                <w:sz w:val="26"/>
              </w:rPr>
            </w:pPr>
            <w:r>
              <w:rPr>
                <w:sz w:val="26"/>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906145">
        <w:trPr>
          <w:trHeight w:val="4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906145">
        <w:trPr>
          <w:trHeight w:val="1310"/>
        </w:trPr>
        <w:tc>
          <w:tcPr>
            <w:tcW w:w="1078" w:type="dxa"/>
          </w:tcPr>
          <w:p w:rsidR="00906145" w:rsidRDefault="00C56FC5">
            <w:pPr>
              <w:pStyle w:val="TableParagraph"/>
              <w:ind w:right="3"/>
              <w:jc w:val="center"/>
              <w:rPr>
                <w:sz w:val="26"/>
              </w:rPr>
            </w:pPr>
            <w:r>
              <w:rPr>
                <w:spacing w:val="-2"/>
                <w:sz w:val="26"/>
              </w:rPr>
              <w:t>2.3.1</w:t>
            </w:r>
          </w:p>
        </w:tc>
        <w:tc>
          <w:tcPr>
            <w:tcW w:w="7996" w:type="dxa"/>
          </w:tcPr>
          <w:p w:rsidR="00906145" w:rsidRDefault="00C56FC5">
            <w:pPr>
              <w:pStyle w:val="TableParagraph"/>
              <w:ind w:left="61"/>
              <w:jc w:val="both"/>
              <w:rPr>
                <w:sz w:val="26"/>
              </w:rPr>
            </w:pPr>
            <w:r>
              <w:rPr>
                <w:sz w:val="26"/>
              </w:rPr>
              <w:t>Распознавание</w:t>
            </w:r>
            <w:r>
              <w:rPr>
                <w:spacing w:val="11"/>
                <w:sz w:val="26"/>
              </w:rPr>
              <w:t xml:space="preserve"> </w:t>
            </w:r>
            <w:r>
              <w:rPr>
                <w:sz w:val="26"/>
              </w:rPr>
              <w:t>и</w:t>
            </w:r>
            <w:r>
              <w:rPr>
                <w:spacing w:val="16"/>
                <w:sz w:val="26"/>
              </w:rPr>
              <w:t xml:space="preserve"> </w:t>
            </w:r>
            <w:r>
              <w:rPr>
                <w:sz w:val="26"/>
              </w:rPr>
              <w:t>употребление</w:t>
            </w:r>
            <w:r>
              <w:rPr>
                <w:spacing w:val="11"/>
                <w:sz w:val="26"/>
              </w:rPr>
              <w:t xml:space="preserve"> </w:t>
            </w:r>
            <w:r>
              <w:rPr>
                <w:sz w:val="26"/>
              </w:rPr>
              <w:t>в</w:t>
            </w:r>
            <w:r>
              <w:rPr>
                <w:spacing w:val="15"/>
                <w:sz w:val="26"/>
              </w:rPr>
              <w:t xml:space="preserve"> </w:t>
            </w:r>
            <w:r>
              <w:rPr>
                <w:sz w:val="26"/>
              </w:rPr>
              <w:t>устной</w:t>
            </w:r>
            <w:r>
              <w:rPr>
                <w:spacing w:val="11"/>
                <w:sz w:val="26"/>
              </w:rPr>
              <w:t xml:space="preserve"> </w:t>
            </w:r>
            <w:r>
              <w:rPr>
                <w:sz w:val="26"/>
              </w:rPr>
              <w:t>и</w:t>
            </w:r>
            <w:r>
              <w:rPr>
                <w:spacing w:val="14"/>
                <w:sz w:val="26"/>
              </w:rPr>
              <w:t xml:space="preserve"> </w:t>
            </w:r>
            <w:r>
              <w:rPr>
                <w:sz w:val="26"/>
              </w:rPr>
              <w:t>письменной</w:t>
            </w:r>
            <w:r>
              <w:rPr>
                <w:spacing w:val="14"/>
                <w:sz w:val="26"/>
              </w:rPr>
              <w:t xml:space="preserve"> </w:t>
            </w:r>
            <w:r>
              <w:rPr>
                <w:sz w:val="26"/>
              </w:rPr>
              <w:t>речи</w:t>
            </w:r>
            <w:r>
              <w:rPr>
                <w:spacing w:val="11"/>
                <w:sz w:val="26"/>
              </w:rPr>
              <w:t xml:space="preserve"> </w:t>
            </w:r>
            <w:r>
              <w:rPr>
                <w:sz w:val="26"/>
              </w:rPr>
              <w:t>не</w:t>
            </w:r>
            <w:r>
              <w:rPr>
                <w:spacing w:val="14"/>
                <w:sz w:val="26"/>
              </w:rPr>
              <w:t xml:space="preserve"> </w:t>
            </w:r>
            <w:r>
              <w:rPr>
                <w:spacing w:val="-2"/>
                <w:sz w:val="26"/>
              </w:rPr>
              <w:t>менее</w:t>
            </w:r>
          </w:p>
          <w:p w:rsidR="00906145" w:rsidRDefault="00C56FC5">
            <w:pPr>
              <w:pStyle w:val="TableParagraph"/>
              <w:spacing w:before="1"/>
              <w:ind w:left="61" w:right="55"/>
              <w:jc w:val="both"/>
              <w:rPr>
                <w:sz w:val="26"/>
              </w:rPr>
            </w:pPr>
            <w:r>
              <w:rPr>
                <w:sz w:val="26"/>
              </w:rPr>
              <w:t>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06145">
        <w:trPr>
          <w:trHeight w:val="712"/>
        </w:trPr>
        <w:tc>
          <w:tcPr>
            <w:tcW w:w="1078" w:type="dxa"/>
          </w:tcPr>
          <w:p w:rsidR="00906145" w:rsidRDefault="00C56FC5">
            <w:pPr>
              <w:pStyle w:val="TableParagraph"/>
              <w:ind w:right="3"/>
              <w:jc w:val="center"/>
              <w:rPr>
                <w:sz w:val="26"/>
              </w:rPr>
            </w:pPr>
            <w:r>
              <w:rPr>
                <w:spacing w:val="-2"/>
                <w:sz w:val="26"/>
              </w:rPr>
              <w:t>2.3.2</w:t>
            </w:r>
          </w:p>
        </w:tc>
        <w:tc>
          <w:tcPr>
            <w:tcW w:w="7996" w:type="dxa"/>
          </w:tcPr>
          <w:p w:rsidR="00906145" w:rsidRDefault="00C56FC5">
            <w:pPr>
              <w:pStyle w:val="TableParagraph"/>
              <w:ind w:left="61"/>
              <w:rPr>
                <w:sz w:val="26"/>
              </w:rPr>
            </w:pPr>
            <w:r>
              <w:rPr>
                <w:sz w:val="26"/>
              </w:rPr>
              <w:t>Распознавание в устной и письменной речи интернациональных слов (doctor, film) с помощью языковой догадки</w:t>
            </w:r>
          </w:p>
        </w:tc>
      </w:tr>
      <w:tr w:rsidR="00906145">
        <w:trPr>
          <w:trHeight w:val="1310"/>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spacing w:line="298" w:lineRule="exact"/>
              <w:ind w:left="61"/>
              <w:jc w:val="both"/>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p w:rsidR="00906145" w:rsidRDefault="00C56FC5">
            <w:pPr>
              <w:pStyle w:val="TableParagraph"/>
              <w:spacing w:before="0"/>
              <w:ind w:left="61" w:right="51"/>
              <w:jc w:val="both"/>
              <w:rPr>
                <w:sz w:val="26"/>
              </w:rPr>
            </w:pPr>
            <w:r>
              <w:rPr>
                <w:sz w:val="26"/>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C56FC5">
            <w:pPr>
              <w:pStyle w:val="TableParagraph"/>
              <w:ind w:right="3"/>
              <w:jc w:val="center"/>
              <w:rPr>
                <w:sz w:val="26"/>
              </w:rPr>
            </w:pPr>
            <w:r>
              <w:rPr>
                <w:spacing w:val="-2"/>
                <w:sz w:val="26"/>
              </w:rPr>
              <w:lastRenderedPageBreak/>
              <w:t>2.4.1</w:t>
            </w:r>
          </w:p>
        </w:tc>
        <w:tc>
          <w:tcPr>
            <w:tcW w:w="7996" w:type="dxa"/>
          </w:tcPr>
          <w:p w:rsidR="00906145" w:rsidRDefault="00C56FC5">
            <w:pPr>
              <w:pStyle w:val="TableParagraph"/>
              <w:ind w:left="61" w:right="56"/>
              <w:jc w:val="both"/>
              <w:rPr>
                <w:sz w:val="26"/>
              </w:rPr>
            </w:pPr>
            <w:r>
              <w:rPr>
                <w:sz w:val="26"/>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906145">
        <w:trPr>
          <w:trHeight w:val="412"/>
        </w:trPr>
        <w:tc>
          <w:tcPr>
            <w:tcW w:w="1078" w:type="dxa"/>
          </w:tcPr>
          <w:p w:rsidR="00906145" w:rsidRDefault="00C56FC5">
            <w:pPr>
              <w:pStyle w:val="TableParagraph"/>
              <w:ind w:right="3"/>
              <w:jc w:val="center"/>
              <w:rPr>
                <w:sz w:val="26"/>
              </w:rPr>
            </w:pPr>
            <w:r>
              <w:rPr>
                <w:spacing w:val="-2"/>
                <w:sz w:val="26"/>
              </w:rPr>
              <w:t>2.4.2</w:t>
            </w:r>
          </w:p>
        </w:tc>
        <w:tc>
          <w:tcPr>
            <w:tcW w:w="7996" w:type="dxa"/>
          </w:tcPr>
          <w:p w:rsidR="00906145" w:rsidRDefault="00C56FC5">
            <w:pPr>
              <w:pStyle w:val="TableParagraph"/>
              <w:ind w:left="61"/>
              <w:rPr>
                <w:sz w:val="26"/>
              </w:rPr>
            </w:pPr>
            <w:r>
              <w:rPr>
                <w:spacing w:val="-2"/>
                <w:sz w:val="26"/>
              </w:rPr>
              <w:t>Нераспространенные</w:t>
            </w:r>
            <w:r>
              <w:rPr>
                <w:spacing w:val="5"/>
                <w:sz w:val="26"/>
              </w:rPr>
              <w:t xml:space="preserve"> </w:t>
            </w:r>
            <w:r>
              <w:rPr>
                <w:spacing w:val="-2"/>
                <w:sz w:val="26"/>
              </w:rPr>
              <w:t>и</w:t>
            </w:r>
            <w:r>
              <w:rPr>
                <w:spacing w:val="3"/>
                <w:sz w:val="26"/>
              </w:rPr>
              <w:t xml:space="preserve"> </w:t>
            </w:r>
            <w:r>
              <w:rPr>
                <w:spacing w:val="-2"/>
                <w:sz w:val="26"/>
              </w:rPr>
              <w:t>распространенные</w:t>
            </w:r>
            <w:r>
              <w:rPr>
                <w:spacing w:val="6"/>
                <w:sz w:val="26"/>
              </w:rPr>
              <w:t xml:space="preserve"> </w:t>
            </w:r>
            <w:r>
              <w:rPr>
                <w:spacing w:val="-2"/>
                <w:sz w:val="26"/>
              </w:rPr>
              <w:t>простые</w:t>
            </w:r>
            <w:r>
              <w:rPr>
                <w:spacing w:val="3"/>
                <w:sz w:val="26"/>
              </w:rPr>
              <w:t xml:space="preserve"> </w:t>
            </w:r>
            <w:r>
              <w:rPr>
                <w:spacing w:val="-2"/>
                <w:sz w:val="26"/>
              </w:rPr>
              <w:t>предложения</w:t>
            </w:r>
          </w:p>
        </w:tc>
      </w:tr>
      <w:tr w:rsidR="00906145">
        <w:trPr>
          <w:trHeight w:val="412"/>
        </w:trPr>
        <w:tc>
          <w:tcPr>
            <w:tcW w:w="1078" w:type="dxa"/>
          </w:tcPr>
          <w:p w:rsidR="00906145" w:rsidRDefault="00C56FC5">
            <w:pPr>
              <w:pStyle w:val="TableParagraph"/>
              <w:ind w:right="3"/>
              <w:jc w:val="center"/>
              <w:rPr>
                <w:sz w:val="26"/>
              </w:rPr>
            </w:pPr>
            <w:r>
              <w:rPr>
                <w:spacing w:val="-2"/>
                <w:sz w:val="26"/>
              </w:rPr>
              <w:t>2.4.3</w:t>
            </w:r>
          </w:p>
        </w:tc>
        <w:tc>
          <w:tcPr>
            <w:tcW w:w="7996" w:type="dxa"/>
          </w:tcPr>
          <w:p w:rsidR="00906145" w:rsidRDefault="00C56FC5">
            <w:pPr>
              <w:pStyle w:val="TableParagraph"/>
              <w:ind w:left="61"/>
              <w:rPr>
                <w:sz w:val="26"/>
              </w:rPr>
            </w:pPr>
            <w:r>
              <w:rPr>
                <w:sz w:val="26"/>
              </w:rPr>
              <w:t>Предложения</w:t>
            </w:r>
            <w:r>
              <w:rPr>
                <w:spacing w:val="-6"/>
                <w:sz w:val="26"/>
              </w:rPr>
              <w:t xml:space="preserve"> </w:t>
            </w:r>
            <w:r>
              <w:rPr>
                <w:sz w:val="26"/>
              </w:rPr>
              <w:t>с</w:t>
            </w:r>
            <w:r>
              <w:rPr>
                <w:spacing w:val="-5"/>
                <w:sz w:val="26"/>
              </w:rPr>
              <w:t xml:space="preserve"> </w:t>
            </w:r>
            <w:r>
              <w:rPr>
                <w:sz w:val="26"/>
              </w:rPr>
              <w:t>начальным</w:t>
            </w:r>
            <w:r>
              <w:rPr>
                <w:spacing w:val="-6"/>
                <w:sz w:val="26"/>
              </w:rPr>
              <w:t xml:space="preserve"> </w:t>
            </w:r>
            <w:r>
              <w:rPr>
                <w:sz w:val="26"/>
              </w:rPr>
              <w:t>It</w:t>
            </w:r>
            <w:r>
              <w:rPr>
                <w:spacing w:val="-5"/>
                <w:sz w:val="26"/>
              </w:rPr>
              <w:t xml:space="preserve"> </w:t>
            </w:r>
            <w:r>
              <w:rPr>
                <w:sz w:val="26"/>
              </w:rPr>
              <w:t>(It's</w:t>
            </w:r>
            <w:r>
              <w:rPr>
                <w:spacing w:val="-6"/>
                <w:sz w:val="26"/>
              </w:rPr>
              <w:t xml:space="preserve"> </w:t>
            </w:r>
            <w:r>
              <w:rPr>
                <w:sz w:val="26"/>
              </w:rPr>
              <w:t>a</w:t>
            </w:r>
            <w:r>
              <w:rPr>
                <w:spacing w:val="-5"/>
                <w:sz w:val="26"/>
              </w:rPr>
              <w:t xml:space="preserve"> </w:t>
            </w:r>
            <w:r>
              <w:rPr>
                <w:sz w:val="26"/>
              </w:rPr>
              <w:t>red</w:t>
            </w:r>
            <w:r>
              <w:rPr>
                <w:spacing w:val="-6"/>
                <w:sz w:val="26"/>
              </w:rPr>
              <w:t xml:space="preserve"> </w:t>
            </w:r>
            <w:r>
              <w:rPr>
                <w:spacing w:val="-2"/>
                <w:sz w:val="26"/>
              </w:rPr>
              <w:t>ball.)</w:t>
            </w:r>
          </w:p>
        </w:tc>
      </w:tr>
      <w:tr w:rsidR="00906145" w:rsidRPr="00246E1A">
        <w:trPr>
          <w:trHeight w:val="1610"/>
        </w:trPr>
        <w:tc>
          <w:tcPr>
            <w:tcW w:w="1078" w:type="dxa"/>
          </w:tcPr>
          <w:p w:rsidR="00906145" w:rsidRDefault="00C56FC5">
            <w:pPr>
              <w:pStyle w:val="TableParagraph"/>
              <w:ind w:right="3"/>
              <w:jc w:val="center"/>
              <w:rPr>
                <w:sz w:val="26"/>
              </w:rPr>
            </w:pPr>
            <w:r>
              <w:rPr>
                <w:spacing w:val="-2"/>
                <w:sz w:val="26"/>
              </w:rPr>
              <w:t>2.4.4</w:t>
            </w:r>
          </w:p>
        </w:tc>
        <w:tc>
          <w:tcPr>
            <w:tcW w:w="7996" w:type="dxa"/>
          </w:tcPr>
          <w:p w:rsidR="00906145" w:rsidRPr="00C56FC5" w:rsidRDefault="00C56FC5">
            <w:pPr>
              <w:pStyle w:val="TableParagraph"/>
              <w:ind w:left="61" w:right="48"/>
              <w:jc w:val="both"/>
              <w:rPr>
                <w:sz w:val="26"/>
                <w:lang w:val="en-US"/>
              </w:rPr>
            </w:pPr>
            <w:r>
              <w:rPr>
                <w:sz w:val="26"/>
              </w:rPr>
              <w:t>Предложения</w:t>
            </w:r>
            <w:r w:rsidRPr="00C56FC5">
              <w:rPr>
                <w:sz w:val="26"/>
                <w:lang w:val="en-US"/>
              </w:rPr>
              <w:t xml:space="preserve"> </w:t>
            </w:r>
            <w:r>
              <w:rPr>
                <w:sz w:val="26"/>
              </w:rPr>
              <w:t>с</w:t>
            </w:r>
            <w:r w:rsidRPr="00C56FC5">
              <w:rPr>
                <w:sz w:val="26"/>
                <w:lang w:val="en-US"/>
              </w:rPr>
              <w:t xml:space="preserve"> </w:t>
            </w:r>
            <w:r>
              <w:rPr>
                <w:sz w:val="26"/>
              </w:rPr>
              <w:t>начальным</w:t>
            </w:r>
            <w:r w:rsidRPr="00C56FC5">
              <w:rPr>
                <w:sz w:val="26"/>
                <w:lang w:val="en-US"/>
              </w:rPr>
              <w:t xml:space="preserve"> There + to be </w:t>
            </w:r>
            <w:r>
              <w:rPr>
                <w:sz w:val="26"/>
              </w:rPr>
              <w:t>в</w:t>
            </w:r>
            <w:r w:rsidRPr="00C56FC5">
              <w:rPr>
                <w:sz w:val="26"/>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906145">
        <w:trPr>
          <w:trHeight w:val="1309"/>
        </w:trPr>
        <w:tc>
          <w:tcPr>
            <w:tcW w:w="1078" w:type="dxa"/>
          </w:tcPr>
          <w:p w:rsidR="00906145" w:rsidRDefault="00C56FC5">
            <w:pPr>
              <w:pStyle w:val="TableParagraph"/>
              <w:ind w:right="3"/>
              <w:jc w:val="center"/>
              <w:rPr>
                <w:sz w:val="26"/>
              </w:rPr>
            </w:pPr>
            <w:r>
              <w:rPr>
                <w:spacing w:val="-2"/>
                <w:sz w:val="26"/>
              </w:rPr>
              <w:t>2.4.5</w:t>
            </w:r>
          </w:p>
        </w:tc>
        <w:tc>
          <w:tcPr>
            <w:tcW w:w="7996" w:type="dxa"/>
          </w:tcPr>
          <w:p w:rsidR="00906145" w:rsidRDefault="00C56FC5">
            <w:pPr>
              <w:pStyle w:val="TableParagraph"/>
              <w:ind w:left="61" w:right="58"/>
              <w:jc w:val="both"/>
              <w:rPr>
                <w:sz w:val="26"/>
              </w:rPr>
            </w:pPr>
            <w:r>
              <w:rPr>
                <w:sz w:val="26"/>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906145" w:rsidRPr="00246E1A">
        <w:trPr>
          <w:trHeight w:val="712"/>
        </w:trPr>
        <w:tc>
          <w:tcPr>
            <w:tcW w:w="1078" w:type="dxa"/>
          </w:tcPr>
          <w:p w:rsidR="00906145" w:rsidRDefault="00C56FC5">
            <w:pPr>
              <w:pStyle w:val="TableParagraph"/>
              <w:ind w:right="3"/>
              <w:jc w:val="center"/>
              <w:rPr>
                <w:sz w:val="26"/>
              </w:rPr>
            </w:pPr>
            <w:r>
              <w:rPr>
                <w:spacing w:val="-2"/>
                <w:sz w:val="26"/>
              </w:rPr>
              <w:t>2.4.6</w:t>
            </w:r>
          </w:p>
        </w:tc>
        <w:tc>
          <w:tcPr>
            <w:tcW w:w="7996" w:type="dxa"/>
          </w:tcPr>
          <w:p w:rsidR="00906145" w:rsidRPr="00C56FC5" w:rsidRDefault="00C56FC5">
            <w:pPr>
              <w:pStyle w:val="TableParagraph"/>
              <w:ind w:left="61"/>
              <w:rPr>
                <w:sz w:val="26"/>
                <w:lang w:val="en-US"/>
              </w:rPr>
            </w:pPr>
            <w:r>
              <w:rPr>
                <w:sz w:val="26"/>
              </w:rPr>
              <w:t>Предложения</w:t>
            </w:r>
            <w:r w:rsidRPr="00C56FC5">
              <w:rPr>
                <w:spacing w:val="40"/>
                <w:sz w:val="26"/>
                <w:lang w:val="en-US"/>
              </w:rPr>
              <w:t xml:space="preserve"> </w:t>
            </w:r>
            <w:r>
              <w:rPr>
                <w:sz w:val="26"/>
              </w:rPr>
              <w:t>с</w:t>
            </w:r>
            <w:r w:rsidRPr="00C56FC5">
              <w:rPr>
                <w:spacing w:val="40"/>
                <w:sz w:val="26"/>
                <w:lang w:val="en-US"/>
              </w:rPr>
              <w:t xml:space="preserve"> </w:t>
            </w:r>
            <w:r>
              <w:rPr>
                <w:sz w:val="26"/>
              </w:rPr>
              <w:t>глаголом</w:t>
            </w:r>
            <w:r w:rsidRPr="00C56FC5">
              <w:rPr>
                <w:sz w:val="26"/>
                <w:lang w:val="en-US"/>
              </w:rPr>
              <w:t>-</w:t>
            </w:r>
            <w:r>
              <w:rPr>
                <w:sz w:val="26"/>
              </w:rPr>
              <w:t>связкой</w:t>
            </w:r>
            <w:r w:rsidRPr="00C56FC5">
              <w:rPr>
                <w:spacing w:val="40"/>
                <w:sz w:val="26"/>
                <w:lang w:val="en-US"/>
              </w:rPr>
              <w:t xml:space="preserve"> </w:t>
            </w:r>
            <w:r w:rsidRPr="00C56FC5">
              <w:rPr>
                <w:sz w:val="26"/>
                <w:lang w:val="en-US"/>
              </w:rPr>
              <w:t>to</w:t>
            </w:r>
            <w:r w:rsidRPr="00C56FC5">
              <w:rPr>
                <w:spacing w:val="40"/>
                <w:sz w:val="26"/>
                <w:lang w:val="en-US"/>
              </w:rPr>
              <w:t xml:space="preserve"> </w:t>
            </w:r>
            <w:r w:rsidRPr="00C56FC5">
              <w:rPr>
                <w:sz w:val="26"/>
                <w:lang w:val="en-US"/>
              </w:rPr>
              <w:t>be</w:t>
            </w:r>
            <w:r w:rsidRPr="00C56FC5">
              <w:rPr>
                <w:spacing w:val="40"/>
                <w:sz w:val="26"/>
                <w:lang w:val="en-US"/>
              </w:rPr>
              <w:t xml:space="preserve"> </w:t>
            </w:r>
            <w:r>
              <w:rPr>
                <w:sz w:val="26"/>
              </w:rPr>
              <w:t>в</w:t>
            </w:r>
            <w:r w:rsidRPr="00C56FC5">
              <w:rPr>
                <w:spacing w:val="40"/>
                <w:sz w:val="26"/>
                <w:lang w:val="en-US"/>
              </w:rPr>
              <w:t xml:space="preserve"> </w:t>
            </w:r>
            <w:r w:rsidRPr="00C56FC5">
              <w:rPr>
                <w:sz w:val="26"/>
                <w:lang w:val="en-US"/>
              </w:rPr>
              <w:t>Present</w:t>
            </w:r>
            <w:r w:rsidRPr="00C56FC5">
              <w:rPr>
                <w:spacing w:val="40"/>
                <w:sz w:val="26"/>
                <w:lang w:val="en-US"/>
              </w:rPr>
              <w:t xml:space="preserve"> </w:t>
            </w:r>
            <w:r w:rsidRPr="00C56FC5">
              <w:rPr>
                <w:sz w:val="26"/>
                <w:lang w:val="en-US"/>
              </w:rPr>
              <w:t>Simple</w:t>
            </w:r>
            <w:r w:rsidRPr="00C56FC5">
              <w:rPr>
                <w:spacing w:val="40"/>
                <w:sz w:val="26"/>
                <w:lang w:val="en-US"/>
              </w:rPr>
              <w:t xml:space="preserve"> </w:t>
            </w:r>
            <w:r w:rsidRPr="00C56FC5">
              <w:rPr>
                <w:sz w:val="26"/>
                <w:lang w:val="en-US"/>
              </w:rPr>
              <w:t>Tense</w:t>
            </w:r>
            <w:r w:rsidRPr="00C56FC5">
              <w:rPr>
                <w:spacing w:val="40"/>
                <w:sz w:val="26"/>
                <w:lang w:val="en-US"/>
              </w:rPr>
              <w:t xml:space="preserve"> </w:t>
            </w:r>
            <w:r w:rsidRPr="00C56FC5">
              <w:rPr>
                <w:sz w:val="26"/>
                <w:lang w:val="en-US"/>
              </w:rPr>
              <w:t>(My father is a doctor. Is it a red ball? - Yes, it is./No, it isn't.)</w:t>
            </w:r>
          </w:p>
        </w:tc>
      </w:tr>
      <w:tr w:rsidR="00906145">
        <w:trPr>
          <w:trHeight w:val="710"/>
        </w:trPr>
        <w:tc>
          <w:tcPr>
            <w:tcW w:w="1078" w:type="dxa"/>
          </w:tcPr>
          <w:p w:rsidR="00906145" w:rsidRDefault="00C56FC5">
            <w:pPr>
              <w:pStyle w:val="TableParagraph"/>
              <w:ind w:right="3"/>
              <w:jc w:val="center"/>
              <w:rPr>
                <w:sz w:val="26"/>
              </w:rPr>
            </w:pPr>
            <w:r>
              <w:rPr>
                <w:spacing w:val="-2"/>
                <w:sz w:val="26"/>
              </w:rPr>
              <w:t>2.4.7</w:t>
            </w:r>
          </w:p>
        </w:tc>
        <w:tc>
          <w:tcPr>
            <w:tcW w:w="7996" w:type="dxa"/>
          </w:tcPr>
          <w:p w:rsidR="00906145" w:rsidRDefault="00C56FC5">
            <w:pPr>
              <w:pStyle w:val="TableParagraph"/>
              <w:ind w:left="61"/>
              <w:rPr>
                <w:sz w:val="26"/>
              </w:rPr>
            </w:pPr>
            <w:r>
              <w:rPr>
                <w:sz w:val="26"/>
              </w:rPr>
              <w:t>Предложения</w:t>
            </w:r>
            <w:r>
              <w:rPr>
                <w:spacing w:val="40"/>
                <w:sz w:val="26"/>
              </w:rPr>
              <w:t xml:space="preserve"> </w:t>
            </w:r>
            <w:r>
              <w:rPr>
                <w:sz w:val="26"/>
              </w:rPr>
              <w:t>с</w:t>
            </w:r>
            <w:r>
              <w:rPr>
                <w:spacing w:val="40"/>
                <w:sz w:val="26"/>
              </w:rPr>
              <w:t xml:space="preserve"> </w:t>
            </w:r>
            <w:r>
              <w:rPr>
                <w:sz w:val="26"/>
              </w:rPr>
              <w:t>краткими</w:t>
            </w:r>
            <w:r>
              <w:rPr>
                <w:spacing w:val="40"/>
                <w:sz w:val="26"/>
              </w:rPr>
              <w:t xml:space="preserve"> </w:t>
            </w:r>
            <w:r>
              <w:rPr>
                <w:sz w:val="26"/>
              </w:rPr>
              <w:t>глагольными</w:t>
            </w:r>
            <w:r>
              <w:rPr>
                <w:spacing w:val="40"/>
                <w:sz w:val="26"/>
              </w:rPr>
              <w:t xml:space="preserve"> </w:t>
            </w:r>
            <w:r>
              <w:rPr>
                <w:sz w:val="26"/>
              </w:rPr>
              <w:t>формами</w:t>
            </w:r>
            <w:r>
              <w:rPr>
                <w:spacing w:val="40"/>
                <w:sz w:val="26"/>
              </w:rPr>
              <w:t xml:space="preserve"> </w:t>
            </w:r>
            <w:r>
              <w:rPr>
                <w:sz w:val="26"/>
              </w:rPr>
              <w:t>(She</w:t>
            </w:r>
            <w:r>
              <w:rPr>
                <w:spacing w:val="40"/>
                <w:sz w:val="26"/>
              </w:rPr>
              <w:t xml:space="preserve"> </w:t>
            </w:r>
            <w:r>
              <w:rPr>
                <w:sz w:val="26"/>
              </w:rPr>
              <w:t>can't</w:t>
            </w:r>
            <w:r>
              <w:rPr>
                <w:spacing w:val="40"/>
                <w:sz w:val="26"/>
              </w:rPr>
              <w:t xml:space="preserve"> </w:t>
            </w:r>
            <w:r>
              <w:rPr>
                <w:sz w:val="26"/>
              </w:rPr>
              <w:t>swim.</w:t>
            </w:r>
            <w:r>
              <w:rPr>
                <w:spacing w:val="40"/>
                <w:sz w:val="26"/>
              </w:rPr>
              <w:t xml:space="preserve"> </w:t>
            </w:r>
            <w:r>
              <w:rPr>
                <w:sz w:val="26"/>
              </w:rPr>
              <w:t>I don't like porridge.)</w:t>
            </w:r>
          </w:p>
        </w:tc>
      </w:tr>
      <w:tr w:rsidR="00906145">
        <w:trPr>
          <w:trHeight w:val="712"/>
        </w:trPr>
        <w:tc>
          <w:tcPr>
            <w:tcW w:w="1078" w:type="dxa"/>
          </w:tcPr>
          <w:p w:rsidR="00906145" w:rsidRDefault="00C56FC5">
            <w:pPr>
              <w:pStyle w:val="TableParagraph"/>
              <w:ind w:right="3"/>
              <w:jc w:val="center"/>
              <w:rPr>
                <w:sz w:val="26"/>
              </w:rPr>
            </w:pPr>
            <w:r>
              <w:rPr>
                <w:spacing w:val="-2"/>
                <w:sz w:val="26"/>
              </w:rPr>
              <w:lastRenderedPageBreak/>
              <w:t>2.4.8</w:t>
            </w:r>
          </w:p>
        </w:tc>
        <w:tc>
          <w:tcPr>
            <w:tcW w:w="7996" w:type="dxa"/>
          </w:tcPr>
          <w:p w:rsidR="00906145" w:rsidRDefault="00C56FC5">
            <w:pPr>
              <w:pStyle w:val="TableParagraph"/>
              <w:ind w:left="61"/>
              <w:rPr>
                <w:sz w:val="26"/>
              </w:rPr>
            </w:pPr>
            <w:r>
              <w:rPr>
                <w:sz w:val="26"/>
              </w:rPr>
              <w:t>Побудительные</w:t>
            </w:r>
            <w:r>
              <w:rPr>
                <w:spacing w:val="80"/>
                <w:sz w:val="26"/>
              </w:rPr>
              <w:t xml:space="preserve"> </w:t>
            </w:r>
            <w:r>
              <w:rPr>
                <w:sz w:val="26"/>
              </w:rPr>
              <w:t>предложения</w:t>
            </w:r>
            <w:r>
              <w:rPr>
                <w:spacing w:val="80"/>
                <w:sz w:val="26"/>
              </w:rPr>
              <w:t xml:space="preserve"> </w:t>
            </w:r>
            <w:r>
              <w:rPr>
                <w:sz w:val="26"/>
              </w:rPr>
              <w:t>в</w:t>
            </w:r>
            <w:r>
              <w:rPr>
                <w:spacing w:val="80"/>
                <w:sz w:val="26"/>
              </w:rPr>
              <w:t xml:space="preserve"> </w:t>
            </w:r>
            <w:r>
              <w:rPr>
                <w:sz w:val="26"/>
              </w:rPr>
              <w:t>утвердительной</w:t>
            </w:r>
            <w:r>
              <w:rPr>
                <w:spacing w:val="80"/>
                <w:sz w:val="26"/>
              </w:rPr>
              <w:t xml:space="preserve"> </w:t>
            </w:r>
            <w:r>
              <w:rPr>
                <w:sz w:val="26"/>
              </w:rPr>
              <w:t>форме</w:t>
            </w:r>
            <w:r>
              <w:rPr>
                <w:spacing w:val="80"/>
                <w:sz w:val="26"/>
              </w:rPr>
              <w:t xml:space="preserve"> </w:t>
            </w:r>
            <w:r>
              <w:rPr>
                <w:sz w:val="26"/>
              </w:rPr>
              <w:t>(Come</w:t>
            </w:r>
            <w:r>
              <w:rPr>
                <w:spacing w:val="80"/>
                <w:sz w:val="26"/>
              </w:rPr>
              <w:t xml:space="preserve"> </w:t>
            </w:r>
            <w:r>
              <w:rPr>
                <w:sz w:val="26"/>
              </w:rPr>
              <w:t xml:space="preserve">in, </w:t>
            </w:r>
            <w:r>
              <w:rPr>
                <w:spacing w:val="-2"/>
                <w:sz w:val="26"/>
              </w:rPr>
              <w:t>please.)</w:t>
            </w:r>
          </w:p>
        </w:tc>
      </w:tr>
      <w:tr w:rsidR="00906145">
        <w:trPr>
          <w:trHeight w:val="1012"/>
        </w:trPr>
        <w:tc>
          <w:tcPr>
            <w:tcW w:w="1078" w:type="dxa"/>
          </w:tcPr>
          <w:p w:rsidR="00906145" w:rsidRDefault="00C56FC5">
            <w:pPr>
              <w:pStyle w:val="TableParagraph"/>
              <w:ind w:right="3"/>
              <w:jc w:val="center"/>
              <w:rPr>
                <w:sz w:val="26"/>
              </w:rPr>
            </w:pPr>
            <w:r>
              <w:rPr>
                <w:spacing w:val="-2"/>
                <w:sz w:val="26"/>
              </w:rPr>
              <w:t>2.4.9</w:t>
            </w:r>
          </w:p>
        </w:tc>
        <w:tc>
          <w:tcPr>
            <w:tcW w:w="7996" w:type="dxa"/>
          </w:tcPr>
          <w:p w:rsidR="00906145" w:rsidRDefault="00C56FC5">
            <w:pPr>
              <w:pStyle w:val="TableParagraph"/>
              <w:ind w:left="61" w:right="57"/>
              <w:jc w:val="both"/>
              <w:rPr>
                <w:sz w:val="26"/>
              </w:rPr>
            </w:pPr>
            <w:r>
              <w:rPr>
                <w:sz w:val="26"/>
              </w:rPr>
              <w:t xml:space="preserve">Глаголы в Present Simple Tense в повествовательных (утвердительных и отрицательных) и вопросительных (общий и специальный вопросы) </w:t>
            </w:r>
            <w:r>
              <w:rPr>
                <w:spacing w:val="-2"/>
                <w:sz w:val="26"/>
              </w:rPr>
              <w:t>предложениях</w:t>
            </w:r>
          </w:p>
        </w:tc>
      </w:tr>
      <w:tr w:rsidR="00906145">
        <w:trPr>
          <w:trHeight w:val="712"/>
        </w:trPr>
        <w:tc>
          <w:tcPr>
            <w:tcW w:w="1078" w:type="dxa"/>
          </w:tcPr>
          <w:p w:rsidR="00906145" w:rsidRDefault="00C56FC5">
            <w:pPr>
              <w:pStyle w:val="TableParagraph"/>
              <w:ind w:right="3"/>
              <w:jc w:val="center"/>
              <w:rPr>
                <w:sz w:val="26"/>
              </w:rPr>
            </w:pPr>
            <w:r>
              <w:rPr>
                <w:spacing w:val="-2"/>
                <w:sz w:val="26"/>
              </w:rPr>
              <w:t>2.4.10</w:t>
            </w:r>
          </w:p>
        </w:tc>
        <w:tc>
          <w:tcPr>
            <w:tcW w:w="7996" w:type="dxa"/>
          </w:tcPr>
          <w:p w:rsidR="00906145" w:rsidRDefault="00C56FC5">
            <w:pPr>
              <w:pStyle w:val="TableParagraph"/>
              <w:ind w:left="61"/>
              <w:rPr>
                <w:sz w:val="26"/>
              </w:rPr>
            </w:pPr>
            <w:r>
              <w:rPr>
                <w:sz w:val="26"/>
              </w:rPr>
              <w:t>Глагольная</w:t>
            </w:r>
            <w:r w:rsidRPr="00C56FC5">
              <w:rPr>
                <w:spacing w:val="40"/>
                <w:sz w:val="26"/>
                <w:lang w:val="en-US"/>
              </w:rPr>
              <w:t xml:space="preserve"> </w:t>
            </w:r>
            <w:r>
              <w:rPr>
                <w:sz w:val="26"/>
              </w:rPr>
              <w:t>конструкция</w:t>
            </w:r>
            <w:r w:rsidRPr="00C56FC5">
              <w:rPr>
                <w:spacing w:val="40"/>
                <w:sz w:val="26"/>
                <w:lang w:val="en-US"/>
              </w:rPr>
              <w:t xml:space="preserve"> </w:t>
            </w:r>
            <w:r w:rsidRPr="00C56FC5">
              <w:rPr>
                <w:sz w:val="26"/>
                <w:lang w:val="en-US"/>
              </w:rPr>
              <w:t>have</w:t>
            </w:r>
            <w:r w:rsidRPr="00C56FC5">
              <w:rPr>
                <w:spacing w:val="40"/>
                <w:sz w:val="26"/>
                <w:lang w:val="en-US"/>
              </w:rPr>
              <w:t xml:space="preserve"> </w:t>
            </w:r>
            <w:r w:rsidRPr="00C56FC5">
              <w:rPr>
                <w:sz w:val="26"/>
                <w:lang w:val="en-US"/>
              </w:rPr>
              <w:t>got</w:t>
            </w:r>
            <w:r w:rsidRPr="00C56FC5">
              <w:rPr>
                <w:spacing w:val="40"/>
                <w:sz w:val="26"/>
                <w:lang w:val="en-US"/>
              </w:rPr>
              <w:t xml:space="preserve"> </w:t>
            </w:r>
            <w:r w:rsidRPr="00C56FC5">
              <w:rPr>
                <w:sz w:val="26"/>
                <w:lang w:val="en-US"/>
              </w:rPr>
              <w:t>(I've</w:t>
            </w:r>
            <w:r w:rsidRPr="00C56FC5">
              <w:rPr>
                <w:spacing w:val="40"/>
                <w:sz w:val="26"/>
                <w:lang w:val="en-US"/>
              </w:rPr>
              <w:t xml:space="preserve"> </w:t>
            </w:r>
            <w:r w:rsidRPr="00C56FC5">
              <w:rPr>
                <w:sz w:val="26"/>
                <w:lang w:val="en-US"/>
              </w:rPr>
              <w:t>got</w:t>
            </w:r>
            <w:r w:rsidRPr="00C56FC5">
              <w:rPr>
                <w:spacing w:val="40"/>
                <w:sz w:val="26"/>
                <w:lang w:val="en-US"/>
              </w:rPr>
              <w:t xml:space="preserve"> </w:t>
            </w:r>
            <w:r w:rsidRPr="00C56FC5">
              <w:rPr>
                <w:sz w:val="26"/>
                <w:lang w:val="en-US"/>
              </w:rPr>
              <w:t>a</w:t>
            </w:r>
            <w:r w:rsidRPr="00C56FC5">
              <w:rPr>
                <w:spacing w:val="40"/>
                <w:sz w:val="26"/>
                <w:lang w:val="en-US"/>
              </w:rPr>
              <w:t xml:space="preserve"> </w:t>
            </w:r>
            <w:r w:rsidRPr="00C56FC5">
              <w:rPr>
                <w:sz w:val="26"/>
                <w:lang w:val="en-US"/>
              </w:rPr>
              <w:t>cat.</w:t>
            </w:r>
            <w:r w:rsidRPr="00C56FC5">
              <w:rPr>
                <w:spacing w:val="40"/>
                <w:sz w:val="26"/>
                <w:lang w:val="en-US"/>
              </w:rPr>
              <w:t xml:space="preserve"> </w:t>
            </w:r>
            <w:r w:rsidRPr="00C56FC5">
              <w:rPr>
                <w:sz w:val="26"/>
                <w:lang w:val="en-US"/>
              </w:rPr>
              <w:t>He's/She's</w:t>
            </w:r>
            <w:r w:rsidRPr="00C56FC5">
              <w:rPr>
                <w:spacing w:val="40"/>
                <w:sz w:val="26"/>
                <w:lang w:val="en-US"/>
              </w:rPr>
              <w:t xml:space="preserve"> </w:t>
            </w:r>
            <w:r w:rsidRPr="00C56FC5">
              <w:rPr>
                <w:sz w:val="26"/>
                <w:lang w:val="en-US"/>
              </w:rPr>
              <w:t>got</w:t>
            </w:r>
            <w:r w:rsidRPr="00C56FC5">
              <w:rPr>
                <w:spacing w:val="40"/>
                <w:sz w:val="26"/>
                <w:lang w:val="en-US"/>
              </w:rPr>
              <w:t xml:space="preserve"> </w:t>
            </w:r>
            <w:r w:rsidRPr="00C56FC5">
              <w:rPr>
                <w:sz w:val="26"/>
                <w:lang w:val="en-US"/>
              </w:rPr>
              <w:t>a</w:t>
            </w:r>
            <w:r w:rsidRPr="00C56FC5">
              <w:rPr>
                <w:spacing w:val="40"/>
                <w:sz w:val="26"/>
                <w:lang w:val="en-US"/>
              </w:rPr>
              <w:t xml:space="preserve"> </w:t>
            </w:r>
            <w:r w:rsidRPr="00C56FC5">
              <w:rPr>
                <w:sz w:val="26"/>
                <w:lang w:val="en-US"/>
              </w:rPr>
              <w:t xml:space="preserve">cat. Have you got a cat? - Yes, I have./No, I haven't. </w:t>
            </w:r>
            <w:r>
              <w:rPr>
                <w:sz w:val="26"/>
              </w:rPr>
              <w:t>What have you got?)</w:t>
            </w:r>
          </w:p>
        </w:tc>
      </w:tr>
      <w:tr w:rsidR="00906145">
        <w:trPr>
          <w:trHeight w:val="1010"/>
        </w:trPr>
        <w:tc>
          <w:tcPr>
            <w:tcW w:w="1078" w:type="dxa"/>
          </w:tcPr>
          <w:p w:rsidR="00906145" w:rsidRDefault="00C56FC5">
            <w:pPr>
              <w:pStyle w:val="TableParagraph"/>
              <w:spacing w:before="47"/>
              <w:ind w:right="3"/>
              <w:jc w:val="center"/>
              <w:rPr>
                <w:sz w:val="26"/>
              </w:rPr>
            </w:pPr>
            <w:r>
              <w:rPr>
                <w:spacing w:val="-2"/>
                <w:sz w:val="26"/>
              </w:rPr>
              <w:t>2.4.11</w:t>
            </w:r>
          </w:p>
        </w:tc>
        <w:tc>
          <w:tcPr>
            <w:tcW w:w="7996" w:type="dxa"/>
          </w:tcPr>
          <w:p w:rsidR="00906145" w:rsidRDefault="00C56FC5">
            <w:pPr>
              <w:pStyle w:val="TableParagraph"/>
              <w:spacing w:before="47"/>
              <w:ind w:left="61" w:right="56"/>
              <w:jc w:val="both"/>
              <w:rPr>
                <w:sz w:val="26"/>
              </w:rPr>
            </w:pPr>
            <w:r>
              <w:rPr>
                <w:sz w:val="26"/>
              </w:rPr>
              <w:t>Модальный глагол can: для выражения умения (I can play tennis.) и отсутствия</w:t>
            </w:r>
            <w:r>
              <w:rPr>
                <w:spacing w:val="-1"/>
                <w:sz w:val="26"/>
              </w:rPr>
              <w:t xml:space="preserve"> </w:t>
            </w:r>
            <w:r>
              <w:rPr>
                <w:sz w:val="26"/>
              </w:rPr>
              <w:t>умения</w:t>
            </w:r>
            <w:r>
              <w:rPr>
                <w:spacing w:val="-4"/>
                <w:sz w:val="26"/>
              </w:rPr>
              <w:t xml:space="preserve"> </w:t>
            </w:r>
            <w:r>
              <w:rPr>
                <w:sz w:val="26"/>
              </w:rPr>
              <w:t>(I</w:t>
            </w:r>
            <w:r>
              <w:rPr>
                <w:spacing w:val="-4"/>
                <w:sz w:val="26"/>
              </w:rPr>
              <w:t xml:space="preserve"> </w:t>
            </w:r>
            <w:r>
              <w:rPr>
                <w:sz w:val="26"/>
              </w:rPr>
              <w:t>can't</w:t>
            </w:r>
            <w:r>
              <w:rPr>
                <w:spacing w:val="-5"/>
                <w:sz w:val="26"/>
              </w:rPr>
              <w:t xml:space="preserve"> </w:t>
            </w:r>
            <w:r>
              <w:rPr>
                <w:sz w:val="26"/>
              </w:rPr>
              <w:t>play</w:t>
            </w:r>
            <w:r>
              <w:rPr>
                <w:spacing w:val="-9"/>
                <w:sz w:val="26"/>
              </w:rPr>
              <w:t xml:space="preserve"> </w:t>
            </w:r>
            <w:r>
              <w:rPr>
                <w:sz w:val="26"/>
              </w:rPr>
              <w:t>chess.);</w:t>
            </w:r>
            <w:r>
              <w:rPr>
                <w:spacing w:val="-4"/>
                <w:sz w:val="26"/>
              </w:rPr>
              <w:t xml:space="preserve"> </w:t>
            </w:r>
            <w:r>
              <w:rPr>
                <w:sz w:val="26"/>
              </w:rPr>
              <w:t>для</w:t>
            </w:r>
            <w:r>
              <w:rPr>
                <w:spacing w:val="-1"/>
                <w:sz w:val="26"/>
              </w:rPr>
              <w:t xml:space="preserve"> </w:t>
            </w:r>
            <w:r>
              <w:rPr>
                <w:sz w:val="26"/>
              </w:rPr>
              <w:t>получения</w:t>
            </w:r>
            <w:r>
              <w:rPr>
                <w:spacing w:val="-4"/>
                <w:sz w:val="26"/>
              </w:rPr>
              <w:t xml:space="preserve"> </w:t>
            </w:r>
            <w:r>
              <w:rPr>
                <w:sz w:val="26"/>
              </w:rPr>
              <w:t>разрешения</w:t>
            </w:r>
            <w:r>
              <w:rPr>
                <w:spacing w:val="-4"/>
                <w:sz w:val="26"/>
              </w:rPr>
              <w:t xml:space="preserve"> </w:t>
            </w:r>
            <w:r>
              <w:rPr>
                <w:sz w:val="26"/>
              </w:rPr>
              <w:t>(Can I go out?)</w:t>
            </w:r>
          </w:p>
        </w:tc>
      </w:tr>
      <w:tr w:rsidR="00906145">
        <w:trPr>
          <w:trHeight w:val="712"/>
        </w:trPr>
        <w:tc>
          <w:tcPr>
            <w:tcW w:w="1078" w:type="dxa"/>
          </w:tcPr>
          <w:p w:rsidR="00906145" w:rsidRDefault="00C56FC5">
            <w:pPr>
              <w:pStyle w:val="TableParagraph"/>
              <w:ind w:right="3"/>
              <w:jc w:val="center"/>
              <w:rPr>
                <w:sz w:val="26"/>
              </w:rPr>
            </w:pPr>
            <w:r>
              <w:rPr>
                <w:spacing w:val="-2"/>
                <w:sz w:val="26"/>
              </w:rPr>
              <w:t>2.4.12</w:t>
            </w:r>
          </w:p>
        </w:tc>
        <w:tc>
          <w:tcPr>
            <w:tcW w:w="7996" w:type="dxa"/>
          </w:tcPr>
          <w:p w:rsidR="00906145" w:rsidRDefault="00C56FC5">
            <w:pPr>
              <w:pStyle w:val="TableParagraph"/>
              <w:tabs>
                <w:tab w:val="left" w:pos="1992"/>
                <w:tab w:val="left" w:pos="4058"/>
                <w:tab w:val="left" w:pos="4408"/>
                <w:tab w:val="left" w:pos="5523"/>
                <w:tab w:val="left" w:pos="6624"/>
                <w:tab w:val="left" w:pos="6950"/>
              </w:tabs>
              <w:ind w:left="61" w:right="57"/>
              <w:rPr>
                <w:sz w:val="26"/>
              </w:rPr>
            </w:pPr>
            <w:r>
              <w:rPr>
                <w:spacing w:val="-2"/>
                <w:sz w:val="26"/>
              </w:rPr>
              <w:t>Определенный,</w:t>
            </w:r>
            <w:r>
              <w:rPr>
                <w:sz w:val="26"/>
              </w:rPr>
              <w:tab/>
            </w:r>
            <w:r>
              <w:rPr>
                <w:spacing w:val="-2"/>
                <w:sz w:val="26"/>
              </w:rPr>
              <w:t>неопределенный</w:t>
            </w:r>
            <w:r>
              <w:rPr>
                <w:sz w:val="26"/>
              </w:rPr>
              <w:tab/>
            </w:r>
            <w:r>
              <w:rPr>
                <w:spacing w:val="-10"/>
                <w:sz w:val="26"/>
              </w:rPr>
              <w:t>и</w:t>
            </w:r>
            <w:r>
              <w:rPr>
                <w:sz w:val="26"/>
              </w:rPr>
              <w:tab/>
            </w:r>
            <w:r>
              <w:rPr>
                <w:spacing w:val="-2"/>
                <w:sz w:val="26"/>
              </w:rPr>
              <w:t>нулевой</w:t>
            </w:r>
            <w:r>
              <w:rPr>
                <w:sz w:val="26"/>
              </w:rPr>
              <w:tab/>
            </w:r>
            <w:r>
              <w:rPr>
                <w:spacing w:val="-2"/>
                <w:sz w:val="26"/>
              </w:rPr>
              <w:t>артикли</w:t>
            </w:r>
            <w:r>
              <w:rPr>
                <w:sz w:val="26"/>
              </w:rPr>
              <w:tab/>
            </w:r>
            <w:r>
              <w:rPr>
                <w:spacing w:val="-10"/>
                <w:sz w:val="26"/>
              </w:rPr>
              <w:t>с</w:t>
            </w:r>
            <w:r>
              <w:rPr>
                <w:sz w:val="26"/>
              </w:rPr>
              <w:tab/>
            </w:r>
            <w:r>
              <w:rPr>
                <w:spacing w:val="-2"/>
                <w:sz w:val="26"/>
              </w:rPr>
              <w:t xml:space="preserve">именами </w:t>
            </w:r>
            <w:r>
              <w:rPr>
                <w:sz w:val="26"/>
              </w:rPr>
              <w:t>существительными (наиболее распространенные случаи)</w:t>
            </w:r>
          </w:p>
        </w:tc>
      </w:tr>
      <w:tr w:rsidR="00906145">
        <w:trPr>
          <w:trHeight w:val="712"/>
        </w:trPr>
        <w:tc>
          <w:tcPr>
            <w:tcW w:w="1078" w:type="dxa"/>
          </w:tcPr>
          <w:p w:rsidR="00906145" w:rsidRDefault="00C56FC5">
            <w:pPr>
              <w:pStyle w:val="TableParagraph"/>
              <w:ind w:right="3"/>
              <w:jc w:val="center"/>
              <w:rPr>
                <w:sz w:val="26"/>
              </w:rPr>
            </w:pPr>
            <w:r>
              <w:rPr>
                <w:spacing w:val="-2"/>
                <w:sz w:val="26"/>
              </w:rPr>
              <w:t>2.4.13</w:t>
            </w:r>
          </w:p>
        </w:tc>
        <w:tc>
          <w:tcPr>
            <w:tcW w:w="7996" w:type="dxa"/>
          </w:tcPr>
          <w:p w:rsidR="00906145" w:rsidRDefault="00C56FC5">
            <w:pPr>
              <w:pStyle w:val="TableParagraph"/>
              <w:ind w:left="61"/>
              <w:rPr>
                <w:sz w:val="26"/>
              </w:rPr>
            </w:pPr>
            <w:r>
              <w:rPr>
                <w:sz w:val="26"/>
              </w:rPr>
              <w:t>Существительные</w:t>
            </w:r>
            <w:r>
              <w:rPr>
                <w:spacing w:val="-3"/>
                <w:sz w:val="26"/>
              </w:rPr>
              <w:t xml:space="preserve"> </w:t>
            </w:r>
            <w:r>
              <w:rPr>
                <w:sz w:val="26"/>
              </w:rPr>
              <w:t>во</w:t>
            </w:r>
            <w:r>
              <w:rPr>
                <w:spacing w:val="-1"/>
                <w:sz w:val="26"/>
              </w:rPr>
              <w:t xml:space="preserve"> </w:t>
            </w:r>
            <w:r>
              <w:rPr>
                <w:sz w:val="26"/>
              </w:rPr>
              <w:t>множественном</w:t>
            </w:r>
            <w:r>
              <w:rPr>
                <w:spacing w:val="-4"/>
                <w:sz w:val="26"/>
              </w:rPr>
              <w:t xml:space="preserve"> </w:t>
            </w:r>
            <w:r>
              <w:rPr>
                <w:sz w:val="26"/>
              </w:rPr>
              <w:t>числе,</w:t>
            </w:r>
            <w:r>
              <w:rPr>
                <w:spacing w:val="-3"/>
                <w:sz w:val="26"/>
              </w:rPr>
              <w:t xml:space="preserve"> </w:t>
            </w:r>
            <w:r>
              <w:rPr>
                <w:sz w:val="26"/>
              </w:rPr>
              <w:t>образованные</w:t>
            </w:r>
            <w:r>
              <w:rPr>
                <w:spacing w:val="-3"/>
                <w:sz w:val="26"/>
              </w:rPr>
              <w:t xml:space="preserve"> </w:t>
            </w:r>
            <w:r>
              <w:rPr>
                <w:sz w:val="26"/>
              </w:rPr>
              <w:t>по</w:t>
            </w:r>
            <w:r>
              <w:rPr>
                <w:spacing w:val="-3"/>
                <w:sz w:val="26"/>
              </w:rPr>
              <w:t xml:space="preserve"> </w:t>
            </w:r>
            <w:r>
              <w:rPr>
                <w:sz w:val="26"/>
              </w:rPr>
              <w:t>правилу и исключения (a book - books; a man - men)</w:t>
            </w:r>
          </w:p>
        </w:tc>
      </w:tr>
      <w:tr w:rsidR="00906145" w:rsidRPr="00246E1A">
        <w:trPr>
          <w:trHeight w:val="412"/>
        </w:trPr>
        <w:tc>
          <w:tcPr>
            <w:tcW w:w="1078" w:type="dxa"/>
          </w:tcPr>
          <w:p w:rsidR="00906145" w:rsidRDefault="00C56FC5">
            <w:pPr>
              <w:pStyle w:val="TableParagraph"/>
              <w:spacing w:before="47"/>
              <w:ind w:right="3"/>
              <w:jc w:val="center"/>
              <w:rPr>
                <w:sz w:val="26"/>
              </w:rPr>
            </w:pPr>
            <w:r>
              <w:rPr>
                <w:spacing w:val="-2"/>
                <w:sz w:val="26"/>
              </w:rPr>
              <w:t>2.4.14</w:t>
            </w:r>
          </w:p>
        </w:tc>
        <w:tc>
          <w:tcPr>
            <w:tcW w:w="7996" w:type="dxa"/>
          </w:tcPr>
          <w:p w:rsidR="00906145" w:rsidRPr="00C56FC5" w:rsidRDefault="00C56FC5">
            <w:pPr>
              <w:pStyle w:val="TableParagraph"/>
              <w:spacing w:before="47"/>
              <w:ind w:left="61"/>
              <w:rPr>
                <w:sz w:val="26"/>
                <w:lang w:val="en-US"/>
              </w:rPr>
            </w:pPr>
            <w:r>
              <w:rPr>
                <w:sz w:val="26"/>
              </w:rPr>
              <w:t>Личные</w:t>
            </w:r>
            <w:r w:rsidRPr="00C56FC5">
              <w:rPr>
                <w:spacing w:val="-9"/>
                <w:sz w:val="26"/>
                <w:lang w:val="en-US"/>
              </w:rPr>
              <w:t xml:space="preserve"> </w:t>
            </w:r>
            <w:r>
              <w:rPr>
                <w:sz w:val="26"/>
              </w:rPr>
              <w:t>местоимения</w:t>
            </w:r>
            <w:r w:rsidRPr="00C56FC5">
              <w:rPr>
                <w:spacing w:val="-5"/>
                <w:sz w:val="26"/>
                <w:lang w:val="en-US"/>
              </w:rPr>
              <w:t xml:space="preserve"> </w:t>
            </w:r>
            <w:r w:rsidRPr="00C56FC5">
              <w:rPr>
                <w:sz w:val="26"/>
                <w:lang w:val="en-US"/>
              </w:rPr>
              <w:t>(I,</w:t>
            </w:r>
            <w:r w:rsidRPr="00C56FC5">
              <w:rPr>
                <w:spacing w:val="-5"/>
                <w:sz w:val="26"/>
                <w:lang w:val="en-US"/>
              </w:rPr>
              <w:t xml:space="preserve"> </w:t>
            </w:r>
            <w:r w:rsidRPr="00C56FC5">
              <w:rPr>
                <w:sz w:val="26"/>
                <w:lang w:val="en-US"/>
              </w:rPr>
              <w:t>you,</w:t>
            </w:r>
            <w:r w:rsidRPr="00C56FC5">
              <w:rPr>
                <w:spacing w:val="-9"/>
                <w:sz w:val="26"/>
                <w:lang w:val="en-US"/>
              </w:rPr>
              <w:t xml:space="preserve"> </w:t>
            </w:r>
            <w:r w:rsidRPr="00C56FC5">
              <w:rPr>
                <w:sz w:val="26"/>
                <w:lang w:val="en-US"/>
              </w:rPr>
              <w:t>he/she/it,</w:t>
            </w:r>
            <w:r w:rsidRPr="00C56FC5">
              <w:rPr>
                <w:spacing w:val="-7"/>
                <w:sz w:val="26"/>
                <w:lang w:val="en-US"/>
              </w:rPr>
              <w:t xml:space="preserve"> </w:t>
            </w:r>
            <w:r w:rsidRPr="00C56FC5">
              <w:rPr>
                <w:sz w:val="26"/>
                <w:lang w:val="en-US"/>
              </w:rPr>
              <w:t>we,</w:t>
            </w:r>
            <w:r w:rsidRPr="00C56FC5">
              <w:rPr>
                <w:spacing w:val="-9"/>
                <w:sz w:val="26"/>
                <w:lang w:val="en-US"/>
              </w:rPr>
              <w:t xml:space="preserve"> </w:t>
            </w:r>
            <w:r w:rsidRPr="00C56FC5">
              <w:rPr>
                <w:spacing w:val="-2"/>
                <w:sz w:val="26"/>
                <w:lang w:val="en-US"/>
              </w:rPr>
              <w:t>they)</w:t>
            </w:r>
          </w:p>
        </w:tc>
      </w:tr>
      <w:tr w:rsidR="00906145" w:rsidRPr="00246E1A">
        <w:trPr>
          <w:trHeight w:val="412"/>
        </w:trPr>
        <w:tc>
          <w:tcPr>
            <w:tcW w:w="1078" w:type="dxa"/>
          </w:tcPr>
          <w:p w:rsidR="00906145" w:rsidRDefault="00C56FC5">
            <w:pPr>
              <w:pStyle w:val="TableParagraph"/>
              <w:ind w:right="3"/>
              <w:jc w:val="center"/>
              <w:rPr>
                <w:sz w:val="26"/>
              </w:rPr>
            </w:pPr>
            <w:r>
              <w:rPr>
                <w:spacing w:val="-2"/>
                <w:sz w:val="26"/>
              </w:rPr>
              <w:t>2.4.15</w:t>
            </w:r>
          </w:p>
        </w:tc>
        <w:tc>
          <w:tcPr>
            <w:tcW w:w="7996" w:type="dxa"/>
          </w:tcPr>
          <w:p w:rsidR="00906145" w:rsidRPr="00C56FC5" w:rsidRDefault="00C56FC5">
            <w:pPr>
              <w:pStyle w:val="TableParagraph"/>
              <w:ind w:left="61"/>
              <w:rPr>
                <w:sz w:val="26"/>
                <w:lang w:val="en-US"/>
              </w:rPr>
            </w:pPr>
            <w:r>
              <w:rPr>
                <w:sz w:val="26"/>
              </w:rPr>
              <w:t>Притяжательные</w:t>
            </w:r>
            <w:r w:rsidRPr="00C56FC5">
              <w:rPr>
                <w:spacing w:val="-8"/>
                <w:sz w:val="26"/>
                <w:lang w:val="en-US"/>
              </w:rPr>
              <w:t xml:space="preserve"> </w:t>
            </w:r>
            <w:r>
              <w:rPr>
                <w:sz w:val="26"/>
              </w:rPr>
              <w:t>местоимения</w:t>
            </w:r>
            <w:r w:rsidRPr="00C56FC5">
              <w:rPr>
                <w:spacing w:val="-11"/>
                <w:sz w:val="26"/>
                <w:lang w:val="en-US"/>
              </w:rPr>
              <w:t xml:space="preserve"> </w:t>
            </w:r>
            <w:r w:rsidRPr="00C56FC5">
              <w:rPr>
                <w:sz w:val="26"/>
                <w:lang w:val="en-US"/>
              </w:rPr>
              <w:t>(my,</w:t>
            </w:r>
            <w:r w:rsidRPr="00C56FC5">
              <w:rPr>
                <w:spacing w:val="-5"/>
                <w:sz w:val="26"/>
                <w:lang w:val="en-US"/>
              </w:rPr>
              <w:t xml:space="preserve"> </w:t>
            </w:r>
            <w:r w:rsidRPr="00C56FC5">
              <w:rPr>
                <w:sz w:val="26"/>
                <w:lang w:val="en-US"/>
              </w:rPr>
              <w:t>your,</w:t>
            </w:r>
            <w:r w:rsidRPr="00C56FC5">
              <w:rPr>
                <w:spacing w:val="-9"/>
                <w:sz w:val="26"/>
                <w:lang w:val="en-US"/>
              </w:rPr>
              <w:t xml:space="preserve"> </w:t>
            </w:r>
            <w:r w:rsidRPr="00C56FC5">
              <w:rPr>
                <w:sz w:val="26"/>
                <w:lang w:val="en-US"/>
              </w:rPr>
              <w:t>his/her/its,</w:t>
            </w:r>
            <w:r w:rsidRPr="00C56FC5">
              <w:rPr>
                <w:spacing w:val="-9"/>
                <w:sz w:val="26"/>
                <w:lang w:val="en-US"/>
              </w:rPr>
              <w:t xml:space="preserve"> </w:t>
            </w:r>
            <w:r w:rsidRPr="00C56FC5">
              <w:rPr>
                <w:sz w:val="26"/>
                <w:lang w:val="en-US"/>
              </w:rPr>
              <w:t>our,</w:t>
            </w:r>
            <w:r w:rsidRPr="00C56FC5">
              <w:rPr>
                <w:spacing w:val="-11"/>
                <w:sz w:val="26"/>
                <w:lang w:val="en-US"/>
              </w:rPr>
              <w:t xml:space="preserve"> </w:t>
            </w:r>
            <w:r w:rsidRPr="00C56FC5">
              <w:rPr>
                <w:spacing w:val="-2"/>
                <w:sz w:val="26"/>
                <w:lang w:val="en-US"/>
              </w:rPr>
              <w:t>their)</w:t>
            </w:r>
          </w:p>
        </w:tc>
      </w:tr>
      <w:tr w:rsidR="00906145">
        <w:trPr>
          <w:trHeight w:val="412"/>
        </w:trPr>
        <w:tc>
          <w:tcPr>
            <w:tcW w:w="1078" w:type="dxa"/>
          </w:tcPr>
          <w:p w:rsidR="00906145" w:rsidRDefault="00C56FC5">
            <w:pPr>
              <w:pStyle w:val="TableParagraph"/>
              <w:ind w:right="3"/>
              <w:jc w:val="center"/>
              <w:rPr>
                <w:sz w:val="26"/>
              </w:rPr>
            </w:pPr>
            <w:r>
              <w:rPr>
                <w:spacing w:val="-2"/>
                <w:sz w:val="26"/>
              </w:rPr>
              <w:t>2.4.16</w:t>
            </w:r>
          </w:p>
        </w:tc>
        <w:tc>
          <w:tcPr>
            <w:tcW w:w="7996" w:type="dxa"/>
          </w:tcPr>
          <w:p w:rsidR="00906145" w:rsidRDefault="00C56FC5">
            <w:pPr>
              <w:pStyle w:val="TableParagraph"/>
              <w:ind w:left="61"/>
              <w:rPr>
                <w:sz w:val="26"/>
              </w:rPr>
            </w:pPr>
            <w:r>
              <w:rPr>
                <w:sz w:val="26"/>
              </w:rPr>
              <w:t>Указательные</w:t>
            </w:r>
            <w:r>
              <w:rPr>
                <w:spacing w:val="-10"/>
                <w:sz w:val="26"/>
              </w:rPr>
              <w:t xml:space="preserve"> </w:t>
            </w:r>
            <w:r>
              <w:rPr>
                <w:sz w:val="26"/>
              </w:rPr>
              <w:t>местоимения</w:t>
            </w:r>
            <w:r>
              <w:rPr>
                <w:spacing w:val="-12"/>
                <w:sz w:val="26"/>
              </w:rPr>
              <w:t xml:space="preserve"> </w:t>
            </w:r>
            <w:r>
              <w:rPr>
                <w:sz w:val="26"/>
              </w:rPr>
              <w:t>(this</w:t>
            </w:r>
            <w:r>
              <w:rPr>
                <w:spacing w:val="-10"/>
                <w:sz w:val="26"/>
              </w:rPr>
              <w:t xml:space="preserve"> </w:t>
            </w:r>
            <w:r>
              <w:rPr>
                <w:sz w:val="26"/>
              </w:rPr>
              <w:t>-</w:t>
            </w:r>
            <w:r>
              <w:rPr>
                <w:spacing w:val="-12"/>
                <w:sz w:val="26"/>
              </w:rPr>
              <w:t xml:space="preserve"> </w:t>
            </w:r>
            <w:r>
              <w:rPr>
                <w:spacing w:val="-2"/>
                <w:sz w:val="26"/>
              </w:rPr>
              <w:t>these)</w:t>
            </w:r>
          </w:p>
        </w:tc>
      </w:tr>
      <w:tr w:rsidR="00906145">
        <w:trPr>
          <w:trHeight w:val="412"/>
        </w:trPr>
        <w:tc>
          <w:tcPr>
            <w:tcW w:w="1078" w:type="dxa"/>
          </w:tcPr>
          <w:p w:rsidR="00906145" w:rsidRDefault="00C56FC5">
            <w:pPr>
              <w:pStyle w:val="TableParagraph"/>
              <w:ind w:right="3"/>
              <w:jc w:val="center"/>
              <w:rPr>
                <w:sz w:val="26"/>
              </w:rPr>
            </w:pPr>
            <w:r>
              <w:rPr>
                <w:spacing w:val="-2"/>
                <w:sz w:val="26"/>
              </w:rPr>
              <w:t>2.4.17</w:t>
            </w:r>
          </w:p>
        </w:tc>
        <w:tc>
          <w:tcPr>
            <w:tcW w:w="7996" w:type="dxa"/>
          </w:tcPr>
          <w:p w:rsidR="00906145" w:rsidRDefault="00C56FC5">
            <w:pPr>
              <w:pStyle w:val="TableParagraph"/>
              <w:ind w:left="61"/>
              <w:rPr>
                <w:sz w:val="26"/>
              </w:rPr>
            </w:pPr>
            <w:r>
              <w:rPr>
                <w:sz w:val="26"/>
              </w:rPr>
              <w:t>Количественные</w:t>
            </w:r>
            <w:r>
              <w:rPr>
                <w:spacing w:val="-10"/>
                <w:sz w:val="26"/>
              </w:rPr>
              <w:t xml:space="preserve"> </w:t>
            </w:r>
            <w:r>
              <w:rPr>
                <w:sz w:val="26"/>
              </w:rPr>
              <w:t>числительные</w:t>
            </w:r>
            <w:r>
              <w:rPr>
                <w:spacing w:val="-10"/>
                <w:sz w:val="26"/>
              </w:rPr>
              <w:t xml:space="preserve"> </w:t>
            </w:r>
            <w:r>
              <w:rPr>
                <w:sz w:val="26"/>
              </w:rPr>
              <w:t>(1</w:t>
            </w:r>
            <w:r>
              <w:rPr>
                <w:spacing w:val="-8"/>
                <w:sz w:val="26"/>
              </w:rPr>
              <w:t xml:space="preserve"> </w:t>
            </w:r>
            <w:r>
              <w:rPr>
                <w:sz w:val="26"/>
              </w:rPr>
              <w:t>-</w:t>
            </w:r>
            <w:r>
              <w:rPr>
                <w:spacing w:val="-7"/>
                <w:sz w:val="26"/>
              </w:rPr>
              <w:t xml:space="preserve"> </w:t>
            </w:r>
            <w:r>
              <w:rPr>
                <w:spacing w:val="-5"/>
                <w:sz w:val="26"/>
              </w:rPr>
              <w:t>12)</w:t>
            </w:r>
          </w:p>
        </w:tc>
      </w:tr>
      <w:tr w:rsidR="00906145" w:rsidRPr="00246E1A">
        <w:trPr>
          <w:trHeight w:val="414"/>
        </w:trPr>
        <w:tc>
          <w:tcPr>
            <w:tcW w:w="1078" w:type="dxa"/>
          </w:tcPr>
          <w:p w:rsidR="00906145" w:rsidRDefault="00C56FC5">
            <w:pPr>
              <w:pStyle w:val="TableParagraph"/>
              <w:ind w:right="3"/>
              <w:jc w:val="center"/>
              <w:rPr>
                <w:sz w:val="26"/>
              </w:rPr>
            </w:pPr>
            <w:r>
              <w:rPr>
                <w:spacing w:val="-2"/>
                <w:sz w:val="26"/>
              </w:rPr>
              <w:t>2.4.18</w:t>
            </w:r>
          </w:p>
        </w:tc>
        <w:tc>
          <w:tcPr>
            <w:tcW w:w="7996" w:type="dxa"/>
          </w:tcPr>
          <w:p w:rsidR="00906145" w:rsidRPr="00C56FC5" w:rsidRDefault="00C56FC5">
            <w:pPr>
              <w:pStyle w:val="TableParagraph"/>
              <w:ind w:left="61"/>
              <w:rPr>
                <w:sz w:val="26"/>
                <w:lang w:val="en-US"/>
              </w:rPr>
            </w:pPr>
            <w:r>
              <w:rPr>
                <w:sz w:val="26"/>
              </w:rPr>
              <w:t>Вопросительные</w:t>
            </w:r>
            <w:r w:rsidRPr="00C56FC5">
              <w:rPr>
                <w:spacing w:val="-8"/>
                <w:sz w:val="26"/>
                <w:lang w:val="en-US"/>
              </w:rPr>
              <w:t xml:space="preserve"> </w:t>
            </w:r>
            <w:r>
              <w:rPr>
                <w:sz w:val="26"/>
              </w:rPr>
              <w:t>слова</w:t>
            </w:r>
            <w:r w:rsidRPr="00C56FC5">
              <w:rPr>
                <w:spacing w:val="-8"/>
                <w:sz w:val="26"/>
                <w:lang w:val="en-US"/>
              </w:rPr>
              <w:t xml:space="preserve"> </w:t>
            </w:r>
            <w:r w:rsidRPr="00C56FC5">
              <w:rPr>
                <w:sz w:val="26"/>
                <w:lang w:val="en-US"/>
              </w:rPr>
              <w:t>(who,</w:t>
            </w:r>
            <w:r w:rsidRPr="00C56FC5">
              <w:rPr>
                <w:spacing w:val="-9"/>
                <w:sz w:val="26"/>
                <w:lang w:val="en-US"/>
              </w:rPr>
              <w:t xml:space="preserve"> </w:t>
            </w:r>
            <w:r w:rsidRPr="00C56FC5">
              <w:rPr>
                <w:sz w:val="26"/>
                <w:lang w:val="en-US"/>
              </w:rPr>
              <w:t>what,</w:t>
            </w:r>
            <w:r w:rsidRPr="00C56FC5">
              <w:rPr>
                <w:spacing w:val="-8"/>
                <w:sz w:val="26"/>
                <w:lang w:val="en-US"/>
              </w:rPr>
              <w:t xml:space="preserve"> </w:t>
            </w:r>
            <w:r w:rsidRPr="00C56FC5">
              <w:rPr>
                <w:sz w:val="26"/>
                <w:lang w:val="en-US"/>
              </w:rPr>
              <w:t>how,</w:t>
            </w:r>
            <w:r w:rsidRPr="00C56FC5">
              <w:rPr>
                <w:spacing w:val="-8"/>
                <w:sz w:val="26"/>
                <w:lang w:val="en-US"/>
              </w:rPr>
              <w:t xml:space="preserve"> </w:t>
            </w:r>
            <w:r w:rsidRPr="00C56FC5">
              <w:rPr>
                <w:sz w:val="26"/>
                <w:lang w:val="en-US"/>
              </w:rPr>
              <w:t>where,</w:t>
            </w:r>
            <w:r w:rsidRPr="00C56FC5">
              <w:rPr>
                <w:spacing w:val="-8"/>
                <w:sz w:val="26"/>
                <w:lang w:val="en-US"/>
              </w:rPr>
              <w:t xml:space="preserve"> </w:t>
            </w:r>
            <w:r w:rsidRPr="00C56FC5">
              <w:rPr>
                <w:sz w:val="26"/>
                <w:lang w:val="en-US"/>
              </w:rPr>
              <w:t>how</w:t>
            </w:r>
            <w:r w:rsidRPr="00C56FC5">
              <w:rPr>
                <w:spacing w:val="-8"/>
                <w:sz w:val="26"/>
                <w:lang w:val="en-US"/>
              </w:rPr>
              <w:t xml:space="preserve"> </w:t>
            </w:r>
            <w:r w:rsidRPr="00C56FC5">
              <w:rPr>
                <w:spacing w:val="-2"/>
                <w:sz w:val="26"/>
                <w:lang w:val="en-US"/>
              </w:rPr>
              <w:t>many)</w:t>
            </w:r>
          </w:p>
        </w:tc>
      </w:tr>
    </w:tbl>
    <w:p w:rsidR="00906145" w:rsidRPr="00C56FC5" w:rsidRDefault="00906145">
      <w:pPr>
        <w:pStyle w:val="TableParagraph"/>
        <w:rPr>
          <w:sz w:val="26"/>
          <w:lang w:val="en-US"/>
        </w:rPr>
        <w:sectPr w:rsidR="00906145" w:rsidRPr="00C56FC5">
          <w:type w:val="continuous"/>
          <w:pgSz w:w="12240" w:h="15840"/>
          <w:pgMar w:top="1120" w:right="720" w:bottom="1213"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rsidRPr="00246E1A">
        <w:trPr>
          <w:trHeight w:val="415"/>
        </w:trPr>
        <w:tc>
          <w:tcPr>
            <w:tcW w:w="1078" w:type="dxa"/>
          </w:tcPr>
          <w:p w:rsidR="00906145" w:rsidRDefault="00C56FC5">
            <w:pPr>
              <w:pStyle w:val="TableParagraph"/>
              <w:ind w:right="3"/>
              <w:jc w:val="center"/>
              <w:rPr>
                <w:sz w:val="26"/>
              </w:rPr>
            </w:pPr>
            <w:r>
              <w:rPr>
                <w:spacing w:val="-2"/>
                <w:sz w:val="26"/>
              </w:rPr>
              <w:lastRenderedPageBreak/>
              <w:t>2.4.19</w:t>
            </w:r>
          </w:p>
        </w:tc>
        <w:tc>
          <w:tcPr>
            <w:tcW w:w="7996" w:type="dxa"/>
          </w:tcPr>
          <w:p w:rsidR="00906145" w:rsidRPr="00C56FC5" w:rsidRDefault="00C56FC5">
            <w:pPr>
              <w:pStyle w:val="TableParagraph"/>
              <w:ind w:left="61"/>
              <w:rPr>
                <w:sz w:val="26"/>
                <w:lang w:val="en-US"/>
              </w:rPr>
            </w:pPr>
            <w:r>
              <w:rPr>
                <w:sz w:val="26"/>
              </w:rPr>
              <w:t>Предлоги</w:t>
            </w:r>
            <w:r w:rsidRPr="00C56FC5">
              <w:rPr>
                <w:spacing w:val="-5"/>
                <w:sz w:val="26"/>
                <w:lang w:val="en-US"/>
              </w:rPr>
              <w:t xml:space="preserve"> </w:t>
            </w:r>
            <w:r>
              <w:rPr>
                <w:sz w:val="26"/>
              </w:rPr>
              <w:t>места</w:t>
            </w:r>
            <w:r w:rsidRPr="00C56FC5">
              <w:rPr>
                <w:spacing w:val="-7"/>
                <w:sz w:val="26"/>
                <w:lang w:val="en-US"/>
              </w:rPr>
              <w:t xml:space="preserve"> </w:t>
            </w:r>
            <w:r w:rsidRPr="00C56FC5">
              <w:rPr>
                <w:sz w:val="26"/>
                <w:lang w:val="en-US"/>
              </w:rPr>
              <w:t>(in,</w:t>
            </w:r>
            <w:r w:rsidRPr="00C56FC5">
              <w:rPr>
                <w:spacing w:val="-8"/>
                <w:sz w:val="26"/>
                <w:lang w:val="en-US"/>
              </w:rPr>
              <w:t xml:space="preserve"> </w:t>
            </w:r>
            <w:r w:rsidRPr="00C56FC5">
              <w:rPr>
                <w:sz w:val="26"/>
                <w:lang w:val="en-US"/>
              </w:rPr>
              <w:t>on,</w:t>
            </w:r>
            <w:r w:rsidRPr="00C56FC5">
              <w:rPr>
                <w:spacing w:val="-8"/>
                <w:sz w:val="26"/>
                <w:lang w:val="en-US"/>
              </w:rPr>
              <w:t xml:space="preserve"> </w:t>
            </w:r>
            <w:r w:rsidRPr="00C56FC5">
              <w:rPr>
                <w:sz w:val="26"/>
                <w:lang w:val="en-US"/>
              </w:rPr>
              <w:t>near,</w:t>
            </w:r>
            <w:r w:rsidRPr="00C56FC5">
              <w:rPr>
                <w:spacing w:val="-7"/>
                <w:sz w:val="26"/>
                <w:lang w:val="en-US"/>
              </w:rPr>
              <w:t xml:space="preserve"> </w:t>
            </w:r>
            <w:r w:rsidRPr="00C56FC5">
              <w:rPr>
                <w:spacing w:val="-2"/>
                <w:sz w:val="26"/>
                <w:lang w:val="en-US"/>
              </w:rPr>
              <w:t>under)</w:t>
            </w:r>
          </w:p>
        </w:tc>
      </w:tr>
      <w:tr w:rsidR="00906145">
        <w:trPr>
          <w:trHeight w:val="412"/>
        </w:trPr>
        <w:tc>
          <w:tcPr>
            <w:tcW w:w="1078" w:type="dxa"/>
          </w:tcPr>
          <w:p w:rsidR="00906145" w:rsidRDefault="00C56FC5">
            <w:pPr>
              <w:pStyle w:val="TableParagraph"/>
              <w:ind w:right="3"/>
              <w:jc w:val="center"/>
              <w:rPr>
                <w:sz w:val="26"/>
              </w:rPr>
            </w:pPr>
            <w:r>
              <w:rPr>
                <w:spacing w:val="-2"/>
                <w:sz w:val="26"/>
              </w:rPr>
              <w:t>2.4.20</w:t>
            </w:r>
          </w:p>
        </w:tc>
        <w:tc>
          <w:tcPr>
            <w:tcW w:w="7996" w:type="dxa"/>
          </w:tcPr>
          <w:p w:rsidR="00906145" w:rsidRDefault="00C56FC5">
            <w:pPr>
              <w:pStyle w:val="TableParagraph"/>
              <w:ind w:left="61"/>
              <w:rPr>
                <w:sz w:val="26"/>
              </w:rPr>
            </w:pPr>
            <w:r>
              <w:rPr>
                <w:sz w:val="26"/>
              </w:rPr>
              <w:t>Союзы</w:t>
            </w:r>
            <w:r>
              <w:rPr>
                <w:spacing w:val="-7"/>
                <w:sz w:val="26"/>
              </w:rPr>
              <w:t xml:space="preserve"> </w:t>
            </w:r>
            <w:r>
              <w:rPr>
                <w:sz w:val="26"/>
              </w:rPr>
              <w:t>and</w:t>
            </w:r>
            <w:r>
              <w:rPr>
                <w:spacing w:val="-7"/>
                <w:sz w:val="26"/>
              </w:rPr>
              <w:t xml:space="preserve"> </w:t>
            </w:r>
            <w:r>
              <w:rPr>
                <w:sz w:val="26"/>
              </w:rPr>
              <w:t>и</w:t>
            </w:r>
            <w:r>
              <w:rPr>
                <w:spacing w:val="-7"/>
                <w:sz w:val="26"/>
              </w:rPr>
              <w:t xml:space="preserve"> </w:t>
            </w:r>
            <w:r>
              <w:rPr>
                <w:sz w:val="26"/>
              </w:rPr>
              <w:t>but</w:t>
            </w:r>
            <w:r>
              <w:rPr>
                <w:spacing w:val="-7"/>
                <w:sz w:val="26"/>
              </w:rPr>
              <w:t xml:space="preserve"> </w:t>
            </w:r>
            <w:r>
              <w:rPr>
                <w:sz w:val="26"/>
              </w:rPr>
              <w:t>(с</w:t>
            </w:r>
            <w:r>
              <w:rPr>
                <w:spacing w:val="-4"/>
                <w:sz w:val="26"/>
              </w:rPr>
              <w:t xml:space="preserve"> </w:t>
            </w:r>
            <w:r>
              <w:rPr>
                <w:sz w:val="26"/>
              </w:rPr>
              <w:t>однородными</w:t>
            </w:r>
            <w:r>
              <w:rPr>
                <w:spacing w:val="-4"/>
                <w:sz w:val="26"/>
              </w:rPr>
              <w:t xml:space="preserve"> </w:t>
            </w:r>
            <w:r>
              <w:rPr>
                <w:spacing w:val="-2"/>
                <w:sz w:val="26"/>
              </w:rPr>
              <w:t>членами)</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906145">
        <w:trPr>
          <w:trHeight w:val="1609"/>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ight="55"/>
              <w:jc w:val="both"/>
              <w:rPr>
                <w:sz w:val="26"/>
              </w:rPr>
            </w:pPr>
            <w:r>
              <w:rPr>
                <w:sz w:val="26"/>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06145">
        <w:trPr>
          <w:trHeight w:val="713"/>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ind w:left="61"/>
              <w:rPr>
                <w:sz w:val="26"/>
              </w:rPr>
            </w:pPr>
            <w:r>
              <w:rPr>
                <w:sz w:val="26"/>
              </w:rPr>
              <w:t>Знание названий родной страны и страны (стран) изучаемого языка и их столиц</w:t>
            </w:r>
          </w:p>
        </w:tc>
      </w:tr>
      <w:tr w:rsidR="00906145">
        <w:trPr>
          <w:trHeight w:val="1009"/>
        </w:trPr>
        <w:tc>
          <w:tcPr>
            <w:tcW w:w="1078" w:type="dxa"/>
          </w:tcPr>
          <w:p w:rsidR="00906145" w:rsidRDefault="00C56FC5">
            <w:pPr>
              <w:pStyle w:val="TableParagraph"/>
              <w:spacing w:before="47"/>
              <w:jc w:val="center"/>
              <w:rPr>
                <w:sz w:val="26"/>
              </w:rPr>
            </w:pPr>
            <w:r>
              <w:rPr>
                <w:spacing w:val="-5"/>
                <w:sz w:val="26"/>
              </w:rPr>
              <w:t>3.3</w:t>
            </w:r>
          </w:p>
        </w:tc>
        <w:tc>
          <w:tcPr>
            <w:tcW w:w="7996" w:type="dxa"/>
          </w:tcPr>
          <w:p w:rsidR="00906145" w:rsidRDefault="00C56FC5">
            <w:pPr>
              <w:pStyle w:val="TableParagraph"/>
              <w:spacing w:before="47"/>
              <w:ind w:left="61" w:right="57"/>
              <w:jc w:val="both"/>
              <w:rPr>
                <w:sz w:val="26"/>
              </w:rPr>
            </w:pPr>
            <w:r>
              <w:rPr>
                <w:sz w:val="26"/>
              </w:rPr>
              <w:t xml:space="preserve">Знание небольших произведений детского фольклора страны (стран) изучаемого языка (рифмовки, стихи, песенки); персонажей детских </w:t>
            </w:r>
            <w:r>
              <w:rPr>
                <w:spacing w:val="-4"/>
                <w:sz w:val="26"/>
              </w:rPr>
              <w:t>книг</w:t>
            </w:r>
          </w:p>
        </w:tc>
      </w:tr>
      <w:tr w:rsidR="00906145">
        <w:trPr>
          <w:trHeight w:val="412"/>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z w:val="26"/>
              </w:rPr>
              <w:t>Компенсаторные</w:t>
            </w:r>
            <w:r>
              <w:rPr>
                <w:spacing w:val="-15"/>
                <w:sz w:val="26"/>
              </w:rPr>
              <w:t xml:space="preserve"> </w:t>
            </w:r>
            <w:r>
              <w:rPr>
                <w:spacing w:val="-2"/>
                <w:sz w:val="26"/>
              </w:rPr>
              <w:t>умения</w:t>
            </w:r>
          </w:p>
        </w:tc>
      </w:tr>
      <w:tr w:rsidR="00906145">
        <w:trPr>
          <w:trHeight w:val="1012"/>
        </w:trPr>
        <w:tc>
          <w:tcPr>
            <w:tcW w:w="1078" w:type="dxa"/>
          </w:tcPr>
          <w:p w:rsidR="00906145" w:rsidRDefault="00C56FC5">
            <w:pPr>
              <w:pStyle w:val="TableParagraph"/>
              <w:jc w:val="center"/>
              <w:rPr>
                <w:sz w:val="26"/>
              </w:rPr>
            </w:pPr>
            <w:r>
              <w:rPr>
                <w:spacing w:val="-5"/>
                <w:sz w:val="26"/>
              </w:rPr>
              <w:t>4.1</w:t>
            </w:r>
          </w:p>
        </w:tc>
        <w:tc>
          <w:tcPr>
            <w:tcW w:w="7996" w:type="dxa"/>
          </w:tcPr>
          <w:p w:rsidR="00906145" w:rsidRDefault="00C56FC5">
            <w:pPr>
              <w:pStyle w:val="TableParagraph"/>
              <w:ind w:left="61" w:right="53"/>
              <w:jc w:val="both"/>
              <w:rPr>
                <w:sz w:val="26"/>
              </w:rPr>
            </w:pPr>
            <w:r>
              <w:rPr>
                <w:sz w:val="26"/>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06145">
        <w:trPr>
          <w:trHeight w:val="710"/>
        </w:trPr>
        <w:tc>
          <w:tcPr>
            <w:tcW w:w="1078" w:type="dxa"/>
          </w:tcPr>
          <w:p w:rsidR="00906145" w:rsidRDefault="00C56FC5">
            <w:pPr>
              <w:pStyle w:val="TableParagraph"/>
              <w:jc w:val="center"/>
              <w:rPr>
                <w:sz w:val="26"/>
              </w:rPr>
            </w:pPr>
            <w:r>
              <w:rPr>
                <w:spacing w:val="-5"/>
                <w:sz w:val="26"/>
              </w:rPr>
              <w:lastRenderedPageBreak/>
              <w:t>4.2</w:t>
            </w:r>
          </w:p>
        </w:tc>
        <w:tc>
          <w:tcPr>
            <w:tcW w:w="7996" w:type="dxa"/>
          </w:tcPr>
          <w:p w:rsidR="00906145" w:rsidRDefault="00C56FC5">
            <w:pPr>
              <w:pStyle w:val="TableParagraph"/>
              <w:tabs>
                <w:tab w:val="left" w:pos="1957"/>
                <w:tab w:val="left" w:pos="2580"/>
                <w:tab w:val="left" w:pos="4698"/>
                <w:tab w:val="left" w:pos="6338"/>
              </w:tabs>
              <w:ind w:left="61" w:right="58"/>
              <w:rPr>
                <w:sz w:val="26"/>
              </w:rPr>
            </w:pPr>
            <w:r>
              <w:rPr>
                <w:spacing w:val="-2"/>
                <w:sz w:val="26"/>
              </w:rPr>
              <w:t>Использование</w:t>
            </w:r>
            <w:r>
              <w:rPr>
                <w:sz w:val="26"/>
              </w:rPr>
              <w:tab/>
            </w:r>
            <w:r>
              <w:rPr>
                <w:spacing w:val="-4"/>
                <w:sz w:val="26"/>
              </w:rPr>
              <w:t>при</w:t>
            </w:r>
            <w:r>
              <w:rPr>
                <w:sz w:val="26"/>
              </w:rPr>
              <w:tab/>
            </w:r>
            <w:r>
              <w:rPr>
                <w:spacing w:val="-2"/>
                <w:sz w:val="26"/>
              </w:rPr>
              <w:t>формулировании</w:t>
            </w:r>
            <w:r>
              <w:rPr>
                <w:sz w:val="26"/>
              </w:rPr>
              <w:tab/>
            </w:r>
            <w:r>
              <w:rPr>
                <w:spacing w:val="-2"/>
                <w:sz w:val="26"/>
              </w:rPr>
              <w:t>собственных</w:t>
            </w:r>
            <w:r>
              <w:rPr>
                <w:sz w:val="26"/>
              </w:rPr>
              <w:tab/>
            </w:r>
            <w:r>
              <w:rPr>
                <w:spacing w:val="-2"/>
                <w:sz w:val="26"/>
              </w:rPr>
              <w:t xml:space="preserve">высказываний </w:t>
            </w:r>
            <w:r>
              <w:rPr>
                <w:sz w:val="26"/>
              </w:rPr>
              <w:t>ключевых слов, вопросов, иллюстраций</w:t>
            </w:r>
          </w:p>
        </w:tc>
      </w:tr>
      <w:tr w:rsidR="00906145">
        <w:trPr>
          <w:trHeight w:val="414"/>
        </w:trPr>
        <w:tc>
          <w:tcPr>
            <w:tcW w:w="9074" w:type="dxa"/>
            <w:gridSpan w:val="2"/>
          </w:tcPr>
          <w:p w:rsidR="00906145" w:rsidRDefault="00C56FC5">
            <w:pPr>
              <w:pStyle w:val="TableParagraph"/>
              <w:ind w:left="62"/>
              <w:rPr>
                <w:sz w:val="26"/>
              </w:rPr>
            </w:pPr>
            <w:r>
              <w:rPr>
                <w:sz w:val="26"/>
              </w:rPr>
              <w:t>Тематическое</w:t>
            </w:r>
            <w:r>
              <w:rPr>
                <w:spacing w:val="-16"/>
                <w:sz w:val="26"/>
              </w:rPr>
              <w:t xml:space="preserve"> </w:t>
            </w:r>
            <w:r>
              <w:rPr>
                <w:sz w:val="26"/>
              </w:rPr>
              <w:t>содержание</w:t>
            </w:r>
            <w:r>
              <w:rPr>
                <w:spacing w:val="-15"/>
                <w:sz w:val="26"/>
              </w:rPr>
              <w:t xml:space="preserve"> </w:t>
            </w:r>
            <w:r>
              <w:rPr>
                <w:spacing w:val="-4"/>
                <w:sz w:val="26"/>
              </w:rPr>
              <w:t>речи</w:t>
            </w:r>
          </w:p>
        </w:tc>
      </w:tr>
      <w:tr w:rsidR="00906145">
        <w:trPr>
          <w:trHeight w:val="710"/>
        </w:trPr>
        <w:tc>
          <w:tcPr>
            <w:tcW w:w="1078" w:type="dxa"/>
          </w:tcPr>
          <w:p w:rsidR="00906145" w:rsidRDefault="00C56FC5">
            <w:pPr>
              <w:pStyle w:val="TableParagraph"/>
              <w:ind w:right="3"/>
              <w:jc w:val="center"/>
              <w:rPr>
                <w:sz w:val="26"/>
              </w:rPr>
            </w:pPr>
            <w:r>
              <w:rPr>
                <w:spacing w:val="-10"/>
                <w:sz w:val="26"/>
              </w:rPr>
              <w:t>А</w:t>
            </w:r>
          </w:p>
        </w:tc>
        <w:tc>
          <w:tcPr>
            <w:tcW w:w="7996" w:type="dxa"/>
          </w:tcPr>
          <w:p w:rsidR="00906145" w:rsidRDefault="00C56FC5">
            <w:pPr>
              <w:pStyle w:val="TableParagraph"/>
              <w:ind w:left="61"/>
              <w:rPr>
                <w:sz w:val="26"/>
              </w:rPr>
            </w:pPr>
            <w:r>
              <w:rPr>
                <w:sz w:val="26"/>
              </w:rPr>
              <w:t>Мир</w:t>
            </w:r>
            <w:r>
              <w:rPr>
                <w:spacing w:val="80"/>
                <w:sz w:val="26"/>
              </w:rPr>
              <w:t xml:space="preserve"> </w:t>
            </w:r>
            <w:r>
              <w:rPr>
                <w:sz w:val="26"/>
              </w:rPr>
              <w:t>моего</w:t>
            </w:r>
            <w:r>
              <w:rPr>
                <w:spacing w:val="80"/>
                <w:sz w:val="26"/>
              </w:rPr>
              <w:t xml:space="preserve"> </w:t>
            </w:r>
            <w:r>
              <w:rPr>
                <w:sz w:val="26"/>
              </w:rPr>
              <w:t>"я".</w:t>
            </w:r>
            <w:r>
              <w:rPr>
                <w:spacing w:val="80"/>
                <w:sz w:val="26"/>
              </w:rPr>
              <w:t xml:space="preserve"> </w:t>
            </w:r>
            <w:r>
              <w:rPr>
                <w:sz w:val="26"/>
              </w:rPr>
              <w:t>Приветствие,</w:t>
            </w:r>
            <w:r>
              <w:rPr>
                <w:spacing w:val="80"/>
                <w:sz w:val="26"/>
              </w:rPr>
              <w:t xml:space="preserve"> </w:t>
            </w:r>
            <w:r>
              <w:rPr>
                <w:sz w:val="26"/>
              </w:rPr>
              <w:t>знакомство,</w:t>
            </w:r>
            <w:r>
              <w:rPr>
                <w:spacing w:val="80"/>
                <w:sz w:val="26"/>
              </w:rPr>
              <w:t xml:space="preserve"> </w:t>
            </w:r>
            <w:r>
              <w:rPr>
                <w:sz w:val="26"/>
              </w:rPr>
              <w:t>Моя</w:t>
            </w:r>
            <w:r>
              <w:rPr>
                <w:spacing w:val="80"/>
                <w:sz w:val="26"/>
              </w:rPr>
              <w:t xml:space="preserve"> </w:t>
            </w:r>
            <w:r>
              <w:rPr>
                <w:sz w:val="26"/>
              </w:rPr>
              <w:t>семья.</w:t>
            </w:r>
            <w:r>
              <w:rPr>
                <w:spacing w:val="80"/>
                <w:sz w:val="26"/>
              </w:rPr>
              <w:t xml:space="preserve"> </w:t>
            </w:r>
            <w:r>
              <w:rPr>
                <w:sz w:val="26"/>
              </w:rPr>
              <w:t>Мой</w:t>
            </w:r>
            <w:r>
              <w:rPr>
                <w:spacing w:val="80"/>
                <w:sz w:val="26"/>
              </w:rPr>
              <w:t xml:space="preserve"> </w:t>
            </w:r>
            <w:r>
              <w:rPr>
                <w:sz w:val="26"/>
              </w:rPr>
              <w:t>день рождения. Моя любимая еда</w:t>
            </w:r>
          </w:p>
        </w:tc>
      </w:tr>
      <w:tr w:rsidR="00906145">
        <w:trPr>
          <w:trHeight w:val="712"/>
        </w:trPr>
        <w:tc>
          <w:tcPr>
            <w:tcW w:w="1078" w:type="dxa"/>
          </w:tcPr>
          <w:p w:rsidR="00906145" w:rsidRDefault="00C56FC5">
            <w:pPr>
              <w:pStyle w:val="TableParagraph"/>
              <w:ind w:right="3"/>
              <w:jc w:val="center"/>
              <w:rPr>
                <w:sz w:val="26"/>
              </w:rPr>
            </w:pPr>
            <w:r>
              <w:rPr>
                <w:spacing w:val="-10"/>
                <w:sz w:val="26"/>
              </w:rPr>
              <w:t>Б</w:t>
            </w:r>
          </w:p>
        </w:tc>
        <w:tc>
          <w:tcPr>
            <w:tcW w:w="7996" w:type="dxa"/>
          </w:tcPr>
          <w:p w:rsidR="00906145" w:rsidRDefault="00C56FC5">
            <w:pPr>
              <w:pStyle w:val="TableParagraph"/>
              <w:ind w:left="61"/>
              <w:rPr>
                <w:sz w:val="26"/>
              </w:rPr>
            </w:pPr>
            <w:r>
              <w:rPr>
                <w:sz w:val="26"/>
              </w:rPr>
              <w:t>Мир</w:t>
            </w:r>
            <w:r>
              <w:rPr>
                <w:spacing w:val="40"/>
                <w:sz w:val="26"/>
              </w:rPr>
              <w:t xml:space="preserve"> </w:t>
            </w:r>
            <w:r>
              <w:rPr>
                <w:sz w:val="26"/>
              </w:rPr>
              <w:t>моих</w:t>
            </w:r>
            <w:r>
              <w:rPr>
                <w:spacing w:val="40"/>
                <w:sz w:val="26"/>
              </w:rPr>
              <w:t xml:space="preserve"> </w:t>
            </w:r>
            <w:r>
              <w:rPr>
                <w:sz w:val="26"/>
              </w:rPr>
              <w:t>увлечений.</w:t>
            </w:r>
            <w:r>
              <w:rPr>
                <w:spacing w:val="40"/>
                <w:sz w:val="26"/>
              </w:rPr>
              <w:t xml:space="preserve"> </w:t>
            </w:r>
            <w:r>
              <w:rPr>
                <w:sz w:val="26"/>
              </w:rPr>
              <w:t>Любимый</w:t>
            </w:r>
            <w:r>
              <w:rPr>
                <w:spacing w:val="40"/>
                <w:sz w:val="26"/>
              </w:rPr>
              <w:t xml:space="preserve"> </w:t>
            </w:r>
            <w:r>
              <w:rPr>
                <w:sz w:val="26"/>
              </w:rPr>
              <w:t>цвет,</w:t>
            </w:r>
            <w:r>
              <w:rPr>
                <w:spacing w:val="40"/>
                <w:sz w:val="26"/>
              </w:rPr>
              <w:t xml:space="preserve"> </w:t>
            </w:r>
            <w:r>
              <w:rPr>
                <w:sz w:val="26"/>
              </w:rPr>
              <w:t>игрушка.</w:t>
            </w:r>
            <w:r>
              <w:rPr>
                <w:spacing w:val="40"/>
                <w:sz w:val="26"/>
              </w:rPr>
              <w:t xml:space="preserve"> </w:t>
            </w:r>
            <w:r>
              <w:rPr>
                <w:sz w:val="26"/>
              </w:rPr>
              <w:t>Любимые</w:t>
            </w:r>
            <w:r>
              <w:rPr>
                <w:spacing w:val="40"/>
                <w:sz w:val="26"/>
              </w:rPr>
              <w:t xml:space="preserve"> </w:t>
            </w:r>
            <w:r>
              <w:rPr>
                <w:sz w:val="26"/>
              </w:rPr>
              <w:t>занятия. Мой питомец. Выходной день</w:t>
            </w:r>
          </w:p>
        </w:tc>
      </w:tr>
      <w:tr w:rsidR="00906145">
        <w:trPr>
          <w:trHeight w:val="712"/>
        </w:trPr>
        <w:tc>
          <w:tcPr>
            <w:tcW w:w="1078" w:type="dxa"/>
          </w:tcPr>
          <w:p w:rsidR="00906145" w:rsidRDefault="00C56FC5">
            <w:pPr>
              <w:pStyle w:val="TableParagraph"/>
              <w:ind w:right="3"/>
              <w:jc w:val="center"/>
              <w:rPr>
                <w:sz w:val="26"/>
              </w:rPr>
            </w:pPr>
            <w:r>
              <w:rPr>
                <w:spacing w:val="-10"/>
                <w:sz w:val="26"/>
              </w:rPr>
              <w:t>В</w:t>
            </w:r>
          </w:p>
        </w:tc>
        <w:tc>
          <w:tcPr>
            <w:tcW w:w="7996" w:type="dxa"/>
          </w:tcPr>
          <w:p w:rsidR="00906145" w:rsidRDefault="00C56FC5">
            <w:pPr>
              <w:pStyle w:val="TableParagraph"/>
              <w:ind w:left="61"/>
              <w:rPr>
                <w:sz w:val="26"/>
              </w:rPr>
            </w:pPr>
            <w:r>
              <w:rPr>
                <w:sz w:val="26"/>
              </w:rPr>
              <w:t xml:space="preserve">Мир вокруг меня. Моя школа. Мои друзья. Моя малая родина (город, </w:t>
            </w:r>
            <w:r>
              <w:rPr>
                <w:spacing w:val="-2"/>
                <w:sz w:val="26"/>
              </w:rPr>
              <w:t>село)</w:t>
            </w:r>
          </w:p>
        </w:tc>
      </w:tr>
      <w:tr w:rsidR="00906145">
        <w:trPr>
          <w:trHeight w:val="1610"/>
        </w:trPr>
        <w:tc>
          <w:tcPr>
            <w:tcW w:w="1078" w:type="dxa"/>
          </w:tcPr>
          <w:p w:rsidR="00906145" w:rsidRDefault="00C56FC5">
            <w:pPr>
              <w:pStyle w:val="TableParagraph"/>
              <w:ind w:right="2"/>
              <w:jc w:val="center"/>
              <w:rPr>
                <w:sz w:val="26"/>
              </w:rPr>
            </w:pPr>
            <w:r>
              <w:rPr>
                <w:spacing w:val="-10"/>
                <w:sz w:val="26"/>
              </w:rPr>
              <w:t>Г</w:t>
            </w:r>
          </w:p>
        </w:tc>
        <w:tc>
          <w:tcPr>
            <w:tcW w:w="7996" w:type="dxa"/>
          </w:tcPr>
          <w:p w:rsidR="00906145" w:rsidRDefault="00C56FC5">
            <w:pPr>
              <w:pStyle w:val="TableParagraph"/>
              <w:ind w:left="61" w:right="56"/>
              <w:jc w:val="both"/>
              <w:rPr>
                <w:sz w:val="26"/>
              </w:rPr>
            </w:pPr>
            <w:r>
              <w:rPr>
                <w:sz w:val="26"/>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w:t>
            </w:r>
            <w:r>
              <w:rPr>
                <w:spacing w:val="40"/>
                <w:sz w:val="26"/>
              </w:rPr>
              <w:t xml:space="preserve"> </w:t>
            </w:r>
            <w:r>
              <w:rPr>
                <w:sz w:val="26"/>
              </w:rPr>
              <w:t xml:space="preserve">родной страны и страны (стран) изучаемого языка (Новый год, </w:t>
            </w:r>
            <w:r>
              <w:rPr>
                <w:spacing w:val="-2"/>
                <w:sz w:val="26"/>
              </w:rPr>
              <w:t>Рождество)</w:t>
            </w:r>
          </w:p>
        </w:tc>
      </w:tr>
    </w:tbl>
    <w:p w:rsidR="00906145" w:rsidRDefault="00C56FC5">
      <w:pPr>
        <w:pStyle w:val="a3"/>
        <w:spacing w:before="11" w:after="7"/>
        <w:ind w:left="3716" w:hanging="1201"/>
      </w:pPr>
      <w:r>
        <w:t>Проверяемые</w:t>
      </w:r>
      <w:r>
        <w:rPr>
          <w:spacing w:val="-7"/>
        </w:rPr>
        <w:t xml:space="preserve"> </w:t>
      </w:r>
      <w:r>
        <w:t>требования</w:t>
      </w:r>
      <w:r>
        <w:rPr>
          <w:spacing w:val="-9"/>
        </w:rPr>
        <w:t xml:space="preserve"> </w:t>
      </w:r>
      <w:r>
        <w:t>к</w:t>
      </w:r>
      <w:r>
        <w:rPr>
          <w:spacing w:val="-9"/>
        </w:rPr>
        <w:t xml:space="preserve"> </w:t>
      </w:r>
      <w:r>
        <w:t>результатам</w:t>
      </w:r>
      <w:r>
        <w:rPr>
          <w:spacing w:val="-9"/>
        </w:rPr>
        <w:t xml:space="preserve"> </w:t>
      </w:r>
      <w:r>
        <w:t>освоения</w:t>
      </w:r>
      <w:r>
        <w:rPr>
          <w:spacing w:val="-9"/>
        </w:rPr>
        <w:t xml:space="preserve"> </w:t>
      </w:r>
      <w:r>
        <w:t>основной образовательной программы (3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4"/>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pacing w:val="-2"/>
                <w:sz w:val="26"/>
              </w:rPr>
              <w:t>Коммуникативные</w:t>
            </w:r>
            <w:r>
              <w:rPr>
                <w:spacing w:val="12"/>
                <w:sz w:val="26"/>
              </w:rPr>
              <w:t xml:space="preserve"> </w:t>
            </w:r>
            <w:r>
              <w:rPr>
                <w:spacing w:val="-2"/>
                <w:sz w:val="26"/>
              </w:rPr>
              <w:t>умения</w:t>
            </w:r>
          </w:p>
        </w:tc>
      </w:tr>
      <w:tr w:rsidR="00906145">
        <w:trPr>
          <w:trHeight w:val="412"/>
        </w:trPr>
        <w:tc>
          <w:tcPr>
            <w:tcW w:w="1702" w:type="dxa"/>
          </w:tcPr>
          <w:p w:rsidR="00906145" w:rsidRDefault="00C56FC5">
            <w:pPr>
              <w:pStyle w:val="TableParagraph"/>
              <w:spacing w:before="47"/>
              <w:jc w:val="center"/>
              <w:rPr>
                <w:sz w:val="26"/>
              </w:rPr>
            </w:pPr>
            <w:r>
              <w:rPr>
                <w:spacing w:val="-5"/>
                <w:sz w:val="26"/>
              </w:rPr>
              <w:t>1.1</w:t>
            </w:r>
          </w:p>
        </w:tc>
        <w:tc>
          <w:tcPr>
            <w:tcW w:w="7372" w:type="dxa"/>
          </w:tcPr>
          <w:p w:rsidR="00906145" w:rsidRDefault="00C56FC5">
            <w:pPr>
              <w:pStyle w:val="TableParagraph"/>
              <w:spacing w:before="47"/>
              <w:ind w:left="61"/>
              <w:rPr>
                <w:sz w:val="26"/>
              </w:rPr>
            </w:pPr>
            <w:r>
              <w:rPr>
                <w:spacing w:val="-2"/>
                <w:sz w:val="26"/>
              </w:rPr>
              <w:t>Говорение</w:t>
            </w:r>
          </w:p>
        </w:tc>
      </w:tr>
    </w:tbl>
    <w:p w:rsidR="00906145" w:rsidRDefault="00906145">
      <w:pPr>
        <w:pStyle w:val="TableParagraph"/>
        <w:rPr>
          <w:sz w:val="26"/>
        </w:rPr>
        <w:sectPr w:rsidR="00906145">
          <w:type w:val="continuous"/>
          <w:pgSz w:w="12240" w:h="15840"/>
          <w:pgMar w:top="1120" w:right="720" w:bottom="1008"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C56FC5">
            <w:pPr>
              <w:pStyle w:val="TableParagraph"/>
              <w:ind w:right="3"/>
              <w:jc w:val="center"/>
              <w:rPr>
                <w:sz w:val="26"/>
              </w:rPr>
            </w:pPr>
            <w:r>
              <w:rPr>
                <w:spacing w:val="-2"/>
                <w:sz w:val="26"/>
              </w:rPr>
              <w:lastRenderedPageBreak/>
              <w:t>1.1.1</w:t>
            </w:r>
          </w:p>
        </w:tc>
        <w:tc>
          <w:tcPr>
            <w:tcW w:w="7372" w:type="dxa"/>
          </w:tcPr>
          <w:p w:rsidR="00906145" w:rsidRDefault="00C56FC5">
            <w:pPr>
              <w:pStyle w:val="TableParagraph"/>
              <w:ind w:left="61"/>
              <w:rPr>
                <w:sz w:val="26"/>
              </w:rPr>
            </w:pPr>
            <w:r>
              <w:rPr>
                <w:spacing w:val="-2"/>
                <w:sz w:val="26"/>
              </w:rPr>
              <w:t>Диалогическая</w:t>
            </w:r>
            <w:r>
              <w:rPr>
                <w:spacing w:val="7"/>
                <w:sz w:val="26"/>
              </w:rPr>
              <w:t xml:space="preserve"> </w:t>
            </w:r>
            <w:r>
              <w:rPr>
                <w:spacing w:val="-4"/>
                <w:sz w:val="26"/>
              </w:rPr>
              <w:t>речь</w:t>
            </w:r>
          </w:p>
        </w:tc>
      </w:tr>
      <w:tr w:rsidR="00906145">
        <w:trPr>
          <w:trHeight w:val="1607"/>
        </w:trPr>
        <w:tc>
          <w:tcPr>
            <w:tcW w:w="1702" w:type="dxa"/>
          </w:tcPr>
          <w:p w:rsidR="00906145" w:rsidRDefault="00C56FC5">
            <w:pPr>
              <w:pStyle w:val="TableParagraph"/>
              <w:ind w:right="5"/>
              <w:jc w:val="center"/>
              <w:rPr>
                <w:sz w:val="26"/>
              </w:rPr>
            </w:pPr>
            <w:r>
              <w:rPr>
                <w:spacing w:val="-2"/>
                <w:sz w:val="26"/>
              </w:rPr>
              <w:t>1.1.1.1</w:t>
            </w:r>
          </w:p>
        </w:tc>
        <w:tc>
          <w:tcPr>
            <w:tcW w:w="7372" w:type="dxa"/>
          </w:tcPr>
          <w:p w:rsidR="00906145" w:rsidRDefault="00C56FC5">
            <w:pPr>
              <w:pStyle w:val="TableParagraph"/>
              <w:ind w:left="61" w:right="52"/>
              <w:jc w:val="both"/>
              <w:rPr>
                <w:sz w:val="26"/>
              </w:rPr>
            </w:pPr>
            <w:r>
              <w:rPr>
                <w:sz w:val="26"/>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2"/>
                <w:sz w:val="26"/>
              </w:rPr>
              <w:t xml:space="preserve"> </w:t>
            </w:r>
            <w:r>
              <w:rPr>
                <w:sz w:val="26"/>
              </w:rPr>
              <w:t>(странах)</w:t>
            </w:r>
            <w:r>
              <w:rPr>
                <w:spacing w:val="-2"/>
                <w:sz w:val="26"/>
              </w:rPr>
              <w:t xml:space="preserve"> </w:t>
            </w:r>
            <w:r>
              <w:rPr>
                <w:sz w:val="26"/>
              </w:rPr>
              <w:t>изучаемого</w:t>
            </w:r>
            <w:r>
              <w:rPr>
                <w:spacing w:val="-2"/>
                <w:sz w:val="26"/>
              </w:rPr>
              <w:t xml:space="preserve"> </w:t>
            </w:r>
            <w:r>
              <w:rPr>
                <w:sz w:val="26"/>
              </w:rPr>
              <w:t>языка</w:t>
            </w:r>
            <w:r>
              <w:rPr>
                <w:spacing w:val="-2"/>
                <w:sz w:val="26"/>
              </w:rPr>
              <w:t xml:space="preserve"> </w:t>
            </w:r>
            <w:r>
              <w:rPr>
                <w:sz w:val="26"/>
              </w:rPr>
              <w:t>в</w:t>
            </w:r>
            <w:r>
              <w:rPr>
                <w:spacing w:val="-2"/>
                <w:sz w:val="26"/>
              </w:rPr>
              <w:t xml:space="preserve"> </w:t>
            </w:r>
            <w:r>
              <w:rPr>
                <w:sz w:val="26"/>
              </w:rPr>
              <w:t>рамках</w:t>
            </w:r>
            <w:r>
              <w:rPr>
                <w:spacing w:val="-2"/>
                <w:sz w:val="26"/>
              </w:rPr>
              <w:t xml:space="preserve"> </w:t>
            </w:r>
            <w:r>
              <w:rPr>
                <w:sz w:val="26"/>
              </w:rPr>
              <w:t>изучаемой</w:t>
            </w:r>
            <w:r>
              <w:rPr>
                <w:spacing w:val="-2"/>
                <w:sz w:val="26"/>
              </w:rPr>
              <w:t xml:space="preserve"> </w:t>
            </w:r>
            <w:r>
              <w:rPr>
                <w:sz w:val="26"/>
              </w:rPr>
              <w:t>тематики (не менее 4 реплик со стороны каждого собеседника)</w:t>
            </w:r>
          </w:p>
        </w:tc>
      </w:tr>
      <w:tr w:rsidR="00906145">
        <w:trPr>
          <w:trHeight w:val="1610"/>
        </w:trPr>
        <w:tc>
          <w:tcPr>
            <w:tcW w:w="1702" w:type="dxa"/>
          </w:tcPr>
          <w:p w:rsidR="00906145" w:rsidRDefault="00C56FC5">
            <w:pPr>
              <w:pStyle w:val="TableParagraph"/>
              <w:ind w:right="5"/>
              <w:jc w:val="center"/>
              <w:rPr>
                <w:sz w:val="26"/>
              </w:rPr>
            </w:pPr>
            <w:r>
              <w:rPr>
                <w:spacing w:val="-2"/>
                <w:sz w:val="26"/>
              </w:rPr>
              <w:t>1.1.1.2</w:t>
            </w:r>
          </w:p>
        </w:tc>
        <w:tc>
          <w:tcPr>
            <w:tcW w:w="7372" w:type="dxa"/>
          </w:tcPr>
          <w:p w:rsidR="00906145" w:rsidRDefault="00C56FC5">
            <w:pPr>
              <w:pStyle w:val="TableParagraph"/>
              <w:ind w:left="61" w:right="54"/>
              <w:jc w:val="both"/>
              <w:rPr>
                <w:sz w:val="26"/>
              </w:rPr>
            </w:pPr>
            <w:r>
              <w:rPr>
                <w:sz w:val="26"/>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1"/>
                <w:sz w:val="26"/>
              </w:rPr>
              <w:t xml:space="preserve"> </w:t>
            </w:r>
            <w:r>
              <w:rPr>
                <w:sz w:val="26"/>
              </w:rPr>
              <w:t>(странах)</w:t>
            </w:r>
            <w:r>
              <w:rPr>
                <w:spacing w:val="-2"/>
                <w:sz w:val="26"/>
              </w:rPr>
              <w:t xml:space="preserve"> </w:t>
            </w:r>
            <w:r>
              <w:rPr>
                <w:sz w:val="26"/>
              </w:rPr>
              <w:t>изучаемого</w:t>
            </w:r>
            <w:r>
              <w:rPr>
                <w:spacing w:val="-2"/>
                <w:sz w:val="26"/>
              </w:rPr>
              <w:t xml:space="preserve"> </w:t>
            </w:r>
            <w:r>
              <w:rPr>
                <w:sz w:val="26"/>
              </w:rPr>
              <w:t>языка</w:t>
            </w:r>
            <w:r>
              <w:rPr>
                <w:spacing w:val="-2"/>
                <w:sz w:val="26"/>
              </w:rPr>
              <w:t xml:space="preserve"> </w:t>
            </w:r>
            <w:r>
              <w:rPr>
                <w:sz w:val="26"/>
              </w:rPr>
              <w:t>в</w:t>
            </w:r>
            <w:r>
              <w:rPr>
                <w:spacing w:val="-2"/>
                <w:sz w:val="26"/>
              </w:rPr>
              <w:t xml:space="preserve"> </w:t>
            </w:r>
            <w:r>
              <w:rPr>
                <w:sz w:val="26"/>
              </w:rPr>
              <w:t>рамках</w:t>
            </w:r>
            <w:r>
              <w:rPr>
                <w:spacing w:val="-2"/>
                <w:sz w:val="26"/>
              </w:rPr>
              <w:t xml:space="preserve"> </w:t>
            </w:r>
            <w:r>
              <w:rPr>
                <w:sz w:val="26"/>
              </w:rPr>
              <w:t>изучаемой</w:t>
            </w:r>
            <w:r>
              <w:rPr>
                <w:spacing w:val="-2"/>
                <w:sz w:val="26"/>
              </w:rPr>
              <w:t xml:space="preserve"> </w:t>
            </w:r>
            <w:r>
              <w:rPr>
                <w:sz w:val="26"/>
              </w:rPr>
              <w:t>тематики (не менее 4 реплик со стороны каждого собеседника)</w:t>
            </w:r>
          </w:p>
        </w:tc>
      </w:tr>
      <w:tr w:rsidR="00906145">
        <w:trPr>
          <w:trHeight w:val="1310"/>
        </w:trPr>
        <w:tc>
          <w:tcPr>
            <w:tcW w:w="1702" w:type="dxa"/>
          </w:tcPr>
          <w:p w:rsidR="00906145" w:rsidRDefault="00C56FC5">
            <w:pPr>
              <w:pStyle w:val="TableParagraph"/>
              <w:ind w:right="5"/>
              <w:jc w:val="center"/>
              <w:rPr>
                <w:sz w:val="26"/>
              </w:rPr>
            </w:pPr>
            <w:r>
              <w:rPr>
                <w:spacing w:val="-2"/>
                <w:sz w:val="26"/>
              </w:rPr>
              <w:t>1.1.1.3</w:t>
            </w:r>
          </w:p>
        </w:tc>
        <w:tc>
          <w:tcPr>
            <w:tcW w:w="7372" w:type="dxa"/>
          </w:tcPr>
          <w:p w:rsidR="00906145" w:rsidRDefault="00C56FC5">
            <w:pPr>
              <w:pStyle w:val="TableParagraph"/>
              <w:ind w:left="61" w:right="52"/>
              <w:jc w:val="both"/>
              <w:rPr>
                <w:sz w:val="26"/>
              </w:rPr>
            </w:pPr>
            <w:r>
              <w:rPr>
                <w:sz w:val="26"/>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906145">
        <w:trPr>
          <w:trHeight w:val="412"/>
        </w:trPr>
        <w:tc>
          <w:tcPr>
            <w:tcW w:w="1702" w:type="dxa"/>
          </w:tcPr>
          <w:p w:rsidR="00906145" w:rsidRDefault="00C56FC5">
            <w:pPr>
              <w:pStyle w:val="TableParagraph"/>
              <w:ind w:right="3"/>
              <w:jc w:val="center"/>
              <w:rPr>
                <w:sz w:val="26"/>
              </w:rPr>
            </w:pPr>
            <w:r>
              <w:rPr>
                <w:spacing w:val="-2"/>
                <w:sz w:val="26"/>
              </w:rPr>
              <w:t>1.1.2</w:t>
            </w:r>
          </w:p>
        </w:tc>
        <w:tc>
          <w:tcPr>
            <w:tcW w:w="7372" w:type="dxa"/>
          </w:tcPr>
          <w:p w:rsidR="00906145" w:rsidRDefault="00C56FC5">
            <w:pPr>
              <w:pStyle w:val="TableParagraph"/>
              <w:ind w:left="61"/>
              <w:rPr>
                <w:sz w:val="26"/>
              </w:rPr>
            </w:pPr>
            <w:r>
              <w:rPr>
                <w:spacing w:val="-2"/>
                <w:sz w:val="26"/>
              </w:rPr>
              <w:t>Монологическая</w:t>
            </w:r>
            <w:r>
              <w:rPr>
                <w:spacing w:val="3"/>
                <w:sz w:val="26"/>
              </w:rPr>
              <w:t xml:space="preserve"> </w:t>
            </w:r>
            <w:r>
              <w:rPr>
                <w:spacing w:val="-4"/>
                <w:sz w:val="26"/>
              </w:rPr>
              <w:t>речь</w:t>
            </w:r>
          </w:p>
        </w:tc>
      </w:tr>
      <w:tr w:rsidR="00906145">
        <w:trPr>
          <w:trHeight w:val="1010"/>
        </w:trPr>
        <w:tc>
          <w:tcPr>
            <w:tcW w:w="1702" w:type="dxa"/>
          </w:tcPr>
          <w:p w:rsidR="00906145" w:rsidRDefault="00C56FC5">
            <w:pPr>
              <w:pStyle w:val="TableParagraph"/>
              <w:ind w:right="5"/>
              <w:jc w:val="center"/>
              <w:rPr>
                <w:sz w:val="26"/>
              </w:rPr>
            </w:pPr>
            <w:r>
              <w:rPr>
                <w:spacing w:val="-2"/>
                <w:sz w:val="26"/>
              </w:rPr>
              <w:lastRenderedPageBreak/>
              <w:t>1.1.2.1</w:t>
            </w:r>
          </w:p>
        </w:tc>
        <w:tc>
          <w:tcPr>
            <w:tcW w:w="7372" w:type="dxa"/>
          </w:tcPr>
          <w:p w:rsidR="00906145" w:rsidRDefault="00C56FC5">
            <w:pPr>
              <w:pStyle w:val="TableParagraph"/>
              <w:ind w:left="61" w:right="53"/>
              <w:jc w:val="both"/>
              <w:rPr>
                <w:sz w:val="26"/>
              </w:rPr>
            </w:pPr>
            <w:r>
              <w:rPr>
                <w:sz w:val="26"/>
              </w:rPr>
              <w:t>Создавать устное связное монологическое высказывание- описание с вербальными и (или) зрительными опорами в рамках изучаемой тематики (объемом не менее 4 фраз)</w:t>
            </w:r>
          </w:p>
        </w:tc>
      </w:tr>
      <w:tr w:rsidR="00906145">
        <w:trPr>
          <w:trHeight w:val="1310"/>
        </w:trPr>
        <w:tc>
          <w:tcPr>
            <w:tcW w:w="1702" w:type="dxa"/>
          </w:tcPr>
          <w:p w:rsidR="00906145" w:rsidRDefault="00C56FC5">
            <w:pPr>
              <w:pStyle w:val="TableParagraph"/>
              <w:ind w:right="5"/>
              <w:jc w:val="center"/>
              <w:rPr>
                <w:sz w:val="26"/>
              </w:rPr>
            </w:pPr>
            <w:r>
              <w:rPr>
                <w:spacing w:val="-2"/>
                <w:sz w:val="26"/>
              </w:rPr>
              <w:t>1.1.2.2</w:t>
            </w:r>
          </w:p>
        </w:tc>
        <w:tc>
          <w:tcPr>
            <w:tcW w:w="7372" w:type="dxa"/>
          </w:tcPr>
          <w:p w:rsidR="00906145" w:rsidRDefault="00C56FC5">
            <w:pPr>
              <w:pStyle w:val="TableParagraph"/>
              <w:ind w:left="61" w:right="53"/>
              <w:jc w:val="both"/>
              <w:rPr>
                <w:sz w:val="26"/>
              </w:rPr>
            </w:pPr>
            <w:r>
              <w:rPr>
                <w:sz w:val="26"/>
              </w:rPr>
              <w:t xml:space="preserve">Создавать устное связное монологическое высказывание- повествование (рассказ) с вербальными и (или) зрительными опорами в рамках изучаемой тематики (объемом не менее 4 </w:t>
            </w:r>
            <w:r>
              <w:rPr>
                <w:spacing w:val="-2"/>
                <w:sz w:val="26"/>
              </w:rPr>
              <w:t>фраз)</w:t>
            </w:r>
          </w:p>
        </w:tc>
      </w:tr>
      <w:tr w:rsidR="00906145">
        <w:trPr>
          <w:trHeight w:val="1012"/>
        </w:trPr>
        <w:tc>
          <w:tcPr>
            <w:tcW w:w="1702" w:type="dxa"/>
          </w:tcPr>
          <w:p w:rsidR="00906145" w:rsidRDefault="00C56FC5">
            <w:pPr>
              <w:pStyle w:val="TableParagraph"/>
              <w:ind w:right="5"/>
              <w:jc w:val="center"/>
              <w:rPr>
                <w:sz w:val="26"/>
              </w:rPr>
            </w:pPr>
            <w:r>
              <w:rPr>
                <w:spacing w:val="-2"/>
                <w:sz w:val="26"/>
              </w:rPr>
              <w:t>1.1.2.3</w:t>
            </w:r>
          </w:p>
        </w:tc>
        <w:tc>
          <w:tcPr>
            <w:tcW w:w="7372" w:type="dxa"/>
          </w:tcPr>
          <w:p w:rsidR="00906145" w:rsidRDefault="00C56FC5">
            <w:pPr>
              <w:pStyle w:val="TableParagraph"/>
              <w:ind w:left="61" w:right="53"/>
              <w:jc w:val="both"/>
              <w:rPr>
                <w:sz w:val="26"/>
              </w:rPr>
            </w:pPr>
            <w:r>
              <w:rPr>
                <w:sz w:val="26"/>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906145">
        <w:trPr>
          <w:trHeight w:val="412"/>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Pr>
                <w:sz w:val="26"/>
              </w:rPr>
            </w:pPr>
            <w:r>
              <w:rPr>
                <w:spacing w:val="-2"/>
                <w:sz w:val="26"/>
              </w:rPr>
              <w:t>Аудирование</w:t>
            </w:r>
          </w:p>
        </w:tc>
      </w:tr>
      <w:tr w:rsidR="00906145">
        <w:trPr>
          <w:trHeight w:val="1010"/>
        </w:trPr>
        <w:tc>
          <w:tcPr>
            <w:tcW w:w="1702" w:type="dxa"/>
          </w:tcPr>
          <w:p w:rsidR="00906145" w:rsidRDefault="00C56FC5">
            <w:pPr>
              <w:pStyle w:val="TableParagraph"/>
              <w:ind w:right="3"/>
              <w:jc w:val="center"/>
              <w:rPr>
                <w:sz w:val="26"/>
              </w:rPr>
            </w:pPr>
            <w:r>
              <w:rPr>
                <w:spacing w:val="-2"/>
                <w:sz w:val="26"/>
              </w:rPr>
              <w:t>1.2.1</w:t>
            </w:r>
          </w:p>
        </w:tc>
        <w:tc>
          <w:tcPr>
            <w:tcW w:w="7372" w:type="dxa"/>
          </w:tcPr>
          <w:p w:rsidR="00906145" w:rsidRDefault="00C56FC5">
            <w:pPr>
              <w:pStyle w:val="TableParagraph"/>
              <w:ind w:left="61" w:right="57"/>
              <w:jc w:val="both"/>
              <w:rPr>
                <w:sz w:val="26"/>
              </w:rPr>
            </w:pPr>
            <w:r>
              <w:rPr>
                <w:sz w:val="26"/>
              </w:rPr>
              <w:t xml:space="preserve">Воспринимать на слух и понимать речь учителя и других обучающихся, вербально (невербально) реагировать на </w:t>
            </w:r>
            <w:r>
              <w:rPr>
                <w:spacing w:val="-2"/>
                <w:sz w:val="26"/>
              </w:rPr>
              <w:t>услышанное</w:t>
            </w:r>
          </w:p>
        </w:tc>
      </w:tr>
      <w:tr w:rsidR="00906145">
        <w:trPr>
          <w:trHeight w:val="1610"/>
        </w:trPr>
        <w:tc>
          <w:tcPr>
            <w:tcW w:w="1702" w:type="dxa"/>
          </w:tcPr>
          <w:p w:rsidR="00906145" w:rsidRDefault="00C56FC5">
            <w:pPr>
              <w:pStyle w:val="TableParagraph"/>
              <w:ind w:right="3"/>
              <w:jc w:val="center"/>
              <w:rPr>
                <w:sz w:val="26"/>
              </w:rPr>
            </w:pPr>
            <w:r>
              <w:rPr>
                <w:spacing w:val="-2"/>
                <w:sz w:val="26"/>
              </w:rPr>
              <w:t>1.2.2</w:t>
            </w:r>
          </w:p>
        </w:tc>
        <w:tc>
          <w:tcPr>
            <w:tcW w:w="7372" w:type="dxa"/>
          </w:tcPr>
          <w:p w:rsidR="00906145" w:rsidRDefault="00C56FC5">
            <w:pPr>
              <w:pStyle w:val="TableParagraph"/>
              <w:ind w:left="61" w:right="53"/>
              <w:jc w:val="both"/>
              <w:rPr>
                <w:sz w:val="26"/>
              </w:rPr>
            </w:pPr>
            <w:r>
              <w:rPr>
                <w:sz w:val="26"/>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06145">
        <w:trPr>
          <w:trHeight w:val="1610"/>
        </w:trPr>
        <w:tc>
          <w:tcPr>
            <w:tcW w:w="1702" w:type="dxa"/>
          </w:tcPr>
          <w:p w:rsidR="00906145" w:rsidRDefault="00C56FC5">
            <w:pPr>
              <w:pStyle w:val="TableParagraph"/>
              <w:ind w:right="3"/>
              <w:jc w:val="center"/>
              <w:rPr>
                <w:sz w:val="26"/>
              </w:rPr>
            </w:pPr>
            <w:r>
              <w:rPr>
                <w:spacing w:val="-2"/>
                <w:sz w:val="26"/>
              </w:rPr>
              <w:t>1.2.3</w:t>
            </w:r>
          </w:p>
        </w:tc>
        <w:tc>
          <w:tcPr>
            <w:tcW w:w="7372" w:type="dxa"/>
          </w:tcPr>
          <w:p w:rsidR="00906145" w:rsidRDefault="00C56FC5">
            <w:pPr>
              <w:pStyle w:val="TableParagraph"/>
              <w:ind w:left="61" w:right="49"/>
              <w:jc w:val="both"/>
              <w:rPr>
                <w:sz w:val="26"/>
              </w:rPr>
            </w:pPr>
            <w:r>
              <w:rPr>
                <w:sz w:val="26"/>
              </w:rPr>
              <w:t>Воспринимать</w:t>
            </w:r>
            <w:r>
              <w:rPr>
                <w:spacing w:val="-1"/>
                <w:sz w:val="26"/>
              </w:rPr>
              <w:t xml:space="preserve"> </w:t>
            </w:r>
            <w:r>
              <w:rPr>
                <w:sz w:val="26"/>
              </w:rPr>
              <w:t>на слух и понимать</w:t>
            </w:r>
            <w:r>
              <w:rPr>
                <w:spacing w:val="-1"/>
                <w:sz w:val="26"/>
              </w:rPr>
              <w:t xml:space="preserve"> </w:t>
            </w:r>
            <w:r>
              <w:rPr>
                <w:sz w:val="26"/>
              </w:rPr>
              <w:t>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w:t>
            </w:r>
            <w:r>
              <w:rPr>
                <w:spacing w:val="40"/>
                <w:sz w:val="26"/>
              </w:rPr>
              <w:t xml:space="preserve"> </w:t>
            </w:r>
            <w:r>
              <w:rPr>
                <w:sz w:val="26"/>
              </w:rPr>
              <w:t>догадки</w:t>
            </w:r>
            <w:r>
              <w:rPr>
                <w:spacing w:val="-1"/>
                <w:sz w:val="26"/>
              </w:rPr>
              <w:t xml:space="preserve"> </w:t>
            </w:r>
            <w:r>
              <w:rPr>
                <w:sz w:val="26"/>
              </w:rPr>
              <w:t>(время</w:t>
            </w:r>
            <w:r>
              <w:rPr>
                <w:spacing w:val="-2"/>
                <w:sz w:val="26"/>
              </w:rPr>
              <w:t xml:space="preserve"> </w:t>
            </w:r>
            <w:r>
              <w:rPr>
                <w:sz w:val="26"/>
              </w:rPr>
              <w:t>звучания</w:t>
            </w:r>
            <w:r>
              <w:rPr>
                <w:spacing w:val="-1"/>
                <w:sz w:val="26"/>
              </w:rPr>
              <w:t xml:space="preserve"> </w:t>
            </w:r>
            <w:r>
              <w:rPr>
                <w:sz w:val="26"/>
              </w:rPr>
              <w:t>текста</w:t>
            </w:r>
            <w:r>
              <w:rPr>
                <w:spacing w:val="-2"/>
                <w:sz w:val="26"/>
              </w:rPr>
              <w:t xml:space="preserve"> </w:t>
            </w:r>
            <w:r>
              <w:rPr>
                <w:sz w:val="26"/>
              </w:rPr>
              <w:t>(текстов)</w:t>
            </w:r>
            <w:r>
              <w:rPr>
                <w:spacing w:val="3"/>
                <w:sz w:val="26"/>
              </w:rPr>
              <w:t xml:space="preserve"> </w:t>
            </w:r>
            <w:r>
              <w:rPr>
                <w:sz w:val="26"/>
              </w:rPr>
              <w:t>для</w:t>
            </w:r>
            <w:r>
              <w:rPr>
                <w:spacing w:val="-1"/>
                <w:sz w:val="26"/>
              </w:rPr>
              <w:t xml:space="preserve"> </w:t>
            </w:r>
            <w:r>
              <w:rPr>
                <w:sz w:val="26"/>
              </w:rPr>
              <w:t>аудирования</w:t>
            </w:r>
            <w:r>
              <w:rPr>
                <w:spacing w:val="1"/>
                <w:sz w:val="26"/>
              </w:rPr>
              <w:t xml:space="preserve"> </w:t>
            </w:r>
            <w:r>
              <w:rPr>
                <w:sz w:val="26"/>
              </w:rPr>
              <w:t>-</w:t>
            </w:r>
            <w:r>
              <w:rPr>
                <w:spacing w:val="-1"/>
                <w:sz w:val="26"/>
              </w:rPr>
              <w:t xml:space="preserve"> </w:t>
            </w:r>
            <w:r>
              <w:rPr>
                <w:sz w:val="26"/>
              </w:rPr>
              <w:t>до</w:t>
            </w:r>
            <w:r>
              <w:rPr>
                <w:spacing w:val="-1"/>
                <w:sz w:val="26"/>
              </w:rPr>
              <w:t xml:space="preserve"> </w:t>
            </w:r>
            <w:r>
              <w:rPr>
                <w:spacing w:val="-10"/>
                <w:sz w:val="26"/>
              </w:rPr>
              <w:t>1</w:t>
            </w:r>
          </w:p>
        </w:tc>
      </w:tr>
    </w:tbl>
    <w:p w:rsidR="00906145" w:rsidRDefault="00906145">
      <w:pPr>
        <w:pStyle w:val="TableParagraph"/>
        <w:jc w:val="both"/>
        <w:rPr>
          <w:sz w:val="26"/>
        </w:rPr>
        <w:sectPr w:rsidR="00906145">
          <w:type w:val="continuous"/>
          <w:pgSz w:w="12240" w:h="15840"/>
          <w:pgMar w:top="1120" w:right="720" w:bottom="1054"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pacing w:val="-2"/>
                <w:sz w:val="26"/>
              </w:rPr>
              <w:t>минуты)</w:t>
            </w:r>
          </w:p>
        </w:tc>
      </w:tr>
      <w:tr w:rsidR="00906145">
        <w:trPr>
          <w:trHeight w:val="412"/>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Pr>
                <w:sz w:val="26"/>
              </w:rPr>
            </w:pPr>
            <w:r>
              <w:rPr>
                <w:sz w:val="26"/>
              </w:rPr>
              <w:t>Смысловое</w:t>
            </w:r>
            <w:r>
              <w:rPr>
                <w:spacing w:val="-12"/>
                <w:sz w:val="26"/>
              </w:rPr>
              <w:t xml:space="preserve"> </w:t>
            </w:r>
            <w:r>
              <w:rPr>
                <w:spacing w:val="-2"/>
                <w:sz w:val="26"/>
              </w:rPr>
              <w:t>чтение</w:t>
            </w:r>
          </w:p>
        </w:tc>
      </w:tr>
      <w:tr w:rsidR="00906145">
        <w:trPr>
          <w:trHeight w:val="1310"/>
        </w:trPr>
        <w:tc>
          <w:tcPr>
            <w:tcW w:w="1702" w:type="dxa"/>
          </w:tcPr>
          <w:p w:rsidR="00906145" w:rsidRDefault="00C56FC5">
            <w:pPr>
              <w:pStyle w:val="TableParagraph"/>
              <w:ind w:right="3"/>
              <w:jc w:val="center"/>
              <w:rPr>
                <w:sz w:val="26"/>
              </w:rPr>
            </w:pPr>
            <w:r>
              <w:rPr>
                <w:spacing w:val="-2"/>
                <w:sz w:val="26"/>
              </w:rPr>
              <w:t>1.3.1</w:t>
            </w:r>
          </w:p>
        </w:tc>
        <w:tc>
          <w:tcPr>
            <w:tcW w:w="7372" w:type="dxa"/>
          </w:tcPr>
          <w:p w:rsidR="00906145" w:rsidRDefault="00C56FC5">
            <w:pPr>
              <w:pStyle w:val="TableParagraph"/>
              <w:ind w:left="61" w:right="55"/>
              <w:jc w:val="both"/>
              <w:rPr>
                <w:sz w:val="26"/>
              </w:rPr>
            </w:pPr>
            <w:r>
              <w:rPr>
                <w:sz w:val="26"/>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06145">
        <w:trPr>
          <w:trHeight w:val="1608"/>
        </w:trPr>
        <w:tc>
          <w:tcPr>
            <w:tcW w:w="1702" w:type="dxa"/>
          </w:tcPr>
          <w:p w:rsidR="00906145" w:rsidRDefault="00C56FC5">
            <w:pPr>
              <w:pStyle w:val="TableParagraph"/>
              <w:ind w:right="3"/>
              <w:jc w:val="center"/>
              <w:rPr>
                <w:sz w:val="26"/>
              </w:rPr>
            </w:pPr>
            <w:r>
              <w:rPr>
                <w:spacing w:val="-2"/>
                <w:sz w:val="26"/>
              </w:rPr>
              <w:t>1.3.2</w:t>
            </w:r>
          </w:p>
        </w:tc>
        <w:tc>
          <w:tcPr>
            <w:tcW w:w="7372" w:type="dxa"/>
          </w:tcPr>
          <w:p w:rsidR="00906145" w:rsidRDefault="00C56FC5">
            <w:pPr>
              <w:pStyle w:val="TableParagraph"/>
              <w:ind w:left="61" w:right="56"/>
              <w:jc w:val="both"/>
              <w:rPr>
                <w:sz w:val="26"/>
              </w:rPr>
            </w:pPr>
            <w:r>
              <w:rPr>
                <w:sz w:val="26"/>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06145">
        <w:trPr>
          <w:trHeight w:val="414"/>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Pr>
                <w:sz w:val="26"/>
              </w:rPr>
            </w:pPr>
            <w:r>
              <w:rPr>
                <w:spacing w:val="-2"/>
                <w:sz w:val="26"/>
              </w:rPr>
              <w:t>Письмо</w:t>
            </w:r>
          </w:p>
        </w:tc>
      </w:tr>
      <w:tr w:rsidR="00906145">
        <w:trPr>
          <w:trHeight w:val="1010"/>
        </w:trPr>
        <w:tc>
          <w:tcPr>
            <w:tcW w:w="1702" w:type="dxa"/>
          </w:tcPr>
          <w:p w:rsidR="00906145" w:rsidRDefault="00C56FC5">
            <w:pPr>
              <w:pStyle w:val="TableParagraph"/>
              <w:ind w:right="3"/>
              <w:jc w:val="center"/>
              <w:rPr>
                <w:sz w:val="26"/>
              </w:rPr>
            </w:pPr>
            <w:r>
              <w:rPr>
                <w:spacing w:val="-2"/>
                <w:sz w:val="26"/>
              </w:rPr>
              <w:t>1.4.1</w:t>
            </w:r>
          </w:p>
        </w:tc>
        <w:tc>
          <w:tcPr>
            <w:tcW w:w="7372" w:type="dxa"/>
          </w:tcPr>
          <w:p w:rsidR="00906145" w:rsidRDefault="00C56FC5">
            <w:pPr>
              <w:pStyle w:val="TableParagraph"/>
              <w:ind w:left="61" w:right="57"/>
              <w:jc w:val="both"/>
              <w:rPr>
                <w:sz w:val="26"/>
              </w:rPr>
            </w:pPr>
            <w:r>
              <w:rPr>
                <w:sz w:val="26"/>
              </w:rPr>
              <w:t>Заполнять анкеты и формуляры с указанием личной информации: имя, фамилия, возраст, страна проживания, любимые занятия и другое</w:t>
            </w:r>
          </w:p>
        </w:tc>
      </w:tr>
      <w:tr w:rsidR="00906145">
        <w:trPr>
          <w:trHeight w:val="1010"/>
        </w:trPr>
        <w:tc>
          <w:tcPr>
            <w:tcW w:w="1702" w:type="dxa"/>
          </w:tcPr>
          <w:p w:rsidR="00906145" w:rsidRDefault="00C56FC5">
            <w:pPr>
              <w:pStyle w:val="TableParagraph"/>
              <w:ind w:right="3"/>
              <w:jc w:val="center"/>
              <w:rPr>
                <w:sz w:val="26"/>
              </w:rPr>
            </w:pPr>
            <w:r>
              <w:rPr>
                <w:spacing w:val="-2"/>
                <w:sz w:val="26"/>
              </w:rPr>
              <w:lastRenderedPageBreak/>
              <w:t>1.4.2</w:t>
            </w:r>
          </w:p>
        </w:tc>
        <w:tc>
          <w:tcPr>
            <w:tcW w:w="7372" w:type="dxa"/>
          </w:tcPr>
          <w:p w:rsidR="00906145" w:rsidRDefault="00C56FC5">
            <w:pPr>
              <w:pStyle w:val="TableParagraph"/>
              <w:ind w:left="61" w:right="52"/>
              <w:jc w:val="both"/>
              <w:rPr>
                <w:sz w:val="26"/>
              </w:rPr>
            </w:pPr>
            <w:r>
              <w:rPr>
                <w:sz w:val="26"/>
              </w:rPr>
              <w:t xml:space="preserve">Писать с использованием образца поздравления с праздниками (с днем рождения, Новым годом, Рождеством) с выражением </w:t>
            </w:r>
            <w:r>
              <w:rPr>
                <w:spacing w:val="-2"/>
                <w:sz w:val="26"/>
              </w:rPr>
              <w:t>пожеланий</w:t>
            </w:r>
          </w:p>
        </w:tc>
      </w:tr>
      <w:tr w:rsidR="00906145">
        <w:trPr>
          <w:trHeight w:val="712"/>
        </w:trPr>
        <w:tc>
          <w:tcPr>
            <w:tcW w:w="1702" w:type="dxa"/>
          </w:tcPr>
          <w:p w:rsidR="00906145" w:rsidRDefault="00C56FC5">
            <w:pPr>
              <w:pStyle w:val="TableParagraph"/>
              <w:ind w:right="3"/>
              <w:jc w:val="center"/>
              <w:rPr>
                <w:sz w:val="26"/>
              </w:rPr>
            </w:pPr>
            <w:r>
              <w:rPr>
                <w:spacing w:val="-2"/>
                <w:sz w:val="26"/>
              </w:rPr>
              <w:t>1.4.3</w:t>
            </w:r>
          </w:p>
        </w:tc>
        <w:tc>
          <w:tcPr>
            <w:tcW w:w="7372" w:type="dxa"/>
          </w:tcPr>
          <w:p w:rsidR="00906145" w:rsidRDefault="00C56FC5">
            <w:pPr>
              <w:pStyle w:val="TableParagraph"/>
              <w:ind w:left="61"/>
              <w:rPr>
                <w:sz w:val="26"/>
              </w:rPr>
            </w:pPr>
            <w:r>
              <w:rPr>
                <w:sz w:val="26"/>
              </w:rPr>
              <w:t>Создавать</w:t>
            </w:r>
            <w:r>
              <w:rPr>
                <w:spacing w:val="40"/>
                <w:sz w:val="26"/>
              </w:rPr>
              <w:t xml:space="preserve"> </w:t>
            </w:r>
            <w:r>
              <w:rPr>
                <w:sz w:val="26"/>
              </w:rPr>
              <w:t>подписи</w:t>
            </w:r>
            <w:r>
              <w:rPr>
                <w:spacing w:val="40"/>
                <w:sz w:val="26"/>
              </w:rPr>
              <w:t xml:space="preserve"> </w:t>
            </w:r>
            <w:r>
              <w:rPr>
                <w:sz w:val="26"/>
              </w:rPr>
              <w:t>к</w:t>
            </w:r>
            <w:r>
              <w:rPr>
                <w:spacing w:val="40"/>
                <w:sz w:val="26"/>
              </w:rPr>
              <w:t xml:space="preserve"> </w:t>
            </w:r>
            <w:r>
              <w:rPr>
                <w:sz w:val="26"/>
              </w:rPr>
              <w:t>иллюстрациям</w:t>
            </w:r>
            <w:r>
              <w:rPr>
                <w:spacing w:val="40"/>
                <w:sz w:val="26"/>
              </w:rPr>
              <w:t xml:space="preserve"> </w:t>
            </w:r>
            <w:r>
              <w:rPr>
                <w:sz w:val="26"/>
              </w:rPr>
              <w:t>с</w:t>
            </w:r>
            <w:r>
              <w:rPr>
                <w:spacing w:val="40"/>
                <w:sz w:val="26"/>
              </w:rPr>
              <w:t xml:space="preserve"> </w:t>
            </w:r>
            <w:r>
              <w:rPr>
                <w:sz w:val="26"/>
              </w:rPr>
              <w:t>пояснением,</w:t>
            </w:r>
            <w:r>
              <w:rPr>
                <w:spacing w:val="40"/>
                <w:sz w:val="26"/>
              </w:rPr>
              <w:t xml:space="preserve"> </w:t>
            </w:r>
            <w:r>
              <w:rPr>
                <w:sz w:val="26"/>
              </w:rPr>
              <w:t>что</w:t>
            </w:r>
            <w:r>
              <w:rPr>
                <w:spacing w:val="40"/>
                <w:sz w:val="26"/>
              </w:rPr>
              <w:t xml:space="preserve"> </w:t>
            </w:r>
            <w:r>
              <w:rPr>
                <w:sz w:val="26"/>
              </w:rPr>
              <w:t>на</w:t>
            </w:r>
            <w:r>
              <w:rPr>
                <w:spacing w:val="40"/>
                <w:sz w:val="26"/>
              </w:rPr>
              <w:t xml:space="preserve"> </w:t>
            </w:r>
            <w:r>
              <w:rPr>
                <w:sz w:val="26"/>
              </w:rPr>
              <w:t xml:space="preserve">них </w:t>
            </w:r>
            <w:r>
              <w:rPr>
                <w:spacing w:val="-2"/>
                <w:sz w:val="26"/>
              </w:rPr>
              <w:t>изображено</w:t>
            </w:r>
          </w:p>
        </w:tc>
      </w:tr>
      <w:tr w:rsidR="00906145">
        <w:trPr>
          <w:trHeight w:val="414"/>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906145">
        <w:trPr>
          <w:trHeight w:val="412"/>
        </w:trPr>
        <w:tc>
          <w:tcPr>
            <w:tcW w:w="1702" w:type="dxa"/>
          </w:tcPr>
          <w:p w:rsidR="00906145" w:rsidRDefault="00C56FC5">
            <w:pPr>
              <w:pStyle w:val="TableParagraph"/>
              <w:spacing w:before="47"/>
              <w:jc w:val="center"/>
              <w:rPr>
                <w:sz w:val="26"/>
              </w:rPr>
            </w:pPr>
            <w:r>
              <w:rPr>
                <w:spacing w:val="-5"/>
                <w:sz w:val="26"/>
              </w:rPr>
              <w:t>2.1</w:t>
            </w:r>
          </w:p>
        </w:tc>
        <w:tc>
          <w:tcPr>
            <w:tcW w:w="7372" w:type="dxa"/>
          </w:tcPr>
          <w:p w:rsidR="00906145" w:rsidRDefault="00C56FC5">
            <w:pPr>
              <w:pStyle w:val="TableParagraph"/>
              <w:spacing w:before="47"/>
              <w:ind w:left="61"/>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906145">
        <w:trPr>
          <w:trHeight w:val="712"/>
        </w:trPr>
        <w:tc>
          <w:tcPr>
            <w:tcW w:w="1702" w:type="dxa"/>
          </w:tcPr>
          <w:p w:rsidR="00906145" w:rsidRDefault="00C56FC5">
            <w:pPr>
              <w:pStyle w:val="TableParagraph"/>
              <w:ind w:right="3"/>
              <w:jc w:val="center"/>
              <w:rPr>
                <w:sz w:val="26"/>
              </w:rPr>
            </w:pPr>
            <w:r>
              <w:rPr>
                <w:spacing w:val="-2"/>
                <w:sz w:val="26"/>
              </w:rPr>
              <w:t>2.1.1</w:t>
            </w:r>
          </w:p>
        </w:tc>
        <w:tc>
          <w:tcPr>
            <w:tcW w:w="7372" w:type="dxa"/>
          </w:tcPr>
          <w:p w:rsidR="00906145" w:rsidRDefault="00C56FC5">
            <w:pPr>
              <w:pStyle w:val="TableParagraph"/>
              <w:ind w:left="61"/>
              <w:rPr>
                <w:sz w:val="26"/>
              </w:rPr>
            </w:pPr>
            <w:r>
              <w:rPr>
                <w:sz w:val="26"/>
              </w:rPr>
              <w:t>Применять</w:t>
            </w:r>
            <w:r>
              <w:rPr>
                <w:spacing w:val="80"/>
                <w:sz w:val="26"/>
              </w:rPr>
              <w:t xml:space="preserve"> </w:t>
            </w:r>
            <w:r>
              <w:rPr>
                <w:sz w:val="26"/>
              </w:rPr>
              <w:t>правила</w:t>
            </w:r>
            <w:r>
              <w:rPr>
                <w:spacing w:val="80"/>
                <w:w w:val="150"/>
                <w:sz w:val="26"/>
              </w:rPr>
              <w:t xml:space="preserve"> </w:t>
            </w:r>
            <w:r>
              <w:rPr>
                <w:sz w:val="26"/>
              </w:rPr>
              <w:t>чтения</w:t>
            </w:r>
            <w:r>
              <w:rPr>
                <w:spacing w:val="80"/>
                <w:w w:val="150"/>
                <w:sz w:val="26"/>
              </w:rPr>
              <w:t xml:space="preserve"> </w:t>
            </w:r>
            <w:r>
              <w:rPr>
                <w:sz w:val="26"/>
              </w:rPr>
              <w:t>гласных</w:t>
            </w:r>
            <w:r>
              <w:rPr>
                <w:spacing w:val="80"/>
                <w:sz w:val="26"/>
              </w:rPr>
              <w:t xml:space="preserve"> </w:t>
            </w:r>
            <w:r>
              <w:rPr>
                <w:sz w:val="26"/>
              </w:rPr>
              <w:t>в</w:t>
            </w:r>
            <w:r>
              <w:rPr>
                <w:spacing w:val="80"/>
                <w:w w:val="150"/>
                <w:sz w:val="26"/>
              </w:rPr>
              <w:t xml:space="preserve"> </w:t>
            </w:r>
            <w:r>
              <w:rPr>
                <w:sz w:val="26"/>
              </w:rPr>
              <w:t>третьем</w:t>
            </w:r>
            <w:r>
              <w:rPr>
                <w:spacing w:val="80"/>
                <w:sz w:val="26"/>
              </w:rPr>
              <w:t xml:space="preserve"> </w:t>
            </w:r>
            <w:r>
              <w:rPr>
                <w:sz w:val="26"/>
              </w:rPr>
              <w:t>типе</w:t>
            </w:r>
            <w:r>
              <w:rPr>
                <w:spacing w:val="80"/>
                <w:sz w:val="26"/>
              </w:rPr>
              <w:t xml:space="preserve"> </w:t>
            </w:r>
            <w:r>
              <w:rPr>
                <w:sz w:val="26"/>
              </w:rPr>
              <w:t>слога</w:t>
            </w:r>
            <w:r>
              <w:rPr>
                <w:spacing w:val="40"/>
                <w:sz w:val="26"/>
              </w:rPr>
              <w:t xml:space="preserve"> </w:t>
            </w:r>
            <w:r>
              <w:rPr>
                <w:sz w:val="26"/>
              </w:rPr>
              <w:t>(гласная + r)</w:t>
            </w:r>
          </w:p>
        </w:tc>
      </w:tr>
      <w:tr w:rsidR="00906145">
        <w:trPr>
          <w:trHeight w:val="1010"/>
        </w:trPr>
        <w:tc>
          <w:tcPr>
            <w:tcW w:w="1702" w:type="dxa"/>
          </w:tcPr>
          <w:p w:rsidR="00906145" w:rsidRDefault="00C56FC5">
            <w:pPr>
              <w:pStyle w:val="TableParagraph"/>
              <w:ind w:right="3"/>
              <w:jc w:val="center"/>
              <w:rPr>
                <w:sz w:val="26"/>
              </w:rPr>
            </w:pPr>
            <w:r>
              <w:rPr>
                <w:spacing w:val="-2"/>
                <w:sz w:val="26"/>
              </w:rPr>
              <w:t>2.1.2</w:t>
            </w:r>
          </w:p>
        </w:tc>
        <w:tc>
          <w:tcPr>
            <w:tcW w:w="7372" w:type="dxa"/>
          </w:tcPr>
          <w:p w:rsidR="00906145" w:rsidRDefault="00C56FC5">
            <w:pPr>
              <w:pStyle w:val="TableParagraph"/>
              <w:spacing w:line="298" w:lineRule="exact"/>
              <w:ind w:left="61"/>
              <w:rPr>
                <w:sz w:val="26"/>
              </w:rPr>
            </w:pPr>
            <w:r>
              <w:rPr>
                <w:sz w:val="26"/>
              </w:rPr>
              <w:t>Применять</w:t>
            </w:r>
            <w:r>
              <w:rPr>
                <w:spacing w:val="6"/>
                <w:sz w:val="26"/>
              </w:rPr>
              <w:t xml:space="preserve"> </w:t>
            </w:r>
            <w:r>
              <w:rPr>
                <w:sz w:val="26"/>
              </w:rPr>
              <w:t>правила</w:t>
            </w:r>
            <w:r>
              <w:rPr>
                <w:spacing w:val="11"/>
                <w:sz w:val="26"/>
              </w:rPr>
              <w:t xml:space="preserve"> </w:t>
            </w:r>
            <w:r>
              <w:rPr>
                <w:sz w:val="26"/>
              </w:rPr>
              <w:t>чтения</w:t>
            </w:r>
            <w:r>
              <w:rPr>
                <w:spacing w:val="9"/>
                <w:sz w:val="26"/>
              </w:rPr>
              <w:t xml:space="preserve"> </w:t>
            </w:r>
            <w:r>
              <w:rPr>
                <w:sz w:val="26"/>
              </w:rPr>
              <w:t>сложных</w:t>
            </w:r>
            <w:r>
              <w:rPr>
                <w:spacing w:val="8"/>
                <w:sz w:val="26"/>
              </w:rPr>
              <w:t xml:space="preserve"> </w:t>
            </w:r>
            <w:r>
              <w:rPr>
                <w:sz w:val="26"/>
              </w:rPr>
              <w:t>сочетаний</w:t>
            </w:r>
            <w:r>
              <w:rPr>
                <w:spacing w:val="7"/>
                <w:sz w:val="26"/>
              </w:rPr>
              <w:t xml:space="preserve"> </w:t>
            </w:r>
            <w:r>
              <w:rPr>
                <w:sz w:val="26"/>
              </w:rPr>
              <w:t>букв</w:t>
            </w:r>
            <w:r>
              <w:rPr>
                <w:spacing w:val="8"/>
                <w:sz w:val="26"/>
              </w:rPr>
              <w:t xml:space="preserve"> </w:t>
            </w:r>
            <w:r>
              <w:rPr>
                <w:spacing w:val="-2"/>
                <w:sz w:val="26"/>
              </w:rPr>
              <w:t>(например,</w:t>
            </w:r>
          </w:p>
          <w:p w:rsidR="00906145" w:rsidRDefault="00C56FC5">
            <w:pPr>
              <w:pStyle w:val="TableParagraph"/>
              <w:spacing w:before="0"/>
              <w:ind w:left="61"/>
              <w:rPr>
                <w:sz w:val="26"/>
              </w:rPr>
            </w:pPr>
            <w:r>
              <w:rPr>
                <w:sz w:val="26"/>
              </w:rPr>
              <w:t>-tion,</w:t>
            </w:r>
            <w:r>
              <w:rPr>
                <w:spacing w:val="-6"/>
                <w:sz w:val="26"/>
              </w:rPr>
              <w:t xml:space="preserve"> </w:t>
            </w:r>
            <w:r>
              <w:rPr>
                <w:sz w:val="26"/>
              </w:rPr>
              <w:t>-ight)</w:t>
            </w:r>
            <w:r>
              <w:rPr>
                <w:spacing w:val="-7"/>
                <w:sz w:val="26"/>
              </w:rPr>
              <w:t xml:space="preserve"> </w:t>
            </w:r>
            <w:r>
              <w:rPr>
                <w:sz w:val="26"/>
              </w:rPr>
              <w:t>в</w:t>
            </w:r>
            <w:r>
              <w:rPr>
                <w:spacing w:val="-4"/>
                <w:sz w:val="26"/>
              </w:rPr>
              <w:t xml:space="preserve"> </w:t>
            </w:r>
            <w:r>
              <w:rPr>
                <w:sz w:val="26"/>
              </w:rPr>
              <w:t>односложных,</w:t>
            </w:r>
            <w:r>
              <w:rPr>
                <w:spacing w:val="-7"/>
                <w:sz w:val="26"/>
              </w:rPr>
              <w:t xml:space="preserve"> </w:t>
            </w:r>
            <w:r>
              <w:rPr>
                <w:sz w:val="26"/>
              </w:rPr>
              <w:t>двусложных</w:t>
            </w:r>
            <w:r>
              <w:rPr>
                <w:spacing w:val="-7"/>
                <w:sz w:val="26"/>
              </w:rPr>
              <w:t xml:space="preserve"> </w:t>
            </w:r>
            <w:r>
              <w:rPr>
                <w:sz w:val="26"/>
              </w:rPr>
              <w:t>и</w:t>
            </w:r>
            <w:r>
              <w:rPr>
                <w:spacing w:val="-4"/>
                <w:sz w:val="26"/>
              </w:rPr>
              <w:t xml:space="preserve"> </w:t>
            </w:r>
            <w:r>
              <w:rPr>
                <w:sz w:val="26"/>
              </w:rPr>
              <w:t>многосложных</w:t>
            </w:r>
            <w:r>
              <w:rPr>
                <w:spacing w:val="-7"/>
                <w:sz w:val="26"/>
              </w:rPr>
              <w:t xml:space="preserve"> </w:t>
            </w:r>
            <w:r>
              <w:rPr>
                <w:sz w:val="26"/>
              </w:rPr>
              <w:t>словах (international, night)</w:t>
            </w:r>
          </w:p>
        </w:tc>
      </w:tr>
      <w:tr w:rsidR="00906145">
        <w:trPr>
          <w:trHeight w:val="412"/>
        </w:trPr>
        <w:tc>
          <w:tcPr>
            <w:tcW w:w="1702" w:type="dxa"/>
          </w:tcPr>
          <w:p w:rsidR="00906145" w:rsidRDefault="00C56FC5">
            <w:pPr>
              <w:pStyle w:val="TableParagraph"/>
              <w:ind w:right="3"/>
              <w:jc w:val="center"/>
              <w:rPr>
                <w:sz w:val="26"/>
              </w:rPr>
            </w:pPr>
            <w:r>
              <w:rPr>
                <w:spacing w:val="-2"/>
                <w:sz w:val="26"/>
              </w:rPr>
              <w:t>2.1.3</w:t>
            </w:r>
          </w:p>
        </w:tc>
        <w:tc>
          <w:tcPr>
            <w:tcW w:w="7372" w:type="dxa"/>
          </w:tcPr>
          <w:p w:rsidR="00906145" w:rsidRDefault="00C56FC5">
            <w:pPr>
              <w:pStyle w:val="TableParagraph"/>
              <w:ind w:left="61"/>
              <w:rPr>
                <w:sz w:val="26"/>
              </w:rPr>
            </w:pPr>
            <w:r>
              <w:rPr>
                <w:sz w:val="26"/>
              </w:rPr>
              <w:t>Читать</w:t>
            </w:r>
            <w:r>
              <w:rPr>
                <w:spacing w:val="-9"/>
                <w:sz w:val="26"/>
              </w:rPr>
              <w:t xml:space="preserve"> </w:t>
            </w:r>
            <w:r>
              <w:rPr>
                <w:sz w:val="26"/>
              </w:rPr>
              <w:t>новые</w:t>
            </w:r>
            <w:r>
              <w:rPr>
                <w:spacing w:val="-9"/>
                <w:sz w:val="26"/>
              </w:rPr>
              <w:t xml:space="preserve"> </w:t>
            </w:r>
            <w:r>
              <w:rPr>
                <w:sz w:val="26"/>
              </w:rPr>
              <w:t>слова</w:t>
            </w:r>
            <w:r>
              <w:rPr>
                <w:spacing w:val="-9"/>
                <w:sz w:val="26"/>
              </w:rPr>
              <w:t xml:space="preserve"> </w:t>
            </w:r>
            <w:r>
              <w:rPr>
                <w:sz w:val="26"/>
              </w:rPr>
              <w:t>согласно</w:t>
            </w:r>
            <w:r>
              <w:rPr>
                <w:spacing w:val="-9"/>
                <w:sz w:val="26"/>
              </w:rPr>
              <w:t xml:space="preserve"> </w:t>
            </w:r>
            <w:r>
              <w:rPr>
                <w:sz w:val="26"/>
              </w:rPr>
              <w:t>основным</w:t>
            </w:r>
            <w:r>
              <w:rPr>
                <w:spacing w:val="-9"/>
                <w:sz w:val="26"/>
              </w:rPr>
              <w:t xml:space="preserve"> </w:t>
            </w:r>
            <w:r>
              <w:rPr>
                <w:sz w:val="26"/>
              </w:rPr>
              <w:t>правилам</w:t>
            </w:r>
            <w:r>
              <w:rPr>
                <w:spacing w:val="-7"/>
                <w:sz w:val="26"/>
              </w:rPr>
              <w:t xml:space="preserve"> </w:t>
            </w:r>
            <w:r>
              <w:rPr>
                <w:spacing w:val="-2"/>
                <w:sz w:val="26"/>
              </w:rPr>
              <w:t>чтения</w:t>
            </w:r>
          </w:p>
        </w:tc>
      </w:tr>
      <w:tr w:rsidR="00906145">
        <w:trPr>
          <w:trHeight w:val="1012"/>
        </w:trPr>
        <w:tc>
          <w:tcPr>
            <w:tcW w:w="1702" w:type="dxa"/>
          </w:tcPr>
          <w:p w:rsidR="00906145" w:rsidRDefault="00C56FC5">
            <w:pPr>
              <w:pStyle w:val="TableParagraph"/>
              <w:ind w:right="3"/>
              <w:jc w:val="center"/>
              <w:rPr>
                <w:sz w:val="26"/>
              </w:rPr>
            </w:pPr>
            <w:r>
              <w:rPr>
                <w:spacing w:val="-2"/>
                <w:sz w:val="26"/>
              </w:rPr>
              <w:t>2.1.4</w:t>
            </w:r>
          </w:p>
        </w:tc>
        <w:tc>
          <w:tcPr>
            <w:tcW w:w="7372" w:type="dxa"/>
          </w:tcPr>
          <w:p w:rsidR="00906145" w:rsidRDefault="00C56FC5">
            <w:pPr>
              <w:pStyle w:val="TableParagraph"/>
              <w:ind w:left="61" w:right="52"/>
              <w:jc w:val="both"/>
              <w:rPr>
                <w:sz w:val="26"/>
              </w:rPr>
            </w:pPr>
            <w:r>
              <w:rPr>
                <w:sz w:val="26"/>
              </w:rPr>
              <w:t xml:space="preserve">Различать на слух и правильно произносить слова и фразы (предложения) с соблюдением их ритмико-интонационных </w:t>
            </w:r>
            <w:r>
              <w:rPr>
                <w:spacing w:val="-2"/>
                <w:sz w:val="26"/>
              </w:rPr>
              <w:t>особенностей</w:t>
            </w:r>
          </w:p>
        </w:tc>
      </w:tr>
      <w:tr w:rsidR="00906145">
        <w:trPr>
          <w:trHeight w:val="412"/>
        </w:trPr>
        <w:tc>
          <w:tcPr>
            <w:tcW w:w="1702" w:type="dxa"/>
          </w:tcPr>
          <w:p w:rsidR="00906145" w:rsidRDefault="00C56FC5">
            <w:pPr>
              <w:pStyle w:val="TableParagraph"/>
              <w:jc w:val="center"/>
              <w:rPr>
                <w:sz w:val="26"/>
              </w:rPr>
            </w:pPr>
            <w:r>
              <w:rPr>
                <w:spacing w:val="-5"/>
                <w:sz w:val="26"/>
              </w:rPr>
              <w:t>2.2</w:t>
            </w:r>
          </w:p>
        </w:tc>
        <w:tc>
          <w:tcPr>
            <w:tcW w:w="7372" w:type="dxa"/>
          </w:tcPr>
          <w:p w:rsidR="00906145" w:rsidRDefault="00C56FC5">
            <w:pPr>
              <w:pStyle w:val="TableParagraph"/>
              <w:ind w:left="61"/>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906145">
        <w:trPr>
          <w:trHeight w:val="412"/>
        </w:trPr>
        <w:tc>
          <w:tcPr>
            <w:tcW w:w="1702" w:type="dxa"/>
          </w:tcPr>
          <w:p w:rsidR="00906145" w:rsidRDefault="00C56FC5">
            <w:pPr>
              <w:pStyle w:val="TableParagraph"/>
              <w:ind w:right="3"/>
              <w:jc w:val="center"/>
              <w:rPr>
                <w:sz w:val="26"/>
              </w:rPr>
            </w:pPr>
            <w:r>
              <w:rPr>
                <w:spacing w:val="-2"/>
                <w:sz w:val="26"/>
              </w:rPr>
              <w:t>2.2.1</w:t>
            </w:r>
          </w:p>
        </w:tc>
        <w:tc>
          <w:tcPr>
            <w:tcW w:w="7372" w:type="dxa"/>
          </w:tcPr>
          <w:p w:rsidR="00906145" w:rsidRDefault="00C56FC5">
            <w:pPr>
              <w:pStyle w:val="TableParagraph"/>
              <w:ind w:left="61"/>
              <w:rPr>
                <w:sz w:val="26"/>
              </w:rPr>
            </w:pPr>
            <w:r>
              <w:rPr>
                <w:sz w:val="26"/>
              </w:rPr>
              <w:t>Правильно</w:t>
            </w:r>
            <w:r>
              <w:rPr>
                <w:spacing w:val="-12"/>
                <w:sz w:val="26"/>
              </w:rPr>
              <w:t xml:space="preserve"> </w:t>
            </w:r>
            <w:r>
              <w:rPr>
                <w:sz w:val="26"/>
              </w:rPr>
              <w:t>писать</w:t>
            </w:r>
            <w:r>
              <w:rPr>
                <w:spacing w:val="-12"/>
                <w:sz w:val="26"/>
              </w:rPr>
              <w:t xml:space="preserve"> </w:t>
            </w:r>
            <w:r>
              <w:rPr>
                <w:sz w:val="26"/>
              </w:rPr>
              <w:t>изученные</w:t>
            </w:r>
            <w:r>
              <w:rPr>
                <w:spacing w:val="-12"/>
                <w:sz w:val="26"/>
              </w:rPr>
              <w:t xml:space="preserve"> </w:t>
            </w:r>
            <w:r>
              <w:rPr>
                <w:spacing w:val="-2"/>
                <w:sz w:val="26"/>
              </w:rPr>
              <w:t>слова</w:t>
            </w:r>
          </w:p>
        </w:tc>
      </w:tr>
      <w:tr w:rsidR="00906145">
        <w:trPr>
          <w:trHeight w:val="1010"/>
        </w:trPr>
        <w:tc>
          <w:tcPr>
            <w:tcW w:w="1702" w:type="dxa"/>
          </w:tcPr>
          <w:p w:rsidR="00906145" w:rsidRDefault="00C56FC5">
            <w:pPr>
              <w:pStyle w:val="TableParagraph"/>
              <w:ind w:right="3"/>
              <w:jc w:val="center"/>
              <w:rPr>
                <w:sz w:val="26"/>
              </w:rPr>
            </w:pPr>
            <w:r>
              <w:rPr>
                <w:spacing w:val="-2"/>
                <w:sz w:val="26"/>
              </w:rPr>
              <w:t>2.2.2</w:t>
            </w:r>
          </w:p>
        </w:tc>
        <w:tc>
          <w:tcPr>
            <w:tcW w:w="7372" w:type="dxa"/>
          </w:tcPr>
          <w:p w:rsidR="00906145" w:rsidRDefault="00C56FC5">
            <w:pPr>
              <w:pStyle w:val="TableParagraph"/>
              <w:ind w:left="61" w:right="53"/>
              <w:jc w:val="both"/>
              <w:rPr>
                <w:sz w:val="26"/>
              </w:rPr>
            </w:pPr>
            <w:r>
              <w:rPr>
                <w:sz w:val="26"/>
              </w:rPr>
              <w:t>Правильно расставлять знаки препинания (точку, вопросительный</w:t>
            </w:r>
            <w:r>
              <w:rPr>
                <w:spacing w:val="-8"/>
                <w:sz w:val="26"/>
              </w:rPr>
              <w:t xml:space="preserve"> </w:t>
            </w:r>
            <w:r>
              <w:rPr>
                <w:sz w:val="26"/>
              </w:rPr>
              <w:t>и</w:t>
            </w:r>
            <w:r>
              <w:rPr>
                <w:spacing w:val="-7"/>
                <w:sz w:val="26"/>
              </w:rPr>
              <w:t xml:space="preserve"> </w:t>
            </w:r>
            <w:r>
              <w:rPr>
                <w:sz w:val="26"/>
              </w:rPr>
              <w:t>восклицательный</w:t>
            </w:r>
            <w:r>
              <w:rPr>
                <w:spacing w:val="-8"/>
                <w:sz w:val="26"/>
              </w:rPr>
              <w:t xml:space="preserve"> </w:t>
            </w:r>
            <w:r>
              <w:rPr>
                <w:sz w:val="26"/>
              </w:rPr>
              <w:t>знаки</w:t>
            </w:r>
            <w:r>
              <w:rPr>
                <w:spacing w:val="-6"/>
                <w:sz w:val="26"/>
              </w:rPr>
              <w:t xml:space="preserve"> </w:t>
            </w:r>
            <w:r>
              <w:rPr>
                <w:sz w:val="26"/>
              </w:rPr>
              <w:t>в</w:t>
            </w:r>
            <w:r>
              <w:rPr>
                <w:spacing w:val="-4"/>
                <w:sz w:val="26"/>
              </w:rPr>
              <w:t xml:space="preserve"> </w:t>
            </w:r>
            <w:r>
              <w:rPr>
                <w:sz w:val="26"/>
              </w:rPr>
              <w:t>конце</w:t>
            </w:r>
            <w:r>
              <w:rPr>
                <w:spacing w:val="-8"/>
                <w:sz w:val="26"/>
              </w:rPr>
              <w:t xml:space="preserve"> </w:t>
            </w:r>
            <w:r>
              <w:rPr>
                <w:sz w:val="26"/>
              </w:rPr>
              <w:t xml:space="preserve">предложения, </w:t>
            </w:r>
            <w:r>
              <w:rPr>
                <w:spacing w:val="-2"/>
                <w:sz w:val="26"/>
              </w:rPr>
              <w:t>апостроф)</w:t>
            </w:r>
          </w:p>
        </w:tc>
      </w:tr>
      <w:tr w:rsidR="00906145">
        <w:trPr>
          <w:trHeight w:val="414"/>
        </w:trPr>
        <w:tc>
          <w:tcPr>
            <w:tcW w:w="1702" w:type="dxa"/>
          </w:tcPr>
          <w:p w:rsidR="00906145" w:rsidRDefault="00C56FC5">
            <w:pPr>
              <w:pStyle w:val="TableParagraph"/>
              <w:jc w:val="center"/>
              <w:rPr>
                <w:sz w:val="26"/>
              </w:rPr>
            </w:pPr>
            <w:r>
              <w:rPr>
                <w:spacing w:val="-5"/>
                <w:sz w:val="26"/>
              </w:rPr>
              <w:t>2.3</w:t>
            </w:r>
          </w:p>
        </w:tc>
        <w:tc>
          <w:tcPr>
            <w:tcW w:w="7372" w:type="dxa"/>
          </w:tcPr>
          <w:p w:rsidR="00906145" w:rsidRDefault="00C56FC5">
            <w:pPr>
              <w:pStyle w:val="TableParagraph"/>
              <w:ind w:left="61"/>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310"/>
        </w:trPr>
        <w:tc>
          <w:tcPr>
            <w:tcW w:w="1702" w:type="dxa"/>
          </w:tcPr>
          <w:p w:rsidR="00906145" w:rsidRDefault="00C56FC5">
            <w:pPr>
              <w:pStyle w:val="TableParagraph"/>
              <w:ind w:right="3"/>
              <w:jc w:val="center"/>
              <w:rPr>
                <w:sz w:val="26"/>
              </w:rPr>
            </w:pPr>
            <w:r>
              <w:rPr>
                <w:spacing w:val="-2"/>
                <w:sz w:val="26"/>
              </w:rPr>
              <w:lastRenderedPageBreak/>
              <w:t>2.3.1</w:t>
            </w:r>
          </w:p>
        </w:tc>
        <w:tc>
          <w:tcPr>
            <w:tcW w:w="7372" w:type="dxa"/>
          </w:tcPr>
          <w:p w:rsidR="00906145" w:rsidRDefault="00C56FC5">
            <w:pPr>
              <w:pStyle w:val="TableParagraph"/>
              <w:ind w:left="61" w:right="57"/>
              <w:jc w:val="both"/>
              <w:rPr>
                <w:sz w:val="26"/>
              </w:rPr>
            </w:pPr>
            <w:r>
              <w:rPr>
                <w:sz w:val="26"/>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906145">
        <w:trPr>
          <w:trHeight w:val="1310"/>
        </w:trPr>
        <w:tc>
          <w:tcPr>
            <w:tcW w:w="1702" w:type="dxa"/>
          </w:tcPr>
          <w:p w:rsidR="00906145" w:rsidRDefault="00C56FC5">
            <w:pPr>
              <w:pStyle w:val="TableParagraph"/>
              <w:ind w:right="3"/>
              <w:jc w:val="center"/>
              <w:rPr>
                <w:sz w:val="26"/>
              </w:rPr>
            </w:pPr>
            <w:r>
              <w:rPr>
                <w:spacing w:val="-2"/>
                <w:sz w:val="26"/>
              </w:rPr>
              <w:t>2.3.2</w:t>
            </w:r>
          </w:p>
        </w:tc>
        <w:tc>
          <w:tcPr>
            <w:tcW w:w="7372" w:type="dxa"/>
          </w:tcPr>
          <w:p w:rsidR="00906145" w:rsidRDefault="00C56FC5">
            <w:pPr>
              <w:pStyle w:val="TableParagraph"/>
              <w:ind w:left="61" w:right="51"/>
              <w:jc w:val="both"/>
              <w:rPr>
                <w:sz w:val="26"/>
              </w:rPr>
            </w:pPr>
            <w:r>
              <w:rPr>
                <w:sz w:val="26"/>
              </w:rPr>
              <w:t>Распознавать и образовывать родственные слова, образованные</w:t>
            </w:r>
            <w:r>
              <w:rPr>
                <w:spacing w:val="40"/>
                <w:sz w:val="26"/>
              </w:rPr>
              <w:t xml:space="preserve"> </w:t>
            </w:r>
            <w:r>
              <w:rPr>
                <w:sz w:val="26"/>
              </w:rPr>
              <w:t>с использованием одного из основных способов словообразования</w:t>
            </w:r>
            <w:r>
              <w:rPr>
                <w:spacing w:val="4"/>
                <w:sz w:val="26"/>
              </w:rPr>
              <w:t xml:space="preserve"> </w:t>
            </w:r>
            <w:r>
              <w:rPr>
                <w:sz w:val="26"/>
              </w:rPr>
              <w:t>-</w:t>
            </w:r>
            <w:r>
              <w:rPr>
                <w:spacing w:val="3"/>
                <w:sz w:val="26"/>
              </w:rPr>
              <w:t xml:space="preserve"> </w:t>
            </w:r>
            <w:r>
              <w:rPr>
                <w:sz w:val="26"/>
              </w:rPr>
              <w:t>аффиксации</w:t>
            </w:r>
            <w:r>
              <w:rPr>
                <w:spacing w:val="3"/>
                <w:sz w:val="26"/>
              </w:rPr>
              <w:t xml:space="preserve"> </w:t>
            </w:r>
            <w:r>
              <w:rPr>
                <w:sz w:val="26"/>
              </w:rPr>
              <w:t>(суффиксы</w:t>
            </w:r>
            <w:r>
              <w:rPr>
                <w:spacing w:val="4"/>
                <w:sz w:val="26"/>
              </w:rPr>
              <w:t xml:space="preserve"> </w:t>
            </w:r>
            <w:r>
              <w:rPr>
                <w:sz w:val="26"/>
              </w:rPr>
              <w:t>числительных</w:t>
            </w:r>
            <w:r>
              <w:rPr>
                <w:spacing w:val="6"/>
                <w:sz w:val="26"/>
              </w:rPr>
              <w:t xml:space="preserve"> </w:t>
            </w:r>
            <w:r>
              <w:rPr>
                <w:sz w:val="26"/>
              </w:rPr>
              <w:t>-</w:t>
            </w:r>
            <w:r>
              <w:rPr>
                <w:spacing w:val="-2"/>
                <w:sz w:val="26"/>
              </w:rPr>
              <w:t>teen,</w:t>
            </w:r>
          </w:p>
          <w:p w:rsidR="00906145" w:rsidRDefault="00C56FC5">
            <w:pPr>
              <w:pStyle w:val="TableParagraph"/>
              <w:spacing w:before="0"/>
              <w:ind w:left="61"/>
              <w:jc w:val="both"/>
              <w:rPr>
                <w:sz w:val="26"/>
              </w:rPr>
            </w:pPr>
            <w:r>
              <w:rPr>
                <w:sz w:val="26"/>
              </w:rPr>
              <w:t>-ty,</w:t>
            </w:r>
            <w:r>
              <w:rPr>
                <w:spacing w:val="-6"/>
                <w:sz w:val="26"/>
              </w:rPr>
              <w:t xml:space="preserve"> </w:t>
            </w:r>
            <w:r>
              <w:rPr>
                <w:sz w:val="26"/>
              </w:rPr>
              <w:t>-</w:t>
            </w:r>
            <w:r>
              <w:rPr>
                <w:spacing w:val="-5"/>
                <w:sz w:val="26"/>
              </w:rPr>
              <w:t>th)</w:t>
            </w:r>
          </w:p>
        </w:tc>
      </w:tr>
      <w:tr w:rsidR="00906145">
        <w:trPr>
          <w:trHeight w:val="1012"/>
        </w:trPr>
        <w:tc>
          <w:tcPr>
            <w:tcW w:w="1702" w:type="dxa"/>
          </w:tcPr>
          <w:p w:rsidR="00906145" w:rsidRDefault="00C56FC5">
            <w:pPr>
              <w:pStyle w:val="TableParagraph"/>
              <w:ind w:right="3"/>
              <w:jc w:val="center"/>
              <w:rPr>
                <w:sz w:val="26"/>
              </w:rPr>
            </w:pPr>
            <w:r>
              <w:rPr>
                <w:spacing w:val="-2"/>
                <w:sz w:val="26"/>
              </w:rPr>
              <w:t>2.3.3</w:t>
            </w:r>
          </w:p>
        </w:tc>
        <w:tc>
          <w:tcPr>
            <w:tcW w:w="7372" w:type="dxa"/>
          </w:tcPr>
          <w:p w:rsidR="00906145" w:rsidRDefault="00C56FC5">
            <w:pPr>
              <w:pStyle w:val="TableParagraph"/>
              <w:ind w:left="61" w:right="53"/>
              <w:jc w:val="both"/>
              <w:rPr>
                <w:sz w:val="26"/>
              </w:rPr>
            </w:pPr>
            <w:r>
              <w:rPr>
                <w:sz w:val="26"/>
              </w:rPr>
              <w:t>Распознавать и образовывать родственные слова, образованные</w:t>
            </w:r>
            <w:r>
              <w:rPr>
                <w:spacing w:val="40"/>
                <w:sz w:val="26"/>
              </w:rPr>
              <w:t xml:space="preserve"> </w:t>
            </w:r>
            <w:r>
              <w:rPr>
                <w:sz w:val="26"/>
              </w:rPr>
              <w:t>с использованием одного из основных способов словообразования - словосложения (football, snowman)</w:t>
            </w:r>
          </w:p>
        </w:tc>
      </w:tr>
      <w:tr w:rsidR="00906145">
        <w:trPr>
          <w:trHeight w:val="412"/>
        </w:trPr>
        <w:tc>
          <w:tcPr>
            <w:tcW w:w="1702" w:type="dxa"/>
          </w:tcPr>
          <w:p w:rsidR="00906145" w:rsidRDefault="00C56FC5">
            <w:pPr>
              <w:pStyle w:val="TableParagraph"/>
              <w:jc w:val="center"/>
              <w:rPr>
                <w:sz w:val="26"/>
              </w:rPr>
            </w:pPr>
            <w:r>
              <w:rPr>
                <w:spacing w:val="-5"/>
                <w:sz w:val="26"/>
              </w:rPr>
              <w:t>2.4</w:t>
            </w:r>
          </w:p>
        </w:tc>
        <w:tc>
          <w:tcPr>
            <w:tcW w:w="7372" w:type="dxa"/>
          </w:tcPr>
          <w:p w:rsidR="00906145" w:rsidRDefault="00C56FC5">
            <w:pPr>
              <w:pStyle w:val="TableParagraph"/>
              <w:ind w:left="61"/>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906145">
        <w:trPr>
          <w:trHeight w:val="1010"/>
        </w:trPr>
        <w:tc>
          <w:tcPr>
            <w:tcW w:w="1702" w:type="dxa"/>
          </w:tcPr>
          <w:p w:rsidR="00906145" w:rsidRDefault="00C56FC5">
            <w:pPr>
              <w:pStyle w:val="TableParagraph"/>
              <w:ind w:right="3"/>
              <w:jc w:val="center"/>
              <w:rPr>
                <w:sz w:val="26"/>
              </w:rPr>
            </w:pPr>
            <w:r>
              <w:rPr>
                <w:spacing w:val="-2"/>
                <w:sz w:val="26"/>
              </w:rPr>
              <w:t>2.4.1</w:t>
            </w:r>
          </w:p>
        </w:tc>
        <w:tc>
          <w:tcPr>
            <w:tcW w:w="7372" w:type="dxa"/>
          </w:tcPr>
          <w:p w:rsidR="00906145" w:rsidRDefault="00C56FC5">
            <w:pPr>
              <w:pStyle w:val="TableParagraph"/>
              <w:ind w:left="61" w:right="54"/>
              <w:jc w:val="both"/>
              <w:rPr>
                <w:sz w:val="26"/>
              </w:rPr>
            </w:pPr>
            <w:r>
              <w:rPr>
                <w:sz w:val="26"/>
              </w:rPr>
              <w:t xml:space="preserve">Распознавать и употреблять в устной и письменной речи побудительные предложения в отрицательной форме (Don't talk, </w:t>
            </w:r>
            <w:r>
              <w:rPr>
                <w:spacing w:val="-2"/>
                <w:sz w:val="26"/>
              </w:rPr>
              <w:t>please.)</w:t>
            </w:r>
          </w:p>
        </w:tc>
      </w:tr>
      <w:tr w:rsidR="00906145">
        <w:trPr>
          <w:trHeight w:val="1310"/>
        </w:trPr>
        <w:tc>
          <w:tcPr>
            <w:tcW w:w="1702" w:type="dxa"/>
          </w:tcPr>
          <w:p w:rsidR="00906145" w:rsidRDefault="00C56FC5">
            <w:pPr>
              <w:pStyle w:val="TableParagraph"/>
              <w:ind w:right="3"/>
              <w:jc w:val="center"/>
              <w:rPr>
                <w:sz w:val="26"/>
              </w:rPr>
            </w:pPr>
            <w:r>
              <w:rPr>
                <w:spacing w:val="-2"/>
                <w:sz w:val="26"/>
              </w:rPr>
              <w:lastRenderedPageBreak/>
              <w:t>2.4.2</w:t>
            </w:r>
          </w:p>
        </w:tc>
        <w:tc>
          <w:tcPr>
            <w:tcW w:w="7372" w:type="dxa"/>
          </w:tcPr>
          <w:p w:rsidR="00906145" w:rsidRDefault="00C56FC5">
            <w:pPr>
              <w:pStyle w:val="TableParagraph"/>
              <w:ind w:left="61" w:right="56"/>
              <w:jc w:val="both"/>
              <w:rPr>
                <w:sz w:val="26"/>
              </w:rPr>
            </w:pPr>
            <w:r>
              <w:rPr>
                <w:sz w:val="26"/>
              </w:rPr>
              <w:t xml:space="preserve">Распознавать и употреблять в устной и письменной речи предложения с начальным There + to be в Past Simple Tense (There was a bridge across the river. There were mountains in the </w:t>
            </w:r>
            <w:r>
              <w:rPr>
                <w:spacing w:val="-2"/>
                <w:sz w:val="26"/>
              </w:rPr>
              <w:t>south.)</w:t>
            </w:r>
          </w:p>
        </w:tc>
      </w:tr>
      <w:tr w:rsidR="00906145">
        <w:trPr>
          <w:trHeight w:val="1310"/>
        </w:trPr>
        <w:tc>
          <w:tcPr>
            <w:tcW w:w="1702" w:type="dxa"/>
          </w:tcPr>
          <w:p w:rsidR="00906145" w:rsidRDefault="00C56FC5">
            <w:pPr>
              <w:pStyle w:val="TableParagraph"/>
              <w:ind w:right="3"/>
              <w:jc w:val="center"/>
              <w:rPr>
                <w:sz w:val="26"/>
              </w:rPr>
            </w:pPr>
            <w:r>
              <w:rPr>
                <w:spacing w:val="-2"/>
                <w:sz w:val="26"/>
              </w:rPr>
              <w:t>2.4.3</w:t>
            </w:r>
          </w:p>
        </w:tc>
        <w:tc>
          <w:tcPr>
            <w:tcW w:w="7372" w:type="dxa"/>
          </w:tcPr>
          <w:p w:rsidR="00906145" w:rsidRDefault="00C56FC5">
            <w:pPr>
              <w:pStyle w:val="TableParagraph"/>
              <w:ind w:left="61" w:right="53"/>
              <w:jc w:val="both"/>
              <w:rPr>
                <w:sz w:val="26"/>
              </w:rPr>
            </w:pPr>
            <w:r>
              <w:rPr>
                <w:sz w:val="26"/>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w:t>
            </w:r>
            <w:r>
              <w:rPr>
                <w:spacing w:val="-2"/>
                <w:sz w:val="26"/>
              </w:rPr>
              <w:t xml:space="preserve"> </w:t>
            </w:r>
            <w:r>
              <w:rPr>
                <w:sz w:val="26"/>
              </w:rPr>
              <w:t>(общий</w:t>
            </w:r>
            <w:r>
              <w:rPr>
                <w:spacing w:val="-1"/>
                <w:sz w:val="26"/>
              </w:rPr>
              <w:t xml:space="preserve"> </w:t>
            </w:r>
            <w:r>
              <w:rPr>
                <w:sz w:val="26"/>
              </w:rPr>
              <w:t>и</w:t>
            </w:r>
            <w:r>
              <w:rPr>
                <w:spacing w:val="-2"/>
                <w:sz w:val="26"/>
              </w:rPr>
              <w:t xml:space="preserve"> </w:t>
            </w:r>
            <w:r>
              <w:rPr>
                <w:sz w:val="26"/>
              </w:rPr>
              <w:t>специальный</w:t>
            </w:r>
            <w:r>
              <w:rPr>
                <w:spacing w:val="-2"/>
                <w:sz w:val="26"/>
              </w:rPr>
              <w:t xml:space="preserve"> </w:t>
            </w:r>
            <w:r>
              <w:rPr>
                <w:sz w:val="26"/>
              </w:rPr>
              <w:t>вопросы)</w:t>
            </w:r>
            <w:r>
              <w:rPr>
                <w:spacing w:val="-2"/>
                <w:sz w:val="26"/>
              </w:rPr>
              <w:t xml:space="preserve"> </w:t>
            </w:r>
            <w:r>
              <w:rPr>
                <w:sz w:val="26"/>
              </w:rPr>
              <w:t>предложениях</w:t>
            </w:r>
          </w:p>
        </w:tc>
      </w:tr>
      <w:tr w:rsidR="00906145">
        <w:trPr>
          <w:trHeight w:val="712"/>
        </w:trPr>
        <w:tc>
          <w:tcPr>
            <w:tcW w:w="1702" w:type="dxa"/>
          </w:tcPr>
          <w:p w:rsidR="00906145" w:rsidRDefault="00C56FC5">
            <w:pPr>
              <w:pStyle w:val="TableParagraph"/>
              <w:ind w:right="3"/>
              <w:jc w:val="center"/>
              <w:rPr>
                <w:sz w:val="26"/>
              </w:rPr>
            </w:pPr>
            <w:r>
              <w:rPr>
                <w:spacing w:val="-2"/>
                <w:sz w:val="26"/>
              </w:rPr>
              <w:t>2.4.4</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конструкцию I'd like to...</w:t>
            </w:r>
          </w:p>
        </w:tc>
      </w:tr>
      <w:tr w:rsidR="00906145">
        <w:trPr>
          <w:trHeight w:val="712"/>
        </w:trPr>
        <w:tc>
          <w:tcPr>
            <w:tcW w:w="1702" w:type="dxa"/>
          </w:tcPr>
          <w:p w:rsidR="00906145" w:rsidRDefault="00C56FC5">
            <w:pPr>
              <w:pStyle w:val="TableParagraph"/>
              <w:ind w:right="3"/>
              <w:jc w:val="center"/>
              <w:rPr>
                <w:sz w:val="26"/>
              </w:rPr>
            </w:pPr>
            <w:r>
              <w:rPr>
                <w:spacing w:val="-2"/>
                <w:sz w:val="26"/>
              </w:rPr>
              <w:t>2.4.5</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конструкции с глаголами на -ing: to like/enjoy doing smth</w:t>
            </w:r>
          </w:p>
        </w:tc>
      </w:tr>
      <w:tr w:rsidR="00906145">
        <w:trPr>
          <w:trHeight w:val="712"/>
        </w:trPr>
        <w:tc>
          <w:tcPr>
            <w:tcW w:w="1702" w:type="dxa"/>
          </w:tcPr>
          <w:p w:rsidR="00906145" w:rsidRDefault="00C56FC5">
            <w:pPr>
              <w:pStyle w:val="TableParagraph"/>
              <w:ind w:right="3"/>
              <w:jc w:val="center"/>
              <w:rPr>
                <w:sz w:val="26"/>
              </w:rPr>
            </w:pPr>
            <w:r>
              <w:rPr>
                <w:spacing w:val="-2"/>
                <w:sz w:val="26"/>
              </w:rPr>
              <w:t>2.4.6</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существительные в притяжательном падеже (Possessive Case)</w:t>
            </w:r>
          </w:p>
        </w:tc>
      </w:tr>
      <w:tr w:rsidR="00906145">
        <w:trPr>
          <w:trHeight w:val="1010"/>
        </w:trPr>
        <w:tc>
          <w:tcPr>
            <w:tcW w:w="1702" w:type="dxa"/>
          </w:tcPr>
          <w:p w:rsidR="00906145" w:rsidRDefault="00C56FC5">
            <w:pPr>
              <w:pStyle w:val="TableParagraph"/>
              <w:ind w:right="3"/>
              <w:jc w:val="center"/>
              <w:rPr>
                <w:sz w:val="26"/>
              </w:rPr>
            </w:pPr>
            <w:r>
              <w:rPr>
                <w:spacing w:val="-2"/>
                <w:sz w:val="26"/>
              </w:rPr>
              <w:t>2.4.7</w:t>
            </w:r>
          </w:p>
        </w:tc>
        <w:tc>
          <w:tcPr>
            <w:tcW w:w="7372" w:type="dxa"/>
          </w:tcPr>
          <w:p w:rsidR="00906145" w:rsidRDefault="00C56FC5">
            <w:pPr>
              <w:pStyle w:val="TableParagraph"/>
              <w:ind w:left="61" w:right="55"/>
              <w:jc w:val="both"/>
              <w:rPr>
                <w:sz w:val="26"/>
              </w:rPr>
            </w:pPr>
            <w:r>
              <w:rPr>
                <w:sz w:val="26"/>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906145">
        <w:trPr>
          <w:trHeight w:val="712"/>
        </w:trPr>
        <w:tc>
          <w:tcPr>
            <w:tcW w:w="1702" w:type="dxa"/>
          </w:tcPr>
          <w:p w:rsidR="00906145" w:rsidRDefault="00C56FC5">
            <w:pPr>
              <w:pStyle w:val="TableParagraph"/>
              <w:ind w:right="3"/>
              <w:jc w:val="center"/>
              <w:rPr>
                <w:sz w:val="26"/>
              </w:rPr>
            </w:pPr>
            <w:r>
              <w:rPr>
                <w:spacing w:val="-2"/>
                <w:sz w:val="26"/>
              </w:rPr>
              <w:t>2.4.8</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наречия частотности usually, often</w:t>
            </w:r>
          </w:p>
        </w:tc>
      </w:tr>
      <w:tr w:rsidR="00906145">
        <w:trPr>
          <w:trHeight w:val="712"/>
        </w:trPr>
        <w:tc>
          <w:tcPr>
            <w:tcW w:w="1702" w:type="dxa"/>
          </w:tcPr>
          <w:p w:rsidR="00906145" w:rsidRDefault="00C56FC5">
            <w:pPr>
              <w:pStyle w:val="TableParagraph"/>
              <w:ind w:right="3"/>
              <w:jc w:val="center"/>
              <w:rPr>
                <w:sz w:val="26"/>
              </w:rPr>
            </w:pPr>
            <w:r>
              <w:rPr>
                <w:spacing w:val="-2"/>
                <w:sz w:val="26"/>
              </w:rPr>
              <w:t>2.4.9</w:t>
            </w:r>
          </w:p>
        </w:tc>
        <w:tc>
          <w:tcPr>
            <w:tcW w:w="7372" w:type="dxa"/>
          </w:tcPr>
          <w:p w:rsidR="00906145" w:rsidRDefault="00C56FC5">
            <w:pPr>
              <w:pStyle w:val="TableParagraph"/>
              <w:ind w:left="61"/>
              <w:rPr>
                <w:sz w:val="26"/>
              </w:rPr>
            </w:pPr>
            <w:r>
              <w:rPr>
                <w:sz w:val="26"/>
              </w:rPr>
              <w:t>Распознавать</w:t>
            </w:r>
            <w:r>
              <w:rPr>
                <w:spacing w:val="-4"/>
                <w:sz w:val="26"/>
              </w:rPr>
              <w:t xml:space="preserve"> </w:t>
            </w:r>
            <w:r>
              <w:rPr>
                <w:sz w:val="26"/>
              </w:rPr>
              <w:t>и употреблять</w:t>
            </w:r>
            <w:r>
              <w:rPr>
                <w:spacing w:val="-4"/>
                <w:sz w:val="26"/>
              </w:rPr>
              <w:t xml:space="preserve"> </w:t>
            </w:r>
            <w:r>
              <w:rPr>
                <w:sz w:val="26"/>
              </w:rPr>
              <w:t>в</w:t>
            </w:r>
            <w:r>
              <w:rPr>
                <w:spacing w:val="-1"/>
                <w:sz w:val="26"/>
              </w:rPr>
              <w:t xml:space="preserve"> </w:t>
            </w:r>
            <w:r>
              <w:rPr>
                <w:sz w:val="26"/>
              </w:rPr>
              <w:t>устной</w:t>
            </w:r>
            <w:r>
              <w:rPr>
                <w:spacing w:val="-3"/>
                <w:sz w:val="26"/>
              </w:rPr>
              <w:t xml:space="preserve"> </w:t>
            </w:r>
            <w:r>
              <w:rPr>
                <w:sz w:val="26"/>
              </w:rPr>
              <w:t>и</w:t>
            </w:r>
            <w:r>
              <w:rPr>
                <w:spacing w:val="-3"/>
                <w:sz w:val="26"/>
              </w:rPr>
              <w:t xml:space="preserve"> </w:t>
            </w:r>
            <w:r>
              <w:rPr>
                <w:sz w:val="26"/>
              </w:rPr>
              <w:t>письменной</w:t>
            </w:r>
            <w:r>
              <w:rPr>
                <w:spacing w:val="-3"/>
                <w:sz w:val="26"/>
              </w:rPr>
              <w:t xml:space="preserve"> </w:t>
            </w:r>
            <w:r>
              <w:rPr>
                <w:sz w:val="26"/>
              </w:rPr>
              <w:t>речи</w:t>
            </w:r>
            <w:r>
              <w:rPr>
                <w:spacing w:val="-3"/>
                <w:sz w:val="26"/>
              </w:rPr>
              <w:t xml:space="preserve"> </w:t>
            </w:r>
            <w:r>
              <w:rPr>
                <w:sz w:val="26"/>
              </w:rPr>
              <w:t>личные местоимения в объектном падеже</w:t>
            </w:r>
          </w:p>
        </w:tc>
      </w:tr>
      <w:tr w:rsidR="00906145">
        <w:trPr>
          <w:trHeight w:val="712"/>
        </w:trPr>
        <w:tc>
          <w:tcPr>
            <w:tcW w:w="1702" w:type="dxa"/>
          </w:tcPr>
          <w:p w:rsidR="00906145" w:rsidRDefault="00C56FC5">
            <w:pPr>
              <w:pStyle w:val="TableParagraph"/>
              <w:ind w:right="3"/>
              <w:jc w:val="center"/>
              <w:rPr>
                <w:sz w:val="26"/>
              </w:rPr>
            </w:pPr>
            <w:r>
              <w:rPr>
                <w:spacing w:val="-2"/>
                <w:sz w:val="26"/>
              </w:rPr>
              <w:t>2.4.10</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указательные местоимения that - those</w:t>
            </w:r>
          </w:p>
        </w:tc>
      </w:tr>
      <w:tr w:rsidR="00906145">
        <w:trPr>
          <w:trHeight w:val="412"/>
        </w:trPr>
        <w:tc>
          <w:tcPr>
            <w:tcW w:w="1702" w:type="dxa"/>
          </w:tcPr>
          <w:p w:rsidR="00906145" w:rsidRDefault="00C56FC5">
            <w:pPr>
              <w:pStyle w:val="TableParagraph"/>
              <w:ind w:right="3"/>
              <w:jc w:val="center"/>
              <w:rPr>
                <w:sz w:val="26"/>
              </w:rPr>
            </w:pPr>
            <w:r>
              <w:rPr>
                <w:spacing w:val="-2"/>
                <w:sz w:val="26"/>
              </w:rPr>
              <w:t>2.4.11</w:t>
            </w:r>
          </w:p>
        </w:tc>
        <w:tc>
          <w:tcPr>
            <w:tcW w:w="7372" w:type="dxa"/>
          </w:tcPr>
          <w:p w:rsidR="00906145" w:rsidRDefault="00C56FC5">
            <w:pPr>
              <w:pStyle w:val="TableParagraph"/>
              <w:tabs>
                <w:tab w:val="left" w:pos="2069"/>
                <w:tab w:val="left" w:pos="3956"/>
              </w:tabs>
              <w:ind w:left="61"/>
              <w:rPr>
                <w:sz w:val="26"/>
              </w:rPr>
            </w:pPr>
            <w:r>
              <w:rPr>
                <w:sz w:val="26"/>
              </w:rPr>
              <w:t>Распознавать</w:t>
            </w:r>
            <w:r>
              <w:rPr>
                <w:spacing w:val="26"/>
                <w:sz w:val="26"/>
              </w:rPr>
              <w:t xml:space="preserve">  </w:t>
            </w:r>
            <w:r>
              <w:rPr>
                <w:spacing w:val="-10"/>
                <w:sz w:val="26"/>
              </w:rPr>
              <w:t>и</w:t>
            </w:r>
            <w:r>
              <w:rPr>
                <w:sz w:val="26"/>
              </w:rPr>
              <w:tab/>
              <w:t>употреблять</w:t>
            </w:r>
            <w:r>
              <w:rPr>
                <w:spacing w:val="76"/>
                <w:w w:val="150"/>
                <w:sz w:val="26"/>
              </w:rPr>
              <w:t xml:space="preserve"> </w:t>
            </w:r>
            <w:r>
              <w:rPr>
                <w:spacing w:val="-10"/>
                <w:sz w:val="26"/>
              </w:rPr>
              <w:t>в</w:t>
            </w:r>
            <w:r>
              <w:rPr>
                <w:sz w:val="26"/>
              </w:rPr>
              <w:tab/>
              <w:t>устной</w:t>
            </w:r>
            <w:r>
              <w:rPr>
                <w:spacing w:val="28"/>
                <w:sz w:val="26"/>
              </w:rPr>
              <w:t xml:space="preserve">  </w:t>
            </w:r>
            <w:r>
              <w:rPr>
                <w:sz w:val="26"/>
              </w:rPr>
              <w:t>и</w:t>
            </w:r>
            <w:r>
              <w:rPr>
                <w:spacing w:val="27"/>
                <w:sz w:val="26"/>
              </w:rPr>
              <w:t xml:space="preserve">  </w:t>
            </w:r>
            <w:r>
              <w:rPr>
                <w:sz w:val="26"/>
              </w:rPr>
              <w:t>письменной</w:t>
            </w:r>
            <w:r>
              <w:rPr>
                <w:spacing w:val="27"/>
                <w:sz w:val="26"/>
              </w:rPr>
              <w:t xml:space="preserve">  </w:t>
            </w:r>
            <w:r>
              <w:rPr>
                <w:spacing w:val="-4"/>
                <w:sz w:val="26"/>
              </w:rPr>
              <w:t>речи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неопределенные местоимения (some/any) в повествовательных и вопросительных предложениях</w:t>
            </w:r>
          </w:p>
        </w:tc>
      </w:tr>
      <w:tr w:rsidR="00906145">
        <w:trPr>
          <w:trHeight w:val="1012"/>
        </w:trPr>
        <w:tc>
          <w:tcPr>
            <w:tcW w:w="1702" w:type="dxa"/>
          </w:tcPr>
          <w:p w:rsidR="00906145" w:rsidRDefault="00C56FC5">
            <w:pPr>
              <w:pStyle w:val="TableParagraph"/>
              <w:ind w:right="3"/>
              <w:jc w:val="center"/>
              <w:rPr>
                <w:sz w:val="26"/>
              </w:rPr>
            </w:pPr>
            <w:r>
              <w:rPr>
                <w:spacing w:val="-2"/>
                <w:sz w:val="26"/>
              </w:rPr>
              <w:t>2.4.12</w:t>
            </w:r>
          </w:p>
        </w:tc>
        <w:tc>
          <w:tcPr>
            <w:tcW w:w="7372" w:type="dxa"/>
          </w:tcPr>
          <w:p w:rsidR="00906145" w:rsidRDefault="00C56FC5">
            <w:pPr>
              <w:pStyle w:val="TableParagraph"/>
              <w:ind w:left="61" w:right="55"/>
              <w:jc w:val="both"/>
              <w:rPr>
                <w:sz w:val="26"/>
              </w:rPr>
            </w:pPr>
            <w:r>
              <w:rPr>
                <w:sz w:val="26"/>
              </w:rPr>
              <w:t>Распознавать и употреблять в устной и письменной речи количественные числительные (13 - 100) и порядковые числительные (1 - 30)</w:t>
            </w:r>
          </w:p>
        </w:tc>
      </w:tr>
      <w:tr w:rsidR="00906145">
        <w:trPr>
          <w:trHeight w:val="712"/>
        </w:trPr>
        <w:tc>
          <w:tcPr>
            <w:tcW w:w="1702" w:type="dxa"/>
          </w:tcPr>
          <w:p w:rsidR="00906145" w:rsidRDefault="00C56FC5">
            <w:pPr>
              <w:pStyle w:val="TableParagraph"/>
              <w:ind w:right="3"/>
              <w:jc w:val="center"/>
              <w:rPr>
                <w:sz w:val="26"/>
              </w:rPr>
            </w:pPr>
            <w:r>
              <w:rPr>
                <w:spacing w:val="-2"/>
                <w:sz w:val="26"/>
              </w:rPr>
              <w:t>2.4.13</w:t>
            </w:r>
          </w:p>
        </w:tc>
        <w:tc>
          <w:tcPr>
            <w:tcW w:w="7372" w:type="dxa"/>
          </w:tcPr>
          <w:p w:rsidR="00906145" w:rsidRDefault="00C56FC5">
            <w:pPr>
              <w:pStyle w:val="TableParagraph"/>
              <w:tabs>
                <w:tab w:val="left" w:pos="2069"/>
                <w:tab w:val="left" w:pos="3636"/>
                <w:tab w:val="left" w:pos="3959"/>
              </w:tabs>
              <w:ind w:left="61" w:right="58"/>
              <w:rPr>
                <w:sz w:val="26"/>
              </w:rPr>
            </w:pPr>
            <w:r>
              <w:rPr>
                <w:sz w:val="26"/>
              </w:rPr>
              <w:t>Распознавать</w:t>
            </w:r>
            <w:r>
              <w:rPr>
                <w:spacing w:val="80"/>
                <w:sz w:val="26"/>
              </w:rPr>
              <w:t xml:space="preserve"> </w:t>
            </w:r>
            <w:r>
              <w:rPr>
                <w:sz w:val="26"/>
              </w:rPr>
              <w:t>и</w:t>
            </w:r>
            <w:r>
              <w:rPr>
                <w:sz w:val="26"/>
              </w:rPr>
              <w:tab/>
            </w:r>
            <w:r>
              <w:rPr>
                <w:spacing w:val="-2"/>
                <w:sz w:val="26"/>
              </w:rPr>
              <w:t>употреблять</w:t>
            </w:r>
            <w:r>
              <w:rPr>
                <w:sz w:val="26"/>
              </w:rPr>
              <w:tab/>
            </w:r>
            <w:r>
              <w:rPr>
                <w:spacing w:val="-10"/>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вопросительные слова when, whose, why</w:t>
            </w:r>
          </w:p>
        </w:tc>
      </w:tr>
      <w:tr w:rsidR="00906145">
        <w:trPr>
          <w:trHeight w:val="710"/>
        </w:trPr>
        <w:tc>
          <w:tcPr>
            <w:tcW w:w="1702" w:type="dxa"/>
          </w:tcPr>
          <w:p w:rsidR="00906145" w:rsidRDefault="00C56FC5">
            <w:pPr>
              <w:pStyle w:val="TableParagraph"/>
              <w:spacing w:before="47"/>
              <w:ind w:right="3"/>
              <w:jc w:val="center"/>
              <w:rPr>
                <w:sz w:val="26"/>
              </w:rPr>
            </w:pPr>
            <w:r>
              <w:rPr>
                <w:spacing w:val="-2"/>
                <w:sz w:val="26"/>
              </w:rPr>
              <w:t>2.4.14</w:t>
            </w:r>
          </w:p>
        </w:tc>
        <w:tc>
          <w:tcPr>
            <w:tcW w:w="7372" w:type="dxa"/>
          </w:tcPr>
          <w:p w:rsidR="00906145" w:rsidRDefault="00C56FC5">
            <w:pPr>
              <w:pStyle w:val="TableParagraph"/>
              <w:tabs>
                <w:tab w:val="left" w:pos="2069"/>
                <w:tab w:val="left" w:pos="3956"/>
              </w:tabs>
              <w:spacing w:before="47"/>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предлог направления движения to (We went to Moscow last year)</w:t>
            </w:r>
          </w:p>
        </w:tc>
      </w:tr>
      <w:tr w:rsidR="00906145">
        <w:trPr>
          <w:trHeight w:val="712"/>
        </w:trPr>
        <w:tc>
          <w:tcPr>
            <w:tcW w:w="1702" w:type="dxa"/>
          </w:tcPr>
          <w:p w:rsidR="00906145" w:rsidRDefault="00C56FC5">
            <w:pPr>
              <w:pStyle w:val="TableParagraph"/>
              <w:ind w:right="3"/>
              <w:jc w:val="center"/>
              <w:rPr>
                <w:sz w:val="26"/>
              </w:rPr>
            </w:pPr>
            <w:r>
              <w:rPr>
                <w:spacing w:val="-2"/>
                <w:sz w:val="26"/>
              </w:rPr>
              <w:t>2.4.15</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предлоги места next to, in front of, behind</w:t>
            </w:r>
          </w:p>
        </w:tc>
      </w:tr>
      <w:tr w:rsidR="00906145">
        <w:trPr>
          <w:trHeight w:val="1012"/>
        </w:trPr>
        <w:tc>
          <w:tcPr>
            <w:tcW w:w="1702" w:type="dxa"/>
          </w:tcPr>
          <w:p w:rsidR="00906145" w:rsidRDefault="00C56FC5">
            <w:pPr>
              <w:pStyle w:val="TableParagraph"/>
              <w:ind w:right="3"/>
              <w:jc w:val="center"/>
              <w:rPr>
                <w:sz w:val="26"/>
              </w:rPr>
            </w:pPr>
            <w:r>
              <w:rPr>
                <w:spacing w:val="-2"/>
                <w:sz w:val="26"/>
              </w:rPr>
              <w:lastRenderedPageBreak/>
              <w:t>2.4.16</w:t>
            </w:r>
          </w:p>
        </w:tc>
        <w:tc>
          <w:tcPr>
            <w:tcW w:w="7372" w:type="dxa"/>
          </w:tcPr>
          <w:p w:rsidR="00906145" w:rsidRDefault="00C56FC5">
            <w:pPr>
              <w:pStyle w:val="TableParagraph"/>
              <w:ind w:left="61" w:right="56"/>
              <w:jc w:val="both"/>
              <w:rPr>
                <w:sz w:val="26"/>
              </w:rPr>
            </w:pPr>
            <w:r>
              <w:rPr>
                <w:sz w:val="26"/>
              </w:rPr>
              <w:t>Распознавать и употреблять в устной и письменной речи предлоги времени at, in, on в выражениях at 4 o'clock, in the morning, on Monday</w:t>
            </w:r>
          </w:p>
        </w:tc>
      </w:tr>
      <w:tr w:rsidR="00906145">
        <w:trPr>
          <w:trHeight w:val="412"/>
        </w:trPr>
        <w:tc>
          <w:tcPr>
            <w:tcW w:w="1702" w:type="dxa"/>
          </w:tcPr>
          <w:p w:rsidR="00906145" w:rsidRDefault="00C56FC5">
            <w:pPr>
              <w:pStyle w:val="TableParagraph"/>
              <w:spacing w:before="47"/>
              <w:ind w:right="3"/>
              <w:jc w:val="center"/>
              <w:rPr>
                <w:sz w:val="26"/>
              </w:rPr>
            </w:pPr>
            <w:r>
              <w:rPr>
                <w:spacing w:val="-10"/>
                <w:sz w:val="26"/>
              </w:rPr>
              <w:t>3</w:t>
            </w:r>
          </w:p>
        </w:tc>
        <w:tc>
          <w:tcPr>
            <w:tcW w:w="7372" w:type="dxa"/>
          </w:tcPr>
          <w:p w:rsidR="00906145" w:rsidRDefault="00C56FC5">
            <w:pPr>
              <w:pStyle w:val="TableParagraph"/>
              <w:spacing w:before="47"/>
              <w:ind w:left="61"/>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906145">
        <w:trPr>
          <w:trHeight w:val="1608"/>
        </w:trPr>
        <w:tc>
          <w:tcPr>
            <w:tcW w:w="1702" w:type="dxa"/>
          </w:tcPr>
          <w:p w:rsidR="00906145" w:rsidRDefault="00C56FC5">
            <w:pPr>
              <w:pStyle w:val="TableParagraph"/>
              <w:jc w:val="center"/>
              <w:rPr>
                <w:sz w:val="26"/>
              </w:rPr>
            </w:pPr>
            <w:r>
              <w:rPr>
                <w:spacing w:val="-5"/>
                <w:sz w:val="26"/>
              </w:rPr>
              <w:t>3.1</w:t>
            </w:r>
          </w:p>
        </w:tc>
        <w:tc>
          <w:tcPr>
            <w:tcW w:w="7372" w:type="dxa"/>
          </w:tcPr>
          <w:p w:rsidR="00906145" w:rsidRDefault="00C56FC5">
            <w:pPr>
              <w:pStyle w:val="TableParagraph"/>
              <w:ind w:left="61" w:right="52"/>
              <w:jc w:val="both"/>
              <w:rPr>
                <w:sz w:val="26"/>
              </w:rPr>
            </w:pPr>
            <w:r>
              <w:rPr>
                <w:sz w:val="26"/>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906145">
        <w:trPr>
          <w:trHeight w:val="712"/>
        </w:trPr>
        <w:tc>
          <w:tcPr>
            <w:tcW w:w="1702" w:type="dxa"/>
          </w:tcPr>
          <w:p w:rsidR="00906145" w:rsidRDefault="00C56FC5">
            <w:pPr>
              <w:pStyle w:val="TableParagraph"/>
              <w:jc w:val="center"/>
              <w:rPr>
                <w:sz w:val="26"/>
              </w:rPr>
            </w:pPr>
            <w:r>
              <w:rPr>
                <w:spacing w:val="-5"/>
                <w:sz w:val="26"/>
              </w:rPr>
              <w:t>3.2</w:t>
            </w:r>
          </w:p>
        </w:tc>
        <w:tc>
          <w:tcPr>
            <w:tcW w:w="7372" w:type="dxa"/>
          </w:tcPr>
          <w:p w:rsidR="00906145" w:rsidRDefault="00C56FC5">
            <w:pPr>
              <w:pStyle w:val="TableParagraph"/>
              <w:ind w:left="61"/>
              <w:rPr>
                <w:sz w:val="26"/>
              </w:rPr>
            </w:pPr>
            <w:r>
              <w:rPr>
                <w:sz w:val="26"/>
              </w:rPr>
              <w:t>Кратко представлять свою страну и страну (страны) изучаемого языка на английском языке</w:t>
            </w:r>
          </w:p>
        </w:tc>
      </w:tr>
    </w:tbl>
    <w:p w:rsidR="00906145" w:rsidRDefault="00C56FC5">
      <w:pPr>
        <w:pStyle w:val="a3"/>
        <w:spacing w:before="8" w:after="9"/>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(3</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pacing w:val="-2"/>
                <w:sz w:val="26"/>
              </w:rPr>
              <w:t>Коммуникативные</w:t>
            </w:r>
            <w:r>
              <w:rPr>
                <w:spacing w:val="12"/>
                <w:sz w:val="26"/>
              </w:rPr>
              <w:t xml:space="preserve"> </w:t>
            </w:r>
            <w:r>
              <w:rPr>
                <w:spacing w:val="-2"/>
                <w:sz w:val="26"/>
              </w:rPr>
              <w:t>умения</w:t>
            </w:r>
          </w:p>
        </w:tc>
      </w:tr>
      <w:tr w:rsidR="00906145">
        <w:trPr>
          <w:trHeight w:val="414"/>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Pr>
                <w:sz w:val="26"/>
              </w:rPr>
            </w:pPr>
            <w:r>
              <w:rPr>
                <w:spacing w:val="-2"/>
                <w:sz w:val="26"/>
              </w:rPr>
              <w:t>Говорение</w:t>
            </w:r>
          </w:p>
        </w:tc>
      </w:tr>
      <w:tr w:rsidR="00906145">
        <w:trPr>
          <w:trHeight w:val="413"/>
        </w:trPr>
        <w:tc>
          <w:tcPr>
            <w:tcW w:w="1078" w:type="dxa"/>
          </w:tcPr>
          <w:p w:rsidR="00906145" w:rsidRDefault="00C56FC5">
            <w:pPr>
              <w:pStyle w:val="TableParagraph"/>
              <w:spacing w:before="48"/>
              <w:ind w:right="3"/>
              <w:jc w:val="center"/>
              <w:rPr>
                <w:sz w:val="26"/>
              </w:rPr>
            </w:pPr>
            <w:r>
              <w:rPr>
                <w:spacing w:val="-2"/>
                <w:sz w:val="26"/>
              </w:rPr>
              <w:t>1.1.1</w:t>
            </w:r>
          </w:p>
        </w:tc>
        <w:tc>
          <w:tcPr>
            <w:tcW w:w="7996" w:type="dxa"/>
          </w:tcPr>
          <w:p w:rsidR="00906145" w:rsidRDefault="00C56FC5">
            <w:pPr>
              <w:pStyle w:val="TableParagraph"/>
              <w:spacing w:before="48"/>
              <w:ind w:left="61"/>
              <w:rPr>
                <w:sz w:val="26"/>
              </w:rPr>
            </w:pPr>
            <w:r>
              <w:rPr>
                <w:spacing w:val="-2"/>
                <w:sz w:val="26"/>
              </w:rPr>
              <w:t>Диалогическая</w:t>
            </w:r>
            <w:r>
              <w:rPr>
                <w:spacing w:val="7"/>
                <w:sz w:val="26"/>
              </w:rPr>
              <w:t xml:space="preserve"> </w:t>
            </w:r>
            <w:r>
              <w:rPr>
                <w:spacing w:val="-4"/>
                <w:sz w:val="26"/>
              </w:rPr>
              <w:t>речь</w:t>
            </w:r>
          </w:p>
        </w:tc>
      </w:tr>
      <w:tr w:rsidR="00906145">
        <w:trPr>
          <w:trHeight w:val="1907"/>
        </w:trPr>
        <w:tc>
          <w:tcPr>
            <w:tcW w:w="1078" w:type="dxa"/>
          </w:tcPr>
          <w:p w:rsidR="00906145" w:rsidRDefault="00C56FC5">
            <w:pPr>
              <w:pStyle w:val="TableParagraph"/>
              <w:ind w:right="5"/>
              <w:jc w:val="center"/>
              <w:rPr>
                <w:sz w:val="26"/>
              </w:rPr>
            </w:pPr>
            <w:r>
              <w:rPr>
                <w:spacing w:val="-2"/>
                <w:sz w:val="26"/>
              </w:rPr>
              <w:t>1.1.1.1</w:t>
            </w:r>
          </w:p>
        </w:tc>
        <w:tc>
          <w:tcPr>
            <w:tcW w:w="7996" w:type="dxa"/>
          </w:tcPr>
          <w:p w:rsidR="00906145" w:rsidRDefault="00C56FC5">
            <w:pPr>
              <w:pStyle w:val="TableParagraph"/>
              <w:ind w:left="61" w:right="54"/>
              <w:jc w:val="both"/>
              <w:rPr>
                <w:sz w:val="26"/>
              </w:rPr>
            </w:pPr>
            <w:r>
              <w:rPr>
                <w:sz w:val="26"/>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06145">
        <w:trPr>
          <w:trHeight w:val="1610"/>
        </w:trPr>
        <w:tc>
          <w:tcPr>
            <w:tcW w:w="1078" w:type="dxa"/>
          </w:tcPr>
          <w:p w:rsidR="00906145" w:rsidRDefault="00C56FC5">
            <w:pPr>
              <w:pStyle w:val="TableParagraph"/>
              <w:ind w:right="5"/>
              <w:jc w:val="center"/>
              <w:rPr>
                <w:sz w:val="26"/>
              </w:rPr>
            </w:pPr>
            <w:r>
              <w:rPr>
                <w:spacing w:val="-2"/>
                <w:sz w:val="26"/>
              </w:rPr>
              <w:t>1.1.1.2</w:t>
            </w:r>
          </w:p>
        </w:tc>
        <w:tc>
          <w:tcPr>
            <w:tcW w:w="7996" w:type="dxa"/>
          </w:tcPr>
          <w:p w:rsidR="00906145" w:rsidRDefault="00C56FC5">
            <w:pPr>
              <w:pStyle w:val="TableParagraph"/>
              <w:ind w:left="61" w:right="57"/>
              <w:jc w:val="both"/>
              <w:rPr>
                <w:sz w:val="26"/>
              </w:rPr>
            </w:pPr>
            <w:r>
              <w:rPr>
                <w:sz w:val="26"/>
              </w:rPr>
              <w:t>Диалог-расспрос с использованием речевых ситуаций, ключевых слов и (или) иллюстраций с соблюдением норм речевого этикета,</w:t>
            </w:r>
            <w:r>
              <w:rPr>
                <w:spacing w:val="40"/>
                <w:sz w:val="26"/>
              </w:rPr>
              <w:t xml:space="preserve"> </w:t>
            </w:r>
            <w:r>
              <w:rPr>
                <w:sz w:val="26"/>
              </w:rPr>
              <w:t>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610"/>
        </w:trPr>
        <w:tc>
          <w:tcPr>
            <w:tcW w:w="1078" w:type="dxa"/>
          </w:tcPr>
          <w:p w:rsidR="00906145" w:rsidRDefault="00C56FC5">
            <w:pPr>
              <w:pStyle w:val="TableParagraph"/>
              <w:ind w:right="5"/>
              <w:jc w:val="center"/>
              <w:rPr>
                <w:sz w:val="26"/>
              </w:rPr>
            </w:pPr>
            <w:r>
              <w:rPr>
                <w:spacing w:val="-2"/>
                <w:sz w:val="26"/>
              </w:rPr>
              <w:lastRenderedPageBreak/>
              <w:t>1.1.1.3</w:t>
            </w:r>
          </w:p>
        </w:tc>
        <w:tc>
          <w:tcPr>
            <w:tcW w:w="7996" w:type="dxa"/>
          </w:tcPr>
          <w:p w:rsidR="00906145" w:rsidRDefault="00C56FC5">
            <w:pPr>
              <w:pStyle w:val="TableParagraph"/>
              <w:ind w:left="61" w:right="54"/>
              <w:jc w:val="both"/>
              <w:rPr>
                <w:sz w:val="26"/>
              </w:rPr>
            </w:pPr>
            <w:r>
              <w:rPr>
                <w:sz w:val="26"/>
              </w:rPr>
              <w:t>Диалог - побуждение к действию с использованием речевых</w:t>
            </w:r>
            <w:r>
              <w:rPr>
                <w:spacing w:val="40"/>
                <w:sz w:val="26"/>
              </w:rPr>
              <w:t xml:space="preserve"> </w:t>
            </w:r>
            <w:r>
              <w:rPr>
                <w:sz w:val="26"/>
              </w:rPr>
              <w:t>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06145">
        <w:trPr>
          <w:trHeight w:val="412"/>
        </w:trPr>
        <w:tc>
          <w:tcPr>
            <w:tcW w:w="1078" w:type="dxa"/>
          </w:tcPr>
          <w:p w:rsidR="00906145" w:rsidRDefault="00C56FC5">
            <w:pPr>
              <w:pStyle w:val="TableParagraph"/>
              <w:ind w:right="3"/>
              <w:jc w:val="center"/>
              <w:rPr>
                <w:sz w:val="26"/>
              </w:rPr>
            </w:pPr>
            <w:r>
              <w:rPr>
                <w:spacing w:val="-2"/>
                <w:sz w:val="26"/>
              </w:rPr>
              <w:t>1.1.2</w:t>
            </w:r>
          </w:p>
        </w:tc>
        <w:tc>
          <w:tcPr>
            <w:tcW w:w="7996" w:type="dxa"/>
          </w:tcPr>
          <w:p w:rsidR="00906145" w:rsidRDefault="00C56FC5">
            <w:pPr>
              <w:pStyle w:val="TableParagraph"/>
              <w:ind w:left="61"/>
              <w:rPr>
                <w:sz w:val="26"/>
              </w:rPr>
            </w:pPr>
            <w:r>
              <w:rPr>
                <w:spacing w:val="-2"/>
                <w:sz w:val="26"/>
              </w:rPr>
              <w:t>Монологическая</w:t>
            </w:r>
            <w:r>
              <w:rPr>
                <w:spacing w:val="3"/>
                <w:sz w:val="26"/>
              </w:rPr>
              <w:t xml:space="preserve"> </w:t>
            </w:r>
            <w:r>
              <w:rPr>
                <w:spacing w:val="-4"/>
                <w:sz w:val="26"/>
              </w:rPr>
              <w:t>речь</w:t>
            </w:r>
          </w:p>
        </w:tc>
      </w:tr>
      <w:tr w:rsidR="00906145">
        <w:trPr>
          <w:trHeight w:val="1012"/>
        </w:trPr>
        <w:tc>
          <w:tcPr>
            <w:tcW w:w="1078" w:type="dxa"/>
          </w:tcPr>
          <w:p w:rsidR="00906145" w:rsidRDefault="00C56FC5">
            <w:pPr>
              <w:pStyle w:val="TableParagraph"/>
              <w:ind w:right="5"/>
              <w:jc w:val="center"/>
              <w:rPr>
                <w:sz w:val="26"/>
              </w:rPr>
            </w:pPr>
            <w:r>
              <w:rPr>
                <w:spacing w:val="-2"/>
                <w:sz w:val="26"/>
              </w:rPr>
              <w:t>1.1.2.1</w:t>
            </w:r>
          </w:p>
        </w:tc>
        <w:tc>
          <w:tcPr>
            <w:tcW w:w="7996" w:type="dxa"/>
          </w:tcPr>
          <w:p w:rsidR="00906145" w:rsidRDefault="00C56FC5">
            <w:pPr>
              <w:pStyle w:val="TableParagraph"/>
              <w:ind w:left="61" w:right="55"/>
              <w:jc w:val="both"/>
              <w:rPr>
                <w:sz w:val="26"/>
              </w:rPr>
            </w:pPr>
            <w:r>
              <w:rPr>
                <w:sz w:val="26"/>
              </w:rPr>
              <w:t>Описание предмета, реального человека или литературного</w:t>
            </w:r>
            <w:r>
              <w:rPr>
                <w:spacing w:val="40"/>
                <w:sz w:val="26"/>
              </w:rPr>
              <w:t xml:space="preserve"> </w:t>
            </w:r>
            <w:r>
              <w:rPr>
                <w:sz w:val="26"/>
              </w:rPr>
              <w:t>персонажа с использованием речевых ситуаций, ключевых слов и (или) иллюстраций</w:t>
            </w:r>
          </w:p>
        </w:tc>
      </w:tr>
      <w:tr w:rsidR="00906145">
        <w:trPr>
          <w:trHeight w:val="710"/>
        </w:trPr>
        <w:tc>
          <w:tcPr>
            <w:tcW w:w="1078" w:type="dxa"/>
          </w:tcPr>
          <w:p w:rsidR="00906145" w:rsidRDefault="00C56FC5">
            <w:pPr>
              <w:pStyle w:val="TableParagraph"/>
              <w:ind w:right="5"/>
              <w:jc w:val="center"/>
              <w:rPr>
                <w:sz w:val="26"/>
              </w:rPr>
            </w:pPr>
            <w:r>
              <w:rPr>
                <w:spacing w:val="-2"/>
                <w:sz w:val="26"/>
              </w:rPr>
              <w:t>1.1.2.2</w:t>
            </w:r>
          </w:p>
        </w:tc>
        <w:tc>
          <w:tcPr>
            <w:tcW w:w="7996" w:type="dxa"/>
          </w:tcPr>
          <w:p w:rsidR="00906145" w:rsidRDefault="00C56FC5">
            <w:pPr>
              <w:pStyle w:val="TableParagraph"/>
              <w:ind w:left="61"/>
              <w:rPr>
                <w:sz w:val="26"/>
              </w:rPr>
            </w:pPr>
            <w:r>
              <w:rPr>
                <w:sz w:val="26"/>
              </w:rPr>
              <w:t>Рассказ</w:t>
            </w:r>
            <w:r>
              <w:rPr>
                <w:spacing w:val="80"/>
                <w:w w:val="150"/>
                <w:sz w:val="26"/>
              </w:rPr>
              <w:t xml:space="preserve"> </w:t>
            </w:r>
            <w:r>
              <w:rPr>
                <w:sz w:val="26"/>
              </w:rPr>
              <w:t>о</w:t>
            </w:r>
            <w:r>
              <w:rPr>
                <w:spacing w:val="80"/>
                <w:w w:val="150"/>
                <w:sz w:val="26"/>
              </w:rPr>
              <w:t xml:space="preserve"> </w:t>
            </w:r>
            <w:r>
              <w:rPr>
                <w:sz w:val="26"/>
              </w:rPr>
              <w:t>себе,</w:t>
            </w:r>
            <w:r>
              <w:rPr>
                <w:spacing w:val="80"/>
                <w:w w:val="150"/>
                <w:sz w:val="26"/>
              </w:rPr>
              <w:t xml:space="preserve"> </w:t>
            </w:r>
            <w:r>
              <w:rPr>
                <w:sz w:val="26"/>
              </w:rPr>
              <w:t>члене</w:t>
            </w:r>
            <w:r>
              <w:rPr>
                <w:spacing w:val="80"/>
                <w:w w:val="150"/>
                <w:sz w:val="26"/>
              </w:rPr>
              <w:t xml:space="preserve"> </w:t>
            </w:r>
            <w:r>
              <w:rPr>
                <w:sz w:val="26"/>
              </w:rPr>
              <w:t>семьи,</w:t>
            </w:r>
            <w:r>
              <w:rPr>
                <w:spacing w:val="80"/>
                <w:w w:val="150"/>
                <w:sz w:val="26"/>
              </w:rPr>
              <w:t xml:space="preserve"> </w:t>
            </w:r>
            <w:r>
              <w:rPr>
                <w:sz w:val="26"/>
              </w:rPr>
              <w:t>друге</w:t>
            </w:r>
            <w:r>
              <w:rPr>
                <w:spacing w:val="80"/>
                <w:w w:val="150"/>
                <w:sz w:val="26"/>
              </w:rPr>
              <w:t xml:space="preserve"> </w:t>
            </w:r>
            <w:r>
              <w:rPr>
                <w:sz w:val="26"/>
              </w:rPr>
              <w:t>с</w:t>
            </w:r>
            <w:r>
              <w:rPr>
                <w:spacing w:val="80"/>
                <w:w w:val="150"/>
                <w:sz w:val="26"/>
              </w:rPr>
              <w:t xml:space="preserve"> </w:t>
            </w:r>
            <w:r>
              <w:rPr>
                <w:sz w:val="26"/>
              </w:rPr>
              <w:t>использованием</w:t>
            </w:r>
            <w:r>
              <w:rPr>
                <w:spacing w:val="80"/>
                <w:w w:val="150"/>
                <w:sz w:val="26"/>
              </w:rPr>
              <w:t xml:space="preserve"> </w:t>
            </w:r>
            <w:r>
              <w:rPr>
                <w:sz w:val="26"/>
              </w:rPr>
              <w:t>речевых ситуаций, ключевых слов и (или) иллюстраций</w:t>
            </w:r>
          </w:p>
        </w:tc>
      </w:tr>
      <w:tr w:rsidR="00906145">
        <w:trPr>
          <w:trHeight w:val="712"/>
        </w:trPr>
        <w:tc>
          <w:tcPr>
            <w:tcW w:w="1078" w:type="dxa"/>
          </w:tcPr>
          <w:p w:rsidR="00906145" w:rsidRDefault="00C56FC5">
            <w:pPr>
              <w:pStyle w:val="TableParagraph"/>
              <w:ind w:right="5"/>
              <w:jc w:val="center"/>
              <w:rPr>
                <w:sz w:val="26"/>
              </w:rPr>
            </w:pPr>
            <w:r>
              <w:rPr>
                <w:spacing w:val="-2"/>
                <w:sz w:val="26"/>
              </w:rPr>
              <w:t>1.1.2.3</w:t>
            </w:r>
          </w:p>
        </w:tc>
        <w:tc>
          <w:tcPr>
            <w:tcW w:w="7996" w:type="dxa"/>
          </w:tcPr>
          <w:p w:rsidR="00906145" w:rsidRDefault="00C56FC5">
            <w:pPr>
              <w:pStyle w:val="TableParagraph"/>
              <w:ind w:left="61"/>
              <w:rPr>
                <w:sz w:val="26"/>
              </w:rPr>
            </w:pPr>
            <w:r>
              <w:rPr>
                <w:sz w:val="26"/>
              </w:rPr>
              <w:t>Пересказ с использованием речевых ситуаций, ключевых слов и (или) иллюстраций основного содержания прочитанного текста</w:t>
            </w:r>
          </w:p>
        </w:tc>
      </w:tr>
      <w:tr w:rsidR="00906145">
        <w:trPr>
          <w:trHeight w:val="414"/>
        </w:trPr>
        <w:tc>
          <w:tcPr>
            <w:tcW w:w="1078" w:type="dxa"/>
          </w:tcPr>
          <w:p w:rsidR="00906145" w:rsidRDefault="00C56FC5">
            <w:pPr>
              <w:pStyle w:val="TableParagraph"/>
              <w:jc w:val="center"/>
              <w:rPr>
                <w:sz w:val="26"/>
              </w:rPr>
            </w:pPr>
            <w:r>
              <w:rPr>
                <w:spacing w:val="-5"/>
                <w:sz w:val="26"/>
              </w:rPr>
              <w:lastRenderedPageBreak/>
              <w:t>1.2</w:t>
            </w:r>
          </w:p>
        </w:tc>
        <w:tc>
          <w:tcPr>
            <w:tcW w:w="7996" w:type="dxa"/>
          </w:tcPr>
          <w:p w:rsidR="00906145" w:rsidRDefault="00C56FC5">
            <w:pPr>
              <w:pStyle w:val="TableParagraph"/>
              <w:ind w:left="61"/>
              <w:rPr>
                <w:sz w:val="26"/>
              </w:rPr>
            </w:pPr>
            <w:r>
              <w:rPr>
                <w:spacing w:val="-2"/>
                <w:sz w:val="26"/>
              </w:rPr>
              <w:t>Аудирование</w:t>
            </w:r>
          </w:p>
        </w:tc>
      </w:tr>
      <w:tr w:rsidR="00906145">
        <w:trPr>
          <w:trHeight w:val="1010"/>
        </w:trPr>
        <w:tc>
          <w:tcPr>
            <w:tcW w:w="1078" w:type="dxa"/>
          </w:tcPr>
          <w:p w:rsidR="00906145" w:rsidRDefault="00C56FC5">
            <w:pPr>
              <w:pStyle w:val="TableParagraph"/>
              <w:spacing w:before="47"/>
              <w:ind w:right="3"/>
              <w:jc w:val="center"/>
              <w:rPr>
                <w:sz w:val="26"/>
              </w:rPr>
            </w:pPr>
            <w:r>
              <w:rPr>
                <w:spacing w:val="-2"/>
                <w:sz w:val="26"/>
              </w:rPr>
              <w:t>1.2.1</w:t>
            </w:r>
          </w:p>
        </w:tc>
        <w:tc>
          <w:tcPr>
            <w:tcW w:w="7996" w:type="dxa"/>
          </w:tcPr>
          <w:p w:rsidR="00906145" w:rsidRDefault="00C56FC5">
            <w:pPr>
              <w:pStyle w:val="TableParagraph"/>
              <w:spacing w:before="47"/>
              <w:ind w:left="61" w:right="57"/>
              <w:jc w:val="both"/>
              <w:rPr>
                <w:sz w:val="26"/>
              </w:rPr>
            </w:pPr>
            <w:r>
              <w:rPr>
                <w:sz w:val="26"/>
              </w:rPr>
              <w:t>Понимание</w:t>
            </w:r>
            <w:r>
              <w:rPr>
                <w:spacing w:val="-2"/>
                <w:sz w:val="26"/>
              </w:rPr>
              <w:t xml:space="preserve"> </w:t>
            </w:r>
            <w:r>
              <w:rPr>
                <w:sz w:val="26"/>
              </w:rPr>
              <w:t>на</w:t>
            </w:r>
            <w:r>
              <w:rPr>
                <w:spacing w:val="-1"/>
                <w:sz w:val="26"/>
              </w:rPr>
              <w:t xml:space="preserve"> </w:t>
            </w:r>
            <w:r>
              <w:rPr>
                <w:sz w:val="26"/>
              </w:rPr>
              <w:t>слух речи учителя</w:t>
            </w:r>
            <w:r>
              <w:rPr>
                <w:spacing w:val="-1"/>
                <w:sz w:val="26"/>
              </w:rPr>
              <w:t xml:space="preserve"> </w:t>
            </w:r>
            <w:r>
              <w:rPr>
                <w:sz w:val="26"/>
              </w:rPr>
              <w:t>и</w:t>
            </w:r>
            <w:r>
              <w:rPr>
                <w:spacing w:val="-2"/>
                <w:sz w:val="26"/>
              </w:rPr>
              <w:t xml:space="preserve"> </w:t>
            </w:r>
            <w:r>
              <w:rPr>
                <w:sz w:val="26"/>
              </w:rPr>
              <w:t>других обучающихся</w:t>
            </w:r>
            <w:r>
              <w:rPr>
                <w:spacing w:val="-1"/>
                <w:sz w:val="26"/>
              </w:rPr>
              <w:t xml:space="preserve"> </w:t>
            </w:r>
            <w:r>
              <w:rPr>
                <w:sz w:val="26"/>
              </w:rPr>
              <w:t>и</w:t>
            </w:r>
            <w:r>
              <w:rPr>
                <w:spacing w:val="-2"/>
                <w:sz w:val="26"/>
              </w:rPr>
              <w:t xml:space="preserve"> </w:t>
            </w:r>
            <w:r>
              <w:rPr>
                <w:sz w:val="26"/>
              </w:rPr>
              <w:t xml:space="preserve">вербальная (невербальная) реакция на услышанное (при непосредственном </w:t>
            </w:r>
            <w:r>
              <w:rPr>
                <w:spacing w:val="-2"/>
                <w:sz w:val="26"/>
              </w:rPr>
              <w:t>общении)</w:t>
            </w:r>
          </w:p>
        </w:tc>
      </w:tr>
      <w:tr w:rsidR="00906145">
        <w:trPr>
          <w:trHeight w:val="1310"/>
        </w:trPr>
        <w:tc>
          <w:tcPr>
            <w:tcW w:w="1078" w:type="dxa"/>
          </w:tcPr>
          <w:p w:rsidR="00906145" w:rsidRDefault="00C56FC5">
            <w:pPr>
              <w:pStyle w:val="TableParagraph"/>
              <w:ind w:right="3"/>
              <w:jc w:val="center"/>
              <w:rPr>
                <w:sz w:val="26"/>
              </w:rPr>
            </w:pPr>
            <w:r>
              <w:rPr>
                <w:spacing w:val="-2"/>
                <w:sz w:val="26"/>
              </w:rPr>
              <w:t>1.2.2</w:t>
            </w:r>
          </w:p>
        </w:tc>
        <w:tc>
          <w:tcPr>
            <w:tcW w:w="7996" w:type="dxa"/>
          </w:tcPr>
          <w:p w:rsidR="00906145" w:rsidRDefault="00C56FC5">
            <w:pPr>
              <w:pStyle w:val="TableParagraph"/>
              <w:ind w:left="61" w:right="54"/>
              <w:jc w:val="both"/>
              <w:rPr>
                <w:sz w:val="26"/>
              </w:rPr>
            </w:pPr>
            <w:r>
              <w:rPr>
                <w:sz w:val="26"/>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06145">
        <w:trPr>
          <w:trHeight w:val="1607"/>
        </w:trPr>
        <w:tc>
          <w:tcPr>
            <w:tcW w:w="1078" w:type="dxa"/>
          </w:tcPr>
          <w:p w:rsidR="00906145" w:rsidRDefault="00C56FC5">
            <w:pPr>
              <w:pStyle w:val="TableParagraph"/>
              <w:ind w:right="3"/>
              <w:jc w:val="center"/>
              <w:rPr>
                <w:sz w:val="26"/>
              </w:rPr>
            </w:pPr>
            <w:r>
              <w:rPr>
                <w:spacing w:val="-2"/>
                <w:sz w:val="26"/>
              </w:rPr>
              <w:t>1.2.3</w:t>
            </w:r>
          </w:p>
        </w:tc>
        <w:tc>
          <w:tcPr>
            <w:tcW w:w="7996" w:type="dxa"/>
          </w:tcPr>
          <w:p w:rsidR="00906145" w:rsidRDefault="00C56FC5">
            <w:pPr>
              <w:pStyle w:val="TableParagraph"/>
              <w:ind w:left="61" w:right="55"/>
              <w:jc w:val="both"/>
              <w:rPr>
                <w:sz w:val="26"/>
              </w:rPr>
            </w:pPr>
            <w:r>
              <w:rPr>
                <w:sz w:val="26"/>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06145">
        <w:trPr>
          <w:trHeight w:val="414"/>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Pr>
                <w:sz w:val="26"/>
              </w:rPr>
            </w:pPr>
            <w:r>
              <w:rPr>
                <w:sz w:val="26"/>
              </w:rPr>
              <w:t>Смысловое</w:t>
            </w:r>
            <w:r>
              <w:rPr>
                <w:spacing w:val="-12"/>
                <w:sz w:val="26"/>
              </w:rPr>
              <w:t xml:space="preserve"> </w:t>
            </w:r>
            <w:r>
              <w:rPr>
                <w:spacing w:val="-2"/>
                <w:sz w:val="26"/>
              </w:rPr>
              <w:t>чтение</w:t>
            </w:r>
          </w:p>
        </w:tc>
      </w:tr>
      <w:tr w:rsidR="00906145">
        <w:trPr>
          <w:trHeight w:val="1010"/>
        </w:trPr>
        <w:tc>
          <w:tcPr>
            <w:tcW w:w="1078" w:type="dxa"/>
          </w:tcPr>
          <w:p w:rsidR="00906145" w:rsidRDefault="00C56FC5">
            <w:pPr>
              <w:pStyle w:val="TableParagraph"/>
              <w:ind w:right="3"/>
              <w:jc w:val="center"/>
              <w:rPr>
                <w:sz w:val="26"/>
              </w:rPr>
            </w:pPr>
            <w:r>
              <w:rPr>
                <w:spacing w:val="-2"/>
                <w:sz w:val="26"/>
              </w:rPr>
              <w:t>1.3.1</w:t>
            </w:r>
          </w:p>
        </w:tc>
        <w:tc>
          <w:tcPr>
            <w:tcW w:w="7996" w:type="dxa"/>
          </w:tcPr>
          <w:p w:rsidR="00906145" w:rsidRDefault="00C56FC5">
            <w:pPr>
              <w:pStyle w:val="TableParagraph"/>
              <w:ind w:left="61" w:right="60"/>
              <w:jc w:val="both"/>
              <w:rPr>
                <w:sz w:val="26"/>
              </w:rPr>
            </w:pPr>
            <w:r>
              <w:rPr>
                <w:sz w:val="26"/>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06145">
        <w:trPr>
          <w:trHeight w:val="1610"/>
        </w:trPr>
        <w:tc>
          <w:tcPr>
            <w:tcW w:w="1078" w:type="dxa"/>
          </w:tcPr>
          <w:p w:rsidR="00906145" w:rsidRDefault="00C56FC5">
            <w:pPr>
              <w:pStyle w:val="TableParagraph"/>
              <w:ind w:right="3"/>
              <w:jc w:val="center"/>
              <w:rPr>
                <w:sz w:val="26"/>
              </w:rPr>
            </w:pPr>
            <w:r>
              <w:rPr>
                <w:spacing w:val="-2"/>
                <w:sz w:val="26"/>
              </w:rPr>
              <w:t>1.3.2</w:t>
            </w:r>
          </w:p>
        </w:tc>
        <w:tc>
          <w:tcPr>
            <w:tcW w:w="7996" w:type="dxa"/>
          </w:tcPr>
          <w:p w:rsidR="00906145" w:rsidRDefault="00C56FC5">
            <w:pPr>
              <w:pStyle w:val="TableParagraph"/>
              <w:ind w:left="61" w:right="57"/>
              <w:jc w:val="both"/>
              <w:rPr>
                <w:sz w:val="26"/>
              </w:rPr>
            </w:pPr>
            <w:r>
              <w:rPr>
                <w:sz w:val="26"/>
              </w:rPr>
              <w:t>Чтение</w:t>
            </w:r>
            <w:r>
              <w:rPr>
                <w:spacing w:val="-7"/>
                <w:sz w:val="26"/>
              </w:rPr>
              <w:t xml:space="preserve"> </w:t>
            </w:r>
            <w:r>
              <w:rPr>
                <w:sz w:val="26"/>
              </w:rPr>
              <w:t>про</w:t>
            </w:r>
            <w:r>
              <w:rPr>
                <w:spacing w:val="-4"/>
                <w:sz w:val="26"/>
              </w:rPr>
              <w:t xml:space="preserve"> </w:t>
            </w:r>
            <w:r>
              <w:rPr>
                <w:sz w:val="26"/>
              </w:rPr>
              <w:t>себя</w:t>
            </w:r>
            <w:r>
              <w:rPr>
                <w:spacing w:val="-6"/>
                <w:sz w:val="26"/>
              </w:rPr>
              <w:t xml:space="preserve"> </w:t>
            </w:r>
            <w:r>
              <w:rPr>
                <w:sz w:val="26"/>
              </w:rPr>
              <w:t>и</w:t>
            </w:r>
            <w:r>
              <w:rPr>
                <w:spacing w:val="-7"/>
                <w:sz w:val="26"/>
              </w:rPr>
              <w:t xml:space="preserve"> </w:t>
            </w:r>
            <w:r>
              <w:rPr>
                <w:sz w:val="26"/>
              </w:rPr>
              <w:t>понимание</w:t>
            </w:r>
            <w:r>
              <w:rPr>
                <w:spacing w:val="-7"/>
                <w:sz w:val="26"/>
              </w:rPr>
              <w:t xml:space="preserve"> </w:t>
            </w:r>
            <w:r>
              <w:rPr>
                <w:sz w:val="26"/>
              </w:rPr>
              <w:t>основного</w:t>
            </w:r>
            <w:r>
              <w:rPr>
                <w:spacing w:val="-5"/>
                <w:sz w:val="26"/>
              </w:rPr>
              <w:t xml:space="preserve"> </w:t>
            </w:r>
            <w:r>
              <w:rPr>
                <w:sz w:val="26"/>
              </w:rPr>
              <w:t>содержания</w:t>
            </w:r>
            <w:r>
              <w:rPr>
                <w:spacing w:val="-2"/>
                <w:sz w:val="26"/>
              </w:rPr>
              <w:t xml:space="preserve"> </w:t>
            </w:r>
            <w:r>
              <w:rPr>
                <w:sz w:val="26"/>
              </w:rPr>
              <w:t>учебных</w:t>
            </w:r>
            <w:r>
              <w:rPr>
                <w:spacing w:val="-5"/>
                <w:sz w:val="26"/>
              </w:rPr>
              <w:t xml:space="preserve"> </w:t>
            </w:r>
            <w:r>
              <w:rPr>
                <w:sz w:val="26"/>
              </w:rPr>
              <w:t>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906145">
        <w:trPr>
          <w:trHeight w:val="1310"/>
        </w:trPr>
        <w:tc>
          <w:tcPr>
            <w:tcW w:w="1078" w:type="dxa"/>
          </w:tcPr>
          <w:p w:rsidR="00906145" w:rsidRDefault="00C56FC5">
            <w:pPr>
              <w:pStyle w:val="TableParagraph"/>
              <w:spacing w:before="47"/>
              <w:ind w:right="3"/>
              <w:jc w:val="center"/>
              <w:rPr>
                <w:sz w:val="26"/>
              </w:rPr>
            </w:pPr>
            <w:r>
              <w:rPr>
                <w:spacing w:val="-2"/>
                <w:sz w:val="26"/>
              </w:rPr>
              <w:t>1.3.3</w:t>
            </w:r>
          </w:p>
        </w:tc>
        <w:tc>
          <w:tcPr>
            <w:tcW w:w="7996" w:type="dxa"/>
          </w:tcPr>
          <w:p w:rsidR="00906145" w:rsidRDefault="00C56FC5">
            <w:pPr>
              <w:pStyle w:val="TableParagraph"/>
              <w:spacing w:before="47"/>
              <w:ind w:left="61" w:right="58"/>
              <w:jc w:val="both"/>
              <w:rPr>
                <w:sz w:val="26"/>
              </w:rPr>
            </w:pPr>
            <w:r>
              <w:rPr>
                <w:sz w:val="26"/>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w:t>
            </w:r>
            <w:r>
              <w:rPr>
                <w:spacing w:val="-7"/>
                <w:sz w:val="26"/>
              </w:rPr>
              <w:t xml:space="preserve"> </w:t>
            </w:r>
            <w:r>
              <w:rPr>
                <w:sz w:val="26"/>
              </w:rPr>
              <w:t>характера</w:t>
            </w:r>
            <w:r>
              <w:rPr>
                <w:spacing w:val="-7"/>
                <w:sz w:val="26"/>
              </w:rPr>
              <w:t xml:space="preserve"> </w:t>
            </w:r>
            <w:r>
              <w:rPr>
                <w:sz w:val="26"/>
              </w:rPr>
              <w:t>с</w:t>
            </w:r>
            <w:r>
              <w:rPr>
                <w:spacing w:val="-8"/>
                <w:sz w:val="26"/>
              </w:rPr>
              <w:t xml:space="preserve"> </w:t>
            </w:r>
            <w:r>
              <w:rPr>
                <w:sz w:val="26"/>
              </w:rPr>
              <w:t>использованием</w:t>
            </w:r>
            <w:r>
              <w:rPr>
                <w:spacing w:val="-6"/>
                <w:sz w:val="26"/>
              </w:rPr>
              <w:t xml:space="preserve"> </w:t>
            </w:r>
            <w:r>
              <w:rPr>
                <w:sz w:val="26"/>
              </w:rPr>
              <w:t>иллюстраций</w:t>
            </w:r>
            <w:r>
              <w:rPr>
                <w:spacing w:val="-8"/>
                <w:sz w:val="26"/>
              </w:rPr>
              <w:t xml:space="preserve"> </w:t>
            </w:r>
            <w:r>
              <w:rPr>
                <w:sz w:val="26"/>
              </w:rPr>
              <w:t>и</w:t>
            </w:r>
            <w:r>
              <w:rPr>
                <w:spacing w:val="-7"/>
                <w:sz w:val="26"/>
              </w:rPr>
              <w:t xml:space="preserve"> </w:t>
            </w:r>
            <w:r>
              <w:rPr>
                <w:sz w:val="26"/>
              </w:rPr>
              <w:t>языковой,</w:t>
            </w:r>
            <w:r>
              <w:rPr>
                <w:spacing w:val="-8"/>
                <w:sz w:val="26"/>
              </w:rPr>
              <w:t xml:space="preserve"> </w:t>
            </w:r>
            <w:r>
              <w:rPr>
                <w:spacing w:val="-10"/>
                <w:sz w:val="26"/>
              </w:rPr>
              <w:t>в</w:t>
            </w:r>
          </w:p>
        </w:tc>
      </w:tr>
    </w:tbl>
    <w:p w:rsidR="00906145" w:rsidRDefault="00906145">
      <w:pPr>
        <w:pStyle w:val="TableParagraph"/>
        <w:jc w:val="both"/>
        <w:rPr>
          <w:sz w:val="26"/>
        </w:rPr>
        <w:sectPr w:rsidR="00906145">
          <w:type w:val="continuous"/>
          <w:pgSz w:w="12240" w:h="15840"/>
          <w:pgMar w:top="1120" w:right="720" w:bottom="123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том</w:t>
            </w:r>
            <w:r>
              <w:rPr>
                <w:spacing w:val="-10"/>
                <w:sz w:val="26"/>
              </w:rPr>
              <w:t xml:space="preserve"> </w:t>
            </w:r>
            <w:r>
              <w:rPr>
                <w:sz w:val="26"/>
              </w:rPr>
              <w:t>числе</w:t>
            </w:r>
            <w:r>
              <w:rPr>
                <w:spacing w:val="-9"/>
                <w:sz w:val="26"/>
              </w:rPr>
              <w:t xml:space="preserve"> </w:t>
            </w:r>
            <w:r>
              <w:rPr>
                <w:sz w:val="26"/>
              </w:rPr>
              <w:t>контекстуальной,</w:t>
            </w:r>
            <w:r>
              <w:rPr>
                <w:spacing w:val="-10"/>
                <w:sz w:val="26"/>
              </w:rPr>
              <w:t xml:space="preserve"> </w:t>
            </w:r>
            <w:r>
              <w:rPr>
                <w:spacing w:val="-2"/>
                <w:sz w:val="26"/>
              </w:rPr>
              <w:t>догадки</w:t>
            </w:r>
          </w:p>
        </w:tc>
      </w:tr>
      <w:tr w:rsidR="00906145">
        <w:trPr>
          <w:trHeight w:val="412"/>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Pr>
                <w:sz w:val="26"/>
              </w:rPr>
            </w:pPr>
            <w:r>
              <w:rPr>
                <w:spacing w:val="-2"/>
                <w:sz w:val="26"/>
              </w:rPr>
              <w:t>Письмо</w:t>
            </w:r>
          </w:p>
        </w:tc>
      </w:tr>
      <w:tr w:rsidR="00906145">
        <w:trPr>
          <w:trHeight w:val="1010"/>
        </w:trPr>
        <w:tc>
          <w:tcPr>
            <w:tcW w:w="1078" w:type="dxa"/>
          </w:tcPr>
          <w:p w:rsidR="00906145" w:rsidRDefault="00C56FC5">
            <w:pPr>
              <w:pStyle w:val="TableParagraph"/>
              <w:ind w:right="3"/>
              <w:jc w:val="center"/>
              <w:rPr>
                <w:sz w:val="26"/>
              </w:rPr>
            </w:pPr>
            <w:r>
              <w:rPr>
                <w:spacing w:val="-2"/>
                <w:sz w:val="26"/>
              </w:rPr>
              <w:t>1.4.1</w:t>
            </w:r>
          </w:p>
        </w:tc>
        <w:tc>
          <w:tcPr>
            <w:tcW w:w="7996" w:type="dxa"/>
          </w:tcPr>
          <w:p w:rsidR="00906145" w:rsidRDefault="00C56FC5">
            <w:pPr>
              <w:pStyle w:val="TableParagraph"/>
              <w:ind w:left="61" w:right="55"/>
              <w:jc w:val="both"/>
              <w:rPr>
                <w:sz w:val="26"/>
              </w:rPr>
            </w:pPr>
            <w:r>
              <w:rPr>
                <w:sz w:val="26"/>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06145">
        <w:trPr>
          <w:trHeight w:val="712"/>
        </w:trPr>
        <w:tc>
          <w:tcPr>
            <w:tcW w:w="1078" w:type="dxa"/>
          </w:tcPr>
          <w:p w:rsidR="00906145" w:rsidRDefault="00C56FC5">
            <w:pPr>
              <w:pStyle w:val="TableParagraph"/>
              <w:ind w:right="3"/>
              <w:jc w:val="center"/>
              <w:rPr>
                <w:sz w:val="26"/>
              </w:rPr>
            </w:pPr>
            <w:r>
              <w:rPr>
                <w:spacing w:val="-2"/>
                <w:sz w:val="26"/>
              </w:rPr>
              <w:t>1.4.2</w:t>
            </w:r>
          </w:p>
        </w:tc>
        <w:tc>
          <w:tcPr>
            <w:tcW w:w="7996" w:type="dxa"/>
          </w:tcPr>
          <w:p w:rsidR="00906145" w:rsidRDefault="00C56FC5">
            <w:pPr>
              <w:pStyle w:val="TableParagraph"/>
              <w:ind w:left="61"/>
              <w:rPr>
                <w:sz w:val="26"/>
              </w:rPr>
            </w:pPr>
            <w:r>
              <w:rPr>
                <w:sz w:val="26"/>
              </w:rPr>
              <w:t>Создание подписей</w:t>
            </w:r>
            <w:r>
              <w:rPr>
                <w:spacing w:val="30"/>
                <w:sz w:val="26"/>
              </w:rPr>
              <w:t xml:space="preserve"> </w:t>
            </w:r>
            <w:r>
              <w:rPr>
                <w:sz w:val="26"/>
              </w:rPr>
              <w:t>к</w:t>
            </w:r>
            <w:r>
              <w:rPr>
                <w:spacing w:val="30"/>
                <w:sz w:val="26"/>
              </w:rPr>
              <w:t xml:space="preserve"> </w:t>
            </w:r>
            <w:r>
              <w:rPr>
                <w:sz w:val="26"/>
              </w:rPr>
              <w:t>картинкам, фотографиям с пояснением, что на них изображено</w:t>
            </w:r>
          </w:p>
        </w:tc>
      </w:tr>
      <w:tr w:rsidR="00906145">
        <w:trPr>
          <w:trHeight w:val="1310"/>
        </w:trPr>
        <w:tc>
          <w:tcPr>
            <w:tcW w:w="1078" w:type="dxa"/>
          </w:tcPr>
          <w:p w:rsidR="00906145" w:rsidRDefault="00C56FC5">
            <w:pPr>
              <w:pStyle w:val="TableParagraph"/>
              <w:ind w:right="3"/>
              <w:jc w:val="center"/>
              <w:rPr>
                <w:sz w:val="26"/>
              </w:rPr>
            </w:pPr>
            <w:r>
              <w:rPr>
                <w:spacing w:val="-2"/>
                <w:sz w:val="26"/>
              </w:rPr>
              <w:t>1.4.3</w:t>
            </w:r>
          </w:p>
        </w:tc>
        <w:tc>
          <w:tcPr>
            <w:tcW w:w="7996" w:type="dxa"/>
          </w:tcPr>
          <w:p w:rsidR="00906145" w:rsidRDefault="00C56FC5">
            <w:pPr>
              <w:pStyle w:val="TableParagraph"/>
              <w:ind w:left="61" w:right="55"/>
              <w:jc w:val="both"/>
              <w:rPr>
                <w:sz w:val="26"/>
              </w:rPr>
            </w:pPr>
            <w:r>
              <w:rPr>
                <w:sz w:val="26"/>
              </w:rP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w:t>
            </w:r>
            <w:r>
              <w:rPr>
                <w:spacing w:val="-2"/>
                <w:sz w:val="26"/>
              </w:rPr>
              <w:t>языка</w:t>
            </w:r>
          </w:p>
        </w:tc>
      </w:tr>
      <w:tr w:rsidR="00906145">
        <w:trPr>
          <w:trHeight w:val="712"/>
        </w:trPr>
        <w:tc>
          <w:tcPr>
            <w:tcW w:w="1078" w:type="dxa"/>
          </w:tcPr>
          <w:p w:rsidR="00906145" w:rsidRDefault="00C56FC5">
            <w:pPr>
              <w:pStyle w:val="TableParagraph"/>
              <w:ind w:right="3"/>
              <w:jc w:val="center"/>
              <w:rPr>
                <w:sz w:val="26"/>
              </w:rPr>
            </w:pPr>
            <w:r>
              <w:rPr>
                <w:spacing w:val="-2"/>
                <w:sz w:val="26"/>
              </w:rPr>
              <w:lastRenderedPageBreak/>
              <w:t>1.4.4</w:t>
            </w:r>
          </w:p>
        </w:tc>
        <w:tc>
          <w:tcPr>
            <w:tcW w:w="7996" w:type="dxa"/>
          </w:tcPr>
          <w:p w:rsidR="00906145" w:rsidRDefault="00C56FC5">
            <w:pPr>
              <w:pStyle w:val="TableParagraph"/>
              <w:ind w:left="61"/>
              <w:rPr>
                <w:sz w:val="26"/>
              </w:rPr>
            </w:pPr>
            <w:r>
              <w:rPr>
                <w:sz w:val="26"/>
              </w:rPr>
              <w:t>Написание с использованием образца поздравлений с праздниками (с днем</w:t>
            </w:r>
            <w:r>
              <w:rPr>
                <w:spacing w:val="-10"/>
                <w:sz w:val="26"/>
              </w:rPr>
              <w:t xml:space="preserve"> </w:t>
            </w:r>
            <w:r>
              <w:rPr>
                <w:sz w:val="26"/>
              </w:rPr>
              <w:t>рождения,</w:t>
            </w:r>
            <w:r>
              <w:rPr>
                <w:spacing w:val="-9"/>
                <w:sz w:val="26"/>
              </w:rPr>
              <w:t xml:space="preserve"> </w:t>
            </w:r>
            <w:r>
              <w:rPr>
                <w:sz w:val="26"/>
              </w:rPr>
              <w:t>Новым</w:t>
            </w:r>
            <w:r>
              <w:rPr>
                <w:spacing w:val="-9"/>
                <w:sz w:val="26"/>
              </w:rPr>
              <w:t xml:space="preserve"> </w:t>
            </w:r>
            <w:r>
              <w:rPr>
                <w:sz w:val="26"/>
              </w:rPr>
              <w:t>годом,</w:t>
            </w:r>
            <w:r>
              <w:rPr>
                <w:spacing w:val="-8"/>
                <w:sz w:val="26"/>
              </w:rPr>
              <w:t xml:space="preserve"> </w:t>
            </w:r>
            <w:r>
              <w:rPr>
                <w:sz w:val="26"/>
              </w:rPr>
              <w:t>Рождеством)</w:t>
            </w:r>
            <w:r>
              <w:rPr>
                <w:spacing w:val="-9"/>
                <w:sz w:val="26"/>
              </w:rPr>
              <w:t xml:space="preserve"> </w:t>
            </w:r>
            <w:r>
              <w:rPr>
                <w:sz w:val="26"/>
              </w:rPr>
              <w:t>с</w:t>
            </w:r>
            <w:r>
              <w:rPr>
                <w:spacing w:val="-10"/>
                <w:sz w:val="26"/>
              </w:rPr>
              <w:t xml:space="preserve"> </w:t>
            </w:r>
            <w:r>
              <w:rPr>
                <w:sz w:val="26"/>
              </w:rPr>
              <w:t>выражением</w:t>
            </w:r>
            <w:r>
              <w:rPr>
                <w:spacing w:val="-9"/>
                <w:sz w:val="26"/>
              </w:rPr>
              <w:t xml:space="preserve"> </w:t>
            </w:r>
            <w:r>
              <w:rPr>
                <w:spacing w:val="-2"/>
                <w:sz w:val="26"/>
              </w:rPr>
              <w:t>пожеланий</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906145">
        <w:trPr>
          <w:trHeight w:val="4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906145">
        <w:trPr>
          <w:trHeight w:val="712"/>
        </w:trPr>
        <w:tc>
          <w:tcPr>
            <w:tcW w:w="1078" w:type="dxa"/>
          </w:tcPr>
          <w:p w:rsidR="00906145" w:rsidRDefault="00C56FC5">
            <w:pPr>
              <w:pStyle w:val="TableParagraph"/>
              <w:ind w:right="3"/>
              <w:jc w:val="center"/>
              <w:rPr>
                <w:sz w:val="26"/>
              </w:rPr>
            </w:pPr>
            <w:r>
              <w:rPr>
                <w:spacing w:val="-2"/>
                <w:sz w:val="26"/>
              </w:rPr>
              <w:t>2.1.1</w:t>
            </w:r>
          </w:p>
        </w:tc>
        <w:tc>
          <w:tcPr>
            <w:tcW w:w="7996" w:type="dxa"/>
          </w:tcPr>
          <w:p w:rsidR="00906145" w:rsidRDefault="00C56FC5">
            <w:pPr>
              <w:pStyle w:val="TableParagraph"/>
              <w:ind w:left="61"/>
              <w:rPr>
                <w:sz w:val="26"/>
              </w:rPr>
            </w:pPr>
            <w:r>
              <w:rPr>
                <w:sz w:val="26"/>
              </w:rPr>
              <w:t>Буквы</w:t>
            </w:r>
            <w:r>
              <w:rPr>
                <w:spacing w:val="40"/>
                <w:sz w:val="26"/>
              </w:rPr>
              <w:t xml:space="preserve"> </w:t>
            </w:r>
            <w:r>
              <w:rPr>
                <w:sz w:val="26"/>
              </w:rPr>
              <w:t>английского</w:t>
            </w:r>
            <w:r>
              <w:rPr>
                <w:spacing w:val="40"/>
                <w:sz w:val="26"/>
              </w:rPr>
              <w:t xml:space="preserve"> </w:t>
            </w:r>
            <w:r>
              <w:rPr>
                <w:sz w:val="26"/>
              </w:rPr>
              <w:t>алфавита.</w:t>
            </w:r>
            <w:r>
              <w:rPr>
                <w:spacing w:val="40"/>
                <w:sz w:val="26"/>
              </w:rPr>
              <w:t xml:space="preserve"> </w:t>
            </w:r>
            <w:r>
              <w:rPr>
                <w:sz w:val="26"/>
              </w:rPr>
              <w:t>Фонетически</w:t>
            </w:r>
            <w:r>
              <w:rPr>
                <w:spacing w:val="40"/>
                <w:sz w:val="26"/>
              </w:rPr>
              <w:t xml:space="preserve"> </w:t>
            </w:r>
            <w:r>
              <w:rPr>
                <w:sz w:val="26"/>
              </w:rPr>
              <w:t>корректное</w:t>
            </w:r>
            <w:r>
              <w:rPr>
                <w:spacing w:val="40"/>
                <w:sz w:val="26"/>
              </w:rPr>
              <w:t xml:space="preserve"> </w:t>
            </w:r>
            <w:r>
              <w:rPr>
                <w:sz w:val="26"/>
              </w:rPr>
              <w:t>озвучивание букв английского алфавита</w:t>
            </w:r>
          </w:p>
        </w:tc>
      </w:tr>
      <w:tr w:rsidR="00906145">
        <w:trPr>
          <w:trHeight w:val="1310"/>
        </w:trPr>
        <w:tc>
          <w:tcPr>
            <w:tcW w:w="1078" w:type="dxa"/>
          </w:tcPr>
          <w:p w:rsidR="00906145" w:rsidRDefault="00C56FC5">
            <w:pPr>
              <w:pStyle w:val="TableParagraph"/>
              <w:ind w:right="3"/>
              <w:jc w:val="center"/>
              <w:rPr>
                <w:sz w:val="26"/>
              </w:rPr>
            </w:pPr>
            <w:r>
              <w:rPr>
                <w:spacing w:val="-2"/>
                <w:sz w:val="26"/>
              </w:rPr>
              <w:t>2.1.2</w:t>
            </w:r>
          </w:p>
        </w:tc>
        <w:tc>
          <w:tcPr>
            <w:tcW w:w="7996" w:type="dxa"/>
          </w:tcPr>
          <w:p w:rsidR="00906145" w:rsidRDefault="00C56FC5">
            <w:pPr>
              <w:pStyle w:val="TableParagraph"/>
              <w:ind w:left="61" w:right="56"/>
              <w:jc w:val="both"/>
              <w:rPr>
                <w:sz w:val="26"/>
              </w:rPr>
            </w:pPr>
            <w:r>
              <w:rPr>
                <w:sz w:val="26"/>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906145">
        <w:trPr>
          <w:trHeight w:val="1907"/>
        </w:trPr>
        <w:tc>
          <w:tcPr>
            <w:tcW w:w="1078" w:type="dxa"/>
          </w:tcPr>
          <w:p w:rsidR="00906145" w:rsidRDefault="00C56FC5">
            <w:pPr>
              <w:pStyle w:val="TableParagraph"/>
              <w:ind w:right="3"/>
              <w:jc w:val="center"/>
              <w:rPr>
                <w:sz w:val="26"/>
              </w:rPr>
            </w:pPr>
            <w:r>
              <w:rPr>
                <w:spacing w:val="-2"/>
                <w:sz w:val="26"/>
              </w:rPr>
              <w:t>2.1.3</w:t>
            </w:r>
          </w:p>
        </w:tc>
        <w:tc>
          <w:tcPr>
            <w:tcW w:w="7996" w:type="dxa"/>
          </w:tcPr>
          <w:p w:rsidR="00906145" w:rsidRDefault="00C56FC5">
            <w:pPr>
              <w:pStyle w:val="TableParagraph"/>
              <w:ind w:left="61" w:right="51"/>
              <w:jc w:val="both"/>
              <w:rPr>
                <w:sz w:val="26"/>
              </w:rPr>
            </w:pPr>
            <w:r>
              <w:rPr>
                <w:sz w:val="26"/>
              </w:rPr>
              <w:t>Чтение гласных в открытом и закрытом слоге в односложных словах, чтения гласных в третьем типе слога (гласная + r); согласных, основных</w:t>
            </w:r>
            <w:r>
              <w:rPr>
                <w:spacing w:val="-7"/>
                <w:sz w:val="26"/>
              </w:rPr>
              <w:t xml:space="preserve"> </w:t>
            </w:r>
            <w:r>
              <w:rPr>
                <w:sz w:val="26"/>
              </w:rPr>
              <w:t>звукобуквенных</w:t>
            </w:r>
            <w:r>
              <w:rPr>
                <w:spacing w:val="-7"/>
                <w:sz w:val="26"/>
              </w:rPr>
              <w:t xml:space="preserve"> </w:t>
            </w:r>
            <w:r>
              <w:rPr>
                <w:sz w:val="26"/>
              </w:rPr>
              <w:t>сочетаний,</w:t>
            </w:r>
            <w:r>
              <w:rPr>
                <w:spacing w:val="-4"/>
                <w:sz w:val="26"/>
              </w:rPr>
              <w:t xml:space="preserve"> </w:t>
            </w:r>
            <w:r>
              <w:rPr>
                <w:sz w:val="26"/>
              </w:rPr>
              <w:t>в</w:t>
            </w:r>
            <w:r>
              <w:rPr>
                <w:spacing w:val="-5"/>
                <w:sz w:val="26"/>
              </w:rPr>
              <w:t xml:space="preserve"> </w:t>
            </w:r>
            <w:r>
              <w:rPr>
                <w:sz w:val="26"/>
              </w:rPr>
              <w:t>частности</w:t>
            </w:r>
            <w:r>
              <w:rPr>
                <w:spacing w:val="-7"/>
                <w:sz w:val="26"/>
              </w:rPr>
              <w:t xml:space="preserve"> </w:t>
            </w:r>
            <w:r>
              <w:rPr>
                <w:sz w:val="26"/>
              </w:rPr>
              <w:t>сложных</w:t>
            </w:r>
            <w:r>
              <w:rPr>
                <w:spacing w:val="-7"/>
                <w:sz w:val="26"/>
              </w:rPr>
              <w:t xml:space="preserve"> </w:t>
            </w:r>
            <w:r>
              <w:rPr>
                <w:sz w:val="26"/>
              </w:rPr>
              <w:t>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906145">
        <w:trPr>
          <w:trHeight w:val="712"/>
        </w:trPr>
        <w:tc>
          <w:tcPr>
            <w:tcW w:w="1078" w:type="dxa"/>
          </w:tcPr>
          <w:p w:rsidR="00906145" w:rsidRDefault="00C56FC5">
            <w:pPr>
              <w:pStyle w:val="TableParagraph"/>
              <w:ind w:right="3"/>
              <w:jc w:val="center"/>
              <w:rPr>
                <w:sz w:val="26"/>
              </w:rPr>
            </w:pPr>
            <w:r>
              <w:rPr>
                <w:spacing w:val="-2"/>
                <w:sz w:val="26"/>
              </w:rPr>
              <w:t>2.1.4</w:t>
            </w:r>
          </w:p>
        </w:tc>
        <w:tc>
          <w:tcPr>
            <w:tcW w:w="7996" w:type="dxa"/>
          </w:tcPr>
          <w:p w:rsidR="00906145" w:rsidRDefault="00C56FC5">
            <w:pPr>
              <w:pStyle w:val="TableParagraph"/>
              <w:tabs>
                <w:tab w:val="left" w:pos="1116"/>
                <w:tab w:val="left" w:pos="2079"/>
                <w:tab w:val="left" w:pos="2844"/>
                <w:tab w:val="left" w:pos="4089"/>
                <w:tab w:val="left" w:pos="5471"/>
                <w:tab w:val="left" w:pos="6790"/>
                <w:tab w:val="left" w:pos="7814"/>
              </w:tabs>
              <w:ind w:left="61" w:right="54"/>
              <w:rPr>
                <w:sz w:val="26"/>
              </w:rPr>
            </w:pPr>
            <w:r>
              <w:rPr>
                <w:spacing w:val="-2"/>
                <w:sz w:val="26"/>
              </w:rPr>
              <w:t>Чтение</w:t>
            </w:r>
            <w:r>
              <w:rPr>
                <w:sz w:val="26"/>
              </w:rPr>
              <w:tab/>
            </w:r>
            <w:r>
              <w:rPr>
                <w:spacing w:val="-4"/>
                <w:sz w:val="26"/>
              </w:rPr>
              <w:t>новых</w:t>
            </w:r>
            <w:r>
              <w:rPr>
                <w:sz w:val="26"/>
              </w:rPr>
              <w:tab/>
            </w:r>
            <w:r>
              <w:rPr>
                <w:spacing w:val="-4"/>
                <w:sz w:val="26"/>
              </w:rPr>
              <w:t>слов</w:t>
            </w:r>
            <w:r>
              <w:rPr>
                <w:sz w:val="26"/>
              </w:rPr>
              <w:tab/>
            </w:r>
            <w:r>
              <w:rPr>
                <w:spacing w:val="-2"/>
                <w:sz w:val="26"/>
              </w:rPr>
              <w:t>согласно</w:t>
            </w:r>
            <w:r>
              <w:rPr>
                <w:sz w:val="26"/>
              </w:rPr>
              <w:tab/>
            </w:r>
            <w:r>
              <w:rPr>
                <w:spacing w:val="-2"/>
                <w:sz w:val="26"/>
              </w:rPr>
              <w:t>основным</w:t>
            </w:r>
            <w:r>
              <w:rPr>
                <w:sz w:val="26"/>
              </w:rPr>
              <w:tab/>
            </w:r>
            <w:r>
              <w:rPr>
                <w:spacing w:val="-2"/>
                <w:sz w:val="26"/>
              </w:rPr>
              <w:t>правилам</w:t>
            </w:r>
            <w:r>
              <w:rPr>
                <w:sz w:val="26"/>
              </w:rPr>
              <w:tab/>
            </w:r>
            <w:r>
              <w:rPr>
                <w:spacing w:val="-2"/>
                <w:sz w:val="26"/>
              </w:rPr>
              <w:t>чтения</w:t>
            </w:r>
            <w:r>
              <w:rPr>
                <w:sz w:val="26"/>
              </w:rPr>
              <w:tab/>
            </w:r>
            <w:r>
              <w:rPr>
                <w:spacing w:val="-10"/>
                <w:sz w:val="26"/>
              </w:rPr>
              <w:t xml:space="preserve">с </w:t>
            </w:r>
            <w:r>
              <w:rPr>
                <w:sz w:val="26"/>
              </w:rPr>
              <w:t>использованием полной или частичной транскрипции</w:t>
            </w:r>
          </w:p>
        </w:tc>
      </w:tr>
      <w:tr w:rsidR="00906145">
        <w:trPr>
          <w:trHeight w:val="712"/>
        </w:trPr>
        <w:tc>
          <w:tcPr>
            <w:tcW w:w="1078" w:type="dxa"/>
          </w:tcPr>
          <w:p w:rsidR="00906145" w:rsidRDefault="00C56FC5">
            <w:pPr>
              <w:pStyle w:val="TableParagraph"/>
              <w:ind w:right="3"/>
              <w:jc w:val="center"/>
              <w:rPr>
                <w:sz w:val="26"/>
              </w:rPr>
            </w:pPr>
            <w:r>
              <w:rPr>
                <w:spacing w:val="-2"/>
                <w:sz w:val="26"/>
              </w:rPr>
              <w:t>2.1.5</w:t>
            </w:r>
          </w:p>
        </w:tc>
        <w:tc>
          <w:tcPr>
            <w:tcW w:w="7996" w:type="dxa"/>
          </w:tcPr>
          <w:p w:rsidR="00906145" w:rsidRDefault="00C56FC5">
            <w:pPr>
              <w:pStyle w:val="TableParagraph"/>
              <w:ind w:left="61"/>
              <w:rPr>
                <w:sz w:val="26"/>
              </w:rPr>
            </w:pPr>
            <w:r>
              <w:rPr>
                <w:sz w:val="26"/>
              </w:rPr>
              <w:t>Знаки</w:t>
            </w:r>
            <w:r>
              <w:rPr>
                <w:spacing w:val="40"/>
                <w:sz w:val="26"/>
              </w:rPr>
              <w:t xml:space="preserve"> </w:t>
            </w:r>
            <w:r>
              <w:rPr>
                <w:sz w:val="26"/>
              </w:rPr>
              <w:t>английской</w:t>
            </w:r>
            <w:r>
              <w:rPr>
                <w:spacing w:val="40"/>
                <w:sz w:val="26"/>
              </w:rPr>
              <w:t xml:space="preserve"> </w:t>
            </w:r>
            <w:r>
              <w:rPr>
                <w:sz w:val="26"/>
              </w:rPr>
              <w:t>транскрипции;</w:t>
            </w:r>
            <w:r>
              <w:rPr>
                <w:spacing w:val="40"/>
                <w:sz w:val="26"/>
              </w:rPr>
              <w:t xml:space="preserve"> </w:t>
            </w:r>
            <w:r>
              <w:rPr>
                <w:sz w:val="26"/>
              </w:rPr>
              <w:t>отличие</w:t>
            </w:r>
            <w:r>
              <w:rPr>
                <w:spacing w:val="40"/>
                <w:sz w:val="26"/>
              </w:rPr>
              <w:t xml:space="preserve"> </w:t>
            </w:r>
            <w:r>
              <w:rPr>
                <w:sz w:val="26"/>
              </w:rPr>
              <w:t>их</w:t>
            </w:r>
            <w:r>
              <w:rPr>
                <w:spacing w:val="40"/>
                <w:sz w:val="26"/>
              </w:rPr>
              <w:t xml:space="preserve"> </w:t>
            </w:r>
            <w:r>
              <w:rPr>
                <w:sz w:val="26"/>
              </w:rPr>
              <w:t>от</w:t>
            </w:r>
            <w:r>
              <w:rPr>
                <w:spacing w:val="40"/>
                <w:sz w:val="26"/>
              </w:rPr>
              <w:t xml:space="preserve"> </w:t>
            </w:r>
            <w:r>
              <w:rPr>
                <w:sz w:val="26"/>
              </w:rPr>
              <w:t>букв</w:t>
            </w:r>
            <w:r>
              <w:rPr>
                <w:spacing w:val="40"/>
                <w:sz w:val="26"/>
              </w:rPr>
              <w:t xml:space="preserve"> </w:t>
            </w:r>
            <w:r>
              <w:rPr>
                <w:sz w:val="26"/>
              </w:rPr>
              <w:t>английского</w:t>
            </w:r>
            <w:r>
              <w:rPr>
                <w:spacing w:val="40"/>
                <w:sz w:val="26"/>
              </w:rPr>
              <w:t xml:space="preserve"> </w:t>
            </w:r>
            <w:r>
              <w:rPr>
                <w:sz w:val="26"/>
              </w:rPr>
              <w:t>алфавита.</w:t>
            </w:r>
            <w:r>
              <w:rPr>
                <w:spacing w:val="-14"/>
                <w:sz w:val="26"/>
              </w:rPr>
              <w:t xml:space="preserve"> </w:t>
            </w:r>
            <w:r>
              <w:rPr>
                <w:sz w:val="26"/>
              </w:rPr>
              <w:t>Фонетически</w:t>
            </w:r>
            <w:r>
              <w:rPr>
                <w:spacing w:val="-15"/>
                <w:sz w:val="26"/>
              </w:rPr>
              <w:t xml:space="preserve"> </w:t>
            </w:r>
            <w:r>
              <w:rPr>
                <w:sz w:val="26"/>
              </w:rPr>
              <w:t>корректное</w:t>
            </w:r>
            <w:r>
              <w:rPr>
                <w:spacing w:val="-15"/>
                <w:sz w:val="26"/>
              </w:rPr>
              <w:t xml:space="preserve"> </w:t>
            </w:r>
            <w:r>
              <w:rPr>
                <w:sz w:val="26"/>
              </w:rPr>
              <w:t>озвучивание</w:t>
            </w:r>
            <w:r>
              <w:rPr>
                <w:spacing w:val="-14"/>
                <w:sz w:val="26"/>
              </w:rPr>
              <w:t xml:space="preserve"> </w:t>
            </w:r>
            <w:r>
              <w:rPr>
                <w:sz w:val="26"/>
              </w:rPr>
              <w:t>знаков</w:t>
            </w:r>
            <w:r>
              <w:rPr>
                <w:spacing w:val="-10"/>
                <w:sz w:val="26"/>
              </w:rPr>
              <w:t xml:space="preserve"> </w:t>
            </w:r>
            <w:r>
              <w:rPr>
                <w:spacing w:val="-2"/>
                <w:sz w:val="26"/>
              </w:rPr>
              <w:t>транскрипции</w:t>
            </w:r>
          </w:p>
        </w:tc>
      </w:tr>
      <w:tr w:rsidR="00906145">
        <w:trPr>
          <w:trHeight w:val="1010"/>
        </w:trPr>
        <w:tc>
          <w:tcPr>
            <w:tcW w:w="1078" w:type="dxa"/>
          </w:tcPr>
          <w:p w:rsidR="00906145" w:rsidRDefault="00C56FC5">
            <w:pPr>
              <w:pStyle w:val="TableParagraph"/>
              <w:ind w:right="3"/>
              <w:jc w:val="center"/>
              <w:rPr>
                <w:sz w:val="26"/>
              </w:rPr>
            </w:pPr>
            <w:r>
              <w:rPr>
                <w:spacing w:val="-2"/>
                <w:sz w:val="26"/>
              </w:rPr>
              <w:t>2.1.6</w:t>
            </w:r>
          </w:p>
        </w:tc>
        <w:tc>
          <w:tcPr>
            <w:tcW w:w="7996" w:type="dxa"/>
          </w:tcPr>
          <w:p w:rsidR="00906145" w:rsidRDefault="00C56FC5">
            <w:pPr>
              <w:pStyle w:val="TableParagraph"/>
              <w:ind w:left="61" w:right="58"/>
              <w:jc w:val="both"/>
              <w:rPr>
                <w:sz w:val="26"/>
              </w:rPr>
            </w:pPr>
            <w:r>
              <w:rPr>
                <w:sz w:val="26"/>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06145">
        <w:trPr>
          <w:trHeight w:val="1012"/>
        </w:trPr>
        <w:tc>
          <w:tcPr>
            <w:tcW w:w="1078" w:type="dxa"/>
          </w:tcPr>
          <w:p w:rsidR="00906145" w:rsidRDefault="00C56FC5">
            <w:pPr>
              <w:pStyle w:val="TableParagraph"/>
              <w:ind w:right="3"/>
              <w:jc w:val="center"/>
              <w:rPr>
                <w:sz w:val="26"/>
              </w:rPr>
            </w:pPr>
            <w:r>
              <w:rPr>
                <w:spacing w:val="-2"/>
                <w:sz w:val="26"/>
              </w:rPr>
              <w:t>2.1.7</w:t>
            </w:r>
          </w:p>
        </w:tc>
        <w:tc>
          <w:tcPr>
            <w:tcW w:w="7996" w:type="dxa"/>
          </w:tcPr>
          <w:p w:rsidR="00906145" w:rsidRDefault="00C56FC5">
            <w:pPr>
              <w:pStyle w:val="TableParagraph"/>
              <w:tabs>
                <w:tab w:val="left" w:pos="3556"/>
                <w:tab w:val="left" w:pos="5653"/>
              </w:tabs>
              <w:ind w:left="61" w:right="57"/>
              <w:jc w:val="both"/>
              <w:rPr>
                <w:sz w:val="26"/>
              </w:rPr>
            </w:pPr>
            <w:r>
              <w:rPr>
                <w:spacing w:val="-2"/>
                <w:sz w:val="26"/>
              </w:rPr>
              <w:t>Ритмико-интонационные</w:t>
            </w:r>
            <w:r>
              <w:rPr>
                <w:sz w:val="26"/>
              </w:rPr>
              <w:tab/>
            </w:r>
            <w:r>
              <w:rPr>
                <w:spacing w:val="-2"/>
                <w:sz w:val="26"/>
              </w:rPr>
              <w:t>особенности</w:t>
            </w:r>
            <w:r>
              <w:rPr>
                <w:sz w:val="26"/>
              </w:rPr>
              <w:tab/>
            </w:r>
            <w:r>
              <w:rPr>
                <w:spacing w:val="-2"/>
                <w:sz w:val="26"/>
              </w:rPr>
              <w:t xml:space="preserve">повествовательного, </w:t>
            </w:r>
            <w:r>
              <w:rPr>
                <w:sz w:val="26"/>
              </w:rPr>
              <w:t xml:space="preserve">побудительного и вопросительного (общий и специальный вопрос) </w:t>
            </w:r>
            <w:r>
              <w:rPr>
                <w:spacing w:val="-2"/>
                <w:sz w:val="26"/>
              </w:rPr>
              <w:t>предложений</w:t>
            </w:r>
          </w:p>
        </w:tc>
      </w:tr>
      <w:tr w:rsidR="00906145">
        <w:trPr>
          <w:trHeight w:val="4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bl>
    <w:p w:rsidR="00906145" w:rsidRDefault="00906145">
      <w:pPr>
        <w:pStyle w:val="TableParagraph"/>
        <w:rPr>
          <w:sz w:val="26"/>
        </w:rPr>
        <w:sectPr w:rsidR="00906145">
          <w:type w:val="continuous"/>
          <w:pgSz w:w="12240" w:h="15840"/>
          <w:pgMar w:top="1120" w:right="720" w:bottom="116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ind w:right="3"/>
              <w:jc w:val="center"/>
              <w:rPr>
                <w:sz w:val="26"/>
              </w:rPr>
            </w:pPr>
            <w:r>
              <w:rPr>
                <w:spacing w:val="-2"/>
                <w:sz w:val="26"/>
              </w:rPr>
              <w:lastRenderedPageBreak/>
              <w:t>2.2.1</w:t>
            </w:r>
          </w:p>
        </w:tc>
        <w:tc>
          <w:tcPr>
            <w:tcW w:w="7996" w:type="dxa"/>
          </w:tcPr>
          <w:p w:rsidR="00906145" w:rsidRDefault="00C56FC5">
            <w:pPr>
              <w:pStyle w:val="TableParagraph"/>
              <w:ind w:left="61"/>
              <w:rPr>
                <w:sz w:val="26"/>
              </w:rPr>
            </w:pPr>
            <w:r>
              <w:rPr>
                <w:sz w:val="26"/>
              </w:rPr>
              <w:t>Правильное</w:t>
            </w:r>
            <w:r>
              <w:rPr>
                <w:spacing w:val="-14"/>
                <w:sz w:val="26"/>
              </w:rPr>
              <w:t xml:space="preserve"> </w:t>
            </w:r>
            <w:r>
              <w:rPr>
                <w:sz w:val="26"/>
              </w:rPr>
              <w:t>написание</w:t>
            </w:r>
            <w:r>
              <w:rPr>
                <w:spacing w:val="-14"/>
                <w:sz w:val="26"/>
              </w:rPr>
              <w:t xml:space="preserve"> </w:t>
            </w:r>
            <w:r>
              <w:rPr>
                <w:sz w:val="26"/>
              </w:rPr>
              <w:t>изученных</w:t>
            </w:r>
            <w:r>
              <w:rPr>
                <w:spacing w:val="-13"/>
                <w:sz w:val="26"/>
              </w:rPr>
              <w:t xml:space="preserve"> </w:t>
            </w:r>
            <w:r>
              <w:rPr>
                <w:spacing w:val="-4"/>
                <w:sz w:val="26"/>
              </w:rPr>
              <w:t>слов</w:t>
            </w:r>
          </w:p>
        </w:tc>
      </w:tr>
      <w:tr w:rsidR="00906145">
        <w:trPr>
          <w:trHeight w:val="712"/>
        </w:trPr>
        <w:tc>
          <w:tcPr>
            <w:tcW w:w="1078" w:type="dxa"/>
          </w:tcPr>
          <w:p w:rsidR="00906145" w:rsidRDefault="00C56FC5">
            <w:pPr>
              <w:pStyle w:val="TableParagraph"/>
              <w:ind w:right="3"/>
              <w:jc w:val="center"/>
              <w:rPr>
                <w:sz w:val="26"/>
              </w:rPr>
            </w:pPr>
            <w:r>
              <w:rPr>
                <w:spacing w:val="-2"/>
                <w:sz w:val="26"/>
              </w:rPr>
              <w:t>2.2.2</w:t>
            </w:r>
          </w:p>
        </w:tc>
        <w:tc>
          <w:tcPr>
            <w:tcW w:w="7996" w:type="dxa"/>
          </w:tcPr>
          <w:p w:rsidR="00906145" w:rsidRDefault="00C56FC5">
            <w:pPr>
              <w:pStyle w:val="TableParagraph"/>
              <w:ind w:left="61" w:right="86"/>
              <w:rPr>
                <w:sz w:val="26"/>
              </w:rPr>
            </w:pPr>
            <w:r>
              <w:rPr>
                <w:sz w:val="26"/>
              </w:rPr>
              <w:t>Правильная расстановка знаков препинания: точки, вопросительного</w:t>
            </w:r>
            <w:r>
              <w:rPr>
                <w:spacing w:val="40"/>
                <w:sz w:val="26"/>
              </w:rPr>
              <w:t xml:space="preserve"> </w:t>
            </w:r>
            <w:r>
              <w:rPr>
                <w:sz w:val="26"/>
              </w:rPr>
              <w:t>и восклицательного знаков в конце предложения</w:t>
            </w:r>
          </w:p>
        </w:tc>
      </w:tr>
      <w:tr w:rsidR="00906145">
        <w:trPr>
          <w:trHeight w:val="1010"/>
        </w:trPr>
        <w:tc>
          <w:tcPr>
            <w:tcW w:w="1078" w:type="dxa"/>
          </w:tcPr>
          <w:p w:rsidR="00906145" w:rsidRDefault="00C56FC5">
            <w:pPr>
              <w:pStyle w:val="TableParagraph"/>
              <w:spacing w:before="47"/>
              <w:ind w:right="3"/>
              <w:jc w:val="center"/>
              <w:rPr>
                <w:sz w:val="26"/>
              </w:rPr>
            </w:pPr>
            <w:r>
              <w:rPr>
                <w:spacing w:val="-2"/>
                <w:sz w:val="26"/>
              </w:rPr>
              <w:t>2.2.3</w:t>
            </w:r>
          </w:p>
        </w:tc>
        <w:tc>
          <w:tcPr>
            <w:tcW w:w="7996" w:type="dxa"/>
          </w:tcPr>
          <w:p w:rsidR="00906145" w:rsidRDefault="00C56FC5">
            <w:pPr>
              <w:pStyle w:val="TableParagraph"/>
              <w:spacing w:before="47"/>
              <w:ind w:left="61" w:right="57"/>
              <w:jc w:val="both"/>
              <w:rPr>
                <w:sz w:val="26"/>
              </w:rPr>
            </w:pPr>
            <w:r>
              <w:rPr>
                <w:sz w:val="26"/>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906145">
        <w:trPr>
          <w:trHeight w:val="4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906145">
        <w:trPr>
          <w:trHeight w:val="1610"/>
        </w:trPr>
        <w:tc>
          <w:tcPr>
            <w:tcW w:w="1078" w:type="dxa"/>
          </w:tcPr>
          <w:p w:rsidR="00906145" w:rsidRDefault="00C56FC5">
            <w:pPr>
              <w:pStyle w:val="TableParagraph"/>
              <w:ind w:right="3"/>
              <w:jc w:val="center"/>
              <w:rPr>
                <w:sz w:val="26"/>
              </w:rPr>
            </w:pPr>
            <w:r>
              <w:rPr>
                <w:spacing w:val="-2"/>
                <w:sz w:val="26"/>
              </w:rPr>
              <w:lastRenderedPageBreak/>
              <w:t>2.3.1</w:t>
            </w:r>
          </w:p>
        </w:tc>
        <w:tc>
          <w:tcPr>
            <w:tcW w:w="7996" w:type="dxa"/>
          </w:tcPr>
          <w:p w:rsidR="00906145" w:rsidRDefault="00C56FC5">
            <w:pPr>
              <w:pStyle w:val="TableParagraph"/>
              <w:ind w:left="61" w:right="51"/>
              <w:jc w:val="both"/>
              <w:rPr>
                <w:sz w:val="26"/>
              </w:rPr>
            </w:pPr>
            <w:r>
              <w:rPr>
                <w:sz w:val="26"/>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06145">
        <w:trPr>
          <w:trHeight w:val="1310"/>
        </w:trPr>
        <w:tc>
          <w:tcPr>
            <w:tcW w:w="1078" w:type="dxa"/>
          </w:tcPr>
          <w:p w:rsidR="00906145" w:rsidRDefault="00C56FC5">
            <w:pPr>
              <w:pStyle w:val="TableParagraph"/>
              <w:ind w:right="3"/>
              <w:jc w:val="center"/>
              <w:rPr>
                <w:sz w:val="26"/>
              </w:rPr>
            </w:pPr>
            <w:r>
              <w:rPr>
                <w:spacing w:val="-2"/>
                <w:sz w:val="26"/>
              </w:rPr>
              <w:t>2.3.2</w:t>
            </w:r>
          </w:p>
        </w:tc>
        <w:tc>
          <w:tcPr>
            <w:tcW w:w="7996" w:type="dxa"/>
          </w:tcPr>
          <w:p w:rsidR="00906145" w:rsidRDefault="00C56FC5">
            <w:pPr>
              <w:pStyle w:val="TableParagraph"/>
              <w:ind w:left="61" w:right="55"/>
              <w:jc w:val="both"/>
              <w:rPr>
                <w:sz w:val="26"/>
              </w:rPr>
            </w:pPr>
            <w:r>
              <w:rPr>
                <w:sz w:val="26"/>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906145">
        <w:trPr>
          <w:trHeight w:val="710"/>
        </w:trPr>
        <w:tc>
          <w:tcPr>
            <w:tcW w:w="1078" w:type="dxa"/>
          </w:tcPr>
          <w:p w:rsidR="00906145" w:rsidRDefault="00C56FC5">
            <w:pPr>
              <w:pStyle w:val="TableParagraph"/>
              <w:ind w:right="3"/>
              <w:jc w:val="center"/>
              <w:rPr>
                <w:sz w:val="26"/>
              </w:rPr>
            </w:pPr>
            <w:r>
              <w:rPr>
                <w:spacing w:val="-2"/>
                <w:sz w:val="26"/>
              </w:rPr>
              <w:t>2.3.3</w:t>
            </w:r>
          </w:p>
        </w:tc>
        <w:tc>
          <w:tcPr>
            <w:tcW w:w="7996" w:type="dxa"/>
          </w:tcPr>
          <w:p w:rsidR="00906145" w:rsidRDefault="00C56FC5">
            <w:pPr>
              <w:pStyle w:val="TableParagraph"/>
              <w:ind w:left="61"/>
              <w:rPr>
                <w:sz w:val="26"/>
              </w:rPr>
            </w:pPr>
            <w:r>
              <w:rPr>
                <w:sz w:val="26"/>
              </w:rPr>
              <w:t>Распознавание в устной и письменной речи интернациональных слов (doctor, film) с помощью языковой догадки</w:t>
            </w:r>
          </w:p>
        </w:tc>
      </w:tr>
      <w:tr w:rsidR="00906145">
        <w:trPr>
          <w:trHeight w:val="415"/>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906145" w:rsidRPr="00246E1A">
        <w:trPr>
          <w:trHeight w:val="712"/>
        </w:trPr>
        <w:tc>
          <w:tcPr>
            <w:tcW w:w="1078" w:type="dxa"/>
          </w:tcPr>
          <w:p w:rsidR="00906145" w:rsidRDefault="00C56FC5">
            <w:pPr>
              <w:pStyle w:val="TableParagraph"/>
              <w:ind w:right="3"/>
              <w:jc w:val="center"/>
              <w:rPr>
                <w:sz w:val="26"/>
              </w:rPr>
            </w:pPr>
            <w:r>
              <w:rPr>
                <w:spacing w:val="-2"/>
                <w:sz w:val="26"/>
              </w:rPr>
              <w:t>2.4.1</w:t>
            </w:r>
          </w:p>
        </w:tc>
        <w:tc>
          <w:tcPr>
            <w:tcW w:w="7996" w:type="dxa"/>
          </w:tcPr>
          <w:p w:rsidR="00906145" w:rsidRPr="00C56FC5" w:rsidRDefault="00C56FC5">
            <w:pPr>
              <w:pStyle w:val="TableParagraph"/>
              <w:ind w:left="61"/>
              <w:rPr>
                <w:sz w:val="26"/>
                <w:lang w:val="en-US"/>
              </w:rPr>
            </w:pPr>
            <w:r>
              <w:rPr>
                <w:sz w:val="26"/>
              </w:rPr>
              <w:t>Предложения</w:t>
            </w:r>
            <w:r w:rsidRPr="00C56FC5">
              <w:rPr>
                <w:sz w:val="26"/>
                <w:lang w:val="en-US"/>
              </w:rPr>
              <w:t xml:space="preserve"> </w:t>
            </w:r>
            <w:r>
              <w:rPr>
                <w:sz w:val="26"/>
              </w:rPr>
              <w:t>с</w:t>
            </w:r>
            <w:r w:rsidRPr="00C56FC5">
              <w:rPr>
                <w:spacing w:val="-2"/>
                <w:sz w:val="26"/>
                <w:lang w:val="en-US"/>
              </w:rPr>
              <w:t xml:space="preserve"> </w:t>
            </w:r>
            <w:r>
              <w:rPr>
                <w:sz w:val="26"/>
              </w:rPr>
              <w:t>начальным</w:t>
            </w:r>
            <w:r w:rsidRPr="00C56FC5">
              <w:rPr>
                <w:spacing w:val="-3"/>
                <w:sz w:val="26"/>
                <w:lang w:val="en-US"/>
              </w:rPr>
              <w:t xml:space="preserve"> </w:t>
            </w:r>
            <w:r w:rsidRPr="00C56FC5">
              <w:rPr>
                <w:sz w:val="26"/>
                <w:lang w:val="en-US"/>
              </w:rPr>
              <w:t>There</w:t>
            </w:r>
            <w:r w:rsidRPr="00C56FC5">
              <w:rPr>
                <w:spacing w:val="-2"/>
                <w:sz w:val="26"/>
                <w:lang w:val="en-US"/>
              </w:rPr>
              <w:t xml:space="preserve"> </w:t>
            </w:r>
            <w:r w:rsidRPr="00C56FC5">
              <w:rPr>
                <w:sz w:val="26"/>
                <w:lang w:val="en-US"/>
              </w:rPr>
              <w:t>+</w:t>
            </w:r>
            <w:r w:rsidRPr="00C56FC5">
              <w:rPr>
                <w:spacing w:val="-2"/>
                <w:sz w:val="26"/>
                <w:lang w:val="en-US"/>
              </w:rPr>
              <w:t xml:space="preserve"> </w:t>
            </w:r>
            <w:r w:rsidRPr="00C56FC5">
              <w:rPr>
                <w:sz w:val="26"/>
                <w:lang w:val="en-US"/>
              </w:rPr>
              <w:t>to</w:t>
            </w:r>
            <w:r w:rsidRPr="00C56FC5">
              <w:rPr>
                <w:spacing w:val="-3"/>
                <w:sz w:val="26"/>
                <w:lang w:val="en-US"/>
              </w:rPr>
              <w:t xml:space="preserve"> </w:t>
            </w:r>
            <w:r w:rsidRPr="00C56FC5">
              <w:rPr>
                <w:sz w:val="26"/>
                <w:lang w:val="en-US"/>
              </w:rPr>
              <w:t>be</w:t>
            </w:r>
            <w:r w:rsidRPr="00C56FC5">
              <w:rPr>
                <w:spacing w:val="-1"/>
                <w:sz w:val="26"/>
                <w:lang w:val="en-US"/>
              </w:rPr>
              <w:t xml:space="preserve"> </w:t>
            </w:r>
            <w:r>
              <w:rPr>
                <w:sz w:val="26"/>
              </w:rPr>
              <w:t>в</w:t>
            </w:r>
            <w:r w:rsidRPr="00C56FC5">
              <w:rPr>
                <w:spacing w:val="-2"/>
                <w:sz w:val="26"/>
                <w:lang w:val="en-US"/>
              </w:rPr>
              <w:t xml:space="preserve"> </w:t>
            </w:r>
            <w:r w:rsidRPr="00C56FC5">
              <w:rPr>
                <w:sz w:val="26"/>
                <w:lang w:val="en-US"/>
              </w:rPr>
              <w:t>Past</w:t>
            </w:r>
            <w:r w:rsidRPr="00C56FC5">
              <w:rPr>
                <w:spacing w:val="-3"/>
                <w:sz w:val="26"/>
                <w:lang w:val="en-US"/>
              </w:rPr>
              <w:t xml:space="preserve"> </w:t>
            </w:r>
            <w:r w:rsidRPr="00C56FC5">
              <w:rPr>
                <w:sz w:val="26"/>
                <w:lang w:val="en-US"/>
              </w:rPr>
              <w:t>Simple</w:t>
            </w:r>
            <w:r w:rsidRPr="00C56FC5">
              <w:rPr>
                <w:spacing w:val="-3"/>
                <w:sz w:val="26"/>
                <w:lang w:val="en-US"/>
              </w:rPr>
              <w:t xml:space="preserve"> </w:t>
            </w:r>
            <w:r w:rsidRPr="00C56FC5">
              <w:rPr>
                <w:sz w:val="26"/>
                <w:lang w:val="en-US"/>
              </w:rPr>
              <w:t>Tense</w:t>
            </w:r>
            <w:r w:rsidRPr="00C56FC5">
              <w:rPr>
                <w:spacing w:val="-2"/>
                <w:sz w:val="26"/>
                <w:lang w:val="en-US"/>
              </w:rPr>
              <w:t xml:space="preserve"> </w:t>
            </w:r>
            <w:r w:rsidRPr="00C56FC5">
              <w:rPr>
                <w:sz w:val="26"/>
                <w:lang w:val="en-US"/>
              </w:rPr>
              <w:t>(There</w:t>
            </w:r>
            <w:r w:rsidRPr="00C56FC5">
              <w:rPr>
                <w:spacing w:val="-2"/>
                <w:sz w:val="26"/>
                <w:lang w:val="en-US"/>
              </w:rPr>
              <w:t xml:space="preserve"> </w:t>
            </w:r>
            <w:r w:rsidRPr="00C56FC5">
              <w:rPr>
                <w:sz w:val="26"/>
                <w:lang w:val="en-US"/>
              </w:rPr>
              <w:t>was an old house near the river.)</w:t>
            </w:r>
          </w:p>
        </w:tc>
      </w:tr>
      <w:tr w:rsidR="00906145">
        <w:trPr>
          <w:trHeight w:val="710"/>
        </w:trPr>
        <w:tc>
          <w:tcPr>
            <w:tcW w:w="1078" w:type="dxa"/>
          </w:tcPr>
          <w:p w:rsidR="00906145" w:rsidRDefault="00C56FC5">
            <w:pPr>
              <w:pStyle w:val="TableParagraph"/>
              <w:spacing w:before="47"/>
              <w:ind w:right="3"/>
              <w:jc w:val="center"/>
              <w:rPr>
                <w:sz w:val="26"/>
              </w:rPr>
            </w:pPr>
            <w:r>
              <w:rPr>
                <w:spacing w:val="-2"/>
                <w:sz w:val="26"/>
              </w:rPr>
              <w:t>2.4.2</w:t>
            </w:r>
          </w:p>
        </w:tc>
        <w:tc>
          <w:tcPr>
            <w:tcW w:w="7996" w:type="dxa"/>
          </w:tcPr>
          <w:p w:rsidR="00906145" w:rsidRDefault="00C56FC5">
            <w:pPr>
              <w:pStyle w:val="TableParagraph"/>
              <w:spacing w:before="47"/>
              <w:ind w:left="61"/>
              <w:rPr>
                <w:sz w:val="26"/>
              </w:rPr>
            </w:pPr>
            <w:r>
              <w:rPr>
                <w:sz w:val="26"/>
              </w:rPr>
              <w:t>Побудительные</w:t>
            </w:r>
            <w:r>
              <w:rPr>
                <w:spacing w:val="80"/>
                <w:sz w:val="26"/>
              </w:rPr>
              <w:t xml:space="preserve"> </w:t>
            </w:r>
            <w:r>
              <w:rPr>
                <w:sz w:val="26"/>
              </w:rPr>
              <w:t>предложения</w:t>
            </w:r>
            <w:r>
              <w:rPr>
                <w:spacing w:val="80"/>
                <w:sz w:val="26"/>
              </w:rPr>
              <w:t xml:space="preserve"> </w:t>
            </w:r>
            <w:r>
              <w:rPr>
                <w:sz w:val="26"/>
              </w:rPr>
              <w:t>в</w:t>
            </w:r>
            <w:r>
              <w:rPr>
                <w:spacing w:val="80"/>
                <w:sz w:val="26"/>
              </w:rPr>
              <w:t xml:space="preserve"> </w:t>
            </w:r>
            <w:r>
              <w:rPr>
                <w:sz w:val="26"/>
              </w:rPr>
              <w:t>отрицательной</w:t>
            </w:r>
            <w:r>
              <w:rPr>
                <w:spacing w:val="80"/>
                <w:sz w:val="26"/>
              </w:rPr>
              <w:t xml:space="preserve"> </w:t>
            </w:r>
            <w:r>
              <w:rPr>
                <w:sz w:val="26"/>
              </w:rPr>
              <w:t>форме</w:t>
            </w:r>
            <w:r>
              <w:rPr>
                <w:spacing w:val="80"/>
                <w:sz w:val="26"/>
              </w:rPr>
              <w:t xml:space="preserve"> </w:t>
            </w:r>
            <w:r>
              <w:rPr>
                <w:sz w:val="26"/>
              </w:rPr>
              <w:t>(Don't</w:t>
            </w:r>
            <w:r>
              <w:rPr>
                <w:spacing w:val="80"/>
                <w:sz w:val="26"/>
              </w:rPr>
              <w:t xml:space="preserve"> </w:t>
            </w:r>
            <w:r>
              <w:rPr>
                <w:sz w:val="26"/>
              </w:rPr>
              <w:t xml:space="preserve">talk, </w:t>
            </w:r>
            <w:r>
              <w:rPr>
                <w:spacing w:val="-2"/>
                <w:sz w:val="26"/>
              </w:rPr>
              <w:t>please.)</w:t>
            </w:r>
          </w:p>
        </w:tc>
      </w:tr>
      <w:tr w:rsidR="00906145">
        <w:trPr>
          <w:trHeight w:val="1012"/>
        </w:trPr>
        <w:tc>
          <w:tcPr>
            <w:tcW w:w="1078" w:type="dxa"/>
          </w:tcPr>
          <w:p w:rsidR="00906145" w:rsidRDefault="00C56FC5">
            <w:pPr>
              <w:pStyle w:val="TableParagraph"/>
              <w:ind w:right="3"/>
              <w:jc w:val="center"/>
              <w:rPr>
                <w:sz w:val="26"/>
              </w:rPr>
            </w:pPr>
            <w:r>
              <w:rPr>
                <w:spacing w:val="-2"/>
                <w:sz w:val="26"/>
              </w:rPr>
              <w:t>2.4.3</w:t>
            </w:r>
          </w:p>
        </w:tc>
        <w:tc>
          <w:tcPr>
            <w:tcW w:w="7996" w:type="dxa"/>
          </w:tcPr>
          <w:p w:rsidR="00906145" w:rsidRDefault="00C56FC5">
            <w:pPr>
              <w:pStyle w:val="TableParagraph"/>
              <w:ind w:left="61" w:right="56"/>
              <w:jc w:val="both"/>
              <w:rPr>
                <w:sz w:val="26"/>
              </w:rPr>
            </w:pPr>
            <w:r>
              <w:rPr>
                <w:sz w:val="26"/>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906145" w:rsidRPr="00246E1A">
        <w:trPr>
          <w:trHeight w:val="412"/>
        </w:trPr>
        <w:tc>
          <w:tcPr>
            <w:tcW w:w="1078" w:type="dxa"/>
          </w:tcPr>
          <w:p w:rsidR="00906145" w:rsidRDefault="00C56FC5">
            <w:pPr>
              <w:pStyle w:val="TableParagraph"/>
              <w:ind w:right="3"/>
              <w:jc w:val="center"/>
              <w:rPr>
                <w:sz w:val="26"/>
              </w:rPr>
            </w:pPr>
            <w:r>
              <w:rPr>
                <w:spacing w:val="-2"/>
                <w:sz w:val="26"/>
              </w:rPr>
              <w:t>2.4.4</w:t>
            </w:r>
          </w:p>
        </w:tc>
        <w:tc>
          <w:tcPr>
            <w:tcW w:w="7996" w:type="dxa"/>
          </w:tcPr>
          <w:p w:rsidR="00906145" w:rsidRPr="00C56FC5" w:rsidRDefault="00C56FC5">
            <w:pPr>
              <w:pStyle w:val="TableParagraph"/>
              <w:ind w:left="61"/>
              <w:rPr>
                <w:sz w:val="26"/>
                <w:lang w:val="en-US"/>
              </w:rPr>
            </w:pPr>
            <w:r>
              <w:rPr>
                <w:sz w:val="26"/>
              </w:rPr>
              <w:t>Конструкция</w:t>
            </w:r>
            <w:r w:rsidRPr="00C56FC5">
              <w:rPr>
                <w:spacing w:val="-4"/>
                <w:sz w:val="26"/>
                <w:lang w:val="en-US"/>
              </w:rPr>
              <w:t xml:space="preserve"> </w:t>
            </w:r>
            <w:r w:rsidRPr="00C56FC5">
              <w:rPr>
                <w:sz w:val="26"/>
                <w:lang w:val="en-US"/>
              </w:rPr>
              <w:t>I'd</w:t>
            </w:r>
            <w:r w:rsidRPr="00C56FC5">
              <w:rPr>
                <w:spacing w:val="-4"/>
                <w:sz w:val="26"/>
                <w:lang w:val="en-US"/>
              </w:rPr>
              <w:t xml:space="preserve"> </w:t>
            </w:r>
            <w:r w:rsidRPr="00C56FC5">
              <w:rPr>
                <w:sz w:val="26"/>
                <w:lang w:val="en-US"/>
              </w:rPr>
              <w:t>like</w:t>
            </w:r>
            <w:r w:rsidRPr="00C56FC5">
              <w:rPr>
                <w:spacing w:val="-6"/>
                <w:sz w:val="26"/>
                <w:lang w:val="en-US"/>
              </w:rPr>
              <w:t xml:space="preserve"> </w:t>
            </w:r>
            <w:r w:rsidRPr="00C56FC5">
              <w:rPr>
                <w:sz w:val="26"/>
                <w:lang w:val="en-US"/>
              </w:rPr>
              <w:t>to...</w:t>
            </w:r>
            <w:r w:rsidRPr="00C56FC5">
              <w:rPr>
                <w:spacing w:val="-5"/>
                <w:sz w:val="26"/>
                <w:lang w:val="en-US"/>
              </w:rPr>
              <w:t xml:space="preserve"> </w:t>
            </w:r>
            <w:r w:rsidRPr="00C56FC5">
              <w:rPr>
                <w:sz w:val="26"/>
                <w:lang w:val="en-US"/>
              </w:rPr>
              <w:t>(I'd</w:t>
            </w:r>
            <w:r w:rsidRPr="00C56FC5">
              <w:rPr>
                <w:spacing w:val="-4"/>
                <w:sz w:val="26"/>
                <w:lang w:val="en-US"/>
              </w:rPr>
              <w:t xml:space="preserve"> </w:t>
            </w:r>
            <w:r w:rsidRPr="00C56FC5">
              <w:rPr>
                <w:sz w:val="26"/>
                <w:lang w:val="en-US"/>
              </w:rPr>
              <w:t>like</w:t>
            </w:r>
            <w:r w:rsidRPr="00C56FC5">
              <w:rPr>
                <w:spacing w:val="-6"/>
                <w:sz w:val="26"/>
                <w:lang w:val="en-US"/>
              </w:rPr>
              <w:t xml:space="preserve"> </w:t>
            </w:r>
            <w:r w:rsidRPr="00C56FC5">
              <w:rPr>
                <w:sz w:val="26"/>
                <w:lang w:val="en-US"/>
              </w:rPr>
              <w:t>to</w:t>
            </w:r>
            <w:r w:rsidRPr="00C56FC5">
              <w:rPr>
                <w:spacing w:val="-6"/>
                <w:sz w:val="26"/>
                <w:lang w:val="en-US"/>
              </w:rPr>
              <w:t xml:space="preserve"> </w:t>
            </w:r>
            <w:r w:rsidRPr="00C56FC5">
              <w:rPr>
                <w:sz w:val="26"/>
                <w:lang w:val="en-US"/>
              </w:rPr>
              <w:t>read</w:t>
            </w:r>
            <w:r w:rsidRPr="00C56FC5">
              <w:rPr>
                <w:spacing w:val="-5"/>
                <w:sz w:val="26"/>
                <w:lang w:val="en-US"/>
              </w:rPr>
              <w:t xml:space="preserve"> </w:t>
            </w:r>
            <w:r w:rsidRPr="00C56FC5">
              <w:rPr>
                <w:sz w:val="26"/>
                <w:lang w:val="en-US"/>
              </w:rPr>
              <w:t>this</w:t>
            </w:r>
            <w:r w:rsidRPr="00C56FC5">
              <w:rPr>
                <w:spacing w:val="-3"/>
                <w:sz w:val="26"/>
                <w:lang w:val="en-US"/>
              </w:rPr>
              <w:t xml:space="preserve"> </w:t>
            </w:r>
            <w:r w:rsidRPr="00C56FC5">
              <w:rPr>
                <w:spacing w:val="-2"/>
                <w:sz w:val="26"/>
                <w:lang w:val="en-US"/>
              </w:rPr>
              <w:t>book.)</w:t>
            </w:r>
          </w:p>
        </w:tc>
      </w:tr>
      <w:tr w:rsidR="00906145" w:rsidRPr="00246E1A">
        <w:trPr>
          <w:trHeight w:val="712"/>
        </w:trPr>
        <w:tc>
          <w:tcPr>
            <w:tcW w:w="1078" w:type="dxa"/>
          </w:tcPr>
          <w:p w:rsidR="00906145" w:rsidRDefault="00C56FC5">
            <w:pPr>
              <w:pStyle w:val="TableParagraph"/>
              <w:ind w:right="3"/>
              <w:jc w:val="center"/>
              <w:rPr>
                <w:sz w:val="26"/>
              </w:rPr>
            </w:pPr>
            <w:r>
              <w:rPr>
                <w:spacing w:val="-2"/>
                <w:sz w:val="26"/>
              </w:rPr>
              <w:t>2.4.5</w:t>
            </w:r>
          </w:p>
        </w:tc>
        <w:tc>
          <w:tcPr>
            <w:tcW w:w="7996" w:type="dxa"/>
          </w:tcPr>
          <w:p w:rsidR="00906145" w:rsidRPr="00C56FC5" w:rsidRDefault="00C56FC5">
            <w:pPr>
              <w:pStyle w:val="TableParagraph"/>
              <w:ind w:left="61"/>
              <w:rPr>
                <w:sz w:val="26"/>
                <w:lang w:val="en-US"/>
              </w:rPr>
            </w:pPr>
            <w:r>
              <w:rPr>
                <w:sz w:val="26"/>
              </w:rPr>
              <w:t>Конструкции</w:t>
            </w:r>
            <w:r w:rsidRPr="00C56FC5">
              <w:rPr>
                <w:sz w:val="26"/>
                <w:lang w:val="en-US"/>
              </w:rPr>
              <w:t xml:space="preserve"> </w:t>
            </w:r>
            <w:r>
              <w:rPr>
                <w:sz w:val="26"/>
              </w:rPr>
              <w:t>с</w:t>
            </w:r>
            <w:r w:rsidRPr="00C56FC5">
              <w:rPr>
                <w:sz w:val="26"/>
                <w:lang w:val="en-US"/>
              </w:rPr>
              <w:t xml:space="preserve"> </w:t>
            </w:r>
            <w:r>
              <w:rPr>
                <w:sz w:val="26"/>
              </w:rPr>
              <w:t>глаголами</w:t>
            </w:r>
            <w:r w:rsidRPr="00C56FC5">
              <w:rPr>
                <w:sz w:val="26"/>
                <w:lang w:val="en-US"/>
              </w:rPr>
              <w:t xml:space="preserve"> </w:t>
            </w:r>
            <w:r>
              <w:rPr>
                <w:sz w:val="26"/>
              </w:rPr>
              <w:t>на</w:t>
            </w:r>
            <w:r w:rsidRPr="00C56FC5">
              <w:rPr>
                <w:sz w:val="26"/>
                <w:lang w:val="en-US"/>
              </w:rPr>
              <w:t xml:space="preserve"> -ing: to like/enjoy doing smth (I like riding my bike.)</w:t>
            </w:r>
          </w:p>
        </w:tc>
      </w:tr>
      <w:tr w:rsidR="00906145" w:rsidRPr="00246E1A">
        <w:trPr>
          <w:trHeight w:val="712"/>
        </w:trPr>
        <w:tc>
          <w:tcPr>
            <w:tcW w:w="1078" w:type="dxa"/>
          </w:tcPr>
          <w:p w:rsidR="00906145" w:rsidRDefault="00C56FC5">
            <w:pPr>
              <w:pStyle w:val="TableParagraph"/>
              <w:ind w:right="3"/>
              <w:jc w:val="center"/>
              <w:rPr>
                <w:sz w:val="26"/>
              </w:rPr>
            </w:pPr>
            <w:r>
              <w:rPr>
                <w:spacing w:val="-2"/>
                <w:sz w:val="26"/>
              </w:rPr>
              <w:t>2.4.6</w:t>
            </w:r>
          </w:p>
        </w:tc>
        <w:tc>
          <w:tcPr>
            <w:tcW w:w="7996" w:type="dxa"/>
          </w:tcPr>
          <w:p w:rsidR="00906145" w:rsidRPr="00C56FC5" w:rsidRDefault="00C56FC5">
            <w:pPr>
              <w:pStyle w:val="TableParagraph"/>
              <w:ind w:left="61"/>
              <w:rPr>
                <w:sz w:val="26"/>
                <w:lang w:val="en-US"/>
              </w:rPr>
            </w:pPr>
            <w:r>
              <w:rPr>
                <w:sz w:val="26"/>
              </w:rPr>
              <w:t>Существительные</w:t>
            </w:r>
            <w:r w:rsidRPr="00C56FC5">
              <w:rPr>
                <w:spacing w:val="40"/>
                <w:sz w:val="26"/>
                <w:lang w:val="en-US"/>
              </w:rPr>
              <w:t xml:space="preserve"> </w:t>
            </w:r>
            <w:r>
              <w:rPr>
                <w:sz w:val="26"/>
              </w:rPr>
              <w:t>в</w:t>
            </w:r>
            <w:r w:rsidRPr="00C56FC5">
              <w:rPr>
                <w:spacing w:val="40"/>
                <w:sz w:val="26"/>
                <w:lang w:val="en-US"/>
              </w:rPr>
              <w:t xml:space="preserve"> </w:t>
            </w:r>
            <w:r>
              <w:rPr>
                <w:sz w:val="26"/>
              </w:rPr>
              <w:t>притяжательном</w:t>
            </w:r>
            <w:r w:rsidRPr="00C56FC5">
              <w:rPr>
                <w:spacing w:val="40"/>
                <w:sz w:val="26"/>
                <w:lang w:val="en-US"/>
              </w:rPr>
              <w:t xml:space="preserve"> </w:t>
            </w:r>
            <w:r>
              <w:rPr>
                <w:sz w:val="26"/>
              </w:rPr>
              <w:t>падеже</w:t>
            </w:r>
            <w:r w:rsidRPr="00C56FC5">
              <w:rPr>
                <w:spacing w:val="40"/>
                <w:sz w:val="26"/>
                <w:lang w:val="en-US"/>
              </w:rPr>
              <w:t xml:space="preserve"> </w:t>
            </w:r>
            <w:r w:rsidRPr="00C56FC5">
              <w:rPr>
                <w:sz w:val="26"/>
                <w:lang w:val="en-US"/>
              </w:rPr>
              <w:t>(Possessive</w:t>
            </w:r>
            <w:r w:rsidRPr="00C56FC5">
              <w:rPr>
                <w:spacing w:val="40"/>
                <w:sz w:val="26"/>
                <w:lang w:val="en-US"/>
              </w:rPr>
              <w:t xml:space="preserve"> </w:t>
            </w:r>
            <w:r w:rsidRPr="00C56FC5">
              <w:rPr>
                <w:sz w:val="26"/>
                <w:lang w:val="en-US"/>
              </w:rPr>
              <w:t>Case:</w:t>
            </w:r>
            <w:r w:rsidRPr="00C56FC5">
              <w:rPr>
                <w:spacing w:val="40"/>
                <w:sz w:val="26"/>
                <w:lang w:val="en-US"/>
              </w:rPr>
              <w:t xml:space="preserve"> </w:t>
            </w:r>
            <w:r w:rsidRPr="00C56FC5">
              <w:rPr>
                <w:sz w:val="26"/>
                <w:lang w:val="en-US"/>
              </w:rPr>
              <w:t>Ann's dress, children's toys, boys' books)</w:t>
            </w:r>
          </w:p>
        </w:tc>
      </w:tr>
      <w:tr w:rsidR="00906145">
        <w:trPr>
          <w:trHeight w:val="710"/>
        </w:trPr>
        <w:tc>
          <w:tcPr>
            <w:tcW w:w="1078" w:type="dxa"/>
          </w:tcPr>
          <w:p w:rsidR="00906145" w:rsidRDefault="00C56FC5">
            <w:pPr>
              <w:pStyle w:val="TableParagraph"/>
              <w:ind w:right="3"/>
              <w:jc w:val="center"/>
              <w:rPr>
                <w:sz w:val="26"/>
              </w:rPr>
            </w:pPr>
            <w:r>
              <w:rPr>
                <w:spacing w:val="-2"/>
                <w:sz w:val="26"/>
              </w:rPr>
              <w:t>2.4.7</w:t>
            </w:r>
          </w:p>
        </w:tc>
        <w:tc>
          <w:tcPr>
            <w:tcW w:w="7996" w:type="dxa"/>
          </w:tcPr>
          <w:p w:rsidR="00906145" w:rsidRDefault="00C56FC5">
            <w:pPr>
              <w:pStyle w:val="TableParagraph"/>
              <w:ind w:left="61"/>
              <w:rPr>
                <w:sz w:val="26"/>
              </w:rPr>
            </w:pPr>
            <w:r>
              <w:rPr>
                <w:sz w:val="26"/>
              </w:rPr>
              <w:t>Слова, выражающие количество, с исчисляемыми и неисчисляемыми существительными (much/many/a lot of)</w:t>
            </w:r>
          </w:p>
        </w:tc>
      </w:tr>
      <w:tr w:rsidR="00906145">
        <w:trPr>
          <w:trHeight w:val="712"/>
        </w:trPr>
        <w:tc>
          <w:tcPr>
            <w:tcW w:w="1078" w:type="dxa"/>
          </w:tcPr>
          <w:p w:rsidR="00906145" w:rsidRDefault="00C56FC5">
            <w:pPr>
              <w:pStyle w:val="TableParagraph"/>
              <w:ind w:right="3"/>
              <w:jc w:val="center"/>
              <w:rPr>
                <w:sz w:val="26"/>
              </w:rPr>
            </w:pPr>
            <w:r>
              <w:rPr>
                <w:spacing w:val="-2"/>
                <w:sz w:val="26"/>
              </w:rPr>
              <w:t>2.4.8</w:t>
            </w:r>
          </w:p>
        </w:tc>
        <w:tc>
          <w:tcPr>
            <w:tcW w:w="7996" w:type="dxa"/>
          </w:tcPr>
          <w:p w:rsidR="00906145" w:rsidRDefault="00C56FC5">
            <w:pPr>
              <w:pStyle w:val="TableParagraph"/>
              <w:ind w:left="61"/>
              <w:rPr>
                <w:sz w:val="26"/>
              </w:rPr>
            </w:pPr>
            <w:r>
              <w:rPr>
                <w:sz w:val="26"/>
              </w:rPr>
              <w:t>Личные</w:t>
            </w:r>
            <w:r>
              <w:rPr>
                <w:spacing w:val="40"/>
                <w:sz w:val="26"/>
              </w:rPr>
              <w:t xml:space="preserve"> </w:t>
            </w:r>
            <w:r>
              <w:rPr>
                <w:sz w:val="26"/>
              </w:rPr>
              <w:t>местоимения</w:t>
            </w:r>
            <w:r>
              <w:rPr>
                <w:spacing w:val="40"/>
                <w:sz w:val="26"/>
              </w:rPr>
              <w:t xml:space="preserve"> </w:t>
            </w:r>
            <w:r>
              <w:rPr>
                <w:sz w:val="26"/>
              </w:rPr>
              <w:t>в</w:t>
            </w:r>
            <w:r>
              <w:rPr>
                <w:spacing w:val="40"/>
                <w:sz w:val="26"/>
              </w:rPr>
              <w:t xml:space="preserve"> </w:t>
            </w:r>
            <w:r>
              <w:rPr>
                <w:sz w:val="26"/>
              </w:rPr>
              <w:t>объектном</w:t>
            </w:r>
            <w:r>
              <w:rPr>
                <w:spacing w:val="40"/>
                <w:sz w:val="26"/>
              </w:rPr>
              <w:t xml:space="preserve"> </w:t>
            </w:r>
            <w:r>
              <w:rPr>
                <w:sz w:val="26"/>
              </w:rPr>
              <w:t>падеже</w:t>
            </w:r>
            <w:r>
              <w:rPr>
                <w:spacing w:val="40"/>
                <w:sz w:val="26"/>
              </w:rPr>
              <w:t xml:space="preserve"> </w:t>
            </w:r>
            <w:r>
              <w:rPr>
                <w:sz w:val="26"/>
              </w:rPr>
              <w:t>(me,</w:t>
            </w:r>
            <w:r>
              <w:rPr>
                <w:spacing w:val="40"/>
                <w:sz w:val="26"/>
              </w:rPr>
              <w:t xml:space="preserve"> </w:t>
            </w:r>
            <w:r>
              <w:rPr>
                <w:sz w:val="26"/>
              </w:rPr>
              <w:t>you,</w:t>
            </w:r>
            <w:r>
              <w:rPr>
                <w:spacing w:val="40"/>
                <w:sz w:val="26"/>
              </w:rPr>
              <w:t xml:space="preserve"> </w:t>
            </w:r>
            <w:r>
              <w:rPr>
                <w:sz w:val="26"/>
              </w:rPr>
              <w:t>him/her/it,</w:t>
            </w:r>
            <w:r>
              <w:rPr>
                <w:spacing w:val="40"/>
                <w:sz w:val="26"/>
              </w:rPr>
              <w:t xml:space="preserve"> </w:t>
            </w:r>
            <w:r>
              <w:rPr>
                <w:sz w:val="26"/>
              </w:rPr>
              <w:t>us,</w:t>
            </w:r>
            <w:r>
              <w:rPr>
                <w:spacing w:val="40"/>
                <w:sz w:val="26"/>
              </w:rPr>
              <w:t xml:space="preserve"> </w:t>
            </w:r>
            <w:r>
              <w:rPr>
                <w:spacing w:val="-2"/>
                <w:sz w:val="26"/>
              </w:rPr>
              <w:t>them)</w:t>
            </w:r>
          </w:p>
        </w:tc>
      </w:tr>
      <w:tr w:rsidR="00906145">
        <w:trPr>
          <w:trHeight w:val="412"/>
        </w:trPr>
        <w:tc>
          <w:tcPr>
            <w:tcW w:w="1078" w:type="dxa"/>
          </w:tcPr>
          <w:p w:rsidR="00906145" w:rsidRDefault="00C56FC5">
            <w:pPr>
              <w:pStyle w:val="TableParagraph"/>
              <w:ind w:right="3"/>
              <w:jc w:val="center"/>
              <w:rPr>
                <w:sz w:val="26"/>
              </w:rPr>
            </w:pPr>
            <w:r>
              <w:rPr>
                <w:spacing w:val="-2"/>
                <w:sz w:val="26"/>
              </w:rPr>
              <w:t>2.4.9</w:t>
            </w:r>
          </w:p>
        </w:tc>
        <w:tc>
          <w:tcPr>
            <w:tcW w:w="7996" w:type="dxa"/>
          </w:tcPr>
          <w:p w:rsidR="00906145" w:rsidRDefault="00C56FC5">
            <w:pPr>
              <w:pStyle w:val="TableParagraph"/>
              <w:ind w:left="61"/>
              <w:rPr>
                <w:sz w:val="26"/>
              </w:rPr>
            </w:pPr>
            <w:r>
              <w:rPr>
                <w:sz w:val="26"/>
              </w:rPr>
              <w:t>Указательные</w:t>
            </w:r>
            <w:r>
              <w:rPr>
                <w:spacing w:val="-6"/>
                <w:sz w:val="26"/>
              </w:rPr>
              <w:t xml:space="preserve"> </w:t>
            </w:r>
            <w:r>
              <w:rPr>
                <w:sz w:val="26"/>
              </w:rPr>
              <w:t>местоимения</w:t>
            </w:r>
            <w:r>
              <w:rPr>
                <w:spacing w:val="-8"/>
                <w:sz w:val="26"/>
              </w:rPr>
              <w:t xml:space="preserve"> </w:t>
            </w:r>
            <w:r>
              <w:rPr>
                <w:sz w:val="26"/>
              </w:rPr>
              <w:t>(this</w:t>
            </w:r>
            <w:r>
              <w:rPr>
                <w:spacing w:val="-5"/>
                <w:sz w:val="26"/>
              </w:rPr>
              <w:t xml:space="preserve"> </w:t>
            </w:r>
            <w:r>
              <w:rPr>
                <w:sz w:val="26"/>
              </w:rPr>
              <w:t>-</w:t>
            </w:r>
            <w:r>
              <w:rPr>
                <w:spacing w:val="-8"/>
                <w:sz w:val="26"/>
              </w:rPr>
              <w:t xml:space="preserve"> </w:t>
            </w:r>
            <w:r>
              <w:rPr>
                <w:sz w:val="26"/>
              </w:rPr>
              <w:t>these;</w:t>
            </w:r>
            <w:r>
              <w:rPr>
                <w:spacing w:val="-9"/>
                <w:sz w:val="26"/>
              </w:rPr>
              <w:t xml:space="preserve"> </w:t>
            </w:r>
            <w:r>
              <w:rPr>
                <w:sz w:val="26"/>
              </w:rPr>
              <w:t>that</w:t>
            </w:r>
            <w:r>
              <w:rPr>
                <w:spacing w:val="-6"/>
                <w:sz w:val="26"/>
              </w:rPr>
              <w:t xml:space="preserve"> </w:t>
            </w:r>
            <w:r>
              <w:rPr>
                <w:sz w:val="26"/>
              </w:rPr>
              <w:t>-</w:t>
            </w:r>
            <w:r>
              <w:rPr>
                <w:spacing w:val="-8"/>
                <w:sz w:val="26"/>
              </w:rPr>
              <w:t xml:space="preserve"> </w:t>
            </w:r>
            <w:r>
              <w:rPr>
                <w:spacing w:val="-2"/>
                <w:sz w:val="26"/>
              </w:rPr>
              <w:t>those)</w:t>
            </w:r>
          </w:p>
        </w:tc>
      </w:tr>
      <w:tr w:rsidR="00906145">
        <w:trPr>
          <w:trHeight w:val="414"/>
        </w:trPr>
        <w:tc>
          <w:tcPr>
            <w:tcW w:w="1078" w:type="dxa"/>
          </w:tcPr>
          <w:p w:rsidR="00906145" w:rsidRDefault="00C56FC5">
            <w:pPr>
              <w:pStyle w:val="TableParagraph"/>
              <w:ind w:right="3"/>
              <w:jc w:val="center"/>
              <w:rPr>
                <w:sz w:val="26"/>
              </w:rPr>
            </w:pPr>
            <w:r>
              <w:rPr>
                <w:spacing w:val="-2"/>
                <w:sz w:val="26"/>
              </w:rPr>
              <w:t>2.4.10</w:t>
            </w:r>
          </w:p>
        </w:tc>
        <w:tc>
          <w:tcPr>
            <w:tcW w:w="7996" w:type="dxa"/>
          </w:tcPr>
          <w:p w:rsidR="00906145" w:rsidRDefault="00C56FC5">
            <w:pPr>
              <w:pStyle w:val="TableParagraph"/>
              <w:ind w:left="61"/>
              <w:rPr>
                <w:sz w:val="26"/>
              </w:rPr>
            </w:pPr>
            <w:r>
              <w:rPr>
                <w:sz w:val="26"/>
              </w:rPr>
              <w:t>Неопределенные</w:t>
            </w:r>
            <w:r>
              <w:rPr>
                <w:spacing w:val="24"/>
                <w:sz w:val="26"/>
              </w:rPr>
              <w:t xml:space="preserve">  </w:t>
            </w:r>
            <w:r>
              <w:rPr>
                <w:sz w:val="26"/>
              </w:rPr>
              <w:t>местоимения</w:t>
            </w:r>
            <w:r>
              <w:rPr>
                <w:spacing w:val="24"/>
                <w:sz w:val="26"/>
              </w:rPr>
              <w:t xml:space="preserve">  </w:t>
            </w:r>
            <w:r>
              <w:rPr>
                <w:sz w:val="26"/>
              </w:rPr>
              <w:t>(some/any)</w:t>
            </w:r>
            <w:r>
              <w:rPr>
                <w:spacing w:val="24"/>
                <w:sz w:val="26"/>
              </w:rPr>
              <w:t xml:space="preserve">  </w:t>
            </w:r>
            <w:r>
              <w:rPr>
                <w:sz w:val="26"/>
              </w:rPr>
              <w:t>в</w:t>
            </w:r>
            <w:r>
              <w:rPr>
                <w:spacing w:val="25"/>
                <w:sz w:val="26"/>
              </w:rPr>
              <w:t xml:space="preserve">  </w:t>
            </w:r>
            <w:r>
              <w:rPr>
                <w:sz w:val="26"/>
              </w:rPr>
              <w:t>повествовательных</w:t>
            </w:r>
            <w:r>
              <w:rPr>
                <w:spacing w:val="24"/>
                <w:sz w:val="26"/>
              </w:rPr>
              <w:t xml:space="preserve">  </w:t>
            </w:r>
            <w:r>
              <w:rPr>
                <w:spacing w:val="-10"/>
                <w:sz w:val="26"/>
              </w:rPr>
              <w:t>и</w:t>
            </w:r>
          </w:p>
        </w:tc>
      </w:tr>
    </w:tbl>
    <w:p w:rsidR="00906145" w:rsidRDefault="00906145">
      <w:pPr>
        <w:pStyle w:val="TableParagraph"/>
        <w:rPr>
          <w:sz w:val="26"/>
        </w:rPr>
        <w:sectPr w:rsidR="00906145">
          <w:type w:val="continuous"/>
          <w:pgSz w:w="12240" w:h="15840"/>
          <w:pgMar w:top="1120" w:right="720" w:bottom="106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rsidRPr="00246E1A">
        <w:trPr>
          <w:trHeight w:val="712"/>
        </w:trPr>
        <w:tc>
          <w:tcPr>
            <w:tcW w:w="1078" w:type="dxa"/>
          </w:tcPr>
          <w:p w:rsidR="00906145" w:rsidRDefault="00906145">
            <w:pPr>
              <w:pStyle w:val="TableParagraph"/>
              <w:spacing w:before="0"/>
              <w:ind w:left="0"/>
              <w:rPr>
                <w:sz w:val="24"/>
              </w:rPr>
            </w:pPr>
          </w:p>
        </w:tc>
        <w:tc>
          <w:tcPr>
            <w:tcW w:w="7996" w:type="dxa"/>
          </w:tcPr>
          <w:p w:rsidR="00906145" w:rsidRPr="00C56FC5" w:rsidRDefault="00C56FC5">
            <w:pPr>
              <w:pStyle w:val="TableParagraph"/>
              <w:ind w:left="61"/>
              <w:rPr>
                <w:sz w:val="26"/>
                <w:lang w:val="en-US"/>
              </w:rPr>
            </w:pPr>
            <w:r>
              <w:rPr>
                <w:sz w:val="26"/>
              </w:rPr>
              <w:t>вопросительных</w:t>
            </w:r>
            <w:r w:rsidRPr="00C56FC5">
              <w:rPr>
                <w:spacing w:val="32"/>
                <w:sz w:val="26"/>
                <w:lang w:val="en-US"/>
              </w:rPr>
              <w:t xml:space="preserve"> </w:t>
            </w:r>
            <w:r>
              <w:rPr>
                <w:sz w:val="26"/>
              </w:rPr>
              <w:t>предложениях</w:t>
            </w:r>
            <w:r w:rsidRPr="00C56FC5">
              <w:rPr>
                <w:spacing w:val="33"/>
                <w:sz w:val="26"/>
                <w:lang w:val="en-US"/>
              </w:rPr>
              <w:t xml:space="preserve"> </w:t>
            </w:r>
            <w:r w:rsidRPr="00C56FC5">
              <w:rPr>
                <w:sz w:val="26"/>
                <w:lang w:val="en-US"/>
              </w:rPr>
              <w:t>(Have</w:t>
            </w:r>
            <w:r w:rsidRPr="00C56FC5">
              <w:rPr>
                <w:spacing w:val="40"/>
                <w:sz w:val="26"/>
                <w:lang w:val="en-US"/>
              </w:rPr>
              <w:t xml:space="preserve"> </w:t>
            </w:r>
            <w:r w:rsidRPr="00C56FC5">
              <w:rPr>
                <w:sz w:val="26"/>
                <w:lang w:val="en-US"/>
              </w:rPr>
              <w:t>you</w:t>
            </w:r>
            <w:r w:rsidRPr="00C56FC5">
              <w:rPr>
                <w:spacing w:val="37"/>
                <w:sz w:val="26"/>
                <w:lang w:val="en-US"/>
              </w:rPr>
              <w:t xml:space="preserve"> </w:t>
            </w:r>
            <w:r w:rsidRPr="00C56FC5">
              <w:rPr>
                <w:sz w:val="26"/>
                <w:lang w:val="en-US"/>
              </w:rPr>
              <w:t>got</w:t>
            </w:r>
            <w:r w:rsidRPr="00C56FC5">
              <w:rPr>
                <w:spacing w:val="32"/>
                <w:sz w:val="26"/>
                <w:lang w:val="en-US"/>
              </w:rPr>
              <w:t xml:space="preserve"> </w:t>
            </w:r>
            <w:r w:rsidRPr="00C56FC5">
              <w:rPr>
                <w:sz w:val="26"/>
                <w:lang w:val="en-US"/>
              </w:rPr>
              <w:t>any friends?</w:t>
            </w:r>
            <w:r w:rsidRPr="00C56FC5">
              <w:rPr>
                <w:spacing w:val="40"/>
                <w:sz w:val="26"/>
                <w:lang w:val="en-US"/>
              </w:rPr>
              <w:t xml:space="preserve"> </w:t>
            </w:r>
            <w:r w:rsidRPr="00C56FC5">
              <w:rPr>
                <w:sz w:val="26"/>
                <w:lang w:val="en-US"/>
              </w:rPr>
              <w:t>-</w:t>
            </w:r>
            <w:r w:rsidRPr="00C56FC5">
              <w:rPr>
                <w:spacing w:val="33"/>
                <w:sz w:val="26"/>
                <w:lang w:val="en-US"/>
              </w:rPr>
              <w:t xml:space="preserve"> </w:t>
            </w:r>
            <w:r w:rsidRPr="00C56FC5">
              <w:rPr>
                <w:sz w:val="26"/>
                <w:lang w:val="en-US"/>
              </w:rPr>
              <w:t>Yes,</w:t>
            </w:r>
            <w:r w:rsidRPr="00C56FC5">
              <w:rPr>
                <w:spacing w:val="32"/>
                <w:sz w:val="26"/>
                <w:lang w:val="en-US"/>
              </w:rPr>
              <w:t xml:space="preserve"> </w:t>
            </w:r>
            <w:r w:rsidRPr="00C56FC5">
              <w:rPr>
                <w:sz w:val="26"/>
                <w:lang w:val="en-US"/>
              </w:rPr>
              <w:t>I've got some.)</w:t>
            </w:r>
          </w:p>
        </w:tc>
      </w:tr>
      <w:tr w:rsidR="00906145">
        <w:trPr>
          <w:trHeight w:val="414"/>
        </w:trPr>
        <w:tc>
          <w:tcPr>
            <w:tcW w:w="1078" w:type="dxa"/>
          </w:tcPr>
          <w:p w:rsidR="00906145" w:rsidRDefault="00C56FC5">
            <w:pPr>
              <w:pStyle w:val="TableParagraph"/>
              <w:ind w:right="3"/>
              <w:jc w:val="center"/>
              <w:rPr>
                <w:sz w:val="26"/>
              </w:rPr>
            </w:pPr>
            <w:r>
              <w:rPr>
                <w:spacing w:val="-2"/>
                <w:sz w:val="26"/>
              </w:rPr>
              <w:t>2.4.11</w:t>
            </w:r>
          </w:p>
        </w:tc>
        <w:tc>
          <w:tcPr>
            <w:tcW w:w="7996" w:type="dxa"/>
          </w:tcPr>
          <w:p w:rsidR="00906145" w:rsidRDefault="00C56FC5">
            <w:pPr>
              <w:pStyle w:val="TableParagraph"/>
              <w:ind w:left="61"/>
              <w:rPr>
                <w:sz w:val="26"/>
              </w:rPr>
            </w:pPr>
            <w:r>
              <w:rPr>
                <w:sz w:val="26"/>
              </w:rPr>
              <w:t>Наречия</w:t>
            </w:r>
            <w:r>
              <w:rPr>
                <w:spacing w:val="-13"/>
                <w:sz w:val="26"/>
              </w:rPr>
              <w:t xml:space="preserve"> </w:t>
            </w:r>
            <w:r>
              <w:rPr>
                <w:sz w:val="26"/>
              </w:rPr>
              <w:t>частотности</w:t>
            </w:r>
            <w:r>
              <w:rPr>
                <w:spacing w:val="-11"/>
                <w:sz w:val="26"/>
              </w:rPr>
              <w:t xml:space="preserve"> </w:t>
            </w:r>
            <w:r>
              <w:rPr>
                <w:sz w:val="26"/>
              </w:rPr>
              <w:t>(usually,</w:t>
            </w:r>
            <w:r>
              <w:rPr>
                <w:spacing w:val="-13"/>
                <w:sz w:val="26"/>
              </w:rPr>
              <w:t xml:space="preserve"> </w:t>
            </w:r>
            <w:r>
              <w:rPr>
                <w:spacing w:val="-2"/>
                <w:sz w:val="26"/>
              </w:rPr>
              <w:t>often)</w:t>
            </w:r>
          </w:p>
        </w:tc>
      </w:tr>
      <w:tr w:rsidR="00906145">
        <w:trPr>
          <w:trHeight w:val="710"/>
        </w:trPr>
        <w:tc>
          <w:tcPr>
            <w:tcW w:w="1078" w:type="dxa"/>
          </w:tcPr>
          <w:p w:rsidR="00906145" w:rsidRDefault="00C56FC5">
            <w:pPr>
              <w:pStyle w:val="TableParagraph"/>
              <w:spacing w:before="47"/>
              <w:ind w:right="3"/>
              <w:jc w:val="center"/>
              <w:rPr>
                <w:sz w:val="26"/>
              </w:rPr>
            </w:pPr>
            <w:r>
              <w:rPr>
                <w:spacing w:val="-2"/>
                <w:sz w:val="26"/>
              </w:rPr>
              <w:t>2.4.12</w:t>
            </w:r>
          </w:p>
        </w:tc>
        <w:tc>
          <w:tcPr>
            <w:tcW w:w="7996" w:type="dxa"/>
          </w:tcPr>
          <w:p w:rsidR="00906145" w:rsidRDefault="00C56FC5">
            <w:pPr>
              <w:pStyle w:val="TableParagraph"/>
              <w:spacing w:before="47"/>
              <w:ind w:left="61" w:right="58"/>
              <w:rPr>
                <w:sz w:val="26"/>
              </w:rPr>
            </w:pPr>
            <w:r>
              <w:rPr>
                <w:sz w:val="26"/>
              </w:rPr>
              <w:t>Количественные числительные (13 - 100). Порядковые числительные (1 - 30)</w:t>
            </w:r>
          </w:p>
        </w:tc>
      </w:tr>
      <w:tr w:rsidR="00906145">
        <w:trPr>
          <w:trHeight w:val="414"/>
        </w:trPr>
        <w:tc>
          <w:tcPr>
            <w:tcW w:w="1078" w:type="dxa"/>
          </w:tcPr>
          <w:p w:rsidR="00906145" w:rsidRDefault="00C56FC5">
            <w:pPr>
              <w:pStyle w:val="TableParagraph"/>
              <w:ind w:right="3"/>
              <w:jc w:val="center"/>
              <w:rPr>
                <w:sz w:val="26"/>
              </w:rPr>
            </w:pPr>
            <w:r>
              <w:rPr>
                <w:spacing w:val="-2"/>
                <w:sz w:val="26"/>
              </w:rPr>
              <w:t>2.4.13</w:t>
            </w:r>
          </w:p>
        </w:tc>
        <w:tc>
          <w:tcPr>
            <w:tcW w:w="7996" w:type="dxa"/>
          </w:tcPr>
          <w:p w:rsidR="00906145" w:rsidRDefault="00C56FC5">
            <w:pPr>
              <w:pStyle w:val="TableParagraph"/>
              <w:ind w:left="61"/>
              <w:rPr>
                <w:sz w:val="26"/>
              </w:rPr>
            </w:pPr>
            <w:r>
              <w:rPr>
                <w:sz w:val="26"/>
              </w:rPr>
              <w:t>Вопросительные</w:t>
            </w:r>
            <w:r>
              <w:rPr>
                <w:spacing w:val="-12"/>
                <w:sz w:val="26"/>
              </w:rPr>
              <w:t xml:space="preserve"> </w:t>
            </w:r>
            <w:r>
              <w:rPr>
                <w:sz w:val="26"/>
              </w:rPr>
              <w:t>слова</w:t>
            </w:r>
            <w:r>
              <w:rPr>
                <w:spacing w:val="-12"/>
                <w:sz w:val="26"/>
              </w:rPr>
              <w:t xml:space="preserve"> </w:t>
            </w:r>
            <w:r>
              <w:rPr>
                <w:sz w:val="26"/>
              </w:rPr>
              <w:t>(when,</w:t>
            </w:r>
            <w:r>
              <w:rPr>
                <w:spacing w:val="-11"/>
                <w:sz w:val="26"/>
              </w:rPr>
              <w:t xml:space="preserve"> </w:t>
            </w:r>
            <w:r>
              <w:rPr>
                <w:sz w:val="26"/>
              </w:rPr>
              <w:t>whose,</w:t>
            </w:r>
            <w:r>
              <w:rPr>
                <w:spacing w:val="-12"/>
                <w:sz w:val="26"/>
              </w:rPr>
              <w:t xml:space="preserve"> </w:t>
            </w:r>
            <w:r>
              <w:rPr>
                <w:spacing w:val="-4"/>
                <w:sz w:val="26"/>
              </w:rPr>
              <w:t>why)</w:t>
            </w:r>
          </w:p>
        </w:tc>
      </w:tr>
      <w:tr w:rsidR="00906145" w:rsidRPr="00246E1A">
        <w:trPr>
          <w:trHeight w:val="710"/>
        </w:trPr>
        <w:tc>
          <w:tcPr>
            <w:tcW w:w="1078" w:type="dxa"/>
          </w:tcPr>
          <w:p w:rsidR="00906145" w:rsidRDefault="00C56FC5">
            <w:pPr>
              <w:pStyle w:val="TableParagraph"/>
              <w:ind w:right="3"/>
              <w:jc w:val="center"/>
              <w:rPr>
                <w:sz w:val="26"/>
              </w:rPr>
            </w:pPr>
            <w:r>
              <w:rPr>
                <w:spacing w:val="-2"/>
                <w:sz w:val="26"/>
              </w:rPr>
              <w:lastRenderedPageBreak/>
              <w:t>2.4.14</w:t>
            </w:r>
          </w:p>
        </w:tc>
        <w:tc>
          <w:tcPr>
            <w:tcW w:w="7996" w:type="dxa"/>
          </w:tcPr>
          <w:p w:rsidR="00906145" w:rsidRPr="00C56FC5" w:rsidRDefault="00C56FC5">
            <w:pPr>
              <w:pStyle w:val="TableParagraph"/>
              <w:ind w:left="61"/>
              <w:rPr>
                <w:sz w:val="26"/>
                <w:lang w:val="en-US"/>
              </w:rPr>
            </w:pPr>
            <w:r>
              <w:rPr>
                <w:sz w:val="26"/>
              </w:rPr>
              <w:t>Предлоги</w:t>
            </w:r>
            <w:r w:rsidRPr="00C56FC5">
              <w:rPr>
                <w:sz w:val="26"/>
                <w:lang w:val="en-US"/>
              </w:rPr>
              <w:t xml:space="preserve"> </w:t>
            </w:r>
            <w:r>
              <w:rPr>
                <w:sz w:val="26"/>
              </w:rPr>
              <w:t>места</w:t>
            </w:r>
            <w:r w:rsidRPr="00C56FC5">
              <w:rPr>
                <w:sz w:val="26"/>
                <w:lang w:val="en-US"/>
              </w:rPr>
              <w:t xml:space="preserve"> (next to, in front of, behind), </w:t>
            </w:r>
            <w:r>
              <w:rPr>
                <w:sz w:val="26"/>
              </w:rPr>
              <w:t>направления</w:t>
            </w:r>
            <w:r w:rsidRPr="00C56FC5">
              <w:rPr>
                <w:sz w:val="26"/>
                <w:lang w:val="en-US"/>
              </w:rPr>
              <w:t xml:space="preserve"> (to), </w:t>
            </w:r>
            <w:r>
              <w:rPr>
                <w:sz w:val="26"/>
              </w:rPr>
              <w:t>времени</w:t>
            </w:r>
            <w:r w:rsidRPr="00C56FC5">
              <w:rPr>
                <w:sz w:val="26"/>
                <w:lang w:val="en-US"/>
              </w:rPr>
              <w:t xml:space="preserve"> (at, in, on </w:t>
            </w:r>
            <w:r>
              <w:rPr>
                <w:sz w:val="26"/>
              </w:rPr>
              <w:t>в</w:t>
            </w:r>
            <w:r w:rsidRPr="00C56FC5">
              <w:rPr>
                <w:sz w:val="26"/>
                <w:lang w:val="en-US"/>
              </w:rPr>
              <w:t xml:space="preserve"> </w:t>
            </w:r>
            <w:r>
              <w:rPr>
                <w:sz w:val="26"/>
              </w:rPr>
              <w:t>выражениях</w:t>
            </w:r>
            <w:r w:rsidRPr="00C56FC5">
              <w:rPr>
                <w:sz w:val="26"/>
                <w:lang w:val="en-US"/>
              </w:rPr>
              <w:t xml:space="preserve"> at 5 o'clock, in the morning, on Monday)</w:t>
            </w:r>
          </w:p>
        </w:tc>
      </w:tr>
      <w:tr w:rsidR="00906145">
        <w:trPr>
          <w:trHeight w:val="415"/>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906145">
        <w:trPr>
          <w:trHeight w:val="1607"/>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ight="56"/>
              <w:jc w:val="both"/>
              <w:rPr>
                <w:sz w:val="26"/>
              </w:rPr>
            </w:pPr>
            <w:r>
              <w:rPr>
                <w:sz w:val="26"/>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06145">
        <w:trPr>
          <w:trHeight w:val="712"/>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tabs>
                <w:tab w:val="left" w:pos="1102"/>
                <w:tab w:val="left" w:pos="2910"/>
                <w:tab w:val="left" w:pos="4141"/>
                <w:tab w:val="left" w:pos="5584"/>
                <w:tab w:val="left" w:pos="7110"/>
              </w:tabs>
              <w:ind w:left="61" w:right="58"/>
              <w:rPr>
                <w:sz w:val="26"/>
              </w:rPr>
            </w:pPr>
            <w:r>
              <w:rPr>
                <w:spacing w:val="-2"/>
                <w:sz w:val="26"/>
              </w:rPr>
              <w:t>Знание</w:t>
            </w:r>
            <w:r>
              <w:rPr>
                <w:sz w:val="26"/>
              </w:rPr>
              <w:tab/>
            </w:r>
            <w:r>
              <w:rPr>
                <w:spacing w:val="-2"/>
                <w:sz w:val="26"/>
              </w:rPr>
              <w:t>произведений</w:t>
            </w:r>
            <w:r>
              <w:rPr>
                <w:sz w:val="26"/>
              </w:rPr>
              <w:tab/>
            </w:r>
            <w:r>
              <w:rPr>
                <w:spacing w:val="-2"/>
                <w:sz w:val="26"/>
              </w:rPr>
              <w:t>детского</w:t>
            </w:r>
            <w:r>
              <w:rPr>
                <w:sz w:val="26"/>
              </w:rPr>
              <w:tab/>
            </w:r>
            <w:r>
              <w:rPr>
                <w:spacing w:val="-2"/>
                <w:sz w:val="26"/>
              </w:rPr>
              <w:t>фольклора</w:t>
            </w:r>
            <w:r>
              <w:rPr>
                <w:sz w:val="26"/>
              </w:rPr>
              <w:tab/>
            </w:r>
            <w:r>
              <w:rPr>
                <w:spacing w:val="-2"/>
                <w:sz w:val="26"/>
              </w:rPr>
              <w:t>(рифмовок,</w:t>
            </w:r>
            <w:r>
              <w:rPr>
                <w:sz w:val="26"/>
              </w:rPr>
              <w:tab/>
            </w:r>
            <w:r>
              <w:rPr>
                <w:spacing w:val="-2"/>
                <w:sz w:val="26"/>
              </w:rPr>
              <w:t xml:space="preserve">стихов, </w:t>
            </w:r>
            <w:r>
              <w:rPr>
                <w:sz w:val="26"/>
              </w:rPr>
              <w:t>песенок), персонажей детских книг</w:t>
            </w:r>
          </w:p>
        </w:tc>
      </w:tr>
      <w:tr w:rsidR="00906145">
        <w:trPr>
          <w:trHeight w:val="1310"/>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ight="56"/>
              <w:jc w:val="both"/>
              <w:rPr>
                <w:sz w:val="26"/>
              </w:rPr>
            </w:pPr>
            <w:r>
              <w:rPr>
                <w:sz w:val="26"/>
              </w:rPr>
              <w:t>Краткое представление своей страны и страны (стран) изучаемого языка (названия родной страны и страны (стран) изучаемого языка и их</w:t>
            </w:r>
            <w:r>
              <w:rPr>
                <w:spacing w:val="-7"/>
                <w:sz w:val="26"/>
              </w:rPr>
              <w:t xml:space="preserve"> </w:t>
            </w:r>
            <w:r>
              <w:rPr>
                <w:sz w:val="26"/>
              </w:rPr>
              <w:t>столиц,</w:t>
            </w:r>
            <w:r>
              <w:rPr>
                <w:spacing w:val="-5"/>
                <w:sz w:val="26"/>
              </w:rPr>
              <w:t xml:space="preserve"> </w:t>
            </w:r>
            <w:r>
              <w:rPr>
                <w:sz w:val="26"/>
              </w:rPr>
              <w:t>название</w:t>
            </w:r>
            <w:r>
              <w:rPr>
                <w:spacing w:val="-4"/>
                <w:sz w:val="26"/>
              </w:rPr>
              <w:t xml:space="preserve"> </w:t>
            </w:r>
            <w:r>
              <w:rPr>
                <w:sz w:val="26"/>
              </w:rPr>
              <w:t>родного</w:t>
            </w:r>
            <w:r>
              <w:rPr>
                <w:spacing w:val="-5"/>
                <w:sz w:val="26"/>
              </w:rPr>
              <w:t xml:space="preserve"> </w:t>
            </w:r>
            <w:r>
              <w:rPr>
                <w:sz w:val="26"/>
              </w:rPr>
              <w:t>населенного</w:t>
            </w:r>
            <w:r>
              <w:rPr>
                <w:spacing w:val="-7"/>
                <w:sz w:val="26"/>
              </w:rPr>
              <w:t xml:space="preserve"> </w:t>
            </w:r>
            <w:r>
              <w:rPr>
                <w:sz w:val="26"/>
              </w:rPr>
              <w:t>пункта,</w:t>
            </w:r>
            <w:r>
              <w:rPr>
                <w:spacing w:val="-5"/>
                <w:sz w:val="26"/>
              </w:rPr>
              <w:t xml:space="preserve"> </w:t>
            </w:r>
            <w:r>
              <w:rPr>
                <w:sz w:val="26"/>
              </w:rPr>
              <w:t>цвета</w:t>
            </w:r>
            <w:r>
              <w:rPr>
                <w:spacing w:val="-4"/>
                <w:sz w:val="26"/>
              </w:rPr>
              <w:t xml:space="preserve"> </w:t>
            </w:r>
            <w:r>
              <w:rPr>
                <w:sz w:val="26"/>
              </w:rPr>
              <w:t xml:space="preserve">национальных </w:t>
            </w:r>
            <w:r>
              <w:rPr>
                <w:spacing w:val="-2"/>
                <w:sz w:val="26"/>
              </w:rPr>
              <w:t>флагов)</w:t>
            </w:r>
          </w:p>
        </w:tc>
      </w:tr>
      <w:tr w:rsidR="00906145">
        <w:trPr>
          <w:trHeight w:val="412"/>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z w:val="26"/>
              </w:rPr>
              <w:t>Компенсаторные</w:t>
            </w:r>
            <w:r>
              <w:rPr>
                <w:spacing w:val="-15"/>
                <w:sz w:val="26"/>
              </w:rPr>
              <w:t xml:space="preserve"> </w:t>
            </w:r>
            <w:r>
              <w:rPr>
                <w:spacing w:val="-2"/>
                <w:sz w:val="26"/>
              </w:rPr>
              <w:t>умения</w:t>
            </w:r>
          </w:p>
        </w:tc>
      </w:tr>
      <w:tr w:rsidR="00906145">
        <w:trPr>
          <w:trHeight w:val="712"/>
        </w:trPr>
        <w:tc>
          <w:tcPr>
            <w:tcW w:w="1078" w:type="dxa"/>
          </w:tcPr>
          <w:p w:rsidR="00906145" w:rsidRDefault="00C56FC5">
            <w:pPr>
              <w:pStyle w:val="TableParagraph"/>
              <w:jc w:val="center"/>
              <w:rPr>
                <w:sz w:val="26"/>
              </w:rPr>
            </w:pPr>
            <w:r>
              <w:rPr>
                <w:spacing w:val="-5"/>
                <w:sz w:val="26"/>
              </w:rPr>
              <w:t>4.1</w:t>
            </w:r>
          </w:p>
        </w:tc>
        <w:tc>
          <w:tcPr>
            <w:tcW w:w="7996" w:type="dxa"/>
          </w:tcPr>
          <w:p w:rsidR="00906145" w:rsidRDefault="00C56FC5">
            <w:pPr>
              <w:pStyle w:val="TableParagraph"/>
              <w:ind w:left="61"/>
              <w:rPr>
                <w:sz w:val="26"/>
              </w:rPr>
            </w:pPr>
            <w:r>
              <w:rPr>
                <w:sz w:val="26"/>
              </w:rPr>
              <w:t>Использование</w:t>
            </w:r>
            <w:r>
              <w:rPr>
                <w:spacing w:val="40"/>
                <w:sz w:val="26"/>
              </w:rPr>
              <w:t xml:space="preserve"> </w:t>
            </w:r>
            <w:r>
              <w:rPr>
                <w:sz w:val="26"/>
              </w:rPr>
              <w:t>при</w:t>
            </w:r>
            <w:r>
              <w:rPr>
                <w:spacing w:val="40"/>
                <w:sz w:val="26"/>
              </w:rPr>
              <w:t xml:space="preserve"> </w:t>
            </w:r>
            <w:r>
              <w:rPr>
                <w:sz w:val="26"/>
              </w:rPr>
              <w:t>чтении</w:t>
            </w:r>
            <w:r>
              <w:rPr>
                <w:spacing w:val="40"/>
                <w:sz w:val="26"/>
              </w:rPr>
              <w:t xml:space="preserve"> </w:t>
            </w:r>
            <w:r>
              <w:rPr>
                <w:sz w:val="26"/>
              </w:rPr>
              <w:t>и</w:t>
            </w:r>
            <w:r>
              <w:rPr>
                <w:spacing w:val="40"/>
                <w:sz w:val="26"/>
              </w:rPr>
              <w:t xml:space="preserve"> </w:t>
            </w:r>
            <w:r>
              <w:rPr>
                <w:sz w:val="26"/>
              </w:rPr>
              <w:t>аудировании</w:t>
            </w:r>
            <w:r>
              <w:rPr>
                <w:spacing w:val="40"/>
                <w:sz w:val="26"/>
              </w:rPr>
              <w:t xml:space="preserve"> </w:t>
            </w:r>
            <w:r>
              <w:rPr>
                <w:sz w:val="26"/>
              </w:rPr>
              <w:t>языковой,</w:t>
            </w:r>
            <w:r>
              <w:rPr>
                <w:spacing w:val="40"/>
                <w:sz w:val="26"/>
              </w:rPr>
              <w:t xml:space="preserve"> </w:t>
            </w:r>
            <w:r>
              <w:rPr>
                <w:sz w:val="26"/>
              </w:rPr>
              <w:t>в</w:t>
            </w:r>
            <w:r>
              <w:rPr>
                <w:spacing w:val="40"/>
                <w:sz w:val="26"/>
              </w:rPr>
              <w:t xml:space="preserve"> </w:t>
            </w:r>
            <w:r>
              <w:rPr>
                <w:sz w:val="26"/>
              </w:rPr>
              <w:t>том</w:t>
            </w:r>
            <w:r>
              <w:rPr>
                <w:spacing w:val="40"/>
                <w:sz w:val="26"/>
              </w:rPr>
              <w:t xml:space="preserve"> </w:t>
            </w:r>
            <w:r>
              <w:rPr>
                <w:sz w:val="26"/>
              </w:rPr>
              <w:t>числе</w:t>
            </w:r>
            <w:r>
              <w:rPr>
                <w:spacing w:val="80"/>
                <w:sz w:val="26"/>
              </w:rPr>
              <w:t xml:space="preserve"> </w:t>
            </w:r>
            <w:r>
              <w:rPr>
                <w:sz w:val="26"/>
              </w:rPr>
              <w:t>контекстуальной, догадки</w:t>
            </w:r>
          </w:p>
        </w:tc>
      </w:tr>
      <w:tr w:rsidR="00906145">
        <w:trPr>
          <w:trHeight w:val="712"/>
        </w:trPr>
        <w:tc>
          <w:tcPr>
            <w:tcW w:w="1078" w:type="dxa"/>
          </w:tcPr>
          <w:p w:rsidR="00906145" w:rsidRDefault="00C56FC5">
            <w:pPr>
              <w:pStyle w:val="TableParagraph"/>
              <w:jc w:val="center"/>
              <w:rPr>
                <w:sz w:val="26"/>
              </w:rPr>
            </w:pPr>
            <w:r>
              <w:rPr>
                <w:spacing w:val="-5"/>
                <w:sz w:val="26"/>
              </w:rPr>
              <w:t>4.2</w:t>
            </w:r>
          </w:p>
        </w:tc>
        <w:tc>
          <w:tcPr>
            <w:tcW w:w="7996" w:type="dxa"/>
          </w:tcPr>
          <w:p w:rsidR="00906145" w:rsidRDefault="00C56FC5">
            <w:pPr>
              <w:pStyle w:val="TableParagraph"/>
              <w:tabs>
                <w:tab w:val="left" w:pos="1957"/>
                <w:tab w:val="left" w:pos="2580"/>
                <w:tab w:val="left" w:pos="4698"/>
                <w:tab w:val="left" w:pos="6338"/>
              </w:tabs>
              <w:ind w:left="61" w:right="58"/>
              <w:rPr>
                <w:sz w:val="26"/>
              </w:rPr>
            </w:pPr>
            <w:r>
              <w:rPr>
                <w:spacing w:val="-2"/>
                <w:sz w:val="26"/>
              </w:rPr>
              <w:t>Использование</w:t>
            </w:r>
            <w:r>
              <w:rPr>
                <w:sz w:val="26"/>
              </w:rPr>
              <w:tab/>
            </w:r>
            <w:r>
              <w:rPr>
                <w:spacing w:val="-4"/>
                <w:sz w:val="26"/>
              </w:rPr>
              <w:t>при</w:t>
            </w:r>
            <w:r>
              <w:rPr>
                <w:sz w:val="26"/>
              </w:rPr>
              <w:tab/>
            </w:r>
            <w:r>
              <w:rPr>
                <w:spacing w:val="-2"/>
                <w:sz w:val="26"/>
              </w:rPr>
              <w:t>формулировании</w:t>
            </w:r>
            <w:r>
              <w:rPr>
                <w:sz w:val="26"/>
              </w:rPr>
              <w:tab/>
            </w:r>
            <w:r>
              <w:rPr>
                <w:spacing w:val="-2"/>
                <w:sz w:val="26"/>
              </w:rPr>
              <w:t>собственных</w:t>
            </w:r>
            <w:r>
              <w:rPr>
                <w:sz w:val="26"/>
              </w:rPr>
              <w:tab/>
            </w:r>
            <w:r>
              <w:rPr>
                <w:spacing w:val="-2"/>
                <w:sz w:val="26"/>
              </w:rPr>
              <w:t xml:space="preserve">высказываний </w:t>
            </w:r>
            <w:r>
              <w:rPr>
                <w:sz w:val="26"/>
              </w:rPr>
              <w:t>ключевых слов, вопросов; иллюстраций</w:t>
            </w:r>
          </w:p>
        </w:tc>
      </w:tr>
      <w:tr w:rsidR="00906145">
        <w:trPr>
          <w:trHeight w:val="1010"/>
        </w:trPr>
        <w:tc>
          <w:tcPr>
            <w:tcW w:w="1078" w:type="dxa"/>
          </w:tcPr>
          <w:p w:rsidR="00906145" w:rsidRDefault="00C56FC5">
            <w:pPr>
              <w:pStyle w:val="TableParagraph"/>
              <w:jc w:val="center"/>
              <w:rPr>
                <w:sz w:val="26"/>
              </w:rPr>
            </w:pPr>
            <w:r>
              <w:rPr>
                <w:spacing w:val="-5"/>
                <w:sz w:val="26"/>
              </w:rPr>
              <w:t>4.3</w:t>
            </w:r>
          </w:p>
        </w:tc>
        <w:tc>
          <w:tcPr>
            <w:tcW w:w="7996" w:type="dxa"/>
          </w:tcPr>
          <w:p w:rsidR="00906145" w:rsidRDefault="00C56FC5">
            <w:pPr>
              <w:pStyle w:val="TableParagraph"/>
              <w:ind w:left="61" w:right="58"/>
              <w:jc w:val="both"/>
              <w:rPr>
                <w:sz w:val="26"/>
              </w:rPr>
            </w:pPr>
            <w:r>
              <w:rPr>
                <w:sz w:val="2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06145">
        <w:trPr>
          <w:trHeight w:val="412"/>
        </w:trPr>
        <w:tc>
          <w:tcPr>
            <w:tcW w:w="9074" w:type="dxa"/>
            <w:gridSpan w:val="2"/>
          </w:tcPr>
          <w:p w:rsidR="00906145" w:rsidRDefault="00C56FC5">
            <w:pPr>
              <w:pStyle w:val="TableParagraph"/>
              <w:ind w:left="62"/>
              <w:rPr>
                <w:sz w:val="26"/>
              </w:rPr>
            </w:pPr>
            <w:r>
              <w:rPr>
                <w:sz w:val="26"/>
              </w:rPr>
              <w:t>Тематическое</w:t>
            </w:r>
            <w:r>
              <w:rPr>
                <w:spacing w:val="-16"/>
                <w:sz w:val="26"/>
              </w:rPr>
              <w:t xml:space="preserve"> </w:t>
            </w:r>
            <w:r>
              <w:rPr>
                <w:sz w:val="26"/>
              </w:rPr>
              <w:t>содержание</w:t>
            </w:r>
            <w:r>
              <w:rPr>
                <w:spacing w:val="-15"/>
                <w:sz w:val="26"/>
              </w:rPr>
              <w:t xml:space="preserve"> </w:t>
            </w:r>
            <w:r>
              <w:rPr>
                <w:spacing w:val="-4"/>
                <w:sz w:val="26"/>
              </w:rPr>
              <w:t>речи</w:t>
            </w:r>
          </w:p>
        </w:tc>
      </w:tr>
      <w:tr w:rsidR="00906145">
        <w:trPr>
          <w:trHeight w:val="712"/>
        </w:trPr>
        <w:tc>
          <w:tcPr>
            <w:tcW w:w="1078" w:type="dxa"/>
          </w:tcPr>
          <w:p w:rsidR="00906145" w:rsidRDefault="00C56FC5">
            <w:pPr>
              <w:pStyle w:val="TableParagraph"/>
              <w:ind w:right="3"/>
              <w:jc w:val="center"/>
              <w:rPr>
                <w:sz w:val="26"/>
              </w:rPr>
            </w:pPr>
            <w:r>
              <w:rPr>
                <w:spacing w:val="-10"/>
                <w:sz w:val="26"/>
              </w:rPr>
              <w:t>А</w:t>
            </w:r>
          </w:p>
        </w:tc>
        <w:tc>
          <w:tcPr>
            <w:tcW w:w="7996" w:type="dxa"/>
          </w:tcPr>
          <w:p w:rsidR="00906145" w:rsidRDefault="00C56FC5">
            <w:pPr>
              <w:pStyle w:val="TableParagraph"/>
              <w:ind w:left="61"/>
              <w:rPr>
                <w:sz w:val="26"/>
              </w:rPr>
            </w:pPr>
            <w:r>
              <w:rPr>
                <w:sz w:val="26"/>
              </w:rPr>
              <w:t>Мир</w:t>
            </w:r>
            <w:r>
              <w:rPr>
                <w:spacing w:val="38"/>
                <w:sz w:val="26"/>
              </w:rPr>
              <w:t xml:space="preserve"> </w:t>
            </w:r>
            <w:r>
              <w:rPr>
                <w:sz w:val="26"/>
              </w:rPr>
              <w:t>моего</w:t>
            </w:r>
            <w:r>
              <w:rPr>
                <w:spacing w:val="39"/>
                <w:sz w:val="26"/>
              </w:rPr>
              <w:t xml:space="preserve"> </w:t>
            </w:r>
            <w:r>
              <w:rPr>
                <w:sz w:val="26"/>
              </w:rPr>
              <w:t>"я".</w:t>
            </w:r>
            <w:r>
              <w:rPr>
                <w:spacing w:val="40"/>
                <w:sz w:val="26"/>
              </w:rPr>
              <w:t xml:space="preserve"> </w:t>
            </w:r>
            <w:r>
              <w:rPr>
                <w:sz w:val="26"/>
              </w:rPr>
              <w:t>Моя</w:t>
            </w:r>
            <w:r>
              <w:rPr>
                <w:spacing w:val="40"/>
                <w:sz w:val="26"/>
              </w:rPr>
              <w:t xml:space="preserve"> </w:t>
            </w:r>
            <w:r>
              <w:rPr>
                <w:sz w:val="26"/>
              </w:rPr>
              <w:t>семья.</w:t>
            </w:r>
            <w:r>
              <w:rPr>
                <w:spacing w:val="40"/>
                <w:sz w:val="26"/>
              </w:rPr>
              <w:t xml:space="preserve"> </w:t>
            </w:r>
            <w:r>
              <w:rPr>
                <w:sz w:val="26"/>
              </w:rPr>
              <w:t>Мой</w:t>
            </w:r>
            <w:r>
              <w:rPr>
                <w:spacing w:val="40"/>
                <w:sz w:val="26"/>
              </w:rPr>
              <w:t xml:space="preserve"> </w:t>
            </w:r>
            <w:r>
              <w:rPr>
                <w:sz w:val="26"/>
              </w:rPr>
              <w:t>день</w:t>
            </w:r>
            <w:r>
              <w:rPr>
                <w:spacing w:val="40"/>
                <w:sz w:val="26"/>
              </w:rPr>
              <w:t xml:space="preserve"> </w:t>
            </w:r>
            <w:r>
              <w:rPr>
                <w:sz w:val="26"/>
              </w:rPr>
              <w:t>рождения.</w:t>
            </w:r>
            <w:r>
              <w:rPr>
                <w:spacing w:val="38"/>
                <w:sz w:val="26"/>
              </w:rPr>
              <w:t xml:space="preserve"> </w:t>
            </w:r>
            <w:r>
              <w:rPr>
                <w:sz w:val="26"/>
              </w:rPr>
              <w:t>Моя</w:t>
            </w:r>
            <w:r>
              <w:rPr>
                <w:spacing w:val="38"/>
                <w:sz w:val="26"/>
              </w:rPr>
              <w:t xml:space="preserve"> </w:t>
            </w:r>
            <w:r>
              <w:rPr>
                <w:sz w:val="26"/>
              </w:rPr>
              <w:t>любимая</w:t>
            </w:r>
            <w:r>
              <w:rPr>
                <w:spacing w:val="38"/>
                <w:sz w:val="26"/>
              </w:rPr>
              <w:t xml:space="preserve"> </w:t>
            </w:r>
            <w:r>
              <w:rPr>
                <w:sz w:val="26"/>
              </w:rPr>
              <w:t>еда. Мой день (распорядок дня)</w:t>
            </w:r>
          </w:p>
        </w:tc>
      </w:tr>
      <w:tr w:rsidR="00906145">
        <w:trPr>
          <w:trHeight w:val="712"/>
        </w:trPr>
        <w:tc>
          <w:tcPr>
            <w:tcW w:w="1078" w:type="dxa"/>
          </w:tcPr>
          <w:p w:rsidR="00906145" w:rsidRDefault="00C56FC5">
            <w:pPr>
              <w:pStyle w:val="TableParagraph"/>
              <w:ind w:right="3"/>
              <w:jc w:val="center"/>
              <w:rPr>
                <w:sz w:val="26"/>
              </w:rPr>
            </w:pPr>
            <w:r>
              <w:rPr>
                <w:spacing w:val="-10"/>
                <w:sz w:val="26"/>
              </w:rPr>
              <w:t>Б</w:t>
            </w:r>
          </w:p>
        </w:tc>
        <w:tc>
          <w:tcPr>
            <w:tcW w:w="7996" w:type="dxa"/>
          </w:tcPr>
          <w:p w:rsidR="00906145" w:rsidRDefault="00C56FC5">
            <w:pPr>
              <w:pStyle w:val="TableParagraph"/>
              <w:tabs>
                <w:tab w:val="left" w:pos="769"/>
                <w:tab w:val="left" w:pos="1546"/>
                <w:tab w:val="left" w:pos="2978"/>
                <w:tab w:val="left" w:pos="4225"/>
                <w:tab w:val="left" w:pos="5446"/>
                <w:tab w:val="left" w:pos="6211"/>
                <w:tab w:val="left" w:pos="6921"/>
              </w:tabs>
              <w:ind w:left="61" w:right="57"/>
              <w:rPr>
                <w:sz w:val="26"/>
              </w:rPr>
            </w:pPr>
            <w:r>
              <w:rPr>
                <w:spacing w:val="-4"/>
                <w:sz w:val="26"/>
              </w:rPr>
              <w:t>Мир</w:t>
            </w:r>
            <w:r>
              <w:rPr>
                <w:sz w:val="26"/>
              </w:rPr>
              <w:tab/>
            </w:r>
            <w:r>
              <w:rPr>
                <w:spacing w:val="-4"/>
                <w:sz w:val="26"/>
              </w:rPr>
              <w:t>моих</w:t>
            </w:r>
            <w:r>
              <w:rPr>
                <w:sz w:val="26"/>
              </w:rPr>
              <w:tab/>
            </w:r>
            <w:r>
              <w:rPr>
                <w:spacing w:val="-2"/>
                <w:sz w:val="26"/>
              </w:rPr>
              <w:t>увлечений.</w:t>
            </w:r>
            <w:r>
              <w:rPr>
                <w:sz w:val="26"/>
              </w:rPr>
              <w:tab/>
            </w:r>
            <w:r>
              <w:rPr>
                <w:spacing w:val="-2"/>
                <w:sz w:val="26"/>
              </w:rPr>
              <w:t>Любимая</w:t>
            </w:r>
            <w:r>
              <w:rPr>
                <w:sz w:val="26"/>
              </w:rPr>
              <w:tab/>
            </w:r>
            <w:r>
              <w:rPr>
                <w:spacing w:val="-2"/>
                <w:sz w:val="26"/>
              </w:rPr>
              <w:t>игрушка,</w:t>
            </w:r>
            <w:r>
              <w:rPr>
                <w:sz w:val="26"/>
              </w:rPr>
              <w:tab/>
            </w:r>
            <w:r>
              <w:rPr>
                <w:spacing w:val="-2"/>
                <w:sz w:val="26"/>
              </w:rPr>
              <w:t>игра.</w:t>
            </w:r>
            <w:r>
              <w:rPr>
                <w:sz w:val="26"/>
              </w:rPr>
              <w:tab/>
            </w:r>
            <w:r>
              <w:rPr>
                <w:spacing w:val="-4"/>
                <w:sz w:val="26"/>
              </w:rPr>
              <w:t>Мой</w:t>
            </w:r>
            <w:r>
              <w:rPr>
                <w:sz w:val="26"/>
              </w:rPr>
              <w:tab/>
            </w:r>
            <w:r>
              <w:rPr>
                <w:spacing w:val="-2"/>
                <w:sz w:val="26"/>
              </w:rPr>
              <w:t xml:space="preserve">питомец. </w:t>
            </w:r>
            <w:r>
              <w:rPr>
                <w:sz w:val="26"/>
              </w:rPr>
              <w:t>Любимые занятия. Любимая сказка. Выходной день. Каникулы</w:t>
            </w:r>
          </w:p>
        </w:tc>
      </w:tr>
      <w:tr w:rsidR="00906145">
        <w:trPr>
          <w:trHeight w:val="1010"/>
        </w:trPr>
        <w:tc>
          <w:tcPr>
            <w:tcW w:w="1078" w:type="dxa"/>
          </w:tcPr>
          <w:p w:rsidR="00906145" w:rsidRDefault="00C56FC5">
            <w:pPr>
              <w:pStyle w:val="TableParagraph"/>
              <w:ind w:right="3"/>
              <w:jc w:val="center"/>
              <w:rPr>
                <w:sz w:val="26"/>
              </w:rPr>
            </w:pPr>
            <w:r>
              <w:rPr>
                <w:spacing w:val="-10"/>
                <w:sz w:val="26"/>
              </w:rPr>
              <w:t>В</w:t>
            </w:r>
          </w:p>
        </w:tc>
        <w:tc>
          <w:tcPr>
            <w:tcW w:w="7996" w:type="dxa"/>
          </w:tcPr>
          <w:p w:rsidR="00906145" w:rsidRDefault="00C56FC5">
            <w:pPr>
              <w:pStyle w:val="TableParagraph"/>
              <w:ind w:left="61" w:right="55"/>
              <w:jc w:val="both"/>
              <w:rPr>
                <w:sz w:val="26"/>
              </w:rPr>
            </w:pPr>
            <w:r>
              <w:rPr>
                <w:sz w:val="26"/>
              </w:rPr>
              <w:t>Мир вокруг меня. Моя комната (квартира, дом). Моя школа. Мои друзья.</w:t>
            </w:r>
            <w:r>
              <w:rPr>
                <w:spacing w:val="-5"/>
                <w:sz w:val="26"/>
              </w:rPr>
              <w:t xml:space="preserve"> </w:t>
            </w:r>
            <w:r>
              <w:rPr>
                <w:sz w:val="26"/>
              </w:rPr>
              <w:t>Моя</w:t>
            </w:r>
            <w:r>
              <w:rPr>
                <w:spacing w:val="-2"/>
                <w:sz w:val="26"/>
              </w:rPr>
              <w:t xml:space="preserve"> </w:t>
            </w:r>
            <w:r>
              <w:rPr>
                <w:sz w:val="26"/>
              </w:rPr>
              <w:t>малая</w:t>
            </w:r>
            <w:r>
              <w:rPr>
                <w:spacing w:val="-4"/>
                <w:sz w:val="26"/>
              </w:rPr>
              <w:t xml:space="preserve"> </w:t>
            </w:r>
            <w:r>
              <w:rPr>
                <w:sz w:val="26"/>
              </w:rPr>
              <w:t>родина</w:t>
            </w:r>
            <w:r>
              <w:rPr>
                <w:spacing w:val="-5"/>
                <w:sz w:val="26"/>
              </w:rPr>
              <w:t xml:space="preserve"> </w:t>
            </w:r>
            <w:r>
              <w:rPr>
                <w:sz w:val="26"/>
              </w:rPr>
              <w:t>(город,</w:t>
            </w:r>
            <w:r>
              <w:rPr>
                <w:spacing w:val="-5"/>
                <w:sz w:val="26"/>
              </w:rPr>
              <w:t xml:space="preserve"> </w:t>
            </w:r>
            <w:r>
              <w:rPr>
                <w:sz w:val="26"/>
              </w:rPr>
              <w:t>село).</w:t>
            </w:r>
            <w:r>
              <w:rPr>
                <w:spacing w:val="-5"/>
                <w:sz w:val="26"/>
              </w:rPr>
              <w:t xml:space="preserve"> </w:t>
            </w:r>
            <w:r>
              <w:rPr>
                <w:sz w:val="26"/>
              </w:rPr>
              <w:t>Дикие</w:t>
            </w:r>
            <w:r>
              <w:rPr>
                <w:spacing w:val="-5"/>
                <w:sz w:val="26"/>
              </w:rPr>
              <w:t xml:space="preserve"> </w:t>
            </w:r>
            <w:r>
              <w:rPr>
                <w:sz w:val="26"/>
              </w:rPr>
              <w:t>и</w:t>
            </w:r>
            <w:r>
              <w:rPr>
                <w:spacing w:val="-5"/>
                <w:sz w:val="26"/>
              </w:rPr>
              <w:t xml:space="preserve"> </w:t>
            </w:r>
            <w:r>
              <w:rPr>
                <w:sz w:val="26"/>
              </w:rPr>
              <w:t>домашние</w:t>
            </w:r>
            <w:r>
              <w:rPr>
                <w:spacing w:val="-5"/>
                <w:sz w:val="26"/>
              </w:rPr>
              <w:t xml:space="preserve"> </w:t>
            </w:r>
            <w:r>
              <w:rPr>
                <w:sz w:val="26"/>
              </w:rPr>
              <w:t>животные. Погода. Времена года (месяцы)</w:t>
            </w:r>
          </w:p>
        </w:tc>
      </w:tr>
      <w:tr w:rsidR="00906145">
        <w:trPr>
          <w:trHeight w:val="414"/>
        </w:trPr>
        <w:tc>
          <w:tcPr>
            <w:tcW w:w="1078" w:type="dxa"/>
          </w:tcPr>
          <w:p w:rsidR="00906145" w:rsidRDefault="00C56FC5">
            <w:pPr>
              <w:pStyle w:val="TableParagraph"/>
              <w:ind w:right="2"/>
              <w:jc w:val="center"/>
              <w:rPr>
                <w:sz w:val="26"/>
              </w:rPr>
            </w:pPr>
            <w:r>
              <w:rPr>
                <w:spacing w:val="-10"/>
                <w:sz w:val="26"/>
              </w:rPr>
              <w:t>Г</w:t>
            </w:r>
          </w:p>
        </w:tc>
        <w:tc>
          <w:tcPr>
            <w:tcW w:w="7996" w:type="dxa"/>
          </w:tcPr>
          <w:p w:rsidR="00906145" w:rsidRDefault="00C56FC5">
            <w:pPr>
              <w:pStyle w:val="TableParagraph"/>
              <w:ind w:left="61"/>
              <w:rPr>
                <w:sz w:val="26"/>
              </w:rPr>
            </w:pPr>
            <w:r>
              <w:rPr>
                <w:sz w:val="26"/>
              </w:rPr>
              <w:t>Родная</w:t>
            </w:r>
            <w:r>
              <w:rPr>
                <w:spacing w:val="24"/>
                <w:sz w:val="26"/>
              </w:rPr>
              <w:t xml:space="preserve"> </w:t>
            </w:r>
            <w:r>
              <w:rPr>
                <w:sz w:val="26"/>
              </w:rPr>
              <w:t>страна</w:t>
            </w:r>
            <w:r>
              <w:rPr>
                <w:spacing w:val="24"/>
                <w:sz w:val="26"/>
              </w:rPr>
              <w:t xml:space="preserve"> </w:t>
            </w:r>
            <w:r>
              <w:rPr>
                <w:sz w:val="26"/>
              </w:rPr>
              <w:t>и</w:t>
            </w:r>
            <w:r>
              <w:rPr>
                <w:spacing w:val="24"/>
                <w:sz w:val="26"/>
              </w:rPr>
              <w:t xml:space="preserve"> </w:t>
            </w:r>
            <w:r>
              <w:rPr>
                <w:sz w:val="26"/>
              </w:rPr>
              <w:t>страны</w:t>
            </w:r>
            <w:r>
              <w:rPr>
                <w:spacing w:val="25"/>
                <w:sz w:val="26"/>
              </w:rPr>
              <w:t xml:space="preserve"> </w:t>
            </w:r>
            <w:r>
              <w:rPr>
                <w:sz w:val="26"/>
              </w:rPr>
              <w:t>изучаемого</w:t>
            </w:r>
            <w:r>
              <w:rPr>
                <w:spacing w:val="23"/>
                <w:sz w:val="26"/>
              </w:rPr>
              <w:t xml:space="preserve"> </w:t>
            </w:r>
            <w:r>
              <w:rPr>
                <w:sz w:val="26"/>
              </w:rPr>
              <w:t>языка.</w:t>
            </w:r>
            <w:r>
              <w:rPr>
                <w:spacing w:val="24"/>
                <w:sz w:val="26"/>
              </w:rPr>
              <w:t xml:space="preserve"> </w:t>
            </w:r>
            <w:r>
              <w:rPr>
                <w:sz w:val="26"/>
              </w:rPr>
              <w:t>Россия</w:t>
            </w:r>
            <w:r>
              <w:rPr>
                <w:spacing w:val="24"/>
                <w:sz w:val="26"/>
              </w:rPr>
              <w:t xml:space="preserve"> </w:t>
            </w:r>
            <w:r>
              <w:rPr>
                <w:sz w:val="26"/>
              </w:rPr>
              <w:t>и</w:t>
            </w:r>
            <w:r>
              <w:rPr>
                <w:spacing w:val="27"/>
                <w:sz w:val="26"/>
              </w:rPr>
              <w:t xml:space="preserve"> </w:t>
            </w:r>
            <w:r>
              <w:rPr>
                <w:sz w:val="26"/>
              </w:rPr>
              <w:t>страна</w:t>
            </w:r>
            <w:r>
              <w:rPr>
                <w:spacing w:val="26"/>
                <w:sz w:val="26"/>
              </w:rPr>
              <w:t xml:space="preserve"> </w:t>
            </w:r>
            <w:r>
              <w:rPr>
                <w:spacing w:val="-2"/>
                <w:sz w:val="26"/>
              </w:rPr>
              <w:t>(страны)</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3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ight="53"/>
              <w:jc w:val="both"/>
              <w:rPr>
                <w:sz w:val="26"/>
              </w:rPr>
            </w:pPr>
            <w:r>
              <w:rPr>
                <w:sz w:val="26"/>
              </w:rPr>
              <w:t xml:space="preserve">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w:t>
            </w:r>
            <w:r>
              <w:rPr>
                <w:spacing w:val="-2"/>
                <w:sz w:val="26"/>
              </w:rPr>
              <w:t>языка</w:t>
            </w:r>
          </w:p>
        </w:tc>
      </w:tr>
    </w:tbl>
    <w:p w:rsidR="00906145" w:rsidRDefault="00C56FC5">
      <w:pPr>
        <w:pStyle w:val="a3"/>
        <w:spacing w:before="5" w:after="8"/>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(4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lastRenderedPageBreak/>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pacing w:val="-2"/>
                <w:sz w:val="26"/>
              </w:rPr>
              <w:t>Коммуникативные</w:t>
            </w:r>
            <w:r>
              <w:rPr>
                <w:spacing w:val="12"/>
                <w:sz w:val="26"/>
              </w:rPr>
              <w:t xml:space="preserve"> </w:t>
            </w:r>
            <w:r>
              <w:rPr>
                <w:spacing w:val="-2"/>
                <w:sz w:val="26"/>
              </w:rPr>
              <w:t>умения</w:t>
            </w:r>
          </w:p>
        </w:tc>
      </w:tr>
      <w:tr w:rsidR="00906145">
        <w:trPr>
          <w:trHeight w:val="415"/>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Pr>
                <w:sz w:val="26"/>
              </w:rPr>
            </w:pPr>
            <w:r>
              <w:rPr>
                <w:spacing w:val="-2"/>
                <w:sz w:val="26"/>
              </w:rPr>
              <w:t>Говорение</w:t>
            </w:r>
          </w:p>
        </w:tc>
      </w:tr>
      <w:tr w:rsidR="00906145">
        <w:trPr>
          <w:trHeight w:val="412"/>
        </w:trPr>
        <w:tc>
          <w:tcPr>
            <w:tcW w:w="1702" w:type="dxa"/>
          </w:tcPr>
          <w:p w:rsidR="00906145" w:rsidRDefault="00C56FC5">
            <w:pPr>
              <w:pStyle w:val="TableParagraph"/>
              <w:ind w:right="3"/>
              <w:jc w:val="center"/>
              <w:rPr>
                <w:sz w:val="26"/>
              </w:rPr>
            </w:pPr>
            <w:r>
              <w:rPr>
                <w:spacing w:val="-2"/>
                <w:sz w:val="26"/>
              </w:rPr>
              <w:t>1.1.1</w:t>
            </w:r>
          </w:p>
        </w:tc>
        <w:tc>
          <w:tcPr>
            <w:tcW w:w="7372" w:type="dxa"/>
          </w:tcPr>
          <w:p w:rsidR="00906145" w:rsidRDefault="00C56FC5">
            <w:pPr>
              <w:pStyle w:val="TableParagraph"/>
              <w:ind w:left="61"/>
              <w:rPr>
                <w:sz w:val="26"/>
              </w:rPr>
            </w:pPr>
            <w:r>
              <w:rPr>
                <w:spacing w:val="-2"/>
                <w:sz w:val="26"/>
              </w:rPr>
              <w:t>Диалогическая</w:t>
            </w:r>
            <w:r>
              <w:rPr>
                <w:spacing w:val="7"/>
                <w:sz w:val="26"/>
              </w:rPr>
              <w:t xml:space="preserve"> </w:t>
            </w:r>
            <w:r>
              <w:rPr>
                <w:spacing w:val="-4"/>
                <w:sz w:val="26"/>
              </w:rPr>
              <w:t>речь</w:t>
            </w:r>
          </w:p>
        </w:tc>
      </w:tr>
      <w:tr w:rsidR="00906145">
        <w:trPr>
          <w:trHeight w:val="1309"/>
        </w:trPr>
        <w:tc>
          <w:tcPr>
            <w:tcW w:w="1702" w:type="dxa"/>
          </w:tcPr>
          <w:p w:rsidR="00906145" w:rsidRDefault="00C56FC5">
            <w:pPr>
              <w:pStyle w:val="TableParagraph"/>
              <w:ind w:right="5"/>
              <w:jc w:val="center"/>
              <w:rPr>
                <w:sz w:val="26"/>
              </w:rPr>
            </w:pPr>
            <w:r>
              <w:rPr>
                <w:spacing w:val="-2"/>
                <w:sz w:val="26"/>
              </w:rPr>
              <w:t>1.1.1.1</w:t>
            </w:r>
          </w:p>
        </w:tc>
        <w:tc>
          <w:tcPr>
            <w:tcW w:w="7372" w:type="dxa"/>
          </w:tcPr>
          <w:p w:rsidR="00906145" w:rsidRDefault="00C56FC5">
            <w:pPr>
              <w:pStyle w:val="TableParagraph"/>
              <w:ind w:left="61" w:right="51"/>
              <w:jc w:val="both"/>
              <w:rPr>
                <w:sz w:val="26"/>
              </w:rPr>
            </w:pPr>
            <w:r>
              <w:rPr>
                <w:sz w:val="26"/>
              </w:rPr>
              <w:t>Вести диалог этикетного характера на основе вербальных и</w:t>
            </w:r>
            <w:r>
              <w:rPr>
                <w:spacing w:val="40"/>
                <w:sz w:val="26"/>
              </w:rPr>
              <w:t xml:space="preserve"> </w:t>
            </w:r>
            <w:r>
              <w:rPr>
                <w:sz w:val="26"/>
              </w:rPr>
              <w:t>(или)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06145">
        <w:trPr>
          <w:trHeight w:val="1310"/>
        </w:trPr>
        <w:tc>
          <w:tcPr>
            <w:tcW w:w="1702" w:type="dxa"/>
          </w:tcPr>
          <w:p w:rsidR="00906145" w:rsidRDefault="00C56FC5">
            <w:pPr>
              <w:pStyle w:val="TableParagraph"/>
              <w:ind w:right="5"/>
              <w:jc w:val="center"/>
              <w:rPr>
                <w:sz w:val="26"/>
              </w:rPr>
            </w:pPr>
            <w:r>
              <w:rPr>
                <w:spacing w:val="-2"/>
                <w:sz w:val="26"/>
              </w:rPr>
              <w:t>1.1.1.2</w:t>
            </w:r>
          </w:p>
        </w:tc>
        <w:tc>
          <w:tcPr>
            <w:tcW w:w="7372" w:type="dxa"/>
          </w:tcPr>
          <w:p w:rsidR="00906145" w:rsidRDefault="00C56FC5">
            <w:pPr>
              <w:pStyle w:val="TableParagraph"/>
              <w:ind w:left="61" w:right="51"/>
              <w:jc w:val="both"/>
              <w:rPr>
                <w:sz w:val="26"/>
              </w:rPr>
            </w:pPr>
            <w:r>
              <w:rPr>
                <w:sz w:val="26"/>
              </w:rPr>
              <w:t>Вести диалог-расспрос на основе вербальных и (или)</w:t>
            </w:r>
            <w:r>
              <w:rPr>
                <w:spacing w:val="40"/>
                <w:sz w:val="26"/>
              </w:rPr>
              <w:t xml:space="preserve"> </w:t>
            </w:r>
            <w:r>
              <w:rPr>
                <w:sz w:val="26"/>
              </w:rPr>
              <w:t>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06145">
        <w:trPr>
          <w:trHeight w:val="1310"/>
        </w:trPr>
        <w:tc>
          <w:tcPr>
            <w:tcW w:w="1702" w:type="dxa"/>
          </w:tcPr>
          <w:p w:rsidR="00906145" w:rsidRDefault="00C56FC5">
            <w:pPr>
              <w:pStyle w:val="TableParagraph"/>
              <w:ind w:right="5"/>
              <w:jc w:val="center"/>
              <w:rPr>
                <w:sz w:val="26"/>
              </w:rPr>
            </w:pPr>
            <w:r>
              <w:rPr>
                <w:spacing w:val="-2"/>
                <w:sz w:val="26"/>
              </w:rPr>
              <w:t>1.1.1.3</w:t>
            </w:r>
          </w:p>
        </w:tc>
        <w:tc>
          <w:tcPr>
            <w:tcW w:w="7372" w:type="dxa"/>
          </w:tcPr>
          <w:p w:rsidR="00906145" w:rsidRDefault="00C56FC5">
            <w:pPr>
              <w:pStyle w:val="TableParagraph"/>
              <w:ind w:left="61" w:right="51"/>
              <w:jc w:val="both"/>
              <w:rPr>
                <w:sz w:val="26"/>
              </w:rPr>
            </w:pPr>
            <w:r>
              <w:rPr>
                <w:sz w:val="26"/>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06145">
        <w:trPr>
          <w:trHeight w:val="1608"/>
        </w:trPr>
        <w:tc>
          <w:tcPr>
            <w:tcW w:w="1702" w:type="dxa"/>
          </w:tcPr>
          <w:p w:rsidR="00906145" w:rsidRDefault="00C56FC5">
            <w:pPr>
              <w:pStyle w:val="TableParagraph"/>
              <w:ind w:right="5"/>
              <w:jc w:val="center"/>
              <w:rPr>
                <w:sz w:val="26"/>
              </w:rPr>
            </w:pPr>
            <w:r>
              <w:rPr>
                <w:spacing w:val="-2"/>
                <w:sz w:val="26"/>
              </w:rPr>
              <w:t>1.1.1.4</w:t>
            </w:r>
          </w:p>
        </w:tc>
        <w:tc>
          <w:tcPr>
            <w:tcW w:w="7372" w:type="dxa"/>
          </w:tcPr>
          <w:p w:rsidR="00906145" w:rsidRDefault="00C56FC5">
            <w:pPr>
              <w:pStyle w:val="TableParagraph"/>
              <w:ind w:left="61" w:right="53"/>
              <w:jc w:val="both"/>
              <w:rPr>
                <w:sz w:val="26"/>
              </w:rPr>
            </w:pPr>
            <w:r>
              <w:rPr>
                <w:sz w:val="26"/>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906145">
        <w:trPr>
          <w:trHeight w:val="414"/>
        </w:trPr>
        <w:tc>
          <w:tcPr>
            <w:tcW w:w="1702" w:type="dxa"/>
          </w:tcPr>
          <w:p w:rsidR="00906145" w:rsidRDefault="00C56FC5">
            <w:pPr>
              <w:pStyle w:val="TableParagraph"/>
              <w:ind w:right="3"/>
              <w:jc w:val="center"/>
              <w:rPr>
                <w:sz w:val="26"/>
              </w:rPr>
            </w:pPr>
            <w:r>
              <w:rPr>
                <w:spacing w:val="-2"/>
                <w:sz w:val="26"/>
              </w:rPr>
              <w:t>1.1.2</w:t>
            </w:r>
          </w:p>
        </w:tc>
        <w:tc>
          <w:tcPr>
            <w:tcW w:w="7372" w:type="dxa"/>
          </w:tcPr>
          <w:p w:rsidR="00906145" w:rsidRDefault="00C56FC5">
            <w:pPr>
              <w:pStyle w:val="TableParagraph"/>
              <w:ind w:left="61"/>
              <w:rPr>
                <w:sz w:val="26"/>
              </w:rPr>
            </w:pPr>
            <w:r>
              <w:rPr>
                <w:spacing w:val="-2"/>
                <w:sz w:val="26"/>
              </w:rPr>
              <w:t>Монологическая</w:t>
            </w:r>
            <w:r>
              <w:rPr>
                <w:spacing w:val="3"/>
                <w:sz w:val="26"/>
              </w:rPr>
              <w:t xml:space="preserve"> </w:t>
            </w:r>
            <w:r>
              <w:rPr>
                <w:spacing w:val="-4"/>
                <w:sz w:val="26"/>
              </w:rPr>
              <w:t>речь</w:t>
            </w:r>
          </w:p>
        </w:tc>
      </w:tr>
      <w:tr w:rsidR="00906145">
        <w:trPr>
          <w:trHeight w:val="1607"/>
        </w:trPr>
        <w:tc>
          <w:tcPr>
            <w:tcW w:w="1702" w:type="dxa"/>
          </w:tcPr>
          <w:p w:rsidR="00906145" w:rsidRDefault="00C56FC5">
            <w:pPr>
              <w:pStyle w:val="TableParagraph"/>
              <w:spacing w:before="47"/>
              <w:ind w:right="5"/>
              <w:jc w:val="center"/>
              <w:rPr>
                <w:sz w:val="26"/>
              </w:rPr>
            </w:pPr>
            <w:r>
              <w:rPr>
                <w:spacing w:val="-2"/>
                <w:sz w:val="26"/>
              </w:rPr>
              <w:t>1.1.2.1</w:t>
            </w:r>
          </w:p>
        </w:tc>
        <w:tc>
          <w:tcPr>
            <w:tcW w:w="7372" w:type="dxa"/>
          </w:tcPr>
          <w:p w:rsidR="00906145" w:rsidRDefault="00C56FC5">
            <w:pPr>
              <w:pStyle w:val="TableParagraph"/>
              <w:spacing w:before="47"/>
              <w:ind w:left="61" w:right="55"/>
              <w:jc w:val="both"/>
              <w:rPr>
                <w:sz w:val="26"/>
              </w:rPr>
            </w:pPr>
            <w:r>
              <w:rPr>
                <w:sz w:val="26"/>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906145">
        <w:trPr>
          <w:trHeight w:val="712"/>
        </w:trPr>
        <w:tc>
          <w:tcPr>
            <w:tcW w:w="1702" w:type="dxa"/>
          </w:tcPr>
          <w:p w:rsidR="00906145" w:rsidRDefault="00C56FC5">
            <w:pPr>
              <w:pStyle w:val="TableParagraph"/>
              <w:ind w:right="5"/>
              <w:jc w:val="center"/>
              <w:rPr>
                <w:sz w:val="26"/>
              </w:rPr>
            </w:pPr>
            <w:r>
              <w:rPr>
                <w:spacing w:val="-2"/>
                <w:sz w:val="26"/>
              </w:rPr>
              <w:t>1.1.2.2</w:t>
            </w:r>
          </w:p>
        </w:tc>
        <w:tc>
          <w:tcPr>
            <w:tcW w:w="7372" w:type="dxa"/>
          </w:tcPr>
          <w:p w:rsidR="00906145" w:rsidRDefault="00C56FC5">
            <w:pPr>
              <w:pStyle w:val="TableParagraph"/>
              <w:ind w:left="61"/>
              <w:rPr>
                <w:sz w:val="26"/>
              </w:rPr>
            </w:pPr>
            <w:r>
              <w:rPr>
                <w:sz w:val="26"/>
              </w:rPr>
              <w:t>Создавать</w:t>
            </w:r>
            <w:r>
              <w:rPr>
                <w:spacing w:val="80"/>
                <w:sz w:val="26"/>
              </w:rPr>
              <w:t xml:space="preserve"> </w:t>
            </w:r>
            <w:r>
              <w:rPr>
                <w:sz w:val="26"/>
              </w:rPr>
              <w:t>устные</w:t>
            </w:r>
            <w:r>
              <w:rPr>
                <w:spacing w:val="40"/>
                <w:sz w:val="26"/>
              </w:rPr>
              <w:t xml:space="preserve"> </w:t>
            </w:r>
            <w:r>
              <w:rPr>
                <w:sz w:val="26"/>
              </w:rPr>
              <w:t>связные</w:t>
            </w:r>
            <w:r>
              <w:rPr>
                <w:spacing w:val="40"/>
                <w:sz w:val="26"/>
              </w:rPr>
              <w:t xml:space="preserve"> </w:t>
            </w:r>
            <w:r>
              <w:rPr>
                <w:sz w:val="26"/>
              </w:rPr>
              <w:t>монологические</w:t>
            </w:r>
            <w:r>
              <w:rPr>
                <w:spacing w:val="40"/>
                <w:sz w:val="26"/>
              </w:rPr>
              <w:t xml:space="preserve"> </w:t>
            </w:r>
            <w:r>
              <w:rPr>
                <w:sz w:val="26"/>
              </w:rPr>
              <w:t>высказывания</w:t>
            </w:r>
            <w:r>
              <w:rPr>
                <w:spacing w:val="40"/>
                <w:sz w:val="26"/>
              </w:rPr>
              <w:t xml:space="preserve"> </w:t>
            </w:r>
            <w:r>
              <w:rPr>
                <w:sz w:val="26"/>
              </w:rPr>
              <w:t>по образцу; выражать свое отношение к предмету речи</w:t>
            </w:r>
          </w:p>
        </w:tc>
      </w:tr>
      <w:tr w:rsidR="00906145">
        <w:trPr>
          <w:trHeight w:val="712"/>
        </w:trPr>
        <w:tc>
          <w:tcPr>
            <w:tcW w:w="1702" w:type="dxa"/>
          </w:tcPr>
          <w:p w:rsidR="00906145" w:rsidRDefault="00C56FC5">
            <w:pPr>
              <w:pStyle w:val="TableParagraph"/>
              <w:ind w:right="5"/>
              <w:jc w:val="center"/>
              <w:rPr>
                <w:sz w:val="26"/>
              </w:rPr>
            </w:pPr>
            <w:r>
              <w:rPr>
                <w:spacing w:val="-2"/>
                <w:sz w:val="26"/>
              </w:rPr>
              <w:t>1.1.2.3</w:t>
            </w:r>
          </w:p>
        </w:tc>
        <w:tc>
          <w:tcPr>
            <w:tcW w:w="7372" w:type="dxa"/>
          </w:tcPr>
          <w:p w:rsidR="00906145" w:rsidRDefault="00C56FC5">
            <w:pPr>
              <w:pStyle w:val="TableParagraph"/>
              <w:tabs>
                <w:tab w:val="left" w:pos="1582"/>
                <w:tab w:val="left" w:pos="2863"/>
                <w:tab w:val="left" w:pos="4429"/>
                <w:tab w:val="left" w:pos="6230"/>
                <w:tab w:val="left" w:pos="7189"/>
              </w:tabs>
              <w:ind w:left="61" w:right="55"/>
              <w:rPr>
                <w:sz w:val="26"/>
              </w:rPr>
            </w:pPr>
            <w:r>
              <w:rPr>
                <w:spacing w:val="-2"/>
                <w:sz w:val="26"/>
              </w:rPr>
              <w:t>Передавать</w:t>
            </w:r>
            <w:r>
              <w:rPr>
                <w:sz w:val="26"/>
              </w:rPr>
              <w:tab/>
            </w:r>
            <w:r>
              <w:rPr>
                <w:spacing w:val="-2"/>
                <w:sz w:val="26"/>
              </w:rPr>
              <w:t>основное</w:t>
            </w:r>
            <w:r>
              <w:rPr>
                <w:sz w:val="26"/>
              </w:rPr>
              <w:tab/>
            </w:r>
            <w:r>
              <w:rPr>
                <w:spacing w:val="-2"/>
                <w:sz w:val="26"/>
              </w:rPr>
              <w:t>содержание</w:t>
            </w:r>
            <w:r>
              <w:rPr>
                <w:sz w:val="26"/>
              </w:rPr>
              <w:tab/>
            </w:r>
            <w:r>
              <w:rPr>
                <w:spacing w:val="-2"/>
                <w:sz w:val="26"/>
              </w:rPr>
              <w:t>прочитанного</w:t>
            </w:r>
            <w:r>
              <w:rPr>
                <w:sz w:val="26"/>
              </w:rPr>
              <w:tab/>
            </w:r>
            <w:r>
              <w:rPr>
                <w:spacing w:val="-2"/>
                <w:sz w:val="26"/>
              </w:rPr>
              <w:t>текста</w:t>
            </w:r>
            <w:r>
              <w:rPr>
                <w:sz w:val="26"/>
              </w:rPr>
              <w:tab/>
            </w:r>
            <w:r>
              <w:rPr>
                <w:spacing w:val="-10"/>
                <w:sz w:val="26"/>
              </w:rPr>
              <w:t xml:space="preserve">с </w:t>
            </w:r>
            <w:r>
              <w:rPr>
                <w:sz w:val="26"/>
              </w:rPr>
              <w:t>вербальными</w:t>
            </w:r>
            <w:r>
              <w:rPr>
                <w:spacing w:val="4"/>
                <w:sz w:val="26"/>
              </w:rPr>
              <w:t xml:space="preserve"> </w:t>
            </w:r>
            <w:r>
              <w:rPr>
                <w:sz w:val="26"/>
              </w:rPr>
              <w:t>и</w:t>
            </w:r>
            <w:r>
              <w:rPr>
                <w:spacing w:val="2"/>
                <w:sz w:val="26"/>
              </w:rPr>
              <w:t xml:space="preserve"> </w:t>
            </w:r>
            <w:r>
              <w:rPr>
                <w:sz w:val="26"/>
              </w:rPr>
              <w:t>(или)</w:t>
            </w:r>
            <w:r>
              <w:rPr>
                <w:spacing w:val="5"/>
                <w:sz w:val="26"/>
              </w:rPr>
              <w:t xml:space="preserve"> </w:t>
            </w:r>
            <w:r>
              <w:rPr>
                <w:sz w:val="26"/>
              </w:rPr>
              <w:t>зрительными</w:t>
            </w:r>
            <w:r>
              <w:rPr>
                <w:spacing w:val="4"/>
                <w:sz w:val="26"/>
              </w:rPr>
              <w:t xml:space="preserve"> </w:t>
            </w:r>
            <w:r>
              <w:rPr>
                <w:sz w:val="26"/>
              </w:rPr>
              <w:t>опорами</w:t>
            </w:r>
            <w:r>
              <w:rPr>
                <w:spacing w:val="3"/>
                <w:sz w:val="26"/>
              </w:rPr>
              <w:t xml:space="preserve"> </w:t>
            </w:r>
            <w:r>
              <w:rPr>
                <w:sz w:val="26"/>
              </w:rPr>
              <w:t>в</w:t>
            </w:r>
            <w:r>
              <w:rPr>
                <w:spacing w:val="2"/>
                <w:sz w:val="26"/>
              </w:rPr>
              <w:t xml:space="preserve"> </w:t>
            </w:r>
            <w:r>
              <w:rPr>
                <w:sz w:val="26"/>
              </w:rPr>
              <w:t>объеме</w:t>
            </w:r>
            <w:r>
              <w:rPr>
                <w:spacing w:val="5"/>
                <w:sz w:val="26"/>
              </w:rPr>
              <w:t xml:space="preserve"> </w:t>
            </w:r>
            <w:r>
              <w:rPr>
                <w:sz w:val="26"/>
              </w:rPr>
              <w:t>не</w:t>
            </w:r>
            <w:r>
              <w:rPr>
                <w:spacing w:val="5"/>
                <w:sz w:val="26"/>
              </w:rPr>
              <w:t xml:space="preserve"> </w:t>
            </w:r>
            <w:r>
              <w:rPr>
                <w:sz w:val="26"/>
              </w:rPr>
              <w:t>менее</w:t>
            </w:r>
            <w:r>
              <w:rPr>
                <w:spacing w:val="5"/>
                <w:sz w:val="26"/>
              </w:rPr>
              <w:t xml:space="preserve"> </w:t>
            </w:r>
            <w:r>
              <w:rPr>
                <w:spacing w:val="-10"/>
                <w:sz w:val="26"/>
              </w:rPr>
              <w:t>4</w:t>
            </w:r>
          </w:p>
        </w:tc>
      </w:tr>
    </w:tbl>
    <w:p w:rsidR="00906145" w:rsidRDefault="00906145">
      <w:pPr>
        <w:pStyle w:val="TableParagraph"/>
        <w:rPr>
          <w:sz w:val="26"/>
        </w:rPr>
        <w:sectPr w:rsidR="00906145">
          <w:type w:val="continuous"/>
          <w:pgSz w:w="12240" w:h="15840"/>
          <w:pgMar w:top="1120" w:right="720" w:bottom="120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w:t>
            </w:r>
            <w:r>
              <w:rPr>
                <w:spacing w:val="-3"/>
                <w:sz w:val="26"/>
              </w:rPr>
              <w:t xml:space="preserve"> </w:t>
            </w:r>
            <w:r>
              <w:rPr>
                <w:sz w:val="26"/>
              </w:rPr>
              <w:t>5</w:t>
            </w:r>
            <w:r>
              <w:rPr>
                <w:spacing w:val="-2"/>
                <w:sz w:val="26"/>
              </w:rPr>
              <w:t xml:space="preserve"> </w:t>
            </w:r>
            <w:r>
              <w:rPr>
                <w:spacing w:val="-4"/>
                <w:sz w:val="26"/>
              </w:rPr>
              <w:t>фраз</w:t>
            </w:r>
          </w:p>
        </w:tc>
      </w:tr>
      <w:tr w:rsidR="00906145">
        <w:trPr>
          <w:trHeight w:val="1010"/>
        </w:trPr>
        <w:tc>
          <w:tcPr>
            <w:tcW w:w="1702" w:type="dxa"/>
          </w:tcPr>
          <w:p w:rsidR="00906145" w:rsidRDefault="00C56FC5">
            <w:pPr>
              <w:pStyle w:val="TableParagraph"/>
              <w:ind w:right="5"/>
              <w:jc w:val="center"/>
              <w:rPr>
                <w:sz w:val="26"/>
              </w:rPr>
            </w:pPr>
            <w:r>
              <w:rPr>
                <w:spacing w:val="-2"/>
                <w:sz w:val="26"/>
              </w:rPr>
              <w:t>1.1.2.4</w:t>
            </w:r>
          </w:p>
        </w:tc>
        <w:tc>
          <w:tcPr>
            <w:tcW w:w="7372" w:type="dxa"/>
          </w:tcPr>
          <w:p w:rsidR="00906145" w:rsidRDefault="00C56FC5">
            <w:pPr>
              <w:pStyle w:val="TableParagraph"/>
              <w:ind w:left="61" w:right="57"/>
              <w:jc w:val="both"/>
              <w:rPr>
                <w:sz w:val="26"/>
              </w:rPr>
            </w:pPr>
            <w:r>
              <w:rPr>
                <w:sz w:val="26"/>
              </w:rPr>
              <w:t>Представлять</w:t>
            </w:r>
            <w:r>
              <w:rPr>
                <w:spacing w:val="-2"/>
                <w:sz w:val="26"/>
              </w:rPr>
              <w:t xml:space="preserve"> </w:t>
            </w:r>
            <w:r>
              <w:rPr>
                <w:sz w:val="26"/>
              </w:rPr>
              <w:t>результаты выполненной проектной работы, в</w:t>
            </w:r>
            <w:r>
              <w:rPr>
                <w:spacing w:val="-1"/>
                <w:sz w:val="26"/>
              </w:rPr>
              <w:t xml:space="preserve"> </w:t>
            </w:r>
            <w:r>
              <w:rPr>
                <w:sz w:val="26"/>
              </w:rPr>
              <w:t>том числе подбирая иллюстративный материал (рисунки, фото) к тексту выступления, в объеме не менее 4 - 5 фраз</w:t>
            </w:r>
          </w:p>
        </w:tc>
      </w:tr>
      <w:tr w:rsidR="00906145">
        <w:trPr>
          <w:trHeight w:val="412"/>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Pr>
                <w:sz w:val="26"/>
              </w:rPr>
            </w:pPr>
            <w:r>
              <w:rPr>
                <w:spacing w:val="-2"/>
                <w:sz w:val="26"/>
              </w:rPr>
              <w:t>Аудирование</w:t>
            </w:r>
          </w:p>
        </w:tc>
      </w:tr>
      <w:tr w:rsidR="00906145">
        <w:trPr>
          <w:trHeight w:val="1012"/>
        </w:trPr>
        <w:tc>
          <w:tcPr>
            <w:tcW w:w="1702" w:type="dxa"/>
          </w:tcPr>
          <w:p w:rsidR="00906145" w:rsidRDefault="00C56FC5">
            <w:pPr>
              <w:pStyle w:val="TableParagraph"/>
              <w:ind w:right="3"/>
              <w:jc w:val="center"/>
              <w:rPr>
                <w:sz w:val="26"/>
              </w:rPr>
            </w:pPr>
            <w:r>
              <w:rPr>
                <w:spacing w:val="-2"/>
                <w:sz w:val="26"/>
              </w:rPr>
              <w:lastRenderedPageBreak/>
              <w:t>1.2.1</w:t>
            </w:r>
          </w:p>
        </w:tc>
        <w:tc>
          <w:tcPr>
            <w:tcW w:w="7372" w:type="dxa"/>
          </w:tcPr>
          <w:p w:rsidR="00906145" w:rsidRDefault="00C56FC5">
            <w:pPr>
              <w:pStyle w:val="TableParagraph"/>
              <w:ind w:left="61" w:right="57"/>
              <w:jc w:val="both"/>
              <w:rPr>
                <w:sz w:val="26"/>
              </w:rPr>
            </w:pPr>
            <w:r>
              <w:rPr>
                <w:sz w:val="26"/>
              </w:rPr>
              <w:t xml:space="preserve">Воспринимать на слух и понимать речь учителя и других обучающихся, вербально (невербально) реагировать на </w:t>
            </w:r>
            <w:r>
              <w:rPr>
                <w:spacing w:val="-2"/>
                <w:sz w:val="26"/>
              </w:rPr>
              <w:t>услышанное</w:t>
            </w:r>
          </w:p>
        </w:tc>
      </w:tr>
      <w:tr w:rsidR="00906145">
        <w:trPr>
          <w:trHeight w:val="1908"/>
        </w:trPr>
        <w:tc>
          <w:tcPr>
            <w:tcW w:w="1702" w:type="dxa"/>
          </w:tcPr>
          <w:p w:rsidR="00906145" w:rsidRDefault="00C56FC5">
            <w:pPr>
              <w:pStyle w:val="TableParagraph"/>
              <w:ind w:right="3"/>
              <w:jc w:val="center"/>
              <w:rPr>
                <w:sz w:val="26"/>
              </w:rPr>
            </w:pPr>
            <w:r>
              <w:rPr>
                <w:spacing w:val="-2"/>
                <w:sz w:val="26"/>
              </w:rPr>
              <w:t>1.2.2</w:t>
            </w:r>
          </w:p>
        </w:tc>
        <w:tc>
          <w:tcPr>
            <w:tcW w:w="7372" w:type="dxa"/>
          </w:tcPr>
          <w:p w:rsidR="00906145" w:rsidRDefault="00C56FC5">
            <w:pPr>
              <w:pStyle w:val="TableParagraph"/>
              <w:ind w:left="61" w:right="49"/>
              <w:jc w:val="both"/>
              <w:rPr>
                <w:sz w:val="26"/>
              </w:rPr>
            </w:pPr>
            <w:r>
              <w:rPr>
                <w:sz w:val="26"/>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w:t>
            </w:r>
            <w:r>
              <w:rPr>
                <w:spacing w:val="40"/>
                <w:sz w:val="26"/>
              </w:rPr>
              <w:t xml:space="preserve"> </w:t>
            </w:r>
            <w:r>
              <w:rPr>
                <w:sz w:val="26"/>
              </w:rPr>
              <w:t xml:space="preserve">догадки (время звучания текста (текстов) для аудирования - до 1 </w:t>
            </w:r>
            <w:r>
              <w:rPr>
                <w:spacing w:val="-2"/>
                <w:sz w:val="26"/>
              </w:rPr>
              <w:t>минуты)</w:t>
            </w:r>
          </w:p>
        </w:tc>
      </w:tr>
      <w:tr w:rsidR="00906145">
        <w:trPr>
          <w:trHeight w:val="1908"/>
        </w:trPr>
        <w:tc>
          <w:tcPr>
            <w:tcW w:w="1702" w:type="dxa"/>
          </w:tcPr>
          <w:p w:rsidR="00906145" w:rsidRDefault="00C56FC5">
            <w:pPr>
              <w:pStyle w:val="TableParagraph"/>
              <w:ind w:right="3"/>
              <w:jc w:val="center"/>
              <w:rPr>
                <w:sz w:val="26"/>
              </w:rPr>
            </w:pPr>
            <w:r>
              <w:rPr>
                <w:spacing w:val="-2"/>
                <w:sz w:val="26"/>
              </w:rPr>
              <w:t>1.2.3</w:t>
            </w:r>
          </w:p>
        </w:tc>
        <w:tc>
          <w:tcPr>
            <w:tcW w:w="7372" w:type="dxa"/>
          </w:tcPr>
          <w:p w:rsidR="00906145" w:rsidRDefault="00C56FC5">
            <w:pPr>
              <w:pStyle w:val="TableParagraph"/>
              <w:ind w:left="61" w:right="54"/>
              <w:jc w:val="both"/>
              <w:rPr>
                <w:sz w:val="26"/>
              </w:rPr>
            </w:pPr>
            <w:r>
              <w:rPr>
                <w:sz w:val="26"/>
              </w:rPr>
              <w:t>Воспринимать</w:t>
            </w:r>
            <w:r>
              <w:rPr>
                <w:spacing w:val="-2"/>
                <w:sz w:val="26"/>
              </w:rPr>
              <w:t xml:space="preserve"> </w:t>
            </w:r>
            <w:r>
              <w:rPr>
                <w:sz w:val="26"/>
              </w:rPr>
              <w:t>на слух</w:t>
            </w:r>
            <w:r>
              <w:rPr>
                <w:spacing w:val="-1"/>
                <w:sz w:val="26"/>
              </w:rPr>
              <w:t xml:space="preserve"> </w:t>
            </w:r>
            <w:r>
              <w:rPr>
                <w:sz w:val="26"/>
              </w:rPr>
              <w:t>и понимать</w:t>
            </w:r>
            <w:r>
              <w:rPr>
                <w:spacing w:val="-2"/>
                <w:sz w:val="26"/>
              </w:rPr>
              <w:t xml:space="preserve"> </w:t>
            </w:r>
            <w:r>
              <w:rPr>
                <w:sz w:val="26"/>
              </w:rPr>
              <w:t>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06145">
        <w:trPr>
          <w:trHeight w:val="412"/>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Pr>
                <w:sz w:val="26"/>
              </w:rPr>
            </w:pPr>
            <w:r>
              <w:rPr>
                <w:sz w:val="26"/>
              </w:rPr>
              <w:t>Смысловое</w:t>
            </w:r>
            <w:r>
              <w:rPr>
                <w:spacing w:val="-12"/>
                <w:sz w:val="26"/>
              </w:rPr>
              <w:t xml:space="preserve"> </w:t>
            </w:r>
            <w:r>
              <w:rPr>
                <w:spacing w:val="-2"/>
                <w:sz w:val="26"/>
              </w:rPr>
              <w:t>чтение</w:t>
            </w:r>
          </w:p>
        </w:tc>
      </w:tr>
      <w:tr w:rsidR="00906145">
        <w:trPr>
          <w:trHeight w:val="1310"/>
        </w:trPr>
        <w:tc>
          <w:tcPr>
            <w:tcW w:w="1702" w:type="dxa"/>
          </w:tcPr>
          <w:p w:rsidR="00906145" w:rsidRDefault="00C56FC5">
            <w:pPr>
              <w:pStyle w:val="TableParagraph"/>
              <w:ind w:right="3"/>
              <w:jc w:val="center"/>
              <w:rPr>
                <w:sz w:val="26"/>
              </w:rPr>
            </w:pPr>
            <w:r>
              <w:rPr>
                <w:spacing w:val="-2"/>
                <w:sz w:val="26"/>
              </w:rPr>
              <w:t>1.3.1</w:t>
            </w:r>
          </w:p>
        </w:tc>
        <w:tc>
          <w:tcPr>
            <w:tcW w:w="7372" w:type="dxa"/>
          </w:tcPr>
          <w:p w:rsidR="00906145" w:rsidRDefault="00C56FC5">
            <w:pPr>
              <w:pStyle w:val="TableParagraph"/>
              <w:ind w:left="61" w:right="55"/>
              <w:jc w:val="both"/>
              <w:rPr>
                <w:sz w:val="26"/>
              </w:rPr>
            </w:pPr>
            <w:r>
              <w:rPr>
                <w:sz w:val="26"/>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06145">
        <w:trPr>
          <w:trHeight w:val="1610"/>
        </w:trPr>
        <w:tc>
          <w:tcPr>
            <w:tcW w:w="1702" w:type="dxa"/>
          </w:tcPr>
          <w:p w:rsidR="00906145" w:rsidRDefault="00C56FC5">
            <w:pPr>
              <w:pStyle w:val="TableParagraph"/>
              <w:ind w:right="3"/>
              <w:jc w:val="center"/>
              <w:rPr>
                <w:sz w:val="26"/>
              </w:rPr>
            </w:pPr>
            <w:r>
              <w:rPr>
                <w:spacing w:val="-2"/>
                <w:sz w:val="26"/>
              </w:rPr>
              <w:t>1.3.2</w:t>
            </w:r>
          </w:p>
        </w:tc>
        <w:tc>
          <w:tcPr>
            <w:tcW w:w="7372" w:type="dxa"/>
          </w:tcPr>
          <w:p w:rsidR="00906145" w:rsidRDefault="00C56FC5">
            <w:pPr>
              <w:pStyle w:val="TableParagraph"/>
              <w:ind w:left="61" w:right="48"/>
              <w:jc w:val="both"/>
              <w:rPr>
                <w:sz w:val="26"/>
              </w:rPr>
            </w:pPr>
            <w:r>
              <w:rPr>
                <w:sz w:val="26"/>
              </w:rPr>
              <w:t>Читать про себя и понимать основное содержание текстов, содержащих отдельные незнакомые слова, со зрительной</w:t>
            </w:r>
            <w:r>
              <w:rPr>
                <w:spacing w:val="80"/>
                <w:sz w:val="26"/>
              </w:rPr>
              <w:t xml:space="preserve"> </w:t>
            </w:r>
            <w:r>
              <w:rPr>
                <w:sz w:val="26"/>
              </w:rPr>
              <w:t>опорой и без опоры, с использованием языковой, в том числе контекстуальной, догадки (объем текста (текстов) для чтения - до 160 слов)</w:t>
            </w:r>
          </w:p>
        </w:tc>
      </w:tr>
      <w:tr w:rsidR="00906145">
        <w:trPr>
          <w:trHeight w:val="1607"/>
        </w:trPr>
        <w:tc>
          <w:tcPr>
            <w:tcW w:w="1702" w:type="dxa"/>
          </w:tcPr>
          <w:p w:rsidR="00906145" w:rsidRDefault="00C56FC5">
            <w:pPr>
              <w:pStyle w:val="TableParagraph"/>
              <w:ind w:right="3"/>
              <w:jc w:val="center"/>
              <w:rPr>
                <w:sz w:val="26"/>
              </w:rPr>
            </w:pPr>
            <w:r>
              <w:rPr>
                <w:spacing w:val="-2"/>
                <w:sz w:val="26"/>
              </w:rPr>
              <w:t>1.3.3</w:t>
            </w:r>
          </w:p>
        </w:tc>
        <w:tc>
          <w:tcPr>
            <w:tcW w:w="7372" w:type="dxa"/>
          </w:tcPr>
          <w:p w:rsidR="00906145" w:rsidRDefault="00C56FC5">
            <w:pPr>
              <w:pStyle w:val="TableParagraph"/>
              <w:ind w:left="61" w:right="53"/>
              <w:jc w:val="both"/>
              <w:rPr>
                <w:sz w:val="26"/>
              </w:rPr>
            </w:pPr>
            <w:r>
              <w:rPr>
                <w:sz w:val="26"/>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06145">
        <w:trPr>
          <w:trHeight w:val="412"/>
        </w:trPr>
        <w:tc>
          <w:tcPr>
            <w:tcW w:w="1702" w:type="dxa"/>
          </w:tcPr>
          <w:p w:rsidR="00906145" w:rsidRDefault="00C56FC5">
            <w:pPr>
              <w:pStyle w:val="TableParagraph"/>
              <w:ind w:right="3"/>
              <w:jc w:val="center"/>
              <w:rPr>
                <w:sz w:val="26"/>
              </w:rPr>
            </w:pPr>
            <w:r>
              <w:rPr>
                <w:spacing w:val="-2"/>
                <w:sz w:val="26"/>
              </w:rPr>
              <w:t>1.3.4</w:t>
            </w:r>
          </w:p>
        </w:tc>
        <w:tc>
          <w:tcPr>
            <w:tcW w:w="7372" w:type="dxa"/>
          </w:tcPr>
          <w:p w:rsidR="00906145" w:rsidRDefault="00C56FC5">
            <w:pPr>
              <w:pStyle w:val="TableParagraph"/>
              <w:ind w:left="61"/>
              <w:rPr>
                <w:sz w:val="26"/>
              </w:rPr>
            </w:pPr>
            <w:r>
              <w:rPr>
                <w:sz w:val="26"/>
              </w:rPr>
              <w:t>Прогнозировать</w:t>
            </w:r>
            <w:r>
              <w:rPr>
                <w:spacing w:val="-13"/>
                <w:sz w:val="26"/>
              </w:rPr>
              <w:t xml:space="preserve"> </w:t>
            </w:r>
            <w:r>
              <w:rPr>
                <w:sz w:val="26"/>
              </w:rPr>
              <w:t>содержание</w:t>
            </w:r>
            <w:r>
              <w:rPr>
                <w:spacing w:val="-11"/>
                <w:sz w:val="26"/>
              </w:rPr>
              <w:t xml:space="preserve"> </w:t>
            </w:r>
            <w:r>
              <w:rPr>
                <w:sz w:val="26"/>
              </w:rPr>
              <w:t>текста</w:t>
            </w:r>
            <w:r>
              <w:rPr>
                <w:spacing w:val="-9"/>
                <w:sz w:val="26"/>
              </w:rPr>
              <w:t xml:space="preserve"> </w:t>
            </w:r>
            <w:r>
              <w:rPr>
                <w:sz w:val="26"/>
              </w:rPr>
              <w:t>на</w:t>
            </w:r>
            <w:r>
              <w:rPr>
                <w:spacing w:val="-11"/>
                <w:sz w:val="26"/>
              </w:rPr>
              <w:t xml:space="preserve"> </w:t>
            </w:r>
            <w:r>
              <w:rPr>
                <w:sz w:val="26"/>
              </w:rPr>
              <w:t>основе</w:t>
            </w:r>
            <w:r>
              <w:rPr>
                <w:spacing w:val="-12"/>
                <w:sz w:val="26"/>
              </w:rPr>
              <w:t xml:space="preserve"> </w:t>
            </w:r>
            <w:r>
              <w:rPr>
                <w:spacing w:val="-2"/>
                <w:sz w:val="26"/>
              </w:rPr>
              <w:t>заголовка</w:t>
            </w:r>
          </w:p>
        </w:tc>
      </w:tr>
      <w:tr w:rsidR="00906145">
        <w:trPr>
          <w:trHeight w:val="712"/>
        </w:trPr>
        <w:tc>
          <w:tcPr>
            <w:tcW w:w="1702" w:type="dxa"/>
          </w:tcPr>
          <w:p w:rsidR="00906145" w:rsidRDefault="00C56FC5">
            <w:pPr>
              <w:pStyle w:val="TableParagraph"/>
              <w:ind w:right="3"/>
              <w:jc w:val="center"/>
              <w:rPr>
                <w:sz w:val="26"/>
              </w:rPr>
            </w:pPr>
            <w:r>
              <w:rPr>
                <w:spacing w:val="-2"/>
                <w:sz w:val="26"/>
              </w:rPr>
              <w:t>1.3.5</w:t>
            </w:r>
          </w:p>
        </w:tc>
        <w:tc>
          <w:tcPr>
            <w:tcW w:w="7372" w:type="dxa"/>
          </w:tcPr>
          <w:p w:rsidR="00906145" w:rsidRDefault="00C56FC5">
            <w:pPr>
              <w:pStyle w:val="TableParagraph"/>
              <w:ind w:left="61"/>
              <w:rPr>
                <w:sz w:val="26"/>
              </w:rPr>
            </w:pPr>
            <w:r>
              <w:rPr>
                <w:sz w:val="26"/>
              </w:rPr>
              <w:t>Читать</w:t>
            </w:r>
            <w:r>
              <w:rPr>
                <w:spacing w:val="80"/>
                <w:sz w:val="26"/>
              </w:rPr>
              <w:t xml:space="preserve"> </w:t>
            </w:r>
            <w:r>
              <w:rPr>
                <w:sz w:val="26"/>
              </w:rPr>
              <w:t>про</w:t>
            </w:r>
            <w:r>
              <w:rPr>
                <w:spacing w:val="80"/>
                <w:sz w:val="26"/>
              </w:rPr>
              <w:t xml:space="preserve"> </w:t>
            </w:r>
            <w:r>
              <w:rPr>
                <w:sz w:val="26"/>
              </w:rPr>
              <w:t>себя</w:t>
            </w:r>
            <w:r>
              <w:rPr>
                <w:spacing w:val="80"/>
                <w:sz w:val="26"/>
              </w:rPr>
              <w:t xml:space="preserve"> </w:t>
            </w:r>
            <w:r>
              <w:rPr>
                <w:sz w:val="26"/>
              </w:rPr>
              <w:t>несплошные</w:t>
            </w:r>
            <w:r>
              <w:rPr>
                <w:spacing w:val="80"/>
                <w:sz w:val="26"/>
              </w:rPr>
              <w:t xml:space="preserve"> </w:t>
            </w:r>
            <w:r>
              <w:rPr>
                <w:sz w:val="26"/>
              </w:rPr>
              <w:t>тексты</w:t>
            </w:r>
            <w:r>
              <w:rPr>
                <w:spacing w:val="80"/>
                <w:sz w:val="26"/>
              </w:rPr>
              <w:t xml:space="preserve"> </w:t>
            </w:r>
            <w:r>
              <w:rPr>
                <w:sz w:val="26"/>
              </w:rPr>
              <w:t>(таблицы)</w:t>
            </w:r>
            <w:r>
              <w:rPr>
                <w:spacing w:val="80"/>
                <w:sz w:val="26"/>
              </w:rPr>
              <w:t xml:space="preserve"> </w:t>
            </w:r>
            <w:r>
              <w:rPr>
                <w:sz w:val="26"/>
              </w:rPr>
              <w:t>и</w:t>
            </w:r>
            <w:r>
              <w:rPr>
                <w:spacing w:val="80"/>
                <w:sz w:val="26"/>
              </w:rPr>
              <w:t xml:space="preserve"> </w:t>
            </w:r>
            <w:r>
              <w:rPr>
                <w:sz w:val="26"/>
              </w:rPr>
              <w:t>понимать представленную в них информацию</w:t>
            </w:r>
          </w:p>
        </w:tc>
      </w:tr>
      <w:tr w:rsidR="00906145">
        <w:trPr>
          <w:trHeight w:val="414"/>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Pr>
                <w:sz w:val="26"/>
              </w:rPr>
            </w:pPr>
            <w:r>
              <w:rPr>
                <w:spacing w:val="-2"/>
                <w:sz w:val="26"/>
              </w:rPr>
              <w:t>Письмо</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3"/>
              <w:jc w:val="center"/>
              <w:rPr>
                <w:sz w:val="26"/>
              </w:rPr>
            </w:pPr>
            <w:r>
              <w:rPr>
                <w:spacing w:val="-2"/>
                <w:sz w:val="26"/>
              </w:rPr>
              <w:lastRenderedPageBreak/>
              <w:t>1.4.1</w:t>
            </w:r>
          </w:p>
        </w:tc>
        <w:tc>
          <w:tcPr>
            <w:tcW w:w="7372" w:type="dxa"/>
          </w:tcPr>
          <w:p w:rsidR="00906145" w:rsidRDefault="00C56FC5">
            <w:pPr>
              <w:pStyle w:val="TableParagraph"/>
              <w:ind w:left="61" w:right="57"/>
              <w:jc w:val="both"/>
              <w:rPr>
                <w:sz w:val="26"/>
              </w:rPr>
            </w:pPr>
            <w:r>
              <w:rPr>
                <w:sz w:val="26"/>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906145">
        <w:trPr>
          <w:trHeight w:val="712"/>
        </w:trPr>
        <w:tc>
          <w:tcPr>
            <w:tcW w:w="1702" w:type="dxa"/>
          </w:tcPr>
          <w:p w:rsidR="00906145" w:rsidRDefault="00C56FC5">
            <w:pPr>
              <w:pStyle w:val="TableParagraph"/>
              <w:ind w:right="3"/>
              <w:jc w:val="center"/>
              <w:rPr>
                <w:sz w:val="26"/>
              </w:rPr>
            </w:pPr>
            <w:r>
              <w:rPr>
                <w:spacing w:val="-2"/>
                <w:sz w:val="26"/>
              </w:rPr>
              <w:t>1.4.2</w:t>
            </w:r>
          </w:p>
        </w:tc>
        <w:tc>
          <w:tcPr>
            <w:tcW w:w="7372" w:type="dxa"/>
          </w:tcPr>
          <w:p w:rsidR="00906145" w:rsidRDefault="00C56FC5">
            <w:pPr>
              <w:pStyle w:val="TableParagraph"/>
              <w:tabs>
                <w:tab w:val="left" w:pos="1098"/>
                <w:tab w:val="left" w:pos="1462"/>
                <w:tab w:val="left" w:pos="3511"/>
                <w:tab w:val="left" w:pos="4624"/>
                <w:tab w:val="left" w:pos="6388"/>
                <w:tab w:val="left" w:pos="6753"/>
              </w:tabs>
              <w:ind w:left="61" w:right="56"/>
              <w:rPr>
                <w:sz w:val="26"/>
              </w:rPr>
            </w:pPr>
            <w:r>
              <w:rPr>
                <w:spacing w:val="-2"/>
                <w:sz w:val="26"/>
              </w:rPr>
              <w:t>Писать</w:t>
            </w:r>
            <w:r>
              <w:rPr>
                <w:sz w:val="26"/>
              </w:rPr>
              <w:tab/>
            </w:r>
            <w:r>
              <w:rPr>
                <w:spacing w:val="-10"/>
                <w:sz w:val="26"/>
              </w:rPr>
              <w:t>с</w:t>
            </w:r>
            <w:r>
              <w:rPr>
                <w:sz w:val="26"/>
              </w:rPr>
              <w:tab/>
            </w:r>
            <w:r>
              <w:rPr>
                <w:spacing w:val="-2"/>
                <w:sz w:val="26"/>
              </w:rPr>
              <w:t>использованием</w:t>
            </w:r>
            <w:r>
              <w:rPr>
                <w:sz w:val="26"/>
              </w:rPr>
              <w:tab/>
            </w:r>
            <w:r>
              <w:rPr>
                <w:spacing w:val="-2"/>
                <w:sz w:val="26"/>
              </w:rPr>
              <w:t>образца</w:t>
            </w:r>
            <w:r>
              <w:rPr>
                <w:sz w:val="26"/>
              </w:rPr>
              <w:tab/>
            </w:r>
            <w:r>
              <w:rPr>
                <w:spacing w:val="-2"/>
                <w:sz w:val="26"/>
              </w:rPr>
              <w:t>поздравления</w:t>
            </w:r>
            <w:r>
              <w:rPr>
                <w:sz w:val="26"/>
              </w:rPr>
              <w:tab/>
            </w:r>
            <w:r>
              <w:rPr>
                <w:spacing w:val="-10"/>
                <w:sz w:val="26"/>
              </w:rPr>
              <w:t>с</w:t>
            </w:r>
            <w:r>
              <w:rPr>
                <w:sz w:val="26"/>
              </w:rPr>
              <w:tab/>
            </w:r>
            <w:r>
              <w:rPr>
                <w:spacing w:val="-4"/>
                <w:sz w:val="26"/>
              </w:rPr>
              <w:t xml:space="preserve">днем </w:t>
            </w:r>
            <w:r>
              <w:rPr>
                <w:sz w:val="26"/>
              </w:rPr>
              <w:t>рождения, Новым годом, Рождеством с выражением пожеланий</w:t>
            </w:r>
          </w:p>
        </w:tc>
      </w:tr>
      <w:tr w:rsidR="00906145">
        <w:trPr>
          <w:trHeight w:val="712"/>
        </w:trPr>
        <w:tc>
          <w:tcPr>
            <w:tcW w:w="1702" w:type="dxa"/>
          </w:tcPr>
          <w:p w:rsidR="00906145" w:rsidRDefault="00C56FC5">
            <w:pPr>
              <w:pStyle w:val="TableParagraph"/>
              <w:ind w:right="3"/>
              <w:jc w:val="center"/>
              <w:rPr>
                <w:sz w:val="26"/>
              </w:rPr>
            </w:pPr>
            <w:r>
              <w:rPr>
                <w:spacing w:val="-2"/>
                <w:sz w:val="26"/>
              </w:rPr>
              <w:lastRenderedPageBreak/>
              <w:t>1.4.3</w:t>
            </w:r>
          </w:p>
        </w:tc>
        <w:tc>
          <w:tcPr>
            <w:tcW w:w="7372" w:type="dxa"/>
          </w:tcPr>
          <w:p w:rsidR="00906145" w:rsidRDefault="00C56FC5">
            <w:pPr>
              <w:pStyle w:val="TableParagraph"/>
              <w:tabs>
                <w:tab w:val="left" w:pos="1064"/>
                <w:tab w:val="left" w:pos="1395"/>
                <w:tab w:val="left" w:pos="3410"/>
                <w:tab w:val="left" w:pos="4489"/>
                <w:tab w:val="left" w:pos="6085"/>
              </w:tabs>
              <w:ind w:left="61" w:right="60"/>
              <w:rPr>
                <w:sz w:val="26"/>
              </w:rPr>
            </w:pPr>
            <w:r>
              <w:rPr>
                <w:spacing w:val="-2"/>
                <w:sz w:val="26"/>
              </w:rPr>
              <w:t>Писать</w:t>
            </w:r>
            <w:r>
              <w:rPr>
                <w:sz w:val="26"/>
              </w:rPr>
              <w:tab/>
            </w:r>
            <w:r>
              <w:rPr>
                <w:spacing w:val="-10"/>
                <w:sz w:val="26"/>
              </w:rPr>
              <w:t>с</w:t>
            </w:r>
            <w:r>
              <w:rPr>
                <w:sz w:val="26"/>
              </w:rPr>
              <w:tab/>
            </w:r>
            <w:r>
              <w:rPr>
                <w:spacing w:val="-2"/>
                <w:sz w:val="26"/>
              </w:rPr>
              <w:t>использованием</w:t>
            </w:r>
            <w:r>
              <w:rPr>
                <w:sz w:val="26"/>
              </w:rPr>
              <w:tab/>
            </w:r>
            <w:r>
              <w:rPr>
                <w:spacing w:val="-2"/>
                <w:sz w:val="26"/>
              </w:rPr>
              <w:t>образца</w:t>
            </w:r>
            <w:r>
              <w:rPr>
                <w:sz w:val="26"/>
              </w:rPr>
              <w:tab/>
            </w:r>
            <w:r>
              <w:rPr>
                <w:spacing w:val="-2"/>
                <w:sz w:val="26"/>
              </w:rPr>
              <w:t>электронное</w:t>
            </w:r>
            <w:r>
              <w:rPr>
                <w:sz w:val="26"/>
              </w:rPr>
              <w:tab/>
            </w:r>
            <w:r>
              <w:rPr>
                <w:spacing w:val="-2"/>
                <w:sz w:val="26"/>
              </w:rPr>
              <w:t xml:space="preserve">сообщение </w:t>
            </w:r>
            <w:r>
              <w:rPr>
                <w:sz w:val="26"/>
              </w:rPr>
              <w:t>личного характера (объем сообщения - до 50 слов)</w:t>
            </w:r>
          </w:p>
        </w:tc>
      </w:tr>
      <w:tr w:rsidR="00906145">
        <w:trPr>
          <w:trHeight w:val="412"/>
        </w:trPr>
        <w:tc>
          <w:tcPr>
            <w:tcW w:w="1702" w:type="dxa"/>
          </w:tcPr>
          <w:p w:rsidR="00906145" w:rsidRDefault="00C56FC5">
            <w:pPr>
              <w:pStyle w:val="TableParagraph"/>
              <w:spacing w:before="47"/>
              <w:ind w:right="3"/>
              <w:jc w:val="center"/>
              <w:rPr>
                <w:sz w:val="26"/>
              </w:rPr>
            </w:pPr>
            <w:r>
              <w:rPr>
                <w:spacing w:val="-10"/>
                <w:sz w:val="26"/>
              </w:rPr>
              <w:t>2</w:t>
            </w:r>
          </w:p>
        </w:tc>
        <w:tc>
          <w:tcPr>
            <w:tcW w:w="7372" w:type="dxa"/>
          </w:tcPr>
          <w:p w:rsidR="00906145" w:rsidRDefault="00C56FC5">
            <w:pPr>
              <w:pStyle w:val="TableParagraph"/>
              <w:spacing w:before="47"/>
              <w:ind w:left="61"/>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906145">
        <w:trPr>
          <w:trHeight w:val="412"/>
        </w:trPr>
        <w:tc>
          <w:tcPr>
            <w:tcW w:w="1702" w:type="dxa"/>
          </w:tcPr>
          <w:p w:rsidR="00906145" w:rsidRDefault="00C56FC5">
            <w:pPr>
              <w:pStyle w:val="TableParagraph"/>
              <w:jc w:val="center"/>
              <w:rPr>
                <w:sz w:val="26"/>
              </w:rPr>
            </w:pPr>
            <w:r>
              <w:rPr>
                <w:spacing w:val="-5"/>
                <w:sz w:val="26"/>
              </w:rPr>
              <w:t>2.1</w:t>
            </w:r>
          </w:p>
        </w:tc>
        <w:tc>
          <w:tcPr>
            <w:tcW w:w="7372" w:type="dxa"/>
          </w:tcPr>
          <w:p w:rsidR="00906145" w:rsidRDefault="00C56FC5">
            <w:pPr>
              <w:pStyle w:val="TableParagraph"/>
              <w:ind w:left="61"/>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906145">
        <w:trPr>
          <w:trHeight w:val="412"/>
        </w:trPr>
        <w:tc>
          <w:tcPr>
            <w:tcW w:w="1702" w:type="dxa"/>
          </w:tcPr>
          <w:p w:rsidR="00906145" w:rsidRDefault="00C56FC5">
            <w:pPr>
              <w:pStyle w:val="TableParagraph"/>
              <w:ind w:right="3"/>
              <w:jc w:val="center"/>
              <w:rPr>
                <w:sz w:val="26"/>
              </w:rPr>
            </w:pPr>
            <w:r>
              <w:rPr>
                <w:spacing w:val="-2"/>
                <w:sz w:val="26"/>
              </w:rPr>
              <w:t>2.1.1</w:t>
            </w:r>
          </w:p>
        </w:tc>
        <w:tc>
          <w:tcPr>
            <w:tcW w:w="7372" w:type="dxa"/>
          </w:tcPr>
          <w:p w:rsidR="00906145" w:rsidRDefault="00C56FC5">
            <w:pPr>
              <w:pStyle w:val="TableParagraph"/>
              <w:ind w:left="61"/>
              <w:rPr>
                <w:sz w:val="26"/>
              </w:rPr>
            </w:pPr>
            <w:r>
              <w:rPr>
                <w:sz w:val="26"/>
              </w:rPr>
              <w:t>Читать</w:t>
            </w:r>
            <w:r>
              <w:rPr>
                <w:spacing w:val="-9"/>
                <w:sz w:val="26"/>
              </w:rPr>
              <w:t xml:space="preserve"> </w:t>
            </w:r>
            <w:r>
              <w:rPr>
                <w:sz w:val="26"/>
              </w:rPr>
              <w:t>новые</w:t>
            </w:r>
            <w:r>
              <w:rPr>
                <w:spacing w:val="-9"/>
                <w:sz w:val="26"/>
              </w:rPr>
              <w:t xml:space="preserve"> </w:t>
            </w:r>
            <w:r>
              <w:rPr>
                <w:sz w:val="26"/>
              </w:rPr>
              <w:t>слова</w:t>
            </w:r>
            <w:r>
              <w:rPr>
                <w:spacing w:val="-9"/>
                <w:sz w:val="26"/>
              </w:rPr>
              <w:t xml:space="preserve"> </w:t>
            </w:r>
            <w:r>
              <w:rPr>
                <w:sz w:val="26"/>
              </w:rPr>
              <w:t>согласно</w:t>
            </w:r>
            <w:r>
              <w:rPr>
                <w:spacing w:val="-9"/>
                <w:sz w:val="26"/>
              </w:rPr>
              <w:t xml:space="preserve"> </w:t>
            </w:r>
            <w:r>
              <w:rPr>
                <w:sz w:val="26"/>
              </w:rPr>
              <w:t>основным</w:t>
            </w:r>
            <w:r>
              <w:rPr>
                <w:spacing w:val="-9"/>
                <w:sz w:val="26"/>
              </w:rPr>
              <w:t xml:space="preserve"> </w:t>
            </w:r>
            <w:r>
              <w:rPr>
                <w:sz w:val="26"/>
              </w:rPr>
              <w:t>правилам</w:t>
            </w:r>
            <w:r>
              <w:rPr>
                <w:spacing w:val="-7"/>
                <w:sz w:val="26"/>
              </w:rPr>
              <w:t xml:space="preserve"> </w:t>
            </w:r>
            <w:r>
              <w:rPr>
                <w:spacing w:val="-2"/>
                <w:sz w:val="26"/>
              </w:rPr>
              <w:t>чтения</w:t>
            </w:r>
          </w:p>
        </w:tc>
      </w:tr>
      <w:tr w:rsidR="00906145">
        <w:trPr>
          <w:trHeight w:val="1012"/>
        </w:trPr>
        <w:tc>
          <w:tcPr>
            <w:tcW w:w="1702" w:type="dxa"/>
          </w:tcPr>
          <w:p w:rsidR="00906145" w:rsidRDefault="00C56FC5">
            <w:pPr>
              <w:pStyle w:val="TableParagraph"/>
              <w:ind w:right="3"/>
              <w:jc w:val="center"/>
              <w:rPr>
                <w:sz w:val="26"/>
              </w:rPr>
            </w:pPr>
            <w:r>
              <w:rPr>
                <w:spacing w:val="-2"/>
                <w:sz w:val="26"/>
              </w:rPr>
              <w:t>2.1.2</w:t>
            </w:r>
          </w:p>
        </w:tc>
        <w:tc>
          <w:tcPr>
            <w:tcW w:w="7372" w:type="dxa"/>
          </w:tcPr>
          <w:p w:rsidR="00906145" w:rsidRDefault="00C56FC5">
            <w:pPr>
              <w:pStyle w:val="TableParagraph"/>
              <w:ind w:left="61" w:right="52"/>
              <w:jc w:val="both"/>
              <w:rPr>
                <w:sz w:val="26"/>
              </w:rPr>
            </w:pPr>
            <w:r>
              <w:rPr>
                <w:sz w:val="26"/>
              </w:rPr>
              <w:t xml:space="preserve">Различать на слух и правильно произносить слова и фразы (предложения) с соблюдением их ритмико-интонационных </w:t>
            </w:r>
            <w:r>
              <w:rPr>
                <w:spacing w:val="-2"/>
                <w:sz w:val="26"/>
              </w:rPr>
              <w:t>особенностей</w:t>
            </w:r>
          </w:p>
        </w:tc>
      </w:tr>
      <w:tr w:rsidR="00906145">
        <w:trPr>
          <w:trHeight w:val="412"/>
        </w:trPr>
        <w:tc>
          <w:tcPr>
            <w:tcW w:w="1702" w:type="dxa"/>
          </w:tcPr>
          <w:p w:rsidR="00906145" w:rsidRDefault="00C56FC5">
            <w:pPr>
              <w:pStyle w:val="TableParagraph"/>
              <w:jc w:val="center"/>
              <w:rPr>
                <w:sz w:val="26"/>
              </w:rPr>
            </w:pPr>
            <w:r>
              <w:rPr>
                <w:spacing w:val="-5"/>
                <w:sz w:val="26"/>
              </w:rPr>
              <w:t>2.2</w:t>
            </w:r>
          </w:p>
        </w:tc>
        <w:tc>
          <w:tcPr>
            <w:tcW w:w="7372" w:type="dxa"/>
          </w:tcPr>
          <w:p w:rsidR="00906145" w:rsidRDefault="00C56FC5">
            <w:pPr>
              <w:pStyle w:val="TableParagraph"/>
              <w:ind w:left="61"/>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906145">
        <w:trPr>
          <w:trHeight w:val="412"/>
        </w:trPr>
        <w:tc>
          <w:tcPr>
            <w:tcW w:w="1702" w:type="dxa"/>
          </w:tcPr>
          <w:p w:rsidR="00906145" w:rsidRDefault="00C56FC5">
            <w:pPr>
              <w:pStyle w:val="TableParagraph"/>
              <w:ind w:right="3"/>
              <w:jc w:val="center"/>
              <w:rPr>
                <w:sz w:val="26"/>
              </w:rPr>
            </w:pPr>
            <w:r>
              <w:rPr>
                <w:spacing w:val="-2"/>
                <w:sz w:val="26"/>
              </w:rPr>
              <w:t>2.2.1</w:t>
            </w:r>
          </w:p>
        </w:tc>
        <w:tc>
          <w:tcPr>
            <w:tcW w:w="7372" w:type="dxa"/>
          </w:tcPr>
          <w:p w:rsidR="00906145" w:rsidRDefault="00C56FC5">
            <w:pPr>
              <w:pStyle w:val="TableParagraph"/>
              <w:ind w:left="61"/>
              <w:rPr>
                <w:sz w:val="26"/>
              </w:rPr>
            </w:pPr>
            <w:r>
              <w:rPr>
                <w:sz w:val="26"/>
              </w:rPr>
              <w:t>Правильно</w:t>
            </w:r>
            <w:r>
              <w:rPr>
                <w:spacing w:val="-12"/>
                <w:sz w:val="26"/>
              </w:rPr>
              <w:t xml:space="preserve"> </w:t>
            </w:r>
            <w:r>
              <w:rPr>
                <w:sz w:val="26"/>
              </w:rPr>
              <w:t>писать</w:t>
            </w:r>
            <w:r>
              <w:rPr>
                <w:spacing w:val="-12"/>
                <w:sz w:val="26"/>
              </w:rPr>
              <w:t xml:space="preserve"> </w:t>
            </w:r>
            <w:r>
              <w:rPr>
                <w:sz w:val="26"/>
              </w:rPr>
              <w:t>изученные</w:t>
            </w:r>
            <w:r>
              <w:rPr>
                <w:spacing w:val="-12"/>
                <w:sz w:val="26"/>
              </w:rPr>
              <w:t xml:space="preserve"> </w:t>
            </w:r>
            <w:r>
              <w:rPr>
                <w:spacing w:val="-2"/>
                <w:sz w:val="26"/>
              </w:rPr>
              <w:t>слова</w:t>
            </w:r>
          </w:p>
        </w:tc>
      </w:tr>
      <w:tr w:rsidR="00906145">
        <w:trPr>
          <w:trHeight w:val="1010"/>
        </w:trPr>
        <w:tc>
          <w:tcPr>
            <w:tcW w:w="1702" w:type="dxa"/>
          </w:tcPr>
          <w:p w:rsidR="00906145" w:rsidRDefault="00C56FC5">
            <w:pPr>
              <w:pStyle w:val="TableParagraph"/>
              <w:ind w:right="3"/>
              <w:jc w:val="center"/>
              <w:rPr>
                <w:sz w:val="26"/>
              </w:rPr>
            </w:pPr>
            <w:r>
              <w:rPr>
                <w:spacing w:val="-2"/>
                <w:sz w:val="26"/>
              </w:rPr>
              <w:t>2.2.2</w:t>
            </w:r>
          </w:p>
        </w:tc>
        <w:tc>
          <w:tcPr>
            <w:tcW w:w="7372" w:type="dxa"/>
          </w:tcPr>
          <w:p w:rsidR="00906145" w:rsidRDefault="00C56FC5">
            <w:pPr>
              <w:pStyle w:val="TableParagraph"/>
              <w:ind w:left="61" w:right="59"/>
              <w:jc w:val="both"/>
              <w:rPr>
                <w:sz w:val="26"/>
              </w:rPr>
            </w:pPr>
            <w:r>
              <w:rPr>
                <w:sz w:val="26"/>
              </w:rPr>
              <w:t>Правильно расставлять знаки препинания (точка, вопросительный</w:t>
            </w:r>
            <w:r>
              <w:rPr>
                <w:spacing w:val="-8"/>
                <w:sz w:val="26"/>
              </w:rPr>
              <w:t xml:space="preserve"> </w:t>
            </w:r>
            <w:r>
              <w:rPr>
                <w:sz w:val="26"/>
              </w:rPr>
              <w:t>и</w:t>
            </w:r>
            <w:r>
              <w:rPr>
                <w:spacing w:val="-7"/>
                <w:sz w:val="26"/>
              </w:rPr>
              <w:t xml:space="preserve"> </w:t>
            </w:r>
            <w:r>
              <w:rPr>
                <w:sz w:val="26"/>
              </w:rPr>
              <w:t>восклицательный</w:t>
            </w:r>
            <w:r>
              <w:rPr>
                <w:spacing w:val="-8"/>
                <w:sz w:val="26"/>
              </w:rPr>
              <w:t xml:space="preserve"> </w:t>
            </w:r>
            <w:r>
              <w:rPr>
                <w:sz w:val="26"/>
              </w:rPr>
              <w:t>знаки</w:t>
            </w:r>
            <w:r>
              <w:rPr>
                <w:spacing w:val="-6"/>
                <w:sz w:val="26"/>
              </w:rPr>
              <w:t xml:space="preserve"> </w:t>
            </w:r>
            <w:r>
              <w:rPr>
                <w:sz w:val="26"/>
              </w:rPr>
              <w:t>в</w:t>
            </w:r>
            <w:r>
              <w:rPr>
                <w:spacing w:val="-8"/>
                <w:sz w:val="26"/>
              </w:rPr>
              <w:t xml:space="preserve"> </w:t>
            </w:r>
            <w:r>
              <w:rPr>
                <w:sz w:val="26"/>
              </w:rPr>
              <w:t>конце</w:t>
            </w:r>
            <w:r>
              <w:rPr>
                <w:spacing w:val="-8"/>
                <w:sz w:val="26"/>
              </w:rPr>
              <w:t xml:space="preserve"> </w:t>
            </w:r>
            <w:r>
              <w:rPr>
                <w:sz w:val="26"/>
              </w:rPr>
              <w:t>предложения, апостроф, запятая при перечислении)</w:t>
            </w:r>
          </w:p>
        </w:tc>
      </w:tr>
      <w:tr w:rsidR="00906145">
        <w:trPr>
          <w:trHeight w:val="414"/>
        </w:trPr>
        <w:tc>
          <w:tcPr>
            <w:tcW w:w="1702" w:type="dxa"/>
          </w:tcPr>
          <w:p w:rsidR="00906145" w:rsidRDefault="00C56FC5">
            <w:pPr>
              <w:pStyle w:val="TableParagraph"/>
              <w:jc w:val="center"/>
              <w:rPr>
                <w:sz w:val="26"/>
              </w:rPr>
            </w:pPr>
            <w:r>
              <w:rPr>
                <w:spacing w:val="-5"/>
                <w:sz w:val="26"/>
              </w:rPr>
              <w:t>2.3</w:t>
            </w:r>
          </w:p>
        </w:tc>
        <w:tc>
          <w:tcPr>
            <w:tcW w:w="7372" w:type="dxa"/>
          </w:tcPr>
          <w:p w:rsidR="00906145" w:rsidRDefault="00C56FC5">
            <w:pPr>
              <w:pStyle w:val="TableParagraph"/>
              <w:ind w:left="61"/>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906145">
        <w:trPr>
          <w:trHeight w:val="1310"/>
        </w:trPr>
        <w:tc>
          <w:tcPr>
            <w:tcW w:w="1702" w:type="dxa"/>
          </w:tcPr>
          <w:p w:rsidR="00906145" w:rsidRDefault="00C56FC5">
            <w:pPr>
              <w:pStyle w:val="TableParagraph"/>
              <w:ind w:right="3"/>
              <w:jc w:val="center"/>
              <w:rPr>
                <w:sz w:val="26"/>
              </w:rPr>
            </w:pPr>
            <w:r>
              <w:rPr>
                <w:spacing w:val="-2"/>
                <w:sz w:val="26"/>
              </w:rPr>
              <w:t>2.3.1</w:t>
            </w:r>
          </w:p>
        </w:tc>
        <w:tc>
          <w:tcPr>
            <w:tcW w:w="7372" w:type="dxa"/>
          </w:tcPr>
          <w:p w:rsidR="00906145" w:rsidRDefault="00C56FC5">
            <w:pPr>
              <w:pStyle w:val="TableParagraph"/>
              <w:ind w:left="61" w:right="57"/>
              <w:jc w:val="both"/>
              <w:rPr>
                <w:sz w:val="26"/>
              </w:rPr>
            </w:pPr>
            <w:r>
              <w:rPr>
                <w:sz w:val="26"/>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906145">
        <w:trPr>
          <w:trHeight w:val="1310"/>
        </w:trPr>
        <w:tc>
          <w:tcPr>
            <w:tcW w:w="1702" w:type="dxa"/>
          </w:tcPr>
          <w:p w:rsidR="00906145" w:rsidRDefault="00C56FC5">
            <w:pPr>
              <w:pStyle w:val="TableParagraph"/>
              <w:ind w:right="3"/>
              <w:jc w:val="center"/>
              <w:rPr>
                <w:sz w:val="26"/>
              </w:rPr>
            </w:pPr>
            <w:r>
              <w:rPr>
                <w:spacing w:val="-2"/>
                <w:sz w:val="26"/>
              </w:rPr>
              <w:t>2.3.2</w:t>
            </w:r>
          </w:p>
        </w:tc>
        <w:tc>
          <w:tcPr>
            <w:tcW w:w="7372" w:type="dxa"/>
          </w:tcPr>
          <w:p w:rsidR="00906145" w:rsidRDefault="00C56FC5">
            <w:pPr>
              <w:pStyle w:val="TableParagraph"/>
              <w:ind w:left="61" w:right="53"/>
              <w:jc w:val="both"/>
              <w:rPr>
                <w:sz w:val="26"/>
              </w:rPr>
            </w:pPr>
            <w:r>
              <w:rPr>
                <w:sz w:val="26"/>
              </w:rPr>
              <w:t>Распознавать и образовывать родственные слова, образованные</w:t>
            </w:r>
            <w:r>
              <w:rPr>
                <w:spacing w:val="40"/>
                <w:sz w:val="26"/>
              </w:rPr>
              <w:t xml:space="preserve"> </w:t>
            </w:r>
            <w:r>
              <w:rPr>
                <w:sz w:val="26"/>
              </w:rPr>
              <w:t>с использованием одного из основных способов словообразования - аффиксации (суффиксы -er/-or, -ist: teacher, actor, artist)</w:t>
            </w:r>
          </w:p>
        </w:tc>
      </w:tr>
      <w:tr w:rsidR="00906145">
        <w:trPr>
          <w:trHeight w:val="1010"/>
        </w:trPr>
        <w:tc>
          <w:tcPr>
            <w:tcW w:w="1702" w:type="dxa"/>
          </w:tcPr>
          <w:p w:rsidR="00906145" w:rsidRDefault="00C56FC5">
            <w:pPr>
              <w:pStyle w:val="TableParagraph"/>
              <w:ind w:right="3"/>
              <w:jc w:val="center"/>
              <w:rPr>
                <w:sz w:val="26"/>
              </w:rPr>
            </w:pPr>
            <w:r>
              <w:rPr>
                <w:spacing w:val="-2"/>
                <w:sz w:val="26"/>
              </w:rPr>
              <w:t>2.3.3</w:t>
            </w:r>
          </w:p>
        </w:tc>
        <w:tc>
          <w:tcPr>
            <w:tcW w:w="7372" w:type="dxa"/>
          </w:tcPr>
          <w:p w:rsidR="00906145" w:rsidRDefault="00C56FC5">
            <w:pPr>
              <w:pStyle w:val="TableParagraph"/>
              <w:ind w:left="61" w:right="54"/>
              <w:jc w:val="both"/>
              <w:rPr>
                <w:sz w:val="26"/>
              </w:rPr>
            </w:pPr>
            <w:r>
              <w:rPr>
                <w:sz w:val="26"/>
              </w:rPr>
              <w:t>Распознавать и образовывать родственные слова, образованные</w:t>
            </w:r>
            <w:r>
              <w:rPr>
                <w:spacing w:val="40"/>
                <w:sz w:val="26"/>
              </w:rPr>
              <w:t xml:space="preserve"> </w:t>
            </w:r>
            <w:r>
              <w:rPr>
                <w:sz w:val="26"/>
              </w:rPr>
              <w:t>с использованием одного из основных способов словообразования - словосложения (blackboard)</w:t>
            </w:r>
          </w:p>
        </w:tc>
      </w:tr>
      <w:tr w:rsidR="00906145">
        <w:trPr>
          <w:trHeight w:val="1010"/>
        </w:trPr>
        <w:tc>
          <w:tcPr>
            <w:tcW w:w="1702" w:type="dxa"/>
          </w:tcPr>
          <w:p w:rsidR="00906145" w:rsidRDefault="00C56FC5">
            <w:pPr>
              <w:pStyle w:val="TableParagraph"/>
              <w:ind w:right="3"/>
              <w:jc w:val="center"/>
              <w:rPr>
                <w:sz w:val="26"/>
              </w:rPr>
            </w:pPr>
            <w:r>
              <w:rPr>
                <w:spacing w:val="-2"/>
                <w:sz w:val="26"/>
              </w:rPr>
              <w:t>2.3.4</w:t>
            </w:r>
          </w:p>
        </w:tc>
        <w:tc>
          <w:tcPr>
            <w:tcW w:w="7372" w:type="dxa"/>
          </w:tcPr>
          <w:p w:rsidR="00906145" w:rsidRDefault="00C56FC5">
            <w:pPr>
              <w:pStyle w:val="TableParagraph"/>
              <w:ind w:left="61" w:right="54"/>
              <w:jc w:val="both"/>
              <w:rPr>
                <w:sz w:val="26"/>
              </w:rPr>
            </w:pPr>
            <w:r>
              <w:rPr>
                <w:sz w:val="26"/>
              </w:rPr>
              <w:t>Распознавать и образовывать родственные слова, образованные</w:t>
            </w:r>
            <w:r>
              <w:rPr>
                <w:spacing w:val="40"/>
                <w:sz w:val="26"/>
              </w:rPr>
              <w:t xml:space="preserve"> </w:t>
            </w:r>
            <w:r>
              <w:rPr>
                <w:sz w:val="26"/>
              </w:rPr>
              <w:t>с использованием одного из основных способов словообразования - конверсии (to play - a play)</w:t>
            </w:r>
          </w:p>
        </w:tc>
      </w:tr>
      <w:tr w:rsidR="00906145">
        <w:trPr>
          <w:trHeight w:val="414"/>
        </w:trPr>
        <w:tc>
          <w:tcPr>
            <w:tcW w:w="1702" w:type="dxa"/>
          </w:tcPr>
          <w:p w:rsidR="00906145" w:rsidRDefault="00C56FC5">
            <w:pPr>
              <w:pStyle w:val="TableParagraph"/>
              <w:jc w:val="center"/>
              <w:rPr>
                <w:sz w:val="26"/>
              </w:rPr>
            </w:pPr>
            <w:r>
              <w:rPr>
                <w:spacing w:val="-5"/>
                <w:sz w:val="26"/>
              </w:rPr>
              <w:t>2.4</w:t>
            </w:r>
          </w:p>
        </w:tc>
        <w:tc>
          <w:tcPr>
            <w:tcW w:w="7372" w:type="dxa"/>
          </w:tcPr>
          <w:p w:rsidR="00906145" w:rsidRDefault="00C56FC5">
            <w:pPr>
              <w:pStyle w:val="TableParagraph"/>
              <w:ind w:left="61"/>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906145">
        <w:trPr>
          <w:trHeight w:val="1310"/>
        </w:trPr>
        <w:tc>
          <w:tcPr>
            <w:tcW w:w="1702" w:type="dxa"/>
          </w:tcPr>
          <w:p w:rsidR="00906145" w:rsidRDefault="00C56FC5">
            <w:pPr>
              <w:pStyle w:val="TableParagraph"/>
              <w:ind w:right="3"/>
              <w:jc w:val="center"/>
              <w:rPr>
                <w:sz w:val="26"/>
              </w:rPr>
            </w:pPr>
            <w:r>
              <w:rPr>
                <w:spacing w:val="-2"/>
                <w:sz w:val="26"/>
              </w:rPr>
              <w:t>2.4.1</w:t>
            </w:r>
          </w:p>
        </w:tc>
        <w:tc>
          <w:tcPr>
            <w:tcW w:w="7372" w:type="dxa"/>
          </w:tcPr>
          <w:p w:rsidR="00906145" w:rsidRDefault="00C56FC5">
            <w:pPr>
              <w:pStyle w:val="TableParagraph"/>
              <w:ind w:left="61" w:right="56"/>
              <w:jc w:val="both"/>
              <w:rPr>
                <w:sz w:val="26"/>
              </w:rPr>
            </w:pPr>
            <w:r>
              <w:rPr>
                <w:sz w:val="26"/>
              </w:rPr>
              <w:t>Распознавать и употреблять в устной и письменной речи</w:t>
            </w:r>
            <w:r>
              <w:rPr>
                <w:spacing w:val="40"/>
                <w:sz w:val="26"/>
              </w:rPr>
              <w:t xml:space="preserve"> </w:t>
            </w:r>
            <w:r>
              <w:rPr>
                <w:sz w:val="26"/>
              </w:rPr>
              <w:t>глаголы в Present/Past Simple Tense, Present Continuous Tense в повествовательных (утвердительных и отрицательных) и вопросительных</w:t>
            </w:r>
            <w:r>
              <w:rPr>
                <w:spacing w:val="-2"/>
                <w:sz w:val="26"/>
              </w:rPr>
              <w:t xml:space="preserve"> </w:t>
            </w:r>
            <w:r>
              <w:rPr>
                <w:sz w:val="26"/>
              </w:rPr>
              <w:t>(общий</w:t>
            </w:r>
            <w:r>
              <w:rPr>
                <w:spacing w:val="-1"/>
                <w:sz w:val="26"/>
              </w:rPr>
              <w:t xml:space="preserve"> </w:t>
            </w:r>
            <w:r>
              <w:rPr>
                <w:sz w:val="26"/>
              </w:rPr>
              <w:t>и</w:t>
            </w:r>
            <w:r>
              <w:rPr>
                <w:spacing w:val="-2"/>
                <w:sz w:val="26"/>
              </w:rPr>
              <w:t xml:space="preserve"> </w:t>
            </w:r>
            <w:r>
              <w:rPr>
                <w:sz w:val="26"/>
              </w:rPr>
              <w:t>специальный</w:t>
            </w:r>
            <w:r>
              <w:rPr>
                <w:spacing w:val="-2"/>
                <w:sz w:val="26"/>
              </w:rPr>
              <w:t xml:space="preserve"> </w:t>
            </w:r>
            <w:r>
              <w:rPr>
                <w:sz w:val="26"/>
              </w:rPr>
              <w:t>вопросы)</w:t>
            </w:r>
            <w:r>
              <w:rPr>
                <w:spacing w:val="-2"/>
                <w:sz w:val="26"/>
              </w:rPr>
              <w:t xml:space="preserve"> </w:t>
            </w:r>
            <w:r>
              <w:rPr>
                <w:sz w:val="26"/>
              </w:rPr>
              <w:t>предложениях</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3"/>
              <w:jc w:val="center"/>
              <w:rPr>
                <w:sz w:val="26"/>
              </w:rPr>
            </w:pPr>
            <w:r>
              <w:rPr>
                <w:spacing w:val="-2"/>
                <w:sz w:val="26"/>
              </w:rPr>
              <w:lastRenderedPageBreak/>
              <w:t>2.4.2</w:t>
            </w:r>
          </w:p>
        </w:tc>
        <w:tc>
          <w:tcPr>
            <w:tcW w:w="7372" w:type="dxa"/>
          </w:tcPr>
          <w:p w:rsidR="00906145" w:rsidRDefault="00C56FC5">
            <w:pPr>
              <w:pStyle w:val="TableParagraph"/>
              <w:ind w:left="61" w:right="55"/>
              <w:jc w:val="both"/>
              <w:rPr>
                <w:sz w:val="26"/>
              </w:rPr>
            </w:pPr>
            <w:r>
              <w:rPr>
                <w:sz w:val="26"/>
              </w:rPr>
              <w:t>Распознавать и употреблять в устной и письменной речи конструкцию to be going to и Future Simple Tense для выражения будущего действия</w:t>
            </w:r>
          </w:p>
        </w:tc>
      </w:tr>
      <w:tr w:rsidR="00906145">
        <w:trPr>
          <w:trHeight w:val="712"/>
        </w:trPr>
        <w:tc>
          <w:tcPr>
            <w:tcW w:w="1702" w:type="dxa"/>
          </w:tcPr>
          <w:p w:rsidR="00906145" w:rsidRDefault="00C56FC5">
            <w:pPr>
              <w:pStyle w:val="TableParagraph"/>
              <w:ind w:right="3"/>
              <w:jc w:val="center"/>
              <w:rPr>
                <w:sz w:val="26"/>
              </w:rPr>
            </w:pPr>
            <w:r>
              <w:rPr>
                <w:spacing w:val="-2"/>
                <w:sz w:val="26"/>
              </w:rPr>
              <w:t>2.4.3</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модальные глаголы must и have to</w:t>
            </w:r>
          </w:p>
        </w:tc>
      </w:tr>
      <w:tr w:rsidR="00906145">
        <w:trPr>
          <w:trHeight w:val="712"/>
        </w:trPr>
        <w:tc>
          <w:tcPr>
            <w:tcW w:w="1702" w:type="dxa"/>
          </w:tcPr>
          <w:p w:rsidR="00906145" w:rsidRDefault="00C56FC5">
            <w:pPr>
              <w:pStyle w:val="TableParagraph"/>
              <w:ind w:right="3"/>
              <w:jc w:val="center"/>
              <w:rPr>
                <w:sz w:val="26"/>
              </w:rPr>
            </w:pPr>
            <w:r>
              <w:rPr>
                <w:spacing w:val="-2"/>
                <w:sz w:val="26"/>
              </w:rPr>
              <w:lastRenderedPageBreak/>
              <w:t>2.4.4</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отрицательное местоимение no</w:t>
            </w:r>
          </w:p>
        </w:tc>
      </w:tr>
      <w:tr w:rsidR="00906145">
        <w:trPr>
          <w:trHeight w:val="1308"/>
        </w:trPr>
        <w:tc>
          <w:tcPr>
            <w:tcW w:w="1702" w:type="dxa"/>
          </w:tcPr>
          <w:p w:rsidR="00906145" w:rsidRDefault="00C56FC5">
            <w:pPr>
              <w:pStyle w:val="TableParagraph"/>
              <w:spacing w:before="47"/>
              <w:ind w:right="3"/>
              <w:jc w:val="center"/>
              <w:rPr>
                <w:sz w:val="26"/>
              </w:rPr>
            </w:pPr>
            <w:r>
              <w:rPr>
                <w:spacing w:val="-2"/>
                <w:sz w:val="26"/>
              </w:rPr>
              <w:t>2.4.5</w:t>
            </w:r>
          </w:p>
        </w:tc>
        <w:tc>
          <w:tcPr>
            <w:tcW w:w="7372" w:type="dxa"/>
          </w:tcPr>
          <w:p w:rsidR="00906145" w:rsidRDefault="00C56FC5">
            <w:pPr>
              <w:pStyle w:val="TableParagraph"/>
              <w:spacing w:before="47"/>
              <w:ind w:left="61" w:right="50"/>
              <w:jc w:val="both"/>
              <w:rPr>
                <w:sz w:val="26"/>
              </w:rPr>
            </w:pPr>
            <w:r>
              <w:rPr>
                <w:sz w:val="26"/>
              </w:rPr>
              <w:t>Распознавать и употреблять в устной и письменной речи</w:t>
            </w:r>
            <w:r>
              <w:rPr>
                <w:spacing w:val="40"/>
                <w:sz w:val="26"/>
              </w:rPr>
              <w:t xml:space="preserve"> </w:t>
            </w:r>
            <w:r>
              <w:rPr>
                <w:sz w:val="26"/>
              </w:rPr>
              <w:t xml:space="preserve">степени сравнения прилагательных (формы, образованные по правилу и исключения: good-better - (the) best, bad - worse - (the) </w:t>
            </w:r>
            <w:r>
              <w:rPr>
                <w:spacing w:val="-2"/>
                <w:sz w:val="26"/>
              </w:rPr>
              <w:t>worst)</w:t>
            </w:r>
          </w:p>
        </w:tc>
      </w:tr>
      <w:tr w:rsidR="00906145">
        <w:trPr>
          <w:trHeight w:val="712"/>
        </w:trPr>
        <w:tc>
          <w:tcPr>
            <w:tcW w:w="1702" w:type="dxa"/>
          </w:tcPr>
          <w:p w:rsidR="00906145" w:rsidRDefault="00C56FC5">
            <w:pPr>
              <w:pStyle w:val="TableParagraph"/>
              <w:ind w:right="3"/>
              <w:jc w:val="center"/>
              <w:rPr>
                <w:sz w:val="26"/>
              </w:rPr>
            </w:pPr>
            <w:r>
              <w:rPr>
                <w:spacing w:val="-2"/>
                <w:sz w:val="26"/>
              </w:rPr>
              <w:t>2.4.6</w:t>
            </w:r>
          </w:p>
        </w:tc>
        <w:tc>
          <w:tcPr>
            <w:tcW w:w="7372" w:type="dxa"/>
          </w:tcPr>
          <w:p w:rsidR="00906145" w:rsidRDefault="00C56FC5">
            <w:pPr>
              <w:pStyle w:val="TableParagraph"/>
              <w:tabs>
                <w:tab w:val="left" w:pos="2069"/>
                <w:tab w:val="left" w:pos="3636"/>
                <w:tab w:val="left" w:pos="3959"/>
              </w:tabs>
              <w:ind w:left="61" w:right="58"/>
              <w:rPr>
                <w:sz w:val="26"/>
              </w:rPr>
            </w:pPr>
            <w:r>
              <w:rPr>
                <w:sz w:val="26"/>
              </w:rPr>
              <w:t>Распознавать</w:t>
            </w:r>
            <w:r>
              <w:rPr>
                <w:spacing w:val="80"/>
                <w:sz w:val="26"/>
              </w:rPr>
              <w:t xml:space="preserve"> </w:t>
            </w:r>
            <w:r>
              <w:rPr>
                <w:sz w:val="26"/>
              </w:rPr>
              <w:t>и</w:t>
            </w:r>
            <w:r>
              <w:rPr>
                <w:sz w:val="26"/>
              </w:rPr>
              <w:tab/>
            </w:r>
            <w:r>
              <w:rPr>
                <w:spacing w:val="-2"/>
                <w:sz w:val="26"/>
              </w:rPr>
              <w:t>употреблять</w:t>
            </w:r>
            <w:r>
              <w:rPr>
                <w:sz w:val="26"/>
              </w:rPr>
              <w:tab/>
            </w:r>
            <w:r>
              <w:rPr>
                <w:spacing w:val="-10"/>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наречия времени</w:t>
            </w:r>
          </w:p>
        </w:tc>
      </w:tr>
      <w:tr w:rsidR="00906145">
        <w:trPr>
          <w:trHeight w:val="712"/>
        </w:trPr>
        <w:tc>
          <w:tcPr>
            <w:tcW w:w="1702" w:type="dxa"/>
          </w:tcPr>
          <w:p w:rsidR="00906145" w:rsidRDefault="00C56FC5">
            <w:pPr>
              <w:pStyle w:val="TableParagraph"/>
              <w:ind w:right="3"/>
              <w:jc w:val="center"/>
              <w:rPr>
                <w:sz w:val="26"/>
              </w:rPr>
            </w:pPr>
            <w:r>
              <w:rPr>
                <w:spacing w:val="-2"/>
                <w:sz w:val="26"/>
              </w:rPr>
              <w:t>2.4.7</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обозначение даты и года</w:t>
            </w:r>
          </w:p>
        </w:tc>
      </w:tr>
      <w:tr w:rsidR="00906145">
        <w:trPr>
          <w:trHeight w:val="712"/>
        </w:trPr>
        <w:tc>
          <w:tcPr>
            <w:tcW w:w="1702" w:type="dxa"/>
          </w:tcPr>
          <w:p w:rsidR="00906145" w:rsidRDefault="00C56FC5">
            <w:pPr>
              <w:pStyle w:val="TableParagraph"/>
              <w:ind w:right="3"/>
              <w:jc w:val="center"/>
              <w:rPr>
                <w:sz w:val="26"/>
              </w:rPr>
            </w:pPr>
            <w:r>
              <w:rPr>
                <w:spacing w:val="-2"/>
                <w:sz w:val="26"/>
              </w:rPr>
              <w:t>2.4.8</w:t>
            </w:r>
          </w:p>
        </w:tc>
        <w:tc>
          <w:tcPr>
            <w:tcW w:w="7372" w:type="dxa"/>
          </w:tcPr>
          <w:p w:rsidR="00906145" w:rsidRDefault="00C56FC5">
            <w:pPr>
              <w:pStyle w:val="TableParagraph"/>
              <w:tabs>
                <w:tab w:val="left" w:pos="2069"/>
                <w:tab w:val="left" w:pos="3956"/>
              </w:tabs>
              <w:ind w:left="61"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обозначение времени</w:t>
            </w:r>
          </w:p>
        </w:tc>
      </w:tr>
      <w:tr w:rsidR="00906145">
        <w:trPr>
          <w:trHeight w:val="412"/>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906145">
        <w:trPr>
          <w:trHeight w:val="1610"/>
        </w:trPr>
        <w:tc>
          <w:tcPr>
            <w:tcW w:w="1702" w:type="dxa"/>
          </w:tcPr>
          <w:p w:rsidR="00906145" w:rsidRDefault="00C56FC5">
            <w:pPr>
              <w:pStyle w:val="TableParagraph"/>
              <w:jc w:val="center"/>
              <w:rPr>
                <w:sz w:val="26"/>
              </w:rPr>
            </w:pPr>
            <w:r>
              <w:rPr>
                <w:spacing w:val="-5"/>
                <w:sz w:val="26"/>
              </w:rPr>
              <w:t>3.1</w:t>
            </w:r>
          </w:p>
        </w:tc>
        <w:tc>
          <w:tcPr>
            <w:tcW w:w="7372" w:type="dxa"/>
          </w:tcPr>
          <w:p w:rsidR="00906145" w:rsidRDefault="00C56FC5">
            <w:pPr>
              <w:pStyle w:val="TableParagraph"/>
              <w:ind w:left="61" w:right="54"/>
              <w:jc w:val="both"/>
              <w:rPr>
                <w:sz w:val="26"/>
              </w:rPr>
            </w:pPr>
            <w:r>
              <w:rPr>
                <w:sz w:val="26"/>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9"/>
                <w:sz w:val="26"/>
              </w:rPr>
              <w:t xml:space="preserve"> </w:t>
            </w:r>
            <w:r>
              <w:rPr>
                <w:sz w:val="26"/>
              </w:rPr>
              <w:t>выражение</w:t>
            </w:r>
            <w:r>
              <w:rPr>
                <w:spacing w:val="-8"/>
                <w:sz w:val="26"/>
              </w:rPr>
              <w:t xml:space="preserve"> </w:t>
            </w:r>
            <w:r>
              <w:rPr>
                <w:sz w:val="26"/>
              </w:rPr>
              <w:t>благодарности,</w:t>
            </w:r>
            <w:r>
              <w:rPr>
                <w:spacing w:val="-9"/>
                <w:sz w:val="26"/>
              </w:rPr>
              <w:t xml:space="preserve"> </w:t>
            </w:r>
            <w:r>
              <w:rPr>
                <w:sz w:val="26"/>
              </w:rPr>
              <w:t>извинение,</w:t>
            </w:r>
            <w:r>
              <w:rPr>
                <w:spacing w:val="-8"/>
                <w:sz w:val="26"/>
              </w:rPr>
              <w:t xml:space="preserve"> </w:t>
            </w:r>
            <w:r>
              <w:rPr>
                <w:sz w:val="26"/>
              </w:rPr>
              <w:t>поздравление с днем рождения, Новым годом, Рождеством)</w:t>
            </w:r>
          </w:p>
        </w:tc>
      </w:tr>
      <w:tr w:rsidR="00906145">
        <w:trPr>
          <w:trHeight w:val="712"/>
        </w:trPr>
        <w:tc>
          <w:tcPr>
            <w:tcW w:w="1702" w:type="dxa"/>
          </w:tcPr>
          <w:p w:rsidR="00906145" w:rsidRDefault="00C56FC5">
            <w:pPr>
              <w:pStyle w:val="TableParagraph"/>
              <w:jc w:val="center"/>
              <w:rPr>
                <w:sz w:val="26"/>
              </w:rPr>
            </w:pPr>
            <w:r>
              <w:rPr>
                <w:spacing w:val="-5"/>
                <w:sz w:val="26"/>
              </w:rPr>
              <w:t>3.2</w:t>
            </w:r>
          </w:p>
        </w:tc>
        <w:tc>
          <w:tcPr>
            <w:tcW w:w="7372" w:type="dxa"/>
          </w:tcPr>
          <w:p w:rsidR="00906145" w:rsidRDefault="00C56FC5">
            <w:pPr>
              <w:pStyle w:val="TableParagraph"/>
              <w:ind w:left="61"/>
              <w:rPr>
                <w:sz w:val="26"/>
              </w:rPr>
            </w:pPr>
            <w:r>
              <w:rPr>
                <w:sz w:val="26"/>
              </w:rPr>
              <w:t>Знать</w:t>
            </w:r>
            <w:r>
              <w:rPr>
                <w:spacing w:val="40"/>
                <w:sz w:val="26"/>
              </w:rPr>
              <w:t xml:space="preserve"> </w:t>
            </w:r>
            <w:r>
              <w:rPr>
                <w:sz w:val="26"/>
              </w:rPr>
              <w:t>названия</w:t>
            </w:r>
            <w:r>
              <w:rPr>
                <w:spacing w:val="40"/>
                <w:sz w:val="26"/>
              </w:rPr>
              <w:t xml:space="preserve"> </w:t>
            </w:r>
            <w:r>
              <w:rPr>
                <w:sz w:val="26"/>
              </w:rPr>
              <w:t>родной</w:t>
            </w:r>
            <w:r>
              <w:rPr>
                <w:spacing w:val="40"/>
                <w:sz w:val="26"/>
              </w:rPr>
              <w:t xml:space="preserve"> </w:t>
            </w:r>
            <w:r>
              <w:rPr>
                <w:sz w:val="26"/>
              </w:rPr>
              <w:t>страны</w:t>
            </w:r>
            <w:r>
              <w:rPr>
                <w:spacing w:val="40"/>
                <w:sz w:val="26"/>
              </w:rPr>
              <w:t xml:space="preserve"> </w:t>
            </w:r>
            <w:r>
              <w:rPr>
                <w:sz w:val="26"/>
              </w:rPr>
              <w:t>и</w:t>
            </w:r>
            <w:r>
              <w:rPr>
                <w:spacing w:val="40"/>
                <w:sz w:val="26"/>
              </w:rPr>
              <w:t xml:space="preserve"> </w:t>
            </w:r>
            <w:r>
              <w:rPr>
                <w:sz w:val="26"/>
              </w:rPr>
              <w:t>страны</w:t>
            </w:r>
            <w:r>
              <w:rPr>
                <w:spacing w:val="40"/>
                <w:sz w:val="26"/>
              </w:rPr>
              <w:t xml:space="preserve"> </w:t>
            </w:r>
            <w:r>
              <w:rPr>
                <w:sz w:val="26"/>
              </w:rPr>
              <w:t>(стран)</w:t>
            </w:r>
            <w:r>
              <w:rPr>
                <w:spacing w:val="40"/>
                <w:sz w:val="26"/>
              </w:rPr>
              <w:t xml:space="preserve"> </w:t>
            </w:r>
            <w:r>
              <w:rPr>
                <w:sz w:val="26"/>
              </w:rPr>
              <w:t>изучаемого</w:t>
            </w:r>
            <w:r>
              <w:rPr>
                <w:spacing w:val="80"/>
                <w:w w:val="150"/>
                <w:sz w:val="26"/>
              </w:rPr>
              <w:t xml:space="preserve"> </w:t>
            </w:r>
            <w:r>
              <w:rPr>
                <w:spacing w:val="-2"/>
                <w:sz w:val="26"/>
              </w:rPr>
              <w:t>языка</w:t>
            </w:r>
          </w:p>
        </w:tc>
      </w:tr>
      <w:tr w:rsidR="00906145">
        <w:trPr>
          <w:trHeight w:val="412"/>
        </w:trPr>
        <w:tc>
          <w:tcPr>
            <w:tcW w:w="1702" w:type="dxa"/>
          </w:tcPr>
          <w:p w:rsidR="00906145" w:rsidRDefault="00C56FC5">
            <w:pPr>
              <w:pStyle w:val="TableParagraph"/>
              <w:spacing w:before="47"/>
              <w:jc w:val="center"/>
              <w:rPr>
                <w:sz w:val="26"/>
              </w:rPr>
            </w:pPr>
            <w:r>
              <w:rPr>
                <w:spacing w:val="-5"/>
                <w:sz w:val="26"/>
              </w:rPr>
              <w:t>3.3</w:t>
            </w:r>
          </w:p>
        </w:tc>
        <w:tc>
          <w:tcPr>
            <w:tcW w:w="7372" w:type="dxa"/>
          </w:tcPr>
          <w:p w:rsidR="00906145" w:rsidRDefault="00C56FC5">
            <w:pPr>
              <w:pStyle w:val="TableParagraph"/>
              <w:spacing w:before="47"/>
              <w:ind w:left="61"/>
              <w:rPr>
                <w:sz w:val="26"/>
              </w:rPr>
            </w:pPr>
            <w:r>
              <w:rPr>
                <w:sz w:val="26"/>
              </w:rPr>
              <w:t>Знать</w:t>
            </w:r>
            <w:r>
              <w:rPr>
                <w:spacing w:val="-14"/>
                <w:sz w:val="26"/>
              </w:rPr>
              <w:t xml:space="preserve"> </w:t>
            </w:r>
            <w:r>
              <w:rPr>
                <w:sz w:val="26"/>
              </w:rPr>
              <w:t>некоторых</w:t>
            </w:r>
            <w:r>
              <w:rPr>
                <w:spacing w:val="-13"/>
                <w:sz w:val="26"/>
              </w:rPr>
              <w:t xml:space="preserve"> </w:t>
            </w:r>
            <w:r>
              <w:rPr>
                <w:sz w:val="26"/>
              </w:rPr>
              <w:t>литературных</w:t>
            </w:r>
            <w:r>
              <w:rPr>
                <w:spacing w:val="-13"/>
                <w:sz w:val="26"/>
              </w:rPr>
              <w:t xml:space="preserve"> </w:t>
            </w:r>
            <w:r>
              <w:rPr>
                <w:spacing w:val="-2"/>
                <w:sz w:val="26"/>
              </w:rPr>
              <w:t>персонажей</w:t>
            </w:r>
          </w:p>
        </w:tc>
      </w:tr>
      <w:tr w:rsidR="00906145">
        <w:trPr>
          <w:trHeight w:val="712"/>
        </w:trPr>
        <w:tc>
          <w:tcPr>
            <w:tcW w:w="1702" w:type="dxa"/>
          </w:tcPr>
          <w:p w:rsidR="00906145" w:rsidRDefault="00C56FC5">
            <w:pPr>
              <w:pStyle w:val="TableParagraph"/>
              <w:jc w:val="center"/>
              <w:rPr>
                <w:sz w:val="26"/>
              </w:rPr>
            </w:pPr>
            <w:r>
              <w:rPr>
                <w:spacing w:val="-5"/>
                <w:sz w:val="26"/>
              </w:rPr>
              <w:t>3.4</w:t>
            </w:r>
          </w:p>
        </w:tc>
        <w:tc>
          <w:tcPr>
            <w:tcW w:w="7372" w:type="dxa"/>
          </w:tcPr>
          <w:p w:rsidR="00906145" w:rsidRDefault="00C56FC5">
            <w:pPr>
              <w:pStyle w:val="TableParagraph"/>
              <w:ind w:left="61"/>
              <w:rPr>
                <w:sz w:val="26"/>
              </w:rPr>
            </w:pPr>
            <w:r>
              <w:rPr>
                <w:sz w:val="26"/>
              </w:rPr>
              <w:t xml:space="preserve">Знать небольшие произведения детского фольклора (рифмовки, </w:t>
            </w:r>
            <w:r>
              <w:rPr>
                <w:spacing w:val="-2"/>
                <w:sz w:val="26"/>
              </w:rPr>
              <w:t>песни)</w:t>
            </w:r>
          </w:p>
        </w:tc>
      </w:tr>
      <w:tr w:rsidR="00906145">
        <w:trPr>
          <w:trHeight w:val="712"/>
        </w:trPr>
        <w:tc>
          <w:tcPr>
            <w:tcW w:w="1702" w:type="dxa"/>
          </w:tcPr>
          <w:p w:rsidR="00906145" w:rsidRDefault="00C56FC5">
            <w:pPr>
              <w:pStyle w:val="TableParagraph"/>
              <w:spacing w:before="47"/>
              <w:jc w:val="center"/>
              <w:rPr>
                <w:sz w:val="26"/>
              </w:rPr>
            </w:pPr>
            <w:r>
              <w:rPr>
                <w:spacing w:val="-5"/>
                <w:sz w:val="26"/>
              </w:rPr>
              <w:t>3.5</w:t>
            </w:r>
          </w:p>
        </w:tc>
        <w:tc>
          <w:tcPr>
            <w:tcW w:w="7372" w:type="dxa"/>
          </w:tcPr>
          <w:p w:rsidR="00906145" w:rsidRDefault="00C56FC5">
            <w:pPr>
              <w:pStyle w:val="TableParagraph"/>
              <w:spacing w:before="47"/>
              <w:ind w:left="61"/>
              <w:rPr>
                <w:sz w:val="26"/>
              </w:rPr>
            </w:pPr>
            <w:r>
              <w:rPr>
                <w:sz w:val="26"/>
              </w:rPr>
              <w:t>Кратко</w:t>
            </w:r>
            <w:r>
              <w:rPr>
                <w:spacing w:val="80"/>
                <w:sz w:val="26"/>
              </w:rPr>
              <w:t xml:space="preserve"> </w:t>
            </w:r>
            <w:r>
              <w:rPr>
                <w:sz w:val="26"/>
              </w:rPr>
              <w:t>представлять</w:t>
            </w:r>
            <w:r>
              <w:rPr>
                <w:spacing w:val="80"/>
                <w:sz w:val="26"/>
              </w:rPr>
              <w:t xml:space="preserve"> </w:t>
            </w:r>
            <w:r>
              <w:rPr>
                <w:sz w:val="26"/>
              </w:rPr>
              <w:t>свою</w:t>
            </w:r>
            <w:r>
              <w:rPr>
                <w:spacing w:val="80"/>
                <w:sz w:val="26"/>
              </w:rPr>
              <w:t xml:space="preserve"> </w:t>
            </w:r>
            <w:r>
              <w:rPr>
                <w:sz w:val="26"/>
              </w:rPr>
              <w:t>страну</w:t>
            </w:r>
            <w:r>
              <w:rPr>
                <w:spacing w:val="80"/>
                <w:sz w:val="26"/>
              </w:rPr>
              <w:t xml:space="preserve"> </w:t>
            </w:r>
            <w:r>
              <w:rPr>
                <w:sz w:val="26"/>
              </w:rPr>
              <w:t>на</w:t>
            </w:r>
            <w:r>
              <w:rPr>
                <w:spacing w:val="80"/>
                <w:sz w:val="26"/>
              </w:rPr>
              <w:t xml:space="preserve"> </w:t>
            </w:r>
            <w:r>
              <w:rPr>
                <w:sz w:val="26"/>
              </w:rPr>
              <w:t>иностранном</w:t>
            </w:r>
            <w:r>
              <w:rPr>
                <w:spacing w:val="80"/>
                <w:sz w:val="26"/>
              </w:rPr>
              <w:t xml:space="preserve"> </w:t>
            </w:r>
            <w:r>
              <w:rPr>
                <w:sz w:val="26"/>
              </w:rPr>
              <w:t>языке</w:t>
            </w:r>
            <w:r>
              <w:rPr>
                <w:spacing w:val="80"/>
                <w:sz w:val="26"/>
              </w:rPr>
              <w:t xml:space="preserve"> </w:t>
            </w:r>
            <w:r>
              <w:rPr>
                <w:sz w:val="26"/>
              </w:rPr>
              <w:t>в рамках изучаемой тематики</w:t>
            </w:r>
          </w:p>
        </w:tc>
      </w:tr>
    </w:tbl>
    <w:p w:rsidR="00906145" w:rsidRDefault="00C56FC5">
      <w:pPr>
        <w:pStyle w:val="a3"/>
        <w:spacing w:before="11"/>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(4</w:t>
      </w:r>
      <w:r>
        <w:rPr>
          <w:spacing w:val="-10"/>
        </w:rPr>
        <w:t xml:space="preserve"> </w:t>
      </w:r>
      <w:r>
        <w:rPr>
          <w:spacing w:val="-2"/>
        </w:rPr>
        <w:t>класс)</w:t>
      </w:r>
    </w:p>
    <w:p w:rsidR="00906145" w:rsidRDefault="00906145">
      <w:pPr>
        <w:pStyle w:val="a3"/>
        <w:spacing w:before="76"/>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pacing w:val="-2"/>
                <w:sz w:val="26"/>
              </w:rPr>
              <w:t>Коммуникативные</w:t>
            </w:r>
            <w:r>
              <w:rPr>
                <w:spacing w:val="12"/>
                <w:sz w:val="26"/>
              </w:rPr>
              <w:t xml:space="preserve"> </w:t>
            </w:r>
            <w:r>
              <w:rPr>
                <w:spacing w:val="-2"/>
                <w:sz w:val="26"/>
              </w:rPr>
              <w:t>умения</w:t>
            </w:r>
          </w:p>
        </w:tc>
      </w:tr>
      <w:tr w:rsidR="00906145">
        <w:trPr>
          <w:trHeight w:val="412"/>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Pr>
                <w:sz w:val="26"/>
              </w:rPr>
            </w:pPr>
            <w:r>
              <w:rPr>
                <w:spacing w:val="-2"/>
                <w:sz w:val="26"/>
              </w:rPr>
              <w:t>Говорение</w:t>
            </w:r>
          </w:p>
        </w:tc>
      </w:tr>
      <w:tr w:rsidR="00906145">
        <w:trPr>
          <w:trHeight w:val="415"/>
        </w:trPr>
        <w:tc>
          <w:tcPr>
            <w:tcW w:w="1078" w:type="dxa"/>
          </w:tcPr>
          <w:p w:rsidR="00906145" w:rsidRDefault="00C56FC5">
            <w:pPr>
              <w:pStyle w:val="TableParagraph"/>
              <w:ind w:right="3"/>
              <w:jc w:val="center"/>
              <w:rPr>
                <w:sz w:val="26"/>
              </w:rPr>
            </w:pPr>
            <w:r>
              <w:rPr>
                <w:spacing w:val="-2"/>
                <w:sz w:val="26"/>
              </w:rPr>
              <w:t>1.1.1</w:t>
            </w:r>
          </w:p>
        </w:tc>
        <w:tc>
          <w:tcPr>
            <w:tcW w:w="7996" w:type="dxa"/>
          </w:tcPr>
          <w:p w:rsidR="00906145" w:rsidRDefault="00C56FC5">
            <w:pPr>
              <w:pStyle w:val="TableParagraph"/>
              <w:ind w:left="61"/>
              <w:rPr>
                <w:sz w:val="26"/>
              </w:rPr>
            </w:pPr>
            <w:r>
              <w:rPr>
                <w:spacing w:val="-2"/>
                <w:sz w:val="26"/>
              </w:rPr>
              <w:t>Диалогическая</w:t>
            </w:r>
            <w:r>
              <w:rPr>
                <w:spacing w:val="7"/>
                <w:sz w:val="26"/>
              </w:rPr>
              <w:t xml:space="preserve"> </w:t>
            </w:r>
            <w:r>
              <w:rPr>
                <w:spacing w:val="-4"/>
                <w:sz w:val="26"/>
              </w:rPr>
              <w:t>речь</w:t>
            </w:r>
          </w:p>
        </w:tc>
      </w:tr>
      <w:tr w:rsidR="00906145">
        <w:trPr>
          <w:trHeight w:val="412"/>
        </w:trPr>
        <w:tc>
          <w:tcPr>
            <w:tcW w:w="1078" w:type="dxa"/>
          </w:tcPr>
          <w:p w:rsidR="00906145" w:rsidRDefault="00C56FC5">
            <w:pPr>
              <w:pStyle w:val="TableParagraph"/>
              <w:ind w:right="5"/>
              <w:jc w:val="center"/>
              <w:rPr>
                <w:sz w:val="26"/>
              </w:rPr>
            </w:pPr>
            <w:r>
              <w:rPr>
                <w:spacing w:val="-2"/>
                <w:sz w:val="26"/>
              </w:rPr>
              <w:t>1.1.1.1</w:t>
            </w:r>
          </w:p>
        </w:tc>
        <w:tc>
          <w:tcPr>
            <w:tcW w:w="7996" w:type="dxa"/>
          </w:tcPr>
          <w:p w:rsidR="00906145" w:rsidRDefault="00C56FC5">
            <w:pPr>
              <w:pStyle w:val="TableParagraph"/>
              <w:ind w:left="61"/>
              <w:rPr>
                <w:sz w:val="26"/>
              </w:rPr>
            </w:pPr>
            <w:r>
              <w:rPr>
                <w:sz w:val="26"/>
              </w:rPr>
              <w:t>Диалог</w:t>
            </w:r>
            <w:r>
              <w:rPr>
                <w:spacing w:val="61"/>
                <w:sz w:val="26"/>
              </w:rPr>
              <w:t xml:space="preserve"> </w:t>
            </w:r>
            <w:r>
              <w:rPr>
                <w:sz w:val="26"/>
              </w:rPr>
              <w:t>этикетного</w:t>
            </w:r>
            <w:r>
              <w:rPr>
                <w:spacing w:val="64"/>
                <w:sz w:val="26"/>
              </w:rPr>
              <w:t xml:space="preserve"> </w:t>
            </w:r>
            <w:r>
              <w:rPr>
                <w:sz w:val="26"/>
              </w:rPr>
              <w:t>характера</w:t>
            </w:r>
            <w:r>
              <w:rPr>
                <w:spacing w:val="62"/>
                <w:sz w:val="26"/>
              </w:rPr>
              <w:t xml:space="preserve"> </w:t>
            </w:r>
            <w:r>
              <w:rPr>
                <w:sz w:val="26"/>
              </w:rPr>
              <w:t>с</w:t>
            </w:r>
            <w:r>
              <w:rPr>
                <w:spacing w:val="62"/>
                <w:sz w:val="26"/>
              </w:rPr>
              <w:t xml:space="preserve"> </w:t>
            </w:r>
            <w:r>
              <w:rPr>
                <w:sz w:val="26"/>
              </w:rPr>
              <w:t>использованием</w:t>
            </w:r>
            <w:r>
              <w:rPr>
                <w:spacing w:val="61"/>
                <w:sz w:val="26"/>
              </w:rPr>
              <w:t xml:space="preserve"> </w:t>
            </w:r>
            <w:r>
              <w:rPr>
                <w:sz w:val="26"/>
              </w:rPr>
              <w:t>речевых</w:t>
            </w:r>
            <w:r>
              <w:rPr>
                <w:spacing w:val="62"/>
                <w:sz w:val="26"/>
              </w:rPr>
              <w:t xml:space="preserve"> </w:t>
            </w:r>
            <w:r>
              <w:rPr>
                <w:spacing w:val="-2"/>
                <w:sz w:val="26"/>
              </w:rPr>
              <w:t>ситуаций,</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910"/>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ight="53"/>
              <w:jc w:val="both"/>
              <w:rPr>
                <w:sz w:val="26"/>
              </w:rPr>
            </w:pPr>
            <w:r>
              <w:rPr>
                <w:sz w:val="26"/>
              </w:rPr>
              <w:t xml:space="preserve">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w:t>
            </w:r>
            <w:r>
              <w:rPr>
                <w:spacing w:val="-2"/>
                <w:sz w:val="26"/>
              </w:rPr>
              <w:t>извинения</w:t>
            </w:r>
          </w:p>
        </w:tc>
      </w:tr>
      <w:tr w:rsidR="00906145">
        <w:trPr>
          <w:trHeight w:val="1608"/>
        </w:trPr>
        <w:tc>
          <w:tcPr>
            <w:tcW w:w="1078" w:type="dxa"/>
          </w:tcPr>
          <w:p w:rsidR="00906145" w:rsidRDefault="00C56FC5">
            <w:pPr>
              <w:pStyle w:val="TableParagraph"/>
              <w:ind w:right="5"/>
              <w:jc w:val="center"/>
              <w:rPr>
                <w:sz w:val="26"/>
              </w:rPr>
            </w:pPr>
            <w:r>
              <w:rPr>
                <w:spacing w:val="-2"/>
                <w:sz w:val="26"/>
              </w:rPr>
              <w:lastRenderedPageBreak/>
              <w:t>1.1.1.2</w:t>
            </w:r>
          </w:p>
        </w:tc>
        <w:tc>
          <w:tcPr>
            <w:tcW w:w="7996" w:type="dxa"/>
          </w:tcPr>
          <w:p w:rsidR="00906145" w:rsidRDefault="00C56FC5">
            <w:pPr>
              <w:pStyle w:val="TableParagraph"/>
              <w:ind w:left="61" w:right="57"/>
              <w:jc w:val="both"/>
              <w:rPr>
                <w:sz w:val="26"/>
              </w:rPr>
            </w:pPr>
            <w:r>
              <w:rPr>
                <w:sz w:val="26"/>
              </w:rPr>
              <w:t>Диалог-расспрос с использованием речевых ситуаций, ключевых слов и (или) иллюстраций с соблюдением норм речевого этикета,</w:t>
            </w:r>
            <w:r>
              <w:rPr>
                <w:spacing w:val="40"/>
                <w:sz w:val="26"/>
              </w:rPr>
              <w:t xml:space="preserve"> </w:t>
            </w:r>
            <w:r>
              <w:rPr>
                <w:sz w:val="26"/>
              </w:rPr>
              <w:t>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06145">
        <w:trPr>
          <w:trHeight w:val="1907"/>
        </w:trPr>
        <w:tc>
          <w:tcPr>
            <w:tcW w:w="1078" w:type="dxa"/>
          </w:tcPr>
          <w:p w:rsidR="00906145" w:rsidRDefault="00C56FC5">
            <w:pPr>
              <w:pStyle w:val="TableParagraph"/>
              <w:ind w:right="5"/>
              <w:jc w:val="center"/>
              <w:rPr>
                <w:sz w:val="26"/>
              </w:rPr>
            </w:pPr>
            <w:r>
              <w:rPr>
                <w:spacing w:val="-2"/>
                <w:sz w:val="26"/>
              </w:rPr>
              <w:t>1.1.1.3</w:t>
            </w:r>
          </w:p>
        </w:tc>
        <w:tc>
          <w:tcPr>
            <w:tcW w:w="7996" w:type="dxa"/>
          </w:tcPr>
          <w:p w:rsidR="00906145" w:rsidRDefault="00C56FC5">
            <w:pPr>
              <w:pStyle w:val="TableParagraph"/>
              <w:ind w:left="61" w:right="53"/>
              <w:jc w:val="both"/>
              <w:rPr>
                <w:sz w:val="26"/>
              </w:rPr>
            </w:pPr>
            <w:r>
              <w:rPr>
                <w:sz w:val="26"/>
              </w:rPr>
              <w:t>Диалог - побуждение к действию с использованием речевых</w:t>
            </w:r>
            <w:r>
              <w:rPr>
                <w:spacing w:val="40"/>
                <w:sz w:val="26"/>
              </w:rPr>
              <w:t xml:space="preserve"> </w:t>
            </w:r>
            <w:r>
              <w:rPr>
                <w:sz w:val="26"/>
              </w:rPr>
              <w:t>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06145">
        <w:trPr>
          <w:trHeight w:val="412"/>
        </w:trPr>
        <w:tc>
          <w:tcPr>
            <w:tcW w:w="1078" w:type="dxa"/>
          </w:tcPr>
          <w:p w:rsidR="00906145" w:rsidRDefault="00C56FC5">
            <w:pPr>
              <w:pStyle w:val="TableParagraph"/>
              <w:ind w:right="3"/>
              <w:jc w:val="center"/>
              <w:rPr>
                <w:sz w:val="26"/>
              </w:rPr>
            </w:pPr>
            <w:r>
              <w:rPr>
                <w:spacing w:val="-2"/>
                <w:sz w:val="26"/>
              </w:rPr>
              <w:t>1.1.2</w:t>
            </w:r>
          </w:p>
        </w:tc>
        <w:tc>
          <w:tcPr>
            <w:tcW w:w="7996" w:type="dxa"/>
          </w:tcPr>
          <w:p w:rsidR="00906145" w:rsidRDefault="00C56FC5">
            <w:pPr>
              <w:pStyle w:val="TableParagraph"/>
              <w:ind w:left="61"/>
              <w:rPr>
                <w:sz w:val="26"/>
              </w:rPr>
            </w:pPr>
            <w:r>
              <w:rPr>
                <w:spacing w:val="-2"/>
                <w:sz w:val="26"/>
              </w:rPr>
              <w:t>Монологическая</w:t>
            </w:r>
            <w:r>
              <w:rPr>
                <w:spacing w:val="3"/>
                <w:sz w:val="26"/>
              </w:rPr>
              <w:t xml:space="preserve"> </w:t>
            </w:r>
            <w:r>
              <w:rPr>
                <w:spacing w:val="-4"/>
                <w:sz w:val="26"/>
              </w:rPr>
              <w:t>речь</w:t>
            </w:r>
          </w:p>
        </w:tc>
      </w:tr>
      <w:tr w:rsidR="00906145">
        <w:trPr>
          <w:trHeight w:val="1012"/>
        </w:trPr>
        <w:tc>
          <w:tcPr>
            <w:tcW w:w="1078" w:type="dxa"/>
          </w:tcPr>
          <w:p w:rsidR="00906145" w:rsidRDefault="00C56FC5">
            <w:pPr>
              <w:pStyle w:val="TableParagraph"/>
              <w:ind w:right="5"/>
              <w:jc w:val="center"/>
              <w:rPr>
                <w:sz w:val="26"/>
              </w:rPr>
            </w:pPr>
            <w:r>
              <w:rPr>
                <w:spacing w:val="-2"/>
                <w:sz w:val="26"/>
              </w:rPr>
              <w:t>1.1.2.1</w:t>
            </w:r>
          </w:p>
        </w:tc>
        <w:tc>
          <w:tcPr>
            <w:tcW w:w="7996" w:type="dxa"/>
          </w:tcPr>
          <w:p w:rsidR="00906145" w:rsidRDefault="00C56FC5">
            <w:pPr>
              <w:pStyle w:val="TableParagraph"/>
              <w:ind w:left="61" w:right="57"/>
              <w:jc w:val="both"/>
              <w:rPr>
                <w:sz w:val="26"/>
              </w:rPr>
            </w:pPr>
            <w:r>
              <w:rPr>
                <w:sz w:val="26"/>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906145">
        <w:trPr>
          <w:trHeight w:val="712"/>
        </w:trPr>
        <w:tc>
          <w:tcPr>
            <w:tcW w:w="1078" w:type="dxa"/>
          </w:tcPr>
          <w:p w:rsidR="00906145" w:rsidRDefault="00C56FC5">
            <w:pPr>
              <w:pStyle w:val="TableParagraph"/>
              <w:ind w:right="5"/>
              <w:jc w:val="center"/>
              <w:rPr>
                <w:sz w:val="26"/>
              </w:rPr>
            </w:pPr>
            <w:r>
              <w:rPr>
                <w:spacing w:val="-2"/>
                <w:sz w:val="26"/>
              </w:rPr>
              <w:t>1.1.2.2</w:t>
            </w:r>
          </w:p>
        </w:tc>
        <w:tc>
          <w:tcPr>
            <w:tcW w:w="7996" w:type="dxa"/>
          </w:tcPr>
          <w:p w:rsidR="00906145" w:rsidRDefault="00C56FC5">
            <w:pPr>
              <w:pStyle w:val="TableParagraph"/>
              <w:tabs>
                <w:tab w:val="left" w:pos="1119"/>
                <w:tab w:val="left" w:pos="2714"/>
                <w:tab w:val="left" w:pos="4643"/>
                <w:tab w:val="left" w:pos="4985"/>
                <w:tab w:val="left" w:pos="7008"/>
              </w:tabs>
              <w:ind w:left="61" w:right="57"/>
              <w:rPr>
                <w:sz w:val="26"/>
              </w:rPr>
            </w:pPr>
            <w:r>
              <w:rPr>
                <w:spacing w:val="-2"/>
                <w:sz w:val="26"/>
              </w:rPr>
              <w:t>Рассказ</w:t>
            </w:r>
            <w:r>
              <w:rPr>
                <w:sz w:val="26"/>
              </w:rPr>
              <w:tab/>
            </w:r>
            <w:r>
              <w:rPr>
                <w:spacing w:val="-2"/>
                <w:sz w:val="26"/>
              </w:rPr>
              <w:t>(сообщение,</w:t>
            </w:r>
            <w:r>
              <w:rPr>
                <w:sz w:val="26"/>
              </w:rPr>
              <w:tab/>
            </w:r>
            <w:r>
              <w:rPr>
                <w:spacing w:val="-2"/>
                <w:sz w:val="26"/>
              </w:rPr>
              <w:t>повествование)</w:t>
            </w:r>
            <w:r>
              <w:rPr>
                <w:sz w:val="26"/>
              </w:rPr>
              <w:tab/>
            </w:r>
            <w:r>
              <w:rPr>
                <w:spacing w:val="-10"/>
                <w:sz w:val="26"/>
              </w:rPr>
              <w:t>с</w:t>
            </w:r>
            <w:r>
              <w:rPr>
                <w:sz w:val="26"/>
              </w:rPr>
              <w:tab/>
            </w:r>
            <w:r>
              <w:rPr>
                <w:spacing w:val="-2"/>
                <w:sz w:val="26"/>
              </w:rPr>
              <w:t>использованием</w:t>
            </w:r>
            <w:r>
              <w:rPr>
                <w:sz w:val="26"/>
              </w:rPr>
              <w:tab/>
            </w:r>
            <w:r>
              <w:rPr>
                <w:spacing w:val="-2"/>
                <w:sz w:val="26"/>
              </w:rPr>
              <w:t xml:space="preserve">речевых </w:t>
            </w:r>
            <w:r>
              <w:rPr>
                <w:sz w:val="26"/>
              </w:rPr>
              <w:t>ситуаций, ключевых слов и (или) иллюстраций</w:t>
            </w:r>
          </w:p>
        </w:tc>
      </w:tr>
      <w:tr w:rsidR="00906145">
        <w:trPr>
          <w:trHeight w:val="1010"/>
        </w:trPr>
        <w:tc>
          <w:tcPr>
            <w:tcW w:w="1078" w:type="dxa"/>
          </w:tcPr>
          <w:p w:rsidR="00906145" w:rsidRDefault="00C56FC5">
            <w:pPr>
              <w:pStyle w:val="TableParagraph"/>
              <w:ind w:right="5"/>
              <w:jc w:val="center"/>
              <w:rPr>
                <w:sz w:val="26"/>
              </w:rPr>
            </w:pPr>
            <w:r>
              <w:rPr>
                <w:spacing w:val="-2"/>
                <w:sz w:val="26"/>
              </w:rPr>
              <w:t>1.1.2.3</w:t>
            </w:r>
          </w:p>
        </w:tc>
        <w:tc>
          <w:tcPr>
            <w:tcW w:w="7996" w:type="dxa"/>
          </w:tcPr>
          <w:p w:rsidR="00906145" w:rsidRDefault="00C56FC5">
            <w:pPr>
              <w:pStyle w:val="TableParagraph"/>
              <w:ind w:left="61" w:right="56"/>
              <w:jc w:val="both"/>
              <w:rPr>
                <w:sz w:val="26"/>
              </w:rPr>
            </w:pPr>
            <w:r>
              <w:rPr>
                <w:sz w:val="26"/>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06145">
        <w:trPr>
          <w:trHeight w:val="1010"/>
        </w:trPr>
        <w:tc>
          <w:tcPr>
            <w:tcW w:w="1078" w:type="dxa"/>
          </w:tcPr>
          <w:p w:rsidR="00906145" w:rsidRDefault="00C56FC5">
            <w:pPr>
              <w:pStyle w:val="TableParagraph"/>
              <w:ind w:right="5"/>
              <w:jc w:val="center"/>
              <w:rPr>
                <w:sz w:val="26"/>
              </w:rPr>
            </w:pPr>
            <w:r>
              <w:rPr>
                <w:spacing w:val="-2"/>
                <w:sz w:val="26"/>
              </w:rPr>
              <w:t>1.1.2.4</w:t>
            </w:r>
          </w:p>
        </w:tc>
        <w:tc>
          <w:tcPr>
            <w:tcW w:w="7996" w:type="dxa"/>
          </w:tcPr>
          <w:p w:rsidR="00906145" w:rsidRDefault="00C56FC5">
            <w:pPr>
              <w:pStyle w:val="TableParagraph"/>
              <w:ind w:left="61" w:right="51"/>
              <w:jc w:val="both"/>
              <w:rPr>
                <w:sz w:val="26"/>
              </w:rPr>
            </w:pPr>
            <w:r>
              <w:rPr>
                <w:sz w:val="26"/>
              </w:rPr>
              <w:t xml:space="preserve">Пересказ основного содержания прочитанного текста с использованием речевых ситуаций, ключевых слов и (или) </w:t>
            </w:r>
            <w:r>
              <w:rPr>
                <w:spacing w:val="-2"/>
                <w:sz w:val="26"/>
              </w:rPr>
              <w:t>иллюстраций</w:t>
            </w:r>
          </w:p>
        </w:tc>
      </w:tr>
      <w:tr w:rsidR="00906145">
        <w:trPr>
          <w:trHeight w:val="712"/>
        </w:trPr>
        <w:tc>
          <w:tcPr>
            <w:tcW w:w="1078" w:type="dxa"/>
          </w:tcPr>
          <w:p w:rsidR="00906145" w:rsidRDefault="00C56FC5">
            <w:pPr>
              <w:pStyle w:val="TableParagraph"/>
              <w:ind w:right="5"/>
              <w:jc w:val="center"/>
              <w:rPr>
                <w:sz w:val="26"/>
              </w:rPr>
            </w:pPr>
            <w:r>
              <w:rPr>
                <w:spacing w:val="-2"/>
                <w:sz w:val="26"/>
              </w:rPr>
              <w:t>1.1.2.5</w:t>
            </w:r>
          </w:p>
        </w:tc>
        <w:tc>
          <w:tcPr>
            <w:tcW w:w="7996" w:type="dxa"/>
          </w:tcPr>
          <w:p w:rsidR="00906145" w:rsidRDefault="00C56FC5">
            <w:pPr>
              <w:pStyle w:val="TableParagraph"/>
              <w:ind w:left="61"/>
              <w:rPr>
                <w:sz w:val="26"/>
              </w:rPr>
            </w:pPr>
            <w:r>
              <w:rPr>
                <w:sz w:val="26"/>
              </w:rPr>
              <w:t>Краткое</w:t>
            </w:r>
            <w:r>
              <w:rPr>
                <w:spacing w:val="80"/>
                <w:sz w:val="26"/>
              </w:rPr>
              <w:t xml:space="preserve"> </w:t>
            </w:r>
            <w:r>
              <w:rPr>
                <w:sz w:val="26"/>
              </w:rPr>
              <w:t>устное</w:t>
            </w:r>
            <w:r>
              <w:rPr>
                <w:spacing w:val="40"/>
                <w:sz w:val="26"/>
              </w:rPr>
              <w:t xml:space="preserve"> </w:t>
            </w:r>
            <w:r>
              <w:rPr>
                <w:sz w:val="26"/>
              </w:rPr>
              <w:t>изложение</w:t>
            </w:r>
            <w:r>
              <w:rPr>
                <w:spacing w:val="40"/>
                <w:sz w:val="26"/>
              </w:rPr>
              <w:t xml:space="preserve"> </w:t>
            </w:r>
            <w:r>
              <w:rPr>
                <w:sz w:val="26"/>
              </w:rPr>
              <w:t>результатов</w:t>
            </w:r>
            <w:r>
              <w:rPr>
                <w:spacing w:val="80"/>
                <w:sz w:val="26"/>
              </w:rPr>
              <w:t xml:space="preserve"> </w:t>
            </w:r>
            <w:r>
              <w:rPr>
                <w:sz w:val="26"/>
              </w:rPr>
              <w:t>выполненного</w:t>
            </w:r>
            <w:r>
              <w:rPr>
                <w:spacing w:val="40"/>
                <w:sz w:val="26"/>
              </w:rPr>
              <w:t xml:space="preserve"> </w:t>
            </w:r>
            <w:r>
              <w:rPr>
                <w:sz w:val="26"/>
              </w:rPr>
              <w:t>несложного проектного задания</w:t>
            </w:r>
          </w:p>
        </w:tc>
      </w:tr>
      <w:tr w:rsidR="00906145">
        <w:trPr>
          <w:trHeight w:val="414"/>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Pr>
                <w:sz w:val="26"/>
              </w:rPr>
            </w:pPr>
            <w:r>
              <w:rPr>
                <w:spacing w:val="-2"/>
                <w:sz w:val="26"/>
              </w:rPr>
              <w:t>Аудирование</w:t>
            </w:r>
          </w:p>
        </w:tc>
      </w:tr>
      <w:tr w:rsidR="00906145">
        <w:trPr>
          <w:trHeight w:val="1010"/>
        </w:trPr>
        <w:tc>
          <w:tcPr>
            <w:tcW w:w="1078" w:type="dxa"/>
          </w:tcPr>
          <w:p w:rsidR="00906145" w:rsidRDefault="00C56FC5">
            <w:pPr>
              <w:pStyle w:val="TableParagraph"/>
              <w:spacing w:before="47"/>
              <w:ind w:right="3"/>
              <w:jc w:val="center"/>
              <w:rPr>
                <w:sz w:val="26"/>
              </w:rPr>
            </w:pPr>
            <w:r>
              <w:rPr>
                <w:spacing w:val="-2"/>
                <w:sz w:val="26"/>
              </w:rPr>
              <w:t>1.2.1</w:t>
            </w:r>
          </w:p>
        </w:tc>
        <w:tc>
          <w:tcPr>
            <w:tcW w:w="7996" w:type="dxa"/>
          </w:tcPr>
          <w:p w:rsidR="00906145" w:rsidRDefault="00C56FC5">
            <w:pPr>
              <w:pStyle w:val="TableParagraph"/>
              <w:spacing w:before="47"/>
              <w:ind w:left="61" w:right="50"/>
              <w:jc w:val="both"/>
              <w:rPr>
                <w:sz w:val="26"/>
              </w:rPr>
            </w:pPr>
            <w:r>
              <w:rPr>
                <w:sz w:val="26"/>
              </w:rPr>
              <w:t>Понимание</w:t>
            </w:r>
            <w:r>
              <w:rPr>
                <w:spacing w:val="-1"/>
                <w:sz w:val="26"/>
              </w:rPr>
              <w:t xml:space="preserve"> </w:t>
            </w:r>
            <w:r>
              <w:rPr>
                <w:sz w:val="26"/>
              </w:rPr>
              <w:t>на слух речи учителя и</w:t>
            </w:r>
            <w:r>
              <w:rPr>
                <w:spacing w:val="-1"/>
                <w:sz w:val="26"/>
              </w:rPr>
              <w:t xml:space="preserve"> </w:t>
            </w:r>
            <w:r>
              <w:rPr>
                <w:sz w:val="26"/>
              </w:rPr>
              <w:t>других обучающихся и</w:t>
            </w:r>
            <w:r>
              <w:rPr>
                <w:spacing w:val="-1"/>
                <w:sz w:val="26"/>
              </w:rPr>
              <w:t xml:space="preserve"> </w:t>
            </w:r>
            <w:r>
              <w:rPr>
                <w:sz w:val="26"/>
              </w:rPr>
              <w:t xml:space="preserve">вербальная (невербальная) реакция на услышанное (при непосредственном </w:t>
            </w:r>
            <w:r>
              <w:rPr>
                <w:spacing w:val="-2"/>
                <w:sz w:val="26"/>
              </w:rPr>
              <w:t>общении)</w:t>
            </w:r>
          </w:p>
        </w:tc>
      </w:tr>
      <w:tr w:rsidR="00906145">
        <w:trPr>
          <w:trHeight w:val="1610"/>
        </w:trPr>
        <w:tc>
          <w:tcPr>
            <w:tcW w:w="1078" w:type="dxa"/>
          </w:tcPr>
          <w:p w:rsidR="00906145" w:rsidRDefault="00C56FC5">
            <w:pPr>
              <w:pStyle w:val="TableParagraph"/>
              <w:ind w:right="3"/>
              <w:jc w:val="center"/>
              <w:rPr>
                <w:sz w:val="26"/>
              </w:rPr>
            </w:pPr>
            <w:r>
              <w:rPr>
                <w:spacing w:val="-2"/>
                <w:sz w:val="26"/>
              </w:rPr>
              <w:t>1.2.2</w:t>
            </w:r>
          </w:p>
        </w:tc>
        <w:tc>
          <w:tcPr>
            <w:tcW w:w="7996" w:type="dxa"/>
          </w:tcPr>
          <w:p w:rsidR="00906145" w:rsidRDefault="00C56FC5">
            <w:pPr>
              <w:pStyle w:val="TableParagraph"/>
              <w:ind w:left="61" w:right="54"/>
              <w:jc w:val="both"/>
              <w:rPr>
                <w:sz w:val="26"/>
              </w:rPr>
            </w:pPr>
            <w:r>
              <w:rPr>
                <w:sz w:val="26"/>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610"/>
        </w:trPr>
        <w:tc>
          <w:tcPr>
            <w:tcW w:w="1078" w:type="dxa"/>
          </w:tcPr>
          <w:p w:rsidR="00906145" w:rsidRDefault="00C56FC5">
            <w:pPr>
              <w:pStyle w:val="TableParagraph"/>
              <w:ind w:right="3"/>
              <w:jc w:val="center"/>
              <w:rPr>
                <w:sz w:val="26"/>
              </w:rPr>
            </w:pPr>
            <w:r>
              <w:rPr>
                <w:spacing w:val="-2"/>
                <w:sz w:val="26"/>
              </w:rPr>
              <w:lastRenderedPageBreak/>
              <w:t>1.2.3</w:t>
            </w:r>
          </w:p>
        </w:tc>
        <w:tc>
          <w:tcPr>
            <w:tcW w:w="7996" w:type="dxa"/>
          </w:tcPr>
          <w:p w:rsidR="00906145" w:rsidRDefault="00C56FC5">
            <w:pPr>
              <w:pStyle w:val="TableParagraph"/>
              <w:ind w:left="61" w:right="51"/>
              <w:jc w:val="both"/>
              <w:rPr>
                <w:sz w:val="26"/>
              </w:rPr>
            </w:pPr>
            <w:r>
              <w:rPr>
                <w:sz w:val="26"/>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w:t>
            </w:r>
            <w:r>
              <w:rPr>
                <w:spacing w:val="-2"/>
                <w:sz w:val="26"/>
              </w:rPr>
              <w:t xml:space="preserve"> </w:t>
            </w:r>
            <w:r>
              <w:rPr>
                <w:sz w:val="26"/>
              </w:rPr>
              <w:t>с</w:t>
            </w:r>
            <w:r>
              <w:rPr>
                <w:spacing w:val="-2"/>
                <w:sz w:val="26"/>
              </w:rPr>
              <w:t xml:space="preserve"> </w:t>
            </w:r>
            <w:r>
              <w:rPr>
                <w:sz w:val="26"/>
              </w:rPr>
              <w:t>использованием иллюстраций</w:t>
            </w:r>
            <w:r>
              <w:rPr>
                <w:spacing w:val="-2"/>
                <w:sz w:val="26"/>
              </w:rPr>
              <w:t xml:space="preserve"> </w:t>
            </w:r>
            <w:r>
              <w:rPr>
                <w:sz w:val="26"/>
              </w:rPr>
              <w:t>и</w:t>
            </w:r>
            <w:r>
              <w:rPr>
                <w:spacing w:val="-2"/>
                <w:sz w:val="26"/>
              </w:rPr>
              <w:t xml:space="preserve"> </w:t>
            </w:r>
            <w:r>
              <w:rPr>
                <w:sz w:val="26"/>
              </w:rPr>
              <w:t>языковой,</w:t>
            </w:r>
            <w:r>
              <w:rPr>
                <w:spacing w:val="-2"/>
                <w:sz w:val="26"/>
              </w:rPr>
              <w:t xml:space="preserve"> </w:t>
            </w:r>
            <w:r>
              <w:rPr>
                <w:sz w:val="26"/>
              </w:rPr>
              <w:t>в том числе контекстуальной, догадки</w:t>
            </w:r>
          </w:p>
        </w:tc>
      </w:tr>
      <w:tr w:rsidR="00906145">
        <w:trPr>
          <w:trHeight w:val="412"/>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Pr>
                <w:sz w:val="26"/>
              </w:rPr>
            </w:pPr>
            <w:r>
              <w:rPr>
                <w:sz w:val="26"/>
              </w:rPr>
              <w:t>Смысловое</w:t>
            </w:r>
            <w:r>
              <w:rPr>
                <w:spacing w:val="-12"/>
                <w:sz w:val="26"/>
              </w:rPr>
              <w:t xml:space="preserve"> </w:t>
            </w:r>
            <w:r>
              <w:rPr>
                <w:spacing w:val="-2"/>
                <w:sz w:val="26"/>
              </w:rPr>
              <w:t>чтение</w:t>
            </w:r>
          </w:p>
        </w:tc>
      </w:tr>
      <w:tr w:rsidR="00906145">
        <w:trPr>
          <w:trHeight w:val="712"/>
        </w:trPr>
        <w:tc>
          <w:tcPr>
            <w:tcW w:w="1078" w:type="dxa"/>
          </w:tcPr>
          <w:p w:rsidR="00906145" w:rsidRDefault="00C56FC5">
            <w:pPr>
              <w:pStyle w:val="TableParagraph"/>
              <w:ind w:right="3"/>
              <w:jc w:val="center"/>
              <w:rPr>
                <w:sz w:val="26"/>
              </w:rPr>
            </w:pPr>
            <w:r>
              <w:rPr>
                <w:spacing w:val="-2"/>
                <w:sz w:val="26"/>
              </w:rPr>
              <w:lastRenderedPageBreak/>
              <w:t>1.3.1</w:t>
            </w:r>
          </w:p>
        </w:tc>
        <w:tc>
          <w:tcPr>
            <w:tcW w:w="7996" w:type="dxa"/>
          </w:tcPr>
          <w:p w:rsidR="00906145" w:rsidRDefault="00C56FC5">
            <w:pPr>
              <w:pStyle w:val="TableParagraph"/>
              <w:ind w:left="61"/>
              <w:rPr>
                <w:sz w:val="26"/>
              </w:rPr>
            </w:pPr>
            <w:r>
              <w:rPr>
                <w:sz w:val="26"/>
              </w:rPr>
              <w:t>Чтение</w:t>
            </w:r>
            <w:r>
              <w:rPr>
                <w:spacing w:val="80"/>
                <w:sz w:val="26"/>
              </w:rPr>
              <w:t xml:space="preserve"> </w:t>
            </w:r>
            <w:r>
              <w:rPr>
                <w:sz w:val="26"/>
              </w:rPr>
              <w:t>вслух</w:t>
            </w:r>
            <w:r>
              <w:rPr>
                <w:spacing w:val="80"/>
                <w:sz w:val="26"/>
              </w:rPr>
              <w:t xml:space="preserve"> </w:t>
            </w:r>
            <w:r>
              <w:rPr>
                <w:sz w:val="26"/>
              </w:rPr>
              <w:t>учебных</w:t>
            </w:r>
            <w:r>
              <w:rPr>
                <w:spacing w:val="80"/>
                <w:sz w:val="26"/>
              </w:rPr>
              <w:t xml:space="preserve"> </w:t>
            </w:r>
            <w:r>
              <w:rPr>
                <w:sz w:val="26"/>
              </w:rPr>
              <w:t>текстов</w:t>
            </w:r>
            <w:r>
              <w:rPr>
                <w:spacing w:val="80"/>
                <w:sz w:val="26"/>
              </w:rPr>
              <w:t xml:space="preserve"> </w:t>
            </w:r>
            <w:r>
              <w:rPr>
                <w:sz w:val="26"/>
              </w:rPr>
              <w:t>с</w:t>
            </w:r>
            <w:r>
              <w:rPr>
                <w:spacing w:val="80"/>
                <w:sz w:val="26"/>
              </w:rPr>
              <w:t xml:space="preserve"> </w:t>
            </w:r>
            <w:r>
              <w:rPr>
                <w:sz w:val="26"/>
              </w:rPr>
              <w:t>соблюдением</w:t>
            </w:r>
            <w:r>
              <w:rPr>
                <w:spacing w:val="80"/>
                <w:sz w:val="26"/>
              </w:rPr>
              <w:t xml:space="preserve"> </w:t>
            </w:r>
            <w:r>
              <w:rPr>
                <w:sz w:val="26"/>
              </w:rPr>
              <w:t>правил</w:t>
            </w:r>
            <w:r>
              <w:rPr>
                <w:spacing w:val="80"/>
                <w:sz w:val="26"/>
              </w:rPr>
              <w:t xml:space="preserve"> </w:t>
            </w:r>
            <w:r>
              <w:rPr>
                <w:sz w:val="26"/>
              </w:rPr>
              <w:t>чтения</w:t>
            </w:r>
            <w:r>
              <w:rPr>
                <w:spacing w:val="80"/>
                <w:sz w:val="26"/>
              </w:rPr>
              <w:t xml:space="preserve"> </w:t>
            </w:r>
            <w:r>
              <w:rPr>
                <w:sz w:val="26"/>
              </w:rPr>
              <w:t>и соответствующей интонацией, понимание прочитанного</w:t>
            </w:r>
          </w:p>
        </w:tc>
      </w:tr>
      <w:tr w:rsidR="00906145">
        <w:trPr>
          <w:trHeight w:val="1908"/>
        </w:trPr>
        <w:tc>
          <w:tcPr>
            <w:tcW w:w="1078" w:type="dxa"/>
          </w:tcPr>
          <w:p w:rsidR="00906145" w:rsidRDefault="00C56FC5">
            <w:pPr>
              <w:pStyle w:val="TableParagraph"/>
              <w:ind w:right="3"/>
              <w:jc w:val="center"/>
              <w:rPr>
                <w:sz w:val="26"/>
              </w:rPr>
            </w:pPr>
            <w:r>
              <w:rPr>
                <w:spacing w:val="-2"/>
                <w:sz w:val="26"/>
              </w:rPr>
              <w:t>1.3.2</w:t>
            </w:r>
          </w:p>
        </w:tc>
        <w:tc>
          <w:tcPr>
            <w:tcW w:w="7996" w:type="dxa"/>
          </w:tcPr>
          <w:p w:rsidR="00906145" w:rsidRDefault="00C56FC5">
            <w:pPr>
              <w:pStyle w:val="TableParagraph"/>
              <w:ind w:left="61" w:right="54"/>
              <w:jc w:val="both"/>
              <w:rPr>
                <w:sz w:val="26"/>
              </w:rPr>
            </w:pPr>
            <w:r>
              <w:rPr>
                <w:sz w:val="26"/>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w:t>
            </w:r>
            <w:r>
              <w:rPr>
                <w:spacing w:val="40"/>
                <w:sz w:val="26"/>
              </w:rPr>
              <w:t xml:space="preserve"> </w:t>
            </w:r>
            <w:r>
              <w:rPr>
                <w:sz w:val="26"/>
              </w:rPr>
              <w:t>материале, содержащих отдельные незнакомые слова, с использованием иллюстраций и языковой, в том числе контекстуальной, догадки</w:t>
            </w:r>
          </w:p>
        </w:tc>
      </w:tr>
      <w:tr w:rsidR="00906145">
        <w:trPr>
          <w:trHeight w:val="1907"/>
        </w:trPr>
        <w:tc>
          <w:tcPr>
            <w:tcW w:w="1078" w:type="dxa"/>
          </w:tcPr>
          <w:p w:rsidR="00906145" w:rsidRDefault="00C56FC5">
            <w:pPr>
              <w:pStyle w:val="TableParagraph"/>
              <w:ind w:right="3"/>
              <w:jc w:val="center"/>
              <w:rPr>
                <w:sz w:val="26"/>
              </w:rPr>
            </w:pPr>
            <w:r>
              <w:rPr>
                <w:spacing w:val="-2"/>
                <w:sz w:val="26"/>
              </w:rPr>
              <w:t>1.3.3</w:t>
            </w:r>
          </w:p>
        </w:tc>
        <w:tc>
          <w:tcPr>
            <w:tcW w:w="7996" w:type="dxa"/>
          </w:tcPr>
          <w:p w:rsidR="00906145" w:rsidRDefault="00C56FC5">
            <w:pPr>
              <w:pStyle w:val="TableParagraph"/>
              <w:ind w:left="61" w:right="56"/>
              <w:jc w:val="both"/>
              <w:rPr>
                <w:sz w:val="26"/>
              </w:rPr>
            </w:pPr>
            <w:r>
              <w:rPr>
                <w:sz w:val="26"/>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06145">
        <w:trPr>
          <w:trHeight w:val="414"/>
        </w:trPr>
        <w:tc>
          <w:tcPr>
            <w:tcW w:w="1078" w:type="dxa"/>
          </w:tcPr>
          <w:p w:rsidR="00906145" w:rsidRDefault="00C56FC5">
            <w:pPr>
              <w:pStyle w:val="TableParagraph"/>
              <w:ind w:right="3"/>
              <w:jc w:val="center"/>
              <w:rPr>
                <w:sz w:val="26"/>
              </w:rPr>
            </w:pPr>
            <w:r>
              <w:rPr>
                <w:spacing w:val="-2"/>
                <w:sz w:val="26"/>
              </w:rPr>
              <w:t>1.3.4</w:t>
            </w:r>
          </w:p>
        </w:tc>
        <w:tc>
          <w:tcPr>
            <w:tcW w:w="7996" w:type="dxa"/>
          </w:tcPr>
          <w:p w:rsidR="00906145" w:rsidRDefault="00C56FC5">
            <w:pPr>
              <w:pStyle w:val="TableParagraph"/>
              <w:ind w:left="61"/>
              <w:rPr>
                <w:sz w:val="26"/>
              </w:rPr>
            </w:pPr>
            <w:r>
              <w:rPr>
                <w:sz w:val="26"/>
              </w:rPr>
              <w:t>Прогнозирование</w:t>
            </w:r>
            <w:r>
              <w:rPr>
                <w:spacing w:val="-13"/>
                <w:sz w:val="26"/>
              </w:rPr>
              <w:t xml:space="preserve"> </w:t>
            </w:r>
            <w:r>
              <w:rPr>
                <w:sz w:val="26"/>
              </w:rPr>
              <w:t>содержания</w:t>
            </w:r>
            <w:r>
              <w:rPr>
                <w:spacing w:val="-13"/>
                <w:sz w:val="26"/>
              </w:rPr>
              <w:t xml:space="preserve"> </w:t>
            </w:r>
            <w:r>
              <w:rPr>
                <w:sz w:val="26"/>
              </w:rPr>
              <w:t>текста</w:t>
            </w:r>
            <w:r>
              <w:rPr>
                <w:spacing w:val="-13"/>
                <w:sz w:val="26"/>
              </w:rPr>
              <w:t xml:space="preserve"> </w:t>
            </w:r>
            <w:r>
              <w:rPr>
                <w:sz w:val="26"/>
              </w:rPr>
              <w:t>по</w:t>
            </w:r>
            <w:r>
              <w:rPr>
                <w:spacing w:val="-13"/>
                <w:sz w:val="26"/>
              </w:rPr>
              <w:t xml:space="preserve"> </w:t>
            </w:r>
            <w:r>
              <w:rPr>
                <w:spacing w:val="-2"/>
                <w:sz w:val="26"/>
              </w:rPr>
              <w:t>заголовку</w:t>
            </w:r>
          </w:p>
        </w:tc>
      </w:tr>
      <w:tr w:rsidR="00906145">
        <w:trPr>
          <w:trHeight w:val="710"/>
        </w:trPr>
        <w:tc>
          <w:tcPr>
            <w:tcW w:w="1078" w:type="dxa"/>
          </w:tcPr>
          <w:p w:rsidR="00906145" w:rsidRDefault="00C56FC5">
            <w:pPr>
              <w:pStyle w:val="TableParagraph"/>
              <w:spacing w:before="47"/>
              <w:ind w:right="3"/>
              <w:jc w:val="center"/>
              <w:rPr>
                <w:sz w:val="26"/>
              </w:rPr>
            </w:pPr>
            <w:r>
              <w:rPr>
                <w:spacing w:val="-2"/>
                <w:sz w:val="26"/>
              </w:rPr>
              <w:t>1.3.5</w:t>
            </w:r>
          </w:p>
        </w:tc>
        <w:tc>
          <w:tcPr>
            <w:tcW w:w="7996" w:type="dxa"/>
          </w:tcPr>
          <w:p w:rsidR="00906145" w:rsidRDefault="00C56FC5">
            <w:pPr>
              <w:pStyle w:val="TableParagraph"/>
              <w:tabs>
                <w:tab w:val="left" w:pos="1097"/>
                <w:tab w:val="left" w:pos="1745"/>
                <w:tab w:val="left" w:pos="2476"/>
                <w:tab w:val="left" w:pos="4134"/>
                <w:tab w:val="left" w:pos="5225"/>
                <w:tab w:val="left" w:pos="6390"/>
                <w:tab w:val="left" w:pos="7793"/>
              </w:tabs>
              <w:spacing w:before="47"/>
              <w:ind w:left="61" w:right="51"/>
              <w:rPr>
                <w:sz w:val="26"/>
              </w:rPr>
            </w:pPr>
            <w:r>
              <w:rPr>
                <w:spacing w:val="-2"/>
                <w:sz w:val="26"/>
              </w:rPr>
              <w:t>Чтение</w:t>
            </w:r>
            <w:r>
              <w:rPr>
                <w:sz w:val="26"/>
              </w:rPr>
              <w:tab/>
            </w:r>
            <w:r>
              <w:rPr>
                <w:spacing w:val="-4"/>
                <w:sz w:val="26"/>
              </w:rPr>
              <w:t>про</w:t>
            </w:r>
            <w:r>
              <w:rPr>
                <w:sz w:val="26"/>
              </w:rPr>
              <w:tab/>
            </w:r>
            <w:r>
              <w:rPr>
                <w:spacing w:val="-4"/>
                <w:sz w:val="26"/>
              </w:rPr>
              <w:t>себя</w:t>
            </w:r>
            <w:r>
              <w:rPr>
                <w:sz w:val="26"/>
              </w:rPr>
              <w:tab/>
            </w:r>
            <w:r>
              <w:rPr>
                <w:spacing w:val="-2"/>
                <w:sz w:val="26"/>
              </w:rPr>
              <w:t>несплошных</w:t>
            </w:r>
            <w:r>
              <w:rPr>
                <w:sz w:val="26"/>
              </w:rPr>
              <w:tab/>
            </w:r>
            <w:r>
              <w:rPr>
                <w:spacing w:val="-2"/>
                <w:sz w:val="26"/>
              </w:rPr>
              <w:t>текстов</w:t>
            </w:r>
            <w:r>
              <w:rPr>
                <w:sz w:val="26"/>
              </w:rPr>
              <w:tab/>
            </w:r>
            <w:r>
              <w:rPr>
                <w:spacing w:val="-2"/>
                <w:sz w:val="26"/>
              </w:rPr>
              <w:t>(таблиц,</w:t>
            </w:r>
            <w:r>
              <w:rPr>
                <w:sz w:val="26"/>
              </w:rPr>
              <w:tab/>
            </w:r>
            <w:r>
              <w:rPr>
                <w:spacing w:val="-2"/>
                <w:sz w:val="26"/>
              </w:rPr>
              <w:t>диаграмм)</w:t>
            </w:r>
            <w:r>
              <w:rPr>
                <w:sz w:val="26"/>
              </w:rPr>
              <w:tab/>
            </w:r>
            <w:r>
              <w:rPr>
                <w:spacing w:val="-10"/>
                <w:sz w:val="26"/>
              </w:rPr>
              <w:t xml:space="preserve">и </w:t>
            </w:r>
            <w:r>
              <w:rPr>
                <w:sz w:val="26"/>
              </w:rPr>
              <w:t>понимание представленной в них информации</w:t>
            </w:r>
          </w:p>
        </w:tc>
      </w:tr>
      <w:tr w:rsidR="00906145">
        <w:trPr>
          <w:trHeight w:val="414"/>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Pr>
                <w:sz w:val="26"/>
              </w:rPr>
            </w:pPr>
            <w:r>
              <w:rPr>
                <w:spacing w:val="-2"/>
                <w:sz w:val="26"/>
              </w:rPr>
              <w:t>Письмо</w:t>
            </w:r>
          </w:p>
        </w:tc>
      </w:tr>
      <w:tr w:rsidR="00906145">
        <w:trPr>
          <w:trHeight w:val="1010"/>
        </w:trPr>
        <w:tc>
          <w:tcPr>
            <w:tcW w:w="1078" w:type="dxa"/>
          </w:tcPr>
          <w:p w:rsidR="00906145" w:rsidRDefault="00C56FC5">
            <w:pPr>
              <w:pStyle w:val="TableParagraph"/>
              <w:ind w:right="3"/>
              <w:jc w:val="center"/>
              <w:rPr>
                <w:sz w:val="26"/>
              </w:rPr>
            </w:pPr>
            <w:r>
              <w:rPr>
                <w:spacing w:val="-2"/>
                <w:sz w:val="26"/>
              </w:rPr>
              <w:t>1.4.1</w:t>
            </w:r>
          </w:p>
        </w:tc>
        <w:tc>
          <w:tcPr>
            <w:tcW w:w="7996" w:type="dxa"/>
          </w:tcPr>
          <w:p w:rsidR="00906145" w:rsidRDefault="00C56FC5">
            <w:pPr>
              <w:pStyle w:val="TableParagraph"/>
              <w:ind w:left="61" w:right="58"/>
              <w:jc w:val="both"/>
              <w:rPr>
                <w:sz w:val="26"/>
              </w:rPr>
            </w:pPr>
            <w:r>
              <w:rPr>
                <w:sz w:val="26"/>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06145">
        <w:trPr>
          <w:trHeight w:val="1310"/>
        </w:trPr>
        <w:tc>
          <w:tcPr>
            <w:tcW w:w="1078" w:type="dxa"/>
          </w:tcPr>
          <w:p w:rsidR="00906145" w:rsidRDefault="00C56FC5">
            <w:pPr>
              <w:pStyle w:val="TableParagraph"/>
              <w:ind w:right="3"/>
              <w:jc w:val="center"/>
              <w:rPr>
                <w:sz w:val="26"/>
              </w:rPr>
            </w:pPr>
            <w:r>
              <w:rPr>
                <w:spacing w:val="-2"/>
                <w:sz w:val="26"/>
              </w:rPr>
              <w:t>1.4.2</w:t>
            </w:r>
          </w:p>
        </w:tc>
        <w:tc>
          <w:tcPr>
            <w:tcW w:w="7996" w:type="dxa"/>
          </w:tcPr>
          <w:p w:rsidR="00906145" w:rsidRDefault="00C56FC5">
            <w:pPr>
              <w:pStyle w:val="TableParagraph"/>
              <w:ind w:left="61" w:right="57"/>
              <w:jc w:val="both"/>
              <w:rPr>
                <w:sz w:val="26"/>
              </w:rPr>
            </w:pPr>
            <w:r>
              <w:rPr>
                <w:sz w:val="26"/>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906145">
        <w:trPr>
          <w:trHeight w:val="712"/>
        </w:trPr>
        <w:tc>
          <w:tcPr>
            <w:tcW w:w="1078" w:type="dxa"/>
          </w:tcPr>
          <w:p w:rsidR="00906145" w:rsidRDefault="00C56FC5">
            <w:pPr>
              <w:pStyle w:val="TableParagraph"/>
              <w:ind w:right="3"/>
              <w:jc w:val="center"/>
              <w:rPr>
                <w:sz w:val="26"/>
              </w:rPr>
            </w:pPr>
            <w:r>
              <w:rPr>
                <w:spacing w:val="-2"/>
                <w:sz w:val="26"/>
              </w:rPr>
              <w:t>1.4.3</w:t>
            </w:r>
          </w:p>
        </w:tc>
        <w:tc>
          <w:tcPr>
            <w:tcW w:w="7996" w:type="dxa"/>
          </w:tcPr>
          <w:p w:rsidR="00906145" w:rsidRDefault="00C56FC5">
            <w:pPr>
              <w:pStyle w:val="TableParagraph"/>
              <w:ind w:left="61"/>
              <w:rPr>
                <w:sz w:val="26"/>
              </w:rPr>
            </w:pPr>
            <w:r>
              <w:rPr>
                <w:sz w:val="26"/>
              </w:rPr>
              <w:t>Написание с использованием образца поздравления с праздниками (с днем</w:t>
            </w:r>
            <w:r>
              <w:rPr>
                <w:spacing w:val="-10"/>
                <w:sz w:val="26"/>
              </w:rPr>
              <w:t xml:space="preserve"> </w:t>
            </w:r>
            <w:r>
              <w:rPr>
                <w:sz w:val="26"/>
              </w:rPr>
              <w:t>рождения,</w:t>
            </w:r>
            <w:r>
              <w:rPr>
                <w:spacing w:val="-9"/>
                <w:sz w:val="26"/>
              </w:rPr>
              <w:t xml:space="preserve"> </w:t>
            </w:r>
            <w:r>
              <w:rPr>
                <w:sz w:val="26"/>
              </w:rPr>
              <w:t>Новым</w:t>
            </w:r>
            <w:r>
              <w:rPr>
                <w:spacing w:val="-9"/>
                <w:sz w:val="26"/>
              </w:rPr>
              <w:t xml:space="preserve"> </w:t>
            </w:r>
            <w:r>
              <w:rPr>
                <w:sz w:val="26"/>
              </w:rPr>
              <w:t>годом,</w:t>
            </w:r>
            <w:r>
              <w:rPr>
                <w:spacing w:val="-8"/>
                <w:sz w:val="26"/>
              </w:rPr>
              <w:t xml:space="preserve"> </w:t>
            </w:r>
            <w:r>
              <w:rPr>
                <w:sz w:val="26"/>
              </w:rPr>
              <w:t>Рождеством)</w:t>
            </w:r>
            <w:r>
              <w:rPr>
                <w:spacing w:val="-9"/>
                <w:sz w:val="26"/>
              </w:rPr>
              <w:t xml:space="preserve"> </w:t>
            </w:r>
            <w:r>
              <w:rPr>
                <w:sz w:val="26"/>
              </w:rPr>
              <w:t>с</w:t>
            </w:r>
            <w:r>
              <w:rPr>
                <w:spacing w:val="-10"/>
                <w:sz w:val="26"/>
              </w:rPr>
              <w:t xml:space="preserve"> </w:t>
            </w:r>
            <w:r>
              <w:rPr>
                <w:sz w:val="26"/>
              </w:rPr>
              <w:t>выражением</w:t>
            </w:r>
            <w:r>
              <w:rPr>
                <w:spacing w:val="-9"/>
                <w:sz w:val="26"/>
              </w:rPr>
              <w:t xml:space="preserve"> </w:t>
            </w:r>
            <w:r>
              <w:rPr>
                <w:spacing w:val="-2"/>
                <w:sz w:val="26"/>
              </w:rPr>
              <w:t>пожеланий</w:t>
            </w:r>
          </w:p>
        </w:tc>
      </w:tr>
      <w:tr w:rsidR="00906145">
        <w:trPr>
          <w:trHeight w:val="712"/>
        </w:trPr>
        <w:tc>
          <w:tcPr>
            <w:tcW w:w="1078" w:type="dxa"/>
          </w:tcPr>
          <w:p w:rsidR="00906145" w:rsidRDefault="00C56FC5">
            <w:pPr>
              <w:pStyle w:val="TableParagraph"/>
              <w:ind w:right="3"/>
              <w:jc w:val="center"/>
              <w:rPr>
                <w:sz w:val="26"/>
              </w:rPr>
            </w:pPr>
            <w:r>
              <w:rPr>
                <w:spacing w:val="-2"/>
                <w:sz w:val="26"/>
              </w:rPr>
              <w:t>1.4.4</w:t>
            </w:r>
          </w:p>
        </w:tc>
        <w:tc>
          <w:tcPr>
            <w:tcW w:w="7996" w:type="dxa"/>
          </w:tcPr>
          <w:p w:rsidR="00906145" w:rsidRDefault="00C56FC5">
            <w:pPr>
              <w:pStyle w:val="TableParagraph"/>
              <w:tabs>
                <w:tab w:val="left" w:pos="1630"/>
                <w:tab w:val="left" w:pos="3496"/>
                <w:tab w:val="left" w:pos="5083"/>
                <w:tab w:val="left" w:pos="6352"/>
                <w:tab w:val="left" w:pos="7810"/>
              </w:tabs>
              <w:ind w:left="61" w:right="58"/>
              <w:rPr>
                <w:sz w:val="26"/>
              </w:rPr>
            </w:pPr>
            <w:r>
              <w:rPr>
                <w:spacing w:val="-2"/>
                <w:sz w:val="26"/>
              </w:rPr>
              <w:t>Написание</w:t>
            </w:r>
            <w:r>
              <w:rPr>
                <w:sz w:val="26"/>
              </w:rPr>
              <w:tab/>
            </w:r>
            <w:r>
              <w:rPr>
                <w:spacing w:val="-2"/>
                <w:sz w:val="26"/>
              </w:rPr>
              <w:t>электронного</w:t>
            </w:r>
            <w:r>
              <w:rPr>
                <w:sz w:val="26"/>
              </w:rPr>
              <w:tab/>
            </w:r>
            <w:r>
              <w:rPr>
                <w:spacing w:val="-2"/>
                <w:sz w:val="26"/>
              </w:rPr>
              <w:t>сообщения</w:t>
            </w:r>
            <w:r>
              <w:rPr>
                <w:sz w:val="26"/>
              </w:rPr>
              <w:tab/>
            </w:r>
            <w:r>
              <w:rPr>
                <w:spacing w:val="-2"/>
                <w:sz w:val="26"/>
              </w:rPr>
              <w:t>личного</w:t>
            </w:r>
            <w:r>
              <w:rPr>
                <w:sz w:val="26"/>
              </w:rPr>
              <w:tab/>
            </w:r>
            <w:r>
              <w:rPr>
                <w:spacing w:val="-2"/>
                <w:sz w:val="26"/>
              </w:rPr>
              <w:t>характера</w:t>
            </w:r>
            <w:r>
              <w:rPr>
                <w:sz w:val="26"/>
              </w:rPr>
              <w:tab/>
            </w:r>
            <w:r>
              <w:rPr>
                <w:spacing w:val="-10"/>
                <w:sz w:val="26"/>
              </w:rPr>
              <w:t xml:space="preserve">с </w:t>
            </w:r>
            <w:r>
              <w:rPr>
                <w:sz w:val="26"/>
              </w:rPr>
              <w:t>использованием образца</w:t>
            </w:r>
          </w:p>
        </w:tc>
      </w:tr>
      <w:tr w:rsidR="00906145">
        <w:trPr>
          <w:trHeight w:val="412"/>
        </w:trPr>
        <w:tc>
          <w:tcPr>
            <w:tcW w:w="1078" w:type="dxa"/>
          </w:tcPr>
          <w:p w:rsidR="00906145" w:rsidRDefault="00C56FC5">
            <w:pPr>
              <w:pStyle w:val="TableParagraph"/>
              <w:spacing w:before="47"/>
              <w:ind w:right="3"/>
              <w:jc w:val="center"/>
              <w:rPr>
                <w:sz w:val="26"/>
              </w:rPr>
            </w:pPr>
            <w:r>
              <w:rPr>
                <w:spacing w:val="-10"/>
                <w:sz w:val="26"/>
              </w:rPr>
              <w:t>2</w:t>
            </w:r>
          </w:p>
        </w:tc>
        <w:tc>
          <w:tcPr>
            <w:tcW w:w="7996" w:type="dxa"/>
          </w:tcPr>
          <w:p w:rsidR="00906145" w:rsidRDefault="00C56FC5">
            <w:pPr>
              <w:pStyle w:val="TableParagraph"/>
              <w:spacing w:before="47"/>
              <w:ind w:left="61"/>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906145">
        <w:trPr>
          <w:trHeight w:val="4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Фонетическая</w:t>
            </w:r>
            <w:r>
              <w:rPr>
                <w:spacing w:val="-15"/>
                <w:sz w:val="26"/>
              </w:rPr>
              <w:t xml:space="preserve"> </w:t>
            </w:r>
            <w:r>
              <w:rPr>
                <w:sz w:val="26"/>
              </w:rPr>
              <w:t>сторона</w:t>
            </w:r>
            <w:r>
              <w:rPr>
                <w:spacing w:val="-16"/>
                <w:sz w:val="26"/>
              </w:rPr>
              <w:t xml:space="preserve"> </w:t>
            </w:r>
            <w:r>
              <w:rPr>
                <w:spacing w:val="-4"/>
                <w:sz w:val="26"/>
              </w:rPr>
              <w:t>речи</w:t>
            </w:r>
          </w:p>
        </w:tc>
      </w:tr>
      <w:tr w:rsidR="00906145">
        <w:trPr>
          <w:trHeight w:val="712"/>
        </w:trPr>
        <w:tc>
          <w:tcPr>
            <w:tcW w:w="1078" w:type="dxa"/>
          </w:tcPr>
          <w:p w:rsidR="00906145" w:rsidRDefault="00C56FC5">
            <w:pPr>
              <w:pStyle w:val="TableParagraph"/>
              <w:ind w:right="3"/>
              <w:jc w:val="center"/>
              <w:rPr>
                <w:sz w:val="26"/>
              </w:rPr>
            </w:pPr>
            <w:r>
              <w:rPr>
                <w:spacing w:val="-2"/>
                <w:sz w:val="26"/>
              </w:rPr>
              <w:t>2.1.1</w:t>
            </w:r>
          </w:p>
        </w:tc>
        <w:tc>
          <w:tcPr>
            <w:tcW w:w="7996" w:type="dxa"/>
          </w:tcPr>
          <w:p w:rsidR="00906145" w:rsidRDefault="00C56FC5">
            <w:pPr>
              <w:pStyle w:val="TableParagraph"/>
              <w:ind w:left="61"/>
              <w:rPr>
                <w:sz w:val="26"/>
              </w:rPr>
            </w:pPr>
            <w:r>
              <w:rPr>
                <w:sz w:val="26"/>
              </w:rPr>
              <w:t>Нормы</w:t>
            </w:r>
            <w:r>
              <w:rPr>
                <w:spacing w:val="80"/>
                <w:sz w:val="26"/>
              </w:rPr>
              <w:t xml:space="preserve"> </w:t>
            </w:r>
            <w:r>
              <w:rPr>
                <w:sz w:val="26"/>
              </w:rPr>
              <w:t>произношения:</w:t>
            </w:r>
            <w:r>
              <w:rPr>
                <w:spacing w:val="80"/>
                <w:sz w:val="26"/>
              </w:rPr>
              <w:t xml:space="preserve"> </w:t>
            </w:r>
            <w:r>
              <w:rPr>
                <w:sz w:val="26"/>
              </w:rPr>
              <w:t>долгота</w:t>
            </w:r>
            <w:r>
              <w:rPr>
                <w:spacing w:val="80"/>
                <w:sz w:val="26"/>
              </w:rPr>
              <w:t xml:space="preserve"> </w:t>
            </w:r>
            <w:r>
              <w:rPr>
                <w:sz w:val="26"/>
              </w:rPr>
              <w:t>и</w:t>
            </w:r>
            <w:r>
              <w:rPr>
                <w:spacing w:val="80"/>
                <w:sz w:val="26"/>
              </w:rPr>
              <w:t xml:space="preserve"> </w:t>
            </w:r>
            <w:r>
              <w:rPr>
                <w:sz w:val="26"/>
              </w:rPr>
              <w:t>краткость</w:t>
            </w:r>
            <w:r>
              <w:rPr>
                <w:spacing w:val="80"/>
                <w:sz w:val="26"/>
              </w:rPr>
              <w:t xml:space="preserve"> </w:t>
            </w:r>
            <w:r>
              <w:rPr>
                <w:sz w:val="26"/>
              </w:rPr>
              <w:t>гласных,</w:t>
            </w:r>
            <w:r>
              <w:rPr>
                <w:spacing w:val="80"/>
                <w:sz w:val="26"/>
              </w:rPr>
              <w:t xml:space="preserve"> </w:t>
            </w:r>
            <w:r>
              <w:rPr>
                <w:sz w:val="26"/>
              </w:rPr>
              <w:t>отсутствие оглушения</w:t>
            </w:r>
            <w:r>
              <w:rPr>
                <w:spacing w:val="47"/>
                <w:sz w:val="26"/>
              </w:rPr>
              <w:t xml:space="preserve"> </w:t>
            </w:r>
            <w:r>
              <w:rPr>
                <w:sz w:val="26"/>
              </w:rPr>
              <w:t>звонких</w:t>
            </w:r>
            <w:r>
              <w:rPr>
                <w:spacing w:val="47"/>
                <w:sz w:val="26"/>
              </w:rPr>
              <w:t xml:space="preserve"> </w:t>
            </w:r>
            <w:r>
              <w:rPr>
                <w:sz w:val="26"/>
              </w:rPr>
              <w:t>согласных</w:t>
            </w:r>
            <w:r>
              <w:rPr>
                <w:spacing w:val="45"/>
                <w:sz w:val="26"/>
              </w:rPr>
              <w:t xml:space="preserve"> </w:t>
            </w:r>
            <w:r>
              <w:rPr>
                <w:sz w:val="26"/>
              </w:rPr>
              <w:t>в</w:t>
            </w:r>
            <w:r>
              <w:rPr>
                <w:spacing w:val="47"/>
                <w:sz w:val="26"/>
              </w:rPr>
              <w:t xml:space="preserve"> </w:t>
            </w:r>
            <w:r>
              <w:rPr>
                <w:sz w:val="26"/>
              </w:rPr>
              <w:t>конце</w:t>
            </w:r>
            <w:r>
              <w:rPr>
                <w:spacing w:val="45"/>
                <w:sz w:val="26"/>
              </w:rPr>
              <w:t xml:space="preserve"> </w:t>
            </w:r>
            <w:r>
              <w:rPr>
                <w:sz w:val="26"/>
              </w:rPr>
              <w:t>слога</w:t>
            </w:r>
            <w:r>
              <w:rPr>
                <w:spacing w:val="44"/>
                <w:sz w:val="26"/>
              </w:rPr>
              <w:t xml:space="preserve"> </w:t>
            </w:r>
            <w:r>
              <w:rPr>
                <w:sz w:val="26"/>
              </w:rPr>
              <w:t>или</w:t>
            </w:r>
            <w:r>
              <w:rPr>
                <w:spacing w:val="47"/>
                <w:sz w:val="26"/>
              </w:rPr>
              <w:t xml:space="preserve"> </w:t>
            </w:r>
            <w:r>
              <w:rPr>
                <w:sz w:val="26"/>
              </w:rPr>
              <w:t>слова,</w:t>
            </w:r>
            <w:r>
              <w:rPr>
                <w:spacing w:val="47"/>
                <w:sz w:val="26"/>
              </w:rPr>
              <w:t xml:space="preserve"> </w:t>
            </w:r>
            <w:r>
              <w:rPr>
                <w:spacing w:val="-2"/>
                <w:sz w:val="26"/>
              </w:rPr>
              <w:t>отсутствие</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смягчения</w:t>
            </w:r>
            <w:r>
              <w:rPr>
                <w:spacing w:val="40"/>
                <w:sz w:val="26"/>
              </w:rPr>
              <w:t xml:space="preserve"> </w:t>
            </w:r>
            <w:r>
              <w:rPr>
                <w:sz w:val="26"/>
              </w:rPr>
              <w:t>согласных</w:t>
            </w:r>
            <w:r>
              <w:rPr>
                <w:spacing w:val="40"/>
                <w:sz w:val="26"/>
              </w:rPr>
              <w:t xml:space="preserve"> </w:t>
            </w:r>
            <w:r>
              <w:rPr>
                <w:sz w:val="26"/>
              </w:rPr>
              <w:t>перед</w:t>
            </w:r>
            <w:r>
              <w:rPr>
                <w:spacing w:val="40"/>
                <w:sz w:val="26"/>
              </w:rPr>
              <w:t xml:space="preserve"> </w:t>
            </w:r>
            <w:r>
              <w:rPr>
                <w:sz w:val="26"/>
              </w:rPr>
              <w:t>гласными.</w:t>
            </w:r>
            <w:r>
              <w:rPr>
                <w:spacing w:val="40"/>
                <w:sz w:val="26"/>
              </w:rPr>
              <w:t xml:space="preserve"> </w:t>
            </w:r>
            <w:r>
              <w:rPr>
                <w:sz w:val="26"/>
              </w:rPr>
              <w:t>Связующее</w:t>
            </w:r>
            <w:r>
              <w:rPr>
                <w:spacing w:val="40"/>
                <w:sz w:val="26"/>
              </w:rPr>
              <w:t xml:space="preserve"> </w:t>
            </w:r>
            <w:r>
              <w:rPr>
                <w:sz w:val="26"/>
              </w:rPr>
              <w:t>"r"</w:t>
            </w:r>
            <w:r>
              <w:rPr>
                <w:spacing w:val="40"/>
                <w:sz w:val="26"/>
              </w:rPr>
              <w:t xml:space="preserve"> </w:t>
            </w:r>
            <w:r>
              <w:rPr>
                <w:sz w:val="26"/>
              </w:rPr>
              <w:t>(there</w:t>
            </w:r>
            <w:r>
              <w:rPr>
                <w:spacing w:val="40"/>
                <w:sz w:val="26"/>
              </w:rPr>
              <w:t xml:space="preserve"> </w:t>
            </w:r>
            <w:r>
              <w:rPr>
                <w:sz w:val="26"/>
              </w:rPr>
              <w:t xml:space="preserve">is/there </w:t>
            </w:r>
            <w:r>
              <w:rPr>
                <w:spacing w:val="-4"/>
                <w:sz w:val="26"/>
              </w:rPr>
              <w:t>are)</w:t>
            </w:r>
          </w:p>
        </w:tc>
      </w:tr>
      <w:tr w:rsidR="00906145">
        <w:trPr>
          <w:trHeight w:val="1907"/>
        </w:trPr>
        <w:tc>
          <w:tcPr>
            <w:tcW w:w="1078" w:type="dxa"/>
          </w:tcPr>
          <w:p w:rsidR="00906145" w:rsidRDefault="00C56FC5">
            <w:pPr>
              <w:pStyle w:val="TableParagraph"/>
              <w:ind w:right="3"/>
              <w:jc w:val="center"/>
              <w:rPr>
                <w:sz w:val="26"/>
              </w:rPr>
            </w:pPr>
            <w:r>
              <w:rPr>
                <w:spacing w:val="-2"/>
                <w:sz w:val="26"/>
              </w:rPr>
              <w:lastRenderedPageBreak/>
              <w:t>2.1.2</w:t>
            </w:r>
          </w:p>
        </w:tc>
        <w:tc>
          <w:tcPr>
            <w:tcW w:w="7996" w:type="dxa"/>
          </w:tcPr>
          <w:p w:rsidR="00906145" w:rsidRDefault="00C56FC5">
            <w:pPr>
              <w:pStyle w:val="TableParagraph"/>
              <w:ind w:left="61" w:right="53"/>
              <w:jc w:val="both"/>
              <w:rPr>
                <w:sz w:val="26"/>
              </w:rPr>
            </w:pPr>
            <w:r>
              <w:rPr>
                <w:sz w:val="26"/>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906145">
        <w:trPr>
          <w:trHeight w:val="1012"/>
        </w:trPr>
        <w:tc>
          <w:tcPr>
            <w:tcW w:w="1078" w:type="dxa"/>
          </w:tcPr>
          <w:p w:rsidR="00906145" w:rsidRDefault="00C56FC5">
            <w:pPr>
              <w:pStyle w:val="TableParagraph"/>
              <w:ind w:right="3"/>
              <w:jc w:val="center"/>
              <w:rPr>
                <w:sz w:val="26"/>
              </w:rPr>
            </w:pPr>
            <w:r>
              <w:rPr>
                <w:spacing w:val="-2"/>
                <w:sz w:val="26"/>
              </w:rPr>
              <w:t>2.1.3</w:t>
            </w:r>
          </w:p>
        </w:tc>
        <w:tc>
          <w:tcPr>
            <w:tcW w:w="7996" w:type="dxa"/>
          </w:tcPr>
          <w:p w:rsidR="00906145" w:rsidRDefault="00C56FC5">
            <w:pPr>
              <w:pStyle w:val="TableParagraph"/>
              <w:ind w:left="61" w:right="56"/>
              <w:jc w:val="both"/>
              <w:rPr>
                <w:sz w:val="26"/>
              </w:rPr>
            </w:pPr>
            <w:r>
              <w:rPr>
                <w:sz w:val="26"/>
              </w:rPr>
              <w:t xml:space="preserve">Чтение новых слов согласно основным правилам чтения английского языка с использованием полной или частичной транскрипции, по </w:t>
            </w:r>
            <w:r>
              <w:rPr>
                <w:spacing w:val="-2"/>
                <w:sz w:val="26"/>
              </w:rPr>
              <w:t>аналогии</w:t>
            </w:r>
          </w:p>
        </w:tc>
      </w:tr>
      <w:tr w:rsidR="00906145">
        <w:trPr>
          <w:trHeight w:val="712"/>
        </w:trPr>
        <w:tc>
          <w:tcPr>
            <w:tcW w:w="1078" w:type="dxa"/>
          </w:tcPr>
          <w:p w:rsidR="00906145" w:rsidRDefault="00C56FC5">
            <w:pPr>
              <w:pStyle w:val="TableParagraph"/>
              <w:ind w:right="3"/>
              <w:jc w:val="center"/>
              <w:rPr>
                <w:sz w:val="26"/>
              </w:rPr>
            </w:pPr>
            <w:r>
              <w:rPr>
                <w:spacing w:val="-2"/>
                <w:sz w:val="26"/>
              </w:rPr>
              <w:t>2.1.4</w:t>
            </w:r>
          </w:p>
        </w:tc>
        <w:tc>
          <w:tcPr>
            <w:tcW w:w="7996" w:type="dxa"/>
          </w:tcPr>
          <w:p w:rsidR="00906145" w:rsidRDefault="00C56FC5">
            <w:pPr>
              <w:pStyle w:val="TableParagraph"/>
              <w:ind w:left="61"/>
              <w:rPr>
                <w:sz w:val="26"/>
              </w:rPr>
            </w:pPr>
            <w:r>
              <w:rPr>
                <w:sz w:val="26"/>
              </w:rPr>
              <w:t>Знаки</w:t>
            </w:r>
            <w:r>
              <w:rPr>
                <w:spacing w:val="40"/>
                <w:sz w:val="26"/>
              </w:rPr>
              <w:t xml:space="preserve"> </w:t>
            </w:r>
            <w:r>
              <w:rPr>
                <w:sz w:val="26"/>
              </w:rPr>
              <w:t>английской</w:t>
            </w:r>
            <w:r>
              <w:rPr>
                <w:spacing w:val="40"/>
                <w:sz w:val="26"/>
              </w:rPr>
              <w:t xml:space="preserve"> </w:t>
            </w:r>
            <w:r>
              <w:rPr>
                <w:sz w:val="26"/>
              </w:rPr>
              <w:t>транскрипции;</w:t>
            </w:r>
            <w:r>
              <w:rPr>
                <w:spacing w:val="40"/>
                <w:sz w:val="26"/>
              </w:rPr>
              <w:t xml:space="preserve"> </w:t>
            </w:r>
            <w:r>
              <w:rPr>
                <w:sz w:val="26"/>
              </w:rPr>
              <w:t>отличие</w:t>
            </w:r>
            <w:r>
              <w:rPr>
                <w:spacing w:val="40"/>
                <w:sz w:val="26"/>
              </w:rPr>
              <w:t xml:space="preserve"> </w:t>
            </w:r>
            <w:r>
              <w:rPr>
                <w:sz w:val="26"/>
              </w:rPr>
              <w:t>их</w:t>
            </w:r>
            <w:r>
              <w:rPr>
                <w:spacing w:val="40"/>
                <w:sz w:val="26"/>
              </w:rPr>
              <w:t xml:space="preserve"> </w:t>
            </w:r>
            <w:r>
              <w:rPr>
                <w:sz w:val="26"/>
              </w:rPr>
              <w:t>от</w:t>
            </w:r>
            <w:r>
              <w:rPr>
                <w:spacing w:val="40"/>
                <w:sz w:val="26"/>
              </w:rPr>
              <w:t xml:space="preserve"> </w:t>
            </w:r>
            <w:r>
              <w:rPr>
                <w:sz w:val="26"/>
              </w:rPr>
              <w:t>букв</w:t>
            </w:r>
            <w:r>
              <w:rPr>
                <w:spacing w:val="40"/>
                <w:sz w:val="26"/>
              </w:rPr>
              <w:t xml:space="preserve"> </w:t>
            </w:r>
            <w:r>
              <w:rPr>
                <w:sz w:val="26"/>
              </w:rPr>
              <w:t>английского</w:t>
            </w:r>
            <w:r>
              <w:rPr>
                <w:spacing w:val="40"/>
                <w:sz w:val="26"/>
              </w:rPr>
              <w:t xml:space="preserve"> </w:t>
            </w:r>
            <w:r>
              <w:rPr>
                <w:sz w:val="26"/>
              </w:rPr>
              <w:t>алфавита. Фонетически корректное озвучивание знаков транскрипции</w:t>
            </w:r>
          </w:p>
        </w:tc>
      </w:tr>
      <w:tr w:rsidR="00906145">
        <w:trPr>
          <w:trHeight w:val="1607"/>
        </w:trPr>
        <w:tc>
          <w:tcPr>
            <w:tcW w:w="1078" w:type="dxa"/>
          </w:tcPr>
          <w:p w:rsidR="00906145" w:rsidRDefault="00C56FC5">
            <w:pPr>
              <w:pStyle w:val="TableParagraph"/>
              <w:ind w:right="3"/>
              <w:jc w:val="center"/>
              <w:rPr>
                <w:sz w:val="26"/>
              </w:rPr>
            </w:pPr>
            <w:r>
              <w:rPr>
                <w:spacing w:val="-2"/>
                <w:sz w:val="26"/>
              </w:rPr>
              <w:t>2.1.5</w:t>
            </w:r>
          </w:p>
        </w:tc>
        <w:tc>
          <w:tcPr>
            <w:tcW w:w="7996" w:type="dxa"/>
          </w:tcPr>
          <w:p w:rsidR="00906145" w:rsidRDefault="00C56FC5">
            <w:pPr>
              <w:pStyle w:val="TableParagraph"/>
              <w:ind w:left="61" w:right="52"/>
              <w:jc w:val="both"/>
              <w:rPr>
                <w:sz w:val="26"/>
              </w:rPr>
            </w:pPr>
            <w:r>
              <w:rPr>
                <w:sz w:val="26"/>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906145">
        <w:trPr>
          <w:trHeight w:val="1012"/>
        </w:trPr>
        <w:tc>
          <w:tcPr>
            <w:tcW w:w="1078" w:type="dxa"/>
          </w:tcPr>
          <w:p w:rsidR="00906145" w:rsidRDefault="00C56FC5">
            <w:pPr>
              <w:pStyle w:val="TableParagraph"/>
              <w:ind w:right="3"/>
              <w:jc w:val="center"/>
              <w:rPr>
                <w:sz w:val="26"/>
              </w:rPr>
            </w:pPr>
            <w:r>
              <w:rPr>
                <w:spacing w:val="-2"/>
                <w:sz w:val="26"/>
              </w:rPr>
              <w:t>2.1.6</w:t>
            </w:r>
          </w:p>
        </w:tc>
        <w:tc>
          <w:tcPr>
            <w:tcW w:w="7996" w:type="dxa"/>
          </w:tcPr>
          <w:p w:rsidR="00906145" w:rsidRDefault="00C56FC5">
            <w:pPr>
              <w:pStyle w:val="TableParagraph"/>
              <w:tabs>
                <w:tab w:val="left" w:pos="3556"/>
                <w:tab w:val="left" w:pos="5653"/>
              </w:tabs>
              <w:ind w:left="61" w:right="57"/>
              <w:jc w:val="both"/>
              <w:rPr>
                <w:sz w:val="26"/>
              </w:rPr>
            </w:pPr>
            <w:r>
              <w:rPr>
                <w:spacing w:val="-2"/>
                <w:sz w:val="26"/>
              </w:rPr>
              <w:t>Ритмико-интонационные</w:t>
            </w:r>
            <w:r>
              <w:rPr>
                <w:sz w:val="26"/>
              </w:rPr>
              <w:tab/>
            </w:r>
            <w:r>
              <w:rPr>
                <w:spacing w:val="-2"/>
                <w:sz w:val="26"/>
              </w:rPr>
              <w:t>особенности</w:t>
            </w:r>
            <w:r>
              <w:rPr>
                <w:sz w:val="26"/>
              </w:rPr>
              <w:tab/>
            </w:r>
            <w:r>
              <w:rPr>
                <w:spacing w:val="-2"/>
                <w:sz w:val="26"/>
              </w:rPr>
              <w:t xml:space="preserve">повествовательного, </w:t>
            </w:r>
            <w:r>
              <w:rPr>
                <w:sz w:val="26"/>
              </w:rPr>
              <w:t xml:space="preserve">побудительного и вопросительного (общий и специальный вопрос) </w:t>
            </w:r>
            <w:r>
              <w:rPr>
                <w:spacing w:val="-2"/>
                <w:sz w:val="26"/>
              </w:rPr>
              <w:t>предложений.</w:t>
            </w:r>
          </w:p>
        </w:tc>
      </w:tr>
      <w:tr w:rsidR="00906145">
        <w:trPr>
          <w:trHeight w:val="412"/>
        </w:trPr>
        <w:tc>
          <w:tcPr>
            <w:tcW w:w="1078" w:type="dxa"/>
          </w:tcPr>
          <w:p w:rsidR="00906145" w:rsidRDefault="00C56FC5">
            <w:pPr>
              <w:pStyle w:val="TableParagraph"/>
              <w:spacing w:before="47"/>
              <w:jc w:val="center"/>
              <w:rPr>
                <w:sz w:val="26"/>
              </w:rPr>
            </w:pPr>
            <w:r>
              <w:rPr>
                <w:spacing w:val="-5"/>
                <w:sz w:val="26"/>
              </w:rPr>
              <w:t>2.2</w:t>
            </w:r>
          </w:p>
        </w:tc>
        <w:tc>
          <w:tcPr>
            <w:tcW w:w="7996" w:type="dxa"/>
          </w:tcPr>
          <w:p w:rsidR="00906145" w:rsidRDefault="00C56FC5">
            <w:pPr>
              <w:pStyle w:val="TableParagraph"/>
              <w:spacing w:before="47"/>
              <w:ind w:left="61"/>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906145">
        <w:trPr>
          <w:trHeight w:val="412"/>
        </w:trPr>
        <w:tc>
          <w:tcPr>
            <w:tcW w:w="1078" w:type="dxa"/>
          </w:tcPr>
          <w:p w:rsidR="00906145" w:rsidRDefault="00C56FC5">
            <w:pPr>
              <w:pStyle w:val="TableParagraph"/>
              <w:ind w:right="3"/>
              <w:jc w:val="center"/>
              <w:rPr>
                <w:sz w:val="26"/>
              </w:rPr>
            </w:pPr>
            <w:r>
              <w:rPr>
                <w:spacing w:val="-2"/>
                <w:sz w:val="26"/>
              </w:rPr>
              <w:t>2.2.1</w:t>
            </w:r>
          </w:p>
        </w:tc>
        <w:tc>
          <w:tcPr>
            <w:tcW w:w="7996" w:type="dxa"/>
          </w:tcPr>
          <w:p w:rsidR="00906145" w:rsidRDefault="00C56FC5">
            <w:pPr>
              <w:pStyle w:val="TableParagraph"/>
              <w:ind w:left="61"/>
              <w:rPr>
                <w:sz w:val="26"/>
              </w:rPr>
            </w:pPr>
            <w:r>
              <w:rPr>
                <w:sz w:val="26"/>
              </w:rPr>
              <w:t>Правильное</w:t>
            </w:r>
            <w:r>
              <w:rPr>
                <w:spacing w:val="-14"/>
                <w:sz w:val="26"/>
              </w:rPr>
              <w:t xml:space="preserve"> </w:t>
            </w:r>
            <w:r>
              <w:rPr>
                <w:sz w:val="26"/>
              </w:rPr>
              <w:t>написание</w:t>
            </w:r>
            <w:r>
              <w:rPr>
                <w:spacing w:val="-14"/>
                <w:sz w:val="26"/>
              </w:rPr>
              <w:t xml:space="preserve"> </w:t>
            </w:r>
            <w:r>
              <w:rPr>
                <w:sz w:val="26"/>
              </w:rPr>
              <w:t>изученных</w:t>
            </w:r>
            <w:r>
              <w:rPr>
                <w:spacing w:val="-13"/>
                <w:sz w:val="26"/>
              </w:rPr>
              <w:t xml:space="preserve"> </w:t>
            </w:r>
            <w:r>
              <w:rPr>
                <w:spacing w:val="-4"/>
                <w:sz w:val="26"/>
              </w:rPr>
              <w:t>слов</w:t>
            </w:r>
          </w:p>
        </w:tc>
      </w:tr>
      <w:tr w:rsidR="00906145">
        <w:trPr>
          <w:trHeight w:val="1010"/>
        </w:trPr>
        <w:tc>
          <w:tcPr>
            <w:tcW w:w="1078" w:type="dxa"/>
          </w:tcPr>
          <w:p w:rsidR="00906145" w:rsidRDefault="00C56FC5">
            <w:pPr>
              <w:pStyle w:val="TableParagraph"/>
              <w:ind w:right="3"/>
              <w:jc w:val="center"/>
              <w:rPr>
                <w:sz w:val="26"/>
              </w:rPr>
            </w:pPr>
            <w:r>
              <w:rPr>
                <w:spacing w:val="-2"/>
                <w:sz w:val="26"/>
              </w:rPr>
              <w:t>2.2.2</w:t>
            </w:r>
          </w:p>
        </w:tc>
        <w:tc>
          <w:tcPr>
            <w:tcW w:w="7996" w:type="dxa"/>
          </w:tcPr>
          <w:p w:rsidR="00906145" w:rsidRDefault="00C56FC5">
            <w:pPr>
              <w:pStyle w:val="TableParagraph"/>
              <w:ind w:left="61" w:right="59"/>
              <w:jc w:val="both"/>
              <w:rPr>
                <w:sz w:val="26"/>
              </w:rPr>
            </w:pPr>
            <w:r>
              <w:rPr>
                <w:sz w:val="26"/>
              </w:rPr>
              <w:t>Правильная расстановка знаков препинания: точки, вопросительного</w:t>
            </w:r>
            <w:r>
              <w:rPr>
                <w:spacing w:val="40"/>
                <w:sz w:val="26"/>
              </w:rPr>
              <w:t xml:space="preserve"> </w:t>
            </w:r>
            <w:r>
              <w:rPr>
                <w:sz w:val="26"/>
              </w:rPr>
              <w:t>и восклицательного знаков в конце предложения, запятой при обращении и перечислении</w:t>
            </w:r>
          </w:p>
        </w:tc>
      </w:tr>
      <w:tr w:rsidR="00906145">
        <w:trPr>
          <w:trHeight w:val="1012"/>
        </w:trPr>
        <w:tc>
          <w:tcPr>
            <w:tcW w:w="1078" w:type="dxa"/>
          </w:tcPr>
          <w:p w:rsidR="00906145" w:rsidRDefault="00C56FC5">
            <w:pPr>
              <w:pStyle w:val="TableParagraph"/>
              <w:ind w:right="3"/>
              <w:jc w:val="center"/>
              <w:rPr>
                <w:sz w:val="26"/>
              </w:rPr>
            </w:pPr>
            <w:r>
              <w:rPr>
                <w:spacing w:val="-2"/>
                <w:sz w:val="26"/>
              </w:rPr>
              <w:t>2.2.3</w:t>
            </w:r>
          </w:p>
        </w:tc>
        <w:tc>
          <w:tcPr>
            <w:tcW w:w="7996" w:type="dxa"/>
          </w:tcPr>
          <w:p w:rsidR="00906145" w:rsidRDefault="00C56FC5">
            <w:pPr>
              <w:pStyle w:val="TableParagraph"/>
              <w:ind w:left="61" w:right="57"/>
              <w:jc w:val="both"/>
              <w:rPr>
                <w:sz w:val="26"/>
              </w:rPr>
            </w:pPr>
            <w:r>
              <w:rPr>
                <w:sz w:val="26"/>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906145">
        <w:trPr>
          <w:trHeight w:val="4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906145">
        <w:trPr>
          <w:trHeight w:val="1310"/>
        </w:trPr>
        <w:tc>
          <w:tcPr>
            <w:tcW w:w="1078" w:type="dxa"/>
          </w:tcPr>
          <w:p w:rsidR="00906145" w:rsidRDefault="00C56FC5">
            <w:pPr>
              <w:pStyle w:val="TableParagraph"/>
              <w:ind w:right="3"/>
              <w:jc w:val="center"/>
              <w:rPr>
                <w:sz w:val="26"/>
              </w:rPr>
            </w:pPr>
            <w:r>
              <w:rPr>
                <w:spacing w:val="-2"/>
                <w:sz w:val="26"/>
              </w:rPr>
              <w:t>2.3.1</w:t>
            </w:r>
          </w:p>
        </w:tc>
        <w:tc>
          <w:tcPr>
            <w:tcW w:w="7996" w:type="dxa"/>
          </w:tcPr>
          <w:p w:rsidR="00906145" w:rsidRDefault="00C56FC5">
            <w:pPr>
              <w:pStyle w:val="TableParagraph"/>
              <w:ind w:left="61" w:right="49"/>
              <w:jc w:val="both"/>
              <w:rPr>
                <w:sz w:val="26"/>
              </w:rPr>
            </w:pPr>
            <w:r>
              <w:rPr>
                <w:sz w:val="26"/>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906145">
        <w:trPr>
          <w:trHeight w:val="1310"/>
        </w:trPr>
        <w:tc>
          <w:tcPr>
            <w:tcW w:w="1078" w:type="dxa"/>
          </w:tcPr>
          <w:p w:rsidR="00906145" w:rsidRDefault="00C56FC5">
            <w:pPr>
              <w:pStyle w:val="TableParagraph"/>
              <w:ind w:right="3"/>
              <w:jc w:val="center"/>
              <w:rPr>
                <w:sz w:val="26"/>
              </w:rPr>
            </w:pPr>
            <w:r>
              <w:rPr>
                <w:spacing w:val="-2"/>
                <w:sz w:val="26"/>
              </w:rPr>
              <w:t>2.3.2</w:t>
            </w:r>
          </w:p>
        </w:tc>
        <w:tc>
          <w:tcPr>
            <w:tcW w:w="7996" w:type="dxa"/>
          </w:tcPr>
          <w:p w:rsidR="00906145" w:rsidRDefault="00C56FC5">
            <w:pPr>
              <w:pStyle w:val="TableParagraph"/>
              <w:ind w:left="61" w:right="52"/>
              <w:jc w:val="both"/>
              <w:rPr>
                <w:sz w:val="26"/>
              </w:rPr>
            </w:pPr>
            <w:r>
              <w:rPr>
                <w:sz w:val="26"/>
              </w:rPr>
              <w:t>Распознавание и употребление в устной и письменной речи слов, образованных с использованием основных способов</w:t>
            </w:r>
            <w:r>
              <w:rPr>
                <w:spacing w:val="40"/>
                <w:sz w:val="26"/>
              </w:rPr>
              <w:t xml:space="preserve"> </w:t>
            </w:r>
            <w:r>
              <w:rPr>
                <w:sz w:val="26"/>
              </w:rPr>
              <w:t>словообразования - аффиксации (образование существительных с помощью суффиксов -er/-or, -ist: worker, actor, artist)</w:t>
            </w:r>
          </w:p>
        </w:tc>
      </w:tr>
      <w:tr w:rsidR="00906145">
        <w:trPr>
          <w:trHeight w:val="412"/>
        </w:trPr>
        <w:tc>
          <w:tcPr>
            <w:tcW w:w="1078" w:type="dxa"/>
          </w:tcPr>
          <w:p w:rsidR="00906145" w:rsidRDefault="00C56FC5">
            <w:pPr>
              <w:pStyle w:val="TableParagraph"/>
              <w:ind w:right="3"/>
              <w:jc w:val="center"/>
              <w:rPr>
                <w:sz w:val="26"/>
              </w:rPr>
            </w:pPr>
            <w:r>
              <w:rPr>
                <w:spacing w:val="-2"/>
                <w:sz w:val="26"/>
              </w:rPr>
              <w:t>2.3.3</w:t>
            </w:r>
          </w:p>
        </w:tc>
        <w:tc>
          <w:tcPr>
            <w:tcW w:w="7996" w:type="dxa"/>
          </w:tcPr>
          <w:p w:rsidR="00906145" w:rsidRDefault="00C56FC5">
            <w:pPr>
              <w:pStyle w:val="TableParagraph"/>
              <w:ind w:left="61"/>
              <w:rPr>
                <w:sz w:val="26"/>
              </w:rPr>
            </w:pPr>
            <w:r>
              <w:rPr>
                <w:sz w:val="26"/>
              </w:rPr>
              <w:t>Распознавание</w:t>
            </w:r>
            <w:r>
              <w:rPr>
                <w:spacing w:val="63"/>
                <w:sz w:val="26"/>
              </w:rPr>
              <w:t xml:space="preserve"> </w:t>
            </w:r>
            <w:r>
              <w:rPr>
                <w:sz w:val="26"/>
              </w:rPr>
              <w:t>и</w:t>
            </w:r>
            <w:r>
              <w:rPr>
                <w:spacing w:val="69"/>
                <w:sz w:val="26"/>
              </w:rPr>
              <w:t xml:space="preserve"> </w:t>
            </w:r>
            <w:r>
              <w:rPr>
                <w:sz w:val="26"/>
              </w:rPr>
              <w:t>употребление</w:t>
            </w:r>
            <w:r>
              <w:rPr>
                <w:spacing w:val="63"/>
                <w:sz w:val="26"/>
              </w:rPr>
              <w:t xml:space="preserve"> </w:t>
            </w:r>
            <w:r>
              <w:rPr>
                <w:sz w:val="26"/>
              </w:rPr>
              <w:t>в</w:t>
            </w:r>
            <w:r>
              <w:rPr>
                <w:spacing w:val="70"/>
                <w:sz w:val="26"/>
              </w:rPr>
              <w:t xml:space="preserve"> </w:t>
            </w:r>
            <w:r>
              <w:rPr>
                <w:sz w:val="26"/>
              </w:rPr>
              <w:t>устной</w:t>
            </w:r>
            <w:r>
              <w:rPr>
                <w:spacing w:val="67"/>
                <w:sz w:val="26"/>
              </w:rPr>
              <w:t xml:space="preserve"> </w:t>
            </w:r>
            <w:r>
              <w:rPr>
                <w:sz w:val="26"/>
              </w:rPr>
              <w:t>и</w:t>
            </w:r>
            <w:r>
              <w:rPr>
                <w:spacing w:val="64"/>
                <w:sz w:val="26"/>
              </w:rPr>
              <w:t xml:space="preserve"> </w:t>
            </w:r>
            <w:r>
              <w:rPr>
                <w:sz w:val="26"/>
              </w:rPr>
              <w:t>письменной</w:t>
            </w:r>
            <w:r>
              <w:rPr>
                <w:spacing w:val="64"/>
                <w:sz w:val="26"/>
              </w:rPr>
              <w:t xml:space="preserve"> </w:t>
            </w:r>
            <w:r>
              <w:rPr>
                <w:sz w:val="26"/>
              </w:rPr>
              <w:t>речи</w:t>
            </w:r>
            <w:r>
              <w:rPr>
                <w:spacing w:val="67"/>
                <w:sz w:val="26"/>
              </w:rPr>
              <w:t xml:space="preserve"> </w:t>
            </w:r>
            <w:r>
              <w:rPr>
                <w:spacing w:val="-2"/>
                <w:sz w:val="26"/>
              </w:rPr>
              <w:t>слов,</w:t>
            </w:r>
          </w:p>
        </w:tc>
      </w:tr>
    </w:tbl>
    <w:p w:rsidR="00906145" w:rsidRDefault="00906145">
      <w:pPr>
        <w:pStyle w:val="TableParagraph"/>
        <w:rPr>
          <w:sz w:val="26"/>
        </w:rPr>
        <w:sectPr w:rsidR="00906145">
          <w:type w:val="continuous"/>
          <w:pgSz w:w="12240" w:h="15840"/>
          <w:pgMar w:top="1120" w:right="720" w:bottom="96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tabs>
                <w:tab w:val="left" w:pos="2194"/>
                <w:tab w:val="left" w:pos="2884"/>
                <w:tab w:val="left" w:pos="5259"/>
                <w:tab w:val="left" w:pos="6912"/>
              </w:tabs>
              <w:ind w:left="61" w:right="57"/>
              <w:rPr>
                <w:sz w:val="26"/>
              </w:rPr>
            </w:pPr>
            <w:r>
              <w:rPr>
                <w:spacing w:val="-2"/>
                <w:sz w:val="26"/>
              </w:rPr>
              <w:t>образованных</w:t>
            </w:r>
            <w:r>
              <w:rPr>
                <w:sz w:val="26"/>
              </w:rPr>
              <w:tab/>
            </w:r>
            <w:r>
              <w:rPr>
                <w:spacing w:val="-10"/>
                <w:sz w:val="26"/>
              </w:rPr>
              <w:t>с</w:t>
            </w:r>
            <w:r>
              <w:rPr>
                <w:sz w:val="26"/>
              </w:rPr>
              <w:tab/>
            </w:r>
            <w:r>
              <w:rPr>
                <w:spacing w:val="-2"/>
                <w:sz w:val="26"/>
              </w:rPr>
              <w:t>использованием</w:t>
            </w:r>
            <w:r>
              <w:rPr>
                <w:sz w:val="26"/>
              </w:rPr>
              <w:tab/>
            </w:r>
            <w:r>
              <w:rPr>
                <w:spacing w:val="-2"/>
                <w:sz w:val="26"/>
              </w:rPr>
              <w:t>основных</w:t>
            </w:r>
            <w:r>
              <w:rPr>
                <w:sz w:val="26"/>
              </w:rPr>
              <w:tab/>
            </w:r>
            <w:r>
              <w:rPr>
                <w:spacing w:val="-2"/>
                <w:sz w:val="26"/>
              </w:rPr>
              <w:t xml:space="preserve">способов </w:t>
            </w:r>
            <w:r>
              <w:rPr>
                <w:sz w:val="26"/>
              </w:rPr>
              <w:t>словообразования - конверсии (to play - a play)</w:t>
            </w:r>
          </w:p>
        </w:tc>
      </w:tr>
      <w:tr w:rsidR="00906145">
        <w:trPr>
          <w:trHeight w:val="712"/>
        </w:trPr>
        <w:tc>
          <w:tcPr>
            <w:tcW w:w="1078" w:type="dxa"/>
          </w:tcPr>
          <w:p w:rsidR="00906145" w:rsidRDefault="00C56FC5">
            <w:pPr>
              <w:pStyle w:val="TableParagraph"/>
              <w:ind w:right="3"/>
              <w:jc w:val="center"/>
              <w:rPr>
                <w:sz w:val="26"/>
              </w:rPr>
            </w:pPr>
            <w:r>
              <w:rPr>
                <w:spacing w:val="-2"/>
                <w:sz w:val="26"/>
              </w:rPr>
              <w:t>2.3.4</w:t>
            </w:r>
          </w:p>
        </w:tc>
        <w:tc>
          <w:tcPr>
            <w:tcW w:w="7996" w:type="dxa"/>
          </w:tcPr>
          <w:p w:rsidR="00906145" w:rsidRDefault="00C56FC5">
            <w:pPr>
              <w:pStyle w:val="TableParagraph"/>
              <w:tabs>
                <w:tab w:val="left" w:pos="2307"/>
                <w:tab w:val="left" w:pos="3916"/>
                <w:tab w:val="left" w:pos="5362"/>
                <w:tab w:val="left" w:pos="6307"/>
              </w:tabs>
              <w:ind w:left="61" w:right="55"/>
              <w:rPr>
                <w:sz w:val="26"/>
              </w:rPr>
            </w:pPr>
            <w:r>
              <w:rPr>
                <w:spacing w:val="-2"/>
                <w:sz w:val="26"/>
              </w:rPr>
              <w:t>Использование</w:t>
            </w:r>
            <w:r>
              <w:rPr>
                <w:sz w:val="26"/>
              </w:rPr>
              <w:tab/>
            </w:r>
            <w:r>
              <w:rPr>
                <w:spacing w:val="-2"/>
                <w:sz w:val="26"/>
              </w:rPr>
              <w:t>языковой</w:t>
            </w:r>
            <w:r>
              <w:rPr>
                <w:sz w:val="26"/>
              </w:rPr>
              <w:tab/>
            </w:r>
            <w:r>
              <w:rPr>
                <w:spacing w:val="-2"/>
                <w:sz w:val="26"/>
              </w:rPr>
              <w:t>догадки</w:t>
            </w:r>
            <w:r>
              <w:rPr>
                <w:sz w:val="26"/>
              </w:rPr>
              <w:tab/>
            </w:r>
            <w:r>
              <w:rPr>
                <w:spacing w:val="-4"/>
                <w:sz w:val="26"/>
              </w:rPr>
              <w:t>для</w:t>
            </w:r>
            <w:r>
              <w:rPr>
                <w:sz w:val="26"/>
              </w:rPr>
              <w:tab/>
            </w:r>
            <w:r>
              <w:rPr>
                <w:spacing w:val="-2"/>
                <w:sz w:val="26"/>
              </w:rPr>
              <w:t xml:space="preserve">распознавания </w:t>
            </w:r>
            <w:r>
              <w:rPr>
                <w:sz w:val="26"/>
              </w:rPr>
              <w:t>интернациональных слов (pilot, film)</w:t>
            </w:r>
          </w:p>
        </w:tc>
      </w:tr>
      <w:tr w:rsidR="00906145">
        <w:trPr>
          <w:trHeight w:val="1310"/>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jc w:val="both"/>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p w:rsidR="00906145" w:rsidRDefault="00C56FC5">
            <w:pPr>
              <w:pStyle w:val="TableParagraph"/>
              <w:spacing w:before="1"/>
              <w:ind w:left="61" w:right="51"/>
              <w:jc w:val="both"/>
              <w:rPr>
                <w:sz w:val="26"/>
              </w:rPr>
            </w:pPr>
            <w:r>
              <w:rPr>
                <w:sz w:val="26"/>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06145">
        <w:trPr>
          <w:trHeight w:val="1010"/>
        </w:trPr>
        <w:tc>
          <w:tcPr>
            <w:tcW w:w="1078" w:type="dxa"/>
          </w:tcPr>
          <w:p w:rsidR="00906145" w:rsidRDefault="00C56FC5">
            <w:pPr>
              <w:pStyle w:val="TableParagraph"/>
              <w:ind w:right="3"/>
              <w:jc w:val="center"/>
              <w:rPr>
                <w:sz w:val="26"/>
              </w:rPr>
            </w:pPr>
            <w:r>
              <w:rPr>
                <w:spacing w:val="-2"/>
                <w:sz w:val="26"/>
              </w:rPr>
              <w:t>2.4.1</w:t>
            </w:r>
          </w:p>
        </w:tc>
        <w:tc>
          <w:tcPr>
            <w:tcW w:w="7996" w:type="dxa"/>
          </w:tcPr>
          <w:p w:rsidR="00906145" w:rsidRDefault="00C56FC5">
            <w:pPr>
              <w:pStyle w:val="TableParagraph"/>
              <w:ind w:left="61" w:right="56"/>
              <w:jc w:val="both"/>
              <w:rPr>
                <w:sz w:val="26"/>
              </w:rPr>
            </w:pPr>
            <w:r>
              <w:rPr>
                <w:sz w:val="26"/>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906145">
        <w:trPr>
          <w:trHeight w:val="414"/>
        </w:trPr>
        <w:tc>
          <w:tcPr>
            <w:tcW w:w="1078" w:type="dxa"/>
          </w:tcPr>
          <w:p w:rsidR="00906145" w:rsidRDefault="00C56FC5">
            <w:pPr>
              <w:pStyle w:val="TableParagraph"/>
              <w:ind w:right="3"/>
              <w:jc w:val="center"/>
              <w:rPr>
                <w:sz w:val="26"/>
              </w:rPr>
            </w:pPr>
            <w:r>
              <w:rPr>
                <w:spacing w:val="-2"/>
                <w:sz w:val="26"/>
              </w:rPr>
              <w:t>2.4.2</w:t>
            </w:r>
          </w:p>
        </w:tc>
        <w:tc>
          <w:tcPr>
            <w:tcW w:w="7996" w:type="dxa"/>
          </w:tcPr>
          <w:p w:rsidR="00906145" w:rsidRDefault="00C56FC5">
            <w:pPr>
              <w:pStyle w:val="TableParagraph"/>
              <w:ind w:left="61"/>
              <w:rPr>
                <w:sz w:val="26"/>
              </w:rPr>
            </w:pPr>
            <w:r>
              <w:rPr>
                <w:sz w:val="26"/>
              </w:rPr>
              <w:t>Модальные</w:t>
            </w:r>
            <w:r>
              <w:rPr>
                <w:spacing w:val="-6"/>
                <w:sz w:val="26"/>
              </w:rPr>
              <w:t xml:space="preserve"> </w:t>
            </w:r>
            <w:r>
              <w:rPr>
                <w:sz w:val="26"/>
              </w:rPr>
              <w:t>глаголы</w:t>
            </w:r>
            <w:r>
              <w:rPr>
                <w:spacing w:val="-6"/>
                <w:sz w:val="26"/>
              </w:rPr>
              <w:t xml:space="preserve"> </w:t>
            </w:r>
            <w:r>
              <w:rPr>
                <w:sz w:val="26"/>
              </w:rPr>
              <w:t>must</w:t>
            </w:r>
            <w:r>
              <w:rPr>
                <w:spacing w:val="-8"/>
                <w:sz w:val="26"/>
              </w:rPr>
              <w:t xml:space="preserve"> </w:t>
            </w:r>
            <w:r>
              <w:rPr>
                <w:sz w:val="26"/>
              </w:rPr>
              <w:t>и</w:t>
            </w:r>
            <w:r>
              <w:rPr>
                <w:spacing w:val="-9"/>
                <w:sz w:val="26"/>
              </w:rPr>
              <w:t xml:space="preserve"> </w:t>
            </w:r>
            <w:r>
              <w:rPr>
                <w:sz w:val="26"/>
              </w:rPr>
              <w:t>have</w:t>
            </w:r>
            <w:r>
              <w:rPr>
                <w:spacing w:val="-6"/>
                <w:sz w:val="26"/>
              </w:rPr>
              <w:t xml:space="preserve"> </w:t>
            </w:r>
            <w:r>
              <w:rPr>
                <w:spacing w:val="-5"/>
                <w:sz w:val="26"/>
              </w:rPr>
              <w:t>to</w:t>
            </w:r>
          </w:p>
        </w:tc>
      </w:tr>
      <w:tr w:rsidR="00906145">
        <w:trPr>
          <w:trHeight w:val="1010"/>
        </w:trPr>
        <w:tc>
          <w:tcPr>
            <w:tcW w:w="1078" w:type="dxa"/>
          </w:tcPr>
          <w:p w:rsidR="00906145" w:rsidRDefault="00C56FC5">
            <w:pPr>
              <w:pStyle w:val="TableParagraph"/>
              <w:ind w:right="3"/>
              <w:jc w:val="center"/>
              <w:rPr>
                <w:sz w:val="26"/>
              </w:rPr>
            </w:pPr>
            <w:r>
              <w:rPr>
                <w:spacing w:val="-2"/>
                <w:sz w:val="26"/>
              </w:rPr>
              <w:t>2.4.3</w:t>
            </w:r>
          </w:p>
        </w:tc>
        <w:tc>
          <w:tcPr>
            <w:tcW w:w="7996" w:type="dxa"/>
          </w:tcPr>
          <w:p w:rsidR="00906145" w:rsidRDefault="00C56FC5">
            <w:pPr>
              <w:pStyle w:val="TableParagraph"/>
              <w:ind w:left="61" w:right="51"/>
              <w:jc w:val="both"/>
              <w:rPr>
                <w:sz w:val="26"/>
              </w:rPr>
            </w:pPr>
            <w:r>
              <w:rPr>
                <w:sz w:val="26"/>
              </w:rPr>
              <w:t>Конструкция</w:t>
            </w:r>
            <w:r w:rsidRPr="00C56FC5">
              <w:rPr>
                <w:sz w:val="26"/>
                <w:lang w:val="en-US"/>
              </w:rPr>
              <w:t xml:space="preserve"> to be going to </w:t>
            </w:r>
            <w:r>
              <w:rPr>
                <w:sz w:val="26"/>
              </w:rPr>
              <w:t>и</w:t>
            </w:r>
            <w:r w:rsidRPr="00C56FC5">
              <w:rPr>
                <w:sz w:val="26"/>
                <w:lang w:val="en-US"/>
              </w:rPr>
              <w:t xml:space="preserve"> Future Simple Tense </w:t>
            </w:r>
            <w:r>
              <w:rPr>
                <w:sz w:val="26"/>
              </w:rPr>
              <w:t>для</w:t>
            </w:r>
            <w:r w:rsidRPr="00C56FC5">
              <w:rPr>
                <w:sz w:val="26"/>
                <w:lang w:val="en-US"/>
              </w:rPr>
              <w:t xml:space="preserve"> </w:t>
            </w:r>
            <w:r>
              <w:rPr>
                <w:sz w:val="26"/>
              </w:rPr>
              <w:t>выражения</w:t>
            </w:r>
            <w:r w:rsidRPr="00C56FC5">
              <w:rPr>
                <w:sz w:val="26"/>
                <w:lang w:val="en-US"/>
              </w:rPr>
              <w:t xml:space="preserve"> </w:t>
            </w:r>
            <w:r>
              <w:rPr>
                <w:sz w:val="26"/>
              </w:rPr>
              <w:t>будущего</w:t>
            </w:r>
            <w:r w:rsidRPr="00C56FC5">
              <w:rPr>
                <w:sz w:val="26"/>
                <w:lang w:val="en-US"/>
              </w:rPr>
              <w:t xml:space="preserve"> </w:t>
            </w:r>
            <w:r>
              <w:rPr>
                <w:sz w:val="26"/>
              </w:rPr>
              <w:t>действия</w:t>
            </w:r>
            <w:r w:rsidRPr="00C56FC5">
              <w:rPr>
                <w:sz w:val="26"/>
                <w:lang w:val="en-US"/>
              </w:rPr>
              <w:t xml:space="preserve"> (I am going to have my birthday party on Saturday. </w:t>
            </w:r>
            <w:r>
              <w:rPr>
                <w:sz w:val="26"/>
              </w:rPr>
              <w:t>Wait, I'll help you.)</w:t>
            </w:r>
          </w:p>
        </w:tc>
      </w:tr>
      <w:tr w:rsidR="00906145">
        <w:trPr>
          <w:trHeight w:val="412"/>
        </w:trPr>
        <w:tc>
          <w:tcPr>
            <w:tcW w:w="1078" w:type="dxa"/>
          </w:tcPr>
          <w:p w:rsidR="00906145" w:rsidRDefault="00C56FC5">
            <w:pPr>
              <w:pStyle w:val="TableParagraph"/>
              <w:ind w:right="3"/>
              <w:jc w:val="center"/>
              <w:rPr>
                <w:sz w:val="26"/>
              </w:rPr>
            </w:pPr>
            <w:r>
              <w:rPr>
                <w:spacing w:val="-2"/>
                <w:sz w:val="26"/>
              </w:rPr>
              <w:t>2.4.4</w:t>
            </w:r>
          </w:p>
        </w:tc>
        <w:tc>
          <w:tcPr>
            <w:tcW w:w="7996" w:type="dxa"/>
          </w:tcPr>
          <w:p w:rsidR="00906145" w:rsidRDefault="00C56FC5">
            <w:pPr>
              <w:pStyle w:val="TableParagraph"/>
              <w:ind w:left="61"/>
              <w:rPr>
                <w:sz w:val="26"/>
              </w:rPr>
            </w:pPr>
            <w:r>
              <w:rPr>
                <w:spacing w:val="-2"/>
                <w:sz w:val="26"/>
              </w:rPr>
              <w:t>Отрицательное</w:t>
            </w:r>
            <w:r>
              <w:rPr>
                <w:spacing w:val="8"/>
                <w:sz w:val="26"/>
              </w:rPr>
              <w:t xml:space="preserve"> </w:t>
            </w:r>
            <w:r>
              <w:rPr>
                <w:spacing w:val="-2"/>
                <w:sz w:val="26"/>
              </w:rPr>
              <w:t>местоимение</w:t>
            </w:r>
            <w:r>
              <w:rPr>
                <w:spacing w:val="6"/>
                <w:sz w:val="26"/>
              </w:rPr>
              <w:t xml:space="preserve"> </w:t>
            </w:r>
            <w:r>
              <w:rPr>
                <w:spacing w:val="-5"/>
                <w:sz w:val="26"/>
              </w:rPr>
              <w:t>no</w:t>
            </w:r>
          </w:p>
        </w:tc>
      </w:tr>
      <w:tr w:rsidR="00906145">
        <w:trPr>
          <w:trHeight w:val="1012"/>
        </w:trPr>
        <w:tc>
          <w:tcPr>
            <w:tcW w:w="1078" w:type="dxa"/>
          </w:tcPr>
          <w:p w:rsidR="00906145" w:rsidRDefault="00C56FC5">
            <w:pPr>
              <w:pStyle w:val="TableParagraph"/>
              <w:ind w:right="3"/>
              <w:jc w:val="center"/>
              <w:rPr>
                <w:sz w:val="26"/>
              </w:rPr>
            </w:pPr>
            <w:r>
              <w:rPr>
                <w:spacing w:val="-2"/>
                <w:sz w:val="26"/>
              </w:rPr>
              <w:t>2.4.5</w:t>
            </w:r>
          </w:p>
        </w:tc>
        <w:tc>
          <w:tcPr>
            <w:tcW w:w="7996" w:type="dxa"/>
          </w:tcPr>
          <w:p w:rsidR="00906145" w:rsidRDefault="00C56FC5">
            <w:pPr>
              <w:pStyle w:val="TableParagraph"/>
              <w:ind w:left="61" w:right="53"/>
              <w:jc w:val="both"/>
              <w:rPr>
                <w:sz w:val="26"/>
              </w:rPr>
            </w:pPr>
            <w:r>
              <w:rPr>
                <w:sz w:val="26"/>
              </w:rPr>
              <w:t xml:space="preserve">Степени сравнения прилагательных (формы, образованные по правилу, и исключения: good - better - (the) best, bad - worse - (the) </w:t>
            </w:r>
            <w:r>
              <w:rPr>
                <w:spacing w:val="-2"/>
                <w:sz w:val="26"/>
              </w:rPr>
              <w:t>worst)</w:t>
            </w:r>
          </w:p>
        </w:tc>
      </w:tr>
      <w:tr w:rsidR="00906145">
        <w:trPr>
          <w:trHeight w:val="412"/>
        </w:trPr>
        <w:tc>
          <w:tcPr>
            <w:tcW w:w="1078" w:type="dxa"/>
          </w:tcPr>
          <w:p w:rsidR="00906145" w:rsidRDefault="00C56FC5">
            <w:pPr>
              <w:pStyle w:val="TableParagraph"/>
              <w:ind w:right="3"/>
              <w:jc w:val="center"/>
              <w:rPr>
                <w:sz w:val="26"/>
              </w:rPr>
            </w:pPr>
            <w:r>
              <w:rPr>
                <w:spacing w:val="-2"/>
                <w:sz w:val="26"/>
              </w:rPr>
              <w:t>2.4.6</w:t>
            </w:r>
          </w:p>
        </w:tc>
        <w:tc>
          <w:tcPr>
            <w:tcW w:w="7996" w:type="dxa"/>
          </w:tcPr>
          <w:p w:rsidR="00906145" w:rsidRDefault="00C56FC5">
            <w:pPr>
              <w:pStyle w:val="TableParagraph"/>
              <w:ind w:left="61"/>
              <w:rPr>
                <w:sz w:val="26"/>
              </w:rPr>
            </w:pPr>
            <w:r>
              <w:rPr>
                <w:sz w:val="26"/>
              </w:rPr>
              <w:t>Наречия</w:t>
            </w:r>
            <w:r>
              <w:rPr>
                <w:spacing w:val="-10"/>
                <w:sz w:val="26"/>
              </w:rPr>
              <w:t xml:space="preserve"> </w:t>
            </w:r>
            <w:r>
              <w:rPr>
                <w:spacing w:val="-2"/>
                <w:sz w:val="26"/>
              </w:rPr>
              <w:t>времени</w:t>
            </w:r>
          </w:p>
        </w:tc>
      </w:tr>
      <w:tr w:rsidR="00906145">
        <w:trPr>
          <w:trHeight w:val="412"/>
        </w:trPr>
        <w:tc>
          <w:tcPr>
            <w:tcW w:w="1078" w:type="dxa"/>
          </w:tcPr>
          <w:p w:rsidR="00906145" w:rsidRDefault="00C56FC5">
            <w:pPr>
              <w:pStyle w:val="TableParagraph"/>
              <w:ind w:right="3"/>
              <w:jc w:val="center"/>
              <w:rPr>
                <w:sz w:val="26"/>
              </w:rPr>
            </w:pPr>
            <w:r>
              <w:rPr>
                <w:spacing w:val="-2"/>
                <w:sz w:val="26"/>
              </w:rPr>
              <w:t>2.4.7</w:t>
            </w:r>
          </w:p>
        </w:tc>
        <w:tc>
          <w:tcPr>
            <w:tcW w:w="7996" w:type="dxa"/>
          </w:tcPr>
          <w:p w:rsidR="00906145" w:rsidRDefault="00C56FC5">
            <w:pPr>
              <w:pStyle w:val="TableParagraph"/>
              <w:ind w:left="61"/>
              <w:rPr>
                <w:sz w:val="26"/>
              </w:rPr>
            </w:pPr>
            <w:r>
              <w:rPr>
                <w:sz w:val="26"/>
              </w:rPr>
              <w:t>Обозначение</w:t>
            </w:r>
            <w:r>
              <w:rPr>
                <w:spacing w:val="-8"/>
                <w:sz w:val="26"/>
              </w:rPr>
              <w:t xml:space="preserve"> </w:t>
            </w:r>
            <w:r>
              <w:rPr>
                <w:sz w:val="26"/>
              </w:rPr>
              <w:t>даты</w:t>
            </w:r>
            <w:r>
              <w:rPr>
                <w:spacing w:val="-7"/>
                <w:sz w:val="26"/>
              </w:rPr>
              <w:t xml:space="preserve"> </w:t>
            </w:r>
            <w:r>
              <w:rPr>
                <w:sz w:val="26"/>
              </w:rPr>
              <w:t>и</w:t>
            </w:r>
            <w:r>
              <w:rPr>
                <w:spacing w:val="-6"/>
                <w:sz w:val="26"/>
              </w:rPr>
              <w:t xml:space="preserve"> </w:t>
            </w:r>
            <w:r>
              <w:rPr>
                <w:sz w:val="26"/>
              </w:rPr>
              <w:t>года.</w:t>
            </w:r>
            <w:r>
              <w:rPr>
                <w:spacing w:val="-8"/>
                <w:sz w:val="26"/>
              </w:rPr>
              <w:t xml:space="preserve"> </w:t>
            </w:r>
            <w:r>
              <w:rPr>
                <w:sz w:val="26"/>
              </w:rPr>
              <w:t>Обозначение</w:t>
            </w:r>
            <w:r>
              <w:rPr>
                <w:spacing w:val="-3"/>
                <w:sz w:val="26"/>
              </w:rPr>
              <w:t xml:space="preserve"> </w:t>
            </w:r>
            <w:r>
              <w:rPr>
                <w:sz w:val="26"/>
              </w:rPr>
              <w:t>времени</w:t>
            </w:r>
            <w:r>
              <w:rPr>
                <w:spacing w:val="-7"/>
                <w:sz w:val="26"/>
              </w:rPr>
              <w:t xml:space="preserve"> </w:t>
            </w:r>
            <w:r>
              <w:rPr>
                <w:sz w:val="26"/>
              </w:rPr>
              <w:t>(5</w:t>
            </w:r>
            <w:r>
              <w:rPr>
                <w:spacing w:val="-7"/>
                <w:sz w:val="26"/>
              </w:rPr>
              <w:t xml:space="preserve"> </w:t>
            </w:r>
            <w:r>
              <w:rPr>
                <w:sz w:val="26"/>
              </w:rPr>
              <w:t>o'clock;</w:t>
            </w:r>
            <w:r>
              <w:rPr>
                <w:spacing w:val="-5"/>
                <w:sz w:val="26"/>
              </w:rPr>
              <w:t xml:space="preserve"> </w:t>
            </w:r>
            <w:r>
              <w:rPr>
                <w:sz w:val="26"/>
              </w:rPr>
              <w:t>3</w:t>
            </w:r>
            <w:r>
              <w:rPr>
                <w:spacing w:val="-7"/>
                <w:sz w:val="26"/>
              </w:rPr>
              <w:t xml:space="preserve"> </w:t>
            </w:r>
            <w:r>
              <w:rPr>
                <w:sz w:val="26"/>
              </w:rPr>
              <w:t>am,</w:t>
            </w:r>
            <w:r>
              <w:rPr>
                <w:spacing w:val="-5"/>
                <w:sz w:val="26"/>
              </w:rPr>
              <w:t xml:space="preserve"> </w:t>
            </w:r>
            <w:r>
              <w:rPr>
                <w:sz w:val="26"/>
              </w:rPr>
              <w:t>2</w:t>
            </w:r>
            <w:r>
              <w:rPr>
                <w:spacing w:val="-8"/>
                <w:sz w:val="26"/>
              </w:rPr>
              <w:t xml:space="preserve"> </w:t>
            </w:r>
            <w:r>
              <w:rPr>
                <w:spacing w:val="-5"/>
                <w:sz w:val="26"/>
              </w:rPr>
              <w:t>pm)</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906145">
        <w:trPr>
          <w:trHeight w:val="1910"/>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ight="56"/>
              <w:jc w:val="both"/>
              <w:rPr>
                <w:sz w:val="26"/>
              </w:rPr>
            </w:pPr>
            <w:r>
              <w:rPr>
                <w:sz w:val="26"/>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906145">
        <w:trPr>
          <w:trHeight w:val="710"/>
        </w:trPr>
        <w:tc>
          <w:tcPr>
            <w:tcW w:w="1078" w:type="dxa"/>
          </w:tcPr>
          <w:p w:rsidR="00906145" w:rsidRDefault="00C56FC5">
            <w:pPr>
              <w:pStyle w:val="TableParagraph"/>
              <w:spacing w:before="47"/>
              <w:jc w:val="center"/>
              <w:rPr>
                <w:sz w:val="26"/>
              </w:rPr>
            </w:pPr>
            <w:r>
              <w:rPr>
                <w:spacing w:val="-5"/>
                <w:sz w:val="26"/>
              </w:rPr>
              <w:t>3.2</w:t>
            </w:r>
          </w:p>
        </w:tc>
        <w:tc>
          <w:tcPr>
            <w:tcW w:w="7996" w:type="dxa"/>
          </w:tcPr>
          <w:p w:rsidR="00906145" w:rsidRDefault="00C56FC5">
            <w:pPr>
              <w:pStyle w:val="TableParagraph"/>
              <w:tabs>
                <w:tab w:val="left" w:pos="1102"/>
                <w:tab w:val="left" w:pos="2910"/>
                <w:tab w:val="left" w:pos="4141"/>
                <w:tab w:val="left" w:pos="5584"/>
                <w:tab w:val="left" w:pos="7110"/>
              </w:tabs>
              <w:spacing w:before="47"/>
              <w:ind w:left="61" w:right="58"/>
              <w:rPr>
                <w:sz w:val="26"/>
              </w:rPr>
            </w:pPr>
            <w:r>
              <w:rPr>
                <w:spacing w:val="-2"/>
                <w:sz w:val="26"/>
              </w:rPr>
              <w:t>Знание</w:t>
            </w:r>
            <w:r>
              <w:rPr>
                <w:sz w:val="26"/>
              </w:rPr>
              <w:tab/>
            </w:r>
            <w:r>
              <w:rPr>
                <w:spacing w:val="-2"/>
                <w:sz w:val="26"/>
              </w:rPr>
              <w:t>произведений</w:t>
            </w:r>
            <w:r>
              <w:rPr>
                <w:sz w:val="26"/>
              </w:rPr>
              <w:tab/>
            </w:r>
            <w:r>
              <w:rPr>
                <w:spacing w:val="-2"/>
                <w:sz w:val="26"/>
              </w:rPr>
              <w:t>детского</w:t>
            </w:r>
            <w:r>
              <w:rPr>
                <w:sz w:val="26"/>
              </w:rPr>
              <w:tab/>
            </w:r>
            <w:r>
              <w:rPr>
                <w:spacing w:val="-2"/>
                <w:sz w:val="26"/>
              </w:rPr>
              <w:t>фольклора</w:t>
            </w:r>
            <w:r>
              <w:rPr>
                <w:sz w:val="26"/>
              </w:rPr>
              <w:tab/>
            </w:r>
            <w:r>
              <w:rPr>
                <w:spacing w:val="-2"/>
                <w:sz w:val="26"/>
              </w:rPr>
              <w:t>(рифмовок,</w:t>
            </w:r>
            <w:r>
              <w:rPr>
                <w:sz w:val="26"/>
              </w:rPr>
              <w:tab/>
            </w:r>
            <w:r>
              <w:rPr>
                <w:spacing w:val="-2"/>
                <w:sz w:val="26"/>
              </w:rPr>
              <w:t xml:space="preserve">стихов, </w:t>
            </w:r>
            <w:r>
              <w:rPr>
                <w:sz w:val="26"/>
              </w:rPr>
              <w:t>песенок), персонажей детских книг</w:t>
            </w:r>
          </w:p>
        </w:tc>
      </w:tr>
      <w:tr w:rsidR="00906145">
        <w:trPr>
          <w:trHeight w:val="1310"/>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tabs>
                <w:tab w:val="left" w:pos="1617"/>
                <w:tab w:val="left" w:pos="2954"/>
                <w:tab w:val="left" w:pos="5293"/>
                <w:tab w:val="left" w:pos="6859"/>
              </w:tabs>
              <w:ind w:left="61" w:right="55"/>
              <w:jc w:val="both"/>
              <w:rPr>
                <w:sz w:val="26"/>
              </w:rPr>
            </w:pPr>
            <w:r>
              <w:rPr>
                <w:sz w:val="26"/>
              </w:rPr>
              <w:t xml:space="preserve">Краткое представление своей страны и страны (стран) изучаемого языка (названия стран и их столиц, название родного населенного </w:t>
            </w:r>
            <w:r>
              <w:rPr>
                <w:spacing w:val="-2"/>
                <w:sz w:val="26"/>
              </w:rPr>
              <w:t>пункта,</w:t>
            </w:r>
            <w:r>
              <w:rPr>
                <w:sz w:val="26"/>
              </w:rPr>
              <w:tab/>
            </w:r>
            <w:r>
              <w:rPr>
                <w:spacing w:val="-2"/>
                <w:sz w:val="26"/>
              </w:rPr>
              <w:t>цвета</w:t>
            </w:r>
            <w:r>
              <w:rPr>
                <w:sz w:val="26"/>
              </w:rPr>
              <w:tab/>
            </w:r>
            <w:r>
              <w:rPr>
                <w:spacing w:val="-2"/>
                <w:sz w:val="26"/>
              </w:rPr>
              <w:t>национальных</w:t>
            </w:r>
            <w:r>
              <w:rPr>
                <w:sz w:val="26"/>
              </w:rPr>
              <w:tab/>
            </w:r>
            <w:r>
              <w:rPr>
                <w:spacing w:val="-2"/>
                <w:sz w:val="26"/>
              </w:rPr>
              <w:t>флагов,</w:t>
            </w:r>
            <w:r>
              <w:rPr>
                <w:sz w:val="26"/>
              </w:rPr>
              <w:tab/>
            </w:r>
            <w:r>
              <w:rPr>
                <w:spacing w:val="-2"/>
                <w:sz w:val="26"/>
              </w:rPr>
              <w:t>основные достопримечательности)</w:t>
            </w:r>
          </w:p>
        </w:tc>
      </w:tr>
      <w:tr w:rsidR="00906145">
        <w:trPr>
          <w:trHeight w:val="414"/>
        </w:trPr>
        <w:tc>
          <w:tcPr>
            <w:tcW w:w="1078" w:type="dxa"/>
          </w:tcPr>
          <w:p w:rsidR="00906145" w:rsidRDefault="00C56FC5">
            <w:pPr>
              <w:pStyle w:val="TableParagraph"/>
              <w:ind w:right="3"/>
              <w:jc w:val="center"/>
              <w:rPr>
                <w:sz w:val="26"/>
              </w:rPr>
            </w:pPr>
            <w:r>
              <w:rPr>
                <w:spacing w:val="-10"/>
                <w:sz w:val="26"/>
              </w:rPr>
              <w:t>4</w:t>
            </w:r>
          </w:p>
        </w:tc>
        <w:tc>
          <w:tcPr>
            <w:tcW w:w="7996" w:type="dxa"/>
          </w:tcPr>
          <w:p w:rsidR="00906145" w:rsidRDefault="00C56FC5">
            <w:pPr>
              <w:pStyle w:val="TableParagraph"/>
              <w:ind w:left="61"/>
              <w:rPr>
                <w:sz w:val="26"/>
              </w:rPr>
            </w:pPr>
            <w:r>
              <w:rPr>
                <w:sz w:val="26"/>
              </w:rPr>
              <w:t>Компенсаторные</w:t>
            </w:r>
            <w:r>
              <w:rPr>
                <w:spacing w:val="-15"/>
                <w:sz w:val="26"/>
              </w:rPr>
              <w:t xml:space="preserve"> </w:t>
            </w:r>
            <w:r>
              <w:rPr>
                <w:spacing w:val="-2"/>
                <w:sz w:val="26"/>
              </w:rPr>
              <w:t>умения</w:t>
            </w:r>
          </w:p>
        </w:tc>
      </w:tr>
      <w:tr w:rsidR="00906145">
        <w:trPr>
          <w:trHeight w:val="1010"/>
        </w:trPr>
        <w:tc>
          <w:tcPr>
            <w:tcW w:w="1078" w:type="dxa"/>
          </w:tcPr>
          <w:p w:rsidR="00906145" w:rsidRDefault="00C56FC5">
            <w:pPr>
              <w:pStyle w:val="TableParagraph"/>
              <w:spacing w:before="48"/>
              <w:jc w:val="center"/>
              <w:rPr>
                <w:sz w:val="26"/>
              </w:rPr>
            </w:pPr>
            <w:r>
              <w:rPr>
                <w:spacing w:val="-5"/>
                <w:sz w:val="26"/>
              </w:rPr>
              <w:lastRenderedPageBreak/>
              <w:t>4.1</w:t>
            </w:r>
          </w:p>
        </w:tc>
        <w:tc>
          <w:tcPr>
            <w:tcW w:w="7996" w:type="dxa"/>
          </w:tcPr>
          <w:p w:rsidR="00906145" w:rsidRDefault="00C56FC5">
            <w:pPr>
              <w:pStyle w:val="TableParagraph"/>
              <w:spacing w:before="48"/>
              <w:ind w:left="61" w:right="53"/>
              <w:jc w:val="both"/>
              <w:rPr>
                <w:sz w:val="26"/>
              </w:rPr>
            </w:pPr>
            <w:r>
              <w:rPr>
                <w:sz w:val="26"/>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bl>
    <w:p w:rsidR="00906145" w:rsidRDefault="00906145">
      <w:pPr>
        <w:pStyle w:val="TableParagraph"/>
        <w:jc w:val="both"/>
        <w:rPr>
          <w:sz w:val="26"/>
        </w:rPr>
        <w:sectPr w:rsidR="00906145">
          <w:type w:val="continuous"/>
          <w:pgSz w:w="12240" w:h="15840"/>
          <w:pgMar w:top="1120" w:right="720" w:bottom="101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C56FC5">
            <w:pPr>
              <w:pStyle w:val="TableParagraph"/>
              <w:jc w:val="center"/>
              <w:rPr>
                <w:sz w:val="26"/>
              </w:rPr>
            </w:pPr>
            <w:r>
              <w:rPr>
                <w:spacing w:val="-5"/>
                <w:sz w:val="26"/>
              </w:rPr>
              <w:lastRenderedPageBreak/>
              <w:t>4.2</w:t>
            </w:r>
          </w:p>
        </w:tc>
        <w:tc>
          <w:tcPr>
            <w:tcW w:w="7996" w:type="dxa"/>
          </w:tcPr>
          <w:p w:rsidR="00906145" w:rsidRDefault="00C56FC5">
            <w:pPr>
              <w:pStyle w:val="TableParagraph"/>
              <w:ind w:left="61"/>
              <w:rPr>
                <w:sz w:val="26"/>
              </w:rPr>
            </w:pPr>
            <w:r>
              <w:rPr>
                <w:sz w:val="26"/>
              </w:rPr>
              <w:t>Использование</w:t>
            </w:r>
            <w:r>
              <w:rPr>
                <w:spacing w:val="37"/>
                <w:sz w:val="26"/>
              </w:rPr>
              <w:t xml:space="preserve"> </w:t>
            </w:r>
            <w:r>
              <w:rPr>
                <w:sz w:val="26"/>
              </w:rPr>
              <w:t>в</w:t>
            </w:r>
            <w:r>
              <w:rPr>
                <w:spacing w:val="39"/>
                <w:sz w:val="26"/>
              </w:rPr>
              <w:t xml:space="preserve"> </w:t>
            </w:r>
            <w:r>
              <w:rPr>
                <w:sz w:val="26"/>
              </w:rPr>
              <w:t>качестве</w:t>
            </w:r>
            <w:r>
              <w:rPr>
                <w:spacing w:val="37"/>
                <w:sz w:val="26"/>
              </w:rPr>
              <w:t xml:space="preserve"> </w:t>
            </w:r>
            <w:r>
              <w:rPr>
                <w:sz w:val="26"/>
              </w:rPr>
              <w:t>опоры</w:t>
            </w:r>
            <w:r>
              <w:rPr>
                <w:spacing w:val="38"/>
                <w:sz w:val="26"/>
              </w:rPr>
              <w:t xml:space="preserve"> </w:t>
            </w:r>
            <w:r>
              <w:rPr>
                <w:sz w:val="26"/>
              </w:rPr>
              <w:t>при</w:t>
            </w:r>
            <w:r>
              <w:rPr>
                <w:spacing w:val="37"/>
                <w:sz w:val="26"/>
              </w:rPr>
              <w:t xml:space="preserve"> </w:t>
            </w:r>
            <w:r>
              <w:rPr>
                <w:sz w:val="26"/>
              </w:rPr>
              <w:t>формулировании</w:t>
            </w:r>
            <w:r>
              <w:rPr>
                <w:spacing w:val="37"/>
                <w:sz w:val="26"/>
              </w:rPr>
              <w:t xml:space="preserve"> </w:t>
            </w:r>
            <w:r>
              <w:rPr>
                <w:sz w:val="26"/>
              </w:rPr>
              <w:t>собственных высказываний ключевых слов, вопросов, картинок, фотографий</w:t>
            </w:r>
          </w:p>
        </w:tc>
      </w:tr>
      <w:tr w:rsidR="00906145">
        <w:trPr>
          <w:trHeight w:val="414"/>
        </w:trPr>
        <w:tc>
          <w:tcPr>
            <w:tcW w:w="1078" w:type="dxa"/>
          </w:tcPr>
          <w:p w:rsidR="00906145" w:rsidRDefault="00C56FC5">
            <w:pPr>
              <w:pStyle w:val="TableParagraph"/>
              <w:jc w:val="center"/>
              <w:rPr>
                <w:sz w:val="26"/>
              </w:rPr>
            </w:pPr>
            <w:r>
              <w:rPr>
                <w:spacing w:val="-5"/>
                <w:sz w:val="26"/>
              </w:rPr>
              <w:t>4.3</w:t>
            </w:r>
          </w:p>
        </w:tc>
        <w:tc>
          <w:tcPr>
            <w:tcW w:w="7996" w:type="dxa"/>
          </w:tcPr>
          <w:p w:rsidR="00906145" w:rsidRDefault="00C56FC5">
            <w:pPr>
              <w:pStyle w:val="TableParagraph"/>
              <w:ind w:left="61"/>
              <w:rPr>
                <w:sz w:val="26"/>
              </w:rPr>
            </w:pPr>
            <w:r>
              <w:rPr>
                <w:sz w:val="26"/>
              </w:rPr>
              <w:t>Прогнозирование</w:t>
            </w:r>
            <w:r>
              <w:rPr>
                <w:spacing w:val="-11"/>
                <w:sz w:val="26"/>
              </w:rPr>
              <w:t xml:space="preserve"> </w:t>
            </w:r>
            <w:r>
              <w:rPr>
                <w:sz w:val="26"/>
              </w:rPr>
              <w:t>содержание</w:t>
            </w:r>
            <w:r>
              <w:rPr>
                <w:spacing w:val="-11"/>
                <w:sz w:val="26"/>
              </w:rPr>
              <w:t xml:space="preserve"> </w:t>
            </w:r>
            <w:r>
              <w:rPr>
                <w:sz w:val="26"/>
              </w:rPr>
              <w:t>текста</w:t>
            </w:r>
            <w:r>
              <w:rPr>
                <w:spacing w:val="-11"/>
                <w:sz w:val="26"/>
              </w:rPr>
              <w:t xml:space="preserve"> </w:t>
            </w:r>
            <w:r>
              <w:rPr>
                <w:sz w:val="26"/>
              </w:rPr>
              <w:t>для</w:t>
            </w:r>
            <w:r>
              <w:rPr>
                <w:spacing w:val="-8"/>
                <w:sz w:val="26"/>
              </w:rPr>
              <w:t xml:space="preserve"> </w:t>
            </w:r>
            <w:r>
              <w:rPr>
                <w:sz w:val="26"/>
              </w:rPr>
              <w:t>чтения</w:t>
            </w:r>
            <w:r>
              <w:rPr>
                <w:spacing w:val="-11"/>
                <w:sz w:val="26"/>
              </w:rPr>
              <w:t xml:space="preserve"> </w:t>
            </w:r>
            <w:r>
              <w:rPr>
                <w:sz w:val="26"/>
              </w:rPr>
              <w:t>на</w:t>
            </w:r>
            <w:r>
              <w:rPr>
                <w:spacing w:val="-11"/>
                <w:sz w:val="26"/>
              </w:rPr>
              <w:t xml:space="preserve"> </w:t>
            </w:r>
            <w:r>
              <w:rPr>
                <w:sz w:val="26"/>
              </w:rPr>
              <w:t>основе</w:t>
            </w:r>
            <w:r>
              <w:rPr>
                <w:spacing w:val="-11"/>
                <w:sz w:val="26"/>
              </w:rPr>
              <w:t xml:space="preserve"> </w:t>
            </w:r>
            <w:r>
              <w:rPr>
                <w:spacing w:val="-2"/>
                <w:sz w:val="26"/>
              </w:rPr>
              <w:t>заголовка</w:t>
            </w:r>
          </w:p>
        </w:tc>
      </w:tr>
      <w:tr w:rsidR="00906145">
        <w:trPr>
          <w:trHeight w:val="1010"/>
        </w:trPr>
        <w:tc>
          <w:tcPr>
            <w:tcW w:w="1078" w:type="dxa"/>
          </w:tcPr>
          <w:p w:rsidR="00906145" w:rsidRDefault="00C56FC5">
            <w:pPr>
              <w:pStyle w:val="TableParagraph"/>
              <w:spacing w:before="47"/>
              <w:jc w:val="center"/>
              <w:rPr>
                <w:sz w:val="26"/>
              </w:rPr>
            </w:pPr>
            <w:r>
              <w:rPr>
                <w:spacing w:val="-5"/>
                <w:sz w:val="26"/>
              </w:rPr>
              <w:t>4.4</w:t>
            </w:r>
          </w:p>
        </w:tc>
        <w:tc>
          <w:tcPr>
            <w:tcW w:w="7996" w:type="dxa"/>
          </w:tcPr>
          <w:p w:rsidR="00906145" w:rsidRDefault="00C56FC5">
            <w:pPr>
              <w:pStyle w:val="TableParagraph"/>
              <w:spacing w:before="47"/>
              <w:ind w:left="61" w:right="58"/>
              <w:jc w:val="both"/>
              <w:rPr>
                <w:sz w:val="26"/>
              </w:rPr>
            </w:pPr>
            <w:r>
              <w:rPr>
                <w:sz w:val="2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06145">
        <w:trPr>
          <w:trHeight w:val="412"/>
        </w:trPr>
        <w:tc>
          <w:tcPr>
            <w:tcW w:w="9074" w:type="dxa"/>
            <w:gridSpan w:val="2"/>
          </w:tcPr>
          <w:p w:rsidR="00906145" w:rsidRDefault="00C56FC5">
            <w:pPr>
              <w:pStyle w:val="TableParagraph"/>
              <w:ind w:left="62"/>
              <w:rPr>
                <w:sz w:val="26"/>
              </w:rPr>
            </w:pPr>
            <w:r>
              <w:rPr>
                <w:sz w:val="26"/>
              </w:rPr>
              <w:t>Тематическое</w:t>
            </w:r>
            <w:r>
              <w:rPr>
                <w:spacing w:val="-16"/>
                <w:sz w:val="26"/>
              </w:rPr>
              <w:t xml:space="preserve"> </w:t>
            </w:r>
            <w:r>
              <w:rPr>
                <w:sz w:val="26"/>
              </w:rPr>
              <w:t>содержание</w:t>
            </w:r>
            <w:r>
              <w:rPr>
                <w:spacing w:val="-15"/>
                <w:sz w:val="26"/>
              </w:rPr>
              <w:t xml:space="preserve"> </w:t>
            </w:r>
            <w:r>
              <w:rPr>
                <w:spacing w:val="-4"/>
                <w:sz w:val="26"/>
              </w:rPr>
              <w:t>речи</w:t>
            </w:r>
          </w:p>
        </w:tc>
      </w:tr>
      <w:tr w:rsidR="00906145">
        <w:trPr>
          <w:trHeight w:val="712"/>
        </w:trPr>
        <w:tc>
          <w:tcPr>
            <w:tcW w:w="1078" w:type="dxa"/>
          </w:tcPr>
          <w:p w:rsidR="00906145" w:rsidRDefault="00C56FC5">
            <w:pPr>
              <w:pStyle w:val="TableParagraph"/>
              <w:ind w:right="3"/>
              <w:jc w:val="center"/>
              <w:rPr>
                <w:sz w:val="26"/>
              </w:rPr>
            </w:pPr>
            <w:r>
              <w:rPr>
                <w:spacing w:val="-10"/>
                <w:sz w:val="26"/>
              </w:rPr>
              <w:t>А</w:t>
            </w:r>
          </w:p>
        </w:tc>
        <w:tc>
          <w:tcPr>
            <w:tcW w:w="7996" w:type="dxa"/>
          </w:tcPr>
          <w:p w:rsidR="00906145" w:rsidRDefault="00C56FC5">
            <w:pPr>
              <w:pStyle w:val="TableParagraph"/>
              <w:ind w:left="61"/>
              <w:rPr>
                <w:sz w:val="26"/>
              </w:rPr>
            </w:pPr>
            <w:r>
              <w:rPr>
                <w:sz w:val="26"/>
              </w:rPr>
              <w:t>Мир</w:t>
            </w:r>
            <w:r>
              <w:rPr>
                <w:spacing w:val="80"/>
                <w:sz w:val="26"/>
              </w:rPr>
              <w:t xml:space="preserve"> </w:t>
            </w:r>
            <w:r>
              <w:rPr>
                <w:sz w:val="26"/>
              </w:rPr>
              <w:t>моего</w:t>
            </w:r>
            <w:r>
              <w:rPr>
                <w:spacing w:val="80"/>
                <w:sz w:val="26"/>
              </w:rPr>
              <w:t xml:space="preserve"> </w:t>
            </w:r>
            <w:r>
              <w:rPr>
                <w:sz w:val="26"/>
              </w:rPr>
              <w:t>"я".</w:t>
            </w:r>
            <w:r>
              <w:rPr>
                <w:spacing w:val="80"/>
                <w:sz w:val="26"/>
              </w:rPr>
              <w:t xml:space="preserve"> </w:t>
            </w:r>
            <w:r>
              <w:rPr>
                <w:sz w:val="26"/>
              </w:rPr>
              <w:t>Моя</w:t>
            </w:r>
            <w:r>
              <w:rPr>
                <w:spacing w:val="80"/>
                <w:sz w:val="26"/>
              </w:rPr>
              <w:t xml:space="preserve"> </w:t>
            </w:r>
            <w:r>
              <w:rPr>
                <w:sz w:val="26"/>
              </w:rPr>
              <w:t>семья.</w:t>
            </w:r>
            <w:r>
              <w:rPr>
                <w:spacing w:val="80"/>
                <w:sz w:val="26"/>
              </w:rPr>
              <w:t xml:space="preserve"> </w:t>
            </w:r>
            <w:r>
              <w:rPr>
                <w:sz w:val="26"/>
              </w:rPr>
              <w:t>Мой</w:t>
            </w:r>
            <w:r>
              <w:rPr>
                <w:spacing w:val="80"/>
                <w:sz w:val="26"/>
              </w:rPr>
              <w:t xml:space="preserve"> </w:t>
            </w:r>
            <w:r>
              <w:rPr>
                <w:sz w:val="26"/>
              </w:rPr>
              <w:t>день</w:t>
            </w:r>
            <w:r>
              <w:rPr>
                <w:spacing w:val="80"/>
                <w:sz w:val="26"/>
              </w:rPr>
              <w:t xml:space="preserve"> </w:t>
            </w:r>
            <w:r>
              <w:rPr>
                <w:sz w:val="26"/>
              </w:rPr>
              <w:t>рождения,</w:t>
            </w:r>
            <w:r>
              <w:rPr>
                <w:spacing w:val="80"/>
                <w:sz w:val="26"/>
              </w:rPr>
              <w:t xml:space="preserve"> </w:t>
            </w:r>
            <w:r>
              <w:rPr>
                <w:sz w:val="26"/>
              </w:rPr>
              <w:t>подарки.</w:t>
            </w:r>
            <w:r>
              <w:rPr>
                <w:spacing w:val="80"/>
                <w:sz w:val="26"/>
              </w:rPr>
              <w:t xml:space="preserve"> </w:t>
            </w:r>
            <w:r>
              <w:rPr>
                <w:sz w:val="26"/>
              </w:rPr>
              <w:t>Моя любимая еда. Мой день (распорядок дня, домашние обязанности)</w:t>
            </w:r>
          </w:p>
        </w:tc>
      </w:tr>
      <w:tr w:rsidR="00906145">
        <w:trPr>
          <w:trHeight w:val="1010"/>
        </w:trPr>
        <w:tc>
          <w:tcPr>
            <w:tcW w:w="1078" w:type="dxa"/>
          </w:tcPr>
          <w:p w:rsidR="00906145" w:rsidRDefault="00C56FC5">
            <w:pPr>
              <w:pStyle w:val="TableParagraph"/>
              <w:ind w:right="3"/>
              <w:jc w:val="center"/>
              <w:rPr>
                <w:sz w:val="26"/>
              </w:rPr>
            </w:pPr>
            <w:r>
              <w:rPr>
                <w:spacing w:val="-10"/>
                <w:sz w:val="26"/>
              </w:rPr>
              <w:t>Б</w:t>
            </w:r>
          </w:p>
        </w:tc>
        <w:tc>
          <w:tcPr>
            <w:tcW w:w="7996" w:type="dxa"/>
          </w:tcPr>
          <w:p w:rsidR="00906145" w:rsidRDefault="00C56FC5">
            <w:pPr>
              <w:pStyle w:val="TableParagraph"/>
              <w:ind w:left="61" w:right="57"/>
              <w:jc w:val="both"/>
              <w:rPr>
                <w:sz w:val="26"/>
              </w:rPr>
            </w:pPr>
            <w:r>
              <w:rPr>
                <w:sz w:val="26"/>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906145">
        <w:trPr>
          <w:trHeight w:val="1610"/>
        </w:trPr>
        <w:tc>
          <w:tcPr>
            <w:tcW w:w="1078" w:type="dxa"/>
          </w:tcPr>
          <w:p w:rsidR="00906145" w:rsidRDefault="00C56FC5">
            <w:pPr>
              <w:pStyle w:val="TableParagraph"/>
              <w:ind w:right="3"/>
              <w:jc w:val="center"/>
              <w:rPr>
                <w:sz w:val="26"/>
              </w:rPr>
            </w:pPr>
            <w:r>
              <w:rPr>
                <w:spacing w:val="-10"/>
                <w:sz w:val="26"/>
              </w:rPr>
              <w:t>В</w:t>
            </w:r>
          </w:p>
        </w:tc>
        <w:tc>
          <w:tcPr>
            <w:tcW w:w="7996" w:type="dxa"/>
          </w:tcPr>
          <w:p w:rsidR="00906145" w:rsidRDefault="00C56FC5">
            <w:pPr>
              <w:pStyle w:val="TableParagraph"/>
              <w:ind w:left="61" w:right="51"/>
              <w:jc w:val="both"/>
              <w:rPr>
                <w:sz w:val="26"/>
              </w:rPr>
            </w:pPr>
            <w:r>
              <w:rPr>
                <w:sz w:val="26"/>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w:t>
            </w:r>
            <w:r>
              <w:rPr>
                <w:spacing w:val="80"/>
                <w:sz w:val="26"/>
              </w:rPr>
              <w:t xml:space="preserve"> </w:t>
            </w:r>
            <w:r>
              <w:rPr>
                <w:sz w:val="26"/>
              </w:rPr>
              <w:t>Времена года (месяцы). Покупки</w:t>
            </w:r>
          </w:p>
        </w:tc>
      </w:tr>
      <w:tr w:rsidR="00906145">
        <w:trPr>
          <w:trHeight w:val="1610"/>
        </w:trPr>
        <w:tc>
          <w:tcPr>
            <w:tcW w:w="1078" w:type="dxa"/>
          </w:tcPr>
          <w:p w:rsidR="00906145" w:rsidRDefault="00C56FC5">
            <w:pPr>
              <w:pStyle w:val="TableParagraph"/>
              <w:ind w:right="2"/>
              <w:jc w:val="center"/>
              <w:rPr>
                <w:sz w:val="26"/>
              </w:rPr>
            </w:pPr>
            <w:r>
              <w:rPr>
                <w:spacing w:val="-10"/>
                <w:sz w:val="26"/>
              </w:rPr>
              <w:t>Г</w:t>
            </w:r>
          </w:p>
        </w:tc>
        <w:tc>
          <w:tcPr>
            <w:tcW w:w="7996" w:type="dxa"/>
          </w:tcPr>
          <w:p w:rsidR="00906145" w:rsidRDefault="00C56FC5">
            <w:pPr>
              <w:pStyle w:val="TableParagraph"/>
              <w:ind w:left="61" w:right="53"/>
              <w:jc w:val="both"/>
              <w:rPr>
                <w:sz w:val="26"/>
              </w:rPr>
            </w:pPr>
            <w:r>
              <w:rPr>
                <w:sz w:val="26"/>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06145" w:rsidRDefault="00C56FC5">
      <w:pPr>
        <w:pStyle w:val="a3"/>
        <w:spacing w:before="248"/>
        <w:ind w:right="129" w:firstLine="539"/>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w:t>
      </w:r>
      <w:r>
        <w:rPr>
          <w:spacing w:val="-1"/>
        </w:rPr>
        <w:t xml:space="preserve"> </w:t>
      </w:r>
      <w:r>
        <w:t>результатам</w:t>
      </w:r>
      <w:r>
        <w:rPr>
          <w:spacing w:val="-1"/>
        </w:rPr>
        <w:t xml:space="preserve"> </w:t>
      </w:r>
      <w:r>
        <w:t xml:space="preserve">освоения основной образовательной программы начального общего образования и элементов содержания </w:t>
      </w:r>
      <w:r>
        <w:rPr>
          <w:b/>
        </w:rPr>
        <w:t>по математике</w:t>
      </w:r>
      <w:r>
        <w:t>.</w:t>
      </w:r>
    </w:p>
    <w:p w:rsidR="00906145" w:rsidRDefault="00C56FC5">
      <w:pPr>
        <w:pStyle w:val="a3"/>
        <w:spacing w:after="7"/>
        <w:ind w:left="3716" w:right="1667" w:hanging="1201"/>
        <w:jc w:val="both"/>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(1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712"/>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Pr>
                <w:sz w:val="26"/>
              </w:rPr>
            </w:pPr>
            <w:r>
              <w:rPr>
                <w:sz w:val="26"/>
              </w:rPr>
              <w:t>читать, записывать, сравнивать, упорядочивать числа от 0 до 20, различать число и цифру</w:t>
            </w:r>
          </w:p>
        </w:tc>
      </w:tr>
      <w:tr w:rsidR="00906145">
        <w:trPr>
          <w:trHeight w:val="712"/>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Pr>
                <w:sz w:val="26"/>
              </w:rPr>
            </w:pPr>
            <w:r>
              <w:rPr>
                <w:sz w:val="26"/>
              </w:rPr>
              <w:t>пересчитывать</w:t>
            </w:r>
            <w:r>
              <w:rPr>
                <w:spacing w:val="40"/>
                <w:sz w:val="26"/>
              </w:rPr>
              <w:t xml:space="preserve"> </w:t>
            </w:r>
            <w:r>
              <w:rPr>
                <w:sz w:val="26"/>
              </w:rPr>
              <w:t>различные</w:t>
            </w:r>
            <w:r>
              <w:rPr>
                <w:spacing w:val="40"/>
                <w:sz w:val="26"/>
              </w:rPr>
              <w:t xml:space="preserve"> </w:t>
            </w:r>
            <w:r>
              <w:rPr>
                <w:sz w:val="26"/>
              </w:rPr>
              <w:t>объекты,</w:t>
            </w:r>
            <w:r>
              <w:rPr>
                <w:spacing w:val="40"/>
                <w:sz w:val="26"/>
              </w:rPr>
              <w:t xml:space="preserve"> </w:t>
            </w:r>
            <w:r>
              <w:rPr>
                <w:sz w:val="26"/>
              </w:rPr>
              <w:t>устанавливать</w:t>
            </w:r>
            <w:r>
              <w:rPr>
                <w:spacing w:val="40"/>
                <w:sz w:val="26"/>
              </w:rPr>
              <w:t xml:space="preserve"> </w:t>
            </w:r>
            <w:r>
              <w:rPr>
                <w:sz w:val="26"/>
              </w:rPr>
              <w:t>порядковый номер объекта</w:t>
            </w:r>
          </w:p>
        </w:tc>
      </w:tr>
      <w:tr w:rsidR="00906145">
        <w:trPr>
          <w:trHeight w:val="792"/>
        </w:trPr>
        <w:tc>
          <w:tcPr>
            <w:tcW w:w="1702" w:type="dxa"/>
          </w:tcPr>
          <w:p w:rsidR="00906145" w:rsidRDefault="00C56FC5">
            <w:pPr>
              <w:pStyle w:val="TableParagraph"/>
              <w:jc w:val="center"/>
              <w:rPr>
                <w:sz w:val="26"/>
              </w:rPr>
            </w:pPr>
            <w:r>
              <w:rPr>
                <w:spacing w:val="-5"/>
                <w:sz w:val="26"/>
              </w:rPr>
              <w:lastRenderedPageBreak/>
              <w:t>1.3</w:t>
            </w:r>
          </w:p>
        </w:tc>
        <w:tc>
          <w:tcPr>
            <w:tcW w:w="7372" w:type="dxa"/>
          </w:tcPr>
          <w:p w:rsidR="00906145" w:rsidRDefault="00C56FC5">
            <w:pPr>
              <w:pStyle w:val="TableParagraph"/>
              <w:tabs>
                <w:tab w:val="left" w:pos="2156"/>
                <w:tab w:val="left" w:pos="3443"/>
              </w:tabs>
              <w:spacing w:before="30"/>
              <w:ind w:left="61" w:right="55"/>
              <w:rPr>
                <w:sz w:val="26"/>
              </w:rPr>
            </w:pPr>
            <w:r>
              <w:rPr>
                <w:sz w:val="26"/>
              </w:rPr>
              <w:t>находить</w:t>
            </w:r>
            <w:r>
              <w:rPr>
                <w:spacing w:val="80"/>
                <w:sz w:val="26"/>
              </w:rPr>
              <w:t xml:space="preserve"> </w:t>
            </w:r>
            <w:r>
              <w:rPr>
                <w:sz w:val="26"/>
              </w:rPr>
              <w:t>числа,</w:t>
            </w:r>
            <w:r>
              <w:rPr>
                <w:sz w:val="26"/>
              </w:rPr>
              <w:tab/>
            </w:r>
            <w:r>
              <w:rPr>
                <w:spacing w:val="-2"/>
                <w:position w:val="1"/>
                <w:sz w:val="28"/>
              </w:rPr>
              <w:t>бо</w:t>
            </w:r>
            <w:r>
              <w:rPr>
                <w:rFonts w:ascii="Symbol" w:hAnsi="Symbol"/>
                <w:spacing w:val="-2"/>
                <w:position w:val="6"/>
                <w:sz w:val="28"/>
              </w:rPr>
              <w:t></w:t>
            </w:r>
            <w:r>
              <w:rPr>
                <w:spacing w:val="-2"/>
                <w:position w:val="1"/>
                <w:sz w:val="28"/>
              </w:rPr>
              <w:t>льшие</w:t>
            </w:r>
            <w:r>
              <w:rPr>
                <w:position w:val="1"/>
                <w:sz w:val="28"/>
              </w:rPr>
              <w:tab/>
            </w:r>
            <w:r>
              <w:rPr>
                <w:sz w:val="26"/>
              </w:rPr>
              <w:t>или</w:t>
            </w:r>
            <w:r>
              <w:rPr>
                <w:spacing w:val="80"/>
                <w:sz w:val="26"/>
              </w:rPr>
              <w:t xml:space="preserve"> </w:t>
            </w:r>
            <w:r>
              <w:rPr>
                <w:sz w:val="26"/>
              </w:rPr>
              <w:t>меньшие</w:t>
            </w:r>
            <w:r>
              <w:rPr>
                <w:spacing w:val="80"/>
                <w:sz w:val="26"/>
              </w:rPr>
              <w:t xml:space="preserve"> </w:t>
            </w:r>
            <w:r>
              <w:rPr>
                <w:sz w:val="26"/>
              </w:rPr>
              <w:t>данного</w:t>
            </w:r>
            <w:r>
              <w:rPr>
                <w:spacing w:val="80"/>
                <w:sz w:val="26"/>
              </w:rPr>
              <w:t xml:space="preserve"> </w:t>
            </w:r>
            <w:r>
              <w:rPr>
                <w:sz w:val="26"/>
              </w:rPr>
              <w:t>числа</w:t>
            </w:r>
            <w:r>
              <w:rPr>
                <w:spacing w:val="80"/>
                <w:sz w:val="26"/>
              </w:rPr>
              <w:t xml:space="preserve"> </w:t>
            </w:r>
            <w:r>
              <w:rPr>
                <w:sz w:val="26"/>
              </w:rPr>
              <w:t>на заданное число</w:t>
            </w:r>
          </w:p>
        </w:tc>
      </w:tr>
      <w:tr w:rsidR="00906145">
        <w:trPr>
          <w:trHeight w:val="412"/>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Pr>
                <w:sz w:val="26"/>
              </w:rPr>
            </w:pPr>
            <w:r>
              <w:rPr>
                <w:sz w:val="26"/>
              </w:rPr>
              <w:t>выполнять</w:t>
            </w:r>
            <w:r>
              <w:rPr>
                <w:spacing w:val="39"/>
                <w:sz w:val="26"/>
              </w:rPr>
              <w:t xml:space="preserve"> </w:t>
            </w:r>
            <w:r>
              <w:rPr>
                <w:sz w:val="26"/>
              </w:rPr>
              <w:t>арифметические</w:t>
            </w:r>
            <w:r>
              <w:rPr>
                <w:spacing w:val="44"/>
                <w:sz w:val="26"/>
              </w:rPr>
              <w:t xml:space="preserve"> </w:t>
            </w:r>
            <w:r>
              <w:rPr>
                <w:sz w:val="26"/>
              </w:rPr>
              <w:t>действия</w:t>
            </w:r>
            <w:r>
              <w:rPr>
                <w:spacing w:val="43"/>
                <w:sz w:val="26"/>
              </w:rPr>
              <w:t xml:space="preserve"> </w:t>
            </w:r>
            <w:r>
              <w:rPr>
                <w:sz w:val="26"/>
              </w:rPr>
              <w:t>сложения</w:t>
            </w:r>
            <w:r>
              <w:rPr>
                <w:spacing w:val="42"/>
                <w:sz w:val="26"/>
              </w:rPr>
              <w:t xml:space="preserve"> </w:t>
            </w:r>
            <w:r>
              <w:rPr>
                <w:sz w:val="26"/>
              </w:rPr>
              <w:t>и</w:t>
            </w:r>
            <w:r>
              <w:rPr>
                <w:spacing w:val="41"/>
                <w:sz w:val="26"/>
              </w:rPr>
              <w:t xml:space="preserve"> </w:t>
            </w:r>
            <w:r>
              <w:rPr>
                <w:sz w:val="26"/>
              </w:rPr>
              <w:t>вычитания</w:t>
            </w:r>
            <w:r>
              <w:rPr>
                <w:spacing w:val="43"/>
                <w:sz w:val="26"/>
              </w:rPr>
              <w:t xml:space="preserve"> </w:t>
            </w:r>
            <w:r>
              <w:rPr>
                <w:spacing w:val="-10"/>
                <w:sz w:val="26"/>
              </w:rPr>
              <w:t>в</w:t>
            </w:r>
          </w:p>
        </w:tc>
      </w:tr>
    </w:tbl>
    <w:p w:rsidR="00906145" w:rsidRDefault="00906145">
      <w:pPr>
        <w:pStyle w:val="TableParagraph"/>
        <w:rPr>
          <w:sz w:val="26"/>
        </w:rPr>
        <w:sectPr w:rsidR="00906145">
          <w:type w:val="continuous"/>
          <w:pgSz w:w="12240" w:h="15840"/>
          <w:pgMar w:top="1120" w:right="720" w:bottom="1185"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пределах</w:t>
            </w:r>
            <w:r>
              <w:rPr>
                <w:spacing w:val="-8"/>
                <w:sz w:val="26"/>
              </w:rPr>
              <w:t xml:space="preserve"> </w:t>
            </w:r>
            <w:r>
              <w:rPr>
                <w:sz w:val="26"/>
              </w:rPr>
              <w:t>20</w:t>
            </w:r>
            <w:r>
              <w:rPr>
                <w:spacing w:val="-8"/>
                <w:sz w:val="26"/>
              </w:rPr>
              <w:t xml:space="preserve"> </w:t>
            </w:r>
            <w:r>
              <w:rPr>
                <w:sz w:val="26"/>
              </w:rPr>
              <w:t>(устно</w:t>
            </w:r>
            <w:r>
              <w:rPr>
                <w:spacing w:val="-8"/>
                <w:sz w:val="26"/>
              </w:rPr>
              <w:t xml:space="preserve"> </w:t>
            </w:r>
            <w:r>
              <w:rPr>
                <w:sz w:val="26"/>
              </w:rPr>
              <w:t>и</w:t>
            </w:r>
            <w:r>
              <w:rPr>
                <w:spacing w:val="-5"/>
                <w:sz w:val="26"/>
              </w:rPr>
              <w:t xml:space="preserve"> </w:t>
            </w:r>
            <w:r>
              <w:rPr>
                <w:sz w:val="26"/>
              </w:rPr>
              <w:t>письменно)</w:t>
            </w:r>
            <w:r>
              <w:rPr>
                <w:spacing w:val="-5"/>
                <w:sz w:val="26"/>
              </w:rPr>
              <w:t xml:space="preserve"> </w:t>
            </w:r>
            <w:r>
              <w:rPr>
                <w:sz w:val="26"/>
              </w:rPr>
              <w:t>без</w:t>
            </w:r>
            <w:r>
              <w:rPr>
                <w:spacing w:val="-7"/>
                <w:sz w:val="26"/>
              </w:rPr>
              <w:t xml:space="preserve"> </w:t>
            </w:r>
            <w:r>
              <w:rPr>
                <w:sz w:val="26"/>
              </w:rPr>
              <w:t>перехода</w:t>
            </w:r>
            <w:r>
              <w:rPr>
                <w:spacing w:val="-7"/>
                <w:sz w:val="26"/>
              </w:rPr>
              <w:t xml:space="preserve"> </w:t>
            </w:r>
            <w:r>
              <w:rPr>
                <w:sz w:val="26"/>
              </w:rPr>
              <w:t>через</w:t>
            </w:r>
            <w:r>
              <w:rPr>
                <w:spacing w:val="-8"/>
                <w:sz w:val="26"/>
              </w:rPr>
              <w:t xml:space="preserve"> </w:t>
            </w:r>
            <w:r>
              <w:rPr>
                <w:spacing w:val="-2"/>
                <w:sz w:val="26"/>
              </w:rPr>
              <w:t>десяток</w:t>
            </w:r>
          </w:p>
        </w:tc>
      </w:tr>
      <w:tr w:rsidR="00906145">
        <w:trPr>
          <w:trHeight w:val="712"/>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tabs>
                <w:tab w:val="left" w:pos="1296"/>
                <w:tab w:val="left" w:pos="1670"/>
                <w:tab w:val="left" w:pos="3004"/>
                <w:tab w:val="left" w:pos="4609"/>
                <w:tab w:val="left" w:pos="5860"/>
                <w:tab w:val="left" w:pos="7163"/>
              </w:tabs>
              <w:ind w:left="61" w:right="57"/>
              <w:rPr>
                <w:sz w:val="26"/>
              </w:rPr>
            </w:pPr>
            <w:r>
              <w:rPr>
                <w:spacing w:val="-2"/>
                <w:sz w:val="26"/>
              </w:rPr>
              <w:t>называть</w:t>
            </w:r>
            <w:r>
              <w:rPr>
                <w:sz w:val="26"/>
              </w:rPr>
              <w:tab/>
            </w:r>
            <w:r>
              <w:rPr>
                <w:spacing w:val="-10"/>
                <w:sz w:val="26"/>
              </w:rPr>
              <w:t>и</w:t>
            </w:r>
            <w:r>
              <w:rPr>
                <w:sz w:val="26"/>
              </w:rPr>
              <w:tab/>
            </w:r>
            <w:r>
              <w:rPr>
                <w:spacing w:val="-2"/>
                <w:sz w:val="26"/>
              </w:rPr>
              <w:t>различать</w:t>
            </w:r>
            <w:r>
              <w:rPr>
                <w:sz w:val="26"/>
              </w:rPr>
              <w:tab/>
            </w:r>
            <w:r>
              <w:rPr>
                <w:spacing w:val="-2"/>
                <w:sz w:val="26"/>
              </w:rPr>
              <w:t>компоненты</w:t>
            </w:r>
            <w:r>
              <w:rPr>
                <w:sz w:val="26"/>
              </w:rPr>
              <w:tab/>
            </w:r>
            <w:r>
              <w:rPr>
                <w:spacing w:val="-2"/>
                <w:sz w:val="26"/>
              </w:rPr>
              <w:t>действий</w:t>
            </w:r>
            <w:r>
              <w:rPr>
                <w:sz w:val="26"/>
              </w:rPr>
              <w:tab/>
            </w:r>
            <w:r>
              <w:rPr>
                <w:spacing w:val="-2"/>
                <w:sz w:val="26"/>
              </w:rPr>
              <w:t>сложения</w:t>
            </w:r>
            <w:r>
              <w:rPr>
                <w:sz w:val="26"/>
              </w:rPr>
              <w:tab/>
            </w:r>
            <w:r>
              <w:rPr>
                <w:spacing w:val="-10"/>
                <w:sz w:val="26"/>
              </w:rPr>
              <w:t xml:space="preserve">и </w:t>
            </w:r>
            <w:r>
              <w:rPr>
                <w:spacing w:val="-2"/>
                <w:sz w:val="26"/>
              </w:rPr>
              <w:t>вычитания</w:t>
            </w:r>
          </w:p>
        </w:tc>
      </w:tr>
      <w:tr w:rsidR="00906145">
        <w:trPr>
          <w:trHeight w:val="710"/>
        </w:trPr>
        <w:tc>
          <w:tcPr>
            <w:tcW w:w="1702" w:type="dxa"/>
          </w:tcPr>
          <w:p w:rsidR="00906145" w:rsidRDefault="00C56FC5">
            <w:pPr>
              <w:pStyle w:val="TableParagraph"/>
              <w:spacing w:before="47"/>
              <w:jc w:val="center"/>
              <w:rPr>
                <w:sz w:val="26"/>
              </w:rPr>
            </w:pPr>
            <w:r>
              <w:rPr>
                <w:spacing w:val="-5"/>
                <w:sz w:val="26"/>
              </w:rPr>
              <w:t>1.6</w:t>
            </w:r>
          </w:p>
        </w:tc>
        <w:tc>
          <w:tcPr>
            <w:tcW w:w="7372" w:type="dxa"/>
          </w:tcPr>
          <w:p w:rsidR="00906145" w:rsidRDefault="00C56FC5">
            <w:pPr>
              <w:pStyle w:val="TableParagraph"/>
              <w:spacing w:before="47"/>
              <w:ind w:left="61"/>
              <w:rPr>
                <w:sz w:val="26"/>
              </w:rPr>
            </w:pPr>
            <w:r>
              <w:rPr>
                <w:sz w:val="26"/>
              </w:rPr>
              <w:t>решать</w:t>
            </w:r>
            <w:r>
              <w:rPr>
                <w:spacing w:val="80"/>
                <w:sz w:val="26"/>
              </w:rPr>
              <w:t xml:space="preserve"> </w:t>
            </w:r>
            <w:r>
              <w:rPr>
                <w:sz w:val="26"/>
              </w:rPr>
              <w:t>текстовые</w:t>
            </w:r>
            <w:r>
              <w:rPr>
                <w:spacing w:val="80"/>
                <w:sz w:val="26"/>
              </w:rPr>
              <w:t xml:space="preserve"> </w:t>
            </w:r>
            <w:r>
              <w:rPr>
                <w:sz w:val="26"/>
              </w:rPr>
              <w:t>задачи</w:t>
            </w:r>
            <w:r>
              <w:rPr>
                <w:spacing w:val="80"/>
                <w:sz w:val="26"/>
              </w:rPr>
              <w:t xml:space="preserve"> </w:t>
            </w:r>
            <w:r>
              <w:rPr>
                <w:sz w:val="26"/>
              </w:rPr>
              <w:t>в</w:t>
            </w:r>
            <w:r>
              <w:rPr>
                <w:spacing w:val="80"/>
                <w:sz w:val="26"/>
              </w:rPr>
              <w:t xml:space="preserve"> </w:t>
            </w:r>
            <w:r>
              <w:rPr>
                <w:sz w:val="26"/>
              </w:rPr>
              <w:t>одно</w:t>
            </w:r>
            <w:r>
              <w:rPr>
                <w:spacing w:val="80"/>
                <w:sz w:val="26"/>
              </w:rPr>
              <w:t xml:space="preserve"> </w:t>
            </w:r>
            <w:r>
              <w:rPr>
                <w:sz w:val="26"/>
              </w:rPr>
              <w:t>действие</w:t>
            </w:r>
            <w:r>
              <w:rPr>
                <w:spacing w:val="80"/>
                <w:sz w:val="26"/>
              </w:rPr>
              <w:t xml:space="preserve"> </w:t>
            </w:r>
            <w:r>
              <w:rPr>
                <w:sz w:val="26"/>
              </w:rPr>
              <w:t>на</w:t>
            </w:r>
            <w:r>
              <w:rPr>
                <w:spacing w:val="80"/>
                <w:sz w:val="26"/>
              </w:rPr>
              <w:t xml:space="preserve"> </w:t>
            </w:r>
            <w:r>
              <w:rPr>
                <w:sz w:val="26"/>
              </w:rPr>
              <w:t>сложение</w:t>
            </w:r>
            <w:r>
              <w:rPr>
                <w:spacing w:val="80"/>
                <w:sz w:val="26"/>
              </w:rPr>
              <w:t xml:space="preserve"> </w:t>
            </w:r>
            <w:r>
              <w:rPr>
                <w:sz w:val="26"/>
              </w:rPr>
              <w:t>и</w:t>
            </w:r>
            <w:r>
              <w:rPr>
                <w:spacing w:val="80"/>
                <w:w w:val="150"/>
                <w:sz w:val="26"/>
              </w:rPr>
              <w:t xml:space="preserve"> </w:t>
            </w:r>
            <w:r>
              <w:rPr>
                <w:sz w:val="26"/>
              </w:rPr>
              <w:t>вычитание: выделять условие и требование (вопрос)</w:t>
            </w:r>
          </w:p>
        </w:tc>
      </w:tr>
      <w:tr w:rsidR="00906145">
        <w:trPr>
          <w:trHeight w:val="712"/>
        </w:trPr>
        <w:tc>
          <w:tcPr>
            <w:tcW w:w="1702" w:type="dxa"/>
          </w:tcPr>
          <w:p w:rsidR="00906145" w:rsidRDefault="00C56FC5">
            <w:pPr>
              <w:pStyle w:val="TableParagraph"/>
              <w:jc w:val="center"/>
              <w:rPr>
                <w:sz w:val="26"/>
              </w:rPr>
            </w:pPr>
            <w:r>
              <w:rPr>
                <w:spacing w:val="-5"/>
                <w:sz w:val="26"/>
              </w:rPr>
              <w:t>1.7</w:t>
            </w:r>
          </w:p>
        </w:tc>
        <w:tc>
          <w:tcPr>
            <w:tcW w:w="7372" w:type="dxa"/>
          </w:tcPr>
          <w:p w:rsidR="00906145" w:rsidRDefault="00C56FC5">
            <w:pPr>
              <w:pStyle w:val="TableParagraph"/>
              <w:ind w:left="61"/>
              <w:rPr>
                <w:sz w:val="26"/>
              </w:rPr>
            </w:pPr>
            <w:r>
              <w:rPr>
                <w:sz w:val="26"/>
              </w:rPr>
              <w:t>сравнивать объекты по длине, измерять длину отрезка, чертить отрезок заданной длины (см, дм)</w:t>
            </w:r>
          </w:p>
        </w:tc>
      </w:tr>
      <w:tr w:rsidR="00906145">
        <w:trPr>
          <w:trHeight w:val="712"/>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tabs>
                <w:tab w:val="left" w:pos="1793"/>
                <w:tab w:val="left" w:pos="3828"/>
                <w:tab w:val="left" w:pos="5024"/>
                <w:tab w:val="left" w:pos="5863"/>
              </w:tabs>
              <w:ind w:left="61" w:right="55"/>
              <w:rPr>
                <w:sz w:val="26"/>
              </w:rPr>
            </w:pPr>
            <w:r>
              <w:rPr>
                <w:spacing w:val="-2"/>
                <w:sz w:val="26"/>
              </w:rPr>
              <w:t>распознавать</w:t>
            </w:r>
            <w:r>
              <w:rPr>
                <w:sz w:val="26"/>
              </w:rPr>
              <w:tab/>
            </w:r>
            <w:r>
              <w:rPr>
                <w:spacing w:val="-2"/>
                <w:sz w:val="26"/>
              </w:rPr>
              <w:t>геометрические</w:t>
            </w:r>
            <w:r>
              <w:rPr>
                <w:sz w:val="26"/>
              </w:rPr>
              <w:tab/>
            </w:r>
            <w:r>
              <w:rPr>
                <w:spacing w:val="-2"/>
                <w:sz w:val="26"/>
              </w:rPr>
              <w:t>фигуры:</w:t>
            </w:r>
            <w:r>
              <w:rPr>
                <w:sz w:val="26"/>
              </w:rPr>
              <w:tab/>
            </w:r>
            <w:r>
              <w:rPr>
                <w:spacing w:val="-2"/>
                <w:sz w:val="26"/>
              </w:rPr>
              <w:t>круг,</w:t>
            </w:r>
            <w:r>
              <w:rPr>
                <w:sz w:val="26"/>
              </w:rPr>
              <w:tab/>
            </w:r>
            <w:r>
              <w:rPr>
                <w:spacing w:val="-2"/>
                <w:sz w:val="26"/>
              </w:rPr>
              <w:t xml:space="preserve">треугольник, </w:t>
            </w:r>
            <w:r>
              <w:rPr>
                <w:sz w:val="26"/>
              </w:rPr>
              <w:t>прямоугольник (квадрат), отрезок</w:t>
            </w:r>
          </w:p>
        </w:tc>
      </w:tr>
      <w:tr w:rsidR="00906145">
        <w:trPr>
          <w:trHeight w:val="712"/>
        </w:trPr>
        <w:tc>
          <w:tcPr>
            <w:tcW w:w="1702" w:type="dxa"/>
          </w:tcPr>
          <w:p w:rsidR="00906145" w:rsidRDefault="00C56FC5">
            <w:pPr>
              <w:pStyle w:val="TableParagraph"/>
              <w:jc w:val="center"/>
              <w:rPr>
                <w:sz w:val="26"/>
              </w:rPr>
            </w:pPr>
            <w:r>
              <w:rPr>
                <w:spacing w:val="-5"/>
                <w:sz w:val="26"/>
              </w:rPr>
              <w:t>1.9</w:t>
            </w:r>
          </w:p>
        </w:tc>
        <w:tc>
          <w:tcPr>
            <w:tcW w:w="7372" w:type="dxa"/>
          </w:tcPr>
          <w:p w:rsidR="00906145" w:rsidRDefault="00C56FC5">
            <w:pPr>
              <w:pStyle w:val="TableParagraph"/>
              <w:ind w:left="61"/>
              <w:rPr>
                <w:sz w:val="26"/>
              </w:rPr>
            </w:pPr>
            <w:r>
              <w:rPr>
                <w:sz w:val="26"/>
              </w:rPr>
              <w:t>устанавливать между объектами соотношения: "слева - справа", "спереди - сзади", "между"</w:t>
            </w:r>
          </w:p>
        </w:tc>
      </w:tr>
      <w:tr w:rsidR="00906145">
        <w:trPr>
          <w:trHeight w:val="712"/>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tabs>
                <w:tab w:val="left" w:pos="1817"/>
                <w:tab w:val="left" w:pos="2918"/>
                <w:tab w:val="left" w:pos="4467"/>
                <w:tab w:val="left" w:pos="4909"/>
                <w:tab w:val="left" w:pos="6262"/>
              </w:tabs>
              <w:ind w:left="61" w:right="56"/>
              <w:rPr>
                <w:sz w:val="26"/>
              </w:rPr>
            </w:pPr>
            <w:r>
              <w:rPr>
                <w:spacing w:val="-2"/>
                <w:sz w:val="26"/>
              </w:rPr>
              <w:t>распознавать</w:t>
            </w:r>
            <w:r>
              <w:rPr>
                <w:sz w:val="26"/>
              </w:rPr>
              <w:tab/>
            </w:r>
            <w:r>
              <w:rPr>
                <w:spacing w:val="-2"/>
                <w:sz w:val="26"/>
              </w:rPr>
              <w:t>верные</w:t>
            </w:r>
            <w:r>
              <w:rPr>
                <w:sz w:val="26"/>
              </w:rPr>
              <w:tab/>
            </w:r>
            <w:r>
              <w:rPr>
                <w:spacing w:val="-2"/>
                <w:sz w:val="26"/>
              </w:rPr>
              <w:t>(истинные)</w:t>
            </w:r>
            <w:r>
              <w:rPr>
                <w:sz w:val="26"/>
              </w:rPr>
              <w:tab/>
            </w:r>
            <w:r>
              <w:rPr>
                <w:spacing w:val="-10"/>
                <w:sz w:val="26"/>
              </w:rPr>
              <w:t>и</w:t>
            </w:r>
            <w:r>
              <w:rPr>
                <w:sz w:val="26"/>
              </w:rPr>
              <w:tab/>
            </w:r>
            <w:r>
              <w:rPr>
                <w:spacing w:val="-2"/>
                <w:sz w:val="26"/>
              </w:rPr>
              <w:t>неверные</w:t>
            </w:r>
            <w:r>
              <w:rPr>
                <w:sz w:val="26"/>
              </w:rPr>
              <w:tab/>
            </w:r>
            <w:r>
              <w:rPr>
                <w:spacing w:val="-2"/>
                <w:sz w:val="26"/>
              </w:rPr>
              <w:t>(ложные) утверждения</w:t>
            </w:r>
          </w:p>
        </w:tc>
      </w:tr>
      <w:tr w:rsidR="00906145">
        <w:trPr>
          <w:trHeight w:val="710"/>
        </w:trPr>
        <w:tc>
          <w:tcPr>
            <w:tcW w:w="1702" w:type="dxa"/>
          </w:tcPr>
          <w:p w:rsidR="00906145" w:rsidRDefault="00C56FC5">
            <w:pPr>
              <w:pStyle w:val="TableParagraph"/>
              <w:ind w:right="5"/>
              <w:jc w:val="center"/>
              <w:rPr>
                <w:sz w:val="26"/>
              </w:rPr>
            </w:pPr>
            <w:r>
              <w:rPr>
                <w:spacing w:val="-4"/>
                <w:sz w:val="26"/>
              </w:rPr>
              <w:t>1.11</w:t>
            </w:r>
          </w:p>
        </w:tc>
        <w:tc>
          <w:tcPr>
            <w:tcW w:w="7372" w:type="dxa"/>
          </w:tcPr>
          <w:p w:rsidR="00906145" w:rsidRDefault="00C56FC5">
            <w:pPr>
              <w:pStyle w:val="TableParagraph"/>
              <w:ind w:left="61"/>
              <w:rPr>
                <w:sz w:val="26"/>
              </w:rPr>
            </w:pPr>
            <w:r>
              <w:rPr>
                <w:sz w:val="26"/>
              </w:rPr>
              <w:t>группировать</w:t>
            </w:r>
            <w:r>
              <w:rPr>
                <w:spacing w:val="80"/>
                <w:sz w:val="26"/>
              </w:rPr>
              <w:t xml:space="preserve"> </w:t>
            </w:r>
            <w:r>
              <w:rPr>
                <w:sz w:val="26"/>
              </w:rPr>
              <w:t>объекты</w:t>
            </w:r>
            <w:r>
              <w:rPr>
                <w:spacing w:val="80"/>
                <w:sz w:val="26"/>
              </w:rPr>
              <w:t xml:space="preserve"> </w:t>
            </w:r>
            <w:r>
              <w:rPr>
                <w:sz w:val="26"/>
              </w:rPr>
              <w:t>по</w:t>
            </w:r>
            <w:r>
              <w:rPr>
                <w:spacing w:val="80"/>
                <w:sz w:val="26"/>
              </w:rPr>
              <w:t xml:space="preserve"> </w:t>
            </w:r>
            <w:r>
              <w:rPr>
                <w:sz w:val="26"/>
              </w:rPr>
              <w:t>заданному</w:t>
            </w:r>
            <w:r>
              <w:rPr>
                <w:spacing w:val="80"/>
                <w:sz w:val="26"/>
              </w:rPr>
              <w:t xml:space="preserve"> </w:t>
            </w:r>
            <w:r>
              <w:rPr>
                <w:sz w:val="26"/>
              </w:rPr>
              <w:t>признаку,</w:t>
            </w:r>
            <w:r>
              <w:rPr>
                <w:spacing w:val="80"/>
                <w:sz w:val="26"/>
              </w:rPr>
              <w:t xml:space="preserve"> </w:t>
            </w:r>
            <w:r>
              <w:rPr>
                <w:sz w:val="26"/>
              </w:rPr>
              <w:t>находить</w:t>
            </w:r>
            <w:r>
              <w:rPr>
                <w:spacing w:val="80"/>
                <w:sz w:val="26"/>
              </w:rPr>
              <w:t xml:space="preserve"> </w:t>
            </w:r>
            <w:r>
              <w:rPr>
                <w:sz w:val="26"/>
              </w:rPr>
              <w:t>и</w:t>
            </w:r>
            <w:r>
              <w:rPr>
                <w:spacing w:val="40"/>
                <w:sz w:val="26"/>
              </w:rPr>
              <w:t xml:space="preserve"> </w:t>
            </w:r>
            <w:r>
              <w:rPr>
                <w:sz w:val="26"/>
              </w:rPr>
              <w:t>называть закономерности в ряду объектов повседневной жизни</w:t>
            </w:r>
          </w:p>
        </w:tc>
      </w:tr>
      <w:tr w:rsidR="00906145">
        <w:trPr>
          <w:trHeight w:val="712"/>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ind w:left="61"/>
              <w:rPr>
                <w:sz w:val="26"/>
              </w:rPr>
            </w:pPr>
            <w:r>
              <w:rPr>
                <w:sz w:val="26"/>
              </w:rPr>
              <w:t>различать</w:t>
            </w:r>
            <w:r>
              <w:rPr>
                <w:spacing w:val="80"/>
                <w:sz w:val="26"/>
              </w:rPr>
              <w:t xml:space="preserve"> </w:t>
            </w:r>
            <w:r>
              <w:rPr>
                <w:sz w:val="26"/>
              </w:rPr>
              <w:t>строки</w:t>
            </w:r>
            <w:r>
              <w:rPr>
                <w:spacing w:val="80"/>
                <w:sz w:val="26"/>
              </w:rPr>
              <w:t xml:space="preserve"> </w:t>
            </w:r>
            <w:r>
              <w:rPr>
                <w:sz w:val="26"/>
              </w:rPr>
              <w:t>и</w:t>
            </w:r>
            <w:r>
              <w:rPr>
                <w:spacing w:val="80"/>
                <w:sz w:val="26"/>
              </w:rPr>
              <w:t xml:space="preserve"> </w:t>
            </w:r>
            <w:r>
              <w:rPr>
                <w:sz w:val="26"/>
              </w:rPr>
              <w:t>столбцы</w:t>
            </w:r>
            <w:r>
              <w:rPr>
                <w:spacing w:val="80"/>
                <w:sz w:val="26"/>
              </w:rPr>
              <w:t xml:space="preserve"> </w:t>
            </w:r>
            <w:r>
              <w:rPr>
                <w:sz w:val="26"/>
              </w:rPr>
              <w:t>таблицы,</w:t>
            </w:r>
            <w:r>
              <w:rPr>
                <w:spacing w:val="80"/>
                <w:sz w:val="26"/>
              </w:rPr>
              <w:t xml:space="preserve"> </w:t>
            </w:r>
            <w:r>
              <w:rPr>
                <w:sz w:val="26"/>
              </w:rPr>
              <w:t>вносить</w:t>
            </w:r>
            <w:r>
              <w:rPr>
                <w:spacing w:val="80"/>
                <w:sz w:val="26"/>
              </w:rPr>
              <w:t xml:space="preserve"> </w:t>
            </w:r>
            <w:r>
              <w:rPr>
                <w:sz w:val="26"/>
              </w:rPr>
              <w:t>и</w:t>
            </w:r>
            <w:r>
              <w:rPr>
                <w:spacing w:val="80"/>
                <w:sz w:val="26"/>
              </w:rPr>
              <w:t xml:space="preserve"> </w:t>
            </w:r>
            <w:r>
              <w:rPr>
                <w:sz w:val="26"/>
              </w:rPr>
              <w:t>извлекать данное или данные из таблицы</w:t>
            </w:r>
          </w:p>
        </w:tc>
      </w:tr>
      <w:tr w:rsidR="00906145">
        <w:trPr>
          <w:trHeight w:val="412"/>
        </w:trPr>
        <w:tc>
          <w:tcPr>
            <w:tcW w:w="1702" w:type="dxa"/>
          </w:tcPr>
          <w:p w:rsidR="00906145" w:rsidRDefault="00C56FC5">
            <w:pPr>
              <w:pStyle w:val="TableParagraph"/>
              <w:ind w:right="5"/>
              <w:jc w:val="center"/>
              <w:rPr>
                <w:sz w:val="26"/>
              </w:rPr>
            </w:pPr>
            <w:r>
              <w:rPr>
                <w:spacing w:val="-4"/>
                <w:sz w:val="26"/>
              </w:rPr>
              <w:t>1.13</w:t>
            </w:r>
          </w:p>
        </w:tc>
        <w:tc>
          <w:tcPr>
            <w:tcW w:w="7372" w:type="dxa"/>
          </w:tcPr>
          <w:p w:rsidR="00906145" w:rsidRDefault="00C56FC5">
            <w:pPr>
              <w:pStyle w:val="TableParagraph"/>
              <w:ind w:left="61"/>
              <w:rPr>
                <w:sz w:val="26"/>
              </w:rPr>
            </w:pPr>
            <w:r>
              <w:rPr>
                <w:sz w:val="26"/>
              </w:rPr>
              <w:t>сравнивать</w:t>
            </w:r>
            <w:r>
              <w:rPr>
                <w:spacing w:val="-11"/>
                <w:sz w:val="26"/>
              </w:rPr>
              <w:t xml:space="preserve"> </w:t>
            </w:r>
            <w:r>
              <w:rPr>
                <w:sz w:val="26"/>
              </w:rPr>
              <w:t>два</w:t>
            </w:r>
            <w:r>
              <w:rPr>
                <w:spacing w:val="-13"/>
                <w:sz w:val="26"/>
              </w:rPr>
              <w:t xml:space="preserve"> </w:t>
            </w:r>
            <w:r>
              <w:rPr>
                <w:sz w:val="26"/>
              </w:rPr>
              <w:t>объекта</w:t>
            </w:r>
            <w:r>
              <w:rPr>
                <w:spacing w:val="-12"/>
                <w:sz w:val="26"/>
              </w:rPr>
              <w:t xml:space="preserve"> </w:t>
            </w:r>
            <w:r>
              <w:rPr>
                <w:sz w:val="26"/>
              </w:rPr>
              <w:t>(числа,</w:t>
            </w:r>
            <w:r>
              <w:rPr>
                <w:spacing w:val="-10"/>
                <w:sz w:val="26"/>
              </w:rPr>
              <w:t xml:space="preserve"> </w:t>
            </w:r>
            <w:r>
              <w:rPr>
                <w:sz w:val="26"/>
              </w:rPr>
              <w:t>геометрические</w:t>
            </w:r>
            <w:r>
              <w:rPr>
                <w:spacing w:val="-13"/>
                <w:sz w:val="26"/>
              </w:rPr>
              <w:t xml:space="preserve"> </w:t>
            </w:r>
            <w:r>
              <w:rPr>
                <w:spacing w:val="-2"/>
                <w:sz w:val="26"/>
              </w:rPr>
              <w:t>фигуры)</w:t>
            </w:r>
          </w:p>
        </w:tc>
      </w:tr>
      <w:tr w:rsidR="00906145">
        <w:trPr>
          <w:trHeight w:val="414"/>
        </w:trPr>
        <w:tc>
          <w:tcPr>
            <w:tcW w:w="1702" w:type="dxa"/>
          </w:tcPr>
          <w:p w:rsidR="00906145" w:rsidRDefault="00C56FC5">
            <w:pPr>
              <w:pStyle w:val="TableParagraph"/>
              <w:ind w:right="5"/>
              <w:jc w:val="center"/>
              <w:rPr>
                <w:sz w:val="26"/>
              </w:rPr>
            </w:pPr>
            <w:r>
              <w:rPr>
                <w:spacing w:val="-4"/>
                <w:sz w:val="26"/>
              </w:rPr>
              <w:t>1.14</w:t>
            </w:r>
          </w:p>
        </w:tc>
        <w:tc>
          <w:tcPr>
            <w:tcW w:w="7372" w:type="dxa"/>
          </w:tcPr>
          <w:p w:rsidR="00906145" w:rsidRDefault="00C56FC5">
            <w:pPr>
              <w:pStyle w:val="TableParagraph"/>
              <w:ind w:left="61"/>
              <w:rPr>
                <w:sz w:val="26"/>
              </w:rPr>
            </w:pPr>
            <w:r>
              <w:rPr>
                <w:sz w:val="26"/>
              </w:rPr>
              <w:t>распределять</w:t>
            </w:r>
            <w:r>
              <w:rPr>
                <w:spacing w:val="-8"/>
                <w:sz w:val="26"/>
              </w:rPr>
              <w:t xml:space="preserve"> </w:t>
            </w:r>
            <w:r>
              <w:rPr>
                <w:sz w:val="26"/>
              </w:rPr>
              <w:t>объекты</w:t>
            </w:r>
            <w:r>
              <w:rPr>
                <w:spacing w:val="-7"/>
                <w:sz w:val="26"/>
              </w:rPr>
              <w:t xml:space="preserve"> </w:t>
            </w:r>
            <w:r>
              <w:rPr>
                <w:sz w:val="26"/>
              </w:rPr>
              <w:t>на</w:t>
            </w:r>
            <w:r>
              <w:rPr>
                <w:spacing w:val="-8"/>
                <w:sz w:val="26"/>
              </w:rPr>
              <w:t xml:space="preserve"> </w:t>
            </w:r>
            <w:r>
              <w:rPr>
                <w:sz w:val="26"/>
              </w:rPr>
              <w:t>две</w:t>
            </w:r>
            <w:r>
              <w:rPr>
                <w:spacing w:val="-6"/>
                <w:sz w:val="26"/>
              </w:rPr>
              <w:t xml:space="preserve"> </w:t>
            </w:r>
            <w:r>
              <w:rPr>
                <w:sz w:val="26"/>
              </w:rPr>
              <w:t>группы</w:t>
            </w:r>
            <w:r>
              <w:rPr>
                <w:spacing w:val="-7"/>
                <w:sz w:val="26"/>
              </w:rPr>
              <w:t xml:space="preserve"> </w:t>
            </w:r>
            <w:r>
              <w:rPr>
                <w:sz w:val="26"/>
              </w:rPr>
              <w:t>по</w:t>
            </w:r>
            <w:r>
              <w:rPr>
                <w:spacing w:val="-9"/>
                <w:sz w:val="26"/>
              </w:rPr>
              <w:t xml:space="preserve"> </w:t>
            </w:r>
            <w:r>
              <w:rPr>
                <w:sz w:val="26"/>
              </w:rPr>
              <w:t>заданному</w:t>
            </w:r>
            <w:r>
              <w:rPr>
                <w:spacing w:val="-12"/>
                <w:sz w:val="26"/>
              </w:rPr>
              <w:t xml:space="preserve"> </w:t>
            </w:r>
            <w:r>
              <w:rPr>
                <w:spacing w:val="-2"/>
                <w:sz w:val="26"/>
              </w:rPr>
              <w:t>основанию</w:t>
            </w:r>
          </w:p>
        </w:tc>
      </w:tr>
    </w:tbl>
    <w:p w:rsidR="00906145" w:rsidRDefault="00C56FC5">
      <w:pPr>
        <w:pStyle w:val="a3"/>
        <w:spacing w:before="9" w:after="7"/>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(1</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8"/>
        <w:gridCol w:w="7938"/>
      </w:tblGrid>
      <w:tr w:rsidR="00906145">
        <w:trPr>
          <w:trHeight w:val="414"/>
        </w:trPr>
        <w:tc>
          <w:tcPr>
            <w:tcW w:w="1128" w:type="dxa"/>
          </w:tcPr>
          <w:p w:rsidR="00906145" w:rsidRDefault="00C56FC5">
            <w:pPr>
              <w:pStyle w:val="TableParagraph"/>
              <w:ind w:right="2"/>
              <w:jc w:val="center"/>
              <w:rPr>
                <w:sz w:val="26"/>
              </w:rPr>
            </w:pPr>
            <w:r>
              <w:rPr>
                <w:spacing w:val="-5"/>
                <w:sz w:val="26"/>
              </w:rPr>
              <w:t>Код</w:t>
            </w:r>
          </w:p>
        </w:tc>
        <w:tc>
          <w:tcPr>
            <w:tcW w:w="7938" w:type="dxa"/>
          </w:tcPr>
          <w:p w:rsidR="00906145" w:rsidRDefault="00C56FC5">
            <w:pPr>
              <w:pStyle w:val="TableParagraph"/>
              <w:ind w:left="4"/>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128" w:type="dxa"/>
          </w:tcPr>
          <w:p w:rsidR="00906145" w:rsidRDefault="00C56FC5">
            <w:pPr>
              <w:pStyle w:val="TableParagraph"/>
              <w:jc w:val="center"/>
              <w:rPr>
                <w:sz w:val="26"/>
              </w:rPr>
            </w:pPr>
            <w:r>
              <w:rPr>
                <w:spacing w:val="-10"/>
                <w:sz w:val="26"/>
              </w:rPr>
              <w:t>1</w:t>
            </w:r>
          </w:p>
        </w:tc>
        <w:tc>
          <w:tcPr>
            <w:tcW w:w="7938" w:type="dxa"/>
          </w:tcPr>
          <w:p w:rsidR="00906145" w:rsidRDefault="00C56FC5">
            <w:pPr>
              <w:pStyle w:val="TableParagraph"/>
              <w:ind w:left="62"/>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906145">
        <w:trPr>
          <w:trHeight w:val="712"/>
        </w:trPr>
        <w:tc>
          <w:tcPr>
            <w:tcW w:w="1128" w:type="dxa"/>
          </w:tcPr>
          <w:p w:rsidR="00906145" w:rsidRDefault="00C56FC5">
            <w:pPr>
              <w:pStyle w:val="TableParagraph"/>
              <w:ind w:right="2"/>
              <w:jc w:val="center"/>
              <w:rPr>
                <w:sz w:val="26"/>
              </w:rPr>
            </w:pPr>
            <w:r>
              <w:rPr>
                <w:spacing w:val="-5"/>
                <w:sz w:val="26"/>
              </w:rPr>
              <w:t>1.1</w:t>
            </w:r>
          </w:p>
        </w:tc>
        <w:tc>
          <w:tcPr>
            <w:tcW w:w="7938" w:type="dxa"/>
          </w:tcPr>
          <w:p w:rsidR="00906145" w:rsidRDefault="00C56FC5">
            <w:pPr>
              <w:pStyle w:val="TableParagraph"/>
              <w:ind w:left="62"/>
              <w:rPr>
                <w:sz w:val="26"/>
              </w:rPr>
            </w:pPr>
            <w:r>
              <w:rPr>
                <w:sz w:val="26"/>
              </w:rPr>
              <w:t>Числа</w:t>
            </w:r>
            <w:r>
              <w:rPr>
                <w:spacing w:val="-5"/>
                <w:sz w:val="26"/>
              </w:rPr>
              <w:t xml:space="preserve"> </w:t>
            </w:r>
            <w:r>
              <w:rPr>
                <w:sz w:val="26"/>
              </w:rPr>
              <w:t>от</w:t>
            </w:r>
            <w:r>
              <w:rPr>
                <w:spacing w:val="-5"/>
                <w:sz w:val="26"/>
              </w:rPr>
              <w:t xml:space="preserve"> </w:t>
            </w:r>
            <w:r>
              <w:rPr>
                <w:sz w:val="26"/>
              </w:rPr>
              <w:t>1</w:t>
            </w:r>
            <w:r>
              <w:rPr>
                <w:spacing w:val="-3"/>
                <w:sz w:val="26"/>
              </w:rPr>
              <w:t xml:space="preserve"> </w:t>
            </w:r>
            <w:r>
              <w:rPr>
                <w:sz w:val="26"/>
              </w:rPr>
              <w:t>до</w:t>
            </w:r>
            <w:r>
              <w:rPr>
                <w:spacing w:val="-5"/>
                <w:sz w:val="26"/>
              </w:rPr>
              <w:t xml:space="preserve"> </w:t>
            </w:r>
            <w:r>
              <w:rPr>
                <w:sz w:val="26"/>
              </w:rPr>
              <w:t>9:</w:t>
            </w:r>
            <w:r>
              <w:rPr>
                <w:spacing w:val="-5"/>
                <w:sz w:val="26"/>
              </w:rPr>
              <w:t xml:space="preserve"> </w:t>
            </w:r>
            <w:r>
              <w:rPr>
                <w:sz w:val="26"/>
              </w:rPr>
              <w:t>различение,</w:t>
            </w:r>
            <w:r>
              <w:rPr>
                <w:spacing w:val="-5"/>
                <w:sz w:val="26"/>
              </w:rPr>
              <w:t xml:space="preserve"> </w:t>
            </w:r>
            <w:r>
              <w:rPr>
                <w:sz w:val="26"/>
              </w:rPr>
              <w:t>чтение,</w:t>
            </w:r>
            <w:r>
              <w:rPr>
                <w:spacing w:val="-5"/>
                <w:sz w:val="26"/>
              </w:rPr>
              <w:t xml:space="preserve"> </w:t>
            </w:r>
            <w:r>
              <w:rPr>
                <w:sz w:val="26"/>
              </w:rPr>
              <w:t>запись.</w:t>
            </w:r>
            <w:r>
              <w:rPr>
                <w:spacing w:val="-4"/>
                <w:sz w:val="26"/>
              </w:rPr>
              <w:t xml:space="preserve"> </w:t>
            </w:r>
            <w:r>
              <w:rPr>
                <w:sz w:val="26"/>
              </w:rPr>
              <w:t>Единица</w:t>
            </w:r>
            <w:r>
              <w:rPr>
                <w:spacing w:val="-5"/>
                <w:sz w:val="26"/>
              </w:rPr>
              <w:t xml:space="preserve"> </w:t>
            </w:r>
            <w:r>
              <w:rPr>
                <w:sz w:val="26"/>
              </w:rPr>
              <w:t>счета.</w:t>
            </w:r>
            <w:r>
              <w:rPr>
                <w:spacing w:val="-5"/>
                <w:sz w:val="26"/>
              </w:rPr>
              <w:t xml:space="preserve"> </w:t>
            </w:r>
            <w:r>
              <w:rPr>
                <w:sz w:val="26"/>
              </w:rPr>
              <w:t>Десяток. Счет предметов, запись результата цифрами. Число и цифра 0</w:t>
            </w:r>
          </w:p>
        </w:tc>
      </w:tr>
      <w:tr w:rsidR="00906145">
        <w:trPr>
          <w:trHeight w:val="1010"/>
        </w:trPr>
        <w:tc>
          <w:tcPr>
            <w:tcW w:w="1128" w:type="dxa"/>
          </w:tcPr>
          <w:p w:rsidR="00906145" w:rsidRDefault="00C56FC5">
            <w:pPr>
              <w:pStyle w:val="TableParagraph"/>
              <w:ind w:right="2"/>
              <w:jc w:val="center"/>
              <w:rPr>
                <w:sz w:val="26"/>
              </w:rPr>
            </w:pPr>
            <w:r>
              <w:rPr>
                <w:spacing w:val="-5"/>
                <w:sz w:val="26"/>
              </w:rPr>
              <w:t>1.2</w:t>
            </w:r>
          </w:p>
        </w:tc>
        <w:tc>
          <w:tcPr>
            <w:tcW w:w="7938" w:type="dxa"/>
          </w:tcPr>
          <w:p w:rsidR="00906145" w:rsidRDefault="00C56FC5">
            <w:pPr>
              <w:pStyle w:val="TableParagraph"/>
              <w:ind w:left="62" w:right="56"/>
              <w:jc w:val="both"/>
              <w:rPr>
                <w:sz w:val="26"/>
              </w:rPr>
            </w:pPr>
            <w:r>
              <w:rPr>
                <w:sz w:val="26"/>
              </w:rPr>
              <w:t xml:space="preserve">Числа в пределах 20: чтение, запись, сравнение. Однозначные и двузначные числа. Увеличение (уменьшение) числа на несколько </w:t>
            </w:r>
            <w:r>
              <w:rPr>
                <w:spacing w:val="-2"/>
                <w:sz w:val="26"/>
              </w:rPr>
              <w:t>единиц</w:t>
            </w:r>
          </w:p>
        </w:tc>
      </w:tr>
      <w:tr w:rsidR="00906145">
        <w:trPr>
          <w:trHeight w:val="412"/>
        </w:trPr>
        <w:tc>
          <w:tcPr>
            <w:tcW w:w="1128" w:type="dxa"/>
          </w:tcPr>
          <w:p w:rsidR="00906145" w:rsidRDefault="00C56FC5">
            <w:pPr>
              <w:pStyle w:val="TableParagraph"/>
              <w:ind w:right="2"/>
              <w:jc w:val="center"/>
              <w:rPr>
                <w:sz w:val="26"/>
              </w:rPr>
            </w:pPr>
            <w:r>
              <w:rPr>
                <w:spacing w:val="-5"/>
                <w:sz w:val="26"/>
              </w:rPr>
              <w:t>1.3</w:t>
            </w:r>
          </w:p>
        </w:tc>
        <w:tc>
          <w:tcPr>
            <w:tcW w:w="7938" w:type="dxa"/>
          </w:tcPr>
          <w:p w:rsidR="00906145" w:rsidRDefault="00C56FC5">
            <w:pPr>
              <w:pStyle w:val="TableParagraph"/>
              <w:ind w:left="62"/>
              <w:rPr>
                <w:sz w:val="26"/>
              </w:rPr>
            </w:pPr>
            <w:r>
              <w:rPr>
                <w:sz w:val="26"/>
              </w:rPr>
              <w:t>Длина</w:t>
            </w:r>
            <w:r>
              <w:rPr>
                <w:spacing w:val="-10"/>
                <w:sz w:val="26"/>
              </w:rPr>
              <w:t xml:space="preserve"> </w:t>
            </w:r>
            <w:r>
              <w:rPr>
                <w:sz w:val="26"/>
              </w:rPr>
              <w:t>и</w:t>
            </w:r>
            <w:r>
              <w:rPr>
                <w:spacing w:val="-8"/>
                <w:sz w:val="26"/>
              </w:rPr>
              <w:t xml:space="preserve"> </w:t>
            </w:r>
            <w:r>
              <w:rPr>
                <w:sz w:val="26"/>
              </w:rPr>
              <w:t>ее</w:t>
            </w:r>
            <w:r>
              <w:rPr>
                <w:spacing w:val="-9"/>
                <w:sz w:val="26"/>
              </w:rPr>
              <w:t xml:space="preserve"> </w:t>
            </w:r>
            <w:r>
              <w:rPr>
                <w:sz w:val="26"/>
              </w:rPr>
              <w:t>измерение.</w:t>
            </w:r>
            <w:r>
              <w:rPr>
                <w:spacing w:val="-9"/>
                <w:sz w:val="26"/>
              </w:rPr>
              <w:t xml:space="preserve"> </w:t>
            </w:r>
            <w:r>
              <w:rPr>
                <w:sz w:val="26"/>
              </w:rPr>
              <w:t>Единицы</w:t>
            </w:r>
            <w:r>
              <w:rPr>
                <w:spacing w:val="-9"/>
                <w:sz w:val="26"/>
              </w:rPr>
              <w:t xml:space="preserve"> </w:t>
            </w:r>
            <w:r>
              <w:rPr>
                <w:sz w:val="26"/>
              </w:rPr>
              <w:t>длины</w:t>
            </w:r>
            <w:r>
              <w:rPr>
                <w:spacing w:val="-7"/>
                <w:sz w:val="26"/>
              </w:rPr>
              <w:t xml:space="preserve"> </w:t>
            </w:r>
            <w:r>
              <w:rPr>
                <w:sz w:val="26"/>
              </w:rPr>
              <w:t>и</w:t>
            </w:r>
            <w:r>
              <w:rPr>
                <w:spacing w:val="-9"/>
                <w:sz w:val="26"/>
              </w:rPr>
              <w:t xml:space="preserve"> </w:t>
            </w:r>
            <w:r>
              <w:rPr>
                <w:sz w:val="26"/>
              </w:rPr>
              <w:t>соотношения</w:t>
            </w:r>
            <w:r>
              <w:rPr>
                <w:spacing w:val="-7"/>
                <w:sz w:val="26"/>
              </w:rPr>
              <w:t xml:space="preserve"> </w:t>
            </w:r>
            <w:r>
              <w:rPr>
                <w:sz w:val="26"/>
              </w:rPr>
              <w:t>между</w:t>
            </w:r>
            <w:r>
              <w:rPr>
                <w:spacing w:val="-13"/>
                <w:sz w:val="26"/>
              </w:rPr>
              <w:t xml:space="preserve"> </w:t>
            </w:r>
            <w:r>
              <w:rPr>
                <w:spacing w:val="-4"/>
                <w:sz w:val="26"/>
              </w:rPr>
              <w:t>ними</w:t>
            </w:r>
          </w:p>
        </w:tc>
      </w:tr>
      <w:tr w:rsidR="00906145">
        <w:trPr>
          <w:trHeight w:val="414"/>
        </w:trPr>
        <w:tc>
          <w:tcPr>
            <w:tcW w:w="1128" w:type="dxa"/>
          </w:tcPr>
          <w:p w:rsidR="00906145" w:rsidRDefault="00C56FC5">
            <w:pPr>
              <w:pStyle w:val="TableParagraph"/>
              <w:jc w:val="center"/>
              <w:rPr>
                <w:sz w:val="26"/>
              </w:rPr>
            </w:pPr>
            <w:r>
              <w:rPr>
                <w:spacing w:val="-10"/>
                <w:sz w:val="26"/>
              </w:rPr>
              <w:t>2</w:t>
            </w:r>
          </w:p>
        </w:tc>
        <w:tc>
          <w:tcPr>
            <w:tcW w:w="7938" w:type="dxa"/>
          </w:tcPr>
          <w:p w:rsidR="00906145" w:rsidRDefault="00C56FC5">
            <w:pPr>
              <w:pStyle w:val="TableParagraph"/>
              <w:ind w:left="62"/>
              <w:rPr>
                <w:sz w:val="26"/>
              </w:rPr>
            </w:pPr>
            <w:r>
              <w:rPr>
                <w:spacing w:val="-2"/>
                <w:sz w:val="26"/>
              </w:rPr>
              <w:t>Арифметические</w:t>
            </w:r>
            <w:r>
              <w:rPr>
                <w:spacing w:val="7"/>
                <w:sz w:val="26"/>
              </w:rPr>
              <w:t xml:space="preserve"> </w:t>
            </w:r>
            <w:r>
              <w:rPr>
                <w:spacing w:val="-2"/>
                <w:sz w:val="26"/>
              </w:rPr>
              <w:t>действия</w:t>
            </w:r>
          </w:p>
        </w:tc>
      </w:tr>
      <w:tr w:rsidR="00906145">
        <w:trPr>
          <w:trHeight w:val="710"/>
        </w:trPr>
        <w:tc>
          <w:tcPr>
            <w:tcW w:w="1128" w:type="dxa"/>
          </w:tcPr>
          <w:p w:rsidR="00906145" w:rsidRDefault="00C56FC5">
            <w:pPr>
              <w:pStyle w:val="TableParagraph"/>
              <w:ind w:right="2"/>
              <w:jc w:val="center"/>
              <w:rPr>
                <w:sz w:val="26"/>
              </w:rPr>
            </w:pPr>
            <w:r>
              <w:rPr>
                <w:spacing w:val="-5"/>
                <w:sz w:val="26"/>
              </w:rPr>
              <w:t>2.1</w:t>
            </w:r>
          </w:p>
        </w:tc>
        <w:tc>
          <w:tcPr>
            <w:tcW w:w="7938" w:type="dxa"/>
          </w:tcPr>
          <w:p w:rsidR="00906145" w:rsidRDefault="00C56FC5">
            <w:pPr>
              <w:pStyle w:val="TableParagraph"/>
              <w:ind w:left="62"/>
              <w:rPr>
                <w:sz w:val="26"/>
              </w:rPr>
            </w:pPr>
            <w:r>
              <w:rPr>
                <w:sz w:val="26"/>
              </w:rPr>
              <w:t>Сложение и вычитание чисел в пределах 20. Названия компонентов</w:t>
            </w:r>
            <w:r>
              <w:rPr>
                <w:spacing w:val="40"/>
                <w:sz w:val="26"/>
              </w:rPr>
              <w:t xml:space="preserve"> </w:t>
            </w:r>
            <w:r>
              <w:rPr>
                <w:sz w:val="26"/>
              </w:rPr>
              <w:t>действий, результатов действий сложения, вычитания</w:t>
            </w:r>
          </w:p>
        </w:tc>
      </w:tr>
      <w:tr w:rsidR="00906145">
        <w:trPr>
          <w:trHeight w:val="414"/>
        </w:trPr>
        <w:tc>
          <w:tcPr>
            <w:tcW w:w="1128" w:type="dxa"/>
          </w:tcPr>
          <w:p w:rsidR="00906145" w:rsidRDefault="00C56FC5">
            <w:pPr>
              <w:pStyle w:val="TableParagraph"/>
              <w:ind w:right="2"/>
              <w:jc w:val="center"/>
              <w:rPr>
                <w:sz w:val="26"/>
              </w:rPr>
            </w:pPr>
            <w:r>
              <w:rPr>
                <w:spacing w:val="-5"/>
                <w:sz w:val="26"/>
              </w:rPr>
              <w:t>2.2</w:t>
            </w:r>
          </w:p>
        </w:tc>
        <w:tc>
          <w:tcPr>
            <w:tcW w:w="7938" w:type="dxa"/>
          </w:tcPr>
          <w:p w:rsidR="00906145" w:rsidRDefault="00C56FC5">
            <w:pPr>
              <w:pStyle w:val="TableParagraph"/>
              <w:ind w:left="62"/>
              <w:rPr>
                <w:sz w:val="26"/>
              </w:rPr>
            </w:pPr>
            <w:r>
              <w:rPr>
                <w:sz w:val="26"/>
              </w:rPr>
              <w:t>Вычитание</w:t>
            </w:r>
            <w:r>
              <w:rPr>
                <w:spacing w:val="-9"/>
                <w:sz w:val="26"/>
              </w:rPr>
              <w:t xml:space="preserve"> </w:t>
            </w:r>
            <w:r>
              <w:rPr>
                <w:sz w:val="26"/>
              </w:rPr>
              <w:t>как</w:t>
            </w:r>
            <w:r>
              <w:rPr>
                <w:spacing w:val="-10"/>
                <w:sz w:val="26"/>
              </w:rPr>
              <w:t xml:space="preserve"> </w:t>
            </w:r>
            <w:r>
              <w:rPr>
                <w:sz w:val="26"/>
              </w:rPr>
              <w:t>действие,</w:t>
            </w:r>
            <w:r>
              <w:rPr>
                <w:spacing w:val="-10"/>
                <w:sz w:val="26"/>
              </w:rPr>
              <w:t xml:space="preserve"> </w:t>
            </w:r>
            <w:r>
              <w:rPr>
                <w:sz w:val="26"/>
              </w:rPr>
              <w:t>обратное</w:t>
            </w:r>
            <w:r>
              <w:rPr>
                <w:spacing w:val="-11"/>
                <w:sz w:val="26"/>
              </w:rPr>
              <w:t xml:space="preserve"> </w:t>
            </w:r>
            <w:r>
              <w:rPr>
                <w:spacing w:val="-2"/>
                <w:sz w:val="26"/>
              </w:rPr>
              <w:t>сложению</w:t>
            </w:r>
          </w:p>
        </w:tc>
      </w:tr>
      <w:tr w:rsidR="00906145">
        <w:trPr>
          <w:trHeight w:val="412"/>
        </w:trPr>
        <w:tc>
          <w:tcPr>
            <w:tcW w:w="1128" w:type="dxa"/>
          </w:tcPr>
          <w:p w:rsidR="00906145" w:rsidRDefault="00C56FC5">
            <w:pPr>
              <w:pStyle w:val="TableParagraph"/>
              <w:jc w:val="center"/>
              <w:rPr>
                <w:sz w:val="26"/>
              </w:rPr>
            </w:pPr>
            <w:r>
              <w:rPr>
                <w:spacing w:val="-10"/>
                <w:sz w:val="26"/>
              </w:rPr>
              <w:lastRenderedPageBreak/>
              <w:t>3</w:t>
            </w:r>
          </w:p>
        </w:tc>
        <w:tc>
          <w:tcPr>
            <w:tcW w:w="7938" w:type="dxa"/>
          </w:tcPr>
          <w:p w:rsidR="00906145" w:rsidRDefault="00C56FC5">
            <w:pPr>
              <w:pStyle w:val="TableParagraph"/>
              <w:ind w:left="62"/>
              <w:rPr>
                <w:sz w:val="26"/>
              </w:rPr>
            </w:pPr>
            <w:r>
              <w:rPr>
                <w:sz w:val="26"/>
              </w:rPr>
              <w:t>Текстовые</w:t>
            </w:r>
            <w:r>
              <w:rPr>
                <w:spacing w:val="-13"/>
                <w:sz w:val="26"/>
              </w:rPr>
              <w:t xml:space="preserve"> </w:t>
            </w:r>
            <w:r>
              <w:rPr>
                <w:spacing w:val="-2"/>
                <w:sz w:val="26"/>
              </w:rPr>
              <w:t>задачи</w:t>
            </w:r>
          </w:p>
        </w:tc>
      </w:tr>
      <w:tr w:rsidR="00906145">
        <w:trPr>
          <w:trHeight w:val="1010"/>
        </w:trPr>
        <w:tc>
          <w:tcPr>
            <w:tcW w:w="1128" w:type="dxa"/>
          </w:tcPr>
          <w:p w:rsidR="00906145" w:rsidRDefault="00C56FC5">
            <w:pPr>
              <w:pStyle w:val="TableParagraph"/>
              <w:ind w:right="2"/>
              <w:jc w:val="center"/>
              <w:rPr>
                <w:sz w:val="26"/>
              </w:rPr>
            </w:pPr>
            <w:r>
              <w:rPr>
                <w:spacing w:val="-5"/>
                <w:sz w:val="26"/>
              </w:rPr>
              <w:t>3.1</w:t>
            </w:r>
          </w:p>
        </w:tc>
        <w:tc>
          <w:tcPr>
            <w:tcW w:w="7938" w:type="dxa"/>
          </w:tcPr>
          <w:p w:rsidR="00906145" w:rsidRDefault="00C56FC5">
            <w:pPr>
              <w:pStyle w:val="TableParagraph"/>
              <w:ind w:left="62" w:right="55"/>
              <w:jc w:val="both"/>
              <w:rPr>
                <w:sz w:val="26"/>
              </w:rPr>
            </w:pPr>
            <w:r>
              <w:rPr>
                <w:sz w:val="26"/>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bl>
    <w:p w:rsidR="00906145" w:rsidRDefault="00906145">
      <w:pPr>
        <w:pStyle w:val="TableParagraph"/>
        <w:jc w:val="both"/>
        <w:rPr>
          <w:sz w:val="26"/>
        </w:rPr>
        <w:sectPr w:rsidR="00906145">
          <w:type w:val="continuous"/>
          <w:pgSz w:w="12240" w:h="15840"/>
          <w:pgMar w:top="1120" w:right="720" w:bottom="1115"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8"/>
        <w:gridCol w:w="7938"/>
      </w:tblGrid>
      <w:tr w:rsidR="00906145">
        <w:trPr>
          <w:trHeight w:val="415"/>
        </w:trPr>
        <w:tc>
          <w:tcPr>
            <w:tcW w:w="1128" w:type="dxa"/>
          </w:tcPr>
          <w:p w:rsidR="00906145" w:rsidRDefault="00C56FC5">
            <w:pPr>
              <w:pStyle w:val="TableParagraph"/>
              <w:ind w:right="2"/>
              <w:jc w:val="center"/>
              <w:rPr>
                <w:sz w:val="26"/>
              </w:rPr>
            </w:pPr>
            <w:r>
              <w:rPr>
                <w:spacing w:val="-5"/>
                <w:sz w:val="26"/>
              </w:rPr>
              <w:lastRenderedPageBreak/>
              <w:t>3.2</w:t>
            </w:r>
          </w:p>
        </w:tc>
        <w:tc>
          <w:tcPr>
            <w:tcW w:w="7938" w:type="dxa"/>
          </w:tcPr>
          <w:p w:rsidR="00906145" w:rsidRDefault="00C56FC5">
            <w:pPr>
              <w:pStyle w:val="TableParagraph"/>
              <w:ind w:left="62"/>
              <w:rPr>
                <w:sz w:val="26"/>
              </w:rPr>
            </w:pPr>
            <w:r>
              <w:rPr>
                <w:sz w:val="26"/>
              </w:rPr>
              <w:t>Решение</w:t>
            </w:r>
            <w:r>
              <w:rPr>
                <w:spacing w:val="-8"/>
                <w:sz w:val="26"/>
              </w:rPr>
              <w:t xml:space="preserve"> </w:t>
            </w:r>
            <w:r>
              <w:rPr>
                <w:sz w:val="26"/>
              </w:rPr>
              <w:t>задач</w:t>
            </w:r>
            <w:r>
              <w:rPr>
                <w:spacing w:val="-7"/>
                <w:sz w:val="26"/>
              </w:rPr>
              <w:t xml:space="preserve"> </w:t>
            </w:r>
            <w:r>
              <w:rPr>
                <w:sz w:val="26"/>
              </w:rPr>
              <w:t>в</w:t>
            </w:r>
            <w:r>
              <w:rPr>
                <w:spacing w:val="-7"/>
                <w:sz w:val="26"/>
              </w:rPr>
              <w:t xml:space="preserve"> </w:t>
            </w:r>
            <w:r>
              <w:rPr>
                <w:sz w:val="26"/>
              </w:rPr>
              <w:t>одно</w:t>
            </w:r>
            <w:r>
              <w:rPr>
                <w:spacing w:val="-5"/>
                <w:sz w:val="26"/>
              </w:rPr>
              <w:t xml:space="preserve"> </w:t>
            </w:r>
            <w:r>
              <w:rPr>
                <w:spacing w:val="-2"/>
                <w:sz w:val="26"/>
              </w:rPr>
              <w:t>действие</w:t>
            </w:r>
          </w:p>
        </w:tc>
      </w:tr>
      <w:tr w:rsidR="00906145">
        <w:trPr>
          <w:trHeight w:val="412"/>
        </w:trPr>
        <w:tc>
          <w:tcPr>
            <w:tcW w:w="1128" w:type="dxa"/>
          </w:tcPr>
          <w:p w:rsidR="00906145" w:rsidRDefault="00C56FC5">
            <w:pPr>
              <w:pStyle w:val="TableParagraph"/>
              <w:jc w:val="center"/>
              <w:rPr>
                <w:sz w:val="26"/>
              </w:rPr>
            </w:pPr>
            <w:r>
              <w:rPr>
                <w:spacing w:val="-10"/>
                <w:sz w:val="26"/>
              </w:rPr>
              <w:t>4</w:t>
            </w:r>
          </w:p>
        </w:tc>
        <w:tc>
          <w:tcPr>
            <w:tcW w:w="7938" w:type="dxa"/>
          </w:tcPr>
          <w:p w:rsidR="00906145" w:rsidRDefault="00C56FC5">
            <w:pPr>
              <w:pStyle w:val="TableParagraph"/>
              <w:ind w:left="62"/>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906145">
        <w:trPr>
          <w:trHeight w:val="1010"/>
        </w:trPr>
        <w:tc>
          <w:tcPr>
            <w:tcW w:w="1128" w:type="dxa"/>
          </w:tcPr>
          <w:p w:rsidR="00906145" w:rsidRDefault="00C56FC5">
            <w:pPr>
              <w:pStyle w:val="TableParagraph"/>
              <w:ind w:right="2"/>
              <w:jc w:val="center"/>
              <w:rPr>
                <w:sz w:val="26"/>
              </w:rPr>
            </w:pPr>
            <w:r>
              <w:rPr>
                <w:spacing w:val="-5"/>
                <w:sz w:val="26"/>
              </w:rPr>
              <w:t>4.1</w:t>
            </w:r>
          </w:p>
        </w:tc>
        <w:tc>
          <w:tcPr>
            <w:tcW w:w="7938" w:type="dxa"/>
          </w:tcPr>
          <w:p w:rsidR="00906145" w:rsidRDefault="00C56FC5">
            <w:pPr>
              <w:pStyle w:val="TableParagraph"/>
              <w:ind w:left="62" w:right="50"/>
              <w:jc w:val="both"/>
              <w:rPr>
                <w:sz w:val="26"/>
              </w:rPr>
            </w:pPr>
            <w:r>
              <w:rPr>
                <w:sz w:val="26"/>
              </w:rPr>
              <w:t>Расположение предметов и объектов на плоскости, в пространстве, установление пространственных отношений: "слева - справа",</w:t>
            </w:r>
            <w:r>
              <w:rPr>
                <w:spacing w:val="40"/>
                <w:sz w:val="26"/>
              </w:rPr>
              <w:t xml:space="preserve"> </w:t>
            </w:r>
            <w:r>
              <w:rPr>
                <w:sz w:val="26"/>
              </w:rPr>
              <w:t>"сверху - снизу", "между"</w:t>
            </w:r>
          </w:p>
        </w:tc>
      </w:tr>
      <w:tr w:rsidR="00906145">
        <w:trPr>
          <w:trHeight w:val="1310"/>
        </w:trPr>
        <w:tc>
          <w:tcPr>
            <w:tcW w:w="1128" w:type="dxa"/>
          </w:tcPr>
          <w:p w:rsidR="00906145" w:rsidRDefault="00C56FC5">
            <w:pPr>
              <w:pStyle w:val="TableParagraph"/>
              <w:ind w:right="2"/>
              <w:jc w:val="center"/>
              <w:rPr>
                <w:sz w:val="26"/>
              </w:rPr>
            </w:pPr>
            <w:r>
              <w:rPr>
                <w:spacing w:val="-5"/>
                <w:sz w:val="26"/>
              </w:rPr>
              <w:t>4.2</w:t>
            </w:r>
          </w:p>
        </w:tc>
        <w:tc>
          <w:tcPr>
            <w:tcW w:w="7938" w:type="dxa"/>
          </w:tcPr>
          <w:p w:rsidR="00906145" w:rsidRDefault="00C56FC5">
            <w:pPr>
              <w:pStyle w:val="TableParagraph"/>
              <w:ind w:left="62" w:right="54"/>
              <w:jc w:val="both"/>
              <w:rPr>
                <w:sz w:val="26"/>
              </w:rPr>
            </w:pPr>
            <w:r>
              <w:rPr>
                <w:sz w:val="26"/>
              </w:rPr>
              <w:t>Геометрические фигуры: распознавание круга, треугольника, прямоугольника, отрезка. Построение отрезка, квадрата,</w:t>
            </w:r>
            <w:r>
              <w:rPr>
                <w:spacing w:val="40"/>
                <w:sz w:val="26"/>
              </w:rPr>
              <w:t xml:space="preserve"> </w:t>
            </w:r>
            <w:r>
              <w:rPr>
                <w:sz w:val="26"/>
              </w:rPr>
              <w:t>треугольника с помощью линейки на листе в клетку. Измерение длины отрезка в сантиметрах</w:t>
            </w:r>
          </w:p>
        </w:tc>
      </w:tr>
      <w:tr w:rsidR="00906145">
        <w:trPr>
          <w:trHeight w:val="415"/>
        </w:trPr>
        <w:tc>
          <w:tcPr>
            <w:tcW w:w="1128" w:type="dxa"/>
          </w:tcPr>
          <w:p w:rsidR="00906145" w:rsidRDefault="00C56FC5">
            <w:pPr>
              <w:pStyle w:val="TableParagraph"/>
              <w:jc w:val="center"/>
              <w:rPr>
                <w:sz w:val="26"/>
              </w:rPr>
            </w:pPr>
            <w:r>
              <w:rPr>
                <w:spacing w:val="-10"/>
                <w:sz w:val="26"/>
              </w:rPr>
              <w:t>5</w:t>
            </w:r>
          </w:p>
        </w:tc>
        <w:tc>
          <w:tcPr>
            <w:tcW w:w="7938" w:type="dxa"/>
          </w:tcPr>
          <w:p w:rsidR="00906145" w:rsidRDefault="00C56FC5">
            <w:pPr>
              <w:pStyle w:val="TableParagraph"/>
              <w:ind w:left="62"/>
              <w:rPr>
                <w:sz w:val="26"/>
              </w:rPr>
            </w:pPr>
            <w:r>
              <w:rPr>
                <w:spacing w:val="-2"/>
                <w:sz w:val="26"/>
              </w:rPr>
              <w:t>Математическая</w:t>
            </w:r>
            <w:r>
              <w:rPr>
                <w:spacing w:val="9"/>
                <w:sz w:val="26"/>
              </w:rPr>
              <w:t xml:space="preserve"> </w:t>
            </w:r>
            <w:r>
              <w:rPr>
                <w:spacing w:val="-2"/>
                <w:sz w:val="26"/>
              </w:rPr>
              <w:t>информация</w:t>
            </w:r>
          </w:p>
        </w:tc>
      </w:tr>
      <w:tr w:rsidR="00906145">
        <w:trPr>
          <w:trHeight w:val="1009"/>
        </w:trPr>
        <w:tc>
          <w:tcPr>
            <w:tcW w:w="1128" w:type="dxa"/>
          </w:tcPr>
          <w:p w:rsidR="00906145" w:rsidRDefault="00C56FC5">
            <w:pPr>
              <w:pStyle w:val="TableParagraph"/>
              <w:spacing w:before="47"/>
              <w:ind w:right="2"/>
              <w:jc w:val="center"/>
              <w:rPr>
                <w:sz w:val="26"/>
              </w:rPr>
            </w:pPr>
            <w:r>
              <w:rPr>
                <w:spacing w:val="-5"/>
                <w:sz w:val="26"/>
              </w:rPr>
              <w:t>5.1</w:t>
            </w:r>
          </w:p>
        </w:tc>
        <w:tc>
          <w:tcPr>
            <w:tcW w:w="7938" w:type="dxa"/>
          </w:tcPr>
          <w:p w:rsidR="00906145" w:rsidRDefault="00C56FC5">
            <w:pPr>
              <w:pStyle w:val="TableParagraph"/>
              <w:spacing w:before="47"/>
              <w:ind w:left="62" w:right="57"/>
              <w:jc w:val="both"/>
              <w:rPr>
                <w:sz w:val="26"/>
              </w:rPr>
            </w:pPr>
            <w:r>
              <w:rPr>
                <w:sz w:val="26"/>
              </w:rPr>
              <w:t>Сбор данных об объекте по образцу. Характеристики объекта,</w:t>
            </w:r>
            <w:r>
              <w:rPr>
                <w:spacing w:val="40"/>
                <w:sz w:val="26"/>
              </w:rPr>
              <w:t xml:space="preserve"> </w:t>
            </w:r>
            <w:r>
              <w:rPr>
                <w:sz w:val="26"/>
              </w:rPr>
              <w:t>группы объектов (количество, форма, размер). Группировка объектов по заданному признаку</w:t>
            </w:r>
          </w:p>
        </w:tc>
      </w:tr>
      <w:tr w:rsidR="00906145">
        <w:trPr>
          <w:trHeight w:val="712"/>
        </w:trPr>
        <w:tc>
          <w:tcPr>
            <w:tcW w:w="1128" w:type="dxa"/>
          </w:tcPr>
          <w:p w:rsidR="00906145" w:rsidRDefault="00C56FC5">
            <w:pPr>
              <w:pStyle w:val="TableParagraph"/>
              <w:ind w:right="2"/>
              <w:jc w:val="center"/>
              <w:rPr>
                <w:sz w:val="26"/>
              </w:rPr>
            </w:pPr>
            <w:r>
              <w:rPr>
                <w:spacing w:val="-5"/>
                <w:sz w:val="26"/>
              </w:rPr>
              <w:t>5.2</w:t>
            </w:r>
          </w:p>
        </w:tc>
        <w:tc>
          <w:tcPr>
            <w:tcW w:w="7938" w:type="dxa"/>
          </w:tcPr>
          <w:p w:rsidR="00906145" w:rsidRDefault="00C56FC5">
            <w:pPr>
              <w:pStyle w:val="TableParagraph"/>
              <w:tabs>
                <w:tab w:val="left" w:pos="2106"/>
                <w:tab w:val="left" w:pos="2480"/>
                <w:tab w:val="left" w:pos="3238"/>
                <w:tab w:val="left" w:pos="4535"/>
                <w:tab w:val="left" w:pos="5859"/>
                <w:tab w:val="left" w:pos="6339"/>
              </w:tabs>
              <w:ind w:left="62" w:right="53"/>
              <w:rPr>
                <w:sz w:val="26"/>
              </w:rPr>
            </w:pPr>
            <w:r>
              <w:rPr>
                <w:spacing w:val="-2"/>
                <w:sz w:val="26"/>
              </w:rPr>
              <w:t>Закономерность</w:t>
            </w:r>
            <w:r>
              <w:rPr>
                <w:sz w:val="26"/>
              </w:rPr>
              <w:tab/>
            </w:r>
            <w:r>
              <w:rPr>
                <w:spacing w:val="-10"/>
                <w:sz w:val="26"/>
              </w:rPr>
              <w:t>в</w:t>
            </w:r>
            <w:r>
              <w:rPr>
                <w:sz w:val="26"/>
              </w:rPr>
              <w:tab/>
            </w:r>
            <w:r>
              <w:rPr>
                <w:spacing w:val="-4"/>
                <w:sz w:val="26"/>
              </w:rPr>
              <w:t>ряду</w:t>
            </w:r>
            <w:r>
              <w:rPr>
                <w:sz w:val="26"/>
              </w:rPr>
              <w:tab/>
            </w:r>
            <w:r>
              <w:rPr>
                <w:spacing w:val="-2"/>
                <w:sz w:val="26"/>
              </w:rPr>
              <w:t>заданных</w:t>
            </w:r>
            <w:r>
              <w:rPr>
                <w:sz w:val="26"/>
              </w:rPr>
              <w:tab/>
            </w:r>
            <w:r>
              <w:rPr>
                <w:spacing w:val="-2"/>
                <w:sz w:val="26"/>
              </w:rPr>
              <w:t>объектов:</w:t>
            </w:r>
            <w:r>
              <w:rPr>
                <w:sz w:val="26"/>
              </w:rPr>
              <w:tab/>
            </w:r>
            <w:r>
              <w:rPr>
                <w:spacing w:val="-6"/>
                <w:sz w:val="26"/>
              </w:rPr>
              <w:t>ее</w:t>
            </w:r>
            <w:r>
              <w:rPr>
                <w:sz w:val="26"/>
              </w:rPr>
              <w:tab/>
            </w:r>
            <w:r>
              <w:rPr>
                <w:spacing w:val="-2"/>
                <w:sz w:val="26"/>
              </w:rPr>
              <w:t xml:space="preserve">обнаружение, </w:t>
            </w:r>
            <w:r>
              <w:rPr>
                <w:sz w:val="26"/>
              </w:rPr>
              <w:t>продолжение ряда</w:t>
            </w:r>
          </w:p>
        </w:tc>
      </w:tr>
      <w:tr w:rsidR="00906145">
        <w:trPr>
          <w:trHeight w:val="412"/>
        </w:trPr>
        <w:tc>
          <w:tcPr>
            <w:tcW w:w="1128" w:type="dxa"/>
          </w:tcPr>
          <w:p w:rsidR="00906145" w:rsidRDefault="00C56FC5">
            <w:pPr>
              <w:pStyle w:val="TableParagraph"/>
              <w:ind w:right="2"/>
              <w:jc w:val="center"/>
              <w:rPr>
                <w:sz w:val="26"/>
              </w:rPr>
            </w:pPr>
            <w:r>
              <w:rPr>
                <w:spacing w:val="-5"/>
                <w:sz w:val="26"/>
              </w:rPr>
              <w:t>5.3</w:t>
            </w:r>
          </w:p>
        </w:tc>
        <w:tc>
          <w:tcPr>
            <w:tcW w:w="7938" w:type="dxa"/>
          </w:tcPr>
          <w:p w:rsidR="00906145" w:rsidRDefault="00C56FC5">
            <w:pPr>
              <w:pStyle w:val="TableParagraph"/>
              <w:ind w:left="62"/>
              <w:rPr>
                <w:sz w:val="26"/>
              </w:rPr>
            </w:pPr>
            <w:r>
              <w:rPr>
                <w:sz w:val="26"/>
              </w:rPr>
              <w:t>Верные</w:t>
            </w:r>
            <w:r>
              <w:rPr>
                <w:spacing w:val="-10"/>
                <w:sz w:val="26"/>
              </w:rPr>
              <w:t xml:space="preserve"> </w:t>
            </w:r>
            <w:r>
              <w:rPr>
                <w:sz w:val="26"/>
              </w:rPr>
              <w:t>(истинные)</w:t>
            </w:r>
            <w:r>
              <w:rPr>
                <w:spacing w:val="-9"/>
                <w:sz w:val="26"/>
              </w:rPr>
              <w:t xml:space="preserve"> </w:t>
            </w:r>
            <w:r>
              <w:rPr>
                <w:sz w:val="26"/>
              </w:rPr>
              <w:t>и</w:t>
            </w:r>
            <w:r>
              <w:rPr>
                <w:spacing w:val="-7"/>
                <w:sz w:val="26"/>
              </w:rPr>
              <w:t xml:space="preserve"> </w:t>
            </w:r>
            <w:r>
              <w:rPr>
                <w:sz w:val="26"/>
              </w:rPr>
              <w:t>неверные</w:t>
            </w:r>
            <w:r>
              <w:rPr>
                <w:spacing w:val="-9"/>
                <w:sz w:val="26"/>
              </w:rPr>
              <w:t xml:space="preserve"> </w:t>
            </w:r>
            <w:r>
              <w:rPr>
                <w:sz w:val="26"/>
              </w:rPr>
              <w:t>(ложные)</w:t>
            </w:r>
            <w:r>
              <w:rPr>
                <w:spacing w:val="-10"/>
                <w:sz w:val="26"/>
              </w:rPr>
              <w:t xml:space="preserve"> </w:t>
            </w:r>
            <w:r>
              <w:rPr>
                <w:spacing w:val="-2"/>
                <w:sz w:val="26"/>
              </w:rPr>
              <w:t>предложения</w:t>
            </w:r>
          </w:p>
        </w:tc>
      </w:tr>
      <w:tr w:rsidR="00906145">
        <w:trPr>
          <w:trHeight w:val="1010"/>
        </w:trPr>
        <w:tc>
          <w:tcPr>
            <w:tcW w:w="1128" w:type="dxa"/>
          </w:tcPr>
          <w:p w:rsidR="00906145" w:rsidRDefault="00C56FC5">
            <w:pPr>
              <w:pStyle w:val="TableParagraph"/>
              <w:ind w:right="2"/>
              <w:jc w:val="center"/>
              <w:rPr>
                <w:sz w:val="26"/>
              </w:rPr>
            </w:pPr>
            <w:r>
              <w:rPr>
                <w:spacing w:val="-5"/>
                <w:sz w:val="26"/>
              </w:rPr>
              <w:t>5.4</w:t>
            </w:r>
          </w:p>
        </w:tc>
        <w:tc>
          <w:tcPr>
            <w:tcW w:w="7938" w:type="dxa"/>
          </w:tcPr>
          <w:p w:rsidR="00906145" w:rsidRDefault="00C56FC5">
            <w:pPr>
              <w:pStyle w:val="TableParagraph"/>
              <w:ind w:left="62" w:right="55"/>
              <w:jc w:val="both"/>
              <w:rPr>
                <w:sz w:val="26"/>
              </w:rPr>
            </w:pPr>
            <w:r>
              <w:rPr>
                <w:sz w:val="26"/>
              </w:rPr>
              <w:t>Чтение таблицы. Извлечение, внесение данных в таблицу. Чтение рисунка, схемы с одним-двумя числовыми данными (значениями данных величин)</w:t>
            </w:r>
          </w:p>
        </w:tc>
      </w:tr>
      <w:tr w:rsidR="00906145">
        <w:trPr>
          <w:trHeight w:val="712"/>
        </w:trPr>
        <w:tc>
          <w:tcPr>
            <w:tcW w:w="1128" w:type="dxa"/>
          </w:tcPr>
          <w:p w:rsidR="00906145" w:rsidRDefault="00C56FC5">
            <w:pPr>
              <w:pStyle w:val="TableParagraph"/>
              <w:ind w:right="2"/>
              <w:jc w:val="center"/>
              <w:rPr>
                <w:sz w:val="26"/>
              </w:rPr>
            </w:pPr>
            <w:r>
              <w:rPr>
                <w:spacing w:val="-5"/>
                <w:sz w:val="26"/>
              </w:rPr>
              <w:t>5.5</w:t>
            </w:r>
          </w:p>
        </w:tc>
        <w:tc>
          <w:tcPr>
            <w:tcW w:w="7938" w:type="dxa"/>
          </w:tcPr>
          <w:p w:rsidR="00906145" w:rsidRDefault="00C56FC5">
            <w:pPr>
              <w:pStyle w:val="TableParagraph"/>
              <w:tabs>
                <w:tab w:val="left" w:pos="2542"/>
                <w:tab w:val="left" w:pos="4299"/>
                <w:tab w:val="left" w:pos="5826"/>
                <w:tab w:val="left" w:pos="6323"/>
              </w:tabs>
              <w:ind w:left="62" w:right="54"/>
              <w:rPr>
                <w:sz w:val="26"/>
              </w:rPr>
            </w:pPr>
            <w:r>
              <w:rPr>
                <w:spacing w:val="-2"/>
                <w:sz w:val="26"/>
              </w:rPr>
              <w:t>Двух-трехшаговые</w:t>
            </w:r>
            <w:r>
              <w:rPr>
                <w:sz w:val="26"/>
              </w:rPr>
              <w:tab/>
            </w:r>
            <w:r>
              <w:rPr>
                <w:spacing w:val="-2"/>
                <w:sz w:val="26"/>
              </w:rPr>
              <w:t>инструкции,</w:t>
            </w:r>
            <w:r>
              <w:rPr>
                <w:sz w:val="26"/>
              </w:rPr>
              <w:tab/>
            </w:r>
            <w:r>
              <w:rPr>
                <w:spacing w:val="-2"/>
                <w:sz w:val="26"/>
              </w:rPr>
              <w:t>связанные</w:t>
            </w:r>
            <w:r>
              <w:rPr>
                <w:sz w:val="26"/>
              </w:rPr>
              <w:tab/>
            </w:r>
            <w:r>
              <w:rPr>
                <w:spacing w:val="-10"/>
                <w:sz w:val="26"/>
              </w:rPr>
              <w:t>с</w:t>
            </w:r>
            <w:r>
              <w:rPr>
                <w:sz w:val="26"/>
              </w:rPr>
              <w:tab/>
            </w:r>
            <w:r>
              <w:rPr>
                <w:spacing w:val="-2"/>
                <w:sz w:val="26"/>
              </w:rPr>
              <w:t xml:space="preserve">вычислением, </w:t>
            </w:r>
            <w:r>
              <w:rPr>
                <w:sz w:val="26"/>
              </w:rPr>
              <w:t>измерением длины, изображением геометрической фигуры</w:t>
            </w:r>
          </w:p>
        </w:tc>
      </w:tr>
    </w:tbl>
    <w:p w:rsidR="00906145" w:rsidRDefault="00C56FC5">
      <w:pPr>
        <w:pStyle w:val="a3"/>
        <w:spacing w:before="8" w:after="10"/>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(2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09"/>
        </w:trPr>
        <w:tc>
          <w:tcPr>
            <w:tcW w:w="1702" w:type="dxa"/>
          </w:tcPr>
          <w:p w:rsidR="00906145" w:rsidRDefault="00C56FC5">
            <w:pPr>
              <w:pStyle w:val="TableParagraph"/>
              <w:spacing w:before="47"/>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требования</w:t>
            </w:r>
          </w:p>
        </w:tc>
        <w:tc>
          <w:tcPr>
            <w:tcW w:w="7372" w:type="dxa"/>
          </w:tcPr>
          <w:p w:rsidR="00906145" w:rsidRDefault="00C56FC5">
            <w:pPr>
              <w:pStyle w:val="TableParagraph"/>
              <w:spacing w:before="47"/>
              <w:ind w:left="18" w:right="13"/>
              <w:jc w:val="center"/>
              <w:rPr>
                <w:sz w:val="26"/>
              </w:rPr>
            </w:pPr>
            <w:r>
              <w:rPr>
                <w:sz w:val="26"/>
              </w:rPr>
              <w:t>Проверяемые</w:t>
            </w:r>
            <w:r>
              <w:rPr>
                <w:spacing w:val="-7"/>
                <w:sz w:val="26"/>
              </w:rPr>
              <w:t xml:space="preserve"> </w:t>
            </w:r>
            <w:r>
              <w:rPr>
                <w:sz w:val="26"/>
              </w:rPr>
              <w:t>требования</w:t>
            </w:r>
            <w:r>
              <w:rPr>
                <w:spacing w:val="-10"/>
                <w:sz w:val="26"/>
              </w:rPr>
              <w:t xml:space="preserve"> </w:t>
            </w:r>
            <w:r>
              <w:rPr>
                <w:sz w:val="26"/>
              </w:rPr>
              <w:t>к</w:t>
            </w:r>
            <w:r>
              <w:rPr>
                <w:spacing w:val="-10"/>
                <w:sz w:val="26"/>
              </w:rPr>
              <w:t xml:space="preserve"> </w:t>
            </w:r>
            <w:r>
              <w:rPr>
                <w:sz w:val="26"/>
              </w:rPr>
              <w:t>предметным</w:t>
            </w:r>
            <w:r>
              <w:rPr>
                <w:spacing w:val="-8"/>
                <w:sz w:val="26"/>
              </w:rPr>
              <w:t xml:space="preserve"> </w:t>
            </w:r>
            <w:r>
              <w:rPr>
                <w:sz w:val="26"/>
              </w:rPr>
              <w:t>результатам</w:t>
            </w:r>
            <w:r>
              <w:rPr>
                <w:spacing w:val="-10"/>
                <w:sz w:val="26"/>
              </w:rPr>
              <w:t xml:space="preserve"> </w:t>
            </w:r>
            <w:r>
              <w:rPr>
                <w:sz w:val="26"/>
              </w:rPr>
              <w:t xml:space="preserve">освоения основной образовательной программы начального общего </w:t>
            </w:r>
            <w:r>
              <w:rPr>
                <w:spacing w:val="-2"/>
                <w:sz w:val="26"/>
              </w:rPr>
              <w:t>образования</w:t>
            </w:r>
          </w:p>
        </w:tc>
      </w:tr>
      <w:tr w:rsidR="00906145">
        <w:trPr>
          <w:trHeight w:val="1310"/>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ight="57"/>
              <w:jc w:val="both"/>
              <w:rPr>
                <w:sz w:val="26"/>
              </w:rPr>
            </w:pPr>
            <w:r>
              <w:rPr>
                <w:sz w:val="26"/>
              </w:rPr>
              <w:t>читать,</w:t>
            </w:r>
            <w:r>
              <w:rPr>
                <w:spacing w:val="-5"/>
                <w:sz w:val="26"/>
              </w:rPr>
              <w:t xml:space="preserve"> </w:t>
            </w:r>
            <w:r>
              <w:rPr>
                <w:sz w:val="26"/>
              </w:rPr>
              <w:t>записывать,</w:t>
            </w:r>
            <w:r>
              <w:rPr>
                <w:spacing w:val="-5"/>
                <w:sz w:val="26"/>
              </w:rPr>
              <w:t xml:space="preserve"> </w:t>
            </w:r>
            <w:r>
              <w:rPr>
                <w:sz w:val="26"/>
              </w:rPr>
              <w:t>сравнивать, упорядочивать</w:t>
            </w:r>
            <w:r>
              <w:rPr>
                <w:spacing w:val="-2"/>
                <w:sz w:val="26"/>
              </w:rPr>
              <w:t xml:space="preserve"> </w:t>
            </w:r>
            <w:r>
              <w:rPr>
                <w:sz w:val="26"/>
              </w:rPr>
              <w:t>числа</w:t>
            </w:r>
            <w:r>
              <w:rPr>
                <w:spacing w:val="-4"/>
                <w:sz w:val="26"/>
              </w:rPr>
              <w:t xml:space="preserve"> </w:t>
            </w:r>
            <w:r>
              <w:rPr>
                <w:sz w:val="26"/>
              </w:rPr>
              <w:t>в</w:t>
            </w:r>
            <w:r>
              <w:rPr>
                <w:spacing w:val="-4"/>
                <w:sz w:val="26"/>
              </w:rPr>
              <w:t xml:space="preserve"> </w:t>
            </w:r>
            <w:r>
              <w:rPr>
                <w:sz w:val="26"/>
              </w:rPr>
              <w:t>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906145">
        <w:trPr>
          <w:trHeight w:val="1010"/>
        </w:trPr>
        <w:tc>
          <w:tcPr>
            <w:tcW w:w="1702" w:type="dxa"/>
          </w:tcPr>
          <w:p w:rsidR="00906145" w:rsidRDefault="00C56FC5">
            <w:pPr>
              <w:pStyle w:val="TableParagraph"/>
              <w:jc w:val="center"/>
              <w:rPr>
                <w:sz w:val="26"/>
              </w:rPr>
            </w:pPr>
            <w:r>
              <w:rPr>
                <w:spacing w:val="-5"/>
                <w:sz w:val="26"/>
              </w:rPr>
              <w:t>1.2</w:t>
            </w:r>
          </w:p>
        </w:tc>
        <w:tc>
          <w:tcPr>
            <w:tcW w:w="7372" w:type="dxa"/>
          </w:tcPr>
          <w:p w:rsidR="00906145" w:rsidRDefault="00C56FC5">
            <w:pPr>
              <w:pStyle w:val="TableParagraph"/>
              <w:ind w:left="61" w:right="54"/>
              <w:jc w:val="both"/>
              <w:rPr>
                <w:sz w:val="26"/>
              </w:rPr>
            </w:pPr>
            <w:r>
              <w:rPr>
                <w:sz w:val="26"/>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906145">
        <w:trPr>
          <w:trHeight w:val="1012"/>
        </w:trPr>
        <w:tc>
          <w:tcPr>
            <w:tcW w:w="1702" w:type="dxa"/>
          </w:tcPr>
          <w:p w:rsidR="00906145" w:rsidRDefault="00C56FC5">
            <w:pPr>
              <w:pStyle w:val="TableParagraph"/>
              <w:jc w:val="center"/>
              <w:rPr>
                <w:sz w:val="26"/>
              </w:rPr>
            </w:pPr>
            <w:r>
              <w:rPr>
                <w:spacing w:val="-5"/>
                <w:sz w:val="26"/>
              </w:rPr>
              <w:lastRenderedPageBreak/>
              <w:t>1.3</w:t>
            </w:r>
          </w:p>
        </w:tc>
        <w:tc>
          <w:tcPr>
            <w:tcW w:w="7372" w:type="dxa"/>
          </w:tcPr>
          <w:p w:rsidR="00906145" w:rsidRDefault="00C56FC5">
            <w:pPr>
              <w:pStyle w:val="TableParagraph"/>
              <w:ind w:left="61" w:right="52"/>
              <w:jc w:val="both"/>
              <w:rPr>
                <w:sz w:val="26"/>
              </w:rPr>
            </w:pPr>
            <w:r>
              <w:rPr>
                <w:sz w:val="26"/>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906145">
        <w:trPr>
          <w:trHeight w:val="412"/>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Pr>
                <w:sz w:val="26"/>
              </w:rPr>
            </w:pPr>
            <w:r>
              <w:rPr>
                <w:sz w:val="26"/>
              </w:rPr>
              <w:t>называть</w:t>
            </w:r>
            <w:r>
              <w:rPr>
                <w:spacing w:val="-13"/>
                <w:sz w:val="26"/>
              </w:rPr>
              <w:t xml:space="preserve"> </w:t>
            </w:r>
            <w:r>
              <w:rPr>
                <w:sz w:val="26"/>
              </w:rPr>
              <w:t>и</w:t>
            </w:r>
            <w:r>
              <w:rPr>
                <w:spacing w:val="-13"/>
                <w:sz w:val="26"/>
              </w:rPr>
              <w:t xml:space="preserve"> </w:t>
            </w:r>
            <w:r>
              <w:rPr>
                <w:sz w:val="26"/>
              </w:rPr>
              <w:t>различать</w:t>
            </w:r>
            <w:r>
              <w:rPr>
                <w:spacing w:val="-11"/>
                <w:sz w:val="26"/>
              </w:rPr>
              <w:t xml:space="preserve"> </w:t>
            </w:r>
            <w:r>
              <w:rPr>
                <w:sz w:val="26"/>
              </w:rPr>
              <w:t>компоненты</w:t>
            </w:r>
            <w:r>
              <w:rPr>
                <w:spacing w:val="-13"/>
                <w:sz w:val="26"/>
              </w:rPr>
              <w:t xml:space="preserve"> </w:t>
            </w:r>
            <w:r>
              <w:rPr>
                <w:sz w:val="26"/>
              </w:rPr>
              <w:t>действий</w:t>
            </w:r>
            <w:r>
              <w:rPr>
                <w:spacing w:val="-7"/>
                <w:sz w:val="26"/>
              </w:rPr>
              <w:t xml:space="preserve"> </w:t>
            </w:r>
            <w:r>
              <w:rPr>
                <w:sz w:val="26"/>
              </w:rPr>
              <w:t>умножения,</w:t>
            </w:r>
            <w:r>
              <w:rPr>
                <w:spacing w:val="-13"/>
                <w:sz w:val="26"/>
              </w:rPr>
              <w:t xml:space="preserve"> </w:t>
            </w:r>
            <w:r>
              <w:rPr>
                <w:spacing w:val="-2"/>
                <w:sz w:val="26"/>
              </w:rPr>
              <w:t>деления</w:t>
            </w:r>
          </w:p>
        </w:tc>
      </w:tr>
      <w:tr w:rsidR="00906145">
        <w:trPr>
          <w:trHeight w:val="412"/>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Pr>
                <w:sz w:val="26"/>
              </w:rPr>
            </w:pPr>
            <w:r>
              <w:rPr>
                <w:sz w:val="26"/>
              </w:rPr>
              <w:t>находить</w:t>
            </w:r>
            <w:r>
              <w:rPr>
                <w:spacing w:val="-15"/>
                <w:sz w:val="26"/>
              </w:rPr>
              <w:t xml:space="preserve"> </w:t>
            </w:r>
            <w:r>
              <w:rPr>
                <w:sz w:val="26"/>
              </w:rPr>
              <w:t>неизвестный</w:t>
            </w:r>
            <w:r>
              <w:rPr>
                <w:spacing w:val="-13"/>
                <w:sz w:val="26"/>
              </w:rPr>
              <w:t xml:space="preserve"> </w:t>
            </w:r>
            <w:r>
              <w:rPr>
                <w:sz w:val="26"/>
              </w:rPr>
              <w:t>компонент</w:t>
            </w:r>
            <w:r>
              <w:rPr>
                <w:spacing w:val="-14"/>
                <w:sz w:val="26"/>
              </w:rPr>
              <w:t xml:space="preserve"> </w:t>
            </w:r>
            <w:r>
              <w:rPr>
                <w:sz w:val="26"/>
              </w:rPr>
              <w:t>сложения,</w:t>
            </w:r>
            <w:r>
              <w:rPr>
                <w:spacing w:val="-13"/>
                <w:sz w:val="26"/>
              </w:rPr>
              <w:t xml:space="preserve"> </w:t>
            </w:r>
            <w:r>
              <w:rPr>
                <w:spacing w:val="-2"/>
                <w:sz w:val="26"/>
              </w:rPr>
              <w:t>вычитания</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610"/>
        </w:trPr>
        <w:tc>
          <w:tcPr>
            <w:tcW w:w="1702" w:type="dxa"/>
          </w:tcPr>
          <w:p w:rsidR="00906145" w:rsidRDefault="00C56FC5">
            <w:pPr>
              <w:pStyle w:val="TableParagraph"/>
              <w:jc w:val="center"/>
              <w:rPr>
                <w:sz w:val="26"/>
              </w:rPr>
            </w:pPr>
            <w:r>
              <w:rPr>
                <w:spacing w:val="-5"/>
                <w:sz w:val="26"/>
              </w:rPr>
              <w:lastRenderedPageBreak/>
              <w:t>1.6</w:t>
            </w:r>
          </w:p>
        </w:tc>
        <w:tc>
          <w:tcPr>
            <w:tcW w:w="7372" w:type="dxa"/>
          </w:tcPr>
          <w:p w:rsidR="00906145" w:rsidRDefault="00C56FC5">
            <w:pPr>
              <w:pStyle w:val="TableParagraph"/>
              <w:ind w:left="61" w:right="50"/>
              <w:jc w:val="both"/>
              <w:rPr>
                <w:sz w:val="26"/>
              </w:rPr>
            </w:pPr>
            <w:r>
              <w:rPr>
                <w:sz w:val="26"/>
              </w:rPr>
              <w:t>использовать при выполнении практических заданий единицы длины (сантиметр, дециметр, метр), массы (килограмм),</w:t>
            </w:r>
            <w:r>
              <w:rPr>
                <w:spacing w:val="80"/>
                <w:sz w:val="26"/>
              </w:rPr>
              <w:t xml:space="preserve"> </w:t>
            </w:r>
            <w:r>
              <w:rPr>
                <w:sz w:val="26"/>
              </w:rPr>
              <w:t>времени</w:t>
            </w:r>
            <w:r>
              <w:rPr>
                <w:spacing w:val="-1"/>
                <w:sz w:val="26"/>
              </w:rPr>
              <w:t xml:space="preserve"> </w:t>
            </w:r>
            <w:r>
              <w:rPr>
                <w:sz w:val="26"/>
              </w:rPr>
              <w:t>(минута, час),</w:t>
            </w:r>
            <w:r>
              <w:rPr>
                <w:spacing w:val="-1"/>
                <w:sz w:val="26"/>
              </w:rPr>
              <w:t xml:space="preserve"> </w:t>
            </w:r>
            <w:r>
              <w:rPr>
                <w:sz w:val="26"/>
              </w:rPr>
              <w:t>стоимости</w:t>
            </w:r>
            <w:r>
              <w:rPr>
                <w:spacing w:val="-1"/>
                <w:sz w:val="26"/>
              </w:rPr>
              <w:t xml:space="preserve"> </w:t>
            </w:r>
            <w:r>
              <w:rPr>
                <w:sz w:val="26"/>
              </w:rPr>
              <w:t>(рубль, копейка);</w:t>
            </w:r>
            <w:r>
              <w:rPr>
                <w:spacing w:val="-1"/>
                <w:sz w:val="26"/>
              </w:rPr>
              <w:t xml:space="preserve"> </w:t>
            </w:r>
            <w:r>
              <w:rPr>
                <w:sz w:val="26"/>
              </w:rPr>
              <w:t>определять</w:t>
            </w:r>
            <w:r>
              <w:rPr>
                <w:spacing w:val="-2"/>
                <w:sz w:val="26"/>
              </w:rPr>
              <w:t xml:space="preserve"> </w:t>
            </w:r>
            <w:r>
              <w:rPr>
                <w:sz w:val="26"/>
              </w:rPr>
              <w:t>с помощью измерительных инструментов длину, определять время с помощью часов</w:t>
            </w:r>
          </w:p>
        </w:tc>
      </w:tr>
      <w:tr w:rsidR="00906145">
        <w:trPr>
          <w:trHeight w:val="1010"/>
        </w:trPr>
        <w:tc>
          <w:tcPr>
            <w:tcW w:w="1702" w:type="dxa"/>
          </w:tcPr>
          <w:p w:rsidR="00906145" w:rsidRDefault="00C56FC5">
            <w:pPr>
              <w:pStyle w:val="TableParagraph"/>
              <w:jc w:val="center"/>
              <w:rPr>
                <w:sz w:val="26"/>
              </w:rPr>
            </w:pPr>
            <w:r>
              <w:rPr>
                <w:spacing w:val="-5"/>
                <w:sz w:val="26"/>
              </w:rPr>
              <w:t>1.7</w:t>
            </w:r>
          </w:p>
        </w:tc>
        <w:tc>
          <w:tcPr>
            <w:tcW w:w="7372" w:type="dxa"/>
          </w:tcPr>
          <w:p w:rsidR="00906145" w:rsidRDefault="00C56FC5">
            <w:pPr>
              <w:pStyle w:val="TableParagraph"/>
              <w:ind w:left="61" w:right="53"/>
              <w:jc w:val="both"/>
              <w:rPr>
                <w:sz w:val="26"/>
              </w:rPr>
            </w:pPr>
            <w:r>
              <w:rPr>
                <w:sz w:val="26"/>
              </w:rPr>
              <w:t>сравнивать величины длины, массы, времени, стоимости, устанавливая между ними соотношение "больше или меньше</w:t>
            </w:r>
            <w:r>
              <w:rPr>
                <w:spacing w:val="80"/>
                <w:sz w:val="26"/>
              </w:rPr>
              <w:t xml:space="preserve"> </w:t>
            </w:r>
            <w:r>
              <w:rPr>
                <w:spacing w:val="-4"/>
                <w:sz w:val="26"/>
              </w:rPr>
              <w:t>на"</w:t>
            </w:r>
          </w:p>
        </w:tc>
      </w:tr>
      <w:tr w:rsidR="00906145">
        <w:trPr>
          <w:trHeight w:val="1610"/>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ind w:left="61" w:right="52"/>
              <w:jc w:val="both"/>
              <w:rPr>
                <w:sz w:val="26"/>
              </w:rPr>
            </w:pPr>
            <w:r>
              <w:rPr>
                <w:sz w:val="26"/>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906145">
        <w:trPr>
          <w:trHeight w:val="712"/>
        </w:trPr>
        <w:tc>
          <w:tcPr>
            <w:tcW w:w="1702" w:type="dxa"/>
          </w:tcPr>
          <w:p w:rsidR="00906145" w:rsidRDefault="00C56FC5">
            <w:pPr>
              <w:pStyle w:val="TableParagraph"/>
              <w:jc w:val="center"/>
              <w:rPr>
                <w:sz w:val="26"/>
              </w:rPr>
            </w:pPr>
            <w:r>
              <w:rPr>
                <w:spacing w:val="-5"/>
                <w:sz w:val="26"/>
              </w:rPr>
              <w:t>1.9</w:t>
            </w:r>
          </w:p>
        </w:tc>
        <w:tc>
          <w:tcPr>
            <w:tcW w:w="7372" w:type="dxa"/>
          </w:tcPr>
          <w:p w:rsidR="00906145" w:rsidRDefault="00C56FC5">
            <w:pPr>
              <w:pStyle w:val="TableParagraph"/>
              <w:ind w:left="61"/>
              <w:rPr>
                <w:sz w:val="26"/>
              </w:rPr>
            </w:pPr>
            <w:r>
              <w:rPr>
                <w:sz w:val="26"/>
              </w:rPr>
              <w:t>различать</w:t>
            </w:r>
            <w:r>
              <w:rPr>
                <w:spacing w:val="40"/>
                <w:sz w:val="26"/>
              </w:rPr>
              <w:t xml:space="preserve"> </w:t>
            </w:r>
            <w:r>
              <w:rPr>
                <w:sz w:val="26"/>
              </w:rPr>
              <w:t>и</w:t>
            </w:r>
            <w:r>
              <w:rPr>
                <w:spacing w:val="40"/>
                <w:sz w:val="26"/>
              </w:rPr>
              <w:t xml:space="preserve"> </w:t>
            </w:r>
            <w:r>
              <w:rPr>
                <w:sz w:val="26"/>
              </w:rPr>
              <w:t>называть</w:t>
            </w:r>
            <w:r>
              <w:rPr>
                <w:spacing w:val="40"/>
                <w:sz w:val="26"/>
              </w:rPr>
              <w:t xml:space="preserve"> </w:t>
            </w:r>
            <w:r>
              <w:rPr>
                <w:sz w:val="26"/>
              </w:rPr>
              <w:t>геометрические</w:t>
            </w:r>
            <w:r>
              <w:rPr>
                <w:spacing w:val="40"/>
                <w:sz w:val="26"/>
              </w:rPr>
              <w:t xml:space="preserve"> </w:t>
            </w:r>
            <w:r>
              <w:rPr>
                <w:sz w:val="26"/>
              </w:rPr>
              <w:t>фигуры:</w:t>
            </w:r>
            <w:r>
              <w:rPr>
                <w:spacing w:val="40"/>
                <w:sz w:val="26"/>
              </w:rPr>
              <w:t xml:space="preserve"> </w:t>
            </w:r>
            <w:r>
              <w:rPr>
                <w:sz w:val="26"/>
              </w:rPr>
              <w:t>прямой</w:t>
            </w:r>
            <w:r>
              <w:rPr>
                <w:spacing w:val="80"/>
                <w:sz w:val="26"/>
              </w:rPr>
              <w:t xml:space="preserve"> </w:t>
            </w:r>
            <w:r>
              <w:rPr>
                <w:sz w:val="26"/>
              </w:rPr>
              <w:t>угол,</w:t>
            </w:r>
            <w:r>
              <w:rPr>
                <w:spacing w:val="40"/>
                <w:sz w:val="26"/>
              </w:rPr>
              <w:t xml:space="preserve"> </w:t>
            </w:r>
            <w:r>
              <w:rPr>
                <w:sz w:val="26"/>
              </w:rPr>
              <w:t>ломаную, многоугольник</w:t>
            </w:r>
          </w:p>
        </w:tc>
      </w:tr>
      <w:tr w:rsidR="00906145">
        <w:trPr>
          <w:trHeight w:val="1010"/>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ind w:left="61" w:right="51"/>
              <w:jc w:val="both"/>
              <w:rPr>
                <w:sz w:val="26"/>
              </w:rPr>
            </w:pPr>
            <w:r>
              <w:rPr>
                <w:sz w:val="26"/>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06145">
        <w:trPr>
          <w:trHeight w:val="1012"/>
        </w:trPr>
        <w:tc>
          <w:tcPr>
            <w:tcW w:w="1702" w:type="dxa"/>
          </w:tcPr>
          <w:p w:rsidR="00906145" w:rsidRDefault="00C56FC5">
            <w:pPr>
              <w:pStyle w:val="TableParagraph"/>
              <w:ind w:right="5"/>
              <w:jc w:val="center"/>
              <w:rPr>
                <w:sz w:val="26"/>
              </w:rPr>
            </w:pPr>
            <w:r>
              <w:rPr>
                <w:spacing w:val="-4"/>
                <w:sz w:val="26"/>
              </w:rPr>
              <w:t>1.11</w:t>
            </w:r>
          </w:p>
        </w:tc>
        <w:tc>
          <w:tcPr>
            <w:tcW w:w="7372" w:type="dxa"/>
          </w:tcPr>
          <w:p w:rsidR="00906145" w:rsidRDefault="00C56FC5">
            <w:pPr>
              <w:pStyle w:val="TableParagraph"/>
              <w:ind w:left="61" w:right="51"/>
              <w:jc w:val="both"/>
              <w:rPr>
                <w:sz w:val="26"/>
              </w:rPr>
            </w:pPr>
            <w:r>
              <w:rPr>
                <w:sz w:val="26"/>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906145">
        <w:trPr>
          <w:trHeight w:val="1010"/>
        </w:trPr>
        <w:tc>
          <w:tcPr>
            <w:tcW w:w="1702" w:type="dxa"/>
          </w:tcPr>
          <w:p w:rsidR="00906145" w:rsidRDefault="00C56FC5">
            <w:pPr>
              <w:pStyle w:val="TableParagraph"/>
              <w:spacing w:before="47"/>
              <w:ind w:right="5"/>
              <w:jc w:val="center"/>
              <w:rPr>
                <w:sz w:val="26"/>
              </w:rPr>
            </w:pPr>
            <w:r>
              <w:rPr>
                <w:spacing w:val="-4"/>
                <w:sz w:val="26"/>
              </w:rPr>
              <w:t>1.12</w:t>
            </w:r>
          </w:p>
        </w:tc>
        <w:tc>
          <w:tcPr>
            <w:tcW w:w="7372" w:type="dxa"/>
          </w:tcPr>
          <w:p w:rsidR="00906145" w:rsidRDefault="00C56FC5">
            <w:pPr>
              <w:pStyle w:val="TableParagraph"/>
              <w:spacing w:before="47"/>
              <w:ind w:left="61" w:right="51"/>
              <w:jc w:val="both"/>
              <w:rPr>
                <w:sz w:val="26"/>
              </w:rPr>
            </w:pPr>
            <w:r>
              <w:rPr>
                <w:sz w:val="26"/>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906145">
        <w:trPr>
          <w:trHeight w:val="712"/>
        </w:trPr>
        <w:tc>
          <w:tcPr>
            <w:tcW w:w="1702" w:type="dxa"/>
          </w:tcPr>
          <w:p w:rsidR="00906145" w:rsidRDefault="00C56FC5">
            <w:pPr>
              <w:pStyle w:val="TableParagraph"/>
              <w:ind w:right="5"/>
              <w:jc w:val="center"/>
              <w:rPr>
                <w:sz w:val="26"/>
              </w:rPr>
            </w:pPr>
            <w:r>
              <w:rPr>
                <w:spacing w:val="-4"/>
                <w:sz w:val="26"/>
              </w:rPr>
              <w:t>1.13</w:t>
            </w:r>
          </w:p>
        </w:tc>
        <w:tc>
          <w:tcPr>
            <w:tcW w:w="7372" w:type="dxa"/>
          </w:tcPr>
          <w:p w:rsidR="00906145" w:rsidRDefault="00C56FC5">
            <w:pPr>
              <w:pStyle w:val="TableParagraph"/>
              <w:ind w:left="61"/>
              <w:rPr>
                <w:sz w:val="26"/>
              </w:rPr>
            </w:pPr>
            <w:r>
              <w:rPr>
                <w:sz w:val="26"/>
              </w:rPr>
              <w:t>находить</w:t>
            </w:r>
            <w:r>
              <w:rPr>
                <w:spacing w:val="80"/>
                <w:sz w:val="26"/>
              </w:rPr>
              <w:t xml:space="preserve"> </w:t>
            </w:r>
            <w:r>
              <w:rPr>
                <w:sz w:val="26"/>
              </w:rPr>
              <w:t>общий</w:t>
            </w:r>
            <w:r>
              <w:rPr>
                <w:spacing w:val="80"/>
                <w:sz w:val="26"/>
              </w:rPr>
              <w:t xml:space="preserve"> </w:t>
            </w:r>
            <w:r>
              <w:rPr>
                <w:sz w:val="26"/>
              </w:rPr>
              <w:t>признак</w:t>
            </w:r>
            <w:r>
              <w:rPr>
                <w:spacing w:val="80"/>
                <w:sz w:val="26"/>
              </w:rPr>
              <w:t xml:space="preserve"> </w:t>
            </w:r>
            <w:r>
              <w:rPr>
                <w:sz w:val="26"/>
              </w:rPr>
              <w:t>группы</w:t>
            </w:r>
            <w:r>
              <w:rPr>
                <w:spacing w:val="80"/>
                <w:sz w:val="26"/>
              </w:rPr>
              <w:t xml:space="preserve"> </w:t>
            </w:r>
            <w:r>
              <w:rPr>
                <w:sz w:val="26"/>
              </w:rPr>
              <w:t>математических</w:t>
            </w:r>
            <w:r>
              <w:rPr>
                <w:spacing w:val="80"/>
                <w:sz w:val="26"/>
              </w:rPr>
              <w:t xml:space="preserve"> </w:t>
            </w:r>
            <w:r>
              <w:rPr>
                <w:sz w:val="26"/>
              </w:rPr>
              <w:t>объектов (чисел, величин, геометрических фигур)</w:t>
            </w:r>
          </w:p>
        </w:tc>
      </w:tr>
      <w:tr w:rsidR="00906145">
        <w:trPr>
          <w:trHeight w:val="713"/>
        </w:trPr>
        <w:tc>
          <w:tcPr>
            <w:tcW w:w="1702" w:type="dxa"/>
          </w:tcPr>
          <w:p w:rsidR="00906145" w:rsidRDefault="00C56FC5">
            <w:pPr>
              <w:pStyle w:val="TableParagraph"/>
              <w:ind w:right="5"/>
              <w:jc w:val="center"/>
              <w:rPr>
                <w:sz w:val="26"/>
              </w:rPr>
            </w:pPr>
            <w:r>
              <w:rPr>
                <w:spacing w:val="-4"/>
                <w:sz w:val="26"/>
              </w:rPr>
              <w:t>1.14</w:t>
            </w:r>
          </w:p>
        </w:tc>
        <w:tc>
          <w:tcPr>
            <w:tcW w:w="7372" w:type="dxa"/>
          </w:tcPr>
          <w:p w:rsidR="00906145" w:rsidRDefault="00C56FC5">
            <w:pPr>
              <w:pStyle w:val="TableParagraph"/>
              <w:tabs>
                <w:tab w:val="left" w:pos="1484"/>
                <w:tab w:val="left" w:pos="3659"/>
                <w:tab w:val="left" w:pos="4189"/>
                <w:tab w:val="left" w:pos="5111"/>
                <w:tab w:val="left" w:pos="6523"/>
              </w:tabs>
              <w:ind w:left="61" w:right="52"/>
              <w:rPr>
                <w:sz w:val="26"/>
              </w:rPr>
            </w:pPr>
            <w:r>
              <w:rPr>
                <w:spacing w:val="-2"/>
                <w:sz w:val="26"/>
              </w:rPr>
              <w:t>находить</w:t>
            </w:r>
            <w:r>
              <w:rPr>
                <w:sz w:val="26"/>
              </w:rPr>
              <w:tab/>
            </w:r>
            <w:r>
              <w:rPr>
                <w:spacing w:val="-2"/>
                <w:sz w:val="26"/>
              </w:rPr>
              <w:t>закономерность</w:t>
            </w:r>
            <w:r>
              <w:rPr>
                <w:sz w:val="26"/>
              </w:rPr>
              <w:tab/>
            </w:r>
            <w:r>
              <w:rPr>
                <w:spacing w:val="-10"/>
                <w:sz w:val="26"/>
              </w:rPr>
              <w:t>в</w:t>
            </w:r>
            <w:r>
              <w:rPr>
                <w:sz w:val="26"/>
              </w:rPr>
              <w:tab/>
            </w:r>
            <w:r>
              <w:rPr>
                <w:spacing w:val="-4"/>
                <w:sz w:val="26"/>
              </w:rPr>
              <w:t>ряду</w:t>
            </w:r>
            <w:r>
              <w:rPr>
                <w:sz w:val="26"/>
              </w:rPr>
              <w:tab/>
            </w:r>
            <w:r>
              <w:rPr>
                <w:spacing w:val="-2"/>
                <w:sz w:val="26"/>
              </w:rPr>
              <w:t>объектов</w:t>
            </w:r>
            <w:r>
              <w:rPr>
                <w:sz w:val="26"/>
              </w:rPr>
              <w:tab/>
            </w:r>
            <w:r>
              <w:rPr>
                <w:spacing w:val="-2"/>
                <w:sz w:val="26"/>
              </w:rPr>
              <w:t xml:space="preserve">(чисел, </w:t>
            </w:r>
            <w:r>
              <w:rPr>
                <w:sz w:val="26"/>
              </w:rPr>
              <w:t>геометрических фигур)</w:t>
            </w:r>
          </w:p>
        </w:tc>
      </w:tr>
      <w:tr w:rsidR="00906145">
        <w:trPr>
          <w:trHeight w:val="1009"/>
        </w:trPr>
        <w:tc>
          <w:tcPr>
            <w:tcW w:w="1702" w:type="dxa"/>
          </w:tcPr>
          <w:p w:rsidR="00906145" w:rsidRDefault="00C56FC5">
            <w:pPr>
              <w:pStyle w:val="TableParagraph"/>
              <w:spacing w:before="47"/>
              <w:ind w:right="5"/>
              <w:jc w:val="center"/>
              <w:rPr>
                <w:sz w:val="26"/>
              </w:rPr>
            </w:pPr>
            <w:r>
              <w:rPr>
                <w:spacing w:val="-4"/>
                <w:sz w:val="26"/>
              </w:rPr>
              <w:t>1.15</w:t>
            </w:r>
          </w:p>
        </w:tc>
        <w:tc>
          <w:tcPr>
            <w:tcW w:w="7372" w:type="dxa"/>
          </w:tcPr>
          <w:p w:rsidR="00906145" w:rsidRDefault="00C56FC5">
            <w:pPr>
              <w:pStyle w:val="TableParagraph"/>
              <w:spacing w:before="47"/>
              <w:ind w:left="61" w:right="57"/>
              <w:jc w:val="both"/>
              <w:rPr>
                <w:sz w:val="26"/>
              </w:rPr>
            </w:pPr>
            <w:r>
              <w:rPr>
                <w:sz w:val="26"/>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906145">
        <w:trPr>
          <w:trHeight w:val="412"/>
        </w:trPr>
        <w:tc>
          <w:tcPr>
            <w:tcW w:w="1702" w:type="dxa"/>
          </w:tcPr>
          <w:p w:rsidR="00906145" w:rsidRDefault="00C56FC5">
            <w:pPr>
              <w:pStyle w:val="TableParagraph"/>
              <w:ind w:right="5"/>
              <w:jc w:val="center"/>
              <w:rPr>
                <w:sz w:val="26"/>
              </w:rPr>
            </w:pPr>
            <w:r>
              <w:rPr>
                <w:spacing w:val="-4"/>
                <w:sz w:val="26"/>
              </w:rPr>
              <w:t>1.16</w:t>
            </w:r>
          </w:p>
        </w:tc>
        <w:tc>
          <w:tcPr>
            <w:tcW w:w="7372" w:type="dxa"/>
          </w:tcPr>
          <w:p w:rsidR="00906145" w:rsidRDefault="00C56FC5">
            <w:pPr>
              <w:pStyle w:val="TableParagraph"/>
              <w:ind w:left="61"/>
              <w:rPr>
                <w:sz w:val="26"/>
              </w:rPr>
            </w:pPr>
            <w:r>
              <w:rPr>
                <w:sz w:val="26"/>
              </w:rPr>
              <w:t>сравнивать</w:t>
            </w:r>
            <w:r>
              <w:rPr>
                <w:spacing w:val="-11"/>
                <w:sz w:val="26"/>
              </w:rPr>
              <w:t xml:space="preserve"> </w:t>
            </w:r>
            <w:r>
              <w:rPr>
                <w:sz w:val="26"/>
              </w:rPr>
              <w:t>группы</w:t>
            </w:r>
            <w:r>
              <w:rPr>
                <w:spacing w:val="-12"/>
                <w:sz w:val="26"/>
              </w:rPr>
              <w:t xml:space="preserve"> </w:t>
            </w:r>
            <w:r>
              <w:rPr>
                <w:sz w:val="26"/>
              </w:rPr>
              <w:t>объектов</w:t>
            </w:r>
            <w:r>
              <w:rPr>
                <w:spacing w:val="-10"/>
                <w:sz w:val="26"/>
              </w:rPr>
              <w:t xml:space="preserve"> </w:t>
            </w:r>
            <w:r>
              <w:rPr>
                <w:sz w:val="26"/>
              </w:rPr>
              <w:t>(находить</w:t>
            </w:r>
            <w:r>
              <w:rPr>
                <w:spacing w:val="-12"/>
                <w:sz w:val="26"/>
              </w:rPr>
              <w:t xml:space="preserve"> </w:t>
            </w:r>
            <w:r>
              <w:rPr>
                <w:sz w:val="26"/>
              </w:rPr>
              <w:t>общее,</w:t>
            </w:r>
            <w:r>
              <w:rPr>
                <w:spacing w:val="-13"/>
                <w:sz w:val="26"/>
              </w:rPr>
              <w:t xml:space="preserve"> </w:t>
            </w:r>
            <w:r>
              <w:rPr>
                <w:spacing w:val="-2"/>
                <w:sz w:val="26"/>
              </w:rPr>
              <w:t>различное)</w:t>
            </w:r>
          </w:p>
        </w:tc>
      </w:tr>
      <w:tr w:rsidR="00906145">
        <w:trPr>
          <w:trHeight w:val="712"/>
        </w:trPr>
        <w:tc>
          <w:tcPr>
            <w:tcW w:w="1702" w:type="dxa"/>
          </w:tcPr>
          <w:p w:rsidR="00906145" w:rsidRDefault="00C56FC5">
            <w:pPr>
              <w:pStyle w:val="TableParagraph"/>
              <w:ind w:right="5"/>
              <w:jc w:val="center"/>
              <w:rPr>
                <w:sz w:val="26"/>
              </w:rPr>
            </w:pPr>
            <w:r>
              <w:rPr>
                <w:spacing w:val="-4"/>
                <w:sz w:val="26"/>
              </w:rPr>
              <w:t>1.17</w:t>
            </w:r>
          </w:p>
        </w:tc>
        <w:tc>
          <w:tcPr>
            <w:tcW w:w="7372" w:type="dxa"/>
          </w:tcPr>
          <w:p w:rsidR="00906145" w:rsidRDefault="00C56FC5">
            <w:pPr>
              <w:pStyle w:val="TableParagraph"/>
              <w:ind w:left="61"/>
              <w:rPr>
                <w:sz w:val="26"/>
              </w:rPr>
            </w:pPr>
            <w:r>
              <w:rPr>
                <w:sz w:val="26"/>
              </w:rPr>
              <w:t>обнаруживать</w:t>
            </w:r>
            <w:r>
              <w:rPr>
                <w:spacing w:val="80"/>
                <w:sz w:val="26"/>
              </w:rPr>
              <w:t xml:space="preserve"> </w:t>
            </w:r>
            <w:r>
              <w:rPr>
                <w:sz w:val="26"/>
              </w:rPr>
              <w:t>модели</w:t>
            </w:r>
            <w:r>
              <w:rPr>
                <w:spacing w:val="80"/>
                <w:sz w:val="26"/>
              </w:rPr>
              <w:t xml:space="preserve"> </w:t>
            </w:r>
            <w:r>
              <w:rPr>
                <w:sz w:val="26"/>
              </w:rPr>
              <w:t>геометрических</w:t>
            </w:r>
            <w:r>
              <w:rPr>
                <w:spacing w:val="80"/>
                <w:sz w:val="26"/>
              </w:rPr>
              <w:t xml:space="preserve"> </w:t>
            </w:r>
            <w:r>
              <w:rPr>
                <w:sz w:val="26"/>
              </w:rPr>
              <w:t>фигур</w:t>
            </w:r>
            <w:r>
              <w:rPr>
                <w:spacing w:val="80"/>
                <w:sz w:val="26"/>
              </w:rPr>
              <w:t xml:space="preserve"> </w:t>
            </w:r>
            <w:r>
              <w:rPr>
                <w:sz w:val="26"/>
              </w:rPr>
              <w:t>в</w:t>
            </w:r>
            <w:r>
              <w:rPr>
                <w:spacing w:val="80"/>
                <w:sz w:val="26"/>
              </w:rPr>
              <w:t xml:space="preserve"> </w:t>
            </w:r>
            <w:r>
              <w:rPr>
                <w:sz w:val="26"/>
              </w:rPr>
              <w:t xml:space="preserve">окружающем </w:t>
            </w:r>
            <w:r>
              <w:rPr>
                <w:spacing w:val="-4"/>
                <w:sz w:val="26"/>
              </w:rPr>
              <w:t>мире</w:t>
            </w:r>
          </w:p>
        </w:tc>
      </w:tr>
      <w:tr w:rsidR="00906145">
        <w:trPr>
          <w:trHeight w:val="412"/>
        </w:trPr>
        <w:tc>
          <w:tcPr>
            <w:tcW w:w="1702" w:type="dxa"/>
          </w:tcPr>
          <w:p w:rsidR="00906145" w:rsidRDefault="00C56FC5">
            <w:pPr>
              <w:pStyle w:val="TableParagraph"/>
              <w:ind w:right="5"/>
              <w:jc w:val="center"/>
              <w:rPr>
                <w:sz w:val="26"/>
              </w:rPr>
            </w:pPr>
            <w:r>
              <w:rPr>
                <w:spacing w:val="-4"/>
                <w:sz w:val="26"/>
              </w:rPr>
              <w:lastRenderedPageBreak/>
              <w:t>1.18</w:t>
            </w:r>
          </w:p>
        </w:tc>
        <w:tc>
          <w:tcPr>
            <w:tcW w:w="7372" w:type="dxa"/>
          </w:tcPr>
          <w:p w:rsidR="00906145" w:rsidRDefault="00C56FC5">
            <w:pPr>
              <w:pStyle w:val="TableParagraph"/>
              <w:ind w:left="61"/>
              <w:rPr>
                <w:sz w:val="26"/>
              </w:rPr>
            </w:pPr>
            <w:r>
              <w:rPr>
                <w:sz w:val="26"/>
              </w:rPr>
              <w:t>подбирать</w:t>
            </w:r>
            <w:r>
              <w:rPr>
                <w:spacing w:val="-16"/>
                <w:sz w:val="26"/>
              </w:rPr>
              <w:t xml:space="preserve"> </w:t>
            </w:r>
            <w:r>
              <w:rPr>
                <w:sz w:val="26"/>
              </w:rPr>
              <w:t>примеры,</w:t>
            </w:r>
            <w:r>
              <w:rPr>
                <w:spacing w:val="-14"/>
                <w:sz w:val="26"/>
              </w:rPr>
              <w:t xml:space="preserve"> </w:t>
            </w:r>
            <w:r>
              <w:rPr>
                <w:sz w:val="26"/>
              </w:rPr>
              <w:t>подтверждающие</w:t>
            </w:r>
            <w:r>
              <w:rPr>
                <w:spacing w:val="-15"/>
                <w:sz w:val="26"/>
              </w:rPr>
              <w:t xml:space="preserve"> </w:t>
            </w:r>
            <w:r>
              <w:rPr>
                <w:sz w:val="26"/>
              </w:rPr>
              <w:t>суждение,</w:t>
            </w:r>
            <w:r>
              <w:rPr>
                <w:spacing w:val="-15"/>
                <w:sz w:val="26"/>
              </w:rPr>
              <w:t xml:space="preserve"> </w:t>
            </w:r>
            <w:r>
              <w:rPr>
                <w:spacing w:val="-2"/>
                <w:sz w:val="26"/>
              </w:rPr>
              <w:t>ответ</w:t>
            </w:r>
          </w:p>
        </w:tc>
      </w:tr>
      <w:tr w:rsidR="00906145">
        <w:trPr>
          <w:trHeight w:val="412"/>
        </w:trPr>
        <w:tc>
          <w:tcPr>
            <w:tcW w:w="1702" w:type="dxa"/>
          </w:tcPr>
          <w:p w:rsidR="00906145" w:rsidRDefault="00C56FC5">
            <w:pPr>
              <w:pStyle w:val="TableParagraph"/>
              <w:ind w:right="5"/>
              <w:jc w:val="center"/>
              <w:rPr>
                <w:sz w:val="26"/>
              </w:rPr>
            </w:pPr>
            <w:r>
              <w:rPr>
                <w:spacing w:val="-4"/>
                <w:sz w:val="26"/>
              </w:rPr>
              <w:t>1.19</w:t>
            </w:r>
          </w:p>
        </w:tc>
        <w:tc>
          <w:tcPr>
            <w:tcW w:w="7372" w:type="dxa"/>
          </w:tcPr>
          <w:p w:rsidR="00906145" w:rsidRDefault="00C56FC5">
            <w:pPr>
              <w:pStyle w:val="TableParagraph"/>
              <w:ind w:left="61"/>
              <w:rPr>
                <w:sz w:val="26"/>
              </w:rPr>
            </w:pPr>
            <w:r>
              <w:rPr>
                <w:sz w:val="26"/>
              </w:rPr>
              <w:t>составлять</w:t>
            </w:r>
            <w:r>
              <w:rPr>
                <w:spacing w:val="-17"/>
                <w:sz w:val="26"/>
              </w:rPr>
              <w:t xml:space="preserve"> </w:t>
            </w:r>
            <w:r>
              <w:rPr>
                <w:sz w:val="26"/>
              </w:rPr>
              <w:t>(дополнять)</w:t>
            </w:r>
            <w:r>
              <w:rPr>
                <w:spacing w:val="-16"/>
                <w:sz w:val="26"/>
              </w:rPr>
              <w:t xml:space="preserve"> </w:t>
            </w:r>
            <w:r>
              <w:rPr>
                <w:sz w:val="26"/>
              </w:rPr>
              <w:t>текстовую</w:t>
            </w:r>
            <w:r>
              <w:rPr>
                <w:spacing w:val="-13"/>
                <w:sz w:val="26"/>
              </w:rPr>
              <w:t xml:space="preserve"> </w:t>
            </w:r>
            <w:r>
              <w:rPr>
                <w:spacing w:val="-2"/>
                <w:sz w:val="26"/>
              </w:rPr>
              <w:t>задачу</w:t>
            </w:r>
          </w:p>
        </w:tc>
      </w:tr>
      <w:tr w:rsidR="00906145">
        <w:trPr>
          <w:trHeight w:val="415"/>
        </w:trPr>
        <w:tc>
          <w:tcPr>
            <w:tcW w:w="1702" w:type="dxa"/>
          </w:tcPr>
          <w:p w:rsidR="00906145" w:rsidRDefault="00C56FC5">
            <w:pPr>
              <w:pStyle w:val="TableParagraph"/>
              <w:ind w:right="5"/>
              <w:jc w:val="center"/>
              <w:rPr>
                <w:sz w:val="26"/>
              </w:rPr>
            </w:pPr>
            <w:r>
              <w:rPr>
                <w:spacing w:val="-4"/>
                <w:sz w:val="26"/>
              </w:rPr>
              <w:t>1.20</w:t>
            </w:r>
          </w:p>
        </w:tc>
        <w:tc>
          <w:tcPr>
            <w:tcW w:w="7372" w:type="dxa"/>
          </w:tcPr>
          <w:p w:rsidR="00906145" w:rsidRDefault="00C56FC5">
            <w:pPr>
              <w:pStyle w:val="TableParagraph"/>
              <w:ind w:left="61"/>
              <w:rPr>
                <w:sz w:val="26"/>
              </w:rPr>
            </w:pPr>
            <w:r>
              <w:rPr>
                <w:sz w:val="26"/>
              </w:rPr>
              <w:t>проверять</w:t>
            </w:r>
            <w:r>
              <w:rPr>
                <w:spacing w:val="-15"/>
                <w:sz w:val="26"/>
              </w:rPr>
              <w:t xml:space="preserve"> </w:t>
            </w:r>
            <w:r>
              <w:rPr>
                <w:sz w:val="26"/>
              </w:rPr>
              <w:t>правильность</w:t>
            </w:r>
            <w:r>
              <w:rPr>
                <w:spacing w:val="-14"/>
                <w:sz w:val="26"/>
              </w:rPr>
              <w:t xml:space="preserve"> </w:t>
            </w:r>
            <w:r>
              <w:rPr>
                <w:sz w:val="26"/>
              </w:rPr>
              <w:t>вычисления,</w:t>
            </w:r>
            <w:r>
              <w:rPr>
                <w:spacing w:val="-14"/>
                <w:sz w:val="26"/>
              </w:rPr>
              <w:t xml:space="preserve"> </w:t>
            </w:r>
            <w:r>
              <w:rPr>
                <w:spacing w:val="-2"/>
                <w:sz w:val="26"/>
              </w:rPr>
              <w:t>измерения</w:t>
            </w:r>
          </w:p>
        </w:tc>
      </w:tr>
    </w:tbl>
    <w:p w:rsidR="00906145" w:rsidRDefault="00C56FC5">
      <w:pPr>
        <w:pStyle w:val="a3"/>
        <w:spacing w:before="10"/>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(2</w:t>
      </w:r>
      <w:r>
        <w:rPr>
          <w:spacing w:val="-10"/>
        </w:rPr>
        <w:t xml:space="preserve"> </w:t>
      </w:r>
      <w:r>
        <w:rPr>
          <w:spacing w:val="-2"/>
        </w:rPr>
        <w:t>класс)</w:t>
      </w:r>
    </w:p>
    <w:p w:rsidR="00906145" w:rsidRDefault="00906145">
      <w:pPr>
        <w:pStyle w:val="a3"/>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938"/>
      </w:tblGrid>
      <w:tr w:rsidR="00906145">
        <w:trPr>
          <w:trHeight w:val="415"/>
        </w:trPr>
        <w:tc>
          <w:tcPr>
            <w:tcW w:w="1135" w:type="dxa"/>
          </w:tcPr>
          <w:p w:rsidR="00906145" w:rsidRDefault="00C56FC5">
            <w:pPr>
              <w:pStyle w:val="TableParagraph"/>
              <w:ind w:right="5"/>
              <w:jc w:val="center"/>
              <w:rPr>
                <w:sz w:val="26"/>
              </w:rPr>
            </w:pPr>
            <w:r>
              <w:rPr>
                <w:spacing w:val="-5"/>
                <w:sz w:val="26"/>
              </w:rPr>
              <w:lastRenderedPageBreak/>
              <w:t>Код</w:t>
            </w:r>
          </w:p>
        </w:tc>
        <w:tc>
          <w:tcPr>
            <w:tcW w:w="7938" w:type="dxa"/>
          </w:tcPr>
          <w:p w:rsidR="00906145" w:rsidRDefault="00C56FC5">
            <w:pPr>
              <w:pStyle w:val="TableParagraph"/>
              <w:ind w:left="4" w:right="4"/>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135" w:type="dxa"/>
          </w:tcPr>
          <w:p w:rsidR="00906145" w:rsidRDefault="00C56FC5">
            <w:pPr>
              <w:pStyle w:val="TableParagraph"/>
              <w:ind w:right="2"/>
              <w:jc w:val="center"/>
              <w:rPr>
                <w:sz w:val="26"/>
              </w:rPr>
            </w:pPr>
            <w:r>
              <w:rPr>
                <w:spacing w:val="-10"/>
                <w:sz w:val="26"/>
              </w:rPr>
              <w:t>1</w:t>
            </w:r>
          </w:p>
        </w:tc>
        <w:tc>
          <w:tcPr>
            <w:tcW w:w="7938" w:type="dxa"/>
          </w:tcPr>
          <w:p w:rsidR="00906145" w:rsidRDefault="00C56FC5">
            <w:pPr>
              <w:pStyle w:val="TableParagraph"/>
              <w:ind w:left="59"/>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906145">
        <w:trPr>
          <w:trHeight w:val="712"/>
        </w:trPr>
        <w:tc>
          <w:tcPr>
            <w:tcW w:w="1135" w:type="dxa"/>
          </w:tcPr>
          <w:p w:rsidR="00906145" w:rsidRDefault="00C56FC5">
            <w:pPr>
              <w:pStyle w:val="TableParagraph"/>
              <w:jc w:val="center"/>
              <w:rPr>
                <w:sz w:val="26"/>
              </w:rPr>
            </w:pPr>
            <w:r>
              <w:rPr>
                <w:spacing w:val="-5"/>
                <w:sz w:val="26"/>
              </w:rPr>
              <w:t>1.1</w:t>
            </w:r>
          </w:p>
        </w:tc>
        <w:tc>
          <w:tcPr>
            <w:tcW w:w="7938" w:type="dxa"/>
          </w:tcPr>
          <w:p w:rsidR="00906145" w:rsidRDefault="00C56FC5">
            <w:pPr>
              <w:pStyle w:val="TableParagraph"/>
              <w:ind w:left="59"/>
              <w:rPr>
                <w:sz w:val="26"/>
              </w:rPr>
            </w:pPr>
            <w:r>
              <w:rPr>
                <w:sz w:val="26"/>
              </w:rPr>
              <w:t>Числа в пределах 100: чтение, запись, десятичный состав, сравнение. Запись равенства, неравенства</w:t>
            </w:r>
          </w:p>
        </w:tc>
      </w:tr>
      <w:tr w:rsidR="00906145">
        <w:trPr>
          <w:trHeight w:val="712"/>
        </w:trPr>
        <w:tc>
          <w:tcPr>
            <w:tcW w:w="1135" w:type="dxa"/>
          </w:tcPr>
          <w:p w:rsidR="00906145" w:rsidRDefault="00C56FC5">
            <w:pPr>
              <w:pStyle w:val="TableParagraph"/>
              <w:jc w:val="center"/>
              <w:rPr>
                <w:sz w:val="26"/>
              </w:rPr>
            </w:pPr>
            <w:r>
              <w:rPr>
                <w:spacing w:val="-5"/>
                <w:sz w:val="26"/>
              </w:rPr>
              <w:t>1.2</w:t>
            </w:r>
          </w:p>
        </w:tc>
        <w:tc>
          <w:tcPr>
            <w:tcW w:w="7938" w:type="dxa"/>
          </w:tcPr>
          <w:p w:rsidR="00906145" w:rsidRDefault="00C56FC5">
            <w:pPr>
              <w:pStyle w:val="TableParagraph"/>
              <w:ind w:left="59"/>
              <w:rPr>
                <w:sz w:val="26"/>
              </w:rPr>
            </w:pPr>
            <w:r>
              <w:rPr>
                <w:sz w:val="26"/>
              </w:rPr>
              <w:t>Увеличение,</w:t>
            </w:r>
            <w:r>
              <w:rPr>
                <w:spacing w:val="80"/>
                <w:sz w:val="26"/>
              </w:rPr>
              <w:t xml:space="preserve"> </w:t>
            </w:r>
            <w:r>
              <w:rPr>
                <w:sz w:val="26"/>
              </w:rPr>
              <w:t>уменьшение</w:t>
            </w:r>
            <w:r>
              <w:rPr>
                <w:spacing w:val="80"/>
                <w:sz w:val="26"/>
              </w:rPr>
              <w:t xml:space="preserve"> </w:t>
            </w:r>
            <w:r>
              <w:rPr>
                <w:sz w:val="26"/>
              </w:rPr>
              <w:t>числа</w:t>
            </w:r>
            <w:r>
              <w:rPr>
                <w:spacing w:val="80"/>
                <w:sz w:val="26"/>
              </w:rPr>
              <w:t xml:space="preserve"> </w:t>
            </w:r>
            <w:r>
              <w:rPr>
                <w:sz w:val="26"/>
              </w:rPr>
              <w:t>на</w:t>
            </w:r>
            <w:r>
              <w:rPr>
                <w:spacing w:val="80"/>
                <w:sz w:val="26"/>
              </w:rPr>
              <w:t xml:space="preserve"> </w:t>
            </w:r>
            <w:r>
              <w:rPr>
                <w:sz w:val="26"/>
              </w:rPr>
              <w:t>несколько</w:t>
            </w:r>
            <w:r>
              <w:rPr>
                <w:spacing w:val="80"/>
                <w:sz w:val="26"/>
              </w:rPr>
              <w:t xml:space="preserve"> </w:t>
            </w:r>
            <w:r>
              <w:rPr>
                <w:sz w:val="26"/>
              </w:rPr>
              <w:t>единиц,</w:t>
            </w:r>
            <w:r>
              <w:rPr>
                <w:spacing w:val="80"/>
                <w:sz w:val="26"/>
              </w:rPr>
              <w:t xml:space="preserve"> </w:t>
            </w:r>
            <w:r>
              <w:rPr>
                <w:sz w:val="26"/>
              </w:rPr>
              <w:t>десятков. Разностное сравнение чисел</w:t>
            </w:r>
          </w:p>
        </w:tc>
      </w:tr>
      <w:tr w:rsidR="00906145">
        <w:trPr>
          <w:trHeight w:val="1010"/>
        </w:trPr>
        <w:tc>
          <w:tcPr>
            <w:tcW w:w="1135" w:type="dxa"/>
          </w:tcPr>
          <w:p w:rsidR="00906145" w:rsidRDefault="00C56FC5">
            <w:pPr>
              <w:pStyle w:val="TableParagraph"/>
              <w:jc w:val="center"/>
              <w:rPr>
                <w:sz w:val="26"/>
              </w:rPr>
            </w:pPr>
            <w:r>
              <w:rPr>
                <w:spacing w:val="-5"/>
                <w:sz w:val="26"/>
              </w:rPr>
              <w:t>1.3</w:t>
            </w:r>
          </w:p>
        </w:tc>
        <w:tc>
          <w:tcPr>
            <w:tcW w:w="7938" w:type="dxa"/>
          </w:tcPr>
          <w:p w:rsidR="00906145" w:rsidRDefault="00C56FC5">
            <w:pPr>
              <w:pStyle w:val="TableParagraph"/>
              <w:ind w:left="59" w:right="56"/>
              <w:jc w:val="both"/>
              <w:rPr>
                <w:sz w:val="26"/>
              </w:rPr>
            </w:pPr>
            <w:r>
              <w:rPr>
                <w:sz w:val="26"/>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906145">
        <w:trPr>
          <w:trHeight w:val="412"/>
        </w:trPr>
        <w:tc>
          <w:tcPr>
            <w:tcW w:w="1135" w:type="dxa"/>
          </w:tcPr>
          <w:p w:rsidR="00906145" w:rsidRDefault="00C56FC5">
            <w:pPr>
              <w:pStyle w:val="TableParagraph"/>
              <w:ind w:right="2"/>
              <w:jc w:val="center"/>
              <w:rPr>
                <w:sz w:val="26"/>
              </w:rPr>
            </w:pPr>
            <w:r>
              <w:rPr>
                <w:spacing w:val="-10"/>
                <w:sz w:val="26"/>
              </w:rPr>
              <w:t>2</w:t>
            </w:r>
          </w:p>
        </w:tc>
        <w:tc>
          <w:tcPr>
            <w:tcW w:w="7938" w:type="dxa"/>
          </w:tcPr>
          <w:p w:rsidR="00906145" w:rsidRDefault="00C56FC5">
            <w:pPr>
              <w:pStyle w:val="TableParagraph"/>
              <w:ind w:left="59"/>
              <w:rPr>
                <w:sz w:val="26"/>
              </w:rPr>
            </w:pPr>
            <w:r>
              <w:rPr>
                <w:spacing w:val="-2"/>
                <w:sz w:val="26"/>
              </w:rPr>
              <w:t>Арифметические</w:t>
            </w:r>
            <w:r>
              <w:rPr>
                <w:spacing w:val="7"/>
                <w:sz w:val="26"/>
              </w:rPr>
              <w:t xml:space="preserve"> </w:t>
            </w:r>
            <w:r>
              <w:rPr>
                <w:spacing w:val="-2"/>
                <w:sz w:val="26"/>
              </w:rPr>
              <w:t>действия</w:t>
            </w:r>
          </w:p>
        </w:tc>
      </w:tr>
      <w:tr w:rsidR="00906145">
        <w:trPr>
          <w:trHeight w:val="412"/>
        </w:trPr>
        <w:tc>
          <w:tcPr>
            <w:tcW w:w="1135" w:type="dxa"/>
          </w:tcPr>
          <w:p w:rsidR="00906145" w:rsidRDefault="00C56FC5">
            <w:pPr>
              <w:pStyle w:val="TableParagraph"/>
              <w:jc w:val="center"/>
              <w:rPr>
                <w:sz w:val="26"/>
              </w:rPr>
            </w:pPr>
            <w:r>
              <w:rPr>
                <w:spacing w:val="-5"/>
                <w:sz w:val="26"/>
              </w:rPr>
              <w:t>2.1</w:t>
            </w:r>
          </w:p>
        </w:tc>
        <w:tc>
          <w:tcPr>
            <w:tcW w:w="7938" w:type="dxa"/>
          </w:tcPr>
          <w:p w:rsidR="00906145" w:rsidRDefault="00C56FC5">
            <w:pPr>
              <w:pStyle w:val="TableParagraph"/>
              <w:ind w:left="59"/>
              <w:rPr>
                <w:sz w:val="26"/>
              </w:rPr>
            </w:pPr>
            <w:r>
              <w:rPr>
                <w:sz w:val="26"/>
              </w:rPr>
              <w:t>Устное</w:t>
            </w:r>
            <w:r>
              <w:rPr>
                <w:spacing w:val="-9"/>
                <w:sz w:val="26"/>
              </w:rPr>
              <w:t xml:space="preserve"> </w:t>
            </w:r>
            <w:r>
              <w:rPr>
                <w:sz w:val="26"/>
              </w:rPr>
              <w:t>и</w:t>
            </w:r>
            <w:r>
              <w:rPr>
                <w:spacing w:val="-6"/>
                <w:sz w:val="26"/>
              </w:rPr>
              <w:t xml:space="preserve"> </w:t>
            </w:r>
            <w:r>
              <w:rPr>
                <w:sz w:val="26"/>
              </w:rPr>
              <w:t>письменное</w:t>
            </w:r>
            <w:r>
              <w:rPr>
                <w:spacing w:val="-6"/>
                <w:sz w:val="26"/>
              </w:rPr>
              <w:t xml:space="preserve"> </w:t>
            </w:r>
            <w:r>
              <w:rPr>
                <w:sz w:val="26"/>
              </w:rPr>
              <w:t>сложение</w:t>
            </w:r>
            <w:r>
              <w:rPr>
                <w:spacing w:val="-8"/>
                <w:sz w:val="26"/>
              </w:rPr>
              <w:t xml:space="preserve"> </w:t>
            </w:r>
            <w:r>
              <w:rPr>
                <w:sz w:val="26"/>
              </w:rPr>
              <w:t>и</w:t>
            </w:r>
            <w:r>
              <w:rPr>
                <w:spacing w:val="-9"/>
                <w:sz w:val="26"/>
              </w:rPr>
              <w:t xml:space="preserve"> </w:t>
            </w:r>
            <w:r>
              <w:rPr>
                <w:sz w:val="26"/>
              </w:rPr>
              <w:t>вычитание</w:t>
            </w:r>
            <w:r>
              <w:rPr>
                <w:spacing w:val="-8"/>
                <w:sz w:val="26"/>
              </w:rPr>
              <w:t xml:space="preserve"> </w:t>
            </w:r>
            <w:r>
              <w:rPr>
                <w:sz w:val="26"/>
              </w:rPr>
              <w:t>чисел</w:t>
            </w:r>
            <w:r>
              <w:rPr>
                <w:spacing w:val="-9"/>
                <w:sz w:val="26"/>
              </w:rPr>
              <w:t xml:space="preserve"> </w:t>
            </w:r>
            <w:r>
              <w:rPr>
                <w:sz w:val="26"/>
              </w:rPr>
              <w:t>в</w:t>
            </w:r>
            <w:r>
              <w:rPr>
                <w:spacing w:val="-8"/>
                <w:sz w:val="26"/>
              </w:rPr>
              <w:t xml:space="preserve"> </w:t>
            </w:r>
            <w:r>
              <w:rPr>
                <w:sz w:val="26"/>
              </w:rPr>
              <w:t>пределах</w:t>
            </w:r>
            <w:r>
              <w:rPr>
                <w:spacing w:val="-9"/>
                <w:sz w:val="26"/>
              </w:rPr>
              <w:t xml:space="preserve"> </w:t>
            </w:r>
            <w:r>
              <w:rPr>
                <w:spacing w:val="-5"/>
                <w:sz w:val="26"/>
              </w:rPr>
              <w:t>100</w:t>
            </w:r>
          </w:p>
        </w:tc>
      </w:tr>
      <w:tr w:rsidR="00906145">
        <w:trPr>
          <w:trHeight w:val="1012"/>
        </w:trPr>
        <w:tc>
          <w:tcPr>
            <w:tcW w:w="1135" w:type="dxa"/>
          </w:tcPr>
          <w:p w:rsidR="00906145" w:rsidRDefault="00C56FC5">
            <w:pPr>
              <w:pStyle w:val="TableParagraph"/>
              <w:jc w:val="center"/>
              <w:rPr>
                <w:sz w:val="26"/>
              </w:rPr>
            </w:pPr>
            <w:r>
              <w:rPr>
                <w:spacing w:val="-5"/>
                <w:sz w:val="26"/>
              </w:rPr>
              <w:t>2.2</w:t>
            </w:r>
          </w:p>
        </w:tc>
        <w:tc>
          <w:tcPr>
            <w:tcW w:w="7938" w:type="dxa"/>
          </w:tcPr>
          <w:p w:rsidR="00906145" w:rsidRDefault="00C56FC5">
            <w:pPr>
              <w:pStyle w:val="TableParagraph"/>
              <w:ind w:left="59" w:right="54"/>
              <w:jc w:val="both"/>
              <w:rPr>
                <w:sz w:val="26"/>
              </w:rPr>
            </w:pPr>
            <w:r>
              <w:rPr>
                <w:sz w:val="26"/>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906145">
        <w:trPr>
          <w:trHeight w:val="712"/>
        </w:trPr>
        <w:tc>
          <w:tcPr>
            <w:tcW w:w="1135" w:type="dxa"/>
          </w:tcPr>
          <w:p w:rsidR="00906145" w:rsidRDefault="00C56FC5">
            <w:pPr>
              <w:pStyle w:val="TableParagraph"/>
              <w:jc w:val="center"/>
              <w:rPr>
                <w:sz w:val="26"/>
              </w:rPr>
            </w:pPr>
            <w:r>
              <w:rPr>
                <w:spacing w:val="-5"/>
                <w:sz w:val="26"/>
              </w:rPr>
              <w:t>2.3</w:t>
            </w:r>
          </w:p>
        </w:tc>
        <w:tc>
          <w:tcPr>
            <w:tcW w:w="7938" w:type="dxa"/>
          </w:tcPr>
          <w:p w:rsidR="00906145" w:rsidRDefault="00C56FC5">
            <w:pPr>
              <w:pStyle w:val="TableParagraph"/>
              <w:ind w:left="59"/>
              <w:rPr>
                <w:sz w:val="26"/>
              </w:rPr>
            </w:pPr>
            <w:r>
              <w:rPr>
                <w:sz w:val="26"/>
              </w:rPr>
              <w:t>Действия</w:t>
            </w:r>
            <w:r>
              <w:rPr>
                <w:spacing w:val="40"/>
                <w:sz w:val="26"/>
              </w:rPr>
              <w:t xml:space="preserve"> </w:t>
            </w:r>
            <w:r>
              <w:rPr>
                <w:sz w:val="26"/>
              </w:rPr>
              <w:t>умножения</w:t>
            </w:r>
            <w:r>
              <w:rPr>
                <w:spacing w:val="40"/>
                <w:sz w:val="26"/>
              </w:rPr>
              <w:t xml:space="preserve"> </w:t>
            </w:r>
            <w:r>
              <w:rPr>
                <w:sz w:val="26"/>
              </w:rPr>
              <w:t>и</w:t>
            </w:r>
            <w:r>
              <w:rPr>
                <w:spacing w:val="40"/>
                <w:sz w:val="26"/>
              </w:rPr>
              <w:t xml:space="preserve"> </w:t>
            </w:r>
            <w:r>
              <w:rPr>
                <w:sz w:val="26"/>
              </w:rPr>
              <w:t>деления</w:t>
            </w:r>
            <w:r>
              <w:rPr>
                <w:spacing w:val="40"/>
                <w:sz w:val="26"/>
              </w:rPr>
              <w:t xml:space="preserve"> </w:t>
            </w:r>
            <w:r>
              <w:rPr>
                <w:sz w:val="26"/>
              </w:rPr>
              <w:t>чисел</w:t>
            </w:r>
            <w:r>
              <w:rPr>
                <w:spacing w:val="40"/>
                <w:sz w:val="26"/>
              </w:rPr>
              <w:t xml:space="preserve"> </w:t>
            </w:r>
            <w:r>
              <w:rPr>
                <w:sz w:val="26"/>
              </w:rPr>
              <w:t>в</w:t>
            </w:r>
            <w:r>
              <w:rPr>
                <w:spacing w:val="40"/>
                <w:sz w:val="26"/>
              </w:rPr>
              <w:t xml:space="preserve"> </w:t>
            </w:r>
            <w:r>
              <w:rPr>
                <w:sz w:val="26"/>
              </w:rPr>
              <w:t>практических</w:t>
            </w:r>
            <w:r>
              <w:rPr>
                <w:spacing w:val="40"/>
                <w:sz w:val="26"/>
              </w:rPr>
              <w:t xml:space="preserve"> </w:t>
            </w:r>
            <w:r>
              <w:rPr>
                <w:sz w:val="26"/>
              </w:rPr>
              <w:t>и</w:t>
            </w:r>
            <w:r>
              <w:rPr>
                <w:spacing w:val="40"/>
                <w:sz w:val="26"/>
              </w:rPr>
              <w:t xml:space="preserve"> </w:t>
            </w:r>
            <w:r>
              <w:rPr>
                <w:sz w:val="26"/>
              </w:rPr>
              <w:t>учебных</w:t>
            </w:r>
            <w:r>
              <w:rPr>
                <w:spacing w:val="40"/>
                <w:sz w:val="26"/>
              </w:rPr>
              <w:t xml:space="preserve"> </w:t>
            </w:r>
            <w:r>
              <w:rPr>
                <w:sz w:val="26"/>
              </w:rPr>
              <w:t>ситуациях. Названия компонентов действий умножения, деления</w:t>
            </w:r>
          </w:p>
        </w:tc>
      </w:tr>
      <w:tr w:rsidR="00906145">
        <w:trPr>
          <w:trHeight w:val="1010"/>
        </w:trPr>
        <w:tc>
          <w:tcPr>
            <w:tcW w:w="1135" w:type="dxa"/>
          </w:tcPr>
          <w:p w:rsidR="00906145" w:rsidRDefault="00C56FC5">
            <w:pPr>
              <w:pStyle w:val="TableParagraph"/>
              <w:jc w:val="center"/>
              <w:rPr>
                <w:sz w:val="26"/>
              </w:rPr>
            </w:pPr>
            <w:r>
              <w:rPr>
                <w:spacing w:val="-5"/>
                <w:sz w:val="26"/>
              </w:rPr>
              <w:t>2.4</w:t>
            </w:r>
          </w:p>
        </w:tc>
        <w:tc>
          <w:tcPr>
            <w:tcW w:w="7938" w:type="dxa"/>
          </w:tcPr>
          <w:p w:rsidR="00906145" w:rsidRDefault="00C56FC5">
            <w:pPr>
              <w:pStyle w:val="TableParagraph"/>
              <w:ind w:left="59" w:right="56"/>
              <w:jc w:val="both"/>
              <w:rPr>
                <w:sz w:val="26"/>
              </w:rPr>
            </w:pPr>
            <w:r>
              <w:rPr>
                <w:sz w:val="26"/>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06145">
        <w:trPr>
          <w:trHeight w:val="712"/>
        </w:trPr>
        <w:tc>
          <w:tcPr>
            <w:tcW w:w="1135" w:type="dxa"/>
          </w:tcPr>
          <w:p w:rsidR="00906145" w:rsidRDefault="00C56FC5">
            <w:pPr>
              <w:pStyle w:val="TableParagraph"/>
              <w:jc w:val="center"/>
              <w:rPr>
                <w:sz w:val="26"/>
              </w:rPr>
            </w:pPr>
            <w:r>
              <w:rPr>
                <w:spacing w:val="-5"/>
                <w:sz w:val="26"/>
              </w:rPr>
              <w:t>2.5</w:t>
            </w:r>
          </w:p>
        </w:tc>
        <w:tc>
          <w:tcPr>
            <w:tcW w:w="7938" w:type="dxa"/>
          </w:tcPr>
          <w:p w:rsidR="00906145" w:rsidRDefault="00C56FC5">
            <w:pPr>
              <w:pStyle w:val="TableParagraph"/>
              <w:ind w:left="59"/>
              <w:rPr>
                <w:sz w:val="26"/>
              </w:rPr>
            </w:pPr>
            <w:r>
              <w:rPr>
                <w:sz w:val="26"/>
              </w:rPr>
              <w:t>Неизвестный</w:t>
            </w:r>
            <w:r>
              <w:rPr>
                <w:spacing w:val="40"/>
                <w:sz w:val="26"/>
              </w:rPr>
              <w:t xml:space="preserve"> </w:t>
            </w:r>
            <w:r>
              <w:rPr>
                <w:sz w:val="26"/>
              </w:rPr>
              <w:t>компонент</w:t>
            </w:r>
            <w:r>
              <w:rPr>
                <w:spacing w:val="40"/>
                <w:sz w:val="26"/>
              </w:rPr>
              <w:t xml:space="preserve"> </w:t>
            </w:r>
            <w:r>
              <w:rPr>
                <w:sz w:val="26"/>
              </w:rPr>
              <w:t>действия</w:t>
            </w:r>
            <w:r>
              <w:rPr>
                <w:spacing w:val="40"/>
                <w:sz w:val="26"/>
              </w:rPr>
              <w:t xml:space="preserve"> </w:t>
            </w:r>
            <w:r>
              <w:rPr>
                <w:sz w:val="26"/>
              </w:rPr>
              <w:t>сложения,</w:t>
            </w:r>
            <w:r>
              <w:rPr>
                <w:spacing w:val="40"/>
                <w:sz w:val="26"/>
              </w:rPr>
              <w:t xml:space="preserve"> </w:t>
            </w:r>
            <w:r>
              <w:rPr>
                <w:sz w:val="26"/>
              </w:rPr>
              <w:t>действия</w:t>
            </w:r>
            <w:r>
              <w:rPr>
                <w:spacing w:val="40"/>
                <w:sz w:val="26"/>
              </w:rPr>
              <w:t xml:space="preserve"> </w:t>
            </w:r>
            <w:r>
              <w:rPr>
                <w:sz w:val="26"/>
              </w:rPr>
              <w:t>вычитания. Нахождение неизвестного компонента сложения, вычитания</w:t>
            </w:r>
          </w:p>
        </w:tc>
      </w:tr>
      <w:tr w:rsidR="00906145">
        <w:trPr>
          <w:trHeight w:val="1607"/>
        </w:trPr>
        <w:tc>
          <w:tcPr>
            <w:tcW w:w="1135" w:type="dxa"/>
          </w:tcPr>
          <w:p w:rsidR="00906145" w:rsidRDefault="00C56FC5">
            <w:pPr>
              <w:pStyle w:val="TableParagraph"/>
              <w:jc w:val="center"/>
              <w:rPr>
                <w:sz w:val="26"/>
              </w:rPr>
            </w:pPr>
            <w:r>
              <w:rPr>
                <w:spacing w:val="-5"/>
                <w:sz w:val="26"/>
              </w:rPr>
              <w:t>2.6</w:t>
            </w:r>
          </w:p>
        </w:tc>
        <w:tc>
          <w:tcPr>
            <w:tcW w:w="7938" w:type="dxa"/>
          </w:tcPr>
          <w:p w:rsidR="00906145" w:rsidRDefault="00C56FC5">
            <w:pPr>
              <w:pStyle w:val="TableParagraph"/>
              <w:ind w:left="59" w:right="54"/>
              <w:jc w:val="both"/>
              <w:rPr>
                <w:sz w:val="26"/>
              </w:rPr>
            </w:pPr>
            <w:r>
              <w:rPr>
                <w:sz w:val="26"/>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906145">
        <w:trPr>
          <w:trHeight w:val="415"/>
        </w:trPr>
        <w:tc>
          <w:tcPr>
            <w:tcW w:w="1135" w:type="dxa"/>
          </w:tcPr>
          <w:p w:rsidR="00906145" w:rsidRDefault="00C56FC5">
            <w:pPr>
              <w:pStyle w:val="TableParagraph"/>
              <w:ind w:right="2"/>
              <w:jc w:val="center"/>
              <w:rPr>
                <w:sz w:val="26"/>
              </w:rPr>
            </w:pPr>
            <w:r>
              <w:rPr>
                <w:spacing w:val="-10"/>
                <w:sz w:val="26"/>
              </w:rPr>
              <w:t>3</w:t>
            </w:r>
          </w:p>
        </w:tc>
        <w:tc>
          <w:tcPr>
            <w:tcW w:w="7938" w:type="dxa"/>
          </w:tcPr>
          <w:p w:rsidR="00906145" w:rsidRDefault="00C56FC5">
            <w:pPr>
              <w:pStyle w:val="TableParagraph"/>
              <w:ind w:left="59"/>
              <w:rPr>
                <w:sz w:val="26"/>
              </w:rPr>
            </w:pPr>
            <w:r>
              <w:rPr>
                <w:sz w:val="26"/>
              </w:rPr>
              <w:t>Текстовые</w:t>
            </w:r>
            <w:r>
              <w:rPr>
                <w:spacing w:val="-13"/>
                <w:sz w:val="26"/>
              </w:rPr>
              <w:t xml:space="preserve"> </w:t>
            </w:r>
            <w:r>
              <w:rPr>
                <w:spacing w:val="-2"/>
                <w:sz w:val="26"/>
              </w:rPr>
              <w:t>задачи</w:t>
            </w:r>
          </w:p>
        </w:tc>
      </w:tr>
      <w:tr w:rsidR="00906145">
        <w:trPr>
          <w:trHeight w:val="1310"/>
        </w:trPr>
        <w:tc>
          <w:tcPr>
            <w:tcW w:w="1135" w:type="dxa"/>
          </w:tcPr>
          <w:p w:rsidR="00906145" w:rsidRDefault="00C56FC5">
            <w:pPr>
              <w:pStyle w:val="TableParagraph"/>
              <w:jc w:val="center"/>
              <w:rPr>
                <w:sz w:val="26"/>
              </w:rPr>
            </w:pPr>
            <w:r>
              <w:rPr>
                <w:spacing w:val="-5"/>
                <w:sz w:val="26"/>
              </w:rPr>
              <w:t>3.1</w:t>
            </w:r>
          </w:p>
        </w:tc>
        <w:tc>
          <w:tcPr>
            <w:tcW w:w="7938" w:type="dxa"/>
          </w:tcPr>
          <w:p w:rsidR="00906145" w:rsidRDefault="00C56FC5">
            <w:pPr>
              <w:pStyle w:val="TableParagraph"/>
              <w:ind w:left="59" w:right="53"/>
              <w:jc w:val="both"/>
              <w:rPr>
                <w:sz w:val="26"/>
              </w:rPr>
            </w:pPr>
            <w:r>
              <w:rPr>
                <w:sz w:val="26"/>
              </w:rPr>
              <w:t>Чтение, представление текста задачи в виде рисунка, схемы или другой модели. План решения задачи в два действия, выбор соответствующих</w:t>
            </w:r>
            <w:r>
              <w:rPr>
                <w:spacing w:val="-6"/>
                <w:sz w:val="26"/>
              </w:rPr>
              <w:t xml:space="preserve"> </w:t>
            </w:r>
            <w:r>
              <w:rPr>
                <w:sz w:val="26"/>
              </w:rPr>
              <w:t>плану</w:t>
            </w:r>
            <w:r>
              <w:rPr>
                <w:spacing w:val="-9"/>
                <w:sz w:val="26"/>
              </w:rPr>
              <w:t xml:space="preserve"> </w:t>
            </w:r>
            <w:r>
              <w:rPr>
                <w:sz w:val="26"/>
              </w:rPr>
              <w:t>арифметических</w:t>
            </w:r>
            <w:r>
              <w:rPr>
                <w:spacing w:val="-3"/>
                <w:sz w:val="26"/>
              </w:rPr>
              <w:t xml:space="preserve"> </w:t>
            </w:r>
            <w:r>
              <w:rPr>
                <w:sz w:val="26"/>
              </w:rPr>
              <w:t>действий.</w:t>
            </w:r>
            <w:r>
              <w:rPr>
                <w:spacing w:val="-6"/>
                <w:sz w:val="26"/>
              </w:rPr>
              <w:t xml:space="preserve"> </w:t>
            </w:r>
            <w:r>
              <w:rPr>
                <w:sz w:val="26"/>
              </w:rPr>
              <w:t>Запись</w:t>
            </w:r>
            <w:r>
              <w:rPr>
                <w:spacing w:val="-6"/>
                <w:sz w:val="26"/>
              </w:rPr>
              <w:t xml:space="preserve"> </w:t>
            </w:r>
            <w:r>
              <w:rPr>
                <w:sz w:val="26"/>
              </w:rPr>
              <w:t>решения</w:t>
            </w:r>
            <w:r>
              <w:rPr>
                <w:spacing w:val="-6"/>
                <w:sz w:val="26"/>
              </w:rPr>
              <w:t xml:space="preserve"> </w:t>
            </w:r>
            <w:r>
              <w:rPr>
                <w:sz w:val="26"/>
              </w:rPr>
              <w:t>и ответа задачи</w:t>
            </w:r>
          </w:p>
        </w:tc>
      </w:tr>
      <w:tr w:rsidR="00906145">
        <w:trPr>
          <w:trHeight w:val="1310"/>
        </w:trPr>
        <w:tc>
          <w:tcPr>
            <w:tcW w:w="1135" w:type="dxa"/>
          </w:tcPr>
          <w:p w:rsidR="00906145" w:rsidRDefault="00C56FC5">
            <w:pPr>
              <w:pStyle w:val="TableParagraph"/>
              <w:jc w:val="center"/>
              <w:rPr>
                <w:sz w:val="26"/>
              </w:rPr>
            </w:pPr>
            <w:r>
              <w:rPr>
                <w:spacing w:val="-5"/>
                <w:sz w:val="26"/>
              </w:rPr>
              <w:t>3.2</w:t>
            </w:r>
          </w:p>
        </w:tc>
        <w:tc>
          <w:tcPr>
            <w:tcW w:w="7938" w:type="dxa"/>
          </w:tcPr>
          <w:p w:rsidR="00906145" w:rsidRDefault="00C56FC5">
            <w:pPr>
              <w:pStyle w:val="TableParagraph"/>
              <w:ind w:left="59" w:right="53"/>
              <w:jc w:val="both"/>
              <w:rPr>
                <w:sz w:val="26"/>
              </w:rPr>
            </w:pPr>
            <w:r>
              <w:rPr>
                <w:sz w:val="26"/>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906145">
        <w:trPr>
          <w:trHeight w:val="412"/>
        </w:trPr>
        <w:tc>
          <w:tcPr>
            <w:tcW w:w="1135" w:type="dxa"/>
          </w:tcPr>
          <w:p w:rsidR="00906145" w:rsidRDefault="00C56FC5">
            <w:pPr>
              <w:pStyle w:val="TableParagraph"/>
              <w:spacing w:before="48"/>
              <w:ind w:right="2"/>
              <w:jc w:val="center"/>
              <w:rPr>
                <w:sz w:val="26"/>
              </w:rPr>
            </w:pPr>
            <w:r>
              <w:rPr>
                <w:spacing w:val="-10"/>
                <w:sz w:val="26"/>
              </w:rPr>
              <w:t>4</w:t>
            </w:r>
          </w:p>
        </w:tc>
        <w:tc>
          <w:tcPr>
            <w:tcW w:w="7938" w:type="dxa"/>
          </w:tcPr>
          <w:p w:rsidR="00906145" w:rsidRDefault="00C56FC5">
            <w:pPr>
              <w:pStyle w:val="TableParagraph"/>
              <w:spacing w:before="48"/>
              <w:ind w:left="59"/>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906145">
        <w:trPr>
          <w:trHeight w:val="712"/>
        </w:trPr>
        <w:tc>
          <w:tcPr>
            <w:tcW w:w="1135" w:type="dxa"/>
          </w:tcPr>
          <w:p w:rsidR="00906145" w:rsidRDefault="00C56FC5">
            <w:pPr>
              <w:pStyle w:val="TableParagraph"/>
              <w:jc w:val="center"/>
              <w:rPr>
                <w:sz w:val="26"/>
              </w:rPr>
            </w:pPr>
            <w:r>
              <w:rPr>
                <w:spacing w:val="-5"/>
                <w:sz w:val="26"/>
              </w:rPr>
              <w:t>4.1</w:t>
            </w:r>
          </w:p>
        </w:tc>
        <w:tc>
          <w:tcPr>
            <w:tcW w:w="7938" w:type="dxa"/>
          </w:tcPr>
          <w:p w:rsidR="00906145" w:rsidRDefault="00C56FC5">
            <w:pPr>
              <w:pStyle w:val="TableParagraph"/>
              <w:ind w:left="59"/>
              <w:rPr>
                <w:sz w:val="26"/>
              </w:rPr>
            </w:pPr>
            <w:r>
              <w:rPr>
                <w:sz w:val="26"/>
              </w:rPr>
              <w:t>Распознавание и изображение геометрических фигур: точка, прямая, прямой угол, ломаная, многоугольник</w:t>
            </w:r>
          </w:p>
        </w:tc>
      </w:tr>
    </w:tbl>
    <w:p w:rsidR="00906145" w:rsidRDefault="00906145">
      <w:pPr>
        <w:pStyle w:val="TableParagraph"/>
        <w:rPr>
          <w:sz w:val="26"/>
        </w:rPr>
        <w:sectPr w:rsidR="00906145">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938"/>
      </w:tblGrid>
      <w:tr w:rsidR="00906145">
        <w:trPr>
          <w:trHeight w:val="1610"/>
        </w:trPr>
        <w:tc>
          <w:tcPr>
            <w:tcW w:w="1135" w:type="dxa"/>
          </w:tcPr>
          <w:p w:rsidR="00906145" w:rsidRDefault="00C56FC5">
            <w:pPr>
              <w:pStyle w:val="TableParagraph"/>
              <w:jc w:val="center"/>
              <w:rPr>
                <w:sz w:val="26"/>
              </w:rPr>
            </w:pPr>
            <w:r>
              <w:rPr>
                <w:spacing w:val="-5"/>
                <w:sz w:val="26"/>
              </w:rPr>
              <w:lastRenderedPageBreak/>
              <w:t>4.2</w:t>
            </w:r>
          </w:p>
        </w:tc>
        <w:tc>
          <w:tcPr>
            <w:tcW w:w="7938" w:type="dxa"/>
          </w:tcPr>
          <w:p w:rsidR="00906145" w:rsidRDefault="00C56FC5">
            <w:pPr>
              <w:pStyle w:val="TableParagraph"/>
              <w:ind w:left="59" w:right="56"/>
              <w:jc w:val="both"/>
              <w:rPr>
                <w:sz w:val="26"/>
              </w:rPr>
            </w:pPr>
            <w:r>
              <w:rPr>
                <w:sz w:val="26"/>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906145">
        <w:trPr>
          <w:trHeight w:val="412"/>
        </w:trPr>
        <w:tc>
          <w:tcPr>
            <w:tcW w:w="1135" w:type="dxa"/>
          </w:tcPr>
          <w:p w:rsidR="00906145" w:rsidRDefault="00C56FC5">
            <w:pPr>
              <w:pStyle w:val="TableParagraph"/>
              <w:ind w:right="2"/>
              <w:jc w:val="center"/>
              <w:rPr>
                <w:sz w:val="26"/>
              </w:rPr>
            </w:pPr>
            <w:r>
              <w:rPr>
                <w:spacing w:val="-10"/>
                <w:sz w:val="26"/>
              </w:rPr>
              <w:t>5</w:t>
            </w:r>
          </w:p>
        </w:tc>
        <w:tc>
          <w:tcPr>
            <w:tcW w:w="7938" w:type="dxa"/>
          </w:tcPr>
          <w:p w:rsidR="00906145" w:rsidRDefault="00C56FC5">
            <w:pPr>
              <w:pStyle w:val="TableParagraph"/>
              <w:ind w:left="59"/>
              <w:rPr>
                <w:sz w:val="26"/>
              </w:rPr>
            </w:pPr>
            <w:r>
              <w:rPr>
                <w:spacing w:val="-2"/>
                <w:sz w:val="26"/>
              </w:rPr>
              <w:t>Математическая</w:t>
            </w:r>
            <w:r>
              <w:rPr>
                <w:spacing w:val="9"/>
                <w:sz w:val="26"/>
              </w:rPr>
              <w:t xml:space="preserve"> </w:t>
            </w:r>
            <w:r>
              <w:rPr>
                <w:spacing w:val="-2"/>
                <w:sz w:val="26"/>
              </w:rPr>
              <w:t>информация</w:t>
            </w:r>
          </w:p>
        </w:tc>
      </w:tr>
      <w:tr w:rsidR="00906145">
        <w:trPr>
          <w:trHeight w:val="1610"/>
        </w:trPr>
        <w:tc>
          <w:tcPr>
            <w:tcW w:w="1135" w:type="dxa"/>
          </w:tcPr>
          <w:p w:rsidR="00906145" w:rsidRDefault="00C56FC5">
            <w:pPr>
              <w:pStyle w:val="TableParagraph"/>
              <w:jc w:val="center"/>
              <w:rPr>
                <w:sz w:val="26"/>
              </w:rPr>
            </w:pPr>
            <w:r>
              <w:rPr>
                <w:spacing w:val="-5"/>
                <w:sz w:val="26"/>
              </w:rPr>
              <w:t>5.1</w:t>
            </w:r>
          </w:p>
        </w:tc>
        <w:tc>
          <w:tcPr>
            <w:tcW w:w="7938" w:type="dxa"/>
          </w:tcPr>
          <w:p w:rsidR="00906145" w:rsidRDefault="00C56FC5">
            <w:pPr>
              <w:pStyle w:val="TableParagraph"/>
              <w:ind w:left="59" w:right="53"/>
              <w:jc w:val="both"/>
              <w:rPr>
                <w:sz w:val="26"/>
              </w:rPr>
            </w:pPr>
            <w:r>
              <w:rPr>
                <w:sz w:val="26"/>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906145">
        <w:trPr>
          <w:trHeight w:val="1310"/>
        </w:trPr>
        <w:tc>
          <w:tcPr>
            <w:tcW w:w="1135" w:type="dxa"/>
          </w:tcPr>
          <w:p w:rsidR="00906145" w:rsidRDefault="00C56FC5">
            <w:pPr>
              <w:pStyle w:val="TableParagraph"/>
              <w:jc w:val="center"/>
              <w:rPr>
                <w:sz w:val="26"/>
              </w:rPr>
            </w:pPr>
            <w:r>
              <w:rPr>
                <w:spacing w:val="-5"/>
                <w:sz w:val="26"/>
              </w:rPr>
              <w:t>5.2</w:t>
            </w:r>
          </w:p>
        </w:tc>
        <w:tc>
          <w:tcPr>
            <w:tcW w:w="7938" w:type="dxa"/>
          </w:tcPr>
          <w:p w:rsidR="00906145" w:rsidRDefault="00C56FC5">
            <w:pPr>
              <w:pStyle w:val="TableParagraph"/>
              <w:ind w:left="59" w:right="55"/>
              <w:jc w:val="both"/>
              <w:rPr>
                <w:sz w:val="26"/>
              </w:rPr>
            </w:pPr>
            <w:r>
              <w:rPr>
                <w:sz w:val="26"/>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906145">
        <w:trPr>
          <w:trHeight w:val="712"/>
        </w:trPr>
        <w:tc>
          <w:tcPr>
            <w:tcW w:w="1135" w:type="dxa"/>
          </w:tcPr>
          <w:p w:rsidR="00906145" w:rsidRDefault="00C56FC5">
            <w:pPr>
              <w:pStyle w:val="TableParagraph"/>
              <w:jc w:val="center"/>
              <w:rPr>
                <w:sz w:val="26"/>
              </w:rPr>
            </w:pPr>
            <w:r>
              <w:rPr>
                <w:spacing w:val="-5"/>
                <w:sz w:val="26"/>
              </w:rPr>
              <w:t>5.3</w:t>
            </w:r>
          </w:p>
        </w:tc>
        <w:tc>
          <w:tcPr>
            <w:tcW w:w="7938" w:type="dxa"/>
          </w:tcPr>
          <w:p w:rsidR="00906145" w:rsidRDefault="00C56FC5">
            <w:pPr>
              <w:pStyle w:val="TableParagraph"/>
              <w:ind w:left="59"/>
              <w:rPr>
                <w:sz w:val="26"/>
              </w:rPr>
            </w:pPr>
            <w:r>
              <w:rPr>
                <w:sz w:val="26"/>
              </w:rPr>
              <w:t>Работа</w:t>
            </w:r>
            <w:r>
              <w:rPr>
                <w:spacing w:val="80"/>
                <w:sz w:val="26"/>
              </w:rPr>
              <w:t xml:space="preserve"> </w:t>
            </w:r>
            <w:r>
              <w:rPr>
                <w:sz w:val="26"/>
              </w:rPr>
              <w:t>с</w:t>
            </w:r>
            <w:r>
              <w:rPr>
                <w:spacing w:val="80"/>
                <w:sz w:val="26"/>
              </w:rPr>
              <w:t xml:space="preserve"> </w:t>
            </w:r>
            <w:r>
              <w:rPr>
                <w:sz w:val="26"/>
              </w:rPr>
              <w:t>таблицами:</w:t>
            </w:r>
            <w:r>
              <w:rPr>
                <w:spacing w:val="80"/>
                <w:sz w:val="26"/>
              </w:rPr>
              <w:t xml:space="preserve"> </w:t>
            </w:r>
            <w:r>
              <w:rPr>
                <w:sz w:val="26"/>
              </w:rPr>
              <w:t>извлечение</w:t>
            </w:r>
            <w:r>
              <w:rPr>
                <w:spacing w:val="80"/>
                <w:sz w:val="26"/>
              </w:rPr>
              <w:t xml:space="preserve"> </w:t>
            </w:r>
            <w:r>
              <w:rPr>
                <w:sz w:val="26"/>
              </w:rPr>
              <w:t>и</w:t>
            </w:r>
            <w:r>
              <w:rPr>
                <w:spacing w:val="80"/>
                <w:sz w:val="26"/>
              </w:rPr>
              <w:t xml:space="preserve"> </w:t>
            </w:r>
            <w:r>
              <w:rPr>
                <w:sz w:val="26"/>
              </w:rPr>
              <w:t>использование</w:t>
            </w:r>
            <w:r>
              <w:rPr>
                <w:spacing w:val="80"/>
                <w:sz w:val="26"/>
              </w:rPr>
              <w:t xml:space="preserve"> </w:t>
            </w:r>
            <w:r>
              <w:rPr>
                <w:sz w:val="26"/>
              </w:rPr>
              <w:t>для</w:t>
            </w:r>
            <w:r>
              <w:rPr>
                <w:spacing w:val="80"/>
                <w:sz w:val="26"/>
              </w:rPr>
              <w:t xml:space="preserve"> </w:t>
            </w:r>
            <w:r>
              <w:rPr>
                <w:sz w:val="26"/>
              </w:rPr>
              <w:t>ответа</w:t>
            </w:r>
            <w:r>
              <w:rPr>
                <w:spacing w:val="80"/>
                <w:sz w:val="26"/>
              </w:rPr>
              <w:t xml:space="preserve"> </w:t>
            </w:r>
            <w:r>
              <w:rPr>
                <w:sz w:val="26"/>
              </w:rPr>
              <w:t>на вопрос информации, представленной в таблице</w:t>
            </w:r>
          </w:p>
        </w:tc>
      </w:tr>
      <w:tr w:rsidR="00906145">
        <w:trPr>
          <w:trHeight w:val="710"/>
        </w:trPr>
        <w:tc>
          <w:tcPr>
            <w:tcW w:w="1135" w:type="dxa"/>
          </w:tcPr>
          <w:p w:rsidR="00906145" w:rsidRDefault="00C56FC5">
            <w:pPr>
              <w:pStyle w:val="TableParagraph"/>
              <w:spacing w:before="47"/>
              <w:jc w:val="center"/>
              <w:rPr>
                <w:sz w:val="26"/>
              </w:rPr>
            </w:pPr>
            <w:r>
              <w:rPr>
                <w:spacing w:val="-5"/>
                <w:sz w:val="26"/>
              </w:rPr>
              <w:t>5.4</w:t>
            </w:r>
          </w:p>
        </w:tc>
        <w:tc>
          <w:tcPr>
            <w:tcW w:w="7938" w:type="dxa"/>
          </w:tcPr>
          <w:p w:rsidR="00906145" w:rsidRDefault="00C56FC5">
            <w:pPr>
              <w:pStyle w:val="TableParagraph"/>
              <w:tabs>
                <w:tab w:val="left" w:pos="1431"/>
                <w:tab w:val="left" w:pos="2585"/>
                <w:tab w:val="left" w:pos="3028"/>
                <w:tab w:val="left" w:pos="4311"/>
                <w:tab w:val="left" w:pos="5942"/>
                <w:tab w:val="left" w:pos="7190"/>
              </w:tabs>
              <w:spacing w:before="47"/>
              <w:ind w:left="59" w:right="61"/>
              <w:rPr>
                <w:sz w:val="26"/>
              </w:rPr>
            </w:pPr>
            <w:r>
              <w:rPr>
                <w:spacing w:val="-2"/>
                <w:sz w:val="26"/>
              </w:rPr>
              <w:t>Внесение</w:t>
            </w:r>
            <w:r>
              <w:rPr>
                <w:sz w:val="26"/>
              </w:rPr>
              <w:tab/>
            </w:r>
            <w:r>
              <w:rPr>
                <w:spacing w:val="-2"/>
                <w:sz w:val="26"/>
              </w:rPr>
              <w:t>данных</w:t>
            </w:r>
            <w:r>
              <w:rPr>
                <w:sz w:val="26"/>
              </w:rPr>
              <w:tab/>
            </w:r>
            <w:r>
              <w:rPr>
                <w:spacing w:val="-10"/>
                <w:sz w:val="26"/>
              </w:rPr>
              <w:t>в</w:t>
            </w:r>
            <w:r>
              <w:rPr>
                <w:sz w:val="26"/>
              </w:rPr>
              <w:tab/>
            </w:r>
            <w:r>
              <w:rPr>
                <w:spacing w:val="-2"/>
                <w:sz w:val="26"/>
              </w:rPr>
              <w:t>таблицу,</w:t>
            </w:r>
            <w:r>
              <w:rPr>
                <w:sz w:val="26"/>
              </w:rPr>
              <w:tab/>
            </w:r>
            <w:r>
              <w:rPr>
                <w:spacing w:val="-2"/>
                <w:sz w:val="26"/>
              </w:rPr>
              <w:t>дополнение</w:t>
            </w:r>
            <w:r>
              <w:rPr>
                <w:sz w:val="26"/>
              </w:rPr>
              <w:tab/>
            </w:r>
            <w:r>
              <w:rPr>
                <w:spacing w:val="-2"/>
                <w:sz w:val="26"/>
              </w:rPr>
              <w:t>моделей</w:t>
            </w:r>
            <w:r>
              <w:rPr>
                <w:sz w:val="26"/>
              </w:rPr>
              <w:tab/>
            </w:r>
            <w:r>
              <w:rPr>
                <w:spacing w:val="-2"/>
                <w:sz w:val="26"/>
              </w:rPr>
              <w:t xml:space="preserve">(схем, </w:t>
            </w:r>
            <w:r>
              <w:rPr>
                <w:sz w:val="26"/>
              </w:rPr>
              <w:t>изображений) готовыми числовыми данными</w:t>
            </w:r>
          </w:p>
        </w:tc>
      </w:tr>
      <w:tr w:rsidR="00906145">
        <w:trPr>
          <w:trHeight w:val="712"/>
        </w:trPr>
        <w:tc>
          <w:tcPr>
            <w:tcW w:w="1135" w:type="dxa"/>
          </w:tcPr>
          <w:p w:rsidR="00906145" w:rsidRDefault="00C56FC5">
            <w:pPr>
              <w:pStyle w:val="TableParagraph"/>
              <w:jc w:val="center"/>
              <w:rPr>
                <w:sz w:val="26"/>
              </w:rPr>
            </w:pPr>
            <w:r>
              <w:rPr>
                <w:spacing w:val="-5"/>
                <w:sz w:val="26"/>
              </w:rPr>
              <w:t>5.5</w:t>
            </w:r>
          </w:p>
        </w:tc>
        <w:tc>
          <w:tcPr>
            <w:tcW w:w="7938" w:type="dxa"/>
          </w:tcPr>
          <w:p w:rsidR="00906145" w:rsidRDefault="00C56FC5">
            <w:pPr>
              <w:pStyle w:val="TableParagraph"/>
              <w:ind w:left="59"/>
              <w:rPr>
                <w:sz w:val="26"/>
              </w:rPr>
            </w:pPr>
            <w:r>
              <w:rPr>
                <w:sz w:val="26"/>
              </w:rPr>
              <w:t>Алгоритмы</w:t>
            </w:r>
            <w:r>
              <w:rPr>
                <w:spacing w:val="40"/>
                <w:sz w:val="26"/>
              </w:rPr>
              <w:t xml:space="preserve"> </w:t>
            </w:r>
            <w:r>
              <w:rPr>
                <w:sz w:val="26"/>
              </w:rPr>
              <w:t>(приемы,</w:t>
            </w:r>
            <w:r>
              <w:rPr>
                <w:spacing w:val="40"/>
                <w:sz w:val="26"/>
              </w:rPr>
              <w:t xml:space="preserve"> </w:t>
            </w:r>
            <w:r>
              <w:rPr>
                <w:sz w:val="26"/>
              </w:rPr>
              <w:t>правила)</w:t>
            </w:r>
            <w:r>
              <w:rPr>
                <w:spacing w:val="40"/>
                <w:sz w:val="26"/>
              </w:rPr>
              <w:t xml:space="preserve"> </w:t>
            </w:r>
            <w:r>
              <w:rPr>
                <w:sz w:val="26"/>
              </w:rPr>
              <w:t>устных</w:t>
            </w:r>
            <w:r>
              <w:rPr>
                <w:spacing w:val="40"/>
                <w:sz w:val="26"/>
              </w:rPr>
              <w:t xml:space="preserve"> </w:t>
            </w:r>
            <w:r>
              <w:rPr>
                <w:sz w:val="26"/>
              </w:rPr>
              <w:t>и</w:t>
            </w:r>
            <w:r>
              <w:rPr>
                <w:spacing w:val="40"/>
                <w:sz w:val="26"/>
              </w:rPr>
              <w:t xml:space="preserve"> </w:t>
            </w:r>
            <w:r>
              <w:rPr>
                <w:sz w:val="26"/>
              </w:rPr>
              <w:t>письменных</w:t>
            </w:r>
            <w:r>
              <w:rPr>
                <w:spacing w:val="40"/>
                <w:sz w:val="26"/>
              </w:rPr>
              <w:t xml:space="preserve"> </w:t>
            </w:r>
            <w:r>
              <w:rPr>
                <w:sz w:val="26"/>
              </w:rPr>
              <w:t>вычислений, измерений и построения геометрических фигур</w:t>
            </w:r>
          </w:p>
        </w:tc>
      </w:tr>
      <w:tr w:rsidR="00906145">
        <w:trPr>
          <w:trHeight w:val="414"/>
        </w:trPr>
        <w:tc>
          <w:tcPr>
            <w:tcW w:w="1135" w:type="dxa"/>
          </w:tcPr>
          <w:p w:rsidR="00906145" w:rsidRDefault="00C56FC5">
            <w:pPr>
              <w:pStyle w:val="TableParagraph"/>
              <w:jc w:val="center"/>
              <w:rPr>
                <w:sz w:val="26"/>
              </w:rPr>
            </w:pPr>
            <w:r>
              <w:rPr>
                <w:spacing w:val="-5"/>
                <w:sz w:val="26"/>
              </w:rPr>
              <w:t>5.6</w:t>
            </w:r>
          </w:p>
        </w:tc>
        <w:tc>
          <w:tcPr>
            <w:tcW w:w="7938" w:type="dxa"/>
          </w:tcPr>
          <w:p w:rsidR="00906145" w:rsidRDefault="00C56FC5">
            <w:pPr>
              <w:pStyle w:val="TableParagraph"/>
              <w:ind w:left="59"/>
              <w:rPr>
                <w:sz w:val="26"/>
              </w:rPr>
            </w:pPr>
            <w:r>
              <w:rPr>
                <w:sz w:val="26"/>
              </w:rPr>
              <w:t>Правила</w:t>
            </w:r>
            <w:r>
              <w:rPr>
                <w:spacing w:val="-10"/>
                <w:sz w:val="26"/>
              </w:rPr>
              <w:t xml:space="preserve"> </w:t>
            </w:r>
            <w:r>
              <w:rPr>
                <w:sz w:val="26"/>
              </w:rPr>
              <w:t>работы</w:t>
            </w:r>
            <w:r>
              <w:rPr>
                <w:spacing w:val="-9"/>
                <w:sz w:val="26"/>
              </w:rPr>
              <w:t xml:space="preserve"> </w:t>
            </w:r>
            <w:r>
              <w:rPr>
                <w:sz w:val="26"/>
              </w:rPr>
              <w:t>с</w:t>
            </w:r>
            <w:r>
              <w:rPr>
                <w:spacing w:val="-9"/>
                <w:sz w:val="26"/>
              </w:rPr>
              <w:t xml:space="preserve"> </w:t>
            </w:r>
            <w:r>
              <w:rPr>
                <w:sz w:val="26"/>
              </w:rPr>
              <w:t>электронными</w:t>
            </w:r>
            <w:r>
              <w:rPr>
                <w:spacing w:val="-9"/>
                <w:sz w:val="26"/>
              </w:rPr>
              <w:t xml:space="preserve"> </w:t>
            </w:r>
            <w:r>
              <w:rPr>
                <w:sz w:val="26"/>
              </w:rPr>
              <w:t>средствами</w:t>
            </w:r>
            <w:r>
              <w:rPr>
                <w:spacing w:val="-9"/>
                <w:sz w:val="26"/>
              </w:rPr>
              <w:t xml:space="preserve"> </w:t>
            </w:r>
            <w:r>
              <w:rPr>
                <w:spacing w:val="-2"/>
                <w:sz w:val="26"/>
              </w:rPr>
              <w:t>обучения</w:t>
            </w:r>
          </w:p>
        </w:tc>
      </w:tr>
    </w:tbl>
    <w:p w:rsidR="00906145" w:rsidRDefault="00C56FC5">
      <w:pPr>
        <w:pStyle w:val="a3"/>
        <w:spacing w:before="8"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(3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tabs>
                <w:tab w:val="left" w:pos="1839"/>
                <w:tab w:val="left" w:pos="3455"/>
                <w:tab w:val="left" w:pos="4976"/>
                <w:tab w:val="left" w:pos="6261"/>
              </w:tabs>
              <w:ind w:left="61" w:right="55"/>
              <w:rPr>
                <w:sz w:val="26"/>
              </w:rPr>
            </w:pPr>
            <w:r>
              <w:rPr>
                <w:spacing w:val="-2"/>
                <w:sz w:val="26"/>
              </w:rPr>
              <w:t>Проверяемые</w:t>
            </w:r>
            <w:r>
              <w:rPr>
                <w:sz w:val="26"/>
              </w:rPr>
              <w:tab/>
            </w:r>
            <w:r>
              <w:rPr>
                <w:spacing w:val="-2"/>
                <w:sz w:val="26"/>
              </w:rPr>
              <w:t>предметные</w:t>
            </w:r>
            <w:r>
              <w:rPr>
                <w:sz w:val="26"/>
              </w:rPr>
              <w:tab/>
            </w:r>
            <w:r>
              <w:rPr>
                <w:spacing w:val="-2"/>
                <w:sz w:val="26"/>
              </w:rPr>
              <w:t>результаты</w:t>
            </w:r>
            <w:r>
              <w:rPr>
                <w:sz w:val="26"/>
              </w:rPr>
              <w:tab/>
            </w:r>
            <w:r>
              <w:rPr>
                <w:spacing w:val="-2"/>
                <w:sz w:val="26"/>
              </w:rPr>
              <w:t>освоения</w:t>
            </w:r>
            <w:r>
              <w:rPr>
                <w:sz w:val="26"/>
              </w:rPr>
              <w:tab/>
            </w:r>
            <w:r>
              <w:rPr>
                <w:spacing w:val="-2"/>
                <w:sz w:val="26"/>
              </w:rPr>
              <w:t xml:space="preserve">основной </w:t>
            </w:r>
            <w:r>
              <w:rPr>
                <w:sz w:val="26"/>
              </w:rPr>
              <w:t>образовательной программы начального общего образования</w:t>
            </w:r>
          </w:p>
        </w:tc>
      </w:tr>
      <w:tr w:rsidR="00906145">
        <w:trPr>
          <w:trHeight w:val="1012"/>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ight="57"/>
              <w:jc w:val="both"/>
              <w:rPr>
                <w:sz w:val="26"/>
              </w:rPr>
            </w:pPr>
            <w:r>
              <w:rPr>
                <w:sz w:val="26"/>
              </w:rPr>
              <w:t>читать,</w:t>
            </w:r>
            <w:r>
              <w:rPr>
                <w:spacing w:val="-5"/>
                <w:sz w:val="26"/>
              </w:rPr>
              <w:t xml:space="preserve"> </w:t>
            </w:r>
            <w:r>
              <w:rPr>
                <w:sz w:val="26"/>
              </w:rPr>
              <w:t>записывать,</w:t>
            </w:r>
            <w:r>
              <w:rPr>
                <w:spacing w:val="-5"/>
                <w:sz w:val="26"/>
              </w:rPr>
              <w:t xml:space="preserve"> </w:t>
            </w:r>
            <w:r>
              <w:rPr>
                <w:sz w:val="26"/>
              </w:rPr>
              <w:t>сравнивать, упорядочивать</w:t>
            </w:r>
            <w:r>
              <w:rPr>
                <w:spacing w:val="-2"/>
                <w:sz w:val="26"/>
              </w:rPr>
              <w:t xml:space="preserve"> </w:t>
            </w:r>
            <w:r>
              <w:rPr>
                <w:sz w:val="26"/>
              </w:rPr>
              <w:t>числа</w:t>
            </w:r>
            <w:r>
              <w:rPr>
                <w:spacing w:val="-4"/>
                <w:sz w:val="26"/>
              </w:rPr>
              <w:t xml:space="preserve"> </w:t>
            </w:r>
            <w:r>
              <w:rPr>
                <w:sz w:val="26"/>
              </w:rPr>
              <w:t>в</w:t>
            </w:r>
            <w:r>
              <w:rPr>
                <w:spacing w:val="-4"/>
                <w:sz w:val="26"/>
              </w:rPr>
              <w:t xml:space="preserve"> </w:t>
            </w:r>
            <w:r>
              <w:rPr>
                <w:sz w:val="26"/>
              </w:rPr>
              <w:t>пределах 1000; находить число, большее или меньшее данного числа на заданное число, в заданное число раз (в пределах 1000)</w:t>
            </w:r>
          </w:p>
        </w:tc>
      </w:tr>
      <w:tr w:rsidR="00906145">
        <w:trPr>
          <w:trHeight w:val="1307"/>
        </w:trPr>
        <w:tc>
          <w:tcPr>
            <w:tcW w:w="1702" w:type="dxa"/>
          </w:tcPr>
          <w:p w:rsidR="00906145" w:rsidRDefault="00C56FC5">
            <w:pPr>
              <w:pStyle w:val="TableParagraph"/>
              <w:spacing w:before="47"/>
              <w:jc w:val="center"/>
              <w:rPr>
                <w:sz w:val="26"/>
              </w:rPr>
            </w:pPr>
            <w:r>
              <w:rPr>
                <w:spacing w:val="-5"/>
                <w:sz w:val="26"/>
              </w:rPr>
              <w:t>1.2</w:t>
            </w:r>
          </w:p>
        </w:tc>
        <w:tc>
          <w:tcPr>
            <w:tcW w:w="7372" w:type="dxa"/>
          </w:tcPr>
          <w:p w:rsidR="00906145" w:rsidRDefault="00C56FC5">
            <w:pPr>
              <w:pStyle w:val="TableParagraph"/>
              <w:spacing w:before="47"/>
              <w:ind w:left="61" w:right="56"/>
              <w:jc w:val="both"/>
              <w:rPr>
                <w:sz w:val="26"/>
              </w:rPr>
            </w:pPr>
            <w:r>
              <w:rPr>
                <w:sz w:val="26"/>
              </w:rPr>
              <w:t>выполнять арифметические действия: сложение и вычитание, умножение и деление на однозначное число, деление с</w:t>
            </w:r>
            <w:r>
              <w:rPr>
                <w:spacing w:val="40"/>
                <w:sz w:val="26"/>
              </w:rPr>
              <w:t xml:space="preserve"> </w:t>
            </w:r>
            <w:r>
              <w:rPr>
                <w:sz w:val="26"/>
              </w:rPr>
              <w:t>остатком; выполнять действия умножения и деления с числами</w:t>
            </w:r>
            <w:r>
              <w:rPr>
                <w:spacing w:val="40"/>
                <w:sz w:val="26"/>
              </w:rPr>
              <w:t xml:space="preserve"> </w:t>
            </w:r>
            <w:r>
              <w:rPr>
                <w:sz w:val="26"/>
              </w:rPr>
              <w:t>0 и 1</w:t>
            </w:r>
          </w:p>
        </w:tc>
      </w:tr>
      <w:tr w:rsidR="00906145">
        <w:trPr>
          <w:trHeight w:val="1610"/>
        </w:trPr>
        <w:tc>
          <w:tcPr>
            <w:tcW w:w="1702" w:type="dxa"/>
          </w:tcPr>
          <w:p w:rsidR="00906145" w:rsidRDefault="00C56FC5">
            <w:pPr>
              <w:pStyle w:val="TableParagraph"/>
              <w:jc w:val="center"/>
              <w:rPr>
                <w:sz w:val="26"/>
              </w:rPr>
            </w:pPr>
            <w:r>
              <w:rPr>
                <w:spacing w:val="-5"/>
                <w:sz w:val="26"/>
              </w:rPr>
              <w:lastRenderedPageBreak/>
              <w:t>1.3</w:t>
            </w:r>
          </w:p>
        </w:tc>
        <w:tc>
          <w:tcPr>
            <w:tcW w:w="7372" w:type="dxa"/>
          </w:tcPr>
          <w:p w:rsidR="00906145" w:rsidRDefault="00C56FC5">
            <w:pPr>
              <w:pStyle w:val="TableParagraph"/>
              <w:ind w:left="61" w:right="54"/>
              <w:jc w:val="both"/>
              <w:rPr>
                <w:sz w:val="26"/>
              </w:rPr>
            </w:pPr>
            <w:r>
              <w:rPr>
                <w:sz w:val="26"/>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bl>
    <w:p w:rsidR="00906145" w:rsidRDefault="00906145">
      <w:pPr>
        <w:pStyle w:val="TableParagraph"/>
        <w:jc w:val="both"/>
        <w:rPr>
          <w:sz w:val="26"/>
        </w:rPr>
        <w:sectPr w:rsidR="00906145">
          <w:type w:val="continuous"/>
          <w:pgSz w:w="12240" w:h="15840"/>
          <w:pgMar w:top="1120" w:right="720" w:bottom="133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C56FC5">
            <w:pPr>
              <w:pStyle w:val="TableParagraph"/>
              <w:jc w:val="center"/>
              <w:rPr>
                <w:sz w:val="26"/>
              </w:rPr>
            </w:pPr>
            <w:r>
              <w:rPr>
                <w:spacing w:val="-5"/>
                <w:sz w:val="26"/>
              </w:rPr>
              <w:lastRenderedPageBreak/>
              <w:t>1.4</w:t>
            </w:r>
          </w:p>
        </w:tc>
        <w:tc>
          <w:tcPr>
            <w:tcW w:w="7372" w:type="dxa"/>
          </w:tcPr>
          <w:p w:rsidR="00906145" w:rsidRDefault="00C56FC5">
            <w:pPr>
              <w:pStyle w:val="TableParagraph"/>
              <w:ind w:left="61"/>
              <w:rPr>
                <w:sz w:val="26"/>
              </w:rPr>
            </w:pPr>
            <w:r>
              <w:rPr>
                <w:sz w:val="26"/>
              </w:rPr>
              <w:t>находить</w:t>
            </w:r>
            <w:r>
              <w:rPr>
                <w:spacing w:val="-17"/>
                <w:sz w:val="26"/>
              </w:rPr>
              <w:t xml:space="preserve"> </w:t>
            </w:r>
            <w:r>
              <w:rPr>
                <w:sz w:val="26"/>
              </w:rPr>
              <w:t>неизвестный</w:t>
            </w:r>
            <w:r>
              <w:rPr>
                <w:spacing w:val="-16"/>
                <w:sz w:val="26"/>
              </w:rPr>
              <w:t xml:space="preserve"> </w:t>
            </w:r>
            <w:r>
              <w:rPr>
                <w:sz w:val="26"/>
              </w:rPr>
              <w:t>компонент</w:t>
            </w:r>
            <w:r>
              <w:rPr>
                <w:spacing w:val="-15"/>
                <w:sz w:val="26"/>
              </w:rPr>
              <w:t xml:space="preserve"> </w:t>
            </w:r>
            <w:r>
              <w:rPr>
                <w:sz w:val="26"/>
              </w:rPr>
              <w:t>арифметического</w:t>
            </w:r>
            <w:r>
              <w:rPr>
                <w:spacing w:val="-16"/>
                <w:sz w:val="26"/>
              </w:rPr>
              <w:t xml:space="preserve"> </w:t>
            </w:r>
            <w:r>
              <w:rPr>
                <w:spacing w:val="-2"/>
                <w:sz w:val="26"/>
              </w:rPr>
              <w:t>действия</w:t>
            </w:r>
          </w:p>
        </w:tc>
      </w:tr>
      <w:tr w:rsidR="00906145">
        <w:trPr>
          <w:trHeight w:val="2505"/>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ight="55"/>
              <w:jc w:val="both"/>
              <w:rPr>
                <w:sz w:val="26"/>
              </w:rPr>
            </w:pPr>
            <w:r>
              <w:rPr>
                <w:sz w:val="26"/>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w:t>
            </w:r>
            <w:r>
              <w:rPr>
                <w:spacing w:val="40"/>
                <w:sz w:val="26"/>
              </w:rPr>
              <w:t xml:space="preserve"> </w:t>
            </w:r>
            <w:r>
              <w:rPr>
                <w:sz w:val="26"/>
              </w:rPr>
              <w:t xml:space="preserve">инструментов длину (массу, время), выполнять прикидку и оценку результата измерений, определять продолжительность </w:t>
            </w:r>
            <w:r>
              <w:rPr>
                <w:spacing w:val="-2"/>
                <w:sz w:val="26"/>
              </w:rPr>
              <w:t>события</w:t>
            </w:r>
          </w:p>
        </w:tc>
      </w:tr>
      <w:tr w:rsidR="00906145">
        <w:trPr>
          <w:trHeight w:val="1010"/>
        </w:trPr>
        <w:tc>
          <w:tcPr>
            <w:tcW w:w="1702" w:type="dxa"/>
          </w:tcPr>
          <w:p w:rsidR="00906145" w:rsidRDefault="00C56FC5">
            <w:pPr>
              <w:pStyle w:val="TableParagraph"/>
              <w:jc w:val="center"/>
              <w:rPr>
                <w:sz w:val="26"/>
              </w:rPr>
            </w:pPr>
            <w:r>
              <w:rPr>
                <w:spacing w:val="-5"/>
                <w:sz w:val="26"/>
              </w:rPr>
              <w:t>1.6</w:t>
            </w:r>
          </w:p>
        </w:tc>
        <w:tc>
          <w:tcPr>
            <w:tcW w:w="7372" w:type="dxa"/>
          </w:tcPr>
          <w:p w:rsidR="00906145" w:rsidRDefault="00C56FC5">
            <w:pPr>
              <w:pStyle w:val="TableParagraph"/>
              <w:ind w:left="61" w:right="50"/>
              <w:jc w:val="both"/>
              <w:rPr>
                <w:sz w:val="26"/>
              </w:rPr>
            </w:pPr>
            <w:r>
              <w:rPr>
                <w:sz w:val="26"/>
              </w:rPr>
              <w:t>сравнивать величины длины, площади, массы, времени, стоимости, устанавливая между</w:t>
            </w:r>
            <w:r>
              <w:rPr>
                <w:spacing w:val="-5"/>
                <w:sz w:val="26"/>
              </w:rPr>
              <w:t xml:space="preserve"> </w:t>
            </w:r>
            <w:r>
              <w:rPr>
                <w:sz w:val="26"/>
              </w:rPr>
              <w:t>ними соотношение "больше или меньше на или в"</w:t>
            </w:r>
          </w:p>
        </w:tc>
      </w:tr>
      <w:tr w:rsidR="00906145">
        <w:trPr>
          <w:trHeight w:val="712"/>
        </w:trPr>
        <w:tc>
          <w:tcPr>
            <w:tcW w:w="1702" w:type="dxa"/>
          </w:tcPr>
          <w:p w:rsidR="00906145" w:rsidRDefault="00C56FC5">
            <w:pPr>
              <w:pStyle w:val="TableParagraph"/>
              <w:jc w:val="center"/>
              <w:rPr>
                <w:sz w:val="26"/>
              </w:rPr>
            </w:pPr>
            <w:r>
              <w:rPr>
                <w:spacing w:val="-5"/>
                <w:sz w:val="26"/>
              </w:rPr>
              <w:t>1.7</w:t>
            </w:r>
          </w:p>
        </w:tc>
        <w:tc>
          <w:tcPr>
            <w:tcW w:w="7372" w:type="dxa"/>
          </w:tcPr>
          <w:p w:rsidR="00906145" w:rsidRDefault="00C56FC5">
            <w:pPr>
              <w:pStyle w:val="TableParagraph"/>
              <w:tabs>
                <w:tab w:val="left" w:pos="1330"/>
                <w:tab w:val="left" w:pos="2553"/>
                <w:tab w:val="left" w:pos="3342"/>
                <w:tab w:val="left" w:pos="4711"/>
                <w:tab w:val="left" w:pos="6146"/>
              </w:tabs>
              <w:ind w:left="61" w:right="57"/>
              <w:rPr>
                <w:sz w:val="26"/>
              </w:rPr>
            </w:pPr>
            <w:r>
              <w:rPr>
                <w:spacing w:val="-2"/>
                <w:sz w:val="26"/>
              </w:rPr>
              <w:t>называть,</w:t>
            </w:r>
            <w:r>
              <w:rPr>
                <w:sz w:val="26"/>
              </w:rPr>
              <w:tab/>
            </w:r>
            <w:r>
              <w:rPr>
                <w:spacing w:val="-2"/>
                <w:sz w:val="26"/>
              </w:rPr>
              <w:t>находить</w:t>
            </w:r>
            <w:r>
              <w:rPr>
                <w:sz w:val="26"/>
              </w:rPr>
              <w:tab/>
            </w:r>
            <w:r>
              <w:rPr>
                <w:spacing w:val="-4"/>
                <w:sz w:val="26"/>
              </w:rPr>
              <w:t>долю</w:t>
            </w:r>
            <w:r>
              <w:rPr>
                <w:sz w:val="26"/>
              </w:rPr>
              <w:tab/>
            </w:r>
            <w:r>
              <w:rPr>
                <w:spacing w:val="-2"/>
                <w:sz w:val="26"/>
              </w:rPr>
              <w:t>величины;</w:t>
            </w:r>
            <w:r>
              <w:rPr>
                <w:sz w:val="26"/>
              </w:rPr>
              <w:tab/>
            </w:r>
            <w:r>
              <w:rPr>
                <w:spacing w:val="-2"/>
                <w:sz w:val="26"/>
              </w:rPr>
              <w:t>сравнивать</w:t>
            </w:r>
            <w:r>
              <w:rPr>
                <w:sz w:val="26"/>
              </w:rPr>
              <w:tab/>
            </w:r>
            <w:r>
              <w:rPr>
                <w:spacing w:val="-2"/>
                <w:sz w:val="26"/>
              </w:rPr>
              <w:t xml:space="preserve">величины, </w:t>
            </w:r>
            <w:r>
              <w:rPr>
                <w:sz w:val="26"/>
              </w:rPr>
              <w:t>выраженные долями</w:t>
            </w:r>
          </w:p>
        </w:tc>
      </w:tr>
      <w:tr w:rsidR="00906145">
        <w:trPr>
          <w:trHeight w:val="1012"/>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ind w:left="61" w:right="59"/>
              <w:jc w:val="both"/>
              <w:rPr>
                <w:sz w:val="26"/>
              </w:rPr>
            </w:pPr>
            <w:r>
              <w:rPr>
                <w:sz w:val="26"/>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906145">
        <w:trPr>
          <w:trHeight w:val="1010"/>
        </w:trPr>
        <w:tc>
          <w:tcPr>
            <w:tcW w:w="1702" w:type="dxa"/>
          </w:tcPr>
          <w:p w:rsidR="00906145" w:rsidRDefault="00C56FC5">
            <w:pPr>
              <w:pStyle w:val="TableParagraph"/>
              <w:spacing w:before="47"/>
              <w:jc w:val="center"/>
              <w:rPr>
                <w:sz w:val="26"/>
              </w:rPr>
            </w:pPr>
            <w:r>
              <w:rPr>
                <w:spacing w:val="-5"/>
                <w:sz w:val="26"/>
              </w:rPr>
              <w:t>1.9</w:t>
            </w:r>
          </w:p>
        </w:tc>
        <w:tc>
          <w:tcPr>
            <w:tcW w:w="7372" w:type="dxa"/>
          </w:tcPr>
          <w:p w:rsidR="00906145" w:rsidRDefault="00C56FC5">
            <w:pPr>
              <w:pStyle w:val="TableParagraph"/>
              <w:spacing w:before="47"/>
              <w:ind w:left="61" w:right="58"/>
              <w:jc w:val="both"/>
              <w:rPr>
                <w:sz w:val="26"/>
              </w:rPr>
            </w:pPr>
            <w:r>
              <w:rPr>
                <w:sz w:val="26"/>
              </w:rPr>
              <w:t>при решении задач выполнять сложение и вычитание однородных величин, умножение и деление величины на однозначное число</w:t>
            </w:r>
          </w:p>
        </w:tc>
      </w:tr>
      <w:tr w:rsidR="00906145">
        <w:trPr>
          <w:trHeight w:val="1607"/>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ind w:left="61" w:right="55"/>
              <w:jc w:val="both"/>
              <w:rPr>
                <w:sz w:val="26"/>
              </w:rPr>
            </w:pPr>
            <w:r>
              <w:rPr>
                <w:sz w:val="26"/>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w:t>
            </w:r>
            <w:r>
              <w:rPr>
                <w:spacing w:val="-2"/>
                <w:sz w:val="26"/>
              </w:rPr>
              <w:t>вычисления)</w:t>
            </w:r>
          </w:p>
        </w:tc>
      </w:tr>
      <w:tr w:rsidR="00906145">
        <w:trPr>
          <w:trHeight w:val="712"/>
        </w:trPr>
        <w:tc>
          <w:tcPr>
            <w:tcW w:w="1702" w:type="dxa"/>
          </w:tcPr>
          <w:p w:rsidR="00906145" w:rsidRDefault="00C56FC5">
            <w:pPr>
              <w:pStyle w:val="TableParagraph"/>
              <w:ind w:right="5"/>
              <w:jc w:val="center"/>
              <w:rPr>
                <w:sz w:val="26"/>
              </w:rPr>
            </w:pPr>
            <w:r>
              <w:rPr>
                <w:spacing w:val="-4"/>
                <w:sz w:val="26"/>
              </w:rPr>
              <w:t>1.11</w:t>
            </w:r>
          </w:p>
        </w:tc>
        <w:tc>
          <w:tcPr>
            <w:tcW w:w="7372" w:type="dxa"/>
          </w:tcPr>
          <w:p w:rsidR="00906145" w:rsidRDefault="00C56FC5">
            <w:pPr>
              <w:pStyle w:val="TableParagraph"/>
              <w:ind w:left="61"/>
              <w:rPr>
                <w:sz w:val="26"/>
              </w:rPr>
            </w:pPr>
            <w:r>
              <w:rPr>
                <w:sz w:val="26"/>
              </w:rPr>
              <w:t>конструировать</w:t>
            </w:r>
            <w:r>
              <w:rPr>
                <w:spacing w:val="40"/>
                <w:sz w:val="26"/>
              </w:rPr>
              <w:t xml:space="preserve"> </w:t>
            </w:r>
            <w:r>
              <w:rPr>
                <w:sz w:val="26"/>
              </w:rPr>
              <w:t>прямоугольник</w:t>
            </w:r>
            <w:r>
              <w:rPr>
                <w:spacing w:val="40"/>
                <w:sz w:val="26"/>
              </w:rPr>
              <w:t xml:space="preserve"> </w:t>
            </w:r>
            <w:r>
              <w:rPr>
                <w:sz w:val="26"/>
              </w:rPr>
              <w:t>из</w:t>
            </w:r>
            <w:r>
              <w:rPr>
                <w:spacing w:val="40"/>
                <w:sz w:val="26"/>
              </w:rPr>
              <w:t xml:space="preserve"> </w:t>
            </w:r>
            <w:r>
              <w:rPr>
                <w:sz w:val="26"/>
              </w:rPr>
              <w:t>данных</w:t>
            </w:r>
            <w:r>
              <w:rPr>
                <w:spacing w:val="40"/>
                <w:sz w:val="26"/>
              </w:rPr>
              <w:t xml:space="preserve"> </w:t>
            </w:r>
            <w:r>
              <w:rPr>
                <w:sz w:val="26"/>
              </w:rPr>
              <w:t>фигур</w:t>
            </w:r>
            <w:r>
              <w:rPr>
                <w:spacing w:val="40"/>
                <w:sz w:val="26"/>
              </w:rPr>
              <w:t xml:space="preserve"> </w:t>
            </w:r>
            <w:r>
              <w:rPr>
                <w:sz w:val="26"/>
              </w:rPr>
              <w:t>(квадратов), делить прямоугольник, многоугольник на заданные части</w:t>
            </w:r>
          </w:p>
        </w:tc>
      </w:tr>
      <w:tr w:rsidR="00906145">
        <w:trPr>
          <w:trHeight w:val="415"/>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ind w:left="61"/>
              <w:rPr>
                <w:sz w:val="26"/>
              </w:rPr>
            </w:pPr>
            <w:r>
              <w:rPr>
                <w:sz w:val="26"/>
              </w:rPr>
              <w:t>сравнивать</w:t>
            </w:r>
            <w:r>
              <w:rPr>
                <w:spacing w:val="-9"/>
                <w:sz w:val="26"/>
              </w:rPr>
              <w:t xml:space="preserve"> </w:t>
            </w:r>
            <w:r>
              <w:rPr>
                <w:sz w:val="26"/>
              </w:rPr>
              <w:t>фигуры</w:t>
            </w:r>
            <w:r>
              <w:rPr>
                <w:spacing w:val="-10"/>
                <w:sz w:val="26"/>
              </w:rPr>
              <w:t xml:space="preserve"> </w:t>
            </w:r>
            <w:r>
              <w:rPr>
                <w:sz w:val="26"/>
              </w:rPr>
              <w:t>по</w:t>
            </w:r>
            <w:r>
              <w:rPr>
                <w:spacing w:val="-10"/>
                <w:sz w:val="26"/>
              </w:rPr>
              <w:t xml:space="preserve"> </w:t>
            </w:r>
            <w:r>
              <w:rPr>
                <w:spacing w:val="-2"/>
                <w:sz w:val="26"/>
              </w:rPr>
              <w:t>площади</w:t>
            </w:r>
          </w:p>
        </w:tc>
      </w:tr>
      <w:tr w:rsidR="00906145">
        <w:trPr>
          <w:trHeight w:val="709"/>
        </w:trPr>
        <w:tc>
          <w:tcPr>
            <w:tcW w:w="1702" w:type="dxa"/>
          </w:tcPr>
          <w:p w:rsidR="00906145" w:rsidRDefault="00C56FC5">
            <w:pPr>
              <w:pStyle w:val="TableParagraph"/>
              <w:spacing w:before="47"/>
              <w:ind w:right="5"/>
              <w:jc w:val="center"/>
              <w:rPr>
                <w:sz w:val="26"/>
              </w:rPr>
            </w:pPr>
            <w:r>
              <w:rPr>
                <w:spacing w:val="-4"/>
                <w:sz w:val="26"/>
              </w:rPr>
              <w:t>1.13</w:t>
            </w:r>
          </w:p>
        </w:tc>
        <w:tc>
          <w:tcPr>
            <w:tcW w:w="7372" w:type="dxa"/>
          </w:tcPr>
          <w:p w:rsidR="00906145" w:rsidRDefault="00C56FC5">
            <w:pPr>
              <w:pStyle w:val="TableParagraph"/>
              <w:tabs>
                <w:tab w:val="left" w:pos="1373"/>
                <w:tab w:val="left" w:pos="2719"/>
                <w:tab w:val="left" w:pos="4833"/>
                <w:tab w:val="left" w:pos="6337"/>
              </w:tabs>
              <w:spacing w:before="47"/>
              <w:ind w:left="61" w:right="55"/>
              <w:rPr>
                <w:sz w:val="26"/>
              </w:rPr>
            </w:pPr>
            <w:r>
              <w:rPr>
                <w:spacing w:val="-2"/>
                <w:sz w:val="26"/>
              </w:rPr>
              <w:t>находить</w:t>
            </w:r>
            <w:r>
              <w:rPr>
                <w:sz w:val="26"/>
              </w:rPr>
              <w:tab/>
            </w:r>
            <w:r>
              <w:rPr>
                <w:spacing w:val="-2"/>
                <w:sz w:val="26"/>
              </w:rPr>
              <w:t>периметр</w:t>
            </w:r>
            <w:r>
              <w:rPr>
                <w:sz w:val="26"/>
              </w:rPr>
              <w:tab/>
            </w:r>
            <w:r>
              <w:rPr>
                <w:spacing w:val="-2"/>
                <w:sz w:val="26"/>
              </w:rPr>
              <w:t>прямоугольника</w:t>
            </w:r>
            <w:r>
              <w:rPr>
                <w:sz w:val="26"/>
              </w:rPr>
              <w:tab/>
            </w:r>
            <w:r>
              <w:rPr>
                <w:spacing w:val="-2"/>
                <w:sz w:val="26"/>
              </w:rPr>
              <w:t>(квадрата),</w:t>
            </w:r>
            <w:r>
              <w:rPr>
                <w:sz w:val="26"/>
              </w:rPr>
              <w:tab/>
            </w:r>
            <w:r>
              <w:rPr>
                <w:spacing w:val="-2"/>
                <w:sz w:val="26"/>
              </w:rPr>
              <w:t xml:space="preserve">площадь </w:t>
            </w:r>
            <w:r>
              <w:rPr>
                <w:sz w:val="26"/>
              </w:rPr>
              <w:t>прямоугольника (квадрата)</w:t>
            </w:r>
          </w:p>
        </w:tc>
      </w:tr>
      <w:tr w:rsidR="00906145">
        <w:trPr>
          <w:trHeight w:val="1012"/>
        </w:trPr>
        <w:tc>
          <w:tcPr>
            <w:tcW w:w="1702" w:type="dxa"/>
          </w:tcPr>
          <w:p w:rsidR="00906145" w:rsidRDefault="00C56FC5">
            <w:pPr>
              <w:pStyle w:val="TableParagraph"/>
              <w:ind w:right="5"/>
              <w:jc w:val="center"/>
              <w:rPr>
                <w:sz w:val="26"/>
              </w:rPr>
            </w:pPr>
            <w:r>
              <w:rPr>
                <w:spacing w:val="-4"/>
                <w:sz w:val="26"/>
              </w:rPr>
              <w:t>1.14</w:t>
            </w:r>
          </w:p>
        </w:tc>
        <w:tc>
          <w:tcPr>
            <w:tcW w:w="7372" w:type="dxa"/>
          </w:tcPr>
          <w:p w:rsidR="00906145" w:rsidRDefault="00906145">
            <w:pPr>
              <w:pStyle w:val="TableParagraph"/>
              <w:spacing w:before="0"/>
              <w:ind w:left="0"/>
              <w:rPr>
                <w:sz w:val="24"/>
              </w:rPr>
            </w:pPr>
          </w:p>
        </w:tc>
      </w:tr>
      <w:tr w:rsidR="00906145">
        <w:trPr>
          <w:trHeight w:val="1010"/>
        </w:trPr>
        <w:tc>
          <w:tcPr>
            <w:tcW w:w="1702" w:type="dxa"/>
          </w:tcPr>
          <w:p w:rsidR="00906145" w:rsidRDefault="00C56FC5">
            <w:pPr>
              <w:pStyle w:val="TableParagraph"/>
              <w:ind w:right="5"/>
              <w:jc w:val="center"/>
              <w:rPr>
                <w:sz w:val="26"/>
              </w:rPr>
            </w:pPr>
            <w:r>
              <w:rPr>
                <w:spacing w:val="-4"/>
                <w:sz w:val="26"/>
              </w:rPr>
              <w:lastRenderedPageBreak/>
              <w:t>1.15</w:t>
            </w:r>
          </w:p>
        </w:tc>
        <w:tc>
          <w:tcPr>
            <w:tcW w:w="7372" w:type="dxa"/>
          </w:tcPr>
          <w:p w:rsidR="00906145" w:rsidRDefault="00C56FC5">
            <w:pPr>
              <w:pStyle w:val="TableParagraph"/>
              <w:ind w:left="61" w:right="55"/>
              <w:jc w:val="both"/>
              <w:rPr>
                <w:sz w:val="26"/>
              </w:rPr>
            </w:pPr>
            <w:r>
              <w:rPr>
                <w:sz w:val="26"/>
              </w:rPr>
              <w:t>формулировать утверждение (вывод), строить логические рассуждения</w:t>
            </w:r>
            <w:r>
              <w:rPr>
                <w:spacing w:val="-5"/>
                <w:sz w:val="26"/>
              </w:rPr>
              <w:t xml:space="preserve"> </w:t>
            </w:r>
            <w:r>
              <w:rPr>
                <w:sz w:val="26"/>
              </w:rPr>
              <w:t>(одно-двухшаговые),</w:t>
            </w:r>
            <w:r>
              <w:rPr>
                <w:spacing w:val="-5"/>
                <w:sz w:val="26"/>
              </w:rPr>
              <w:t xml:space="preserve"> </w:t>
            </w:r>
            <w:r>
              <w:rPr>
                <w:sz w:val="26"/>
              </w:rPr>
              <w:t>в</w:t>
            </w:r>
            <w:r>
              <w:rPr>
                <w:spacing w:val="-6"/>
                <w:sz w:val="26"/>
              </w:rPr>
              <w:t xml:space="preserve"> </w:t>
            </w:r>
            <w:r>
              <w:rPr>
                <w:sz w:val="26"/>
              </w:rPr>
              <w:t>том</w:t>
            </w:r>
            <w:r>
              <w:rPr>
                <w:spacing w:val="-6"/>
                <w:sz w:val="26"/>
              </w:rPr>
              <w:t xml:space="preserve"> </w:t>
            </w:r>
            <w:r>
              <w:rPr>
                <w:sz w:val="26"/>
              </w:rPr>
              <w:t>числе</w:t>
            </w:r>
            <w:r>
              <w:rPr>
                <w:spacing w:val="-5"/>
                <w:sz w:val="26"/>
              </w:rPr>
              <w:t xml:space="preserve"> </w:t>
            </w:r>
            <w:r>
              <w:rPr>
                <w:sz w:val="26"/>
              </w:rPr>
              <w:t>с</w:t>
            </w:r>
            <w:r>
              <w:rPr>
                <w:spacing w:val="-5"/>
                <w:sz w:val="26"/>
              </w:rPr>
              <w:t xml:space="preserve"> </w:t>
            </w:r>
            <w:r>
              <w:rPr>
                <w:sz w:val="26"/>
              </w:rPr>
              <w:t>использованием изученных связок</w:t>
            </w:r>
          </w:p>
        </w:tc>
      </w:tr>
      <w:tr w:rsidR="00906145">
        <w:trPr>
          <w:trHeight w:val="412"/>
        </w:trPr>
        <w:tc>
          <w:tcPr>
            <w:tcW w:w="1702" w:type="dxa"/>
          </w:tcPr>
          <w:p w:rsidR="00906145" w:rsidRDefault="00C56FC5">
            <w:pPr>
              <w:pStyle w:val="TableParagraph"/>
              <w:ind w:right="5"/>
              <w:jc w:val="center"/>
              <w:rPr>
                <w:sz w:val="26"/>
              </w:rPr>
            </w:pPr>
            <w:r>
              <w:rPr>
                <w:spacing w:val="-4"/>
                <w:sz w:val="26"/>
              </w:rPr>
              <w:t>1.16</w:t>
            </w:r>
          </w:p>
        </w:tc>
        <w:tc>
          <w:tcPr>
            <w:tcW w:w="7372" w:type="dxa"/>
          </w:tcPr>
          <w:p w:rsidR="00906145" w:rsidRDefault="00C56FC5">
            <w:pPr>
              <w:pStyle w:val="TableParagraph"/>
              <w:ind w:left="61"/>
              <w:rPr>
                <w:sz w:val="26"/>
              </w:rPr>
            </w:pPr>
            <w:r>
              <w:rPr>
                <w:sz w:val="26"/>
              </w:rPr>
              <w:t>классифицировать</w:t>
            </w:r>
            <w:r>
              <w:rPr>
                <w:spacing w:val="-12"/>
                <w:sz w:val="26"/>
              </w:rPr>
              <w:t xml:space="preserve"> </w:t>
            </w:r>
            <w:r>
              <w:rPr>
                <w:sz w:val="26"/>
              </w:rPr>
              <w:t>объекты</w:t>
            </w:r>
            <w:r>
              <w:rPr>
                <w:spacing w:val="-13"/>
                <w:sz w:val="26"/>
              </w:rPr>
              <w:t xml:space="preserve"> </w:t>
            </w:r>
            <w:r>
              <w:rPr>
                <w:sz w:val="26"/>
              </w:rPr>
              <w:t>по</w:t>
            </w:r>
            <w:r>
              <w:rPr>
                <w:spacing w:val="-13"/>
                <w:sz w:val="26"/>
              </w:rPr>
              <w:t xml:space="preserve"> </w:t>
            </w:r>
            <w:r>
              <w:rPr>
                <w:sz w:val="26"/>
              </w:rPr>
              <w:t>одному-двум</w:t>
            </w:r>
            <w:r>
              <w:rPr>
                <w:spacing w:val="-14"/>
                <w:sz w:val="26"/>
              </w:rPr>
              <w:t xml:space="preserve"> </w:t>
            </w:r>
            <w:r>
              <w:rPr>
                <w:spacing w:val="-2"/>
                <w:sz w:val="26"/>
              </w:rPr>
              <w:t>признакам</w:t>
            </w:r>
          </w:p>
        </w:tc>
      </w:tr>
      <w:tr w:rsidR="00906145">
        <w:trPr>
          <w:trHeight w:val="712"/>
        </w:trPr>
        <w:tc>
          <w:tcPr>
            <w:tcW w:w="1702" w:type="dxa"/>
          </w:tcPr>
          <w:p w:rsidR="00906145" w:rsidRDefault="00C56FC5">
            <w:pPr>
              <w:pStyle w:val="TableParagraph"/>
              <w:ind w:right="5"/>
              <w:jc w:val="center"/>
              <w:rPr>
                <w:sz w:val="26"/>
              </w:rPr>
            </w:pPr>
            <w:r>
              <w:rPr>
                <w:spacing w:val="-4"/>
                <w:sz w:val="26"/>
              </w:rPr>
              <w:t>1.17</w:t>
            </w:r>
          </w:p>
        </w:tc>
        <w:tc>
          <w:tcPr>
            <w:tcW w:w="7372" w:type="dxa"/>
          </w:tcPr>
          <w:p w:rsidR="00906145" w:rsidRDefault="00C56FC5">
            <w:pPr>
              <w:pStyle w:val="TableParagraph"/>
              <w:tabs>
                <w:tab w:val="left" w:pos="1459"/>
                <w:tab w:val="left" w:pos="1791"/>
                <w:tab w:val="left" w:pos="3186"/>
                <w:tab w:val="left" w:pos="3552"/>
                <w:tab w:val="left" w:pos="4055"/>
                <w:tab w:val="left" w:pos="4966"/>
                <w:tab w:val="left" w:pos="5514"/>
                <w:tab w:val="left" w:pos="6150"/>
                <w:tab w:val="left" w:pos="7050"/>
              </w:tabs>
              <w:ind w:left="61" w:right="55"/>
              <w:rPr>
                <w:sz w:val="26"/>
              </w:rPr>
            </w:pPr>
            <w:r>
              <w:rPr>
                <w:spacing w:val="-2"/>
                <w:sz w:val="26"/>
              </w:rPr>
              <w:t>извлекать,</w:t>
            </w:r>
            <w:r>
              <w:rPr>
                <w:sz w:val="26"/>
              </w:rPr>
              <w:tab/>
            </w:r>
            <w:r>
              <w:rPr>
                <w:spacing w:val="-2"/>
                <w:sz w:val="26"/>
              </w:rPr>
              <w:t>использовать</w:t>
            </w:r>
            <w:r>
              <w:rPr>
                <w:sz w:val="26"/>
              </w:rPr>
              <w:tab/>
            </w:r>
            <w:r>
              <w:rPr>
                <w:spacing w:val="-2"/>
                <w:sz w:val="26"/>
              </w:rPr>
              <w:t>информацию,</w:t>
            </w:r>
            <w:r>
              <w:rPr>
                <w:sz w:val="26"/>
              </w:rPr>
              <w:tab/>
            </w:r>
            <w:r>
              <w:rPr>
                <w:spacing w:val="-2"/>
                <w:sz w:val="26"/>
              </w:rPr>
              <w:t>представленную</w:t>
            </w:r>
            <w:r>
              <w:rPr>
                <w:sz w:val="26"/>
              </w:rPr>
              <w:tab/>
            </w:r>
            <w:r>
              <w:rPr>
                <w:spacing w:val="-6"/>
                <w:sz w:val="26"/>
              </w:rPr>
              <w:t xml:space="preserve">на </w:t>
            </w:r>
            <w:r>
              <w:rPr>
                <w:spacing w:val="-2"/>
                <w:sz w:val="26"/>
              </w:rPr>
              <w:t>простейших</w:t>
            </w:r>
            <w:r>
              <w:rPr>
                <w:sz w:val="26"/>
              </w:rPr>
              <w:tab/>
            </w:r>
            <w:r>
              <w:rPr>
                <w:sz w:val="26"/>
              </w:rPr>
              <w:tab/>
            </w:r>
            <w:r>
              <w:rPr>
                <w:spacing w:val="-2"/>
                <w:sz w:val="26"/>
              </w:rPr>
              <w:t>диаграммах,</w:t>
            </w:r>
            <w:r>
              <w:rPr>
                <w:sz w:val="26"/>
              </w:rPr>
              <w:tab/>
            </w:r>
            <w:r>
              <w:rPr>
                <w:sz w:val="26"/>
              </w:rPr>
              <w:tab/>
            </w:r>
            <w:r>
              <w:rPr>
                <w:spacing w:val="-10"/>
                <w:sz w:val="26"/>
              </w:rPr>
              <w:t>в</w:t>
            </w:r>
            <w:r>
              <w:rPr>
                <w:sz w:val="26"/>
              </w:rPr>
              <w:tab/>
            </w:r>
            <w:r>
              <w:rPr>
                <w:spacing w:val="-2"/>
                <w:sz w:val="26"/>
              </w:rPr>
              <w:t>таблицах,</w:t>
            </w:r>
            <w:r>
              <w:rPr>
                <w:sz w:val="26"/>
              </w:rPr>
              <w:tab/>
            </w:r>
            <w:r>
              <w:rPr>
                <w:spacing w:val="-5"/>
                <w:sz w:val="26"/>
              </w:rPr>
              <w:t>на</w:t>
            </w:r>
            <w:r>
              <w:rPr>
                <w:sz w:val="26"/>
              </w:rPr>
              <w:tab/>
            </w:r>
            <w:r>
              <w:rPr>
                <w:spacing w:val="-2"/>
                <w:sz w:val="26"/>
              </w:rPr>
              <w:t>предметах</w:t>
            </w:r>
          </w:p>
        </w:tc>
      </w:tr>
    </w:tbl>
    <w:p w:rsidR="00906145" w:rsidRDefault="00906145">
      <w:pPr>
        <w:pStyle w:val="TableParagraph"/>
        <w:rPr>
          <w:sz w:val="26"/>
        </w:rPr>
        <w:sectPr w:rsidR="00906145">
          <w:type w:val="continuous"/>
          <w:pgSz w:w="12240" w:h="15840"/>
          <w:pgMar w:top="1120" w:right="720" w:bottom="96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повседневной</w:t>
            </w:r>
            <w:r>
              <w:rPr>
                <w:spacing w:val="40"/>
                <w:sz w:val="26"/>
              </w:rPr>
              <w:t xml:space="preserve"> </w:t>
            </w:r>
            <w:r>
              <w:rPr>
                <w:sz w:val="26"/>
              </w:rPr>
              <w:t>жизни,</w:t>
            </w:r>
            <w:r>
              <w:rPr>
                <w:spacing w:val="40"/>
                <w:sz w:val="26"/>
              </w:rPr>
              <w:t xml:space="preserve"> </w:t>
            </w:r>
            <w:r>
              <w:rPr>
                <w:sz w:val="26"/>
              </w:rPr>
              <w:t>а</w:t>
            </w:r>
            <w:r>
              <w:rPr>
                <w:spacing w:val="40"/>
                <w:sz w:val="26"/>
              </w:rPr>
              <w:t xml:space="preserve"> </w:t>
            </w:r>
            <w:r>
              <w:rPr>
                <w:sz w:val="26"/>
              </w:rPr>
              <w:t>также</w:t>
            </w:r>
            <w:r>
              <w:rPr>
                <w:spacing w:val="40"/>
                <w:sz w:val="26"/>
              </w:rPr>
              <w:t xml:space="preserve"> </w:t>
            </w:r>
            <w:r>
              <w:rPr>
                <w:sz w:val="26"/>
              </w:rPr>
              <w:t>структурировать</w:t>
            </w:r>
            <w:r>
              <w:rPr>
                <w:spacing w:val="40"/>
                <w:sz w:val="26"/>
              </w:rPr>
              <w:t xml:space="preserve"> </w:t>
            </w:r>
            <w:r>
              <w:rPr>
                <w:sz w:val="26"/>
              </w:rPr>
              <w:t>информацию:</w:t>
            </w:r>
            <w:r>
              <w:rPr>
                <w:spacing w:val="40"/>
                <w:sz w:val="26"/>
              </w:rPr>
              <w:t xml:space="preserve"> </w:t>
            </w:r>
            <w:r>
              <w:rPr>
                <w:sz w:val="26"/>
              </w:rPr>
              <w:t>заполнять простейшие таблицы</w:t>
            </w:r>
          </w:p>
        </w:tc>
      </w:tr>
      <w:tr w:rsidR="00906145">
        <w:trPr>
          <w:trHeight w:val="712"/>
        </w:trPr>
        <w:tc>
          <w:tcPr>
            <w:tcW w:w="1702" w:type="dxa"/>
          </w:tcPr>
          <w:p w:rsidR="00906145" w:rsidRDefault="00C56FC5">
            <w:pPr>
              <w:pStyle w:val="TableParagraph"/>
              <w:ind w:right="5"/>
              <w:jc w:val="center"/>
              <w:rPr>
                <w:sz w:val="26"/>
              </w:rPr>
            </w:pPr>
            <w:r>
              <w:rPr>
                <w:spacing w:val="-4"/>
                <w:sz w:val="26"/>
              </w:rPr>
              <w:t>1.18</w:t>
            </w:r>
          </w:p>
        </w:tc>
        <w:tc>
          <w:tcPr>
            <w:tcW w:w="7372" w:type="dxa"/>
          </w:tcPr>
          <w:p w:rsidR="00906145" w:rsidRDefault="00C56FC5">
            <w:pPr>
              <w:pStyle w:val="TableParagraph"/>
              <w:ind w:left="61"/>
              <w:rPr>
                <w:sz w:val="26"/>
              </w:rPr>
            </w:pPr>
            <w:r>
              <w:rPr>
                <w:sz w:val="26"/>
              </w:rPr>
              <w:t>составлять план выполнения учебного задания и следовать ему, выполнять действия по алгоритму</w:t>
            </w:r>
          </w:p>
        </w:tc>
      </w:tr>
      <w:tr w:rsidR="00906145">
        <w:trPr>
          <w:trHeight w:val="712"/>
        </w:trPr>
        <w:tc>
          <w:tcPr>
            <w:tcW w:w="1702" w:type="dxa"/>
          </w:tcPr>
          <w:p w:rsidR="00906145" w:rsidRDefault="00C56FC5">
            <w:pPr>
              <w:pStyle w:val="TableParagraph"/>
              <w:ind w:right="5"/>
              <w:jc w:val="center"/>
              <w:rPr>
                <w:sz w:val="26"/>
              </w:rPr>
            </w:pPr>
            <w:r>
              <w:rPr>
                <w:spacing w:val="-4"/>
                <w:sz w:val="26"/>
              </w:rPr>
              <w:t>1.19</w:t>
            </w:r>
          </w:p>
        </w:tc>
        <w:tc>
          <w:tcPr>
            <w:tcW w:w="7372" w:type="dxa"/>
          </w:tcPr>
          <w:p w:rsidR="00906145" w:rsidRDefault="00C56FC5">
            <w:pPr>
              <w:pStyle w:val="TableParagraph"/>
              <w:tabs>
                <w:tab w:val="left" w:pos="1653"/>
                <w:tab w:val="left" w:pos="3795"/>
                <w:tab w:val="left" w:pos="5083"/>
                <w:tab w:val="left" w:pos="6547"/>
              </w:tabs>
              <w:ind w:left="61" w:right="54"/>
              <w:rPr>
                <w:sz w:val="26"/>
              </w:rPr>
            </w:pPr>
            <w:r>
              <w:rPr>
                <w:spacing w:val="-2"/>
                <w:sz w:val="26"/>
              </w:rPr>
              <w:t>сравнивать</w:t>
            </w:r>
            <w:r>
              <w:rPr>
                <w:sz w:val="26"/>
              </w:rPr>
              <w:tab/>
            </w:r>
            <w:r>
              <w:rPr>
                <w:spacing w:val="-2"/>
                <w:sz w:val="26"/>
              </w:rPr>
              <w:t>математические</w:t>
            </w:r>
            <w:r>
              <w:rPr>
                <w:sz w:val="26"/>
              </w:rPr>
              <w:tab/>
            </w:r>
            <w:r>
              <w:rPr>
                <w:spacing w:val="-2"/>
                <w:sz w:val="26"/>
              </w:rPr>
              <w:t>объекты</w:t>
            </w:r>
            <w:r>
              <w:rPr>
                <w:sz w:val="26"/>
              </w:rPr>
              <w:tab/>
            </w:r>
            <w:r>
              <w:rPr>
                <w:spacing w:val="-2"/>
                <w:sz w:val="26"/>
              </w:rPr>
              <w:t>(находить</w:t>
            </w:r>
            <w:r>
              <w:rPr>
                <w:sz w:val="26"/>
              </w:rPr>
              <w:tab/>
            </w:r>
            <w:r>
              <w:rPr>
                <w:spacing w:val="-2"/>
                <w:sz w:val="26"/>
              </w:rPr>
              <w:t xml:space="preserve">общее, </w:t>
            </w:r>
            <w:r>
              <w:rPr>
                <w:sz w:val="26"/>
              </w:rPr>
              <w:t>различное, уникальное)</w:t>
            </w:r>
          </w:p>
        </w:tc>
      </w:tr>
      <w:tr w:rsidR="00906145">
        <w:trPr>
          <w:trHeight w:val="412"/>
        </w:trPr>
        <w:tc>
          <w:tcPr>
            <w:tcW w:w="1702" w:type="dxa"/>
          </w:tcPr>
          <w:p w:rsidR="00906145" w:rsidRDefault="00C56FC5">
            <w:pPr>
              <w:pStyle w:val="TableParagraph"/>
              <w:ind w:right="5"/>
              <w:jc w:val="center"/>
              <w:rPr>
                <w:sz w:val="26"/>
              </w:rPr>
            </w:pPr>
            <w:r>
              <w:rPr>
                <w:spacing w:val="-4"/>
                <w:sz w:val="26"/>
              </w:rPr>
              <w:t>1.20</w:t>
            </w:r>
          </w:p>
        </w:tc>
        <w:tc>
          <w:tcPr>
            <w:tcW w:w="7372" w:type="dxa"/>
          </w:tcPr>
          <w:p w:rsidR="00906145" w:rsidRDefault="00C56FC5">
            <w:pPr>
              <w:pStyle w:val="TableParagraph"/>
              <w:ind w:left="61"/>
              <w:rPr>
                <w:sz w:val="26"/>
              </w:rPr>
            </w:pPr>
            <w:r>
              <w:rPr>
                <w:sz w:val="26"/>
              </w:rPr>
              <w:t>выбирать</w:t>
            </w:r>
            <w:r>
              <w:rPr>
                <w:spacing w:val="-14"/>
                <w:sz w:val="26"/>
              </w:rPr>
              <w:t xml:space="preserve"> </w:t>
            </w:r>
            <w:r>
              <w:rPr>
                <w:sz w:val="26"/>
              </w:rPr>
              <w:t>верное</w:t>
            </w:r>
            <w:r>
              <w:rPr>
                <w:spacing w:val="-13"/>
                <w:sz w:val="26"/>
              </w:rPr>
              <w:t xml:space="preserve"> </w:t>
            </w:r>
            <w:r>
              <w:rPr>
                <w:sz w:val="26"/>
              </w:rPr>
              <w:t>решение</w:t>
            </w:r>
            <w:r>
              <w:rPr>
                <w:spacing w:val="-13"/>
                <w:sz w:val="26"/>
              </w:rPr>
              <w:t xml:space="preserve"> </w:t>
            </w:r>
            <w:r>
              <w:rPr>
                <w:sz w:val="26"/>
              </w:rPr>
              <w:t>математической</w:t>
            </w:r>
            <w:r>
              <w:rPr>
                <w:spacing w:val="-11"/>
                <w:sz w:val="26"/>
              </w:rPr>
              <w:t xml:space="preserve"> </w:t>
            </w:r>
            <w:r>
              <w:rPr>
                <w:spacing w:val="-2"/>
                <w:sz w:val="26"/>
              </w:rPr>
              <w:t>задачи</w:t>
            </w:r>
          </w:p>
        </w:tc>
      </w:tr>
    </w:tbl>
    <w:p w:rsidR="00906145" w:rsidRDefault="00C56FC5">
      <w:pPr>
        <w:pStyle w:val="a3"/>
        <w:spacing w:before="7" w:after="8"/>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(3</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881"/>
      </w:tblGrid>
      <w:tr w:rsidR="00906145">
        <w:trPr>
          <w:trHeight w:val="412"/>
        </w:trPr>
        <w:tc>
          <w:tcPr>
            <w:tcW w:w="1135" w:type="dxa"/>
          </w:tcPr>
          <w:p w:rsidR="00906145" w:rsidRDefault="00C56FC5">
            <w:pPr>
              <w:pStyle w:val="TableParagraph"/>
              <w:ind w:right="5"/>
              <w:jc w:val="center"/>
              <w:rPr>
                <w:sz w:val="26"/>
              </w:rPr>
            </w:pPr>
            <w:r>
              <w:rPr>
                <w:spacing w:val="-5"/>
                <w:sz w:val="26"/>
              </w:rPr>
              <w:t>Код</w:t>
            </w:r>
          </w:p>
        </w:tc>
        <w:tc>
          <w:tcPr>
            <w:tcW w:w="7881" w:type="dxa"/>
          </w:tcPr>
          <w:p w:rsidR="00906145" w:rsidRDefault="00C56FC5">
            <w:pPr>
              <w:pStyle w:val="TableParagraph"/>
              <w:ind w:left="0"/>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135" w:type="dxa"/>
          </w:tcPr>
          <w:p w:rsidR="00906145" w:rsidRDefault="00C56FC5">
            <w:pPr>
              <w:pStyle w:val="TableParagraph"/>
              <w:ind w:right="2"/>
              <w:jc w:val="center"/>
              <w:rPr>
                <w:sz w:val="26"/>
              </w:rPr>
            </w:pPr>
            <w:r>
              <w:rPr>
                <w:spacing w:val="-10"/>
                <w:sz w:val="26"/>
              </w:rPr>
              <w:t>1</w:t>
            </w:r>
          </w:p>
        </w:tc>
        <w:tc>
          <w:tcPr>
            <w:tcW w:w="7881" w:type="dxa"/>
          </w:tcPr>
          <w:p w:rsidR="00906145" w:rsidRDefault="00C56FC5">
            <w:pPr>
              <w:pStyle w:val="TableParagraph"/>
              <w:ind w:left="59"/>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906145">
        <w:trPr>
          <w:trHeight w:val="1309"/>
        </w:trPr>
        <w:tc>
          <w:tcPr>
            <w:tcW w:w="1135" w:type="dxa"/>
          </w:tcPr>
          <w:p w:rsidR="00906145" w:rsidRDefault="00C56FC5">
            <w:pPr>
              <w:pStyle w:val="TableParagraph"/>
              <w:jc w:val="center"/>
              <w:rPr>
                <w:sz w:val="26"/>
              </w:rPr>
            </w:pPr>
            <w:r>
              <w:rPr>
                <w:spacing w:val="-5"/>
                <w:sz w:val="26"/>
              </w:rPr>
              <w:t>1.1</w:t>
            </w:r>
          </w:p>
        </w:tc>
        <w:tc>
          <w:tcPr>
            <w:tcW w:w="7881" w:type="dxa"/>
          </w:tcPr>
          <w:p w:rsidR="00906145" w:rsidRDefault="00C56FC5">
            <w:pPr>
              <w:pStyle w:val="TableParagraph"/>
              <w:ind w:left="59" w:right="55"/>
              <w:jc w:val="both"/>
              <w:rPr>
                <w:sz w:val="26"/>
              </w:rPr>
            </w:pPr>
            <w:r>
              <w:rPr>
                <w:sz w:val="26"/>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906145">
        <w:trPr>
          <w:trHeight w:val="712"/>
        </w:trPr>
        <w:tc>
          <w:tcPr>
            <w:tcW w:w="1135" w:type="dxa"/>
          </w:tcPr>
          <w:p w:rsidR="00906145" w:rsidRDefault="00C56FC5">
            <w:pPr>
              <w:pStyle w:val="TableParagraph"/>
              <w:jc w:val="center"/>
              <w:rPr>
                <w:sz w:val="26"/>
              </w:rPr>
            </w:pPr>
            <w:r>
              <w:rPr>
                <w:spacing w:val="-5"/>
                <w:sz w:val="26"/>
              </w:rPr>
              <w:t>1.2</w:t>
            </w:r>
          </w:p>
        </w:tc>
        <w:tc>
          <w:tcPr>
            <w:tcW w:w="7881" w:type="dxa"/>
          </w:tcPr>
          <w:p w:rsidR="00906145" w:rsidRDefault="00C56FC5">
            <w:pPr>
              <w:pStyle w:val="TableParagraph"/>
              <w:ind w:left="59"/>
              <w:rPr>
                <w:sz w:val="26"/>
              </w:rPr>
            </w:pPr>
            <w:r>
              <w:rPr>
                <w:sz w:val="26"/>
              </w:rPr>
              <w:t>Масса,</w:t>
            </w:r>
            <w:r>
              <w:rPr>
                <w:spacing w:val="40"/>
                <w:sz w:val="26"/>
              </w:rPr>
              <w:t xml:space="preserve"> </w:t>
            </w:r>
            <w:r>
              <w:rPr>
                <w:sz w:val="26"/>
              </w:rPr>
              <w:t>соотношение</w:t>
            </w:r>
            <w:r>
              <w:rPr>
                <w:spacing w:val="40"/>
                <w:sz w:val="26"/>
              </w:rPr>
              <w:t xml:space="preserve"> </w:t>
            </w:r>
            <w:r>
              <w:rPr>
                <w:sz w:val="26"/>
              </w:rPr>
              <w:t>между</w:t>
            </w:r>
            <w:r>
              <w:rPr>
                <w:spacing w:val="40"/>
                <w:sz w:val="26"/>
              </w:rPr>
              <w:t xml:space="preserve"> </w:t>
            </w:r>
            <w:r>
              <w:rPr>
                <w:sz w:val="26"/>
              </w:rPr>
              <w:t>килограммом</w:t>
            </w:r>
            <w:r>
              <w:rPr>
                <w:spacing w:val="40"/>
                <w:sz w:val="26"/>
              </w:rPr>
              <w:t xml:space="preserve"> </w:t>
            </w:r>
            <w:r>
              <w:rPr>
                <w:sz w:val="26"/>
              </w:rPr>
              <w:t>и</w:t>
            </w:r>
            <w:r>
              <w:rPr>
                <w:spacing w:val="40"/>
                <w:sz w:val="26"/>
              </w:rPr>
              <w:t xml:space="preserve"> </w:t>
            </w:r>
            <w:r>
              <w:rPr>
                <w:sz w:val="26"/>
              </w:rPr>
              <w:t>граммом,</w:t>
            </w:r>
            <w:r>
              <w:rPr>
                <w:spacing w:val="40"/>
                <w:sz w:val="26"/>
              </w:rPr>
              <w:t xml:space="preserve"> </w:t>
            </w:r>
            <w:r>
              <w:rPr>
                <w:sz w:val="26"/>
              </w:rPr>
              <w:t>отношения</w:t>
            </w:r>
            <w:r>
              <w:rPr>
                <w:spacing w:val="40"/>
                <w:sz w:val="26"/>
              </w:rPr>
              <w:t xml:space="preserve"> </w:t>
            </w:r>
            <w:r>
              <w:rPr>
                <w:sz w:val="26"/>
              </w:rPr>
              <w:t>"тяжелее - легче на...", "тяжелее - легче в..."</w:t>
            </w:r>
          </w:p>
        </w:tc>
      </w:tr>
      <w:tr w:rsidR="00906145">
        <w:trPr>
          <w:trHeight w:val="1012"/>
        </w:trPr>
        <w:tc>
          <w:tcPr>
            <w:tcW w:w="1135" w:type="dxa"/>
          </w:tcPr>
          <w:p w:rsidR="00906145" w:rsidRDefault="00C56FC5">
            <w:pPr>
              <w:pStyle w:val="TableParagraph"/>
              <w:jc w:val="center"/>
              <w:rPr>
                <w:sz w:val="26"/>
              </w:rPr>
            </w:pPr>
            <w:r>
              <w:rPr>
                <w:spacing w:val="-5"/>
                <w:sz w:val="26"/>
              </w:rPr>
              <w:t>1.3</w:t>
            </w:r>
          </w:p>
        </w:tc>
        <w:tc>
          <w:tcPr>
            <w:tcW w:w="7881" w:type="dxa"/>
          </w:tcPr>
          <w:p w:rsidR="00906145" w:rsidRDefault="00C56FC5">
            <w:pPr>
              <w:pStyle w:val="TableParagraph"/>
              <w:ind w:left="59" w:right="52"/>
              <w:jc w:val="both"/>
              <w:rPr>
                <w:sz w:val="26"/>
              </w:rPr>
            </w:pPr>
            <w:r>
              <w:rPr>
                <w:sz w:val="26"/>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906145">
        <w:trPr>
          <w:trHeight w:val="1009"/>
        </w:trPr>
        <w:tc>
          <w:tcPr>
            <w:tcW w:w="1135" w:type="dxa"/>
          </w:tcPr>
          <w:p w:rsidR="00906145" w:rsidRDefault="00C56FC5">
            <w:pPr>
              <w:pStyle w:val="TableParagraph"/>
              <w:spacing w:before="47"/>
              <w:jc w:val="center"/>
              <w:rPr>
                <w:sz w:val="26"/>
              </w:rPr>
            </w:pPr>
            <w:r>
              <w:rPr>
                <w:spacing w:val="-5"/>
                <w:sz w:val="26"/>
              </w:rPr>
              <w:t>1.4</w:t>
            </w:r>
          </w:p>
        </w:tc>
        <w:tc>
          <w:tcPr>
            <w:tcW w:w="7881" w:type="dxa"/>
          </w:tcPr>
          <w:p w:rsidR="00906145" w:rsidRDefault="00C56FC5">
            <w:pPr>
              <w:pStyle w:val="TableParagraph"/>
              <w:spacing w:before="47"/>
              <w:ind w:left="59" w:right="54"/>
              <w:jc w:val="both"/>
              <w:rPr>
                <w:sz w:val="26"/>
              </w:rPr>
            </w:pPr>
            <w:r>
              <w:rPr>
                <w:sz w:val="26"/>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906145">
        <w:trPr>
          <w:trHeight w:val="712"/>
        </w:trPr>
        <w:tc>
          <w:tcPr>
            <w:tcW w:w="1135" w:type="dxa"/>
          </w:tcPr>
          <w:p w:rsidR="00906145" w:rsidRDefault="00C56FC5">
            <w:pPr>
              <w:pStyle w:val="TableParagraph"/>
              <w:jc w:val="center"/>
              <w:rPr>
                <w:sz w:val="26"/>
              </w:rPr>
            </w:pPr>
            <w:r>
              <w:rPr>
                <w:spacing w:val="-5"/>
                <w:sz w:val="26"/>
              </w:rPr>
              <w:t>1.5</w:t>
            </w:r>
          </w:p>
        </w:tc>
        <w:tc>
          <w:tcPr>
            <w:tcW w:w="7881" w:type="dxa"/>
          </w:tcPr>
          <w:p w:rsidR="00906145" w:rsidRDefault="00C56FC5">
            <w:pPr>
              <w:pStyle w:val="TableParagraph"/>
              <w:ind w:left="59"/>
              <w:rPr>
                <w:sz w:val="26"/>
              </w:rPr>
            </w:pPr>
            <w:r>
              <w:rPr>
                <w:sz w:val="26"/>
              </w:rPr>
              <w:t>Длина (единицы длины - миллиметр, километр), соотношение между величинами в пределах тысячи. Сравнение объектов по длине</w:t>
            </w:r>
          </w:p>
        </w:tc>
      </w:tr>
      <w:tr w:rsidR="00906145">
        <w:trPr>
          <w:trHeight w:val="412"/>
        </w:trPr>
        <w:tc>
          <w:tcPr>
            <w:tcW w:w="1135" w:type="dxa"/>
          </w:tcPr>
          <w:p w:rsidR="00906145" w:rsidRDefault="00C56FC5">
            <w:pPr>
              <w:pStyle w:val="TableParagraph"/>
              <w:jc w:val="center"/>
              <w:rPr>
                <w:sz w:val="26"/>
              </w:rPr>
            </w:pPr>
            <w:r>
              <w:rPr>
                <w:spacing w:val="-5"/>
                <w:sz w:val="26"/>
              </w:rPr>
              <w:t>1.6</w:t>
            </w:r>
          </w:p>
        </w:tc>
        <w:tc>
          <w:tcPr>
            <w:tcW w:w="7881" w:type="dxa"/>
          </w:tcPr>
          <w:p w:rsidR="00906145" w:rsidRDefault="00C56FC5">
            <w:pPr>
              <w:pStyle w:val="TableParagraph"/>
              <w:ind w:left="59"/>
              <w:rPr>
                <w:sz w:val="26"/>
              </w:rPr>
            </w:pPr>
            <w:r>
              <w:rPr>
                <w:sz w:val="26"/>
              </w:rPr>
              <w:t>Площадь.</w:t>
            </w:r>
            <w:r>
              <w:rPr>
                <w:spacing w:val="-11"/>
                <w:sz w:val="26"/>
              </w:rPr>
              <w:t xml:space="preserve"> </w:t>
            </w:r>
            <w:r>
              <w:rPr>
                <w:sz w:val="26"/>
              </w:rPr>
              <w:t>Сравнение</w:t>
            </w:r>
            <w:r>
              <w:rPr>
                <w:spacing w:val="-6"/>
                <w:sz w:val="26"/>
              </w:rPr>
              <w:t xml:space="preserve"> </w:t>
            </w:r>
            <w:r>
              <w:rPr>
                <w:sz w:val="26"/>
              </w:rPr>
              <w:t>объектов</w:t>
            </w:r>
            <w:r>
              <w:rPr>
                <w:spacing w:val="-10"/>
                <w:sz w:val="26"/>
              </w:rPr>
              <w:t xml:space="preserve"> </w:t>
            </w:r>
            <w:r>
              <w:rPr>
                <w:sz w:val="26"/>
              </w:rPr>
              <w:t>по</w:t>
            </w:r>
            <w:r>
              <w:rPr>
                <w:spacing w:val="-11"/>
                <w:sz w:val="26"/>
              </w:rPr>
              <w:t xml:space="preserve"> </w:t>
            </w:r>
            <w:r>
              <w:rPr>
                <w:spacing w:val="-2"/>
                <w:sz w:val="26"/>
              </w:rPr>
              <w:t>площади</w:t>
            </w:r>
          </w:p>
        </w:tc>
      </w:tr>
      <w:tr w:rsidR="00906145">
        <w:trPr>
          <w:trHeight w:val="412"/>
        </w:trPr>
        <w:tc>
          <w:tcPr>
            <w:tcW w:w="1135" w:type="dxa"/>
          </w:tcPr>
          <w:p w:rsidR="00906145" w:rsidRDefault="00C56FC5">
            <w:pPr>
              <w:pStyle w:val="TableParagraph"/>
              <w:ind w:right="2"/>
              <w:jc w:val="center"/>
              <w:rPr>
                <w:sz w:val="26"/>
              </w:rPr>
            </w:pPr>
            <w:r>
              <w:rPr>
                <w:spacing w:val="-10"/>
                <w:sz w:val="26"/>
              </w:rPr>
              <w:t>2</w:t>
            </w:r>
          </w:p>
        </w:tc>
        <w:tc>
          <w:tcPr>
            <w:tcW w:w="7881" w:type="dxa"/>
          </w:tcPr>
          <w:p w:rsidR="00906145" w:rsidRDefault="00C56FC5">
            <w:pPr>
              <w:pStyle w:val="TableParagraph"/>
              <w:ind w:left="59"/>
              <w:rPr>
                <w:sz w:val="26"/>
              </w:rPr>
            </w:pPr>
            <w:r>
              <w:rPr>
                <w:spacing w:val="-2"/>
                <w:sz w:val="26"/>
              </w:rPr>
              <w:t>Арифметические</w:t>
            </w:r>
            <w:r>
              <w:rPr>
                <w:spacing w:val="7"/>
                <w:sz w:val="26"/>
              </w:rPr>
              <w:t xml:space="preserve"> </w:t>
            </w:r>
            <w:r>
              <w:rPr>
                <w:spacing w:val="-2"/>
                <w:sz w:val="26"/>
              </w:rPr>
              <w:t>действия</w:t>
            </w:r>
          </w:p>
        </w:tc>
      </w:tr>
      <w:tr w:rsidR="00906145">
        <w:trPr>
          <w:trHeight w:val="1013"/>
        </w:trPr>
        <w:tc>
          <w:tcPr>
            <w:tcW w:w="1135" w:type="dxa"/>
          </w:tcPr>
          <w:p w:rsidR="00906145" w:rsidRDefault="00C56FC5">
            <w:pPr>
              <w:pStyle w:val="TableParagraph"/>
              <w:jc w:val="center"/>
              <w:rPr>
                <w:sz w:val="26"/>
              </w:rPr>
            </w:pPr>
            <w:r>
              <w:rPr>
                <w:spacing w:val="-5"/>
                <w:sz w:val="26"/>
              </w:rPr>
              <w:t>2.1</w:t>
            </w:r>
          </w:p>
        </w:tc>
        <w:tc>
          <w:tcPr>
            <w:tcW w:w="7881" w:type="dxa"/>
          </w:tcPr>
          <w:p w:rsidR="00906145" w:rsidRDefault="00C56FC5">
            <w:pPr>
              <w:pStyle w:val="TableParagraph"/>
              <w:ind w:left="59" w:right="56"/>
              <w:jc w:val="both"/>
              <w:rPr>
                <w:sz w:val="26"/>
              </w:rPr>
            </w:pPr>
            <w:r>
              <w:rPr>
                <w:sz w:val="26"/>
              </w:rPr>
              <w:t>Устные вычисления, сводимые к действиям в пределах 100. Письменное сложение, вычитание чисел в пределах 1000. Действия с числами 0 и 1</w:t>
            </w:r>
          </w:p>
        </w:tc>
      </w:tr>
      <w:tr w:rsidR="00906145">
        <w:trPr>
          <w:trHeight w:val="412"/>
        </w:trPr>
        <w:tc>
          <w:tcPr>
            <w:tcW w:w="1135" w:type="dxa"/>
          </w:tcPr>
          <w:p w:rsidR="00906145" w:rsidRDefault="00C56FC5">
            <w:pPr>
              <w:pStyle w:val="TableParagraph"/>
              <w:jc w:val="center"/>
              <w:rPr>
                <w:sz w:val="26"/>
              </w:rPr>
            </w:pPr>
            <w:r>
              <w:rPr>
                <w:spacing w:val="-5"/>
                <w:sz w:val="26"/>
              </w:rPr>
              <w:t>2.2</w:t>
            </w:r>
          </w:p>
        </w:tc>
        <w:tc>
          <w:tcPr>
            <w:tcW w:w="7881" w:type="dxa"/>
          </w:tcPr>
          <w:p w:rsidR="00906145" w:rsidRDefault="00C56FC5">
            <w:pPr>
              <w:pStyle w:val="TableParagraph"/>
              <w:ind w:left="59"/>
              <w:rPr>
                <w:sz w:val="26"/>
              </w:rPr>
            </w:pPr>
            <w:r>
              <w:rPr>
                <w:sz w:val="26"/>
              </w:rPr>
              <w:t>Письменное</w:t>
            </w:r>
            <w:r>
              <w:rPr>
                <w:spacing w:val="-9"/>
                <w:sz w:val="26"/>
              </w:rPr>
              <w:t xml:space="preserve"> </w:t>
            </w:r>
            <w:r>
              <w:rPr>
                <w:sz w:val="26"/>
              </w:rPr>
              <w:t>умножение,</w:t>
            </w:r>
            <w:r>
              <w:rPr>
                <w:spacing w:val="-13"/>
                <w:sz w:val="26"/>
              </w:rPr>
              <w:t xml:space="preserve"> </w:t>
            </w:r>
            <w:r>
              <w:rPr>
                <w:sz w:val="26"/>
              </w:rPr>
              <w:t>деление.</w:t>
            </w:r>
            <w:r>
              <w:rPr>
                <w:spacing w:val="-13"/>
                <w:sz w:val="26"/>
              </w:rPr>
              <w:t xml:space="preserve"> </w:t>
            </w:r>
            <w:r>
              <w:rPr>
                <w:sz w:val="26"/>
              </w:rPr>
              <w:t>Проверка</w:t>
            </w:r>
            <w:r>
              <w:rPr>
                <w:spacing w:val="-13"/>
                <w:sz w:val="26"/>
              </w:rPr>
              <w:t xml:space="preserve"> </w:t>
            </w:r>
            <w:r>
              <w:rPr>
                <w:sz w:val="26"/>
              </w:rPr>
              <w:t>результата</w:t>
            </w:r>
            <w:r>
              <w:rPr>
                <w:spacing w:val="-10"/>
                <w:sz w:val="26"/>
              </w:rPr>
              <w:t xml:space="preserve"> </w:t>
            </w:r>
            <w:r>
              <w:rPr>
                <w:spacing w:val="-2"/>
                <w:sz w:val="26"/>
              </w:rPr>
              <w:t>вычисления</w:t>
            </w:r>
          </w:p>
        </w:tc>
      </w:tr>
      <w:tr w:rsidR="00906145">
        <w:trPr>
          <w:trHeight w:val="712"/>
        </w:trPr>
        <w:tc>
          <w:tcPr>
            <w:tcW w:w="1135" w:type="dxa"/>
          </w:tcPr>
          <w:p w:rsidR="00906145" w:rsidRDefault="00C56FC5">
            <w:pPr>
              <w:pStyle w:val="TableParagraph"/>
              <w:jc w:val="center"/>
              <w:rPr>
                <w:sz w:val="26"/>
              </w:rPr>
            </w:pPr>
            <w:r>
              <w:rPr>
                <w:spacing w:val="-5"/>
                <w:sz w:val="26"/>
              </w:rPr>
              <w:lastRenderedPageBreak/>
              <w:t>2.3</w:t>
            </w:r>
          </w:p>
        </w:tc>
        <w:tc>
          <w:tcPr>
            <w:tcW w:w="7881" w:type="dxa"/>
          </w:tcPr>
          <w:p w:rsidR="00906145" w:rsidRDefault="00C56FC5">
            <w:pPr>
              <w:pStyle w:val="TableParagraph"/>
              <w:ind w:left="59"/>
              <w:rPr>
                <w:sz w:val="26"/>
              </w:rPr>
            </w:pPr>
            <w:r>
              <w:rPr>
                <w:sz w:val="26"/>
              </w:rPr>
              <w:t>Переместительное,</w:t>
            </w:r>
            <w:r>
              <w:rPr>
                <w:spacing w:val="80"/>
                <w:sz w:val="26"/>
              </w:rPr>
              <w:t xml:space="preserve"> </w:t>
            </w:r>
            <w:r>
              <w:rPr>
                <w:sz w:val="26"/>
              </w:rPr>
              <w:t>сочетательное</w:t>
            </w:r>
            <w:r>
              <w:rPr>
                <w:spacing w:val="80"/>
                <w:sz w:val="26"/>
              </w:rPr>
              <w:t xml:space="preserve"> </w:t>
            </w:r>
            <w:r>
              <w:rPr>
                <w:sz w:val="26"/>
              </w:rPr>
              <w:t>свойства</w:t>
            </w:r>
            <w:r>
              <w:rPr>
                <w:spacing w:val="80"/>
                <w:sz w:val="26"/>
              </w:rPr>
              <w:t xml:space="preserve"> </w:t>
            </w:r>
            <w:r>
              <w:rPr>
                <w:sz w:val="26"/>
              </w:rPr>
              <w:t>сложения,</w:t>
            </w:r>
            <w:r>
              <w:rPr>
                <w:spacing w:val="80"/>
                <w:sz w:val="26"/>
              </w:rPr>
              <w:t xml:space="preserve"> </w:t>
            </w:r>
            <w:r>
              <w:rPr>
                <w:sz w:val="26"/>
              </w:rPr>
              <w:t>умножения при вычислениях</w:t>
            </w:r>
          </w:p>
        </w:tc>
      </w:tr>
      <w:tr w:rsidR="00906145">
        <w:trPr>
          <w:trHeight w:val="412"/>
        </w:trPr>
        <w:tc>
          <w:tcPr>
            <w:tcW w:w="1135" w:type="dxa"/>
          </w:tcPr>
          <w:p w:rsidR="00906145" w:rsidRDefault="00C56FC5">
            <w:pPr>
              <w:pStyle w:val="TableParagraph"/>
              <w:jc w:val="center"/>
              <w:rPr>
                <w:sz w:val="26"/>
              </w:rPr>
            </w:pPr>
            <w:r>
              <w:rPr>
                <w:spacing w:val="-5"/>
                <w:sz w:val="26"/>
              </w:rPr>
              <w:t>2.4</w:t>
            </w:r>
          </w:p>
        </w:tc>
        <w:tc>
          <w:tcPr>
            <w:tcW w:w="7881" w:type="dxa"/>
          </w:tcPr>
          <w:p w:rsidR="00906145" w:rsidRDefault="00C56FC5">
            <w:pPr>
              <w:pStyle w:val="TableParagraph"/>
              <w:ind w:left="59"/>
              <w:rPr>
                <w:sz w:val="26"/>
              </w:rPr>
            </w:pPr>
            <w:r>
              <w:rPr>
                <w:spacing w:val="-2"/>
                <w:sz w:val="26"/>
              </w:rPr>
              <w:t>Нахождение</w:t>
            </w:r>
            <w:r>
              <w:rPr>
                <w:spacing w:val="6"/>
                <w:sz w:val="26"/>
              </w:rPr>
              <w:t xml:space="preserve"> </w:t>
            </w:r>
            <w:r>
              <w:rPr>
                <w:spacing w:val="-2"/>
                <w:sz w:val="26"/>
              </w:rPr>
              <w:t>неизвестного</w:t>
            </w:r>
            <w:r>
              <w:rPr>
                <w:spacing w:val="6"/>
                <w:sz w:val="26"/>
              </w:rPr>
              <w:t xml:space="preserve"> </w:t>
            </w:r>
            <w:r>
              <w:rPr>
                <w:spacing w:val="-2"/>
                <w:sz w:val="26"/>
              </w:rPr>
              <w:t>компонента</w:t>
            </w:r>
            <w:r>
              <w:rPr>
                <w:spacing w:val="6"/>
                <w:sz w:val="26"/>
              </w:rPr>
              <w:t xml:space="preserve"> </w:t>
            </w:r>
            <w:r>
              <w:rPr>
                <w:spacing w:val="-2"/>
                <w:sz w:val="26"/>
              </w:rPr>
              <w:t>арифметического</w:t>
            </w:r>
            <w:r>
              <w:rPr>
                <w:spacing w:val="6"/>
                <w:sz w:val="26"/>
              </w:rPr>
              <w:t xml:space="preserve"> </w:t>
            </w:r>
            <w:r>
              <w:rPr>
                <w:spacing w:val="-2"/>
                <w:sz w:val="26"/>
              </w:rPr>
              <w:t>действия</w:t>
            </w:r>
          </w:p>
        </w:tc>
      </w:tr>
      <w:tr w:rsidR="00906145">
        <w:trPr>
          <w:trHeight w:val="712"/>
        </w:trPr>
        <w:tc>
          <w:tcPr>
            <w:tcW w:w="1135" w:type="dxa"/>
          </w:tcPr>
          <w:p w:rsidR="00906145" w:rsidRDefault="00C56FC5">
            <w:pPr>
              <w:pStyle w:val="TableParagraph"/>
              <w:jc w:val="center"/>
              <w:rPr>
                <w:sz w:val="26"/>
              </w:rPr>
            </w:pPr>
            <w:r>
              <w:rPr>
                <w:spacing w:val="-5"/>
                <w:sz w:val="26"/>
              </w:rPr>
              <w:t>2.5</w:t>
            </w:r>
          </w:p>
        </w:tc>
        <w:tc>
          <w:tcPr>
            <w:tcW w:w="7881" w:type="dxa"/>
          </w:tcPr>
          <w:p w:rsidR="00906145" w:rsidRDefault="00C56FC5">
            <w:pPr>
              <w:pStyle w:val="TableParagraph"/>
              <w:ind w:left="59"/>
              <w:rPr>
                <w:sz w:val="26"/>
              </w:rPr>
            </w:pPr>
            <w:r>
              <w:rPr>
                <w:sz w:val="26"/>
              </w:rPr>
              <w:t>Порядок</w:t>
            </w:r>
            <w:r>
              <w:rPr>
                <w:spacing w:val="80"/>
                <w:sz w:val="26"/>
              </w:rPr>
              <w:t xml:space="preserve"> </w:t>
            </w:r>
            <w:r>
              <w:rPr>
                <w:sz w:val="26"/>
              </w:rPr>
              <w:t>действий</w:t>
            </w:r>
            <w:r>
              <w:rPr>
                <w:spacing w:val="80"/>
                <w:sz w:val="26"/>
              </w:rPr>
              <w:t xml:space="preserve"> </w:t>
            </w:r>
            <w:r>
              <w:rPr>
                <w:sz w:val="26"/>
              </w:rPr>
              <w:t>в</w:t>
            </w:r>
            <w:r>
              <w:rPr>
                <w:spacing w:val="80"/>
                <w:sz w:val="26"/>
              </w:rPr>
              <w:t xml:space="preserve"> </w:t>
            </w:r>
            <w:r>
              <w:rPr>
                <w:sz w:val="26"/>
              </w:rPr>
              <w:t>числовом</w:t>
            </w:r>
            <w:r>
              <w:rPr>
                <w:spacing w:val="80"/>
                <w:sz w:val="26"/>
              </w:rPr>
              <w:t xml:space="preserve"> </w:t>
            </w:r>
            <w:r>
              <w:rPr>
                <w:sz w:val="26"/>
              </w:rPr>
              <w:t>выражении,</w:t>
            </w:r>
            <w:r>
              <w:rPr>
                <w:spacing w:val="80"/>
                <w:sz w:val="26"/>
              </w:rPr>
              <w:t xml:space="preserve"> </w:t>
            </w:r>
            <w:r>
              <w:rPr>
                <w:sz w:val="26"/>
              </w:rPr>
              <w:t>значение</w:t>
            </w:r>
            <w:r>
              <w:rPr>
                <w:spacing w:val="80"/>
                <w:sz w:val="26"/>
              </w:rPr>
              <w:t xml:space="preserve"> </w:t>
            </w:r>
            <w:r>
              <w:rPr>
                <w:sz w:val="26"/>
              </w:rPr>
              <w:t>числового</w:t>
            </w:r>
            <w:r>
              <w:rPr>
                <w:spacing w:val="40"/>
                <w:sz w:val="26"/>
              </w:rPr>
              <w:t xml:space="preserve"> </w:t>
            </w:r>
            <w:r>
              <w:rPr>
                <w:sz w:val="26"/>
              </w:rPr>
              <w:t>выражения, содержащего несколько действий</w:t>
            </w:r>
          </w:p>
        </w:tc>
      </w:tr>
      <w:tr w:rsidR="00906145">
        <w:trPr>
          <w:trHeight w:val="412"/>
        </w:trPr>
        <w:tc>
          <w:tcPr>
            <w:tcW w:w="1135" w:type="dxa"/>
          </w:tcPr>
          <w:p w:rsidR="00906145" w:rsidRDefault="00C56FC5">
            <w:pPr>
              <w:pStyle w:val="TableParagraph"/>
              <w:jc w:val="center"/>
              <w:rPr>
                <w:sz w:val="26"/>
              </w:rPr>
            </w:pPr>
            <w:r>
              <w:rPr>
                <w:spacing w:val="-5"/>
                <w:sz w:val="26"/>
              </w:rPr>
              <w:t>2.6</w:t>
            </w:r>
          </w:p>
        </w:tc>
        <w:tc>
          <w:tcPr>
            <w:tcW w:w="7881" w:type="dxa"/>
          </w:tcPr>
          <w:p w:rsidR="00906145" w:rsidRDefault="00C56FC5">
            <w:pPr>
              <w:pStyle w:val="TableParagraph"/>
              <w:ind w:left="59"/>
              <w:rPr>
                <w:sz w:val="26"/>
              </w:rPr>
            </w:pPr>
            <w:r>
              <w:rPr>
                <w:sz w:val="26"/>
              </w:rPr>
              <w:t>Однородные</w:t>
            </w:r>
            <w:r>
              <w:rPr>
                <w:spacing w:val="-12"/>
                <w:sz w:val="26"/>
              </w:rPr>
              <w:t xml:space="preserve"> </w:t>
            </w:r>
            <w:r>
              <w:rPr>
                <w:sz w:val="26"/>
              </w:rPr>
              <w:t>величины:</w:t>
            </w:r>
            <w:r>
              <w:rPr>
                <w:spacing w:val="-12"/>
                <w:sz w:val="26"/>
              </w:rPr>
              <w:t xml:space="preserve"> </w:t>
            </w:r>
            <w:r>
              <w:rPr>
                <w:sz w:val="26"/>
              </w:rPr>
              <w:t>сложение</w:t>
            </w:r>
            <w:r>
              <w:rPr>
                <w:spacing w:val="-12"/>
                <w:sz w:val="26"/>
              </w:rPr>
              <w:t xml:space="preserve"> </w:t>
            </w:r>
            <w:r>
              <w:rPr>
                <w:sz w:val="26"/>
              </w:rPr>
              <w:t>и</w:t>
            </w:r>
            <w:r>
              <w:rPr>
                <w:spacing w:val="-11"/>
                <w:sz w:val="26"/>
              </w:rPr>
              <w:t xml:space="preserve"> </w:t>
            </w:r>
            <w:r>
              <w:rPr>
                <w:spacing w:val="-2"/>
                <w:sz w:val="26"/>
              </w:rPr>
              <w:t>вычитание</w:t>
            </w:r>
          </w:p>
        </w:tc>
      </w:tr>
      <w:tr w:rsidR="00906145">
        <w:trPr>
          <w:trHeight w:val="412"/>
        </w:trPr>
        <w:tc>
          <w:tcPr>
            <w:tcW w:w="1135" w:type="dxa"/>
          </w:tcPr>
          <w:p w:rsidR="00906145" w:rsidRDefault="00C56FC5">
            <w:pPr>
              <w:pStyle w:val="TableParagraph"/>
              <w:ind w:right="2"/>
              <w:jc w:val="center"/>
              <w:rPr>
                <w:sz w:val="26"/>
              </w:rPr>
            </w:pPr>
            <w:r>
              <w:rPr>
                <w:spacing w:val="-10"/>
                <w:sz w:val="26"/>
              </w:rPr>
              <w:t>3</w:t>
            </w:r>
          </w:p>
        </w:tc>
        <w:tc>
          <w:tcPr>
            <w:tcW w:w="7881" w:type="dxa"/>
          </w:tcPr>
          <w:p w:rsidR="00906145" w:rsidRDefault="00C56FC5">
            <w:pPr>
              <w:pStyle w:val="TableParagraph"/>
              <w:ind w:left="59"/>
              <w:rPr>
                <w:sz w:val="26"/>
              </w:rPr>
            </w:pPr>
            <w:r>
              <w:rPr>
                <w:sz w:val="26"/>
              </w:rPr>
              <w:t>Текстовые</w:t>
            </w:r>
            <w:r>
              <w:rPr>
                <w:spacing w:val="-13"/>
                <w:sz w:val="26"/>
              </w:rPr>
              <w:t xml:space="preserve"> </w:t>
            </w:r>
            <w:r>
              <w:rPr>
                <w:spacing w:val="-2"/>
                <w:sz w:val="26"/>
              </w:rPr>
              <w:t>задачи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881"/>
      </w:tblGrid>
      <w:tr w:rsidR="00906145">
        <w:trPr>
          <w:trHeight w:val="1012"/>
        </w:trPr>
        <w:tc>
          <w:tcPr>
            <w:tcW w:w="1135" w:type="dxa"/>
          </w:tcPr>
          <w:p w:rsidR="00906145" w:rsidRDefault="00C56FC5">
            <w:pPr>
              <w:pStyle w:val="TableParagraph"/>
              <w:jc w:val="center"/>
              <w:rPr>
                <w:sz w:val="26"/>
              </w:rPr>
            </w:pPr>
            <w:r>
              <w:rPr>
                <w:spacing w:val="-5"/>
                <w:sz w:val="26"/>
              </w:rPr>
              <w:lastRenderedPageBreak/>
              <w:t>3.1</w:t>
            </w:r>
          </w:p>
        </w:tc>
        <w:tc>
          <w:tcPr>
            <w:tcW w:w="7881" w:type="dxa"/>
          </w:tcPr>
          <w:p w:rsidR="00906145" w:rsidRDefault="00C56FC5">
            <w:pPr>
              <w:pStyle w:val="TableParagraph"/>
              <w:ind w:left="59" w:right="58"/>
              <w:jc w:val="both"/>
              <w:rPr>
                <w:sz w:val="26"/>
              </w:rPr>
            </w:pPr>
            <w:r>
              <w:rPr>
                <w:sz w:val="26"/>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906145">
        <w:trPr>
          <w:trHeight w:val="1309"/>
        </w:trPr>
        <w:tc>
          <w:tcPr>
            <w:tcW w:w="1135" w:type="dxa"/>
          </w:tcPr>
          <w:p w:rsidR="00906145" w:rsidRDefault="00C56FC5">
            <w:pPr>
              <w:pStyle w:val="TableParagraph"/>
              <w:jc w:val="center"/>
              <w:rPr>
                <w:sz w:val="26"/>
              </w:rPr>
            </w:pPr>
            <w:r>
              <w:rPr>
                <w:spacing w:val="-5"/>
                <w:sz w:val="26"/>
              </w:rPr>
              <w:t>3.2</w:t>
            </w:r>
          </w:p>
        </w:tc>
        <w:tc>
          <w:tcPr>
            <w:tcW w:w="7881" w:type="dxa"/>
          </w:tcPr>
          <w:p w:rsidR="00906145" w:rsidRDefault="00C56FC5">
            <w:pPr>
              <w:pStyle w:val="TableParagraph"/>
              <w:ind w:left="59" w:right="50"/>
              <w:jc w:val="both"/>
              <w:rPr>
                <w:sz w:val="26"/>
              </w:rPr>
            </w:pPr>
            <w:r>
              <w:rPr>
                <w:sz w:val="26"/>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906145">
        <w:trPr>
          <w:trHeight w:val="712"/>
        </w:trPr>
        <w:tc>
          <w:tcPr>
            <w:tcW w:w="1135" w:type="dxa"/>
          </w:tcPr>
          <w:p w:rsidR="00906145" w:rsidRDefault="00C56FC5">
            <w:pPr>
              <w:pStyle w:val="TableParagraph"/>
              <w:jc w:val="center"/>
              <w:rPr>
                <w:sz w:val="26"/>
              </w:rPr>
            </w:pPr>
            <w:r>
              <w:rPr>
                <w:spacing w:val="-5"/>
                <w:sz w:val="26"/>
              </w:rPr>
              <w:t>3.3</w:t>
            </w:r>
          </w:p>
        </w:tc>
        <w:tc>
          <w:tcPr>
            <w:tcW w:w="7881" w:type="dxa"/>
          </w:tcPr>
          <w:p w:rsidR="00906145" w:rsidRDefault="00C56FC5">
            <w:pPr>
              <w:pStyle w:val="TableParagraph"/>
              <w:ind w:left="59"/>
              <w:rPr>
                <w:sz w:val="26"/>
              </w:rPr>
            </w:pPr>
            <w:r>
              <w:rPr>
                <w:sz w:val="26"/>
              </w:rPr>
              <w:t>Запись</w:t>
            </w:r>
            <w:r>
              <w:rPr>
                <w:spacing w:val="80"/>
                <w:sz w:val="26"/>
              </w:rPr>
              <w:t xml:space="preserve"> </w:t>
            </w:r>
            <w:r>
              <w:rPr>
                <w:sz w:val="26"/>
              </w:rPr>
              <w:t>решения</w:t>
            </w:r>
            <w:r>
              <w:rPr>
                <w:spacing w:val="80"/>
                <w:sz w:val="26"/>
              </w:rPr>
              <w:t xml:space="preserve"> </w:t>
            </w:r>
            <w:r>
              <w:rPr>
                <w:sz w:val="26"/>
              </w:rPr>
              <w:t>задачи</w:t>
            </w:r>
            <w:r>
              <w:rPr>
                <w:spacing w:val="80"/>
                <w:sz w:val="26"/>
              </w:rPr>
              <w:t xml:space="preserve"> </w:t>
            </w:r>
            <w:r>
              <w:rPr>
                <w:sz w:val="26"/>
              </w:rPr>
              <w:t>по</w:t>
            </w:r>
            <w:r>
              <w:rPr>
                <w:spacing w:val="80"/>
                <w:sz w:val="26"/>
              </w:rPr>
              <w:t xml:space="preserve"> </w:t>
            </w:r>
            <w:r>
              <w:rPr>
                <w:sz w:val="26"/>
              </w:rPr>
              <w:t>действиям</w:t>
            </w:r>
            <w:r>
              <w:rPr>
                <w:spacing w:val="80"/>
                <w:sz w:val="26"/>
              </w:rPr>
              <w:t xml:space="preserve"> </w:t>
            </w:r>
            <w:r>
              <w:rPr>
                <w:sz w:val="26"/>
              </w:rPr>
              <w:t>и</w:t>
            </w:r>
            <w:r>
              <w:rPr>
                <w:spacing w:val="80"/>
                <w:sz w:val="26"/>
              </w:rPr>
              <w:t xml:space="preserve"> </w:t>
            </w:r>
            <w:r>
              <w:rPr>
                <w:sz w:val="26"/>
              </w:rPr>
              <w:t>с</w:t>
            </w:r>
            <w:r>
              <w:rPr>
                <w:spacing w:val="80"/>
                <w:sz w:val="26"/>
              </w:rPr>
              <w:t xml:space="preserve"> </w:t>
            </w:r>
            <w:r>
              <w:rPr>
                <w:sz w:val="26"/>
              </w:rPr>
              <w:t>помощью</w:t>
            </w:r>
            <w:r>
              <w:rPr>
                <w:spacing w:val="80"/>
                <w:sz w:val="26"/>
              </w:rPr>
              <w:t xml:space="preserve"> </w:t>
            </w:r>
            <w:r>
              <w:rPr>
                <w:sz w:val="26"/>
              </w:rPr>
              <w:t>числового выражения. Проверка решения и оценка полученного результата</w:t>
            </w:r>
          </w:p>
        </w:tc>
      </w:tr>
      <w:tr w:rsidR="00906145">
        <w:trPr>
          <w:trHeight w:val="1010"/>
        </w:trPr>
        <w:tc>
          <w:tcPr>
            <w:tcW w:w="1135" w:type="dxa"/>
          </w:tcPr>
          <w:p w:rsidR="00906145" w:rsidRDefault="00C56FC5">
            <w:pPr>
              <w:pStyle w:val="TableParagraph"/>
              <w:jc w:val="center"/>
              <w:rPr>
                <w:sz w:val="26"/>
              </w:rPr>
            </w:pPr>
            <w:r>
              <w:rPr>
                <w:spacing w:val="-5"/>
                <w:sz w:val="26"/>
              </w:rPr>
              <w:t>3.4</w:t>
            </w:r>
          </w:p>
        </w:tc>
        <w:tc>
          <w:tcPr>
            <w:tcW w:w="7881" w:type="dxa"/>
          </w:tcPr>
          <w:p w:rsidR="00906145" w:rsidRDefault="00C56FC5">
            <w:pPr>
              <w:pStyle w:val="TableParagraph"/>
              <w:ind w:left="59" w:right="60"/>
              <w:jc w:val="both"/>
              <w:rPr>
                <w:sz w:val="26"/>
              </w:rPr>
            </w:pPr>
            <w:r>
              <w:rPr>
                <w:sz w:val="26"/>
              </w:rPr>
              <w:t>Доля величины: половина, треть, четверть, пятая, десятая часть в практической</w:t>
            </w:r>
            <w:r>
              <w:rPr>
                <w:spacing w:val="-7"/>
                <w:sz w:val="26"/>
              </w:rPr>
              <w:t xml:space="preserve"> </w:t>
            </w:r>
            <w:r>
              <w:rPr>
                <w:sz w:val="26"/>
              </w:rPr>
              <w:t>ситуации.</w:t>
            </w:r>
            <w:r>
              <w:rPr>
                <w:spacing w:val="-7"/>
                <w:sz w:val="26"/>
              </w:rPr>
              <w:t xml:space="preserve"> </w:t>
            </w:r>
            <w:r>
              <w:rPr>
                <w:sz w:val="26"/>
              </w:rPr>
              <w:t>Сравнение</w:t>
            </w:r>
            <w:r>
              <w:rPr>
                <w:spacing w:val="-4"/>
                <w:sz w:val="26"/>
              </w:rPr>
              <w:t xml:space="preserve"> </w:t>
            </w:r>
            <w:r>
              <w:rPr>
                <w:sz w:val="26"/>
              </w:rPr>
              <w:t>долей</w:t>
            </w:r>
            <w:r>
              <w:rPr>
                <w:spacing w:val="-4"/>
                <w:sz w:val="26"/>
              </w:rPr>
              <w:t xml:space="preserve"> </w:t>
            </w:r>
            <w:r>
              <w:rPr>
                <w:sz w:val="26"/>
              </w:rPr>
              <w:t>одной</w:t>
            </w:r>
            <w:r>
              <w:rPr>
                <w:spacing w:val="-6"/>
                <w:sz w:val="26"/>
              </w:rPr>
              <w:t xml:space="preserve"> </w:t>
            </w:r>
            <w:r>
              <w:rPr>
                <w:sz w:val="26"/>
              </w:rPr>
              <w:t>величины.</w:t>
            </w:r>
            <w:r>
              <w:rPr>
                <w:spacing w:val="-7"/>
                <w:sz w:val="26"/>
              </w:rPr>
              <w:t xml:space="preserve"> </w:t>
            </w:r>
            <w:r>
              <w:rPr>
                <w:sz w:val="26"/>
              </w:rPr>
              <w:t>Задачи</w:t>
            </w:r>
            <w:r>
              <w:rPr>
                <w:spacing w:val="-7"/>
                <w:sz w:val="26"/>
              </w:rPr>
              <w:t xml:space="preserve"> </w:t>
            </w:r>
            <w:r>
              <w:rPr>
                <w:sz w:val="26"/>
              </w:rPr>
              <w:t>на нахождение доли величины</w:t>
            </w:r>
          </w:p>
        </w:tc>
      </w:tr>
      <w:tr w:rsidR="00906145">
        <w:trPr>
          <w:trHeight w:val="412"/>
        </w:trPr>
        <w:tc>
          <w:tcPr>
            <w:tcW w:w="1135" w:type="dxa"/>
          </w:tcPr>
          <w:p w:rsidR="00906145" w:rsidRDefault="00C56FC5">
            <w:pPr>
              <w:pStyle w:val="TableParagraph"/>
              <w:ind w:right="2"/>
              <w:jc w:val="center"/>
              <w:rPr>
                <w:sz w:val="26"/>
              </w:rPr>
            </w:pPr>
            <w:r>
              <w:rPr>
                <w:spacing w:val="-10"/>
                <w:sz w:val="26"/>
              </w:rPr>
              <w:t>4</w:t>
            </w:r>
          </w:p>
        </w:tc>
        <w:tc>
          <w:tcPr>
            <w:tcW w:w="7881" w:type="dxa"/>
          </w:tcPr>
          <w:p w:rsidR="00906145" w:rsidRDefault="00C56FC5">
            <w:pPr>
              <w:pStyle w:val="TableParagraph"/>
              <w:ind w:left="59"/>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906145">
        <w:trPr>
          <w:trHeight w:val="1012"/>
        </w:trPr>
        <w:tc>
          <w:tcPr>
            <w:tcW w:w="1135" w:type="dxa"/>
          </w:tcPr>
          <w:p w:rsidR="00906145" w:rsidRDefault="00C56FC5">
            <w:pPr>
              <w:pStyle w:val="TableParagraph"/>
              <w:jc w:val="center"/>
              <w:rPr>
                <w:sz w:val="26"/>
              </w:rPr>
            </w:pPr>
            <w:r>
              <w:rPr>
                <w:spacing w:val="-5"/>
                <w:sz w:val="26"/>
              </w:rPr>
              <w:t>4.1</w:t>
            </w:r>
          </w:p>
        </w:tc>
        <w:tc>
          <w:tcPr>
            <w:tcW w:w="7881" w:type="dxa"/>
          </w:tcPr>
          <w:p w:rsidR="00906145" w:rsidRDefault="00C56FC5">
            <w:pPr>
              <w:pStyle w:val="TableParagraph"/>
              <w:ind w:left="59" w:right="58"/>
              <w:jc w:val="both"/>
              <w:rPr>
                <w:sz w:val="26"/>
              </w:rPr>
            </w:pPr>
            <w:r>
              <w:rPr>
                <w:sz w:val="26"/>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906145">
        <w:trPr>
          <w:trHeight w:val="1310"/>
        </w:trPr>
        <w:tc>
          <w:tcPr>
            <w:tcW w:w="1135" w:type="dxa"/>
          </w:tcPr>
          <w:p w:rsidR="00906145" w:rsidRDefault="00C56FC5">
            <w:pPr>
              <w:pStyle w:val="TableParagraph"/>
              <w:jc w:val="center"/>
              <w:rPr>
                <w:sz w:val="26"/>
              </w:rPr>
            </w:pPr>
            <w:r>
              <w:rPr>
                <w:spacing w:val="-5"/>
                <w:sz w:val="26"/>
              </w:rPr>
              <w:t>4.2</w:t>
            </w:r>
          </w:p>
        </w:tc>
        <w:tc>
          <w:tcPr>
            <w:tcW w:w="7881" w:type="dxa"/>
          </w:tcPr>
          <w:p w:rsidR="00906145" w:rsidRDefault="00C56FC5">
            <w:pPr>
              <w:pStyle w:val="TableParagraph"/>
              <w:ind w:left="59" w:right="56"/>
              <w:jc w:val="both"/>
              <w:rPr>
                <w:sz w:val="26"/>
              </w:rPr>
            </w:pPr>
            <w:r>
              <w:rPr>
                <w:sz w:val="26"/>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906145">
        <w:trPr>
          <w:trHeight w:val="412"/>
        </w:trPr>
        <w:tc>
          <w:tcPr>
            <w:tcW w:w="1135" w:type="dxa"/>
          </w:tcPr>
          <w:p w:rsidR="00906145" w:rsidRDefault="00C56FC5">
            <w:pPr>
              <w:pStyle w:val="TableParagraph"/>
              <w:ind w:right="2"/>
              <w:jc w:val="center"/>
              <w:rPr>
                <w:sz w:val="26"/>
              </w:rPr>
            </w:pPr>
            <w:r>
              <w:rPr>
                <w:spacing w:val="-10"/>
                <w:sz w:val="26"/>
              </w:rPr>
              <w:t>5</w:t>
            </w:r>
          </w:p>
        </w:tc>
        <w:tc>
          <w:tcPr>
            <w:tcW w:w="7881" w:type="dxa"/>
          </w:tcPr>
          <w:p w:rsidR="00906145" w:rsidRDefault="00C56FC5">
            <w:pPr>
              <w:pStyle w:val="TableParagraph"/>
              <w:ind w:left="59"/>
              <w:rPr>
                <w:sz w:val="26"/>
              </w:rPr>
            </w:pPr>
            <w:r>
              <w:rPr>
                <w:spacing w:val="-2"/>
                <w:sz w:val="26"/>
              </w:rPr>
              <w:t>Математическая</w:t>
            </w:r>
            <w:r>
              <w:rPr>
                <w:spacing w:val="9"/>
                <w:sz w:val="26"/>
              </w:rPr>
              <w:t xml:space="preserve"> </w:t>
            </w:r>
            <w:r>
              <w:rPr>
                <w:spacing w:val="-2"/>
                <w:sz w:val="26"/>
              </w:rPr>
              <w:t>информация</w:t>
            </w:r>
          </w:p>
        </w:tc>
      </w:tr>
      <w:tr w:rsidR="00906145">
        <w:trPr>
          <w:trHeight w:val="412"/>
        </w:trPr>
        <w:tc>
          <w:tcPr>
            <w:tcW w:w="1135" w:type="dxa"/>
          </w:tcPr>
          <w:p w:rsidR="00906145" w:rsidRDefault="00C56FC5">
            <w:pPr>
              <w:pStyle w:val="TableParagraph"/>
              <w:jc w:val="center"/>
              <w:rPr>
                <w:sz w:val="26"/>
              </w:rPr>
            </w:pPr>
            <w:r>
              <w:rPr>
                <w:spacing w:val="-5"/>
                <w:sz w:val="26"/>
              </w:rPr>
              <w:t>5.1</w:t>
            </w:r>
          </w:p>
        </w:tc>
        <w:tc>
          <w:tcPr>
            <w:tcW w:w="7881" w:type="dxa"/>
          </w:tcPr>
          <w:p w:rsidR="00906145" w:rsidRDefault="00C56FC5">
            <w:pPr>
              <w:pStyle w:val="TableParagraph"/>
              <w:ind w:left="59"/>
              <w:rPr>
                <w:sz w:val="26"/>
              </w:rPr>
            </w:pPr>
            <w:r>
              <w:rPr>
                <w:sz w:val="26"/>
              </w:rPr>
              <w:t>Классификация</w:t>
            </w:r>
            <w:r>
              <w:rPr>
                <w:spacing w:val="-10"/>
                <w:sz w:val="26"/>
              </w:rPr>
              <w:t xml:space="preserve"> </w:t>
            </w:r>
            <w:r>
              <w:rPr>
                <w:sz w:val="26"/>
              </w:rPr>
              <w:t>объектов</w:t>
            </w:r>
            <w:r>
              <w:rPr>
                <w:spacing w:val="-11"/>
                <w:sz w:val="26"/>
              </w:rPr>
              <w:t xml:space="preserve"> </w:t>
            </w:r>
            <w:r>
              <w:rPr>
                <w:sz w:val="26"/>
              </w:rPr>
              <w:t>по</w:t>
            </w:r>
            <w:r>
              <w:rPr>
                <w:spacing w:val="-12"/>
                <w:sz w:val="26"/>
              </w:rPr>
              <w:t xml:space="preserve"> </w:t>
            </w:r>
            <w:r>
              <w:rPr>
                <w:sz w:val="26"/>
              </w:rPr>
              <w:t>двум</w:t>
            </w:r>
            <w:r>
              <w:rPr>
                <w:spacing w:val="-10"/>
                <w:sz w:val="26"/>
              </w:rPr>
              <w:t xml:space="preserve"> </w:t>
            </w:r>
            <w:r>
              <w:rPr>
                <w:spacing w:val="-2"/>
                <w:sz w:val="26"/>
              </w:rPr>
              <w:t>признакам</w:t>
            </w:r>
          </w:p>
        </w:tc>
      </w:tr>
      <w:tr w:rsidR="00906145">
        <w:trPr>
          <w:trHeight w:val="1012"/>
        </w:trPr>
        <w:tc>
          <w:tcPr>
            <w:tcW w:w="1135" w:type="dxa"/>
          </w:tcPr>
          <w:p w:rsidR="00906145" w:rsidRDefault="00C56FC5">
            <w:pPr>
              <w:pStyle w:val="TableParagraph"/>
              <w:jc w:val="center"/>
              <w:rPr>
                <w:sz w:val="26"/>
              </w:rPr>
            </w:pPr>
            <w:r>
              <w:rPr>
                <w:spacing w:val="-5"/>
                <w:sz w:val="26"/>
              </w:rPr>
              <w:t>5.2</w:t>
            </w:r>
          </w:p>
        </w:tc>
        <w:tc>
          <w:tcPr>
            <w:tcW w:w="7881" w:type="dxa"/>
          </w:tcPr>
          <w:p w:rsidR="00906145" w:rsidRDefault="00C56FC5">
            <w:pPr>
              <w:pStyle w:val="TableParagraph"/>
              <w:ind w:left="59" w:right="56"/>
              <w:jc w:val="both"/>
              <w:rPr>
                <w:sz w:val="26"/>
              </w:rPr>
            </w:pPr>
            <w:r>
              <w:rPr>
                <w:sz w:val="26"/>
              </w:rPr>
              <w:t>Верные (истинные) и неверные (ложные) утверждения: конструирование, проверка. Логические рассуждения со связками "если ..., то...", "поэтому", "значит"</w:t>
            </w:r>
          </w:p>
        </w:tc>
      </w:tr>
      <w:tr w:rsidR="00906145">
        <w:trPr>
          <w:trHeight w:val="1010"/>
        </w:trPr>
        <w:tc>
          <w:tcPr>
            <w:tcW w:w="1135" w:type="dxa"/>
          </w:tcPr>
          <w:p w:rsidR="00906145" w:rsidRDefault="00C56FC5">
            <w:pPr>
              <w:pStyle w:val="TableParagraph"/>
              <w:spacing w:before="47"/>
              <w:jc w:val="center"/>
              <w:rPr>
                <w:sz w:val="26"/>
              </w:rPr>
            </w:pPr>
            <w:r>
              <w:rPr>
                <w:spacing w:val="-5"/>
                <w:sz w:val="26"/>
              </w:rPr>
              <w:t>5.3</w:t>
            </w:r>
          </w:p>
        </w:tc>
        <w:tc>
          <w:tcPr>
            <w:tcW w:w="7881" w:type="dxa"/>
          </w:tcPr>
          <w:p w:rsidR="00906145" w:rsidRDefault="00C56FC5">
            <w:pPr>
              <w:pStyle w:val="TableParagraph"/>
              <w:spacing w:before="47"/>
              <w:ind w:left="59" w:right="54"/>
              <w:jc w:val="both"/>
              <w:rPr>
                <w:sz w:val="26"/>
              </w:rPr>
            </w:pPr>
            <w:r>
              <w:rPr>
                <w:sz w:val="26"/>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906145">
        <w:trPr>
          <w:trHeight w:val="412"/>
        </w:trPr>
        <w:tc>
          <w:tcPr>
            <w:tcW w:w="1135" w:type="dxa"/>
          </w:tcPr>
          <w:p w:rsidR="00906145" w:rsidRDefault="00C56FC5">
            <w:pPr>
              <w:pStyle w:val="TableParagraph"/>
              <w:jc w:val="center"/>
              <w:rPr>
                <w:sz w:val="26"/>
              </w:rPr>
            </w:pPr>
            <w:r>
              <w:rPr>
                <w:spacing w:val="-5"/>
                <w:sz w:val="26"/>
              </w:rPr>
              <w:t>5.4</w:t>
            </w:r>
          </w:p>
        </w:tc>
        <w:tc>
          <w:tcPr>
            <w:tcW w:w="7881" w:type="dxa"/>
          </w:tcPr>
          <w:p w:rsidR="00906145" w:rsidRDefault="00C56FC5">
            <w:pPr>
              <w:pStyle w:val="TableParagraph"/>
              <w:ind w:left="59"/>
              <w:rPr>
                <w:sz w:val="26"/>
              </w:rPr>
            </w:pPr>
            <w:r>
              <w:rPr>
                <w:spacing w:val="-2"/>
                <w:sz w:val="26"/>
              </w:rPr>
              <w:t>Формализованное</w:t>
            </w:r>
            <w:r>
              <w:rPr>
                <w:spacing w:val="6"/>
                <w:sz w:val="26"/>
              </w:rPr>
              <w:t xml:space="preserve"> </w:t>
            </w:r>
            <w:r>
              <w:rPr>
                <w:spacing w:val="-2"/>
                <w:sz w:val="26"/>
              </w:rPr>
              <w:t>описание</w:t>
            </w:r>
            <w:r>
              <w:rPr>
                <w:spacing w:val="6"/>
                <w:sz w:val="26"/>
              </w:rPr>
              <w:t xml:space="preserve"> </w:t>
            </w:r>
            <w:r>
              <w:rPr>
                <w:spacing w:val="-2"/>
                <w:sz w:val="26"/>
              </w:rPr>
              <w:t>последовательности</w:t>
            </w:r>
            <w:r>
              <w:rPr>
                <w:spacing w:val="6"/>
                <w:sz w:val="26"/>
              </w:rPr>
              <w:t xml:space="preserve"> </w:t>
            </w:r>
            <w:r>
              <w:rPr>
                <w:spacing w:val="-2"/>
                <w:sz w:val="26"/>
              </w:rPr>
              <w:t>действий</w:t>
            </w:r>
          </w:p>
        </w:tc>
      </w:tr>
      <w:tr w:rsidR="00906145">
        <w:trPr>
          <w:trHeight w:val="712"/>
        </w:trPr>
        <w:tc>
          <w:tcPr>
            <w:tcW w:w="1135" w:type="dxa"/>
          </w:tcPr>
          <w:p w:rsidR="00906145" w:rsidRDefault="00C56FC5">
            <w:pPr>
              <w:pStyle w:val="TableParagraph"/>
              <w:jc w:val="center"/>
              <w:rPr>
                <w:sz w:val="26"/>
              </w:rPr>
            </w:pPr>
            <w:r>
              <w:rPr>
                <w:spacing w:val="-5"/>
                <w:sz w:val="26"/>
              </w:rPr>
              <w:t>5.5</w:t>
            </w:r>
          </w:p>
        </w:tc>
        <w:tc>
          <w:tcPr>
            <w:tcW w:w="7881" w:type="dxa"/>
          </w:tcPr>
          <w:p w:rsidR="00906145" w:rsidRDefault="00C56FC5">
            <w:pPr>
              <w:pStyle w:val="TableParagraph"/>
              <w:ind w:left="59"/>
              <w:rPr>
                <w:sz w:val="26"/>
              </w:rPr>
            </w:pPr>
            <w:r>
              <w:rPr>
                <w:sz w:val="26"/>
              </w:rPr>
              <w:t>Алгоритмы изучения материала, выполнения обучающих и тестовых заданий на доступных электронных средствах обучения</w:t>
            </w:r>
          </w:p>
        </w:tc>
      </w:tr>
    </w:tbl>
    <w:p w:rsidR="00906145" w:rsidRDefault="00C56FC5">
      <w:pPr>
        <w:pStyle w:val="a3"/>
        <w:spacing w:before="11" w:after="8"/>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 xml:space="preserve">основной </w:t>
      </w:r>
      <w:r>
        <w:lastRenderedPageBreak/>
        <w:t>образовательной программы (4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712"/>
        </w:trPr>
        <w:tc>
          <w:tcPr>
            <w:tcW w:w="1702" w:type="dxa"/>
          </w:tcPr>
          <w:p w:rsidR="00906145" w:rsidRDefault="00C56FC5">
            <w:pPr>
              <w:pStyle w:val="TableParagraph"/>
              <w:jc w:val="center"/>
              <w:rPr>
                <w:sz w:val="26"/>
              </w:rPr>
            </w:pPr>
            <w:r>
              <w:rPr>
                <w:spacing w:val="-5"/>
                <w:sz w:val="26"/>
              </w:rPr>
              <w:t>1.1</w:t>
            </w:r>
          </w:p>
        </w:tc>
        <w:tc>
          <w:tcPr>
            <w:tcW w:w="7372" w:type="dxa"/>
          </w:tcPr>
          <w:p w:rsidR="00906145" w:rsidRDefault="00C56FC5">
            <w:pPr>
              <w:pStyle w:val="TableParagraph"/>
              <w:ind w:left="61"/>
              <w:rPr>
                <w:sz w:val="26"/>
              </w:rPr>
            </w:pPr>
            <w:r>
              <w:rPr>
                <w:sz w:val="26"/>
              </w:rPr>
              <w:t>читать,</w:t>
            </w:r>
            <w:r>
              <w:rPr>
                <w:spacing w:val="40"/>
                <w:sz w:val="26"/>
              </w:rPr>
              <w:t xml:space="preserve"> </w:t>
            </w:r>
            <w:r>
              <w:rPr>
                <w:sz w:val="26"/>
              </w:rPr>
              <w:t>записывать,</w:t>
            </w:r>
            <w:r>
              <w:rPr>
                <w:spacing w:val="40"/>
                <w:sz w:val="26"/>
              </w:rPr>
              <w:t xml:space="preserve"> </w:t>
            </w:r>
            <w:r>
              <w:rPr>
                <w:sz w:val="26"/>
              </w:rPr>
              <w:t>сравнивать,</w:t>
            </w:r>
            <w:r>
              <w:rPr>
                <w:spacing w:val="40"/>
                <w:sz w:val="26"/>
              </w:rPr>
              <w:t xml:space="preserve"> </w:t>
            </w:r>
            <w:r>
              <w:rPr>
                <w:sz w:val="26"/>
              </w:rPr>
              <w:t>упорядочивать</w:t>
            </w:r>
            <w:r>
              <w:rPr>
                <w:spacing w:val="40"/>
                <w:sz w:val="26"/>
              </w:rPr>
              <w:t xml:space="preserve"> </w:t>
            </w:r>
            <w:r>
              <w:rPr>
                <w:sz w:val="26"/>
              </w:rPr>
              <w:t xml:space="preserve">многозначные </w:t>
            </w:r>
            <w:r>
              <w:rPr>
                <w:spacing w:val="-2"/>
                <w:sz w:val="26"/>
              </w:rPr>
              <w:t>числа</w:t>
            </w:r>
          </w:p>
        </w:tc>
      </w:tr>
    </w:tbl>
    <w:p w:rsidR="00906145" w:rsidRDefault="00906145">
      <w:pPr>
        <w:pStyle w:val="TableParagraph"/>
        <w:rPr>
          <w:sz w:val="26"/>
        </w:rPr>
        <w:sectPr w:rsidR="00906145">
          <w:type w:val="continuous"/>
          <w:pgSz w:w="12240" w:h="15840"/>
          <w:pgMar w:top="1120" w:right="720" w:bottom="1106"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jc w:val="center"/>
              <w:rPr>
                <w:sz w:val="26"/>
              </w:rPr>
            </w:pPr>
            <w:r>
              <w:rPr>
                <w:spacing w:val="-5"/>
                <w:sz w:val="26"/>
              </w:rPr>
              <w:lastRenderedPageBreak/>
              <w:t>1.2</w:t>
            </w:r>
          </w:p>
        </w:tc>
        <w:tc>
          <w:tcPr>
            <w:tcW w:w="7372" w:type="dxa"/>
          </w:tcPr>
          <w:p w:rsidR="00906145" w:rsidRDefault="00C56FC5">
            <w:pPr>
              <w:pStyle w:val="TableParagraph"/>
              <w:tabs>
                <w:tab w:val="left" w:pos="1280"/>
                <w:tab w:val="left" w:pos="2194"/>
                <w:tab w:val="left" w:pos="3338"/>
                <w:tab w:val="left" w:pos="3950"/>
                <w:tab w:val="left" w:pos="5122"/>
                <w:tab w:val="left" w:pos="6216"/>
                <w:tab w:val="left" w:pos="7048"/>
              </w:tabs>
              <w:ind w:left="61" w:right="55"/>
              <w:rPr>
                <w:sz w:val="26"/>
              </w:rPr>
            </w:pPr>
            <w:r>
              <w:rPr>
                <w:spacing w:val="-2"/>
                <w:sz w:val="26"/>
              </w:rPr>
              <w:t>находить</w:t>
            </w:r>
            <w:r>
              <w:rPr>
                <w:sz w:val="26"/>
              </w:rPr>
              <w:tab/>
            </w:r>
            <w:r>
              <w:rPr>
                <w:spacing w:val="-2"/>
                <w:sz w:val="26"/>
              </w:rPr>
              <w:t>число,</w:t>
            </w:r>
            <w:r>
              <w:rPr>
                <w:sz w:val="26"/>
              </w:rPr>
              <w:tab/>
            </w:r>
            <w:r>
              <w:rPr>
                <w:spacing w:val="-2"/>
                <w:sz w:val="26"/>
              </w:rPr>
              <w:t>большее</w:t>
            </w:r>
            <w:r>
              <w:rPr>
                <w:sz w:val="26"/>
              </w:rPr>
              <w:tab/>
            </w:r>
            <w:r>
              <w:rPr>
                <w:spacing w:val="-4"/>
                <w:sz w:val="26"/>
              </w:rPr>
              <w:t>или</w:t>
            </w:r>
            <w:r>
              <w:rPr>
                <w:sz w:val="26"/>
              </w:rPr>
              <w:tab/>
            </w:r>
            <w:r>
              <w:rPr>
                <w:spacing w:val="-2"/>
                <w:sz w:val="26"/>
              </w:rPr>
              <w:t>меньшее</w:t>
            </w:r>
            <w:r>
              <w:rPr>
                <w:sz w:val="26"/>
              </w:rPr>
              <w:tab/>
            </w:r>
            <w:r>
              <w:rPr>
                <w:spacing w:val="-2"/>
                <w:sz w:val="26"/>
              </w:rPr>
              <w:t>данного</w:t>
            </w:r>
            <w:r>
              <w:rPr>
                <w:sz w:val="26"/>
              </w:rPr>
              <w:tab/>
            </w:r>
            <w:r>
              <w:rPr>
                <w:spacing w:val="-2"/>
                <w:sz w:val="26"/>
              </w:rPr>
              <w:t>числа</w:t>
            </w:r>
            <w:r>
              <w:rPr>
                <w:sz w:val="26"/>
              </w:rPr>
              <w:tab/>
            </w:r>
            <w:r>
              <w:rPr>
                <w:spacing w:val="-6"/>
                <w:sz w:val="26"/>
              </w:rPr>
              <w:t xml:space="preserve">на </w:t>
            </w:r>
            <w:r>
              <w:rPr>
                <w:sz w:val="26"/>
              </w:rPr>
              <w:t>заданное число, в заданное число раз</w:t>
            </w:r>
          </w:p>
        </w:tc>
      </w:tr>
      <w:tr w:rsidR="00906145">
        <w:trPr>
          <w:trHeight w:val="1609"/>
        </w:trPr>
        <w:tc>
          <w:tcPr>
            <w:tcW w:w="1702" w:type="dxa"/>
          </w:tcPr>
          <w:p w:rsidR="00906145" w:rsidRDefault="00C56FC5">
            <w:pPr>
              <w:pStyle w:val="TableParagraph"/>
              <w:jc w:val="center"/>
              <w:rPr>
                <w:sz w:val="26"/>
              </w:rPr>
            </w:pPr>
            <w:r>
              <w:rPr>
                <w:spacing w:val="-5"/>
                <w:sz w:val="26"/>
              </w:rPr>
              <w:t>1.3</w:t>
            </w:r>
          </w:p>
        </w:tc>
        <w:tc>
          <w:tcPr>
            <w:tcW w:w="7372" w:type="dxa"/>
          </w:tcPr>
          <w:p w:rsidR="00906145" w:rsidRDefault="00C56FC5">
            <w:pPr>
              <w:pStyle w:val="TableParagraph"/>
              <w:ind w:left="61" w:right="51"/>
              <w:jc w:val="both"/>
              <w:rPr>
                <w:sz w:val="26"/>
              </w:rPr>
            </w:pPr>
            <w:r>
              <w:rPr>
                <w:sz w:val="26"/>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06145">
        <w:trPr>
          <w:trHeight w:val="1010"/>
        </w:trPr>
        <w:tc>
          <w:tcPr>
            <w:tcW w:w="1702" w:type="dxa"/>
          </w:tcPr>
          <w:p w:rsidR="00906145" w:rsidRDefault="00C56FC5">
            <w:pPr>
              <w:pStyle w:val="TableParagraph"/>
              <w:jc w:val="center"/>
              <w:rPr>
                <w:sz w:val="26"/>
              </w:rPr>
            </w:pPr>
            <w:r>
              <w:rPr>
                <w:spacing w:val="-5"/>
                <w:sz w:val="26"/>
              </w:rPr>
              <w:t>1.4</w:t>
            </w:r>
          </w:p>
        </w:tc>
        <w:tc>
          <w:tcPr>
            <w:tcW w:w="7372" w:type="dxa"/>
          </w:tcPr>
          <w:p w:rsidR="00906145" w:rsidRDefault="00C56FC5">
            <w:pPr>
              <w:pStyle w:val="TableParagraph"/>
              <w:ind w:left="61" w:right="51"/>
              <w:jc w:val="both"/>
              <w:rPr>
                <w:sz w:val="26"/>
              </w:rPr>
            </w:pPr>
            <w:r>
              <w:rPr>
                <w:sz w:val="26"/>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906145">
        <w:trPr>
          <w:trHeight w:val="1310"/>
        </w:trPr>
        <w:tc>
          <w:tcPr>
            <w:tcW w:w="1702" w:type="dxa"/>
          </w:tcPr>
          <w:p w:rsidR="00906145" w:rsidRDefault="00C56FC5">
            <w:pPr>
              <w:pStyle w:val="TableParagraph"/>
              <w:jc w:val="center"/>
              <w:rPr>
                <w:sz w:val="26"/>
              </w:rPr>
            </w:pPr>
            <w:r>
              <w:rPr>
                <w:spacing w:val="-5"/>
                <w:sz w:val="26"/>
              </w:rPr>
              <w:t>1.5</w:t>
            </w:r>
          </w:p>
        </w:tc>
        <w:tc>
          <w:tcPr>
            <w:tcW w:w="7372" w:type="dxa"/>
          </w:tcPr>
          <w:p w:rsidR="00906145" w:rsidRDefault="00C56FC5">
            <w:pPr>
              <w:pStyle w:val="TableParagraph"/>
              <w:ind w:left="61" w:right="54"/>
              <w:jc w:val="both"/>
              <w:rPr>
                <w:sz w:val="26"/>
              </w:rPr>
            </w:pPr>
            <w:r>
              <w:rPr>
                <w:sz w:val="26"/>
              </w:rP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w:t>
            </w:r>
            <w:r>
              <w:rPr>
                <w:spacing w:val="-2"/>
                <w:sz w:val="26"/>
              </w:rPr>
              <w:t>калькулятора</w:t>
            </w:r>
          </w:p>
        </w:tc>
      </w:tr>
      <w:tr w:rsidR="00906145">
        <w:trPr>
          <w:trHeight w:val="412"/>
        </w:trPr>
        <w:tc>
          <w:tcPr>
            <w:tcW w:w="1702" w:type="dxa"/>
          </w:tcPr>
          <w:p w:rsidR="00906145" w:rsidRDefault="00C56FC5">
            <w:pPr>
              <w:pStyle w:val="TableParagraph"/>
              <w:jc w:val="center"/>
              <w:rPr>
                <w:sz w:val="26"/>
              </w:rPr>
            </w:pPr>
            <w:r>
              <w:rPr>
                <w:spacing w:val="-5"/>
                <w:sz w:val="26"/>
              </w:rPr>
              <w:t>1.6</w:t>
            </w:r>
          </w:p>
        </w:tc>
        <w:tc>
          <w:tcPr>
            <w:tcW w:w="7372" w:type="dxa"/>
          </w:tcPr>
          <w:p w:rsidR="00906145" w:rsidRDefault="00C56FC5">
            <w:pPr>
              <w:pStyle w:val="TableParagraph"/>
              <w:ind w:left="61"/>
              <w:rPr>
                <w:sz w:val="26"/>
              </w:rPr>
            </w:pPr>
            <w:r>
              <w:rPr>
                <w:sz w:val="26"/>
              </w:rPr>
              <w:t>находить</w:t>
            </w:r>
            <w:r>
              <w:rPr>
                <w:spacing w:val="-10"/>
                <w:sz w:val="26"/>
              </w:rPr>
              <w:t xml:space="preserve"> </w:t>
            </w:r>
            <w:r>
              <w:rPr>
                <w:sz w:val="26"/>
              </w:rPr>
              <w:t>долю</w:t>
            </w:r>
            <w:r>
              <w:rPr>
                <w:spacing w:val="-9"/>
                <w:sz w:val="26"/>
              </w:rPr>
              <w:t xml:space="preserve"> </w:t>
            </w:r>
            <w:r>
              <w:rPr>
                <w:sz w:val="26"/>
              </w:rPr>
              <w:t>величины,</w:t>
            </w:r>
            <w:r>
              <w:rPr>
                <w:spacing w:val="-9"/>
                <w:sz w:val="26"/>
              </w:rPr>
              <w:t xml:space="preserve"> </w:t>
            </w:r>
            <w:r>
              <w:rPr>
                <w:sz w:val="26"/>
              </w:rPr>
              <w:t>величину</w:t>
            </w:r>
            <w:r>
              <w:rPr>
                <w:spacing w:val="-13"/>
                <w:sz w:val="26"/>
              </w:rPr>
              <w:t xml:space="preserve"> </w:t>
            </w:r>
            <w:r>
              <w:rPr>
                <w:sz w:val="26"/>
              </w:rPr>
              <w:t>по</w:t>
            </w:r>
            <w:r>
              <w:rPr>
                <w:spacing w:val="-9"/>
                <w:sz w:val="26"/>
              </w:rPr>
              <w:t xml:space="preserve"> </w:t>
            </w:r>
            <w:r>
              <w:rPr>
                <w:sz w:val="26"/>
              </w:rPr>
              <w:t>ее</w:t>
            </w:r>
            <w:r>
              <w:rPr>
                <w:spacing w:val="-7"/>
                <w:sz w:val="26"/>
              </w:rPr>
              <w:t xml:space="preserve"> </w:t>
            </w:r>
            <w:r>
              <w:rPr>
                <w:spacing w:val="-4"/>
                <w:sz w:val="26"/>
              </w:rPr>
              <w:t>доле</w:t>
            </w:r>
          </w:p>
        </w:tc>
      </w:tr>
      <w:tr w:rsidR="00906145">
        <w:trPr>
          <w:trHeight w:val="414"/>
        </w:trPr>
        <w:tc>
          <w:tcPr>
            <w:tcW w:w="1702" w:type="dxa"/>
          </w:tcPr>
          <w:p w:rsidR="00906145" w:rsidRDefault="00C56FC5">
            <w:pPr>
              <w:pStyle w:val="TableParagraph"/>
              <w:jc w:val="center"/>
              <w:rPr>
                <w:sz w:val="26"/>
              </w:rPr>
            </w:pPr>
            <w:r>
              <w:rPr>
                <w:spacing w:val="-5"/>
                <w:sz w:val="26"/>
              </w:rPr>
              <w:t>1.7</w:t>
            </w:r>
          </w:p>
        </w:tc>
        <w:tc>
          <w:tcPr>
            <w:tcW w:w="7372" w:type="dxa"/>
          </w:tcPr>
          <w:p w:rsidR="00906145" w:rsidRDefault="00C56FC5">
            <w:pPr>
              <w:pStyle w:val="TableParagraph"/>
              <w:ind w:left="61"/>
              <w:rPr>
                <w:sz w:val="26"/>
              </w:rPr>
            </w:pPr>
            <w:r>
              <w:rPr>
                <w:sz w:val="26"/>
              </w:rPr>
              <w:t>находить</w:t>
            </w:r>
            <w:r>
              <w:rPr>
                <w:spacing w:val="-17"/>
                <w:sz w:val="26"/>
              </w:rPr>
              <w:t xml:space="preserve"> </w:t>
            </w:r>
            <w:r>
              <w:rPr>
                <w:sz w:val="26"/>
              </w:rPr>
              <w:t>неизвестный</w:t>
            </w:r>
            <w:r>
              <w:rPr>
                <w:spacing w:val="-16"/>
                <w:sz w:val="26"/>
              </w:rPr>
              <w:t xml:space="preserve"> </w:t>
            </w:r>
            <w:r>
              <w:rPr>
                <w:sz w:val="26"/>
              </w:rPr>
              <w:t>компонент</w:t>
            </w:r>
            <w:r>
              <w:rPr>
                <w:spacing w:val="-15"/>
                <w:sz w:val="26"/>
              </w:rPr>
              <w:t xml:space="preserve"> </w:t>
            </w:r>
            <w:r>
              <w:rPr>
                <w:sz w:val="26"/>
              </w:rPr>
              <w:t>арифметического</w:t>
            </w:r>
            <w:r>
              <w:rPr>
                <w:spacing w:val="-16"/>
                <w:sz w:val="26"/>
              </w:rPr>
              <w:t xml:space="preserve"> </w:t>
            </w:r>
            <w:r>
              <w:rPr>
                <w:spacing w:val="-2"/>
                <w:sz w:val="26"/>
              </w:rPr>
              <w:t>действия</w:t>
            </w:r>
          </w:p>
        </w:tc>
      </w:tr>
      <w:tr w:rsidR="00906145">
        <w:trPr>
          <w:trHeight w:val="1908"/>
        </w:trPr>
        <w:tc>
          <w:tcPr>
            <w:tcW w:w="1702" w:type="dxa"/>
          </w:tcPr>
          <w:p w:rsidR="00906145" w:rsidRDefault="00C56FC5">
            <w:pPr>
              <w:pStyle w:val="TableParagraph"/>
              <w:jc w:val="center"/>
              <w:rPr>
                <w:sz w:val="26"/>
              </w:rPr>
            </w:pPr>
            <w:r>
              <w:rPr>
                <w:spacing w:val="-5"/>
                <w:sz w:val="26"/>
              </w:rPr>
              <w:t>1.8</w:t>
            </w:r>
          </w:p>
        </w:tc>
        <w:tc>
          <w:tcPr>
            <w:tcW w:w="7372" w:type="dxa"/>
          </w:tcPr>
          <w:p w:rsidR="00906145" w:rsidRDefault="00C56FC5">
            <w:pPr>
              <w:pStyle w:val="TableParagraph"/>
              <w:ind w:left="61" w:right="54"/>
              <w:jc w:val="both"/>
              <w:rPr>
                <w:sz w:val="26"/>
              </w:rPr>
            </w:pPr>
            <w:r>
              <w:rPr>
                <w:sz w:val="26"/>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06145">
        <w:trPr>
          <w:trHeight w:val="1310"/>
        </w:trPr>
        <w:tc>
          <w:tcPr>
            <w:tcW w:w="1702" w:type="dxa"/>
          </w:tcPr>
          <w:p w:rsidR="00906145" w:rsidRDefault="00C56FC5">
            <w:pPr>
              <w:pStyle w:val="TableParagraph"/>
              <w:jc w:val="center"/>
              <w:rPr>
                <w:sz w:val="26"/>
              </w:rPr>
            </w:pPr>
            <w:r>
              <w:rPr>
                <w:spacing w:val="-5"/>
                <w:sz w:val="26"/>
              </w:rPr>
              <w:t>1.9</w:t>
            </w:r>
          </w:p>
        </w:tc>
        <w:tc>
          <w:tcPr>
            <w:tcW w:w="7372" w:type="dxa"/>
          </w:tcPr>
          <w:p w:rsidR="00906145" w:rsidRDefault="00C56FC5">
            <w:pPr>
              <w:pStyle w:val="TableParagraph"/>
              <w:ind w:left="61" w:right="51"/>
              <w:jc w:val="both"/>
              <w:rPr>
                <w:sz w:val="26"/>
              </w:rPr>
            </w:pPr>
            <w:r>
              <w:rPr>
                <w:sz w:val="26"/>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906145">
        <w:trPr>
          <w:trHeight w:val="1310"/>
        </w:trPr>
        <w:tc>
          <w:tcPr>
            <w:tcW w:w="1702" w:type="dxa"/>
          </w:tcPr>
          <w:p w:rsidR="00906145" w:rsidRDefault="00C56FC5">
            <w:pPr>
              <w:pStyle w:val="TableParagraph"/>
              <w:ind w:right="5"/>
              <w:jc w:val="center"/>
              <w:rPr>
                <w:sz w:val="26"/>
              </w:rPr>
            </w:pPr>
            <w:r>
              <w:rPr>
                <w:spacing w:val="-4"/>
                <w:sz w:val="26"/>
              </w:rPr>
              <w:t>1.10</w:t>
            </w:r>
          </w:p>
        </w:tc>
        <w:tc>
          <w:tcPr>
            <w:tcW w:w="7372" w:type="dxa"/>
          </w:tcPr>
          <w:p w:rsidR="00906145" w:rsidRDefault="00C56FC5">
            <w:pPr>
              <w:pStyle w:val="TableParagraph"/>
              <w:ind w:left="61" w:right="56"/>
              <w:jc w:val="both"/>
              <w:rPr>
                <w:sz w:val="26"/>
              </w:rPr>
            </w:pPr>
            <w:r>
              <w:rPr>
                <w:sz w:val="26"/>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06145">
        <w:trPr>
          <w:trHeight w:val="1907"/>
        </w:trPr>
        <w:tc>
          <w:tcPr>
            <w:tcW w:w="1702" w:type="dxa"/>
          </w:tcPr>
          <w:p w:rsidR="00906145" w:rsidRDefault="00C56FC5">
            <w:pPr>
              <w:pStyle w:val="TableParagraph"/>
              <w:ind w:right="5"/>
              <w:jc w:val="center"/>
              <w:rPr>
                <w:sz w:val="26"/>
              </w:rPr>
            </w:pPr>
            <w:r>
              <w:rPr>
                <w:spacing w:val="-4"/>
                <w:sz w:val="26"/>
              </w:rPr>
              <w:lastRenderedPageBreak/>
              <w:t>1.11</w:t>
            </w:r>
          </w:p>
        </w:tc>
        <w:tc>
          <w:tcPr>
            <w:tcW w:w="7372" w:type="dxa"/>
          </w:tcPr>
          <w:p w:rsidR="00906145" w:rsidRDefault="00C56FC5">
            <w:pPr>
              <w:pStyle w:val="TableParagraph"/>
              <w:ind w:left="61" w:right="55"/>
              <w:jc w:val="both"/>
              <w:rPr>
                <w:sz w:val="26"/>
              </w:rPr>
            </w:pPr>
            <w:r>
              <w:rPr>
                <w:sz w:val="26"/>
              </w:rPr>
              <w:t>решать текстовые задачи в 1 - 3 действия, выполнять преобразование заданных величин, выбирать при решении подходящие</w:t>
            </w:r>
            <w:r>
              <w:rPr>
                <w:spacing w:val="-3"/>
                <w:sz w:val="26"/>
              </w:rPr>
              <w:t xml:space="preserve"> </w:t>
            </w:r>
            <w:r>
              <w:rPr>
                <w:sz w:val="26"/>
              </w:rPr>
              <w:t>способы вычисления,</w:t>
            </w:r>
            <w:r>
              <w:rPr>
                <w:spacing w:val="-3"/>
                <w:sz w:val="26"/>
              </w:rPr>
              <w:t xml:space="preserve"> </w:t>
            </w:r>
            <w:r>
              <w:rPr>
                <w:sz w:val="26"/>
              </w:rPr>
              <w:t>сочетая устные</w:t>
            </w:r>
            <w:r>
              <w:rPr>
                <w:spacing w:val="-3"/>
                <w:sz w:val="26"/>
              </w:rPr>
              <w:t xml:space="preserve"> </w:t>
            </w:r>
            <w:r>
              <w:rPr>
                <w:sz w:val="26"/>
              </w:rPr>
              <w:t>и</w:t>
            </w:r>
            <w:r>
              <w:rPr>
                <w:spacing w:val="-3"/>
                <w:sz w:val="26"/>
              </w:rPr>
              <w:t xml:space="preserve"> </w:t>
            </w:r>
            <w:r>
              <w:rPr>
                <w:sz w:val="26"/>
              </w:rPr>
              <w:t>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06145">
        <w:trPr>
          <w:trHeight w:val="1310"/>
        </w:trPr>
        <w:tc>
          <w:tcPr>
            <w:tcW w:w="1702" w:type="dxa"/>
          </w:tcPr>
          <w:p w:rsidR="00906145" w:rsidRDefault="00C56FC5">
            <w:pPr>
              <w:pStyle w:val="TableParagraph"/>
              <w:ind w:right="5"/>
              <w:jc w:val="center"/>
              <w:rPr>
                <w:sz w:val="26"/>
              </w:rPr>
            </w:pPr>
            <w:r>
              <w:rPr>
                <w:spacing w:val="-4"/>
                <w:sz w:val="26"/>
              </w:rPr>
              <w:t>1.12</w:t>
            </w:r>
          </w:p>
        </w:tc>
        <w:tc>
          <w:tcPr>
            <w:tcW w:w="7372" w:type="dxa"/>
          </w:tcPr>
          <w:p w:rsidR="00906145" w:rsidRDefault="00C56FC5">
            <w:pPr>
              <w:pStyle w:val="TableParagraph"/>
              <w:ind w:left="61" w:right="57"/>
              <w:jc w:val="both"/>
              <w:rPr>
                <w:sz w:val="26"/>
              </w:rPr>
            </w:pPr>
            <w:r>
              <w:rPr>
                <w:sz w:val="26"/>
              </w:rPr>
              <w:t>решать</w:t>
            </w:r>
            <w:r>
              <w:rPr>
                <w:spacing w:val="-6"/>
                <w:sz w:val="26"/>
              </w:rPr>
              <w:t xml:space="preserve"> </w:t>
            </w:r>
            <w:r>
              <w:rPr>
                <w:sz w:val="26"/>
              </w:rPr>
              <w:t>практические</w:t>
            </w:r>
            <w:r>
              <w:rPr>
                <w:spacing w:val="-1"/>
                <w:sz w:val="26"/>
              </w:rPr>
              <w:t xml:space="preserve"> </w:t>
            </w:r>
            <w:r>
              <w:rPr>
                <w:sz w:val="26"/>
              </w:rPr>
              <w:t>задачи,</w:t>
            </w:r>
            <w:r>
              <w:rPr>
                <w:spacing w:val="-6"/>
                <w:sz w:val="26"/>
              </w:rPr>
              <w:t xml:space="preserve"> </w:t>
            </w:r>
            <w:r>
              <w:rPr>
                <w:sz w:val="26"/>
              </w:rPr>
              <w:t>связанные</w:t>
            </w:r>
            <w:r>
              <w:rPr>
                <w:spacing w:val="-5"/>
                <w:sz w:val="26"/>
              </w:rPr>
              <w:t xml:space="preserve"> </w:t>
            </w:r>
            <w:r>
              <w:rPr>
                <w:sz w:val="26"/>
              </w:rPr>
              <w:t>с</w:t>
            </w:r>
            <w:r>
              <w:rPr>
                <w:spacing w:val="-5"/>
                <w:sz w:val="26"/>
              </w:rPr>
              <w:t xml:space="preserve"> </w:t>
            </w:r>
            <w:r>
              <w:rPr>
                <w:sz w:val="26"/>
              </w:rPr>
              <w:t>повседневной</w:t>
            </w:r>
            <w:r>
              <w:rPr>
                <w:spacing w:val="-5"/>
                <w:sz w:val="26"/>
              </w:rPr>
              <w:t xml:space="preserve"> </w:t>
            </w:r>
            <w:r>
              <w:rPr>
                <w:sz w:val="26"/>
              </w:rPr>
              <w:t>жизнью, в том числе с избыточными данными, находить недостающую информацию (например, из таблиц, схем), находить различные способы решения</w:t>
            </w:r>
          </w:p>
        </w:tc>
      </w:tr>
    </w:tbl>
    <w:p w:rsidR="00906145" w:rsidRDefault="00906145">
      <w:pPr>
        <w:pStyle w:val="TableParagraph"/>
        <w:jc w:val="both"/>
        <w:rPr>
          <w:sz w:val="26"/>
        </w:rPr>
        <w:sectPr w:rsidR="00906145">
          <w:type w:val="continuous"/>
          <w:pgSz w:w="12240" w:h="15840"/>
          <w:pgMar w:top="1120" w:right="720" w:bottom="103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ind w:right="5"/>
              <w:jc w:val="center"/>
              <w:rPr>
                <w:sz w:val="26"/>
              </w:rPr>
            </w:pPr>
            <w:r>
              <w:rPr>
                <w:spacing w:val="-4"/>
                <w:sz w:val="26"/>
              </w:rPr>
              <w:lastRenderedPageBreak/>
              <w:t>1.13</w:t>
            </w:r>
          </w:p>
        </w:tc>
        <w:tc>
          <w:tcPr>
            <w:tcW w:w="7372" w:type="dxa"/>
          </w:tcPr>
          <w:p w:rsidR="00906145" w:rsidRDefault="00C56FC5">
            <w:pPr>
              <w:pStyle w:val="TableParagraph"/>
              <w:ind w:left="61"/>
              <w:rPr>
                <w:sz w:val="26"/>
              </w:rPr>
            </w:pPr>
            <w:r>
              <w:rPr>
                <w:sz w:val="26"/>
              </w:rPr>
              <w:t>различать окружность и круг, изображать с помощью циркуля и линейки окружность заданного радиуса</w:t>
            </w:r>
          </w:p>
        </w:tc>
      </w:tr>
      <w:tr w:rsidR="00906145">
        <w:trPr>
          <w:trHeight w:val="1012"/>
        </w:trPr>
        <w:tc>
          <w:tcPr>
            <w:tcW w:w="1702" w:type="dxa"/>
          </w:tcPr>
          <w:p w:rsidR="00906145" w:rsidRDefault="00C56FC5">
            <w:pPr>
              <w:pStyle w:val="TableParagraph"/>
              <w:ind w:right="5"/>
              <w:jc w:val="center"/>
              <w:rPr>
                <w:sz w:val="26"/>
              </w:rPr>
            </w:pPr>
            <w:r>
              <w:rPr>
                <w:spacing w:val="-4"/>
                <w:sz w:val="26"/>
              </w:rPr>
              <w:t>1.14</w:t>
            </w:r>
          </w:p>
        </w:tc>
        <w:tc>
          <w:tcPr>
            <w:tcW w:w="7372" w:type="dxa"/>
          </w:tcPr>
          <w:p w:rsidR="00906145" w:rsidRDefault="00C56FC5">
            <w:pPr>
              <w:pStyle w:val="TableParagraph"/>
              <w:ind w:left="61" w:right="56"/>
              <w:jc w:val="both"/>
              <w:rPr>
                <w:sz w:val="26"/>
              </w:rPr>
            </w:pPr>
            <w:r>
              <w:rPr>
                <w:sz w:val="26"/>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06145">
        <w:trPr>
          <w:trHeight w:val="1010"/>
        </w:trPr>
        <w:tc>
          <w:tcPr>
            <w:tcW w:w="1702" w:type="dxa"/>
          </w:tcPr>
          <w:p w:rsidR="00906145" w:rsidRDefault="00C56FC5">
            <w:pPr>
              <w:pStyle w:val="TableParagraph"/>
              <w:ind w:right="5"/>
              <w:jc w:val="center"/>
              <w:rPr>
                <w:sz w:val="26"/>
              </w:rPr>
            </w:pPr>
            <w:r>
              <w:rPr>
                <w:spacing w:val="-4"/>
                <w:sz w:val="26"/>
              </w:rPr>
              <w:t>1.15</w:t>
            </w:r>
          </w:p>
        </w:tc>
        <w:tc>
          <w:tcPr>
            <w:tcW w:w="7372" w:type="dxa"/>
          </w:tcPr>
          <w:p w:rsidR="00906145" w:rsidRDefault="00C56FC5">
            <w:pPr>
              <w:pStyle w:val="TableParagraph"/>
              <w:ind w:left="61" w:right="54"/>
              <w:jc w:val="both"/>
              <w:rPr>
                <w:sz w:val="26"/>
              </w:rPr>
            </w:pPr>
            <w:r>
              <w:rPr>
                <w:sz w:val="26"/>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906145">
        <w:trPr>
          <w:trHeight w:val="712"/>
        </w:trPr>
        <w:tc>
          <w:tcPr>
            <w:tcW w:w="1702" w:type="dxa"/>
          </w:tcPr>
          <w:p w:rsidR="00906145" w:rsidRDefault="00C56FC5">
            <w:pPr>
              <w:pStyle w:val="TableParagraph"/>
              <w:ind w:right="5"/>
              <w:jc w:val="center"/>
              <w:rPr>
                <w:sz w:val="26"/>
              </w:rPr>
            </w:pPr>
            <w:r>
              <w:rPr>
                <w:spacing w:val="-4"/>
                <w:sz w:val="26"/>
              </w:rPr>
              <w:t>1.16</w:t>
            </w:r>
          </w:p>
        </w:tc>
        <w:tc>
          <w:tcPr>
            <w:tcW w:w="7372" w:type="dxa"/>
          </w:tcPr>
          <w:p w:rsidR="00906145" w:rsidRDefault="00C56FC5">
            <w:pPr>
              <w:pStyle w:val="TableParagraph"/>
              <w:tabs>
                <w:tab w:val="left" w:pos="1817"/>
                <w:tab w:val="left" w:pos="2918"/>
                <w:tab w:val="left" w:pos="4467"/>
                <w:tab w:val="left" w:pos="4909"/>
                <w:tab w:val="left" w:pos="6262"/>
              </w:tabs>
              <w:ind w:left="61" w:right="56"/>
              <w:rPr>
                <w:sz w:val="26"/>
              </w:rPr>
            </w:pPr>
            <w:r>
              <w:rPr>
                <w:spacing w:val="-2"/>
                <w:sz w:val="26"/>
              </w:rPr>
              <w:t>распознавать</w:t>
            </w:r>
            <w:r>
              <w:rPr>
                <w:sz w:val="26"/>
              </w:rPr>
              <w:tab/>
            </w:r>
            <w:r>
              <w:rPr>
                <w:spacing w:val="-2"/>
                <w:sz w:val="26"/>
              </w:rPr>
              <w:t>верные</w:t>
            </w:r>
            <w:r>
              <w:rPr>
                <w:sz w:val="26"/>
              </w:rPr>
              <w:tab/>
            </w:r>
            <w:r>
              <w:rPr>
                <w:spacing w:val="-2"/>
                <w:sz w:val="26"/>
              </w:rPr>
              <w:t>(истинные)</w:t>
            </w:r>
            <w:r>
              <w:rPr>
                <w:sz w:val="26"/>
              </w:rPr>
              <w:tab/>
            </w:r>
            <w:r>
              <w:rPr>
                <w:spacing w:val="-10"/>
                <w:sz w:val="26"/>
              </w:rPr>
              <w:t>и</w:t>
            </w:r>
            <w:r>
              <w:rPr>
                <w:sz w:val="26"/>
              </w:rPr>
              <w:tab/>
            </w:r>
            <w:r>
              <w:rPr>
                <w:spacing w:val="-2"/>
                <w:sz w:val="26"/>
              </w:rPr>
              <w:t>неверные</w:t>
            </w:r>
            <w:r>
              <w:rPr>
                <w:sz w:val="26"/>
              </w:rPr>
              <w:tab/>
            </w:r>
            <w:r>
              <w:rPr>
                <w:spacing w:val="-2"/>
                <w:sz w:val="26"/>
              </w:rPr>
              <w:t xml:space="preserve">(ложные) </w:t>
            </w:r>
            <w:r>
              <w:rPr>
                <w:sz w:val="26"/>
              </w:rPr>
              <w:t>утверждения, приводить пример, контрпример</w:t>
            </w:r>
          </w:p>
        </w:tc>
      </w:tr>
      <w:tr w:rsidR="00906145">
        <w:trPr>
          <w:trHeight w:val="712"/>
        </w:trPr>
        <w:tc>
          <w:tcPr>
            <w:tcW w:w="1702" w:type="dxa"/>
          </w:tcPr>
          <w:p w:rsidR="00906145" w:rsidRDefault="00C56FC5">
            <w:pPr>
              <w:pStyle w:val="TableParagraph"/>
              <w:ind w:right="5"/>
              <w:jc w:val="center"/>
              <w:rPr>
                <w:sz w:val="26"/>
              </w:rPr>
            </w:pPr>
            <w:r>
              <w:rPr>
                <w:spacing w:val="-4"/>
                <w:sz w:val="26"/>
              </w:rPr>
              <w:t>1.17</w:t>
            </w:r>
          </w:p>
        </w:tc>
        <w:tc>
          <w:tcPr>
            <w:tcW w:w="7372" w:type="dxa"/>
          </w:tcPr>
          <w:p w:rsidR="00906145" w:rsidRDefault="00C56FC5">
            <w:pPr>
              <w:pStyle w:val="TableParagraph"/>
              <w:tabs>
                <w:tab w:val="left" w:pos="2049"/>
                <w:tab w:val="left" w:pos="3744"/>
                <w:tab w:val="left" w:pos="4932"/>
                <w:tab w:val="left" w:pos="6060"/>
              </w:tabs>
              <w:ind w:left="61" w:right="50"/>
              <w:rPr>
                <w:sz w:val="26"/>
              </w:rPr>
            </w:pPr>
            <w:r>
              <w:rPr>
                <w:spacing w:val="-2"/>
                <w:sz w:val="26"/>
              </w:rPr>
              <w:t>формулировать</w:t>
            </w:r>
            <w:r>
              <w:rPr>
                <w:sz w:val="26"/>
              </w:rPr>
              <w:tab/>
            </w:r>
            <w:r>
              <w:rPr>
                <w:spacing w:val="-2"/>
                <w:sz w:val="26"/>
              </w:rPr>
              <w:t>утверждение</w:t>
            </w:r>
            <w:r>
              <w:rPr>
                <w:sz w:val="26"/>
              </w:rPr>
              <w:tab/>
            </w:r>
            <w:r>
              <w:rPr>
                <w:spacing w:val="-2"/>
                <w:sz w:val="26"/>
              </w:rPr>
              <w:t>(вывод),</w:t>
            </w:r>
            <w:r>
              <w:rPr>
                <w:sz w:val="26"/>
              </w:rPr>
              <w:tab/>
            </w:r>
            <w:r>
              <w:rPr>
                <w:spacing w:val="-2"/>
                <w:sz w:val="26"/>
              </w:rPr>
              <w:t>строить</w:t>
            </w:r>
            <w:r>
              <w:rPr>
                <w:sz w:val="26"/>
              </w:rPr>
              <w:tab/>
            </w:r>
            <w:r>
              <w:rPr>
                <w:spacing w:val="-2"/>
                <w:sz w:val="26"/>
              </w:rPr>
              <w:t xml:space="preserve">логические </w:t>
            </w:r>
            <w:r>
              <w:rPr>
                <w:sz w:val="26"/>
              </w:rPr>
              <w:t>рассуждения (двух-трехшаговые)</w:t>
            </w:r>
          </w:p>
        </w:tc>
      </w:tr>
      <w:tr w:rsidR="00906145">
        <w:trPr>
          <w:trHeight w:val="712"/>
        </w:trPr>
        <w:tc>
          <w:tcPr>
            <w:tcW w:w="1702" w:type="dxa"/>
          </w:tcPr>
          <w:p w:rsidR="00906145" w:rsidRDefault="00C56FC5">
            <w:pPr>
              <w:pStyle w:val="TableParagraph"/>
              <w:ind w:right="5"/>
              <w:jc w:val="center"/>
              <w:rPr>
                <w:sz w:val="26"/>
              </w:rPr>
            </w:pPr>
            <w:r>
              <w:rPr>
                <w:spacing w:val="-4"/>
                <w:sz w:val="26"/>
              </w:rPr>
              <w:t>1.18</w:t>
            </w:r>
          </w:p>
        </w:tc>
        <w:tc>
          <w:tcPr>
            <w:tcW w:w="7372" w:type="dxa"/>
          </w:tcPr>
          <w:p w:rsidR="00906145" w:rsidRDefault="00C56FC5">
            <w:pPr>
              <w:pStyle w:val="TableParagraph"/>
              <w:ind w:left="61"/>
              <w:rPr>
                <w:sz w:val="26"/>
              </w:rPr>
            </w:pPr>
            <w:r>
              <w:rPr>
                <w:sz w:val="26"/>
              </w:rPr>
              <w:t>классифицировать</w:t>
            </w:r>
            <w:r>
              <w:rPr>
                <w:spacing w:val="40"/>
                <w:sz w:val="26"/>
              </w:rPr>
              <w:t xml:space="preserve"> </w:t>
            </w:r>
            <w:r>
              <w:rPr>
                <w:sz w:val="26"/>
              </w:rPr>
              <w:t>объекты</w:t>
            </w:r>
            <w:r>
              <w:rPr>
                <w:spacing w:val="40"/>
                <w:sz w:val="26"/>
              </w:rPr>
              <w:t xml:space="preserve"> </w:t>
            </w:r>
            <w:r>
              <w:rPr>
                <w:sz w:val="26"/>
              </w:rPr>
              <w:t>по</w:t>
            </w:r>
            <w:r>
              <w:rPr>
                <w:spacing w:val="40"/>
                <w:sz w:val="26"/>
              </w:rPr>
              <w:t xml:space="preserve"> </w:t>
            </w:r>
            <w:r>
              <w:rPr>
                <w:sz w:val="26"/>
              </w:rPr>
              <w:t>заданным</w:t>
            </w:r>
            <w:r>
              <w:rPr>
                <w:spacing w:val="40"/>
                <w:sz w:val="26"/>
              </w:rPr>
              <w:t xml:space="preserve"> </w:t>
            </w:r>
            <w:r>
              <w:rPr>
                <w:sz w:val="26"/>
              </w:rPr>
              <w:t>или</w:t>
            </w:r>
            <w:r>
              <w:rPr>
                <w:spacing w:val="40"/>
                <w:sz w:val="26"/>
              </w:rPr>
              <w:t xml:space="preserve"> </w:t>
            </w:r>
            <w:r>
              <w:rPr>
                <w:sz w:val="26"/>
              </w:rPr>
              <w:t>самостоятельно установленным одному-двум признакам</w:t>
            </w:r>
          </w:p>
        </w:tc>
      </w:tr>
      <w:tr w:rsidR="00906145">
        <w:trPr>
          <w:trHeight w:val="1307"/>
        </w:trPr>
        <w:tc>
          <w:tcPr>
            <w:tcW w:w="1702" w:type="dxa"/>
          </w:tcPr>
          <w:p w:rsidR="00906145" w:rsidRDefault="00C56FC5">
            <w:pPr>
              <w:pStyle w:val="TableParagraph"/>
              <w:spacing w:before="47"/>
              <w:ind w:right="5"/>
              <w:jc w:val="center"/>
              <w:rPr>
                <w:sz w:val="26"/>
              </w:rPr>
            </w:pPr>
            <w:r>
              <w:rPr>
                <w:spacing w:val="-4"/>
                <w:sz w:val="26"/>
              </w:rPr>
              <w:t>1.19</w:t>
            </w:r>
          </w:p>
        </w:tc>
        <w:tc>
          <w:tcPr>
            <w:tcW w:w="7372" w:type="dxa"/>
          </w:tcPr>
          <w:p w:rsidR="00906145" w:rsidRDefault="00C56FC5">
            <w:pPr>
              <w:pStyle w:val="TableParagraph"/>
              <w:spacing w:before="47"/>
              <w:ind w:left="61" w:right="54"/>
              <w:jc w:val="both"/>
              <w:rPr>
                <w:sz w:val="26"/>
              </w:rPr>
            </w:pPr>
            <w:r>
              <w:rPr>
                <w:sz w:val="26"/>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06145">
        <w:trPr>
          <w:trHeight w:val="712"/>
        </w:trPr>
        <w:tc>
          <w:tcPr>
            <w:tcW w:w="1702" w:type="dxa"/>
          </w:tcPr>
          <w:p w:rsidR="00906145" w:rsidRDefault="00C56FC5">
            <w:pPr>
              <w:pStyle w:val="TableParagraph"/>
              <w:ind w:right="5"/>
              <w:jc w:val="center"/>
              <w:rPr>
                <w:sz w:val="26"/>
              </w:rPr>
            </w:pPr>
            <w:r>
              <w:rPr>
                <w:spacing w:val="-4"/>
                <w:sz w:val="26"/>
              </w:rPr>
              <w:t>1.20</w:t>
            </w:r>
          </w:p>
        </w:tc>
        <w:tc>
          <w:tcPr>
            <w:tcW w:w="7372" w:type="dxa"/>
          </w:tcPr>
          <w:p w:rsidR="00906145" w:rsidRDefault="00C56FC5">
            <w:pPr>
              <w:pStyle w:val="TableParagraph"/>
              <w:tabs>
                <w:tab w:val="left" w:pos="1464"/>
                <w:tab w:val="left" w:pos="2766"/>
                <w:tab w:val="left" w:pos="4735"/>
                <w:tab w:val="left" w:pos="5996"/>
              </w:tabs>
              <w:ind w:left="61" w:right="61"/>
              <w:rPr>
                <w:sz w:val="26"/>
              </w:rPr>
            </w:pPr>
            <w:r>
              <w:rPr>
                <w:spacing w:val="-2"/>
                <w:sz w:val="26"/>
              </w:rPr>
              <w:t>заполнять</w:t>
            </w:r>
            <w:r>
              <w:rPr>
                <w:sz w:val="26"/>
              </w:rPr>
              <w:tab/>
            </w:r>
            <w:r>
              <w:rPr>
                <w:spacing w:val="-2"/>
                <w:sz w:val="26"/>
              </w:rPr>
              <w:t>данными</w:t>
            </w:r>
            <w:r>
              <w:rPr>
                <w:sz w:val="26"/>
              </w:rPr>
              <w:tab/>
            </w:r>
            <w:r>
              <w:rPr>
                <w:spacing w:val="-2"/>
                <w:sz w:val="26"/>
              </w:rPr>
              <w:t>предложенную</w:t>
            </w:r>
            <w:r>
              <w:rPr>
                <w:sz w:val="26"/>
              </w:rPr>
              <w:tab/>
            </w:r>
            <w:r>
              <w:rPr>
                <w:spacing w:val="-2"/>
                <w:sz w:val="26"/>
              </w:rPr>
              <w:t>таблицу,</w:t>
            </w:r>
            <w:r>
              <w:rPr>
                <w:sz w:val="26"/>
              </w:rPr>
              <w:tab/>
            </w:r>
            <w:r>
              <w:rPr>
                <w:spacing w:val="-2"/>
                <w:sz w:val="26"/>
              </w:rPr>
              <w:t>столбчатую диаграмму</w:t>
            </w:r>
          </w:p>
        </w:tc>
      </w:tr>
      <w:tr w:rsidR="00906145">
        <w:trPr>
          <w:trHeight w:val="1012"/>
        </w:trPr>
        <w:tc>
          <w:tcPr>
            <w:tcW w:w="1702" w:type="dxa"/>
          </w:tcPr>
          <w:p w:rsidR="00906145" w:rsidRDefault="00C56FC5">
            <w:pPr>
              <w:pStyle w:val="TableParagraph"/>
              <w:ind w:right="5"/>
              <w:jc w:val="center"/>
              <w:rPr>
                <w:sz w:val="26"/>
              </w:rPr>
            </w:pPr>
            <w:r>
              <w:rPr>
                <w:spacing w:val="-4"/>
                <w:sz w:val="26"/>
              </w:rPr>
              <w:t>1.21</w:t>
            </w:r>
          </w:p>
        </w:tc>
        <w:tc>
          <w:tcPr>
            <w:tcW w:w="7372" w:type="dxa"/>
          </w:tcPr>
          <w:p w:rsidR="00906145" w:rsidRDefault="00C56FC5">
            <w:pPr>
              <w:pStyle w:val="TableParagraph"/>
              <w:ind w:left="61" w:right="55"/>
              <w:jc w:val="both"/>
              <w:rPr>
                <w:sz w:val="26"/>
              </w:rPr>
            </w:pPr>
            <w:r>
              <w:rPr>
                <w:sz w:val="26"/>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06145">
        <w:trPr>
          <w:trHeight w:val="412"/>
        </w:trPr>
        <w:tc>
          <w:tcPr>
            <w:tcW w:w="1702" w:type="dxa"/>
          </w:tcPr>
          <w:p w:rsidR="00906145" w:rsidRDefault="00C56FC5">
            <w:pPr>
              <w:pStyle w:val="TableParagraph"/>
              <w:ind w:right="5"/>
              <w:jc w:val="center"/>
              <w:rPr>
                <w:sz w:val="26"/>
              </w:rPr>
            </w:pPr>
            <w:r>
              <w:rPr>
                <w:spacing w:val="-4"/>
                <w:sz w:val="26"/>
              </w:rPr>
              <w:t>1.22</w:t>
            </w:r>
          </w:p>
        </w:tc>
        <w:tc>
          <w:tcPr>
            <w:tcW w:w="7372" w:type="dxa"/>
          </w:tcPr>
          <w:p w:rsidR="00906145" w:rsidRDefault="00C56FC5">
            <w:pPr>
              <w:pStyle w:val="TableParagraph"/>
              <w:ind w:left="61"/>
              <w:rPr>
                <w:sz w:val="26"/>
              </w:rPr>
            </w:pPr>
            <w:r>
              <w:rPr>
                <w:sz w:val="26"/>
              </w:rPr>
              <w:t>составлять</w:t>
            </w:r>
            <w:r>
              <w:rPr>
                <w:spacing w:val="-12"/>
                <w:sz w:val="26"/>
              </w:rPr>
              <w:t xml:space="preserve"> </w:t>
            </w:r>
            <w:r>
              <w:rPr>
                <w:sz w:val="26"/>
              </w:rPr>
              <w:t>модель</w:t>
            </w:r>
            <w:r>
              <w:rPr>
                <w:spacing w:val="-10"/>
                <w:sz w:val="26"/>
              </w:rPr>
              <w:t xml:space="preserve"> </w:t>
            </w:r>
            <w:r>
              <w:rPr>
                <w:sz w:val="26"/>
              </w:rPr>
              <w:t>текстовой</w:t>
            </w:r>
            <w:r>
              <w:rPr>
                <w:spacing w:val="-11"/>
                <w:sz w:val="26"/>
              </w:rPr>
              <w:t xml:space="preserve"> </w:t>
            </w:r>
            <w:r>
              <w:rPr>
                <w:sz w:val="26"/>
              </w:rPr>
              <w:t>задачи,</w:t>
            </w:r>
            <w:r>
              <w:rPr>
                <w:spacing w:val="-10"/>
                <w:sz w:val="26"/>
              </w:rPr>
              <w:t xml:space="preserve"> </w:t>
            </w:r>
            <w:r>
              <w:rPr>
                <w:sz w:val="26"/>
              </w:rPr>
              <w:t>числовое</w:t>
            </w:r>
            <w:r>
              <w:rPr>
                <w:spacing w:val="-12"/>
                <w:sz w:val="26"/>
              </w:rPr>
              <w:t xml:space="preserve"> </w:t>
            </w:r>
            <w:r>
              <w:rPr>
                <w:spacing w:val="-2"/>
                <w:sz w:val="26"/>
              </w:rPr>
              <w:t>выражение</w:t>
            </w:r>
          </w:p>
        </w:tc>
      </w:tr>
      <w:tr w:rsidR="00906145">
        <w:trPr>
          <w:trHeight w:val="712"/>
        </w:trPr>
        <w:tc>
          <w:tcPr>
            <w:tcW w:w="1702" w:type="dxa"/>
          </w:tcPr>
          <w:p w:rsidR="00906145" w:rsidRDefault="00C56FC5">
            <w:pPr>
              <w:pStyle w:val="TableParagraph"/>
              <w:ind w:right="5"/>
              <w:jc w:val="center"/>
              <w:rPr>
                <w:sz w:val="26"/>
              </w:rPr>
            </w:pPr>
            <w:r>
              <w:rPr>
                <w:spacing w:val="-4"/>
                <w:sz w:val="26"/>
              </w:rPr>
              <w:t>1.23</w:t>
            </w:r>
          </w:p>
        </w:tc>
        <w:tc>
          <w:tcPr>
            <w:tcW w:w="7372" w:type="dxa"/>
          </w:tcPr>
          <w:p w:rsidR="00906145" w:rsidRDefault="00C56FC5">
            <w:pPr>
              <w:pStyle w:val="TableParagraph"/>
              <w:ind w:left="61"/>
              <w:rPr>
                <w:sz w:val="26"/>
              </w:rPr>
            </w:pPr>
            <w:r>
              <w:rPr>
                <w:sz w:val="26"/>
              </w:rPr>
              <w:t>выбирать</w:t>
            </w:r>
            <w:r>
              <w:rPr>
                <w:spacing w:val="40"/>
                <w:sz w:val="26"/>
              </w:rPr>
              <w:t xml:space="preserve"> </w:t>
            </w:r>
            <w:r>
              <w:rPr>
                <w:sz w:val="26"/>
              </w:rPr>
              <w:t>рациональное</w:t>
            </w:r>
            <w:r>
              <w:rPr>
                <w:spacing w:val="40"/>
                <w:sz w:val="26"/>
              </w:rPr>
              <w:t xml:space="preserve"> </w:t>
            </w:r>
            <w:r>
              <w:rPr>
                <w:sz w:val="26"/>
              </w:rPr>
              <w:t>решение</w:t>
            </w:r>
            <w:r>
              <w:rPr>
                <w:spacing w:val="40"/>
                <w:sz w:val="26"/>
              </w:rPr>
              <w:t xml:space="preserve"> </w:t>
            </w:r>
            <w:r>
              <w:rPr>
                <w:sz w:val="26"/>
              </w:rPr>
              <w:t>задачи,</w:t>
            </w:r>
            <w:r>
              <w:rPr>
                <w:spacing w:val="40"/>
                <w:sz w:val="26"/>
              </w:rPr>
              <w:t xml:space="preserve"> </w:t>
            </w:r>
            <w:r>
              <w:rPr>
                <w:sz w:val="26"/>
              </w:rPr>
              <w:t>находить</w:t>
            </w:r>
            <w:r>
              <w:rPr>
                <w:spacing w:val="40"/>
                <w:sz w:val="26"/>
              </w:rPr>
              <w:t xml:space="preserve"> </w:t>
            </w:r>
            <w:r>
              <w:rPr>
                <w:sz w:val="26"/>
              </w:rPr>
              <w:t>все</w:t>
            </w:r>
            <w:r>
              <w:rPr>
                <w:spacing w:val="40"/>
                <w:sz w:val="26"/>
              </w:rPr>
              <w:t xml:space="preserve"> </w:t>
            </w:r>
            <w:r>
              <w:rPr>
                <w:sz w:val="26"/>
              </w:rPr>
              <w:t>верные решения из предложенных</w:t>
            </w:r>
          </w:p>
        </w:tc>
      </w:tr>
    </w:tbl>
    <w:p w:rsidR="00906145" w:rsidRDefault="00906145">
      <w:pPr>
        <w:pStyle w:val="a3"/>
        <w:spacing w:before="9"/>
        <w:ind w:left="0"/>
      </w:pPr>
    </w:p>
    <w:p w:rsidR="00906145" w:rsidRDefault="00C56FC5">
      <w:pPr>
        <w:pStyle w:val="a3"/>
        <w:spacing w:after="9"/>
        <w:ind w:left="3300"/>
      </w:pPr>
      <w:r>
        <w:lastRenderedPageBreak/>
        <w:t>Проверяемые</w:t>
      </w:r>
      <w:r>
        <w:rPr>
          <w:spacing w:val="-9"/>
        </w:rPr>
        <w:t xml:space="preserve"> </w:t>
      </w:r>
      <w:r>
        <w:t>элементы</w:t>
      </w:r>
      <w:r>
        <w:rPr>
          <w:spacing w:val="-11"/>
        </w:rPr>
        <w:t xml:space="preserve"> </w:t>
      </w:r>
      <w:r>
        <w:t>содержания</w:t>
      </w:r>
      <w:r>
        <w:rPr>
          <w:spacing w:val="-11"/>
        </w:rPr>
        <w:t xml:space="preserve"> </w:t>
      </w:r>
      <w:r>
        <w:t>(4</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938"/>
      </w:tblGrid>
      <w:tr w:rsidR="00906145">
        <w:trPr>
          <w:trHeight w:val="412"/>
        </w:trPr>
        <w:tc>
          <w:tcPr>
            <w:tcW w:w="1135" w:type="dxa"/>
          </w:tcPr>
          <w:p w:rsidR="00906145" w:rsidRDefault="00C56FC5">
            <w:pPr>
              <w:pStyle w:val="TableParagraph"/>
              <w:ind w:right="5"/>
              <w:jc w:val="center"/>
              <w:rPr>
                <w:sz w:val="26"/>
              </w:rPr>
            </w:pPr>
            <w:r>
              <w:rPr>
                <w:spacing w:val="-5"/>
                <w:sz w:val="26"/>
              </w:rPr>
              <w:t>Код</w:t>
            </w:r>
          </w:p>
        </w:tc>
        <w:tc>
          <w:tcPr>
            <w:tcW w:w="7938" w:type="dxa"/>
          </w:tcPr>
          <w:p w:rsidR="00906145" w:rsidRDefault="00C56FC5">
            <w:pPr>
              <w:pStyle w:val="TableParagraph"/>
              <w:ind w:left="4" w:right="4"/>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4"/>
        </w:trPr>
        <w:tc>
          <w:tcPr>
            <w:tcW w:w="1135" w:type="dxa"/>
          </w:tcPr>
          <w:p w:rsidR="00906145" w:rsidRDefault="00C56FC5">
            <w:pPr>
              <w:pStyle w:val="TableParagraph"/>
              <w:ind w:right="2"/>
              <w:jc w:val="center"/>
              <w:rPr>
                <w:sz w:val="26"/>
              </w:rPr>
            </w:pPr>
            <w:r>
              <w:rPr>
                <w:spacing w:val="-10"/>
                <w:sz w:val="26"/>
              </w:rPr>
              <w:t>1</w:t>
            </w:r>
          </w:p>
        </w:tc>
        <w:tc>
          <w:tcPr>
            <w:tcW w:w="7938" w:type="dxa"/>
          </w:tcPr>
          <w:p w:rsidR="00906145" w:rsidRDefault="00C56FC5">
            <w:pPr>
              <w:pStyle w:val="TableParagraph"/>
              <w:ind w:left="59"/>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906145">
        <w:trPr>
          <w:trHeight w:val="1010"/>
        </w:trPr>
        <w:tc>
          <w:tcPr>
            <w:tcW w:w="1135" w:type="dxa"/>
          </w:tcPr>
          <w:p w:rsidR="00906145" w:rsidRDefault="00C56FC5">
            <w:pPr>
              <w:pStyle w:val="TableParagraph"/>
              <w:spacing w:before="47"/>
              <w:jc w:val="center"/>
              <w:rPr>
                <w:sz w:val="26"/>
              </w:rPr>
            </w:pPr>
            <w:r>
              <w:rPr>
                <w:spacing w:val="-5"/>
                <w:sz w:val="26"/>
              </w:rPr>
              <w:t>1.1</w:t>
            </w:r>
          </w:p>
        </w:tc>
        <w:tc>
          <w:tcPr>
            <w:tcW w:w="7938" w:type="dxa"/>
          </w:tcPr>
          <w:p w:rsidR="00906145" w:rsidRDefault="00C56FC5">
            <w:pPr>
              <w:pStyle w:val="TableParagraph"/>
              <w:spacing w:before="47"/>
              <w:ind w:left="59" w:right="55"/>
              <w:jc w:val="both"/>
              <w:rPr>
                <w:sz w:val="26"/>
              </w:rPr>
            </w:pPr>
            <w:r>
              <w:rPr>
                <w:sz w:val="26"/>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06145">
        <w:trPr>
          <w:trHeight w:val="712"/>
        </w:trPr>
        <w:tc>
          <w:tcPr>
            <w:tcW w:w="1135" w:type="dxa"/>
          </w:tcPr>
          <w:p w:rsidR="00906145" w:rsidRDefault="00C56FC5">
            <w:pPr>
              <w:pStyle w:val="TableParagraph"/>
              <w:jc w:val="center"/>
              <w:rPr>
                <w:sz w:val="26"/>
              </w:rPr>
            </w:pPr>
            <w:r>
              <w:rPr>
                <w:spacing w:val="-5"/>
                <w:sz w:val="26"/>
              </w:rPr>
              <w:t>1.2</w:t>
            </w:r>
          </w:p>
        </w:tc>
        <w:tc>
          <w:tcPr>
            <w:tcW w:w="7938" w:type="dxa"/>
          </w:tcPr>
          <w:p w:rsidR="00906145" w:rsidRDefault="00C56FC5">
            <w:pPr>
              <w:pStyle w:val="TableParagraph"/>
              <w:tabs>
                <w:tab w:val="left" w:pos="1558"/>
                <w:tab w:val="left" w:pos="2978"/>
                <w:tab w:val="left" w:pos="4269"/>
                <w:tab w:val="left" w:pos="4830"/>
                <w:tab w:val="left" w:pos="5806"/>
                <w:tab w:val="left" w:pos="6816"/>
              </w:tabs>
              <w:ind w:left="59" w:right="59"/>
              <w:rPr>
                <w:sz w:val="26"/>
              </w:rPr>
            </w:pPr>
            <w:r>
              <w:rPr>
                <w:spacing w:val="-2"/>
                <w:sz w:val="26"/>
              </w:rPr>
              <w:t>Величины:</w:t>
            </w:r>
            <w:r>
              <w:rPr>
                <w:sz w:val="26"/>
              </w:rPr>
              <w:tab/>
            </w:r>
            <w:r>
              <w:rPr>
                <w:spacing w:val="-2"/>
                <w:sz w:val="26"/>
              </w:rPr>
              <w:t>сравнение</w:t>
            </w:r>
            <w:r>
              <w:rPr>
                <w:sz w:val="26"/>
              </w:rPr>
              <w:tab/>
            </w:r>
            <w:r>
              <w:rPr>
                <w:spacing w:val="-2"/>
                <w:sz w:val="26"/>
              </w:rPr>
              <w:t>объектов</w:t>
            </w:r>
            <w:r>
              <w:rPr>
                <w:sz w:val="26"/>
              </w:rPr>
              <w:tab/>
            </w:r>
            <w:r>
              <w:rPr>
                <w:spacing w:val="-6"/>
                <w:sz w:val="26"/>
              </w:rPr>
              <w:t>по</w:t>
            </w:r>
            <w:r>
              <w:rPr>
                <w:sz w:val="26"/>
              </w:rPr>
              <w:tab/>
            </w:r>
            <w:r>
              <w:rPr>
                <w:spacing w:val="-2"/>
                <w:sz w:val="26"/>
              </w:rPr>
              <w:t>массе,</w:t>
            </w:r>
            <w:r>
              <w:rPr>
                <w:sz w:val="26"/>
              </w:rPr>
              <w:tab/>
            </w:r>
            <w:r>
              <w:rPr>
                <w:spacing w:val="-2"/>
                <w:sz w:val="26"/>
              </w:rPr>
              <w:t>длине,</w:t>
            </w:r>
            <w:r>
              <w:rPr>
                <w:sz w:val="26"/>
              </w:rPr>
              <w:tab/>
            </w:r>
            <w:r>
              <w:rPr>
                <w:spacing w:val="-2"/>
                <w:sz w:val="26"/>
              </w:rPr>
              <w:t>площади, вместимости</w:t>
            </w:r>
          </w:p>
        </w:tc>
      </w:tr>
      <w:tr w:rsidR="00906145">
        <w:trPr>
          <w:trHeight w:val="412"/>
        </w:trPr>
        <w:tc>
          <w:tcPr>
            <w:tcW w:w="1135" w:type="dxa"/>
          </w:tcPr>
          <w:p w:rsidR="00906145" w:rsidRDefault="00C56FC5">
            <w:pPr>
              <w:pStyle w:val="TableParagraph"/>
              <w:jc w:val="center"/>
              <w:rPr>
                <w:sz w:val="26"/>
              </w:rPr>
            </w:pPr>
            <w:r>
              <w:rPr>
                <w:spacing w:val="-5"/>
                <w:sz w:val="26"/>
              </w:rPr>
              <w:t>1.3</w:t>
            </w:r>
          </w:p>
        </w:tc>
        <w:tc>
          <w:tcPr>
            <w:tcW w:w="7938" w:type="dxa"/>
          </w:tcPr>
          <w:p w:rsidR="00906145" w:rsidRDefault="00C56FC5">
            <w:pPr>
              <w:pStyle w:val="TableParagraph"/>
              <w:ind w:left="59"/>
              <w:rPr>
                <w:sz w:val="26"/>
              </w:rPr>
            </w:pPr>
            <w:r>
              <w:rPr>
                <w:sz w:val="26"/>
              </w:rPr>
              <w:t>Единицы</w:t>
            </w:r>
            <w:r>
              <w:rPr>
                <w:spacing w:val="-9"/>
                <w:sz w:val="26"/>
              </w:rPr>
              <w:t xml:space="preserve"> </w:t>
            </w:r>
            <w:r>
              <w:rPr>
                <w:sz w:val="26"/>
              </w:rPr>
              <w:t>массы</w:t>
            </w:r>
            <w:r>
              <w:rPr>
                <w:spacing w:val="-9"/>
                <w:sz w:val="26"/>
              </w:rPr>
              <w:t xml:space="preserve"> </w:t>
            </w:r>
            <w:r>
              <w:rPr>
                <w:sz w:val="26"/>
              </w:rPr>
              <w:t>и</w:t>
            </w:r>
            <w:r>
              <w:rPr>
                <w:spacing w:val="-10"/>
                <w:sz w:val="26"/>
              </w:rPr>
              <w:t xml:space="preserve"> </w:t>
            </w:r>
            <w:r>
              <w:rPr>
                <w:sz w:val="26"/>
              </w:rPr>
              <w:t>соотношения</w:t>
            </w:r>
            <w:r>
              <w:rPr>
                <w:spacing w:val="-10"/>
                <w:sz w:val="26"/>
              </w:rPr>
              <w:t xml:space="preserve"> </w:t>
            </w:r>
            <w:r>
              <w:rPr>
                <w:sz w:val="26"/>
              </w:rPr>
              <w:t>между</w:t>
            </w:r>
            <w:r>
              <w:rPr>
                <w:spacing w:val="-14"/>
                <w:sz w:val="26"/>
              </w:rPr>
              <w:t xml:space="preserve"> </w:t>
            </w:r>
            <w:r>
              <w:rPr>
                <w:spacing w:val="-4"/>
                <w:sz w:val="26"/>
              </w:rPr>
              <w:t>ними</w:t>
            </w:r>
          </w:p>
        </w:tc>
      </w:tr>
      <w:tr w:rsidR="00906145">
        <w:trPr>
          <w:trHeight w:val="412"/>
        </w:trPr>
        <w:tc>
          <w:tcPr>
            <w:tcW w:w="1135" w:type="dxa"/>
          </w:tcPr>
          <w:p w:rsidR="00906145" w:rsidRDefault="00C56FC5">
            <w:pPr>
              <w:pStyle w:val="TableParagraph"/>
              <w:jc w:val="center"/>
              <w:rPr>
                <w:sz w:val="26"/>
              </w:rPr>
            </w:pPr>
            <w:r>
              <w:rPr>
                <w:spacing w:val="-5"/>
                <w:sz w:val="26"/>
              </w:rPr>
              <w:t>1.4</w:t>
            </w:r>
          </w:p>
        </w:tc>
        <w:tc>
          <w:tcPr>
            <w:tcW w:w="7938" w:type="dxa"/>
          </w:tcPr>
          <w:p w:rsidR="00906145" w:rsidRDefault="00C56FC5">
            <w:pPr>
              <w:pStyle w:val="TableParagraph"/>
              <w:ind w:left="59"/>
              <w:rPr>
                <w:sz w:val="26"/>
              </w:rPr>
            </w:pPr>
            <w:r>
              <w:rPr>
                <w:sz w:val="26"/>
              </w:rPr>
              <w:t>Единицы</w:t>
            </w:r>
            <w:r>
              <w:rPr>
                <w:spacing w:val="-13"/>
                <w:sz w:val="26"/>
              </w:rPr>
              <w:t xml:space="preserve"> </w:t>
            </w:r>
            <w:r>
              <w:rPr>
                <w:sz w:val="26"/>
              </w:rPr>
              <w:t>времени,</w:t>
            </w:r>
            <w:r>
              <w:rPr>
                <w:spacing w:val="-12"/>
                <w:sz w:val="26"/>
              </w:rPr>
              <w:t xml:space="preserve"> </w:t>
            </w:r>
            <w:r>
              <w:rPr>
                <w:sz w:val="26"/>
              </w:rPr>
              <w:t>соотношения</w:t>
            </w:r>
            <w:r>
              <w:rPr>
                <w:spacing w:val="-10"/>
                <w:sz w:val="26"/>
              </w:rPr>
              <w:t xml:space="preserve"> </w:t>
            </w:r>
            <w:r>
              <w:rPr>
                <w:sz w:val="26"/>
              </w:rPr>
              <w:t>между</w:t>
            </w:r>
            <w:r>
              <w:rPr>
                <w:spacing w:val="-17"/>
                <w:sz w:val="26"/>
              </w:rPr>
              <w:t xml:space="preserve"> </w:t>
            </w:r>
            <w:r>
              <w:rPr>
                <w:spacing w:val="-4"/>
                <w:sz w:val="26"/>
              </w:rPr>
              <w:t>ними</w:t>
            </w:r>
          </w:p>
        </w:tc>
      </w:tr>
    </w:tbl>
    <w:p w:rsidR="00906145" w:rsidRDefault="00906145">
      <w:pPr>
        <w:pStyle w:val="TableParagraph"/>
        <w:rPr>
          <w:sz w:val="26"/>
        </w:rPr>
        <w:sectPr w:rsidR="00906145">
          <w:type w:val="continuous"/>
          <w:pgSz w:w="12240" w:h="15840"/>
          <w:pgMar w:top="1120" w:right="720" w:bottom="116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938"/>
      </w:tblGrid>
      <w:tr w:rsidR="00906145">
        <w:trPr>
          <w:trHeight w:val="712"/>
        </w:trPr>
        <w:tc>
          <w:tcPr>
            <w:tcW w:w="1135" w:type="dxa"/>
          </w:tcPr>
          <w:p w:rsidR="00906145" w:rsidRDefault="00C56FC5">
            <w:pPr>
              <w:pStyle w:val="TableParagraph"/>
              <w:jc w:val="center"/>
              <w:rPr>
                <w:sz w:val="26"/>
              </w:rPr>
            </w:pPr>
            <w:r>
              <w:rPr>
                <w:spacing w:val="-5"/>
                <w:sz w:val="26"/>
              </w:rPr>
              <w:lastRenderedPageBreak/>
              <w:t>1.5</w:t>
            </w:r>
          </w:p>
        </w:tc>
        <w:tc>
          <w:tcPr>
            <w:tcW w:w="7938" w:type="dxa"/>
          </w:tcPr>
          <w:p w:rsidR="00906145" w:rsidRDefault="00C56FC5">
            <w:pPr>
              <w:pStyle w:val="TableParagraph"/>
              <w:ind w:left="59"/>
              <w:rPr>
                <w:sz w:val="26"/>
              </w:rPr>
            </w:pPr>
            <w:r>
              <w:rPr>
                <w:sz w:val="26"/>
              </w:rPr>
              <w:t>Единицы</w:t>
            </w:r>
            <w:r>
              <w:rPr>
                <w:spacing w:val="80"/>
                <w:sz w:val="26"/>
              </w:rPr>
              <w:t xml:space="preserve"> </w:t>
            </w:r>
            <w:r>
              <w:rPr>
                <w:sz w:val="26"/>
              </w:rPr>
              <w:t>длины,</w:t>
            </w:r>
            <w:r>
              <w:rPr>
                <w:spacing w:val="80"/>
                <w:sz w:val="26"/>
              </w:rPr>
              <w:t xml:space="preserve"> </w:t>
            </w:r>
            <w:r>
              <w:rPr>
                <w:sz w:val="26"/>
              </w:rPr>
              <w:t>площади,</w:t>
            </w:r>
            <w:r>
              <w:rPr>
                <w:spacing w:val="80"/>
                <w:sz w:val="26"/>
              </w:rPr>
              <w:t xml:space="preserve"> </w:t>
            </w:r>
            <w:r>
              <w:rPr>
                <w:sz w:val="26"/>
              </w:rPr>
              <w:t>вместимости,</w:t>
            </w:r>
            <w:r>
              <w:rPr>
                <w:spacing w:val="80"/>
                <w:sz w:val="26"/>
              </w:rPr>
              <w:t xml:space="preserve"> </w:t>
            </w:r>
            <w:r>
              <w:rPr>
                <w:sz w:val="26"/>
              </w:rPr>
              <w:t>скорости.</w:t>
            </w:r>
            <w:r>
              <w:rPr>
                <w:spacing w:val="80"/>
                <w:sz w:val="26"/>
              </w:rPr>
              <w:t xml:space="preserve"> </w:t>
            </w:r>
            <w:r>
              <w:rPr>
                <w:sz w:val="26"/>
              </w:rPr>
              <w:t>Соотношение между единицами в пределах 100 000</w:t>
            </w:r>
          </w:p>
        </w:tc>
      </w:tr>
      <w:tr w:rsidR="00906145">
        <w:trPr>
          <w:trHeight w:val="414"/>
        </w:trPr>
        <w:tc>
          <w:tcPr>
            <w:tcW w:w="1135" w:type="dxa"/>
          </w:tcPr>
          <w:p w:rsidR="00906145" w:rsidRDefault="00C56FC5">
            <w:pPr>
              <w:pStyle w:val="TableParagraph"/>
              <w:jc w:val="center"/>
              <w:rPr>
                <w:sz w:val="26"/>
              </w:rPr>
            </w:pPr>
            <w:r>
              <w:rPr>
                <w:spacing w:val="-5"/>
                <w:sz w:val="26"/>
              </w:rPr>
              <w:t>1.6</w:t>
            </w:r>
          </w:p>
        </w:tc>
        <w:tc>
          <w:tcPr>
            <w:tcW w:w="7938" w:type="dxa"/>
          </w:tcPr>
          <w:p w:rsidR="00906145" w:rsidRDefault="00C56FC5">
            <w:pPr>
              <w:pStyle w:val="TableParagraph"/>
              <w:ind w:left="59"/>
              <w:rPr>
                <w:sz w:val="26"/>
              </w:rPr>
            </w:pPr>
            <w:r>
              <w:rPr>
                <w:sz w:val="26"/>
              </w:rPr>
              <w:t>Доля</w:t>
            </w:r>
            <w:r>
              <w:rPr>
                <w:spacing w:val="-10"/>
                <w:sz w:val="26"/>
              </w:rPr>
              <w:t xml:space="preserve"> </w:t>
            </w:r>
            <w:r>
              <w:rPr>
                <w:sz w:val="26"/>
              </w:rPr>
              <w:t>величины</w:t>
            </w:r>
            <w:r>
              <w:rPr>
                <w:spacing w:val="-9"/>
                <w:sz w:val="26"/>
              </w:rPr>
              <w:t xml:space="preserve"> </w:t>
            </w:r>
            <w:r>
              <w:rPr>
                <w:sz w:val="26"/>
              </w:rPr>
              <w:t>времени,</w:t>
            </w:r>
            <w:r>
              <w:rPr>
                <w:spacing w:val="-10"/>
                <w:sz w:val="26"/>
              </w:rPr>
              <w:t xml:space="preserve"> </w:t>
            </w:r>
            <w:r>
              <w:rPr>
                <w:sz w:val="26"/>
              </w:rPr>
              <w:t>массы,</w:t>
            </w:r>
            <w:r>
              <w:rPr>
                <w:spacing w:val="-10"/>
                <w:sz w:val="26"/>
              </w:rPr>
              <w:t xml:space="preserve"> </w:t>
            </w:r>
            <w:r>
              <w:rPr>
                <w:spacing w:val="-2"/>
                <w:sz w:val="26"/>
              </w:rPr>
              <w:t>длины</w:t>
            </w:r>
          </w:p>
        </w:tc>
      </w:tr>
      <w:tr w:rsidR="00906145">
        <w:trPr>
          <w:trHeight w:val="412"/>
        </w:trPr>
        <w:tc>
          <w:tcPr>
            <w:tcW w:w="1135" w:type="dxa"/>
          </w:tcPr>
          <w:p w:rsidR="00906145" w:rsidRDefault="00C56FC5">
            <w:pPr>
              <w:pStyle w:val="TableParagraph"/>
              <w:spacing w:before="47"/>
              <w:ind w:right="2"/>
              <w:jc w:val="center"/>
              <w:rPr>
                <w:sz w:val="26"/>
              </w:rPr>
            </w:pPr>
            <w:r>
              <w:rPr>
                <w:spacing w:val="-10"/>
                <w:sz w:val="26"/>
              </w:rPr>
              <w:t>2</w:t>
            </w:r>
          </w:p>
        </w:tc>
        <w:tc>
          <w:tcPr>
            <w:tcW w:w="7938" w:type="dxa"/>
          </w:tcPr>
          <w:p w:rsidR="00906145" w:rsidRDefault="00C56FC5">
            <w:pPr>
              <w:pStyle w:val="TableParagraph"/>
              <w:spacing w:before="47"/>
              <w:ind w:left="59"/>
              <w:rPr>
                <w:sz w:val="26"/>
              </w:rPr>
            </w:pPr>
            <w:r>
              <w:rPr>
                <w:spacing w:val="-2"/>
                <w:sz w:val="26"/>
              </w:rPr>
              <w:t>Арифметические</w:t>
            </w:r>
            <w:r>
              <w:rPr>
                <w:spacing w:val="7"/>
                <w:sz w:val="26"/>
              </w:rPr>
              <w:t xml:space="preserve"> </w:t>
            </w:r>
            <w:r>
              <w:rPr>
                <w:spacing w:val="-2"/>
                <w:sz w:val="26"/>
              </w:rPr>
              <w:t>действия</w:t>
            </w:r>
          </w:p>
        </w:tc>
      </w:tr>
      <w:tr w:rsidR="00906145">
        <w:trPr>
          <w:trHeight w:val="1310"/>
        </w:trPr>
        <w:tc>
          <w:tcPr>
            <w:tcW w:w="1135" w:type="dxa"/>
          </w:tcPr>
          <w:p w:rsidR="00906145" w:rsidRDefault="00C56FC5">
            <w:pPr>
              <w:pStyle w:val="TableParagraph"/>
              <w:jc w:val="center"/>
              <w:rPr>
                <w:sz w:val="26"/>
              </w:rPr>
            </w:pPr>
            <w:r>
              <w:rPr>
                <w:spacing w:val="-5"/>
                <w:sz w:val="26"/>
              </w:rPr>
              <w:t>2.1</w:t>
            </w:r>
          </w:p>
        </w:tc>
        <w:tc>
          <w:tcPr>
            <w:tcW w:w="7938" w:type="dxa"/>
          </w:tcPr>
          <w:p w:rsidR="00906145" w:rsidRDefault="00C56FC5">
            <w:pPr>
              <w:pStyle w:val="TableParagraph"/>
              <w:ind w:left="59" w:right="55"/>
              <w:jc w:val="both"/>
              <w:rPr>
                <w:sz w:val="26"/>
              </w:rPr>
            </w:pPr>
            <w:r>
              <w:rPr>
                <w:sz w:val="26"/>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906145">
        <w:trPr>
          <w:trHeight w:val="1310"/>
        </w:trPr>
        <w:tc>
          <w:tcPr>
            <w:tcW w:w="1135" w:type="dxa"/>
          </w:tcPr>
          <w:p w:rsidR="00906145" w:rsidRDefault="00C56FC5">
            <w:pPr>
              <w:pStyle w:val="TableParagraph"/>
              <w:jc w:val="center"/>
              <w:rPr>
                <w:sz w:val="26"/>
              </w:rPr>
            </w:pPr>
            <w:r>
              <w:rPr>
                <w:spacing w:val="-5"/>
                <w:sz w:val="26"/>
              </w:rPr>
              <w:t>2.2</w:t>
            </w:r>
          </w:p>
        </w:tc>
        <w:tc>
          <w:tcPr>
            <w:tcW w:w="7938" w:type="dxa"/>
          </w:tcPr>
          <w:p w:rsidR="00906145" w:rsidRDefault="00C56FC5">
            <w:pPr>
              <w:pStyle w:val="TableParagraph"/>
              <w:ind w:left="59" w:right="56"/>
              <w:jc w:val="both"/>
              <w:rPr>
                <w:sz w:val="26"/>
              </w:rPr>
            </w:pPr>
            <w:r>
              <w:rPr>
                <w:sz w:val="26"/>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06145">
        <w:trPr>
          <w:trHeight w:val="712"/>
        </w:trPr>
        <w:tc>
          <w:tcPr>
            <w:tcW w:w="1135" w:type="dxa"/>
          </w:tcPr>
          <w:p w:rsidR="00906145" w:rsidRDefault="00C56FC5">
            <w:pPr>
              <w:pStyle w:val="TableParagraph"/>
              <w:jc w:val="center"/>
              <w:rPr>
                <w:sz w:val="26"/>
              </w:rPr>
            </w:pPr>
            <w:r>
              <w:rPr>
                <w:spacing w:val="-5"/>
                <w:sz w:val="26"/>
              </w:rPr>
              <w:t>2.3</w:t>
            </w:r>
          </w:p>
        </w:tc>
        <w:tc>
          <w:tcPr>
            <w:tcW w:w="7938" w:type="dxa"/>
          </w:tcPr>
          <w:p w:rsidR="00906145" w:rsidRDefault="00C56FC5">
            <w:pPr>
              <w:pStyle w:val="TableParagraph"/>
              <w:ind w:left="59"/>
              <w:rPr>
                <w:sz w:val="26"/>
              </w:rPr>
            </w:pPr>
            <w:r>
              <w:rPr>
                <w:sz w:val="26"/>
              </w:rPr>
              <w:t>Равенство,</w:t>
            </w:r>
            <w:r>
              <w:rPr>
                <w:spacing w:val="80"/>
                <w:sz w:val="26"/>
              </w:rPr>
              <w:t xml:space="preserve"> </w:t>
            </w:r>
            <w:r>
              <w:rPr>
                <w:sz w:val="26"/>
              </w:rPr>
              <w:t>содержащее</w:t>
            </w:r>
            <w:r>
              <w:rPr>
                <w:spacing w:val="80"/>
                <w:sz w:val="26"/>
              </w:rPr>
              <w:t xml:space="preserve"> </w:t>
            </w:r>
            <w:r>
              <w:rPr>
                <w:sz w:val="26"/>
              </w:rPr>
              <w:t>неизвестный</w:t>
            </w:r>
            <w:r>
              <w:rPr>
                <w:spacing w:val="80"/>
                <w:sz w:val="26"/>
              </w:rPr>
              <w:t xml:space="preserve"> </w:t>
            </w:r>
            <w:r>
              <w:rPr>
                <w:sz w:val="26"/>
              </w:rPr>
              <w:t>компонент</w:t>
            </w:r>
            <w:r>
              <w:rPr>
                <w:spacing w:val="80"/>
                <w:sz w:val="26"/>
              </w:rPr>
              <w:t xml:space="preserve"> </w:t>
            </w:r>
            <w:r>
              <w:rPr>
                <w:sz w:val="26"/>
              </w:rPr>
              <w:t>арифметического действия: запись, нахождение неизвестного компонента</w:t>
            </w:r>
          </w:p>
        </w:tc>
      </w:tr>
      <w:tr w:rsidR="00906145">
        <w:trPr>
          <w:trHeight w:val="412"/>
        </w:trPr>
        <w:tc>
          <w:tcPr>
            <w:tcW w:w="1135" w:type="dxa"/>
          </w:tcPr>
          <w:p w:rsidR="00906145" w:rsidRDefault="00C56FC5">
            <w:pPr>
              <w:pStyle w:val="TableParagraph"/>
              <w:spacing w:before="47"/>
              <w:jc w:val="center"/>
              <w:rPr>
                <w:sz w:val="26"/>
              </w:rPr>
            </w:pPr>
            <w:r>
              <w:rPr>
                <w:spacing w:val="-5"/>
                <w:sz w:val="26"/>
              </w:rPr>
              <w:t>2.4</w:t>
            </w:r>
          </w:p>
        </w:tc>
        <w:tc>
          <w:tcPr>
            <w:tcW w:w="7938" w:type="dxa"/>
          </w:tcPr>
          <w:p w:rsidR="00906145" w:rsidRDefault="00C56FC5">
            <w:pPr>
              <w:pStyle w:val="TableParagraph"/>
              <w:spacing w:before="47"/>
              <w:ind w:left="59"/>
              <w:rPr>
                <w:sz w:val="26"/>
              </w:rPr>
            </w:pPr>
            <w:r>
              <w:rPr>
                <w:sz w:val="26"/>
              </w:rPr>
              <w:t>Умножение</w:t>
            </w:r>
            <w:r>
              <w:rPr>
                <w:spacing w:val="-11"/>
                <w:sz w:val="26"/>
              </w:rPr>
              <w:t xml:space="preserve"> </w:t>
            </w:r>
            <w:r>
              <w:rPr>
                <w:sz w:val="26"/>
              </w:rPr>
              <w:t>и</w:t>
            </w:r>
            <w:r>
              <w:rPr>
                <w:spacing w:val="-9"/>
                <w:sz w:val="26"/>
              </w:rPr>
              <w:t xml:space="preserve"> </w:t>
            </w:r>
            <w:r>
              <w:rPr>
                <w:sz w:val="26"/>
              </w:rPr>
              <w:t>деление</w:t>
            </w:r>
            <w:r>
              <w:rPr>
                <w:spacing w:val="-11"/>
                <w:sz w:val="26"/>
              </w:rPr>
              <w:t xml:space="preserve"> </w:t>
            </w:r>
            <w:r>
              <w:rPr>
                <w:sz w:val="26"/>
              </w:rPr>
              <w:t>величины</w:t>
            </w:r>
            <w:r>
              <w:rPr>
                <w:spacing w:val="-10"/>
                <w:sz w:val="26"/>
              </w:rPr>
              <w:t xml:space="preserve"> </w:t>
            </w:r>
            <w:r>
              <w:rPr>
                <w:sz w:val="26"/>
              </w:rPr>
              <w:t>на</w:t>
            </w:r>
            <w:r>
              <w:rPr>
                <w:spacing w:val="-10"/>
                <w:sz w:val="26"/>
              </w:rPr>
              <w:t xml:space="preserve"> </w:t>
            </w:r>
            <w:r>
              <w:rPr>
                <w:sz w:val="26"/>
              </w:rPr>
              <w:t>однозначное</w:t>
            </w:r>
            <w:r>
              <w:rPr>
                <w:spacing w:val="-11"/>
                <w:sz w:val="26"/>
              </w:rPr>
              <w:t xml:space="preserve"> </w:t>
            </w:r>
            <w:r>
              <w:rPr>
                <w:spacing w:val="-2"/>
                <w:sz w:val="26"/>
              </w:rPr>
              <w:t>число</w:t>
            </w:r>
          </w:p>
        </w:tc>
      </w:tr>
      <w:tr w:rsidR="00906145">
        <w:trPr>
          <w:trHeight w:val="412"/>
        </w:trPr>
        <w:tc>
          <w:tcPr>
            <w:tcW w:w="1135" w:type="dxa"/>
          </w:tcPr>
          <w:p w:rsidR="00906145" w:rsidRDefault="00C56FC5">
            <w:pPr>
              <w:pStyle w:val="TableParagraph"/>
              <w:ind w:right="2"/>
              <w:jc w:val="center"/>
              <w:rPr>
                <w:sz w:val="26"/>
              </w:rPr>
            </w:pPr>
            <w:r>
              <w:rPr>
                <w:spacing w:val="-10"/>
                <w:sz w:val="26"/>
              </w:rPr>
              <w:t>3</w:t>
            </w:r>
          </w:p>
        </w:tc>
        <w:tc>
          <w:tcPr>
            <w:tcW w:w="7938" w:type="dxa"/>
          </w:tcPr>
          <w:p w:rsidR="00906145" w:rsidRDefault="00C56FC5">
            <w:pPr>
              <w:pStyle w:val="TableParagraph"/>
              <w:ind w:left="59"/>
              <w:rPr>
                <w:sz w:val="26"/>
              </w:rPr>
            </w:pPr>
            <w:r>
              <w:rPr>
                <w:sz w:val="26"/>
              </w:rPr>
              <w:t>Текстовые</w:t>
            </w:r>
            <w:r>
              <w:rPr>
                <w:spacing w:val="-13"/>
                <w:sz w:val="26"/>
              </w:rPr>
              <w:t xml:space="preserve"> </w:t>
            </w:r>
            <w:r>
              <w:rPr>
                <w:spacing w:val="-2"/>
                <w:sz w:val="26"/>
              </w:rPr>
              <w:t>задачи</w:t>
            </w:r>
          </w:p>
        </w:tc>
      </w:tr>
      <w:tr w:rsidR="00906145">
        <w:trPr>
          <w:trHeight w:val="1610"/>
        </w:trPr>
        <w:tc>
          <w:tcPr>
            <w:tcW w:w="1135" w:type="dxa"/>
          </w:tcPr>
          <w:p w:rsidR="00906145" w:rsidRDefault="00C56FC5">
            <w:pPr>
              <w:pStyle w:val="TableParagraph"/>
              <w:jc w:val="center"/>
              <w:rPr>
                <w:sz w:val="26"/>
              </w:rPr>
            </w:pPr>
            <w:r>
              <w:rPr>
                <w:spacing w:val="-5"/>
                <w:sz w:val="26"/>
              </w:rPr>
              <w:t>3.1</w:t>
            </w:r>
          </w:p>
        </w:tc>
        <w:tc>
          <w:tcPr>
            <w:tcW w:w="7938" w:type="dxa"/>
          </w:tcPr>
          <w:p w:rsidR="00906145" w:rsidRDefault="00C56FC5">
            <w:pPr>
              <w:pStyle w:val="TableParagraph"/>
              <w:ind w:left="59" w:right="52"/>
              <w:jc w:val="both"/>
              <w:rPr>
                <w:sz w:val="26"/>
              </w:rPr>
            </w:pPr>
            <w:r>
              <w:rPr>
                <w:sz w:val="26"/>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06145">
        <w:trPr>
          <w:trHeight w:val="1010"/>
        </w:trPr>
        <w:tc>
          <w:tcPr>
            <w:tcW w:w="1135" w:type="dxa"/>
          </w:tcPr>
          <w:p w:rsidR="00906145" w:rsidRDefault="00C56FC5">
            <w:pPr>
              <w:pStyle w:val="TableParagraph"/>
              <w:spacing w:before="47"/>
              <w:jc w:val="center"/>
              <w:rPr>
                <w:sz w:val="26"/>
              </w:rPr>
            </w:pPr>
            <w:r>
              <w:rPr>
                <w:spacing w:val="-5"/>
                <w:sz w:val="26"/>
              </w:rPr>
              <w:t>3.2</w:t>
            </w:r>
          </w:p>
        </w:tc>
        <w:tc>
          <w:tcPr>
            <w:tcW w:w="7938" w:type="dxa"/>
          </w:tcPr>
          <w:p w:rsidR="00906145" w:rsidRDefault="00C56FC5">
            <w:pPr>
              <w:pStyle w:val="TableParagraph"/>
              <w:spacing w:before="47"/>
              <w:ind w:left="59" w:right="59"/>
              <w:jc w:val="both"/>
              <w:rPr>
                <w:sz w:val="26"/>
              </w:rPr>
            </w:pPr>
            <w:r>
              <w:rPr>
                <w:sz w:val="26"/>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906145">
        <w:trPr>
          <w:trHeight w:val="412"/>
        </w:trPr>
        <w:tc>
          <w:tcPr>
            <w:tcW w:w="1135" w:type="dxa"/>
          </w:tcPr>
          <w:p w:rsidR="00906145" w:rsidRDefault="00C56FC5">
            <w:pPr>
              <w:pStyle w:val="TableParagraph"/>
              <w:jc w:val="center"/>
              <w:rPr>
                <w:sz w:val="26"/>
              </w:rPr>
            </w:pPr>
            <w:r>
              <w:rPr>
                <w:spacing w:val="-5"/>
                <w:sz w:val="26"/>
              </w:rPr>
              <w:t>3.3</w:t>
            </w:r>
          </w:p>
        </w:tc>
        <w:tc>
          <w:tcPr>
            <w:tcW w:w="7938" w:type="dxa"/>
          </w:tcPr>
          <w:p w:rsidR="00906145" w:rsidRDefault="00C56FC5">
            <w:pPr>
              <w:pStyle w:val="TableParagraph"/>
              <w:ind w:left="59"/>
              <w:rPr>
                <w:sz w:val="26"/>
              </w:rPr>
            </w:pPr>
            <w:r>
              <w:rPr>
                <w:sz w:val="26"/>
              </w:rPr>
              <w:t>Разные</w:t>
            </w:r>
            <w:r>
              <w:rPr>
                <w:spacing w:val="-11"/>
                <w:sz w:val="26"/>
              </w:rPr>
              <w:t xml:space="preserve"> </w:t>
            </w:r>
            <w:r>
              <w:rPr>
                <w:sz w:val="26"/>
              </w:rPr>
              <w:t>способы</w:t>
            </w:r>
            <w:r>
              <w:rPr>
                <w:spacing w:val="-10"/>
                <w:sz w:val="26"/>
              </w:rPr>
              <w:t xml:space="preserve"> </w:t>
            </w:r>
            <w:r>
              <w:rPr>
                <w:sz w:val="26"/>
              </w:rPr>
              <w:t>решения</w:t>
            </w:r>
            <w:r>
              <w:rPr>
                <w:spacing w:val="-11"/>
                <w:sz w:val="26"/>
              </w:rPr>
              <w:t xml:space="preserve"> </w:t>
            </w:r>
            <w:r>
              <w:rPr>
                <w:sz w:val="26"/>
              </w:rPr>
              <w:t>некоторых</w:t>
            </w:r>
            <w:r>
              <w:rPr>
                <w:spacing w:val="-9"/>
                <w:sz w:val="26"/>
              </w:rPr>
              <w:t xml:space="preserve"> </w:t>
            </w:r>
            <w:r>
              <w:rPr>
                <w:sz w:val="26"/>
              </w:rPr>
              <w:t>видов</w:t>
            </w:r>
            <w:r>
              <w:rPr>
                <w:spacing w:val="-5"/>
                <w:sz w:val="26"/>
              </w:rPr>
              <w:t xml:space="preserve"> </w:t>
            </w:r>
            <w:r>
              <w:rPr>
                <w:sz w:val="26"/>
              </w:rPr>
              <w:t>изученных</w:t>
            </w:r>
            <w:r>
              <w:rPr>
                <w:spacing w:val="-11"/>
                <w:sz w:val="26"/>
              </w:rPr>
              <w:t xml:space="preserve"> </w:t>
            </w:r>
            <w:r>
              <w:rPr>
                <w:spacing w:val="-2"/>
                <w:sz w:val="26"/>
              </w:rPr>
              <w:t>задач</w:t>
            </w:r>
          </w:p>
        </w:tc>
      </w:tr>
      <w:tr w:rsidR="00906145">
        <w:trPr>
          <w:trHeight w:val="412"/>
        </w:trPr>
        <w:tc>
          <w:tcPr>
            <w:tcW w:w="1135" w:type="dxa"/>
          </w:tcPr>
          <w:p w:rsidR="00906145" w:rsidRDefault="00C56FC5">
            <w:pPr>
              <w:pStyle w:val="TableParagraph"/>
              <w:ind w:right="2"/>
              <w:jc w:val="center"/>
              <w:rPr>
                <w:sz w:val="26"/>
              </w:rPr>
            </w:pPr>
            <w:r>
              <w:rPr>
                <w:spacing w:val="-10"/>
                <w:sz w:val="26"/>
              </w:rPr>
              <w:t>4</w:t>
            </w:r>
          </w:p>
        </w:tc>
        <w:tc>
          <w:tcPr>
            <w:tcW w:w="7938" w:type="dxa"/>
          </w:tcPr>
          <w:p w:rsidR="00906145" w:rsidRDefault="00C56FC5">
            <w:pPr>
              <w:pStyle w:val="TableParagraph"/>
              <w:ind w:left="59"/>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906145">
        <w:trPr>
          <w:trHeight w:val="415"/>
        </w:trPr>
        <w:tc>
          <w:tcPr>
            <w:tcW w:w="1135" w:type="dxa"/>
          </w:tcPr>
          <w:p w:rsidR="00906145" w:rsidRDefault="00C56FC5">
            <w:pPr>
              <w:pStyle w:val="TableParagraph"/>
              <w:jc w:val="center"/>
              <w:rPr>
                <w:sz w:val="26"/>
              </w:rPr>
            </w:pPr>
            <w:r>
              <w:rPr>
                <w:spacing w:val="-5"/>
                <w:sz w:val="26"/>
              </w:rPr>
              <w:lastRenderedPageBreak/>
              <w:t>4.1</w:t>
            </w:r>
          </w:p>
        </w:tc>
        <w:tc>
          <w:tcPr>
            <w:tcW w:w="7938" w:type="dxa"/>
          </w:tcPr>
          <w:p w:rsidR="00906145" w:rsidRDefault="00C56FC5">
            <w:pPr>
              <w:pStyle w:val="TableParagraph"/>
              <w:ind w:left="59"/>
              <w:rPr>
                <w:sz w:val="26"/>
              </w:rPr>
            </w:pPr>
            <w:r>
              <w:rPr>
                <w:sz w:val="26"/>
              </w:rPr>
              <w:t>Наглядные</w:t>
            </w:r>
            <w:r>
              <w:rPr>
                <w:spacing w:val="-12"/>
                <w:sz w:val="26"/>
              </w:rPr>
              <w:t xml:space="preserve"> </w:t>
            </w:r>
            <w:r>
              <w:rPr>
                <w:sz w:val="26"/>
              </w:rPr>
              <w:t>представления</w:t>
            </w:r>
            <w:r>
              <w:rPr>
                <w:spacing w:val="-12"/>
                <w:sz w:val="26"/>
              </w:rPr>
              <w:t xml:space="preserve"> </w:t>
            </w:r>
            <w:r>
              <w:rPr>
                <w:sz w:val="26"/>
              </w:rPr>
              <w:t>о</w:t>
            </w:r>
            <w:r>
              <w:rPr>
                <w:spacing w:val="-12"/>
                <w:sz w:val="26"/>
              </w:rPr>
              <w:t xml:space="preserve"> </w:t>
            </w:r>
            <w:r>
              <w:rPr>
                <w:spacing w:val="-2"/>
                <w:sz w:val="26"/>
              </w:rPr>
              <w:t>симметрии</w:t>
            </w:r>
          </w:p>
        </w:tc>
      </w:tr>
      <w:tr w:rsidR="00906145">
        <w:trPr>
          <w:trHeight w:val="1607"/>
        </w:trPr>
        <w:tc>
          <w:tcPr>
            <w:tcW w:w="1135" w:type="dxa"/>
          </w:tcPr>
          <w:p w:rsidR="00906145" w:rsidRDefault="00C56FC5">
            <w:pPr>
              <w:pStyle w:val="TableParagraph"/>
              <w:jc w:val="center"/>
              <w:rPr>
                <w:sz w:val="26"/>
              </w:rPr>
            </w:pPr>
            <w:r>
              <w:rPr>
                <w:spacing w:val="-5"/>
                <w:sz w:val="26"/>
              </w:rPr>
              <w:t>4.2</w:t>
            </w:r>
          </w:p>
        </w:tc>
        <w:tc>
          <w:tcPr>
            <w:tcW w:w="7938" w:type="dxa"/>
          </w:tcPr>
          <w:p w:rsidR="00906145" w:rsidRDefault="00C56FC5">
            <w:pPr>
              <w:pStyle w:val="TableParagraph"/>
              <w:ind w:left="59" w:right="55"/>
              <w:jc w:val="both"/>
              <w:rPr>
                <w:sz w:val="26"/>
              </w:rPr>
            </w:pPr>
            <w:r>
              <w:rPr>
                <w:sz w:val="26"/>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06145">
        <w:trPr>
          <w:trHeight w:val="712"/>
        </w:trPr>
        <w:tc>
          <w:tcPr>
            <w:tcW w:w="1135" w:type="dxa"/>
          </w:tcPr>
          <w:p w:rsidR="00906145" w:rsidRDefault="00C56FC5">
            <w:pPr>
              <w:pStyle w:val="TableParagraph"/>
              <w:jc w:val="center"/>
              <w:rPr>
                <w:sz w:val="26"/>
              </w:rPr>
            </w:pPr>
            <w:r>
              <w:rPr>
                <w:spacing w:val="-5"/>
                <w:sz w:val="26"/>
              </w:rPr>
              <w:t>4.3</w:t>
            </w:r>
          </w:p>
        </w:tc>
        <w:tc>
          <w:tcPr>
            <w:tcW w:w="7938" w:type="dxa"/>
          </w:tcPr>
          <w:p w:rsidR="00906145" w:rsidRDefault="00C56FC5">
            <w:pPr>
              <w:pStyle w:val="TableParagraph"/>
              <w:ind w:left="59"/>
              <w:rPr>
                <w:sz w:val="26"/>
              </w:rPr>
            </w:pPr>
            <w:r>
              <w:rPr>
                <w:sz w:val="26"/>
              </w:rPr>
              <w:t>Конструирование: разбиение фигуры на прямоугольники (квадраты), составление фигур из прямоугольников (квадратов)</w:t>
            </w:r>
          </w:p>
        </w:tc>
      </w:tr>
      <w:tr w:rsidR="00906145">
        <w:trPr>
          <w:trHeight w:val="712"/>
        </w:trPr>
        <w:tc>
          <w:tcPr>
            <w:tcW w:w="1135" w:type="dxa"/>
          </w:tcPr>
          <w:p w:rsidR="00906145" w:rsidRDefault="00C56FC5">
            <w:pPr>
              <w:pStyle w:val="TableParagraph"/>
              <w:jc w:val="center"/>
              <w:rPr>
                <w:sz w:val="26"/>
              </w:rPr>
            </w:pPr>
            <w:r>
              <w:rPr>
                <w:spacing w:val="-5"/>
                <w:sz w:val="26"/>
              </w:rPr>
              <w:t>4.4</w:t>
            </w:r>
          </w:p>
        </w:tc>
        <w:tc>
          <w:tcPr>
            <w:tcW w:w="7938" w:type="dxa"/>
          </w:tcPr>
          <w:p w:rsidR="00906145" w:rsidRDefault="00C56FC5">
            <w:pPr>
              <w:pStyle w:val="TableParagraph"/>
              <w:tabs>
                <w:tab w:val="left" w:pos="1605"/>
                <w:tab w:val="left" w:pos="2957"/>
                <w:tab w:val="left" w:pos="4257"/>
                <w:tab w:val="left" w:pos="6149"/>
                <w:tab w:val="left" w:pos="6777"/>
              </w:tabs>
              <w:ind w:left="59" w:right="52"/>
              <w:rPr>
                <w:sz w:val="26"/>
              </w:rPr>
            </w:pPr>
            <w:r>
              <w:rPr>
                <w:spacing w:val="-2"/>
                <w:sz w:val="26"/>
              </w:rPr>
              <w:t>Периметр,</w:t>
            </w:r>
            <w:r>
              <w:rPr>
                <w:sz w:val="26"/>
              </w:rPr>
              <w:tab/>
            </w:r>
            <w:r>
              <w:rPr>
                <w:spacing w:val="-2"/>
                <w:sz w:val="26"/>
              </w:rPr>
              <w:t>площадь</w:t>
            </w:r>
            <w:r>
              <w:rPr>
                <w:sz w:val="26"/>
              </w:rPr>
              <w:tab/>
            </w:r>
            <w:r>
              <w:rPr>
                <w:spacing w:val="-2"/>
                <w:sz w:val="26"/>
              </w:rPr>
              <w:t>фигуры,</w:t>
            </w:r>
            <w:r>
              <w:rPr>
                <w:sz w:val="26"/>
              </w:rPr>
              <w:tab/>
            </w:r>
            <w:r>
              <w:rPr>
                <w:spacing w:val="-2"/>
                <w:sz w:val="26"/>
              </w:rPr>
              <w:t>составленной</w:t>
            </w:r>
            <w:r>
              <w:rPr>
                <w:sz w:val="26"/>
              </w:rPr>
              <w:tab/>
            </w:r>
            <w:r>
              <w:rPr>
                <w:spacing w:val="-6"/>
                <w:sz w:val="26"/>
              </w:rPr>
              <w:t>из</w:t>
            </w:r>
            <w:r>
              <w:rPr>
                <w:sz w:val="26"/>
              </w:rPr>
              <w:tab/>
            </w:r>
            <w:r>
              <w:rPr>
                <w:spacing w:val="-2"/>
                <w:sz w:val="26"/>
              </w:rPr>
              <w:t xml:space="preserve">двух-трех </w:t>
            </w:r>
            <w:r>
              <w:rPr>
                <w:sz w:val="26"/>
              </w:rPr>
              <w:t>прямоугольников (квадратов)</w:t>
            </w:r>
          </w:p>
        </w:tc>
      </w:tr>
      <w:tr w:rsidR="00906145">
        <w:trPr>
          <w:trHeight w:val="412"/>
        </w:trPr>
        <w:tc>
          <w:tcPr>
            <w:tcW w:w="1135" w:type="dxa"/>
          </w:tcPr>
          <w:p w:rsidR="00906145" w:rsidRDefault="00C56FC5">
            <w:pPr>
              <w:pStyle w:val="TableParagraph"/>
              <w:ind w:right="2"/>
              <w:jc w:val="center"/>
              <w:rPr>
                <w:sz w:val="26"/>
              </w:rPr>
            </w:pPr>
            <w:r>
              <w:rPr>
                <w:spacing w:val="-10"/>
                <w:sz w:val="26"/>
              </w:rPr>
              <w:t>5</w:t>
            </w:r>
          </w:p>
        </w:tc>
        <w:tc>
          <w:tcPr>
            <w:tcW w:w="7938" w:type="dxa"/>
          </w:tcPr>
          <w:p w:rsidR="00906145" w:rsidRDefault="00C56FC5">
            <w:pPr>
              <w:pStyle w:val="TableParagraph"/>
              <w:ind w:left="59"/>
              <w:rPr>
                <w:sz w:val="26"/>
              </w:rPr>
            </w:pPr>
            <w:r>
              <w:rPr>
                <w:spacing w:val="-2"/>
                <w:sz w:val="26"/>
              </w:rPr>
              <w:t>Математическая</w:t>
            </w:r>
            <w:r>
              <w:rPr>
                <w:spacing w:val="9"/>
                <w:sz w:val="26"/>
              </w:rPr>
              <w:t xml:space="preserve"> </w:t>
            </w:r>
            <w:r>
              <w:rPr>
                <w:spacing w:val="-2"/>
                <w:sz w:val="26"/>
              </w:rPr>
              <w:t>информация</w:t>
            </w:r>
          </w:p>
        </w:tc>
      </w:tr>
    </w:tbl>
    <w:p w:rsidR="00906145" w:rsidRDefault="00906145">
      <w:pPr>
        <w:pStyle w:val="TableParagraph"/>
        <w:rPr>
          <w:sz w:val="26"/>
        </w:rPr>
        <w:sectPr w:rsidR="00906145">
          <w:type w:val="continuous"/>
          <w:pgSz w:w="12240" w:h="15840"/>
          <w:pgMar w:top="1120" w:right="720" w:bottom="1187"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938"/>
      </w:tblGrid>
      <w:tr w:rsidR="00906145">
        <w:trPr>
          <w:trHeight w:val="712"/>
        </w:trPr>
        <w:tc>
          <w:tcPr>
            <w:tcW w:w="1135" w:type="dxa"/>
          </w:tcPr>
          <w:p w:rsidR="00906145" w:rsidRDefault="00C56FC5">
            <w:pPr>
              <w:pStyle w:val="TableParagraph"/>
              <w:jc w:val="center"/>
              <w:rPr>
                <w:sz w:val="26"/>
              </w:rPr>
            </w:pPr>
            <w:r>
              <w:rPr>
                <w:spacing w:val="-5"/>
                <w:sz w:val="26"/>
              </w:rPr>
              <w:lastRenderedPageBreak/>
              <w:t>5.1</w:t>
            </w:r>
          </w:p>
        </w:tc>
        <w:tc>
          <w:tcPr>
            <w:tcW w:w="7938" w:type="dxa"/>
          </w:tcPr>
          <w:p w:rsidR="00906145" w:rsidRDefault="00C56FC5">
            <w:pPr>
              <w:pStyle w:val="TableParagraph"/>
              <w:ind w:left="59"/>
              <w:rPr>
                <w:sz w:val="26"/>
              </w:rPr>
            </w:pPr>
            <w:r>
              <w:rPr>
                <w:sz w:val="26"/>
              </w:rPr>
              <w:t>Работа</w:t>
            </w:r>
            <w:r>
              <w:rPr>
                <w:spacing w:val="40"/>
                <w:sz w:val="26"/>
              </w:rPr>
              <w:t xml:space="preserve"> </w:t>
            </w:r>
            <w:r>
              <w:rPr>
                <w:sz w:val="26"/>
              </w:rPr>
              <w:t>с</w:t>
            </w:r>
            <w:r>
              <w:rPr>
                <w:spacing w:val="80"/>
                <w:sz w:val="26"/>
              </w:rPr>
              <w:t xml:space="preserve"> </w:t>
            </w:r>
            <w:r>
              <w:rPr>
                <w:sz w:val="26"/>
              </w:rPr>
              <w:t>утверждениями:</w:t>
            </w:r>
            <w:r>
              <w:rPr>
                <w:spacing w:val="40"/>
                <w:sz w:val="26"/>
              </w:rPr>
              <w:t xml:space="preserve"> </w:t>
            </w:r>
            <w:r>
              <w:rPr>
                <w:sz w:val="26"/>
              </w:rPr>
              <w:t>конструирование,</w:t>
            </w:r>
            <w:r>
              <w:rPr>
                <w:spacing w:val="40"/>
                <w:sz w:val="26"/>
              </w:rPr>
              <w:t xml:space="preserve"> </w:t>
            </w:r>
            <w:r>
              <w:rPr>
                <w:sz w:val="26"/>
              </w:rPr>
              <w:t>проверка</w:t>
            </w:r>
            <w:r>
              <w:rPr>
                <w:spacing w:val="40"/>
                <w:sz w:val="26"/>
              </w:rPr>
              <w:t xml:space="preserve"> </w:t>
            </w:r>
            <w:r>
              <w:rPr>
                <w:sz w:val="26"/>
              </w:rPr>
              <w:t>истинности. Составление и проверка логических рассуждений при решении задач</w:t>
            </w:r>
          </w:p>
        </w:tc>
      </w:tr>
      <w:tr w:rsidR="00906145">
        <w:trPr>
          <w:trHeight w:val="1609"/>
        </w:trPr>
        <w:tc>
          <w:tcPr>
            <w:tcW w:w="1135" w:type="dxa"/>
          </w:tcPr>
          <w:p w:rsidR="00906145" w:rsidRDefault="00C56FC5">
            <w:pPr>
              <w:pStyle w:val="TableParagraph"/>
              <w:jc w:val="center"/>
              <w:rPr>
                <w:sz w:val="26"/>
              </w:rPr>
            </w:pPr>
            <w:r>
              <w:rPr>
                <w:spacing w:val="-5"/>
                <w:sz w:val="26"/>
              </w:rPr>
              <w:t>5.2</w:t>
            </w:r>
          </w:p>
        </w:tc>
        <w:tc>
          <w:tcPr>
            <w:tcW w:w="7938" w:type="dxa"/>
          </w:tcPr>
          <w:p w:rsidR="00906145" w:rsidRDefault="00C56FC5">
            <w:pPr>
              <w:pStyle w:val="TableParagraph"/>
              <w:ind w:left="59" w:right="58"/>
              <w:jc w:val="both"/>
              <w:rPr>
                <w:sz w:val="26"/>
              </w:rPr>
            </w:pPr>
            <w:r>
              <w:rPr>
                <w:sz w:val="26"/>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906145">
        <w:trPr>
          <w:trHeight w:val="1310"/>
        </w:trPr>
        <w:tc>
          <w:tcPr>
            <w:tcW w:w="1135" w:type="dxa"/>
          </w:tcPr>
          <w:p w:rsidR="00906145" w:rsidRDefault="00C56FC5">
            <w:pPr>
              <w:pStyle w:val="TableParagraph"/>
              <w:jc w:val="center"/>
              <w:rPr>
                <w:sz w:val="26"/>
              </w:rPr>
            </w:pPr>
            <w:r>
              <w:rPr>
                <w:spacing w:val="-5"/>
                <w:sz w:val="26"/>
              </w:rPr>
              <w:t>5.3</w:t>
            </w:r>
          </w:p>
        </w:tc>
        <w:tc>
          <w:tcPr>
            <w:tcW w:w="7938" w:type="dxa"/>
          </w:tcPr>
          <w:p w:rsidR="00906145" w:rsidRDefault="00C56FC5">
            <w:pPr>
              <w:pStyle w:val="TableParagraph"/>
              <w:ind w:left="59" w:right="57"/>
              <w:jc w:val="both"/>
              <w:rPr>
                <w:sz w:val="26"/>
              </w:rPr>
            </w:pPr>
            <w:r>
              <w:rPr>
                <w:sz w:val="26"/>
              </w:rPr>
              <w:t>Доступные электронные средства обучения, пособия, тренажеры, их использование под руководством педагога и самостоятельно.</w:t>
            </w:r>
            <w:r>
              <w:rPr>
                <w:spacing w:val="40"/>
                <w:sz w:val="26"/>
              </w:rPr>
              <w:t xml:space="preserve"> </w:t>
            </w:r>
            <w:r>
              <w:rPr>
                <w:sz w:val="26"/>
              </w:rPr>
              <w:t xml:space="preserve">Правила безопасной работы с электронными источниками </w:t>
            </w:r>
            <w:r>
              <w:rPr>
                <w:spacing w:val="-2"/>
                <w:sz w:val="26"/>
              </w:rPr>
              <w:t>информации</w:t>
            </w:r>
          </w:p>
        </w:tc>
      </w:tr>
      <w:tr w:rsidR="00906145">
        <w:trPr>
          <w:trHeight w:val="412"/>
        </w:trPr>
        <w:tc>
          <w:tcPr>
            <w:tcW w:w="1135" w:type="dxa"/>
          </w:tcPr>
          <w:p w:rsidR="00906145" w:rsidRDefault="00C56FC5">
            <w:pPr>
              <w:pStyle w:val="TableParagraph"/>
              <w:jc w:val="center"/>
              <w:rPr>
                <w:sz w:val="26"/>
              </w:rPr>
            </w:pPr>
            <w:r>
              <w:rPr>
                <w:spacing w:val="-5"/>
                <w:sz w:val="26"/>
              </w:rPr>
              <w:t>5.4</w:t>
            </w:r>
          </w:p>
        </w:tc>
        <w:tc>
          <w:tcPr>
            <w:tcW w:w="7938" w:type="dxa"/>
          </w:tcPr>
          <w:p w:rsidR="00906145" w:rsidRDefault="00C56FC5">
            <w:pPr>
              <w:pStyle w:val="TableParagraph"/>
              <w:ind w:left="59"/>
              <w:rPr>
                <w:sz w:val="26"/>
              </w:rPr>
            </w:pPr>
            <w:r>
              <w:rPr>
                <w:sz w:val="26"/>
              </w:rPr>
              <w:t>Алгоритмы</w:t>
            </w:r>
            <w:r>
              <w:rPr>
                <w:spacing w:val="-10"/>
                <w:sz w:val="26"/>
              </w:rPr>
              <w:t xml:space="preserve"> </w:t>
            </w:r>
            <w:r>
              <w:rPr>
                <w:sz w:val="26"/>
              </w:rPr>
              <w:t>решения</w:t>
            </w:r>
            <w:r>
              <w:rPr>
                <w:spacing w:val="-10"/>
                <w:sz w:val="26"/>
              </w:rPr>
              <w:t xml:space="preserve"> </w:t>
            </w:r>
            <w:r>
              <w:rPr>
                <w:sz w:val="26"/>
              </w:rPr>
              <w:t>учебных</w:t>
            </w:r>
            <w:r>
              <w:rPr>
                <w:spacing w:val="-10"/>
                <w:sz w:val="26"/>
              </w:rPr>
              <w:t xml:space="preserve"> </w:t>
            </w:r>
            <w:r>
              <w:rPr>
                <w:sz w:val="26"/>
              </w:rPr>
              <w:t>и</w:t>
            </w:r>
            <w:r>
              <w:rPr>
                <w:spacing w:val="-10"/>
                <w:sz w:val="26"/>
              </w:rPr>
              <w:t xml:space="preserve"> </w:t>
            </w:r>
            <w:r>
              <w:rPr>
                <w:sz w:val="26"/>
              </w:rPr>
              <w:t>практических</w:t>
            </w:r>
            <w:r>
              <w:rPr>
                <w:spacing w:val="-10"/>
                <w:sz w:val="26"/>
              </w:rPr>
              <w:t xml:space="preserve"> </w:t>
            </w:r>
            <w:r>
              <w:rPr>
                <w:spacing w:val="-2"/>
                <w:sz w:val="26"/>
              </w:rPr>
              <w:t>задач</w:t>
            </w:r>
          </w:p>
        </w:tc>
      </w:tr>
    </w:tbl>
    <w:p w:rsidR="00906145" w:rsidRDefault="00906145">
      <w:pPr>
        <w:pStyle w:val="a3"/>
        <w:spacing w:before="253"/>
        <w:ind w:left="0"/>
      </w:pPr>
    </w:p>
    <w:p w:rsidR="00906145" w:rsidRDefault="00C56FC5">
      <w:pPr>
        <w:pStyle w:val="a3"/>
        <w:ind w:right="131" w:firstLine="539"/>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w:t>
      </w:r>
      <w:r>
        <w:rPr>
          <w:spacing w:val="-1"/>
        </w:rPr>
        <w:t xml:space="preserve"> </w:t>
      </w:r>
      <w:r>
        <w:t>результатам</w:t>
      </w:r>
      <w:r>
        <w:rPr>
          <w:spacing w:val="-1"/>
        </w:rPr>
        <w:t xml:space="preserve"> </w:t>
      </w:r>
      <w:r>
        <w:t xml:space="preserve">освоения основной образовательной программы начального общего образования и элементов содержания </w:t>
      </w:r>
      <w:r>
        <w:rPr>
          <w:b/>
        </w:rPr>
        <w:t xml:space="preserve">по учебному предмету «Окружающий </w:t>
      </w:r>
      <w:r>
        <w:rPr>
          <w:b/>
          <w:spacing w:val="-2"/>
        </w:rPr>
        <w:t>мир»</w:t>
      </w:r>
      <w:r>
        <w:rPr>
          <w:spacing w:val="-2"/>
        </w:rPr>
        <w:t>.</w:t>
      </w:r>
    </w:p>
    <w:p w:rsidR="00906145" w:rsidRDefault="00C56FC5">
      <w:pPr>
        <w:pStyle w:val="a3"/>
        <w:spacing w:before="1" w:after="7"/>
        <w:ind w:left="3745" w:hanging="1230"/>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1 класса</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8"/>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1012"/>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ight="55"/>
              <w:jc w:val="both"/>
              <w:rPr>
                <w:sz w:val="26"/>
              </w:rPr>
            </w:pPr>
            <w:r>
              <w:rPr>
                <w:sz w:val="26"/>
              </w:rPr>
              <w:t>называть себя и членов своей семьи по фамилии, имени, отчеству, профессии членов своей семьи, домашний адрес и адрес своей школы</w:t>
            </w:r>
          </w:p>
        </w:tc>
      </w:tr>
      <w:tr w:rsidR="00906145">
        <w:trPr>
          <w:trHeight w:val="1010"/>
        </w:trPr>
        <w:tc>
          <w:tcPr>
            <w:tcW w:w="1702" w:type="dxa"/>
          </w:tcPr>
          <w:p w:rsidR="00906145" w:rsidRDefault="00C56FC5">
            <w:pPr>
              <w:pStyle w:val="TableParagraph"/>
              <w:ind w:right="3"/>
              <w:jc w:val="center"/>
              <w:rPr>
                <w:sz w:val="26"/>
              </w:rPr>
            </w:pPr>
            <w:r>
              <w:rPr>
                <w:spacing w:val="-10"/>
                <w:sz w:val="26"/>
              </w:rPr>
              <w:lastRenderedPageBreak/>
              <w:t>2</w:t>
            </w:r>
          </w:p>
        </w:tc>
        <w:tc>
          <w:tcPr>
            <w:tcW w:w="7372" w:type="dxa"/>
          </w:tcPr>
          <w:p w:rsidR="00906145" w:rsidRDefault="00C56FC5">
            <w:pPr>
              <w:pStyle w:val="TableParagraph"/>
              <w:ind w:left="61" w:right="54"/>
              <w:jc w:val="both"/>
              <w:rPr>
                <w:sz w:val="26"/>
              </w:rPr>
            </w:pPr>
            <w:r>
              <w:rPr>
                <w:sz w:val="26"/>
              </w:rPr>
              <w:t xml:space="preserve">проявлять уважение к семейным ценностям и традициям, соблюдать правила нравственного поведения в социуме и на </w:t>
            </w:r>
            <w:r>
              <w:rPr>
                <w:spacing w:val="-2"/>
                <w:sz w:val="26"/>
              </w:rPr>
              <w:t>природе</w:t>
            </w:r>
          </w:p>
        </w:tc>
      </w:tr>
      <w:tr w:rsidR="00906145">
        <w:trPr>
          <w:trHeight w:val="712"/>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Pr>
                <w:sz w:val="26"/>
              </w:rPr>
            </w:pPr>
            <w:r>
              <w:rPr>
                <w:sz w:val="26"/>
              </w:rPr>
              <w:t>воспроизводить</w:t>
            </w:r>
            <w:r>
              <w:rPr>
                <w:spacing w:val="40"/>
                <w:sz w:val="26"/>
              </w:rPr>
              <w:t xml:space="preserve"> </w:t>
            </w:r>
            <w:r>
              <w:rPr>
                <w:sz w:val="26"/>
              </w:rPr>
              <w:t>название</w:t>
            </w:r>
            <w:r>
              <w:rPr>
                <w:spacing w:val="40"/>
                <w:sz w:val="26"/>
              </w:rPr>
              <w:t xml:space="preserve"> </w:t>
            </w:r>
            <w:r>
              <w:rPr>
                <w:sz w:val="26"/>
              </w:rPr>
              <w:t>своего</w:t>
            </w:r>
            <w:r>
              <w:rPr>
                <w:spacing w:val="40"/>
                <w:sz w:val="26"/>
              </w:rPr>
              <w:t xml:space="preserve"> </w:t>
            </w:r>
            <w:r>
              <w:rPr>
                <w:sz w:val="26"/>
              </w:rPr>
              <w:t>населенного</w:t>
            </w:r>
            <w:r>
              <w:rPr>
                <w:spacing w:val="40"/>
                <w:sz w:val="26"/>
              </w:rPr>
              <w:t xml:space="preserve"> </w:t>
            </w:r>
            <w:r>
              <w:rPr>
                <w:sz w:val="26"/>
              </w:rPr>
              <w:t>пункта,</w:t>
            </w:r>
            <w:r>
              <w:rPr>
                <w:spacing w:val="40"/>
                <w:sz w:val="26"/>
              </w:rPr>
              <w:t xml:space="preserve"> </w:t>
            </w:r>
            <w:r>
              <w:rPr>
                <w:sz w:val="26"/>
              </w:rPr>
              <w:t xml:space="preserve">региона, </w:t>
            </w:r>
            <w:r>
              <w:rPr>
                <w:spacing w:val="-2"/>
                <w:sz w:val="26"/>
              </w:rPr>
              <w:t>страны</w:t>
            </w:r>
          </w:p>
        </w:tc>
      </w:tr>
      <w:tr w:rsidR="00906145">
        <w:trPr>
          <w:trHeight w:val="1010"/>
        </w:trPr>
        <w:tc>
          <w:tcPr>
            <w:tcW w:w="1702" w:type="dxa"/>
          </w:tcPr>
          <w:p w:rsidR="00906145" w:rsidRDefault="00C56FC5">
            <w:pPr>
              <w:pStyle w:val="TableParagraph"/>
              <w:ind w:right="3"/>
              <w:jc w:val="center"/>
              <w:rPr>
                <w:sz w:val="26"/>
              </w:rPr>
            </w:pPr>
            <w:r>
              <w:rPr>
                <w:spacing w:val="-10"/>
                <w:sz w:val="26"/>
              </w:rPr>
              <w:t>4</w:t>
            </w:r>
          </w:p>
        </w:tc>
        <w:tc>
          <w:tcPr>
            <w:tcW w:w="7372" w:type="dxa"/>
          </w:tcPr>
          <w:p w:rsidR="00906145" w:rsidRDefault="00C56FC5">
            <w:pPr>
              <w:pStyle w:val="TableParagraph"/>
              <w:ind w:left="61" w:right="58"/>
              <w:jc w:val="both"/>
              <w:rPr>
                <w:sz w:val="26"/>
              </w:rPr>
            </w:pPr>
            <w:r>
              <w:rPr>
                <w:sz w:val="26"/>
              </w:rPr>
              <w:t>приводить примеры культурных объектов родного края, школьных традиций и праздников, традиций и ценностей своей семьи, профессий</w:t>
            </w:r>
          </w:p>
        </w:tc>
      </w:tr>
      <w:tr w:rsidR="00906145">
        <w:trPr>
          <w:trHeight w:val="414"/>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1010"/>
        </w:trPr>
        <w:tc>
          <w:tcPr>
            <w:tcW w:w="1702" w:type="dxa"/>
          </w:tcPr>
          <w:p w:rsidR="00906145" w:rsidRDefault="00C56FC5">
            <w:pPr>
              <w:pStyle w:val="TableParagraph"/>
              <w:ind w:right="3"/>
              <w:jc w:val="center"/>
              <w:rPr>
                <w:sz w:val="26"/>
              </w:rPr>
            </w:pPr>
            <w:r>
              <w:rPr>
                <w:spacing w:val="-10"/>
                <w:sz w:val="26"/>
              </w:rPr>
              <w:t>5</w:t>
            </w:r>
          </w:p>
        </w:tc>
        <w:tc>
          <w:tcPr>
            <w:tcW w:w="7372" w:type="dxa"/>
          </w:tcPr>
          <w:p w:rsidR="00906145" w:rsidRDefault="00C56FC5">
            <w:pPr>
              <w:pStyle w:val="TableParagraph"/>
              <w:ind w:left="61" w:right="57"/>
              <w:jc w:val="both"/>
              <w:rPr>
                <w:sz w:val="26"/>
              </w:rPr>
            </w:pPr>
            <w:r>
              <w:rPr>
                <w:sz w:val="26"/>
              </w:rPr>
              <w:t>различать объекты живой и неживой природы, объекты, созданные человеком, и природные материалы, части растений (корень,</w:t>
            </w:r>
            <w:r>
              <w:rPr>
                <w:spacing w:val="46"/>
                <w:sz w:val="26"/>
              </w:rPr>
              <w:t xml:space="preserve"> </w:t>
            </w:r>
            <w:r>
              <w:rPr>
                <w:sz w:val="26"/>
              </w:rPr>
              <w:t>стебель,</w:t>
            </w:r>
            <w:r>
              <w:rPr>
                <w:spacing w:val="47"/>
                <w:sz w:val="26"/>
              </w:rPr>
              <w:t xml:space="preserve"> </w:t>
            </w:r>
            <w:r>
              <w:rPr>
                <w:sz w:val="26"/>
              </w:rPr>
              <w:t>лист,</w:t>
            </w:r>
            <w:r>
              <w:rPr>
                <w:spacing w:val="47"/>
                <w:sz w:val="26"/>
              </w:rPr>
              <w:t xml:space="preserve"> </w:t>
            </w:r>
            <w:r>
              <w:rPr>
                <w:sz w:val="26"/>
              </w:rPr>
              <w:t>цветок,</w:t>
            </w:r>
            <w:r>
              <w:rPr>
                <w:spacing w:val="47"/>
                <w:sz w:val="26"/>
              </w:rPr>
              <w:t xml:space="preserve"> </w:t>
            </w:r>
            <w:r>
              <w:rPr>
                <w:sz w:val="26"/>
              </w:rPr>
              <w:t>плод,</w:t>
            </w:r>
            <w:r>
              <w:rPr>
                <w:spacing w:val="47"/>
                <w:sz w:val="26"/>
              </w:rPr>
              <w:t xml:space="preserve"> </w:t>
            </w:r>
            <w:r>
              <w:rPr>
                <w:sz w:val="26"/>
              </w:rPr>
              <w:t>семя),</w:t>
            </w:r>
            <w:r>
              <w:rPr>
                <w:spacing w:val="47"/>
                <w:sz w:val="26"/>
              </w:rPr>
              <w:t xml:space="preserve"> </w:t>
            </w:r>
            <w:r>
              <w:rPr>
                <w:sz w:val="26"/>
              </w:rPr>
              <w:t>группы</w:t>
            </w:r>
            <w:r>
              <w:rPr>
                <w:spacing w:val="48"/>
                <w:sz w:val="26"/>
              </w:rPr>
              <w:t xml:space="preserve"> </w:t>
            </w:r>
            <w:r>
              <w:rPr>
                <w:spacing w:val="-2"/>
                <w:sz w:val="26"/>
              </w:rPr>
              <w:t>животных</w:t>
            </w:r>
          </w:p>
        </w:tc>
      </w:tr>
    </w:tbl>
    <w:p w:rsidR="00906145" w:rsidRDefault="00906145">
      <w:pPr>
        <w:pStyle w:val="TableParagraph"/>
        <w:jc w:val="both"/>
        <w:rPr>
          <w:sz w:val="26"/>
        </w:rPr>
        <w:sectPr w:rsidR="00906145">
          <w:type w:val="continuous"/>
          <w:pgSz w:w="12240" w:h="15840"/>
          <w:pgMar w:top="1120" w:right="720" w:bottom="1086"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(насекомые,</w:t>
            </w:r>
            <w:r>
              <w:rPr>
                <w:spacing w:val="-10"/>
                <w:sz w:val="26"/>
              </w:rPr>
              <w:t xml:space="preserve"> </w:t>
            </w:r>
            <w:r>
              <w:rPr>
                <w:sz w:val="26"/>
              </w:rPr>
              <w:t>рыбы,</w:t>
            </w:r>
            <w:r>
              <w:rPr>
                <w:spacing w:val="-10"/>
                <w:sz w:val="26"/>
              </w:rPr>
              <w:t xml:space="preserve"> </w:t>
            </w:r>
            <w:r>
              <w:rPr>
                <w:sz w:val="26"/>
              </w:rPr>
              <w:t>птицы,</w:t>
            </w:r>
            <w:r>
              <w:rPr>
                <w:spacing w:val="-10"/>
                <w:sz w:val="26"/>
              </w:rPr>
              <w:t xml:space="preserve"> </w:t>
            </w:r>
            <w:r>
              <w:rPr>
                <w:spacing w:val="-2"/>
                <w:sz w:val="26"/>
              </w:rPr>
              <w:t>звери)</w:t>
            </w:r>
          </w:p>
        </w:tc>
      </w:tr>
      <w:tr w:rsidR="00906145">
        <w:trPr>
          <w:trHeight w:val="1907"/>
        </w:trPr>
        <w:tc>
          <w:tcPr>
            <w:tcW w:w="1702" w:type="dxa"/>
          </w:tcPr>
          <w:p w:rsidR="00906145" w:rsidRDefault="00C56FC5">
            <w:pPr>
              <w:pStyle w:val="TableParagraph"/>
              <w:ind w:right="3"/>
              <w:jc w:val="center"/>
              <w:rPr>
                <w:sz w:val="26"/>
              </w:rPr>
            </w:pPr>
            <w:r>
              <w:rPr>
                <w:spacing w:val="-10"/>
                <w:sz w:val="26"/>
              </w:rPr>
              <w:t>6</w:t>
            </w:r>
          </w:p>
        </w:tc>
        <w:tc>
          <w:tcPr>
            <w:tcW w:w="7372" w:type="dxa"/>
          </w:tcPr>
          <w:p w:rsidR="00906145" w:rsidRDefault="00C56FC5">
            <w:pPr>
              <w:pStyle w:val="TableParagraph"/>
              <w:ind w:left="61" w:right="56"/>
              <w:jc w:val="both"/>
              <w:rPr>
                <w:sz w:val="26"/>
              </w:rPr>
            </w:pPr>
            <w:r>
              <w:rPr>
                <w:sz w:val="26"/>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906145">
        <w:trPr>
          <w:trHeight w:val="712"/>
        </w:trPr>
        <w:tc>
          <w:tcPr>
            <w:tcW w:w="1702" w:type="dxa"/>
          </w:tcPr>
          <w:p w:rsidR="00906145" w:rsidRDefault="00C56FC5">
            <w:pPr>
              <w:pStyle w:val="TableParagraph"/>
              <w:ind w:right="3"/>
              <w:jc w:val="center"/>
              <w:rPr>
                <w:sz w:val="26"/>
              </w:rPr>
            </w:pPr>
            <w:r>
              <w:rPr>
                <w:spacing w:val="-10"/>
                <w:sz w:val="26"/>
              </w:rPr>
              <w:t>7</w:t>
            </w:r>
          </w:p>
        </w:tc>
        <w:tc>
          <w:tcPr>
            <w:tcW w:w="7372" w:type="dxa"/>
          </w:tcPr>
          <w:p w:rsidR="00906145" w:rsidRDefault="00C56FC5">
            <w:pPr>
              <w:pStyle w:val="TableParagraph"/>
              <w:tabs>
                <w:tab w:val="left" w:pos="1484"/>
                <w:tab w:val="left" w:pos="2628"/>
                <w:tab w:val="left" w:pos="3507"/>
                <w:tab w:val="left" w:pos="3972"/>
                <w:tab w:val="left" w:pos="5625"/>
                <w:tab w:val="left" w:pos="7163"/>
              </w:tabs>
              <w:ind w:left="61" w:right="57"/>
              <w:rPr>
                <w:sz w:val="26"/>
              </w:rPr>
            </w:pPr>
            <w:r>
              <w:rPr>
                <w:spacing w:val="-2"/>
                <w:sz w:val="26"/>
              </w:rPr>
              <w:t>применять</w:t>
            </w:r>
            <w:r>
              <w:rPr>
                <w:sz w:val="26"/>
              </w:rPr>
              <w:tab/>
            </w:r>
            <w:r>
              <w:rPr>
                <w:spacing w:val="-2"/>
                <w:sz w:val="26"/>
              </w:rPr>
              <w:t>правила</w:t>
            </w:r>
            <w:r>
              <w:rPr>
                <w:sz w:val="26"/>
              </w:rPr>
              <w:tab/>
            </w:r>
            <w:r>
              <w:rPr>
                <w:spacing w:val="-4"/>
                <w:sz w:val="26"/>
              </w:rPr>
              <w:t>ухода</w:t>
            </w:r>
            <w:r>
              <w:rPr>
                <w:sz w:val="26"/>
              </w:rPr>
              <w:tab/>
            </w:r>
            <w:r>
              <w:rPr>
                <w:spacing w:val="-6"/>
                <w:sz w:val="26"/>
              </w:rPr>
              <w:t>за</w:t>
            </w:r>
            <w:r>
              <w:rPr>
                <w:sz w:val="26"/>
              </w:rPr>
              <w:tab/>
            </w:r>
            <w:r>
              <w:rPr>
                <w:spacing w:val="-2"/>
                <w:sz w:val="26"/>
              </w:rPr>
              <w:t>комнатными</w:t>
            </w:r>
            <w:r>
              <w:rPr>
                <w:sz w:val="26"/>
              </w:rPr>
              <w:tab/>
            </w:r>
            <w:r>
              <w:rPr>
                <w:spacing w:val="-2"/>
                <w:sz w:val="26"/>
              </w:rPr>
              <w:t>растениями</w:t>
            </w:r>
            <w:r>
              <w:rPr>
                <w:sz w:val="26"/>
              </w:rPr>
              <w:tab/>
            </w:r>
            <w:r>
              <w:rPr>
                <w:spacing w:val="-10"/>
                <w:sz w:val="26"/>
              </w:rPr>
              <w:t xml:space="preserve">и </w:t>
            </w:r>
            <w:r>
              <w:rPr>
                <w:sz w:val="26"/>
              </w:rPr>
              <w:t>домашними животными</w:t>
            </w:r>
          </w:p>
        </w:tc>
      </w:tr>
      <w:tr w:rsidR="00906145">
        <w:trPr>
          <w:trHeight w:val="1608"/>
        </w:trPr>
        <w:tc>
          <w:tcPr>
            <w:tcW w:w="1702" w:type="dxa"/>
          </w:tcPr>
          <w:p w:rsidR="00906145" w:rsidRDefault="00C56FC5">
            <w:pPr>
              <w:pStyle w:val="TableParagraph"/>
              <w:ind w:right="3"/>
              <w:jc w:val="center"/>
              <w:rPr>
                <w:sz w:val="26"/>
              </w:rPr>
            </w:pPr>
            <w:r>
              <w:rPr>
                <w:spacing w:val="-10"/>
                <w:sz w:val="26"/>
              </w:rPr>
              <w:t>8</w:t>
            </w:r>
          </w:p>
        </w:tc>
        <w:tc>
          <w:tcPr>
            <w:tcW w:w="7372" w:type="dxa"/>
          </w:tcPr>
          <w:p w:rsidR="00906145" w:rsidRDefault="00C56FC5">
            <w:pPr>
              <w:pStyle w:val="TableParagraph"/>
              <w:ind w:left="61" w:right="53"/>
              <w:jc w:val="both"/>
              <w:rPr>
                <w:sz w:val="26"/>
              </w:rPr>
            </w:pPr>
            <w:r>
              <w:rPr>
                <w:sz w:val="26"/>
              </w:rPr>
              <w:t>проводить, соблюдая правила безопасного труда, несложные групповые и индивидуальные наблюдения (в том числе за сезонными</w:t>
            </w:r>
            <w:r>
              <w:rPr>
                <w:spacing w:val="-3"/>
                <w:sz w:val="26"/>
              </w:rPr>
              <w:t xml:space="preserve"> </w:t>
            </w:r>
            <w:r>
              <w:rPr>
                <w:sz w:val="26"/>
              </w:rPr>
              <w:t>изменениями</w:t>
            </w:r>
            <w:r>
              <w:rPr>
                <w:spacing w:val="-3"/>
                <w:sz w:val="26"/>
              </w:rPr>
              <w:t xml:space="preserve"> </w:t>
            </w:r>
            <w:r>
              <w:rPr>
                <w:sz w:val="26"/>
              </w:rPr>
              <w:t>в</w:t>
            </w:r>
            <w:r>
              <w:rPr>
                <w:spacing w:val="-3"/>
                <w:sz w:val="26"/>
              </w:rPr>
              <w:t xml:space="preserve"> </w:t>
            </w:r>
            <w:r>
              <w:rPr>
                <w:sz w:val="26"/>
              </w:rPr>
              <w:t>природе своей местности),</w:t>
            </w:r>
            <w:r>
              <w:rPr>
                <w:spacing w:val="-3"/>
                <w:sz w:val="26"/>
              </w:rPr>
              <w:t xml:space="preserve"> </w:t>
            </w:r>
            <w:r>
              <w:rPr>
                <w:sz w:val="26"/>
              </w:rPr>
              <w:t>измерения (в том числе вести счет времени, измерять температуру</w:t>
            </w:r>
            <w:r>
              <w:rPr>
                <w:spacing w:val="-3"/>
                <w:sz w:val="26"/>
              </w:rPr>
              <w:t xml:space="preserve"> </w:t>
            </w:r>
            <w:r>
              <w:rPr>
                <w:sz w:val="26"/>
              </w:rPr>
              <w:t>воздуха) и опыты под руководством учителя</w:t>
            </w:r>
          </w:p>
        </w:tc>
      </w:tr>
      <w:tr w:rsidR="00906145">
        <w:trPr>
          <w:trHeight w:val="712"/>
        </w:trPr>
        <w:tc>
          <w:tcPr>
            <w:tcW w:w="1702" w:type="dxa"/>
          </w:tcPr>
          <w:p w:rsidR="00906145" w:rsidRDefault="00C56FC5">
            <w:pPr>
              <w:pStyle w:val="TableParagraph"/>
              <w:ind w:right="3"/>
              <w:jc w:val="center"/>
              <w:rPr>
                <w:sz w:val="26"/>
              </w:rPr>
            </w:pPr>
            <w:r>
              <w:rPr>
                <w:spacing w:val="-10"/>
                <w:sz w:val="26"/>
              </w:rPr>
              <w:t>9</w:t>
            </w:r>
          </w:p>
        </w:tc>
        <w:tc>
          <w:tcPr>
            <w:tcW w:w="7372" w:type="dxa"/>
          </w:tcPr>
          <w:p w:rsidR="00906145" w:rsidRDefault="00C56FC5">
            <w:pPr>
              <w:pStyle w:val="TableParagraph"/>
              <w:ind w:left="61"/>
              <w:rPr>
                <w:sz w:val="26"/>
              </w:rPr>
            </w:pPr>
            <w:r>
              <w:rPr>
                <w:sz w:val="26"/>
              </w:rPr>
              <w:t>использовать</w:t>
            </w:r>
            <w:r>
              <w:rPr>
                <w:spacing w:val="80"/>
                <w:sz w:val="26"/>
              </w:rPr>
              <w:t xml:space="preserve"> </w:t>
            </w:r>
            <w:r>
              <w:rPr>
                <w:sz w:val="26"/>
              </w:rPr>
              <w:t>для</w:t>
            </w:r>
            <w:r>
              <w:rPr>
                <w:spacing w:val="80"/>
                <w:sz w:val="26"/>
              </w:rPr>
              <w:t xml:space="preserve"> </w:t>
            </w:r>
            <w:r>
              <w:rPr>
                <w:sz w:val="26"/>
              </w:rPr>
              <w:t>ответов</w:t>
            </w:r>
            <w:r>
              <w:rPr>
                <w:spacing w:val="80"/>
                <w:sz w:val="26"/>
              </w:rPr>
              <w:t xml:space="preserve"> </w:t>
            </w:r>
            <w:r>
              <w:rPr>
                <w:sz w:val="26"/>
              </w:rPr>
              <w:t>на</w:t>
            </w:r>
            <w:r>
              <w:rPr>
                <w:spacing w:val="80"/>
                <w:sz w:val="26"/>
              </w:rPr>
              <w:t xml:space="preserve"> </w:t>
            </w:r>
            <w:r>
              <w:rPr>
                <w:sz w:val="26"/>
              </w:rPr>
              <w:t>вопросы</w:t>
            </w:r>
            <w:r>
              <w:rPr>
                <w:spacing w:val="80"/>
                <w:sz w:val="26"/>
              </w:rPr>
              <w:t xml:space="preserve"> </w:t>
            </w:r>
            <w:r>
              <w:rPr>
                <w:sz w:val="26"/>
              </w:rPr>
              <w:t>небольшие</w:t>
            </w:r>
            <w:r>
              <w:rPr>
                <w:spacing w:val="80"/>
                <w:sz w:val="26"/>
              </w:rPr>
              <w:t xml:space="preserve"> </w:t>
            </w:r>
            <w:r>
              <w:rPr>
                <w:sz w:val="26"/>
              </w:rPr>
              <w:t>тексты</w:t>
            </w:r>
            <w:r>
              <w:rPr>
                <w:spacing w:val="80"/>
                <w:sz w:val="26"/>
              </w:rPr>
              <w:t xml:space="preserve"> </w:t>
            </w:r>
            <w:r>
              <w:rPr>
                <w:sz w:val="26"/>
              </w:rPr>
              <w:t>о природе и обществе</w:t>
            </w:r>
          </w:p>
        </w:tc>
      </w:tr>
      <w:tr w:rsidR="00906145">
        <w:trPr>
          <w:trHeight w:val="1010"/>
        </w:trPr>
        <w:tc>
          <w:tcPr>
            <w:tcW w:w="1702" w:type="dxa"/>
          </w:tcPr>
          <w:p w:rsidR="00906145" w:rsidRDefault="00C56FC5">
            <w:pPr>
              <w:pStyle w:val="TableParagraph"/>
              <w:ind w:right="3"/>
              <w:jc w:val="center"/>
              <w:rPr>
                <w:sz w:val="26"/>
              </w:rPr>
            </w:pPr>
            <w:r>
              <w:rPr>
                <w:spacing w:val="-5"/>
                <w:sz w:val="26"/>
              </w:rPr>
              <w:t>10</w:t>
            </w:r>
          </w:p>
        </w:tc>
        <w:tc>
          <w:tcPr>
            <w:tcW w:w="7372" w:type="dxa"/>
          </w:tcPr>
          <w:p w:rsidR="00906145" w:rsidRDefault="00C56FC5">
            <w:pPr>
              <w:pStyle w:val="TableParagraph"/>
              <w:ind w:left="61" w:right="54"/>
              <w:jc w:val="both"/>
              <w:rPr>
                <w:sz w:val="26"/>
              </w:rPr>
            </w:pPr>
            <w:r>
              <w:rPr>
                <w:sz w:val="26"/>
              </w:rPr>
              <w:t>оценивать ситуации, раскрывающие положительное и негативное отношение к природе; правила поведения в быту, в общественных местах</w:t>
            </w:r>
          </w:p>
        </w:tc>
      </w:tr>
      <w:tr w:rsidR="00906145">
        <w:trPr>
          <w:trHeight w:val="415"/>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906145">
        <w:trPr>
          <w:trHeight w:val="710"/>
        </w:trPr>
        <w:tc>
          <w:tcPr>
            <w:tcW w:w="1702" w:type="dxa"/>
          </w:tcPr>
          <w:p w:rsidR="00906145" w:rsidRDefault="00C56FC5">
            <w:pPr>
              <w:pStyle w:val="TableParagraph"/>
              <w:ind w:right="3"/>
              <w:jc w:val="center"/>
              <w:rPr>
                <w:sz w:val="26"/>
              </w:rPr>
            </w:pPr>
            <w:r>
              <w:rPr>
                <w:spacing w:val="-5"/>
                <w:sz w:val="26"/>
              </w:rPr>
              <w:t>11</w:t>
            </w:r>
          </w:p>
        </w:tc>
        <w:tc>
          <w:tcPr>
            <w:tcW w:w="7372" w:type="dxa"/>
          </w:tcPr>
          <w:p w:rsidR="00906145" w:rsidRDefault="00C56FC5">
            <w:pPr>
              <w:pStyle w:val="TableParagraph"/>
              <w:tabs>
                <w:tab w:val="left" w:pos="1613"/>
                <w:tab w:val="left" w:pos="2877"/>
                <w:tab w:val="left" w:pos="4735"/>
                <w:tab w:val="left" w:pos="5368"/>
                <w:tab w:val="left" w:pos="6678"/>
              </w:tabs>
              <w:ind w:left="61" w:right="57"/>
              <w:rPr>
                <w:sz w:val="26"/>
              </w:rPr>
            </w:pPr>
            <w:r>
              <w:rPr>
                <w:spacing w:val="-2"/>
                <w:sz w:val="26"/>
              </w:rPr>
              <w:t>соблюдать</w:t>
            </w:r>
            <w:r>
              <w:rPr>
                <w:sz w:val="26"/>
              </w:rPr>
              <w:tab/>
            </w:r>
            <w:r>
              <w:rPr>
                <w:spacing w:val="-2"/>
                <w:sz w:val="26"/>
              </w:rPr>
              <w:t>правила</w:t>
            </w:r>
            <w:r>
              <w:rPr>
                <w:sz w:val="26"/>
              </w:rPr>
              <w:tab/>
            </w:r>
            <w:r>
              <w:rPr>
                <w:spacing w:val="-2"/>
                <w:sz w:val="26"/>
              </w:rPr>
              <w:t>безопасности</w:t>
            </w:r>
            <w:r>
              <w:rPr>
                <w:sz w:val="26"/>
              </w:rPr>
              <w:tab/>
            </w:r>
            <w:r>
              <w:rPr>
                <w:spacing w:val="-6"/>
                <w:sz w:val="26"/>
              </w:rPr>
              <w:t>на</w:t>
            </w:r>
            <w:r>
              <w:rPr>
                <w:sz w:val="26"/>
              </w:rPr>
              <w:tab/>
            </w:r>
            <w:r>
              <w:rPr>
                <w:spacing w:val="-2"/>
                <w:sz w:val="26"/>
              </w:rPr>
              <w:t>учебном</w:t>
            </w:r>
            <w:r>
              <w:rPr>
                <w:sz w:val="26"/>
              </w:rPr>
              <w:tab/>
            </w:r>
            <w:r>
              <w:rPr>
                <w:spacing w:val="-2"/>
                <w:sz w:val="26"/>
              </w:rPr>
              <w:t xml:space="preserve">месте </w:t>
            </w:r>
            <w:r>
              <w:rPr>
                <w:sz w:val="26"/>
              </w:rPr>
              <w:t>обучающегося; во время наблюдений и опытов;</w:t>
            </w:r>
          </w:p>
        </w:tc>
      </w:tr>
      <w:tr w:rsidR="00906145">
        <w:trPr>
          <w:trHeight w:val="414"/>
        </w:trPr>
        <w:tc>
          <w:tcPr>
            <w:tcW w:w="1702" w:type="dxa"/>
          </w:tcPr>
          <w:p w:rsidR="00906145" w:rsidRDefault="00C56FC5">
            <w:pPr>
              <w:pStyle w:val="TableParagraph"/>
              <w:ind w:right="3"/>
              <w:jc w:val="center"/>
              <w:rPr>
                <w:sz w:val="26"/>
              </w:rPr>
            </w:pPr>
            <w:r>
              <w:rPr>
                <w:spacing w:val="-5"/>
                <w:sz w:val="26"/>
              </w:rPr>
              <w:t>12</w:t>
            </w:r>
          </w:p>
        </w:tc>
        <w:tc>
          <w:tcPr>
            <w:tcW w:w="7372" w:type="dxa"/>
          </w:tcPr>
          <w:p w:rsidR="00906145" w:rsidRDefault="00C56FC5">
            <w:pPr>
              <w:pStyle w:val="TableParagraph"/>
              <w:ind w:left="61"/>
              <w:rPr>
                <w:sz w:val="26"/>
              </w:rPr>
            </w:pPr>
            <w:r>
              <w:rPr>
                <w:sz w:val="26"/>
              </w:rPr>
              <w:t>соблюдать</w:t>
            </w:r>
            <w:r>
              <w:rPr>
                <w:spacing w:val="-10"/>
                <w:sz w:val="26"/>
              </w:rPr>
              <w:t xml:space="preserve"> </w:t>
            </w:r>
            <w:r>
              <w:rPr>
                <w:sz w:val="26"/>
              </w:rPr>
              <w:t>правила</w:t>
            </w:r>
            <w:r>
              <w:rPr>
                <w:spacing w:val="-10"/>
                <w:sz w:val="26"/>
              </w:rPr>
              <w:t xml:space="preserve"> </w:t>
            </w:r>
            <w:r>
              <w:rPr>
                <w:sz w:val="26"/>
              </w:rPr>
              <w:t>здорового</w:t>
            </w:r>
            <w:r>
              <w:rPr>
                <w:spacing w:val="-8"/>
                <w:sz w:val="26"/>
              </w:rPr>
              <w:t xml:space="preserve"> </w:t>
            </w:r>
            <w:r>
              <w:rPr>
                <w:sz w:val="26"/>
              </w:rPr>
              <w:t>питания</w:t>
            </w:r>
            <w:r>
              <w:rPr>
                <w:spacing w:val="-8"/>
                <w:sz w:val="26"/>
              </w:rPr>
              <w:t xml:space="preserve"> </w:t>
            </w:r>
            <w:r>
              <w:rPr>
                <w:sz w:val="26"/>
              </w:rPr>
              <w:t>и</w:t>
            </w:r>
            <w:r>
              <w:rPr>
                <w:spacing w:val="-10"/>
                <w:sz w:val="26"/>
              </w:rPr>
              <w:t xml:space="preserve"> </w:t>
            </w:r>
            <w:r>
              <w:rPr>
                <w:sz w:val="26"/>
              </w:rPr>
              <w:t>личной</w:t>
            </w:r>
            <w:r>
              <w:rPr>
                <w:spacing w:val="-6"/>
                <w:sz w:val="26"/>
              </w:rPr>
              <w:t xml:space="preserve"> </w:t>
            </w:r>
            <w:r>
              <w:rPr>
                <w:spacing w:val="-2"/>
                <w:sz w:val="26"/>
              </w:rPr>
              <w:t>гигиены;</w:t>
            </w:r>
          </w:p>
        </w:tc>
      </w:tr>
      <w:tr w:rsidR="00906145">
        <w:trPr>
          <w:trHeight w:val="712"/>
        </w:trPr>
        <w:tc>
          <w:tcPr>
            <w:tcW w:w="1702" w:type="dxa"/>
          </w:tcPr>
          <w:p w:rsidR="00906145" w:rsidRDefault="00C56FC5">
            <w:pPr>
              <w:pStyle w:val="TableParagraph"/>
              <w:ind w:right="3"/>
              <w:jc w:val="center"/>
              <w:rPr>
                <w:sz w:val="26"/>
              </w:rPr>
            </w:pPr>
            <w:r>
              <w:rPr>
                <w:spacing w:val="-5"/>
                <w:sz w:val="26"/>
              </w:rPr>
              <w:t>13</w:t>
            </w:r>
          </w:p>
        </w:tc>
        <w:tc>
          <w:tcPr>
            <w:tcW w:w="7372" w:type="dxa"/>
          </w:tcPr>
          <w:p w:rsidR="00906145" w:rsidRDefault="00C56FC5">
            <w:pPr>
              <w:pStyle w:val="TableParagraph"/>
              <w:ind w:left="61"/>
              <w:rPr>
                <w:sz w:val="26"/>
              </w:rPr>
            </w:pPr>
            <w:r>
              <w:rPr>
                <w:sz w:val="26"/>
              </w:rPr>
              <w:t>соблюдать</w:t>
            </w:r>
            <w:r>
              <w:rPr>
                <w:spacing w:val="-9"/>
                <w:sz w:val="26"/>
              </w:rPr>
              <w:t xml:space="preserve"> </w:t>
            </w:r>
            <w:r>
              <w:rPr>
                <w:sz w:val="26"/>
              </w:rPr>
              <w:t>правила</w:t>
            </w:r>
            <w:r>
              <w:rPr>
                <w:spacing w:val="-8"/>
                <w:sz w:val="26"/>
              </w:rPr>
              <w:t xml:space="preserve"> </w:t>
            </w:r>
            <w:r>
              <w:rPr>
                <w:sz w:val="26"/>
              </w:rPr>
              <w:t>безопасного</w:t>
            </w:r>
            <w:r>
              <w:rPr>
                <w:spacing w:val="-9"/>
                <w:sz w:val="26"/>
              </w:rPr>
              <w:t xml:space="preserve"> </w:t>
            </w:r>
            <w:r>
              <w:rPr>
                <w:sz w:val="26"/>
              </w:rPr>
              <w:t>поведения</w:t>
            </w:r>
            <w:r>
              <w:rPr>
                <w:spacing w:val="-5"/>
                <w:sz w:val="26"/>
              </w:rPr>
              <w:t xml:space="preserve"> </w:t>
            </w:r>
            <w:r>
              <w:rPr>
                <w:sz w:val="26"/>
              </w:rPr>
              <w:t>пешехода;</w:t>
            </w:r>
            <w:r>
              <w:rPr>
                <w:spacing w:val="-8"/>
                <w:sz w:val="26"/>
              </w:rPr>
              <w:t xml:space="preserve"> </w:t>
            </w:r>
            <w:r>
              <w:rPr>
                <w:sz w:val="26"/>
              </w:rPr>
              <w:t>соблюдать правила безопасного поведения в природе</w:t>
            </w:r>
          </w:p>
        </w:tc>
      </w:tr>
      <w:tr w:rsidR="00906145">
        <w:trPr>
          <w:trHeight w:val="1908"/>
        </w:trPr>
        <w:tc>
          <w:tcPr>
            <w:tcW w:w="1702" w:type="dxa"/>
          </w:tcPr>
          <w:p w:rsidR="00906145" w:rsidRDefault="00C56FC5">
            <w:pPr>
              <w:pStyle w:val="TableParagraph"/>
              <w:spacing w:before="47"/>
              <w:ind w:right="3"/>
              <w:jc w:val="center"/>
              <w:rPr>
                <w:sz w:val="26"/>
              </w:rPr>
            </w:pPr>
            <w:r>
              <w:rPr>
                <w:spacing w:val="-5"/>
                <w:sz w:val="26"/>
              </w:rPr>
              <w:lastRenderedPageBreak/>
              <w:t>14</w:t>
            </w:r>
          </w:p>
        </w:tc>
        <w:tc>
          <w:tcPr>
            <w:tcW w:w="7372" w:type="dxa"/>
          </w:tcPr>
          <w:p w:rsidR="00906145" w:rsidRDefault="00C56FC5">
            <w:pPr>
              <w:pStyle w:val="TableParagraph"/>
              <w:tabs>
                <w:tab w:val="left" w:pos="1536"/>
                <w:tab w:val="left" w:pos="1723"/>
                <w:tab w:val="left" w:pos="1779"/>
                <w:tab w:val="left" w:pos="2096"/>
                <w:tab w:val="left" w:pos="2724"/>
                <w:tab w:val="left" w:pos="3086"/>
                <w:tab w:val="left" w:pos="3522"/>
                <w:tab w:val="left" w:pos="3613"/>
                <w:tab w:val="left" w:pos="4591"/>
                <w:tab w:val="left" w:pos="4659"/>
                <w:tab w:val="left" w:pos="4918"/>
                <w:tab w:val="left" w:pos="5155"/>
                <w:tab w:val="left" w:pos="5523"/>
                <w:tab w:val="left" w:pos="6275"/>
                <w:tab w:val="left" w:pos="6394"/>
                <w:tab w:val="left" w:pos="7164"/>
              </w:tabs>
              <w:spacing w:before="47"/>
              <w:ind w:left="61" w:right="53"/>
              <w:rPr>
                <w:sz w:val="26"/>
              </w:rPr>
            </w:pPr>
            <w:r>
              <w:rPr>
                <w:sz w:val="26"/>
              </w:rPr>
              <w:t xml:space="preserve">безопасно пользоваться бытовыми электроприборами; </w:t>
            </w:r>
            <w:r>
              <w:rPr>
                <w:spacing w:val="-2"/>
                <w:sz w:val="26"/>
              </w:rPr>
              <w:t>соблюдать</w:t>
            </w:r>
            <w:r>
              <w:rPr>
                <w:sz w:val="26"/>
              </w:rPr>
              <w:tab/>
            </w:r>
            <w:r>
              <w:rPr>
                <w:spacing w:val="-2"/>
                <w:sz w:val="26"/>
              </w:rPr>
              <w:t>правила</w:t>
            </w:r>
            <w:r>
              <w:rPr>
                <w:sz w:val="26"/>
              </w:rPr>
              <w:tab/>
            </w:r>
            <w:r>
              <w:rPr>
                <w:spacing w:val="-2"/>
                <w:sz w:val="26"/>
              </w:rPr>
              <w:t>использования</w:t>
            </w:r>
            <w:r>
              <w:rPr>
                <w:sz w:val="26"/>
              </w:rPr>
              <w:tab/>
            </w:r>
            <w:r>
              <w:rPr>
                <w:sz w:val="26"/>
              </w:rPr>
              <w:tab/>
            </w:r>
            <w:r>
              <w:rPr>
                <w:spacing w:val="-2"/>
                <w:sz w:val="26"/>
              </w:rPr>
              <w:t>электронных</w:t>
            </w:r>
            <w:r>
              <w:rPr>
                <w:sz w:val="26"/>
              </w:rPr>
              <w:tab/>
            </w:r>
            <w:r>
              <w:rPr>
                <w:sz w:val="26"/>
              </w:rPr>
              <w:tab/>
            </w:r>
            <w:r>
              <w:rPr>
                <w:spacing w:val="-2"/>
                <w:sz w:val="26"/>
              </w:rPr>
              <w:t>средств, оснащенных</w:t>
            </w:r>
            <w:r>
              <w:rPr>
                <w:sz w:val="26"/>
              </w:rPr>
              <w:tab/>
            </w:r>
            <w:r>
              <w:rPr>
                <w:sz w:val="26"/>
              </w:rPr>
              <w:tab/>
            </w:r>
            <w:r>
              <w:rPr>
                <w:sz w:val="26"/>
              </w:rPr>
              <w:tab/>
            </w:r>
            <w:r>
              <w:rPr>
                <w:spacing w:val="-2"/>
                <w:sz w:val="26"/>
              </w:rPr>
              <w:t>экраном;</w:t>
            </w:r>
            <w:r>
              <w:rPr>
                <w:sz w:val="26"/>
              </w:rPr>
              <w:tab/>
            </w:r>
            <w:r>
              <w:rPr>
                <w:spacing w:val="-10"/>
                <w:sz w:val="26"/>
              </w:rPr>
              <w:t>с</w:t>
            </w:r>
            <w:r>
              <w:rPr>
                <w:sz w:val="26"/>
              </w:rPr>
              <w:tab/>
            </w:r>
            <w:r>
              <w:rPr>
                <w:spacing w:val="-2"/>
                <w:sz w:val="26"/>
              </w:rPr>
              <w:t>помощью</w:t>
            </w:r>
            <w:r>
              <w:rPr>
                <w:sz w:val="26"/>
              </w:rPr>
              <w:tab/>
            </w:r>
            <w:r>
              <w:rPr>
                <w:sz w:val="26"/>
              </w:rPr>
              <w:tab/>
            </w:r>
            <w:r>
              <w:rPr>
                <w:sz w:val="26"/>
              </w:rPr>
              <w:tab/>
            </w:r>
            <w:r>
              <w:rPr>
                <w:spacing w:val="-2"/>
                <w:sz w:val="26"/>
              </w:rPr>
              <w:t>взрослых</w:t>
            </w:r>
            <w:r>
              <w:rPr>
                <w:sz w:val="26"/>
              </w:rPr>
              <w:tab/>
            </w:r>
            <w:r>
              <w:rPr>
                <w:spacing w:val="-2"/>
                <w:sz w:val="26"/>
              </w:rPr>
              <w:t>(учителя, родителей)</w:t>
            </w:r>
            <w:r>
              <w:rPr>
                <w:sz w:val="26"/>
              </w:rPr>
              <w:tab/>
            </w:r>
            <w:r>
              <w:rPr>
                <w:sz w:val="26"/>
              </w:rPr>
              <w:tab/>
            </w:r>
            <w:r>
              <w:rPr>
                <w:spacing w:val="-2"/>
                <w:sz w:val="26"/>
              </w:rPr>
              <w:t>пользоваться</w:t>
            </w:r>
            <w:r>
              <w:rPr>
                <w:sz w:val="26"/>
              </w:rPr>
              <w:tab/>
            </w:r>
            <w:r>
              <w:rPr>
                <w:sz w:val="26"/>
              </w:rPr>
              <w:tab/>
            </w:r>
            <w:r>
              <w:rPr>
                <w:spacing w:val="-2"/>
                <w:sz w:val="26"/>
              </w:rPr>
              <w:t>электронным</w:t>
            </w:r>
            <w:r>
              <w:rPr>
                <w:sz w:val="26"/>
              </w:rPr>
              <w:tab/>
            </w:r>
            <w:r>
              <w:rPr>
                <w:sz w:val="26"/>
              </w:rPr>
              <w:tab/>
            </w:r>
            <w:r>
              <w:rPr>
                <w:spacing w:val="-2"/>
                <w:sz w:val="26"/>
              </w:rPr>
              <w:t>дневником</w:t>
            </w:r>
            <w:r>
              <w:rPr>
                <w:sz w:val="26"/>
              </w:rPr>
              <w:tab/>
            </w:r>
            <w:r>
              <w:rPr>
                <w:spacing w:val="-10"/>
                <w:sz w:val="26"/>
              </w:rPr>
              <w:t xml:space="preserve">и </w:t>
            </w:r>
            <w:r>
              <w:rPr>
                <w:spacing w:val="-2"/>
                <w:sz w:val="26"/>
              </w:rPr>
              <w:t>электронными</w:t>
            </w:r>
            <w:r>
              <w:rPr>
                <w:sz w:val="26"/>
              </w:rPr>
              <w:tab/>
            </w:r>
            <w:r>
              <w:rPr>
                <w:sz w:val="26"/>
              </w:rPr>
              <w:tab/>
            </w:r>
            <w:r>
              <w:rPr>
                <w:sz w:val="26"/>
              </w:rPr>
              <w:tab/>
            </w:r>
            <w:r>
              <w:rPr>
                <w:spacing w:val="-2"/>
                <w:sz w:val="26"/>
              </w:rPr>
              <w:t>образовательными</w:t>
            </w:r>
            <w:r>
              <w:rPr>
                <w:sz w:val="26"/>
              </w:rPr>
              <w:tab/>
            </w:r>
            <w:r>
              <w:rPr>
                <w:spacing w:val="-10"/>
                <w:sz w:val="26"/>
              </w:rPr>
              <w:t>и</w:t>
            </w:r>
            <w:r>
              <w:rPr>
                <w:sz w:val="26"/>
              </w:rPr>
              <w:tab/>
            </w:r>
            <w:r>
              <w:rPr>
                <w:sz w:val="26"/>
              </w:rPr>
              <w:tab/>
            </w:r>
            <w:r>
              <w:rPr>
                <w:spacing w:val="-2"/>
                <w:sz w:val="26"/>
              </w:rPr>
              <w:t>информационными ресурсами.</w:t>
            </w:r>
          </w:p>
        </w:tc>
      </w:tr>
    </w:tbl>
    <w:p w:rsidR="00906145" w:rsidRDefault="00C56FC5">
      <w:pPr>
        <w:pStyle w:val="a3"/>
        <w:spacing w:before="8" w:after="6"/>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(1</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4"/>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712"/>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Pr>
                <w:sz w:val="26"/>
              </w:rPr>
            </w:pPr>
            <w:r>
              <w:rPr>
                <w:sz w:val="26"/>
              </w:rPr>
              <w:t>Школа.</w:t>
            </w:r>
            <w:r>
              <w:rPr>
                <w:spacing w:val="38"/>
                <w:sz w:val="26"/>
              </w:rPr>
              <w:t xml:space="preserve"> </w:t>
            </w:r>
            <w:r>
              <w:rPr>
                <w:sz w:val="26"/>
              </w:rPr>
              <w:t>Школьные</w:t>
            </w:r>
            <w:r>
              <w:rPr>
                <w:spacing w:val="36"/>
                <w:sz w:val="26"/>
              </w:rPr>
              <w:t xml:space="preserve"> </w:t>
            </w:r>
            <w:r>
              <w:rPr>
                <w:sz w:val="26"/>
              </w:rPr>
              <w:t>традиции</w:t>
            </w:r>
            <w:r>
              <w:rPr>
                <w:spacing w:val="36"/>
                <w:sz w:val="26"/>
              </w:rPr>
              <w:t xml:space="preserve"> </w:t>
            </w:r>
            <w:r>
              <w:rPr>
                <w:sz w:val="26"/>
              </w:rPr>
              <w:t>и</w:t>
            </w:r>
            <w:r>
              <w:rPr>
                <w:spacing w:val="39"/>
                <w:sz w:val="26"/>
              </w:rPr>
              <w:t xml:space="preserve"> </w:t>
            </w:r>
            <w:r>
              <w:rPr>
                <w:sz w:val="26"/>
              </w:rPr>
              <w:t>праздники.</w:t>
            </w:r>
            <w:r>
              <w:rPr>
                <w:spacing w:val="36"/>
                <w:sz w:val="26"/>
              </w:rPr>
              <w:t xml:space="preserve"> </w:t>
            </w:r>
            <w:r>
              <w:rPr>
                <w:sz w:val="26"/>
              </w:rPr>
              <w:t>Адрес</w:t>
            </w:r>
            <w:r>
              <w:rPr>
                <w:spacing w:val="36"/>
                <w:sz w:val="26"/>
              </w:rPr>
              <w:t xml:space="preserve"> </w:t>
            </w:r>
            <w:r>
              <w:rPr>
                <w:sz w:val="26"/>
              </w:rPr>
              <w:t>школы.</w:t>
            </w:r>
            <w:r>
              <w:rPr>
                <w:spacing w:val="36"/>
                <w:sz w:val="26"/>
              </w:rPr>
              <w:t xml:space="preserve"> </w:t>
            </w:r>
            <w:r>
              <w:rPr>
                <w:sz w:val="26"/>
              </w:rPr>
              <w:t>Классный, школьный коллектив</w:t>
            </w:r>
          </w:p>
        </w:tc>
      </w:tr>
      <w:tr w:rsidR="00906145">
        <w:trPr>
          <w:trHeight w:val="712"/>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Pr>
                <w:sz w:val="26"/>
              </w:rPr>
            </w:pPr>
            <w:r>
              <w:rPr>
                <w:sz w:val="26"/>
              </w:rPr>
              <w:t>Друзья,</w:t>
            </w:r>
            <w:r>
              <w:rPr>
                <w:spacing w:val="38"/>
                <w:sz w:val="26"/>
              </w:rPr>
              <w:t xml:space="preserve"> </w:t>
            </w:r>
            <w:r>
              <w:rPr>
                <w:sz w:val="26"/>
              </w:rPr>
              <w:t>взаимоотношения</w:t>
            </w:r>
            <w:r>
              <w:rPr>
                <w:spacing w:val="38"/>
                <w:sz w:val="26"/>
              </w:rPr>
              <w:t xml:space="preserve"> </w:t>
            </w:r>
            <w:r>
              <w:rPr>
                <w:sz w:val="26"/>
              </w:rPr>
              <w:t>между</w:t>
            </w:r>
            <w:r>
              <w:rPr>
                <w:spacing w:val="33"/>
                <w:sz w:val="26"/>
              </w:rPr>
              <w:t xml:space="preserve"> </w:t>
            </w:r>
            <w:r>
              <w:rPr>
                <w:sz w:val="26"/>
              </w:rPr>
              <w:t>ними;</w:t>
            </w:r>
            <w:r>
              <w:rPr>
                <w:spacing w:val="38"/>
                <w:sz w:val="26"/>
              </w:rPr>
              <w:t xml:space="preserve"> </w:t>
            </w:r>
            <w:r>
              <w:rPr>
                <w:sz w:val="26"/>
              </w:rPr>
              <w:t>ценность</w:t>
            </w:r>
            <w:r>
              <w:rPr>
                <w:spacing w:val="37"/>
                <w:sz w:val="26"/>
              </w:rPr>
              <w:t xml:space="preserve"> </w:t>
            </w:r>
            <w:r>
              <w:rPr>
                <w:sz w:val="26"/>
              </w:rPr>
              <w:t>дружбы,</w:t>
            </w:r>
            <w:r>
              <w:rPr>
                <w:spacing w:val="38"/>
                <w:sz w:val="26"/>
              </w:rPr>
              <w:t xml:space="preserve"> </w:t>
            </w:r>
            <w:r>
              <w:rPr>
                <w:sz w:val="26"/>
              </w:rPr>
              <w:t>согласия, взаимной помощи</w:t>
            </w:r>
          </w:p>
        </w:tc>
      </w:tr>
    </w:tbl>
    <w:p w:rsidR="00906145" w:rsidRDefault="00906145">
      <w:pPr>
        <w:pStyle w:val="TableParagraph"/>
        <w:rPr>
          <w:sz w:val="26"/>
        </w:rPr>
        <w:sectPr w:rsidR="00906145">
          <w:type w:val="continuous"/>
          <w:pgSz w:w="12240" w:h="15840"/>
          <w:pgMar w:top="1120" w:right="720" w:bottom="1256"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jc w:val="center"/>
              <w:rPr>
                <w:sz w:val="26"/>
              </w:rPr>
            </w:pPr>
            <w:r>
              <w:rPr>
                <w:spacing w:val="-5"/>
                <w:sz w:val="26"/>
              </w:rPr>
              <w:lastRenderedPageBreak/>
              <w:t>1.3</w:t>
            </w:r>
          </w:p>
        </w:tc>
        <w:tc>
          <w:tcPr>
            <w:tcW w:w="7996" w:type="dxa"/>
          </w:tcPr>
          <w:p w:rsidR="00906145" w:rsidRDefault="00C56FC5">
            <w:pPr>
              <w:pStyle w:val="TableParagraph"/>
              <w:ind w:left="61"/>
              <w:rPr>
                <w:sz w:val="26"/>
              </w:rPr>
            </w:pPr>
            <w:r>
              <w:rPr>
                <w:sz w:val="26"/>
              </w:rPr>
              <w:t>Совместная</w:t>
            </w:r>
            <w:r>
              <w:rPr>
                <w:spacing w:val="-10"/>
                <w:sz w:val="26"/>
              </w:rPr>
              <w:t xml:space="preserve"> </w:t>
            </w:r>
            <w:r>
              <w:rPr>
                <w:sz w:val="26"/>
              </w:rPr>
              <w:t>деятельность</w:t>
            </w:r>
            <w:r>
              <w:rPr>
                <w:spacing w:val="-11"/>
                <w:sz w:val="26"/>
              </w:rPr>
              <w:t xml:space="preserve"> </w:t>
            </w:r>
            <w:r>
              <w:rPr>
                <w:sz w:val="26"/>
              </w:rPr>
              <w:t>с</w:t>
            </w:r>
            <w:r>
              <w:rPr>
                <w:spacing w:val="-10"/>
                <w:sz w:val="26"/>
              </w:rPr>
              <w:t xml:space="preserve"> </w:t>
            </w:r>
            <w:r>
              <w:rPr>
                <w:sz w:val="26"/>
              </w:rPr>
              <w:t>одноклассниками</w:t>
            </w:r>
            <w:r>
              <w:rPr>
                <w:spacing w:val="-6"/>
                <w:sz w:val="26"/>
              </w:rPr>
              <w:t xml:space="preserve"> </w:t>
            </w:r>
            <w:r>
              <w:rPr>
                <w:sz w:val="26"/>
              </w:rPr>
              <w:t>-</w:t>
            </w:r>
            <w:r>
              <w:rPr>
                <w:spacing w:val="-6"/>
                <w:sz w:val="26"/>
              </w:rPr>
              <w:t xml:space="preserve"> </w:t>
            </w:r>
            <w:r>
              <w:rPr>
                <w:sz w:val="26"/>
              </w:rPr>
              <w:t>учеба,</w:t>
            </w:r>
            <w:r>
              <w:rPr>
                <w:spacing w:val="-10"/>
                <w:sz w:val="26"/>
              </w:rPr>
              <w:t xml:space="preserve"> </w:t>
            </w:r>
            <w:r>
              <w:rPr>
                <w:sz w:val="26"/>
              </w:rPr>
              <w:t>игры,</w:t>
            </w:r>
            <w:r>
              <w:rPr>
                <w:spacing w:val="-10"/>
                <w:sz w:val="26"/>
              </w:rPr>
              <w:t xml:space="preserve"> </w:t>
            </w:r>
            <w:r>
              <w:rPr>
                <w:spacing w:val="-2"/>
                <w:sz w:val="26"/>
              </w:rPr>
              <w:t>отдых</w:t>
            </w:r>
          </w:p>
        </w:tc>
      </w:tr>
      <w:tr w:rsidR="00906145">
        <w:trPr>
          <w:trHeight w:val="1010"/>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ight="55"/>
              <w:jc w:val="both"/>
              <w:rPr>
                <w:sz w:val="26"/>
              </w:rPr>
            </w:pPr>
            <w:r>
              <w:rPr>
                <w:sz w:val="26"/>
              </w:rPr>
              <w:t>Рабочее место школьника: удобное размещение учебных материалов</w:t>
            </w:r>
            <w:r>
              <w:rPr>
                <w:spacing w:val="40"/>
                <w:sz w:val="26"/>
              </w:rPr>
              <w:t xml:space="preserve"> </w:t>
            </w:r>
            <w:r>
              <w:rPr>
                <w:sz w:val="26"/>
              </w:rPr>
              <w:t>и учебного оборудования; поза; освещение рабочего места. Правила безопасной работы на учебном месте</w:t>
            </w:r>
          </w:p>
        </w:tc>
      </w:tr>
      <w:tr w:rsidR="00906145">
        <w:trPr>
          <w:trHeight w:val="412"/>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ind w:left="61"/>
              <w:rPr>
                <w:sz w:val="26"/>
              </w:rPr>
            </w:pPr>
            <w:r>
              <w:rPr>
                <w:sz w:val="26"/>
              </w:rPr>
              <w:t>Режим</w:t>
            </w:r>
            <w:r>
              <w:rPr>
                <w:spacing w:val="-7"/>
                <w:sz w:val="26"/>
              </w:rPr>
              <w:t xml:space="preserve"> </w:t>
            </w:r>
            <w:r>
              <w:rPr>
                <w:sz w:val="26"/>
              </w:rPr>
              <w:t>труда</w:t>
            </w:r>
            <w:r>
              <w:rPr>
                <w:spacing w:val="-6"/>
                <w:sz w:val="26"/>
              </w:rPr>
              <w:t xml:space="preserve"> </w:t>
            </w:r>
            <w:r>
              <w:rPr>
                <w:sz w:val="26"/>
              </w:rPr>
              <w:t>и</w:t>
            </w:r>
            <w:r>
              <w:rPr>
                <w:spacing w:val="-6"/>
                <w:sz w:val="26"/>
              </w:rPr>
              <w:t xml:space="preserve"> </w:t>
            </w:r>
            <w:r>
              <w:rPr>
                <w:spacing w:val="-2"/>
                <w:sz w:val="26"/>
              </w:rPr>
              <w:t>отдыха</w:t>
            </w:r>
          </w:p>
        </w:tc>
      </w:tr>
      <w:tr w:rsidR="00906145">
        <w:trPr>
          <w:trHeight w:val="712"/>
        </w:trPr>
        <w:tc>
          <w:tcPr>
            <w:tcW w:w="1078" w:type="dxa"/>
          </w:tcPr>
          <w:p w:rsidR="00906145" w:rsidRDefault="00C56FC5">
            <w:pPr>
              <w:pStyle w:val="TableParagraph"/>
              <w:jc w:val="center"/>
              <w:rPr>
                <w:sz w:val="26"/>
              </w:rPr>
            </w:pPr>
            <w:r>
              <w:rPr>
                <w:spacing w:val="-5"/>
                <w:sz w:val="26"/>
              </w:rPr>
              <w:t>1.6</w:t>
            </w:r>
          </w:p>
        </w:tc>
        <w:tc>
          <w:tcPr>
            <w:tcW w:w="7996" w:type="dxa"/>
          </w:tcPr>
          <w:p w:rsidR="00906145" w:rsidRDefault="00C56FC5">
            <w:pPr>
              <w:pStyle w:val="TableParagraph"/>
              <w:ind w:left="61"/>
              <w:rPr>
                <w:sz w:val="26"/>
              </w:rPr>
            </w:pPr>
            <w:r>
              <w:rPr>
                <w:sz w:val="26"/>
              </w:rPr>
              <w:t>Семья. Моя семья в прошлом и настоящем. Имена и фамилии членов семьи, их профессии. Домашний адрес</w:t>
            </w:r>
          </w:p>
        </w:tc>
      </w:tr>
      <w:tr w:rsidR="00906145">
        <w:trPr>
          <w:trHeight w:val="712"/>
        </w:trPr>
        <w:tc>
          <w:tcPr>
            <w:tcW w:w="1078" w:type="dxa"/>
          </w:tcPr>
          <w:p w:rsidR="00906145" w:rsidRDefault="00C56FC5">
            <w:pPr>
              <w:pStyle w:val="TableParagraph"/>
              <w:jc w:val="center"/>
              <w:rPr>
                <w:sz w:val="26"/>
              </w:rPr>
            </w:pPr>
            <w:r>
              <w:rPr>
                <w:spacing w:val="-5"/>
                <w:sz w:val="26"/>
              </w:rPr>
              <w:t>1.7</w:t>
            </w:r>
          </w:p>
        </w:tc>
        <w:tc>
          <w:tcPr>
            <w:tcW w:w="7996" w:type="dxa"/>
          </w:tcPr>
          <w:p w:rsidR="00906145" w:rsidRDefault="00C56FC5">
            <w:pPr>
              <w:pStyle w:val="TableParagraph"/>
              <w:ind w:left="61"/>
              <w:rPr>
                <w:sz w:val="26"/>
              </w:rPr>
            </w:pPr>
            <w:r>
              <w:rPr>
                <w:sz w:val="26"/>
              </w:rPr>
              <w:t>Взаимоотношения</w:t>
            </w:r>
            <w:r>
              <w:rPr>
                <w:spacing w:val="80"/>
                <w:sz w:val="26"/>
              </w:rPr>
              <w:t xml:space="preserve"> </w:t>
            </w:r>
            <w:r>
              <w:rPr>
                <w:sz w:val="26"/>
              </w:rPr>
              <w:t>и</w:t>
            </w:r>
            <w:r>
              <w:rPr>
                <w:spacing w:val="80"/>
                <w:sz w:val="26"/>
              </w:rPr>
              <w:t xml:space="preserve"> </w:t>
            </w:r>
            <w:r>
              <w:rPr>
                <w:sz w:val="26"/>
              </w:rPr>
              <w:t>взаимопомощь</w:t>
            </w:r>
            <w:r>
              <w:rPr>
                <w:spacing w:val="80"/>
                <w:sz w:val="26"/>
              </w:rPr>
              <w:t xml:space="preserve"> </w:t>
            </w:r>
            <w:r>
              <w:rPr>
                <w:sz w:val="26"/>
              </w:rPr>
              <w:t>в</w:t>
            </w:r>
            <w:r>
              <w:rPr>
                <w:spacing w:val="80"/>
                <w:sz w:val="26"/>
              </w:rPr>
              <w:t xml:space="preserve"> </w:t>
            </w:r>
            <w:r>
              <w:rPr>
                <w:sz w:val="26"/>
              </w:rPr>
              <w:t>семье.</w:t>
            </w:r>
            <w:r>
              <w:rPr>
                <w:spacing w:val="80"/>
                <w:sz w:val="26"/>
              </w:rPr>
              <w:t xml:space="preserve"> </w:t>
            </w:r>
            <w:r>
              <w:rPr>
                <w:sz w:val="26"/>
              </w:rPr>
              <w:t>Совместный</w:t>
            </w:r>
            <w:r>
              <w:rPr>
                <w:spacing w:val="80"/>
                <w:sz w:val="26"/>
              </w:rPr>
              <w:t xml:space="preserve"> </w:t>
            </w:r>
            <w:r>
              <w:rPr>
                <w:sz w:val="26"/>
              </w:rPr>
              <w:t>труд</w:t>
            </w:r>
            <w:r>
              <w:rPr>
                <w:spacing w:val="80"/>
                <w:sz w:val="26"/>
              </w:rPr>
              <w:t xml:space="preserve"> </w:t>
            </w:r>
            <w:r>
              <w:rPr>
                <w:sz w:val="26"/>
              </w:rPr>
              <w:t xml:space="preserve">и </w:t>
            </w:r>
            <w:r>
              <w:rPr>
                <w:spacing w:val="-2"/>
                <w:sz w:val="26"/>
              </w:rPr>
              <w:t>отдых</w:t>
            </w:r>
          </w:p>
        </w:tc>
      </w:tr>
      <w:tr w:rsidR="00906145">
        <w:trPr>
          <w:trHeight w:val="712"/>
        </w:trPr>
        <w:tc>
          <w:tcPr>
            <w:tcW w:w="1078" w:type="dxa"/>
          </w:tcPr>
          <w:p w:rsidR="00906145" w:rsidRDefault="00C56FC5">
            <w:pPr>
              <w:pStyle w:val="TableParagraph"/>
              <w:jc w:val="center"/>
              <w:rPr>
                <w:sz w:val="26"/>
              </w:rPr>
            </w:pPr>
            <w:r>
              <w:rPr>
                <w:spacing w:val="-5"/>
                <w:sz w:val="26"/>
              </w:rPr>
              <w:t>1.8</w:t>
            </w:r>
          </w:p>
        </w:tc>
        <w:tc>
          <w:tcPr>
            <w:tcW w:w="7996" w:type="dxa"/>
          </w:tcPr>
          <w:p w:rsidR="00906145" w:rsidRDefault="00C56FC5">
            <w:pPr>
              <w:pStyle w:val="TableParagraph"/>
              <w:ind w:left="61"/>
              <w:rPr>
                <w:sz w:val="26"/>
              </w:rPr>
            </w:pPr>
            <w:r>
              <w:rPr>
                <w:sz w:val="26"/>
              </w:rPr>
              <w:t>Россия</w:t>
            </w:r>
            <w:r>
              <w:rPr>
                <w:spacing w:val="40"/>
                <w:sz w:val="26"/>
              </w:rPr>
              <w:t xml:space="preserve"> </w:t>
            </w:r>
            <w:r>
              <w:rPr>
                <w:sz w:val="26"/>
              </w:rPr>
              <w:t>-</w:t>
            </w:r>
            <w:r>
              <w:rPr>
                <w:spacing w:val="40"/>
                <w:sz w:val="26"/>
              </w:rPr>
              <w:t xml:space="preserve"> </w:t>
            </w:r>
            <w:r>
              <w:rPr>
                <w:sz w:val="26"/>
              </w:rPr>
              <w:t>наша</w:t>
            </w:r>
            <w:r>
              <w:rPr>
                <w:spacing w:val="40"/>
                <w:sz w:val="26"/>
              </w:rPr>
              <w:t xml:space="preserve"> </w:t>
            </w:r>
            <w:r>
              <w:rPr>
                <w:sz w:val="26"/>
              </w:rPr>
              <w:t>Родина.</w:t>
            </w:r>
            <w:r>
              <w:rPr>
                <w:spacing w:val="40"/>
                <w:sz w:val="26"/>
              </w:rPr>
              <w:t xml:space="preserve"> </w:t>
            </w:r>
            <w:r>
              <w:rPr>
                <w:sz w:val="26"/>
              </w:rPr>
              <w:t>Москва</w:t>
            </w:r>
            <w:r>
              <w:rPr>
                <w:spacing w:val="40"/>
                <w:sz w:val="26"/>
              </w:rPr>
              <w:t xml:space="preserve"> </w:t>
            </w:r>
            <w:r>
              <w:rPr>
                <w:sz w:val="26"/>
              </w:rPr>
              <w:t>-</w:t>
            </w:r>
            <w:r>
              <w:rPr>
                <w:spacing w:val="40"/>
                <w:sz w:val="26"/>
              </w:rPr>
              <w:t xml:space="preserve"> </w:t>
            </w:r>
            <w:r>
              <w:rPr>
                <w:sz w:val="26"/>
              </w:rPr>
              <w:t>столица</w:t>
            </w:r>
            <w:r>
              <w:rPr>
                <w:spacing w:val="40"/>
                <w:sz w:val="26"/>
              </w:rPr>
              <w:t xml:space="preserve"> </w:t>
            </w:r>
            <w:r>
              <w:rPr>
                <w:sz w:val="26"/>
              </w:rPr>
              <w:t>России.</w:t>
            </w:r>
            <w:r>
              <w:rPr>
                <w:spacing w:val="40"/>
                <w:sz w:val="26"/>
              </w:rPr>
              <w:t xml:space="preserve"> </w:t>
            </w:r>
            <w:r>
              <w:rPr>
                <w:sz w:val="26"/>
              </w:rPr>
              <w:t>Символы</w:t>
            </w:r>
            <w:r>
              <w:rPr>
                <w:spacing w:val="40"/>
                <w:sz w:val="26"/>
              </w:rPr>
              <w:t xml:space="preserve"> </w:t>
            </w:r>
            <w:r>
              <w:rPr>
                <w:sz w:val="26"/>
              </w:rPr>
              <w:t>России (герб, флаг, гимн). Народы России</w:t>
            </w:r>
          </w:p>
        </w:tc>
      </w:tr>
      <w:tr w:rsidR="00906145">
        <w:trPr>
          <w:trHeight w:val="1010"/>
        </w:trPr>
        <w:tc>
          <w:tcPr>
            <w:tcW w:w="1078" w:type="dxa"/>
          </w:tcPr>
          <w:p w:rsidR="00906145" w:rsidRDefault="00C56FC5">
            <w:pPr>
              <w:pStyle w:val="TableParagraph"/>
              <w:jc w:val="center"/>
              <w:rPr>
                <w:sz w:val="26"/>
              </w:rPr>
            </w:pPr>
            <w:r>
              <w:rPr>
                <w:spacing w:val="-5"/>
                <w:sz w:val="26"/>
              </w:rPr>
              <w:t>1.9</w:t>
            </w:r>
          </w:p>
        </w:tc>
        <w:tc>
          <w:tcPr>
            <w:tcW w:w="7996" w:type="dxa"/>
          </w:tcPr>
          <w:p w:rsidR="00906145" w:rsidRDefault="00C56FC5">
            <w:pPr>
              <w:pStyle w:val="TableParagraph"/>
              <w:ind w:left="61" w:right="56"/>
              <w:jc w:val="both"/>
              <w:rPr>
                <w:sz w:val="26"/>
              </w:rPr>
            </w:pPr>
            <w:r>
              <w:rPr>
                <w:sz w:val="26"/>
              </w:rPr>
              <w:t>Первоначальные сведения о родном крае. Название своего населенного пункта (города, села), региона. Культурные объекты родного края</w:t>
            </w:r>
          </w:p>
        </w:tc>
      </w:tr>
      <w:tr w:rsidR="00906145">
        <w:trPr>
          <w:trHeight w:val="412"/>
        </w:trPr>
        <w:tc>
          <w:tcPr>
            <w:tcW w:w="1078" w:type="dxa"/>
          </w:tcPr>
          <w:p w:rsidR="00906145" w:rsidRDefault="00C56FC5">
            <w:pPr>
              <w:pStyle w:val="TableParagraph"/>
              <w:ind w:right="5"/>
              <w:jc w:val="center"/>
              <w:rPr>
                <w:sz w:val="26"/>
              </w:rPr>
            </w:pPr>
            <w:r>
              <w:rPr>
                <w:spacing w:val="-4"/>
                <w:sz w:val="26"/>
              </w:rPr>
              <w:t>1.10</w:t>
            </w:r>
          </w:p>
        </w:tc>
        <w:tc>
          <w:tcPr>
            <w:tcW w:w="7996" w:type="dxa"/>
          </w:tcPr>
          <w:p w:rsidR="00906145" w:rsidRDefault="00C56FC5">
            <w:pPr>
              <w:pStyle w:val="TableParagraph"/>
              <w:ind w:left="61"/>
              <w:rPr>
                <w:sz w:val="26"/>
              </w:rPr>
            </w:pPr>
            <w:r>
              <w:rPr>
                <w:sz w:val="26"/>
              </w:rPr>
              <w:t>Ценность</w:t>
            </w:r>
            <w:r>
              <w:rPr>
                <w:spacing w:val="-11"/>
                <w:sz w:val="26"/>
              </w:rPr>
              <w:t xml:space="preserve"> </w:t>
            </w:r>
            <w:r>
              <w:rPr>
                <w:sz w:val="26"/>
              </w:rPr>
              <w:t>и</w:t>
            </w:r>
            <w:r>
              <w:rPr>
                <w:spacing w:val="-8"/>
                <w:sz w:val="26"/>
              </w:rPr>
              <w:t xml:space="preserve"> </w:t>
            </w:r>
            <w:r>
              <w:rPr>
                <w:sz w:val="26"/>
              </w:rPr>
              <w:t>красота</w:t>
            </w:r>
            <w:r>
              <w:rPr>
                <w:spacing w:val="-10"/>
                <w:sz w:val="26"/>
              </w:rPr>
              <w:t xml:space="preserve"> </w:t>
            </w:r>
            <w:r>
              <w:rPr>
                <w:sz w:val="26"/>
              </w:rPr>
              <w:t>рукотворного</w:t>
            </w:r>
            <w:r>
              <w:rPr>
                <w:spacing w:val="-10"/>
                <w:sz w:val="26"/>
              </w:rPr>
              <w:t xml:space="preserve"> </w:t>
            </w:r>
            <w:r>
              <w:rPr>
                <w:sz w:val="26"/>
              </w:rPr>
              <w:t>мира.</w:t>
            </w:r>
            <w:r>
              <w:rPr>
                <w:spacing w:val="-9"/>
                <w:sz w:val="26"/>
              </w:rPr>
              <w:t xml:space="preserve"> </w:t>
            </w:r>
            <w:r>
              <w:rPr>
                <w:sz w:val="26"/>
              </w:rPr>
              <w:t>Правила</w:t>
            </w:r>
            <w:r>
              <w:rPr>
                <w:spacing w:val="-10"/>
                <w:sz w:val="26"/>
              </w:rPr>
              <w:t xml:space="preserve"> </w:t>
            </w:r>
            <w:r>
              <w:rPr>
                <w:sz w:val="26"/>
              </w:rPr>
              <w:t>поведения</w:t>
            </w:r>
            <w:r>
              <w:rPr>
                <w:spacing w:val="-10"/>
                <w:sz w:val="26"/>
              </w:rPr>
              <w:t xml:space="preserve"> </w:t>
            </w:r>
            <w:r>
              <w:rPr>
                <w:sz w:val="26"/>
              </w:rPr>
              <w:t>в</w:t>
            </w:r>
            <w:r>
              <w:rPr>
                <w:spacing w:val="-9"/>
                <w:sz w:val="26"/>
              </w:rPr>
              <w:t xml:space="preserve"> </w:t>
            </w:r>
            <w:r>
              <w:rPr>
                <w:spacing w:val="-2"/>
                <w:sz w:val="26"/>
              </w:rPr>
              <w:t>социуме</w:t>
            </w:r>
          </w:p>
        </w:tc>
      </w:tr>
      <w:tr w:rsidR="00906145">
        <w:trPr>
          <w:trHeight w:val="414"/>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4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Природа</w:t>
            </w:r>
            <w:r>
              <w:rPr>
                <w:spacing w:val="-7"/>
                <w:sz w:val="26"/>
              </w:rPr>
              <w:t xml:space="preserve"> </w:t>
            </w:r>
            <w:r>
              <w:rPr>
                <w:sz w:val="26"/>
              </w:rPr>
              <w:t>-</w:t>
            </w:r>
            <w:r>
              <w:rPr>
                <w:spacing w:val="-8"/>
                <w:sz w:val="26"/>
              </w:rPr>
              <w:t xml:space="preserve"> </w:t>
            </w:r>
            <w:r>
              <w:rPr>
                <w:sz w:val="26"/>
              </w:rPr>
              <w:t>среда</w:t>
            </w:r>
            <w:r>
              <w:rPr>
                <w:spacing w:val="-7"/>
                <w:sz w:val="26"/>
              </w:rPr>
              <w:t xml:space="preserve"> </w:t>
            </w:r>
            <w:r>
              <w:rPr>
                <w:sz w:val="26"/>
              </w:rPr>
              <w:t>обитания</w:t>
            </w:r>
            <w:r>
              <w:rPr>
                <w:spacing w:val="-8"/>
                <w:sz w:val="26"/>
              </w:rPr>
              <w:t xml:space="preserve"> </w:t>
            </w:r>
            <w:r>
              <w:rPr>
                <w:sz w:val="26"/>
              </w:rPr>
              <w:t>человека.</w:t>
            </w:r>
            <w:r>
              <w:rPr>
                <w:spacing w:val="-7"/>
                <w:sz w:val="26"/>
              </w:rPr>
              <w:t xml:space="preserve"> </w:t>
            </w:r>
            <w:r>
              <w:rPr>
                <w:sz w:val="26"/>
              </w:rPr>
              <w:t>Неживая</w:t>
            </w:r>
            <w:r>
              <w:rPr>
                <w:spacing w:val="-7"/>
                <w:sz w:val="26"/>
              </w:rPr>
              <w:t xml:space="preserve"> </w:t>
            </w:r>
            <w:r>
              <w:rPr>
                <w:sz w:val="26"/>
              </w:rPr>
              <w:t>и</w:t>
            </w:r>
            <w:r>
              <w:rPr>
                <w:spacing w:val="-7"/>
                <w:sz w:val="26"/>
              </w:rPr>
              <w:t xml:space="preserve"> </w:t>
            </w:r>
            <w:r>
              <w:rPr>
                <w:sz w:val="26"/>
              </w:rPr>
              <w:t>живая</w:t>
            </w:r>
            <w:r>
              <w:rPr>
                <w:spacing w:val="-6"/>
                <w:sz w:val="26"/>
              </w:rPr>
              <w:t xml:space="preserve"> </w:t>
            </w:r>
            <w:r>
              <w:rPr>
                <w:spacing w:val="-2"/>
                <w:sz w:val="26"/>
              </w:rPr>
              <w:t>природа</w:t>
            </w:r>
          </w:p>
        </w:tc>
      </w:tr>
      <w:tr w:rsidR="00906145">
        <w:trPr>
          <w:trHeight w:val="7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Природа</w:t>
            </w:r>
            <w:r>
              <w:rPr>
                <w:spacing w:val="40"/>
                <w:sz w:val="26"/>
              </w:rPr>
              <w:t xml:space="preserve"> </w:t>
            </w:r>
            <w:r>
              <w:rPr>
                <w:sz w:val="26"/>
              </w:rPr>
              <w:t>и</w:t>
            </w:r>
            <w:r>
              <w:rPr>
                <w:spacing w:val="40"/>
                <w:sz w:val="26"/>
              </w:rPr>
              <w:t xml:space="preserve"> </w:t>
            </w:r>
            <w:r>
              <w:rPr>
                <w:sz w:val="26"/>
              </w:rPr>
              <w:t>предметы,</w:t>
            </w:r>
            <w:r>
              <w:rPr>
                <w:spacing w:val="40"/>
                <w:sz w:val="26"/>
              </w:rPr>
              <w:t xml:space="preserve"> </w:t>
            </w:r>
            <w:r>
              <w:rPr>
                <w:sz w:val="26"/>
              </w:rPr>
              <w:t>созданные</w:t>
            </w:r>
            <w:r>
              <w:rPr>
                <w:spacing w:val="40"/>
                <w:sz w:val="26"/>
              </w:rPr>
              <w:t xml:space="preserve"> </w:t>
            </w:r>
            <w:r>
              <w:rPr>
                <w:sz w:val="26"/>
              </w:rPr>
              <w:t>человеком.</w:t>
            </w:r>
            <w:r>
              <w:rPr>
                <w:spacing w:val="40"/>
                <w:sz w:val="26"/>
              </w:rPr>
              <w:t xml:space="preserve"> </w:t>
            </w:r>
            <w:r>
              <w:rPr>
                <w:sz w:val="26"/>
              </w:rPr>
              <w:t>Природные</w:t>
            </w:r>
            <w:r>
              <w:rPr>
                <w:spacing w:val="40"/>
                <w:sz w:val="26"/>
              </w:rPr>
              <w:t xml:space="preserve"> </w:t>
            </w:r>
            <w:r>
              <w:rPr>
                <w:sz w:val="26"/>
              </w:rPr>
              <w:t>материалы. Бережное отношение к предметам, вещам, уход за ними</w:t>
            </w:r>
          </w:p>
        </w:tc>
      </w:tr>
      <w:tr w:rsidR="00906145">
        <w:trPr>
          <w:trHeight w:val="7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tabs>
                <w:tab w:val="left" w:pos="1728"/>
                <w:tab w:val="left" w:pos="2215"/>
                <w:tab w:val="left" w:pos="3390"/>
                <w:tab w:val="left" w:pos="4381"/>
                <w:tab w:val="left" w:pos="5205"/>
                <w:tab w:val="left" w:pos="6275"/>
                <w:tab w:val="left" w:pos="6683"/>
              </w:tabs>
              <w:ind w:left="61" w:right="59"/>
              <w:rPr>
                <w:sz w:val="26"/>
              </w:rPr>
            </w:pPr>
            <w:r>
              <w:rPr>
                <w:spacing w:val="-2"/>
                <w:sz w:val="26"/>
              </w:rPr>
              <w:t>Наблюдение</w:t>
            </w:r>
            <w:r>
              <w:rPr>
                <w:sz w:val="26"/>
              </w:rPr>
              <w:tab/>
            </w:r>
            <w:r>
              <w:rPr>
                <w:spacing w:val="-6"/>
                <w:sz w:val="26"/>
              </w:rPr>
              <w:t>за</w:t>
            </w:r>
            <w:r>
              <w:rPr>
                <w:sz w:val="26"/>
              </w:rPr>
              <w:tab/>
            </w:r>
            <w:r>
              <w:rPr>
                <w:spacing w:val="-2"/>
                <w:sz w:val="26"/>
              </w:rPr>
              <w:t>погодой</w:t>
            </w:r>
            <w:r>
              <w:rPr>
                <w:sz w:val="26"/>
              </w:rPr>
              <w:tab/>
            </w:r>
            <w:r>
              <w:rPr>
                <w:spacing w:val="-2"/>
                <w:sz w:val="26"/>
              </w:rPr>
              <w:t>своего</w:t>
            </w:r>
            <w:r>
              <w:rPr>
                <w:sz w:val="26"/>
              </w:rPr>
              <w:tab/>
            </w:r>
            <w:r>
              <w:rPr>
                <w:spacing w:val="-2"/>
                <w:sz w:val="26"/>
              </w:rPr>
              <w:t>края.</w:t>
            </w:r>
            <w:r>
              <w:rPr>
                <w:sz w:val="26"/>
              </w:rPr>
              <w:tab/>
            </w:r>
            <w:r>
              <w:rPr>
                <w:spacing w:val="-2"/>
                <w:sz w:val="26"/>
              </w:rPr>
              <w:t>Погода</w:t>
            </w:r>
            <w:r>
              <w:rPr>
                <w:sz w:val="26"/>
              </w:rPr>
              <w:tab/>
            </w:r>
            <w:r>
              <w:rPr>
                <w:spacing w:val="-10"/>
                <w:sz w:val="26"/>
              </w:rPr>
              <w:t>и</w:t>
            </w:r>
            <w:r>
              <w:rPr>
                <w:sz w:val="26"/>
              </w:rPr>
              <w:tab/>
            </w:r>
            <w:r>
              <w:rPr>
                <w:spacing w:val="-2"/>
                <w:sz w:val="26"/>
              </w:rPr>
              <w:t xml:space="preserve">термометр. </w:t>
            </w:r>
            <w:r>
              <w:rPr>
                <w:sz w:val="26"/>
              </w:rPr>
              <w:t>Определение температуры воздуха (воды) по термометру</w:t>
            </w:r>
          </w:p>
        </w:tc>
      </w:tr>
      <w:tr w:rsidR="00906145">
        <w:trPr>
          <w:trHeight w:val="412"/>
        </w:trPr>
        <w:tc>
          <w:tcPr>
            <w:tcW w:w="1078" w:type="dxa"/>
          </w:tcPr>
          <w:p w:rsidR="00906145" w:rsidRDefault="00C56FC5">
            <w:pPr>
              <w:pStyle w:val="TableParagraph"/>
              <w:spacing w:before="47"/>
              <w:jc w:val="center"/>
              <w:rPr>
                <w:sz w:val="26"/>
              </w:rPr>
            </w:pPr>
            <w:r>
              <w:rPr>
                <w:spacing w:val="-5"/>
                <w:sz w:val="26"/>
              </w:rPr>
              <w:t>2.4</w:t>
            </w:r>
          </w:p>
        </w:tc>
        <w:tc>
          <w:tcPr>
            <w:tcW w:w="7996" w:type="dxa"/>
          </w:tcPr>
          <w:p w:rsidR="00906145" w:rsidRDefault="00C56FC5">
            <w:pPr>
              <w:pStyle w:val="TableParagraph"/>
              <w:spacing w:before="47"/>
              <w:ind w:left="61"/>
              <w:rPr>
                <w:sz w:val="26"/>
              </w:rPr>
            </w:pPr>
            <w:r>
              <w:rPr>
                <w:sz w:val="26"/>
              </w:rPr>
              <w:t>Сезонные</w:t>
            </w:r>
            <w:r>
              <w:rPr>
                <w:spacing w:val="-11"/>
                <w:sz w:val="26"/>
              </w:rPr>
              <w:t xml:space="preserve"> </w:t>
            </w:r>
            <w:r>
              <w:rPr>
                <w:sz w:val="26"/>
              </w:rPr>
              <w:t>изменения</w:t>
            </w:r>
            <w:r>
              <w:rPr>
                <w:spacing w:val="-7"/>
                <w:sz w:val="26"/>
              </w:rPr>
              <w:t xml:space="preserve"> </w:t>
            </w:r>
            <w:r>
              <w:rPr>
                <w:sz w:val="26"/>
              </w:rPr>
              <w:t>в</w:t>
            </w:r>
            <w:r>
              <w:rPr>
                <w:spacing w:val="-10"/>
                <w:sz w:val="26"/>
              </w:rPr>
              <w:t xml:space="preserve"> </w:t>
            </w:r>
            <w:r>
              <w:rPr>
                <w:spacing w:val="-2"/>
                <w:sz w:val="26"/>
              </w:rPr>
              <w:t>природе</w:t>
            </w:r>
          </w:p>
        </w:tc>
      </w:tr>
      <w:tr w:rsidR="00906145">
        <w:trPr>
          <w:trHeight w:val="712"/>
        </w:trPr>
        <w:tc>
          <w:tcPr>
            <w:tcW w:w="1078" w:type="dxa"/>
          </w:tcPr>
          <w:p w:rsidR="00906145" w:rsidRDefault="00C56FC5">
            <w:pPr>
              <w:pStyle w:val="TableParagraph"/>
              <w:jc w:val="center"/>
              <w:rPr>
                <w:sz w:val="26"/>
              </w:rPr>
            </w:pPr>
            <w:r>
              <w:rPr>
                <w:spacing w:val="-5"/>
                <w:sz w:val="26"/>
              </w:rPr>
              <w:lastRenderedPageBreak/>
              <w:t>2.5</w:t>
            </w:r>
          </w:p>
        </w:tc>
        <w:tc>
          <w:tcPr>
            <w:tcW w:w="7996" w:type="dxa"/>
          </w:tcPr>
          <w:p w:rsidR="00906145" w:rsidRDefault="00C56FC5">
            <w:pPr>
              <w:pStyle w:val="TableParagraph"/>
              <w:ind w:left="61"/>
              <w:rPr>
                <w:sz w:val="26"/>
              </w:rPr>
            </w:pPr>
            <w:r>
              <w:rPr>
                <w:sz w:val="26"/>
              </w:rPr>
              <w:t>Взаимосвязи между человеком и природой. Правила нравственного и безопасного поведения в природе</w:t>
            </w:r>
          </w:p>
        </w:tc>
      </w:tr>
      <w:tr w:rsidR="00906145">
        <w:trPr>
          <w:trHeight w:val="1010"/>
        </w:trPr>
        <w:tc>
          <w:tcPr>
            <w:tcW w:w="1078" w:type="dxa"/>
          </w:tcPr>
          <w:p w:rsidR="00906145" w:rsidRDefault="00C56FC5">
            <w:pPr>
              <w:pStyle w:val="TableParagraph"/>
              <w:jc w:val="center"/>
              <w:rPr>
                <w:sz w:val="26"/>
              </w:rPr>
            </w:pPr>
            <w:r>
              <w:rPr>
                <w:spacing w:val="-5"/>
                <w:sz w:val="26"/>
              </w:rPr>
              <w:t>2.6</w:t>
            </w:r>
          </w:p>
        </w:tc>
        <w:tc>
          <w:tcPr>
            <w:tcW w:w="7996" w:type="dxa"/>
          </w:tcPr>
          <w:p w:rsidR="00906145" w:rsidRDefault="00C56FC5">
            <w:pPr>
              <w:pStyle w:val="TableParagraph"/>
              <w:ind w:left="61" w:right="58"/>
              <w:jc w:val="both"/>
              <w:rPr>
                <w:sz w:val="26"/>
              </w:rPr>
            </w:pPr>
            <w:r>
              <w:rPr>
                <w:sz w:val="26"/>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906145">
        <w:trPr>
          <w:trHeight w:val="712"/>
        </w:trPr>
        <w:tc>
          <w:tcPr>
            <w:tcW w:w="1078" w:type="dxa"/>
          </w:tcPr>
          <w:p w:rsidR="00906145" w:rsidRDefault="00C56FC5">
            <w:pPr>
              <w:pStyle w:val="TableParagraph"/>
              <w:jc w:val="center"/>
              <w:rPr>
                <w:sz w:val="26"/>
              </w:rPr>
            </w:pPr>
            <w:r>
              <w:rPr>
                <w:spacing w:val="-5"/>
                <w:sz w:val="26"/>
              </w:rPr>
              <w:t>2.7</w:t>
            </w:r>
          </w:p>
        </w:tc>
        <w:tc>
          <w:tcPr>
            <w:tcW w:w="7996" w:type="dxa"/>
          </w:tcPr>
          <w:p w:rsidR="00906145" w:rsidRDefault="00C56FC5">
            <w:pPr>
              <w:pStyle w:val="TableParagraph"/>
              <w:ind w:left="61"/>
              <w:rPr>
                <w:sz w:val="26"/>
              </w:rPr>
            </w:pPr>
            <w:r>
              <w:rPr>
                <w:sz w:val="26"/>
              </w:rPr>
              <w:t>Части</w:t>
            </w:r>
            <w:r>
              <w:rPr>
                <w:spacing w:val="80"/>
                <w:sz w:val="26"/>
              </w:rPr>
              <w:t xml:space="preserve"> </w:t>
            </w:r>
            <w:r>
              <w:rPr>
                <w:sz w:val="26"/>
              </w:rPr>
              <w:t>растения</w:t>
            </w:r>
            <w:r>
              <w:rPr>
                <w:spacing w:val="80"/>
                <w:sz w:val="26"/>
              </w:rPr>
              <w:t xml:space="preserve"> </w:t>
            </w:r>
            <w:r>
              <w:rPr>
                <w:sz w:val="26"/>
              </w:rPr>
              <w:t>(название,</w:t>
            </w:r>
            <w:r>
              <w:rPr>
                <w:spacing w:val="80"/>
                <w:sz w:val="26"/>
              </w:rPr>
              <w:t xml:space="preserve"> </w:t>
            </w:r>
            <w:r>
              <w:rPr>
                <w:sz w:val="26"/>
              </w:rPr>
              <w:t>краткая</w:t>
            </w:r>
            <w:r>
              <w:rPr>
                <w:spacing w:val="80"/>
                <w:sz w:val="26"/>
              </w:rPr>
              <w:t xml:space="preserve"> </w:t>
            </w:r>
            <w:r>
              <w:rPr>
                <w:sz w:val="26"/>
              </w:rPr>
              <w:t>характеристика</w:t>
            </w:r>
            <w:r>
              <w:rPr>
                <w:spacing w:val="80"/>
                <w:sz w:val="26"/>
              </w:rPr>
              <w:t xml:space="preserve"> </w:t>
            </w:r>
            <w:r>
              <w:rPr>
                <w:sz w:val="26"/>
              </w:rPr>
              <w:t>значения</w:t>
            </w:r>
            <w:r>
              <w:rPr>
                <w:spacing w:val="80"/>
                <w:sz w:val="26"/>
              </w:rPr>
              <w:t xml:space="preserve"> </w:t>
            </w:r>
            <w:r>
              <w:rPr>
                <w:sz w:val="26"/>
              </w:rPr>
              <w:t>для</w:t>
            </w:r>
            <w:r>
              <w:rPr>
                <w:spacing w:val="40"/>
                <w:sz w:val="26"/>
              </w:rPr>
              <w:t xml:space="preserve"> </w:t>
            </w:r>
            <w:r>
              <w:rPr>
                <w:sz w:val="26"/>
              </w:rPr>
              <w:t>жизни растения): корень, стебель, лист, цветок, плод, семя</w:t>
            </w:r>
          </w:p>
        </w:tc>
      </w:tr>
      <w:tr w:rsidR="00906145">
        <w:trPr>
          <w:trHeight w:val="412"/>
        </w:trPr>
        <w:tc>
          <w:tcPr>
            <w:tcW w:w="1078" w:type="dxa"/>
          </w:tcPr>
          <w:p w:rsidR="00906145" w:rsidRDefault="00C56FC5">
            <w:pPr>
              <w:pStyle w:val="TableParagraph"/>
              <w:jc w:val="center"/>
              <w:rPr>
                <w:sz w:val="26"/>
              </w:rPr>
            </w:pPr>
            <w:r>
              <w:rPr>
                <w:spacing w:val="-5"/>
                <w:sz w:val="26"/>
              </w:rPr>
              <w:t>2.8</w:t>
            </w:r>
          </w:p>
        </w:tc>
        <w:tc>
          <w:tcPr>
            <w:tcW w:w="7996" w:type="dxa"/>
          </w:tcPr>
          <w:p w:rsidR="00906145" w:rsidRDefault="00C56FC5">
            <w:pPr>
              <w:pStyle w:val="TableParagraph"/>
              <w:ind w:left="61"/>
              <w:rPr>
                <w:sz w:val="26"/>
              </w:rPr>
            </w:pPr>
            <w:r>
              <w:rPr>
                <w:sz w:val="26"/>
              </w:rPr>
              <w:t>Комнатные</w:t>
            </w:r>
            <w:r>
              <w:rPr>
                <w:spacing w:val="-10"/>
                <w:sz w:val="26"/>
              </w:rPr>
              <w:t xml:space="preserve"> </w:t>
            </w:r>
            <w:r>
              <w:rPr>
                <w:sz w:val="26"/>
              </w:rPr>
              <w:t>растения,</w:t>
            </w:r>
            <w:r>
              <w:rPr>
                <w:spacing w:val="-9"/>
                <w:sz w:val="26"/>
              </w:rPr>
              <w:t xml:space="preserve"> </w:t>
            </w:r>
            <w:r>
              <w:rPr>
                <w:sz w:val="26"/>
              </w:rPr>
              <w:t>правила</w:t>
            </w:r>
            <w:r>
              <w:rPr>
                <w:spacing w:val="-12"/>
                <w:sz w:val="26"/>
              </w:rPr>
              <w:t xml:space="preserve"> </w:t>
            </w:r>
            <w:r>
              <w:rPr>
                <w:sz w:val="26"/>
              </w:rPr>
              <w:t>содержания</w:t>
            </w:r>
            <w:r>
              <w:rPr>
                <w:spacing w:val="-9"/>
                <w:sz w:val="26"/>
              </w:rPr>
              <w:t xml:space="preserve"> </w:t>
            </w:r>
            <w:r>
              <w:rPr>
                <w:sz w:val="26"/>
              </w:rPr>
              <w:t>и</w:t>
            </w:r>
            <w:r>
              <w:rPr>
                <w:spacing w:val="-9"/>
                <w:sz w:val="26"/>
              </w:rPr>
              <w:t xml:space="preserve"> </w:t>
            </w:r>
            <w:r>
              <w:rPr>
                <w:spacing w:val="-2"/>
                <w:sz w:val="26"/>
              </w:rPr>
              <w:t>ухода</w:t>
            </w:r>
          </w:p>
        </w:tc>
      </w:tr>
      <w:tr w:rsidR="00906145">
        <w:trPr>
          <w:trHeight w:val="1010"/>
        </w:trPr>
        <w:tc>
          <w:tcPr>
            <w:tcW w:w="1078" w:type="dxa"/>
          </w:tcPr>
          <w:p w:rsidR="00906145" w:rsidRDefault="00C56FC5">
            <w:pPr>
              <w:pStyle w:val="TableParagraph"/>
              <w:jc w:val="center"/>
              <w:rPr>
                <w:sz w:val="26"/>
              </w:rPr>
            </w:pPr>
            <w:r>
              <w:rPr>
                <w:spacing w:val="-5"/>
                <w:sz w:val="26"/>
              </w:rPr>
              <w:t>2.9</w:t>
            </w:r>
          </w:p>
        </w:tc>
        <w:tc>
          <w:tcPr>
            <w:tcW w:w="7996" w:type="dxa"/>
          </w:tcPr>
          <w:p w:rsidR="00906145" w:rsidRDefault="00C56FC5">
            <w:pPr>
              <w:pStyle w:val="TableParagraph"/>
              <w:ind w:left="61" w:right="54"/>
              <w:jc w:val="both"/>
              <w:rPr>
                <w:sz w:val="26"/>
              </w:rPr>
            </w:pPr>
            <w:r>
              <w:rPr>
                <w:sz w:val="26"/>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906145">
        <w:trPr>
          <w:trHeight w:val="415"/>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906145">
        <w:trPr>
          <w:trHeight w:val="712"/>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tabs>
                <w:tab w:val="left" w:pos="1620"/>
                <w:tab w:val="left" w:pos="3623"/>
                <w:tab w:val="left" w:pos="5266"/>
                <w:tab w:val="left" w:pos="6401"/>
                <w:tab w:val="left" w:pos="7149"/>
              </w:tabs>
              <w:ind w:left="61" w:right="57"/>
              <w:rPr>
                <w:sz w:val="26"/>
              </w:rPr>
            </w:pPr>
            <w:r>
              <w:rPr>
                <w:spacing w:val="-2"/>
                <w:sz w:val="26"/>
              </w:rPr>
              <w:t>Понимание</w:t>
            </w:r>
            <w:r>
              <w:rPr>
                <w:sz w:val="26"/>
              </w:rPr>
              <w:tab/>
            </w:r>
            <w:r>
              <w:rPr>
                <w:spacing w:val="-2"/>
                <w:sz w:val="26"/>
              </w:rPr>
              <w:t>необходимости</w:t>
            </w:r>
            <w:r>
              <w:rPr>
                <w:sz w:val="26"/>
              </w:rPr>
              <w:tab/>
            </w:r>
            <w:r>
              <w:rPr>
                <w:spacing w:val="-2"/>
                <w:sz w:val="26"/>
              </w:rPr>
              <w:t>соблюдения</w:t>
            </w:r>
            <w:r>
              <w:rPr>
                <w:sz w:val="26"/>
              </w:rPr>
              <w:tab/>
            </w:r>
            <w:r>
              <w:rPr>
                <w:spacing w:val="-2"/>
                <w:sz w:val="26"/>
              </w:rPr>
              <w:t>режима</w:t>
            </w:r>
            <w:r>
              <w:rPr>
                <w:sz w:val="26"/>
              </w:rPr>
              <w:tab/>
            </w:r>
            <w:r>
              <w:rPr>
                <w:spacing w:val="-4"/>
                <w:sz w:val="26"/>
              </w:rPr>
              <w:t>дня,</w:t>
            </w:r>
            <w:r>
              <w:rPr>
                <w:sz w:val="26"/>
              </w:rPr>
              <w:tab/>
            </w:r>
            <w:r>
              <w:rPr>
                <w:spacing w:val="-2"/>
                <w:sz w:val="26"/>
              </w:rPr>
              <w:t xml:space="preserve">правил </w:t>
            </w:r>
            <w:r>
              <w:rPr>
                <w:sz w:val="26"/>
              </w:rPr>
              <w:t>здорового питания и личной гигиены</w:t>
            </w:r>
          </w:p>
        </w:tc>
      </w:tr>
    </w:tbl>
    <w:p w:rsidR="00906145" w:rsidRDefault="00906145">
      <w:pPr>
        <w:pStyle w:val="TableParagraph"/>
        <w:rPr>
          <w:sz w:val="26"/>
        </w:rPr>
        <w:sectPr w:rsidR="00906145">
          <w:type w:val="continuous"/>
          <w:pgSz w:w="12240" w:h="15840"/>
          <w:pgMar w:top="1120" w:right="720" w:bottom="1113"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C56FC5">
            <w:pPr>
              <w:pStyle w:val="TableParagraph"/>
              <w:jc w:val="center"/>
              <w:rPr>
                <w:sz w:val="26"/>
              </w:rPr>
            </w:pPr>
            <w:r>
              <w:rPr>
                <w:spacing w:val="-5"/>
                <w:sz w:val="26"/>
              </w:rPr>
              <w:lastRenderedPageBreak/>
              <w:t>3.2</w:t>
            </w:r>
          </w:p>
        </w:tc>
        <w:tc>
          <w:tcPr>
            <w:tcW w:w="7996" w:type="dxa"/>
          </w:tcPr>
          <w:p w:rsidR="00906145" w:rsidRDefault="00C56FC5">
            <w:pPr>
              <w:pStyle w:val="TableParagraph"/>
              <w:tabs>
                <w:tab w:val="left" w:pos="1431"/>
                <w:tab w:val="left" w:pos="3350"/>
                <w:tab w:val="left" w:pos="3904"/>
                <w:tab w:val="left" w:pos="4961"/>
                <w:tab w:val="left" w:pos="6775"/>
              </w:tabs>
              <w:ind w:left="61" w:right="57"/>
              <w:rPr>
                <w:sz w:val="26"/>
              </w:rPr>
            </w:pPr>
            <w:r>
              <w:rPr>
                <w:spacing w:val="-2"/>
                <w:sz w:val="26"/>
              </w:rPr>
              <w:t>Правила</w:t>
            </w:r>
            <w:r>
              <w:rPr>
                <w:sz w:val="26"/>
              </w:rPr>
              <w:tab/>
            </w:r>
            <w:r>
              <w:rPr>
                <w:spacing w:val="-2"/>
                <w:sz w:val="26"/>
              </w:rPr>
              <w:t>безопасности</w:t>
            </w:r>
            <w:r>
              <w:rPr>
                <w:sz w:val="26"/>
              </w:rPr>
              <w:tab/>
            </w:r>
            <w:r>
              <w:rPr>
                <w:spacing w:val="-10"/>
                <w:sz w:val="26"/>
              </w:rPr>
              <w:t>в</w:t>
            </w:r>
            <w:r>
              <w:rPr>
                <w:sz w:val="26"/>
              </w:rPr>
              <w:tab/>
            </w:r>
            <w:r>
              <w:rPr>
                <w:spacing w:val="-4"/>
                <w:sz w:val="26"/>
              </w:rPr>
              <w:t>быту:</w:t>
            </w:r>
            <w:r>
              <w:rPr>
                <w:sz w:val="26"/>
              </w:rPr>
              <w:tab/>
            </w:r>
            <w:r>
              <w:rPr>
                <w:spacing w:val="-2"/>
                <w:sz w:val="26"/>
              </w:rPr>
              <w:t>пользование</w:t>
            </w:r>
            <w:r>
              <w:rPr>
                <w:sz w:val="26"/>
              </w:rPr>
              <w:tab/>
            </w:r>
            <w:r>
              <w:rPr>
                <w:spacing w:val="-2"/>
                <w:sz w:val="26"/>
              </w:rPr>
              <w:t xml:space="preserve">бытовыми </w:t>
            </w:r>
            <w:r>
              <w:rPr>
                <w:sz w:val="26"/>
              </w:rPr>
              <w:t>электроприборами, газовыми плитами</w:t>
            </w:r>
          </w:p>
        </w:tc>
      </w:tr>
      <w:tr w:rsidR="00906145">
        <w:trPr>
          <w:trHeight w:val="712"/>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Pr>
                <w:sz w:val="26"/>
              </w:rPr>
            </w:pPr>
            <w:r>
              <w:rPr>
                <w:sz w:val="26"/>
              </w:rPr>
              <w:t>Дорога от дома до школы. Правила безопасного поведения пешехода (дорожные знаки, дорожная разметка, дорожные сигналы)</w:t>
            </w:r>
          </w:p>
        </w:tc>
      </w:tr>
      <w:tr w:rsidR="00906145">
        <w:trPr>
          <w:trHeight w:val="1012"/>
        </w:trPr>
        <w:tc>
          <w:tcPr>
            <w:tcW w:w="1078" w:type="dxa"/>
          </w:tcPr>
          <w:p w:rsidR="00906145" w:rsidRDefault="00C56FC5">
            <w:pPr>
              <w:pStyle w:val="TableParagraph"/>
              <w:jc w:val="center"/>
              <w:rPr>
                <w:sz w:val="26"/>
              </w:rPr>
            </w:pPr>
            <w:r>
              <w:rPr>
                <w:spacing w:val="-5"/>
                <w:sz w:val="26"/>
              </w:rPr>
              <w:t>3.4</w:t>
            </w:r>
          </w:p>
        </w:tc>
        <w:tc>
          <w:tcPr>
            <w:tcW w:w="7996" w:type="dxa"/>
          </w:tcPr>
          <w:p w:rsidR="00906145" w:rsidRDefault="00C56FC5">
            <w:pPr>
              <w:pStyle w:val="TableParagraph"/>
              <w:ind w:left="61" w:right="52"/>
              <w:jc w:val="both"/>
              <w:rPr>
                <w:sz w:val="26"/>
              </w:rPr>
            </w:pPr>
            <w:r>
              <w:rPr>
                <w:sz w:val="26"/>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906145" w:rsidRDefault="00C56FC5">
      <w:pPr>
        <w:pStyle w:val="a3"/>
        <w:spacing w:before="6"/>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(2 класс)</w:t>
      </w:r>
    </w:p>
    <w:p w:rsidR="00906145" w:rsidRDefault="00906145">
      <w:pPr>
        <w:pStyle w:val="a3"/>
        <w:spacing w:before="22"/>
        <w:ind w:left="0"/>
        <w:rPr>
          <w:sz w:val="20"/>
        </w:r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10"/>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712"/>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z w:val="26"/>
              </w:rPr>
              <w:t>находить Россию на карте мира, на карте России - Москву, свой регион и его главный город</w:t>
            </w:r>
          </w:p>
        </w:tc>
      </w:tr>
      <w:tr w:rsidR="00906145">
        <w:trPr>
          <w:trHeight w:val="712"/>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z w:val="26"/>
              </w:rPr>
              <w:t>узнавать</w:t>
            </w:r>
            <w:r>
              <w:rPr>
                <w:spacing w:val="40"/>
                <w:sz w:val="26"/>
              </w:rPr>
              <w:t xml:space="preserve"> </w:t>
            </w:r>
            <w:r>
              <w:rPr>
                <w:sz w:val="26"/>
              </w:rPr>
              <w:t>государственную</w:t>
            </w:r>
            <w:r>
              <w:rPr>
                <w:spacing w:val="40"/>
                <w:sz w:val="26"/>
              </w:rPr>
              <w:t xml:space="preserve"> </w:t>
            </w:r>
            <w:r>
              <w:rPr>
                <w:sz w:val="26"/>
              </w:rPr>
              <w:t>символику</w:t>
            </w:r>
            <w:r>
              <w:rPr>
                <w:spacing w:val="40"/>
                <w:sz w:val="26"/>
              </w:rPr>
              <w:t xml:space="preserve"> </w:t>
            </w:r>
            <w:r>
              <w:rPr>
                <w:sz w:val="26"/>
              </w:rPr>
              <w:t>Российской</w:t>
            </w:r>
            <w:r>
              <w:rPr>
                <w:spacing w:val="40"/>
                <w:sz w:val="26"/>
              </w:rPr>
              <w:t xml:space="preserve"> </w:t>
            </w:r>
            <w:r>
              <w:rPr>
                <w:sz w:val="26"/>
              </w:rPr>
              <w:t>Федерации (гимн, герб, флаг) и своего региона</w:t>
            </w:r>
          </w:p>
        </w:tc>
      </w:tr>
      <w:tr w:rsidR="00906145">
        <w:trPr>
          <w:trHeight w:val="1310"/>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ight="54"/>
              <w:jc w:val="both"/>
              <w:rPr>
                <w:sz w:val="26"/>
              </w:rPr>
            </w:pPr>
            <w:r>
              <w:rPr>
                <w:sz w:val="26"/>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906145">
        <w:trPr>
          <w:trHeight w:val="1310"/>
        </w:trPr>
        <w:tc>
          <w:tcPr>
            <w:tcW w:w="1702" w:type="dxa"/>
          </w:tcPr>
          <w:p w:rsidR="00906145" w:rsidRDefault="00C56FC5">
            <w:pPr>
              <w:pStyle w:val="TableParagraph"/>
              <w:ind w:right="3"/>
              <w:jc w:val="center"/>
              <w:rPr>
                <w:sz w:val="26"/>
              </w:rPr>
            </w:pPr>
            <w:r>
              <w:rPr>
                <w:spacing w:val="-10"/>
                <w:sz w:val="26"/>
              </w:rPr>
              <w:lastRenderedPageBreak/>
              <w:t>4</w:t>
            </w:r>
          </w:p>
        </w:tc>
        <w:tc>
          <w:tcPr>
            <w:tcW w:w="7372" w:type="dxa"/>
          </w:tcPr>
          <w:p w:rsidR="00906145" w:rsidRDefault="00C56FC5">
            <w:pPr>
              <w:pStyle w:val="TableParagraph"/>
              <w:ind w:left="61" w:right="56"/>
              <w:jc w:val="both"/>
              <w:rPr>
                <w:sz w:val="26"/>
              </w:rPr>
            </w:pPr>
            <w:r>
              <w:rPr>
                <w:sz w:val="26"/>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906145">
        <w:trPr>
          <w:trHeight w:val="1310"/>
        </w:trPr>
        <w:tc>
          <w:tcPr>
            <w:tcW w:w="1702" w:type="dxa"/>
          </w:tcPr>
          <w:p w:rsidR="00906145" w:rsidRDefault="00C56FC5">
            <w:pPr>
              <w:pStyle w:val="TableParagraph"/>
              <w:ind w:right="3"/>
              <w:jc w:val="center"/>
              <w:rPr>
                <w:sz w:val="26"/>
              </w:rPr>
            </w:pPr>
            <w:r>
              <w:rPr>
                <w:spacing w:val="-10"/>
                <w:sz w:val="26"/>
              </w:rPr>
              <w:t>5</w:t>
            </w:r>
          </w:p>
        </w:tc>
        <w:tc>
          <w:tcPr>
            <w:tcW w:w="7372" w:type="dxa"/>
          </w:tcPr>
          <w:p w:rsidR="00906145" w:rsidRDefault="00C56FC5">
            <w:pPr>
              <w:pStyle w:val="TableParagraph"/>
              <w:ind w:left="61" w:right="53"/>
              <w:jc w:val="both"/>
              <w:rPr>
                <w:sz w:val="26"/>
              </w:rPr>
            </w:pPr>
            <w:r>
              <w:rPr>
                <w:sz w:val="26"/>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906145">
        <w:trPr>
          <w:trHeight w:val="712"/>
        </w:trPr>
        <w:tc>
          <w:tcPr>
            <w:tcW w:w="1702" w:type="dxa"/>
          </w:tcPr>
          <w:p w:rsidR="00906145" w:rsidRDefault="00C56FC5">
            <w:pPr>
              <w:pStyle w:val="TableParagraph"/>
              <w:ind w:right="3"/>
              <w:jc w:val="center"/>
              <w:rPr>
                <w:sz w:val="26"/>
              </w:rPr>
            </w:pPr>
            <w:r>
              <w:rPr>
                <w:spacing w:val="-10"/>
                <w:sz w:val="26"/>
              </w:rPr>
              <w:t>6</w:t>
            </w:r>
          </w:p>
        </w:tc>
        <w:tc>
          <w:tcPr>
            <w:tcW w:w="7372" w:type="dxa"/>
          </w:tcPr>
          <w:p w:rsidR="00906145" w:rsidRDefault="00C56FC5">
            <w:pPr>
              <w:pStyle w:val="TableParagraph"/>
              <w:ind w:left="61"/>
              <w:rPr>
                <w:sz w:val="26"/>
              </w:rPr>
            </w:pPr>
            <w:r>
              <w:rPr>
                <w:sz w:val="26"/>
              </w:rPr>
              <w:t>использовать</w:t>
            </w:r>
            <w:r>
              <w:rPr>
                <w:spacing w:val="80"/>
                <w:sz w:val="26"/>
              </w:rPr>
              <w:t xml:space="preserve"> </w:t>
            </w:r>
            <w:r>
              <w:rPr>
                <w:sz w:val="26"/>
              </w:rPr>
              <w:t>для</w:t>
            </w:r>
            <w:r>
              <w:rPr>
                <w:spacing w:val="80"/>
                <w:sz w:val="26"/>
              </w:rPr>
              <w:t xml:space="preserve"> </w:t>
            </w:r>
            <w:r>
              <w:rPr>
                <w:sz w:val="26"/>
              </w:rPr>
              <w:t>ответов</w:t>
            </w:r>
            <w:r>
              <w:rPr>
                <w:spacing w:val="80"/>
                <w:sz w:val="26"/>
              </w:rPr>
              <w:t xml:space="preserve"> </w:t>
            </w:r>
            <w:r>
              <w:rPr>
                <w:sz w:val="26"/>
              </w:rPr>
              <w:t>на</w:t>
            </w:r>
            <w:r>
              <w:rPr>
                <w:spacing w:val="80"/>
                <w:sz w:val="26"/>
              </w:rPr>
              <w:t xml:space="preserve"> </w:t>
            </w:r>
            <w:r>
              <w:rPr>
                <w:sz w:val="26"/>
              </w:rPr>
              <w:t>вопросы</w:t>
            </w:r>
            <w:r>
              <w:rPr>
                <w:spacing w:val="80"/>
                <w:sz w:val="26"/>
              </w:rPr>
              <w:t xml:space="preserve"> </w:t>
            </w:r>
            <w:r>
              <w:rPr>
                <w:sz w:val="26"/>
              </w:rPr>
              <w:t>небольшие</w:t>
            </w:r>
            <w:r>
              <w:rPr>
                <w:spacing w:val="80"/>
                <w:sz w:val="26"/>
              </w:rPr>
              <w:t xml:space="preserve"> </w:t>
            </w:r>
            <w:r>
              <w:rPr>
                <w:sz w:val="26"/>
              </w:rPr>
              <w:t>тексты</w:t>
            </w:r>
            <w:r>
              <w:rPr>
                <w:spacing w:val="80"/>
                <w:sz w:val="26"/>
              </w:rPr>
              <w:t xml:space="preserve"> </w:t>
            </w:r>
            <w:r>
              <w:rPr>
                <w:sz w:val="26"/>
              </w:rPr>
              <w:t>о природе и обществе</w:t>
            </w:r>
          </w:p>
        </w:tc>
      </w:tr>
      <w:tr w:rsidR="00906145">
        <w:trPr>
          <w:trHeight w:val="1010"/>
        </w:trPr>
        <w:tc>
          <w:tcPr>
            <w:tcW w:w="1702" w:type="dxa"/>
          </w:tcPr>
          <w:p w:rsidR="00906145" w:rsidRDefault="00C56FC5">
            <w:pPr>
              <w:pStyle w:val="TableParagraph"/>
              <w:ind w:right="3"/>
              <w:jc w:val="center"/>
              <w:rPr>
                <w:sz w:val="26"/>
              </w:rPr>
            </w:pPr>
            <w:r>
              <w:rPr>
                <w:spacing w:val="-10"/>
                <w:sz w:val="26"/>
              </w:rPr>
              <w:t>7</w:t>
            </w:r>
          </w:p>
        </w:tc>
        <w:tc>
          <w:tcPr>
            <w:tcW w:w="7372" w:type="dxa"/>
          </w:tcPr>
          <w:p w:rsidR="00906145" w:rsidRDefault="00C56FC5">
            <w:pPr>
              <w:pStyle w:val="TableParagraph"/>
              <w:ind w:left="61" w:right="53"/>
              <w:jc w:val="both"/>
              <w:rPr>
                <w:sz w:val="26"/>
              </w:rPr>
            </w:pPr>
            <w:r>
              <w:rPr>
                <w:sz w:val="26"/>
              </w:rPr>
              <w:t>соблюдать правила нравственного поведения в социуме, оценивать примеры проявления внимания, помощи людям, нуждающимся в ней</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1012"/>
        </w:trPr>
        <w:tc>
          <w:tcPr>
            <w:tcW w:w="1702" w:type="dxa"/>
          </w:tcPr>
          <w:p w:rsidR="00906145" w:rsidRDefault="00C56FC5">
            <w:pPr>
              <w:pStyle w:val="TableParagraph"/>
              <w:ind w:right="3"/>
              <w:jc w:val="center"/>
              <w:rPr>
                <w:sz w:val="26"/>
              </w:rPr>
            </w:pPr>
            <w:r>
              <w:rPr>
                <w:spacing w:val="-10"/>
                <w:sz w:val="26"/>
              </w:rPr>
              <w:t>8</w:t>
            </w:r>
          </w:p>
        </w:tc>
        <w:tc>
          <w:tcPr>
            <w:tcW w:w="7372" w:type="dxa"/>
          </w:tcPr>
          <w:p w:rsidR="00906145" w:rsidRDefault="00C56FC5">
            <w:pPr>
              <w:pStyle w:val="TableParagraph"/>
              <w:ind w:left="61" w:right="56"/>
              <w:jc w:val="both"/>
              <w:rPr>
                <w:sz w:val="26"/>
              </w:rPr>
            </w:pPr>
            <w:r>
              <w:rPr>
                <w:sz w:val="26"/>
              </w:rPr>
              <w:t>распознавать изученные объекты окружающего мира по их описанию, рисункам и фотографиям, различать их в окружающем мире</w:t>
            </w:r>
          </w:p>
        </w:tc>
      </w:tr>
    </w:tbl>
    <w:p w:rsidR="00906145" w:rsidRDefault="00906145">
      <w:pPr>
        <w:pStyle w:val="TableParagraph"/>
        <w:jc w:val="both"/>
        <w:rPr>
          <w:sz w:val="26"/>
        </w:rPr>
        <w:sectPr w:rsidR="00906145">
          <w:type w:val="continuous"/>
          <w:pgSz w:w="12240" w:h="15840"/>
          <w:pgMar w:top="1120" w:right="720" w:bottom="98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ind w:right="3"/>
              <w:jc w:val="center"/>
              <w:rPr>
                <w:sz w:val="26"/>
              </w:rPr>
            </w:pPr>
            <w:r>
              <w:rPr>
                <w:spacing w:val="-10"/>
                <w:sz w:val="26"/>
              </w:rPr>
              <w:lastRenderedPageBreak/>
              <w:t>9</w:t>
            </w:r>
          </w:p>
        </w:tc>
        <w:tc>
          <w:tcPr>
            <w:tcW w:w="7372" w:type="dxa"/>
          </w:tcPr>
          <w:p w:rsidR="00906145" w:rsidRDefault="00C56FC5">
            <w:pPr>
              <w:pStyle w:val="TableParagraph"/>
              <w:ind w:left="61"/>
              <w:rPr>
                <w:sz w:val="26"/>
              </w:rPr>
            </w:pPr>
            <w:r>
              <w:rPr>
                <w:sz w:val="26"/>
              </w:rPr>
              <w:t>группировать изученные объекты живой и неживой природы по предложенным признакам</w:t>
            </w:r>
          </w:p>
        </w:tc>
      </w:tr>
      <w:tr w:rsidR="00906145">
        <w:trPr>
          <w:trHeight w:val="712"/>
        </w:trPr>
        <w:tc>
          <w:tcPr>
            <w:tcW w:w="1702" w:type="dxa"/>
          </w:tcPr>
          <w:p w:rsidR="00906145" w:rsidRDefault="00C56FC5">
            <w:pPr>
              <w:pStyle w:val="TableParagraph"/>
              <w:ind w:right="3"/>
              <w:jc w:val="center"/>
              <w:rPr>
                <w:sz w:val="26"/>
              </w:rPr>
            </w:pPr>
            <w:r>
              <w:rPr>
                <w:spacing w:val="-5"/>
                <w:sz w:val="26"/>
              </w:rPr>
              <w:t>10</w:t>
            </w:r>
          </w:p>
        </w:tc>
        <w:tc>
          <w:tcPr>
            <w:tcW w:w="7372" w:type="dxa"/>
          </w:tcPr>
          <w:p w:rsidR="00906145" w:rsidRDefault="00C56FC5">
            <w:pPr>
              <w:pStyle w:val="TableParagraph"/>
              <w:ind w:left="61"/>
              <w:rPr>
                <w:sz w:val="26"/>
              </w:rPr>
            </w:pPr>
            <w:r>
              <w:rPr>
                <w:sz w:val="26"/>
              </w:rPr>
              <w:t>сравнивать</w:t>
            </w:r>
            <w:r>
              <w:rPr>
                <w:spacing w:val="80"/>
                <w:sz w:val="26"/>
              </w:rPr>
              <w:t xml:space="preserve"> </w:t>
            </w:r>
            <w:r>
              <w:rPr>
                <w:sz w:val="26"/>
              </w:rPr>
              <w:t>объекты</w:t>
            </w:r>
            <w:r>
              <w:rPr>
                <w:spacing w:val="80"/>
                <w:sz w:val="26"/>
              </w:rPr>
              <w:t xml:space="preserve"> </w:t>
            </w:r>
            <w:r>
              <w:rPr>
                <w:sz w:val="26"/>
              </w:rPr>
              <w:t>живой</w:t>
            </w:r>
            <w:r>
              <w:rPr>
                <w:spacing w:val="80"/>
                <w:sz w:val="26"/>
              </w:rPr>
              <w:t xml:space="preserve"> </w:t>
            </w:r>
            <w:r>
              <w:rPr>
                <w:sz w:val="26"/>
              </w:rPr>
              <w:t>и</w:t>
            </w:r>
            <w:r>
              <w:rPr>
                <w:spacing w:val="80"/>
                <w:sz w:val="26"/>
              </w:rPr>
              <w:t xml:space="preserve"> </w:t>
            </w:r>
            <w:r>
              <w:rPr>
                <w:sz w:val="26"/>
              </w:rPr>
              <w:t>неживой</w:t>
            </w:r>
            <w:r>
              <w:rPr>
                <w:spacing w:val="80"/>
                <w:sz w:val="26"/>
              </w:rPr>
              <w:t xml:space="preserve"> </w:t>
            </w:r>
            <w:r>
              <w:rPr>
                <w:sz w:val="26"/>
              </w:rPr>
              <w:t>природы</w:t>
            </w:r>
            <w:r>
              <w:rPr>
                <w:spacing w:val="80"/>
                <w:sz w:val="26"/>
              </w:rPr>
              <w:t xml:space="preserve"> </w:t>
            </w:r>
            <w:r>
              <w:rPr>
                <w:sz w:val="26"/>
              </w:rPr>
              <w:t>на</w:t>
            </w:r>
            <w:r>
              <w:rPr>
                <w:spacing w:val="80"/>
                <w:sz w:val="26"/>
              </w:rPr>
              <w:t xml:space="preserve"> </w:t>
            </w:r>
            <w:r>
              <w:rPr>
                <w:sz w:val="26"/>
              </w:rPr>
              <w:t>основе</w:t>
            </w:r>
            <w:r>
              <w:rPr>
                <w:spacing w:val="40"/>
                <w:sz w:val="26"/>
              </w:rPr>
              <w:t xml:space="preserve"> </w:t>
            </w:r>
            <w:r>
              <w:rPr>
                <w:sz w:val="26"/>
              </w:rPr>
              <w:t>внешних признаков</w:t>
            </w:r>
          </w:p>
        </w:tc>
      </w:tr>
      <w:tr w:rsidR="00906145">
        <w:trPr>
          <w:trHeight w:val="1012"/>
        </w:trPr>
        <w:tc>
          <w:tcPr>
            <w:tcW w:w="1702" w:type="dxa"/>
          </w:tcPr>
          <w:p w:rsidR="00906145" w:rsidRDefault="00C56FC5">
            <w:pPr>
              <w:pStyle w:val="TableParagraph"/>
              <w:ind w:right="3"/>
              <w:jc w:val="center"/>
              <w:rPr>
                <w:sz w:val="26"/>
              </w:rPr>
            </w:pPr>
            <w:r>
              <w:rPr>
                <w:spacing w:val="-5"/>
                <w:sz w:val="26"/>
              </w:rPr>
              <w:t>11</w:t>
            </w:r>
          </w:p>
        </w:tc>
        <w:tc>
          <w:tcPr>
            <w:tcW w:w="7372" w:type="dxa"/>
          </w:tcPr>
          <w:p w:rsidR="00906145" w:rsidRDefault="00C56FC5">
            <w:pPr>
              <w:pStyle w:val="TableParagraph"/>
              <w:ind w:left="61" w:right="58"/>
              <w:jc w:val="both"/>
              <w:rPr>
                <w:sz w:val="26"/>
              </w:rPr>
            </w:pPr>
            <w:r>
              <w:rPr>
                <w:sz w:val="26"/>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906145">
        <w:trPr>
          <w:trHeight w:val="710"/>
        </w:trPr>
        <w:tc>
          <w:tcPr>
            <w:tcW w:w="1702" w:type="dxa"/>
          </w:tcPr>
          <w:p w:rsidR="00906145" w:rsidRDefault="00C56FC5">
            <w:pPr>
              <w:pStyle w:val="TableParagraph"/>
              <w:spacing w:before="47"/>
              <w:ind w:right="3"/>
              <w:jc w:val="center"/>
              <w:rPr>
                <w:sz w:val="26"/>
              </w:rPr>
            </w:pPr>
            <w:r>
              <w:rPr>
                <w:spacing w:val="-5"/>
                <w:sz w:val="26"/>
              </w:rPr>
              <w:t>12</w:t>
            </w:r>
          </w:p>
        </w:tc>
        <w:tc>
          <w:tcPr>
            <w:tcW w:w="7372" w:type="dxa"/>
          </w:tcPr>
          <w:p w:rsidR="00906145" w:rsidRDefault="00C56FC5">
            <w:pPr>
              <w:pStyle w:val="TableParagraph"/>
              <w:tabs>
                <w:tab w:val="left" w:pos="2218"/>
                <w:tab w:val="left" w:pos="2762"/>
                <w:tab w:val="left" w:pos="4197"/>
                <w:tab w:val="left" w:pos="4754"/>
                <w:tab w:val="left" w:pos="6028"/>
              </w:tabs>
              <w:spacing w:before="47"/>
              <w:ind w:left="61" w:right="52"/>
              <w:rPr>
                <w:sz w:val="26"/>
              </w:rPr>
            </w:pPr>
            <w:r>
              <w:rPr>
                <w:spacing w:val="-2"/>
                <w:sz w:val="26"/>
              </w:rPr>
              <w:t>ориентироваться</w:t>
            </w:r>
            <w:r>
              <w:rPr>
                <w:sz w:val="26"/>
              </w:rPr>
              <w:tab/>
            </w:r>
            <w:r>
              <w:rPr>
                <w:spacing w:val="-6"/>
                <w:sz w:val="26"/>
              </w:rPr>
              <w:t>на</w:t>
            </w:r>
            <w:r>
              <w:rPr>
                <w:sz w:val="26"/>
              </w:rPr>
              <w:tab/>
            </w:r>
            <w:r>
              <w:rPr>
                <w:spacing w:val="-2"/>
                <w:sz w:val="26"/>
              </w:rPr>
              <w:t>местности</w:t>
            </w:r>
            <w:r>
              <w:rPr>
                <w:sz w:val="26"/>
              </w:rPr>
              <w:tab/>
            </w:r>
            <w:r>
              <w:rPr>
                <w:spacing w:val="-6"/>
                <w:sz w:val="26"/>
              </w:rPr>
              <w:t>по</w:t>
            </w:r>
            <w:r>
              <w:rPr>
                <w:sz w:val="26"/>
              </w:rPr>
              <w:tab/>
            </w:r>
            <w:r>
              <w:rPr>
                <w:spacing w:val="-2"/>
                <w:sz w:val="26"/>
              </w:rPr>
              <w:t>местным</w:t>
            </w:r>
            <w:r>
              <w:rPr>
                <w:sz w:val="26"/>
              </w:rPr>
              <w:tab/>
            </w:r>
            <w:r>
              <w:rPr>
                <w:spacing w:val="-2"/>
                <w:sz w:val="26"/>
              </w:rPr>
              <w:t xml:space="preserve">природным </w:t>
            </w:r>
            <w:r>
              <w:rPr>
                <w:sz w:val="26"/>
              </w:rPr>
              <w:t>признакам, Солнцу, компасу</w:t>
            </w:r>
          </w:p>
        </w:tc>
      </w:tr>
      <w:tr w:rsidR="00906145">
        <w:trPr>
          <w:trHeight w:val="712"/>
        </w:trPr>
        <w:tc>
          <w:tcPr>
            <w:tcW w:w="1702" w:type="dxa"/>
          </w:tcPr>
          <w:p w:rsidR="00906145" w:rsidRDefault="00C56FC5">
            <w:pPr>
              <w:pStyle w:val="TableParagraph"/>
              <w:ind w:right="3"/>
              <w:jc w:val="center"/>
              <w:rPr>
                <w:sz w:val="26"/>
              </w:rPr>
            </w:pPr>
            <w:r>
              <w:rPr>
                <w:spacing w:val="-5"/>
                <w:sz w:val="26"/>
              </w:rPr>
              <w:t>13</w:t>
            </w:r>
          </w:p>
        </w:tc>
        <w:tc>
          <w:tcPr>
            <w:tcW w:w="7372" w:type="dxa"/>
          </w:tcPr>
          <w:p w:rsidR="00906145" w:rsidRDefault="00C56FC5">
            <w:pPr>
              <w:pStyle w:val="TableParagraph"/>
              <w:ind w:left="61"/>
              <w:rPr>
                <w:sz w:val="26"/>
              </w:rPr>
            </w:pPr>
            <w:r>
              <w:rPr>
                <w:sz w:val="26"/>
              </w:rPr>
              <w:t>проводить,</w:t>
            </w:r>
            <w:r>
              <w:rPr>
                <w:spacing w:val="40"/>
                <w:sz w:val="26"/>
              </w:rPr>
              <w:t xml:space="preserve"> </w:t>
            </w:r>
            <w:r>
              <w:rPr>
                <w:sz w:val="26"/>
              </w:rPr>
              <w:t>соблюдая</w:t>
            </w:r>
            <w:r>
              <w:rPr>
                <w:spacing w:val="40"/>
                <w:sz w:val="26"/>
              </w:rPr>
              <w:t xml:space="preserve"> </w:t>
            </w:r>
            <w:r>
              <w:rPr>
                <w:sz w:val="26"/>
              </w:rPr>
              <w:t>правила</w:t>
            </w:r>
            <w:r>
              <w:rPr>
                <w:spacing w:val="40"/>
                <w:sz w:val="26"/>
              </w:rPr>
              <w:t xml:space="preserve"> </w:t>
            </w:r>
            <w:r>
              <w:rPr>
                <w:sz w:val="26"/>
              </w:rPr>
              <w:t>безопасного</w:t>
            </w:r>
            <w:r>
              <w:rPr>
                <w:spacing w:val="40"/>
                <w:sz w:val="26"/>
              </w:rPr>
              <w:t xml:space="preserve"> </w:t>
            </w:r>
            <w:r>
              <w:rPr>
                <w:sz w:val="26"/>
              </w:rPr>
              <w:t>труда,</w:t>
            </w:r>
            <w:r>
              <w:rPr>
                <w:spacing w:val="40"/>
                <w:sz w:val="26"/>
              </w:rPr>
              <w:t xml:space="preserve"> </w:t>
            </w:r>
            <w:r>
              <w:rPr>
                <w:sz w:val="26"/>
              </w:rPr>
              <w:t>несложные</w:t>
            </w:r>
            <w:r>
              <w:rPr>
                <w:spacing w:val="40"/>
                <w:sz w:val="26"/>
              </w:rPr>
              <w:t xml:space="preserve"> </w:t>
            </w:r>
            <w:r>
              <w:rPr>
                <w:sz w:val="26"/>
              </w:rPr>
              <w:t>наблюдения и опыты с природными объектами, измерения</w:t>
            </w:r>
          </w:p>
        </w:tc>
      </w:tr>
      <w:tr w:rsidR="00906145">
        <w:trPr>
          <w:trHeight w:val="712"/>
        </w:trPr>
        <w:tc>
          <w:tcPr>
            <w:tcW w:w="1702" w:type="dxa"/>
          </w:tcPr>
          <w:p w:rsidR="00906145" w:rsidRDefault="00C56FC5">
            <w:pPr>
              <w:pStyle w:val="TableParagraph"/>
              <w:ind w:right="3"/>
              <w:jc w:val="center"/>
              <w:rPr>
                <w:sz w:val="26"/>
              </w:rPr>
            </w:pPr>
            <w:r>
              <w:rPr>
                <w:spacing w:val="-5"/>
                <w:sz w:val="26"/>
              </w:rPr>
              <w:t>14</w:t>
            </w:r>
          </w:p>
        </w:tc>
        <w:tc>
          <w:tcPr>
            <w:tcW w:w="7372" w:type="dxa"/>
          </w:tcPr>
          <w:p w:rsidR="00906145" w:rsidRDefault="00C56FC5">
            <w:pPr>
              <w:pStyle w:val="TableParagraph"/>
              <w:tabs>
                <w:tab w:val="left" w:pos="1481"/>
                <w:tab w:val="left" w:pos="2736"/>
                <w:tab w:val="left" w:pos="4191"/>
                <w:tab w:val="left" w:pos="5942"/>
                <w:tab w:val="left" w:pos="6323"/>
              </w:tabs>
              <w:ind w:left="61" w:right="55"/>
              <w:rPr>
                <w:sz w:val="26"/>
              </w:rPr>
            </w:pPr>
            <w:r>
              <w:rPr>
                <w:spacing w:val="-2"/>
                <w:sz w:val="26"/>
              </w:rPr>
              <w:t>приводить</w:t>
            </w:r>
            <w:r>
              <w:rPr>
                <w:sz w:val="26"/>
              </w:rPr>
              <w:tab/>
            </w:r>
            <w:r>
              <w:rPr>
                <w:spacing w:val="-2"/>
                <w:sz w:val="26"/>
              </w:rPr>
              <w:t>примеры</w:t>
            </w:r>
            <w:r>
              <w:rPr>
                <w:sz w:val="26"/>
              </w:rPr>
              <w:tab/>
            </w:r>
            <w:r>
              <w:rPr>
                <w:spacing w:val="-2"/>
                <w:sz w:val="26"/>
              </w:rPr>
              <w:t>изученных</w:t>
            </w:r>
            <w:r>
              <w:rPr>
                <w:sz w:val="26"/>
              </w:rPr>
              <w:tab/>
            </w:r>
            <w:r>
              <w:rPr>
                <w:spacing w:val="-2"/>
                <w:sz w:val="26"/>
              </w:rPr>
              <w:t>взаимосвязей</w:t>
            </w:r>
            <w:r>
              <w:rPr>
                <w:sz w:val="26"/>
              </w:rPr>
              <w:tab/>
            </w:r>
            <w:r>
              <w:rPr>
                <w:spacing w:val="-10"/>
                <w:sz w:val="26"/>
              </w:rPr>
              <w:t>в</w:t>
            </w:r>
            <w:r>
              <w:rPr>
                <w:sz w:val="26"/>
              </w:rPr>
              <w:tab/>
            </w:r>
            <w:r>
              <w:rPr>
                <w:spacing w:val="-2"/>
                <w:sz w:val="26"/>
              </w:rPr>
              <w:t xml:space="preserve">природе, </w:t>
            </w:r>
            <w:r>
              <w:rPr>
                <w:sz w:val="26"/>
              </w:rPr>
              <w:t>примеры,</w:t>
            </w:r>
            <w:r>
              <w:rPr>
                <w:spacing w:val="-11"/>
                <w:sz w:val="26"/>
              </w:rPr>
              <w:t xml:space="preserve"> </w:t>
            </w:r>
            <w:r>
              <w:rPr>
                <w:sz w:val="26"/>
              </w:rPr>
              <w:t>иллюстрирующие</w:t>
            </w:r>
            <w:r>
              <w:rPr>
                <w:spacing w:val="-11"/>
                <w:sz w:val="26"/>
              </w:rPr>
              <w:t xml:space="preserve"> </w:t>
            </w:r>
            <w:r>
              <w:rPr>
                <w:sz w:val="26"/>
              </w:rPr>
              <w:t>значение</w:t>
            </w:r>
            <w:r>
              <w:rPr>
                <w:spacing w:val="-11"/>
                <w:sz w:val="26"/>
              </w:rPr>
              <w:t xml:space="preserve"> </w:t>
            </w:r>
            <w:r>
              <w:rPr>
                <w:sz w:val="26"/>
              </w:rPr>
              <w:t>природы</w:t>
            </w:r>
            <w:r>
              <w:rPr>
                <w:spacing w:val="-9"/>
                <w:sz w:val="26"/>
              </w:rPr>
              <w:t xml:space="preserve"> </w:t>
            </w:r>
            <w:r>
              <w:rPr>
                <w:sz w:val="26"/>
              </w:rPr>
              <w:t>в</w:t>
            </w:r>
            <w:r>
              <w:rPr>
                <w:spacing w:val="-11"/>
                <w:sz w:val="26"/>
              </w:rPr>
              <w:t xml:space="preserve"> </w:t>
            </w:r>
            <w:r>
              <w:rPr>
                <w:sz w:val="26"/>
              </w:rPr>
              <w:t>жизни</w:t>
            </w:r>
            <w:r>
              <w:rPr>
                <w:spacing w:val="-10"/>
                <w:sz w:val="26"/>
              </w:rPr>
              <w:t xml:space="preserve"> </w:t>
            </w:r>
            <w:r>
              <w:rPr>
                <w:spacing w:val="-2"/>
                <w:sz w:val="26"/>
              </w:rPr>
              <w:t>человека</w:t>
            </w:r>
          </w:p>
        </w:tc>
      </w:tr>
      <w:tr w:rsidR="00906145">
        <w:trPr>
          <w:trHeight w:val="712"/>
        </w:trPr>
        <w:tc>
          <w:tcPr>
            <w:tcW w:w="1702" w:type="dxa"/>
          </w:tcPr>
          <w:p w:rsidR="00906145" w:rsidRDefault="00C56FC5">
            <w:pPr>
              <w:pStyle w:val="TableParagraph"/>
              <w:ind w:right="3"/>
              <w:jc w:val="center"/>
              <w:rPr>
                <w:sz w:val="26"/>
              </w:rPr>
            </w:pPr>
            <w:r>
              <w:rPr>
                <w:spacing w:val="-5"/>
                <w:sz w:val="26"/>
              </w:rPr>
              <w:t>15</w:t>
            </w:r>
          </w:p>
        </w:tc>
        <w:tc>
          <w:tcPr>
            <w:tcW w:w="7372" w:type="dxa"/>
          </w:tcPr>
          <w:p w:rsidR="00906145" w:rsidRDefault="00C56FC5">
            <w:pPr>
              <w:pStyle w:val="TableParagraph"/>
              <w:ind w:left="61"/>
              <w:rPr>
                <w:sz w:val="26"/>
              </w:rPr>
            </w:pPr>
            <w:r>
              <w:rPr>
                <w:sz w:val="26"/>
              </w:rPr>
              <w:t>создавать</w:t>
            </w:r>
            <w:r>
              <w:rPr>
                <w:spacing w:val="80"/>
                <w:sz w:val="26"/>
              </w:rPr>
              <w:t xml:space="preserve"> </w:t>
            </w:r>
            <w:r>
              <w:rPr>
                <w:sz w:val="26"/>
              </w:rPr>
              <w:t>по</w:t>
            </w:r>
            <w:r>
              <w:rPr>
                <w:spacing w:val="80"/>
                <w:sz w:val="26"/>
              </w:rPr>
              <w:t xml:space="preserve"> </w:t>
            </w:r>
            <w:r>
              <w:rPr>
                <w:sz w:val="26"/>
              </w:rPr>
              <w:t>заданному</w:t>
            </w:r>
            <w:r>
              <w:rPr>
                <w:spacing w:val="40"/>
                <w:sz w:val="26"/>
              </w:rPr>
              <w:t xml:space="preserve"> </w:t>
            </w:r>
            <w:r>
              <w:rPr>
                <w:sz w:val="26"/>
              </w:rPr>
              <w:t>плану</w:t>
            </w:r>
            <w:r>
              <w:rPr>
                <w:spacing w:val="40"/>
                <w:sz w:val="26"/>
              </w:rPr>
              <w:t xml:space="preserve"> </w:t>
            </w:r>
            <w:r>
              <w:rPr>
                <w:sz w:val="26"/>
              </w:rPr>
              <w:t>развернутые</w:t>
            </w:r>
            <w:r>
              <w:rPr>
                <w:spacing w:val="80"/>
                <w:sz w:val="26"/>
              </w:rPr>
              <w:t xml:space="preserve"> </w:t>
            </w:r>
            <w:r>
              <w:rPr>
                <w:sz w:val="26"/>
              </w:rPr>
              <w:t>высказывания</w:t>
            </w:r>
            <w:r>
              <w:rPr>
                <w:spacing w:val="80"/>
                <w:sz w:val="26"/>
              </w:rPr>
              <w:t xml:space="preserve"> </w:t>
            </w:r>
            <w:r>
              <w:rPr>
                <w:sz w:val="26"/>
              </w:rPr>
              <w:t xml:space="preserve">о </w:t>
            </w:r>
            <w:r>
              <w:rPr>
                <w:spacing w:val="-2"/>
                <w:sz w:val="26"/>
              </w:rPr>
              <w:t>природе</w:t>
            </w:r>
          </w:p>
        </w:tc>
      </w:tr>
      <w:tr w:rsidR="00906145">
        <w:trPr>
          <w:trHeight w:val="712"/>
        </w:trPr>
        <w:tc>
          <w:tcPr>
            <w:tcW w:w="1702" w:type="dxa"/>
          </w:tcPr>
          <w:p w:rsidR="00906145" w:rsidRDefault="00C56FC5">
            <w:pPr>
              <w:pStyle w:val="TableParagraph"/>
              <w:ind w:right="3"/>
              <w:jc w:val="center"/>
              <w:rPr>
                <w:sz w:val="26"/>
              </w:rPr>
            </w:pPr>
            <w:r>
              <w:rPr>
                <w:spacing w:val="-5"/>
                <w:sz w:val="26"/>
              </w:rPr>
              <w:t>16</w:t>
            </w:r>
          </w:p>
        </w:tc>
        <w:tc>
          <w:tcPr>
            <w:tcW w:w="7372" w:type="dxa"/>
          </w:tcPr>
          <w:p w:rsidR="00906145" w:rsidRDefault="00C56FC5">
            <w:pPr>
              <w:pStyle w:val="TableParagraph"/>
              <w:ind w:left="61"/>
              <w:rPr>
                <w:sz w:val="26"/>
              </w:rPr>
            </w:pPr>
            <w:r>
              <w:rPr>
                <w:sz w:val="26"/>
              </w:rPr>
              <w:t>использовать</w:t>
            </w:r>
            <w:r>
              <w:rPr>
                <w:spacing w:val="80"/>
                <w:sz w:val="26"/>
              </w:rPr>
              <w:t xml:space="preserve"> </w:t>
            </w:r>
            <w:r>
              <w:rPr>
                <w:sz w:val="26"/>
              </w:rPr>
              <w:t>для</w:t>
            </w:r>
            <w:r>
              <w:rPr>
                <w:spacing w:val="80"/>
                <w:sz w:val="26"/>
              </w:rPr>
              <w:t xml:space="preserve"> </w:t>
            </w:r>
            <w:r>
              <w:rPr>
                <w:sz w:val="26"/>
              </w:rPr>
              <w:t>ответов</w:t>
            </w:r>
            <w:r>
              <w:rPr>
                <w:spacing w:val="80"/>
                <w:sz w:val="26"/>
              </w:rPr>
              <w:t xml:space="preserve"> </w:t>
            </w:r>
            <w:r>
              <w:rPr>
                <w:sz w:val="26"/>
              </w:rPr>
              <w:t>на</w:t>
            </w:r>
            <w:r>
              <w:rPr>
                <w:spacing w:val="80"/>
                <w:sz w:val="26"/>
              </w:rPr>
              <w:t xml:space="preserve"> </w:t>
            </w:r>
            <w:r>
              <w:rPr>
                <w:sz w:val="26"/>
              </w:rPr>
              <w:t>вопросы</w:t>
            </w:r>
            <w:r>
              <w:rPr>
                <w:spacing w:val="80"/>
                <w:sz w:val="26"/>
              </w:rPr>
              <w:t xml:space="preserve"> </w:t>
            </w:r>
            <w:r>
              <w:rPr>
                <w:sz w:val="26"/>
              </w:rPr>
              <w:t>небольшие</w:t>
            </w:r>
            <w:r>
              <w:rPr>
                <w:spacing w:val="80"/>
                <w:sz w:val="26"/>
              </w:rPr>
              <w:t xml:space="preserve"> </w:t>
            </w:r>
            <w:r>
              <w:rPr>
                <w:sz w:val="26"/>
              </w:rPr>
              <w:t>тексты</w:t>
            </w:r>
            <w:r>
              <w:rPr>
                <w:spacing w:val="80"/>
                <w:sz w:val="26"/>
              </w:rPr>
              <w:t xml:space="preserve"> </w:t>
            </w:r>
            <w:r>
              <w:rPr>
                <w:sz w:val="26"/>
              </w:rPr>
              <w:t xml:space="preserve">о </w:t>
            </w:r>
            <w:r>
              <w:rPr>
                <w:spacing w:val="-2"/>
                <w:sz w:val="26"/>
              </w:rPr>
              <w:t>природе</w:t>
            </w:r>
          </w:p>
        </w:tc>
      </w:tr>
      <w:tr w:rsidR="00906145">
        <w:trPr>
          <w:trHeight w:val="1010"/>
        </w:trPr>
        <w:tc>
          <w:tcPr>
            <w:tcW w:w="1702" w:type="dxa"/>
          </w:tcPr>
          <w:p w:rsidR="00906145" w:rsidRDefault="00C56FC5">
            <w:pPr>
              <w:pStyle w:val="TableParagraph"/>
              <w:ind w:right="3"/>
              <w:jc w:val="center"/>
              <w:rPr>
                <w:sz w:val="26"/>
              </w:rPr>
            </w:pPr>
            <w:r>
              <w:rPr>
                <w:spacing w:val="-5"/>
                <w:sz w:val="26"/>
              </w:rPr>
              <w:t>17</w:t>
            </w:r>
          </w:p>
        </w:tc>
        <w:tc>
          <w:tcPr>
            <w:tcW w:w="7372" w:type="dxa"/>
          </w:tcPr>
          <w:p w:rsidR="00906145" w:rsidRDefault="00C56FC5">
            <w:pPr>
              <w:pStyle w:val="TableParagraph"/>
              <w:ind w:left="61" w:right="51"/>
              <w:jc w:val="both"/>
              <w:rPr>
                <w:sz w:val="26"/>
              </w:rPr>
            </w:pPr>
            <w:r>
              <w:rPr>
                <w:sz w:val="26"/>
              </w:rPr>
              <w:t>соблюдать правила нравственного поведения в природе, оценивать примеры положительного и негативного отношения к объектам природы</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906145">
        <w:trPr>
          <w:trHeight w:val="712"/>
        </w:trPr>
        <w:tc>
          <w:tcPr>
            <w:tcW w:w="1702" w:type="dxa"/>
          </w:tcPr>
          <w:p w:rsidR="00906145" w:rsidRDefault="00C56FC5">
            <w:pPr>
              <w:pStyle w:val="TableParagraph"/>
              <w:ind w:right="3"/>
              <w:jc w:val="center"/>
              <w:rPr>
                <w:sz w:val="26"/>
              </w:rPr>
            </w:pPr>
            <w:r>
              <w:rPr>
                <w:spacing w:val="-5"/>
                <w:sz w:val="26"/>
              </w:rPr>
              <w:lastRenderedPageBreak/>
              <w:t>16</w:t>
            </w:r>
          </w:p>
        </w:tc>
        <w:tc>
          <w:tcPr>
            <w:tcW w:w="7372" w:type="dxa"/>
          </w:tcPr>
          <w:p w:rsidR="00906145" w:rsidRDefault="00C56FC5">
            <w:pPr>
              <w:pStyle w:val="TableParagraph"/>
              <w:ind w:left="61" w:right="1286"/>
              <w:rPr>
                <w:sz w:val="26"/>
              </w:rPr>
            </w:pPr>
            <w:r>
              <w:rPr>
                <w:sz w:val="26"/>
              </w:rPr>
              <w:t>соблюдать</w:t>
            </w:r>
            <w:r>
              <w:rPr>
                <w:spacing w:val="-9"/>
                <w:sz w:val="26"/>
              </w:rPr>
              <w:t xml:space="preserve"> </w:t>
            </w:r>
            <w:r>
              <w:rPr>
                <w:sz w:val="26"/>
              </w:rPr>
              <w:t>правила</w:t>
            </w:r>
            <w:r>
              <w:rPr>
                <w:spacing w:val="-9"/>
                <w:sz w:val="26"/>
              </w:rPr>
              <w:t xml:space="preserve"> </w:t>
            </w:r>
            <w:r>
              <w:rPr>
                <w:sz w:val="26"/>
              </w:rPr>
              <w:t>безопасного</w:t>
            </w:r>
            <w:r>
              <w:rPr>
                <w:spacing w:val="-9"/>
                <w:sz w:val="26"/>
              </w:rPr>
              <w:t xml:space="preserve"> </w:t>
            </w:r>
            <w:r>
              <w:rPr>
                <w:sz w:val="26"/>
              </w:rPr>
              <w:t>поведения</w:t>
            </w:r>
            <w:r>
              <w:rPr>
                <w:spacing w:val="-9"/>
                <w:sz w:val="26"/>
              </w:rPr>
              <w:t xml:space="preserve"> </w:t>
            </w:r>
            <w:r>
              <w:rPr>
                <w:sz w:val="26"/>
              </w:rPr>
              <w:t>в</w:t>
            </w:r>
            <w:r>
              <w:rPr>
                <w:spacing w:val="-8"/>
                <w:sz w:val="26"/>
              </w:rPr>
              <w:t xml:space="preserve"> </w:t>
            </w:r>
            <w:r>
              <w:rPr>
                <w:sz w:val="26"/>
              </w:rPr>
              <w:t>школе, режим дня и питания</w:t>
            </w:r>
          </w:p>
        </w:tc>
      </w:tr>
      <w:tr w:rsidR="00906145">
        <w:trPr>
          <w:trHeight w:val="712"/>
        </w:trPr>
        <w:tc>
          <w:tcPr>
            <w:tcW w:w="1702" w:type="dxa"/>
          </w:tcPr>
          <w:p w:rsidR="00906145" w:rsidRDefault="00C56FC5">
            <w:pPr>
              <w:pStyle w:val="TableParagraph"/>
              <w:ind w:right="3"/>
              <w:jc w:val="center"/>
              <w:rPr>
                <w:sz w:val="26"/>
              </w:rPr>
            </w:pPr>
            <w:r>
              <w:rPr>
                <w:spacing w:val="-5"/>
                <w:sz w:val="26"/>
              </w:rPr>
              <w:t>17</w:t>
            </w:r>
          </w:p>
        </w:tc>
        <w:tc>
          <w:tcPr>
            <w:tcW w:w="7372" w:type="dxa"/>
          </w:tcPr>
          <w:p w:rsidR="00906145" w:rsidRDefault="00C56FC5">
            <w:pPr>
              <w:pStyle w:val="TableParagraph"/>
              <w:ind w:left="61"/>
              <w:rPr>
                <w:sz w:val="26"/>
              </w:rPr>
            </w:pPr>
            <w:r>
              <w:rPr>
                <w:sz w:val="26"/>
              </w:rPr>
              <w:t>соблюдать</w:t>
            </w:r>
            <w:r>
              <w:rPr>
                <w:spacing w:val="-4"/>
                <w:sz w:val="26"/>
              </w:rPr>
              <w:t xml:space="preserve"> </w:t>
            </w:r>
            <w:r>
              <w:rPr>
                <w:sz w:val="26"/>
              </w:rPr>
              <w:t>правила</w:t>
            </w:r>
            <w:r>
              <w:rPr>
                <w:spacing w:val="-4"/>
                <w:sz w:val="26"/>
              </w:rPr>
              <w:t xml:space="preserve"> </w:t>
            </w:r>
            <w:r>
              <w:rPr>
                <w:sz w:val="26"/>
              </w:rPr>
              <w:t>безопасного</w:t>
            </w:r>
            <w:r>
              <w:rPr>
                <w:spacing w:val="-4"/>
                <w:sz w:val="26"/>
              </w:rPr>
              <w:t xml:space="preserve"> </w:t>
            </w:r>
            <w:r>
              <w:rPr>
                <w:sz w:val="26"/>
              </w:rPr>
              <w:t>поведения</w:t>
            </w:r>
            <w:r>
              <w:rPr>
                <w:spacing w:val="-1"/>
                <w:sz w:val="26"/>
              </w:rPr>
              <w:t xml:space="preserve"> </w:t>
            </w:r>
            <w:r>
              <w:rPr>
                <w:sz w:val="26"/>
              </w:rPr>
              <w:t>пассажира</w:t>
            </w:r>
            <w:r>
              <w:rPr>
                <w:spacing w:val="-3"/>
                <w:sz w:val="26"/>
              </w:rPr>
              <w:t xml:space="preserve"> </w:t>
            </w:r>
            <w:r>
              <w:rPr>
                <w:sz w:val="26"/>
              </w:rPr>
              <w:t>наземного транспорта и метро;</w:t>
            </w:r>
          </w:p>
        </w:tc>
      </w:tr>
      <w:tr w:rsidR="00906145">
        <w:trPr>
          <w:trHeight w:val="1610"/>
        </w:trPr>
        <w:tc>
          <w:tcPr>
            <w:tcW w:w="1702" w:type="dxa"/>
          </w:tcPr>
          <w:p w:rsidR="00906145" w:rsidRDefault="00C56FC5">
            <w:pPr>
              <w:pStyle w:val="TableParagraph"/>
              <w:ind w:right="3"/>
              <w:jc w:val="center"/>
              <w:rPr>
                <w:sz w:val="26"/>
              </w:rPr>
            </w:pPr>
            <w:r>
              <w:rPr>
                <w:spacing w:val="-5"/>
                <w:sz w:val="26"/>
              </w:rPr>
              <w:t>18</w:t>
            </w:r>
          </w:p>
        </w:tc>
        <w:tc>
          <w:tcPr>
            <w:tcW w:w="7372" w:type="dxa"/>
          </w:tcPr>
          <w:p w:rsidR="00906145" w:rsidRDefault="00C56FC5">
            <w:pPr>
              <w:pStyle w:val="TableParagraph"/>
              <w:tabs>
                <w:tab w:val="left" w:pos="2808"/>
                <w:tab w:val="left" w:pos="4487"/>
                <w:tab w:val="left" w:pos="5413"/>
              </w:tabs>
              <w:ind w:left="61" w:right="53"/>
              <w:jc w:val="both"/>
              <w:rPr>
                <w:sz w:val="26"/>
              </w:rPr>
            </w:pPr>
            <w:r>
              <w:rPr>
                <w:sz w:val="26"/>
              </w:rPr>
              <w:t xml:space="preserve">безопасно использовать мессенджеры в условиях </w:t>
            </w:r>
            <w:r>
              <w:rPr>
                <w:spacing w:val="-2"/>
                <w:sz w:val="26"/>
              </w:rPr>
              <w:t>контролируемого</w:t>
            </w:r>
            <w:r>
              <w:rPr>
                <w:sz w:val="26"/>
              </w:rPr>
              <w:tab/>
            </w:r>
            <w:r>
              <w:rPr>
                <w:spacing w:val="-2"/>
                <w:sz w:val="26"/>
              </w:rPr>
              <w:t>доступа</w:t>
            </w:r>
            <w:r>
              <w:rPr>
                <w:sz w:val="26"/>
              </w:rPr>
              <w:tab/>
            </w:r>
            <w:r>
              <w:rPr>
                <w:spacing w:val="-10"/>
                <w:sz w:val="26"/>
              </w:rPr>
              <w:t>в</w:t>
            </w:r>
            <w:r>
              <w:rPr>
                <w:sz w:val="26"/>
              </w:rPr>
              <w:tab/>
            </w:r>
            <w:r>
              <w:rPr>
                <w:spacing w:val="-2"/>
                <w:sz w:val="26"/>
              </w:rPr>
              <w:t xml:space="preserve">информационно- </w:t>
            </w:r>
            <w:r>
              <w:rPr>
                <w:sz w:val="26"/>
              </w:rPr>
              <w:t>коммуникационную сеть Интернет; безопасно осуществлять коммуникацию в школьных сообществах с помощью учителя (при необходимости).</w:t>
            </w:r>
          </w:p>
        </w:tc>
      </w:tr>
    </w:tbl>
    <w:p w:rsidR="00906145" w:rsidRDefault="00C56FC5">
      <w:pPr>
        <w:pStyle w:val="a3"/>
        <w:spacing w:before="11" w:after="6"/>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(2</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2"/>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4"/>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710"/>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Pr>
                <w:sz w:val="26"/>
              </w:rPr>
            </w:pPr>
            <w:r>
              <w:rPr>
                <w:sz w:val="26"/>
              </w:rPr>
              <w:t>Наша Родина - Россия, Российская Федерация. Россия и ее столица на карте. Государственные символы России</w:t>
            </w:r>
          </w:p>
        </w:tc>
      </w:tr>
      <w:tr w:rsidR="00906145">
        <w:trPr>
          <w:trHeight w:val="1012"/>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ight="50"/>
              <w:jc w:val="both"/>
              <w:rPr>
                <w:sz w:val="26"/>
              </w:rPr>
            </w:pPr>
            <w:r>
              <w:rPr>
                <w:sz w:val="26"/>
              </w:rPr>
              <w:t>Москва - столица России. Святыни Москвы - святыни России:</w:t>
            </w:r>
            <w:r>
              <w:rPr>
                <w:spacing w:val="40"/>
                <w:sz w:val="26"/>
              </w:rPr>
              <w:t xml:space="preserve"> </w:t>
            </w:r>
            <w:r>
              <w:rPr>
                <w:sz w:val="26"/>
              </w:rPr>
              <w:t>Кремль, Красная площадь, Большой театр и другие. Характеристика отдельных</w:t>
            </w:r>
            <w:r>
              <w:rPr>
                <w:spacing w:val="32"/>
                <w:sz w:val="26"/>
              </w:rPr>
              <w:t xml:space="preserve"> </w:t>
            </w:r>
            <w:r>
              <w:rPr>
                <w:sz w:val="26"/>
              </w:rPr>
              <w:t>исторических</w:t>
            </w:r>
            <w:r>
              <w:rPr>
                <w:spacing w:val="34"/>
                <w:sz w:val="26"/>
              </w:rPr>
              <w:t xml:space="preserve"> </w:t>
            </w:r>
            <w:r>
              <w:rPr>
                <w:sz w:val="26"/>
              </w:rPr>
              <w:t>событий,</w:t>
            </w:r>
            <w:r>
              <w:rPr>
                <w:spacing w:val="33"/>
                <w:sz w:val="26"/>
              </w:rPr>
              <w:t xml:space="preserve"> </w:t>
            </w:r>
            <w:r>
              <w:rPr>
                <w:sz w:val="26"/>
              </w:rPr>
              <w:t>связанных</w:t>
            </w:r>
            <w:r>
              <w:rPr>
                <w:spacing w:val="33"/>
                <w:sz w:val="26"/>
              </w:rPr>
              <w:t xml:space="preserve"> </w:t>
            </w:r>
            <w:r>
              <w:rPr>
                <w:sz w:val="26"/>
              </w:rPr>
              <w:t>с</w:t>
            </w:r>
            <w:r>
              <w:rPr>
                <w:spacing w:val="32"/>
                <w:sz w:val="26"/>
              </w:rPr>
              <w:t xml:space="preserve"> </w:t>
            </w:r>
            <w:r>
              <w:rPr>
                <w:sz w:val="26"/>
              </w:rPr>
              <w:t>Москвой</w:t>
            </w:r>
            <w:r>
              <w:rPr>
                <w:spacing w:val="34"/>
                <w:sz w:val="26"/>
              </w:rPr>
              <w:t xml:space="preserve"> </w:t>
            </w:r>
            <w:r>
              <w:rPr>
                <w:spacing w:val="-2"/>
                <w:sz w:val="26"/>
              </w:rPr>
              <w:t>(основание</w:t>
            </w:r>
          </w:p>
        </w:tc>
      </w:tr>
    </w:tbl>
    <w:p w:rsidR="00906145" w:rsidRDefault="00906145">
      <w:pPr>
        <w:pStyle w:val="TableParagraph"/>
        <w:jc w:val="bot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7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tabs>
                <w:tab w:val="left" w:pos="1350"/>
                <w:tab w:val="left" w:pos="3259"/>
                <w:tab w:val="left" w:pos="4415"/>
                <w:tab w:val="left" w:pos="4881"/>
                <w:tab w:val="left" w:pos="6109"/>
                <w:tab w:val="left" w:pos="6960"/>
              </w:tabs>
              <w:ind w:left="61" w:right="58"/>
              <w:rPr>
                <w:sz w:val="26"/>
              </w:rPr>
            </w:pPr>
            <w:r>
              <w:rPr>
                <w:spacing w:val="-2"/>
                <w:sz w:val="26"/>
              </w:rPr>
              <w:t>Москвы,</w:t>
            </w:r>
            <w:r>
              <w:rPr>
                <w:sz w:val="26"/>
              </w:rPr>
              <w:tab/>
            </w:r>
            <w:r>
              <w:rPr>
                <w:spacing w:val="-2"/>
                <w:sz w:val="26"/>
              </w:rPr>
              <w:t>строительство</w:t>
            </w:r>
            <w:r>
              <w:rPr>
                <w:sz w:val="26"/>
              </w:rPr>
              <w:tab/>
            </w:r>
            <w:r>
              <w:rPr>
                <w:spacing w:val="-2"/>
                <w:sz w:val="26"/>
              </w:rPr>
              <w:t>Кремля</w:t>
            </w:r>
            <w:r>
              <w:rPr>
                <w:sz w:val="26"/>
              </w:rPr>
              <w:tab/>
            </w:r>
            <w:r>
              <w:rPr>
                <w:spacing w:val="-10"/>
                <w:sz w:val="26"/>
              </w:rPr>
              <w:t>и</w:t>
            </w:r>
            <w:r>
              <w:rPr>
                <w:sz w:val="26"/>
              </w:rPr>
              <w:tab/>
            </w:r>
            <w:r>
              <w:rPr>
                <w:spacing w:val="-2"/>
                <w:sz w:val="26"/>
              </w:rPr>
              <w:t>другие).</w:t>
            </w:r>
            <w:r>
              <w:rPr>
                <w:sz w:val="26"/>
              </w:rPr>
              <w:tab/>
            </w:r>
            <w:r>
              <w:rPr>
                <w:spacing w:val="-4"/>
                <w:sz w:val="26"/>
              </w:rPr>
              <w:t>Герб</w:t>
            </w:r>
            <w:r>
              <w:rPr>
                <w:sz w:val="26"/>
              </w:rPr>
              <w:tab/>
            </w:r>
            <w:r>
              <w:rPr>
                <w:spacing w:val="-2"/>
                <w:sz w:val="26"/>
              </w:rPr>
              <w:t xml:space="preserve">Москвы. </w:t>
            </w:r>
            <w:r>
              <w:rPr>
                <w:sz w:val="26"/>
              </w:rPr>
              <w:t>Расположение Москвы на карте</w:t>
            </w:r>
          </w:p>
        </w:tc>
      </w:tr>
      <w:tr w:rsidR="00906145">
        <w:trPr>
          <w:trHeight w:val="414"/>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Pr>
                <w:sz w:val="26"/>
              </w:rPr>
            </w:pPr>
            <w:r>
              <w:rPr>
                <w:sz w:val="26"/>
              </w:rPr>
              <w:t>Города</w:t>
            </w:r>
            <w:r>
              <w:rPr>
                <w:spacing w:val="-8"/>
                <w:sz w:val="26"/>
              </w:rPr>
              <w:t xml:space="preserve"> </w:t>
            </w:r>
            <w:r>
              <w:rPr>
                <w:spacing w:val="-2"/>
                <w:sz w:val="26"/>
              </w:rPr>
              <w:t>России</w:t>
            </w:r>
          </w:p>
        </w:tc>
      </w:tr>
      <w:tr w:rsidR="00906145">
        <w:trPr>
          <w:trHeight w:val="710"/>
        </w:trPr>
        <w:tc>
          <w:tcPr>
            <w:tcW w:w="1078" w:type="dxa"/>
          </w:tcPr>
          <w:p w:rsidR="00906145" w:rsidRDefault="00C56FC5">
            <w:pPr>
              <w:pStyle w:val="TableParagraph"/>
              <w:spacing w:before="47"/>
              <w:jc w:val="center"/>
              <w:rPr>
                <w:sz w:val="26"/>
              </w:rPr>
            </w:pPr>
            <w:r>
              <w:rPr>
                <w:spacing w:val="-5"/>
                <w:sz w:val="26"/>
              </w:rPr>
              <w:t>1.4</w:t>
            </w:r>
          </w:p>
        </w:tc>
        <w:tc>
          <w:tcPr>
            <w:tcW w:w="7996" w:type="dxa"/>
          </w:tcPr>
          <w:p w:rsidR="00906145" w:rsidRDefault="00C56FC5">
            <w:pPr>
              <w:pStyle w:val="TableParagraph"/>
              <w:tabs>
                <w:tab w:val="left" w:pos="1060"/>
                <w:tab w:val="left" w:pos="1381"/>
                <w:tab w:val="left" w:pos="3833"/>
                <w:tab w:val="left" w:pos="5474"/>
                <w:tab w:val="left" w:pos="6581"/>
                <w:tab w:val="left" w:pos="7665"/>
              </w:tabs>
              <w:spacing w:before="47"/>
              <w:ind w:left="61" w:right="50"/>
              <w:rPr>
                <w:sz w:val="26"/>
              </w:rPr>
            </w:pPr>
            <w:r>
              <w:rPr>
                <w:spacing w:val="-2"/>
                <w:sz w:val="26"/>
              </w:rPr>
              <w:t>Россия</w:t>
            </w:r>
            <w:r>
              <w:rPr>
                <w:sz w:val="26"/>
              </w:rPr>
              <w:tab/>
            </w:r>
            <w:r>
              <w:rPr>
                <w:spacing w:val="-10"/>
                <w:sz w:val="26"/>
              </w:rPr>
              <w:t>-</w:t>
            </w:r>
            <w:r>
              <w:rPr>
                <w:sz w:val="26"/>
              </w:rPr>
              <w:tab/>
            </w:r>
            <w:r>
              <w:rPr>
                <w:spacing w:val="-2"/>
                <w:sz w:val="26"/>
              </w:rPr>
              <w:t>многонациональное</w:t>
            </w:r>
            <w:r>
              <w:rPr>
                <w:sz w:val="26"/>
              </w:rPr>
              <w:tab/>
            </w:r>
            <w:r>
              <w:rPr>
                <w:spacing w:val="-2"/>
                <w:sz w:val="26"/>
              </w:rPr>
              <w:t>государство.</w:t>
            </w:r>
            <w:r>
              <w:rPr>
                <w:sz w:val="26"/>
              </w:rPr>
              <w:tab/>
            </w:r>
            <w:r>
              <w:rPr>
                <w:spacing w:val="-2"/>
                <w:sz w:val="26"/>
              </w:rPr>
              <w:t>Народы</w:t>
            </w:r>
            <w:r>
              <w:rPr>
                <w:sz w:val="26"/>
              </w:rPr>
              <w:tab/>
            </w:r>
            <w:r>
              <w:rPr>
                <w:spacing w:val="-2"/>
                <w:sz w:val="26"/>
              </w:rPr>
              <w:t>России,</w:t>
            </w:r>
            <w:r>
              <w:rPr>
                <w:sz w:val="26"/>
              </w:rPr>
              <w:tab/>
            </w:r>
            <w:r>
              <w:rPr>
                <w:spacing w:val="-6"/>
                <w:sz w:val="26"/>
              </w:rPr>
              <w:t xml:space="preserve">их </w:t>
            </w:r>
            <w:r>
              <w:rPr>
                <w:sz w:val="26"/>
              </w:rPr>
              <w:t>традиции, обычаи, праздники</w:t>
            </w:r>
          </w:p>
        </w:tc>
      </w:tr>
      <w:tr w:rsidR="00906145">
        <w:trPr>
          <w:trHeight w:val="712"/>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ind w:left="61"/>
              <w:rPr>
                <w:sz w:val="26"/>
              </w:rPr>
            </w:pPr>
            <w:r>
              <w:rPr>
                <w:sz w:val="26"/>
              </w:rPr>
              <w:t>Родной</w:t>
            </w:r>
            <w:r>
              <w:rPr>
                <w:spacing w:val="40"/>
                <w:sz w:val="26"/>
              </w:rPr>
              <w:t xml:space="preserve"> </w:t>
            </w:r>
            <w:r>
              <w:rPr>
                <w:sz w:val="26"/>
              </w:rPr>
              <w:t>край,</w:t>
            </w:r>
            <w:r>
              <w:rPr>
                <w:spacing w:val="40"/>
                <w:sz w:val="26"/>
              </w:rPr>
              <w:t xml:space="preserve"> </w:t>
            </w:r>
            <w:r>
              <w:rPr>
                <w:sz w:val="26"/>
              </w:rPr>
              <w:t>его</w:t>
            </w:r>
            <w:r>
              <w:rPr>
                <w:spacing w:val="40"/>
                <w:sz w:val="26"/>
              </w:rPr>
              <w:t xml:space="preserve"> </w:t>
            </w:r>
            <w:r>
              <w:rPr>
                <w:sz w:val="26"/>
              </w:rPr>
              <w:t>природные</w:t>
            </w:r>
            <w:r>
              <w:rPr>
                <w:spacing w:val="40"/>
                <w:sz w:val="26"/>
              </w:rPr>
              <w:t xml:space="preserve"> </w:t>
            </w:r>
            <w:r>
              <w:rPr>
                <w:sz w:val="26"/>
              </w:rPr>
              <w:t>и</w:t>
            </w:r>
            <w:r>
              <w:rPr>
                <w:spacing w:val="40"/>
                <w:sz w:val="26"/>
              </w:rPr>
              <w:t xml:space="preserve"> </w:t>
            </w:r>
            <w:r>
              <w:rPr>
                <w:sz w:val="26"/>
              </w:rPr>
              <w:t>культурные</w:t>
            </w:r>
            <w:r>
              <w:rPr>
                <w:spacing w:val="40"/>
                <w:sz w:val="26"/>
              </w:rPr>
              <w:t xml:space="preserve"> </w:t>
            </w:r>
            <w:r>
              <w:rPr>
                <w:sz w:val="26"/>
              </w:rPr>
              <w:t>достопримечательности. Значимые события истории родного края</w:t>
            </w:r>
          </w:p>
        </w:tc>
      </w:tr>
      <w:tr w:rsidR="00906145">
        <w:trPr>
          <w:trHeight w:val="712"/>
        </w:trPr>
        <w:tc>
          <w:tcPr>
            <w:tcW w:w="1078" w:type="dxa"/>
          </w:tcPr>
          <w:p w:rsidR="00906145" w:rsidRDefault="00C56FC5">
            <w:pPr>
              <w:pStyle w:val="TableParagraph"/>
              <w:jc w:val="center"/>
              <w:rPr>
                <w:sz w:val="26"/>
              </w:rPr>
            </w:pPr>
            <w:r>
              <w:rPr>
                <w:spacing w:val="-5"/>
                <w:sz w:val="26"/>
              </w:rPr>
              <w:t>1.6</w:t>
            </w:r>
          </w:p>
        </w:tc>
        <w:tc>
          <w:tcPr>
            <w:tcW w:w="7996" w:type="dxa"/>
          </w:tcPr>
          <w:p w:rsidR="00906145" w:rsidRDefault="00C56FC5">
            <w:pPr>
              <w:pStyle w:val="TableParagraph"/>
              <w:ind w:left="61"/>
              <w:rPr>
                <w:sz w:val="26"/>
              </w:rPr>
            </w:pPr>
            <w:r>
              <w:rPr>
                <w:sz w:val="26"/>
              </w:rPr>
              <w:t>Свой регион и его главный город на карте; символика своего региона. Хозяйственные занятия, профессии жителей родного края</w:t>
            </w:r>
          </w:p>
        </w:tc>
      </w:tr>
      <w:tr w:rsidR="00906145">
        <w:trPr>
          <w:trHeight w:val="412"/>
        </w:trPr>
        <w:tc>
          <w:tcPr>
            <w:tcW w:w="1078" w:type="dxa"/>
          </w:tcPr>
          <w:p w:rsidR="00906145" w:rsidRDefault="00C56FC5">
            <w:pPr>
              <w:pStyle w:val="TableParagraph"/>
              <w:jc w:val="center"/>
              <w:rPr>
                <w:sz w:val="26"/>
              </w:rPr>
            </w:pPr>
            <w:r>
              <w:rPr>
                <w:spacing w:val="-5"/>
                <w:sz w:val="26"/>
              </w:rPr>
              <w:t>1.7</w:t>
            </w:r>
          </w:p>
        </w:tc>
        <w:tc>
          <w:tcPr>
            <w:tcW w:w="7996" w:type="dxa"/>
          </w:tcPr>
          <w:p w:rsidR="00906145" w:rsidRDefault="00C56FC5">
            <w:pPr>
              <w:pStyle w:val="TableParagraph"/>
              <w:ind w:left="61"/>
              <w:rPr>
                <w:sz w:val="26"/>
              </w:rPr>
            </w:pPr>
            <w:r>
              <w:rPr>
                <w:sz w:val="26"/>
              </w:rPr>
              <w:t>Значение</w:t>
            </w:r>
            <w:r>
              <w:rPr>
                <w:spacing w:val="-6"/>
                <w:sz w:val="26"/>
              </w:rPr>
              <w:t xml:space="preserve"> </w:t>
            </w:r>
            <w:r>
              <w:rPr>
                <w:sz w:val="26"/>
              </w:rPr>
              <w:t>труда</w:t>
            </w:r>
            <w:r>
              <w:rPr>
                <w:spacing w:val="-7"/>
                <w:sz w:val="26"/>
              </w:rPr>
              <w:t xml:space="preserve"> </w:t>
            </w:r>
            <w:r>
              <w:rPr>
                <w:sz w:val="26"/>
              </w:rPr>
              <w:t>в</w:t>
            </w:r>
            <w:r>
              <w:rPr>
                <w:spacing w:val="-7"/>
                <w:sz w:val="26"/>
              </w:rPr>
              <w:t xml:space="preserve"> </w:t>
            </w:r>
            <w:r>
              <w:rPr>
                <w:sz w:val="26"/>
              </w:rPr>
              <w:t>жизни</w:t>
            </w:r>
            <w:r>
              <w:rPr>
                <w:spacing w:val="-6"/>
                <w:sz w:val="26"/>
              </w:rPr>
              <w:t xml:space="preserve"> </w:t>
            </w:r>
            <w:r>
              <w:rPr>
                <w:sz w:val="26"/>
              </w:rPr>
              <w:t>человека</w:t>
            </w:r>
            <w:r>
              <w:rPr>
                <w:spacing w:val="-7"/>
                <w:sz w:val="26"/>
              </w:rPr>
              <w:t xml:space="preserve"> </w:t>
            </w:r>
            <w:r>
              <w:rPr>
                <w:sz w:val="26"/>
              </w:rPr>
              <w:t>и</w:t>
            </w:r>
            <w:r>
              <w:rPr>
                <w:spacing w:val="-6"/>
                <w:sz w:val="26"/>
              </w:rPr>
              <w:t xml:space="preserve"> </w:t>
            </w:r>
            <w:r>
              <w:rPr>
                <w:spacing w:val="-2"/>
                <w:sz w:val="26"/>
              </w:rPr>
              <w:t>общества</w:t>
            </w:r>
          </w:p>
        </w:tc>
      </w:tr>
      <w:tr w:rsidR="00906145">
        <w:trPr>
          <w:trHeight w:val="712"/>
        </w:trPr>
        <w:tc>
          <w:tcPr>
            <w:tcW w:w="1078" w:type="dxa"/>
          </w:tcPr>
          <w:p w:rsidR="00906145" w:rsidRDefault="00C56FC5">
            <w:pPr>
              <w:pStyle w:val="TableParagraph"/>
              <w:jc w:val="center"/>
              <w:rPr>
                <w:sz w:val="26"/>
              </w:rPr>
            </w:pPr>
            <w:r>
              <w:rPr>
                <w:spacing w:val="-5"/>
                <w:sz w:val="26"/>
              </w:rPr>
              <w:t>1.8</w:t>
            </w:r>
          </w:p>
        </w:tc>
        <w:tc>
          <w:tcPr>
            <w:tcW w:w="7996" w:type="dxa"/>
          </w:tcPr>
          <w:p w:rsidR="00906145" w:rsidRDefault="00C56FC5">
            <w:pPr>
              <w:pStyle w:val="TableParagraph"/>
              <w:ind w:left="61"/>
              <w:rPr>
                <w:sz w:val="26"/>
              </w:rPr>
            </w:pPr>
            <w:r>
              <w:rPr>
                <w:sz w:val="26"/>
              </w:rPr>
              <w:t>Семья.</w:t>
            </w:r>
            <w:r>
              <w:rPr>
                <w:spacing w:val="40"/>
                <w:sz w:val="26"/>
              </w:rPr>
              <w:t xml:space="preserve"> </w:t>
            </w:r>
            <w:r>
              <w:rPr>
                <w:sz w:val="26"/>
              </w:rPr>
              <w:t>Семейные</w:t>
            </w:r>
            <w:r>
              <w:rPr>
                <w:spacing w:val="40"/>
                <w:sz w:val="26"/>
              </w:rPr>
              <w:t xml:space="preserve"> </w:t>
            </w:r>
            <w:r>
              <w:rPr>
                <w:sz w:val="26"/>
              </w:rPr>
              <w:t>ценности</w:t>
            </w:r>
            <w:r>
              <w:rPr>
                <w:spacing w:val="40"/>
                <w:sz w:val="26"/>
              </w:rPr>
              <w:t xml:space="preserve"> </w:t>
            </w:r>
            <w:r>
              <w:rPr>
                <w:sz w:val="26"/>
              </w:rPr>
              <w:t>и</w:t>
            </w:r>
            <w:r>
              <w:rPr>
                <w:spacing w:val="40"/>
                <w:sz w:val="26"/>
              </w:rPr>
              <w:t xml:space="preserve"> </w:t>
            </w:r>
            <w:r>
              <w:rPr>
                <w:sz w:val="26"/>
              </w:rPr>
              <w:t>традиции.</w:t>
            </w:r>
            <w:r>
              <w:rPr>
                <w:spacing w:val="40"/>
                <w:sz w:val="26"/>
              </w:rPr>
              <w:t xml:space="preserve"> </w:t>
            </w:r>
            <w:r>
              <w:rPr>
                <w:sz w:val="26"/>
              </w:rPr>
              <w:t>Родословная.</w:t>
            </w:r>
            <w:r>
              <w:rPr>
                <w:spacing w:val="40"/>
                <w:sz w:val="26"/>
              </w:rPr>
              <w:t xml:space="preserve"> </w:t>
            </w:r>
            <w:r>
              <w:rPr>
                <w:sz w:val="26"/>
              </w:rPr>
              <w:t>Составление схемы родословного древа, истории семьи</w:t>
            </w:r>
          </w:p>
        </w:tc>
      </w:tr>
      <w:tr w:rsidR="00906145">
        <w:trPr>
          <w:trHeight w:val="412"/>
        </w:trPr>
        <w:tc>
          <w:tcPr>
            <w:tcW w:w="1078" w:type="dxa"/>
          </w:tcPr>
          <w:p w:rsidR="00906145" w:rsidRDefault="00C56FC5">
            <w:pPr>
              <w:pStyle w:val="TableParagraph"/>
              <w:jc w:val="center"/>
              <w:rPr>
                <w:sz w:val="26"/>
              </w:rPr>
            </w:pPr>
            <w:r>
              <w:rPr>
                <w:spacing w:val="-5"/>
                <w:sz w:val="26"/>
              </w:rPr>
              <w:t>1.9</w:t>
            </w:r>
          </w:p>
        </w:tc>
        <w:tc>
          <w:tcPr>
            <w:tcW w:w="7996" w:type="dxa"/>
          </w:tcPr>
          <w:p w:rsidR="00906145" w:rsidRDefault="00C56FC5">
            <w:pPr>
              <w:pStyle w:val="TableParagraph"/>
              <w:ind w:left="61"/>
              <w:rPr>
                <w:sz w:val="26"/>
              </w:rPr>
            </w:pPr>
            <w:r>
              <w:rPr>
                <w:sz w:val="26"/>
              </w:rPr>
              <w:t>Правила</w:t>
            </w:r>
            <w:r>
              <w:rPr>
                <w:spacing w:val="-10"/>
                <w:sz w:val="26"/>
              </w:rPr>
              <w:t xml:space="preserve"> </w:t>
            </w:r>
            <w:r>
              <w:rPr>
                <w:sz w:val="26"/>
              </w:rPr>
              <w:t>культурного</w:t>
            </w:r>
            <w:r>
              <w:rPr>
                <w:spacing w:val="-10"/>
                <w:sz w:val="26"/>
              </w:rPr>
              <w:t xml:space="preserve"> </w:t>
            </w:r>
            <w:r>
              <w:rPr>
                <w:sz w:val="26"/>
              </w:rPr>
              <w:t>поведения</w:t>
            </w:r>
            <w:r>
              <w:rPr>
                <w:spacing w:val="-12"/>
                <w:sz w:val="26"/>
              </w:rPr>
              <w:t xml:space="preserve"> </w:t>
            </w:r>
            <w:r>
              <w:rPr>
                <w:sz w:val="26"/>
              </w:rPr>
              <w:t>в</w:t>
            </w:r>
            <w:r>
              <w:rPr>
                <w:spacing w:val="-11"/>
                <w:sz w:val="26"/>
              </w:rPr>
              <w:t xml:space="preserve"> </w:t>
            </w:r>
            <w:r>
              <w:rPr>
                <w:sz w:val="26"/>
              </w:rPr>
              <w:t>общественных</w:t>
            </w:r>
            <w:r>
              <w:rPr>
                <w:spacing w:val="-12"/>
                <w:sz w:val="26"/>
              </w:rPr>
              <w:t xml:space="preserve"> </w:t>
            </w:r>
            <w:r>
              <w:rPr>
                <w:spacing w:val="-2"/>
                <w:sz w:val="26"/>
              </w:rPr>
              <w:t>местах</w:t>
            </w:r>
          </w:p>
        </w:tc>
      </w:tr>
      <w:tr w:rsidR="00906145">
        <w:trPr>
          <w:trHeight w:val="1012"/>
        </w:trPr>
        <w:tc>
          <w:tcPr>
            <w:tcW w:w="1078" w:type="dxa"/>
          </w:tcPr>
          <w:p w:rsidR="00906145" w:rsidRDefault="00C56FC5">
            <w:pPr>
              <w:pStyle w:val="TableParagraph"/>
              <w:ind w:right="5"/>
              <w:jc w:val="center"/>
              <w:rPr>
                <w:sz w:val="26"/>
              </w:rPr>
            </w:pPr>
            <w:r>
              <w:rPr>
                <w:spacing w:val="-4"/>
                <w:sz w:val="26"/>
              </w:rPr>
              <w:t>1.10</w:t>
            </w:r>
          </w:p>
        </w:tc>
        <w:tc>
          <w:tcPr>
            <w:tcW w:w="7996" w:type="dxa"/>
          </w:tcPr>
          <w:p w:rsidR="00906145" w:rsidRDefault="00C56FC5">
            <w:pPr>
              <w:pStyle w:val="TableParagraph"/>
              <w:ind w:left="61" w:right="54"/>
              <w:jc w:val="both"/>
              <w:rPr>
                <w:sz w:val="26"/>
              </w:rPr>
            </w:pPr>
            <w:r>
              <w:rPr>
                <w:sz w:val="26"/>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4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Методы</w:t>
            </w:r>
            <w:r>
              <w:rPr>
                <w:spacing w:val="-11"/>
                <w:sz w:val="26"/>
              </w:rPr>
              <w:t xml:space="preserve"> </w:t>
            </w:r>
            <w:r>
              <w:rPr>
                <w:sz w:val="26"/>
              </w:rPr>
              <w:t>познания</w:t>
            </w:r>
            <w:r>
              <w:rPr>
                <w:spacing w:val="-10"/>
                <w:sz w:val="26"/>
              </w:rPr>
              <w:t xml:space="preserve"> </w:t>
            </w:r>
            <w:r>
              <w:rPr>
                <w:sz w:val="26"/>
              </w:rPr>
              <w:t>природы:</w:t>
            </w:r>
            <w:r>
              <w:rPr>
                <w:spacing w:val="-11"/>
                <w:sz w:val="26"/>
              </w:rPr>
              <w:t xml:space="preserve"> </w:t>
            </w:r>
            <w:r>
              <w:rPr>
                <w:sz w:val="26"/>
              </w:rPr>
              <w:t>наблюдения,</w:t>
            </w:r>
            <w:r>
              <w:rPr>
                <w:spacing w:val="-8"/>
                <w:sz w:val="26"/>
              </w:rPr>
              <w:t xml:space="preserve"> </w:t>
            </w:r>
            <w:r>
              <w:rPr>
                <w:sz w:val="26"/>
              </w:rPr>
              <w:t>опыты,</w:t>
            </w:r>
            <w:r>
              <w:rPr>
                <w:spacing w:val="-10"/>
                <w:sz w:val="26"/>
              </w:rPr>
              <w:t xml:space="preserve"> </w:t>
            </w:r>
            <w:r>
              <w:rPr>
                <w:spacing w:val="-2"/>
                <w:sz w:val="26"/>
              </w:rPr>
              <w:t>измерения</w:t>
            </w:r>
          </w:p>
        </w:tc>
      </w:tr>
      <w:tr w:rsidR="00906145">
        <w:trPr>
          <w:trHeight w:val="7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Звезды и созвездия, наблюдения звездного неба. Планеты. Чем Земля отличается от других планет; условия жизни на Земле</w:t>
            </w:r>
          </w:p>
        </w:tc>
      </w:tr>
      <w:tr w:rsidR="00906145">
        <w:trPr>
          <w:trHeight w:val="412"/>
        </w:trPr>
        <w:tc>
          <w:tcPr>
            <w:tcW w:w="1078" w:type="dxa"/>
          </w:tcPr>
          <w:p w:rsidR="00906145" w:rsidRDefault="00C56FC5">
            <w:pPr>
              <w:pStyle w:val="TableParagraph"/>
              <w:jc w:val="center"/>
              <w:rPr>
                <w:sz w:val="26"/>
              </w:rPr>
            </w:pPr>
            <w:r>
              <w:rPr>
                <w:spacing w:val="-5"/>
                <w:sz w:val="26"/>
              </w:rPr>
              <w:lastRenderedPageBreak/>
              <w:t>2.3</w:t>
            </w:r>
          </w:p>
        </w:tc>
        <w:tc>
          <w:tcPr>
            <w:tcW w:w="7996" w:type="dxa"/>
          </w:tcPr>
          <w:p w:rsidR="00906145" w:rsidRDefault="00C56FC5">
            <w:pPr>
              <w:pStyle w:val="TableParagraph"/>
              <w:ind w:left="61"/>
              <w:rPr>
                <w:sz w:val="26"/>
              </w:rPr>
            </w:pPr>
            <w:r>
              <w:rPr>
                <w:sz w:val="26"/>
              </w:rPr>
              <w:t>Изображения</w:t>
            </w:r>
            <w:r>
              <w:rPr>
                <w:spacing w:val="-10"/>
                <w:sz w:val="26"/>
              </w:rPr>
              <w:t xml:space="preserve"> </w:t>
            </w:r>
            <w:r>
              <w:rPr>
                <w:sz w:val="26"/>
              </w:rPr>
              <w:t>Земли:</w:t>
            </w:r>
            <w:r>
              <w:rPr>
                <w:spacing w:val="-5"/>
                <w:sz w:val="26"/>
              </w:rPr>
              <w:t xml:space="preserve"> </w:t>
            </w:r>
            <w:r>
              <w:rPr>
                <w:sz w:val="26"/>
              </w:rPr>
              <w:t>глобус,</w:t>
            </w:r>
            <w:r>
              <w:rPr>
                <w:spacing w:val="-6"/>
                <w:sz w:val="26"/>
              </w:rPr>
              <w:t xml:space="preserve"> </w:t>
            </w:r>
            <w:r>
              <w:rPr>
                <w:sz w:val="26"/>
              </w:rPr>
              <w:t>карта,</w:t>
            </w:r>
            <w:r>
              <w:rPr>
                <w:spacing w:val="-10"/>
                <w:sz w:val="26"/>
              </w:rPr>
              <w:t xml:space="preserve"> </w:t>
            </w:r>
            <w:r>
              <w:rPr>
                <w:sz w:val="26"/>
              </w:rPr>
              <w:t>план.</w:t>
            </w:r>
            <w:r>
              <w:rPr>
                <w:spacing w:val="-9"/>
                <w:sz w:val="26"/>
              </w:rPr>
              <w:t xml:space="preserve"> </w:t>
            </w:r>
            <w:r>
              <w:rPr>
                <w:sz w:val="26"/>
              </w:rPr>
              <w:t>Карта</w:t>
            </w:r>
            <w:r>
              <w:rPr>
                <w:spacing w:val="-9"/>
                <w:sz w:val="26"/>
              </w:rPr>
              <w:t xml:space="preserve"> </w:t>
            </w:r>
            <w:r>
              <w:rPr>
                <w:spacing w:val="-4"/>
                <w:sz w:val="26"/>
              </w:rPr>
              <w:t>мира</w:t>
            </w:r>
          </w:p>
        </w:tc>
      </w:tr>
      <w:tr w:rsidR="00906145">
        <w:trPr>
          <w:trHeight w:val="412"/>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rPr>
                <w:sz w:val="26"/>
              </w:rPr>
            </w:pPr>
            <w:r>
              <w:rPr>
                <w:spacing w:val="-2"/>
                <w:sz w:val="26"/>
              </w:rPr>
              <w:t>Материки,</w:t>
            </w:r>
            <w:r>
              <w:rPr>
                <w:sz w:val="26"/>
              </w:rPr>
              <w:t xml:space="preserve"> </w:t>
            </w:r>
            <w:r>
              <w:rPr>
                <w:spacing w:val="-2"/>
                <w:sz w:val="26"/>
              </w:rPr>
              <w:t>океаны</w:t>
            </w:r>
          </w:p>
        </w:tc>
      </w:tr>
      <w:tr w:rsidR="00906145">
        <w:trPr>
          <w:trHeight w:val="1012"/>
        </w:trPr>
        <w:tc>
          <w:tcPr>
            <w:tcW w:w="1078" w:type="dxa"/>
          </w:tcPr>
          <w:p w:rsidR="00906145" w:rsidRDefault="00C56FC5">
            <w:pPr>
              <w:pStyle w:val="TableParagraph"/>
              <w:jc w:val="center"/>
              <w:rPr>
                <w:sz w:val="26"/>
              </w:rPr>
            </w:pPr>
            <w:r>
              <w:rPr>
                <w:spacing w:val="-5"/>
                <w:sz w:val="26"/>
              </w:rPr>
              <w:t>2.5</w:t>
            </w:r>
          </w:p>
        </w:tc>
        <w:tc>
          <w:tcPr>
            <w:tcW w:w="7996" w:type="dxa"/>
          </w:tcPr>
          <w:p w:rsidR="00906145" w:rsidRDefault="00C56FC5">
            <w:pPr>
              <w:pStyle w:val="TableParagraph"/>
              <w:ind w:left="61" w:right="56"/>
              <w:jc w:val="both"/>
              <w:rPr>
                <w:sz w:val="26"/>
              </w:rPr>
            </w:pPr>
            <w:r>
              <w:rPr>
                <w:sz w:val="26"/>
              </w:rPr>
              <w:t>Определение</w:t>
            </w:r>
            <w:r>
              <w:rPr>
                <w:spacing w:val="-5"/>
                <w:sz w:val="26"/>
              </w:rPr>
              <w:t xml:space="preserve"> </w:t>
            </w:r>
            <w:r>
              <w:rPr>
                <w:sz w:val="26"/>
              </w:rPr>
              <w:t>сторон</w:t>
            </w:r>
            <w:r>
              <w:rPr>
                <w:spacing w:val="-3"/>
                <w:sz w:val="26"/>
              </w:rPr>
              <w:t xml:space="preserve"> </w:t>
            </w:r>
            <w:r>
              <w:rPr>
                <w:sz w:val="26"/>
              </w:rPr>
              <w:t>горизонта</w:t>
            </w:r>
            <w:r>
              <w:rPr>
                <w:spacing w:val="-6"/>
                <w:sz w:val="26"/>
              </w:rPr>
              <w:t xml:space="preserve"> </w:t>
            </w:r>
            <w:r>
              <w:rPr>
                <w:sz w:val="26"/>
              </w:rPr>
              <w:t>при</w:t>
            </w:r>
            <w:r>
              <w:rPr>
                <w:spacing w:val="-5"/>
                <w:sz w:val="26"/>
              </w:rPr>
              <w:t xml:space="preserve"> </w:t>
            </w:r>
            <w:r>
              <w:rPr>
                <w:sz w:val="26"/>
              </w:rPr>
              <w:t>помощи</w:t>
            </w:r>
            <w:r>
              <w:rPr>
                <w:spacing w:val="-5"/>
                <w:sz w:val="26"/>
              </w:rPr>
              <w:t xml:space="preserve"> </w:t>
            </w:r>
            <w:r>
              <w:rPr>
                <w:sz w:val="26"/>
              </w:rPr>
              <w:t>компаса.</w:t>
            </w:r>
            <w:r>
              <w:rPr>
                <w:spacing w:val="-3"/>
                <w:sz w:val="26"/>
              </w:rPr>
              <w:t xml:space="preserve"> </w:t>
            </w:r>
            <w:r>
              <w:rPr>
                <w:sz w:val="26"/>
              </w:rPr>
              <w:t>Ориентирование на местности по местным природным признакам, Солнцу. Компас, устройство; ориентирование с помощью компаса</w:t>
            </w:r>
          </w:p>
        </w:tc>
      </w:tr>
      <w:tr w:rsidR="00906145">
        <w:trPr>
          <w:trHeight w:val="713"/>
        </w:trPr>
        <w:tc>
          <w:tcPr>
            <w:tcW w:w="1078" w:type="dxa"/>
          </w:tcPr>
          <w:p w:rsidR="00906145" w:rsidRDefault="00C56FC5">
            <w:pPr>
              <w:pStyle w:val="TableParagraph"/>
              <w:jc w:val="center"/>
              <w:rPr>
                <w:sz w:val="26"/>
              </w:rPr>
            </w:pPr>
            <w:r>
              <w:rPr>
                <w:spacing w:val="-5"/>
                <w:sz w:val="26"/>
              </w:rPr>
              <w:t>2.6</w:t>
            </w:r>
          </w:p>
        </w:tc>
        <w:tc>
          <w:tcPr>
            <w:tcW w:w="7996" w:type="dxa"/>
          </w:tcPr>
          <w:p w:rsidR="00906145" w:rsidRDefault="00C56FC5">
            <w:pPr>
              <w:pStyle w:val="TableParagraph"/>
              <w:ind w:left="61"/>
              <w:rPr>
                <w:sz w:val="26"/>
              </w:rPr>
            </w:pPr>
            <w:r>
              <w:rPr>
                <w:sz w:val="26"/>
              </w:rPr>
              <w:t>Многообразие</w:t>
            </w:r>
            <w:r>
              <w:rPr>
                <w:spacing w:val="-6"/>
                <w:sz w:val="26"/>
              </w:rPr>
              <w:t xml:space="preserve"> </w:t>
            </w:r>
            <w:r>
              <w:rPr>
                <w:sz w:val="26"/>
              </w:rPr>
              <w:t>растений.</w:t>
            </w:r>
            <w:r>
              <w:rPr>
                <w:spacing w:val="-7"/>
                <w:sz w:val="26"/>
              </w:rPr>
              <w:t xml:space="preserve"> </w:t>
            </w:r>
            <w:r>
              <w:rPr>
                <w:sz w:val="26"/>
              </w:rPr>
              <w:t>Деревья,</w:t>
            </w:r>
            <w:r>
              <w:rPr>
                <w:spacing w:val="-6"/>
                <w:sz w:val="26"/>
              </w:rPr>
              <w:t xml:space="preserve"> </w:t>
            </w:r>
            <w:r>
              <w:rPr>
                <w:sz w:val="26"/>
              </w:rPr>
              <w:t>кустарники,</w:t>
            </w:r>
            <w:r>
              <w:rPr>
                <w:spacing w:val="-6"/>
                <w:sz w:val="26"/>
              </w:rPr>
              <w:t xml:space="preserve"> </w:t>
            </w:r>
            <w:r>
              <w:rPr>
                <w:sz w:val="26"/>
              </w:rPr>
              <w:t>травы.</w:t>
            </w:r>
            <w:r>
              <w:rPr>
                <w:spacing w:val="-6"/>
                <w:sz w:val="26"/>
              </w:rPr>
              <w:t xml:space="preserve"> </w:t>
            </w:r>
            <w:r>
              <w:rPr>
                <w:sz w:val="26"/>
              </w:rPr>
              <w:t>Дикорастущие</w:t>
            </w:r>
            <w:r>
              <w:rPr>
                <w:spacing w:val="-6"/>
                <w:sz w:val="26"/>
              </w:rPr>
              <w:t xml:space="preserve"> </w:t>
            </w:r>
            <w:r>
              <w:rPr>
                <w:sz w:val="26"/>
              </w:rPr>
              <w:t>и культурные растения</w:t>
            </w:r>
          </w:p>
        </w:tc>
      </w:tr>
      <w:tr w:rsidR="00906145">
        <w:trPr>
          <w:trHeight w:val="412"/>
        </w:trPr>
        <w:tc>
          <w:tcPr>
            <w:tcW w:w="1078" w:type="dxa"/>
          </w:tcPr>
          <w:p w:rsidR="00906145" w:rsidRDefault="00C56FC5">
            <w:pPr>
              <w:pStyle w:val="TableParagraph"/>
              <w:jc w:val="center"/>
              <w:rPr>
                <w:sz w:val="26"/>
              </w:rPr>
            </w:pPr>
            <w:r>
              <w:rPr>
                <w:spacing w:val="-5"/>
                <w:sz w:val="26"/>
              </w:rPr>
              <w:t>2.7</w:t>
            </w:r>
          </w:p>
        </w:tc>
        <w:tc>
          <w:tcPr>
            <w:tcW w:w="7996" w:type="dxa"/>
          </w:tcPr>
          <w:p w:rsidR="00906145" w:rsidRDefault="00C56FC5">
            <w:pPr>
              <w:pStyle w:val="TableParagraph"/>
              <w:ind w:left="61"/>
              <w:rPr>
                <w:sz w:val="26"/>
              </w:rPr>
            </w:pPr>
            <w:r>
              <w:rPr>
                <w:sz w:val="26"/>
              </w:rPr>
              <w:t>Связи</w:t>
            </w:r>
            <w:r>
              <w:rPr>
                <w:spacing w:val="-8"/>
                <w:sz w:val="26"/>
              </w:rPr>
              <w:t xml:space="preserve"> </w:t>
            </w:r>
            <w:r>
              <w:rPr>
                <w:sz w:val="26"/>
              </w:rPr>
              <w:t>в</w:t>
            </w:r>
            <w:r>
              <w:rPr>
                <w:spacing w:val="-8"/>
                <w:sz w:val="26"/>
              </w:rPr>
              <w:t xml:space="preserve"> </w:t>
            </w:r>
            <w:r>
              <w:rPr>
                <w:sz w:val="26"/>
              </w:rPr>
              <w:t>природе.</w:t>
            </w:r>
            <w:r>
              <w:rPr>
                <w:spacing w:val="-5"/>
                <w:sz w:val="26"/>
              </w:rPr>
              <w:t xml:space="preserve"> </w:t>
            </w:r>
            <w:r>
              <w:rPr>
                <w:sz w:val="26"/>
              </w:rPr>
              <w:t>Годовой</w:t>
            </w:r>
            <w:r>
              <w:rPr>
                <w:spacing w:val="-7"/>
                <w:sz w:val="26"/>
              </w:rPr>
              <w:t xml:space="preserve"> </w:t>
            </w:r>
            <w:r>
              <w:rPr>
                <w:sz w:val="26"/>
              </w:rPr>
              <w:t>ход</w:t>
            </w:r>
            <w:r>
              <w:rPr>
                <w:spacing w:val="-8"/>
                <w:sz w:val="26"/>
              </w:rPr>
              <w:t xml:space="preserve"> </w:t>
            </w:r>
            <w:r>
              <w:rPr>
                <w:sz w:val="26"/>
              </w:rPr>
              <w:t>изменений</w:t>
            </w:r>
            <w:r>
              <w:rPr>
                <w:spacing w:val="-7"/>
                <w:sz w:val="26"/>
              </w:rPr>
              <w:t xml:space="preserve"> </w:t>
            </w:r>
            <w:r>
              <w:rPr>
                <w:sz w:val="26"/>
              </w:rPr>
              <w:t>в</w:t>
            </w:r>
            <w:r>
              <w:rPr>
                <w:spacing w:val="-6"/>
                <w:sz w:val="26"/>
              </w:rPr>
              <w:t xml:space="preserve"> </w:t>
            </w:r>
            <w:r>
              <w:rPr>
                <w:sz w:val="26"/>
              </w:rPr>
              <w:t>жизни</w:t>
            </w:r>
            <w:r>
              <w:rPr>
                <w:spacing w:val="-7"/>
                <w:sz w:val="26"/>
              </w:rPr>
              <w:t xml:space="preserve"> </w:t>
            </w:r>
            <w:r>
              <w:rPr>
                <w:spacing w:val="-2"/>
                <w:sz w:val="26"/>
              </w:rPr>
              <w:t>растений</w:t>
            </w:r>
          </w:p>
        </w:tc>
      </w:tr>
      <w:tr w:rsidR="00906145">
        <w:trPr>
          <w:trHeight w:val="1010"/>
        </w:trPr>
        <w:tc>
          <w:tcPr>
            <w:tcW w:w="1078" w:type="dxa"/>
          </w:tcPr>
          <w:p w:rsidR="00906145" w:rsidRDefault="00C56FC5">
            <w:pPr>
              <w:pStyle w:val="TableParagraph"/>
              <w:jc w:val="center"/>
              <w:rPr>
                <w:sz w:val="26"/>
              </w:rPr>
            </w:pPr>
            <w:r>
              <w:rPr>
                <w:spacing w:val="-5"/>
                <w:sz w:val="26"/>
              </w:rPr>
              <w:t>2.8</w:t>
            </w:r>
          </w:p>
        </w:tc>
        <w:tc>
          <w:tcPr>
            <w:tcW w:w="7996" w:type="dxa"/>
          </w:tcPr>
          <w:p w:rsidR="00906145" w:rsidRDefault="00C56FC5">
            <w:pPr>
              <w:pStyle w:val="TableParagraph"/>
              <w:ind w:left="61" w:right="55"/>
              <w:jc w:val="both"/>
              <w:rPr>
                <w:sz w:val="26"/>
              </w:rPr>
            </w:pPr>
            <w:r>
              <w:rPr>
                <w:sz w:val="26"/>
              </w:rPr>
              <w:t xml:space="preserve">Многообразие животных. Насекомые, рыбы, птицы, звери, земноводные, пресмыкающиеся: общая характеристика внешних </w:t>
            </w:r>
            <w:r>
              <w:rPr>
                <w:spacing w:val="-2"/>
                <w:sz w:val="26"/>
              </w:rPr>
              <w:t>признаков</w:t>
            </w:r>
          </w:p>
        </w:tc>
      </w:tr>
      <w:tr w:rsidR="00906145">
        <w:trPr>
          <w:trHeight w:val="414"/>
        </w:trPr>
        <w:tc>
          <w:tcPr>
            <w:tcW w:w="1078" w:type="dxa"/>
          </w:tcPr>
          <w:p w:rsidR="00906145" w:rsidRDefault="00C56FC5">
            <w:pPr>
              <w:pStyle w:val="TableParagraph"/>
              <w:jc w:val="center"/>
              <w:rPr>
                <w:sz w:val="26"/>
              </w:rPr>
            </w:pPr>
            <w:r>
              <w:rPr>
                <w:spacing w:val="-5"/>
                <w:sz w:val="26"/>
              </w:rPr>
              <w:t>2.9</w:t>
            </w:r>
          </w:p>
        </w:tc>
        <w:tc>
          <w:tcPr>
            <w:tcW w:w="7996" w:type="dxa"/>
          </w:tcPr>
          <w:p w:rsidR="00906145" w:rsidRDefault="00C56FC5">
            <w:pPr>
              <w:pStyle w:val="TableParagraph"/>
              <w:ind w:left="61"/>
              <w:rPr>
                <w:sz w:val="26"/>
              </w:rPr>
            </w:pPr>
            <w:r>
              <w:rPr>
                <w:sz w:val="26"/>
              </w:rPr>
              <w:t>Связи</w:t>
            </w:r>
            <w:r>
              <w:rPr>
                <w:spacing w:val="-8"/>
                <w:sz w:val="26"/>
              </w:rPr>
              <w:t xml:space="preserve"> </w:t>
            </w:r>
            <w:r>
              <w:rPr>
                <w:sz w:val="26"/>
              </w:rPr>
              <w:t>в</w:t>
            </w:r>
            <w:r>
              <w:rPr>
                <w:spacing w:val="-8"/>
                <w:sz w:val="26"/>
              </w:rPr>
              <w:t xml:space="preserve"> </w:t>
            </w:r>
            <w:r>
              <w:rPr>
                <w:sz w:val="26"/>
              </w:rPr>
              <w:t>природе.</w:t>
            </w:r>
            <w:r>
              <w:rPr>
                <w:spacing w:val="-5"/>
                <w:sz w:val="26"/>
              </w:rPr>
              <w:t xml:space="preserve"> </w:t>
            </w:r>
            <w:r>
              <w:rPr>
                <w:sz w:val="26"/>
              </w:rPr>
              <w:t>Годовой</w:t>
            </w:r>
            <w:r>
              <w:rPr>
                <w:spacing w:val="-7"/>
                <w:sz w:val="26"/>
              </w:rPr>
              <w:t xml:space="preserve"> </w:t>
            </w:r>
            <w:r>
              <w:rPr>
                <w:sz w:val="26"/>
              </w:rPr>
              <w:t>ход</w:t>
            </w:r>
            <w:r>
              <w:rPr>
                <w:spacing w:val="-8"/>
                <w:sz w:val="26"/>
              </w:rPr>
              <w:t xml:space="preserve"> </w:t>
            </w:r>
            <w:r>
              <w:rPr>
                <w:sz w:val="26"/>
              </w:rPr>
              <w:t>изменений</w:t>
            </w:r>
            <w:r>
              <w:rPr>
                <w:spacing w:val="-7"/>
                <w:sz w:val="26"/>
              </w:rPr>
              <w:t xml:space="preserve"> </w:t>
            </w:r>
            <w:r>
              <w:rPr>
                <w:sz w:val="26"/>
              </w:rPr>
              <w:t>в</w:t>
            </w:r>
            <w:r>
              <w:rPr>
                <w:spacing w:val="-6"/>
                <w:sz w:val="26"/>
              </w:rPr>
              <w:t xml:space="preserve"> </w:t>
            </w:r>
            <w:r>
              <w:rPr>
                <w:sz w:val="26"/>
              </w:rPr>
              <w:t>жизни</w:t>
            </w:r>
            <w:r>
              <w:rPr>
                <w:spacing w:val="-7"/>
                <w:sz w:val="26"/>
              </w:rPr>
              <w:t xml:space="preserve"> </w:t>
            </w:r>
            <w:r>
              <w:rPr>
                <w:spacing w:val="-2"/>
                <w:sz w:val="26"/>
              </w:rPr>
              <w:t>животных</w:t>
            </w:r>
          </w:p>
        </w:tc>
      </w:tr>
      <w:tr w:rsidR="00906145">
        <w:trPr>
          <w:trHeight w:val="1010"/>
        </w:trPr>
        <w:tc>
          <w:tcPr>
            <w:tcW w:w="1078" w:type="dxa"/>
          </w:tcPr>
          <w:p w:rsidR="00906145" w:rsidRDefault="00C56FC5">
            <w:pPr>
              <w:pStyle w:val="TableParagraph"/>
              <w:spacing w:before="47"/>
              <w:ind w:right="5"/>
              <w:jc w:val="center"/>
              <w:rPr>
                <w:sz w:val="26"/>
              </w:rPr>
            </w:pPr>
            <w:r>
              <w:rPr>
                <w:spacing w:val="-4"/>
                <w:sz w:val="26"/>
              </w:rPr>
              <w:t>2.10</w:t>
            </w:r>
          </w:p>
        </w:tc>
        <w:tc>
          <w:tcPr>
            <w:tcW w:w="7996" w:type="dxa"/>
          </w:tcPr>
          <w:p w:rsidR="00906145" w:rsidRDefault="00C56FC5">
            <w:pPr>
              <w:pStyle w:val="TableParagraph"/>
              <w:spacing w:before="47"/>
              <w:ind w:left="61" w:right="56"/>
              <w:jc w:val="both"/>
              <w:rPr>
                <w:sz w:val="26"/>
              </w:rPr>
            </w:pPr>
            <w:r>
              <w:rPr>
                <w:sz w:val="26"/>
              </w:rPr>
              <w:t>Красная книга России, ее значение, отдельные представители растений и животных</w:t>
            </w:r>
            <w:r>
              <w:rPr>
                <w:spacing w:val="-1"/>
                <w:sz w:val="26"/>
              </w:rPr>
              <w:t xml:space="preserve"> </w:t>
            </w:r>
            <w:r>
              <w:rPr>
                <w:sz w:val="26"/>
              </w:rPr>
              <w:t>Красной книги.</w:t>
            </w:r>
            <w:r>
              <w:rPr>
                <w:spacing w:val="-1"/>
                <w:sz w:val="26"/>
              </w:rPr>
              <w:t xml:space="preserve"> </w:t>
            </w:r>
            <w:r>
              <w:rPr>
                <w:sz w:val="26"/>
              </w:rPr>
              <w:t>Заповедники, природные парки. Охрана природы. Правила нравственного поведения на природе</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610"/>
        </w:trPr>
        <w:tc>
          <w:tcPr>
            <w:tcW w:w="1078" w:type="dxa"/>
          </w:tcPr>
          <w:p w:rsidR="00906145" w:rsidRDefault="00C56FC5">
            <w:pPr>
              <w:pStyle w:val="TableParagraph"/>
              <w:jc w:val="center"/>
              <w:rPr>
                <w:sz w:val="26"/>
              </w:rPr>
            </w:pPr>
            <w:r>
              <w:rPr>
                <w:spacing w:val="-5"/>
                <w:sz w:val="26"/>
              </w:rPr>
              <w:lastRenderedPageBreak/>
              <w:t>3.1</w:t>
            </w:r>
          </w:p>
        </w:tc>
        <w:tc>
          <w:tcPr>
            <w:tcW w:w="7996" w:type="dxa"/>
          </w:tcPr>
          <w:p w:rsidR="00906145" w:rsidRDefault="00C56FC5">
            <w:pPr>
              <w:pStyle w:val="TableParagraph"/>
              <w:ind w:left="61" w:right="56"/>
              <w:jc w:val="both"/>
              <w:rPr>
                <w:sz w:val="26"/>
              </w:rPr>
            </w:pPr>
            <w:r>
              <w:rPr>
                <w:sz w:val="26"/>
              </w:rPr>
              <w:t>Здоровый образ жизни: режим дня (чередование сна, учебных</w:t>
            </w:r>
            <w:r>
              <w:rPr>
                <w:spacing w:val="40"/>
                <w:sz w:val="26"/>
              </w:rPr>
              <w:t xml:space="preserve"> </w:t>
            </w:r>
            <w:r>
              <w:rPr>
                <w:sz w:val="26"/>
              </w:rPr>
              <w:t xml:space="preserve">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w:t>
            </w:r>
            <w:r>
              <w:rPr>
                <w:spacing w:val="-2"/>
                <w:sz w:val="26"/>
              </w:rPr>
              <w:t>здоровья</w:t>
            </w:r>
          </w:p>
        </w:tc>
      </w:tr>
      <w:tr w:rsidR="00906145">
        <w:trPr>
          <w:trHeight w:val="1010"/>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ind w:left="61" w:right="55"/>
              <w:jc w:val="both"/>
              <w:rPr>
                <w:sz w:val="26"/>
              </w:rPr>
            </w:pPr>
            <w:r>
              <w:rPr>
                <w:sz w:val="26"/>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906145">
        <w:trPr>
          <w:trHeight w:val="1310"/>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ight="57"/>
              <w:jc w:val="both"/>
              <w:rPr>
                <w:sz w:val="26"/>
              </w:rPr>
            </w:pPr>
            <w:r>
              <w:rPr>
                <w:sz w:val="26"/>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906145">
        <w:trPr>
          <w:trHeight w:val="1312"/>
        </w:trPr>
        <w:tc>
          <w:tcPr>
            <w:tcW w:w="1078" w:type="dxa"/>
          </w:tcPr>
          <w:p w:rsidR="00906145" w:rsidRDefault="00C56FC5">
            <w:pPr>
              <w:pStyle w:val="TableParagraph"/>
              <w:jc w:val="center"/>
              <w:rPr>
                <w:sz w:val="26"/>
              </w:rPr>
            </w:pPr>
            <w:r>
              <w:rPr>
                <w:spacing w:val="-5"/>
                <w:sz w:val="26"/>
              </w:rPr>
              <w:t>3.4</w:t>
            </w:r>
          </w:p>
        </w:tc>
        <w:tc>
          <w:tcPr>
            <w:tcW w:w="7996" w:type="dxa"/>
          </w:tcPr>
          <w:p w:rsidR="00906145" w:rsidRDefault="00C56FC5">
            <w:pPr>
              <w:pStyle w:val="TableParagraph"/>
              <w:ind w:left="61" w:right="55"/>
              <w:jc w:val="both"/>
              <w:rPr>
                <w:sz w:val="26"/>
              </w:rPr>
            </w:pPr>
            <w:r>
              <w:rPr>
                <w:sz w:val="26"/>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906145" w:rsidRDefault="00C56FC5">
      <w:pPr>
        <w:pStyle w:val="a3"/>
        <w:spacing w:before="6"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(3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0"/>
        </w:trPr>
        <w:tc>
          <w:tcPr>
            <w:tcW w:w="1702" w:type="dxa"/>
          </w:tcPr>
          <w:p w:rsidR="00906145" w:rsidRDefault="00C56FC5">
            <w:pPr>
              <w:pStyle w:val="TableParagraph"/>
              <w:spacing w:line="298" w:lineRule="exact"/>
              <w:ind w:right="1"/>
              <w:jc w:val="center"/>
              <w:rPr>
                <w:sz w:val="26"/>
              </w:rPr>
            </w:pPr>
            <w:r>
              <w:rPr>
                <w:spacing w:val="-5"/>
                <w:sz w:val="26"/>
              </w:rPr>
              <w:t>Код</w:t>
            </w:r>
          </w:p>
          <w:p w:rsidR="00906145" w:rsidRDefault="00C56FC5">
            <w:pPr>
              <w:pStyle w:val="TableParagraph"/>
              <w:spacing w:before="0"/>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4"/>
                <w:sz w:val="26"/>
              </w:rPr>
              <w:t xml:space="preserve"> </w:t>
            </w:r>
            <w:r>
              <w:rPr>
                <w:spacing w:val="-2"/>
                <w:sz w:val="26"/>
              </w:rPr>
              <w:t>общество</w:t>
            </w:r>
          </w:p>
        </w:tc>
      </w:tr>
      <w:tr w:rsidR="00906145">
        <w:trPr>
          <w:trHeight w:val="1012"/>
        </w:trPr>
        <w:tc>
          <w:tcPr>
            <w:tcW w:w="1702" w:type="dxa"/>
          </w:tcPr>
          <w:p w:rsidR="00906145" w:rsidRDefault="00C56FC5">
            <w:pPr>
              <w:pStyle w:val="TableParagraph"/>
              <w:ind w:right="3"/>
              <w:jc w:val="center"/>
              <w:rPr>
                <w:sz w:val="26"/>
              </w:rPr>
            </w:pPr>
            <w:r>
              <w:rPr>
                <w:spacing w:val="-10"/>
                <w:sz w:val="26"/>
              </w:rPr>
              <w:lastRenderedPageBreak/>
              <w:t>1</w:t>
            </w:r>
          </w:p>
        </w:tc>
        <w:tc>
          <w:tcPr>
            <w:tcW w:w="7372" w:type="dxa"/>
          </w:tcPr>
          <w:p w:rsidR="00906145" w:rsidRDefault="00C56FC5">
            <w:pPr>
              <w:pStyle w:val="TableParagraph"/>
              <w:ind w:left="61" w:right="58"/>
              <w:jc w:val="both"/>
              <w:rPr>
                <w:sz w:val="26"/>
              </w:rPr>
            </w:pPr>
            <w:r>
              <w:rPr>
                <w:sz w:val="26"/>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906145">
        <w:trPr>
          <w:trHeight w:val="1010"/>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ight="51"/>
              <w:jc w:val="both"/>
              <w:rPr>
                <w:sz w:val="26"/>
              </w:rPr>
            </w:pPr>
            <w:r>
              <w:rPr>
                <w:sz w:val="26"/>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906145">
        <w:trPr>
          <w:trHeight w:val="1908"/>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ight="51"/>
              <w:jc w:val="both"/>
              <w:rPr>
                <w:sz w:val="26"/>
              </w:rPr>
            </w:pPr>
            <w:r>
              <w:rPr>
                <w:sz w:val="26"/>
              </w:rPr>
              <w:t>приводить примеры памятников природы, культурных объектов и достопримечательностей родного края; столицы России, городов</w:t>
            </w:r>
            <w:r>
              <w:rPr>
                <w:spacing w:val="-3"/>
                <w:sz w:val="26"/>
              </w:rPr>
              <w:t xml:space="preserve"> </w:t>
            </w:r>
            <w:r>
              <w:rPr>
                <w:sz w:val="26"/>
              </w:rPr>
              <w:t>Российской</w:t>
            </w:r>
            <w:r>
              <w:rPr>
                <w:spacing w:val="-2"/>
                <w:sz w:val="26"/>
              </w:rPr>
              <w:t xml:space="preserve"> </w:t>
            </w:r>
            <w:r>
              <w:rPr>
                <w:sz w:val="26"/>
              </w:rPr>
              <w:t>Федерации</w:t>
            </w:r>
            <w:r>
              <w:rPr>
                <w:spacing w:val="-4"/>
                <w:sz w:val="26"/>
              </w:rPr>
              <w:t xml:space="preserve"> </w:t>
            </w:r>
            <w:r>
              <w:rPr>
                <w:sz w:val="26"/>
              </w:rPr>
              <w:t>с</w:t>
            </w:r>
            <w:r>
              <w:rPr>
                <w:spacing w:val="-2"/>
                <w:sz w:val="26"/>
              </w:rPr>
              <w:t xml:space="preserve"> </w:t>
            </w:r>
            <w:r>
              <w:rPr>
                <w:sz w:val="26"/>
              </w:rPr>
              <w:t>богатой</w:t>
            </w:r>
            <w:r>
              <w:rPr>
                <w:spacing w:val="-2"/>
                <w:sz w:val="26"/>
              </w:rPr>
              <w:t xml:space="preserve"> </w:t>
            </w:r>
            <w:r>
              <w:rPr>
                <w:sz w:val="26"/>
              </w:rPr>
              <w:t>историей</w:t>
            </w:r>
            <w:r>
              <w:rPr>
                <w:spacing w:val="-4"/>
                <w:sz w:val="26"/>
              </w:rPr>
              <w:t xml:space="preserve"> </w:t>
            </w:r>
            <w:r>
              <w:rPr>
                <w:sz w:val="26"/>
              </w:rPr>
              <w:t>и</w:t>
            </w:r>
            <w:r>
              <w:rPr>
                <w:spacing w:val="-2"/>
                <w:sz w:val="26"/>
              </w:rPr>
              <w:t xml:space="preserve"> </w:t>
            </w:r>
            <w:r>
              <w:rPr>
                <w:sz w:val="26"/>
              </w:rPr>
              <w:t xml:space="preserve">культурой; российских центров декоративно-прикладного искусства; проявлять интерес и уважение к истории и культуре народов </w:t>
            </w:r>
            <w:r>
              <w:rPr>
                <w:spacing w:val="-2"/>
                <w:sz w:val="26"/>
              </w:rPr>
              <w:t>России</w:t>
            </w:r>
          </w:p>
        </w:tc>
      </w:tr>
      <w:tr w:rsidR="00906145">
        <w:trPr>
          <w:trHeight w:val="412"/>
        </w:trPr>
        <w:tc>
          <w:tcPr>
            <w:tcW w:w="1702" w:type="dxa"/>
          </w:tcPr>
          <w:p w:rsidR="00906145" w:rsidRDefault="00C56FC5">
            <w:pPr>
              <w:pStyle w:val="TableParagraph"/>
              <w:ind w:right="3"/>
              <w:jc w:val="center"/>
              <w:rPr>
                <w:sz w:val="26"/>
              </w:rPr>
            </w:pPr>
            <w:r>
              <w:rPr>
                <w:spacing w:val="-10"/>
                <w:sz w:val="26"/>
              </w:rPr>
              <w:t>4</w:t>
            </w:r>
          </w:p>
        </w:tc>
        <w:tc>
          <w:tcPr>
            <w:tcW w:w="7372" w:type="dxa"/>
          </w:tcPr>
          <w:p w:rsidR="00906145" w:rsidRDefault="00C56FC5">
            <w:pPr>
              <w:pStyle w:val="TableParagraph"/>
              <w:ind w:left="61"/>
              <w:rPr>
                <w:sz w:val="26"/>
              </w:rPr>
            </w:pPr>
            <w:r>
              <w:rPr>
                <w:sz w:val="26"/>
              </w:rPr>
              <w:t>различать</w:t>
            </w:r>
            <w:r>
              <w:rPr>
                <w:spacing w:val="-9"/>
                <w:sz w:val="26"/>
              </w:rPr>
              <w:t xml:space="preserve"> </w:t>
            </w:r>
            <w:r>
              <w:rPr>
                <w:sz w:val="26"/>
              </w:rPr>
              <w:t>расходы</w:t>
            </w:r>
            <w:r>
              <w:rPr>
                <w:spacing w:val="-10"/>
                <w:sz w:val="26"/>
              </w:rPr>
              <w:t xml:space="preserve"> </w:t>
            </w:r>
            <w:r>
              <w:rPr>
                <w:sz w:val="26"/>
              </w:rPr>
              <w:t>и</w:t>
            </w:r>
            <w:r>
              <w:rPr>
                <w:spacing w:val="-8"/>
                <w:sz w:val="26"/>
              </w:rPr>
              <w:t xml:space="preserve"> </w:t>
            </w:r>
            <w:r>
              <w:rPr>
                <w:sz w:val="26"/>
              </w:rPr>
              <w:t>доходы</w:t>
            </w:r>
            <w:r>
              <w:rPr>
                <w:spacing w:val="-9"/>
                <w:sz w:val="26"/>
              </w:rPr>
              <w:t xml:space="preserve"> </w:t>
            </w:r>
            <w:r>
              <w:rPr>
                <w:sz w:val="26"/>
              </w:rPr>
              <w:t>семейного</w:t>
            </w:r>
            <w:r>
              <w:rPr>
                <w:spacing w:val="-11"/>
                <w:sz w:val="26"/>
              </w:rPr>
              <w:t xml:space="preserve"> </w:t>
            </w:r>
            <w:r>
              <w:rPr>
                <w:spacing w:val="-2"/>
                <w:sz w:val="26"/>
              </w:rPr>
              <w:t>бюджета</w:t>
            </w:r>
          </w:p>
        </w:tc>
      </w:tr>
      <w:tr w:rsidR="00906145">
        <w:trPr>
          <w:trHeight w:val="1012"/>
        </w:trPr>
        <w:tc>
          <w:tcPr>
            <w:tcW w:w="1702" w:type="dxa"/>
          </w:tcPr>
          <w:p w:rsidR="00906145" w:rsidRDefault="00C56FC5">
            <w:pPr>
              <w:pStyle w:val="TableParagraph"/>
              <w:ind w:right="3"/>
              <w:jc w:val="center"/>
              <w:rPr>
                <w:sz w:val="26"/>
              </w:rPr>
            </w:pPr>
            <w:r>
              <w:rPr>
                <w:spacing w:val="-10"/>
                <w:sz w:val="26"/>
              </w:rPr>
              <w:t>5</w:t>
            </w:r>
          </w:p>
        </w:tc>
        <w:tc>
          <w:tcPr>
            <w:tcW w:w="7372" w:type="dxa"/>
          </w:tcPr>
          <w:p w:rsidR="00906145" w:rsidRDefault="00C56FC5">
            <w:pPr>
              <w:pStyle w:val="TableParagraph"/>
              <w:ind w:left="61" w:right="57"/>
              <w:jc w:val="both"/>
              <w:rPr>
                <w:sz w:val="26"/>
              </w:rPr>
            </w:pPr>
            <w:r>
              <w:rPr>
                <w:sz w:val="26"/>
              </w:rPr>
              <w:t>создавать по заданному плану собственные развернутые высказывания о</w:t>
            </w:r>
            <w:r>
              <w:rPr>
                <w:spacing w:val="-1"/>
                <w:sz w:val="26"/>
              </w:rPr>
              <w:t xml:space="preserve"> </w:t>
            </w:r>
            <w:r>
              <w:rPr>
                <w:sz w:val="26"/>
              </w:rPr>
              <w:t>человеке</w:t>
            </w:r>
            <w:r>
              <w:rPr>
                <w:spacing w:val="-1"/>
                <w:sz w:val="26"/>
              </w:rPr>
              <w:t xml:space="preserve"> </w:t>
            </w:r>
            <w:r>
              <w:rPr>
                <w:sz w:val="26"/>
              </w:rPr>
              <w:t>и обществе,</w:t>
            </w:r>
            <w:r>
              <w:rPr>
                <w:spacing w:val="-1"/>
                <w:sz w:val="26"/>
              </w:rPr>
              <w:t xml:space="preserve"> </w:t>
            </w:r>
            <w:r>
              <w:rPr>
                <w:sz w:val="26"/>
              </w:rPr>
              <w:t>сопровождая выступление иллюстрациями (презентацией)</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bl>
    <w:p w:rsidR="00906145" w:rsidRDefault="00906145">
      <w:pPr>
        <w:pStyle w:val="TableParagraph"/>
        <w:rPr>
          <w:sz w:val="26"/>
        </w:rPr>
        <w:sectPr w:rsidR="00906145">
          <w:type w:val="continuous"/>
          <w:pgSz w:w="12240" w:h="15840"/>
          <w:pgMar w:top="1120" w:right="720" w:bottom="1182"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C56FC5">
            <w:pPr>
              <w:pStyle w:val="TableParagraph"/>
              <w:ind w:right="3"/>
              <w:jc w:val="center"/>
              <w:rPr>
                <w:sz w:val="26"/>
              </w:rPr>
            </w:pPr>
            <w:r>
              <w:rPr>
                <w:spacing w:val="-10"/>
                <w:sz w:val="26"/>
              </w:rPr>
              <w:lastRenderedPageBreak/>
              <w:t>6</w:t>
            </w:r>
          </w:p>
        </w:tc>
        <w:tc>
          <w:tcPr>
            <w:tcW w:w="7372" w:type="dxa"/>
          </w:tcPr>
          <w:p w:rsidR="00906145" w:rsidRDefault="00C56FC5">
            <w:pPr>
              <w:pStyle w:val="TableParagraph"/>
              <w:ind w:left="61"/>
              <w:rPr>
                <w:sz w:val="26"/>
              </w:rPr>
            </w:pPr>
            <w:r>
              <w:rPr>
                <w:sz w:val="26"/>
              </w:rPr>
              <w:t>распознавать</w:t>
            </w:r>
            <w:r>
              <w:rPr>
                <w:spacing w:val="80"/>
                <w:sz w:val="26"/>
              </w:rPr>
              <w:t xml:space="preserve"> </w:t>
            </w:r>
            <w:r>
              <w:rPr>
                <w:sz w:val="26"/>
              </w:rPr>
              <w:t>изученные</w:t>
            </w:r>
            <w:r>
              <w:rPr>
                <w:spacing w:val="80"/>
                <w:sz w:val="26"/>
              </w:rPr>
              <w:t xml:space="preserve"> </w:t>
            </w:r>
            <w:r>
              <w:rPr>
                <w:sz w:val="26"/>
              </w:rPr>
              <w:t>объекты</w:t>
            </w:r>
            <w:r>
              <w:rPr>
                <w:spacing w:val="80"/>
                <w:sz w:val="26"/>
              </w:rPr>
              <w:t xml:space="preserve"> </w:t>
            </w:r>
            <w:r>
              <w:rPr>
                <w:sz w:val="26"/>
              </w:rPr>
              <w:t>природы</w:t>
            </w:r>
            <w:r>
              <w:rPr>
                <w:spacing w:val="80"/>
                <w:sz w:val="26"/>
              </w:rPr>
              <w:t xml:space="preserve"> </w:t>
            </w:r>
            <w:r>
              <w:rPr>
                <w:sz w:val="26"/>
              </w:rPr>
              <w:t>по</w:t>
            </w:r>
            <w:r>
              <w:rPr>
                <w:spacing w:val="80"/>
                <w:sz w:val="26"/>
              </w:rPr>
              <w:t xml:space="preserve"> </w:t>
            </w:r>
            <w:r>
              <w:rPr>
                <w:sz w:val="26"/>
              </w:rPr>
              <w:t>их</w:t>
            </w:r>
            <w:r>
              <w:rPr>
                <w:spacing w:val="80"/>
                <w:sz w:val="26"/>
              </w:rPr>
              <w:t xml:space="preserve"> </w:t>
            </w:r>
            <w:r>
              <w:rPr>
                <w:sz w:val="26"/>
              </w:rPr>
              <w:t>описанию, рисункам и фотографиям, различать их в окружающем мире</w:t>
            </w:r>
          </w:p>
        </w:tc>
      </w:tr>
      <w:tr w:rsidR="00906145">
        <w:trPr>
          <w:trHeight w:val="712"/>
        </w:trPr>
        <w:tc>
          <w:tcPr>
            <w:tcW w:w="1702" w:type="dxa"/>
          </w:tcPr>
          <w:p w:rsidR="00906145" w:rsidRDefault="00C56FC5">
            <w:pPr>
              <w:pStyle w:val="TableParagraph"/>
              <w:ind w:right="3"/>
              <w:jc w:val="center"/>
              <w:rPr>
                <w:sz w:val="26"/>
              </w:rPr>
            </w:pPr>
            <w:r>
              <w:rPr>
                <w:spacing w:val="-10"/>
                <w:sz w:val="26"/>
              </w:rPr>
              <w:t>7</w:t>
            </w:r>
          </w:p>
        </w:tc>
        <w:tc>
          <w:tcPr>
            <w:tcW w:w="7372" w:type="dxa"/>
          </w:tcPr>
          <w:p w:rsidR="00906145" w:rsidRDefault="00C56FC5">
            <w:pPr>
              <w:pStyle w:val="TableParagraph"/>
              <w:ind w:left="61"/>
              <w:rPr>
                <w:sz w:val="26"/>
              </w:rPr>
            </w:pPr>
            <w:r>
              <w:rPr>
                <w:sz w:val="26"/>
              </w:rPr>
              <w:t>группировать</w:t>
            </w:r>
            <w:r>
              <w:rPr>
                <w:spacing w:val="40"/>
                <w:sz w:val="26"/>
              </w:rPr>
              <w:t xml:space="preserve"> </w:t>
            </w:r>
            <w:r>
              <w:rPr>
                <w:sz w:val="26"/>
              </w:rPr>
              <w:t>изученные</w:t>
            </w:r>
            <w:r>
              <w:rPr>
                <w:spacing w:val="40"/>
                <w:sz w:val="26"/>
              </w:rPr>
              <w:t xml:space="preserve"> </w:t>
            </w:r>
            <w:r>
              <w:rPr>
                <w:sz w:val="26"/>
              </w:rPr>
              <w:t>объекты</w:t>
            </w:r>
            <w:r>
              <w:rPr>
                <w:spacing w:val="40"/>
                <w:sz w:val="26"/>
              </w:rPr>
              <w:t xml:space="preserve"> </w:t>
            </w:r>
            <w:r>
              <w:rPr>
                <w:sz w:val="26"/>
              </w:rPr>
              <w:t>живой</w:t>
            </w:r>
            <w:r>
              <w:rPr>
                <w:spacing w:val="40"/>
                <w:sz w:val="26"/>
              </w:rPr>
              <w:t xml:space="preserve"> </w:t>
            </w:r>
            <w:r>
              <w:rPr>
                <w:sz w:val="26"/>
              </w:rPr>
              <w:t>и</w:t>
            </w:r>
            <w:r>
              <w:rPr>
                <w:spacing w:val="40"/>
                <w:sz w:val="26"/>
              </w:rPr>
              <w:t xml:space="preserve"> </w:t>
            </w:r>
            <w:r>
              <w:rPr>
                <w:sz w:val="26"/>
              </w:rPr>
              <w:t>неживой</w:t>
            </w:r>
            <w:r>
              <w:rPr>
                <w:spacing w:val="40"/>
                <w:sz w:val="26"/>
              </w:rPr>
              <w:t xml:space="preserve"> </w:t>
            </w:r>
            <w:r>
              <w:rPr>
                <w:sz w:val="26"/>
              </w:rPr>
              <w:t>природы, проводить простейшую классификацию</w:t>
            </w:r>
          </w:p>
        </w:tc>
      </w:tr>
      <w:tr w:rsidR="00906145">
        <w:trPr>
          <w:trHeight w:val="712"/>
        </w:trPr>
        <w:tc>
          <w:tcPr>
            <w:tcW w:w="1702" w:type="dxa"/>
          </w:tcPr>
          <w:p w:rsidR="00906145" w:rsidRDefault="00C56FC5">
            <w:pPr>
              <w:pStyle w:val="TableParagraph"/>
              <w:ind w:right="3"/>
              <w:jc w:val="center"/>
              <w:rPr>
                <w:sz w:val="26"/>
              </w:rPr>
            </w:pPr>
            <w:r>
              <w:rPr>
                <w:spacing w:val="-10"/>
                <w:sz w:val="26"/>
              </w:rPr>
              <w:t>8</w:t>
            </w:r>
          </w:p>
        </w:tc>
        <w:tc>
          <w:tcPr>
            <w:tcW w:w="7372" w:type="dxa"/>
          </w:tcPr>
          <w:p w:rsidR="00906145" w:rsidRDefault="00C56FC5">
            <w:pPr>
              <w:pStyle w:val="TableParagraph"/>
              <w:ind w:left="61" w:right="66"/>
              <w:rPr>
                <w:sz w:val="26"/>
              </w:rPr>
            </w:pPr>
            <w:r>
              <w:rPr>
                <w:sz w:val="26"/>
              </w:rPr>
              <w:t>сравнивать по заданному количеству признаков объекты живой и неживой природы</w:t>
            </w:r>
          </w:p>
        </w:tc>
      </w:tr>
      <w:tr w:rsidR="00906145">
        <w:trPr>
          <w:trHeight w:val="1010"/>
        </w:trPr>
        <w:tc>
          <w:tcPr>
            <w:tcW w:w="1702" w:type="dxa"/>
          </w:tcPr>
          <w:p w:rsidR="00906145" w:rsidRDefault="00C56FC5">
            <w:pPr>
              <w:pStyle w:val="TableParagraph"/>
              <w:ind w:right="3"/>
              <w:jc w:val="center"/>
              <w:rPr>
                <w:sz w:val="26"/>
              </w:rPr>
            </w:pPr>
            <w:r>
              <w:rPr>
                <w:spacing w:val="-10"/>
                <w:sz w:val="26"/>
              </w:rPr>
              <w:t>9</w:t>
            </w:r>
          </w:p>
        </w:tc>
        <w:tc>
          <w:tcPr>
            <w:tcW w:w="7372" w:type="dxa"/>
          </w:tcPr>
          <w:p w:rsidR="00906145" w:rsidRDefault="00C56FC5">
            <w:pPr>
              <w:pStyle w:val="TableParagraph"/>
              <w:ind w:left="61" w:right="57"/>
              <w:jc w:val="both"/>
              <w:rPr>
                <w:sz w:val="26"/>
              </w:rPr>
            </w:pPr>
            <w:r>
              <w:rPr>
                <w:sz w:val="26"/>
              </w:rPr>
              <w:t>описывать</w:t>
            </w:r>
            <w:r>
              <w:rPr>
                <w:spacing w:val="-6"/>
                <w:sz w:val="26"/>
              </w:rPr>
              <w:t xml:space="preserve"> </w:t>
            </w:r>
            <w:r>
              <w:rPr>
                <w:sz w:val="26"/>
              </w:rPr>
              <w:t>на</w:t>
            </w:r>
            <w:r>
              <w:rPr>
                <w:spacing w:val="-5"/>
                <w:sz w:val="26"/>
              </w:rPr>
              <w:t xml:space="preserve"> </w:t>
            </w:r>
            <w:r>
              <w:rPr>
                <w:sz w:val="26"/>
              </w:rPr>
              <w:t>основе</w:t>
            </w:r>
            <w:r>
              <w:rPr>
                <w:spacing w:val="-5"/>
                <w:sz w:val="26"/>
              </w:rPr>
              <w:t xml:space="preserve"> </w:t>
            </w:r>
            <w:r>
              <w:rPr>
                <w:sz w:val="26"/>
              </w:rPr>
              <w:t>предложенного</w:t>
            </w:r>
            <w:r>
              <w:rPr>
                <w:spacing w:val="-6"/>
                <w:sz w:val="26"/>
              </w:rPr>
              <w:t xml:space="preserve"> </w:t>
            </w:r>
            <w:r>
              <w:rPr>
                <w:sz w:val="26"/>
              </w:rPr>
              <w:t>плана</w:t>
            </w:r>
            <w:r>
              <w:rPr>
                <w:spacing w:val="-4"/>
                <w:sz w:val="26"/>
              </w:rPr>
              <w:t xml:space="preserve"> </w:t>
            </w:r>
            <w:r>
              <w:rPr>
                <w:sz w:val="26"/>
              </w:rPr>
              <w:t>изученные</w:t>
            </w:r>
            <w:r>
              <w:rPr>
                <w:spacing w:val="-5"/>
                <w:sz w:val="26"/>
              </w:rPr>
              <w:t xml:space="preserve"> </w:t>
            </w:r>
            <w:r>
              <w:rPr>
                <w:sz w:val="26"/>
              </w:rPr>
              <w:t>объекты</w:t>
            </w:r>
            <w:r>
              <w:rPr>
                <w:spacing w:val="-5"/>
                <w:sz w:val="26"/>
              </w:rPr>
              <w:t xml:space="preserve"> </w:t>
            </w:r>
            <w:r>
              <w:rPr>
                <w:sz w:val="26"/>
              </w:rPr>
              <w:t>и явления природы, выделяя их существенные признаки и характерные свойства</w:t>
            </w:r>
          </w:p>
        </w:tc>
      </w:tr>
      <w:tr w:rsidR="00906145">
        <w:trPr>
          <w:trHeight w:val="1310"/>
        </w:trPr>
        <w:tc>
          <w:tcPr>
            <w:tcW w:w="1702" w:type="dxa"/>
          </w:tcPr>
          <w:p w:rsidR="00906145" w:rsidRDefault="00C56FC5">
            <w:pPr>
              <w:pStyle w:val="TableParagraph"/>
              <w:ind w:right="3"/>
              <w:jc w:val="center"/>
              <w:rPr>
                <w:sz w:val="26"/>
              </w:rPr>
            </w:pPr>
            <w:r>
              <w:rPr>
                <w:spacing w:val="-5"/>
                <w:sz w:val="26"/>
              </w:rPr>
              <w:t>10</w:t>
            </w:r>
          </w:p>
        </w:tc>
        <w:tc>
          <w:tcPr>
            <w:tcW w:w="7372" w:type="dxa"/>
          </w:tcPr>
          <w:p w:rsidR="00906145" w:rsidRDefault="00C56FC5">
            <w:pPr>
              <w:pStyle w:val="TableParagraph"/>
              <w:ind w:left="61" w:right="54"/>
              <w:jc w:val="both"/>
              <w:rPr>
                <w:sz w:val="26"/>
              </w:rPr>
            </w:pPr>
            <w:r>
              <w:rPr>
                <w:sz w:val="26"/>
              </w:rPr>
              <w:t>проводить по предложенному</w:t>
            </w:r>
            <w:r>
              <w:rPr>
                <w:spacing w:val="-1"/>
                <w:sz w:val="26"/>
              </w:rPr>
              <w:t xml:space="preserve"> </w:t>
            </w:r>
            <w:r>
              <w:rPr>
                <w:sz w:val="26"/>
              </w:rPr>
              <w:t>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906145">
        <w:trPr>
          <w:trHeight w:val="414"/>
        </w:trPr>
        <w:tc>
          <w:tcPr>
            <w:tcW w:w="1702" w:type="dxa"/>
          </w:tcPr>
          <w:p w:rsidR="00906145" w:rsidRDefault="00C56FC5">
            <w:pPr>
              <w:pStyle w:val="TableParagraph"/>
              <w:ind w:right="3"/>
              <w:jc w:val="center"/>
              <w:rPr>
                <w:sz w:val="26"/>
              </w:rPr>
            </w:pPr>
            <w:r>
              <w:rPr>
                <w:spacing w:val="-5"/>
                <w:sz w:val="26"/>
              </w:rPr>
              <w:t>11</w:t>
            </w:r>
          </w:p>
        </w:tc>
        <w:tc>
          <w:tcPr>
            <w:tcW w:w="7372" w:type="dxa"/>
          </w:tcPr>
          <w:p w:rsidR="00906145" w:rsidRDefault="00C56FC5">
            <w:pPr>
              <w:pStyle w:val="TableParagraph"/>
              <w:ind w:left="61"/>
              <w:rPr>
                <w:sz w:val="26"/>
              </w:rPr>
            </w:pPr>
            <w:r>
              <w:rPr>
                <w:sz w:val="26"/>
              </w:rPr>
              <w:t>показывать</w:t>
            </w:r>
            <w:r>
              <w:rPr>
                <w:spacing w:val="-9"/>
                <w:sz w:val="26"/>
              </w:rPr>
              <w:t xml:space="preserve"> </w:t>
            </w:r>
            <w:r>
              <w:rPr>
                <w:sz w:val="26"/>
              </w:rPr>
              <w:t>на</w:t>
            </w:r>
            <w:r>
              <w:rPr>
                <w:spacing w:val="-9"/>
                <w:sz w:val="26"/>
              </w:rPr>
              <w:t xml:space="preserve"> </w:t>
            </w:r>
            <w:r>
              <w:rPr>
                <w:sz w:val="26"/>
              </w:rPr>
              <w:t>карте</w:t>
            </w:r>
            <w:r>
              <w:rPr>
                <w:spacing w:val="-9"/>
                <w:sz w:val="26"/>
              </w:rPr>
              <w:t xml:space="preserve"> </w:t>
            </w:r>
            <w:r>
              <w:rPr>
                <w:sz w:val="26"/>
              </w:rPr>
              <w:t>мира</w:t>
            </w:r>
            <w:r>
              <w:rPr>
                <w:spacing w:val="-9"/>
                <w:sz w:val="26"/>
              </w:rPr>
              <w:t xml:space="preserve"> </w:t>
            </w:r>
            <w:r>
              <w:rPr>
                <w:sz w:val="26"/>
              </w:rPr>
              <w:t>материки,</w:t>
            </w:r>
            <w:r>
              <w:rPr>
                <w:spacing w:val="-10"/>
                <w:sz w:val="26"/>
              </w:rPr>
              <w:t xml:space="preserve"> </w:t>
            </w:r>
            <w:r>
              <w:rPr>
                <w:sz w:val="26"/>
              </w:rPr>
              <w:t>изученные</w:t>
            </w:r>
            <w:r>
              <w:rPr>
                <w:spacing w:val="-10"/>
                <w:sz w:val="26"/>
              </w:rPr>
              <w:t xml:space="preserve"> </w:t>
            </w:r>
            <w:r>
              <w:rPr>
                <w:sz w:val="26"/>
              </w:rPr>
              <w:t>страны</w:t>
            </w:r>
            <w:r>
              <w:rPr>
                <w:spacing w:val="-9"/>
                <w:sz w:val="26"/>
              </w:rPr>
              <w:t xml:space="preserve"> </w:t>
            </w:r>
            <w:r>
              <w:rPr>
                <w:spacing w:val="-4"/>
                <w:sz w:val="26"/>
              </w:rPr>
              <w:t>мира</w:t>
            </w:r>
          </w:p>
        </w:tc>
      </w:tr>
      <w:tr w:rsidR="00906145">
        <w:trPr>
          <w:trHeight w:val="1010"/>
        </w:trPr>
        <w:tc>
          <w:tcPr>
            <w:tcW w:w="1702" w:type="dxa"/>
          </w:tcPr>
          <w:p w:rsidR="00906145" w:rsidRDefault="00C56FC5">
            <w:pPr>
              <w:pStyle w:val="TableParagraph"/>
              <w:spacing w:before="47"/>
              <w:ind w:right="3"/>
              <w:jc w:val="center"/>
              <w:rPr>
                <w:sz w:val="26"/>
              </w:rPr>
            </w:pPr>
            <w:r>
              <w:rPr>
                <w:spacing w:val="-5"/>
                <w:sz w:val="26"/>
              </w:rPr>
              <w:t>12</w:t>
            </w:r>
          </w:p>
        </w:tc>
        <w:tc>
          <w:tcPr>
            <w:tcW w:w="7372" w:type="dxa"/>
          </w:tcPr>
          <w:p w:rsidR="00906145" w:rsidRDefault="00C56FC5">
            <w:pPr>
              <w:pStyle w:val="TableParagraph"/>
              <w:spacing w:before="47"/>
              <w:ind w:left="61" w:right="57"/>
              <w:jc w:val="both"/>
              <w:rPr>
                <w:sz w:val="26"/>
              </w:rPr>
            </w:pPr>
            <w:r>
              <w:rPr>
                <w:sz w:val="26"/>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906145">
        <w:trPr>
          <w:trHeight w:val="1010"/>
        </w:trPr>
        <w:tc>
          <w:tcPr>
            <w:tcW w:w="1702" w:type="dxa"/>
          </w:tcPr>
          <w:p w:rsidR="00906145" w:rsidRDefault="00C56FC5">
            <w:pPr>
              <w:pStyle w:val="TableParagraph"/>
              <w:ind w:right="3"/>
              <w:jc w:val="center"/>
              <w:rPr>
                <w:sz w:val="26"/>
              </w:rPr>
            </w:pPr>
            <w:r>
              <w:rPr>
                <w:spacing w:val="-5"/>
                <w:sz w:val="26"/>
              </w:rPr>
              <w:t>13</w:t>
            </w:r>
          </w:p>
        </w:tc>
        <w:tc>
          <w:tcPr>
            <w:tcW w:w="7372" w:type="dxa"/>
          </w:tcPr>
          <w:p w:rsidR="00906145" w:rsidRDefault="00C56FC5">
            <w:pPr>
              <w:pStyle w:val="TableParagraph"/>
              <w:ind w:left="61" w:right="59"/>
              <w:jc w:val="both"/>
              <w:rPr>
                <w:sz w:val="26"/>
              </w:rPr>
            </w:pPr>
            <w:r>
              <w:rPr>
                <w:sz w:val="26"/>
              </w:rPr>
              <w:t xml:space="preserve">использовать различные источники информации о природе и обществе для поиска и извлечения информации, ответов на </w:t>
            </w:r>
            <w:r>
              <w:rPr>
                <w:spacing w:val="-2"/>
                <w:sz w:val="26"/>
              </w:rPr>
              <w:t>вопросы</w:t>
            </w:r>
          </w:p>
        </w:tc>
      </w:tr>
      <w:tr w:rsidR="00906145">
        <w:trPr>
          <w:trHeight w:val="1012"/>
        </w:trPr>
        <w:tc>
          <w:tcPr>
            <w:tcW w:w="1702" w:type="dxa"/>
          </w:tcPr>
          <w:p w:rsidR="00906145" w:rsidRDefault="00C56FC5">
            <w:pPr>
              <w:pStyle w:val="TableParagraph"/>
              <w:ind w:right="3"/>
              <w:jc w:val="center"/>
              <w:rPr>
                <w:sz w:val="26"/>
              </w:rPr>
            </w:pPr>
            <w:r>
              <w:rPr>
                <w:spacing w:val="-5"/>
                <w:sz w:val="26"/>
              </w:rPr>
              <w:lastRenderedPageBreak/>
              <w:t>14</w:t>
            </w:r>
          </w:p>
        </w:tc>
        <w:tc>
          <w:tcPr>
            <w:tcW w:w="7372" w:type="dxa"/>
          </w:tcPr>
          <w:p w:rsidR="00906145" w:rsidRDefault="00C56FC5">
            <w:pPr>
              <w:pStyle w:val="TableParagraph"/>
              <w:ind w:left="61" w:right="56"/>
              <w:jc w:val="both"/>
              <w:rPr>
                <w:sz w:val="26"/>
              </w:rPr>
            </w:pPr>
            <w:r>
              <w:rPr>
                <w:sz w:val="26"/>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906145">
        <w:trPr>
          <w:trHeight w:val="1010"/>
        </w:trPr>
        <w:tc>
          <w:tcPr>
            <w:tcW w:w="1702" w:type="dxa"/>
          </w:tcPr>
          <w:p w:rsidR="00906145" w:rsidRDefault="00C56FC5">
            <w:pPr>
              <w:pStyle w:val="TableParagraph"/>
              <w:ind w:right="3"/>
              <w:jc w:val="center"/>
              <w:rPr>
                <w:sz w:val="26"/>
              </w:rPr>
            </w:pPr>
            <w:r>
              <w:rPr>
                <w:spacing w:val="-5"/>
                <w:sz w:val="26"/>
              </w:rPr>
              <w:t>15</w:t>
            </w:r>
          </w:p>
        </w:tc>
        <w:tc>
          <w:tcPr>
            <w:tcW w:w="7372" w:type="dxa"/>
          </w:tcPr>
          <w:p w:rsidR="00906145" w:rsidRDefault="00C56FC5">
            <w:pPr>
              <w:pStyle w:val="TableParagraph"/>
              <w:ind w:left="61" w:right="56"/>
              <w:jc w:val="both"/>
              <w:rPr>
                <w:sz w:val="26"/>
              </w:rPr>
            </w:pPr>
            <w:r>
              <w:rPr>
                <w:sz w:val="26"/>
              </w:rPr>
              <w:t>создавать по заданному плану собственные развернутые высказывания о природе, сопровождая выступление иллюстрациями (презентацией)</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906145">
        <w:trPr>
          <w:trHeight w:val="1012"/>
        </w:trPr>
        <w:tc>
          <w:tcPr>
            <w:tcW w:w="1702" w:type="dxa"/>
          </w:tcPr>
          <w:p w:rsidR="00906145" w:rsidRDefault="00C56FC5">
            <w:pPr>
              <w:pStyle w:val="TableParagraph"/>
              <w:ind w:right="3"/>
              <w:jc w:val="center"/>
              <w:rPr>
                <w:sz w:val="26"/>
              </w:rPr>
            </w:pPr>
            <w:r>
              <w:rPr>
                <w:spacing w:val="-5"/>
                <w:sz w:val="26"/>
              </w:rPr>
              <w:t>16</w:t>
            </w:r>
          </w:p>
        </w:tc>
        <w:tc>
          <w:tcPr>
            <w:tcW w:w="7372" w:type="dxa"/>
          </w:tcPr>
          <w:p w:rsidR="00906145" w:rsidRDefault="00C56FC5">
            <w:pPr>
              <w:pStyle w:val="TableParagraph"/>
              <w:ind w:left="61" w:right="56"/>
              <w:jc w:val="both"/>
              <w:rPr>
                <w:sz w:val="26"/>
              </w:rPr>
            </w:pPr>
            <w:r>
              <w:rPr>
                <w:sz w:val="26"/>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906145">
        <w:trPr>
          <w:trHeight w:val="1010"/>
        </w:trPr>
        <w:tc>
          <w:tcPr>
            <w:tcW w:w="1702" w:type="dxa"/>
          </w:tcPr>
          <w:p w:rsidR="00906145" w:rsidRDefault="00C56FC5">
            <w:pPr>
              <w:pStyle w:val="TableParagraph"/>
              <w:ind w:right="3"/>
              <w:jc w:val="center"/>
              <w:rPr>
                <w:sz w:val="26"/>
              </w:rPr>
            </w:pPr>
            <w:r>
              <w:rPr>
                <w:spacing w:val="-5"/>
                <w:sz w:val="26"/>
              </w:rPr>
              <w:t>17</w:t>
            </w:r>
          </w:p>
        </w:tc>
        <w:tc>
          <w:tcPr>
            <w:tcW w:w="7372" w:type="dxa"/>
          </w:tcPr>
          <w:p w:rsidR="00906145" w:rsidRDefault="00C56FC5">
            <w:pPr>
              <w:pStyle w:val="TableParagraph"/>
              <w:ind w:left="61" w:right="55"/>
              <w:jc w:val="both"/>
              <w:rPr>
                <w:sz w:val="26"/>
              </w:rPr>
            </w:pPr>
            <w:r>
              <w:rPr>
                <w:sz w:val="26"/>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906145">
        <w:trPr>
          <w:trHeight w:val="412"/>
        </w:trPr>
        <w:tc>
          <w:tcPr>
            <w:tcW w:w="1702" w:type="dxa"/>
          </w:tcPr>
          <w:p w:rsidR="00906145" w:rsidRDefault="00C56FC5">
            <w:pPr>
              <w:pStyle w:val="TableParagraph"/>
              <w:ind w:right="3"/>
              <w:jc w:val="center"/>
              <w:rPr>
                <w:sz w:val="26"/>
              </w:rPr>
            </w:pPr>
            <w:r>
              <w:rPr>
                <w:spacing w:val="-5"/>
                <w:sz w:val="26"/>
              </w:rPr>
              <w:t>18</w:t>
            </w:r>
          </w:p>
        </w:tc>
        <w:tc>
          <w:tcPr>
            <w:tcW w:w="7372" w:type="dxa"/>
          </w:tcPr>
          <w:p w:rsidR="00906145" w:rsidRDefault="00C56FC5">
            <w:pPr>
              <w:pStyle w:val="TableParagraph"/>
              <w:ind w:left="61"/>
              <w:rPr>
                <w:sz w:val="26"/>
              </w:rPr>
            </w:pPr>
            <w:r>
              <w:rPr>
                <w:sz w:val="26"/>
              </w:rPr>
              <w:t>соблюдать</w:t>
            </w:r>
            <w:r>
              <w:rPr>
                <w:spacing w:val="-13"/>
                <w:sz w:val="26"/>
              </w:rPr>
              <w:t xml:space="preserve"> </w:t>
            </w:r>
            <w:r>
              <w:rPr>
                <w:sz w:val="26"/>
              </w:rPr>
              <w:t>правила</w:t>
            </w:r>
            <w:r>
              <w:rPr>
                <w:spacing w:val="-12"/>
                <w:sz w:val="26"/>
              </w:rPr>
              <w:t xml:space="preserve"> </w:t>
            </w:r>
            <w:r>
              <w:rPr>
                <w:sz w:val="26"/>
              </w:rPr>
              <w:t>нравственного</w:t>
            </w:r>
            <w:r>
              <w:rPr>
                <w:spacing w:val="-13"/>
                <w:sz w:val="26"/>
              </w:rPr>
              <w:t xml:space="preserve"> </w:t>
            </w:r>
            <w:r>
              <w:rPr>
                <w:sz w:val="26"/>
              </w:rPr>
              <w:t>поведения</w:t>
            </w:r>
            <w:r>
              <w:rPr>
                <w:spacing w:val="-12"/>
                <w:sz w:val="26"/>
              </w:rPr>
              <w:t xml:space="preserve"> </w:t>
            </w:r>
            <w:r>
              <w:rPr>
                <w:sz w:val="26"/>
              </w:rPr>
              <w:t>на</w:t>
            </w:r>
            <w:r>
              <w:rPr>
                <w:spacing w:val="-12"/>
                <w:sz w:val="26"/>
              </w:rPr>
              <w:t xml:space="preserve"> </w:t>
            </w:r>
            <w:r>
              <w:rPr>
                <w:spacing w:val="-2"/>
                <w:sz w:val="26"/>
              </w:rPr>
              <w:t>природе</w:t>
            </w:r>
          </w:p>
        </w:tc>
      </w:tr>
      <w:tr w:rsidR="00906145">
        <w:trPr>
          <w:trHeight w:val="1310"/>
        </w:trPr>
        <w:tc>
          <w:tcPr>
            <w:tcW w:w="1702" w:type="dxa"/>
          </w:tcPr>
          <w:p w:rsidR="00906145" w:rsidRDefault="00C56FC5">
            <w:pPr>
              <w:pStyle w:val="TableParagraph"/>
              <w:ind w:right="3"/>
              <w:jc w:val="center"/>
              <w:rPr>
                <w:sz w:val="26"/>
              </w:rPr>
            </w:pPr>
            <w:r>
              <w:rPr>
                <w:spacing w:val="-5"/>
                <w:sz w:val="26"/>
              </w:rPr>
              <w:t>19</w:t>
            </w:r>
          </w:p>
        </w:tc>
        <w:tc>
          <w:tcPr>
            <w:tcW w:w="7372" w:type="dxa"/>
          </w:tcPr>
          <w:p w:rsidR="00906145" w:rsidRDefault="00C56FC5">
            <w:pPr>
              <w:pStyle w:val="TableParagraph"/>
              <w:ind w:left="61" w:right="55"/>
              <w:jc w:val="both"/>
              <w:rPr>
                <w:sz w:val="26"/>
              </w:rPr>
            </w:pPr>
            <w:r>
              <w:rPr>
                <w:sz w:val="26"/>
              </w:rPr>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w:t>
            </w:r>
            <w:r>
              <w:rPr>
                <w:spacing w:val="-2"/>
                <w:sz w:val="26"/>
              </w:rPr>
              <w:t>мессенджерах</w:t>
            </w:r>
          </w:p>
        </w:tc>
      </w:tr>
    </w:tbl>
    <w:p w:rsidR="00906145" w:rsidRDefault="00C56FC5">
      <w:pPr>
        <w:pStyle w:val="a3"/>
        <w:spacing w:before="11"/>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(3</w:t>
      </w:r>
      <w:r>
        <w:rPr>
          <w:spacing w:val="-10"/>
        </w:rPr>
        <w:t xml:space="preserve"> </w:t>
      </w:r>
      <w:r>
        <w:rPr>
          <w:spacing w:val="-2"/>
        </w:rPr>
        <w:t>класс)</w:t>
      </w:r>
    </w:p>
    <w:p w:rsidR="00906145" w:rsidRDefault="00906145">
      <w:pPr>
        <w:pStyle w:val="a3"/>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C56FC5">
            <w:pPr>
              <w:pStyle w:val="TableParagraph"/>
              <w:ind w:right="5"/>
              <w:jc w:val="center"/>
              <w:rPr>
                <w:sz w:val="26"/>
              </w:rPr>
            </w:pPr>
            <w:r>
              <w:rPr>
                <w:spacing w:val="-5"/>
                <w:sz w:val="26"/>
              </w:rPr>
              <w:lastRenderedPageBreak/>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1010"/>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C56FC5">
            <w:pPr>
              <w:pStyle w:val="TableParagraph"/>
              <w:ind w:left="61" w:right="53"/>
              <w:jc w:val="both"/>
              <w:rPr>
                <w:sz w:val="26"/>
              </w:rPr>
            </w:pPr>
            <w:r>
              <w:rPr>
                <w:sz w:val="26"/>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906145">
        <w:trPr>
          <w:trHeight w:val="712"/>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Pr>
                <w:sz w:val="26"/>
              </w:rPr>
            </w:pPr>
            <w:r>
              <w:rPr>
                <w:sz w:val="26"/>
              </w:rPr>
              <w:t>Наша</w:t>
            </w:r>
            <w:r>
              <w:rPr>
                <w:spacing w:val="40"/>
                <w:sz w:val="26"/>
              </w:rPr>
              <w:t xml:space="preserve"> </w:t>
            </w:r>
            <w:r>
              <w:rPr>
                <w:sz w:val="26"/>
              </w:rPr>
              <w:t>Родина</w:t>
            </w:r>
            <w:r>
              <w:rPr>
                <w:spacing w:val="40"/>
                <w:sz w:val="26"/>
              </w:rPr>
              <w:t xml:space="preserve"> </w:t>
            </w:r>
            <w:r>
              <w:rPr>
                <w:sz w:val="26"/>
              </w:rPr>
              <w:t>-</w:t>
            </w:r>
            <w:r>
              <w:rPr>
                <w:spacing w:val="40"/>
                <w:sz w:val="26"/>
              </w:rPr>
              <w:t xml:space="preserve"> </w:t>
            </w:r>
            <w:r>
              <w:rPr>
                <w:sz w:val="26"/>
              </w:rPr>
              <w:t>Российская</w:t>
            </w:r>
            <w:r>
              <w:rPr>
                <w:spacing w:val="40"/>
                <w:sz w:val="26"/>
              </w:rPr>
              <w:t xml:space="preserve"> </w:t>
            </w:r>
            <w:r>
              <w:rPr>
                <w:sz w:val="26"/>
              </w:rPr>
              <w:t>Федерация.</w:t>
            </w:r>
            <w:r>
              <w:rPr>
                <w:spacing w:val="40"/>
                <w:sz w:val="26"/>
              </w:rPr>
              <w:t xml:space="preserve"> </w:t>
            </w:r>
            <w:r>
              <w:rPr>
                <w:sz w:val="26"/>
              </w:rPr>
              <w:t>Государственная</w:t>
            </w:r>
            <w:r>
              <w:rPr>
                <w:spacing w:val="40"/>
                <w:sz w:val="26"/>
              </w:rPr>
              <w:t xml:space="preserve"> </w:t>
            </w:r>
            <w:r>
              <w:rPr>
                <w:sz w:val="26"/>
              </w:rPr>
              <w:t>символика Российской Федерации и своего региона</w:t>
            </w:r>
          </w:p>
        </w:tc>
      </w:tr>
      <w:tr w:rsidR="00906145">
        <w:trPr>
          <w:trHeight w:val="712"/>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ind w:left="61"/>
              <w:rPr>
                <w:sz w:val="26"/>
              </w:rPr>
            </w:pPr>
            <w:r>
              <w:rPr>
                <w:sz w:val="26"/>
              </w:rPr>
              <w:t>Уникальные</w:t>
            </w:r>
            <w:r>
              <w:rPr>
                <w:spacing w:val="80"/>
                <w:sz w:val="26"/>
              </w:rPr>
              <w:t xml:space="preserve"> </w:t>
            </w:r>
            <w:r>
              <w:rPr>
                <w:sz w:val="26"/>
              </w:rPr>
              <w:t>памятники</w:t>
            </w:r>
            <w:r>
              <w:rPr>
                <w:spacing w:val="80"/>
                <w:sz w:val="26"/>
              </w:rPr>
              <w:t xml:space="preserve"> </w:t>
            </w:r>
            <w:r>
              <w:rPr>
                <w:sz w:val="26"/>
              </w:rPr>
              <w:t>культуры</w:t>
            </w:r>
            <w:r>
              <w:rPr>
                <w:spacing w:val="80"/>
                <w:sz w:val="26"/>
              </w:rPr>
              <w:t xml:space="preserve"> </w:t>
            </w:r>
            <w:r>
              <w:rPr>
                <w:sz w:val="26"/>
              </w:rPr>
              <w:t>России,</w:t>
            </w:r>
            <w:r>
              <w:rPr>
                <w:spacing w:val="80"/>
                <w:sz w:val="26"/>
              </w:rPr>
              <w:t xml:space="preserve"> </w:t>
            </w:r>
            <w:r>
              <w:rPr>
                <w:sz w:val="26"/>
              </w:rPr>
              <w:t>родного</w:t>
            </w:r>
            <w:r>
              <w:rPr>
                <w:spacing w:val="80"/>
                <w:sz w:val="26"/>
              </w:rPr>
              <w:t xml:space="preserve"> </w:t>
            </w:r>
            <w:r>
              <w:rPr>
                <w:sz w:val="26"/>
              </w:rPr>
              <w:t>края.</w:t>
            </w:r>
            <w:r>
              <w:rPr>
                <w:spacing w:val="80"/>
                <w:sz w:val="26"/>
              </w:rPr>
              <w:t xml:space="preserve"> </w:t>
            </w:r>
            <w:r>
              <w:rPr>
                <w:sz w:val="26"/>
              </w:rPr>
              <w:t>Города</w:t>
            </w:r>
            <w:r>
              <w:rPr>
                <w:spacing w:val="40"/>
                <w:sz w:val="26"/>
              </w:rPr>
              <w:t xml:space="preserve"> </w:t>
            </w:r>
            <w:r>
              <w:rPr>
                <w:sz w:val="26"/>
              </w:rPr>
              <w:t>Золотого кольца России</w:t>
            </w:r>
          </w:p>
        </w:tc>
      </w:tr>
      <w:tr w:rsidR="00906145">
        <w:trPr>
          <w:trHeight w:val="712"/>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Pr>
                <w:sz w:val="26"/>
              </w:rPr>
            </w:pPr>
            <w:r>
              <w:rPr>
                <w:sz w:val="26"/>
              </w:rPr>
              <w:t>Народы</w:t>
            </w:r>
            <w:r>
              <w:rPr>
                <w:spacing w:val="40"/>
                <w:sz w:val="26"/>
              </w:rPr>
              <w:t xml:space="preserve"> </w:t>
            </w:r>
            <w:r>
              <w:rPr>
                <w:sz w:val="26"/>
              </w:rPr>
              <w:t>России.</w:t>
            </w:r>
            <w:r>
              <w:rPr>
                <w:spacing w:val="40"/>
                <w:sz w:val="26"/>
              </w:rPr>
              <w:t xml:space="preserve"> </w:t>
            </w:r>
            <w:r>
              <w:rPr>
                <w:sz w:val="26"/>
              </w:rPr>
              <w:t>Уважение</w:t>
            </w:r>
            <w:r>
              <w:rPr>
                <w:spacing w:val="40"/>
                <w:sz w:val="26"/>
              </w:rPr>
              <w:t xml:space="preserve"> </w:t>
            </w:r>
            <w:r>
              <w:rPr>
                <w:sz w:val="26"/>
              </w:rPr>
              <w:t>к</w:t>
            </w:r>
            <w:r>
              <w:rPr>
                <w:spacing w:val="40"/>
                <w:sz w:val="26"/>
              </w:rPr>
              <w:t xml:space="preserve"> </w:t>
            </w:r>
            <w:r>
              <w:rPr>
                <w:sz w:val="26"/>
              </w:rPr>
              <w:t>культуре,</w:t>
            </w:r>
            <w:r>
              <w:rPr>
                <w:spacing w:val="40"/>
                <w:sz w:val="26"/>
              </w:rPr>
              <w:t xml:space="preserve"> </w:t>
            </w:r>
            <w:r>
              <w:rPr>
                <w:sz w:val="26"/>
              </w:rPr>
              <w:t>традициям</w:t>
            </w:r>
            <w:r>
              <w:rPr>
                <w:spacing w:val="40"/>
                <w:sz w:val="26"/>
              </w:rPr>
              <w:t xml:space="preserve"> </w:t>
            </w:r>
            <w:r>
              <w:rPr>
                <w:sz w:val="26"/>
              </w:rPr>
              <w:t>своего</w:t>
            </w:r>
            <w:r>
              <w:rPr>
                <w:spacing w:val="40"/>
                <w:sz w:val="26"/>
              </w:rPr>
              <w:t xml:space="preserve"> </w:t>
            </w:r>
            <w:r>
              <w:rPr>
                <w:sz w:val="26"/>
              </w:rPr>
              <w:t>народа</w:t>
            </w:r>
            <w:r>
              <w:rPr>
                <w:spacing w:val="40"/>
                <w:sz w:val="26"/>
              </w:rPr>
              <w:t xml:space="preserve"> </w:t>
            </w:r>
            <w:r>
              <w:rPr>
                <w:sz w:val="26"/>
              </w:rPr>
              <w:t>и других народов, государственным символам России</w:t>
            </w:r>
          </w:p>
        </w:tc>
      </w:tr>
      <w:tr w:rsidR="00906145">
        <w:trPr>
          <w:trHeight w:val="712"/>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ind w:left="61"/>
              <w:rPr>
                <w:sz w:val="26"/>
              </w:rPr>
            </w:pPr>
            <w:r>
              <w:rPr>
                <w:sz w:val="26"/>
              </w:rPr>
              <w:t>Семья</w:t>
            </w:r>
            <w:r>
              <w:rPr>
                <w:spacing w:val="80"/>
                <w:sz w:val="26"/>
              </w:rPr>
              <w:t xml:space="preserve"> </w:t>
            </w:r>
            <w:r>
              <w:rPr>
                <w:sz w:val="26"/>
              </w:rPr>
              <w:t>-</w:t>
            </w:r>
            <w:r>
              <w:rPr>
                <w:spacing w:val="80"/>
                <w:sz w:val="26"/>
              </w:rPr>
              <w:t xml:space="preserve"> </w:t>
            </w:r>
            <w:r>
              <w:rPr>
                <w:sz w:val="26"/>
              </w:rPr>
              <w:t>коллектив</w:t>
            </w:r>
            <w:r>
              <w:rPr>
                <w:spacing w:val="80"/>
                <w:sz w:val="26"/>
              </w:rPr>
              <w:t xml:space="preserve"> </w:t>
            </w:r>
            <w:r>
              <w:rPr>
                <w:sz w:val="26"/>
              </w:rPr>
              <w:t>близких,</w:t>
            </w:r>
            <w:r>
              <w:rPr>
                <w:spacing w:val="80"/>
                <w:sz w:val="26"/>
              </w:rPr>
              <w:t xml:space="preserve"> </w:t>
            </w:r>
            <w:r>
              <w:rPr>
                <w:sz w:val="26"/>
              </w:rPr>
              <w:t>родных</w:t>
            </w:r>
            <w:r>
              <w:rPr>
                <w:spacing w:val="80"/>
                <w:sz w:val="26"/>
              </w:rPr>
              <w:t xml:space="preserve"> </w:t>
            </w:r>
            <w:r>
              <w:rPr>
                <w:sz w:val="26"/>
              </w:rPr>
              <w:t>людей.</w:t>
            </w:r>
            <w:r>
              <w:rPr>
                <w:spacing w:val="80"/>
                <w:sz w:val="26"/>
              </w:rPr>
              <w:t xml:space="preserve"> </w:t>
            </w:r>
            <w:r>
              <w:rPr>
                <w:sz w:val="26"/>
              </w:rPr>
              <w:t>Семейный</w:t>
            </w:r>
            <w:r>
              <w:rPr>
                <w:spacing w:val="80"/>
                <w:sz w:val="26"/>
              </w:rPr>
              <w:t xml:space="preserve"> </w:t>
            </w:r>
            <w:r>
              <w:rPr>
                <w:sz w:val="26"/>
              </w:rPr>
              <w:t>бюджет,</w:t>
            </w:r>
            <w:r>
              <w:rPr>
                <w:spacing w:val="40"/>
                <w:sz w:val="26"/>
              </w:rPr>
              <w:t xml:space="preserve"> </w:t>
            </w:r>
            <w:r>
              <w:rPr>
                <w:sz w:val="26"/>
              </w:rPr>
              <w:t>доходы и расходы семьи. Уважение к семейным ценностям</w:t>
            </w:r>
          </w:p>
        </w:tc>
      </w:tr>
      <w:tr w:rsidR="00906145">
        <w:trPr>
          <w:trHeight w:val="1010"/>
        </w:trPr>
        <w:tc>
          <w:tcPr>
            <w:tcW w:w="1078" w:type="dxa"/>
          </w:tcPr>
          <w:p w:rsidR="00906145" w:rsidRDefault="00C56FC5">
            <w:pPr>
              <w:pStyle w:val="TableParagraph"/>
              <w:jc w:val="center"/>
              <w:rPr>
                <w:sz w:val="26"/>
              </w:rPr>
            </w:pPr>
            <w:r>
              <w:rPr>
                <w:spacing w:val="-5"/>
                <w:sz w:val="26"/>
              </w:rPr>
              <w:t>1.6</w:t>
            </w:r>
          </w:p>
        </w:tc>
        <w:tc>
          <w:tcPr>
            <w:tcW w:w="7996" w:type="dxa"/>
          </w:tcPr>
          <w:p w:rsidR="00906145" w:rsidRDefault="00C56FC5">
            <w:pPr>
              <w:pStyle w:val="TableParagraph"/>
              <w:ind w:left="61" w:right="56"/>
              <w:jc w:val="both"/>
              <w:rPr>
                <w:sz w:val="26"/>
              </w:rPr>
            </w:pPr>
            <w:r>
              <w:rPr>
                <w:sz w:val="26"/>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906145">
        <w:trPr>
          <w:trHeight w:val="1010"/>
        </w:trPr>
        <w:tc>
          <w:tcPr>
            <w:tcW w:w="1078" w:type="dxa"/>
          </w:tcPr>
          <w:p w:rsidR="00906145" w:rsidRDefault="00C56FC5">
            <w:pPr>
              <w:pStyle w:val="TableParagraph"/>
              <w:jc w:val="center"/>
              <w:rPr>
                <w:sz w:val="26"/>
              </w:rPr>
            </w:pPr>
            <w:r>
              <w:rPr>
                <w:spacing w:val="-5"/>
                <w:sz w:val="26"/>
              </w:rPr>
              <w:t>1.7</w:t>
            </w:r>
          </w:p>
        </w:tc>
        <w:tc>
          <w:tcPr>
            <w:tcW w:w="7996" w:type="dxa"/>
          </w:tcPr>
          <w:p w:rsidR="00906145" w:rsidRDefault="00C56FC5">
            <w:pPr>
              <w:pStyle w:val="TableParagraph"/>
              <w:ind w:left="61" w:right="54"/>
              <w:jc w:val="both"/>
              <w:rPr>
                <w:sz w:val="26"/>
              </w:rPr>
            </w:pPr>
            <w:r>
              <w:rPr>
                <w:sz w:val="26"/>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906145">
        <w:trPr>
          <w:trHeight w:val="712"/>
        </w:trPr>
        <w:tc>
          <w:tcPr>
            <w:tcW w:w="1078" w:type="dxa"/>
          </w:tcPr>
          <w:p w:rsidR="00906145" w:rsidRDefault="00C56FC5">
            <w:pPr>
              <w:pStyle w:val="TableParagraph"/>
              <w:jc w:val="center"/>
              <w:rPr>
                <w:sz w:val="26"/>
              </w:rPr>
            </w:pPr>
            <w:r>
              <w:rPr>
                <w:spacing w:val="-5"/>
                <w:sz w:val="26"/>
              </w:rPr>
              <w:t>1.8</w:t>
            </w:r>
          </w:p>
        </w:tc>
        <w:tc>
          <w:tcPr>
            <w:tcW w:w="7996" w:type="dxa"/>
          </w:tcPr>
          <w:p w:rsidR="00906145" w:rsidRDefault="00C56FC5">
            <w:pPr>
              <w:pStyle w:val="TableParagraph"/>
              <w:ind w:left="61"/>
              <w:rPr>
                <w:sz w:val="26"/>
              </w:rPr>
            </w:pPr>
            <w:r>
              <w:rPr>
                <w:sz w:val="26"/>
              </w:rPr>
              <w:t>Страны</w:t>
            </w:r>
            <w:r>
              <w:rPr>
                <w:spacing w:val="38"/>
                <w:sz w:val="26"/>
              </w:rPr>
              <w:t xml:space="preserve"> </w:t>
            </w:r>
            <w:r>
              <w:rPr>
                <w:sz w:val="26"/>
              </w:rPr>
              <w:t>и</w:t>
            </w:r>
            <w:r>
              <w:rPr>
                <w:spacing w:val="38"/>
                <w:sz w:val="26"/>
              </w:rPr>
              <w:t xml:space="preserve"> </w:t>
            </w:r>
            <w:r>
              <w:rPr>
                <w:sz w:val="26"/>
              </w:rPr>
              <w:t>народы</w:t>
            </w:r>
            <w:r>
              <w:rPr>
                <w:spacing w:val="40"/>
                <w:sz w:val="26"/>
              </w:rPr>
              <w:t xml:space="preserve"> </w:t>
            </w:r>
            <w:r>
              <w:rPr>
                <w:sz w:val="26"/>
              </w:rPr>
              <w:t>мира.</w:t>
            </w:r>
            <w:r>
              <w:rPr>
                <w:spacing w:val="37"/>
                <w:sz w:val="26"/>
              </w:rPr>
              <w:t xml:space="preserve"> </w:t>
            </w:r>
            <w:r>
              <w:rPr>
                <w:sz w:val="26"/>
              </w:rPr>
              <w:t>Памятники</w:t>
            </w:r>
            <w:r>
              <w:rPr>
                <w:spacing w:val="37"/>
                <w:sz w:val="26"/>
              </w:rPr>
              <w:t xml:space="preserve"> </w:t>
            </w:r>
            <w:r>
              <w:rPr>
                <w:sz w:val="26"/>
              </w:rPr>
              <w:t>природы</w:t>
            </w:r>
            <w:r>
              <w:rPr>
                <w:spacing w:val="38"/>
                <w:sz w:val="26"/>
              </w:rPr>
              <w:t xml:space="preserve"> </w:t>
            </w:r>
            <w:r>
              <w:rPr>
                <w:sz w:val="26"/>
              </w:rPr>
              <w:t>и</w:t>
            </w:r>
            <w:r>
              <w:rPr>
                <w:spacing w:val="38"/>
                <w:sz w:val="26"/>
              </w:rPr>
              <w:t xml:space="preserve"> </w:t>
            </w:r>
            <w:r>
              <w:rPr>
                <w:sz w:val="26"/>
              </w:rPr>
              <w:t>культуры</w:t>
            </w:r>
            <w:r>
              <w:rPr>
                <w:spacing w:val="40"/>
                <w:sz w:val="26"/>
              </w:rPr>
              <w:t xml:space="preserve"> </w:t>
            </w:r>
            <w:r>
              <w:rPr>
                <w:sz w:val="26"/>
              </w:rPr>
              <w:t>-</w:t>
            </w:r>
            <w:r>
              <w:rPr>
                <w:spacing w:val="38"/>
                <w:sz w:val="26"/>
              </w:rPr>
              <w:t xml:space="preserve"> </w:t>
            </w:r>
            <w:r>
              <w:rPr>
                <w:sz w:val="26"/>
              </w:rPr>
              <w:t>символы стран, в которых они находятся</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414"/>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Методы</w:t>
            </w:r>
            <w:r>
              <w:rPr>
                <w:spacing w:val="-12"/>
                <w:sz w:val="26"/>
              </w:rPr>
              <w:t xml:space="preserve"> </w:t>
            </w:r>
            <w:r>
              <w:rPr>
                <w:sz w:val="26"/>
              </w:rPr>
              <w:t>изучения</w:t>
            </w:r>
            <w:r>
              <w:rPr>
                <w:spacing w:val="-11"/>
                <w:sz w:val="26"/>
              </w:rPr>
              <w:t xml:space="preserve"> </w:t>
            </w:r>
            <w:r>
              <w:rPr>
                <w:spacing w:val="-2"/>
                <w:sz w:val="26"/>
              </w:rPr>
              <w:t>природы</w:t>
            </w:r>
          </w:p>
        </w:tc>
      </w:tr>
      <w:tr w:rsidR="00906145">
        <w:trPr>
          <w:trHeight w:val="412"/>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Pr>
                <w:sz w:val="26"/>
              </w:rPr>
            </w:pPr>
            <w:r>
              <w:rPr>
                <w:sz w:val="26"/>
              </w:rPr>
              <w:t>Карта</w:t>
            </w:r>
            <w:r>
              <w:rPr>
                <w:spacing w:val="-6"/>
                <w:sz w:val="26"/>
              </w:rPr>
              <w:t xml:space="preserve"> </w:t>
            </w:r>
            <w:r>
              <w:rPr>
                <w:sz w:val="26"/>
              </w:rPr>
              <w:t>мира.</w:t>
            </w:r>
            <w:r>
              <w:rPr>
                <w:spacing w:val="-8"/>
                <w:sz w:val="26"/>
              </w:rPr>
              <w:t xml:space="preserve"> </w:t>
            </w:r>
            <w:r>
              <w:rPr>
                <w:sz w:val="26"/>
              </w:rPr>
              <w:t>Материки</w:t>
            </w:r>
            <w:r>
              <w:rPr>
                <w:spacing w:val="-8"/>
                <w:sz w:val="26"/>
              </w:rPr>
              <w:t xml:space="preserve"> </w:t>
            </w:r>
            <w:r>
              <w:rPr>
                <w:sz w:val="26"/>
              </w:rPr>
              <w:t>и</w:t>
            </w:r>
            <w:r>
              <w:rPr>
                <w:spacing w:val="-5"/>
                <w:sz w:val="26"/>
              </w:rPr>
              <w:t xml:space="preserve"> </w:t>
            </w:r>
            <w:r>
              <w:rPr>
                <w:sz w:val="26"/>
              </w:rPr>
              <w:t>части</w:t>
            </w:r>
            <w:r>
              <w:rPr>
                <w:spacing w:val="-8"/>
                <w:sz w:val="26"/>
              </w:rPr>
              <w:t xml:space="preserve"> </w:t>
            </w:r>
            <w:r>
              <w:rPr>
                <w:spacing w:val="-2"/>
                <w:sz w:val="26"/>
              </w:rPr>
              <w:t>света</w:t>
            </w:r>
          </w:p>
        </w:tc>
      </w:tr>
      <w:tr w:rsidR="00906145">
        <w:trPr>
          <w:trHeight w:val="1310"/>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ight="56"/>
              <w:jc w:val="both"/>
              <w:rPr>
                <w:sz w:val="26"/>
              </w:rPr>
            </w:pPr>
            <w:r>
              <w:rPr>
                <w:sz w:val="26"/>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w:t>
            </w:r>
            <w:r>
              <w:rPr>
                <w:spacing w:val="-2"/>
                <w:sz w:val="26"/>
              </w:rPr>
              <w:t>газами</w:t>
            </w:r>
          </w:p>
        </w:tc>
      </w:tr>
      <w:tr w:rsidR="00906145">
        <w:trPr>
          <w:trHeight w:val="712"/>
        </w:trPr>
        <w:tc>
          <w:tcPr>
            <w:tcW w:w="1078" w:type="dxa"/>
          </w:tcPr>
          <w:p w:rsidR="00906145" w:rsidRDefault="00C56FC5">
            <w:pPr>
              <w:pStyle w:val="TableParagraph"/>
              <w:jc w:val="center"/>
              <w:rPr>
                <w:sz w:val="26"/>
              </w:rPr>
            </w:pPr>
            <w:r>
              <w:rPr>
                <w:spacing w:val="-5"/>
                <w:sz w:val="26"/>
              </w:rPr>
              <w:t>2.4</w:t>
            </w:r>
          </w:p>
        </w:tc>
        <w:tc>
          <w:tcPr>
            <w:tcW w:w="7996" w:type="dxa"/>
          </w:tcPr>
          <w:p w:rsidR="00906145" w:rsidRDefault="00C56FC5">
            <w:pPr>
              <w:pStyle w:val="TableParagraph"/>
              <w:ind w:left="61"/>
              <w:rPr>
                <w:sz w:val="26"/>
              </w:rPr>
            </w:pPr>
            <w:r>
              <w:rPr>
                <w:sz w:val="26"/>
              </w:rPr>
              <w:t>Воздух</w:t>
            </w:r>
            <w:r>
              <w:rPr>
                <w:spacing w:val="80"/>
                <w:sz w:val="26"/>
              </w:rPr>
              <w:t xml:space="preserve"> </w:t>
            </w:r>
            <w:r>
              <w:rPr>
                <w:sz w:val="26"/>
              </w:rPr>
              <w:t>-</w:t>
            </w:r>
            <w:r>
              <w:rPr>
                <w:spacing w:val="80"/>
                <w:sz w:val="26"/>
              </w:rPr>
              <w:t xml:space="preserve"> </w:t>
            </w:r>
            <w:r>
              <w:rPr>
                <w:sz w:val="26"/>
              </w:rPr>
              <w:t>смесь</w:t>
            </w:r>
            <w:r>
              <w:rPr>
                <w:spacing w:val="80"/>
                <w:sz w:val="26"/>
              </w:rPr>
              <w:t xml:space="preserve"> </w:t>
            </w:r>
            <w:r>
              <w:rPr>
                <w:sz w:val="26"/>
              </w:rPr>
              <w:t>газов.</w:t>
            </w:r>
            <w:r>
              <w:rPr>
                <w:spacing w:val="80"/>
                <w:sz w:val="26"/>
              </w:rPr>
              <w:t xml:space="preserve"> </w:t>
            </w:r>
            <w:r>
              <w:rPr>
                <w:sz w:val="26"/>
              </w:rPr>
              <w:t>Свойства</w:t>
            </w:r>
            <w:r>
              <w:rPr>
                <w:spacing w:val="80"/>
                <w:sz w:val="26"/>
              </w:rPr>
              <w:t xml:space="preserve"> </w:t>
            </w:r>
            <w:r>
              <w:rPr>
                <w:sz w:val="26"/>
              </w:rPr>
              <w:t>воздуха.</w:t>
            </w:r>
            <w:r>
              <w:rPr>
                <w:spacing w:val="80"/>
                <w:sz w:val="26"/>
              </w:rPr>
              <w:t xml:space="preserve"> </w:t>
            </w:r>
            <w:r>
              <w:rPr>
                <w:sz w:val="26"/>
              </w:rPr>
              <w:t>Значение</w:t>
            </w:r>
            <w:r>
              <w:rPr>
                <w:spacing w:val="80"/>
                <w:sz w:val="26"/>
              </w:rPr>
              <w:t xml:space="preserve"> </w:t>
            </w:r>
            <w:r>
              <w:rPr>
                <w:sz w:val="26"/>
              </w:rPr>
              <w:t>воздуха</w:t>
            </w:r>
            <w:r>
              <w:rPr>
                <w:spacing w:val="80"/>
                <w:sz w:val="26"/>
              </w:rPr>
              <w:t xml:space="preserve"> </w:t>
            </w:r>
            <w:r>
              <w:rPr>
                <w:sz w:val="26"/>
              </w:rPr>
              <w:t>для</w:t>
            </w:r>
            <w:r>
              <w:rPr>
                <w:spacing w:val="80"/>
                <w:w w:val="150"/>
                <w:sz w:val="26"/>
              </w:rPr>
              <w:t xml:space="preserve"> </w:t>
            </w:r>
            <w:r>
              <w:rPr>
                <w:sz w:val="26"/>
              </w:rPr>
              <w:t>растений, животных, человека</w:t>
            </w:r>
          </w:p>
        </w:tc>
      </w:tr>
      <w:tr w:rsidR="00906145">
        <w:trPr>
          <w:trHeight w:val="1010"/>
        </w:trPr>
        <w:tc>
          <w:tcPr>
            <w:tcW w:w="1078" w:type="dxa"/>
          </w:tcPr>
          <w:p w:rsidR="00906145" w:rsidRDefault="00C56FC5">
            <w:pPr>
              <w:pStyle w:val="TableParagraph"/>
              <w:jc w:val="center"/>
              <w:rPr>
                <w:sz w:val="26"/>
              </w:rPr>
            </w:pPr>
            <w:r>
              <w:rPr>
                <w:spacing w:val="-5"/>
                <w:sz w:val="26"/>
              </w:rPr>
              <w:t>2.5</w:t>
            </w:r>
          </w:p>
        </w:tc>
        <w:tc>
          <w:tcPr>
            <w:tcW w:w="7996" w:type="dxa"/>
          </w:tcPr>
          <w:p w:rsidR="00906145" w:rsidRDefault="00C56FC5">
            <w:pPr>
              <w:pStyle w:val="TableParagraph"/>
              <w:ind w:left="61" w:right="60"/>
              <w:jc w:val="both"/>
              <w:rPr>
                <w:sz w:val="26"/>
              </w:rPr>
            </w:pPr>
            <w:r>
              <w:rPr>
                <w:sz w:val="26"/>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906145">
        <w:trPr>
          <w:trHeight w:val="1010"/>
        </w:trPr>
        <w:tc>
          <w:tcPr>
            <w:tcW w:w="1078" w:type="dxa"/>
          </w:tcPr>
          <w:p w:rsidR="00906145" w:rsidRDefault="00C56FC5">
            <w:pPr>
              <w:pStyle w:val="TableParagraph"/>
              <w:jc w:val="center"/>
              <w:rPr>
                <w:sz w:val="26"/>
              </w:rPr>
            </w:pPr>
            <w:r>
              <w:rPr>
                <w:spacing w:val="-5"/>
                <w:sz w:val="26"/>
              </w:rPr>
              <w:t>2.6</w:t>
            </w:r>
          </w:p>
        </w:tc>
        <w:tc>
          <w:tcPr>
            <w:tcW w:w="7996" w:type="dxa"/>
          </w:tcPr>
          <w:p w:rsidR="00906145" w:rsidRDefault="00C56FC5">
            <w:pPr>
              <w:pStyle w:val="TableParagraph"/>
              <w:ind w:left="61" w:right="54"/>
              <w:jc w:val="both"/>
              <w:rPr>
                <w:sz w:val="26"/>
              </w:rPr>
            </w:pPr>
            <w:r>
              <w:rPr>
                <w:sz w:val="26"/>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906145">
        <w:trPr>
          <w:trHeight w:val="414"/>
        </w:trPr>
        <w:tc>
          <w:tcPr>
            <w:tcW w:w="1078" w:type="dxa"/>
          </w:tcPr>
          <w:p w:rsidR="00906145" w:rsidRDefault="00C56FC5">
            <w:pPr>
              <w:pStyle w:val="TableParagraph"/>
              <w:jc w:val="center"/>
              <w:rPr>
                <w:sz w:val="26"/>
              </w:rPr>
            </w:pPr>
            <w:r>
              <w:rPr>
                <w:spacing w:val="-5"/>
                <w:sz w:val="26"/>
              </w:rPr>
              <w:t>2.7</w:t>
            </w:r>
          </w:p>
        </w:tc>
        <w:tc>
          <w:tcPr>
            <w:tcW w:w="7996" w:type="dxa"/>
          </w:tcPr>
          <w:p w:rsidR="00906145" w:rsidRDefault="00C56FC5">
            <w:pPr>
              <w:pStyle w:val="TableParagraph"/>
              <w:ind w:left="61"/>
              <w:rPr>
                <w:sz w:val="26"/>
              </w:rPr>
            </w:pPr>
            <w:r>
              <w:rPr>
                <w:sz w:val="26"/>
              </w:rPr>
              <w:t>Почва,</w:t>
            </w:r>
            <w:r>
              <w:rPr>
                <w:spacing w:val="52"/>
                <w:w w:val="150"/>
                <w:sz w:val="26"/>
              </w:rPr>
              <w:t xml:space="preserve"> </w:t>
            </w:r>
            <w:r>
              <w:rPr>
                <w:sz w:val="26"/>
              </w:rPr>
              <w:t>ее</w:t>
            </w:r>
            <w:r>
              <w:rPr>
                <w:spacing w:val="54"/>
                <w:w w:val="150"/>
                <w:sz w:val="26"/>
              </w:rPr>
              <w:t xml:space="preserve"> </w:t>
            </w:r>
            <w:r>
              <w:rPr>
                <w:sz w:val="26"/>
              </w:rPr>
              <w:t>состав,</w:t>
            </w:r>
            <w:r>
              <w:rPr>
                <w:spacing w:val="54"/>
                <w:w w:val="150"/>
                <w:sz w:val="26"/>
              </w:rPr>
              <w:t xml:space="preserve"> </w:t>
            </w:r>
            <w:r>
              <w:rPr>
                <w:sz w:val="26"/>
              </w:rPr>
              <w:t>значение</w:t>
            </w:r>
            <w:r>
              <w:rPr>
                <w:spacing w:val="54"/>
                <w:w w:val="150"/>
                <w:sz w:val="26"/>
              </w:rPr>
              <w:t xml:space="preserve"> </w:t>
            </w:r>
            <w:r>
              <w:rPr>
                <w:sz w:val="26"/>
              </w:rPr>
              <w:t>для</w:t>
            </w:r>
            <w:r>
              <w:rPr>
                <w:spacing w:val="54"/>
                <w:w w:val="150"/>
                <w:sz w:val="26"/>
              </w:rPr>
              <w:t xml:space="preserve"> </w:t>
            </w:r>
            <w:r>
              <w:rPr>
                <w:sz w:val="26"/>
              </w:rPr>
              <w:t>живой</w:t>
            </w:r>
            <w:r>
              <w:rPr>
                <w:spacing w:val="56"/>
                <w:w w:val="150"/>
                <w:sz w:val="26"/>
              </w:rPr>
              <w:t xml:space="preserve"> </w:t>
            </w:r>
            <w:r>
              <w:rPr>
                <w:sz w:val="26"/>
              </w:rPr>
              <w:t>природы</w:t>
            </w:r>
            <w:r>
              <w:rPr>
                <w:spacing w:val="54"/>
                <w:w w:val="150"/>
                <w:sz w:val="26"/>
              </w:rPr>
              <w:t xml:space="preserve"> </w:t>
            </w:r>
            <w:r>
              <w:rPr>
                <w:sz w:val="26"/>
              </w:rPr>
              <w:t>и</w:t>
            </w:r>
            <w:r>
              <w:rPr>
                <w:spacing w:val="54"/>
                <w:w w:val="150"/>
                <w:sz w:val="26"/>
              </w:rPr>
              <w:t xml:space="preserve"> </w:t>
            </w:r>
            <w:r>
              <w:rPr>
                <w:spacing w:val="-2"/>
                <w:sz w:val="26"/>
              </w:rPr>
              <w:lastRenderedPageBreak/>
              <w:t>хозяйственной</w:t>
            </w:r>
          </w:p>
        </w:tc>
      </w:tr>
    </w:tbl>
    <w:p w:rsidR="00906145" w:rsidRDefault="00906145">
      <w:pPr>
        <w:pStyle w:val="TableParagraph"/>
        <w:rPr>
          <w:sz w:val="26"/>
        </w:rPr>
        <w:sectPr w:rsidR="00906145">
          <w:pgSz w:w="12240" w:h="15840"/>
          <w:pgMar w:top="1120" w:right="720" w:bottom="1211"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жизни</w:t>
            </w:r>
            <w:r>
              <w:rPr>
                <w:spacing w:val="-7"/>
                <w:sz w:val="26"/>
              </w:rPr>
              <w:t xml:space="preserve"> </w:t>
            </w:r>
            <w:r>
              <w:rPr>
                <w:spacing w:val="-2"/>
                <w:sz w:val="26"/>
              </w:rPr>
              <w:t>человека</w:t>
            </w:r>
          </w:p>
        </w:tc>
      </w:tr>
      <w:tr w:rsidR="00906145">
        <w:trPr>
          <w:trHeight w:val="412"/>
        </w:trPr>
        <w:tc>
          <w:tcPr>
            <w:tcW w:w="1078" w:type="dxa"/>
          </w:tcPr>
          <w:p w:rsidR="00906145" w:rsidRDefault="00C56FC5">
            <w:pPr>
              <w:pStyle w:val="TableParagraph"/>
              <w:jc w:val="center"/>
              <w:rPr>
                <w:sz w:val="26"/>
              </w:rPr>
            </w:pPr>
            <w:r>
              <w:rPr>
                <w:spacing w:val="-5"/>
                <w:sz w:val="26"/>
              </w:rPr>
              <w:t>2.8</w:t>
            </w:r>
          </w:p>
        </w:tc>
        <w:tc>
          <w:tcPr>
            <w:tcW w:w="7996" w:type="dxa"/>
          </w:tcPr>
          <w:p w:rsidR="00906145" w:rsidRDefault="00C56FC5">
            <w:pPr>
              <w:pStyle w:val="TableParagraph"/>
              <w:ind w:left="61"/>
              <w:rPr>
                <w:sz w:val="26"/>
              </w:rPr>
            </w:pPr>
            <w:r>
              <w:rPr>
                <w:sz w:val="26"/>
              </w:rPr>
              <w:t>Первоначальные</w:t>
            </w:r>
            <w:r>
              <w:rPr>
                <w:spacing w:val="-15"/>
                <w:sz w:val="26"/>
              </w:rPr>
              <w:t xml:space="preserve"> </w:t>
            </w:r>
            <w:r>
              <w:rPr>
                <w:sz w:val="26"/>
              </w:rPr>
              <w:t>представления</w:t>
            </w:r>
            <w:r>
              <w:rPr>
                <w:spacing w:val="-14"/>
                <w:sz w:val="26"/>
              </w:rPr>
              <w:t xml:space="preserve"> </w:t>
            </w:r>
            <w:r>
              <w:rPr>
                <w:sz w:val="26"/>
              </w:rPr>
              <w:t>о</w:t>
            </w:r>
            <w:r>
              <w:rPr>
                <w:spacing w:val="-14"/>
                <w:sz w:val="26"/>
              </w:rPr>
              <w:t xml:space="preserve"> </w:t>
            </w:r>
            <w:r>
              <w:rPr>
                <w:spacing w:val="-2"/>
                <w:sz w:val="26"/>
              </w:rPr>
              <w:t>бактериях</w:t>
            </w:r>
          </w:p>
        </w:tc>
      </w:tr>
      <w:tr w:rsidR="00906145">
        <w:trPr>
          <w:trHeight w:val="412"/>
        </w:trPr>
        <w:tc>
          <w:tcPr>
            <w:tcW w:w="1078" w:type="dxa"/>
          </w:tcPr>
          <w:p w:rsidR="00906145" w:rsidRDefault="00C56FC5">
            <w:pPr>
              <w:pStyle w:val="TableParagraph"/>
              <w:jc w:val="center"/>
              <w:rPr>
                <w:sz w:val="26"/>
              </w:rPr>
            </w:pPr>
            <w:r>
              <w:rPr>
                <w:spacing w:val="-5"/>
                <w:sz w:val="26"/>
              </w:rPr>
              <w:t>2.9</w:t>
            </w:r>
          </w:p>
        </w:tc>
        <w:tc>
          <w:tcPr>
            <w:tcW w:w="7996" w:type="dxa"/>
          </w:tcPr>
          <w:p w:rsidR="00906145" w:rsidRDefault="00C56FC5">
            <w:pPr>
              <w:pStyle w:val="TableParagraph"/>
              <w:ind w:left="61"/>
              <w:rPr>
                <w:sz w:val="26"/>
              </w:rPr>
            </w:pPr>
            <w:r>
              <w:rPr>
                <w:sz w:val="26"/>
              </w:rPr>
              <w:t>Грибы:</w:t>
            </w:r>
            <w:r>
              <w:rPr>
                <w:spacing w:val="-10"/>
                <w:sz w:val="26"/>
              </w:rPr>
              <w:t xml:space="preserve"> </w:t>
            </w:r>
            <w:r>
              <w:rPr>
                <w:sz w:val="26"/>
              </w:rPr>
              <w:t>строение</w:t>
            </w:r>
            <w:r>
              <w:rPr>
                <w:spacing w:val="-10"/>
                <w:sz w:val="26"/>
              </w:rPr>
              <w:t xml:space="preserve"> </w:t>
            </w:r>
            <w:r>
              <w:rPr>
                <w:sz w:val="26"/>
              </w:rPr>
              <w:t>шляпочных</w:t>
            </w:r>
            <w:r>
              <w:rPr>
                <w:spacing w:val="-10"/>
                <w:sz w:val="26"/>
              </w:rPr>
              <w:t xml:space="preserve"> </w:t>
            </w:r>
            <w:r>
              <w:rPr>
                <w:sz w:val="26"/>
              </w:rPr>
              <w:t>грибов.</w:t>
            </w:r>
            <w:r>
              <w:rPr>
                <w:spacing w:val="-8"/>
                <w:sz w:val="26"/>
              </w:rPr>
              <w:t xml:space="preserve"> </w:t>
            </w:r>
            <w:r>
              <w:rPr>
                <w:sz w:val="26"/>
              </w:rPr>
              <w:t>Грибы</w:t>
            </w:r>
            <w:r>
              <w:rPr>
                <w:spacing w:val="-9"/>
                <w:sz w:val="26"/>
              </w:rPr>
              <w:t xml:space="preserve"> </w:t>
            </w:r>
            <w:r>
              <w:rPr>
                <w:sz w:val="26"/>
              </w:rPr>
              <w:t>съедобные</w:t>
            </w:r>
            <w:r>
              <w:rPr>
                <w:spacing w:val="-9"/>
                <w:sz w:val="26"/>
              </w:rPr>
              <w:t xml:space="preserve"> </w:t>
            </w:r>
            <w:r>
              <w:rPr>
                <w:sz w:val="26"/>
              </w:rPr>
              <w:t>и</w:t>
            </w:r>
            <w:r>
              <w:rPr>
                <w:spacing w:val="-10"/>
                <w:sz w:val="26"/>
              </w:rPr>
              <w:t xml:space="preserve"> </w:t>
            </w:r>
            <w:r>
              <w:rPr>
                <w:spacing w:val="-2"/>
                <w:sz w:val="26"/>
              </w:rPr>
              <w:t>несъедобные</w:t>
            </w:r>
          </w:p>
        </w:tc>
      </w:tr>
      <w:tr w:rsidR="00906145">
        <w:trPr>
          <w:trHeight w:val="1609"/>
        </w:trPr>
        <w:tc>
          <w:tcPr>
            <w:tcW w:w="1078" w:type="dxa"/>
          </w:tcPr>
          <w:p w:rsidR="00906145" w:rsidRDefault="00C56FC5">
            <w:pPr>
              <w:pStyle w:val="TableParagraph"/>
              <w:ind w:right="5"/>
              <w:jc w:val="center"/>
              <w:rPr>
                <w:sz w:val="26"/>
              </w:rPr>
            </w:pPr>
            <w:r>
              <w:rPr>
                <w:spacing w:val="-4"/>
                <w:sz w:val="26"/>
              </w:rPr>
              <w:t>2.10</w:t>
            </w:r>
          </w:p>
        </w:tc>
        <w:tc>
          <w:tcPr>
            <w:tcW w:w="7996" w:type="dxa"/>
          </w:tcPr>
          <w:p w:rsidR="00906145" w:rsidRDefault="00C56FC5">
            <w:pPr>
              <w:pStyle w:val="TableParagraph"/>
              <w:ind w:left="61" w:right="54"/>
              <w:jc w:val="both"/>
              <w:rPr>
                <w:sz w:val="26"/>
              </w:rPr>
            </w:pPr>
            <w:r>
              <w:rPr>
                <w:sz w:val="26"/>
              </w:rPr>
              <w:t>Разнообразие</w:t>
            </w:r>
            <w:r>
              <w:rPr>
                <w:spacing w:val="-5"/>
                <w:sz w:val="26"/>
              </w:rPr>
              <w:t xml:space="preserve"> </w:t>
            </w:r>
            <w:r>
              <w:rPr>
                <w:sz w:val="26"/>
              </w:rPr>
              <w:t>растений.</w:t>
            </w:r>
            <w:r>
              <w:rPr>
                <w:spacing w:val="-5"/>
                <w:sz w:val="26"/>
              </w:rPr>
              <w:t xml:space="preserve"> </w:t>
            </w:r>
            <w:r>
              <w:rPr>
                <w:sz w:val="26"/>
              </w:rPr>
              <w:t>Зависимость</w:t>
            </w:r>
            <w:r>
              <w:rPr>
                <w:spacing w:val="-7"/>
                <w:sz w:val="26"/>
              </w:rPr>
              <w:t xml:space="preserve"> </w:t>
            </w:r>
            <w:r>
              <w:rPr>
                <w:sz w:val="26"/>
              </w:rPr>
              <w:t>жизненного</w:t>
            </w:r>
            <w:r>
              <w:rPr>
                <w:spacing w:val="-6"/>
                <w:sz w:val="26"/>
              </w:rPr>
              <w:t xml:space="preserve"> </w:t>
            </w:r>
            <w:r>
              <w:rPr>
                <w:sz w:val="26"/>
              </w:rPr>
              <w:t>цикла</w:t>
            </w:r>
            <w:r>
              <w:rPr>
                <w:spacing w:val="-3"/>
                <w:sz w:val="26"/>
              </w:rPr>
              <w:t xml:space="preserve"> </w:t>
            </w:r>
            <w:r>
              <w:rPr>
                <w:sz w:val="26"/>
              </w:rPr>
              <w:t>организмов</w:t>
            </w:r>
            <w:r>
              <w:rPr>
                <w:spacing w:val="-6"/>
                <w:sz w:val="26"/>
              </w:rPr>
              <w:t xml:space="preserve"> </w:t>
            </w:r>
            <w:r>
              <w:rPr>
                <w:sz w:val="26"/>
              </w:rPr>
              <w:t>от условий окружающей среды. Размножение и развитие растений. Особенности</w:t>
            </w:r>
            <w:r>
              <w:rPr>
                <w:spacing w:val="-7"/>
                <w:sz w:val="26"/>
              </w:rPr>
              <w:t xml:space="preserve"> </w:t>
            </w:r>
            <w:r>
              <w:rPr>
                <w:sz w:val="26"/>
              </w:rPr>
              <w:t>питания</w:t>
            </w:r>
            <w:r>
              <w:rPr>
                <w:spacing w:val="-4"/>
                <w:sz w:val="26"/>
              </w:rPr>
              <w:t xml:space="preserve"> </w:t>
            </w:r>
            <w:r>
              <w:rPr>
                <w:sz w:val="26"/>
              </w:rPr>
              <w:t>и</w:t>
            </w:r>
            <w:r>
              <w:rPr>
                <w:spacing w:val="-5"/>
                <w:sz w:val="26"/>
              </w:rPr>
              <w:t xml:space="preserve"> </w:t>
            </w:r>
            <w:r>
              <w:rPr>
                <w:sz w:val="26"/>
              </w:rPr>
              <w:t>дыхания</w:t>
            </w:r>
            <w:r>
              <w:rPr>
                <w:spacing w:val="-7"/>
                <w:sz w:val="26"/>
              </w:rPr>
              <w:t xml:space="preserve"> </w:t>
            </w:r>
            <w:r>
              <w:rPr>
                <w:sz w:val="26"/>
              </w:rPr>
              <w:t>растений.</w:t>
            </w:r>
            <w:r>
              <w:rPr>
                <w:spacing w:val="-5"/>
                <w:sz w:val="26"/>
              </w:rPr>
              <w:t xml:space="preserve"> </w:t>
            </w:r>
            <w:r>
              <w:rPr>
                <w:sz w:val="26"/>
              </w:rPr>
              <w:t>Условия,</w:t>
            </w:r>
            <w:r>
              <w:rPr>
                <w:spacing w:val="-7"/>
                <w:sz w:val="26"/>
              </w:rPr>
              <w:t xml:space="preserve"> </w:t>
            </w:r>
            <w:r>
              <w:rPr>
                <w:sz w:val="26"/>
              </w:rPr>
              <w:t>необходимые</w:t>
            </w:r>
            <w:r>
              <w:rPr>
                <w:spacing w:val="-7"/>
                <w:sz w:val="26"/>
              </w:rPr>
              <w:t xml:space="preserve"> </w:t>
            </w:r>
            <w:r>
              <w:rPr>
                <w:sz w:val="26"/>
              </w:rPr>
              <w:t>для жизни растения (свет, тепло, воздух, вода). Наблюдение роста растений, фиксация изменений</w:t>
            </w:r>
          </w:p>
        </w:tc>
      </w:tr>
      <w:tr w:rsidR="00906145">
        <w:trPr>
          <w:trHeight w:val="713"/>
        </w:trPr>
        <w:tc>
          <w:tcPr>
            <w:tcW w:w="1078" w:type="dxa"/>
          </w:tcPr>
          <w:p w:rsidR="00906145" w:rsidRDefault="00C56FC5">
            <w:pPr>
              <w:pStyle w:val="TableParagraph"/>
              <w:ind w:right="5"/>
              <w:jc w:val="center"/>
              <w:rPr>
                <w:sz w:val="26"/>
              </w:rPr>
            </w:pPr>
            <w:r>
              <w:rPr>
                <w:spacing w:val="-4"/>
                <w:sz w:val="26"/>
              </w:rPr>
              <w:t>2.11</w:t>
            </w:r>
          </w:p>
        </w:tc>
        <w:tc>
          <w:tcPr>
            <w:tcW w:w="7996" w:type="dxa"/>
          </w:tcPr>
          <w:p w:rsidR="00906145" w:rsidRDefault="00C56FC5">
            <w:pPr>
              <w:pStyle w:val="TableParagraph"/>
              <w:ind w:left="61"/>
              <w:rPr>
                <w:sz w:val="26"/>
              </w:rPr>
            </w:pPr>
            <w:r>
              <w:rPr>
                <w:sz w:val="26"/>
              </w:rPr>
              <w:t>Роль</w:t>
            </w:r>
            <w:r>
              <w:rPr>
                <w:spacing w:val="80"/>
                <w:sz w:val="26"/>
              </w:rPr>
              <w:t xml:space="preserve"> </w:t>
            </w:r>
            <w:r>
              <w:rPr>
                <w:sz w:val="26"/>
              </w:rPr>
              <w:t>растений</w:t>
            </w:r>
            <w:r>
              <w:rPr>
                <w:spacing w:val="80"/>
                <w:sz w:val="26"/>
              </w:rPr>
              <w:t xml:space="preserve"> </w:t>
            </w:r>
            <w:r>
              <w:rPr>
                <w:sz w:val="26"/>
              </w:rPr>
              <w:t>в</w:t>
            </w:r>
            <w:r>
              <w:rPr>
                <w:spacing w:val="80"/>
                <w:sz w:val="26"/>
              </w:rPr>
              <w:t xml:space="preserve"> </w:t>
            </w:r>
            <w:r>
              <w:rPr>
                <w:sz w:val="26"/>
              </w:rPr>
              <w:t>природе</w:t>
            </w:r>
            <w:r>
              <w:rPr>
                <w:spacing w:val="80"/>
                <w:sz w:val="26"/>
              </w:rPr>
              <w:t xml:space="preserve"> </w:t>
            </w:r>
            <w:r>
              <w:rPr>
                <w:sz w:val="26"/>
              </w:rPr>
              <w:t>и</w:t>
            </w:r>
            <w:r>
              <w:rPr>
                <w:spacing w:val="80"/>
                <w:sz w:val="26"/>
              </w:rPr>
              <w:t xml:space="preserve"> </w:t>
            </w:r>
            <w:r>
              <w:rPr>
                <w:sz w:val="26"/>
              </w:rPr>
              <w:t>жизни</w:t>
            </w:r>
            <w:r>
              <w:rPr>
                <w:spacing w:val="80"/>
                <w:sz w:val="26"/>
              </w:rPr>
              <w:t xml:space="preserve"> </w:t>
            </w:r>
            <w:r>
              <w:rPr>
                <w:sz w:val="26"/>
              </w:rPr>
              <w:t>людей,</w:t>
            </w:r>
            <w:r>
              <w:rPr>
                <w:spacing w:val="80"/>
                <w:sz w:val="26"/>
              </w:rPr>
              <w:t xml:space="preserve"> </w:t>
            </w:r>
            <w:r>
              <w:rPr>
                <w:sz w:val="26"/>
              </w:rPr>
              <w:t>бережное</w:t>
            </w:r>
            <w:r>
              <w:rPr>
                <w:spacing w:val="80"/>
                <w:sz w:val="26"/>
              </w:rPr>
              <w:t xml:space="preserve"> </w:t>
            </w:r>
            <w:r>
              <w:rPr>
                <w:sz w:val="26"/>
              </w:rPr>
              <w:t>отношение человека к растениям. Охрана растений</w:t>
            </w:r>
          </w:p>
        </w:tc>
      </w:tr>
      <w:tr w:rsidR="00906145">
        <w:trPr>
          <w:trHeight w:val="709"/>
        </w:trPr>
        <w:tc>
          <w:tcPr>
            <w:tcW w:w="1078" w:type="dxa"/>
          </w:tcPr>
          <w:p w:rsidR="00906145" w:rsidRDefault="00C56FC5">
            <w:pPr>
              <w:pStyle w:val="TableParagraph"/>
              <w:spacing w:before="47"/>
              <w:ind w:right="5"/>
              <w:jc w:val="center"/>
              <w:rPr>
                <w:sz w:val="26"/>
              </w:rPr>
            </w:pPr>
            <w:r>
              <w:rPr>
                <w:spacing w:val="-4"/>
                <w:sz w:val="26"/>
              </w:rPr>
              <w:t>2.12</w:t>
            </w:r>
          </w:p>
        </w:tc>
        <w:tc>
          <w:tcPr>
            <w:tcW w:w="7996" w:type="dxa"/>
          </w:tcPr>
          <w:p w:rsidR="00906145" w:rsidRDefault="00C56FC5">
            <w:pPr>
              <w:pStyle w:val="TableParagraph"/>
              <w:spacing w:before="47"/>
              <w:ind w:left="61"/>
              <w:rPr>
                <w:sz w:val="26"/>
              </w:rPr>
            </w:pPr>
            <w:r>
              <w:rPr>
                <w:sz w:val="26"/>
              </w:rPr>
              <w:t xml:space="preserve">Растения родного края, названия и краткая характеристика на основе </w:t>
            </w:r>
            <w:r>
              <w:rPr>
                <w:spacing w:val="-2"/>
                <w:sz w:val="26"/>
              </w:rPr>
              <w:t>наблюдений</w:t>
            </w:r>
          </w:p>
        </w:tc>
      </w:tr>
      <w:tr w:rsidR="00906145">
        <w:trPr>
          <w:trHeight w:val="1012"/>
        </w:trPr>
        <w:tc>
          <w:tcPr>
            <w:tcW w:w="1078" w:type="dxa"/>
          </w:tcPr>
          <w:p w:rsidR="00906145" w:rsidRDefault="00C56FC5">
            <w:pPr>
              <w:pStyle w:val="TableParagraph"/>
              <w:ind w:right="5"/>
              <w:jc w:val="center"/>
              <w:rPr>
                <w:sz w:val="26"/>
              </w:rPr>
            </w:pPr>
            <w:r>
              <w:rPr>
                <w:spacing w:val="-4"/>
                <w:sz w:val="26"/>
              </w:rPr>
              <w:t>2.13</w:t>
            </w:r>
          </w:p>
        </w:tc>
        <w:tc>
          <w:tcPr>
            <w:tcW w:w="7996" w:type="dxa"/>
          </w:tcPr>
          <w:p w:rsidR="00906145" w:rsidRDefault="00C56FC5">
            <w:pPr>
              <w:pStyle w:val="TableParagraph"/>
              <w:ind w:left="61" w:right="58"/>
              <w:jc w:val="both"/>
              <w:rPr>
                <w:sz w:val="26"/>
              </w:rPr>
            </w:pPr>
            <w:r>
              <w:rPr>
                <w:sz w:val="26"/>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906145">
        <w:trPr>
          <w:trHeight w:val="712"/>
        </w:trPr>
        <w:tc>
          <w:tcPr>
            <w:tcW w:w="1078" w:type="dxa"/>
          </w:tcPr>
          <w:p w:rsidR="00906145" w:rsidRDefault="00C56FC5">
            <w:pPr>
              <w:pStyle w:val="TableParagraph"/>
              <w:ind w:right="5"/>
              <w:jc w:val="center"/>
              <w:rPr>
                <w:sz w:val="26"/>
              </w:rPr>
            </w:pPr>
            <w:r>
              <w:rPr>
                <w:spacing w:val="-4"/>
                <w:sz w:val="26"/>
              </w:rPr>
              <w:t>2.14</w:t>
            </w:r>
          </w:p>
        </w:tc>
        <w:tc>
          <w:tcPr>
            <w:tcW w:w="7996" w:type="dxa"/>
          </w:tcPr>
          <w:p w:rsidR="00906145" w:rsidRDefault="00C56FC5">
            <w:pPr>
              <w:pStyle w:val="TableParagraph"/>
              <w:tabs>
                <w:tab w:val="left" w:pos="1867"/>
                <w:tab w:val="left" w:pos="3124"/>
                <w:tab w:val="left" w:pos="4666"/>
                <w:tab w:val="left" w:pos="5604"/>
                <w:tab w:val="left" w:pos="6925"/>
              </w:tabs>
              <w:ind w:left="61" w:right="53"/>
              <w:rPr>
                <w:sz w:val="26"/>
              </w:rPr>
            </w:pPr>
            <w:r>
              <w:rPr>
                <w:spacing w:val="-2"/>
                <w:sz w:val="26"/>
              </w:rPr>
              <w:t>Особенности</w:t>
            </w:r>
            <w:r>
              <w:rPr>
                <w:sz w:val="26"/>
              </w:rPr>
              <w:tab/>
            </w:r>
            <w:r>
              <w:rPr>
                <w:spacing w:val="-2"/>
                <w:sz w:val="26"/>
              </w:rPr>
              <w:t>питания</w:t>
            </w:r>
            <w:r>
              <w:rPr>
                <w:sz w:val="26"/>
              </w:rPr>
              <w:tab/>
            </w:r>
            <w:r>
              <w:rPr>
                <w:spacing w:val="-2"/>
                <w:sz w:val="26"/>
              </w:rPr>
              <w:t>животных.</w:t>
            </w:r>
            <w:r>
              <w:rPr>
                <w:sz w:val="26"/>
              </w:rPr>
              <w:tab/>
            </w:r>
            <w:r>
              <w:rPr>
                <w:spacing w:val="-4"/>
                <w:sz w:val="26"/>
              </w:rPr>
              <w:t>Цепи</w:t>
            </w:r>
            <w:r>
              <w:rPr>
                <w:sz w:val="26"/>
              </w:rPr>
              <w:tab/>
            </w:r>
            <w:r>
              <w:rPr>
                <w:spacing w:val="-2"/>
                <w:sz w:val="26"/>
              </w:rPr>
              <w:t>питания.</w:t>
            </w:r>
            <w:r>
              <w:rPr>
                <w:sz w:val="26"/>
              </w:rPr>
              <w:tab/>
            </w:r>
            <w:r>
              <w:rPr>
                <w:spacing w:val="-2"/>
                <w:sz w:val="26"/>
              </w:rPr>
              <w:t xml:space="preserve">Условия, </w:t>
            </w:r>
            <w:r>
              <w:rPr>
                <w:sz w:val="26"/>
              </w:rPr>
              <w:t>необходимые для жизни животных (воздух, вода, тепло, пища)</w:t>
            </w:r>
          </w:p>
        </w:tc>
      </w:tr>
      <w:tr w:rsidR="00906145">
        <w:trPr>
          <w:trHeight w:val="710"/>
        </w:trPr>
        <w:tc>
          <w:tcPr>
            <w:tcW w:w="1078" w:type="dxa"/>
          </w:tcPr>
          <w:p w:rsidR="00906145" w:rsidRDefault="00C56FC5">
            <w:pPr>
              <w:pStyle w:val="TableParagraph"/>
              <w:ind w:right="5"/>
              <w:jc w:val="center"/>
              <w:rPr>
                <w:sz w:val="26"/>
              </w:rPr>
            </w:pPr>
            <w:r>
              <w:rPr>
                <w:spacing w:val="-4"/>
                <w:sz w:val="26"/>
              </w:rPr>
              <w:t>2.15</w:t>
            </w:r>
          </w:p>
        </w:tc>
        <w:tc>
          <w:tcPr>
            <w:tcW w:w="7996" w:type="dxa"/>
          </w:tcPr>
          <w:p w:rsidR="00906145" w:rsidRDefault="00C56FC5">
            <w:pPr>
              <w:pStyle w:val="TableParagraph"/>
              <w:ind w:left="61"/>
              <w:rPr>
                <w:sz w:val="26"/>
              </w:rPr>
            </w:pPr>
            <w:r>
              <w:rPr>
                <w:sz w:val="26"/>
              </w:rPr>
              <w:t>Роль</w:t>
            </w:r>
            <w:r>
              <w:rPr>
                <w:spacing w:val="80"/>
                <w:sz w:val="26"/>
              </w:rPr>
              <w:t xml:space="preserve"> </w:t>
            </w:r>
            <w:r>
              <w:rPr>
                <w:sz w:val="26"/>
              </w:rPr>
              <w:t>животных</w:t>
            </w:r>
            <w:r>
              <w:rPr>
                <w:spacing w:val="80"/>
                <w:sz w:val="26"/>
              </w:rPr>
              <w:t xml:space="preserve"> </w:t>
            </w:r>
            <w:r>
              <w:rPr>
                <w:sz w:val="26"/>
              </w:rPr>
              <w:t>в</w:t>
            </w:r>
            <w:r>
              <w:rPr>
                <w:spacing w:val="80"/>
                <w:sz w:val="26"/>
              </w:rPr>
              <w:t xml:space="preserve"> </w:t>
            </w:r>
            <w:r>
              <w:rPr>
                <w:sz w:val="26"/>
              </w:rPr>
              <w:t>природе</w:t>
            </w:r>
            <w:r>
              <w:rPr>
                <w:spacing w:val="80"/>
                <w:sz w:val="26"/>
              </w:rPr>
              <w:t xml:space="preserve"> </w:t>
            </w:r>
            <w:r>
              <w:rPr>
                <w:sz w:val="26"/>
              </w:rPr>
              <w:t>и</w:t>
            </w:r>
            <w:r>
              <w:rPr>
                <w:spacing w:val="80"/>
                <w:sz w:val="26"/>
              </w:rPr>
              <w:t xml:space="preserve"> </w:t>
            </w:r>
            <w:r>
              <w:rPr>
                <w:sz w:val="26"/>
              </w:rPr>
              <w:t>жизни</w:t>
            </w:r>
            <w:r>
              <w:rPr>
                <w:spacing w:val="80"/>
                <w:sz w:val="26"/>
              </w:rPr>
              <w:t xml:space="preserve"> </w:t>
            </w:r>
            <w:r>
              <w:rPr>
                <w:sz w:val="26"/>
              </w:rPr>
              <w:t>людей,</w:t>
            </w:r>
            <w:r>
              <w:rPr>
                <w:spacing w:val="80"/>
                <w:sz w:val="26"/>
              </w:rPr>
              <w:t xml:space="preserve"> </w:t>
            </w:r>
            <w:r>
              <w:rPr>
                <w:sz w:val="26"/>
              </w:rPr>
              <w:t>бережное</w:t>
            </w:r>
            <w:r>
              <w:rPr>
                <w:spacing w:val="80"/>
                <w:sz w:val="26"/>
              </w:rPr>
              <w:t xml:space="preserve"> </w:t>
            </w:r>
            <w:r>
              <w:rPr>
                <w:sz w:val="26"/>
              </w:rPr>
              <w:t>отношение человека к животным. Охрана животных</w:t>
            </w:r>
          </w:p>
        </w:tc>
      </w:tr>
      <w:tr w:rsidR="00906145">
        <w:trPr>
          <w:trHeight w:val="712"/>
        </w:trPr>
        <w:tc>
          <w:tcPr>
            <w:tcW w:w="1078" w:type="dxa"/>
          </w:tcPr>
          <w:p w:rsidR="00906145" w:rsidRDefault="00C56FC5">
            <w:pPr>
              <w:pStyle w:val="TableParagraph"/>
              <w:ind w:right="5"/>
              <w:jc w:val="center"/>
              <w:rPr>
                <w:sz w:val="26"/>
              </w:rPr>
            </w:pPr>
            <w:r>
              <w:rPr>
                <w:spacing w:val="-4"/>
                <w:sz w:val="26"/>
              </w:rPr>
              <w:t>2.16</w:t>
            </w:r>
          </w:p>
        </w:tc>
        <w:tc>
          <w:tcPr>
            <w:tcW w:w="7996" w:type="dxa"/>
          </w:tcPr>
          <w:p w:rsidR="00906145" w:rsidRDefault="00C56FC5">
            <w:pPr>
              <w:pStyle w:val="TableParagraph"/>
              <w:ind w:left="61"/>
              <w:rPr>
                <w:sz w:val="26"/>
              </w:rPr>
            </w:pPr>
            <w:r>
              <w:rPr>
                <w:sz w:val="26"/>
              </w:rPr>
              <w:t>Животные</w:t>
            </w:r>
            <w:r>
              <w:rPr>
                <w:spacing w:val="40"/>
                <w:sz w:val="26"/>
              </w:rPr>
              <w:t xml:space="preserve"> </w:t>
            </w:r>
            <w:r>
              <w:rPr>
                <w:sz w:val="26"/>
              </w:rPr>
              <w:t>родного</w:t>
            </w:r>
            <w:r>
              <w:rPr>
                <w:spacing w:val="80"/>
                <w:sz w:val="26"/>
              </w:rPr>
              <w:t xml:space="preserve"> </w:t>
            </w:r>
            <w:r>
              <w:rPr>
                <w:sz w:val="26"/>
              </w:rPr>
              <w:t>края,</w:t>
            </w:r>
            <w:r>
              <w:rPr>
                <w:spacing w:val="40"/>
                <w:sz w:val="26"/>
              </w:rPr>
              <w:t xml:space="preserve"> </w:t>
            </w:r>
            <w:r>
              <w:rPr>
                <w:sz w:val="26"/>
              </w:rPr>
              <w:t>их</w:t>
            </w:r>
            <w:r>
              <w:rPr>
                <w:spacing w:val="80"/>
                <w:sz w:val="26"/>
              </w:rPr>
              <w:t xml:space="preserve"> </w:t>
            </w:r>
            <w:r>
              <w:rPr>
                <w:sz w:val="26"/>
              </w:rPr>
              <w:t>названия,</w:t>
            </w:r>
            <w:r>
              <w:rPr>
                <w:spacing w:val="80"/>
                <w:sz w:val="26"/>
              </w:rPr>
              <w:t xml:space="preserve"> </w:t>
            </w:r>
            <w:r>
              <w:rPr>
                <w:sz w:val="26"/>
              </w:rPr>
              <w:t>краткая</w:t>
            </w:r>
            <w:r>
              <w:rPr>
                <w:spacing w:val="80"/>
                <w:sz w:val="26"/>
              </w:rPr>
              <w:t xml:space="preserve"> </w:t>
            </w:r>
            <w:r>
              <w:rPr>
                <w:sz w:val="26"/>
              </w:rPr>
              <w:t>характеристика</w:t>
            </w:r>
            <w:r>
              <w:rPr>
                <w:spacing w:val="40"/>
                <w:sz w:val="26"/>
              </w:rPr>
              <w:t xml:space="preserve"> </w:t>
            </w:r>
            <w:r>
              <w:rPr>
                <w:sz w:val="26"/>
              </w:rPr>
              <w:t>на основе наблюдений</w:t>
            </w:r>
          </w:p>
        </w:tc>
      </w:tr>
      <w:tr w:rsidR="00906145">
        <w:trPr>
          <w:trHeight w:val="1310"/>
        </w:trPr>
        <w:tc>
          <w:tcPr>
            <w:tcW w:w="1078" w:type="dxa"/>
          </w:tcPr>
          <w:p w:rsidR="00906145" w:rsidRDefault="00C56FC5">
            <w:pPr>
              <w:pStyle w:val="TableParagraph"/>
              <w:ind w:right="5"/>
              <w:jc w:val="center"/>
              <w:rPr>
                <w:sz w:val="26"/>
              </w:rPr>
            </w:pPr>
            <w:r>
              <w:rPr>
                <w:spacing w:val="-4"/>
                <w:sz w:val="26"/>
              </w:rPr>
              <w:t>2.17</w:t>
            </w:r>
          </w:p>
        </w:tc>
        <w:tc>
          <w:tcPr>
            <w:tcW w:w="7996" w:type="dxa"/>
          </w:tcPr>
          <w:p w:rsidR="00906145" w:rsidRDefault="00C56FC5">
            <w:pPr>
              <w:pStyle w:val="TableParagraph"/>
              <w:ind w:left="61" w:right="51"/>
              <w:jc w:val="both"/>
              <w:rPr>
                <w:sz w:val="26"/>
              </w:rPr>
            </w:pPr>
            <w:r>
              <w:rPr>
                <w:sz w:val="26"/>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906145">
        <w:trPr>
          <w:trHeight w:val="1012"/>
        </w:trPr>
        <w:tc>
          <w:tcPr>
            <w:tcW w:w="1078" w:type="dxa"/>
          </w:tcPr>
          <w:p w:rsidR="00906145" w:rsidRDefault="00C56FC5">
            <w:pPr>
              <w:pStyle w:val="TableParagraph"/>
              <w:ind w:right="5"/>
              <w:jc w:val="center"/>
              <w:rPr>
                <w:sz w:val="26"/>
              </w:rPr>
            </w:pPr>
            <w:r>
              <w:rPr>
                <w:spacing w:val="-4"/>
                <w:sz w:val="26"/>
              </w:rPr>
              <w:t>2.18</w:t>
            </w:r>
          </w:p>
        </w:tc>
        <w:tc>
          <w:tcPr>
            <w:tcW w:w="7996" w:type="dxa"/>
          </w:tcPr>
          <w:p w:rsidR="00906145" w:rsidRDefault="00C56FC5">
            <w:pPr>
              <w:pStyle w:val="TableParagraph"/>
              <w:ind w:left="61" w:right="56"/>
              <w:jc w:val="both"/>
              <w:rPr>
                <w:sz w:val="26"/>
              </w:rPr>
            </w:pPr>
            <w:r>
              <w:rPr>
                <w:sz w:val="26"/>
              </w:rPr>
              <w:t xml:space="preserve">Человек - часть природы. Влияние человека на природные сообщества. Правила нравственного поведения в природных </w:t>
            </w:r>
            <w:r>
              <w:rPr>
                <w:spacing w:val="-2"/>
                <w:sz w:val="26"/>
              </w:rPr>
              <w:t>сообществах</w:t>
            </w:r>
          </w:p>
        </w:tc>
      </w:tr>
      <w:tr w:rsidR="00906145">
        <w:trPr>
          <w:trHeight w:val="1310"/>
        </w:trPr>
        <w:tc>
          <w:tcPr>
            <w:tcW w:w="1078" w:type="dxa"/>
          </w:tcPr>
          <w:p w:rsidR="00906145" w:rsidRDefault="00C56FC5">
            <w:pPr>
              <w:pStyle w:val="TableParagraph"/>
              <w:spacing w:before="47"/>
              <w:ind w:right="5"/>
              <w:jc w:val="center"/>
              <w:rPr>
                <w:sz w:val="26"/>
              </w:rPr>
            </w:pPr>
            <w:r>
              <w:rPr>
                <w:spacing w:val="-4"/>
                <w:sz w:val="26"/>
              </w:rPr>
              <w:t>2.19</w:t>
            </w:r>
          </w:p>
        </w:tc>
        <w:tc>
          <w:tcPr>
            <w:tcW w:w="7996" w:type="dxa"/>
          </w:tcPr>
          <w:p w:rsidR="00906145" w:rsidRDefault="00C56FC5">
            <w:pPr>
              <w:pStyle w:val="TableParagraph"/>
              <w:spacing w:before="47"/>
              <w:ind w:left="61" w:right="51"/>
              <w:jc w:val="both"/>
              <w:rPr>
                <w:sz w:val="26"/>
              </w:rPr>
            </w:pPr>
            <w:r>
              <w:rPr>
                <w:sz w:val="26"/>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906145">
        <w:trPr>
          <w:trHeight w:val="412"/>
        </w:trPr>
        <w:tc>
          <w:tcPr>
            <w:tcW w:w="1078" w:type="dxa"/>
          </w:tcPr>
          <w:p w:rsidR="00906145" w:rsidRDefault="00C56FC5">
            <w:pPr>
              <w:pStyle w:val="TableParagraph"/>
              <w:spacing w:before="47"/>
              <w:ind w:right="3"/>
              <w:jc w:val="center"/>
              <w:rPr>
                <w:sz w:val="26"/>
              </w:rPr>
            </w:pPr>
            <w:r>
              <w:rPr>
                <w:spacing w:val="-10"/>
                <w:sz w:val="26"/>
              </w:rPr>
              <w:t>3</w:t>
            </w:r>
          </w:p>
        </w:tc>
        <w:tc>
          <w:tcPr>
            <w:tcW w:w="7996" w:type="dxa"/>
          </w:tcPr>
          <w:p w:rsidR="00906145" w:rsidRDefault="00C56FC5">
            <w:pPr>
              <w:pStyle w:val="TableParagraph"/>
              <w:spacing w:before="47"/>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906145">
        <w:trPr>
          <w:trHeight w:val="1010"/>
        </w:trPr>
        <w:tc>
          <w:tcPr>
            <w:tcW w:w="1078" w:type="dxa"/>
          </w:tcPr>
          <w:p w:rsidR="00906145" w:rsidRDefault="00C56FC5">
            <w:pPr>
              <w:pStyle w:val="TableParagraph"/>
              <w:jc w:val="center"/>
              <w:rPr>
                <w:sz w:val="26"/>
              </w:rPr>
            </w:pPr>
            <w:r>
              <w:rPr>
                <w:spacing w:val="-5"/>
                <w:sz w:val="26"/>
              </w:rPr>
              <w:lastRenderedPageBreak/>
              <w:t>3.1</w:t>
            </w:r>
          </w:p>
        </w:tc>
        <w:tc>
          <w:tcPr>
            <w:tcW w:w="7996" w:type="dxa"/>
          </w:tcPr>
          <w:p w:rsidR="00906145" w:rsidRDefault="00C56FC5">
            <w:pPr>
              <w:pStyle w:val="TableParagraph"/>
              <w:ind w:left="61" w:right="56"/>
              <w:jc w:val="both"/>
              <w:rPr>
                <w:sz w:val="26"/>
              </w:rPr>
            </w:pPr>
            <w:r>
              <w:rPr>
                <w:sz w:val="26"/>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906145">
        <w:trPr>
          <w:trHeight w:val="712"/>
        </w:trPr>
        <w:tc>
          <w:tcPr>
            <w:tcW w:w="1078" w:type="dxa"/>
          </w:tcPr>
          <w:p w:rsidR="00906145" w:rsidRDefault="00C56FC5">
            <w:pPr>
              <w:pStyle w:val="TableParagraph"/>
              <w:jc w:val="center"/>
              <w:rPr>
                <w:sz w:val="26"/>
              </w:rPr>
            </w:pPr>
            <w:r>
              <w:rPr>
                <w:spacing w:val="-5"/>
                <w:sz w:val="26"/>
              </w:rPr>
              <w:t>3.2</w:t>
            </w:r>
          </w:p>
        </w:tc>
        <w:tc>
          <w:tcPr>
            <w:tcW w:w="7996" w:type="dxa"/>
          </w:tcPr>
          <w:p w:rsidR="00906145" w:rsidRDefault="00C56FC5">
            <w:pPr>
              <w:pStyle w:val="TableParagraph"/>
              <w:ind w:left="61"/>
              <w:rPr>
                <w:sz w:val="26"/>
              </w:rPr>
            </w:pPr>
            <w:r>
              <w:rPr>
                <w:sz w:val="26"/>
              </w:rPr>
              <w:t>Безопасность</w:t>
            </w:r>
            <w:r>
              <w:rPr>
                <w:spacing w:val="40"/>
                <w:sz w:val="26"/>
              </w:rPr>
              <w:t xml:space="preserve"> </w:t>
            </w:r>
            <w:r>
              <w:rPr>
                <w:sz w:val="26"/>
              </w:rPr>
              <w:t>во</w:t>
            </w:r>
            <w:r>
              <w:rPr>
                <w:spacing w:val="40"/>
                <w:sz w:val="26"/>
              </w:rPr>
              <w:t xml:space="preserve"> </w:t>
            </w:r>
            <w:r>
              <w:rPr>
                <w:sz w:val="26"/>
              </w:rPr>
              <w:t>дворе</w:t>
            </w:r>
            <w:r>
              <w:rPr>
                <w:spacing w:val="40"/>
                <w:sz w:val="26"/>
              </w:rPr>
              <w:t xml:space="preserve"> </w:t>
            </w:r>
            <w:r>
              <w:rPr>
                <w:sz w:val="26"/>
              </w:rPr>
              <w:t>жилого</w:t>
            </w:r>
            <w:r>
              <w:rPr>
                <w:spacing w:val="40"/>
                <w:sz w:val="26"/>
              </w:rPr>
              <w:t xml:space="preserve"> </w:t>
            </w:r>
            <w:r>
              <w:rPr>
                <w:sz w:val="26"/>
              </w:rPr>
              <w:t>дома</w:t>
            </w:r>
            <w:r>
              <w:rPr>
                <w:spacing w:val="40"/>
                <w:sz w:val="26"/>
              </w:rPr>
              <w:t xml:space="preserve"> </w:t>
            </w:r>
            <w:r>
              <w:rPr>
                <w:sz w:val="26"/>
              </w:rPr>
              <w:t>(правила</w:t>
            </w:r>
            <w:r>
              <w:rPr>
                <w:spacing w:val="40"/>
                <w:sz w:val="26"/>
              </w:rPr>
              <w:t xml:space="preserve"> </w:t>
            </w:r>
            <w:r>
              <w:rPr>
                <w:sz w:val="26"/>
              </w:rPr>
              <w:t>перемещения</w:t>
            </w:r>
            <w:r>
              <w:rPr>
                <w:spacing w:val="40"/>
                <w:sz w:val="26"/>
              </w:rPr>
              <w:t xml:space="preserve"> </w:t>
            </w:r>
            <w:r>
              <w:rPr>
                <w:sz w:val="26"/>
              </w:rPr>
              <w:t>внутри двора</w:t>
            </w:r>
            <w:r>
              <w:rPr>
                <w:spacing w:val="52"/>
                <w:w w:val="150"/>
                <w:sz w:val="26"/>
              </w:rPr>
              <w:t xml:space="preserve"> </w:t>
            </w:r>
            <w:r>
              <w:rPr>
                <w:sz w:val="26"/>
              </w:rPr>
              <w:t>и</w:t>
            </w:r>
            <w:r>
              <w:rPr>
                <w:spacing w:val="53"/>
                <w:w w:val="150"/>
                <w:sz w:val="26"/>
              </w:rPr>
              <w:t xml:space="preserve"> </w:t>
            </w:r>
            <w:r>
              <w:rPr>
                <w:sz w:val="26"/>
              </w:rPr>
              <w:t>пересечения</w:t>
            </w:r>
            <w:r>
              <w:rPr>
                <w:spacing w:val="54"/>
                <w:w w:val="150"/>
                <w:sz w:val="26"/>
              </w:rPr>
              <w:t xml:space="preserve"> </w:t>
            </w:r>
            <w:r>
              <w:rPr>
                <w:sz w:val="26"/>
              </w:rPr>
              <w:t>дворовой</w:t>
            </w:r>
            <w:r>
              <w:rPr>
                <w:spacing w:val="56"/>
                <w:w w:val="150"/>
                <w:sz w:val="26"/>
              </w:rPr>
              <w:t xml:space="preserve"> </w:t>
            </w:r>
            <w:r>
              <w:rPr>
                <w:sz w:val="26"/>
              </w:rPr>
              <w:t>проезжей</w:t>
            </w:r>
            <w:r>
              <w:rPr>
                <w:spacing w:val="53"/>
                <w:w w:val="150"/>
                <w:sz w:val="26"/>
              </w:rPr>
              <w:t xml:space="preserve"> </w:t>
            </w:r>
            <w:r>
              <w:rPr>
                <w:sz w:val="26"/>
              </w:rPr>
              <w:t>части,</w:t>
            </w:r>
            <w:r>
              <w:rPr>
                <w:spacing w:val="54"/>
                <w:w w:val="150"/>
                <w:sz w:val="26"/>
              </w:rPr>
              <w:t xml:space="preserve"> </w:t>
            </w:r>
            <w:r>
              <w:rPr>
                <w:sz w:val="26"/>
              </w:rPr>
              <w:t>безопасные</w:t>
            </w:r>
            <w:r>
              <w:rPr>
                <w:spacing w:val="55"/>
                <w:w w:val="150"/>
                <w:sz w:val="26"/>
              </w:rPr>
              <w:t xml:space="preserve"> </w:t>
            </w:r>
            <w:r>
              <w:rPr>
                <w:spacing w:val="-4"/>
                <w:sz w:val="26"/>
              </w:rPr>
              <w:t>зоны</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1012"/>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ight="53"/>
              <w:jc w:val="both"/>
              <w:rPr>
                <w:sz w:val="26"/>
              </w:rPr>
            </w:pPr>
            <w:r>
              <w:rPr>
                <w:sz w:val="26"/>
              </w:rPr>
              <w:t>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906145">
        <w:trPr>
          <w:trHeight w:val="1309"/>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ight="50"/>
              <w:jc w:val="both"/>
              <w:rPr>
                <w:sz w:val="26"/>
              </w:rPr>
            </w:pPr>
            <w:r>
              <w:rPr>
                <w:sz w:val="26"/>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906145">
        <w:trPr>
          <w:trHeight w:val="1310"/>
        </w:trPr>
        <w:tc>
          <w:tcPr>
            <w:tcW w:w="1078" w:type="dxa"/>
          </w:tcPr>
          <w:p w:rsidR="00906145" w:rsidRDefault="00C56FC5">
            <w:pPr>
              <w:pStyle w:val="TableParagraph"/>
              <w:jc w:val="center"/>
              <w:rPr>
                <w:sz w:val="26"/>
              </w:rPr>
            </w:pPr>
            <w:r>
              <w:rPr>
                <w:spacing w:val="-5"/>
                <w:sz w:val="26"/>
              </w:rPr>
              <w:t>3.4</w:t>
            </w:r>
          </w:p>
        </w:tc>
        <w:tc>
          <w:tcPr>
            <w:tcW w:w="7996" w:type="dxa"/>
          </w:tcPr>
          <w:p w:rsidR="00906145" w:rsidRDefault="00C56FC5">
            <w:pPr>
              <w:pStyle w:val="TableParagraph"/>
              <w:ind w:left="61" w:right="55"/>
              <w:jc w:val="both"/>
              <w:rPr>
                <w:sz w:val="26"/>
              </w:rPr>
            </w:pPr>
            <w:r>
              <w:rPr>
                <w:sz w:val="26"/>
              </w:rPr>
              <w:t>Безопасность в сети Интернет (ориентирование в признаках мошеннических действий, защита персональной информации,</w:t>
            </w:r>
            <w:r>
              <w:rPr>
                <w:spacing w:val="40"/>
                <w:sz w:val="26"/>
              </w:rPr>
              <w:t xml:space="preserve"> </w:t>
            </w:r>
            <w:r>
              <w:rPr>
                <w:sz w:val="26"/>
              </w:rPr>
              <w:t>правила коммуникации в мессенджерах и социальных группах) в условиях контролируемого доступа в сеть Интернет</w:t>
            </w:r>
          </w:p>
        </w:tc>
      </w:tr>
    </w:tbl>
    <w:p w:rsidR="00906145" w:rsidRDefault="00C56FC5">
      <w:pPr>
        <w:pStyle w:val="a3"/>
        <w:spacing w:before="7" w:after="7"/>
        <w:ind w:left="3716" w:hanging="1201"/>
      </w:pPr>
      <w:r>
        <w:t>Проверяемые</w:t>
      </w:r>
      <w:r>
        <w:rPr>
          <w:spacing w:val="-7"/>
        </w:rPr>
        <w:t xml:space="preserve"> </w:t>
      </w:r>
      <w:r>
        <w:t>требования</w:t>
      </w:r>
      <w:r>
        <w:rPr>
          <w:spacing w:val="-9"/>
        </w:rPr>
        <w:t xml:space="preserve"> </w:t>
      </w:r>
      <w:r>
        <w:t>к</w:t>
      </w:r>
      <w:r>
        <w:rPr>
          <w:spacing w:val="-10"/>
        </w:rPr>
        <w:t xml:space="preserve"> </w:t>
      </w:r>
      <w:r>
        <w:t>результатам</w:t>
      </w:r>
      <w:r>
        <w:rPr>
          <w:spacing w:val="-9"/>
        </w:rPr>
        <w:t xml:space="preserve"> </w:t>
      </w:r>
      <w:r>
        <w:t>освоения</w:t>
      </w:r>
      <w:r>
        <w:rPr>
          <w:spacing w:val="-10"/>
        </w:rPr>
        <w:t xml:space="preserve"> </w:t>
      </w:r>
      <w:r>
        <w:t>основной образовательной программы (4 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012"/>
        </w:trPr>
        <w:tc>
          <w:tcPr>
            <w:tcW w:w="1702" w:type="dxa"/>
          </w:tcPr>
          <w:p w:rsidR="00906145" w:rsidRDefault="00C56FC5">
            <w:pPr>
              <w:pStyle w:val="TableParagraph"/>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8"/>
                <w:sz w:val="26"/>
              </w:rPr>
              <w:t xml:space="preserve"> </w:t>
            </w:r>
            <w:r>
              <w:rPr>
                <w:sz w:val="26"/>
              </w:rPr>
              <w:t>общего</w:t>
            </w:r>
            <w:r>
              <w:rPr>
                <w:spacing w:val="-11"/>
                <w:sz w:val="26"/>
              </w:rPr>
              <w:t xml:space="preserve"> </w:t>
            </w:r>
            <w:r>
              <w:rPr>
                <w:sz w:val="26"/>
              </w:rPr>
              <w:t>образования</w:t>
            </w:r>
          </w:p>
        </w:tc>
      </w:tr>
      <w:tr w:rsidR="00906145">
        <w:trPr>
          <w:trHeight w:val="1010"/>
        </w:trPr>
        <w:tc>
          <w:tcPr>
            <w:tcW w:w="1702" w:type="dxa"/>
          </w:tcPr>
          <w:p w:rsidR="00906145" w:rsidRDefault="00C56FC5">
            <w:pPr>
              <w:pStyle w:val="TableParagraph"/>
              <w:spacing w:before="47"/>
              <w:ind w:right="1"/>
              <w:jc w:val="center"/>
              <w:rPr>
                <w:sz w:val="26"/>
              </w:rPr>
            </w:pPr>
            <w:r>
              <w:rPr>
                <w:spacing w:val="-5"/>
                <w:sz w:val="26"/>
              </w:rPr>
              <w:t>Код</w:t>
            </w:r>
          </w:p>
          <w:p w:rsidR="00906145" w:rsidRDefault="00C56FC5">
            <w:pPr>
              <w:pStyle w:val="TableParagraph"/>
              <w:spacing w:before="1"/>
              <w:jc w:val="center"/>
              <w:rPr>
                <w:sz w:val="26"/>
              </w:rPr>
            </w:pPr>
            <w:r>
              <w:rPr>
                <w:spacing w:val="-2"/>
                <w:sz w:val="26"/>
              </w:rPr>
              <w:t>проверяемого результата</w:t>
            </w:r>
          </w:p>
        </w:tc>
        <w:tc>
          <w:tcPr>
            <w:tcW w:w="7372" w:type="dxa"/>
          </w:tcPr>
          <w:p w:rsidR="00906145" w:rsidRDefault="00C56FC5">
            <w:pPr>
              <w:pStyle w:val="TableParagraph"/>
              <w:spacing w:before="47"/>
              <w:ind w:left="270"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712"/>
        </w:trPr>
        <w:tc>
          <w:tcPr>
            <w:tcW w:w="1702" w:type="dxa"/>
          </w:tcPr>
          <w:p w:rsidR="00906145" w:rsidRDefault="00C56FC5">
            <w:pPr>
              <w:pStyle w:val="TableParagraph"/>
              <w:ind w:right="3"/>
              <w:jc w:val="center"/>
              <w:rPr>
                <w:sz w:val="26"/>
              </w:rPr>
            </w:pPr>
            <w:r>
              <w:rPr>
                <w:spacing w:val="-10"/>
                <w:sz w:val="26"/>
              </w:rPr>
              <w:t>1</w:t>
            </w:r>
          </w:p>
        </w:tc>
        <w:tc>
          <w:tcPr>
            <w:tcW w:w="7372" w:type="dxa"/>
          </w:tcPr>
          <w:p w:rsidR="00906145" w:rsidRDefault="00C56FC5">
            <w:pPr>
              <w:pStyle w:val="TableParagraph"/>
              <w:ind w:left="61"/>
              <w:rPr>
                <w:sz w:val="26"/>
              </w:rPr>
            </w:pPr>
            <w:r>
              <w:rPr>
                <w:sz w:val="26"/>
              </w:rPr>
              <w:t>знать</w:t>
            </w:r>
            <w:r>
              <w:rPr>
                <w:spacing w:val="40"/>
                <w:sz w:val="26"/>
              </w:rPr>
              <w:t xml:space="preserve"> </w:t>
            </w:r>
            <w:r>
              <w:rPr>
                <w:sz w:val="26"/>
              </w:rPr>
              <w:t>основные</w:t>
            </w:r>
            <w:r>
              <w:rPr>
                <w:spacing w:val="40"/>
                <w:sz w:val="26"/>
              </w:rPr>
              <w:t xml:space="preserve"> </w:t>
            </w:r>
            <w:r>
              <w:rPr>
                <w:sz w:val="26"/>
              </w:rPr>
              <w:t>права</w:t>
            </w:r>
            <w:r>
              <w:rPr>
                <w:spacing w:val="40"/>
                <w:sz w:val="26"/>
              </w:rPr>
              <w:t xml:space="preserve"> </w:t>
            </w:r>
            <w:r>
              <w:rPr>
                <w:sz w:val="26"/>
              </w:rPr>
              <w:t>и</w:t>
            </w:r>
            <w:r>
              <w:rPr>
                <w:spacing w:val="40"/>
                <w:sz w:val="26"/>
              </w:rPr>
              <w:t xml:space="preserve"> </w:t>
            </w:r>
            <w:r>
              <w:rPr>
                <w:sz w:val="26"/>
              </w:rPr>
              <w:t>обязанности</w:t>
            </w:r>
            <w:r>
              <w:rPr>
                <w:spacing w:val="40"/>
                <w:sz w:val="26"/>
              </w:rPr>
              <w:t xml:space="preserve"> </w:t>
            </w:r>
            <w:r>
              <w:rPr>
                <w:sz w:val="26"/>
              </w:rPr>
              <w:t>гражданина</w:t>
            </w:r>
            <w:r>
              <w:rPr>
                <w:spacing w:val="40"/>
                <w:sz w:val="26"/>
              </w:rPr>
              <w:t xml:space="preserve"> </w:t>
            </w:r>
            <w:r>
              <w:rPr>
                <w:sz w:val="26"/>
              </w:rPr>
              <w:t xml:space="preserve">Российской </w:t>
            </w:r>
            <w:r>
              <w:rPr>
                <w:spacing w:val="-2"/>
                <w:sz w:val="26"/>
              </w:rPr>
              <w:t>Федерации</w:t>
            </w:r>
          </w:p>
        </w:tc>
      </w:tr>
      <w:tr w:rsidR="00906145">
        <w:trPr>
          <w:trHeight w:val="712"/>
        </w:trPr>
        <w:tc>
          <w:tcPr>
            <w:tcW w:w="1702" w:type="dxa"/>
          </w:tcPr>
          <w:p w:rsidR="00906145" w:rsidRDefault="00C56FC5">
            <w:pPr>
              <w:pStyle w:val="TableParagraph"/>
              <w:ind w:right="3"/>
              <w:jc w:val="center"/>
              <w:rPr>
                <w:sz w:val="26"/>
              </w:rPr>
            </w:pPr>
            <w:r>
              <w:rPr>
                <w:spacing w:val="-10"/>
                <w:sz w:val="26"/>
              </w:rPr>
              <w:t>2</w:t>
            </w:r>
          </w:p>
        </w:tc>
        <w:tc>
          <w:tcPr>
            <w:tcW w:w="7372" w:type="dxa"/>
          </w:tcPr>
          <w:p w:rsidR="00906145" w:rsidRDefault="00C56FC5">
            <w:pPr>
              <w:pStyle w:val="TableParagraph"/>
              <w:ind w:left="61"/>
              <w:rPr>
                <w:sz w:val="26"/>
              </w:rPr>
            </w:pPr>
            <w:r>
              <w:rPr>
                <w:sz w:val="26"/>
              </w:rPr>
              <w:t>соотносить</w:t>
            </w:r>
            <w:r>
              <w:rPr>
                <w:spacing w:val="40"/>
                <w:sz w:val="26"/>
              </w:rPr>
              <w:t xml:space="preserve"> </w:t>
            </w:r>
            <w:r>
              <w:rPr>
                <w:sz w:val="26"/>
              </w:rPr>
              <w:t>изученные</w:t>
            </w:r>
            <w:r>
              <w:rPr>
                <w:spacing w:val="40"/>
                <w:sz w:val="26"/>
              </w:rPr>
              <w:t xml:space="preserve"> </w:t>
            </w:r>
            <w:r>
              <w:rPr>
                <w:sz w:val="26"/>
              </w:rPr>
              <w:t>исторические</w:t>
            </w:r>
            <w:r>
              <w:rPr>
                <w:spacing w:val="40"/>
                <w:sz w:val="26"/>
              </w:rPr>
              <w:t xml:space="preserve"> </w:t>
            </w:r>
            <w:r>
              <w:rPr>
                <w:sz w:val="26"/>
              </w:rPr>
              <w:t>события</w:t>
            </w:r>
            <w:r>
              <w:rPr>
                <w:spacing w:val="40"/>
                <w:sz w:val="26"/>
              </w:rPr>
              <w:t xml:space="preserve"> </w:t>
            </w:r>
            <w:r>
              <w:rPr>
                <w:sz w:val="26"/>
              </w:rPr>
              <w:t>и</w:t>
            </w:r>
            <w:r>
              <w:rPr>
                <w:spacing w:val="40"/>
                <w:sz w:val="26"/>
              </w:rPr>
              <w:t xml:space="preserve"> </w:t>
            </w:r>
            <w:r>
              <w:rPr>
                <w:sz w:val="26"/>
              </w:rPr>
              <w:t>исторических деятелей веками и периодами истории России</w:t>
            </w:r>
          </w:p>
        </w:tc>
      </w:tr>
      <w:tr w:rsidR="00906145">
        <w:trPr>
          <w:trHeight w:val="1310"/>
        </w:trPr>
        <w:tc>
          <w:tcPr>
            <w:tcW w:w="1702" w:type="dxa"/>
          </w:tcPr>
          <w:p w:rsidR="00906145" w:rsidRDefault="00C56FC5">
            <w:pPr>
              <w:pStyle w:val="TableParagraph"/>
              <w:ind w:right="3"/>
              <w:jc w:val="center"/>
              <w:rPr>
                <w:sz w:val="26"/>
              </w:rPr>
            </w:pPr>
            <w:r>
              <w:rPr>
                <w:spacing w:val="-10"/>
                <w:sz w:val="26"/>
              </w:rPr>
              <w:t>3</w:t>
            </w:r>
          </w:p>
        </w:tc>
        <w:tc>
          <w:tcPr>
            <w:tcW w:w="7372" w:type="dxa"/>
          </w:tcPr>
          <w:p w:rsidR="00906145" w:rsidRDefault="00C56FC5">
            <w:pPr>
              <w:pStyle w:val="TableParagraph"/>
              <w:ind w:left="61" w:right="49"/>
              <w:jc w:val="both"/>
              <w:rPr>
                <w:sz w:val="26"/>
              </w:rPr>
            </w:pPr>
            <w:r>
              <w:rPr>
                <w:sz w:val="26"/>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906145">
        <w:trPr>
          <w:trHeight w:val="712"/>
        </w:trPr>
        <w:tc>
          <w:tcPr>
            <w:tcW w:w="1702" w:type="dxa"/>
          </w:tcPr>
          <w:p w:rsidR="00906145" w:rsidRDefault="00C56FC5">
            <w:pPr>
              <w:pStyle w:val="TableParagraph"/>
              <w:ind w:right="3"/>
              <w:jc w:val="center"/>
              <w:rPr>
                <w:sz w:val="26"/>
              </w:rPr>
            </w:pPr>
            <w:r>
              <w:rPr>
                <w:spacing w:val="-10"/>
                <w:sz w:val="26"/>
              </w:rPr>
              <w:t>4</w:t>
            </w:r>
          </w:p>
        </w:tc>
        <w:tc>
          <w:tcPr>
            <w:tcW w:w="7372" w:type="dxa"/>
          </w:tcPr>
          <w:p w:rsidR="00906145" w:rsidRDefault="00C56FC5">
            <w:pPr>
              <w:pStyle w:val="TableParagraph"/>
              <w:tabs>
                <w:tab w:val="left" w:pos="1674"/>
                <w:tab w:val="left" w:pos="2285"/>
                <w:tab w:val="left" w:pos="4166"/>
                <w:tab w:val="left" w:pos="5126"/>
                <w:tab w:val="left" w:pos="6105"/>
              </w:tabs>
              <w:ind w:left="61" w:right="53"/>
              <w:rPr>
                <w:sz w:val="26"/>
              </w:rPr>
            </w:pPr>
            <w:r>
              <w:rPr>
                <w:spacing w:val="-2"/>
                <w:sz w:val="26"/>
              </w:rPr>
              <w:t>показывать</w:t>
            </w:r>
            <w:r>
              <w:rPr>
                <w:sz w:val="26"/>
              </w:rPr>
              <w:tab/>
            </w:r>
            <w:r>
              <w:rPr>
                <w:spacing w:val="-6"/>
                <w:sz w:val="26"/>
              </w:rPr>
              <w:t>на</w:t>
            </w:r>
            <w:r>
              <w:rPr>
                <w:sz w:val="26"/>
              </w:rPr>
              <w:tab/>
            </w:r>
            <w:r>
              <w:rPr>
                <w:spacing w:val="-2"/>
                <w:sz w:val="26"/>
              </w:rPr>
              <w:t>исторической</w:t>
            </w:r>
            <w:r>
              <w:rPr>
                <w:sz w:val="26"/>
              </w:rPr>
              <w:tab/>
            </w:r>
            <w:r>
              <w:rPr>
                <w:spacing w:val="-2"/>
                <w:sz w:val="26"/>
              </w:rPr>
              <w:t>карте</w:t>
            </w:r>
            <w:r>
              <w:rPr>
                <w:sz w:val="26"/>
              </w:rPr>
              <w:tab/>
            </w:r>
            <w:r>
              <w:rPr>
                <w:spacing w:val="-2"/>
                <w:sz w:val="26"/>
              </w:rPr>
              <w:t>места</w:t>
            </w:r>
            <w:r>
              <w:rPr>
                <w:sz w:val="26"/>
              </w:rPr>
              <w:tab/>
            </w:r>
            <w:r>
              <w:rPr>
                <w:spacing w:val="-2"/>
                <w:sz w:val="26"/>
              </w:rPr>
              <w:t xml:space="preserve">изученных </w:t>
            </w:r>
            <w:r>
              <w:rPr>
                <w:sz w:val="26"/>
              </w:rPr>
              <w:t>исторических событий</w:t>
            </w:r>
          </w:p>
        </w:tc>
      </w:tr>
      <w:tr w:rsidR="00906145">
        <w:trPr>
          <w:trHeight w:val="412"/>
        </w:trPr>
        <w:tc>
          <w:tcPr>
            <w:tcW w:w="1702" w:type="dxa"/>
          </w:tcPr>
          <w:p w:rsidR="00906145" w:rsidRDefault="00C56FC5">
            <w:pPr>
              <w:pStyle w:val="TableParagraph"/>
              <w:spacing w:before="47"/>
              <w:ind w:right="3"/>
              <w:jc w:val="center"/>
              <w:rPr>
                <w:sz w:val="26"/>
              </w:rPr>
            </w:pPr>
            <w:r>
              <w:rPr>
                <w:spacing w:val="-10"/>
                <w:sz w:val="26"/>
              </w:rPr>
              <w:t>5</w:t>
            </w:r>
          </w:p>
        </w:tc>
        <w:tc>
          <w:tcPr>
            <w:tcW w:w="7372" w:type="dxa"/>
          </w:tcPr>
          <w:p w:rsidR="00906145" w:rsidRDefault="00C56FC5">
            <w:pPr>
              <w:pStyle w:val="TableParagraph"/>
              <w:spacing w:before="47"/>
              <w:ind w:left="61"/>
              <w:rPr>
                <w:sz w:val="26"/>
              </w:rPr>
            </w:pPr>
            <w:r>
              <w:rPr>
                <w:sz w:val="26"/>
              </w:rPr>
              <w:t>находить</w:t>
            </w:r>
            <w:r>
              <w:rPr>
                <w:spacing w:val="-9"/>
                <w:sz w:val="26"/>
              </w:rPr>
              <w:t xml:space="preserve"> </w:t>
            </w:r>
            <w:r>
              <w:rPr>
                <w:sz w:val="26"/>
              </w:rPr>
              <w:t>место</w:t>
            </w:r>
            <w:r>
              <w:rPr>
                <w:spacing w:val="-10"/>
                <w:sz w:val="26"/>
              </w:rPr>
              <w:t xml:space="preserve"> </w:t>
            </w:r>
            <w:r>
              <w:rPr>
                <w:sz w:val="26"/>
              </w:rPr>
              <w:t>изученных</w:t>
            </w:r>
            <w:r>
              <w:rPr>
                <w:spacing w:val="-9"/>
                <w:sz w:val="26"/>
              </w:rPr>
              <w:t xml:space="preserve"> </w:t>
            </w:r>
            <w:r>
              <w:rPr>
                <w:sz w:val="26"/>
              </w:rPr>
              <w:t>событий</w:t>
            </w:r>
            <w:r>
              <w:rPr>
                <w:spacing w:val="-10"/>
                <w:sz w:val="26"/>
              </w:rPr>
              <w:t xml:space="preserve"> </w:t>
            </w:r>
            <w:r>
              <w:rPr>
                <w:sz w:val="26"/>
              </w:rPr>
              <w:t>на</w:t>
            </w:r>
            <w:r>
              <w:rPr>
                <w:spacing w:val="-10"/>
                <w:sz w:val="26"/>
              </w:rPr>
              <w:t xml:space="preserve"> </w:t>
            </w:r>
            <w:r>
              <w:rPr>
                <w:sz w:val="26"/>
              </w:rPr>
              <w:t>"ленте</w:t>
            </w:r>
            <w:r>
              <w:rPr>
                <w:spacing w:val="-9"/>
                <w:sz w:val="26"/>
              </w:rPr>
              <w:t xml:space="preserve"> </w:t>
            </w:r>
            <w:r>
              <w:rPr>
                <w:spacing w:val="-2"/>
                <w:sz w:val="26"/>
              </w:rPr>
              <w:t>времени"</w:t>
            </w:r>
          </w:p>
        </w:tc>
      </w:tr>
      <w:tr w:rsidR="00906145">
        <w:trPr>
          <w:trHeight w:val="1010"/>
        </w:trPr>
        <w:tc>
          <w:tcPr>
            <w:tcW w:w="1702" w:type="dxa"/>
          </w:tcPr>
          <w:p w:rsidR="00906145" w:rsidRDefault="00C56FC5">
            <w:pPr>
              <w:pStyle w:val="TableParagraph"/>
              <w:ind w:right="3"/>
              <w:jc w:val="center"/>
              <w:rPr>
                <w:sz w:val="26"/>
              </w:rPr>
            </w:pPr>
            <w:r>
              <w:rPr>
                <w:spacing w:val="-10"/>
                <w:sz w:val="26"/>
              </w:rPr>
              <w:t>6</w:t>
            </w:r>
          </w:p>
        </w:tc>
        <w:tc>
          <w:tcPr>
            <w:tcW w:w="7372" w:type="dxa"/>
          </w:tcPr>
          <w:p w:rsidR="00906145" w:rsidRDefault="00C56FC5">
            <w:pPr>
              <w:pStyle w:val="TableParagraph"/>
              <w:ind w:left="61" w:right="57"/>
              <w:jc w:val="both"/>
              <w:rPr>
                <w:sz w:val="26"/>
              </w:rPr>
            </w:pPr>
            <w:r>
              <w:rPr>
                <w:sz w:val="26"/>
              </w:rPr>
              <w:t>проявлять уважение к семейным ценностям и традициям, традициям своего народа и других народов, государственным символам России</w:t>
            </w:r>
          </w:p>
        </w:tc>
      </w:tr>
      <w:tr w:rsidR="00906145">
        <w:trPr>
          <w:trHeight w:val="412"/>
        </w:trPr>
        <w:tc>
          <w:tcPr>
            <w:tcW w:w="1702" w:type="dxa"/>
          </w:tcPr>
          <w:p w:rsidR="00906145" w:rsidRDefault="00C56FC5">
            <w:pPr>
              <w:pStyle w:val="TableParagraph"/>
              <w:ind w:right="3"/>
              <w:jc w:val="center"/>
              <w:rPr>
                <w:sz w:val="26"/>
              </w:rPr>
            </w:pPr>
            <w:r>
              <w:rPr>
                <w:spacing w:val="-10"/>
                <w:sz w:val="26"/>
              </w:rPr>
              <w:lastRenderedPageBreak/>
              <w:t>7</w:t>
            </w:r>
          </w:p>
        </w:tc>
        <w:tc>
          <w:tcPr>
            <w:tcW w:w="7372" w:type="dxa"/>
          </w:tcPr>
          <w:p w:rsidR="00906145" w:rsidRDefault="00C56FC5">
            <w:pPr>
              <w:pStyle w:val="TableParagraph"/>
              <w:ind w:left="61"/>
              <w:rPr>
                <w:sz w:val="26"/>
              </w:rPr>
            </w:pPr>
            <w:r>
              <w:rPr>
                <w:sz w:val="26"/>
              </w:rPr>
              <w:t>соблюдать</w:t>
            </w:r>
            <w:r>
              <w:rPr>
                <w:spacing w:val="-13"/>
                <w:sz w:val="26"/>
              </w:rPr>
              <w:t xml:space="preserve"> </w:t>
            </w:r>
            <w:r>
              <w:rPr>
                <w:sz w:val="26"/>
              </w:rPr>
              <w:t>правила</w:t>
            </w:r>
            <w:r>
              <w:rPr>
                <w:spacing w:val="-12"/>
                <w:sz w:val="26"/>
              </w:rPr>
              <w:t xml:space="preserve"> </w:t>
            </w:r>
            <w:r>
              <w:rPr>
                <w:sz w:val="26"/>
              </w:rPr>
              <w:t>нравственного</w:t>
            </w:r>
            <w:r>
              <w:rPr>
                <w:spacing w:val="-12"/>
                <w:sz w:val="26"/>
              </w:rPr>
              <w:t xml:space="preserve"> </w:t>
            </w:r>
            <w:r>
              <w:rPr>
                <w:sz w:val="26"/>
              </w:rPr>
              <w:t>поведения</w:t>
            </w:r>
            <w:r>
              <w:rPr>
                <w:spacing w:val="-13"/>
                <w:sz w:val="26"/>
              </w:rPr>
              <w:t xml:space="preserve"> </w:t>
            </w:r>
            <w:r>
              <w:rPr>
                <w:sz w:val="26"/>
              </w:rPr>
              <w:t>в</w:t>
            </w:r>
            <w:r>
              <w:rPr>
                <w:spacing w:val="-11"/>
                <w:sz w:val="26"/>
              </w:rPr>
              <w:t xml:space="preserve"> </w:t>
            </w:r>
            <w:r>
              <w:rPr>
                <w:spacing w:val="-2"/>
                <w:sz w:val="26"/>
              </w:rPr>
              <w:t>социуме</w:t>
            </w:r>
          </w:p>
        </w:tc>
      </w:tr>
      <w:tr w:rsidR="00906145">
        <w:trPr>
          <w:trHeight w:val="712"/>
        </w:trPr>
        <w:tc>
          <w:tcPr>
            <w:tcW w:w="1702" w:type="dxa"/>
          </w:tcPr>
          <w:p w:rsidR="00906145" w:rsidRDefault="00C56FC5">
            <w:pPr>
              <w:pStyle w:val="TableParagraph"/>
              <w:ind w:right="3"/>
              <w:jc w:val="center"/>
              <w:rPr>
                <w:sz w:val="26"/>
              </w:rPr>
            </w:pPr>
            <w:r>
              <w:rPr>
                <w:spacing w:val="-10"/>
                <w:sz w:val="26"/>
              </w:rPr>
              <w:t>8</w:t>
            </w:r>
          </w:p>
        </w:tc>
        <w:tc>
          <w:tcPr>
            <w:tcW w:w="7372" w:type="dxa"/>
          </w:tcPr>
          <w:p w:rsidR="00906145" w:rsidRDefault="00C56FC5">
            <w:pPr>
              <w:pStyle w:val="TableParagraph"/>
              <w:ind w:left="61"/>
              <w:rPr>
                <w:sz w:val="26"/>
              </w:rPr>
            </w:pPr>
            <w:r>
              <w:rPr>
                <w:sz w:val="26"/>
              </w:rPr>
              <w:t>описывать</w:t>
            </w:r>
            <w:r>
              <w:rPr>
                <w:spacing w:val="40"/>
                <w:sz w:val="26"/>
              </w:rPr>
              <w:t xml:space="preserve"> </w:t>
            </w:r>
            <w:r>
              <w:rPr>
                <w:sz w:val="26"/>
              </w:rPr>
              <w:t>на</w:t>
            </w:r>
            <w:r>
              <w:rPr>
                <w:spacing w:val="40"/>
                <w:sz w:val="26"/>
              </w:rPr>
              <w:t xml:space="preserve"> </w:t>
            </w:r>
            <w:r>
              <w:rPr>
                <w:sz w:val="26"/>
              </w:rPr>
              <w:t>основе</w:t>
            </w:r>
            <w:r>
              <w:rPr>
                <w:spacing w:val="40"/>
                <w:sz w:val="26"/>
              </w:rPr>
              <w:t xml:space="preserve"> </w:t>
            </w:r>
            <w:r>
              <w:rPr>
                <w:sz w:val="26"/>
              </w:rPr>
              <w:t>предложенного</w:t>
            </w:r>
            <w:r>
              <w:rPr>
                <w:spacing w:val="40"/>
                <w:sz w:val="26"/>
              </w:rPr>
              <w:t xml:space="preserve"> </w:t>
            </w:r>
            <w:r>
              <w:rPr>
                <w:sz w:val="26"/>
              </w:rPr>
              <w:t>плана</w:t>
            </w:r>
            <w:r>
              <w:rPr>
                <w:spacing w:val="40"/>
                <w:sz w:val="26"/>
              </w:rPr>
              <w:t xml:space="preserve"> </w:t>
            </w:r>
            <w:r>
              <w:rPr>
                <w:sz w:val="26"/>
              </w:rPr>
              <w:t>государственную</w:t>
            </w:r>
            <w:r>
              <w:rPr>
                <w:spacing w:val="40"/>
                <w:sz w:val="26"/>
              </w:rPr>
              <w:t xml:space="preserve"> </w:t>
            </w:r>
            <w:r>
              <w:rPr>
                <w:sz w:val="26"/>
              </w:rPr>
              <w:t>символику России и своего региона</w:t>
            </w:r>
          </w:p>
        </w:tc>
      </w:tr>
      <w:tr w:rsidR="00906145">
        <w:trPr>
          <w:trHeight w:val="712"/>
        </w:trPr>
        <w:tc>
          <w:tcPr>
            <w:tcW w:w="1702" w:type="dxa"/>
          </w:tcPr>
          <w:p w:rsidR="00906145" w:rsidRDefault="00C56FC5">
            <w:pPr>
              <w:pStyle w:val="TableParagraph"/>
              <w:ind w:right="3"/>
              <w:jc w:val="center"/>
              <w:rPr>
                <w:sz w:val="26"/>
              </w:rPr>
            </w:pPr>
            <w:r>
              <w:rPr>
                <w:spacing w:val="-10"/>
                <w:sz w:val="26"/>
              </w:rPr>
              <w:t>9</w:t>
            </w:r>
          </w:p>
        </w:tc>
        <w:tc>
          <w:tcPr>
            <w:tcW w:w="7372" w:type="dxa"/>
          </w:tcPr>
          <w:p w:rsidR="00906145" w:rsidRDefault="00C56FC5">
            <w:pPr>
              <w:pStyle w:val="TableParagraph"/>
              <w:ind w:left="61"/>
              <w:rPr>
                <w:sz w:val="26"/>
              </w:rPr>
            </w:pPr>
            <w:r>
              <w:rPr>
                <w:sz w:val="26"/>
              </w:rPr>
              <w:t>использовать</w:t>
            </w:r>
            <w:r>
              <w:rPr>
                <w:spacing w:val="40"/>
                <w:sz w:val="26"/>
              </w:rPr>
              <w:t xml:space="preserve"> </w:t>
            </w:r>
            <w:r>
              <w:rPr>
                <w:sz w:val="26"/>
              </w:rPr>
              <w:t>различные</w:t>
            </w:r>
            <w:r>
              <w:rPr>
                <w:spacing w:val="40"/>
                <w:sz w:val="26"/>
              </w:rPr>
              <w:t xml:space="preserve"> </w:t>
            </w:r>
            <w:r>
              <w:rPr>
                <w:sz w:val="26"/>
              </w:rPr>
              <w:t>источники</w:t>
            </w:r>
            <w:r>
              <w:rPr>
                <w:spacing w:val="40"/>
                <w:sz w:val="26"/>
              </w:rPr>
              <w:t xml:space="preserve"> </w:t>
            </w:r>
            <w:r>
              <w:rPr>
                <w:sz w:val="26"/>
              </w:rPr>
              <w:t>информации</w:t>
            </w:r>
            <w:r>
              <w:rPr>
                <w:spacing w:val="40"/>
                <w:sz w:val="26"/>
              </w:rPr>
              <w:t xml:space="preserve"> </w:t>
            </w:r>
            <w:r>
              <w:rPr>
                <w:sz w:val="26"/>
              </w:rPr>
              <w:t>об</w:t>
            </w:r>
            <w:r>
              <w:rPr>
                <w:spacing w:val="40"/>
                <w:sz w:val="26"/>
              </w:rPr>
              <w:t xml:space="preserve"> </w:t>
            </w:r>
            <w:r>
              <w:rPr>
                <w:sz w:val="26"/>
              </w:rPr>
              <w:t>обществе для</w:t>
            </w:r>
            <w:r>
              <w:rPr>
                <w:spacing w:val="53"/>
                <w:w w:val="150"/>
                <w:sz w:val="26"/>
              </w:rPr>
              <w:t xml:space="preserve"> </w:t>
            </w:r>
            <w:r>
              <w:rPr>
                <w:sz w:val="26"/>
              </w:rPr>
              <w:t>поиска</w:t>
            </w:r>
            <w:r>
              <w:rPr>
                <w:spacing w:val="53"/>
                <w:w w:val="150"/>
                <w:sz w:val="26"/>
              </w:rPr>
              <w:t xml:space="preserve"> </w:t>
            </w:r>
            <w:r>
              <w:rPr>
                <w:sz w:val="26"/>
              </w:rPr>
              <w:t>и</w:t>
            </w:r>
            <w:r>
              <w:rPr>
                <w:spacing w:val="53"/>
                <w:w w:val="150"/>
                <w:sz w:val="26"/>
              </w:rPr>
              <w:t xml:space="preserve"> </w:t>
            </w:r>
            <w:r>
              <w:rPr>
                <w:sz w:val="26"/>
              </w:rPr>
              <w:t>извлечения</w:t>
            </w:r>
            <w:r>
              <w:rPr>
                <w:spacing w:val="54"/>
                <w:w w:val="150"/>
                <w:sz w:val="26"/>
              </w:rPr>
              <w:t xml:space="preserve"> </w:t>
            </w:r>
            <w:r>
              <w:rPr>
                <w:sz w:val="26"/>
              </w:rPr>
              <w:t>информации,</w:t>
            </w:r>
            <w:r>
              <w:rPr>
                <w:spacing w:val="55"/>
                <w:w w:val="150"/>
                <w:sz w:val="26"/>
              </w:rPr>
              <w:t xml:space="preserve"> </w:t>
            </w:r>
            <w:r>
              <w:rPr>
                <w:sz w:val="26"/>
              </w:rPr>
              <w:t>ответов</w:t>
            </w:r>
            <w:r>
              <w:rPr>
                <w:spacing w:val="52"/>
                <w:w w:val="150"/>
                <w:sz w:val="26"/>
              </w:rPr>
              <w:t xml:space="preserve"> </w:t>
            </w:r>
            <w:r>
              <w:rPr>
                <w:sz w:val="26"/>
              </w:rPr>
              <w:t>на</w:t>
            </w:r>
            <w:r>
              <w:rPr>
                <w:spacing w:val="54"/>
                <w:w w:val="150"/>
                <w:sz w:val="26"/>
              </w:rPr>
              <w:t xml:space="preserve"> </w:t>
            </w:r>
            <w:r>
              <w:rPr>
                <w:spacing w:val="-2"/>
                <w:sz w:val="26"/>
              </w:rPr>
              <w:t>вопросы;</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7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tabs>
                <w:tab w:val="left" w:pos="1381"/>
                <w:tab w:val="left" w:pos="1908"/>
                <w:tab w:val="left" w:pos="3332"/>
                <w:tab w:val="left" w:pos="4243"/>
                <w:tab w:val="left" w:pos="5912"/>
              </w:tabs>
              <w:ind w:left="61" w:right="61"/>
              <w:rPr>
                <w:sz w:val="26"/>
              </w:rPr>
            </w:pPr>
            <w:r>
              <w:rPr>
                <w:spacing w:val="-2"/>
                <w:sz w:val="26"/>
              </w:rPr>
              <w:t>создавать</w:t>
            </w:r>
            <w:r>
              <w:rPr>
                <w:sz w:val="26"/>
              </w:rPr>
              <w:tab/>
            </w:r>
            <w:r>
              <w:rPr>
                <w:spacing w:val="-6"/>
                <w:sz w:val="26"/>
              </w:rPr>
              <w:t>по</w:t>
            </w:r>
            <w:r>
              <w:rPr>
                <w:sz w:val="26"/>
              </w:rPr>
              <w:tab/>
            </w:r>
            <w:r>
              <w:rPr>
                <w:spacing w:val="-2"/>
                <w:sz w:val="26"/>
              </w:rPr>
              <w:t>заданному</w:t>
            </w:r>
            <w:r>
              <w:rPr>
                <w:sz w:val="26"/>
              </w:rPr>
              <w:tab/>
            </w:r>
            <w:r>
              <w:rPr>
                <w:spacing w:val="-4"/>
                <w:sz w:val="26"/>
              </w:rPr>
              <w:t>плану</w:t>
            </w:r>
            <w:r>
              <w:rPr>
                <w:sz w:val="26"/>
              </w:rPr>
              <w:tab/>
            </w:r>
            <w:r>
              <w:rPr>
                <w:spacing w:val="-2"/>
                <w:sz w:val="26"/>
              </w:rPr>
              <w:t>собственные</w:t>
            </w:r>
            <w:r>
              <w:rPr>
                <w:sz w:val="26"/>
              </w:rPr>
              <w:tab/>
            </w:r>
            <w:r>
              <w:rPr>
                <w:spacing w:val="-2"/>
                <w:sz w:val="26"/>
              </w:rPr>
              <w:t>развернутые высказывания</w:t>
            </w:r>
          </w:p>
        </w:tc>
      </w:tr>
      <w:tr w:rsidR="00906145">
        <w:trPr>
          <w:trHeight w:val="414"/>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1010"/>
        </w:trPr>
        <w:tc>
          <w:tcPr>
            <w:tcW w:w="1702" w:type="dxa"/>
          </w:tcPr>
          <w:p w:rsidR="00906145" w:rsidRDefault="00C56FC5">
            <w:pPr>
              <w:pStyle w:val="TableParagraph"/>
              <w:spacing w:before="47"/>
              <w:ind w:right="3"/>
              <w:jc w:val="center"/>
              <w:rPr>
                <w:sz w:val="26"/>
              </w:rPr>
            </w:pPr>
            <w:r>
              <w:rPr>
                <w:spacing w:val="-5"/>
                <w:sz w:val="26"/>
              </w:rPr>
              <w:t>10</w:t>
            </w:r>
          </w:p>
        </w:tc>
        <w:tc>
          <w:tcPr>
            <w:tcW w:w="7372" w:type="dxa"/>
          </w:tcPr>
          <w:p w:rsidR="00906145" w:rsidRDefault="00C56FC5">
            <w:pPr>
              <w:pStyle w:val="TableParagraph"/>
              <w:spacing w:before="47"/>
              <w:ind w:left="61" w:right="51"/>
              <w:jc w:val="both"/>
              <w:rPr>
                <w:sz w:val="26"/>
              </w:rPr>
            </w:pPr>
            <w:r>
              <w:rPr>
                <w:sz w:val="26"/>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906145">
        <w:trPr>
          <w:trHeight w:val="712"/>
        </w:trPr>
        <w:tc>
          <w:tcPr>
            <w:tcW w:w="1702" w:type="dxa"/>
          </w:tcPr>
          <w:p w:rsidR="00906145" w:rsidRDefault="00C56FC5">
            <w:pPr>
              <w:pStyle w:val="TableParagraph"/>
              <w:ind w:right="3"/>
              <w:jc w:val="center"/>
              <w:rPr>
                <w:sz w:val="26"/>
              </w:rPr>
            </w:pPr>
            <w:r>
              <w:rPr>
                <w:spacing w:val="-5"/>
                <w:sz w:val="26"/>
              </w:rPr>
              <w:t>11</w:t>
            </w:r>
          </w:p>
        </w:tc>
        <w:tc>
          <w:tcPr>
            <w:tcW w:w="7372" w:type="dxa"/>
          </w:tcPr>
          <w:p w:rsidR="00906145" w:rsidRDefault="00C56FC5">
            <w:pPr>
              <w:pStyle w:val="TableParagraph"/>
              <w:ind w:left="61"/>
              <w:rPr>
                <w:sz w:val="26"/>
              </w:rPr>
            </w:pPr>
            <w:r>
              <w:rPr>
                <w:sz w:val="26"/>
              </w:rPr>
              <w:t>называть</w:t>
            </w:r>
            <w:r>
              <w:rPr>
                <w:spacing w:val="40"/>
                <w:sz w:val="26"/>
              </w:rPr>
              <w:t xml:space="preserve"> </w:t>
            </w:r>
            <w:r>
              <w:rPr>
                <w:sz w:val="26"/>
              </w:rPr>
              <w:t>наиболее</w:t>
            </w:r>
            <w:r>
              <w:rPr>
                <w:spacing w:val="40"/>
                <w:sz w:val="26"/>
              </w:rPr>
              <w:t xml:space="preserve"> </w:t>
            </w:r>
            <w:r>
              <w:rPr>
                <w:sz w:val="26"/>
              </w:rPr>
              <w:t>значимые</w:t>
            </w:r>
            <w:r>
              <w:rPr>
                <w:spacing w:val="40"/>
                <w:sz w:val="26"/>
              </w:rPr>
              <w:t xml:space="preserve"> </w:t>
            </w:r>
            <w:r>
              <w:rPr>
                <w:sz w:val="26"/>
              </w:rPr>
              <w:t>природные</w:t>
            </w:r>
            <w:r>
              <w:rPr>
                <w:spacing w:val="40"/>
                <w:sz w:val="26"/>
              </w:rPr>
              <w:t xml:space="preserve"> </w:t>
            </w:r>
            <w:r>
              <w:rPr>
                <w:sz w:val="26"/>
              </w:rPr>
              <w:t>объекты</w:t>
            </w:r>
            <w:r>
              <w:rPr>
                <w:spacing w:val="40"/>
                <w:sz w:val="26"/>
              </w:rPr>
              <w:t xml:space="preserve"> </w:t>
            </w:r>
            <w:r>
              <w:rPr>
                <w:sz w:val="26"/>
              </w:rPr>
              <w:t>Всемирного наследия в России и за рубежом (в пределах изученного)</w:t>
            </w:r>
          </w:p>
        </w:tc>
      </w:tr>
      <w:tr w:rsidR="00906145">
        <w:trPr>
          <w:trHeight w:val="713"/>
        </w:trPr>
        <w:tc>
          <w:tcPr>
            <w:tcW w:w="1702" w:type="dxa"/>
          </w:tcPr>
          <w:p w:rsidR="00906145" w:rsidRDefault="00C56FC5">
            <w:pPr>
              <w:pStyle w:val="TableParagraph"/>
              <w:ind w:right="3"/>
              <w:jc w:val="center"/>
              <w:rPr>
                <w:sz w:val="26"/>
              </w:rPr>
            </w:pPr>
            <w:r>
              <w:rPr>
                <w:spacing w:val="-5"/>
                <w:sz w:val="26"/>
              </w:rPr>
              <w:t>12</w:t>
            </w:r>
          </w:p>
        </w:tc>
        <w:tc>
          <w:tcPr>
            <w:tcW w:w="7372" w:type="dxa"/>
          </w:tcPr>
          <w:p w:rsidR="00906145" w:rsidRDefault="00C56FC5">
            <w:pPr>
              <w:pStyle w:val="TableParagraph"/>
              <w:ind w:left="61"/>
              <w:rPr>
                <w:sz w:val="26"/>
              </w:rPr>
            </w:pPr>
            <w:r>
              <w:rPr>
                <w:sz w:val="26"/>
              </w:rPr>
              <w:t>описывать на основе предложенного плана изученные объекты, выделяя их существенные признаки</w:t>
            </w:r>
          </w:p>
        </w:tc>
      </w:tr>
      <w:tr w:rsidR="00906145">
        <w:trPr>
          <w:trHeight w:val="1009"/>
        </w:trPr>
        <w:tc>
          <w:tcPr>
            <w:tcW w:w="1702" w:type="dxa"/>
          </w:tcPr>
          <w:p w:rsidR="00906145" w:rsidRDefault="00C56FC5">
            <w:pPr>
              <w:pStyle w:val="TableParagraph"/>
              <w:spacing w:before="47"/>
              <w:ind w:right="3"/>
              <w:jc w:val="center"/>
              <w:rPr>
                <w:sz w:val="26"/>
              </w:rPr>
            </w:pPr>
            <w:r>
              <w:rPr>
                <w:spacing w:val="-5"/>
                <w:sz w:val="26"/>
              </w:rPr>
              <w:t>13</w:t>
            </w:r>
          </w:p>
        </w:tc>
        <w:tc>
          <w:tcPr>
            <w:tcW w:w="7372" w:type="dxa"/>
          </w:tcPr>
          <w:p w:rsidR="00906145" w:rsidRDefault="00C56FC5">
            <w:pPr>
              <w:pStyle w:val="TableParagraph"/>
              <w:spacing w:before="47"/>
              <w:ind w:left="61" w:right="56"/>
              <w:jc w:val="both"/>
              <w:rPr>
                <w:sz w:val="26"/>
              </w:rPr>
            </w:pPr>
            <w:r>
              <w:rPr>
                <w:sz w:val="26"/>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906145">
        <w:trPr>
          <w:trHeight w:val="712"/>
        </w:trPr>
        <w:tc>
          <w:tcPr>
            <w:tcW w:w="1702" w:type="dxa"/>
          </w:tcPr>
          <w:p w:rsidR="00906145" w:rsidRDefault="00C56FC5">
            <w:pPr>
              <w:pStyle w:val="TableParagraph"/>
              <w:ind w:right="3"/>
              <w:jc w:val="center"/>
              <w:rPr>
                <w:sz w:val="26"/>
              </w:rPr>
            </w:pPr>
            <w:r>
              <w:rPr>
                <w:spacing w:val="-5"/>
                <w:sz w:val="26"/>
              </w:rPr>
              <w:t>14</w:t>
            </w:r>
          </w:p>
        </w:tc>
        <w:tc>
          <w:tcPr>
            <w:tcW w:w="7372" w:type="dxa"/>
          </w:tcPr>
          <w:p w:rsidR="00906145" w:rsidRDefault="00C56FC5">
            <w:pPr>
              <w:pStyle w:val="TableParagraph"/>
              <w:ind w:left="61"/>
              <w:rPr>
                <w:sz w:val="26"/>
              </w:rPr>
            </w:pPr>
            <w:r>
              <w:rPr>
                <w:sz w:val="26"/>
              </w:rPr>
              <w:t>сравнивать</w:t>
            </w:r>
            <w:r>
              <w:rPr>
                <w:spacing w:val="40"/>
                <w:sz w:val="26"/>
              </w:rPr>
              <w:t xml:space="preserve"> </w:t>
            </w:r>
            <w:r>
              <w:rPr>
                <w:sz w:val="26"/>
              </w:rPr>
              <w:t>объекты</w:t>
            </w:r>
            <w:r>
              <w:rPr>
                <w:spacing w:val="40"/>
                <w:sz w:val="26"/>
              </w:rPr>
              <w:t xml:space="preserve"> </w:t>
            </w:r>
            <w:r>
              <w:rPr>
                <w:sz w:val="26"/>
              </w:rPr>
              <w:t>живой</w:t>
            </w:r>
            <w:r>
              <w:rPr>
                <w:spacing w:val="40"/>
                <w:sz w:val="26"/>
              </w:rPr>
              <w:t xml:space="preserve"> </w:t>
            </w:r>
            <w:r>
              <w:rPr>
                <w:sz w:val="26"/>
              </w:rPr>
              <w:t>и</w:t>
            </w:r>
            <w:r>
              <w:rPr>
                <w:spacing w:val="40"/>
                <w:sz w:val="26"/>
              </w:rPr>
              <w:t xml:space="preserve"> </w:t>
            </w:r>
            <w:r>
              <w:rPr>
                <w:sz w:val="26"/>
              </w:rPr>
              <w:t>неживой</w:t>
            </w:r>
            <w:r>
              <w:rPr>
                <w:spacing w:val="40"/>
                <w:sz w:val="26"/>
              </w:rPr>
              <w:t xml:space="preserve"> </w:t>
            </w:r>
            <w:r>
              <w:rPr>
                <w:sz w:val="26"/>
              </w:rPr>
              <w:t>природы</w:t>
            </w:r>
            <w:r>
              <w:rPr>
                <w:spacing w:val="40"/>
                <w:sz w:val="26"/>
              </w:rPr>
              <w:t xml:space="preserve"> </w:t>
            </w:r>
            <w:r>
              <w:rPr>
                <w:sz w:val="26"/>
              </w:rPr>
              <w:t>на</w:t>
            </w:r>
            <w:r>
              <w:rPr>
                <w:spacing w:val="40"/>
                <w:sz w:val="26"/>
              </w:rPr>
              <w:t xml:space="preserve"> </w:t>
            </w:r>
            <w:r>
              <w:rPr>
                <w:sz w:val="26"/>
              </w:rPr>
              <w:t>основе</w:t>
            </w:r>
            <w:r>
              <w:rPr>
                <w:spacing w:val="40"/>
                <w:sz w:val="26"/>
              </w:rPr>
              <w:t xml:space="preserve"> </w:t>
            </w:r>
            <w:r>
              <w:rPr>
                <w:sz w:val="26"/>
              </w:rPr>
              <w:t>их внешних признаков и известных характерных свойств</w:t>
            </w:r>
          </w:p>
        </w:tc>
      </w:tr>
      <w:tr w:rsidR="00906145">
        <w:trPr>
          <w:trHeight w:val="1010"/>
        </w:trPr>
        <w:tc>
          <w:tcPr>
            <w:tcW w:w="1702" w:type="dxa"/>
          </w:tcPr>
          <w:p w:rsidR="00906145" w:rsidRDefault="00C56FC5">
            <w:pPr>
              <w:pStyle w:val="TableParagraph"/>
              <w:ind w:right="3"/>
              <w:jc w:val="center"/>
              <w:rPr>
                <w:sz w:val="26"/>
              </w:rPr>
            </w:pPr>
            <w:r>
              <w:rPr>
                <w:spacing w:val="-5"/>
                <w:sz w:val="26"/>
              </w:rPr>
              <w:t>15</w:t>
            </w:r>
          </w:p>
        </w:tc>
        <w:tc>
          <w:tcPr>
            <w:tcW w:w="7372" w:type="dxa"/>
          </w:tcPr>
          <w:p w:rsidR="00906145" w:rsidRDefault="00C56FC5">
            <w:pPr>
              <w:pStyle w:val="TableParagraph"/>
              <w:ind w:left="61" w:right="56"/>
              <w:jc w:val="both"/>
              <w:rPr>
                <w:sz w:val="26"/>
              </w:rPr>
            </w:pPr>
            <w:r>
              <w:rPr>
                <w:sz w:val="26"/>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906145">
        <w:trPr>
          <w:trHeight w:val="1610"/>
        </w:trPr>
        <w:tc>
          <w:tcPr>
            <w:tcW w:w="1702" w:type="dxa"/>
          </w:tcPr>
          <w:p w:rsidR="00906145" w:rsidRDefault="00C56FC5">
            <w:pPr>
              <w:pStyle w:val="TableParagraph"/>
              <w:ind w:right="3"/>
              <w:jc w:val="center"/>
              <w:rPr>
                <w:sz w:val="26"/>
              </w:rPr>
            </w:pPr>
            <w:r>
              <w:rPr>
                <w:spacing w:val="-5"/>
                <w:sz w:val="26"/>
              </w:rPr>
              <w:t>16</w:t>
            </w:r>
          </w:p>
        </w:tc>
        <w:tc>
          <w:tcPr>
            <w:tcW w:w="7372" w:type="dxa"/>
          </w:tcPr>
          <w:p w:rsidR="00906145" w:rsidRDefault="00C56FC5">
            <w:pPr>
              <w:pStyle w:val="TableParagraph"/>
              <w:ind w:left="61" w:right="53"/>
              <w:jc w:val="both"/>
              <w:rPr>
                <w:sz w:val="26"/>
              </w:rPr>
            </w:pPr>
            <w:r>
              <w:rPr>
                <w:sz w:val="26"/>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906145">
        <w:trPr>
          <w:trHeight w:val="1310"/>
        </w:trPr>
        <w:tc>
          <w:tcPr>
            <w:tcW w:w="1702" w:type="dxa"/>
          </w:tcPr>
          <w:p w:rsidR="00906145" w:rsidRDefault="00C56FC5">
            <w:pPr>
              <w:pStyle w:val="TableParagraph"/>
              <w:ind w:right="3"/>
              <w:jc w:val="center"/>
              <w:rPr>
                <w:sz w:val="26"/>
              </w:rPr>
            </w:pPr>
            <w:r>
              <w:rPr>
                <w:spacing w:val="-5"/>
                <w:sz w:val="26"/>
              </w:rPr>
              <w:t>17</w:t>
            </w:r>
          </w:p>
        </w:tc>
        <w:tc>
          <w:tcPr>
            <w:tcW w:w="7372" w:type="dxa"/>
          </w:tcPr>
          <w:p w:rsidR="00906145" w:rsidRDefault="00C56FC5">
            <w:pPr>
              <w:pStyle w:val="TableParagraph"/>
              <w:ind w:left="61" w:right="52"/>
              <w:jc w:val="both"/>
              <w:rPr>
                <w:sz w:val="26"/>
              </w:rPr>
            </w:pPr>
            <w:r>
              <w:rPr>
                <w:sz w:val="26"/>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906145">
        <w:trPr>
          <w:trHeight w:val="710"/>
        </w:trPr>
        <w:tc>
          <w:tcPr>
            <w:tcW w:w="1702" w:type="dxa"/>
          </w:tcPr>
          <w:p w:rsidR="00906145" w:rsidRDefault="00C56FC5">
            <w:pPr>
              <w:pStyle w:val="TableParagraph"/>
              <w:ind w:right="3"/>
              <w:jc w:val="center"/>
              <w:rPr>
                <w:sz w:val="26"/>
              </w:rPr>
            </w:pPr>
            <w:r>
              <w:rPr>
                <w:spacing w:val="-5"/>
                <w:sz w:val="26"/>
              </w:rPr>
              <w:t>18</w:t>
            </w:r>
          </w:p>
        </w:tc>
        <w:tc>
          <w:tcPr>
            <w:tcW w:w="7372" w:type="dxa"/>
          </w:tcPr>
          <w:p w:rsidR="00906145" w:rsidRDefault="00C56FC5">
            <w:pPr>
              <w:pStyle w:val="TableParagraph"/>
              <w:tabs>
                <w:tab w:val="left" w:pos="1285"/>
                <w:tab w:val="left" w:pos="3122"/>
                <w:tab w:val="left" w:pos="4460"/>
                <w:tab w:val="left" w:pos="4825"/>
                <w:tab w:val="left" w:pos="6288"/>
                <w:tab w:val="left" w:pos="7033"/>
              </w:tabs>
              <w:ind w:left="61" w:right="55"/>
              <w:rPr>
                <w:sz w:val="26"/>
              </w:rPr>
            </w:pPr>
            <w:r>
              <w:rPr>
                <w:spacing w:val="-2"/>
                <w:sz w:val="26"/>
              </w:rPr>
              <w:t>называть</w:t>
            </w:r>
            <w:r>
              <w:rPr>
                <w:sz w:val="26"/>
              </w:rPr>
              <w:tab/>
            </w:r>
            <w:r>
              <w:rPr>
                <w:spacing w:val="-2"/>
                <w:sz w:val="26"/>
              </w:rPr>
              <w:t>экологические</w:t>
            </w:r>
            <w:r>
              <w:rPr>
                <w:sz w:val="26"/>
              </w:rPr>
              <w:tab/>
            </w:r>
            <w:r>
              <w:rPr>
                <w:spacing w:val="-2"/>
                <w:sz w:val="26"/>
              </w:rPr>
              <w:t>проблемы</w:t>
            </w:r>
            <w:r>
              <w:rPr>
                <w:sz w:val="26"/>
              </w:rPr>
              <w:tab/>
            </w:r>
            <w:r>
              <w:rPr>
                <w:spacing w:val="-10"/>
                <w:sz w:val="26"/>
              </w:rPr>
              <w:t>и</w:t>
            </w:r>
            <w:r>
              <w:rPr>
                <w:sz w:val="26"/>
              </w:rPr>
              <w:tab/>
            </w:r>
            <w:r>
              <w:rPr>
                <w:spacing w:val="-2"/>
                <w:sz w:val="26"/>
              </w:rPr>
              <w:t>определять</w:t>
            </w:r>
            <w:r>
              <w:rPr>
                <w:sz w:val="26"/>
              </w:rPr>
              <w:tab/>
            </w:r>
            <w:r>
              <w:rPr>
                <w:spacing w:val="-4"/>
                <w:sz w:val="26"/>
              </w:rPr>
              <w:t>пути</w:t>
            </w:r>
            <w:r>
              <w:rPr>
                <w:sz w:val="26"/>
              </w:rPr>
              <w:tab/>
            </w:r>
            <w:r>
              <w:rPr>
                <w:spacing w:val="-6"/>
                <w:sz w:val="26"/>
              </w:rPr>
              <w:t xml:space="preserve">их </w:t>
            </w:r>
            <w:r>
              <w:rPr>
                <w:spacing w:val="-2"/>
                <w:sz w:val="26"/>
              </w:rPr>
              <w:t>решения</w:t>
            </w:r>
          </w:p>
        </w:tc>
      </w:tr>
      <w:tr w:rsidR="00906145">
        <w:trPr>
          <w:trHeight w:val="712"/>
        </w:trPr>
        <w:tc>
          <w:tcPr>
            <w:tcW w:w="1702" w:type="dxa"/>
          </w:tcPr>
          <w:p w:rsidR="00906145" w:rsidRDefault="00C56FC5">
            <w:pPr>
              <w:pStyle w:val="TableParagraph"/>
              <w:ind w:right="3"/>
              <w:jc w:val="center"/>
              <w:rPr>
                <w:sz w:val="26"/>
              </w:rPr>
            </w:pPr>
            <w:r>
              <w:rPr>
                <w:spacing w:val="-5"/>
                <w:sz w:val="26"/>
              </w:rPr>
              <w:t>19</w:t>
            </w:r>
          </w:p>
        </w:tc>
        <w:tc>
          <w:tcPr>
            <w:tcW w:w="7372" w:type="dxa"/>
          </w:tcPr>
          <w:p w:rsidR="00906145" w:rsidRDefault="00C56FC5">
            <w:pPr>
              <w:pStyle w:val="TableParagraph"/>
              <w:tabs>
                <w:tab w:val="left" w:pos="1381"/>
                <w:tab w:val="left" w:pos="1910"/>
                <w:tab w:val="left" w:pos="3334"/>
                <w:tab w:val="left" w:pos="4245"/>
                <w:tab w:val="left" w:pos="5914"/>
              </w:tabs>
              <w:ind w:left="61" w:right="59"/>
              <w:rPr>
                <w:sz w:val="26"/>
              </w:rPr>
            </w:pPr>
            <w:r>
              <w:rPr>
                <w:spacing w:val="-2"/>
                <w:sz w:val="26"/>
              </w:rPr>
              <w:t>создавать</w:t>
            </w:r>
            <w:r>
              <w:rPr>
                <w:sz w:val="26"/>
              </w:rPr>
              <w:tab/>
            </w:r>
            <w:r>
              <w:rPr>
                <w:spacing w:val="-6"/>
                <w:sz w:val="26"/>
              </w:rPr>
              <w:t>по</w:t>
            </w:r>
            <w:r>
              <w:rPr>
                <w:sz w:val="26"/>
              </w:rPr>
              <w:tab/>
            </w:r>
            <w:r>
              <w:rPr>
                <w:spacing w:val="-2"/>
                <w:sz w:val="26"/>
              </w:rPr>
              <w:t>заданному</w:t>
            </w:r>
            <w:r>
              <w:rPr>
                <w:sz w:val="26"/>
              </w:rPr>
              <w:tab/>
            </w:r>
            <w:r>
              <w:rPr>
                <w:spacing w:val="-4"/>
                <w:sz w:val="26"/>
              </w:rPr>
              <w:t>плану</w:t>
            </w:r>
            <w:r>
              <w:rPr>
                <w:sz w:val="26"/>
              </w:rPr>
              <w:tab/>
            </w:r>
            <w:r>
              <w:rPr>
                <w:spacing w:val="-2"/>
                <w:sz w:val="26"/>
              </w:rPr>
              <w:t>собственные</w:t>
            </w:r>
            <w:r>
              <w:rPr>
                <w:sz w:val="26"/>
              </w:rPr>
              <w:tab/>
            </w:r>
            <w:r>
              <w:rPr>
                <w:spacing w:val="-2"/>
                <w:sz w:val="26"/>
              </w:rPr>
              <w:t xml:space="preserve">развернутые </w:t>
            </w:r>
            <w:r>
              <w:rPr>
                <w:sz w:val="26"/>
              </w:rPr>
              <w:t>высказывания о природе</w:t>
            </w:r>
          </w:p>
        </w:tc>
      </w:tr>
      <w:tr w:rsidR="00906145">
        <w:trPr>
          <w:trHeight w:val="712"/>
        </w:trPr>
        <w:tc>
          <w:tcPr>
            <w:tcW w:w="1702" w:type="dxa"/>
          </w:tcPr>
          <w:p w:rsidR="00906145" w:rsidRDefault="00C56FC5">
            <w:pPr>
              <w:pStyle w:val="TableParagraph"/>
              <w:ind w:right="3"/>
              <w:jc w:val="center"/>
              <w:rPr>
                <w:sz w:val="26"/>
              </w:rPr>
            </w:pPr>
            <w:r>
              <w:rPr>
                <w:spacing w:val="-5"/>
                <w:sz w:val="26"/>
              </w:rPr>
              <w:t>20</w:t>
            </w:r>
          </w:p>
        </w:tc>
        <w:tc>
          <w:tcPr>
            <w:tcW w:w="7372" w:type="dxa"/>
          </w:tcPr>
          <w:p w:rsidR="00906145" w:rsidRDefault="00C56FC5">
            <w:pPr>
              <w:pStyle w:val="TableParagraph"/>
              <w:ind w:left="61"/>
              <w:rPr>
                <w:sz w:val="26"/>
              </w:rPr>
            </w:pPr>
            <w:r>
              <w:rPr>
                <w:sz w:val="26"/>
              </w:rPr>
              <w:t>использовать различные источники информации о природе для поиска и извлечения информации, ответов на вопросы</w:t>
            </w:r>
          </w:p>
        </w:tc>
      </w:tr>
      <w:tr w:rsidR="00906145">
        <w:trPr>
          <w:trHeight w:val="412"/>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906145">
        <w:trPr>
          <w:trHeight w:val="414"/>
        </w:trPr>
        <w:tc>
          <w:tcPr>
            <w:tcW w:w="1702" w:type="dxa"/>
          </w:tcPr>
          <w:p w:rsidR="00906145" w:rsidRDefault="00C56FC5">
            <w:pPr>
              <w:pStyle w:val="TableParagraph"/>
              <w:ind w:right="3"/>
              <w:jc w:val="center"/>
              <w:rPr>
                <w:sz w:val="26"/>
              </w:rPr>
            </w:pPr>
            <w:r>
              <w:rPr>
                <w:spacing w:val="-5"/>
                <w:sz w:val="26"/>
              </w:rPr>
              <w:t>21</w:t>
            </w:r>
          </w:p>
        </w:tc>
        <w:tc>
          <w:tcPr>
            <w:tcW w:w="7372" w:type="dxa"/>
          </w:tcPr>
          <w:p w:rsidR="00906145" w:rsidRDefault="00C56FC5">
            <w:pPr>
              <w:pStyle w:val="TableParagraph"/>
              <w:ind w:left="61"/>
              <w:rPr>
                <w:sz w:val="26"/>
              </w:rPr>
            </w:pPr>
            <w:r>
              <w:rPr>
                <w:sz w:val="26"/>
              </w:rPr>
              <w:t>соблюдать</w:t>
            </w:r>
            <w:r>
              <w:rPr>
                <w:spacing w:val="-12"/>
                <w:sz w:val="26"/>
              </w:rPr>
              <w:t xml:space="preserve"> </w:t>
            </w:r>
            <w:r>
              <w:rPr>
                <w:sz w:val="26"/>
              </w:rPr>
              <w:t>правила</w:t>
            </w:r>
            <w:r>
              <w:rPr>
                <w:spacing w:val="-12"/>
                <w:sz w:val="26"/>
              </w:rPr>
              <w:t xml:space="preserve"> </w:t>
            </w:r>
            <w:r>
              <w:rPr>
                <w:sz w:val="26"/>
              </w:rPr>
              <w:t>нравственного</w:t>
            </w:r>
            <w:r>
              <w:rPr>
                <w:spacing w:val="-12"/>
                <w:sz w:val="26"/>
              </w:rPr>
              <w:t xml:space="preserve"> </w:t>
            </w:r>
            <w:r>
              <w:rPr>
                <w:sz w:val="26"/>
              </w:rPr>
              <w:t>поведения</w:t>
            </w:r>
            <w:r>
              <w:rPr>
                <w:spacing w:val="-12"/>
                <w:sz w:val="26"/>
              </w:rPr>
              <w:t xml:space="preserve"> </w:t>
            </w:r>
            <w:r>
              <w:rPr>
                <w:sz w:val="26"/>
              </w:rPr>
              <w:t>на</w:t>
            </w:r>
            <w:r>
              <w:rPr>
                <w:spacing w:val="-11"/>
                <w:sz w:val="26"/>
              </w:rPr>
              <w:t xml:space="preserve"> </w:t>
            </w:r>
            <w:r>
              <w:rPr>
                <w:spacing w:val="-2"/>
                <w:sz w:val="26"/>
              </w:rPr>
              <w:t>природе</w:t>
            </w:r>
          </w:p>
        </w:tc>
      </w:tr>
      <w:tr w:rsidR="00906145">
        <w:trPr>
          <w:trHeight w:val="710"/>
        </w:trPr>
        <w:tc>
          <w:tcPr>
            <w:tcW w:w="1702" w:type="dxa"/>
          </w:tcPr>
          <w:p w:rsidR="00906145" w:rsidRDefault="00C56FC5">
            <w:pPr>
              <w:pStyle w:val="TableParagraph"/>
              <w:spacing w:before="48"/>
              <w:ind w:right="3"/>
              <w:jc w:val="center"/>
              <w:rPr>
                <w:sz w:val="26"/>
              </w:rPr>
            </w:pPr>
            <w:r>
              <w:rPr>
                <w:spacing w:val="-5"/>
                <w:sz w:val="26"/>
              </w:rPr>
              <w:t>22</w:t>
            </w:r>
          </w:p>
        </w:tc>
        <w:tc>
          <w:tcPr>
            <w:tcW w:w="7372" w:type="dxa"/>
          </w:tcPr>
          <w:p w:rsidR="00906145" w:rsidRDefault="00C56FC5">
            <w:pPr>
              <w:pStyle w:val="TableParagraph"/>
              <w:tabs>
                <w:tab w:val="left" w:pos="1462"/>
                <w:tab w:val="left" w:pos="2924"/>
                <w:tab w:val="left" w:pos="4496"/>
                <w:tab w:val="left" w:pos="5642"/>
                <w:tab w:val="left" w:pos="6918"/>
              </w:tabs>
              <w:spacing w:before="48"/>
              <w:ind w:left="61" w:right="60"/>
              <w:rPr>
                <w:sz w:val="26"/>
              </w:rPr>
            </w:pPr>
            <w:r>
              <w:rPr>
                <w:spacing w:val="-2"/>
                <w:sz w:val="26"/>
              </w:rPr>
              <w:t>осознавать</w:t>
            </w:r>
            <w:r>
              <w:rPr>
                <w:sz w:val="26"/>
              </w:rPr>
              <w:tab/>
            </w:r>
            <w:r>
              <w:rPr>
                <w:spacing w:val="-2"/>
                <w:sz w:val="26"/>
              </w:rPr>
              <w:t>возможные</w:t>
            </w:r>
            <w:r>
              <w:rPr>
                <w:sz w:val="26"/>
              </w:rPr>
              <w:tab/>
            </w:r>
            <w:r>
              <w:rPr>
                <w:spacing w:val="-2"/>
                <w:sz w:val="26"/>
              </w:rPr>
              <w:t>последствия</w:t>
            </w:r>
            <w:r>
              <w:rPr>
                <w:sz w:val="26"/>
              </w:rPr>
              <w:tab/>
            </w:r>
            <w:r>
              <w:rPr>
                <w:spacing w:val="-2"/>
                <w:sz w:val="26"/>
              </w:rPr>
              <w:t>вредных</w:t>
            </w:r>
            <w:r>
              <w:rPr>
                <w:sz w:val="26"/>
              </w:rPr>
              <w:tab/>
            </w:r>
            <w:r>
              <w:rPr>
                <w:spacing w:val="-2"/>
                <w:sz w:val="26"/>
              </w:rPr>
              <w:t>привычек</w:t>
            </w:r>
            <w:r>
              <w:rPr>
                <w:sz w:val="26"/>
              </w:rPr>
              <w:tab/>
            </w:r>
            <w:r>
              <w:rPr>
                <w:spacing w:val="-4"/>
                <w:sz w:val="26"/>
              </w:rPr>
              <w:t xml:space="preserve">для </w:t>
            </w:r>
            <w:r>
              <w:rPr>
                <w:sz w:val="26"/>
              </w:rPr>
              <w:t>здоровья и жизни человека</w:t>
            </w:r>
          </w:p>
        </w:tc>
      </w:tr>
      <w:tr w:rsidR="00906145">
        <w:trPr>
          <w:trHeight w:val="414"/>
        </w:trPr>
        <w:tc>
          <w:tcPr>
            <w:tcW w:w="1702" w:type="dxa"/>
          </w:tcPr>
          <w:p w:rsidR="00906145" w:rsidRDefault="00C56FC5">
            <w:pPr>
              <w:pStyle w:val="TableParagraph"/>
              <w:ind w:right="3"/>
              <w:jc w:val="center"/>
              <w:rPr>
                <w:sz w:val="26"/>
              </w:rPr>
            </w:pPr>
            <w:r>
              <w:rPr>
                <w:spacing w:val="-5"/>
                <w:sz w:val="26"/>
              </w:rPr>
              <w:t>23</w:t>
            </w:r>
          </w:p>
        </w:tc>
        <w:tc>
          <w:tcPr>
            <w:tcW w:w="7372" w:type="dxa"/>
          </w:tcPr>
          <w:p w:rsidR="00906145" w:rsidRDefault="00C56FC5">
            <w:pPr>
              <w:pStyle w:val="TableParagraph"/>
              <w:ind w:left="61"/>
              <w:rPr>
                <w:sz w:val="26"/>
              </w:rPr>
            </w:pPr>
            <w:r>
              <w:rPr>
                <w:sz w:val="26"/>
              </w:rPr>
              <w:t>соблюдать</w:t>
            </w:r>
            <w:r>
              <w:rPr>
                <w:spacing w:val="41"/>
                <w:sz w:val="26"/>
              </w:rPr>
              <w:t xml:space="preserve"> </w:t>
            </w:r>
            <w:r>
              <w:rPr>
                <w:sz w:val="26"/>
              </w:rPr>
              <w:t>правила</w:t>
            </w:r>
            <w:r>
              <w:rPr>
                <w:spacing w:val="43"/>
                <w:sz w:val="26"/>
              </w:rPr>
              <w:t xml:space="preserve"> </w:t>
            </w:r>
            <w:r>
              <w:rPr>
                <w:sz w:val="26"/>
              </w:rPr>
              <w:t>безопасного</w:t>
            </w:r>
            <w:r>
              <w:rPr>
                <w:spacing w:val="41"/>
                <w:sz w:val="26"/>
              </w:rPr>
              <w:t xml:space="preserve"> </w:t>
            </w:r>
            <w:r>
              <w:rPr>
                <w:sz w:val="26"/>
              </w:rPr>
              <w:t>поведения</w:t>
            </w:r>
            <w:r>
              <w:rPr>
                <w:spacing w:val="43"/>
                <w:sz w:val="26"/>
              </w:rPr>
              <w:t xml:space="preserve"> </w:t>
            </w:r>
            <w:r>
              <w:rPr>
                <w:sz w:val="26"/>
              </w:rPr>
              <w:t>при</w:t>
            </w:r>
            <w:r>
              <w:rPr>
                <w:spacing w:val="43"/>
                <w:sz w:val="26"/>
              </w:rPr>
              <w:t xml:space="preserve"> </w:t>
            </w:r>
            <w:r>
              <w:rPr>
                <w:spacing w:val="-2"/>
                <w:sz w:val="26"/>
              </w:rPr>
              <w:t>использовании</w:t>
            </w:r>
          </w:p>
        </w:tc>
      </w:tr>
    </w:tbl>
    <w:p w:rsidR="00906145" w:rsidRDefault="00906145">
      <w:pPr>
        <w:pStyle w:val="TableParagraph"/>
        <w:rPr>
          <w:sz w:val="26"/>
        </w:rPr>
        <w:sectPr w:rsidR="00906145">
          <w:type w:val="continuous"/>
          <w:pgSz w:w="12240" w:h="15840"/>
          <w:pgMar w:top="1120" w:right="720" w:bottom="720"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06145">
        <w:trPr>
          <w:trHeight w:val="1910"/>
        </w:trPr>
        <w:tc>
          <w:tcPr>
            <w:tcW w:w="1702" w:type="dxa"/>
          </w:tcPr>
          <w:p w:rsidR="00906145" w:rsidRDefault="00906145">
            <w:pPr>
              <w:pStyle w:val="TableParagraph"/>
              <w:spacing w:before="0"/>
              <w:ind w:left="0"/>
              <w:rPr>
                <w:sz w:val="24"/>
              </w:rPr>
            </w:pPr>
          </w:p>
        </w:tc>
        <w:tc>
          <w:tcPr>
            <w:tcW w:w="7372" w:type="dxa"/>
          </w:tcPr>
          <w:p w:rsidR="00906145" w:rsidRDefault="00C56FC5">
            <w:pPr>
              <w:pStyle w:val="TableParagraph"/>
              <w:ind w:left="61" w:right="53"/>
              <w:jc w:val="both"/>
              <w:rPr>
                <w:sz w:val="26"/>
              </w:rPr>
            </w:pPr>
            <w:r>
              <w:rPr>
                <w:sz w:val="26"/>
              </w:rPr>
              <w:t xml:space="preserve">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w:t>
            </w:r>
            <w:r>
              <w:rPr>
                <w:spacing w:val="-2"/>
                <w:sz w:val="26"/>
              </w:rPr>
              <w:t>мобильности</w:t>
            </w:r>
          </w:p>
        </w:tc>
      </w:tr>
    </w:tbl>
    <w:p w:rsidR="00906145" w:rsidRDefault="00C56FC5">
      <w:pPr>
        <w:pStyle w:val="a3"/>
        <w:spacing w:before="5" w:after="6"/>
        <w:ind w:left="3300"/>
      </w:pPr>
      <w:r>
        <w:t>Проверяемые</w:t>
      </w:r>
      <w:r>
        <w:rPr>
          <w:spacing w:val="-9"/>
        </w:rPr>
        <w:t xml:space="preserve"> </w:t>
      </w:r>
      <w:r>
        <w:t>элементы</w:t>
      </w:r>
      <w:r>
        <w:rPr>
          <w:spacing w:val="-11"/>
        </w:rPr>
        <w:t xml:space="preserve"> </w:t>
      </w:r>
      <w:r>
        <w:t>содержания</w:t>
      </w:r>
      <w:r>
        <w:rPr>
          <w:spacing w:val="-11"/>
        </w:rPr>
        <w:t xml:space="preserve"> </w:t>
      </w:r>
      <w:r>
        <w:t>(4</w:t>
      </w:r>
      <w:r>
        <w:rPr>
          <w:spacing w:val="-10"/>
        </w:rPr>
        <w:t xml:space="preserve"> </w:t>
      </w:r>
      <w:r>
        <w:rPr>
          <w:spacing w:val="-2"/>
        </w:rPr>
        <w:t>класс)</w:t>
      </w: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4"/>
        </w:trPr>
        <w:tc>
          <w:tcPr>
            <w:tcW w:w="1078" w:type="dxa"/>
          </w:tcPr>
          <w:p w:rsidR="00906145" w:rsidRDefault="00C56FC5">
            <w:pPr>
              <w:pStyle w:val="TableParagraph"/>
              <w:ind w:right="5"/>
              <w:jc w:val="center"/>
              <w:rPr>
                <w:sz w:val="26"/>
              </w:rPr>
            </w:pPr>
            <w:r>
              <w:rPr>
                <w:spacing w:val="-5"/>
                <w:sz w:val="26"/>
              </w:rPr>
              <w:t>Код</w:t>
            </w:r>
          </w:p>
        </w:tc>
        <w:tc>
          <w:tcPr>
            <w:tcW w:w="7996" w:type="dxa"/>
          </w:tcPr>
          <w:p w:rsidR="00906145" w:rsidRDefault="00C56FC5">
            <w:pPr>
              <w:pStyle w:val="TableParagraph"/>
              <w:ind w:left="3"/>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906145">
        <w:trPr>
          <w:trHeight w:val="412"/>
        </w:trPr>
        <w:tc>
          <w:tcPr>
            <w:tcW w:w="1078" w:type="dxa"/>
          </w:tcPr>
          <w:p w:rsidR="00906145" w:rsidRDefault="00C56FC5">
            <w:pPr>
              <w:pStyle w:val="TableParagraph"/>
              <w:ind w:right="3"/>
              <w:jc w:val="center"/>
              <w:rPr>
                <w:sz w:val="26"/>
              </w:rPr>
            </w:pPr>
            <w:r>
              <w:rPr>
                <w:spacing w:val="-10"/>
                <w:sz w:val="26"/>
              </w:rPr>
              <w:t>1</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906145">
        <w:trPr>
          <w:trHeight w:val="1010"/>
        </w:trPr>
        <w:tc>
          <w:tcPr>
            <w:tcW w:w="1078" w:type="dxa"/>
          </w:tcPr>
          <w:p w:rsidR="00906145" w:rsidRDefault="00C56FC5">
            <w:pPr>
              <w:pStyle w:val="TableParagraph"/>
              <w:jc w:val="center"/>
              <w:rPr>
                <w:sz w:val="26"/>
              </w:rPr>
            </w:pPr>
            <w:r>
              <w:rPr>
                <w:spacing w:val="-5"/>
                <w:sz w:val="26"/>
              </w:rPr>
              <w:t>1.1</w:t>
            </w:r>
          </w:p>
        </w:tc>
        <w:tc>
          <w:tcPr>
            <w:tcW w:w="7996" w:type="dxa"/>
          </w:tcPr>
          <w:p w:rsidR="00906145" w:rsidRDefault="00142844">
            <w:pPr>
              <w:pStyle w:val="TableParagraph"/>
              <w:ind w:left="61" w:right="55"/>
              <w:jc w:val="both"/>
              <w:rPr>
                <w:sz w:val="26"/>
              </w:rPr>
            </w:pPr>
            <w:hyperlink r:id="rId15">
              <w:r w:rsidR="00C56FC5">
                <w:rPr>
                  <w:color w:val="0000FF"/>
                  <w:sz w:val="26"/>
                </w:rPr>
                <w:t>Конституция</w:t>
              </w:r>
            </w:hyperlink>
            <w:r w:rsidR="00C56FC5">
              <w:rPr>
                <w:color w:val="0000FF"/>
                <w:sz w:val="26"/>
              </w:rPr>
              <w:t xml:space="preserve"> </w:t>
            </w:r>
            <w:r w:rsidR="00C56FC5">
              <w:rPr>
                <w:sz w:val="26"/>
              </w:rPr>
              <w:t>-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906145">
        <w:trPr>
          <w:trHeight w:val="412"/>
        </w:trPr>
        <w:tc>
          <w:tcPr>
            <w:tcW w:w="1078" w:type="dxa"/>
          </w:tcPr>
          <w:p w:rsidR="00906145" w:rsidRDefault="00C56FC5">
            <w:pPr>
              <w:pStyle w:val="TableParagraph"/>
              <w:jc w:val="center"/>
              <w:rPr>
                <w:sz w:val="26"/>
              </w:rPr>
            </w:pPr>
            <w:r>
              <w:rPr>
                <w:spacing w:val="-5"/>
                <w:sz w:val="26"/>
              </w:rPr>
              <w:t>1.2</w:t>
            </w:r>
          </w:p>
        </w:tc>
        <w:tc>
          <w:tcPr>
            <w:tcW w:w="7996" w:type="dxa"/>
          </w:tcPr>
          <w:p w:rsidR="00906145" w:rsidRDefault="00C56FC5">
            <w:pPr>
              <w:pStyle w:val="TableParagraph"/>
              <w:ind w:left="61"/>
              <w:rPr>
                <w:sz w:val="26"/>
              </w:rPr>
            </w:pPr>
            <w:r>
              <w:rPr>
                <w:spacing w:val="-2"/>
                <w:sz w:val="26"/>
              </w:rPr>
              <w:t>Политико-административная</w:t>
            </w:r>
            <w:r>
              <w:rPr>
                <w:spacing w:val="8"/>
                <w:sz w:val="26"/>
              </w:rPr>
              <w:t xml:space="preserve"> </w:t>
            </w:r>
            <w:r>
              <w:rPr>
                <w:spacing w:val="-2"/>
                <w:sz w:val="26"/>
              </w:rPr>
              <w:t>карта</w:t>
            </w:r>
            <w:r>
              <w:rPr>
                <w:spacing w:val="8"/>
                <w:sz w:val="26"/>
              </w:rPr>
              <w:t xml:space="preserve"> </w:t>
            </w:r>
            <w:r>
              <w:rPr>
                <w:spacing w:val="-2"/>
                <w:sz w:val="26"/>
              </w:rPr>
              <w:t>России</w:t>
            </w:r>
          </w:p>
        </w:tc>
      </w:tr>
      <w:tr w:rsidR="00906145">
        <w:trPr>
          <w:trHeight w:val="712"/>
        </w:trPr>
        <w:tc>
          <w:tcPr>
            <w:tcW w:w="1078" w:type="dxa"/>
          </w:tcPr>
          <w:p w:rsidR="00906145" w:rsidRDefault="00C56FC5">
            <w:pPr>
              <w:pStyle w:val="TableParagraph"/>
              <w:jc w:val="center"/>
              <w:rPr>
                <w:sz w:val="26"/>
              </w:rPr>
            </w:pPr>
            <w:r>
              <w:rPr>
                <w:spacing w:val="-5"/>
                <w:sz w:val="26"/>
              </w:rPr>
              <w:t>1.3</w:t>
            </w:r>
          </w:p>
        </w:tc>
        <w:tc>
          <w:tcPr>
            <w:tcW w:w="7996" w:type="dxa"/>
          </w:tcPr>
          <w:p w:rsidR="00906145" w:rsidRDefault="00C56FC5">
            <w:pPr>
              <w:pStyle w:val="TableParagraph"/>
              <w:tabs>
                <w:tab w:val="left" w:pos="1482"/>
                <w:tab w:val="left" w:pos="3874"/>
                <w:tab w:val="left" w:pos="5440"/>
                <w:tab w:val="left" w:pos="6661"/>
              </w:tabs>
              <w:ind w:left="61" w:right="56"/>
              <w:rPr>
                <w:sz w:val="26"/>
              </w:rPr>
            </w:pPr>
            <w:r>
              <w:rPr>
                <w:spacing w:val="-2"/>
                <w:sz w:val="26"/>
              </w:rPr>
              <w:t>Общая</w:t>
            </w:r>
            <w:r>
              <w:rPr>
                <w:sz w:val="26"/>
              </w:rPr>
              <w:tab/>
            </w:r>
            <w:r>
              <w:rPr>
                <w:spacing w:val="-2"/>
                <w:sz w:val="26"/>
              </w:rPr>
              <w:t>характеристика</w:t>
            </w:r>
            <w:r>
              <w:rPr>
                <w:sz w:val="26"/>
              </w:rPr>
              <w:tab/>
            </w:r>
            <w:r>
              <w:rPr>
                <w:spacing w:val="-2"/>
                <w:sz w:val="26"/>
              </w:rPr>
              <w:t>родного</w:t>
            </w:r>
            <w:r>
              <w:rPr>
                <w:sz w:val="26"/>
              </w:rPr>
              <w:tab/>
            </w:r>
            <w:r>
              <w:rPr>
                <w:spacing w:val="-2"/>
                <w:sz w:val="26"/>
              </w:rPr>
              <w:t>края,</w:t>
            </w:r>
            <w:r>
              <w:rPr>
                <w:sz w:val="26"/>
              </w:rPr>
              <w:tab/>
            </w:r>
            <w:r>
              <w:rPr>
                <w:spacing w:val="-2"/>
                <w:sz w:val="26"/>
              </w:rPr>
              <w:t xml:space="preserve">важнейшие </w:t>
            </w:r>
            <w:r>
              <w:rPr>
                <w:sz w:val="26"/>
              </w:rPr>
              <w:t>достопримечательности, знаменитые соотечественники</w:t>
            </w:r>
          </w:p>
        </w:tc>
      </w:tr>
      <w:tr w:rsidR="00906145">
        <w:trPr>
          <w:trHeight w:val="1012"/>
        </w:trPr>
        <w:tc>
          <w:tcPr>
            <w:tcW w:w="1078" w:type="dxa"/>
          </w:tcPr>
          <w:p w:rsidR="00906145" w:rsidRDefault="00C56FC5">
            <w:pPr>
              <w:pStyle w:val="TableParagraph"/>
              <w:jc w:val="center"/>
              <w:rPr>
                <w:sz w:val="26"/>
              </w:rPr>
            </w:pPr>
            <w:r>
              <w:rPr>
                <w:spacing w:val="-5"/>
                <w:sz w:val="26"/>
              </w:rPr>
              <w:t>1.4</w:t>
            </w:r>
          </w:p>
        </w:tc>
        <w:tc>
          <w:tcPr>
            <w:tcW w:w="7996" w:type="dxa"/>
          </w:tcPr>
          <w:p w:rsidR="00906145" w:rsidRDefault="00C56FC5">
            <w:pPr>
              <w:pStyle w:val="TableParagraph"/>
              <w:ind w:left="61" w:right="53"/>
              <w:jc w:val="both"/>
              <w:rPr>
                <w:sz w:val="26"/>
              </w:rPr>
            </w:pPr>
            <w:r>
              <w:rPr>
                <w:sz w:val="26"/>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906145">
        <w:trPr>
          <w:trHeight w:val="2505"/>
        </w:trPr>
        <w:tc>
          <w:tcPr>
            <w:tcW w:w="1078" w:type="dxa"/>
          </w:tcPr>
          <w:p w:rsidR="00906145" w:rsidRDefault="00C56FC5">
            <w:pPr>
              <w:pStyle w:val="TableParagraph"/>
              <w:jc w:val="center"/>
              <w:rPr>
                <w:sz w:val="26"/>
              </w:rPr>
            </w:pPr>
            <w:r>
              <w:rPr>
                <w:spacing w:val="-5"/>
                <w:sz w:val="26"/>
              </w:rPr>
              <w:t>1.5</w:t>
            </w:r>
          </w:p>
        </w:tc>
        <w:tc>
          <w:tcPr>
            <w:tcW w:w="7996" w:type="dxa"/>
          </w:tcPr>
          <w:p w:rsidR="00906145" w:rsidRDefault="00C56FC5">
            <w:pPr>
              <w:pStyle w:val="TableParagraph"/>
              <w:ind w:left="61" w:right="54"/>
              <w:jc w:val="both"/>
              <w:rPr>
                <w:sz w:val="26"/>
              </w:rPr>
            </w:pPr>
            <w:r>
              <w:rPr>
                <w:sz w:val="26"/>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906145">
        <w:trPr>
          <w:trHeight w:val="412"/>
        </w:trPr>
        <w:tc>
          <w:tcPr>
            <w:tcW w:w="1078" w:type="dxa"/>
          </w:tcPr>
          <w:p w:rsidR="00906145" w:rsidRDefault="00C56FC5">
            <w:pPr>
              <w:pStyle w:val="TableParagraph"/>
              <w:jc w:val="center"/>
              <w:rPr>
                <w:sz w:val="26"/>
              </w:rPr>
            </w:pPr>
            <w:r>
              <w:rPr>
                <w:spacing w:val="-5"/>
                <w:sz w:val="26"/>
              </w:rPr>
              <w:t>1.6</w:t>
            </w:r>
          </w:p>
        </w:tc>
        <w:tc>
          <w:tcPr>
            <w:tcW w:w="7996" w:type="dxa"/>
          </w:tcPr>
          <w:p w:rsidR="00906145" w:rsidRDefault="00C56FC5">
            <w:pPr>
              <w:pStyle w:val="TableParagraph"/>
              <w:ind w:left="61"/>
              <w:rPr>
                <w:sz w:val="26"/>
              </w:rPr>
            </w:pPr>
            <w:r>
              <w:rPr>
                <w:sz w:val="26"/>
              </w:rPr>
              <w:t>История</w:t>
            </w:r>
            <w:r>
              <w:rPr>
                <w:spacing w:val="-9"/>
                <w:sz w:val="26"/>
              </w:rPr>
              <w:t xml:space="preserve"> </w:t>
            </w:r>
            <w:r>
              <w:rPr>
                <w:sz w:val="26"/>
              </w:rPr>
              <w:t>Отечества.</w:t>
            </w:r>
            <w:r>
              <w:rPr>
                <w:spacing w:val="-9"/>
                <w:sz w:val="26"/>
              </w:rPr>
              <w:t xml:space="preserve"> </w:t>
            </w:r>
            <w:r>
              <w:rPr>
                <w:sz w:val="26"/>
              </w:rPr>
              <w:t>"Лента</w:t>
            </w:r>
            <w:r>
              <w:rPr>
                <w:spacing w:val="-9"/>
                <w:sz w:val="26"/>
              </w:rPr>
              <w:t xml:space="preserve"> </w:t>
            </w:r>
            <w:r>
              <w:rPr>
                <w:sz w:val="26"/>
              </w:rPr>
              <w:t>времени"</w:t>
            </w:r>
            <w:r>
              <w:rPr>
                <w:spacing w:val="-9"/>
                <w:sz w:val="26"/>
              </w:rPr>
              <w:t xml:space="preserve"> </w:t>
            </w:r>
            <w:r>
              <w:rPr>
                <w:sz w:val="26"/>
              </w:rPr>
              <w:t>и</w:t>
            </w:r>
            <w:r>
              <w:rPr>
                <w:spacing w:val="-9"/>
                <w:sz w:val="26"/>
              </w:rPr>
              <w:t xml:space="preserve"> </w:t>
            </w:r>
            <w:r>
              <w:rPr>
                <w:sz w:val="26"/>
              </w:rPr>
              <w:t>историческая</w:t>
            </w:r>
            <w:r>
              <w:rPr>
                <w:spacing w:val="-8"/>
                <w:sz w:val="26"/>
              </w:rPr>
              <w:t xml:space="preserve"> </w:t>
            </w:r>
            <w:r>
              <w:rPr>
                <w:spacing w:val="-2"/>
                <w:sz w:val="26"/>
              </w:rPr>
              <w:t>карта</w:t>
            </w:r>
          </w:p>
        </w:tc>
      </w:tr>
      <w:tr w:rsidR="00906145">
        <w:trPr>
          <w:trHeight w:val="1310"/>
        </w:trPr>
        <w:tc>
          <w:tcPr>
            <w:tcW w:w="1078" w:type="dxa"/>
          </w:tcPr>
          <w:p w:rsidR="00906145" w:rsidRDefault="00C56FC5">
            <w:pPr>
              <w:pStyle w:val="TableParagraph"/>
              <w:jc w:val="center"/>
              <w:rPr>
                <w:sz w:val="26"/>
              </w:rPr>
            </w:pPr>
            <w:r>
              <w:rPr>
                <w:spacing w:val="-5"/>
                <w:sz w:val="26"/>
              </w:rPr>
              <w:t>1.7</w:t>
            </w:r>
          </w:p>
        </w:tc>
        <w:tc>
          <w:tcPr>
            <w:tcW w:w="7996" w:type="dxa"/>
          </w:tcPr>
          <w:p w:rsidR="00906145" w:rsidRDefault="00C56FC5">
            <w:pPr>
              <w:pStyle w:val="TableParagraph"/>
              <w:ind w:left="61" w:right="55"/>
              <w:jc w:val="both"/>
              <w:rPr>
                <w:sz w:val="26"/>
              </w:rPr>
            </w:pPr>
            <w:r>
              <w:rPr>
                <w:sz w:val="26"/>
              </w:rPr>
              <w:t>Наиболее</w:t>
            </w:r>
            <w:r>
              <w:rPr>
                <w:spacing w:val="-3"/>
                <w:sz w:val="26"/>
              </w:rPr>
              <w:t xml:space="preserve"> </w:t>
            </w:r>
            <w:r>
              <w:rPr>
                <w:sz w:val="26"/>
              </w:rPr>
              <w:t>важные</w:t>
            </w:r>
            <w:r>
              <w:rPr>
                <w:spacing w:val="-3"/>
                <w:sz w:val="26"/>
              </w:rPr>
              <w:t xml:space="preserve"> </w:t>
            </w:r>
            <w:r>
              <w:rPr>
                <w:sz w:val="26"/>
              </w:rPr>
              <w:t>и</w:t>
            </w:r>
            <w:r>
              <w:rPr>
                <w:spacing w:val="-3"/>
                <w:sz w:val="26"/>
              </w:rPr>
              <w:t xml:space="preserve"> </w:t>
            </w:r>
            <w:r>
              <w:rPr>
                <w:sz w:val="26"/>
              </w:rPr>
              <w:t>яркие</w:t>
            </w:r>
            <w:r>
              <w:rPr>
                <w:spacing w:val="-3"/>
                <w:sz w:val="26"/>
              </w:rPr>
              <w:t xml:space="preserve"> </w:t>
            </w:r>
            <w:r>
              <w:rPr>
                <w:sz w:val="26"/>
              </w:rPr>
              <w:t>события</w:t>
            </w:r>
            <w:r>
              <w:rPr>
                <w:spacing w:val="-3"/>
                <w:sz w:val="26"/>
              </w:rPr>
              <w:t xml:space="preserve"> </w:t>
            </w:r>
            <w:r>
              <w:rPr>
                <w:sz w:val="26"/>
              </w:rPr>
              <w:t>общественной</w:t>
            </w:r>
            <w:r>
              <w:rPr>
                <w:spacing w:val="-3"/>
                <w:sz w:val="26"/>
              </w:rPr>
              <w:t xml:space="preserve"> </w:t>
            </w:r>
            <w:r>
              <w:rPr>
                <w:sz w:val="26"/>
              </w:rPr>
              <w:t>и</w:t>
            </w:r>
            <w:r>
              <w:rPr>
                <w:spacing w:val="-1"/>
                <w:sz w:val="26"/>
              </w:rPr>
              <w:t xml:space="preserve"> </w:t>
            </w:r>
            <w:r>
              <w:rPr>
                <w:sz w:val="26"/>
              </w:rPr>
              <w:t xml:space="preserve">культурной жизни страны в разные исторические периоды: государство Русь, Московское государство, Российская империя, СССР, Российская </w:t>
            </w:r>
            <w:r>
              <w:rPr>
                <w:spacing w:val="-2"/>
                <w:sz w:val="26"/>
              </w:rPr>
              <w:t>Федерация</w:t>
            </w:r>
          </w:p>
        </w:tc>
      </w:tr>
      <w:tr w:rsidR="00906145">
        <w:trPr>
          <w:trHeight w:val="712"/>
        </w:trPr>
        <w:tc>
          <w:tcPr>
            <w:tcW w:w="1078" w:type="dxa"/>
          </w:tcPr>
          <w:p w:rsidR="00906145" w:rsidRDefault="00C56FC5">
            <w:pPr>
              <w:pStyle w:val="TableParagraph"/>
              <w:jc w:val="center"/>
              <w:rPr>
                <w:sz w:val="26"/>
              </w:rPr>
            </w:pPr>
            <w:r>
              <w:rPr>
                <w:spacing w:val="-5"/>
                <w:sz w:val="26"/>
              </w:rPr>
              <w:t>1.8</w:t>
            </w:r>
          </w:p>
        </w:tc>
        <w:tc>
          <w:tcPr>
            <w:tcW w:w="7996" w:type="dxa"/>
          </w:tcPr>
          <w:p w:rsidR="00906145" w:rsidRDefault="00C56FC5">
            <w:pPr>
              <w:pStyle w:val="TableParagraph"/>
              <w:ind w:left="61"/>
              <w:rPr>
                <w:sz w:val="26"/>
              </w:rPr>
            </w:pPr>
            <w:r>
              <w:rPr>
                <w:sz w:val="26"/>
              </w:rPr>
              <w:t>Картины быта, труда, духовно-нравственные и культурные традиции людей в разные исторические времена</w:t>
            </w:r>
          </w:p>
        </w:tc>
      </w:tr>
      <w:tr w:rsidR="00906145">
        <w:trPr>
          <w:trHeight w:val="712"/>
        </w:trPr>
        <w:tc>
          <w:tcPr>
            <w:tcW w:w="1078" w:type="dxa"/>
          </w:tcPr>
          <w:p w:rsidR="00906145" w:rsidRDefault="00C56FC5">
            <w:pPr>
              <w:pStyle w:val="TableParagraph"/>
              <w:jc w:val="center"/>
              <w:rPr>
                <w:sz w:val="26"/>
              </w:rPr>
            </w:pPr>
            <w:r>
              <w:rPr>
                <w:spacing w:val="-5"/>
                <w:sz w:val="26"/>
              </w:rPr>
              <w:lastRenderedPageBreak/>
              <w:t>1.9</w:t>
            </w:r>
          </w:p>
        </w:tc>
        <w:tc>
          <w:tcPr>
            <w:tcW w:w="7996" w:type="dxa"/>
          </w:tcPr>
          <w:p w:rsidR="00906145" w:rsidRDefault="00C56FC5">
            <w:pPr>
              <w:pStyle w:val="TableParagraph"/>
              <w:ind w:left="61"/>
              <w:rPr>
                <w:sz w:val="26"/>
              </w:rPr>
            </w:pPr>
            <w:r>
              <w:rPr>
                <w:sz w:val="26"/>
              </w:rPr>
              <w:t xml:space="preserve">Выдающиеся люди разных эпох как носители базовых национальных </w:t>
            </w:r>
            <w:r>
              <w:rPr>
                <w:spacing w:val="-2"/>
                <w:sz w:val="26"/>
              </w:rPr>
              <w:t>ценностей</w:t>
            </w:r>
          </w:p>
        </w:tc>
      </w:tr>
      <w:tr w:rsidR="00906145">
        <w:trPr>
          <w:trHeight w:val="1310"/>
        </w:trPr>
        <w:tc>
          <w:tcPr>
            <w:tcW w:w="1078" w:type="dxa"/>
          </w:tcPr>
          <w:p w:rsidR="00906145" w:rsidRDefault="00C56FC5">
            <w:pPr>
              <w:pStyle w:val="TableParagraph"/>
              <w:ind w:right="5"/>
              <w:jc w:val="center"/>
              <w:rPr>
                <w:sz w:val="26"/>
              </w:rPr>
            </w:pPr>
            <w:r>
              <w:rPr>
                <w:spacing w:val="-4"/>
                <w:sz w:val="26"/>
              </w:rPr>
              <w:t>1.10</w:t>
            </w:r>
          </w:p>
        </w:tc>
        <w:tc>
          <w:tcPr>
            <w:tcW w:w="7996" w:type="dxa"/>
          </w:tcPr>
          <w:p w:rsidR="00906145" w:rsidRDefault="00C56FC5">
            <w:pPr>
              <w:pStyle w:val="TableParagraph"/>
              <w:ind w:left="61" w:right="58"/>
              <w:jc w:val="both"/>
              <w:rPr>
                <w:sz w:val="26"/>
              </w:rPr>
            </w:pPr>
            <w:r>
              <w:rPr>
                <w:sz w:val="26"/>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w:t>
            </w:r>
            <w:r>
              <w:rPr>
                <w:spacing w:val="33"/>
                <w:sz w:val="26"/>
              </w:rPr>
              <w:t xml:space="preserve"> </w:t>
            </w:r>
            <w:r>
              <w:rPr>
                <w:sz w:val="26"/>
              </w:rPr>
              <w:t>своего</w:t>
            </w:r>
            <w:r>
              <w:rPr>
                <w:spacing w:val="35"/>
                <w:sz w:val="26"/>
              </w:rPr>
              <w:t xml:space="preserve"> </w:t>
            </w:r>
            <w:r>
              <w:rPr>
                <w:sz w:val="26"/>
              </w:rPr>
              <w:t>края.</w:t>
            </w:r>
            <w:r>
              <w:rPr>
                <w:spacing w:val="34"/>
                <w:sz w:val="26"/>
              </w:rPr>
              <w:t xml:space="preserve"> </w:t>
            </w:r>
            <w:r>
              <w:rPr>
                <w:sz w:val="26"/>
              </w:rPr>
              <w:t>Личная</w:t>
            </w:r>
            <w:r>
              <w:rPr>
                <w:spacing w:val="37"/>
                <w:sz w:val="26"/>
              </w:rPr>
              <w:t xml:space="preserve"> </w:t>
            </w:r>
            <w:r>
              <w:rPr>
                <w:sz w:val="26"/>
              </w:rPr>
              <w:t>ответственность</w:t>
            </w:r>
            <w:r>
              <w:rPr>
                <w:spacing w:val="35"/>
                <w:sz w:val="26"/>
              </w:rPr>
              <w:t xml:space="preserve"> </w:t>
            </w:r>
            <w:r>
              <w:rPr>
                <w:sz w:val="26"/>
              </w:rPr>
              <w:t>каждого</w:t>
            </w:r>
            <w:r>
              <w:rPr>
                <w:spacing w:val="35"/>
                <w:sz w:val="26"/>
              </w:rPr>
              <w:t xml:space="preserve"> </w:t>
            </w:r>
            <w:r>
              <w:rPr>
                <w:sz w:val="26"/>
              </w:rPr>
              <w:t>человека</w:t>
            </w:r>
            <w:r>
              <w:rPr>
                <w:spacing w:val="34"/>
                <w:sz w:val="26"/>
              </w:rPr>
              <w:t xml:space="preserve"> </w:t>
            </w:r>
            <w:r>
              <w:rPr>
                <w:spacing w:val="-5"/>
                <w:sz w:val="26"/>
              </w:rPr>
              <w:t>за</w:t>
            </w:r>
          </w:p>
        </w:tc>
      </w:tr>
    </w:tbl>
    <w:p w:rsidR="00906145" w:rsidRDefault="00906145">
      <w:pPr>
        <w:pStyle w:val="TableParagraph"/>
        <w:jc w:val="both"/>
        <w:rPr>
          <w:sz w:val="26"/>
        </w:rPr>
        <w:sectPr w:rsidR="00906145">
          <w:type w:val="continuous"/>
          <w:pgSz w:w="12240" w:h="15840"/>
          <w:pgMar w:top="1120" w:right="720" w:bottom="120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z w:val="26"/>
              </w:rPr>
              <w:t>сохранность</w:t>
            </w:r>
            <w:r>
              <w:rPr>
                <w:spacing w:val="-15"/>
                <w:sz w:val="26"/>
              </w:rPr>
              <w:t xml:space="preserve"> </w:t>
            </w:r>
            <w:r>
              <w:rPr>
                <w:sz w:val="26"/>
              </w:rPr>
              <w:t>историко-культурного</w:t>
            </w:r>
            <w:r>
              <w:rPr>
                <w:spacing w:val="-15"/>
                <w:sz w:val="26"/>
              </w:rPr>
              <w:t xml:space="preserve"> </w:t>
            </w:r>
            <w:r>
              <w:rPr>
                <w:sz w:val="26"/>
              </w:rPr>
              <w:t>наследия</w:t>
            </w:r>
            <w:r>
              <w:rPr>
                <w:spacing w:val="-13"/>
                <w:sz w:val="26"/>
              </w:rPr>
              <w:t xml:space="preserve"> </w:t>
            </w:r>
            <w:r>
              <w:rPr>
                <w:sz w:val="26"/>
              </w:rPr>
              <w:t>своего</w:t>
            </w:r>
            <w:r>
              <w:rPr>
                <w:spacing w:val="-13"/>
                <w:sz w:val="26"/>
              </w:rPr>
              <w:t xml:space="preserve"> </w:t>
            </w:r>
            <w:r>
              <w:rPr>
                <w:spacing w:val="-4"/>
                <w:sz w:val="26"/>
              </w:rPr>
              <w:t>края</w:t>
            </w:r>
          </w:p>
        </w:tc>
      </w:tr>
      <w:tr w:rsidR="00906145">
        <w:trPr>
          <w:trHeight w:val="1010"/>
        </w:trPr>
        <w:tc>
          <w:tcPr>
            <w:tcW w:w="1078" w:type="dxa"/>
          </w:tcPr>
          <w:p w:rsidR="00906145" w:rsidRDefault="00C56FC5">
            <w:pPr>
              <w:pStyle w:val="TableParagraph"/>
              <w:ind w:right="5"/>
              <w:jc w:val="center"/>
              <w:rPr>
                <w:sz w:val="26"/>
              </w:rPr>
            </w:pPr>
            <w:r>
              <w:rPr>
                <w:spacing w:val="-4"/>
                <w:sz w:val="26"/>
              </w:rPr>
              <w:t>1.11</w:t>
            </w:r>
          </w:p>
        </w:tc>
        <w:tc>
          <w:tcPr>
            <w:tcW w:w="7996" w:type="dxa"/>
          </w:tcPr>
          <w:p w:rsidR="00906145" w:rsidRDefault="00C56FC5">
            <w:pPr>
              <w:pStyle w:val="TableParagraph"/>
              <w:ind w:left="61" w:right="56"/>
              <w:jc w:val="both"/>
              <w:rPr>
                <w:sz w:val="26"/>
              </w:rPr>
            </w:pPr>
            <w:r>
              <w:rPr>
                <w:sz w:val="26"/>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6"/>
              </w:rPr>
              <w:t>принадлежности</w:t>
            </w:r>
          </w:p>
        </w:tc>
      </w:tr>
      <w:tr w:rsidR="00906145">
        <w:trPr>
          <w:trHeight w:val="412"/>
        </w:trPr>
        <w:tc>
          <w:tcPr>
            <w:tcW w:w="1078" w:type="dxa"/>
          </w:tcPr>
          <w:p w:rsidR="00906145" w:rsidRDefault="00C56FC5">
            <w:pPr>
              <w:pStyle w:val="TableParagraph"/>
              <w:ind w:right="3"/>
              <w:jc w:val="center"/>
              <w:rPr>
                <w:sz w:val="26"/>
              </w:rPr>
            </w:pPr>
            <w:r>
              <w:rPr>
                <w:spacing w:val="-10"/>
                <w:sz w:val="26"/>
              </w:rPr>
              <w:t>2</w:t>
            </w:r>
          </w:p>
        </w:tc>
        <w:tc>
          <w:tcPr>
            <w:tcW w:w="7996" w:type="dxa"/>
          </w:tcPr>
          <w:p w:rsidR="00906145" w:rsidRDefault="00C56FC5">
            <w:pPr>
              <w:pStyle w:val="TableParagraph"/>
              <w:ind w:left="61"/>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906145">
        <w:trPr>
          <w:trHeight w:val="712"/>
        </w:trPr>
        <w:tc>
          <w:tcPr>
            <w:tcW w:w="1078" w:type="dxa"/>
          </w:tcPr>
          <w:p w:rsidR="00906145" w:rsidRDefault="00C56FC5">
            <w:pPr>
              <w:pStyle w:val="TableParagraph"/>
              <w:jc w:val="center"/>
              <w:rPr>
                <w:sz w:val="26"/>
              </w:rPr>
            </w:pPr>
            <w:r>
              <w:rPr>
                <w:spacing w:val="-5"/>
                <w:sz w:val="26"/>
              </w:rPr>
              <w:t>2.1</w:t>
            </w:r>
          </w:p>
        </w:tc>
        <w:tc>
          <w:tcPr>
            <w:tcW w:w="7996" w:type="dxa"/>
          </w:tcPr>
          <w:p w:rsidR="00906145" w:rsidRDefault="00C56FC5">
            <w:pPr>
              <w:pStyle w:val="TableParagraph"/>
              <w:ind w:left="61"/>
              <w:rPr>
                <w:sz w:val="26"/>
              </w:rPr>
            </w:pPr>
            <w:r>
              <w:rPr>
                <w:sz w:val="26"/>
              </w:rPr>
              <w:t>Методы</w:t>
            </w:r>
            <w:r>
              <w:rPr>
                <w:spacing w:val="80"/>
                <w:sz w:val="26"/>
              </w:rPr>
              <w:t xml:space="preserve"> </w:t>
            </w:r>
            <w:r>
              <w:rPr>
                <w:sz w:val="26"/>
              </w:rPr>
              <w:t>познания</w:t>
            </w:r>
            <w:r>
              <w:rPr>
                <w:spacing w:val="80"/>
                <w:sz w:val="26"/>
              </w:rPr>
              <w:t xml:space="preserve"> </w:t>
            </w:r>
            <w:r>
              <w:rPr>
                <w:sz w:val="26"/>
              </w:rPr>
              <w:t>окружающей</w:t>
            </w:r>
            <w:r>
              <w:rPr>
                <w:spacing w:val="80"/>
                <w:sz w:val="26"/>
              </w:rPr>
              <w:t xml:space="preserve"> </w:t>
            </w:r>
            <w:r>
              <w:rPr>
                <w:sz w:val="26"/>
              </w:rPr>
              <w:t>природы:</w:t>
            </w:r>
            <w:r>
              <w:rPr>
                <w:spacing w:val="80"/>
                <w:sz w:val="26"/>
              </w:rPr>
              <w:t xml:space="preserve"> </w:t>
            </w:r>
            <w:r>
              <w:rPr>
                <w:sz w:val="26"/>
              </w:rPr>
              <w:t>наблюдения,</w:t>
            </w:r>
            <w:r>
              <w:rPr>
                <w:spacing w:val="80"/>
                <w:sz w:val="26"/>
              </w:rPr>
              <w:t xml:space="preserve"> </w:t>
            </w:r>
            <w:r>
              <w:rPr>
                <w:sz w:val="26"/>
              </w:rPr>
              <w:t>сравнения, измерения, опыты по исследованию природных объектов и явлений</w:t>
            </w:r>
          </w:p>
        </w:tc>
      </w:tr>
      <w:tr w:rsidR="00906145">
        <w:trPr>
          <w:trHeight w:val="1610"/>
        </w:trPr>
        <w:tc>
          <w:tcPr>
            <w:tcW w:w="1078" w:type="dxa"/>
          </w:tcPr>
          <w:p w:rsidR="00906145" w:rsidRDefault="00C56FC5">
            <w:pPr>
              <w:pStyle w:val="TableParagraph"/>
              <w:jc w:val="center"/>
              <w:rPr>
                <w:sz w:val="26"/>
              </w:rPr>
            </w:pPr>
            <w:r>
              <w:rPr>
                <w:spacing w:val="-5"/>
                <w:sz w:val="26"/>
              </w:rPr>
              <w:t>2.2</w:t>
            </w:r>
          </w:p>
        </w:tc>
        <w:tc>
          <w:tcPr>
            <w:tcW w:w="7996" w:type="dxa"/>
          </w:tcPr>
          <w:p w:rsidR="00906145" w:rsidRDefault="00C56FC5">
            <w:pPr>
              <w:pStyle w:val="TableParagraph"/>
              <w:ind w:left="61" w:right="53"/>
              <w:jc w:val="both"/>
              <w:rPr>
                <w:sz w:val="26"/>
              </w:rPr>
            </w:pPr>
            <w:r>
              <w:rPr>
                <w:sz w:val="26"/>
              </w:rPr>
              <w:t>Солнце - ближайшая к нам звезда, источник света и тепла для всего живого на Земле. Характеристика планет Солнечной системы. Естественные</w:t>
            </w:r>
            <w:r>
              <w:rPr>
                <w:spacing w:val="-3"/>
                <w:sz w:val="26"/>
              </w:rPr>
              <w:t xml:space="preserve"> </w:t>
            </w:r>
            <w:r>
              <w:rPr>
                <w:sz w:val="26"/>
              </w:rPr>
              <w:t>спутники</w:t>
            </w:r>
            <w:r>
              <w:rPr>
                <w:spacing w:val="-6"/>
                <w:sz w:val="26"/>
              </w:rPr>
              <w:t xml:space="preserve"> </w:t>
            </w:r>
            <w:r>
              <w:rPr>
                <w:sz w:val="26"/>
              </w:rPr>
              <w:t>планет.</w:t>
            </w:r>
            <w:r>
              <w:rPr>
                <w:spacing w:val="-6"/>
                <w:sz w:val="26"/>
              </w:rPr>
              <w:t xml:space="preserve"> </w:t>
            </w:r>
            <w:r>
              <w:rPr>
                <w:sz w:val="26"/>
              </w:rPr>
              <w:t>Смена</w:t>
            </w:r>
            <w:r>
              <w:rPr>
                <w:spacing w:val="-3"/>
                <w:sz w:val="26"/>
              </w:rPr>
              <w:t xml:space="preserve"> </w:t>
            </w:r>
            <w:r>
              <w:rPr>
                <w:sz w:val="26"/>
              </w:rPr>
              <w:t>дня</w:t>
            </w:r>
            <w:r>
              <w:rPr>
                <w:spacing w:val="-3"/>
                <w:sz w:val="26"/>
              </w:rPr>
              <w:t xml:space="preserve"> </w:t>
            </w:r>
            <w:r>
              <w:rPr>
                <w:sz w:val="26"/>
              </w:rPr>
              <w:t>и</w:t>
            </w:r>
            <w:r>
              <w:rPr>
                <w:spacing w:val="-1"/>
                <w:sz w:val="26"/>
              </w:rPr>
              <w:t xml:space="preserve"> </w:t>
            </w:r>
            <w:r>
              <w:rPr>
                <w:sz w:val="26"/>
              </w:rPr>
              <w:t>ночи</w:t>
            </w:r>
            <w:r>
              <w:rPr>
                <w:spacing w:val="-6"/>
                <w:sz w:val="26"/>
              </w:rPr>
              <w:t xml:space="preserve"> </w:t>
            </w:r>
            <w:r>
              <w:rPr>
                <w:sz w:val="26"/>
              </w:rPr>
              <w:t>на</w:t>
            </w:r>
            <w:r>
              <w:rPr>
                <w:spacing w:val="-3"/>
                <w:sz w:val="26"/>
              </w:rPr>
              <w:t xml:space="preserve"> </w:t>
            </w:r>
            <w:r>
              <w:rPr>
                <w:sz w:val="26"/>
              </w:rPr>
              <w:t>Земле.</w:t>
            </w:r>
            <w:r>
              <w:rPr>
                <w:spacing w:val="-3"/>
                <w:sz w:val="26"/>
              </w:rPr>
              <w:t xml:space="preserve"> </w:t>
            </w:r>
            <w:r>
              <w:rPr>
                <w:sz w:val="26"/>
              </w:rPr>
              <w:t>Вращение Земли как причина смены дня и ночи. Обращение Земли вокруг Солнца и смена времен года</w:t>
            </w:r>
          </w:p>
        </w:tc>
      </w:tr>
      <w:tr w:rsidR="00906145">
        <w:trPr>
          <w:trHeight w:val="712"/>
        </w:trPr>
        <w:tc>
          <w:tcPr>
            <w:tcW w:w="1078" w:type="dxa"/>
          </w:tcPr>
          <w:p w:rsidR="00906145" w:rsidRDefault="00C56FC5">
            <w:pPr>
              <w:pStyle w:val="TableParagraph"/>
              <w:jc w:val="center"/>
              <w:rPr>
                <w:sz w:val="26"/>
              </w:rPr>
            </w:pPr>
            <w:r>
              <w:rPr>
                <w:spacing w:val="-5"/>
                <w:sz w:val="26"/>
              </w:rPr>
              <w:t>2.3</w:t>
            </w:r>
          </w:p>
        </w:tc>
        <w:tc>
          <w:tcPr>
            <w:tcW w:w="7996" w:type="dxa"/>
          </w:tcPr>
          <w:p w:rsidR="00906145" w:rsidRDefault="00C56FC5">
            <w:pPr>
              <w:pStyle w:val="TableParagraph"/>
              <w:ind w:left="61"/>
              <w:rPr>
                <w:sz w:val="26"/>
              </w:rPr>
            </w:pPr>
            <w:r>
              <w:rPr>
                <w:sz w:val="26"/>
              </w:rPr>
              <w:t>Формы</w:t>
            </w:r>
            <w:r>
              <w:rPr>
                <w:spacing w:val="40"/>
                <w:sz w:val="26"/>
              </w:rPr>
              <w:t xml:space="preserve"> </w:t>
            </w:r>
            <w:r>
              <w:rPr>
                <w:sz w:val="26"/>
              </w:rPr>
              <w:t>земной</w:t>
            </w:r>
            <w:r>
              <w:rPr>
                <w:spacing w:val="40"/>
                <w:sz w:val="26"/>
              </w:rPr>
              <w:t xml:space="preserve"> </w:t>
            </w:r>
            <w:r>
              <w:rPr>
                <w:sz w:val="26"/>
              </w:rPr>
              <w:t>поверхности:</w:t>
            </w:r>
            <w:r>
              <w:rPr>
                <w:spacing w:val="40"/>
                <w:sz w:val="26"/>
              </w:rPr>
              <w:t xml:space="preserve"> </w:t>
            </w:r>
            <w:r>
              <w:rPr>
                <w:sz w:val="26"/>
              </w:rPr>
              <w:t>равнины,</w:t>
            </w:r>
            <w:r>
              <w:rPr>
                <w:spacing w:val="40"/>
                <w:sz w:val="26"/>
              </w:rPr>
              <w:t xml:space="preserve"> </w:t>
            </w:r>
            <w:r>
              <w:rPr>
                <w:sz w:val="26"/>
              </w:rPr>
              <w:t>горы,</w:t>
            </w:r>
            <w:r>
              <w:rPr>
                <w:spacing w:val="40"/>
                <w:sz w:val="26"/>
              </w:rPr>
              <w:t xml:space="preserve"> </w:t>
            </w:r>
            <w:r>
              <w:rPr>
                <w:sz w:val="26"/>
              </w:rPr>
              <w:t>холмы,</w:t>
            </w:r>
            <w:r>
              <w:rPr>
                <w:spacing w:val="40"/>
                <w:sz w:val="26"/>
              </w:rPr>
              <w:t xml:space="preserve"> </w:t>
            </w:r>
            <w:r>
              <w:rPr>
                <w:sz w:val="26"/>
              </w:rPr>
              <w:t>овраги</w:t>
            </w:r>
            <w:r>
              <w:rPr>
                <w:spacing w:val="40"/>
                <w:sz w:val="26"/>
              </w:rPr>
              <w:t xml:space="preserve"> </w:t>
            </w:r>
            <w:r>
              <w:rPr>
                <w:sz w:val="26"/>
              </w:rPr>
              <w:t>(общее представление, условное обозначение равнин и гор на карте)</w:t>
            </w:r>
          </w:p>
        </w:tc>
      </w:tr>
      <w:tr w:rsidR="00906145">
        <w:trPr>
          <w:trHeight w:val="710"/>
        </w:trPr>
        <w:tc>
          <w:tcPr>
            <w:tcW w:w="1078" w:type="dxa"/>
          </w:tcPr>
          <w:p w:rsidR="00906145" w:rsidRDefault="00C56FC5">
            <w:pPr>
              <w:pStyle w:val="TableParagraph"/>
              <w:spacing w:before="47"/>
              <w:jc w:val="center"/>
              <w:rPr>
                <w:sz w:val="26"/>
              </w:rPr>
            </w:pPr>
            <w:r>
              <w:rPr>
                <w:spacing w:val="-5"/>
                <w:sz w:val="26"/>
              </w:rPr>
              <w:t>2.4</w:t>
            </w:r>
          </w:p>
        </w:tc>
        <w:tc>
          <w:tcPr>
            <w:tcW w:w="7996" w:type="dxa"/>
          </w:tcPr>
          <w:p w:rsidR="00906145" w:rsidRDefault="00C56FC5">
            <w:pPr>
              <w:pStyle w:val="TableParagraph"/>
              <w:spacing w:before="47"/>
              <w:ind w:left="61"/>
              <w:rPr>
                <w:sz w:val="26"/>
              </w:rPr>
            </w:pPr>
            <w:r>
              <w:rPr>
                <w:sz w:val="26"/>
              </w:rPr>
              <w:t>Равнины</w:t>
            </w:r>
            <w:r>
              <w:rPr>
                <w:spacing w:val="80"/>
                <w:sz w:val="26"/>
              </w:rPr>
              <w:t xml:space="preserve"> </w:t>
            </w:r>
            <w:r>
              <w:rPr>
                <w:sz w:val="26"/>
              </w:rPr>
              <w:t>и</w:t>
            </w:r>
            <w:r>
              <w:rPr>
                <w:spacing w:val="80"/>
                <w:sz w:val="26"/>
              </w:rPr>
              <w:t xml:space="preserve"> </w:t>
            </w:r>
            <w:r>
              <w:rPr>
                <w:sz w:val="26"/>
              </w:rPr>
              <w:t>горы</w:t>
            </w:r>
            <w:r>
              <w:rPr>
                <w:spacing w:val="80"/>
                <w:sz w:val="26"/>
              </w:rPr>
              <w:t xml:space="preserve"> </w:t>
            </w:r>
            <w:r>
              <w:rPr>
                <w:sz w:val="26"/>
              </w:rPr>
              <w:t>России.</w:t>
            </w:r>
            <w:r>
              <w:rPr>
                <w:spacing w:val="80"/>
                <w:sz w:val="26"/>
              </w:rPr>
              <w:t xml:space="preserve"> </w:t>
            </w:r>
            <w:r>
              <w:rPr>
                <w:sz w:val="26"/>
              </w:rPr>
              <w:t>Особенности</w:t>
            </w:r>
            <w:r>
              <w:rPr>
                <w:spacing w:val="80"/>
                <w:sz w:val="26"/>
              </w:rPr>
              <w:t xml:space="preserve"> </w:t>
            </w:r>
            <w:r>
              <w:rPr>
                <w:sz w:val="26"/>
              </w:rPr>
              <w:t>поверхности</w:t>
            </w:r>
            <w:r>
              <w:rPr>
                <w:spacing w:val="80"/>
                <w:sz w:val="26"/>
              </w:rPr>
              <w:t xml:space="preserve"> </w:t>
            </w:r>
            <w:r>
              <w:rPr>
                <w:sz w:val="26"/>
              </w:rPr>
              <w:t>родного</w:t>
            </w:r>
            <w:r>
              <w:rPr>
                <w:spacing w:val="80"/>
                <w:sz w:val="26"/>
              </w:rPr>
              <w:t xml:space="preserve"> </w:t>
            </w:r>
            <w:r>
              <w:rPr>
                <w:sz w:val="26"/>
              </w:rPr>
              <w:t>края (краткая характеристика на основе наблюдений)</w:t>
            </w:r>
          </w:p>
        </w:tc>
      </w:tr>
      <w:tr w:rsidR="00906145">
        <w:trPr>
          <w:trHeight w:val="712"/>
        </w:trPr>
        <w:tc>
          <w:tcPr>
            <w:tcW w:w="1078" w:type="dxa"/>
          </w:tcPr>
          <w:p w:rsidR="00906145" w:rsidRDefault="00C56FC5">
            <w:pPr>
              <w:pStyle w:val="TableParagraph"/>
              <w:jc w:val="center"/>
              <w:rPr>
                <w:sz w:val="26"/>
              </w:rPr>
            </w:pPr>
            <w:r>
              <w:rPr>
                <w:spacing w:val="-5"/>
                <w:sz w:val="26"/>
              </w:rPr>
              <w:t>2.5</w:t>
            </w:r>
          </w:p>
        </w:tc>
        <w:tc>
          <w:tcPr>
            <w:tcW w:w="7996" w:type="dxa"/>
          </w:tcPr>
          <w:p w:rsidR="00906145" w:rsidRDefault="00C56FC5">
            <w:pPr>
              <w:pStyle w:val="TableParagraph"/>
              <w:ind w:left="61"/>
              <w:rPr>
                <w:sz w:val="26"/>
              </w:rPr>
            </w:pPr>
            <w:r>
              <w:rPr>
                <w:sz w:val="26"/>
              </w:rPr>
              <w:t>Водоемы,</w:t>
            </w:r>
            <w:r>
              <w:rPr>
                <w:spacing w:val="-4"/>
                <w:sz w:val="26"/>
              </w:rPr>
              <w:t xml:space="preserve"> </w:t>
            </w:r>
            <w:r>
              <w:rPr>
                <w:sz w:val="26"/>
              </w:rPr>
              <w:t>их</w:t>
            </w:r>
            <w:r>
              <w:rPr>
                <w:spacing w:val="-3"/>
                <w:sz w:val="26"/>
              </w:rPr>
              <w:t xml:space="preserve"> </w:t>
            </w:r>
            <w:r>
              <w:rPr>
                <w:sz w:val="26"/>
              </w:rPr>
              <w:t>разнообразие</w:t>
            </w:r>
            <w:r>
              <w:rPr>
                <w:spacing w:val="-3"/>
                <w:sz w:val="26"/>
              </w:rPr>
              <w:t xml:space="preserve"> </w:t>
            </w:r>
            <w:r>
              <w:rPr>
                <w:sz w:val="26"/>
              </w:rPr>
              <w:t>(океан,</w:t>
            </w:r>
            <w:r>
              <w:rPr>
                <w:spacing w:val="-1"/>
                <w:sz w:val="26"/>
              </w:rPr>
              <w:t xml:space="preserve"> </w:t>
            </w:r>
            <w:r>
              <w:rPr>
                <w:sz w:val="26"/>
              </w:rPr>
              <w:t>море,</w:t>
            </w:r>
            <w:r>
              <w:rPr>
                <w:spacing w:val="-3"/>
                <w:sz w:val="26"/>
              </w:rPr>
              <w:t xml:space="preserve"> </w:t>
            </w:r>
            <w:r>
              <w:rPr>
                <w:sz w:val="26"/>
              </w:rPr>
              <w:t>озеро,</w:t>
            </w:r>
            <w:r>
              <w:rPr>
                <w:spacing w:val="-3"/>
                <w:sz w:val="26"/>
              </w:rPr>
              <w:t xml:space="preserve"> </w:t>
            </w:r>
            <w:r>
              <w:rPr>
                <w:sz w:val="26"/>
              </w:rPr>
              <w:t>пруд,</w:t>
            </w:r>
            <w:r>
              <w:rPr>
                <w:spacing w:val="-3"/>
                <w:sz w:val="26"/>
              </w:rPr>
              <w:t xml:space="preserve"> </w:t>
            </w:r>
            <w:r>
              <w:rPr>
                <w:sz w:val="26"/>
              </w:rPr>
              <w:t>болото);</w:t>
            </w:r>
            <w:r>
              <w:rPr>
                <w:spacing w:val="-4"/>
                <w:sz w:val="26"/>
              </w:rPr>
              <w:t xml:space="preserve"> </w:t>
            </w:r>
            <w:r>
              <w:rPr>
                <w:sz w:val="26"/>
              </w:rPr>
              <w:t>река</w:t>
            </w:r>
            <w:r>
              <w:rPr>
                <w:spacing w:val="-3"/>
                <w:sz w:val="26"/>
              </w:rPr>
              <w:t xml:space="preserve"> </w:t>
            </w:r>
            <w:r>
              <w:rPr>
                <w:sz w:val="26"/>
              </w:rPr>
              <w:t>как водный поток; использование рек и водоемов человеком</w:t>
            </w:r>
          </w:p>
        </w:tc>
      </w:tr>
      <w:tr w:rsidR="00906145">
        <w:trPr>
          <w:trHeight w:val="1012"/>
        </w:trPr>
        <w:tc>
          <w:tcPr>
            <w:tcW w:w="1078" w:type="dxa"/>
          </w:tcPr>
          <w:p w:rsidR="00906145" w:rsidRDefault="00C56FC5">
            <w:pPr>
              <w:pStyle w:val="TableParagraph"/>
              <w:jc w:val="center"/>
              <w:rPr>
                <w:sz w:val="26"/>
              </w:rPr>
            </w:pPr>
            <w:r>
              <w:rPr>
                <w:spacing w:val="-5"/>
                <w:sz w:val="26"/>
              </w:rPr>
              <w:t>2.6</w:t>
            </w:r>
          </w:p>
        </w:tc>
        <w:tc>
          <w:tcPr>
            <w:tcW w:w="7996" w:type="dxa"/>
          </w:tcPr>
          <w:p w:rsidR="00906145" w:rsidRDefault="00C56FC5">
            <w:pPr>
              <w:pStyle w:val="TableParagraph"/>
              <w:ind w:left="61" w:right="52"/>
              <w:jc w:val="both"/>
              <w:rPr>
                <w:sz w:val="26"/>
              </w:rPr>
            </w:pPr>
            <w:r>
              <w:rPr>
                <w:sz w:val="26"/>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906145">
        <w:trPr>
          <w:trHeight w:val="710"/>
        </w:trPr>
        <w:tc>
          <w:tcPr>
            <w:tcW w:w="1078" w:type="dxa"/>
          </w:tcPr>
          <w:p w:rsidR="00906145" w:rsidRDefault="00C56FC5">
            <w:pPr>
              <w:pStyle w:val="TableParagraph"/>
              <w:spacing w:before="47"/>
              <w:jc w:val="center"/>
              <w:rPr>
                <w:sz w:val="26"/>
              </w:rPr>
            </w:pPr>
            <w:r>
              <w:rPr>
                <w:spacing w:val="-5"/>
                <w:sz w:val="26"/>
              </w:rPr>
              <w:t>2.7</w:t>
            </w:r>
          </w:p>
        </w:tc>
        <w:tc>
          <w:tcPr>
            <w:tcW w:w="7996" w:type="dxa"/>
          </w:tcPr>
          <w:p w:rsidR="00906145" w:rsidRDefault="00C56FC5">
            <w:pPr>
              <w:pStyle w:val="TableParagraph"/>
              <w:spacing w:before="47"/>
              <w:ind w:left="61" w:right="58"/>
              <w:rPr>
                <w:sz w:val="26"/>
              </w:rPr>
            </w:pPr>
            <w:r>
              <w:rPr>
                <w:sz w:val="26"/>
              </w:rPr>
              <w:t>Наиболее значимые природные объекты списка Всемирного наследия в России и за рубежом (2 - 3 объекта)</w:t>
            </w:r>
          </w:p>
        </w:tc>
      </w:tr>
      <w:tr w:rsidR="00906145">
        <w:trPr>
          <w:trHeight w:val="1310"/>
        </w:trPr>
        <w:tc>
          <w:tcPr>
            <w:tcW w:w="1078" w:type="dxa"/>
          </w:tcPr>
          <w:p w:rsidR="00906145" w:rsidRDefault="00C56FC5">
            <w:pPr>
              <w:pStyle w:val="TableParagraph"/>
              <w:jc w:val="center"/>
              <w:rPr>
                <w:sz w:val="26"/>
              </w:rPr>
            </w:pPr>
            <w:r>
              <w:rPr>
                <w:spacing w:val="-5"/>
                <w:sz w:val="26"/>
              </w:rPr>
              <w:t>2.8</w:t>
            </w:r>
          </w:p>
        </w:tc>
        <w:tc>
          <w:tcPr>
            <w:tcW w:w="7996" w:type="dxa"/>
          </w:tcPr>
          <w:p w:rsidR="00906145" w:rsidRDefault="00C56FC5">
            <w:pPr>
              <w:pStyle w:val="TableParagraph"/>
              <w:ind w:left="61" w:right="54"/>
              <w:jc w:val="both"/>
              <w:rPr>
                <w:sz w:val="26"/>
              </w:rPr>
            </w:pPr>
            <w:r>
              <w:rPr>
                <w:sz w:val="26"/>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906145">
        <w:trPr>
          <w:trHeight w:val="1310"/>
        </w:trPr>
        <w:tc>
          <w:tcPr>
            <w:tcW w:w="1078" w:type="dxa"/>
          </w:tcPr>
          <w:p w:rsidR="00906145" w:rsidRDefault="00C56FC5">
            <w:pPr>
              <w:pStyle w:val="TableParagraph"/>
              <w:jc w:val="center"/>
              <w:rPr>
                <w:sz w:val="26"/>
              </w:rPr>
            </w:pPr>
            <w:r>
              <w:rPr>
                <w:spacing w:val="-5"/>
                <w:sz w:val="26"/>
              </w:rPr>
              <w:t>2.9</w:t>
            </w:r>
          </w:p>
        </w:tc>
        <w:tc>
          <w:tcPr>
            <w:tcW w:w="7996" w:type="dxa"/>
          </w:tcPr>
          <w:p w:rsidR="00906145" w:rsidRDefault="00C56FC5">
            <w:pPr>
              <w:pStyle w:val="TableParagraph"/>
              <w:ind w:left="61" w:right="52"/>
              <w:jc w:val="both"/>
              <w:rPr>
                <w:sz w:val="26"/>
              </w:rPr>
            </w:pPr>
            <w:r>
              <w:rPr>
                <w:sz w:val="26"/>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w:t>
            </w:r>
            <w:r>
              <w:rPr>
                <w:spacing w:val="-4"/>
                <w:sz w:val="26"/>
              </w:rPr>
              <w:t>мира</w:t>
            </w:r>
          </w:p>
        </w:tc>
      </w:tr>
      <w:tr w:rsidR="00906145">
        <w:trPr>
          <w:trHeight w:val="712"/>
        </w:trPr>
        <w:tc>
          <w:tcPr>
            <w:tcW w:w="1078" w:type="dxa"/>
          </w:tcPr>
          <w:p w:rsidR="00906145" w:rsidRDefault="00C56FC5">
            <w:pPr>
              <w:pStyle w:val="TableParagraph"/>
              <w:ind w:right="5"/>
              <w:jc w:val="center"/>
              <w:rPr>
                <w:sz w:val="26"/>
              </w:rPr>
            </w:pPr>
            <w:r>
              <w:rPr>
                <w:spacing w:val="-4"/>
                <w:sz w:val="26"/>
              </w:rPr>
              <w:lastRenderedPageBreak/>
              <w:t>2.10</w:t>
            </w:r>
          </w:p>
        </w:tc>
        <w:tc>
          <w:tcPr>
            <w:tcW w:w="7996" w:type="dxa"/>
          </w:tcPr>
          <w:p w:rsidR="00906145" w:rsidRDefault="00C56FC5">
            <w:pPr>
              <w:pStyle w:val="TableParagraph"/>
              <w:tabs>
                <w:tab w:val="left" w:pos="1249"/>
                <w:tab w:val="left" w:pos="3117"/>
                <w:tab w:val="left" w:pos="4518"/>
                <w:tab w:val="left" w:pos="4890"/>
                <w:tab w:val="left" w:pos="6118"/>
              </w:tabs>
              <w:ind w:left="61" w:right="57"/>
              <w:rPr>
                <w:sz w:val="26"/>
              </w:rPr>
            </w:pPr>
            <w:r>
              <w:rPr>
                <w:spacing w:val="-2"/>
                <w:sz w:val="26"/>
              </w:rPr>
              <w:t>Правила</w:t>
            </w:r>
            <w:r>
              <w:rPr>
                <w:sz w:val="26"/>
              </w:rPr>
              <w:tab/>
            </w:r>
            <w:r>
              <w:rPr>
                <w:spacing w:val="-2"/>
                <w:sz w:val="26"/>
              </w:rPr>
              <w:t>нравственного</w:t>
            </w:r>
            <w:r>
              <w:rPr>
                <w:sz w:val="26"/>
              </w:rPr>
              <w:tab/>
            </w:r>
            <w:r>
              <w:rPr>
                <w:spacing w:val="-2"/>
                <w:sz w:val="26"/>
              </w:rPr>
              <w:t>поведения</w:t>
            </w:r>
            <w:r>
              <w:rPr>
                <w:sz w:val="26"/>
              </w:rPr>
              <w:tab/>
            </w:r>
            <w:r>
              <w:rPr>
                <w:spacing w:val="-10"/>
                <w:sz w:val="26"/>
              </w:rPr>
              <w:t>в</w:t>
            </w:r>
            <w:r>
              <w:rPr>
                <w:sz w:val="26"/>
              </w:rPr>
              <w:tab/>
            </w:r>
            <w:r>
              <w:rPr>
                <w:spacing w:val="-2"/>
                <w:sz w:val="26"/>
              </w:rPr>
              <w:t>природе.</w:t>
            </w:r>
            <w:r>
              <w:rPr>
                <w:sz w:val="26"/>
              </w:rPr>
              <w:tab/>
            </w:r>
            <w:r>
              <w:rPr>
                <w:spacing w:val="-2"/>
                <w:sz w:val="26"/>
              </w:rPr>
              <w:t xml:space="preserve">Международная </w:t>
            </w:r>
            <w:r>
              <w:rPr>
                <w:sz w:val="26"/>
              </w:rPr>
              <w:t>Красная книга (отдельные примеры)</w:t>
            </w:r>
          </w:p>
        </w:tc>
      </w:tr>
      <w:tr w:rsidR="00906145">
        <w:trPr>
          <w:trHeight w:val="412"/>
        </w:trPr>
        <w:tc>
          <w:tcPr>
            <w:tcW w:w="1078" w:type="dxa"/>
          </w:tcPr>
          <w:p w:rsidR="00906145" w:rsidRDefault="00C56FC5">
            <w:pPr>
              <w:pStyle w:val="TableParagraph"/>
              <w:ind w:right="3"/>
              <w:jc w:val="center"/>
              <w:rPr>
                <w:sz w:val="26"/>
              </w:rPr>
            </w:pPr>
            <w:r>
              <w:rPr>
                <w:spacing w:val="-10"/>
                <w:sz w:val="26"/>
              </w:rPr>
              <w:t>3</w:t>
            </w:r>
          </w:p>
        </w:tc>
        <w:tc>
          <w:tcPr>
            <w:tcW w:w="7996" w:type="dxa"/>
          </w:tcPr>
          <w:p w:rsidR="00906145" w:rsidRDefault="00C56FC5">
            <w:pPr>
              <w:pStyle w:val="TableParagraph"/>
              <w:ind w:left="61"/>
              <w:rPr>
                <w:sz w:val="26"/>
              </w:rPr>
            </w:pPr>
            <w:r>
              <w:rPr>
                <w:sz w:val="26"/>
              </w:rPr>
              <w:t>Правила</w:t>
            </w:r>
            <w:r>
              <w:rPr>
                <w:spacing w:val="-14"/>
                <w:sz w:val="26"/>
              </w:rPr>
              <w:t xml:space="preserve"> </w:t>
            </w:r>
            <w:r>
              <w:rPr>
                <w:sz w:val="26"/>
              </w:rPr>
              <w:t>безопасной</w:t>
            </w:r>
            <w:r>
              <w:rPr>
                <w:spacing w:val="-9"/>
                <w:sz w:val="26"/>
              </w:rPr>
              <w:t xml:space="preserve"> </w:t>
            </w:r>
            <w:r>
              <w:rPr>
                <w:spacing w:val="-2"/>
                <w:sz w:val="26"/>
              </w:rPr>
              <w:t>жизнедеятельности</w:t>
            </w:r>
          </w:p>
        </w:tc>
      </w:tr>
      <w:tr w:rsidR="00906145">
        <w:trPr>
          <w:trHeight w:val="414"/>
        </w:trPr>
        <w:tc>
          <w:tcPr>
            <w:tcW w:w="1078" w:type="dxa"/>
          </w:tcPr>
          <w:p w:rsidR="00906145" w:rsidRDefault="00C56FC5">
            <w:pPr>
              <w:pStyle w:val="TableParagraph"/>
              <w:jc w:val="center"/>
              <w:rPr>
                <w:sz w:val="26"/>
              </w:rPr>
            </w:pPr>
            <w:r>
              <w:rPr>
                <w:spacing w:val="-5"/>
                <w:sz w:val="26"/>
              </w:rPr>
              <w:t>3.1</w:t>
            </w:r>
          </w:p>
        </w:tc>
        <w:tc>
          <w:tcPr>
            <w:tcW w:w="7996" w:type="dxa"/>
          </w:tcPr>
          <w:p w:rsidR="00906145" w:rsidRDefault="00C56FC5">
            <w:pPr>
              <w:pStyle w:val="TableParagraph"/>
              <w:ind w:left="61"/>
              <w:rPr>
                <w:sz w:val="26"/>
              </w:rPr>
            </w:pPr>
            <w:r>
              <w:rPr>
                <w:sz w:val="26"/>
              </w:rPr>
              <w:t>Здоровый</w:t>
            </w:r>
            <w:r>
              <w:rPr>
                <w:spacing w:val="-10"/>
                <w:sz w:val="26"/>
              </w:rPr>
              <w:t xml:space="preserve"> </w:t>
            </w:r>
            <w:r>
              <w:rPr>
                <w:sz w:val="26"/>
              </w:rPr>
              <w:t>образ</w:t>
            </w:r>
            <w:r>
              <w:rPr>
                <w:spacing w:val="-7"/>
                <w:sz w:val="26"/>
              </w:rPr>
              <w:t xml:space="preserve"> </w:t>
            </w:r>
            <w:r>
              <w:rPr>
                <w:sz w:val="26"/>
              </w:rPr>
              <w:t>жизни:</w:t>
            </w:r>
            <w:r>
              <w:rPr>
                <w:spacing w:val="-10"/>
                <w:sz w:val="26"/>
              </w:rPr>
              <w:t xml:space="preserve"> </w:t>
            </w:r>
            <w:r>
              <w:rPr>
                <w:sz w:val="26"/>
              </w:rPr>
              <w:t>профилактика</w:t>
            </w:r>
            <w:r>
              <w:rPr>
                <w:spacing w:val="-9"/>
                <w:sz w:val="26"/>
              </w:rPr>
              <w:t xml:space="preserve"> </w:t>
            </w:r>
            <w:r>
              <w:rPr>
                <w:sz w:val="26"/>
              </w:rPr>
              <w:t>вредных</w:t>
            </w:r>
            <w:r>
              <w:rPr>
                <w:spacing w:val="-9"/>
                <w:sz w:val="26"/>
              </w:rPr>
              <w:t xml:space="preserve"> </w:t>
            </w:r>
            <w:r>
              <w:rPr>
                <w:spacing w:val="-2"/>
                <w:sz w:val="26"/>
              </w:rPr>
              <w:t>привычек</w:t>
            </w:r>
          </w:p>
        </w:tc>
      </w:tr>
      <w:tr w:rsidR="00906145">
        <w:trPr>
          <w:trHeight w:val="1010"/>
        </w:trPr>
        <w:tc>
          <w:tcPr>
            <w:tcW w:w="1078" w:type="dxa"/>
          </w:tcPr>
          <w:p w:rsidR="00906145" w:rsidRDefault="00C56FC5">
            <w:pPr>
              <w:pStyle w:val="TableParagraph"/>
              <w:spacing w:before="48"/>
              <w:jc w:val="center"/>
              <w:rPr>
                <w:sz w:val="26"/>
              </w:rPr>
            </w:pPr>
            <w:r>
              <w:rPr>
                <w:spacing w:val="-5"/>
                <w:sz w:val="26"/>
              </w:rPr>
              <w:t>3.2</w:t>
            </w:r>
          </w:p>
        </w:tc>
        <w:tc>
          <w:tcPr>
            <w:tcW w:w="7996" w:type="dxa"/>
          </w:tcPr>
          <w:p w:rsidR="00906145" w:rsidRDefault="00C56FC5">
            <w:pPr>
              <w:pStyle w:val="TableParagraph"/>
              <w:spacing w:before="48"/>
              <w:ind w:left="61" w:right="57"/>
              <w:jc w:val="both"/>
              <w:rPr>
                <w:sz w:val="26"/>
              </w:rPr>
            </w:pPr>
            <w:r>
              <w:rPr>
                <w:sz w:val="26"/>
              </w:rPr>
              <w:t>Безопасность в городе (планирование маршрутов с учетом транспортной инфраструктуры города; правила безопасного поведения</w:t>
            </w:r>
            <w:r>
              <w:rPr>
                <w:spacing w:val="30"/>
                <w:sz w:val="26"/>
              </w:rPr>
              <w:t xml:space="preserve">  </w:t>
            </w:r>
            <w:r>
              <w:rPr>
                <w:sz w:val="26"/>
              </w:rPr>
              <w:t>в</w:t>
            </w:r>
            <w:r>
              <w:rPr>
                <w:spacing w:val="31"/>
                <w:sz w:val="26"/>
              </w:rPr>
              <w:t xml:space="preserve">  </w:t>
            </w:r>
            <w:r>
              <w:rPr>
                <w:sz w:val="26"/>
              </w:rPr>
              <w:t>общественных</w:t>
            </w:r>
            <w:r>
              <w:rPr>
                <w:spacing w:val="32"/>
                <w:sz w:val="26"/>
              </w:rPr>
              <w:t xml:space="preserve">  </w:t>
            </w:r>
            <w:r>
              <w:rPr>
                <w:sz w:val="26"/>
              </w:rPr>
              <w:t>местах,</w:t>
            </w:r>
            <w:r>
              <w:rPr>
                <w:spacing w:val="31"/>
                <w:sz w:val="26"/>
              </w:rPr>
              <w:t xml:space="preserve">  </w:t>
            </w:r>
            <w:r>
              <w:rPr>
                <w:sz w:val="26"/>
              </w:rPr>
              <w:t>зонах</w:t>
            </w:r>
            <w:r>
              <w:rPr>
                <w:spacing w:val="32"/>
                <w:sz w:val="26"/>
              </w:rPr>
              <w:t xml:space="preserve">  </w:t>
            </w:r>
            <w:r>
              <w:rPr>
                <w:sz w:val="26"/>
              </w:rPr>
              <w:t>отдыха,</w:t>
            </w:r>
            <w:r>
              <w:rPr>
                <w:spacing w:val="34"/>
                <w:sz w:val="26"/>
              </w:rPr>
              <w:t xml:space="preserve">  </w:t>
            </w:r>
            <w:r>
              <w:rPr>
                <w:spacing w:val="-2"/>
                <w:sz w:val="26"/>
              </w:rPr>
              <w:t>учреждениях</w:t>
            </w:r>
          </w:p>
        </w:tc>
      </w:tr>
    </w:tbl>
    <w:p w:rsidR="00906145" w:rsidRDefault="00906145">
      <w:pPr>
        <w:pStyle w:val="TableParagraph"/>
        <w:jc w:val="both"/>
        <w:rPr>
          <w:sz w:val="26"/>
        </w:rPr>
        <w:sectPr w:rsidR="00906145">
          <w:type w:val="continuous"/>
          <w:pgSz w:w="12240" w:h="15840"/>
          <w:pgMar w:top="1120" w:right="720" w:bottom="1159" w:left="720" w:header="0" w:footer="534" w:gutter="0"/>
          <w:cols w:space="720"/>
        </w:sectPr>
      </w:pPr>
    </w:p>
    <w:tbl>
      <w:tblPr>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06145">
        <w:trPr>
          <w:trHeight w:val="415"/>
        </w:trPr>
        <w:tc>
          <w:tcPr>
            <w:tcW w:w="1078" w:type="dxa"/>
          </w:tcPr>
          <w:p w:rsidR="00906145" w:rsidRDefault="00906145">
            <w:pPr>
              <w:pStyle w:val="TableParagraph"/>
              <w:spacing w:before="0"/>
              <w:ind w:left="0"/>
              <w:rPr>
                <w:sz w:val="24"/>
              </w:rPr>
            </w:pPr>
          </w:p>
        </w:tc>
        <w:tc>
          <w:tcPr>
            <w:tcW w:w="7996" w:type="dxa"/>
          </w:tcPr>
          <w:p w:rsidR="00906145" w:rsidRDefault="00C56FC5">
            <w:pPr>
              <w:pStyle w:val="TableParagraph"/>
              <w:ind w:left="61"/>
              <w:rPr>
                <w:sz w:val="26"/>
              </w:rPr>
            </w:pPr>
            <w:r>
              <w:rPr>
                <w:spacing w:val="-2"/>
                <w:sz w:val="26"/>
              </w:rPr>
              <w:t>культуры)</w:t>
            </w:r>
          </w:p>
        </w:tc>
      </w:tr>
      <w:tr w:rsidR="00906145">
        <w:trPr>
          <w:trHeight w:val="1310"/>
        </w:trPr>
        <w:tc>
          <w:tcPr>
            <w:tcW w:w="1078" w:type="dxa"/>
          </w:tcPr>
          <w:p w:rsidR="00906145" w:rsidRDefault="00C56FC5">
            <w:pPr>
              <w:pStyle w:val="TableParagraph"/>
              <w:jc w:val="center"/>
              <w:rPr>
                <w:sz w:val="26"/>
              </w:rPr>
            </w:pPr>
            <w:r>
              <w:rPr>
                <w:spacing w:val="-5"/>
                <w:sz w:val="26"/>
              </w:rPr>
              <w:t>3.3</w:t>
            </w:r>
          </w:p>
        </w:tc>
        <w:tc>
          <w:tcPr>
            <w:tcW w:w="7996" w:type="dxa"/>
          </w:tcPr>
          <w:p w:rsidR="00906145" w:rsidRDefault="00C56FC5">
            <w:pPr>
              <w:pStyle w:val="TableParagraph"/>
              <w:ind w:left="61" w:right="56"/>
              <w:jc w:val="both"/>
              <w:rPr>
                <w:sz w:val="26"/>
              </w:rPr>
            </w:pPr>
            <w:r>
              <w:rPr>
                <w:sz w:val="26"/>
              </w:rPr>
              <w:t>Правила безопасного поведения велосипедиста с учетом дорожных знаков и разметки, сигналов и средств защиты велосипедиста,</w:t>
            </w:r>
            <w:r>
              <w:rPr>
                <w:spacing w:val="40"/>
                <w:sz w:val="26"/>
              </w:rPr>
              <w:t xml:space="preserve"> </w:t>
            </w:r>
            <w:r>
              <w:rPr>
                <w:sz w:val="26"/>
              </w:rPr>
              <w:t xml:space="preserve">правила использования самоката и других средств индивидуальной </w:t>
            </w:r>
            <w:r>
              <w:rPr>
                <w:spacing w:val="-2"/>
                <w:sz w:val="26"/>
              </w:rPr>
              <w:t>мобильности</w:t>
            </w:r>
          </w:p>
        </w:tc>
      </w:tr>
      <w:tr w:rsidR="00906145">
        <w:trPr>
          <w:trHeight w:val="1310"/>
        </w:trPr>
        <w:tc>
          <w:tcPr>
            <w:tcW w:w="1078" w:type="dxa"/>
          </w:tcPr>
          <w:p w:rsidR="00906145" w:rsidRDefault="00C56FC5">
            <w:pPr>
              <w:pStyle w:val="TableParagraph"/>
              <w:jc w:val="center"/>
              <w:rPr>
                <w:sz w:val="26"/>
              </w:rPr>
            </w:pPr>
            <w:r>
              <w:rPr>
                <w:spacing w:val="-5"/>
                <w:sz w:val="26"/>
              </w:rPr>
              <w:t>3.4</w:t>
            </w:r>
          </w:p>
        </w:tc>
        <w:tc>
          <w:tcPr>
            <w:tcW w:w="7996" w:type="dxa"/>
          </w:tcPr>
          <w:p w:rsidR="00906145" w:rsidRDefault="00C56FC5">
            <w:pPr>
              <w:pStyle w:val="TableParagraph"/>
              <w:ind w:left="61" w:right="54"/>
              <w:jc w:val="both"/>
              <w:rPr>
                <w:sz w:val="26"/>
              </w:rPr>
            </w:pPr>
            <w:r>
              <w:rPr>
                <w:sz w:val="26"/>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906145" w:rsidRDefault="00906145">
      <w:pPr>
        <w:pStyle w:val="a3"/>
        <w:spacing w:before="222"/>
        <w:ind w:left="0"/>
      </w:pPr>
    </w:p>
    <w:p w:rsidR="00906145" w:rsidRDefault="00C56FC5">
      <w:pPr>
        <w:pStyle w:val="a3"/>
      </w:pPr>
      <w:r>
        <w:t>К</w:t>
      </w:r>
      <w:r>
        <w:rPr>
          <w:spacing w:val="-11"/>
        </w:rPr>
        <w:t xml:space="preserve"> </w:t>
      </w:r>
      <w:r>
        <w:t>внешним</w:t>
      </w:r>
      <w:r>
        <w:rPr>
          <w:spacing w:val="-11"/>
        </w:rPr>
        <w:t xml:space="preserve"> </w:t>
      </w:r>
      <w:r>
        <w:t>процедурам</w:t>
      </w:r>
      <w:r>
        <w:rPr>
          <w:spacing w:val="-11"/>
        </w:rPr>
        <w:t xml:space="preserve"> </w:t>
      </w:r>
      <w:r>
        <w:rPr>
          <w:spacing w:val="-2"/>
        </w:rPr>
        <w:t>относятся:</w:t>
      </w:r>
    </w:p>
    <w:p w:rsidR="00906145" w:rsidRDefault="00C56FC5" w:rsidP="00E14051">
      <w:pPr>
        <w:pStyle w:val="a4"/>
        <w:numPr>
          <w:ilvl w:val="0"/>
          <w:numId w:val="57"/>
        </w:numPr>
        <w:tabs>
          <w:tab w:val="left" w:pos="1689"/>
        </w:tabs>
        <w:spacing w:before="246"/>
        <w:ind w:left="1689" w:hanging="707"/>
        <w:rPr>
          <w:sz w:val="26"/>
        </w:rPr>
      </w:pPr>
      <w:r>
        <w:rPr>
          <w:sz w:val="26"/>
        </w:rPr>
        <w:t>независимая</w:t>
      </w:r>
      <w:r>
        <w:rPr>
          <w:spacing w:val="-12"/>
          <w:sz w:val="26"/>
        </w:rPr>
        <w:t xml:space="preserve"> </w:t>
      </w:r>
      <w:r>
        <w:rPr>
          <w:sz w:val="26"/>
        </w:rPr>
        <w:t>оценка</w:t>
      </w:r>
      <w:r>
        <w:rPr>
          <w:spacing w:val="-12"/>
          <w:sz w:val="26"/>
        </w:rPr>
        <w:t xml:space="preserve"> </w:t>
      </w:r>
      <w:r>
        <w:rPr>
          <w:sz w:val="26"/>
        </w:rPr>
        <w:t>качества</w:t>
      </w:r>
      <w:r>
        <w:rPr>
          <w:spacing w:val="-9"/>
          <w:sz w:val="26"/>
        </w:rPr>
        <w:t xml:space="preserve"> </w:t>
      </w:r>
      <w:r>
        <w:rPr>
          <w:spacing w:val="-2"/>
          <w:sz w:val="26"/>
        </w:rPr>
        <w:t>образования;</w:t>
      </w:r>
    </w:p>
    <w:p w:rsidR="00906145" w:rsidRDefault="00C56FC5" w:rsidP="00E14051">
      <w:pPr>
        <w:pStyle w:val="a4"/>
        <w:numPr>
          <w:ilvl w:val="0"/>
          <w:numId w:val="57"/>
        </w:numPr>
        <w:tabs>
          <w:tab w:val="left" w:pos="1689"/>
        </w:tabs>
        <w:spacing w:before="246" w:line="276" w:lineRule="auto"/>
        <w:ind w:right="175" w:firstLine="0"/>
        <w:rPr>
          <w:sz w:val="26"/>
        </w:rPr>
      </w:pPr>
      <w:r>
        <w:rPr>
          <w:sz w:val="26"/>
        </w:rPr>
        <w:t>мониторинговые</w:t>
      </w:r>
      <w:r>
        <w:rPr>
          <w:spacing w:val="-9"/>
          <w:sz w:val="26"/>
        </w:rPr>
        <w:t xml:space="preserve"> </w:t>
      </w:r>
      <w:r>
        <w:rPr>
          <w:sz w:val="26"/>
        </w:rPr>
        <w:t>исследования</w:t>
      </w:r>
      <w:r>
        <w:rPr>
          <w:spacing w:val="-8"/>
          <w:sz w:val="26"/>
        </w:rPr>
        <w:t xml:space="preserve"> </w:t>
      </w:r>
      <w:r>
        <w:rPr>
          <w:sz w:val="26"/>
        </w:rPr>
        <w:t>муниципального,</w:t>
      </w:r>
      <w:r>
        <w:rPr>
          <w:spacing w:val="-9"/>
          <w:sz w:val="26"/>
        </w:rPr>
        <w:t xml:space="preserve"> </w:t>
      </w:r>
      <w:r>
        <w:rPr>
          <w:sz w:val="26"/>
        </w:rPr>
        <w:t>регионального</w:t>
      </w:r>
      <w:r>
        <w:rPr>
          <w:spacing w:val="-8"/>
          <w:sz w:val="26"/>
        </w:rPr>
        <w:t xml:space="preserve"> </w:t>
      </w:r>
      <w:r>
        <w:rPr>
          <w:sz w:val="26"/>
        </w:rPr>
        <w:t>и</w:t>
      </w:r>
      <w:r>
        <w:rPr>
          <w:spacing w:val="-9"/>
          <w:sz w:val="26"/>
        </w:rPr>
        <w:t xml:space="preserve"> </w:t>
      </w:r>
      <w:r>
        <w:rPr>
          <w:sz w:val="26"/>
        </w:rPr>
        <w:t xml:space="preserve">федерального </w:t>
      </w:r>
      <w:r>
        <w:rPr>
          <w:spacing w:val="-2"/>
          <w:sz w:val="26"/>
        </w:rPr>
        <w:t>уровней.</w:t>
      </w:r>
    </w:p>
    <w:p w:rsidR="00906145" w:rsidRDefault="00C56FC5">
      <w:pPr>
        <w:pStyle w:val="a3"/>
        <w:spacing w:before="198" w:line="278" w:lineRule="auto"/>
        <w:ind w:right="333"/>
      </w:pPr>
      <w:r>
        <w:t>Особенности</w:t>
      </w:r>
      <w:r>
        <w:rPr>
          <w:spacing w:val="-5"/>
        </w:rPr>
        <w:t xml:space="preserve"> </w:t>
      </w:r>
      <w:r>
        <w:t>каждой</w:t>
      </w:r>
      <w:r>
        <w:rPr>
          <w:spacing w:val="-5"/>
        </w:rPr>
        <w:t xml:space="preserve"> </w:t>
      </w:r>
      <w:r>
        <w:t>из</w:t>
      </w:r>
      <w:r>
        <w:rPr>
          <w:spacing w:val="-5"/>
        </w:rPr>
        <w:t xml:space="preserve"> </w:t>
      </w:r>
      <w:r>
        <w:t>указанных</w:t>
      </w:r>
      <w:r>
        <w:rPr>
          <w:spacing w:val="-7"/>
        </w:rPr>
        <w:t xml:space="preserve"> </w:t>
      </w:r>
      <w:r>
        <w:t>процедур</w:t>
      </w:r>
      <w:r>
        <w:rPr>
          <w:spacing w:val="-4"/>
        </w:rPr>
        <w:t xml:space="preserve"> </w:t>
      </w:r>
      <w:r>
        <w:t>описаны</w:t>
      </w:r>
      <w:r>
        <w:rPr>
          <w:spacing w:val="-5"/>
        </w:rPr>
        <w:t xml:space="preserve"> </w:t>
      </w:r>
      <w:r>
        <w:t>в</w:t>
      </w:r>
      <w:r>
        <w:rPr>
          <w:spacing w:val="-7"/>
        </w:rPr>
        <w:t xml:space="preserve"> </w:t>
      </w:r>
      <w:r>
        <w:t>п.</w:t>
      </w:r>
      <w:r>
        <w:rPr>
          <w:spacing w:val="-7"/>
        </w:rPr>
        <w:t xml:space="preserve"> </w:t>
      </w:r>
      <w:r>
        <w:t>1.4.3</w:t>
      </w:r>
      <w:r>
        <w:rPr>
          <w:spacing w:val="-5"/>
        </w:rPr>
        <w:t xml:space="preserve"> </w:t>
      </w:r>
      <w:r>
        <w:t xml:space="preserve">настоящей </w:t>
      </w:r>
      <w:r>
        <w:rPr>
          <w:spacing w:val="-2"/>
        </w:rPr>
        <w:t>программы.</w:t>
      </w:r>
    </w:p>
    <w:p w:rsidR="00906145" w:rsidRDefault="00C56FC5">
      <w:pPr>
        <w:pStyle w:val="a3"/>
        <w:spacing w:before="195" w:line="278" w:lineRule="auto"/>
        <w:ind w:right="174"/>
      </w:pPr>
      <w:r>
        <w:t>В</w:t>
      </w:r>
      <w:r>
        <w:rPr>
          <w:spacing w:val="-6"/>
        </w:rPr>
        <w:t xml:space="preserve"> </w:t>
      </w:r>
      <w:r>
        <w:t>соответствии</w:t>
      </w:r>
      <w:r>
        <w:rPr>
          <w:spacing w:val="-5"/>
        </w:rPr>
        <w:t xml:space="preserve"> </w:t>
      </w:r>
      <w:r>
        <w:t>с</w:t>
      </w:r>
      <w:r>
        <w:rPr>
          <w:spacing w:val="-3"/>
        </w:rPr>
        <w:t xml:space="preserve"> </w:t>
      </w:r>
      <w:r>
        <w:t>ФГОС</w:t>
      </w:r>
      <w:r>
        <w:rPr>
          <w:spacing w:val="-6"/>
        </w:rPr>
        <w:t xml:space="preserve"> </w:t>
      </w:r>
      <w:r>
        <w:t>НОО</w:t>
      </w:r>
      <w:r>
        <w:rPr>
          <w:spacing w:val="-6"/>
        </w:rPr>
        <w:t xml:space="preserve"> </w:t>
      </w:r>
      <w:r>
        <w:t>система</w:t>
      </w:r>
      <w:r>
        <w:rPr>
          <w:spacing w:val="-6"/>
        </w:rPr>
        <w:t xml:space="preserve"> </w:t>
      </w:r>
      <w:r>
        <w:t>оценки</w:t>
      </w:r>
      <w:r>
        <w:rPr>
          <w:spacing w:val="-6"/>
        </w:rPr>
        <w:t xml:space="preserve"> </w:t>
      </w:r>
      <w:r>
        <w:t>образовательной</w:t>
      </w:r>
      <w:r>
        <w:rPr>
          <w:spacing w:val="-3"/>
        </w:rPr>
        <w:t xml:space="preserve"> </w:t>
      </w:r>
      <w:r>
        <w:t>организации</w:t>
      </w:r>
      <w:r>
        <w:rPr>
          <w:spacing w:val="-6"/>
        </w:rPr>
        <w:t xml:space="preserve"> </w:t>
      </w:r>
      <w:r>
        <w:t>реализует системно-деятельностный, уровневый и комплексный подходы к оценке</w:t>
      </w:r>
    </w:p>
    <w:p w:rsidR="00906145" w:rsidRDefault="00C56FC5">
      <w:pPr>
        <w:pStyle w:val="a3"/>
        <w:spacing w:line="294" w:lineRule="exact"/>
      </w:pPr>
      <w:r>
        <w:rPr>
          <w:spacing w:val="-2"/>
        </w:rPr>
        <w:t>образовательных</w:t>
      </w:r>
      <w:r>
        <w:rPr>
          <w:spacing w:val="12"/>
        </w:rPr>
        <w:t xml:space="preserve"> </w:t>
      </w:r>
      <w:r>
        <w:rPr>
          <w:spacing w:val="-2"/>
        </w:rPr>
        <w:t>достижений.</w:t>
      </w:r>
    </w:p>
    <w:p w:rsidR="00906145" w:rsidRDefault="00C56FC5">
      <w:pPr>
        <w:pStyle w:val="a3"/>
        <w:spacing w:before="243" w:line="276" w:lineRule="auto"/>
        <w:ind w:right="135"/>
      </w:pPr>
      <w:r>
        <w:t>Системно-деятельностный</w:t>
      </w:r>
      <w:r>
        <w:rPr>
          <w:spacing w:val="-8"/>
        </w:rPr>
        <w:t xml:space="preserve"> </w:t>
      </w:r>
      <w:r>
        <w:t>подход</w:t>
      </w:r>
      <w:r>
        <w:rPr>
          <w:spacing w:val="-6"/>
        </w:rPr>
        <w:t xml:space="preserve"> </w:t>
      </w:r>
      <w:r>
        <w:t>к</w:t>
      </w:r>
      <w:r>
        <w:rPr>
          <w:spacing w:val="-9"/>
        </w:rPr>
        <w:t xml:space="preserve"> </w:t>
      </w:r>
      <w:r>
        <w:t>оценке</w:t>
      </w:r>
      <w:r>
        <w:rPr>
          <w:spacing w:val="-6"/>
        </w:rPr>
        <w:t xml:space="preserve"> </w:t>
      </w:r>
      <w:r>
        <w:t>образовательных</w:t>
      </w:r>
      <w:r>
        <w:rPr>
          <w:spacing w:val="-8"/>
        </w:rPr>
        <w:t xml:space="preserve"> </w:t>
      </w:r>
      <w:r>
        <w:t>достижений</w:t>
      </w:r>
      <w:r>
        <w:rPr>
          <w:spacing w:val="-8"/>
        </w:rPr>
        <w:t xml:space="preserve"> </w:t>
      </w:r>
      <w:r>
        <w:t>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w:t>
      </w:r>
    </w:p>
    <w:p w:rsidR="00906145" w:rsidRDefault="00C56FC5" w:rsidP="00F968C3">
      <w:pPr>
        <w:pStyle w:val="a3"/>
        <w:spacing w:before="1" w:line="276" w:lineRule="auto"/>
      </w:pPr>
      <w:r>
        <w:t>обучающихся.</w:t>
      </w:r>
      <w:r>
        <w:rPr>
          <w:spacing w:val="-6"/>
        </w:rPr>
        <w:t xml:space="preserve"> </w:t>
      </w:r>
      <w:r>
        <w:t>Он</w:t>
      </w:r>
      <w:r>
        <w:rPr>
          <w:spacing w:val="-6"/>
        </w:rPr>
        <w:t xml:space="preserve"> </w:t>
      </w:r>
      <w:r>
        <w:t>обеспечивается</w:t>
      </w:r>
      <w:r>
        <w:rPr>
          <w:spacing w:val="-6"/>
        </w:rPr>
        <w:t xml:space="preserve"> </w:t>
      </w:r>
      <w:r>
        <w:t>содержанием</w:t>
      </w:r>
      <w:r>
        <w:rPr>
          <w:spacing w:val="-6"/>
        </w:rPr>
        <w:t xml:space="preserve"> </w:t>
      </w:r>
      <w:r>
        <w:t>и</w:t>
      </w:r>
      <w:r>
        <w:rPr>
          <w:spacing w:val="-6"/>
        </w:rPr>
        <w:t xml:space="preserve"> </w:t>
      </w:r>
      <w:r>
        <w:t>критериями</w:t>
      </w:r>
      <w:r>
        <w:rPr>
          <w:spacing w:val="-6"/>
        </w:rPr>
        <w:t xml:space="preserve"> </w:t>
      </w:r>
      <w:r>
        <w:t>оценки,</w:t>
      </w:r>
      <w:r>
        <w:rPr>
          <w:spacing w:val="-6"/>
        </w:rPr>
        <w:t xml:space="preserve"> </w:t>
      </w:r>
      <w:r>
        <w:t>в</w:t>
      </w:r>
      <w:r>
        <w:rPr>
          <w:spacing w:val="-3"/>
        </w:rPr>
        <w:t xml:space="preserve"> </w:t>
      </w:r>
      <w:r>
        <w:t>качестве которых выступают планируемые результаты обучения, выраженные в</w:t>
      </w:r>
      <w:r w:rsidR="00F968C3">
        <w:t xml:space="preserve">  </w:t>
      </w:r>
      <w:r>
        <w:rPr>
          <w:spacing w:val="-2"/>
        </w:rPr>
        <w:t>деятельностной</w:t>
      </w:r>
      <w:r>
        <w:rPr>
          <w:spacing w:val="8"/>
        </w:rPr>
        <w:t xml:space="preserve"> </w:t>
      </w:r>
      <w:r>
        <w:rPr>
          <w:spacing w:val="-2"/>
        </w:rPr>
        <w:t>форме.</w:t>
      </w:r>
    </w:p>
    <w:p w:rsidR="00906145" w:rsidRDefault="00C56FC5">
      <w:pPr>
        <w:pStyle w:val="a3"/>
        <w:spacing w:before="243" w:line="276" w:lineRule="auto"/>
        <w:ind w:right="333"/>
      </w:pPr>
      <w:r>
        <w:t>Уровневый подход служит важнейшей основой для организации индивидуальной работы</w:t>
      </w:r>
      <w:r>
        <w:rPr>
          <w:spacing w:val="-6"/>
        </w:rPr>
        <w:t xml:space="preserve"> </w:t>
      </w:r>
      <w:r>
        <w:t>с</w:t>
      </w:r>
      <w:r>
        <w:rPr>
          <w:spacing w:val="-5"/>
        </w:rPr>
        <w:t xml:space="preserve"> </w:t>
      </w:r>
      <w:r>
        <w:t>обучающимися.</w:t>
      </w:r>
      <w:r>
        <w:rPr>
          <w:spacing w:val="-6"/>
        </w:rPr>
        <w:t xml:space="preserve"> </w:t>
      </w:r>
      <w:r>
        <w:t>Он</w:t>
      </w:r>
      <w:r>
        <w:rPr>
          <w:spacing w:val="-6"/>
        </w:rPr>
        <w:t xml:space="preserve"> </w:t>
      </w:r>
      <w:r>
        <w:t>реализуется</w:t>
      </w:r>
      <w:r>
        <w:rPr>
          <w:spacing w:val="-3"/>
        </w:rPr>
        <w:t xml:space="preserve"> </w:t>
      </w:r>
      <w:r>
        <w:t>как</w:t>
      </w:r>
      <w:r>
        <w:rPr>
          <w:spacing w:val="-6"/>
        </w:rPr>
        <w:t xml:space="preserve"> </w:t>
      </w:r>
      <w:r>
        <w:t>по</w:t>
      </w:r>
      <w:r>
        <w:rPr>
          <w:spacing w:val="-6"/>
        </w:rPr>
        <w:t xml:space="preserve"> </w:t>
      </w:r>
      <w:r>
        <w:t>отношению</w:t>
      </w:r>
      <w:r>
        <w:rPr>
          <w:spacing w:val="-3"/>
        </w:rPr>
        <w:t xml:space="preserve"> </w:t>
      </w:r>
      <w:r>
        <w:t>к</w:t>
      </w:r>
      <w:r>
        <w:rPr>
          <w:spacing w:val="-6"/>
        </w:rPr>
        <w:t xml:space="preserve"> </w:t>
      </w:r>
      <w:r>
        <w:t>содержанию</w:t>
      </w:r>
      <w:r>
        <w:rPr>
          <w:spacing w:val="-6"/>
        </w:rPr>
        <w:t xml:space="preserve"> </w:t>
      </w:r>
      <w:r>
        <w:t xml:space="preserve">оценки, </w:t>
      </w:r>
      <w:r>
        <w:lastRenderedPageBreak/>
        <w:t>так и к представлению и интерпретации результатов измерений.</w:t>
      </w:r>
    </w:p>
    <w:p w:rsidR="00906145" w:rsidRDefault="00C56FC5">
      <w:pPr>
        <w:pStyle w:val="a3"/>
        <w:spacing w:before="200" w:line="278" w:lineRule="auto"/>
      </w:pPr>
      <w:r>
        <w:t>Уровневый подход реализуется за счёт фиксации различных уровней достижения обучающимися</w:t>
      </w:r>
      <w:r>
        <w:rPr>
          <w:spacing w:val="-5"/>
        </w:rPr>
        <w:t xml:space="preserve"> </w:t>
      </w:r>
      <w:r>
        <w:t>планируемых</w:t>
      </w:r>
      <w:r>
        <w:rPr>
          <w:spacing w:val="-6"/>
        </w:rPr>
        <w:t xml:space="preserve"> </w:t>
      </w:r>
      <w:r>
        <w:t>результатов</w:t>
      </w:r>
      <w:r>
        <w:rPr>
          <w:spacing w:val="-6"/>
        </w:rPr>
        <w:t xml:space="preserve"> </w:t>
      </w:r>
      <w:r>
        <w:t>базового</w:t>
      </w:r>
      <w:r>
        <w:rPr>
          <w:spacing w:val="-3"/>
        </w:rPr>
        <w:t xml:space="preserve"> </w:t>
      </w:r>
      <w:r>
        <w:t>уровня</w:t>
      </w:r>
      <w:r>
        <w:rPr>
          <w:spacing w:val="-5"/>
        </w:rPr>
        <w:t xml:space="preserve"> </w:t>
      </w:r>
      <w:r>
        <w:t>и</w:t>
      </w:r>
      <w:r>
        <w:rPr>
          <w:spacing w:val="-2"/>
        </w:rPr>
        <w:t xml:space="preserve"> </w:t>
      </w:r>
      <w:r>
        <w:t>уровней</w:t>
      </w:r>
      <w:r>
        <w:rPr>
          <w:spacing w:val="-5"/>
        </w:rPr>
        <w:t xml:space="preserve"> </w:t>
      </w:r>
      <w:r>
        <w:t>выше</w:t>
      </w:r>
      <w:r>
        <w:rPr>
          <w:spacing w:val="-6"/>
        </w:rPr>
        <w:t xml:space="preserve"> </w:t>
      </w:r>
      <w:r>
        <w:t>и</w:t>
      </w:r>
      <w:r>
        <w:rPr>
          <w:spacing w:val="-6"/>
        </w:rPr>
        <w:t xml:space="preserve"> </w:t>
      </w:r>
      <w:r>
        <w:t>ниже</w:t>
      </w:r>
    </w:p>
    <w:p w:rsidR="00906145" w:rsidRDefault="00C56FC5">
      <w:pPr>
        <w:pStyle w:val="a3"/>
        <w:spacing w:line="276" w:lineRule="auto"/>
      </w:pPr>
      <w:r>
        <w:t>базового.</w:t>
      </w:r>
      <w:r>
        <w:rPr>
          <w:spacing w:val="-8"/>
        </w:rPr>
        <w:t xml:space="preserve"> </w:t>
      </w:r>
      <w:r>
        <w:t>Достижение</w:t>
      </w:r>
      <w:r>
        <w:rPr>
          <w:spacing w:val="-8"/>
        </w:rPr>
        <w:t xml:space="preserve"> </w:t>
      </w:r>
      <w:r>
        <w:t>базового</w:t>
      </w:r>
      <w:r>
        <w:rPr>
          <w:spacing w:val="-4"/>
        </w:rPr>
        <w:t xml:space="preserve"> </w:t>
      </w:r>
      <w:r>
        <w:t>уровня</w:t>
      </w:r>
      <w:r>
        <w:rPr>
          <w:spacing w:val="-7"/>
        </w:rPr>
        <w:t xml:space="preserve"> </w:t>
      </w:r>
      <w:r>
        <w:t>свидетельствует</w:t>
      </w:r>
      <w:r>
        <w:rPr>
          <w:spacing w:val="-6"/>
        </w:rPr>
        <w:t xml:space="preserve"> </w:t>
      </w:r>
      <w:r>
        <w:t>о</w:t>
      </w:r>
      <w:r>
        <w:rPr>
          <w:spacing w:val="-8"/>
        </w:rPr>
        <w:t xml:space="preserve"> </w:t>
      </w:r>
      <w:r>
        <w:t>способности</w:t>
      </w:r>
      <w:r>
        <w:rPr>
          <w:spacing w:val="-8"/>
        </w:rPr>
        <w:t xml:space="preserve"> </w:t>
      </w:r>
      <w:r>
        <w:t>обучающихся решать типовые учебные задачи, целенаправленно отрабатываемые со всеми</w:t>
      </w:r>
    </w:p>
    <w:p w:rsidR="00906145" w:rsidRDefault="00C56FC5">
      <w:pPr>
        <w:pStyle w:val="a3"/>
        <w:spacing w:line="276" w:lineRule="auto"/>
      </w:pPr>
      <w:r>
        <w:t>обучающимися в ходе учебного процесса. Овладение базовым уровнем является границей,</w:t>
      </w:r>
      <w:r>
        <w:rPr>
          <w:spacing w:val="-6"/>
        </w:rPr>
        <w:t xml:space="preserve"> </w:t>
      </w:r>
      <w:r>
        <w:t>отделяющей</w:t>
      </w:r>
      <w:r>
        <w:rPr>
          <w:spacing w:val="-6"/>
        </w:rPr>
        <w:t xml:space="preserve"> </w:t>
      </w:r>
      <w:r>
        <w:t>знание</w:t>
      </w:r>
      <w:r>
        <w:rPr>
          <w:spacing w:val="-6"/>
        </w:rPr>
        <w:t xml:space="preserve"> </w:t>
      </w:r>
      <w:r>
        <w:t>от</w:t>
      </w:r>
      <w:r>
        <w:rPr>
          <w:spacing w:val="-6"/>
        </w:rPr>
        <w:t xml:space="preserve"> </w:t>
      </w:r>
      <w:r>
        <w:t>незнания,</w:t>
      </w:r>
      <w:r>
        <w:rPr>
          <w:spacing w:val="-6"/>
        </w:rPr>
        <w:t xml:space="preserve"> </w:t>
      </w:r>
      <w:r>
        <w:t>выступает</w:t>
      </w:r>
      <w:r>
        <w:rPr>
          <w:spacing w:val="-6"/>
        </w:rPr>
        <w:t xml:space="preserve"> </w:t>
      </w:r>
      <w:r>
        <w:t>достаточным</w:t>
      </w:r>
      <w:r>
        <w:rPr>
          <w:spacing w:val="-6"/>
        </w:rPr>
        <w:t xml:space="preserve"> </w:t>
      </w:r>
      <w:r>
        <w:t>для</w:t>
      </w:r>
      <w:r>
        <w:rPr>
          <w:spacing w:val="-5"/>
        </w:rPr>
        <w:t xml:space="preserve"> </w:t>
      </w:r>
      <w:r>
        <w:t>продолжения обучения и усвоения последующего материала.</w:t>
      </w:r>
    </w:p>
    <w:p w:rsidR="00906145" w:rsidRDefault="00906145">
      <w:pPr>
        <w:pStyle w:val="a3"/>
        <w:spacing w:line="276" w:lineRule="auto"/>
        <w:sectPr w:rsidR="00906145">
          <w:type w:val="continuous"/>
          <w:pgSz w:w="12240" w:h="15840"/>
          <w:pgMar w:top="1120" w:right="720" w:bottom="720" w:left="720" w:header="0" w:footer="534" w:gutter="0"/>
          <w:cols w:space="720"/>
        </w:sectPr>
      </w:pPr>
    </w:p>
    <w:p w:rsidR="00906145" w:rsidRDefault="00C56FC5">
      <w:pPr>
        <w:pStyle w:val="a3"/>
        <w:spacing w:before="65"/>
      </w:pPr>
      <w:r>
        <w:lastRenderedPageBreak/>
        <w:t>Комплексный</w:t>
      </w:r>
      <w:r>
        <w:rPr>
          <w:spacing w:val="-13"/>
        </w:rPr>
        <w:t xml:space="preserve"> </w:t>
      </w:r>
      <w:r>
        <w:t>подход</w:t>
      </w:r>
      <w:r>
        <w:rPr>
          <w:spacing w:val="-9"/>
        </w:rPr>
        <w:t xml:space="preserve"> </w:t>
      </w:r>
      <w:r>
        <w:t>к</w:t>
      </w:r>
      <w:r>
        <w:rPr>
          <w:spacing w:val="-13"/>
        </w:rPr>
        <w:t xml:space="preserve"> </w:t>
      </w:r>
      <w:r>
        <w:t>оценке</w:t>
      </w:r>
      <w:r>
        <w:rPr>
          <w:spacing w:val="-12"/>
        </w:rPr>
        <w:t xml:space="preserve"> </w:t>
      </w:r>
      <w:r>
        <w:t>образовательных</w:t>
      </w:r>
      <w:r>
        <w:rPr>
          <w:spacing w:val="-12"/>
        </w:rPr>
        <w:t xml:space="preserve"> </w:t>
      </w:r>
      <w:r>
        <w:t>достижений</w:t>
      </w:r>
      <w:r>
        <w:rPr>
          <w:spacing w:val="-12"/>
        </w:rPr>
        <w:t xml:space="preserve"> </w:t>
      </w:r>
      <w:r>
        <w:t>реализуется</w:t>
      </w:r>
      <w:r>
        <w:rPr>
          <w:spacing w:val="-12"/>
        </w:rPr>
        <w:t xml:space="preserve"> </w:t>
      </w:r>
      <w:r>
        <w:rPr>
          <w:spacing w:val="-2"/>
        </w:rPr>
        <w:t>путём:</w:t>
      </w:r>
    </w:p>
    <w:p w:rsidR="00906145" w:rsidRDefault="00C56FC5" w:rsidP="00E14051">
      <w:pPr>
        <w:pStyle w:val="a4"/>
        <w:numPr>
          <w:ilvl w:val="0"/>
          <w:numId w:val="57"/>
        </w:numPr>
        <w:tabs>
          <w:tab w:val="left" w:pos="1689"/>
        </w:tabs>
        <w:spacing w:before="246"/>
        <w:ind w:left="1689" w:hanging="707"/>
        <w:jc w:val="both"/>
        <w:rPr>
          <w:sz w:val="26"/>
        </w:rPr>
      </w:pPr>
      <w:r>
        <w:rPr>
          <w:sz w:val="26"/>
        </w:rPr>
        <w:t>оценки</w:t>
      </w:r>
      <w:r>
        <w:rPr>
          <w:spacing w:val="-12"/>
          <w:sz w:val="26"/>
        </w:rPr>
        <w:t xml:space="preserve"> </w:t>
      </w:r>
      <w:r>
        <w:rPr>
          <w:sz w:val="26"/>
        </w:rPr>
        <w:t>предметных</w:t>
      </w:r>
      <w:r>
        <w:rPr>
          <w:spacing w:val="-11"/>
          <w:sz w:val="26"/>
        </w:rPr>
        <w:t xml:space="preserve"> </w:t>
      </w:r>
      <w:r>
        <w:rPr>
          <w:sz w:val="26"/>
        </w:rPr>
        <w:t>и</w:t>
      </w:r>
      <w:r>
        <w:rPr>
          <w:spacing w:val="-8"/>
          <w:sz w:val="26"/>
        </w:rPr>
        <w:t xml:space="preserve"> </w:t>
      </w:r>
      <w:r>
        <w:rPr>
          <w:sz w:val="26"/>
        </w:rPr>
        <w:t>метапредметных</w:t>
      </w:r>
      <w:r>
        <w:rPr>
          <w:spacing w:val="-10"/>
          <w:sz w:val="26"/>
        </w:rPr>
        <w:t xml:space="preserve"> </w:t>
      </w:r>
      <w:r>
        <w:rPr>
          <w:spacing w:val="-2"/>
          <w:sz w:val="26"/>
        </w:rPr>
        <w:t>результатов;</w:t>
      </w:r>
    </w:p>
    <w:p w:rsidR="00906145" w:rsidRDefault="00C56FC5" w:rsidP="00E14051">
      <w:pPr>
        <w:pStyle w:val="a4"/>
        <w:numPr>
          <w:ilvl w:val="0"/>
          <w:numId w:val="57"/>
        </w:numPr>
        <w:tabs>
          <w:tab w:val="left" w:pos="1689"/>
        </w:tabs>
        <w:spacing w:before="246"/>
        <w:ind w:left="1689" w:hanging="707"/>
        <w:jc w:val="both"/>
        <w:rPr>
          <w:sz w:val="26"/>
        </w:rPr>
      </w:pPr>
      <w:r>
        <w:rPr>
          <w:sz w:val="26"/>
        </w:rPr>
        <w:t>использования</w:t>
      </w:r>
      <w:r>
        <w:rPr>
          <w:spacing w:val="-14"/>
          <w:sz w:val="26"/>
        </w:rPr>
        <w:t xml:space="preserve"> </w:t>
      </w:r>
      <w:r>
        <w:rPr>
          <w:sz w:val="26"/>
        </w:rPr>
        <w:t>комплекса</w:t>
      </w:r>
      <w:r>
        <w:rPr>
          <w:spacing w:val="-15"/>
          <w:sz w:val="26"/>
        </w:rPr>
        <w:t xml:space="preserve"> </w:t>
      </w:r>
      <w:r>
        <w:rPr>
          <w:sz w:val="26"/>
        </w:rPr>
        <w:t>оценочных</w:t>
      </w:r>
      <w:r>
        <w:rPr>
          <w:spacing w:val="-14"/>
          <w:sz w:val="26"/>
        </w:rPr>
        <w:t xml:space="preserve"> </w:t>
      </w:r>
      <w:r>
        <w:rPr>
          <w:sz w:val="26"/>
        </w:rPr>
        <w:t>процедур</w:t>
      </w:r>
      <w:r>
        <w:rPr>
          <w:spacing w:val="-13"/>
          <w:sz w:val="26"/>
        </w:rPr>
        <w:t xml:space="preserve"> </w:t>
      </w:r>
      <w:r>
        <w:rPr>
          <w:sz w:val="26"/>
        </w:rPr>
        <w:t>(стартовой,</w:t>
      </w:r>
      <w:r>
        <w:rPr>
          <w:spacing w:val="-12"/>
          <w:sz w:val="26"/>
        </w:rPr>
        <w:t xml:space="preserve"> </w:t>
      </w:r>
      <w:r>
        <w:rPr>
          <w:spacing w:val="-2"/>
          <w:sz w:val="26"/>
        </w:rPr>
        <w:t>текущей,</w:t>
      </w:r>
    </w:p>
    <w:p w:rsidR="00906145" w:rsidRDefault="00C56FC5">
      <w:pPr>
        <w:pStyle w:val="a3"/>
        <w:spacing w:before="44" w:line="276" w:lineRule="auto"/>
        <w:ind w:right="534"/>
        <w:jc w:val="both"/>
      </w:pPr>
      <w:r>
        <w:t>тематической,</w:t>
      </w:r>
      <w:r>
        <w:rPr>
          <w:spacing w:val="-7"/>
        </w:rPr>
        <w:t xml:space="preserve"> </w:t>
      </w:r>
      <w:r>
        <w:t>промежуточной),</w:t>
      </w:r>
      <w:r>
        <w:rPr>
          <w:spacing w:val="-5"/>
        </w:rPr>
        <w:t xml:space="preserve"> </w:t>
      </w:r>
      <w:r>
        <w:t>как</w:t>
      </w:r>
      <w:r>
        <w:rPr>
          <w:spacing w:val="-8"/>
        </w:rPr>
        <w:t xml:space="preserve"> </w:t>
      </w:r>
      <w:r>
        <w:t>основы</w:t>
      </w:r>
      <w:r>
        <w:rPr>
          <w:spacing w:val="-7"/>
        </w:rPr>
        <w:t xml:space="preserve"> </w:t>
      </w:r>
      <w:r>
        <w:t>для</w:t>
      </w:r>
      <w:r>
        <w:rPr>
          <w:spacing w:val="-7"/>
        </w:rPr>
        <w:t xml:space="preserve"> </w:t>
      </w:r>
      <w:r>
        <w:t>оценки</w:t>
      </w:r>
      <w:r>
        <w:rPr>
          <w:spacing w:val="-7"/>
        </w:rPr>
        <w:t xml:space="preserve"> </w:t>
      </w:r>
      <w:r>
        <w:t>динамики</w:t>
      </w:r>
      <w:r>
        <w:rPr>
          <w:spacing w:val="-7"/>
        </w:rPr>
        <w:t xml:space="preserve"> </w:t>
      </w:r>
      <w:r>
        <w:t>индивидуальных образовательных</w:t>
      </w:r>
      <w:r>
        <w:rPr>
          <w:spacing w:val="-5"/>
        </w:rPr>
        <w:t xml:space="preserve"> </w:t>
      </w:r>
      <w:r>
        <w:t>достижений</w:t>
      </w:r>
      <w:r>
        <w:rPr>
          <w:spacing w:val="-5"/>
        </w:rPr>
        <w:t xml:space="preserve"> </w:t>
      </w:r>
      <w:r>
        <w:t>обучающихся</w:t>
      </w:r>
      <w:r>
        <w:rPr>
          <w:spacing w:val="-4"/>
        </w:rPr>
        <w:t xml:space="preserve"> </w:t>
      </w:r>
      <w:r>
        <w:t>и</w:t>
      </w:r>
      <w:r>
        <w:rPr>
          <w:spacing w:val="-5"/>
        </w:rPr>
        <w:t xml:space="preserve"> </w:t>
      </w:r>
      <w:r>
        <w:t>для итоговой</w:t>
      </w:r>
      <w:r>
        <w:rPr>
          <w:spacing w:val="-5"/>
        </w:rPr>
        <w:t xml:space="preserve"> </w:t>
      </w:r>
      <w:r>
        <w:t>оценки;</w:t>
      </w:r>
      <w:r>
        <w:rPr>
          <w:spacing w:val="-5"/>
        </w:rPr>
        <w:t xml:space="preserve"> </w:t>
      </w:r>
      <w:r>
        <w:t>использования контекстной информации (об особенностях обучающихся, условиях и процессе</w:t>
      </w:r>
    </w:p>
    <w:p w:rsidR="00906145" w:rsidRDefault="00C56FC5">
      <w:pPr>
        <w:pStyle w:val="a3"/>
        <w:spacing w:before="1" w:line="276" w:lineRule="auto"/>
        <w:ind w:right="883"/>
        <w:jc w:val="both"/>
      </w:pPr>
      <w:r>
        <w:t>обучения</w:t>
      </w:r>
      <w:r>
        <w:rPr>
          <w:spacing w:val="-6"/>
        </w:rPr>
        <w:t xml:space="preserve"> </w:t>
      </w:r>
      <w:r>
        <w:t>и</w:t>
      </w:r>
      <w:r>
        <w:rPr>
          <w:spacing w:val="-6"/>
        </w:rPr>
        <w:t xml:space="preserve"> </w:t>
      </w:r>
      <w:r>
        <w:t>др.)</w:t>
      </w:r>
      <w:r>
        <w:rPr>
          <w:spacing w:val="-4"/>
        </w:rPr>
        <w:t xml:space="preserve"> </w:t>
      </w:r>
      <w:r>
        <w:t>для</w:t>
      </w:r>
      <w:r>
        <w:rPr>
          <w:spacing w:val="-6"/>
        </w:rPr>
        <w:t xml:space="preserve"> </w:t>
      </w:r>
      <w:r>
        <w:t>интерпретации</w:t>
      </w:r>
      <w:r>
        <w:rPr>
          <w:spacing w:val="-6"/>
        </w:rPr>
        <w:t xml:space="preserve"> </w:t>
      </w:r>
      <w:r>
        <w:t>полученных</w:t>
      </w:r>
      <w:r>
        <w:rPr>
          <w:spacing w:val="-6"/>
        </w:rPr>
        <w:t xml:space="preserve"> </w:t>
      </w:r>
      <w:r>
        <w:t>результатов</w:t>
      </w:r>
      <w:r>
        <w:rPr>
          <w:spacing w:val="-6"/>
        </w:rPr>
        <w:t xml:space="preserve"> </w:t>
      </w:r>
      <w:r>
        <w:t>в</w:t>
      </w:r>
      <w:r>
        <w:rPr>
          <w:spacing w:val="-6"/>
        </w:rPr>
        <w:t xml:space="preserve"> </w:t>
      </w:r>
      <w:r>
        <w:t>целях</w:t>
      </w:r>
      <w:r>
        <w:rPr>
          <w:spacing w:val="-5"/>
        </w:rPr>
        <w:t xml:space="preserve"> </w:t>
      </w:r>
      <w:r>
        <w:t>управления качеством образования;</w:t>
      </w:r>
    </w:p>
    <w:p w:rsidR="00906145" w:rsidRDefault="00C56FC5" w:rsidP="00E14051">
      <w:pPr>
        <w:pStyle w:val="a4"/>
        <w:numPr>
          <w:ilvl w:val="0"/>
          <w:numId w:val="57"/>
        </w:numPr>
        <w:tabs>
          <w:tab w:val="left" w:pos="1689"/>
        </w:tabs>
        <w:spacing w:before="201" w:line="276" w:lineRule="auto"/>
        <w:ind w:right="354" w:firstLine="0"/>
        <w:rPr>
          <w:sz w:val="26"/>
        </w:rPr>
      </w:pPr>
      <w:r>
        <w:rPr>
          <w:sz w:val="26"/>
        </w:rPr>
        <w:t>использования</w:t>
      </w:r>
      <w:r>
        <w:rPr>
          <w:spacing w:val="-6"/>
          <w:sz w:val="26"/>
        </w:rPr>
        <w:t xml:space="preserve"> </w:t>
      </w:r>
      <w:r>
        <w:rPr>
          <w:sz w:val="26"/>
        </w:rPr>
        <w:t>разнообразных</w:t>
      </w:r>
      <w:r>
        <w:rPr>
          <w:spacing w:val="-7"/>
          <w:sz w:val="26"/>
        </w:rPr>
        <w:t xml:space="preserve"> </w:t>
      </w:r>
      <w:r>
        <w:rPr>
          <w:sz w:val="26"/>
        </w:rPr>
        <w:t>методов</w:t>
      </w:r>
      <w:r>
        <w:rPr>
          <w:spacing w:val="-7"/>
          <w:sz w:val="26"/>
        </w:rPr>
        <w:t xml:space="preserve"> </w:t>
      </w:r>
      <w:r>
        <w:rPr>
          <w:sz w:val="26"/>
        </w:rPr>
        <w:t>и</w:t>
      </w:r>
      <w:r>
        <w:rPr>
          <w:spacing w:val="-7"/>
          <w:sz w:val="26"/>
        </w:rPr>
        <w:t xml:space="preserve"> </w:t>
      </w:r>
      <w:r>
        <w:rPr>
          <w:sz w:val="26"/>
        </w:rPr>
        <w:t>форм</w:t>
      </w:r>
      <w:r>
        <w:rPr>
          <w:spacing w:val="-7"/>
          <w:sz w:val="26"/>
        </w:rPr>
        <w:t xml:space="preserve"> </w:t>
      </w:r>
      <w:r>
        <w:rPr>
          <w:sz w:val="26"/>
        </w:rPr>
        <w:t>оценки,</w:t>
      </w:r>
      <w:r>
        <w:rPr>
          <w:spacing w:val="-7"/>
          <w:sz w:val="26"/>
        </w:rPr>
        <w:t xml:space="preserve"> </w:t>
      </w:r>
      <w:r>
        <w:rPr>
          <w:sz w:val="26"/>
        </w:rPr>
        <w:t>взаимно</w:t>
      </w:r>
      <w:r>
        <w:rPr>
          <w:spacing w:val="-4"/>
          <w:sz w:val="26"/>
        </w:rPr>
        <w:t xml:space="preserve"> </w:t>
      </w:r>
      <w:r>
        <w:rPr>
          <w:sz w:val="26"/>
        </w:rPr>
        <w:t>дополняющих друг друга: стандартизированных устных и письменных работ, проектов,</w:t>
      </w:r>
    </w:p>
    <w:p w:rsidR="00906145" w:rsidRDefault="00C56FC5">
      <w:pPr>
        <w:pStyle w:val="a3"/>
        <w:spacing w:line="298" w:lineRule="exact"/>
        <w:jc w:val="both"/>
      </w:pPr>
      <w:r>
        <w:t>практических</w:t>
      </w:r>
      <w:r>
        <w:rPr>
          <w:spacing w:val="-10"/>
        </w:rPr>
        <w:t xml:space="preserve"> </w:t>
      </w:r>
      <w:r>
        <w:t>(в</w:t>
      </w:r>
      <w:r>
        <w:rPr>
          <w:spacing w:val="-10"/>
        </w:rPr>
        <w:t xml:space="preserve"> </w:t>
      </w:r>
      <w:r>
        <w:t>том</w:t>
      </w:r>
      <w:r>
        <w:rPr>
          <w:spacing w:val="-7"/>
        </w:rPr>
        <w:t xml:space="preserve"> </w:t>
      </w:r>
      <w:r>
        <w:t>числе</w:t>
      </w:r>
      <w:r>
        <w:rPr>
          <w:spacing w:val="-10"/>
        </w:rPr>
        <w:t xml:space="preserve"> </w:t>
      </w:r>
      <w:r>
        <w:t>исследовательских)</w:t>
      </w:r>
      <w:r>
        <w:rPr>
          <w:spacing w:val="-9"/>
        </w:rPr>
        <w:t xml:space="preserve"> </w:t>
      </w:r>
      <w:r>
        <w:t>и</w:t>
      </w:r>
      <w:r>
        <w:rPr>
          <w:spacing w:val="-9"/>
        </w:rPr>
        <w:t xml:space="preserve"> </w:t>
      </w:r>
      <w:r>
        <w:t>творческих</w:t>
      </w:r>
      <w:r>
        <w:rPr>
          <w:spacing w:val="-7"/>
        </w:rPr>
        <w:t xml:space="preserve"> </w:t>
      </w:r>
      <w:r>
        <w:rPr>
          <w:spacing w:val="-2"/>
        </w:rPr>
        <w:t>работ;</w:t>
      </w:r>
    </w:p>
    <w:p w:rsidR="00906145" w:rsidRDefault="00C56FC5" w:rsidP="00E14051">
      <w:pPr>
        <w:pStyle w:val="a4"/>
        <w:numPr>
          <w:ilvl w:val="0"/>
          <w:numId w:val="57"/>
        </w:numPr>
        <w:tabs>
          <w:tab w:val="left" w:pos="1689"/>
        </w:tabs>
        <w:spacing w:before="246" w:line="276" w:lineRule="auto"/>
        <w:ind w:right="864" w:firstLine="0"/>
        <w:rPr>
          <w:sz w:val="26"/>
        </w:rPr>
      </w:pPr>
      <w:r>
        <w:rPr>
          <w:sz w:val="26"/>
        </w:rPr>
        <w:t>использования форм работы, обеспечивающих возможность включения младших</w:t>
      </w:r>
      <w:r>
        <w:rPr>
          <w:spacing w:val="-6"/>
          <w:sz w:val="26"/>
        </w:rPr>
        <w:t xml:space="preserve"> </w:t>
      </w:r>
      <w:r>
        <w:rPr>
          <w:sz w:val="26"/>
        </w:rPr>
        <w:t>школьников</w:t>
      </w:r>
      <w:r>
        <w:rPr>
          <w:spacing w:val="-7"/>
          <w:sz w:val="26"/>
        </w:rPr>
        <w:t xml:space="preserve"> </w:t>
      </w:r>
      <w:r>
        <w:rPr>
          <w:sz w:val="26"/>
        </w:rPr>
        <w:t>в</w:t>
      </w:r>
      <w:r>
        <w:rPr>
          <w:spacing w:val="-9"/>
          <w:sz w:val="26"/>
        </w:rPr>
        <w:t xml:space="preserve"> </w:t>
      </w:r>
      <w:r>
        <w:rPr>
          <w:sz w:val="26"/>
        </w:rPr>
        <w:t>самостоятельную</w:t>
      </w:r>
      <w:r>
        <w:rPr>
          <w:spacing w:val="-9"/>
          <w:sz w:val="26"/>
        </w:rPr>
        <w:t xml:space="preserve"> </w:t>
      </w:r>
      <w:r>
        <w:rPr>
          <w:sz w:val="26"/>
        </w:rPr>
        <w:t>оценочную</w:t>
      </w:r>
      <w:r>
        <w:rPr>
          <w:spacing w:val="-9"/>
          <w:sz w:val="26"/>
        </w:rPr>
        <w:t xml:space="preserve"> </w:t>
      </w:r>
      <w:r>
        <w:rPr>
          <w:sz w:val="26"/>
        </w:rPr>
        <w:t>деятельность</w:t>
      </w:r>
      <w:r>
        <w:rPr>
          <w:spacing w:val="-9"/>
          <w:sz w:val="26"/>
        </w:rPr>
        <w:t xml:space="preserve"> </w:t>
      </w:r>
      <w:r>
        <w:rPr>
          <w:sz w:val="26"/>
        </w:rPr>
        <w:t>(самоанализ, самооценка, взаимооценка);</w:t>
      </w:r>
    </w:p>
    <w:p w:rsidR="00906145" w:rsidRDefault="00C56FC5" w:rsidP="00E14051">
      <w:pPr>
        <w:pStyle w:val="a4"/>
        <w:numPr>
          <w:ilvl w:val="0"/>
          <w:numId w:val="57"/>
        </w:numPr>
        <w:tabs>
          <w:tab w:val="left" w:pos="1689"/>
        </w:tabs>
        <w:spacing w:before="199" w:line="276" w:lineRule="auto"/>
        <w:ind w:right="573" w:firstLine="0"/>
        <w:rPr>
          <w:sz w:val="26"/>
        </w:rPr>
      </w:pPr>
      <w:r>
        <w:rPr>
          <w:sz w:val="26"/>
        </w:rPr>
        <w:t>использования мониторинга динамических показателей освоения умений и знаний,</w:t>
      </w:r>
      <w:r>
        <w:rPr>
          <w:spacing w:val="-6"/>
          <w:sz w:val="26"/>
        </w:rPr>
        <w:t xml:space="preserve"> </w:t>
      </w:r>
      <w:r>
        <w:rPr>
          <w:sz w:val="26"/>
        </w:rPr>
        <w:t>в</w:t>
      </w:r>
      <w:r>
        <w:rPr>
          <w:spacing w:val="-6"/>
          <w:sz w:val="26"/>
        </w:rPr>
        <w:t xml:space="preserve"> </w:t>
      </w:r>
      <w:r>
        <w:rPr>
          <w:sz w:val="26"/>
        </w:rPr>
        <w:t>том</w:t>
      </w:r>
      <w:r>
        <w:rPr>
          <w:spacing w:val="-5"/>
          <w:sz w:val="26"/>
        </w:rPr>
        <w:t xml:space="preserve"> </w:t>
      </w:r>
      <w:r>
        <w:rPr>
          <w:sz w:val="26"/>
        </w:rPr>
        <w:t>числе</w:t>
      </w:r>
      <w:r>
        <w:rPr>
          <w:spacing w:val="-6"/>
          <w:sz w:val="26"/>
        </w:rPr>
        <w:t xml:space="preserve"> </w:t>
      </w:r>
      <w:r>
        <w:rPr>
          <w:sz w:val="26"/>
        </w:rPr>
        <w:t>формируемых</w:t>
      </w:r>
      <w:r>
        <w:rPr>
          <w:spacing w:val="-3"/>
          <w:sz w:val="26"/>
        </w:rPr>
        <w:t xml:space="preserve"> </w:t>
      </w:r>
      <w:r>
        <w:rPr>
          <w:sz w:val="26"/>
        </w:rPr>
        <w:t>с</w:t>
      </w:r>
      <w:r>
        <w:rPr>
          <w:spacing w:val="-6"/>
          <w:sz w:val="26"/>
        </w:rPr>
        <w:t xml:space="preserve"> </w:t>
      </w:r>
      <w:r>
        <w:rPr>
          <w:sz w:val="26"/>
        </w:rPr>
        <w:t>использованием</w:t>
      </w:r>
      <w:r>
        <w:rPr>
          <w:spacing w:val="-6"/>
          <w:sz w:val="26"/>
        </w:rPr>
        <w:t xml:space="preserve"> </w:t>
      </w:r>
      <w:r>
        <w:rPr>
          <w:sz w:val="26"/>
        </w:rPr>
        <w:t>ИКТ</w:t>
      </w:r>
      <w:r>
        <w:rPr>
          <w:spacing w:val="-6"/>
          <w:sz w:val="26"/>
        </w:rPr>
        <w:t xml:space="preserve"> </w:t>
      </w:r>
      <w:r>
        <w:rPr>
          <w:sz w:val="26"/>
        </w:rPr>
        <w:t>(цифровых)</w:t>
      </w:r>
      <w:r>
        <w:rPr>
          <w:spacing w:val="-3"/>
          <w:sz w:val="26"/>
        </w:rPr>
        <w:t xml:space="preserve"> </w:t>
      </w:r>
      <w:r>
        <w:rPr>
          <w:sz w:val="26"/>
        </w:rPr>
        <w:t>технологий.</w:t>
      </w:r>
    </w:p>
    <w:p w:rsidR="00906145" w:rsidRDefault="00906145">
      <w:pPr>
        <w:pStyle w:val="a3"/>
        <w:spacing w:before="145"/>
        <w:ind w:left="0"/>
      </w:pPr>
    </w:p>
    <w:p w:rsidR="00906145" w:rsidRDefault="00C56FC5" w:rsidP="00E14051">
      <w:pPr>
        <w:pStyle w:val="a4"/>
        <w:numPr>
          <w:ilvl w:val="2"/>
          <w:numId w:val="59"/>
        </w:numPr>
        <w:tabs>
          <w:tab w:val="left" w:pos="1559"/>
        </w:tabs>
        <w:spacing w:before="1"/>
        <w:ind w:left="1559" w:hanging="577"/>
        <w:rPr>
          <w:sz w:val="26"/>
        </w:rPr>
      </w:pPr>
      <w:bookmarkStart w:id="7" w:name="_bookmark7"/>
      <w:bookmarkEnd w:id="7"/>
      <w:r>
        <w:rPr>
          <w:sz w:val="26"/>
        </w:rPr>
        <w:t>Особенности</w:t>
      </w:r>
      <w:r>
        <w:rPr>
          <w:spacing w:val="-13"/>
          <w:sz w:val="26"/>
        </w:rPr>
        <w:t xml:space="preserve"> </w:t>
      </w:r>
      <w:r>
        <w:rPr>
          <w:sz w:val="26"/>
        </w:rPr>
        <w:t>оценки</w:t>
      </w:r>
      <w:r>
        <w:rPr>
          <w:spacing w:val="-13"/>
          <w:sz w:val="26"/>
        </w:rPr>
        <w:t xml:space="preserve"> </w:t>
      </w:r>
      <w:r>
        <w:rPr>
          <w:sz w:val="26"/>
        </w:rPr>
        <w:t>метапредметных</w:t>
      </w:r>
      <w:r>
        <w:rPr>
          <w:spacing w:val="-10"/>
          <w:sz w:val="26"/>
        </w:rPr>
        <w:t xml:space="preserve"> </w:t>
      </w:r>
      <w:r>
        <w:rPr>
          <w:sz w:val="26"/>
        </w:rPr>
        <w:t>и</w:t>
      </w:r>
      <w:r>
        <w:rPr>
          <w:spacing w:val="-13"/>
          <w:sz w:val="26"/>
        </w:rPr>
        <w:t xml:space="preserve"> </w:t>
      </w:r>
      <w:r>
        <w:rPr>
          <w:sz w:val="26"/>
        </w:rPr>
        <w:t>предметных</w:t>
      </w:r>
      <w:r>
        <w:rPr>
          <w:spacing w:val="-13"/>
          <w:sz w:val="26"/>
        </w:rPr>
        <w:t xml:space="preserve"> </w:t>
      </w:r>
      <w:r>
        <w:rPr>
          <w:spacing w:val="-2"/>
          <w:sz w:val="26"/>
        </w:rPr>
        <w:t>результатов</w:t>
      </w:r>
    </w:p>
    <w:p w:rsidR="00906145" w:rsidRDefault="00906145">
      <w:pPr>
        <w:pStyle w:val="a3"/>
        <w:spacing w:before="190"/>
        <w:ind w:left="0"/>
      </w:pPr>
    </w:p>
    <w:p w:rsidR="00906145" w:rsidRDefault="00C56FC5">
      <w:pPr>
        <w:pStyle w:val="a3"/>
      </w:pPr>
      <w:r>
        <w:rPr>
          <w:spacing w:val="-2"/>
        </w:rPr>
        <w:t>1)Особенности</w:t>
      </w:r>
      <w:r>
        <w:rPr>
          <w:spacing w:val="4"/>
        </w:rPr>
        <w:t xml:space="preserve"> </w:t>
      </w:r>
      <w:r>
        <w:rPr>
          <w:spacing w:val="-2"/>
        </w:rPr>
        <w:t>оценки</w:t>
      </w:r>
      <w:r>
        <w:rPr>
          <w:spacing w:val="7"/>
        </w:rPr>
        <w:t xml:space="preserve"> </w:t>
      </w:r>
      <w:r>
        <w:rPr>
          <w:spacing w:val="-2"/>
        </w:rPr>
        <w:t>метапредметных</w:t>
      </w:r>
      <w:r>
        <w:rPr>
          <w:spacing w:val="5"/>
        </w:rPr>
        <w:t xml:space="preserve"> </w:t>
      </w:r>
      <w:r>
        <w:rPr>
          <w:spacing w:val="-2"/>
        </w:rPr>
        <w:t>результатов</w:t>
      </w:r>
    </w:p>
    <w:p w:rsidR="00906145" w:rsidRDefault="00C56FC5">
      <w:pPr>
        <w:pStyle w:val="a3"/>
        <w:spacing w:before="246" w:line="276" w:lineRule="auto"/>
        <w:ind w:firstLine="259"/>
      </w:pPr>
      <w:r>
        <w:t>Оценка метапредметных результатов представляет собой оценку достижения планируемых</w:t>
      </w:r>
      <w:r>
        <w:rPr>
          <w:spacing w:val="-8"/>
        </w:rPr>
        <w:t xml:space="preserve"> </w:t>
      </w:r>
      <w:r>
        <w:t>результатов</w:t>
      </w:r>
      <w:r>
        <w:rPr>
          <w:spacing w:val="-8"/>
        </w:rPr>
        <w:t xml:space="preserve"> </w:t>
      </w:r>
      <w:r>
        <w:t>освоения</w:t>
      </w:r>
      <w:r>
        <w:rPr>
          <w:spacing w:val="-8"/>
        </w:rPr>
        <w:t xml:space="preserve"> </w:t>
      </w:r>
      <w:r>
        <w:t>основной</w:t>
      </w:r>
      <w:r>
        <w:rPr>
          <w:spacing w:val="-8"/>
        </w:rPr>
        <w:t xml:space="preserve"> </w:t>
      </w:r>
      <w:r>
        <w:t>образовательной</w:t>
      </w:r>
      <w:r>
        <w:rPr>
          <w:spacing w:val="-8"/>
        </w:rPr>
        <w:t xml:space="preserve"> </w:t>
      </w:r>
      <w:r>
        <w:t>программы,</w:t>
      </w:r>
      <w:r>
        <w:rPr>
          <w:spacing w:val="-6"/>
        </w:rPr>
        <w:t xml:space="preserve"> </w:t>
      </w:r>
      <w:r>
        <w:t>которые представлены в программе формирования универсальных учебных действий</w:t>
      </w:r>
    </w:p>
    <w:p w:rsidR="00906145" w:rsidRDefault="00C56FC5">
      <w:pPr>
        <w:pStyle w:val="a3"/>
        <w:spacing w:before="1" w:line="276" w:lineRule="auto"/>
      </w:pPr>
      <w:r>
        <w:t>обучающихся</w:t>
      </w:r>
      <w:r>
        <w:rPr>
          <w:spacing w:val="-8"/>
        </w:rPr>
        <w:t xml:space="preserve"> </w:t>
      </w:r>
      <w:r>
        <w:t>и</w:t>
      </w:r>
      <w:r>
        <w:rPr>
          <w:spacing w:val="-9"/>
        </w:rPr>
        <w:t xml:space="preserve"> </w:t>
      </w:r>
      <w:r>
        <w:t>отражают</w:t>
      </w:r>
      <w:r>
        <w:rPr>
          <w:spacing w:val="-9"/>
        </w:rPr>
        <w:t xml:space="preserve"> </w:t>
      </w:r>
      <w:r>
        <w:t>совокупность</w:t>
      </w:r>
      <w:r>
        <w:rPr>
          <w:spacing w:val="-9"/>
        </w:rPr>
        <w:t xml:space="preserve"> </w:t>
      </w:r>
      <w:r>
        <w:t>познавательных,</w:t>
      </w:r>
      <w:r>
        <w:rPr>
          <w:spacing w:val="-7"/>
        </w:rPr>
        <w:t xml:space="preserve"> </w:t>
      </w:r>
      <w:r>
        <w:t>коммуникативных</w:t>
      </w:r>
      <w:r>
        <w:rPr>
          <w:spacing w:val="-9"/>
        </w:rPr>
        <w:t xml:space="preserve"> </w:t>
      </w:r>
      <w:r>
        <w:t>и регулятивных универсальных учебных действий.</w:t>
      </w:r>
    </w:p>
    <w:p w:rsidR="00906145" w:rsidRDefault="00C56FC5">
      <w:pPr>
        <w:pStyle w:val="a3"/>
        <w:spacing w:before="200" w:line="276" w:lineRule="auto"/>
      </w:pPr>
      <w:r>
        <w:t>Формирование</w:t>
      </w:r>
      <w:r>
        <w:rPr>
          <w:spacing w:val="-6"/>
        </w:rPr>
        <w:t xml:space="preserve"> </w:t>
      </w:r>
      <w:r>
        <w:t>метапредметных</w:t>
      </w:r>
      <w:r>
        <w:rPr>
          <w:spacing w:val="-7"/>
        </w:rPr>
        <w:t xml:space="preserve"> </w:t>
      </w:r>
      <w:r>
        <w:t>результатов</w:t>
      </w:r>
      <w:r>
        <w:rPr>
          <w:spacing w:val="-8"/>
        </w:rPr>
        <w:t xml:space="preserve"> </w:t>
      </w:r>
      <w:r>
        <w:t>обеспечивается</w:t>
      </w:r>
      <w:r>
        <w:rPr>
          <w:spacing w:val="-8"/>
        </w:rPr>
        <w:t xml:space="preserve"> </w:t>
      </w:r>
      <w:r>
        <w:t>за</w:t>
      </w:r>
      <w:r>
        <w:rPr>
          <w:spacing w:val="-6"/>
        </w:rPr>
        <w:t xml:space="preserve"> </w:t>
      </w:r>
      <w:r>
        <w:t>счёт</w:t>
      </w:r>
      <w:r>
        <w:rPr>
          <w:spacing w:val="-9"/>
        </w:rPr>
        <w:t xml:space="preserve"> </w:t>
      </w:r>
      <w:r>
        <w:t>всех</w:t>
      </w:r>
      <w:r>
        <w:rPr>
          <w:spacing w:val="-4"/>
        </w:rPr>
        <w:t xml:space="preserve"> </w:t>
      </w:r>
      <w:r>
        <w:t>учебных предметов и внеурочной деятельности.</w:t>
      </w:r>
    </w:p>
    <w:p w:rsidR="00906145" w:rsidRDefault="00C56FC5">
      <w:pPr>
        <w:pStyle w:val="a3"/>
        <w:spacing w:before="200" w:line="276" w:lineRule="auto"/>
        <w:ind w:firstLine="194"/>
      </w:pPr>
      <w:r>
        <w:t>Оценка</w:t>
      </w:r>
      <w:r>
        <w:rPr>
          <w:spacing w:val="-6"/>
        </w:rPr>
        <w:t xml:space="preserve"> </w:t>
      </w:r>
      <w:r>
        <w:t>метапредметных</w:t>
      </w:r>
      <w:r>
        <w:rPr>
          <w:spacing w:val="-8"/>
        </w:rPr>
        <w:t xml:space="preserve"> </w:t>
      </w:r>
      <w:r>
        <w:t>результатов</w:t>
      </w:r>
      <w:r>
        <w:rPr>
          <w:spacing w:val="-6"/>
        </w:rPr>
        <w:t xml:space="preserve"> </w:t>
      </w:r>
      <w:r>
        <w:t>проводится</w:t>
      </w:r>
      <w:r>
        <w:rPr>
          <w:spacing w:val="-8"/>
        </w:rPr>
        <w:t xml:space="preserve"> </w:t>
      </w:r>
      <w:r>
        <w:t>с</w:t>
      </w:r>
      <w:r>
        <w:rPr>
          <w:spacing w:val="-8"/>
        </w:rPr>
        <w:t xml:space="preserve"> </w:t>
      </w:r>
      <w:r>
        <w:t>целью</w:t>
      </w:r>
      <w:r>
        <w:rPr>
          <w:spacing w:val="-6"/>
        </w:rPr>
        <w:t xml:space="preserve"> </w:t>
      </w:r>
      <w:r>
        <w:t xml:space="preserve">определения </w:t>
      </w:r>
      <w:r>
        <w:rPr>
          <w:spacing w:val="-2"/>
        </w:rPr>
        <w:t>сформированности:</w:t>
      </w:r>
    </w:p>
    <w:p w:rsidR="00906145" w:rsidRDefault="00C56FC5" w:rsidP="00E14051">
      <w:pPr>
        <w:pStyle w:val="a4"/>
        <w:numPr>
          <w:ilvl w:val="0"/>
          <w:numId w:val="56"/>
        </w:numPr>
        <w:tabs>
          <w:tab w:val="left" w:pos="1135"/>
        </w:tabs>
        <w:spacing w:before="199"/>
        <w:ind w:hanging="153"/>
        <w:rPr>
          <w:sz w:val="26"/>
        </w:rPr>
      </w:pPr>
      <w:r>
        <w:rPr>
          <w:sz w:val="26"/>
        </w:rPr>
        <w:t>универсальных</w:t>
      </w:r>
      <w:r>
        <w:rPr>
          <w:spacing w:val="-13"/>
          <w:sz w:val="26"/>
        </w:rPr>
        <w:t xml:space="preserve"> </w:t>
      </w:r>
      <w:r>
        <w:rPr>
          <w:sz w:val="26"/>
        </w:rPr>
        <w:t>учебных</w:t>
      </w:r>
      <w:r>
        <w:rPr>
          <w:spacing w:val="-16"/>
          <w:sz w:val="26"/>
        </w:rPr>
        <w:t xml:space="preserve"> </w:t>
      </w:r>
      <w:r>
        <w:rPr>
          <w:sz w:val="26"/>
        </w:rPr>
        <w:t>познавательных</w:t>
      </w:r>
      <w:r>
        <w:rPr>
          <w:spacing w:val="-15"/>
          <w:sz w:val="26"/>
        </w:rPr>
        <w:t xml:space="preserve"> </w:t>
      </w:r>
      <w:r>
        <w:rPr>
          <w:spacing w:val="-2"/>
          <w:sz w:val="26"/>
        </w:rPr>
        <w:t>действий;</w:t>
      </w:r>
    </w:p>
    <w:p w:rsidR="00906145" w:rsidRDefault="00C56FC5" w:rsidP="00E14051">
      <w:pPr>
        <w:pStyle w:val="a4"/>
        <w:numPr>
          <w:ilvl w:val="0"/>
          <w:numId w:val="56"/>
        </w:numPr>
        <w:tabs>
          <w:tab w:val="left" w:pos="1135"/>
        </w:tabs>
        <w:spacing w:before="246"/>
        <w:ind w:hanging="153"/>
        <w:rPr>
          <w:sz w:val="26"/>
        </w:rPr>
      </w:pPr>
      <w:r>
        <w:rPr>
          <w:spacing w:val="-2"/>
          <w:sz w:val="26"/>
        </w:rPr>
        <w:t>универсальных</w:t>
      </w:r>
      <w:r>
        <w:rPr>
          <w:spacing w:val="10"/>
          <w:sz w:val="26"/>
        </w:rPr>
        <w:t xml:space="preserve"> </w:t>
      </w:r>
      <w:r>
        <w:rPr>
          <w:spacing w:val="-2"/>
          <w:sz w:val="26"/>
        </w:rPr>
        <w:t>учебных</w:t>
      </w:r>
      <w:r>
        <w:rPr>
          <w:spacing w:val="5"/>
          <w:sz w:val="26"/>
        </w:rPr>
        <w:t xml:space="preserve"> </w:t>
      </w:r>
      <w:r>
        <w:rPr>
          <w:spacing w:val="-2"/>
          <w:sz w:val="26"/>
        </w:rPr>
        <w:t>коммуникативных</w:t>
      </w:r>
      <w:r>
        <w:rPr>
          <w:spacing w:val="5"/>
          <w:sz w:val="26"/>
        </w:rPr>
        <w:t xml:space="preserve"> </w:t>
      </w:r>
      <w:r>
        <w:rPr>
          <w:spacing w:val="-2"/>
          <w:sz w:val="26"/>
        </w:rPr>
        <w:t>действий;</w:t>
      </w:r>
    </w:p>
    <w:p w:rsidR="00906145" w:rsidRDefault="00906145">
      <w:pPr>
        <w:pStyle w:val="a4"/>
        <w:rPr>
          <w:sz w:val="26"/>
        </w:rPr>
        <w:sectPr w:rsidR="00906145">
          <w:pgSz w:w="12240" w:h="15840"/>
          <w:pgMar w:top="1060" w:right="720" w:bottom="720" w:left="720" w:header="0" w:footer="534" w:gutter="0"/>
          <w:cols w:space="720"/>
        </w:sectPr>
      </w:pPr>
    </w:p>
    <w:p w:rsidR="00906145" w:rsidRDefault="00C56FC5" w:rsidP="00E14051">
      <w:pPr>
        <w:pStyle w:val="a4"/>
        <w:numPr>
          <w:ilvl w:val="0"/>
          <w:numId w:val="56"/>
        </w:numPr>
        <w:tabs>
          <w:tab w:val="left" w:pos="1135"/>
        </w:tabs>
        <w:spacing w:before="65"/>
        <w:ind w:hanging="153"/>
        <w:rPr>
          <w:sz w:val="26"/>
        </w:rPr>
      </w:pPr>
      <w:r>
        <w:rPr>
          <w:sz w:val="26"/>
        </w:rPr>
        <w:lastRenderedPageBreak/>
        <w:t>универсальных</w:t>
      </w:r>
      <w:r>
        <w:rPr>
          <w:spacing w:val="-15"/>
          <w:sz w:val="26"/>
        </w:rPr>
        <w:t xml:space="preserve"> </w:t>
      </w:r>
      <w:r>
        <w:rPr>
          <w:sz w:val="26"/>
        </w:rPr>
        <w:t>учебных</w:t>
      </w:r>
      <w:r>
        <w:rPr>
          <w:spacing w:val="-16"/>
          <w:sz w:val="26"/>
        </w:rPr>
        <w:t xml:space="preserve"> </w:t>
      </w:r>
      <w:r>
        <w:rPr>
          <w:sz w:val="26"/>
        </w:rPr>
        <w:t>регулятивных</w:t>
      </w:r>
      <w:r>
        <w:rPr>
          <w:spacing w:val="-17"/>
          <w:sz w:val="26"/>
        </w:rPr>
        <w:t xml:space="preserve"> </w:t>
      </w:r>
      <w:r>
        <w:rPr>
          <w:spacing w:val="-2"/>
          <w:sz w:val="26"/>
        </w:rPr>
        <w:t>действий.</w:t>
      </w:r>
    </w:p>
    <w:p w:rsidR="00906145" w:rsidRDefault="00C56FC5">
      <w:pPr>
        <w:pStyle w:val="a3"/>
        <w:spacing w:before="246" w:line="276" w:lineRule="auto"/>
        <w:ind w:right="135" w:firstLine="259"/>
      </w:pPr>
      <w:r>
        <w:t>Овладение универсальными учебными познавательными действиями согласно ФГОС</w:t>
      </w:r>
      <w:r>
        <w:rPr>
          <w:spacing w:val="-6"/>
        </w:rPr>
        <w:t xml:space="preserve"> </w:t>
      </w:r>
      <w:r>
        <w:t>НОО</w:t>
      </w:r>
      <w:r>
        <w:rPr>
          <w:spacing w:val="-5"/>
        </w:rPr>
        <w:t xml:space="preserve"> </w:t>
      </w:r>
      <w:r>
        <w:t>направлено</w:t>
      </w:r>
      <w:r>
        <w:rPr>
          <w:spacing w:val="-6"/>
        </w:rPr>
        <w:t xml:space="preserve"> </w:t>
      </w:r>
      <w:r>
        <w:t>на</w:t>
      </w:r>
      <w:r>
        <w:rPr>
          <w:spacing w:val="-4"/>
        </w:rPr>
        <w:t xml:space="preserve"> </w:t>
      </w:r>
      <w:r>
        <w:t>формирование</w:t>
      </w:r>
      <w:r>
        <w:rPr>
          <w:spacing w:val="-3"/>
        </w:rPr>
        <w:t xml:space="preserve"> </w:t>
      </w:r>
      <w:r>
        <w:t>и</w:t>
      </w:r>
      <w:r>
        <w:rPr>
          <w:spacing w:val="-6"/>
        </w:rPr>
        <w:t xml:space="preserve"> </w:t>
      </w:r>
      <w:r>
        <w:t>оценку</w:t>
      </w:r>
      <w:r>
        <w:rPr>
          <w:spacing w:val="-6"/>
        </w:rPr>
        <w:t xml:space="preserve"> </w:t>
      </w:r>
      <w:r>
        <w:t>у</w:t>
      </w:r>
      <w:r>
        <w:rPr>
          <w:spacing w:val="-8"/>
        </w:rPr>
        <w:t xml:space="preserve"> </w:t>
      </w:r>
      <w:r>
        <w:t>обучающихся</w:t>
      </w:r>
      <w:r>
        <w:rPr>
          <w:spacing w:val="-5"/>
        </w:rPr>
        <w:t xml:space="preserve"> </w:t>
      </w:r>
      <w:r>
        <w:t>следующих</w:t>
      </w:r>
      <w:r>
        <w:rPr>
          <w:spacing w:val="-4"/>
        </w:rPr>
        <w:t xml:space="preserve"> </w:t>
      </w:r>
      <w:r>
        <w:t xml:space="preserve">групп </w:t>
      </w:r>
      <w:r>
        <w:rPr>
          <w:spacing w:val="-2"/>
        </w:rPr>
        <w:t>умений:</w:t>
      </w:r>
    </w:p>
    <w:p w:rsidR="00906145" w:rsidRDefault="00C56FC5" w:rsidP="00E14051">
      <w:pPr>
        <w:pStyle w:val="a4"/>
        <w:numPr>
          <w:ilvl w:val="0"/>
          <w:numId w:val="55"/>
        </w:numPr>
        <w:tabs>
          <w:tab w:val="left" w:pos="1689"/>
        </w:tabs>
        <w:ind w:left="1689" w:hanging="707"/>
        <w:rPr>
          <w:sz w:val="26"/>
        </w:rPr>
      </w:pPr>
      <w:r>
        <w:rPr>
          <w:sz w:val="26"/>
        </w:rPr>
        <w:t>базовые</w:t>
      </w:r>
      <w:r>
        <w:rPr>
          <w:spacing w:val="-12"/>
          <w:sz w:val="26"/>
        </w:rPr>
        <w:t xml:space="preserve"> </w:t>
      </w:r>
      <w:r>
        <w:rPr>
          <w:sz w:val="26"/>
        </w:rPr>
        <w:t>логические</w:t>
      </w:r>
      <w:r>
        <w:rPr>
          <w:spacing w:val="-9"/>
          <w:sz w:val="26"/>
        </w:rPr>
        <w:t xml:space="preserve"> </w:t>
      </w:r>
      <w:r>
        <w:rPr>
          <w:spacing w:val="-2"/>
          <w:sz w:val="26"/>
        </w:rPr>
        <w:t>действия:</w:t>
      </w:r>
    </w:p>
    <w:p w:rsidR="00906145" w:rsidRDefault="00C56FC5" w:rsidP="00E14051">
      <w:pPr>
        <w:pStyle w:val="a4"/>
        <w:numPr>
          <w:ilvl w:val="1"/>
          <w:numId w:val="55"/>
        </w:numPr>
        <w:tabs>
          <w:tab w:val="left" w:pos="1132"/>
        </w:tabs>
        <w:spacing w:before="246" w:line="276" w:lineRule="auto"/>
        <w:ind w:right="1140" w:firstLine="0"/>
        <w:rPr>
          <w:sz w:val="26"/>
        </w:rPr>
      </w:pPr>
      <w:r>
        <w:rPr>
          <w:sz w:val="26"/>
        </w:rPr>
        <w:t>сравнивать</w:t>
      </w:r>
      <w:r>
        <w:rPr>
          <w:spacing w:val="-9"/>
          <w:sz w:val="26"/>
        </w:rPr>
        <w:t xml:space="preserve"> </w:t>
      </w:r>
      <w:r>
        <w:rPr>
          <w:sz w:val="26"/>
        </w:rPr>
        <w:t>объекты,</w:t>
      </w:r>
      <w:r>
        <w:rPr>
          <w:spacing w:val="-4"/>
          <w:sz w:val="26"/>
        </w:rPr>
        <w:t xml:space="preserve"> </w:t>
      </w:r>
      <w:r>
        <w:rPr>
          <w:sz w:val="26"/>
        </w:rPr>
        <w:t>устанавливать</w:t>
      </w:r>
      <w:r>
        <w:rPr>
          <w:spacing w:val="-10"/>
          <w:sz w:val="26"/>
        </w:rPr>
        <w:t xml:space="preserve"> </w:t>
      </w:r>
      <w:r>
        <w:rPr>
          <w:sz w:val="26"/>
        </w:rPr>
        <w:t>основания</w:t>
      </w:r>
      <w:r>
        <w:rPr>
          <w:spacing w:val="-9"/>
          <w:sz w:val="26"/>
        </w:rPr>
        <w:t xml:space="preserve"> </w:t>
      </w:r>
      <w:r>
        <w:rPr>
          <w:sz w:val="26"/>
        </w:rPr>
        <w:t>для</w:t>
      </w:r>
      <w:r>
        <w:rPr>
          <w:spacing w:val="-8"/>
          <w:sz w:val="26"/>
        </w:rPr>
        <w:t xml:space="preserve"> </w:t>
      </w:r>
      <w:r>
        <w:rPr>
          <w:sz w:val="26"/>
        </w:rPr>
        <w:t>сравнения,</w:t>
      </w:r>
      <w:r>
        <w:rPr>
          <w:spacing w:val="-4"/>
          <w:sz w:val="26"/>
        </w:rPr>
        <w:t xml:space="preserve"> </w:t>
      </w:r>
      <w:r>
        <w:rPr>
          <w:sz w:val="26"/>
        </w:rPr>
        <w:t xml:space="preserve">устанавливать </w:t>
      </w:r>
      <w:r>
        <w:rPr>
          <w:spacing w:val="-2"/>
          <w:sz w:val="26"/>
        </w:rPr>
        <w:t>аналогии;</w:t>
      </w:r>
    </w:p>
    <w:p w:rsidR="00906145" w:rsidRDefault="00C56FC5" w:rsidP="00E14051">
      <w:pPr>
        <w:pStyle w:val="a4"/>
        <w:numPr>
          <w:ilvl w:val="1"/>
          <w:numId w:val="55"/>
        </w:numPr>
        <w:tabs>
          <w:tab w:val="left" w:pos="1132"/>
        </w:tabs>
        <w:spacing w:before="201"/>
        <w:ind w:left="1132" w:hanging="150"/>
        <w:rPr>
          <w:sz w:val="26"/>
        </w:rPr>
      </w:pPr>
      <w:r>
        <w:rPr>
          <w:sz w:val="26"/>
        </w:rPr>
        <w:t>объединять</w:t>
      </w:r>
      <w:r>
        <w:rPr>
          <w:spacing w:val="-11"/>
          <w:sz w:val="26"/>
        </w:rPr>
        <w:t xml:space="preserve"> </w:t>
      </w:r>
      <w:r>
        <w:rPr>
          <w:sz w:val="26"/>
        </w:rPr>
        <w:t>части</w:t>
      </w:r>
      <w:r>
        <w:rPr>
          <w:spacing w:val="-8"/>
          <w:sz w:val="26"/>
        </w:rPr>
        <w:t xml:space="preserve"> </w:t>
      </w:r>
      <w:r>
        <w:rPr>
          <w:sz w:val="26"/>
        </w:rPr>
        <w:t>объекта</w:t>
      </w:r>
      <w:r>
        <w:rPr>
          <w:spacing w:val="-11"/>
          <w:sz w:val="26"/>
        </w:rPr>
        <w:t xml:space="preserve"> </w:t>
      </w:r>
      <w:r>
        <w:rPr>
          <w:sz w:val="26"/>
        </w:rPr>
        <w:t>(объекты)</w:t>
      </w:r>
      <w:r>
        <w:rPr>
          <w:spacing w:val="-11"/>
          <w:sz w:val="26"/>
        </w:rPr>
        <w:t xml:space="preserve"> </w:t>
      </w:r>
      <w:r>
        <w:rPr>
          <w:sz w:val="26"/>
        </w:rPr>
        <w:t>по</w:t>
      </w:r>
      <w:r>
        <w:rPr>
          <w:spacing w:val="-11"/>
          <w:sz w:val="26"/>
        </w:rPr>
        <w:t xml:space="preserve"> </w:t>
      </w:r>
      <w:r>
        <w:rPr>
          <w:sz w:val="26"/>
        </w:rPr>
        <w:t>определённому</w:t>
      </w:r>
      <w:r>
        <w:rPr>
          <w:spacing w:val="-14"/>
          <w:sz w:val="26"/>
        </w:rPr>
        <w:t xml:space="preserve"> </w:t>
      </w:r>
      <w:r>
        <w:rPr>
          <w:spacing w:val="-2"/>
          <w:sz w:val="26"/>
        </w:rPr>
        <w:t>признаку;</w:t>
      </w:r>
    </w:p>
    <w:p w:rsidR="00906145" w:rsidRDefault="00C56FC5" w:rsidP="00E14051">
      <w:pPr>
        <w:pStyle w:val="a4"/>
        <w:numPr>
          <w:ilvl w:val="1"/>
          <w:numId w:val="55"/>
        </w:numPr>
        <w:tabs>
          <w:tab w:val="left" w:pos="1132"/>
        </w:tabs>
        <w:spacing w:before="243" w:line="278" w:lineRule="auto"/>
        <w:ind w:right="1379" w:firstLine="0"/>
        <w:rPr>
          <w:sz w:val="26"/>
        </w:rPr>
      </w:pPr>
      <w:r>
        <w:rPr>
          <w:sz w:val="26"/>
        </w:rPr>
        <w:t>определять</w:t>
      </w:r>
      <w:r>
        <w:rPr>
          <w:spacing w:val="-9"/>
          <w:sz w:val="26"/>
        </w:rPr>
        <w:t xml:space="preserve"> </w:t>
      </w:r>
      <w:r>
        <w:rPr>
          <w:sz w:val="26"/>
        </w:rPr>
        <w:t>существенный</w:t>
      </w:r>
      <w:r>
        <w:rPr>
          <w:spacing w:val="-10"/>
          <w:sz w:val="26"/>
        </w:rPr>
        <w:t xml:space="preserve"> </w:t>
      </w:r>
      <w:r>
        <w:rPr>
          <w:sz w:val="26"/>
        </w:rPr>
        <w:t>признак</w:t>
      </w:r>
      <w:r>
        <w:rPr>
          <w:spacing w:val="-10"/>
          <w:sz w:val="26"/>
        </w:rPr>
        <w:t xml:space="preserve"> </w:t>
      </w:r>
      <w:r>
        <w:rPr>
          <w:sz w:val="26"/>
        </w:rPr>
        <w:t>для</w:t>
      </w:r>
      <w:r>
        <w:rPr>
          <w:spacing w:val="-10"/>
          <w:sz w:val="26"/>
        </w:rPr>
        <w:t xml:space="preserve"> </w:t>
      </w:r>
      <w:r>
        <w:rPr>
          <w:sz w:val="26"/>
        </w:rPr>
        <w:t>классификации,</w:t>
      </w:r>
      <w:r>
        <w:rPr>
          <w:spacing w:val="-8"/>
          <w:sz w:val="26"/>
        </w:rPr>
        <w:t xml:space="preserve"> </w:t>
      </w:r>
      <w:r>
        <w:rPr>
          <w:sz w:val="26"/>
        </w:rPr>
        <w:t>классифицировать предложенные объекты;</w:t>
      </w:r>
    </w:p>
    <w:p w:rsidR="00906145" w:rsidRDefault="00C56FC5" w:rsidP="00E14051">
      <w:pPr>
        <w:pStyle w:val="a4"/>
        <w:numPr>
          <w:ilvl w:val="1"/>
          <w:numId w:val="55"/>
        </w:numPr>
        <w:tabs>
          <w:tab w:val="left" w:pos="1132"/>
        </w:tabs>
        <w:spacing w:before="195" w:line="276" w:lineRule="auto"/>
        <w:ind w:right="774" w:firstLine="0"/>
        <w:rPr>
          <w:sz w:val="26"/>
        </w:rPr>
      </w:pPr>
      <w:r>
        <w:rPr>
          <w:sz w:val="26"/>
        </w:rPr>
        <w:t>находить</w:t>
      </w:r>
      <w:r>
        <w:rPr>
          <w:spacing w:val="-6"/>
          <w:sz w:val="26"/>
        </w:rPr>
        <w:t xml:space="preserve"> </w:t>
      </w:r>
      <w:r>
        <w:rPr>
          <w:sz w:val="26"/>
        </w:rPr>
        <w:t>закономерности</w:t>
      </w:r>
      <w:r>
        <w:rPr>
          <w:spacing w:val="-7"/>
          <w:sz w:val="26"/>
        </w:rPr>
        <w:t xml:space="preserve"> </w:t>
      </w:r>
      <w:r>
        <w:rPr>
          <w:sz w:val="26"/>
        </w:rPr>
        <w:t>и</w:t>
      </w:r>
      <w:r>
        <w:rPr>
          <w:spacing w:val="-6"/>
          <w:sz w:val="26"/>
        </w:rPr>
        <w:t xml:space="preserve"> </w:t>
      </w:r>
      <w:r>
        <w:rPr>
          <w:sz w:val="26"/>
        </w:rPr>
        <w:t>противоречия</w:t>
      </w:r>
      <w:r>
        <w:rPr>
          <w:spacing w:val="-4"/>
          <w:sz w:val="26"/>
        </w:rPr>
        <w:t xml:space="preserve"> </w:t>
      </w:r>
      <w:r>
        <w:rPr>
          <w:sz w:val="26"/>
        </w:rPr>
        <w:t>в</w:t>
      </w:r>
      <w:r>
        <w:rPr>
          <w:spacing w:val="-7"/>
          <w:sz w:val="26"/>
        </w:rPr>
        <w:t xml:space="preserve"> </w:t>
      </w:r>
      <w:r>
        <w:rPr>
          <w:sz w:val="26"/>
        </w:rPr>
        <w:t>рассматриваемых</w:t>
      </w:r>
      <w:r>
        <w:rPr>
          <w:spacing w:val="-7"/>
          <w:sz w:val="26"/>
        </w:rPr>
        <w:t xml:space="preserve"> </w:t>
      </w:r>
      <w:r>
        <w:rPr>
          <w:sz w:val="26"/>
        </w:rPr>
        <w:t>фактах,</w:t>
      </w:r>
      <w:r>
        <w:rPr>
          <w:spacing w:val="-5"/>
          <w:sz w:val="26"/>
        </w:rPr>
        <w:t xml:space="preserve"> </w:t>
      </w:r>
      <w:r>
        <w:rPr>
          <w:sz w:val="26"/>
        </w:rPr>
        <w:t>данных</w:t>
      </w:r>
      <w:r>
        <w:rPr>
          <w:spacing w:val="-7"/>
          <w:sz w:val="26"/>
        </w:rPr>
        <w:t xml:space="preserve"> </w:t>
      </w:r>
      <w:r>
        <w:rPr>
          <w:sz w:val="26"/>
        </w:rPr>
        <w:t>и наблюдениях на основе предложенного педагогическим работником алгоритма;</w:t>
      </w:r>
    </w:p>
    <w:p w:rsidR="00906145" w:rsidRDefault="00C56FC5" w:rsidP="00E14051">
      <w:pPr>
        <w:pStyle w:val="a4"/>
        <w:numPr>
          <w:ilvl w:val="1"/>
          <w:numId w:val="55"/>
        </w:numPr>
        <w:tabs>
          <w:tab w:val="left" w:pos="1132"/>
        </w:tabs>
        <w:spacing w:line="276" w:lineRule="auto"/>
        <w:ind w:right="555" w:firstLine="0"/>
        <w:rPr>
          <w:sz w:val="26"/>
        </w:rPr>
      </w:pPr>
      <w:r>
        <w:rPr>
          <w:sz w:val="26"/>
        </w:rPr>
        <w:t>выявлять</w:t>
      </w:r>
      <w:r>
        <w:rPr>
          <w:spacing w:val="-8"/>
          <w:sz w:val="26"/>
        </w:rPr>
        <w:t xml:space="preserve"> </w:t>
      </w:r>
      <w:r>
        <w:rPr>
          <w:sz w:val="26"/>
        </w:rPr>
        <w:t>недостаток</w:t>
      </w:r>
      <w:r>
        <w:rPr>
          <w:spacing w:val="-8"/>
          <w:sz w:val="26"/>
        </w:rPr>
        <w:t xml:space="preserve"> </w:t>
      </w:r>
      <w:r>
        <w:rPr>
          <w:sz w:val="26"/>
        </w:rPr>
        <w:t>информации</w:t>
      </w:r>
      <w:r>
        <w:rPr>
          <w:spacing w:val="-7"/>
          <w:sz w:val="26"/>
        </w:rPr>
        <w:t xml:space="preserve"> </w:t>
      </w:r>
      <w:r>
        <w:rPr>
          <w:sz w:val="26"/>
        </w:rPr>
        <w:t>для</w:t>
      </w:r>
      <w:r>
        <w:rPr>
          <w:spacing w:val="-7"/>
          <w:sz w:val="26"/>
        </w:rPr>
        <w:t xml:space="preserve"> </w:t>
      </w:r>
      <w:r>
        <w:rPr>
          <w:sz w:val="26"/>
        </w:rPr>
        <w:t>решения</w:t>
      </w:r>
      <w:r>
        <w:rPr>
          <w:spacing w:val="-1"/>
          <w:sz w:val="26"/>
        </w:rPr>
        <w:t xml:space="preserve"> </w:t>
      </w:r>
      <w:r>
        <w:rPr>
          <w:sz w:val="26"/>
        </w:rPr>
        <w:t>учебной</w:t>
      </w:r>
      <w:r>
        <w:rPr>
          <w:spacing w:val="-4"/>
          <w:sz w:val="26"/>
        </w:rPr>
        <w:t xml:space="preserve"> </w:t>
      </w:r>
      <w:r>
        <w:rPr>
          <w:sz w:val="26"/>
        </w:rPr>
        <w:t>(практической)</w:t>
      </w:r>
      <w:r>
        <w:rPr>
          <w:spacing w:val="-7"/>
          <w:sz w:val="26"/>
        </w:rPr>
        <w:t xml:space="preserve"> </w:t>
      </w:r>
      <w:r>
        <w:rPr>
          <w:sz w:val="26"/>
        </w:rPr>
        <w:t>задачи</w:t>
      </w:r>
      <w:r>
        <w:rPr>
          <w:spacing w:val="-7"/>
          <w:sz w:val="26"/>
        </w:rPr>
        <w:t xml:space="preserve"> </w:t>
      </w:r>
      <w:r>
        <w:rPr>
          <w:sz w:val="26"/>
        </w:rPr>
        <w:t>на основе предложенного алгоритма;</w:t>
      </w:r>
    </w:p>
    <w:p w:rsidR="00906145" w:rsidRDefault="00C56FC5" w:rsidP="00E14051">
      <w:pPr>
        <w:pStyle w:val="a4"/>
        <w:numPr>
          <w:ilvl w:val="1"/>
          <w:numId w:val="55"/>
        </w:numPr>
        <w:tabs>
          <w:tab w:val="left" w:pos="1135"/>
        </w:tabs>
        <w:spacing w:before="201" w:line="276" w:lineRule="auto"/>
        <w:ind w:right="1575" w:firstLine="0"/>
        <w:rPr>
          <w:sz w:val="26"/>
        </w:rPr>
      </w:pPr>
      <w:r>
        <w:rPr>
          <w:sz w:val="26"/>
        </w:rPr>
        <w:t>устанавливать</w:t>
      </w:r>
      <w:r>
        <w:rPr>
          <w:spacing w:val="-10"/>
          <w:sz w:val="26"/>
        </w:rPr>
        <w:t xml:space="preserve"> </w:t>
      </w:r>
      <w:r>
        <w:rPr>
          <w:sz w:val="26"/>
        </w:rPr>
        <w:t>причинно-следственные</w:t>
      </w:r>
      <w:r>
        <w:rPr>
          <w:spacing w:val="-9"/>
          <w:sz w:val="26"/>
        </w:rPr>
        <w:t xml:space="preserve"> </w:t>
      </w:r>
      <w:r>
        <w:rPr>
          <w:sz w:val="26"/>
        </w:rPr>
        <w:t>связи</w:t>
      </w:r>
      <w:r>
        <w:rPr>
          <w:spacing w:val="-9"/>
          <w:sz w:val="26"/>
        </w:rPr>
        <w:t xml:space="preserve"> </w:t>
      </w:r>
      <w:r>
        <w:rPr>
          <w:sz w:val="26"/>
        </w:rPr>
        <w:t>в</w:t>
      </w:r>
      <w:r>
        <w:rPr>
          <w:spacing w:val="-9"/>
          <w:sz w:val="26"/>
        </w:rPr>
        <w:t xml:space="preserve"> </w:t>
      </w:r>
      <w:r>
        <w:rPr>
          <w:sz w:val="26"/>
        </w:rPr>
        <w:t>ситуациях,</w:t>
      </w:r>
      <w:r>
        <w:rPr>
          <w:spacing w:val="-9"/>
          <w:sz w:val="26"/>
        </w:rPr>
        <w:t xml:space="preserve"> </w:t>
      </w:r>
      <w:r>
        <w:rPr>
          <w:sz w:val="26"/>
        </w:rPr>
        <w:t>поддающихся непосредственному</w:t>
      </w:r>
      <w:r>
        <w:rPr>
          <w:spacing w:val="-10"/>
          <w:sz w:val="26"/>
        </w:rPr>
        <w:t xml:space="preserve"> </w:t>
      </w:r>
      <w:r>
        <w:rPr>
          <w:sz w:val="26"/>
        </w:rPr>
        <w:t>наблюдению</w:t>
      </w:r>
      <w:r>
        <w:rPr>
          <w:spacing w:val="-6"/>
          <w:sz w:val="26"/>
        </w:rPr>
        <w:t xml:space="preserve"> </w:t>
      </w:r>
      <w:r>
        <w:rPr>
          <w:sz w:val="26"/>
        </w:rPr>
        <w:t>или</w:t>
      </w:r>
      <w:r>
        <w:rPr>
          <w:spacing w:val="-5"/>
          <w:sz w:val="26"/>
        </w:rPr>
        <w:t xml:space="preserve"> </w:t>
      </w:r>
      <w:r>
        <w:rPr>
          <w:sz w:val="26"/>
        </w:rPr>
        <w:t>знакомых</w:t>
      </w:r>
      <w:r>
        <w:rPr>
          <w:spacing w:val="-6"/>
          <w:sz w:val="26"/>
        </w:rPr>
        <w:t xml:space="preserve"> </w:t>
      </w:r>
      <w:r>
        <w:rPr>
          <w:sz w:val="26"/>
        </w:rPr>
        <w:t>по</w:t>
      </w:r>
      <w:r>
        <w:rPr>
          <w:spacing w:val="-6"/>
          <w:sz w:val="26"/>
        </w:rPr>
        <w:t xml:space="preserve"> </w:t>
      </w:r>
      <w:r>
        <w:rPr>
          <w:sz w:val="26"/>
        </w:rPr>
        <w:t>опыту,</w:t>
      </w:r>
      <w:r>
        <w:rPr>
          <w:spacing w:val="-4"/>
          <w:sz w:val="26"/>
        </w:rPr>
        <w:t xml:space="preserve"> </w:t>
      </w:r>
      <w:r>
        <w:rPr>
          <w:sz w:val="26"/>
        </w:rPr>
        <w:t>делать</w:t>
      </w:r>
      <w:r>
        <w:rPr>
          <w:spacing w:val="-4"/>
          <w:sz w:val="26"/>
        </w:rPr>
        <w:t xml:space="preserve"> </w:t>
      </w:r>
      <w:r>
        <w:rPr>
          <w:sz w:val="26"/>
        </w:rPr>
        <w:t>выводы;</w:t>
      </w:r>
    </w:p>
    <w:p w:rsidR="00906145" w:rsidRDefault="00C56FC5" w:rsidP="00E14051">
      <w:pPr>
        <w:pStyle w:val="a4"/>
        <w:numPr>
          <w:ilvl w:val="0"/>
          <w:numId w:val="55"/>
        </w:numPr>
        <w:tabs>
          <w:tab w:val="left" w:pos="1689"/>
        </w:tabs>
        <w:ind w:left="1689" w:hanging="707"/>
        <w:rPr>
          <w:sz w:val="26"/>
        </w:rPr>
      </w:pPr>
      <w:r>
        <w:rPr>
          <w:sz w:val="26"/>
        </w:rPr>
        <w:t>базовые</w:t>
      </w:r>
      <w:r>
        <w:rPr>
          <w:spacing w:val="-15"/>
          <w:sz w:val="26"/>
        </w:rPr>
        <w:t xml:space="preserve"> </w:t>
      </w:r>
      <w:r>
        <w:rPr>
          <w:sz w:val="26"/>
        </w:rPr>
        <w:t>исследовательские</w:t>
      </w:r>
      <w:r>
        <w:rPr>
          <w:spacing w:val="-15"/>
          <w:sz w:val="26"/>
        </w:rPr>
        <w:t xml:space="preserve"> </w:t>
      </w:r>
      <w:r>
        <w:rPr>
          <w:spacing w:val="-2"/>
          <w:sz w:val="26"/>
        </w:rPr>
        <w:t>действия:</w:t>
      </w:r>
    </w:p>
    <w:p w:rsidR="00906145" w:rsidRDefault="00C56FC5" w:rsidP="00E14051">
      <w:pPr>
        <w:pStyle w:val="a4"/>
        <w:numPr>
          <w:ilvl w:val="1"/>
          <w:numId w:val="55"/>
        </w:numPr>
        <w:tabs>
          <w:tab w:val="left" w:pos="1132"/>
        </w:tabs>
        <w:spacing w:before="243" w:line="278" w:lineRule="auto"/>
        <w:ind w:right="334" w:firstLine="0"/>
        <w:rPr>
          <w:sz w:val="26"/>
        </w:rPr>
      </w:pPr>
      <w:r>
        <w:rPr>
          <w:sz w:val="26"/>
        </w:rPr>
        <w:t>определять</w:t>
      </w:r>
      <w:r>
        <w:rPr>
          <w:spacing w:val="-5"/>
          <w:sz w:val="26"/>
        </w:rPr>
        <w:t xml:space="preserve"> </w:t>
      </w:r>
      <w:r>
        <w:rPr>
          <w:sz w:val="26"/>
        </w:rPr>
        <w:t>разрыв</w:t>
      </w:r>
      <w:r>
        <w:rPr>
          <w:spacing w:val="-4"/>
          <w:sz w:val="26"/>
        </w:rPr>
        <w:t xml:space="preserve"> </w:t>
      </w:r>
      <w:r>
        <w:rPr>
          <w:sz w:val="26"/>
        </w:rPr>
        <w:t>между</w:t>
      </w:r>
      <w:r>
        <w:rPr>
          <w:spacing w:val="-11"/>
          <w:sz w:val="26"/>
        </w:rPr>
        <w:t xml:space="preserve"> </w:t>
      </w:r>
      <w:r>
        <w:rPr>
          <w:sz w:val="26"/>
        </w:rPr>
        <w:t>реальным</w:t>
      </w:r>
      <w:r>
        <w:rPr>
          <w:spacing w:val="-6"/>
          <w:sz w:val="26"/>
        </w:rPr>
        <w:t xml:space="preserve"> </w:t>
      </w:r>
      <w:r>
        <w:rPr>
          <w:sz w:val="26"/>
        </w:rPr>
        <w:t>и</w:t>
      </w:r>
      <w:r>
        <w:rPr>
          <w:spacing w:val="-6"/>
          <w:sz w:val="26"/>
        </w:rPr>
        <w:t xml:space="preserve"> </w:t>
      </w:r>
      <w:r>
        <w:rPr>
          <w:sz w:val="26"/>
        </w:rPr>
        <w:t>желательным</w:t>
      </w:r>
      <w:r>
        <w:rPr>
          <w:spacing w:val="-4"/>
          <w:sz w:val="26"/>
        </w:rPr>
        <w:t xml:space="preserve"> </w:t>
      </w:r>
      <w:r>
        <w:rPr>
          <w:sz w:val="26"/>
        </w:rPr>
        <w:t>состоянием</w:t>
      </w:r>
      <w:r>
        <w:rPr>
          <w:spacing w:val="-6"/>
          <w:sz w:val="26"/>
        </w:rPr>
        <w:t xml:space="preserve"> </w:t>
      </w:r>
      <w:r>
        <w:rPr>
          <w:sz w:val="26"/>
        </w:rPr>
        <w:t>объекта</w:t>
      </w:r>
      <w:r>
        <w:rPr>
          <w:spacing w:val="-6"/>
          <w:sz w:val="26"/>
        </w:rPr>
        <w:t xml:space="preserve"> </w:t>
      </w:r>
      <w:r>
        <w:rPr>
          <w:sz w:val="26"/>
        </w:rPr>
        <w:t>(ситуации) на основе предложенных педагогическим работником вопросов;</w:t>
      </w:r>
    </w:p>
    <w:p w:rsidR="00906145" w:rsidRDefault="00C56FC5" w:rsidP="00E14051">
      <w:pPr>
        <w:pStyle w:val="a4"/>
        <w:numPr>
          <w:ilvl w:val="1"/>
          <w:numId w:val="55"/>
        </w:numPr>
        <w:tabs>
          <w:tab w:val="left" w:pos="1132"/>
        </w:tabs>
        <w:spacing w:before="195" w:line="276" w:lineRule="auto"/>
        <w:ind w:right="186" w:firstLine="0"/>
        <w:rPr>
          <w:sz w:val="26"/>
        </w:rPr>
      </w:pPr>
      <w:r>
        <w:rPr>
          <w:sz w:val="26"/>
        </w:rPr>
        <w:t>с</w:t>
      </w:r>
      <w:r>
        <w:rPr>
          <w:spacing w:val="-7"/>
          <w:sz w:val="26"/>
        </w:rPr>
        <w:t xml:space="preserve"> </w:t>
      </w:r>
      <w:r>
        <w:rPr>
          <w:sz w:val="26"/>
        </w:rPr>
        <w:t>помощью</w:t>
      </w:r>
      <w:r>
        <w:rPr>
          <w:spacing w:val="-7"/>
          <w:sz w:val="26"/>
        </w:rPr>
        <w:t xml:space="preserve"> </w:t>
      </w:r>
      <w:r>
        <w:rPr>
          <w:sz w:val="26"/>
        </w:rPr>
        <w:t>педагогического</w:t>
      </w:r>
      <w:r>
        <w:rPr>
          <w:spacing w:val="-7"/>
          <w:sz w:val="26"/>
        </w:rPr>
        <w:t xml:space="preserve"> </w:t>
      </w:r>
      <w:r>
        <w:rPr>
          <w:sz w:val="26"/>
        </w:rPr>
        <w:t>работника</w:t>
      </w:r>
      <w:r>
        <w:rPr>
          <w:spacing w:val="-7"/>
          <w:sz w:val="26"/>
        </w:rPr>
        <w:t xml:space="preserve"> </w:t>
      </w:r>
      <w:r>
        <w:rPr>
          <w:sz w:val="26"/>
        </w:rPr>
        <w:t>формулировать</w:t>
      </w:r>
      <w:r>
        <w:rPr>
          <w:spacing w:val="-5"/>
          <w:sz w:val="26"/>
        </w:rPr>
        <w:t xml:space="preserve"> </w:t>
      </w:r>
      <w:r>
        <w:rPr>
          <w:sz w:val="26"/>
        </w:rPr>
        <w:t>цель,</w:t>
      </w:r>
      <w:r>
        <w:rPr>
          <w:spacing w:val="-7"/>
          <w:sz w:val="26"/>
        </w:rPr>
        <w:t xml:space="preserve"> </w:t>
      </w:r>
      <w:r>
        <w:rPr>
          <w:sz w:val="26"/>
        </w:rPr>
        <w:t>планировать</w:t>
      </w:r>
      <w:r>
        <w:rPr>
          <w:spacing w:val="-5"/>
          <w:sz w:val="26"/>
        </w:rPr>
        <w:t xml:space="preserve"> </w:t>
      </w:r>
      <w:r>
        <w:rPr>
          <w:sz w:val="26"/>
        </w:rPr>
        <w:t>изменения объекта, ситуации;</w:t>
      </w:r>
    </w:p>
    <w:p w:rsidR="00906145" w:rsidRDefault="00C56FC5" w:rsidP="00E14051">
      <w:pPr>
        <w:pStyle w:val="a4"/>
        <w:numPr>
          <w:ilvl w:val="1"/>
          <w:numId w:val="55"/>
        </w:numPr>
        <w:tabs>
          <w:tab w:val="left" w:pos="1132"/>
        </w:tabs>
        <w:spacing w:before="201" w:line="276" w:lineRule="auto"/>
        <w:ind w:right="509" w:firstLine="0"/>
        <w:rPr>
          <w:sz w:val="26"/>
        </w:rPr>
      </w:pPr>
      <w:r>
        <w:rPr>
          <w:sz w:val="26"/>
        </w:rPr>
        <w:t>сравнивать</w:t>
      </w:r>
      <w:r>
        <w:rPr>
          <w:spacing w:val="-7"/>
          <w:sz w:val="26"/>
        </w:rPr>
        <w:t xml:space="preserve"> </w:t>
      </w:r>
      <w:r>
        <w:rPr>
          <w:sz w:val="26"/>
        </w:rPr>
        <w:t>несколько</w:t>
      </w:r>
      <w:r>
        <w:rPr>
          <w:spacing w:val="-7"/>
          <w:sz w:val="26"/>
        </w:rPr>
        <w:t xml:space="preserve"> </w:t>
      </w:r>
      <w:r>
        <w:rPr>
          <w:sz w:val="26"/>
        </w:rPr>
        <w:t>вариантов</w:t>
      </w:r>
      <w:r>
        <w:rPr>
          <w:spacing w:val="-5"/>
          <w:sz w:val="26"/>
        </w:rPr>
        <w:t xml:space="preserve"> </w:t>
      </w:r>
      <w:r>
        <w:rPr>
          <w:sz w:val="26"/>
        </w:rPr>
        <w:t>решения</w:t>
      </w:r>
      <w:r>
        <w:rPr>
          <w:spacing w:val="-5"/>
          <w:sz w:val="26"/>
        </w:rPr>
        <w:t xml:space="preserve"> </w:t>
      </w:r>
      <w:r>
        <w:rPr>
          <w:sz w:val="26"/>
        </w:rPr>
        <w:t>задачи,</w:t>
      </w:r>
      <w:r>
        <w:rPr>
          <w:spacing w:val="-7"/>
          <w:sz w:val="26"/>
        </w:rPr>
        <w:t xml:space="preserve"> </w:t>
      </w:r>
      <w:r>
        <w:rPr>
          <w:sz w:val="26"/>
        </w:rPr>
        <w:t>выбирать</w:t>
      </w:r>
      <w:r>
        <w:rPr>
          <w:spacing w:val="-7"/>
          <w:sz w:val="26"/>
        </w:rPr>
        <w:t xml:space="preserve"> </w:t>
      </w:r>
      <w:r>
        <w:rPr>
          <w:sz w:val="26"/>
        </w:rPr>
        <w:t>наиболее</w:t>
      </w:r>
      <w:r>
        <w:rPr>
          <w:spacing w:val="-7"/>
          <w:sz w:val="26"/>
        </w:rPr>
        <w:t xml:space="preserve"> </w:t>
      </w:r>
      <w:r>
        <w:rPr>
          <w:sz w:val="26"/>
        </w:rPr>
        <w:t>подходящий (на основе предложенных критериев);</w:t>
      </w:r>
    </w:p>
    <w:p w:rsidR="00906145" w:rsidRDefault="00C56FC5" w:rsidP="00E14051">
      <w:pPr>
        <w:pStyle w:val="a4"/>
        <w:numPr>
          <w:ilvl w:val="1"/>
          <w:numId w:val="55"/>
        </w:numPr>
        <w:tabs>
          <w:tab w:val="left" w:pos="1132"/>
        </w:tabs>
        <w:spacing w:line="276" w:lineRule="auto"/>
        <w:ind w:right="561" w:firstLine="0"/>
        <w:rPr>
          <w:sz w:val="26"/>
        </w:rPr>
      </w:pPr>
      <w:r>
        <w:rPr>
          <w:sz w:val="26"/>
        </w:rPr>
        <w:t>проводить по предложенному плану опыт, несложное исследование по установлению</w:t>
      </w:r>
      <w:r>
        <w:rPr>
          <w:spacing w:val="-5"/>
          <w:sz w:val="26"/>
        </w:rPr>
        <w:t xml:space="preserve"> </w:t>
      </w:r>
      <w:r>
        <w:rPr>
          <w:sz w:val="26"/>
        </w:rPr>
        <w:t>особенностей</w:t>
      </w:r>
      <w:r>
        <w:rPr>
          <w:spacing w:val="-4"/>
          <w:sz w:val="26"/>
        </w:rPr>
        <w:t xml:space="preserve"> </w:t>
      </w:r>
      <w:r>
        <w:rPr>
          <w:sz w:val="26"/>
        </w:rPr>
        <w:t>объекта</w:t>
      </w:r>
      <w:r>
        <w:rPr>
          <w:spacing w:val="-5"/>
          <w:sz w:val="26"/>
        </w:rPr>
        <w:t xml:space="preserve"> </w:t>
      </w:r>
      <w:r>
        <w:rPr>
          <w:sz w:val="26"/>
        </w:rPr>
        <w:t>изучения</w:t>
      </w:r>
      <w:r>
        <w:rPr>
          <w:spacing w:val="-5"/>
          <w:sz w:val="26"/>
        </w:rPr>
        <w:t xml:space="preserve"> </w:t>
      </w:r>
      <w:r>
        <w:rPr>
          <w:sz w:val="26"/>
        </w:rPr>
        <w:t>и</w:t>
      </w:r>
      <w:r>
        <w:rPr>
          <w:spacing w:val="-4"/>
          <w:sz w:val="26"/>
        </w:rPr>
        <w:t xml:space="preserve"> </w:t>
      </w:r>
      <w:r>
        <w:rPr>
          <w:sz w:val="26"/>
        </w:rPr>
        <w:t>связей</w:t>
      </w:r>
      <w:r>
        <w:rPr>
          <w:spacing w:val="-5"/>
          <w:sz w:val="26"/>
        </w:rPr>
        <w:t xml:space="preserve"> </w:t>
      </w:r>
      <w:r>
        <w:rPr>
          <w:sz w:val="26"/>
        </w:rPr>
        <w:t>между</w:t>
      </w:r>
      <w:r>
        <w:rPr>
          <w:spacing w:val="-4"/>
          <w:sz w:val="26"/>
        </w:rPr>
        <w:t xml:space="preserve"> </w:t>
      </w:r>
      <w:r>
        <w:rPr>
          <w:sz w:val="26"/>
        </w:rPr>
        <w:t>объектами</w:t>
      </w:r>
      <w:r>
        <w:rPr>
          <w:spacing w:val="-5"/>
          <w:sz w:val="26"/>
        </w:rPr>
        <w:t xml:space="preserve"> </w:t>
      </w:r>
      <w:r>
        <w:rPr>
          <w:sz w:val="26"/>
        </w:rPr>
        <w:t>(часть</w:t>
      </w:r>
      <w:r>
        <w:rPr>
          <w:spacing w:val="-3"/>
          <w:sz w:val="26"/>
        </w:rPr>
        <w:t xml:space="preserve"> </w:t>
      </w:r>
      <w:r>
        <w:rPr>
          <w:sz w:val="26"/>
        </w:rPr>
        <w:t>— целое, причина — следствие);</w:t>
      </w:r>
    </w:p>
    <w:p w:rsidR="00906145" w:rsidRDefault="00C56FC5" w:rsidP="00E14051">
      <w:pPr>
        <w:pStyle w:val="a4"/>
        <w:numPr>
          <w:ilvl w:val="1"/>
          <w:numId w:val="55"/>
        </w:numPr>
        <w:tabs>
          <w:tab w:val="left" w:pos="1132"/>
        </w:tabs>
        <w:spacing w:line="276" w:lineRule="auto"/>
        <w:ind w:right="470" w:firstLine="0"/>
        <w:rPr>
          <w:sz w:val="26"/>
        </w:rPr>
      </w:pPr>
      <w:r>
        <w:rPr>
          <w:sz w:val="26"/>
        </w:rPr>
        <w:t>формулировать</w:t>
      </w:r>
      <w:r>
        <w:rPr>
          <w:spacing w:val="-7"/>
          <w:sz w:val="26"/>
        </w:rPr>
        <w:t xml:space="preserve"> </w:t>
      </w:r>
      <w:r>
        <w:rPr>
          <w:sz w:val="26"/>
        </w:rPr>
        <w:t>выводы</w:t>
      </w:r>
      <w:r>
        <w:rPr>
          <w:spacing w:val="-6"/>
          <w:sz w:val="26"/>
        </w:rPr>
        <w:t xml:space="preserve"> </w:t>
      </w:r>
      <w:r>
        <w:rPr>
          <w:sz w:val="26"/>
        </w:rPr>
        <w:t>и</w:t>
      </w:r>
      <w:r>
        <w:rPr>
          <w:spacing w:val="-7"/>
          <w:sz w:val="26"/>
        </w:rPr>
        <w:t xml:space="preserve"> </w:t>
      </w:r>
      <w:r>
        <w:rPr>
          <w:sz w:val="26"/>
        </w:rPr>
        <w:t>подкреплять</w:t>
      </w:r>
      <w:r>
        <w:rPr>
          <w:spacing w:val="-8"/>
          <w:sz w:val="26"/>
        </w:rPr>
        <w:t xml:space="preserve"> </w:t>
      </w:r>
      <w:r>
        <w:rPr>
          <w:sz w:val="26"/>
        </w:rPr>
        <w:t>их</w:t>
      </w:r>
      <w:r>
        <w:rPr>
          <w:spacing w:val="-4"/>
          <w:sz w:val="26"/>
        </w:rPr>
        <w:t xml:space="preserve"> </w:t>
      </w:r>
      <w:r>
        <w:rPr>
          <w:sz w:val="26"/>
        </w:rPr>
        <w:t>доказательствами</w:t>
      </w:r>
      <w:r>
        <w:rPr>
          <w:spacing w:val="-7"/>
          <w:sz w:val="26"/>
        </w:rPr>
        <w:t xml:space="preserve"> </w:t>
      </w:r>
      <w:r>
        <w:rPr>
          <w:sz w:val="26"/>
        </w:rPr>
        <w:t>на</w:t>
      </w:r>
      <w:r>
        <w:rPr>
          <w:spacing w:val="-4"/>
          <w:sz w:val="26"/>
        </w:rPr>
        <w:t xml:space="preserve"> </w:t>
      </w:r>
      <w:r>
        <w:rPr>
          <w:sz w:val="26"/>
        </w:rPr>
        <w:t>основе</w:t>
      </w:r>
      <w:r>
        <w:rPr>
          <w:spacing w:val="-6"/>
          <w:sz w:val="26"/>
        </w:rPr>
        <w:t xml:space="preserve"> </w:t>
      </w:r>
      <w:r>
        <w:rPr>
          <w:sz w:val="26"/>
        </w:rPr>
        <w:t xml:space="preserve">результатов проведённого наблюдения (опыта, измерения, классификации, сравнения, </w:t>
      </w:r>
      <w:r>
        <w:rPr>
          <w:spacing w:val="-2"/>
          <w:sz w:val="26"/>
        </w:rPr>
        <w:t>исследования);</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1"/>
          <w:numId w:val="55"/>
        </w:numPr>
        <w:tabs>
          <w:tab w:val="left" w:pos="1132"/>
        </w:tabs>
        <w:spacing w:before="65" w:line="278" w:lineRule="auto"/>
        <w:ind w:right="1157" w:firstLine="0"/>
        <w:rPr>
          <w:sz w:val="26"/>
        </w:rPr>
      </w:pPr>
      <w:r>
        <w:rPr>
          <w:sz w:val="26"/>
        </w:rPr>
        <w:lastRenderedPageBreak/>
        <w:t>прогнозировать</w:t>
      </w:r>
      <w:r>
        <w:rPr>
          <w:spacing w:val="-7"/>
          <w:sz w:val="26"/>
        </w:rPr>
        <w:t xml:space="preserve"> </w:t>
      </w:r>
      <w:r>
        <w:rPr>
          <w:sz w:val="26"/>
        </w:rPr>
        <w:t>возможное</w:t>
      </w:r>
      <w:r>
        <w:rPr>
          <w:spacing w:val="-6"/>
          <w:sz w:val="26"/>
        </w:rPr>
        <w:t xml:space="preserve"> </w:t>
      </w:r>
      <w:r>
        <w:rPr>
          <w:sz w:val="26"/>
        </w:rPr>
        <w:t>развитие</w:t>
      </w:r>
      <w:r>
        <w:rPr>
          <w:spacing w:val="-6"/>
          <w:sz w:val="26"/>
        </w:rPr>
        <w:t xml:space="preserve"> </w:t>
      </w:r>
      <w:r>
        <w:rPr>
          <w:sz w:val="26"/>
        </w:rPr>
        <w:t>процессов,</w:t>
      </w:r>
      <w:r>
        <w:rPr>
          <w:spacing w:val="-6"/>
          <w:sz w:val="26"/>
        </w:rPr>
        <w:t xml:space="preserve"> </w:t>
      </w:r>
      <w:r>
        <w:rPr>
          <w:sz w:val="26"/>
        </w:rPr>
        <w:t>событий</w:t>
      </w:r>
      <w:r>
        <w:rPr>
          <w:spacing w:val="-6"/>
          <w:sz w:val="26"/>
        </w:rPr>
        <w:t xml:space="preserve"> </w:t>
      </w:r>
      <w:r>
        <w:rPr>
          <w:sz w:val="26"/>
        </w:rPr>
        <w:t>и</w:t>
      </w:r>
      <w:r>
        <w:rPr>
          <w:spacing w:val="-5"/>
          <w:sz w:val="26"/>
        </w:rPr>
        <w:t xml:space="preserve"> </w:t>
      </w:r>
      <w:r>
        <w:rPr>
          <w:sz w:val="26"/>
        </w:rPr>
        <w:t>их</w:t>
      </w:r>
      <w:r>
        <w:rPr>
          <w:spacing w:val="-4"/>
          <w:sz w:val="26"/>
        </w:rPr>
        <w:t xml:space="preserve"> </w:t>
      </w:r>
      <w:r>
        <w:rPr>
          <w:sz w:val="26"/>
        </w:rPr>
        <w:t>последствия</w:t>
      </w:r>
      <w:r>
        <w:rPr>
          <w:spacing w:val="-5"/>
          <w:sz w:val="26"/>
        </w:rPr>
        <w:t xml:space="preserve"> </w:t>
      </w:r>
      <w:r>
        <w:rPr>
          <w:sz w:val="26"/>
        </w:rPr>
        <w:t>в аналогичных или сходных ситуациях;</w:t>
      </w:r>
    </w:p>
    <w:p w:rsidR="00906145" w:rsidRDefault="00C56FC5" w:rsidP="00E14051">
      <w:pPr>
        <w:pStyle w:val="a4"/>
        <w:numPr>
          <w:ilvl w:val="0"/>
          <w:numId w:val="55"/>
        </w:numPr>
        <w:tabs>
          <w:tab w:val="left" w:pos="1689"/>
        </w:tabs>
        <w:spacing w:before="195"/>
        <w:ind w:left="1689" w:hanging="707"/>
        <w:rPr>
          <w:sz w:val="26"/>
        </w:rPr>
      </w:pPr>
      <w:r>
        <w:rPr>
          <w:sz w:val="26"/>
        </w:rPr>
        <w:t>работа</w:t>
      </w:r>
      <w:r>
        <w:rPr>
          <w:spacing w:val="-6"/>
          <w:sz w:val="26"/>
        </w:rPr>
        <w:t xml:space="preserve"> </w:t>
      </w:r>
      <w:r>
        <w:rPr>
          <w:sz w:val="26"/>
        </w:rPr>
        <w:t>с</w:t>
      </w:r>
      <w:r>
        <w:rPr>
          <w:spacing w:val="-5"/>
          <w:sz w:val="26"/>
        </w:rPr>
        <w:t xml:space="preserve"> </w:t>
      </w:r>
      <w:r>
        <w:rPr>
          <w:spacing w:val="-2"/>
          <w:sz w:val="26"/>
        </w:rPr>
        <w:t>информацией:</w:t>
      </w:r>
    </w:p>
    <w:p w:rsidR="00906145" w:rsidRDefault="00C56FC5" w:rsidP="00E14051">
      <w:pPr>
        <w:pStyle w:val="a4"/>
        <w:numPr>
          <w:ilvl w:val="1"/>
          <w:numId w:val="55"/>
        </w:numPr>
        <w:tabs>
          <w:tab w:val="left" w:pos="1132"/>
        </w:tabs>
        <w:spacing w:before="246"/>
        <w:ind w:left="1132" w:hanging="150"/>
        <w:rPr>
          <w:sz w:val="26"/>
        </w:rPr>
      </w:pPr>
      <w:r>
        <w:rPr>
          <w:sz w:val="26"/>
        </w:rPr>
        <w:t>выбирать</w:t>
      </w:r>
      <w:r>
        <w:rPr>
          <w:spacing w:val="-14"/>
          <w:sz w:val="26"/>
        </w:rPr>
        <w:t xml:space="preserve"> </w:t>
      </w:r>
      <w:r>
        <w:rPr>
          <w:sz w:val="26"/>
        </w:rPr>
        <w:t>источник</w:t>
      </w:r>
      <w:r>
        <w:rPr>
          <w:spacing w:val="-13"/>
          <w:sz w:val="26"/>
        </w:rPr>
        <w:t xml:space="preserve"> </w:t>
      </w:r>
      <w:r>
        <w:rPr>
          <w:sz w:val="26"/>
        </w:rPr>
        <w:t>получения</w:t>
      </w:r>
      <w:r>
        <w:rPr>
          <w:spacing w:val="-14"/>
          <w:sz w:val="26"/>
        </w:rPr>
        <w:t xml:space="preserve"> </w:t>
      </w:r>
      <w:r>
        <w:rPr>
          <w:spacing w:val="-2"/>
          <w:sz w:val="26"/>
        </w:rPr>
        <w:t>информации;</w:t>
      </w:r>
    </w:p>
    <w:p w:rsidR="00906145" w:rsidRDefault="00C56FC5" w:rsidP="00E14051">
      <w:pPr>
        <w:pStyle w:val="a4"/>
        <w:numPr>
          <w:ilvl w:val="1"/>
          <w:numId w:val="55"/>
        </w:numPr>
        <w:tabs>
          <w:tab w:val="left" w:pos="1132"/>
        </w:tabs>
        <w:spacing w:before="245" w:line="276" w:lineRule="auto"/>
        <w:ind w:right="450" w:firstLine="0"/>
        <w:rPr>
          <w:sz w:val="26"/>
        </w:rPr>
      </w:pPr>
      <w:r>
        <w:rPr>
          <w:sz w:val="26"/>
        </w:rPr>
        <w:t>согласно</w:t>
      </w:r>
      <w:r>
        <w:rPr>
          <w:spacing w:val="-6"/>
          <w:sz w:val="26"/>
        </w:rPr>
        <w:t xml:space="preserve"> </w:t>
      </w:r>
      <w:r>
        <w:rPr>
          <w:sz w:val="26"/>
        </w:rPr>
        <w:t>заданному</w:t>
      </w:r>
      <w:r>
        <w:rPr>
          <w:spacing w:val="-9"/>
          <w:sz w:val="26"/>
        </w:rPr>
        <w:t xml:space="preserve"> </w:t>
      </w:r>
      <w:r>
        <w:rPr>
          <w:sz w:val="26"/>
        </w:rPr>
        <w:t>алгоритму</w:t>
      </w:r>
      <w:r>
        <w:rPr>
          <w:spacing w:val="-11"/>
          <w:sz w:val="26"/>
        </w:rPr>
        <w:t xml:space="preserve"> </w:t>
      </w:r>
      <w:r>
        <w:rPr>
          <w:sz w:val="26"/>
        </w:rPr>
        <w:t>находить</w:t>
      </w:r>
      <w:r>
        <w:rPr>
          <w:spacing w:val="-5"/>
          <w:sz w:val="26"/>
        </w:rPr>
        <w:t xml:space="preserve"> </w:t>
      </w:r>
      <w:r>
        <w:rPr>
          <w:sz w:val="26"/>
        </w:rPr>
        <w:t>в</w:t>
      </w:r>
      <w:r>
        <w:rPr>
          <w:spacing w:val="-5"/>
          <w:sz w:val="26"/>
        </w:rPr>
        <w:t xml:space="preserve"> </w:t>
      </w:r>
      <w:r>
        <w:rPr>
          <w:sz w:val="26"/>
        </w:rPr>
        <w:t>предложенном</w:t>
      </w:r>
      <w:r>
        <w:rPr>
          <w:spacing w:val="-6"/>
          <w:sz w:val="26"/>
        </w:rPr>
        <w:t xml:space="preserve"> </w:t>
      </w:r>
      <w:r>
        <w:rPr>
          <w:sz w:val="26"/>
        </w:rPr>
        <w:t>источнике</w:t>
      </w:r>
      <w:r>
        <w:rPr>
          <w:spacing w:val="-6"/>
          <w:sz w:val="26"/>
        </w:rPr>
        <w:t xml:space="preserve"> </w:t>
      </w:r>
      <w:r>
        <w:rPr>
          <w:sz w:val="26"/>
        </w:rPr>
        <w:t>информацию, представленную в явном виде;</w:t>
      </w:r>
    </w:p>
    <w:p w:rsidR="00906145" w:rsidRDefault="00C56FC5" w:rsidP="00E14051">
      <w:pPr>
        <w:pStyle w:val="a4"/>
        <w:numPr>
          <w:ilvl w:val="1"/>
          <w:numId w:val="55"/>
        </w:numPr>
        <w:tabs>
          <w:tab w:val="left" w:pos="1132"/>
        </w:tabs>
        <w:spacing w:before="198" w:line="278" w:lineRule="auto"/>
        <w:ind w:right="586" w:firstLine="0"/>
        <w:rPr>
          <w:sz w:val="26"/>
        </w:rPr>
      </w:pPr>
      <w:r>
        <w:rPr>
          <w:sz w:val="26"/>
        </w:rPr>
        <w:t>распознавать</w:t>
      </w:r>
      <w:r>
        <w:rPr>
          <w:spacing w:val="-7"/>
          <w:sz w:val="26"/>
        </w:rPr>
        <w:t xml:space="preserve"> </w:t>
      </w:r>
      <w:r>
        <w:rPr>
          <w:sz w:val="26"/>
        </w:rPr>
        <w:t>достоверную</w:t>
      </w:r>
      <w:r>
        <w:rPr>
          <w:spacing w:val="-7"/>
          <w:sz w:val="26"/>
        </w:rPr>
        <w:t xml:space="preserve"> </w:t>
      </w:r>
      <w:r>
        <w:rPr>
          <w:sz w:val="26"/>
        </w:rPr>
        <w:t>и</w:t>
      </w:r>
      <w:r>
        <w:rPr>
          <w:spacing w:val="-7"/>
          <w:sz w:val="26"/>
        </w:rPr>
        <w:t xml:space="preserve"> </w:t>
      </w:r>
      <w:r>
        <w:rPr>
          <w:sz w:val="26"/>
        </w:rPr>
        <w:t>недостоверную</w:t>
      </w:r>
      <w:r>
        <w:rPr>
          <w:spacing w:val="-5"/>
          <w:sz w:val="26"/>
        </w:rPr>
        <w:t xml:space="preserve"> </w:t>
      </w:r>
      <w:r>
        <w:rPr>
          <w:sz w:val="26"/>
        </w:rPr>
        <w:t>информацию</w:t>
      </w:r>
      <w:r>
        <w:rPr>
          <w:spacing w:val="-7"/>
          <w:sz w:val="26"/>
        </w:rPr>
        <w:t xml:space="preserve"> </w:t>
      </w:r>
      <w:r>
        <w:rPr>
          <w:sz w:val="26"/>
        </w:rPr>
        <w:t>самостоятельно</w:t>
      </w:r>
      <w:r>
        <w:rPr>
          <w:spacing w:val="-5"/>
          <w:sz w:val="26"/>
        </w:rPr>
        <w:t xml:space="preserve"> </w:t>
      </w:r>
      <w:r>
        <w:rPr>
          <w:sz w:val="26"/>
        </w:rPr>
        <w:t>или</w:t>
      </w:r>
      <w:r>
        <w:rPr>
          <w:spacing w:val="-7"/>
          <w:sz w:val="26"/>
        </w:rPr>
        <w:t xml:space="preserve"> </w:t>
      </w:r>
      <w:r>
        <w:rPr>
          <w:sz w:val="26"/>
        </w:rPr>
        <w:t>на основании предложенного педагогическим работником способа её проверки;</w:t>
      </w:r>
    </w:p>
    <w:p w:rsidR="00906145" w:rsidRDefault="00C56FC5" w:rsidP="00E14051">
      <w:pPr>
        <w:pStyle w:val="a4"/>
        <w:numPr>
          <w:ilvl w:val="1"/>
          <w:numId w:val="55"/>
        </w:numPr>
        <w:tabs>
          <w:tab w:val="left" w:pos="1132"/>
        </w:tabs>
        <w:spacing w:before="195" w:line="278" w:lineRule="auto"/>
        <w:ind w:right="346" w:firstLine="0"/>
        <w:rPr>
          <w:sz w:val="26"/>
        </w:rPr>
      </w:pPr>
      <w:r>
        <w:rPr>
          <w:sz w:val="26"/>
        </w:rPr>
        <w:t>соблюдать</w:t>
      </w:r>
      <w:r>
        <w:rPr>
          <w:spacing w:val="-8"/>
          <w:sz w:val="26"/>
        </w:rPr>
        <w:t xml:space="preserve"> </w:t>
      </w:r>
      <w:r>
        <w:rPr>
          <w:sz w:val="26"/>
        </w:rPr>
        <w:t>с</w:t>
      </w:r>
      <w:r>
        <w:rPr>
          <w:spacing w:val="-8"/>
          <w:sz w:val="26"/>
        </w:rPr>
        <w:t xml:space="preserve"> </w:t>
      </w:r>
      <w:r>
        <w:rPr>
          <w:sz w:val="26"/>
        </w:rPr>
        <w:t>помощью</w:t>
      </w:r>
      <w:r>
        <w:rPr>
          <w:spacing w:val="-8"/>
          <w:sz w:val="26"/>
        </w:rPr>
        <w:t xml:space="preserve"> </w:t>
      </w:r>
      <w:r>
        <w:rPr>
          <w:sz w:val="26"/>
        </w:rPr>
        <w:t>взрослых</w:t>
      </w:r>
      <w:r>
        <w:rPr>
          <w:spacing w:val="-8"/>
          <w:sz w:val="26"/>
        </w:rPr>
        <w:t xml:space="preserve"> </w:t>
      </w:r>
      <w:r>
        <w:rPr>
          <w:sz w:val="26"/>
        </w:rPr>
        <w:t>(педагогических</w:t>
      </w:r>
      <w:r>
        <w:rPr>
          <w:spacing w:val="-5"/>
          <w:sz w:val="26"/>
        </w:rPr>
        <w:t xml:space="preserve"> </w:t>
      </w:r>
      <w:r>
        <w:rPr>
          <w:sz w:val="26"/>
        </w:rPr>
        <w:t>работников,</w:t>
      </w:r>
      <w:r>
        <w:rPr>
          <w:spacing w:val="-4"/>
          <w:sz w:val="26"/>
        </w:rPr>
        <w:t xml:space="preserve"> </w:t>
      </w:r>
      <w:r>
        <w:rPr>
          <w:sz w:val="26"/>
        </w:rPr>
        <w:t>родителей</w:t>
      </w:r>
      <w:r>
        <w:rPr>
          <w:spacing w:val="-7"/>
          <w:sz w:val="26"/>
        </w:rPr>
        <w:t xml:space="preserve"> </w:t>
      </w:r>
      <w:r>
        <w:rPr>
          <w:sz w:val="26"/>
        </w:rPr>
        <w:t>(законных представителей) несовершеннолетних обучающихся) элементарные правила</w:t>
      </w:r>
    </w:p>
    <w:p w:rsidR="00906145" w:rsidRDefault="00C56FC5">
      <w:pPr>
        <w:pStyle w:val="a3"/>
        <w:spacing w:line="294" w:lineRule="exact"/>
      </w:pPr>
      <w:r>
        <w:t>информационной</w:t>
      </w:r>
      <w:r>
        <w:rPr>
          <w:spacing w:val="-12"/>
        </w:rPr>
        <w:t xml:space="preserve"> </w:t>
      </w:r>
      <w:r>
        <w:t>безопасности</w:t>
      </w:r>
      <w:r>
        <w:rPr>
          <w:spacing w:val="-14"/>
        </w:rPr>
        <w:t xml:space="preserve"> </w:t>
      </w:r>
      <w:r>
        <w:t>при</w:t>
      </w:r>
      <w:r>
        <w:rPr>
          <w:spacing w:val="-13"/>
        </w:rPr>
        <w:t xml:space="preserve"> </w:t>
      </w:r>
      <w:r>
        <w:t>поиске</w:t>
      </w:r>
      <w:r>
        <w:rPr>
          <w:spacing w:val="-12"/>
        </w:rPr>
        <w:t xml:space="preserve"> </w:t>
      </w:r>
      <w:r>
        <w:t>информации</w:t>
      </w:r>
      <w:r>
        <w:rPr>
          <w:spacing w:val="-14"/>
        </w:rPr>
        <w:t xml:space="preserve"> </w:t>
      </w:r>
      <w:r>
        <w:t>в</w:t>
      </w:r>
      <w:r>
        <w:rPr>
          <w:spacing w:val="-12"/>
        </w:rPr>
        <w:t xml:space="preserve"> </w:t>
      </w:r>
      <w:r>
        <w:rPr>
          <w:spacing w:val="-2"/>
        </w:rPr>
        <w:t>Интернете;</w:t>
      </w:r>
    </w:p>
    <w:p w:rsidR="00906145" w:rsidRDefault="00C56FC5" w:rsidP="00E14051">
      <w:pPr>
        <w:pStyle w:val="a4"/>
        <w:numPr>
          <w:ilvl w:val="1"/>
          <w:numId w:val="55"/>
        </w:numPr>
        <w:tabs>
          <w:tab w:val="left" w:pos="1132"/>
        </w:tabs>
        <w:spacing w:before="244" w:line="278" w:lineRule="auto"/>
        <w:ind w:right="134" w:firstLine="0"/>
        <w:rPr>
          <w:sz w:val="26"/>
        </w:rPr>
      </w:pPr>
      <w:r>
        <w:rPr>
          <w:sz w:val="26"/>
        </w:rPr>
        <w:t>анализировать</w:t>
      </w:r>
      <w:r>
        <w:rPr>
          <w:spacing w:val="-5"/>
          <w:sz w:val="26"/>
        </w:rPr>
        <w:t xml:space="preserve"> </w:t>
      </w:r>
      <w:r>
        <w:rPr>
          <w:sz w:val="26"/>
        </w:rPr>
        <w:t>и</w:t>
      </w:r>
      <w:r>
        <w:rPr>
          <w:spacing w:val="-6"/>
          <w:sz w:val="26"/>
        </w:rPr>
        <w:t xml:space="preserve"> </w:t>
      </w:r>
      <w:r>
        <w:rPr>
          <w:sz w:val="26"/>
        </w:rPr>
        <w:t>создавать</w:t>
      </w:r>
      <w:r>
        <w:rPr>
          <w:spacing w:val="-5"/>
          <w:sz w:val="26"/>
        </w:rPr>
        <w:t xml:space="preserve"> </w:t>
      </w:r>
      <w:r>
        <w:rPr>
          <w:sz w:val="26"/>
        </w:rPr>
        <w:t>текстовую,</w:t>
      </w:r>
      <w:r>
        <w:rPr>
          <w:spacing w:val="-4"/>
          <w:sz w:val="26"/>
        </w:rPr>
        <w:t xml:space="preserve"> </w:t>
      </w:r>
      <w:r>
        <w:rPr>
          <w:sz w:val="26"/>
        </w:rPr>
        <w:t>видео-,</w:t>
      </w:r>
      <w:r>
        <w:rPr>
          <w:spacing w:val="-6"/>
          <w:sz w:val="26"/>
        </w:rPr>
        <w:t xml:space="preserve"> </w:t>
      </w:r>
      <w:r>
        <w:rPr>
          <w:sz w:val="26"/>
        </w:rPr>
        <w:t>графическую,</w:t>
      </w:r>
      <w:r>
        <w:rPr>
          <w:spacing w:val="-6"/>
          <w:sz w:val="26"/>
        </w:rPr>
        <w:t xml:space="preserve"> </w:t>
      </w:r>
      <w:r>
        <w:rPr>
          <w:sz w:val="26"/>
        </w:rPr>
        <w:t>звуковую</w:t>
      </w:r>
      <w:r>
        <w:rPr>
          <w:spacing w:val="-6"/>
          <w:sz w:val="26"/>
        </w:rPr>
        <w:t xml:space="preserve"> </w:t>
      </w:r>
      <w:r>
        <w:rPr>
          <w:sz w:val="26"/>
        </w:rPr>
        <w:t>информацию</w:t>
      </w:r>
      <w:r>
        <w:rPr>
          <w:spacing w:val="-4"/>
          <w:sz w:val="26"/>
        </w:rPr>
        <w:t xml:space="preserve"> </w:t>
      </w:r>
      <w:r>
        <w:rPr>
          <w:sz w:val="26"/>
        </w:rPr>
        <w:t>в соответствии с учебной задачей;</w:t>
      </w:r>
    </w:p>
    <w:p w:rsidR="00906145" w:rsidRDefault="00C56FC5" w:rsidP="00E14051">
      <w:pPr>
        <w:pStyle w:val="a4"/>
        <w:numPr>
          <w:ilvl w:val="1"/>
          <w:numId w:val="55"/>
        </w:numPr>
        <w:tabs>
          <w:tab w:val="left" w:pos="1132"/>
        </w:tabs>
        <w:spacing w:before="194"/>
        <w:ind w:left="1132" w:hanging="150"/>
        <w:rPr>
          <w:sz w:val="26"/>
        </w:rPr>
      </w:pPr>
      <w:r>
        <w:rPr>
          <w:sz w:val="26"/>
        </w:rPr>
        <w:t>самостоятельно</w:t>
      </w:r>
      <w:r>
        <w:rPr>
          <w:spacing w:val="-13"/>
          <w:sz w:val="26"/>
        </w:rPr>
        <w:t xml:space="preserve"> </w:t>
      </w:r>
      <w:r>
        <w:rPr>
          <w:sz w:val="26"/>
        </w:rPr>
        <w:t>создавать</w:t>
      </w:r>
      <w:r>
        <w:rPr>
          <w:spacing w:val="-12"/>
          <w:sz w:val="26"/>
        </w:rPr>
        <w:t xml:space="preserve"> </w:t>
      </w:r>
      <w:r>
        <w:rPr>
          <w:sz w:val="26"/>
        </w:rPr>
        <w:t>схемы,</w:t>
      </w:r>
      <w:r>
        <w:rPr>
          <w:spacing w:val="-12"/>
          <w:sz w:val="26"/>
        </w:rPr>
        <w:t xml:space="preserve"> </w:t>
      </w:r>
      <w:r>
        <w:rPr>
          <w:sz w:val="26"/>
        </w:rPr>
        <w:t>таблицы</w:t>
      </w:r>
      <w:r>
        <w:rPr>
          <w:spacing w:val="-10"/>
          <w:sz w:val="26"/>
        </w:rPr>
        <w:t xml:space="preserve"> </w:t>
      </w:r>
      <w:r>
        <w:rPr>
          <w:sz w:val="26"/>
        </w:rPr>
        <w:t>для</w:t>
      </w:r>
      <w:r>
        <w:rPr>
          <w:spacing w:val="-12"/>
          <w:sz w:val="26"/>
        </w:rPr>
        <w:t xml:space="preserve"> </w:t>
      </w:r>
      <w:r>
        <w:rPr>
          <w:sz w:val="26"/>
        </w:rPr>
        <w:t>представления</w:t>
      </w:r>
      <w:r>
        <w:rPr>
          <w:spacing w:val="-12"/>
          <w:sz w:val="26"/>
        </w:rPr>
        <w:t xml:space="preserve"> </w:t>
      </w:r>
      <w:r>
        <w:rPr>
          <w:spacing w:val="-2"/>
          <w:sz w:val="26"/>
        </w:rPr>
        <w:t>информации.</w:t>
      </w:r>
    </w:p>
    <w:p w:rsidR="00906145" w:rsidRDefault="00C56FC5">
      <w:pPr>
        <w:pStyle w:val="a3"/>
        <w:spacing w:before="246" w:line="276" w:lineRule="auto"/>
        <w:ind w:firstLine="259"/>
      </w:pPr>
      <w:r>
        <w:t>Овладение универсальными учебными коммуникативными действиями согласно ФГОС</w:t>
      </w:r>
      <w:r>
        <w:rPr>
          <w:spacing w:val="-6"/>
        </w:rPr>
        <w:t xml:space="preserve"> </w:t>
      </w:r>
      <w:r>
        <w:t>НОО</w:t>
      </w:r>
      <w:r>
        <w:rPr>
          <w:spacing w:val="-5"/>
        </w:rPr>
        <w:t xml:space="preserve"> </w:t>
      </w:r>
      <w:r>
        <w:t>направлено</w:t>
      </w:r>
      <w:r>
        <w:rPr>
          <w:spacing w:val="-6"/>
        </w:rPr>
        <w:t xml:space="preserve"> </w:t>
      </w:r>
      <w:r>
        <w:t>на</w:t>
      </w:r>
      <w:r>
        <w:rPr>
          <w:spacing w:val="-4"/>
        </w:rPr>
        <w:t xml:space="preserve"> </w:t>
      </w:r>
      <w:r>
        <w:t>формирование</w:t>
      </w:r>
      <w:r>
        <w:rPr>
          <w:spacing w:val="-3"/>
        </w:rPr>
        <w:t xml:space="preserve"> </w:t>
      </w:r>
      <w:r>
        <w:t>и</w:t>
      </w:r>
      <w:r>
        <w:rPr>
          <w:spacing w:val="-6"/>
        </w:rPr>
        <w:t xml:space="preserve"> </w:t>
      </w:r>
      <w:r>
        <w:t>оценку</w:t>
      </w:r>
      <w:r>
        <w:rPr>
          <w:spacing w:val="-6"/>
        </w:rPr>
        <w:t xml:space="preserve"> </w:t>
      </w:r>
      <w:r>
        <w:t>у</w:t>
      </w:r>
      <w:r>
        <w:rPr>
          <w:spacing w:val="-8"/>
        </w:rPr>
        <w:t xml:space="preserve"> </w:t>
      </w:r>
      <w:r>
        <w:t>обучающихся</w:t>
      </w:r>
      <w:r>
        <w:rPr>
          <w:spacing w:val="-5"/>
        </w:rPr>
        <w:t xml:space="preserve"> </w:t>
      </w:r>
      <w:r>
        <w:t>следующих</w:t>
      </w:r>
      <w:r>
        <w:rPr>
          <w:spacing w:val="-4"/>
        </w:rPr>
        <w:t xml:space="preserve"> </w:t>
      </w:r>
      <w:r>
        <w:t xml:space="preserve">групп </w:t>
      </w:r>
      <w:r>
        <w:rPr>
          <w:spacing w:val="-2"/>
        </w:rPr>
        <w:t>умений:</w:t>
      </w:r>
    </w:p>
    <w:p w:rsidR="00906145" w:rsidRDefault="00C56FC5" w:rsidP="00E14051">
      <w:pPr>
        <w:pStyle w:val="a4"/>
        <w:numPr>
          <w:ilvl w:val="0"/>
          <w:numId w:val="54"/>
        </w:numPr>
        <w:tabs>
          <w:tab w:val="left" w:pos="1689"/>
        </w:tabs>
        <w:ind w:left="1689" w:hanging="707"/>
        <w:rPr>
          <w:sz w:val="26"/>
        </w:rPr>
      </w:pPr>
      <w:r>
        <w:rPr>
          <w:spacing w:val="-2"/>
          <w:sz w:val="26"/>
        </w:rPr>
        <w:t>общение:</w:t>
      </w:r>
    </w:p>
    <w:p w:rsidR="00906145" w:rsidRDefault="00C56FC5" w:rsidP="00E14051">
      <w:pPr>
        <w:pStyle w:val="a4"/>
        <w:numPr>
          <w:ilvl w:val="1"/>
          <w:numId w:val="54"/>
        </w:numPr>
        <w:tabs>
          <w:tab w:val="left" w:pos="1132"/>
        </w:tabs>
        <w:spacing w:before="246" w:line="276" w:lineRule="auto"/>
        <w:ind w:right="978" w:firstLine="0"/>
        <w:rPr>
          <w:sz w:val="26"/>
        </w:rPr>
      </w:pPr>
      <w:r>
        <w:rPr>
          <w:sz w:val="26"/>
        </w:rPr>
        <w:t>воспринимать</w:t>
      </w:r>
      <w:r>
        <w:rPr>
          <w:spacing w:val="-7"/>
          <w:sz w:val="26"/>
        </w:rPr>
        <w:t xml:space="preserve"> </w:t>
      </w:r>
      <w:r>
        <w:rPr>
          <w:sz w:val="26"/>
        </w:rPr>
        <w:t>и</w:t>
      </w:r>
      <w:r>
        <w:rPr>
          <w:spacing w:val="-6"/>
          <w:sz w:val="26"/>
        </w:rPr>
        <w:t xml:space="preserve"> </w:t>
      </w:r>
      <w:r>
        <w:rPr>
          <w:sz w:val="26"/>
        </w:rPr>
        <w:t>формулировать</w:t>
      </w:r>
      <w:r>
        <w:rPr>
          <w:spacing w:val="-7"/>
          <w:sz w:val="26"/>
        </w:rPr>
        <w:t xml:space="preserve"> </w:t>
      </w:r>
      <w:r>
        <w:rPr>
          <w:sz w:val="26"/>
        </w:rPr>
        <w:t>суждения,</w:t>
      </w:r>
      <w:r>
        <w:rPr>
          <w:spacing w:val="-6"/>
          <w:sz w:val="26"/>
        </w:rPr>
        <w:t xml:space="preserve"> </w:t>
      </w:r>
      <w:r>
        <w:rPr>
          <w:sz w:val="26"/>
        </w:rPr>
        <w:t>выражать</w:t>
      </w:r>
      <w:r>
        <w:rPr>
          <w:spacing w:val="-5"/>
          <w:sz w:val="26"/>
        </w:rPr>
        <w:t xml:space="preserve"> </w:t>
      </w:r>
      <w:r>
        <w:rPr>
          <w:sz w:val="26"/>
        </w:rPr>
        <w:t>эмоции</w:t>
      </w:r>
      <w:r>
        <w:rPr>
          <w:spacing w:val="-3"/>
          <w:sz w:val="26"/>
        </w:rPr>
        <w:t xml:space="preserve"> </w:t>
      </w:r>
      <w:r>
        <w:rPr>
          <w:sz w:val="26"/>
        </w:rPr>
        <w:t>в</w:t>
      </w:r>
      <w:r>
        <w:rPr>
          <w:spacing w:val="-4"/>
          <w:sz w:val="26"/>
        </w:rPr>
        <w:t xml:space="preserve"> </w:t>
      </w:r>
      <w:r>
        <w:rPr>
          <w:sz w:val="26"/>
        </w:rPr>
        <w:t>соответствии</w:t>
      </w:r>
      <w:r>
        <w:rPr>
          <w:spacing w:val="-5"/>
          <w:sz w:val="26"/>
        </w:rPr>
        <w:t xml:space="preserve"> </w:t>
      </w:r>
      <w:r>
        <w:rPr>
          <w:sz w:val="26"/>
        </w:rPr>
        <w:t>с целями и условиями общения в знакомой среде;</w:t>
      </w:r>
    </w:p>
    <w:p w:rsidR="00906145" w:rsidRDefault="00C56FC5" w:rsidP="00E14051">
      <w:pPr>
        <w:pStyle w:val="a4"/>
        <w:numPr>
          <w:ilvl w:val="1"/>
          <w:numId w:val="54"/>
        </w:numPr>
        <w:tabs>
          <w:tab w:val="left" w:pos="1132"/>
        </w:tabs>
        <w:spacing w:before="198" w:line="278" w:lineRule="auto"/>
        <w:ind w:right="783" w:firstLine="0"/>
        <w:rPr>
          <w:sz w:val="26"/>
        </w:rPr>
      </w:pPr>
      <w:r>
        <w:rPr>
          <w:sz w:val="26"/>
        </w:rPr>
        <w:t>проявлять</w:t>
      </w:r>
      <w:r>
        <w:rPr>
          <w:spacing w:val="-4"/>
          <w:sz w:val="26"/>
        </w:rPr>
        <w:t xml:space="preserve"> </w:t>
      </w:r>
      <w:r>
        <w:rPr>
          <w:sz w:val="26"/>
        </w:rPr>
        <w:t>уважительное</w:t>
      </w:r>
      <w:r>
        <w:rPr>
          <w:spacing w:val="-8"/>
          <w:sz w:val="26"/>
        </w:rPr>
        <w:t xml:space="preserve"> </w:t>
      </w:r>
      <w:r>
        <w:rPr>
          <w:sz w:val="26"/>
        </w:rPr>
        <w:t>отношение</w:t>
      </w:r>
      <w:r>
        <w:rPr>
          <w:spacing w:val="-5"/>
          <w:sz w:val="26"/>
        </w:rPr>
        <w:t xml:space="preserve"> </w:t>
      </w:r>
      <w:r>
        <w:rPr>
          <w:sz w:val="26"/>
        </w:rPr>
        <w:t>к</w:t>
      </w:r>
      <w:r>
        <w:rPr>
          <w:spacing w:val="-9"/>
          <w:sz w:val="26"/>
        </w:rPr>
        <w:t xml:space="preserve"> </w:t>
      </w:r>
      <w:r>
        <w:rPr>
          <w:sz w:val="26"/>
        </w:rPr>
        <w:t>собеседнику,</w:t>
      </w:r>
      <w:r>
        <w:rPr>
          <w:spacing w:val="-8"/>
          <w:sz w:val="26"/>
        </w:rPr>
        <w:t xml:space="preserve"> </w:t>
      </w:r>
      <w:r>
        <w:rPr>
          <w:sz w:val="26"/>
        </w:rPr>
        <w:t>соблюдать</w:t>
      </w:r>
      <w:r>
        <w:rPr>
          <w:spacing w:val="-6"/>
          <w:sz w:val="26"/>
        </w:rPr>
        <w:t xml:space="preserve"> </w:t>
      </w:r>
      <w:r>
        <w:rPr>
          <w:sz w:val="26"/>
        </w:rPr>
        <w:t>правила</w:t>
      </w:r>
      <w:r>
        <w:rPr>
          <w:spacing w:val="-8"/>
          <w:sz w:val="26"/>
        </w:rPr>
        <w:t xml:space="preserve"> </w:t>
      </w:r>
      <w:r>
        <w:rPr>
          <w:sz w:val="26"/>
        </w:rPr>
        <w:t>ведения диалога и дискуссии;</w:t>
      </w:r>
    </w:p>
    <w:p w:rsidR="00906145" w:rsidRDefault="00C56FC5" w:rsidP="00E14051">
      <w:pPr>
        <w:pStyle w:val="a4"/>
        <w:numPr>
          <w:ilvl w:val="1"/>
          <w:numId w:val="54"/>
        </w:numPr>
        <w:tabs>
          <w:tab w:val="left" w:pos="1132"/>
        </w:tabs>
        <w:spacing w:before="195"/>
        <w:ind w:left="1132" w:hanging="150"/>
        <w:rPr>
          <w:sz w:val="26"/>
        </w:rPr>
      </w:pPr>
      <w:r>
        <w:rPr>
          <w:sz w:val="26"/>
        </w:rPr>
        <w:t>признавать</w:t>
      </w:r>
      <w:r>
        <w:rPr>
          <w:spacing w:val="-15"/>
          <w:sz w:val="26"/>
        </w:rPr>
        <w:t xml:space="preserve"> </w:t>
      </w:r>
      <w:r>
        <w:rPr>
          <w:sz w:val="26"/>
        </w:rPr>
        <w:t>возможность</w:t>
      </w:r>
      <w:r>
        <w:rPr>
          <w:spacing w:val="-14"/>
          <w:sz w:val="26"/>
        </w:rPr>
        <w:t xml:space="preserve"> </w:t>
      </w:r>
      <w:r>
        <w:rPr>
          <w:sz w:val="26"/>
        </w:rPr>
        <w:t>существования</w:t>
      </w:r>
      <w:r>
        <w:rPr>
          <w:spacing w:val="-13"/>
          <w:sz w:val="26"/>
        </w:rPr>
        <w:t xml:space="preserve"> </w:t>
      </w:r>
      <w:r>
        <w:rPr>
          <w:sz w:val="26"/>
        </w:rPr>
        <w:t>разных</w:t>
      </w:r>
      <w:r>
        <w:rPr>
          <w:spacing w:val="-14"/>
          <w:sz w:val="26"/>
        </w:rPr>
        <w:t xml:space="preserve"> </w:t>
      </w:r>
      <w:r>
        <w:rPr>
          <w:sz w:val="26"/>
        </w:rPr>
        <w:t>точек</w:t>
      </w:r>
      <w:r>
        <w:rPr>
          <w:spacing w:val="-14"/>
          <w:sz w:val="26"/>
        </w:rPr>
        <w:t xml:space="preserve"> </w:t>
      </w:r>
      <w:r>
        <w:rPr>
          <w:spacing w:val="-2"/>
          <w:sz w:val="26"/>
        </w:rPr>
        <w:t>зрения;</w:t>
      </w:r>
    </w:p>
    <w:p w:rsidR="00906145" w:rsidRDefault="00C56FC5" w:rsidP="00E14051">
      <w:pPr>
        <w:pStyle w:val="a4"/>
        <w:numPr>
          <w:ilvl w:val="1"/>
          <w:numId w:val="54"/>
        </w:numPr>
        <w:tabs>
          <w:tab w:val="left" w:pos="1132"/>
        </w:tabs>
        <w:spacing w:before="246"/>
        <w:ind w:left="1132" w:hanging="150"/>
        <w:rPr>
          <w:sz w:val="26"/>
        </w:rPr>
      </w:pPr>
      <w:r>
        <w:rPr>
          <w:sz w:val="26"/>
        </w:rPr>
        <w:t>корректно</w:t>
      </w:r>
      <w:r>
        <w:rPr>
          <w:spacing w:val="-13"/>
          <w:sz w:val="26"/>
        </w:rPr>
        <w:t xml:space="preserve"> </w:t>
      </w:r>
      <w:r>
        <w:rPr>
          <w:sz w:val="26"/>
        </w:rPr>
        <w:t>и</w:t>
      </w:r>
      <w:r>
        <w:rPr>
          <w:spacing w:val="-13"/>
          <w:sz w:val="26"/>
        </w:rPr>
        <w:t xml:space="preserve"> </w:t>
      </w:r>
      <w:r>
        <w:rPr>
          <w:sz w:val="26"/>
        </w:rPr>
        <w:t>аргументированно</w:t>
      </w:r>
      <w:r>
        <w:rPr>
          <w:spacing w:val="-12"/>
          <w:sz w:val="26"/>
        </w:rPr>
        <w:t xml:space="preserve"> </w:t>
      </w:r>
      <w:r>
        <w:rPr>
          <w:sz w:val="26"/>
        </w:rPr>
        <w:t>высказывать</w:t>
      </w:r>
      <w:r>
        <w:rPr>
          <w:spacing w:val="-14"/>
          <w:sz w:val="26"/>
        </w:rPr>
        <w:t xml:space="preserve"> </w:t>
      </w:r>
      <w:r>
        <w:rPr>
          <w:sz w:val="26"/>
        </w:rPr>
        <w:t>своё</w:t>
      </w:r>
      <w:r>
        <w:rPr>
          <w:spacing w:val="-10"/>
          <w:sz w:val="26"/>
        </w:rPr>
        <w:t xml:space="preserve"> </w:t>
      </w:r>
      <w:r>
        <w:rPr>
          <w:spacing w:val="-2"/>
          <w:sz w:val="26"/>
        </w:rPr>
        <w:t>мнение;</w:t>
      </w:r>
    </w:p>
    <w:p w:rsidR="00906145" w:rsidRDefault="00C56FC5" w:rsidP="00E14051">
      <w:pPr>
        <w:pStyle w:val="a4"/>
        <w:numPr>
          <w:ilvl w:val="1"/>
          <w:numId w:val="54"/>
        </w:numPr>
        <w:tabs>
          <w:tab w:val="left" w:pos="1132"/>
        </w:tabs>
        <w:spacing w:before="243"/>
        <w:ind w:left="1132" w:hanging="150"/>
        <w:rPr>
          <w:sz w:val="26"/>
        </w:rPr>
      </w:pPr>
      <w:r>
        <w:rPr>
          <w:sz w:val="26"/>
        </w:rPr>
        <w:t>строить</w:t>
      </w:r>
      <w:r>
        <w:rPr>
          <w:spacing w:val="-11"/>
          <w:sz w:val="26"/>
        </w:rPr>
        <w:t xml:space="preserve"> </w:t>
      </w:r>
      <w:r>
        <w:rPr>
          <w:sz w:val="26"/>
        </w:rPr>
        <w:t>речевое</w:t>
      </w:r>
      <w:r>
        <w:rPr>
          <w:spacing w:val="-11"/>
          <w:sz w:val="26"/>
        </w:rPr>
        <w:t xml:space="preserve"> </w:t>
      </w:r>
      <w:r>
        <w:rPr>
          <w:sz w:val="26"/>
        </w:rPr>
        <w:t>высказывание</w:t>
      </w:r>
      <w:r>
        <w:rPr>
          <w:spacing w:val="-11"/>
          <w:sz w:val="26"/>
        </w:rPr>
        <w:t xml:space="preserve"> </w:t>
      </w:r>
      <w:r>
        <w:rPr>
          <w:sz w:val="26"/>
        </w:rPr>
        <w:t>в</w:t>
      </w:r>
      <w:r>
        <w:rPr>
          <w:spacing w:val="-10"/>
          <w:sz w:val="26"/>
        </w:rPr>
        <w:t xml:space="preserve"> </w:t>
      </w:r>
      <w:r>
        <w:rPr>
          <w:sz w:val="26"/>
        </w:rPr>
        <w:t>соответствии</w:t>
      </w:r>
      <w:r>
        <w:rPr>
          <w:spacing w:val="-11"/>
          <w:sz w:val="26"/>
        </w:rPr>
        <w:t xml:space="preserve"> </w:t>
      </w:r>
      <w:r>
        <w:rPr>
          <w:sz w:val="26"/>
        </w:rPr>
        <w:t>с</w:t>
      </w:r>
      <w:r>
        <w:rPr>
          <w:spacing w:val="-11"/>
          <w:sz w:val="26"/>
        </w:rPr>
        <w:t xml:space="preserve"> </w:t>
      </w:r>
      <w:r>
        <w:rPr>
          <w:sz w:val="26"/>
        </w:rPr>
        <w:t>поставленной</w:t>
      </w:r>
      <w:r>
        <w:rPr>
          <w:spacing w:val="-8"/>
          <w:sz w:val="26"/>
        </w:rPr>
        <w:t xml:space="preserve"> </w:t>
      </w:r>
      <w:r>
        <w:rPr>
          <w:spacing w:val="-2"/>
          <w:sz w:val="26"/>
        </w:rPr>
        <w:t>задачей;</w:t>
      </w:r>
    </w:p>
    <w:p w:rsidR="00906145" w:rsidRDefault="00C56FC5" w:rsidP="00E14051">
      <w:pPr>
        <w:pStyle w:val="a4"/>
        <w:numPr>
          <w:ilvl w:val="1"/>
          <w:numId w:val="54"/>
        </w:numPr>
        <w:tabs>
          <w:tab w:val="left" w:pos="1132"/>
        </w:tabs>
        <w:spacing w:before="246"/>
        <w:ind w:left="1132" w:hanging="150"/>
        <w:rPr>
          <w:sz w:val="26"/>
        </w:rPr>
      </w:pPr>
      <w:r>
        <w:rPr>
          <w:sz w:val="26"/>
        </w:rPr>
        <w:t>создавать</w:t>
      </w:r>
      <w:r>
        <w:rPr>
          <w:spacing w:val="-8"/>
          <w:sz w:val="26"/>
        </w:rPr>
        <w:t xml:space="preserve"> </w:t>
      </w:r>
      <w:r>
        <w:rPr>
          <w:sz w:val="26"/>
        </w:rPr>
        <w:t>устные</w:t>
      </w:r>
      <w:r>
        <w:rPr>
          <w:spacing w:val="-13"/>
          <w:sz w:val="26"/>
        </w:rPr>
        <w:t xml:space="preserve"> </w:t>
      </w:r>
      <w:r>
        <w:rPr>
          <w:sz w:val="26"/>
        </w:rPr>
        <w:t>и</w:t>
      </w:r>
      <w:r>
        <w:rPr>
          <w:spacing w:val="-10"/>
          <w:sz w:val="26"/>
        </w:rPr>
        <w:t xml:space="preserve"> </w:t>
      </w:r>
      <w:r>
        <w:rPr>
          <w:sz w:val="26"/>
        </w:rPr>
        <w:t>письменные</w:t>
      </w:r>
      <w:r>
        <w:rPr>
          <w:spacing w:val="-13"/>
          <w:sz w:val="26"/>
        </w:rPr>
        <w:t xml:space="preserve"> </w:t>
      </w:r>
      <w:r>
        <w:rPr>
          <w:sz w:val="26"/>
        </w:rPr>
        <w:t>тексты</w:t>
      </w:r>
      <w:r>
        <w:rPr>
          <w:spacing w:val="-13"/>
          <w:sz w:val="26"/>
        </w:rPr>
        <w:t xml:space="preserve"> </w:t>
      </w:r>
      <w:r>
        <w:rPr>
          <w:sz w:val="26"/>
        </w:rPr>
        <w:t>(описание,</w:t>
      </w:r>
      <w:r>
        <w:rPr>
          <w:spacing w:val="-13"/>
          <w:sz w:val="26"/>
        </w:rPr>
        <w:t xml:space="preserve"> </w:t>
      </w:r>
      <w:r>
        <w:rPr>
          <w:sz w:val="26"/>
        </w:rPr>
        <w:t>рассуждение,</w:t>
      </w:r>
      <w:r>
        <w:rPr>
          <w:spacing w:val="-12"/>
          <w:sz w:val="26"/>
        </w:rPr>
        <w:t xml:space="preserve"> </w:t>
      </w:r>
      <w:r>
        <w:rPr>
          <w:spacing w:val="-2"/>
          <w:sz w:val="26"/>
        </w:rPr>
        <w:t>повествование);</w:t>
      </w:r>
    </w:p>
    <w:p w:rsidR="00906145" w:rsidRDefault="00C56FC5" w:rsidP="00E14051">
      <w:pPr>
        <w:pStyle w:val="a4"/>
        <w:numPr>
          <w:ilvl w:val="1"/>
          <w:numId w:val="54"/>
        </w:numPr>
        <w:tabs>
          <w:tab w:val="left" w:pos="1132"/>
        </w:tabs>
        <w:spacing w:before="246"/>
        <w:ind w:left="1132" w:hanging="150"/>
        <w:rPr>
          <w:sz w:val="26"/>
        </w:rPr>
      </w:pPr>
      <w:r>
        <w:rPr>
          <w:sz w:val="26"/>
        </w:rPr>
        <w:t>готовить</w:t>
      </w:r>
      <w:r>
        <w:rPr>
          <w:spacing w:val="-15"/>
          <w:sz w:val="26"/>
        </w:rPr>
        <w:t xml:space="preserve"> </w:t>
      </w:r>
      <w:r>
        <w:rPr>
          <w:sz w:val="26"/>
        </w:rPr>
        <w:t>небольшие</w:t>
      </w:r>
      <w:r>
        <w:rPr>
          <w:spacing w:val="-11"/>
          <w:sz w:val="26"/>
        </w:rPr>
        <w:t xml:space="preserve"> </w:t>
      </w:r>
      <w:r>
        <w:rPr>
          <w:sz w:val="26"/>
        </w:rPr>
        <w:t>публичные</w:t>
      </w:r>
      <w:r>
        <w:rPr>
          <w:spacing w:val="-14"/>
          <w:sz w:val="26"/>
        </w:rPr>
        <w:t xml:space="preserve"> </w:t>
      </w:r>
      <w:r>
        <w:rPr>
          <w:spacing w:val="-2"/>
          <w:sz w:val="26"/>
        </w:rPr>
        <w:t>выступления;</w:t>
      </w:r>
    </w:p>
    <w:p w:rsidR="00906145" w:rsidRDefault="00C56FC5" w:rsidP="00E14051">
      <w:pPr>
        <w:pStyle w:val="a4"/>
        <w:numPr>
          <w:ilvl w:val="1"/>
          <w:numId w:val="54"/>
        </w:numPr>
        <w:tabs>
          <w:tab w:val="left" w:pos="1132"/>
        </w:tabs>
        <w:spacing w:before="244" w:line="276" w:lineRule="auto"/>
        <w:ind w:right="1620" w:firstLine="0"/>
        <w:rPr>
          <w:sz w:val="26"/>
        </w:rPr>
      </w:pPr>
      <w:r>
        <w:rPr>
          <w:sz w:val="26"/>
        </w:rPr>
        <w:t>подбирать</w:t>
      </w:r>
      <w:r>
        <w:rPr>
          <w:spacing w:val="-6"/>
          <w:sz w:val="26"/>
        </w:rPr>
        <w:t xml:space="preserve"> </w:t>
      </w:r>
      <w:r>
        <w:rPr>
          <w:sz w:val="26"/>
        </w:rPr>
        <w:t>иллюстративный</w:t>
      </w:r>
      <w:r>
        <w:rPr>
          <w:spacing w:val="-6"/>
          <w:sz w:val="26"/>
        </w:rPr>
        <w:t xml:space="preserve"> </w:t>
      </w:r>
      <w:r>
        <w:rPr>
          <w:sz w:val="26"/>
        </w:rPr>
        <w:t>материал</w:t>
      </w:r>
      <w:r>
        <w:rPr>
          <w:spacing w:val="-5"/>
          <w:sz w:val="26"/>
        </w:rPr>
        <w:t xml:space="preserve"> </w:t>
      </w:r>
      <w:r>
        <w:rPr>
          <w:sz w:val="26"/>
        </w:rPr>
        <w:t>(рисунки,</w:t>
      </w:r>
      <w:r>
        <w:rPr>
          <w:spacing w:val="-6"/>
          <w:sz w:val="26"/>
        </w:rPr>
        <w:t xml:space="preserve"> </w:t>
      </w:r>
      <w:r>
        <w:rPr>
          <w:sz w:val="26"/>
        </w:rPr>
        <w:t>фото,</w:t>
      </w:r>
      <w:r>
        <w:rPr>
          <w:spacing w:val="-6"/>
          <w:sz w:val="26"/>
        </w:rPr>
        <w:t xml:space="preserve"> </w:t>
      </w:r>
      <w:r>
        <w:rPr>
          <w:sz w:val="26"/>
        </w:rPr>
        <w:t>плакаты)</w:t>
      </w:r>
      <w:r>
        <w:rPr>
          <w:spacing w:val="-3"/>
          <w:sz w:val="26"/>
        </w:rPr>
        <w:t xml:space="preserve"> </w:t>
      </w:r>
      <w:r>
        <w:rPr>
          <w:sz w:val="26"/>
        </w:rPr>
        <w:t>к</w:t>
      </w:r>
      <w:r>
        <w:rPr>
          <w:spacing w:val="-7"/>
          <w:sz w:val="26"/>
        </w:rPr>
        <w:t xml:space="preserve"> </w:t>
      </w:r>
      <w:r>
        <w:rPr>
          <w:sz w:val="26"/>
        </w:rPr>
        <w:t xml:space="preserve">тексту </w:t>
      </w:r>
      <w:r>
        <w:rPr>
          <w:spacing w:val="-2"/>
          <w:sz w:val="26"/>
        </w:rPr>
        <w:t>выступления;</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54"/>
        </w:numPr>
        <w:tabs>
          <w:tab w:val="left" w:pos="1689"/>
        </w:tabs>
        <w:spacing w:before="65"/>
        <w:ind w:left="1689" w:hanging="707"/>
        <w:rPr>
          <w:sz w:val="26"/>
        </w:rPr>
      </w:pPr>
      <w:r>
        <w:rPr>
          <w:sz w:val="26"/>
        </w:rPr>
        <w:lastRenderedPageBreak/>
        <w:t>совместная</w:t>
      </w:r>
      <w:r>
        <w:rPr>
          <w:spacing w:val="-13"/>
          <w:sz w:val="26"/>
        </w:rPr>
        <w:t xml:space="preserve"> </w:t>
      </w:r>
      <w:r>
        <w:rPr>
          <w:spacing w:val="-2"/>
          <w:sz w:val="26"/>
        </w:rPr>
        <w:t>деятельность:</w:t>
      </w:r>
    </w:p>
    <w:p w:rsidR="00906145" w:rsidRDefault="00C56FC5" w:rsidP="00E14051">
      <w:pPr>
        <w:pStyle w:val="a4"/>
        <w:numPr>
          <w:ilvl w:val="1"/>
          <w:numId w:val="54"/>
        </w:numPr>
        <w:tabs>
          <w:tab w:val="left" w:pos="1132"/>
        </w:tabs>
        <w:spacing w:before="246" w:line="276" w:lineRule="auto"/>
        <w:ind w:right="736" w:firstLine="0"/>
        <w:rPr>
          <w:sz w:val="26"/>
        </w:rPr>
      </w:pPr>
      <w:r>
        <w:rPr>
          <w:sz w:val="26"/>
        </w:rPr>
        <w:t>формулировать</w:t>
      </w:r>
      <w:r>
        <w:rPr>
          <w:spacing w:val="-6"/>
          <w:sz w:val="26"/>
        </w:rPr>
        <w:t xml:space="preserve"> </w:t>
      </w:r>
      <w:r>
        <w:rPr>
          <w:sz w:val="26"/>
        </w:rPr>
        <w:t>краткосрочные</w:t>
      </w:r>
      <w:r>
        <w:rPr>
          <w:spacing w:val="-7"/>
          <w:sz w:val="26"/>
        </w:rPr>
        <w:t xml:space="preserve"> </w:t>
      </w:r>
      <w:r>
        <w:rPr>
          <w:sz w:val="26"/>
        </w:rPr>
        <w:t>и</w:t>
      </w:r>
      <w:r>
        <w:rPr>
          <w:spacing w:val="-7"/>
          <w:sz w:val="26"/>
        </w:rPr>
        <w:t xml:space="preserve"> </w:t>
      </w:r>
      <w:r>
        <w:rPr>
          <w:sz w:val="26"/>
        </w:rPr>
        <w:t>долгосрочные</w:t>
      </w:r>
      <w:r>
        <w:rPr>
          <w:spacing w:val="-7"/>
          <w:sz w:val="26"/>
        </w:rPr>
        <w:t xml:space="preserve"> </w:t>
      </w:r>
      <w:r>
        <w:rPr>
          <w:sz w:val="26"/>
        </w:rPr>
        <w:t>цели</w:t>
      </w:r>
      <w:r>
        <w:rPr>
          <w:spacing w:val="-7"/>
          <w:sz w:val="26"/>
        </w:rPr>
        <w:t xml:space="preserve"> </w:t>
      </w:r>
      <w:r>
        <w:rPr>
          <w:sz w:val="26"/>
        </w:rPr>
        <w:t>(индивидуальные</w:t>
      </w:r>
      <w:r>
        <w:rPr>
          <w:spacing w:val="-7"/>
          <w:sz w:val="26"/>
        </w:rPr>
        <w:t xml:space="preserve"> </w:t>
      </w:r>
      <w:r>
        <w:rPr>
          <w:sz w:val="26"/>
        </w:rPr>
        <w:t>с</w:t>
      </w:r>
      <w:r>
        <w:rPr>
          <w:spacing w:val="-3"/>
          <w:sz w:val="26"/>
        </w:rPr>
        <w:t xml:space="preserve"> </w:t>
      </w:r>
      <w:r>
        <w:rPr>
          <w:sz w:val="26"/>
        </w:rPr>
        <w:t xml:space="preserve">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sz w:val="26"/>
        </w:rPr>
        <w:t>сроков;</w:t>
      </w:r>
    </w:p>
    <w:p w:rsidR="00906145" w:rsidRDefault="00C56FC5" w:rsidP="00E14051">
      <w:pPr>
        <w:pStyle w:val="a4"/>
        <w:numPr>
          <w:ilvl w:val="1"/>
          <w:numId w:val="54"/>
        </w:numPr>
        <w:tabs>
          <w:tab w:val="left" w:pos="1132"/>
        </w:tabs>
        <w:spacing w:before="199" w:line="276" w:lineRule="auto"/>
        <w:ind w:right="792" w:firstLine="0"/>
        <w:jc w:val="both"/>
        <w:rPr>
          <w:sz w:val="26"/>
        </w:rPr>
      </w:pPr>
      <w:r>
        <w:rPr>
          <w:sz w:val="26"/>
        </w:rPr>
        <w:t>принимать цель совместной деятельности, коллективно строить действия по её достижению:</w:t>
      </w:r>
      <w:r>
        <w:rPr>
          <w:spacing w:val="-7"/>
          <w:sz w:val="26"/>
        </w:rPr>
        <w:t xml:space="preserve"> </w:t>
      </w:r>
      <w:r>
        <w:rPr>
          <w:sz w:val="26"/>
        </w:rPr>
        <w:t>распределять</w:t>
      </w:r>
      <w:r>
        <w:rPr>
          <w:spacing w:val="-8"/>
          <w:sz w:val="26"/>
        </w:rPr>
        <w:t xml:space="preserve"> </w:t>
      </w:r>
      <w:r>
        <w:rPr>
          <w:sz w:val="26"/>
        </w:rPr>
        <w:t>роли,</w:t>
      </w:r>
      <w:r>
        <w:rPr>
          <w:spacing w:val="-5"/>
          <w:sz w:val="26"/>
        </w:rPr>
        <w:t xml:space="preserve"> </w:t>
      </w:r>
      <w:r>
        <w:rPr>
          <w:sz w:val="26"/>
        </w:rPr>
        <w:t>договариваться,</w:t>
      </w:r>
      <w:r>
        <w:rPr>
          <w:spacing w:val="-7"/>
          <w:sz w:val="26"/>
        </w:rPr>
        <w:t xml:space="preserve"> </w:t>
      </w:r>
      <w:r>
        <w:rPr>
          <w:sz w:val="26"/>
        </w:rPr>
        <w:t>обсуждать</w:t>
      </w:r>
      <w:r>
        <w:rPr>
          <w:spacing w:val="-8"/>
          <w:sz w:val="26"/>
        </w:rPr>
        <w:t xml:space="preserve"> </w:t>
      </w:r>
      <w:r>
        <w:rPr>
          <w:sz w:val="26"/>
        </w:rPr>
        <w:t>процесс</w:t>
      </w:r>
      <w:r>
        <w:rPr>
          <w:spacing w:val="-6"/>
          <w:sz w:val="26"/>
        </w:rPr>
        <w:t xml:space="preserve"> </w:t>
      </w:r>
      <w:r>
        <w:rPr>
          <w:sz w:val="26"/>
        </w:rPr>
        <w:t>и</w:t>
      </w:r>
      <w:r>
        <w:rPr>
          <w:spacing w:val="-7"/>
          <w:sz w:val="26"/>
        </w:rPr>
        <w:t xml:space="preserve"> </w:t>
      </w:r>
      <w:r>
        <w:rPr>
          <w:sz w:val="26"/>
        </w:rPr>
        <w:t>результат совместной работы;</w:t>
      </w:r>
    </w:p>
    <w:p w:rsidR="00906145" w:rsidRDefault="00C56FC5" w:rsidP="00E14051">
      <w:pPr>
        <w:pStyle w:val="a4"/>
        <w:numPr>
          <w:ilvl w:val="1"/>
          <w:numId w:val="54"/>
        </w:numPr>
        <w:tabs>
          <w:tab w:val="left" w:pos="1132"/>
        </w:tabs>
        <w:spacing w:before="203"/>
        <w:ind w:left="1132" w:hanging="150"/>
        <w:rPr>
          <w:sz w:val="26"/>
        </w:rPr>
      </w:pPr>
      <w:r>
        <w:rPr>
          <w:sz w:val="26"/>
        </w:rPr>
        <w:t>проявлять</w:t>
      </w:r>
      <w:r>
        <w:rPr>
          <w:spacing w:val="-13"/>
          <w:sz w:val="26"/>
        </w:rPr>
        <w:t xml:space="preserve"> </w:t>
      </w:r>
      <w:r>
        <w:rPr>
          <w:sz w:val="26"/>
        </w:rPr>
        <w:t>готовность</w:t>
      </w:r>
      <w:r>
        <w:rPr>
          <w:spacing w:val="-13"/>
          <w:sz w:val="26"/>
        </w:rPr>
        <w:t xml:space="preserve"> </w:t>
      </w:r>
      <w:r>
        <w:rPr>
          <w:sz w:val="26"/>
        </w:rPr>
        <w:t>руководить,</w:t>
      </w:r>
      <w:r>
        <w:rPr>
          <w:spacing w:val="-13"/>
          <w:sz w:val="26"/>
        </w:rPr>
        <w:t xml:space="preserve"> </w:t>
      </w:r>
      <w:r>
        <w:rPr>
          <w:sz w:val="26"/>
        </w:rPr>
        <w:t>выполнять</w:t>
      </w:r>
      <w:r>
        <w:rPr>
          <w:spacing w:val="-13"/>
          <w:sz w:val="26"/>
        </w:rPr>
        <w:t xml:space="preserve"> </w:t>
      </w:r>
      <w:r>
        <w:rPr>
          <w:sz w:val="26"/>
        </w:rPr>
        <w:t>поручения,</w:t>
      </w:r>
      <w:r>
        <w:rPr>
          <w:spacing w:val="-14"/>
          <w:sz w:val="26"/>
        </w:rPr>
        <w:t xml:space="preserve"> </w:t>
      </w:r>
      <w:r>
        <w:rPr>
          <w:spacing w:val="-2"/>
          <w:sz w:val="26"/>
        </w:rPr>
        <w:t>подчиняться;</w:t>
      </w:r>
    </w:p>
    <w:p w:rsidR="00906145" w:rsidRDefault="00C56FC5" w:rsidP="00E14051">
      <w:pPr>
        <w:pStyle w:val="a4"/>
        <w:numPr>
          <w:ilvl w:val="1"/>
          <w:numId w:val="54"/>
        </w:numPr>
        <w:tabs>
          <w:tab w:val="left" w:pos="1132"/>
        </w:tabs>
        <w:spacing w:before="243"/>
        <w:ind w:left="1132" w:hanging="150"/>
        <w:rPr>
          <w:sz w:val="26"/>
        </w:rPr>
      </w:pPr>
      <w:r>
        <w:rPr>
          <w:sz w:val="26"/>
        </w:rPr>
        <w:t>ответственно</w:t>
      </w:r>
      <w:r>
        <w:rPr>
          <w:spacing w:val="-11"/>
          <w:sz w:val="26"/>
        </w:rPr>
        <w:t xml:space="preserve"> </w:t>
      </w:r>
      <w:r>
        <w:rPr>
          <w:sz w:val="26"/>
        </w:rPr>
        <w:t>выполнять</w:t>
      </w:r>
      <w:r>
        <w:rPr>
          <w:spacing w:val="-11"/>
          <w:sz w:val="26"/>
        </w:rPr>
        <w:t xml:space="preserve"> </w:t>
      </w:r>
      <w:r>
        <w:rPr>
          <w:sz w:val="26"/>
        </w:rPr>
        <w:t>свою</w:t>
      </w:r>
      <w:r>
        <w:rPr>
          <w:spacing w:val="-8"/>
          <w:sz w:val="26"/>
        </w:rPr>
        <w:t xml:space="preserve"> </w:t>
      </w:r>
      <w:r>
        <w:rPr>
          <w:sz w:val="26"/>
        </w:rPr>
        <w:t>часть</w:t>
      </w:r>
      <w:r>
        <w:rPr>
          <w:spacing w:val="-11"/>
          <w:sz w:val="26"/>
        </w:rPr>
        <w:t xml:space="preserve"> </w:t>
      </w:r>
      <w:r>
        <w:rPr>
          <w:spacing w:val="-2"/>
          <w:sz w:val="26"/>
        </w:rPr>
        <w:t>работы;</w:t>
      </w:r>
    </w:p>
    <w:p w:rsidR="00906145" w:rsidRDefault="00C56FC5" w:rsidP="00E14051">
      <w:pPr>
        <w:pStyle w:val="a4"/>
        <w:numPr>
          <w:ilvl w:val="1"/>
          <w:numId w:val="54"/>
        </w:numPr>
        <w:tabs>
          <w:tab w:val="left" w:pos="1132"/>
        </w:tabs>
        <w:spacing w:before="246"/>
        <w:ind w:left="1132" w:hanging="150"/>
        <w:rPr>
          <w:sz w:val="26"/>
        </w:rPr>
      </w:pPr>
      <w:r>
        <w:rPr>
          <w:sz w:val="26"/>
        </w:rPr>
        <w:t>оценивать</w:t>
      </w:r>
      <w:r>
        <w:rPr>
          <w:spacing w:val="-8"/>
          <w:sz w:val="26"/>
        </w:rPr>
        <w:t xml:space="preserve"> </w:t>
      </w:r>
      <w:r>
        <w:rPr>
          <w:sz w:val="26"/>
        </w:rPr>
        <w:t>свой</w:t>
      </w:r>
      <w:r>
        <w:rPr>
          <w:spacing w:val="-10"/>
          <w:sz w:val="26"/>
        </w:rPr>
        <w:t xml:space="preserve"> </w:t>
      </w:r>
      <w:r>
        <w:rPr>
          <w:sz w:val="26"/>
        </w:rPr>
        <w:t>вклад</w:t>
      </w:r>
      <w:r>
        <w:rPr>
          <w:spacing w:val="-9"/>
          <w:sz w:val="26"/>
        </w:rPr>
        <w:t xml:space="preserve"> </w:t>
      </w:r>
      <w:r>
        <w:rPr>
          <w:sz w:val="26"/>
        </w:rPr>
        <w:t>в</w:t>
      </w:r>
      <w:r>
        <w:rPr>
          <w:spacing w:val="-9"/>
          <w:sz w:val="26"/>
        </w:rPr>
        <w:t xml:space="preserve"> </w:t>
      </w:r>
      <w:r>
        <w:rPr>
          <w:sz w:val="26"/>
        </w:rPr>
        <w:t>общий</w:t>
      </w:r>
      <w:r>
        <w:rPr>
          <w:spacing w:val="-9"/>
          <w:sz w:val="26"/>
        </w:rPr>
        <w:t xml:space="preserve"> </w:t>
      </w:r>
      <w:r>
        <w:rPr>
          <w:spacing w:val="-2"/>
          <w:sz w:val="26"/>
        </w:rPr>
        <w:t>результат;</w:t>
      </w:r>
    </w:p>
    <w:p w:rsidR="00906145" w:rsidRDefault="00C56FC5" w:rsidP="00E14051">
      <w:pPr>
        <w:pStyle w:val="a4"/>
        <w:numPr>
          <w:ilvl w:val="1"/>
          <w:numId w:val="54"/>
        </w:numPr>
        <w:tabs>
          <w:tab w:val="left" w:pos="1131"/>
          <w:tab w:val="left" w:pos="1176"/>
        </w:tabs>
        <w:spacing w:before="51" w:line="544" w:lineRule="exact"/>
        <w:ind w:left="1176" w:right="319" w:hanging="195"/>
        <w:rPr>
          <w:sz w:val="26"/>
        </w:rPr>
      </w:pPr>
      <w:r>
        <w:rPr>
          <w:sz w:val="26"/>
        </w:rPr>
        <w:t>выполнять совместные проектные задания с опорой на предложенные образцы. Овладение</w:t>
      </w:r>
      <w:r>
        <w:rPr>
          <w:spacing w:val="-5"/>
          <w:sz w:val="26"/>
        </w:rPr>
        <w:t xml:space="preserve"> </w:t>
      </w:r>
      <w:r>
        <w:rPr>
          <w:sz w:val="26"/>
        </w:rPr>
        <w:t>универсальными</w:t>
      </w:r>
      <w:r>
        <w:rPr>
          <w:spacing w:val="-6"/>
          <w:sz w:val="26"/>
        </w:rPr>
        <w:t xml:space="preserve"> </w:t>
      </w:r>
      <w:r>
        <w:rPr>
          <w:sz w:val="26"/>
        </w:rPr>
        <w:t>учебными</w:t>
      </w:r>
      <w:r>
        <w:rPr>
          <w:spacing w:val="-10"/>
          <w:sz w:val="26"/>
        </w:rPr>
        <w:t xml:space="preserve"> </w:t>
      </w:r>
      <w:r>
        <w:rPr>
          <w:sz w:val="26"/>
        </w:rPr>
        <w:t>регулятивными</w:t>
      </w:r>
      <w:r>
        <w:rPr>
          <w:spacing w:val="-7"/>
          <w:sz w:val="26"/>
        </w:rPr>
        <w:t xml:space="preserve"> </w:t>
      </w:r>
      <w:r>
        <w:rPr>
          <w:sz w:val="26"/>
        </w:rPr>
        <w:t>действиями</w:t>
      </w:r>
      <w:r>
        <w:rPr>
          <w:spacing w:val="-10"/>
          <w:sz w:val="26"/>
        </w:rPr>
        <w:t xml:space="preserve"> </w:t>
      </w:r>
      <w:r>
        <w:rPr>
          <w:sz w:val="26"/>
        </w:rPr>
        <w:t>согласно</w:t>
      </w:r>
      <w:r>
        <w:rPr>
          <w:spacing w:val="-10"/>
          <w:sz w:val="26"/>
        </w:rPr>
        <w:t xml:space="preserve"> </w:t>
      </w:r>
      <w:r>
        <w:rPr>
          <w:sz w:val="26"/>
        </w:rPr>
        <w:t>ФГОС</w:t>
      </w:r>
    </w:p>
    <w:p w:rsidR="00906145" w:rsidRDefault="00C56FC5">
      <w:pPr>
        <w:pStyle w:val="a3"/>
        <w:spacing w:line="276" w:lineRule="auto"/>
        <w:ind w:right="333"/>
      </w:pPr>
      <w:r>
        <w:t>НОО</w:t>
      </w:r>
      <w:r>
        <w:rPr>
          <w:spacing w:val="-5"/>
        </w:rPr>
        <w:t xml:space="preserve"> </w:t>
      </w:r>
      <w:r>
        <w:t>направлено</w:t>
      </w:r>
      <w:r>
        <w:rPr>
          <w:spacing w:val="-5"/>
        </w:rPr>
        <w:t xml:space="preserve"> </w:t>
      </w:r>
      <w:r>
        <w:t>на</w:t>
      </w:r>
      <w:r>
        <w:rPr>
          <w:spacing w:val="-2"/>
        </w:rPr>
        <w:t xml:space="preserve"> </w:t>
      </w:r>
      <w:r>
        <w:t>формирование</w:t>
      </w:r>
      <w:r>
        <w:rPr>
          <w:spacing w:val="-5"/>
        </w:rPr>
        <w:t xml:space="preserve"> </w:t>
      </w:r>
      <w:r>
        <w:t>и</w:t>
      </w:r>
      <w:r>
        <w:rPr>
          <w:spacing w:val="-5"/>
        </w:rPr>
        <w:t xml:space="preserve"> </w:t>
      </w:r>
      <w:r>
        <w:t>оценку</w:t>
      </w:r>
      <w:r>
        <w:rPr>
          <w:spacing w:val="-5"/>
        </w:rPr>
        <w:t xml:space="preserve"> </w:t>
      </w:r>
      <w:r>
        <w:t>у</w:t>
      </w:r>
      <w:r>
        <w:rPr>
          <w:spacing w:val="-10"/>
        </w:rPr>
        <w:t xml:space="preserve"> </w:t>
      </w:r>
      <w:r>
        <w:t>обучающихся</w:t>
      </w:r>
      <w:r>
        <w:rPr>
          <w:spacing w:val="-4"/>
        </w:rPr>
        <w:t xml:space="preserve"> </w:t>
      </w:r>
      <w:r>
        <w:t>следующих</w:t>
      </w:r>
      <w:r>
        <w:rPr>
          <w:spacing w:val="-5"/>
        </w:rPr>
        <w:t xml:space="preserve"> </w:t>
      </w:r>
      <w:r>
        <w:t xml:space="preserve">групп </w:t>
      </w:r>
      <w:r>
        <w:rPr>
          <w:spacing w:val="-2"/>
        </w:rPr>
        <w:t>умений:</w:t>
      </w:r>
    </w:p>
    <w:p w:rsidR="00906145" w:rsidRDefault="00C56FC5" w:rsidP="00E14051">
      <w:pPr>
        <w:pStyle w:val="a4"/>
        <w:numPr>
          <w:ilvl w:val="0"/>
          <w:numId w:val="53"/>
        </w:numPr>
        <w:tabs>
          <w:tab w:val="left" w:pos="1689"/>
        </w:tabs>
        <w:spacing w:before="193"/>
        <w:ind w:left="1689" w:hanging="707"/>
        <w:rPr>
          <w:sz w:val="26"/>
        </w:rPr>
      </w:pPr>
      <w:r>
        <w:rPr>
          <w:spacing w:val="-2"/>
          <w:sz w:val="26"/>
        </w:rPr>
        <w:t>самоорганизация:</w:t>
      </w:r>
    </w:p>
    <w:p w:rsidR="00906145" w:rsidRDefault="00C56FC5" w:rsidP="00E14051">
      <w:pPr>
        <w:pStyle w:val="a4"/>
        <w:numPr>
          <w:ilvl w:val="1"/>
          <w:numId w:val="53"/>
        </w:numPr>
        <w:tabs>
          <w:tab w:val="left" w:pos="1132"/>
        </w:tabs>
        <w:spacing w:before="246"/>
        <w:ind w:left="1132" w:hanging="150"/>
        <w:rPr>
          <w:sz w:val="26"/>
        </w:rPr>
      </w:pPr>
      <w:r>
        <w:rPr>
          <w:sz w:val="26"/>
        </w:rPr>
        <w:t>планировать</w:t>
      </w:r>
      <w:r>
        <w:rPr>
          <w:spacing w:val="-12"/>
          <w:sz w:val="26"/>
        </w:rPr>
        <w:t xml:space="preserve"> </w:t>
      </w:r>
      <w:r>
        <w:rPr>
          <w:sz w:val="26"/>
        </w:rPr>
        <w:t>действия</w:t>
      </w:r>
      <w:r>
        <w:rPr>
          <w:spacing w:val="-10"/>
          <w:sz w:val="26"/>
        </w:rPr>
        <w:t xml:space="preserve"> </w:t>
      </w:r>
      <w:r>
        <w:rPr>
          <w:sz w:val="26"/>
        </w:rPr>
        <w:t>по</w:t>
      </w:r>
      <w:r>
        <w:rPr>
          <w:spacing w:val="-11"/>
          <w:sz w:val="26"/>
        </w:rPr>
        <w:t xml:space="preserve"> </w:t>
      </w:r>
      <w:r>
        <w:rPr>
          <w:sz w:val="26"/>
        </w:rPr>
        <w:t>решению</w:t>
      </w:r>
      <w:r>
        <w:rPr>
          <w:spacing w:val="-6"/>
          <w:sz w:val="26"/>
        </w:rPr>
        <w:t xml:space="preserve"> </w:t>
      </w:r>
      <w:r>
        <w:rPr>
          <w:sz w:val="26"/>
        </w:rPr>
        <w:t>учебной</w:t>
      </w:r>
      <w:r>
        <w:rPr>
          <w:spacing w:val="-12"/>
          <w:sz w:val="26"/>
        </w:rPr>
        <w:t xml:space="preserve"> </w:t>
      </w:r>
      <w:r>
        <w:rPr>
          <w:sz w:val="26"/>
        </w:rPr>
        <w:t>задачи</w:t>
      </w:r>
      <w:r>
        <w:rPr>
          <w:spacing w:val="-11"/>
          <w:sz w:val="26"/>
        </w:rPr>
        <w:t xml:space="preserve"> </w:t>
      </w:r>
      <w:r>
        <w:rPr>
          <w:sz w:val="26"/>
        </w:rPr>
        <w:t>для</w:t>
      </w:r>
      <w:r>
        <w:rPr>
          <w:spacing w:val="-10"/>
          <w:sz w:val="26"/>
        </w:rPr>
        <w:t xml:space="preserve"> </w:t>
      </w:r>
      <w:r>
        <w:rPr>
          <w:sz w:val="26"/>
        </w:rPr>
        <w:t>получения</w:t>
      </w:r>
      <w:r>
        <w:rPr>
          <w:spacing w:val="-11"/>
          <w:sz w:val="26"/>
        </w:rPr>
        <w:t xml:space="preserve"> </w:t>
      </w:r>
      <w:r>
        <w:rPr>
          <w:spacing w:val="-2"/>
          <w:sz w:val="26"/>
        </w:rPr>
        <w:t>результата;</w:t>
      </w:r>
    </w:p>
    <w:p w:rsidR="00906145" w:rsidRDefault="00C56FC5" w:rsidP="00E14051">
      <w:pPr>
        <w:pStyle w:val="a4"/>
        <w:numPr>
          <w:ilvl w:val="1"/>
          <w:numId w:val="53"/>
        </w:numPr>
        <w:tabs>
          <w:tab w:val="left" w:pos="1132"/>
        </w:tabs>
        <w:spacing w:before="244"/>
        <w:ind w:left="1132" w:hanging="150"/>
        <w:rPr>
          <w:sz w:val="26"/>
        </w:rPr>
      </w:pPr>
      <w:r>
        <w:rPr>
          <w:sz w:val="26"/>
        </w:rPr>
        <w:t>выстраивать</w:t>
      </w:r>
      <w:r>
        <w:rPr>
          <w:spacing w:val="-16"/>
          <w:sz w:val="26"/>
        </w:rPr>
        <w:t xml:space="preserve"> </w:t>
      </w:r>
      <w:r>
        <w:rPr>
          <w:sz w:val="26"/>
        </w:rPr>
        <w:t>последовательность</w:t>
      </w:r>
      <w:r>
        <w:rPr>
          <w:spacing w:val="-15"/>
          <w:sz w:val="26"/>
        </w:rPr>
        <w:t xml:space="preserve"> </w:t>
      </w:r>
      <w:r>
        <w:rPr>
          <w:sz w:val="26"/>
        </w:rPr>
        <w:t>выбранных</w:t>
      </w:r>
      <w:r>
        <w:rPr>
          <w:spacing w:val="-16"/>
          <w:sz w:val="26"/>
        </w:rPr>
        <w:t xml:space="preserve"> </w:t>
      </w:r>
      <w:r>
        <w:rPr>
          <w:spacing w:val="-2"/>
          <w:sz w:val="26"/>
        </w:rPr>
        <w:t>действий;</w:t>
      </w:r>
    </w:p>
    <w:p w:rsidR="00906145" w:rsidRDefault="00C56FC5" w:rsidP="00E14051">
      <w:pPr>
        <w:pStyle w:val="a4"/>
        <w:numPr>
          <w:ilvl w:val="0"/>
          <w:numId w:val="53"/>
        </w:numPr>
        <w:tabs>
          <w:tab w:val="left" w:pos="1689"/>
        </w:tabs>
        <w:spacing w:before="246"/>
        <w:ind w:left="1689" w:hanging="707"/>
        <w:rPr>
          <w:sz w:val="26"/>
        </w:rPr>
      </w:pPr>
      <w:r>
        <w:rPr>
          <w:spacing w:val="-2"/>
          <w:sz w:val="26"/>
        </w:rPr>
        <w:t>самоконтроль:</w:t>
      </w:r>
    </w:p>
    <w:p w:rsidR="00906145" w:rsidRDefault="00C56FC5" w:rsidP="00E14051">
      <w:pPr>
        <w:pStyle w:val="a4"/>
        <w:numPr>
          <w:ilvl w:val="1"/>
          <w:numId w:val="53"/>
        </w:numPr>
        <w:tabs>
          <w:tab w:val="left" w:pos="1135"/>
        </w:tabs>
        <w:spacing w:before="243"/>
        <w:ind w:left="1135" w:hanging="153"/>
        <w:rPr>
          <w:sz w:val="26"/>
        </w:rPr>
      </w:pPr>
      <w:r>
        <w:rPr>
          <w:sz w:val="26"/>
        </w:rPr>
        <w:t>устанавливать</w:t>
      </w:r>
      <w:r>
        <w:rPr>
          <w:spacing w:val="-15"/>
          <w:sz w:val="26"/>
        </w:rPr>
        <w:t xml:space="preserve"> </w:t>
      </w:r>
      <w:r>
        <w:rPr>
          <w:sz w:val="26"/>
        </w:rPr>
        <w:t>причины</w:t>
      </w:r>
      <w:r>
        <w:rPr>
          <w:spacing w:val="-12"/>
          <w:sz w:val="26"/>
        </w:rPr>
        <w:t xml:space="preserve"> </w:t>
      </w:r>
      <w:r>
        <w:rPr>
          <w:sz w:val="26"/>
        </w:rPr>
        <w:t>успеха/неудач</w:t>
      </w:r>
      <w:r>
        <w:rPr>
          <w:spacing w:val="-12"/>
          <w:sz w:val="26"/>
        </w:rPr>
        <w:t xml:space="preserve"> </w:t>
      </w:r>
      <w:r>
        <w:rPr>
          <w:sz w:val="26"/>
        </w:rPr>
        <w:t>в</w:t>
      </w:r>
      <w:r>
        <w:rPr>
          <w:spacing w:val="-12"/>
          <w:sz w:val="26"/>
        </w:rPr>
        <w:t xml:space="preserve"> </w:t>
      </w:r>
      <w:r>
        <w:rPr>
          <w:sz w:val="26"/>
        </w:rPr>
        <w:t>учебной</w:t>
      </w:r>
      <w:r>
        <w:rPr>
          <w:spacing w:val="-14"/>
          <w:sz w:val="26"/>
        </w:rPr>
        <w:t xml:space="preserve"> </w:t>
      </w:r>
      <w:r>
        <w:rPr>
          <w:spacing w:val="-2"/>
          <w:sz w:val="26"/>
        </w:rPr>
        <w:t>деятельности;</w:t>
      </w:r>
    </w:p>
    <w:p w:rsidR="00906145" w:rsidRDefault="00906145">
      <w:pPr>
        <w:pStyle w:val="a3"/>
        <w:ind w:left="0"/>
      </w:pPr>
    </w:p>
    <w:p w:rsidR="00906145" w:rsidRDefault="00906145">
      <w:pPr>
        <w:pStyle w:val="a3"/>
        <w:spacing w:before="193"/>
        <w:ind w:left="0"/>
      </w:pPr>
    </w:p>
    <w:p w:rsidR="00906145" w:rsidRDefault="00C56FC5" w:rsidP="00E14051">
      <w:pPr>
        <w:pStyle w:val="a4"/>
        <w:numPr>
          <w:ilvl w:val="1"/>
          <w:numId w:val="53"/>
        </w:numPr>
        <w:tabs>
          <w:tab w:val="left" w:pos="1132"/>
        </w:tabs>
        <w:spacing w:before="0"/>
        <w:ind w:left="1132" w:hanging="150"/>
        <w:rPr>
          <w:sz w:val="26"/>
        </w:rPr>
      </w:pPr>
      <w:r>
        <w:rPr>
          <w:sz w:val="26"/>
        </w:rPr>
        <w:t>корректировать</w:t>
      </w:r>
      <w:r>
        <w:rPr>
          <w:spacing w:val="-12"/>
          <w:sz w:val="26"/>
        </w:rPr>
        <w:t xml:space="preserve"> </w:t>
      </w:r>
      <w:r>
        <w:rPr>
          <w:sz w:val="26"/>
        </w:rPr>
        <w:t>свои</w:t>
      </w:r>
      <w:r>
        <w:rPr>
          <w:spacing w:val="-8"/>
          <w:sz w:val="26"/>
        </w:rPr>
        <w:t xml:space="preserve"> </w:t>
      </w:r>
      <w:r>
        <w:rPr>
          <w:sz w:val="26"/>
        </w:rPr>
        <w:t>учебные</w:t>
      </w:r>
      <w:r>
        <w:rPr>
          <w:spacing w:val="-11"/>
          <w:sz w:val="26"/>
        </w:rPr>
        <w:t xml:space="preserve"> </w:t>
      </w:r>
      <w:r>
        <w:rPr>
          <w:sz w:val="26"/>
        </w:rPr>
        <w:t>действия</w:t>
      </w:r>
      <w:r>
        <w:rPr>
          <w:spacing w:val="-10"/>
          <w:sz w:val="26"/>
        </w:rPr>
        <w:t xml:space="preserve"> </w:t>
      </w:r>
      <w:r>
        <w:rPr>
          <w:sz w:val="26"/>
        </w:rPr>
        <w:t>для</w:t>
      </w:r>
      <w:r>
        <w:rPr>
          <w:spacing w:val="-10"/>
          <w:sz w:val="26"/>
        </w:rPr>
        <w:t xml:space="preserve"> </w:t>
      </w:r>
      <w:r>
        <w:rPr>
          <w:sz w:val="26"/>
        </w:rPr>
        <w:t>преодоления</w:t>
      </w:r>
      <w:r>
        <w:rPr>
          <w:spacing w:val="-11"/>
          <w:sz w:val="26"/>
        </w:rPr>
        <w:t xml:space="preserve"> </w:t>
      </w:r>
      <w:r>
        <w:rPr>
          <w:spacing w:val="-2"/>
          <w:sz w:val="26"/>
        </w:rPr>
        <w:t>ошибок.</w:t>
      </w:r>
    </w:p>
    <w:p w:rsidR="00906145" w:rsidRDefault="00C56FC5">
      <w:pPr>
        <w:pStyle w:val="a3"/>
        <w:spacing w:before="244"/>
        <w:ind w:left="1176"/>
      </w:pPr>
      <w:r>
        <w:t>Оценка</w:t>
      </w:r>
      <w:r>
        <w:rPr>
          <w:spacing w:val="-15"/>
        </w:rPr>
        <w:t xml:space="preserve"> </w:t>
      </w:r>
      <w:r>
        <w:t>достижения</w:t>
      </w:r>
      <w:r>
        <w:rPr>
          <w:spacing w:val="-12"/>
        </w:rPr>
        <w:t xml:space="preserve"> </w:t>
      </w:r>
      <w:r>
        <w:t>метапредметных</w:t>
      </w:r>
      <w:r>
        <w:rPr>
          <w:spacing w:val="-15"/>
        </w:rPr>
        <w:t xml:space="preserve"> </w:t>
      </w:r>
      <w:r>
        <w:t>результатов</w:t>
      </w:r>
      <w:r>
        <w:rPr>
          <w:spacing w:val="-15"/>
        </w:rPr>
        <w:t xml:space="preserve"> </w:t>
      </w:r>
      <w:r>
        <w:t>осуществляется</w:t>
      </w:r>
      <w:r>
        <w:rPr>
          <w:spacing w:val="-14"/>
        </w:rPr>
        <w:t xml:space="preserve"> </w:t>
      </w:r>
      <w:r>
        <w:rPr>
          <w:spacing w:val="-5"/>
        </w:rPr>
        <w:t>как</w:t>
      </w:r>
    </w:p>
    <w:p w:rsidR="00906145" w:rsidRDefault="00C56FC5">
      <w:pPr>
        <w:pStyle w:val="a3"/>
        <w:spacing w:before="44" w:line="276" w:lineRule="auto"/>
        <w:ind w:right="333"/>
      </w:pPr>
      <w:r>
        <w:t>педагогическим</w:t>
      </w:r>
      <w:r>
        <w:rPr>
          <w:spacing w:val="-6"/>
        </w:rPr>
        <w:t xml:space="preserve"> </w:t>
      </w:r>
      <w:r>
        <w:t>работником</w:t>
      </w:r>
      <w:r>
        <w:rPr>
          <w:spacing w:val="-6"/>
        </w:rPr>
        <w:t xml:space="preserve"> </w:t>
      </w:r>
      <w:r>
        <w:t>в</w:t>
      </w:r>
      <w:r>
        <w:rPr>
          <w:spacing w:val="-6"/>
        </w:rPr>
        <w:t xml:space="preserve"> </w:t>
      </w:r>
      <w:r>
        <w:t>ходе</w:t>
      </w:r>
      <w:r>
        <w:rPr>
          <w:spacing w:val="-6"/>
        </w:rPr>
        <w:t xml:space="preserve"> </w:t>
      </w:r>
      <w:r>
        <w:t>текущей</w:t>
      </w:r>
      <w:r>
        <w:rPr>
          <w:spacing w:val="-6"/>
        </w:rPr>
        <w:t xml:space="preserve"> </w:t>
      </w:r>
      <w:r>
        <w:t>и</w:t>
      </w:r>
      <w:r>
        <w:rPr>
          <w:spacing w:val="-5"/>
        </w:rPr>
        <w:t xml:space="preserve"> </w:t>
      </w:r>
      <w:r>
        <w:t>промежуточной</w:t>
      </w:r>
      <w:r>
        <w:rPr>
          <w:spacing w:val="-3"/>
        </w:rPr>
        <w:t xml:space="preserve"> </w:t>
      </w:r>
      <w:r>
        <w:t>оценки</w:t>
      </w:r>
      <w:r>
        <w:rPr>
          <w:spacing w:val="-6"/>
        </w:rPr>
        <w:t xml:space="preserve"> </w:t>
      </w:r>
      <w:r>
        <w:t>по</w:t>
      </w:r>
      <w:r>
        <w:rPr>
          <w:spacing w:val="-6"/>
        </w:rPr>
        <w:t xml:space="preserve"> </w:t>
      </w:r>
      <w:r>
        <w:t>предмету, так и админи</w:t>
      </w:r>
      <w:r w:rsidR="00F968C3">
        <w:t>страцией МБОУ «Ротовская ООШ</w:t>
      </w:r>
      <w:r>
        <w:t xml:space="preserve">» в ходе внутришкольного </w:t>
      </w:r>
      <w:r>
        <w:rPr>
          <w:spacing w:val="-2"/>
        </w:rPr>
        <w:t>мониторинга.</w:t>
      </w:r>
    </w:p>
    <w:p w:rsidR="00906145" w:rsidRDefault="00C56FC5">
      <w:pPr>
        <w:pStyle w:val="a3"/>
        <w:spacing w:before="202" w:line="276" w:lineRule="auto"/>
      </w:pPr>
      <w:r>
        <w:t>В</w:t>
      </w:r>
      <w:r>
        <w:rPr>
          <w:spacing w:val="-7"/>
        </w:rPr>
        <w:t xml:space="preserve"> </w:t>
      </w:r>
      <w:r>
        <w:t>текущем</w:t>
      </w:r>
      <w:r>
        <w:rPr>
          <w:spacing w:val="-4"/>
        </w:rPr>
        <w:t xml:space="preserve"> </w:t>
      </w:r>
      <w:r>
        <w:t>учебном</w:t>
      </w:r>
      <w:r>
        <w:rPr>
          <w:spacing w:val="-7"/>
        </w:rPr>
        <w:t xml:space="preserve"> </w:t>
      </w:r>
      <w:r>
        <w:t>процессе</w:t>
      </w:r>
      <w:r>
        <w:rPr>
          <w:spacing w:val="-8"/>
        </w:rPr>
        <w:t xml:space="preserve"> </w:t>
      </w:r>
      <w:r>
        <w:t>отслеживается</w:t>
      </w:r>
      <w:r>
        <w:rPr>
          <w:spacing w:val="-7"/>
        </w:rPr>
        <w:t xml:space="preserve"> </w:t>
      </w:r>
      <w:r>
        <w:t>способность</w:t>
      </w:r>
      <w:r>
        <w:rPr>
          <w:spacing w:val="-8"/>
        </w:rPr>
        <w:t xml:space="preserve"> </w:t>
      </w:r>
      <w:r>
        <w:t>обучающихся</w:t>
      </w:r>
      <w:r>
        <w:rPr>
          <w:spacing w:val="-7"/>
        </w:rPr>
        <w:t xml:space="preserve"> </w:t>
      </w:r>
      <w:r>
        <w:t>разрешать учебные ситуации и выполнять учебные задачи, требующие владения</w:t>
      </w:r>
    </w:p>
    <w:p w:rsidR="00906145" w:rsidRDefault="00C56FC5">
      <w:pPr>
        <w:pStyle w:val="a3"/>
        <w:spacing w:line="276" w:lineRule="auto"/>
      </w:pPr>
      <w:r>
        <w:t>познавательными,</w:t>
      </w:r>
      <w:r>
        <w:rPr>
          <w:spacing w:val="-8"/>
        </w:rPr>
        <w:t xml:space="preserve"> </w:t>
      </w:r>
      <w:r>
        <w:t>коммуникативными</w:t>
      </w:r>
      <w:r>
        <w:rPr>
          <w:spacing w:val="-8"/>
        </w:rPr>
        <w:t xml:space="preserve"> </w:t>
      </w:r>
      <w:r>
        <w:t>и</w:t>
      </w:r>
      <w:r>
        <w:rPr>
          <w:spacing w:val="-7"/>
        </w:rPr>
        <w:t xml:space="preserve"> </w:t>
      </w:r>
      <w:r>
        <w:t>регулятивными</w:t>
      </w:r>
      <w:r>
        <w:rPr>
          <w:spacing w:val="-5"/>
        </w:rPr>
        <w:t xml:space="preserve"> </w:t>
      </w:r>
      <w:r>
        <w:t>действиями,</w:t>
      </w:r>
      <w:r>
        <w:rPr>
          <w:spacing w:val="-8"/>
        </w:rPr>
        <w:t xml:space="preserve"> </w:t>
      </w:r>
      <w:r>
        <w:t>реализуемыми</w:t>
      </w:r>
      <w:r>
        <w:rPr>
          <w:spacing w:val="-5"/>
        </w:rPr>
        <w:t xml:space="preserve"> </w:t>
      </w:r>
      <w:r>
        <w:t>в предметном преподавании.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В</w:t>
      </w:r>
      <w:r>
        <w:rPr>
          <w:spacing w:val="-7"/>
        </w:rPr>
        <w:t xml:space="preserve"> </w:t>
      </w:r>
      <w:r>
        <w:t>ходе</w:t>
      </w:r>
      <w:r>
        <w:rPr>
          <w:spacing w:val="-7"/>
        </w:rPr>
        <w:t xml:space="preserve"> </w:t>
      </w:r>
      <w:r>
        <w:t>внутришкольного</w:t>
      </w:r>
      <w:r>
        <w:rPr>
          <w:spacing w:val="-7"/>
        </w:rPr>
        <w:t xml:space="preserve"> </w:t>
      </w:r>
      <w:r>
        <w:t>мониторинга</w:t>
      </w:r>
      <w:r>
        <w:rPr>
          <w:spacing w:val="-7"/>
        </w:rPr>
        <w:t xml:space="preserve"> </w:t>
      </w:r>
      <w:r>
        <w:t>проводится</w:t>
      </w:r>
      <w:r>
        <w:rPr>
          <w:spacing w:val="-7"/>
        </w:rPr>
        <w:t xml:space="preserve"> </w:t>
      </w:r>
      <w:r>
        <w:t>оценка</w:t>
      </w:r>
      <w:r>
        <w:rPr>
          <w:spacing w:val="-7"/>
        </w:rPr>
        <w:t xml:space="preserve"> </w:t>
      </w:r>
      <w:r>
        <w:t>сформированности</w:t>
      </w:r>
      <w:r>
        <w:rPr>
          <w:spacing w:val="-3"/>
        </w:rPr>
        <w:t xml:space="preserve"> </w:t>
      </w:r>
      <w:r>
        <w:t>учебных универсальных действий. Содержание и периодичность внутришкольного</w:t>
      </w:r>
    </w:p>
    <w:p w:rsidR="00906145" w:rsidRDefault="00C56FC5">
      <w:pPr>
        <w:pStyle w:val="a3"/>
        <w:spacing w:line="295" w:lineRule="exact"/>
      </w:pPr>
      <w:r>
        <w:t>мониторинга</w:t>
      </w:r>
      <w:r>
        <w:rPr>
          <w:spacing w:val="-17"/>
        </w:rPr>
        <w:t xml:space="preserve"> </w:t>
      </w:r>
      <w:r>
        <w:t>устанавливается</w:t>
      </w:r>
      <w:r>
        <w:rPr>
          <w:spacing w:val="-16"/>
        </w:rPr>
        <w:t xml:space="preserve"> </w:t>
      </w:r>
      <w:r>
        <w:t>решением</w:t>
      </w:r>
      <w:r>
        <w:rPr>
          <w:spacing w:val="-15"/>
        </w:rPr>
        <w:t xml:space="preserve"> </w:t>
      </w:r>
      <w:r>
        <w:t>педагогического</w:t>
      </w:r>
      <w:r>
        <w:rPr>
          <w:spacing w:val="-16"/>
        </w:rPr>
        <w:t xml:space="preserve"> </w:t>
      </w:r>
      <w:r>
        <w:t>совета.</w:t>
      </w:r>
      <w:r>
        <w:rPr>
          <w:spacing w:val="-17"/>
        </w:rPr>
        <w:t xml:space="preserve"> </w:t>
      </w:r>
      <w:r>
        <w:rPr>
          <w:spacing w:val="-2"/>
        </w:rPr>
        <w:t>Инструментарий</w:t>
      </w:r>
    </w:p>
    <w:p w:rsidR="00906145" w:rsidRDefault="00C56FC5">
      <w:pPr>
        <w:pStyle w:val="a3"/>
        <w:spacing w:before="44" w:line="278" w:lineRule="auto"/>
      </w:pPr>
      <w:r>
        <w:t>строится</w:t>
      </w:r>
      <w:r>
        <w:rPr>
          <w:spacing w:val="-5"/>
        </w:rPr>
        <w:t xml:space="preserve"> </w:t>
      </w:r>
      <w:r>
        <w:t>на</w:t>
      </w:r>
      <w:r>
        <w:rPr>
          <w:spacing w:val="-2"/>
        </w:rPr>
        <w:t xml:space="preserve"> </w:t>
      </w:r>
      <w:r>
        <w:t>межпредметной</w:t>
      </w:r>
      <w:r>
        <w:rPr>
          <w:spacing w:val="-5"/>
        </w:rPr>
        <w:t xml:space="preserve"> </w:t>
      </w:r>
      <w:r>
        <w:t>основе</w:t>
      </w:r>
      <w:r>
        <w:rPr>
          <w:spacing w:val="-5"/>
        </w:rPr>
        <w:t xml:space="preserve"> </w:t>
      </w:r>
      <w:r>
        <w:t>и</w:t>
      </w:r>
      <w:r>
        <w:rPr>
          <w:spacing w:val="-5"/>
        </w:rPr>
        <w:t xml:space="preserve"> </w:t>
      </w:r>
      <w:r>
        <w:t>включает</w:t>
      </w:r>
      <w:r>
        <w:rPr>
          <w:spacing w:val="-5"/>
        </w:rPr>
        <w:t xml:space="preserve"> </w:t>
      </w:r>
      <w:r>
        <w:t>диагностические</w:t>
      </w:r>
      <w:r>
        <w:rPr>
          <w:spacing w:val="-5"/>
        </w:rPr>
        <w:t xml:space="preserve"> </w:t>
      </w:r>
      <w:r>
        <w:t>материалы</w:t>
      </w:r>
      <w:r>
        <w:rPr>
          <w:spacing w:val="-4"/>
        </w:rPr>
        <w:t xml:space="preserve"> </w:t>
      </w:r>
      <w:r>
        <w:t>по</w:t>
      </w:r>
      <w:r>
        <w:rPr>
          <w:spacing w:val="-5"/>
        </w:rPr>
        <w:t xml:space="preserve"> </w:t>
      </w:r>
      <w:r>
        <w:t>оценке читательской и ИКТ (цифровой) грамотности, сформированности регулятивных,</w:t>
      </w:r>
    </w:p>
    <w:p w:rsidR="00906145" w:rsidRDefault="00C56FC5">
      <w:pPr>
        <w:pStyle w:val="a3"/>
        <w:spacing w:line="434" w:lineRule="auto"/>
        <w:ind w:right="2603"/>
      </w:pPr>
      <w:r>
        <w:t>коммуникативных</w:t>
      </w:r>
      <w:r>
        <w:rPr>
          <w:spacing w:val="-13"/>
        </w:rPr>
        <w:t xml:space="preserve"> </w:t>
      </w:r>
      <w:r>
        <w:t>и</w:t>
      </w:r>
      <w:r>
        <w:rPr>
          <w:spacing w:val="-11"/>
        </w:rPr>
        <w:t xml:space="preserve"> </w:t>
      </w:r>
      <w:r>
        <w:t>познавательных</w:t>
      </w:r>
      <w:r>
        <w:rPr>
          <w:spacing w:val="-9"/>
        </w:rPr>
        <w:t xml:space="preserve"> </w:t>
      </w:r>
      <w:r>
        <w:t>учебных</w:t>
      </w:r>
      <w:r>
        <w:rPr>
          <w:spacing w:val="-13"/>
        </w:rPr>
        <w:t xml:space="preserve"> </w:t>
      </w:r>
      <w:r>
        <w:t>действий. Особенности оценки предметных результатов</w:t>
      </w:r>
    </w:p>
    <w:p w:rsidR="00906145" w:rsidRDefault="00C56FC5">
      <w:pPr>
        <w:pStyle w:val="a3"/>
      </w:pPr>
      <w:r>
        <w:t>Оценка</w:t>
      </w:r>
      <w:r>
        <w:rPr>
          <w:spacing w:val="-11"/>
        </w:rPr>
        <w:t xml:space="preserve"> </w:t>
      </w:r>
      <w:r>
        <w:t>предметных</w:t>
      </w:r>
      <w:r>
        <w:rPr>
          <w:spacing w:val="-10"/>
        </w:rPr>
        <w:t xml:space="preserve"> </w:t>
      </w:r>
      <w:r>
        <w:t>результатов</w:t>
      </w:r>
      <w:r>
        <w:rPr>
          <w:spacing w:val="-10"/>
        </w:rPr>
        <w:t xml:space="preserve"> </w:t>
      </w:r>
      <w:r>
        <w:t>представляет</w:t>
      </w:r>
      <w:r>
        <w:rPr>
          <w:spacing w:val="-11"/>
        </w:rPr>
        <w:t xml:space="preserve"> </w:t>
      </w:r>
      <w:r>
        <w:t>собой</w:t>
      </w:r>
      <w:r>
        <w:rPr>
          <w:spacing w:val="-11"/>
        </w:rPr>
        <w:t xml:space="preserve"> </w:t>
      </w:r>
      <w:r>
        <w:t>оценку</w:t>
      </w:r>
      <w:r>
        <w:rPr>
          <w:spacing w:val="-15"/>
        </w:rPr>
        <w:t xml:space="preserve"> </w:t>
      </w:r>
      <w:r>
        <w:rPr>
          <w:spacing w:val="-2"/>
        </w:rPr>
        <w:t>достижения</w:t>
      </w:r>
    </w:p>
    <w:p w:rsidR="00906145" w:rsidRDefault="00C56FC5">
      <w:pPr>
        <w:pStyle w:val="a3"/>
        <w:spacing w:before="45" w:line="276" w:lineRule="auto"/>
      </w:pPr>
      <w:r>
        <w:t>обучающимися планируемых результатов по отдельным предметам. Основой для оценки</w:t>
      </w:r>
      <w:r>
        <w:rPr>
          <w:spacing w:val="-6"/>
        </w:rPr>
        <w:t xml:space="preserve"> </w:t>
      </w:r>
      <w:r>
        <w:t>предметных</w:t>
      </w:r>
      <w:r>
        <w:rPr>
          <w:spacing w:val="-6"/>
        </w:rPr>
        <w:t xml:space="preserve"> </w:t>
      </w:r>
      <w:r>
        <w:t>результатов</w:t>
      </w:r>
      <w:r>
        <w:rPr>
          <w:spacing w:val="-6"/>
        </w:rPr>
        <w:t xml:space="preserve"> </w:t>
      </w:r>
      <w:r>
        <w:t>являются</w:t>
      </w:r>
      <w:r>
        <w:rPr>
          <w:spacing w:val="-4"/>
        </w:rPr>
        <w:t xml:space="preserve"> </w:t>
      </w:r>
      <w:r>
        <w:t>положения</w:t>
      </w:r>
      <w:r>
        <w:rPr>
          <w:spacing w:val="-6"/>
        </w:rPr>
        <w:t xml:space="preserve"> </w:t>
      </w:r>
      <w:r>
        <w:t>ФГОС</w:t>
      </w:r>
      <w:r>
        <w:rPr>
          <w:spacing w:val="-2"/>
        </w:rPr>
        <w:t xml:space="preserve"> </w:t>
      </w:r>
      <w:r>
        <w:t>НОО,</w:t>
      </w:r>
      <w:r>
        <w:rPr>
          <w:spacing w:val="-6"/>
        </w:rPr>
        <w:t xml:space="preserve"> </w:t>
      </w:r>
      <w:r>
        <w:t>представленные</w:t>
      </w:r>
      <w:r>
        <w:rPr>
          <w:spacing w:val="-6"/>
        </w:rPr>
        <w:t xml:space="preserve"> </w:t>
      </w:r>
      <w:r>
        <w:t>в разделах</w:t>
      </w:r>
      <w:r>
        <w:rPr>
          <w:spacing w:val="-2"/>
        </w:rPr>
        <w:t xml:space="preserve"> </w:t>
      </w:r>
      <w:r>
        <w:t>I «Общие</w:t>
      </w:r>
      <w:r>
        <w:rPr>
          <w:spacing w:val="-3"/>
        </w:rPr>
        <w:t xml:space="preserve"> </w:t>
      </w:r>
      <w:r>
        <w:t>положения»</w:t>
      </w:r>
      <w:r>
        <w:rPr>
          <w:spacing w:val="-4"/>
        </w:rPr>
        <w:t xml:space="preserve"> </w:t>
      </w:r>
      <w:r>
        <w:t>и</w:t>
      </w:r>
      <w:r>
        <w:rPr>
          <w:spacing w:val="-1"/>
        </w:rPr>
        <w:t xml:space="preserve"> </w:t>
      </w:r>
      <w:r>
        <w:t>IY«Требования</w:t>
      </w:r>
      <w:r>
        <w:rPr>
          <w:spacing w:val="-3"/>
        </w:rPr>
        <w:t xml:space="preserve"> </w:t>
      </w:r>
      <w:r>
        <w:t>к</w:t>
      </w:r>
      <w:r>
        <w:rPr>
          <w:spacing w:val="-3"/>
        </w:rPr>
        <w:t xml:space="preserve"> </w:t>
      </w:r>
      <w:r>
        <w:t>результатам</w:t>
      </w:r>
      <w:r>
        <w:rPr>
          <w:spacing w:val="-3"/>
        </w:rPr>
        <w:t xml:space="preserve"> </w:t>
      </w:r>
      <w:r>
        <w:t>освоения</w:t>
      </w:r>
      <w:r>
        <w:rPr>
          <w:spacing w:val="-2"/>
        </w:rPr>
        <w:t xml:space="preserve"> </w:t>
      </w:r>
      <w:r>
        <w:t>программы начального общего образования». Формирование предметных результатов</w:t>
      </w:r>
    </w:p>
    <w:p w:rsidR="00906145" w:rsidRDefault="00C56FC5">
      <w:pPr>
        <w:pStyle w:val="a3"/>
      </w:pPr>
      <w:r>
        <w:t>обеспечивается</w:t>
      </w:r>
      <w:r>
        <w:rPr>
          <w:spacing w:val="-16"/>
        </w:rPr>
        <w:t xml:space="preserve"> </w:t>
      </w:r>
      <w:r>
        <w:t>каждой</w:t>
      </w:r>
      <w:r>
        <w:rPr>
          <w:spacing w:val="-13"/>
        </w:rPr>
        <w:t xml:space="preserve"> </w:t>
      </w:r>
      <w:r>
        <w:t>учебной</w:t>
      </w:r>
      <w:r>
        <w:rPr>
          <w:spacing w:val="-14"/>
        </w:rPr>
        <w:t xml:space="preserve"> </w:t>
      </w:r>
      <w:r>
        <w:rPr>
          <w:spacing w:val="-2"/>
        </w:rPr>
        <w:t>дисциплиной.</w:t>
      </w:r>
    </w:p>
    <w:p w:rsidR="00906145" w:rsidRDefault="00C56FC5">
      <w:pPr>
        <w:pStyle w:val="a3"/>
        <w:spacing w:before="246" w:line="276" w:lineRule="auto"/>
      </w:pPr>
      <w:r>
        <w:t>Основным</w:t>
      </w:r>
      <w:r>
        <w:rPr>
          <w:spacing w:val="-6"/>
        </w:rPr>
        <w:t xml:space="preserve"> </w:t>
      </w:r>
      <w:r>
        <w:t>предметом</w:t>
      </w:r>
      <w:r>
        <w:rPr>
          <w:spacing w:val="-4"/>
        </w:rPr>
        <w:t xml:space="preserve"> </w:t>
      </w:r>
      <w:r>
        <w:t>оценки</w:t>
      </w:r>
      <w:r>
        <w:rPr>
          <w:spacing w:val="-6"/>
        </w:rPr>
        <w:t xml:space="preserve"> </w:t>
      </w:r>
      <w:r>
        <w:t>в</w:t>
      </w:r>
      <w:r>
        <w:rPr>
          <w:spacing w:val="-6"/>
        </w:rPr>
        <w:t xml:space="preserve"> </w:t>
      </w:r>
      <w:r>
        <w:t>соответствии</w:t>
      </w:r>
      <w:r>
        <w:rPr>
          <w:spacing w:val="-6"/>
        </w:rPr>
        <w:t xml:space="preserve"> </w:t>
      </w:r>
      <w:r>
        <w:t>с</w:t>
      </w:r>
      <w:r>
        <w:rPr>
          <w:spacing w:val="-6"/>
        </w:rPr>
        <w:t xml:space="preserve"> </w:t>
      </w:r>
      <w:r>
        <w:t>требованиями</w:t>
      </w:r>
      <w:r>
        <w:rPr>
          <w:spacing w:val="-6"/>
        </w:rPr>
        <w:t xml:space="preserve"> </w:t>
      </w:r>
      <w:r>
        <w:t>ФГОС</w:t>
      </w:r>
      <w:r>
        <w:rPr>
          <w:spacing w:val="-6"/>
        </w:rPr>
        <w:t xml:space="preserve"> </w:t>
      </w:r>
      <w:r>
        <w:t>НОО</w:t>
      </w:r>
      <w:r>
        <w:rPr>
          <w:spacing w:val="-6"/>
        </w:rPr>
        <w:t xml:space="preserve"> </w:t>
      </w:r>
      <w:r>
        <w:t>является способность к решению учебно-познавательных и учебно-практических задач,</w:t>
      </w:r>
    </w:p>
    <w:p w:rsidR="00906145" w:rsidRDefault="00C56FC5">
      <w:pPr>
        <w:pStyle w:val="a3"/>
        <w:spacing w:line="278" w:lineRule="auto"/>
      </w:pPr>
      <w:r>
        <w:t>основанных</w:t>
      </w:r>
      <w:r>
        <w:rPr>
          <w:spacing w:val="-6"/>
        </w:rPr>
        <w:t xml:space="preserve"> </w:t>
      </w:r>
      <w:r>
        <w:t>на</w:t>
      </w:r>
      <w:r>
        <w:rPr>
          <w:spacing w:val="-6"/>
        </w:rPr>
        <w:t xml:space="preserve"> </w:t>
      </w:r>
      <w:r>
        <w:t>изучаемом</w:t>
      </w:r>
      <w:r>
        <w:rPr>
          <w:spacing w:val="-2"/>
        </w:rPr>
        <w:t xml:space="preserve"> </w:t>
      </w:r>
      <w:r>
        <w:t>учебном</w:t>
      </w:r>
      <w:r>
        <w:rPr>
          <w:spacing w:val="-4"/>
        </w:rPr>
        <w:t xml:space="preserve"> </w:t>
      </w:r>
      <w:r>
        <w:t>материале</w:t>
      </w:r>
      <w:r>
        <w:rPr>
          <w:spacing w:val="-6"/>
        </w:rPr>
        <w:t xml:space="preserve"> </w:t>
      </w:r>
      <w:r>
        <w:t>и</w:t>
      </w:r>
      <w:r>
        <w:rPr>
          <w:spacing w:val="-5"/>
        </w:rPr>
        <w:t xml:space="preserve"> </w:t>
      </w:r>
      <w:r>
        <w:t>способах</w:t>
      </w:r>
      <w:r>
        <w:rPr>
          <w:spacing w:val="-6"/>
        </w:rPr>
        <w:t xml:space="preserve"> </w:t>
      </w:r>
      <w:r>
        <w:t>действий,</w:t>
      </w:r>
      <w:r>
        <w:rPr>
          <w:spacing w:val="-6"/>
        </w:rPr>
        <w:t xml:space="preserve"> </w:t>
      </w:r>
      <w:r>
        <w:t>в</w:t>
      </w:r>
      <w:r>
        <w:rPr>
          <w:spacing w:val="-6"/>
        </w:rPr>
        <w:t xml:space="preserve"> </w:t>
      </w:r>
      <w:r>
        <w:t>том</w:t>
      </w:r>
      <w:r>
        <w:rPr>
          <w:spacing w:val="-5"/>
        </w:rPr>
        <w:t xml:space="preserve"> </w:t>
      </w:r>
      <w:r>
        <w:t xml:space="preserve">числе </w:t>
      </w:r>
      <w:r>
        <w:rPr>
          <w:spacing w:val="-2"/>
        </w:rPr>
        <w:t>метапредметных</w:t>
      </w:r>
      <w:r>
        <w:rPr>
          <w:spacing w:val="11"/>
        </w:rPr>
        <w:t xml:space="preserve"> </w:t>
      </w:r>
      <w:r>
        <w:rPr>
          <w:spacing w:val="-2"/>
        </w:rPr>
        <w:t>(познавательных,</w:t>
      </w:r>
      <w:r>
        <w:rPr>
          <w:spacing w:val="11"/>
        </w:rPr>
        <w:t xml:space="preserve"> </w:t>
      </w:r>
      <w:r>
        <w:rPr>
          <w:spacing w:val="-2"/>
        </w:rPr>
        <w:t>регулятивных,</w:t>
      </w:r>
      <w:r>
        <w:rPr>
          <w:spacing w:val="8"/>
        </w:rPr>
        <w:t xml:space="preserve"> </w:t>
      </w:r>
      <w:r>
        <w:rPr>
          <w:spacing w:val="-2"/>
        </w:rPr>
        <w:t>коммуникативных)</w:t>
      </w:r>
      <w:r>
        <w:rPr>
          <w:spacing w:val="9"/>
        </w:rPr>
        <w:t xml:space="preserve"> </w:t>
      </w:r>
      <w:r>
        <w:rPr>
          <w:spacing w:val="-2"/>
        </w:rPr>
        <w:t>действий.</w:t>
      </w:r>
    </w:p>
    <w:p w:rsidR="00906145" w:rsidRDefault="00C56FC5">
      <w:pPr>
        <w:pStyle w:val="a3"/>
        <w:spacing w:before="193" w:line="278" w:lineRule="auto"/>
      </w:pPr>
      <w:r>
        <w:t>Для</w:t>
      </w:r>
      <w:r>
        <w:rPr>
          <w:spacing w:val="-5"/>
        </w:rPr>
        <w:t xml:space="preserve"> </w:t>
      </w:r>
      <w:r>
        <w:t>оценки</w:t>
      </w:r>
      <w:r>
        <w:rPr>
          <w:spacing w:val="-6"/>
        </w:rPr>
        <w:t xml:space="preserve"> </w:t>
      </w:r>
      <w:r>
        <w:t>предметных</w:t>
      </w:r>
      <w:r>
        <w:rPr>
          <w:spacing w:val="-6"/>
        </w:rPr>
        <w:t xml:space="preserve"> </w:t>
      </w:r>
      <w:r>
        <w:t>результатов</w:t>
      </w:r>
      <w:r>
        <w:rPr>
          <w:spacing w:val="-6"/>
        </w:rPr>
        <w:t xml:space="preserve"> </w:t>
      </w:r>
      <w:r>
        <w:t>применяются</w:t>
      </w:r>
      <w:r>
        <w:rPr>
          <w:spacing w:val="-5"/>
        </w:rPr>
        <w:t xml:space="preserve"> </w:t>
      </w:r>
      <w:r>
        <w:t>следующие</w:t>
      </w:r>
      <w:r>
        <w:rPr>
          <w:spacing w:val="-3"/>
        </w:rPr>
        <w:t xml:space="preserve"> </w:t>
      </w:r>
      <w:r>
        <w:t>критерии:</w:t>
      </w:r>
      <w:r>
        <w:rPr>
          <w:spacing w:val="-6"/>
        </w:rPr>
        <w:t xml:space="preserve"> </w:t>
      </w:r>
      <w:r>
        <w:t>знание</w:t>
      </w:r>
      <w:r>
        <w:rPr>
          <w:spacing w:val="-6"/>
        </w:rPr>
        <w:t xml:space="preserve"> </w:t>
      </w:r>
      <w:r>
        <w:t>и понимание, применение, функциональность.</w:t>
      </w:r>
    </w:p>
    <w:p w:rsidR="00906145" w:rsidRDefault="00C56FC5">
      <w:pPr>
        <w:pStyle w:val="a3"/>
        <w:spacing w:before="195" w:line="276" w:lineRule="auto"/>
      </w:pPr>
      <w:r>
        <w:t>Обобщённый</w:t>
      </w:r>
      <w:r>
        <w:rPr>
          <w:spacing w:val="-4"/>
        </w:rPr>
        <w:t xml:space="preserve"> </w:t>
      </w:r>
      <w:r>
        <w:t>критерий</w:t>
      </w:r>
      <w:r>
        <w:rPr>
          <w:spacing w:val="-6"/>
        </w:rPr>
        <w:t xml:space="preserve"> </w:t>
      </w:r>
      <w:r>
        <w:t>«знание</w:t>
      </w:r>
      <w:r>
        <w:rPr>
          <w:spacing w:val="-6"/>
        </w:rPr>
        <w:t xml:space="preserve"> </w:t>
      </w:r>
      <w:r>
        <w:t>и</w:t>
      </w:r>
      <w:r>
        <w:rPr>
          <w:spacing w:val="-5"/>
        </w:rPr>
        <w:t xml:space="preserve"> </w:t>
      </w:r>
      <w:r>
        <w:t>понимание»</w:t>
      </w:r>
      <w:r>
        <w:rPr>
          <w:spacing w:val="-8"/>
        </w:rPr>
        <w:t xml:space="preserve"> </w:t>
      </w:r>
      <w:r>
        <w:t>включает</w:t>
      </w:r>
      <w:r>
        <w:rPr>
          <w:spacing w:val="-6"/>
        </w:rPr>
        <w:t xml:space="preserve"> </w:t>
      </w:r>
      <w:r>
        <w:t>знание</w:t>
      </w:r>
      <w:r>
        <w:rPr>
          <w:spacing w:val="-4"/>
        </w:rPr>
        <w:t xml:space="preserve"> </w:t>
      </w:r>
      <w:r>
        <w:t>и</w:t>
      </w:r>
      <w:r>
        <w:rPr>
          <w:spacing w:val="-6"/>
        </w:rPr>
        <w:t xml:space="preserve"> </w:t>
      </w:r>
      <w:r>
        <w:t>понимание</w:t>
      </w:r>
      <w:r>
        <w:rPr>
          <w:spacing w:val="-6"/>
        </w:rPr>
        <w:t xml:space="preserve"> </w:t>
      </w:r>
      <w:r>
        <w:t xml:space="preserve">роли изучаемой области знания/вида деятельности в различных контекстах, знание и понимание терминологии, понятий и идей, а также процедурных знаний или </w:t>
      </w:r>
      <w:r>
        <w:rPr>
          <w:spacing w:val="-2"/>
        </w:rPr>
        <w:t>алгоритмов.</w:t>
      </w:r>
    </w:p>
    <w:p w:rsidR="00906145" w:rsidRDefault="00C56FC5">
      <w:pPr>
        <w:pStyle w:val="a3"/>
        <w:spacing w:before="199"/>
      </w:pPr>
      <w:r>
        <w:rPr>
          <w:spacing w:val="-2"/>
        </w:rPr>
        <w:t>Обобщённый</w:t>
      </w:r>
      <w:r>
        <w:rPr>
          <w:spacing w:val="4"/>
        </w:rPr>
        <w:t xml:space="preserve"> </w:t>
      </w:r>
      <w:r>
        <w:rPr>
          <w:spacing w:val="-2"/>
        </w:rPr>
        <w:t>критерий</w:t>
      </w:r>
      <w:r>
        <w:rPr>
          <w:spacing w:val="1"/>
        </w:rPr>
        <w:t xml:space="preserve"> </w:t>
      </w:r>
      <w:r>
        <w:rPr>
          <w:spacing w:val="-2"/>
        </w:rPr>
        <w:t>«применение»</w:t>
      </w:r>
      <w:r>
        <w:t xml:space="preserve"> </w:t>
      </w:r>
      <w:r>
        <w:rPr>
          <w:spacing w:val="-2"/>
        </w:rPr>
        <w:t>включает:</w:t>
      </w:r>
    </w:p>
    <w:p w:rsidR="00906145" w:rsidRDefault="00C56FC5">
      <w:pPr>
        <w:pStyle w:val="a3"/>
        <w:spacing w:before="246" w:line="276" w:lineRule="auto"/>
        <w:ind w:right="565"/>
        <w:jc w:val="both"/>
      </w:pPr>
      <w:r>
        <w:t>использование</w:t>
      </w:r>
      <w:r>
        <w:rPr>
          <w:spacing w:val="-8"/>
        </w:rPr>
        <w:t xml:space="preserve"> </w:t>
      </w:r>
      <w:r>
        <w:t>изучаемого</w:t>
      </w:r>
      <w:r>
        <w:rPr>
          <w:spacing w:val="-6"/>
        </w:rPr>
        <w:t xml:space="preserve"> </w:t>
      </w:r>
      <w:r>
        <w:t>материала</w:t>
      </w:r>
      <w:r>
        <w:rPr>
          <w:spacing w:val="-8"/>
        </w:rPr>
        <w:t xml:space="preserve"> </w:t>
      </w:r>
      <w:r>
        <w:t>при</w:t>
      </w:r>
      <w:r>
        <w:rPr>
          <w:spacing w:val="-7"/>
        </w:rPr>
        <w:t xml:space="preserve"> </w:t>
      </w:r>
      <w:r>
        <w:t>решении</w:t>
      </w:r>
      <w:r>
        <w:rPr>
          <w:spacing w:val="-4"/>
        </w:rPr>
        <w:t xml:space="preserve"> </w:t>
      </w:r>
      <w:r>
        <w:t>учебных</w:t>
      </w:r>
      <w:r>
        <w:rPr>
          <w:spacing w:val="-6"/>
        </w:rPr>
        <w:t xml:space="preserve"> </w:t>
      </w:r>
      <w:r>
        <w:t>задач,</w:t>
      </w:r>
      <w:r>
        <w:rPr>
          <w:spacing w:val="-8"/>
        </w:rPr>
        <w:t xml:space="preserve"> </w:t>
      </w:r>
      <w:r>
        <w:t>различающихся сложностью</w:t>
      </w:r>
      <w:r>
        <w:rPr>
          <w:spacing w:val="-9"/>
        </w:rPr>
        <w:t xml:space="preserve"> </w:t>
      </w:r>
      <w:r>
        <w:t>предметного</w:t>
      </w:r>
      <w:r>
        <w:rPr>
          <w:spacing w:val="-9"/>
        </w:rPr>
        <w:t xml:space="preserve"> </w:t>
      </w:r>
      <w:r>
        <w:t>содержания,</w:t>
      </w:r>
      <w:r>
        <w:rPr>
          <w:spacing w:val="-9"/>
        </w:rPr>
        <w:t xml:space="preserve"> </w:t>
      </w:r>
      <w:r>
        <w:t>сочетанием</w:t>
      </w:r>
      <w:r>
        <w:rPr>
          <w:spacing w:val="-5"/>
        </w:rPr>
        <w:t xml:space="preserve"> </w:t>
      </w:r>
      <w:r>
        <w:t>универсальных</w:t>
      </w:r>
      <w:r>
        <w:rPr>
          <w:spacing w:val="-9"/>
        </w:rPr>
        <w:t xml:space="preserve"> </w:t>
      </w:r>
      <w:r>
        <w:t>познавательных действий и операций, степенью проработанности в учебном процессе;</w:t>
      </w:r>
    </w:p>
    <w:p w:rsidR="00906145" w:rsidRDefault="00C56FC5">
      <w:pPr>
        <w:pStyle w:val="a3"/>
        <w:spacing w:before="200" w:line="276" w:lineRule="auto"/>
        <w:ind w:right="183"/>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w:t>
      </w:r>
      <w:r>
        <w:rPr>
          <w:spacing w:val="-1"/>
        </w:rPr>
        <w:t xml:space="preserve"> </w:t>
      </w:r>
      <w:r>
        <w:t>учебных</w:t>
      </w:r>
      <w:r>
        <w:rPr>
          <w:spacing w:val="-6"/>
        </w:rPr>
        <w:t xml:space="preserve"> </w:t>
      </w:r>
      <w:r>
        <w:t>задач/проблем,</w:t>
      </w:r>
      <w:r>
        <w:rPr>
          <w:spacing w:val="-6"/>
        </w:rPr>
        <w:t xml:space="preserve"> </w:t>
      </w:r>
      <w:r>
        <w:t>в</w:t>
      </w:r>
      <w:r>
        <w:rPr>
          <w:spacing w:val="-4"/>
        </w:rPr>
        <w:t xml:space="preserve"> </w:t>
      </w:r>
      <w:r>
        <w:t>том</w:t>
      </w:r>
      <w:r>
        <w:rPr>
          <w:spacing w:val="-5"/>
        </w:rPr>
        <w:t xml:space="preserve"> </w:t>
      </w:r>
      <w:r>
        <w:t>числе</w:t>
      </w:r>
      <w:r>
        <w:rPr>
          <w:spacing w:val="-6"/>
        </w:rPr>
        <w:t xml:space="preserve"> </w:t>
      </w:r>
      <w:r>
        <w:t>в</w:t>
      </w:r>
      <w:r>
        <w:rPr>
          <w:spacing w:val="-6"/>
        </w:rPr>
        <w:t xml:space="preserve"> </w:t>
      </w:r>
      <w:r>
        <w:t>ходе</w:t>
      </w:r>
      <w:r>
        <w:rPr>
          <w:spacing w:val="-6"/>
        </w:rPr>
        <w:t xml:space="preserve"> </w:t>
      </w:r>
      <w:r>
        <w:t>поисковой</w:t>
      </w:r>
      <w:r>
        <w:rPr>
          <w:spacing w:val="-3"/>
        </w:rPr>
        <w:t xml:space="preserve"> </w:t>
      </w:r>
      <w:r>
        <w:t>деятельности, учебно- исследовательской и учебно-проектной деятельности.</w:t>
      </w:r>
    </w:p>
    <w:p w:rsidR="00906145" w:rsidRDefault="00C56FC5">
      <w:pPr>
        <w:pStyle w:val="a3"/>
        <w:spacing w:before="202" w:line="276" w:lineRule="auto"/>
        <w:ind w:right="683"/>
        <w:jc w:val="both"/>
      </w:pPr>
      <w:r>
        <w:t>Обобщённый</w:t>
      </w:r>
      <w:r>
        <w:rPr>
          <w:spacing w:val="-7"/>
        </w:rPr>
        <w:t xml:space="preserve"> </w:t>
      </w:r>
      <w:r>
        <w:t>критерий</w:t>
      </w:r>
      <w:r>
        <w:rPr>
          <w:spacing w:val="-10"/>
        </w:rPr>
        <w:t xml:space="preserve"> </w:t>
      </w:r>
      <w:r>
        <w:t>«функциональность»</w:t>
      </w:r>
      <w:r>
        <w:rPr>
          <w:spacing w:val="-12"/>
        </w:rPr>
        <w:t xml:space="preserve"> </w:t>
      </w:r>
      <w:r>
        <w:t>включает</w:t>
      </w:r>
      <w:r>
        <w:rPr>
          <w:spacing w:val="-10"/>
        </w:rPr>
        <w:t xml:space="preserve"> </w:t>
      </w:r>
      <w:r>
        <w:t>осознанное</w:t>
      </w:r>
      <w:r>
        <w:rPr>
          <w:spacing w:val="-10"/>
        </w:rPr>
        <w:t xml:space="preserve"> </w:t>
      </w:r>
      <w:r>
        <w:t>использование приобретённых знаний и способов действий при решении внеучебных проблем,</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различающихся</w:t>
      </w:r>
      <w:r>
        <w:rPr>
          <w:spacing w:val="-10"/>
        </w:rPr>
        <w:t xml:space="preserve"> </w:t>
      </w:r>
      <w:r>
        <w:t>сложностью</w:t>
      </w:r>
      <w:r>
        <w:rPr>
          <w:spacing w:val="-11"/>
        </w:rPr>
        <w:t xml:space="preserve"> </w:t>
      </w:r>
      <w:r>
        <w:t>предметного</w:t>
      </w:r>
      <w:r>
        <w:rPr>
          <w:spacing w:val="-9"/>
        </w:rPr>
        <w:t xml:space="preserve"> </w:t>
      </w:r>
      <w:r>
        <w:t>содержания,</w:t>
      </w:r>
      <w:r>
        <w:rPr>
          <w:spacing w:val="-11"/>
        </w:rPr>
        <w:t xml:space="preserve"> </w:t>
      </w:r>
      <w:r>
        <w:t>читательских</w:t>
      </w:r>
      <w:r>
        <w:rPr>
          <w:spacing w:val="-6"/>
        </w:rPr>
        <w:t xml:space="preserve"> </w:t>
      </w:r>
      <w:r>
        <w:t>умений, контекста, а также сочетанием когнитивных операций.</w:t>
      </w:r>
    </w:p>
    <w:p w:rsidR="00906145" w:rsidRDefault="00C56FC5">
      <w:pPr>
        <w:pStyle w:val="a3"/>
        <w:spacing w:before="195" w:line="276" w:lineRule="auto"/>
        <w:ind w:right="333"/>
      </w:pPr>
      <w:r>
        <w:t>Оценка</w:t>
      </w:r>
      <w:r>
        <w:rPr>
          <w:spacing w:val="-6"/>
        </w:rPr>
        <w:t xml:space="preserve"> </w:t>
      </w:r>
      <w:r>
        <w:t>предметных</w:t>
      </w:r>
      <w:r>
        <w:rPr>
          <w:spacing w:val="-4"/>
        </w:rPr>
        <w:t xml:space="preserve"> </w:t>
      </w:r>
      <w:r>
        <w:t>результатов</w:t>
      </w:r>
      <w:r>
        <w:rPr>
          <w:spacing w:val="-6"/>
        </w:rPr>
        <w:t xml:space="preserve"> </w:t>
      </w:r>
      <w:r>
        <w:t>ведётся</w:t>
      </w:r>
      <w:r>
        <w:rPr>
          <w:spacing w:val="-6"/>
        </w:rPr>
        <w:t xml:space="preserve"> </w:t>
      </w:r>
      <w:r>
        <w:t>каждым</w:t>
      </w:r>
      <w:r>
        <w:rPr>
          <w:spacing w:val="-6"/>
        </w:rPr>
        <w:t xml:space="preserve"> </w:t>
      </w:r>
      <w:r>
        <w:t>педагогическим</w:t>
      </w:r>
      <w:r>
        <w:rPr>
          <w:spacing w:val="-6"/>
        </w:rPr>
        <w:t xml:space="preserve"> </w:t>
      </w:r>
      <w:r>
        <w:t>работником</w:t>
      </w:r>
      <w:r>
        <w:rPr>
          <w:spacing w:val="-6"/>
        </w:rPr>
        <w:t xml:space="preserve"> </w:t>
      </w:r>
      <w:r>
        <w:t>в</w:t>
      </w:r>
      <w:r>
        <w:rPr>
          <w:spacing w:val="-6"/>
        </w:rPr>
        <w:t xml:space="preserve"> </w:t>
      </w:r>
      <w:r>
        <w:t>ходе процедур текущей, тематической, промежуточной и итоговой оценки, а также админи</w:t>
      </w:r>
      <w:r w:rsidR="00F968C3">
        <w:t>страцией МБОУ «Ротовская ООШ</w:t>
      </w:r>
      <w:r>
        <w:t xml:space="preserve">» в ходе внутришкольного </w:t>
      </w:r>
      <w:r>
        <w:rPr>
          <w:spacing w:val="-2"/>
        </w:rPr>
        <w:t>мониторинга.</w:t>
      </w:r>
    </w:p>
    <w:p w:rsidR="00906145" w:rsidRDefault="00C56FC5">
      <w:pPr>
        <w:pStyle w:val="a3"/>
        <w:spacing w:before="201" w:line="276" w:lineRule="auto"/>
      </w:pPr>
      <w:r>
        <w:t>Особенности</w:t>
      </w:r>
      <w:r>
        <w:rPr>
          <w:spacing w:val="40"/>
        </w:rPr>
        <w:t xml:space="preserve"> </w:t>
      </w:r>
      <w:r>
        <w:t>оценки</w:t>
      </w:r>
      <w:r>
        <w:rPr>
          <w:spacing w:val="40"/>
        </w:rPr>
        <w:t xml:space="preserve"> </w:t>
      </w:r>
      <w:r>
        <w:t>по</w:t>
      </w:r>
      <w:r>
        <w:rPr>
          <w:spacing w:val="40"/>
        </w:rPr>
        <w:t xml:space="preserve"> </w:t>
      </w:r>
      <w:r>
        <w:t>отдельному</w:t>
      </w:r>
      <w:r>
        <w:rPr>
          <w:spacing w:val="40"/>
        </w:rPr>
        <w:t xml:space="preserve"> </w:t>
      </w:r>
      <w:r>
        <w:t>предмету</w:t>
      </w:r>
      <w:r>
        <w:rPr>
          <w:spacing w:val="40"/>
        </w:rPr>
        <w:t xml:space="preserve"> </w:t>
      </w:r>
      <w:r>
        <w:t>фиксируются в приложении к образовательной</w:t>
      </w:r>
      <w:r>
        <w:rPr>
          <w:spacing w:val="-8"/>
        </w:rPr>
        <w:t xml:space="preserve"> </w:t>
      </w:r>
      <w:r>
        <w:t>программе,</w:t>
      </w:r>
      <w:r>
        <w:rPr>
          <w:spacing w:val="-8"/>
        </w:rPr>
        <w:t xml:space="preserve"> </w:t>
      </w:r>
      <w:r>
        <w:t>которая</w:t>
      </w:r>
      <w:r>
        <w:rPr>
          <w:spacing w:val="-3"/>
        </w:rPr>
        <w:t xml:space="preserve"> </w:t>
      </w:r>
      <w:r>
        <w:t>утверждается</w:t>
      </w:r>
      <w:r>
        <w:rPr>
          <w:spacing w:val="-8"/>
        </w:rPr>
        <w:t xml:space="preserve"> </w:t>
      </w:r>
      <w:r>
        <w:t>педагогическим</w:t>
      </w:r>
      <w:r>
        <w:rPr>
          <w:spacing w:val="-8"/>
        </w:rPr>
        <w:t xml:space="preserve"> </w:t>
      </w:r>
      <w:r>
        <w:t>советом</w:t>
      </w:r>
      <w:r>
        <w:rPr>
          <w:spacing w:val="-6"/>
        </w:rPr>
        <w:t xml:space="preserve"> </w:t>
      </w:r>
      <w:r>
        <w:t>МБОУ</w:t>
      </w:r>
    </w:p>
    <w:p w:rsidR="00906145" w:rsidRDefault="00F968C3">
      <w:pPr>
        <w:pStyle w:val="a3"/>
        <w:spacing w:line="278" w:lineRule="auto"/>
      </w:pPr>
      <w:r>
        <w:t>«Ротовская ООШ</w:t>
      </w:r>
      <w:r w:rsidR="00C56FC5">
        <w:t>»</w:t>
      </w:r>
      <w:r w:rsidR="00C56FC5">
        <w:rPr>
          <w:spacing w:val="-4"/>
        </w:rPr>
        <w:t xml:space="preserve"> </w:t>
      </w:r>
      <w:r w:rsidR="00C56FC5">
        <w:t>и</w:t>
      </w:r>
      <w:r w:rsidR="00C56FC5">
        <w:rPr>
          <w:spacing w:val="-6"/>
        </w:rPr>
        <w:t xml:space="preserve"> </w:t>
      </w:r>
      <w:r w:rsidR="00C56FC5">
        <w:t>доводится</w:t>
      </w:r>
      <w:r w:rsidR="00C56FC5">
        <w:rPr>
          <w:spacing w:val="-5"/>
        </w:rPr>
        <w:t xml:space="preserve"> </w:t>
      </w:r>
      <w:r w:rsidR="00C56FC5">
        <w:t>до</w:t>
      </w:r>
      <w:r w:rsidR="00C56FC5">
        <w:rPr>
          <w:spacing w:val="-6"/>
        </w:rPr>
        <w:t xml:space="preserve"> </w:t>
      </w:r>
      <w:r w:rsidR="00C56FC5">
        <w:t>сведения</w:t>
      </w:r>
      <w:r w:rsidR="00C56FC5">
        <w:rPr>
          <w:spacing w:val="-5"/>
        </w:rPr>
        <w:t xml:space="preserve"> </w:t>
      </w:r>
      <w:r w:rsidR="00C56FC5">
        <w:t>обучающихся</w:t>
      </w:r>
      <w:r w:rsidR="00C56FC5">
        <w:rPr>
          <w:spacing w:val="-4"/>
        </w:rPr>
        <w:t xml:space="preserve"> </w:t>
      </w:r>
      <w:r w:rsidR="00C56FC5">
        <w:t>и</w:t>
      </w:r>
      <w:r w:rsidR="00C56FC5">
        <w:rPr>
          <w:spacing w:val="-6"/>
        </w:rPr>
        <w:t xml:space="preserve"> </w:t>
      </w:r>
      <w:r w:rsidR="00C56FC5">
        <w:t>их</w:t>
      </w:r>
      <w:r w:rsidR="00C56FC5">
        <w:rPr>
          <w:spacing w:val="-6"/>
        </w:rPr>
        <w:t xml:space="preserve"> </w:t>
      </w:r>
      <w:r w:rsidR="00C56FC5">
        <w:t>родителей (законных представителей).</w:t>
      </w:r>
    </w:p>
    <w:p w:rsidR="00906145" w:rsidRDefault="00C56FC5">
      <w:pPr>
        <w:pStyle w:val="a3"/>
        <w:spacing w:before="194"/>
      </w:pPr>
      <w:r>
        <w:t>Описание</w:t>
      </w:r>
      <w:r>
        <w:rPr>
          <w:spacing w:val="-13"/>
        </w:rPr>
        <w:t xml:space="preserve"> </w:t>
      </w:r>
      <w:r>
        <w:t>должно</w:t>
      </w:r>
      <w:r>
        <w:rPr>
          <w:spacing w:val="-12"/>
        </w:rPr>
        <w:t xml:space="preserve"> </w:t>
      </w:r>
      <w:r>
        <w:rPr>
          <w:spacing w:val="-2"/>
        </w:rPr>
        <w:t>включать:</w:t>
      </w:r>
    </w:p>
    <w:p w:rsidR="00906145" w:rsidRDefault="00C56FC5" w:rsidP="00E14051">
      <w:pPr>
        <w:pStyle w:val="a4"/>
        <w:numPr>
          <w:ilvl w:val="1"/>
          <w:numId w:val="53"/>
        </w:numPr>
        <w:tabs>
          <w:tab w:val="left" w:pos="1132"/>
        </w:tabs>
        <w:spacing w:before="246" w:line="276" w:lineRule="auto"/>
        <w:ind w:left="982" w:right="413" w:firstLine="0"/>
        <w:rPr>
          <w:sz w:val="26"/>
        </w:rPr>
      </w:pPr>
      <w:r>
        <w:rPr>
          <w:sz w:val="26"/>
        </w:rPr>
        <w:t>список</w:t>
      </w:r>
      <w:r>
        <w:rPr>
          <w:spacing w:val="-7"/>
          <w:sz w:val="26"/>
        </w:rPr>
        <w:t xml:space="preserve"> </w:t>
      </w:r>
      <w:r>
        <w:rPr>
          <w:sz w:val="26"/>
        </w:rPr>
        <w:t>итоговых</w:t>
      </w:r>
      <w:r>
        <w:rPr>
          <w:spacing w:val="-5"/>
          <w:sz w:val="26"/>
        </w:rPr>
        <w:t xml:space="preserve"> </w:t>
      </w:r>
      <w:r>
        <w:rPr>
          <w:sz w:val="26"/>
        </w:rPr>
        <w:t>планируемых</w:t>
      </w:r>
      <w:r>
        <w:rPr>
          <w:spacing w:val="-6"/>
          <w:sz w:val="26"/>
        </w:rPr>
        <w:t xml:space="preserve"> </w:t>
      </w:r>
      <w:r>
        <w:rPr>
          <w:sz w:val="26"/>
        </w:rPr>
        <w:t>результатов</w:t>
      </w:r>
      <w:r>
        <w:rPr>
          <w:spacing w:val="-6"/>
          <w:sz w:val="26"/>
        </w:rPr>
        <w:t xml:space="preserve"> </w:t>
      </w:r>
      <w:r>
        <w:rPr>
          <w:sz w:val="26"/>
        </w:rPr>
        <w:t>с</w:t>
      </w:r>
      <w:r>
        <w:rPr>
          <w:spacing w:val="-2"/>
          <w:sz w:val="26"/>
        </w:rPr>
        <w:t xml:space="preserve"> </w:t>
      </w:r>
      <w:r>
        <w:rPr>
          <w:sz w:val="26"/>
        </w:rPr>
        <w:t>указанием</w:t>
      </w:r>
      <w:r>
        <w:rPr>
          <w:spacing w:val="-5"/>
          <w:sz w:val="26"/>
        </w:rPr>
        <w:t xml:space="preserve"> </w:t>
      </w:r>
      <w:r>
        <w:rPr>
          <w:sz w:val="26"/>
        </w:rPr>
        <w:t>этапов</w:t>
      </w:r>
      <w:r>
        <w:rPr>
          <w:spacing w:val="-4"/>
          <w:sz w:val="26"/>
        </w:rPr>
        <w:t xml:space="preserve"> </w:t>
      </w:r>
      <w:r>
        <w:rPr>
          <w:sz w:val="26"/>
        </w:rPr>
        <w:t>их</w:t>
      </w:r>
      <w:r>
        <w:rPr>
          <w:spacing w:val="-6"/>
          <w:sz w:val="26"/>
        </w:rPr>
        <w:t xml:space="preserve"> </w:t>
      </w:r>
      <w:r>
        <w:rPr>
          <w:sz w:val="26"/>
        </w:rPr>
        <w:t>формирования</w:t>
      </w:r>
      <w:r>
        <w:rPr>
          <w:spacing w:val="-6"/>
          <w:sz w:val="26"/>
        </w:rPr>
        <w:t xml:space="preserve"> </w:t>
      </w:r>
      <w:r>
        <w:rPr>
          <w:sz w:val="26"/>
        </w:rPr>
        <w:t>и способов оценки (текущая/тематическая; устно/письменно/практика);</w:t>
      </w:r>
    </w:p>
    <w:p w:rsidR="00906145" w:rsidRDefault="00C56FC5" w:rsidP="00E14051">
      <w:pPr>
        <w:pStyle w:val="a4"/>
        <w:numPr>
          <w:ilvl w:val="1"/>
          <w:numId w:val="53"/>
        </w:numPr>
        <w:tabs>
          <w:tab w:val="left" w:pos="1132"/>
        </w:tabs>
        <w:ind w:left="1132" w:hanging="150"/>
        <w:rPr>
          <w:sz w:val="26"/>
        </w:rPr>
      </w:pPr>
      <w:r>
        <w:rPr>
          <w:sz w:val="26"/>
        </w:rPr>
        <w:t>требования</w:t>
      </w:r>
      <w:r>
        <w:rPr>
          <w:spacing w:val="-10"/>
          <w:sz w:val="26"/>
        </w:rPr>
        <w:t xml:space="preserve"> </w:t>
      </w:r>
      <w:r>
        <w:rPr>
          <w:sz w:val="26"/>
        </w:rPr>
        <w:t>к</w:t>
      </w:r>
      <w:r>
        <w:rPr>
          <w:spacing w:val="-12"/>
          <w:sz w:val="26"/>
        </w:rPr>
        <w:t xml:space="preserve"> </w:t>
      </w:r>
      <w:r>
        <w:rPr>
          <w:sz w:val="26"/>
        </w:rPr>
        <w:t>выставлению</w:t>
      </w:r>
      <w:r>
        <w:rPr>
          <w:spacing w:val="-11"/>
          <w:sz w:val="26"/>
        </w:rPr>
        <w:t xml:space="preserve"> </w:t>
      </w:r>
      <w:r>
        <w:rPr>
          <w:sz w:val="26"/>
        </w:rPr>
        <w:t>отметок</w:t>
      </w:r>
      <w:r>
        <w:rPr>
          <w:spacing w:val="-11"/>
          <w:sz w:val="26"/>
        </w:rPr>
        <w:t xml:space="preserve"> </w:t>
      </w:r>
      <w:r>
        <w:rPr>
          <w:sz w:val="26"/>
        </w:rPr>
        <w:t>за</w:t>
      </w:r>
      <w:r>
        <w:rPr>
          <w:spacing w:val="-12"/>
          <w:sz w:val="26"/>
        </w:rPr>
        <w:t xml:space="preserve"> </w:t>
      </w:r>
      <w:r>
        <w:rPr>
          <w:sz w:val="26"/>
        </w:rPr>
        <w:t>промежуточную</w:t>
      </w:r>
      <w:r>
        <w:rPr>
          <w:spacing w:val="-12"/>
          <w:sz w:val="26"/>
        </w:rPr>
        <w:t xml:space="preserve"> </w:t>
      </w:r>
      <w:r>
        <w:rPr>
          <w:spacing w:val="-2"/>
          <w:sz w:val="26"/>
        </w:rPr>
        <w:t>аттестацию;</w:t>
      </w:r>
    </w:p>
    <w:p w:rsidR="00906145" w:rsidRDefault="00C56FC5" w:rsidP="00E14051">
      <w:pPr>
        <w:pStyle w:val="a4"/>
        <w:numPr>
          <w:ilvl w:val="1"/>
          <w:numId w:val="53"/>
        </w:numPr>
        <w:tabs>
          <w:tab w:val="left" w:pos="1132"/>
        </w:tabs>
        <w:spacing w:before="244"/>
        <w:ind w:left="1132" w:hanging="150"/>
        <w:rPr>
          <w:sz w:val="26"/>
        </w:rPr>
      </w:pPr>
      <w:r>
        <w:rPr>
          <w:sz w:val="26"/>
        </w:rPr>
        <w:t>график</w:t>
      </w:r>
      <w:r>
        <w:rPr>
          <w:spacing w:val="-13"/>
          <w:sz w:val="26"/>
        </w:rPr>
        <w:t xml:space="preserve"> </w:t>
      </w:r>
      <w:r>
        <w:rPr>
          <w:sz w:val="26"/>
        </w:rPr>
        <w:t>контрольных</w:t>
      </w:r>
      <w:r>
        <w:rPr>
          <w:spacing w:val="-12"/>
          <w:sz w:val="26"/>
        </w:rPr>
        <w:t xml:space="preserve"> </w:t>
      </w:r>
      <w:r>
        <w:rPr>
          <w:spacing w:val="-2"/>
          <w:sz w:val="26"/>
        </w:rPr>
        <w:t>мероприятий.</w:t>
      </w:r>
    </w:p>
    <w:p w:rsidR="00906145" w:rsidRDefault="00906145">
      <w:pPr>
        <w:pStyle w:val="a3"/>
        <w:spacing w:before="190"/>
        <w:ind w:left="0"/>
      </w:pPr>
    </w:p>
    <w:p w:rsidR="00906145" w:rsidRDefault="00C56FC5">
      <w:pPr>
        <w:pStyle w:val="a3"/>
      </w:pPr>
      <w:bookmarkStart w:id="8" w:name="_bookmark8"/>
      <w:bookmarkEnd w:id="8"/>
      <w:r>
        <w:t>1.4.3.Организация</w:t>
      </w:r>
      <w:r>
        <w:rPr>
          <w:spacing w:val="-12"/>
        </w:rPr>
        <w:t xml:space="preserve"> </w:t>
      </w:r>
      <w:r>
        <w:t>и</w:t>
      </w:r>
      <w:r>
        <w:rPr>
          <w:spacing w:val="-12"/>
        </w:rPr>
        <w:t xml:space="preserve"> </w:t>
      </w:r>
      <w:r>
        <w:t>содержание</w:t>
      </w:r>
      <w:r>
        <w:rPr>
          <w:spacing w:val="-12"/>
        </w:rPr>
        <w:t xml:space="preserve"> </w:t>
      </w:r>
      <w:r>
        <w:t>оценочных</w:t>
      </w:r>
      <w:r>
        <w:rPr>
          <w:spacing w:val="-11"/>
        </w:rPr>
        <w:t xml:space="preserve"> </w:t>
      </w:r>
      <w:r>
        <w:rPr>
          <w:spacing w:val="-2"/>
        </w:rPr>
        <w:t>процедур.</w:t>
      </w:r>
    </w:p>
    <w:p w:rsidR="00906145" w:rsidRDefault="00906145">
      <w:pPr>
        <w:pStyle w:val="a3"/>
        <w:spacing w:before="193"/>
        <w:ind w:left="0"/>
      </w:pPr>
    </w:p>
    <w:p w:rsidR="00906145" w:rsidRDefault="00C56FC5">
      <w:pPr>
        <w:pStyle w:val="a3"/>
        <w:spacing w:line="276" w:lineRule="auto"/>
      </w:pPr>
      <w:r>
        <w:t>Стартовая педагогическая диагностика представляет собой процедуру оценки готовности</w:t>
      </w:r>
      <w:r>
        <w:rPr>
          <w:spacing w:val="-3"/>
        </w:rPr>
        <w:t xml:space="preserve"> </w:t>
      </w:r>
      <w:r>
        <w:t>к</w:t>
      </w:r>
      <w:r>
        <w:rPr>
          <w:spacing w:val="-7"/>
        </w:rPr>
        <w:t xml:space="preserve"> </w:t>
      </w:r>
      <w:r>
        <w:t>обучению</w:t>
      </w:r>
      <w:r>
        <w:rPr>
          <w:spacing w:val="-6"/>
        </w:rPr>
        <w:t xml:space="preserve"> </w:t>
      </w:r>
      <w:r>
        <w:t>на</w:t>
      </w:r>
      <w:r>
        <w:rPr>
          <w:spacing w:val="-6"/>
        </w:rPr>
        <w:t xml:space="preserve"> </w:t>
      </w:r>
      <w:r>
        <w:t>данном</w:t>
      </w:r>
      <w:r>
        <w:rPr>
          <w:spacing w:val="-2"/>
        </w:rPr>
        <w:t xml:space="preserve"> </w:t>
      </w:r>
      <w:r>
        <w:t>уровне</w:t>
      </w:r>
      <w:r>
        <w:rPr>
          <w:spacing w:val="-6"/>
        </w:rPr>
        <w:t xml:space="preserve"> </w:t>
      </w:r>
      <w:r>
        <w:t>образования.</w:t>
      </w:r>
      <w:r>
        <w:rPr>
          <w:spacing w:val="-6"/>
        </w:rPr>
        <w:t xml:space="preserve"> </w:t>
      </w:r>
      <w:r>
        <w:t>Проводится</w:t>
      </w:r>
      <w:r>
        <w:rPr>
          <w:spacing w:val="-6"/>
        </w:rPr>
        <w:t xml:space="preserve"> </w:t>
      </w:r>
      <w:r>
        <w:t>администрацией образовательной организации в начале 1 класса и выступает как основа (точка</w:t>
      </w:r>
    </w:p>
    <w:p w:rsidR="00906145" w:rsidRDefault="00C56FC5">
      <w:pPr>
        <w:pStyle w:val="a3"/>
        <w:spacing w:line="276" w:lineRule="auto"/>
        <w:ind w:right="135"/>
      </w:pPr>
      <w:r>
        <w:t>отсчёта)</w:t>
      </w:r>
      <w:r>
        <w:rPr>
          <w:spacing w:val="-6"/>
        </w:rPr>
        <w:t xml:space="preserve"> </w:t>
      </w:r>
      <w:r>
        <w:t>для</w:t>
      </w:r>
      <w:r>
        <w:rPr>
          <w:spacing w:val="-5"/>
        </w:rPr>
        <w:t xml:space="preserve"> </w:t>
      </w:r>
      <w:r>
        <w:t>оценки</w:t>
      </w:r>
      <w:r>
        <w:rPr>
          <w:spacing w:val="-6"/>
        </w:rPr>
        <w:t xml:space="preserve"> </w:t>
      </w:r>
      <w:r>
        <w:t>динамики</w:t>
      </w:r>
      <w:r>
        <w:rPr>
          <w:spacing w:val="-6"/>
        </w:rPr>
        <w:t xml:space="preserve"> </w:t>
      </w:r>
      <w:r>
        <w:t>образовательных</w:t>
      </w:r>
      <w:r>
        <w:rPr>
          <w:spacing w:val="-6"/>
        </w:rPr>
        <w:t xml:space="preserve"> </w:t>
      </w:r>
      <w:r>
        <w:t>достижений.</w:t>
      </w:r>
      <w:r>
        <w:rPr>
          <w:spacing w:val="-6"/>
        </w:rPr>
        <w:t xml:space="preserve"> </w:t>
      </w:r>
      <w:r>
        <w:t>Объектом</w:t>
      </w:r>
      <w:r>
        <w:rPr>
          <w:spacing w:val="-6"/>
        </w:rPr>
        <w:t xml:space="preserve"> </w:t>
      </w:r>
      <w:r>
        <w:t>оценки является сформированность предпосылок учебной деятельности, готовность к овладению чтением, грамотой и счётом.</w:t>
      </w:r>
    </w:p>
    <w:p w:rsidR="00906145" w:rsidRDefault="00C56FC5">
      <w:pPr>
        <w:pStyle w:val="a3"/>
        <w:spacing w:before="198" w:line="276" w:lineRule="auto"/>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w:t>
      </w:r>
      <w:r>
        <w:rPr>
          <w:spacing w:val="-2"/>
        </w:rPr>
        <w:t xml:space="preserve"> </w:t>
      </w:r>
      <w:r>
        <w:t>учебного</w:t>
      </w:r>
      <w:r>
        <w:rPr>
          <w:spacing w:val="-7"/>
        </w:rPr>
        <w:t xml:space="preserve"> </w:t>
      </w:r>
      <w:r>
        <w:t>процесса.</w:t>
      </w:r>
      <w:r>
        <w:rPr>
          <w:spacing w:val="-7"/>
        </w:rPr>
        <w:t xml:space="preserve"> </w:t>
      </w:r>
      <w:r>
        <w:t>Текущая</w:t>
      </w:r>
      <w:r>
        <w:rPr>
          <w:spacing w:val="-6"/>
        </w:rPr>
        <w:t xml:space="preserve"> </w:t>
      </w:r>
      <w:r>
        <w:t>оценка</w:t>
      </w:r>
      <w:r>
        <w:rPr>
          <w:spacing w:val="-7"/>
        </w:rPr>
        <w:t xml:space="preserve"> </w:t>
      </w:r>
      <w:r>
        <w:t>представляет</w:t>
      </w:r>
      <w:r>
        <w:rPr>
          <w:spacing w:val="-7"/>
        </w:rPr>
        <w:t xml:space="preserve"> </w:t>
      </w:r>
      <w:r>
        <w:t>собой</w:t>
      </w:r>
      <w:r>
        <w:rPr>
          <w:spacing w:val="-1"/>
        </w:rPr>
        <w:t xml:space="preserve"> </w:t>
      </w:r>
      <w:r>
        <w:t>процедуру</w:t>
      </w:r>
    </w:p>
    <w:p w:rsidR="00906145" w:rsidRDefault="00C56FC5" w:rsidP="00F968C3">
      <w:pPr>
        <w:pStyle w:val="a3"/>
        <w:spacing w:line="276" w:lineRule="auto"/>
        <w:ind w:right="135"/>
      </w:pPr>
      <w:r>
        <w:t>оценки индивидуального продвижения в освоении программы учебного предмета.</w:t>
      </w:r>
      <w:r>
        <w:rPr>
          <w:spacing w:val="-6"/>
        </w:rPr>
        <w:t xml:space="preserve"> </w:t>
      </w:r>
      <w:r>
        <w:t>Текущая</w:t>
      </w:r>
      <w:r>
        <w:rPr>
          <w:spacing w:val="-6"/>
        </w:rPr>
        <w:t xml:space="preserve"> </w:t>
      </w:r>
      <w:r>
        <w:t>оценка</w:t>
      </w:r>
      <w:r>
        <w:rPr>
          <w:spacing w:val="-6"/>
        </w:rPr>
        <w:t xml:space="preserve"> </w:t>
      </w:r>
      <w:r>
        <w:t>может</w:t>
      </w:r>
      <w:r>
        <w:rPr>
          <w:spacing w:val="-6"/>
        </w:rPr>
        <w:t xml:space="preserve"> </w:t>
      </w:r>
      <w:r>
        <w:t>быть</w:t>
      </w:r>
      <w:r>
        <w:rPr>
          <w:spacing w:val="-6"/>
        </w:rPr>
        <w:t xml:space="preserve"> </w:t>
      </w:r>
      <w:r>
        <w:t>формирующей,</w:t>
      </w:r>
      <w:r>
        <w:rPr>
          <w:spacing w:val="-4"/>
        </w:rPr>
        <w:t xml:space="preserve"> </w:t>
      </w:r>
      <w:r>
        <w:t>т.</w:t>
      </w:r>
      <w:r>
        <w:rPr>
          <w:spacing w:val="-6"/>
        </w:rPr>
        <w:t xml:space="preserve"> </w:t>
      </w:r>
      <w:r>
        <w:t>е.</w:t>
      </w:r>
      <w:r>
        <w:rPr>
          <w:spacing w:val="-6"/>
        </w:rPr>
        <w:t xml:space="preserve"> </w:t>
      </w:r>
      <w:r>
        <w:t>поддерживающей</w:t>
      </w:r>
      <w:r>
        <w:rPr>
          <w:spacing w:val="-6"/>
        </w:rPr>
        <w:t xml:space="preserve"> </w:t>
      </w:r>
      <w:r>
        <w:t>и направляющей усилия обучающегося, включающей его в самостоятельную</w:t>
      </w:r>
    </w:p>
    <w:p w:rsidR="00906145" w:rsidRDefault="00C56FC5">
      <w:pPr>
        <w:pStyle w:val="a3"/>
        <w:tabs>
          <w:tab w:val="left" w:pos="4522"/>
          <w:tab w:val="left" w:pos="7354"/>
        </w:tabs>
        <w:spacing w:before="1"/>
      </w:pPr>
      <w:r>
        <w:t>оценочную</w:t>
      </w:r>
      <w:r>
        <w:rPr>
          <w:spacing w:val="-16"/>
        </w:rPr>
        <w:t xml:space="preserve"> </w:t>
      </w:r>
      <w:r>
        <w:rPr>
          <w:spacing w:val="-2"/>
        </w:rPr>
        <w:t>деятельность,</w:t>
      </w:r>
      <w:r>
        <w:tab/>
        <w:t>и</w:t>
      </w:r>
      <w:r>
        <w:rPr>
          <w:spacing w:val="-3"/>
        </w:rPr>
        <w:t xml:space="preserve"> </w:t>
      </w:r>
      <w:r>
        <w:rPr>
          <w:spacing w:val="-2"/>
        </w:rPr>
        <w:t>диагностической,</w:t>
      </w:r>
      <w:r>
        <w:tab/>
      </w:r>
      <w:r>
        <w:rPr>
          <w:spacing w:val="-2"/>
        </w:rPr>
        <w:t>способствующей</w:t>
      </w:r>
      <w:r>
        <w:rPr>
          <w:spacing w:val="5"/>
        </w:rPr>
        <w:t xml:space="preserve"> </w:t>
      </w:r>
      <w:r>
        <w:rPr>
          <w:spacing w:val="-2"/>
        </w:rPr>
        <w:t>выявлению</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и</w:t>
      </w:r>
      <w:r>
        <w:rPr>
          <w:spacing w:val="-6"/>
        </w:rPr>
        <w:t xml:space="preserve"> </w:t>
      </w:r>
      <w:r>
        <w:t>осознанию</w:t>
      </w:r>
      <w:r>
        <w:rPr>
          <w:spacing w:val="-5"/>
        </w:rPr>
        <w:t xml:space="preserve"> </w:t>
      </w:r>
      <w:r>
        <w:t>педагогическим</w:t>
      </w:r>
      <w:r>
        <w:rPr>
          <w:spacing w:val="-6"/>
        </w:rPr>
        <w:t xml:space="preserve"> </w:t>
      </w:r>
      <w:r>
        <w:t>работником</w:t>
      </w:r>
      <w:r>
        <w:rPr>
          <w:spacing w:val="-4"/>
        </w:rPr>
        <w:t xml:space="preserve"> </w:t>
      </w:r>
      <w:r>
        <w:t>и</w:t>
      </w:r>
      <w:r>
        <w:rPr>
          <w:spacing w:val="-6"/>
        </w:rPr>
        <w:t xml:space="preserve"> </w:t>
      </w:r>
      <w:r>
        <w:t>обучающимся</w:t>
      </w:r>
      <w:r>
        <w:rPr>
          <w:spacing w:val="-3"/>
        </w:rPr>
        <w:t xml:space="preserve"> </w:t>
      </w:r>
      <w:r>
        <w:t>существующих</w:t>
      </w:r>
      <w:r>
        <w:rPr>
          <w:spacing w:val="-6"/>
        </w:rPr>
        <w:t xml:space="preserve"> </w:t>
      </w:r>
      <w:r>
        <w:t>проблем</w:t>
      </w:r>
      <w:r>
        <w:rPr>
          <w:spacing w:val="-6"/>
        </w:rPr>
        <w:t xml:space="preserve"> </w:t>
      </w:r>
      <w:r>
        <w:t xml:space="preserve">в </w:t>
      </w:r>
      <w:r>
        <w:rPr>
          <w:spacing w:val="-2"/>
        </w:rPr>
        <w:t>обучении.</w:t>
      </w:r>
    </w:p>
    <w:p w:rsidR="00906145" w:rsidRDefault="00C56FC5">
      <w:pPr>
        <w:pStyle w:val="a3"/>
        <w:spacing w:before="195" w:line="276" w:lineRule="auto"/>
        <w:ind w:right="333"/>
      </w:pPr>
      <w:r>
        <w:t>Объектом</w:t>
      </w:r>
      <w:r>
        <w:rPr>
          <w:spacing w:val="-2"/>
        </w:rPr>
        <w:t xml:space="preserve"> </w:t>
      </w:r>
      <w:r>
        <w:t>текущей</w:t>
      </w:r>
      <w:r>
        <w:rPr>
          <w:spacing w:val="-4"/>
        </w:rPr>
        <w:t xml:space="preserve"> </w:t>
      </w:r>
      <w:r>
        <w:t>оценки</w:t>
      </w:r>
      <w:r>
        <w:rPr>
          <w:spacing w:val="-4"/>
        </w:rPr>
        <w:t xml:space="preserve"> </w:t>
      </w:r>
      <w:r>
        <w:t>являются</w:t>
      </w:r>
      <w:r>
        <w:rPr>
          <w:spacing w:val="-3"/>
        </w:rPr>
        <w:t xml:space="preserve"> </w:t>
      </w:r>
      <w:r>
        <w:t>тематические</w:t>
      </w:r>
      <w:r>
        <w:rPr>
          <w:spacing w:val="-4"/>
        </w:rPr>
        <w:t xml:space="preserve"> </w:t>
      </w:r>
      <w:r>
        <w:t>планируемые</w:t>
      </w:r>
      <w:r>
        <w:rPr>
          <w:spacing w:val="-4"/>
        </w:rPr>
        <w:t xml:space="preserve"> </w:t>
      </w:r>
      <w:r>
        <w:t>результаты,</w:t>
      </w:r>
      <w:r>
        <w:rPr>
          <w:spacing w:val="-2"/>
        </w:rPr>
        <w:t xml:space="preserve"> </w:t>
      </w:r>
      <w:r>
        <w:t>этапы, освоения</w:t>
      </w:r>
      <w:r>
        <w:rPr>
          <w:spacing w:val="-6"/>
        </w:rPr>
        <w:t xml:space="preserve"> </w:t>
      </w:r>
      <w:r>
        <w:t>которых</w:t>
      </w:r>
      <w:r>
        <w:rPr>
          <w:spacing w:val="-7"/>
        </w:rPr>
        <w:t xml:space="preserve"> </w:t>
      </w:r>
      <w:r>
        <w:t>зафиксированы</w:t>
      </w:r>
      <w:r>
        <w:rPr>
          <w:spacing w:val="-5"/>
        </w:rPr>
        <w:t xml:space="preserve"> </w:t>
      </w:r>
      <w:r>
        <w:t>в</w:t>
      </w:r>
      <w:r>
        <w:rPr>
          <w:spacing w:val="-5"/>
        </w:rPr>
        <w:t xml:space="preserve"> </w:t>
      </w:r>
      <w:r>
        <w:t>тематическом</w:t>
      </w:r>
      <w:r>
        <w:rPr>
          <w:spacing w:val="-7"/>
        </w:rPr>
        <w:t xml:space="preserve"> </w:t>
      </w:r>
      <w:r>
        <w:t>планировании.</w:t>
      </w:r>
      <w:r>
        <w:rPr>
          <w:spacing w:val="-7"/>
        </w:rPr>
        <w:t xml:space="preserve"> </w:t>
      </w:r>
      <w:r>
        <w:t>В</w:t>
      </w:r>
      <w:r>
        <w:rPr>
          <w:spacing w:val="-7"/>
        </w:rPr>
        <w:t xml:space="preserve"> </w:t>
      </w:r>
      <w:r>
        <w:t>текущей</w:t>
      </w:r>
      <w:r>
        <w:rPr>
          <w:spacing w:val="-7"/>
        </w:rPr>
        <w:t xml:space="preserve"> </w:t>
      </w:r>
      <w:r>
        <w:t>оценке используются устные и письменные опросы, практические работы, творческие работы, индивидуальные и групповые формы, само- и взаимооценка, рефлексия, листы продвижения с учётом особенностей учебного предмета и особенностей</w:t>
      </w:r>
    </w:p>
    <w:p w:rsidR="00906145" w:rsidRDefault="00C56FC5">
      <w:pPr>
        <w:pStyle w:val="a3"/>
        <w:spacing w:before="1" w:line="276" w:lineRule="auto"/>
      </w:pPr>
      <w:r>
        <w:t>контрольно-оценочной</w:t>
      </w:r>
      <w:r>
        <w:rPr>
          <w:spacing w:val="-10"/>
        </w:rPr>
        <w:t xml:space="preserve"> </w:t>
      </w:r>
      <w:r>
        <w:t>деятельности</w:t>
      </w:r>
      <w:r>
        <w:rPr>
          <w:spacing w:val="-10"/>
        </w:rPr>
        <w:t xml:space="preserve"> </w:t>
      </w:r>
      <w:r>
        <w:t>педагогического</w:t>
      </w:r>
      <w:r>
        <w:rPr>
          <w:spacing w:val="-10"/>
        </w:rPr>
        <w:t xml:space="preserve"> </w:t>
      </w:r>
      <w:r>
        <w:t>работника.</w:t>
      </w:r>
      <w:r>
        <w:rPr>
          <w:spacing w:val="-10"/>
        </w:rPr>
        <w:t xml:space="preserve"> </w:t>
      </w:r>
      <w:r>
        <w:t>Результаты</w:t>
      </w:r>
      <w:r>
        <w:rPr>
          <w:spacing w:val="-10"/>
        </w:rPr>
        <w:t xml:space="preserve"> </w:t>
      </w:r>
      <w:r>
        <w:t>текущей оценки являются основой для индивидуализации учебного процесса; при этом</w:t>
      </w:r>
    </w:p>
    <w:p w:rsidR="00906145" w:rsidRDefault="00C56FC5">
      <w:pPr>
        <w:pStyle w:val="a3"/>
        <w:spacing w:line="276" w:lineRule="auto"/>
      </w:pPr>
      <w:r>
        <w:t>отдельные</w:t>
      </w:r>
      <w:r>
        <w:rPr>
          <w:spacing w:val="-7"/>
        </w:rPr>
        <w:t xml:space="preserve"> </w:t>
      </w:r>
      <w:r>
        <w:t>результаты,</w:t>
      </w:r>
      <w:r>
        <w:rPr>
          <w:spacing w:val="-7"/>
        </w:rPr>
        <w:t xml:space="preserve"> </w:t>
      </w:r>
      <w:r>
        <w:t>свидетельствующие</w:t>
      </w:r>
      <w:r>
        <w:rPr>
          <w:spacing w:val="-7"/>
        </w:rPr>
        <w:t xml:space="preserve"> </w:t>
      </w:r>
      <w:r>
        <w:t>об</w:t>
      </w:r>
      <w:r>
        <w:rPr>
          <w:spacing w:val="-2"/>
        </w:rPr>
        <w:t xml:space="preserve"> </w:t>
      </w:r>
      <w:r>
        <w:t>успешности</w:t>
      </w:r>
      <w:r>
        <w:rPr>
          <w:spacing w:val="-7"/>
        </w:rPr>
        <w:t xml:space="preserve"> </w:t>
      </w:r>
      <w:r>
        <w:t>обучения</w:t>
      </w:r>
      <w:r>
        <w:rPr>
          <w:spacing w:val="-7"/>
        </w:rPr>
        <w:t xml:space="preserve"> </w:t>
      </w:r>
      <w:r>
        <w:t>и</w:t>
      </w:r>
      <w:r>
        <w:rPr>
          <w:spacing w:val="-6"/>
        </w:rPr>
        <w:t xml:space="preserve"> </w:t>
      </w:r>
      <w:r>
        <w:t>достижении тематических результатов в более сжатые (по сравнению с планируемыми</w:t>
      </w:r>
    </w:p>
    <w:p w:rsidR="00906145" w:rsidRDefault="00C56FC5">
      <w:pPr>
        <w:pStyle w:val="a3"/>
        <w:spacing w:before="1" w:line="276" w:lineRule="auto"/>
        <w:ind w:right="333"/>
      </w:pPr>
      <w:r>
        <w:t>педагогическим</w:t>
      </w:r>
      <w:r>
        <w:rPr>
          <w:spacing w:val="-7"/>
        </w:rPr>
        <w:t xml:space="preserve"> </w:t>
      </w:r>
      <w:r>
        <w:t>работником)</w:t>
      </w:r>
      <w:r>
        <w:rPr>
          <w:spacing w:val="-7"/>
        </w:rPr>
        <w:t xml:space="preserve"> </w:t>
      </w:r>
      <w:r>
        <w:t>сроки</w:t>
      </w:r>
      <w:r>
        <w:rPr>
          <w:spacing w:val="-5"/>
        </w:rPr>
        <w:t xml:space="preserve"> </w:t>
      </w:r>
      <w:r>
        <w:t>могут</w:t>
      </w:r>
      <w:r>
        <w:rPr>
          <w:spacing w:val="-4"/>
        </w:rPr>
        <w:t xml:space="preserve"> </w:t>
      </w:r>
      <w:r>
        <w:t>включаться</w:t>
      </w:r>
      <w:r>
        <w:rPr>
          <w:spacing w:val="-6"/>
        </w:rPr>
        <w:t xml:space="preserve"> </w:t>
      </w:r>
      <w:r>
        <w:t>в</w:t>
      </w:r>
      <w:r>
        <w:rPr>
          <w:spacing w:val="-7"/>
        </w:rPr>
        <w:t xml:space="preserve"> </w:t>
      </w:r>
      <w:r>
        <w:t>систему</w:t>
      </w:r>
      <w:r>
        <w:rPr>
          <w:spacing w:val="-9"/>
        </w:rPr>
        <w:t xml:space="preserve"> </w:t>
      </w:r>
      <w:r>
        <w:t>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906145" w:rsidRDefault="00C56FC5">
      <w:pPr>
        <w:pStyle w:val="a3"/>
        <w:spacing w:before="200" w:line="276" w:lineRule="auto"/>
      </w:pPr>
      <w:r>
        <w:t>Тематическая</w:t>
      </w:r>
      <w:r>
        <w:rPr>
          <w:spacing w:val="-7"/>
        </w:rPr>
        <w:t xml:space="preserve"> </w:t>
      </w:r>
      <w:r>
        <w:t>оценка</w:t>
      </w:r>
      <w:r>
        <w:rPr>
          <w:spacing w:val="-3"/>
        </w:rPr>
        <w:t xml:space="preserve"> </w:t>
      </w:r>
      <w:r>
        <w:t>представляет</w:t>
      </w:r>
      <w:r>
        <w:rPr>
          <w:spacing w:val="-6"/>
        </w:rPr>
        <w:t xml:space="preserve"> </w:t>
      </w:r>
      <w:r>
        <w:t>собой</w:t>
      </w:r>
      <w:r>
        <w:rPr>
          <w:spacing w:val="-8"/>
        </w:rPr>
        <w:t xml:space="preserve"> </w:t>
      </w:r>
      <w:r>
        <w:t>процедуру</w:t>
      </w:r>
      <w:r>
        <w:rPr>
          <w:spacing w:val="-12"/>
        </w:rPr>
        <w:t xml:space="preserve"> </w:t>
      </w:r>
      <w:r>
        <w:t>оценки</w:t>
      </w:r>
      <w:r>
        <w:rPr>
          <w:spacing w:val="-3"/>
        </w:rPr>
        <w:t xml:space="preserve"> </w:t>
      </w:r>
      <w:r>
        <w:t>уровня</w:t>
      </w:r>
      <w:r>
        <w:rPr>
          <w:spacing w:val="-7"/>
        </w:rPr>
        <w:t xml:space="preserve"> </w:t>
      </w:r>
      <w:r>
        <w:t>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906145" w:rsidRDefault="00C56FC5">
      <w:pPr>
        <w:pStyle w:val="a3"/>
        <w:spacing w:before="200" w:line="276" w:lineRule="auto"/>
      </w:pPr>
      <w: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w:t>
      </w:r>
      <w:r>
        <w:rPr>
          <w:spacing w:val="-7"/>
        </w:rPr>
        <w:t xml:space="preserve"> </w:t>
      </w:r>
      <w:r>
        <w:t>и</w:t>
      </w:r>
      <w:r>
        <w:rPr>
          <w:spacing w:val="-4"/>
        </w:rPr>
        <w:t xml:space="preserve"> </w:t>
      </w:r>
      <w:r>
        <w:t>каждого</w:t>
      </w:r>
      <w:r>
        <w:rPr>
          <w:spacing w:val="-7"/>
        </w:rPr>
        <w:t xml:space="preserve"> </w:t>
      </w:r>
      <w:r>
        <w:t>из</w:t>
      </w:r>
      <w:r>
        <w:rPr>
          <w:spacing w:val="-6"/>
        </w:rPr>
        <w:t xml:space="preserve"> </w:t>
      </w:r>
      <w:r>
        <w:t>них.</w:t>
      </w:r>
      <w:r>
        <w:rPr>
          <w:spacing w:val="-7"/>
        </w:rPr>
        <w:t xml:space="preserve"> </w:t>
      </w:r>
      <w:r>
        <w:t>Результаты тематической</w:t>
      </w:r>
      <w:r>
        <w:rPr>
          <w:spacing w:val="-7"/>
        </w:rPr>
        <w:t xml:space="preserve"> </w:t>
      </w:r>
      <w:r>
        <w:t>оценки</w:t>
      </w:r>
      <w:r>
        <w:rPr>
          <w:spacing w:val="-4"/>
        </w:rPr>
        <w:t xml:space="preserve"> </w:t>
      </w:r>
      <w:r>
        <w:t>являются</w:t>
      </w:r>
      <w:r>
        <w:rPr>
          <w:spacing w:val="-6"/>
        </w:rPr>
        <w:t xml:space="preserve"> </w:t>
      </w:r>
      <w:r>
        <w:t>основанием для коррекции учебного процесса и его индивидуализации.</w:t>
      </w:r>
    </w:p>
    <w:p w:rsidR="00906145" w:rsidRDefault="00C56FC5">
      <w:pPr>
        <w:pStyle w:val="a3"/>
        <w:spacing w:before="201"/>
      </w:pPr>
      <w:r>
        <w:t>Портфолио</w:t>
      </w:r>
      <w:r>
        <w:rPr>
          <w:spacing w:val="-13"/>
        </w:rPr>
        <w:t xml:space="preserve"> </w:t>
      </w:r>
      <w:r>
        <w:t>представляет</w:t>
      </w:r>
      <w:r>
        <w:rPr>
          <w:spacing w:val="-12"/>
        </w:rPr>
        <w:t xml:space="preserve"> </w:t>
      </w:r>
      <w:r>
        <w:t>собой</w:t>
      </w:r>
      <w:r>
        <w:rPr>
          <w:spacing w:val="-12"/>
        </w:rPr>
        <w:t xml:space="preserve"> </w:t>
      </w:r>
      <w:r>
        <w:t>процедуру</w:t>
      </w:r>
      <w:r>
        <w:rPr>
          <w:spacing w:val="-12"/>
        </w:rPr>
        <w:t xml:space="preserve"> </w:t>
      </w:r>
      <w:r>
        <w:t>оценки</w:t>
      </w:r>
      <w:r>
        <w:rPr>
          <w:spacing w:val="-13"/>
        </w:rPr>
        <w:t xml:space="preserve"> </w:t>
      </w:r>
      <w:r>
        <w:t>динамики</w:t>
      </w:r>
      <w:r>
        <w:rPr>
          <w:spacing w:val="-8"/>
        </w:rPr>
        <w:t xml:space="preserve"> </w:t>
      </w:r>
      <w:r>
        <w:t>учебной</w:t>
      </w:r>
      <w:r>
        <w:rPr>
          <w:spacing w:val="-11"/>
        </w:rPr>
        <w:t xml:space="preserve"> </w:t>
      </w:r>
      <w:r>
        <w:t>и</w:t>
      </w:r>
      <w:r>
        <w:rPr>
          <w:spacing w:val="-12"/>
        </w:rPr>
        <w:t xml:space="preserve"> </w:t>
      </w:r>
      <w:r>
        <w:rPr>
          <w:spacing w:val="-2"/>
        </w:rPr>
        <w:t>творческой</w:t>
      </w:r>
    </w:p>
    <w:p w:rsidR="00906145" w:rsidRDefault="00C56FC5">
      <w:pPr>
        <w:pStyle w:val="a3"/>
        <w:spacing w:before="44" w:line="276" w:lineRule="auto"/>
      </w:pPr>
      <w:r>
        <w:t>активности</w:t>
      </w:r>
      <w:r>
        <w:rPr>
          <w:spacing w:val="-7"/>
        </w:rPr>
        <w:t xml:space="preserve"> </w:t>
      </w:r>
      <w:r>
        <w:t>обучающегося,</w:t>
      </w:r>
      <w:r>
        <w:rPr>
          <w:spacing w:val="-7"/>
        </w:rPr>
        <w:t xml:space="preserve"> </w:t>
      </w:r>
      <w:r>
        <w:t>направленности,</w:t>
      </w:r>
      <w:r>
        <w:rPr>
          <w:spacing w:val="-7"/>
        </w:rPr>
        <w:t xml:space="preserve"> </w:t>
      </w:r>
      <w:r>
        <w:t>широты</w:t>
      </w:r>
      <w:r>
        <w:rPr>
          <w:spacing w:val="-6"/>
        </w:rPr>
        <w:t xml:space="preserve"> </w:t>
      </w:r>
      <w:r>
        <w:t>или</w:t>
      </w:r>
      <w:r>
        <w:rPr>
          <w:spacing w:val="40"/>
        </w:rPr>
        <w:t xml:space="preserve"> </w:t>
      </w:r>
      <w:r>
        <w:t>избирательности</w:t>
      </w:r>
      <w:r>
        <w:rPr>
          <w:spacing w:val="-7"/>
        </w:rPr>
        <w:t xml:space="preserve"> </w:t>
      </w:r>
      <w:r>
        <w:t>интересов, выраженности проявлений творческой инициативы, а также уровня высших</w:t>
      </w:r>
    </w:p>
    <w:p w:rsidR="00906145" w:rsidRDefault="00C56FC5">
      <w:pPr>
        <w:pStyle w:val="a3"/>
        <w:spacing w:line="278" w:lineRule="auto"/>
      </w:pPr>
      <w:r>
        <w:t>достижений,</w:t>
      </w:r>
      <w:r>
        <w:rPr>
          <w:spacing w:val="-7"/>
        </w:rPr>
        <w:t xml:space="preserve"> </w:t>
      </w:r>
      <w:r>
        <w:t>демонстрируемых</w:t>
      </w:r>
      <w:r>
        <w:rPr>
          <w:spacing w:val="-7"/>
        </w:rPr>
        <w:t xml:space="preserve"> </w:t>
      </w:r>
      <w:r>
        <w:t>данным</w:t>
      </w:r>
      <w:r>
        <w:rPr>
          <w:spacing w:val="-7"/>
        </w:rPr>
        <w:t xml:space="preserve"> </w:t>
      </w:r>
      <w:r>
        <w:t>обучающимся.</w:t>
      </w:r>
      <w:r>
        <w:rPr>
          <w:spacing w:val="-7"/>
        </w:rPr>
        <w:t xml:space="preserve"> </w:t>
      </w:r>
      <w:r>
        <w:t>В</w:t>
      </w:r>
      <w:r>
        <w:rPr>
          <w:spacing w:val="-7"/>
        </w:rPr>
        <w:t xml:space="preserve"> </w:t>
      </w:r>
      <w:r>
        <w:t>портфолио</w:t>
      </w:r>
      <w:r>
        <w:rPr>
          <w:spacing w:val="-7"/>
        </w:rPr>
        <w:t xml:space="preserve"> </w:t>
      </w:r>
      <w:r>
        <w:t>включаются</w:t>
      </w:r>
      <w:r>
        <w:rPr>
          <w:spacing w:val="-5"/>
        </w:rPr>
        <w:t xml:space="preserve"> </w:t>
      </w:r>
      <w:r>
        <w:t>как работы обучающегося (фотографии, видеоматериалы), так и отзывы на эти работы</w:t>
      </w:r>
    </w:p>
    <w:p w:rsidR="00906145" w:rsidRDefault="00C56FC5">
      <w:pPr>
        <w:pStyle w:val="a3"/>
        <w:spacing w:line="276" w:lineRule="auto"/>
      </w:pPr>
      <w:r>
        <w:t>(наградные</w:t>
      </w:r>
      <w:r>
        <w:rPr>
          <w:spacing w:val="-6"/>
        </w:rPr>
        <w:t xml:space="preserve"> </w:t>
      </w:r>
      <w:r>
        <w:t>листы,</w:t>
      </w:r>
      <w:r>
        <w:rPr>
          <w:spacing w:val="-6"/>
        </w:rPr>
        <w:t xml:space="preserve"> </w:t>
      </w:r>
      <w:r>
        <w:t>дипломы,</w:t>
      </w:r>
      <w:r>
        <w:rPr>
          <w:spacing w:val="-4"/>
        </w:rPr>
        <w:t xml:space="preserve"> </w:t>
      </w:r>
      <w:r>
        <w:t>сертификаты</w:t>
      </w:r>
      <w:r>
        <w:rPr>
          <w:spacing w:val="-2"/>
        </w:rPr>
        <w:t xml:space="preserve"> </w:t>
      </w:r>
      <w:r>
        <w:t>участия,</w:t>
      </w:r>
      <w:r>
        <w:rPr>
          <w:spacing w:val="-6"/>
        </w:rPr>
        <w:t xml:space="preserve"> </w:t>
      </w:r>
      <w:r>
        <w:t>рецензии).</w:t>
      </w:r>
      <w:r>
        <w:rPr>
          <w:spacing w:val="-3"/>
        </w:rPr>
        <w:t xml:space="preserve"> </w:t>
      </w:r>
      <w:r>
        <w:t>Отбор</w:t>
      </w:r>
      <w:r>
        <w:rPr>
          <w:spacing w:val="-6"/>
        </w:rPr>
        <w:t xml:space="preserve"> </w:t>
      </w:r>
      <w:r>
        <w:t>работ</w:t>
      </w:r>
      <w:r>
        <w:rPr>
          <w:spacing w:val="-6"/>
        </w:rPr>
        <w:t xml:space="preserve"> </w:t>
      </w:r>
      <w:r>
        <w:t>и</w:t>
      </w:r>
      <w:r>
        <w:rPr>
          <w:spacing w:val="-6"/>
        </w:rPr>
        <w:t xml:space="preserve"> </w:t>
      </w:r>
      <w:r>
        <w:t>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w:t>
      </w:r>
    </w:p>
    <w:p w:rsidR="00906145" w:rsidRDefault="00C56FC5">
      <w:pPr>
        <w:pStyle w:val="a3"/>
        <w:spacing w:line="276" w:lineRule="auto"/>
        <w:ind w:right="135"/>
      </w:pPr>
      <w:r>
        <w:t>обучающегося</w:t>
      </w:r>
      <w:r>
        <w:rPr>
          <w:spacing w:val="-6"/>
        </w:rPr>
        <w:t xml:space="preserve"> </w:t>
      </w:r>
      <w:r>
        <w:t>не</w:t>
      </w:r>
      <w:r>
        <w:rPr>
          <w:spacing w:val="-5"/>
        </w:rPr>
        <w:t xml:space="preserve"> </w:t>
      </w:r>
      <w:r>
        <w:t>допускается.</w:t>
      </w:r>
      <w:r>
        <w:rPr>
          <w:spacing w:val="-6"/>
        </w:rPr>
        <w:t xml:space="preserve"> </w:t>
      </w:r>
      <w:r>
        <w:t>Портфолио</w:t>
      </w:r>
      <w:r>
        <w:rPr>
          <w:spacing w:val="-4"/>
        </w:rPr>
        <w:t xml:space="preserve"> </w:t>
      </w:r>
      <w:r>
        <w:t>в</w:t>
      </w:r>
      <w:r>
        <w:rPr>
          <w:spacing w:val="-6"/>
        </w:rPr>
        <w:t xml:space="preserve"> </w:t>
      </w:r>
      <w:r>
        <w:t>части</w:t>
      </w:r>
      <w:r>
        <w:rPr>
          <w:spacing w:val="-6"/>
        </w:rPr>
        <w:t xml:space="preserve"> </w:t>
      </w:r>
      <w:r>
        <w:t>подборки</w:t>
      </w:r>
      <w:r>
        <w:rPr>
          <w:spacing w:val="-6"/>
        </w:rPr>
        <w:t xml:space="preserve"> </w:t>
      </w:r>
      <w:r>
        <w:t>документов</w:t>
      </w:r>
      <w:r>
        <w:rPr>
          <w:spacing w:val="-3"/>
        </w:rPr>
        <w:t xml:space="preserve"> </w:t>
      </w:r>
      <w:r w:rsidR="00F968C3">
        <w:t xml:space="preserve">формируется в </w:t>
      </w:r>
      <w:r>
        <w:t xml:space="preserve"> бумажном</w:t>
      </w:r>
      <w:r>
        <w:rPr>
          <w:spacing w:val="40"/>
        </w:rPr>
        <w:t xml:space="preserve"> </w:t>
      </w:r>
      <w:r>
        <w:t>виде в течение всех лет обучения в начальной школе.</w:t>
      </w:r>
    </w:p>
    <w:p w:rsidR="00906145" w:rsidRDefault="00C56FC5">
      <w:pPr>
        <w:pStyle w:val="a3"/>
        <w:spacing w:line="276" w:lineRule="auto"/>
      </w:pPr>
      <w:r>
        <w:t>Результаты,</w:t>
      </w:r>
      <w:r>
        <w:rPr>
          <w:spacing w:val="-7"/>
        </w:rPr>
        <w:t xml:space="preserve"> </w:t>
      </w:r>
      <w:r>
        <w:t>представленные</w:t>
      </w:r>
      <w:r>
        <w:rPr>
          <w:spacing w:val="-7"/>
        </w:rPr>
        <w:t xml:space="preserve"> </w:t>
      </w:r>
      <w:r>
        <w:t>в</w:t>
      </w:r>
      <w:r>
        <w:rPr>
          <w:spacing w:val="-7"/>
        </w:rPr>
        <w:t xml:space="preserve"> </w:t>
      </w:r>
      <w:r>
        <w:t>портфолио,</w:t>
      </w:r>
      <w:r>
        <w:rPr>
          <w:spacing w:val="-5"/>
        </w:rPr>
        <w:t xml:space="preserve"> </w:t>
      </w:r>
      <w:r>
        <w:t>используются</w:t>
      </w:r>
      <w:r>
        <w:rPr>
          <w:spacing w:val="-6"/>
        </w:rPr>
        <w:t xml:space="preserve"> </w:t>
      </w:r>
      <w:r>
        <w:t>при</w:t>
      </w:r>
      <w:r>
        <w:rPr>
          <w:spacing w:val="-6"/>
        </w:rPr>
        <w:t xml:space="preserve"> </w:t>
      </w:r>
      <w:r>
        <w:t>выработке</w:t>
      </w:r>
      <w:r>
        <w:rPr>
          <w:spacing w:val="-7"/>
        </w:rPr>
        <w:t xml:space="preserve"> </w:t>
      </w:r>
      <w:r>
        <w:t>рекомендаций по выбору индивидуальной образовательной траектории и могут отражаться в</w:t>
      </w:r>
    </w:p>
    <w:p w:rsidR="00906145" w:rsidRDefault="00C56FC5">
      <w:pPr>
        <w:pStyle w:val="a3"/>
      </w:pPr>
      <w:r>
        <w:rPr>
          <w:spacing w:val="-2"/>
        </w:rPr>
        <w:t>характеристике.</w:t>
      </w:r>
    </w:p>
    <w:p w:rsidR="00906145" w:rsidRDefault="00C56FC5">
      <w:pPr>
        <w:pStyle w:val="a3"/>
        <w:spacing w:before="239"/>
      </w:pPr>
      <w:r>
        <w:t>Внутришкольный</w:t>
      </w:r>
      <w:r>
        <w:rPr>
          <w:spacing w:val="-17"/>
        </w:rPr>
        <w:t xml:space="preserve"> </w:t>
      </w:r>
      <w:r>
        <w:t>мониторинг</w:t>
      </w:r>
      <w:r>
        <w:rPr>
          <w:spacing w:val="-16"/>
        </w:rPr>
        <w:t xml:space="preserve"> </w:t>
      </w:r>
      <w:r>
        <w:t>представляет</w:t>
      </w:r>
      <w:r>
        <w:rPr>
          <w:spacing w:val="-16"/>
        </w:rPr>
        <w:t xml:space="preserve"> </w:t>
      </w:r>
      <w:r>
        <w:t>собой</w:t>
      </w:r>
      <w:r>
        <w:rPr>
          <w:spacing w:val="-16"/>
        </w:rPr>
        <w:t xml:space="preserve"> </w:t>
      </w:r>
      <w:r>
        <w:rPr>
          <w:spacing w:val="-2"/>
        </w:rPr>
        <w:t>процедуры:</w:t>
      </w:r>
    </w:p>
    <w:p w:rsidR="00906145" w:rsidRDefault="00906145">
      <w:pPr>
        <w:pStyle w:val="a3"/>
        <w:sectPr w:rsidR="00906145">
          <w:pgSz w:w="12240" w:h="15840"/>
          <w:pgMar w:top="1060" w:right="720" w:bottom="720" w:left="720" w:header="0" w:footer="534" w:gutter="0"/>
          <w:cols w:space="720"/>
        </w:sectPr>
      </w:pPr>
    </w:p>
    <w:p w:rsidR="00906145" w:rsidRDefault="00C56FC5" w:rsidP="00E14051">
      <w:pPr>
        <w:pStyle w:val="a4"/>
        <w:numPr>
          <w:ilvl w:val="0"/>
          <w:numId w:val="52"/>
        </w:numPr>
        <w:tabs>
          <w:tab w:val="left" w:pos="1132"/>
          <w:tab w:val="left" w:pos="2397"/>
          <w:tab w:val="left" w:pos="3814"/>
          <w:tab w:val="left" w:pos="7354"/>
        </w:tabs>
        <w:spacing w:before="65" w:line="278" w:lineRule="auto"/>
        <w:ind w:right="1582" w:firstLine="0"/>
        <w:rPr>
          <w:sz w:val="26"/>
        </w:rPr>
      </w:pPr>
      <w:r>
        <w:rPr>
          <w:spacing w:val="-2"/>
          <w:sz w:val="26"/>
        </w:rPr>
        <w:lastRenderedPageBreak/>
        <w:t>оценки</w:t>
      </w:r>
      <w:r>
        <w:rPr>
          <w:sz w:val="26"/>
        </w:rPr>
        <w:tab/>
      </w:r>
      <w:r>
        <w:rPr>
          <w:spacing w:val="-2"/>
          <w:sz w:val="26"/>
        </w:rPr>
        <w:t>уровня</w:t>
      </w:r>
      <w:r>
        <w:rPr>
          <w:sz w:val="26"/>
        </w:rPr>
        <w:tab/>
        <w:t>достижения предметных и</w:t>
      </w:r>
      <w:r>
        <w:rPr>
          <w:sz w:val="26"/>
        </w:rPr>
        <w:tab/>
      </w:r>
      <w:r>
        <w:rPr>
          <w:spacing w:val="-2"/>
          <w:sz w:val="26"/>
        </w:rPr>
        <w:t>метапредметных результатов;</w:t>
      </w:r>
    </w:p>
    <w:p w:rsidR="00906145" w:rsidRDefault="00C56FC5" w:rsidP="00E14051">
      <w:pPr>
        <w:pStyle w:val="a4"/>
        <w:numPr>
          <w:ilvl w:val="0"/>
          <w:numId w:val="52"/>
        </w:numPr>
        <w:tabs>
          <w:tab w:val="left" w:pos="1132"/>
        </w:tabs>
        <w:spacing w:before="195"/>
        <w:ind w:left="1132" w:hanging="150"/>
        <w:rPr>
          <w:sz w:val="26"/>
        </w:rPr>
      </w:pPr>
      <w:r>
        <w:rPr>
          <w:sz w:val="26"/>
        </w:rPr>
        <w:t>оценки</w:t>
      </w:r>
      <w:r>
        <w:rPr>
          <w:spacing w:val="-12"/>
          <w:sz w:val="26"/>
        </w:rPr>
        <w:t xml:space="preserve"> </w:t>
      </w:r>
      <w:r>
        <w:rPr>
          <w:sz w:val="26"/>
        </w:rPr>
        <w:t>уровня</w:t>
      </w:r>
      <w:r>
        <w:rPr>
          <w:spacing w:val="-14"/>
          <w:sz w:val="26"/>
        </w:rPr>
        <w:t xml:space="preserve"> </w:t>
      </w:r>
      <w:r>
        <w:rPr>
          <w:sz w:val="26"/>
        </w:rPr>
        <w:t>функциональной</w:t>
      </w:r>
      <w:r>
        <w:rPr>
          <w:spacing w:val="-15"/>
          <w:sz w:val="26"/>
        </w:rPr>
        <w:t xml:space="preserve"> </w:t>
      </w:r>
      <w:r>
        <w:rPr>
          <w:spacing w:val="-2"/>
          <w:sz w:val="26"/>
        </w:rPr>
        <w:t>грамотности;</w:t>
      </w:r>
    </w:p>
    <w:p w:rsidR="00906145" w:rsidRDefault="00C56FC5" w:rsidP="00E14051">
      <w:pPr>
        <w:pStyle w:val="a4"/>
        <w:numPr>
          <w:ilvl w:val="0"/>
          <w:numId w:val="52"/>
        </w:numPr>
        <w:tabs>
          <w:tab w:val="left" w:pos="1132"/>
        </w:tabs>
        <w:spacing w:before="246" w:line="276" w:lineRule="auto"/>
        <w:ind w:right="1326" w:firstLine="0"/>
        <w:rPr>
          <w:sz w:val="26"/>
        </w:rPr>
      </w:pPr>
      <w:r>
        <w:rPr>
          <w:sz w:val="26"/>
        </w:rPr>
        <w:t>оценки</w:t>
      </w:r>
      <w:r>
        <w:rPr>
          <w:spacing w:val="-6"/>
          <w:sz w:val="26"/>
        </w:rPr>
        <w:t xml:space="preserve"> </w:t>
      </w:r>
      <w:r>
        <w:rPr>
          <w:sz w:val="26"/>
        </w:rPr>
        <w:t>уровня</w:t>
      </w:r>
      <w:r>
        <w:rPr>
          <w:spacing w:val="-9"/>
          <w:sz w:val="26"/>
        </w:rPr>
        <w:t xml:space="preserve"> </w:t>
      </w:r>
      <w:r>
        <w:rPr>
          <w:sz w:val="26"/>
        </w:rPr>
        <w:t>профессионального</w:t>
      </w:r>
      <w:r>
        <w:rPr>
          <w:spacing w:val="-10"/>
          <w:sz w:val="26"/>
        </w:rPr>
        <w:t xml:space="preserve"> </w:t>
      </w:r>
      <w:r>
        <w:rPr>
          <w:sz w:val="26"/>
        </w:rPr>
        <w:t>мастерства</w:t>
      </w:r>
      <w:r>
        <w:rPr>
          <w:spacing w:val="-10"/>
          <w:sz w:val="26"/>
        </w:rPr>
        <w:t xml:space="preserve"> </w:t>
      </w:r>
      <w:r>
        <w:rPr>
          <w:sz w:val="26"/>
        </w:rPr>
        <w:t>педагогического</w:t>
      </w:r>
      <w:r>
        <w:rPr>
          <w:spacing w:val="-9"/>
          <w:sz w:val="26"/>
        </w:rPr>
        <w:t xml:space="preserve"> </w:t>
      </w:r>
      <w:r>
        <w:rPr>
          <w:sz w:val="26"/>
        </w:rPr>
        <w:t>работника, осуществляемой на основе административных проверочных работ, анализа</w:t>
      </w:r>
    </w:p>
    <w:p w:rsidR="00906145" w:rsidRDefault="00C56FC5">
      <w:pPr>
        <w:pStyle w:val="a3"/>
        <w:spacing w:line="278" w:lineRule="auto"/>
      </w:pPr>
      <w:r>
        <w:t>посещённых</w:t>
      </w:r>
      <w:r>
        <w:rPr>
          <w:spacing w:val="-5"/>
        </w:rPr>
        <w:t xml:space="preserve"> </w:t>
      </w:r>
      <w:r>
        <w:t>уроков,</w:t>
      </w:r>
      <w:r>
        <w:rPr>
          <w:spacing w:val="-7"/>
        </w:rPr>
        <w:t xml:space="preserve"> </w:t>
      </w:r>
      <w:r>
        <w:t>анализа</w:t>
      </w:r>
      <w:r>
        <w:rPr>
          <w:spacing w:val="-9"/>
        </w:rPr>
        <w:t xml:space="preserve"> </w:t>
      </w:r>
      <w:r>
        <w:t>качества</w:t>
      </w:r>
      <w:r>
        <w:rPr>
          <w:spacing w:val="-5"/>
        </w:rPr>
        <w:t xml:space="preserve"> </w:t>
      </w:r>
      <w:r>
        <w:t>учебных</w:t>
      </w:r>
      <w:r>
        <w:rPr>
          <w:spacing w:val="-9"/>
        </w:rPr>
        <w:t xml:space="preserve"> </w:t>
      </w:r>
      <w:r>
        <w:t>заданий,</w:t>
      </w:r>
      <w:r>
        <w:rPr>
          <w:spacing w:val="-9"/>
        </w:rPr>
        <w:t xml:space="preserve"> </w:t>
      </w:r>
      <w:r>
        <w:t>предлагаемых</w:t>
      </w:r>
      <w:r>
        <w:rPr>
          <w:spacing w:val="-9"/>
        </w:rPr>
        <w:t xml:space="preserve"> </w:t>
      </w:r>
      <w:r>
        <w:t>обучающимся педагогическим работником.</w:t>
      </w:r>
    </w:p>
    <w:p w:rsidR="00906145" w:rsidRDefault="00C56FC5">
      <w:pPr>
        <w:pStyle w:val="a3"/>
        <w:spacing w:before="193" w:line="276" w:lineRule="auto"/>
        <w:ind w:right="1063"/>
        <w:jc w:val="both"/>
      </w:pPr>
      <w:r>
        <w:t>Содержание</w:t>
      </w:r>
      <w:r>
        <w:rPr>
          <w:spacing w:val="-11"/>
        </w:rPr>
        <w:t xml:space="preserve"> </w:t>
      </w:r>
      <w:r>
        <w:t>и</w:t>
      </w:r>
      <w:r>
        <w:rPr>
          <w:spacing w:val="-11"/>
        </w:rPr>
        <w:t xml:space="preserve"> </w:t>
      </w:r>
      <w:r>
        <w:t>периодичность</w:t>
      </w:r>
      <w:r>
        <w:rPr>
          <w:spacing w:val="-9"/>
        </w:rPr>
        <w:t xml:space="preserve"> </w:t>
      </w:r>
      <w:r>
        <w:t>внутришкольного</w:t>
      </w:r>
      <w:r>
        <w:rPr>
          <w:spacing w:val="-11"/>
        </w:rPr>
        <w:t xml:space="preserve"> </w:t>
      </w:r>
      <w:r>
        <w:t>мониторинга</w:t>
      </w:r>
      <w:r>
        <w:rPr>
          <w:spacing w:val="-7"/>
        </w:rPr>
        <w:t xml:space="preserve"> </w:t>
      </w:r>
      <w:r>
        <w:t>устанавливается решением</w:t>
      </w:r>
      <w:r>
        <w:rPr>
          <w:spacing w:val="-8"/>
        </w:rPr>
        <w:t xml:space="preserve"> </w:t>
      </w:r>
      <w:r>
        <w:t>педагогического</w:t>
      </w:r>
      <w:r>
        <w:rPr>
          <w:spacing w:val="-8"/>
        </w:rPr>
        <w:t xml:space="preserve"> </w:t>
      </w:r>
      <w:r>
        <w:t>совета.</w:t>
      </w:r>
      <w:r>
        <w:rPr>
          <w:spacing w:val="-8"/>
        </w:rPr>
        <w:t xml:space="preserve"> </w:t>
      </w:r>
      <w:r>
        <w:t>Результаты</w:t>
      </w:r>
      <w:r>
        <w:rPr>
          <w:spacing w:val="-8"/>
        </w:rPr>
        <w:t xml:space="preserve"> </w:t>
      </w:r>
      <w:r>
        <w:t>внутришкольного</w:t>
      </w:r>
      <w:r>
        <w:rPr>
          <w:spacing w:val="-6"/>
        </w:rPr>
        <w:t xml:space="preserve"> </w:t>
      </w:r>
      <w:r>
        <w:t>мониторинга являются основанием для рекомендаций как</w:t>
      </w:r>
      <w:r>
        <w:rPr>
          <w:spacing w:val="-2"/>
        </w:rPr>
        <w:t xml:space="preserve"> </w:t>
      </w:r>
      <w:r>
        <w:t>для текущей</w:t>
      </w:r>
      <w:r>
        <w:rPr>
          <w:spacing w:val="-1"/>
        </w:rPr>
        <w:t xml:space="preserve"> </w:t>
      </w:r>
      <w:r>
        <w:t>коррекции учебного процесса и его индивидуализации, так и для повышения квалификации</w:t>
      </w:r>
    </w:p>
    <w:p w:rsidR="00906145" w:rsidRDefault="00C56FC5">
      <w:pPr>
        <w:pStyle w:val="a3"/>
        <w:spacing w:line="278" w:lineRule="auto"/>
        <w:ind w:right="952"/>
        <w:jc w:val="both"/>
      </w:pPr>
      <w:r>
        <w:t>педагогического</w:t>
      </w:r>
      <w:r>
        <w:rPr>
          <w:spacing w:val="-6"/>
        </w:rPr>
        <w:t xml:space="preserve"> </w:t>
      </w:r>
      <w:r>
        <w:t>работника.</w:t>
      </w:r>
      <w:r>
        <w:rPr>
          <w:spacing w:val="-8"/>
        </w:rPr>
        <w:t xml:space="preserve"> </w:t>
      </w:r>
      <w:r>
        <w:t>Результаты</w:t>
      </w:r>
      <w:r>
        <w:rPr>
          <w:spacing w:val="-8"/>
        </w:rPr>
        <w:t xml:space="preserve"> </w:t>
      </w:r>
      <w:r>
        <w:t>внутришкольного</w:t>
      </w:r>
      <w:r>
        <w:rPr>
          <w:spacing w:val="-6"/>
        </w:rPr>
        <w:t xml:space="preserve"> </w:t>
      </w:r>
      <w:r>
        <w:t>мониторинга</w:t>
      </w:r>
      <w:r>
        <w:rPr>
          <w:spacing w:val="-8"/>
        </w:rPr>
        <w:t xml:space="preserve"> </w:t>
      </w:r>
      <w:r>
        <w:t>в</w:t>
      </w:r>
      <w:r>
        <w:rPr>
          <w:spacing w:val="-5"/>
        </w:rPr>
        <w:t xml:space="preserve"> </w:t>
      </w:r>
      <w:r>
        <w:t>части оценки уровня достижений обучающихся обобщаются и отражаются в их</w:t>
      </w:r>
    </w:p>
    <w:p w:rsidR="00906145" w:rsidRDefault="00C56FC5">
      <w:pPr>
        <w:pStyle w:val="a3"/>
        <w:spacing w:line="294" w:lineRule="exact"/>
      </w:pPr>
      <w:r>
        <w:rPr>
          <w:spacing w:val="-2"/>
        </w:rPr>
        <w:t>характеристиках.</w:t>
      </w:r>
    </w:p>
    <w:p w:rsidR="00906145" w:rsidRDefault="00C56FC5">
      <w:pPr>
        <w:pStyle w:val="a3"/>
        <w:spacing w:before="244"/>
      </w:pPr>
      <w:r>
        <w:t>Характеристика</w:t>
      </w:r>
      <w:r>
        <w:rPr>
          <w:spacing w:val="-14"/>
        </w:rPr>
        <w:t xml:space="preserve"> </w:t>
      </w:r>
      <w:r>
        <w:t>готовится</w:t>
      </w:r>
      <w:r>
        <w:rPr>
          <w:spacing w:val="-12"/>
        </w:rPr>
        <w:t xml:space="preserve"> </w:t>
      </w:r>
      <w:r>
        <w:t>на</w:t>
      </w:r>
      <w:r>
        <w:rPr>
          <w:spacing w:val="-14"/>
        </w:rPr>
        <w:t xml:space="preserve"> </w:t>
      </w:r>
      <w:r>
        <w:rPr>
          <w:spacing w:val="-2"/>
        </w:rPr>
        <w:t>основании:</w:t>
      </w:r>
    </w:p>
    <w:p w:rsidR="00906145" w:rsidRDefault="00C56FC5" w:rsidP="00E14051">
      <w:pPr>
        <w:pStyle w:val="a4"/>
        <w:numPr>
          <w:ilvl w:val="0"/>
          <w:numId w:val="52"/>
        </w:numPr>
        <w:tabs>
          <w:tab w:val="left" w:pos="1132"/>
        </w:tabs>
        <w:spacing w:before="245" w:line="276" w:lineRule="auto"/>
        <w:ind w:right="597" w:firstLine="0"/>
        <w:rPr>
          <w:sz w:val="26"/>
        </w:rPr>
      </w:pPr>
      <w:r>
        <w:rPr>
          <w:sz w:val="26"/>
        </w:rPr>
        <w:t>объективных</w:t>
      </w:r>
      <w:r>
        <w:rPr>
          <w:spacing w:val="-9"/>
          <w:sz w:val="26"/>
        </w:rPr>
        <w:t xml:space="preserve"> </w:t>
      </w:r>
      <w:r>
        <w:rPr>
          <w:sz w:val="26"/>
        </w:rPr>
        <w:t>показателей</w:t>
      </w:r>
      <w:r>
        <w:rPr>
          <w:spacing w:val="-9"/>
          <w:sz w:val="26"/>
        </w:rPr>
        <w:t xml:space="preserve"> </w:t>
      </w:r>
      <w:r>
        <w:rPr>
          <w:sz w:val="26"/>
        </w:rPr>
        <w:t>образовательных</w:t>
      </w:r>
      <w:r>
        <w:rPr>
          <w:spacing w:val="-9"/>
          <w:sz w:val="26"/>
        </w:rPr>
        <w:t xml:space="preserve"> </w:t>
      </w:r>
      <w:r>
        <w:rPr>
          <w:sz w:val="26"/>
        </w:rPr>
        <w:t>достижений</w:t>
      </w:r>
      <w:r>
        <w:rPr>
          <w:spacing w:val="-9"/>
          <w:sz w:val="26"/>
        </w:rPr>
        <w:t xml:space="preserve"> </w:t>
      </w:r>
      <w:r>
        <w:rPr>
          <w:sz w:val="26"/>
        </w:rPr>
        <w:t>обучающегося</w:t>
      </w:r>
      <w:r>
        <w:rPr>
          <w:spacing w:val="-8"/>
          <w:sz w:val="26"/>
        </w:rPr>
        <w:t xml:space="preserve"> </w:t>
      </w:r>
      <w:r>
        <w:rPr>
          <w:sz w:val="26"/>
        </w:rPr>
        <w:t>на</w:t>
      </w:r>
      <w:r>
        <w:rPr>
          <w:spacing w:val="-3"/>
          <w:sz w:val="26"/>
        </w:rPr>
        <w:t xml:space="preserve"> </w:t>
      </w:r>
      <w:r>
        <w:rPr>
          <w:sz w:val="26"/>
        </w:rPr>
        <w:t>уровне начального общего образования;</w:t>
      </w:r>
    </w:p>
    <w:p w:rsidR="00906145" w:rsidRDefault="00C56FC5" w:rsidP="00E14051">
      <w:pPr>
        <w:pStyle w:val="a4"/>
        <w:numPr>
          <w:ilvl w:val="0"/>
          <w:numId w:val="52"/>
        </w:numPr>
        <w:tabs>
          <w:tab w:val="left" w:pos="1132"/>
        </w:tabs>
        <w:spacing w:before="201"/>
        <w:ind w:left="1132" w:hanging="150"/>
        <w:rPr>
          <w:sz w:val="26"/>
        </w:rPr>
      </w:pPr>
      <w:r>
        <w:rPr>
          <w:spacing w:val="-2"/>
          <w:sz w:val="26"/>
        </w:rPr>
        <w:t>портфолио</w:t>
      </w:r>
      <w:r>
        <w:rPr>
          <w:sz w:val="26"/>
        </w:rPr>
        <w:t xml:space="preserve"> </w:t>
      </w:r>
      <w:r>
        <w:rPr>
          <w:spacing w:val="-2"/>
          <w:sz w:val="26"/>
        </w:rPr>
        <w:t>выпускника;</w:t>
      </w:r>
    </w:p>
    <w:p w:rsidR="00906145" w:rsidRDefault="00C56FC5" w:rsidP="00E14051">
      <w:pPr>
        <w:pStyle w:val="a4"/>
        <w:numPr>
          <w:ilvl w:val="0"/>
          <w:numId w:val="52"/>
        </w:numPr>
        <w:tabs>
          <w:tab w:val="left" w:pos="1132"/>
        </w:tabs>
        <w:spacing w:before="246" w:line="276" w:lineRule="auto"/>
        <w:ind w:right="1354" w:firstLine="0"/>
        <w:rPr>
          <w:sz w:val="26"/>
        </w:rPr>
      </w:pPr>
      <w:r>
        <w:rPr>
          <w:sz w:val="26"/>
        </w:rPr>
        <w:t>экспертных</w:t>
      </w:r>
      <w:r>
        <w:rPr>
          <w:spacing w:val="-8"/>
          <w:sz w:val="26"/>
        </w:rPr>
        <w:t xml:space="preserve"> </w:t>
      </w:r>
      <w:r>
        <w:rPr>
          <w:sz w:val="26"/>
        </w:rPr>
        <w:t>оценок</w:t>
      </w:r>
      <w:r>
        <w:rPr>
          <w:spacing w:val="-7"/>
          <w:sz w:val="26"/>
        </w:rPr>
        <w:t xml:space="preserve"> </w:t>
      </w:r>
      <w:r>
        <w:rPr>
          <w:sz w:val="26"/>
        </w:rPr>
        <w:t>классного</w:t>
      </w:r>
      <w:r>
        <w:rPr>
          <w:spacing w:val="-8"/>
          <w:sz w:val="26"/>
        </w:rPr>
        <w:t xml:space="preserve"> </w:t>
      </w:r>
      <w:r>
        <w:rPr>
          <w:sz w:val="26"/>
        </w:rPr>
        <w:t>руководителя</w:t>
      </w:r>
      <w:r>
        <w:rPr>
          <w:spacing w:val="-7"/>
          <w:sz w:val="26"/>
        </w:rPr>
        <w:t xml:space="preserve"> </w:t>
      </w:r>
      <w:r>
        <w:rPr>
          <w:sz w:val="26"/>
        </w:rPr>
        <w:t>и</w:t>
      </w:r>
      <w:r>
        <w:rPr>
          <w:spacing w:val="-8"/>
          <w:sz w:val="26"/>
        </w:rPr>
        <w:t xml:space="preserve"> </w:t>
      </w:r>
      <w:r>
        <w:rPr>
          <w:sz w:val="26"/>
        </w:rPr>
        <w:t>педагогических</w:t>
      </w:r>
      <w:r>
        <w:rPr>
          <w:spacing w:val="-8"/>
          <w:sz w:val="26"/>
        </w:rPr>
        <w:t xml:space="preserve"> </w:t>
      </w:r>
      <w:r>
        <w:rPr>
          <w:sz w:val="26"/>
        </w:rPr>
        <w:t>работников, обучавших</w:t>
      </w:r>
      <w:r>
        <w:rPr>
          <w:spacing w:val="-4"/>
          <w:sz w:val="26"/>
        </w:rPr>
        <w:t xml:space="preserve"> </w:t>
      </w:r>
      <w:r>
        <w:rPr>
          <w:sz w:val="26"/>
        </w:rPr>
        <w:t>данного</w:t>
      </w:r>
      <w:r>
        <w:rPr>
          <w:spacing w:val="-4"/>
          <w:sz w:val="26"/>
        </w:rPr>
        <w:t xml:space="preserve"> </w:t>
      </w:r>
      <w:r>
        <w:rPr>
          <w:sz w:val="26"/>
        </w:rPr>
        <w:t>выпускника</w:t>
      </w:r>
      <w:r>
        <w:rPr>
          <w:spacing w:val="-4"/>
          <w:sz w:val="26"/>
        </w:rPr>
        <w:t xml:space="preserve"> </w:t>
      </w:r>
      <w:r>
        <w:rPr>
          <w:sz w:val="26"/>
        </w:rPr>
        <w:t>на уровне</w:t>
      </w:r>
      <w:r>
        <w:rPr>
          <w:spacing w:val="-1"/>
          <w:sz w:val="26"/>
        </w:rPr>
        <w:t xml:space="preserve"> </w:t>
      </w:r>
      <w:r>
        <w:rPr>
          <w:sz w:val="26"/>
        </w:rPr>
        <w:t>начального</w:t>
      </w:r>
      <w:r>
        <w:rPr>
          <w:spacing w:val="-4"/>
          <w:sz w:val="26"/>
        </w:rPr>
        <w:t xml:space="preserve"> </w:t>
      </w:r>
      <w:r>
        <w:rPr>
          <w:sz w:val="26"/>
        </w:rPr>
        <w:t>общего</w:t>
      </w:r>
      <w:r>
        <w:rPr>
          <w:spacing w:val="-2"/>
          <w:sz w:val="26"/>
        </w:rPr>
        <w:t xml:space="preserve"> </w:t>
      </w:r>
      <w:r>
        <w:rPr>
          <w:sz w:val="26"/>
        </w:rPr>
        <w:t>образования.</w:t>
      </w:r>
    </w:p>
    <w:p w:rsidR="00906145" w:rsidRDefault="00C56FC5">
      <w:pPr>
        <w:pStyle w:val="a3"/>
        <w:spacing w:before="198"/>
      </w:pPr>
      <w:r>
        <w:t>В</w:t>
      </w:r>
      <w:r>
        <w:rPr>
          <w:spacing w:val="-10"/>
        </w:rPr>
        <w:t xml:space="preserve"> </w:t>
      </w:r>
      <w:r>
        <w:t>характеристике</w:t>
      </w:r>
      <w:r>
        <w:rPr>
          <w:spacing w:val="-10"/>
        </w:rPr>
        <w:t xml:space="preserve"> </w:t>
      </w:r>
      <w:r>
        <w:rPr>
          <w:spacing w:val="-2"/>
        </w:rPr>
        <w:t>выпускника:</w:t>
      </w:r>
    </w:p>
    <w:p w:rsidR="00906145" w:rsidRDefault="00C56FC5">
      <w:pPr>
        <w:pStyle w:val="a3"/>
        <w:spacing w:before="246" w:line="276" w:lineRule="auto"/>
      </w:pPr>
      <w:r>
        <w:t>отмечаются</w:t>
      </w:r>
      <w:r>
        <w:rPr>
          <w:spacing w:val="-7"/>
        </w:rPr>
        <w:t xml:space="preserve"> </w:t>
      </w:r>
      <w:r>
        <w:t>образовательные</w:t>
      </w:r>
      <w:r>
        <w:rPr>
          <w:spacing w:val="-7"/>
        </w:rPr>
        <w:t xml:space="preserve"> </w:t>
      </w:r>
      <w:r>
        <w:t>достижения</w:t>
      </w:r>
      <w:r>
        <w:rPr>
          <w:spacing w:val="-7"/>
        </w:rPr>
        <w:t xml:space="preserve"> </w:t>
      </w:r>
      <w:r>
        <w:t>обучающегося</w:t>
      </w:r>
      <w:r>
        <w:rPr>
          <w:spacing w:val="-7"/>
        </w:rPr>
        <w:t xml:space="preserve"> </w:t>
      </w:r>
      <w:r>
        <w:t>по</w:t>
      </w:r>
      <w:r>
        <w:rPr>
          <w:spacing w:val="-7"/>
        </w:rPr>
        <w:t xml:space="preserve"> </w:t>
      </w:r>
      <w:r>
        <w:t>достижению</w:t>
      </w:r>
      <w:r>
        <w:rPr>
          <w:spacing w:val="-7"/>
        </w:rPr>
        <w:t xml:space="preserve"> </w:t>
      </w:r>
      <w:r>
        <w:t>личностных, метапредметных и предметных результатов;</w:t>
      </w:r>
    </w:p>
    <w:p w:rsidR="00906145" w:rsidRDefault="00C56FC5">
      <w:pPr>
        <w:pStyle w:val="a3"/>
        <w:spacing w:before="201" w:line="276" w:lineRule="auto"/>
      </w:pPr>
      <w:r>
        <w:t>даются</w:t>
      </w:r>
      <w:r>
        <w:rPr>
          <w:spacing w:val="-7"/>
        </w:rPr>
        <w:t xml:space="preserve"> </w:t>
      </w:r>
      <w:r>
        <w:t>педагогические</w:t>
      </w:r>
      <w:r>
        <w:rPr>
          <w:spacing w:val="-7"/>
        </w:rPr>
        <w:t xml:space="preserve"> </w:t>
      </w:r>
      <w:r>
        <w:t>рекомендации</w:t>
      </w:r>
      <w:r>
        <w:rPr>
          <w:spacing w:val="-5"/>
        </w:rPr>
        <w:t xml:space="preserve"> </w:t>
      </w:r>
      <w:r>
        <w:t>к</w:t>
      </w:r>
      <w:r>
        <w:rPr>
          <w:spacing w:val="-8"/>
        </w:rPr>
        <w:t xml:space="preserve"> </w:t>
      </w:r>
      <w:r>
        <w:t>выбору</w:t>
      </w:r>
      <w:r>
        <w:rPr>
          <w:spacing w:val="-12"/>
        </w:rPr>
        <w:t xml:space="preserve"> </w:t>
      </w:r>
      <w:r>
        <w:t>индивидуальной</w:t>
      </w:r>
      <w:r>
        <w:rPr>
          <w:spacing w:val="-7"/>
        </w:rPr>
        <w:t xml:space="preserve"> </w:t>
      </w:r>
      <w:r>
        <w:t>образовательной траектории на уровне основного общего образования с учётом интересов</w:t>
      </w:r>
    </w:p>
    <w:p w:rsidR="00906145" w:rsidRDefault="00C56FC5">
      <w:pPr>
        <w:pStyle w:val="a3"/>
        <w:spacing w:line="298" w:lineRule="exact"/>
      </w:pPr>
      <w:r>
        <w:t>обучающегося,</w:t>
      </w:r>
      <w:r>
        <w:rPr>
          <w:spacing w:val="-13"/>
        </w:rPr>
        <w:t xml:space="preserve"> </w:t>
      </w:r>
      <w:r>
        <w:t>выявленных</w:t>
      </w:r>
      <w:r>
        <w:rPr>
          <w:spacing w:val="-13"/>
        </w:rPr>
        <w:t xml:space="preserve"> </w:t>
      </w:r>
      <w:r>
        <w:t>проблем</w:t>
      </w:r>
      <w:r>
        <w:rPr>
          <w:spacing w:val="-12"/>
        </w:rPr>
        <w:t xml:space="preserve"> </w:t>
      </w:r>
      <w:r>
        <w:t>и</w:t>
      </w:r>
      <w:r>
        <w:rPr>
          <w:spacing w:val="-11"/>
        </w:rPr>
        <w:t xml:space="preserve"> </w:t>
      </w:r>
      <w:r>
        <w:t>отмеченных</w:t>
      </w:r>
      <w:r>
        <w:rPr>
          <w:spacing w:val="-13"/>
        </w:rPr>
        <w:t xml:space="preserve"> </w:t>
      </w:r>
      <w:r>
        <w:t>образовательных</w:t>
      </w:r>
      <w:r>
        <w:rPr>
          <w:spacing w:val="-12"/>
        </w:rPr>
        <w:t xml:space="preserve"> </w:t>
      </w:r>
      <w:r>
        <w:rPr>
          <w:spacing w:val="-2"/>
        </w:rPr>
        <w:t>достижений.</w:t>
      </w:r>
    </w:p>
    <w:p w:rsidR="00906145" w:rsidRDefault="00C56FC5">
      <w:pPr>
        <w:pStyle w:val="a3"/>
        <w:spacing w:before="246" w:line="276" w:lineRule="auto"/>
        <w:ind w:right="333"/>
      </w:pPr>
      <w:r>
        <w:t>Рекомендации педагогического коллектива к выбору индивидуальной образовательной</w:t>
      </w:r>
      <w:r>
        <w:rPr>
          <w:spacing w:val="-7"/>
        </w:rPr>
        <w:t xml:space="preserve"> </w:t>
      </w:r>
      <w:r>
        <w:t>траектории</w:t>
      </w:r>
      <w:r>
        <w:rPr>
          <w:spacing w:val="-7"/>
        </w:rPr>
        <w:t xml:space="preserve"> </w:t>
      </w:r>
      <w:r>
        <w:t>доводятся</w:t>
      </w:r>
      <w:r>
        <w:rPr>
          <w:spacing w:val="-7"/>
        </w:rPr>
        <w:t xml:space="preserve"> </w:t>
      </w:r>
      <w:r>
        <w:t>до</w:t>
      </w:r>
      <w:r>
        <w:rPr>
          <w:spacing w:val="-5"/>
        </w:rPr>
        <w:t xml:space="preserve"> </w:t>
      </w:r>
      <w:r>
        <w:t>сведения</w:t>
      </w:r>
      <w:r>
        <w:rPr>
          <w:spacing w:val="-6"/>
        </w:rPr>
        <w:t xml:space="preserve"> </w:t>
      </w:r>
      <w:r>
        <w:t>выпускника</w:t>
      </w:r>
      <w:r>
        <w:rPr>
          <w:spacing w:val="-4"/>
        </w:rPr>
        <w:t xml:space="preserve"> </w:t>
      </w:r>
      <w:r>
        <w:t>и</w:t>
      </w:r>
      <w:r>
        <w:rPr>
          <w:spacing w:val="-7"/>
        </w:rPr>
        <w:t xml:space="preserve"> </w:t>
      </w:r>
      <w:r>
        <w:t>его</w:t>
      </w:r>
      <w:r>
        <w:rPr>
          <w:spacing w:val="-7"/>
        </w:rPr>
        <w:t xml:space="preserve"> </w:t>
      </w:r>
      <w:r>
        <w:t>родителей (законных представителей).</w:t>
      </w:r>
    </w:p>
    <w:p w:rsidR="00906145" w:rsidRDefault="00906145">
      <w:pPr>
        <w:pStyle w:val="a3"/>
        <w:ind w:left="0"/>
      </w:pPr>
    </w:p>
    <w:p w:rsidR="00906145" w:rsidRDefault="00906145">
      <w:pPr>
        <w:pStyle w:val="a3"/>
        <w:spacing w:before="146"/>
        <w:ind w:left="0"/>
      </w:pPr>
    </w:p>
    <w:p w:rsidR="00906145" w:rsidRDefault="00C56FC5">
      <w:pPr>
        <w:pStyle w:val="a3"/>
        <w:spacing w:before="1" w:line="276" w:lineRule="auto"/>
      </w:pPr>
      <w:r>
        <w:t>Промежуточная</w:t>
      </w:r>
      <w:r>
        <w:rPr>
          <w:spacing w:val="-7"/>
        </w:rPr>
        <w:t xml:space="preserve"> </w:t>
      </w:r>
      <w:r>
        <w:t>аттестация</w:t>
      </w:r>
      <w:r>
        <w:rPr>
          <w:spacing w:val="-6"/>
        </w:rPr>
        <w:t xml:space="preserve"> </w:t>
      </w:r>
      <w:r>
        <w:t>представляет</w:t>
      </w:r>
      <w:r>
        <w:rPr>
          <w:spacing w:val="-8"/>
        </w:rPr>
        <w:t xml:space="preserve"> </w:t>
      </w:r>
      <w:r>
        <w:t>собой</w:t>
      </w:r>
      <w:r>
        <w:rPr>
          <w:spacing w:val="-8"/>
        </w:rPr>
        <w:t xml:space="preserve"> </w:t>
      </w:r>
      <w:r>
        <w:t>процедуру</w:t>
      </w:r>
      <w:r>
        <w:rPr>
          <w:spacing w:val="-11"/>
        </w:rPr>
        <w:t xml:space="preserve"> </w:t>
      </w:r>
      <w:r>
        <w:t>аттестации</w:t>
      </w:r>
      <w:r>
        <w:rPr>
          <w:spacing w:val="-7"/>
        </w:rPr>
        <w:t xml:space="preserve"> </w:t>
      </w:r>
      <w:r>
        <w:t>обучающихся, которая начиная со второго класса, проводится в конце каждой четверти и в конце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учебного года по каждому изучаемому предмету. Промежуточная аттестация проводится</w:t>
      </w:r>
      <w:r>
        <w:rPr>
          <w:spacing w:val="-7"/>
        </w:rPr>
        <w:t xml:space="preserve"> </w:t>
      </w:r>
      <w:r>
        <w:t>на</w:t>
      </w:r>
      <w:r>
        <w:rPr>
          <w:spacing w:val="-7"/>
        </w:rPr>
        <w:t xml:space="preserve"> </w:t>
      </w:r>
      <w:r>
        <w:t>основе</w:t>
      </w:r>
      <w:r>
        <w:rPr>
          <w:spacing w:val="-4"/>
        </w:rPr>
        <w:t xml:space="preserve"> </w:t>
      </w:r>
      <w:r>
        <w:t>результатов</w:t>
      </w:r>
      <w:r>
        <w:rPr>
          <w:spacing w:val="-7"/>
        </w:rPr>
        <w:t xml:space="preserve"> </w:t>
      </w:r>
      <w:r>
        <w:t>накопленной</w:t>
      </w:r>
      <w:r>
        <w:rPr>
          <w:spacing w:val="-7"/>
        </w:rPr>
        <w:t xml:space="preserve"> </w:t>
      </w:r>
      <w:r>
        <w:t>оценки</w:t>
      </w:r>
      <w:r>
        <w:rPr>
          <w:spacing w:val="-7"/>
        </w:rPr>
        <w:t xml:space="preserve"> </w:t>
      </w:r>
      <w:r>
        <w:t>и</w:t>
      </w:r>
      <w:r>
        <w:rPr>
          <w:spacing w:val="-7"/>
        </w:rPr>
        <w:t xml:space="preserve"> </w:t>
      </w:r>
      <w:r>
        <w:t>результатов</w:t>
      </w:r>
      <w:r>
        <w:rPr>
          <w:spacing w:val="-7"/>
        </w:rPr>
        <w:t xml:space="preserve"> </w:t>
      </w:r>
      <w:r>
        <w:t>выполнения тематических проверочных работ и фиксируется в документе об образовании.</w:t>
      </w:r>
    </w:p>
    <w:p w:rsidR="00906145" w:rsidRDefault="00C56FC5">
      <w:pPr>
        <w:pStyle w:val="a3"/>
        <w:spacing w:before="203" w:line="276" w:lineRule="auto"/>
      </w:pPr>
      <w:r>
        <w:t>Промежуточная оценка, фиксирующая достижение предметных планируемых результатов</w:t>
      </w:r>
      <w:r>
        <w:rPr>
          <w:spacing w:val="-6"/>
        </w:rPr>
        <w:t xml:space="preserve"> </w:t>
      </w:r>
      <w:r>
        <w:t>и</w:t>
      </w:r>
      <w:r>
        <w:rPr>
          <w:spacing w:val="-1"/>
        </w:rPr>
        <w:t xml:space="preserve"> </w:t>
      </w:r>
      <w:r>
        <w:t>универсальных</w:t>
      </w:r>
      <w:r>
        <w:rPr>
          <w:spacing w:val="-1"/>
        </w:rPr>
        <w:t xml:space="preserve"> </w:t>
      </w:r>
      <w:r>
        <w:t>учебных</w:t>
      </w:r>
      <w:r>
        <w:rPr>
          <w:spacing w:val="-6"/>
        </w:rPr>
        <w:t xml:space="preserve"> </w:t>
      </w:r>
      <w:r>
        <w:t>действий</w:t>
      </w:r>
      <w:r>
        <w:rPr>
          <w:spacing w:val="-6"/>
        </w:rPr>
        <w:t xml:space="preserve"> </w:t>
      </w:r>
      <w:r>
        <w:t>на</w:t>
      </w:r>
      <w:r>
        <w:rPr>
          <w:spacing w:val="-1"/>
        </w:rPr>
        <w:t xml:space="preserve"> </w:t>
      </w:r>
      <w:r>
        <w:t>уровне</w:t>
      </w:r>
      <w:r>
        <w:rPr>
          <w:spacing w:val="-6"/>
        </w:rPr>
        <w:t xml:space="preserve"> </w:t>
      </w:r>
      <w:r>
        <w:t>не</w:t>
      </w:r>
      <w:r>
        <w:rPr>
          <w:spacing w:val="-6"/>
        </w:rPr>
        <w:t xml:space="preserve"> </w:t>
      </w:r>
      <w:r>
        <w:t>ниже</w:t>
      </w:r>
      <w:r>
        <w:rPr>
          <w:spacing w:val="-6"/>
        </w:rPr>
        <w:t xml:space="preserve"> </w:t>
      </w:r>
      <w:r>
        <w:t>базового,</w:t>
      </w:r>
      <w:r>
        <w:rPr>
          <w:spacing w:val="-6"/>
        </w:rPr>
        <w:t xml:space="preserve"> </w:t>
      </w:r>
      <w:r>
        <w:t>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и нормативными актами.</w:t>
      </w:r>
    </w:p>
    <w:p w:rsidR="00906145" w:rsidRDefault="00906145">
      <w:pPr>
        <w:pStyle w:val="a3"/>
        <w:spacing w:before="145"/>
        <w:ind w:left="0"/>
      </w:pPr>
    </w:p>
    <w:p w:rsidR="00906145" w:rsidRDefault="00C56FC5">
      <w:pPr>
        <w:pStyle w:val="a3"/>
        <w:spacing w:line="276" w:lineRule="auto"/>
        <w:ind w:right="333"/>
      </w:pPr>
      <w:r>
        <w:t>Итоговая оценка является процедурой внутренней оценки образовательной организации</w:t>
      </w:r>
      <w:r>
        <w:rPr>
          <w:spacing w:val="-5"/>
        </w:rPr>
        <w:t xml:space="preserve"> </w:t>
      </w:r>
      <w:r>
        <w:t>и</w:t>
      </w:r>
      <w:r>
        <w:rPr>
          <w:spacing w:val="-5"/>
        </w:rPr>
        <w:t xml:space="preserve"> </w:t>
      </w:r>
      <w:r>
        <w:t>складывается</w:t>
      </w:r>
      <w:r>
        <w:rPr>
          <w:spacing w:val="-5"/>
        </w:rPr>
        <w:t xml:space="preserve"> </w:t>
      </w:r>
      <w:r>
        <w:t>из</w:t>
      </w:r>
      <w:r>
        <w:rPr>
          <w:spacing w:val="-5"/>
        </w:rPr>
        <w:t xml:space="preserve"> </w:t>
      </w:r>
      <w:r>
        <w:t>результатов</w:t>
      </w:r>
      <w:r>
        <w:rPr>
          <w:spacing w:val="-5"/>
        </w:rPr>
        <w:t xml:space="preserve"> </w:t>
      </w:r>
      <w:r>
        <w:t>накопленной</w:t>
      </w:r>
      <w:r>
        <w:rPr>
          <w:spacing w:val="-3"/>
        </w:rPr>
        <w:t xml:space="preserve"> </w:t>
      </w:r>
      <w:r>
        <w:t>оценки</w:t>
      </w:r>
      <w:r>
        <w:rPr>
          <w:spacing w:val="-5"/>
        </w:rPr>
        <w:t xml:space="preserve"> </w:t>
      </w:r>
      <w:r>
        <w:t>и</w:t>
      </w:r>
      <w:r>
        <w:rPr>
          <w:spacing w:val="-5"/>
        </w:rPr>
        <w:t xml:space="preserve"> </w:t>
      </w:r>
      <w:r>
        <w:t>итоговой</w:t>
      </w:r>
      <w:r>
        <w:rPr>
          <w:spacing w:val="-5"/>
        </w:rPr>
        <w:t xml:space="preserve"> </w:t>
      </w:r>
      <w:r>
        <w:t>работы по предмету.</w:t>
      </w:r>
    </w:p>
    <w:p w:rsidR="00906145" w:rsidRDefault="00C56FC5">
      <w:pPr>
        <w:pStyle w:val="a3"/>
        <w:spacing w:before="200"/>
      </w:pPr>
      <w:r>
        <w:t>Предметом</w:t>
      </w:r>
      <w:r>
        <w:rPr>
          <w:spacing w:val="-14"/>
        </w:rPr>
        <w:t xml:space="preserve"> </w:t>
      </w:r>
      <w:r>
        <w:t>итоговой</w:t>
      </w:r>
      <w:r>
        <w:rPr>
          <w:spacing w:val="-10"/>
        </w:rPr>
        <w:t xml:space="preserve"> </w:t>
      </w:r>
      <w:r>
        <w:t>оценки</w:t>
      </w:r>
      <w:r>
        <w:rPr>
          <w:spacing w:val="-13"/>
        </w:rPr>
        <w:t xml:space="preserve"> </w:t>
      </w:r>
      <w:r>
        <w:t>является</w:t>
      </w:r>
      <w:r>
        <w:rPr>
          <w:spacing w:val="-13"/>
        </w:rPr>
        <w:t xml:space="preserve"> </w:t>
      </w:r>
      <w:r>
        <w:t>способность</w:t>
      </w:r>
      <w:r>
        <w:rPr>
          <w:spacing w:val="-11"/>
        </w:rPr>
        <w:t xml:space="preserve"> </w:t>
      </w:r>
      <w:r>
        <w:t>обучающихся</w:t>
      </w:r>
      <w:r>
        <w:rPr>
          <w:spacing w:val="-13"/>
        </w:rPr>
        <w:t xml:space="preserve"> </w:t>
      </w:r>
      <w:r>
        <w:t>решать</w:t>
      </w:r>
      <w:r>
        <w:rPr>
          <w:spacing w:val="-8"/>
        </w:rPr>
        <w:t xml:space="preserve"> </w:t>
      </w:r>
      <w:r>
        <w:rPr>
          <w:spacing w:val="-2"/>
        </w:rPr>
        <w:t>учебно-</w:t>
      </w:r>
    </w:p>
    <w:p w:rsidR="00906145" w:rsidRDefault="00C56FC5">
      <w:pPr>
        <w:pStyle w:val="a3"/>
        <w:spacing w:before="44" w:line="276" w:lineRule="auto"/>
      </w:pPr>
      <w:r>
        <w:t>познавательные</w:t>
      </w:r>
      <w:r>
        <w:rPr>
          <w:spacing w:val="-7"/>
        </w:rPr>
        <w:t xml:space="preserve"> </w:t>
      </w:r>
      <w:r>
        <w:t>и</w:t>
      </w:r>
      <w:r>
        <w:rPr>
          <w:spacing w:val="-3"/>
        </w:rPr>
        <w:t xml:space="preserve"> </w:t>
      </w:r>
      <w:r>
        <w:t>учебно-практические</w:t>
      </w:r>
      <w:r>
        <w:rPr>
          <w:spacing w:val="-7"/>
        </w:rPr>
        <w:t xml:space="preserve"> </w:t>
      </w:r>
      <w:r>
        <w:t>задачи,</w:t>
      </w:r>
      <w:r>
        <w:rPr>
          <w:spacing w:val="-7"/>
        </w:rPr>
        <w:t xml:space="preserve"> </w:t>
      </w:r>
      <w:r>
        <w:t>построенные</w:t>
      </w:r>
      <w:r>
        <w:rPr>
          <w:spacing w:val="-7"/>
        </w:rPr>
        <w:t xml:space="preserve"> </w:t>
      </w:r>
      <w:r>
        <w:t>на</w:t>
      </w:r>
      <w:r>
        <w:rPr>
          <w:spacing w:val="-4"/>
        </w:rPr>
        <w:t xml:space="preserve"> </w:t>
      </w:r>
      <w:r>
        <w:t>основном</w:t>
      </w:r>
      <w:r>
        <w:rPr>
          <w:spacing w:val="-7"/>
        </w:rPr>
        <w:t xml:space="preserve"> </w:t>
      </w:r>
      <w:r>
        <w:t>содержании предмета с учётом формируемых метапредметных действий.</w:t>
      </w:r>
    </w:p>
    <w:p w:rsidR="00906145" w:rsidRDefault="00906145">
      <w:pPr>
        <w:pStyle w:val="a3"/>
        <w:spacing w:line="276" w:lineRule="auto"/>
        <w:sectPr w:rsidR="00906145">
          <w:pgSz w:w="12240" w:h="15840"/>
          <w:pgMar w:top="1060" w:right="720" w:bottom="720" w:left="720" w:header="0" w:footer="534" w:gutter="0"/>
          <w:cols w:space="720"/>
        </w:sectPr>
      </w:pPr>
    </w:p>
    <w:p w:rsidR="00906145" w:rsidRPr="00F968C3" w:rsidRDefault="00C56FC5" w:rsidP="00E14051">
      <w:pPr>
        <w:pStyle w:val="a4"/>
        <w:numPr>
          <w:ilvl w:val="0"/>
          <w:numId w:val="62"/>
        </w:numPr>
        <w:tabs>
          <w:tab w:val="left" w:pos="1174"/>
        </w:tabs>
        <w:spacing w:before="70"/>
        <w:ind w:left="1174" w:hanging="192"/>
        <w:rPr>
          <w:sz w:val="26"/>
        </w:rPr>
      </w:pPr>
      <w:bookmarkStart w:id="9" w:name="_bookmark9"/>
      <w:bookmarkEnd w:id="9"/>
      <w:r>
        <w:rPr>
          <w:spacing w:val="-2"/>
          <w:sz w:val="26"/>
        </w:rPr>
        <w:lastRenderedPageBreak/>
        <w:t>СОДЕРЖАТЕЛЬНЫЙ</w:t>
      </w:r>
      <w:r>
        <w:rPr>
          <w:spacing w:val="-3"/>
          <w:sz w:val="26"/>
        </w:rPr>
        <w:t xml:space="preserve"> </w:t>
      </w:r>
      <w:r>
        <w:rPr>
          <w:spacing w:val="-2"/>
          <w:sz w:val="26"/>
        </w:rPr>
        <w:t>РАЗДЕЛ</w:t>
      </w:r>
    </w:p>
    <w:p w:rsidR="00906145" w:rsidRPr="00F968C3" w:rsidRDefault="00C56FC5" w:rsidP="00E14051">
      <w:pPr>
        <w:pStyle w:val="a4"/>
        <w:numPr>
          <w:ilvl w:val="1"/>
          <w:numId w:val="51"/>
        </w:numPr>
        <w:tabs>
          <w:tab w:val="left" w:pos="1434"/>
        </w:tabs>
        <w:spacing w:before="0"/>
        <w:ind w:left="1434" w:hanging="452"/>
        <w:jc w:val="left"/>
        <w:rPr>
          <w:sz w:val="26"/>
        </w:rPr>
      </w:pPr>
      <w:bookmarkStart w:id="10" w:name="_bookmark10"/>
      <w:bookmarkEnd w:id="10"/>
      <w:r>
        <w:rPr>
          <w:sz w:val="26"/>
        </w:rPr>
        <w:t>Рабочие</w:t>
      </w:r>
      <w:r>
        <w:rPr>
          <w:spacing w:val="-12"/>
          <w:sz w:val="26"/>
        </w:rPr>
        <w:t xml:space="preserve"> </w:t>
      </w:r>
      <w:r>
        <w:rPr>
          <w:sz w:val="26"/>
        </w:rPr>
        <w:t>программы</w:t>
      </w:r>
      <w:r>
        <w:rPr>
          <w:spacing w:val="-7"/>
          <w:sz w:val="26"/>
        </w:rPr>
        <w:t xml:space="preserve"> </w:t>
      </w:r>
      <w:r>
        <w:rPr>
          <w:sz w:val="26"/>
        </w:rPr>
        <w:t>учебных</w:t>
      </w:r>
      <w:r>
        <w:rPr>
          <w:spacing w:val="-12"/>
          <w:sz w:val="26"/>
        </w:rPr>
        <w:t xml:space="preserve"> </w:t>
      </w:r>
      <w:r>
        <w:rPr>
          <w:spacing w:val="-2"/>
          <w:sz w:val="26"/>
        </w:rPr>
        <w:t>предметов</w:t>
      </w:r>
    </w:p>
    <w:p w:rsidR="00906145" w:rsidRDefault="00C56FC5">
      <w:pPr>
        <w:pStyle w:val="a3"/>
      </w:pPr>
      <w:bookmarkStart w:id="11" w:name="_bookmark11"/>
      <w:bookmarkEnd w:id="11"/>
      <w:r>
        <w:t>РУССКИЙ</w:t>
      </w:r>
      <w:r>
        <w:rPr>
          <w:spacing w:val="-14"/>
        </w:rPr>
        <w:t xml:space="preserve"> </w:t>
      </w:r>
      <w:r>
        <w:rPr>
          <w:spacing w:val="-4"/>
        </w:rPr>
        <w:t>ЯЗЫК</w:t>
      </w:r>
    </w:p>
    <w:p w:rsidR="00906145" w:rsidRDefault="00C56FC5">
      <w:pPr>
        <w:pStyle w:val="a3"/>
        <w:spacing w:before="246" w:line="276" w:lineRule="auto"/>
        <w:ind w:right="333"/>
      </w:pPr>
      <w:r>
        <w:t>Программа</w:t>
      </w:r>
      <w:r>
        <w:rPr>
          <w:spacing w:val="-4"/>
        </w:rPr>
        <w:t xml:space="preserve"> </w:t>
      </w:r>
      <w:r>
        <w:t>по</w:t>
      </w:r>
      <w:r>
        <w:rPr>
          <w:spacing w:val="-2"/>
        </w:rPr>
        <w:t xml:space="preserve"> </w:t>
      </w:r>
      <w:r>
        <w:t>учебному</w:t>
      </w:r>
      <w:r>
        <w:rPr>
          <w:spacing w:val="-11"/>
        </w:rPr>
        <w:t xml:space="preserve"> </w:t>
      </w:r>
      <w:r>
        <w:t>предмету</w:t>
      </w:r>
      <w:r>
        <w:rPr>
          <w:spacing w:val="-9"/>
        </w:rPr>
        <w:t xml:space="preserve"> </w:t>
      </w:r>
      <w:r>
        <w:t>«Русский</w:t>
      </w:r>
      <w:r>
        <w:rPr>
          <w:spacing w:val="-6"/>
        </w:rPr>
        <w:t xml:space="preserve"> </w:t>
      </w:r>
      <w:r>
        <w:t>язык»</w:t>
      </w:r>
      <w:r>
        <w:rPr>
          <w:spacing w:val="-8"/>
        </w:rPr>
        <w:t xml:space="preserve"> </w:t>
      </w:r>
      <w:r>
        <w:t>(предметная</w:t>
      </w:r>
      <w:r>
        <w:rPr>
          <w:spacing w:val="-4"/>
        </w:rPr>
        <w:t xml:space="preserve"> </w:t>
      </w:r>
      <w:r>
        <w:t>область</w:t>
      </w:r>
      <w:r>
        <w:rPr>
          <w:spacing w:val="-5"/>
        </w:rPr>
        <w:t xml:space="preserve"> </w:t>
      </w:r>
      <w:r>
        <w:t>«Русский язык и литературное чтение») включает пояснительную записку, содержание</w:t>
      </w:r>
    </w:p>
    <w:p w:rsidR="00906145" w:rsidRDefault="00C56FC5">
      <w:pPr>
        <w:pStyle w:val="a3"/>
        <w:spacing w:line="276" w:lineRule="auto"/>
      </w:pPr>
      <w:r>
        <w:t>обучения,</w:t>
      </w:r>
      <w:r>
        <w:rPr>
          <w:spacing w:val="-9"/>
        </w:rPr>
        <w:t xml:space="preserve"> </w:t>
      </w:r>
      <w:r>
        <w:t>планируемые</w:t>
      </w:r>
      <w:r>
        <w:rPr>
          <w:spacing w:val="-6"/>
        </w:rPr>
        <w:t xml:space="preserve"> </w:t>
      </w:r>
      <w:r>
        <w:t>результаты</w:t>
      </w:r>
      <w:r>
        <w:rPr>
          <w:spacing w:val="-9"/>
        </w:rPr>
        <w:t xml:space="preserve"> </w:t>
      </w:r>
      <w:r>
        <w:t>освоения</w:t>
      </w:r>
      <w:r>
        <w:rPr>
          <w:spacing w:val="-8"/>
        </w:rPr>
        <w:t xml:space="preserve"> </w:t>
      </w:r>
      <w:r>
        <w:t>программы</w:t>
      </w:r>
      <w:r>
        <w:rPr>
          <w:spacing w:val="-4"/>
        </w:rPr>
        <w:t xml:space="preserve"> </w:t>
      </w:r>
      <w:r>
        <w:t>учебного</w:t>
      </w:r>
      <w:r>
        <w:rPr>
          <w:spacing w:val="-9"/>
        </w:rPr>
        <w:t xml:space="preserve"> </w:t>
      </w:r>
      <w:r>
        <w:t>предмета, тематическое планирование.</w:t>
      </w:r>
    </w:p>
    <w:p w:rsidR="00906145" w:rsidRDefault="00C56FC5">
      <w:pPr>
        <w:pStyle w:val="a3"/>
        <w:spacing w:before="199" w:line="276" w:lineRule="auto"/>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w:t>
      </w:r>
      <w:r>
        <w:rPr>
          <w:spacing w:val="-3"/>
        </w:rPr>
        <w:t xml:space="preserve"> </w:t>
      </w:r>
      <w:r>
        <w:t>место</w:t>
      </w:r>
      <w:r>
        <w:rPr>
          <w:spacing w:val="-4"/>
        </w:rPr>
        <w:t xml:space="preserve"> </w:t>
      </w:r>
      <w:r>
        <w:t>в</w:t>
      </w:r>
      <w:r>
        <w:rPr>
          <w:spacing w:val="-6"/>
        </w:rPr>
        <w:t xml:space="preserve"> </w:t>
      </w:r>
      <w:r>
        <w:t>структуре учебного</w:t>
      </w:r>
      <w:r>
        <w:rPr>
          <w:spacing w:val="-4"/>
        </w:rPr>
        <w:t xml:space="preserve"> </w:t>
      </w:r>
      <w:r>
        <w:t>плана,</w:t>
      </w:r>
      <w:r>
        <w:rPr>
          <w:spacing w:val="-6"/>
        </w:rPr>
        <w:t xml:space="preserve"> </w:t>
      </w:r>
      <w:r>
        <w:t>а</w:t>
      </w:r>
      <w:r>
        <w:rPr>
          <w:spacing w:val="-6"/>
        </w:rPr>
        <w:t xml:space="preserve"> </w:t>
      </w:r>
      <w:r>
        <w:t>также</w:t>
      </w:r>
      <w:r>
        <w:rPr>
          <w:spacing w:val="-6"/>
        </w:rPr>
        <w:t xml:space="preserve"> </w:t>
      </w:r>
      <w:r>
        <w:t>подходы</w:t>
      </w:r>
      <w:r>
        <w:rPr>
          <w:spacing w:val="-5"/>
        </w:rPr>
        <w:t xml:space="preserve"> </w:t>
      </w:r>
      <w:r>
        <w:t>к</w:t>
      </w:r>
      <w:r>
        <w:rPr>
          <w:spacing w:val="-6"/>
        </w:rPr>
        <w:t xml:space="preserve"> </w:t>
      </w:r>
      <w:r>
        <w:t>отбору</w:t>
      </w:r>
    </w:p>
    <w:p w:rsidR="00906145" w:rsidRDefault="00C56FC5">
      <w:pPr>
        <w:pStyle w:val="a3"/>
        <w:spacing w:before="1" w:line="276" w:lineRule="auto"/>
      </w:pPr>
      <w:r>
        <w:t>содержания,</w:t>
      </w:r>
      <w:r>
        <w:rPr>
          <w:spacing w:val="-7"/>
        </w:rPr>
        <w:t xml:space="preserve"> </w:t>
      </w:r>
      <w:r>
        <w:t>к</w:t>
      </w:r>
      <w:r>
        <w:rPr>
          <w:spacing w:val="-7"/>
        </w:rPr>
        <w:t xml:space="preserve"> </w:t>
      </w:r>
      <w:r>
        <w:t>определению</w:t>
      </w:r>
      <w:r>
        <w:rPr>
          <w:spacing w:val="-6"/>
        </w:rPr>
        <w:t xml:space="preserve"> </w:t>
      </w:r>
      <w:r>
        <w:t>планируемых</w:t>
      </w:r>
      <w:r>
        <w:rPr>
          <w:spacing w:val="-4"/>
        </w:rPr>
        <w:t xml:space="preserve"> </w:t>
      </w:r>
      <w:r>
        <w:t>результатов</w:t>
      </w:r>
      <w:r>
        <w:rPr>
          <w:spacing w:val="-7"/>
        </w:rPr>
        <w:t xml:space="preserve"> </w:t>
      </w:r>
      <w:r>
        <w:t>и</w:t>
      </w:r>
      <w:r>
        <w:rPr>
          <w:spacing w:val="-4"/>
        </w:rPr>
        <w:t xml:space="preserve"> </w:t>
      </w:r>
      <w:r>
        <w:t>к</w:t>
      </w:r>
      <w:r>
        <w:rPr>
          <w:spacing w:val="-8"/>
        </w:rPr>
        <w:t xml:space="preserve"> </w:t>
      </w:r>
      <w:r>
        <w:t>структуре</w:t>
      </w:r>
      <w:r>
        <w:rPr>
          <w:spacing w:val="-7"/>
        </w:rPr>
        <w:t xml:space="preserve"> </w:t>
      </w:r>
      <w:r>
        <w:t xml:space="preserve">тематического </w:t>
      </w:r>
      <w:r>
        <w:rPr>
          <w:spacing w:val="-2"/>
        </w:rPr>
        <w:t>планирования.</w:t>
      </w:r>
    </w:p>
    <w:p w:rsidR="00906145" w:rsidRDefault="00C56FC5">
      <w:pPr>
        <w:pStyle w:val="a3"/>
        <w:spacing w:before="200"/>
      </w:pPr>
      <w:r>
        <w:rPr>
          <w:spacing w:val="-4"/>
        </w:rPr>
        <w:t>Содержание</w:t>
      </w:r>
      <w:r>
        <w:rPr>
          <w:spacing w:val="4"/>
        </w:rPr>
        <w:t xml:space="preserve"> </w:t>
      </w:r>
      <w:r>
        <w:rPr>
          <w:spacing w:val="-4"/>
        </w:rPr>
        <w:t>обучения</w:t>
      </w:r>
      <w:r>
        <w:rPr>
          <w:spacing w:val="5"/>
        </w:rPr>
        <w:t xml:space="preserve"> </w:t>
      </w:r>
      <w:r>
        <w:rPr>
          <w:spacing w:val="-4"/>
        </w:rPr>
        <w:t>раскрывает</w:t>
      </w:r>
      <w:r>
        <w:rPr>
          <w:spacing w:val="1"/>
        </w:rPr>
        <w:t xml:space="preserve"> </w:t>
      </w:r>
      <w:r>
        <w:rPr>
          <w:spacing w:val="-4"/>
        </w:rPr>
        <w:t>содержательные</w:t>
      </w:r>
      <w:r>
        <w:rPr>
          <w:spacing w:val="5"/>
        </w:rPr>
        <w:t xml:space="preserve"> </w:t>
      </w:r>
      <w:r>
        <w:rPr>
          <w:spacing w:val="-4"/>
        </w:rPr>
        <w:t>линии,</w:t>
      </w:r>
    </w:p>
    <w:p w:rsidR="00906145" w:rsidRDefault="00C56FC5">
      <w:pPr>
        <w:pStyle w:val="a3"/>
        <w:spacing w:before="45" w:line="276" w:lineRule="auto"/>
      </w:pPr>
      <w:r>
        <w:rPr>
          <w:spacing w:val="-2"/>
        </w:rPr>
        <w:t>которые</w:t>
      </w:r>
      <w:r>
        <w:rPr>
          <w:spacing w:val="-7"/>
        </w:rPr>
        <w:t xml:space="preserve"> </w:t>
      </w:r>
      <w:r>
        <w:rPr>
          <w:spacing w:val="-2"/>
        </w:rPr>
        <w:t>предлагаются</w:t>
      </w:r>
      <w:r>
        <w:rPr>
          <w:spacing w:val="-7"/>
        </w:rPr>
        <w:t xml:space="preserve"> </w:t>
      </w:r>
      <w:r>
        <w:rPr>
          <w:spacing w:val="-2"/>
        </w:rPr>
        <w:t>для</w:t>
      </w:r>
      <w:r>
        <w:rPr>
          <w:spacing w:val="-7"/>
        </w:rPr>
        <w:t xml:space="preserve"> </w:t>
      </w:r>
      <w:r>
        <w:rPr>
          <w:spacing w:val="-2"/>
        </w:rPr>
        <w:t>обязательного</w:t>
      </w:r>
      <w:r>
        <w:rPr>
          <w:spacing w:val="-7"/>
        </w:rPr>
        <w:t xml:space="preserve"> </w:t>
      </w:r>
      <w:r>
        <w:rPr>
          <w:spacing w:val="-2"/>
        </w:rPr>
        <w:t>изучения</w:t>
      </w:r>
      <w:r>
        <w:rPr>
          <w:spacing w:val="-4"/>
        </w:rPr>
        <w:t xml:space="preserve"> </w:t>
      </w:r>
      <w:r>
        <w:rPr>
          <w:spacing w:val="-2"/>
        </w:rPr>
        <w:t>в</w:t>
      </w:r>
      <w:r>
        <w:rPr>
          <w:spacing w:val="-5"/>
        </w:rPr>
        <w:t xml:space="preserve"> </w:t>
      </w:r>
      <w:r>
        <w:rPr>
          <w:spacing w:val="-2"/>
        </w:rPr>
        <w:t>каждом</w:t>
      </w:r>
      <w:r>
        <w:rPr>
          <w:spacing w:val="-6"/>
        </w:rPr>
        <w:t xml:space="preserve"> </w:t>
      </w:r>
      <w:r>
        <w:rPr>
          <w:spacing w:val="-2"/>
        </w:rPr>
        <w:t>классе</w:t>
      </w:r>
      <w:r>
        <w:rPr>
          <w:spacing w:val="-7"/>
        </w:rPr>
        <w:t xml:space="preserve"> </w:t>
      </w:r>
      <w:r>
        <w:rPr>
          <w:spacing w:val="-2"/>
        </w:rPr>
        <w:t>начальной</w:t>
      </w:r>
      <w:r>
        <w:rPr>
          <w:spacing w:val="-5"/>
        </w:rPr>
        <w:t xml:space="preserve"> </w:t>
      </w:r>
      <w:r>
        <w:rPr>
          <w:spacing w:val="-2"/>
        </w:rPr>
        <w:t>школы. Содержание</w:t>
      </w:r>
      <w:r>
        <w:rPr>
          <w:spacing w:val="-7"/>
        </w:rPr>
        <w:t xml:space="preserve"> </w:t>
      </w:r>
      <w:r>
        <w:rPr>
          <w:spacing w:val="-2"/>
        </w:rPr>
        <w:t>обучения</w:t>
      </w:r>
      <w:r>
        <w:rPr>
          <w:spacing w:val="-6"/>
        </w:rPr>
        <w:t xml:space="preserve"> </w:t>
      </w:r>
      <w:r>
        <w:rPr>
          <w:spacing w:val="-2"/>
        </w:rPr>
        <w:t>в</w:t>
      </w:r>
      <w:r>
        <w:rPr>
          <w:spacing w:val="-7"/>
        </w:rPr>
        <w:t xml:space="preserve"> </w:t>
      </w:r>
      <w:r>
        <w:rPr>
          <w:spacing w:val="-2"/>
        </w:rPr>
        <w:t>каждом</w:t>
      </w:r>
      <w:r>
        <w:rPr>
          <w:spacing w:val="-8"/>
        </w:rPr>
        <w:t xml:space="preserve"> </w:t>
      </w:r>
      <w:r>
        <w:rPr>
          <w:spacing w:val="-2"/>
        </w:rPr>
        <w:t>классе</w:t>
      </w:r>
      <w:r>
        <w:rPr>
          <w:spacing w:val="-9"/>
        </w:rPr>
        <w:t xml:space="preserve"> </w:t>
      </w:r>
      <w:r>
        <w:rPr>
          <w:spacing w:val="-2"/>
        </w:rPr>
        <w:t>завершается</w:t>
      </w:r>
      <w:r>
        <w:rPr>
          <w:spacing w:val="-6"/>
        </w:rPr>
        <w:t xml:space="preserve"> </w:t>
      </w:r>
      <w:r>
        <w:rPr>
          <w:spacing w:val="-2"/>
        </w:rPr>
        <w:t>перечнем</w:t>
      </w:r>
      <w:r>
        <w:rPr>
          <w:spacing w:val="-6"/>
        </w:rPr>
        <w:t xml:space="preserve"> </w:t>
      </w:r>
      <w:r>
        <w:rPr>
          <w:spacing w:val="-2"/>
        </w:rPr>
        <w:t>универсальных</w:t>
      </w:r>
      <w:r>
        <w:rPr>
          <w:spacing w:val="-6"/>
        </w:rPr>
        <w:t xml:space="preserve"> </w:t>
      </w:r>
      <w:r>
        <w:rPr>
          <w:spacing w:val="-2"/>
        </w:rPr>
        <w:t xml:space="preserve">учебных </w:t>
      </w:r>
      <w:r>
        <w:t>действий</w:t>
      </w:r>
      <w:r>
        <w:rPr>
          <w:spacing w:val="-2"/>
        </w:rPr>
        <w:t xml:space="preserve"> </w:t>
      </w:r>
      <w:r>
        <w:t>—</w:t>
      </w:r>
      <w:r>
        <w:rPr>
          <w:spacing w:val="-4"/>
        </w:rPr>
        <w:t xml:space="preserve"> </w:t>
      </w:r>
      <w:r>
        <w:t>познавательных,</w:t>
      </w:r>
      <w:r>
        <w:rPr>
          <w:spacing w:val="-2"/>
        </w:rPr>
        <w:t xml:space="preserve"> </w:t>
      </w:r>
      <w:r>
        <w:t>коммуникативных</w:t>
      </w:r>
      <w:r>
        <w:rPr>
          <w:spacing w:val="-4"/>
        </w:rPr>
        <w:t xml:space="preserve"> </w:t>
      </w:r>
      <w:r>
        <w:t>и</w:t>
      </w:r>
      <w:r>
        <w:rPr>
          <w:spacing w:val="-2"/>
        </w:rPr>
        <w:t xml:space="preserve"> </w:t>
      </w:r>
      <w:r>
        <w:t>регулятивных,</w:t>
      </w:r>
      <w:r>
        <w:rPr>
          <w:spacing w:val="-2"/>
        </w:rPr>
        <w:t xml:space="preserve"> </w:t>
      </w:r>
      <w:r>
        <w:t>которые</w:t>
      </w:r>
      <w:r>
        <w:rPr>
          <w:spacing w:val="-4"/>
        </w:rPr>
        <w:t xml:space="preserve"> </w:t>
      </w:r>
      <w:r>
        <w:t>возможно формировать</w:t>
      </w:r>
      <w:r>
        <w:rPr>
          <w:spacing w:val="-4"/>
        </w:rPr>
        <w:t xml:space="preserve"> </w:t>
      </w:r>
      <w:r>
        <w:t>средствами учебного</w:t>
      </w:r>
      <w:r>
        <w:rPr>
          <w:spacing w:val="-5"/>
        </w:rPr>
        <w:t xml:space="preserve"> </w:t>
      </w:r>
      <w:r>
        <w:t>предмета</w:t>
      </w:r>
      <w:r>
        <w:rPr>
          <w:spacing w:val="-1"/>
        </w:rPr>
        <w:t xml:space="preserve"> </w:t>
      </w:r>
      <w:r>
        <w:t>«Русский</w:t>
      </w:r>
      <w:r>
        <w:rPr>
          <w:spacing w:val="-5"/>
        </w:rPr>
        <w:t xml:space="preserve"> </w:t>
      </w:r>
      <w:r>
        <w:t>язык»</w:t>
      </w:r>
      <w:r>
        <w:rPr>
          <w:spacing w:val="-5"/>
        </w:rPr>
        <w:t xml:space="preserve"> </w:t>
      </w:r>
      <w:r>
        <w:t>с учётом</w:t>
      </w:r>
      <w:r>
        <w:rPr>
          <w:spacing w:val="-6"/>
        </w:rPr>
        <w:t xml:space="preserve"> </w:t>
      </w:r>
      <w:r>
        <w:t>возрастных особенностей младших школьников</w:t>
      </w:r>
      <w:r>
        <w:rPr>
          <w:vertAlign w:val="superscript"/>
        </w:rPr>
        <w:t>1</w:t>
      </w:r>
      <w:r>
        <w:t>.</w:t>
      </w:r>
    </w:p>
    <w:p w:rsidR="00906145" w:rsidRDefault="00C56FC5">
      <w:pPr>
        <w:pStyle w:val="a3"/>
        <w:spacing w:before="201" w:line="276" w:lineRule="auto"/>
        <w:ind w:right="333"/>
      </w:pPr>
      <w:r>
        <w:t>Планируемые результаты включают личностные, метапредметные результаты за период</w:t>
      </w:r>
      <w:r>
        <w:rPr>
          <w:spacing w:val="-6"/>
        </w:rPr>
        <w:t xml:space="preserve"> </w:t>
      </w:r>
      <w:r>
        <w:t>обучения,</w:t>
      </w:r>
      <w:r>
        <w:rPr>
          <w:spacing w:val="-6"/>
        </w:rPr>
        <w:t xml:space="preserve"> </w:t>
      </w:r>
      <w:r>
        <w:t>а</w:t>
      </w:r>
      <w:r>
        <w:rPr>
          <w:spacing w:val="-5"/>
        </w:rPr>
        <w:t xml:space="preserve"> </w:t>
      </w:r>
      <w:r>
        <w:t>также</w:t>
      </w:r>
      <w:r>
        <w:rPr>
          <w:spacing w:val="-6"/>
        </w:rPr>
        <w:t xml:space="preserve"> </w:t>
      </w:r>
      <w:r>
        <w:t>предметные</w:t>
      </w:r>
      <w:r>
        <w:rPr>
          <w:spacing w:val="-6"/>
        </w:rPr>
        <w:t xml:space="preserve"> </w:t>
      </w:r>
      <w:r>
        <w:t>достижения</w:t>
      </w:r>
      <w:r>
        <w:rPr>
          <w:spacing w:val="-6"/>
        </w:rPr>
        <w:t xml:space="preserve"> </w:t>
      </w:r>
      <w:r>
        <w:t>младшего</w:t>
      </w:r>
      <w:r>
        <w:rPr>
          <w:spacing w:val="-6"/>
        </w:rPr>
        <w:t xml:space="preserve"> </w:t>
      </w:r>
      <w:r>
        <w:t>школьника</w:t>
      </w:r>
      <w:r>
        <w:rPr>
          <w:spacing w:val="-6"/>
        </w:rPr>
        <w:t xml:space="preserve"> </w:t>
      </w:r>
      <w:r>
        <w:t>за</w:t>
      </w:r>
      <w:r>
        <w:rPr>
          <w:spacing w:val="-3"/>
        </w:rPr>
        <w:t xml:space="preserve"> </w:t>
      </w:r>
      <w:r>
        <w:t>каждый год обучения в начальной школе.</w:t>
      </w:r>
    </w:p>
    <w:p w:rsidR="00906145" w:rsidRDefault="00C56FC5">
      <w:pPr>
        <w:pStyle w:val="a3"/>
        <w:spacing w:before="200" w:line="276" w:lineRule="auto"/>
        <w:ind w:right="135"/>
      </w:pPr>
      <w:r>
        <w:t>В</w:t>
      </w:r>
      <w:r>
        <w:rPr>
          <w:spacing w:val="-7"/>
        </w:rPr>
        <w:t xml:space="preserve"> </w:t>
      </w:r>
      <w:r>
        <w:t>тематическом</w:t>
      </w:r>
      <w:r>
        <w:rPr>
          <w:spacing w:val="-7"/>
        </w:rPr>
        <w:t xml:space="preserve"> </w:t>
      </w:r>
      <w:r>
        <w:t>планировании</w:t>
      </w:r>
      <w:r>
        <w:rPr>
          <w:spacing w:val="-6"/>
        </w:rPr>
        <w:t xml:space="preserve"> </w:t>
      </w:r>
      <w:r>
        <w:t>описывается</w:t>
      </w:r>
      <w:r>
        <w:rPr>
          <w:spacing w:val="-7"/>
        </w:rPr>
        <w:t xml:space="preserve"> </w:t>
      </w:r>
      <w:r>
        <w:t>программное</w:t>
      </w:r>
      <w:r>
        <w:rPr>
          <w:spacing w:val="-7"/>
        </w:rPr>
        <w:t xml:space="preserve"> </w:t>
      </w:r>
      <w:r>
        <w:t>содержание</w:t>
      </w:r>
      <w:r>
        <w:rPr>
          <w:spacing w:val="-7"/>
        </w:rPr>
        <w:t xml:space="preserve"> </w:t>
      </w:r>
      <w:r>
        <w:t>по</w:t>
      </w:r>
      <w:r>
        <w:rPr>
          <w:spacing w:val="-1"/>
        </w:rPr>
        <w:t xml:space="preserve"> </w:t>
      </w:r>
      <w:r>
        <w:t>всем разделам, выделенным в содержании обучения каждого класса, раскрывается</w:t>
      </w:r>
    </w:p>
    <w:p w:rsidR="00906145" w:rsidRDefault="00C56FC5">
      <w:pPr>
        <w:pStyle w:val="a3"/>
        <w:spacing w:line="276" w:lineRule="auto"/>
      </w:pPr>
      <w:r>
        <w:t>характеристика</w:t>
      </w:r>
      <w:r>
        <w:rPr>
          <w:spacing w:val="-8"/>
        </w:rPr>
        <w:t xml:space="preserve"> </w:t>
      </w:r>
      <w:r>
        <w:t>деятельности,</w:t>
      </w:r>
      <w:r>
        <w:rPr>
          <w:spacing w:val="-5"/>
        </w:rPr>
        <w:t xml:space="preserve"> </w:t>
      </w:r>
      <w:r>
        <w:t>методы</w:t>
      </w:r>
      <w:r>
        <w:rPr>
          <w:spacing w:val="-8"/>
        </w:rPr>
        <w:t xml:space="preserve"> </w:t>
      </w:r>
      <w:r>
        <w:t>и</w:t>
      </w:r>
      <w:r>
        <w:rPr>
          <w:spacing w:val="-5"/>
        </w:rPr>
        <w:t xml:space="preserve"> </w:t>
      </w:r>
      <w:r>
        <w:t>формы</w:t>
      </w:r>
      <w:r>
        <w:rPr>
          <w:spacing w:val="-7"/>
        </w:rPr>
        <w:t xml:space="preserve"> </w:t>
      </w:r>
      <w:r>
        <w:t>организации</w:t>
      </w:r>
      <w:r>
        <w:rPr>
          <w:spacing w:val="-5"/>
        </w:rPr>
        <w:t xml:space="preserve"> </w:t>
      </w:r>
      <w:r>
        <w:t>обучения,</w:t>
      </w:r>
      <w:r>
        <w:rPr>
          <w:spacing w:val="-8"/>
        </w:rPr>
        <w:t xml:space="preserve"> </w:t>
      </w:r>
      <w:r>
        <w:t>которые целесообразно использовать при изучении того или иного раздела. Также в</w:t>
      </w:r>
    </w:p>
    <w:p w:rsidR="00906145" w:rsidRDefault="00142844">
      <w:pPr>
        <w:pStyle w:val="a3"/>
        <w:spacing w:before="210"/>
        <w:ind w:left="0"/>
        <w:rPr>
          <w:sz w:val="20"/>
        </w:rPr>
      </w:pPr>
      <w:r>
        <w:rPr>
          <w:sz w:val="20"/>
        </w:rPr>
        <w:pict>
          <v:rect id="docshape2" o:spid="_x0000_s2065" style="position:absolute;margin-left:85.1pt;margin-top:23.2pt;width:2in;height:.7pt;z-index:-15728128;mso-wrap-distance-left:0;mso-wrap-distance-right:0;mso-position-horizontal-relative:page" fillcolor="black" stroked="f">
            <w10:wrap type="topAndBottom" anchorx="page"/>
          </v:rect>
        </w:pict>
      </w:r>
    </w:p>
    <w:p w:rsidR="00906145" w:rsidRDefault="00C56FC5">
      <w:pPr>
        <w:tabs>
          <w:tab w:val="left" w:pos="1689"/>
        </w:tabs>
        <w:spacing w:before="94"/>
        <w:ind w:left="982" w:right="127" w:firstLine="228"/>
        <w:jc w:val="both"/>
        <w:rPr>
          <w:sz w:val="18"/>
        </w:rPr>
      </w:pPr>
      <w:r>
        <w:rPr>
          <w:spacing w:val="-10"/>
          <w:position w:val="6"/>
          <w:sz w:val="12"/>
        </w:rPr>
        <w:t>1</w:t>
      </w:r>
      <w:r>
        <w:rPr>
          <w:position w:val="6"/>
          <w:sz w:val="12"/>
        </w:rPr>
        <w:tab/>
      </w:r>
      <w:r>
        <w:rPr>
          <w:sz w:val="18"/>
        </w:rPr>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w:t>
      </w:r>
      <w:r>
        <w:rPr>
          <w:spacing w:val="40"/>
          <w:sz w:val="18"/>
        </w:rPr>
        <w:t xml:space="preserve"> </w:t>
      </w:r>
      <w:r>
        <w:rPr>
          <w:sz w:val="18"/>
        </w:rPr>
        <w:t>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906145" w:rsidRDefault="00906145">
      <w:pPr>
        <w:jc w:val="both"/>
        <w:rPr>
          <w:sz w:val="18"/>
        </w:rPr>
        <w:sectPr w:rsidR="00906145">
          <w:pgSz w:w="12240" w:h="15840"/>
          <w:pgMar w:top="1600" w:right="720" w:bottom="720" w:left="720" w:header="0" w:footer="534" w:gutter="0"/>
          <w:cols w:space="720"/>
        </w:sectPr>
      </w:pPr>
    </w:p>
    <w:p w:rsidR="00906145" w:rsidRDefault="00C56FC5">
      <w:pPr>
        <w:pStyle w:val="a3"/>
        <w:spacing w:before="65" w:line="278" w:lineRule="auto"/>
        <w:ind w:right="135"/>
      </w:pPr>
      <w:r>
        <w:lastRenderedPageBreak/>
        <w:t>тематическом</w:t>
      </w:r>
      <w:r>
        <w:rPr>
          <w:spacing w:val="-10"/>
        </w:rPr>
        <w:t xml:space="preserve"> </w:t>
      </w:r>
      <w:r>
        <w:t>планировании</w:t>
      </w:r>
      <w:r>
        <w:rPr>
          <w:spacing w:val="-11"/>
        </w:rPr>
        <w:t xml:space="preserve"> </w:t>
      </w:r>
      <w:r>
        <w:t>представлены</w:t>
      </w:r>
      <w:r>
        <w:rPr>
          <w:spacing w:val="-11"/>
        </w:rPr>
        <w:t xml:space="preserve"> </w:t>
      </w:r>
      <w:r>
        <w:t>способы</w:t>
      </w:r>
      <w:r>
        <w:rPr>
          <w:spacing w:val="-11"/>
        </w:rPr>
        <w:t xml:space="preserve"> </w:t>
      </w:r>
      <w:r>
        <w:t>организации дифференцированного обучения.</w:t>
      </w:r>
    </w:p>
    <w:p w:rsidR="00906145" w:rsidRDefault="00C56FC5">
      <w:pPr>
        <w:pStyle w:val="Heading1"/>
        <w:spacing w:before="202"/>
        <w:ind w:left="982"/>
      </w:pPr>
      <w:r>
        <w:rPr>
          <w:spacing w:val="-2"/>
        </w:rPr>
        <w:t>ПОЯСНИТЕЛЬНАЯ</w:t>
      </w:r>
      <w:r>
        <w:rPr>
          <w:spacing w:val="3"/>
        </w:rPr>
        <w:t xml:space="preserve"> </w:t>
      </w:r>
      <w:r>
        <w:rPr>
          <w:spacing w:val="-2"/>
        </w:rPr>
        <w:t>ЗАПИСКА</w:t>
      </w:r>
    </w:p>
    <w:p w:rsidR="00906145" w:rsidRDefault="00C56FC5">
      <w:pPr>
        <w:pStyle w:val="a3"/>
        <w:spacing w:before="239" w:line="276" w:lineRule="auto"/>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w:t>
      </w:r>
      <w:r>
        <w:rPr>
          <w:spacing w:val="-2"/>
        </w:rPr>
        <w:t xml:space="preserve"> </w:t>
      </w:r>
      <w:r>
        <w:t>программы начального</w:t>
      </w:r>
      <w:r>
        <w:rPr>
          <w:spacing w:val="-1"/>
        </w:rPr>
        <w:t xml:space="preserve"> </w:t>
      </w:r>
      <w:r>
        <w:t>общего</w:t>
      </w:r>
      <w:r>
        <w:rPr>
          <w:spacing w:val="-1"/>
        </w:rPr>
        <w:t xml:space="preserve"> </w:t>
      </w:r>
      <w:r>
        <w:t>образования</w:t>
      </w:r>
      <w:r>
        <w:rPr>
          <w:spacing w:val="-3"/>
        </w:rPr>
        <w:t xml:space="preserve"> </w:t>
      </w:r>
      <w:r>
        <w:t>Федерального</w:t>
      </w:r>
      <w:r>
        <w:rPr>
          <w:spacing w:val="-3"/>
        </w:rPr>
        <w:t xml:space="preserve"> </w:t>
      </w:r>
      <w:r>
        <w:t>государственного образовательного</w:t>
      </w:r>
      <w:r>
        <w:rPr>
          <w:spacing w:val="-4"/>
        </w:rPr>
        <w:t xml:space="preserve"> </w:t>
      </w:r>
      <w:r>
        <w:t>стандарта</w:t>
      </w:r>
      <w:r>
        <w:rPr>
          <w:spacing w:val="-5"/>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(далее</w:t>
      </w:r>
      <w:r>
        <w:rPr>
          <w:spacing w:val="-1"/>
        </w:rPr>
        <w:t xml:space="preserve"> </w:t>
      </w:r>
      <w:r>
        <w:t>—</w:t>
      </w:r>
      <w:r>
        <w:rPr>
          <w:spacing w:val="-5"/>
        </w:rPr>
        <w:t xml:space="preserve"> </w:t>
      </w:r>
      <w:r>
        <w:t>ФГОС</w:t>
      </w:r>
      <w:r>
        <w:rPr>
          <w:spacing w:val="-4"/>
        </w:rPr>
        <w:t xml:space="preserve"> </w:t>
      </w:r>
      <w:r>
        <w:t>НОО)</w:t>
      </w:r>
      <w:r>
        <w:rPr>
          <w:vertAlign w:val="superscript"/>
        </w:rPr>
        <w:t>1</w:t>
      </w:r>
      <w:r>
        <w:t>,</w:t>
      </w:r>
      <w:r>
        <w:rPr>
          <w:spacing w:val="-5"/>
        </w:rPr>
        <w:t xml:space="preserve"> </w:t>
      </w:r>
      <w:r>
        <w:t>а также ориентирована на целевые приоритеты, сформулированные в Примерной</w:t>
      </w:r>
    </w:p>
    <w:p w:rsidR="00906145" w:rsidRDefault="00C56FC5">
      <w:pPr>
        <w:pStyle w:val="a3"/>
        <w:spacing w:line="298" w:lineRule="exact"/>
      </w:pPr>
      <w:r>
        <w:t>программе</w:t>
      </w:r>
      <w:r>
        <w:rPr>
          <w:spacing w:val="-13"/>
        </w:rPr>
        <w:t xml:space="preserve"> </w:t>
      </w:r>
      <w:r>
        <w:rPr>
          <w:spacing w:val="-2"/>
        </w:rPr>
        <w:t>воспитания</w:t>
      </w:r>
      <w:r>
        <w:rPr>
          <w:spacing w:val="-2"/>
          <w:vertAlign w:val="superscript"/>
        </w:rPr>
        <w:t>2</w:t>
      </w:r>
      <w:r>
        <w:rPr>
          <w:spacing w:val="-2"/>
        </w:rPr>
        <w:t>.</w:t>
      </w:r>
    </w:p>
    <w:p w:rsidR="00906145" w:rsidRDefault="00C56FC5">
      <w:pPr>
        <w:pStyle w:val="a3"/>
        <w:spacing w:before="246" w:line="276" w:lineRule="auto"/>
      </w:pPr>
      <w:r>
        <w:t>Русский</w:t>
      </w:r>
      <w:r>
        <w:rPr>
          <w:spacing w:val="-4"/>
        </w:rPr>
        <w:t xml:space="preserve"> </w:t>
      </w:r>
      <w:r>
        <w:t>язык</w:t>
      </w:r>
      <w:r>
        <w:rPr>
          <w:spacing w:val="-6"/>
        </w:rPr>
        <w:t xml:space="preserve"> </w:t>
      </w:r>
      <w:r>
        <w:t>является</w:t>
      </w:r>
      <w:r>
        <w:rPr>
          <w:spacing w:val="-5"/>
        </w:rPr>
        <w:t xml:space="preserve"> </w:t>
      </w:r>
      <w:r>
        <w:t>основой</w:t>
      </w:r>
      <w:r>
        <w:rPr>
          <w:spacing w:val="-4"/>
        </w:rPr>
        <w:t xml:space="preserve"> </w:t>
      </w:r>
      <w:r>
        <w:t>всего</w:t>
      </w:r>
      <w:r>
        <w:rPr>
          <w:spacing w:val="-5"/>
        </w:rPr>
        <w:t xml:space="preserve"> </w:t>
      </w:r>
      <w:r>
        <w:t>процесса</w:t>
      </w:r>
      <w:r>
        <w:rPr>
          <w:spacing w:val="-5"/>
        </w:rPr>
        <w:t xml:space="preserve"> </w:t>
      </w:r>
      <w:r>
        <w:t>обучения</w:t>
      </w:r>
      <w:r>
        <w:rPr>
          <w:spacing w:val="-2"/>
        </w:rPr>
        <w:t xml:space="preserve"> </w:t>
      </w:r>
      <w:r>
        <w:t>в</w:t>
      </w:r>
      <w:r>
        <w:rPr>
          <w:spacing w:val="-5"/>
        </w:rPr>
        <w:t xml:space="preserve"> </w:t>
      </w:r>
      <w:r>
        <w:t>начальной</w:t>
      </w:r>
      <w:r>
        <w:rPr>
          <w:spacing w:val="-5"/>
        </w:rPr>
        <w:t xml:space="preserve"> </w:t>
      </w:r>
      <w:r>
        <w:t>школе, успехи</w:t>
      </w:r>
      <w:r>
        <w:rPr>
          <w:spacing w:val="-5"/>
        </w:rPr>
        <w:t xml:space="preserve"> </w:t>
      </w:r>
      <w:r>
        <w:t>в его изучении во многом определяют результаты обучающихся по другим предметам.</w:t>
      </w:r>
    </w:p>
    <w:p w:rsidR="00906145" w:rsidRDefault="00C56FC5">
      <w:pPr>
        <w:pStyle w:val="a3"/>
        <w:spacing w:line="276" w:lineRule="auto"/>
        <w:ind w:right="135"/>
      </w:pPr>
      <w:r>
        <w:t>Русский язык как средство познания действительности обеспечивает развитие интеллектуальных</w:t>
      </w:r>
      <w:r>
        <w:rPr>
          <w:spacing w:val="-7"/>
        </w:rPr>
        <w:t xml:space="preserve"> </w:t>
      </w:r>
      <w:r>
        <w:t>и</w:t>
      </w:r>
      <w:r>
        <w:rPr>
          <w:spacing w:val="-4"/>
        </w:rPr>
        <w:t xml:space="preserve"> </w:t>
      </w:r>
      <w:r>
        <w:t>творческих</w:t>
      </w:r>
      <w:r>
        <w:rPr>
          <w:spacing w:val="-7"/>
        </w:rPr>
        <w:t xml:space="preserve"> </w:t>
      </w:r>
      <w:r>
        <w:t>способностей</w:t>
      </w:r>
      <w:r>
        <w:rPr>
          <w:spacing w:val="-7"/>
        </w:rPr>
        <w:t xml:space="preserve"> </w:t>
      </w:r>
      <w:r>
        <w:t>младших</w:t>
      </w:r>
      <w:r>
        <w:rPr>
          <w:spacing w:val="-7"/>
        </w:rPr>
        <w:t xml:space="preserve"> </w:t>
      </w:r>
      <w:r>
        <w:t>школьников,</w:t>
      </w:r>
      <w:r>
        <w:rPr>
          <w:spacing w:val="-7"/>
        </w:rPr>
        <w:t xml:space="preserve"> </w:t>
      </w:r>
      <w:r>
        <w:t>формирует умения извлекать и анализировать информацию из различных текстов, навыки самостоятельной учебной деятельности.</w:t>
      </w:r>
    </w:p>
    <w:p w:rsidR="00906145" w:rsidRDefault="00C56FC5">
      <w:pPr>
        <w:pStyle w:val="a3"/>
        <w:spacing w:before="200" w:line="276" w:lineRule="auto"/>
      </w:pPr>
      <w:r>
        <w:t>Предмет «Русский язык» обладает значительным потенциалом в развитии функциональной</w:t>
      </w:r>
      <w:r>
        <w:rPr>
          <w:spacing w:val="-7"/>
        </w:rPr>
        <w:t xml:space="preserve"> </w:t>
      </w:r>
      <w:r>
        <w:t>грамотности</w:t>
      </w:r>
      <w:r>
        <w:rPr>
          <w:spacing w:val="-7"/>
        </w:rPr>
        <w:t xml:space="preserve"> </w:t>
      </w:r>
      <w:r>
        <w:t>младших</w:t>
      </w:r>
      <w:r>
        <w:rPr>
          <w:spacing w:val="-4"/>
        </w:rPr>
        <w:t xml:space="preserve"> </w:t>
      </w:r>
      <w:r>
        <w:t>школьников,</w:t>
      </w:r>
      <w:r>
        <w:rPr>
          <w:spacing w:val="-5"/>
        </w:rPr>
        <w:t xml:space="preserve"> </w:t>
      </w:r>
      <w:r>
        <w:t>особенно</w:t>
      </w:r>
      <w:r>
        <w:rPr>
          <w:spacing w:val="-4"/>
        </w:rPr>
        <w:t xml:space="preserve"> </w:t>
      </w:r>
      <w:r>
        <w:t>таких</w:t>
      </w:r>
      <w:r>
        <w:rPr>
          <w:spacing w:val="-7"/>
        </w:rPr>
        <w:t xml:space="preserve"> </w:t>
      </w:r>
      <w:r>
        <w:t>её</w:t>
      </w:r>
      <w:r>
        <w:rPr>
          <w:spacing w:val="-4"/>
        </w:rPr>
        <w:t xml:space="preserve"> </w:t>
      </w:r>
      <w:r>
        <w:t>компонентов, как языковая, коммуникативная, читательская, общекультурная и социальная</w:t>
      </w:r>
    </w:p>
    <w:p w:rsidR="00906145" w:rsidRDefault="00C56FC5">
      <w:pPr>
        <w:pStyle w:val="a3"/>
        <w:spacing w:before="1" w:line="276" w:lineRule="auto"/>
      </w:pPr>
      <w:r>
        <w:t>грамотность.</w:t>
      </w:r>
      <w:r>
        <w:rPr>
          <w:spacing w:val="-7"/>
        </w:rPr>
        <w:t xml:space="preserve"> </w:t>
      </w:r>
      <w:r>
        <w:t>Первичное</w:t>
      </w:r>
      <w:r>
        <w:rPr>
          <w:spacing w:val="-7"/>
        </w:rPr>
        <w:t xml:space="preserve"> </w:t>
      </w:r>
      <w:r>
        <w:t>знакомство</w:t>
      </w:r>
      <w:r>
        <w:rPr>
          <w:spacing w:val="-7"/>
        </w:rPr>
        <w:t xml:space="preserve"> </w:t>
      </w:r>
      <w:r>
        <w:t>с</w:t>
      </w:r>
      <w:r>
        <w:rPr>
          <w:spacing w:val="-5"/>
        </w:rPr>
        <w:t xml:space="preserve"> </w:t>
      </w:r>
      <w:r>
        <w:t>системой</w:t>
      </w:r>
      <w:r>
        <w:rPr>
          <w:spacing w:val="-7"/>
        </w:rPr>
        <w:t xml:space="preserve"> </w:t>
      </w:r>
      <w:r>
        <w:t>русского</w:t>
      </w:r>
      <w:r>
        <w:rPr>
          <w:spacing w:val="-7"/>
        </w:rPr>
        <w:t xml:space="preserve"> </w:t>
      </w:r>
      <w:r>
        <w:t>языка,</w:t>
      </w:r>
      <w:r>
        <w:rPr>
          <w:spacing w:val="-4"/>
        </w:rPr>
        <w:t xml:space="preserve"> </w:t>
      </w:r>
      <w:r>
        <w:t>богатством</w:t>
      </w:r>
      <w:r>
        <w:rPr>
          <w:spacing w:val="-6"/>
        </w:rPr>
        <w:t xml:space="preserve"> </w:t>
      </w:r>
      <w:r>
        <w:t>его выразительных возможностей, развитие умения правильно и эффективно</w:t>
      </w:r>
    </w:p>
    <w:p w:rsidR="00906145" w:rsidRDefault="00C56FC5">
      <w:pPr>
        <w:pStyle w:val="a3"/>
        <w:spacing w:line="276" w:lineRule="auto"/>
      </w:pPr>
      <w:r>
        <w:t>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w:t>
      </w:r>
      <w:r>
        <w:rPr>
          <w:spacing w:val="-4"/>
        </w:rPr>
        <w:t xml:space="preserve"> </w:t>
      </w:r>
      <w:r>
        <w:t>участвует</w:t>
      </w:r>
      <w:r>
        <w:rPr>
          <w:spacing w:val="-8"/>
        </w:rPr>
        <w:t xml:space="preserve"> </w:t>
      </w:r>
      <w:r>
        <w:t>в</w:t>
      </w:r>
      <w:r>
        <w:rPr>
          <w:spacing w:val="-4"/>
        </w:rPr>
        <w:t xml:space="preserve"> </w:t>
      </w:r>
      <w:r>
        <w:t>формировании</w:t>
      </w:r>
      <w:r>
        <w:rPr>
          <w:spacing w:val="-8"/>
        </w:rPr>
        <w:t xml:space="preserve"> </w:t>
      </w:r>
      <w:r>
        <w:t>самосознания</w:t>
      </w:r>
      <w:r>
        <w:rPr>
          <w:spacing w:val="-7"/>
        </w:rPr>
        <w:t xml:space="preserve"> </w:t>
      </w:r>
      <w:r>
        <w:t>и</w:t>
      </w:r>
      <w:r>
        <w:rPr>
          <w:spacing w:val="-5"/>
        </w:rPr>
        <w:t xml:space="preserve"> </w:t>
      </w:r>
      <w:r>
        <w:t>мировоззрения</w:t>
      </w:r>
      <w:r>
        <w:rPr>
          <w:spacing w:val="-8"/>
        </w:rPr>
        <w:t xml:space="preserve"> </w:t>
      </w:r>
      <w:r>
        <w:t>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w:t>
      </w:r>
    </w:p>
    <w:p w:rsidR="00906145" w:rsidRDefault="00C56FC5">
      <w:pPr>
        <w:pStyle w:val="a3"/>
        <w:spacing w:line="276" w:lineRule="auto"/>
        <w:ind w:right="315"/>
      </w:pPr>
      <w:r>
        <w:t>возможность</w:t>
      </w:r>
      <w:r>
        <w:rPr>
          <w:spacing w:val="-8"/>
        </w:rPr>
        <w:t xml:space="preserve"> </w:t>
      </w:r>
      <w:r>
        <w:t>адекватного</w:t>
      </w:r>
      <w:r>
        <w:rPr>
          <w:spacing w:val="-8"/>
        </w:rPr>
        <w:t xml:space="preserve"> </w:t>
      </w:r>
      <w:r>
        <w:t>самовыражения</w:t>
      </w:r>
      <w:r>
        <w:rPr>
          <w:spacing w:val="-5"/>
        </w:rPr>
        <w:t xml:space="preserve"> </w:t>
      </w:r>
      <w:r>
        <w:t>взглядов,</w:t>
      </w:r>
      <w:r>
        <w:rPr>
          <w:spacing w:val="-8"/>
        </w:rPr>
        <w:t xml:space="preserve"> </w:t>
      </w:r>
      <w:r>
        <w:t>мыслей,</w:t>
      </w:r>
      <w:r>
        <w:rPr>
          <w:spacing w:val="-8"/>
        </w:rPr>
        <w:t xml:space="preserve"> </w:t>
      </w:r>
      <w:r>
        <w:t>чувств,</w:t>
      </w:r>
      <w:r>
        <w:rPr>
          <w:spacing w:val="-8"/>
        </w:rPr>
        <w:t xml:space="preserve"> </w:t>
      </w:r>
      <w:r>
        <w:t>проявления</w:t>
      </w:r>
      <w:r>
        <w:rPr>
          <w:spacing w:val="-7"/>
        </w:rPr>
        <w:t xml:space="preserve"> </w:t>
      </w:r>
      <w:r>
        <w:t>себя в различных жизненно важных для человека областях.</w:t>
      </w:r>
    </w:p>
    <w:p w:rsidR="00906145" w:rsidRDefault="00C56FC5">
      <w:pPr>
        <w:pStyle w:val="a3"/>
        <w:spacing w:before="200" w:line="276" w:lineRule="auto"/>
      </w:pPr>
      <w:r>
        <w:t>Изучение</w:t>
      </w:r>
      <w:r>
        <w:rPr>
          <w:spacing w:val="-7"/>
        </w:rPr>
        <w:t xml:space="preserve"> </w:t>
      </w:r>
      <w:r>
        <w:t>русского</w:t>
      </w:r>
      <w:r>
        <w:rPr>
          <w:spacing w:val="-7"/>
        </w:rPr>
        <w:t xml:space="preserve"> </w:t>
      </w:r>
      <w:r>
        <w:t>языка</w:t>
      </w:r>
      <w:r>
        <w:rPr>
          <w:spacing w:val="-7"/>
        </w:rPr>
        <w:t xml:space="preserve"> </w:t>
      </w:r>
      <w:r>
        <w:t>обладает</w:t>
      </w:r>
      <w:r>
        <w:rPr>
          <w:spacing w:val="-7"/>
        </w:rPr>
        <w:t xml:space="preserve"> </w:t>
      </w:r>
      <w:r>
        <w:t>огромным</w:t>
      </w:r>
      <w:r>
        <w:rPr>
          <w:spacing w:val="-7"/>
        </w:rPr>
        <w:t xml:space="preserve"> </w:t>
      </w:r>
      <w:r>
        <w:t>потенциалом</w:t>
      </w:r>
      <w:r>
        <w:rPr>
          <w:spacing w:val="-7"/>
        </w:rPr>
        <w:t xml:space="preserve"> </w:t>
      </w:r>
      <w:r>
        <w:t>присвоения</w:t>
      </w:r>
      <w:r>
        <w:rPr>
          <w:spacing w:val="-7"/>
        </w:rPr>
        <w:t xml:space="preserve"> </w:t>
      </w:r>
      <w: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w:t>
      </w:r>
    </w:p>
    <w:p w:rsidR="00906145" w:rsidRDefault="00142844">
      <w:pPr>
        <w:pStyle w:val="a3"/>
        <w:spacing w:before="35"/>
        <w:ind w:left="0"/>
        <w:rPr>
          <w:sz w:val="20"/>
        </w:rPr>
      </w:pPr>
      <w:r>
        <w:rPr>
          <w:sz w:val="20"/>
        </w:rPr>
        <w:pict>
          <v:rect id="docshape3" o:spid="_x0000_s2064" style="position:absolute;margin-left:85.1pt;margin-top:14.45pt;width:2in;height:.7pt;z-index:-15727616;mso-wrap-distance-left:0;mso-wrap-distance-right:0;mso-position-horizontal-relative:page" fillcolor="black" stroked="f">
            <w10:wrap type="topAndBottom" anchorx="page"/>
          </v:rect>
        </w:pict>
      </w:r>
    </w:p>
    <w:p w:rsidR="00906145" w:rsidRDefault="00C56FC5">
      <w:pPr>
        <w:tabs>
          <w:tab w:val="left" w:pos="1689"/>
        </w:tabs>
        <w:spacing w:before="94"/>
        <w:ind w:left="982" w:right="135" w:firstLine="228"/>
        <w:rPr>
          <w:sz w:val="18"/>
        </w:rPr>
      </w:pPr>
      <w:r>
        <w:rPr>
          <w:spacing w:val="-10"/>
          <w:position w:val="6"/>
          <w:sz w:val="12"/>
        </w:rPr>
        <w:t>1</w:t>
      </w:r>
      <w:r>
        <w:rPr>
          <w:position w:val="6"/>
          <w:sz w:val="12"/>
        </w:rPr>
        <w:tab/>
      </w:r>
      <w:r>
        <w:rPr>
          <w:sz w:val="18"/>
        </w:rPr>
        <w:t>Утверждён приказом Министерства просвещения Российской Федерации от 31.05.2021 г. №</w:t>
      </w:r>
      <w:r>
        <w:rPr>
          <w:spacing w:val="-2"/>
          <w:sz w:val="18"/>
        </w:rPr>
        <w:t xml:space="preserve"> </w:t>
      </w:r>
      <w:r>
        <w:rPr>
          <w:sz w:val="18"/>
        </w:rPr>
        <w:t>286 (зарегистрирован Министерством юстиции Российской Федерации 05.07.2021 г. № 64100).</w:t>
      </w:r>
    </w:p>
    <w:p w:rsidR="00906145" w:rsidRDefault="00C56FC5">
      <w:pPr>
        <w:tabs>
          <w:tab w:val="left" w:pos="1689"/>
        </w:tabs>
        <w:ind w:left="982" w:right="135" w:firstLine="228"/>
        <w:rPr>
          <w:sz w:val="18"/>
        </w:rPr>
      </w:pPr>
      <w:r>
        <w:rPr>
          <w:spacing w:val="-10"/>
          <w:position w:val="6"/>
          <w:sz w:val="12"/>
        </w:rPr>
        <w:t>2</w:t>
      </w:r>
      <w:r>
        <w:rPr>
          <w:position w:val="6"/>
          <w:sz w:val="12"/>
        </w:rPr>
        <w:tab/>
      </w:r>
      <w:r>
        <w:rPr>
          <w:sz w:val="18"/>
        </w:rPr>
        <w:t>Одобрена</w:t>
      </w:r>
      <w:r>
        <w:rPr>
          <w:spacing w:val="40"/>
          <w:sz w:val="18"/>
        </w:rPr>
        <w:t xml:space="preserve"> </w:t>
      </w:r>
      <w:r>
        <w:rPr>
          <w:sz w:val="18"/>
        </w:rPr>
        <w:t>решением</w:t>
      </w:r>
      <w:r>
        <w:rPr>
          <w:spacing w:val="40"/>
          <w:sz w:val="18"/>
        </w:rPr>
        <w:t xml:space="preserve"> </w:t>
      </w:r>
      <w:r>
        <w:rPr>
          <w:sz w:val="18"/>
        </w:rPr>
        <w:t>федерального</w:t>
      </w:r>
      <w:r>
        <w:rPr>
          <w:spacing w:val="40"/>
          <w:sz w:val="18"/>
        </w:rPr>
        <w:t xml:space="preserve"> </w:t>
      </w:r>
      <w:r>
        <w:rPr>
          <w:sz w:val="18"/>
        </w:rPr>
        <w:t>учебно-методического</w:t>
      </w:r>
      <w:r>
        <w:rPr>
          <w:spacing w:val="40"/>
          <w:sz w:val="18"/>
        </w:rPr>
        <w:t xml:space="preserve"> </w:t>
      </w:r>
      <w:r>
        <w:rPr>
          <w:sz w:val="18"/>
        </w:rPr>
        <w:t>объединения</w:t>
      </w:r>
      <w:r>
        <w:rPr>
          <w:spacing w:val="40"/>
          <w:sz w:val="18"/>
        </w:rPr>
        <w:t xml:space="preserve"> </w:t>
      </w:r>
      <w:r>
        <w:rPr>
          <w:sz w:val="18"/>
        </w:rPr>
        <w:t>по</w:t>
      </w:r>
      <w:r>
        <w:rPr>
          <w:spacing w:val="40"/>
          <w:sz w:val="18"/>
        </w:rPr>
        <w:t xml:space="preserve"> </w:t>
      </w:r>
      <w:r>
        <w:rPr>
          <w:sz w:val="18"/>
        </w:rPr>
        <w:t>общему</w:t>
      </w:r>
      <w:r>
        <w:rPr>
          <w:spacing w:val="40"/>
          <w:sz w:val="18"/>
        </w:rPr>
        <w:t xml:space="preserve"> </w:t>
      </w:r>
      <w:r>
        <w:rPr>
          <w:sz w:val="18"/>
        </w:rPr>
        <w:t>образованию</w:t>
      </w:r>
      <w:r>
        <w:rPr>
          <w:spacing w:val="40"/>
          <w:sz w:val="18"/>
        </w:rPr>
        <w:t xml:space="preserve"> </w:t>
      </w:r>
      <w:r>
        <w:rPr>
          <w:sz w:val="18"/>
        </w:rPr>
        <w:t>(протокол</w:t>
      </w:r>
      <w:r>
        <w:rPr>
          <w:spacing w:val="40"/>
          <w:sz w:val="18"/>
        </w:rPr>
        <w:t xml:space="preserve"> </w:t>
      </w:r>
      <w:r>
        <w:rPr>
          <w:sz w:val="18"/>
        </w:rPr>
        <w:t>от 02.06.2020 г. № 2/20).</w:t>
      </w:r>
    </w:p>
    <w:p w:rsidR="00906145" w:rsidRDefault="00906145">
      <w:pPr>
        <w:rPr>
          <w:sz w:val="18"/>
        </w:rPr>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связаны</w:t>
      </w:r>
      <w:r>
        <w:rPr>
          <w:spacing w:val="-3"/>
        </w:rPr>
        <w:t xml:space="preserve"> </w:t>
      </w:r>
      <w:r>
        <w:t>с</w:t>
      </w:r>
      <w:r>
        <w:rPr>
          <w:spacing w:val="-5"/>
        </w:rPr>
        <w:t xml:space="preserve"> </w:t>
      </w:r>
      <w:r>
        <w:t>осознанием</w:t>
      </w:r>
      <w:r>
        <w:rPr>
          <w:spacing w:val="-3"/>
        </w:rPr>
        <w:t xml:space="preserve"> </w:t>
      </w:r>
      <w:r>
        <w:t>языка</w:t>
      </w:r>
      <w:r>
        <w:rPr>
          <w:spacing w:val="-5"/>
        </w:rPr>
        <w:t xml:space="preserve"> </w:t>
      </w:r>
      <w:r>
        <w:t>как</w:t>
      </w:r>
      <w:r>
        <w:rPr>
          <w:spacing w:val="-6"/>
        </w:rPr>
        <w:t xml:space="preserve"> </w:t>
      </w:r>
      <w:r>
        <w:t>явления</w:t>
      </w:r>
      <w:r>
        <w:rPr>
          <w:spacing w:val="-4"/>
        </w:rPr>
        <w:t xml:space="preserve"> </w:t>
      </w:r>
      <w:r>
        <w:t>национальной</w:t>
      </w:r>
      <w:r>
        <w:rPr>
          <w:spacing w:val="-2"/>
        </w:rPr>
        <w:t xml:space="preserve"> </w:t>
      </w:r>
      <w:r>
        <w:t>культуры,</w:t>
      </w:r>
      <w:r>
        <w:rPr>
          <w:spacing w:val="-5"/>
        </w:rPr>
        <w:t xml:space="preserve"> </w:t>
      </w:r>
      <w:r>
        <w:t>пониманием</w:t>
      </w:r>
      <w:r>
        <w:rPr>
          <w:spacing w:val="-5"/>
        </w:rPr>
        <w:t xml:space="preserve"> </w:t>
      </w:r>
      <w:r>
        <w:t>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p>
    <w:p w:rsidR="00906145" w:rsidRDefault="00C56FC5">
      <w:pPr>
        <w:pStyle w:val="a3"/>
        <w:spacing w:before="1" w:line="278" w:lineRule="auto"/>
        <w:ind w:right="135"/>
      </w:pPr>
      <w:r>
        <w:t>формирование</w:t>
      </w:r>
      <w:r>
        <w:rPr>
          <w:spacing w:val="-7"/>
        </w:rPr>
        <w:t xml:space="preserve"> </w:t>
      </w:r>
      <w:r>
        <w:t>ответственности</w:t>
      </w:r>
      <w:r>
        <w:rPr>
          <w:spacing w:val="-7"/>
        </w:rPr>
        <w:t xml:space="preserve"> </w:t>
      </w:r>
      <w:r>
        <w:t>за</w:t>
      </w:r>
      <w:r>
        <w:rPr>
          <w:spacing w:val="-7"/>
        </w:rPr>
        <w:t xml:space="preserve"> </w:t>
      </w:r>
      <w:r>
        <w:t>сохранение</w:t>
      </w:r>
      <w:r>
        <w:rPr>
          <w:spacing w:val="-7"/>
        </w:rPr>
        <w:t xml:space="preserve"> </w:t>
      </w:r>
      <w:r>
        <w:t>чистоты</w:t>
      </w:r>
      <w:r>
        <w:rPr>
          <w:spacing w:val="-7"/>
        </w:rPr>
        <w:t xml:space="preserve"> </w:t>
      </w:r>
      <w:r>
        <w:t>русского</w:t>
      </w:r>
      <w:r>
        <w:rPr>
          <w:spacing w:val="-5"/>
        </w:rPr>
        <w:t xml:space="preserve"> </w:t>
      </w:r>
      <w:r>
        <w:t>языка.</w:t>
      </w:r>
      <w:r>
        <w:rPr>
          <w:spacing w:val="-7"/>
        </w:rPr>
        <w:t xml:space="preserve"> </w:t>
      </w:r>
      <w:r>
        <w:t>Достижение этих личностных результатов — длительный процесс, разворачивающийся на</w:t>
      </w:r>
    </w:p>
    <w:p w:rsidR="00906145" w:rsidRDefault="00C56FC5">
      <w:pPr>
        <w:pStyle w:val="a3"/>
        <w:spacing w:line="294" w:lineRule="exact"/>
      </w:pPr>
      <w:r>
        <w:t>протяжении</w:t>
      </w:r>
      <w:r>
        <w:rPr>
          <w:spacing w:val="-15"/>
        </w:rPr>
        <w:t xml:space="preserve"> </w:t>
      </w:r>
      <w:r>
        <w:t>изучения</w:t>
      </w:r>
      <w:r>
        <w:rPr>
          <w:spacing w:val="-12"/>
        </w:rPr>
        <w:t xml:space="preserve"> </w:t>
      </w:r>
      <w:r>
        <w:t>содержания</w:t>
      </w:r>
      <w:r>
        <w:rPr>
          <w:spacing w:val="-14"/>
        </w:rPr>
        <w:t xml:space="preserve"> </w:t>
      </w:r>
      <w:r>
        <w:rPr>
          <w:spacing w:val="-2"/>
        </w:rPr>
        <w:t>предмета.</w:t>
      </w:r>
    </w:p>
    <w:p w:rsidR="00906145" w:rsidRDefault="00C56FC5">
      <w:pPr>
        <w:pStyle w:val="a3"/>
        <w:spacing w:before="243" w:line="278" w:lineRule="auto"/>
      </w:pPr>
      <w:r>
        <w:t>В начальной школе изучение русского языка имеет особое значение в развитии младшего</w:t>
      </w:r>
      <w:r>
        <w:rPr>
          <w:spacing w:val="-6"/>
        </w:rPr>
        <w:t xml:space="preserve"> </w:t>
      </w:r>
      <w:r>
        <w:t>школьника.</w:t>
      </w:r>
      <w:r>
        <w:rPr>
          <w:spacing w:val="-4"/>
        </w:rPr>
        <w:t xml:space="preserve"> </w:t>
      </w:r>
      <w:r>
        <w:t>Приобретённые</w:t>
      </w:r>
      <w:r>
        <w:rPr>
          <w:spacing w:val="-6"/>
        </w:rPr>
        <w:t xml:space="preserve"> </w:t>
      </w:r>
      <w:r>
        <w:t>им</w:t>
      </w:r>
      <w:r>
        <w:rPr>
          <w:spacing w:val="-6"/>
        </w:rPr>
        <w:t xml:space="preserve"> </w:t>
      </w:r>
      <w:r>
        <w:t>знания,</w:t>
      </w:r>
      <w:r>
        <w:rPr>
          <w:spacing w:val="-6"/>
        </w:rPr>
        <w:t xml:space="preserve"> </w:t>
      </w:r>
      <w:r>
        <w:t>опыт</w:t>
      </w:r>
      <w:r>
        <w:rPr>
          <w:spacing w:val="-6"/>
        </w:rPr>
        <w:t xml:space="preserve"> </w:t>
      </w:r>
      <w:r>
        <w:t>выполнения</w:t>
      </w:r>
      <w:r>
        <w:rPr>
          <w:spacing w:val="-6"/>
        </w:rPr>
        <w:t xml:space="preserve"> </w:t>
      </w:r>
      <w:r>
        <w:t>предметных</w:t>
      </w:r>
      <w:r>
        <w:rPr>
          <w:spacing w:val="-6"/>
        </w:rPr>
        <w:t xml:space="preserve"> </w:t>
      </w:r>
      <w:r>
        <w:t>и</w:t>
      </w:r>
    </w:p>
    <w:p w:rsidR="00906145" w:rsidRDefault="00C56FC5">
      <w:pPr>
        <w:pStyle w:val="a3"/>
        <w:spacing w:line="276" w:lineRule="auto"/>
        <w:ind w:right="243"/>
      </w:pPr>
      <w:r>
        <w:t>универсальных</w:t>
      </w:r>
      <w:r>
        <w:rPr>
          <w:spacing w:val="-7"/>
        </w:rPr>
        <w:t xml:space="preserve"> </w:t>
      </w:r>
      <w:r>
        <w:t>действий</w:t>
      </w:r>
      <w:r>
        <w:rPr>
          <w:spacing w:val="-6"/>
        </w:rPr>
        <w:t xml:space="preserve"> </w:t>
      </w:r>
      <w:r>
        <w:t>на</w:t>
      </w:r>
      <w:r>
        <w:rPr>
          <w:spacing w:val="-7"/>
        </w:rPr>
        <w:t xml:space="preserve"> </w:t>
      </w:r>
      <w:r>
        <w:t>материале</w:t>
      </w:r>
      <w:r>
        <w:rPr>
          <w:spacing w:val="-7"/>
        </w:rPr>
        <w:t xml:space="preserve"> </w:t>
      </w:r>
      <w:r>
        <w:t>русского</w:t>
      </w:r>
      <w:r>
        <w:rPr>
          <w:spacing w:val="-7"/>
        </w:rPr>
        <w:t xml:space="preserve"> </w:t>
      </w:r>
      <w:r>
        <w:t>языка</w:t>
      </w:r>
      <w:r>
        <w:rPr>
          <w:spacing w:val="-7"/>
        </w:rPr>
        <w:t xml:space="preserve"> </w:t>
      </w:r>
      <w:r>
        <w:t>станут</w:t>
      </w:r>
      <w:r>
        <w:rPr>
          <w:spacing w:val="-5"/>
        </w:rPr>
        <w:t xml:space="preserve"> </w:t>
      </w:r>
      <w:r>
        <w:t>фундаментом</w:t>
      </w:r>
      <w:r>
        <w:rPr>
          <w:spacing w:val="-7"/>
        </w:rPr>
        <w:t xml:space="preserve"> </w:t>
      </w:r>
      <w:r>
        <w:t>обучения в основном звене школы, а также будут востребованы в жизни.</w:t>
      </w:r>
    </w:p>
    <w:p w:rsidR="00906145" w:rsidRDefault="00C56FC5">
      <w:pPr>
        <w:pStyle w:val="a3"/>
        <w:spacing w:before="196" w:line="276" w:lineRule="auto"/>
      </w:pPr>
      <w:r>
        <w:t>Изучение</w:t>
      </w:r>
      <w:r>
        <w:rPr>
          <w:spacing w:val="-6"/>
        </w:rPr>
        <w:t xml:space="preserve"> </w:t>
      </w:r>
      <w:r>
        <w:t>русского</w:t>
      </w:r>
      <w:r>
        <w:rPr>
          <w:spacing w:val="-6"/>
        </w:rPr>
        <w:t xml:space="preserve"> </w:t>
      </w:r>
      <w:r>
        <w:t>языка</w:t>
      </w:r>
      <w:r>
        <w:rPr>
          <w:spacing w:val="-6"/>
        </w:rPr>
        <w:t xml:space="preserve"> </w:t>
      </w:r>
      <w:r>
        <w:t>в</w:t>
      </w:r>
      <w:r>
        <w:rPr>
          <w:spacing w:val="-6"/>
        </w:rPr>
        <w:t xml:space="preserve"> </w:t>
      </w:r>
      <w:r>
        <w:t>начальной</w:t>
      </w:r>
      <w:r>
        <w:rPr>
          <w:spacing w:val="-3"/>
        </w:rPr>
        <w:t xml:space="preserve"> </w:t>
      </w:r>
      <w:r>
        <w:t>школе</w:t>
      </w:r>
      <w:r>
        <w:rPr>
          <w:spacing w:val="-6"/>
        </w:rPr>
        <w:t xml:space="preserve"> </w:t>
      </w:r>
      <w:r>
        <w:t>направлено</w:t>
      </w:r>
      <w:r>
        <w:rPr>
          <w:spacing w:val="-6"/>
        </w:rPr>
        <w:t xml:space="preserve"> </w:t>
      </w:r>
      <w:r>
        <w:t>на</w:t>
      </w:r>
      <w:r>
        <w:rPr>
          <w:spacing w:val="-6"/>
        </w:rPr>
        <w:t xml:space="preserve"> </w:t>
      </w:r>
      <w:r>
        <w:t>достижение</w:t>
      </w:r>
      <w:r>
        <w:rPr>
          <w:spacing w:val="-6"/>
        </w:rPr>
        <w:t xml:space="preserve"> </w:t>
      </w:r>
      <w:r>
        <w:t xml:space="preserve">следующих </w:t>
      </w:r>
      <w:r>
        <w:rPr>
          <w:spacing w:val="-2"/>
        </w:rPr>
        <w:t>целей:</w:t>
      </w:r>
    </w:p>
    <w:p w:rsidR="00906145" w:rsidRDefault="00C56FC5" w:rsidP="00E14051">
      <w:pPr>
        <w:pStyle w:val="a4"/>
        <w:numPr>
          <w:ilvl w:val="0"/>
          <w:numId w:val="50"/>
        </w:numPr>
        <w:tabs>
          <w:tab w:val="left" w:pos="1689"/>
        </w:tabs>
        <w:spacing w:before="201" w:line="276" w:lineRule="auto"/>
        <w:ind w:right="541" w:firstLine="0"/>
        <w:rPr>
          <w:sz w:val="26"/>
        </w:rPr>
      </w:pPr>
      <w:r>
        <w:rPr>
          <w:sz w:val="26"/>
        </w:rPr>
        <w:t>приобретение младшими школьниками первоначальных представлений о многообразии</w:t>
      </w:r>
      <w:r>
        <w:rPr>
          <w:spacing w:val="-3"/>
          <w:sz w:val="26"/>
        </w:rPr>
        <w:t xml:space="preserve"> </w:t>
      </w:r>
      <w:r>
        <w:rPr>
          <w:sz w:val="26"/>
        </w:rPr>
        <w:t>языков</w:t>
      </w:r>
      <w:r>
        <w:rPr>
          <w:spacing w:val="-2"/>
          <w:sz w:val="26"/>
        </w:rPr>
        <w:t xml:space="preserve"> </w:t>
      </w:r>
      <w:r>
        <w:rPr>
          <w:sz w:val="26"/>
        </w:rPr>
        <w:t>и</w:t>
      </w:r>
      <w:r>
        <w:rPr>
          <w:spacing w:val="-4"/>
          <w:sz w:val="26"/>
        </w:rPr>
        <w:t xml:space="preserve"> </w:t>
      </w:r>
      <w:r>
        <w:rPr>
          <w:sz w:val="26"/>
        </w:rPr>
        <w:t>культур</w:t>
      </w:r>
      <w:r>
        <w:rPr>
          <w:spacing w:val="-4"/>
          <w:sz w:val="26"/>
        </w:rPr>
        <w:t xml:space="preserve"> </w:t>
      </w:r>
      <w:r>
        <w:rPr>
          <w:sz w:val="26"/>
        </w:rPr>
        <w:t>на</w:t>
      </w:r>
      <w:r>
        <w:rPr>
          <w:spacing w:val="-1"/>
          <w:sz w:val="26"/>
        </w:rPr>
        <w:t xml:space="preserve"> </w:t>
      </w:r>
      <w:r>
        <w:rPr>
          <w:sz w:val="26"/>
        </w:rPr>
        <w:t>территории</w:t>
      </w:r>
      <w:r>
        <w:rPr>
          <w:spacing w:val="-3"/>
          <w:sz w:val="26"/>
        </w:rPr>
        <w:t xml:space="preserve"> </w:t>
      </w:r>
      <w:r>
        <w:rPr>
          <w:sz w:val="26"/>
        </w:rPr>
        <w:t>Российской</w:t>
      </w:r>
      <w:r>
        <w:rPr>
          <w:spacing w:val="-4"/>
          <w:sz w:val="26"/>
        </w:rPr>
        <w:t xml:space="preserve"> </w:t>
      </w:r>
      <w:r>
        <w:rPr>
          <w:sz w:val="26"/>
        </w:rPr>
        <w:t>Федерации,</w:t>
      </w:r>
      <w:r>
        <w:rPr>
          <w:spacing w:val="-4"/>
          <w:sz w:val="26"/>
        </w:rPr>
        <w:t xml:space="preserve"> </w:t>
      </w:r>
      <w:r>
        <w:rPr>
          <w:sz w:val="26"/>
        </w:rPr>
        <w:t>о</w:t>
      </w:r>
      <w:r>
        <w:rPr>
          <w:spacing w:val="-4"/>
          <w:sz w:val="26"/>
        </w:rPr>
        <w:t xml:space="preserve"> </w:t>
      </w:r>
      <w:r>
        <w:rPr>
          <w:sz w:val="26"/>
        </w:rPr>
        <w:t>языке</w:t>
      </w:r>
      <w:r>
        <w:rPr>
          <w:spacing w:val="-4"/>
          <w:sz w:val="26"/>
        </w:rPr>
        <w:t xml:space="preserve"> </w:t>
      </w:r>
      <w:r>
        <w:rPr>
          <w:sz w:val="26"/>
        </w:rPr>
        <w:t>как одной</w:t>
      </w:r>
      <w:r>
        <w:rPr>
          <w:spacing w:val="-5"/>
          <w:sz w:val="26"/>
        </w:rPr>
        <w:t xml:space="preserve"> </w:t>
      </w:r>
      <w:r>
        <w:rPr>
          <w:sz w:val="26"/>
        </w:rPr>
        <w:t>из</w:t>
      </w:r>
      <w:r>
        <w:rPr>
          <w:spacing w:val="-5"/>
          <w:sz w:val="26"/>
        </w:rPr>
        <w:t xml:space="preserve"> </w:t>
      </w:r>
      <w:r>
        <w:rPr>
          <w:sz w:val="26"/>
        </w:rPr>
        <w:t>главных</w:t>
      </w:r>
      <w:r>
        <w:rPr>
          <w:spacing w:val="-6"/>
          <w:sz w:val="26"/>
        </w:rPr>
        <w:t xml:space="preserve"> </w:t>
      </w:r>
      <w:r>
        <w:rPr>
          <w:sz w:val="26"/>
        </w:rPr>
        <w:t>духовно-нравственных</w:t>
      </w:r>
      <w:r>
        <w:rPr>
          <w:spacing w:val="-6"/>
          <w:sz w:val="26"/>
        </w:rPr>
        <w:t xml:space="preserve"> </w:t>
      </w:r>
      <w:r>
        <w:rPr>
          <w:sz w:val="26"/>
        </w:rPr>
        <w:t>ценностей</w:t>
      </w:r>
      <w:r>
        <w:rPr>
          <w:spacing w:val="-6"/>
          <w:sz w:val="26"/>
        </w:rPr>
        <w:t xml:space="preserve"> </w:t>
      </w:r>
      <w:r>
        <w:rPr>
          <w:sz w:val="26"/>
        </w:rPr>
        <w:t>народа;</w:t>
      </w:r>
      <w:r>
        <w:rPr>
          <w:spacing w:val="-6"/>
          <w:sz w:val="26"/>
        </w:rPr>
        <w:t xml:space="preserve"> </w:t>
      </w:r>
      <w:r>
        <w:rPr>
          <w:sz w:val="26"/>
        </w:rPr>
        <w:t>понимание</w:t>
      </w:r>
      <w:r>
        <w:rPr>
          <w:spacing w:val="-6"/>
          <w:sz w:val="26"/>
        </w:rPr>
        <w:t xml:space="preserve"> </w:t>
      </w:r>
      <w:r>
        <w:rPr>
          <w:sz w:val="26"/>
        </w:rPr>
        <w:t>роли</w:t>
      </w:r>
      <w:r>
        <w:rPr>
          <w:spacing w:val="-5"/>
          <w:sz w:val="26"/>
        </w:rPr>
        <w:t xml:space="preserve"> </w:t>
      </w:r>
      <w:r>
        <w:rPr>
          <w:sz w:val="26"/>
        </w:rPr>
        <w:t>языка как основного средства общения; осознание значения русского языка как</w:t>
      </w:r>
    </w:p>
    <w:p w:rsidR="00906145" w:rsidRDefault="00C56FC5">
      <w:pPr>
        <w:pStyle w:val="a3"/>
        <w:spacing w:line="276" w:lineRule="auto"/>
        <w:ind w:right="296"/>
        <w:jc w:val="both"/>
      </w:pPr>
      <w:r>
        <w:t>государственного языка Российской Федерации; понимание роли русского языка как языка</w:t>
      </w:r>
      <w:r>
        <w:rPr>
          <w:spacing w:val="-7"/>
        </w:rPr>
        <w:t xml:space="preserve"> </w:t>
      </w:r>
      <w:r>
        <w:t>межнационального</w:t>
      </w:r>
      <w:r>
        <w:rPr>
          <w:spacing w:val="-7"/>
        </w:rPr>
        <w:t xml:space="preserve"> </w:t>
      </w:r>
      <w:r>
        <w:t>общения;</w:t>
      </w:r>
      <w:r>
        <w:rPr>
          <w:spacing w:val="-7"/>
        </w:rPr>
        <w:t xml:space="preserve"> </w:t>
      </w:r>
      <w:r>
        <w:t>осознание</w:t>
      </w:r>
      <w:r>
        <w:rPr>
          <w:spacing w:val="-7"/>
        </w:rPr>
        <w:t xml:space="preserve"> </w:t>
      </w:r>
      <w:r>
        <w:t>правильной</w:t>
      </w:r>
      <w:r>
        <w:rPr>
          <w:spacing w:val="-3"/>
        </w:rPr>
        <w:t xml:space="preserve"> </w:t>
      </w:r>
      <w:r>
        <w:t>устной</w:t>
      </w:r>
      <w:r>
        <w:rPr>
          <w:spacing w:val="-7"/>
        </w:rPr>
        <w:t xml:space="preserve"> </w:t>
      </w:r>
      <w:r>
        <w:t>и</w:t>
      </w:r>
      <w:r>
        <w:rPr>
          <w:spacing w:val="-6"/>
        </w:rPr>
        <w:t xml:space="preserve"> </w:t>
      </w:r>
      <w:r>
        <w:t>письменной</w:t>
      </w:r>
      <w:r>
        <w:rPr>
          <w:spacing w:val="-5"/>
        </w:rPr>
        <w:t xml:space="preserve"> </w:t>
      </w:r>
      <w:r>
        <w:t>речи как показателя общей культуры человека;</w:t>
      </w:r>
    </w:p>
    <w:p w:rsidR="00906145" w:rsidRDefault="00C56FC5" w:rsidP="00E14051">
      <w:pPr>
        <w:pStyle w:val="a4"/>
        <w:numPr>
          <w:ilvl w:val="0"/>
          <w:numId w:val="50"/>
        </w:numPr>
        <w:tabs>
          <w:tab w:val="left" w:pos="1689"/>
        </w:tabs>
        <w:spacing w:line="276" w:lineRule="auto"/>
        <w:ind w:right="249" w:firstLine="0"/>
        <w:jc w:val="both"/>
        <w:rPr>
          <w:sz w:val="26"/>
        </w:rPr>
      </w:pPr>
      <w:r>
        <w:rPr>
          <w:sz w:val="26"/>
        </w:rPr>
        <w:t>овладение</w:t>
      </w:r>
      <w:r>
        <w:rPr>
          <w:spacing w:val="-7"/>
          <w:sz w:val="26"/>
        </w:rPr>
        <w:t xml:space="preserve"> </w:t>
      </w:r>
      <w:r>
        <w:rPr>
          <w:sz w:val="26"/>
        </w:rPr>
        <w:t>основными</w:t>
      </w:r>
      <w:r>
        <w:rPr>
          <w:spacing w:val="-7"/>
          <w:sz w:val="26"/>
        </w:rPr>
        <w:t xml:space="preserve"> </w:t>
      </w:r>
      <w:r>
        <w:rPr>
          <w:sz w:val="26"/>
        </w:rPr>
        <w:t>видами</w:t>
      </w:r>
      <w:r>
        <w:rPr>
          <w:spacing w:val="-7"/>
          <w:sz w:val="26"/>
        </w:rPr>
        <w:t xml:space="preserve"> </w:t>
      </w:r>
      <w:r>
        <w:rPr>
          <w:sz w:val="26"/>
        </w:rPr>
        <w:t>речевой</w:t>
      </w:r>
      <w:r>
        <w:rPr>
          <w:spacing w:val="-7"/>
          <w:sz w:val="26"/>
        </w:rPr>
        <w:t xml:space="preserve"> </w:t>
      </w:r>
      <w:r>
        <w:rPr>
          <w:sz w:val="26"/>
        </w:rPr>
        <w:t>деятельности</w:t>
      </w:r>
      <w:r>
        <w:rPr>
          <w:spacing w:val="-5"/>
          <w:sz w:val="26"/>
        </w:rPr>
        <w:t xml:space="preserve"> </w:t>
      </w:r>
      <w:r>
        <w:rPr>
          <w:sz w:val="26"/>
        </w:rPr>
        <w:t>на</w:t>
      </w:r>
      <w:r>
        <w:rPr>
          <w:spacing w:val="-7"/>
          <w:sz w:val="26"/>
        </w:rPr>
        <w:t xml:space="preserve"> </w:t>
      </w:r>
      <w:r>
        <w:rPr>
          <w:sz w:val="26"/>
        </w:rPr>
        <w:t>основе</w:t>
      </w:r>
      <w:r>
        <w:rPr>
          <w:spacing w:val="-7"/>
          <w:sz w:val="26"/>
        </w:rPr>
        <w:t xml:space="preserve"> </w:t>
      </w:r>
      <w:r>
        <w:rPr>
          <w:sz w:val="26"/>
        </w:rPr>
        <w:t>первоначальных представлений</w:t>
      </w:r>
      <w:r>
        <w:rPr>
          <w:spacing w:val="-2"/>
          <w:sz w:val="26"/>
        </w:rPr>
        <w:t xml:space="preserve"> </w:t>
      </w:r>
      <w:r>
        <w:rPr>
          <w:sz w:val="26"/>
        </w:rPr>
        <w:t>о</w:t>
      </w:r>
      <w:r>
        <w:rPr>
          <w:spacing w:val="-2"/>
          <w:sz w:val="26"/>
        </w:rPr>
        <w:t xml:space="preserve"> </w:t>
      </w:r>
      <w:r>
        <w:rPr>
          <w:sz w:val="26"/>
        </w:rPr>
        <w:t>нормах</w:t>
      </w:r>
      <w:r>
        <w:rPr>
          <w:spacing w:val="-2"/>
          <w:sz w:val="26"/>
        </w:rPr>
        <w:t xml:space="preserve"> </w:t>
      </w:r>
      <w:r>
        <w:rPr>
          <w:sz w:val="26"/>
        </w:rPr>
        <w:t>современного</w:t>
      </w:r>
      <w:r>
        <w:rPr>
          <w:spacing w:val="-2"/>
          <w:sz w:val="26"/>
        </w:rPr>
        <w:t xml:space="preserve"> </w:t>
      </w:r>
      <w:r>
        <w:rPr>
          <w:sz w:val="26"/>
        </w:rPr>
        <w:t>русского</w:t>
      </w:r>
      <w:r>
        <w:rPr>
          <w:spacing w:val="-2"/>
          <w:sz w:val="26"/>
        </w:rPr>
        <w:t xml:space="preserve"> </w:t>
      </w:r>
      <w:r>
        <w:rPr>
          <w:sz w:val="26"/>
        </w:rPr>
        <w:t>литературного языка:</w:t>
      </w:r>
      <w:r>
        <w:rPr>
          <w:spacing w:val="-2"/>
          <w:sz w:val="26"/>
        </w:rPr>
        <w:t xml:space="preserve"> </w:t>
      </w:r>
      <w:r>
        <w:rPr>
          <w:sz w:val="26"/>
        </w:rPr>
        <w:t>аудированием, говорением, чтением, письмом;</w:t>
      </w:r>
    </w:p>
    <w:p w:rsidR="00906145" w:rsidRDefault="00C56FC5" w:rsidP="00E14051">
      <w:pPr>
        <w:pStyle w:val="a4"/>
        <w:numPr>
          <w:ilvl w:val="0"/>
          <w:numId w:val="50"/>
        </w:numPr>
        <w:tabs>
          <w:tab w:val="left" w:pos="1689"/>
        </w:tabs>
        <w:spacing w:line="276" w:lineRule="auto"/>
        <w:ind w:right="520" w:firstLine="0"/>
        <w:rPr>
          <w:sz w:val="26"/>
        </w:rPr>
      </w:pPr>
      <w:r>
        <w:rPr>
          <w:sz w:val="26"/>
        </w:rPr>
        <w:t>овладение</w:t>
      </w:r>
      <w:r>
        <w:rPr>
          <w:spacing w:val="-8"/>
          <w:sz w:val="26"/>
        </w:rPr>
        <w:t xml:space="preserve"> </w:t>
      </w:r>
      <w:r>
        <w:rPr>
          <w:sz w:val="26"/>
        </w:rPr>
        <w:t>первоначальными</w:t>
      </w:r>
      <w:r>
        <w:rPr>
          <w:spacing w:val="-8"/>
          <w:sz w:val="26"/>
        </w:rPr>
        <w:t xml:space="preserve"> </w:t>
      </w:r>
      <w:r>
        <w:rPr>
          <w:sz w:val="26"/>
        </w:rPr>
        <w:t>научными</w:t>
      </w:r>
      <w:r>
        <w:rPr>
          <w:spacing w:val="-8"/>
          <w:sz w:val="26"/>
        </w:rPr>
        <w:t xml:space="preserve"> </w:t>
      </w:r>
      <w:r>
        <w:rPr>
          <w:sz w:val="26"/>
        </w:rPr>
        <w:t>представлениями</w:t>
      </w:r>
      <w:r>
        <w:rPr>
          <w:spacing w:val="-5"/>
          <w:sz w:val="26"/>
        </w:rPr>
        <w:t xml:space="preserve"> </w:t>
      </w:r>
      <w:r>
        <w:rPr>
          <w:sz w:val="26"/>
        </w:rPr>
        <w:t>о</w:t>
      </w:r>
      <w:r>
        <w:rPr>
          <w:spacing w:val="-4"/>
          <w:sz w:val="26"/>
        </w:rPr>
        <w:t xml:space="preserve"> </w:t>
      </w:r>
      <w:r>
        <w:rPr>
          <w:sz w:val="26"/>
        </w:rPr>
        <w:t>системе</w:t>
      </w:r>
      <w:r>
        <w:rPr>
          <w:spacing w:val="-8"/>
          <w:sz w:val="26"/>
        </w:rPr>
        <w:t xml:space="preserve"> </w:t>
      </w:r>
      <w:r>
        <w:rPr>
          <w:sz w:val="26"/>
        </w:rPr>
        <w:t>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w:t>
      </w:r>
      <w:r>
        <w:rPr>
          <w:spacing w:val="-5"/>
          <w:sz w:val="26"/>
        </w:rPr>
        <w:t xml:space="preserve"> </w:t>
      </w:r>
      <w:r>
        <w:rPr>
          <w:sz w:val="26"/>
        </w:rPr>
        <w:t>в</w:t>
      </w:r>
      <w:r>
        <w:rPr>
          <w:spacing w:val="-5"/>
          <w:sz w:val="26"/>
        </w:rPr>
        <w:t xml:space="preserve"> </w:t>
      </w:r>
      <w:r>
        <w:rPr>
          <w:sz w:val="26"/>
        </w:rPr>
        <w:t>речевой</w:t>
      </w:r>
      <w:r>
        <w:rPr>
          <w:spacing w:val="-5"/>
          <w:sz w:val="26"/>
        </w:rPr>
        <w:t xml:space="preserve"> </w:t>
      </w:r>
      <w:r>
        <w:rPr>
          <w:sz w:val="26"/>
        </w:rPr>
        <w:t>деятельности</w:t>
      </w:r>
      <w:r>
        <w:rPr>
          <w:spacing w:val="-5"/>
          <w:sz w:val="26"/>
        </w:rPr>
        <w:t xml:space="preserve"> </w:t>
      </w:r>
      <w:r>
        <w:rPr>
          <w:sz w:val="26"/>
        </w:rPr>
        <w:t>норм</w:t>
      </w:r>
      <w:r>
        <w:rPr>
          <w:spacing w:val="-5"/>
          <w:sz w:val="26"/>
        </w:rPr>
        <w:t xml:space="preserve"> </w:t>
      </w:r>
      <w:r>
        <w:rPr>
          <w:sz w:val="26"/>
        </w:rPr>
        <w:t>современного</w:t>
      </w:r>
      <w:r>
        <w:rPr>
          <w:spacing w:val="-5"/>
          <w:sz w:val="26"/>
        </w:rPr>
        <w:t xml:space="preserve"> </w:t>
      </w:r>
      <w:r>
        <w:rPr>
          <w:sz w:val="26"/>
        </w:rPr>
        <w:t>русского</w:t>
      </w:r>
      <w:r>
        <w:rPr>
          <w:spacing w:val="-5"/>
          <w:sz w:val="26"/>
        </w:rPr>
        <w:t xml:space="preserve"> </w:t>
      </w:r>
      <w:r>
        <w:rPr>
          <w:sz w:val="26"/>
        </w:rPr>
        <w:t>литературного языка (орфоэпических, лексических, грамматических, орфографических, пунктуационных) и речевого этикета;</w:t>
      </w:r>
    </w:p>
    <w:p w:rsidR="00906145" w:rsidRDefault="00C56FC5" w:rsidP="00E14051">
      <w:pPr>
        <w:pStyle w:val="a4"/>
        <w:numPr>
          <w:ilvl w:val="0"/>
          <w:numId w:val="50"/>
        </w:numPr>
        <w:tabs>
          <w:tab w:val="left" w:pos="1689"/>
        </w:tabs>
        <w:spacing w:line="276" w:lineRule="auto"/>
        <w:ind w:right="548" w:firstLine="0"/>
        <w:rPr>
          <w:sz w:val="26"/>
        </w:rPr>
      </w:pPr>
      <w:r>
        <w:rPr>
          <w:sz w:val="26"/>
        </w:rPr>
        <w:t>развитие функциональной грамотности, готовности к успешному взаимодействию</w:t>
      </w:r>
      <w:r>
        <w:rPr>
          <w:spacing w:val="-7"/>
          <w:sz w:val="26"/>
        </w:rPr>
        <w:t xml:space="preserve"> </w:t>
      </w:r>
      <w:r>
        <w:rPr>
          <w:sz w:val="26"/>
        </w:rPr>
        <w:t>с</w:t>
      </w:r>
      <w:r>
        <w:rPr>
          <w:spacing w:val="-8"/>
          <w:sz w:val="26"/>
        </w:rPr>
        <w:t xml:space="preserve"> </w:t>
      </w:r>
      <w:r>
        <w:rPr>
          <w:sz w:val="26"/>
        </w:rPr>
        <w:t>изменяющимся</w:t>
      </w:r>
      <w:r>
        <w:rPr>
          <w:spacing w:val="-5"/>
          <w:sz w:val="26"/>
        </w:rPr>
        <w:t xml:space="preserve"> </w:t>
      </w:r>
      <w:r>
        <w:rPr>
          <w:sz w:val="26"/>
        </w:rPr>
        <w:t>миром</w:t>
      </w:r>
      <w:r>
        <w:rPr>
          <w:spacing w:val="-6"/>
          <w:sz w:val="26"/>
        </w:rPr>
        <w:t xml:space="preserve"> </w:t>
      </w:r>
      <w:r>
        <w:rPr>
          <w:sz w:val="26"/>
        </w:rPr>
        <w:t>и</w:t>
      </w:r>
      <w:r>
        <w:rPr>
          <w:spacing w:val="-8"/>
          <w:sz w:val="26"/>
        </w:rPr>
        <w:t xml:space="preserve"> </w:t>
      </w:r>
      <w:r>
        <w:rPr>
          <w:sz w:val="26"/>
        </w:rPr>
        <w:t>дальнейшему</w:t>
      </w:r>
      <w:r>
        <w:rPr>
          <w:spacing w:val="-8"/>
          <w:sz w:val="26"/>
        </w:rPr>
        <w:t xml:space="preserve"> </w:t>
      </w:r>
      <w:r>
        <w:rPr>
          <w:sz w:val="26"/>
        </w:rPr>
        <w:t>успешному</w:t>
      </w:r>
      <w:r>
        <w:rPr>
          <w:spacing w:val="-10"/>
          <w:sz w:val="26"/>
        </w:rPr>
        <w:t xml:space="preserve"> </w:t>
      </w:r>
      <w:r>
        <w:rPr>
          <w:sz w:val="26"/>
        </w:rPr>
        <w:t>образованию.</w:t>
      </w:r>
    </w:p>
    <w:p w:rsidR="00906145" w:rsidRDefault="00C56FC5">
      <w:pPr>
        <w:pStyle w:val="a3"/>
        <w:spacing w:before="201" w:line="276" w:lineRule="auto"/>
      </w:pPr>
      <w:r>
        <w:t>Рабочая программа разработана с целью оказания методической помощи учителю начальных</w:t>
      </w:r>
      <w:r>
        <w:rPr>
          <w:spacing w:val="-4"/>
        </w:rPr>
        <w:t xml:space="preserve"> </w:t>
      </w:r>
      <w:r>
        <w:t>классов</w:t>
      </w:r>
      <w:r>
        <w:rPr>
          <w:spacing w:val="-3"/>
        </w:rPr>
        <w:t xml:space="preserve"> </w:t>
      </w:r>
      <w:r>
        <w:t>в</w:t>
      </w:r>
      <w:r>
        <w:rPr>
          <w:spacing w:val="-4"/>
        </w:rPr>
        <w:t xml:space="preserve"> </w:t>
      </w:r>
      <w:r>
        <w:t>создании</w:t>
      </w:r>
      <w:r>
        <w:rPr>
          <w:spacing w:val="-6"/>
        </w:rPr>
        <w:t xml:space="preserve"> </w:t>
      </w:r>
      <w:r>
        <w:t>рабочей</w:t>
      </w:r>
      <w:r>
        <w:rPr>
          <w:spacing w:val="-6"/>
        </w:rPr>
        <w:t xml:space="preserve"> </w:t>
      </w:r>
      <w:r>
        <w:t>программы</w:t>
      </w:r>
      <w:r>
        <w:rPr>
          <w:spacing w:val="-5"/>
        </w:rPr>
        <w:t xml:space="preserve"> </w:t>
      </w:r>
      <w:r>
        <w:t>по</w:t>
      </w:r>
      <w:r>
        <w:rPr>
          <w:spacing w:val="-1"/>
        </w:rPr>
        <w:t xml:space="preserve"> </w:t>
      </w:r>
      <w:r>
        <w:t>учебному</w:t>
      </w:r>
      <w:r>
        <w:rPr>
          <w:spacing w:val="-9"/>
        </w:rPr>
        <w:t xml:space="preserve"> </w:t>
      </w:r>
      <w:r>
        <w:t>предмету</w:t>
      </w:r>
      <w:r>
        <w:rPr>
          <w:spacing w:val="-9"/>
        </w:rPr>
        <w:t xml:space="preserve"> </w:t>
      </w:r>
      <w:r>
        <w:t>«Русский язык», ориентированной на современные тенденции в школьном образовании и</w:t>
      </w:r>
    </w:p>
    <w:p w:rsidR="00906145" w:rsidRDefault="00C56FC5">
      <w:pPr>
        <w:pStyle w:val="a3"/>
        <w:spacing w:line="298" w:lineRule="exact"/>
      </w:pPr>
      <w:r>
        <w:t>активные</w:t>
      </w:r>
      <w:r>
        <w:rPr>
          <w:spacing w:val="-12"/>
        </w:rPr>
        <w:t xml:space="preserve"> </w:t>
      </w:r>
      <w:r>
        <w:t>методики</w:t>
      </w:r>
      <w:r>
        <w:rPr>
          <w:spacing w:val="-14"/>
        </w:rPr>
        <w:t xml:space="preserve"> </w:t>
      </w:r>
      <w:r>
        <w:rPr>
          <w:spacing w:val="-2"/>
        </w:rPr>
        <w:t>обучения.</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pPr>
      <w:r>
        <w:lastRenderedPageBreak/>
        <w:t>Рабочая</w:t>
      </w:r>
      <w:r>
        <w:rPr>
          <w:spacing w:val="-11"/>
        </w:rPr>
        <w:t xml:space="preserve"> </w:t>
      </w:r>
      <w:r>
        <w:t>программа</w:t>
      </w:r>
      <w:r>
        <w:rPr>
          <w:spacing w:val="-10"/>
        </w:rPr>
        <w:t xml:space="preserve"> </w:t>
      </w:r>
      <w:r>
        <w:t>позволяет</w:t>
      </w:r>
      <w:r>
        <w:rPr>
          <w:spacing w:val="-6"/>
        </w:rPr>
        <w:t xml:space="preserve"> </w:t>
      </w:r>
      <w:r>
        <w:rPr>
          <w:spacing w:val="-2"/>
        </w:rPr>
        <w:t>учителю:</w:t>
      </w:r>
    </w:p>
    <w:p w:rsidR="00906145" w:rsidRDefault="00C56FC5" w:rsidP="00E14051">
      <w:pPr>
        <w:pStyle w:val="a4"/>
        <w:numPr>
          <w:ilvl w:val="0"/>
          <w:numId w:val="49"/>
        </w:numPr>
        <w:tabs>
          <w:tab w:val="left" w:pos="1261"/>
        </w:tabs>
        <w:spacing w:before="246" w:line="276" w:lineRule="auto"/>
        <w:ind w:right="849" w:firstLine="0"/>
        <w:jc w:val="both"/>
        <w:rPr>
          <w:sz w:val="26"/>
        </w:rPr>
      </w:pPr>
      <w:r>
        <w:rPr>
          <w:sz w:val="26"/>
        </w:rPr>
        <w:t>реализовать</w:t>
      </w:r>
      <w:r>
        <w:rPr>
          <w:spacing w:val="-6"/>
          <w:sz w:val="26"/>
        </w:rPr>
        <w:t xml:space="preserve"> </w:t>
      </w:r>
      <w:r>
        <w:rPr>
          <w:sz w:val="26"/>
        </w:rPr>
        <w:t>в</w:t>
      </w:r>
      <w:r>
        <w:rPr>
          <w:spacing w:val="-6"/>
          <w:sz w:val="26"/>
        </w:rPr>
        <w:t xml:space="preserve"> </w:t>
      </w:r>
      <w:r>
        <w:rPr>
          <w:sz w:val="26"/>
        </w:rPr>
        <w:t>процессе</w:t>
      </w:r>
      <w:r>
        <w:rPr>
          <w:spacing w:val="-6"/>
          <w:sz w:val="26"/>
        </w:rPr>
        <w:t xml:space="preserve"> </w:t>
      </w:r>
      <w:r>
        <w:rPr>
          <w:sz w:val="26"/>
        </w:rPr>
        <w:t>преподавания</w:t>
      </w:r>
      <w:r>
        <w:rPr>
          <w:spacing w:val="-6"/>
          <w:sz w:val="26"/>
        </w:rPr>
        <w:t xml:space="preserve"> </w:t>
      </w:r>
      <w:r>
        <w:rPr>
          <w:sz w:val="26"/>
        </w:rPr>
        <w:t>русского</w:t>
      </w:r>
      <w:r>
        <w:rPr>
          <w:spacing w:val="-6"/>
          <w:sz w:val="26"/>
        </w:rPr>
        <w:t xml:space="preserve"> </w:t>
      </w:r>
      <w:r>
        <w:rPr>
          <w:sz w:val="26"/>
        </w:rPr>
        <w:t>языка</w:t>
      </w:r>
      <w:r>
        <w:rPr>
          <w:spacing w:val="-6"/>
          <w:sz w:val="26"/>
        </w:rPr>
        <w:t xml:space="preserve"> </w:t>
      </w:r>
      <w:r>
        <w:rPr>
          <w:sz w:val="26"/>
        </w:rPr>
        <w:t>современные</w:t>
      </w:r>
      <w:r>
        <w:rPr>
          <w:spacing w:val="-6"/>
          <w:sz w:val="26"/>
        </w:rPr>
        <w:t xml:space="preserve"> </w:t>
      </w:r>
      <w:r>
        <w:rPr>
          <w:sz w:val="26"/>
        </w:rPr>
        <w:t>подходы</w:t>
      </w:r>
      <w:r>
        <w:rPr>
          <w:spacing w:val="-4"/>
          <w:sz w:val="26"/>
        </w:rPr>
        <w:t xml:space="preserve"> </w:t>
      </w:r>
      <w:r>
        <w:rPr>
          <w:sz w:val="26"/>
        </w:rPr>
        <w:t>к достижению</w:t>
      </w:r>
      <w:r>
        <w:rPr>
          <w:spacing w:val="-7"/>
          <w:sz w:val="26"/>
        </w:rPr>
        <w:t xml:space="preserve"> </w:t>
      </w:r>
      <w:r>
        <w:rPr>
          <w:sz w:val="26"/>
        </w:rPr>
        <w:t>личностных,</w:t>
      </w:r>
      <w:r>
        <w:rPr>
          <w:spacing w:val="-8"/>
          <w:sz w:val="26"/>
        </w:rPr>
        <w:t xml:space="preserve"> </w:t>
      </w:r>
      <w:r>
        <w:rPr>
          <w:sz w:val="26"/>
        </w:rPr>
        <w:t>метапредметных</w:t>
      </w:r>
      <w:r>
        <w:rPr>
          <w:spacing w:val="-8"/>
          <w:sz w:val="26"/>
        </w:rPr>
        <w:t xml:space="preserve"> </w:t>
      </w:r>
      <w:r>
        <w:rPr>
          <w:sz w:val="26"/>
        </w:rPr>
        <w:t>и</w:t>
      </w:r>
      <w:r>
        <w:rPr>
          <w:spacing w:val="-8"/>
          <w:sz w:val="26"/>
        </w:rPr>
        <w:t xml:space="preserve"> </w:t>
      </w:r>
      <w:r>
        <w:rPr>
          <w:sz w:val="26"/>
        </w:rPr>
        <w:t>предметных</w:t>
      </w:r>
      <w:r>
        <w:rPr>
          <w:spacing w:val="-8"/>
          <w:sz w:val="26"/>
        </w:rPr>
        <w:t xml:space="preserve"> </w:t>
      </w:r>
      <w:r>
        <w:rPr>
          <w:sz w:val="26"/>
        </w:rPr>
        <w:t>результатов</w:t>
      </w:r>
      <w:r>
        <w:rPr>
          <w:spacing w:val="-8"/>
          <w:sz w:val="26"/>
        </w:rPr>
        <w:t xml:space="preserve"> </w:t>
      </w:r>
      <w:r>
        <w:rPr>
          <w:sz w:val="26"/>
        </w:rPr>
        <w:t>обучения, сформулированных в ФГОС НОО;</w:t>
      </w:r>
    </w:p>
    <w:p w:rsidR="00906145" w:rsidRDefault="00C56FC5" w:rsidP="00E14051">
      <w:pPr>
        <w:pStyle w:val="a4"/>
        <w:numPr>
          <w:ilvl w:val="0"/>
          <w:numId w:val="49"/>
        </w:numPr>
        <w:tabs>
          <w:tab w:val="left" w:pos="1261"/>
        </w:tabs>
        <w:spacing w:line="276" w:lineRule="auto"/>
        <w:ind w:right="143" w:firstLine="0"/>
        <w:rPr>
          <w:sz w:val="26"/>
        </w:rPr>
      </w:pPr>
      <w:r>
        <w:rPr>
          <w:sz w:val="26"/>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w:t>
      </w:r>
      <w:r>
        <w:rPr>
          <w:spacing w:val="-7"/>
          <w:sz w:val="26"/>
        </w:rPr>
        <w:t xml:space="preserve"> </w:t>
      </w:r>
      <w:r>
        <w:rPr>
          <w:sz w:val="26"/>
        </w:rPr>
        <w:t>Образовательной</w:t>
      </w:r>
      <w:r>
        <w:rPr>
          <w:spacing w:val="-8"/>
          <w:sz w:val="26"/>
        </w:rPr>
        <w:t xml:space="preserve"> </w:t>
      </w:r>
      <w:r>
        <w:rPr>
          <w:sz w:val="26"/>
        </w:rPr>
        <w:t>программой</w:t>
      </w:r>
      <w:r>
        <w:rPr>
          <w:spacing w:val="-8"/>
          <w:sz w:val="26"/>
        </w:rPr>
        <w:t xml:space="preserve"> </w:t>
      </w:r>
      <w:r>
        <w:rPr>
          <w:sz w:val="26"/>
        </w:rPr>
        <w:t>начального</w:t>
      </w:r>
      <w:r>
        <w:rPr>
          <w:spacing w:val="-8"/>
          <w:sz w:val="26"/>
        </w:rPr>
        <w:t xml:space="preserve"> </w:t>
      </w:r>
      <w:r>
        <w:rPr>
          <w:sz w:val="26"/>
        </w:rPr>
        <w:t>общего</w:t>
      </w:r>
      <w:r>
        <w:rPr>
          <w:spacing w:val="-6"/>
          <w:sz w:val="26"/>
        </w:rPr>
        <w:t xml:space="preserve"> </w:t>
      </w:r>
      <w:r>
        <w:rPr>
          <w:sz w:val="26"/>
        </w:rPr>
        <w:t>образования,</w:t>
      </w:r>
      <w:r>
        <w:rPr>
          <w:spacing w:val="-3"/>
          <w:sz w:val="26"/>
        </w:rPr>
        <w:t xml:space="preserve"> </w:t>
      </w:r>
      <w:r>
        <w:rPr>
          <w:sz w:val="26"/>
        </w:rPr>
        <w:t xml:space="preserve">Программой </w:t>
      </w:r>
      <w:r>
        <w:rPr>
          <w:spacing w:val="-2"/>
          <w:sz w:val="26"/>
        </w:rPr>
        <w:t>воспитания;</w:t>
      </w:r>
    </w:p>
    <w:p w:rsidR="00906145" w:rsidRDefault="00C56FC5" w:rsidP="00E14051">
      <w:pPr>
        <w:pStyle w:val="a4"/>
        <w:numPr>
          <w:ilvl w:val="0"/>
          <w:numId w:val="49"/>
        </w:numPr>
        <w:tabs>
          <w:tab w:val="left" w:pos="1261"/>
        </w:tabs>
        <w:spacing w:before="202"/>
        <w:ind w:left="1261" w:hanging="279"/>
        <w:rPr>
          <w:sz w:val="26"/>
        </w:rPr>
      </w:pPr>
      <w:r>
        <w:rPr>
          <w:sz w:val="26"/>
        </w:rPr>
        <w:t>разработать</w:t>
      </w:r>
      <w:r>
        <w:rPr>
          <w:spacing w:val="-14"/>
          <w:sz w:val="26"/>
        </w:rPr>
        <w:t xml:space="preserve"> </w:t>
      </w:r>
      <w:r>
        <w:rPr>
          <w:sz w:val="26"/>
        </w:rPr>
        <w:t>календарно-тематическое</w:t>
      </w:r>
      <w:r>
        <w:rPr>
          <w:spacing w:val="-13"/>
          <w:sz w:val="26"/>
        </w:rPr>
        <w:t xml:space="preserve"> </w:t>
      </w:r>
      <w:r>
        <w:rPr>
          <w:sz w:val="26"/>
        </w:rPr>
        <w:t>планирование</w:t>
      </w:r>
      <w:r>
        <w:rPr>
          <w:spacing w:val="-15"/>
          <w:sz w:val="26"/>
        </w:rPr>
        <w:t xml:space="preserve"> </w:t>
      </w:r>
      <w:r>
        <w:rPr>
          <w:sz w:val="26"/>
        </w:rPr>
        <w:t>с</w:t>
      </w:r>
      <w:r>
        <w:rPr>
          <w:spacing w:val="-11"/>
          <w:sz w:val="26"/>
        </w:rPr>
        <w:t xml:space="preserve"> </w:t>
      </w:r>
      <w:r>
        <w:rPr>
          <w:sz w:val="26"/>
        </w:rPr>
        <w:t>учётом</w:t>
      </w:r>
      <w:r>
        <w:rPr>
          <w:spacing w:val="-13"/>
          <w:sz w:val="26"/>
        </w:rPr>
        <w:t xml:space="preserve"> </w:t>
      </w:r>
      <w:r>
        <w:rPr>
          <w:spacing w:val="-2"/>
          <w:sz w:val="26"/>
        </w:rPr>
        <w:t>особенностей</w:t>
      </w:r>
    </w:p>
    <w:p w:rsidR="00906145" w:rsidRDefault="00C56FC5">
      <w:pPr>
        <w:pStyle w:val="a3"/>
        <w:spacing w:before="44" w:line="276" w:lineRule="auto"/>
      </w:pPr>
      <w:r>
        <w:t>конкретного класса, используя рекомендованное распределение учебного времени на изучение</w:t>
      </w:r>
      <w:r>
        <w:rPr>
          <w:spacing w:val="-7"/>
        </w:rPr>
        <w:t xml:space="preserve"> </w:t>
      </w:r>
      <w:r>
        <w:t>определённого</w:t>
      </w:r>
      <w:r>
        <w:rPr>
          <w:spacing w:val="-8"/>
        </w:rPr>
        <w:t xml:space="preserve"> </w:t>
      </w:r>
      <w:r>
        <w:t>раздела/темы,</w:t>
      </w:r>
      <w:r>
        <w:rPr>
          <w:spacing w:val="-8"/>
        </w:rPr>
        <w:t xml:space="preserve"> </w:t>
      </w:r>
      <w:r>
        <w:t>а</w:t>
      </w:r>
      <w:r>
        <w:rPr>
          <w:spacing w:val="-5"/>
        </w:rPr>
        <w:t xml:space="preserve"> </w:t>
      </w:r>
      <w:r>
        <w:t>также</w:t>
      </w:r>
      <w:r>
        <w:rPr>
          <w:spacing w:val="-8"/>
        </w:rPr>
        <w:t xml:space="preserve"> </w:t>
      </w:r>
      <w:r>
        <w:t>предложенные</w:t>
      </w:r>
      <w:r>
        <w:rPr>
          <w:spacing w:val="-8"/>
        </w:rPr>
        <w:t xml:space="preserve"> </w:t>
      </w:r>
      <w:r>
        <w:t>основные</w:t>
      </w:r>
      <w:r>
        <w:rPr>
          <w:spacing w:val="-8"/>
        </w:rPr>
        <w:t xml:space="preserve"> </w:t>
      </w:r>
      <w:r>
        <w:t>виды</w:t>
      </w:r>
      <w:r>
        <w:rPr>
          <w:spacing w:val="-1"/>
        </w:rPr>
        <w:t xml:space="preserve"> </w:t>
      </w:r>
      <w:r>
        <w:t>учебной деятельности для освоения учебного материала разделов/тем курса.</w:t>
      </w:r>
    </w:p>
    <w:p w:rsidR="00906145" w:rsidRDefault="00C56FC5">
      <w:pPr>
        <w:pStyle w:val="a3"/>
        <w:spacing w:before="200"/>
      </w:pPr>
      <w:r>
        <w:t>В</w:t>
      </w:r>
      <w:r>
        <w:rPr>
          <w:spacing w:val="-11"/>
        </w:rPr>
        <w:t xml:space="preserve"> </w:t>
      </w:r>
      <w:r>
        <w:t>программе</w:t>
      </w:r>
      <w:r>
        <w:rPr>
          <w:spacing w:val="-10"/>
        </w:rPr>
        <w:t xml:space="preserve"> </w:t>
      </w:r>
      <w:r>
        <w:t>определяются</w:t>
      </w:r>
      <w:r>
        <w:rPr>
          <w:spacing w:val="-11"/>
        </w:rPr>
        <w:t xml:space="preserve"> </w:t>
      </w:r>
      <w:r>
        <w:t>цели</w:t>
      </w:r>
      <w:r>
        <w:rPr>
          <w:spacing w:val="-10"/>
        </w:rPr>
        <w:t xml:space="preserve"> </w:t>
      </w:r>
      <w:r>
        <w:t>изучения</w:t>
      </w:r>
      <w:r>
        <w:rPr>
          <w:spacing w:val="-7"/>
        </w:rPr>
        <w:t xml:space="preserve"> </w:t>
      </w:r>
      <w:r>
        <w:t>учебного</w:t>
      </w:r>
      <w:r>
        <w:rPr>
          <w:spacing w:val="-11"/>
        </w:rPr>
        <w:t xml:space="preserve"> </w:t>
      </w:r>
      <w:r>
        <w:t>предмета</w:t>
      </w:r>
      <w:r>
        <w:rPr>
          <w:spacing w:val="-9"/>
        </w:rPr>
        <w:t xml:space="preserve"> </w:t>
      </w:r>
      <w:r>
        <w:t>«Русский</w:t>
      </w:r>
      <w:r>
        <w:rPr>
          <w:spacing w:val="-9"/>
        </w:rPr>
        <w:t xml:space="preserve"> </w:t>
      </w:r>
      <w:r>
        <w:t>язык»</w:t>
      </w:r>
      <w:r>
        <w:rPr>
          <w:spacing w:val="-12"/>
        </w:rPr>
        <w:t xml:space="preserve"> </w:t>
      </w:r>
      <w:r>
        <w:rPr>
          <w:spacing w:val="-5"/>
        </w:rPr>
        <w:t>на</w:t>
      </w:r>
    </w:p>
    <w:p w:rsidR="00906145" w:rsidRDefault="00C56FC5">
      <w:pPr>
        <w:pStyle w:val="a3"/>
        <w:spacing w:before="44" w:line="276" w:lineRule="auto"/>
      </w:pPr>
      <w:r>
        <w:t>уровне</w:t>
      </w:r>
      <w:r>
        <w:rPr>
          <w:spacing w:val="-7"/>
        </w:rPr>
        <w:t xml:space="preserve"> </w:t>
      </w:r>
      <w:r>
        <w:t>начального</w:t>
      </w:r>
      <w:r>
        <w:rPr>
          <w:spacing w:val="-7"/>
        </w:rPr>
        <w:t xml:space="preserve"> </w:t>
      </w:r>
      <w:r>
        <w:t>общего</w:t>
      </w:r>
      <w:r>
        <w:rPr>
          <w:spacing w:val="-7"/>
        </w:rPr>
        <w:t xml:space="preserve"> </w:t>
      </w:r>
      <w:r>
        <w:t>образования,</w:t>
      </w:r>
      <w:r>
        <w:rPr>
          <w:spacing w:val="-7"/>
        </w:rPr>
        <w:t xml:space="preserve"> </w:t>
      </w:r>
      <w:r>
        <w:t>планируемые</w:t>
      </w:r>
      <w:r>
        <w:rPr>
          <w:spacing w:val="-7"/>
        </w:rPr>
        <w:t xml:space="preserve"> </w:t>
      </w:r>
      <w:r>
        <w:t>результаты</w:t>
      </w:r>
      <w:r>
        <w:rPr>
          <w:spacing w:val="-6"/>
        </w:rPr>
        <w:t xml:space="preserve"> </w:t>
      </w:r>
      <w:r>
        <w:t>освоения</w:t>
      </w:r>
      <w:r>
        <w:rPr>
          <w:spacing w:val="-6"/>
        </w:rPr>
        <w:t xml:space="preserve"> </w:t>
      </w:r>
      <w:r>
        <w:t>младшими школьниками предмета «Русский язык»: личностные, метапредметные, предметные.</w:t>
      </w:r>
    </w:p>
    <w:p w:rsidR="00906145" w:rsidRDefault="00C56FC5">
      <w:pPr>
        <w:pStyle w:val="a3"/>
        <w:spacing w:before="1" w:line="276" w:lineRule="auto"/>
      </w:pPr>
      <w:r>
        <w:t>Личностные</w:t>
      </w:r>
      <w:r>
        <w:rPr>
          <w:spacing w:val="-8"/>
        </w:rPr>
        <w:t xml:space="preserve"> </w:t>
      </w:r>
      <w:r>
        <w:t>и</w:t>
      </w:r>
      <w:r>
        <w:rPr>
          <w:spacing w:val="-8"/>
        </w:rPr>
        <w:t xml:space="preserve"> </w:t>
      </w:r>
      <w:r>
        <w:t>метапредметные</w:t>
      </w:r>
      <w:r>
        <w:rPr>
          <w:spacing w:val="-8"/>
        </w:rPr>
        <w:t xml:space="preserve"> </w:t>
      </w:r>
      <w:r>
        <w:t>результаты</w:t>
      </w:r>
      <w:r>
        <w:rPr>
          <w:spacing w:val="-5"/>
        </w:rPr>
        <w:t xml:space="preserve"> </w:t>
      </w:r>
      <w:r>
        <w:t>представлены</w:t>
      </w:r>
      <w:r>
        <w:rPr>
          <w:spacing w:val="-6"/>
        </w:rPr>
        <w:t xml:space="preserve"> </w:t>
      </w:r>
      <w:r>
        <w:t>с</w:t>
      </w:r>
      <w:r>
        <w:rPr>
          <w:spacing w:val="-4"/>
        </w:rPr>
        <w:t xml:space="preserve"> </w:t>
      </w:r>
      <w:r>
        <w:t>учётом</w:t>
      </w:r>
      <w:r>
        <w:rPr>
          <w:spacing w:val="-8"/>
        </w:rPr>
        <w:t xml:space="preserve"> </w:t>
      </w:r>
      <w:r>
        <w:t>методических традиций и особенностей преподавания русского языка в начальной школе.</w:t>
      </w:r>
    </w:p>
    <w:p w:rsidR="00906145" w:rsidRDefault="00C56FC5">
      <w:pPr>
        <w:pStyle w:val="a3"/>
        <w:spacing w:line="278" w:lineRule="auto"/>
      </w:pPr>
      <w:r>
        <w:t>Предметные</w:t>
      </w:r>
      <w:r>
        <w:rPr>
          <w:spacing w:val="-7"/>
        </w:rPr>
        <w:t xml:space="preserve"> </w:t>
      </w:r>
      <w:r>
        <w:t>планируемые</w:t>
      </w:r>
      <w:r>
        <w:rPr>
          <w:spacing w:val="-7"/>
        </w:rPr>
        <w:t xml:space="preserve"> </w:t>
      </w:r>
      <w:r>
        <w:t>результаты</w:t>
      </w:r>
      <w:r>
        <w:rPr>
          <w:spacing w:val="-6"/>
        </w:rPr>
        <w:t xml:space="preserve"> </w:t>
      </w:r>
      <w:r>
        <w:t>освоения</w:t>
      </w:r>
      <w:r>
        <w:rPr>
          <w:spacing w:val="-7"/>
        </w:rPr>
        <w:t xml:space="preserve"> </w:t>
      </w:r>
      <w:r>
        <w:t>программы</w:t>
      </w:r>
      <w:r>
        <w:rPr>
          <w:spacing w:val="-6"/>
        </w:rPr>
        <w:t xml:space="preserve"> </w:t>
      </w:r>
      <w:r>
        <w:t>даны</w:t>
      </w:r>
      <w:r>
        <w:rPr>
          <w:spacing w:val="-6"/>
        </w:rPr>
        <w:t xml:space="preserve"> </w:t>
      </w:r>
      <w:r>
        <w:t>для</w:t>
      </w:r>
      <w:r>
        <w:rPr>
          <w:spacing w:val="-6"/>
        </w:rPr>
        <w:t xml:space="preserve"> </w:t>
      </w:r>
      <w:r>
        <w:t>каждого</w:t>
      </w:r>
      <w:r>
        <w:rPr>
          <w:spacing w:val="-5"/>
        </w:rPr>
        <w:t xml:space="preserve"> </w:t>
      </w:r>
      <w:r>
        <w:t>года изучения предмета «Русский язык».</w:t>
      </w:r>
    </w:p>
    <w:p w:rsidR="00906145" w:rsidRDefault="00C56FC5">
      <w:pPr>
        <w:pStyle w:val="a3"/>
        <w:spacing w:before="194" w:line="276" w:lineRule="auto"/>
      </w:pPr>
      <w:r>
        <w:t>Программа устанавливает распределение учебного материала по классам, даёт определенный</w:t>
      </w:r>
      <w:r>
        <w:rPr>
          <w:spacing w:val="-3"/>
        </w:rPr>
        <w:t xml:space="preserve"> </w:t>
      </w:r>
      <w:r>
        <w:t>объём</w:t>
      </w:r>
      <w:r>
        <w:rPr>
          <w:spacing w:val="-3"/>
        </w:rPr>
        <w:t xml:space="preserve"> </w:t>
      </w:r>
      <w:r>
        <w:t>учебных</w:t>
      </w:r>
      <w:r>
        <w:rPr>
          <w:spacing w:val="-5"/>
        </w:rPr>
        <w:t xml:space="preserve"> </w:t>
      </w:r>
      <w:r>
        <w:t>часов</w:t>
      </w:r>
      <w:r>
        <w:rPr>
          <w:spacing w:val="-5"/>
        </w:rPr>
        <w:t xml:space="preserve"> </w:t>
      </w:r>
      <w:r>
        <w:t>для</w:t>
      </w:r>
      <w:r>
        <w:rPr>
          <w:spacing w:val="-4"/>
        </w:rPr>
        <w:t xml:space="preserve"> </w:t>
      </w:r>
      <w:r>
        <w:t>изучения</w:t>
      </w:r>
      <w:r>
        <w:rPr>
          <w:spacing w:val="-5"/>
        </w:rPr>
        <w:t xml:space="preserve"> </w:t>
      </w:r>
      <w:r>
        <w:t>разделов</w:t>
      </w:r>
      <w:r>
        <w:rPr>
          <w:spacing w:val="-5"/>
        </w:rPr>
        <w:t xml:space="preserve"> </w:t>
      </w:r>
      <w:r>
        <w:t>и</w:t>
      </w:r>
      <w:r>
        <w:rPr>
          <w:spacing w:val="-2"/>
        </w:rPr>
        <w:t xml:space="preserve"> </w:t>
      </w:r>
      <w:r>
        <w:t>тем</w:t>
      </w:r>
      <w:r>
        <w:rPr>
          <w:spacing w:val="-5"/>
        </w:rPr>
        <w:t xml:space="preserve"> </w:t>
      </w:r>
      <w:r>
        <w:t>курса,</w:t>
      </w:r>
      <w:r>
        <w:rPr>
          <w:spacing w:val="-5"/>
        </w:rPr>
        <w:t xml:space="preserve"> </w:t>
      </w:r>
      <w:r>
        <w:t>а</w:t>
      </w:r>
      <w:r>
        <w:rPr>
          <w:spacing w:val="-5"/>
        </w:rPr>
        <w:t xml:space="preserve"> </w:t>
      </w:r>
      <w:r>
        <w:t>также последовательность</w:t>
      </w:r>
      <w:r>
        <w:rPr>
          <w:spacing w:val="-5"/>
        </w:rPr>
        <w:t xml:space="preserve"> </w:t>
      </w:r>
      <w:r>
        <w:t>изучения</w:t>
      </w:r>
      <w:r>
        <w:rPr>
          <w:spacing w:val="-5"/>
        </w:rPr>
        <w:t xml:space="preserve"> </w:t>
      </w:r>
      <w:r>
        <w:t>тем,</w:t>
      </w:r>
      <w:r>
        <w:rPr>
          <w:spacing w:val="-5"/>
        </w:rPr>
        <w:t xml:space="preserve"> </w:t>
      </w:r>
      <w:r>
        <w:t>основанную</w:t>
      </w:r>
      <w:r>
        <w:rPr>
          <w:spacing w:val="-5"/>
        </w:rPr>
        <w:t xml:space="preserve"> </w:t>
      </w:r>
      <w:r>
        <w:t>на</w:t>
      </w:r>
      <w:r>
        <w:rPr>
          <w:spacing w:val="-5"/>
        </w:rPr>
        <w:t xml:space="preserve"> </w:t>
      </w:r>
      <w:r>
        <w:t>логике</w:t>
      </w:r>
      <w:r>
        <w:rPr>
          <w:spacing w:val="-5"/>
        </w:rPr>
        <w:t xml:space="preserve"> </w:t>
      </w:r>
      <w:r>
        <w:t>развития</w:t>
      </w:r>
      <w:r>
        <w:rPr>
          <w:spacing w:val="-4"/>
        </w:rPr>
        <w:t xml:space="preserve"> </w:t>
      </w:r>
      <w:r>
        <w:t>предметного содержания и учёте психологических и возрастных особенностей младших</w:t>
      </w:r>
    </w:p>
    <w:p w:rsidR="00906145" w:rsidRDefault="00C56FC5">
      <w:pPr>
        <w:pStyle w:val="a3"/>
      </w:pPr>
      <w:r>
        <w:rPr>
          <w:spacing w:val="-2"/>
        </w:rPr>
        <w:t>школьников.</w:t>
      </w:r>
    </w:p>
    <w:p w:rsidR="00906145" w:rsidRDefault="00C56FC5">
      <w:pPr>
        <w:pStyle w:val="a3"/>
        <w:spacing w:before="246" w:line="276" w:lineRule="auto"/>
      </w:pPr>
      <w:r>
        <w:t>Рабочая</w:t>
      </w:r>
      <w:r>
        <w:rPr>
          <w:spacing w:val="-6"/>
        </w:rPr>
        <w:t xml:space="preserve"> </w:t>
      </w:r>
      <w:r>
        <w:t>программа</w:t>
      </w:r>
      <w:r>
        <w:rPr>
          <w:spacing w:val="-6"/>
        </w:rPr>
        <w:t xml:space="preserve"> </w:t>
      </w:r>
      <w:r>
        <w:t>не</w:t>
      </w:r>
      <w:r>
        <w:rPr>
          <w:spacing w:val="-6"/>
        </w:rPr>
        <w:t xml:space="preserve"> </w:t>
      </w:r>
      <w:r>
        <w:t>ограничивает</w:t>
      </w:r>
      <w:r>
        <w:rPr>
          <w:spacing w:val="-4"/>
        </w:rPr>
        <w:t xml:space="preserve"> </w:t>
      </w:r>
      <w:r>
        <w:t>творческую</w:t>
      </w:r>
      <w:r>
        <w:rPr>
          <w:spacing w:val="-6"/>
        </w:rPr>
        <w:t xml:space="preserve"> </w:t>
      </w:r>
      <w:r>
        <w:t>инициативу</w:t>
      </w:r>
      <w:r>
        <w:rPr>
          <w:spacing w:val="-6"/>
        </w:rPr>
        <w:t xml:space="preserve"> </w:t>
      </w:r>
      <w:r>
        <w:t>учителя</w:t>
      </w:r>
      <w:r>
        <w:rPr>
          <w:spacing w:val="-5"/>
        </w:rPr>
        <w:t xml:space="preserve"> </w:t>
      </w:r>
      <w:r>
        <w:t>и</w:t>
      </w:r>
      <w:r>
        <w:rPr>
          <w:spacing w:val="-6"/>
        </w:rPr>
        <w:t xml:space="preserve"> </w:t>
      </w:r>
      <w:r>
        <w:t>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w:t>
      </w:r>
    </w:p>
    <w:p w:rsidR="00906145" w:rsidRDefault="00C56FC5">
      <w:pPr>
        <w:pStyle w:val="a3"/>
        <w:spacing w:before="1"/>
      </w:pPr>
      <w:r>
        <w:t>содержания</w:t>
      </w:r>
      <w:r>
        <w:rPr>
          <w:spacing w:val="-15"/>
        </w:rPr>
        <w:t xml:space="preserve"> </w:t>
      </w:r>
      <w:r>
        <w:rPr>
          <w:spacing w:val="-2"/>
        </w:rPr>
        <w:t>курса.</w:t>
      </w:r>
    </w:p>
    <w:p w:rsidR="00906145" w:rsidRDefault="00C56FC5">
      <w:pPr>
        <w:pStyle w:val="a3"/>
        <w:spacing w:before="243" w:line="276" w:lineRule="auto"/>
        <w:ind w:right="333"/>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w:t>
      </w:r>
      <w:r>
        <w:rPr>
          <w:spacing w:val="-7"/>
        </w:rPr>
        <w:t xml:space="preserve"> </w:t>
      </w:r>
      <w:r>
        <w:t>преемственность</w:t>
      </w:r>
      <w:r>
        <w:rPr>
          <w:spacing w:val="-8"/>
        </w:rPr>
        <w:t xml:space="preserve"> </w:t>
      </w:r>
      <w:r>
        <w:t>и</w:t>
      </w:r>
      <w:r>
        <w:rPr>
          <w:spacing w:val="-4"/>
        </w:rPr>
        <w:t xml:space="preserve"> </w:t>
      </w:r>
      <w:r>
        <w:t>перспективность</w:t>
      </w:r>
      <w:r>
        <w:rPr>
          <w:spacing w:val="-7"/>
        </w:rPr>
        <w:t xml:space="preserve"> </w:t>
      </w:r>
      <w:r>
        <w:t>в</w:t>
      </w:r>
      <w:r>
        <w:rPr>
          <w:spacing w:val="-5"/>
        </w:rPr>
        <w:t xml:space="preserve"> </w:t>
      </w:r>
      <w:r>
        <w:t>освоении</w:t>
      </w:r>
      <w:r>
        <w:rPr>
          <w:spacing w:val="-6"/>
        </w:rPr>
        <w:t xml:space="preserve"> </w:t>
      </w:r>
      <w:r>
        <w:t>областей</w:t>
      </w:r>
      <w:r>
        <w:rPr>
          <w:spacing w:val="-7"/>
        </w:rPr>
        <w:t xml:space="preserve"> </w:t>
      </w:r>
      <w:r>
        <w:t>знаний, которые отражают ведущие идеи учебных предметов основной школы и подчёркивают пропедевтическое значение этапа начального образования,</w:t>
      </w:r>
    </w:p>
    <w:p w:rsidR="00906145" w:rsidRDefault="00C56FC5">
      <w:pPr>
        <w:pStyle w:val="a3"/>
        <w:spacing w:line="299" w:lineRule="exact"/>
      </w:pPr>
      <w:r>
        <w:t>формирование</w:t>
      </w:r>
      <w:r>
        <w:rPr>
          <w:spacing w:val="-14"/>
        </w:rPr>
        <w:t xml:space="preserve"> </w:t>
      </w:r>
      <w:r>
        <w:t>готовности</w:t>
      </w:r>
      <w:r>
        <w:rPr>
          <w:spacing w:val="-14"/>
        </w:rPr>
        <w:t xml:space="preserve"> </w:t>
      </w:r>
      <w:r>
        <w:t>младшего</w:t>
      </w:r>
      <w:r>
        <w:rPr>
          <w:spacing w:val="-14"/>
        </w:rPr>
        <w:t xml:space="preserve"> </w:t>
      </w:r>
      <w:r>
        <w:t>школьника</w:t>
      </w:r>
      <w:r>
        <w:rPr>
          <w:spacing w:val="-13"/>
        </w:rPr>
        <w:t xml:space="preserve"> </w:t>
      </w:r>
      <w:r>
        <w:t>к</w:t>
      </w:r>
      <w:r>
        <w:rPr>
          <w:spacing w:val="-14"/>
        </w:rPr>
        <w:t xml:space="preserve"> </w:t>
      </w:r>
      <w:r>
        <w:t>дальнейшему</w:t>
      </w:r>
      <w:r>
        <w:rPr>
          <w:spacing w:val="-14"/>
        </w:rPr>
        <w:t xml:space="preserve"> </w:t>
      </w:r>
      <w:r>
        <w:rPr>
          <w:spacing w:val="-2"/>
        </w:rPr>
        <w:t>обучению.</w:t>
      </w:r>
    </w:p>
    <w:p w:rsidR="00906145" w:rsidRDefault="00906145">
      <w:pPr>
        <w:pStyle w:val="a3"/>
        <w:spacing w:line="299" w:lineRule="exact"/>
        <w:sectPr w:rsidR="00906145">
          <w:pgSz w:w="12240" w:h="15840"/>
          <w:pgMar w:top="1060" w:right="720" w:bottom="720" w:left="720" w:header="0" w:footer="534" w:gutter="0"/>
          <w:cols w:space="720"/>
        </w:sectPr>
      </w:pPr>
    </w:p>
    <w:p w:rsidR="00906145" w:rsidRDefault="00C56FC5">
      <w:pPr>
        <w:pStyle w:val="a3"/>
        <w:spacing w:before="65"/>
      </w:pPr>
      <w:r>
        <w:lastRenderedPageBreak/>
        <w:t>Центральной</w:t>
      </w:r>
      <w:r>
        <w:rPr>
          <w:spacing w:val="-15"/>
        </w:rPr>
        <w:t xml:space="preserve"> </w:t>
      </w:r>
      <w:r>
        <w:t>идеей</w:t>
      </w:r>
      <w:r>
        <w:rPr>
          <w:spacing w:val="-12"/>
        </w:rPr>
        <w:t xml:space="preserve"> </w:t>
      </w:r>
      <w:r>
        <w:t>конструирования</w:t>
      </w:r>
      <w:r>
        <w:rPr>
          <w:spacing w:val="-14"/>
        </w:rPr>
        <w:t xml:space="preserve"> </w:t>
      </w:r>
      <w:r>
        <w:t>содержания</w:t>
      </w:r>
      <w:r>
        <w:rPr>
          <w:spacing w:val="-14"/>
        </w:rPr>
        <w:t xml:space="preserve"> </w:t>
      </w:r>
      <w:r>
        <w:t>и</w:t>
      </w:r>
      <w:r>
        <w:rPr>
          <w:spacing w:val="-14"/>
        </w:rPr>
        <w:t xml:space="preserve"> </w:t>
      </w:r>
      <w:r>
        <w:t>планируемых</w:t>
      </w:r>
      <w:r>
        <w:rPr>
          <w:spacing w:val="-14"/>
        </w:rPr>
        <w:t xml:space="preserve"> </w:t>
      </w:r>
      <w:r>
        <w:rPr>
          <w:spacing w:val="-2"/>
        </w:rPr>
        <w:t>результатов</w:t>
      </w:r>
    </w:p>
    <w:p w:rsidR="00906145" w:rsidRDefault="00C56FC5">
      <w:pPr>
        <w:pStyle w:val="a3"/>
        <w:spacing w:before="47" w:line="276" w:lineRule="auto"/>
        <w:ind w:right="243"/>
      </w:pPr>
      <w:r>
        <w:t>обучения</w:t>
      </w:r>
      <w:r>
        <w:rPr>
          <w:spacing w:val="-6"/>
        </w:rPr>
        <w:t xml:space="preserve"> </w:t>
      </w:r>
      <w:r>
        <w:t>является</w:t>
      </w:r>
      <w:r>
        <w:rPr>
          <w:spacing w:val="-6"/>
        </w:rPr>
        <w:t xml:space="preserve"> </w:t>
      </w:r>
      <w:r>
        <w:t>признание</w:t>
      </w:r>
      <w:r>
        <w:rPr>
          <w:spacing w:val="-6"/>
        </w:rPr>
        <w:t xml:space="preserve"> </w:t>
      </w:r>
      <w:r>
        <w:t>равной</w:t>
      </w:r>
      <w:r>
        <w:rPr>
          <w:spacing w:val="-5"/>
        </w:rPr>
        <w:t xml:space="preserve"> </w:t>
      </w:r>
      <w:r>
        <w:t>значимости</w:t>
      </w:r>
      <w:r>
        <w:rPr>
          <w:spacing w:val="-6"/>
        </w:rPr>
        <w:t xml:space="preserve"> </w:t>
      </w:r>
      <w:r>
        <w:t>работы</w:t>
      </w:r>
      <w:r>
        <w:rPr>
          <w:spacing w:val="-6"/>
        </w:rPr>
        <w:t xml:space="preserve"> </w:t>
      </w:r>
      <w:r>
        <w:t>по</w:t>
      </w:r>
      <w:r>
        <w:rPr>
          <w:spacing w:val="-6"/>
        </w:rPr>
        <w:t xml:space="preserve"> </w:t>
      </w:r>
      <w:r>
        <w:t>изучению</w:t>
      </w:r>
      <w:r>
        <w:rPr>
          <w:spacing w:val="-6"/>
        </w:rPr>
        <w:t xml:space="preserve"> </w:t>
      </w:r>
      <w:r>
        <w:t>системы</w:t>
      </w:r>
      <w:r>
        <w:rPr>
          <w:spacing w:val="-6"/>
        </w:rPr>
        <w:t xml:space="preserve"> </w:t>
      </w:r>
      <w:r>
        <w:t>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w:t>
      </w:r>
    </w:p>
    <w:p w:rsidR="00906145" w:rsidRDefault="00C56FC5">
      <w:pPr>
        <w:pStyle w:val="a3"/>
        <w:spacing w:before="1" w:line="276" w:lineRule="auto"/>
      </w:pPr>
      <w:r>
        <w:t>способствовать усвоению норм русского литературного языка, орфографических и пунктуационных</w:t>
      </w:r>
      <w:r>
        <w:rPr>
          <w:spacing w:val="-7"/>
        </w:rPr>
        <w:t xml:space="preserve"> </w:t>
      </w:r>
      <w:r>
        <w:t>правил.</w:t>
      </w:r>
      <w:r>
        <w:rPr>
          <w:spacing w:val="-7"/>
        </w:rPr>
        <w:t xml:space="preserve"> </w:t>
      </w:r>
      <w:r>
        <w:t>Развитие</w:t>
      </w:r>
      <w:r>
        <w:rPr>
          <w:spacing w:val="-2"/>
        </w:rPr>
        <w:t xml:space="preserve"> </w:t>
      </w:r>
      <w:r>
        <w:t>устной</w:t>
      </w:r>
      <w:r>
        <w:rPr>
          <w:spacing w:val="-5"/>
        </w:rPr>
        <w:t xml:space="preserve"> </w:t>
      </w:r>
      <w:r>
        <w:t>и</w:t>
      </w:r>
      <w:r>
        <w:rPr>
          <w:spacing w:val="-7"/>
        </w:rPr>
        <w:t xml:space="preserve"> </w:t>
      </w:r>
      <w:r>
        <w:t>письменной</w:t>
      </w:r>
      <w:r>
        <w:rPr>
          <w:spacing w:val="-5"/>
        </w:rPr>
        <w:t xml:space="preserve"> </w:t>
      </w:r>
      <w:r>
        <w:t>речи</w:t>
      </w:r>
      <w:r>
        <w:rPr>
          <w:spacing w:val="-6"/>
        </w:rPr>
        <w:t xml:space="preserve"> </w:t>
      </w:r>
      <w:r>
        <w:t>младших</w:t>
      </w:r>
      <w:r>
        <w:rPr>
          <w:spacing w:val="-7"/>
        </w:rPr>
        <w:t xml:space="preserve"> </w:t>
      </w:r>
      <w:r>
        <w:t>школьников направлено на решение практической задачи развития всех видов речевой</w:t>
      </w:r>
    </w:p>
    <w:p w:rsidR="00906145" w:rsidRDefault="00C56FC5">
      <w:pPr>
        <w:pStyle w:val="a3"/>
        <w:spacing w:line="276" w:lineRule="auto"/>
      </w:pPr>
      <w:r>
        <w:t>деятельности, отработку навыков использования усвоенных норм русского литературного</w:t>
      </w:r>
      <w:r>
        <w:rPr>
          <w:spacing w:val="-5"/>
        </w:rPr>
        <w:t xml:space="preserve"> </w:t>
      </w:r>
      <w:r>
        <w:t>языка,</w:t>
      </w:r>
      <w:r>
        <w:rPr>
          <w:spacing w:val="-3"/>
        </w:rPr>
        <w:t xml:space="preserve"> </w:t>
      </w:r>
      <w:r>
        <w:t>речевых</w:t>
      </w:r>
      <w:r>
        <w:rPr>
          <w:spacing w:val="-5"/>
        </w:rPr>
        <w:t xml:space="preserve"> </w:t>
      </w:r>
      <w:r>
        <w:t>норм</w:t>
      </w:r>
      <w:r>
        <w:rPr>
          <w:spacing w:val="-5"/>
        </w:rPr>
        <w:t xml:space="preserve"> </w:t>
      </w:r>
      <w:r>
        <w:t>и</w:t>
      </w:r>
      <w:r>
        <w:rPr>
          <w:spacing w:val="-5"/>
        </w:rPr>
        <w:t xml:space="preserve"> </w:t>
      </w:r>
      <w:r>
        <w:t>правил</w:t>
      </w:r>
      <w:r>
        <w:rPr>
          <w:spacing w:val="-4"/>
        </w:rPr>
        <w:t xml:space="preserve"> </w:t>
      </w:r>
      <w:r>
        <w:t>речевого</w:t>
      </w:r>
      <w:r>
        <w:rPr>
          <w:spacing w:val="-5"/>
        </w:rPr>
        <w:t xml:space="preserve"> </w:t>
      </w:r>
      <w:r>
        <w:t>этикета</w:t>
      </w:r>
      <w:r>
        <w:rPr>
          <w:spacing w:val="-5"/>
        </w:rPr>
        <w:t xml:space="preserve"> </w:t>
      </w:r>
      <w:r>
        <w:t>в</w:t>
      </w:r>
      <w:r>
        <w:rPr>
          <w:spacing w:val="-3"/>
        </w:rPr>
        <w:t xml:space="preserve"> </w:t>
      </w:r>
      <w:r>
        <w:t>процессе</w:t>
      </w:r>
      <w:r>
        <w:rPr>
          <w:spacing w:val="-1"/>
        </w:rPr>
        <w:t xml:space="preserve"> </w:t>
      </w:r>
      <w:r>
        <w:t>устного</w:t>
      </w:r>
      <w:r>
        <w:rPr>
          <w:spacing w:val="-5"/>
        </w:rPr>
        <w:t xml:space="preserve"> </w:t>
      </w:r>
      <w:r>
        <w:t>и письменного общения. Ряд задач по совершенствованию речевой деятельности</w:t>
      </w:r>
    </w:p>
    <w:p w:rsidR="00906145" w:rsidRDefault="00C56FC5">
      <w:pPr>
        <w:pStyle w:val="a3"/>
      </w:pPr>
      <w:r>
        <w:t>решаются</w:t>
      </w:r>
      <w:r>
        <w:rPr>
          <w:spacing w:val="-10"/>
        </w:rPr>
        <w:t xml:space="preserve"> </w:t>
      </w:r>
      <w:r>
        <w:t>совместно</w:t>
      </w:r>
      <w:r>
        <w:rPr>
          <w:spacing w:val="-10"/>
        </w:rPr>
        <w:t xml:space="preserve"> </w:t>
      </w:r>
      <w:r>
        <w:t>с</w:t>
      </w:r>
      <w:r>
        <w:rPr>
          <w:spacing w:val="-8"/>
        </w:rPr>
        <w:t xml:space="preserve"> </w:t>
      </w:r>
      <w:r>
        <w:t>учебным</w:t>
      </w:r>
      <w:r>
        <w:rPr>
          <w:spacing w:val="-11"/>
        </w:rPr>
        <w:t xml:space="preserve"> </w:t>
      </w:r>
      <w:r>
        <w:t>предметом</w:t>
      </w:r>
      <w:r>
        <w:rPr>
          <w:spacing w:val="-9"/>
        </w:rPr>
        <w:t xml:space="preserve"> </w:t>
      </w:r>
      <w:r>
        <w:t>«Литературное</w:t>
      </w:r>
      <w:r>
        <w:rPr>
          <w:spacing w:val="-8"/>
        </w:rPr>
        <w:t xml:space="preserve"> </w:t>
      </w:r>
      <w:r>
        <w:rPr>
          <w:spacing w:val="-2"/>
        </w:rPr>
        <w:t>чтение».</w:t>
      </w:r>
    </w:p>
    <w:p w:rsidR="00906145" w:rsidRDefault="00C56FC5">
      <w:pPr>
        <w:pStyle w:val="a3"/>
        <w:spacing w:before="245" w:line="276" w:lineRule="auto"/>
        <w:ind w:right="135"/>
      </w:pPr>
      <w:r>
        <w:t>Общее</w:t>
      </w:r>
      <w:r>
        <w:rPr>
          <w:spacing w:val="-3"/>
        </w:rPr>
        <w:t xml:space="preserve"> </w:t>
      </w:r>
      <w:r>
        <w:t>число</w:t>
      </w:r>
      <w:r>
        <w:rPr>
          <w:spacing w:val="-5"/>
        </w:rPr>
        <w:t xml:space="preserve"> </w:t>
      </w:r>
      <w:r>
        <w:t>часов,</w:t>
      </w:r>
      <w:r>
        <w:rPr>
          <w:spacing w:val="-5"/>
        </w:rPr>
        <w:t xml:space="preserve"> </w:t>
      </w:r>
      <w:r>
        <w:t>отведённых</w:t>
      </w:r>
      <w:r>
        <w:rPr>
          <w:spacing w:val="-5"/>
        </w:rPr>
        <w:t xml:space="preserve"> </w:t>
      </w:r>
      <w:r>
        <w:t>на</w:t>
      </w:r>
      <w:r>
        <w:rPr>
          <w:spacing w:val="-5"/>
        </w:rPr>
        <w:t xml:space="preserve"> </w:t>
      </w:r>
      <w:r>
        <w:t>изучение</w:t>
      </w:r>
      <w:r>
        <w:rPr>
          <w:spacing w:val="-5"/>
        </w:rPr>
        <w:t xml:space="preserve"> </w:t>
      </w:r>
      <w:r>
        <w:t>«Русского</w:t>
      </w:r>
      <w:r>
        <w:rPr>
          <w:spacing w:val="-5"/>
        </w:rPr>
        <w:t xml:space="preserve"> </w:t>
      </w:r>
      <w:r>
        <w:t>языка», —</w:t>
      </w:r>
      <w:r>
        <w:rPr>
          <w:spacing w:val="-5"/>
        </w:rPr>
        <w:t xml:space="preserve"> </w:t>
      </w:r>
      <w:r>
        <w:t>675</w:t>
      </w:r>
      <w:r>
        <w:rPr>
          <w:spacing w:val="-5"/>
        </w:rPr>
        <w:t xml:space="preserve"> </w:t>
      </w:r>
      <w:r>
        <w:t>(5</w:t>
      </w:r>
      <w:r>
        <w:rPr>
          <w:spacing w:val="-2"/>
        </w:rPr>
        <w:t xml:space="preserve"> </w:t>
      </w:r>
      <w:r>
        <w:t>часов</w:t>
      </w:r>
      <w:r>
        <w:rPr>
          <w:spacing w:val="-2"/>
        </w:rPr>
        <w:t xml:space="preserve"> </w:t>
      </w:r>
      <w:r>
        <w:t>в неделю в каждом классе): в 1 классе — 165 ч, во 2—4 классах — по 170 ч.</w:t>
      </w:r>
    </w:p>
    <w:p w:rsidR="00906145" w:rsidRDefault="00C56FC5">
      <w:pPr>
        <w:pStyle w:val="Heading2"/>
        <w:spacing w:before="207" w:line="434" w:lineRule="auto"/>
        <w:ind w:right="6733"/>
      </w:pPr>
      <w:r>
        <w:t>СОДЕРЖАНИЕ</w:t>
      </w:r>
      <w:r>
        <w:rPr>
          <w:spacing w:val="-17"/>
        </w:rPr>
        <w:t xml:space="preserve"> </w:t>
      </w:r>
      <w:r>
        <w:t>обучения 1 класс</w:t>
      </w:r>
    </w:p>
    <w:p w:rsidR="00906145" w:rsidRDefault="00C56FC5">
      <w:pPr>
        <w:spacing w:before="5" w:line="436" w:lineRule="auto"/>
        <w:ind w:left="982" w:right="6733"/>
        <w:rPr>
          <w:b/>
          <w:sz w:val="26"/>
        </w:rPr>
      </w:pPr>
      <w:r>
        <w:rPr>
          <w:b/>
          <w:sz w:val="26"/>
        </w:rPr>
        <w:t>Обучение</w:t>
      </w:r>
      <w:r>
        <w:rPr>
          <w:b/>
          <w:spacing w:val="-17"/>
          <w:sz w:val="26"/>
        </w:rPr>
        <w:t xml:space="preserve"> </w:t>
      </w:r>
      <w:r>
        <w:rPr>
          <w:b/>
          <w:sz w:val="26"/>
        </w:rPr>
        <w:t>грамоте</w:t>
      </w:r>
      <w:r>
        <w:rPr>
          <w:b/>
          <w:sz w:val="26"/>
          <w:vertAlign w:val="superscript"/>
        </w:rPr>
        <w:t>1</w:t>
      </w:r>
      <w:r>
        <w:rPr>
          <w:b/>
          <w:sz w:val="26"/>
        </w:rPr>
        <w:t xml:space="preserve"> Развитие речи</w:t>
      </w:r>
    </w:p>
    <w:p w:rsidR="00906145" w:rsidRDefault="00C56FC5">
      <w:pPr>
        <w:pStyle w:val="a3"/>
        <w:spacing w:line="276" w:lineRule="auto"/>
      </w:pPr>
      <w:r>
        <w:t>Составление</w:t>
      </w:r>
      <w:r>
        <w:rPr>
          <w:spacing w:val="-7"/>
        </w:rPr>
        <w:t xml:space="preserve"> </w:t>
      </w:r>
      <w:r>
        <w:t>небольших</w:t>
      </w:r>
      <w:r>
        <w:rPr>
          <w:spacing w:val="-7"/>
        </w:rPr>
        <w:t xml:space="preserve"> </w:t>
      </w:r>
      <w:r>
        <w:t>рассказов</w:t>
      </w:r>
      <w:r>
        <w:rPr>
          <w:spacing w:val="-7"/>
        </w:rPr>
        <w:t xml:space="preserve"> </w:t>
      </w:r>
      <w:r>
        <w:t>повествовательного</w:t>
      </w:r>
      <w:r>
        <w:rPr>
          <w:spacing w:val="-7"/>
        </w:rPr>
        <w:t xml:space="preserve"> </w:t>
      </w:r>
      <w:r>
        <w:t>характера</w:t>
      </w:r>
      <w:r>
        <w:rPr>
          <w:spacing w:val="-7"/>
        </w:rPr>
        <w:t xml:space="preserve"> </w:t>
      </w:r>
      <w:r>
        <w:t>по</w:t>
      </w:r>
      <w:r>
        <w:rPr>
          <w:spacing w:val="-7"/>
        </w:rPr>
        <w:t xml:space="preserve"> </w:t>
      </w:r>
      <w:r>
        <w:t>серии</w:t>
      </w:r>
      <w:r>
        <w:rPr>
          <w:spacing w:val="-6"/>
        </w:rPr>
        <w:t xml:space="preserve"> </w:t>
      </w:r>
      <w:r>
        <w:t>сюжетных картинок, материалам собственных игр, занятий, наблюдений.</w:t>
      </w:r>
    </w:p>
    <w:p w:rsidR="00906145" w:rsidRDefault="00C56FC5">
      <w:pPr>
        <w:pStyle w:val="a3"/>
        <w:spacing w:before="193"/>
      </w:pPr>
      <w:r>
        <w:t>Понимание</w:t>
      </w:r>
      <w:r>
        <w:rPr>
          <w:spacing w:val="-10"/>
        </w:rPr>
        <w:t xml:space="preserve"> </w:t>
      </w:r>
      <w:r>
        <w:t>текста</w:t>
      </w:r>
      <w:r>
        <w:rPr>
          <w:spacing w:val="-9"/>
        </w:rPr>
        <w:t xml:space="preserve"> </w:t>
      </w:r>
      <w:r>
        <w:t>при</w:t>
      </w:r>
      <w:r>
        <w:rPr>
          <w:spacing w:val="-10"/>
        </w:rPr>
        <w:t xml:space="preserve"> </w:t>
      </w:r>
      <w:r>
        <w:t>его</w:t>
      </w:r>
      <w:r>
        <w:rPr>
          <w:spacing w:val="-9"/>
        </w:rPr>
        <w:t xml:space="preserve"> </w:t>
      </w:r>
      <w:r>
        <w:t>прослушивании</w:t>
      </w:r>
      <w:r>
        <w:rPr>
          <w:spacing w:val="-7"/>
        </w:rPr>
        <w:t xml:space="preserve"> </w:t>
      </w:r>
      <w:r>
        <w:t>и</w:t>
      </w:r>
      <w:r>
        <w:rPr>
          <w:spacing w:val="-10"/>
        </w:rPr>
        <w:t xml:space="preserve"> </w:t>
      </w:r>
      <w:r>
        <w:t>при</w:t>
      </w:r>
      <w:r>
        <w:rPr>
          <w:spacing w:val="-9"/>
        </w:rPr>
        <w:t xml:space="preserve"> </w:t>
      </w:r>
      <w:r>
        <w:t>самостоятельном</w:t>
      </w:r>
      <w:r>
        <w:rPr>
          <w:spacing w:val="-9"/>
        </w:rPr>
        <w:t xml:space="preserve"> </w:t>
      </w:r>
      <w:r>
        <w:t>чтении</w:t>
      </w:r>
      <w:r>
        <w:rPr>
          <w:spacing w:val="-10"/>
        </w:rPr>
        <w:t xml:space="preserve"> </w:t>
      </w:r>
      <w:r>
        <w:rPr>
          <w:spacing w:val="-2"/>
        </w:rPr>
        <w:t>вслух.</w:t>
      </w:r>
    </w:p>
    <w:p w:rsidR="00906145" w:rsidRDefault="00C56FC5">
      <w:pPr>
        <w:pStyle w:val="Heading2"/>
        <w:spacing w:before="250"/>
      </w:pPr>
      <w:r>
        <w:t>Слово</w:t>
      </w:r>
      <w:r>
        <w:rPr>
          <w:spacing w:val="-6"/>
        </w:rPr>
        <w:t xml:space="preserve"> </w:t>
      </w:r>
      <w:r>
        <w:t>и</w:t>
      </w:r>
      <w:r>
        <w:rPr>
          <w:spacing w:val="-4"/>
        </w:rPr>
        <w:t xml:space="preserve"> </w:t>
      </w:r>
      <w:r>
        <w:rPr>
          <w:spacing w:val="-2"/>
        </w:rPr>
        <w:t>предложение</w:t>
      </w:r>
    </w:p>
    <w:p w:rsidR="00906145" w:rsidRDefault="00C56FC5">
      <w:pPr>
        <w:pStyle w:val="a3"/>
        <w:spacing w:before="239" w:line="276" w:lineRule="auto"/>
      </w:pPr>
      <w:r>
        <w:t>Различение</w:t>
      </w:r>
      <w:r>
        <w:rPr>
          <w:spacing w:val="-6"/>
        </w:rPr>
        <w:t xml:space="preserve"> </w:t>
      </w:r>
      <w:r>
        <w:t>слова</w:t>
      </w:r>
      <w:r>
        <w:rPr>
          <w:spacing w:val="-3"/>
        </w:rPr>
        <w:t xml:space="preserve"> </w:t>
      </w:r>
      <w:r>
        <w:t>и</w:t>
      </w:r>
      <w:r>
        <w:rPr>
          <w:spacing w:val="-6"/>
        </w:rPr>
        <w:t xml:space="preserve"> </w:t>
      </w:r>
      <w:r>
        <w:t>предложения.</w:t>
      </w:r>
      <w:r>
        <w:rPr>
          <w:spacing w:val="-6"/>
        </w:rPr>
        <w:t xml:space="preserve"> </w:t>
      </w:r>
      <w:r>
        <w:t>Работа</w:t>
      </w:r>
      <w:r>
        <w:rPr>
          <w:spacing w:val="-6"/>
        </w:rPr>
        <w:t xml:space="preserve"> </w:t>
      </w:r>
      <w:r>
        <w:t>с</w:t>
      </w:r>
      <w:r>
        <w:rPr>
          <w:spacing w:val="-4"/>
        </w:rPr>
        <w:t xml:space="preserve"> </w:t>
      </w:r>
      <w:r>
        <w:t>предложением:</w:t>
      </w:r>
      <w:r>
        <w:rPr>
          <w:spacing w:val="-4"/>
        </w:rPr>
        <w:t xml:space="preserve"> </w:t>
      </w:r>
      <w:r>
        <w:t>выделение</w:t>
      </w:r>
      <w:r>
        <w:rPr>
          <w:spacing w:val="-6"/>
        </w:rPr>
        <w:t xml:space="preserve"> </w:t>
      </w:r>
      <w:r>
        <w:t>слов,</w:t>
      </w:r>
      <w:r>
        <w:rPr>
          <w:spacing w:val="-6"/>
        </w:rPr>
        <w:t xml:space="preserve"> </w:t>
      </w:r>
      <w:r>
        <w:t>изменение их порядка.</w:t>
      </w:r>
    </w:p>
    <w:p w:rsidR="00906145" w:rsidRDefault="00C56FC5">
      <w:pPr>
        <w:pStyle w:val="a3"/>
        <w:spacing w:before="201" w:line="276" w:lineRule="auto"/>
      </w:pPr>
      <w:r>
        <w:t>Восприятие</w:t>
      </w:r>
      <w:r>
        <w:rPr>
          <w:spacing w:val="-6"/>
        </w:rPr>
        <w:t xml:space="preserve"> </w:t>
      </w:r>
      <w:r>
        <w:t>слова</w:t>
      </w:r>
      <w:r>
        <w:rPr>
          <w:spacing w:val="-6"/>
        </w:rPr>
        <w:t xml:space="preserve"> </w:t>
      </w:r>
      <w:r>
        <w:t>как</w:t>
      </w:r>
      <w:r>
        <w:rPr>
          <w:spacing w:val="-5"/>
        </w:rPr>
        <w:t xml:space="preserve"> </w:t>
      </w:r>
      <w:r>
        <w:t>объекта</w:t>
      </w:r>
      <w:r>
        <w:rPr>
          <w:spacing w:val="-6"/>
        </w:rPr>
        <w:t xml:space="preserve"> </w:t>
      </w:r>
      <w:r>
        <w:t>изучения,</w:t>
      </w:r>
      <w:r>
        <w:rPr>
          <w:spacing w:val="-3"/>
        </w:rPr>
        <w:t xml:space="preserve"> </w:t>
      </w:r>
      <w:r>
        <w:t>материала</w:t>
      </w:r>
      <w:r>
        <w:rPr>
          <w:spacing w:val="-6"/>
        </w:rPr>
        <w:t xml:space="preserve"> </w:t>
      </w:r>
      <w:r>
        <w:t>для</w:t>
      </w:r>
      <w:r>
        <w:rPr>
          <w:spacing w:val="-6"/>
        </w:rPr>
        <w:t xml:space="preserve"> </w:t>
      </w:r>
      <w:r>
        <w:t>анализа.</w:t>
      </w:r>
      <w:r>
        <w:rPr>
          <w:spacing w:val="-3"/>
        </w:rPr>
        <w:t xml:space="preserve"> </w:t>
      </w:r>
      <w:r>
        <w:t>Наблюдение</w:t>
      </w:r>
      <w:r>
        <w:rPr>
          <w:spacing w:val="-6"/>
        </w:rPr>
        <w:t xml:space="preserve"> </w:t>
      </w:r>
      <w:r>
        <w:t>над значением слова.</w:t>
      </w:r>
    </w:p>
    <w:p w:rsidR="00906145" w:rsidRDefault="00C56FC5">
      <w:pPr>
        <w:pStyle w:val="Heading2"/>
        <w:spacing w:before="207"/>
      </w:pPr>
      <w:r>
        <w:rPr>
          <w:spacing w:val="-2"/>
        </w:rPr>
        <w:t>Фонетика</w:t>
      </w:r>
    </w:p>
    <w:p w:rsidR="00906145" w:rsidRDefault="00C56FC5">
      <w:pPr>
        <w:pStyle w:val="a3"/>
        <w:spacing w:before="237"/>
      </w:pPr>
      <w:r>
        <w:t>Звуки</w:t>
      </w:r>
      <w:r>
        <w:rPr>
          <w:spacing w:val="-7"/>
        </w:rPr>
        <w:t xml:space="preserve"> </w:t>
      </w:r>
      <w:r>
        <w:t>речи.</w:t>
      </w:r>
      <w:r>
        <w:rPr>
          <w:spacing w:val="-7"/>
        </w:rPr>
        <w:t xml:space="preserve"> </w:t>
      </w:r>
      <w:r>
        <w:t>Единство</w:t>
      </w:r>
      <w:r>
        <w:rPr>
          <w:spacing w:val="-6"/>
        </w:rPr>
        <w:t xml:space="preserve"> </w:t>
      </w:r>
      <w:r>
        <w:t>звукового</w:t>
      </w:r>
      <w:r>
        <w:rPr>
          <w:spacing w:val="-7"/>
        </w:rPr>
        <w:t xml:space="preserve"> </w:t>
      </w:r>
      <w:r>
        <w:t>состава</w:t>
      </w:r>
      <w:r>
        <w:rPr>
          <w:spacing w:val="-7"/>
        </w:rPr>
        <w:t xml:space="preserve"> </w:t>
      </w:r>
      <w:r>
        <w:t>слова</w:t>
      </w:r>
      <w:r>
        <w:rPr>
          <w:spacing w:val="-7"/>
        </w:rPr>
        <w:t xml:space="preserve"> </w:t>
      </w:r>
      <w:r>
        <w:t>и</w:t>
      </w:r>
      <w:r>
        <w:rPr>
          <w:spacing w:val="-7"/>
        </w:rPr>
        <w:t xml:space="preserve"> </w:t>
      </w:r>
      <w:r>
        <w:t>его</w:t>
      </w:r>
      <w:r>
        <w:rPr>
          <w:spacing w:val="-7"/>
        </w:rPr>
        <w:t xml:space="preserve"> </w:t>
      </w:r>
      <w:r>
        <w:rPr>
          <w:spacing w:val="-2"/>
        </w:rPr>
        <w:t>значения.</w:t>
      </w:r>
    </w:p>
    <w:p w:rsidR="00906145" w:rsidRDefault="00906145">
      <w:pPr>
        <w:pStyle w:val="a3"/>
        <w:ind w:left="0"/>
        <w:rPr>
          <w:sz w:val="20"/>
        </w:rPr>
      </w:pPr>
    </w:p>
    <w:p w:rsidR="00906145" w:rsidRDefault="00906145">
      <w:pPr>
        <w:pStyle w:val="a3"/>
        <w:ind w:left="0"/>
        <w:rPr>
          <w:sz w:val="20"/>
        </w:rPr>
      </w:pPr>
    </w:p>
    <w:p w:rsidR="00906145" w:rsidRDefault="00142844">
      <w:pPr>
        <w:pStyle w:val="a3"/>
        <w:spacing w:before="74"/>
        <w:ind w:left="0"/>
        <w:rPr>
          <w:sz w:val="20"/>
        </w:rPr>
      </w:pPr>
      <w:r>
        <w:rPr>
          <w:sz w:val="20"/>
        </w:rPr>
        <w:pict>
          <v:rect id="docshape4" o:spid="_x0000_s2063" style="position:absolute;margin-left:85.1pt;margin-top:16.4pt;width:2in;height:.7pt;z-index:-15727104;mso-wrap-distance-left:0;mso-wrap-distance-right:0;mso-position-horizontal-relative:page" fillcolor="black" stroked="f">
            <w10:wrap type="topAndBottom" anchorx="page"/>
          </v:rect>
        </w:pict>
      </w:r>
    </w:p>
    <w:p w:rsidR="00906145" w:rsidRDefault="00C56FC5">
      <w:pPr>
        <w:tabs>
          <w:tab w:val="left" w:pos="1689"/>
        </w:tabs>
        <w:spacing w:before="94"/>
        <w:ind w:left="1210"/>
        <w:jc w:val="both"/>
        <w:rPr>
          <w:sz w:val="18"/>
        </w:rPr>
      </w:pPr>
      <w:r>
        <w:rPr>
          <w:spacing w:val="-10"/>
          <w:position w:val="6"/>
          <w:sz w:val="12"/>
        </w:rPr>
        <w:t>1</w:t>
      </w:r>
      <w:r>
        <w:rPr>
          <w:position w:val="6"/>
          <w:sz w:val="12"/>
        </w:rPr>
        <w:tab/>
      </w:r>
      <w:r>
        <w:rPr>
          <w:sz w:val="18"/>
        </w:rPr>
        <w:t>Начальным</w:t>
      </w:r>
      <w:r>
        <w:rPr>
          <w:spacing w:val="52"/>
          <w:sz w:val="18"/>
        </w:rPr>
        <w:t xml:space="preserve"> </w:t>
      </w:r>
      <w:r>
        <w:rPr>
          <w:sz w:val="18"/>
        </w:rPr>
        <w:t>этапом</w:t>
      </w:r>
      <w:r>
        <w:rPr>
          <w:spacing w:val="53"/>
          <w:sz w:val="18"/>
        </w:rPr>
        <w:t xml:space="preserve"> </w:t>
      </w:r>
      <w:r>
        <w:rPr>
          <w:sz w:val="18"/>
        </w:rPr>
        <w:t>изучения</w:t>
      </w:r>
      <w:r>
        <w:rPr>
          <w:spacing w:val="56"/>
          <w:sz w:val="18"/>
        </w:rPr>
        <w:t xml:space="preserve"> </w:t>
      </w:r>
      <w:r>
        <w:rPr>
          <w:sz w:val="18"/>
        </w:rPr>
        <w:t>предметов</w:t>
      </w:r>
      <w:r>
        <w:rPr>
          <w:spacing w:val="56"/>
          <w:sz w:val="18"/>
        </w:rPr>
        <w:t xml:space="preserve"> </w:t>
      </w:r>
      <w:r>
        <w:rPr>
          <w:sz w:val="18"/>
        </w:rPr>
        <w:t>«Русский</w:t>
      </w:r>
      <w:r>
        <w:rPr>
          <w:spacing w:val="54"/>
          <w:sz w:val="18"/>
        </w:rPr>
        <w:t xml:space="preserve"> </w:t>
      </w:r>
      <w:r>
        <w:rPr>
          <w:sz w:val="18"/>
        </w:rPr>
        <w:t>язык»</w:t>
      </w:r>
      <w:r>
        <w:rPr>
          <w:spacing w:val="51"/>
          <w:sz w:val="18"/>
        </w:rPr>
        <w:t xml:space="preserve"> </w:t>
      </w:r>
      <w:r>
        <w:rPr>
          <w:sz w:val="18"/>
        </w:rPr>
        <w:t>и</w:t>
      </w:r>
      <w:r>
        <w:rPr>
          <w:spacing w:val="59"/>
          <w:sz w:val="18"/>
        </w:rPr>
        <w:t xml:space="preserve"> </w:t>
      </w:r>
      <w:r>
        <w:rPr>
          <w:sz w:val="18"/>
        </w:rPr>
        <w:t>«Литературное</w:t>
      </w:r>
      <w:r>
        <w:rPr>
          <w:spacing w:val="54"/>
          <w:sz w:val="18"/>
        </w:rPr>
        <w:t xml:space="preserve"> </w:t>
      </w:r>
      <w:r>
        <w:rPr>
          <w:sz w:val="18"/>
        </w:rPr>
        <w:t>чтение»</w:t>
      </w:r>
      <w:r>
        <w:rPr>
          <w:spacing w:val="51"/>
          <w:sz w:val="18"/>
        </w:rPr>
        <w:t xml:space="preserve"> </w:t>
      </w:r>
      <w:r>
        <w:rPr>
          <w:sz w:val="18"/>
        </w:rPr>
        <w:t>в</w:t>
      </w:r>
      <w:r>
        <w:rPr>
          <w:spacing w:val="54"/>
          <w:sz w:val="18"/>
        </w:rPr>
        <w:t xml:space="preserve"> </w:t>
      </w:r>
      <w:r>
        <w:rPr>
          <w:sz w:val="18"/>
        </w:rPr>
        <w:t>1</w:t>
      </w:r>
      <w:r>
        <w:rPr>
          <w:spacing w:val="56"/>
          <w:sz w:val="18"/>
        </w:rPr>
        <w:t xml:space="preserve"> </w:t>
      </w:r>
      <w:r>
        <w:rPr>
          <w:sz w:val="18"/>
        </w:rPr>
        <w:t>классе</w:t>
      </w:r>
      <w:r>
        <w:rPr>
          <w:spacing w:val="54"/>
          <w:sz w:val="18"/>
        </w:rPr>
        <w:t xml:space="preserve"> </w:t>
      </w:r>
      <w:r>
        <w:rPr>
          <w:sz w:val="18"/>
        </w:rPr>
        <w:t>является</w:t>
      </w:r>
      <w:r>
        <w:rPr>
          <w:spacing w:val="55"/>
          <w:sz w:val="18"/>
        </w:rPr>
        <w:t xml:space="preserve"> </w:t>
      </w:r>
      <w:r>
        <w:rPr>
          <w:spacing w:val="-4"/>
          <w:sz w:val="18"/>
        </w:rPr>
        <w:t>курс</w:t>
      </w:r>
    </w:p>
    <w:p w:rsidR="00906145" w:rsidRDefault="00C56FC5">
      <w:pPr>
        <w:spacing w:before="2"/>
        <w:ind w:left="982" w:right="130"/>
        <w:jc w:val="both"/>
        <w:rPr>
          <w:sz w:val="18"/>
        </w:rPr>
      </w:pPr>
      <w:r>
        <w:rPr>
          <w:sz w:val="18"/>
        </w:rPr>
        <w:t>«Обучение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906145" w:rsidRDefault="00906145">
      <w:pPr>
        <w:jc w:val="both"/>
        <w:rPr>
          <w:sz w:val="18"/>
        </w:rPr>
        <w:sectPr w:rsidR="00906145">
          <w:pgSz w:w="12240" w:h="15840"/>
          <w:pgMar w:top="1060" w:right="720" w:bottom="720" w:left="720" w:header="0" w:footer="534" w:gutter="0"/>
          <w:cols w:space="720"/>
        </w:sectPr>
      </w:pPr>
    </w:p>
    <w:p w:rsidR="00906145" w:rsidRDefault="00C56FC5">
      <w:pPr>
        <w:pStyle w:val="a3"/>
        <w:spacing w:before="65" w:line="276" w:lineRule="auto"/>
        <w:ind w:right="171"/>
        <w:jc w:val="both"/>
      </w:pPr>
      <w:r>
        <w:lastRenderedPageBreak/>
        <w:t>Установление</w:t>
      </w:r>
      <w:r>
        <w:rPr>
          <w:spacing w:val="-7"/>
        </w:rPr>
        <w:t xml:space="preserve"> </w:t>
      </w:r>
      <w:r>
        <w:t>последовательности</w:t>
      </w:r>
      <w:r>
        <w:rPr>
          <w:spacing w:val="-7"/>
        </w:rPr>
        <w:t xml:space="preserve"> </w:t>
      </w:r>
      <w:r>
        <w:t>звуков</w:t>
      </w:r>
      <w:r>
        <w:rPr>
          <w:spacing w:val="-5"/>
        </w:rPr>
        <w:t xml:space="preserve"> </w:t>
      </w:r>
      <w:r>
        <w:t>в</w:t>
      </w:r>
      <w:r>
        <w:rPr>
          <w:spacing w:val="-7"/>
        </w:rPr>
        <w:t xml:space="preserve"> </w:t>
      </w:r>
      <w:r>
        <w:t>слове</w:t>
      </w:r>
      <w:r>
        <w:rPr>
          <w:spacing w:val="-7"/>
        </w:rPr>
        <w:t xml:space="preserve"> </w:t>
      </w:r>
      <w:r>
        <w:t>и</w:t>
      </w:r>
      <w:r>
        <w:rPr>
          <w:spacing w:val="-4"/>
        </w:rPr>
        <w:t xml:space="preserve"> </w:t>
      </w:r>
      <w:r>
        <w:t>количества</w:t>
      </w:r>
      <w:r>
        <w:rPr>
          <w:spacing w:val="-5"/>
        </w:rPr>
        <w:t xml:space="preserve"> </w:t>
      </w:r>
      <w:r>
        <w:t>звуков.</w:t>
      </w:r>
      <w:r>
        <w:rPr>
          <w:spacing w:val="-5"/>
        </w:rPr>
        <w:t xml:space="preserve"> </w:t>
      </w:r>
      <w:r>
        <w:t>Сопоставление слов,</w:t>
      </w:r>
      <w:r>
        <w:rPr>
          <w:spacing w:val="-2"/>
        </w:rPr>
        <w:t xml:space="preserve"> </w:t>
      </w:r>
      <w:r>
        <w:t>различающихся одним</w:t>
      </w:r>
      <w:r>
        <w:rPr>
          <w:spacing w:val="-2"/>
        </w:rPr>
        <w:t xml:space="preserve"> </w:t>
      </w:r>
      <w:r>
        <w:t>или</w:t>
      </w:r>
      <w:r>
        <w:rPr>
          <w:spacing w:val="-3"/>
        </w:rPr>
        <w:t xml:space="preserve"> </w:t>
      </w:r>
      <w:r>
        <w:t>несколькими</w:t>
      </w:r>
      <w:r>
        <w:rPr>
          <w:spacing w:val="-3"/>
        </w:rPr>
        <w:t xml:space="preserve"> </w:t>
      </w:r>
      <w:r>
        <w:t>звуками.</w:t>
      </w:r>
      <w:r>
        <w:rPr>
          <w:spacing w:val="-2"/>
        </w:rPr>
        <w:t xml:space="preserve"> </w:t>
      </w:r>
      <w:r>
        <w:t>Звуковой анализ</w:t>
      </w:r>
      <w:r>
        <w:rPr>
          <w:spacing w:val="-2"/>
        </w:rPr>
        <w:t xml:space="preserve"> </w:t>
      </w:r>
      <w:r>
        <w:t>слова,</w:t>
      </w:r>
      <w:r>
        <w:rPr>
          <w:spacing w:val="-2"/>
        </w:rPr>
        <w:t xml:space="preserve"> </w:t>
      </w:r>
      <w:r>
        <w:t>работа со звуковыми моделями: построение модели звукового состава слова, подбор слов,</w:t>
      </w:r>
    </w:p>
    <w:p w:rsidR="00906145" w:rsidRDefault="00C56FC5">
      <w:pPr>
        <w:pStyle w:val="a3"/>
        <w:spacing w:before="1"/>
        <w:jc w:val="both"/>
      </w:pPr>
      <w:r>
        <w:t>соответствующих</w:t>
      </w:r>
      <w:r>
        <w:rPr>
          <w:spacing w:val="-16"/>
        </w:rPr>
        <w:t xml:space="preserve"> </w:t>
      </w:r>
      <w:r>
        <w:t>заданной</w:t>
      </w:r>
      <w:r>
        <w:rPr>
          <w:spacing w:val="-16"/>
        </w:rPr>
        <w:t xml:space="preserve"> </w:t>
      </w:r>
      <w:r>
        <w:rPr>
          <w:spacing w:val="-2"/>
        </w:rPr>
        <w:t>модели.</w:t>
      </w:r>
    </w:p>
    <w:p w:rsidR="00906145" w:rsidRDefault="00C56FC5">
      <w:pPr>
        <w:pStyle w:val="a3"/>
        <w:spacing w:before="246" w:line="276" w:lineRule="auto"/>
      </w:pPr>
      <w:r>
        <w:t>Различение</w:t>
      </w:r>
      <w:r>
        <w:rPr>
          <w:spacing w:val="-6"/>
        </w:rPr>
        <w:t xml:space="preserve"> </w:t>
      </w:r>
      <w:r>
        <w:t>гласных</w:t>
      </w:r>
      <w:r>
        <w:rPr>
          <w:spacing w:val="-6"/>
        </w:rPr>
        <w:t xml:space="preserve"> </w:t>
      </w:r>
      <w:r>
        <w:t>и</w:t>
      </w:r>
      <w:r>
        <w:rPr>
          <w:spacing w:val="-3"/>
        </w:rPr>
        <w:t xml:space="preserve"> </w:t>
      </w:r>
      <w:r>
        <w:t>согласных</w:t>
      </w:r>
      <w:r>
        <w:rPr>
          <w:spacing w:val="-6"/>
        </w:rPr>
        <w:t xml:space="preserve"> </w:t>
      </w:r>
      <w:r>
        <w:t>звуков,</w:t>
      </w:r>
      <w:r>
        <w:rPr>
          <w:spacing w:val="-4"/>
        </w:rPr>
        <w:t xml:space="preserve"> </w:t>
      </w:r>
      <w:r>
        <w:t>гласных</w:t>
      </w:r>
      <w:r>
        <w:rPr>
          <w:spacing w:val="-4"/>
        </w:rPr>
        <w:t xml:space="preserve"> </w:t>
      </w:r>
      <w:r>
        <w:t>ударных</w:t>
      </w:r>
      <w:r>
        <w:rPr>
          <w:spacing w:val="-6"/>
        </w:rPr>
        <w:t xml:space="preserve"> </w:t>
      </w:r>
      <w:r>
        <w:t>и</w:t>
      </w:r>
      <w:r>
        <w:rPr>
          <w:spacing w:val="-6"/>
        </w:rPr>
        <w:t xml:space="preserve"> </w:t>
      </w:r>
      <w:r>
        <w:t>безударных,</w:t>
      </w:r>
      <w:r>
        <w:rPr>
          <w:spacing w:val="-6"/>
        </w:rPr>
        <w:t xml:space="preserve"> </w:t>
      </w:r>
      <w:r>
        <w:t>согласных твёрдых и мягких, звонких и глухих.</w:t>
      </w:r>
    </w:p>
    <w:p w:rsidR="00906145" w:rsidRDefault="00C56FC5">
      <w:pPr>
        <w:pStyle w:val="a3"/>
        <w:spacing w:before="200"/>
        <w:jc w:val="both"/>
      </w:pPr>
      <w:r>
        <w:t>Определение</w:t>
      </w:r>
      <w:r>
        <w:rPr>
          <w:spacing w:val="-10"/>
        </w:rPr>
        <w:t xml:space="preserve"> </w:t>
      </w:r>
      <w:r>
        <w:t>места</w:t>
      </w:r>
      <w:r>
        <w:rPr>
          <w:spacing w:val="-8"/>
        </w:rPr>
        <w:t xml:space="preserve"> </w:t>
      </w:r>
      <w:r>
        <w:rPr>
          <w:spacing w:val="-2"/>
        </w:rPr>
        <w:t>ударения.</w:t>
      </w:r>
    </w:p>
    <w:p w:rsidR="00906145" w:rsidRDefault="00C56FC5">
      <w:pPr>
        <w:pStyle w:val="a3"/>
        <w:spacing w:before="244" w:line="278" w:lineRule="auto"/>
        <w:ind w:right="135"/>
      </w:pPr>
      <w:r>
        <w:t>Слог</w:t>
      </w:r>
      <w:r>
        <w:rPr>
          <w:spacing w:val="-5"/>
        </w:rPr>
        <w:t xml:space="preserve"> </w:t>
      </w:r>
      <w:r>
        <w:t>как</w:t>
      </w:r>
      <w:r>
        <w:rPr>
          <w:spacing w:val="-6"/>
        </w:rPr>
        <w:t xml:space="preserve"> </w:t>
      </w:r>
      <w:r>
        <w:t>минимальная</w:t>
      </w:r>
      <w:r>
        <w:rPr>
          <w:spacing w:val="-7"/>
        </w:rPr>
        <w:t xml:space="preserve"> </w:t>
      </w:r>
      <w:r>
        <w:t>произносительная</w:t>
      </w:r>
      <w:r>
        <w:rPr>
          <w:spacing w:val="-7"/>
        </w:rPr>
        <w:t xml:space="preserve"> </w:t>
      </w:r>
      <w:r>
        <w:t>единица.</w:t>
      </w:r>
      <w:r>
        <w:rPr>
          <w:spacing w:val="-7"/>
        </w:rPr>
        <w:t xml:space="preserve"> </w:t>
      </w:r>
      <w:r>
        <w:t>Количество</w:t>
      </w:r>
      <w:r>
        <w:rPr>
          <w:spacing w:val="-7"/>
        </w:rPr>
        <w:t xml:space="preserve"> </w:t>
      </w:r>
      <w:r>
        <w:t>слогов</w:t>
      </w:r>
      <w:r>
        <w:rPr>
          <w:spacing w:val="-7"/>
        </w:rPr>
        <w:t xml:space="preserve"> </w:t>
      </w:r>
      <w:r>
        <w:t>в</w:t>
      </w:r>
      <w:r>
        <w:rPr>
          <w:spacing w:val="-1"/>
        </w:rPr>
        <w:t xml:space="preserve"> </w:t>
      </w:r>
      <w:r>
        <w:t>слове. Ударный слог.</w:t>
      </w:r>
    </w:p>
    <w:p w:rsidR="00906145" w:rsidRDefault="00C56FC5">
      <w:pPr>
        <w:pStyle w:val="Heading2"/>
        <w:spacing w:before="202"/>
      </w:pPr>
      <w:r>
        <w:rPr>
          <w:spacing w:val="-2"/>
        </w:rPr>
        <w:t>Графика</w:t>
      </w:r>
    </w:p>
    <w:p w:rsidR="00906145" w:rsidRDefault="00C56FC5">
      <w:pPr>
        <w:pStyle w:val="a3"/>
        <w:spacing w:before="238" w:line="276" w:lineRule="auto"/>
        <w:ind w:right="135"/>
      </w:pPr>
      <w:r>
        <w:t>Различение звука и буквы: буква как знак звука. Слоговой принцип русской графики. Буквы</w:t>
      </w:r>
      <w:r>
        <w:rPr>
          <w:spacing w:val="-9"/>
        </w:rPr>
        <w:t xml:space="preserve"> </w:t>
      </w:r>
      <w:r>
        <w:t>гласных</w:t>
      </w:r>
      <w:r>
        <w:rPr>
          <w:spacing w:val="-10"/>
        </w:rPr>
        <w:t xml:space="preserve"> </w:t>
      </w:r>
      <w:r>
        <w:t>как</w:t>
      </w:r>
      <w:r>
        <w:rPr>
          <w:spacing w:val="-11"/>
        </w:rPr>
        <w:t xml:space="preserve"> </w:t>
      </w:r>
      <w:r>
        <w:t>показатель</w:t>
      </w:r>
      <w:r>
        <w:rPr>
          <w:spacing w:val="-7"/>
        </w:rPr>
        <w:t xml:space="preserve"> </w:t>
      </w:r>
      <w:r>
        <w:t>твёрдости</w:t>
      </w:r>
      <w:r>
        <w:rPr>
          <w:spacing w:val="-9"/>
        </w:rPr>
        <w:t xml:space="preserve"> </w:t>
      </w:r>
      <w:r>
        <w:t>—</w:t>
      </w:r>
      <w:r>
        <w:rPr>
          <w:spacing w:val="-12"/>
        </w:rPr>
        <w:t xml:space="preserve"> </w:t>
      </w:r>
      <w:r>
        <w:t>мягкости</w:t>
      </w:r>
      <w:r>
        <w:rPr>
          <w:spacing w:val="-10"/>
        </w:rPr>
        <w:t xml:space="preserve"> </w:t>
      </w:r>
      <w:r>
        <w:t>согласных</w:t>
      </w:r>
      <w:r>
        <w:rPr>
          <w:spacing w:val="-12"/>
        </w:rPr>
        <w:t xml:space="preserve"> </w:t>
      </w:r>
      <w:r>
        <w:t>звуков.</w:t>
      </w:r>
      <w:r>
        <w:rPr>
          <w:spacing w:val="-10"/>
        </w:rPr>
        <w:t xml:space="preserve"> </w:t>
      </w:r>
      <w:r>
        <w:t>Функции</w:t>
      </w:r>
      <w:r>
        <w:rPr>
          <w:spacing w:val="-9"/>
        </w:rPr>
        <w:t xml:space="preserve"> </w:t>
      </w:r>
      <w:r>
        <w:t xml:space="preserve">букв </w:t>
      </w:r>
      <w:r>
        <w:rPr>
          <w:i/>
        </w:rPr>
        <w:t>е</w:t>
      </w:r>
      <w:r>
        <w:t xml:space="preserve">, </w:t>
      </w:r>
      <w:r>
        <w:rPr>
          <w:i/>
        </w:rPr>
        <w:t>ё</w:t>
      </w:r>
      <w:r>
        <w:t xml:space="preserve">, </w:t>
      </w:r>
      <w:r>
        <w:rPr>
          <w:i/>
        </w:rPr>
        <w:t>ю</w:t>
      </w:r>
      <w:r>
        <w:t xml:space="preserve">, </w:t>
      </w:r>
      <w:r>
        <w:rPr>
          <w:i/>
        </w:rPr>
        <w:t>я</w:t>
      </w:r>
      <w:r>
        <w:t>. Мягкий знак как показатель мягкости предшествующего согласного звука в конце слова.</w:t>
      </w:r>
    </w:p>
    <w:p w:rsidR="00906145" w:rsidRDefault="00C56FC5">
      <w:pPr>
        <w:pStyle w:val="a3"/>
        <w:spacing w:before="199"/>
      </w:pPr>
      <w:r>
        <w:t>Последовательность</w:t>
      </w:r>
      <w:r>
        <w:rPr>
          <w:spacing w:val="-10"/>
        </w:rPr>
        <w:t xml:space="preserve"> </w:t>
      </w:r>
      <w:r>
        <w:t>букв</w:t>
      </w:r>
      <w:r>
        <w:rPr>
          <w:spacing w:val="-10"/>
        </w:rPr>
        <w:t xml:space="preserve"> </w:t>
      </w:r>
      <w:r>
        <w:t>в</w:t>
      </w:r>
      <w:r>
        <w:rPr>
          <w:spacing w:val="-8"/>
        </w:rPr>
        <w:t xml:space="preserve"> </w:t>
      </w:r>
      <w:r>
        <w:t>русском</w:t>
      </w:r>
      <w:r>
        <w:rPr>
          <w:spacing w:val="-11"/>
        </w:rPr>
        <w:t xml:space="preserve"> </w:t>
      </w:r>
      <w:r>
        <w:rPr>
          <w:spacing w:val="-2"/>
        </w:rPr>
        <w:t>алфавите.</w:t>
      </w:r>
    </w:p>
    <w:p w:rsidR="00906145" w:rsidRDefault="00C56FC5">
      <w:pPr>
        <w:pStyle w:val="Heading2"/>
        <w:spacing w:before="254"/>
      </w:pPr>
      <w:r>
        <w:rPr>
          <w:spacing w:val="-2"/>
        </w:rPr>
        <w:t>Чтение</w:t>
      </w:r>
    </w:p>
    <w:p w:rsidR="00906145" w:rsidRDefault="00C56FC5">
      <w:pPr>
        <w:pStyle w:val="a3"/>
        <w:spacing w:before="236" w:line="278" w:lineRule="auto"/>
        <w:ind w:right="975"/>
        <w:jc w:val="both"/>
      </w:pPr>
      <w:r>
        <w:t>Слоговое</w:t>
      </w:r>
      <w:r>
        <w:rPr>
          <w:spacing w:val="-7"/>
        </w:rPr>
        <w:t xml:space="preserve"> </w:t>
      </w:r>
      <w:r>
        <w:t>чтение</w:t>
      </w:r>
      <w:r>
        <w:rPr>
          <w:spacing w:val="-7"/>
        </w:rPr>
        <w:t xml:space="preserve"> </w:t>
      </w:r>
      <w:r>
        <w:t>(ориентация</w:t>
      </w:r>
      <w:r>
        <w:rPr>
          <w:spacing w:val="-6"/>
        </w:rPr>
        <w:t xml:space="preserve"> </w:t>
      </w:r>
      <w:r>
        <w:t>на</w:t>
      </w:r>
      <w:r>
        <w:rPr>
          <w:spacing w:val="-7"/>
        </w:rPr>
        <w:t xml:space="preserve"> </w:t>
      </w:r>
      <w:r>
        <w:t>букву,</w:t>
      </w:r>
      <w:r>
        <w:rPr>
          <w:spacing w:val="-7"/>
        </w:rPr>
        <w:t xml:space="preserve"> </w:t>
      </w:r>
      <w:r>
        <w:t>обозначающую</w:t>
      </w:r>
      <w:r>
        <w:rPr>
          <w:spacing w:val="-7"/>
        </w:rPr>
        <w:t xml:space="preserve"> </w:t>
      </w:r>
      <w:r>
        <w:t>гласный</w:t>
      </w:r>
      <w:r>
        <w:rPr>
          <w:spacing w:val="-4"/>
        </w:rPr>
        <w:t xml:space="preserve"> </w:t>
      </w:r>
      <w:r>
        <w:t>звук).</w:t>
      </w:r>
      <w:r>
        <w:rPr>
          <w:spacing w:val="-7"/>
        </w:rPr>
        <w:t xml:space="preserve"> </w:t>
      </w:r>
      <w:r>
        <w:t>Плавное слоговое чтение и чтение целыми словами со скоростью, соответствующей</w:t>
      </w:r>
    </w:p>
    <w:p w:rsidR="00906145" w:rsidRDefault="00C56FC5">
      <w:pPr>
        <w:pStyle w:val="a3"/>
        <w:spacing w:line="276" w:lineRule="auto"/>
        <w:ind w:right="270"/>
        <w:jc w:val="both"/>
      </w:pPr>
      <w:r>
        <w:t>индивидуальному</w:t>
      </w:r>
      <w:r>
        <w:rPr>
          <w:spacing w:val="-9"/>
        </w:rPr>
        <w:t xml:space="preserve"> </w:t>
      </w:r>
      <w:r>
        <w:t>темпу.</w:t>
      </w:r>
      <w:r>
        <w:rPr>
          <w:spacing w:val="-5"/>
        </w:rPr>
        <w:t xml:space="preserve"> </w:t>
      </w:r>
      <w:r>
        <w:t>Чтение</w:t>
      </w:r>
      <w:r>
        <w:rPr>
          <w:spacing w:val="-4"/>
        </w:rPr>
        <w:t xml:space="preserve"> </w:t>
      </w:r>
      <w:r>
        <w:t>с</w:t>
      </w:r>
      <w:r>
        <w:rPr>
          <w:spacing w:val="-5"/>
        </w:rPr>
        <w:t xml:space="preserve"> </w:t>
      </w:r>
      <w:r>
        <w:t>интонациями</w:t>
      </w:r>
      <w:r>
        <w:rPr>
          <w:spacing w:val="-5"/>
        </w:rPr>
        <w:t xml:space="preserve"> </w:t>
      </w:r>
      <w:r>
        <w:t>и</w:t>
      </w:r>
      <w:r>
        <w:rPr>
          <w:spacing w:val="-4"/>
        </w:rPr>
        <w:t xml:space="preserve"> </w:t>
      </w:r>
      <w:r>
        <w:t>паузами</w:t>
      </w:r>
      <w:r>
        <w:rPr>
          <w:spacing w:val="-5"/>
        </w:rPr>
        <w:t xml:space="preserve"> </w:t>
      </w:r>
      <w:r>
        <w:t>в</w:t>
      </w:r>
      <w:r>
        <w:rPr>
          <w:spacing w:val="-3"/>
        </w:rPr>
        <w:t xml:space="preserve"> </w:t>
      </w:r>
      <w:r>
        <w:t>соответствии</w:t>
      </w:r>
      <w:r>
        <w:rPr>
          <w:spacing w:val="-5"/>
        </w:rPr>
        <w:t xml:space="preserve"> </w:t>
      </w:r>
      <w:r>
        <w:t>со</w:t>
      </w:r>
      <w:r>
        <w:rPr>
          <w:spacing w:val="-5"/>
        </w:rPr>
        <w:t xml:space="preserve"> </w:t>
      </w:r>
      <w:r>
        <w:t>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906145" w:rsidRDefault="00C56FC5">
      <w:pPr>
        <w:pStyle w:val="a3"/>
        <w:spacing w:before="195" w:line="276" w:lineRule="auto"/>
        <w:ind w:right="191"/>
        <w:jc w:val="both"/>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w:t>
      </w:r>
      <w:r>
        <w:rPr>
          <w:spacing w:val="-2"/>
        </w:rPr>
        <w:t>списывании.</w:t>
      </w:r>
    </w:p>
    <w:p w:rsidR="00906145" w:rsidRDefault="00C56FC5">
      <w:pPr>
        <w:pStyle w:val="Heading2"/>
        <w:spacing w:before="208"/>
      </w:pPr>
      <w:r>
        <w:rPr>
          <w:spacing w:val="-2"/>
        </w:rPr>
        <w:t>Письмо</w:t>
      </w:r>
    </w:p>
    <w:p w:rsidR="00906145" w:rsidRDefault="00C56FC5">
      <w:pPr>
        <w:pStyle w:val="a3"/>
        <w:spacing w:before="238" w:line="276" w:lineRule="auto"/>
        <w:ind w:right="910"/>
        <w:jc w:val="both"/>
      </w:pPr>
      <w:r>
        <w:t>Ориентация</w:t>
      </w:r>
      <w:r>
        <w:rPr>
          <w:spacing w:val="-3"/>
        </w:rPr>
        <w:t xml:space="preserve"> </w:t>
      </w:r>
      <w:r>
        <w:t>на</w:t>
      </w:r>
      <w:r>
        <w:rPr>
          <w:spacing w:val="-5"/>
        </w:rPr>
        <w:t xml:space="preserve"> </w:t>
      </w:r>
      <w:r>
        <w:t>пространстве</w:t>
      </w:r>
      <w:r>
        <w:rPr>
          <w:spacing w:val="-5"/>
        </w:rPr>
        <w:t xml:space="preserve"> </w:t>
      </w:r>
      <w:r>
        <w:t>листа</w:t>
      </w:r>
      <w:r>
        <w:rPr>
          <w:spacing w:val="-5"/>
        </w:rPr>
        <w:t xml:space="preserve"> </w:t>
      </w:r>
      <w:r>
        <w:t>в</w:t>
      </w:r>
      <w:r>
        <w:rPr>
          <w:spacing w:val="-5"/>
        </w:rPr>
        <w:t xml:space="preserve"> </w:t>
      </w:r>
      <w:r>
        <w:t>тетради</w:t>
      </w:r>
      <w:r>
        <w:rPr>
          <w:spacing w:val="-5"/>
        </w:rPr>
        <w:t xml:space="preserve"> </w:t>
      </w:r>
      <w:r>
        <w:t>и</w:t>
      </w:r>
      <w:r>
        <w:rPr>
          <w:spacing w:val="-4"/>
        </w:rPr>
        <w:t xml:space="preserve"> </w:t>
      </w:r>
      <w:r>
        <w:t>на</w:t>
      </w:r>
      <w:r>
        <w:rPr>
          <w:spacing w:val="-5"/>
        </w:rPr>
        <w:t xml:space="preserve"> </w:t>
      </w:r>
      <w:r>
        <w:t>пространстве</w:t>
      </w:r>
      <w:r>
        <w:rPr>
          <w:spacing w:val="-3"/>
        </w:rPr>
        <w:t xml:space="preserve"> </w:t>
      </w:r>
      <w:r>
        <w:t>классной</w:t>
      </w:r>
      <w:r>
        <w:rPr>
          <w:spacing w:val="-5"/>
        </w:rPr>
        <w:t xml:space="preserve"> </w:t>
      </w:r>
      <w:r>
        <w:t>доски. Гигиенические требования, которые необходимо соблюдать во время письма.</w:t>
      </w:r>
    </w:p>
    <w:p w:rsidR="00906145" w:rsidRDefault="00C56FC5">
      <w:pPr>
        <w:pStyle w:val="a3"/>
        <w:spacing w:before="201"/>
      </w:pPr>
      <w:r>
        <w:t>Начертание</w:t>
      </w:r>
      <w:r>
        <w:rPr>
          <w:spacing w:val="-11"/>
        </w:rPr>
        <w:t xml:space="preserve"> </w:t>
      </w:r>
      <w:r>
        <w:t>письменных</w:t>
      </w:r>
      <w:r>
        <w:rPr>
          <w:spacing w:val="-11"/>
        </w:rPr>
        <w:t xml:space="preserve"> </w:t>
      </w:r>
      <w:r>
        <w:t>прописных</w:t>
      </w:r>
      <w:r>
        <w:rPr>
          <w:spacing w:val="-11"/>
        </w:rPr>
        <w:t xml:space="preserve"> </w:t>
      </w:r>
      <w:r>
        <w:t>и</w:t>
      </w:r>
      <w:r>
        <w:rPr>
          <w:spacing w:val="-11"/>
        </w:rPr>
        <w:t xml:space="preserve"> </w:t>
      </w:r>
      <w:r>
        <w:t>строчных</w:t>
      </w:r>
      <w:r>
        <w:rPr>
          <w:spacing w:val="-11"/>
        </w:rPr>
        <w:t xml:space="preserve"> </w:t>
      </w:r>
      <w:r>
        <w:t>букв.</w:t>
      </w:r>
      <w:r>
        <w:rPr>
          <w:spacing w:val="-11"/>
        </w:rPr>
        <w:t xml:space="preserve"> </w:t>
      </w:r>
      <w:r>
        <w:t>Письмо</w:t>
      </w:r>
      <w:r>
        <w:rPr>
          <w:spacing w:val="-11"/>
        </w:rPr>
        <w:t xml:space="preserve"> </w:t>
      </w:r>
      <w:r>
        <w:rPr>
          <w:spacing w:val="-2"/>
        </w:rPr>
        <w:t>разборчивым,</w:t>
      </w:r>
    </w:p>
    <w:p w:rsidR="00906145" w:rsidRDefault="00C56FC5">
      <w:pPr>
        <w:pStyle w:val="a3"/>
        <w:spacing w:before="44" w:line="276" w:lineRule="auto"/>
        <w:ind w:right="135"/>
      </w:pPr>
      <w:r>
        <w:t>аккуратным</w:t>
      </w:r>
      <w:r>
        <w:rPr>
          <w:spacing w:val="-4"/>
        </w:rPr>
        <w:t xml:space="preserve"> </w:t>
      </w:r>
      <w:r>
        <w:t>почерком.</w:t>
      </w:r>
      <w:r>
        <w:rPr>
          <w:spacing w:val="-6"/>
        </w:rPr>
        <w:t xml:space="preserve"> </w:t>
      </w:r>
      <w:r>
        <w:t>Письмо</w:t>
      </w:r>
      <w:r>
        <w:rPr>
          <w:spacing w:val="-6"/>
        </w:rPr>
        <w:t xml:space="preserve"> </w:t>
      </w:r>
      <w:r>
        <w:t>под</w:t>
      </w:r>
      <w:r>
        <w:rPr>
          <w:spacing w:val="-6"/>
        </w:rPr>
        <w:t xml:space="preserve"> </w:t>
      </w:r>
      <w:r>
        <w:t>диктовку</w:t>
      </w:r>
      <w:r>
        <w:rPr>
          <w:spacing w:val="-10"/>
        </w:rPr>
        <w:t xml:space="preserve"> </w:t>
      </w:r>
      <w:r>
        <w:t>слов</w:t>
      </w:r>
      <w:r>
        <w:rPr>
          <w:spacing w:val="-6"/>
        </w:rPr>
        <w:t xml:space="preserve"> </w:t>
      </w:r>
      <w:r>
        <w:t>и</w:t>
      </w:r>
      <w:r>
        <w:rPr>
          <w:spacing w:val="-3"/>
        </w:rPr>
        <w:t xml:space="preserve"> </w:t>
      </w:r>
      <w:r>
        <w:t>предложений,</w:t>
      </w:r>
      <w:r>
        <w:rPr>
          <w:spacing w:val="-6"/>
        </w:rPr>
        <w:t xml:space="preserve"> </w:t>
      </w:r>
      <w:r>
        <w:t>написание</w:t>
      </w:r>
      <w:r>
        <w:rPr>
          <w:spacing w:val="-6"/>
        </w:rPr>
        <w:t xml:space="preserve"> </w:t>
      </w:r>
      <w:r>
        <w:t>которых не расходится с их произношением. Приёмы и последовательность правильного</w:t>
      </w:r>
    </w:p>
    <w:p w:rsidR="00906145" w:rsidRDefault="00C56FC5">
      <w:pPr>
        <w:pStyle w:val="a3"/>
        <w:spacing w:line="298" w:lineRule="exact"/>
      </w:pPr>
      <w:r>
        <w:rPr>
          <w:spacing w:val="-2"/>
        </w:rPr>
        <w:t>списывания</w:t>
      </w:r>
      <w:r>
        <w:rPr>
          <w:spacing w:val="2"/>
        </w:rPr>
        <w:t xml:space="preserve"> </w:t>
      </w:r>
      <w:r>
        <w:rPr>
          <w:spacing w:val="-2"/>
        </w:rPr>
        <w:t>текста.</w:t>
      </w:r>
    </w:p>
    <w:p w:rsidR="00906145" w:rsidRDefault="00C56FC5">
      <w:pPr>
        <w:pStyle w:val="a3"/>
        <w:spacing w:before="246"/>
      </w:pPr>
      <w:r>
        <w:t>Функция</w:t>
      </w:r>
      <w:r>
        <w:rPr>
          <w:spacing w:val="-10"/>
        </w:rPr>
        <w:t xml:space="preserve"> </w:t>
      </w:r>
      <w:r>
        <w:t>небуквенных</w:t>
      </w:r>
      <w:r>
        <w:rPr>
          <w:spacing w:val="-10"/>
        </w:rPr>
        <w:t xml:space="preserve"> </w:t>
      </w:r>
      <w:r>
        <w:t>графических</w:t>
      </w:r>
      <w:r>
        <w:rPr>
          <w:spacing w:val="-10"/>
        </w:rPr>
        <w:t xml:space="preserve"> </w:t>
      </w:r>
      <w:r>
        <w:t>средств:</w:t>
      </w:r>
      <w:r>
        <w:rPr>
          <w:spacing w:val="-10"/>
        </w:rPr>
        <w:t xml:space="preserve"> </w:t>
      </w:r>
      <w:r>
        <w:t>пробела</w:t>
      </w:r>
      <w:r>
        <w:rPr>
          <w:spacing w:val="-8"/>
        </w:rPr>
        <w:t xml:space="preserve"> </w:t>
      </w:r>
      <w:r>
        <w:t>между</w:t>
      </w:r>
      <w:r>
        <w:rPr>
          <w:spacing w:val="-14"/>
        </w:rPr>
        <w:t xml:space="preserve"> </w:t>
      </w:r>
      <w:r>
        <w:t>словами,</w:t>
      </w:r>
      <w:r>
        <w:rPr>
          <w:spacing w:val="-10"/>
        </w:rPr>
        <w:t xml:space="preserve"> </w:t>
      </w:r>
      <w:r>
        <w:t>знака</w:t>
      </w:r>
      <w:r>
        <w:rPr>
          <w:spacing w:val="-10"/>
        </w:rPr>
        <w:t xml:space="preserve"> </w:t>
      </w:r>
      <w:r>
        <w:rPr>
          <w:spacing w:val="-2"/>
        </w:rPr>
        <w:t>переноса.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Heading2"/>
        <w:spacing w:before="72"/>
      </w:pPr>
      <w:r>
        <w:lastRenderedPageBreak/>
        <w:t>Орфография</w:t>
      </w:r>
      <w:r>
        <w:rPr>
          <w:spacing w:val="-9"/>
        </w:rPr>
        <w:t xml:space="preserve"> </w:t>
      </w:r>
      <w:r>
        <w:t>и</w:t>
      </w:r>
      <w:r>
        <w:rPr>
          <w:spacing w:val="-9"/>
        </w:rPr>
        <w:t xml:space="preserve"> </w:t>
      </w:r>
      <w:r>
        <w:rPr>
          <w:spacing w:val="-2"/>
        </w:rPr>
        <w:t>пунктуация</w:t>
      </w:r>
    </w:p>
    <w:p w:rsidR="00906145" w:rsidRDefault="00C56FC5">
      <w:pPr>
        <w:pStyle w:val="a3"/>
        <w:spacing w:before="239"/>
      </w:pPr>
      <w:r>
        <w:t>Правила</w:t>
      </w:r>
      <w:r>
        <w:rPr>
          <w:spacing w:val="-11"/>
        </w:rPr>
        <w:t xml:space="preserve"> </w:t>
      </w:r>
      <w:r>
        <w:t>правописания</w:t>
      </w:r>
      <w:r>
        <w:rPr>
          <w:spacing w:val="-11"/>
        </w:rPr>
        <w:t xml:space="preserve"> </w:t>
      </w:r>
      <w:r>
        <w:t>и</w:t>
      </w:r>
      <w:r>
        <w:rPr>
          <w:spacing w:val="-10"/>
        </w:rPr>
        <w:t xml:space="preserve"> </w:t>
      </w:r>
      <w:r>
        <w:t>их</w:t>
      </w:r>
      <w:r>
        <w:rPr>
          <w:spacing w:val="-10"/>
        </w:rPr>
        <w:t xml:space="preserve"> </w:t>
      </w:r>
      <w:r>
        <w:t>применение:</w:t>
      </w:r>
      <w:r>
        <w:rPr>
          <w:spacing w:val="-11"/>
        </w:rPr>
        <w:t xml:space="preserve"> </w:t>
      </w:r>
      <w:r>
        <w:t>раздельное</w:t>
      </w:r>
      <w:r>
        <w:rPr>
          <w:spacing w:val="-11"/>
        </w:rPr>
        <w:t xml:space="preserve"> </w:t>
      </w:r>
      <w:r>
        <w:t>написание</w:t>
      </w:r>
      <w:r>
        <w:rPr>
          <w:spacing w:val="-10"/>
        </w:rPr>
        <w:t xml:space="preserve"> </w:t>
      </w:r>
      <w:r>
        <w:t>слов;</w:t>
      </w:r>
      <w:r>
        <w:rPr>
          <w:spacing w:val="-11"/>
        </w:rPr>
        <w:t xml:space="preserve"> </w:t>
      </w:r>
      <w:r>
        <w:rPr>
          <w:spacing w:val="-2"/>
        </w:rPr>
        <w:t>обозначение</w:t>
      </w:r>
    </w:p>
    <w:p w:rsidR="00906145" w:rsidRDefault="00C56FC5">
      <w:pPr>
        <w:pStyle w:val="a3"/>
        <w:spacing w:before="44" w:line="278" w:lineRule="auto"/>
        <w:ind w:right="135"/>
      </w:pPr>
      <w:r>
        <w:t xml:space="preserve">гласных после шипящих в сочетаниях </w:t>
      </w:r>
      <w:r>
        <w:rPr>
          <w:i/>
        </w:rPr>
        <w:t>жи</w:t>
      </w:r>
      <w:r>
        <w:t xml:space="preserve">, </w:t>
      </w:r>
      <w:r>
        <w:rPr>
          <w:i/>
        </w:rPr>
        <w:t xml:space="preserve">ши </w:t>
      </w:r>
      <w:r>
        <w:t xml:space="preserve">(в положении под ударением), </w:t>
      </w:r>
      <w:r>
        <w:rPr>
          <w:i/>
        </w:rPr>
        <w:t>ча</w:t>
      </w:r>
      <w:r>
        <w:t xml:space="preserve">, </w:t>
      </w:r>
      <w:r>
        <w:rPr>
          <w:i/>
        </w:rPr>
        <w:t>ща</w:t>
      </w:r>
      <w:r>
        <w:t xml:space="preserve">, </w:t>
      </w:r>
      <w:r>
        <w:rPr>
          <w:i/>
        </w:rPr>
        <w:t>чу</w:t>
      </w:r>
      <w:r>
        <w:t>,</w:t>
      </w:r>
      <w:r>
        <w:rPr>
          <w:spacing w:val="-5"/>
        </w:rPr>
        <w:t xml:space="preserve"> </w:t>
      </w:r>
      <w:r>
        <w:rPr>
          <w:i/>
        </w:rPr>
        <w:t>щу</w:t>
      </w:r>
      <w:r>
        <w:t>;</w:t>
      </w:r>
      <w:r>
        <w:rPr>
          <w:spacing w:val="-5"/>
        </w:rPr>
        <w:t xml:space="preserve"> </w:t>
      </w:r>
      <w:r>
        <w:t>прописная</w:t>
      </w:r>
      <w:r>
        <w:rPr>
          <w:spacing w:val="-4"/>
        </w:rPr>
        <w:t xml:space="preserve"> </w:t>
      </w:r>
      <w:r>
        <w:t>буква</w:t>
      </w:r>
      <w:r>
        <w:rPr>
          <w:spacing w:val="-5"/>
        </w:rPr>
        <w:t xml:space="preserve"> </w:t>
      </w:r>
      <w:r>
        <w:t>в</w:t>
      </w:r>
      <w:r>
        <w:rPr>
          <w:spacing w:val="-5"/>
        </w:rPr>
        <w:t xml:space="preserve"> </w:t>
      </w:r>
      <w:r>
        <w:t>начале</w:t>
      </w:r>
      <w:r>
        <w:rPr>
          <w:spacing w:val="-5"/>
        </w:rPr>
        <w:t xml:space="preserve"> </w:t>
      </w:r>
      <w:r>
        <w:t>предложения,</w:t>
      </w:r>
      <w:r>
        <w:rPr>
          <w:spacing w:val="-5"/>
        </w:rPr>
        <w:t xml:space="preserve"> </w:t>
      </w:r>
      <w:r>
        <w:t>в</w:t>
      </w:r>
      <w:r>
        <w:rPr>
          <w:spacing w:val="-4"/>
        </w:rPr>
        <w:t xml:space="preserve"> </w:t>
      </w:r>
      <w:r>
        <w:t>именах</w:t>
      </w:r>
      <w:r>
        <w:rPr>
          <w:spacing w:val="-5"/>
        </w:rPr>
        <w:t xml:space="preserve"> </w:t>
      </w:r>
      <w:r>
        <w:t>собственных</w:t>
      </w:r>
      <w:r>
        <w:rPr>
          <w:spacing w:val="-5"/>
        </w:rPr>
        <w:t xml:space="preserve"> </w:t>
      </w:r>
      <w:r>
        <w:t>(имена</w:t>
      </w:r>
      <w:r>
        <w:rPr>
          <w:spacing w:val="-5"/>
        </w:rPr>
        <w:t xml:space="preserve"> </w:t>
      </w:r>
      <w:r>
        <w:t>людей,</w:t>
      </w:r>
    </w:p>
    <w:p w:rsidR="00906145" w:rsidRDefault="00C56FC5">
      <w:pPr>
        <w:pStyle w:val="a3"/>
        <w:spacing w:line="276" w:lineRule="auto"/>
        <w:ind w:right="135"/>
      </w:pPr>
      <w:r>
        <w:t>клички</w:t>
      </w:r>
      <w:r>
        <w:rPr>
          <w:spacing w:val="-5"/>
        </w:rPr>
        <w:t xml:space="preserve"> </w:t>
      </w:r>
      <w:r>
        <w:t>животных);</w:t>
      </w:r>
      <w:r>
        <w:rPr>
          <w:spacing w:val="-5"/>
        </w:rPr>
        <w:t xml:space="preserve"> </w:t>
      </w:r>
      <w:r>
        <w:t>перенос</w:t>
      </w:r>
      <w:r>
        <w:rPr>
          <w:spacing w:val="-4"/>
        </w:rPr>
        <w:t xml:space="preserve"> </w:t>
      </w:r>
      <w:r>
        <w:t>слов</w:t>
      </w:r>
      <w:r>
        <w:rPr>
          <w:spacing w:val="-5"/>
        </w:rPr>
        <w:t xml:space="preserve"> </w:t>
      </w:r>
      <w:r>
        <w:t>по</w:t>
      </w:r>
      <w:r>
        <w:rPr>
          <w:spacing w:val="-3"/>
        </w:rPr>
        <w:t xml:space="preserve"> </w:t>
      </w:r>
      <w:r>
        <w:t>слогам</w:t>
      </w:r>
      <w:r>
        <w:rPr>
          <w:spacing w:val="-5"/>
        </w:rPr>
        <w:t xml:space="preserve"> </w:t>
      </w:r>
      <w:r>
        <w:t>без</w:t>
      </w:r>
      <w:r>
        <w:rPr>
          <w:spacing w:val="-4"/>
        </w:rPr>
        <w:t xml:space="preserve"> </w:t>
      </w:r>
      <w:r>
        <w:t>стечения</w:t>
      </w:r>
      <w:r>
        <w:rPr>
          <w:spacing w:val="-5"/>
        </w:rPr>
        <w:t xml:space="preserve"> </w:t>
      </w:r>
      <w:r>
        <w:t>согласных;</w:t>
      </w:r>
      <w:r>
        <w:rPr>
          <w:spacing w:val="-5"/>
        </w:rPr>
        <w:t xml:space="preserve"> </w:t>
      </w:r>
      <w:r>
        <w:t>знаки</w:t>
      </w:r>
      <w:r>
        <w:rPr>
          <w:spacing w:val="-5"/>
        </w:rPr>
        <w:t xml:space="preserve"> </w:t>
      </w:r>
      <w:r>
        <w:t>препинания в конце предложения.</w:t>
      </w:r>
    </w:p>
    <w:p w:rsidR="00906145" w:rsidRDefault="00C56FC5">
      <w:pPr>
        <w:pStyle w:val="Heading2"/>
        <w:spacing w:before="203" w:line="434" w:lineRule="auto"/>
        <w:ind w:right="6733"/>
      </w:pPr>
      <w:r>
        <w:t>Систематический курс Общие</w:t>
      </w:r>
      <w:r>
        <w:rPr>
          <w:spacing w:val="-12"/>
        </w:rPr>
        <w:t xml:space="preserve"> </w:t>
      </w:r>
      <w:r>
        <w:t>сведения</w:t>
      </w:r>
      <w:r>
        <w:rPr>
          <w:spacing w:val="-15"/>
        </w:rPr>
        <w:t xml:space="preserve"> </w:t>
      </w:r>
      <w:r>
        <w:t>о</w:t>
      </w:r>
      <w:r>
        <w:rPr>
          <w:spacing w:val="-15"/>
        </w:rPr>
        <w:t xml:space="preserve"> </w:t>
      </w:r>
      <w:r>
        <w:t>языке</w:t>
      </w:r>
    </w:p>
    <w:p w:rsidR="00906145" w:rsidRDefault="00C56FC5">
      <w:pPr>
        <w:pStyle w:val="a3"/>
        <w:spacing w:line="297" w:lineRule="exact"/>
      </w:pPr>
      <w:r>
        <w:t>Язык</w:t>
      </w:r>
      <w:r>
        <w:rPr>
          <w:spacing w:val="-11"/>
        </w:rPr>
        <w:t xml:space="preserve"> </w:t>
      </w:r>
      <w:r>
        <w:t>как</w:t>
      </w:r>
      <w:r>
        <w:rPr>
          <w:spacing w:val="-10"/>
        </w:rPr>
        <w:t xml:space="preserve"> </w:t>
      </w:r>
      <w:r>
        <w:t>основное</w:t>
      </w:r>
      <w:r>
        <w:rPr>
          <w:spacing w:val="-9"/>
        </w:rPr>
        <w:t xml:space="preserve"> </w:t>
      </w:r>
      <w:r>
        <w:t>средство</w:t>
      </w:r>
      <w:r>
        <w:rPr>
          <w:spacing w:val="-8"/>
        </w:rPr>
        <w:t xml:space="preserve"> </w:t>
      </w:r>
      <w:r>
        <w:t>человеческого</w:t>
      </w:r>
      <w:r>
        <w:rPr>
          <w:spacing w:val="-8"/>
        </w:rPr>
        <w:t xml:space="preserve"> </w:t>
      </w:r>
      <w:r>
        <w:t>общения.</w:t>
      </w:r>
      <w:r>
        <w:rPr>
          <w:spacing w:val="-9"/>
        </w:rPr>
        <w:t xml:space="preserve"> </w:t>
      </w:r>
      <w:r>
        <w:t>Цели</w:t>
      </w:r>
      <w:r>
        <w:rPr>
          <w:spacing w:val="-8"/>
        </w:rPr>
        <w:t xml:space="preserve"> </w:t>
      </w:r>
      <w:r>
        <w:t>и</w:t>
      </w:r>
      <w:r>
        <w:rPr>
          <w:spacing w:val="-5"/>
        </w:rPr>
        <w:t xml:space="preserve"> </w:t>
      </w:r>
      <w:r>
        <w:t>ситуации</w:t>
      </w:r>
      <w:r>
        <w:rPr>
          <w:spacing w:val="-10"/>
        </w:rPr>
        <w:t xml:space="preserve"> </w:t>
      </w:r>
      <w:r>
        <w:rPr>
          <w:spacing w:val="-2"/>
        </w:rPr>
        <w:t>общения.</w:t>
      </w:r>
    </w:p>
    <w:p w:rsidR="00906145" w:rsidRDefault="00C56FC5">
      <w:pPr>
        <w:pStyle w:val="Heading2"/>
        <w:spacing w:before="253"/>
      </w:pPr>
      <w:r>
        <w:rPr>
          <w:spacing w:val="-2"/>
        </w:rPr>
        <w:t>Фонетика</w:t>
      </w:r>
    </w:p>
    <w:p w:rsidR="00906145" w:rsidRDefault="00C56FC5">
      <w:pPr>
        <w:pStyle w:val="a3"/>
        <w:spacing w:before="236" w:line="276" w:lineRule="auto"/>
      </w:pPr>
      <w:r>
        <w:t>Звуки речи. Гласные и согласные звуки, их различение. Ударение в слове. Гласные ударные</w:t>
      </w:r>
      <w:r>
        <w:rPr>
          <w:spacing w:val="-5"/>
        </w:rPr>
        <w:t xml:space="preserve"> </w:t>
      </w:r>
      <w:r>
        <w:t>и</w:t>
      </w:r>
      <w:r>
        <w:rPr>
          <w:spacing w:val="-5"/>
        </w:rPr>
        <w:t xml:space="preserve"> </w:t>
      </w:r>
      <w:r>
        <w:t>безударные.</w:t>
      </w:r>
      <w:r>
        <w:rPr>
          <w:spacing w:val="-5"/>
        </w:rPr>
        <w:t xml:space="preserve"> </w:t>
      </w:r>
      <w:r>
        <w:t>Твёрдые</w:t>
      </w:r>
      <w:r>
        <w:rPr>
          <w:spacing w:val="-5"/>
        </w:rPr>
        <w:t xml:space="preserve"> </w:t>
      </w:r>
      <w:r>
        <w:t>и</w:t>
      </w:r>
      <w:r>
        <w:rPr>
          <w:spacing w:val="-2"/>
        </w:rPr>
        <w:t xml:space="preserve"> </w:t>
      </w:r>
      <w:r>
        <w:t>мягкие</w:t>
      </w:r>
      <w:r>
        <w:rPr>
          <w:spacing w:val="-5"/>
        </w:rPr>
        <w:t xml:space="preserve"> </w:t>
      </w:r>
      <w:r>
        <w:t>согласные</w:t>
      </w:r>
      <w:r>
        <w:rPr>
          <w:spacing w:val="-5"/>
        </w:rPr>
        <w:t xml:space="preserve"> </w:t>
      </w:r>
      <w:r>
        <w:t>звуки,</w:t>
      </w:r>
      <w:r>
        <w:rPr>
          <w:spacing w:val="-5"/>
        </w:rPr>
        <w:t xml:space="preserve"> </w:t>
      </w:r>
      <w:r>
        <w:t>их различение.</w:t>
      </w:r>
      <w:r>
        <w:rPr>
          <w:spacing w:val="-5"/>
        </w:rPr>
        <w:t xml:space="preserve"> </w:t>
      </w:r>
      <w:r>
        <w:t>Звонкие</w:t>
      </w:r>
      <w:r>
        <w:rPr>
          <w:spacing w:val="-5"/>
        </w:rPr>
        <w:t xml:space="preserve"> </w:t>
      </w:r>
      <w:r>
        <w:t>и глухие согласные звуки, их различение. Согласный звук [й’] и гласный звук [и].</w:t>
      </w:r>
    </w:p>
    <w:p w:rsidR="00906145" w:rsidRDefault="00C56FC5">
      <w:pPr>
        <w:pStyle w:val="a3"/>
        <w:spacing w:before="1"/>
      </w:pPr>
      <w:r>
        <w:t>Шипящие</w:t>
      </w:r>
      <w:r>
        <w:rPr>
          <w:spacing w:val="-8"/>
        </w:rPr>
        <w:t xml:space="preserve"> </w:t>
      </w:r>
      <w:r>
        <w:t>[ж],</w:t>
      </w:r>
      <w:r>
        <w:rPr>
          <w:spacing w:val="-8"/>
        </w:rPr>
        <w:t xml:space="preserve"> </w:t>
      </w:r>
      <w:r>
        <w:t>[ш],</w:t>
      </w:r>
      <w:r>
        <w:rPr>
          <w:spacing w:val="-8"/>
        </w:rPr>
        <w:t xml:space="preserve"> </w:t>
      </w:r>
      <w:r>
        <w:t>[ч’],</w:t>
      </w:r>
      <w:r>
        <w:rPr>
          <w:spacing w:val="-8"/>
        </w:rPr>
        <w:t xml:space="preserve"> </w:t>
      </w:r>
      <w:r>
        <w:rPr>
          <w:spacing w:val="-2"/>
        </w:rPr>
        <w:t>[щ’].</w:t>
      </w:r>
    </w:p>
    <w:p w:rsidR="00906145" w:rsidRDefault="00C56FC5">
      <w:pPr>
        <w:pStyle w:val="a3"/>
        <w:spacing w:before="244" w:line="278" w:lineRule="auto"/>
        <w:ind w:right="135"/>
      </w:pPr>
      <w:r>
        <w:t>Слог.</w:t>
      </w:r>
      <w:r>
        <w:rPr>
          <w:spacing w:val="-5"/>
        </w:rPr>
        <w:t xml:space="preserve"> </w:t>
      </w:r>
      <w:r>
        <w:t>Количество</w:t>
      </w:r>
      <w:r>
        <w:rPr>
          <w:spacing w:val="-5"/>
        </w:rPr>
        <w:t xml:space="preserve"> </w:t>
      </w:r>
      <w:r>
        <w:t>слогов</w:t>
      </w:r>
      <w:r>
        <w:rPr>
          <w:spacing w:val="-5"/>
        </w:rPr>
        <w:t xml:space="preserve"> </w:t>
      </w:r>
      <w:r>
        <w:t>в</w:t>
      </w:r>
      <w:r>
        <w:rPr>
          <w:spacing w:val="-5"/>
        </w:rPr>
        <w:t xml:space="preserve"> </w:t>
      </w:r>
      <w:r>
        <w:t>слове.</w:t>
      </w:r>
      <w:r>
        <w:rPr>
          <w:spacing w:val="-2"/>
        </w:rPr>
        <w:t xml:space="preserve"> </w:t>
      </w:r>
      <w:r>
        <w:t>Ударный</w:t>
      </w:r>
      <w:r>
        <w:rPr>
          <w:spacing w:val="-2"/>
        </w:rPr>
        <w:t xml:space="preserve"> </w:t>
      </w:r>
      <w:r>
        <w:t>слог.</w:t>
      </w:r>
      <w:r>
        <w:rPr>
          <w:spacing w:val="-5"/>
        </w:rPr>
        <w:t xml:space="preserve"> </w:t>
      </w:r>
      <w:r>
        <w:t>Деление</w:t>
      </w:r>
      <w:r>
        <w:rPr>
          <w:spacing w:val="-5"/>
        </w:rPr>
        <w:t xml:space="preserve"> </w:t>
      </w:r>
      <w:r>
        <w:t>слов</w:t>
      </w:r>
      <w:r>
        <w:rPr>
          <w:spacing w:val="-5"/>
        </w:rPr>
        <w:t xml:space="preserve"> </w:t>
      </w:r>
      <w:r>
        <w:t>на</w:t>
      </w:r>
      <w:r>
        <w:rPr>
          <w:spacing w:val="-2"/>
        </w:rPr>
        <w:t xml:space="preserve"> </w:t>
      </w:r>
      <w:r>
        <w:t>слоги</w:t>
      </w:r>
      <w:r>
        <w:rPr>
          <w:spacing w:val="-5"/>
        </w:rPr>
        <w:t xml:space="preserve"> </w:t>
      </w:r>
      <w:r>
        <w:t>(простые случаи, без стечения согласных).</w:t>
      </w:r>
    </w:p>
    <w:p w:rsidR="00906145" w:rsidRDefault="00C56FC5">
      <w:pPr>
        <w:pStyle w:val="Heading2"/>
        <w:spacing w:before="201"/>
      </w:pPr>
      <w:r>
        <w:rPr>
          <w:spacing w:val="-2"/>
        </w:rPr>
        <w:t>Графика</w:t>
      </w:r>
    </w:p>
    <w:p w:rsidR="00906145" w:rsidRDefault="00C56FC5">
      <w:pPr>
        <w:pStyle w:val="a3"/>
        <w:spacing w:before="239" w:line="276" w:lineRule="auto"/>
      </w:pPr>
      <w:r>
        <w:t>Звук</w:t>
      </w:r>
      <w:r>
        <w:rPr>
          <w:spacing w:val="-6"/>
        </w:rPr>
        <w:t xml:space="preserve"> </w:t>
      </w:r>
      <w:r>
        <w:t>и</w:t>
      </w:r>
      <w:r>
        <w:rPr>
          <w:spacing w:val="-2"/>
        </w:rPr>
        <w:t xml:space="preserve"> </w:t>
      </w:r>
      <w:r>
        <w:t>буква.</w:t>
      </w:r>
      <w:r>
        <w:rPr>
          <w:spacing w:val="-5"/>
        </w:rPr>
        <w:t xml:space="preserve"> </w:t>
      </w:r>
      <w:r>
        <w:t>Различение</w:t>
      </w:r>
      <w:r>
        <w:rPr>
          <w:spacing w:val="-5"/>
        </w:rPr>
        <w:t xml:space="preserve"> </w:t>
      </w:r>
      <w:r>
        <w:t>звуков</w:t>
      </w:r>
      <w:r>
        <w:rPr>
          <w:spacing w:val="-5"/>
        </w:rPr>
        <w:t xml:space="preserve"> </w:t>
      </w:r>
      <w:r>
        <w:t>и</w:t>
      </w:r>
      <w:r>
        <w:rPr>
          <w:spacing w:val="-5"/>
        </w:rPr>
        <w:t xml:space="preserve"> </w:t>
      </w:r>
      <w:r>
        <w:t>букв.</w:t>
      </w:r>
      <w:r>
        <w:rPr>
          <w:spacing w:val="-5"/>
        </w:rPr>
        <w:t xml:space="preserve"> </w:t>
      </w:r>
      <w:r>
        <w:t>Обозначение</w:t>
      </w:r>
      <w:r>
        <w:rPr>
          <w:spacing w:val="-5"/>
        </w:rPr>
        <w:t xml:space="preserve"> </w:t>
      </w:r>
      <w:r>
        <w:t>на</w:t>
      </w:r>
      <w:r>
        <w:rPr>
          <w:spacing w:val="-5"/>
        </w:rPr>
        <w:t xml:space="preserve"> </w:t>
      </w:r>
      <w:r>
        <w:t>письме</w:t>
      </w:r>
      <w:r>
        <w:rPr>
          <w:spacing w:val="-3"/>
        </w:rPr>
        <w:t xml:space="preserve"> </w:t>
      </w:r>
      <w:r>
        <w:t>твёрдости</w:t>
      </w:r>
      <w:r>
        <w:rPr>
          <w:spacing w:val="-4"/>
        </w:rPr>
        <w:t xml:space="preserve"> </w:t>
      </w:r>
      <w:r>
        <w:t xml:space="preserve">согласных звуков буквами </w:t>
      </w:r>
      <w:r>
        <w:rPr>
          <w:i/>
        </w:rPr>
        <w:t>а</w:t>
      </w:r>
      <w:r>
        <w:t xml:space="preserve">, </w:t>
      </w:r>
      <w:r>
        <w:rPr>
          <w:i/>
        </w:rPr>
        <w:t>о</w:t>
      </w:r>
      <w:r>
        <w:t xml:space="preserve">, </w:t>
      </w:r>
      <w:r>
        <w:rPr>
          <w:i/>
        </w:rPr>
        <w:t>у</w:t>
      </w:r>
      <w:r>
        <w:t xml:space="preserve">, </w:t>
      </w:r>
      <w:r>
        <w:rPr>
          <w:i/>
        </w:rPr>
        <w:t>ы</w:t>
      </w:r>
      <w:r>
        <w:t xml:space="preserve">, </w:t>
      </w:r>
      <w:r>
        <w:rPr>
          <w:i/>
        </w:rPr>
        <w:t>э</w:t>
      </w:r>
      <w:r>
        <w:t xml:space="preserve">; слова с буквой </w:t>
      </w:r>
      <w:r>
        <w:rPr>
          <w:i/>
        </w:rPr>
        <w:t>э</w:t>
      </w:r>
      <w:r>
        <w:t>. Обозначение на письме мягкости</w:t>
      </w:r>
    </w:p>
    <w:p w:rsidR="00906145" w:rsidRDefault="00C56FC5">
      <w:pPr>
        <w:pStyle w:val="a3"/>
        <w:spacing w:line="278" w:lineRule="auto"/>
      </w:pPr>
      <w:r>
        <w:t>согласных</w:t>
      </w:r>
      <w:r>
        <w:rPr>
          <w:spacing w:val="-4"/>
        </w:rPr>
        <w:t xml:space="preserve"> </w:t>
      </w:r>
      <w:r>
        <w:t>звуков</w:t>
      </w:r>
      <w:r>
        <w:rPr>
          <w:spacing w:val="-4"/>
        </w:rPr>
        <w:t xml:space="preserve"> </w:t>
      </w:r>
      <w:r>
        <w:t>буквами</w:t>
      </w:r>
      <w:r>
        <w:rPr>
          <w:spacing w:val="-2"/>
        </w:rPr>
        <w:t xml:space="preserve"> </w:t>
      </w:r>
      <w:r>
        <w:rPr>
          <w:i/>
        </w:rPr>
        <w:t>е</w:t>
      </w:r>
      <w:r>
        <w:t>,</w:t>
      </w:r>
      <w:r>
        <w:rPr>
          <w:spacing w:val="-4"/>
        </w:rPr>
        <w:t xml:space="preserve"> </w:t>
      </w:r>
      <w:r>
        <w:rPr>
          <w:i/>
        </w:rPr>
        <w:t>ё</w:t>
      </w:r>
      <w:r>
        <w:t>,</w:t>
      </w:r>
      <w:r>
        <w:rPr>
          <w:spacing w:val="-1"/>
        </w:rPr>
        <w:t xml:space="preserve"> </w:t>
      </w:r>
      <w:r>
        <w:rPr>
          <w:i/>
        </w:rPr>
        <w:t>ю</w:t>
      </w:r>
      <w:r>
        <w:t>,</w:t>
      </w:r>
      <w:r>
        <w:rPr>
          <w:spacing w:val="-4"/>
        </w:rPr>
        <w:t xml:space="preserve"> </w:t>
      </w:r>
      <w:r>
        <w:rPr>
          <w:i/>
        </w:rPr>
        <w:t>я</w:t>
      </w:r>
      <w:r>
        <w:t>,</w:t>
      </w:r>
      <w:r>
        <w:rPr>
          <w:spacing w:val="-1"/>
        </w:rPr>
        <w:t xml:space="preserve"> </w:t>
      </w:r>
      <w:r>
        <w:rPr>
          <w:i/>
        </w:rPr>
        <w:t>и</w:t>
      </w:r>
      <w:r>
        <w:t>.</w:t>
      </w:r>
      <w:r>
        <w:rPr>
          <w:spacing w:val="-4"/>
        </w:rPr>
        <w:t xml:space="preserve"> </w:t>
      </w:r>
      <w:r>
        <w:t>Функции</w:t>
      </w:r>
      <w:r>
        <w:rPr>
          <w:spacing w:val="-4"/>
        </w:rPr>
        <w:t xml:space="preserve"> </w:t>
      </w:r>
      <w:r>
        <w:t>букв</w:t>
      </w:r>
      <w:r>
        <w:rPr>
          <w:spacing w:val="-2"/>
        </w:rPr>
        <w:t xml:space="preserve"> </w:t>
      </w:r>
      <w:r>
        <w:rPr>
          <w:i/>
        </w:rPr>
        <w:t>е</w:t>
      </w:r>
      <w:r>
        <w:t>,</w:t>
      </w:r>
      <w:r>
        <w:rPr>
          <w:spacing w:val="-4"/>
        </w:rPr>
        <w:t xml:space="preserve"> </w:t>
      </w:r>
      <w:r>
        <w:rPr>
          <w:i/>
        </w:rPr>
        <w:t>ё</w:t>
      </w:r>
      <w:r>
        <w:t>,</w:t>
      </w:r>
      <w:r>
        <w:rPr>
          <w:spacing w:val="-1"/>
        </w:rPr>
        <w:t xml:space="preserve"> </w:t>
      </w:r>
      <w:r>
        <w:rPr>
          <w:i/>
        </w:rPr>
        <w:t>ю</w:t>
      </w:r>
      <w:r>
        <w:t>,</w:t>
      </w:r>
      <w:r>
        <w:rPr>
          <w:spacing w:val="-4"/>
        </w:rPr>
        <w:t xml:space="preserve"> </w:t>
      </w:r>
      <w:r>
        <w:rPr>
          <w:i/>
        </w:rPr>
        <w:t>я</w:t>
      </w:r>
      <w:r>
        <w:t>.</w:t>
      </w:r>
      <w:r>
        <w:rPr>
          <w:spacing w:val="-2"/>
        </w:rPr>
        <w:t xml:space="preserve"> </w:t>
      </w:r>
      <w:r>
        <w:t>Мягкий</w:t>
      </w:r>
      <w:r>
        <w:rPr>
          <w:spacing w:val="-3"/>
        </w:rPr>
        <w:t xml:space="preserve"> </w:t>
      </w:r>
      <w:r>
        <w:t>знак</w:t>
      </w:r>
      <w:r>
        <w:rPr>
          <w:spacing w:val="-3"/>
        </w:rPr>
        <w:t xml:space="preserve"> </w:t>
      </w:r>
      <w:r>
        <w:t>как показатель мягкости предшествующего согласного звука в конце слова.</w:t>
      </w:r>
    </w:p>
    <w:p w:rsidR="00906145" w:rsidRDefault="00C56FC5">
      <w:pPr>
        <w:pStyle w:val="a3"/>
        <w:spacing w:before="193" w:line="278" w:lineRule="auto"/>
        <w:rPr>
          <w:i/>
        </w:rPr>
      </w:pPr>
      <w:r>
        <w:t>Установление</w:t>
      </w:r>
      <w:r>
        <w:rPr>
          <w:spacing w:val="-5"/>
        </w:rPr>
        <w:t xml:space="preserve"> </w:t>
      </w:r>
      <w:r>
        <w:t>соотношения</w:t>
      </w:r>
      <w:r>
        <w:rPr>
          <w:spacing w:val="-5"/>
        </w:rPr>
        <w:t xml:space="preserve"> </w:t>
      </w:r>
      <w:r>
        <w:t>звукового</w:t>
      </w:r>
      <w:r>
        <w:rPr>
          <w:spacing w:val="-5"/>
        </w:rPr>
        <w:t xml:space="preserve"> </w:t>
      </w:r>
      <w:r>
        <w:t>и</w:t>
      </w:r>
      <w:r>
        <w:rPr>
          <w:spacing w:val="-3"/>
        </w:rPr>
        <w:t xml:space="preserve"> </w:t>
      </w:r>
      <w:r>
        <w:t>буквенного</w:t>
      </w:r>
      <w:r>
        <w:rPr>
          <w:spacing w:val="-5"/>
        </w:rPr>
        <w:t xml:space="preserve"> </w:t>
      </w:r>
      <w:r>
        <w:t>состава</w:t>
      </w:r>
      <w:r>
        <w:rPr>
          <w:spacing w:val="-5"/>
        </w:rPr>
        <w:t xml:space="preserve"> </w:t>
      </w:r>
      <w:r>
        <w:t>слова</w:t>
      </w:r>
      <w:r>
        <w:rPr>
          <w:spacing w:val="-5"/>
        </w:rPr>
        <w:t xml:space="preserve"> </w:t>
      </w:r>
      <w:r>
        <w:t>в</w:t>
      </w:r>
      <w:r>
        <w:rPr>
          <w:spacing w:val="-5"/>
        </w:rPr>
        <w:t xml:space="preserve"> </w:t>
      </w:r>
      <w:r>
        <w:t>словах</w:t>
      </w:r>
      <w:r>
        <w:rPr>
          <w:spacing w:val="-2"/>
        </w:rPr>
        <w:t xml:space="preserve"> </w:t>
      </w:r>
      <w:r>
        <w:t xml:space="preserve">типа </w:t>
      </w:r>
      <w:r>
        <w:rPr>
          <w:i/>
        </w:rPr>
        <w:t>стол</w:t>
      </w:r>
      <w:r>
        <w:t xml:space="preserve">, </w:t>
      </w:r>
      <w:r>
        <w:rPr>
          <w:i/>
          <w:spacing w:val="-2"/>
        </w:rPr>
        <w:t>конь.</w:t>
      </w:r>
    </w:p>
    <w:p w:rsidR="00906145" w:rsidRDefault="00C56FC5">
      <w:pPr>
        <w:pStyle w:val="a3"/>
        <w:spacing w:before="195"/>
      </w:pPr>
      <w:r>
        <w:t>Небуквенные</w:t>
      </w:r>
      <w:r>
        <w:rPr>
          <w:spacing w:val="-10"/>
        </w:rPr>
        <w:t xml:space="preserve"> </w:t>
      </w:r>
      <w:r>
        <w:t>графические</w:t>
      </w:r>
      <w:r>
        <w:rPr>
          <w:spacing w:val="-10"/>
        </w:rPr>
        <w:t xml:space="preserve"> </w:t>
      </w:r>
      <w:r>
        <w:t>средства:</w:t>
      </w:r>
      <w:r>
        <w:rPr>
          <w:spacing w:val="-9"/>
        </w:rPr>
        <w:t xml:space="preserve"> </w:t>
      </w:r>
      <w:r>
        <w:t>пробел</w:t>
      </w:r>
      <w:r>
        <w:rPr>
          <w:spacing w:val="-10"/>
        </w:rPr>
        <w:t xml:space="preserve"> </w:t>
      </w:r>
      <w:r>
        <w:t>между</w:t>
      </w:r>
      <w:r>
        <w:rPr>
          <w:spacing w:val="-14"/>
        </w:rPr>
        <w:t xml:space="preserve"> </w:t>
      </w:r>
      <w:r>
        <w:t>словами,</w:t>
      </w:r>
      <w:r>
        <w:rPr>
          <w:spacing w:val="-9"/>
        </w:rPr>
        <w:t xml:space="preserve"> </w:t>
      </w:r>
      <w:r>
        <w:t>знак</w:t>
      </w:r>
      <w:r>
        <w:rPr>
          <w:spacing w:val="-10"/>
        </w:rPr>
        <w:t xml:space="preserve"> </w:t>
      </w:r>
      <w:r>
        <w:rPr>
          <w:spacing w:val="-2"/>
        </w:rPr>
        <w:t>переноса.</w:t>
      </w:r>
    </w:p>
    <w:p w:rsidR="00906145" w:rsidRDefault="00C56FC5">
      <w:pPr>
        <w:pStyle w:val="a3"/>
        <w:spacing w:before="246" w:line="276" w:lineRule="auto"/>
      </w:pPr>
      <w:r>
        <w:t>Русский</w:t>
      </w:r>
      <w:r>
        <w:rPr>
          <w:spacing w:val="-6"/>
        </w:rPr>
        <w:t xml:space="preserve"> </w:t>
      </w:r>
      <w:r>
        <w:t>алфавит:</w:t>
      </w:r>
      <w:r>
        <w:rPr>
          <w:spacing w:val="-7"/>
        </w:rPr>
        <w:t xml:space="preserve"> </w:t>
      </w:r>
      <w:r>
        <w:t>правильное</w:t>
      </w:r>
      <w:r>
        <w:rPr>
          <w:spacing w:val="-7"/>
        </w:rPr>
        <w:t xml:space="preserve"> </w:t>
      </w:r>
      <w:r>
        <w:t>название</w:t>
      </w:r>
      <w:r>
        <w:rPr>
          <w:spacing w:val="-7"/>
        </w:rPr>
        <w:t xml:space="preserve"> </w:t>
      </w:r>
      <w:r>
        <w:t>букв,</w:t>
      </w:r>
      <w:r>
        <w:rPr>
          <w:spacing w:val="-7"/>
        </w:rPr>
        <w:t xml:space="preserve"> </w:t>
      </w:r>
      <w:r>
        <w:t>их</w:t>
      </w:r>
      <w:r>
        <w:rPr>
          <w:spacing w:val="-7"/>
        </w:rPr>
        <w:t xml:space="preserve"> </w:t>
      </w:r>
      <w:r>
        <w:t>последовательность.</w:t>
      </w:r>
      <w:r>
        <w:rPr>
          <w:spacing w:val="-7"/>
        </w:rPr>
        <w:t xml:space="preserve"> </w:t>
      </w:r>
      <w:r>
        <w:t>Использование алфавита для упорядочения списка слов.</w:t>
      </w:r>
    </w:p>
    <w:p w:rsidR="00906145" w:rsidRDefault="00C56FC5">
      <w:pPr>
        <w:pStyle w:val="Heading2"/>
        <w:spacing w:before="207"/>
      </w:pPr>
      <w:r>
        <w:rPr>
          <w:spacing w:val="-2"/>
        </w:rPr>
        <w:t>Орфоэпия</w:t>
      </w:r>
    </w:p>
    <w:p w:rsidR="00906145" w:rsidRDefault="00C56FC5">
      <w:pPr>
        <w:pStyle w:val="a3"/>
        <w:spacing w:before="237"/>
      </w:pPr>
      <w:r>
        <w:t>Произношение</w:t>
      </w:r>
      <w:r>
        <w:rPr>
          <w:spacing w:val="-10"/>
        </w:rPr>
        <w:t xml:space="preserve"> </w:t>
      </w:r>
      <w:r>
        <w:t>звуков</w:t>
      </w:r>
      <w:r>
        <w:rPr>
          <w:spacing w:val="-9"/>
        </w:rPr>
        <w:t xml:space="preserve"> </w:t>
      </w:r>
      <w:r>
        <w:t>и</w:t>
      </w:r>
      <w:r>
        <w:rPr>
          <w:spacing w:val="-9"/>
        </w:rPr>
        <w:t xml:space="preserve"> </w:t>
      </w:r>
      <w:r>
        <w:t>сочетаний</w:t>
      </w:r>
      <w:r>
        <w:rPr>
          <w:spacing w:val="-9"/>
        </w:rPr>
        <w:t xml:space="preserve"> </w:t>
      </w:r>
      <w:r>
        <w:t>звуков,</w:t>
      </w:r>
      <w:r>
        <w:rPr>
          <w:spacing w:val="-6"/>
        </w:rPr>
        <w:t xml:space="preserve"> </w:t>
      </w:r>
      <w:r>
        <w:t>ударение</w:t>
      </w:r>
      <w:r>
        <w:rPr>
          <w:spacing w:val="-9"/>
        </w:rPr>
        <w:t xml:space="preserve"> </w:t>
      </w:r>
      <w:r>
        <w:t>в</w:t>
      </w:r>
      <w:r>
        <w:rPr>
          <w:spacing w:val="-9"/>
        </w:rPr>
        <w:t xml:space="preserve"> </w:t>
      </w:r>
      <w:r>
        <w:t>словах</w:t>
      </w:r>
      <w:r>
        <w:rPr>
          <w:spacing w:val="-9"/>
        </w:rPr>
        <w:t xml:space="preserve"> </w:t>
      </w:r>
      <w:r>
        <w:t>в</w:t>
      </w:r>
      <w:r>
        <w:rPr>
          <w:spacing w:val="-9"/>
        </w:rPr>
        <w:t xml:space="preserve"> </w:t>
      </w:r>
      <w:r>
        <w:t>соответствии</w:t>
      </w:r>
      <w:r>
        <w:rPr>
          <w:spacing w:val="-9"/>
        </w:rPr>
        <w:t xml:space="preserve"> </w:t>
      </w:r>
      <w:r>
        <w:rPr>
          <w:spacing w:val="-10"/>
        </w:rPr>
        <w:t>с</w:t>
      </w:r>
    </w:p>
    <w:p w:rsidR="00906145" w:rsidRDefault="00C56FC5">
      <w:pPr>
        <w:pStyle w:val="a3"/>
        <w:spacing w:before="44" w:line="278" w:lineRule="auto"/>
      </w:pPr>
      <w:r>
        <w:t>нормами</w:t>
      </w:r>
      <w:r>
        <w:rPr>
          <w:spacing w:val="-6"/>
        </w:rPr>
        <w:t xml:space="preserve"> </w:t>
      </w:r>
      <w:r>
        <w:t>современного</w:t>
      </w:r>
      <w:r>
        <w:rPr>
          <w:spacing w:val="-6"/>
        </w:rPr>
        <w:t xml:space="preserve"> </w:t>
      </w:r>
      <w:r>
        <w:t>русского</w:t>
      </w:r>
      <w:r>
        <w:rPr>
          <w:spacing w:val="-6"/>
        </w:rPr>
        <w:t xml:space="preserve"> </w:t>
      </w:r>
      <w:r>
        <w:t>литературного</w:t>
      </w:r>
      <w:r>
        <w:rPr>
          <w:spacing w:val="-6"/>
        </w:rPr>
        <w:t xml:space="preserve"> </w:t>
      </w:r>
      <w:r>
        <w:t>языка</w:t>
      </w:r>
      <w:r>
        <w:rPr>
          <w:spacing w:val="-6"/>
        </w:rPr>
        <w:t xml:space="preserve"> </w:t>
      </w:r>
      <w:r>
        <w:t>(на</w:t>
      </w:r>
      <w:r>
        <w:rPr>
          <w:spacing w:val="-5"/>
        </w:rPr>
        <w:t xml:space="preserve"> </w:t>
      </w:r>
      <w:r>
        <w:t>ограниченном</w:t>
      </w:r>
      <w:r>
        <w:rPr>
          <w:spacing w:val="-6"/>
        </w:rPr>
        <w:t xml:space="preserve"> </w:t>
      </w:r>
      <w:r>
        <w:t>перечне</w:t>
      </w:r>
      <w:r>
        <w:rPr>
          <w:spacing w:val="-6"/>
        </w:rPr>
        <w:t xml:space="preserve"> </w:t>
      </w:r>
      <w:r>
        <w:t>слов, отрабатываемом в учебнике).</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Heading2"/>
        <w:spacing w:before="72"/>
      </w:pPr>
      <w:r>
        <w:rPr>
          <w:spacing w:val="-2"/>
        </w:rPr>
        <w:lastRenderedPageBreak/>
        <w:t>Лексика</w:t>
      </w:r>
    </w:p>
    <w:p w:rsidR="00906145" w:rsidRDefault="00C56FC5">
      <w:pPr>
        <w:pStyle w:val="a3"/>
        <w:spacing w:before="239"/>
      </w:pPr>
      <w:r>
        <w:t>Слово</w:t>
      </w:r>
      <w:r>
        <w:rPr>
          <w:spacing w:val="-7"/>
        </w:rPr>
        <w:t xml:space="preserve"> </w:t>
      </w:r>
      <w:r>
        <w:t>как</w:t>
      </w:r>
      <w:r>
        <w:rPr>
          <w:spacing w:val="-9"/>
        </w:rPr>
        <w:t xml:space="preserve"> </w:t>
      </w:r>
      <w:r>
        <w:t>единица</w:t>
      </w:r>
      <w:r>
        <w:rPr>
          <w:spacing w:val="-9"/>
        </w:rPr>
        <w:t xml:space="preserve"> </w:t>
      </w:r>
      <w:r>
        <w:t>языка</w:t>
      </w:r>
      <w:r>
        <w:rPr>
          <w:spacing w:val="-9"/>
        </w:rPr>
        <w:t xml:space="preserve"> </w:t>
      </w:r>
      <w:r>
        <w:rPr>
          <w:spacing w:val="-2"/>
        </w:rPr>
        <w:t>(ознакомление).</w:t>
      </w:r>
    </w:p>
    <w:p w:rsidR="00906145" w:rsidRDefault="00C56FC5">
      <w:pPr>
        <w:pStyle w:val="a3"/>
        <w:spacing w:before="246" w:line="434" w:lineRule="auto"/>
      </w:pPr>
      <w:r>
        <w:t>Слово</w:t>
      </w:r>
      <w:r>
        <w:rPr>
          <w:spacing w:val="-4"/>
        </w:rPr>
        <w:t xml:space="preserve"> </w:t>
      </w:r>
      <w:r>
        <w:t>как</w:t>
      </w:r>
      <w:r>
        <w:rPr>
          <w:spacing w:val="-7"/>
        </w:rPr>
        <w:t xml:space="preserve"> </w:t>
      </w:r>
      <w:r>
        <w:t>название</w:t>
      </w:r>
      <w:r>
        <w:rPr>
          <w:spacing w:val="-6"/>
        </w:rPr>
        <w:t xml:space="preserve"> </w:t>
      </w:r>
      <w:r>
        <w:t>предмета,</w:t>
      </w:r>
      <w:r>
        <w:rPr>
          <w:spacing w:val="-6"/>
        </w:rPr>
        <w:t xml:space="preserve"> </w:t>
      </w:r>
      <w:r>
        <w:t>признака</w:t>
      </w:r>
      <w:r>
        <w:rPr>
          <w:spacing w:val="-6"/>
        </w:rPr>
        <w:t xml:space="preserve"> </w:t>
      </w:r>
      <w:r>
        <w:t>предмета,</w:t>
      </w:r>
      <w:r>
        <w:rPr>
          <w:spacing w:val="-4"/>
        </w:rPr>
        <w:t xml:space="preserve"> </w:t>
      </w:r>
      <w:r>
        <w:t>действия</w:t>
      </w:r>
      <w:r>
        <w:rPr>
          <w:spacing w:val="-5"/>
        </w:rPr>
        <w:t xml:space="preserve"> </w:t>
      </w:r>
      <w:r>
        <w:t>предмета</w:t>
      </w:r>
      <w:r>
        <w:rPr>
          <w:spacing w:val="-6"/>
        </w:rPr>
        <w:t xml:space="preserve"> </w:t>
      </w:r>
      <w:r>
        <w:t>(ознакомление). Выявление слов, значение которых требует уточнения.</w:t>
      </w:r>
    </w:p>
    <w:p w:rsidR="00906145" w:rsidRDefault="00C56FC5">
      <w:pPr>
        <w:pStyle w:val="Heading2"/>
        <w:spacing w:before="12"/>
      </w:pPr>
      <w:r>
        <w:rPr>
          <w:spacing w:val="-2"/>
        </w:rPr>
        <w:t>Синтаксис</w:t>
      </w:r>
    </w:p>
    <w:p w:rsidR="00906145" w:rsidRDefault="00C56FC5">
      <w:pPr>
        <w:pStyle w:val="a3"/>
        <w:spacing w:before="236"/>
      </w:pPr>
      <w:r>
        <w:t>Предложение</w:t>
      </w:r>
      <w:r>
        <w:rPr>
          <w:spacing w:val="-8"/>
        </w:rPr>
        <w:t xml:space="preserve"> </w:t>
      </w:r>
      <w:r>
        <w:t>как</w:t>
      </w:r>
      <w:r>
        <w:rPr>
          <w:spacing w:val="-10"/>
        </w:rPr>
        <w:t xml:space="preserve"> </w:t>
      </w:r>
      <w:r>
        <w:t>единица</w:t>
      </w:r>
      <w:r>
        <w:rPr>
          <w:spacing w:val="-10"/>
        </w:rPr>
        <w:t xml:space="preserve"> </w:t>
      </w:r>
      <w:r>
        <w:t>языка</w:t>
      </w:r>
      <w:r>
        <w:rPr>
          <w:spacing w:val="-10"/>
        </w:rPr>
        <w:t xml:space="preserve"> </w:t>
      </w:r>
      <w:r>
        <w:rPr>
          <w:spacing w:val="-2"/>
        </w:rPr>
        <w:t>(ознакомление).</w:t>
      </w:r>
    </w:p>
    <w:p w:rsidR="00906145" w:rsidRDefault="00C56FC5">
      <w:pPr>
        <w:pStyle w:val="a3"/>
        <w:spacing w:before="247" w:line="276" w:lineRule="auto"/>
        <w:ind w:right="135"/>
      </w:pPr>
      <w:r>
        <w:t>Слово,</w:t>
      </w:r>
      <w:r>
        <w:rPr>
          <w:spacing w:val="-7"/>
        </w:rPr>
        <w:t xml:space="preserve"> </w:t>
      </w:r>
      <w:r>
        <w:t>предложение</w:t>
      </w:r>
      <w:r>
        <w:rPr>
          <w:spacing w:val="-7"/>
        </w:rPr>
        <w:t xml:space="preserve"> </w:t>
      </w:r>
      <w:r>
        <w:t>(наблюдение</w:t>
      </w:r>
      <w:r>
        <w:rPr>
          <w:spacing w:val="-7"/>
        </w:rPr>
        <w:t xml:space="preserve"> </w:t>
      </w:r>
      <w:r>
        <w:t>над</w:t>
      </w:r>
      <w:r>
        <w:rPr>
          <w:spacing w:val="-6"/>
        </w:rPr>
        <w:t xml:space="preserve"> </w:t>
      </w:r>
      <w:r>
        <w:t>сходством</w:t>
      </w:r>
      <w:r>
        <w:rPr>
          <w:spacing w:val="-8"/>
        </w:rPr>
        <w:t xml:space="preserve"> </w:t>
      </w:r>
      <w:r>
        <w:t>и</w:t>
      </w:r>
      <w:r>
        <w:rPr>
          <w:spacing w:val="-4"/>
        </w:rPr>
        <w:t xml:space="preserve"> </w:t>
      </w:r>
      <w:r>
        <w:t>различием).</w:t>
      </w:r>
      <w:r>
        <w:rPr>
          <w:spacing w:val="-4"/>
        </w:rPr>
        <w:t xml:space="preserve"> </w:t>
      </w:r>
      <w:r>
        <w:t>Установление</w:t>
      </w:r>
      <w:r>
        <w:rPr>
          <w:spacing w:val="-7"/>
        </w:rPr>
        <w:t xml:space="preserve"> </w:t>
      </w:r>
      <w:r>
        <w:t>связи слов в предложении при помощи смысловых вопросов.</w:t>
      </w:r>
    </w:p>
    <w:p w:rsidR="00906145" w:rsidRDefault="00C56FC5">
      <w:pPr>
        <w:pStyle w:val="a3"/>
        <w:spacing w:before="200" w:line="276" w:lineRule="auto"/>
        <w:ind w:right="333"/>
      </w:pPr>
      <w:r>
        <w:t>Восстановление</w:t>
      </w:r>
      <w:r>
        <w:rPr>
          <w:spacing w:val="-9"/>
        </w:rPr>
        <w:t xml:space="preserve"> </w:t>
      </w:r>
      <w:r>
        <w:t>деформированных</w:t>
      </w:r>
      <w:r>
        <w:rPr>
          <w:spacing w:val="-9"/>
        </w:rPr>
        <w:t xml:space="preserve"> </w:t>
      </w:r>
      <w:r>
        <w:t>предложений.</w:t>
      </w:r>
      <w:r>
        <w:rPr>
          <w:spacing w:val="-9"/>
        </w:rPr>
        <w:t xml:space="preserve"> </w:t>
      </w:r>
      <w:r>
        <w:t>Составление</w:t>
      </w:r>
      <w:r>
        <w:rPr>
          <w:spacing w:val="-9"/>
        </w:rPr>
        <w:t xml:space="preserve"> </w:t>
      </w:r>
      <w:r>
        <w:t>предложений</w:t>
      </w:r>
      <w:r>
        <w:rPr>
          <w:spacing w:val="-9"/>
        </w:rPr>
        <w:t xml:space="preserve"> </w:t>
      </w:r>
      <w:r>
        <w:t>из набора форм слов.</w:t>
      </w:r>
    </w:p>
    <w:p w:rsidR="00906145" w:rsidRDefault="00C56FC5">
      <w:pPr>
        <w:pStyle w:val="Heading2"/>
        <w:spacing w:before="208"/>
      </w:pPr>
      <w:r>
        <w:t>Орфография</w:t>
      </w:r>
      <w:r>
        <w:rPr>
          <w:spacing w:val="-9"/>
        </w:rPr>
        <w:t xml:space="preserve"> </w:t>
      </w:r>
      <w:r>
        <w:t>и</w:t>
      </w:r>
      <w:r>
        <w:rPr>
          <w:spacing w:val="-9"/>
        </w:rPr>
        <w:t xml:space="preserve"> </w:t>
      </w:r>
      <w:r>
        <w:rPr>
          <w:spacing w:val="-2"/>
        </w:rPr>
        <w:t>пунктуация</w:t>
      </w:r>
    </w:p>
    <w:p w:rsidR="00906145" w:rsidRDefault="00C56FC5">
      <w:pPr>
        <w:pStyle w:val="a3"/>
        <w:spacing w:before="236"/>
      </w:pPr>
      <w:r>
        <w:t>Правила</w:t>
      </w:r>
      <w:r>
        <w:rPr>
          <w:spacing w:val="-9"/>
        </w:rPr>
        <w:t xml:space="preserve"> </w:t>
      </w:r>
      <w:r>
        <w:t>правописания</w:t>
      </w:r>
      <w:r>
        <w:rPr>
          <w:spacing w:val="-9"/>
        </w:rPr>
        <w:t xml:space="preserve"> </w:t>
      </w:r>
      <w:r>
        <w:t>и</w:t>
      </w:r>
      <w:r>
        <w:rPr>
          <w:spacing w:val="-7"/>
        </w:rPr>
        <w:t xml:space="preserve"> </w:t>
      </w:r>
      <w:r>
        <w:t>их</w:t>
      </w:r>
      <w:r>
        <w:rPr>
          <w:spacing w:val="-6"/>
        </w:rPr>
        <w:t xml:space="preserve"> </w:t>
      </w:r>
      <w:r>
        <w:rPr>
          <w:spacing w:val="-2"/>
        </w:rPr>
        <w:t>применение:</w:t>
      </w:r>
    </w:p>
    <w:p w:rsidR="00906145" w:rsidRDefault="00C56FC5">
      <w:pPr>
        <w:pStyle w:val="a3"/>
        <w:spacing w:before="246"/>
      </w:pPr>
      <w:r>
        <w:t>раздельное</w:t>
      </w:r>
      <w:r>
        <w:rPr>
          <w:spacing w:val="-10"/>
        </w:rPr>
        <w:t xml:space="preserve"> </w:t>
      </w:r>
      <w:r>
        <w:t>написание</w:t>
      </w:r>
      <w:r>
        <w:rPr>
          <w:spacing w:val="-8"/>
        </w:rPr>
        <w:t xml:space="preserve"> </w:t>
      </w:r>
      <w:r>
        <w:t>слов</w:t>
      </w:r>
      <w:r>
        <w:rPr>
          <w:spacing w:val="-10"/>
        </w:rPr>
        <w:t xml:space="preserve"> </w:t>
      </w:r>
      <w:r>
        <w:t>в</w:t>
      </w:r>
      <w:r>
        <w:rPr>
          <w:spacing w:val="-10"/>
        </w:rPr>
        <w:t xml:space="preserve"> </w:t>
      </w:r>
      <w:r>
        <w:rPr>
          <w:spacing w:val="-2"/>
        </w:rPr>
        <w:t>предложении;</w:t>
      </w:r>
    </w:p>
    <w:p w:rsidR="00906145" w:rsidRDefault="00C56FC5">
      <w:pPr>
        <w:pStyle w:val="a3"/>
        <w:spacing w:before="246" w:line="276" w:lineRule="auto"/>
      </w:pPr>
      <w:r>
        <w:t>прописная</w:t>
      </w:r>
      <w:r>
        <w:rPr>
          <w:spacing w:val="-4"/>
        </w:rPr>
        <w:t xml:space="preserve"> </w:t>
      </w:r>
      <w:r>
        <w:t>буква</w:t>
      </w:r>
      <w:r>
        <w:rPr>
          <w:spacing w:val="-5"/>
        </w:rPr>
        <w:t xml:space="preserve"> </w:t>
      </w:r>
      <w:r>
        <w:t>в</w:t>
      </w:r>
      <w:r>
        <w:rPr>
          <w:spacing w:val="-5"/>
        </w:rPr>
        <w:t xml:space="preserve"> </w:t>
      </w:r>
      <w:r>
        <w:t>начале</w:t>
      </w:r>
      <w:r>
        <w:rPr>
          <w:spacing w:val="-5"/>
        </w:rPr>
        <w:t xml:space="preserve"> </w:t>
      </w:r>
      <w:r>
        <w:t>предложения</w:t>
      </w:r>
      <w:r>
        <w:rPr>
          <w:spacing w:val="-5"/>
        </w:rPr>
        <w:t xml:space="preserve"> </w:t>
      </w:r>
      <w:r>
        <w:t>и</w:t>
      </w:r>
      <w:r>
        <w:rPr>
          <w:spacing w:val="-4"/>
        </w:rPr>
        <w:t xml:space="preserve"> </w:t>
      </w:r>
      <w:r>
        <w:t>в</w:t>
      </w:r>
      <w:r>
        <w:rPr>
          <w:spacing w:val="-3"/>
        </w:rPr>
        <w:t xml:space="preserve"> </w:t>
      </w:r>
      <w:r>
        <w:t>именах</w:t>
      </w:r>
      <w:r>
        <w:rPr>
          <w:spacing w:val="-5"/>
        </w:rPr>
        <w:t xml:space="preserve"> </w:t>
      </w:r>
      <w:r>
        <w:t>собственных:</w:t>
      </w:r>
      <w:r>
        <w:rPr>
          <w:spacing w:val="-3"/>
        </w:rPr>
        <w:t xml:space="preserve"> </w:t>
      </w:r>
      <w:r>
        <w:t>в</w:t>
      </w:r>
      <w:r>
        <w:rPr>
          <w:spacing w:val="-5"/>
        </w:rPr>
        <w:t xml:space="preserve"> </w:t>
      </w:r>
      <w:r>
        <w:t>именах</w:t>
      </w:r>
      <w:r>
        <w:rPr>
          <w:spacing w:val="-5"/>
        </w:rPr>
        <w:t xml:space="preserve"> </w:t>
      </w:r>
      <w:r>
        <w:t>и</w:t>
      </w:r>
      <w:r>
        <w:rPr>
          <w:spacing w:val="-2"/>
        </w:rPr>
        <w:t xml:space="preserve"> </w:t>
      </w:r>
      <w:r>
        <w:t>фамилиях людей, кличках животных;</w:t>
      </w:r>
    </w:p>
    <w:p w:rsidR="00906145" w:rsidRDefault="00C56FC5">
      <w:pPr>
        <w:pStyle w:val="a3"/>
        <w:spacing w:before="198"/>
      </w:pPr>
      <w:r>
        <w:t>перенос</w:t>
      </w:r>
      <w:r>
        <w:rPr>
          <w:spacing w:val="-11"/>
        </w:rPr>
        <w:t xml:space="preserve"> </w:t>
      </w:r>
      <w:r>
        <w:t>слов</w:t>
      </w:r>
      <w:r>
        <w:rPr>
          <w:spacing w:val="-10"/>
        </w:rPr>
        <w:t xml:space="preserve"> </w:t>
      </w:r>
      <w:r>
        <w:t>(без</w:t>
      </w:r>
      <w:r>
        <w:rPr>
          <w:spacing w:val="-5"/>
        </w:rPr>
        <w:t xml:space="preserve"> </w:t>
      </w:r>
      <w:r>
        <w:t>учёта</w:t>
      </w:r>
      <w:r>
        <w:rPr>
          <w:spacing w:val="-10"/>
        </w:rPr>
        <w:t xml:space="preserve"> </w:t>
      </w:r>
      <w:r>
        <w:t>морфемного</w:t>
      </w:r>
      <w:r>
        <w:rPr>
          <w:spacing w:val="-9"/>
        </w:rPr>
        <w:t xml:space="preserve"> </w:t>
      </w:r>
      <w:r>
        <w:t>членения</w:t>
      </w:r>
      <w:r>
        <w:rPr>
          <w:spacing w:val="-10"/>
        </w:rPr>
        <w:t xml:space="preserve"> </w:t>
      </w:r>
      <w:r>
        <w:rPr>
          <w:spacing w:val="-2"/>
        </w:rPr>
        <w:t>слова);</w:t>
      </w:r>
    </w:p>
    <w:p w:rsidR="00906145" w:rsidRDefault="00C56FC5">
      <w:pPr>
        <w:pStyle w:val="a3"/>
        <w:spacing w:before="246" w:line="276" w:lineRule="auto"/>
        <w:ind w:right="333"/>
      </w:pPr>
      <w:r>
        <w:t>гласные</w:t>
      </w:r>
      <w:r>
        <w:rPr>
          <w:spacing w:val="-5"/>
        </w:rPr>
        <w:t xml:space="preserve"> </w:t>
      </w:r>
      <w:r>
        <w:t>после</w:t>
      </w:r>
      <w:r>
        <w:rPr>
          <w:spacing w:val="-2"/>
        </w:rPr>
        <w:t xml:space="preserve"> </w:t>
      </w:r>
      <w:r>
        <w:t>шипящих</w:t>
      </w:r>
      <w:r>
        <w:rPr>
          <w:spacing w:val="-5"/>
        </w:rPr>
        <w:t xml:space="preserve"> </w:t>
      </w:r>
      <w:r>
        <w:t>в</w:t>
      </w:r>
      <w:r>
        <w:rPr>
          <w:spacing w:val="-5"/>
        </w:rPr>
        <w:t xml:space="preserve"> </w:t>
      </w:r>
      <w:r>
        <w:t>сочетаниях</w:t>
      </w:r>
      <w:r>
        <w:rPr>
          <w:spacing w:val="-1"/>
        </w:rPr>
        <w:t xml:space="preserve"> </w:t>
      </w:r>
      <w:r>
        <w:rPr>
          <w:i/>
        </w:rPr>
        <w:t>жи</w:t>
      </w:r>
      <w:r>
        <w:t>,</w:t>
      </w:r>
      <w:r>
        <w:rPr>
          <w:spacing w:val="-2"/>
        </w:rPr>
        <w:t xml:space="preserve"> </w:t>
      </w:r>
      <w:r>
        <w:rPr>
          <w:i/>
        </w:rPr>
        <w:t>ши</w:t>
      </w:r>
      <w:r>
        <w:rPr>
          <w:i/>
          <w:spacing w:val="-5"/>
        </w:rPr>
        <w:t xml:space="preserve"> </w:t>
      </w:r>
      <w:r>
        <w:t>(в</w:t>
      </w:r>
      <w:r>
        <w:rPr>
          <w:spacing w:val="-5"/>
        </w:rPr>
        <w:t xml:space="preserve"> </w:t>
      </w:r>
      <w:r>
        <w:t>положении</w:t>
      </w:r>
      <w:r>
        <w:rPr>
          <w:spacing w:val="-5"/>
        </w:rPr>
        <w:t xml:space="preserve"> </w:t>
      </w:r>
      <w:r>
        <w:t>под</w:t>
      </w:r>
      <w:r>
        <w:rPr>
          <w:spacing w:val="-2"/>
        </w:rPr>
        <w:t xml:space="preserve"> </w:t>
      </w:r>
      <w:r>
        <w:t>ударением),</w:t>
      </w:r>
      <w:r>
        <w:rPr>
          <w:spacing w:val="-2"/>
        </w:rPr>
        <w:t xml:space="preserve"> </w:t>
      </w:r>
      <w:r>
        <w:rPr>
          <w:i/>
        </w:rPr>
        <w:t>ча</w:t>
      </w:r>
      <w:r>
        <w:t>,</w:t>
      </w:r>
      <w:r>
        <w:rPr>
          <w:spacing w:val="-2"/>
        </w:rPr>
        <w:t xml:space="preserve"> </w:t>
      </w:r>
      <w:r>
        <w:rPr>
          <w:i/>
        </w:rPr>
        <w:t>ща</w:t>
      </w:r>
      <w:r>
        <w:t xml:space="preserve">, </w:t>
      </w:r>
      <w:r>
        <w:rPr>
          <w:i/>
        </w:rPr>
        <w:t>чу</w:t>
      </w:r>
      <w:r>
        <w:t xml:space="preserve">, </w:t>
      </w:r>
      <w:r>
        <w:rPr>
          <w:i/>
        </w:rPr>
        <w:t>щу</w:t>
      </w:r>
      <w:r>
        <w:t>;</w:t>
      </w:r>
    </w:p>
    <w:p w:rsidR="00906145" w:rsidRDefault="00C56FC5">
      <w:pPr>
        <w:spacing w:before="200"/>
        <w:ind w:left="982"/>
        <w:rPr>
          <w:sz w:val="26"/>
        </w:rPr>
      </w:pPr>
      <w:r>
        <w:rPr>
          <w:sz w:val="26"/>
        </w:rPr>
        <w:t>сочетания</w:t>
      </w:r>
      <w:r>
        <w:rPr>
          <w:spacing w:val="-8"/>
          <w:sz w:val="26"/>
        </w:rPr>
        <w:t xml:space="preserve"> </w:t>
      </w:r>
      <w:r>
        <w:rPr>
          <w:i/>
          <w:sz w:val="26"/>
        </w:rPr>
        <w:t>чк</w:t>
      </w:r>
      <w:r>
        <w:rPr>
          <w:sz w:val="26"/>
        </w:rPr>
        <w:t>,</w:t>
      </w:r>
      <w:r>
        <w:rPr>
          <w:spacing w:val="-9"/>
          <w:sz w:val="26"/>
        </w:rPr>
        <w:t xml:space="preserve"> </w:t>
      </w:r>
      <w:r>
        <w:rPr>
          <w:i/>
          <w:spacing w:val="-5"/>
          <w:sz w:val="26"/>
        </w:rPr>
        <w:t>чн</w:t>
      </w:r>
      <w:r>
        <w:rPr>
          <w:spacing w:val="-5"/>
          <w:sz w:val="26"/>
        </w:rPr>
        <w:t>;</w:t>
      </w:r>
    </w:p>
    <w:p w:rsidR="00906145" w:rsidRDefault="00C56FC5">
      <w:pPr>
        <w:pStyle w:val="a3"/>
        <w:spacing w:before="244" w:line="278" w:lineRule="auto"/>
      </w:pPr>
      <w:r>
        <w:t>слова</w:t>
      </w:r>
      <w:r>
        <w:rPr>
          <w:spacing w:val="-5"/>
        </w:rPr>
        <w:t xml:space="preserve"> </w:t>
      </w:r>
      <w:r>
        <w:t>с</w:t>
      </w:r>
      <w:r>
        <w:rPr>
          <w:spacing w:val="-5"/>
        </w:rPr>
        <w:t xml:space="preserve"> </w:t>
      </w:r>
      <w:r>
        <w:t>непроверяемыми</w:t>
      </w:r>
      <w:r>
        <w:rPr>
          <w:spacing w:val="-6"/>
        </w:rPr>
        <w:t xml:space="preserve"> </w:t>
      </w:r>
      <w:r>
        <w:t>гласными</w:t>
      </w:r>
      <w:r>
        <w:rPr>
          <w:spacing w:val="-6"/>
        </w:rPr>
        <w:t xml:space="preserve"> </w:t>
      </w:r>
      <w:r>
        <w:t>и</w:t>
      </w:r>
      <w:r>
        <w:rPr>
          <w:spacing w:val="-6"/>
        </w:rPr>
        <w:t xml:space="preserve"> </w:t>
      </w:r>
      <w:r>
        <w:t>согласными</w:t>
      </w:r>
      <w:r>
        <w:rPr>
          <w:spacing w:val="-6"/>
        </w:rPr>
        <w:t xml:space="preserve"> </w:t>
      </w:r>
      <w:r>
        <w:t>(перечень</w:t>
      </w:r>
      <w:r>
        <w:rPr>
          <w:spacing w:val="-6"/>
        </w:rPr>
        <w:t xml:space="preserve"> </w:t>
      </w:r>
      <w:r>
        <w:t>слов</w:t>
      </w:r>
      <w:r>
        <w:rPr>
          <w:spacing w:val="-3"/>
        </w:rPr>
        <w:t xml:space="preserve"> </w:t>
      </w:r>
      <w:r>
        <w:t>в</w:t>
      </w:r>
      <w:r>
        <w:rPr>
          <w:spacing w:val="-6"/>
        </w:rPr>
        <w:t xml:space="preserve"> </w:t>
      </w:r>
      <w:r>
        <w:t>орфографическом словаре учебника);</w:t>
      </w:r>
    </w:p>
    <w:p w:rsidR="00906145" w:rsidRDefault="00C56FC5">
      <w:pPr>
        <w:pStyle w:val="a3"/>
        <w:spacing w:before="195" w:line="278" w:lineRule="auto"/>
      </w:pPr>
      <w:r>
        <w:t>знаки</w:t>
      </w:r>
      <w:r>
        <w:rPr>
          <w:spacing w:val="-7"/>
        </w:rPr>
        <w:t xml:space="preserve"> </w:t>
      </w:r>
      <w:r>
        <w:t>препинания</w:t>
      </w:r>
      <w:r>
        <w:rPr>
          <w:spacing w:val="-7"/>
        </w:rPr>
        <w:t xml:space="preserve"> </w:t>
      </w:r>
      <w:r>
        <w:t>в</w:t>
      </w:r>
      <w:r>
        <w:rPr>
          <w:spacing w:val="-4"/>
        </w:rPr>
        <w:t xml:space="preserve"> </w:t>
      </w:r>
      <w:r>
        <w:t>конце</w:t>
      </w:r>
      <w:r>
        <w:rPr>
          <w:spacing w:val="-7"/>
        </w:rPr>
        <w:t xml:space="preserve"> </w:t>
      </w:r>
      <w:r>
        <w:t>предложения:</w:t>
      </w:r>
      <w:r>
        <w:rPr>
          <w:spacing w:val="-7"/>
        </w:rPr>
        <w:t xml:space="preserve"> </w:t>
      </w:r>
      <w:r>
        <w:t>точка,</w:t>
      </w:r>
      <w:r>
        <w:rPr>
          <w:spacing w:val="-4"/>
        </w:rPr>
        <w:t xml:space="preserve"> </w:t>
      </w:r>
      <w:r>
        <w:t>вопросительный</w:t>
      </w:r>
      <w:r>
        <w:rPr>
          <w:spacing w:val="-4"/>
        </w:rPr>
        <w:t xml:space="preserve"> </w:t>
      </w:r>
      <w:r>
        <w:t>и</w:t>
      </w:r>
      <w:r>
        <w:rPr>
          <w:spacing w:val="-7"/>
        </w:rPr>
        <w:t xml:space="preserve"> </w:t>
      </w:r>
      <w:r>
        <w:t xml:space="preserve">восклицательный </w:t>
      </w:r>
      <w:r>
        <w:rPr>
          <w:spacing w:val="-2"/>
        </w:rPr>
        <w:t>знаки.</w:t>
      </w:r>
    </w:p>
    <w:p w:rsidR="00906145" w:rsidRDefault="00C56FC5">
      <w:pPr>
        <w:pStyle w:val="a3"/>
        <w:spacing w:before="194"/>
      </w:pPr>
      <w:r>
        <w:t>Алгоритм</w:t>
      </w:r>
      <w:r>
        <w:rPr>
          <w:spacing w:val="-14"/>
        </w:rPr>
        <w:t xml:space="preserve"> </w:t>
      </w:r>
      <w:r>
        <w:t>списывания</w:t>
      </w:r>
      <w:r>
        <w:rPr>
          <w:spacing w:val="-13"/>
        </w:rPr>
        <w:t xml:space="preserve"> </w:t>
      </w:r>
      <w:r>
        <w:rPr>
          <w:spacing w:val="-2"/>
        </w:rPr>
        <w:t>текста.</w:t>
      </w:r>
    </w:p>
    <w:p w:rsidR="00906145" w:rsidRDefault="00C56FC5">
      <w:pPr>
        <w:pStyle w:val="Heading2"/>
        <w:spacing w:before="253"/>
      </w:pPr>
      <w:r>
        <w:t>Развитие</w:t>
      </w:r>
      <w:r>
        <w:rPr>
          <w:spacing w:val="-13"/>
        </w:rPr>
        <w:t xml:space="preserve"> </w:t>
      </w:r>
      <w:r>
        <w:rPr>
          <w:spacing w:val="-4"/>
        </w:rPr>
        <w:t>речи</w:t>
      </w:r>
    </w:p>
    <w:p w:rsidR="00906145" w:rsidRDefault="00C56FC5">
      <w:pPr>
        <w:pStyle w:val="a3"/>
        <w:spacing w:before="237" w:line="278" w:lineRule="auto"/>
      </w:pPr>
      <w:r>
        <w:t>Речь</w:t>
      </w:r>
      <w:r>
        <w:rPr>
          <w:spacing w:val="-3"/>
        </w:rPr>
        <w:t xml:space="preserve"> </w:t>
      </w:r>
      <w:r>
        <w:t>как</w:t>
      </w:r>
      <w:r>
        <w:rPr>
          <w:spacing w:val="-6"/>
        </w:rPr>
        <w:t xml:space="preserve"> </w:t>
      </w:r>
      <w:r>
        <w:t>основная</w:t>
      </w:r>
      <w:r>
        <w:rPr>
          <w:spacing w:val="-2"/>
        </w:rPr>
        <w:t xml:space="preserve"> </w:t>
      </w:r>
      <w:r>
        <w:t>форма</w:t>
      </w:r>
      <w:r>
        <w:rPr>
          <w:spacing w:val="-5"/>
        </w:rPr>
        <w:t xml:space="preserve"> </w:t>
      </w:r>
      <w:r>
        <w:t>общения</w:t>
      </w:r>
      <w:r>
        <w:rPr>
          <w:spacing w:val="-5"/>
        </w:rPr>
        <w:t xml:space="preserve"> </w:t>
      </w:r>
      <w:r>
        <w:t>между</w:t>
      </w:r>
      <w:r>
        <w:rPr>
          <w:spacing w:val="-8"/>
        </w:rPr>
        <w:t xml:space="preserve"> </w:t>
      </w:r>
      <w:r>
        <w:t>людьми.</w:t>
      </w:r>
      <w:r>
        <w:rPr>
          <w:spacing w:val="-5"/>
        </w:rPr>
        <w:t xml:space="preserve"> </w:t>
      </w:r>
      <w:r>
        <w:t>Текст</w:t>
      </w:r>
      <w:r>
        <w:rPr>
          <w:spacing w:val="-5"/>
        </w:rPr>
        <w:t xml:space="preserve"> </w:t>
      </w:r>
      <w:r>
        <w:t>как</w:t>
      </w:r>
      <w:r>
        <w:rPr>
          <w:spacing w:val="-6"/>
        </w:rPr>
        <w:t xml:space="preserve"> </w:t>
      </w:r>
      <w:r>
        <w:t>единица</w:t>
      </w:r>
      <w:r>
        <w:rPr>
          <w:spacing w:val="-5"/>
        </w:rPr>
        <w:t xml:space="preserve"> </w:t>
      </w:r>
      <w:r>
        <w:t xml:space="preserve">речи </w:t>
      </w:r>
      <w:r>
        <w:rPr>
          <w:spacing w:val="-2"/>
        </w:rPr>
        <w:t>(ознакомление).</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Ситуация</w:t>
      </w:r>
      <w:r>
        <w:rPr>
          <w:spacing w:val="-5"/>
        </w:rPr>
        <w:t xml:space="preserve"> </w:t>
      </w:r>
      <w:r>
        <w:t>общения:</w:t>
      </w:r>
      <w:r>
        <w:rPr>
          <w:spacing w:val="-5"/>
        </w:rPr>
        <w:t xml:space="preserve"> </w:t>
      </w:r>
      <w:r>
        <w:t>цель</w:t>
      </w:r>
      <w:r>
        <w:rPr>
          <w:spacing w:val="-5"/>
        </w:rPr>
        <w:t xml:space="preserve"> </w:t>
      </w:r>
      <w:r>
        <w:t>общения,</w:t>
      </w:r>
      <w:r>
        <w:rPr>
          <w:spacing w:val="-3"/>
        </w:rPr>
        <w:t xml:space="preserve"> </w:t>
      </w:r>
      <w:r>
        <w:t>с</w:t>
      </w:r>
      <w:r>
        <w:rPr>
          <w:spacing w:val="-5"/>
        </w:rPr>
        <w:t xml:space="preserve"> </w:t>
      </w:r>
      <w:r>
        <w:t>кем</w:t>
      </w:r>
      <w:r>
        <w:rPr>
          <w:spacing w:val="-5"/>
        </w:rPr>
        <w:t xml:space="preserve"> </w:t>
      </w:r>
      <w:r>
        <w:t>и</w:t>
      </w:r>
      <w:r>
        <w:rPr>
          <w:spacing w:val="-2"/>
        </w:rPr>
        <w:t xml:space="preserve"> </w:t>
      </w:r>
      <w:r>
        <w:t>где</w:t>
      </w:r>
      <w:r>
        <w:rPr>
          <w:spacing w:val="-5"/>
        </w:rPr>
        <w:t xml:space="preserve"> </w:t>
      </w:r>
      <w:r>
        <w:t>происходит</w:t>
      </w:r>
      <w:r>
        <w:rPr>
          <w:spacing w:val="-5"/>
        </w:rPr>
        <w:t xml:space="preserve"> </w:t>
      </w:r>
      <w:r>
        <w:t>общение.</w:t>
      </w:r>
      <w:r>
        <w:rPr>
          <w:spacing w:val="-5"/>
        </w:rPr>
        <w:t xml:space="preserve"> </w:t>
      </w:r>
      <w:r>
        <w:t>Ситуации</w:t>
      </w:r>
      <w:r>
        <w:rPr>
          <w:spacing w:val="-1"/>
        </w:rPr>
        <w:t xml:space="preserve"> </w:t>
      </w:r>
      <w:r>
        <w:t xml:space="preserve">устного общения (чтение диалогов по ролям, просмотр видеоматериалов, прослушивание </w:t>
      </w:r>
      <w:r>
        <w:rPr>
          <w:spacing w:val="-2"/>
        </w:rPr>
        <w:t>аудиозаписи).</w:t>
      </w:r>
    </w:p>
    <w:p w:rsidR="00906145" w:rsidRDefault="00C56FC5">
      <w:pPr>
        <w:pStyle w:val="a3"/>
        <w:spacing w:before="203" w:line="276" w:lineRule="auto"/>
      </w:pPr>
      <w:r>
        <w:t>Нормы</w:t>
      </w:r>
      <w:r>
        <w:rPr>
          <w:spacing w:val="-6"/>
        </w:rPr>
        <w:t xml:space="preserve"> </w:t>
      </w:r>
      <w:r>
        <w:t>речевого</w:t>
      </w:r>
      <w:r>
        <w:rPr>
          <w:spacing w:val="-7"/>
        </w:rPr>
        <w:t xml:space="preserve"> </w:t>
      </w:r>
      <w:r>
        <w:t>этикета</w:t>
      </w:r>
      <w:r>
        <w:rPr>
          <w:spacing w:val="-7"/>
        </w:rPr>
        <w:t xml:space="preserve"> </w:t>
      </w:r>
      <w:r>
        <w:t>в</w:t>
      </w:r>
      <w:r>
        <w:rPr>
          <w:spacing w:val="-7"/>
        </w:rPr>
        <w:t xml:space="preserve"> </w:t>
      </w:r>
      <w:r>
        <w:t>ситуациях учебного</w:t>
      </w:r>
      <w:r>
        <w:rPr>
          <w:spacing w:val="-7"/>
        </w:rPr>
        <w:t xml:space="preserve"> </w:t>
      </w:r>
      <w:r>
        <w:t>и</w:t>
      </w:r>
      <w:r>
        <w:rPr>
          <w:spacing w:val="-7"/>
        </w:rPr>
        <w:t xml:space="preserve"> </w:t>
      </w:r>
      <w:r>
        <w:t>бытового</w:t>
      </w:r>
      <w:r>
        <w:rPr>
          <w:spacing w:val="-5"/>
        </w:rPr>
        <w:t xml:space="preserve"> </w:t>
      </w:r>
      <w:r>
        <w:t>общения</w:t>
      </w:r>
      <w:r>
        <w:rPr>
          <w:spacing w:val="-7"/>
        </w:rPr>
        <w:t xml:space="preserve"> </w:t>
      </w:r>
      <w:r>
        <w:t>(приветствие, прощание, извинение, благодарность, обращение с просьбой).</w:t>
      </w:r>
    </w:p>
    <w:p w:rsidR="00906145" w:rsidRDefault="00906145">
      <w:pPr>
        <w:pStyle w:val="a3"/>
        <w:ind w:left="0"/>
      </w:pPr>
    </w:p>
    <w:p w:rsidR="00906145" w:rsidRDefault="00906145">
      <w:pPr>
        <w:pStyle w:val="a3"/>
        <w:spacing w:before="144"/>
        <w:ind w:left="0"/>
      </w:pPr>
    </w:p>
    <w:p w:rsidR="00906145" w:rsidRDefault="00C56FC5">
      <w:pPr>
        <w:pStyle w:val="a3"/>
      </w:pPr>
      <w:r>
        <w:t>Изучение</w:t>
      </w:r>
      <w:r>
        <w:rPr>
          <w:spacing w:val="-11"/>
        </w:rPr>
        <w:t xml:space="preserve"> </w:t>
      </w:r>
      <w:r>
        <w:t>содержания</w:t>
      </w:r>
      <w:r>
        <w:rPr>
          <w:spacing w:val="-7"/>
        </w:rPr>
        <w:t xml:space="preserve"> </w:t>
      </w:r>
      <w:r>
        <w:t>учебного</w:t>
      </w:r>
      <w:r>
        <w:rPr>
          <w:spacing w:val="-11"/>
        </w:rPr>
        <w:t xml:space="preserve"> </w:t>
      </w:r>
      <w:r>
        <w:t>предмета</w:t>
      </w:r>
      <w:r>
        <w:rPr>
          <w:spacing w:val="-8"/>
        </w:rPr>
        <w:t xml:space="preserve"> </w:t>
      </w:r>
      <w:r>
        <w:t>«Русский</w:t>
      </w:r>
      <w:r>
        <w:rPr>
          <w:spacing w:val="-9"/>
        </w:rPr>
        <w:t xml:space="preserve"> </w:t>
      </w:r>
      <w:r>
        <w:t>язык»</w:t>
      </w:r>
      <w:r>
        <w:rPr>
          <w:spacing w:val="-5"/>
        </w:rPr>
        <w:t xml:space="preserve"> </w:t>
      </w:r>
      <w:r>
        <w:t>в</w:t>
      </w:r>
      <w:r>
        <w:rPr>
          <w:spacing w:val="-11"/>
        </w:rPr>
        <w:t xml:space="preserve"> </w:t>
      </w:r>
      <w:r>
        <w:t>первом</w:t>
      </w:r>
      <w:r>
        <w:rPr>
          <w:spacing w:val="-10"/>
        </w:rPr>
        <w:t xml:space="preserve"> </w:t>
      </w:r>
      <w:r>
        <w:rPr>
          <w:spacing w:val="-2"/>
        </w:rPr>
        <w:t>классе</w:t>
      </w:r>
    </w:p>
    <w:p w:rsidR="00906145" w:rsidRDefault="00C56FC5">
      <w:pPr>
        <w:pStyle w:val="a3"/>
        <w:spacing w:before="45" w:line="278" w:lineRule="auto"/>
      </w:pPr>
      <w:r>
        <w:t>способствует</w:t>
      </w:r>
      <w:r>
        <w:rPr>
          <w:spacing w:val="-8"/>
        </w:rPr>
        <w:t xml:space="preserve"> </w:t>
      </w:r>
      <w:r>
        <w:t>освоению</w:t>
      </w:r>
      <w:r>
        <w:rPr>
          <w:spacing w:val="-6"/>
        </w:rPr>
        <w:t xml:space="preserve"> </w:t>
      </w:r>
      <w:r>
        <w:t>на</w:t>
      </w:r>
      <w:r>
        <w:rPr>
          <w:spacing w:val="-8"/>
        </w:rPr>
        <w:t xml:space="preserve"> </w:t>
      </w:r>
      <w:r>
        <w:t>пропедевтическом</w:t>
      </w:r>
      <w:r>
        <w:rPr>
          <w:spacing w:val="-5"/>
        </w:rPr>
        <w:t xml:space="preserve"> </w:t>
      </w:r>
      <w:r>
        <w:t>уровне</w:t>
      </w:r>
      <w:r>
        <w:rPr>
          <w:spacing w:val="-6"/>
        </w:rPr>
        <w:t xml:space="preserve"> </w:t>
      </w:r>
      <w:r>
        <w:t>ряда</w:t>
      </w:r>
      <w:r>
        <w:rPr>
          <w:spacing w:val="-4"/>
        </w:rPr>
        <w:t xml:space="preserve"> </w:t>
      </w:r>
      <w:r>
        <w:t>универсальных</w:t>
      </w:r>
      <w:r>
        <w:rPr>
          <w:spacing w:val="-4"/>
        </w:rPr>
        <w:t xml:space="preserve"> </w:t>
      </w:r>
      <w:r>
        <w:t xml:space="preserve">учебных </w:t>
      </w:r>
      <w:r>
        <w:rPr>
          <w:spacing w:val="-2"/>
        </w:rPr>
        <w:t>действий.</w:t>
      </w:r>
    </w:p>
    <w:p w:rsidR="00906145" w:rsidRDefault="00906145">
      <w:pPr>
        <w:pStyle w:val="a3"/>
        <w:ind w:left="0"/>
      </w:pPr>
    </w:p>
    <w:p w:rsidR="00906145" w:rsidRDefault="00906145">
      <w:pPr>
        <w:pStyle w:val="a3"/>
        <w:spacing w:before="141"/>
        <w:ind w:left="0"/>
      </w:pPr>
    </w:p>
    <w:p w:rsidR="00906145" w:rsidRDefault="00C56FC5">
      <w:pPr>
        <w:pStyle w:val="a3"/>
      </w:pPr>
      <w:r>
        <w:t>Познавательные</w:t>
      </w:r>
      <w:r>
        <w:rPr>
          <w:spacing w:val="-13"/>
        </w:rPr>
        <w:t xml:space="preserve"> </w:t>
      </w:r>
      <w:r>
        <w:t>универсальные</w:t>
      </w:r>
      <w:r>
        <w:rPr>
          <w:spacing w:val="-13"/>
        </w:rPr>
        <w:t xml:space="preserve"> </w:t>
      </w:r>
      <w:r>
        <w:t>учебные</w:t>
      </w:r>
      <w:r>
        <w:rPr>
          <w:spacing w:val="-16"/>
        </w:rPr>
        <w:t xml:space="preserve"> </w:t>
      </w:r>
      <w:r>
        <w:rPr>
          <w:spacing w:val="-2"/>
        </w:rPr>
        <w:t>действия:</w:t>
      </w:r>
    </w:p>
    <w:p w:rsidR="00906145" w:rsidRDefault="00C56FC5">
      <w:pPr>
        <w:spacing w:before="244"/>
        <w:ind w:left="982"/>
        <w:rPr>
          <w:sz w:val="26"/>
        </w:rPr>
      </w:pPr>
      <w:r>
        <w:rPr>
          <w:i/>
          <w:sz w:val="26"/>
        </w:rPr>
        <w:t>Базовые</w:t>
      </w:r>
      <w:r>
        <w:rPr>
          <w:i/>
          <w:spacing w:val="-12"/>
          <w:sz w:val="26"/>
        </w:rPr>
        <w:t xml:space="preserve"> </w:t>
      </w:r>
      <w:r>
        <w:rPr>
          <w:i/>
          <w:sz w:val="26"/>
        </w:rPr>
        <w:t>логические</w:t>
      </w:r>
      <w:r>
        <w:rPr>
          <w:i/>
          <w:spacing w:val="-12"/>
          <w:sz w:val="26"/>
        </w:rPr>
        <w:t xml:space="preserve"> </w:t>
      </w:r>
      <w:r>
        <w:rPr>
          <w:i/>
          <w:spacing w:val="-2"/>
          <w:sz w:val="26"/>
        </w:rPr>
        <w:t>действия</w:t>
      </w:r>
      <w:r>
        <w:rPr>
          <w:spacing w:val="-2"/>
          <w:sz w:val="26"/>
        </w:rPr>
        <w:t>:</w:t>
      </w:r>
    </w:p>
    <w:p w:rsidR="00906145" w:rsidRDefault="00C56FC5">
      <w:pPr>
        <w:pStyle w:val="a3"/>
        <w:spacing w:before="246"/>
      </w:pPr>
      <w:r>
        <w:t>сравнивать</w:t>
      </w:r>
      <w:r>
        <w:rPr>
          <w:spacing w:val="-10"/>
        </w:rPr>
        <w:t xml:space="preserve"> </w:t>
      </w:r>
      <w:r>
        <w:t>звуки</w:t>
      </w:r>
      <w:r>
        <w:rPr>
          <w:spacing w:val="-9"/>
        </w:rPr>
        <w:t xml:space="preserve"> </w:t>
      </w:r>
      <w:r>
        <w:t>в</w:t>
      </w:r>
      <w:r>
        <w:rPr>
          <w:spacing w:val="-11"/>
        </w:rPr>
        <w:t xml:space="preserve"> </w:t>
      </w:r>
      <w:r>
        <w:t>соответствии</w:t>
      </w:r>
      <w:r>
        <w:rPr>
          <w:spacing w:val="-11"/>
        </w:rPr>
        <w:t xml:space="preserve"> </w:t>
      </w:r>
      <w:r>
        <w:t>с</w:t>
      </w:r>
      <w:r>
        <w:rPr>
          <w:spacing w:val="-7"/>
        </w:rPr>
        <w:t xml:space="preserve"> </w:t>
      </w:r>
      <w:r>
        <w:t>учебной</w:t>
      </w:r>
      <w:r>
        <w:rPr>
          <w:spacing w:val="-8"/>
        </w:rPr>
        <w:t xml:space="preserve"> </w:t>
      </w:r>
      <w:r>
        <w:rPr>
          <w:spacing w:val="-2"/>
        </w:rPr>
        <w:t>задачей;</w:t>
      </w:r>
    </w:p>
    <w:p w:rsidR="00906145" w:rsidRDefault="00C56FC5">
      <w:pPr>
        <w:pStyle w:val="a3"/>
        <w:spacing w:before="245" w:line="436" w:lineRule="auto"/>
      </w:pPr>
      <w:r>
        <w:t>сравнивать</w:t>
      </w:r>
      <w:r>
        <w:rPr>
          <w:spacing w:val="-4"/>
        </w:rPr>
        <w:t xml:space="preserve"> </w:t>
      </w:r>
      <w:r>
        <w:t>звуковой</w:t>
      </w:r>
      <w:r>
        <w:rPr>
          <w:spacing w:val="-3"/>
        </w:rPr>
        <w:t xml:space="preserve"> </w:t>
      </w:r>
      <w:r>
        <w:t>и</w:t>
      </w:r>
      <w:r>
        <w:rPr>
          <w:spacing w:val="-6"/>
        </w:rPr>
        <w:t xml:space="preserve"> </w:t>
      </w:r>
      <w:r>
        <w:t>буквенный</w:t>
      </w:r>
      <w:r>
        <w:rPr>
          <w:spacing w:val="-6"/>
        </w:rPr>
        <w:t xml:space="preserve"> </w:t>
      </w:r>
      <w:r>
        <w:t>состав</w:t>
      </w:r>
      <w:r>
        <w:rPr>
          <w:spacing w:val="-6"/>
        </w:rPr>
        <w:t xml:space="preserve"> </w:t>
      </w:r>
      <w:r>
        <w:t>слова</w:t>
      </w:r>
      <w:r>
        <w:rPr>
          <w:spacing w:val="-6"/>
        </w:rPr>
        <w:t xml:space="preserve"> </w:t>
      </w:r>
      <w:r>
        <w:t>в</w:t>
      </w:r>
      <w:r>
        <w:rPr>
          <w:spacing w:val="-6"/>
        </w:rPr>
        <w:t xml:space="preserve"> </w:t>
      </w:r>
      <w:r>
        <w:t>соответствии</w:t>
      </w:r>
      <w:r>
        <w:rPr>
          <w:spacing w:val="-1"/>
        </w:rPr>
        <w:t xml:space="preserve"> </w:t>
      </w:r>
      <w:r>
        <w:t>с</w:t>
      </w:r>
      <w:r>
        <w:rPr>
          <w:spacing w:val="-1"/>
        </w:rPr>
        <w:t xml:space="preserve"> </w:t>
      </w:r>
      <w:r>
        <w:t>учебной</w:t>
      </w:r>
      <w:r>
        <w:rPr>
          <w:spacing w:val="-5"/>
        </w:rPr>
        <w:t xml:space="preserve"> </w:t>
      </w:r>
      <w:r>
        <w:t>задачей; устанавливать основания для сравнения звуков, слов (на основе образца);</w:t>
      </w:r>
    </w:p>
    <w:p w:rsidR="00906145" w:rsidRDefault="00C56FC5">
      <w:pPr>
        <w:pStyle w:val="a3"/>
        <w:spacing w:line="276" w:lineRule="auto"/>
      </w:pPr>
      <w:r>
        <w:t>характеризовать звуки по заданным признакам; приводить примеры гласных звуков; твёрдых</w:t>
      </w:r>
      <w:r>
        <w:rPr>
          <w:spacing w:val="-6"/>
        </w:rPr>
        <w:t xml:space="preserve"> </w:t>
      </w:r>
      <w:r>
        <w:t>согласных,</w:t>
      </w:r>
      <w:r>
        <w:rPr>
          <w:spacing w:val="-4"/>
        </w:rPr>
        <w:t xml:space="preserve"> </w:t>
      </w:r>
      <w:r>
        <w:t>мягких</w:t>
      </w:r>
      <w:r>
        <w:rPr>
          <w:spacing w:val="-6"/>
        </w:rPr>
        <w:t xml:space="preserve"> </w:t>
      </w:r>
      <w:r>
        <w:t>согласных,</w:t>
      </w:r>
      <w:r>
        <w:rPr>
          <w:spacing w:val="-6"/>
        </w:rPr>
        <w:t xml:space="preserve"> </w:t>
      </w:r>
      <w:r>
        <w:t>звонких</w:t>
      </w:r>
      <w:r>
        <w:rPr>
          <w:spacing w:val="-6"/>
        </w:rPr>
        <w:t xml:space="preserve"> </w:t>
      </w:r>
      <w:r>
        <w:t>согласных,</w:t>
      </w:r>
      <w:r>
        <w:rPr>
          <w:spacing w:val="-6"/>
        </w:rPr>
        <w:t xml:space="preserve"> </w:t>
      </w:r>
      <w:r>
        <w:t>глухих</w:t>
      </w:r>
      <w:r>
        <w:rPr>
          <w:spacing w:val="-6"/>
        </w:rPr>
        <w:t xml:space="preserve"> </w:t>
      </w:r>
      <w:r>
        <w:t>согласных</w:t>
      </w:r>
      <w:r>
        <w:rPr>
          <w:spacing w:val="-6"/>
        </w:rPr>
        <w:t xml:space="preserve"> </w:t>
      </w:r>
      <w:r>
        <w:t>звуков; слов с заданным звуком.</w:t>
      </w:r>
    </w:p>
    <w:p w:rsidR="00906145" w:rsidRDefault="00C56FC5">
      <w:pPr>
        <w:spacing w:before="200"/>
        <w:ind w:left="982"/>
        <w:rPr>
          <w:sz w:val="26"/>
        </w:rPr>
      </w:pPr>
      <w:r>
        <w:rPr>
          <w:i/>
          <w:sz w:val="26"/>
        </w:rPr>
        <w:t>Базовые</w:t>
      </w:r>
      <w:r>
        <w:rPr>
          <w:i/>
          <w:spacing w:val="-17"/>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C56FC5">
      <w:pPr>
        <w:pStyle w:val="a3"/>
        <w:spacing w:before="243" w:line="278" w:lineRule="auto"/>
        <w:ind w:right="135"/>
      </w:pPr>
      <w:r>
        <w:t>проводить</w:t>
      </w:r>
      <w:r>
        <w:rPr>
          <w:spacing w:val="-8"/>
        </w:rPr>
        <w:t xml:space="preserve"> </w:t>
      </w:r>
      <w:r>
        <w:t>изменения</w:t>
      </w:r>
      <w:r>
        <w:rPr>
          <w:spacing w:val="-5"/>
        </w:rPr>
        <w:t xml:space="preserve"> </w:t>
      </w:r>
      <w:r>
        <w:t>звуковой</w:t>
      </w:r>
      <w:r>
        <w:rPr>
          <w:spacing w:val="-6"/>
        </w:rPr>
        <w:t xml:space="preserve"> </w:t>
      </w:r>
      <w:r>
        <w:t>модели</w:t>
      </w:r>
      <w:r>
        <w:rPr>
          <w:spacing w:val="-8"/>
        </w:rPr>
        <w:t xml:space="preserve"> </w:t>
      </w:r>
      <w:r>
        <w:t>по</w:t>
      </w:r>
      <w:r>
        <w:rPr>
          <w:spacing w:val="-7"/>
        </w:rPr>
        <w:t xml:space="preserve"> </w:t>
      </w:r>
      <w:r>
        <w:t>предложенному</w:t>
      </w:r>
      <w:r>
        <w:rPr>
          <w:spacing w:val="-8"/>
        </w:rPr>
        <w:t xml:space="preserve"> </w:t>
      </w:r>
      <w:r>
        <w:t>учителем</w:t>
      </w:r>
      <w:r>
        <w:rPr>
          <w:spacing w:val="-8"/>
        </w:rPr>
        <w:t xml:space="preserve"> </w:t>
      </w:r>
      <w:r>
        <w:t>правилу, подбирать слова к модели;</w:t>
      </w:r>
    </w:p>
    <w:p w:rsidR="00906145" w:rsidRDefault="00C56FC5">
      <w:pPr>
        <w:pStyle w:val="a3"/>
        <w:spacing w:before="195" w:line="436" w:lineRule="auto"/>
      </w:pPr>
      <w:r>
        <w:t>формулировать</w:t>
      </w:r>
      <w:r>
        <w:rPr>
          <w:spacing w:val="-6"/>
        </w:rPr>
        <w:t xml:space="preserve"> </w:t>
      </w:r>
      <w:r>
        <w:t>выводы</w:t>
      </w:r>
      <w:r>
        <w:rPr>
          <w:spacing w:val="-6"/>
        </w:rPr>
        <w:t xml:space="preserve"> </w:t>
      </w:r>
      <w:r>
        <w:t>о</w:t>
      </w:r>
      <w:r>
        <w:rPr>
          <w:spacing w:val="-6"/>
        </w:rPr>
        <w:t xml:space="preserve"> </w:t>
      </w:r>
      <w:r>
        <w:t>соответствии</w:t>
      </w:r>
      <w:r>
        <w:rPr>
          <w:spacing w:val="-6"/>
        </w:rPr>
        <w:t xml:space="preserve"> </w:t>
      </w:r>
      <w:r>
        <w:t>звукового</w:t>
      </w:r>
      <w:r>
        <w:rPr>
          <w:spacing w:val="-6"/>
        </w:rPr>
        <w:t xml:space="preserve"> </w:t>
      </w:r>
      <w:r>
        <w:t>и</w:t>
      </w:r>
      <w:r>
        <w:rPr>
          <w:spacing w:val="-6"/>
        </w:rPr>
        <w:t xml:space="preserve"> </w:t>
      </w:r>
      <w:r>
        <w:t>буквенного</w:t>
      </w:r>
      <w:r>
        <w:rPr>
          <w:spacing w:val="-5"/>
        </w:rPr>
        <w:t xml:space="preserve"> </w:t>
      </w:r>
      <w:r>
        <w:t>состава</w:t>
      </w:r>
      <w:r>
        <w:rPr>
          <w:spacing w:val="-6"/>
        </w:rPr>
        <w:t xml:space="preserve"> </w:t>
      </w:r>
      <w:r>
        <w:t>слова; использовать алфавит для самостоятельного упорядочивания списка слов.</w:t>
      </w:r>
    </w:p>
    <w:p w:rsidR="00906145" w:rsidRDefault="00C56FC5">
      <w:pPr>
        <w:spacing w:line="298" w:lineRule="exact"/>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6"/>
      </w:pPr>
      <w:r>
        <w:t>выбирать</w:t>
      </w:r>
      <w:r>
        <w:rPr>
          <w:spacing w:val="-13"/>
        </w:rPr>
        <w:t xml:space="preserve"> </w:t>
      </w:r>
      <w:r>
        <w:t>источник</w:t>
      </w:r>
      <w:r>
        <w:rPr>
          <w:spacing w:val="-13"/>
        </w:rPr>
        <w:t xml:space="preserve"> </w:t>
      </w:r>
      <w:r>
        <w:t>получения</w:t>
      </w:r>
      <w:r>
        <w:rPr>
          <w:spacing w:val="-13"/>
        </w:rPr>
        <w:t xml:space="preserve"> </w:t>
      </w:r>
      <w:r>
        <w:t>информации:</w:t>
      </w:r>
      <w:r>
        <w:rPr>
          <w:spacing w:val="-9"/>
        </w:rPr>
        <w:t xml:space="preserve"> </w:t>
      </w:r>
      <w:r>
        <w:t>уточнять</w:t>
      </w:r>
      <w:r>
        <w:rPr>
          <w:spacing w:val="-14"/>
        </w:rPr>
        <w:t xml:space="preserve"> </w:t>
      </w:r>
      <w:r>
        <w:t>написание</w:t>
      </w:r>
      <w:r>
        <w:rPr>
          <w:spacing w:val="-12"/>
        </w:rPr>
        <w:t xml:space="preserve"> </w:t>
      </w:r>
      <w:r>
        <w:t>слова</w:t>
      </w:r>
      <w:r>
        <w:rPr>
          <w:spacing w:val="-12"/>
        </w:rPr>
        <w:t xml:space="preserve"> </w:t>
      </w:r>
      <w:r>
        <w:rPr>
          <w:spacing w:val="-5"/>
        </w:rPr>
        <w:t>по</w:t>
      </w:r>
    </w:p>
    <w:p w:rsidR="00906145" w:rsidRDefault="00C56FC5">
      <w:pPr>
        <w:pStyle w:val="a3"/>
        <w:spacing w:before="44" w:line="278" w:lineRule="auto"/>
      </w:pPr>
      <w:r>
        <w:t>орфографическому</w:t>
      </w:r>
      <w:r>
        <w:rPr>
          <w:spacing w:val="-11"/>
        </w:rPr>
        <w:t xml:space="preserve"> </w:t>
      </w:r>
      <w:r>
        <w:t>словарику</w:t>
      </w:r>
      <w:r>
        <w:rPr>
          <w:spacing w:val="-6"/>
        </w:rPr>
        <w:t xml:space="preserve"> </w:t>
      </w:r>
      <w:r>
        <w:t>учебника;</w:t>
      </w:r>
      <w:r>
        <w:rPr>
          <w:spacing w:val="-4"/>
        </w:rPr>
        <w:t xml:space="preserve"> </w:t>
      </w:r>
      <w:r>
        <w:t>место</w:t>
      </w:r>
      <w:r>
        <w:rPr>
          <w:spacing w:val="-2"/>
        </w:rPr>
        <w:t xml:space="preserve"> </w:t>
      </w:r>
      <w:r>
        <w:t>ударения</w:t>
      </w:r>
      <w:r>
        <w:rPr>
          <w:spacing w:val="-5"/>
        </w:rPr>
        <w:t xml:space="preserve"> </w:t>
      </w:r>
      <w:r>
        <w:t>в</w:t>
      </w:r>
      <w:r>
        <w:rPr>
          <w:spacing w:val="-4"/>
        </w:rPr>
        <w:t xml:space="preserve"> </w:t>
      </w:r>
      <w:r>
        <w:t>слове</w:t>
      </w:r>
      <w:r>
        <w:rPr>
          <w:spacing w:val="-3"/>
        </w:rPr>
        <w:t xml:space="preserve"> </w:t>
      </w:r>
      <w:r>
        <w:t>по</w:t>
      </w:r>
      <w:r>
        <w:rPr>
          <w:spacing w:val="-6"/>
        </w:rPr>
        <w:t xml:space="preserve"> </w:t>
      </w:r>
      <w:r>
        <w:t>перечню</w:t>
      </w:r>
      <w:r>
        <w:rPr>
          <w:spacing w:val="-6"/>
        </w:rPr>
        <w:t xml:space="preserve"> </w:t>
      </w:r>
      <w:r>
        <w:t>слов, отрабатываемых в учебнике;</w:t>
      </w:r>
    </w:p>
    <w:p w:rsidR="00906145" w:rsidRDefault="00C56FC5">
      <w:pPr>
        <w:pStyle w:val="a3"/>
        <w:spacing w:before="195" w:line="436" w:lineRule="auto"/>
      </w:pPr>
      <w:r>
        <w:t>анализировать</w:t>
      </w:r>
      <w:r>
        <w:rPr>
          <w:spacing w:val="-6"/>
        </w:rPr>
        <w:t xml:space="preserve"> </w:t>
      </w:r>
      <w:r>
        <w:t>графическую</w:t>
      </w:r>
      <w:r>
        <w:rPr>
          <w:spacing w:val="-8"/>
        </w:rPr>
        <w:t xml:space="preserve"> </w:t>
      </w:r>
      <w:r>
        <w:t>информацию</w:t>
      </w:r>
      <w:r>
        <w:rPr>
          <w:spacing w:val="-3"/>
        </w:rPr>
        <w:t xml:space="preserve"> </w:t>
      </w:r>
      <w:r>
        <w:t>—</w:t>
      </w:r>
      <w:r>
        <w:rPr>
          <w:spacing w:val="-8"/>
        </w:rPr>
        <w:t xml:space="preserve"> </w:t>
      </w:r>
      <w:r>
        <w:t>модели</w:t>
      </w:r>
      <w:r>
        <w:rPr>
          <w:spacing w:val="-7"/>
        </w:rPr>
        <w:t xml:space="preserve"> </w:t>
      </w:r>
      <w:r>
        <w:t>звукового</w:t>
      </w:r>
      <w:r>
        <w:rPr>
          <w:spacing w:val="-6"/>
        </w:rPr>
        <w:t xml:space="preserve"> </w:t>
      </w:r>
      <w:r>
        <w:t>состава</w:t>
      </w:r>
      <w:r>
        <w:rPr>
          <w:spacing w:val="-8"/>
        </w:rPr>
        <w:t xml:space="preserve"> </w:t>
      </w:r>
      <w:r>
        <w:t>слова; самостоятельно создавать модели звукового состава слова.</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70"/>
      </w:pPr>
      <w:r>
        <w:lastRenderedPageBreak/>
        <w:t>Коммуникативные</w:t>
      </w:r>
      <w:r>
        <w:rPr>
          <w:spacing w:val="-14"/>
        </w:rPr>
        <w:t xml:space="preserve"> </w:t>
      </w:r>
      <w:r>
        <w:t>универсальные</w:t>
      </w:r>
      <w:r>
        <w:rPr>
          <w:spacing w:val="-14"/>
        </w:rPr>
        <w:t xml:space="preserve"> </w:t>
      </w:r>
      <w:r>
        <w:t>учебные</w:t>
      </w:r>
      <w:r>
        <w:rPr>
          <w:spacing w:val="-16"/>
        </w:rPr>
        <w:t xml:space="preserve"> </w:t>
      </w:r>
      <w:r>
        <w:rPr>
          <w:spacing w:val="-2"/>
        </w:rPr>
        <w:t>действия:</w:t>
      </w:r>
    </w:p>
    <w:p w:rsidR="00906145" w:rsidRDefault="00C56FC5">
      <w:pPr>
        <w:spacing w:before="246"/>
        <w:ind w:left="982"/>
        <w:rPr>
          <w:sz w:val="26"/>
        </w:rPr>
      </w:pPr>
      <w:r>
        <w:rPr>
          <w:i/>
          <w:spacing w:val="-2"/>
          <w:sz w:val="26"/>
        </w:rPr>
        <w:t>Общение</w:t>
      </w:r>
      <w:r>
        <w:rPr>
          <w:spacing w:val="-2"/>
          <w:sz w:val="26"/>
        </w:rPr>
        <w:t>:</w:t>
      </w:r>
    </w:p>
    <w:p w:rsidR="00906145" w:rsidRDefault="00C56FC5">
      <w:pPr>
        <w:pStyle w:val="a3"/>
        <w:spacing w:before="243" w:line="278" w:lineRule="auto"/>
      </w:pPr>
      <w:r>
        <w:t>воспринимать</w:t>
      </w:r>
      <w:r>
        <w:rPr>
          <w:spacing w:val="-7"/>
        </w:rPr>
        <w:t xml:space="preserve"> </w:t>
      </w:r>
      <w:r>
        <w:t>суждения,</w:t>
      </w:r>
      <w:r>
        <w:rPr>
          <w:spacing w:val="-7"/>
        </w:rPr>
        <w:t xml:space="preserve"> </w:t>
      </w:r>
      <w:r>
        <w:t>выражать</w:t>
      </w:r>
      <w:r>
        <w:rPr>
          <w:spacing w:val="-7"/>
        </w:rPr>
        <w:t xml:space="preserve"> </w:t>
      </w:r>
      <w:r>
        <w:t>эмоции</w:t>
      </w:r>
      <w:r>
        <w:rPr>
          <w:spacing w:val="-4"/>
        </w:rPr>
        <w:t xml:space="preserve"> </w:t>
      </w:r>
      <w:r>
        <w:t>в</w:t>
      </w:r>
      <w:r>
        <w:rPr>
          <w:spacing w:val="-7"/>
        </w:rPr>
        <w:t xml:space="preserve"> </w:t>
      </w:r>
      <w:r>
        <w:t>соответствии</w:t>
      </w:r>
      <w:r>
        <w:rPr>
          <w:spacing w:val="-6"/>
        </w:rPr>
        <w:t xml:space="preserve"> </w:t>
      </w:r>
      <w:r>
        <w:t>с</w:t>
      </w:r>
      <w:r>
        <w:rPr>
          <w:spacing w:val="-7"/>
        </w:rPr>
        <w:t xml:space="preserve"> </w:t>
      </w:r>
      <w:r>
        <w:t>целями</w:t>
      </w:r>
      <w:r>
        <w:rPr>
          <w:spacing w:val="-7"/>
        </w:rPr>
        <w:t xml:space="preserve"> </w:t>
      </w:r>
      <w:r>
        <w:t>и</w:t>
      </w:r>
      <w:r>
        <w:rPr>
          <w:spacing w:val="-1"/>
        </w:rPr>
        <w:t xml:space="preserve"> </w:t>
      </w:r>
      <w:r>
        <w:t>условиями общения в знакомой среде;</w:t>
      </w:r>
    </w:p>
    <w:p w:rsidR="00906145" w:rsidRDefault="00C56FC5">
      <w:pPr>
        <w:pStyle w:val="a3"/>
        <w:spacing w:before="195" w:line="276" w:lineRule="auto"/>
      </w:pPr>
      <w:r>
        <w:t>проявлять</w:t>
      </w:r>
      <w:r>
        <w:rPr>
          <w:spacing w:val="-3"/>
        </w:rPr>
        <w:t xml:space="preserve"> </w:t>
      </w:r>
      <w:r>
        <w:t>уважительное</w:t>
      </w:r>
      <w:r>
        <w:rPr>
          <w:spacing w:val="-7"/>
        </w:rPr>
        <w:t xml:space="preserve"> </w:t>
      </w:r>
      <w:r>
        <w:t>отношение</w:t>
      </w:r>
      <w:r>
        <w:rPr>
          <w:spacing w:val="-7"/>
        </w:rPr>
        <w:t xml:space="preserve"> </w:t>
      </w:r>
      <w:r>
        <w:t>к</w:t>
      </w:r>
      <w:r>
        <w:rPr>
          <w:spacing w:val="-8"/>
        </w:rPr>
        <w:t xml:space="preserve"> </w:t>
      </w:r>
      <w:r>
        <w:t>собеседнику,</w:t>
      </w:r>
      <w:r>
        <w:rPr>
          <w:spacing w:val="-7"/>
        </w:rPr>
        <w:t xml:space="preserve"> </w:t>
      </w:r>
      <w:r>
        <w:t>соблюдать</w:t>
      </w:r>
      <w:r>
        <w:rPr>
          <w:spacing w:val="-7"/>
        </w:rPr>
        <w:t xml:space="preserve"> </w:t>
      </w:r>
      <w:r>
        <w:t>в</w:t>
      </w:r>
      <w:r>
        <w:rPr>
          <w:spacing w:val="-5"/>
        </w:rPr>
        <w:t xml:space="preserve"> </w:t>
      </w:r>
      <w:r>
        <w:t>процессе</w:t>
      </w:r>
      <w:r>
        <w:rPr>
          <w:spacing w:val="-7"/>
        </w:rPr>
        <w:t xml:space="preserve"> </w:t>
      </w:r>
      <w:r>
        <w:t>общения нормы речевого этикета; соблюдать правила ведения диалога;</w:t>
      </w:r>
    </w:p>
    <w:p w:rsidR="00906145" w:rsidRDefault="00C56FC5">
      <w:pPr>
        <w:pStyle w:val="a3"/>
        <w:spacing w:before="201"/>
      </w:pPr>
      <w:r>
        <w:t>воспринимать</w:t>
      </w:r>
      <w:r>
        <w:rPr>
          <w:spacing w:val="-15"/>
        </w:rPr>
        <w:t xml:space="preserve"> </w:t>
      </w:r>
      <w:r>
        <w:t>разные</w:t>
      </w:r>
      <w:r>
        <w:rPr>
          <w:spacing w:val="-11"/>
        </w:rPr>
        <w:t xml:space="preserve"> </w:t>
      </w:r>
      <w:r>
        <w:t>точки</w:t>
      </w:r>
      <w:r>
        <w:rPr>
          <w:spacing w:val="-14"/>
        </w:rPr>
        <w:t xml:space="preserve"> </w:t>
      </w:r>
      <w:r>
        <w:rPr>
          <w:spacing w:val="-2"/>
        </w:rPr>
        <w:t>зрения;</w:t>
      </w:r>
    </w:p>
    <w:p w:rsidR="00906145" w:rsidRDefault="00C56FC5">
      <w:pPr>
        <w:pStyle w:val="a3"/>
        <w:spacing w:before="246"/>
      </w:pPr>
      <w:r>
        <w:t>в</w:t>
      </w:r>
      <w:r>
        <w:rPr>
          <w:spacing w:val="-10"/>
        </w:rPr>
        <w:t xml:space="preserve"> </w:t>
      </w:r>
      <w:r>
        <w:t>процессе</w:t>
      </w:r>
      <w:r>
        <w:rPr>
          <w:spacing w:val="-4"/>
        </w:rPr>
        <w:t xml:space="preserve"> </w:t>
      </w:r>
      <w:r>
        <w:t>учебного</w:t>
      </w:r>
      <w:r>
        <w:rPr>
          <w:spacing w:val="-8"/>
        </w:rPr>
        <w:t xml:space="preserve"> </w:t>
      </w:r>
      <w:r>
        <w:t>диалога</w:t>
      </w:r>
      <w:r>
        <w:rPr>
          <w:spacing w:val="-9"/>
        </w:rPr>
        <w:t xml:space="preserve"> </w:t>
      </w:r>
      <w:r>
        <w:t>отвечать</w:t>
      </w:r>
      <w:r>
        <w:rPr>
          <w:spacing w:val="-10"/>
        </w:rPr>
        <w:t xml:space="preserve"> </w:t>
      </w:r>
      <w:r>
        <w:t>на</w:t>
      </w:r>
      <w:r>
        <w:rPr>
          <w:spacing w:val="-6"/>
        </w:rPr>
        <w:t xml:space="preserve"> </w:t>
      </w:r>
      <w:r>
        <w:t>вопросы</w:t>
      </w:r>
      <w:r>
        <w:rPr>
          <w:spacing w:val="-7"/>
        </w:rPr>
        <w:t xml:space="preserve"> </w:t>
      </w:r>
      <w:r>
        <w:t>по</w:t>
      </w:r>
      <w:r>
        <w:rPr>
          <w:spacing w:val="-9"/>
        </w:rPr>
        <w:t xml:space="preserve"> </w:t>
      </w:r>
      <w:r>
        <w:t>изученному</w:t>
      </w:r>
      <w:r>
        <w:rPr>
          <w:spacing w:val="-12"/>
        </w:rPr>
        <w:t xml:space="preserve"> </w:t>
      </w:r>
      <w:r>
        <w:rPr>
          <w:spacing w:val="-2"/>
        </w:rPr>
        <w:t>материалу;</w:t>
      </w:r>
    </w:p>
    <w:p w:rsidR="00906145" w:rsidRDefault="00C56FC5">
      <w:pPr>
        <w:pStyle w:val="a3"/>
        <w:spacing w:before="243" w:line="276" w:lineRule="auto"/>
      </w:pPr>
      <w:r>
        <w:t>строить</w:t>
      </w:r>
      <w:r>
        <w:rPr>
          <w:spacing w:val="-2"/>
        </w:rPr>
        <w:t xml:space="preserve"> </w:t>
      </w:r>
      <w:r>
        <w:t>устное</w:t>
      </w:r>
      <w:r>
        <w:rPr>
          <w:spacing w:val="-3"/>
        </w:rPr>
        <w:t xml:space="preserve"> </w:t>
      </w:r>
      <w:r>
        <w:t>речевое</w:t>
      </w:r>
      <w:r>
        <w:rPr>
          <w:spacing w:val="-6"/>
        </w:rPr>
        <w:t xml:space="preserve"> </w:t>
      </w:r>
      <w:r>
        <w:t>высказывание</w:t>
      </w:r>
      <w:r>
        <w:rPr>
          <w:spacing w:val="-6"/>
        </w:rPr>
        <w:t xml:space="preserve"> </w:t>
      </w:r>
      <w:r>
        <w:t>об</w:t>
      </w:r>
      <w:r>
        <w:rPr>
          <w:spacing w:val="-3"/>
        </w:rPr>
        <w:t xml:space="preserve"> </w:t>
      </w:r>
      <w:r>
        <w:t>обозначении</w:t>
      </w:r>
      <w:r>
        <w:rPr>
          <w:spacing w:val="-6"/>
        </w:rPr>
        <w:t xml:space="preserve"> </w:t>
      </w:r>
      <w:r>
        <w:t>звуков</w:t>
      </w:r>
      <w:r>
        <w:rPr>
          <w:spacing w:val="-6"/>
        </w:rPr>
        <w:t xml:space="preserve"> </w:t>
      </w:r>
      <w:r>
        <w:t>буквами;</w:t>
      </w:r>
      <w:r>
        <w:rPr>
          <w:spacing w:val="-6"/>
        </w:rPr>
        <w:t xml:space="preserve"> </w:t>
      </w:r>
      <w:r>
        <w:t>о</w:t>
      </w:r>
      <w:r>
        <w:rPr>
          <w:spacing w:val="-6"/>
        </w:rPr>
        <w:t xml:space="preserve"> </w:t>
      </w:r>
      <w:r>
        <w:t>звуковом</w:t>
      </w:r>
      <w:r>
        <w:rPr>
          <w:spacing w:val="-6"/>
        </w:rPr>
        <w:t xml:space="preserve"> </w:t>
      </w:r>
      <w:r>
        <w:t>и буквенном составе слова.</w:t>
      </w:r>
    </w:p>
    <w:p w:rsidR="00906145" w:rsidRDefault="00906145">
      <w:pPr>
        <w:pStyle w:val="a3"/>
        <w:ind w:left="0"/>
      </w:pPr>
    </w:p>
    <w:p w:rsidR="00906145" w:rsidRDefault="00906145">
      <w:pPr>
        <w:pStyle w:val="a3"/>
        <w:spacing w:before="147"/>
        <w:ind w:left="0"/>
      </w:pPr>
    </w:p>
    <w:p w:rsidR="00906145" w:rsidRDefault="00C56FC5">
      <w:pPr>
        <w:pStyle w:val="a3"/>
      </w:pPr>
      <w:r>
        <w:t>Регулятивные</w:t>
      </w:r>
      <w:r>
        <w:rPr>
          <w:spacing w:val="-13"/>
        </w:rPr>
        <w:t xml:space="preserve"> </w:t>
      </w:r>
      <w:r>
        <w:t>универсальные</w:t>
      </w:r>
      <w:r>
        <w:rPr>
          <w:spacing w:val="-13"/>
        </w:rPr>
        <w:t xml:space="preserve"> </w:t>
      </w:r>
      <w:r>
        <w:t>учебные</w:t>
      </w:r>
      <w:r>
        <w:rPr>
          <w:spacing w:val="-14"/>
        </w:rPr>
        <w:t xml:space="preserve"> </w:t>
      </w:r>
      <w:r>
        <w:rPr>
          <w:spacing w:val="-2"/>
        </w:rPr>
        <w:t>действия:</w:t>
      </w:r>
    </w:p>
    <w:p w:rsidR="00906145" w:rsidRDefault="00C56FC5">
      <w:pPr>
        <w:spacing w:before="244"/>
        <w:ind w:left="982"/>
        <w:rPr>
          <w:sz w:val="26"/>
        </w:rPr>
      </w:pPr>
      <w:r>
        <w:rPr>
          <w:i/>
          <w:spacing w:val="-2"/>
          <w:sz w:val="26"/>
        </w:rPr>
        <w:t>Самоорганизация</w:t>
      </w:r>
      <w:r>
        <w:rPr>
          <w:spacing w:val="-2"/>
          <w:sz w:val="26"/>
        </w:rPr>
        <w:t>:</w:t>
      </w:r>
    </w:p>
    <w:p w:rsidR="00906145" w:rsidRDefault="00C56FC5">
      <w:pPr>
        <w:pStyle w:val="a3"/>
        <w:spacing w:before="246" w:line="276" w:lineRule="auto"/>
        <w:ind w:right="333"/>
      </w:pPr>
      <w:r>
        <w:t>выстраивать</w:t>
      </w:r>
      <w:r>
        <w:rPr>
          <w:spacing w:val="-9"/>
        </w:rPr>
        <w:t xml:space="preserve"> </w:t>
      </w:r>
      <w:r>
        <w:t>последовательность</w:t>
      </w:r>
      <w:r>
        <w:rPr>
          <w:spacing w:val="-6"/>
        </w:rPr>
        <w:t xml:space="preserve"> </w:t>
      </w:r>
      <w:r>
        <w:t>учебных</w:t>
      </w:r>
      <w:r>
        <w:rPr>
          <w:spacing w:val="-7"/>
        </w:rPr>
        <w:t xml:space="preserve"> </w:t>
      </w:r>
      <w:r>
        <w:t>операций</w:t>
      </w:r>
      <w:r>
        <w:rPr>
          <w:spacing w:val="-8"/>
        </w:rPr>
        <w:t xml:space="preserve"> </w:t>
      </w:r>
      <w:r>
        <w:t>при</w:t>
      </w:r>
      <w:r>
        <w:rPr>
          <w:spacing w:val="-8"/>
        </w:rPr>
        <w:t xml:space="preserve"> </w:t>
      </w:r>
      <w:r>
        <w:t>проведении</w:t>
      </w:r>
      <w:r>
        <w:rPr>
          <w:spacing w:val="-9"/>
        </w:rPr>
        <w:t xml:space="preserve"> </w:t>
      </w:r>
      <w:r>
        <w:t>звукового анализа слова;</w:t>
      </w:r>
    </w:p>
    <w:p w:rsidR="00906145" w:rsidRDefault="00C56FC5">
      <w:pPr>
        <w:pStyle w:val="a3"/>
        <w:spacing w:before="200"/>
      </w:pPr>
      <w:r>
        <w:t>выстраивать</w:t>
      </w:r>
      <w:r>
        <w:rPr>
          <w:spacing w:val="-14"/>
        </w:rPr>
        <w:t xml:space="preserve"> </w:t>
      </w:r>
      <w:r>
        <w:t>последовательность</w:t>
      </w:r>
      <w:r>
        <w:rPr>
          <w:spacing w:val="-11"/>
        </w:rPr>
        <w:t xml:space="preserve"> </w:t>
      </w:r>
      <w:r>
        <w:t>учебных</w:t>
      </w:r>
      <w:r>
        <w:rPr>
          <w:spacing w:val="-12"/>
        </w:rPr>
        <w:t xml:space="preserve"> </w:t>
      </w:r>
      <w:r>
        <w:t>операций</w:t>
      </w:r>
      <w:r>
        <w:rPr>
          <w:spacing w:val="-13"/>
        </w:rPr>
        <w:t xml:space="preserve"> </w:t>
      </w:r>
      <w:r>
        <w:t>при</w:t>
      </w:r>
      <w:r>
        <w:rPr>
          <w:spacing w:val="-13"/>
        </w:rPr>
        <w:t xml:space="preserve"> </w:t>
      </w:r>
      <w:r>
        <w:rPr>
          <w:spacing w:val="-2"/>
        </w:rPr>
        <w:t>списывании;</w:t>
      </w:r>
    </w:p>
    <w:p w:rsidR="00906145" w:rsidRDefault="00C56FC5">
      <w:pPr>
        <w:pStyle w:val="a3"/>
        <w:spacing w:before="244" w:line="278" w:lineRule="auto"/>
        <w:ind w:right="135"/>
      </w:pPr>
      <w:r>
        <w:t>удерживать</w:t>
      </w:r>
      <w:r>
        <w:rPr>
          <w:spacing w:val="-4"/>
        </w:rPr>
        <w:t xml:space="preserve"> </w:t>
      </w:r>
      <w:r>
        <w:t>учебную</w:t>
      </w:r>
      <w:r>
        <w:rPr>
          <w:spacing w:val="-3"/>
        </w:rPr>
        <w:t xml:space="preserve"> </w:t>
      </w:r>
      <w:r>
        <w:t>задачу</w:t>
      </w:r>
      <w:r>
        <w:rPr>
          <w:spacing w:val="-12"/>
        </w:rPr>
        <w:t xml:space="preserve"> </w:t>
      </w:r>
      <w:r>
        <w:t>при</w:t>
      </w:r>
      <w:r>
        <w:rPr>
          <w:spacing w:val="-7"/>
        </w:rPr>
        <w:t xml:space="preserve"> </w:t>
      </w:r>
      <w:r>
        <w:t>проведении</w:t>
      </w:r>
      <w:r>
        <w:rPr>
          <w:spacing w:val="-7"/>
        </w:rPr>
        <w:t xml:space="preserve"> </w:t>
      </w:r>
      <w:r>
        <w:t>звукового</w:t>
      </w:r>
      <w:r>
        <w:rPr>
          <w:spacing w:val="-7"/>
        </w:rPr>
        <w:t xml:space="preserve"> </w:t>
      </w:r>
      <w:r>
        <w:t>анализа,</w:t>
      </w:r>
      <w:r>
        <w:rPr>
          <w:spacing w:val="-5"/>
        </w:rPr>
        <w:t xml:space="preserve"> </w:t>
      </w:r>
      <w:r>
        <w:t>при</w:t>
      </w:r>
      <w:r>
        <w:rPr>
          <w:spacing w:val="-7"/>
        </w:rPr>
        <w:t xml:space="preserve"> </w:t>
      </w:r>
      <w:r>
        <w:t>обозначении звуков буквами, при списывании текста, при письме под диктовку;</w:t>
      </w:r>
    </w:p>
    <w:p w:rsidR="00906145" w:rsidRDefault="00C56FC5">
      <w:pPr>
        <w:spacing w:before="195"/>
        <w:ind w:left="982"/>
        <w:rPr>
          <w:sz w:val="26"/>
        </w:rPr>
      </w:pPr>
      <w:r>
        <w:rPr>
          <w:i/>
          <w:spacing w:val="-2"/>
          <w:sz w:val="26"/>
        </w:rPr>
        <w:t>Самоконтроль</w:t>
      </w:r>
      <w:r>
        <w:rPr>
          <w:spacing w:val="-2"/>
          <w:sz w:val="26"/>
        </w:rPr>
        <w:t>:</w:t>
      </w:r>
    </w:p>
    <w:p w:rsidR="00906145" w:rsidRDefault="00C56FC5">
      <w:pPr>
        <w:pStyle w:val="a3"/>
        <w:spacing w:before="245" w:line="276" w:lineRule="auto"/>
      </w:pPr>
      <w:r>
        <w:t>находить</w:t>
      </w:r>
      <w:r>
        <w:rPr>
          <w:spacing w:val="-3"/>
        </w:rPr>
        <w:t xml:space="preserve"> </w:t>
      </w:r>
      <w:r>
        <w:t>указанную</w:t>
      </w:r>
      <w:r>
        <w:rPr>
          <w:spacing w:val="-4"/>
        </w:rPr>
        <w:t xml:space="preserve"> </w:t>
      </w:r>
      <w:r>
        <w:t>ошибку,</w:t>
      </w:r>
      <w:r>
        <w:rPr>
          <w:spacing w:val="-5"/>
        </w:rPr>
        <w:t xml:space="preserve"> </w:t>
      </w:r>
      <w:r>
        <w:t>допущенную</w:t>
      </w:r>
      <w:r>
        <w:rPr>
          <w:spacing w:val="-4"/>
        </w:rPr>
        <w:t xml:space="preserve"> </w:t>
      </w:r>
      <w:r>
        <w:t>при</w:t>
      </w:r>
      <w:r>
        <w:rPr>
          <w:spacing w:val="-6"/>
        </w:rPr>
        <w:t xml:space="preserve"> </w:t>
      </w:r>
      <w:r>
        <w:t>проведении</w:t>
      </w:r>
      <w:r>
        <w:rPr>
          <w:spacing w:val="-7"/>
        </w:rPr>
        <w:t xml:space="preserve"> </w:t>
      </w:r>
      <w:r>
        <w:t>звукового</w:t>
      </w:r>
      <w:r>
        <w:rPr>
          <w:spacing w:val="-7"/>
        </w:rPr>
        <w:t xml:space="preserve"> </w:t>
      </w:r>
      <w:r>
        <w:t>анализа,</w:t>
      </w:r>
      <w:r>
        <w:rPr>
          <w:spacing w:val="-7"/>
        </w:rPr>
        <w:t xml:space="preserve"> </w:t>
      </w:r>
      <w:r>
        <w:t>при письме под диктовку или списывании слов, предложений;</w:t>
      </w:r>
    </w:p>
    <w:p w:rsidR="00906145" w:rsidRDefault="00C56FC5">
      <w:pPr>
        <w:pStyle w:val="a3"/>
        <w:spacing w:before="201" w:line="434" w:lineRule="auto"/>
      </w:pPr>
      <w:r>
        <w:t>оценивать</w:t>
      </w:r>
      <w:r>
        <w:rPr>
          <w:spacing w:val="-7"/>
        </w:rPr>
        <w:t xml:space="preserve"> </w:t>
      </w:r>
      <w:r>
        <w:t>правильность</w:t>
      </w:r>
      <w:r>
        <w:rPr>
          <w:spacing w:val="-8"/>
        </w:rPr>
        <w:t xml:space="preserve"> </w:t>
      </w:r>
      <w:r>
        <w:t>написания</w:t>
      </w:r>
      <w:r>
        <w:rPr>
          <w:spacing w:val="-6"/>
        </w:rPr>
        <w:t xml:space="preserve"> </w:t>
      </w:r>
      <w:r>
        <w:t>букв,</w:t>
      </w:r>
      <w:r>
        <w:rPr>
          <w:spacing w:val="-7"/>
        </w:rPr>
        <w:t xml:space="preserve"> </w:t>
      </w:r>
      <w:r>
        <w:t>соединений</w:t>
      </w:r>
      <w:r>
        <w:rPr>
          <w:spacing w:val="-7"/>
        </w:rPr>
        <w:t xml:space="preserve"> </w:t>
      </w:r>
      <w:r>
        <w:t>букв,</w:t>
      </w:r>
      <w:r>
        <w:rPr>
          <w:spacing w:val="-7"/>
        </w:rPr>
        <w:t xml:space="preserve"> </w:t>
      </w:r>
      <w:r>
        <w:t>слов,</w:t>
      </w:r>
      <w:r>
        <w:rPr>
          <w:spacing w:val="-7"/>
        </w:rPr>
        <w:t xml:space="preserve"> </w:t>
      </w:r>
      <w:r>
        <w:t>предложений. Совместная деятельность:</w:t>
      </w:r>
    </w:p>
    <w:p w:rsidR="00906145" w:rsidRDefault="00C56FC5">
      <w:pPr>
        <w:pStyle w:val="a3"/>
        <w:spacing w:before="5" w:line="276" w:lineRule="auto"/>
      </w:pPr>
      <w:r>
        <w:t>принимать</w:t>
      </w:r>
      <w:r>
        <w:rPr>
          <w:spacing w:val="-4"/>
        </w:rPr>
        <w:t xml:space="preserve"> </w:t>
      </w:r>
      <w:r>
        <w:t>цель</w:t>
      </w:r>
      <w:r>
        <w:rPr>
          <w:spacing w:val="-6"/>
        </w:rPr>
        <w:t xml:space="preserve"> </w:t>
      </w:r>
      <w:r>
        <w:t>совместной</w:t>
      </w:r>
      <w:r>
        <w:rPr>
          <w:spacing w:val="-5"/>
        </w:rPr>
        <w:t xml:space="preserve"> </w:t>
      </w:r>
      <w:r>
        <w:t>деятельности,</w:t>
      </w:r>
      <w:r>
        <w:rPr>
          <w:spacing w:val="-3"/>
        </w:rPr>
        <w:t xml:space="preserve"> </w:t>
      </w:r>
      <w:r>
        <w:t>коллективно</w:t>
      </w:r>
      <w:r>
        <w:rPr>
          <w:spacing w:val="-6"/>
        </w:rPr>
        <w:t xml:space="preserve"> </w:t>
      </w:r>
      <w:r>
        <w:t>строить</w:t>
      </w:r>
      <w:r>
        <w:rPr>
          <w:spacing w:val="-4"/>
        </w:rPr>
        <w:t xml:space="preserve"> </w:t>
      </w:r>
      <w:r>
        <w:t>план</w:t>
      </w:r>
      <w:r>
        <w:rPr>
          <w:spacing w:val="-5"/>
        </w:rPr>
        <w:t xml:space="preserve"> </w:t>
      </w:r>
      <w:r>
        <w:t>действий</w:t>
      </w:r>
      <w:r>
        <w:rPr>
          <w:spacing w:val="-6"/>
        </w:rPr>
        <w:t xml:space="preserve"> </w:t>
      </w:r>
      <w:r>
        <w:t>по</w:t>
      </w:r>
      <w:r>
        <w:rPr>
          <w:spacing w:val="-6"/>
        </w:rPr>
        <w:t xml:space="preserve"> </w:t>
      </w:r>
      <w:r>
        <w:t>её достижению, распределять роли, договариваться, учитывать интересы и мнения участников совместной работы;</w:t>
      </w:r>
    </w:p>
    <w:p w:rsidR="00906145" w:rsidRDefault="00C56FC5">
      <w:pPr>
        <w:pStyle w:val="a3"/>
        <w:spacing w:before="200"/>
      </w:pPr>
      <w:r>
        <w:t>ответственно</w:t>
      </w:r>
      <w:r>
        <w:rPr>
          <w:spacing w:val="-11"/>
        </w:rPr>
        <w:t xml:space="preserve"> </w:t>
      </w:r>
      <w:r>
        <w:t>выполнять</w:t>
      </w:r>
      <w:r>
        <w:rPr>
          <w:spacing w:val="-11"/>
        </w:rPr>
        <w:t xml:space="preserve"> </w:t>
      </w:r>
      <w:r>
        <w:t>свою</w:t>
      </w:r>
      <w:r>
        <w:rPr>
          <w:spacing w:val="-9"/>
        </w:rPr>
        <w:t xml:space="preserve"> </w:t>
      </w:r>
      <w:r>
        <w:t>часть</w:t>
      </w:r>
      <w:r>
        <w:rPr>
          <w:spacing w:val="-11"/>
        </w:rPr>
        <w:t xml:space="preserve"> </w:t>
      </w:r>
      <w:r>
        <w:rPr>
          <w:spacing w:val="-2"/>
        </w:rPr>
        <w:t>работы.</w:t>
      </w:r>
    </w:p>
    <w:p w:rsidR="00906145" w:rsidRDefault="00906145">
      <w:pPr>
        <w:pStyle w:val="a3"/>
        <w:sectPr w:rsidR="00906145">
          <w:pgSz w:w="12240" w:h="15840"/>
          <w:pgMar w:top="1600" w:right="720" w:bottom="720" w:left="720" w:header="0" w:footer="534" w:gutter="0"/>
          <w:cols w:space="720"/>
        </w:sectPr>
      </w:pPr>
    </w:p>
    <w:p w:rsidR="00906145" w:rsidRDefault="00C56FC5">
      <w:pPr>
        <w:pStyle w:val="Heading2"/>
        <w:spacing w:before="72"/>
      </w:pPr>
      <w:r>
        <w:lastRenderedPageBreak/>
        <w:t>2</w:t>
      </w:r>
      <w:r>
        <w:rPr>
          <w:spacing w:val="-3"/>
        </w:rPr>
        <w:t xml:space="preserve"> </w:t>
      </w:r>
      <w:r>
        <w:rPr>
          <w:spacing w:val="-4"/>
        </w:rPr>
        <w:t>класс</w:t>
      </w:r>
    </w:p>
    <w:p w:rsidR="00906145" w:rsidRDefault="00C56FC5">
      <w:pPr>
        <w:spacing w:before="246"/>
        <w:ind w:left="982"/>
        <w:rPr>
          <w:b/>
          <w:sz w:val="26"/>
        </w:rPr>
      </w:pPr>
      <w:r>
        <w:rPr>
          <w:b/>
          <w:sz w:val="26"/>
        </w:rPr>
        <w:t>Общие</w:t>
      </w:r>
      <w:r>
        <w:rPr>
          <w:b/>
          <w:spacing w:val="-6"/>
          <w:sz w:val="26"/>
        </w:rPr>
        <w:t xml:space="preserve"> </w:t>
      </w:r>
      <w:r>
        <w:rPr>
          <w:b/>
          <w:sz w:val="26"/>
        </w:rPr>
        <w:t>сведения</w:t>
      </w:r>
      <w:r>
        <w:rPr>
          <w:b/>
          <w:spacing w:val="-10"/>
          <w:sz w:val="26"/>
        </w:rPr>
        <w:t xml:space="preserve"> </w:t>
      </w:r>
      <w:r>
        <w:rPr>
          <w:b/>
          <w:sz w:val="26"/>
        </w:rPr>
        <w:t>о</w:t>
      </w:r>
      <w:r>
        <w:rPr>
          <w:b/>
          <w:spacing w:val="-9"/>
          <w:sz w:val="26"/>
        </w:rPr>
        <w:t xml:space="preserve"> </w:t>
      </w:r>
      <w:r>
        <w:rPr>
          <w:b/>
          <w:spacing w:val="-2"/>
          <w:sz w:val="26"/>
        </w:rPr>
        <w:t>языке</w:t>
      </w:r>
    </w:p>
    <w:p w:rsidR="00906145" w:rsidRDefault="00C56FC5">
      <w:pPr>
        <w:pStyle w:val="a3"/>
        <w:spacing w:before="239" w:line="276" w:lineRule="auto"/>
        <w:ind w:right="135"/>
      </w:pPr>
      <w:r>
        <w:t>Язык как основное средство человеческого общения и явление национальной культуры.</w:t>
      </w:r>
      <w:r>
        <w:rPr>
          <w:spacing w:val="-8"/>
        </w:rPr>
        <w:t xml:space="preserve"> </w:t>
      </w:r>
      <w:r>
        <w:t>Первоначальные</w:t>
      </w:r>
      <w:r>
        <w:rPr>
          <w:spacing w:val="-8"/>
        </w:rPr>
        <w:t xml:space="preserve"> </w:t>
      </w:r>
      <w:r>
        <w:t>представления</w:t>
      </w:r>
      <w:r>
        <w:rPr>
          <w:spacing w:val="-7"/>
        </w:rPr>
        <w:t xml:space="preserve"> </w:t>
      </w:r>
      <w:r>
        <w:t>о</w:t>
      </w:r>
      <w:r>
        <w:rPr>
          <w:spacing w:val="-8"/>
        </w:rPr>
        <w:t xml:space="preserve"> </w:t>
      </w:r>
      <w:r>
        <w:t>многообразии</w:t>
      </w:r>
      <w:r>
        <w:rPr>
          <w:spacing w:val="-7"/>
        </w:rPr>
        <w:t xml:space="preserve"> </w:t>
      </w:r>
      <w:r>
        <w:t>языкового</w:t>
      </w:r>
      <w:r>
        <w:rPr>
          <w:spacing w:val="-8"/>
        </w:rPr>
        <w:t xml:space="preserve"> </w:t>
      </w:r>
      <w:r>
        <w:t>пространства России и мира. Методы познания языка: наблюдение, анализ.</w:t>
      </w:r>
    </w:p>
    <w:p w:rsidR="00906145" w:rsidRDefault="00C56FC5">
      <w:pPr>
        <w:pStyle w:val="Heading2"/>
        <w:spacing w:before="207"/>
      </w:pPr>
      <w:r>
        <w:t>Фонетика</w:t>
      </w:r>
      <w:r>
        <w:rPr>
          <w:spacing w:val="-10"/>
        </w:rPr>
        <w:t xml:space="preserve"> </w:t>
      </w:r>
      <w:r>
        <w:t>и</w:t>
      </w:r>
      <w:r>
        <w:rPr>
          <w:spacing w:val="-9"/>
        </w:rPr>
        <w:t xml:space="preserve"> </w:t>
      </w:r>
      <w:r>
        <w:rPr>
          <w:spacing w:val="-2"/>
        </w:rPr>
        <w:t>графика</w:t>
      </w:r>
    </w:p>
    <w:p w:rsidR="00906145" w:rsidRDefault="00C56FC5">
      <w:pPr>
        <w:pStyle w:val="a3"/>
        <w:spacing w:before="236"/>
      </w:pPr>
      <w:r>
        <w:t>Смыслоразличительная</w:t>
      </w:r>
      <w:r>
        <w:rPr>
          <w:spacing w:val="-12"/>
        </w:rPr>
        <w:t xml:space="preserve"> </w:t>
      </w:r>
      <w:r>
        <w:t>функция</w:t>
      </w:r>
      <w:r>
        <w:rPr>
          <w:spacing w:val="-12"/>
        </w:rPr>
        <w:t xml:space="preserve"> </w:t>
      </w:r>
      <w:r>
        <w:t>звуков;</w:t>
      </w:r>
      <w:r>
        <w:rPr>
          <w:spacing w:val="-12"/>
        </w:rPr>
        <w:t xml:space="preserve"> </w:t>
      </w:r>
      <w:r>
        <w:t>различение</w:t>
      </w:r>
      <w:r>
        <w:rPr>
          <w:spacing w:val="-13"/>
        </w:rPr>
        <w:t xml:space="preserve"> </w:t>
      </w:r>
      <w:r>
        <w:t>звуков</w:t>
      </w:r>
      <w:r>
        <w:rPr>
          <w:spacing w:val="-12"/>
        </w:rPr>
        <w:t xml:space="preserve"> </w:t>
      </w:r>
      <w:r>
        <w:t>и</w:t>
      </w:r>
      <w:r>
        <w:rPr>
          <w:spacing w:val="-12"/>
        </w:rPr>
        <w:t xml:space="preserve"> </w:t>
      </w:r>
      <w:r>
        <w:t>букв;</w:t>
      </w:r>
      <w:r>
        <w:rPr>
          <w:spacing w:val="-13"/>
        </w:rPr>
        <w:t xml:space="preserve"> </w:t>
      </w:r>
      <w:r>
        <w:rPr>
          <w:spacing w:val="-2"/>
        </w:rPr>
        <w:t>различение</w:t>
      </w:r>
    </w:p>
    <w:p w:rsidR="00906145" w:rsidRDefault="00C56FC5">
      <w:pPr>
        <w:pStyle w:val="a3"/>
        <w:spacing w:before="47" w:line="276" w:lineRule="auto"/>
      </w:pPr>
      <w:r>
        <w:t>ударных</w:t>
      </w:r>
      <w:r>
        <w:rPr>
          <w:spacing w:val="-5"/>
        </w:rPr>
        <w:t xml:space="preserve"> </w:t>
      </w:r>
      <w:r>
        <w:t>и</w:t>
      </w:r>
      <w:r>
        <w:rPr>
          <w:spacing w:val="-5"/>
        </w:rPr>
        <w:t xml:space="preserve"> </w:t>
      </w:r>
      <w:r>
        <w:t>безударных</w:t>
      </w:r>
      <w:r>
        <w:rPr>
          <w:spacing w:val="-5"/>
        </w:rPr>
        <w:t xml:space="preserve"> </w:t>
      </w:r>
      <w:r>
        <w:t>гласных</w:t>
      </w:r>
      <w:r>
        <w:rPr>
          <w:spacing w:val="-5"/>
        </w:rPr>
        <w:t xml:space="preserve"> </w:t>
      </w:r>
      <w:r>
        <w:t>звуков,</w:t>
      </w:r>
      <w:r>
        <w:rPr>
          <w:spacing w:val="-3"/>
        </w:rPr>
        <w:t xml:space="preserve"> </w:t>
      </w:r>
      <w:r>
        <w:t>твёрдых</w:t>
      </w:r>
      <w:r>
        <w:rPr>
          <w:spacing w:val="-5"/>
        </w:rPr>
        <w:t xml:space="preserve"> </w:t>
      </w:r>
      <w:r>
        <w:t>и</w:t>
      </w:r>
      <w:r>
        <w:rPr>
          <w:spacing w:val="-5"/>
        </w:rPr>
        <w:t xml:space="preserve"> </w:t>
      </w:r>
      <w:r>
        <w:t>мягких</w:t>
      </w:r>
      <w:r>
        <w:rPr>
          <w:spacing w:val="-5"/>
        </w:rPr>
        <w:t xml:space="preserve"> </w:t>
      </w:r>
      <w:r>
        <w:t>согласных</w:t>
      </w:r>
      <w:r>
        <w:rPr>
          <w:spacing w:val="-5"/>
        </w:rPr>
        <w:t xml:space="preserve"> </w:t>
      </w:r>
      <w:r>
        <w:t>звуков,</w:t>
      </w:r>
      <w:r>
        <w:rPr>
          <w:spacing w:val="-5"/>
        </w:rPr>
        <w:t xml:space="preserve"> </w:t>
      </w:r>
      <w:r>
        <w:t>звонких</w:t>
      </w:r>
      <w:r>
        <w:rPr>
          <w:spacing w:val="-2"/>
        </w:rPr>
        <w:t xml:space="preserve"> </w:t>
      </w:r>
      <w:r>
        <w:t>и глухих согласных звуков; шипящие согласные звуки [ж], [ш], [ч’], [щ’]; обозначение</w:t>
      </w:r>
    </w:p>
    <w:p w:rsidR="00906145" w:rsidRDefault="00C56FC5">
      <w:pPr>
        <w:pStyle w:val="a3"/>
        <w:spacing w:line="276" w:lineRule="auto"/>
      </w:pPr>
      <w:r>
        <w:t>на</w:t>
      </w:r>
      <w:r>
        <w:rPr>
          <w:spacing w:val="-5"/>
        </w:rPr>
        <w:t xml:space="preserve"> </w:t>
      </w:r>
      <w:r>
        <w:t>письме</w:t>
      </w:r>
      <w:r>
        <w:rPr>
          <w:spacing w:val="-2"/>
        </w:rPr>
        <w:t xml:space="preserve"> </w:t>
      </w:r>
      <w:r>
        <w:t>твёрдости</w:t>
      </w:r>
      <w:r>
        <w:rPr>
          <w:spacing w:val="-3"/>
        </w:rPr>
        <w:t xml:space="preserve"> </w:t>
      </w:r>
      <w:r>
        <w:t>и</w:t>
      </w:r>
      <w:r>
        <w:rPr>
          <w:spacing w:val="-5"/>
        </w:rPr>
        <w:t xml:space="preserve"> </w:t>
      </w:r>
      <w:r>
        <w:t>мягкости</w:t>
      </w:r>
      <w:r>
        <w:rPr>
          <w:spacing w:val="-5"/>
        </w:rPr>
        <w:t xml:space="preserve"> </w:t>
      </w:r>
      <w:r>
        <w:t>согласных</w:t>
      </w:r>
      <w:r>
        <w:rPr>
          <w:spacing w:val="-3"/>
        </w:rPr>
        <w:t xml:space="preserve"> </w:t>
      </w:r>
      <w:r>
        <w:t>звуков,</w:t>
      </w:r>
      <w:r>
        <w:rPr>
          <w:spacing w:val="-3"/>
        </w:rPr>
        <w:t xml:space="preserve"> </w:t>
      </w:r>
      <w:r>
        <w:t>функции</w:t>
      </w:r>
      <w:r>
        <w:rPr>
          <w:spacing w:val="-4"/>
        </w:rPr>
        <w:t xml:space="preserve"> </w:t>
      </w:r>
      <w:r>
        <w:t xml:space="preserve">букв </w:t>
      </w:r>
      <w:r>
        <w:rPr>
          <w:i/>
        </w:rPr>
        <w:t>е</w:t>
      </w:r>
      <w:r>
        <w:t>,</w:t>
      </w:r>
      <w:r>
        <w:rPr>
          <w:spacing w:val="-5"/>
        </w:rPr>
        <w:t xml:space="preserve"> </w:t>
      </w:r>
      <w:r>
        <w:rPr>
          <w:i/>
        </w:rPr>
        <w:t>ё</w:t>
      </w:r>
      <w:r>
        <w:t>,</w:t>
      </w:r>
      <w:r>
        <w:rPr>
          <w:spacing w:val="-5"/>
        </w:rPr>
        <w:t xml:space="preserve"> </w:t>
      </w:r>
      <w:r>
        <w:rPr>
          <w:i/>
        </w:rPr>
        <w:t>ю</w:t>
      </w:r>
      <w:r>
        <w:t>,</w:t>
      </w:r>
      <w:r>
        <w:rPr>
          <w:spacing w:val="-2"/>
        </w:rPr>
        <w:t xml:space="preserve"> </w:t>
      </w:r>
      <w:r>
        <w:rPr>
          <w:i/>
        </w:rPr>
        <w:t>я</w:t>
      </w:r>
      <w:r>
        <w:t>;</w:t>
      </w:r>
      <w:r>
        <w:rPr>
          <w:spacing w:val="-5"/>
        </w:rPr>
        <w:t xml:space="preserve"> </w:t>
      </w:r>
      <w:r>
        <w:t>согласный звук [й’] и гласный звук [и] (повторение изученного в 1 классе).</w:t>
      </w:r>
    </w:p>
    <w:p w:rsidR="00906145" w:rsidRDefault="00C56FC5">
      <w:pPr>
        <w:pStyle w:val="a3"/>
        <w:spacing w:before="200" w:line="436" w:lineRule="auto"/>
        <w:ind w:right="1901"/>
      </w:pPr>
      <w:r>
        <w:t>Парные и непарные по твёрдости — мягкости согласные звуки. Парные</w:t>
      </w:r>
      <w:r>
        <w:rPr>
          <w:spacing w:val="9"/>
        </w:rPr>
        <w:t xml:space="preserve"> </w:t>
      </w:r>
      <w:r>
        <w:t>и</w:t>
      </w:r>
      <w:r>
        <w:rPr>
          <w:spacing w:val="13"/>
        </w:rPr>
        <w:t xml:space="preserve"> </w:t>
      </w:r>
      <w:r>
        <w:t>непарные</w:t>
      </w:r>
      <w:r>
        <w:rPr>
          <w:spacing w:val="11"/>
        </w:rPr>
        <w:t xml:space="preserve"> </w:t>
      </w:r>
      <w:r>
        <w:t>по</w:t>
      </w:r>
      <w:r>
        <w:rPr>
          <w:spacing w:val="8"/>
        </w:rPr>
        <w:t xml:space="preserve"> </w:t>
      </w:r>
      <w:r>
        <w:t>звонкости</w:t>
      </w:r>
      <w:r>
        <w:rPr>
          <w:spacing w:val="19"/>
        </w:rPr>
        <w:t xml:space="preserve"> </w:t>
      </w:r>
      <w:r>
        <w:t>—</w:t>
      </w:r>
      <w:r>
        <w:rPr>
          <w:spacing w:val="12"/>
        </w:rPr>
        <w:t xml:space="preserve"> </w:t>
      </w:r>
      <w:r>
        <w:t>глухости</w:t>
      </w:r>
      <w:r>
        <w:rPr>
          <w:spacing w:val="10"/>
        </w:rPr>
        <w:t xml:space="preserve"> </w:t>
      </w:r>
      <w:r>
        <w:t>согласные</w:t>
      </w:r>
      <w:r>
        <w:rPr>
          <w:spacing w:val="9"/>
        </w:rPr>
        <w:t xml:space="preserve"> </w:t>
      </w:r>
      <w:r>
        <w:rPr>
          <w:spacing w:val="-2"/>
        </w:rPr>
        <w:t>звуки.</w:t>
      </w:r>
    </w:p>
    <w:p w:rsidR="00906145" w:rsidRDefault="00C56FC5">
      <w:pPr>
        <w:pStyle w:val="a3"/>
        <w:spacing w:line="276" w:lineRule="auto"/>
      </w:pPr>
      <w:r>
        <w:t>Качественная характеристика звука: гласный — согласный; гласный ударный — безударный;</w:t>
      </w:r>
      <w:r>
        <w:rPr>
          <w:spacing w:val="-6"/>
        </w:rPr>
        <w:t xml:space="preserve"> </w:t>
      </w:r>
      <w:r>
        <w:t>согласный</w:t>
      </w:r>
      <w:r>
        <w:rPr>
          <w:spacing w:val="-6"/>
        </w:rPr>
        <w:t xml:space="preserve"> </w:t>
      </w:r>
      <w:r>
        <w:t>твёрдый</w:t>
      </w:r>
      <w:r>
        <w:rPr>
          <w:spacing w:val="-4"/>
        </w:rPr>
        <w:t xml:space="preserve"> </w:t>
      </w:r>
      <w:r>
        <w:t>—</w:t>
      </w:r>
      <w:r>
        <w:rPr>
          <w:spacing w:val="-3"/>
        </w:rPr>
        <w:t xml:space="preserve"> </w:t>
      </w:r>
      <w:r>
        <w:t>мягкий,</w:t>
      </w:r>
      <w:r>
        <w:rPr>
          <w:spacing w:val="-6"/>
        </w:rPr>
        <w:t xml:space="preserve"> </w:t>
      </w:r>
      <w:r>
        <w:t>парный</w:t>
      </w:r>
      <w:r>
        <w:rPr>
          <w:spacing w:val="-4"/>
        </w:rPr>
        <w:t xml:space="preserve"> </w:t>
      </w:r>
      <w:r>
        <w:t>—</w:t>
      </w:r>
      <w:r>
        <w:rPr>
          <w:spacing w:val="-6"/>
        </w:rPr>
        <w:t xml:space="preserve"> </w:t>
      </w:r>
      <w:r>
        <w:t>непарный;</w:t>
      </w:r>
      <w:r>
        <w:rPr>
          <w:spacing w:val="-6"/>
        </w:rPr>
        <w:t xml:space="preserve"> </w:t>
      </w:r>
      <w:r>
        <w:t>согласный</w:t>
      </w:r>
      <w:r>
        <w:rPr>
          <w:spacing w:val="-6"/>
        </w:rPr>
        <w:t xml:space="preserve"> </w:t>
      </w:r>
      <w:r>
        <w:t>звонкий</w:t>
      </w:r>
    </w:p>
    <w:p w:rsidR="00906145" w:rsidRDefault="00C56FC5">
      <w:pPr>
        <w:pStyle w:val="a3"/>
      </w:pPr>
      <w:r>
        <w:t>—</w:t>
      </w:r>
      <w:r>
        <w:rPr>
          <w:spacing w:val="-8"/>
        </w:rPr>
        <w:t xml:space="preserve"> </w:t>
      </w:r>
      <w:r>
        <w:t>глухой,</w:t>
      </w:r>
      <w:r>
        <w:rPr>
          <w:spacing w:val="-7"/>
        </w:rPr>
        <w:t xml:space="preserve"> </w:t>
      </w:r>
      <w:r>
        <w:t>парный</w:t>
      </w:r>
      <w:r>
        <w:rPr>
          <w:spacing w:val="-5"/>
        </w:rPr>
        <w:t xml:space="preserve"> </w:t>
      </w:r>
      <w:r>
        <w:t>—</w:t>
      </w:r>
      <w:r>
        <w:rPr>
          <w:spacing w:val="-4"/>
        </w:rPr>
        <w:t xml:space="preserve"> </w:t>
      </w:r>
      <w:r>
        <w:rPr>
          <w:spacing w:val="-2"/>
        </w:rPr>
        <w:t>непарный.</w:t>
      </w:r>
    </w:p>
    <w:p w:rsidR="00906145" w:rsidRDefault="00C56FC5">
      <w:pPr>
        <w:pStyle w:val="a3"/>
        <w:spacing w:before="243" w:line="278" w:lineRule="auto"/>
      </w:pPr>
      <w:r>
        <w:t>Функции</w:t>
      </w:r>
      <w:r>
        <w:rPr>
          <w:spacing w:val="-2"/>
        </w:rPr>
        <w:t xml:space="preserve"> </w:t>
      </w:r>
      <w:r>
        <w:rPr>
          <w:i/>
        </w:rPr>
        <w:t>ь</w:t>
      </w:r>
      <w:r>
        <w:t>:</w:t>
      </w:r>
      <w:r>
        <w:rPr>
          <w:spacing w:val="-6"/>
        </w:rPr>
        <w:t xml:space="preserve"> </w:t>
      </w:r>
      <w:r>
        <w:t>показатель</w:t>
      </w:r>
      <w:r>
        <w:rPr>
          <w:spacing w:val="-6"/>
        </w:rPr>
        <w:t xml:space="preserve"> </w:t>
      </w:r>
      <w:r>
        <w:t>мягкости</w:t>
      </w:r>
      <w:r>
        <w:rPr>
          <w:spacing w:val="-6"/>
        </w:rPr>
        <w:t xml:space="preserve"> </w:t>
      </w:r>
      <w:r>
        <w:t>предшествующего</w:t>
      </w:r>
      <w:r>
        <w:rPr>
          <w:spacing w:val="-6"/>
        </w:rPr>
        <w:t xml:space="preserve"> </w:t>
      </w:r>
      <w:r>
        <w:t>согласного</w:t>
      </w:r>
      <w:r>
        <w:rPr>
          <w:spacing w:val="-6"/>
        </w:rPr>
        <w:t xml:space="preserve"> </w:t>
      </w:r>
      <w:r>
        <w:t>в</w:t>
      </w:r>
      <w:r>
        <w:rPr>
          <w:spacing w:val="-4"/>
        </w:rPr>
        <w:t xml:space="preserve"> </w:t>
      </w:r>
      <w:r>
        <w:t>конце</w:t>
      </w:r>
      <w:r>
        <w:rPr>
          <w:spacing w:val="-6"/>
        </w:rPr>
        <w:t xml:space="preserve"> </w:t>
      </w:r>
      <w:r>
        <w:t>и</w:t>
      </w:r>
      <w:r>
        <w:rPr>
          <w:spacing w:val="-6"/>
        </w:rPr>
        <w:t xml:space="preserve"> </w:t>
      </w:r>
      <w:r>
        <w:t>в</w:t>
      </w:r>
      <w:r>
        <w:rPr>
          <w:spacing w:val="-6"/>
        </w:rPr>
        <w:t xml:space="preserve"> </w:t>
      </w:r>
      <w:r>
        <w:t xml:space="preserve">середине слова; разделительный. Использование на письме разделительных </w:t>
      </w:r>
      <w:r>
        <w:rPr>
          <w:i/>
        </w:rPr>
        <w:t xml:space="preserve">ъ </w:t>
      </w:r>
      <w:r>
        <w:t xml:space="preserve">и </w:t>
      </w:r>
      <w:r>
        <w:rPr>
          <w:i/>
        </w:rPr>
        <w:t>ь</w:t>
      </w:r>
      <w:r>
        <w:t>.</w:t>
      </w:r>
    </w:p>
    <w:p w:rsidR="00906145" w:rsidRDefault="00C56FC5">
      <w:pPr>
        <w:pStyle w:val="a3"/>
        <w:spacing w:before="195" w:line="276" w:lineRule="auto"/>
      </w:pPr>
      <w:r>
        <w:t>Соотношение</w:t>
      </w:r>
      <w:r>
        <w:rPr>
          <w:spacing w:val="-4"/>
        </w:rPr>
        <w:t xml:space="preserve"> </w:t>
      </w:r>
      <w:r>
        <w:t>звукового</w:t>
      </w:r>
      <w:r>
        <w:rPr>
          <w:spacing w:val="-2"/>
        </w:rPr>
        <w:t xml:space="preserve"> </w:t>
      </w:r>
      <w:r>
        <w:t>и</w:t>
      </w:r>
      <w:r>
        <w:rPr>
          <w:spacing w:val="-4"/>
        </w:rPr>
        <w:t xml:space="preserve"> </w:t>
      </w:r>
      <w:r>
        <w:t>буквенного</w:t>
      </w:r>
      <w:r>
        <w:rPr>
          <w:spacing w:val="-4"/>
        </w:rPr>
        <w:t xml:space="preserve"> </w:t>
      </w:r>
      <w:r>
        <w:t>состава</w:t>
      </w:r>
      <w:r>
        <w:rPr>
          <w:spacing w:val="-4"/>
        </w:rPr>
        <w:t xml:space="preserve"> </w:t>
      </w:r>
      <w:r>
        <w:t>в</w:t>
      </w:r>
      <w:r>
        <w:rPr>
          <w:spacing w:val="-4"/>
        </w:rPr>
        <w:t xml:space="preserve"> </w:t>
      </w:r>
      <w:r>
        <w:t>словах</w:t>
      </w:r>
      <w:r>
        <w:rPr>
          <w:spacing w:val="-4"/>
        </w:rPr>
        <w:t xml:space="preserve"> </w:t>
      </w:r>
      <w:r>
        <w:t>с</w:t>
      </w:r>
      <w:r>
        <w:rPr>
          <w:spacing w:val="-1"/>
        </w:rPr>
        <w:t xml:space="preserve"> </w:t>
      </w:r>
      <w:r>
        <w:t xml:space="preserve">буквами </w:t>
      </w:r>
      <w:r>
        <w:rPr>
          <w:i/>
        </w:rPr>
        <w:t>е</w:t>
      </w:r>
      <w:r>
        <w:t>,</w:t>
      </w:r>
      <w:r>
        <w:rPr>
          <w:spacing w:val="-4"/>
        </w:rPr>
        <w:t xml:space="preserve"> </w:t>
      </w:r>
      <w:r>
        <w:rPr>
          <w:i/>
        </w:rPr>
        <w:t>ё</w:t>
      </w:r>
      <w:r>
        <w:t>,</w:t>
      </w:r>
      <w:r>
        <w:rPr>
          <w:spacing w:val="-4"/>
        </w:rPr>
        <w:t xml:space="preserve"> </w:t>
      </w:r>
      <w:r>
        <w:rPr>
          <w:i/>
        </w:rPr>
        <w:t>ю</w:t>
      </w:r>
      <w:r>
        <w:t>,</w:t>
      </w:r>
      <w:r>
        <w:rPr>
          <w:spacing w:val="-1"/>
        </w:rPr>
        <w:t xml:space="preserve"> </w:t>
      </w:r>
      <w:r>
        <w:rPr>
          <w:i/>
        </w:rPr>
        <w:t>я</w:t>
      </w:r>
      <w:r>
        <w:rPr>
          <w:i/>
          <w:spacing w:val="-4"/>
        </w:rPr>
        <w:t xml:space="preserve"> </w:t>
      </w:r>
      <w:r>
        <w:t>(в</w:t>
      </w:r>
      <w:r>
        <w:rPr>
          <w:spacing w:val="-4"/>
        </w:rPr>
        <w:t xml:space="preserve"> </w:t>
      </w:r>
      <w:r>
        <w:t>начале слова и после гласных).</w:t>
      </w:r>
    </w:p>
    <w:p w:rsidR="00906145" w:rsidRDefault="00C56FC5">
      <w:pPr>
        <w:pStyle w:val="a3"/>
        <w:spacing w:before="200" w:line="436" w:lineRule="auto"/>
        <w:ind w:right="1901"/>
      </w:pPr>
      <w:r>
        <w:t>Деление слов на слоги (в том числе при стечении согласных). Использование знания алфавита при работе со словарями.</w:t>
      </w:r>
    </w:p>
    <w:p w:rsidR="00906145" w:rsidRDefault="00C56FC5">
      <w:pPr>
        <w:pStyle w:val="a3"/>
        <w:spacing w:line="276" w:lineRule="auto"/>
      </w:pPr>
      <w:r>
        <w:t>Небуквенные</w:t>
      </w:r>
      <w:r>
        <w:rPr>
          <w:spacing w:val="-6"/>
        </w:rPr>
        <w:t xml:space="preserve"> </w:t>
      </w:r>
      <w:r>
        <w:t>графические</w:t>
      </w:r>
      <w:r>
        <w:rPr>
          <w:spacing w:val="-6"/>
        </w:rPr>
        <w:t xml:space="preserve"> </w:t>
      </w:r>
      <w:r>
        <w:t>средства:</w:t>
      </w:r>
      <w:r>
        <w:rPr>
          <w:spacing w:val="-6"/>
        </w:rPr>
        <w:t xml:space="preserve"> </w:t>
      </w:r>
      <w:r>
        <w:t>пробел</w:t>
      </w:r>
      <w:r>
        <w:rPr>
          <w:spacing w:val="-6"/>
        </w:rPr>
        <w:t xml:space="preserve"> </w:t>
      </w:r>
      <w:r>
        <w:t>между</w:t>
      </w:r>
      <w:r>
        <w:rPr>
          <w:spacing w:val="-10"/>
        </w:rPr>
        <w:t xml:space="preserve"> </w:t>
      </w:r>
      <w:r>
        <w:t>словами,</w:t>
      </w:r>
      <w:r>
        <w:rPr>
          <w:spacing w:val="-1"/>
        </w:rPr>
        <w:t xml:space="preserve"> </w:t>
      </w:r>
      <w:r>
        <w:t>знак</w:t>
      </w:r>
      <w:r>
        <w:rPr>
          <w:spacing w:val="-7"/>
        </w:rPr>
        <w:t xml:space="preserve"> </w:t>
      </w:r>
      <w:r>
        <w:t>переноса,</w:t>
      </w:r>
      <w:r>
        <w:rPr>
          <w:spacing w:val="-3"/>
        </w:rPr>
        <w:t xml:space="preserve"> </w:t>
      </w:r>
      <w:r>
        <w:t>абзац (красная строка), пунктуационные знаки (в пределах изученного).</w:t>
      </w:r>
    </w:p>
    <w:p w:rsidR="00906145" w:rsidRDefault="00C56FC5">
      <w:pPr>
        <w:pStyle w:val="Heading2"/>
        <w:spacing w:before="207"/>
      </w:pPr>
      <w:r>
        <w:rPr>
          <w:spacing w:val="-2"/>
        </w:rPr>
        <w:t>Орфоэпия</w:t>
      </w:r>
    </w:p>
    <w:p w:rsidR="00906145" w:rsidRDefault="00C56FC5">
      <w:pPr>
        <w:pStyle w:val="a3"/>
        <w:spacing w:before="239"/>
      </w:pPr>
      <w:r>
        <w:t>Произношение</w:t>
      </w:r>
      <w:r>
        <w:rPr>
          <w:spacing w:val="-10"/>
        </w:rPr>
        <w:t xml:space="preserve"> </w:t>
      </w:r>
      <w:r>
        <w:t>звуков</w:t>
      </w:r>
      <w:r>
        <w:rPr>
          <w:spacing w:val="-9"/>
        </w:rPr>
        <w:t xml:space="preserve"> </w:t>
      </w:r>
      <w:r>
        <w:t>и</w:t>
      </w:r>
      <w:r>
        <w:rPr>
          <w:spacing w:val="-9"/>
        </w:rPr>
        <w:t xml:space="preserve"> </w:t>
      </w:r>
      <w:r>
        <w:t>сочетаний</w:t>
      </w:r>
      <w:r>
        <w:rPr>
          <w:spacing w:val="-9"/>
        </w:rPr>
        <w:t xml:space="preserve"> </w:t>
      </w:r>
      <w:r>
        <w:t>звуков,</w:t>
      </w:r>
      <w:r>
        <w:rPr>
          <w:spacing w:val="-6"/>
        </w:rPr>
        <w:t xml:space="preserve"> </w:t>
      </w:r>
      <w:r>
        <w:t>ударение</w:t>
      </w:r>
      <w:r>
        <w:rPr>
          <w:spacing w:val="-9"/>
        </w:rPr>
        <w:t xml:space="preserve"> </w:t>
      </w:r>
      <w:r>
        <w:t>в</w:t>
      </w:r>
      <w:r>
        <w:rPr>
          <w:spacing w:val="-9"/>
        </w:rPr>
        <w:t xml:space="preserve"> </w:t>
      </w:r>
      <w:r>
        <w:t>словах</w:t>
      </w:r>
      <w:r>
        <w:rPr>
          <w:spacing w:val="-9"/>
        </w:rPr>
        <w:t xml:space="preserve"> </w:t>
      </w:r>
      <w:r>
        <w:t>в</w:t>
      </w:r>
      <w:r>
        <w:rPr>
          <w:spacing w:val="-9"/>
        </w:rPr>
        <w:t xml:space="preserve"> </w:t>
      </w:r>
      <w:r>
        <w:t>соответствии</w:t>
      </w:r>
      <w:r>
        <w:rPr>
          <w:spacing w:val="-9"/>
        </w:rPr>
        <w:t xml:space="preserve"> </w:t>
      </w:r>
      <w:r>
        <w:rPr>
          <w:spacing w:val="-10"/>
        </w:rPr>
        <w:t>с</w:t>
      </w:r>
    </w:p>
    <w:p w:rsidR="00906145" w:rsidRDefault="00C56FC5">
      <w:pPr>
        <w:pStyle w:val="a3"/>
        <w:spacing w:before="44" w:line="276" w:lineRule="auto"/>
      </w:pPr>
      <w:r>
        <w:t>нормами</w:t>
      </w:r>
      <w:r>
        <w:rPr>
          <w:spacing w:val="-6"/>
        </w:rPr>
        <w:t xml:space="preserve"> </w:t>
      </w:r>
      <w:r>
        <w:t>современного</w:t>
      </w:r>
      <w:r>
        <w:rPr>
          <w:spacing w:val="-6"/>
        </w:rPr>
        <w:t xml:space="preserve"> </w:t>
      </w:r>
      <w:r>
        <w:t>русского</w:t>
      </w:r>
      <w:r>
        <w:rPr>
          <w:spacing w:val="-6"/>
        </w:rPr>
        <w:t xml:space="preserve"> </w:t>
      </w:r>
      <w:r>
        <w:t>литературного</w:t>
      </w:r>
      <w:r>
        <w:rPr>
          <w:spacing w:val="-6"/>
        </w:rPr>
        <w:t xml:space="preserve"> </w:t>
      </w:r>
      <w:r>
        <w:t>языка</w:t>
      </w:r>
      <w:r>
        <w:rPr>
          <w:spacing w:val="-6"/>
        </w:rPr>
        <w:t xml:space="preserve"> </w:t>
      </w:r>
      <w:r>
        <w:t>(на</w:t>
      </w:r>
      <w:r>
        <w:rPr>
          <w:spacing w:val="-5"/>
        </w:rPr>
        <w:t xml:space="preserve"> </w:t>
      </w:r>
      <w:r>
        <w:t>ограниченном</w:t>
      </w:r>
      <w:r>
        <w:rPr>
          <w:spacing w:val="-6"/>
        </w:rPr>
        <w:t xml:space="preserve"> </w:t>
      </w:r>
      <w:r>
        <w:t>перечне</w:t>
      </w:r>
      <w:r>
        <w:rPr>
          <w:spacing w:val="-6"/>
        </w:rPr>
        <w:t xml:space="preserve"> </w:t>
      </w:r>
      <w:r>
        <w:t>слов, отрабатываемом в учебнике). Использование отработанного перечня слов</w:t>
      </w:r>
    </w:p>
    <w:p w:rsidR="00906145" w:rsidRDefault="00C56FC5">
      <w:pPr>
        <w:pStyle w:val="a3"/>
        <w:spacing w:line="298" w:lineRule="exact"/>
      </w:pPr>
      <w:r>
        <w:t>(орфоэпического</w:t>
      </w:r>
      <w:r>
        <w:rPr>
          <w:spacing w:val="-13"/>
        </w:rPr>
        <w:t xml:space="preserve"> </w:t>
      </w:r>
      <w:r>
        <w:t>словаря</w:t>
      </w:r>
      <w:r>
        <w:rPr>
          <w:spacing w:val="-12"/>
        </w:rPr>
        <w:t xml:space="preserve"> </w:t>
      </w:r>
      <w:r>
        <w:t>учебника)</w:t>
      </w:r>
      <w:r>
        <w:rPr>
          <w:spacing w:val="-14"/>
        </w:rPr>
        <w:t xml:space="preserve"> </w:t>
      </w:r>
      <w:r>
        <w:t>для</w:t>
      </w:r>
      <w:r>
        <w:rPr>
          <w:spacing w:val="-13"/>
        </w:rPr>
        <w:t xml:space="preserve"> </w:t>
      </w:r>
      <w:r>
        <w:t>решения</w:t>
      </w:r>
      <w:r>
        <w:rPr>
          <w:spacing w:val="-14"/>
        </w:rPr>
        <w:t xml:space="preserve"> </w:t>
      </w:r>
      <w:r>
        <w:t>практических</w:t>
      </w:r>
      <w:r>
        <w:rPr>
          <w:spacing w:val="-12"/>
        </w:rPr>
        <w:t xml:space="preserve"> </w:t>
      </w:r>
      <w:r>
        <w:rPr>
          <w:spacing w:val="-2"/>
        </w:rPr>
        <w:t>задач.</w:t>
      </w:r>
    </w:p>
    <w:p w:rsidR="00906145" w:rsidRDefault="00C56FC5">
      <w:pPr>
        <w:pStyle w:val="Heading2"/>
        <w:spacing w:before="253"/>
      </w:pPr>
      <w:r>
        <w:rPr>
          <w:spacing w:val="-2"/>
        </w:rPr>
        <w:t>Лексика</w:t>
      </w:r>
    </w:p>
    <w:p w:rsidR="00906145" w:rsidRDefault="00906145">
      <w:pPr>
        <w:pStyle w:val="Heading2"/>
        <w:sectPr w:rsidR="00906145">
          <w:pgSz w:w="12240" w:h="15840"/>
          <w:pgMar w:top="1060" w:right="720" w:bottom="720" w:left="720" w:header="0" w:footer="534" w:gutter="0"/>
          <w:cols w:space="720"/>
        </w:sectPr>
      </w:pPr>
    </w:p>
    <w:p w:rsidR="00906145" w:rsidRDefault="00C56FC5">
      <w:pPr>
        <w:pStyle w:val="a3"/>
        <w:spacing w:before="65"/>
      </w:pPr>
      <w:r>
        <w:lastRenderedPageBreak/>
        <w:t>Слово</w:t>
      </w:r>
      <w:r>
        <w:rPr>
          <w:spacing w:val="-8"/>
        </w:rPr>
        <w:t xml:space="preserve"> </w:t>
      </w:r>
      <w:r>
        <w:t>как</w:t>
      </w:r>
      <w:r>
        <w:rPr>
          <w:spacing w:val="-11"/>
        </w:rPr>
        <w:t xml:space="preserve"> </w:t>
      </w:r>
      <w:r>
        <w:t>единство</w:t>
      </w:r>
      <w:r>
        <w:rPr>
          <w:spacing w:val="-11"/>
        </w:rPr>
        <w:t xml:space="preserve"> </w:t>
      </w:r>
      <w:r>
        <w:t>звучания</w:t>
      </w:r>
      <w:r>
        <w:rPr>
          <w:spacing w:val="-10"/>
        </w:rPr>
        <w:t xml:space="preserve"> </w:t>
      </w:r>
      <w:r>
        <w:t>и</w:t>
      </w:r>
      <w:r>
        <w:rPr>
          <w:spacing w:val="-10"/>
        </w:rPr>
        <w:t xml:space="preserve"> </w:t>
      </w:r>
      <w:r>
        <w:t>значения.</w:t>
      </w:r>
      <w:r>
        <w:rPr>
          <w:spacing w:val="-7"/>
        </w:rPr>
        <w:t xml:space="preserve"> </w:t>
      </w:r>
      <w:r>
        <w:t>Лексическое</w:t>
      </w:r>
      <w:r>
        <w:rPr>
          <w:spacing w:val="-11"/>
        </w:rPr>
        <w:t xml:space="preserve"> </w:t>
      </w:r>
      <w:r>
        <w:t>значение</w:t>
      </w:r>
      <w:r>
        <w:rPr>
          <w:spacing w:val="-10"/>
        </w:rPr>
        <w:t xml:space="preserve"> </w:t>
      </w:r>
      <w:r>
        <w:t>слова</w:t>
      </w:r>
      <w:r>
        <w:rPr>
          <w:spacing w:val="-10"/>
        </w:rPr>
        <w:t xml:space="preserve"> </w:t>
      </w:r>
      <w:r>
        <w:rPr>
          <w:spacing w:val="-2"/>
        </w:rPr>
        <w:t>(общее</w:t>
      </w:r>
    </w:p>
    <w:p w:rsidR="00906145" w:rsidRDefault="00C56FC5">
      <w:pPr>
        <w:pStyle w:val="a3"/>
        <w:spacing w:before="47" w:line="276" w:lineRule="auto"/>
      </w:pPr>
      <w:r>
        <w:t>представление).</w:t>
      </w:r>
      <w:r>
        <w:rPr>
          <w:spacing w:val="-5"/>
        </w:rPr>
        <w:t xml:space="preserve"> </w:t>
      </w:r>
      <w:r>
        <w:t>Выявление</w:t>
      </w:r>
      <w:r>
        <w:rPr>
          <w:spacing w:val="-8"/>
        </w:rPr>
        <w:t xml:space="preserve"> </w:t>
      </w:r>
      <w:r>
        <w:t>слов,</w:t>
      </w:r>
      <w:r>
        <w:rPr>
          <w:spacing w:val="-8"/>
        </w:rPr>
        <w:t xml:space="preserve"> </w:t>
      </w:r>
      <w:r>
        <w:t>значение</w:t>
      </w:r>
      <w:r>
        <w:rPr>
          <w:spacing w:val="-4"/>
        </w:rPr>
        <w:t xml:space="preserve"> </w:t>
      </w:r>
      <w:r>
        <w:t>которых</w:t>
      </w:r>
      <w:r>
        <w:rPr>
          <w:spacing w:val="-6"/>
        </w:rPr>
        <w:t xml:space="preserve"> </w:t>
      </w:r>
      <w:r>
        <w:t>требует</w:t>
      </w:r>
      <w:r>
        <w:rPr>
          <w:spacing w:val="-4"/>
        </w:rPr>
        <w:t xml:space="preserve"> </w:t>
      </w:r>
      <w:r>
        <w:t>уточнения.</w:t>
      </w:r>
      <w:r>
        <w:rPr>
          <w:spacing w:val="-8"/>
        </w:rPr>
        <w:t xml:space="preserve"> </w:t>
      </w:r>
      <w:r>
        <w:t>Определение значения слова по тексту или уточнение значения с помощью толкового словаря.</w:t>
      </w:r>
    </w:p>
    <w:p w:rsidR="00906145" w:rsidRDefault="00C56FC5">
      <w:pPr>
        <w:pStyle w:val="a3"/>
        <w:spacing w:before="200" w:line="434" w:lineRule="auto"/>
        <w:ind w:right="1901"/>
      </w:pPr>
      <w:r>
        <w:t>Однозначные</w:t>
      </w:r>
      <w:r>
        <w:rPr>
          <w:spacing w:val="-8"/>
        </w:rPr>
        <w:t xml:space="preserve"> </w:t>
      </w:r>
      <w:r>
        <w:t>и</w:t>
      </w:r>
      <w:r>
        <w:rPr>
          <w:spacing w:val="-8"/>
        </w:rPr>
        <w:t xml:space="preserve"> </w:t>
      </w:r>
      <w:r>
        <w:t>многозначные</w:t>
      </w:r>
      <w:r>
        <w:rPr>
          <w:spacing w:val="-8"/>
        </w:rPr>
        <w:t xml:space="preserve"> </w:t>
      </w:r>
      <w:r>
        <w:t>слова</w:t>
      </w:r>
      <w:r>
        <w:rPr>
          <w:spacing w:val="-8"/>
        </w:rPr>
        <w:t xml:space="preserve"> </w:t>
      </w:r>
      <w:r>
        <w:t>(простые</w:t>
      </w:r>
      <w:r>
        <w:rPr>
          <w:spacing w:val="-8"/>
        </w:rPr>
        <w:t xml:space="preserve"> </w:t>
      </w:r>
      <w:r>
        <w:t>случаи,</w:t>
      </w:r>
      <w:r>
        <w:rPr>
          <w:spacing w:val="-8"/>
        </w:rPr>
        <w:t xml:space="preserve"> </w:t>
      </w:r>
      <w:r>
        <w:t>наблюдение). Наблюдение за использованием в речи синонимов, антонимов.</w:t>
      </w:r>
    </w:p>
    <w:p w:rsidR="00906145" w:rsidRDefault="00C56FC5">
      <w:pPr>
        <w:pStyle w:val="Heading2"/>
        <w:spacing w:before="12"/>
      </w:pPr>
      <w:r>
        <w:t>Состав</w:t>
      </w:r>
      <w:r>
        <w:rPr>
          <w:spacing w:val="-10"/>
        </w:rPr>
        <w:t xml:space="preserve"> </w:t>
      </w:r>
      <w:r>
        <w:t>слова</w:t>
      </w:r>
      <w:r>
        <w:rPr>
          <w:spacing w:val="-10"/>
        </w:rPr>
        <w:t xml:space="preserve"> </w:t>
      </w:r>
      <w:r>
        <w:rPr>
          <w:spacing w:val="-2"/>
        </w:rPr>
        <w:t>(морфемика)</w:t>
      </w:r>
    </w:p>
    <w:p w:rsidR="00906145" w:rsidRDefault="00C56FC5">
      <w:pPr>
        <w:pStyle w:val="a3"/>
        <w:spacing w:before="237" w:line="276" w:lineRule="auto"/>
      </w:pPr>
      <w:r>
        <w:t>Корень</w:t>
      </w:r>
      <w:r>
        <w:rPr>
          <w:spacing w:val="-5"/>
        </w:rPr>
        <w:t xml:space="preserve"> </w:t>
      </w:r>
      <w:r>
        <w:t>как</w:t>
      </w:r>
      <w:r>
        <w:rPr>
          <w:spacing w:val="-7"/>
        </w:rPr>
        <w:t xml:space="preserve"> </w:t>
      </w:r>
      <w:r>
        <w:t>обязательная</w:t>
      </w:r>
      <w:r>
        <w:rPr>
          <w:spacing w:val="-5"/>
        </w:rPr>
        <w:t xml:space="preserve"> </w:t>
      </w:r>
      <w:r>
        <w:t>часть</w:t>
      </w:r>
      <w:r>
        <w:rPr>
          <w:spacing w:val="-5"/>
        </w:rPr>
        <w:t xml:space="preserve"> </w:t>
      </w:r>
      <w:r>
        <w:t>слова.</w:t>
      </w:r>
      <w:r>
        <w:rPr>
          <w:spacing w:val="-6"/>
        </w:rPr>
        <w:t xml:space="preserve"> </w:t>
      </w:r>
      <w:r>
        <w:t>Однокоренные</w:t>
      </w:r>
      <w:r>
        <w:rPr>
          <w:spacing w:val="-6"/>
        </w:rPr>
        <w:t xml:space="preserve"> </w:t>
      </w:r>
      <w:r>
        <w:t>(родственные)</w:t>
      </w:r>
      <w:r>
        <w:rPr>
          <w:spacing w:val="-6"/>
        </w:rPr>
        <w:t xml:space="preserve"> </w:t>
      </w:r>
      <w:r>
        <w:t>слова.</w:t>
      </w:r>
      <w:r>
        <w:rPr>
          <w:spacing w:val="-6"/>
        </w:rPr>
        <w:t xml:space="preserve"> </w:t>
      </w:r>
      <w:r>
        <w:t>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w:t>
      </w:r>
    </w:p>
    <w:p w:rsidR="00906145" w:rsidRDefault="00C56FC5">
      <w:pPr>
        <w:pStyle w:val="a3"/>
        <w:spacing w:before="1"/>
      </w:pPr>
      <w:r>
        <w:t>(простые</w:t>
      </w:r>
      <w:r>
        <w:rPr>
          <w:spacing w:val="-11"/>
        </w:rPr>
        <w:t xml:space="preserve"> </w:t>
      </w:r>
      <w:r>
        <w:rPr>
          <w:spacing w:val="-2"/>
        </w:rPr>
        <w:t>случаи).</w:t>
      </w:r>
    </w:p>
    <w:p w:rsidR="00906145" w:rsidRDefault="00C56FC5">
      <w:pPr>
        <w:pStyle w:val="a3"/>
        <w:spacing w:before="246" w:line="276" w:lineRule="auto"/>
        <w:ind w:right="135"/>
      </w:pPr>
      <w:r>
        <w:t>Окончание</w:t>
      </w:r>
      <w:r>
        <w:rPr>
          <w:spacing w:val="-6"/>
        </w:rPr>
        <w:t xml:space="preserve"> </w:t>
      </w:r>
      <w:r>
        <w:t>как</w:t>
      </w:r>
      <w:r>
        <w:rPr>
          <w:spacing w:val="-7"/>
        </w:rPr>
        <w:t xml:space="preserve"> </w:t>
      </w:r>
      <w:r>
        <w:t>изменяемая</w:t>
      </w:r>
      <w:r>
        <w:rPr>
          <w:spacing w:val="-5"/>
        </w:rPr>
        <w:t xml:space="preserve"> </w:t>
      </w:r>
      <w:r>
        <w:t>часть</w:t>
      </w:r>
      <w:r>
        <w:rPr>
          <w:spacing w:val="-6"/>
        </w:rPr>
        <w:t xml:space="preserve"> </w:t>
      </w:r>
      <w:r>
        <w:t>слова.</w:t>
      </w:r>
      <w:r>
        <w:rPr>
          <w:spacing w:val="-6"/>
        </w:rPr>
        <w:t xml:space="preserve"> </w:t>
      </w:r>
      <w:r>
        <w:t>Изменение</w:t>
      </w:r>
      <w:r>
        <w:rPr>
          <w:spacing w:val="-6"/>
        </w:rPr>
        <w:t xml:space="preserve"> </w:t>
      </w:r>
      <w:r>
        <w:t>формы</w:t>
      </w:r>
      <w:r>
        <w:rPr>
          <w:spacing w:val="-5"/>
        </w:rPr>
        <w:t xml:space="preserve"> </w:t>
      </w:r>
      <w:r>
        <w:t>слова</w:t>
      </w:r>
      <w:r>
        <w:rPr>
          <w:spacing w:val="-3"/>
        </w:rPr>
        <w:t xml:space="preserve"> </w:t>
      </w:r>
      <w:r>
        <w:t>с</w:t>
      </w:r>
      <w:r>
        <w:rPr>
          <w:spacing w:val="-6"/>
        </w:rPr>
        <w:t xml:space="preserve"> </w:t>
      </w:r>
      <w:r>
        <w:t>помощью окончания. Различение изменяемых и неизменяемых слов.</w:t>
      </w:r>
    </w:p>
    <w:p w:rsidR="00906145" w:rsidRDefault="00C56FC5">
      <w:pPr>
        <w:pStyle w:val="a3"/>
        <w:spacing w:before="200"/>
      </w:pPr>
      <w:r>
        <w:t>Суффикс</w:t>
      </w:r>
      <w:r>
        <w:rPr>
          <w:spacing w:val="-10"/>
        </w:rPr>
        <w:t xml:space="preserve"> </w:t>
      </w:r>
      <w:r>
        <w:t>как</w:t>
      </w:r>
      <w:r>
        <w:rPr>
          <w:spacing w:val="-8"/>
        </w:rPr>
        <w:t xml:space="preserve"> </w:t>
      </w:r>
      <w:r>
        <w:t>часть</w:t>
      </w:r>
      <w:r>
        <w:rPr>
          <w:spacing w:val="-7"/>
        </w:rPr>
        <w:t xml:space="preserve"> </w:t>
      </w:r>
      <w:r>
        <w:t>слова</w:t>
      </w:r>
      <w:r>
        <w:rPr>
          <w:spacing w:val="-9"/>
        </w:rPr>
        <w:t xml:space="preserve"> </w:t>
      </w:r>
      <w:r>
        <w:t>(наблюдение).</w:t>
      </w:r>
      <w:r>
        <w:rPr>
          <w:spacing w:val="-6"/>
        </w:rPr>
        <w:t xml:space="preserve"> </w:t>
      </w:r>
      <w:r>
        <w:t>Приставка</w:t>
      </w:r>
      <w:r>
        <w:rPr>
          <w:spacing w:val="-7"/>
        </w:rPr>
        <w:t xml:space="preserve"> </w:t>
      </w:r>
      <w:r>
        <w:t>как</w:t>
      </w:r>
      <w:r>
        <w:rPr>
          <w:spacing w:val="-10"/>
        </w:rPr>
        <w:t xml:space="preserve"> </w:t>
      </w:r>
      <w:r>
        <w:t>часть</w:t>
      </w:r>
      <w:r>
        <w:rPr>
          <w:spacing w:val="-8"/>
        </w:rPr>
        <w:t xml:space="preserve"> </w:t>
      </w:r>
      <w:r>
        <w:t>слова</w:t>
      </w:r>
      <w:r>
        <w:rPr>
          <w:spacing w:val="-9"/>
        </w:rPr>
        <w:t xml:space="preserve"> </w:t>
      </w:r>
      <w:r>
        <w:rPr>
          <w:spacing w:val="-2"/>
        </w:rPr>
        <w:t>(наблюдение).</w:t>
      </w:r>
    </w:p>
    <w:p w:rsidR="00906145" w:rsidRDefault="00C56FC5">
      <w:pPr>
        <w:pStyle w:val="Heading2"/>
        <w:spacing w:before="251"/>
      </w:pPr>
      <w:r>
        <w:rPr>
          <w:spacing w:val="-2"/>
        </w:rPr>
        <w:t>Морфология</w:t>
      </w:r>
    </w:p>
    <w:p w:rsidR="00906145" w:rsidRDefault="00C56FC5">
      <w:pPr>
        <w:pStyle w:val="a3"/>
        <w:spacing w:before="239" w:line="276" w:lineRule="auto"/>
      </w:pPr>
      <w:r>
        <w:t>Имя</w:t>
      </w:r>
      <w:r>
        <w:rPr>
          <w:spacing w:val="-7"/>
        </w:rPr>
        <w:t xml:space="preserve"> </w:t>
      </w:r>
      <w:r>
        <w:t>существительное</w:t>
      </w:r>
      <w:r>
        <w:rPr>
          <w:spacing w:val="-4"/>
        </w:rPr>
        <w:t xml:space="preserve"> </w:t>
      </w:r>
      <w:r>
        <w:t>(ознакомление):</w:t>
      </w:r>
      <w:r>
        <w:rPr>
          <w:spacing w:val="-7"/>
        </w:rPr>
        <w:t xml:space="preserve"> </w:t>
      </w:r>
      <w:r>
        <w:t>общее</w:t>
      </w:r>
      <w:r>
        <w:rPr>
          <w:spacing w:val="-7"/>
        </w:rPr>
        <w:t xml:space="preserve"> </w:t>
      </w:r>
      <w:r>
        <w:t>значение,</w:t>
      </w:r>
      <w:r>
        <w:rPr>
          <w:spacing w:val="-7"/>
        </w:rPr>
        <w:t xml:space="preserve"> </w:t>
      </w:r>
      <w:r>
        <w:t>вопросы</w:t>
      </w:r>
      <w:r>
        <w:rPr>
          <w:spacing w:val="-4"/>
        </w:rPr>
        <w:t xml:space="preserve"> </w:t>
      </w:r>
      <w:r>
        <w:t>(«кто?»,</w:t>
      </w:r>
      <w:r>
        <w:rPr>
          <w:spacing w:val="-5"/>
        </w:rPr>
        <w:t xml:space="preserve"> </w:t>
      </w:r>
      <w:r>
        <w:t>«что?»), употребление в речи.</w:t>
      </w:r>
    </w:p>
    <w:p w:rsidR="00906145" w:rsidRDefault="00C56FC5">
      <w:pPr>
        <w:pStyle w:val="a3"/>
        <w:spacing w:before="200" w:line="276" w:lineRule="auto"/>
        <w:ind w:right="333"/>
      </w:pPr>
      <w:r>
        <w:t>Глагол</w:t>
      </w:r>
      <w:r>
        <w:rPr>
          <w:spacing w:val="-4"/>
        </w:rPr>
        <w:t xml:space="preserve"> </w:t>
      </w:r>
      <w:r>
        <w:t>(ознакомление):</w:t>
      </w:r>
      <w:r>
        <w:rPr>
          <w:spacing w:val="-6"/>
        </w:rPr>
        <w:t xml:space="preserve"> </w:t>
      </w:r>
      <w:r>
        <w:t>общее</w:t>
      </w:r>
      <w:r>
        <w:rPr>
          <w:spacing w:val="-6"/>
        </w:rPr>
        <w:t xml:space="preserve"> </w:t>
      </w:r>
      <w:r>
        <w:t>значение,</w:t>
      </w:r>
      <w:r>
        <w:rPr>
          <w:spacing w:val="-6"/>
        </w:rPr>
        <w:t xml:space="preserve"> </w:t>
      </w:r>
      <w:r>
        <w:t>вопросы</w:t>
      </w:r>
      <w:r>
        <w:rPr>
          <w:spacing w:val="-4"/>
        </w:rPr>
        <w:t xml:space="preserve"> </w:t>
      </w:r>
      <w:r>
        <w:t>(«что</w:t>
      </w:r>
      <w:r>
        <w:rPr>
          <w:spacing w:val="-6"/>
        </w:rPr>
        <w:t xml:space="preserve"> </w:t>
      </w:r>
      <w:r>
        <w:t>делать?»,</w:t>
      </w:r>
      <w:r>
        <w:rPr>
          <w:spacing w:val="-4"/>
        </w:rPr>
        <w:t xml:space="preserve"> </w:t>
      </w:r>
      <w:r>
        <w:t>«что</w:t>
      </w:r>
      <w:r>
        <w:rPr>
          <w:spacing w:val="-6"/>
        </w:rPr>
        <w:t xml:space="preserve"> </w:t>
      </w:r>
      <w:r>
        <w:t>сделать?»</w:t>
      </w:r>
      <w:r>
        <w:rPr>
          <w:spacing w:val="-8"/>
        </w:rPr>
        <w:t xml:space="preserve"> </w:t>
      </w:r>
      <w:r>
        <w:t>и др.), употребление в речи.</w:t>
      </w:r>
    </w:p>
    <w:p w:rsidR="00906145" w:rsidRDefault="00C56FC5">
      <w:pPr>
        <w:pStyle w:val="a3"/>
        <w:spacing w:before="200"/>
      </w:pPr>
      <w:r>
        <w:t>Имя</w:t>
      </w:r>
      <w:r>
        <w:rPr>
          <w:spacing w:val="-13"/>
        </w:rPr>
        <w:t xml:space="preserve"> </w:t>
      </w:r>
      <w:r>
        <w:t>прилагательное</w:t>
      </w:r>
      <w:r>
        <w:rPr>
          <w:spacing w:val="-13"/>
        </w:rPr>
        <w:t xml:space="preserve"> </w:t>
      </w:r>
      <w:r>
        <w:t>(ознакомление):</w:t>
      </w:r>
      <w:r>
        <w:rPr>
          <w:spacing w:val="-12"/>
        </w:rPr>
        <w:t xml:space="preserve"> </w:t>
      </w:r>
      <w:r>
        <w:t>общее</w:t>
      </w:r>
      <w:r>
        <w:rPr>
          <w:spacing w:val="-13"/>
        </w:rPr>
        <w:t xml:space="preserve"> </w:t>
      </w:r>
      <w:r>
        <w:t>значение,</w:t>
      </w:r>
      <w:r>
        <w:rPr>
          <w:spacing w:val="-12"/>
        </w:rPr>
        <w:t xml:space="preserve"> </w:t>
      </w:r>
      <w:r>
        <w:t>вопросы</w:t>
      </w:r>
      <w:r>
        <w:rPr>
          <w:spacing w:val="-12"/>
        </w:rPr>
        <w:t xml:space="preserve"> </w:t>
      </w:r>
      <w:r>
        <w:t>(«какой?»,</w:t>
      </w:r>
      <w:r>
        <w:rPr>
          <w:spacing w:val="-11"/>
        </w:rPr>
        <w:t xml:space="preserve"> </w:t>
      </w:r>
      <w:r>
        <w:rPr>
          <w:spacing w:val="-2"/>
        </w:rPr>
        <w:t>«какая?»,</w:t>
      </w:r>
    </w:p>
    <w:p w:rsidR="00906145" w:rsidRDefault="00C56FC5">
      <w:pPr>
        <w:pStyle w:val="a3"/>
        <w:spacing w:before="45"/>
      </w:pPr>
      <w:r>
        <w:t>«какое?»,</w:t>
      </w:r>
      <w:r>
        <w:rPr>
          <w:spacing w:val="-12"/>
        </w:rPr>
        <w:t xml:space="preserve"> </w:t>
      </w:r>
      <w:r>
        <w:t>«какие?»),</w:t>
      </w:r>
      <w:r>
        <w:rPr>
          <w:spacing w:val="-12"/>
        </w:rPr>
        <w:t xml:space="preserve"> </w:t>
      </w:r>
      <w:r>
        <w:t>употребление</w:t>
      </w:r>
      <w:r>
        <w:rPr>
          <w:spacing w:val="-14"/>
        </w:rPr>
        <w:t xml:space="preserve"> </w:t>
      </w:r>
      <w:r>
        <w:t>в</w:t>
      </w:r>
      <w:r>
        <w:rPr>
          <w:spacing w:val="-11"/>
        </w:rPr>
        <w:t xml:space="preserve"> </w:t>
      </w:r>
      <w:r>
        <w:rPr>
          <w:spacing w:val="-2"/>
        </w:rPr>
        <w:t>речи.</w:t>
      </w:r>
    </w:p>
    <w:p w:rsidR="00906145" w:rsidRDefault="00C56FC5">
      <w:pPr>
        <w:pStyle w:val="a3"/>
        <w:spacing w:before="243" w:line="278" w:lineRule="auto"/>
        <w:ind w:right="135"/>
      </w:pPr>
      <w:r>
        <w:t>Предлог.</w:t>
      </w:r>
      <w:r>
        <w:rPr>
          <w:spacing w:val="-4"/>
        </w:rPr>
        <w:t xml:space="preserve"> </w:t>
      </w:r>
      <w:r>
        <w:t>Отличие</w:t>
      </w:r>
      <w:r>
        <w:rPr>
          <w:spacing w:val="-6"/>
        </w:rPr>
        <w:t xml:space="preserve"> </w:t>
      </w:r>
      <w:r>
        <w:t>предлогов</w:t>
      </w:r>
      <w:r>
        <w:rPr>
          <w:spacing w:val="-6"/>
        </w:rPr>
        <w:t xml:space="preserve"> </w:t>
      </w:r>
      <w:r>
        <w:t>от</w:t>
      </w:r>
      <w:r>
        <w:rPr>
          <w:spacing w:val="-6"/>
        </w:rPr>
        <w:t xml:space="preserve"> </w:t>
      </w:r>
      <w:r>
        <w:t>приставок.</w:t>
      </w:r>
      <w:r>
        <w:rPr>
          <w:spacing w:val="-4"/>
        </w:rPr>
        <w:t xml:space="preserve"> </w:t>
      </w:r>
      <w:r>
        <w:t>Наиболее</w:t>
      </w:r>
      <w:r>
        <w:rPr>
          <w:spacing w:val="-6"/>
        </w:rPr>
        <w:t xml:space="preserve"> </w:t>
      </w:r>
      <w:r>
        <w:t>распространённые</w:t>
      </w:r>
      <w:r>
        <w:rPr>
          <w:spacing w:val="-6"/>
        </w:rPr>
        <w:t xml:space="preserve"> </w:t>
      </w:r>
      <w:r>
        <w:t>предлоги:</w:t>
      </w:r>
      <w:r>
        <w:rPr>
          <w:spacing w:val="-2"/>
        </w:rPr>
        <w:t xml:space="preserve"> </w:t>
      </w:r>
      <w:r>
        <w:rPr>
          <w:i/>
        </w:rPr>
        <w:t>в</w:t>
      </w:r>
      <w:r>
        <w:t xml:space="preserve">, </w:t>
      </w:r>
      <w:r>
        <w:rPr>
          <w:i/>
        </w:rPr>
        <w:t>на</w:t>
      </w:r>
      <w:r>
        <w:t xml:space="preserve">, </w:t>
      </w:r>
      <w:r>
        <w:rPr>
          <w:i/>
        </w:rPr>
        <w:t>из</w:t>
      </w:r>
      <w:r>
        <w:t>,</w:t>
      </w:r>
      <w:r>
        <w:rPr>
          <w:spacing w:val="40"/>
        </w:rPr>
        <w:t xml:space="preserve"> </w:t>
      </w:r>
      <w:r>
        <w:rPr>
          <w:i/>
        </w:rPr>
        <w:t>без</w:t>
      </w:r>
      <w:r>
        <w:t xml:space="preserve">, </w:t>
      </w:r>
      <w:r>
        <w:rPr>
          <w:i/>
        </w:rPr>
        <w:t>над</w:t>
      </w:r>
      <w:r>
        <w:t xml:space="preserve">, </w:t>
      </w:r>
      <w:r>
        <w:rPr>
          <w:i/>
        </w:rPr>
        <w:t>до</w:t>
      </w:r>
      <w:r>
        <w:t xml:space="preserve">, </w:t>
      </w:r>
      <w:r>
        <w:rPr>
          <w:i/>
        </w:rPr>
        <w:t>у</w:t>
      </w:r>
      <w:r>
        <w:t xml:space="preserve">, </w:t>
      </w:r>
      <w:r>
        <w:rPr>
          <w:i/>
        </w:rPr>
        <w:t>о</w:t>
      </w:r>
      <w:r>
        <w:t xml:space="preserve">, </w:t>
      </w:r>
      <w:r>
        <w:rPr>
          <w:i/>
        </w:rPr>
        <w:t xml:space="preserve">об </w:t>
      </w:r>
      <w:r>
        <w:t>и др.</w:t>
      </w:r>
    </w:p>
    <w:p w:rsidR="00906145" w:rsidRDefault="00C56FC5">
      <w:pPr>
        <w:pStyle w:val="Heading2"/>
        <w:spacing w:before="202"/>
      </w:pPr>
      <w:r>
        <w:rPr>
          <w:spacing w:val="-2"/>
        </w:rPr>
        <w:t>Синтаксис</w:t>
      </w:r>
    </w:p>
    <w:p w:rsidR="00906145" w:rsidRDefault="00C56FC5">
      <w:pPr>
        <w:pStyle w:val="a3"/>
        <w:spacing w:before="239"/>
      </w:pPr>
      <w:r>
        <w:t>Порядок</w:t>
      </w:r>
      <w:r>
        <w:rPr>
          <w:spacing w:val="-8"/>
        </w:rPr>
        <w:t xml:space="preserve"> </w:t>
      </w:r>
      <w:r>
        <w:t>слов</w:t>
      </w:r>
      <w:r>
        <w:rPr>
          <w:spacing w:val="-9"/>
        </w:rPr>
        <w:t xml:space="preserve"> </w:t>
      </w:r>
      <w:r>
        <w:t>в</w:t>
      </w:r>
      <w:r>
        <w:rPr>
          <w:spacing w:val="-8"/>
        </w:rPr>
        <w:t xml:space="preserve"> </w:t>
      </w:r>
      <w:r>
        <w:t>предложении;</w:t>
      </w:r>
      <w:r>
        <w:rPr>
          <w:spacing w:val="-9"/>
        </w:rPr>
        <w:t xml:space="preserve"> </w:t>
      </w:r>
      <w:r>
        <w:t>связь</w:t>
      </w:r>
      <w:r>
        <w:rPr>
          <w:spacing w:val="-9"/>
        </w:rPr>
        <w:t xml:space="preserve"> </w:t>
      </w:r>
      <w:r>
        <w:t>слов</w:t>
      </w:r>
      <w:r>
        <w:rPr>
          <w:spacing w:val="-8"/>
        </w:rPr>
        <w:t xml:space="preserve"> </w:t>
      </w:r>
      <w:r>
        <w:t>в</w:t>
      </w:r>
      <w:r>
        <w:rPr>
          <w:spacing w:val="-7"/>
        </w:rPr>
        <w:t xml:space="preserve"> </w:t>
      </w:r>
      <w:r>
        <w:t>предложении</w:t>
      </w:r>
      <w:r>
        <w:rPr>
          <w:spacing w:val="-9"/>
        </w:rPr>
        <w:t xml:space="preserve"> </w:t>
      </w:r>
      <w:r>
        <w:rPr>
          <w:spacing w:val="-2"/>
        </w:rPr>
        <w:t>(повторение).</w:t>
      </w:r>
    </w:p>
    <w:p w:rsidR="00906145" w:rsidRDefault="00C56FC5">
      <w:pPr>
        <w:pStyle w:val="a3"/>
        <w:spacing w:before="243" w:line="278" w:lineRule="auto"/>
        <w:ind w:right="135"/>
      </w:pPr>
      <w:r>
        <w:t>Предложение</w:t>
      </w:r>
      <w:r>
        <w:rPr>
          <w:spacing w:val="-3"/>
        </w:rPr>
        <w:t xml:space="preserve"> </w:t>
      </w:r>
      <w:r>
        <w:t>как</w:t>
      </w:r>
      <w:r>
        <w:rPr>
          <w:spacing w:val="-7"/>
        </w:rPr>
        <w:t xml:space="preserve"> </w:t>
      </w:r>
      <w:r>
        <w:t>единица</w:t>
      </w:r>
      <w:r>
        <w:rPr>
          <w:spacing w:val="-6"/>
        </w:rPr>
        <w:t xml:space="preserve"> </w:t>
      </w:r>
      <w:r>
        <w:t>языка.</w:t>
      </w:r>
      <w:r>
        <w:rPr>
          <w:spacing w:val="-3"/>
        </w:rPr>
        <w:t xml:space="preserve"> </w:t>
      </w:r>
      <w:r>
        <w:t>Предложение</w:t>
      </w:r>
      <w:r>
        <w:rPr>
          <w:spacing w:val="-6"/>
        </w:rPr>
        <w:t xml:space="preserve"> </w:t>
      </w:r>
      <w:r>
        <w:t>и</w:t>
      </w:r>
      <w:r>
        <w:rPr>
          <w:spacing w:val="-6"/>
        </w:rPr>
        <w:t xml:space="preserve"> </w:t>
      </w:r>
      <w:r>
        <w:t>слово.</w:t>
      </w:r>
      <w:r>
        <w:rPr>
          <w:spacing w:val="-6"/>
        </w:rPr>
        <w:t xml:space="preserve"> </w:t>
      </w:r>
      <w:r>
        <w:t>Отличие</w:t>
      </w:r>
      <w:r>
        <w:rPr>
          <w:spacing w:val="-6"/>
        </w:rPr>
        <w:t xml:space="preserve"> </w:t>
      </w:r>
      <w:r>
        <w:t>предложения</w:t>
      </w:r>
      <w:r>
        <w:rPr>
          <w:spacing w:val="-6"/>
        </w:rPr>
        <w:t xml:space="preserve"> </w:t>
      </w:r>
      <w:r>
        <w:t>от слова. Наблюдение за выделением в устной речи одного из слов предложения</w:t>
      </w:r>
    </w:p>
    <w:p w:rsidR="00906145" w:rsidRDefault="00C56FC5">
      <w:pPr>
        <w:pStyle w:val="a3"/>
        <w:spacing w:line="294" w:lineRule="exact"/>
      </w:pPr>
      <w:r>
        <w:t>(логическое</w:t>
      </w:r>
      <w:r>
        <w:rPr>
          <w:spacing w:val="-11"/>
        </w:rPr>
        <w:t xml:space="preserve"> </w:t>
      </w:r>
      <w:r>
        <w:rPr>
          <w:spacing w:val="-2"/>
        </w:rPr>
        <w:t>ударение).</w:t>
      </w:r>
    </w:p>
    <w:p w:rsidR="00906145" w:rsidRDefault="00C56FC5">
      <w:pPr>
        <w:pStyle w:val="a3"/>
        <w:spacing w:before="246" w:line="276" w:lineRule="auto"/>
      </w:pPr>
      <w:r>
        <w:t>Виды</w:t>
      </w:r>
      <w:r>
        <w:rPr>
          <w:spacing w:val="-7"/>
        </w:rPr>
        <w:t xml:space="preserve"> </w:t>
      </w:r>
      <w:r>
        <w:t>предложений</w:t>
      </w:r>
      <w:r>
        <w:rPr>
          <w:spacing w:val="-9"/>
        </w:rPr>
        <w:t xml:space="preserve"> </w:t>
      </w:r>
      <w:r>
        <w:t>по</w:t>
      </w:r>
      <w:r>
        <w:rPr>
          <w:spacing w:val="-9"/>
        </w:rPr>
        <w:t xml:space="preserve"> </w:t>
      </w:r>
      <w:r>
        <w:t>цели</w:t>
      </w:r>
      <w:r>
        <w:rPr>
          <w:spacing w:val="-9"/>
        </w:rPr>
        <w:t xml:space="preserve"> </w:t>
      </w:r>
      <w:r>
        <w:t>высказывания:</w:t>
      </w:r>
      <w:r>
        <w:rPr>
          <w:spacing w:val="-6"/>
        </w:rPr>
        <w:t xml:space="preserve"> </w:t>
      </w:r>
      <w:r>
        <w:t>повествовательные,</w:t>
      </w:r>
      <w:r>
        <w:rPr>
          <w:spacing w:val="-6"/>
        </w:rPr>
        <w:t xml:space="preserve"> </w:t>
      </w:r>
      <w:r>
        <w:t>вопросительные, побудительные предложения.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Виды</w:t>
      </w:r>
      <w:r>
        <w:rPr>
          <w:spacing w:val="-5"/>
        </w:rPr>
        <w:t xml:space="preserve"> </w:t>
      </w:r>
      <w:r>
        <w:t>предложений</w:t>
      </w:r>
      <w:r>
        <w:rPr>
          <w:spacing w:val="-7"/>
        </w:rPr>
        <w:t xml:space="preserve"> </w:t>
      </w:r>
      <w:r>
        <w:t>по</w:t>
      </w:r>
      <w:r>
        <w:rPr>
          <w:spacing w:val="-7"/>
        </w:rPr>
        <w:t xml:space="preserve"> </w:t>
      </w:r>
      <w:r>
        <w:t>эмоциональной</w:t>
      </w:r>
      <w:r>
        <w:rPr>
          <w:spacing w:val="-4"/>
        </w:rPr>
        <w:t xml:space="preserve"> </w:t>
      </w:r>
      <w:r>
        <w:t>окраске</w:t>
      </w:r>
      <w:r>
        <w:rPr>
          <w:spacing w:val="-7"/>
        </w:rPr>
        <w:t xml:space="preserve"> </w:t>
      </w:r>
      <w:r>
        <w:t>(по</w:t>
      </w:r>
      <w:r>
        <w:rPr>
          <w:spacing w:val="-7"/>
        </w:rPr>
        <w:t xml:space="preserve"> </w:t>
      </w:r>
      <w:r>
        <w:t>интонации):</w:t>
      </w:r>
      <w:r>
        <w:rPr>
          <w:spacing w:val="-4"/>
        </w:rPr>
        <w:t xml:space="preserve"> </w:t>
      </w:r>
      <w:r>
        <w:t>восклицательные</w:t>
      </w:r>
      <w:r>
        <w:rPr>
          <w:spacing w:val="-7"/>
        </w:rPr>
        <w:t xml:space="preserve"> </w:t>
      </w:r>
      <w:r>
        <w:t>и невосклицательные предложения.</w:t>
      </w:r>
    </w:p>
    <w:p w:rsidR="00906145" w:rsidRDefault="00C56FC5">
      <w:pPr>
        <w:pStyle w:val="Heading2"/>
        <w:spacing w:before="202"/>
      </w:pPr>
      <w:r>
        <w:t>Орфография</w:t>
      </w:r>
      <w:r>
        <w:rPr>
          <w:spacing w:val="-9"/>
        </w:rPr>
        <w:t xml:space="preserve"> </w:t>
      </w:r>
      <w:r>
        <w:t>и</w:t>
      </w:r>
      <w:r>
        <w:rPr>
          <w:spacing w:val="-9"/>
        </w:rPr>
        <w:t xml:space="preserve"> </w:t>
      </w:r>
      <w:r>
        <w:rPr>
          <w:spacing w:val="-2"/>
        </w:rPr>
        <w:t>пунктуация</w:t>
      </w:r>
    </w:p>
    <w:p w:rsidR="00906145" w:rsidRDefault="00C56FC5">
      <w:pPr>
        <w:pStyle w:val="a3"/>
        <w:spacing w:before="239" w:line="276" w:lineRule="auto"/>
        <w:ind w:right="751"/>
      </w:pPr>
      <w:r>
        <w:t>Прописная</w:t>
      </w:r>
      <w:r>
        <w:rPr>
          <w:spacing w:val="-17"/>
        </w:rPr>
        <w:t xml:space="preserve"> </w:t>
      </w:r>
      <w:r>
        <w:t>буква</w:t>
      </w:r>
      <w:r>
        <w:rPr>
          <w:spacing w:val="-16"/>
        </w:rPr>
        <w:t xml:space="preserve"> </w:t>
      </w:r>
      <w:r>
        <w:t>в</w:t>
      </w:r>
      <w:r>
        <w:rPr>
          <w:spacing w:val="-16"/>
        </w:rPr>
        <w:t xml:space="preserve"> </w:t>
      </w:r>
      <w:r>
        <w:t>начале</w:t>
      </w:r>
      <w:r>
        <w:rPr>
          <w:spacing w:val="-16"/>
        </w:rPr>
        <w:t xml:space="preserve"> </w:t>
      </w:r>
      <w:r>
        <w:t>предложения</w:t>
      </w:r>
      <w:r>
        <w:rPr>
          <w:spacing w:val="-17"/>
        </w:rPr>
        <w:t xml:space="preserve"> </w:t>
      </w:r>
      <w:r>
        <w:t>и</w:t>
      </w:r>
      <w:r>
        <w:rPr>
          <w:spacing w:val="-16"/>
        </w:rPr>
        <w:t xml:space="preserve"> </w:t>
      </w:r>
      <w:r>
        <w:t>в</w:t>
      </w:r>
      <w:r>
        <w:rPr>
          <w:spacing w:val="-16"/>
        </w:rPr>
        <w:t xml:space="preserve"> </w:t>
      </w:r>
      <w:r>
        <w:t>именах</w:t>
      </w:r>
      <w:r>
        <w:rPr>
          <w:spacing w:val="-16"/>
        </w:rPr>
        <w:t xml:space="preserve"> </w:t>
      </w:r>
      <w:r>
        <w:t>собственных</w:t>
      </w:r>
      <w:r>
        <w:rPr>
          <w:spacing w:val="-17"/>
        </w:rPr>
        <w:t xml:space="preserve"> </w:t>
      </w:r>
      <w:r>
        <w:t>(имена,</w:t>
      </w:r>
      <w:r>
        <w:rPr>
          <w:spacing w:val="-16"/>
        </w:rPr>
        <w:t xml:space="preserve"> </w:t>
      </w:r>
      <w:r>
        <w:t>фамилии, клички животных); знаки препинания</w:t>
      </w:r>
    </w:p>
    <w:p w:rsidR="00906145" w:rsidRDefault="00C56FC5">
      <w:pPr>
        <w:pStyle w:val="a3"/>
        <w:spacing w:line="276" w:lineRule="auto"/>
        <w:ind w:right="135"/>
      </w:pPr>
      <w:r>
        <w:t>в</w:t>
      </w:r>
      <w:r>
        <w:rPr>
          <w:spacing w:val="-3"/>
        </w:rPr>
        <w:t xml:space="preserve"> </w:t>
      </w:r>
      <w:r>
        <w:t>конце</w:t>
      </w:r>
      <w:r>
        <w:rPr>
          <w:spacing w:val="-1"/>
        </w:rPr>
        <w:t xml:space="preserve"> </w:t>
      </w:r>
      <w:r>
        <w:t>предложения;</w:t>
      </w:r>
      <w:r>
        <w:rPr>
          <w:spacing w:val="-1"/>
        </w:rPr>
        <w:t xml:space="preserve"> </w:t>
      </w:r>
      <w:r>
        <w:t>перенос</w:t>
      </w:r>
      <w:r>
        <w:rPr>
          <w:spacing w:val="-3"/>
        </w:rPr>
        <w:t xml:space="preserve"> </w:t>
      </w:r>
      <w:r>
        <w:t>слов</w:t>
      </w:r>
      <w:r>
        <w:rPr>
          <w:spacing w:val="-1"/>
        </w:rPr>
        <w:t xml:space="preserve"> </w:t>
      </w:r>
      <w:r>
        <w:t>со</w:t>
      </w:r>
      <w:r>
        <w:rPr>
          <w:spacing w:val="-1"/>
        </w:rPr>
        <w:t xml:space="preserve"> </w:t>
      </w:r>
      <w:r>
        <w:t>строки</w:t>
      </w:r>
      <w:r>
        <w:rPr>
          <w:spacing w:val="-3"/>
        </w:rPr>
        <w:t xml:space="preserve"> </w:t>
      </w:r>
      <w:r>
        <w:t>на</w:t>
      </w:r>
      <w:r>
        <w:rPr>
          <w:spacing w:val="-3"/>
        </w:rPr>
        <w:t xml:space="preserve"> </w:t>
      </w:r>
      <w:r>
        <w:t>строку</w:t>
      </w:r>
      <w:r>
        <w:rPr>
          <w:spacing w:val="-6"/>
        </w:rPr>
        <w:t xml:space="preserve"> </w:t>
      </w:r>
      <w:r>
        <w:t>(без учёта</w:t>
      </w:r>
      <w:r>
        <w:rPr>
          <w:spacing w:val="-4"/>
        </w:rPr>
        <w:t xml:space="preserve"> </w:t>
      </w:r>
      <w:r>
        <w:t>морфемного членения</w:t>
      </w:r>
      <w:r>
        <w:rPr>
          <w:spacing w:val="-17"/>
        </w:rPr>
        <w:t xml:space="preserve"> </w:t>
      </w:r>
      <w:r>
        <w:t>слова);</w:t>
      </w:r>
      <w:r>
        <w:rPr>
          <w:spacing w:val="-16"/>
        </w:rPr>
        <w:t xml:space="preserve"> </w:t>
      </w:r>
      <w:r>
        <w:t>гласные</w:t>
      </w:r>
      <w:r>
        <w:rPr>
          <w:spacing w:val="-16"/>
        </w:rPr>
        <w:t xml:space="preserve"> </w:t>
      </w:r>
      <w:r>
        <w:t>после</w:t>
      </w:r>
      <w:r>
        <w:rPr>
          <w:spacing w:val="-16"/>
        </w:rPr>
        <w:t xml:space="preserve"> </w:t>
      </w:r>
      <w:r>
        <w:t>шипящих</w:t>
      </w:r>
      <w:r>
        <w:rPr>
          <w:spacing w:val="-17"/>
        </w:rPr>
        <w:t xml:space="preserve"> </w:t>
      </w:r>
      <w:r>
        <w:t>в</w:t>
      </w:r>
      <w:r>
        <w:rPr>
          <w:spacing w:val="-16"/>
        </w:rPr>
        <w:t xml:space="preserve"> </w:t>
      </w:r>
      <w:r>
        <w:t>сочетаниях</w:t>
      </w:r>
      <w:r>
        <w:rPr>
          <w:spacing w:val="-16"/>
        </w:rPr>
        <w:t xml:space="preserve"> </w:t>
      </w:r>
      <w:r>
        <w:rPr>
          <w:i/>
        </w:rPr>
        <w:t>жи</w:t>
      </w:r>
      <w:r>
        <w:t>,</w:t>
      </w:r>
      <w:r>
        <w:rPr>
          <w:spacing w:val="-16"/>
        </w:rPr>
        <w:t xml:space="preserve"> </w:t>
      </w:r>
      <w:r>
        <w:rPr>
          <w:i/>
        </w:rPr>
        <w:t>ши</w:t>
      </w:r>
      <w:r>
        <w:rPr>
          <w:i/>
          <w:spacing w:val="-17"/>
        </w:rPr>
        <w:t xml:space="preserve"> </w:t>
      </w:r>
      <w:r>
        <w:t>(в</w:t>
      </w:r>
      <w:r>
        <w:rPr>
          <w:spacing w:val="-16"/>
        </w:rPr>
        <w:t xml:space="preserve"> </w:t>
      </w:r>
      <w:r>
        <w:t>положении</w:t>
      </w:r>
      <w:r>
        <w:rPr>
          <w:spacing w:val="-16"/>
        </w:rPr>
        <w:t xml:space="preserve"> </w:t>
      </w:r>
      <w:r>
        <w:t>под ударением),</w:t>
      </w:r>
      <w:r>
        <w:rPr>
          <w:spacing w:val="-3"/>
        </w:rPr>
        <w:t xml:space="preserve"> </w:t>
      </w:r>
      <w:r>
        <w:rPr>
          <w:i/>
        </w:rPr>
        <w:t>ча</w:t>
      </w:r>
      <w:r>
        <w:t>,</w:t>
      </w:r>
      <w:r>
        <w:rPr>
          <w:spacing w:val="-3"/>
        </w:rPr>
        <w:t xml:space="preserve"> </w:t>
      </w:r>
      <w:r>
        <w:rPr>
          <w:i/>
        </w:rPr>
        <w:t>ща</w:t>
      </w:r>
      <w:r>
        <w:t>,</w:t>
      </w:r>
      <w:r>
        <w:rPr>
          <w:spacing w:val="-3"/>
        </w:rPr>
        <w:t xml:space="preserve"> </w:t>
      </w:r>
      <w:r>
        <w:rPr>
          <w:i/>
        </w:rPr>
        <w:t>чу</w:t>
      </w:r>
      <w:r>
        <w:t>,</w:t>
      </w:r>
      <w:r>
        <w:rPr>
          <w:spacing w:val="-3"/>
        </w:rPr>
        <w:t xml:space="preserve"> </w:t>
      </w:r>
      <w:r>
        <w:rPr>
          <w:i/>
        </w:rPr>
        <w:t>щу</w:t>
      </w:r>
      <w:r>
        <w:t>;</w:t>
      </w:r>
      <w:r>
        <w:rPr>
          <w:spacing w:val="-3"/>
        </w:rPr>
        <w:t xml:space="preserve"> </w:t>
      </w:r>
      <w:r>
        <w:t>сочетания</w:t>
      </w:r>
      <w:r>
        <w:rPr>
          <w:spacing w:val="-3"/>
        </w:rPr>
        <w:t xml:space="preserve"> </w:t>
      </w:r>
      <w:r>
        <w:rPr>
          <w:i/>
        </w:rPr>
        <w:t>чк</w:t>
      </w:r>
      <w:r>
        <w:t>,</w:t>
      </w:r>
      <w:r>
        <w:rPr>
          <w:spacing w:val="-3"/>
        </w:rPr>
        <w:t xml:space="preserve"> </w:t>
      </w:r>
      <w:r>
        <w:rPr>
          <w:i/>
        </w:rPr>
        <w:t xml:space="preserve">чн </w:t>
      </w:r>
      <w:r>
        <w:t>(повторение</w:t>
      </w:r>
      <w:r>
        <w:rPr>
          <w:spacing w:val="-3"/>
        </w:rPr>
        <w:t xml:space="preserve"> </w:t>
      </w:r>
      <w:r>
        <w:t>правил</w:t>
      </w:r>
      <w:r>
        <w:rPr>
          <w:spacing w:val="-3"/>
        </w:rPr>
        <w:t xml:space="preserve"> </w:t>
      </w:r>
      <w:r>
        <w:t>правописания, изученных в 1 классе).</w:t>
      </w:r>
    </w:p>
    <w:p w:rsidR="00906145" w:rsidRDefault="00C56FC5">
      <w:pPr>
        <w:pStyle w:val="a3"/>
        <w:spacing w:before="200"/>
      </w:pPr>
      <w:r>
        <w:t>Орфографическая</w:t>
      </w:r>
      <w:r>
        <w:rPr>
          <w:spacing w:val="-10"/>
        </w:rPr>
        <w:t xml:space="preserve"> </w:t>
      </w:r>
      <w:r>
        <w:t>зоркость</w:t>
      </w:r>
      <w:r>
        <w:rPr>
          <w:spacing w:val="-11"/>
        </w:rPr>
        <w:t xml:space="preserve"> </w:t>
      </w:r>
      <w:r>
        <w:t>как</w:t>
      </w:r>
      <w:r>
        <w:rPr>
          <w:spacing w:val="-11"/>
        </w:rPr>
        <w:t xml:space="preserve"> </w:t>
      </w:r>
      <w:r>
        <w:t>осознание</w:t>
      </w:r>
      <w:r>
        <w:rPr>
          <w:spacing w:val="-8"/>
        </w:rPr>
        <w:t xml:space="preserve"> </w:t>
      </w:r>
      <w:r>
        <w:t>места</w:t>
      </w:r>
      <w:r>
        <w:rPr>
          <w:spacing w:val="-10"/>
        </w:rPr>
        <w:t xml:space="preserve"> </w:t>
      </w:r>
      <w:r>
        <w:t>возможного</w:t>
      </w:r>
      <w:r>
        <w:rPr>
          <w:spacing w:val="-11"/>
        </w:rPr>
        <w:t xml:space="preserve"> </w:t>
      </w:r>
      <w:r>
        <w:rPr>
          <w:spacing w:val="-2"/>
        </w:rPr>
        <w:t>возникновения</w:t>
      </w:r>
    </w:p>
    <w:p w:rsidR="00906145" w:rsidRDefault="00C56FC5">
      <w:pPr>
        <w:pStyle w:val="a3"/>
        <w:spacing w:before="45"/>
      </w:pPr>
      <w:r>
        <w:t>орфографической</w:t>
      </w:r>
      <w:r>
        <w:rPr>
          <w:spacing w:val="-13"/>
        </w:rPr>
        <w:t xml:space="preserve"> </w:t>
      </w:r>
      <w:r>
        <w:t>ошибки.</w:t>
      </w:r>
      <w:r>
        <w:rPr>
          <w:spacing w:val="-12"/>
        </w:rPr>
        <w:t xml:space="preserve"> </w:t>
      </w:r>
      <w:r>
        <w:t>Понятие</w:t>
      </w:r>
      <w:r>
        <w:rPr>
          <w:spacing w:val="-13"/>
        </w:rPr>
        <w:t xml:space="preserve"> </w:t>
      </w:r>
      <w:r>
        <w:t>орфограммы.</w:t>
      </w:r>
      <w:r>
        <w:rPr>
          <w:spacing w:val="-10"/>
        </w:rPr>
        <w:t xml:space="preserve"> </w:t>
      </w:r>
      <w:r>
        <w:t>Различные</w:t>
      </w:r>
      <w:r>
        <w:rPr>
          <w:spacing w:val="-13"/>
        </w:rPr>
        <w:t xml:space="preserve"> </w:t>
      </w:r>
      <w:r>
        <w:t>способы</w:t>
      </w:r>
      <w:r>
        <w:rPr>
          <w:spacing w:val="-11"/>
        </w:rPr>
        <w:t xml:space="preserve"> </w:t>
      </w:r>
      <w:r>
        <w:rPr>
          <w:spacing w:val="-2"/>
        </w:rPr>
        <w:t>решения</w:t>
      </w:r>
    </w:p>
    <w:p w:rsidR="00906145" w:rsidRDefault="00C56FC5">
      <w:pPr>
        <w:pStyle w:val="a3"/>
        <w:spacing w:before="44" w:line="278" w:lineRule="auto"/>
      </w:pPr>
      <w:r>
        <w:t>орфографической</w:t>
      </w:r>
      <w:r>
        <w:rPr>
          <w:spacing w:val="-6"/>
        </w:rPr>
        <w:t xml:space="preserve"> </w:t>
      </w:r>
      <w:r>
        <w:t>задачи</w:t>
      </w:r>
      <w:r>
        <w:rPr>
          <w:spacing w:val="-6"/>
        </w:rPr>
        <w:t xml:space="preserve"> </w:t>
      </w:r>
      <w:r>
        <w:t>в</w:t>
      </w:r>
      <w:r>
        <w:rPr>
          <w:spacing w:val="-6"/>
        </w:rPr>
        <w:t xml:space="preserve"> </w:t>
      </w:r>
      <w:r>
        <w:t>зависимости</w:t>
      </w:r>
      <w:r>
        <w:rPr>
          <w:spacing w:val="-6"/>
        </w:rPr>
        <w:t xml:space="preserve"> </w:t>
      </w:r>
      <w:r>
        <w:t>от</w:t>
      </w:r>
      <w:r>
        <w:rPr>
          <w:spacing w:val="-4"/>
        </w:rPr>
        <w:t xml:space="preserve"> </w:t>
      </w:r>
      <w:r>
        <w:t>места</w:t>
      </w:r>
      <w:r>
        <w:rPr>
          <w:spacing w:val="-6"/>
        </w:rPr>
        <w:t xml:space="preserve"> </w:t>
      </w:r>
      <w:r>
        <w:t>орфограммы</w:t>
      </w:r>
      <w:r>
        <w:rPr>
          <w:spacing w:val="-5"/>
        </w:rPr>
        <w:t xml:space="preserve"> </w:t>
      </w:r>
      <w:r>
        <w:t>в</w:t>
      </w:r>
      <w:r>
        <w:rPr>
          <w:spacing w:val="-4"/>
        </w:rPr>
        <w:t xml:space="preserve"> </w:t>
      </w:r>
      <w:r>
        <w:t>слове.</w:t>
      </w:r>
      <w:r>
        <w:rPr>
          <w:spacing w:val="-6"/>
        </w:rPr>
        <w:t xml:space="preserve"> </w:t>
      </w:r>
      <w:r>
        <w:t>Использование орфографического словаря учебника для определения (уточнения) написания слова.</w:t>
      </w:r>
    </w:p>
    <w:p w:rsidR="00906145" w:rsidRDefault="00C56FC5">
      <w:pPr>
        <w:pStyle w:val="a3"/>
        <w:spacing w:line="434" w:lineRule="auto"/>
        <w:ind w:right="333"/>
      </w:pPr>
      <w:r>
        <w:t>Контроль</w:t>
      </w:r>
      <w:r>
        <w:rPr>
          <w:spacing w:val="-6"/>
        </w:rPr>
        <w:t xml:space="preserve"> </w:t>
      </w:r>
      <w:r>
        <w:t>и</w:t>
      </w:r>
      <w:r>
        <w:rPr>
          <w:spacing w:val="-6"/>
        </w:rPr>
        <w:t xml:space="preserve"> </w:t>
      </w:r>
      <w:r>
        <w:t>самоконтроль</w:t>
      </w:r>
      <w:r>
        <w:rPr>
          <w:spacing w:val="-6"/>
        </w:rPr>
        <w:t xml:space="preserve"> </w:t>
      </w:r>
      <w:r>
        <w:t>при</w:t>
      </w:r>
      <w:r>
        <w:rPr>
          <w:spacing w:val="-6"/>
        </w:rPr>
        <w:t xml:space="preserve"> </w:t>
      </w:r>
      <w:r>
        <w:t>проверке</w:t>
      </w:r>
      <w:r>
        <w:rPr>
          <w:spacing w:val="-6"/>
        </w:rPr>
        <w:t xml:space="preserve"> </w:t>
      </w:r>
      <w:r>
        <w:t>собственных</w:t>
      </w:r>
      <w:r>
        <w:rPr>
          <w:spacing w:val="-6"/>
        </w:rPr>
        <w:t xml:space="preserve"> </w:t>
      </w:r>
      <w:r>
        <w:t>и</w:t>
      </w:r>
      <w:r>
        <w:rPr>
          <w:spacing w:val="-6"/>
        </w:rPr>
        <w:t xml:space="preserve"> </w:t>
      </w:r>
      <w:r>
        <w:t>предложенных</w:t>
      </w:r>
      <w:r>
        <w:rPr>
          <w:spacing w:val="-6"/>
        </w:rPr>
        <w:t xml:space="preserve"> </w:t>
      </w:r>
      <w:r>
        <w:t>текстов. Правила правописания и их применение:</w:t>
      </w:r>
    </w:p>
    <w:p w:rsidR="00906145" w:rsidRDefault="00C56FC5">
      <w:pPr>
        <w:pStyle w:val="a3"/>
        <w:spacing w:line="436" w:lineRule="auto"/>
        <w:ind w:right="5476"/>
      </w:pPr>
      <w:r>
        <w:t>разделительный</w:t>
      </w:r>
      <w:r>
        <w:rPr>
          <w:spacing w:val="-17"/>
        </w:rPr>
        <w:t xml:space="preserve"> </w:t>
      </w:r>
      <w:r>
        <w:t>мягкий</w:t>
      </w:r>
      <w:r>
        <w:rPr>
          <w:spacing w:val="-16"/>
        </w:rPr>
        <w:t xml:space="preserve"> </w:t>
      </w:r>
      <w:r>
        <w:t xml:space="preserve">знак; сочетания </w:t>
      </w:r>
      <w:r>
        <w:rPr>
          <w:i/>
        </w:rPr>
        <w:t>чт</w:t>
      </w:r>
      <w:r>
        <w:t xml:space="preserve">, </w:t>
      </w:r>
      <w:r>
        <w:rPr>
          <w:i/>
        </w:rPr>
        <w:t>щн</w:t>
      </w:r>
      <w:r>
        <w:t xml:space="preserve">, </w:t>
      </w:r>
      <w:r>
        <w:rPr>
          <w:i/>
        </w:rPr>
        <w:t>нч</w:t>
      </w:r>
      <w:r>
        <w:t>;</w:t>
      </w:r>
    </w:p>
    <w:p w:rsidR="00906145" w:rsidRDefault="00C56FC5">
      <w:pPr>
        <w:pStyle w:val="a3"/>
        <w:spacing w:line="436" w:lineRule="auto"/>
        <w:ind w:right="3762"/>
      </w:pPr>
      <w:r>
        <w:t>проверяемые безударные гласные в корне слова; парные</w:t>
      </w:r>
      <w:r>
        <w:rPr>
          <w:spacing w:val="-7"/>
        </w:rPr>
        <w:t xml:space="preserve"> </w:t>
      </w:r>
      <w:r>
        <w:t>звонкие</w:t>
      </w:r>
      <w:r>
        <w:rPr>
          <w:spacing w:val="-7"/>
        </w:rPr>
        <w:t xml:space="preserve"> </w:t>
      </w:r>
      <w:r>
        <w:t>и</w:t>
      </w:r>
      <w:r>
        <w:rPr>
          <w:spacing w:val="-5"/>
        </w:rPr>
        <w:t xml:space="preserve"> </w:t>
      </w:r>
      <w:r>
        <w:t>глухие</w:t>
      </w:r>
      <w:r>
        <w:rPr>
          <w:spacing w:val="-7"/>
        </w:rPr>
        <w:t xml:space="preserve"> </w:t>
      </w:r>
      <w:r>
        <w:t>согласные</w:t>
      </w:r>
      <w:r>
        <w:rPr>
          <w:spacing w:val="-7"/>
        </w:rPr>
        <w:t xml:space="preserve"> </w:t>
      </w:r>
      <w:r>
        <w:t>в</w:t>
      </w:r>
      <w:r>
        <w:rPr>
          <w:spacing w:val="-5"/>
        </w:rPr>
        <w:t xml:space="preserve"> </w:t>
      </w:r>
      <w:r>
        <w:t>корне</w:t>
      </w:r>
      <w:r>
        <w:rPr>
          <w:spacing w:val="-7"/>
        </w:rPr>
        <w:t xml:space="preserve"> </w:t>
      </w:r>
      <w:r>
        <w:t>слова;</w:t>
      </w:r>
    </w:p>
    <w:p w:rsidR="00906145" w:rsidRDefault="00C56FC5">
      <w:pPr>
        <w:pStyle w:val="a3"/>
        <w:spacing w:line="278" w:lineRule="auto"/>
      </w:pPr>
      <w:r>
        <w:t>непроверяемые</w:t>
      </w:r>
      <w:r>
        <w:rPr>
          <w:spacing w:val="-4"/>
        </w:rPr>
        <w:t xml:space="preserve"> </w:t>
      </w:r>
      <w:r>
        <w:t>гласные</w:t>
      </w:r>
      <w:r>
        <w:rPr>
          <w:spacing w:val="-6"/>
        </w:rPr>
        <w:t xml:space="preserve"> </w:t>
      </w:r>
      <w:r>
        <w:t>и</w:t>
      </w:r>
      <w:r>
        <w:rPr>
          <w:spacing w:val="-6"/>
        </w:rPr>
        <w:t xml:space="preserve"> </w:t>
      </w:r>
      <w:r>
        <w:t>согласные</w:t>
      </w:r>
      <w:r>
        <w:rPr>
          <w:spacing w:val="-6"/>
        </w:rPr>
        <w:t xml:space="preserve"> </w:t>
      </w:r>
      <w:r>
        <w:t>(перечень</w:t>
      </w:r>
      <w:r>
        <w:rPr>
          <w:spacing w:val="-6"/>
        </w:rPr>
        <w:t xml:space="preserve"> </w:t>
      </w:r>
      <w:r>
        <w:t>слов</w:t>
      </w:r>
      <w:r>
        <w:rPr>
          <w:spacing w:val="-6"/>
        </w:rPr>
        <w:t xml:space="preserve"> </w:t>
      </w:r>
      <w:r>
        <w:t>в</w:t>
      </w:r>
      <w:r>
        <w:rPr>
          <w:spacing w:val="-6"/>
        </w:rPr>
        <w:t xml:space="preserve"> </w:t>
      </w:r>
      <w:r>
        <w:t>орфографическом</w:t>
      </w:r>
      <w:r>
        <w:rPr>
          <w:spacing w:val="-6"/>
        </w:rPr>
        <w:t xml:space="preserve"> </w:t>
      </w:r>
      <w:r>
        <w:t xml:space="preserve">словаре </w:t>
      </w:r>
      <w:r>
        <w:rPr>
          <w:spacing w:val="-2"/>
        </w:rPr>
        <w:t>учебника);</w:t>
      </w:r>
    </w:p>
    <w:p w:rsidR="00906145" w:rsidRDefault="00C56FC5">
      <w:pPr>
        <w:pStyle w:val="a3"/>
        <w:spacing w:before="193" w:line="278" w:lineRule="auto"/>
      </w:pPr>
      <w:r>
        <w:t>прописная</w:t>
      </w:r>
      <w:r>
        <w:rPr>
          <w:spacing w:val="-5"/>
        </w:rPr>
        <w:t xml:space="preserve"> </w:t>
      </w:r>
      <w:r>
        <w:t>буква</w:t>
      </w:r>
      <w:r>
        <w:rPr>
          <w:spacing w:val="-6"/>
        </w:rPr>
        <w:t xml:space="preserve"> </w:t>
      </w:r>
      <w:r>
        <w:t>в</w:t>
      </w:r>
      <w:r>
        <w:rPr>
          <w:spacing w:val="-6"/>
        </w:rPr>
        <w:t xml:space="preserve"> </w:t>
      </w:r>
      <w:r>
        <w:t>именах</w:t>
      </w:r>
      <w:r>
        <w:rPr>
          <w:spacing w:val="-6"/>
        </w:rPr>
        <w:t xml:space="preserve"> </w:t>
      </w:r>
      <w:r>
        <w:t>собственных:</w:t>
      </w:r>
      <w:r>
        <w:rPr>
          <w:spacing w:val="-4"/>
        </w:rPr>
        <w:t xml:space="preserve"> </w:t>
      </w:r>
      <w:r>
        <w:t>имена,</w:t>
      </w:r>
      <w:r>
        <w:rPr>
          <w:spacing w:val="-6"/>
        </w:rPr>
        <w:t xml:space="preserve"> </w:t>
      </w:r>
      <w:r>
        <w:t>фамилии,</w:t>
      </w:r>
      <w:r>
        <w:rPr>
          <w:spacing w:val="-4"/>
        </w:rPr>
        <w:t xml:space="preserve"> </w:t>
      </w:r>
      <w:r>
        <w:t>отчества</w:t>
      </w:r>
      <w:r>
        <w:rPr>
          <w:spacing w:val="-6"/>
        </w:rPr>
        <w:t xml:space="preserve"> </w:t>
      </w:r>
      <w:r>
        <w:t>людей,</w:t>
      </w:r>
      <w:r>
        <w:rPr>
          <w:spacing w:val="-6"/>
        </w:rPr>
        <w:t xml:space="preserve"> </w:t>
      </w:r>
      <w:r>
        <w:t>клички животных, географические названия;</w:t>
      </w:r>
    </w:p>
    <w:p w:rsidR="00906145" w:rsidRDefault="00C56FC5">
      <w:pPr>
        <w:pStyle w:val="a3"/>
        <w:spacing w:before="195"/>
      </w:pPr>
      <w:r>
        <w:t>раздельное</w:t>
      </w:r>
      <w:r>
        <w:rPr>
          <w:spacing w:val="-2"/>
        </w:rPr>
        <w:t xml:space="preserve"> </w:t>
      </w:r>
      <w:r>
        <w:t>написание</w:t>
      </w:r>
      <w:r>
        <w:rPr>
          <w:spacing w:val="-4"/>
        </w:rPr>
        <w:t xml:space="preserve"> </w:t>
      </w:r>
      <w:r>
        <w:t>предлогов</w:t>
      </w:r>
      <w:r>
        <w:rPr>
          <w:spacing w:val="-3"/>
        </w:rPr>
        <w:t xml:space="preserve"> </w:t>
      </w:r>
      <w:r>
        <w:t>с</w:t>
      </w:r>
      <w:r>
        <w:rPr>
          <w:spacing w:val="-1"/>
        </w:rPr>
        <w:t xml:space="preserve"> </w:t>
      </w:r>
      <w:r>
        <w:t>именами</w:t>
      </w:r>
      <w:r>
        <w:rPr>
          <w:spacing w:val="-5"/>
        </w:rPr>
        <w:t xml:space="preserve"> </w:t>
      </w:r>
      <w:r>
        <w:rPr>
          <w:spacing w:val="-2"/>
        </w:rPr>
        <w:t>существительными.</w:t>
      </w:r>
    </w:p>
    <w:p w:rsidR="00906145" w:rsidRDefault="00C56FC5">
      <w:pPr>
        <w:pStyle w:val="Heading2"/>
        <w:spacing w:before="253"/>
      </w:pPr>
      <w:r>
        <w:t>Развитие</w:t>
      </w:r>
      <w:r>
        <w:rPr>
          <w:spacing w:val="-13"/>
        </w:rPr>
        <w:t xml:space="preserve"> </w:t>
      </w:r>
      <w:r>
        <w:rPr>
          <w:spacing w:val="-4"/>
        </w:rPr>
        <w:t>речи</w:t>
      </w:r>
    </w:p>
    <w:p w:rsidR="00906145" w:rsidRDefault="00C56FC5">
      <w:pPr>
        <w:pStyle w:val="a3"/>
        <w:spacing w:before="236" w:line="276" w:lineRule="auto"/>
      </w:pPr>
      <w:r>
        <w:t>Выбор языковых средств в соответствии с целями и условиями устного общения для эффективного</w:t>
      </w:r>
      <w:r>
        <w:rPr>
          <w:spacing w:val="-7"/>
        </w:rPr>
        <w:t xml:space="preserve"> </w:t>
      </w:r>
      <w:r>
        <w:t>решения</w:t>
      </w:r>
      <w:r>
        <w:rPr>
          <w:spacing w:val="-6"/>
        </w:rPr>
        <w:t xml:space="preserve"> </w:t>
      </w:r>
      <w:r>
        <w:t>коммуникативной</w:t>
      </w:r>
      <w:r>
        <w:rPr>
          <w:spacing w:val="-4"/>
        </w:rPr>
        <w:t xml:space="preserve"> </w:t>
      </w:r>
      <w:r>
        <w:t>задачи</w:t>
      </w:r>
      <w:r>
        <w:rPr>
          <w:spacing w:val="-7"/>
        </w:rPr>
        <w:t xml:space="preserve"> </w:t>
      </w:r>
      <w:r>
        <w:t>(для</w:t>
      </w:r>
      <w:r>
        <w:rPr>
          <w:spacing w:val="-6"/>
        </w:rPr>
        <w:t xml:space="preserve"> </w:t>
      </w:r>
      <w:r>
        <w:t>ответа</w:t>
      </w:r>
      <w:r>
        <w:rPr>
          <w:spacing w:val="-7"/>
        </w:rPr>
        <w:t xml:space="preserve"> </w:t>
      </w:r>
      <w:r>
        <w:t>на</w:t>
      </w:r>
      <w:r>
        <w:rPr>
          <w:spacing w:val="-4"/>
        </w:rPr>
        <w:t xml:space="preserve"> </w:t>
      </w:r>
      <w:r>
        <w:t>заданный</w:t>
      </w:r>
      <w:r>
        <w:rPr>
          <w:spacing w:val="-7"/>
        </w:rPr>
        <w:t xml:space="preserve"> </w:t>
      </w:r>
      <w:r>
        <w:t>вопрос,</w:t>
      </w:r>
      <w:r>
        <w:rPr>
          <w:spacing w:val="-7"/>
        </w:rPr>
        <w:t xml:space="preserve"> </w:t>
      </w:r>
      <w:r>
        <w:t>для выражения собственного мнения). Умение вести разговор (начать, поддержать,</w:t>
      </w:r>
    </w:p>
    <w:p w:rsidR="00906145" w:rsidRDefault="00C56FC5">
      <w:pPr>
        <w:pStyle w:val="a3"/>
      </w:pPr>
      <w:r>
        <w:t>закончить</w:t>
      </w:r>
      <w:r>
        <w:rPr>
          <w:spacing w:val="-10"/>
        </w:rPr>
        <w:t xml:space="preserve"> </w:t>
      </w:r>
      <w:r>
        <w:t>разговор,</w:t>
      </w:r>
      <w:r>
        <w:rPr>
          <w:spacing w:val="-9"/>
        </w:rPr>
        <w:t xml:space="preserve"> </w:t>
      </w:r>
      <w:r>
        <w:t>привлечь</w:t>
      </w:r>
      <w:r>
        <w:rPr>
          <w:spacing w:val="-8"/>
        </w:rPr>
        <w:t xml:space="preserve"> </w:t>
      </w:r>
      <w:r>
        <w:t>внимание</w:t>
      </w:r>
      <w:r>
        <w:rPr>
          <w:spacing w:val="-10"/>
        </w:rPr>
        <w:t xml:space="preserve"> </w:t>
      </w:r>
      <w:r>
        <w:t>и</w:t>
      </w:r>
      <w:r>
        <w:rPr>
          <w:spacing w:val="-6"/>
        </w:rPr>
        <w:t xml:space="preserve"> </w:t>
      </w:r>
      <w:r>
        <w:t>т.</w:t>
      </w:r>
      <w:r>
        <w:rPr>
          <w:spacing w:val="-7"/>
        </w:rPr>
        <w:t xml:space="preserve"> </w:t>
      </w:r>
      <w:r>
        <w:t>п.).</w:t>
      </w:r>
      <w:r>
        <w:rPr>
          <w:spacing w:val="-9"/>
        </w:rPr>
        <w:t xml:space="preserve"> </w:t>
      </w:r>
      <w:r>
        <w:t>Практическое</w:t>
      </w:r>
      <w:r>
        <w:rPr>
          <w:spacing w:val="-9"/>
        </w:rPr>
        <w:t xml:space="preserve"> </w:t>
      </w:r>
      <w:r>
        <w:rPr>
          <w:spacing w:val="-2"/>
        </w:rPr>
        <w:t>овладение</w:t>
      </w:r>
    </w:p>
    <w:p w:rsidR="00906145" w:rsidRDefault="00C56FC5">
      <w:pPr>
        <w:pStyle w:val="a3"/>
        <w:spacing w:before="45"/>
      </w:pPr>
      <w:r>
        <w:t>диалогической</w:t>
      </w:r>
      <w:r>
        <w:rPr>
          <w:spacing w:val="-7"/>
        </w:rPr>
        <w:t xml:space="preserve"> </w:t>
      </w:r>
      <w:r>
        <w:t>формой</w:t>
      </w:r>
      <w:r>
        <w:rPr>
          <w:spacing w:val="-9"/>
        </w:rPr>
        <w:t xml:space="preserve"> </w:t>
      </w:r>
      <w:r>
        <w:t>речи.</w:t>
      </w:r>
      <w:r>
        <w:rPr>
          <w:spacing w:val="-9"/>
        </w:rPr>
        <w:t xml:space="preserve"> </w:t>
      </w:r>
      <w:r>
        <w:t>Соблюдение</w:t>
      </w:r>
      <w:r>
        <w:rPr>
          <w:spacing w:val="-9"/>
        </w:rPr>
        <w:t xml:space="preserve"> </w:t>
      </w:r>
      <w:r>
        <w:t>норм</w:t>
      </w:r>
      <w:r>
        <w:rPr>
          <w:spacing w:val="-9"/>
        </w:rPr>
        <w:t xml:space="preserve"> </w:t>
      </w:r>
      <w:r>
        <w:t>речевого</w:t>
      </w:r>
      <w:r>
        <w:rPr>
          <w:spacing w:val="-9"/>
        </w:rPr>
        <w:t xml:space="preserve"> </w:t>
      </w:r>
      <w:r>
        <w:t>этикета</w:t>
      </w:r>
      <w:r>
        <w:rPr>
          <w:spacing w:val="-8"/>
        </w:rPr>
        <w:t xml:space="preserve"> </w:t>
      </w:r>
      <w:r>
        <w:t>и</w:t>
      </w:r>
      <w:r>
        <w:rPr>
          <w:spacing w:val="-9"/>
        </w:rPr>
        <w:t xml:space="preserve"> </w:t>
      </w:r>
      <w:r>
        <w:rPr>
          <w:spacing w:val="-2"/>
        </w:rPr>
        <w:t>орфоэпических</w:t>
      </w:r>
    </w:p>
    <w:p w:rsidR="00906145" w:rsidRDefault="00C56FC5">
      <w:pPr>
        <w:pStyle w:val="a3"/>
        <w:spacing w:before="47"/>
      </w:pPr>
      <w:r>
        <w:t>норм</w:t>
      </w:r>
      <w:r>
        <w:rPr>
          <w:spacing w:val="-9"/>
        </w:rPr>
        <w:t xml:space="preserve"> </w:t>
      </w:r>
      <w:r>
        <w:t>в</w:t>
      </w:r>
      <w:r>
        <w:rPr>
          <w:spacing w:val="-9"/>
        </w:rPr>
        <w:t xml:space="preserve"> </w:t>
      </w:r>
      <w:r>
        <w:t>ситуациях</w:t>
      </w:r>
      <w:r>
        <w:rPr>
          <w:spacing w:val="-5"/>
        </w:rPr>
        <w:t xml:space="preserve"> </w:t>
      </w:r>
      <w:r>
        <w:t>учебного</w:t>
      </w:r>
      <w:r>
        <w:rPr>
          <w:spacing w:val="-9"/>
        </w:rPr>
        <w:t xml:space="preserve"> </w:t>
      </w:r>
      <w:r>
        <w:t>и</w:t>
      </w:r>
      <w:r>
        <w:rPr>
          <w:spacing w:val="-9"/>
        </w:rPr>
        <w:t xml:space="preserve"> </w:t>
      </w:r>
      <w:r>
        <w:t>бытового</w:t>
      </w:r>
      <w:r>
        <w:rPr>
          <w:spacing w:val="-7"/>
        </w:rPr>
        <w:t xml:space="preserve"> </w:t>
      </w:r>
      <w:r>
        <w:t>общения.</w:t>
      </w:r>
      <w:r>
        <w:rPr>
          <w:spacing w:val="-9"/>
        </w:rPr>
        <w:t xml:space="preserve"> </w:t>
      </w:r>
      <w:r>
        <w:t>Умение</w:t>
      </w:r>
      <w:r>
        <w:rPr>
          <w:spacing w:val="-9"/>
        </w:rPr>
        <w:t xml:space="preserve"> </w:t>
      </w:r>
      <w:r>
        <w:t>договариваться</w:t>
      </w:r>
      <w:r>
        <w:rPr>
          <w:spacing w:val="-8"/>
        </w:rPr>
        <w:t xml:space="preserve"> </w:t>
      </w:r>
      <w:r>
        <w:t>и</w:t>
      </w:r>
      <w:r>
        <w:rPr>
          <w:spacing w:val="-9"/>
        </w:rPr>
        <w:t xml:space="preserve"> </w:t>
      </w:r>
      <w:r>
        <w:rPr>
          <w:spacing w:val="-2"/>
        </w:rPr>
        <w:t>приходить</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к</w:t>
      </w:r>
      <w:r>
        <w:rPr>
          <w:spacing w:val="-6"/>
        </w:rPr>
        <w:t xml:space="preserve"> </w:t>
      </w:r>
      <w:r>
        <w:t>общему</w:t>
      </w:r>
      <w:r>
        <w:rPr>
          <w:spacing w:val="-8"/>
        </w:rPr>
        <w:t xml:space="preserve"> </w:t>
      </w:r>
      <w:r>
        <w:t>решению</w:t>
      </w:r>
      <w:r>
        <w:rPr>
          <w:spacing w:val="-5"/>
        </w:rPr>
        <w:t xml:space="preserve"> </w:t>
      </w:r>
      <w:r>
        <w:t>в</w:t>
      </w:r>
      <w:r>
        <w:rPr>
          <w:spacing w:val="-3"/>
        </w:rPr>
        <w:t xml:space="preserve"> </w:t>
      </w:r>
      <w:r>
        <w:t>совместной</w:t>
      </w:r>
      <w:r>
        <w:rPr>
          <w:spacing w:val="-5"/>
        </w:rPr>
        <w:t xml:space="preserve"> </w:t>
      </w:r>
      <w:r>
        <w:t>деятельности</w:t>
      </w:r>
      <w:r>
        <w:rPr>
          <w:spacing w:val="-5"/>
        </w:rPr>
        <w:t xml:space="preserve"> </w:t>
      </w:r>
      <w:r>
        <w:t>при</w:t>
      </w:r>
      <w:r>
        <w:rPr>
          <w:spacing w:val="-4"/>
        </w:rPr>
        <w:t xml:space="preserve"> </w:t>
      </w:r>
      <w:r>
        <w:t>проведении</w:t>
      </w:r>
      <w:r>
        <w:rPr>
          <w:spacing w:val="-3"/>
        </w:rPr>
        <w:t xml:space="preserve"> </w:t>
      </w:r>
      <w:r>
        <w:t>парной</w:t>
      </w:r>
      <w:r>
        <w:rPr>
          <w:spacing w:val="-5"/>
        </w:rPr>
        <w:t xml:space="preserve"> </w:t>
      </w:r>
      <w:r>
        <w:t>и</w:t>
      </w:r>
      <w:r>
        <w:rPr>
          <w:spacing w:val="-4"/>
        </w:rPr>
        <w:t xml:space="preserve"> </w:t>
      </w:r>
      <w:r>
        <w:t xml:space="preserve">групповой </w:t>
      </w:r>
      <w:r>
        <w:rPr>
          <w:spacing w:val="-2"/>
        </w:rPr>
        <w:t>работы.</w:t>
      </w:r>
    </w:p>
    <w:p w:rsidR="00906145" w:rsidRDefault="00C56FC5">
      <w:pPr>
        <w:pStyle w:val="a3"/>
        <w:spacing w:before="195" w:line="278" w:lineRule="auto"/>
        <w:ind w:right="135"/>
      </w:pPr>
      <w:r>
        <w:rPr>
          <w:spacing w:val="-2"/>
        </w:rPr>
        <w:t>Составление</w:t>
      </w:r>
      <w:r>
        <w:rPr>
          <w:spacing w:val="-5"/>
        </w:rPr>
        <w:t xml:space="preserve"> </w:t>
      </w:r>
      <w:r>
        <w:rPr>
          <w:spacing w:val="-2"/>
        </w:rPr>
        <w:t>устного</w:t>
      </w:r>
      <w:r>
        <w:rPr>
          <w:spacing w:val="-7"/>
        </w:rPr>
        <w:t xml:space="preserve"> </w:t>
      </w:r>
      <w:r>
        <w:rPr>
          <w:spacing w:val="-2"/>
        </w:rPr>
        <w:t>рассказа</w:t>
      </w:r>
      <w:r>
        <w:rPr>
          <w:spacing w:val="-7"/>
        </w:rPr>
        <w:t xml:space="preserve"> </w:t>
      </w:r>
      <w:r>
        <w:rPr>
          <w:spacing w:val="-2"/>
        </w:rPr>
        <w:t>по</w:t>
      </w:r>
      <w:r>
        <w:rPr>
          <w:spacing w:val="-7"/>
        </w:rPr>
        <w:t xml:space="preserve"> </w:t>
      </w:r>
      <w:r>
        <w:rPr>
          <w:spacing w:val="-2"/>
        </w:rPr>
        <w:t>репродукции</w:t>
      </w:r>
      <w:r>
        <w:rPr>
          <w:spacing w:val="-9"/>
        </w:rPr>
        <w:t xml:space="preserve"> </w:t>
      </w:r>
      <w:r>
        <w:rPr>
          <w:spacing w:val="-2"/>
        </w:rPr>
        <w:t>картины.</w:t>
      </w:r>
      <w:r>
        <w:rPr>
          <w:spacing w:val="-7"/>
        </w:rPr>
        <w:t xml:space="preserve"> </w:t>
      </w:r>
      <w:r>
        <w:rPr>
          <w:spacing w:val="-2"/>
        </w:rPr>
        <w:t>Составление</w:t>
      </w:r>
      <w:r>
        <w:rPr>
          <w:spacing w:val="-5"/>
        </w:rPr>
        <w:t xml:space="preserve"> </w:t>
      </w:r>
      <w:r>
        <w:rPr>
          <w:spacing w:val="-2"/>
        </w:rPr>
        <w:t>устного</w:t>
      </w:r>
      <w:r>
        <w:rPr>
          <w:spacing w:val="-10"/>
        </w:rPr>
        <w:t xml:space="preserve"> </w:t>
      </w:r>
      <w:r>
        <w:rPr>
          <w:spacing w:val="-2"/>
        </w:rPr>
        <w:t xml:space="preserve">рассказа </w:t>
      </w:r>
      <w:r>
        <w:t>по личным наблюдениям и вопросам.</w:t>
      </w:r>
    </w:p>
    <w:p w:rsidR="00906145" w:rsidRDefault="00C56FC5">
      <w:pPr>
        <w:pStyle w:val="a3"/>
        <w:spacing w:before="194"/>
      </w:pPr>
      <w:r>
        <w:t>Текст.</w:t>
      </w:r>
      <w:r>
        <w:rPr>
          <w:spacing w:val="-9"/>
        </w:rPr>
        <w:t xml:space="preserve"> </w:t>
      </w:r>
      <w:r>
        <w:t>Признаки</w:t>
      </w:r>
      <w:r>
        <w:rPr>
          <w:spacing w:val="-9"/>
        </w:rPr>
        <w:t xml:space="preserve"> </w:t>
      </w:r>
      <w:r>
        <w:t>текста:</w:t>
      </w:r>
      <w:r>
        <w:rPr>
          <w:spacing w:val="-10"/>
        </w:rPr>
        <w:t xml:space="preserve"> </w:t>
      </w:r>
      <w:r>
        <w:t>смысловое</w:t>
      </w:r>
      <w:r>
        <w:rPr>
          <w:spacing w:val="-11"/>
        </w:rPr>
        <w:t xml:space="preserve"> </w:t>
      </w:r>
      <w:r>
        <w:t>единство</w:t>
      </w:r>
      <w:r>
        <w:rPr>
          <w:spacing w:val="-10"/>
        </w:rPr>
        <w:t xml:space="preserve"> </w:t>
      </w:r>
      <w:r>
        <w:rPr>
          <w:spacing w:val="-2"/>
        </w:rPr>
        <w:t>предложений</w:t>
      </w:r>
    </w:p>
    <w:p w:rsidR="00906145" w:rsidRDefault="00C56FC5">
      <w:pPr>
        <w:pStyle w:val="a3"/>
        <w:spacing w:before="44" w:line="278" w:lineRule="auto"/>
      </w:pPr>
      <w:r>
        <w:t>в</w:t>
      </w:r>
      <w:r>
        <w:rPr>
          <w:spacing w:val="-6"/>
        </w:rPr>
        <w:t xml:space="preserve"> </w:t>
      </w:r>
      <w:r>
        <w:t>тексте;</w:t>
      </w:r>
      <w:r>
        <w:rPr>
          <w:spacing w:val="-6"/>
        </w:rPr>
        <w:t xml:space="preserve"> </w:t>
      </w:r>
      <w:r>
        <w:t>последовательность</w:t>
      </w:r>
      <w:r>
        <w:rPr>
          <w:spacing w:val="-5"/>
        </w:rPr>
        <w:t xml:space="preserve"> </w:t>
      </w:r>
      <w:r>
        <w:t>предложений</w:t>
      </w:r>
      <w:r>
        <w:rPr>
          <w:spacing w:val="-4"/>
        </w:rPr>
        <w:t xml:space="preserve"> </w:t>
      </w:r>
      <w:r>
        <w:t>в</w:t>
      </w:r>
      <w:r>
        <w:rPr>
          <w:spacing w:val="-6"/>
        </w:rPr>
        <w:t xml:space="preserve"> </w:t>
      </w:r>
      <w:r>
        <w:t>тексте;</w:t>
      </w:r>
      <w:r>
        <w:rPr>
          <w:spacing w:val="-6"/>
        </w:rPr>
        <w:t xml:space="preserve"> </w:t>
      </w:r>
      <w:r>
        <w:t>выражение</w:t>
      </w:r>
      <w:r>
        <w:rPr>
          <w:spacing w:val="-4"/>
        </w:rPr>
        <w:t xml:space="preserve"> </w:t>
      </w:r>
      <w:r>
        <w:t>в</w:t>
      </w:r>
      <w:r>
        <w:rPr>
          <w:spacing w:val="-3"/>
        </w:rPr>
        <w:t xml:space="preserve"> </w:t>
      </w:r>
      <w:r>
        <w:t>тексте</w:t>
      </w:r>
      <w:r>
        <w:rPr>
          <w:spacing w:val="-6"/>
        </w:rPr>
        <w:t xml:space="preserve"> </w:t>
      </w:r>
      <w:r>
        <w:t>законченной мысли. Тема текста. Основная мысль. Заглавие текста. Подбор заголовков к</w:t>
      </w:r>
    </w:p>
    <w:p w:rsidR="00906145" w:rsidRDefault="00C56FC5">
      <w:pPr>
        <w:pStyle w:val="a3"/>
        <w:spacing w:line="294" w:lineRule="exact"/>
      </w:pPr>
      <w:r>
        <w:t>предложенным</w:t>
      </w:r>
      <w:r>
        <w:rPr>
          <w:spacing w:val="-14"/>
        </w:rPr>
        <w:t xml:space="preserve"> </w:t>
      </w:r>
      <w:r>
        <w:t>текстам.</w:t>
      </w:r>
      <w:r>
        <w:rPr>
          <w:spacing w:val="-13"/>
        </w:rPr>
        <w:t xml:space="preserve"> </w:t>
      </w:r>
      <w:r>
        <w:t>Последовательность</w:t>
      </w:r>
      <w:r>
        <w:rPr>
          <w:spacing w:val="-13"/>
        </w:rPr>
        <w:t xml:space="preserve"> </w:t>
      </w:r>
      <w:r>
        <w:t>частей</w:t>
      </w:r>
      <w:r>
        <w:rPr>
          <w:spacing w:val="-13"/>
        </w:rPr>
        <w:t xml:space="preserve"> </w:t>
      </w:r>
      <w:r>
        <w:t>текста</w:t>
      </w:r>
      <w:r>
        <w:rPr>
          <w:spacing w:val="-13"/>
        </w:rPr>
        <w:t xml:space="preserve"> </w:t>
      </w:r>
      <w:r>
        <w:rPr>
          <w:spacing w:val="-2"/>
        </w:rPr>
        <w:t>(</w:t>
      </w:r>
      <w:r>
        <w:rPr>
          <w:i/>
          <w:spacing w:val="-2"/>
        </w:rPr>
        <w:t>абзацев</w:t>
      </w:r>
      <w:r>
        <w:rPr>
          <w:spacing w:val="-2"/>
        </w:rPr>
        <w:t>).</w:t>
      </w:r>
    </w:p>
    <w:p w:rsidR="00906145" w:rsidRDefault="00C56FC5">
      <w:pPr>
        <w:pStyle w:val="a3"/>
        <w:spacing w:before="45"/>
      </w:pPr>
      <w:r>
        <w:t>Корректирование</w:t>
      </w:r>
      <w:r>
        <w:rPr>
          <w:spacing w:val="-10"/>
        </w:rPr>
        <w:t xml:space="preserve"> </w:t>
      </w:r>
      <w:r>
        <w:t>текстов</w:t>
      </w:r>
      <w:r>
        <w:rPr>
          <w:spacing w:val="-11"/>
        </w:rPr>
        <w:t xml:space="preserve"> </w:t>
      </w:r>
      <w:r>
        <w:t>с</w:t>
      </w:r>
      <w:r>
        <w:rPr>
          <w:spacing w:val="-12"/>
        </w:rPr>
        <w:t xml:space="preserve"> </w:t>
      </w:r>
      <w:r>
        <w:t>нарушенным</w:t>
      </w:r>
      <w:r>
        <w:rPr>
          <w:spacing w:val="-11"/>
        </w:rPr>
        <w:t xml:space="preserve"> </w:t>
      </w:r>
      <w:r>
        <w:t>порядком</w:t>
      </w:r>
      <w:r>
        <w:rPr>
          <w:spacing w:val="-12"/>
        </w:rPr>
        <w:t xml:space="preserve"> </w:t>
      </w:r>
      <w:r>
        <w:t>предложений</w:t>
      </w:r>
      <w:r>
        <w:rPr>
          <w:spacing w:val="-11"/>
        </w:rPr>
        <w:t xml:space="preserve"> </w:t>
      </w:r>
      <w:r>
        <w:t>и</w:t>
      </w:r>
      <w:r>
        <w:rPr>
          <w:spacing w:val="-11"/>
        </w:rPr>
        <w:t xml:space="preserve"> </w:t>
      </w:r>
      <w:r>
        <w:rPr>
          <w:spacing w:val="-2"/>
        </w:rPr>
        <w:t>абзацев.</w:t>
      </w:r>
    </w:p>
    <w:p w:rsidR="00906145" w:rsidRDefault="00C56FC5">
      <w:pPr>
        <w:pStyle w:val="a3"/>
        <w:spacing w:before="246" w:line="276" w:lineRule="auto"/>
      </w:pPr>
      <w:r>
        <w:t>Типы</w:t>
      </w:r>
      <w:r>
        <w:rPr>
          <w:spacing w:val="-6"/>
        </w:rPr>
        <w:t xml:space="preserve"> </w:t>
      </w:r>
      <w:r>
        <w:t>текстов:</w:t>
      </w:r>
      <w:r>
        <w:rPr>
          <w:spacing w:val="-7"/>
        </w:rPr>
        <w:t xml:space="preserve"> </w:t>
      </w:r>
      <w:r>
        <w:t>описание,</w:t>
      </w:r>
      <w:r>
        <w:rPr>
          <w:spacing w:val="-7"/>
        </w:rPr>
        <w:t xml:space="preserve"> </w:t>
      </w:r>
      <w:r>
        <w:t>повествование,</w:t>
      </w:r>
      <w:r>
        <w:rPr>
          <w:spacing w:val="-7"/>
        </w:rPr>
        <w:t xml:space="preserve"> </w:t>
      </w:r>
      <w:r>
        <w:t>рассуждение,</w:t>
      </w:r>
      <w:r>
        <w:rPr>
          <w:spacing w:val="-7"/>
        </w:rPr>
        <w:t xml:space="preserve"> </w:t>
      </w:r>
      <w:r>
        <w:t>их</w:t>
      </w:r>
      <w:r>
        <w:rPr>
          <w:spacing w:val="-7"/>
        </w:rPr>
        <w:t xml:space="preserve"> </w:t>
      </w:r>
      <w:r>
        <w:t>особенности</w:t>
      </w:r>
      <w:r>
        <w:rPr>
          <w:spacing w:val="-7"/>
        </w:rPr>
        <w:t xml:space="preserve"> </w:t>
      </w:r>
      <w:r>
        <w:t xml:space="preserve">(первичное </w:t>
      </w:r>
      <w:r>
        <w:rPr>
          <w:spacing w:val="-2"/>
        </w:rPr>
        <w:t>ознакомление).</w:t>
      </w:r>
    </w:p>
    <w:p w:rsidR="00906145" w:rsidRDefault="00C56FC5">
      <w:pPr>
        <w:pStyle w:val="a3"/>
        <w:spacing w:before="200"/>
      </w:pPr>
      <w:r>
        <w:t>Поздравление</w:t>
      </w:r>
      <w:r>
        <w:rPr>
          <w:spacing w:val="-14"/>
        </w:rPr>
        <w:t xml:space="preserve"> </w:t>
      </w:r>
      <w:r>
        <w:t>и</w:t>
      </w:r>
      <w:r>
        <w:rPr>
          <w:spacing w:val="-13"/>
        </w:rPr>
        <w:t xml:space="preserve"> </w:t>
      </w:r>
      <w:r>
        <w:t>поздравительная</w:t>
      </w:r>
      <w:r>
        <w:rPr>
          <w:spacing w:val="-13"/>
        </w:rPr>
        <w:t xml:space="preserve"> </w:t>
      </w:r>
      <w:r>
        <w:rPr>
          <w:spacing w:val="-2"/>
        </w:rPr>
        <w:t>открытка.</w:t>
      </w:r>
    </w:p>
    <w:p w:rsidR="00906145" w:rsidRDefault="00C56FC5">
      <w:pPr>
        <w:pStyle w:val="a3"/>
        <w:spacing w:before="244" w:line="276" w:lineRule="auto"/>
      </w:pPr>
      <w:r>
        <w:t>Понимание</w:t>
      </w:r>
      <w:r>
        <w:rPr>
          <w:spacing w:val="-7"/>
        </w:rPr>
        <w:t xml:space="preserve"> </w:t>
      </w:r>
      <w:r>
        <w:t>текста:</w:t>
      </w:r>
      <w:r>
        <w:rPr>
          <w:spacing w:val="-7"/>
        </w:rPr>
        <w:t xml:space="preserve"> </w:t>
      </w:r>
      <w:r>
        <w:t>развитие</w:t>
      </w:r>
      <w:r>
        <w:rPr>
          <w:spacing w:val="-1"/>
        </w:rPr>
        <w:t xml:space="preserve"> </w:t>
      </w:r>
      <w:r>
        <w:t>умения</w:t>
      </w:r>
      <w:r>
        <w:rPr>
          <w:spacing w:val="-7"/>
        </w:rPr>
        <w:t xml:space="preserve"> </w:t>
      </w:r>
      <w:r>
        <w:t>формулировать</w:t>
      </w:r>
      <w:r>
        <w:rPr>
          <w:spacing w:val="-7"/>
        </w:rPr>
        <w:t xml:space="preserve"> </w:t>
      </w:r>
      <w:r>
        <w:t>простые</w:t>
      </w:r>
      <w:r>
        <w:rPr>
          <w:spacing w:val="-6"/>
        </w:rPr>
        <w:t xml:space="preserve"> </w:t>
      </w:r>
      <w:r>
        <w:t>выводы</w:t>
      </w:r>
      <w:r>
        <w:rPr>
          <w:spacing w:val="-6"/>
        </w:rPr>
        <w:t xml:space="preserve"> </w:t>
      </w:r>
      <w:r>
        <w:t>на</w:t>
      </w:r>
      <w:r>
        <w:rPr>
          <w:spacing w:val="-7"/>
        </w:rPr>
        <w:t xml:space="preserve"> </w:t>
      </w:r>
      <w:r>
        <w:t>основе информации, содержащейся в тексте. Выразительное чтение текста вслух с соблюдением правильной интонации.</w:t>
      </w:r>
    </w:p>
    <w:p w:rsidR="00906145" w:rsidRDefault="00C56FC5">
      <w:pPr>
        <w:pStyle w:val="a3"/>
        <w:spacing w:before="200" w:line="278" w:lineRule="auto"/>
      </w:pPr>
      <w:r>
        <w:t>Подробное</w:t>
      </w:r>
      <w:r>
        <w:rPr>
          <w:spacing w:val="-5"/>
        </w:rPr>
        <w:t xml:space="preserve"> </w:t>
      </w:r>
      <w:r>
        <w:t>изложение</w:t>
      </w:r>
      <w:r>
        <w:rPr>
          <w:spacing w:val="-6"/>
        </w:rPr>
        <w:t xml:space="preserve"> </w:t>
      </w:r>
      <w:r>
        <w:t>повествовательного</w:t>
      </w:r>
      <w:r>
        <w:rPr>
          <w:spacing w:val="-4"/>
        </w:rPr>
        <w:t xml:space="preserve"> </w:t>
      </w:r>
      <w:r>
        <w:t>текста</w:t>
      </w:r>
      <w:r>
        <w:rPr>
          <w:spacing w:val="-6"/>
        </w:rPr>
        <w:t xml:space="preserve"> </w:t>
      </w:r>
      <w:r>
        <w:t>объёмом</w:t>
      </w:r>
      <w:r>
        <w:rPr>
          <w:spacing w:val="-4"/>
        </w:rPr>
        <w:t xml:space="preserve"> </w:t>
      </w:r>
      <w:r>
        <w:t>30—45</w:t>
      </w:r>
      <w:r>
        <w:rPr>
          <w:spacing w:val="-6"/>
        </w:rPr>
        <w:t xml:space="preserve"> </w:t>
      </w:r>
      <w:r>
        <w:t>слов</w:t>
      </w:r>
      <w:r>
        <w:rPr>
          <w:spacing w:val="-6"/>
        </w:rPr>
        <w:t xml:space="preserve"> </w:t>
      </w:r>
      <w:r>
        <w:t>с</w:t>
      </w:r>
      <w:r>
        <w:rPr>
          <w:spacing w:val="-6"/>
        </w:rPr>
        <w:t xml:space="preserve"> </w:t>
      </w:r>
      <w:r>
        <w:t>опорой</w:t>
      </w:r>
      <w:r>
        <w:rPr>
          <w:spacing w:val="-6"/>
        </w:rPr>
        <w:t xml:space="preserve"> </w:t>
      </w:r>
      <w:r>
        <w:t xml:space="preserve">на </w:t>
      </w:r>
      <w:r>
        <w:rPr>
          <w:spacing w:val="-2"/>
        </w:rPr>
        <w:t>вопросы.</w:t>
      </w:r>
    </w:p>
    <w:p w:rsidR="00906145" w:rsidRDefault="00906145">
      <w:pPr>
        <w:pStyle w:val="a3"/>
        <w:ind w:left="0"/>
      </w:pPr>
    </w:p>
    <w:p w:rsidR="00906145" w:rsidRDefault="00906145">
      <w:pPr>
        <w:pStyle w:val="a3"/>
        <w:spacing w:before="141"/>
        <w:ind w:left="0"/>
      </w:pPr>
    </w:p>
    <w:p w:rsidR="00906145" w:rsidRDefault="00C56FC5">
      <w:pPr>
        <w:pStyle w:val="a3"/>
      </w:pPr>
      <w:r>
        <w:t>Изучение</w:t>
      </w:r>
      <w:r>
        <w:rPr>
          <w:spacing w:val="-10"/>
        </w:rPr>
        <w:t xml:space="preserve"> </w:t>
      </w:r>
      <w:r>
        <w:t>содержания</w:t>
      </w:r>
      <w:r>
        <w:rPr>
          <w:spacing w:val="-7"/>
        </w:rPr>
        <w:t xml:space="preserve"> </w:t>
      </w:r>
      <w:r>
        <w:t>учебного</w:t>
      </w:r>
      <w:r>
        <w:rPr>
          <w:spacing w:val="-10"/>
        </w:rPr>
        <w:t xml:space="preserve"> </w:t>
      </w:r>
      <w:r>
        <w:t>предмета</w:t>
      </w:r>
      <w:r>
        <w:rPr>
          <w:spacing w:val="-8"/>
        </w:rPr>
        <w:t xml:space="preserve"> </w:t>
      </w:r>
      <w:r>
        <w:t>«Русский</w:t>
      </w:r>
      <w:r>
        <w:rPr>
          <w:spacing w:val="-9"/>
        </w:rPr>
        <w:t xml:space="preserve"> </w:t>
      </w:r>
      <w:r>
        <w:t>язык»</w:t>
      </w:r>
      <w:r>
        <w:rPr>
          <w:spacing w:val="-4"/>
        </w:rPr>
        <w:t xml:space="preserve"> </w:t>
      </w:r>
      <w:r>
        <w:t>во</w:t>
      </w:r>
      <w:r>
        <w:rPr>
          <w:spacing w:val="-10"/>
        </w:rPr>
        <w:t xml:space="preserve"> </w:t>
      </w:r>
      <w:r>
        <w:t>втором</w:t>
      </w:r>
      <w:r>
        <w:rPr>
          <w:spacing w:val="-8"/>
        </w:rPr>
        <w:t xml:space="preserve"> </w:t>
      </w:r>
      <w:r>
        <w:rPr>
          <w:spacing w:val="-2"/>
        </w:rPr>
        <w:t>классе</w:t>
      </w:r>
    </w:p>
    <w:p w:rsidR="00906145" w:rsidRDefault="00C56FC5">
      <w:pPr>
        <w:pStyle w:val="a3"/>
        <w:spacing w:before="44" w:line="276" w:lineRule="auto"/>
      </w:pPr>
      <w:r>
        <w:t>способствует</w:t>
      </w:r>
      <w:r>
        <w:rPr>
          <w:spacing w:val="-8"/>
        </w:rPr>
        <w:t xml:space="preserve"> </w:t>
      </w:r>
      <w:r>
        <w:t>освоению</w:t>
      </w:r>
      <w:r>
        <w:rPr>
          <w:spacing w:val="-6"/>
        </w:rPr>
        <w:t xml:space="preserve"> </w:t>
      </w:r>
      <w:r>
        <w:t>на</w:t>
      </w:r>
      <w:r>
        <w:rPr>
          <w:spacing w:val="-8"/>
        </w:rPr>
        <w:t xml:space="preserve"> </w:t>
      </w:r>
      <w:r>
        <w:t>пропедевтическом</w:t>
      </w:r>
      <w:r>
        <w:rPr>
          <w:spacing w:val="-5"/>
        </w:rPr>
        <w:t xml:space="preserve"> </w:t>
      </w:r>
      <w:r>
        <w:t>уровне</w:t>
      </w:r>
      <w:r>
        <w:rPr>
          <w:spacing w:val="-6"/>
        </w:rPr>
        <w:t xml:space="preserve"> </w:t>
      </w:r>
      <w:r>
        <w:t>ряда</w:t>
      </w:r>
      <w:r>
        <w:rPr>
          <w:spacing w:val="-4"/>
        </w:rPr>
        <w:t xml:space="preserve"> </w:t>
      </w:r>
      <w:r>
        <w:t>универсальных</w:t>
      </w:r>
      <w:r>
        <w:rPr>
          <w:spacing w:val="-4"/>
        </w:rPr>
        <w:t xml:space="preserve"> </w:t>
      </w:r>
      <w:r>
        <w:t xml:space="preserve">учебных </w:t>
      </w:r>
      <w:r>
        <w:rPr>
          <w:spacing w:val="-2"/>
        </w:rPr>
        <w:t>действий.</w:t>
      </w:r>
    </w:p>
    <w:p w:rsidR="00906145" w:rsidRDefault="00906145">
      <w:pPr>
        <w:pStyle w:val="a3"/>
        <w:ind w:left="0"/>
      </w:pPr>
    </w:p>
    <w:p w:rsidR="00906145" w:rsidRDefault="00906145">
      <w:pPr>
        <w:pStyle w:val="a3"/>
        <w:spacing w:before="148"/>
        <w:ind w:left="0"/>
      </w:pPr>
    </w:p>
    <w:p w:rsidR="00906145" w:rsidRDefault="00C56FC5">
      <w:pPr>
        <w:pStyle w:val="a3"/>
      </w:pPr>
      <w:r>
        <w:t>Познавательные</w:t>
      </w:r>
      <w:r>
        <w:rPr>
          <w:spacing w:val="-13"/>
        </w:rPr>
        <w:t xml:space="preserve"> </w:t>
      </w:r>
      <w:r>
        <w:t>универсальные</w:t>
      </w:r>
      <w:r>
        <w:rPr>
          <w:spacing w:val="-13"/>
        </w:rPr>
        <w:t xml:space="preserve"> </w:t>
      </w:r>
      <w:r>
        <w:t>учебные</w:t>
      </w:r>
      <w:r>
        <w:rPr>
          <w:spacing w:val="-16"/>
        </w:rPr>
        <w:t xml:space="preserve"> </w:t>
      </w:r>
      <w:r>
        <w:rPr>
          <w:spacing w:val="-2"/>
        </w:rPr>
        <w:t>действия:</w:t>
      </w:r>
    </w:p>
    <w:p w:rsidR="00906145" w:rsidRDefault="00C56FC5">
      <w:pPr>
        <w:spacing w:before="244"/>
        <w:ind w:left="982"/>
        <w:rPr>
          <w:sz w:val="26"/>
        </w:rPr>
      </w:pPr>
      <w:r>
        <w:rPr>
          <w:i/>
          <w:sz w:val="26"/>
        </w:rPr>
        <w:t>Базовые</w:t>
      </w:r>
      <w:r>
        <w:rPr>
          <w:i/>
          <w:spacing w:val="-12"/>
          <w:sz w:val="26"/>
        </w:rPr>
        <w:t xml:space="preserve"> </w:t>
      </w:r>
      <w:r>
        <w:rPr>
          <w:i/>
          <w:sz w:val="26"/>
        </w:rPr>
        <w:t>логические</w:t>
      </w:r>
      <w:r>
        <w:rPr>
          <w:i/>
          <w:spacing w:val="-12"/>
          <w:sz w:val="26"/>
        </w:rPr>
        <w:t xml:space="preserve"> </w:t>
      </w:r>
      <w:r>
        <w:rPr>
          <w:i/>
          <w:spacing w:val="-2"/>
          <w:sz w:val="26"/>
        </w:rPr>
        <w:t>действия</w:t>
      </w:r>
      <w:r>
        <w:rPr>
          <w:spacing w:val="-2"/>
          <w:sz w:val="26"/>
        </w:rPr>
        <w:t>:</w:t>
      </w:r>
    </w:p>
    <w:p w:rsidR="00906145" w:rsidRDefault="00C56FC5">
      <w:pPr>
        <w:pStyle w:val="a3"/>
        <w:spacing w:before="245" w:line="276" w:lineRule="auto"/>
      </w:pPr>
      <w:r>
        <w:t>сравнивать</w:t>
      </w:r>
      <w:r>
        <w:rPr>
          <w:spacing w:val="-7"/>
        </w:rPr>
        <w:t xml:space="preserve"> </w:t>
      </w:r>
      <w:r>
        <w:t>однокоренные</w:t>
      </w:r>
      <w:r>
        <w:rPr>
          <w:spacing w:val="-9"/>
        </w:rPr>
        <w:t xml:space="preserve"> </w:t>
      </w:r>
      <w:r>
        <w:t>(родственные)</w:t>
      </w:r>
      <w:r>
        <w:rPr>
          <w:spacing w:val="-9"/>
        </w:rPr>
        <w:t xml:space="preserve"> </w:t>
      </w:r>
      <w:r>
        <w:t>слова</w:t>
      </w:r>
      <w:r>
        <w:rPr>
          <w:spacing w:val="-9"/>
        </w:rPr>
        <w:t xml:space="preserve"> </w:t>
      </w:r>
      <w:r>
        <w:t>и</w:t>
      </w:r>
      <w:r>
        <w:rPr>
          <w:spacing w:val="-8"/>
        </w:rPr>
        <w:t xml:space="preserve"> </w:t>
      </w:r>
      <w:r>
        <w:t>синонимы;</w:t>
      </w:r>
      <w:r>
        <w:rPr>
          <w:spacing w:val="-7"/>
        </w:rPr>
        <w:t xml:space="preserve"> </w:t>
      </w:r>
      <w:r>
        <w:t>однокоренные (родственные) слова и слова с омонимичными корнями;</w:t>
      </w:r>
    </w:p>
    <w:p w:rsidR="00906145" w:rsidRDefault="00C56FC5">
      <w:pPr>
        <w:pStyle w:val="a3"/>
        <w:spacing w:before="201" w:line="276" w:lineRule="auto"/>
      </w:pPr>
      <w:r>
        <w:t>сравнивать</w:t>
      </w:r>
      <w:r>
        <w:rPr>
          <w:spacing w:val="-8"/>
        </w:rPr>
        <w:t xml:space="preserve"> </w:t>
      </w:r>
      <w:r>
        <w:t>значение</w:t>
      </w:r>
      <w:r>
        <w:rPr>
          <w:spacing w:val="-7"/>
        </w:rPr>
        <w:t xml:space="preserve"> </w:t>
      </w:r>
      <w:r>
        <w:t>однокоренных</w:t>
      </w:r>
      <w:r>
        <w:rPr>
          <w:spacing w:val="-9"/>
        </w:rPr>
        <w:t xml:space="preserve"> </w:t>
      </w:r>
      <w:r>
        <w:t>(родственных)</w:t>
      </w:r>
      <w:r>
        <w:rPr>
          <w:spacing w:val="-9"/>
        </w:rPr>
        <w:t xml:space="preserve"> </w:t>
      </w:r>
      <w:r>
        <w:t>слов;</w:t>
      </w:r>
      <w:r>
        <w:rPr>
          <w:spacing w:val="-9"/>
        </w:rPr>
        <w:t xml:space="preserve"> </w:t>
      </w:r>
      <w:r>
        <w:t>сравнивать</w:t>
      </w:r>
      <w:r>
        <w:rPr>
          <w:spacing w:val="-9"/>
        </w:rPr>
        <w:t xml:space="preserve"> </w:t>
      </w:r>
      <w:r>
        <w:t>буквенную оболочку однокоренных (родственных) слов;</w:t>
      </w:r>
    </w:p>
    <w:p w:rsidR="00906145" w:rsidRDefault="00C56FC5">
      <w:pPr>
        <w:pStyle w:val="a3"/>
        <w:spacing w:before="198" w:line="278" w:lineRule="auto"/>
      </w:pPr>
      <w:r>
        <w:t>устанавливать</w:t>
      </w:r>
      <w:r>
        <w:rPr>
          <w:spacing w:val="-6"/>
        </w:rPr>
        <w:t xml:space="preserve"> </w:t>
      </w:r>
      <w:r>
        <w:t>основания</w:t>
      </w:r>
      <w:r>
        <w:rPr>
          <w:spacing w:val="-5"/>
        </w:rPr>
        <w:t xml:space="preserve"> </w:t>
      </w:r>
      <w:r>
        <w:t>для</w:t>
      </w:r>
      <w:r>
        <w:rPr>
          <w:spacing w:val="-4"/>
        </w:rPr>
        <w:t xml:space="preserve"> </w:t>
      </w:r>
      <w:r>
        <w:t>сравнения</w:t>
      </w:r>
      <w:r>
        <w:rPr>
          <w:spacing w:val="-5"/>
        </w:rPr>
        <w:t xml:space="preserve"> </w:t>
      </w:r>
      <w:r>
        <w:t>слов:</w:t>
      </w:r>
      <w:r>
        <w:rPr>
          <w:spacing w:val="-5"/>
        </w:rPr>
        <w:t xml:space="preserve"> </w:t>
      </w:r>
      <w:r>
        <w:t>на</w:t>
      </w:r>
      <w:r>
        <w:rPr>
          <w:spacing w:val="-5"/>
        </w:rPr>
        <w:t xml:space="preserve"> </w:t>
      </w:r>
      <w:r>
        <w:t>какой</w:t>
      </w:r>
      <w:r>
        <w:rPr>
          <w:spacing w:val="-5"/>
        </w:rPr>
        <w:t xml:space="preserve"> </w:t>
      </w:r>
      <w:r>
        <w:t>вопрос</w:t>
      </w:r>
      <w:r>
        <w:rPr>
          <w:spacing w:val="-5"/>
        </w:rPr>
        <w:t xml:space="preserve"> </w:t>
      </w:r>
      <w:r>
        <w:t>отвечают,</w:t>
      </w:r>
      <w:r>
        <w:rPr>
          <w:spacing w:val="-5"/>
        </w:rPr>
        <w:t xml:space="preserve"> </w:t>
      </w:r>
      <w:r>
        <w:t xml:space="preserve">что </w:t>
      </w:r>
      <w:r>
        <w:rPr>
          <w:spacing w:val="-2"/>
        </w:rPr>
        <w:t>обозначают;</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pPr>
      <w:r>
        <w:lastRenderedPageBreak/>
        <w:t>характеризовать</w:t>
      </w:r>
      <w:r>
        <w:rPr>
          <w:spacing w:val="-10"/>
        </w:rPr>
        <w:t xml:space="preserve"> </w:t>
      </w:r>
      <w:r>
        <w:t>звуки</w:t>
      </w:r>
      <w:r>
        <w:rPr>
          <w:spacing w:val="-10"/>
        </w:rPr>
        <w:t xml:space="preserve"> </w:t>
      </w:r>
      <w:r>
        <w:t>по</w:t>
      </w:r>
      <w:r>
        <w:rPr>
          <w:spacing w:val="-10"/>
        </w:rPr>
        <w:t xml:space="preserve"> </w:t>
      </w:r>
      <w:r>
        <w:t>заданным</w:t>
      </w:r>
      <w:r>
        <w:rPr>
          <w:spacing w:val="-10"/>
        </w:rPr>
        <w:t xml:space="preserve"> </w:t>
      </w:r>
      <w:r>
        <w:rPr>
          <w:spacing w:val="-2"/>
        </w:rPr>
        <w:t>параметрам;</w:t>
      </w:r>
    </w:p>
    <w:p w:rsidR="00906145" w:rsidRDefault="00C56FC5">
      <w:pPr>
        <w:pStyle w:val="a3"/>
        <w:spacing w:before="246" w:line="276" w:lineRule="auto"/>
      </w:pPr>
      <w:r>
        <w:t>определять</w:t>
      </w:r>
      <w:r>
        <w:rPr>
          <w:spacing w:val="-7"/>
        </w:rPr>
        <w:t xml:space="preserve"> </w:t>
      </w:r>
      <w:r>
        <w:t>признак,</w:t>
      </w:r>
      <w:r>
        <w:rPr>
          <w:spacing w:val="-4"/>
        </w:rPr>
        <w:t xml:space="preserve"> </w:t>
      </w:r>
      <w:r>
        <w:t>по</w:t>
      </w:r>
      <w:r>
        <w:rPr>
          <w:spacing w:val="-6"/>
        </w:rPr>
        <w:t xml:space="preserve"> </w:t>
      </w:r>
      <w:r>
        <w:t>которому</w:t>
      </w:r>
      <w:r>
        <w:rPr>
          <w:spacing w:val="-9"/>
        </w:rPr>
        <w:t xml:space="preserve"> </w:t>
      </w:r>
      <w:r>
        <w:t>проведена</w:t>
      </w:r>
      <w:r>
        <w:rPr>
          <w:spacing w:val="-6"/>
        </w:rPr>
        <w:t xml:space="preserve"> </w:t>
      </w:r>
      <w:r>
        <w:t>классификация</w:t>
      </w:r>
      <w:r>
        <w:rPr>
          <w:spacing w:val="-6"/>
        </w:rPr>
        <w:t xml:space="preserve"> </w:t>
      </w:r>
      <w:r>
        <w:t>звуков,</w:t>
      </w:r>
      <w:r>
        <w:rPr>
          <w:spacing w:val="-6"/>
        </w:rPr>
        <w:t xml:space="preserve"> </w:t>
      </w:r>
      <w:r>
        <w:t>букв,</w:t>
      </w:r>
      <w:r>
        <w:rPr>
          <w:spacing w:val="-6"/>
        </w:rPr>
        <w:t xml:space="preserve"> </w:t>
      </w:r>
      <w:r>
        <w:t xml:space="preserve">слов, </w:t>
      </w:r>
      <w:r>
        <w:rPr>
          <w:spacing w:val="-2"/>
        </w:rPr>
        <w:t>предложений;</w:t>
      </w:r>
    </w:p>
    <w:p w:rsidR="00906145" w:rsidRDefault="00C56FC5">
      <w:pPr>
        <w:pStyle w:val="a3"/>
        <w:spacing w:before="201"/>
      </w:pPr>
      <w:r>
        <w:t>находить</w:t>
      </w:r>
      <w:r>
        <w:rPr>
          <w:spacing w:val="-13"/>
        </w:rPr>
        <w:t xml:space="preserve"> </w:t>
      </w:r>
      <w:r>
        <w:t>закономерности</w:t>
      </w:r>
      <w:r>
        <w:rPr>
          <w:spacing w:val="-12"/>
        </w:rPr>
        <w:t xml:space="preserve"> </w:t>
      </w:r>
      <w:r>
        <w:t>на</w:t>
      </w:r>
      <w:r>
        <w:rPr>
          <w:spacing w:val="-11"/>
        </w:rPr>
        <w:t xml:space="preserve"> </w:t>
      </w:r>
      <w:r>
        <w:t>основе</w:t>
      </w:r>
      <w:r>
        <w:rPr>
          <w:spacing w:val="-9"/>
        </w:rPr>
        <w:t xml:space="preserve"> </w:t>
      </w:r>
      <w:r>
        <w:t>наблюдения</w:t>
      </w:r>
      <w:r>
        <w:rPr>
          <w:spacing w:val="-12"/>
        </w:rPr>
        <w:t xml:space="preserve"> </w:t>
      </w:r>
      <w:r>
        <w:t>за</w:t>
      </w:r>
      <w:r>
        <w:rPr>
          <w:spacing w:val="-11"/>
        </w:rPr>
        <w:t xml:space="preserve"> </w:t>
      </w:r>
      <w:r>
        <w:t>языковыми</w:t>
      </w:r>
      <w:r>
        <w:rPr>
          <w:spacing w:val="-12"/>
        </w:rPr>
        <w:t xml:space="preserve"> </w:t>
      </w:r>
      <w:r>
        <w:rPr>
          <w:spacing w:val="-2"/>
        </w:rPr>
        <w:t>единицами.</w:t>
      </w:r>
    </w:p>
    <w:p w:rsidR="00906145" w:rsidRDefault="00C56FC5">
      <w:pPr>
        <w:pStyle w:val="a3"/>
        <w:spacing w:before="245" w:line="276" w:lineRule="auto"/>
        <w:ind w:right="333"/>
      </w:pPr>
      <w:r>
        <w:t>ориентироваться</w:t>
      </w:r>
      <w:r>
        <w:rPr>
          <w:spacing w:val="-5"/>
        </w:rPr>
        <w:t xml:space="preserve"> </w:t>
      </w:r>
      <w:r>
        <w:t>в</w:t>
      </w:r>
      <w:r>
        <w:rPr>
          <w:spacing w:val="-6"/>
        </w:rPr>
        <w:t xml:space="preserve"> </w:t>
      </w:r>
      <w:r>
        <w:t>изученных</w:t>
      </w:r>
      <w:r>
        <w:rPr>
          <w:spacing w:val="-6"/>
        </w:rPr>
        <w:t xml:space="preserve"> </w:t>
      </w:r>
      <w:r>
        <w:t>понятиях</w:t>
      </w:r>
      <w:r>
        <w:rPr>
          <w:spacing w:val="-6"/>
        </w:rPr>
        <w:t xml:space="preserve"> </w:t>
      </w:r>
      <w:r>
        <w:t>(корень,</w:t>
      </w:r>
      <w:r>
        <w:rPr>
          <w:spacing w:val="-6"/>
        </w:rPr>
        <w:t xml:space="preserve"> </w:t>
      </w:r>
      <w:r>
        <w:t>окончание,</w:t>
      </w:r>
      <w:r>
        <w:rPr>
          <w:spacing w:val="-6"/>
        </w:rPr>
        <w:t xml:space="preserve"> </w:t>
      </w:r>
      <w:r>
        <w:t>текст);</w:t>
      </w:r>
      <w:r>
        <w:rPr>
          <w:spacing w:val="-6"/>
        </w:rPr>
        <w:t xml:space="preserve"> </w:t>
      </w:r>
      <w:r>
        <w:t>соотносить понятие с его краткой характеристикой.</w:t>
      </w:r>
    </w:p>
    <w:p w:rsidR="00906145" w:rsidRDefault="00C56FC5">
      <w:pPr>
        <w:spacing w:before="198"/>
        <w:ind w:left="982"/>
        <w:rPr>
          <w:sz w:val="26"/>
        </w:rPr>
      </w:pPr>
      <w:r>
        <w:rPr>
          <w:i/>
          <w:sz w:val="26"/>
        </w:rPr>
        <w:t>Базовые</w:t>
      </w:r>
      <w:r>
        <w:rPr>
          <w:i/>
          <w:spacing w:val="-17"/>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C56FC5">
      <w:pPr>
        <w:pStyle w:val="a3"/>
        <w:spacing w:before="247" w:line="276" w:lineRule="auto"/>
      </w:pPr>
      <w:r>
        <w:t>проводить</w:t>
      </w:r>
      <w:r>
        <w:rPr>
          <w:spacing w:val="-5"/>
        </w:rPr>
        <w:t xml:space="preserve"> </w:t>
      </w:r>
      <w:r>
        <w:t>по</w:t>
      </w:r>
      <w:r>
        <w:rPr>
          <w:spacing w:val="-5"/>
        </w:rPr>
        <w:t xml:space="preserve"> </w:t>
      </w:r>
      <w:r>
        <w:t>предложенному</w:t>
      </w:r>
      <w:r>
        <w:rPr>
          <w:spacing w:val="-10"/>
        </w:rPr>
        <w:t xml:space="preserve"> </w:t>
      </w:r>
      <w:r>
        <w:t>плану</w:t>
      </w:r>
      <w:r>
        <w:rPr>
          <w:spacing w:val="-10"/>
        </w:rPr>
        <w:t xml:space="preserve"> </w:t>
      </w:r>
      <w:r>
        <w:t>наблюдение</w:t>
      </w:r>
      <w:r>
        <w:rPr>
          <w:spacing w:val="-5"/>
        </w:rPr>
        <w:t xml:space="preserve"> </w:t>
      </w:r>
      <w:r>
        <w:t>за</w:t>
      </w:r>
      <w:r>
        <w:rPr>
          <w:spacing w:val="-5"/>
        </w:rPr>
        <w:t xml:space="preserve"> </w:t>
      </w:r>
      <w:r>
        <w:t>языковыми</w:t>
      </w:r>
      <w:r>
        <w:rPr>
          <w:spacing w:val="-3"/>
        </w:rPr>
        <w:t xml:space="preserve"> </w:t>
      </w:r>
      <w:r>
        <w:t>единицами</w:t>
      </w:r>
      <w:r>
        <w:rPr>
          <w:spacing w:val="-5"/>
        </w:rPr>
        <w:t xml:space="preserve"> </w:t>
      </w:r>
      <w:r>
        <w:t>(слово, предложение, текст);</w:t>
      </w:r>
    </w:p>
    <w:p w:rsidR="00906145" w:rsidRDefault="00C56FC5">
      <w:pPr>
        <w:pStyle w:val="a3"/>
        <w:spacing w:before="200" w:line="276" w:lineRule="auto"/>
      </w:pPr>
      <w:r>
        <w:t>формулировать выводы и предлагать доказательства того, что слова являются / не являются однокоренными (родственными).</w:t>
      </w:r>
    </w:p>
    <w:p w:rsidR="00906145" w:rsidRDefault="00C56FC5">
      <w:pPr>
        <w:spacing w:before="200"/>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4" w:line="278" w:lineRule="auto"/>
      </w:pPr>
      <w:r>
        <w:t>выбирать</w:t>
      </w:r>
      <w:r>
        <w:rPr>
          <w:spacing w:val="-7"/>
        </w:rPr>
        <w:t xml:space="preserve"> </w:t>
      </w:r>
      <w:r>
        <w:t>источник</w:t>
      </w:r>
      <w:r>
        <w:rPr>
          <w:spacing w:val="-8"/>
        </w:rPr>
        <w:t xml:space="preserve"> </w:t>
      </w:r>
      <w:r>
        <w:t>получения</w:t>
      </w:r>
      <w:r>
        <w:rPr>
          <w:spacing w:val="-7"/>
        </w:rPr>
        <w:t xml:space="preserve"> </w:t>
      </w:r>
      <w:r>
        <w:t>информации:</w:t>
      </w:r>
      <w:r>
        <w:rPr>
          <w:spacing w:val="-7"/>
        </w:rPr>
        <w:t xml:space="preserve"> </w:t>
      </w:r>
      <w:r>
        <w:t>нужный</w:t>
      </w:r>
      <w:r>
        <w:rPr>
          <w:spacing w:val="-7"/>
        </w:rPr>
        <w:t xml:space="preserve"> </w:t>
      </w:r>
      <w:r>
        <w:t>словарь</w:t>
      </w:r>
      <w:r>
        <w:rPr>
          <w:spacing w:val="-3"/>
        </w:rPr>
        <w:t xml:space="preserve"> </w:t>
      </w:r>
      <w:r>
        <w:t>учебника</w:t>
      </w:r>
      <w:r>
        <w:rPr>
          <w:spacing w:val="-7"/>
        </w:rPr>
        <w:t xml:space="preserve"> </w:t>
      </w:r>
      <w:r>
        <w:t>для</w:t>
      </w:r>
      <w:r>
        <w:rPr>
          <w:spacing w:val="-6"/>
        </w:rPr>
        <w:t xml:space="preserve"> </w:t>
      </w:r>
      <w:r>
        <w:t xml:space="preserve">получения </w:t>
      </w:r>
      <w:r>
        <w:rPr>
          <w:spacing w:val="-2"/>
        </w:rPr>
        <w:t>информации;</w:t>
      </w:r>
    </w:p>
    <w:p w:rsidR="00906145" w:rsidRDefault="00C56FC5">
      <w:pPr>
        <w:pStyle w:val="a3"/>
        <w:spacing w:before="195"/>
      </w:pPr>
      <w:r>
        <w:t>устанавливать</w:t>
      </w:r>
      <w:r>
        <w:rPr>
          <w:spacing w:val="-14"/>
        </w:rPr>
        <w:t xml:space="preserve"> </w:t>
      </w:r>
      <w:r>
        <w:t>с</w:t>
      </w:r>
      <w:r>
        <w:rPr>
          <w:spacing w:val="-13"/>
        </w:rPr>
        <w:t xml:space="preserve"> </w:t>
      </w:r>
      <w:r>
        <w:t>помощью</w:t>
      </w:r>
      <w:r>
        <w:rPr>
          <w:spacing w:val="-13"/>
        </w:rPr>
        <w:t xml:space="preserve"> </w:t>
      </w:r>
      <w:r>
        <w:t>словаря</w:t>
      </w:r>
      <w:r>
        <w:rPr>
          <w:spacing w:val="-12"/>
        </w:rPr>
        <w:t xml:space="preserve"> </w:t>
      </w:r>
      <w:r>
        <w:t>значения</w:t>
      </w:r>
      <w:r>
        <w:rPr>
          <w:spacing w:val="-13"/>
        </w:rPr>
        <w:t xml:space="preserve"> </w:t>
      </w:r>
      <w:r>
        <w:t>многозначных</w:t>
      </w:r>
      <w:r>
        <w:rPr>
          <w:spacing w:val="-13"/>
        </w:rPr>
        <w:t xml:space="preserve"> </w:t>
      </w:r>
      <w:r>
        <w:rPr>
          <w:spacing w:val="-2"/>
        </w:rPr>
        <w:t>слов;</w:t>
      </w:r>
    </w:p>
    <w:p w:rsidR="00906145" w:rsidRDefault="00C56FC5">
      <w:pPr>
        <w:pStyle w:val="a3"/>
        <w:spacing w:before="246" w:line="276" w:lineRule="auto"/>
      </w:pPr>
      <w:r>
        <w:t>согласно</w:t>
      </w:r>
      <w:r>
        <w:rPr>
          <w:spacing w:val="-6"/>
        </w:rPr>
        <w:t xml:space="preserve"> </w:t>
      </w:r>
      <w:r>
        <w:t>заданному</w:t>
      </w:r>
      <w:r>
        <w:rPr>
          <w:spacing w:val="-11"/>
        </w:rPr>
        <w:t xml:space="preserve"> </w:t>
      </w:r>
      <w:r>
        <w:t>алгоритму</w:t>
      </w:r>
      <w:r>
        <w:rPr>
          <w:spacing w:val="-11"/>
        </w:rPr>
        <w:t xml:space="preserve"> </w:t>
      </w:r>
      <w:r>
        <w:t>находить</w:t>
      </w:r>
      <w:r>
        <w:rPr>
          <w:spacing w:val="-6"/>
        </w:rPr>
        <w:t xml:space="preserve"> </w:t>
      </w:r>
      <w:r>
        <w:t>в предложенном</w:t>
      </w:r>
      <w:r>
        <w:rPr>
          <w:spacing w:val="-6"/>
        </w:rPr>
        <w:t xml:space="preserve"> </w:t>
      </w:r>
      <w:r>
        <w:t>источнике</w:t>
      </w:r>
      <w:r>
        <w:rPr>
          <w:spacing w:val="-6"/>
        </w:rPr>
        <w:t xml:space="preserve"> </w:t>
      </w:r>
      <w:r>
        <w:t>информацию, представленную в явном виде;</w:t>
      </w:r>
    </w:p>
    <w:p w:rsidR="00906145" w:rsidRDefault="00C56FC5">
      <w:pPr>
        <w:pStyle w:val="a3"/>
        <w:spacing w:before="200" w:line="276" w:lineRule="auto"/>
      </w:pPr>
      <w:r>
        <w:t>анализировать</w:t>
      </w:r>
      <w:r>
        <w:rPr>
          <w:spacing w:val="-5"/>
        </w:rPr>
        <w:t xml:space="preserve"> </w:t>
      </w:r>
      <w:r>
        <w:t>текстовую,</w:t>
      </w:r>
      <w:r>
        <w:rPr>
          <w:spacing w:val="-4"/>
        </w:rPr>
        <w:t xml:space="preserve"> </w:t>
      </w:r>
      <w:r>
        <w:t>графическую</w:t>
      </w:r>
      <w:r>
        <w:rPr>
          <w:spacing w:val="-7"/>
        </w:rPr>
        <w:t xml:space="preserve"> </w:t>
      </w:r>
      <w:r>
        <w:t>и</w:t>
      </w:r>
      <w:r>
        <w:rPr>
          <w:spacing w:val="-6"/>
        </w:rPr>
        <w:t xml:space="preserve"> </w:t>
      </w:r>
      <w:r>
        <w:t>звуковую</w:t>
      </w:r>
      <w:r>
        <w:rPr>
          <w:spacing w:val="-7"/>
        </w:rPr>
        <w:t xml:space="preserve"> </w:t>
      </w:r>
      <w:r>
        <w:t>информацию</w:t>
      </w:r>
      <w:r>
        <w:rPr>
          <w:spacing w:val="-7"/>
        </w:rPr>
        <w:t xml:space="preserve"> </w:t>
      </w:r>
      <w:r>
        <w:t>в</w:t>
      </w:r>
      <w:r>
        <w:rPr>
          <w:spacing w:val="-6"/>
        </w:rPr>
        <w:t xml:space="preserve"> </w:t>
      </w:r>
      <w:r>
        <w:t>соответствии</w:t>
      </w:r>
      <w:r>
        <w:rPr>
          <w:spacing w:val="-6"/>
        </w:rPr>
        <w:t xml:space="preserve"> </w:t>
      </w:r>
      <w:r>
        <w:t>с учебной задачей; «читать» информацию, представленную в схеме, таблице;</w:t>
      </w:r>
    </w:p>
    <w:p w:rsidR="00906145" w:rsidRDefault="00C56FC5">
      <w:pPr>
        <w:pStyle w:val="a3"/>
        <w:spacing w:before="198" w:line="278" w:lineRule="auto"/>
      </w:pPr>
      <w:r>
        <w:t>с</w:t>
      </w:r>
      <w:r>
        <w:rPr>
          <w:spacing w:val="-5"/>
        </w:rPr>
        <w:t xml:space="preserve"> </w:t>
      </w:r>
      <w:r>
        <w:t>помощью</w:t>
      </w:r>
      <w:r>
        <w:rPr>
          <w:spacing w:val="-1"/>
        </w:rPr>
        <w:t xml:space="preserve"> </w:t>
      </w:r>
      <w:r>
        <w:t>учителя</w:t>
      </w:r>
      <w:r>
        <w:rPr>
          <w:spacing w:val="-4"/>
        </w:rPr>
        <w:t xml:space="preserve"> </w:t>
      </w:r>
      <w:r>
        <w:t>на</w:t>
      </w:r>
      <w:r>
        <w:rPr>
          <w:spacing w:val="-3"/>
        </w:rPr>
        <w:t xml:space="preserve"> </w:t>
      </w:r>
      <w:r>
        <w:t>уроках</w:t>
      </w:r>
      <w:r>
        <w:rPr>
          <w:spacing w:val="-5"/>
        </w:rPr>
        <w:t xml:space="preserve"> </w:t>
      </w:r>
      <w:r>
        <w:t>русского</w:t>
      </w:r>
      <w:r>
        <w:rPr>
          <w:spacing w:val="-5"/>
        </w:rPr>
        <w:t xml:space="preserve"> </w:t>
      </w:r>
      <w:r>
        <w:t>языка</w:t>
      </w:r>
      <w:r>
        <w:rPr>
          <w:spacing w:val="-5"/>
        </w:rPr>
        <w:t xml:space="preserve"> </w:t>
      </w:r>
      <w:r>
        <w:t>создавать</w:t>
      </w:r>
      <w:r>
        <w:rPr>
          <w:spacing w:val="-6"/>
        </w:rPr>
        <w:t xml:space="preserve"> </w:t>
      </w:r>
      <w:r>
        <w:t>схемы,</w:t>
      </w:r>
      <w:r>
        <w:rPr>
          <w:spacing w:val="-5"/>
        </w:rPr>
        <w:t xml:space="preserve"> </w:t>
      </w:r>
      <w:r>
        <w:t>таблицы</w:t>
      </w:r>
      <w:r>
        <w:rPr>
          <w:spacing w:val="-4"/>
        </w:rPr>
        <w:t xml:space="preserve"> </w:t>
      </w:r>
      <w:r>
        <w:t>для представления информации.</w:t>
      </w:r>
    </w:p>
    <w:p w:rsidR="00906145" w:rsidRDefault="00906145">
      <w:pPr>
        <w:pStyle w:val="a3"/>
        <w:ind w:left="0"/>
      </w:pPr>
    </w:p>
    <w:p w:rsidR="00906145" w:rsidRDefault="00906145">
      <w:pPr>
        <w:pStyle w:val="a3"/>
        <w:spacing w:before="141"/>
        <w:ind w:left="0"/>
      </w:pPr>
    </w:p>
    <w:p w:rsidR="00906145" w:rsidRDefault="00C56FC5">
      <w:pPr>
        <w:pStyle w:val="a3"/>
        <w:spacing w:before="1"/>
      </w:pPr>
      <w:r>
        <w:t>Коммуникативные</w:t>
      </w:r>
      <w:r>
        <w:rPr>
          <w:spacing w:val="-14"/>
        </w:rPr>
        <w:t xml:space="preserve"> </w:t>
      </w:r>
      <w:r>
        <w:t>универсальные</w:t>
      </w:r>
      <w:r>
        <w:rPr>
          <w:spacing w:val="-14"/>
        </w:rPr>
        <w:t xml:space="preserve"> </w:t>
      </w:r>
      <w:r>
        <w:t>учебные</w:t>
      </w:r>
      <w:r>
        <w:rPr>
          <w:spacing w:val="-16"/>
        </w:rPr>
        <w:t xml:space="preserve"> </w:t>
      </w:r>
      <w:r>
        <w:rPr>
          <w:spacing w:val="-2"/>
        </w:rPr>
        <w:t>действия:</w:t>
      </w:r>
    </w:p>
    <w:p w:rsidR="00906145" w:rsidRDefault="00C56FC5">
      <w:pPr>
        <w:spacing w:before="243"/>
        <w:ind w:left="982"/>
        <w:rPr>
          <w:sz w:val="26"/>
        </w:rPr>
      </w:pPr>
      <w:r>
        <w:rPr>
          <w:i/>
          <w:spacing w:val="-2"/>
          <w:sz w:val="26"/>
        </w:rPr>
        <w:t>Общение</w:t>
      </w:r>
      <w:r>
        <w:rPr>
          <w:spacing w:val="-2"/>
          <w:sz w:val="26"/>
        </w:rPr>
        <w:t>:</w:t>
      </w:r>
    </w:p>
    <w:p w:rsidR="00906145" w:rsidRDefault="00C56FC5">
      <w:pPr>
        <w:pStyle w:val="a3"/>
        <w:spacing w:before="246"/>
      </w:pPr>
      <w:r>
        <w:t>воспринимать</w:t>
      </w:r>
      <w:r>
        <w:rPr>
          <w:spacing w:val="-12"/>
        </w:rPr>
        <w:t xml:space="preserve"> </w:t>
      </w:r>
      <w:r>
        <w:t>и</w:t>
      </w:r>
      <w:r>
        <w:rPr>
          <w:spacing w:val="-11"/>
        </w:rPr>
        <w:t xml:space="preserve"> </w:t>
      </w:r>
      <w:r>
        <w:t>формулировать</w:t>
      </w:r>
      <w:r>
        <w:rPr>
          <w:spacing w:val="-12"/>
        </w:rPr>
        <w:t xml:space="preserve"> </w:t>
      </w:r>
      <w:r>
        <w:t>суждения</w:t>
      </w:r>
      <w:r>
        <w:rPr>
          <w:spacing w:val="-9"/>
        </w:rPr>
        <w:t xml:space="preserve"> </w:t>
      </w:r>
      <w:r>
        <w:t>о</w:t>
      </w:r>
      <w:r>
        <w:rPr>
          <w:spacing w:val="-11"/>
        </w:rPr>
        <w:t xml:space="preserve"> </w:t>
      </w:r>
      <w:r>
        <w:t>языковых</w:t>
      </w:r>
      <w:r>
        <w:rPr>
          <w:spacing w:val="-12"/>
        </w:rPr>
        <w:t xml:space="preserve"> </w:t>
      </w:r>
      <w:r>
        <w:rPr>
          <w:spacing w:val="-2"/>
        </w:rPr>
        <w:t>единицах;</w:t>
      </w:r>
    </w:p>
    <w:p w:rsidR="00906145" w:rsidRDefault="00C56FC5">
      <w:pPr>
        <w:pStyle w:val="a3"/>
        <w:spacing w:before="246" w:line="276" w:lineRule="auto"/>
        <w:ind w:right="135"/>
      </w:pPr>
      <w:r>
        <w:t>проявлять</w:t>
      </w:r>
      <w:r>
        <w:rPr>
          <w:spacing w:val="-4"/>
        </w:rPr>
        <w:t xml:space="preserve"> </w:t>
      </w:r>
      <w:r>
        <w:t>уважительное</w:t>
      </w:r>
      <w:r>
        <w:rPr>
          <w:spacing w:val="-7"/>
        </w:rPr>
        <w:t xml:space="preserve"> </w:t>
      </w:r>
      <w:r>
        <w:t>отношение</w:t>
      </w:r>
      <w:r>
        <w:rPr>
          <w:spacing w:val="-7"/>
        </w:rPr>
        <w:t xml:space="preserve"> </w:t>
      </w:r>
      <w:r>
        <w:t>к</w:t>
      </w:r>
      <w:r>
        <w:rPr>
          <w:spacing w:val="-8"/>
        </w:rPr>
        <w:t xml:space="preserve"> </w:t>
      </w:r>
      <w:r>
        <w:t>собеседнику,</w:t>
      </w:r>
      <w:r>
        <w:rPr>
          <w:spacing w:val="-7"/>
        </w:rPr>
        <w:t xml:space="preserve"> </w:t>
      </w:r>
      <w:r>
        <w:t>соблюдать</w:t>
      </w:r>
      <w:r>
        <w:rPr>
          <w:spacing w:val="-7"/>
        </w:rPr>
        <w:t xml:space="preserve"> </w:t>
      </w:r>
      <w:r>
        <w:t>правила</w:t>
      </w:r>
      <w:r>
        <w:rPr>
          <w:spacing w:val="-7"/>
        </w:rPr>
        <w:t xml:space="preserve"> </w:t>
      </w:r>
      <w:r>
        <w:t xml:space="preserve">ведения </w:t>
      </w:r>
      <w:r>
        <w:rPr>
          <w:spacing w:val="-2"/>
        </w:rPr>
        <w:t>диалога;</w:t>
      </w:r>
    </w:p>
    <w:p w:rsidR="00906145" w:rsidRDefault="00C56FC5">
      <w:pPr>
        <w:pStyle w:val="a3"/>
        <w:spacing w:before="200" w:line="276" w:lineRule="auto"/>
      </w:pPr>
      <w:r>
        <w:t>признавать</w:t>
      </w:r>
      <w:r>
        <w:rPr>
          <w:spacing w:val="-7"/>
        </w:rPr>
        <w:t xml:space="preserve"> </w:t>
      </w:r>
      <w:r>
        <w:t>возможность</w:t>
      </w:r>
      <w:r>
        <w:rPr>
          <w:spacing w:val="-7"/>
        </w:rPr>
        <w:t xml:space="preserve"> </w:t>
      </w:r>
      <w:r>
        <w:t>существования</w:t>
      </w:r>
      <w:r>
        <w:rPr>
          <w:spacing w:val="-6"/>
        </w:rPr>
        <w:t xml:space="preserve"> </w:t>
      </w:r>
      <w:r>
        <w:t>разных</w:t>
      </w:r>
      <w:r>
        <w:rPr>
          <w:spacing w:val="-6"/>
        </w:rPr>
        <w:t xml:space="preserve"> </w:t>
      </w:r>
      <w:r>
        <w:t>точек</w:t>
      </w:r>
      <w:r>
        <w:rPr>
          <w:spacing w:val="-7"/>
        </w:rPr>
        <w:t xml:space="preserve"> </w:t>
      </w:r>
      <w:r>
        <w:t>зрения</w:t>
      </w:r>
      <w:r>
        <w:rPr>
          <w:spacing w:val="-6"/>
        </w:rPr>
        <w:t xml:space="preserve"> </w:t>
      </w:r>
      <w:r>
        <w:t>в</w:t>
      </w:r>
      <w:r>
        <w:rPr>
          <w:spacing w:val="-5"/>
        </w:rPr>
        <w:t xml:space="preserve"> </w:t>
      </w:r>
      <w:r>
        <w:t>процессе</w:t>
      </w:r>
      <w:r>
        <w:rPr>
          <w:spacing w:val="-6"/>
        </w:rPr>
        <w:t xml:space="preserve"> </w:t>
      </w:r>
      <w:r>
        <w:t>анализа результатов наблюдения за языковыми единицами;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корректно</w:t>
      </w:r>
      <w:r>
        <w:rPr>
          <w:spacing w:val="-6"/>
        </w:rPr>
        <w:t xml:space="preserve"> </w:t>
      </w:r>
      <w:r>
        <w:t>и</w:t>
      </w:r>
      <w:r>
        <w:rPr>
          <w:spacing w:val="-3"/>
        </w:rPr>
        <w:t xml:space="preserve"> </w:t>
      </w:r>
      <w:r>
        <w:t>аргументированно</w:t>
      </w:r>
      <w:r>
        <w:rPr>
          <w:spacing w:val="-6"/>
        </w:rPr>
        <w:t xml:space="preserve"> </w:t>
      </w:r>
      <w:r>
        <w:t>высказывать</w:t>
      </w:r>
      <w:r>
        <w:rPr>
          <w:spacing w:val="-6"/>
        </w:rPr>
        <w:t xml:space="preserve"> </w:t>
      </w:r>
      <w:r>
        <w:t>своё</w:t>
      </w:r>
      <w:r>
        <w:rPr>
          <w:spacing w:val="-4"/>
        </w:rPr>
        <w:t xml:space="preserve"> </w:t>
      </w:r>
      <w:r>
        <w:t>мнение</w:t>
      </w:r>
      <w:r>
        <w:rPr>
          <w:spacing w:val="-6"/>
        </w:rPr>
        <w:t xml:space="preserve"> </w:t>
      </w:r>
      <w:r>
        <w:t>о</w:t>
      </w:r>
      <w:r>
        <w:rPr>
          <w:spacing w:val="-6"/>
        </w:rPr>
        <w:t xml:space="preserve"> </w:t>
      </w:r>
      <w:r>
        <w:t>результатах</w:t>
      </w:r>
      <w:r>
        <w:rPr>
          <w:spacing w:val="-4"/>
        </w:rPr>
        <w:t xml:space="preserve"> </w:t>
      </w:r>
      <w:r>
        <w:t>наблюдения</w:t>
      </w:r>
      <w:r>
        <w:rPr>
          <w:spacing w:val="-6"/>
        </w:rPr>
        <w:t xml:space="preserve"> </w:t>
      </w:r>
      <w:r>
        <w:t>за языковыми единицами;</w:t>
      </w:r>
    </w:p>
    <w:p w:rsidR="00906145" w:rsidRDefault="00C56FC5">
      <w:pPr>
        <w:pStyle w:val="a3"/>
        <w:spacing w:before="195"/>
      </w:pPr>
      <w:r>
        <w:t>строить</w:t>
      </w:r>
      <w:r>
        <w:rPr>
          <w:spacing w:val="-10"/>
        </w:rPr>
        <w:t xml:space="preserve"> </w:t>
      </w:r>
      <w:r>
        <w:t>устное</w:t>
      </w:r>
      <w:r>
        <w:rPr>
          <w:spacing w:val="-10"/>
        </w:rPr>
        <w:t xml:space="preserve"> </w:t>
      </w:r>
      <w:r>
        <w:t>диалогическое</w:t>
      </w:r>
      <w:r>
        <w:rPr>
          <w:spacing w:val="-13"/>
        </w:rPr>
        <w:t xml:space="preserve"> </w:t>
      </w:r>
      <w:r>
        <w:rPr>
          <w:spacing w:val="-2"/>
        </w:rPr>
        <w:t>выказывание;</w:t>
      </w:r>
    </w:p>
    <w:p w:rsidR="00906145" w:rsidRDefault="00C56FC5">
      <w:pPr>
        <w:pStyle w:val="a3"/>
        <w:spacing w:before="246" w:line="276" w:lineRule="auto"/>
      </w:pPr>
      <w:r>
        <w:t>строить</w:t>
      </w:r>
      <w:r>
        <w:rPr>
          <w:spacing w:val="-4"/>
        </w:rPr>
        <w:t xml:space="preserve"> </w:t>
      </w:r>
      <w:r>
        <w:t>устное</w:t>
      </w:r>
      <w:r>
        <w:rPr>
          <w:spacing w:val="-5"/>
        </w:rPr>
        <w:t xml:space="preserve"> </w:t>
      </w:r>
      <w:r>
        <w:t>монологическое</w:t>
      </w:r>
      <w:r>
        <w:rPr>
          <w:spacing w:val="-8"/>
        </w:rPr>
        <w:t xml:space="preserve"> </w:t>
      </w:r>
      <w:r>
        <w:t>высказывание</w:t>
      </w:r>
      <w:r>
        <w:rPr>
          <w:spacing w:val="-8"/>
        </w:rPr>
        <w:t xml:space="preserve"> </w:t>
      </w:r>
      <w:r>
        <w:t>на</w:t>
      </w:r>
      <w:r>
        <w:rPr>
          <w:spacing w:val="-8"/>
        </w:rPr>
        <w:t xml:space="preserve"> </w:t>
      </w:r>
      <w:r>
        <w:t>определённую</w:t>
      </w:r>
      <w:r>
        <w:rPr>
          <w:spacing w:val="-5"/>
        </w:rPr>
        <w:t xml:space="preserve"> </w:t>
      </w:r>
      <w:r>
        <w:t>тему,</w:t>
      </w:r>
      <w:r>
        <w:rPr>
          <w:spacing w:val="-8"/>
        </w:rPr>
        <w:t xml:space="preserve"> </w:t>
      </w:r>
      <w:r>
        <w:t>на</w:t>
      </w:r>
      <w:r>
        <w:rPr>
          <w:spacing w:val="-5"/>
        </w:rPr>
        <w:t xml:space="preserve"> </w:t>
      </w:r>
      <w:r>
        <w:t>основе наблюдения с соблюдением орфоэпических норм, правильной интонации;</w:t>
      </w:r>
    </w:p>
    <w:p w:rsidR="00906145" w:rsidRDefault="00C56FC5">
      <w:pPr>
        <w:pStyle w:val="a3"/>
        <w:spacing w:before="200" w:line="276" w:lineRule="auto"/>
      </w:pPr>
      <w:r>
        <w:t>устно</w:t>
      </w:r>
      <w:r>
        <w:rPr>
          <w:spacing w:val="-6"/>
        </w:rPr>
        <w:t xml:space="preserve"> </w:t>
      </w:r>
      <w:r>
        <w:t>и</w:t>
      </w:r>
      <w:r>
        <w:rPr>
          <w:spacing w:val="-5"/>
        </w:rPr>
        <w:t xml:space="preserve"> </w:t>
      </w:r>
      <w:r>
        <w:t>письменно</w:t>
      </w:r>
      <w:r>
        <w:rPr>
          <w:spacing w:val="-6"/>
        </w:rPr>
        <w:t xml:space="preserve"> </w:t>
      </w:r>
      <w:r>
        <w:t>формулировать</w:t>
      </w:r>
      <w:r>
        <w:rPr>
          <w:spacing w:val="-4"/>
        </w:rPr>
        <w:t xml:space="preserve"> </w:t>
      </w:r>
      <w:r>
        <w:t>простые</w:t>
      </w:r>
      <w:r>
        <w:rPr>
          <w:spacing w:val="-6"/>
        </w:rPr>
        <w:t xml:space="preserve"> </w:t>
      </w:r>
      <w:r>
        <w:t>выводы</w:t>
      </w:r>
      <w:r>
        <w:rPr>
          <w:spacing w:val="-5"/>
        </w:rPr>
        <w:t xml:space="preserve"> </w:t>
      </w:r>
      <w:r>
        <w:t>на</w:t>
      </w:r>
      <w:r>
        <w:rPr>
          <w:spacing w:val="-6"/>
        </w:rPr>
        <w:t xml:space="preserve"> </w:t>
      </w:r>
      <w:r>
        <w:t>основе</w:t>
      </w:r>
      <w:r>
        <w:rPr>
          <w:spacing w:val="-6"/>
        </w:rPr>
        <w:t xml:space="preserve"> </w:t>
      </w:r>
      <w:r>
        <w:t>прочитанного</w:t>
      </w:r>
      <w:r>
        <w:rPr>
          <w:spacing w:val="-6"/>
        </w:rPr>
        <w:t xml:space="preserve"> </w:t>
      </w:r>
      <w:r>
        <w:t>или услышанного текста.</w:t>
      </w:r>
    </w:p>
    <w:p w:rsidR="00906145" w:rsidRDefault="00906145">
      <w:pPr>
        <w:pStyle w:val="a3"/>
        <w:ind w:left="0"/>
      </w:pPr>
    </w:p>
    <w:p w:rsidR="00906145" w:rsidRDefault="00906145">
      <w:pPr>
        <w:pStyle w:val="a3"/>
        <w:spacing w:before="145"/>
        <w:ind w:left="0"/>
      </w:pPr>
    </w:p>
    <w:p w:rsidR="00906145" w:rsidRDefault="00C56FC5">
      <w:pPr>
        <w:pStyle w:val="a3"/>
      </w:pPr>
      <w:r>
        <w:t>Регулятивные</w:t>
      </w:r>
      <w:r>
        <w:rPr>
          <w:spacing w:val="-13"/>
        </w:rPr>
        <w:t xml:space="preserve"> </w:t>
      </w:r>
      <w:r>
        <w:t>универсальные</w:t>
      </w:r>
      <w:r>
        <w:rPr>
          <w:spacing w:val="-12"/>
        </w:rPr>
        <w:t xml:space="preserve"> </w:t>
      </w:r>
      <w:r>
        <w:t>учебные</w:t>
      </w:r>
      <w:r>
        <w:rPr>
          <w:spacing w:val="-14"/>
        </w:rPr>
        <w:t xml:space="preserve"> </w:t>
      </w:r>
      <w:r>
        <w:rPr>
          <w:spacing w:val="-2"/>
        </w:rPr>
        <w:t>действия:</w:t>
      </w:r>
    </w:p>
    <w:p w:rsidR="00906145" w:rsidRDefault="00C56FC5">
      <w:pPr>
        <w:spacing w:before="246"/>
        <w:ind w:left="982"/>
        <w:rPr>
          <w:sz w:val="26"/>
        </w:rPr>
      </w:pPr>
      <w:r>
        <w:rPr>
          <w:i/>
          <w:spacing w:val="-2"/>
          <w:sz w:val="26"/>
        </w:rPr>
        <w:t>Самоорганизация</w:t>
      </w:r>
      <w:r>
        <w:rPr>
          <w:spacing w:val="-2"/>
          <w:sz w:val="26"/>
        </w:rPr>
        <w:t>:</w:t>
      </w:r>
    </w:p>
    <w:p w:rsidR="00906145" w:rsidRDefault="00C56FC5">
      <w:pPr>
        <w:pStyle w:val="a3"/>
        <w:spacing w:before="244" w:line="278" w:lineRule="auto"/>
      </w:pPr>
      <w:r>
        <w:t>планировать</w:t>
      </w:r>
      <w:r>
        <w:rPr>
          <w:spacing w:val="-6"/>
        </w:rPr>
        <w:t xml:space="preserve"> </w:t>
      </w:r>
      <w:r>
        <w:t>с</w:t>
      </w:r>
      <w:r>
        <w:rPr>
          <w:spacing w:val="-8"/>
        </w:rPr>
        <w:t xml:space="preserve"> </w:t>
      </w:r>
      <w:r>
        <w:t>помощью</w:t>
      </w:r>
      <w:r>
        <w:rPr>
          <w:spacing w:val="-3"/>
        </w:rPr>
        <w:t xml:space="preserve"> </w:t>
      </w:r>
      <w:r>
        <w:t>учителя</w:t>
      </w:r>
      <w:r>
        <w:rPr>
          <w:spacing w:val="-7"/>
        </w:rPr>
        <w:t xml:space="preserve"> </w:t>
      </w:r>
      <w:r>
        <w:t>действия</w:t>
      </w:r>
      <w:r>
        <w:rPr>
          <w:spacing w:val="-5"/>
        </w:rPr>
        <w:t xml:space="preserve"> </w:t>
      </w:r>
      <w:r>
        <w:t>по</w:t>
      </w:r>
      <w:r>
        <w:rPr>
          <w:spacing w:val="-8"/>
        </w:rPr>
        <w:t xml:space="preserve"> </w:t>
      </w:r>
      <w:r>
        <w:t>решению</w:t>
      </w:r>
      <w:r>
        <w:rPr>
          <w:spacing w:val="-7"/>
        </w:rPr>
        <w:t xml:space="preserve"> </w:t>
      </w:r>
      <w:r>
        <w:t>орфографической</w:t>
      </w:r>
      <w:r>
        <w:rPr>
          <w:spacing w:val="-8"/>
        </w:rPr>
        <w:t xml:space="preserve"> </w:t>
      </w:r>
      <w:r>
        <w:t>задачи; выстраивать последовательность</w:t>
      </w:r>
    </w:p>
    <w:p w:rsidR="00906145" w:rsidRDefault="00C56FC5">
      <w:pPr>
        <w:pStyle w:val="a3"/>
        <w:spacing w:line="294" w:lineRule="exact"/>
      </w:pPr>
      <w:r>
        <w:rPr>
          <w:spacing w:val="-2"/>
        </w:rPr>
        <w:t>выбранных</w:t>
      </w:r>
      <w:r>
        <w:rPr>
          <w:spacing w:val="1"/>
        </w:rPr>
        <w:t xml:space="preserve"> </w:t>
      </w:r>
      <w:r>
        <w:rPr>
          <w:spacing w:val="-2"/>
        </w:rPr>
        <w:t>действий.</w:t>
      </w:r>
    </w:p>
    <w:p w:rsidR="00906145" w:rsidRDefault="00C56FC5">
      <w:pPr>
        <w:spacing w:before="245"/>
        <w:ind w:left="982"/>
        <w:rPr>
          <w:sz w:val="26"/>
        </w:rPr>
      </w:pPr>
      <w:r>
        <w:rPr>
          <w:i/>
          <w:spacing w:val="-2"/>
          <w:sz w:val="26"/>
        </w:rPr>
        <w:t>Самоконтроль</w:t>
      </w:r>
      <w:r>
        <w:rPr>
          <w:spacing w:val="-2"/>
          <w:sz w:val="26"/>
        </w:rPr>
        <w:t>:</w:t>
      </w:r>
    </w:p>
    <w:p w:rsidR="00906145" w:rsidRDefault="00C56FC5">
      <w:pPr>
        <w:pStyle w:val="a3"/>
        <w:spacing w:before="244" w:line="276" w:lineRule="auto"/>
        <w:ind w:right="333"/>
      </w:pPr>
      <w:r>
        <w:t>устанавливать</w:t>
      </w:r>
      <w:r>
        <w:rPr>
          <w:spacing w:val="-8"/>
        </w:rPr>
        <w:t xml:space="preserve"> </w:t>
      </w:r>
      <w:r>
        <w:t>с</w:t>
      </w:r>
      <w:r>
        <w:rPr>
          <w:spacing w:val="-7"/>
        </w:rPr>
        <w:t xml:space="preserve"> </w:t>
      </w:r>
      <w:r>
        <w:t>помощью</w:t>
      </w:r>
      <w:r>
        <w:rPr>
          <w:spacing w:val="-1"/>
        </w:rPr>
        <w:t xml:space="preserve"> </w:t>
      </w:r>
      <w:r>
        <w:t>учителя</w:t>
      </w:r>
      <w:r>
        <w:rPr>
          <w:spacing w:val="-7"/>
        </w:rPr>
        <w:t xml:space="preserve"> </w:t>
      </w:r>
      <w:r>
        <w:t>причины</w:t>
      </w:r>
      <w:r>
        <w:rPr>
          <w:spacing w:val="-4"/>
        </w:rPr>
        <w:t xml:space="preserve"> </w:t>
      </w:r>
      <w:r>
        <w:t>успеха/неудач</w:t>
      </w:r>
      <w:r>
        <w:rPr>
          <w:spacing w:val="-5"/>
        </w:rPr>
        <w:t xml:space="preserve"> </w:t>
      </w:r>
      <w:r>
        <w:t>при</w:t>
      </w:r>
      <w:r>
        <w:rPr>
          <w:spacing w:val="-4"/>
        </w:rPr>
        <w:t xml:space="preserve"> </w:t>
      </w:r>
      <w:r>
        <w:t>выполнении</w:t>
      </w:r>
      <w:r>
        <w:rPr>
          <w:spacing w:val="-7"/>
        </w:rPr>
        <w:t xml:space="preserve"> </w:t>
      </w:r>
      <w:r>
        <w:t>заданий по русскому языку;</w:t>
      </w:r>
    </w:p>
    <w:p w:rsidR="00906145" w:rsidRDefault="00C56FC5">
      <w:pPr>
        <w:pStyle w:val="a3"/>
        <w:spacing w:before="201" w:line="276" w:lineRule="auto"/>
      </w:pPr>
      <w:r>
        <w:t>корректировать</w:t>
      </w:r>
      <w:r>
        <w:rPr>
          <w:spacing w:val="-7"/>
        </w:rPr>
        <w:t xml:space="preserve"> </w:t>
      </w:r>
      <w:r>
        <w:t>с</w:t>
      </w:r>
      <w:r>
        <w:rPr>
          <w:spacing w:val="-7"/>
        </w:rPr>
        <w:t xml:space="preserve"> </w:t>
      </w:r>
      <w:r>
        <w:t>помощью</w:t>
      </w:r>
      <w:r>
        <w:rPr>
          <w:spacing w:val="-1"/>
        </w:rPr>
        <w:t xml:space="preserve"> </w:t>
      </w:r>
      <w:r>
        <w:t>учителя</w:t>
      </w:r>
      <w:r>
        <w:rPr>
          <w:spacing w:val="-6"/>
        </w:rPr>
        <w:t xml:space="preserve"> </w:t>
      </w:r>
      <w:r>
        <w:t>свои</w:t>
      </w:r>
      <w:r>
        <w:rPr>
          <w:spacing w:val="-2"/>
        </w:rPr>
        <w:t xml:space="preserve"> </w:t>
      </w:r>
      <w:r>
        <w:t>учебные</w:t>
      </w:r>
      <w:r>
        <w:rPr>
          <w:spacing w:val="-7"/>
        </w:rPr>
        <w:t xml:space="preserve"> </w:t>
      </w:r>
      <w:r>
        <w:t>действия</w:t>
      </w:r>
      <w:r>
        <w:rPr>
          <w:spacing w:val="-6"/>
        </w:rPr>
        <w:t xml:space="preserve"> </w:t>
      </w:r>
      <w:r>
        <w:t>для</w:t>
      </w:r>
      <w:r>
        <w:rPr>
          <w:spacing w:val="-6"/>
        </w:rPr>
        <w:t xml:space="preserve"> </w:t>
      </w:r>
      <w:r>
        <w:t>преодоления</w:t>
      </w:r>
      <w:r>
        <w:rPr>
          <w:spacing w:val="-7"/>
        </w:rPr>
        <w:t xml:space="preserve"> </w:t>
      </w:r>
      <w:r>
        <w:t xml:space="preserve">ошибок при выделении в слове корня и окончания, при списывании текстов и записи под </w:t>
      </w:r>
      <w:r>
        <w:rPr>
          <w:spacing w:val="-2"/>
        </w:rPr>
        <w:t>диктовку.</w:t>
      </w:r>
    </w:p>
    <w:p w:rsidR="00906145" w:rsidRDefault="00906145">
      <w:pPr>
        <w:pStyle w:val="a3"/>
        <w:ind w:left="0"/>
      </w:pPr>
    </w:p>
    <w:p w:rsidR="00906145" w:rsidRDefault="00906145">
      <w:pPr>
        <w:pStyle w:val="a3"/>
        <w:spacing w:before="147"/>
        <w:ind w:left="0"/>
      </w:pPr>
    </w:p>
    <w:p w:rsidR="00906145" w:rsidRDefault="00C56FC5">
      <w:pPr>
        <w:pStyle w:val="a3"/>
      </w:pPr>
      <w:r>
        <w:t>Совместная</w:t>
      </w:r>
      <w:r>
        <w:rPr>
          <w:spacing w:val="-13"/>
        </w:rPr>
        <w:t xml:space="preserve"> </w:t>
      </w:r>
      <w:r>
        <w:rPr>
          <w:spacing w:val="-2"/>
        </w:rPr>
        <w:t>деятельность:</w:t>
      </w:r>
    </w:p>
    <w:p w:rsidR="00906145" w:rsidRDefault="00C56FC5">
      <w:pPr>
        <w:pStyle w:val="a3"/>
        <w:spacing w:before="243" w:line="276" w:lineRule="auto"/>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w:t>
      </w:r>
      <w:r>
        <w:rPr>
          <w:spacing w:val="-6"/>
        </w:rPr>
        <w:t xml:space="preserve"> </w:t>
      </w:r>
      <w:r>
        <w:t>корректно</w:t>
      </w:r>
      <w:r>
        <w:rPr>
          <w:spacing w:val="-8"/>
        </w:rPr>
        <w:t xml:space="preserve"> </w:t>
      </w:r>
      <w:r>
        <w:t>делать</w:t>
      </w:r>
      <w:r>
        <w:rPr>
          <w:spacing w:val="-6"/>
        </w:rPr>
        <w:t xml:space="preserve"> </w:t>
      </w:r>
      <w:r>
        <w:t>замечания</w:t>
      </w:r>
      <w:r>
        <w:rPr>
          <w:spacing w:val="-7"/>
        </w:rPr>
        <w:t xml:space="preserve"> </w:t>
      </w:r>
      <w:r>
        <w:t>и</w:t>
      </w:r>
      <w:r>
        <w:rPr>
          <w:spacing w:val="-8"/>
        </w:rPr>
        <w:t xml:space="preserve"> </w:t>
      </w:r>
      <w:r>
        <w:t>высказывать</w:t>
      </w:r>
      <w:r>
        <w:rPr>
          <w:spacing w:val="-8"/>
        </w:rPr>
        <w:t xml:space="preserve"> </w:t>
      </w:r>
      <w:r>
        <w:t>пожелания</w:t>
      </w:r>
      <w:r>
        <w:rPr>
          <w:spacing w:val="-5"/>
        </w:rPr>
        <w:t xml:space="preserve"> </w:t>
      </w:r>
      <w:r>
        <w:t>участникам совместной работы, спокойно принимать замечания в свой адрес, мирно решать конфликты (в том числе с небольшой помощью учителя);</w:t>
      </w:r>
    </w:p>
    <w:p w:rsidR="00906145" w:rsidRDefault="00C56FC5">
      <w:pPr>
        <w:pStyle w:val="a3"/>
        <w:spacing w:before="201" w:line="436" w:lineRule="auto"/>
        <w:ind w:right="3762"/>
      </w:pPr>
      <w:r>
        <w:t>совместно</w:t>
      </w:r>
      <w:r>
        <w:rPr>
          <w:spacing w:val="-10"/>
        </w:rPr>
        <w:t xml:space="preserve"> </w:t>
      </w:r>
      <w:r>
        <w:t>обсуждать</w:t>
      </w:r>
      <w:r>
        <w:rPr>
          <w:spacing w:val="-9"/>
        </w:rPr>
        <w:t xml:space="preserve"> </w:t>
      </w:r>
      <w:r>
        <w:t>процесс</w:t>
      </w:r>
      <w:r>
        <w:rPr>
          <w:spacing w:val="-10"/>
        </w:rPr>
        <w:t xml:space="preserve"> </w:t>
      </w:r>
      <w:r>
        <w:t>и</w:t>
      </w:r>
      <w:r>
        <w:rPr>
          <w:spacing w:val="-9"/>
        </w:rPr>
        <w:t xml:space="preserve"> </w:t>
      </w:r>
      <w:r>
        <w:t>результат</w:t>
      </w:r>
      <w:r>
        <w:rPr>
          <w:spacing w:val="-10"/>
        </w:rPr>
        <w:t xml:space="preserve"> </w:t>
      </w:r>
      <w:r>
        <w:t>работы; ответственно выполнять свою часть работы; оценивать свой вклад в общий результат.</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Heading2"/>
        <w:spacing w:before="77"/>
      </w:pPr>
      <w:r>
        <w:lastRenderedPageBreak/>
        <w:t>3</w:t>
      </w:r>
      <w:r>
        <w:rPr>
          <w:spacing w:val="-3"/>
        </w:rPr>
        <w:t xml:space="preserve"> </w:t>
      </w:r>
      <w:r>
        <w:rPr>
          <w:spacing w:val="-4"/>
        </w:rPr>
        <w:t>класс</w:t>
      </w:r>
    </w:p>
    <w:p w:rsidR="00906145" w:rsidRDefault="00C56FC5">
      <w:pPr>
        <w:spacing w:before="246"/>
        <w:ind w:left="982"/>
        <w:rPr>
          <w:b/>
          <w:sz w:val="26"/>
        </w:rPr>
      </w:pPr>
      <w:r>
        <w:rPr>
          <w:b/>
          <w:sz w:val="26"/>
        </w:rPr>
        <w:t>Сведения</w:t>
      </w:r>
      <w:r>
        <w:rPr>
          <w:b/>
          <w:spacing w:val="-11"/>
          <w:sz w:val="26"/>
        </w:rPr>
        <w:t xml:space="preserve"> </w:t>
      </w:r>
      <w:r>
        <w:rPr>
          <w:b/>
          <w:sz w:val="26"/>
        </w:rPr>
        <w:t>о</w:t>
      </w:r>
      <w:r>
        <w:rPr>
          <w:b/>
          <w:spacing w:val="-8"/>
          <w:sz w:val="26"/>
        </w:rPr>
        <w:t xml:space="preserve"> </w:t>
      </w:r>
      <w:r>
        <w:rPr>
          <w:b/>
          <w:sz w:val="26"/>
        </w:rPr>
        <w:t>русском</w:t>
      </w:r>
      <w:r>
        <w:rPr>
          <w:b/>
          <w:spacing w:val="-8"/>
          <w:sz w:val="26"/>
        </w:rPr>
        <w:t xml:space="preserve"> </w:t>
      </w:r>
      <w:r>
        <w:rPr>
          <w:b/>
          <w:spacing w:val="-2"/>
          <w:sz w:val="26"/>
        </w:rPr>
        <w:t>языке</w:t>
      </w:r>
    </w:p>
    <w:p w:rsidR="00906145" w:rsidRDefault="00C56FC5">
      <w:pPr>
        <w:pStyle w:val="a3"/>
        <w:spacing w:before="236" w:line="278" w:lineRule="auto"/>
      </w:pPr>
      <w:r>
        <w:t>Русский</w:t>
      </w:r>
      <w:r>
        <w:rPr>
          <w:spacing w:val="-6"/>
        </w:rPr>
        <w:t xml:space="preserve"> </w:t>
      </w:r>
      <w:r>
        <w:t>язык</w:t>
      </w:r>
      <w:r>
        <w:rPr>
          <w:spacing w:val="-6"/>
        </w:rPr>
        <w:t xml:space="preserve"> </w:t>
      </w:r>
      <w:r>
        <w:t>как</w:t>
      </w:r>
      <w:r>
        <w:rPr>
          <w:spacing w:val="-6"/>
        </w:rPr>
        <w:t xml:space="preserve"> </w:t>
      </w:r>
      <w:r>
        <w:t>государственный</w:t>
      </w:r>
      <w:r>
        <w:rPr>
          <w:spacing w:val="-7"/>
        </w:rPr>
        <w:t xml:space="preserve"> </w:t>
      </w:r>
      <w:r>
        <w:t>язык</w:t>
      </w:r>
      <w:r>
        <w:rPr>
          <w:spacing w:val="-8"/>
        </w:rPr>
        <w:t xml:space="preserve"> </w:t>
      </w:r>
      <w:r>
        <w:t>Российской</w:t>
      </w:r>
      <w:r>
        <w:rPr>
          <w:spacing w:val="-4"/>
        </w:rPr>
        <w:t xml:space="preserve"> </w:t>
      </w:r>
      <w:r>
        <w:t>Федерации.</w:t>
      </w:r>
      <w:r>
        <w:rPr>
          <w:spacing w:val="-7"/>
        </w:rPr>
        <w:t xml:space="preserve"> </w:t>
      </w:r>
      <w:r>
        <w:t>Методы</w:t>
      </w:r>
      <w:r>
        <w:rPr>
          <w:spacing w:val="-7"/>
        </w:rPr>
        <w:t xml:space="preserve"> </w:t>
      </w:r>
      <w:r>
        <w:t>познания языка: наблюдение, анализ, лингвистический эксперимент.</w:t>
      </w:r>
    </w:p>
    <w:p w:rsidR="00906145" w:rsidRDefault="00C56FC5">
      <w:pPr>
        <w:pStyle w:val="Heading2"/>
        <w:spacing w:before="202"/>
      </w:pPr>
      <w:r>
        <w:t>Фонетика</w:t>
      </w:r>
      <w:r>
        <w:rPr>
          <w:spacing w:val="-10"/>
        </w:rPr>
        <w:t xml:space="preserve"> </w:t>
      </w:r>
      <w:r>
        <w:t>и</w:t>
      </w:r>
      <w:r>
        <w:rPr>
          <w:spacing w:val="-9"/>
        </w:rPr>
        <w:t xml:space="preserve"> </w:t>
      </w:r>
      <w:r>
        <w:rPr>
          <w:spacing w:val="-2"/>
        </w:rPr>
        <w:t>графика</w:t>
      </w:r>
    </w:p>
    <w:p w:rsidR="00906145" w:rsidRDefault="00C56FC5">
      <w:pPr>
        <w:pStyle w:val="a3"/>
        <w:spacing w:before="239" w:line="276" w:lineRule="auto"/>
      </w:pPr>
      <w:r>
        <w:t>Звуки</w:t>
      </w:r>
      <w:r>
        <w:rPr>
          <w:spacing w:val="-9"/>
        </w:rPr>
        <w:t xml:space="preserve"> </w:t>
      </w:r>
      <w:r>
        <w:t>русского</w:t>
      </w:r>
      <w:r>
        <w:rPr>
          <w:spacing w:val="-9"/>
        </w:rPr>
        <w:t xml:space="preserve"> </w:t>
      </w:r>
      <w:r>
        <w:t>языка:</w:t>
      </w:r>
      <w:r>
        <w:rPr>
          <w:spacing w:val="-9"/>
        </w:rPr>
        <w:t xml:space="preserve"> </w:t>
      </w:r>
      <w:r>
        <w:t>гласный/согласный,</w:t>
      </w:r>
      <w:r>
        <w:rPr>
          <w:spacing w:val="-7"/>
        </w:rPr>
        <w:t xml:space="preserve"> </w:t>
      </w:r>
      <w:r>
        <w:t>гласный</w:t>
      </w:r>
      <w:r>
        <w:rPr>
          <w:spacing w:val="-5"/>
        </w:rPr>
        <w:t xml:space="preserve"> </w:t>
      </w:r>
      <w:r>
        <w:t>ударный/безударный,</w:t>
      </w:r>
      <w:r>
        <w:rPr>
          <w:spacing w:val="-9"/>
        </w:rPr>
        <w:t xml:space="preserve"> </w:t>
      </w:r>
      <w:r>
        <w:t>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w:t>
      </w:r>
    </w:p>
    <w:p w:rsidR="00906145" w:rsidRDefault="00C56FC5">
      <w:pPr>
        <w:pStyle w:val="a3"/>
        <w:spacing w:before="1"/>
      </w:pPr>
      <w:r>
        <w:t>письме</w:t>
      </w:r>
      <w:r>
        <w:rPr>
          <w:spacing w:val="-12"/>
        </w:rPr>
        <w:t xml:space="preserve"> </w:t>
      </w:r>
      <w:r>
        <w:t>разделительных</w:t>
      </w:r>
      <w:r>
        <w:rPr>
          <w:spacing w:val="-11"/>
        </w:rPr>
        <w:t xml:space="preserve"> </w:t>
      </w:r>
      <w:r>
        <w:t>мягкого</w:t>
      </w:r>
      <w:r>
        <w:rPr>
          <w:spacing w:val="-11"/>
        </w:rPr>
        <w:t xml:space="preserve"> </w:t>
      </w:r>
      <w:r>
        <w:t>и</w:t>
      </w:r>
      <w:r>
        <w:rPr>
          <w:spacing w:val="-10"/>
        </w:rPr>
        <w:t xml:space="preserve"> </w:t>
      </w:r>
      <w:r>
        <w:t>твёрдого</w:t>
      </w:r>
      <w:r>
        <w:rPr>
          <w:spacing w:val="-11"/>
        </w:rPr>
        <w:t xml:space="preserve"> </w:t>
      </w:r>
      <w:r>
        <w:t>знаков</w:t>
      </w:r>
      <w:r>
        <w:rPr>
          <w:spacing w:val="-12"/>
        </w:rPr>
        <w:t xml:space="preserve"> </w:t>
      </w:r>
      <w:r>
        <w:t>(повторение</w:t>
      </w:r>
      <w:r>
        <w:rPr>
          <w:spacing w:val="-8"/>
        </w:rPr>
        <w:t xml:space="preserve"> </w:t>
      </w:r>
      <w:r>
        <w:rPr>
          <w:spacing w:val="-2"/>
        </w:rPr>
        <w:t>изученного).</w:t>
      </w:r>
    </w:p>
    <w:p w:rsidR="00906145" w:rsidRDefault="00C56FC5">
      <w:pPr>
        <w:pStyle w:val="a3"/>
        <w:spacing w:before="243" w:line="276" w:lineRule="auto"/>
      </w:pPr>
      <w:r>
        <w:t>Соотношение</w:t>
      </w:r>
      <w:r>
        <w:rPr>
          <w:spacing w:val="-5"/>
        </w:rPr>
        <w:t xml:space="preserve"> </w:t>
      </w:r>
      <w:r>
        <w:t>звукового</w:t>
      </w:r>
      <w:r>
        <w:rPr>
          <w:spacing w:val="-5"/>
        </w:rPr>
        <w:t xml:space="preserve"> </w:t>
      </w:r>
      <w:r>
        <w:t>и</w:t>
      </w:r>
      <w:r>
        <w:rPr>
          <w:spacing w:val="-5"/>
        </w:rPr>
        <w:t xml:space="preserve"> </w:t>
      </w:r>
      <w:r>
        <w:t>буквенного</w:t>
      </w:r>
      <w:r>
        <w:rPr>
          <w:spacing w:val="-5"/>
        </w:rPr>
        <w:t xml:space="preserve"> </w:t>
      </w:r>
      <w:r>
        <w:t>состава</w:t>
      </w:r>
      <w:r>
        <w:rPr>
          <w:spacing w:val="-5"/>
        </w:rPr>
        <w:t xml:space="preserve"> </w:t>
      </w:r>
      <w:r>
        <w:t>в</w:t>
      </w:r>
      <w:r>
        <w:rPr>
          <w:spacing w:val="-5"/>
        </w:rPr>
        <w:t xml:space="preserve"> </w:t>
      </w:r>
      <w:r>
        <w:t>словах</w:t>
      </w:r>
      <w:r>
        <w:rPr>
          <w:spacing w:val="-5"/>
        </w:rPr>
        <w:t xml:space="preserve"> </w:t>
      </w:r>
      <w:r>
        <w:t>с</w:t>
      </w:r>
      <w:r>
        <w:rPr>
          <w:spacing w:val="-2"/>
        </w:rPr>
        <w:t xml:space="preserve"> </w:t>
      </w:r>
      <w:r>
        <w:t xml:space="preserve">разделительными </w:t>
      </w:r>
      <w:r>
        <w:rPr>
          <w:i/>
        </w:rPr>
        <w:t>ь</w:t>
      </w:r>
      <w:r>
        <w:rPr>
          <w:i/>
          <w:spacing w:val="-5"/>
        </w:rPr>
        <w:t xml:space="preserve"> </w:t>
      </w:r>
      <w:r>
        <w:t>и</w:t>
      </w:r>
      <w:r>
        <w:rPr>
          <w:spacing w:val="-4"/>
        </w:rPr>
        <w:t xml:space="preserve"> </w:t>
      </w:r>
      <w:r>
        <w:rPr>
          <w:i/>
        </w:rPr>
        <w:t>ъ</w:t>
      </w:r>
      <w:r>
        <w:t>,</w:t>
      </w:r>
      <w:r>
        <w:rPr>
          <w:spacing w:val="-5"/>
        </w:rPr>
        <w:t xml:space="preserve"> </w:t>
      </w:r>
      <w:r>
        <w:t>в словах с непроизносимыми согласными.</w:t>
      </w:r>
    </w:p>
    <w:p w:rsidR="00906145" w:rsidRDefault="00C56FC5">
      <w:pPr>
        <w:pStyle w:val="a3"/>
        <w:spacing w:before="201"/>
      </w:pPr>
      <w:r>
        <w:t>Использование</w:t>
      </w:r>
      <w:r>
        <w:rPr>
          <w:spacing w:val="-12"/>
        </w:rPr>
        <w:t xml:space="preserve"> </w:t>
      </w:r>
      <w:r>
        <w:t>алфавита</w:t>
      </w:r>
      <w:r>
        <w:rPr>
          <w:spacing w:val="-11"/>
        </w:rPr>
        <w:t xml:space="preserve"> </w:t>
      </w:r>
      <w:r>
        <w:t>при</w:t>
      </w:r>
      <w:r>
        <w:rPr>
          <w:spacing w:val="-10"/>
        </w:rPr>
        <w:t xml:space="preserve"> </w:t>
      </w:r>
      <w:r>
        <w:t>работе</w:t>
      </w:r>
      <w:r>
        <w:rPr>
          <w:spacing w:val="-12"/>
        </w:rPr>
        <w:t xml:space="preserve"> </w:t>
      </w:r>
      <w:r>
        <w:t>со</w:t>
      </w:r>
      <w:r>
        <w:rPr>
          <w:spacing w:val="-11"/>
        </w:rPr>
        <w:t xml:space="preserve"> </w:t>
      </w:r>
      <w:r>
        <w:t>словарями,</w:t>
      </w:r>
      <w:r>
        <w:rPr>
          <w:spacing w:val="-11"/>
        </w:rPr>
        <w:t xml:space="preserve"> </w:t>
      </w:r>
      <w:r>
        <w:t>справочниками,</w:t>
      </w:r>
      <w:r>
        <w:rPr>
          <w:spacing w:val="-11"/>
        </w:rPr>
        <w:t xml:space="preserve"> </w:t>
      </w:r>
      <w:r>
        <w:rPr>
          <w:spacing w:val="-2"/>
        </w:rPr>
        <w:t>каталогами.</w:t>
      </w:r>
    </w:p>
    <w:p w:rsidR="00906145" w:rsidRDefault="00C56FC5">
      <w:pPr>
        <w:pStyle w:val="Heading2"/>
        <w:spacing w:before="253"/>
      </w:pPr>
      <w:r>
        <w:rPr>
          <w:spacing w:val="-2"/>
        </w:rPr>
        <w:t>Орфоэпия</w:t>
      </w:r>
    </w:p>
    <w:p w:rsidR="00906145" w:rsidRDefault="00C56FC5">
      <w:pPr>
        <w:pStyle w:val="a3"/>
        <w:spacing w:before="236" w:line="276" w:lineRule="auto"/>
      </w:pPr>
      <w:r>
        <w:t>Нормы произношения звуков и сочетаний звуков; ударение в словах в соответствии с нормами</w:t>
      </w:r>
      <w:r>
        <w:rPr>
          <w:spacing w:val="-6"/>
        </w:rPr>
        <w:t xml:space="preserve"> </w:t>
      </w:r>
      <w:r>
        <w:t>современного</w:t>
      </w:r>
      <w:r>
        <w:rPr>
          <w:spacing w:val="-6"/>
        </w:rPr>
        <w:t xml:space="preserve"> </w:t>
      </w:r>
      <w:r>
        <w:t>русского</w:t>
      </w:r>
      <w:r>
        <w:rPr>
          <w:spacing w:val="-6"/>
        </w:rPr>
        <w:t xml:space="preserve"> </w:t>
      </w:r>
      <w:r>
        <w:t>литературного</w:t>
      </w:r>
      <w:r>
        <w:rPr>
          <w:spacing w:val="-6"/>
        </w:rPr>
        <w:t xml:space="preserve"> </w:t>
      </w:r>
      <w:r>
        <w:t>языка</w:t>
      </w:r>
      <w:r>
        <w:rPr>
          <w:spacing w:val="-2"/>
        </w:rPr>
        <w:t xml:space="preserve"> </w:t>
      </w:r>
      <w:r>
        <w:t>(на</w:t>
      </w:r>
      <w:r>
        <w:rPr>
          <w:spacing w:val="-6"/>
        </w:rPr>
        <w:t xml:space="preserve"> </w:t>
      </w:r>
      <w:r>
        <w:t>ограниченном</w:t>
      </w:r>
      <w:r>
        <w:rPr>
          <w:spacing w:val="-6"/>
        </w:rPr>
        <w:t xml:space="preserve"> </w:t>
      </w:r>
      <w:r>
        <w:t>перечне</w:t>
      </w:r>
      <w:r>
        <w:rPr>
          <w:spacing w:val="-6"/>
        </w:rPr>
        <w:t xml:space="preserve"> </w:t>
      </w:r>
      <w:r>
        <w:t>слов, отрабатываемом в учебнике).</w:t>
      </w:r>
    </w:p>
    <w:p w:rsidR="00906145" w:rsidRDefault="00C56FC5">
      <w:pPr>
        <w:pStyle w:val="a3"/>
        <w:spacing w:before="200"/>
      </w:pPr>
      <w:r>
        <w:t>Использование</w:t>
      </w:r>
      <w:r>
        <w:rPr>
          <w:spacing w:val="-13"/>
        </w:rPr>
        <w:t xml:space="preserve"> </w:t>
      </w:r>
      <w:r>
        <w:t>орфоэпического</w:t>
      </w:r>
      <w:r>
        <w:rPr>
          <w:spacing w:val="-13"/>
        </w:rPr>
        <w:t xml:space="preserve"> </w:t>
      </w:r>
      <w:r>
        <w:t>словаря</w:t>
      </w:r>
      <w:r>
        <w:rPr>
          <w:spacing w:val="-13"/>
        </w:rPr>
        <w:t xml:space="preserve"> </w:t>
      </w:r>
      <w:r>
        <w:t>для</w:t>
      </w:r>
      <w:r>
        <w:rPr>
          <w:spacing w:val="-13"/>
        </w:rPr>
        <w:t xml:space="preserve"> </w:t>
      </w:r>
      <w:r>
        <w:t>решения</w:t>
      </w:r>
      <w:r>
        <w:rPr>
          <w:spacing w:val="-13"/>
        </w:rPr>
        <w:t xml:space="preserve"> </w:t>
      </w:r>
      <w:r>
        <w:t>практических</w:t>
      </w:r>
      <w:r>
        <w:rPr>
          <w:spacing w:val="-13"/>
        </w:rPr>
        <w:t xml:space="preserve"> </w:t>
      </w:r>
      <w:r>
        <w:rPr>
          <w:spacing w:val="-2"/>
        </w:rPr>
        <w:t>задач.</w:t>
      </w:r>
    </w:p>
    <w:p w:rsidR="00906145" w:rsidRDefault="00C56FC5">
      <w:pPr>
        <w:pStyle w:val="Heading2"/>
        <w:spacing w:before="253"/>
      </w:pPr>
      <w:r>
        <w:rPr>
          <w:spacing w:val="-2"/>
        </w:rPr>
        <w:t>Лексика</w:t>
      </w:r>
    </w:p>
    <w:p w:rsidR="00906145" w:rsidRDefault="00C56FC5">
      <w:pPr>
        <w:pStyle w:val="a3"/>
        <w:spacing w:before="236"/>
      </w:pPr>
      <w:r>
        <w:rPr>
          <w:spacing w:val="-2"/>
        </w:rPr>
        <w:t>Повторение:</w:t>
      </w:r>
      <w:r>
        <w:rPr>
          <w:spacing w:val="3"/>
        </w:rPr>
        <w:t xml:space="preserve"> </w:t>
      </w:r>
      <w:r>
        <w:rPr>
          <w:spacing w:val="-2"/>
        </w:rPr>
        <w:t>лексическое</w:t>
      </w:r>
      <w:r>
        <w:rPr>
          <w:spacing w:val="2"/>
        </w:rPr>
        <w:t xml:space="preserve"> </w:t>
      </w:r>
      <w:r>
        <w:rPr>
          <w:spacing w:val="-2"/>
        </w:rPr>
        <w:t>значение</w:t>
      </w:r>
      <w:r>
        <w:rPr>
          <w:spacing w:val="5"/>
        </w:rPr>
        <w:t xml:space="preserve"> </w:t>
      </w:r>
      <w:r>
        <w:rPr>
          <w:spacing w:val="-2"/>
        </w:rPr>
        <w:t>слова.</w:t>
      </w:r>
    </w:p>
    <w:p w:rsidR="00906145" w:rsidRDefault="00C56FC5">
      <w:pPr>
        <w:pStyle w:val="a3"/>
        <w:spacing w:before="247" w:line="276" w:lineRule="auto"/>
        <w:ind w:right="135"/>
      </w:pPr>
      <w:r>
        <w:t>Прямое</w:t>
      </w:r>
      <w:r>
        <w:rPr>
          <w:spacing w:val="-8"/>
        </w:rPr>
        <w:t xml:space="preserve"> </w:t>
      </w:r>
      <w:r>
        <w:t>и</w:t>
      </w:r>
      <w:r>
        <w:rPr>
          <w:spacing w:val="-8"/>
        </w:rPr>
        <w:t xml:space="preserve"> </w:t>
      </w:r>
      <w:r>
        <w:t>переносное</w:t>
      </w:r>
      <w:r>
        <w:rPr>
          <w:spacing w:val="-5"/>
        </w:rPr>
        <w:t xml:space="preserve"> </w:t>
      </w:r>
      <w:r>
        <w:t>значение</w:t>
      </w:r>
      <w:r>
        <w:rPr>
          <w:spacing w:val="-8"/>
        </w:rPr>
        <w:t xml:space="preserve"> </w:t>
      </w:r>
      <w:r>
        <w:t>слова</w:t>
      </w:r>
      <w:r>
        <w:rPr>
          <w:spacing w:val="-8"/>
        </w:rPr>
        <w:t xml:space="preserve"> </w:t>
      </w:r>
      <w:r>
        <w:t>(ознакомление).</w:t>
      </w:r>
      <w:r>
        <w:rPr>
          <w:spacing w:val="-5"/>
        </w:rPr>
        <w:t xml:space="preserve"> </w:t>
      </w:r>
      <w:r>
        <w:t>Устаревшие</w:t>
      </w:r>
      <w:r>
        <w:rPr>
          <w:spacing w:val="-8"/>
        </w:rPr>
        <w:t xml:space="preserve"> </w:t>
      </w:r>
      <w:r>
        <w:t xml:space="preserve">слова </w:t>
      </w:r>
      <w:r>
        <w:rPr>
          <w:spacing w:val="-2"/>
        </w:rPr>
        <w:t>(ознакомление).</w:t>
      </w:r>
    </w:p>
    <w:p w:rsidR="00906145" w:rsidRDefault="00C56FC5">
      <w:pPr>
        <w:pStyle w:val="Heading2"/>
        <w:spacing w:before="207"/>
      </w:pPr>
      <w:r>
        <w:t>Состав</w:t>
      </w:r>
      <w:r>
        <w:rPr>
          <w:spacing w:val="-10"/>
        </w:rPr>
        <w:t xml:space="preserve"> </w:t>
      </w:r>
      <w:r>
        <w:t>слова</w:t>
      </w:r>
      <w:r>
        <w:rPr>
          <w:spacing w:val="-10"/>
        </w:rPr>
        <w:t xml:space="preserve"> </w:t>
      </w:r>
      <w:r>
        <w:rPr>
          <w:spacing w:val="-2"/>
        </w:rPr>
        <w:t>(морфемика)</w:t>
      </w:r>
    </w:p>
    <w:p w:rsidR="00906145" w:rsidRDefault="00C56FC5">
      <w:pPr>
        <w:pStyle w:val="a3"/>
        <w:spacing w:before="236" w:line="276" w:lineRule="auto"/>
      </w:pPr>
      <w:r>
        <w:t>Корень</w:t>
      </w:r>
      <w:r>
        <w:rPr>
          <w:spacing w:val="-5"/>
        </w:rPr>
        <w:t xml:space="preserve"> </w:t>
      </w:r>
      <w:r>
        <w:t>как</w:t>
      </w:r>
      <w:r>
        <w:rPr>
          <w:spacing w:val="-7"/>
        </w:rPr>
        <w:t xml:space="preserve"> </w:t>
      </w:r>
      <w:r>
        <w:t>обязательная</w:t>
      </w:r>
      <w:r>
        <w:rPr>
          <w:spacing w:val="-6"/>
        </w:rPr>
        <w:t xml:space="preserve"> </w:t>
      </w:r>
      <w:r>
        <w:t>часть</w:t>
      </w:r>
      <w:r>
        <w:rPr>
          <w:spacing w:val="-5"/>
        </w:rPr>
        <w:t xml:space="preserve"> </w:t>
      </w:r>
      <w:r>
        <w:t>слова;</w:t>
      </w:r>
      <w:r>
        <w:rPr>
          <w:spacing w:val="-7"/>
        </w:rPr>
        <w:t xml:space="preserve"> </w:t>
      </w:r>
      <w:r>
        <w:t>однокоренные</w:t>
      </w:r>
      <w:r>
        <w:rPr>
          <w:spacing w:val="-7"/>
        </w:rPr>
        <w:t xml:space="preserve"> </w:t>
      </w:r>
      <w:r>
        <w:t>(родственные)</w:t>
      </w:r>
      <w:r>
        <w:rPr>
          <w:spacing w:val="-7"/>
        </w:rPr>
        <w:t xml:space="preserve"> </w:t>
      </w:r>
      <w:r>
        <w:t>слова;</w:t>
      </w:r>
      <w:r>
        <w:rPr>
          <w:spacing w:val="-7"/>
        </w:rPr>
        <w:t xml:space="preserve"> </w:t>
      </w:r>
      <w:r>
        <w:t>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w:t>
      </w:r>
    </w:p>
    <w:p w:rsidR="00906145" w:rsidRDefault="00C56FC5">
      <w:pPr>
        <w:pStyle w:val="a3"/>
        <w:spacing w:before="1"/>
      </w:pPr>
      <w:r>
        <w:t>(простые</w:t>
      </w:r>
      <w:r>
        <w:rPr>
          <w:spacing w:val="-11"/>
        </w:rPr>
        <w:t xml:space="preserve"> </w:t>
      </w:r>
      <w:r>
        <w:t>случаи);</w:t>
      </w:r>
      <w:r>
        <w:rPr>
          <w:spacing w:val="-10"/>
        </w:rPr>
        <w:t xml:space="preserve"> </w:t>
      </w:r>
      <w:r>
        <w:t>окончание</w:t>
      </w:r>
      <w:r>
        <w:rPr>
          <w:spacing w:val="-10"/>
        </w:rPr>
        <w:t xml:space="preserve"> </w:t>
      </w:r>
      <w:r>
        <w:t>как</w:t>
      </w:r>
      <w:r>
        <w:rPr>
          <w:spacing w:val="-11"/>
        </w:rPr>
        <w:t xml:space="preserve"> </w:t>
      </w:r>
      <w:r>
        <w:t>изменяемая</w:t>
      </w:r>
      <w:r>
        <w:rPr>
          <w:spacing w:val="-10"/>
        </w:rPr>
        <w:t xml:space="preserve"> </w:t>
      </w:r>
      <w:r>
        <w:t>часть</w:t>
      </w:r>
      <w:r>
        <w:rPr>
          <w:spacing w:val="-8"/>
        </w:rPr>
        <w:t xml:space="preserve"> </w:t>
      </w:r>
      <w:r>
        <w:t>слова</w:t>
      </w:r>
      <w:r>
        <w:rPr>
          <w:spacing w:val="-11"/>
        </w:rPr>
        <w:t xml:space="preserve"> </w:t>
      </w:r>
      <w:r>
        <w:t>(повторение</w:t>
      </w:r>
      <w:r>
        <w:rPr>
          <w:spacing w:val="-10"/>
        </w:rPr>
        <w:t xml:space="preserve"> </w:t>
      </w:r>
      <w:r>
        <w:rPr>
          <w:spacing w:val="-2"/>
        </w:rPr>
        <w:t>изученного).</w:t>
      </w:r>
    </w:p>
    <w:p w:rsidR="00906145" w:rsidRDefault="00C56FC5">
      <w:pPr>
        <w:pStyle w:val="a3"/>
        <w:spacing w:before="246" w:line="276" w:lineRule="auto"/>
      </w:pPr>
      <w:r>
        <w:t>Однокоренные</w:t>
      </w:r>
      <w:r>
        <w:rPr>
          <w:spacing w:val="-5"/>
        </w:rPr>
        <w:t xml:space="preserve"> </w:t>
      </w:r>
      <w:r>
        <w:t>слова</w:t>
      </w:r>
      <w:r>
        <w:rPr>
          <w:spacing w:val="-2"/>
        </w:rPr>
        <w:t xml:space="preserve"> </w:t>
      </w:r>
      <w:r>
        <w:t>и</w:t>
      </w:r>
      <w:r>
        <w:rPr>
          <w:spacing w:val="-5"/>
        </w:rPr>
        <w:t xml:space="preserve"> </w:t>
      </w:r>
      <w:r>
        <w:t>формы</w:t>
      </w:r>
      <w:r>
        <w:rPr>
          <w:spacing w:val="-5"/>
        </w:rPr>
        <w:t xml:space="preserve"> </w:t>
      </w:r>
      <w:r>
        <w:t>одного</w:t>
      </w:r>
      <w:r>
        <w:rPr>
          <w:spacing w:val="-5"/>
        </w:rPr>
        <w:t xml:space="preserve"> </w:t>
      </w:r>
      <w:r>
        <w:t>и</w:t>
      </w:r>
      <w:r>
        <w:rPr>
          <w:spacing w:val="-3"/>
        </w:rPr>
        <w:t xml:space="preserve"> </w:t>
      </w:r>
      <w:r>
        <w:t>того</w:t>
      </w:r>
      <w:r>
        <w:rPr>
          <w:spacing w:val="-5"/>
        </w:rPr>
        <w:t xml:space="preserve"> </w:t>
      </w:r>
      <w:r>
        <w:t>же</w:t>
      </w:r>
      <w:r>
        <w:rPr>
          <w:spacing w:val="-5"/>
        </w:rPr>
        <w:t xml:space="preserve"> </w:t>
      </w:r>
      <w:r>
        <w:t>слова.</w:t>
      </w:r>
      <w:r>
        <w:rPr>
          <w:spacing w:val="-5"/>
        </w:rPr>
        <w:t xml:space="preserve"> </w:t>
      </w:r>
      <w:r>
        <w:t>Корень,</w:t>
      </w:r>
      <w:r>
        <w:rPr>
          <w:spacing w:val="-5"/>
        </w:rPr>
        <w:t xml:space="preserve"> </w:t>
      </w:r>
      <w:r>
        <w:t>приставка,</w:t>
      </w:r>
      <w:r>
        <w:rPr>
          <w:spacing w:val="-5"/>
        </w:rPr>
        <w:t xml:space="preserve"> </w:t>
      </w:r>
      <w:r>
        <w:t>суффикс — значимые части слова. Нулевое окончание (ознакомление).</w:t>
      </w:r>
    </w:p>
    <w:p w:rsidR="00906145" w:rsidRDefault="00906145">
      <w:pPr>
        <w:pStyle w:val="a3"/>
        <w:spacing w:line="276" w:lineRule="auto"/>
        <w:sectPr w:rsidR="00906145">
          <w:pgSz w:w="12240" w:h="15840"/>
          <w:pgMar w:top="1600" w:right="720" w:bottom="720" w:left="720" w:header="0" w:footer="534" w:gutter="0"/>
          <w:cols w:space="720"/>
        </w:sectPr>
      </w:pPr>
    </w:p>
    <w:p w:rsidR="00906145" w:rsidRDefault="00C56FC5">
      <w:pPr>
        <w:pStyle w:val="Heading2"/>
        <w:spacing w:before="72"/>
      </w:pPr>
      <w:r>
        <w:rPr>
          <w:spacing w:val="-2"/>
        </w:rPr>
        <w:lastRenderedPageBreak/>
        <w:t>Морфология</w:t>
      </w:r>
    </w:p>
    <w:p w:rsidR="00906145" w:rsidRDefault="00C56FC5">
      <w:pPr>
        <w:pStyle w:val="a3"/>
        <w:spacing w:before="239"/>
      </w:pPr>
      <w:r>
        <w:t>Части</w:t>
      </w:r>
      <w:r>
        <w:rPr>
          <w:spacing w:val="-12"/>
        </w:rPr>
        <w:t xml:space="preserve"> </w:t>
      </w:r>
      <w:r>
        <w:rPr>
          <w:spacing w:val="-2"/>
        </w:rPr>
        <w:t>речи.</w:t>
      </w:r>
    </w:p>
    <w:p w:rsidR="00906145" w:rsidRDefault="00C56FC5">
      <w:pPr>
        <w:pStyle w:val="a3"/>
        <w:spacing w:before="246" w:line="276" w:lineRule="auto"/>
      </w:pPr>
      <w:r>
        <w:t>Имя существительное: общее значение, вопросы, употребление в речи. Имена существительные</w:t>
      </w:r>
      <w:r>
        <w:rPr>
          <w:spacing w:val="-10"/>
        </w:rPr>
        <w:t xml:space="preserve"> </w:t>
      </w:r>
      <w:r>
        <w:t>единственного</w:t>
      </w:r>
      <w:r>
        <w:rPr>
          <w:spacing w:val="-10"/>
        </w:rPr>
        <w:t xml:space="preserve"> </w:t>
      </w:r>
      <w:r>
        <w:t>и</w:t>
      </w:r>
      <w:r>
        <w:rPr>
          <w:spacing w:val="-7"/>
        </w:rPr>
        <w:t xml:space="preserve"> </w:t>
      </w:r>
      <w:r>
        <w:t>множественного</w:t>
      </w:r>
      <w:r>
        <w:rPr>
          <w:spacing w:val="-7"/>
        </w:rPr>
        <w:t xml:space="preserve"> </w:t>
      </w:r>
      <w:r>
        <w:t>числа.</w:t>
      </w:r>
      <w:r>
        <w:rPr>
          <w:spacing w:val="-7"/>
        </w:rPr>
        <w:t xml:space="preserve"> </w:t>
      </w:r>
      <w:r>
        <w:t>Имена</w:t>
      </w:r>
      <w:r>
        <w:rPr>
          <w:spacing w:val="-10"/>
        </w:rPr>
        <w:t xml:space="preserve"> </w:t>
      </w:r>
      <w:r>
        <w:t>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w:t>
      </w:r>
    </w:p>
    <w:p w:rsidR="00906145" w:rsidRDefault="00C56FC5">
      <w:pPr>
        <w:pStyle w:val="a3"/>
        <w:spacing w:line="276" w:lineRule="auto"/>
        <w:ind w:right="333"/>
      </w:pPr>
      <w:r>
        <w:t>существительных</w:t>
      </w:r>
      <w:r>
        <w:rPr>
          <w:spacing w:val="-5"/>
        </w:rPr>
        <w:t xml:space="preserve"> </w:t>
      </w:r>
      <w:r>
        <w:t>по падежам</w:t>
      </w:r>
      <w:r>
        <w:rPr>
          <w:spacing w:val="-5"/>
        </w:rPr>
        <w:t xml:space="preserve"> </w:t>
      </w:r>
      <w:r>
        <w:t>и</w:t>
      </w:r>
      <w:r>
        <w:rPr>
          <w:spacing w:val="-5"/>
        </w:rPr>
        <w:t xml:space="preserve"> </w:t>
      </w:r>
      <w:r>
        <w:t>числам</w:t>
      </w:r>
      <w:r>
        <w:rPr>
          <w:spacing w:val="-5"/>
        </w:rPr>
        <w:t xml:space="preserve"> </w:t>
      </w:r>
      <w:r>
        <w:t>(склонение).</w:t>
      </w:r>
      <w:r>
        <w:rPr>
          <w:spacing w:val="-5"/>
        </w:rPr>
        <w:t xml:space="preserve"> </w:t>
      </w:r>
      <w:r>
        <w:t>Имена</w:t>
      </w:r>
      <w:r>
        <w:rPr>
          <w:spacing w:val="-5"/>
        </w:rPr>
        <w:t xml:space="preserve"> </w:t>
      </w:r>
      <w:r>
        <w:t>существительные</w:t>
      </w:r>
      <w:r>
        <w:rPr>
          <w:spacing w:val="-5"/>
        </w:rPr>
        <w:t xml:space="preserve"> </w:t>
      </w:r>
      <w:r>
        <w:t>1,</w:t>
      </w:r>
      <w:r>
        <w:rPr>
          <w:spacing w:val="-5"/>
        </w:rPr>
        <w:t xml:space="preserve"> </w:t>
      </w:r>
      <w:r>
        <w:t>2,</w:t>
      </w:r>
      <w:r>
        <w:rPr>
          <w:spacing w:val="-5"/>
        </w:rPr>
        <w:t xml:space="preserve"> </w:t>
      </w:r>
      <w:r>
        <w:t>3- го склонения. Имена существительные одушевлённые и неодушевлённые.</w:t>
      </w:r>
    </w:p>
    <w:p w:rsidR="00906145" w:rsidRDefault="00C56FC5">
      <w:pPr>
        <w:pStyle w:val="a3"/>
        <w:spacing w:before="201" w:line="276" w:lineRule="auto"/>
      </w:pPr>
      <w:r>
        <w:t>Имя прилагательное: общее значение, вопросы, употребление в речи. Зависимость формы</w:t>
      </w:r>
      <w:r>
        <w:rPr>
          <w:spacing w:val="-6"/>
        </w:rPr>
        <w:t xml:space="preserve"> </w:t>
      </w:r>
      <w:r>
        <w:t>имени</w:t>
      </w:r>
      <w:r>
        <w:rPr>
          <w:spacing w:val="-5"/>
        </w:rPr>
        <w:t xml:space="preserve"> </w:t>
      </w:r>
      <w:r>
        <w:t>прилагательного</w:t>
      </w:r>
      <w:r>
        <w:rPr>
          <w:spacing w:val="-7"/>
        </w:rPr>
        <w:t xml:space="preserve"> </w:t>
      </w:r>
      <w:r>
        <w:t>от</w:t>
      </w:r>
      <w:r>
        <w:rPr>
          <w:spacing w:val="-6"/>
        </w:rPr>
        <w:t xml:space="preserve"> </w:t>
      </w:r>
      <w:r>
        <w:t>формы</w:t>
      </w:r>
      <w:r>
        <w:rPr>
          <w:spacing w:val="-6"/>
        </w:rPr>
        <w:t xml:space="preserve"> </w:t>
      </w:r>
      <w:r>
        <w:t>имени</w:t>
      </w:r>
      <w:r>
        <w:rPr>
          <w:spacing w:val="-6"/>
        </w:rPr>
        <w:t xml:space="preserve"> </w:t>
      </w:r>
      <w:r>
        <w:t>существительного.</w:t>
      </w:r>
      <w:r>
        <w:rPr>
          <w:spacing w:val="-7"/>
        </w:rPr>
        <w:t xml:space="preserve"> </w:t>
      </w:r>
      <w:r>
        <w:t>Изменение</w:t>
      </w:r>
      <w:r>
        <w:rPr>
          <w:spacing w:val="-7"/>
        </w:rPr>
        <w:t xml:space="preserve"> </w:t>
      </w:r>
      <w:r>
        <w:t>имён</w:t>
      </w:r>
    </w:p>
    <w:p w:rsidR="00906145" w:rsidRDefault="00C56FC5">
      <w:pPr>
        <w:pStyle w:val="a3"/>
        <w:spacing w:line="298" w:lineRule="exact"/>
      </w:pPr>
      <w:r>
        <w:t>прилагательных</w:t>
      </w:r>
      <w:r>
        <w:rPr>
          <w:spacing w:val="-8"/>
        </w:rPr>
        <w:t xml:space="preserve"> </w:t>
      </w:r>
      <w:r>
        <w:t>по</w:t>
      </w:r>
      <w:r>
        <w:rPr>
          <w:spacing w:val="-8"/>
        </w:rPr>
        <w:t xml:space="preserve"> </w:t>
      </w:r>
      <w:r>
        <w:t>родам,</w:t>
      </w:r>
      <w:r>
        <w:rPr>
          <w:spacing w:val="-8"/>
        </w:rPr>
        <w:t xml:space="preserve"> </w:t>
      </w:r>
      <w:r>
        <w:t>числам</w:t>
      </w:r>
      <w:r>
        <w:rPr>
          <w:spacing w:val="-7"/>
        </w:rPr>
        <w:t xml:space="preserve"> </w:t>
      </w:r>
      <w:r>
        <w:t>и</w:t>
      </w:r>
      <w:r>
        <w:rPr>
          <w:spacing w:val="-8"/>
        </w:rPr>
        <w:t xml:space="preserve"> </w:t>
      </w:r>
      <w:r>
        <w:t>падежам</w:t>
      </w:r>
      <w:r>
        <w:rPr>
          <w:spacing w:val="-8"/>
        </w:rPr>
        <w:t xml:space="preserve"> </w:t>
      </w:r>
      <w:r>
        <w:t>(кроме</w:t>
      </w:r>
      <w:r>
        <w:rPr>
          <w:spacing w:val="-8"/>
        </w:rPr>
        <w:t xml:space="preserve"> </w:t>
      </w:r>
      <w:r>
        <w:t>имён</w:t>
      </w:r>
      <w:r>
        <w:rPr>
          <w:spacing w:val="-7"/>
        </w:rPr>
        <w:t xml:space="preserve"> </w:t>
      </w:r>
      <w:r>
        <w:t>прилагательных</w:t>
      </w:r>
      <w:r>
        <w:rPr>
          <w:spacing w:val="-8"/>
        </w:rPr>
        <w:t xml:space="preserve"> </w:t>
      </w:r>
      <w:r>
        <w:t>на</w:t>
      </w:r>
      <w:r>
        <w:rPr>
          <w:spacing w:val="-3"/>
        </w:rPr>
        <w:t xml:space="preserve"> </w:t>
      </w:r>
      <w:r>
        <w:rPr>
          <w:i/>
        </w:rPr>
        <w:t>-ий</w:t>
      </w:r>
      <w:r>
        <w:t>,</w:t>
      </w:r>
      <w:r>
        <w:rPr>
          <w:spacing w:val="-8"/>
        </w:rPr>
        <w:t xml:space="preserve"> </w:t>
      </w:r>
      <w:r>
        <w:rPr>
          <w:i/>
        </w:rPr>
        <w:t>-</w:t>
      </w:r>
      <w:r>
        <w:rPr>
          <w:i/>
          <w:spacing w:val="-5"/>
        </w:rPr>
        <w:t>ов</w:t>
      </w:r>
      <w:r>
        <w:rPr>
          <w:spacing w:val="-5"/>
        </w:rPr>
        <w:t>,</w:t>
      </w:r>
    </w:p>
    <w:p w:rsidR="00906145" w:rsidRDefault="00C56FC5">
      <w:pPr>
        <w:pStyle w:val="a3"/>
        <w:spacing w:before="44"/>
      </w:pPr>
      <w:r>
        <w:rPr>
          <w:i/>
        </w:rPr>
        <w:t>-ин</w:t>
      </w:r>
      <w:r>
        <w:t>).</w:t>
      </w:r>
      <w:r>
        <w:rPr>
          <w:spacing w:val="-12"/>
        </w:rPr>
        <w:t xml:space="preserve"> </w:t>
      </w:r>
      <w:r>
        <w:t>Склонение</w:t>
      </w:r>
      <w:r>
        <w:rPr>
          <w:spacing w:val="-8"/>
        </w:rPr>
        <w:t xml:space="preserve"> </w:t>
      </w:r>
      <w:r>
        <w:t>имён</w:t>
      </w:r>
      <w:r>
        <w:rPr>
          <w:spacing w:val="-9"/>
        </w:rPr>
        <w:t xml:space="preserve"> </w:t>
      </w:r>
      <w:r>
        <w:rPr>
          <w:spacing w:val="-2"/>
        </w:rPr>
        <w:t>прилагательных.</w:t>
      </w:r>
    </w:p>
    <w:p w:rsidR="00906145" w:rsidRDefault="00C56FC5">
      <w:pPr>
        <w:pStyle w:val="a3"/>
        <w:spacing w:before="246"/>
      </w:pPr>
      <w:r>
        <w:t>Местоимение</w:t>
      </w:r>
      <w:r>
        <w:rPr>
          <w:spacing w:val="-14"/>
        </w:rPr>
        <w:t xml:space="preserve"> </w:t>
      </w:r>
      <w:r>
        <w:t>(общее</w:t>
      </w:r>
      <w:r>
        <w:rPr>
          <w:spacing w:val="-12"/>
        </w:rPr>
        <w:t xml:space="preserve"> </w:t>
      </w:r>
      <w:r>
        <w:t>представление).</w:t>
      </w:r>
      <w:r>
        <w:rPr>
          <w:spacing w:val="-11"/>
        </w:rPr>
        <w:t xml:space="preserve"> </w:t>
      </w:r>
      <w:r>
        <w:t>Личные</w:t>
      </w:r>
      <w:r>
        <w:rPr>
          <w:spacing w:val="-14"/>
        </w:rPr>
        <w:t xml:space="preserve"> </w:t>
      </w:r>
      <w:r>
        <w:t>местоимения,</w:t>
      </w:r>
      <w:r>
        <w:rPr>
          <w:spacing w:val="-14"/>
        </w:rPr>
        <w:t xml:space="preserve"> </w:t>
      </w:r>
      <w:r>
        <w:t>их</w:t>
      </w:r>
      <w:r>
        <w:rPr>
          <w:spacing w:val="-9"/>
        </w:rPr>
        <w:t xml:space="preserve"> </w:t>
      </w:r>
      <w:r>
        <w:t>употребление</w:t>
      </w:r>
      <w:r>
        <w:rPr>
          <w:spacing w:val="-14"/>
        </w:rPr>
        <w:t xml:space="preserve"> </w:t>
      </w:r>
      <w:r>
        <w:t>в</w:t>
      </w:r>
      <w:r>
        <w:rPr>
          <w:spacing w:val="-6"/>
        </w:rPr>
        <w:t xml:space="preserve"> </w:t>
      </w:r>
      <w:r>
        <w:rPr>
          <w:spacing w:val="-2"/>
        </w:rPr>
        <w:t>речи.</w:t>
      </w:r>
    </w:p>
    <w:p w:rsidR="00906145" w:rsidRDefault="00C56FC5">
      <w:pPr>
        <w:pStyle w:val="a3"/>
        <w:spacing w:before="44" w:line="276" w:lineRule="auto"/>
        <w:ind w:right="333"/>
      </w:pPr>
      <w:r>
        <w:t>Использование</w:t>
      </w:r>
      <w:r>
        <w:rPr>
          <w:spacing w:val="-8"/>
        </w:rPr>
        <w:t xml:space="preserve"> </w:t>
      </w:r>
      <w:r>
        <w:t>личных</w:t>
      </w:r>
      <w:r>
        <w:rPr>
          <w:spacing w:val="-8"/>
        </w:rPr>
        <w:t xml:space="preserve"> </w:t>
      </w:r>
      <w:r>
        <w:t>местоимений</w:t>
      </w:r>
      <w:r>
        <w:rPr>
          <w:spacing w:val="-8"/>
        </w:rPr>
        <w:t xml:space="preserve"> </w:t>
      </w:r>
      <w:r>
        <w:t>для</w:t>
      </w:r>
      <w:r>
        <w:rPr>
          <w:spacing w:val="-5"/>
        </w:rPr>
        <w:t xml:space="preserve"> </w:t>
      </w:r>
      <w:r>
        <w:t>устранения</w:t>
      </w:r>
      <w:r>
        <w:rPr>
          <w:spacing w:val="-7"/>
        </w:rPr>
        <w:t xml:space="preserve"> </w:t>
      </w:r>
      <w:r>
        <w:t>неоправданных</w:t>
      </w:r>
      <w:r>
        <w:rPr>
          <w:spacing w:val="-8"/>
        </w:rPr>
        <w:t xml:space="preserve"> </w:t>
      </w:r>
      <w:r>
        <w:t>повторов</w:t>
      </w:r>
      <w:r>
        <w:rPr>
          <w:spacing w:val="-5"/>
        </w:rPr>
        <w:t xml:space="preserve"> </w:t>
      </w:r>
      <w:r>
        <w:t xml:space="preserve">в </w:t>
      </w:r>
      <w:r>
        <w:rPr>
          <w:spacing w:val="-2"/>
        </w:rPr>
        <w:t>тексте.</w:t>
      </w:r>
    </w:p>
    <w:p w:rsidR="00906145" w:rsidRDefault="00C56FC5">
      <w:pPr>
        <w:pStyle w:val="a3"/>
        <w:spacing w:before="201" w:line="276" w:lineRule="auto"/>
        <w:ind w:right="135"/>
      </w:pPr>
      <w:r>
        <w:t>Глагол: общее значение, вопросы, употребление в речи. Неопределённая форма глагола</w:t>
      </w:r>
      <w:r>
        <w:rPr>
          <w:spacing w:val="-4"/>
        </w:rPr>
        <w:t xml:space="preserve"> </w:t>
      </w:r>
      <w:r>
        <w:t>Настоящее,</w:t>
      </w:r>
      <w:r>
        <w:rPr>
          <w:spacing w:val="-7"/>
        </w:rPr>
        <w:t xml:space="preserve"> </w:t>
      </w:r>
      <w:r>
        <w:t>будущее,</w:t>
      </w:r>
      <w:r>
        <w:rPr>
          <w:spacing w:val="-7"/>
        </w:rPr>
        <w:t xml:space="preserve"> </w:t>
      </w:r>
      <w:r>
        <w:t>прошедшее</w:t>
      </w:r>
      <w:r>
        <w:rPr>
          <w:spacing w:val="-7"/>
        </w:rPr>
        <w:t xml:space="preserve"> </w:t>
      </w:r>
      <w:r>
        <w:t>время</w:t>
      </w:r>
      <w:r>
        <w:rPr>
          <w:spacing w:val="-7"/>
        </w:rPr>
        <w:t xml:space="preserve"> </w:t>
      </w:r>
      <w:r>
        <w:t>глаголов.</w:t>
      </w:r>
      <w:r>
        <w:rPr>
          <w:spacing w:val="-5"/>
        </w:rPr>
        <w:t xml:space="preserve"> </w:t>
      </w:r>
      <w:r>
        <w:t>Изменение</w:t>
      </w:r>
      <w:r>
        <w:rPr>
          <w:spacing w:val="-7"/>
        </w:rPr>
        <w:t xml:space="preserve"> </w:t>
      </w:r>
      <w:r>
        <w:t>глаголов</w:t>
      </w:r>
      <w:r>
        <w:rPr>
          <w:spacing w:val="-7"/>
        </w:rPr>
        <w:t xml:space="preserve"> </w:t>
      </w:r>
      <w:r>
        <w:t>по временам, числам. Род глаголов в прошедшем времени.</w:t>
      </w:r>
    </w:p>
    <w:p w:rsidR="00906145" w:rsidRDefault="00C56FC5">
      <w:pPr>
        <w:pStyle w:val="a3"/>
        <w:spacing w:before="200"/>
      </w:pPr>
      <w:r>
        <w:t>Частица</w:t>
      </w:r>
      <w:r>
        <w:rPr>
          <w:spacing w:val="-5"/>
        </w:rPr>
        <w:t xml:space="preserve"> </w:t>
      </w:r>
      <w:r>
        <w:rPr>
          <w:i/>
        </w:rPr>
        <w:t>не</w:t>
      </w:r>
      <w:r>
        <w:t>,</w:t>
      </w:r>
      <w:r>
        <w:rPr>
          <w:spacing w:val="-5"/>
        </w:rPr>
        <w:t xml:space="preserve"> </w:t>
      </w:r>
      <w:r>
        <w:t>её</w:t>
      </w:r>
      <w:r>
        <w:rPr>
          <w:spacing w:val="-6"/>
        </w:rPr>
        <w:t xml:space="preserve"> </w:t>
      </w:r>
      <w:r>
        <w:rPr>
          <w:spacing w:val="-2"/>
        </w:rPr>
        <w:t>значение.</w:t>
      </w:r>
    </w:p>
    <w:p w:rsidR="00906145" w:rsidRDefault="00C56FC5">
      <w:pPr>
        <w:pStyle w:val="Heading2"/>
        <w:spacing w:before="253"/>
      </w:pPr>
      <w:r>
        <w:rPr>
          <w:spacing w:val="-2"/>
        </w:rPr>
        <w:t>Синтаксис</w:t>
      </w:r>
    </w:p>
    <w:p w:rsidR="00906145" w:rsidRDefault="00C56FC5">
      <w:pPr>
        <w:pStyle w:val="a3"/>
        <w:spacing w:before="236"/>
      </w:pPr>
      <w:r>
        <w:t>Предложение.</w:t>
      </w:r>
      <w:r>
        <w:rPr>
          <w:spacing w:val="-12"/>
        </w:rPr>
        <w:t xml:space="preserve"> </w:t>
      </w:r>
      <w:r>
        <w:t>Установление</w:t>
      </w:r>
      <w:r>
        <w:rPr>
          <w:spacing w:val="-15"/>
        </w:rPr>
        <w:t xml:space="preserve"> </w:t>
      </w:r>
      <w:r>
        <w:t>при</w:t>
      </w:r>
      <w:r>
        <w:rPr>
          <w:spacing w:val="-14"/>
        </w:rPr>
        <w:t xml:space="preserve"> </w:t>
      </w:r>
      <w:r>
        <w:t>помощи</w:t>
      </w:r>
      <w:r>
        <w:rPr>
          <w:spacing w:val="-14"/>
        </w:rPr>
        <w:t xml:space="preserve"> </w:t>
      </w:r>
      <w:r>
        <w:t>смысловых</w:t>
      </w:r>
      <w:r>
        <w:rPr>
          <w:spacing w:val="-15"/>
        </w:rPr>
        <w:t xml:space="preserve"> </w:t>
      </w:r>
      <w:r>
        <w:t>(синтаксических)</w:t>
      </w:r>
      <w:r>
        <w:rPr>
          <w:spacing w:val="-14"/>
        </w:rPr>
        <w:t xml:space="preserve"> </w:t>
      </w:r>
      <w:r>
        <w:rPr>
          <w:spacing w:val="-2"/>
        </w:rPr>
        <w:t>вопросов</w:t>
      </w:r>
    </w:p>
    <w:p w:rsidR="00906145" w:rsidRDefault="00C56FC5">
      <w:pPr>
        <w:pStyle w:val="a3"/>
        <w:spacing w:before="47" w:line="276" w:lineRule="auto"/>
      </w:pPr>
      <w:r>
        <w:t>связи между</w:t>
      </w:r>
      <w:r>
        <w:rPr>
          <w:spacing w:val="-3"/>
        </w:rPr>
        <w:t xml:space="preserve"> </w:t>
      </w:r>
      <w:r>
        <w:t>словами в предложении. Главные члены предложения — подлежащее и сказуемое.</w:t>
      </w:r>
      <w:r>
        <w:rPr>
          <w:spacing w:val="-6"/>
        </w:rPr>
        <w:t xml:space="preserve"> </w:t>
      </w:r>
      <w:r>
        <w:t>Второстепенные</w:t>
      </w:r>
      <w:r>
        <w:rPr>
          <w:spacing w:val="-6"/>
        </w:rPr>
        <w:t xml:space="preserve"> </w:t>
      </w:r>
      <w:r>
        <w:t>члены</w:t>
      </w:r>
      <w:r>
        <w:rPr>
          <w:spacing w:val="-5"/>
        </w:rPr>
        <w:t xml:space="preserve"> </w:t>
      </w:r>
      <w:r>
        <w:t>предложения</w:t>
      </w:r>
      <w:r>
        <w:rPr>
          <w:spacing w:val="-6"/>
        </w:rPr>
        <w:t xml:space="preserve"> </w:t>
      </w:r>
      <w:r>
        <w:t>(без</w:t>
      </w:r>
      <w:r>
        <w:rPr>
          <w:spacing w:val="-5"/>
        </w:rPr>
        <w:t xml:space="preserve"> </w:t>
      </w:r>
      <w:r>
        <w:t>деления</w:t>
      </w:r>
      <w:r>
        <w:rPr>
          <w:spacing w:val="-5"/>
        </w:rPr>
        <w:t xml:space="preserve"> </w:t>
      </w:r>
      <w:r>
        <w:t>на</w:t>
      </w:r>
      <w:r>
        <w:rPr>
          <w:spacing w:val="-6"/>
        </w:rPr>
        <w:t xml:space="preserve"> </w:t>
      </w:r>
      <w:r>
        <w:t>виды).</w:t>
      </w:r>
      <w:r>
        <w:rPr>
          <w:spacing w:val="-6"/>
        </w:rPr>
        <w:t xml:space="preserve"> </w:t>
      </w:r>
      <w:r>
        <w:t>Предложения распространённые и нераспространённые.</w:t>
      </w:r>
    </w:p>
    <w:p w:rsidR="00906145" w:rsidRDefault="00C56FC5">
      <w:pPr>
        <w:pStyle w:val="a3"/>
        <w:spacing w:before="200"/>
      </w:pPr>
      <w:r>
        <w:t>Наблюдение</w:t>
      </w:r>
      <w:r>
        <w:rPr>
          <w:spacing w:val="-8"/>
        </w:rPr>
        <w:t xml:space="preserve"> </w:t>
      </w:r>
      <w:r>
        <w:t>за</w:t>
      </w:r>
      <w:r>
        <w:rPr>
          <w:spacing w:val="-8"/>
        </w:rPr>
        <w:t xml:space="preserve"> </w:t>
      </w:r>
      <w:r>
        <w:t>однородными</w:t>
      </w:r>
      <w:r>
        <w:rPr>
          <w:spacing w:val="-7"/>
        </w:rPr>
        <w:t xml:space="preserve"> </w:t>
      </w:r>
      <w:r>
        <w:t>членами</w:t>
      </w:r>
      <w:r>
        <w:rPr>
          <w:spacing w:val="-8"/>
        </w:rPr>
        <w:t xml:space="preserve"> </w:t>
      </w:r>
      <w:r>
        <w:t>предложения</w:t>
      </w:r>
      <w:r>
        <w:rPr>
          <w:spacing w:val="-8"/>
        </w:rPr>
        <w:t xml:space="preserve"> </w:t>
      </w:r>
      <w:r>
        <w:t>с</w:t>
      </w:r>
      <w:r>
        <w:rPr>
          <w:spacing w:val="-6"/>
        </w:rPr>
        <w:t xml:space="preserve"> </w:t>
      </w:r>
      <w:r>
        <w:t>союзами</w:t>
      </w:r>
      <w:r>
        <w:rPr>
          <w:spacing w:val="-2"/>
        </w:rPr>
        <w:t xml:space="preserve"> </w:t>
      </w:r>
      <w:r>
        <w:rPr>
          <w:i/>
        </w:rPr>
        <w:t>и</w:t>
      </w:r>
      <w:r>
        <w:t>,</w:t>
      </w:r>
      <w:r>
        <w:rPr>
          <w:spacing w:val="-7"/>
        </w:rPr>
        <w:t xml:space="preserve"> </w:t>
      </w:r>
      <w:r>
        <w:rPr>
          <w:i/>
        </w:rPr>
        <w:t>а</w:t>
      </w:r>
      <w:r>
        <w:t>,</w:t>
      </w:r>
      <w:r>
        <w:rPr>
          <w:spacing w:val="-8"/>
        </w:rPr>
        <w:t xml:space="preserve"> </w:t>
      </w:r>
      <w:r>
        <w:rPr>
          <w:i/>
        </w:rPr>
        <w:t>но</w:t>
      </w:r>
      <w:r>
        <w:rPr>
          <w:i/>
          <w:spacing w:val="-8"/>
        </w:rPr>
        <w:t xml:space="preserve"> </w:t>
      </w:r>
      <w:r>
        <w:t>и</w:t>
      </w:r>
      <w:r>
        <w:rPr>
          <w:spacing w:val="-7"/>
        </w:rPr>
        <w:t xml:space="preserve"> </w:t>
      </w:r>
      <w:r>
        <w:t>без</w:t>
      </w:r>
      <w:r>
        <w:rPr>
          <w:spacing w:val="-6"/>
        </w:rPr>
        <w:t xml:space="preserve"> </w:t>
      </w:r>
      <w:r>
        <w:rPr>
          <w:spacing w:val="-2"/>
        </w:rPr>
        <w:t>союзов.</w:t>
      </w:r>
    </w:p>
    <w:p w:rsidR="00906145" w:rsidRDefault="00C56FC5">
      <w:pPr>
        <w:pStyle w:val="Heading2"/>
        <w:spacing w:before="251"/>
      </w:pPr>
      <w:r>
        <w:t>Орфография</w:t>
      </w:r>
      <w:r>
        <w:rPr>
          <w:spacing w:val="-9"/>
        </w:rPr>
        <w:t xml:space="preserve"> </w:t>
      </w:r>
      <w:r>
        <w:t>и</w:t>
      </w:r>
      <w:r>
        <w:rPr>
          <w:spacing w:val="-9"/>
        </w:rPr>
        <w:t xml:space="preserve"> </w:t>
      </w:r>
      <w:r>
        <w:rPr>
          <w:spacing w:val="-2"/>
        </w:rPr>
        <w:t>пунктуация</w:t>
      </w:r>
    </w:p>
    <w:p w:rsidR="00906145" w:rsidRDefault="00C56FC5">
      <w:pPr>
        <w:pStyle w:val="a3"/>
        <w:spacing w:before="238"/>
        <w:jc w:val="both"/>
      </w:pPr>
      <w:r>
        <w:t>Орфографическая</w:t>
      </w:r>
      <w:r>
        <w:rPr>
          <w:spacing w:val="-10"/>
        </w:rPr>
        <w:t xml:space="preserve"> </w:t>
      </w:r>
      <w:r>
        <w:t>зоркость</w:t>
      </w:r>
      <w:r>
        <w:rPr>
          <w:spacing w:val="-11"/>
        </w:rPr>
        <w:t xml:space="preserve"> </w:t>
      </w:r>
      <w:r>
        <w:t>как</w:t>
      </w:r>
      <w:r>
        <w:rPr>
          <w:spacing w:val="-12"/>
        </w:rPr>
        <w:t xml:space="preserve"> </w:t>
      </w:r>
      <w:r>
        <w:t>осознание</w:t>
      </w:r>
      <w:r>
        <w:rPr>
          <w:spacing w:val="-8"/>
        </w:rPr>
        <w:t xml:space="preserve"> </w:t>
      </w:r>
      <w:r>
        <w:t>места</w:t>
      </w:r>
      <w:r>
        <w:rPr>
          <w:spacing w:val="-11"/>
        </w:rPr>
        <w:t xml:space="preserve"> </w:t>
      </w:r>
      <w:r>
        <w:t>возможного</w:t>
      </w:r>
      <w:r>
        <w:rPr>
          <w:spacing w:val="-11"/>
        </w:rPr>
        <w:t xml:space="preserve"> </w:t>
      </w:r>
      <w:r>
        <w:rPr>
          <w:spacing w:val="-2"/>
        </w:rPr>
        <w:t>возникновения</w:t>
      </w:r>
    </w:p>
    <w:p w:rsidR="00906145" w:rsidRDefault="00C56FC5">
      <w:pPr>
        <w:pStyle w:val="a3"/>
        <w:spacing w:before="44" w:line="276" w:lineRule="auto"/>
        <w:ind w:right="552"/>
        <w:jc w:val="both"/>
      </w:pPr>
      <w:r>
        <w:t>орфографической</w:t>
      </w:r>
      <w:r>
        <w:rPr>
          <w:spacing w:val="-7"/>
        </w:rPr>
        <w:t xml:space="preserve"> </w:t>
      </w:r>
      <w:r>
        <w:t>ошибки,</w:t>
      </w:r>
      <w:r>
        <w:rPr>
          <w:spacing w:val="-7"/>
        </w:rPr>
        <w:t xml:space="preserve"> </w:t>
      </w:r>
      <w:r>
        <w:t>различные</w:t>
      </w:r>
      <w:r>
        <w:rPr>
          <w:spacing w:val="-5"/>
        </w:rPr>
        <w:t xml:space="preserve"> </w:t>
      </w:r>
      <w:r>
        <w:t>способы</w:t>
      </w:r>
      <w:r>
        <w:rPr>
          <w:spacing w:val="-6"/>
        </w:rPr>
        <w:t xml:space="preserve"> </w:t>
      </w:r>
      <w:r>
        <w:t>решения</w:t>
      </w:r>
      <w:r>
        <w:rPr>
          <w:spacing w:val="-7"/>
        </w:rPr>
        <w:t xml:space="preserve"> </w:t>
      </w:r>
      <w:r>
        <w:t>орфографической</w:t>
      </w:r>
      <w:r>
        <w:rPr>
          <w:spacing w:val="-7"/>
        </w:rPr>
        <w:t xml:space="preserve"> </w:t>
      </w:r>
      <w:r>
        <w:t>задачи</w:t>
      </w:r>
      <w:r>
        <w:rPr>
          <w:spacing w:val="-6"/>
        </w:rPr>
        <w:t xml:space="preserve"> </w:t>
      </w:r>
      <w:r>
        <w:t>в зависимости</w:t>
      </w:r>
      <w:r>
        <w:rPr>
          <w:spacing w:val="-4"/>
        </w:rPr>
        <w:t xml:space="preserve"> </w:t>
      </w:r>
      <w:r>
        <w:t>от</w:t>
      </w:r>
      <w:r>
        <w:rPr>
          <w:spacing w:val="-4"/>
        </w:rPr>
        <w:t xml:space="preserve"> </w:t>
      </w:r>
      <w:r>
        <w:t>места</w:t>
      </w:r>
      <w:r>
        <w:rPr>
          <w:spacing w:val="-2"/>
        </w:rPr>
        <w:t xml:space="preserve"> </w:t>
      </w:r>
      <w:r>
        <w:t>орфограммы</w:t>
      </w:r>
      <w:r>
        <w:rPr>
          <w:spacing w:val="-3"/>
        </w:rPr>
        <w:t xml:space="preserve"> </w:t>
      </w:r>
      <w:r>
        <w:t>в</w:t>
      </w:r>
      <w:r>
        <w:rPr>
          <w:spacing w:val="-4"/>
        </w:rPr>
        <w:t xml:space="preserve"> </w:t>
      </w:r>
      <w:r>
        <w:t>слове;</w:t>
      </w:r>
      <w:r>
        <w:rPr>
          <w:spacing w:val="-1"/>
        </w:rPr>
        <w:t xml:space="preserve"> </w:t>
      </w:r>
      <w:r>
        <w:t>контроль</w:t>
      </w:r>
      <w:r>
        <w:rPr>
          <w:spacing w:val="-4"/>
        </w:rPr>
        <w:t xml:space="preserve"> </w:t>
      </w:r>
      <w:r>
        <w:t>и</w:t>
      </w:r>
      <w:r>
        <w:rPr>
          <w:spacing w:val="-4"/>
        </w:rPr>
        <w:t xml:space="preserve"> </w:t>
      </w:r>
      <w:r>
        <w:t>самоконтроль</w:t>
      </w:r>
      <w:r>
        <w:rPr>
          <w:spacing w:val="-4"/>
        </w:rPr>
        <w:t xml:space="preserve"> </w:t>
      </w:r>
      <w:r>
        <w:t>при</w:t>
      </w:r>
      <w:r>
        <w:rPr>
          <w:spacing w:val="-4"/>
        </w:rPr>
        <w:t xml:space="preserve"> </w:t>
      </w:r>
      <w:r>
        <w:t>проверке собственных и предложенных текстов (повторение и применение на новом</w:t>
      </w:r>
    </w:p>
    <w:p w:rsidR="00906145" w:rsidRDefault="00C56FC5">
      <w:pPr>
        <w:pStyle w:val="a3"/>
        <w:spacing w:before="1"/>
        <w:jc w:val="both"/>
      </w:pPr>
      <w:r>
        <w:rPr>
          <w:spacing w:val="-2"/>
        </w:rPr>
        <w:t>орфографическом</w:t>
      </w:r>
      <w:r>
        <w:rPr>
          <w:spacing w:val="10"/>
        </w:rPr>
        <w:t xml:space="preserve"> </w:t>
      </w:r>
      <w:r>
        <w:rPr>
          <w:spacing w:val="-2"/>
        </w:rPr>
        <w:t>материале).</w:t>
      </w:r>
    </w:p>
    <w:p w:rsidR="00906145" w:rsidRDefault="00906145">
      <w:pPr>
        <w:pStyle w:val="a3"/>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Использование</w:t>
      </w:r>
      <w:r>
        <w:rPr>
          <w:spacing w:val="-9"/>
        </w:rPr>
        <w:t xml:space="preserve"> </w:t>
      </w:r>
      <w:r>
        <w:t>орфографического</w:t>
      </w:r>
      <w:r>
        <w:rPr>
          <w:spacing w:val="-9"/>
        </w:rPr>
        <w:t xml:space="preserve"> </w:t>
      </w:r>
      <w:r>
        <w:t>словаря</w:t>
      </w:r>
      <w:r>
        <w:rPr>
          <w:spacing w:val="-6"/>
        </w:rPr>
        <w:t xml:space="preserve"> </w:t>
      </w:r>
      <w:r>
        <w:t>для</w:t>
      </w:r>
      <w:r>
        <w:rPr>
          <w:spacing w:val="-8"/>
        </w:rPr>
        <w:t xml:space="preserve"> </w:t>
      </w:r>
      <w:r>
        <w:t>определения</w:t>
      </w:r>
      <w:r>
        <w:rPr>
          <w:spacing w:val="-8"/>
        </w:rPr>
        <w:t xml:space="preserve"> </w:t>
      </w:r>
      <w:r>
        <w:t>(уточнения)</w:t>
      </w:r>
      <w:r>
        <w:rPr>
          <w:spacing w:val="-9"/>
        </w:rPr>
        <w:t xml:space="preserve"> </w:t>
      </w:r>
      <w:r>
        <w:t xml:space="preserve">написания </w:t>
      </w:r>
      <w:r>
        <w:rPr>
          <w:spacing w:val="-2"/>
        </w:rPr>
        <w:t>слова.</w:t>
      </w:r>
    </w:p>
    <w:p w:rsidR="00906145" w:rsidRDefault="00C56FC5">
      <w:pPr>
        <w:pStyle w:val="a3"/>
        <w:spacing w:before="195"/>
      </w:pPr>
      <w:r>
        <w:t>Правила</w:t>
      </w:r>
      <w:r>
        <w:rPr>
          <w:spacing w:val="-9"/>
        </w:rPr>
        <w:t xml:space="preserve"> </w:t>
      </w:r>
      <w:r>
        <w:t>правописания</w:t>
      </w:r>
      <w:r>
        <w:rPr>
          <w:spacing w:val="-9"/>
        </w:rPr>
        <w:t xml:space="preserve"> </w:t>
      </w:r>
      <w:r>
        <w:t>и</w:t>
      </w:r>
      <w:r>
        <w:rPr>
          <w:spacing w:val="-8"/>
        </w:rPr>
        <w:t xml:space="preserve"> </w:t>
      </w:r>
      <w:r>
        <w:t>их</w:t>
      </w:r>
      <w:r>
        <w:rPr>
          <w:spacing w:val="-8"/>
        </w:rPr>
        <w:t xml:space="preserve"> </w:t>
      </w:r>
      <w:r>
        <w:rPr>
          <w:spacing w:val="-2"/>
        </w:rPr>
        <w:t>применение:</w:t>
      </w:r>
    </w:p>
    <w:p w:rsidR="00906145" w:rsidRDefault="00C56FC5">
      <w:pPr>
        <w:pStyle w:val="a3"/>
        <w:spacing w:before="246" w:line="436" w:lineRule="auto"/>
        <w:ind w:right="4656"/>
      </w:pPr>
      <w:r>
        <w:t>разделительный твёрдый знак; непроизносимые</w:t>
      </w:r>
      <w:r>
        <w:rPr>
          <w:spacing w:val="-11"/>
        </w:rPr>
        <w:t xml:space="preserve"> </w:t>
      </w:r>
      <w:r>
        <w:t>согласные</w:t>
      </w:r>
      <w:r>
        <w:rPr>
          <w:spacing w:val="-11"/>
        </w:rPr>
        <w:t xml:space="preserve"> </w:t>
      </w:r>
      <w:r>
        <w:t>в</w:t>
      </w:r>
      <w:r>
        <w:rPr>
          <w:spacing w:val="-11"/>
        </w:rPr>
        <w:t xml:space="preserve"> </w:t>
      </w:r>
      <w:r>
        <w:t>корне</w:t>
      </w:r>
      <w:r>
        <w:rPr>
          <w:spacing w:val="-9"/>
        </w:rPr>
        <w:t xml:space="preserve"> </w:t>
      </w:r>
      <w:r>
        <w:t>слова;</w:t>
      </w:r>
    </w:p>
    <w:p w:rsidR="00906145" w:rsidRDefault="00C56FC5">
      <w:pPr>
        <w:pStyle w:val="a3"/>
        <w:spacing w:line="298" w:lineRule="exact"/>
      </w:pPr>
      <w:r>
        <w:t>мягкий</w:t>
      </w:r>
      <w:r>
        <w:rPr>
          <w:spacing w:val="-6"/>
        </w:rPr>
        <w:t xml:space="preserve"> </w:t>
      </w:r>
      <w:r>
        <w:t>знак</w:t>
      </w:r>
      <w:r>
        <w:rPr>
          <w:spacing w:val="-8"/>
        </w:rPr>
        <w:t xml:space="preserve"> </w:t>
      </w:r>
      <w:r>
        <w:t>после</w:t>
      </w:r>
      <w:r>
        <w:rPr>
          <w:spacing w:val="-6"/>
        </w:rPr>
        <w:t xml:space="preserve"> </w:t>
      </w:r>
      <w:r>
        <w:t>шипящих</w:t>
      </w:r>
      <w:r>
        <w:rPr>
          <w:spacing w:val="-8"/>
        </w:rPr>
        <w:t xml:space="preserve"> </w:t>
      </w:r>
      <w:r>
        <w:t>на</w:t>
      </w:r>
      <w:r>
        <w:rPr>
          <w:spacing w:val="-8"/>
        </w:rPr>
        <w:t xml:space="preserve"> </w:t>
      </w:r>
      <w:r>
        <w:t>конце</w:t>
      </w:r>
      <w:r>
        <w:rPr>
          <w:spacing w:val="-5"/>
        </w:rPr>
        <w:t xml:space="preserve"> </w:t>
      </w:r>
      <w:r>
        <w:t>имён</w:t>
      </w:r>
      <w:r>
        <w:rPr>
          <w:spacing w:val="-6"/>
        </w:rPr>
        <w:t xml:space="preserve"> </w:t>
      </w:r>
      <w:r>
        <w:rPr>
          <w:spacing w:val="-2"/>
        </w:rPr>
        <w:t>существительных;</w:t>
      </w:r>
    </w:p>
    <w:p w:rsidR="00906145" w:rsidRDefault="00C56FC5">
      <w:pPr>
        <w:pStyle w:val="a3"/>
        <w:spacing w:before="245" w:line="276" w:lineRule="auto"/>
      </w:pPr>
      <w:r>
        <w:t>безударные</w:t>
      </w:r>
      <w:r>
        <w:rPr>
          <w:spacing w:val="-6"/>
        </w:rPr>
        <w:t xml:space="preserve"> </w:t>
      </w:r>
      <w:r>
        <w:t>гласные</w:t>
      </w:r>
      <w:r>
        <w:rPr>
          <w:spacing w:val="-7"/>
        </w:rPr>
        <w:t xml:space="preserve"> </w:t>
      </w:r>
      <w:r>
        <w:t>в</w:t>
      </w:r>
      <w:r>
        <w:rPr>
          <w:spacing w:val="-4"/>
        </w:rPr>
        <w:t xml:space="preserve"> </w:t>
      </w:r>
      <w:r>
        <w:t>падежных</w:t>
      </w:r>
      <w:r>
        <w:rPr>
          <w:spacing w:val="-7"/>
        </w:rPr>
        <w:t xml:space="preserve"> </w:t>
      </w:r>
      <w:r>
        <w:t>окончаниях</w:t>
      </w:r>
      <w:r>
        <w:rPr>
          <w:spacing w:val="-7"/>
        </w:rPr>
        <w:t xml:space="preserve"> </w:t>
      </w:r>
      <w:r>
        <w:t>имён</w:t>
      </w:r>
      <w:r>
        <w:rPr>
          <w:spacing w:val="-7"/>
        </w:rPr>
        <w:t xml:space="preserve"> </w:t>
      </w:r>
      <w:r>
        <w:t>существительных</w:t>
      </w:r>
      <w:r>
        <w:rPr>
          <w:spacing w:val="-7"/>
        </w:rPr>
        <w:t xml:space="preserve"> </w:t>
      </w:r>
      <w:r>
        <w:t>(на</w:t>
      </w:r>
      <w:r>
        <w:rPr>
          <w:spacing w:val="-4"/>
        </w:rPr>
        <w:t xml:space="preserve"> </w:t>
      </w:r>
      <w:r>
        <w:t xml:space="preserve">уровне </w:t>
      </w:r>
      <w:r>
        <w:rPr>
          <w:spacing w:val="-2"/>
        </w:rPr>
        <w:t>наблюдения);</w:t>
      </w:r>
    </w:p>
    <w:p w:rsidR="00906145" w:rsidRDefault="00C56FC5">
      <w:pPr>
        <w:pStyle w:val="a3"/>
        <w:spacing w:before="201" w:line="276" w:lineRule="auto"/>
      </w:pPr>
      <w:r>
        <w:t>безударные</w:t>
      </w:r>
      <w:r>
        <w:rPr>
          <w:spacing w:val="-7"/>
        </w:rPr>
        <w:t xml:space="preserve"> </w:t>
      </w:r>
      <w:r>
        <w:t>гласные</w:t>
      </w:r>
      <w:r>
        <w:rPr>
          <w:spacing w:val="-7"/>
        </w:rPr>
        <w:t xml:space="preserve"> </w:t>
      </w:r>
      <w:r>
        <w:t>в</w:t>
      </w:r>
      <w:r>
        <w:rPr>
          <w:spacing w:val="-4"/>
        </w:rPr>
        <w:t xml:space="preserve"> </w:t>
      </w:r>
      <w:r>
        <w:t>падежных</w:t>
      </w:r>
      <w:r>
        <w:rPr>
          <w:spacing w:val="-7"/>
        </w:rPr>
        <w:t xml:space="preserve"> </w:t>
      </w:r>
      <w:r>
        <w:t>окончаниях</w:t>
      </w:r>
      <w:r>
        <w:rPr>
          <w:spacing w:val="-7"/>
        </w:rPr>
        <w:t xml:space="preserve"> </w:t>
      </w:r>
      <w:r>
        <w:t>имён</w:t>
      </w:r>
      <w:r>
        <w:rPr>
          <w:spacing w:val="-7"/>
        </w:rPr>
        <w:t xml:space="preserve"> </w:t>
      </w:r>
      <w:r>
        <w:t>прилагательных</w:t>
      </w:r>
      <w:r>
        <w:rPr>
          <w:spacing w:val="-7"/>
        </w:rPr>
        <w:t xml:space="preserve"> </w:t>
      </w:r>
      <w:r>
        <w:t>(на</w:t>
      </w:r>
      <w:r>
        <w:rPr>
          <w:spacing w:val="-4"/>
        </w:rPr>
        <w:t xml:space="preserve"> </w:t>
      </w:r>
      <w:r>
        <w:t xml:space="preserve">уровне </w:t>
      </w:r>
      <w:r>
        <w:rPr>
          <w:spacing w:val="-2"/>
        </w:rPr>
        <w:t>наблюдения);</w:t>
      </w:r>
    </w:p>
    <w:p w:rsidR="00906145" w:rsidRDefault="00C56FC5">
      <w:pPr>
        <w:pStyle w:val="a3"/>
        <w:spacing w:before="198"/>
      </w:pPr>
      <w:r>
        <w:t>раздельное</w:t>
      </w:r>
      <w:r>
        <w:rPr>
          <w:spacing w:val="-11"/>
        </w:rPr>
        <w:t xml:space="preserve"> </w:t>
      </w:r>
      <w:r>
        <w:t>написание</w:t>
      </w:r>
      <w:r>
        <w:rPr>
          <w:spacing w:val="-9"/>
        </w:rPr>
        <w:t xml:space="preserve"> </w:t>
      </w:r>
      <w:r>
        <w:t>предлогов</w:t>
      </w:r>
      <w:r>
        <w:rPr>
          <w:spacing w:val="-9"/>
        </w:rPr>
        <w:t xml:space="preserve"> </w:t>
      </w:r>
      <w:r>
        <w:t>с</w:t>
      </w:r>
      <w:r>
        <w:rPr>
          <w:spacing w:val="-11"/>
        </w:rPr>
        <w:t xml:space="preserve"> </w:t>
      </w:r>
      <w:r>
        <w:t>личными</w:t>
      </w:r>
      <w:r>
        <w:rPr>
          <w:spacing w:val="-11"/>
        </w:rPr>
        <w:t xml:space="preserve"> </w:t>
      </w:r>
      <w:r>
        <w:rPr>
          <w:spacing w:val="-2"/>
        </w:rPr>
        <w:t>местоимениями;</w:t>
      </w:r>
    </w:p>
    <w:p w:rsidR="00906145" w:rsidRDefault="00C56FC5">
      <w:pPr>
        <w:pStyle w:val="a3"/>
        <w:spacing w:before="246" w:line="276" w:lineRule="auto"/>
      </w:pPr>
      <w:r>
        <w:t>непроверяемые</w:t>
      </w:r>
      <w:r>
        <w:rPr>
          <w:spacing w:val="-3"/>
        </w:rPr>
        <w:t xml:space="preserve"> </w:t>
      </w:r>
      <w:r>
        <w:t>гласные</w:t>
      </w:r>
      <w:r>
        <w:rPr>
          <w:spacing w:val="-6"/>
        </w:rPr>
        <w:t xml:space="preserve"> </w:t>
      </w:r>
      <w:r>
        <w:t>и</w:t>
      </w:r>
      <w:r>
        <w:rPr>
          <w:spacing w:val="-6"/>
        </w:rPr>
        <w:t xml:space="preserve"> </w:t>
      </w:r>
      <w:r>
        <w:t>согласные</w:t>
      </w:r>
      <w:r>
        <w:rPr>
          <w:spacing w:val="-6"/>
        </w:rPr>
        <w:t xml:space="preserve"> </w:t>
      </w:r>
      <w:r>
        <w:t>(перечень</w:t>
      </w:r>
      <w:r>
        <w:rPr>
          <w:spacing w:val="-6"/>
        </w:rPr>
        <w:t xml:space="preserve"> </w:t>
      </w:r>
      <w:r>
        <w:t>слов</w:t>
      </w:r>
      <w:r>
        <w:rPr>
          <w:spacing w:val="-6"/>
        </w:rPr>
        <w:t xml:space="preserve"> </w:t>
      </w:r>
      <w:r>
        <w:t>в</w:t>
      </w:r>
      <w:r>
        <w:rPr>
          <w:spacing w:val="-6"/>
        </w:rPr>
        <w:t xml:space="preserve"> </w:t>
      </w:r>
      <w:r>
        <w:t>орфографическом</w:t>
      </w:r>
      <w:r>
        <w:rPr>
          <w:spacing w:val="-6"/>
        </w:rPr>
        <w:t xml:space="preserve"> </w:t>
      </w:r>
      <w:r>
        <w:t xml:space="preserve">словаре </w:t>
      </w:r>
      <w:r>
        <w:rPr>
          <w:spacing w:val="-2"/>
        </w:rPr>
        <w:t>учебника);</w:t>
      </w:r>
    </w:p>
    <w:p w:rsidR="00906145" w:rsidRDefault="00C56FC5">
      <w:pPr>
        <w:pStyle w:val="a3"/>
        <w:spacing w:before="201"/>
      </w:pPr>
      <w:r>
        <w:t>раздельное</w:t>
      </w:r>
      <w:r>
        <w:rPr>
          <w:spacing w:val="-10"/>
        </w:rPr>
        <w:t xml:space="preserve"> </w:t>
      </w:r>
      <w:r>
        <w:t>написание</w:t>
      </w:r>
      <w:r>
        <w:rPr>
          <w:spacing w:val="-7"/>
        </w:rPr>
        <w:t xml:space="preserve"> </w:t>
      </w:r>
      <w:r>
        <w:t>частицы</w:t>
      </w:r>
      <w:r>
        <w:rPr>
          <w:spacing w:val="-8"/>
        </w:rPr>
        <w:t xml:space="preserve"> </w:t>
      </w:r>
      <w:r>
        <w:rPr>
          <w:i/>
        </w:rPr>
        <w:t>не</w:t>
      </w:r>
      <w:r>
        <w:rPr>
          <w:i/>
          <w:spacing w:val="-8"/>
        </w:rPr>
        <w:t xml:space="preserve"> </w:t>
      </w:r>
      <w:r>
        <w:t>с</w:t>
      </w:r>
      <w:r>
        <w:rPr>
          <w:spacing w:val="-10"/>
        </w:rPr>
        <w:t xml:space="preserve"> </w:t>
      </w:r>
      <w:r>
        <w:rPr>
          <w:spacing w:val="-2"/>
        </w:rPr>
        <w:t>глаголами.</w:t>
      </w:r>
    </w:p>
    <w:p w:rsidR="00906145" w:rsidRDefault="00C56FC5">
      <w:pPr>
        <w:pStyle w:val="Heading2"/>
        <w:spacing w:before="251"/>
      </w:pPr>
      <w:r>
        <w:t>Развитие</w:t>
      </w:r>
      <w:r>
        <w:rPr>
          <w:spacing w:val="-13"/>
        </w:rPr>
        <w:t xml:space="preserve"> </w:t>
      </w:r>
      <w:r>
        <w:rPr>
          <w:spacing w:val="-4"/>
        </w:rPr>
        <w:t>речи</w:t>
      </w:r>
    </w:p>
    <w:p w:rsidR="00906145" w:rsidRDefault="00C56FC5">
      <w:pPr>
        <w:pStyle w:val="a3"/>
        <w:spacing w:before="238" w:line="276" w:lineRule="auto"/>
        <w:ind w:right="197"/>
      </w:pPr>
      <w: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906145" w:rsidRDefault="00C56FC5">
      <w:pPr>
        <w:pStyle w:val="a3"/>
        <w:spacing w:before="200" w:line="276" w:lineRule="auto"/>
      </w:pPr>
      <w:r>
        <w:t>Особенности</w:t>
      </w:r>
      <w:r>
        <w:rPr>
          <w:spacing w:val="-4"/>
        </w:rPr>
        <w:t xml:space="preserve"> </w:t>
      </w:r>
      <w:r>
        <w:t>речевого</w:t>
      </w:r>
      <w:r>
        <w:rPr>
          <w:spacing w:val="-7"/>
        </w:rPr>
        <w:t xml:space="preserve"> </w:t>
      </w:r>
      <w:r>
        <w:t>этикета</w:t>
      </w:r>
      <w:r>
        <w:rPr>
          <w:spacing w:val="-7"/>
        </w:rPr>
        <w:t xml:space="preserve"> </w:t>
      </w:r>
      <w:r>
        <w:t>в</w:t>
      </w:r>
      <w:r>
        <w:rPr>
          <w:spacing w:val="-1"/>
        </w:rPr>
        <w:t xml:space="preserve"> </w:t>
      </w:r>
      <w:r>
        <w:t>условиях</w:t>
      </w:r>
      <w:r>
        <w:rPr>
          <w:spacing w:val="-4"/>
        </w:rPr>
        <w:t xml:space="preserve"> </w:t>
      </w:r>
      <w:r>
        <w:t>общения</w:t>
      </w:r>
      <w:r>
        <w:rPr>
          <w:spacing w:val="-7"/>
        </w:rPr>
        <w:t xml:space="preserve"> </w:t>
      </w:r>
      <w:r>
        <w:t>с</w:t>
      </w:r>
      <w:r>
        <w:rPr>
          <w:spacing w:val="-6"/>
        </w:rPr>
        <w:t xml:space="preserve"> </w:t>
      </w:r>
      <w:r>
        <w:t>людьми,</w:t>
      </w:r>
      <w:r>
        <w:rPr>
          <w:spacing w:val="-7"/>
        </w:rPr>
        <w:t xml:space="preserve"> </w:t>
      </w:r>
      <w:r>
        <w:t>плохо</w:t>
      </w:r>
      <w:r>
        <w:rPr>
          <w:spacing w:val="-7"/>
        </w:rPr>
        <w:t xml:space="preserve"> </w:t>
      </w:r>
      <w:r>
        <w:t>владеющими русским языком.</w:t>
      </w:r>
    </w:p>
    <w:p w:rsidR="00906145" w:rsidRDefault="00C56FC5">
      <w:pPr>
        <w:pStyle w:val="a3"/>
        <w:spacing w:before="201"/>
      </w:pPr>
      <w:r>
        <w:t>Повторение</w:t>
      </w:r>
      <w:r>
        <w:rPr>
          <w:spacing w:val="-10"/>
        </w:rPr>
        <w:t xml:space="preserve"> </w:t>
      </w:r>
      <w:r>
        <w:t>и</w:t>
      </w:r>
      <w:r>
        <w:rPr>
          <w:spacing w:val="-8"/>
        </w:rPr>
        <w:t xml:space="preserve"> </w:t>
      </w:r>
      <w:r>
        <w:t>продолжение</w:t>
      </w:r>
      <w:r>
        <w:rPr>
          <w:spacing w:val="-10"/>
        </w:rPr>
        <w:t xml:space="preserve"> </w:t>
      </w:r>
      <w:r>
        <w:t>работы</w:t>
      </w:r>
      <w:r>
        <w:rPr>
          <w:spacing w:val="-9"/>
        </w:rPr>
        <w:t xml:space="preserve"> </w:t>
      </w:r>
      <w:r>
        <w:t>с</w:t>
      </w:r>
      <w:r>
        <w:rPr>
          <w:spacing w:val="-10"/>
        </w:rPr>
        <w:t xml:space="preserve"> </w:t>
      </w:r>
      <w:r>
        <w:t>текстом,</w:t>
      </w:r>
      <w:r>
        <w:rPr>
          <w:spacing w:val="-9"/>
        </w:rPr>
        <w:t xml:space="preserve"> </w:t>
      </w:r>
      <w:r>
        <w:t>начатой</w:t>
      </w:r>
      <w:r>
        <w:rPr>
          <w:spacing w:val="-10"/>
        </w:rPr>
        <w:t xml:space="preserve"> </w:t>
      </w:r>
      <w:r>
        <w:rPr>
          <w:spacing w:val="-5"/>
        </w:rPr>
        <w:t>во</w:t>
      </w:r>
    </w:p>
    <w:p w:rsidR="00906145" w:rsidRDefault="00C56FC5">
      <w:pPr>
        <w:pStyle w:val="a3"/>
        <w:spacing w:before="44" w:line="278" w:lineRule="auto"/>
      </w:pPr>
      <w:r>
        <w:t>2 классе: признаки текста, тема текста, основная мысль текста, заголовок, корректирование</w:t>
      </w:r>
      <w:r>
        <w:rPr>
          <w:spacing w:val="-8"/>
        </w:rPr>
        <w:t xml:space="preserve"> </w:t>
      </w:r>
      <w:r>
        <w:t>текстов</w:t>
      </w:r>
      <w:r>
        <w:rPr>
          <w:spacing w:val="-8"/>
        </w:rPr>
        <w:t xml:space="preserve"> </w:t>
      </w:r>
      <w:r>
        <w:t>с</w:t>
      </w:r>
      <w:r>
        <w:rPr>
          <w:spacing w:val="-8"/>
        </w:rPr>
        <w:t xml:space="preserve"> </w:t>
      </w:r>
      <w:r>
        <w:t>нарушенным</w:t>
      </w:r>
      <w:r>
        <w:rPr>
          <w:spacing w:val="-8"/>
        </w:rPr>
        <w:t xml:space="preserve"> </w:t>
      </w:r>
      <w:r>
        <w:t>порядком</w:t>
      </w:r>
      <w:r>
        <w:rPr>
          <w:spacing w:val="-6"/>
        </w:rPr>
        <w:t xml:space="preserve"> </w:t>
      </w:r>
      <w:r>
        <w:t>предложений</w:t>
      </w:r>
      <w:r>
        <w:rPr>
          <w:spacing w:val="-5"/>
        </w:rPr>
        <w:t xml:space="preserve"> </w:t>
      </w:r>
      <w:r>
        <w:t>и</w:t>
      </w:r>
      <w:r>
        <w:rPr>
          <w:spacing w:val="-8"/>
        </w:rPr>
        <w:t xml:space="preserve"> </w:t>
      </w:r>
      <w:r>
        <w:t>абзацев.</w:t>
      </w:r>
    </w:p>
    <w:p w:rsidR="00906145" w:rsidRDefault="00C56FC5">
      <w:pPr>
        <w:pStyle w:val="a3"/>
        <w:spacing w:before="194" w:line="276" w:lineRule="auto"/>
        <w:ind w:right="373"/>
        <w:jc w:val="both"/>
      </w:pPr>
      <w:r>
        <w:t>План</w:t>
      </w:r>
      <w:r>
        <w:rPr>
          <w:spacing w:val="-4"/>
        </w:rPr>
        <w:t xml:space="preserve"> </w:t>
      </w:r>
      <w:r>
        <w:t>текста.</w:t>
      </w:r>
      <w:r>
        <w:rPr>
          <w:spacing w:val="-5"/>
        </w:rPr>
        <w:t xml:space="preserve"> </w:t>
      </w:r>
      <w:r>
        <w:t>Составление</w:t>
      </w:r>
      <w:r>
        <w:rPr>
          <w:spacing w:val="-5"/>
        </w:rPr>
        <w:t xml:space="preserve"> </w:t>
      </w:r>
      <w:r>
        <w:t>плана</w:t>
      </w:r>
      <w:r>
        <w:rPr>
          <w:spacing w:val="-5"/>
        </w:rPr>
        <w:t xml:space="preserve"> </w:t>
      </w:r>
      <w:r>
        <w:t>текста,</w:t>
      </w:r>
      <w:r>
        <w:rPr>
          <w:spacing w:val="-5"/>
        </w:rPr>
        <w:t xml:space="preserve"> </w:t>
      </w:r>
      <w:r>
        <w:t>написание</w:t>
      </w:r>
      <w:r>
        <w:rPr>
          <w:spacing w:val="-5"/>
        </w:rPr>
        <w:t xml:space="preserve"> </w:t>
      </w:r>
      <w:r>
        <w:t>текста</w:t>
      </w:r>
      <w:r>
        <w:rPr>
          <w:spacing w:val="-5"/>
        </w:rPr>
        <w:t xml:space="preserve"> </w:t>
      </w:r>
      <w:r>
        <w:t>по</w:t>
      </w:r>
      <w:r>
        <w:rPr>
          <w:spacing w:val="-5"/>
        </w:rPr>
        <w:t xml:space="preserve"> </w:t>
      </w:r>
      <w:r>
        <w:t>заданному</w:t>
      </w:r>
      <w:r>
        <w:rPr>
          <w:spacing w:val="-10"/>
        </w:rPr>
        <w:t xml:space="preserve"> </w:t>
      </w:r>
      <w:r>
        <w:t>плану.</w:t>
      </w:r>
      <w:r>
        <w:rPr>
          <w:spacing w:val="-3"/>
        </w:rPr>
        <w:t xml:space="preserve"> </w:t>
      </w:r>
      <w:r>
        <w:t>Связь предложений</w:t>
      </w:r>
      <w:r>
        <w:rPr>
          <w:spacing w:val="-1"/>
        </w:rPr>
        <w:t xml:space="preserve"> </w:t>
      </w:r>
      <w:r>
        <w:t>в</w:t>
      </w:r>
      <w:r>
        <w:rPr>
          <w:spacing w:val="-1"/>
        </w:rPr>
        <w:t xml:space="preserve"> </w:t>
      </w:r>
      <w:r>
        <w:t>тексте с</w:t>
      </w:r>
      <w:r>
        <w:rPr>
          <w:spacing w:val="-1"/>
        </w:rPr>
        <w:t xml:space="preserve"> </w:t>
      </w:r>
      <w:r>
        <w:t>помощью</w:t>
      </w:r>
      <w:r>
        <w:rPr>
          <w:spacing w:val="-1"/>
        </w:rPr>
        <w:t xml:space="preserve"> </w:t>
      </w:r>
      <w:r>
        <w:t>личных местоимений,</w:t>
      </w:r>
      <w:r>
        <w:rPr>
          <w:spacing w:val="-1"/>
        </w:rPr>
        <w:t xml:space="preserve"> </w:t>
      </w:r>
      <w:r>
        <w:t>синонимов,</w:t>
      </w:r>
      <w:r>
        <w:rPr>
          <w:spacing w:val="-1"/>
        </w:rPr>
        <w:t xml:space="preserve"> </w:t>
      </w:r>
      <w:r>
        <w:t xml:space="preserve">союзов </w:t>
      </w:r>
      <w:r>
        <w:rPr>
          <w:i/>
        </w:rPr>
        <w:t>и</w:t>
      </w:r>
      <w:r>
        <w:t>,</w:t>
      </w:r>
      <w:r>
        <w:rPr>
          <w:spacing w:val="-1"/>
        </w:rPr>
        <w:t xml:space="preserve"> </w:t>
      </w:r>
      <w:r>
        <w:rPr>
          <w:i/>
        </w:rPr>
        <w:t>а</w:t>
      </w:r>
      <w:r>
        <w:t>,</w:t>
      </w:r>
      <w:r>
        <w:rPr>
          <w:spacing w:val="-1"/>
        </w:rPr>
        <w:t xml:space="preserve"> </w:t>
      </w:r>
      <w:r>
        <w:rPr>
          <w:i/>
        </w:rPr>
        <w:t>но</w:t>
      </w:r>
      <w:r>
        <w:t>. Ключевые слова в тексте.</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Определение</w:t>
      </w:r>
      <w:r>
        <w:rPr>
          <w:spacing w:val="-7"/>
        </w:rPr>
        <w:t xml:space="preserve"> </w:t>
      </w:r>
      <w:r>
        <w:t>типов</w:t>
      </w:r>
      <w:r>
        <w:rPr>
          <w:spacing w:val="-7"/>
        </w:rPr>
        <w:t xml:space="preserve"> </w:t>
      </w:r>
      <w:r>
        <w:t>текстов</w:t>
      </w:r>
      <w:r>
        <w:rPr>
          <w:spacing w:val="-5"/>
        </w:rPr>
        <w:t xml:space="preserve"> </w:t>
      </w:r>
      <w:r>
        <w:t>(повествование,</w:t>
      </w:r>
      <w:r>
        <w:rPr>
          <w:spacing w:val="-7"/>
        </w:rPr>
        <w:t xml:space="preserve"> </w:t>
      </w:r>
      <w:r>
        <w:t>описание,</w:t>
      </w:r>
      <w:r>
        <w:rPr>
          <w:spacing w:val="-7"/>
        </w:rPr>
        <w:t xml:space="preserve"> </w:t>
      </w:r>
      <w:r>
        <w:t>рассуждение)</w:t>
      </w:r>
      <w:r>
        <w:rPr>
          <w:spacing w:val="-7"/>
        </w:rPr>
        <w:t xml:space="preserve"> </w:t>
      </w:r>
      <w:r>
        <w:t>и</w:t>
      </w:r>
      <w:r>
        <w:rPr>
          <w:spacing w:val="-7"/>
        </w:rPr>
        <w:t xml:space="preserve"> </w:t>
      </w:r>
      <w:r>
        <w:t>создание собственных текстов заданного типа.</w:t>
      </w:r>
    </w:p>
    <w:p w:rsidR="00906145" w:rsidRDefault="00C56FC5">
      <w:pPr>
        <w:pStyle w:val="a3"/>
        <w:spacing w:before="195"/>
      </w:pPr>
      <w:r>
        <w:t>Жанр</w:t>
      </w:r>
      <w:r>
        <w:rPr>
          <w:spacing w:val="-10"/>
        </w:rPr>
        <w:t xml:space="preserve"> </w:t>
      </w:r>
      <w:r>
        <w:t>письма,</w:t>
      </w:r>
      <w:r>
        <w:rPr>
          <w:spacing w:val="-9"/>
        </w:rPr>
        <w:t xml:space="preserve"> </w:t>
      </w:r>
      <w:r>
        <w:rPr>
          <w:spacing w:val="-2"/>
        </w:rPr>
        <w:t>объявления.</w:t>
      </w:r>
    </w:p>
    <w:p w:rsidR="00906145" w:rsidRDefault="00C56FC5">
      <w:pPr>
        <w:pStyle w:val="a3"/>
        <w:spacing w:before="246" w:line="436" w:lineRule="auto"/>
      </w:pPr>
      <w:r>
        <w:t>Изложение</w:t>
      </w:r>
      <w:r>
        <w:rPr>
          <w:spacing w:val="-7"/>
        </w:rPr>
        <w:t xml:space="preserve"> </w:t>
      </w:r>
      <w:r>
        <w:t>текста</w:t>
      </w:r>
      <w:r>
        <w:rPr>
          <w:spacing w:val="-7"/>
        </w:rPr>
        <w:t xml:space="preserve"> </w:t>
      </w:r>
      <w:r>
        <w:t>по</w:t>
      </w:r>
      <w:r>
        <w:rPr>
          <w:spacing w:val="-4"/>
        </w:rPr>
        <w:t xml:space="preserve"> </w:t>
      </w:r>
      <w:r>
        <w:t>коллективно</w:t>
      </w:r>
      <w:r>
        <w:rPr>
          <w:spacing w:val="-7"/>
        </w:rPr>
        <w:t xml:space="preserve"> </w:t>
      </w:r>
      <w:r>
        <w:t>или</w:t>
      </w:r>
      <w:r>
        <w:rPr>
          <w:spacing w:val="-4"/>
        </w:rPr>
        <w:t xml:space="preserve"> </w:t>
      </w:r>
      <w:r>
        <w:t>самостоятельно</w:t>
      </w:r>
      <w:r>
        <w:rPr>
          <w:spacing w:val="-7"/>
        </w:rPr>
        <w:t xml:space="preserve"> </w:t>
      </w:r>
      <w:r>
        <w:t>составленному</w:t>
      </w:r>
      <w:r>
        <w:rPr>
          <w:spacing w:val="-12"/>
        </w:rPr>
        <w:t xml:space="preserve"> </w:t>
      </w:r>
      <w:r>
        <w:t>плану. Изучающее, ознакомительное чтение.</w:t>
      </w:r>
    </w:p>
    <w:p w:rsidR="00906145" w:rsidRDefault="00906145">
      <w:pPr>
        <w:pStyle w:val="a3"/>
        <w:spacing w:before="244"/>
        <w:ind w:left="0"/>
      </w:pPr>
    </w:p>
    <w:p w:rsidR="00906145" w:rsidRDefault="00C56FC5">
      <w:pPr>
        <w:pStyle w:val="a3"/>
        <w:spacing w:line="276" w:lineRule="auto"/>
        <w:ind w:right="135"/>
      </w:pPr>
      <w:r>
        <w:t>Изучение</w:t>
      </w:r>
      <w:r>
        <w:rPr>
          <w:spacing w:val="-7"/>
        </w:rPr>
        <w:t xml:space="preserve"> </w:t>
      </w:r>
      <w:r>
        <w:t>содержания</w:t>
      </w:r>
      <w:r>
        <w:rPr>
          <w:spacing w:val="-4"/>
        </w:rPr>
        <w:t xml:space="preserve"> </w:t>
      </w:r>
      <w:r>
        <w:t>учебного</w:t>
      </w:r>
      <w:r>
        <w:rPr>
          <w:spacing w:val="-7"/>
        </w:rPr>
        <w:t xml:space="preserve"> </w:t>
      </w:r>
      <w:r>
        <w:t>предмета</w:t>
      </w:r>
      <w:r>
        <w:rPr>
          <w:spacing w:val="-5"/>
        </w:rPr>
        <w:t xml:space="preserve"> </w:t>
      </w:r>
      <w:r>
        <w:t>«Русский</w:t>
      </w:r>
      <w:r>
        <w:rPr>
          <w:spacing w:val="-6"/>
        </w:rPr>
        <w:t xml:space="preserve"> </w:t>
      </w:r>
      <w:r>
        <w:t>язык»</w:t>
      </w:r>
      <w:r>
        <w:rPr>
          <w:spacing w:val="-2"/>
        </w:rPr>
        <w:t xml:space="preserve"> </w:t>
      </w:r>
      <w:r>
        <w:t>в</w:t>
      </w:r>
      <w:r>
        <w:rPr>
          <w:spacing w:val="-7"/>
        </w:rPr>
        <w:t xml:space="preserve"> </w:t>
      </w:r>
      <w:r>
        <w:t>третьем</w:t>
      </w:r>
      <w:r>
        <w:rPr>
          <w:spacing w:val="-6"/>
        </w:rPr>
        <w:t xml:space="preserve"> </w:t>
      </w:r>
      <w:r>
        <w:t>классе способствует освоению ряда универсальных учебных действий.</w:t>
      </w:r>
    </w:p>
    <w:p w:rsidR="00906145" w:rsidRDefault="00906145">
      <w:pPr>
        <w:pStyle w:val="a3"/>
        <w:ind w:left="0"/>
      </w:pPr>
    </w:p>
    <w:p w:rsidR="00906145" w:rsidRDefault="00906145">
      <w:pPr>
        <w:pStyle w:val="a3"/>
        <w:spacing w:before="146"/>
        <w:ind w:left="0"/>
      </w:pPr>
    </w:p>
    <w:p w:rsidR="00906145" w:rsidRDefault="00C56FC5">
      <w:pPr>
        <w:pStyle w:val="a3"/>
      </w:pPr>
      <w:r>
        <w:t>Познавательные</w:t>
      </w:r>
      <w:r>
        <w:rPr>
          <w:spacing w:val="-13"/>
        </w:rPr>
        <w:t xml:space="preserve"> </w:t>
      </w:r>
      <w:r>
        <w:t>универсальные</w:t>
      </w:r>
      <w:r>
        <w:rPr>
          <w:spacing w:val="-13"/>
        </w:rPr>
        <w:t xml:space="preserve"> </w:t>
      </w:r>
      <w:r>
        <w:t>учебные</w:t>
      </w:r>
      <w:r>
        <w:rPr>
          <w:spacing w:val="-16"/>
        </w:rPr>
        <w:t xml:space="preserve"> </w:t>
      </w:r>
      <w:r>
        <w:rPr>
          <w:spacing w:val="-2"/>
        </w:rPr>
        <w:t>действия:</w:t>
      </w:r>
    </w:p>
    <w:p w:rsidR="00906145" w:rsidRDefault="00C56FC5">
      <w:pPr>
        <w:spacing w:before="246"/>
        <w:ind w:left="982"/>
        <w:rPr>
          <w:sz w:val="26"/>
        </w:rPr>
      </w:pPr>
      <w:r>
        <w:rPr>
          <w:i/>
          <w:sz w:val="26"/>
        </w:rPr>
        <w:t>Базовые</w:t>
      </w:r>
      <w:r>
        <w:rPr>
          <w:i/>
          <w:spacing w:val="-12"/>
          <w:sz w:val="26"/>
        </w:rPr>
        <w:t xml:space="preserve"> </w:t>
      </w:r>
      <w:r>
        <w:rPr>
          <w:i/>
          <w:sz w:val="26"/>
        </w:rPr>
        <w:t>логические</w:t>
      </w:r>
      <w:r>
        <w:rPr>
          <w:i/>
          <w:spacing w:val="-12"/>
          <w:sz w:val="26"/>
        </w:rPr>
        <w:t xml:space="preserve"> </w:t>
      </w:r>
      <w:r>
        <w:rPr>
          <w:i/>
          <w:spacing w:val="-2"/>
          <w:sz w:val="26"/>
        </w:rPr>
        <w:t>действия</w:t>
      </w:r>
      <w:r>
        <w:rPr>
          <w:spacing w:val="-2"/>
          <w:sz w:val="26"/>
        </w:rPr>
        <w:t>:</w:t>
      </w:r>
    </w:p>
    <w:p w:rsidR="00906145" w:rsidRDefault="00C56FC5">
      <w:pPr>
        <w:pStyle w:val="a3"/>
        <w:spacing w:before="243" w:line="436" w:lineRule="auto"/>
        <w:ind w:right="2603"/>
      </w:pPr>
      <w:r>
        <w:t>сравнивать</w:t>
      </w:r>
      <w:r>
        <w:rPr>
          <w:spacing w:val="-8"/>
        </w:rPr>
        <w:t xml:space="preserve"> </w:t>
      </w:r>
      <w:r>
        <w:t>грамматические</w:t>
      </w:r>
      <w:r>
        <w:rPr>
          <w:spacing w:val="-10"/>
        </w:rPr>
        <w:t xml:space="preserve"> </w:t>
      </w:r>
      <w:r>
        <w:t>признаки</w:t>
      </w:r>
      <w:r>
        <w:rPr>
          <w:spacing w:val="-10"/>
        </w:rPr>
        <w:t xml:space="preserve"> </w:t>
      </w:r>
      <w:r>
        <w:t>разных</w:t>
      </w:r>
      <w:r>
        <w:rPr>
          <w:spacing w:val="-6"/>
        </w:rPr>
        <w:t xml:space="preserve"> </w:t>
      </w:r>
      <w:r>
        <w:t>частей</w:t>
      </w:r>
      <w:r>
        <w:rPr>
          <w:spacing w:val="-10"/>
        </w:rPr>
        <w:t xml:space="preserve"> </w:t>
      </w:r>
      <w:r>
        <w:t>речи; сравнивать тему и основную мысль текста;</w:t>
      </w:r>
    </w:p>
    <w:p w:rsidR="00906145" w:rsidRDefault="00C56FC5">
      <w:pPr>
        <w:pStyle w:val="a3"/>
        <w:spacing w:before="2" w:line="276" w:lineRule="auto"/>
        <w:ind w:right="188"/>
      </w:pPr>
      <w:r>
        <w:t>сравнивать</w:t>
      </w:r>
      <w:r>
        <w:rPr>
          <w:spacing w:val="-6"/>
        </w:rPr>
        <w:t xml:space="preserve"> </w:t>
      </w:r>
      <w:r>
        <w:t>типы</w:t>
      </w:r>
      <w:r>
        <w:rPr>
          <w:spacing w:val="-6"/>
        </w:rPr>
        <w:t xml:space="preserve"> </w:t>
      </w:r>
      <w:r>
        <w:t>текстов</w:t>
      </w:r>
      <w:r>
        <w:rPr>
          <w:spacing w:val="-7"/>
        </w:rPr>
        <w:t xml:space="preserve"> </w:t>
      </w:r>
      <w:r>
        <w:t>(повествование,</w:t>
      </w:r>
      <w:r>
        <w:rPr>
          <w:spacing w:val="-5"/>
        </w:rPr>
        <w:t xml:space="preserve"> </w:t>
      </w:r>
      <w:r>
        <w:t>описание,</w:t>
      </w:r>
      <w:r>
        <w:rPr>
          <w:spacing w:val="-7"/>
        </w:rPr>
        <w:t xml:space="preserve"> </w:t>
      </w:r>
      <w:r>
        <w:t>рассуждение);</w:t>
      </w:r>
      <w:r>
        <w:rPr>
          <w:spacing w:val="-7"/>
        </w:rPr>
        <w:t xml:space="preserve"> </w:t>
      </w:r>
      <w:r>
        <w:t>сравнивать</w:t>
      </w:r>
      <w:r>
        <w:rPr>
          <w:spacing w:val="-7"/>
        </w:rPr>
        <w:t xml:space="preserve"> </w:t>
      </w:r>
      <w:r>
        <w:t>прямое и переносное значение слова;</w:t>
      </w:r>
    </w:p>
    <w:p w:rsidR="00906145" w:rsidRDefault="00C56FC5">
      <w:pPr>
        <w:pStyle w:val="a3"/>
        <w:spacing w:before="198"/>
      </w:pPr>
      <w:r>
        <w:t>группировать</w:t>
      </w:r>
      <w:r>
        <w:rPr>
          <w:spacing w:val="-10"/>
        </w:rPr>
        <w:t xml:space="preserve"> </w:t>
      </w:r>
      <w:r>
        <w:t>слова</w:t>
      </w:r>
      <w:r>
        <w:rPr>
          <w:spacing w:val="-9"/>
        </w:rPr>
        <w:t xml:space="preserve"> </w:t>
      </w:r>
      <w:r>
        <w:t>на</w:t>
      </w:r>
      <w:r>
        <w:rPr>
          <w:spacing w:val="-9"/>
        </w:rPr>
        <w:t xml:space="preserve"> </w:t>
      </w:r>
      <w:r>
        <w:t>основании</w:t>
      </w:r>
      <w:r>
        <w:rPr>
          <w:spacing w:val="-8"/>
        </w:rPr>
        <w:t xml:space="preserve"> </w:t>
      </w:r>
      <w:r>
        <w:t>того,</w:t>
      </w:r>
      <w:r>
        <w:rPr>
          <w:spacing w:val="-7"/>
        </w:rPr>
        <w:t xml:space="preserve"> </w:t>
      </w:r>
      <w:r>
        <w:t>какой</w:t>
      </w:r>
      <w:r>
        <w:rPr>
          <w:spacing w:val="-9"/>
        </w:rPr>
        <w:t xml:space="preserve"> </w:t>
      </w:r>
      <w:r>
        <w:t>частью</w:t>
      </w:r>
      <w:r>
        <w:rPr>
          <w:spacing w:val="-9"/>
        </w:rPr>
        <w:t xml:space="preserve"> </w:t>
      </w:r>
      <w:r>
        <w:t>речи</w:t>
      </w:r>
      <w:r>
        <w:rPr>
          <w:spacing w:val="-7"/>
        </w:rPr>
        <w:t xml:space="preserve"> </w:t>
      </w:r>
      <w:r>
        <w:t>они</w:t>
      </w:r>
      <w:r>
        <w:rPr>
          <w:spacing w:val="-8"/>
        </w:rPr>
        <w:t xml:space="preserve"> </w:t>
      </w:r>
      <w:r>
        <w:rPr>
          <w:spacing w:val="-2"/>
        </w:rPr>
        <w:t>являются;</w:t>
      </w:r>
    </w:p>
    <w:p w:rsidR="00906145" w:rsidRDefault="00C56FC5">
      <w:pPr>
        <w:pStyle w:val="a3"/>
        <w:spacing w:before="246" w:line="276" w:lineRule="auto"/>
      </w:pPr>
      <w:r>
        <w:t>объединять</w:t>
      </w:r>
      <w:r>
        <w:rPr>
          <w:spacing w:val="-6"/>
        </w:rPr>
        <w:t xml:space="preserve"> </w:t>
      </w:r>
      <w:r>
        <w:t>имена</w:t>
      </w:r>
      <w:r>
        <w:rPr>
          <w:spacing w:val="-5"/>
        </w:rPr>
        <w:t xml:space="preserve"> </w:t>
      </w:r>
      <w:r>
        <w:t>существительные</w:t>
      </w:r>
      <w:r>
        <w:rPr>
          <w:spacing w:val="-5"/>
        </w:rPr>
        <w:t xml:space="preserve"> </w:t>
      </w:r>
      <w:r>
        <w:t>в</w:t>
      </w:r>
      <w:r>
        <w:rPr>
          <w:spacing w:val="-2"/>
        </w:rPr>
        <w:t xml:space="preserve"> </w:t>
      </w:r>
      <w:r>
        <w:t>группы</w:t>
      </w:r>
      <w:r>
        <w:rPr>
          <w:spacing w:val="-4"/>
        </w:rPr>
        <w:t xml:space="preserve"> </w:t>
      </w:r>
      <w:r>
        <w:t>по</w:t>
      </w:r>
      <w:r>
        <w:rPr>
          <w:spacing w:val="-5"/>
        </w:rPr>
        <w:t xml:space="preserve"> </w:t>
      </w:r>
      <w:r>
        <w:t>определённому</w:t>
      </w:r>
      <w:r>
        <w:rPr>
          <w:spacing w:val="-8"/>
        </w:rPr>
        <w:t xml:space="preserve"> </w:t>
      </w:r>
      <w:r>
        <w:t>признаку</w:t>
      </w:r>
      <w:r>
        <w:rPr>
          <w:spacing w:val="-10"/>
        </w:rPr>
        <w:t xml:space="preserve"> </w:t>
      </w:r>
      <w:r>
        <w:t>(например, род или число);</w:t>
      </w:r>
    </w:p>
    <w:p w:rsidR="00906145" w:rsidRDefault="00C56FC5">
      <w:pPr>
        <w:pStyle w:val="a3"/>
        <w:spacing w:before="200"/>
      </w:pPr>
      <w:r>
        <w:t>определять</w:t>
      </w:r>
      <w:r>
        <w:rPr>
          <w:spacing w:val="-14"/>
        </w:rPr>
        <w:t xml:space="preserve"> </w:t>
      </w:r>
      <w:r>
        <w:t>существенный</w:t>
      </w:r>
      <w:r>
        <w:rPr>
          <w:spacing w:val="-12"/>
        </w:rPr>
        <w:t xml:space="preserve"> </w:t>
      </w:r>
      <w:r>
        <w:t>признак</w:t>
      </w:r>
      <w:r>
        <w:rPr>
          <w:spacing w:val="-13"/>
        </w:rPr>
        <w:t xml:space="preserve"> </w:t>
      </w:r>
      <w:r>
        <w:t>для</w:t>
      </w:r>
      <w:r>
        <w:rPr>
          <w:spacing w:val="-12"/>
        </w:rPr>
        <w:t xml:space="preserve"> </w:t>
      </w:r>
      <w:r>
        <w:t>классификации</w:t>
      </w:r>
      <w:r>
        <w:rPr>
          <w:spacing w:val="-12"/>
        </w:rPr>
        <w:t xml:space="preserve"> </w:t>
      </w:r>
      <w:r>
        <w:t>звуков,</w:t>
      </w:r>
      <w:r>
        <w:rPr>
          <w:spacing w:val="-12"/>
        </w:rPr>
        <w:t xml:space="preserve"> </w:t>
      </w:r>
      <w:r>
        <w:rPr>
          <w:spacing w:val="-2"/>
        </w:rPr>
        <w:t>предложений;</w:t>
      </w:r>
    </w:p>
    <w:p w:rsidR="00906145" w:rsidRDefault="00C56FC5">
      <w:pPr>
        <w:pStyle w:val="a3"/>
        <w:spacing w:before="244" w:line="278" w:lineRule="auto"/>
        <w:ind w:right="135"/>
      </w:pPr>
      <w:r>
        <w:t>устанавливать</w:t>
      </w:r>
      <w:r>
        <w:rPr>
          <w:spacing w:val="-7"/>
        </w:rPr>
        <w:t xml:space="preserve"> </w:t>
      </w:r>
      <w:r>
        <w:t>при</w:t>
      </w:r>
      <w:r>
        <w:rPr>
          <w:spacing w:val="-6"/>
        </w:rPr>
        <w:t xml:space="preserve"> </w:t>
      </w:r>
      <w:r>
        <w:t>помощи</w:t>
      </w:r>
      <w:r>
        <w:rPr>
          <w:spacing w:val="-6"/>
        </w:rPr>
        <w:t xml:space="preserve"> </w:t>
      </w:r>
      <w:r>
        <w:t>смысловых</w:t>
      </w:r>
      <w:r>
        <w:rPr>
          <w:spacing w:val="-6"/>
        </w:rPr>
        <w:t xml:space="preserve"> </w:t>
      </w:r>
      <w:r>
        <w:t>(синтаксических)</w:t>
      </w:r>
      <w:r>
        <w:rPr>
          <w:spacing w:val="-6"/>
        </w:rPr>
        <w:t xml:space="preserve"> </w:t>
      </w:r>
      <w:r>
        <w:t>вопросов</w:t>
      </w:r>
      <w:r>
        <w:rPr>
          <w:spacing w:val="-6"/>
        </w:rPr>
        <w:t xml:space="preserve"> </w:t>
      </w:r>
      <w:r>
        <w:t>связи</w:t>
      </w:r>
      <w:r>
        <w:rPr>
          <w:spacing w:val="-6"/>
        </w:rPr>
        <w:t xml:space="preserve"> </w:t>
      </w:r>
      <w:r>
        <w:t>между словами в предложении;</w:t>
      </w:r>
    </w:p>
    <w:p w:rsidR="00906145" w:rsidRDefault="00C56FC5">
      <w:pPr>
        <w:pStyle w:val="a3"/>
        <w:spacing w:before="194" w:line="276" w:lineRule="auto"/>
        <w:ind w:right="333"/>
      </w:pPr>
      <w:r>
        <w:rPr>
          <w:spacing w:val="-2"/>
        </w:rPr>
        <w:t>ориентироваться</w:t>
      </w:r>
      <w:r>
        <w:rPr>
          <w:spacing w:val="-7"/>
        </w:rPr>
        <w:t xml:space="preserve"> </w:t>
      </w:r>
      <w:r>
        <w:rPr>
          <w:spacing w:val="-2"/>
        </w:rPr>
        <w:t>в</w:t>
      </w:r>
      <w:r>
        <w:rPr>
          <w:spacing w:val="-10"/>
        </w:rPr>
        <w:t xml:space="preserve"> </w:t>
      </w:r>
      <w:r>
        <w:rPr>
          <w:spacing w:val="-2"/>
        </w:rPr>
        <w:t>изученных</w:t>
      </w:r>
      <w:r>
        <w:rPr>
          <w:spacing w:val="-8"/>
        </w:rPr>
        <w:t xml:space="preserve"> </w:t>
      </w:r>
      <w:r>
        <w:rPr>
          <w:spacing w:val="-2"/>
        </w:rPr>
        <w:t>понятиях</w:t>
      </w:r>
      <w:r>
        <w:rPr>
          <w:spacing w:val="-8"/>
        </w:rPr>
        <w:t xml:space="preserve"> </w:t>
      </w:r>
      <w:r>
        <w:rPr>
          <w:spacing w:val="-2"/>
        </w:rPr>
        <w:t>(подлежащее,</w:t>
      </w:r>
      <w:r>
        <w:rPr>
          <w:spacing w:val="-8"/>
        </w:rPr>
        <w:t xml:space="preserve"> </w:t>
      </w:r>
      <w:r>
        <w:rPr>
          <w:spacing w:val="-2"/>
        </w:rPr>
        <w:t>сказуемое,</w:t>
      </w:r>
      <w:r>
        <w:rPr>
          <w:spacing w:val="-10"/>
        </w:rPr>
        <w:t xml:space="preserve"> </w:t>
      </w:r>
      <w:r>
        <w:rPr>
          <w:spacing w:val="-2"/>
        </w:rPr>
        <w:t xml:space="preserve">второстепенные </w:t>
      </w:r>
      <w:r>
        <w:t>члены предложения,</w:t>
      </w:r>
      <w:r>
        <w:rPr>
          <w:spacing w:val="-1"/>
        </w:rPr>
        <w:t xml:space="preserve"> </w:t>
      </w:r>
      <w:r>
        <w:t>часть</w:t>
      </w:r>
      <w:r>
        <w:rPr>
          <w:spacing w:val="-4"/>
        </w:rPr>
        <w:t xml:space="preserve"> </w:t>
      </w:r>
      <w:r>
        <w:t>речи,</w:t>
      </w:r>
      <w:r>
        <w:rPr>
          <w:spacing w:val="-1"/>
        </w:rPr>
        <w:t xml:space="preserve"> </w:t>
      </w:r>
      <w:r>
        <w:t>склонение)</w:t>
      </w:r>
      <w:r>
        <w:rPr>
          <w:spacing w:val="-1"/>
        </w:rPr>
        <w:t xml:space="preserve"> </w:t>
      </w:r>
      <w:r>
        <w:t>и</w:t>
      </w:r>
      <w:r>
        <w:rPr>
          <w:spacing w:val="-3"/>
        </w:rPr>
        <w:t xml:space="preserve"> </w:t>
      </w:r>
      <w:r>
        <w:t>соотносить</w:t>
      </w:r>
      <w:r>
        <w:rPr>
          <w:spacing w:val="-4"/>
        </w:rPr>
        <w:t xml:space="preserve"> </w:t>
      </w:r>
      <w:r>
        <w:t>понятие с</w:t>
      </w:r>
      <w:r>
        <w:rPr>
          <w:spacing w:val="-3"/>
        </w:rPr>
        <w:t xml:space="preserve"> </w:t>
      </w:r>
      <w:r>
        <w:t>его</w:t>
      </w:r>
      <w:r>
        <w:rPr>
          <w:spacing w:val="-2"/>
        </w:rPr>
        <w:t xml:space="preserve"> </w:t>
      </w:r>
      <w:r>
        <w:t xml:space="preserve">краткой </w:t>
      </w:r>
      <w:r>
        <w:rPr>
          <w:spacing w:val="-2"/>
        </w:rPr>
        <w:t>характеристикой.</w:t>
      </w:r>
    </w:p>
    <w:p w:rsidR="00906145" w:rsidRDefault="00C56FC5">
      <w:pPr>
        <w:spacing w:before="200"/>
        <w:ind w:left="982"/>
        <w:rPr>
          <w:sz w:val="26"/>
        </w:rPr>
      </w:pPr>
      <w:r>
        <w:rPr>
          <w:i/>
          <w:sz w:val="26"/>
        </w:rPr>
        <w:t>Базовые</w:t>
      </w:r>
      <w:r>
        <w:rPr>
          <w:i/>
          <w:spacing w:val="-17"/>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C56FC5">
      <w:pPr>
        <w:pStyle w:val="a3"/>
        <w:spacing w:before="246" w:line="276" w:lineRule="auto"/>
      </w:pPr>
      <w:r>
        <w:t>определять</w:t>
      </w:r>
      <w:r>
        <w:rPr>
          <w:spacing w:val="-4"/>
        </w:rPr>
        <w:t xml:space="preserve"> </w:t>
      </w:r>
      <w:r>
        <w:t>разрыв</w:t>
      </w:r>
      <w:r>
        <w:rPr>
          <w:spacing w:val="-5"/>
        </w:rPr>
        <w:t xml:space="preserve"> </w:t>
      </w:r>
      <w:r>
        <w:t>между</w:t>
      </w:r>
      <w:r>
        <w:rPr>
          <w:spacing w:val="-10"/>
        </w:rPr>
        <w:t xml:space="preserve"> </w:t>
      </w:r>
      <w:r>
        <w:t>реальным</w:t>
      </w:r>
      <w:r>
        <w:rPr>
          <w:spacing w:val="-5"/>
        </w:rPr>
        <w:t xml:space="preserve"> </w:t>
      </w:r>
      <w:r>
        <w:t>и</w:t>
      </w:r>
      <w:r>
        <w:rPr>
          <w:spacing w:val="-3"/>
        </w:rPr>
        <w:t xml:space="preserve"> </w:t>
      </w:r>
      <w:r>
        <w:t>желательным</w:t>
      </w:r>
      <w:r>
        <w:rPr>
          <w:spacing w:val="-3"/>
        </w:rPr>
        <w:t xml:space="preserve"> </w:t>
      </w:r>
      <w:r>
        <w:t>качеством</w:t>
      </w:r>
      <w:r>
        <w:rPr>
          <w:spacing w:val="-5"/>
        </w:rPr>
        <w:t xml:space="preserve"> </w:t>
      </w:r>
      <w:r>
        <w:t>текста</w:t>
      </w:r>
      <w:r>
        <w:rPr>
          <w:spacing w:val="-5"/>
        </w:rPr>
        <w:t xml:space="preserve"> </w:t>
      </w:r>
      <w:r>
        <w:t>на</w:t>
      </w:r>
      <w:r>
        <w:rPr>
          <w:spacing w:val="-3"/>
        </w:rPr>
        <w:t xml:space="preserve"> </w:t>
      </w:r>
      <w:r>
        <w:t>основе предложенных учителем критериев;</w:t>
      </w:r>
    </w:p>
    <w:p w:rsidR="00906145" w:rsidRDefault="00C56FC5">
      <w:pPr>
        <w:pStyle w:val="a3"/>
        <w:spacing w:before="201"/>
      </w:pPr>
      <w:r>
        <w:t>с</w:t>
      </w:r>
      <w:r>
        <w:rPr>
          <w:spacing w:val="-13"/>
        </w:rPr>
        <w:t xml:space="preserve"> </w:t>
      </w:r>
      <w:r>
        <w:t>помощью</w:t>
      </w:r>
      <w:r>
        <w:rPr>
          <w:spacing w:val="-8"/>
        </w:rPr>
        <w:t xml:space="preserve"> </w:t>
      </w:r>
      <w:r>
        <w:t>учителя</w:t>
      </w:r>
      <w:r>
        <w:rPr>
          <w:spacing w:val="-12"/>
        </w:rPr>
        <w:t xml:space="preserve"> </w:t>
      </w:r>
      <w:r>
        <w:t>формулировать</w:t>
      </w:r>
      <w:r>
        <w:rPr>
          <w:spacing w:val="-10"/>
        </w:rPr>
        <w:t xml:space="preserve"> </w:t>
      </w:r>
      <w:r>
        <w:t>цель,</w:t>
      </w:r>
      <w:r>
        <w:rPr>
          <w:spacing w:val="-13"/>
        </w:rPr>
        <w:t xml:space="preserve"> </w:t>
      </w:r>
      <w:r>
        <w:t>планировать</w:t>
      </w:r>
      <w:r>
        <w:rPr>
          <w:spacing w:val="-10"/>
        </w:rPr>
        <w:t xml:space="preserve"> </w:t>
      </w:r>
      <w:r>
        <w:t>изменения</w:t>
      </w:r>
      <w:r>
        <w:rPr>
          <w:spacing w:val="-13"/>
        </w:rPr>
        <w:t xml:space="preserve"> </w:t>
      </w:r>
      <w:r>
        <w:rPr>
          <w:spacing w:val="-2"/>
        </w:rPr>
        <w:t>текста;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pPr>
      <w:r>
        <w:lastRenderedPageBreak/>
        <w:t>высказывать</w:t>
      </w:r>
      <w:r>
        <w:rPr>
          <w:spacing w:val="-12"/>
        </w:rPr>
        <w:t xml:space="preserve"> </w:t>
      </w:r>
      <w:r>
        <w:t>предположение</w:t>
      </w:r>
      <w:r>
        <w:rPr>
          <w:spacing w:val="-12"/>
        </w:rPr>
        <w:t xml:space="preserve"> </w:t>
      </w:r>
      <w:r>
        <w:t>в</w:t>
      </w:r>
      <w:r>
        <w:rPr>
          <w:spacing w:val="-11"/>
        </w:rPr>
        <w:t xml:space="preserve"> </w:t>
      </w:r>
      <w:r>
        <w:t>процессе</w:t>
      </w:r>
      <w:r>
        <w:rPr>
          <w:spacing w:val="-12"/>
        </w:rPr>
        <w:t xml:space="preserve"> </w:t>
      </w:r>
      <w:r>
        <w:t>наблюдения</w:t>
      </w:r>
      <w:r>
        <w:rPr>
          <w:spacing w:val="-12"/>
        </w:rPr>
        <w:t xml:space="preserve"> </w:t>
      </w:r>
      <w:r>
        <w:t>за</w:t>
      </w:r>
      <w:r>
        <w:rPr>
          <w:spacing w:val="-11"/>
        </w:rPr>
        <w:t xml:space="preserve"> </w:t>
      </w:r>
      <w:r>
        <w:t>языковым</w:t>
      </w:r>
      <w:r>
        <w:rPr>
          <w:spacing w:val="-12"/>
        </w:rPr>
        <w:t xml:space="preserve"> </w:t>
      </w:r>
      <w:r>
        <w:rPr>
          <w:spacing w:val="-2"/>
        </w:rPr>
        <w:t>материалом;</w:t>
      </w:r>
    </w:p>
    <w:p w:rsidR="00906145" w:rsidRDefault="00C56FC5">
      <w:pPr>
        <w:pStyle w:val="a3"/>
        <w:spacing w:before="246" w:line="276" w:lineRule="auto"/>
      </w:pPr>
      <w:r>
        <w:t>проводить</w:t>
      </w:r>
      <w:r>
        <w:rPr>
          <w:spacing w:val="-5"/>
        </w:rPr>
        <w:t xml:space="preserve"> </w:t>
      </w:r>
      <w:r>
        <w:t>по</w:t>
      </w:r>
      <w:r>
        <w:rPr>
          <w:spacing w:val="-5"/>
        </w:rPr>
        <w:t xml:space="preserve"> </w:t>
      </w:r>
      <w:r>
        <w:t>предложенному</w:t>
      </w:r>
      <w:r>
        <w:rPr>
          <w:spacing w:val="-10"/>
        </w:rPr>
        <w:t xml:space="preserve"> </w:t>
      </w:r>
      <w:r>
        <w:t>плану</w:t>
      </w:r>
      <w:r>
        <w:rPr>
          <w:spacing w:val="-10"/>
        </w:rPr>
        <w:t xml:space="preserve"> </w:t>
      </w:r>
      <w:r>
        <w:t>несложное</w:t>
      </w:r>
      <w:r>
        <w:rPr>
          <w:spacing w:val="-5"/>
        </w:rPr>
        <w:t xml:space="preserve"> </w:t>
      </w:r>
      <w:r>
        <w:t>лингвистическое</w:t>
      </w:r>
      <w:r>
        <w:rPr>
          <w:spacing w:val="-5"/>
        </w:rPr>
        <w:t xml:space="preserve"> </w:t>
      </w:r>
      <w:r>
        <w:t>мини-исследование, выполнять по предложенному плану проектное задание;</w:t>
      </w:r>
    </w:p>
    <w:p w:rsidR="00906145" w:rsidRDefault="00C56FC5">
      <w:pPr>
        <w:pStyle w:val="a3"/>
        <w:spacing w:before="201" w:line="276" w:lineRule="auto"/>
        <w:ind w:right="135"/>
      </w:pPr>
      <w:r>
        <w:t>формулировать</w:t>
      </w:r>
      <w:r>
        <w:rPr>
          <w:spacing w:val="-6"/>
        </w:rPr>
        <w:t xml:space="preserve"> </w:t>
      </w:r>
      <w:r>
        <w:t>выводы</w:t>
      </w:r>
      <w:r>
        <w:rPr>
          <w:spacing w:val="-5"/>
        </w:rPr>
        <w:t xml:space="preserve"> </w:t>
      </w:r>
      <w:r>
        <w:t>об</w:t>
      </w:r>
      <w:r>
        <w:rPr>
          <w:spacing w:val="-6"/>
        </w:rPr>
        <w:t xml:space="preserve"> </w:t>
      </w:r>
      <w:r>
        <w:t>особенностях</w:t>
      </w:r>
      <w:r>
        <w:rPr>
          <w:spacing w:val="-6"/>
        </w:rPr>
        <w:t xml:space="preserve"> </w:t>
      </w:r>
      <w:r>
        <w:t>каждого</w:t>
      </w:r>
      <w:r>
        <w:rPr>
          <w:spacing w:val="-6"/>
        </w:rPr>
        <w:t xml:space="preserve"> </w:t>
      </w:r>
      <w:r>
        <w:t>из</w:t>
      </w:r>
      <w:r>
        <w:rPr>
          <w:spacing w:val="-6"/>
        </w:rPr>
        <w:t xml:space="preserve"> </w:t>
      </w:r>
      <w:r>
        <w:t>трёх</w:t>
      </w:r>
      <w:r>
        <w:rPr>
          <w:spacing w:val="-6"/>
        </w:rPr>
        <w:t xml:space="preserve"> </w:t>
      </w:r>
      <w:r>
        <w:t>типов</w:t>
      </w:r>
      <w:r>
        <w:rPr>
          <w:spacing w:val="-3"/>
        </w:rPr>
        <w:t xml:space="preserve"> </w:t>
      </w:r>
      <w:r>
        <w:t>текстов,</w:t>
      </w:r>
      <w:r>
        <w:rPr>
          <w:spacing w:val="-6"/>
        </w:rPr>
        <w:t xml:space="preserve"> </w:t>
      </w:r>
      <w:r>
        <w:t>подкреплять их доказательствами на основе результатов проведенного наблюдения;</w:t>
      </w:r>
    </w:p>
    <w:p w:rsidR="00906145" w:rsidRDefault="00C56FC5">
      <w:pPr>
        <w:pStyle w:val="a3"/>
        <w:spacing w:before="200" w:line="276" w:lineRule="auto"/>
      </w:pPr>
      <w:r>
        <w:t>выбирать</w:t>
      </w:r>
      <w:r>
        <w:rPr>
          <w:spacing w:val="-6"/>
        </w:rPr>
        <w:t xml:space="preserve"> </w:t>
      </w:r>
      <w:r>
        <w:t>наиболее</w:t>
      </w:r>
      <w:r>
        <w:rPr>
          <w:spacing w:val="-6"/>
        </w:rPr>
        <w:t xml:space="preserve"> </w:t>
      </w:r>
      <w:r>
        <w:t>подходящий</w:t>
      </w:r>
      <w:r>
        <w:rPr>
          <w:spacing w:val="-6"/>
        </w:rPr>
        <w:t xml:space="preserve"> </w:t>
      </w:r>
      <w:r>
        <w:t>для</w:t>
      </w:r>
      <w:r>
        <w:rPr>
          <w:spacing w:val="-6"/>
        </w:rPr>
        <w:t xml:space="preserve"> </w:t>
      </w:r>
      <w:r>
        <w:t>данной</w:t>
      </w:r>
      <w:r>
        <w:rPr>
          <w:spacing w:val="-6"/>
        </w:rPr>
        <w:t xml:space="preserve"> </w:t>
      </w:r>
      <w:r>
        <w:t>ситуации</w:t>
      </w:r>
      <w:r>
        <w:rPr>
          <w:spacing w:val="-6"/>
        </w:rPr>
        <w:t xml:space="preserve"> </w:t>
      </w:r>
      <w:r>
        <w:t>тип текста</w:t>
      </w:r>
      <w:r>
        <w:rPr>
          <w:spacing w:val="-6"/>
        </w:rPr>
        <w:t xml:space="preserve"> </w:t>
      </w:r>
      <w:r>
        <w:t>(на</w:t>
      </w:r>
      <w:r>
        <w:rPr>
          <w:spacing w:val="-5"/>
        </w:rPr>
        <w:t xml:space="preserve"> </w:t>
      </w:r>
      <w:r>
        <w:t>основе предложенных критериев).</w:t>
      </w:r>
    </w:p>
    <w:p w:rsidR="00906145" w:rsidRDefault="00C56FC5">
      <w:pPr>
        <w:spacing w:before="201"/>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3"/>
      </w:pPr>
      <w:r>
        <w:t>выбирать</w:t>
      </w:r>
      <w:r>
        <w:rPr>
          <w:spacing w:val="-13"/>
        </w:rPr>
        <w:t xml:space="preserve"> </w:t>
      </w:r>
      <w:r>
        <w:t>источник</w:t>
      </w:r>
      <w:r>
        <w:rPr>
          <w:spacing w:val="-13"/>
        </w:rPr>
        <w:t xml:space="preserve"> </w:t>
      </w:r>
      <w:r>
        <w:t>получения</w:t>
      </w:r>
      <w:r>
        <w:rPr>
          <w:spacing w:val="-12"/>
        </w:rPr>
        <w:t xml:space="preserve"> </w:t>
      </w:r>
      <w:r>
        <w:t>информации</w:t>
      </w:r>
      <w:r>
        <w:rPr>
          <w:spacing w:val="-13"/>
        </w:rPr>
        <w:t xml:space="preserve"> </w:t>
      </w:r>
      <w:r>
        <w:t>при</w:t>
      </w:r>
      <w:r>
        <w:rPr>
          <w:spacing w:val="-12"/>
        </w:rPr>
        <w:t xml:space="preserve"> </w:t>
      </w:r>
      <w:r>
        <w:t>выполнении</w:t>
      </w:r>
      <w:r>
        <w:rPr>
          <w:spacing w:val="-12"/>
        </w:rPr>
        <w:t xml:space="preserve"> </w:t>
      </w:r>
      <w:r>
        <w:t>мини-</w:t>
      </w:r>
      <w:r>
        <w:rPr>
          <w:spacing w:val="-2"/>
        </w:rPr>
        <w:t>исследования;</w:t>
      </w:r>
    </w:p>
    <w:p w:rsidR="00906145" w:rsidRDefault="00C56FC5">
      <w:pPr>
        <w:pStyle w:val="a3"/>
        <w:spacing w:before="246" w:line="276" w:lineRule="auto"/>
      </w:pPr>
      <w:r>
        <w:t>анализировать</w:t>
      </w:r>
      <w:r>
        <w:rPr>
          <w:spacing w:val="-7"/>
        </w:rPr>
        <w:t xml:space="preserve"> </w:t>
      </w:r>
      <w:r>
        <w:t>текстовую,</w:t>
      </w:r>
      <w:r>
        <w:rPr>
          <w:spacing w:val="-6"/>
        </w:rPr>
        <w:t xml:space="preserve"> </w:t>
      </w:r>
      <w:r>
        <w:t>графическую,</w:t>
      </w:r>
      <w:r>
        <w:rPr>
          <w:spacing w:val="-8"/>
        </w:rPr>
        <w:t xml:space="preserve"> </w:t>
      </w:r>
      <w:r>
        <w:t>звуковую</w:t>
      </w:r>
      <w:r>
        <w:rPr>
          <w:spacing w:val="-9"/>
        </w:rPr>
        <w:t xml:space="preserve"> </w:t>
      </w:r>
      <w:r>
        <w:t>информацию</w:t>
      </w:r>
      <w:r>
        <w:rPr>
          <w:spacing w:val="-6"/>
        </w:rPr>
        <w:t xml:space="preserve"> </w:t>
      </w:r>
      <w:r>
        <w:t>в</w:t>
      </w:r>
      <w:r>
        <w:rPr>
          <w:spacing w:val="-9"/>
        </w:rPr>
        <w:t xml:space="preserve"> </w:t>
      </w:r>
      <w:r>
        <w:t>соответствии</w:t>
      </w:r>
      <w:r>
        <w:rPr>
          <w:spacing w:val="-8"/>
        </w:rPr>
        <w:t xml:space="preserve"> </w:t>
      </w:r>
      <w:r>
        <w:t>с учебной задачей;</w:t>
      </w:r>
    </w:p>
    <w:p w:rsidR="00906145" w:rsidRDefault="00C56FC5">
      <w:pPr>
        <w:pStyle w:val="a3"/>
        <w:spacing w:before="200" w:line="276" w:lineRule="auto"/>
      </w:pPr>
      <w:r>
        <w:t>самостоятельно</w:t>
      </w:r>
      <w:r>
        <w:rPr>
          <w:spacing w:val="-5"/>
        </w:rPr>
        <w:t xml:space="preserve"> </w:t>
      </w:r>
      <w:r>
        <w:t>создавать</w:t>
      </w:r>
      <w:r>
        <w:rPr>
          <w:spacing w:val="-7"/>
        </w:rPr>
        <w:t xml:space="preserve"> </w:t>
      </w:r>
      <w:r>
        <w:t>схемы,</w:t>
      </w:r>
      <w:r>
        <w:rPr>
          <w:spacing w:val="-7"/>
        </w:rPr>
        <w:t xml:space="preserve"> </w:t>
      </w:r>
      <w:r>
        <w:t>таблицы</w:t>
      </w:r>
      <w:r>
        <w:rPr>
          <w:spacing w:val="-6"/>
        </w:rPr>
        <w:t xml:space="preserve"> </w:t>
      </w:r>
      <w:r>
        <w:t>для</w:t>
      </w:r>
      <w:r>
        <w:rPr>
          <w:spacing w:val="-7"/>
        </w:rPr>
        <w:t xml:space="preserve"> </w:t>
      </w:r>
      <w:r>
        <w:t>представления</w:t>
      </w:r>
      <w:r>
        <w:rPr>
          <w:spacing w:val="-7"/>
        </w:rPr>
        <w:t xml:space="preserve"> </w:t>
      </w:r>
      <w:r>
        <w:t>информации</w:t>
      </w:r>
      <w:r>
        <w:rPr>
          <w:spacing w:val="-5"/>
        </w:rPr>
        <w:t xml:space="preserve"> </w:t>
      </w:r>
      <w:r>
        <w:t>как результата наблюдения за языковыми единицами.</w:t>
      </w:r>
    </w:p>
    <w:p w:rsidR="00906145" w:rsidRDefault="00906145">
      <w:pPr>
        <w:pStyle w:val="a3"/>
        <w:ind w:left="0"/>
      </w:pPr>
    </w:p>
    <w:p w:rsidR="00906145" w:rsidRDefault="00906145">
      <w:pPr>
        <w:pStyle w:val="a3"/>
        <w:spacing w:before="145"/>
        <w:ind w:left="0"/>
      </w:pPr>
    </w:p>
    <w:p w:rsidR="00906145" w:rsidRDefault="00C56FC5">
      <w:pPr>
        <w:pStyle w:val="a3"/>
        <w:spacing w:before="1"/>
      </w:pPr>
      <w:r>
        <w:t>Коммуникативные</w:t>
      </w:r>
      <w:r>
        <w:rPr>
          <w:spacing w:val="-14"/>
        </w:rPr>
        <w:t xml:space="preserve"> </w:t>
      </w:r>
      <w:r>
        <w:t>универсальные</w:t>
      </w:r>
      <w:r>
        <w:rPr>
          <w:spacing w:val="-14"/>
        </w:rPr>
        <w:t xml:space="preserve"> </w:t>
      </w:r>
      <w:r>
        <w:t>учебные</w:t>
      </w:r>
      <w:r>
        <w:rPr>
          <w:spacing w:val="-16"/>
        </w:rPr>
        <w:t xml:space="preserve"> </w:t>
      </w:r>
      <w:r>
        <w:rPr>
          <w:spacing w:val="-2"/>
        </w:rPr>
        <w:t>действия:</w:t>
      </w:r>
    </w:p>
    <w:p w:rsidR="00906145" w:rsidRDefault="00C56FC5">
      <w:pPr>
        <w:spacing w:before="246"/>
        <w:ind w:left="982"/>
        <w:rPr>
          <w:sz w:val="26"/>
        </w:rPr>
      </w:pPr>
      <w:r>
        <w:rPr>
          <w:i/>
          <w:spacing w:val="-2"/>
          <w:sz w:val="26"/>
        </w:rPr>
        <w:t>Общение</w:t>
      </w:r>
      <w:r>
        <w:rPr>
          <w:spacing w:val="-2"/>
          <w:sz w:val="26"/>
        </w:rPr>
        <w:t>:</w:t>
      </w:r>
    </w:p>
    <w:p w:rsidR="00906145" w:rsidRDefault="00C56FC5">
      <w:pPr>
        <w:pStyle w:val="a3"/>
        <w:spacing w:before="243" w:line="436" w:lineRule="auto"/>
        <w:ind w:right="794"/>
      </w:pPr>
      <w:r>
        <w:t>строить речевое высказывание в соответствии с поставленной задачей;</w:t>
      </w:r>
      <w:r>
        <w:rPr>
          <w:spacing w:val="40"/>
        </w:rPr>
        <w:t xml:space="preserve"> </w:t>
      </w:r>
      <w:r>
        <w:t>создавать</w:t>
      </w:r>
      <w:r>
        <w:rPr>
          <w:spacing w:val="-4"/>
        </w:rPr>
        <w:t xml:space="preserve"> </w:t>
      </w:r>
      <w:r>
        <w:t>устные</w:t>
      </w:r>
      <w:r>
        <w:rPr>
          <w:spacing w:val="-7"/>
        </w:rPr>
        <w:t xml:space="preserve"> </w:t>
      </w:r>
      <w:r>
        <w:t>и</w:t>
      </w:r>
      <w:r>
        <w:rPr>
          <w:spacing w:val="-7"/>
        </w:rPr>
        <w:t xml:space="preserve"> </w:t>
      </w:r>
      <w:r>
        <w:t>письменные</w:t>
      </w:r>
      <w:r>
        <w:rPr>
          <w:spacing w:val="-7"/>
        </w:rPr>
        <w:t xml:space="preserve"> </w:t>
      </w:r>
      <w:r>
        <w:t>тексты</w:t>
      </w:r>
      <w:r>
        <w:rPr>
          <w:spacing w:val="-4"/>
        </w:rPr>
        <w:t xml:space="preserve"> </w:t>
      </w:r>
      <w:r>
        <w:t>(описание,</w:t>
      </w:r>
      <w:r>
        <w:rPr>
          <w:spacing w:val="-7"/>
        </w:rPr>
        <w:t xml:space="preserve"> </w:t>
      </w:r>
      <w:r>
        <w:t>рассуждение,</w:t>
      </w:r>
      <w:r>
        <w:rPr>
          <w:spacing w:val="-7"/>
        </w:rPr>
        <w:t xml:space="preserve"> </w:t>
      </w:r>
      <w:r>
        <w:t>повествование);</w:t>
      </w:r>
    </w:p>
    <w:p w:rsidR="00906145" w:rsidRDefault="00C56FC5">
      <w:pPr>
        <w:pStyle w:val="a3"/>
        <w:spacing w:before="1" w:line="276" w:lineRule="auto"/>
      </w:pPr>
      <w:r>
        <w:t>готовить</w:t>
      </w:r>
      <w:r>
        <w:rPr>
          <w:spacing w:val="-8"/>
        </w:rPr>
        <w:t xml:space="preserve"> </w:t>
      </w:r>
      <w:r>
        <w:t>небольшие</w:t>
      </w:r>
      <w:r>
        <w:rPr>
          <w:spacing w:val="-5"/>
        </w:rPr>
        <w:t xml:space="preserve"> </w:t>
      </w:r>
      <w:r>
        <w:t>выступления</w:t>
      </w:r>
      <w:r>
        <w:rPr>
          <w:spacing w:val="-7"/>
        </w:rPr>
        <w:t xml:space="preserve"> </w:t>
      </w:r>
      <w:r>
        <w:t>о</w:t>
      </w:r>
      <w:r>
        <w:rPr>
          <w:spacing w:val="-7"/>
        </w:rPr>
        <w:t xml:space="preserve"> </w:t>
      </w:r>
      <w:r>
        <w:t>результатах</w:t>
      </w:r>
      <w:r>
        <w:rPr>
          <w:spacing w:val="-7"/>
        </w:rPr>
        <w:t xml:space="preserve"> </w:t>
      </w:r>
      <w:r>
        <w:t>групповой</w:t>
      </w:r>
      <w:r>
        <w:rPr>
          <w:spacing w:val="-6"/>
        </w:rPr>
        <w:t xml:space="preserve"> </w:t>
      </w:r>
      <w:r>
        <w:t>работы,</w:t>
      </w:r>
      <w:r>
        <w:rPr>
          <w:spacing w:val="-7"/>
        </w:rPr>
        <w:t xml:space="preserve"> </w:t>
      </w:r>
      <w:r>
        <w:t>наблюдения, выполненного мини-исследования, проектного задания;</w:t>
      </w:r>
    </w:p>
    <w:p w:rsidR="00906145" w:rsidRDefault="00C56FC5">
      <w:pPr>
        <w:pStyle w:val="a3"/>
        <w:spacing w:before="199"/>
      </w:pPr>
      <w:r>
        <w:t>создавать</w:t>
      </w:r>
      <w:r>
        <w:rPr>
          <w:spacing w:val="-12"/>
        </w:rPr>
        <w:t xml:space="preserve"> </w:t>
      </w:r>
      <w:r>
        <w:t>небольшие</w:t>
      </w:r>
      <w:r>
        <w:rPr>
          <w:spacing w:val="-8"/>
        </w:rPr>
        <w:t xml:space="preserve"> </w:t>
      </w:r>
      <w:r>
        <w:t>устные</w:t>
      </w:r>
      <w:r>
        <w:rPr>
          <w:spacing w:val="-12"/>
        </w:rPr>
        <w:t xml:space="preserve"> </w:t>
      </w:r>
      <w:r>
        <w:t>и</w:t>
      </w:r>
      <w:r>
        <w:rPr>
          <w:spacing w:val="-11"/>
        </w:rPr>
        <w:t xml:space="preserve"> </w:t>
      </w:r>
      <w:r>
        <w:t>письменные</w:t>
      </w:r>
      <w:r>
        <w:rPr>
          <w:spacing w:val="-8"/>
        </w:rPr>
        <w:t xml:space="preserve"> </w:t>
      </w:r>
      <w:r>
        <w:t>тексты,</w:t>
      </w:r>
      <w:r>
        <w:rPr>
          <w:spacing w:val="-12"/>
        </w:rPr>
        <w:t xml:space="preserve"> </w:t>
      </w:r>
      <w:r>
        <w:t>содержащие</w:t>
      </w:r>
      <w:r>
        <w:rPr>
          <w:spacing w:val="-8"/>
        </w:rPr>
        <w:t xml:space="preserve"> </w:t>
      </w:r>
      <w:r>
        <w:rPr>
          <w:spacing w:val="-2"/>
        </w:rPr>
        <w:t>приглашение,</w:t>
      </w:r>
    </w:p>
    <w:p w:rsidR="00906145" w:rsidRDefault="00C56FC5">
      <w:pPr>
        <w:pStyle w:val="a3"/>
        <w:spacing w:before="46"/>
      </w:pPr>
      <w:r>
        <w:t>просьбу,</w:t>
      </w:r>
      <w:r>
        <w:rPr>
          <w:spacing w:val="-12"/>
        </w:rPr>
        <w:t xml:space="preserve"> </w:t>
      </w:r>
      <w:r>
        <w:t>извинение,</w:t>
      </w:r>
      <w:r>
        <w:rPr>
          <w:spacing w:val="-8"/>
        </w:rPr>
        <w:t xml:space="preserve"> </w:t>
      </w:r>
      <w:r>
        <w:t>благодарность,</w:t>
      </w:r>
      <w:r>
        <w:rPr>
          <w:spacing w:val="-11"/>
        </w:rPr>
        <w:t xml:space="preserve"> </w:t>
      </w:r>
      <w:r>
        <w:t>отказ,</w:t>
      </w:r>
      <w:r>
        <w:rPr>
          <w:spacing w:val="-11"/>
        </w:rPr>
        <w:t xml:space="preserve"> </w:t>
      </w:r>
      <w:r>
        <w:t>с</w:t>
      </w:r>
      <w:r>
        <w:rPr>
          <w:spacing w:val="-9"/>
        </w:rPr>
        <w:t xml:space="preserve"> </w:t>
      </w:r>
      <w:r>
        <w:t>использованием</w:t>
      </w:r>
      <w:r>
        <w:rPr>
          <w:spacing w:val="-11"/>
        </w:rPr>
        <w:t xml:space="preserve"> </w:t>
      </w:r>
      <w:r>
        <w:t>норм</w:t>
      </w:r>
      <w:r>
        <w:rPr>
          <w:spacing w:val="-11"/>
        </w:rPr>
        <w:t xml:space="preserve"> </w:t>
      </w:r>
      <w:r>
        <w:t>речевого</w:t>
      </w:r>
      <w:r>
        <w:rPr>
          <w:spacing w:val="-9"/>
        </w:rPr>
        <w:t xml:space="preserve"> </w:t>
      </w:r>
      <w:r>
        <w:rPr>
          <w:spacing w:val="-2"/>
        </w:rPr>
        <w:t>этикета.</w:t>
      </w:r>
    </w:p>
    <w:p w:rsidR="00906145" w:rsidRDefault="00906145">
      <w:pPr>
        <w:pStyle w:val="a3"/>
        <w:ind w:left="0"/>
      </w:pPr>
    </w:p>
    <w:p w:rsidR="00906145" w:rsidRDefault="00906145">
      <w:pPr>
        <w:pStyle w:val="a3"/>
        <w:spacing w:before="191"/>
        <w:ind w:left="0"/>
      </w:pPr>
    </w:p>
    <w:p w:rsidR="00906145" w:rsidRDefault="00C56FC5">
      <w:pPr>
        <w:pStyle w:val="a3"/>
      </w:pPr>
      <w:r>
        <w:t>Регулятивные</w:t>
      </w:r>
      <w:r>
        <w:rPr>
          <w:spacing w:val="-13"/>
        </w:rPr>
        <w:t xml:space="preserve"> </w:t>
      </w:r>
      <w:r>
        <w:t>универсальные</w:t>
      </w:r>
      <w:r>
        <w:rPr>
          <w:spacing w:val="-13"/>
        </w:rPr>
        <w:t xml:space="preserve"> </w:t>
      </w:r>
      <w:r>
        <w:t>учебные</w:t>
      </w:r>
      <w:r>
        <w:rPr>
          <w:spacing w:val="-14"/>
        </w:rPr>
        <w:t xml:space="preserve"> </w:t>
      </w:r>
      <w:r>
        <w:rPr>
          <w:spacing w:val="-2"/>
        </w:rPr>
        <w:t>действия:</w:t>
      </w:r>
    </w:p>
    <w:p w:rsidR="00906145" w:rsidRDefault="00C56FC5">
      <w:pPr>
        <w:spacing w:before="243"/>
        <w:ind w:left="982"/>
        <w:rPr>
          <w:sz w:val="26"/>
        </w:rPr>
      </w:pPr>
      <w:r>
        <w:rPr>
          <w:i/>
          <w:spacing w:val="-2"/>
          <w:sz w:val="26"/>
        </w:rPr>
        <w:t>Самоорганизация</w:t>
      </w:r>
      <w:r>
        <w:rPr>
          <w:spacing w:val="-2"/>
          <w:sz w:val="26"/>
        </w:rPr>
        <w:t>:</w:t>
      </w:r>
    </w:p>
    <w:p w:rsidR="00906145" w:rsidRDefault="00C56FC5">
      <w:pPr>
        <w:pStyle w:val="a3"/>
        <w:spacing w:before="246" w:line="276" w:lineRule="auto"/>
      </w:pPr>
      <w:r>
        <w:t>планировать</w:t>
      </w:r>
      <w:r>
        <w:rPr>
          <w:spacing w:val="-7"/>
        </w:rPr>
        <w:t xml:space="preserve"> </w:t>
      </w:r>
      <w:r>
        <w:t>действия</w:t>
      </w:r>
      <w:r>
        <w:rPr>
          <w:spacing w:val="-6"/>
        </w:rPr>
        <w:t xml:space="preserve"> </w:t>
      </w:r>
      <w:r>
        <w:t>по</w:t>
      </w:r>
      <w:r>
        <w:rPr>
          <w:spacing w:val="-9"/>
        </w:rPr>
        <w:t xml:space="preserve"> </w:t>
      </w:r>
      <w:r>
        <w:t>решению</w:t>
      </w:r>
      <w:r>
        <w:rPr>
          <w:spacing w:val="-8"/>
        </w:rPr>
        <w:t xml:space="preserve"> </w:t>
      </w:r>
      <w:r>
        <w:t>орфографической</w:t>
      </w:r>
      <w:r>
        <w:rPr>
          <w:spacing w:val="-9"/>
        </w:rPr>
        <w:t xml:space="preserve"> </w:t>
      </w:r>
      <w:r>
        <w:t>задачи;</w:t>
      </w:r>
      <w:r>
        <w:rPr>
          <w:spacing w:val="-7"/>
        </w:rPr>
        <w:t xml:space="preserve"> </w:t>
      </w:r>
      <w:r>
        <w:t>выстраивать последовательность выбранных действий.</w:t>
      </w:r>
    </w:p>
    <w:p w:rsidR="00906145" w:rsidRDefault="00C56FC5">
      <w:pPr>
        <w:spacing w:before="201"/>
        <w:ind w:left="982"/>
        <w:rPr>
          <w:sz w:val="26"/>
        </w:rPr>
      </w:pPr>
      <w:r>
        <w:rPr>
          <w:i/>
          <w:spacing w:val="-2"/>
          <w:sz w:val="26"/>
        </w:rPr>
        <w:t>Самоконтроль</w:t>
      </w:r>
      <w:r>
        <w:rPr>
          <w:spacing w:val="-2"/>
          <w:sz w:val="26"/>
        </w:rPr>
        <w:t>:</w:t>
      </w:r>
    </w:p>
    <w:p w:rsidR="00906145" w:rsidRDefault="00906145">
      <w:pPr>
        <w:rPr>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устанавливать</w:t>
      </w:r>
      <w:r>
        <w:rPr>
          <w:spacing w:val="-13"/>
        </w:rPr>
        <w:t xml:space="preserve"> </w:t>
      </w:r>
      <w:r>
        <w:t>причины</w:t>
      </w:r>
      <w:r>
        <w:rPr>
          <w:spacing w:val="-9"/>
        </w:rPr>
        <w:t xml:space="preserve"> </w:t>
      </w:r>
      <w:r>
        <w:t>успеха/неудач</w:t>
      </w:r>
      <w:r>
        <w:rPr>
          <w:spacing w:val="-11"/>
        </w:rPr>
        <w:t xml:space="preserve"> </w:t>
      </w:r>
      <w:r>
        <w:t>при</w:t>
      </w:r>
      <w:r>
        <w:rPr>
          <w:spacing w:val="-9"/>
        </w:rPr>
        <w:t xml:space="preserve"> </w:t>
      </w:r>
      <w:r>
        <w:t>выполнении</w:t>
      </w:r>
      <w:r>
        <w:rPr>
          <w:spacing w:val="-11"/>
        </w:rPr>
        <w:t xml:space="preserve"> </w:t>
      </w:r>
      <w:r>
        <w:t>заданий</w:t>
      </w:r>
      <w:r>
        <w:rPr>
          <w:spacing w:val="-12"/>
        </w:rPr>
        <w:t xml:space="preserve"> </w:t>
      </w:r>
      <w:r>
        <w:t>по</w:t>
      </w:r>
      <w:r>
        <w:rPr>
          <w:spacing w:val="-12"/>
        </w:rPr>
        <w:t xml:space="preserve"> </w:t>
      </w:r>
      <w:r>
        <w:t>русскому</w:t>
      </w:r>
      <w:r>
        <w:rPr>
          <w:spacing w:val="-16"/>
        </w:rPr>
        <w:t xml:space="preserve"> </w:t>
      </w:r>
      <w:r>
        <w:rPr>
          <w:spacing w:val="-2"/>
        </w:rPr>
        <w:t>языку;</w:t>
      </w:r>
    </w:p>
    <w:p w:rsidR="00906145" w:rsidRDefault="00C56FC5">
      <w:pPr>
        <w:pStyle w:val="a3"/>
        <w:spacing w:before="246" w:line="276" w:lineRule="auto"/>
      </w:pPr>
      <w:r>
        <w:t>корректировать</w:t>
      </w:r>
      <w:r>
        <w:rPr>
          <w:spacing w:val="-7"/>
        </w:rPr>
        <w:t xml:space="preserve"> </w:t>
      </w:r>
      <w:r>
        <w:t>с</w:t>
      </w:r>
      <w:r>
        <w:rPr>
          <w:spacing w:val="-7"/>
        </w:rPr>
        <w:t xml:space="preserve"> </w:t>
      </w:r>
      <w:r>
        <w:t>помощью</w:t>
      </w:r>
      <w:r>
        <w:rPr>
          <w:spacing w:val="-1"/>
        </w:rPr>
        <w:t xml:space="preserve"> </w:t>
      </w:r>
      <w:r>
        <w:t>учителя</w:t>
      </w:r>
      <w:r>
        <w:rPr>
          <w:spacing w:val="-6"/>
        </w:rPr>
        <w:t xml:space="preserve"> </w:t>
      </w:r>
      <w:r>
        <w:t>свои</w:t>
      </w:r>
      <w:r>
        <w:rPr>
          <w:spacing w:val="-2"/>
        </w:rPr>
        <w:t xml:space="preserve"> </w:t>
      </w:r>
      <w:r>
        <w:t>учебные</w:t>
      </w:r>
      <w:r>
        <w:rPr>
          <w:spacing w:val="-7"/>
        </w:rPr>
        <w:t xml:space="preserve"> </w:t>
      </w:r>
      <w:r>
        <w:t>действия</w:t>
      </w:r>
      <w:r>
        <w:rPr>
          <w:spacing w:val="-6"/>
        </w:rPr>
        <w:t xml:space="preserve"> </w:t>
      </w:r>
      <w:r>
        <w:t>для</w:t>
      </w:r>
      <w:r>
        <w:rPr>
          <w:spacing w:val="-6"/>
        </w:rPr>
        <w:t xml:space="preserve"> </w:t>
      </w:r>
      <w:r>
        <w:t>преодоления</w:t>
      </w:r>
      <w:r>
        <w:rPr>
          <w:spacing w:val="-7"/>
        </w:rPr>
        <w:t xml:space="preserve"> </w:t>
      </w:r>
      <w:r>
        <w:t>ошибок при выделении в слове корня и окончания, при определении части речи, члена предложения при списывании текстов и записи под диктовку.</w:t>
      </w:r>
    </w:p>
    <w:p w:rsidR="00906145" w:rsidRDefault="00C56FC5">
      <w:pPr>
        <w:pStyle w:val="a3"/>
        <w:spacing w:before="200"/>
      </w:pPr>
      <w:r>
        <w:t>Совместная</w:t>
      </w:r>
      <w:r>
        <w:rPr>
          <w:spacing w:val="-13"/>
        </w:rPr>
        <w:t xml:space="preserve"> </w:t>
      </w:r>
      <w:r>
        <w:rPr>
          <w:spacing w:val="-2"/>
        </w:rPr>
        <w:t>деятельность:</w:t>
      </w:r>
    </w:p>
    <w:p w:rsidR="00906145" w:rsidRDefault="00C56FC5">
      <w:pPr>
        <w:pStyle w:val="a3"/>
        <w:spacing w:before="246"/>
      </w:pPr>
      <w:r>
        <w:t>формулировать</w:t>
      </w:r>
      <w:r>
        <w:rPr>
          <w:spacing w:val="-11"/>
        </w:rPr>
        <w:t xml:space="preserve"> </w:t>
      </w:r>
      <w:r>
        <w:t>краткосрочные</w:t>
      </w:r>
      <w:r>
        <w:rPr>
          <w:spacing w:val="-11"/>
        </w:rPr>
        <w:t xml:space="preserve"> </w:t>
      </w:r>
      <w:r>
        <w:t>и</w:t>
      </w:r>
      <w:r>
        <w:rPr>
          <w:spacing w:val="-11"/>
        </w:rPr>
        <w:t xml:space="preserve"> </w:t>
      </w:r>
      <w:r>
        <w:t>долгосрочные</w:t>
      </w:r>
      <w:r>
        <w:rPr>
          <w:spacing w:val="-11"/>
        </w:rPr>
        <w:t xml:space="preserve"> </w:t>
      </w:r>
      <w:r>
        <w:t>цели</w:t>
      </w:r>
      <w:r>
        <w:rPr>
          <w:spacing w:val="-11"/>
        </w:rPr>
        <w:t xml:space="preserve"> </w:t>
      </w:r>
      <w:r>
        <w:t>(индивидуальные</w:t>
      </w:r>
      <w:r>
        <w:rPr>
          <w:spacing w:val="-11"/>
        </w:rPr>
        <w:t xml:space="preserve"> </w:t>
      </w:r>
      <w:r>
        <w:t>с</w:t>
      </w:r>
      <w:r>
        <w:rPr>
          <w:spacing w:val="-6"/>
        </w:rPr>
        <w:t xml:space="preserve"> </w:t>
      </w:r>
      <w:r>
        <w:rPr>
          <w:spacing w:val="-2"/>
        </w:rPr>
        <w:t>учётом</w:t>
      </w:r>
    </w:p>
    <w:p w:rsidR="00906145" w:rsidRDefault="00C56FC5">
      <w:pPr>
        <w:pStyle w:val="a3"/>
        <w:spacing w:before="44" w:line="276" w:lineRule="auto"/>
      </w:pPr>
      <w:r>
        <w:t>участия</w:t>
      </w:r>
      <w:r>
        <w:rPr>
          <w:spacing w:val="-6"/>
        </w:rPr>
        <w:t xml:space="preserve"> </w:t>
      </w:r>
      <w:r>
        <w:t>в</w:t>
      </w:r>
      <w:r>
        <w:rPr>
          <w:spacing w:val="-5"/>
        </w:rPr>
        <w:t xml:space="preserve"> </w:t>
      </w:r>
      <w:r>
        <w:t>коллективных</w:t>
      </w:r>
      <w:r>
        <w:rPr>
          <w:spacing w:val="-7"/>
        </w:rPr>
        <w:t xml:space="preserve"> </w:t>
      </w:r>
      <w:r>
        <w:t>задачах)</w:t>
      </w:r>
      <w:r>
        <w:rPr>
          <w:spacing w:val="-7"/>
        </w:rPr>
        <w:t xml:space="preserve"> </w:t>
      </w:r>
      <w:r>
        <w:t>при</w:t>
      </w:r>
      <w:r>
        <w:rPr>
          <w:spacing w:val="-7"/>
        </w:rPr>
        <w:t xml:space="preserve"> </w:t>
      </w:r>
      <w:r>
        <w:t>выполнении</w:t>
      </w:r>
      <w:r>
        <w:rPr>
          <w:spacing w:val="-7"/>
        </w:rPr>
        <w:t xml:space="preserve"> </w:t>
      </w:r>
      <w:r>
        <w:t>коллективного</w:t>
      </w:r>
      <w:r>
        <w:rPr>
          <w:spacing w:val="-7"/>
        </w:rPr>
        <w:t xml:space="preserve"> </w:t>
      </w:r>
      <w:r>
        <w:t>мини-исследования или проектного задания на основе предложенного формата планирования,</w:t>
      </w:r>
    </w:p>
    <w:p w:rsidR="00906145" w:rsidRDefault="00C56FC5">
      <w:pPr>
        <w:pStyle w:val="a3"/>
        <w:spacing w:before="2"/>
      </w:pPr>
      <w:r>
        <w:t>распределения</w:t>
      </w:r>
      <w:r>
        <w:rPr>
          <w:spacing w:val="-12"/>
        </w:rPr>
        <w:t xml:space="preserve"> </w:t>
      </w:r>
      <w:r>
        <w:t>промежуточных</w:t>
      </w:r>
      <w:r>
        <w:rPr>
          <w:spacing w:val="-13"/>
        </w:rPr>
        <w:t xml:space="preserve"> </w:t>
      </w:r>
      <w:r>
        <w:t>шагов</w:t>
      </w:r>
      <w:r>
        <w:rPr>
          <w:spacing w:val="-12"/>
        </w:rPr>
        <w:t xml:space="preserve"> </w:t>
      </w:r>
      <w:r>
        <w:t>и</w:t>
      </w:r>
      <w:r>
        <w:rPr>
          <w:spacing w:val="-11"/>
        </w:rPr>
        <w:t xml:space="preserve"> </w:t>
      </w:r>
      <w:r>
        <w:rPr>
          <w:spacing w:val="-2"/>
        </w:rPr>
        <w:t>сроков;</w:t>
      </w:r>
    </w:p>
    <w:p w:rsidR="00906145" w:rsidRDefault="00C56FC5">
      <w:pPr>
        <w:pStyle w:val="a3"/>
        <w:spacing w:before="243" w:line="276" w:lineRule="auto"/>
      </w:pPr>
      <w:r>
        <w:t>выполнять</w:t>
      </w:r>
      <w:r>
        <w:rPr>
          <w:spacing w:val="-7"/>
        </w:rPr>
        <w:t xml:space="preserve"> </w:t>
      </w:r>
      <w:r>
        <w:t>совместные</w:t>
      </w:r>
      <w:r>
        <w:rPr>
          <w:spacing w:val="-6"/>
        </w:rPr>
        <w:t xml:space="preserve"> </w:t>
      </w:r>
      <w:r>
        <w:t>(в</w:t>
      </w:r>
      <w:r>
        <w:rPr>
          <w:spacing w:val="-6"/>
        </w:rPr>
        <w:t xml:space="preserve"> </w:t>
      </w:r>
      <w:r>
        <w:t>группах)</w:t>
      </w:r>
      <w:r>
        <w:rPr>
          <w:spacing w:val="-6"/>
        </w:rPr>
        <w:t xml:space="preserve"> </w:t>
      </w:r>
      <w:r>
        <w:t>проектные</w:t>
      </w:r>
      <w:r>
        <w:rPr>
          <w:spacing w:val="-6"/>
        </w:rPr>
        <w:t xml:space="preserve"> </w:t>
      </w:r>
      <w:r>
        <w:t>задания</w:t>
      </w:r>
      <w:r>
        <w:rPr>
          <w:spacing w:val="-5"/>
        </w:rPr>
        <w:t xml:space="preserve"> </w:t>
      </w:r>
      <w:r>
        <w:t>с</w:t>
      </w:r>
      <w:r>
        <w:rPr>
          <w:spacing w:val="-1"/>
        </w:rPr>
        <w:t xml:space="preserve"> </w:t>
      </w:r>
      <w:r>
        <w:t>опорой</w:t>
      </w:r>
      <w:r>
        <w:rPr>
          <w:spacing w:val="-3"/>
        </w:rPr>
        <w:t xml:space="preserve"> </w:t>
      </w:r>
      <w:r>
        <w:t>на</w:t>
      </w:r>
      <w:r>
        <w:rPr>
          <w:spacing w:val="-6"/>
        </w:rPr>
        <w:t xml:space="preserve"> </w:t>
      </w:r>
      <w:r>
        <w:t xml:space="preserve">предложенные </w:t>
      </w:r>
      <w:r>
        <w:rPr>
          <w:spacing w:val="-2"/>
        </w:rPr>
        <w:t>образцы;</w:t>
      </w:r>
    </w:p>
    <w:p w:rsidR="00906145" w:rsidRDefault="00C56FC5">
      <w:pPr>
        <w:pStyle w:val="a3"/>
        <w:spacing w:before="201" w:line="276" w:lineRule="auto"/>
      </w:pPr>
      <w:r>
        <w:t>при</w:t>
      </w:r>
      <w:r>
        <w:rPr>
          <w:spacing w:val="-8"/>
        </w:rPr>
        <w:t xml:space="preserve"> </w:t>
      </w:r>
      <w:r>
        <w:t>выполнении</w:t>
      </w:r>
      <w:r>
        <w:rPr>
          <w:spacing w:val="-8"/>
        </w:rPr>
        <w:t xml:space="preserve"> </w:t>
      </w:r>
      <w:r>
        <w:t>совместной</w:t>
      </w:r>
      <w:r>
        <w:rPr>
          <w:spacing w:val="-8"/>
        </w:rPr>
        <w:t xml:space="preserve"> </w:t>
      </w:r>
      <w:r>
        <w:t>деятельности</w:t>
      </w:r>
      <w:r>
        <w:rPr>
          <w:spacing w:val="-6"/>
        </w:rPr>
        <w:t xml:space="preserve"> </w:t>
      </w:r>
      <w:r>
        <w:t>справедливо</w:t>
      </w:r>
      <w:r>
        <w:rPr>
          <w:spacing w:val="-9"/>
        </w:rPr>
        <w:t xml:space="preserve"> </w:t>
      </w:r>
      <w:r>
        <w:t>распределять</w:t>
      </w:r>
      <w:r>
        <w:rPr>
          <w:spacing w:val="-10"/>
        </w:rPr>
        <w:t xml:space="preserve"> </w:t>
      </w:r>
      <w:r>
        <w:t>работу, договариваться, обсуждать процесс и результат совместной работы;</w:t>
      </w:r>
    </w:p>
    <w:p w:rsidR="00906145" w:rsidRDefault="00C56FC5">
      <w:pPr>
        <w:pStyle w:val="a3"/>
        <w:spacing w:before="200" w:line="276" w:lineRule="auto"/>
      </w:pPr>
      <w:r>
        <w:t>проявлять</w:t>
      </w:r>
      <w:r>
        <w:rPr>
          <w:spacing w:val="-8"/>
        </w:rPr>
        <w:t xml:space="preserve"> </w:t>
      </w:r>
      <w:r>
        <w:t>готовность</w:t>
      </w:r>
      <w:r>
        <w:rPr>
          <w:spacing w:val="-5"/>
        </w:rPr>
        <w:t xml:space="preserve"> </w:t>
      </w:r>
      <w:r>
        <w:t>выполнять</w:t>
      </w:r>
      <w:r>
        <w:rPr>
          <w:spacing w:val="-8"/>
        </w:rPr>
        <w:t xml:space="preserve"> </w:t>
      </w:r>
      <w:r>
        <w:t>разные</w:t>
      </w:r>
      <w:r>
        <w:rPr>
          <w:spacing w:val="-7"/>
        </w:rPr>
        <w:t xml:space="preserve"> </w:t>
      </w:r>
      <w:r>
        <w:t>роли:</w:t>
      </w:r>
      <w:r>
        <w:rPr>
          <w:spacing w:val="-7"/>
        </w:rPr>
        <w:t xml:space="preserve"> </w:t>
      </w:r>
      <w:r>
        <w:t>руководителя</w:t>
      </w:r>
      <w:r>
        <w:rPr>
          <w:spacing w:val="-6"/>
        </w:rPr>
        <w:t xml:space="preserve"> </w:t>
      </w:r>
      <w:r>
        <w:t>(лидера),</w:t>
      </w:r>
      <w:r>
        <w:rPr>
          <w:spacing w:val="-7"/>
        </w:rPr>
        <w:t xml:space="preserve"> </w:t>
      </w:r>
      <w:r>
        <w:t>подчиненного, проявлять самостоятельность, организованность, инициативность для достижения общего успеха деятельности.</w:t>
      </w:r>
    </w:p>
    <w:p w:rsidR="00906145" w:rsidRDefault="00906145">
      <w:pPr>
        <w:pStyle w:val="a3"/>
        <w:ind w:left="0"/>
      </w:pPr>
    </w:p>
    <w:p w:rsidR="00906145" w:rsidRDefault="00906145">
      <w:pPr>
        <w:pStyle w:val="a3"/>
        <w:spacing w:before="154"/>
        <w:ind w:left="0"/>
      </w:pPr>
    </w:p>
    <w:p w:rsidR="00906145" w:rsidRDefault="00C56FC5">
      <w:pPr>
        <w:pStyle w:val="Heading2"/>
      </w:pPr>
      <w:r>
        <w:t>4</w:t>
      </w:r>
      <w:r>
        <w:rPr>
          <w:spacing w:val="-3"/>
        </w:rPr>
        <w:t xml:space="preserve"> </w:t>
      </w:r>
      <w:r>
        <w:rPr>
          <w:spacing w:val="-4"/>
        </w:rPr>
        <w:t>класс</w:t>
      </w:r>
    </w:p>
    <w:p w:rsidR="00906145" w:rsidRDefault="00C56FC5">
      <w:pPr>
        <w:spacing w:before="243"/>
        <w:ind w:left="982"/>
        <w:rPr>
          <w:b/>
          <w:sz w:val="26"/>
        </w:rPr>
      </w:pPr>
      <w:r>
        <w:rPr>
          <w:b/>
          <w:sz w:val="26"/>
        </w:rPr>
        <w:t>Сведения</w:t>
      </w:r>
      <w:r>
        <w:rPr>
          <w:b/>
          <w:spacing w:val="-11"/>
          <w:sz w:val="26"/>
        </w:rPr>
        <w:t xml:space="preserve"> </w:t>
      </w:r>
      <w:r>
        <w:rPr>
          <w:b/>
          <w:sz w:val="26"/>
        </w:rPr>
        <w:t>о</w:t>
      </w:r>
      <w:r>
        <w:rPr>
          <w:b/>
          <w:spacing w:val="-8"/>
          <w:sz w:val="26"/>
        </w:rPr>
        <w:t xml:space="preserve"> </w:t>
      </w:r>
      <w:r>
        <w:rPr>
          <w:b/>
          <w:sz w:val="26"/>
        </w:rPr>
        <w:t>русском</w:t>
      </w:r>
      <w:r>
        <w:rPr>
          <w:b/>
          <w:spacing w:val="-8"/>
          <w:sz w:val="26"/>
        </w:rPr>
        <w:t xml:space="preserve"> </w:t>
      </w:r>
      <w:r>
        <w:rPr>
          <w:b/>
          <w:spacing w:val="-2"/>
          <w:sz w:val="26"/>
        </w:rPr>
        <w:t>языке</w:t>
      </w:r>
    </w:p>
    <w:p w:rsidR="00906145" w:rsidRDefault="00C56FC5">
      <w:pPr>
        <w:pStyle w:val="a3"/>
        <w:spacing w:before="239" w:line="276" w:lineRule="auto"/>
        <w:ind w:right="333"/>
      </w:pPr>
      <w:r>
        <w:t>Русский</w:t>
      </w:r>
      <w:r>
        <w:rPr>
          <w:spacing w:val="-5"/>
        </w:rPr>
        <w:t xml:space="preserve"> </w:t>
      </w:r>
      <w:r>
        <w:t>язык</w:t>
      </w:r>
      <w:r>
        <w:rPr>
          <w:spacing w:val="-6"/>
        </w:rPr>
        <w:t xml:space="preserve"> </w:t>
      </w:r>
      <w:r>
        <w:t>как</w:t>
      </w:r>
      <w:r>
        <w:rPr>
          <w:spacing w:val="-8"/>
        </w:rPr>
        <w:t xml:space="preserve"> </w:t>
      </w:r>
      <w:r>
        <w:t>язык</w:t>
      </w:r>
      <w:r>
        <w:rPr>
          <w:spacing w:val="-8"/>
        </w:rPr>
        <w:t xml:space="preserve"> </w:t>
      </w:r>
      <w:r>
        <w:t>межнационального</w:t>
      </w:r>
      <w:r>
        <w:rPr>
          <w:spacing w:val="-5"/>
        </w:rPr>
        <w:t xml:space="preserve"> </w:t>
      </w:r>
      <w:r>
        <w:t>общения.</w:t>
      </w:r>
      <w:r>
        <w:rPr>
          <w:spacing w:val="-7"/>
        </w:rPr>
        <w:t xml:space="preserve"> </w:t>
      </w:r>
      <w:r>
        <w:t>Различные</w:t>
      </w:r>
      <w:r>
        <w:rPr>
          <w:spacing w:val="-4"/>
        </w:rPr>
        <w:t xml:space="preserve"> </w:t>
      </w:r>
      <w:r>
        <w:t>методы</w:t>
      </w:r>
      <w:r>
        <w:rPr>
          <w:spacing w:val="-7"/>
        </w:rPr>
        <w:t xml:space="preserve"> </w:t>
      </w:r>
      <w:r>
        <w:t xml:space="preserve">познания языка: наблюдение, анализ, лингвистический эксперимент, мини-исследование, </w:t>
      </w:r>
      <w:r>
        <w:rPr>
          <w:spacing w:val="-2"/>
        </w:rPr>
        <w:t>проект.</w:t>
      </w:r>
    </w:p>
    <w:p w:rsidR="00906145" w:rsidRDefault="00C56FC5">
      <w:pPr>
        <w:pStyle w:val="Heading2"/>
        <w:spacing w:before="208"/>
      </w:pPr>
      <w:r>
        <w:t>Фонетика</w:t>
      </w:r>
      <w:r>
        <w:rPr>
          <w:spacing w:val="-10"/>
        </w:rPr>
        <w:t xml:space="preserve"> </w:t>
      </w:r>
      <w:r>
        <w:t>и</w:t>
      </w:r>
      <w:r>
        <w:rPr>
          <w:spacing w:val="-9"/>
        </w:rPr>
        <w:t xml:space="preserve"> </w:t>
      </w:r>
      <w:r>
        <w:rPr>
          <w:spacing w:val="-2"/>
        </w:rPr>
        <w:t>графика</w:t>
      </w:r>
    </w:p>
    <w:p w:rsidR="00906145" w:rsidRDefault="00C56FC5">
      <w:pPr>
        <w:pStyle w:val="a3"/>
        <w:spacing w:before="236" w:line="278" w:lineRule="auto"/>
      </w:pPr>
      <w:r>
        <w:t>Характеристика,</w:t>
      </w:r>
      <w:r>
        <w:rPr>
          <w:spacing w:val="-5"/>
        </w:rPr>
        <w:t xml:space="preserve"> </w:t>
      </w:r>
      <w:r>
        <w:t>сравнение,</w:t>
      </w:r>
      <w:r>
        <w:rPr>
          <w:spacing w:val="-5"/>
        </w:rPr>
        <w:t xml:space="preserve"> </w:t>
      </w:r>
      <w:r>
        <w:t>классификация</w:t>
      </w:r>
      <w:r>
        <w:rPr>
          <w:spacing w:val="-5"/>
        </w:rPr>
        <w:t xml:space="preserve"> </w:t>
      </w:r>
      <w:r>
        <w:t>звуков</w:t>
      </w:r>
      <w:r>
        <w:rPr>
          <w:spacing w:val="-5"/>
        </w:rPr>
        <w:t xml:space="preserve"> </w:t>
      </w:r>
      <w:r>
        <w:t>вне</w:t>
      </w:r>
      <w:r>
        <w:rPr>
          <w:spacing w:val="-5"/>
        </w:rPr>
        <w:t xml:space="preserve"> </w:t>
      </w:r>
      <w:r>
        <w:t>слова</w:t>
      </w:r>
      <w:r>
        <w:rPr>
          <w:spacing w:val="-5"/>
        </w:rPr>
        <w:t xml:space="preserve"> </w:t>
      </w:r>
      <w:r>
        <w:t>и</w:t>
      </w:r>
      <w:r>
        <w:rPr>
          <w:spacing w:val="-4"/>
        </w:rPr>
        <w:t xml:space="preserve"> </w:t>
      </w:r>
      <w:r>
        <w:t>в</w:t>
      </w:r>
      <w:r>
        <w:rPr>
          <w:spacing w:val="-3"/>
        </w:rPr>
        <w:t xml:space="preserve"> </w:t>
      </w:r>
      <w:r>
        <w:t>слове</w:t>
      </w:r>
      <w:r>
        <w:rPr>
          <w:spacing w:val="-5"/>
        </w:rPr>
        <w:t xml:space="preserve"> </w:t>
      </w:r>
      <w:r>
        <w:t>по</w:t>
      </w:r>
      <w:r>
        <w:rPr>
          <w:spacing w:val="-5"/>
        </w:rPr>
        <w:t xml:space="preserve"> </w:t>
      </w:r>
      <w:r>
        <w:t>заданным параметрам. Звуко-буквенный разбор слова.</w:t>
      </w:r>
    </w:p>
    <w:p w:rsidR="00906145" w:rsidRDefault="00C56FC5">
      <w:pPr>
        <w:pStyle w:val="Heading2"/>
        <w:spacing w:before="201"/>
      </w:pPr>
      <w:r>
        <w:rPr>
          <w:spacing w:val="-2"/>
        </w:rPr>
        <w:t>Орфоэпия</w:t>
      </w:r>
    </w:p>
    <w:p w:rsidR="00906145" w:rsidRDefault="00C56FC5">
      <w:pPr>
        <w:pStyle w:val="a3"/>
        <w:spacing w:before="239" w:line="276" w:lineRule="auto"/>
      </w:pPr>
      <w:r>
        <w:t>Правильная</w:t>
      </w:r>
      <w:r>
        <w:rPr>
          <w:spacing w:val="-4"/>
        </w:rPr>
        <w:t xml:space="preserve"> </w:t>
      </w:r>
      <w:r>
        <w:t>интонация</w:t>
      </w:r>
      <w:r>
        <w:rPr>
          <w:spacing w:val="-5"/>
        </w:rPr>
        <w:t xml:space="preserve"> </w:t>
      </w:r>
      <w:r>
        <w:t>в</w:t>
      </w:r>
      <w:r>
        <w:rPr>
          <w:spacing w:val="-4"/>
        </w:rPr>
        <w:t xml:space="preserve"> </w:t>
      </w:r>
      <w:r>
        <w:t>процессе</w:t>
      </w:r>
      <w:r>
        <w:rPr>
          <w:spacing w:val="-5"/>
        </w:rPr>
        <w:t xml:space="preserve"> </w:t>
      </w:r>
      <w:r>
        <w:t>говорения</w:t>
      </w:r>
      <w:r>
        <w:rPr>
          <w:spacing w:val="-5"/>
        </w:rPr>
        <w:t xml:space="preserve"> </w:t>
      </w:r>
      <w:r>
        <w:t>и</w:t>
      </w:r>
      <w:r>
        <w:rPr>
          <w:spacing w:val="-4"/>
        </w:rPr>
        <w:t xml:space="preserve"> </w:t>
      </w:r>
      <w:r>
        <w:t>чтения.</w:t>
      </w:r>
      <w:r>
        <w:rPr>
          <w:spacing w:val="-5"/>
        </w:rPr>
        <w:t xml:space="preserve"> </w:t>
      </w:r>
      <w:r>
        <w:t>Нормы</w:t>
      </w:r>
      <w:r>
        <w:rPr>
          <w:spacing w:val="-4"/>
        </w:rPr>
        <w:t xml:space="preserve"> </w:t>
      </w:r>
      <w:r>
        <w:t>произношения</w:t>
      </w:r>
      <w:r>
        <w:rPr>
          <w:spacing w:val="-4"/>
        </w:rPr>
        <w:t xml:space="preserve"> </w:t>
      </w:r>
      <w:r>
        <w:t>звуков</w:t>
      </w:r>
      <w:r>
        <w:rPr>
          <w:spacing w:val="-5"/>
        </w:rPr>
        <w:t xml:space="preserve"> </w:t>
      </w:r>
      <w:r>
        <w:t>и сочетаний звуков; ударение в словах в соответствии с нормами современного</w:t>
      </w:r>
    </w:p>
    <w:p w:rsidR="00906145" w:rsidRDefault="00C56FC5">
      <w:pPr>
        <w:pStyle w:val="a3"/>
        <w:spacing w:line="278" w:lineRule="auto"/>
      </w:pPr>
      <w:r>
        <w:t>русского</w:t>
      </w:r>
      <w:r>
        <w:rPr>
          <w:spacing w:val="-5"/>
        </w:rPr>
        <w:t xml:space="preserve"> </w:t>
      </w:r>
      <w:r>
        <w:t>литературного</w:t>
      </w:r>
      <w:r>
        <w:rPr>
          <w:spacing w:val="-5"/>
        </w:rPr>
        <w:t xml:space="preserve"> </w:t>
      </w:r>
      <w:r>
        <w:t>языка</w:t>
      </w:r>
      <w:r>
        <w:rPr>
          <w:spacing w:val="-5"/>
        </w:rPr>
        <w:t xml:space="preserve"> </w:t>
      </w:r>
      <w:r>
        <w:t>(на</w:t>
      </w:r>
      <w:r>
        <w:rPr>
          <w:spacing w:val="-4"/>
        </w:rPr>
        <w:t xml:space="preserve"> </w:t>
      </w:r>
      <w:r>
        <w:t>ограниченном</w:t>
      </w:r>
      <w:r>
        <w:rPr>
          <w:spacing w:val="-5"/>
        </w:rPr>
        <w:t xml:space="preserve"> </w:t>
      </w:r>
      <w:r>
        <w:t>перечне</w:t>
      </w:r>
      <w:r>
        <w:rPr>
          <w:spacing w:val="-5"/>
        </w:rPr>
        <w:t xml:space="preserve"> </w:t>
      </w:r>
      <w:r>
        <w:t>слов,</w:t>
      </w:r>
      <w:r>
        <w:rPr>
          <w:spacing w:val="-3"/>
        </w:rPr>
        <w:t xml:space="preserve"> </w:t>
      </w:r>
      <w:r>
        <w:t>отрабатываемом</w:t>
      </w:r>
      <w:r>
        <w:rPr>
          <w:spacing w:val="-5"/>
        </w:rPr>
        <w:t xml:space="preserve"> </w:t>
      </w:r>
      <w:r>
        <w:t xml:space="preserve">в </w:t>
      </w:r>
      <w:r>
        <w:rPr>
          <w:spacing w:val="-2"/>
        </w:rPr>
        <w:t>учебнике).</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Использование</w:t>
      </w:r>
      <w:r>
        <w:rPr>
          <w:spacing w:val="-9"/>
        </w:rPr>
        <w:t xml:space="preserve"> </w:t>
      </w:r>
      <w:r>
        <w:t>орфоэпических</w:t>
      </w:r>
      <w:r>
        <w:rPr>
          <w:spacing w:val="-6"/>
        </w:rPr>
        <w:t xml:space="preserve"> </w:t>
      </w:r>
      <w:r>
        <w:t>словарей</w:t>
      </w:r>
      <w:r>
        <w:rPr>
          <w:spacing w:val="-6"/>
        </w:rPr>
        <w:t xml:space="preserve"> </w:t>
      </w:r>
      <w:r>
        <w:t>русского</w:t>
      </w:r>
      <w:r>
        <w:rPr>
          <w:spacing w:val="-9"/>
        </w:rPr>
        <w:t xml:space="preserve"> </w:t>
      </w:r>
      <w:r>
        <w:t>языка</w:t>
      </w:r>
      <w:r>
        <w:rPr>
          <w:spacing w:val="-9"/>
        </w:rPr>
        <w:t xml:space="preserve"> </w:t>
      </w:r>
      <w:r>
        <w:t>при</w:t>
      </w:r>
      <w:r>
        <w:rPr>
          <w:spacing w:val="-8"/>
        </w:rPr>
        <w:t xml:space="preserve"> </w:t>
      </w:r>
      <w:r>
        <w:t>определении правильного произношения слов.</w:t>
      </w:r>
    </w:p>
    <w:p w:rsidR="00906145" w:rsidRDefault="00C56FC5">
      <w:pPr>
        <w:pStyle w:val="Heading2"/>
        <w:spacing w:before="202"/>
      </w:pPr>
      <w:r>
        <w:rPr>
          <w:spacing w:val="-2"/>
        </w:rPr>
        <w:t>Лексика</w:t>
      </w:r>
    </w:p>
    <w:p w:rsidR="00906145" w:rsidRDefault="00C56FC5">
      <w:pPr>
        <w:pStyle w:val="a3"/>
        <w:spacing w:before="239" w:line="276" w:lineRule="auto"/>
        <w:ind w:right="333"/>
      </w:pPr>
      <w:r>
        <w:t>Повторение</w:t>
      </w:r>
      <w:r>
        <w:rPr>
          <w:spacing w:val="-6"/>
        </w:rPr>
        <w:t xml:space="preserve"> </w:t>
      </w:r>
      <w:r>
        <w:t>и</w:t>
      </w:r>
      <w:r>
        <w:rPr>
          <w:spacing w:val="-4"/>
        </w:rPr>
        <w:t xml:space="preserve"> </w:t>
      </w:r>
      <w:r>
        <w:t>продолжение</w:t>
      </w:r>
      <w:r>
        <w:rPr>
          <w:spacing w:val="-6"/>
        </w:rPr>
        <w:t xml:space="preserve"> </w:t>
      </w:r>
      <w:r>
        <w:t>работы:</w:t>
      </w:r>
      <w:r>
        <w:rPr>
          <w:spacing w:val="-6"/>
        </w:rPr>
        <w:t xml:space="preserve"> </w:t>
      </w:r>
      <w:r>
        <w:t>наблюдение</w:t>
      </w:r>
      <w:r>
        <w:rPr>
          <w:spacing w:val="-6"/>
        </w:rPr>
        <w:t xml:space="preserve"> </w:t>
      </w:r>
      <w:r>
        <w:t>за</w:t>
      </w:r>
      <w:r>
        <w:rPr>
          <w:spacing w:val="-6"/>
        </w:rPr>
        <w:t xml:space="preserve"> </w:t>
      </w:r>
      <w:r>
        <w:t>использованием</w:t>
      </w:r>
      <w:r>
        <w:rPr>
          <w:spacing w:val="-6"/>
        </w:rPr>
        <w:t xml:space="preserve"> </w:t>
      </w:r>
      <w:r>
        <w:t>в</w:t>
      </w:r>
      <w:r>
        <w:rPr>
          <w:spacing w:val="-6"/>
        </w:rPr>
        <w:t xml:space="preserve"> </w:t>
      </w:r>
      <w:r>
        <w:t>речи синонимов, антонимов, устаревших слов (простые случаи).</w:t>
      </w:r>
    </w:p>
    <w:p w:rsidR="00906145" w:rsidRDefault="00C56FC5">
      <w:pPr>
        <w:pStyle w:val="a3"/>
        <w:spacing w:before="200"/>
      </w:pPr>
      <w:r>
        <w:t>Наблюдение</w:t>
      </w:r>
      <w:r>
        <w:rPr>
          <w:spacing w:val="-13"/>
        </w:rPr>
        <w:t xml:space="preserve"> </w:t>
      </w:r>
      <w:r>
        <w:t>за</w:t>
      </w:r>
      <w:r>
        <w:rPr>
          <w:spacing w:val="-12"/>
        </w:rPr>
        <w:t xml:space="preserve"> </w:t>
      </w:r>
      <w:r>
        <w:t>использованием</w:t>
      </w:r>
      <w:r>
        <w:rPr>
          <w:spacing w:val="-12"/>
        </w:rPr>
        <w:t xml:space="preserve"> </w:t>
      </w:r>
      <w:r>
        <w:t>в</w:t>
      </w:r>
      <w:r>
        <w:rPr>
          <w:spacing w:val="-10"/>
        </w:rPr>
        <w:t xml:space="preserve"> </w:t>
      </w:r>
      <w:r>
        <w:t>речи</w:t>
      </w:r>
      <w:r>
        <w:rPr>
          <w:spacing w:val="-11"/>
        </w:rPr>
        <w:t xml:space="preserve"> </w:t>
      </w:r>
      <w:r>
        <w:t>фразеологизмов</w:t>
      </w:r>
      <w:r>
        <w:rPr>
          <w:spacing w:val="-10"/>
        </w:rPr>
        <w:t xml:space="preserve"> </w:t>
      </w:r>
      <w:r>
        <w:t>(простые</w:t>
      </w:r>
      <w:r>
        <w:rPr>
          <w:spacing w:val="-10"/>
        </w:rPr>
        <w:t xml:space="preserve"> </w:t>
      </w:r>
      <w:r>
        <w:rPr>
          <w:spacing w:val="-2"/>
        </w:rPr>
        <w:t>случаи).</w:t>
      </w:r>
    </w:p>
    <w:p w:rsidR="00906145" w:rsidRDefault="00C56FC5">
      <w:pPr>
        <w:pStyle w:val="Heading2"/>
        <w:spacing w:before="251"/>
      </w:pPr>
      <w:r>
        <w:t>Состав</w:t>
      </w:r>
      <w:r>
        <w:rPr>
          <w:spacing w:val="-10"/>
        </w:rPr>
        <w:t xml:space="preserve"> </w:t>
      </w:r>
      <w:r>
        <w:t>слова</w:t>
      </w:r>
      <w:r>
        <w:rPr>
          <w:spacing w:val="-10"/>
        </w:rPr>
        <w:t xml:space="preserve"> </w:t>
      </w:r>
      <w:r>
        <w:rPr>
          <w:spacing w:val="-2"/>
        </w:rPr>
        <w:t>(морфемика)</w:t>
      </w:r>
    </w:p>
    <w:p w:rsidR="00906145" w:rsidRDefault="00C56FC5">
      <w:pPr>
        <w:pStyle w:val="a3"/>
        <w:spacing w:before="239" w:line="276" w:lineRule="auto"/>
      </w:pPr>
      <w:r>
        <w:t>Состав</w:t>
      </w:r>
      <w:r>
        <w:rPr>
          <w:spacing w:val="-6"/>
        </w:rPr>
        <w:t xml:space="preserve"> </w:t>
      </w:r>
      <w:r>
        <w:t>изменяемых</w:t>
      </w:r>
      <w:r>
        <w:rPr>
          <w:spacing w:val="-6"/>
        </w:rPr>
        <w:t xml:space="preserve"> </w:t>
      </w:r>
      <w:r>
        <w:t>слов,</w:t>
      </w:r>
      <w:r>
        <w:rPr>
          <w:spacing w:val="-6"/>
        </w:rPr>
        <w:t xml:space="preserve"> </w:t>
      </w:r>
      <w:r>
        <w:t>выделение</w:t>
      </w:r>
      <w:r>
        <w:rPr>
          <w:spacing w:val="-6"/>
        </w:rPr>
        <w:t xml:space="preserve"> </w:t>
      </w:r>
      <w:r>
        <w:t>в</w:t>
      </w:r>
      <w:r>
        <w:rPr>
          <w:spacing w:val="-6"/>
        </w:rPr>
        <w:t xml:space="preserve"> </w:t>
      </w:r>
      <w:r>
        <w:t>словах</w:t>
      </w:r>
      <w:r>
        <w:rPr>
          <w:spacing w:val="-6"/>
        </w:rPr>
        <w:t xml:space="preserve"> </w:t>
      </w:r>
      <w:r>
        <w:t>с</w:t>
      </w:r>
      <w:r>
        <w:rPr>
          <w:spacing w:val="-6"/>
        </w:rPr>
        <w:t xml:space="preserve"> </w:t>
      </w:r>
      <w:r>
        <w:t>однозначно</w:t>
      </w:r>
      <w:r>
        <w:rPr>
          <w:spacing w:val="-3"/>
        </w:rPr>
        <w:t xml:space="preserve"> </w:t>
      </w:r>
      <w:r>
        <w:t>выделяемыми</w:t>
      </w:r>
      <w:r>
        <w:rPr>
          <w:spacing w:val="-4"/>
        </w:rPr>
        <w:t xml:space="preserve"> </w:t>
      </w:r>
      <w:r>
        <w:t>морфемами окончания, корня, приставки, суффикса (повторение изученного).</w:t>
      </w:r>
    </w:p>
    <w:p w:rsidR="00906145" w:rsidRDefault="00C56FC5">
      <w:pPr>
        <w:pStyle w:val="a3"/>
        <w:spacing w:before="200"/>
      </w:pPr>
      <w:r>
        <w:t>Основа</w:t>
      </w:r>
      <w:r>
        <w:rPr>
          <w:spacing w:val="-9"/>
        </w:rPr>
        <w:t xml:space="preserve"> </w:t>
      </w:r>
      <w:r>
        <w:rPr>
          <w:spacing w:val="-2"/>
        </w:rPr>
        <w:t>слова.</w:t>
      </w:r>
    </w:p>
    <w:p w:rsidR="00906145" w:rsidRDefault="00C56FC5">
      <w:pPr>
        <w:pStyle w:val="a3"/>
        <w:spacing w:before="244"/>
      </w:pPr>
      <w:r>
        <w:t>Состав</w:t>
      </w:r>
      <w:r>
        <w:rPr>
          <w:spacing w:val="-14"/>
        </w:rPr>
        <w:t xml:space="preserve"> </w:t>
      </w:r>
      <w:r>
        <w:t>неизменяемых</w:t>
      </w:r>
      <w:r>
        <w:rPr>
          <w:spacing w:val="-10"/>
        </w:rPr>
        <w:t xml:space="preserve"> </w:t>
      </w:r>
      <w:r>
        <w:t>слов</w:t>
      </w:r>
      <w:r>
        <w:rPr>
          <w:spacing w:val="-13"/>
        </w:rPr>
        <w:t xml:space="preserve"> </w:t>
      </w:r>
      <w:r>
        <w:rPr>
          <w:spacing w:val="-2"/>
        </w:rPr>
        <w:t>(ознакомление).</w:t>
      </w:r>
    </w:p>
    <w:p w:rsidR="00906145" w:rsidRDefault="00C56FC5">
      <w:pPr>
        <w:pStyle w:val="a3"/>
        <w:spacing w:before="245"/>
      </w:pPr>
      <w:r>
        <w:t>Значение</w:t>
      </w:r>
      <w:r>
        <w:rPr>
          <w:spacing w:val="-13"/>
        </w:rPr>
        <w:t xml:space="preserve"> </w:t>
      </w:r>
      <w:r>
        <w:t>наиболее</w:t>
      </w:r>
      <w:r>
        <w:rPr>
          <w:spacing w:val="-9"/>
        </w:rPr>
        <w:t xml:space="preserve"> </w:t>
      </w:r>
      <w:r>
        <w:t>употребляемых</w:t>
      </w:r>
      <w:r>
        <w:rPr>
          <w:spacing w:val="-12"/>
        </w:rPr>
        <w:t xml:space="preserve"> </w:t>
      </w:r>
      <w:r>
        <w:t>суффиксов</w:t>
      </w:r>
      <w:r>
        <w:rPr>
          <w:spacing w:val="-14"/>
        </w:rPr>
        <w:t xml:space="preserve"> </w:t>
      </w:r>
      <w:r>
        <w:t>изученных</w:t>
      </w:r>
      <w:r>
        <w:rPr>
          <w:spacing w:val="-11"/>
        </w:rPr>
        <w:t xml:space="preserve"> </w:t>
      </w:r>
      <w:r>
        <w:t>частей</w:t>
      </w:r>
      <w:r>
        <w:rPr>
          <w:spacing w:val="-11"/>
        </w:rPr>
        <w:t xml:space="preserve"> </w:t>
      </w:r>
      <w:r>
        <w:t>речи</w:t>
      </w:r>
      <w:r>
        <w:rPr>
          <w:spacing w:val="-14"/>
        </w:rPr>
        <w:t xml:space="preserve"> </w:t>
      </w:r>
      <w:r>
        <w:rPr>
          <w:spacing w:val="-2"/>
        </w:rPr>
        <w:t>(ознакомление).</w:t>
      </w:r>
    </w:p>
    <w:p w:rsidR="00906145" w:rsidRDefault="00C56FC5">
      <w:pPr>
        <w:pStyle w:val="Heading2"/>
        <w:spacing w:before="253"/>
      </w:pPr>
      <w:r>
        <w:rPr>
          <w:spacing w:val="-2"/>
        </w:rPr>
        <w:t>Морфология</w:t>
      </w:r>
    </w:p>
    <w:p w:rsidR="00906145" w:rsidRDefault="00C56FC5">
      <w:pPr>
        <w:pStyle w:val="a3"/>
        <w:spacing w:before="237"/>
      </w:pPr>
      <w:r>
        <w:t>Части</w:t>
      </w:r>
      <w:r>
        <w:rPr>
          <w:spacing w:val="-9"/>
        </w:rPr>
        <w:t xml:space="preserve"> </w:t>
      </w:r>
      <w:r>
        <w:t>речи</w:t>
      </w:r>
      <w:r>
        <w:rPr>
          <w:spacing w:val="-9"/>
        </w:rPr>
        <w:t xml:space="preserve"> </w:t>
      </w:r>
      <w:r>
        <w:t>самостоятельные</w:t>
      </w:r>
      <w:r>
        <w:rPr>
          <w:spacing w:val="-9"/>
        </w:rPr>
        <w:t xml:space="preserve"> </w:t>
      </w:r>
      <w:r>
        <w:t>и</w:t>
      </w:r>
      <w:r>
        <w:rPr>
          <w:spacing w:val="-9"/>
        </w:rPr>
        <w:t xml:space="preserve"> </w:t>
      </w:r>
      <w:r>
        <w:rPr>
          <w:spacing w:val="-2"/>
        </w:rPr>
        <w:t>служебные.</w:t>
      </w:r>
    </w:p>
    <w:p w:rsidR="00906145" w:rsidRDefault="00C56FC5">
      <w:pPr>
        <w:pStyle w:val="a3"/>
        <w:spacing w:before="246"/>
      </w:pPr>
      <w:r>
        <w:t>Имя</w:t>
      </w:r>
      <w:r>
        <w:rPr>
          <w:spacing w:val="-6"/>
        </w:rPr>
        <w:t xml:space="preserve"> </w:t>
      </w:r>
      <w:r>
        <w:t>существительное.</w:t>
      </w:r>
      <w:r>
        <w:rPr>
          <w:spacing w:val="-5"/>
        </w:rPr>
        <w:t xml:space="preserve"> </w:t>
      </w:r>
      <w:r>
        <w:t>Склонение</w:t>
      </w:r>
      <w:r>
        <w:rPr>
          <w:spacing w:val="-8"/>
        </w:rPr>
        <w:t xml:space="preserve"> </w:t>
      </w:r>
      <w:r>
        <w:t>имён</w:t>
      </w:r>
      <w:r>
        <w:rPr>
          <w:spacing w:val="-5"/>
        </w:rPr>
        <w:t xml:space="preserve"> </w:t>
      </w:r>
      <w:r>
        <w:t>существительных</w:t>
      </w:r>
      <w:r>
        <w:rPr>
          <w:spacing w:val="1"/>
        </w:rPr>
        <w:t xml:space="preserve"> </w:t>
      </w:r>
      <w:r>
        <w:t>(кроме</w:t>
      </w:r>
      <w:r>
        <w:rPr>
          <w:spacing w:val="-8"/>
        </w:rPr>
        <w:t xml:space="preserve"> </w:t>
      </w:r>
      <w:r>
        <w:t>существительных</w:t>
      </w:r>
      <w:r>
        <w:rPr>
          <w:spacing w:val="-8"/>
        </w:rPr>
        <w:t xml:space="preserve"> </w:t>
      </w:r>
      <w:r>
        <w:rPr>
          <w:spacing w:val="-5"/>
        </w:rPr>
        <w:t>на</w:t>
      </w:r>
    </w:p>
    <w:p w:rsidR="00906145" w:rsidRDefault="00C56FC5">
      <w:pPr>
        <w:spacing w:before="44"/>
        <w:ind w:left="982"/>
        <w:rPr>
          <w:sz w:val="26"/>
        </w:rPr>
      </w:pPr>
      <w:r>
        <w:rPr>
          <w:i/>
          <w:sz w:val="26"/>
        </w:rPr>
        <w:t>-мя</w:t>
      </w:r>
      <w:r>
        <w:rPr>
          <w:sz w:val="26"/>
        </w:rPr>
        <w:t>,</w:t>
      </w:r>
      <w:r>
        <w:rPr>
          <w:spacing w:val="-5"/>
          <w:sz w:val="26"/>
        </w:rPr>
        <w:t xml:space="preserve"> </w:t>
      </w:r>
      <w:r>
        <w:rPr>
          <w:i/>
          <w:sz w:val="26"/>
        </w:rPr>
        <w:t>-ий</w:t>
      </w:r>
      <w:r>
        <w:rPr>
          <w:sz w:val="26"/>
        </w:rPr>
        <w:t>,</w:t>
      </w:r>
      <w:r>
        <w:rPr>
          <w:spacing w:val="-4"/>
          <w:sz w:val="26"/>
        </w:rPr>
        <w:t xml:space="preserve"> </w:t>
      </w:r>
      <w:r>
        <w:rPr>
          <w:i/>
          <w:sz w:val="26"/>
        </w:rPr>
        <w:t>-ие</w:t>
      </w:r>
      <w:r>
        <w:rPr>
          <w:sz w:val="26"/>
        </w:rPr>
        <w:t>,</w:t>
      </w:r>
      <w:r>
        <w:rPr>
          <w:spacing w:val="-4"/>
          <w:sz w:val="26"/>
        </w:rPr>
        <w:t xml:space="preserve"> </w:t>
      </w:r>
      <w:r>
        <w:rPr>
          <w:i/>
          <w:sz w:val="26"/>
        </w:rPr>
        <w:t>-ия</w:t>
      </w:r>
      <w:r>
        <w:rPr>
          <w:sz w:val="26"/>
        </w:rPr>
        <w:t>;</w:t>
      </w:r>
      <w:r>
        <w:rPr>
          <w:spacing w:val="-4"/>
          <w:sz w:val="26"/>
        </w:rPr>
        <w:t xml:space="preserve"> </w:t>
      </w:r>
      <w:r>
        <w:rPr>
          <w:sz w:val="26"/>
        </w:rPr>
        <w:t>на</w:t>
      </w:r>
      <w:r>
        <w:rPr>
          <w:spacing w:val="-3"/>
          <w:sz w:val="26"/>
        </w:rPr>
        <w:t xml:space="preserve"> </w:t>
      </w:r>
      <w:r>
        <w:rPr>
          <w:i/>
          <w:sz w:val="26"/>
        </w:rPr>
        <w:t>-ья</w:t>
      </w:r>
      <w:r>
        <w:rPr>
          <w:i/>
          <w:spacing w:val="-4"/>
          <w:sz w:val="26"/>
        </w:rPr>
        <w:t xml:space="preserve"> </w:t>
      </w:r>
      <w:r>
        <w:rPr>
          <w:spacing w:val="-4"/>
          <w:sz w:val="26"/>
        </w:rPr>
        <w:t>типа</w:t>
      </w:r>
    </w:p>
    <w:p w:rsidR="00906145" w:rsidRDefault="00C56FC5">
      <w:pPr>
        <w:pStyle w:val="a3"/>
        <w:spacing w:before="44" w:line="276" w:lineRule="auto"/>
      </w:pPr>
      <w:r>
        <w:rPr>
          <w:i/>
        </w:rPr>
        <w:t>гостья</w:t>
      </w:r>
      <w:r>
        <w:t>, на -</w:t>
      </w:r>
      <w:r>
        <w:rPr>
          <w:i/>
        </w:rPr>
        <w:t xml:space="preserve">ье </w:t>
      </w:r>
      <w:r>
        <w:t xml:space="preserve">типа </w:t>
      </w:r>
      <w:r>
        <w:rPr>
          <w:i/>
        </w:rPr>
        <w:t xml:space="preserve">ожерелье </w:t>
      </w:r>
      <w:r>
        <w:t xml:space="preserve">во множественном числе); собственных имён существительных на </w:t>
      </w:r>
      <w:r>
        <w:rPr>
          <w:i/>
        </w:rPr>
        <w:t>-ов</w:t>
      </w:r>
      <w:r>
        <w:t xml:space="preserve">, </w:t>
      </w:r>
      <w:r>
        <w:rPr>
          <w:i/>
        </w:rPr>
        <w:t>-ин</w:t>
      </w:r>
      <w:r>
        <w:t xml:space="preserve">, </w:t>
      </w:r>
      <w:r>
        <w:rPr>
          <w:i/>
        </w:rPr>
        <w:t>-ий</w:t>
      </w:r>
      <w:r>
        <w:t>; имена существительные 1, 2, 3-го склонения (повторение</w:t>
      </w:r>
      <w:r>
        <w:rPr>
          <w:spacing w:val="-4"/>
        </w:rPr>
        <w:t xml:space="preserve"> </w:t>
      </w:r>
      <w:r>
        <w:t>изученного).</w:t>
      </w:r>
      <w:r>
        <w:rPr>
          <w:spacing w:val="-3"/>
        </w:rPr>
        <w:t xml:space="preserve"> </w:t>
      </w:r>
      <w:r>
        <w:t>Несклоняемые</w:t>
      </w:r>
      <w:r>
        <w:rPr>
          <w:spacing w:val="-3"/>
        </w:rPr>
        <w:t xml:space="preserve"> </w:t>
      </w:r>
      <w:r>
        <w:t>имена</w:t>
      </w:r>
      <w:r>
        <w:rPr>
          <w:spacing w:val="-3"/>
        </w:rPr>
        <w:t xml:space="preserve"> </w:t>
      </w:r>
      <w:r>
        <w:t>существительные</w:t>
      </w:r>
      <w:r>
        <w:rPr>
          <w:spacing w:val="-3"/>
        </w:rPr>
        <w:t xml:space="preserve"> </w:t>
      </w:r>
      <w:r>
        <w:rPr>
          <w:spacing w:val="-2"/>
        </w:rPr>
        <w:t>(ознакомление).</w:t>
      </w:r>
    </w:p>
    <w:p w:rsidR="00906145" w:rsidRDefault="00C56FC5">
      <w:pPr>
        <w:pStyle w:val="a3"/>
        <w:spacing w:before="200" w:line="276" w:lineRule="auto"/>
      </w:pPr>
      <w:r>
        <w:t>Имя прилагательное. Зависимость формы имени прилагательного от формы имени существительного</w:t>
      </w:r>
      <w:r>
        <w:rPr>
          <w:spacing w:val="-8"/>
        </w:rPr>
        <w:t xml:space="preserve"> </w:t>
      </w:r>
      <w:r>
        <w:t>(повторение).</w:t>
      </w:r>
      <w:r>
        <w:rPr>
          <w:spacing w:val="-8"/>
        </w:rPr>
        <w:t xml:space="preserve"> </w:t>
      </w:r>
      <w:r>
        <w:t>Склонение</w:t>
      </w:r>
      <w:r>
        <w:rPr>
          <w:spacing w:val="-6"/>
        </w:rPr>
        <w:t xml:space="preserve"> </w:t>
      </w:r>
      <w:r>
        <w:t>имён</w:t>
      </w:r>
      <w:r>
        <w:rPr>
          <w:spacing w:val="-8"/>
        </w:rPr>
        <w:t xml:space="preserve"> </w:t>
      </w:r>
      <w:r>
        <w:t>прилагательных</w:t>
      </w:r>
      <w:r>
        <w:rPr>
          <w:spacing w:val="-8"/>
        </w:rPr>
        <w:t xml:space="preserve"> </w:t>
      </w:r>
      <w:r>
        <w:t>во</w:t>
      </w:r>
      <w:r>
        <w:rPr>
          <w:spacing w:val="-8"/>
        </w:rPr>
        <w:t xml:space="preserve"> </w:t>
      </w:r>
      <w:r>
        <w:t xml:space="preserve">множественном </w:t>
      </w:r>
      <w:r>
        <w:rPr>
          <w:spacing w:val="-2"/>
        </w:rPr>
        <w:t>числе.</w:t>
      </w:r>
    </w:p>
    <w:p w:rsidR="00906145" w:rsidRDefault="00C56FC5">
      <w:pPr>
        <w:pStyle w:val="a3"/>
        <w:spacing w:before="203" w:line="276" w:lineRule="auto"/>
        <w:ind w:right="135"/>
      </w:pPr>
      <w:r>
        <w:t>Местоимение.</w:t>
      </w:r>
      <w:r>
        <w:rPr>
          <w:spacing w:val="-5"/>
        </w:rPr>
        <w:t xml:space="preserve"> </w:t>
      </w:r>
      <w:r>
        <w:t>Личные</w:t>
      </w:r>
      <w:r>
        <w:rPr>
          <w:spacing w:val="-5"/>
        </w:rPr>
        <w:t xml:space="preserve"> </w:t>
      </w:r>
      <w:r>
        <w:t>местоимения</w:t>
      </w:r>
      <w:r>
        <w:rPr>
          <w:spacing w:val="-5"/>
        </w:rPr>
        <w:t xml:space="preserve"> </w:t>
      </w:r>
      <w:r>
        <w:t>(повторение).</w:t>
      </w:r>
      <w:r>
        <w:rPr>
          <w:spacing w:val="-5"/>
        </w:rPr>
        <w:t xml:space="preserve"> </w:t>
      </w:r>
      <w:r>
        <w:t>Личные</w:t>
      </w:r>
      <w:r>
        <w:rPr>
          <w:spacing w:val="-5"/>
        </w:rPr>
        <w:t xml:space="preserve"> </w:t>
      </w:r>
      <w:r>
        <w:t>местоимения</w:t>
      </w:r>
      <w:r>
        <w:rPr>
          <w:spacing w:val="-5"/>
        </w:rPr>
        <w:t xml:space="preserve"> </w:t>
      </w:r>
      <w:r>
        <w:t>1-го</w:t>
      </w:r>
      <w:r>
        <w:rPr>
          <w:spacing w:val="-5"/>
        </w:rPr>
        <w:t xml:space="preserve"> </w:t>
      </w:r>
      <w:r>
        <w:t>и</w:t>
      </w:r>
      <w:r>
        <w:rPr>
          <w:spacing w:val="-3"/>
        </w:rPr>
        <w:t xml:space="preserve"> </w:t>
      </w:r>
      <w:r>
        <w:t>3-го лица единственного и множественного числа; склонение личных местоимений.</w:t>
      </w:r>
    </w:p>
    <w:p w:rsidR="00906145" w:rsidRDefault="00C56FC5">
      <w:pPr>
        <w:pStyle w:val="a3"/>
        <w:spacing w:before="198" w:line="276" w:lineRule="auto"/>
        <w:ind w:right="135"/>
      </w:pPr>
      <w:r>
        <w:t>Глагол.</w:t>
      </w:r>
      <w:r>
        <w:rPr>
          <w:spacing w:val="-5"/>
        </w:rPr>
        <w:t xml:space="preserve"> </w:t>
      </w:r>
      <w:r>
        <w:t>Изменение</w:t>
      </w:r>
      <w:r>
        <w:rPr>
          <w:spacing w:val="-2"/>
        </w:rPr>
        <w:t xml:space="preserve"> </w:t>
      </w:r>
      <w:r>
        <w:t>глаголов</w:t>
      </w:r>
      <w:r>
        <w:rPr>
          <w:spacing w:val="-5"/>
        </w:rPr>
        <w:t xml:space="preserve"> </w:t>
      </w:r>
      <w:r>
        <w:t>по</w:t>
      </w:r>
      <w:r>
        <w:rPr>
          <w:spacing w:val="-5"/>
        </w:rPr>
        <w:t xml:space="preserve"> </w:t>
      </w:r>
      <w:r>
        <w:t>лицам</w:t>
      </w:r>
      <w:r>
        <w:rPr>
          <w:spacing w:val="-5"/>
        </w:rPr>
        <w:t xml:space="preserve"> </w:t>
      </w:r>
      <w:r>
        <w:t>и</w:t>
      </w:r>
      <w:r>
        <w:rPr>
          <w:spacing w:val="-3"/>
        </w:rPr>
        <w:t xml:space="preserve"> </w:t>
      </w:r>
      <w:r>
        <w:t>числам</w:t>
      </w:r>
      <w:r>
        <w:rPr>
          <w:spacing w:val="40"/>
        </w:rPr>
        <w:t xml:space="preserve"> </w:t>
      </w:r>
      <w:r>
        <w:t>в</w:t>
      </w:r>
      <w:r>
        <w:rPr>
          <w:spacing w:val="-5"/>
        </w:rPr>
        <w:t xml:space="preserve"> </w:t>
      </w:r>
      <w:r>
        <w:t>настоящем</w:t>
      </w:r>
      <w:r>
        <w:rPr>
          <w:spacing w:val="-5"/>
        </w:rPr>
        <w:t xml:space="preserve"> </w:t>
      </w:r>
      <w:r>
        <w:t>и</w:t>
      </w:r>
      <w:r>
        <w:rPr>
          <w:spacing w:val="-2"/>
        </w:rPr>
        <w:t xml:space="preserve"> </w:t>
      </w:r>
      <w:r>
        <w:t>будущем</w:t>
      </w:r>
      <w:r>
        <w:rPr>
          <w:spacing w:val="-5"/>
        </w:rPr>
        <w:t xml:space="preserve"> </w:t>
      </w:r>
      <w:r>
        <w:t xml:space="preserve">времени (спряжение). І и ІІ спряжение глаголов. Способы определения I и II спряжения </w:t>
      </w:r>
      <w:r>
        <w:rPr>
          <w:spacing w:val="-2"/>
        </w:rPr>
        <w:t>глаголов.</w:t>
      </w:r>
    </w:p>
    <w:p w:rsidR="00906145" w:rsidRDefault="00C56FC5">
      <w:pPr>
        <w:pStyle w:val="a3"/>
        <w:spacing w:before="202" w:line="434" w:lineRule="auto"/>
        <w:ind w:right="751"/>
      </w:pPr>
      <w:r>
        <w:t>Наречие</w:t>
      </w:r>
      <w:r>
        <w:rPr>
          <w:spacing w:val="-7"/>
        </w:rPr>
        <w:t xml:space="preserve"> </w:t>
      </w:r>
      <w:r>
        <w:t>(общее</w:t>
      </w:r>
      <w:r>
        <w:rPr>
          <w:spacing w:val="-7"/>
        </w:rPr>
        <w:t xml:space="preserve"> </w:t>
      </w:r>
      <w:r>
        <w:t>представление).</w:t>
      </w:r>
      <w:r>
        <w:rPr>
          <w:spacing w:val="-7"/>
        </w:rPr>
        <w:t xml:space="preserve"> </w:t>
      </w:r>
      <w:r>
        <w:t>Значение,</w:t>
      </w:r>
      <w:r>
        <w:rPr>
          <w:spacing w:val="-5"/>
        </w:rPr>
        <w:t xml:space="preserve"> </w:t>
      </w:r>
      <w:r>
        <w:t>вопросы,</w:t>
      </w:r>
      <w:r>
        <w:rPr>
          <w:spacing w:val="-3"/>
        </w:rPr>
        <w:t xml:space="preserve"> </w:t>
      </w:r>
      <w:r>
        <w:t>употребление</w:t>
      </w:r>
      <w:r>
        <w:rPr>
          <w:spacing w:val="-7"/>
        </w:rPr>
        <w:t xml:space="preserve"> </w:t>
      </w:r>
      <w:r>
        <w:t>в</w:t>
      </w:r>
      <w:r>
        <w:rPr>
          <w:spacing w:val="-7"/>
        </w:rPr>
        <w:t xml:space="preserve"> </w:t>
      </w:r>
      <w:r>
        <w:t>речи. Предлог. Отличие предлогов от приставок (повторение).</w:t>
      </w:r>
    </w:p>
    <w:p w:rsidR="00906145" w:rsidRDefault="00906145">
      <w:pPr>
        <w:pStyle w:val="a3"/>
        <w:spacing w:line="434" w:lineRule="auto"/>
        <w:sectPr w:rsidR="00906145">
          <w:pgSz w:w="12240" w:h="15840"/>
          <w:pgMar w:top="1060" w:right="720" w:bottom="720" w:left="720" w:header="0" w:footer="534" w:gutter="0"/>
          <w:cols w:space="720"/>
        </w:sectPr>
      </w:pPr>
    </w:p>
    <w:p w:rsidR="00906145" w:rsidRDefault="00C56FC5">
      <w:pPr>
        <w:pStyle w:val="a3"/>
        <w:spacing w:before="65" w:line="436" w:lineRule="auto"/>
        <w:ind w:right="2603"/>
      </w:pPr>
      <w:r>
        <w:lastRenderedPageBreak/>
        <w:t>Союз;</w:t>
      </w:r>
      <w:r>
        <w:rPr>
          <w:spacing w:val="-6"/>
        </w:rPr>
        <w:t xml:space="preserve"> </w:t>
      </w:r>
      <w:r>
        <w:t>союзы</w:t>
      </w:r>
      <w:r>
        <w:rPr>
          <w:spacing w:val="-4"/>
        </w:rPr>
        <w:t xml:space="preserve"> </w:t>
      </w:r>
      <w:r>
        <w:rPr>
          <w:i/>
        </w:rPr>
        <w:t>и</w:t>
      </w:r>
      <w:r>
        <w:t>,</w:t>
      </w:r>
      <w:r>
        <w:rPr>
          <w:spacing w:val="-6"/>
        </w:rPr>
        <w:t xml:space="preserve"> </w:t>
      </w:r>
      <w:r>
        <w:rPr>
          <w:i/>
        </w:rPr>
        <w:t>а</w:t>
      </w:r>
      <w:r>
        <w:t>,</w:t>
      </w:r>
      <w:r>
        <w:rPr>
          <w:spacing w:val="-6"/>
        </w:rPr>
        <w:t xml:space="preserve"> </w:t>
      </w:r>
      <w:r>
        <w:rPr>
          <w:i/>
        </w:rPr>
        <w:t>но</w:t>
      </w:r>
      <w:r>
        <w:rPr>
          <w:i/>
          <w:spacing w:val="-3"/>
        </w:rPr>
        <w:t xml:space="preserve"> </w:t>
      </w:r>
      <w:r>
        <w:t>в</w:t>
      </w:r>
      <w:r>
        <w:rPr>
          <w:spacing w:val="-6"/>
        </w:rPr>
        <w:t xml:space="preserve"> </w:t>
      </w:r>
      <w:r>
        <w:t>простых</w:t>
      </w:r>
      <w:r>
        <w:rPr>
          <w:spacing w:val="-6"/>
        </w:rPr>
        <w:t xml:space="preserve"> </w:t>
      </w:r>
      <w:r>
        <w:t>и</w:t>
      </w:r>
      <w:r>
        <w:rPr>
          <w:spacing w:val="-6"/>
        </w:rPr>
        <w:t xml:space="preserve"> </w:t>
      </w:r>
      <w:r>
        <w:t>сложных</w:t>
      </w:r>
      <w:r>
        <w:rPr>
          <w:spacing w:val="-4"/>
        </w:rPr>
        <w:t xml:space="preserve"> </w:t>
      </w:r>
      <w:r>
        <w:t xml:space="preserve">предложениях. Частица </w:t>
      </w:r>
      <w:r>
        <w:rPr>
          <w:i/>
        </w:rPr>
        <w:t>не</w:t>
      </w:r>
      <w:r>
        <w:t>, её значение (повторение).</w:t>
      </w:r>
    </w:p>
    <w:p w:rsidR="00906145" w:rsidRDefault="00C56FC5">
      <w:pPr>
        <w:pStyle w:val="Heading2"/>
        <w:spacing w:before="9"/>
      </w:pPr>
      <w:r>
        <w:rPr>
          <w:spacing w:val="-2"/>
        </w:rPr>
        <w:t>Синтаксис</w:t>
      </w:r>
    </w:p>
    <w:p w:rsidR="00906145" w:rsidRDefault="00C56FC5">
      <w:pPr>
        <w:pStyle w:val="a3"/>
        <w:spacing w:before="236" w:line="276" w:lineRule="auto"/>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r>
        <w:rPr>
          <w:spacing w:val="-6"/>
        </w:rPr>
        <w:t xml:space="preserve"> </w:t>
      </w:r>
      <w:r>
        <w:t>и</w:t>
      </w:r>
      <w:r>
        <w:rPr>
          <w:spacing w:val="-6"/>
        </w:rPr>
        <w:t xml:space="preserve"> </w:t>
      </w:r>
      <w:r>
        <w:t>невосклицательные);</w:t>
      </w:r>
      <w:r>
        <w:rPr>
          <w:spacing w:val="-6"/>
        </w:rPr>
        <w:t xml:space="preserve"> </w:t>
      </w:r>
      <w:r>
        <w:t>связь</w:t>
      </w:r>
      <w:r>
        <w:rPr>
          <w:spacing w:val="-6"/>
        </w:rPr>
        <w:t xml:space="preserve"> </w:t>
      </w:r>
      <w:r>
        <w:t>между</w:t>
      </w:r>
      <w:r>
        <w:rPr>
          <w:spacing w:val="-11"/>
        </w:rPr>
        <w:t xml:space="preserve"> </w:t>
      </w:r>
      <w:r>
        <w:t>словами</w:t>
      </w:r>
      <w:r>
        <w:rPr>
          <w:spacing w:val="-4"/>
        </w:rPr>
        <w:t xml:space="preserve"> </w:t>
      </w:r>
      <w:r>
        <w:t>в</w:t>
      </w:r>
      <w:r>
        <w:rPr>
          <w:spacing w:val="-4"/>
        </w:rPr>
        <w:t xml:space="preserve"> </w:t>
      </w:r>
      <w:r>
        <w:t>словосочетании</w:t>
      </w:r>
      <w:r>
        <w:rPr>
          <w:spacing w:val="-6"/>
        </w:rPr>
        <w:t xml:space="preserve"> </w:t>
      </w:r>
      <w:r>
        <w:t>и предложении (при помощи смысловых вопросов); распространённые и</w:t>
      </w:r>
    </w:p>
    <w:p w:rsidR="00906145" w:rsidRDefault="00C56FC5">
      <w:pPr>
        <w:pStyle w:val="a3"/>
        <w:spacing w:before="2"/>
      </w:pPr>
      <w:r>
        <w:rPr>
          <w:spacing w:val="-2"/>
        </w:rPr>
        <w:t>нераспространённые</w:t>
      </w:r>
      <w:r>
        <w:rPr>
          <w:spacing w:val="9"/>
        </w:rPr>
        <w:t xml:space="preserve"> </w:t>
      </w:r>
      <w:r>
        <w:rPr>
          <w:spacing w:val="-2"/>
        </w:rPr>
        <w:t>предложения</w:t>
      </w:r>
      <w:r>
        <w:rPr>
          <w:spacing w:val="5"/>
        </w:rPr>
        <w:t xml:space="preserve"> </w:t>
      </w:r>
      <w:r>
        <w:rPr>
          <w:spacing w:val="-2"/>
        </w:rPr>
        <w:t>(повторение</w:t>
      </w:r>
      <w:r>
        <w:rPr>
          <w:spacing w:val="6"/>
        </w:rPr>
        <w:t xml:space="preserve"> </w:t>
      </w:r>
      <w:r>
        <w:rPr>
          <w:spacing w:val="-2"/>
        </w:rPr>
        <w:t>изученного).</w:t>
      </w:r>
    </w:p>
    <w:p w:rsidR="00906145" w:rsidRDefault="00C56FC5">
      <w:pPr>
        <w:pStyle w:val="a3"/>
        <w:spacing w:before="244" w:line="276" w:lineRule="auto"/>
      </w:pPr>
      <w:r>
        <w:t>Предложения</w:t>
      </w:r>
      <w:r>
        <w:rPr>
          <w:spacing w:val="-5"/>
        </w:rPr>
        <w:t xml:space="preserve"> </w:t>
      </w:r>
      <w:r>
        <w:t>с</w:t>
      </w:r>
      <w:r>
        <w:rPr>
          <w:spacing w:val="-4"/>
        </w:rPr>
        <w:t xml:space="preserve"> </w:t>
      </w:r>
      <w:r>
        <w:t>однородными</w:t>
      </w:r>
      <w:r>
        <w:rPr>
          <w:spacing w:val="-5"/>
        </w:rPr>
        <w:t xml:space="preserve"> </w:t>
      </w:r>
      <w:r>
        <w:t>членами:</w:t>
      </w:r>
      <w:r>
        <w:rPr>
          <w:spacing w:val="-5"/>
        </w:rPr>
        <w:t xml:space="preserve"> </w:t>
      </w:r>
      <w:r>
        <w:t>без</w:t>
      </w:r>
      <w:r>
        <w:rPr>
          <w:spacing w:val="-1"/>
        </w:rPr>
        <w:t xml:space="preserve"> </w:t>
      </w:r>
      <w:r>
        <w:t>союзов,</w:t>
      </w:r>
      <w:r>
        <w:rPr>
          <w:spacing w:val="-5"/>
        </w:rPr>
        <w:t xml:space="preserve"> </w:t>
      </w:r>
      <w:r>
        <w:t>с</w:t>
      </w:r>
      <w:r>
        <w:rPr>
          <w:spacing w:val="-5"/>
        </w:rPr>
        <w:t xml:space="preserve"> </w:t>
      </w:r>
      <w:r>
        <w:t xml:space="preserve">союзами </w:t>
      </w:r>
      <w:r>
        <w:rPr>
          <w:i/>
        </w:rPr>
        <w:t>а</w:t>
      </w:r>
      <w:r>
        <w:t>,</w:t>
      </w:r>
      <w:r>
        <w:rPr>
          <w:spacing w:val="-2"/>
        </w:rPr>
        <w:t xml:space="preserve"> </w:t>
      </w:r>
      <w:r>
        <w:rPr>
          <w:i/>
        </w:rPr>
        <w:t>но</w:t>
      </w:r>
      <w:r>
        <w:t>,</w:t>
      </w:r>
      <w:r>
        <w:rPr>
          <w:spacing w:val="-5"/>
        </w:rPr>
        <w:t xml:space="preserve"> </w:t>
      </w:r>
      <w:r>
        <w:t>с</w:t>
      </w:r>
      <w:r>
        <w:rPr>
          <w:spacing w:val="-5"/>
        </w:rPr>
        <w:t xml:space="preserve"> </w:t>
      </w:r>
      <w:r>
        <w:t xml:space="preserve">одиночным союзом </w:t>
      </w:r>
      <w:r>
        <w:rPr>
          <w:i/>
        </w:rPr>
        <w:t>и</w:t>
      </w:r>
      <w:r>
        <w:t>. Интонация перечисления в предложениях с однородными членами.</w:t>
      </w:r>
    </w:p>
    <w:p w:rsidR="00906145" w:rsidRDefault="00C56FC5">
      <w:pPr>
        <w:pStyle w:val="a3"/>
        <w:spacing w:before="200"/>
      </w:pPr>
      <w:r>
        <w:t>Простое</w:t>
      </w:r>
      <w:r>
        <w:rPr>
          <w:spacing w:val="-11"/>
        </w:rPr>
        <w:t xml:space="preserve"> </w:t>
      </w:r>
      <w:r>
        <w:t>и</w:t>
      </w:r>
      <w:r>
        <w:rPr>
          <w:spacing w:val="-8"/>
        </w:rPr>
        <w:t xml:space="preserve"> </w:t>
      </w:r>
      <w:r>
        <w:t>сложное</w:t>
      </w:r>
      <w:r>
        <w:rPr>
          <w:spacing w:val="-11"/>
        </w:rPr>
        <w:t xml:space="preserve"> </w:t>
      </w:r>
      <w:r>
        <w:t>предложение</w:t>
      </w:r>
      <w:r>
        <w:rPr>
          <w:spacing w:val="-11"/>
        </w:rPr>
        <w:t xml:space="preserve"> </w:t>
      </w:r>
      <w:r>
        <w:t>(ознакомление).</w:t>
      </w:r>
      <w:r>
        <w:rPr>
          <w:spacing w:val="-11"/>
        </w:rPr>
        <w:t xml:space="preserve"> </w:t>
      </w:r>
      <w:r>
        <w:t>Сложные</w:t>
      </w:r>
      <w:r>
        <w:rPr>
          <w:spacing w:val="-10"/>
        </w:rPr>
        <w:t xml:space="preserve"> </w:t>
      </w:r>
      <w:r>
        <w:rPr>
          <w:spacing w:val="-2"/>
        </w:rPr>
        <w:t>предложения:</w:t>
      </w:r>
    </w:p>
    <w:p w:rsidR="00906145" w:rsidRDefault="00C56FC5">
      <w:pPr>
        <w:pStyle w:val="a3"/>
        <w:spacing w:before="44" w:line="278" w:lineRule="auto"/>
      </w:pPr>
      <w:r>
        <w:t>сложносочинённые</w:t>
      </w:r>
      <w:r>
        <w:rPr>
          <w:spacing w:val="-6"/>
        </w:rPr>
        <w:t xml:space="preserve"> </w:t>
      </w:r>
      <w:r>
        <w:t>с</w:t>
      </w:r>
      <w:r>
        <w:rPr>
          <w:spacing w:val="-3"/>
        </w:rPr>
        <w:t xml:space="preserve"> </w:t>
      </w:r>
      <w:r>
        <w:t>союзами</w:t>
      </w:r>
      <w:r>
        <w:rPr>
          <w:spacing w:val="-3"/>
        </w:rPr>
        <w:t xml:space="preserve"> </w:t>
      </w:r>
      <w:r>
        <w:rPr>
          <w:i/>
        </w:rPr>
        <w:t>и,</w:t>
      </w:r>
      <w:r>
        <w:rPr>
          <w:i/>
          <w:spacing w:val="-6"/>
        </w:rPr>
        <w:t xml:space="preserve"> </w:t>
      </w:r>
      <w:r>
        <w:rPr>
          <w:i/>
        </w:rPr>
        <w:t>а,</w:t>
      </w:r>
      <w:r>
        <w:rPr>
          <w:i/>
          <w:spacing w:val="-6"/>
        </w:rPr>
        <w:t xml:space="preserve"> </w:t>
      </w:r>
      <w:r>
        <w:rPr>
          <w:i/>
        </w:rPr>
        <w:t>но</w:t>
      </w:r>
      <w:r>
        <w:t>;</w:t>
      </w:r>
      <w:r>
        <w:rPr>
          <w:spacing w:val="-4"/>
        </w:rPr>
        <w:t xml:space="preserve"> </w:t>
      </w:r>
      <w:r>
        <w:t>бессоюзные</w:t>
      </w:r>
      <w:r>
        <w:rPr>
          <w:spacing w:val="-6"/>
        </w:rPr>
        <w:t xml:space="preserve"> </w:t>
      </w:r>
      <w:r>
        <w:t>сложные</w:t>
      </w:r>
      <w:r>
        <w:rPr>
          <w:spacing w:val="-6"/>
        </w:rPr>
        <w:t xml:space="preserve"> </w:t>
      </w:r>
      <w:r>
        <w:t>предложения</w:t>
      </w:r>
      <w:r>
        <w:rPr>
          <w:spacing w:val="-6"/>
        </w:rPr>
        <w:t xml:space="preserve"> </w:t>
      </w:r>
      <w:r>
        <w:t>(без называния терминов).</w:t>
      </w:r>
    </w:p>
    <w:p w:rsidR="00906145" w:rsidRDefault="00C56FC5">
      <w:pPr>
        <w:pStyle w:val="Heading2"/>
        <w:spacing w:before="202"/>
      </w:pPr>
      <w:r>
        <w:t>Орфография</w:t>
      </w:r>
      <w:r>
        <w:rPr>
          <w:spacing w:val="-9"/>
        </w:rPr>
        <w:t xml:space="preserve"> </w:t>
      </w:r>
      <w:r>
        <w:t>и</w:t>
      </w:r>
      <w:r>
        <w:rPr>
          <w:spacing w:val="-9"/>
        </w:rPr>
        <w:t xml:space="preserve"> </w:t>
      </w:r>
      <w:r>
        <w:rPr>
          <w:spacing w:val="-2"/>
        </w:rPr>
        <w:t>пунктуация</w:t>
      </w:r>
    </w:p>
    <w:p w:rsidR="00906145" w:rsidRDefault="00C56FC5">
      <w:pPr>
        <w:pStyle w:val="a3"/>
        <w:spacing w:before="239"/>
      </w:pPr>
      <w:r>
        <w:rPr>
          <w:spacing w:val="-4"/>
        </w:rPr>
        <w:t>Повторение</w:t>
      </w:r>
      <w:r>
        <w:rPr>
          <w:spacing w:val="-6"/>
        </w:rPr>
        <w:t xml:space="preserve"> </w:t>
      </w:r>
      <w:r>
        <w:rPr>
          <w:spacing w:val="-4"/>
        </w:rPr>
        <w:t>правил</w:t>
      </w:r>
      <w:r>
        <w:rPr>
          <w:spacing w:val="-6"/>
        </w:rPr>
        <w:t xml:space="preserve"> </w:t>
      </w:r>
      <w:r>
        <w:rPr>
          <w:spacing w:val="-4"/>
        </w:rPr>
        <w:t>правописания,</w:t>
      </w:r>
      <w:r>
        <w:rPr>
          <w:spacing w:val="-6"/>
        </w:rPr>
        <w:t xml:space="preserve"> </w:t>
      </w:r>
      <w:r>
        <w:rPr>
          <w:spacing w:val="-4"/>
        </w:rPr>
        <w:t>изученных</w:t>
      </w:r>
      <w:r>
        <w:rPr>
          <w:spacing w:val="-3"/>
        </w:rPr>
        <w:t xml:space="preserve"> </w:t>
      </w:r>
      <w:r>
        <w:rPr>
          <w:spacing w:val="-4"/>
        </w:rPr>
        <w:t>в</w:t>
      </w:r>
      <w:r>
        <w:rPr>
          <w:spacing w:val="-3"/>
        </w:rPr>
        <w:t xml:space="preserve"> </w:t>
      </w:r>
      <w:r>
        <w:rPr>
          <w:spacing w:val="-4"/>
        </w:rPr>
        <w:t>1,</w:t>
      </w:r>
      <w:r>
        <w:rPr>
          <w:spacing w:val="-3"/>
        </w:rPr>
        <w:t xml:space="preserve"> </w:t>
      </w:r>
      <w:r>
        <w:rPr>
          <w:spacing w:val="-4"/>
        </w:rPr>
        <w:t>2,</w:t>
      </w:r>
      <w:r>
        <w:rPr>
          <w:spacing w:val="-3"/>
        </w:rPr>
        <w:t xml:space="preserve"> </w:t>
      </w:r>
      <w:r>
        <w:rPr>
          <w:spacing w:val="-4"/>
        </w:rPr>
        <w:t>3</w:t>
      </w:r>
      <w:r>
        <w:rPr>
          <w:spacing w:val="-6"/>
        </w:rPr>
        <w:t xml:space="preserve"> </w:t>
      </w:r>
      <w:r>
        <w:rPr>
          <w:spacing w:val="-4"/>
        </w:rPr>
        <w:t>классах.</w:t>
      </w:r>
    </w:p>
    <w:p w:rsidR="00906145" w:rsidRDefault="00C56FC5">
      <w:pPr>
        <w:pStyle w:val="a3"/>
        <w:spacing w:before="243"/>
      </w:pPr>
      <w:r>
        <w:t>Орфографическая</w:t>
      </w:r>
      <w:r>
        <w:rPr>
          <w:spacing w:val="-10"/>
        </w:rPr>
        <w:t xml:space="preserve"> </w:t>
      </w:r>
      <w:r>
        <w:t>зоркость</w:t>
      </w:r>
      <w:r>
        <w:rPr>
          <w:spacing w:val="-10"/>
        </w:rPr>
        <w:t xml:space="preserve"> </w:t>
      </w:r>
      <w:r>
        <w:t>как</w:t>
      </w:r>
      <w:r>
        <w:rPr>
          <w:spacing w:val="-12"/>
        </w:rPr>
        <w:t xml:space="preserve"> </w:t>
      </w:r>
      <w:r>
        <w:t>осознание</w:t>
      </w:r>
      <w:r>
        <w:rPr>
          <w:spacing w:val="-8"/>
        </w:rPr>
        <w:t xml:space="preserve"> </w:t>
      </w:r>
      <w:r>
        <w:t>места</w:t>
      </w:r>
      <w:r>
        <w:rPr>
          <w:spacing w:val="-11"/>
        </w:rPr>
        <w:t xml:space="preserve"> </w:t>
      </w:r>
      <w:r>
        <w:t>возможного</w:t>
      </w:r>
      <w:r>
        <w:rPr>
          <w:spacing w:val="-11"/>
        </w:rPr>
        <w:t xml:space="preserve"> </w:t>
      </w:r>
      <w:r>
        <w:rPr>
          <w:spacing w:val="-2"/>
        </w:rPr>
        <w:t>возникновения</w:t>
      </w:r>
    </w:p>
    <w:p w:rsidR="00906145" w:rsidRDefault="00C56FC5">
      <w:pPr>
        <w:pStyle w:val="a3"/>
        <w:spacing w:before="47" w:line="276" w:lineRule="auto"/>
      </w:pPr>
      <w:r>
        <w:t>орфографической</w:t>
      </w:r>
      <w:r>
        <w:rPr>
          <w:spacing w:val="-7"/>
        </w:rPr>
        <w:t xml:space="preserve"> </w:t>
      </w:r>
      <w:r>
        <w:t>ошибки;</w:t>
      </w:r>
      <w:r>
        <w:rPr>
          <w:spacing w:val="-7"/>
        </w:rPr>
        <w:t xml:space="preserve"> </w:t>
      </w:r>
      <w:r>
        <w:t>различные</w:t>
      </w:r>
      <w:r>
        <w:rPr>
          <w:spacing w:val="-5"/>
        </w:rPr>
        <w:t xml:space="preserve"> </w:t>
      </w:r>
      <w:r>
        <w:t>способы</w:t>
      </w:r>
      <w:r>
        <w:rPr>
          <w:spacing w:val="-6"/>
        </w:rPr>
        <w:t xml:space="preserve"> </w:t>
      </w:r>
      <w:r>
        <w:t>решения</w:t>
      </w:r>
      <w:r>
        <w:rPr>
          <w:spacing w:val="-7"/>
        </w:rPr>
        <w:t xml:space="preserve"> </w:t>
      </w:r>
      <w:r>
        <w:t>орфографической</w:t>
      </w:r>
      <w:r>
        <w:rPr>
          <w:spacing w:val="-7"/>
        </w:rPr>
        <w:t xml:space="preserve"> </w:t>
      </w:r>
      <w:r>
        <w:t>задачи</w:t>
      </w:r>
      <w:r>
        <w:rPr>
          <w:spacing w:val="-5"/>
        </w:rPr>
        <w:t xml:space="preserve"> </w:t>
      </w:r>
      <w:r>
        <w:t>в зависимости от места орфограммы в слове; контроль при проверке собственных и предложенных текстов (повторение и применение на новом орфографическом</w:t>
      </w:r>
    </w:p>
    <w:p w:rsidR="00906145" w:rsidRDefault="00C56FC5">
      <w:pPr>
        <w:pStyle w:val="a3"/>
        <w:spacing w:line="297" w:lineRule="exact"/>
      </w:pPr>
      <w:r>
        <w:rPr>
          <w:spacing w:val="-2"/>
        </w:rPr>
        <w:t>материале).</w:t>
      </w:r>
    </w:p>
    <w:p w:rsidR="00906145" w:rsidRDefault="00C56FC5">
      <w:pPr>
        <w:pStyle w:val="a3"/>
        <w:spacing w:before="246" w:line="276" w:lineRule="auto"/>
      </w:pPr>
      <w:r>
        <w:t>Использование</w:t>
      </w:r>
      <w:r>
        <w:rPr>
          <w:spacing w:val="-9"/>
        </w:rPr>
        <w:t xml:space="preserve"> </w:t>
      </w:r>
      <w:r>
        <w:t>орфографического</w:t>
      </w:r>
      <w:r>
        <w:rPr>
          <w:spacing w:val="-9"/>
        </w:rPr>
        <w:t xml:space="preserve"> </w:t>
      </w:r>
      <w:r>
        <w:t>словаря</w:t>
      </w:r>
      <w:r>
        <w:rPr>
          <w:spacing w:val="-6"/>
        </w:rPr>
        <w:t xml:space="preserve"> </w:t>
      </w:r>
      <w:r>
        <w:t>для</w:t>
      </w:r>
      <w:r>
        <w:rPr>
          <w:spacing w:val="-8"/>
        </w:rPr>
        <w:t xml:space="preserve"> </w:t>
      </w:r>
      <w:r>
        <w:t>определения</w:t>
      </w:r>
      <w:r>
        <w:rPr>
          <w:spacing w:val="-8"/>
        </w:rPr>
        <w:t xml:space="preserve"> </w:t>
      </w:r>
      <w:r>
        <w:t>(уточнения)</w:t>
      </w:r>
      <w:r>
        <w:rPr>
          <w:spacing w:val="-9"/>
        </w:rPr>
        <w:t xml:space="preserve"> </w:t>
      </w:r>
      <w:r>
        <w:t xml:space="preserve">написания </w:t>
      </w:r>
      <w:r>
        <w:rPr>
          <w:spacing w:val="-2"/>
        </w:rPr>
        <w:t>слова.</w:t>
      </w:r>
    </w:p>
    <w:p w:rsidR="00906145" w:rsidRDefault="00C56FC5">
      <w:pPr>
        <w:pStyle w:val="a3"/>
        <w:spacing w:before="201"/>
      </w:pPr>
      <w:r>
        <w:t>Правила</w:t>
      </w:r>
      <w:r>
        <w:rPr>
          <w:spacing w:val="-9"/>
        </w:rPr>
        <w:t xml:space="preserve"> </w:t>
      </w:r>
      <w:r>
        <w:t>правописания</w:t>
      </w:r>
      <w:r>
        <w:rPr>
          <w:spacing w:val="-9"/>
        </w:rPr>
        <w:t xml:space="preserve"> </w:t>
      </w:r>
      <w:r>
        <w:t>и</w:t>
      </w:r>
      <w:r>
        <w:rPr>
          <w:spacing w:val="-8"/>
        </w:rPr>
        <w:t xml:space="preserve"> </w:t>
      </w:r>
      <w:r>
        <w:t>их</w:t>
      </w:r>
      <w:r>
        <w:rPr>
          <w:spacing w:val="-8"/>
        </w:rPr>
        <w:t xml:space="preserve"> </w:t>
      </w:r>
      <w:r>
        <w:rPr>
          <w:spacing w:val="-2"/>
        </w:rPr>
        <w:t>применение:</w:t>
      </w:r>
    </w:p>
    <w:p w:rsidR="00906145" w:rsidRDefault="00C56FC5">
      <w:pPr>
        <w:pStyle w:val="a3"/>
        <w:spacing w:before="243" w:line="278" w:lineRule="auto"/>
      </w:pPr>
      <w:r>
        <w:t>безударные</w:t>
      </w:r>
      <w:r>
        <w:rPr>
          <w:spacing w:val="-6"/>
        </w:rPr>
        <w:t xml:space="preserve"> </w:t>
      </w:r>
      <w:r>
        <w:t>падежные</w:t>
      </w:r>
      <w:r>
        <w:rPr>
          <w:spacing w:val="-6"/>
        </w:rPr>
        <w:t xml:space="preserve"> </w:t>
      </w:r>
      <w:r>
        <w:t>окончания</w:t>
      </w:r>
      <w:r>
        <w:rPr>
          <w:spacing w:val="-6"/>
        </w:rPr>
        <w:t xml:space="preserve"> </w:t>
      </w:r>
      <w:r>
        <w:t>имён</w:t>
      </w:r>
      <w:r>
        <w:rPr>
          <w:spacing w:val="-6"/>
        </w:rPr>
        <w:t xml:space="preserve"> </w:t>
      </w:r>
      <w:r>
        <w:t>существительных</w:t>
      </w:r>
      <w:r>
        <w:rPr>
          <w:spacing w:val="-6"/>
        </w:rPr>
        <w:t xml:space="preserve"> </w:t>
      </w:r>
      <w:r>
        <w:t>(кроме</w:t>
      </w:r>
      <w:r>
        <w:rPr>
          <w:spacing w:val="-6"/>
        </w:rPr>
        <w:t xml:space="preserve"> </w:t>
      </w:r>
      <w:r>
        <w:t>существительных</w:t>
      </w:r>
      <w:r>
        <w:rPr>
          <w:spacing w:val="-6"/>
        </w:rPr>
        <w:t xml:space="preserve"> </w:t>
      </w:r>
      <w:r>
        <w:t xml:space="preserve">на </w:t>
      </w:r>
      <w:r>
        <w:rPr>
          <w:i/>
        </w:rPr>
        <w:t>- мя</w:t>
      </w:r>
      <w:r>
        <w:t xml:space="preserve">, </w:t>
      </w:r>
      <w:r>
        <w:rPr>
          <w:i/>
        </w:rPr>
        <w:t>-ий</w:t>
      </w:r>
      <w:r>
        <w:t xml:space="preserve">, </w:t>
      </w:r>
      <w:r>
        <w:rPr>
          <w:i/>
        </w:rPr>
        <w:t>-ие</w:t>
      </w:r>
      <w:r>
        <w:t xml:space="preserve">, </w:t>
      </w:r>
      <w:r>
        <w:rPr>
          <w:i/>
        </w:rPr>
        <w:t>-ия</w:t>
      </w:r>
      <w:r>
        <w:t xml:space="preserve">, а также кроме собственных имён существительных на </w:t>
      </w:r>
      <w:r>
        <w:rPr>
          <w:i/>
        </w:rPr>
        <w:t>-ов</w:t>
      </w:r>
      <w:r>
        <w:t xml:space="preserve">, </w:t>
      </w:r>
      <w:r>
        <w:rPr>
          <w:i/>
        </w:rPr>
        <w:t>-ин</w:t>
      </w:r>
      <w:r>
        <w:t xml:space="preserve">, </w:t>
      </w:r>
      <w:r>
        <w:rPr>
          <w:i/>
        </w:rPr>
        <w:t>-ий</w:t>
      </w:r>
      <w:r>
        <w:t>);</w:t>
      </w:r>
    </w:p>
    <w:p w:rsidR="00906145" w:rsidRDefault="00C56FC5">
      <w:pPr>
        <w:pStyle w:val="a3"/>
        <w:spacing w:before="195"/>
      </w:pPr>
      <w:r>
        <w:t>безударные</w:t>
      </w:r>
      <w:r>
        <w:rPr>
          <w:spacing w:val="-12"/>
        </w:rPr>
        <w:t xml:space="preserve"> </w:t>
      </w:r>
      <w:r>
        <w:t>падежные</w:t>
      </w:r>
      <w:r>
        <w:rPr>
          <w:spacing w:val="-12"/>
        </w:rPr>
        <w:t xml:space="preserve"> </w:t>
      </w:r>
      <w:r>
        <w:t>окончания</w:t>
      </w:r>
      <w:r>
        <w:rPr>
          <w:spacing w:val="-11"/>
        </w:rPr>
        <w:t xml:space="preserve"> </w:t>
      </w:r>
      <w:r>
        <w:t>имён</w:t>
      </w:r>
      <w:r>
        <w:rPr>
          <w:spacing w:val="-12"/>
        </w:rPr>
        <w:t xml:space="preserve"> </w:t>
      </w:r>
      <w:r>
        <w:rPr>
          <w:spacing w:val="-2"/>
        </w:rPr>
        <w:t>прилагательных;</w:t>
      </w:r>
    </w:p>
    <w:p w:rsidR="00906145" w:rsidRDefault="00C56FC5">
      <w:pPr>
        <w:pStyle w:val="a3"/>
        <w:spacing w:before="245" w:line="276" w:lineRule="auto"/>
        <w:ind w:right="333"/>
      </w:pPr>
      <w:r>
        <w:t>мягкий</w:t>
      </w:r>
      <w:r>
        <w:rPr>
          <w:spacing w:val="-2"/>
        </w:rPr>
        <w:t xml:space="preserve"> </w:t>
      </w:r>
      <w:r>
        <w:t>знак</w:t>
      </w:r>
      <w:r>
        <w:rPr>
          <w:spacing w:val="-5"/>
        </w:rPr>
        <w:t xml:space="preserve"> </w:t>
      </w:r>
      <w:r>
        <w:t>после</w:t>
      </w:r>
      <w:r>
        <w:rPr>
          <w:spacing w:val="-2"/>
        </w:rPr>
        <w:t xml:space="preserve"> </w:t>
      </w:r>
      <w:r>
        <w:t>шипящих</w:t>
      </w:r>
      <w:r>
        <w:rPr>
          <w:spacing w:val="-5"/>
        </w:rPr>
        <w:t xml:space="preserve"> </w:t>
      </w:r>
      <w:r>
        <w:t>на</w:t>
      </w:r>
      <w:r>
        <w:rPr>
          <w:spacing w:val="-4"/>
        </w:rPr>
        <w:t xml:space="preserve"> </w:t>
      </w:r>
      <w:r>
        <w:t>конце</w:t>
      </w:r>
      <w:r>
        <w:rPr>
          <w:spacing w:val="-2"/>
        </w:rPr>
        <w:t xml:space="preserve"> </w:t>
      </w:r>
      <w:r>
        <w:t>глаголов</w:t>
      </w:r>
      <w:r>
        <w:rPr>
          <w:spacing w:val="-5"/>
        </w:rPr>
        <w:t xml:space="preserve"> </w:t>
      </w:r>
      <w:r>
        <w:t>в</w:t>
      </w:r>
      <w:r>
        <w:rPr>
          <w:spacing w:val="-5"/>
        </w:rPr>
        <w:t xml:space="preserve"> </w:t>
      </w:r>
      <w:r>
        <w:t>форме</w:t>
      </w:r>
      <w:r>
        <w:rPr>
          <w:spacing w:val="-5"/>
        </w:rPr>
        <w:t xml:space="preserve"> </w:t>
      </w:r>
      <w:r>
        <w:t>2-го</w:t>
      </w:r>
      <w:r>
        <w:rPr>
          <w:spacing w:val="-5"/>
        </w:rPr>
        <w:t xml:space="preserve"> </w:t>
      </w:r>
      <w:r>
        <w:t>лица</w:t>
      </w:r>
      <w:r>
        <w:rPr>
          <w:spacing w:val="-2"/>
        </w:rPr>
        <w:t xml:space="preserve"> </w:t>
      </w:r>
      <w:r>
        <w:t xml:space="preserve">единственного </w:t>
      </w:r>
      <w:r>
        <w:rPr>
          <w:spacing w:val="-2"/>
        </w:rPr>
        <w:t>числа;</w:t>
      </w:r>
    </w:p>
    <w:p w:rsidR="00906145" w:rsidRDefault="00C56FC5">
      <w:pPr>
        <w:pStyle w:val="a3"/>
        <w:spacing w:before="201"/>
      </w:pPr>
      <w:r>
        <w:t>наличие</w:t>
      </w:r>
      <w:r>
        <w:rPr>
          <w:spacing w:val="-9"/>
        </w:rPr>
        <w:t xml:space="preserve"> </w:t>
      </w:r>
      <w:r>
        <w:t>или</w:t>
      </w:r>
      <w:r>
        <w:rPr>
          <w:spacing w:val="-7"/>
        </w:rPr>
        <w:t xml:space="preserve"> </w:t>
      </w:r>
      <w:r>
        <w:t>отсутствие</w:t>
      </w:r>
      <w:r>
        <w:rPr>
          <w:spacing w:val="-8"/>
        </w:rPr>
        <w:t xml:space="preserve"> </w:t>
      </w:r>
      <w:r>
        <w:t>мягкого</w:t>
      </w:r>
      <w:r>
        <w:rPr>
          <w:spacing w:val="-8"/>
        </w:rPr>
        <w:t xml:space="preserve"> </w:t>
      </w:r>
      <w:r>
        <w:t>знака</w:t>
      </w:r>
      <w:r>
        <w:rPr>
          <w:spacing w:val="-8"/>
        </w:rPr>
        <w:t xml:space="preserve"> </w:t>
      </w:r>
      <w:r>
        <w:t>в</w:t>
      </w:r>
      <w:r>
        <w:rPr>
          <w:spacing w:val="-5"/>
        </w:rPr>
        <w:t xml:space="preserve"> </w:t>
      </w:r>
      <w:r>
        <w:t>глаголах</w:t>
      </w:r>
      <w:r>
        <w:rPr>
          <w:spacing w:val="-8"/>
        </w:rPr>
        <w:t xml:space="preserve"> </w:t>
      </w:r>
      <w:r>
        <w:rPr>
          <w:spacing w:val="-5"/>
        </w:rPr>
        <w:t>на</w:t>
      </w:r>
    </w:p>
    <w:p w:rsidR="00906145" w:rsidRDefault="00C56FC5">
      <w:pPr>
        <w:spacing w:before="44"/>
        <w:ind w:left="982"/>
        <w:rPr>
          <w:sz w:val="26"/>
        </w:rPr>
      </w:pPr>
      <w:r>
        <w:rPr>
          <w:i/>
          <w:sz w:val="26"/>
        </w:rPr>
        <w:t>-ться</w:t>
      </w:r>
      <w:r>
        <w:rPr>
          <w:i/>
          <w:spacing w:val="-6"/>
          <w:sz w:val="26"/>
        </w:rPr>
        <w:t xml:space="preserve"> </w:t>
      </w:r>
      <w:r>
        <w:rPr>
          <w:sz w:val="26"/>
        </w:rPr>
        <w:t>и</w:t>
      </w:r>
      <w:r>
        <w:rPr>
          <w:spacing w:val="-3"/>
          <w:sz w:val="26"/>
        </w:rPr>
        <w:t xml:space="preserve"> </w:t>
      </w:r>
      <w:r>
        <w:rPr>
          <w:i/>
          <w:sz w:val="26"/>
        </w:rPr>
        <w:t>-</w:t>
      </w:r>
      <w:r>
        <w:rPr>
          <w:i/>
          <w:spacing w:val="-4"/>
          <w:sz w:val="26"/>
        </w:rPr>
        <w:t>тся</w:t>
      </w:r>
      <w:r>
        <w:rPr>
          <w:spacing w:val="-4"/>
          <w:sz w:val="26"/>
        </w:rPr>
        <w:t>;</w:t>
      </w:r>
    </w:p>
    <w:p w:rsidR="00906145" w:rsidRDefault="00906145">
      <w:pPr>
        <w:rPr>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безударные</w:t>
      </w:r>
      <w:r>
        <w:rPr>
          <w:spacing w:val="-14"/>
        </w:rPr>
        <w:t xml:space="preserve"> </w:t>
      </w:r>
      <w:r>
        <w:t>личные</w:t>
      </w:r>
      <w:r>
        <w:rPr>
          <w:spacing w:val="-13"/>
        </w:rPr>
        <w:t xml:space="preserve"> </w:t>
      </w:r>
      <w:r>
        <w:t>окончания</w:t>
      </w:r>
      <w:r>
        <w:rPr>
          <w:spacing w:val="-11"/>
        </w:rPr>
        <w:t xml:space="preserve"> </w:t>
      </w:r>
      <w:r>
        <w:rPr>
          <w:spacing w:val="-2"/>
        </w:rPr>
        <w:t>глаголов;</w:t>
      </w:r>
    </w:p>
    <w:p w:rsidR="00906145" w:rsidRDefault="00C56FC5">
      <w:pPr>
        <w:pStyle w:val="a3"/>
        <w:spacing w:before="246"/>
      </w:pPr>
      <w:r>
        <w:t>знаки</w:t>
      </w:r>
      <w:r>
        <w:rPr>
          <w:spacing w:val="-12"/>
        </w:rPr>
        <w:t xml:space="preserve"> </w:t>
      </w:r>
      <w:r>
        <w:t>препинания</w:t>
      </w:r>
      <w:r>
        <w:rPr>
          <w:spacing w:val="-11"/>
        </w:rPr>
        <w:t xml:space="preserve"> </w:t>
      </w:r>
      <w:r>
        <w:t>в</w:t>
      </w:r>
      <w:r>
        <w:rPr>
          <w:spacing w:val="-11"/>
        </w:rPr>
        <w:t xml:space="preserve"> </w:t>
      </w:r>
      <w:r>
        <w:t>предложениях</w:t>
      </w:r>
      <w:r>
        <w:rPr>
          <w:spacing w:val="-11"/>
        </w:rPr>
        <w:t xml:space="preserve"> </w:t>
      </w:r>
      <w:r>
        <w:t>с</w:t>
      </w:r>
      <w:r>
        <w:rPr>
          <w:spacing w:val="-11"/>
        </w:rPr>
        <w:t xml:space="preserve"> </w:t>
      </w:r>
      <w:r>
        <w:t>однородными</w:t>
      </w:r>
      <w:r>
        <w:rPr>
          <w:spacing w:val="-11"/>
        </w:rPr>
        <w:t xml:space="preserve"> </w:t>
      </w:r>
      <w:r>
        <w:t>членами,</w:t>
      </w:r>
      <w:r>
        <w:rPr>
          <w:spacing w:val="-12"/>
        </w:rPr>
        <w:t xml:space="preserve"> </w:t>
      </w:r>
      <w:r>
        <w:t>соединёнными</w:t>
      </w:r>
      <w:r>
        <w:rPr>
          <w:spacing w:val="-11"/>
        </w:rPr>
        <w:t xml:space="preserve"> </w:t>
      </w:r>
      <w:r>
        <w:rPr>
          <w:spacing w:val="-2"/>
        </w:rPr>
        <w:t>союзами</w:t>
      </w:r>
    </w:p>
    <w:p w:rsidR="00906145" w:rsidRDefault="00C56FC5">
      <w:pPr>
        <w:spacing w:before="44"/>
        <w:ind w:left="982"/>
        <w:rPr>
          <w:sz w:val="26"/>
        </w:rPr>
      </w:pPr>
      <w:r>
        <w:rPr>
          <w:i/>
          <w:sz w:val="26"/>
        </w:rPr>
        <w:t>и</w:t>
      </w:r>
      <w:r>
        <w:rPr>
          <w:sz w:val="26"/>
        </w:rPr>
        <w:t>,</w:t>
      </w:r>
      <w:r>
        <w:rPr>
          <w:spacing w:val="-4"/>
          <w:sz w:val="26"/>
        </w:rPr>
        <w:t xml:space="preserve"> </w:t>
      </w:r>
      <w:r>
        <w:rPr>
          <w:i/>
          <w:sz w:val="26"/>
        </w:rPr>
        <w:t>а</w:t>
      </w:r>
      <w:r>
        <w:rPr>
          <w:sz w:val="26"/>
        </w:rPr>
        <w:t>,</w:t>
      </w:r>
      <w:r>
        <w:rPr>
          <w:spacing w:val="-3"/>
          <w:sz w:val="26"/>
        </w:rPr>
        <w:t xml:space="preserve"> </w:t>
      </w:r>
      <w:r>
        <w:rPr>
          <w:i/>
          <w:sz w:val="26"/>
        </w:rPr>
        <w:t>но</w:t>
      </w:r>
      <w:r>
        <w:rPr>
          <w:i/>
          <w:spacing w:val="-3"/>
          <w:sz w:val="26"/>
        </w:rPr>
        <w:t xml:space="preserve"> </w:t>
      </w:r>
      <w:r>
        <w:rPr>
          <w:sz w:val="26"/>
        </w:rPr>
        <w:t>и</w:t>
      </w:r>
      <w:r>
        <w:rPr>
          <w:spacing w:val="-4"/>
          <w:sz w:val="26"/>
        </w:rPr>
        <w:t xml:space="preserve"> </w:t>
      </w:r>
      <w:r>
        <w:rPr>
          <w:sz w:val="26"/>
        </w:rPr>
        <w:t>без</w:t>
      </w:r>
      <w:r>
        <w:rPr>
          <w:spacing w:val="-1"/>
          <w:sz w:val="26"/>
        </w:rPr>
        <w:t xml:space="preserve"> </w:t>
      </w:r>
      <w:r>
        <w:rPr>
          <w:spacing w:val="-2"/>
          <w:sz w:val="26"/>
        </w:rPr>
        <w:t>союзов.</w:t>
      </w:r>
    </w:p>
    <w:p w:rsidR="00906145" w:rsidRDefault="00C56FC5">
      <w:pPr>
        <w:pStyle w:val="a3"/>
        <w:spacing w:before="246" w:line="276" w:lineRule="auto"/>
        <w:ind w:right="333"/>
      </w:pPr>
      <w:r>
        <w:t>Знаки</w:t>
      </w:r>
      <w:r>
        <w:rPr>
          <w:spacing w:val="-6"/>
        </w:rPr>
        <w:t xml:space="preserve"> </w:t>
      </w:r>
      <w:r>
        <w:t>препинания</w:t>
      </w:r>
      <w:r>
        <w:rPr>
          <w:spacing w:val="-5"/>
        </w:rPr>
        <w:t xml:space="preserve"> </w:t>
      </w:r>
      <w:r>
        <w:t>в</w:t>
      </w:r>
      <w:r>
        <w:rPr>
          <w:spacing w:val="-5"/>
        </w:rPr>
        <w:t xml:space="preserve"> </w:t>
      </w:r>
      <w:r>
        <w:t>сложном</w:t>
      </w:r>
      <w:r>
        <w:rPr>
          <w:spacing w:val="-6"/>
        </w:rPr>
        <w:t xml:space="preserve"> </w:t>
      </w:r>
      <w:r>
        <w:t>предложении,</w:t>
      </w:r>
      <w:r>
        <w:rPr>
          <w:spacing w:val="-6"/>
        </w:rPr>
        <w:t xml:space="preserve"> </w:t>
      </w:r>
      <w:r>
        <w:t>состоящем</w:t>
      </w:r>
      <w:r>
        <w:rPr>
          <w:spacing w:val="-6"/>
        </w:rPr>
        <w:t xml:space="preserve"> </w:t>
      </w:r>
      <w:r>
        <w:t>из</w:t>
      </w:r>
      <w:r>
        <w:rPr>
          <w:spacing w:val="-5"/>
        </w:rPr>
        <w:t xml:space="preserve"> </w:t>
      </w:r>
      <w:r>
        <w:t>двух</w:t>
      </w:r>
      <w:r>
        <w:rPr>
          <w:spacing w:val="-5"/>
        </w:rPr>
        <w:t xml:space="preserve"> </w:t>
      </w:r>
      <w:r>
        <w:t xml:space="preserve">простых </w:t>
      </w:r>
      <w:r>
        <w:rPr>
          <w:spacing w:val="-2"/>
        </w:rPr>
        <w:t>(наблюдение).</w:t>
      </w:r>
    </w:p>
    <w:p w:rsidR="00906145" w:rsidRDefault="00C56FC5">
      <w:pPr>
        <w:pStyle w:val="a3"/>
        <w:spacing w:before="201"/>
      </w:pPr>
      <w:r>
        <w:t>Знаки</w:t>
      </w:r>
      <w:r>
        <w:rPr>
          <w:spacing w:val="-9"/>
        </w:rPr>
        <w:t xml:space="preserve"> </w:t>
      </w:r>
      <w:r>
        <w:t>препинания</w:t>
      </w:r>
      <w:r>
        <w:rPr>
          <w:spacing w:val="-7"/>
        </w:rPr>
        <w:t xml:space="preserve"> </w:t>
      </w:r>
      <w:r>
        <w:t>в</w:t>
      </w:r>
      <w:r>
        <w:rPr>
          <w:spacing w:val="-8"/>
        </w:rPr>
        <w:t xml:space="preserve"> </w:t>
      </w:r>
      <w:r>
        <w:t>предложении</w:t>
      </w:r>
      <w:r>
        <w:rPr>
          <w:spacing w:val="-9"/>
        </w:rPr>
        <w:t xml:space="preserve"> </w:t>
      </w:r>
      <w:r>
        <w:t>с</w:t>
      </w:r>
      <w:r>
        <w:rPr>
          <w:spacing w:val="-5"/>
        </w:rPr>
        <w:t xml:space="preserve"> </w:t>
      </w:r>
      <w:r>
        <w:t>прямой</w:t>
      </w:r>
      <w:r>
        <w:rPr>
          <w:spacing w:val="-6"/>
        </w:rPr>
        <w:t xml:space="preserve"> </w:t>
      </w:r>
      <w:r>
        <w:t>речью</w:t>
      </w:r>
      <w:r>
        <w:rPr>
          <w:spacing w:val="-8"/>
        </w:rPr>
        <w:t xml:space="preserve"> </w:t>
      </w:r>
      <w:r>
        <w:t>после</w:t>
      </w:r>
      <w:r>
        <w:rPr>
          <w:spacing w:val="-9"/>
        </w:rPr>
        <w:t xml:space="preserve"> </w:t>
      </w:r>
      <w:r>
        <w:t>слов</w:t>
      </w:r>
      <w:r>
        <w:rPr>
          <w:spacing w:val="-8"/>
        </w:rPr>
        <w:t xml:space="preserve"> </w:t>
      </w:r>
      <w:r>
        <w:t>автора</w:t>
      </w:r>
      <w:r>
        <w:rPr>
          <w:spacing w:val="-8"/>
        </w:rPr>
        <w:t xml:space="preserve"> </w:t>
      </w:r>
      <w:r>
        <w:rPr>
          <w:spacing w:val="-2"/>
        </w:rPr>
        <w:t>(наблюдение).</w:t>
      </w:r>
    </w:p>
    <w:p w:rsidR="00906145" w:rsidRDefault="00C56FC5">
      <w:pPr>
        <w:pStyle w:val="Heading2"/>
        <w:spacing w:before="250"/>
      </w:pPr>
      <w:r>
        <w:t>Развитие</w:t>
      </w:r>
      <w:r>
        <w:rPr>
          <w:spacing w:val="-13"/>
        </w:rPr>
        <w:t xml:space="preserve"> </w:t>
      </w:r>
      <w:r>
        <w:rPr>
          <w:spacing w:val="-4"/>
        </w:rPr>
        <w:t>речи</w:t>
      </w:r>
    </w:p>
    <w:p w:rsidR="00906145" w:rsidRDefault="00C56FC5">
      <w:pPr>
        <w:pStyle w:val="a3"/>
        <w:spacing w:before="239" w:line="276" w:lineRule="auto"/>
        <w:ind w:right="135"/>
      </w:pPr>
      <w:r>
        <w:t>Повторение</w:t>
      </w:r>
      <w:r>
        <w:rPr>
          <w:spacing w:val="-7"/>
        </w:rPr>
        <w:t xml:space="preserve"> </w:t>
      </w:r>
      <w:r>
        <w:t>и</w:t>
      </w:r>
      <w:r>
        <w:rPr>
          <w:spacing w:val="-4"/>
        </w:rPr>
        <w:t xml:space="preserve"> </w:t>
      </w:r>
      <w:r>
        <w:t>продолжение</w:t>
      </w:r>
      <w:r>
        <w:rPr>
          <w:spacing w:val="-7"/>
        </w:rPr>
        <w:t xml:space="preserve"> </w:t>
      </w:r>
      <w:r>
        <w:t>работы,</w:t>
      </w:r>
      <w:r>
        <w:rPr>
          <w:spacing w:val="-7"/>
        </w:rPr>
        <w:t xml:space="preserve"> </w:t>
      </w:r>
      <w:r>
        <w:t>начатой</w:t>
      </w:r>
      <w:r>
        <w:rPr>
          <w:spacing w:val="-7"/>
        </w:rPr>
        <w:t xml:space="preserve"> </w:t>
      </w:r>
      <w:r>
        <w:t>в</w:t>
      </w:r>
      <w:r>
        <w:rPr>
          <w:spacing w:val="-7"/>
        </w:rPr>
        <w:t xml:space="preserve"> </w:t>
      </w:r>
      <w:r>
        <w:t>предыдущих</w:t>
      </w:r>
      <w:r>
        <w:rPr>
          <w:spacing w:val="-4"/>
        </w:rPr>
        <w:t xml:space="preserve"> </w:t>
      </w:r>
      <w:r>
        <w:t>классах:</w:t>
      </w:r>
      <w:r>
        <w:rPr>
          <w:spacing w:val="-7"/>
        </w:rPr>
        <w:t xml:space="preserve"> </w:t>
      </w:r>
      <w:r>
        <w:t>ситуации</w:t>
      </w:r>
      <w:r>
        <w:rPr>
          <w:spacing w:val="-2"/>
        </w:rPr>
        <w:t xml:space="preserve"> </w:t>
      </w:r>
      <w:r>
        <w:t>устного и письменного общения (письмо, поздравительная открытка, объявление и др.);</w:t>
      </w:r>
    </w:p>
    <w:p w:rsidR="00906145" w:rsidRDefault="00C56FC5">
      <w:pPr>
        <w:pStyle w:val="a3"/>
        <w:spacing w:before="2"/>
      </w:pPr>
      <w:r>
        <w:t>диалог;</w:t>
      </w:r>
      <w:r>
        <w:rPr>
          <w:spacing w:val="-7"/>
        </w:rPr>
        <w:t xml:space="preserve"> </w:t>
      </w:r>
      <w:r>
        <w:t>монолог;</w:t>
      </w:r>
      <w:r>
        <w:rPr>
          <w:spacing w:val="-8"/>
        </w:rPr>
        <w:t xml:space="preserve"> </w:t>
      </w:r>
      <w:r>
        <w:t>отражение</w:t>
      </w:r>
      <w:r>
        <w:rPr>
          <w:spacing w:val="-9"/>
        </w:rPr>
        <w:t xml:space="preserve"> </w:t>
      </w:r>
      <w:r>
        <w:t>темы</w:t>
      </w:r>
      <w:r>
        <w:rPr>
          <w:spacing w:val="-7"/>
        </w:rPr>
        <w:t xml:space="preserve"> </w:t>
      </w:r>
      <w:r>
        <w:t>текста</w:t>
      </w:r>
      <w:r>
        <w:rPr>
          <w:spacing w:val="-8"/>
        </w:rPr>
        <w:t xml:space="preserve"> </w:t>
      </w:r>
      <w:r>
        <w:t>или</w:t>
      </w:r>
      <w:r>
        <w:rPr>
          <w:spacing w:val="-9"/>
        </w:rPr>
        <w:t xml:space="preserve"> </w:t>
      </w:r>
      <w:r>
        <w:t>основной</w:t>
      </w:r>
      <w:r>
        <w:rPr>
          <w:spacing w:val="-7"/>
        </w:rPr>
        <w:t xml:space="preserve"> </w:t>
      </w:r>
      <w:r>
        <w:t>мысли</w:t>
      </w:r>
      <w:r>
        <w:rPr>
          <w:spacing w:val="-6"/>
        </w:rPr>
        <w:t xml:space="preserve"> </w:t>
      </w:r>
      <w:r>
        <w:t>в</w:t>
      </w:r>
      <w:r>
        <w:rPr>
          <w:spacing w:val="-8"/>
        </w:rPr>
        <w:t xml:space="preserve"> </w:t>
      </w:r>
      <w:r>
        <w:rPr>
          <w:spacing w:val="-2"/>
        </w:rPr>
        <w:t>заголовке.</w:t>
      </w:r>
    </w:p>
    <w:p w:rsidR="00906145" w:rsidRDefault="00C56FC5">
      <w:pPr>
        <w:pStyle w:val="a3"/>
        <w:spacing w:before="243" w:line="276" w:lineRule="auto"/>
      </w:pPr>
      <w:r>
        <w:t>Корректирование</w:t>
      </w:r>
      <w:r>
        <w:rPr>
          <w:spacing w:val="-4"/>
        </w:rPr>
        <w:t xml:space="preserve"> </w:t>
      </w:r>
      <w:r>
        <w:t>текстов</w:t>
      </w:r>
      <w:r>
        <w:rPr>
          <w:spacing w:val="-6"/>
        </w:rPr>
        <w:t xml:space="preserve"> </w:t>
      </w:r>
      <w:r>
        <w:t>(заданных</w:t>
      </w:r>
      <w:r>
        <w:rPr>
          <w:spacing w:val="-6"/>
        </w:rPr>
        <w:t xml:space="preserve"> </w:t>
      </w:r>
      <w:r>
        <w:t>и</w:t>
      </w:r>
      <w:r>
        <w:rPr>
          <w:spacing w:val="-6"/>
        </w:rPr>
        <w:t xml:space="preserve"> </w:t>
      </w:r>
      <w:r>
        <w:t>собственных)</w:t>
      </w:r>
      <w:r>
        <w:rPr>
          <w:spacing w:val="-6"/>
        </w:rPr>
        <w:t xml:space="preserve"> </w:t>
      </w:r>
      <w:r>
        <w:t>с</w:t>
      </w:r>
      <w:r>
        <w:rPr>
          <w:spacing w:val="-2"/>
        </w:rPr>
        <w:t xml:space="preserve"> </w:t>
      </w:r>
      <w:r>
        <w:t>учётом</w:t>
      </w:r>
      <w:r>
        <w:rPr>
          <w:spacing w:val="-6"/>
        </w:rPr>
        <w:t xml:space="preserve"> </w:t>
      </w:r>
      <w:r>
        <w:t>точности,</w:t>
      </w:r>
      <w:r>
        <w:rPr>
          <w:spacing w:val="-6"/>
        </w:rPr>
        <w:t xml:space="preserve"> </w:t>
      </w:r>
      <w:r>
        <w:t>правильности, богатства и выразительности письменной речи.</w:t>
      </w:r>
    </w:p>
    <w:p w:rsidR="00906145" w:rsidRDefault="00C56FC5">
      <w:pPr>
        <w:pStyle w:val="a3"/>
        <w:spacing w:before="200" w:line="276" w:lineRule="auto"/>
      </w:pPr>
      <w:r>
        <w:t>Изложение</w:t>
      </w:r>
      <w:r>
        <w:rPr>
          <w:spacing w:val="-7"/>
        </w:rPr>
        <w:t xml:space="preserve"> </w:t>
      </w:r>
      <w:r>
        <w:t>(подробный</w:t>
      </w:r>
      <w:r>
        <w:rPr>
          <w:spacing w:val="-5"/>
        </w:rPr>
        <w:t xml:space="preserve"> </w:t>
      </w:r>
      <w:r>
        <w:t>устный</w:t>
      </w:r>
      <w:r>
        <w:rPr>
          <w:spacing w:val="-7"/>
        </w:rPr>
        <w:t xml:space="preserve"> </w:t>
      </w:r>
      <w:r>
        <w:t>и</w:t>
      </w:r>
      <w:r>
        <w:rPr>
          <w:spacing w:val="-6"/>
        </w:rPr>
        <w:t xml:space="preserve"> </w:t>
      </w:r>
      <w:r>
        <w:t>письменный</w:t>
      </w:r>
      <w:r>
        <w:rPr>
          <w:spacing w:val="-7"/>
        </w:rPr>
        <w:t xml:space="preserve"> </w:t>
      </w:r>
      <w:r>
        <w:t>пересказ</w:t>
      </w:r>
      <w:r>
        <w:rPr>
          <w:spacing w:val="-6"/>
        </w:rPr>
        <w:t xml:space="preserve"> </w:t>
      </w:r>
      <w:r>
        <w:t>текста;</w:t>
      </w:r>
      <w:r>
        <w:rPr>
          <w:spacing w:val="-6"/>
        </w:rPr>
        <w:t xml:space="preserve"> </w:t>
      </w:r>
      <w:r>
        <w:t>выборочный</w:t>
      </w:r>
      <w:r>
        <w:rPr>
          <w:spacing w:val="-3"/>
        </w:rPr>
        <w:t xml:space="preserve"> </w:t>
      </w:r>
      <w:r>
        <w:t>устный пересказ текста).</w:t>
      </w:r>
    </w:p>
    <w:p w:rsidR="00906145" w:rsidRDefault="00C56FC5">
      <w:pPr>
        <w:pStyle w:val="a3"/>
        <w:spacing w:before="201"/>
      </w:pPr>
      <w:r>
        <w:t>Сочинение</w:t>
      </w:r>
      <w:r>
        <w:rPr>
          <w:spacing w:val="-8"/>
        </w:rPr>
        <w:t xml:space="preserve"> </w:t>
      </w:r>
      <w:r>
        <w:t>как</w:t>
      </w:r>
      <w:r>
        <w:rPr>
          <w:spacing w:val="-10"/>
        </w:rPr>
        <w:t xml:space="preserve"> </w:t>
      </w:r>
      <w:r>
        <w:t>вид</w:t>
      </w:r>
      <w:r>
        <w:rPr>
          <w:spacing w:val="-10"/>
        </w:rPr>
        <w:t xml:space="preserve"> </w:t>
      </w:r>
      <w:r>
        <w:t>письменной</w:t>
      </w:r>
      <w:r>
        <w:rPr>
          <w:spacing w:val="-11"/>
        </w:rPr>
        <w:t xml:space="preserve"> </w:t>
      </w:r>
      <w:r>
        <w:rPr>
          <w:spacing w:val="-2"/>
        </w:rPr>
        <w:t>работы.</w:t>
      </w:r>
    </w:p>
    <w:p w:rsidR="00906145" w:rsidRDefault="00C56FC5">
      <w:pPr>
        <w:pStyle w:val="a3"/>
        <w:spacing w:before="244" w:line="278" w:lineRule="auto"/>
      </w:pPr>
      <w:r>
        <w:t>Изучающее,</w:t>
      </w:r>
      <w:r>
        <w:rPr>
          <w:spacing w:val="-4"/>
        </w:rPr>
        <w:t xml:space="preserve"> </w:t>
      </w:r>
      <w:r>
        <w:t>ознакомительное</w:t>
      </w:r>
      <w:r>
        <w:rPr>
          <w:spacing w:val="-3"/>
        </w:rPr>
        <w:t xml:space="preserve"> </w:t>
      </w:r>
      <w:r>
        <w:t>чтение.</w:t>
      </w:r>
      <w:r>
        <w:rPr>
          <w:spacing w:val="-4"/>
        </w:rPr>
        <w:t xml:space="preserve"> </w:t>
      </w:r>
      <w:r>
        <w:t>Поиск</w:t>
      </w:r>
      <w:r>
        <w:rPr>
          <w:spacing w:val="-7"/>
        </w:rPr>
        <w:t xml:space="preserve"> </w:t>
      </w:r>
      <w:r>
        <w:t>информации,</w:t>
      </w:r>
      <w:r>
        <w:rPr>
          <w:spacing w:val="-6"/>
        </w:rPr>
        <w:t xml:space="preserve"> </w:t>
      </w:r>
      <w:r>
        <w:t>заданной</w:t>
      </w:r>
      <w:r>
        <w:rPr>
          <w:spacing w:val="-5"/>
        </w:rPr>
        <w:t xml:space="preserve"> </w:t>
      </w:r>
      <w:r>
        <w:t>в</w:t>
      </w:r>
      <w:r>
        <w:rPr>
          <w:spacing w:val="-6"/>
        </w:rPr>
        <w:t xml:space="preserve"> </w:t>
      </w:r>
      <w:r>
        <w:t>тексте</w:t>
      </w:r>
      <w:r>
        <w:rPr>
          <w:spacing w:val="-6"/>
        </w:rPr>
        <w:t xml:space="preserve"> </w:t>
      </w:r>
      <w:r>
        <w:t>в</w:t>
      </w:r>
      <w:r>
        <w:rPr>
          <w:spacing w:val="-6"/>
        </w:rPr>
        <w:t xml:space="preserve"> </w:t>
      </w:r>
      <w:r>
        <w:t>явном виде. Формулирование простых выводов на основе информации, содержащейся в</w:t>
      </w:r>
    </w:p>
    <w:p w:rsidR="00906145" w:rsidRDefault="00C56FC5">
      <w:pPr>
        <w:pStyle w:val="a3"/>
        <w:spacing w:line="294" w:lineRule="exact"/>
      </w:pPr>
      <w:r>
        <w:t>тексте.</w:t>
      </w:r>
      <w:r>
        <w:rPr>
          <w:spacing w:val="-11"/>
        </w:rPr>
        <w:t xml:space="preserve"> </w:t>
      </w:r>
      <w:r>
        <w:t>Интерпретация</w:t>
      </w:r>
      <w:r>
        <w:rPr>
          <w:spacing w:val="-11"/>
        </w:rPr>
        <w:t xml:space="preserve"> </w:t>
      </w:r>
      <w:r>
        <w:t>и</w:t>
      </w:r>
      <w:r>
        <w:rPr>
          <w:spacing w:val="-10"/>
        </w:rPr>
        <w:t xml:space="preserve"> </w:t>
      </w:r>
      <w:r>
        <w:t>обобщение</w:t>
      </w:r>
      <w:r>
        <w:rPr>
          <w:spacing w:val="-11"/>
        </w:rPr>
        <w:t xml:space="preserve"> </w:t>
      </w:r>
      <w:r>
        <w:t>содержащейся</w:t>
      </w:r>
      <w:r>
        <w:rPr>
          <w:spacing w:val="-10"/>
        </w:rPr>
        <w:t xml:space="preserve"> </w:t>
      </w:r>
      <w:r>
        <w:t>в</w:t>
      </w:r>
      <w:r>
        <w:rPr>
          <w:spacing w:val="-10"/>
        </w:rPr>
        <w:t xml:space="preserve"> </w:t>
      </w:r>
      <w:r>
        <w:t>тексте</w:t>
      </w:r>
      <w:r>
        <w:rPr>
          <w:spacing w:val="-11"/>
        </w:rPr>
        <w:t xml:space="preserve"> </w:t>
      </w:r>
      <w:r>
        <w:rPr>
          <w:spacing w:val="-2"/>
        </w:rPr>
        <w:t>информации.</w:t>
      </w:r>
    </w:p>
    <w:p w:rsidR="00906145" w:rsidRDefault="00906145">
      <w:pPr>
        <w:pStyle w:val="a3"/>
        <w:ind w:left="0"/>
      </w:pPr>
    </w:p>
    <w:p w:rsidR="00906145" w:rsidRDefault="00906145">
      <w:pPr>
        <w:pStyle w:val="a3"/>
        <w:spacing w:before="190"/>
        <w:ind w:left="0"/>
      </w:pPr>
    </w:p>
    <w:p w:rsidR="00906145" w:rsidRDefault="00C56FC5">
      <w:pPr>
        <w:pStyle w:val="a3"/>
        <w:spacing w:line="276" w:lineRule="auto"/>
      </w:pPr>
      <w:r>
        <w:t>Изучение</w:t>
      </w:r>
      <w:r>
        <w:rPr>
          <w:spacing w:val="-7"/>
        </w:rPr>
        <w:t xml:space="preserve"> </w:t>
      </w:r>
      <w:r>
        <w:t>содержания</w:t>
      </w:r>
      <w:r>
        <w:rPr>
          <w:spacing w:val="-5"/>
        </w:rPr>
        <w:t xml:space="preserve"> </w:t>
      </w:r>
      <w:r>
        <w:t>учебного</w:t>
      </w:r>
      <w:r>
        <w:rPr>
          <w:spacing w:val="-7"/>
        </w:rPr>
        <w:t xml:space="preserve"> </w:t>
      </w:r>
      <w:r>
        <w:t>предмета</w:t>
      </w:r>
      <w:r>
        <w:rPr>
          <w:spacing w:val="-5"/>
        </w:rPr>
        <w:t xml:space="preserve"> </w:t>
      </w:r>
      <w:r>
        <w:t>«Русский</w:t>
      </w:r>
      <w:r>
        <w:rPr>
          <w:spacing w:val="-6"/>
        </w:rPr>
        <w:t xml:space="preserve"> </w:t>
      </w:r>
      <w:r>
        <w:t>язык»</w:t>
      </w:r>
      <w:r>
        <w:rPr>
          <w:spacing w:val="-2"/>
        </w:rPr>
        <w:t xml:space="preserve"> </w:t>
      </w:r>
      <w:r>
        <w:t>в</w:t>
      </w:r>
      <w:r>
        <w:rPr>
          <w:spacing w:val="-7"/>
        </w:rPr>
        <w:t xml:space="preserve"> </w:t>
      </w:r>
      <w:r>
        <w:t>четвёртом</w:t>
      </w:r>
      <w:r>
        <w:rPr>
          <w:spacing w:val="-6"/>
        </w:rPr>
        <w:t xml:space="preserve"> </w:t>
      </w:r>
      <w:r>
        <w:t>классе способствует освоению ряда универсальных учебных действий.</w:t>
      </w:r>
    </w:p>
    <w:p w:rsidR="00906145" w:rsidRDefault="00906145">
      <w:pPr>
        <w:pStyle w:val="a3"/>
        <w:ind w:left="0"/>
      </w:pPr>
    </w:p>
    <w:p w:rsidR="00906145" w:rsidRDefault="00906145">
      <w:pPr>
        <w:pStyle w:val="a3"/>
        <w:spacing w:before="147"/>
        <w:ind w:left="0"/>
      </w:pPr>
    </w:p>
    <w:p w:rsidR="00906145" w:rsidRDefault="00C56FC5">
      <w:pPr>
        <w:pStyle w:val="a3"/>
        <w:spacing w:before="1"/>
      </w:pPr>
      <w:r>
        <w:t>Познавательные</w:t>
      </w:r>
      <w:r>
        <w:rPr>
          <w:spacing w:val="-13"/>
        </w:rPr>
        <w:t xml:space="preserve"> </w:t>
      </w:r>
      <w:r>
        <w:t>универсальные</w:t>
      </w:r>
      <w:r>
        <w:rPr>
          <w:spacing w:val="-13"/>
        </w:rPr>
        <w:t xml:space="preserve"> </w:t>
      </w:r>
      <w:r>
        <w:t>учебные</w:t>
      </w:r>
      <w:r>
        <w:rPr>
          <w:spacing w:val="-16"/>
        </w:rPr>
        <w:t xml:space="preserve"> </w:t>
      </w:r>
      <w:r>
        <w:rPr>
          <w:spacing w:val="-2"/>
        </w:rPr>
        <w:t>действия:</w:t>
      </w:r>
    </w:p>
    <w:p w:rsidR="00906145" w:rsidRDefault="00C56FC5">
      <w:pPr>
        <w:spacing w:before="243"/>
        <w:ind w:left="982"/>
        <w:rPr>
          <w:sz w:val="26"/>
        </w:rPr>
      </w:pPr>
      <w:r>
        <w:rPr>
          <w:i/>
          <w:sz w:val="26"/>
        </w:rPr>
        <w:t>Базовые</w:t>
      </w:r>
      <w:r>
        <w:rPr>
          <w:i/>
          <w:spacing w:val="-12"/>
          <w:sz w:val="26"/>
        </w:rPr>
        <w:t xml:space="preserve"> </w:t>
      </w:r>
      <w:r>
        <w:rPr>
          <w:i/>
          <w:sz w:val="26"/>
        </w:rPr>
        <w:t>логические</w:t>
      </w:r>
      <w:r>
        <w:rPr>
          <w:i/>
          <w:spacing w:val="-12"/>
          <w:sz w:val="26"/>
        </w:rPr>
        <w:t xml:space="preserve"> </w:t>
      </w:r>
      <w:r>
        <w:rPr>
          <w:i/>
          <w:spacing w:val="-2"/>
          <w:sz w:val="26"/>
        </w:rPr>
        <w:t>действия</w:t>
      </w:r>
      <w:r>
        <w:rPr>
          <w:spacing w:val="-2"/>
          <w:sz w:val="26"/>
        </w:rPr>
        <w:t>:</w:t>
      </w:r>
    </w:p>
    <w:p w:rsidR="00906145" w:rsidRDefault="00C56FC5">
      <w:pPr>
        <w:pStyle w:val="a3"/>
        <w:spacing w:before="246" w:line="276" w:lineRule="auto"/>
        <w:ind w:right="637"/>
        <w:jc w:val="both"/>
      </w:pPr>
      <w:r>
        <w:t>устанавливать</w:t>
      </w:r>
      <w:r>
        <w:rPr>
          <w:spacing w:val="-4"/>
        </w:rPr>
        <w:t xml:space="preserve"> </w:t>
      </w:r>
      <w:r>
        <w:t>основания</w:t>
      </w:r>
      <w:r>
        <w:rPr>
          <w:spacing w:val="-3"/>
        </w:rPr>
        <w:t xml:space="preserve"> </w:t>
      </w:r>
      <w:r>
        <w:t>для</w:t>
      </w:r>
      <w:r>
        <w:rPr>
          <w:spacing w:val="-2"/>
        </w:rPr>
        <w:t xml:space="preserve"> </w:t>
      </w:r>
      <w:r>
        <w:t>сравнения</w:t>
      </w:r>
      <w:r>
        <w:rPr>
          <w:spacing w:val="-3"/>
        </w:rPr>
        <w:t xml:space="preserve"> </w:t>
      </w:r>
      <w:r>
        <w:t>слов, относящихся</w:t>
      </w:r>
      <w:r>
        <w:rPr>
          <w:spacing w:val="-2"/>
        </w:rPr>
        <w:t xml:space="preserve"> </w:t>
      </w:r>
      <w:r>
        <w:t>к</w:t>
      </w:r>
      <w:r>
        <w:rPr>
          <w:spacing w:val="-2"/>
        </w:rPr>
        <w:t xml:space="preserve"> </w:t>
      </w:r>
      <w:r>
        <w:t>разным</w:t>
      </w:r>
      <w:r>
        <w:rPr>
          <w:spacing w:val="-3"/>
        </w:rPr>
        <w:t xml:space="preserve"> </w:t>
      </w:r>
      <w:r>
        <w:t>частям</w:t>
      </w:r>
      <w:r>
        <w:rPr>
          <w:spacing w:val="-3"/>
        </w:rPr>
        <w:t xml:space="preserve"> </w:t>
      </w:r>
      <w:r>
        <w:t>речи; устанавливать</w:t>
      </w:r>
      <w:r>
        <w:rPr>
          <w:spacing w:val="-6"/>
        </w:rPr>
        <w:t xml:space="preserve"> </w:t>
      </w:r>
      <w:r>
        <w:t>основания</w:t>
      </w:r>
      <w:r>
        <w:rPr>
          <w:spacing w:val="-5"/>
        </w:rPr>
        <w:t xml:space="preserve"> </w:t>
      </w:r>
      <w:r>
        <w:t>для</w:t>
      </w:r>
      <w:r>
        <w:rPr>
          <w:spacing w:val="-4"/>
        </w:rPr>
        <w:t xml:space="preserve"> </w:t>
      </w:r>
      <w:r>
        <w:t>сравнения</w:t>
      </w:r>
      <w:r>
        <w:rPr>
          <w:spacing w:val="-5"/>
        </w:rPr>
        <w:t xml:space="preserve"> </w:t>
      </w:r>
      <w:r>
        <w:t>слов,</w:t>
      </w:r>
      <w:r>
        <w:rPr>
          <w:spacing w:val="-5"/>
        </w:rPr>
        <w:t xml:space="preserve"> </w:t>
      </w:r>
      <w:r>
        <w:t>относящихся</w:t>
      </w:r>
      <w:r>
        <w:rPr>
          <w:spacing w:val="-4"/>
        </w:rPr>
        <w:t xml:space="preserve"> </w:t>
      </w:r>
      <w:r>
        <w:t>к</w:t>
      </w:r>
      <w:r>
        <w:rPr>
          <w:spacing w:val="-4"/>
        </w:rPr>
        <w:t xml:space="preserve"> </w:t>
      </w:r>
      <w:r>
        <w:t>одной</w:t>
      </w:r>
      <w:r>
        <w:rPr>
          <w:spacing w:val="-4"/>
        </w:rPr>
        <w:t xml:space="preserve"> </w:t>
      </w:r>
      <w:r>
        <w:t>части</w:t>
      </w:r>
      <w:r>
        <w:rPr>
          <w:spacing w:val="-5"/>
        </w:rPr>
        <w:t xml:space="preserve"> </w:t>
      </w:r>
      <w:r>
        <w:t>речи,</w:t>
      </w:r>
      <w:r>
        <w:rPr>
          <w:spacing w:val="-5"/>
        </w:rPr>
        <w:t xml:space="preserve"> </w:t>
      </w:r>
      <w:r>
        <w:t>но отличающихся грамматическими признаками;</w:t>
      </w:r>
    </w:p>
    <w:p w:rsidR="00906145" w:rsidRDefault="00C56FC5">
      <w:pPr>
        <w:pStyle w:val="a3"/>
        <w:spacing w:before="200"/>
      </w:pPr>
      <w:r>
        <w:t>группировать</w:t>
      </w:r>
      <w:r>
        <w:rPr>
          <w:spacing w:val="-10"/>
        </w:rPr>
        <w:t xml:space="preserve"> </w:t>
      </w:r>
      <w:r>
        <w:t>слова</w:t>
      </w:r>
      <w:r>
        <w:rPr>
          <w:spacing w:val="-9"/>
        </w:rPr>
        <w:t xml:space="preserve"> </w:t>
      </w:r>
      <w:r>
        <w:t>на</w:t>
      </w:r>
      <w:r>
        <w:rPr>
          <w:spacing w:val="-9"/>
        </w:rPr>
        <w:t xml:space="preserve"> </w:t>
      </w:r>
      <w:r>
        <w:t>основании</w:t>
      </w:r>
      <w:r>
        <w:rPr>
          <w:spacing w:val="-8"/>
        </w:rPr>
        <w:t xml:space="preserve"> </w:t>
      </w:r>
      <w:r>
        <w:t>того,</w:t>
      </w:r>
      <w:r>
        <w:rPr>
          <w:spacing w:val="-7"/>
        </w:rPr>
        <w:t xml:space="preserve"> </w:t>
      </w:r>
      <w:r>
        <w:t>какой</w:t>
      </w:r>
      <w:r>
        <w:rPr>
          <w:spacing w:val="-9"/>
        </w:rPr>
        <w:t xml:space="preserve"> </w:t>
      </w:r>
      <w:r>
        <w:t>частью</w:t>
      </w:r>
      <w:r>
        <w:rPr>
          <w:spacing w:val="-9"/>
        </w:rPr>
        <w:t xml:space="preserve"> </w:t>
      </w:r>
      <w:r>
        <w:t>речи</w:t>
      </w:r>
      <w:r>
        <w:rPr>
          <w:spacing w:val="-7"/>
        </w:rPr>
        <w:t xml:space="preserve"> </w:t>
      </w:r>
      <w:r>
        <w:t>они</w:t>
      </w:r>
      <w:r>
        <w:rPr>
          <w:spacing w:val="-8"/>
        </w:rPr>
        <w:t xml:space="preserve"> </w:t>
      </w:r>
      <w:r>
        <w:rPr>
          <w:spacing w:val="-2"/>
        </w:rPr>
        <w:t>являются;</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объединять</w:t>
      </w:r>
      <w:r>
        <w:rPr>
          <w:spacing w:val="-4"/>
        </w:rPr>
        <w:t xml:space="preserve"> </w:t>
      </w:r>
      <w:r>
        <w:t>глаголы</w:t>
      </w:r>
      <w:r>
        <w:rPr>
          <w:spacing w:val="-4"/>
        </w:rPr>
        <w:t xml:space="preserve"> </w:t>
      </w:r>
      <w:r>
        <w:t>в</w:t>
      </w:r>
      <w:r>
        <w:rPr>
          <w:spacing w:val="-3"/>
        </w:rPr>
        <w:t xml:space="preserve"> </w:t>
      </w:r>
      <w:r>
        <w:t>группы</w:t>
      </w:r>
      <w:r>
        <w:rPr>
          <w:spacing w:val="-4"/>
        </w:rPr>
        <w:t xml:space="preserve"> </w:t>
      </w:r>
      <w:r>
        <w:t>по</w:t>
      </w:r>
      <w:r>
        <w:rPr>
          <w:spacing w:val="-5"/>
        </w:rPr>
        <w:t xml:space="preserve"> </w:t>
      </w:r>
      <w:r>
        <w:t>определённому</w:t>
      </w:r>
      <w:r>
        <w:rPr>
          <w:spacing w:val="-10"/>
        </w:rPr>
        <w:t xml:space="preserve"> </w:t>
      </w:r>
      <w:r>
        <w:t>признаку</w:t>
      </w:r>
      <w:r>
        <w:rPr>
          <w:spacing w:val="-10"/>
        </w:rPr>
        <w:t xml:space="preserve"> </w:t>
      </w:r>
      <w:r>
        <w:t>(например,</w:t>
      </w:r>
      <w:r>
        <w:rPr>
          <w:spacing w:val="-5"/>
        </w:rPr>
        <w:t xml:space="preserve"> </w:t>
      </w:r>
      <w:r>
        <w:t xml:space="preserve">время, </w:t>
      </w:r>
      <w:r>
        <w:rPr>
          <w:spacing w:val="-2"/>
        </w:rPr>
        <w:t>спряжение);</w:t>
      </w:r>
    </w:p>
    <w:p w:rsidR="00906145" w:rsidRDefault="00C56FC5">
      <w:pPr>
        <w:pStyle w:val="a3"/>
        <w:spacing w:before="195" w:line="436" w:lineRule="auto"/>
        <w:ind w:right="1901"/>
      </w:pPr>
      <w:r>
        <w:t>объединять</w:t>
      </w:r>
      <w:r>
        <w:rPr>
          <w:spacing w:val="-11"/>
        </w:rPr>
        <w:t xml:space="preserve"> </w:t>
      </w:r>
      <w:r>
        <w:t>предложения</w:t>
      </w:r>
      <w:r>
        <w:rPr>
          <w:spacing w:val="-10"/>
        </w:rPr>
        <w:t xml:space="preserve"> </w:t>
      </w:r>
      <w:r>
        <w:t>по</w:t>
      </w:r>
      <w:r>
        <w:rPr>
          <w:spacing w:val="-10"/>
        </w:rPr>
        <w:t xml:space="preserve"> </w:t>
      </w:r>
      <w:r>
        <w:t>определённому</w:t>
      </w:r>
      <w:r>
        <w:rPr>
          <w:spacing w:val="-13"/>
        </w:rPr>
        <w:t xml:space="preserve"> </w:t>
      </w:r>
      <w:r>
        <w:t>признаку; классифицировать предложенные языковые единицы;</w:t>
      </w:r>
    </w:p>
    <w:p w:rsidR="00906145" w:rsidRDefault="00C56FC5">
      <w:pPr>
        <w:pStyle w:val="a3"/>
        <w:spacing w:before="1"/>
      </w:pPr>
      <w:r>
        <w:t>устно</w:t>
      </w:r>
      <w:r>
        <w:rPr>
          <w:spacing w:val="-12"/>
        </w:rPr>
        <w:t xml:space="preserve"> </w:t>
      </w:r>
      <w:r>
        <w:t>характеризовать</w:t>
      </w:r>
      <w:r>
        <w:rPr>
          <w:spacing w:val="-11"/>
        </w:rPr>
        <w:t xml:space="preserve"> </w:t>
      </w:r>
      <w:r>
        <w:t>языковые</w:t>
      </w:r>
      <w:r>
        <w:rPr>
          <w:spacing w:val="-12"/>
        </w:rPr>
        <w:t xml:space="preserve"> </w:t>
      </w:r>
      <w:r>
        <w:t>единицы</w:t>
      </w:r>
      <w:r>
        <w:rPr>
          <w:spacing w:val="-8"/>
        </w:rPr>
        <w:t xml:space="preserve"> </w:t>
      </w:r>
      <w:r>
        <w:t>по</w:t>
      </w:r>
      <w:r>
        <w:rPr>
          <w:spacing w:val="-11"/>
        </w:rPr>
        <w:t xml:space="preserve"> </w:t>
      </w:r>
      <w:r>
        <w:t>заданным</w:t>
      </w:r>
      <w:r>
        <w:rPr>
          <w:spacing w:val="-12"/>
        </w:rPr>
        <w:t xml:space="preserve"> </w:t>
      </w:r>
      <w:r>
        <w:rPr>
          <w:spacing w:val="-2"/>
        </w:rPr>
        <w:t>признакам;</w:t>
      </w:r>
    </w:p>
    <w:p w:rsidR="00906145" w:rsidRDefault="00C56FC5">
      <w:pPr>
        <w:pStyle w:val="a3"/>
        <w:spacing w:before="244"/>
      </w:pPr>
      <w:r>
        <w:t>ориентироваться</w:t>
      </w:r>
      <w:r>
        <w:rPr>
          <w:spacing w:val="-13"/>
        </w:rPr>
        <w:t xml:space="preserve"> </w:t>
      </w:r>
      <w:r>
        <w:t>в</w:t>
      </w:r>
      <w:r>
        <w:rPr>
          <w:spacing w:val="-12"/>
        </w:rPr>
        <w:t xml:space="preserve"> </w:t>
      </w:r>
      <w:r>
        <w:t>изученных</w:t>
      </w:r>
      <w:r>
        <w:rPr>
          <w:spacing w:val="-13"/>
        </w:rPr>
        <w:t xml:space="preserve"> </w:t>
      </w:r>
      <w:r>
        <w:t>понятиях</w:t>
      </w:r>
      <w:r>
        <w:rPr>
          <w:spacing w:val="-13"/>
        </w:rPr>
        <w:t xml:space="preserve"> </w:t>
      </w:r>
      <w:r>
        <w:t>(склонение,</w:t>
      </w:r>
      <w:r>
        <w:rPr>
          <w:spacing w:val="-13"/>
        </w:rPr>
        <w:t xml:space="preserve"> </w:t>
      </w:r>
      <w:r>
        <w:t>спряжение,</w:t>
      </w:r>
      <w:r>
        <w:rPr>
          <w:spacing w:val="-10"/>
        </w:rPr>
        <w:t xml:space="preserve"> </w:t>
      </w:r>
      <w:r>
        <w:rPr>
          <w:spacing w:val="-2"/>
        </w:rPr>
        <w:t>неопределённая</w:t>
      </w:r>
    </w:p>
    <w:p w:rsidR="00906145" w:rsidRDefault="00C56FC5">
      <w:pPr>
        <w:pStyle w:val="a3"/>
        <w:spacing w:before="44" w:line="278" w:lineRule="auto"/>
        <w:ind w:right="135"/>
      </w:pPr>
      <w:r>
        <w:t>форма,</w:t>
      </w:r>
      <w:r>
        <w:rPr>
          <w:spacing w:val="-4"/>
        </w:rPr>
        <w:t xml:space="preserve"> </w:t>
      </w:r>
      <w:r>
        <w:t>однородные</w:t>
      </w:r>
      <w:r>
        <w:rPr>
          <w:spacing w:val="-4"/>
        </w:rPr>
        <w:t xml:space="preserve"> </w:t>
      </w:r>
      <w:r>
        <w:t>члены</w:t>
      </w:r>
      <w:r>
        <w:rPr>
          <w:spacing w:val="-6"/>
        </w:rPr>
        <w:t xml:space="preserve"> </w:t>
      </w:r>
      <w:r>
        <w:t>предложения,</w:t>
      </w:r>
      <w:r>
        <w:rPr>
          <w:spacing w:val="-7"/>
        </w:rPr>
        <w:t xml:space="preserve"> </w:t>
      </w:r>
      <w:r>
        <w:t>сложное</w:t>
      </w:r>
      <w:r>
        <w:rPr>
          <w:spacing w:val="-7"/>
        </w:rPr>
        <w:t xml:space="preserve"> </w:t>
      </w:r>
      <w:r>
        <w:t>предложение)</w:t>
      </w:r>
      <w:r>
        <w:rPr>
          <w:spacing w:val="-4"/>
        </w:rPr>
        <w:t xml:space="preserve"> </w:t>
      </w:r>
      <w:r>
        <w:t>и</w:t>
      </w:r>
      <w:r>
        <w:rPr>
          <w:spacing w:val="-7"/>
        </w:rPr>
        <w:t xml:space="preserve"> </w:t>
      </w:r>
      <w:r>
        <w:t>соотносить</w:t>
      </w:r>
      <w:r>
        <w:rPr>
          <w:spacing w:val="-7"/>
        </w:rPr>
        <w:t xml:space="preserve"> </w:t>
      </w:r>
      <w:r>
        <w:t>понятие с его краткой характеристикой.</w:t>
      </w:r>
    </w:p>
    <w:p w:rsidR="00906145" w:rsidRDefault="00C56FC5">
      <w:pPr>
        <w:spacing w:before="195"/>
        <w:ind w:left="982"/>
        <w:rPr>
          <w:sz w:val="26"/>
        </w:rPr>
      </w:pPr>
      <w:r>
        <w:rPr>
          <w:i/>
          <w:sz w:val="26"/>
        </w:rPr>
        <w:t>Базовые</w:t>
      </w:r>
      <w:r>
        <w:rPr>
          <w:i/>
          <w:spacing w:val="-17"/>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C56FC5">
      <w:pPr>
        <w:pStyle w:val="a3"/>
        <w:spacing w:before="246" w:line="276" w:lineRule="auto"/>
      </w:pPr>
      <w:r>
        <w:t>сравнивать</w:t>
      </w:r>
      <w:r>
        <w:rPr>
          <w:spacing w:val="-4"/>
        </w:rPr>
        <w:t xml:space="preserve"> </w:t>
      </w:r>
      <w:r>
        <w:t>несколько</w:t>
      </w:r>
      <w:r>
        <w:rPr>
          <w:spacing w:val="-4"/>
        </w:rPr>
        <w:t xml:space="preserve"> </w:t>
      </w:r>
      <w:r>
        <w:t>вариантов</w:t>
      </w:r>
      <w:r>
        <w:rPr>
          <w:spacing w:val="-6"/>
        </w:rPr>
        <w:t xml:space="preserve"> </w:t>
      </w:r>
      <w:r>
        <w:t>выполнения</w:t>
      </w:r>
      <w:r>
        <w:rPr>
          <w:spacing w:val="-5"/>
        </w:rPr>
        <w:t xml:space="preserve"> </w:t>
      </w:r>
      <w:r>
        <w:t>заданий</w:t>
      </w:r>
      <w:r>
        <w:rPr>
          <w:spacing w:val="-5"/>
        </w:rPr>
        <w:t xml:space="preserve"> </w:t>
      </w:r>
      <w:r>
        <w:t>по</w:t>
      </w:r>
      <w:r>
        <w:rPr>
          <w:spacing w:val="-6"/>
        </w:rPr>
        <w:t xml:space="preserve"> </w:t>
      </w:r>
      <w:r>
        <w:t>русскому</w:t>
      </w:r>
      <w:r>
        <w:rPr>
          <w:spacing w:val="-11"/>
        </w:rPr>
        <w:t xml:space="preserve"> </w:t>
      </w:r>
      <w:r>
        <w:t>языку,</w:t>
      </w:r>
      <w:r>
        <w:rPr>
          <w:spacing w:val="-6"/>
        </w:rPr>
        <w:t xml:space="preserve"> </w:t>
      </w:r>
      <w:r>
        <w:t>выбирать наиболее подходящий (на основе предложенных критериев);</w:t>
      </w:r>
    </w:p>
    <w:p w:rsidR="00906145" w:rsidRDefault="00C56FC5">
      <w:pPr>
        <w:pStyle w:val="a3"/>
        <w:spacing w:before="200" w:line="276" w:lineRule="auto"/>
      </w:pPr>
      <w:r>
        <w:t>проводить</w:t>
      </w:r>
      <w:r>
        <w:rPr>
          <w:spacing w:val="-5"/>
        </w:rPr>
        <w:t xml:space="preserve"> </w:t>
      </w:r>
      <w:r>
        <w:t>по</w:t>
      </w:r>
      <w:r>
        <w:rPr>
          <w:spacing w:val="-5"/>
        </w:rPr>
        <w:t xml:space="preserve"> </w:t>
      </w:r>
      <w:r>
        <w:t>предложенному</w:t>
      </w:r>
      <w:r>
        <w:rPr>
          <w:spacing w:val="-10"/>
        </w:rPr>
        <w:t xml:space="preserve"> </w:t>
      </w:r>
      <w:r>
        <w:t>алгоритму</w:t>
      </w:r>
      <w:r>
        <w:rPr>
          <w:spacing w:val="-10"/>
        </w:rPr>
        <w:t xml:space="preserve"> </w:t>
      </w:r>
      <w:r>
        <w:t>различные</w:t>
      </w:r>
      <w:r>
        <w:rPr>
          <w:spacing w:val="-5"/>
        </w:rPr>
        <w:t xml:space="preserve"> </w:t>
      </w:r>
      <w:r>
        <w:t>виды</w:t>
      </w:r>
      <w:r>
        <w:rPr>
          <w:spacing w:val="-3"/>
        </w:rPr>
        <w:t xml:space="preserve"> </w:t>
      </w:r>
      <w:r>
        <w:t>анализа</w:t>
      </w:r>
      <w:r>
        <w:rPr>
          <w:spacing w:val="-5"/>
        </w:rPr>
        <w:t xml:space="preserve"> </w:t>
      </w:r>
      <w:r>
        <w:t>(звуко-буквенный, морфемный, морфологический, синтаксический);</w:t>
      </w:r>
    </w:p>
    <w:p w:rsidR="00906145" w:rsidRDefault="00C56FC5">
      <w:pPr>
        <w:pStyle w:val="a3"/>
        <w:spacing w:before="200" w:line="276" w:lineRule="auto"/>
        <w:ind w:right="622"/>
      </w:pPr>
      <w:r>
        <w:t>формулировать</w:t>
      </w:r>
      <w:r>
        <w:rPr>
          <w:spacing w:val="-7"/>
        </w:rPr>
        <w:t xml:space="preserve"> </w:t>
      </w:r>
      <w:r>
        <w:t>выводы</w:t>
      </w:r>
      <w:r>
        <w:rPr>
          <w:spacing w:val="-6"/>
        </w:rPr>
        <w:t xml:space="preserve"> </w:t>
      </w:r>
      <w:r>
        <w:t>и</w:t>
      </w:r>
      <w:r>
        <w:rPr>
          <w:spacing w:val="-7"/>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 xml:space="preserve">результатов проведённого наблюдения за языковым материалом (классификации, сравнения, </w:t>
      </w:r>
      <w:r>
        <w:rPr>
          <w:spacing w:val="-2"/>
        </w:rPr>
        <w:t>мини-исследования);</w:t>
      </w:r>
    </w:p>
    <w:p w:rsidR="00906145" w:rsidRDefault="00C56FC5">
      <w:pPr>
        <w:pStyle w:val="a3"/>
        <w:spacing w:before="200" w:line="276" w:lineRule="auto"/>
        <w:ind w:right="135"/>
      </w:pPr>
      <w:r>
        <w:t>выявлять</w:t>
      </w:r>
      <w:r>
        <w:rPr>
          <w:spacing w:val="-8"/>
        </w:rPr>
        <w:t xml:space="preserve"> </w:t>
      </w:r>
      <w:r>
        <w:t>недостаток</w:t>
      </w:r>
      <w:r>
        <w:rPr>
          <w:spacing w:val="-6"/>
        </w:rPr>
        <w:t xml:space="preserve"> </w:t>
      </w:r>
      <w:r>
        <w:t>информации</w:t>
      </w:r>
      <w:r>
        <w:rPr>
          <w:spacing w:val="-7"/>
        </w:rPr>
        <w:t xml:space="preserve"> </w:t>
      </w:r>
      <w:r>
        <w:t>для</w:t>
      </w:r>
      <w:r>
        <w:rPr>
          <w:spacing w:val="-7"/>
        </w:rPr>
        <w:t xml:space="preserve"> </w:t>
      </w:r>
      <w:r>
        <w:t>решения</w:t>
      </w:r>
      <w:r>
        <w:rPr>
          <w:spacing w:val="-4"/>
        </w:rPr>
        <w:t xml:space="preserve"> </w:t>
      </w:r>
      <w:r>
        <w:t>учебной</w:t>
      </w:r>
      <w:r>
        <w:rPr>
          <w:spacing w:val="-6"/>
        </w:rPr>
        <w:t xml:space="preserve"> </w:t>
      </w:r>
      <w:r>
        <w:t>(практической)</w:t>
      </w:r>
      <w:r>
        <w:rPr>
          <w:spacing w:val="-7"/>
        </w:rPr>
        <w:t xml:space="preserve"> </w:t>
      </w:r>
      <w:r>
        <w:t>задачи</w:t>
      </w:r>
      <w:r>
        <w:rPr>
          <w:spacing w:val="-7"/>
        </w:rPr>
        <w:t xml:space="preserve"> </w:t>
      </w:r>
      <w:r>
        <w:t>на основе предложенного алгоритма;</w:t>
      </w:r>
    </w:p>
    <w:p w:rsidR="00906145" w:rsidRDefault="00C56FC5">
      <w:pPr>
        <w:pStyle w:val="a3"/>
        <w:spacing w:before="201"/>
      </w:pPr>
      <w:r>
        <w:t>прогнозировать</w:t>
      </w:r>
      <w:r>
        <w:rPr>
          <w:spacing w:val="-12"/>
        </w:rPr>
        <w:t xml:space="preserve"> </w:t>
      </w:r>
      <w:r>
        <w:t>возможное</w:t>
      </w:r>
      <w:r>
        <w:rPr>
          <w:spacing w:val="-11"/>
        </w:rPr>
        <w:t xml:space="preserve"> </w:t>
      </w:r>
      <w:r>
        <w:t>развитие</w:t>
      </w:r>
      <w:r>
        <w:rPr>
          <w:spacing w:val="-11"/>
        </w:rPr>
        <w:t xml:space="preserve"> </w:t>
      </w:r>
      <w:r>
        <w:t>речевой</w:t>
      </w:r>
      <w:r>
        <w:rPr>
          <w:spacing w:val="-11"/>
        </w:rPr>
        <w:t xml:space="preserve"> </w:t>
      </w:r>
      <w:r>
        <w:rPr>
          <w:spacing w:val="-2"/>
        </w:rPr>
        <w:t>ситуации.</w:t>
      </w:r>
    </w:p>
    <w:p w:rsidR="00906145" w:rsidRDefault="00C56FC5">
      <w:pPr>
        <w:spacing w:before="243"/>
        <w:ind w:left="982"/>
        <w:rPr>
          <w:sz w:val="26"/>
        </w:rPr>
      </w:pPr>
      <w:r>
        <w:rPr>
          <w:i/>
          <w:sz w:val="26"/>
        </w:rPr>
        <w:t>Работа</w:t>
      </w:r>
      <w:r>
        <w:rPr>
          <w:i/>
          <w:spacing w:val="-5"/>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7" w:line="276" w:lineRule="auto"/>
        <w:ind w:right="135"/>
      </w:pPr>
      <w:r>
        <w:t>выбирать</w:t>
      </w:r>
      <w:r>
        <w:rPr>
          <w:spacing w:val="-6"/>
        </w:rPr>
        <w:t xml:space="preserve"> </w:t>
      </w:r>
      <w:r>
        <w:t>источник</w:t>
      </w:r>
      <w:r>
        <w:rPr>
          <w:spacing w:val="-7"/>
        </w:rPr>
        <w:t xml:space="preserve"> </w:t>
      </w:r>
      <w:r>
        <w:t>получения</w:t>
      </w:r>
      <w:r>
        <w:rPr>
          <w:spacing w:val="-6"/>
        </w:rPr>
        <w:t xml:space="preserve"> </w:t>
      </w:r>
      <w:r>
        <w:t>информации,</w:t>
      </w:r>
      <w:r>
        <w:rPr>
          <w:spacing w:val="-6"/>
        </w:rPr>
        <w:t xml:space="preserve"> </w:t>
      </w:r>
      <w:r>
        <w:t>работать</w:t>
      </w:r>
      <w:r>
        <w:rPr>
          <w:spacing w:val="-6"/>
        </w:rPr>
        <w:t xml:space="preserve"> </w:t>
      </w:r>
      <w:r>
        <w:t>со</w:t>
      </w:r>
      <w:r>
        <w:rPr>
          <w:spacing w:val="-6"/>
        </w:rPr>
        <w:t xml:space="preserve"> </w:t>
      </w:r>
      <w:r>
        <w:t>словарями,</w:t>
      </w:r>
      <w:r>
        <w:rPr>
          <w:spacing w:val="-6"/>
        </w:rPr>
        <w:t xml:space="preserve"> </w:t>
      </w:r>
      <w:r>
        <w:t>справочниками</w:t>
      </w:r>
      <w:r>
        <w:rPr>
          <w:spacing w:val="-6"/>
        </w:rPr>
        <w:t xml:space="preserve"> </w:t>
      </w:r>
      <w:r>
        <w:t>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906145" w:rsidRDefault="00C56FC5">
      <w:pPr>
        <w:pStyle w:val="a3"/>
        <w:spacing w:before="199" w:line="276" w:lineRule="auto"/>
      </w:pPr>
      <w:r>
        <w:t>распознавать достоверную и недостоверную информацию о языковых единицах самостоятельно</w:t>
      </w:r>
      <w:r>
        <w:rPr>
          <w:spacing w:val="-7"/>
        </w:rPr>
        <w:t xml:space="preserve"> </w:t>
      </w:r>
      <w:r>
        <w:t>или</w:t>
      </w:r>
      <w:r>
        <w:rPr>
          <w:spacing w:val="-6"/>
        </w:rPr>
        <w:t xml:space="preserve"> </w:t>
      </w:r>
      <w:r>
        <w:t>на</w:t>
      </w:r>
      <w:r>
        <w:rPr>
          <w:spacing w:val="-7"/>
        </w:rPr>
        <w:t xml:space="preserve"> </w:t>
      </w:r>
      <w:r>
        <w:t>основании</w:t>
      </w:r>
      <w:r>
        <w:rPr>
          <w:spacing w:val="-7"/>
        </w:rPr>
        <w:t xml:space="preserve"> </w:t>
      </w:r>
      <w:r>
        <w:t>предложенного</w:t>
      </w:r>
      <w:r>
        <w:rPr>
          <w:spacing w:val="-3"/>
        </w:rPr>
        <w:t xml:space="preserve"> </w:t>
      </w:r>
      <w:r>
        <w:t>учителем</w:t>
      </w:r>
      <w:r>
        <w:rPr>
          <w:spacing w:val="-7"/>
        </w:rPr>
        <w:t xml:space="preserve"> </w:t>
      </w:r>
      <w:r>
        <w:t>способа</w:t>
      </w:r>
      <w:r>
        <w:rPr>
          <w:spacing w:val="-7"/>
        </w:rPr>
        <w:t xml:space="preserve"> </w:t>
      </w:r>
      <w:r>
        <w:t>её</w:t>
      </w:r>
      <w:r>
        <w:rPr>
          <w:spacing w:val="-7"/>
        </w:rPr>
        <w:t xml:space="preserve"> </w:t>
      </w:r>
      <w:r>
        <w:t>проверки;</w:t>
      </w:r>
    </w:p>
    <w:p w:rsidR="00906145" w:rsidRDefault="00C56FC5">
      <w:pPr>
        <w:pStyle w:val="a3"/>
        <w:spacing w:before="201" w:line="276" w:lineRule="auto"/>
      </w:pPr>
      <w:r>
        <w:t>соблюдать</w:t>
      </w:r>
      <w:r>
        <w:rPr>
          <w:spacing w:val="-6"/>
        </w:rPr>
        <w:t xml:space="preserve"> </w:t>
      </w:r>
      <w:r>
        <w:t>с</w:t>
      </w:r>
      <w:r>
        <w:rPr>
          <w:spacing w:val="-8"/>
        </w:rPr>
        <w:t xml:space="preserve"> </w:t>
      </w:r>
      <w:r>
        <w:t>помощью</w:t>
      </w:r>
      <w:r>
        <w:rPr>
          <w:spacing w:val="-8"/>
        </w:rPr>
        <w:t xml:space="preserve"> </w:t>
      </w:r>
      <w:r>
        <w:t>взрослых</w:t>
      </w:r>
      <w:r>
        <w:rPr>
          <w:spacing w:val="-8"/>
        </w:rPr>
        <w:t xml:space="preserve"> </w:t>
      </w:r>
      <w:r>
        <w:t>(педагогических</w:t>
      </w:r>
      <w:r>
        <w:rPr>
          <w:spacing w:val="-5"/>
        </w:rPr>
        <w:t xml:space="preserve"> </w:t>
      </w:r>
      <w:r>
        <w:t>работников,</w:t>
      </w:r>
      <w:r>
        <w:rPr>
          <w:spacing w:val="-6"/>
        </w:rPr>
        <w:t xml:space="preserve"> </w:t>
      </w:r>
      <w:r>
        <w:t>родителей</w:t>
      </w:r>
      <w:r>
        <w:rPr>
          <w:spacing w:val="-7"/>
        </w:rPr>
        <w:t xml:space="preserve"> </w:t>
      </w:r>
      <w:r>
        <w:t>(законных представителей) несовершеннолетних обучающихся) элементарные правила</w:t>
      </w:r>
    </w:p>
    <w:p w:rsidR="00906145" w:rsidRDefault="00C56FC5">
      <w:pPr>
        <w:pStyle w:val="a3"/>
        <w:spacing w:line="436" w:lineRule="auto"/>
      </w:pPr>
      <w:r>
        <w:t>информационной безопасности при поиске информации в сети Интернет; самостоятельно</w:t>
      </w:r>
      <w:r>
        <w:rPr>
          <w:spacing w:val="-6"/>
        </w:rPr>
        <w:t xml:space="preserve"> </w:t>
      </w:r>
      <w:r>
        <w:t>создавать</w:t>
      </w:r>
      <w:r>
        <w:rPr>
          <w:spacing w:val="-9"/>
        </w:rPr>
        <w:t xml:space="preserve"> </w:t>
      </w:r>
      <w:r>
        <w:t>схемы,</w:t>
      </w:r>
      <w:r>
        <w:rPr>
          <w:spacing w:val="-9"/>
        </w:rPr>
        <w:t xml:space="preserve"> </w:t>
      </w:r>
      <w:r>
        <w:t>таблицы</w:t>
      </w:r>
      <w:r>
        <w:rPr>
          <w:spacing w:val="-7"/>
        </w:rPr>
        <w:t xml:space="preserve"> </w:t>
      </w:r>
      <w:r>
        <w:t>для</w:t>
      </w:r>
      <w:r>
        <w:rPr>
          <w:spacing w:val="-8"/>
        </w:rPr>
        <w:t xml:space="preserve"> </w:t>
      </w:r>
      <w:r>
        <w:t>представления</w:t>
      </w:r>
      <w:r>
        <w:rPr>
          <w:spacing w:val="-9"/>
        </w:rPr>
        <w:t xml:space="preserve"> </w:t>
      </w:r>
      <w:r>
        <w:t>информации.</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Коммуникативные</w:t>
      </w:r>
      <w:r>
        <w:rPr>
          <w:spacing w:val="-14"/>
        </w:rPr>
        <w:t xml:space="preserve"> </w:t>
      </w:r>
      <w:r>
        <w:t>универсальные</w:t>
      </w:r>
      <w:r>
        <w:rPr>
          <w:spacing w:val="-14"/>
        </w:rPr>
        <w:t xml:space="preserve"> </w:t>
      </w:r>
      <w:r>
        <w:t>учебные</w:t>
      </w:r>
      <w:r>
        <w:rPr>
          <w:spacing w:val="-16"/>
        </w:rPr>
        <w:t xml:space="preserve"> </w:t>
      </w:r>
      <w:r>
        <w:rPr>
          <w:spacing w:val="-2"/>
        </w:rPr>
        <w:t>действия:</w:t>
      </w:r>
    </w:p>
    <w:p w:rsidR="00906145" w:rsidRDefault="00C56FC5">
      <w:pPr>
        <w:spacing w:before="246"/>
        <w:ind w:left="982"/>
        <w:rPr>
          <w:sz w:val="26"/>
        </w:rPr>
      </w:pPr>
      <w:r>
        <w:rPr>
          <w:i/>
          <w:spacing w:val="-2"/>
          <w:sz w:val="26"/>
        </w:rPr>
        <w:t>Общение</w:t>
      </w:r>
      <w:r>
        <w:rPr>
          <w:spacing w:val="-2"/>
          <w:sz w:val="26"/>
        </w:rPr>
        <w:t>:</w:t>
      </w:r>
    </w:p>
    <w:p w:rsidR="00906145" w:rsidRDefault="00C56FC5">
      <w:pPr>
        <w:pStyle w:val="a3"/>
        <w:spacing w:before="246" w:line="276" w:lineRule="auto"/>
        <w:ind w:right="333"/>
      </w:pPr>
      <w:r>
        <w:t>воспринимать</w:t>
      </w:r>
      <w:r>
        <w:rPr>
          <w:spacing w:val="-8"/>
        </w:rPr>
        <w:t xml:space="preserve"> </w:t>
      </w:r>
      <w:r>
        <w:t>и</w:t>
      </w:r>
      <w:r>
        <w:rPr>
          <w:spacing w:val="-8"/>
        </w:rPr>
        <w:t xml:space="preserve"> </w:t>
      </w:r>
      <w:r>
        <w:t>формулировать</w:t>
      </w:r>
      <w:r>
        <w:rPr>
          <w:spacing w:val="-8"/>
        </w:rPr>
        <w:t xml:space="preserve"> </w:t>
      </w:r>
      <w:r>
        <w:t>суждения,</w:t>
      </w:r>
      <w:r>
        <w:rPr>
          <w:spacing w:val="-1"/>
        </w:rPr>
        <w:t xml:space="preserve"> </w:t>
      </w:r>
      <w:r>
        <w:t>выбирать</w:t>
      </w:r>
      <w:r>
        <w:rPr>
          <w:spacing w:val="-8"/>
        </w:rPr>
        <w:t xml:space="preserve"> </w:t>
      </w:r>
      <w:r>
        <w:t>адекватные</w:t>
      </w:r>
      <w:r>
        <w:rPr>
          <w:spacing w:val="-5"/>
        </w:rPr>
        <w:t xml:space="preserve"> </w:t>
      </w:r>
      <w:r>
        <w:t>языковые</w:t>
      </w:r>
      <w:r>
        <w:rPr>
          <w:spacing w:val="-8"/>
        </w:rPr>
        <w:t xml:space="preserve"> </w:t>
      </w:r>
      <w:r>
        <w:t>средства для выражения эмоций в соответствии с целями и условиями общения в знакомой</w:t>
      </w:r>
    </w:p>
    <w:p w:rsidR="00906145" w:rsidRDefault="00C56FC5">
      <w:pPr>
        <w:pStyle w:val="a3"/>
        <w:spacing w:line="298" w:lineRule="exact"/>
      </w:pPr>
      <w:r>
        <w:rPr>
          <w:spacing w:val="-2"/>
        </w:rPr>
        <w:t>среде;</w:t>
      </w:r>
    </w:p>
    <w:p w:rsidR="00906145" w:rsidRDefault="00C56FC5">
      <w:pPr>
        <w:pStyle w:val="a3"/>
        <w:spacing w:before="246" w:line="276" w:lineRule="auto"/>
      </w:pPr>
      <w:r>
        <w:t>строить</w:t>
      </w:r>
      <w:r>
        <w:rPr>
          <w:spacing w:val="-4"/>
        </w:rPr>
        <w:t xml:space="preserve"> </w:t>
      </w:r>
      <w:r>
        <w:t>устное</w:t>
      </w:r>
      <w:r>
        <w:rPr>
          <w:spacing w:val="-5"/>
        </w:rPr>
        <w:t xml:space="preserve"> </w:t>
      </w:r>
      <w:r>
        <w:t>высказывание</w:t>
      </w:r>
      <w:r>
        <w:rPr>
          <w:spacing w:val="-8"/>
        </w:rPr>
        <w:t xml:space="preserve"> </w:t>
      </w:r>
      <w:r>
        <w:t>при</w:t>
      </w:r>
      <w:r>
        <w:rPr>
          <w:spacing w:val="-7"/>
        </w:rPr>
        <w:t xml:space="preserve"> </w:t>
      </w:r>
      <w:r>
        <w:t>обосновании</w:t>
      </w:r>
      <w:r>
        <w:rPr>
          <w:spacing w:val="-8"/>
        </w:rPr>
        <w:t xml:space="preserve"> </w:t>
      </w:r>
      <w:r>
        <w:t>правильности</w:t>
      </w:r>
      <w:r>
        <w:rPr>
          <w:spacing w:val="-8"/>
        </w:rPr>
        <w:t xml:space="preserve"> </w:t>
      </w:r>
      <w:r>
        <w:t>написания,</w:t>
      </w:r>
      <w:r>
        <w:rPr>
          <w:spacing w:val="-8"/>
        </w:rPr>
        <w:t xml:space="preserve"> </w:t>
      </w:r>
      <w:r>
        <w:t>при обобщении результатов наблюдения за орфографическим материалом;</w:t>
      </w:r>
    </w:p>
    <w:p w:rsidR="00906145" w:rsidRDefault="00C56FC5">
      <w:pPr>
        <w:pStyle w:val="a3"/>
        <w:spacing w:before="201" w:line="434" w:lineRule="auto"/>
      </w:pPr>
      <w:r>
        <w:t>создавать</w:t>
      </w:r>
      <w:r>
        <w:rPr>
          <w:spacing w:val="-3"/>
        </w:rPr>
        <w:t xml:space="preserve"> </w:t>
      </w:r>
      <w:r>
        <w:t>устные</w:t>
      </w:r>
      <w:r>
        <w:rPr>
          <w:spacing w:val="-7"/>
        </w:rPr>
        <w:t xml:space="preserve"> </w:t>
      </w:r>
      <w:r>
        <w:t>и</w:t>
      </w:r>
      <w:r>
        <w:rPr>
          <w:spacing w:val="-7"/>
        </w:rPr>
        <w:t xml:space="preserve"> </w:t>
      </w:r>
      <w:r>
        <w:t>письменные</w:t>
      </w:r>
      <w:r>
        <w:rPr>
          <w:spacing w:val="-7"/>
        </w:rPr>
        <w:t xml:space="preserve"> </w:t>
      </w:r>
      <w:r>
        <w:t>тексты</w:t>
      </w:r>
      <w:r>
        <w:rPr>
          <w:spacing w:val="-7"/>
        </w:rPr>
        <w:t xml:space="preserve"> </w:t>
      </w:r>
      <w:r>
        <w:t>(описание,</w:t>
      </w:r>
      <w:r>
        <w:rPr>
          <w:spacing w:val="-7"/>
        </w:rPr>
        <w:t xml:space="preserve"> </w:t>
      </w:r>
      <w:r>
        <w:t>рассуждение,</w:t>
      </w:r>
      <w:r>
        <w:rPr>
          <w:spacing w:val="-7"/>
        </w:rPr>
        <w:t xml:space="preserve"> </w:t>
      </w:r>
      <w:r>
        <w:t>повествование); готовить небольшие публичные выступления;</w:t>
      </w:r>
    </w:p>
    <w:p w:rsidR="00906145" w:rsidRDefault="00C56FC5">
      <w:pPr>
        <w:pStyle w:val="a3"/>
        <w:spacing w:before="5"/>
      </w:pPr>
      <w:r>
        <w:t>подбирать</w:t>
      </w:r>
      <w:r>
        <w:rPr>
          <w:spacing w:val="-12"/>
        </w:rPr>
        <w:t xml:space="preserve"> </w:t>
      </w:r>
      <w:r>
        <w:t>иллюстративный</w:t>
      </w:r>
      <w:r>
        <w:rPr>
          <w:spacing w:val="-10"/>
        </w:rPr>
        <w:t xml:space="preserve"> </w:t>
      </w:r>
      <w:r>
        <w:t>материал</w:t>
      </w:r>
      <w:r>
        <w:rPr>
          <w:spacing w:val="-8"/>
        </w:rPr>
        <w:t xml:space="preserve"> </w:t>
      </w:r>
      <w:r>
        <w:t>(рисунки,</w:t>
      </w:r>
      <w:r>
        <w:rPr>
          <w:spacing w:val="-11"/>
        </w:rPr>
        <w:t xml:space="preserve"> </w:t>
      </w:r>
      <w:r>
        <w:t>фото,</w:t>
      </w:r>
      <w:r>
        <w:rPr>
          <w:spacing w:val="-10"/>
        </w:rPr>
        <w:t xml:space="preserve"> </w:t>
      </w:r>
      <w:r>
        <w:t>плакаты)</w:t>
      </w:r>
      <w:r>
        <w:rPr>
          <w:spacing w:val="-8"/>
        </w:rPr>
        <w:t xml:space="preserve"> </w:t>
      </w:r>
      <w:r>
        <w:t>к</w:t>
      </w:r>
      <w:r>
        <w:rPr>
          <w:spacing w:val="-11"/>
        </w:rPr>
        <w:t xml:space="preserve"> </w:t>
      </w:r>
      <w:r>
        <w:t>тексту</w:t>
      </w:r>
      <w:r>
        <w:rPr>
          <w:spacing w:val="-13"/>
        </w:rPr>
        <w:t xml:space="preserve"> </w:t>
      </w:r>
      <w:r>
        <w:rPr>
          <w:spacing w:val="-2"/>
        </w:rPr>
        <w:t>выступления.</w:t>
      </w:r>
    </w:p>
    <w:p w:rsidR="00906145" w:rsidRDefault="00906145">
      <w:pPr>
        <w:pStyle w:val="a3"/>
        <w:ind w:left="0"/>
      </w:pPr>
    </w:p>
    <w:p w:rsidR="00906145" w:rsidRDefault="00906145">
      <w:pPr>
        <w:pStyle w:val="a3"/>
        <w:spacing w:before="190"/>
        <w:ind w:left="0"/>
      </w:pPr>
    </w:p>
    <w:p w:rsidR="00906145" w:rsidRDefault="00C56FC5">
      <w:pPr>
        <w:pStyle w:val="a3"/>
      </w:pPr>
      <w:r>
        <w:t>Регулятивные</w:t>
      </w:r>
      <w:r>
        <w:rPr>
          <w:spacing w:val="-13"/>
        </w:rPr>
        <w:t xml:space="preserve"> </w:t>
      </w:r>
      <w:r>
        <w:t>универсальные</w:t>
      </w:r>
      <w:r>
        <w:rPr>
          <w:spacing w:val="-13"/>
        </w:rPr>
        <w:t xml:space="preserve"> </w:t>
      </w:r>
      <w:r>
        <w:t>учебные</w:t>
      </w:r>
      <w:r>
        <w:rPr>
          <w:spacing w:val="-14"/>
        </w:rPr>
        <w:t xml:space="preserve"> </w:t>
      </w:r>
      <w:r>
        <w:rPr>
          <w:spacing w:val="-2"/>
        </w:rPr>
        <w:t>действия:</w:t>
      </w:r>
    </w:p>
    <w:p w:rsidR="00906145" w:rsidRDefault="00C56FC5">
      <w:pPr>
        <w:spacing w:before="246"/>
        <w:ind w:left="982"/>
        <w:rPr>
          <w:sz w:val="26"/>
        </w:rPr>
      </w:pPr>
      <w:r>
        <w:rPr>
          <w:i/>
          <w:spacing w:val="-2"/>
          <w:sz w:val="26"/>
        </w:rPr>
        <w:t>Самоорганизация</w:t>
      </w:r>
      <w:r>
        <w:rPr>
          <w:spacing w:val="-2"/>
          <w:sz w:val="26"/>
        </w:rPr>
        <w:t>:</w:t>
      </w:r>
    </w:p>
    <w:p w:rsidR="00906145" w:rsidRDefault="00C56FC5">
      <w:pPr>
        <w:pStyle w:val="a3"/>
        <w:spacing w:before="244" w:line="276" w:lineRule="auto"/>
      </w:pPr>
      <w:r>
        <w:t>самостоятельно</w:t>
      </w:r>
      <w:r>
        <w:rPr>
          <w:spacing w:val="-8"/>
        </w:rPr>
        <w:t xml:space="preserve"> </w:t>
      </w:r>
      <w:r>
        <w:t>планировать</w:t>
      </w:r>
      <w:r>
        <w:rPr>
          <w:spacing w:val="-6"/>
        </w:rPr>
        <w:t xml:space="preserve"> </w:t>
      </w:r>
      <w:r>
        <w:t>действия</w:t>
      </w:r>
      <w:r>
        <w:rPr>
          <w:spacing w:val="-7"/>
        </w:rPr>
        <w:t xml:space="preserve"> </w:t>
      </w:r>
      <w:r>
        <w:t>по</w:t>
      </w:r>
      <w:r>
        <w:rPr>
          <w:spacing w:val="-5"/>
        </w:rPr>
        <w:t xml:space="preserve"> </w:t>
      </w:r>
      <w:r>
        <w:t>решению</w:t>
      </w:r>
      <w:r>
        <w:rPr>
          <w:spacing w:val="-2"/>
        </w:rPr>
        <w:t xml:space="preserve"> </w:t>
      </w:r>
      <w:r>
        <w:t>учебной</w:t>
      </w:r>
      <w:r>
        <w:rPr>
          <w:spacing w:val="-7"/>
        </w:rPr>
        <w:t xml:space="preserve"> </w:t>
      </w:r>
      <w:r>
        <w:t>задачи</w:t>
      </w:r>
      <w:r>
        <w:rPr>
          <w:spacing w:val="-8"/>
        </w:rPr>
        <w:t xml:space="preserve"> </w:t>
      </w:r>
      <w:r>
        <w:t>для</w:t>
      </w:r>
      <w:r>
        <w:rPr>
          <w:spacing w:val="-7"/>
        </w:rPr>
        <w:t xml:space="preserve"> </w:t>
      </w:r>
      <w:r>
        <w:t xml:space="preserve">получения </w:t>
      </w:r>
      <w:r>
        <w:rPr>
          <w:spacing w:val="-2"/>
        </w:rPr>
        <w:t>результата;</w:t>
      </w:r>
    </w:p>
    <w:p w:rsidR="00906145" w:rsidRDefault="00C56FC5">
      <w:pPr>
        <w:pStyle w:val="a3"/>
        <w:spacing w:before="200" w:line="276" w:lineRule="auto"/>
      </w:pPr>
      <w:r>
        <w:t>выстраивать</w:t>
      </w:r>
      <w:r>
        <w:rPr>
          <w:spacing w:val="-8"/>
        </w:rPr>
        <w:t xml:space="preserve"> </w:t>
      </w:r>
      <w:r>
        <w:t>последовательность</w:t>
      </w:r>
      <w:r>
        <w:rPr>
          <w:spacing w:val="-8"/>
        </w:rPr>
        <w:t xml:space="preserve"> </w:t>
      </w:r>
      <w:r>
        <w:t>выбранных</w:t>
      </w:r>
      <w:r>
        <w:rPr>
          <w:spacing w:val="-8"/>
        </w:rPr>
        <w:t xml:space="preserve"> </w:t>
      </w:r>
      <w:r>
        <w:t>действий;</w:t>
      </w:r>
      <w:r>
        <w:rPr>
          <w:spacing w:val="-8"/>
        </w:rPr>
        <w:t xml:space="preserve"> </w:t>
      </w:r>
      <w:r>
        <w:t>предвидеть</w:t>
      </w:r>
      <w:r>
        <w:rPr>
          <w:spacing w:val="-8"/>
        </w:rPr>
        <w:t xml:space="preserve"> </w:t>
      </w:r>
      <w:r>
        <w:t>трудности</w:t>
      </w:r>
      <w:r>
        <w:rPr>
          <w:spacing w:val="-8"/>
        </w:rPr>
        <w:t xml:space="preserve"> </w:t>
      </w:r>
      <w:r>
        <w:t>и возможные ошибки.</w:t>
      </w:r>
    </w:p>
    <w:p w:rsidR="00906145" w:rsidRDefault="00C56FC5">
      <w:pPr>
        <w:spacing w:before="200"/>
        <w:ind w:left="982"/>
        <w:rPr>
          <w:sz w:val="26"/>
        </w:rPr>
      </w:pPr>
      <w:r>
        <w:rPr>
          <w:i/>
          <w:spacing w:val="-2"/>
          <w:sz w:val="26"/>
        </w:rPr>
        <w:t>Самоконтроль</w:t>
      </w:r>
      <w:r>
        <w:rPr>
          <w:spacing w:val="-2"/>
          <w:sz w:val="26"/>
        </w:rPr>
        <w:t>:</w:t>
      </w:r>
    </w:p>
    <w:p w:rsidR="00906145" w:rsidRDefault="00C56FC5">
      <w:pPr>
        <w:pStyle w:val="a3"/>
        <w:spacing w:before="246" w:line="276" w:lineRule="auto"/>
      </w:pPr>
      <w:r>
        <w:t>контролировать</w:t>
      </w:r>
      <w:r>
        <w:rPr>
          <w:spacing w:val="-8"/>
        </w:rPr>
        <w:t xml:space="preserve"> </w:t>
      </w:r>
      <w:r>
        <w:t>процесс</w:t>
      </w:r>
      <w:r>
        <w:rPr>
          <w:spacing w:val="-8"/>
        </w:rPr>
        <w:t xml:space="preserve"> </w:t>
      </w:r>
      <w:r>
        <w:t>и</w:t>
      </w:r>
      <w:r>
        <w:rPr>
          <w:spacing w:val="-7"/>
        </w:rPr>
        <w:t xml:space="preserve"> </w:t>
      </w:r>
      <w:r>
        <w:t>результат</w:t>
      </w:r>
      <w:r>
        <w:rPr>
          <w:spacing w:val="-8"/>
        </w:rPr>
        <w:t xml:space="preserve"> </w:t>
      </w:r>
      <w:r>
        <w:t>выполнения</w:t>
      </w:r>
      <w:r>
        <w:rPr>
          <w:spacing w:val="-7"/>
        </w:rPr>
        <w:t xml:space="preserve"> </w:t>
      </w:r>
      <w:r>
        <w:t>задания,</w:t>
      </w:r>
      <w:r>
        <w:rPr>
          <w:spacing w:val="-3"/>
        </w:rPr>
        <w:t xml:space="preserve"> </w:t>
      </w:r>
      <w:r>
        <w:t>корректировать</w:t>
      </w:r>
      <w:r>
        <w:rPr>
          <w:spacing w:val="-4"/>
        </w:rPr>
        <w:t xml:space="preserve"> </w:t>
      </w:r>
      <w:r>
        <w:t>учебные действия для преодоления ошибок;</w:t>
      </w:r>
    </w:p>
    <w:p w:rsidR="00906145" w:rsidRDefault="00C56FC5">
      <w:pPr>
        <w:pStyle w:val="a3"/>
        <w:spacing w:before="199"/>
      </w:pPr>
      <w:r>
        <w:t>находить</w:t>
      </w:r>
      <w:r>
        <w:rPr>
          <w:spacing w:val="-9"/>
        </w:rPr>
        <w:t xml:space="preserve"> </w:t>
      </w:r>
      <w:r>
        <w:t>ошибки</w:t>
      </w:r>
      <w:r>
        <w:rPr>
          <w:spacing w:val="-9"/>
        </w:rPr>
        <w:t xml:space="preserve"> </w:t>
      </w:r>
      <w:r>
        <w:t>в</w:t>
      </w:r>
      <w:r>
        <w:rPr>
          <w:spacing w:val="-9"/>
        </w:rPr>
        <w:t xml:space="preserve"> </w:t>
      </w:r>
      <w:r>
        <w:t>своей</w:t>
      </w:r>
      <w:r>
        <w:rPr>
          <w:spacing w:val="-9"/>
        </w:rPr>
        <w:t xml:space="preserve"> </w:t>
      </w:r>
      <w:r>
        <w:t>и</w:t>
      </w:r>
      <w:r>
        <w:rPr>
          <w:spacing w:val="-8"/>
        </w:rPr>
        <w:t xml:space="preserve"> </w:t>
      </w:r>
      <w:r>
        <w:t>чужих</w:t>
      </w:r>
      <w:r>
        <w:rPr>
          <w:spacing w:val="-10"/>
        </w:rPr>
        <w:t xml:space="preserve"> </w:t>
      </w:r>
      <w:r>
        <w:t>работах,</w:t>
      </w:r>
      <w:r>
        <w:rPr>
          <w:spacing w:val="-7"/>
        </w:rPr>
        <w:t xml:space="preserve"> </w:t>
      </w:r>
      <w:r>
        <w:t>устанавливать</w:t>
      </w:r>
      <w:r>
        <w:rPr>
          <w:spacing w:val="-10"/>
        </w:rPr>
        <w:t xml:space="preserve"> </w:t>
      </w:r>
      <w:r>
        <w:t>их</w:t>
      </w:r>
      <w:r>
        <w:rPr>
          <w:spacing w:val="-9"/>
        </w:rPr>
        <w:t xml:space="preserve"> </w:t>
      </w:r>
      <w:r>
        <w:rPr>
          <w:spacing w:val="-2"/>
        </w:rPr>
        <w:t>причины;</w:t>
      </w:r>
    </w:p>
    <w:p w:rsidR="00906145" w:rsidRDefault="00C56FC5">
      <w:pPr>
        <w:pStyle w:val="a3"/>
        <w:spacing w:before="246" w:line="276" w:lineRule="auto"/>
      </w:pPr>
      <w:r>
        <w:t>оценивать</w:t>
      </w:r>
      <w:r>
        <w:rPr>
          <w:spacing w:val="-5"/>
        </w:rPr>
        <w:t xml:space="preserve"> </w:t>
      </w:r>
      <w:r>
        <w:t>по</w:t>
      </w:r>
      <w:r>
        <w:rPr>
          <w:spacing w:val="-3"/>
        </w:rPr>
        <w:t xml:space="preserve"> </w:t>
      </w:r>
      <w:r>
        <w:t>предложенным</w:t>
      </w:r>
      <w:r>
        <w:rPr>
          <w:spacing w:val="-5"/>
        </w:rPr>
        <w:t xml:space="preserve"> </w:t>
      </w:r>
      <w:r>
        <w:t>критериям</w:t>
      </w:r>
      <w:r>
        <w:rPr>
          <w:spacing w:val="-5"/>
        </w:rPr>
        <w:t xml:space="preserve"> </w:t>
      </w:r>
      <w:r>
        <w:t>общий</w:t>
      </w:r>
      <w:r>
        <w:rPr>
          <w:spacing w:val="-5"/>
        </w:rPr>
        <w:t xml:space="preserve"> </w:t>
      </w:r>
      <w:r>
        <w:t>результат</w:t>
      </w:r>
      <w:r>
        <w:rPr>
          <w:spacing w:val="-5"/>
        </w:rPr>
        <w:t xml:space="preserve"> </w:t>
      </w:r>
      <w:r>
        <w:t>деятельности</w:t>
      </w:r>
      <w:r>
        <w:rPr>
          <w:spacing w:val="-5"/>
        </w:rPr>
        <w:t xml:space="preserve"> </w:t>
      </w:r>
      <w:r>
        <w:t>и</w:t>
      </w:r>
      <w:r>
        <w:rPr>
          <w:spacing w:val="-4"/>
        </w:rPr>
        <w:t xml:space="preserve"> </w:t>
      </w:r>
      <w:r>
        <w:t>свой</w:t>
      </w:r>
      <w:r>
        <w:rPr>
          <w:spacing w:val="-5"/>
        </w:rPr>
        <w:t xml:space="preserve"> </w:t>
      </w:r>
      <w:r>
        <w:t>вклад</w:t>
      </w:r>
      <w:r>
        <w:rPr>
          <w:spacing w:val="-3"/>
        </w:rPr>
        <w:t xml:space="preserve"> </w:t>
      </w:r>
      <w:r>
        <w:t xml:space="preserve">в </w:t>
      </w:r>
      <w:r>
        <w:rPr>
          <w:spacing w:val="-4"/>
        </w:rPr>
        <w:t>неё;</w:t>
      </w:r>
    </w:p>
    <w:p w:rsidR="00906145" w:rsidRDefault="00C56FC5">
      <w:pPr>
        <w:pStyle w:val="a3"/>
        <w:spacing w:before="200" w:line="434" w:lineRule="auto"/>
        <w:ind w:right="4470"/>
      </w:pPr>
      <w:r>
        <w:t>адекватно</w:t>
      </w:r>
      <w:r>
        <w:rPr>
          <w:spacing w:val="-10"/>
        </w:rPr>
        <w:t xml:space="preserve"> </w:t>
      </w:r>
      <w:r>
        <w:t>принимать</w:t>
      </w:r>
      <w:r>
        <w:rPr>
          <w:spacing w:val="-9"/>
        </w:rPr>
        <w:t xml:space="preserve"> </w:t>
      </w:r>
      <w:r>
        <w:t>оценку</w:t>
      </w:r>
      <w:r>
        <w:rPr>
          <w:spacing w:val="-15"/>
        </w:rPr>
        <w:t xml:space="preserve"> </w:t>
      </w:r>
      <w:r>
        <w:t>своей</w:t>
      </w:r>
      <w:r>
        <w:rPr>
          <w:spacing w:val="-10"/>
        </w:rPr>
        <w:t xml:space="preserve"> </w:t>
      </w:r>
      <w:r>
        <w:t>работы. Совместная деятельность:</w:t>
      </w:r>
    </w:p>
    <w:p w:rsidR="00906145" w:rsidRDefault="00C56FC5">
      <w:pPr>
        <w:pStyle w:val="a3"/>
        <w:spacing w:before="5"/>
      </w:pPr>
      <w:r>
        <w:t>принимать</w:t>
      </w:r>
      <w:r>
        <w:rPr>
          <w:spacing w:val="-10"/>
        </w:rPr>
        <w:t xml:space="preserve"> </w:t>
      </w:r>
      <w:r>
        <w:t>цель</w:t>
      </w:r>
      <w:r>
        <w:rPr>
          <w:spacing w:val="-12"/>
        </w:rPr>
        <w:t xml:space="preserve"> </w:t>
      </w:r>
      <w:r>
        <w:t>совместной</w:t>
      </w:r>
      <w:r>
        <w:rPr>
          <w:spacing w:val="-11"/>
        </w:rPr>
        <w:t xml:space="preserve"> </w:t>
      </w:r>
      <w:r>
        <w:t>деятельности,</w:t>
      </w:r>
      <w:r>
        <w:rPr>
          <w:spacing w:val="-9"/>
        </w:rPr>
        <w:t xml:space="preserve"> </w:t>
      </w:r>
      <w:r>
        <w:t>коллективно</w:t>
      </w:r>
      <w:r>
        <w:rPr>
          <w:spacing w:val="-12"/>
        </w:rPr>
        <w:t xml:space="preserve"> </w:t>
      </w:r>
      <w:r>
        <w:t>строить</w:t>
      </w:r>
      <w:r>
        <w:rPr>
          <w:spacing w:val="-10"/>
        </w:rPr>
        <w:t xml:space="preserve"> </w:t>
      </w:r>
      <w:r>
        <w:t>действия</w:t>
      </w:r>
      <w:r>
        <w:rPr>
          <w:spacing w:val="-10"/>
        </w:rPr>
        <w:t xml:space="preserve"> </w:t>
      </w:r>
      <w:r>
        <w:t>по</w:t>
      </w:r>
      <w:r>
        <w:rPr>
          <w:spacing w:val="-12"/>
        </w:rPr>
        <w:t xml:space="preserve"> </w:t>
      </w:r>
      <w:r>
        <w:rPr>
          <w:spacing w:val="-5"/>
        </w:rPr>
        <w:t>её</w:t>
      </w:r>
    </w:p>
    <w:p w:rsidR="00906145" w:rsidRDefault="00C56FC5">
      <w:pPr>
        <w:pStyle w:val="a3"/>
        <w:spacing w:before="44" w:line="278" w:lineRule="auto"/>
      </w:pPr>
      <w:r>
        <w:t>достижению:</w:t>
      </w:r>
      <w:r>
        <w:rPr>
          <w:spacing w:val="-7"/>
        </w:rPr>
        <w:t xml:space="preserve"> </w:t>
      </w:r>
      <w:r>
        <w:t>распределять</w:t>
      </w:r>
      <w:r>
        <w:rPr>
          <w:spacing w:val="-8"/>
        </w:rPr>
        <w:t xml:space="preserve"> </w:t>
      </w:r>
      <w:r>
        <w:t>роли,</w:t>
      </w:r>
      <w:r>
        <w:rPr>
          <w:spacing w:val="-5"/>
        </w:rPr>
        <w:t xml:space="preserve"> </w:t>
      </w:r>
      <w:r>
        <w:t>договариваться,</w:t>
      </w:r>
      <w:r>
        <w:rPr>
          <w:spacing w:val="-7"/>
        </w:rPr>
        <w:t xml:space="preserve"> </w:t>
      </w:r>
      <w:r>
        <w:t>обсуждать</w:t>
      </w:r>
      <w:r>
        <w:rPr>
          <w:spacing w:val="-8"/>
        </w:rPr>
        <w:t xml:space="preserve"> </w:t>
      </w:r>
      <w:r>
        <w:t>процесс</w:t>
      </w:r>
      <w:r>
        <w:rPr>
          <w:spacing w:val="-6"/>
        </w:rPr>
        <w:t xml:space="preserve"> </w:t>
      </w:r>
      <w:r>
        <w:t>и</w:t>
      </w:r>
      <w:r>
        <w:rPr>
          <w:spacing w:val="-7"/>
        </w:rPr>
        <w:t xml:space="preserve"> </w:t>
      </w:r>
      <w:r>
        <w:t>результат совместной работы;</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436" w:lineRule="auto"/>
        <w:ind w:right="1901"/>
      </w:pPr>
      <w:r>
        <w:lastRenderedPageBreak/>
        <w:t>проявлять</w:t>
      </w:r>
      <w:r>
        <w:rPr>
          <w:spacing w:val="-10"/>
        </w:rPr>
        <w:t xml:space="preserve"> </w:t>
      </w:r>
      <w:r>
        <w:t>готовность</w:t>
      </w:r>
      <w:r>
        <w:rPr>
          <w:spacing w:val="-7"/>
        </w:rPr>
        <w:t xml:space="preserve"> </w:t>
      </w:r>
      <w:r>
        <w:t>руководить,</w:t>
      </w:r>
      <w:r>
        <w:rPr>
          <w:spacing w:val="-9"/>
        </w:rPr>
        <w:t xml:space="preserve"> </w:t>
      </w:r>
      <w:r>
        <w:t>выполнять</w:t>
      </w:r>
      <w:r>
        <w:rPr>
          <w:spacing w:val="-10"/>
        </w:rPr>
        <w:t xml:space="preserve"> </w:t>
      </w:r>
      <w:r>
        <w:t>поручения,</w:t>
      </w:r>
      <w:r>
        <w:rPr>
          <w:spacing w:val="-9"/>
        </w:rPr>
        <w:t xml:space="preserve"> </w:t>
      </w:r>
      <w:r>
        <w:t>подчиняться; ответственно выполнять свою часть работы;</w:t>
      </w:r>
    </w:p>
    <w:p w:rsidR="00906145" w:rsidRDefault="00C56FC5">
      <w:pPr>
        <w:pStyle w:val="a3"/>
        <w:spacing w:before="2"/>
      </w:pPr>
      <w:r>
        <w:t>оценивать</w:t>
      </w:r>
      <w:r>
        <w:rPr>
          <w:spacing w:val="-10"/>
        </w:rPr>
        <w:t xml:space="preserve"> </w:t>
      </w:r>
      <w:r>
        <w:t>свой</w:t>
      </w:r>
      <w:r>
        <w:rPr>
          <w:spacing w:val="-9"/>
        </w:rPr>
        <w:t xml:space="preserve"> </w:t>
      </w:r>
      <w:r>
        <w:t>вклад</w:t>
      </w:r>
      <w:r>
        <w:rPr>
          <w:spacing w:val="-7"/>
        </w:rPr>
        <w:t xml:space="preserve"> </w:t>
      </w:r>
      <w:r>
        <w:t>в</w:t>
      </w:r>
      <w:r>
        <w:rPr>
          <w:spacing w:val="-9"/>
        </w:rPr>
        <w:t xml:space="preserve"> </w:t>
      </w:r>
      <w:r>
        <w:t>общий</w:t>
      </w:r>
      <w:r>
        <w:rPr>
          <w:spacing w:val="-9"/>
        </w:rPr>
        <w:t xml:space="preserve"> </w:t>
      </w:r>
      <w:r>
        <w:rPr>
          <w:spacing w:val="-2"/>
        </w:rPr>
        <w:t>результат;</w:t>
      </w:r>
    </w:p>
    <w:p w:rsidR="00906145" w:rsidRDefault="00C56FC5">
      <w:pPr>
        <w:pStyle w:val="a3"/>
        <w:spacing w:before="243" w:line="278" w:lineRule="auto"/>
      </w:pPr>
      <w:r>
        <w:t>выполнять</w:t>
      </w:r>
      <w:r>
        <w:rPr>
          <w:spacing w:val="-6"/>
        </w:rPr>
        <w:t xml:space="preserve"> </w:t>
      </w:r>
      <w:r>
        <w:t>совместные</w:t>
      </w:r>
      <w:r>
        <w:rPr>
          <w:spacing w:val="-5"/>
        </w:rPr>
        <w:t xml:space="preserve"> </w:t>
      </w:r>
      <w:r>
        <w:t>проектные</w:t>
      </w:r>
      <w:r>
        <w:rPr>
          <w:spacing w:val="-5"/>
        </w:rPr>
        <w:t xml:space="preserve"> </w:t>
      </w:r>
      <w:r>
        <w:t>задания</w:t>
      </w:r>
      <w:r>
        <w:rPr>
          <w:spacing w:val="-4"/>
        </w:rPr>
        <w:t xml:space="preserve"> </w:t>
      </w:r>
      <w:r>
        <w:t>с</w:t>
      </w:r>
      <w:r>
        <w:rPr>
          <w:spacing w:val="-5"/>
        </w:rPr>
        <w:t xml:space="preserve"> </w:t>
      </w:r>
      <w:r>
        <w:t>опорой</w:t>
      </w:r>
      <w:r>
        <w:rPr>
          <w:spacing w:val="-4"/>
        </w:rPr>
        <w:t xml:space="preserve"> </w:t>
      </w:r>
      <w:r>
        <w:t>на</w:t>
      </w:r>
      <w:r>
        <w:rPr>
          <w:spacing w:val="-5"/>
        </w:rPr>
        <w:t xml:space="preserve"> </w:t>
      </w:r>
      <w:r>
        <w:t>предложенные</w:t>
      </w:r>
      <w:r>
        <w:rPr>
          <w:spacing w:val="-5"/>
        </w:rPr>
        <w:t xml:space="preserve"> </w:t>
      </w:r>
      <w:r>
        <w:t>образцы,</w:t>
      </w:r>
      <w:r>
        <w:rPr>
          <w:spacing w:val="-5"/>
        </w:rPr>
        <w:t xml:space="preserve"> </w:t>
      </w:r>
      <w:r>
        <w:t xml:space="preserve">планы, </w:t>
      </w:r>
      <w:r>
        <w:rPr>
          <w:spacing w:val="-2"/>
        </w:rPr>
        <w:t>идеи.</w:t>
      </w:r>
    </w:p>
    <w:p w:rsidR="00906145" w:rsidRDefault="00C56FC5">
      <w:pPr>
        <w:pStyle w:val="Heading2"/>
        <w:spacing w:before="202"/>
      </w:pPr>
      <w:r>
        <w:rPr>
          <w:spacing w:val="-2"/>
        </w:rPr>
        <w:t>ПЛАНИРУЕМЫЕ</w:t>
      </w:r>
      <w:r>
        <w:t xml:space="preserve"> </w:t>
      </w:r>
      <w:r>
        <w:rPr>
          <w:spacing w:val="-2"/>
        </w:rPr>
        <w:t>РЕЗУЛЬТАТЫ</w:t>
      </w:r>
      <w:r>
        <w:rPr>
          <w:spacing w:val="2"/>
        </w:rPr>
        <w:t xml:space="preserve"> </w:t>
      </w:r>
      <w:r>
        <w:rPr>
          <w:spacing w:val="-2"/>
        </w:rPr>
        <w:t>ОСВОЕНИЯ</w:t>
      </w:r>
      <w:r>
        <w:rPr>
          <w:spacing w:val="2"/>
        </w:rPr>
        <w:t xml:space="preserve"> </w:t>
      </w:r>
      <w:r>
        <w:rPr>
          <w:spacing w:val="-2"/>
        </w:rPr>
        <w:t>программы</w:t>
      </w:r>
      <w:r>
        <w:rPr>
          <w:spacing w:val="2"/>
        </w:rPr>
        <w:t xml:space="preserve"> </w:t>
      </w:r>
      <w:r>
        <w:rPr>
          <w:spacing w:val="-2"/>
        </w:rPr>
        <w:t>УЧЕБНОГО</w:t>
      </w:r>
    </w:p>
    <w:p w:rsidR="00906145" w:rsidRDefault="00C56FC5">
      <w:pPr>
        <w:spacing w:before="44" w:line="436" w:lineRule="auto"/>
        <w:ind w:left="982"/>
        <w:rPr>
          <w:b/>
          <w:sz w:val="26"/>
        </w:rPr>
      </w:pPr>
      <w:r>
        <w:rPr>
          <w:b/>
          <w:sz w:val="26"/>
        </w:rPr>
        <w:t>ПРЕДМЕТА</w:t>
      </w:r>
      <w:r>
        <w:rPr>
          <w:b/>
          <w:spacing w:val="-5"/>
          <w:sz w:val="26"/>
        </w:rPr>
        <w:t xml:space="preserve"> </w:t>
      </w:r>
      <w:r>
        <w:rPr>
          <w:b/>
          <w:sz w:val="26"/>
        </w:rPr>
        <w:t>«РУССКИЙ</w:t>
      </w:r>
      <w:r>
        <w:rPr>
          <w:b/>
          <w:spacing w:val="-7"/>
          <w:sz w:val="26"/>
        </w:rPr>
        <w:t xml:space="preserve"> </w:t>
      </w:r>
      <w:r>
        <w:rPr>
          <w:b/>
          <w:sz w:val="26"/>
        </w:rPr>
        <w:t>ЯЗЫК»</w:t>
      </w:r>
      <w:r>
        <w:rPr>
          <w:b/>
          <w:spacing w:val="-7"/>
          <w:sz w:val="26"/>
        </w:rPr>
        <w:t xml:space="preserve"> </w:t>
      </w:r>
      <w:r>
        <w:rPr>
          <w:b/>
          <w:sz w:val="26"/>
        </w:rPr>
        <w:t>на</w:t>
      </w:r>
      <w:r>
        <w:rPr>
          <w:b/>
          <w:spacing w:val="-7"/>
          <w:sz w:val="26"/>
        </w:rPr>
        <w:t xml:space="preserve"> </w:t>
      </w:r>
      <w:r>
        <w:rPr>
          <w:b/>
          <w:sz w:val="26"/>
        </w:rPr>
        <w:t>уровне</w:t>
      </w:r>
      <w:r>
        <w:rPr>
          <w:b/>
          <w:spacing w:val="-4"/>
          <w:sz w:val="26"/>
        </w:rPr>
        <w:t xml:space="preserve"> </w:t>
      </w:r>
      <w:r>
        <w:rPr>
          <w:b/>
          <w:sz w:val="26"/>
        </w:rPr>
        <w:t>начального</w:t>
      </w:r>
      <w:r>
        <w:rPr>
          <w:b/>
          <w:spacing w:val="-7"/>
          <w:sz w:val="26"/>
        </w:rPr>
        <w:t xml:space="preserve"> </w:t>
      </w:r>
      <w:r>
        <w:rPr>
          <w:b/>
          <w:sz w:val="26"/>
        </w:rPr>
        <w:t>общего</w:t>
      </w:r>
      <w:r>
        <w:rPr>
          <w:b/>
          <w:spacing w:val="-7"/>
          <w:sz w:val="26"/>
        </w:rPr>
        <w:t xml:space="preserve"> </w:t>
      </w:r>
      <w:r>
        <w:rPr>
          <w:b/>
          <w:sz w:val="26"/>
        </w:rPr>
        <w:t>образования Личностные результаты</w:t>
      </w:r>
    </w:p>
    <w:p w:rsidR="00906145" w:rsidRDefault="00C56FC5">
      <w:pPr>
        <w:pStyle w:val="a3"/>
        <w:spacing w:line="276" w:lineRule="auto"/>
      </w:pPr>
      <w:r>
        <w:t>В</w:t>
      </w:r>
      <w:r>
        <w:rPr>
          <w:spacing w:val="-6"/>
        </w:rPr>
        <w:t xml:space="preserve"> </w:t>
      </w:r>
      <w:r>
        <w:t>результате</w:t>
      </w:r>
      <w:r>
        <w:rPr>
          <w:spacing w:val="-6"/>
        </w:rPr>
        <w:t xml:space="preserve"> </w:t>
      </w:r>
      <w:r>
        <w:t>изучения</w:t>
      </w:r>
      <w:r>
        <w:rPr>
          <w:spacing w:val="-6"/>
        </w:rPr>
        <w:t xml:space="preserve"> </w:t>
      </w:r>
      <w:r>
        <w:t>предмета</w:t>
      </w:r>
      <w:r>
        <w:rPr>
          <w:spacing w:val="-3"/>
        </w:rPr>
        <w:t xml:space="preserve"> </w:t>
      </w:r>
      <w:r>
        <w:t>«Русский</w:t>
      </w:r>
      <w:r>
        <w:rPr>
          <w:spacing w:val="-3"/>
        </w:rPr>
        <w:t xml:space="preserve"> </w:t>
      </w:r>
      <w:r>
        <w:t>язык»</w:t>
      </w:r>
      <w:r>
        <w:rPr>
          <w:spacing w:val="-8"/>
        </w:rPr>
        <w:t xml:space="preserve"> </w:t>
      </w:r>
      <w:r>
        <w:t>в</w:t>
      </w:r>
      <w:r>
        <w:rPr>
          <w:spacing w:val="-4"/>
        </w:rPr>
        <w:t xml:space="preserve"> </w:t>
      </w:r>
      <w:r>
        <w:t>начальной</w:t>
      </w:r>
      <w:r>
        <w:rPr>
          <w:spacing w:val="-6"/>
        </w:rPr>
        <w:t xml:space="preserve"> </w:t>
      </w:r>
      <w:r>
        <w:t>школе</w:t>
      </w:r>
      <w:r>
        <w:rPr>
          <w:spacing w:val="-1"/>
        </w:rPr>
        <w:t xml:space="preserve"> </w:t>
      </w:r>
      <w:r>
        <w:t>у</w:t>
      </w:r>
      <w:r>
        <w:rPr>
          <w:spacing w:val="-10"/>
        </w:rPr>
        <w:t xml:space="preserve"> </w:t>
      </w:r>
      <w:r>
        <w:t>обучающегося будут сформированы следующие личностные новообразования</w:t>
      </w:r>
    </w:p>
    <w:p w:rsidR="00906145" w:rsidRDefault="00C56FC5">
      <w:pPr>
        <w:pStyle w:val="Heading2"/>
        <w:spacing w:before="200"/>
      </w:pPr>
      <w:r>
        <w:rPr>
          <w:spacing w:val="-2"/>
        </w:rPr>
        <w:t>гражданско-патриотического</w:t>
      </w:r>
      <w:r>
        <w:rPr>
          <w:spacing w:val="7"/>
        </w:rPr>
        <w:t xml:space="preserve"> </w:t>
      </w:r>
      <w:r>
        <w:rPr>
          <w:spacing w:val="-2"/>
        </w:rPr>
        <w:t>воспитания:</w:t>
      </w:r>
    </w:p>
    <w:p w:rsidR="00906145" w:rsidRDefault="00C56FC5">
      <w:pPr>
        <w:pStyle w:val="a3"/>
        <w:spacing w:before="238" w:line="276" w:lineRule="auto"/>
      </w:pPr>
      <w:r>
        <w:t>становление</w:t>
      </w:r>
      <w:r>
        <w:rPr>
          <w:spacing w:val="-5"/>
        </w:rPr>
        <w:t xml:space="preserve"> </w:t>
      </w:r>
      <w:r>
        <w:t>ценностного</w:t>
      </w:r>
      <w:r>
        <w:rPr>
          <w:spacing w:val="-5"/>
        </w:rPr>
        <w:t xml:space="preserve"> </w:t>
      </w:r>
      <w:r>
        <w:t>отношения</w:t>
      </w:r>
      <w:r>
        <w:rPr>
          <w:spacing w:val="-3"/>
        </w:rPr>
        <w:t xml:space="preserve"> </w:t>
      </w:r>
      <w:r>
        <w:t>к</w:t>
      </w:r>
      <w:r>
        <w:rPr>
          <w:spacing w:val="-6"/>
        </w:rPr>
        <w:t xml:space="preserve"> </w:t>
      </w:r>
      <w:r>
        <w:t>своей</w:t>
      </w:r>
      <w:r>
        <w:rPr>
          <w:spacing w:val="-5"/>
        </w:rPr>
        <w:t xml:space="preserve"> </w:t>
      </w:r>
      <w:r>
        <w:t>Родине</w:t>
      </w:r>
      <w:r>
        <w:rPr>
          <w:spacing w:val="-3"/>
        </w:rPr>
        <w:t xml:space="preserve"> </w:t>
      </w:r>
      <w:r>
        <w:t>—</w:t>
      </w:r>
      <w:r>
        <w:rPr>
          <w:spacing w:val="-3"/>
        </w:rPr>
        <w:t xml:space="preserve"> </w:t>
      </w:r>
      <w:r>
        <w:t>России,</w:t>
      </w:r>
      <w:r>
        <w:rPr>
          <w:spacing w:val="-3"/>
        </w:rPr>
        <w:t xml:space="preserve"> </w:t>
      </w:r>
      <w:r>
        <w:t>в</w:t>
      </w:r>
      <w:r>
        <w:rPr>
          <w:spacing w:val="-5"/>
        </w:rPr>
        <w:t xml:space="preserve"> </w:t>
      </w:r>
      <w:r>
        <w:t>том</w:t>
      </w:r>
      <w:r>
        <w:rPr>
          <w:spacing w:val="-4"/>
        </w:rPr>
        <w:t xml:space="preserve"> </w:t>
      </w:r>
      <w:r>
        <w:t>числе</w:t>
      </w:r>
      <w:r>
        <w:rPr>
          <w:spacing w:val="-3"/>
        </w:rPr>
        <w:t xml:space="preserve"> </w:t>
      </w:r>
      <w:r>
        <w:t>через изучение русского языка, отражающего историю и культуру страны;</w:t>
      </w:r>
    </w:p>
    <w:p w:rsidR="00906145" w:rsidRDefault="00C56FC5">
      <w:pPr>
        <w:pStyle w:val="a3"/>
        <w:spacing w:before="201" w:line="276" w:lineRule="auto"/>
      </w:pPr>
      <w:r>
        <w:t>осознание</w:t>
      </w:r>
      <w:r>
        <w:rPr>
          <w:spacing w:val="-7"/>
        </w:rPr>
        <w:t xml:space="preserve"> </w:t>
      </w:r>
      <w:r>
        <w:t>своей</w:t>
      </w:r>
      <w:r>
        <w:rPr>
          <w:spacing w:val="-7"/>
        </w:rPr>
        <w:t xml:space="preserve"> </w:t>
      </w:r>
      <w:r>
        <w:t>этнокультурной</w:t>
      </w:r>
      <w:r>
        <w:rPr>
          <w:spacing w:val="-6"/>
        </w:rPr>
        <w:t xml:space="preserve"> </w:t>
      </w:r>
      <w:r>
        <w:t>и</w:t>
      </w:r>
      <w:r>
        <w:rPr>
          <w:spacing w:val="-7"/>
        </w:rPr>
        <w:t xml:space="preserve"> </w:t>
      </w:r>
      <w:r>
        <w:t>российской</w:t>
      </w:r>
      <w:r>
        <w:rPr>
          <w:spacing w:val="-7"/>
        </w:rPr>
        <w:t xml:space="preserve"> </w:t>
      </w:r>
      <w:r>
        <w:t>гражданской</w:t>
      </w:r>
      <w:r>
        <w:rPr>
          <w:spacing w:val="-7"/>
        </w:rPr>
        <w:t xml:space="preserve"> </w:t>
      </w:r>
      <w:r>
        <w:t>идентичности,</w:t>
      </w:r>
      <w:r>
        <w:rPr>
          <w:spacing w:val="-4"/>
        </w:rPr>
        <w:t xml:space="preserve"> </w:t>
      </w:r>
      <w:r>
        <w:t>понимание роли русского языка как государственного языка Российской Федерации и языка</w:t>
      </w:r>
    </w:p>
    <w:p w:rsidR="00906145" w:rsidRDefault="00C56FC5">
      <w:pPr>
        <w:pStyle w:val="a3"/>
        <w:spacing w:line="298" w:lineRule="exact"/>
      </w:pPr>
      <w:r>
        <w:rPr>
          <w:spacing w:val="-2"/>
        </w:rPr>
        <w:t>межнационального</w:t>
      </w:r>
      <w:r>
        <w:rPr>
          <w:spacing w:val="2"/>
        </w:rPr>
        <w:t xml:space="preserve"> </w:t>
      </w:r>
      <w:r>
        <w:rPr>
          <w:spacing w:val="-2"/>
        </w:rPr>
        <w:t>общения</w:t>
      </w:r>
      <w:r>
        <w:rPr>
          <w:spacing w:val="3"/>
        </w:rPr>
        <w:t xml:space="preserve"> </w:t>
      </w:r>
      <w:r>
        <w:rPr>
          <w:spacing w:val="-2"/>
        </w:rPr>
        <w:t>народов</w:t>
      </w:r>
      <w:r>
        <w:rPr>
          <w:spacing w:val="5"/>
        </w:rPr>
        <w:t xml:space="preserve"> </w:t>
      </w:r>
      <w:r>
        <w:rPr>
          <w:spacing w:val="-2"/>
        </w:rPr>
        <w:t>России;</w:t>
      </w:r>
    </w:p>
    <w:p w:rsidR="00906145" w:rsidRDefault="00C56FC5">
      <w:pPr>
        <w:pStyle w:val="a3"/>
        <w:spacing w:before="246" w:line="276" w:lineRule="auto"/>
      </w:pPr>
      <w:r>
        <w:t>сопричастность</w:t>
      </w:r>
      <w:r>
        <w:rPr>
          <w:spacing w:val="-4"/>
        </w:rPr>
        <w:t xml:space="preserve"> </w:t>
      </w:r>
      <w:r>
        <w:t>к</w:t>
      </w:r>
      <w:r>
        <w:rPr>
          <w:spacing w:val="-6"/>
        </w:rPr>
        <w:t xml:space="preserve"> </w:t>
      </w:r>
      <w:r>
        <w:t>прошлому,</w:t>
      </w:r>
      <w:r>
        <w:rPr>
          <w:spacing w:val="-3"/>
        </w:rPr>
        <w:t xml:space="preserve"> </w:t>
      </w:r>
      <w:r>
        <w:t>настоящему</w:t>
      </w:r>
      <w:r>
        <w:rPr>
          <w:spacing w:val="-9"/>
        </w:rPr>
        <w:t xml:space="preserve"> </w:t>
      </w:r>
      <w:r>
        <w:t>и</w:t>
      </w:r>
      <w:r>
        <w:rPr>
          <w:spacing w:val="-2"/>
        </w:rPr>
        <w:t xml:space="preserve"> </w:t>
      </w:r>
      <w:r>
        <w:t>будущему</w:t>
      </w:r>
      <w:r>
        <w:rPr>
          <w:spacing w:val="-9"/>
        </w:rPr>
        <w:t xml:space="preserve"> </w:t>
      </w:r>
      <w:r>
        <w:t>своей</w:t>
      </w:r>
      <w:r>
        <w:rPr>
          <w:spacing w:val="-5"/>
        </w:rPr>
        <w:t xml:space="preserve"> </w:t>
      </w:r>
      <w:r>
        <w:t>страны</w:t>
      </w:r>
      <w:r>
        <w:rPr>
          <w:spacing w:val="-3"/>
        </w:rPr>
        <w:t xml:space="preserve"> </w:t>
      </w:r>
      <w:r>
        <w:t>и</w:t>
      </w:r>
      <w:r>
        <w:rPr>
          <w:spacing w:val="-5"/>
        </w:rPr>
        <w:t xml:space="preserve"> </w:t>
      </w:r>
      <w:r>
        <w:t>родного</w:t>
      </w:r>
      <w:r>
        <w:rPr>
          <w:spacing w:val="-3"/>
        </w:rPr>
        <w:t xml:space="preserve"> </w:t>
      </w:r>
      <w:r>
        <w:t>края,</w:t>
      </w:r>
      <w:r>
        <w:rPr>
          <w:spacing w:val="-5"/>
        </w:rPr>
        <w:t xml:space="preserve"> </w:t>
      </w:r>
      <w:r>
        <w:t>в том числе через обсуждение ситуаций при работе с художественными</w:t>
      </w:r>
    </w:p>
    <w:p w:rsidR="00906145" w:rsidRDefault="00C56FC5">
      <w:pPr>
        <w:pStyle w:val="a3"/>
        <w:spacing w:before="1"/>
      </w:pPr>
      <w:r>
        <w:rPr>
          <w:spacing w:val="-2"/>
        </w:rPr>
        <w:t>произведениями;</w:t>
      </w:r>
    </w:p>
    <w:p w:rsidR="00906145" w:rsidRDefault="00C56FC5">
      <w:pPr>
        <w:pStyle w:val="a3"/>
        <w:spacing w:before="244" w:line="276" w:lineRule="auto"/>
        <w:ind w:right="333"/>
      </w:pPr>
      <w:r>
        <w:t>уважение</w:t>
      </w:r>
      <w:r>
        <w:rPr>
          <w:spacing w:val="-2"/>
        </w:rPr>
        <w:t xml:space="preserve"> </w:t>
      </w:r>
      <w:r>
        <w:t>к</w:t>
      </w:r>
      <w:r>
        <w:rPr>
          <w:spacing w:val="-6"/>
        </w:rPr>
        <w:t xml:space="preserve"> </w:t>
      </w:r>
      <w:r>
        <w:t>своему</w:t>
      </w:r>
      <w:r>
        <w:rPr>
          <w:spacing w:val="-7"/>
        </w:rPr>
        <w:t xml:space="preserve"> </w:t>
      </w:r>
      <w:r>
        <w:t>и</w:t>
      </w:r>
      <w:r>
        <w:rPr>
          <w:spacing w:val="-2"/>
        </w:rPr>
        <w:t xml:space="preserve"> </w:t>
      </w:r>
      <w:r>
        <w:t>другим</w:t>
      </w:r>
      <w:r>
        <w:rPr>
          <w:spacing w:val="-3"/>
        </w:rPr>
        <w:t xml:space="preserve"> </w:t>
      </w:r>
      <w:r>
        <w:t>народам,</w:t>
      </w:r>
      <w:r>
        <w:rPr>
          <w:spacing w:val="-5"/>
        </w:rPr>
        <w:t xml:space="preserve"> </w:t>
      </w:r>
      <w:r>
        <w:t>формируемое</w:t>
      </w:r>
      <w:r>
        <w:rPr>
          <w:spacing w:val="-5"/>
        </w:rPr>
        <w:t xml:space="preserve"> </w:t>
      </w:r>
      <w:r>
        <w:t>в</w:t>
      </w:r>
      <w:r>
        <w:rPr>
          <w:spacing w:val="-5"/>
        </w:rPr>
        <w:t xml:space="preserve"> </w:t>
      </w:r>
      <w:r>
        <w:t>том</w:t>
      </w:r>
      <w:r>
        <w:rPr>
          <w:spacing w:val="-3"/>
        </w:rPr>
        <w:t xml:space="preserve"> </w:t>
      </w:r>
      <w:r>
        <w:t>числе</w:t>
      </w:r>
      <w:r>
        <w:rPr>
          <w:spacing w:val="-2"/>
        </w:rPr>
        <w:t xml:space="preserve"> </w:t>
      </w:r>
      <w:r>
        <w:t>на</w:t>
      </w:r>
      <w:r>
        <w:rPr>
          <w:spacing w:val="-5"/>
        </w:rPr>
        <w:t xml:space="preserve"> </w:t>
      </w:r>
      <w:r>
        <w:t>основе</w:t>
      </w:r>
      <w:r>
        <w:rPr>
          <w:spacing w:val="-5"/>
        </w:rPr>
        <w:t xml:space="preserve"> </w:t>
      </w:r>
      <w:r>
        <w:t>примеров из художественных произведений;</w:t>
      </w:r>
    </w:p>
    <w:p w:rsidR="00906145" w:rsidRDefault="00C56FC5">
      <w:pPr>
        <w:pStyle w:val="a3"/>
        <w:spacing w:before="201"/>
      </w:pPr>
      <w:r>
        <w:t>первоначальные</w:t>
      </w:r>
      <w:r>
        <w:rPr>
          <w:spacing w:val="-11"/>
        </w:rPr>
        <w:t xml:space="preserve"> </w:t>
      </w:r>
      <w:r>
        <w:t>представления</w:t>
      </w:r>
      <w:r>
        <w:rPr>
          <w:spacing w:val="-10"/>
        </w:rPr>
        <w:t xml:space="preserve"> </w:t>
      </w:r>
      <w:r>
        <w:t>о</w:t>
      </w:r>
      <w:r>
        <w:rPr>
          <w:spacing w:val="-10"/>
        </w:rPr>
        <w:t xml:space="preserve"> </w:t>
      </w:r>
      <w:r>
        <w:t>человеке</w:t>
      </w:r>
      <w:r>
        <w:rPr>
          <w:spacing w:val="-7"/>
        </w:rPr>
        <w:t xml:space="preserve"> </w:t>
      </w:r>
      <w:r>
        <w:t>как</w:t>
      </w:r>
      <w:r>
        <w:rPr>
          <w:spacing w:val="-9"/>
        </w:rPr>
        <w:t xml:space="preserve"> </w:t>
      </w:r>
      <w:r>
        <w:t>члене</w:t>
      </w:r>
      <w:r>
        <w:rPr>
          <w:spacing w:val="-10"/>
        </w:rPr>
        <w:t xml:space="preserve"> </w:t>
      </w:r>
      <w:r>
        <w:t>общества,</w:t>
      </w:r>
      <w:r>
        <w:rPr>
          <w:spacing w:val="-10"/>
        </w:rPr>
        <w:t xml:space="preserve"> </w:t>
      </w:r>
      <w:r>
        <w:t>о</w:t>
      </w:r>
      <w:r>
        <w:rPr>
          <w:spacing w:val="-8"/>
        </w:rPr>
        <w:t xml:space="preserve"> </w:t>
      </w:r>
      <w:r>
        <w:t>правах</w:t>
      </w:r>
      <w:r>
        <w:rPr>
          <w:spacing w:val="-10"/>
        </w:rPr>
        <w:t xml:space="preserve"> и</w:t>
      </w:r>
    </w:p>
    <w:p w:rsidR="00906145" w:rsidRDefault="00C56FC5">
      <w:pPr>
        <w:pStyle w:val="a3"/>
        <w:spacing w:before="44" w:line="276" w:lineRule="auto"/>
      </w:pPr>
      <w:r>
        <w:t>ответственности,</w:t>
      </w:r>
      <w:r>
        <w:rPr>
          <w:spacing w:val="-3"/>
        </w:rPr>
        <w:t xml:space="preserve"> </w:t>
      </w:r>
      <w:r>
        <w:t>уважении</w:t>
      </w:r>
      <w:r>
        <w:rPr>
          <w:spacing w:val="-7"/>
        </w:rPr>
        <w:t xml:space="preserve"> </w:t>
      </w:r>
      <w:r>
        <w:t>и</w:t>
      </w:r>
      <w:r>
        <w:rPr>
          <w:spacing w:val="-6"/>
        </w:rPr>
        <w:t xml:space="preserve"> </w:t>
      </w:r>
      <w:r>
        <w:t>достоинстве</w:t>
      </w:r>
      <w:r>
        <w:rPr>
          <w:spacing w:val="-4"/>
        </w:rPr>
        <w:t xml:space="preserve"> </w:t>
      </w:r>
      <w:r>
        <w:t>человека,</w:t>
      </w:r>
      <w:r>
        <w:rPr>
          <w:spacing w:val="-7"/>
        </w:rPr>
        <w:t xml:space="preserve"> </w:t>
      </w:r>
      <w:r>
        <w:t>о</w:t>
      </w:r>
      <w:r>
        <w:rPr>
          <w:spacing w:val="-7"/>
        </w:rPr>
        <w:t xml:space="preserve"> </w:t>
      </w:r>
      <w:r>
        <w:t>нравственно-этических</w:t>
      </w:r>
      <w:r>
        <w:rPr>
          <w:spacing w:val="-7"/>
        </w:rPr>
        <w:t xml:space="preserve"> </w:t>
      </w:r>
      <w:r>
        <w:t>нормах поведения и правилах межличностных отношений, в том числе отражённых в</w:t>
      </w:r>
    </w:p>
    <w:p w:rsidR="00906145" w:rsidRDefault="00C56FC5">
      <w:pPr>
        <w:pStyle w:val="a3"/>
        <w:spacing w:before="1"/>
      </w:pPr>
      <w:r>
        <w:rPr>
          <w:spacing w:val="-2"/>
        </w:rPr>
        <w:t>художественных</w:t>
      </w:r>
      <w:r>
        <w:rPr>
          <w:spacing w:val="1"/>
        </w:rPr>
        <w:t xml:space="preserve"> </w:t>
      </w:r>
      <w:r>
        <w:rPr>
          <w:spacing w:val="-2"/>
        </w:rPr>
        <w:t>произведениях;</w:t>
      </w:r>
    </w:p>
    <w:p w:rsidR="00906145" w:rsidRDefault="00C56FC5">
      <w:pPr>
        <w:pStyle w:val="Heading2"/>
        <w:spacing w:before="251"/>
      </w:pPr>
      <w:r>
        <w:rPr>
          <w:spacing w:val="-2"/>
        </w:rPr>
        <w:t>духовно-нравственного</w:t>
      </w:r>
      <w:r>
        <w:rPr>
          <w:spacing w:val="11"/>
        </w:rPr>
        <w:t xml:space="preserve"> </w:t>
      </w:r>
      <w:r>
        <w:rPr>
          <w:spacing w:val="-2"/>
        </w:rPr>
        <w:t>воспитания:</w:t>
      </w:r>
    </w:p>
    <w:p w:rsidR="00906145" w:rsidRDefault="00C56FC5">
      <w:pPr>
        <w:pStyle w:val="a3"/>
        <w:spacing w:before="238" w:line="276" w:lineRule="auto"/>
        <w:ind w:right="243"/>
      </w:pPr>
      <w:r>
        <w:t>признание</w:t>
      </w:r>
      <w:r>
        <w:rPr>
          <w:spacing w:val="-6"/>
        </w:rPr>
        <w:t xml:space="preserve"> </w:t>
      </w:r>
      <w:r>
        <w:t>индивидуальности</w:t>
      </w:r>
      <w:r>
        <w:rPr>
          <w:spacing w:val="-3"/>
        </w:rPr>
        <w:t xml:space="preserve"> </w:t>
      </w:r>
      <w:r>
        <w:t>каждого</w:t>
      </w:r>
      <w:r>
        <w:rPr>
          <w:spacing w:val="-6"/>
        </w:rPr>
        <w:t xml:space="preserve"> </w:t>
      </w:r>
      <w:r>
        <w:t>человека</w:t>
      </w:r>
      <w:r>
        <w:rPr>
          <w:spacing w:val="-6"/>
        </w:rPr>
        <w:t xml:space="preserve"> </w:t>
      </w:r>
      <w:r>
        <w:t>с</w:t>
      </w:r>
      <w:r>
        <w:rPr>
          <w:spacing w:val="-6"/>
        </w:rPr>
        <w:t xml:space="preserve"> </w:t>
      </w:r>
      <w:r>
        <w:t>опорой</w:t>
      </w:r>
      <w:r>
        <w:rPr>
          <w:spacing w:val="-6"/>
        </w:rPr>
        <w:t xml:space="preserve"> </w:t>
      </w:r>
      <w:r>
        <w:t>на</w:t>
      </w:r>
      <w:r>
        <w:rPr>
          <w:spacing w:val="-6"/>
        </w:rPr>
        <w:t xml:space="preserve"> </w:t>
      </w:r>
      <w:r>
        <w:t>собственный</w:t>
      </w:r>
      <w:r>
        <w:rPr>
          <w:spacing w:val="-6"/>
        </w:rPr>
        <w:t xml:space="preserve"> </w:t>
      </w:r>
      <w:r>
        <w:t>жизненный и читательский опыт;</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проявление сопереживания, уважения и доброжелательности, в том числе с использованием</w:t>
      </w:r>
      <w:r>
        <w:rPr>
          <w:spacing w:val="-6"/>
        </w:rPr>
        <w:t xml:space="preserve"> </w:t>
      </w:r>
      <w:r>
        <w:t>адекватных</w:t>
      </w:r>
      <w:r>
        <w:rPr>
          <w:spacing w:val="-6"/>
        </w:rPr>
        <w:t xml:space="preserve"> </w:t>
      </w:r>
      <w:r>
        <w:t>языковых</w:t>
      </w:r>
      <w:r>
        <w:rPr>
          <w:spacing w:val="-6"/>
        </w:rPr>
        <w:t xml:space="preserve"> </w:t>
      </w:r>
      <w:r>
        <w:t>средств</w:t>
      </w:r>
      <w:r>
        <w:rPr>
          <w:spacing w:val="-6"/>
        </w:rPr>
        <w:t xml:space="preserve"> </w:t>
      </w:r>
      <w:r>
        <w:t>для</w:t>
      </w:r>
      <w:r>
        <w:rPr>
          <w:spacing w:val="-5"/>
        </w:rPr>
        <w:t xml:space="preserve"> </w:t>
      </w:r>
      <w:r>
        <w:t>выражения</w:t>
      </w:r>
      <w:r>
        <w:rPr>
          <w:spacing w:val="-6"/>
        </w:rPr>
        <w:t xml:space="preserve"> </w:t>
      </w:r>
      <w:r>
        <w:t>своего</w:t>
      </w:r>
      <w:r>
        <w:rPr>
          <w:spacing w:val="-6"/>
        </w:rPr>
        <w:t xml:space="preserve"> </w:t>
      </w:r>
      <w:r>
        <w:t>состояния</w:t>
      </w:r>
      <w:r>
        <w:rPr>
          <w:spacing w:val="-5"/>
        </w:rPr>
        <w:t xml:space="preserve"> </w:t>
      </w:r>
      <w:r>
        <w:t xml:space="preserve">и </w:t>
      </w:r>
      <w:r>
        <w:rPr>
          <w:spacing w:val="-2"/>
        </w:rPr>
        <w:t>чувств;</w:t>
      </w:r>
    </w:p>
    <w:p w:rsidR="00906145" w:rsidRDefault="00C56FC5">
      <w:pPr>
        <w:pStyle w:val="a3"/>
        <w:spacing w:before="203" w:line="276" w:lineRule="auto"/>
      </w:pPr>
      <w:r>
        <w:t>неприятие</w:t>
      </w:r>
      <w:r>
        <w:rPr>
          <w:spacing w:val="-6"/>
        </w:rPr>
        <w:t xml:space="preserve"> </w:t>
      </w:r>
      <w:r>
        <w:t>любых</w:t>
      </w:r>
      <w:r>
        <w:rPr>
          <w:spacing w:val="-6"/>
        </w:rPr>
        <w:t xml:space="preserve"> </w:t>
      </w:r>
      <w:r>
        <w:t>форм</w:t>
      </w:r>
      <w:r>
        <w:rPr>
          <w:spacing w:val="-6"/>
        </w:rPr>
        <w:t xml:space="preserve"> </w:t>
      </w:r>
      <w:r>
        <w:t>поведения,</w:t>
      </w:r>
      <w:r>
        <w:rPr>
          <w:spacing w:val="-6"/>
        </w:rPr>
        <w:t xml:space="preserve"> </w:t>
      </w:r>
      <w:r>
        <w:t>направленных</w:t>
      </w:r>
      <w:r>
        <w:rPr>
          <w:spacing w:val="-6"/>
        </w:rPr>
        <w:t xml:space="preserve"> </w:t>
      </w:r>
      <w:r>
        <w:t>на</w:t>
      </w:r>
      <w:r>
        <w:rPr>
          <w:spacing w:val="-6"/>
        </w:rPr>
        <w:t xml:space="preserve"> </w:t>
      </w:r>
      <w:r>
        <w:t>причинение</w:t>
      </w:r>
      <w:r>
        <w:rPr>
          <w:spacing w:val="-6"/>
        </w:rPr>
        <w:t xml:space="preserve"> </w:t>
      </w:r>
      <w:r>
        <w:t>физического</w:t>
      </w:r>
      <w:r>
        <w:rPr>
          <w:spacing w:val="-6"/>
        </w:rPr>
        <w:t xml:space="preserve"> </w:t>
      </w:r>
      <w:r>
        <w:t>и морального вреда другим людям (в том числе связанного с использованием недопустимых средств языка);</w:t>
      </w:r>
    </w:p>
    <w:p w:rsidR="00906145" w:rsidRDefault="00C56FC5">
      <w:pPr>
        <w:pStyle w:val="Heading2"/>
        <w:spacing w:before="206"/>
      </w:pPr>
      <w:r>
        <w:t>эстетического</w:t>
      </w:r>
      <w:r>
        <w:rPr>
          <w:spacing w:val="-14"/>
        </w:rPr>
        <w:t xml:space="preserve"> </w:t>
      </w:r>
      <w:r>
        <w:rPr>
          <w:spacing w:val="-2"/>
        </w:rPr>
        <w:t>воспитания:</w:t>
      </w:r>
    </w:p>
    <w:p w:rsidR="00906145" w:rsidRDefault="00C56FC5">
      <w:pPr>
        <w:pStyle w:val="a3"/>
        <w:spacing w:before="237" w:line="278" w:lineRule="auto"/>
      </w:pPr>
      <w:r>
        <w:t>уважительное</w:t>
      </w:r>
      <w:r>
        <w:rPr>
          <w:spacing w:val="-5"/>
        </w:rPr>
        <w:t xml:space="preserve"> </w:t>
      </w:r>
      <w:r>
        <w:t>отношение</w:t>
      </w:r>
      <w:r>
        <w:rPr>
          <w:spacing w:val="-7"/>
        </w:rPr>
        <w:t xml:space="preserve"> </w:t>
      </w:r>
      <w:r>
        <w:t>и</w:t>
      </w:r>
      <w:r>
        <w:rPr>
          <w:spacing w:val="-7"/>
        </w:rPr>
        <w:t xml:space="preserve"> </w:t>
      </w:r>
      <w:r>
        <w:t>интерес</w:t>
      </w:r>
      <w:r>
        <w:rPr>
          <w:spacing w:val="-4"/>
        </w:rPr>
        <w:t xml:space="preserve"> </w:t>
      </w:r>
      <w:r>
        <w:t>к</w:t>
      </w:r>
      <w:r>
        <w:rPr>
          <w:spacing w:val="-8"/>
        </w:rPr>
        <w:t xml:space="preserve"> </w:t>
      </w:r>
      <w:r>
        <w:t>художественной</w:t>
      </w:r>
      <w:r>
        <w:rPr>
          <w:spacing w:val="-7"/>
        </w:rPr>
        <w:t xml:space="preserve"> </w:t>
      </w:r>
      <w:r>
        <w:t>культуре,</w:t>
      </w:r>
      <w:r>
        <w:rPr>
          <w:spacing w:val="-4"/>
        </w:rPr>
        <w:t xml:space="preserve"> </w:t>
      </w:r>
      <w:r>
        <w:t>восприимчивость</w:t>
      </w:r>
      <w:r>
        <w:rPr>
          <w:spacing w:val="-5"/>
        </w:rPr>
        <w:t xml:space="preserve"> </w:t>
      </w:r>
      <w:r>
        <w:t>к разным видам искусства, традициям и творчеству своего и других народов;</w:t>
      </w:r>
    </w:p>
    <w:p w:rsidR="00906145" w:rsidRDefault="00C56FC5">
      <w:pPr>
        <w:pStyle w:val="a3"/>
        <w:spacing w:before="195" w:line="276" w:lineRule="auto"/>
      </w:pPr>
      <w:r>
        <w:t>стремление к самовыражению в разных видах художественной деятельности, в том числе</w:t>
      </w:r>
      <w:r>
        <w:rPr>
          <w:spacing w:val="-5"/>
        </w:rPr>
        <w:t xml:space="preserve"> </w:t>
      </w:r>
      <w:r>
        <w:t>в</w:t>
      </w:r>
      <w:r>
        <w:rPr>
          <w:spacing w:val="-5"/>
        </w:rPr>
        <w:t xml:space="preserve"> </w:t>
      </w:r>
      <w:r>
        <w:t>искусстве</w:t>
      </w:r>
      <w:r>
        <w:rPr>
          <w:spacing w:val="-5"/>
        </w:rPr>
        <w:t xml:space="preserve"> </w:t>
      </w:r>
      <w:r>
        <w:t>слова;</w:t>
      </w:r>
      <w:r>
        <w:rPr>
          <w:spacing w:val="-5"/>
        </w:rPr>
        <w:t xml:space="preserve"> </w:t>
      </w:r>
      <w:r>
        <w:t>осознание</w:t>
      </w:r>
      <w:r>
        <w:rPr>
          <w:spacing w:val="-5"/>
        </w:rPr>
        <w:t xml:space="preserve"> </w:t>
      </w:r>
      <w:r>
        <w:t>важности</w:t>
      </w:r>
      <w:r>
        <w:rPr>
          <w:spacing w:val="-5"/>
        </w:rPr>
        <w:t xml:space="preserve"> </w:t>
      </w:r>
      <w:r>
        <w:t>русского</w:t>
      </w:r>
      <w:r>
        <w:rPr>
          <w:spacing w:val="-5"/>
        </w:rPr>
        <w:t xml:space="preserve"> </w:t>
      </w:r>
      <w:r>
        <w:t>языка</w:t>
      </w:r>
      <w:r>
        <w:rPr>
          <w:spacing w:val="-5"/>
        </w:rPr>
        <w:t xml:space="preserve"> </w:t>
      </w:r>
      <w:r>
        <w:t>как</w:t>
      </w:r>
      <w:r>
        <w:rPr>
          <w:spacing w:val="-4"/>
        </w:rPr>
        <w:t xml:space="preserve"> </w:t>
      </w:r>
      <w:r>
        <w:t>средства</w:t>
      </w:r>
      <w:r>
        <w:rPr>
          <w:spacing w:val="-5"/>
        </w:rPr>
        <w:t xml:space="preserve"> </w:t>
      </w:r>
      <w:r>
        <w:t>общения</w:t>
      </w:r>
      <w:r>
        <w:rPr>
          <w:spacing w:val="-5"/>
        </w:rPr>
        <w:t xml:space="preserve"> </w:t>
      </w:r>
      <w:r>
        <w:t xml:space="preserve">и </w:t>
      </w:r>
      <w:r>
        <w:rPr>
          <w:spacing w:val="-2"/>
        </w:rPr>
        <w:t>самовыражения;</w:t>
      </w:r>
    </w:p>
    <w:p w:rsidR="00906145" w:rsidRDefault="00C56FC5">
      <w:pPr>
        <w:pStyle w:val="Heading2"/>
        <w:spacing w:before="207" w:line="278" w:lineRule="auto"/>
      </w:pPr>
      <w:r>
        <w:t>физического</w:t>
      </w:r>
      <w:r>
        <w:rPr>
          <w:spacing w:val="-8"/>
        </w:rPr>
        <w:t xml:space="preserve"> </w:t>
      </w:r>
      <w:r>
        <w:t>воспитания,</w:t>
      </w:r>
      <w:r>
        <w:rPr>
          <w:spacing w:val="-6"/>
        </w:rPr>
        <w:t xml:space="preserve"> </w:t>
      </w:r>
      <w:r>
        <w:t>формирования</w:t>
      </w:r>
      <w:r>
        <w:rPr>
          <w:spacing w:val="-9"/>
        </w:rPr>
        <w:t xml:space="preserve"> </w:t>
      </w:r>
      <w:r>
        <w:t>культуры</w:t>
      </w:r>
      <w:r>
        <w:rPr>
          <w:spacing w:val="-9"/>
        </w:rPr>
        <w:t xml:space="preserve"> </w:t>
      </w:r>
      <w:r>
        <w:t>здоровья</w:t>
      </w:r>
      <w:r>
        <w:rPr>
          <w:spacing w:val="-9"/>
        </w:rPr>
        <w:t xml:space="preserve"> </w:t>
      </w:r>
      <w:r>
        <w:t>и</w:t>
      </w:r>
      <w:r>
        <w:rPr>
          <w:spacing w:val="-2"/>
        </w:rPr>
        <w:t xml:space="preserve"> </w:t>
      </w:r>
      <w:r>
        <w:t xml:space="preserve">эмоционального </w:t>
      </w:r>
      <w:r>
        <w:rPr>
          <w:spacing w:val="-2"/>
        </w:rPr>
        <w:t>благополучия:</w:t>
      </w:r>
    </w:p>
    <w:p w:rsidR="00906145" w:rsidRDefault="00C56FC5">
      <w:pPr>
        <w:pStyle w:val="a3"/>
        <w:spacing w:before="187" w:line="276" w:lineRule="auto"/>
        <w:ind w:right="243"/>
      </w:pPr>
      <w:r>
        <w:t>соблюдение</w:t>
      </w:r>
      <w:r>
        <w:rPr>
          <w:spacing w:val="-5"/>
        </w:rPr>
        <w:t xml:space="preserve"> </w:t>
      </w:r>
      <w:r>
        <w:t>правил</w:t>
      </w:r>
      <w:r>
        <w:rPr>
          <w:spacing w:val="-4"/>
        </w:rPr>
        <w:t xml:space="preserve"> </w:t>
      </w:r>
      <w:r>
        <w:t>здорового</w:t>
      </w:r>
      <w:r>
        <w:rPr>
          <w:spacing w:val="-5"/>
        </w:rPr>
        <w:t xml:space="preserve"> </w:t>
      </w:r>
      <w:r>
        <w:t>и</w:t>
      </w:r>
      <w:r>
        <w:rPr>
          <w:spacing w:val="-5"/>
        </w:rPr>
        <w:t xml:space="preserve"> </w:t>
      </w:r>
      <w:r>
        <w:t>безопасного</w:t>
      </w:r>
      <w:r>
        <w:rPr>
          <w:spacing w:val="-5"/>
        </w:rPr>
        <w:t xml:space="preserve"> </w:t>
      </w:r>
      <w:r>
        <w:t>(для</w:t>
      </w:r>
      <w:r>
        <w:rPr>
          <w:spacing w:val="-5"/>
        </w:rPr>
        <w:t xml:space="preserve"> </w:t>
      </w:r>
      <w:r>
        <w:t>себя</w:t>
      </w:r>
      <w:r>
        <w:rPr>
          <w:spacing w:val="-5"/>
        </w:rPr>
        <w:t xml:space="preserve"> </w:t>
      </w:r>
      <w:r>
        <w:t>и</w:t>
      </w:r>
      <w:r>
        <w:rPr>
          <w:spacing w:val="-4"/>
        </w:rPr>
        <w:t xml:space="preserve"> </w:t>
      </w:r>
      <w:r>
        <w:t>других людей)</w:t>
      </w:r>
      <w:r>
        <w:rPr>
          <w:spacing w:val="-4"/>
        </w:rPr>
        <w:t xml:space="preserve"> </w:t>
      </w:r>
      <w:r>
        <w:t>образа</w:t>
      </w:r>
      <w:r>
        <w:rPr>
          <w:spacing w:val="-5"/>
        </w:rPr>
        <w:t xml:space="preserve"> </w:t>
      </w:r>
      <w:r>
        <w:t>жизни в окружающей среде (в том числе информационной) при поиске дополнительной информации в процессе языкового образования;</w:t>
      </w:r>
    </w:p>
    <w:p w:rsidR="00906145" w:rsidRDefault="00C56FC5">
      <w:pPr>
        <w:pStyle w:val="a3"/>
        <w:spacing w:before="200"/>
      </w:pPr>
      <w:r>
        <w:t>бережное</w:t>
      </w:r>
      <w:r>
        <w:rPr>
          <w:spacing w:val="-11"/>
        </w:rPr>
        <w:t xml:space="preserve"> </w:t>
      </w:r>
      <w:r>
        <w:t>отношение</w:t>
      </w:r>
      <w:r>
        <w:rPr>
          <w:spacing w:val="-7"/>
        </w:rPr>
        <w:t xml:space="preserve"> </w:t>
      </w:r>
      <w:r>
        <w:t>к</w:t>
      </w:r>
      <w:r>
        <w:rPr>
          <w:spacing w:val="-11"/>
        </w:rPr>
        <w:t xml:space="preserve"> </w:t>
      </w:r>
      <w:r>
        <w:t>физическому</w:t>
      </w:r>
      <w:r>
        <w:rPr>
          <w:spacing w:val="-15"/>
        </w:rPr>
        <w:t xml:space="preserve"> </w:t>
      </w:r>
      <w:r>
        <w:t>и</w:t>
      </w:r>
      <w:r>
        <w:rPr>
          <w:spacing w:val="-10"/>
        </w:rPr>
        <w:t xml:space="preserve"> </w:t>
      </w:r>
      <w:r>
        <w:t>психическому</w:t>
      </w:r>
      <w:r>
        <w:rPr>
          <w:spacing w:val="-14"/>
        </w:rPr>
        <w:t xml:space="preserve"> </w:t>
      </w:r>
      <w:r>
        <w:t>здоровью,</w:t>
      </w:r>
      <w:r>
        <w:rPr>
          <w:spacing w:val="-11"/>
        </w:rPr>
        <w:t xml:space="preserve"> </w:t>
      </w:r>
      <w:r>
        <w:t>проявляющееся</w:t>
      </w:r>
      <w:r>
        <w:rPr>
          <w:spacing w:val="-8"/>
        </w:rPr>
        <w:t xml:space="preserve"> </w:t>
      </w:r>
      <w:r>
        <w:rPr>
          <w:spacing w:val="-10"/>
        </w:rPr>
        <w:t>в</w:t>
      </w:r>
    </w:p>
    <w:p w:rsidR="00906145" w:rsidRDefault="00C56FC5">
      <w:pPr>
        <w:pStyle w:val="a3"/>
        <w:spacing w:before="47" w:line="276" w:lineRule="auto"/>
      </w:pPr>
      <w:r>
        <w:t>выборе</w:t>
      </w:r>
      <w:r>
        <w:rPr>
          <w:spacing w:val="-5"/>
        </w:rPr>
        <w:t xml:space="preserve"> </w:t>
      </w:r>
      <w:r>
        <w:t>приемлемых</w:t>
      </w:r>
      <w:r>
        <w:rPr>
          <w:spacing w:val="-5"/>
        </w:rPr>
        <w:t xml:space="preserve"> </w:t>
      </w:r>
      <w:r>
        <w:t>способов</w:t>
      </w:r>
      <w:r>
        <w:rPr>
          <w:spacing w:val="-5"/>
        </w:rPr>
        <w:t xml:space="preserve"> </w:t>
      </w:r>
      <w:r>
        <w:t>речевого</w:t>
      </w:r>
      <w:r>
        <w:rPr>
          <w:spacing w:val="-5"/>
        </w:rPr>
        <w:t xml:space="preserve"> </w:t>
      </w:r>
      <w:r>
        <w:t>самовыражения</w:t>
      </w:r>
      <w:r>
        <w:rPr>
          <w:spacing w:val="-5"/>
        </w:rPr>
        <w:t xml:space="preserve"> </w:t>
      </w:r>
      <w:r>
        <w:t>и</w:t>
      </w:r>
      <w:r>
        <w:rPr>
          <w:spacing w:val="-4"/>
        </w:rPr>
        <w:t xml:space="preserve"> </w:t>
      </w:r>
      <w:r>
        <w:t>соблюдении</w:t>
      </w:r>
      <w:r>
        <w:rPr>
          <w:spacing w:val="-5"/>
        </w:rPr>
        <w:t xml:space="preserve"> </w:t>
      </w:r>
      <w:r>
        <w:t>норм</w:t>
      </w:r>
      <w:r>
        <w:rPr>
          <w:spacing w:val="-5"/>
        </w:rPr>
        <w:t xml:space="preserve"> </w:t>
      </w:r>
      <w:r>
        <w:t>речевого этикета и правил общения;</w:t>
      </w:r>
    </w:p>
    <w:p w:rsidR="00906145" w:rsidRDefault="00C56FC5">
      <w:pPr>
        <w:pStyle w:val="Heading2"/>
        <w:spacing w:before="205"/>
      </w:pPr>
      <w:r>
        <w:t>трудового</w:t>
      </w:r>
      <w:r>
        <w:rPr>
          <w:spacing w:val="-15"/>
        </w:rPr>
        <w:t xml:space="preserve"> </w:t>
      </w:r>
      <w:r>
        <w:rPr>
          <w:spacing w:val="-2"/>
        </w:rPr>
        <w:t>воспитания:</w:t>
      </w:r>
    </w:p>
    <w:p w:rsidR="00906145" w:rsidRDefault="00C56FC5">
      <w:pPr>
        <w:pStyle w:val="a3"/>
        <w:spacing w:before="238" w:line="276" w:lineRule="auto"/>
      </w:pPr>
      <w:r>
        <w:t>осознание ценности труда в жизни человека и общества (в том числе благодаря примерам</w:t>
      </w:r>
      <w:r>
        <w:rPr>
          <w:spacing w:val="-7"/>
        </w:rPr>
        <w:t xml:space="preserve"> </w:t>
      </w:r>
      <w:r>
        <w:t>из</w:t>
      </w:r>
      <w:r>
        <w:rPr>
          <w:spacing w:val="-6"/>
        </w:rPr>
        <w:t xml:space="preserve"> </w:t>
      </w:r>
      <w:r>
        <w:t>художественных</w:t>
      </w:r>
      <w:r>
        <w:rPr>
          <w:spacing w:val="-7"/>
        </w:rPr>
        <w:t xml:space="preserve"> </w:t>
      </w:r>
      <w:r>
        <w:t>произведений),</w:t>
      </w:r>
      <w:r>
        <w:rPr>
          <w:spacing w:val="-7"/>
        </w:rPr>
        <w:t xml:space="preserve"> </w:t>
      </w:r>
      <w:r>
        <w:t>ответственное</w:t>
      </w:r>
      <w:r>
        <w:rPr>
          <w:spacing w:val="-6"/>
        </w:rPr>
        <w:t xml:space="preserve"> </w:t>
      </w:r>
      <w:r>
        <w:t>потребление</w:t>
      </w:r>
      <w:r>
        <w:rPr>
          <w:spacing w:val="-7"/>
        </w:rPr>
        <w:t xml:space="preserve"> </w:t>
      </w:r>
      <w:r>
        <w:t>и</w:t>
      </w:r>
      <w:r>
        <w:rPr>
          <w:spacing w:val="-6"/>
        </w:rPr>
        <w:t xml:space="preserve"> </w:t>
      </w:r>
      <w:r>
        <w:t>бережное отношение к результатам труда, навыки участия в различных видах трудовой</w:t>
      </w:r>
    </w:p>
    <w:p w:rsidR="00906145" w:rsidRDefault="00C56FC5">
      <w:pPr>
        <w:pStyle w:val="a3"/>
        <w:spacing w:before="1" w:line="276" w:lineRule="auto"/>
      </w:pPr>
      <w:r>
        <w:t>деятельности,</w:t>
      </w:r>
      <w:r>
        <w:rPr>
          <w:spacing w:val="-7"/>
        </w:rPr>
        <w:t xml:space="preserve"> </w:t>
      </w:r>
      <w:r>
        <w:t>интерес</w:t>
      </w:r>
      <w:r>
        <w:rPr>
          <w:spacing w:val="-7"/>
        </w:rPr>
        <w:t xml:space="preserve"> </w:t>
      </w:r>
      <w:r>
        <w:t>к</w:t>
      </w:r>
      <w:r>
        <w:rPr>
          <w:spacing w:val="-8"/>
        </w:rPr>
        <w:t xml:space="preserve"> </w:t>
      </w:r>
      <w:r>
        <w:t>различным</w:t>
      </w:r>
      <w:r>
        <w:rPr>
          <w:spacing w:val="-7"/>
        </w:rPr>
        <w:t xml:space="preserve"> </w:t>
      </w:r>
      <w:r>
        <w:t>профессиям,</w:t>
      </w:r>
      <w:r>
        <w:rPr>
          <w:spacing w:val="-7"/>
        </w:rPr>
        <w:t xml:space="preserve"> </w:t>
      </w:r>
      <w:r>
        <w:t>возникающий</w:t>
      </w:r>
      <w:r>
        <w:rPr>
          <w:spacing w:val="-4"/>
        </w:rPr>
        <w:t xml:space="preserve"> </w:t>
      </w:r>
      <w:r>
        <w:t>при</w:t>
      </w:r>
      <w:r>
        <w:rPr>
          <w:spacing w:val="-6"/>
        </w:rPr>
        <w:t xml:space="preserve"> </w:t>
      </w:r>
      <w:r>
        <w:t>обсуждении примеров из художественных произведений;</w:t>
      </w:r>
    </w:p>
    <w:p w:rsidR="00906145" w:rsidRDefault="00C56FC5">
      <w:pPr>
        <w:pStyle w:val="Heading2"/>
        <w:spacing w:before="208"/>
      </w:pPr>
      <w:r>
        <w:t>экологического</w:t>
      </w:r>
      <w:r>
        <w:rPr>
          <w:spacing w:val="-16"/>
        </w:rPr>
        <w:t xml:space="preserve"> </w:t>
      </w:r>
      <w:r>
        <w:rPr>
          <w:spacing w:val="-2"/>
        </w:rPr>
        <w:t>воспитания:</w:t>
      </w:r>
    </w:p>
    <w:p w:rsidR="00906145" w:rsidRDefault="00C56FC5">
      <w:pPr>
        <w:pStyle w:val="a3"/>
        <w:spacing w:before="236" w:line="436" w:lineRule="auto"/>
        <w:ind w:right="135"/>
      </w:pPr>
      <w:r>
        <w:t>бережное</w:t>
      </w:r>
      <w:r>
        <w:rPr>
          <w:spacing w:val="-6"/>
        </w:rPr>
        <w:t xml:space="preserve"> </w:t>
      </w:r>
      <w:r>
        <w:t>отношение</w:t>
      </w:r>
      <w:r>
        <w:rPr>
          <w:spacing w:val="-3"/>
        </w:rPr>
        <w:t xml:space="preserve"> </w:t>
      </w:r>
      <w:r>
        <w:t>к</w:t>
      </w:r>
      <w:r>
        <w:rPr>
          <w:spacing w:val="-7"/>
        </w:rPr>
        <w:t xml:space="preserve"> </w:t>
      </w:r>
      <w:r>
        <w:t>природе,</w:t>
      </w:r>
      <w:r>
        <w:rPr>
          <w:spacing w:val="-3"/>
        </w:rPr>
        <w:t xml:space="preserve"> </w:t>
      </w:r>
      <w:r>
        <w:t>формируемое</w:t>
      </w:r>
      <w:r>
        <w:rPr>
          <w:spacing w:val="-6"/>
        </w:rPr>
        <w:t xml:space="preserve"> </w:t>
      </w:r>
      <w:r>
        <w:t>в</w:t>
      </w:r>
      <w:r>
        <w:rPr>
          <w:spacing w:val="-6"/>
        </w:rPr>
        <w:t xml:space="preserve"> </w:t>
      </w:r>
      <w:r>
        <w:t>процессе</w:t>
      </w:r>
      <w:r>
        <w:rPr>
          <w:spacing w:val="-6"/>
        </w:rPr>
        <w:t xml:space="preserve"> </w:t>
      </w:r>
      <w:r>
        <w:t>работы</w:t>
      </w:r>
      <w:r>
        <w:rPr>
          <w:spacing w:val="-5"/>
        </w:rPr>
        <w:t xml:space="preserve"> </w:t>
      </w:r>
      <w:r>
        <w:t>с</w:t>
      </w:r>
      <w:r>
        <w:rPr>
          <w:spacing w:val="-1"/>
        </w:rPr>
        <w:t xml:space="preserve"> </w:t>
      </w:r>
      <w:r>
        <w:t>текстами; неприятие действий, приносящих ей вред;</w:t>
      </w:r>
    </w:p>
    <w:p w:rsidR="00906145" w:rsidRDefault="00C56FC5">
      <w:pPr>
        <w:pStyle w:val="Heading2"/>
        <w:spacing w:before="7"/>
      </w:pPr>
      <w:r>
        <w:t>ценности</w:t>
      </w:r>
      <w:r>
        <w:rPr>
          <w:spacing w:val="-12"/>
        </w:rPr>
        <w:t xml:space="preserve"> </w:t>
      </w:r>
      <w:r>
        <w:t>научного</w:t>
      </w:r>
      <w:r>
        <w:rPr>
          <w:spacing w:val="-12"/>
        </w:rPr>
        <w:t xml:space="preserve"> </w:t>
      </w:r>
      <w:r>
        <w:rPr>
          <w:spacing w:val="-2"/>
        </w:rPr>
        <w:t>познания:</w:t>
      </w:r>
    </w:p>
    <w:p w:rsidR="00906145" w:rsidRDefault="00906145">
      <w:pPr>
        <w:pStyle w:val="Heading2"/>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первоначальные</w:t>
      </w:r>
      <w:r>
        <w:rPr>
          <w:spacing w:val="-6"/>
        </w:rPr>
        <w:t xml:space="preserve"> </w:t>
      </w:r>
      <w:r>
        <w:t>представления</w:t>
      </w:r>
      <w:r>
        <w:rPr>
          <w:spacing w:val="-6"/>
        </w:rPr>
        <w:t xml:space="preserve"> </w:t>
      </w:r>
      <w:r>
        <w:t>о</w:t>
      </w:r>
      <w:r>
        <w:rPr>
          <w:spacing w:val="-6"/>
        </w:rPr>
        <w:t xml:space="preserve"> </w:t>
      </w:r>
      <w:r>
        <w:t>научной</w:t>
      </w:r>
      <w:r>
        <w:rPr>
          <w:spacing w:val="-4"/>
        </w:rPr>
        <w:t xml:space="preserve"> </w:t>
      </w:r>
      <w:r>
        <w:t>картине</w:t>
      </w:r>
      <w:r>
        <w:rPr>
          <w:spacing w:val="-4"/>
        </w:rPr>
        <w:t xml:space="preserve"> </w:t>
      </w:r>
      <w:r>
        <w:t>мира</w:t>
      </w:r>
      <w:r>
        <w:rPr>
          <w:spacing w:val="-6"/>
        </w:rPr>
        <w:t xml:space="preserve"> </w:t>
      </w:r>
      <w:r>
        <w:t>(в том</w:t>
      </w:r>
      <w:r>
        <w:rPr>
          <w:spacing w:val="-6"/>
        </w:rPr>
        <w:t xml:space="preserve"> </w:t>
      </w:r>
      <w:r>
        <w:t>числе</w:t>
      </w:r>
      <w:r>
        <w:rPr>
          <w:spacing w:val="-6"/>
        </w:rPr>
        <w:t xml:space="preserve"> </w:t>
      </w:r>
      <w:r>
        <w:t>первоначальные представления о системе языка как одной из составляющих целостной научной</w:t>
      </w:r>
    </w:p>
    <w:p w:rsidR="00906145" w:rsidRDefault="00C56FC5">
      <w:pPr>
        <w:pStyle w:val="a3"/>
        <w:spacing w:line="295" w:lineRule="exact"/>
      </w:pPr>
      <w:r>
        <w:t>картины</w:t>
      </w:r>
      <w:r>
        <w:rPr>
          <w:spacing w:val="-9"/>
        </w:rPr>
        <w:t xml:space="preserve"> </w:t>
      </w:r>
      <w:r>
        <w:rPr>
          <w:spacing w:val="-2"/>
        </w:rPr>
        <w:t>мира);</w:t>
      </w:r>
    </w:p>
    <w:p w:rsidR="00906145" w:rsidRDefault="00C56FC5">
      <w:pPr>
        <w:pStyle w:val="a3"/>
        <w:spacing w:before="246" w:line="276" w:lineRule="auto"/>
      </w:pPr>
      <w:r>
        <w:t>познавательные интересы, активность, инициативность, любознательность и самостоятельность</w:t>
      </w:r>
      <w:r>
        <w:rPr>
          <w:spacing w:val="-7"/>
        </w:rPr>
        <w:t xml:space="preserve"> </w:t>
      </w:r>
      <w:r>
        <w:t>в</w:t>
      </w:r>
      <w:r>
        <w:rPr>
          <w:spacing w:val="-2"/>
        </w:rPr>
        <w:t xml:space="preserve"> </w:t>
      </w:r>
      <w:r>
        <w:t>познании,</w:t>
      </w:r>
      <w:r>
        <w:rPr>
          <w:spacing w:val="-6"/>
        </w:rPr>
        <w:t xml:space="preserve"> </w:t>
      </w:r>
      <w:r>
        <w:t>в</w:t>
      </w:r>
      <w:r>
        <w:rPr>
          <w:spacing w:val="-6"/>
        </w:rPr>
        <w:t xml:space="preserve"> </w:t>
      </w:r>
      <w:r>
        <w:t>том</w:t>
      </w:r>
      <w:r>
        <w:rPr>
          <w:spacing w:val="-5"/>
        </w:rPr>
        <w:t xml:space="preserve"> </w:t>
      </w:r>
      <w:r>
        <w:t>числе</w:t>
      </w:r>
      <w:r>
        <w:rPr>
          <w:spacing w:val="-6"/>
        </w:rPr>
        <w:t xml:space="preserve"> </w:t>
      </w:r>
      <w:r>
        <w:t>познавательный</w:t>
      </w:r>
      <w:r>
        <w:rPr>
          <w:spacing w:val="-6"/>
        </w:rPr>
        <w:t xml:space="preserve"> </w:t>
      </w:r>
      <w:r>
        <w:t>интерес</w:t>
      </w:r>
      <w:r>
        <w:rPr>
          <w:spacing w:val="-6"/>
        </w:rPr>
        <w:t xml:space="preserve"> </w:t>
      </w:r>
      <w:r>
        <w:t>к</w:t>
      </w:r>
      <w:r>
        <w:rPr>
          <w:spacing w:val="-6"/>
        </w:rPr>
        <w:t xml:space="preserve"> </w:t>
      </w:r>
      <w:r>
        <w:t>изучению русского языка, активность и самостоятельность в его познании.</w:t>
      </w:r>
    </w:p>
    <w:p w:rsidR="00906145" w:rsidRDefault="00C56FC5">
      <w:pPr>
        <w:pStyle w:val="Heading2"/>
        <w:spacing w:before="207"/>
      </w:pPr>
      <w:r>
        <w:rPr>
          <w:spacing w:val="-2"/>
        </w:rPr>
        <w:t>Метапредметные</w:t>
      </w:r>
      <w:r>
        <w:rPr>
          <w:spacing w:val="2"/>
        </w:rPr>
        <w:t xml:space="preserve"> </w:t>
      </w:r>
      <w:r>
        <w:rPr>
          <w:spacing w:val="-2"/>
        </w:rPr>
        <w:t>результаты</w:t>
      </w:r>
    </w:p>
    <w:p w:rsidR="00906145" w:rsidRDefault="00C56FC5">
      <w:pPr>
        <w:pStyle w:val="a3"/>
        <w:spacing w:before="236" w:line="278" w:lineRule="auto"/>
      </w:pPr>
      <w:r>
        <w:t>В</w:t>
      </w:r>
      <w:r>
        <w:rPr>
          <w:spacing w:val="-5"/>
        </w:rPr>
        <w:t xml:space="preserve"> </w:t>
      </w:r>
      <w:r>
        <w:t>результате</w:t>
      </w:r>
      <w:r>
        <w:rPr>
          <w:spacing w:val="-5"/>
        </w:rPr>
        <w:t xml:space="preserve"> </w:t>
      </w:r>
      <w:r>
        <w:t>изучения</w:t>
      </w:r>
      <w:r>
        <w:rPr>
          <w:spacing w:val="-5"/>
        </w:rPr>
        <w:t xml:space="preserve"> </w:t>
      </w:r>
      <w:r>
        <w:t>предмета</w:t>
      </w:r>
      <w:r>
        <w:rPr>
          <w:spacing w:val="-3"/>
        </w:rPr>
        <w:t xml:space="preserve"> </w:t>
      </w:r>
      <w:r>
        <w:t>«Русский</w:t>
      </w:r>
      <w:r>
        <w:rPr>
          <w:spacing w:val="-3"/>
        </w:rPr>
        <w:t xml:space="preserve"> </w:t>
      </w:r>
      <w:r>
        <w:t>язык»</w:t>
      </w:r>
      <w:r>
        <w:rPr>
          <w:spacing w:val="-7"/>
        </w:rPr>
        <w:t xml:space="preserve"> </w:t>
      </w:r>
      <w:r>
        <w:t>в</w:t>
      </w:r>
      <w:r>
        <w:rPr>
          <w:spacing w:val="-3"/>
        </w:rPr>
        <w:t xml:space="preserve"> </w:t>
      </w:r>
      <w:r>
        <w:t>начальной</w:t>
      </w:r>
      <w:r>
        <w:rPr>
          <w:spacing w:val="-5"/>
        </w:rPr>
        <w:t xml:space="preserve"> </w:t>
      </w:r>
      <w:r>
        <w:t>школе</w:t>
      </w:r>
      <w:r>
        <w:rPr>
          <w:spacing w:val="-1"/>
        </w:rPr>
        <w:t xml:space="preserve"> </w:t>
      </w:r>
      <w:r>
        <w:t>у</w:t>
      </w:r>
      <w:r>
        <w:rPr>
          <w:spacing w:val="-10"/>
        </w:rPr>
        <w:t xml:space="preserve"> </w:t>
      </w:r>
      <w:r>
        <w:t>обучающегося будут сформированы следующие познавательные универсальные учебные</w:t>
      </w:r>
      <w:r>
        <w:rPr>
          <w:spacing w:val="-1"/>
        </w:rPr>
        <w:t xml:space="preserve"> </w:t>
      </w:r>
      <w:r>
        <w:t>действия.</w:t>
      </w:r>
    </w:p>
    <w:p w:rsidR="00906145" w:rsidRDefault="00C56FC5">
      <w:pPr>
        <w:spacing w:before="195"/>
        <w:ind w:left="982"/>
        <w:rPr>
          <w:sz w:val="26"/>
        </w:rPr>
      </w:pPr>
      <w:r>
        <w:rPr>
          <w:i/>
          <w:sz w:val="26"/>
        </w:rPr>
        <w:t>Базовые</w:t>
      </w:r>
      <w:r>
        <w:rPr>
          <w:i/>
          <w:spacing w:val="-12"/>
          <w:sz w:val="26"/>
        </w:rPr>
        <w:t xml:space="preserve"> </w:t>
      </w:r>
      <w:r>
        <w:rPr>
          <w:i/>
          <w:sz w:val="26"/>
        </w:rPr>
        <w:t>логические</w:t>
      </w:r>
      <w:r>
        <w:rPr>
          <w:i/>
          <w:spacing w:val="-12"/>
          <w:sz w:val="26"/>
        </w:rPr>
        <w:t xml:space="preserve"> </w:t>
      </w:r>
      <w:r>
        <w:rPr>
          <w:i/>
          <w:spacing w:val="-2"/>
          <w:sz w:val="26"/>
        </w:rPr>
        <w:t>действия</w:t>
      </w:r>
      <w:r>
        <w:rPr>
          <w:spacing w:val="-2"/>
          <w:sz w:val="26"/>
        </w:rPr>
        <w:t>:</w:t>
      </w:r>
    </w:p>
    <w:p w:rsidR="00906145" w:rsidRDefault="00C56FC5">
      <w:pPr>
        <w:pStyle w:val="a3"/>
        <w:spacing w:before="246" w:line="276" w:lineRule="auto"/>
        <w:ind w:right="333"/>
      </w:pPr>
      <w:r>
        <w:t>сравнивать</w:t>
      </w:r>
      <w:r>
        <w:rPr>
          <w:spacing w:val="-6"/>
        </w:rPr>
        <w:t xml:space="preserve"> </w:t>
      </w:r>
      <w:r>
        <w:t>различные</w:t>
      </w:r>
      <w:r>
        <w:rPr>
          <w:spacing w:val="-7"/>
        </w:rPr>
        <w:t xml:space="preserve"> </w:t>
      </w:r>
      <w:r>
        <w:t>языковые</w:t>
      </w:r>
      <w:r>
        <w:rPr>
          <w:spacing w:val="-7"/>
        </w:rPr>
        <w:t xml:space="preserve"> </w:t>
      </w:r>
      <w:r>
        <w:t>единицы</w:t>
      </w:r>
      <w:r>
        <w:rPr>
          <w:spacing w:val="-6"/>
        </w:rPr>
        <w:t xml:space="preserve"> </w:t>
      </w:r>
      <w:r>
        <w:t>(звуки,</w:t>
      </w:r>
      <w:r>
        <w:rPr>
          <w:spacing w:val="-7"/>
        </w:rPr>
        <w:t xml:space="preserve"> </w:t>
      </w:r>
      <w:r>
        <w:t>слова,</w:t>
      </w:r>
      <w:r>
        <w:rPr>
          <w:spacing w:val="-7"/>
        </w:rPr>
        <w:t xml:space="preserve"> </w:t>
      </w:r>
      <w:r>
        <w:t>предложения,</w:t>
      </w:r>
      <w:r>
        <w:rPr>
          <w:spacing w:val="-7"/>
        </w:rPr>
        <w:t xml:space="preserve"> </w:t>
      </w:r>
      <w:r>
        <w:t>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906145" w:rsidRDefault="00C56FC5">
      <w:pPr>
        <w:pStyle w:val="a3"/>
        <w:spacing w:before="199"/>
      </w:pPr>
      <w:r>
        <w:t>объединять</w:t>
      </w:r>
      <w:r>
        <w:rPr>
          <w:spacing w:val="-15"/>
        </w:rPr>
        <w:t xml:space="preserve"> </w:t>
      </w:r>
      <w:r>
        <w:t>объекты</w:t>
      </w:r>
      <w:r>
        <w:rPr>
          <w:spacing w:val="-12"/>
        </w:rPr>
        <w:t xml:space="preserve"> </w:t>
      </w:r>
      <w:r>
        <w:t>(языковые</w:t>
      </w:r>
      <w:r>
        <w:rPr>
          <w:spacing w:val="-13"/>
        </w:rPr>
        <w:t xml:space="preserve"> </w:t>
      </w:r>
      <w:r>
        <w:t>единицы)</w:t>
      </w:r>
      <w:r>
        <w:rPr>
          <w:spacing w:val="-13"/>
        </w:rPr>
        <w:t xml:space="preserve"> </w:t>
      </w:r>
      <w:r>
        <w:t>по</w:t>
      </w:r>
      <w:r>
        <w:rPr>
          <w:spacing w:val="-12"/>
        </w:rPr>
        <w:t xml:space="preserve"> </w:t>
      </w:r>
      <w:r>
        <w:t>определённому</w:t>
      </w:r>
      <w:r>
        <w:rPr>
          <w:spacing w:val="-16"/>
        </w:rPr>
        <w:t xml:space="preserve"> </w:t>
      </w:r>
      <w:r>
        <w:rPr>
          <w:spacing w:val="-2"/>
        </w:rPr>
        <w:t>признаку;</w:t>
      </w:r>
    </w:p>
    <w:p w:rsidR="00906145" w:rsidRDefault="00C56FC5">
      <w:pPr>
        <w:pStyle w:val="a3"/>
        <w:spacing w:before="246" w:line="276" w:lineRule="auto"/>
        <w:ind w:right="135"/>
      </w:pPr>
      <w:r>
        <w:t>определять</w:t>
      </w:r>
      <w:r>
        <w:rPr>
          <w:spacing w:val="-8"/>
        </w:rPr>
        <w:t xml:space="preserve"> </w:t>
      </w:r>
      <w:r>
        <w:t>существенный</w:t>
      </w:r>
      <w:r>
        <w:rPr>
          <w:spacing w:val="-7"/>
        </w:rPr>
        <w:t xml:space="preserve"> </w:t>
      </w:r>
      <w:r>
        <w:t>признак</w:t>
      </w:r>
      <w:r>
        <w:rPr>
          <w:spacing w:val="-7"/>
        </w:rPr>
        <w:t xml:space="preserve"> </w:t>
      </w:r>
      <w:r>
        <w:t>для</w:t>
      </w:r>
      <w:r>
        <w:rPr>
          <w:spacing w:val="-7"/>
        </w:rPr>
        <w:t xml:space="preserve"> </w:t>
      </w:r>
      <w:r>
        <w:t>классификации</w:t>
      </w:r>
      <w:r>
        <w:rPr>
          <w:spacing w:val="-6"/>
        </w:rPr>
        <w:t xml:space="preserve"> </w:t>
      </w:r>
      <w:r>
        <w:t>языковых</w:t>
      </w:r>
      <w:r>
        <w:rPr>
          <w:spacing w:val="-7"/>
        </w:rPr>
        <w:t xml:space="preserve"> </w:t>
      </w:r>
      <w:r>
        <w:t>единиц</w:t>
      </w:r>
      <w:r>
        <w:rPr>
          <w:spacing w:val="-6"/>
        </w:rPr>
        <w:t xml:space="preserve"> </w:t>
      </w:r>
      <w:r>
        <w:t>(звуков, частей речи, предложений, текстов); классифицировать языковые единицы;</w:t>
      </w:r>
    </w:p>
    <w:p w:rsidR="00906145" w:rsidRDefault="00C56FC5">
      <w:pPr>
        <w:pStyle w:val="a3"/>
        <w:spacing w:before="200"/>
      </w:pPr>
      <w:r>
        <w:t>находить</w:t>
      </w:r>
      <w:r>
        <w:rPr>
          <w:spacing w:val="-11"/>
        </w:rPr>
        <w:t xml:space="preserve"> </w:t>
      </w:r>
      <w:r>
        <w:t>в</w:t>
      </w:r>
      <w:r>
        <w:rPr>
          <w:spacing w:val="-10"/>
        </w:rPr>
        <w:t xml:space="preserve"> </w:t>
      </w:r>
      <w:r>
        <w:t>языковом</w:t>
      </w:r>
      <w:r>
        <w:rPr>
          <w:spacing w:val="-10"/>
        </w:rPr>
        <w:t xml:space="preserve"> </w:t>
      </w:r>
      <w:r>
        <w:t>материале</w:t>
      </w:r>
      <w:r>
        <w:rPr>
          <w:spacing w:val="-8"/>
        </w:rPr>
        <w:t xml:space="preserve"> </w:t>
      </w:r>
      <w:r>
        <w:t>закономерности</w:t>
      </w:r>
      <w:r>
        <w:rPr>
          <w:spacing w:val="-11"/>
        </w:rPr>
        <w:t xml:space="preserve"> </w:t>
      </w:r>
      <w:r>
        <w:t>и</w:t>
      </w:r>
      <w:r>
        <w:rPr>
          <w:spacing w:val="-10"/>
        </w:rPr>
        <w:t xml:space="preserve"> </w:t>
      </w:r>
      <w:r>
        <w:t>противоречия</w:t>
      </w:r>
      <w:r>
        <w:rPr>
          <w:spacing w:val="-8"/>
        </w:rPr>
        <w:t xml:space="preserve"> </w:t>
      </w:r>
      <w:r>
        <w:t>на</w:t>
      </w:r>
      <w:r>
        <w:rPr>
          <w:spacing w:val="-11"/>
        </w:rPr>
        <w:t xml:space="preserve"> </w:t>
      </w:r>
      <w:r>
        <w:rPr>
          <w:spacing w:val="-2"/>
        </w:rPr>
        <w:t>основе</w:t>
      </w:r>
    </w:p>
    <w:p w:rsidR="00906145" w:rsidRDefault="00C56FC5">
      <w:pPr>
        <w:pStyle w:val="a3"/>
        <w:spacing w:before="45" w:line="276" w:lineRule="auto"/>
        <w:ind w:right="135"/>
      </w:pPr>
      <w:r>
        <w:t>предложенного учителем алгоритма наблюдения; анализировать алгоритм действий при</w:t>
      </w:r>
      <w:r>
        <w:rPr>
          <w:spacing w:val="-6"/>
        </w:rPr>
        <w:t xml:space="preserve"> </w:t>
      </w:r>
      <w:r>
        <w:t>работе</w:t>
      </w:r>
      <w:r>
        <w:rPr>
          <w:spacing w:val="-6"/>
        </w:rPr>
        <w:t xml:space="preserve"> </w:t>
      </w:r>
      <w:r>
        <w:t>с</w:t>
      </w:r>
      <w:r>
        <w:rPr>
          <w:spacing w:val="-6"/>
        </w:rPr>
        <w:t xml:space="preserve"> </w:t>
      </w:r>
      <w:r>
        <w:t>языковыми</w:t>
      </w:r>
      <w:r>
        <w:rPr>
          <w:spacing w:val="-6"/>
        </w:rPr>
        <w:t xml:space="preserve"> </w:t>
      </w:r>
      <w:r>
        <w:t>единицами,</w:t>
      </w:r>
      <w:r>
        <w:rPr>
          <w:spacing w:val="-3"/>
        </w:rPr>
        <w:t xml:space="preserve"> </w:t>
      </w:r>
      <w:r>
        <w:t>самостоятельно</w:t>
      </w:r>
      <w:r>
        <w:rPr>
          <w:spacing w:val="-3"/>
        </w:rPr>
        <w:t xml:space="preserve"> </w:t>
      </w:r>
      <w:r>
        <w:t>выделять</w:t>
      </w:r>
      <w:r>
        <w:rPr>
          <w:spacing w:val="-2"/>
        </w:rPr>
        <w:t xml:space="preserve"> </w:t>
      </w:r>
      <w:r>
        <w:t>учебные</w:t>
      </w:r>
      <w:r>
        <w:rPr>
          <w:spacing w:val="-6"/>
        </w:rPr>
        <w:t xml:space="preserve"> </w:t>
      </w:r>
      <w:r>
        <w:t>операции</w:t>
      </w:r>
      <w:r>
        <w:rPr>
          <w:spacing w:val="-6"/>
        </w:rPr>
        <w:t xml:space="preserve"> </w:t>
      </w:r>
      <w:r>
        <w:t>при анализе языковых единиц;</w:t>
      </w:r>
    </w:p>
    <w:p w:rsidR="00906145" w:rsidRDefault="00C56FC5">
      <w:pPr>
        <w:pStyle w:val="a3"/>
        <w:spacing w:before="199" w:line="276" w:lineRule="auto"/>
      </w:pPr>
      <w:r>
        <w:t>выявлять</w:t>
      </w:r>
      <w:r>
        <w:rPr>
          <w:spacing w:val="-7"/>
        </w:rPr>
        <w:t xml:space="preserve"> </w:t>
      </w:r>
      <w:r>
        <w:t>недостаток</w:t>
      </w:r>
      <w:r>
        <w:rPr>
          <w:spacing w:val="-6"/>
        </w:rPr>
        <w:t xml:space="preserve"> </w:t>
      </w:r>
      <w:r>
        <w:t>информации</w:t>
      </w:r>
      <w:r>
        <w:rPr>
          <w:spacing w:val="-6"/>
        </w:rPr>
        <w:t xml:space="preserve"> </w:t>
      </w:r>
      <w:r>
        <w:t>для</w:t>
      </w:r>
      <w:r>
        <w:rPr>
          <w:spacing w:val="-6"/>
        </w:rPr>
        <w:t xml:space="preserve"> </w:t>
      </w:r>
      <w:r>
        <w:t>решения</w:t>
      </w:r>
      <w:r>
        <w:rPr>
          <w:spacing w:val="-4"/>
        </w:rPr>
        <w:t xml:space="preserve"> </w:t>
      </w:r>
      <w:r>
        <w:t>учебной</w:t>
      </w:r>
      <w:r>
        <w:rPr>
          <w:spacing w:val="-6"/>
        </w:rPr>
        <w:t xml:space="preserve"> </w:t>
      </w:r>
      <w:r>
        <w:t>и</w:t>
      </w:r>
      <w:r>
        <w:rPr>
          <w:spacing w:val="-6"/>
        </w:rPr>
        <w:t xml:space="preserve"> </w:t>
      </w:r>
      <w:r>
        <w:t>практической</w:t>
      </w:r>
      <w:r>
        <w:rPr>
          <w:spacing w:val="-4"/>
        </w:rPr>
        <w:t xml:space="preserve"> </w:t>
      </w:r>
      <w:r>
        <w:t>задачи</w:t>
      </w:r>
      <w:r>
        <w:rPr>
          <w:spacing w:val="-6"/>
        </w:rPr>
        <w:t xml:space="preserve"> </w:t>
      </w:r>
      <w:r>
        <w:t xml:space="preserve">на основе предложенного алгоритма, формулировать запрос на дополнительную </w:t>
      </w:r>
      <w:r>
        <w:rPr>
          <w:spacing w:val="-2"/>
        </w:rPr>
        <w:t>информацию;</w:t>
      </w:r>
    </w:p>
    <w:p w:rsidR="00906145" w:rsidRDefault="00C56FC5">
      <w:pPr>
        <w:pStyle w:val="a3"/>
        <w:spacing w:before="201" w:line="276" w:lineRule="auto"/>
      </w:pPr>
      <w:r>
        <w:t>устанавливать</w:t>
      </w:r>
      <w:r>
        <w:rPr>
          <w:spacing w:val="-7"/>
        </w:rPr>
        <w:t xml:space="preserve"> </w:t>
      </w:r>
      <w:r>
        <w:t>причинно-следственные</w:t>
      </w:r>
      <w:r>
        <w:rPr>
          <w:spacing w:val="-6"/>
        </w:rPr>
        <w:t xml:space="preserve"> </w:t>
      </w:r>
      <w:r>
        <w:t>связи</w:t>
      </w:r>
      <w:r>
        <w:rPr>
          <w:spacing w:val="-6"/>
        </w:rPr>
        <w:t xml:space="preserve"> </w:t>
      </w:r>
      <w:r>
        <w:t>в</w:t>
      </w:r>
      <w:r>
        <w:rPr>
          <w:spacing w:val="-6"/>
        </w:rPr>
        <w:t xml:space="preserve"> </w:t>
      </w:r>
      <w:r>
        <w:t>ситуациях</w:t>
      </w:r>
      <w:r>
        <w:rPr>
          <w:spacing w:val="-6"/>
        </w:rPr>
        <w:t xml:space="preserve"> </w:t>
      </w:r>
      <w:r>
        <w:t>наблюдения</w:t>
      </w:r>
      <w:r>
        <w:rPr>
          <w:spacing w:val="-6"/>
        </w:rPr>
        <w:t xml:space="preserve"> </w:t>
      </w:r>
      <w:r>
        <w:t>за</w:t>
      </w:r>
      <w:r>
        <w:rPr>
          <w:spacing w:val="-6"/>
        </w:rPr>
        <w:t xml:space="preserve"> </w:t>
      </w:r>
      <w:r>
        <w:t>языковым материалом, делать выводы.</w:t>
      </w:r>
    </w:p>
    <w:p w:rsidR="00906145" w:rsidRDefault="00C56FC5">
      <w:pPr>
        <w:spacing w:before="200"/>
        <w:ind w:left="982"/>
        <w:rPr>
          <w:sz w:val="26"/>
        </w:rPr>
      </w:pPr>
      <w:r>
        <w:rPr>
          <w:i/>
          <w:sz w:val="26"/>
        </w:rPr>
        <w:t>Базовые</w:t>
      </w:r>
      <w:r>
        <w:rPr>
          <w:i/>
          <w:spacing w:val="-17"/>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C56FC5">
      <w:pPr>
        <w:pStyle w:val="a3"/>
        <w:spacing w:before="246" w:line="276" w:lineRule="auto"/>
      </w:pPr>
      <w:r>
        <w:t>с</w:t>
      </w:r>
      <w:r>
        <w:rPr>
          <w:spacing w:val="-7"/>
        </w:rPr>
        <w:t xml:space="preserve"> </w:t>
      </w:r>
      <w:r>
        <w:t>помощью</w:t>
      </w:r>
      <w:r>
        <w:rPr>
          <w:spacing w:val="-3"/>
        </w:rPr>
        <w:t xml:space="preserve"> </w:t>
      </w:r>
      <w:r>
        <w:t>учителя</w:t>
      </w:r>
      <w:r>
        <w:rPr>
          <w:spacing w:val="-6"/>
        </w:rPr>
        <w:t xml:space="preserve"> </w:t>
      </w:r>
      <w:r>
        <w:t>формулировать</w:t>
      </w:r>
      <w:r>
        <w:rPr>
          <w:spacing w:val="-6"/>
        </w:rPr>
        <w:t xml:space="preserve"> </w:t>
      </w:r>
      <w:r>
        <w:t>цель,</w:t>
      </w:r>
      <w:r>
        <w:rPr>
          <w:spacing w:val="-7"/>
        </w:rPr>
        <w:t xml:space="preserve"> </w:t>
      </w:r>
      <w:r>
        <w:t>планировать</w:t>
      </w:r>
      <w:r>
        <w:rPr>
          <w:spacing w:val="-6"/>
        </w:rPr>
        <w:t xml:space="preserve"> </w:t>
      </w:r>
      <w:r>
        <w:t>изменения</w:t>
      </w:r>
      <w:r>
        <w:rPr>
          <w:spacing w:val="-7"/>
        </w:rPr>
        <w:t xml:space="preserve"> </w:t>
      </w:r>
      <w:r>
        <w:t>языкового</w:t>
      </w:r>
      <w:r>
        <w:rPr>
          <w:spacing w:val="-7"/>
        </w:rPr>
        <w:t xml:space="preserve"> </w:t>
      </w:r>
      <w:r>
        <w:t>объекта, речевой ситуации;</w:t>
      </w:r>
    </w:p>
    <w:p w:rsidR="00906145" w:rsidRDefault="00C56FC5">
      <w:pPr>
        <w:pStyle w:val="a3"/>
        <w:spacing w:before="198" w:line="278" w:lineRule="auto"/>
      </w:pPr>
      <w:r>
        <w:t>сравнивать</w:t>
      </w:r>
      <w:r>
        <w:rPr>
          <w:spacing w:val="-5"/>
        </w:rPr>
        <w:t xml:space="preserve"> </w:t>
      </w:r>
      <w:r>
        <w:t>несколько</w:t>
      </w:r>
      <w:r>
        <w:rPr>
          <w:spacing w:val="-5"/>
        </w:rPr>
        <w:t xml:space="preserve"> </w:t>
      </w:r>
      <w:r>
        <w:t>вариантов</w:t>
      </w:r>
      <w:r>
        <w:rPr>
          <w:spacing w:val="-7"/>
        </w:rPr>
        <w:t xml:space="preserve"> </w:t>
      </w:r>
      <w:r>
        <w:t>выполнения</w:t>
      </w:r>
      <w:r>
        <w:rPr>
          <w:spacing w:val="-6"/>
        </w:rPr>
        <w:t xml:space="preserve"> </w:t>
      </w:r>
      <w:r>
        <w:t>задания,</w:t>
      </w:r>
      <w:r>
        <w:rPr>
          <w:spacing w:val="-7"/>
        </w:rPr>
        <w:t xml:space="preserve"> </w:t>
      </w:r>
      <w:r>
        <w:t>выбирать</w:t>
      </w:r>
      <w:r>
        <w:rPr>
          <w:spacing w:val="-5"/>
        </w:rPr>
        <w:t xml:space="preserve"> </w:t>
      </w:r>
      <w:r>
        <w:t>наиболее</w:t>
      </w:r>
      <w:r>
        <w:rPr>
          <w:spacing w:val="-7"/>
        </w:rPr>
        <w:t xml:space="preserve"> </w:t>
      </w:r>
      <w:r>
        <w:t>подходящий (на основе предложенных критериев);</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проводить</w:t>
      </w:r>
      <w:r>
        <w:rPr>
          <w:spacing w:val="-5"/>
        </w:rPr>
        <w:t xml:space="preserve"> </w:t>
      </w:r>
      <w:r>
        <w:t>по</w:t>
      </w:r>
      <w:r>
        <w:rPr>
          <w:spacing w:val="-5"/>
        </w:rPr>
        <w:t xml:space="preserve"> </w:t>
      </w:r>
      <w:r>
        <w:t>предложенному</w:t>
      </w:r>
      <w:r>
        <w:rPr>
          <w:spacing w:val="-10"/>
        </w:rPr>
        <w:t xml:space="preserve"> </w:t>
      </w:r>
      <w:r>
        <w:t>плану</w:t>
      </w:r>
      <w:r>
        <w:rPr>
          <w:spacing w:val="-10"/>
        </w:rPr>
        <w:t xml:space="preserve"> </w:t>
      </w:r>
      <w:r>
        <w:t>несложное</w:t>
      </w:r>
      <w:r>
        <w:rPr>
          <w:spacing w:val="-5"/>
        </w:rPr>
        <w:t xml:space="preserve"> </w:t>
      </w:r>
      <w:r>
        <w:t>лингвистическое</w:t>
      </w:r>
      <w:r>
        <w:rPr>
          <w:spacing w:val="-5"/>
        </w:rPr>
        <w:t xml:space="preserve"> </w:t>
      </w:r>
      <w:r>
        <w:t>мини-исследование, выполнять по предложенному плану проектное задание;</w:t>
      </w:r>
    </w:p>
    <w:p w:rsidR="00906145" w:rsidRDefault="00C56FC5">
      <w:pPr>
        <w:pStyle w:val="a3"/>
        <w:spacing w:before="195" w:line="276" w:lineRule="auto"/>
      </w:pPr>
      <w:r>
        <w:t>формулировать</w:t>
      </w:r>
      <w:r>
        <w:rPr>
          <w:spacing w:val="-7"/>
        </w:rPr>
        <w:t xml:space="preserve"> </w:t>
      </w:r>
      <w:r>
        <w:t>выводы</w:t>
      </w:r>
      <w:r>
        <w:rPr>
          <w:spacing w:val="-6"/>
        </w:rPr>
        <w:t xml:space="preserve"> </w:t>
      </w:r>
      <w:r>
        <w:t>и</w:t>
      </w:r>
      <w:r>
        <w:rPr>
          <w:spacing w:val="-4"/>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906145" w:rsidRDefault="00C56FC5">
      <w:pPr>
        <w:pStyle w:val="a3"/>
        <w:spacing w:before="201" w:line="276" w:lineRule="auto"/>
      </w:pPr>
      <w:r>
        <w:t>прогнозировать</w:t>
      </w:r>
      <w:r>
        <w:rPr>
          <w:spacing w:val="-7"/>
        </w:rPr>
        <w:t xml:space="preserve"> </w:t>
      </w:r>
      <w:r>
        <w:t>возможное</w:t>
      </w:r>
      <w:r>
        <w:rPr>
          <w:spacing w:val="-6"/>
        </w:rPr>
        <w:t xml:space="preserve"> </w:t>
      </w:r>
      <w:r>
        <w:t>развитие</w:t>
      </w:r>
      <w:r>
        <w:rPr>
          <w:spacing w:val="-6"/>
        </w:rPr>
        <w:t xml:space="preserve"> </w:t>
      </w:r>
      <w:r>
        <w:t>процессов,</w:t>
      </w:r>
      <w:r>
        <w:rPr>
          <w:spacing w:val="-6"/>
        </w:rPr>
        <w:t xml:space="preserve"> </w:t>
      </w:r>
      <w:r>
        <w:t>событий</w:t>
      </w:r>
      <w:r>
        <w:rPr>
          <w:spacing w:val="-6"/>
        </w:rPr>
        <w:t xml:space="preserve"> </w:t>
      </w:r>
      <w:r>
        <w:t>и</w:t>
      </w:r>
      <w:r>
        <w:rPr>
          <w:spacing w:val="-5"/>
        </w:rPr>
        <w:t xml:space="preserve"> </w:t>
      </w:r>
      <w:r>
        <w:t>их</w:t>
      </w:r>
      <w:r>
        <w:rPr>
          <w:spacing w:val="-3"/>
        </w:rPr>
        <w:t xml:space="preserve"> </w:t>
      </w:r>
      <w:r>
        <w:t>последствия</w:t>
      </w:r>
      <w:r>
        <w:rPr>
          <w:spacing w:val="-6"/>
        </w:rPr>
        <w:t xml:space="preserve"> </w:t>
      </w:r>
      <w:r>
        <w:t>в аналогичных или сходных ситуациях.</w:t>
      </w:r>
    </w:p>
    <w:p w:rsidR="00906145" w:rsidRDefault="00C56FC5">
      <w:pPr>
        <w:spacing w:before="201"/>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4" w:line="276" w:lineRule="auto"/>
      </w:pPr>
      <w:r>
        <w:t>выбирать</w:t>
      </w:r>
      <w:r>
        <w:rPr>
          <w:spacing w:val="-7"/>
        </w:rPr>
        <w:t xml:space="preserve"> </w:t>
      </w:r>
      <w:r>
        <w:t>источник</w:t>
      </w:r>
      <w:r>
        <w:rPr>
          <w:spacing w:val="-8"/>
        </w:rPr>
        <w:t xml:space="preserve"> </w:t>
      </w:r>
      <w:r>
        <w:t>получения</w:t>
      </w:r>
      <w:r>
        <w:rPr>
          <w:spacing w:val="-7"/>
        </w:rPr>
        <w:t xml:space="preserve"> </w:t>
      </w:r>
      <w:r>
        <w:t>информации:</w:t>
      </w:r>
      <w:r>
        <w:rPr>
          <w:spacing w:val="-7"/>
        </w:rPr>
        <w:t xml:space="preserve"> </w:t>
      </w:r>
      <w:r>
        <w:t>нужный</w:t>
      </w:r>
      <w:r>
        <w:rPr>
          <w:spacing w:val="-7"/>
        </w:rPr>
        <w:t xml:space="preserve"> </w:t>
      </w:r>
      <w:r>
        <w:t>словарь</w:t>
      </w:r>
      <w:r>
        <w:rPr>
          <w:spacing w:val="-7"/>
        </w:rPr>
        <w:t xml:space="preserve"> </w:t>
      </w:r>
      <w:r>
        <w:t>для</w:t>
      </w:r>
      <w:r>
        <w:rPr>
          <w:spacing w:val="-7"/>
        </w:rPr>
        <w:t xml:space="preserve"> </w:t>
      </w:r>
      <w:r>
        <w:t>получения запрашиваемой информации, для уточнения;</w:t>
      </w:r>
    </w:p>
    <w:p w:rsidR="00906145" w:rsidRDefault="00C56FC5">
      <w:pPr>
        <w:pStyle w:val="a3"/>
        <w:spacing w:before="200" w:line="276" w:lineRule="auto"/>
      </w:pPr>
      <w:r>
        <w:t>согласно</w:t>
      </w:r>
      <w:r>
        <w:rPr>
          <w:spacing w:val="-5"/>
        </w:rPr>
        <w:t xml:space="preserve"> </w:t>
      </w:r>
      <w:r>
        <w:t>заданному</w:t>
      </w:r>
      <w:r>
        <w:rPr>
          <w:spacing w:val="-9"/>
        </w:rPr>
        <w:t xml:space="preserve"> </w:t>
      </w:r>
      <w:r>
        <w:t>алгоритму</w:t>
      </w:r>
      <w:r>
        <w:rPr>
          <w:spacing w:val="-9"/>
        </w:rPr>
        <w:t xml:space="preserve"> </w:t>
      </w:r>
      <w:r>
        <w:t>находить</w:t>
      </w:r>
      <w:r>
        <w:rPr>
          <w:spacing w:val="-5"/>
        </w:rPr>
        <w:t xml:space="preserve"> </w:t>
      </w:r>
      <w:r>
        <w:t>представленную</w:t>
      </w:r>
      <w:r>
        <w:rPr>
          <w:spacing w:val="-2"/>
        </w:rPr>
        <w:t xml:space="preserve"> </w:t>
      </w:r>
      <w:r>
        <w:t>в</w:t>
      </w:r>
      <w:r>
        <w:rPr>
          <w:spacing w:val="-5"/>
        </w:rPr>
        <w:t xml:space="preserve"> </w:t>
      </w:r>
      <w:r>
        <w:t>явном</w:t>
      </w:r>
      <w:r>
        <w:rPr>
          <w:spacing w:val="-5"/>
        </w:rPr>
        <w:t xml:space="preserve"> </w:t>
      </w:r>
      <w:r>
        <w:t>виде</w:t>
      </w:r>
      <w:r>
        <w:rPr>
          <w:spacing w:val="-5"/>
        </w:rPr>
        <w:t xml:space="preserve"> </w:t>
      </w:r>
      <w:r>
        <w:t>информацию</w:t>
      </w:r>
      <w:r>
        <w:rPr>
          <w:spacing w:val="-2"/>
        </w:rPr>
        <w:t xml:space="preserve"> </w:t>
      </w:r>
      <w:r>
        <w:t>в предложенном источнике: в словарях, справочниках;</w:t>
      </w:r>
    </w:p>
    <w:p w:rsidR="00906145" w:rsidRDefault="00C56FC5">
      <w:pPr>
        <w:pStyle w:val="a3"/>
        <w:spacing w:before="200" w:line="276" w:lineRule="auto"/>
        <w:ind w:right="737"/>
        <w:jc w:val="both"/>
      </w:pPr>
      <w:r>
        <w:t>распознавать</w:t>
      </w:r>
      <w:r>
        <w:rPr>
          <w:spacing w:val="-6"/>
        </w:rPr>
        <w:t xml:space="preserve"> </w:t>
      </w:r>
      <w:r>
        <w:t>достоверную</w:t>
      </w:r>
      <w:r>
        <w:rPr>
          <w:spacing w:val="-7"/>
        </w:rPr>
        <w:t xml:space="preserve"> </w:t>
      </w:r>
      <w:r>
        <w:t>и</w:t>
      </w:r>
      <w:r>
        <w:rPr>
          <w:spacing w:val="-6"/>
        </w:rPr>
        <w:t xml:space="preserve"> </w:t>
      </w:r>
      <w:r>
        <w:t>недостоверную</w:t>
      </w:r>
      <w:r>
        <w:rPr>
          <w:spacing w:val="-7"/>
        </w:rPr>
        <w:t xml:space="preserve"> </w:t>
      </w:r>
      <w:r>
        <w:t>информацию</w:t>
      </w:r>
      <w:r>
        <w:rPr>
          <w:spacing w:val="-7"/>
        </w:rPr>
        <w:t xml:space="preserve"> </w:t>
      </w:r>
      <w:r>
        <w:t>самостоятельно</w:t>
      </w:r>
      <w:r>
        <w:rPr>
          <w:spacing w:val="-7"/>
        </w:rPr>
        <w:t xml:space="preserve"> </w:t>
      </w:r>
      <w:r>
        <w:t>или</w:t>
      </w:r>
      <w:r>
        <w:rPr>
          <w:spacing w:val="-6"/>
        </w:rPr>
        <w:t xml:space="preserve"> </w:t>
      </w:r>
      <w:r>
        <w:t>на основании</w:t>
      </w:r>
      <w:r>
        <w:rPr>
          <w:spacing w:val="-4"/>
        </w:rPr>
        <w:t xml:space="preserve"> </w:t>
      </w:r>
      <w:r>
        <w:t>предложенного учителем</w:t>
      </w:r>
      <w:r>
        <w:rPr>
          <w:spacing w:val="-4"/>
        </w:rPr>
        <w:t xml:space="preserve"> </w:t>
      </w:r>
      <w:r>
        <w:t>способа</w:t>
      </w:r>
      <w:r>
        <w:rPr>
          <w:spacing w:val="-4"/>
        </w:rPr>
        <w:t xml:space="preserve"> </w:t>
      </w:r>
      <w:r>
        <w:t>её</w:t>
      </w:r>
      <w:r>
        <w:rPr>
          <w:spacing w:val="-4"/>
        </w:rPr>
        <w:t xml:space="preserve"> </w:t>
      </w:r>
      <w:r>
        <w:t>проверки</w:t>
      </w:r>
      <w:r>
        <w:rPr>
          <w:spacing w:val="-4"/>
        </w:rPr>
        <w:t xml:space="preserve"> </w:t>
      </w:r>
      <w:r>
        <w:t>(обращаясь</w:t>
      </w:r>
      <w:r>
        <w:rPr>
          <w:spacing w:val="-4"/>
        </w:rPr>
        <w:t xml:space="preserve"> </w:t>
      </w:r>
      <w:r>
        <w:t>к</w:t>
      </w:r>
      <w:r>
        <w:rPr>
          <w:spacing w:val="-5"/>
        </w:rPr>
        <w:t xml:space="preserve"> </w:t>
      </w:r>
      <w:r>
        <w:t>словарям, справочникам, учебнику);</w:t>
      </w:r>
    </w:p>
    <w:p w:rsidR="00906145" w:rsidRDefault="00C56FC5">
      <w:pPr>
        <w:pStyle w:val="a3"/>
        <w:spacing w:before="200" w:line="276" w:lineRule="auto"/>
        <w:ind w:right="520"/>
        <w:jc w:val="both"/>
      </w:pPr>
      <w:r>
        <w:t>соблюдать</w:t>
      </w:r>
      <w:r>
        <w:rPr>
          <w:spacing w:val="-6"/>
        </w:rPr>
        <w:t xml:space="preserve"> </w:t>
      </w:r>
      <w:r>
        <w:t>с</w:t>
      </w:r>
      <w:r>
        <w:rPr>
          <w:spacing w:val="-8"/>
        </w:rPr>
        <w:t xml:space="preserve"> </w:t>
      </w:r>
      <w:r>
        <w:t>помощью</w:t>
      </w:r>
      <w:r>
        <w:rPr>
          <w:spacing w:val="-8"/>
        </w:rPr>
        <w:t xml:space="preserve"> </w:t>
      </w:r>
      <w:r>
        <w:t>взрослых</w:t>
      </w:r>
      <w:r>
        <w:rPr>
          <w:spacing w:val="-8"/>
        </w:rPr>
        <w:t xml:space="preserve"> </w:t>
      </w:r>
      <w:r>
        <w:t>(педагогических</w:t>
      </w:r>
      <w:r>
        <w:rPr>
          <w:spacing w:val="-5"/>
        </w:rPr>
        <w:t xml:space="preserve"> </w:t>
      </w:r>
      <w:r>
        <w:t>работников,</w:t>
      </w:r>
      <w:r>
        <w:rPr>
          <w:spacing w:val="-6"/>
        </w:rPr>
        <w:t xml:space="preserve"> </w:t>
      </w:r>
      <w:r>
        <w:t>родителей,</w:t>
      </w:r>
      <w:r>
        <w:rPr>
          <w:spacing w:val="-8"/>
        </w:rPr>
        <w:t xml:space="preserve"> </w:t>
      </w:r>
      <w:r>
        <w:t>законных представителей)</w:t>
      </w:r>
      <w:r>
        <w:rPr>
          <w:spacing w:val="-7"/>
        </w:rPr>
        <w:t xml:space="preserve"> </w:t>
      </w:r>
      <w:r>
        <w:t>правила</w:t>
      </w:r>
      <w:r>
        <w:rPr>
          <w:spacing w:val="-7"/>
        </w:rPr>
        <w:t xml:space="preserve"> </w:t>
      </w:r>
      <w:r>
        <w:t>информационной</w:t>
      </w:r>
      <w:r>
        <w:rPr>
          <w:spacing w:val="-4"/>
        </w:rPr>
        <w:t xml:space="preserve"> </w:t>
      </w:r>
      <w:r>
        <w:t>безопасности</w:t>
      </w:r>
      <w:r>
        <w:rPr>
          <w:spacing w:val="-7"/>
        </w:rPr>
        <w:t xml:space="preserve"> </w:t>
      </w:r>
      <w:r>
        <w:t>при</w:t>
      </w:r>
      <w:r>
        <w:rPr>
          <w:spacing w:val="-6"/>
        </w:rPr>
        <w:t xml:space="preserve"> </w:t>
      </w:r>
      <w:r>
        <w:t>поиске</w:t>
      </w:r>
      <w:r>
        <w:rPr>
          <w:spacing w:val="-7"/>
        </w:rPr>
        <w:t xml:space="preserve"> </w:t>
      </w:r>
      <w:r>
        <w:t>информации</w:t>
      </w:r>
      <w:r>
        <w:rPr>
          <w:spacing w:val="-7"/>
        </w:rPr>
        <w:t xml:space="preserve"> </w:t>
      </w:r>
      <w:r>
        <w:t xml:space="preserve">в </w:t>
      </w:r>
      <w:r>
        <w:rPr>
          <w:spacing w:val="-2"/>
        </w:rPr>
        <w:t>Интернете</w:t>
      </w:r>
    </w:p>
    <w:p w:rsidR="00906145" w:rsidRDefault="00C56FC5">
      <w:pPr>
        <w:pStyle w:val="a3"/>
        <w:spacing w:before="1" w:line="276" w:lineRule="auto"/>
        <w:ind w:right="190"/>
        <w:jc w:val="both"/>
      </w:pPr>
      <w:r>
        <w:t>(информации</w:t>
      </w:r>
      <w:r>
        <w:rPr>
          <w:spacing w:val="-5"/>
        </w:rPr>
        <w:t xml:space="preserve"> </w:t>
      </w:r>
      <w:r>
        <w:t>о</w:t>
      </w:r>
      <w:r>
        <w:rPr>
          <w:spacing w:val="-3"/>
        </w:rPr>
        <w:t xml:space="preserve"> </w:t>
      </w:r>
      <w:r>
        <w:t>написании</w:t>
      </w:r>
      <w:r>
        <w:rPr>
          <w:spacing w:val="-5"/>
        </w:rPr>
        <w:t xml:space="preserve"> </w:t>
      </w:r>
      <w:r>
        <w:t>и</w:t>
      </w:r>
      <w:r>
        <w:rPr>
          <w:spacing w:val="-4"/>
        </w:rPr>
        <w:t xml:space="preserve"> </w:t>
      </w:r>
      <w:r>
        <w:t>произношении</w:t>
      </w:r>
      <w:r>
        <w:rPr>
          <w:spacing w:val="-3"/>
        </w:rPr>
        <w:t xml:space="preserve"> </w:t>
      </w:r>
      <w:r>
        <w:t>слова,</w:t>
      </w:r>
      <w:r>
        <w:rPr>
          <w:spacing w:val="-5"/>
        </w:rPr>
        <w:t xml:space="preserve"> </w:t>
      </w:r>
      <w:r>
        <w:t>о</w:t>
      </w:r>
      <w:r>
        <w:rPr>
          <w:spacing w:val="-5"/>
        </w:rPr>
        <w:t xml:space="preserve"> </w:t>
      </w:r>
      <w:r>
        <w:t>значении</w:t>
      </w:r>
      <w:r>
        <w:rPr>
          <w:spacing w:val="-5"/>
        </w:rPr>
        <w:t xml:space="preserve"> </w:t>
      </w:r>
      <w:r>
        <w:t>слова,</w:t>
      </w:r>
      <w:r>
        <w:rPr>
          <w:spacing w:val="-5"/>
        </w:rPr>
        <w:t xml:space="preserve"> </w:t>
      </w:r>
      <w:r>
        <w:t>о</w:t>
      </w:r>
      <w:r>
        <w:rPr>
          <w:spacing w:val="-5"/>
        </w:rPr>
        <w:t xml:space="preserve"> </w:t>
      </w:r>
      <w:r>
        <w:t>происхождении слова, о синонимах слова);</w:t>
      </w:r>
    </w:p>
    <w:p w:rsidR="00906145" w:rsidRDefault="00C56FC5">
      <w:pPr>
        <w:pStyle w:val="a3"/>
        <w:spacing w:before="200" w:line="276" w:lineRule="auto"/>
        <w:ind w:right="287"/>
        <w:jc w:val="both"/>
      </w:pPr>
      <w:r>
        <w:t>анализировать</w:t>
      </w:r>
      <w:r>
        <w:rPr>
          <w:spacing w:val="-7"/>
        </w:rPr>
        <w:t xml:space="preserve"> </w:t>
      </w:r>
      <w:r>
        <w:t>и</w:t>
      </w:r>
      <w:r>
        <w:rPr>
          <w:spacing w:val="-4"/>
        </w:rPr>
        <w:t xml:space="preserve"> </w:t>
      </w:r>
      <w:r>
        <w:t>создавать</w:t>
      </w:r>
      <w:r>
        <w:rPr>
          <w:spacing w:val="-5"/>
        </w:rPr>
        <w:t xml:space="preserve"> </w:t>
      </w:r>
      <w:r>
        <w:t>текстовую,</w:t>
      </w:r>
      <w:r>
        <w:rPr>
          <w:spacing w:val="-6"/>
        </w:rPr>
        <w:t xml:space="preserve"> </w:t>
      </w:r>
      <w:r>
        <w:t>видео-,</w:t>
      </w:r>
      <w:r>
        <w:rPr>
          <w:spacing w:val="-7"/>
        </w:rPr>
        <w:t xml:space="preserve"> </w:t>
      </w:r>
      <w:r>
        <w:t>графическую,</w:t>
      </w:r>
      <w:r>
        <w:rPr>
          <w:spacing w:val="-6"/>
        </w:rPr>
        <w:t xml:space="preserve"> </w:t>
      </w:r>
      <w:r>
        <w:t>звуковую</w:t>
      </w:r>
      <w:r>
        <w:rPr>
          <w:spacing w:val="-4"/>
        </w:rPr>
        <w:t xml:space="preserve"> </w:t>
      </w:r>
      <w:r>
        <w:t>информацию</w:t>
      </w:r>
      <w:r>
        <w:rPr>
          <w:spacing w:val="-7"/>
        </w:rPr>
        <w:t xml:space="preserve"> </w:t>
      </w:r>
      <w:r>
        <w:t>в соответствии с учебной задачей;</w:t>
      </w:r>
    </w:p>
    <w:p w:rsidR="00906145" w:rsidRDefault="00C56FC5">
      <w:pPr>
        <w:pStyle w:val="a3"/>
        <w:spacing w:before="199" w:line="276" w:lineRule="auto"/>
      </w:pPr>
      <w:r>
        <w:t>понимать</w:t>
      </w:r>
      <w:r>
        <w:rPr>
          <w:spacing w:val="-7"/>
        </w:rPr>
        <w:t xml:space="preserve"> </w:t>
      </w:r>
      <w:r>
        <w:t>лингвистическую</w:t>
      </w:r>
      <w:r>
        <w:rPr>
          <w:spacing w:val="-7"/>
        </w:rPr>
        <w:t xml:space="preserve"> </w:t>
      </w:r>
      <w:r>
        <w:t>информацию,</w:t>
      </w:r>
      <w:r>
        <w:rPr>
          <w:spacing w:val="-6"/>
        </w:rPr>
        <w:t xml:space="preserve"> </w:t>
      </w:r>
      <w:r>
        <w:t>зафиксированную</w:t>
      </w:r>
      <w:r>
        <w:rPr>
          <w:spacing w:val="-7"/>
        </w:rPr>
        <w:t xml:space="preserve"> </w:t>
      </w:r>
      <w:r>
        <w:t>в</w:t>
      </w:r>
      <w:r>
        <w:rPr>
          <w:spacing w:val="-6"/>
        </w:rPr>
        <w:t xml:space="preserve"> </w:t>
      </w:r>
      <w:r>
        <w:t>виде</w:t>
      </w:r>
      <w:r>
        <w:rPr>
          <w:spacing w:val="-7"/>
        </w:rPr>
        <w:t xml:space="preserve"> </w:t>
      </w:r>
      <w:r>
        <w:t>таблиц,</w:t>
      </w:r>
      <w:r>
        <w:rPr>
          <w:spacing w:val="-7"/>
        </w:rPr>
        <w:t xml:space="preserve"> </w:t>
      </w:r>
      <w:r>
        <w:t xml:space="preserve">схем; самостоятельно создавать схемы, таблицы для представления лингвистической </w:t>
      </w:r>
      <w:r>
        <w:rPr>
          <w:spacing w:val="-2"/>
        </w:rPr>
        <w:t>информации.</w:t>
      </w:r>
    </w:p>
    <w:p w:rsidR="00906145" w:rsidRDefault="00C56FC5">
      <w:pPr>
        <w:pStyle w:val="a3"/>
        <w:spacing w:before="202" w:line="276" w:lineRule="auto"/>
        <w:ind w:right="333"/>
      </w:pPr>
      <w:r>
        <w:t>К</w:t>
      </w:r>
      <w:r>
        <w:rPr>
          <w:spacing w:val="-6"/>
        </w:rPr>
        <w:t xml:space="preserve"> </w:t>
      </w:r>
      <w:r>
        <w:t>концу</w:t>
      </w:r>
      <w:r>
        <w:rPr>
          <w:spacing w:val="-9"/>
        </w:rPr>
        <w:t xml:space="preserve"> </w:t>
      </w:r>
      <w:r>
        <w:t>обучения</w:t>
      </w:r>
      <w:r>
        <w:rPr>
          <w:spacing w:val="-6"/>
        </w:rPr>
        <w:t xml:space="preserve"> </w:t>
      </w:r>
      <w:r>
        <w:t>в</w:t>
      </w:r>
      <w:r>
        <w:rPr>
          <w:spacing w:val="-3"/>
        </w:rPr>
        <w:t xml:space="preserve"> </w:t>
      </w:r>
      <w:r>
        <w:t>начальной</w:t>
      </w:r>
      <w:r>
        <w:rPr>
          <w:spacing w:val="-3"/>
        </w:rPr>
        <w:t xml:space="preserve"> </w:t>
      </w:r>
      <w:r>
        <w:t>школе</w:t>
      </w:r>
      <w:r>
        <w:rPr>
          <w:spacing w:val="-1"/>
        </w:rPr>
        <w:t xml:space="preserve"> </w:t>
      </w:r>
      <w:r>
        <w:t>у</w:t>
      </w:r>
      <w:r>
        <w:rPr>
          <w:spacing w:val="-11"/>
        </w:rPr>
        <w:t xml:space="preserve"> </w:t>
      </w:r>
      <w:r>
        <w:t>обучающегося</w:t>
      </w:r>
      <w:r>
        <w:rPr>
          <w:spacing w:val="-5"/>
        </w:rPr>
        <w:t xml:space="preserve"> </w:t>
      </w:r>
      <w:r>
        <w:t>формируются коммуникативные универсальные учебные действия.</w:t>
      </w:r>
    </w:p>
    <w:p w:rsidR="00906145" w:rsidRDefault="00C56FC5">
      <w:pPr>
        <w:spacing w:before="198"/>
        <w:ind w:left="982"/>
        <w:rPr>
          <w:sz w:val="26"/>
        </w:rPr>
      </w:pPr>
      <w:r>
        <w:rPr>
          <w:i/>
          <w:spacing w:val="-2"/>
          <w:sz w:val="26"/>
        </w:rPr>
        <w:t>Общение</w:t>
      </w:r>
      <w:r>
        <w:rPr>
          <w:spacing w:val="-2"/>
          <w:sz w:val="26"/>
        </w:rPr>
        <w:t>:</w:t>
      </w:r>
    </w:p>
    <w:p w:rsidR="00906145" w:rsidRDefault="00C56FC5">
      <w:pPr>
        <w:pStyle w:val="a3"/>
        <w:spacing w:before="246" w:line="276" w:lineRule="auto"/>
        <w:ind w:right="262"/>
        <w:jc w:val="both"/>
      </w:pPr>
      <w:r>
        <w:t>воспринимать</w:t>
      </w:r>
      <w:r>
        <w:rPr>
          <w:spacing w:val="-6"/>
        </w:rPr>
        <w:t xml:space="preserve"> </w:t>
      </w:r>
      <w:r>
        <w:t>и</w:t>
      </w:r>
      <w:r>
        <w:rPr>
          <w:spacing w:val="-6"/>
        </w:rPr>
        <w:t xml:space="preserve"> </w:t>
      </w:r>
      <w:r>
        <w:t>формулировать</w:t>
      </w:r>
      <w:r>
        <w:rPr>
          <w:spacing w:val="-6"/>
        </w:rPr>
        <w:t xml:space="preserve"> </w:t>
      </w:r>
      <w:r>
        <w:t>суждения,</w:t>
      </w:r>
      <w:r>
        <w:rPr>
          <w:spacing w:val="-3"/>
        </w:rPr>
        <w:t xml:space="preserve"> </w:t>
      </w:r>
      <w:r>
        <w:t>выражать</w:t>
      </w:r>
      <w:r>
        <w:rPr>
          <w:spacing w:val="-7"/>
        </w:rPr>
        <w:t xml:space="preserve"> </w:t>
      </w:r>
      <w:r>
        <w:t>эмоции</w:t>
      </w:r>
      <w:r>
        <w:rPr>
          <w:spacing w:val="-6"/>
        </w:rPr>
        <w:t xml:space="preserve"> </w:t>
      </w:r>
      <w:r>
        <w:t>в</w:t>
      </w:r>
      <w:r>
        <w:rPr>
          <w:spacing w:val="-3"/>
        </w:rPr>
        <w:t xml:space="preserve"> </w:t>
      </w:r>
      <w:r>
        <w:t>соответствии</w:t>
      </w:r>
      <w:r>
        <w:rPr>
          <w:spacing w:val="-6"/>
        </w:rPr>
        <w:t xml:space="preserve"> </w:t>
      </w:r>
      <w:r>
        <w:t>с</w:t>
      </w:r>
      <w:r>
        <w:rPr>
          <w:spacing w:val="-6"/>
        </w:rPr>
        <w:t xml:space="preserve"> </w:t>
      </w:r>
      <w:r>
        <w:t>целями и условиями общения в знакомой среде;</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проявлять</w:t>
      </w:r>
      <w:r>
        <w:rPr>
          <w:spacing w:val="-4"/>
        </w:rPr>
        <w:t xml:space="preserve"> </w:t>
      </w:r>
      <w:r>
        <w:t>уважительное</w:t>
      </w:r>
      <w:r>
        <w:rPr>
          <w:spacing w:val="-7"/>
        </w:rPr>
        <w:t xml:space="preserve"> </w:t>
      </w:r>
      <w:r>
        <w:t>отношение</w:t>
      </w:r>
      <w:r>
        <w:rPr>
          <w:spacing w:val="-7"/>
        </w:rPr>
        <w:t xml:space="preserve"> </w:t>
      </w:r>
      <w:r>
        <w:t>к</w:t>
      </w:r>
      <w:r>
        <w:rPr>
          <w:spacing w:val="-8"/>
        </w:rPr>
        <w:t xml:space="preserve"> </w:t>
      </w:r>
      <w:r>
        <w:t>собеседнику,</w:t>
      </w:r>
      <w:r>
        <w:rPr>
          <w:spacing w:val="-7"/>
        </w:rPr>
        <w:t xml:space="preserve"> </w:t>
      </w:r>
      <w:r>
        <w:t>соблюдать</w:t>
      </w:r>
      <w:r>
        <w:rPr>
          <w:spacing w:val="-7"/>
        </w:rPr>
        <w:t xml:space="preserve"> </w:t>
      </w:r>
      <w:r>
        <w:t>правила</w:t>
      </w:r>
      <w:r>
        <w:rPr>
          <w:spacing w:val="-7"/>
        </w:rPr>
        <w:t xml:space="preserve"> </w:t>
      </w:r>
      <w:r>
        <w:t>ведения диалоги и дискуссии;</w:t>
      </w:r>
    </w:p>
    <w:p w:rsidR="00906145" w:rsidRDefault="00C56FC5">
      <w:pPr>
        <w:pStyle w:val="a3"/>
        <w:spacing w:before="195" w:line="436" w:lineRule="auto"/>
        <w:ind w:right="1901"/>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rsidR="00906145" w:rsidRDefault="00C56FC5">
      <w:pPr>
        <w:pStyle w:val="a3"/>
        <w:spacing w:before="1"/>
      </w:pPr>
      <w:r>
        <w:t>строить</w:t>
      </w:r>
      <w:r>
        <w:rPr>
          <w:spacing w:val="-10"/>
        </w:rPr>
        <w:t xml:space="preserve"> </w:t>
      </w:r>
      <w:r>
        <w:t>речевое</w:t>
      </w:r>
      <w:r>
        <w:rPr>
          <w:spacing w:val="-10"/>
        </w:rPr>
        <w:t xml:space="preserve"> </w:t>
      </w:r>
      <w:r>
        <w:t>высказывание</w:t>
      </w:r>
      <w:r>
        <w:rPr>
          <w:spacing w:val="-10"/>
        </w:rPr>
        <w:t xml:space="preserve"> </w:t>
      </w:r>
      <w:r>
        <w:t>в</w:t>
      </w:r>
      <w:r>
        <w:rPr>
          <w:spacing w:val="-10"/>
        </w:rPr>
        <w:t xml:space="preserve"> </w:t>
      </w:r>
      <w:r>
        <w:t>соответствии</w:t>
      </w:r>
      <w:r>
        <w:rPr>
          <w:spacing w:val="-9"/>
        </w:rPr>
        <w:t xml:space="preserve"> </w:t>
      </w:r>
      <w:r>
        <w:t>с</w:t>
      </w:r>
      <w:r>
        <w:rPr>
          <w:spacing w:val="-9"/>
        </w:rPr>
        <w:t xml:space="preserve"> </w:t>
      </w:r>
      <w:r>
        <w:t>поставленной</w:t>
      </w:r>
      <w:r>
        <w:rPr>
          <w:spacing w:val="-8"/>
        </w:rPr>
        <w:t xml:space="preserve"> </w:t>
      </w:r>
      <w:r>
        <w:rPr>
          <w:spacing w:val="-2"/>
        </w:rPr>
        <w:t>задачей;</w:t>
      </w:r>
    </w:p>
    <w:p w:rsidR="00906145" w:rsidRDefault="00C56FC5">
      <w:pPr>
        <w:pStyle w:val="a3"/>
        <w:spacing w:before="244" w:line="276" w:lineRule="auto"/>
      </w:pPr>
      <w:r>
        <w:t>создавать</w:t>
      </w:r>
      <w:r>
        <w:rPr>
          <w:spacing w:val="-3"/>
        </w:rPr>
        <w:t xml:space="preserve"> </w:t>
      </w:r>
      <w:r>
        <w:t>устные</w:t>
      </w:r>
      <w:r>
        <w:rPr>
          <w:spacing w:val="-6"/>
        </w:rPr>
        <w:t xml:space="preserve"> </w:t>
      </w:r>
      <w:r>
        <w:t>и</w:t>
      </w:r>
      <w:r>
        <w:rPr>
          <w:spacing w:val="-6"/>
        </w:rPr>
        <w:t xml:space="preserve"> </w:t>
      </w:r>
      <w:r>
        <w:t>письменные</w:t>
      </w:r>
      <w:r>
        <w:rPr>
          <w:spacing w:val="-6"/>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w:t>
      </w:r>
      <w:r>
        <w:rPr>
          <w:spacing w:val="-6"/>
        </w:rPr>
        <w:t xml:space="preserve"> </w:t>
      </w:r>
      <w:r>
        <w:t>в соответствии с речевой ситуацией;</w:t>
      </w:r>
    </w:p>
    <w:p w:rsidR="00906145" w:rsidRDefault="00C56FC5">
      <w:pPr>
        <w:pStyle w:val="a3"/>
        <w:spacing w:before="200" w:line="276" w:lineRule="auto"/>
        <w:ind w:right="135"/>
      </w:pPr>
      <w:r>
        <w:t>готовить небольшие публичные выступления о результатах парной и групповой работы,</w:t>
      </w:r>
      <w:r>
        <w:rPr>
          <w:spacing w:val="-7"/>
        </w:rPr>
        <w:t xml:space="preserve"> </w:t>
      </w:r>
      <w:r>
        <w:t>о</w:t>
      </w:r>
      <w:r>
        <w:rPr>
          <w:spacing w:val="-7"/>
        </w:rPr>
        <w:t xml:space="preserve"> </w:t>
      </w:r>
      <w:r>
        <w:t>результатах</w:t>
      </w:r>
      <w:r>
        <w:rPr>
          <w:spacing w:val="-5"/>
        </w:rPr>
        <w:t xml:space="preserve"> </w:t>
      </w:r>
      <w:r>
        <w:t>наблюдения,</w:t>
      </w:r>
      <w:r>
        <w:rPr>
          <w:spacing w:val="-7"/>
        </w:rPr>
        <w:t xml:space="preserve"> </w:t>
      </w:r>
      <w:r>
        <w:t>выполненного</w:t>
      </w:r>
      <w:r>
        <w:rPr>
          <w:spacing w:val="-7"/>
        </w:rPr>
        <w:t xml:space="preserve"> </w:t>
      </w:r>
      <w:r>
        <w:t>мини-исследования,</w:t>
      </w:r>
      <w:r>
        <w:rPr>
          <w:spacing w:val="-7"/>
        </w:rPr>
        <w:t xml:space="preserve"> </w:t>
      </w:r>
      <w:r>
        <w:t xml:space="preserve">проектного </w:t>
      </w:r>
      <w:r>
        <w:rPr>
          <w:spacing w:val="-2"/>
        </w:rPr>
        <w:t>задания;</w:t>
      </w:r>
    </w:p>
    <w:p w:rsidR="00906145" w:rsidRDefault="00C56FC5">
      <w:pPr>
        <w:pStyle w:val="a3"/>
        <w:spacing w:before="200"/>
      </w:pPr>
      <w:r>
        <w:t>подбирать</w:t>
      </w:r>
      <w:r>
        <w:rPr>
          <w:spacing w:val="-12"/>
        </w:rPr>
        <w:t xml:space="preserve"> </w:t>
      </w:r>
      <w:r>
        <w:t>иллюстративный</w:t>
      </w:r>
      <w:r>
        <w:rPr>
          <w:spacing w:val="-10"/>
        </w:rPr>
        <w:t xml:space="preserve"> </w:t>
      </w:r>
      <w:r>
        <w:t>материал</w:t>
      </w:r>
      <w:r>
        <w:rPr>
          <w:spacing w:val="-8"/>
        </w:rPr>
        <w:t xml:space="preserve"> </w:t>
      </w:r>
      <w:r>
        <w:t>(рисунки,</w:t>
      </w:r>
      <w:r>
        <w:rPr>
          <w:spacing w:val="-11"/>
        </w:rPr>
        <w:t xml:space="preserve"> </w:t>
      </w:r>
      <w:r>
        <w:t>фото,</w:t>
      </w:r>
      <w:r>
        <w:rPr>
          <w:spacing w:val="-10"/>
        </w:rPr>
        <w:t xml:space="preserve"> </w:t>
      </w:r>
      <w:r>
        <w:t>плакаты)</w:t>
      </w:r>
      <w:r>
        <w:rPr>
          <w:spacing w:val="-8"/>
        </w:rPr>
        <w:t xml:space="preserve"> </w:t>
      </w:r>
      <w:r>
        <w:t>к</w:t>
      </w:r>
      <w:r>
        <w:rPr>
          <w:spacing w:val="-11"/>
        </w:rPr>
        <w:t xml:space="preserve"> </w:t>
      </w:r>
      <w:r>
        <w:t>тексту</w:t>
      </w:r>
      <w:r>
        <w:rPr>
          <w:spacing w:val="-13"/>
        </w:rPr>
        <w:t xml:space="preserve"> </w:t>
      </w:r>
      <w:r>
        <w:rPr>
          <w:spacing w:val="-2"/>
        </w:rPr>
        <w:t>выступления.</w:t>
      </w:r>
    </w:p>
    <w:p w:rsidR="00906145" w:rsidRDefault="00906145">
      <w:pPr>
        <w:pStyle w:val="a3"/>
        <w:ind w:left="0"/>
      </w:pPr>
    </w:p>
    <w:p w:rsidR="00906145" w:rsidRDefault="00906145">
      <w:pPr>
        <w:pStyle w:val="a3"/>
        <w:spacing w:before="190"/>
        <w:ind w:left="0"/>
      </w:pPr>
    </w:p>
    <w:p w:rsidR="00906145" w:rsidRDefault="00C56FC5">
      <w:pPr>
        <w:pStyle w:val="a3"/>
        <w:spacing w:line="278" w:lineRule="auto"/>
      </w:pPr>
      <w:r>
        <w:t>К</w:t>
      </w:r>
      <w:r>
        <w:rPr>
          <w:spacing w:val="-6"/>
        </w:rPr>
        <w:t xml:space="preserve"> </w:t>
      </w:r>
      <w:r>
        <w:t>концу</w:t>
      </w:r>
      <w:r>
        <w:rPr>
          <w:spacing w:val="-8"/>
        </w:rPr>
        <w:t xml:space="preserve"> </w:t>
      </w:r>
      <w:r>
        <w:t>обучения</w:t>
      </w:r>
      <w:r>
        <w:rPr>
          <w:spacing w:val="-6"/>
        </w:rPr>
        <w:t xml:space="preserve"> </w:t>
      </w:r>
      <w:r>
        <w:t>в</w:t>
      </w:r>
      <w:r>
        <w:rPr>
          <w:spacing w:val="-3"/>
        </w:rPr>
        <w:t xml:space="preserve"> </w:t>
      </w:r>
      <w:r>
        <w:t>начальной</w:t>
      </w:r>
      <w:r>
        <w:rPr>
          <w:spacing w:val="-3"/>
        </w:rPr>
        <w:t xml:space="preserve"> </w:t>
      </w:r>
      <w:r>
        <w:t>школе</w:t>
      </w:r>
      <w:r>
        <w:rPr>
          <w:spacing w:val="-1"/>
        </w:rPr>
        <w:t xml:space="preserve"> </w:t>
      </w:r>
      <w:r>
        <w:t>у</w:t>
      </w:r>
      <w:r>
        <w:rPr>
          <w:spacing w:val="-10"/>
        </w:rPr>
        <w:t xml:space="preserve"> </w:t>
      </w:r>
      <w:r>
        <w:t>обучающегося</w:t>
      </w:r>
      <w:r>
        <w:rPr>
          <w:spacing w:val="-5"/>
        </w:rPr>
        <w:t xml:space="preserve"> </w:t>
      </w:r>
      <w:r>
        <w:t>формируются регулятивные универсальные учебные действия.</w:t>
      </w:r>
    </w:p>
    <w:p w:rsidR="00906145" w:rsidRDefault="00C56FC5">
      <w:pPr>
        <w:spacing w:before="195"/>
        <w:ind w:left="982"/>
        <w:rPr>
          <w:sz w:val="26"/>
        </w:rPr>
      </w:pPr>
      <w:r>
        <w:rPr>
          <w:i/>
          <w:spacing w:val="-2"/>
          <w:sz w:val="26"/>
        </w:rPr>
        <w:t>Самоорганизация</w:t>
      </w:r>
      <w:r>
        <w:rPr>
          <w:spacing w:val="-2"/>
          <w:sz w:val="26"/>
        </w:rPr>
        <w:t>:</w:t>
      </w:r>
    </w:p>
    <w:p w:rsidR="00906145" w:rsidRDefault="00C56FC5">
      <w:pPr>
        <w:pStyle w:val="a3"/>
        <w:spacing w:before="246" w:line="434" w:lineRule="auto"/>
      </w:pPr>
      <w:r>
        <w:t>планировать</w:t>
      </w:r>
      <w:r>
        <w:rPr>
          <w:spacing w:val="-6"/>
        </w:rPr>
        <w:t xml:space="preserve"> </w:t>
      </w:r>
      <w:r>
        <w:t>действия</w:t>
      </w:r>
      <w:r>
        <w:rPr>
          <w:spacing w:val="-5"/>
        </w:rPr>
        <w:t xml:space="preserve"> </w:t>
      </w:r>
      <w:r>
        <w:t>по</w:t>
      </w:r>
      <w:r>
        <w:rPr>
          <w:spacing w:val="-8"/>
        </w:rPr>
        <w:t xml:space="preserve"> </w:t>
      </w:r>
      <w:r>
        <w:t>решению</w:t>
      </w:r>
      <w:r>
        <w:rPr>
          <w:spacing w:val="-2"/>
        </w:rPr>
        <w:t xml:space="preserve"> </w:t>
      </w:r>
      <w:r>
        <w:t>учебной</w:t>
      </w:r>
      <w:r>
        <w:rPr>
          <w:spacing w:val="-4"/>
        </w:rPr>
        <w:t xml:space="preserve"> </w:t>
      </w:r>
      <w:r>
        <w:t>задачи</w:t>
      </w:r>
      <w:r>
        <w:rPr>
          <w:spacing w:val="-8"/>
        </w:rPr>
        <w:t xml:space="preserve"> </w:t>
      </w:r>
      <w:r>
        <w:t>для</w:t>
      </w:r>
      <w:r>
        <w:rPr>
          <w:spacing w:val="-7"/>
        </w:rPr>
        <w:t xml:space="preserve"> </w:t>
      </w:r>
      <w:r>
        <w:t>получения</w:t>
      </w:r>
      <w:r>
        <w:rPr>
          <w:spacing w:val="-8"/>
        </w:rPr>
        <w:t xml:space="preserve"> </w:t>
      </w:r>
      <w:r>
        <w:t>результата; выстраивать последовательность выбранных действий.</w:t>
      </w:r>
    </w:p>
    <w:p w:rsidR="00906145" w:rsidRDefault="00C56FC5">
      <w:pPr>
        <w:spacing w:before="5"/>
        <w:ind w:left="982"/>
        <w:rPr>
          <w:sz w:val="26"/>
        </w:rPr>
      </w:pPr>
      <w:r>
        <w:rPr>
          <w:i/>
          <w:spacing w:val="-2"/>
          <w:sz w:val="26"/>
        </w:rPr>
        <w:t>Самоконтроль</w:t>
      </w:r>
      <w:r>
        <w:rPr>
          <w:spacing w:val="-2"/>
          <w:sz w:val="26"/>
        </w:rPr>
        <w:t>:</w:t>
      </w:r>
    </w:p>
    <w:p w:rsidR="00906145" w:rsidRDefault="00C56FC5">
      <w:pPr>
        <w:pStyle w:val="a3"/>
        <w:spacing w:before="246"/>
      </w:pPr>
      <w:r>
        <w:t>устанавливать</w:t>
      </w:r>
      <w:r>
        <w:rPr>
          <w:spacing w:val="-17"/>
        </w:rPr>
        <w:t xml:space="preserve"> </w:t>
      </w:r>
      <w:r>
        <w:t>причины</w:t>
      </w:r>
      <w:r>
        <w:rPr>
          <w:spacing w:val="-13"/>
        </w:rPr>
        <w:t xml:space="preserve"> </w:t>
      </w:r>
      <w:r>
        <w:t>успеха/неудач</w:t>
      </w:r>
      <w:r>
        <w:rPr>
          <w:spacing w:val="-11"/>
        </w:rPr>
        <w:t xml:space="preserve"> </w:t>
      </w:r>
      <w:r>
        <w:t>учебной</w:t>
      </w:r>
      <w:r>
        <w:rPr>
          <w:spacing w:val="-15"/>
        </w:rPr>
        <w:t xml:space="preserve"> </w:t>
      </w:r>
      <w:r>
        <w:rPr>
          <w:spacing w:val="-2"/>
        </w:rPr>
        <w:t>деятельности;</w:t>
      </w:r>
    </w:p>
    <w:p w:rsidR="00906145" w:rsidRDefault="00C56FC5">
      <w:pPr>
        <w:pStyle w:val="a3"/>
        <w:spacing w:before="244" w:line="276" w:lineRule="auto"/>
      </w:pPr>
      <w:r>
        <w:t>корректировать</w:t>
      </w:r>
      <w:r>
        <w:rPr>
          <w:spacing w:val="-7"/>
        </w:rPr>
        <w:t xml:space="preserve"> </w:t>
      </w:r>
      <w:r>
        <w:t>свои</w:t>
      </w:r>
      <w:r>
        <w:rPr>
          <w:spacing w:val="-4"/>
        </w:rPr>
        <w:t xml:space="preserve"> </w:t>
      </w:r>
      <w:r>
        <w:t>учебные</w:t>
      </w:r>
      <w:r>
        <w:rPr>
          <w:spacing w:val="-7"/>
        </w:rPr>
        <w:t xml:space="preserve"> </w:t>
      </w:r>
      <w:r>
        <w:t>действия</w:t>
      </w:r>
      <w:r>
        <w:rPr>
          <w:spacing w:val="-6"/>
        </w:rPr>
        <w:t xml:space="preserve"> </w:t>
      </w:r>
      <w:r>
        <w:t>для</w:t>
      </w:r>
      <w:r>
        <w:rPr>
          <w:spacing w:val="-4"/>
        </w:rPr>
        <w:t xml:space="preserve"> </w:t>
      </w:r>
      <w:r>
        <w:t>преодоления</w:t>
      </w:r>
      <w:r>
        <w:rPr>
          <w:spacing w:val="-1"/>
        </w:rPr>
        <w:t xml:space="preserve"> </w:t>
      </w:r>
      <w:r>
        <w:t>речевых</w:t>
      </w:r>
      <w:r>
        <w:rPr>
          <w:spacing w:val="-7"/>
        </w:rPr>
        <w:t xml:space="preserve"> </w:t>
      </w:r>
      <w:r>
        <w:t>и</w:t>
      </w:r>
      <w:r>
        <w:rPr>
          <w:spacing w:val="-7"/>
        </w:rPr>
        <w:t xml:space="preserve"> </w:t>
      </w:r>
      <w:r>
        <w:t xml:space="preserve">орфографических </w:t>
      </w:r>
      <w:r>
        <w:rPr>
          <w:spacing w:val="-2"/>
        </w:rPr>
        <w:t>ошибок;</w:t>
      </w:r>
    </w:p>
    <w:p w:rsidR="00906145" w:rsidRDefault="00C56FC5">
      <w:pPr>
        <w:pStyle w:val="a3"/>
        <w:spacing w:before="200" w:line="276" w:lineRule="auto"/>
      </w:pPr>
      <w:r>
        <w:t>соотносить</w:t>
      </w:r>
      <w:r>
        <w:rPr>
          <w:spacing w:val="-7"/>
        </w:rPr>
        <w:t xml:space="preserve"> </w:t>
      </w:r>
      <w:r>
        <w:t>результат</w:t>
      </w:r>
      <w:r>
        <w:rPr>
          <w:spacing w:val="-5"/>
        </w:rPr>
        <w:t xml:space="preserve"> </w:t>
      </w:r>
      <w:r>
        <w:t>деятельности</w:t>
      </w:r>
      <w:r>
        <w:rPr>
          <w:spacing w:val="-7"/>
        </w:rPr>
        <w:t xml:space="preserve"> </w:t>
      </w:r>
      <w:r>
        <w:t>с</w:t>
      </w:r>
      <w:r>
        <w:rPr>
          <w:spacing w:val="-7"/>
        </w:rPr>
        <w:t xml:space="preserve"> </w:t>
      </w:r>
      <w:r>
        <w:t>поставленной</w:t>
      </w:r>
      <w:r>
        <w:rPr>
          <w:spacing w:val="-2"/>
        </w:rPr>
        <w:t xml:space="preserve"> </w:t>
      </w:r>
      <w:r>
        <w:t>учебной</w:t>
      </w:r>
      <w:r>
        <w:rPr>
          <w:spacing w:val="-7"/>
        </w:rPr>
        <w:t xml:space="preserve"> </w:t>
      </w:r>
      <w:r>
        <w:t>задачей</w:t>
      </w:r>
      <w:r>
        <w:rPr>
          <w:spacing w:val="-7"/>
        </w:rPr>
        <w:t xml:space="preserve"> </w:t>
      </w:r>
      <w:r>
        <w:t>по</w:t>
      </w:r>
      <w:r>
        <w:rPr>
          <w:spacing w:val="-7"/>
        </w:rPr>
        <w:t xml:space="preserve"> </w:t>
      </w:r>
      <w:r>
        <w:t>выделению, характеристике, использованию языковых единиц;</w:t>
      </w:r>
    </w:p>
    <w:p w:rsidR="00906145" w:rsidRDefault="00C56FC5">
      <w:pPr>
        <w:pStyle w:val="a3"/>
        <w:spacing w:before="201" w:line="276" w:lineRule="auto"/>
      </w:pPr>
      <w:r>
        <w:t>находить</w:t>
      </w:r>
      <w:r>
        <w:rPr>
          <w:spacing w:val="-6"/>
        </w:rPr>
        <w:t xml:space="preserve"> </w:t>
      </w:r>
      <w:r>
        <w:t>ошибку,</w:t>
      </w:r>
      <w:r>
        <w:rPr>
          <w:spacing w:val="-7"/>
        </w:rPr>
        <w:t xml:space="preserve"> </w:t>
      </w:r>
      <w:r>
        <w:t>допущенную</w:t>
      </w:r>
      <w:r>
        <w:rPr>
          <w:spacing w:val="-7"/>
        </w:rPr>
        <w:t xml:space="preserve"> </w:t>
      </w:r>
      <w:r>
        <w:t>при</w:t>
      </w:r>
      <w:r>
        <w:rPr>
          <w:spacing w:val="-7"/>
        </w:rPr>
        <w:t xml:space="preserve"> </w:t>
      </w:r>
      <w:r>
        <w:t>работе</w:t>
      </w:r>
      <w:r>
        <w:rPr>
          <w:spacing w:val="-7"/>
        </w:rPr>
        <w:t xml:space="preserve"> </w:t>
      </w:r>
      <w:r>
        <w:t>с</w:t>
      </w:r>
      <w:r>
        <w:rPr>
          <w:spacing w:val="-7"/>
        </w:rPr>
        <w:t xml:space="preserve"> </w:t>
      </w:r>
      <w:r>
        <w:t>языковым</w:t>
      </w:r>
      <w:r>
        <w:rPr>
          <w:spacing w:val="-5"/>
        </w:rPr>
        <w:t xml:space="preserve"> </w:t>
      </w:r>
      <w:r>
        <w:t>материалом,</w:t>
      </w:r>
      <w:r>
        <w:rPr>
          <w:spacing w:val="-7"/>
        </w:rPr>
        <w:t xml:space="preserve"> </w:t>
      </w:r>
      <w:r>
        <w:t>находить орфографическую и пунктуационную ошибку;</w:t>
      </w:r>
    </w:p>
    <w:p w:rsidR="00906145" w:rsidRDefault="00C56FC5">
      <w:pPr>
        <w:pStyle w:val="a3"/>
        <w:spacing w:before="200" w:line="276" w:lineRule="auto"/>
        <w:ind w:right="333"/>
      </w:pPr>
      <w:r>
        <w:t>сравнивать</w:t>
      </w:r>
      <w:r>
        <w:rPr>
          <w:spacing w:val="-7"/>
        </w:rPr>
        <w:t xml:space="preserve"> </w:t>
      </w:r>
      <w:r>
        <w:t>результаты</w:t>
      </w:r>
      <w:r>
        <w:rPr>
          <w:spacing w:val="-8"/>
        </w:rPr>
        <w:t xml:space="preserve"> </w:t>
      </w:r>
      <w:r>
        <w:t>своей</w:t>
      </w:r>
      <w:r>
        <w:rPr>
          <w:spacing w:val="-8"/>
        </w:rPr>
        <w:t xml:space="preserve"> </w:t>
      </w:r>
      <w:r>
        <w:t>деятельности</w:t>
      </w:r>
      <w:r>
        <w:rPr>
          <w:spacing w:val="-6"/>
        </w:rPr>
        <w:t xml:space="preserve"> </w:t>
      </w:r>
      <w:r>
        <w:t>и</w:t>
      </w:r>
      <w:r>
        <w:rPr>
          <w:spacing w:val="-9"/>
        </w:rPr>
        <w:t xml:space="preserve"> </w:t>
      </w:r>
      <w:r>
        <w:t>деятельности</w:t>
      </w:r>
      <w:r>
        <w:rPr>
          <w:spacing w:val="-9"/>
        </w:rPr>
        <w:t xml:space="preserve"> </w:t>
      </w:r>
      <w:r>
        <w:t>одноклассников, объективно оценивать их по предложенным критериям.</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Совместная</w:t>
      </w:r>
      <w:r>
        <w:rPr>
          <w:spacing w:val="-13"/>
        </w:rPr>
        <w:t xml:space="preserve"> </w:t>
      </w:r>
      <w:r>
        <w:rPr>
          <w:spacing w:val="-2"/>
        </w:rPr>
        <w:t>деятельность:</w:t>
      </w:r>
    </w:p>
    <w:p w:rsidR="00906145" w:rsidRDefault="00C56FC5">
      <w:pPr>
        <w:pStyle w:val="a3"/>
        <w:spacing w:before="246" w:line="276" w:lineRule="auto"/>
        <w:ind w:right="135"/>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8"/>
        </w:rPr>
        <w:t xml:space="preserve"> </w:t>
      </w:r>
      <w:r>
        <w:t>учителем</w:t>
      </w:r>
      <w:r>
        <w:rPr>
          <w:spacing w:val="-11"/>
        </w:rPr>
        <w:t xml:space="preserve"> </w:t>
      </w:r>
      <w:r>
        <w:t>формата</w:t>
      </w:r>
      <w:r>
        <w:rPr>
          <w:spacing w:val="-10"/>
        </w:rPr>
        <w:t xml:space="preserve"> </w:t>
      </w:r>
      <w:r>
        <w:t>планирования,</w:t>
      </w:r>
      <w:r>
        <w:rPr>
          <w:spacing w:val="-11"/>
        </w:rPr>
        <w:t xml:space="preserve"> </w:t>
      </w:r>
      <w:r>
        <w:t>распределения</w:t>
      </w:r>
      <w:r>
        <w:rPr>
          <w:spacing w:val="-8"/>
        </w:rPr>
        <w:t xml:space="preserve"> </w:t>
      </w:r>
      <w:r>
        <w:t>промежуточных шагов и сроков;</w:t>
      </w:r>
    </w:p>
    <w:p w:rsidR="00906145" w:rsidRDefault="00C56FC5">
      <w:pPr>
        <w:pStyle w:val="a3"/>
        <w:spacing w:before="199"/>
      </w:pPr>
      <w:r>
        <w:t>принимать</w:t>
      </w:r>
      <w:r>
        <w:rPr>
          <w:spacing w:val="-10"/>
        </w:rPr>
        <w:t xml:space="preserve"> </w:t>
      </w:r>
      <w:r>
        <w:t>цель</w:t>
      </w:r>
      <w:r>
        <w:rPr>
          <w:spacing w:val="-12"/>
        </w:rPr>
        <w:t xml:space="preserve"> </w:t>
      </w:r>
      <w:r>
        <w:t>совместной</w:t>
      </w:r>
      <w:r>
        <w:rPr>
          <w:spacing w:val="-11"/>
        </w:rPr>
        <w:t xml:space="preserve"> </w:t>
      </w:r>
      <w:r>
        <w:t>деятельности,</w:t>
      </w:r>
      <w:r>
        <w:rPr>
          <w:spacing w:val="-9"/>
        </w:rPr>
        <w:t xml:space="preserve"> </w:t>
      </w:r>
      <w:r>
        <w:t>коллективно</w:t>
      </w:r>
      <w:r>
        <w:rPr>
          <w:spacing w:val="-12"/>
        </w:rPr>
        <w:t xml:space="preserve"> </w:t>
      </w:r>
      <w:r>
        <w:t>строить</w:t>
      </w:r>
      <w:r>
        <w:rPr>
          <w:spacing w:val="-10"/>
        </w:rPr>
        <w:t xml:space="preserve"> </w:t>
      </w:r>
      <w:r>
        <w:t>действия</w:t>
      </w:r>
      <w:r>
        <w:rPr>
          <w:spacing w:val="-10"/>
        </w:rPr>
        <w:t xml:space="preserve"> </w:t>
      </w:r>
      <w:r>
        <w:t>по</w:t>
      </w:r>
      <w:r>
        <w:rPr>
          <w:spacing w:val="-12"/>
        </w:rPr>
        <w:t xml:space="preserve"> </w:t>
      </w:r>
      <w:r>
        <w:rPr>
          <w:spacing w:val="-5"/>
        </w:rPr>
        <w:t>её</w:t>
      </w:r>
    </w:p>
    <w:p w:rsidR="00906145" w:rsidRDefault="00C56FC5">
      <w:pPr>
        <w:pStyle w:val="a3"/>
        <w:spacing w:before="47" w:line="276" w:lineRule="auto"/>
      </w:pPr>
      <w:r>
        <w:t>достижению:</w:t>
      </w:r>
      <w:r>
        <w:rPr>
          <w:spacing w:val="-7"/>
        </w:rPr>
        <w:t xml:space="preserve"> </w:t>
      </w:r>
      <w:r>
        <w:t>распределять</w:t>
      </w:r>
      <w:r>
        <w:rPr>
          <w:spacing w:val="-8"/>
        </w:rPr>
        <w:t xml:space="preserve"> </w:t>
      </w:r>
      <w:r>
        <w:t>роли,</w:t>
      </w:r>
      <w:r>
        <w:rPr>
          <w:spacing w:val="-5"/>
        </w:rPr>
        <w:t xml:space="preserve"> </w:t>
      </w:r>
      <w:r>
        <w:t>договариваться,</w:t>
      </w:r>
      <w:r>
        <w:rPr>
          <w:spacing w:val="-7"/>
        </w:rPr>
        <w:t xml:space="preserve"> </w:t>
      </w:r>
      <w:r>
        <w:t>обсуждать</w:t>
      </w:r>
      <w:r>
        <w:rPr>
          <w:spacing w:val="-8"/>
        </w:rPr>
        <w:t xml:space="preserve"> </w:t>
      </w:r>
      <w:r>
        <w:t>процесс</w:t>
      </w:r>
      <w:r>
        <w:rPr>
          <w:spacing w:val="-6"/>
        </w:rPr>
        <w:t xml:space="preserve"> </w:t>
      </w:r>
      <w:r>
        <w:t>и</w:t>
      </w:r>
      <w:r>
        <w:rPr>
          <w:spacing w:val="-7"/>
        </w:rPr>
        <w:t xml:space="preserve"> </w:t>
      </w:r>
      <w:r>
        <w:t>результат совместной работы;</w:t>
      </w:r>
    </w:p>
    <w:p w:rsidR="00906145" w:rsidRDefault="00C56FC5">
      <w:pPr>
        <w:pStyle w:val="a3"/>
        <w:spacing w:before="201" w:line="276" w:lineRule="auto"/>
        <w:ind w:right="333"/>
      </w:pPr>
      <w:r>
        <w:t>проявлять</w:t>
      </w:r>
      <w:r>
        <w:rPr>
          <w:spacing w:val="-10"/>
        </w:rPr>
        <w:t xml:space="preserve"> </w:t>
      </w:r>
      <w:r>
        <w:t>готовность</w:t>
      </w:r>
      <w:r>
        <w:rPr>
          <w:spacing w:val="-7"/>
        </w:rPr>
        <w:t xml:space="preserve"> </w:t>
      </w:r>
      <w:r>
        <w:t>руководить,</w:t>
      </w:r>
      <w:r>
        <w:rPr>
          <w:spacing w:val="-9"/>
        </w:rPr>
        <w:t xml:space="preserve"> </w:t>
      </w:r>
      <w:r>
        <w:t>выполнять</w:t>
      </w:r>
      <w:r>
        <w:rPr>
          <w:spacing w:val="-10"/>
        </w:rPr>
        <w:t xml:space="preserve"> </w:t>
      </w:r>
      <w:r>
        <w:t>поручения,</w:t>
      </w:r>
      <w:r>
        <w:rPr>
          <w:spacing w:val="-9"/>
        </w:rPr>
        <w:t xml:space="preserve"> </w:t>
      </w:r>
      <w:r>
        <w:t>подчиняться, самостоятельно разрешать конфликты;</w:t>
      </w:r>
    </w:p>
    <w:p w:rsidR="00906145" w:rsidRDefault="00C56FC5">
      <w:pPr>
        <w:pStyle w:val="a3"/>
        <w:spacing w:before="198" w:line="436" w:lineRule="auto"/>
        <w:ind w:right="4470"/>
      </w:pPr>
      <w:r>
        <w:t>ответственно</w:t>
      </w:r>
      <w:r>
        <w:rPr>
          <w:spacing w:val="-11"/>
        </w:rPr>
        <w:t xml:space="preserve"> </w:t>
      </w:r>
      <w:r>
        <w:t>выполнять</w:t>
      </w:r>
      <w:r>
        <w:rPr>
          <w:spacing w:val="-11"/>
        </w:rPr>
        <w:t xml:space="preserve"> </w:t>
      </w:r>
      <w:r>
        <w:t>свою</w:t>
      </w:r>
      <w:r>
        <w:rPr>
          <w:spacing w:val="-8"/>
        </w:rPr>
        <w:t xml:space="preserve"> </w:t>
      </w:r>
      <w:r>
        <w:t>часть</w:t>
      </w:r>
      <w:r>
        <w:rPr>
          <w:spacing w:val="-11"/>
        </w:rPr>
        <w:t xml:space="preserve"> </w:t>
      </w:r>
      <w:r>
        <w:t>работы; оценивать свой вклад в общий результат;</w:t>
      </w:r>
    </w:p>
    <w:p w:rsidR="00906145" w:rsidRDefault="00C56FC5">
      <w:pPr>
        <w:pStyle w:val="a3"/>
        <w:spacing w:before="1"/>
      </w:pPr>
      <w:r>
        <w:t>выполнять</w:t>
      </w:r>
      <w:r>
        <w:rPr>
          <w:spacing w:val="-11"/>
        </w:rPr>
        <w:t xml:space="preserve"> </w:t>
      </w:r>
      <w:r>
        <w:t>совместные</w:t>
      </w:r>
      <w:r>
        <w:rPr>
          <w:spacing w:val="-10"/>
        </w:rPr>
        <w:t xml:space="preserve"> </w:t>
      </w:r>
      <w:r>
        <w:t>проектные</w:t>
      </w:r>
      <w:r>
        <w:rPr>
          <w:spacing w:val="-10"/>
        </w:rPr>
        <w:t xml:space="preserve"> </w:t>
      </w:r>
      <w:r>
        <w:t>задания</w:t>
      </w:r>
      <w:r>
        <w:rPr>
          <w:spacing w:val="-10"/>
        </w:rPr>
        <w:t xml:space="preserve"> </w:t>
      </w:r>
      <w:r>
        <w:t>с</w:t>
      </w:r>
      <w:r>
        <w:rPr>
          <w:spacing w:val="-10"/>
        </w:rPr>
        <w:t xml:space="preserve"> </w:t>
      </w:r>
      <w:r>
        <w:t>опорой</w:t>
      </w:r>
      <w:r>
        <w:rPr>
          <w:spacing w:val="-9"/>
        </w:rPr>
        <w:t xml:space="preserve"> </w:t>
      </w:r>
      <w:r>
        <w:t>на</w:t>
      </w:r>
      <w:r>
        <w:rPr>
          <w:spacing w:val="-11"/>
        </w:rPr>
        <w:t xml:space="preserve"> </w:t>
      </w:r>
      <w:r>
        <w:t>предложенные</w:t>
      </w:r>
      <w:r>
        <w:rPr>
          <w:spacing w:val="-10"/>
        </w:rPr>
        <w:t xml:space="preserve"> </w:t>
      </w:r>
      <w:r>
        <w:rPr>
          <w:spacing w:val="-2"/>
        </w:rPr>
        <w:t>образцы.</w:t>
      </w:r>
    </w:p>
    <w:p w:rsidR="00906145" w:rsidRDefault="00C56FC5">
      <w:pPr>
        <w:pStyle w:val="Heading2"/>
        <w:spacing w:before="251" w:line="436" w:lineRule="auto"/>
        <w:ind w:right="6901"/>
      </w:pPr>
      <w:r>
        <w:t>Предметные</w:t>
      </w:r>
      <w:r>
        <w:rPr>
          <w:spacing w:val="-17"/>
        </w:rPr>
        <w:t xml:space="preserve"> </w:t>
      </w:r>
      <w:r>
        <w:t>результаты 1 класс</w:t>
      </w:r>
    </w:p>
    <w:p w:rsidR="00906145" w:rsidRDefault="00C56FC5">
      <w:pPr>
        <w:pStyle w:val="a3"/>
        <w:spacing w:line="291" w:lineRule="exact"/>
      </w:pPr>
      <w:r>
        <w:t>К</w:t>
      </w:r>
      <w:r>
        <w:rPr>
          <w:spacing w:val="-9"/>
        </w:rPr>
        <w:t xml:space="preserve"> </w:t>
      </w:r>
      <w:r>
        <w:t>концу</w:t>
      </w:r>
      <w:r>
        <w:rPr>
          <w:spacing w:val="-11"/>
        </w:rPr>
        <w:t xml:space="preserve"> </w:t>
      </w:r>
      <w:r>
        <w:t>обучения</w:t>
      </w:r>
      <w:r>
        <w:rPr>
          <w:spacing w:val="-8"/>
        </w:rPr>
        <w:t xml:space="preserve"> </w:t>
      </w:r>
      <w:r>
        <w:t>в</w:t>
      </w:r>
      <w:r>
        <w:rPr>
          <w:spacing w:val="-4"/>
        </w:rPr>
        <w:t xml:space="preserve"> </w:t>
      </w:r>
      <w:r>
        <w:t>первом</w:t>
      </w:r>
      <w:r>
        <w:rPr>
          <w:spacing w:val="-7"/>
        </w:rPr>
        <w:t xml:space="preserve"> </w:t>
      </w:r>
      <w:r>
        <w:t>классе</w:t>
      </w:r>
      <w:r>
        <w:rPr>
          <w:spacing w:val="-5"/>
        </w:rPr>
        <w:t xml:space="preserve"> </w:t>
      </w:r>
      <w:r>
        <w:t>обучающийся</w:t>
      </w:r>
      <w:r>
        <w:rPr>
          <w:spacing w:val="-8"/>
        </w:rPr>
        <w:t xml:space="preserve"> </w:t>
      </w:r>
      <w:r>
        <w:rPr>
          <w:spacing w:val="-2"/>
        </w:rPr>
        <w:t>научится:</w:t>
      </w:r>
    </w:p>
    <w:p w:rsidR="00906145" w:rsidRDefault="00C56FC5">
      <w:pPr>
        <w:pStyle w:val="a3"/>
        <w:spacing w:before="246" w:line="436" w:lineRule="auto"/>
        <w:ind w:right="1901"/>
      </w:pPr>
      <w:r>
        <w:t>различать</w:t>
      </w:r>
      <w:r>
        <w:rPr>
          <w:spacing w:val="-5"/>
        </w:rPr>
        <w:t xml:space="preserve"> </w:t>
      </w:r>
      <w:r>
        <w:t>слово</w:t>
      </w:r>
      <w:r>
        <w:rPr>
          <w:spacing w:val="-7"/>
        </w:rPr>
        <w:t xml:space="preserve"> </w:t>
      </w:r>
      <w:r>
        <w:t>и</w:t>
      </w:r>
      <w:r>
        <w:rPr>
          <w:spacing w:val="-6"/>
        </w:rPr>
        <w:t xml:space="preserve"> </w:t>
      </w:r>
      <w:r>
        <w:t>предложение;</w:t>
      </w:r>
      <w:r>
        <w:rPr>
          <w:spacing w:val="-7"/>
        </w:rPr>
        <w:t xml:space="preserve"> </w:t>
      </w:r>
      <w:r>
        <w:t>вычленять</w:t>
      </w:r>
      <w:r>
        <w:rPr>
          <w:spacing w:val="-5"/>
        </w:rPr>
        <w:t xml:space="preserve"> </w:t>
      </w:r>
      <w:r>
        <w:t>слова</w:t>
      </w:r>
      <w:r>
        <w:rPr>
          <w:spacing w:val="-7"/>
        </w:rPr>
        <w:t xml:space="preserve"> </w:t>
      </w:r>
      <w:r>
        <w:t>из</w:t>
      </w:r>
      <w:r>
        <w:rPr>
          <w:spacing w:val="-6"/>
        </w:rPr>
        <w:t xml:space="preserve"> </w:t>
      </w:r>
      <w:r>
        <w:t>предложений; вычленять звуки из слова;</w:t>
      </w:r>
    </w:p>
    <w:p w:rsidR="00906145" w:rsidRDefault="00C56FC5">
      <w:pPr>
        <w:pStyle w:val="a3"/>
        <w:spacing w:line="276" w:lineRule="auto"/>
        <w:ind w:right="135"/>
      </w:pPr>
      <w:r>
        <w:t>различать</w:t>
      </w:r>
      <w:r>
        <w:rPr>
          <w:spacing w:val="-3"/>
        </w:rPr>
        <w:t xml:space="preserve"> </w:t>
      </w:r>
      <w:r>
        <w:t>гласные</w:t>
      </w:r>
      <w:r>
        <w:rPr>
          <w:spacing w:val="-4"/>
        </w:rPr>
        <w:t xml:space="preserve"> </w:t>
      </w:r>
      <w:r>
        <w:t>и</w:t>
      </w:r>
      <w:r>
        <w:rPr>
          <w:spacing w:val="-5"/>
        </w:rPr>
        <w:t xml:space="preserve"> </w:t>
      </w:r>
      <w:r>
        <w:t>согласные</w:t>
      </w:r>
      <w:r>
        <w:rPr>
          <w:spacing w:val="-5"/>
        </w:rPr>
        <w:t xml:space="preserve"> </w:t>
      </w:r>
      <w:r>
        <w:t>звуки</w:t>
      </w:r>
      <w:r>
        <w:rPr>
          <w:spacing w:val="-5"/>
        </w:rPr>
        <w:t xml:space="preserve"> </w:t>
      </w:r>
      <w:r>
        <w:t>(в</w:t>
      </w:r>
      <w:r>
        <w:rPr>
          <w:spacing w:val="-5"/>
        </w:rPr>
        <w:t xml:space="preserve"> </w:t>
      </w:r>
      <w:r>
        <w:t>том</w:t>
      </w:r>
      <w:r>
        <w:rPr>
          <w:spacing w:val="-5"/>
        </w:rPr>
        <w:t xml:space="preserve"> </w:t>
      </w:r>
      <w:r>
        <w:t>числе</w:t>
      </w:r>
      <w:r>
        <w:rPr>
          <w:spacing w:val="-2"/>
        </w:rPr>
        <w:t xml:space="preserve"> </w:t>
      </w:r>
      <w:r>
        <w:t>различать</w:t>
      </w:r>
      <w:r>
        <w:rPr>
          <w:spacing w:val="-5"/>
        </w:rPr>
        <w:t xml:space="preserve"> </w:t>
      </w:r>
      <w:r>
        <w:t>в</w:t>
      </w:r>
      <w:r>
        <w:rPr>
          <w:spacing w:val="-5"/>
        </w:rPr>
        <w:t xml:space="preserve"> </w:t>
      </w:r>
      <w:r>
        <w:t>слове</w:t>
      </w:r>
      <w:r>
        <w:rPr>
          <w:spacing w:val="-5"/>
        </w:rPr>
        <w:t xml:space="preserve"> </w:t>
      </w:r>
      <w:r>
        <w:t>согласный</w:t>
      </w:r>
      <w:r>
        <w:rPr>
          <w:spacing w:val="-5"/>
        </w:rPr>
        <w:t xml:space="preserve"> </w:t>
      </w:r>
      <w:r>
        <w:t>звук [й’] и гласный звук [и]);</w:t>
      </w:r>
    </w:p>
    <w:p w:rsidR="00906145" w:rsidRDefault="00C56FC5">
      <w:pPr>
        <w:pStyle w:val="a3"/>
        <w:spacing w:before="200"/>
      </w:pPr>
      <w:r>
        <w:t>различать</w:t>
      </w:r>
      <w:r>
        <w:rPr>
          <w:spacing w:val="-6"/>
        </w:rPr>
        <w:t xml:space="preserve"> </w:t>
      </w:r>
      <w:r>
        <w:t>ударные</w:t>
      </w:r>
      <w:r>
        <w:rPr>
          <w:spacing w:val="-11"/>
        </w:rPr>
        <w:t xml:space="preserve"> </w:t>
      </w:r>
      <w:r>
        <w:t>и</w:t>
      </w:r>
      <w:r>
        <w:rPr>
          <w:spacing w:val="-8"/>
        </w:rPr>
        <w:t xml:space="preserve"> </w:t>
      </w:r>
      <w:r>
        <w:t>безударные</w:t>
      </w:r>
      <w:r>
        <w:rPr>
          <w:spacing w:val="-10"/>
        </w:rPr>
        <w:t xml:space="preserve"> </w:t>
      </w:r>
      <w:r>
        <w:t>гласные</w:t>
      </w:r>
      <w:r>
        <w:rPr>
          <w:spacing w:val="-11"/>
        </w:rPr>
        <w:t xml:space="preserve"> </w:t>
      </w:r>
      <w:r>
        <w:rPr>
          <w:spacing w:val="-2"/>
        </w:rPr>
        <w:t>звуки;</w:t>
      </w:r>
    </w:p>
    <w:p w:rsidR="00906145" w:rsidRDefault="00C56FC5">
      <w:pPr>
        <w:pStyle w:val="a3"/>
        <w:spacing w:before="245" w:line="434" w:lineRule="auto"/>
      </w:pPr>
      <w:r>
        <w:t>различать</w:t>
      </w:r>
      <w:r>
        <w:rPr>
          <w:spacing w:val="-3"/>
        </w:rPr>
        <w:t xml:space="preserve"> </w:t>
      </w:r>
      <w:r>
        <w:t>согласные</w:t>
      </w:r>
      <w:r>
        <w:rPr>
          <w:spacing w:val="-2"/>
        </w:rPr>
        <w:t xml:space="preserve"> </w:t>
      </w:r>
      <w:r>
        <w:t>звуки:</w:t>
      </w:r>
      <w:r>
        <w:rPr>
          <w:spacing w:val="-5"/>
        </w:rPr>
        <w:t xml:space="preserve"> </w:t>
      </w:r>
      <w:r>
        <w:t>мягкие</w:t>
      </w:r>
      <w:r>
        <w:rPr>
          <w:spacing w:val="-2"/>
        </w:rPr>
        <w:t xml:space="preserve"> </w:t>
      </w:r>
      <w:r>
        <w:t>и</w:t>
      </w:r>
      <w:r>
        <w:rPr>
          <w:spacing w:val="-5"/>
        </w:rPr>
        <w:t xml:space="preserve"> </w:t>
      </w:r>
      <w:r>
        <w:t>твёрдые,</w:t>
      </w:r>
      <w:r>
        <w:rPr>
          <w:spacing w:val="-5"/>
        </w:rPr>
        <w:t xml:space="preserve"> </w:t>
      </w:r>
      <w:r>
        <w:t>звонкие</w:t>
      </w:r>
      <w:r>
        <w:rPr>
          <w:spacing w:val="-5"/>
        </w:rPr>
        <w:t xml:space="preserve"> </w:t>
      </w:r>
      <w:r>
        <w:t>и</w:t>
      </w:r>
      <w:r>
        <w:rPr>
          <w:spacing w:val="-5"/>
        </w:rPr>
        <w:t xml:space="preserve"> </w:t>
      </w:r>
      <w:r>
        <w:t>глухие</w:t>
      </w:r>
      <w:r>
        <w:rPr>
          <w:spacing w:val="-2"/>
        </w:rPr>
        <w:t xml:space="preserve"> </w:t>
      </w:r>
      <w:r>
        <w:t>(вне</w:t>
      </w:r>
      <w:r>
        <w:rPr>
          <w:spacing w:val="-4"/>
        </w:rPr>
        <w:t xml:space="preserve"> </w:t>
      </w:r>
      <w:r>
        <w:t>слова</w:t>
      </w:r>
      <w:r>
        <w:rPr>
          <w:spacing w:val="-5"/>
        </w:rPr>
        <w:t xml:space="preserve"> </w:t>
      </w:r>
      <w:r>
        <w:t>и</w:t>
      </w:r>
      <w:r>
        <w:rPr>
          <w:spacing w:val="-4"/>
        </w:rPr>
        <w:t xml:space="preserve"> </w:t>
      </w:r>
      <w:r>
        <w:t>в</w:t>
      </w:r>
      <w:r>
        <w:rPr>
          <w:spacing w:val="-5"/>
        </w:rPr>
        <w:t xml:space="preserve"> </w:t>
      </w:r>
      <w:r>
        <w:t>слове); различать понятия «звук» и «буква»;</w:t>
      </w:r>
    </w:p>
    <w:p w:rsidR="00906145" w:rsidRDefault="00C56FC5">
      <w:pPr>
        <w:pStyle w:val="a3"/>
        <w:spacing w:before="5" w:line="276" w:lineRule="auto"/>
        <w:ind w:right="135"/>
      </w:pPr>
      <w:r>
        <w:t>определять</w:t>
      </w:r>
      <w:r>
        <w:rPr>
          <w:spacing w:val="-4"/>
        </w:rPr>
        <w:t xml:space="preserve"> </w:t>
      </w:r>
      <w:r>
        <w:t>количество</w:t>
      </w:r>
      <w:r>
        <w:rPr>
          <w:spacing w:val="-5"/>
        </w:rPr>
        <w:t xml:space="preserve"> </w:t>
      </w:r>
      <w:r>
        <w:t>слогов</w:t>
      </w:r>
      <w:r>
        <w:rPr>
          <w:spacing w:val="-3"/>
        </w:rPr>
        <w:t xml:space="preserve"> </w:t>
      </w:r>
      <w:r>
        <w:t>в</w:t>
      </w:r>
      <w:r>
        <w:rPr>
          <w:spacing w:val="-5"/>
        </w:rPr>
        <w:t xml:space="preserve"> </w:t>
      </w:r>
      <w:r>
        <w:t>слове;</w:t>
      </w:r>
      <w:r>
        <w:rPr>
          <w:spacing w:val="-2"/>
        </w:rPr>
        <w:t xml:space="preserve"> </w:t>
      </w:r>
      <w:r>
        <w:t>делить</w:t>
      </w:r>
      <w:r>
        <w:rPr>
          <w:spacing w:val="-6"/>
        </w:rPr>
        <w:t xml:space="preserve"> </w:t>
      </w:r>
      <w:r>
        <w:t>слова</w:t>
      </w:r>
      <w:r>
        <w:rPr>
          <w:spacing w:val="-5"/>
        </w:rPr>
        <w:t xml:space="preserve"> </w:t>
      </w:r>
      <w:r>
        <w:t>на</w:t>
      </w:r>
      <w:r>
        <w:rPr>
          <w:spacing w:val="-5"/>
        </w:rPr>
        <w:t xml:space="preserve"> </w:t>
      </w:r>
      <w:r>
        <w:t>слоги</w:t>
      </w:r>
      <w:r>
        <w:rPr>
          <w:spacing w:val="-2"/>
        </w:rPr>
        <w:t xml:space="preserve"> </w:t>
      </w:r>
      <w:r>
        <w:t>(простые</w:t>
      </w:r>
      <w:r>
        <w:rPr>
          <w:spacing w:val="-4"/>
        </w:rPr>
        <w:t xml:space="preserve"> </w:t>
      </w:r>
      <w:r>
        <w:t>случаи:</w:t>
      </w:r>
      <w:r>
        <w:rPr>
          <w:spacing w:val="-5"/>
        </w:rPr>
        <w:t xml:space="preserve"> </w:t>
      </w:r>
      <w:r>
        <w:t>слова без стечения согласных); определять в слове ударный слог;</w:t>
      </w:r>
    </w:p>
    <w:p w:rsidR="00906145" w:rsidRDefault="00C56FC5">
      <w:pPr>
        <w:pStyle w:val="a3"/>
        <w:spacing w:before="201" w:line="276" w:lineRule="auto"/>
      </w:pPr>
      <w:r>
        <w:t>обозначать</w:t>
      </w:r>
      <w:r>
        <w:rPr>
          <w:spacing w:val="-4"/>
        </w:rPr>
        <w:t xml:space="preserve"> </w:t>
      </w:r>
      <w:r>
        <w:t>на</w:t>
      </w:r>
      <w:r>
        <w:rPr>
          <w:spacing w:val="-4"/>
        </w:rPr>
        <w:t xml:space="preserve"> </w:t>
      </w:r>
      <w:r>
        <w:t>письме</w:t>
      </w:r>
      <w:r>
        <w:rPr>
          <w:spacing w:val="-2"/>
        </w:rPr>
        <w:t xml:space="preserve"> </w:t>
      </w:r>
      <w:r>
        <w:t>мягкость</w:t>
      </w:r>
      <w:r>
        <w:rPr>
          <w:spacing w:val="-4"/>
        </w:rPr>
        <w:t xml:space="preserve"> </w:t>
      </w:r>
      <w:r>
        <w:t>согласных</w:t>
      </w:r>
      <w:r>
        <w:rPr>
          <w:spacing w:val="-4"/>
        </w:rPr>
        <w:t xml:space="preserve"> </w:t>
      </w:r>
      <w:r>
        <w:t>звуков</w:t>
      </w:r>
      <w:r>
        <w:rPr>
          <w:spacing w:val="-4"/>
        </w:rPr>
        <w:t xml:space="preserve"> </w:t>
      </w:r>
      <w:r>
        <w:t xml:space="preserve">буквами </w:t>
      </w:r>
      <w:r>
        <w:rPr>
          <w:i/>
        </w:rPr>
        <w:t>е</w:t>
      </w:r>
      <w:r>
        <w:t>,</w:t>
      </w:r>
      <w:r>
        <w:rPr>
          <w:spacing w:val="-2"/>
        </w:rPr>
        <w:t xml:space="preserve"> </w:t>
      </w:r>
      <w:r>
        <w:rPr>
          <w:i/>
        </w:rPr>
        <w:t>ё</w:t>
      </w:r>
      <w:r>
        <w:t>,</w:t>
      </w:r>
      <w:r>
        <w:rPr>
          <w:spacing w:val="-4"/>
        </w:rPr>
        <w:t xml:space="preserve"> </w:t>
      </w:r>
      <w:r>
        <w:rPr>
          <w:i/>
        </w:rPr>
        <w:t>ю</w:t>
      </w:r>
      <w:r>
        <w:t>,</w:t>
      </w:r>
      <w:r>
        <w:rPr>
          <w:spacing w:val="-2"/>
        </w:rPr>
        <w:t xml:space="preserve"> </w:t>
      </w:r>
      <w:r>
        <w:rPr>
          <w:i/>
        </w:rPr>
        <w:t>я</w:t>
      </w:r>
      <w:r>
        <w:rPr>
          <w:i/>
          <w:spacing w:val="-4"/>
        </w:rPr>
        <w:t xml:space="preserve"> </w:t>
      </w:r>
      <w:r>
        <w:t>и</w:t>
      </w:r>
      <w:r>
        <w:rPr>
          <w:spacing w:val="-4"/>
        </w:rPr>
        <w:t xml:space="preserve"> </w:t>
      </w:r>
      <w:r>
        <w:t>буквой</w:t>
      </w:r>
      <w:r>
        <w:rPr>
          <w:spacing w:val="-2"/>
        </w:rPr>
        <w:t xml:space="preserve"> </w:t>
      </w:r>
      <w:r>
        <w:rPr>
          <w:i/>
        </w:rPr>
        <w:t>ь</w:t>
      </w:r>
      <w:r>
        <w:rPr>
          <w:i/>
          <w:spacing w:val="-4"/>
        </w:rPr>
        <w:t xml:space="preserve"> </w:t>
      </w:r>
      <w:r>
        <w:t>в</w:t>
      </w:r>
      <w:r>
        <w:rPr>
          <w:spacing w:val="-2"/>
        </w:rPr>
        <w:t xml:space="preserve"> </w:t>
      </w:r>
      <w:r>
        <w:t xml:space="preserve">конце </w:t>
      </w:r>
      <w:r>
        <w:rPr>
          <w:spacing w:val="-2"/>
        </w:rPr>
        <w:t>слова;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135"/>
      </w:pPr>
      <w:r>
        <w:lastRenderedPageBreak/>
        <w:t>правильно называть буквы русского алфавита; использовать знание последовательности</w:t>
      </w:r>
      <w:r>
        <w:rPr>
          <w:spacing w:val="-5"/>
        </w:rPr>
        <w:t xml:space="preserve"> </w:t>
      </w:r>
      <w:r>
        <w:t>букв</w:t>
      </w:r>
      <w:r>
        <w:rPr>
          <w:spacing w:val="-8"/>
        </w:rPr>
        <w:t xml:space="preserve"> </w:t>
      </w:r>
      <w:r>
        <w:t>русского</w:t>
      </w:r>
      <w:r>
        <w:rPr>
          <w:spacing w:val="-8"/>
        </w:rPr>
        <w:t xml:space="preserve"> </w:t>
      </w:r>
      <w:r>
        <w:t>алфавита</w:t>
      </w:r>
      <w:r>
        <w:rPr>
          <w:spacing w:val="-8"/>
        </w:rPr>
        <w:t xml:space="preserve"> </w:t>
      </w:r>
      <w:r>
        <w:t>для</w:t>
      </w:r>
      <w:r>
        <w:rPr>
          <w:spacing w:val="-5"/>
        </w:rPr>
        <w:t xml:space="preserve"> </w:t>
      </w:r>
      <w:r>
        <w:t>упорядочения</w:t>
      </w:r>
      <w:r>
        <w:rPr>
          <w:spacing w:val="-8"/>
        </w:rPr>
        <w:t xml:space="preserve"> </w:t>
      </w:r>
      <w:r>
        <w:t>небольшого</w:t>
      </w:r>
      <w:r>
        <w:rPr>
          <w:spacing w:val="-8"/>
        </w:rPr>
        <w:t xml:space="preserve"> </w:t>
      </w:r>
      <w:r>
        <w:t xml:space="preserve">списка </w:t>
      </w:r>
      <w:r>
        <w:rPr>
          <w:spacing w:val="-2"/>
        </w:rPr>
        <w:t>слов;</w:t>
      </w:r>
    </w:p>
    <w:p w:rsidR="00906145" w:rsidRDefault="00C56FC5">
      <w:pPr>
        <w:pStyle w:val="a3"/>
        <w:spacing w:before="203" w:line="276" w:lineRule="auto"/>
        <w:ind w:right="135"/>
      </w:pPr>
      <w:r>
        <w:t>писать</w:t>
      </w:r>
      <w:r>
        <w:rPr>
          <w:spacing w:val="-7"/>
        </w:rPr>
        <w:t xml:space="preserve"> </w:t>
      </w:r>
      <w:r>
        <w:t>аккуратным</w:t>
      </w:r>
      <w:r>
        <w:rPr>
          <w:spacing w:val="-5"/>
        </w:rPr>
        <w:t xml:space="preserve"> </w:t>
      </w:r>
      <w:r>
        <w:t>разборчивым</w:t>
      </w:r>
      <w:r>
        <w:rPr>
          <w:spacing w:val="-7"/>
        </w:rPr>
        <w:t xml:space="preserve"> </w:t>
      </w:r>
      <w:r>
        <w:t>почерком</w:t>
      </w:r>
      <w:r>
        <w:rPr>
          <w:spacing w:val="-5"/>
        </w:rPr>
        <w:t xml:space="preserve"> </w:t>
      </w:r>
      <w:r>
        <w:t>без</w:t>
      </w:r>
      <w:r>
        <w:rPr>
          <w:spacing w:val="-6"/>
        </w:rPr>
        <w:t xml:space="preserve"> </w:t>
      </w:r>
      <w:r>
        <w:t>искажений</w:t>
      </w:r>
      <w:r>
        <w:rPr>
          <w:spacing w:val="-6"/>
        </w:rPr>
        <w:t xml:space="preserve"> </w:t>
      </w:r>
      <w:r>
        <w:t>прописные</w:t>
      </w:r>
      <w:r>
        <w:rPr>
          <w:spacing w:val="-7"/>
        </w:rPr>
        <w:t xml:space="preserve"> </w:t>
      </w:r>
      <w:r>
        <w:t>и</w:t>
      </w:r>
      <w:r>
        <w:rPr>
          <w:spacing w:val="-7"/>
        </w:rPr>
        <w:t xml:space="preserve"> </w:t>
      </w:r>
      <w:r>
        <w:t>строчные буквы, соединения букв, слова;</w:t>
      </w:r>
    </w:p>
    <w:p w:rsidR="00906145" w:rsidRDefault="00C56FC5">
      <w:pPr>
        <w:pStyle w:val="a3"/>
        <w:spacing w:before="197" w:line="276" w:lineRule="auto"/>
      </w:pPr>
      <w:r>
        <w:t>применять изученные правила правописания: раздельное написание слов в предложении;</w:t>
      </w:r>
      <w:r>
        <w:rPr>
          <w:spacing w:val="-6"/>
        </w:rPr>
        <w:t xml:space="preserve"> </w:t>
      </w:r>
      <w:r>
        <w:t>знаки</w:t>
      </w:r>
      <w:r>
        <w:rPr>
          <w:spacing w:val="-6"/>
        </w:rPr>
        <w:t xml:space="preserve"> </w:t>
      </w:r>
      <w:r>
        <w:t>препинания</w:t>
      </w:r>
      <w:r>
        <w:rPr>
          <w:spacing w:val="-5"/>
        </w:rPr>
        <w:t xml:space="preserve"> </w:t>
      </w:r>
      <w:r>
        <w:t>в</w:t>
      </w:r>
      <w:r>
        <w:rPr>
          <w:spacing w:val="-6"/>
        </w:rPr>
        <w:t xml:space="preserve"> </w:t>
      </w:r>
      <w:r>
        <w:t>конце</w:t>
      </w:r>
      <w:r>
        <w:rPr>
          <w:spacing w:val="-6"/>
        </w:rPr>
        <w:t xml:space="preserve"> </w:t>
      </w:r>
      <w:r>
        <w:t>предложения:</w:t>
      </w:r>
      <w:r>
        <w:rPr>
          <w:spacing w:val="-6"/>
        </w:rPr>
        <w:t xml:space="preserve"> </w:t>
      </w:r>
      <w:r>
        <w:t>точка,</w:t>
      </w:r>
      <w:r>
        <w:rPr>
          <w:spacing w:val="-6"/>
        </w:rPr>
        <w:t xml:space="preserve"> </w:t>
      </w:r>
      <w:r>
        <w:t>вопросительный</w:t>
      </w:r>
      <w:r>
        <w:rPr>
          <w:spacing w:val="-6"/>
        </w:rPr>
        <w:t xml:space="preserve"> </w:t>
      </w:r>
      <w:r>
        <w:t>и восклицательный знаки; прописная буква в начале предложения и в именах</w:t>
      </w:r>
    </w:p>
    <w:p w:rsidR="00906145" w:rsidRDefault="00C56FC5">
      <w:pPr>
        <w:pStyle w:val="a3"/>
        <w:spacing w:before="1" w:line="276" w:lineRule="auto"/>
      </w:pPr>
      <w:r>
        <w:t>собственных</w:t>
      </w:r>
      <w:r>
        <w:rPr>
          <w:spacing w:val="-5"/>
        </w:rPr>
        <w:t xml:space="preserve"> </w:t>
      </w:r>
      <w:r>
        <w:t>(имена,</w:t>
      </w:r>
      <w:r>
        <w:rPr>
          <w:spacing w:val="-3"/>
        </w:rPr>
        <w:t xml:space="preserve"> </w:t>
      </w:r>
      <w:r>
        <w:t>фамилии,</w:t>
      </w:r>
      <w:r>
        <w:rPr>
          <w:spacing w:val="-4"/>
        </w:rPr>
        <w:t xml:space="preserve"> </w:t>
      </w:r>
      <w:r>
        <w:t>клички</w:t>
      </w:r>
      <w:r>
        <w:rPr>
          <w:spacing w:val="-5"/>
        </w:rPr>
        <w:t xml:space="preserve"> </w:t>
      </w:r>
      <w:r>
        <w:t>животных);</w:t>
      </w:r>
      <w:r>
        <w:rPr>
          <w:spacing w:val="-5"/>
        </w:rPr>
        <w:t xml:space="preserve"> </w:t>
      </w:r>
      <w:r>
        <w:t>перенос</w:t>
      </w:r>
      <w:r>
        <w:rPr>
          <w:spacing w:val="-5"/>
        </w:rPr>
        <w:t xml:space="preserve"> </w:t>
      </w:r>
      <w:r>
        <w:t>слов</w:t>
      </w:r>
      <w:r>
        <w:rPr>
          <w:spacing w:val="-3"/>
        </w:rPr>
        <w:t xml:space="preserve"> </w:t>
      </w:r>
      <w:r>
        <w:t>по</w:t>
      </w:r>
      <w:r>
        <w:rPr>
          <w:spacing w:val="-5"/>
        </w:rPr>
        <w:t xml:space="preserve"> </w:t>
      </w:r>
      <w:r>
        <w:t>слогам</w:t>
      </w:r>
      <w:r>
        <w:rPr>
          <w:spacing w:val="-5"/>
        </w:rPr>
        <w:t xml:space="preserve"> </w:t>
      </w:r>
      <w:r>
        <w:t>(простые случаи: слова из слогов типа «согласный + гласный»); гласные после шипящих в сочетаниях</w:t>
      </w:r>
      <w:r>
        <w:rPr>
          <w:spacing w:val="-2"/>
        </w:rPr>
        <w:t xml:space="preserve"> </w:t>
      </w:r>
      <w:r>
        <w:rPr>
          <w:i/>
        </w:rPr>
        <w:t>жи</w:t>
      </w:r>
      <w:r>
        <w:t>,</w:t>
      </w:r>
      <w:r>
        <w:rPr>
          <w:spacing w:val="-4"/>
        </w:rPr>
        <w:t xml:space="preserve"> </w:t>
      </w:r>
      <w:r>
        <w:rPr>
          <w:i/>
        </w:rPr>
        <w:t>ши</w:t>
      </w:r>
      <w:r>
        <w:rPr>
          <w:i/>
          <w:spacing w:val="-2"/>
        </w:rPr>
        <w:t xml:space="preserve"> </w:t>
      </w:r>
      <w:r>
        <w:t>(в</w:t>
      </w:r>
      <w:r>
        <w:rPr>
          <w:spacing w:val="-2"/>
        </w:rPr>
        <w:t xml:space="preserve"> </w:t>
      </w:r>
      <w:r>
        <w:t>положении</w:t>
      </w:r>
      <w:r>
        <w:rPr>
          <w:spacing w:val="-4"/>
        </w:rPr>
        <w:t xml:space="preserve"> </w:t>
      </w:r>
      <w:r>
        <w:t>под ударением),</w:t>
      </w:r>
      <w:r>
        <w:rPr>
          <w:spacing w:val="-3"/>
        </w:rPr>
        <w:t xml:space="preserve"> </w:t>
      </w:r>
      <w:r>
        <w:rPr>
          <w:i/>
        </w:rPr>
        <w:t>ча</w:t>
      </w:r>
      <w:r>
        <w:t>,</w:t>
      </w:r>
      <w:r>
        <w:rPr>
          <w:spacing w:val="-2"/>
        </w:rPr>
        <w:t xml:space="preserve"> </w:t>
      </w:r>
      <w:r>
        <w:rPr>
          <w:i/>
        </w:rPr>
        <w:t>ща</w:t>
      </w:r>
      <w:r>
        <w:t>,</w:t>
      </w:r>
      <w:r>
        <w:rPr>
          <w:spacing w:val="-4"/>
        </w:rPr>
        <w:t xml:space="preserve"> </w:t>
      </w:r>
      <w:r>
        <w:rPr>
          <w:i/>
        </w:rPr>
        <w:t>чу</w:t>
      </w:r>
      <w:r>
        <w:t>,</w:t>
      </w:r>
      <w:r>
        <w:rPr>
          <w:spacing w:val="-4"/>
        </w:rPr>
        <w:t xml:space="preserve"> </w:t>
      </w:r>
      <w:r>
        <w:rPr>
          <w:i/>
        </w:rPr>
        <w:t>щу</w:t>
      </w:r>
      <w:r>
        <w:t>;</w:t>
      </w:r>
      <w:r>
        <w:rPr>
          <w:spacing w:val="-2"/>
        </w:rPr>
        <w:t xml:space="preserve"> </w:t>
      </w:r>
      <w:r>
        <w:t>непроверяемые гласные</w:t>
      </w:r>
      <w:r>
        <w:rPr>
          <w:spacing w:val="-4"/>
        </w:rPr>
        <w:t xml:space="preserve"> </w:t>
      </w:r>
      <w:r>
        <w:t>и</w:t>
      </w:r>
      <w:r>
        <w:rPr>
          <w:spacing w:val="-2"/>
        </w:rPr>
        <w:t xml:space="preserve"> </w:t>
      </w:r>
      <w:r>
        <w:t>согласные</w:t>
      </w:r>
      <w:r>
        <w:rPr>
          <w:spacing w:val="-4"/>
        </w:rPr>
        <w:t xml:space="preserve"> </w:t>
      </w:r>
      <w:r>
        <w:t>(перечень</w:t>
      </w:r>
      <w:r>
        <w:rPr>
          <w:spacing w:val="-5"/>
        </w:rPr>
        <w:t xml:space="preserve"> </w:t>
      </w:r>
      <w:r>
        <w:t>слов</w:t>
      </w:r>
      <w:r>
        <w:rPr>
          <w:spacing w:val="-2"/>
        </w:rPr>
        <w:t xml:space="preserve"> </w:t>
      </w:r>
      <w:r>
        <w:t>в</w:t>
      </w:r>
      <w:r>
        <w:rPr>
          <w:spacing w:val="-4"/>
        </w:rPr>
        <w:t xml:space="preserve"> </w:t>
      </w:r>
      <w:r>
        <w:t>орфографическом</w:t>
      </w:r>
      <w:r>
        <w:rPr>
          <w:spacing w:val="-3"/>
        </w:rPr>
        <w:t xml:space="preserve"> </w:t>
      </w:r>
      <w:r>
        <w:t>словаре учебника);</w:t>
      </w:r>
    </w:p>
    <w:p w:rsidR="00906145" w:rsidRDefault="00C56FC5">
      <w:pPr>
        <w:pStyle w:val="a3"/>
        <w:spacing w:before="202" w:line="276" w:lineRule="auto"/>
      </w:pPr>
      <w:r>
        <w:t>правильно</w:t>
      </w:r>
      <w:r>
        <w:rPr>
          <w:spacing w:val="-5"/>
        </w:rPr>
        <w:t xml:space="preserve"> </w:t>
      </w:r>
      <w:r>
        <w:t>списывать</w:t>
      </w:r>
      <w:r>
        <w:rPr>
          <w:spacing w:val="-5"/>
        </w:rPr>
        <w:t xml:space="preserve"> </w:t>
      </w:r>
      <w:r>
        <w:t>(без</w:t>
      </w:r>
      <w:r>
        <w:rPr>
          <w:spacing w:val="-5"/>
        </w:rPr>
        <w:t xml:space="preserve"> </w:t>
      </w:r>
      <w:r>
        <w:t>пропусков</w:t>
      </w:r>
      <w:r>
        <w:rPr>
          <w:spacing w:val="-6"/>
        </w:rPr>
        <w:t xml:space="preserve"> </w:t>
      </w:r>
      <w:r>
        <w:t>и</w:t>
      </w:r>
      <w:r>
        <w:rPr>
          <w:spacing w:val="-6"/>
        </w:rPr>
        <w:t xml:space="preserve"> </w:t>
      </w:r>
      <w:r>
        <w:t>искажений</w:t>
      </w:r>
      <w:r>
        <w:rPr>
          <w:spacing w:val="-6"/>
        </w:rPr>
        <w:t xml:space="preserve"> </w:t>
      </w:r>
      <w:r>
        <w:t>букв)</w:t>
      </w:r>
      <w:r>
        <w:rPr>
          <w:spacing w:val="-6"/>
        </w:rPr>
        <w:t xml:space="preserve"> </w:t>
      </w:r>
      <w:r>
        <w:t>слова</w:t>
      </w:r>
      <w:r>
        <w:rPr>
          <w:spacing w:val="-6"/>
        </w:rPr>
        <w:t xml:space="preserve"> </w:t>
      </w:r>
      <w:r>
        <w:t>и</w:t>
      </w:r>
      <w:r>
        <w:rPr>
          <w:spacing w:val="-3"/>
        </w:rPr>
        <w:t xml:space="preserve"> </w:t>
      </w:r>
      <w:r>
        <w:t>предложения,</w:t>
      </w:r>
      <w:r>
        <w:rPr>
          <w:spacing w:val="-6"/>
        </w:rPr>
        <w:t xml:space="preserve"> </w:t>
      </w:r>
      <w:r>
        <w:t>тексты объёмом не более 25 слов;</w:t>
      </w:r>
    </w:p>
    <w:p w:rsidR="00906145" w:rsidRDefault="00C56FC5">
      <w:pPr>
        <w:pStyle w:val="a3"/>
        <w:spacing w:before="198" w:line="276" w:lineRule="auto"/>
      </w:pPr>
      <w:r>
        <w:t>писать</w:t>
      </w:r>
      <w:r>
        <w:rPr>
          <w:spacing w:val="-4"/>
        </w:rPr>
        <w:t xml:space="preserve"> </w:t>
      </w:r>
      <w:r>
        <w:t>под</w:t>
      </w:r>
      <w:r>
        <w:rPr>
          <w:spacing w:val="-4"/>
        </w:rPr>
        <w:t xml:space="preserve"> </w:t>
      </w:r>
      <w:r>
        <w:t>диктовку</w:t>
      </w:r>
      <w:r>
        <w:rPr>
          <w:spacing w:val="-7"/>
        </w:rPr>
        <w:t xml:space="preserve"> </w:t>
      </w:r>
      <w:r>
        <w:t>(без</w:t>
      </w:r>
      <w:r>
        <w:rPr>
          <w:spacing w:val="-3"/>
        </w:rPr>
        <w:t xml:space="preserve"> </w:t>
      </w:r>
      <w:r>
        <w:t>пропусков</w:t>
      </w:r>
      <w:r>
        <w:rPr>
          <w:spacing w:val="-4"/>
        </w:rPr>
        <w:t xml:space="preserve"> </w:t>
      </w:r>
      <w:r>
        <w:t>и</w:t>
      </w:r>
      <w:r>
        <w:rPr>
          <w:spacing w:val="-4"/>
        </w:rPr>
        <w:t xml:space="preserve"> </w:t>
      </w:r>
      <w:r>
        <w:t>искажений</w:t>
      </w:r>
      <w:r>
        <w:rPr>
          <w:spacing w:val="-4"/>
        </w:rPr>
        <w:t xml:space="preserve"> </w:t>
      </w:r>
      <w:r>
        <w:t>букв)</w:t>
      </w:r>
      <w:r>
        <w:rPr>
          <w:spacing w:val="-4"/>
        </w:rPr>
        <w:t xml:space="preserve"> </w:t>
      </w:r>
      <w:r>
        <w:t>слова,</w:t>
      </w:r>
      <w:r>
        <w:rPr>
          <w:spacing w:val="-4"/>
        </w:rPr>
        <w:t xml:space="preserve"> </w:t>
      </w:r>
      <w:r>
        <w:t>предложения</w:t>
      </w:r>
      <w:r>
        <w:rPr>
          <w:spacing w:val="-4"/>
        </w:rPr>
        <w:t xml:space="preserve"> </w:t>
      </w:r>
      <w:r>
        <w:t>из</w:t>
      </w:r>
      <w:r>
        <w:rPr>
          <w:spacing w:val="-3"/>
        </w:rPr>
        <w:t xml:space="preserve"> </w:t>
      </w:r>
      <w:r>
        <w:t xml:space="preserve">3—5 слов, тексты объёмом не более 20 слов, правописание которых не расходится с </w:t>
      </w:r>
      <w:r>
        <w:rPr>
          <w:spacing w:val="-2"/>
        </w:rPr>
        <w:t>произношением;</w:t>
      </w:r>
    </w:p>
    <w:p w:rsidR="00906145" w:rsidRDefault="00C56FC5">
      <w:pPr>
        <w:pStyle w:val="a3"/>
        <w:spacing w:before="203" w:line="434" w:lineRule="auto"/>
        <w:ind w:right="1901"/>
      </w:pPr>
      <w:r>
        <w:t>находить</w:t>
      </w:r>
      <w:r>
        <w:rPr>
          <w:spacing w:val="-7"/>
        </w:rPr>
        <w:t xml:space="preserve"> </w:t>
      </w:r>
      <w:r>
        <w:t>и</w:t>
      </w:r>
      <w:r>
        <w:rPr>
          <w:spacing w:val="-6"/>
        </w:rPr>
        <w:t xml:space="preserve"> </w:t>
      </w:r>
      <w:r>
        <w:t>исправлять</w:t>
      </w:r>
      <w:r>
        <w:rPr>
          <w:spacing w:val="-6"/>
        </w:rPr>
        <w:t xml:space="preserve"> </w:t>
      </w:r>
      <w:r>
        <w:t>ошибки</w:t>
      </w:r>
      <w:r>
        <w:rPr>
          <w:spacing w:val="-6"/>
        </w:rPr>
        <w:t xml:space="preserve"> </w:t>
      </w:r>
      <w:r>
        <w:t>на</w:t>
      </w:r>
      <w:r>
        <w:rPr>
          <w:spacing w:val="-6"/>
        </w:rPr>
        <w:t xml:space="preserve"> </w:t>
      </w:r>
      <w:r>
        <w:t>изученные</w:t>
      </w:r>
      <w:r>
        <w:rPr>
          <w:spacing w:val="-6"/>
        </w:rPr>
        <w:t xml:space="preserve"> </w:t>
      </w:r>
      <w:r>
        <w:t>правила,</w:t>
      </w:r>
      <w:r>
        <w:rPr>
          <w:spacing w:val="-6"/>
        </w:rPr>
        <w:t xml:space="preserve"> </w:t>
      </w:r>
      <w:r>
        <w:t>описки; понимать прослушанный текст;</w:t>
      </w:r>
    </w:p>
    <w:p w:rsidR="00906145" w:rsidRDefault="00C56FC5">
      <w:pPr>
        <w:pStyle w:val="a3"/>
        <w:spacing w:before="5" w:line="276" w:lineRule="auto"/>
      </w:pPr>
      <w:r>
        <w:t>читать</w:t>
      </w:r>
      <w:r>
        <w:rPr>
          <w:spacing w:val="-5"/>
        </w:rPr>
        <w:t xml:space="preserve"> </w:t>
      </w:r>
      <w:r>
        <w:t>вслух</w:t>
      </w:r>
      <w:r>
        <w:rPr>
          <w:spacing w:val="-5"/>
        </w:rPr>
        <w:t xml:space="preserve"> </w:t>
      </w:r>
      <w:r>
        <w:t>и</w:t>
      </w:r>
      <w:r>
        <w:rPr>
          <w:spacing w:val="-2"/>
        </w:rPr>
        <w:t xml:space="preserve"> </w:t>
      </w:r>
      <w:r>
        <w:t>про</w:t>
      </w:r>
      <w:r>
        <w:rPr>
          <w:spacing w:val="-5"/>
        </w:rPr>
        <w:t xml:space="preserve"> </w:t>
      </w:r>
      <w:r>
        <w:t>себя</w:t>
      </w:r>
      <w:r>
        <w:rPr>
          <w:spacing w:val="-4"/>
        </w:rPr>
        <w:t xml:space="preserve"> </w:t>
      </w:r>
      <w:r>
        <w:t>(с</w:t>
      </w:r>
      <w:r>
        <w:rPr>
          <w:spacing w:val="-5"/>
        </w:rPr>
        <w:t xml:space="preserve"> </w:t>
      </w:r>
      <w:r>
        <w:t>пониманием)</w:t>
      </w:r>
      <w:r>
        <w:rPr>
          <w:spacing w:val="-5"/>
        </w:rPr>
        <w:t xml:space="preserve"> </w:t>
      </w:r>
      <w:r>
        <w:t>короткие</w:t>
      </w:r>
      <w:r>
        <w:rPr>
          <w:spacing w:val="-2"/>
        </w:rPr>
        <w:t xml:space="preserve"> </w:t>
      </w:r>
      <w:r>
        <w:t>тексты</w:t>
      </w:r>
      <w:r>
        <w:rPr>
          <w:spacing w:val="-5"/>
        </w:rPr>
        <w:t xml:space="preserve"> </w:t>
      </w:r>
      <w:r>
        <w:t>с соблюдением</w:t>
      </w:r>
      <w:r>
        <w:rPr>
          <w:spacing w:val="-5"/>
        </w:rPr>
        <w:t xml:space="preserve"> </w:t>
      </w:r>
      <w:r>
        <w:t>интонации</w:t>
      </w:r>
      <w:r>
        <w:rPr>
          <w:spacing w:val="-2"/>
        </w:rPr>
        <w:t xml:space="preserve"> </w:t>
      </w:r>
      <w:r>
        <w:t>и пауз в соответствии со знаками препинания в конце предложения;</w:t>
      </w:r>
    </w:p>
    <w:p w:rsidR="00906145" w:rsidRDefault="00C56FC5">
      <w:pPr>
        <w:pStyle w:val="a3"/>
        <w:spacing w:before="200" w:line="436" w:lineRule="auto"/>
        <w:ind w:right="1901"/>
      </w:pPr>
      <w:r>
        <w:t>находить</w:t>
      </w:r>
      <w:r>
        <w:rPr>
          <w:spacing w:val="-7"/>
        </w:rPr>
        <w:t xml:space="preserve"> </w:t>
      </w:r>
      <w:r>
        <w:t>в</w:t>
      </w:r>
      <w:r>
        <w:rPr>
          <w:spacing w:val="-8"/>
        </w:rPr>
        <w:t xml:space="preserve"> </w:t>
      </w:r>
      <w:r>
        <w:t>тексте</w:t>
      </w:r>
      <w:r>
        <w:rPr>
          <w:spacing w:val="-8"/>
        </w:rPr>
        <w:t xml:space="preserve"> </w:t>
      </w:r>
      <w:r>
        <w:t>слова,</w:t>
      </w:r>
      <w:r>
        <w:rPr>
          <w:spacing w:val="-8"/>
        </w:rPr>
        <w:t xml:space="preserve"> </w:t>
      </w:r>
      <w:r>
        <w:t>значение</w:t>
      </w:r>
      <w:r>
        <w:rPr>
          <w:spacing w:val="-5"/>
        </w:rPr>
        <w:t xml:space="preserve"> </w:t>
      </w:r>
      <w:r>
        <w:t>которых</w:t>
      </w:r>
      <w:r>
        <w:rPr>
          <w:spacing w:val="-3"/>
        </w:rPr>
        <w:t xml:space="preserve"> </w:t>
      </w:r>
      <w:r>
        <w:t>требует</w:t>
      </w:r>
      <w:r>
        <w:rPr>
          <w:spacing w:val="-4"/>
        </w:rPr>
        <w:t xml:space="preserve"> </w:t>
      </w:r>
      <w:r>
        <w:t>уточнения; составлять предложение из набора форм слов;</w:t>
      </w:r>
    </w:p>
    <w:p w:rsidR="00906145" w:rsidRDefault="00C56FC5">
      <w:pPr>
        <w:pStyle w:val="a3"/>
        <w:spacing w:line="434" w:lineRule="auto"/>
      </w:pPr>
      <w:r>
        <w:t>устно</w:t>
      </w:r>
      <w:r>
        <w:rPr>
          <w:spacing w:val="-5"/>
        </w:rPr>
        <w:t xml:space="preserve"> </w:t>
      </w:r>
      <w:r>
        <w:t>составлять</w:t>
      </w:r>
      <w:r>
        <w:rPr>
          <w:spacing w:val="-3"/>
        </w:rPr>
        <w:t xml:space="preserve"> </w:t>
      </w:r>
      <w:r>
        <w:t>текст</w:t>
      </w:r>
      <w:r>
        <w:rPr>
          <w:spacing w:val="-5"/>
        </w:rPr>
        <w:t xml:space="preserve"> </w:t>
      </w:r>
      <w:r>
        <w:t>из</w:t>
      </w:r>
      <w:r>
        <w:rPr>
          <w:spacing w:val="-4"/>
        </w:rPr>
        <w:t xml:space="preserve"> </w:t>
      </w:r>
      <w:r>
        <w:t>3—5</w:t>
      </w:r>
      <w:r>
        <w:rPr>
          <w:spacing w:val="-5"/>
        </w:rPr>
        <w:t xml:space="preserve"> </w:t>
      </w:r>
      <w:r>
        <w:t>предложений</w:t>
      </w:r>
      <w:r>
        <w:rPr>
          <w:spacing w:val="-5"/>
        </w:rPr>
        <w:t xml:space="preserve"> </w:t>
      </w:r>
      <w:r>
        <w:t>по</w:t>
      </w:r>
      <w:r>
        <w:rPr>
          <w:spacing w:val="-5"/>
        </w:rPr>
        <w:t xml:space="preserve"> </w:t>
      </w:r>
      <w:r>
        <w:t>сюжетным</w:t>
      </w:r>
      <w:r>
        <w:rPr>
          <w:spacing w:val="-3"/>
        </w:rPr>
        <w:t xml:space="preserve"> </w:t>
      </w:r>
      <w:r>
        <w:t>картинкам</w:t>
      </w:r>
      <w:r>
        <w:rPr>
          <w:spacing w:val="-6"/>
        </w:rPr>
        <w:t xml:space="preserve"> </w:t>
      </w:r>
      <w:r>
        <w:t>и</w:t>
      </w:r>
      <w:r>
        <w:rPr>
          <w:spacing w:val="-5"/>
        </w:rPr>
        <w:t xml:space="preserve"> </w:t>
      </w:r>
      <w:r>
        <w:t>наблюдениям; использовать изученные понятия в процессе решения учебных задач.</w:t>
      </w:r>
    </w:p>
    <w:p w:rsidR="00906145" w:rsidRDefault="00C56FC5">
      <w:pPr>
        <w:pStyle w:val="Heading2"/>
        <w:spacing w:before="12"/>
      </w:pPr>
      <w:r>
        <w:t>2</w:t>
      </w:r>
      <w:r>
        <w:rPr>
          <w:spacing w:val="-3"/>
        </w:rPr>
        <w:t xml:space="preserve"> </w:t>
      </w:r>
      <w:r>
        <w:rPr>
          <w:spacing w:val="-4"/>
        </w:rPr>
        <w:t>класс</w:t>
      </w:r>
    </w:p>
    <w:p w:rsidR="00906145" w:rsidRDefault="00C56FC5">
      <w:pPr>
        <w:pStyle w:val="a3"/>
        <w:spacing w:before="238" w:line="434" w:lineRule="auto"/>
        <w:ind w:right="2603"/>
      </w:pPr>
      <w:r>
        <w:t>К</w:t>
      </w:r>
      <w:r>
        <w:rPr>
          <w:spacing w:val="-7"/>
        </w:rPr>
        <w:t xml:space="preserve"> </w:t>
      </w:r>
      <w:r>
        <w:t>концу</w:t>
      </w:r>
      <w:r>
        <w:rPr>
          <w:spacing w:val="-9"/>
        </w:rPr>
        <w:t xml:space="preserve"> </w:t>
      </w:r>
      <w:r>
        <w:t>обучения</w:t>
      </w:r>
      <w:r>
        <w:rPr>
          <w:spacing w:val="-7"/>
        </w:rPr>
        <w:t xml:space="preserve"> </w:t>
      </w:r>
      <w:r>
        <w:t>во</w:t>
      </w:r>
      <w:r>
        <w:rPr>
          <w:spacing w:val="-4"/>
        </w:rPr>
        <w:t xml:space="preserve"> </w:t>
      </w:r>
      <w:r>
        <w:t>втором</w:t>
      </w:r>
      <w:r>
        <w:rPr>
          <w:spacing w:val="-7"/>
        </w:rPr>
        <w:t xml:space="preserve"> </w:t>
      </w:r>
      <w:r>
        <w:t>классе</w:t>
      </w:r>
      <w:r>
        <w:rPr>
          <w:spacing w:val="-5"/>
        </w:rPr>
        <w:t xml:space="preserve"> </w:t>
      </w:r>
      <w:r>
        <w:t>обучающийся</w:t>
      </w:r>
      <w:r>
        <w:rPr>
          <w:spacing w:val="-6"/>
        </w:rPr>
        <w:t xml:space="preserve"> </w:t>
      </w:r>
      <w:r>
        <w:t>научится: осознавать язык как основное средство общения;</w:t>
      </w:r>
    </w:p>
    <w:p w:rsidR="00906145" w:rsidRDefault="00906145">
      <w:pPr>
        <w:pStyle w:val="a3"/>
        <w:spacing w:line="434" w:lineRule="auto"/>
        <w:sectPr w:rsidR="00906145">
          <w:pgSz w:w="12240" w:h="15840"/>
          <w:pgMar w:top="1060" w:right="720" w:bottom="720" w:left="720" w:header="0" w:footer="534" w:gutter="0"/>
          <w:cols w:space="720"/>
        </w:sectPr>
      </w:pPr>
    </w:p>
    <w:p w:rsidR="00906145" w:rsidRDefault="00C56FC5">
      <w:pPr>
        <w:pStyle w:val="a3"/>
        <w:spacing w:before="65"/>
      </w:pPr>
      <w:r>
        <w:lastRenderedPageBreak/>
        <w:t>характеризовать</w:t>
      </w:r>
      <w:r>
        <w:rPr>
          <w:spacing w:val="-8"/>
        </w:rPr>
        <w:t xml:space="preserve"> </w:t>
      </w:r>
      <w:r>
        <w:t>согласные</w:t>
      </w:r>
      <w:r>
        <w:rPr>
          <w:spacing w:val="-7"/>
        </w:rPr>
        <w:t xml:space="preserve"> </w:t>
      </w:r>
      <w:r>
        <w:t>звуки</w:t>
      </w:r>
      <w:r>
        <w:rPr>
          <w:spacing w:val="-8"/>
        </w:rPr>
        <w:t xml:space="preserve"> </w:t>
      </w:r>
      <w:r>
        <w:t>вне</w:t>
      </w:r>
      <w:r>
        <w:rPr>
          <w:spacing w:val="-7"/>
        </w:rPr>
        <w:t xml:space="preserve"> </w:t>
      </w:r>
      <w:r>
        <w:t>слова</w:t>
      </w:r>
      <w:r>
        <w:rPr>
          <w:spacing w:val="-8"/>
        </w:rPr>
        <w:t xml:space="preserve"> </w:t>
      </w:r>
      <w:r>
        <w:t>и</w:t>
      </w:r>
      <w:r>
        <w:rPr>
          <w:spacing w:val="-7"/>
        </w:rPr>
        <w:t xml:space="preserve"> </w:t>
      </w:r>
      <w:r>
        <w:t>в</w:t>
      </w:r>
      <w:r>
        <w:rPr>
          <w:spacing w:val="-8"/>
        </w:rPr>
        <w:t xml:space="preserve"> </w:t>
      </w:r>
      <w:r>
        <w:t>слове</w:t>
      </w:r>
      <w:r>
        <w:rPr>
          <w:spacing w:val="-7"/>
        </w:rPr>
        <w:t xml:space="preserve"> </w:t>
      </w:r>
      <w:r>
        <w:t>по</w:t>
      </w:r>
      <w:r>
        <w:rPr>
          <w:spacing w:val="-8"/>
        </w:rPr>
        <w:t xml:space="preserve"> </w:t>
      </w:r>
      <w:r>
        <w:t>заданным</w:t>
      </w:r>
      <w:r>
        <w:rPr>
          <w:spacing w:val="-7"/>
        </w:rPr>
        <w:t xml:space="preserve"> </w:t>
      </w:r>
      <w:r>
        <w:rPr>
          <w:spacing w:val="-2"/>
        </w:rPr>
        <w:t>параметрам:</w:t>
      </w:r>
    </w:p>
    <w:p w:rsidR="00906145" w:rsidRDefault="00C56FC5">
      <w:pPr>
        <w:pStyle w:val="a3"/>
        <w:spacing w:before="47" w:line="276" w:lineRule="auto"/>
      </w:pPr>
      <w:r>
        <w:t>согласный</w:t>
      </w:r>
      <w:r>
        <w:rPr>
          <w:spacing w:val="-8"/>
        </w:rPr>
        <w:t xml:space="preserve"> </w:t>
      </w:r>
      <w:r>
        <w:t>парный/непарный</w:t>
      </w:r>
      <w:r>
        <w:rPr>
          <w:spacing w:val="-8"/>
        </w:rPr>
        <w:t xml:space="preserve"> </w:t>
      </w:r>
      <w:r>
        <w:t>по</w:t>
      </w:r>
      <w:r>
        <w:rPr>
          <w:spacing w:val="-8"/>
        </w:rPr>
        <w:t xml:space="preserve"> </w:t>
      </w:r>
      <w:r>
        <w:t>твёрдости/мягкости;</w:t>
      </w:r>
      <w:r>
        <w:rPr>
          <w:spacing w:val="-8"/>
        </w:rPr>
        <w:t xml:space="preserve"> </w:t>
      </w:r>
      <w:r>
        <w:t>согласный</w:t>
      </w:r>
      <w:r>
        <w:rPr>
          <w:spacing w:val="-5"/>
        </w:rPr>
        <w:t xml:space="preserve"> </w:t>
      </w:r>
      <w:r>
        <w:t>парный/непарный</w:t>
      </w:r>
      <w:r>
        <w:rPr>
          <w:spacing w:val="-8"/>
        </w:rPr>
        <w:t xml:space="preserve"> </w:t>
      </w:r>
      <w:r>
        <w:t xml:space="preserve">по </w:t>
      </w:r>
      <w:r>
        <w:rPr>
          <w:spacing w:val="-2"/>
        </w:rPr>
        <w:t>звонкости/глухости;</w:t>
      </w:r>
    </w:p>
    <w:p w:rsidR="00906145" w:rsidRDefault="00C56FC5">
      <w:pPr>
        <w:pStyle w:val="a3"/>
        <w:spacing w:before="200" w:line="276" w:lineRule="auto"/>
      </w:pPr>
      <w:r>
        <w:t>определять</w:t>
      </w:r>
      <w:r>
        <w:rPr>
          <w:spacing w:val="-4"/>
        </w:rPr>
        <w:t xml:space="preserve"> </w:t>
      </w:r>
      <w:r>
        <w:t>количество</w:t>
      </w:r>
      <w:r>
        <w:rPr>
          <w:spacing w:val="-5"/>
        </w:rPr>
        <w:t xml:space="preserve"> </w:t>
      </w:r>
      <w:r>
        <w:t>слогов</w:t>
      </w:r>
      <w:r>
        <w:rPr>
          <w:spacing w:val="-3"/>
        </w:rPr>
        <w:t xml:space="preserve"> </w:t>
      </w:r>
      <w:r>
        <w:t>в</w:t>
      </w:r>
      <w:r>
        <w:rPr>
          <w:spacing w:val="-5"/>
        </w:rPr>
        <w:t xml:space="preserve"> </w:t>
      </w:r>
      <w:r>
        <w:t>слове</w:t>
      </w:r>
      <w:r>
        <w:rPr>
          <w:spacing w:val="-5"/>
        </w:rPr>
        <w:t xml:space="preserve"> </w:t>
      </w:r>
      <w:r>
        <w:t>(в</w:t>
      </w:r>
      <w:r>
        <w:rPr>
          <w:spacing w:val="-5"/>
        </w:rPr>
        <w:t xml:space="preserve"> </w:t>
      </w:r>
      <w:r>
        <w:t>том</w:t>
      </w:r>
      <w:r>
        <w:rPr>
          <w:spacing w:val="-5"/>
        </w:rPr>
        <w:t xml:space="preserve"> </w:t>
      </w:r>
      <w:r>
        <w:t>числе</w:t>
      </w:r>
      <w:r>
        <w:rPr>
          <w:spacing w:val="-5"/>
        </w:rPr>
        <w:t xml:space="preserve"> </w:t>
      </w:r>
      <w:r>
        <w:t>при</w:t>
      </w:r>
      <w:r>
        <w:rPr>
          <w:spacing w:val="-5"/>
        </w:rPr>
        <w:t xml:space="preserve"> </w:t>
      </w:r>
      <w:r>
        <w:t>стечении</w:t>
      </w:r>
      <w:r>
        <w:rPr>
          <w:spacing w:val="-2"/>
        </w:rPr>
        <w:t xml:space="preserve"> </w:t>
      </w:r>
      <w:r>
        <w:t>согласных);</w:t>
      </w:r>
      <w:r>
        <w:rPr>
          <w:spacing w:val="-5"/>
        </w:rPr>
        <w:t xml:space="preserve"> </w:t>
      </w:r>
      <w:r>
        <w:t>делить слово на слоги;</w:t>
      </w:r>
    </w:p>
    <w:p w:rsidR="00906145" w:rsidRDefault="00C56FC5">
      <w:pPr>
        <w:pStyle w:val="a3"/>
        <w:spacing w:before="198" w:line="278" w:lineRule="auto"/>
      </w:pPr>
      <w:r>
        <w:t>устанавливать</w:t>
      </w:r>
      <w:r>
        <w:rPr>
          <w:spacing w:val="-6"/>
        </w:rPr>
        <w:t xml:space="preserve"> </w:t>
      </w:r>
      <w:r>
        <w:t>соотношение</w:t>
      </w:r>
      <w:r>
        <w:rPr>
          <w:spacing w:val="-5"/>
        </w:rPr>
        <w:t xml:space="preserve"> </w:t>
      </w:r>
      <w:r>
        <w:t>звукового</w:t>
      </w:r>
      <w:r>
        <w:rPr>
          <w:spacing w:val="-5"/>
        </w:rPr>
        <w:t xml:space="preserve"> </w:t>
      </w:r>
      <w:r>
        <w:t>и</w:t>
      </w:r>
      <w:r>
        <w:rPr>
          <w:spacing w:val="-5"/>
        </w:rPr>
        <w:t xml:space="preserve"> </w:t>
      </w:r>
      <w:r>
        <w:t>буквенного</w:t>
      </w:r>
      <w:r>
        <w:rPr>
          <w:spacing w:val="-5"/>
        </w:rPr>
        <w:t xml:space="preserve"> </w:t>
      </w:r>
      <w:r>
        <w:t>состава,</w:t>
      </w:r>
      <w:r>
        <w:rPr>
          <w:spacing w:val="-5"/>
        </w:rPr>
        <w:t xml:space="preserve"> </w:t>
      </w:r>
      <w:r>
        <w:t>в</w:t>
      </w:r>
      <w:r>
        <w:rPr>
          <w:spacing w:val="-5"/>
        </w:rPr>
        <w:t xml:space="preserve"> </w:t>
      </w:r>
      <w:r>
        <w:t>том</w:t>
      </w:r>
      <w:r>
        <w:rPr>
          <w:spacing w:val="-5"/>
        </w:rPr>
        <w:t xml:space="preserve"> </w:t>
      </w:r>
      <w:r>
        <w:t>числе</w:t>
      </w:r>
      <w:r>
        <w:rPr>
          <w:spacing w:val="-5"/>
        </w:rPr>
        <w:t xml:space="preserve"> </w:t>
      </w:r>
      <w:r>
        <w:t>с</w:t>
      </w:r>
      <w:r>
        <w:rPr>
          <w:spacing w:val="-1"/>
        </w:rPr>
        <w:t xml:space="preserve"> </w:t>
      </w:r>
      <w:r>
        <w:t xml:space="preserve">учётом функций букв </w:t>
      </w:r>
      <w:r>
        <w:rPr>
          <w:i/>
        </w:rPr>
        <w:t>е</w:t>
      </w:r>
      <w:r>
        <w:t xml:space="preserve">, </w:t>
      </w:r>
      <w:r>
        <w:rPr>
          <w:i/>
        </w:rPr>
        <w:t>ё</w:t>
      </w:r>
      <w:r>
        <w:t xml:space="preserve">, </w:t>
      </w:r>
      <w:r>
        <w:rPr>
          <w:i/>
        </w:rPr>
        <w:t>ю</w:t>
      </w:r>
      <w:r>
        <w:t xml:space="preserve">, </w:t>
      </w:r>
      <w:r>
        <w:rPr>
          <w:i/>
        </w:rPr>
        <w:t>я</w:t>
      </w:r>
      <w:r>
        <w:t>;</w:t>
      </w:r>
    </w:p>
    <w:p w:rsidR="00906145" w:rsidRDefault="00C56FC5">
      <w:pPr>
        <w:pStyle w:val="a3"/>
        <w:spacing w:before="195" w:line="278" w:lineRule="auto"/>
        <w:ind w:right="333"/>
      </w:pPr>
      <w:r>
        <w:t>обозначать</w:t>
      </w:r>
      <w:r>
        <w:rPr>
          <w:spacing w:val="-6"/>
        </w:rPr>
        <w:t xml:space="preserve"> </w:t>
      </w:r>
      <w:r>
        <w:t>на</w:t>
      </w:r>
      <w:r>
        <w:rPr>
          <w:spacing w:val="-6"/>
        </w:rPr>
        <w:t xml:space="preserve"> </w:t>
      </w:r>
      <w:r>
        <w:t>письме</w:t>
      </w:r>
      <w:r>
        <w:rPr>
          <w:spacing w:val="-3"/>
        </w:rPr>
        <w:t xml:space="preserve"> </w:t>
      </w:r>
      <w:r>
        <w:t>мягкость</w:t>
      </w:r>
      <w:r>
        <w:rPr>
          <w:spacing w:val="-6"/>
        </w:rPr>
        <w:t xml:space="preserve"> </w:t>
      </w:r>
      <w:r>
        <w:t>согласных</w:t>
      </w:r>
      <w:r>
        <w:rPr>
          <w:spacing w:val="-6"/>
        </w:rPr>
        <w:t xml:space="preserve"> </w:t>
      </w:r>
      <w:r>
        <w:t>звуков</w:t>
      </w:r>
      <w:r>
        <w:rPr>
          <w:spacing w:val="-6"/>
        </w:rPr>
        <w:t xml:space="preserve"> </w:t>
      </w:r>
      <w:r>
        <w:t>буквой</w:t>
      </w:r>
      <w:r>
        <w:rPr>
          <w:spacing w:val="-6"/>
        </w:rPr>
        <w:t xml:space="preserve"> </w:t>
      </w:r>
      <w:r>
        <w:t>мягкий</w:t>
      </w:r>
      <w:r>
        <w:rPr>
          <w:spacing w:val="-3"/>
        </w:rPr>
        <w:t xml:space="preserve"> </w:t>
      </w:r>
      <w:r>
        <w:t>знак</w:t>
      </w:r>
      <w:r>
        <w:rPr>
          <w:spacing w:val="-6"/>
        </w:rPr>
        <w:t xml:space="preserve"> </w:t>
      </w:r>
      <w:r>
        <w:t>в</w:t>
      </w:r>
      <w:r>
        <w:rPr>
          <w:spacing w:val="-6"/>
        </w:rPr>
        <w:t xml:space="preserve"> </w:t>
      </w:r>
      <w:r>
        <w:t xml:space="preserve">середине </w:t>
      </w:r>
      <w:r>
        <w:rPr>
          <w:spacing w:val="-2"/>
        </w:rPr>
        <w:t>слова;</w:t>
      </w:r>
    </w:p>
    <w:p w:rsidR="00906145" w:rsidRDefault="00C56FC5">
      <w:pPr>
        <w:pStyle w:val="a3"/>
        <w:spacing w:before="195"/>
      </w:pPr>
      <w:r>
        <w:t>находить</w:t>
      </w:r>
      <w:r>
        <w:rPr>
          <w:spacing w:val="-16"/>
        </w:rPr>
        <w:t xml:space="preserve"> </w:t>
      </w:r>
      <w:r>
        <w:t>однокоренные</w:t>
      </w:r>
      <w:r>
        <w:rPr>
          <w:spacing w:val="-17"/>
        </w:rPr>
        <w:t xml:space="preserve"> </w:t>
      </w:r>
      <w:r>
        <w:rPr>
          <w:spacing w:val="-2"/>
        </w:rPr>
        <w:t>слова;</w:t>
      </w:r>
    </w:p>
    <w:p w:rsidR="00906145" w:rsidRDefault="00C56FC5">
      <w:pPr>
        <w:pStyle w:val="a3"/>
        <w:spacing w:before="245" w:line="434" w:lineRule="auto"/>
        <w:ind w:right="4470"/>
      </w:pPr>
      <w:r>
        <w:t>выделять</w:t>
      </w:r>
      <w:r>
        <w:rPr>
          <w:spacing w:val="-10"/>
        </w:rPr>
        <w:t xml:space="preserve"> </w:t>
      </w:r>
      <w:r>
        <w:t>в</w:t>
      </w:r>
      <w:r>
        <w:rPr>
          <w:spacing w:val="-9"/>
        </w:rPr>
        <w:t xml:space="preserve"> </w:t>
      </w:r>
      <w:r>
        <w:t>слове</w:t>
      </w:r>
      <w:r>
        <w:rPr>
          <w:spacing w:val="-9"/>
        </w:rPr>
        <w:t xml:space="preserve"> </w:t>
      </w:r>
      <w:r>
        <w:t>корень</w:t>
      </w:r>
      <w:r>
        <w:rPr>
          <w:spacing w:val="-9"/>
        </w:rPr>
        <w:t xml:space="preserve"> </w:t>
      </w:r>
      <w:r>
        <w:t>(простые</w:t>
      </w:r>
      <w:r>
        <w:rPr>
          <w:spacing w:val="-9"/>
        </w:rPr>
        <w:t xml:space="preserve"> </w:t>
      </w:r>
      <w:r>
        <w:t>случаи); выделять в слове окончание;</w:t>
      </w:r>
    </w:p>
    <w:p w:rsidR="00906145" w:rsidRDefault="00C56FC5">
      <w:pPr>
        <w:pStyle w:val="a3"/>
        <w:spacing w:before="5" w:line="276" w:lineRule="auto"/>
        <w:ind w:right="135"/>
      </w:pPr>
      <w:r>
        <w:t>выявлять</w:t>
      </w:r>
      <w:r>
        <w:rPr>
          <w:spacing w:val="-6"/>
        </w:rPr>
        <w:t xml:space="preserve"> </w:t>
      </w:r>
      <w:r>
        <w:t>в</w:t>
      </w:r>
      <w:r>
        <w:rPr>
          <w:spacing w:val="-5"/>
        </w:rPr>
        <w:t xml:space="preserve"> </w:t>
      </w:r>
      <w:r>
        <w:t>тексте</w:t>
      </w:r>
      <w:r>
        <w:rPr>
          <w:spacing w:val="-5"/>
        </w:rPr>
        <w:t xml:space="preserve"> </w:t>
      </w:r>
      <w:r>
        <w:t>случаи</w:t>
      </w:r>
      <w:r>
        <w:rPr>
          <w:spacing w:val="-1"/>
        </w:rPr>
        <w:t xml:space="preserve"> </w:t>
      </w:r>
      <w:r>
        <w:t>употребления</w:t>
      </w:r>
      <w:r>
        <w:rPr>
          <w:spacing w:val="-5"/>
        </w:rPr>
        <w:t xml:space="preserve"> </w:t>
      </w:r>
      <w:r>
        <w:t>многозначных</w:t>
      </w:r>
      <w:r>
        <w:rPr>
          <w:spacing w:val="-5"/>
        </w:rPr>
        <w:t xml:space="preserve"> </w:t>
      </w:r>
      <w:r>
        <w:t>слов,</w:t>
      </w:r>
      <w:r>
        <w:rPr>
          <w:spacing w:val="-5"/>
        </w:rPr>
        <w:t xml:space="preserve"> </w:t>
      </w:r>
      <w:r>
        <w:t>понимать</w:t>
      </w:r>
      <w:r>
        <w:rPr>
          <w:spacing w:val="-6"/>
        </w:rPr>
        <w:t xml:space="preserve"> </w:t>
      </w:r>
      <w:r>
        <w:t>их</w:t>
      </w:r>
      <w:r>
        <w:rPr>
          <w:spacing w:val="-5"/>
        </w:rPr>
        <w:t xml:space="preserve"> </w:t>
      </w:r>
      <w:r>
        <w:t>значения</w:t>
      </w:r>
      <w:r>
        <w:rPr>
          <w:spacing w:val="-5"/>
        </w:rPr>
        <w:t xml:space="preserve"> </w:t>
      </w:r>
      <w:r>
        <w:t>и уточнять значение по учебным словарям; случаи употребления синонимов и антонимов (без называния терминов);</w:t>
      </w:r>
    </w:p>
    <w:p w:rsidR="00906145" w:rsidRDefault="00C56FC5">
      <w:pPr>
        <w:pStyle w:val="a3"/>
        <w:spacing w:before="201"/>
      </w:pPr>
      <w:r>
        <w:t>распознавать</w:t>
      </w:r>
      <w:r>
        <w:rPr>
          <w:spacing w:val="-9"/>
        </w:rPr>
        <w:t xml:space="preserve"> </w:t>
      </w:r>
      <w:r>
        <w:t>слова,</w:t>
      </w:r>
      <w:r>
        <w:rPr>
          <w:spacing w:val="-9"/>
        </w:rPr>
        <w:t xml:space="preserve"> </w:t>
      </w:r>
      <w:r>
        <w:t>отвечающие</w:t>
      </w:r>
      <w:r>
        <w:rPr>
          <w:spacing w:val="-9"/>
        </w:rPr>
        <w:t xml:space="preserve"> </w:t>
      </w:r>
      <w:r>
        <w:t>на</w:t>
      </w:r>
      <w:r>
        <w:rPr>
          <w:spacing w:val="-10"/>
        </w:rPr>
        <w:t xml:space="preserve"> </w:t>
      </w:r>
      <w:r>
        <w:t>вопросы</w:t>
      </w:r>
      <w:r>
        <w:rPr>
          <w:spacing w:val="-8"/>
        </w:rPr>
        <w:t xml:space="preserve"> </w:t>
      </w:r>
      <w:r>
        <w:t>«кто?»,</w:t>
      </w:r>
      <w:r>
        <w:rPr>
          <w:spacing w:val="-8"/>
        </w:rPr>
        <w:t xml:space="preserve"> </w:t>
      </w:r>
      <w:r>
        <w:rPr>
          <w:spacing w:val="-2"/>
        </w:rPr>
        <w:t>«что?»;</w:t>
      </w:r>
    </w:p>
    <w:p w:rsidR="00906145" w:rsidRDefault="00C56FC5">
      <w:pPr>
        <w:pStyle w:val="a3"/>
        <w:spacing w:before="245" w:line="436" w:lineRule="auto"/>
      </w:pPr>
      <w:r>
        <w:t>распознавать слова, отвечающие на вопросы «что делать?», «что сделать?» и др.; распознавать</w:t>
      </w:r>
      <w:r>
        <w:rPr>
          <w:spacing w:val="-6"/>
        </w:rPr>
        <w:t xml:space="preserve"> </w:t>
      </w:r>
      <w:r>
        <w:t>слова,</w:t>
      </w:r>
      <w:r>
        <w:rPr>
          <w:spacing w:val="-7"/>
        </w:rPr>
        <w:t xml:space="preserve"> </w:t>
      </w:r>
      <w:r>
        <w:t>отвечающие</w:t>
      </w:r>
      <w:r>
        <w:rPr>
          <w:spacing w:val="-7"/>
        </w:rPr>
        <w:t xml:space="preserve"> </w:t>
      </w:r>
      <w:r>
        <w:t>на</w:t>
      </w:r>
      <w:r>
        <w:rPr>
          <w:spacing w:val="-7"/>
        </w:rPr>
        <w:t xml:space="preserve"> </w:t>
      </w:r>
      <w:r>
        <w:t>вопросы</w:t>
      </w:r>
      <w:r>
        <w:rPr>
          <w:spacing w:val="-6"/>
        </w:rPr>
        <w:t xml:space="preserve"> </w:t>
      </w:r>
      <w:r>
        <w:t>«какой?»,</w:t>
      </w:r>
      <w:r>
        <w:rPr>
          <w:spacing w:val="-5"/>
        </w:rPr>
        <w:t xml:space="preserve"> </w:t>
      </w:r>
      <w:r>
        <w:t>«какая?»,</w:t>
      </w:r>
      <w:r>
        <w:rPr>
          <w:spacing w:val="-5"/>
        </w:rPr>
        <w:t xml:space="preserve"> </w:t>
      </w:r>
      <w:r>
        <w:t>«какое?»,</w:t>
      </w:r>
      <w:r>
        <w:rPr>
          <w:spacing w:val="-5"/>
        </w:rPr>
        <w:t xml:space="preserve"> </w:t>
      </w:r>
      <w:r>
        <w:t>«какие?»;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rsidR="00906145" w:rsidRDefault="00C56FC5">
      <w:pPr>
        <w:pStyle w:val="a3"/>
        <w:spacing w:line="276" w:lineRule="auto"/>
        <w:ind w:right="333"/>
      </w:pPr>
      <w:r>
        <w:t>применять</w:t>
      </w:r>
      <w:r>
        <w:rPr>
          <w:spacing w:val="-4"/>
        </w:rPr>
        <w:t xml:space="preserve"> </w:t>
      </w:r>
      <w:r>
        <w:t>изученные правила</w:t>
      </w:r>
      <w:r>
        <w:rPr>
          <w:spacing w:val="-3"/>
        </w:rPr>
        <w:t xml:space="preserve"> </w:t>
      </w:r>
      <w:r>
        <w:t>правописания,</w:t>
      </w:r>
      <w:r>
        <w:rPr>
          <w:spacing w:val="-3"/>
        </w:rPr>
        <w:t xml:space="preserve"> </w:t>
      </w:r>
      <w:r>
        <w:t>в</w:t>
      </w:r>
      <w:r>
        <w:rPr>
          <w:spacing w:val="-2"/>
        </w:rPr>
        <w:t xml:space="preserve"> </w:t>
      </w:r>
      <w:r>
        <w:t>том</w:t>
      </w:r>
      <w:r>
        <w:rPr>
          <w:spacing w:val="-2"/>
        </w:rPr>
        <w:t xml:space="preserve"> </w:t>
      </w:r>
      <w:r>
        <w:t>числе:</w:t>
      </w:r>
      <w:r>
        <w:rPr>
          <w:spacing w:val="-3"/>
        </w:rPr>
        <w:t xml:space="preserve"> </w:t>
      </w:r>
      <w:r>
        <w:t xml:space="preserve">сочетания </w:t>
      </w:r>
      <w:r>
        <w:rPr>
          <w:i/>
        </w:rPr>
        <w:t>чк</w:t>
      </w:r>
      <w:r>
        <w:t>,</w:t>
      </w:r>
      <w:r>
        <w:rPr>
          <w:spacing w:val="-3"/>
        </w:rPr>
        <w:t xml:space="preserve"> </w:t>
      </w:r>
      <w:r>
        <w:rPr>
          <w:i/>
        </w:rPr>
        <w:t>чн</w:t>
      </w:r>
      <w:r>
        <w:t>,</w:t>
      </w:r>
      <w:r>
        <w:rPr>
          <w:spacing w:val="-3"/>
        </w:rPr>
        <w:t xml:space="preserve"> </w:t>
      </w:r>
      <w:r>
        <w:rPr>
          <w:i/>
        </w:rPr>
        <w:t>чт</w:t>
      </w:r>
      <w:r>
        <w:t>;</w:t>
      </w:r>
      <w:r>
        <w:rPr>
          <w:spacing w:val="-3"/>
        </w:rPr>
        <w:t xml:space="preserve"> </w:t>
      </w:r>
      <w:r>
        <w:rPr>
          <w:i/>
        </w:rPr>
        <w:t>щн</w:t>
      </w:r>
      <w:r>
        <w:t xml:space="preserve">, </w:t>
      </w:r>
      <w:r>
        <w:rPr>
          <w:i/>
        </w:rPr>
        <w:t>нч</w:t>
      </w:r>
      <w:r>
        <w:t>; проверяемые безударные гласные в корне слова; парные звонкие и глухие</w:t>
      </w:r>
    </w:p>
    <w:p w:rsidR="00906145" w:rsidRDefault="00C56FC5">
      <w:pPr>
        <w:pStyle w:val="a3"/>
      </w:pPr>
      <w:r>
        <w:t>согласные</w:t>
      </w:r>
      <w:r>
        <w:rPr>
          <w:spacing w:val="-11"/>
        </w:rPr>
        <w:t xml:space="preserve"> </w:t>
      </w:r>
      <w:r>
        <w:t>в</w:t>
      </w:r>
      <w:r>
        <w:rPr>
          <w:spacing w:val="-7"/>
        </w:rPr>
        <w:t xml:space="preserve"> </w:t>
      </w:r>
      <w:r>
        <w:t>корне</w:t>
      </w:r>
      <w:r>
        <w:rPr>
          <w:spacing w:val="-10"/>
        </w:rPr>
        <w:t xml:space="preserve"> </w:t>
      </w:r>
      <w:r>
        <w:t>слова;</w:t>
      </w:r>
      <w:r>
        <w:rPr>
          <w:spacing w:val="-10"/>
        </w:rPr>
        <w:t xml:space="preserve"> </w:t>
      </w:r>
      <w:r>
        <w:t>непроверяемые</w:t>
      </w:r>
      <w:r>
        <w:rPr>
          <w:spacing w:val="-11"/>
        </w:rPr>
        <w:t xml:space="preserve"> </w:t>
      </w:r>
      <w:r>
        <w:t>гласные</w:t>
      </w:r>
      <w:r>
        <w:rPr>
          <w:spacing w:val="-10"/>
        </w:rPr>
        <w:t xml:space="preserve"> </w:t>
      </w:r>
      <w:r>
        <w:t>и</w:t>
      </w:r>
      <w:r>
        <w:rPr>
          <w:spacing w:val="-10"/>
        </w:rPr>
        <w:t xml:space="preserve"> </w:t>
      </w:r>
      <w:r>
        <w:t>согласные</w:t>
      </w:r>
      <w:r>
        <w:rPr>
          <w:spacing w:val="-10"/>
        </w:rPr>
        <w:t xml:space="preserve"> </w:t>
      </w:r>
      <w:r>
        <w:t>(перечень</w:t>
      </w:r>
      <w:r>
        <w:rPr>
          <w:spacing w:val="-10"/>
        </w:rPr>
        <w:t xml:space="preserve"> </w:t>
      </w:r>
      <w:r>
        <w:t>слов</w:t>
      </w:r>
      <w:r>
        <w:rPr>
          <w:spacing w:val="-10"/>
        </w:rPr>
        <w:t xml:space="preserve"> в</w:t>
      </w:r>
    </w:p>
    <w:p w:rsidR="00906145" w:rsidRDefault="00C56FC5">
      <w:pPr>
        <w:pStyle w:val="a3"/>
        <w:spacing w:before="44" w:line="276" w:lineRule="auto"/>
        <w:ind w:right="135"/>
      </w:pPr>
      <w:r>
        <w:t>орфографическом</w:t>
      </w:r>
      <w:r>
        <w:rPr>
          <w:spacing w:val="-7"/>
        </w:rPr>
        <w:t xml:space="preserve"> </w:t>
      </w:r>
      <w:r>
        <w:t>словаре</w:t>
      </w:r>
      <w:r>
        <w:rPr>
          <w:spacing w:val="-2"/>
        </w:rPr>
        <w:t xml:space="preserve"> </w:t>
      </w:r>
      <w:r>
        <w:t>учебника);</w:t>
      </w:r>
      <w:r>
        <w:rPr>
          <w:spacing w:val="-7"/>
        </w:rPr>
        <w:t xml:space="preserve"> </w:t>
      </w:r>
      <w:r>
        <w:t>прописная</w:t>
      </w:r>
      <w:r>
        <w:rPr>
          <w:spacing w:val="-6"/>
        </w:rPr>
        <w:t xml:space="preserve"> </w:t>
      </w:r>
      <w:r>
        <w:t>буква</w:t>
      </w:r>
      <w:r>
        <w:rPr>
          <w:spacing w:val="-7"/>
        </w:rPr>
        <w:t xml:space="preserve"> </w:t>
      </w:r>
      <w:r>
        <w:t>в</w:t>
      </w:r>
      <w:r>
        <w:rPr>
          <w:spacing w:val="-1"/>
        </w:rPr>
        <w:t xml:space="preserve"> </w:t>
      </w:r>
      <w:r>
        <w:t>именах,</w:t>
      </w:r>
      <w:r>
        <w:rPr>
          <w:spacing w:val="-5"/>
        </w:rPr>
        <w:t xml:space="preserve"> </w:t>
      </w:r>
      <w:r>
        <w:t>отчествах,</w:t>
      </w:r>
      <w:r>
        <w:rPr>
          <w:spacing w:val="-7"/>
        </w:rPr>
        <w:t xml:space="preserve"> </w:t>
      </w:r>
      <w:r>
        <w:t>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906145" w:rsidRDefault="00C56FC5">
      <w:pPr>
        <w:pStyle w:val="a3"/>
        <w:spacing w:before="200" w:line="276" w:lineRule="auto"/>
      </w:pPr>
      <w:r>
        <w:t>правильно</w:t>
      </w:r>
      <w:r>
        <w:rPr>
          <w:spacing w:val="-5"/>
        </w:rPr>
        <w:t xml:space="preserve"> </w:t>
      </w:r>
      <w:r>
        <w:t>списывать</w:t>
      </w:r>
      <w:r>
        <w:rPr>
          <w:spacing w:val="-4"/>
        </w:rPr>
        <w:t xml:space="preserve"> </w:t>
      </w:r>
      <w:r>
        <w:t>(без</w:t>
      </w:r>
      <w:r>
        <w:rPr>
          <w:spacing w:val="-5"/>
        </w:rPr>
        <w:t xml:space="preserve"> </w:t>
      </w:r>
      <w:r>
        <w:t>пропусков</w:t>
      </w:r>
      <w:r>
        <w:rPr>
          <w:spacing w:val="-5"/>
        </w:rPr>
        <w:t xml:space="preserve"> </w:t>
      </w:r>
      <w:r>
        <w:t>и</w:t>
      </w:r>
      <w:r>
        <w:rPr>
          <w:spacing w:val="-5"/>
        </w:rPr>
        <w:t xml:space="preserve"> </w:t>
      </w:r>
      <w:r>
        <w:t>искажений</w:t>
      </w:r>
      <w:r>
        <w:rPr>
          <w:spacing w:val="-5"/>
        </w:rPr>
        <w:t xml:space="preserve"> </w:t>
      </w:r>
      <w:r>
        <w:t>букв)</w:t>
      </w:r>
      <w:r>
        <w:rPr>
          <w:spacing w:val="-5"/>
        </w:rPr>
        <w:t xml:space="preserve"> </w:t>
      </w:r>
      <w:r>
        <w:t>слова</w:t>
      </w:r>
      <w:r>
        <w:rPr>
          <w:spacing w:val="-5"/>
        </w:rPr>
        <w:t xml:space="preserve"> </w:t>
      </w:r>
      <w:r>
        <w:t>и</w:t>
      </w:r>
      <w:r>
        <w:rPr>
          <w:spacing w:val="-3"/>
        </w:rPr>
        <w:t xml:space="preserve"> </w:t>
      </w:r>
      <w:r>
        <w:t>предложения,</w:t>
      </w:r>
      <w:r>
        <w:rPr>
          <w:spacing w:val="-5"/>
        </w:rPr>
        <w:t xml:space="preserve"> </w:t>
      </w:r>
      <w:r>
        <w:t>тексты объёмом не более 50 слов;</w:t>
      </w:r>
    </w:p>
    <w:p w:rsidR="00906145" w:rsidRDefault="00C56FC5">
      <w:pPr>
        <w:pStyle w:val="a3"/>
        <w:spacing w:before="201" w:line="276" w:lineRule="auto"/>
      </w:pPr>
      <w:r>
        <w:t>писать</w:t>
      </w:r>
      <w:r>
        <w:rPr>
          <w:spacing w:val="-5"/>
        </w:rPr>
        <w:t xml:space="preserve"> </w:t>
      </w:r>
      <w:r>
        <w:t>под</w:t>
      </w:r>
      <w:r>
        <w:rPr>
          <w:spacing w:val="-5"/>
        </w:rPr>
        <w:t xml:space="preserve"> </w:t>
      </w:r>
      <w:r>
        <w:t>диктовку</w:t>
      </w:r>
      <w:r>
        <w:rPr>
          <w:spacing w:val="-6"/>
        </w:rPr>
        <w:t xml:space="preserve"> </w:t>
      </w:r>
      <w:r>
        <w:t>(без</w:t>
      </w:r>
      <w:r>
        <w:rPr>
          <w:spacing w:val="-4"/>
        </w:rPr>
        <w:t xml:space="preserve"> </w:t>
      </w:r>
      <w:r>
        <w:t>пропусков</w:t>
      </w:r>
      <w:r>
        <w:rPr>
          <w:spacing w:val="-5"/>
        </w:rPr>
        <w:t xml:space="preserve"> </w:t>
      </w:r>
      <w:r>
        <w:t>и</w:t>
      </w:r>
      <w:r>
        <w:rPr>
          <w:spacing w:val="-5"/>
        </w:rPr>
        <w:t xml:space="preserve"> </w:t>
      </w:r>
      <w:r>
        <w:t>искажений</w:t>
      </w:r>
      <w:r>
        <w:rPr>
          <w:spacing w:val="-5"/>
        </w:rPr>
        <w:t xml:space="preserve"> </w:t>
      </w:r>
      <w:r>
        <w:t>букв)</w:t>
      </w:r>
      <w:r>
        <w:rPr>
          <w:spacing w:val="-5"/>
        </w:rPr>
        <w:t xml:space="preserve"> </w:t>
      </w:r>
      <w:r>
        <w:t>слова,</w:t>
      </w:r>
      <w:r>
        <w:rPr>
          <w:spacing w:val="-5"/>
        </w:rPr>
        <w:t xml:space="preserve"> </w:t>
      </w:r>
      <w:r>
        <w:t>предложения,</w:t>
      </w:r>
      <w:r>
        <w:rPr>
          <w:spacing w:val="-5"/>
        </w:rPr>
        <w:t xml:space="preserve"> </w:t>
      </w:r>
      <w:r>
        <w:t>тексты объёмом не более 45 слов с учётом изученных правил правописания;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находить</w:t>
      </w:r>
      <w:r>
        <w:rPr>
          <w:spacing w:val="-11"/>
        </w:rPr>
        <w:t xml:space="preserve"> </w:t>
      </w:r>
      <w:r>
        <w:t>и</w:t>
      </w:r>
      <w:r>
        <w:rPr>
          <w:spacing w:val="-10"/>
        </w:rPr>
        <w:t xml:space="preserve"> </w:t>
      </w:r>
      <w:r>
        <w:t>исправлять</w:t>
      </w:r>
      <w:r>
        <w:rPr>
          <w:spacing w:val="-10"/>
        </w:rPr>
        <w:t xml:space="preserve"> </w:t>
      </w:r>
      <w:r>
        <w:t>ошибки</w:t>
      </w:r>
      <w:r>
        <w:rPr>
          <w:spacing w:val="-10"/>
        </w:rPr>
        <w:t xml:space="preserve"> </w:t>
      </w:r>
      <w:r>
        <w:t>на</w:t>
      </w:r>
      <w:r>
        <w:rPr>
          <w:spacing w:val="-9"/>
        </w:rPr>
        <w:t xml:space="preserve"> </w:t>
      </w:r>
      <w:r>
        <w:t>изученные</w:t>
      </w:r>
      <w:r>
        <w:rPr>
          <w:spacing w:val="-10"/>
        </w:rPr>
        <w:t xml:space="preserve"> </w:t>
      </w:r>
      <w:r>
        <w:t>правила,</w:t>
      </w:r>
      <w:r>
        <w:rPr>
          <w:spacing w:val="-10"/>
        </w:rPr>
        <w:t xml:space="preserve"> </w:t>
      </w:r>
      <w:r>
        <w:rPr>
          <w:spacing w:val="-2"/>
        </w:rPr>
        <w:t>описки;</w:t>
      </w:r>
    </w:p>
    <w:p w:rsidR="00906145" w:rsidRDefault="00C56FC5">
      <w:pPr>
        <w:pStyle w:val="a3"/>
        <w:spacing w:before="246"/>
      </w:pPr>
      <w:r>
        <w:t>пользоваться</w:t>
      </w:r>
      <w:r>
        <w:rPr>
          <w:spacing w:val="-16"/>
        </w:rPr>
        <w:t xml:space="preserve"> </w:t>
      </w:r>
      <w:r>
        <w:t>толковым,</w:t>
      </w:r>
      <w:r>
        <w:rPr>
          <w:spacing w:val="-16"/>
        </w:rPr>
        <w:t xml:space="preserve"> </w:t>
      </w:r>
      <w:r>
        <w:t>орфографическим,</w:t>
      </w:r>
      <w:r>
        <w:rPr>
          <w:spacing w:val="-15"/>
        </w:rPr>
        <w:t xml:space="preserve"> </w:t>
      </w:r>
      <w:r>
        <w:t>орфоэпическим</w:t>
      </w:r>
      <w:r>
        <w:rPr>
          <w:spacing w:val="-15"/>
        </w:rPr>
        <w:t xml:space="preserve"> </w:t>
      </w:r>
      <w:r>
        <w:t>словарями</w:t>
      </w:r>
      <w:r>
        <w:rPr>
          <w:spacing w:val="-12"/>
        </w:rPr>
        <w:t xml:space="preserve"> </w:t>
      </w:r>
      <w:r>
        <w:rPr>
          <w:spacing w:val="-2"/>
        </w:rPr>
        <w:t>учебника;</w:t>
      </w:r>
    </w:p>
    <w:p w:rsidR="00906145" w:rsidRDefault="00C56FC5">
      <w:pPr>
        <w:pStyle w:val="a3"/>
        <w:spacing w:before="246" w:line="276" w:lineRule="auto"/>
        <w:ind w:right="135"/>
      </w:pPr>
      <w:r>
        <w:t>строить</w:t>
      </w:r>
      <w:r>
        <w:rPr>
          <w:spacing w:val="-3"/>
        </w:rPr>
        <w:t xml:space="preserve"> </w:t>
      </w:r>
      <w:r>
        <w:t>устное</w:t>
      </w:r>
      <w:r>
        <w:rPr>
          <w:spacing w:val="-4"/>
        </w:rPr>
        <w:t xml:space="preserve"> </w:t>
      </w:r>
      <w:r>
        <w:t>диалогическое</w:t>
      </w:r>
      <w:r>
        <w:rPr>
          <w:spacing w:val="-7"/>
        </w:rPr>
        <w:t xml:space="preserve"> </w:t>
      </w:r>
      <w:r>
        <w:t>и</w:t>
      </w:r>
      <w:r>
        <w:rPr>
          <w:spacing w:val="-4"/>
        </w:rPr>
        <w:t xml:space="preserve"> </w:t>
      </w:r>
      <w:r>
        <w:t>монологическое</w:t>
      </w:r>
      <w:r>
        <w:rPr>
          <w:spacing w:val="-7"/>
        </w:rPr>
        <w:t xml:space="preserve"> </w:t>
      </w:r>
      <w:r>
        <w:t>высказывание</w:t>
      </w:r>
      <w:r>
        <w:rPr>
          <w:spacing w:val="-7"/>
        </w:rPr>
        <w:t xml:space="preserve"> </w:t>
      </w:r>
      <w:r>
        <w:t>(2—4</w:t>
      </w:r>
      <w:r>
        <w:rPr>
          <w:spacing w:val="-7"/>
        </w:rPr>
        <w:t xml:space="preserve"> </w:t>
      </w:r>
      <w:r>
        <w:t>предложения</w:t>
      </w:r>
      <w:r>
        <w:rPr>
          <w:spacing w:val="-7"/>
        </w:rPr>
        <w:t xml:space="preserve"> </w:t>
      </w:r>
      <w:r>
        <w:t>на определённую тему, по наблюдениям) с соблюдением орфоэпических норм, правильной интонации;</w:t>
      </w:r>
    </w:p>
    <w:p w:rsidR="00906145" w:rsidRDefault="00C56FC5">
      <w:pPr>
        <w:pStyle w:val="a3"/>
        <w:spacing w:before="200" w:line="276" w:lineRule="auto"/>
      </w:pPr>
      <w:r>
        <w:t>формулировать</w:t>
      </w:r>
      <w:r>
        <w:rPr>
          <w:spacing w:val="-7"/>
        </w:rPr>
        <w:t xml:space="preserve"> </w:t>
      </w:r>
      <w:r>
        <w:t>простые</w:t>
      </w:r>
      <w:r>
        <w:rPr>
          <w:spacing w:val="-7"/>
        </w:rPr>
        <w:t xml:space="preserve"> </w:t>
      </w:r>
      <w:r>
        <w:t>выводы</w:t>
      </w:r>
      <w:r>
        <w:rPr>
          <w:spacing w:val="-6"/>
        </w:rPr>
        <w:t xml:space="preserve"> </w:t>
      </w:r>
      <w:r>
        <w:t>на</w:t>
      </w:r>
      <w:r>
        <w:rPr>
          <w:spacing w:val="-7"/>
        </w:rPr>
        <w:t xml:space="preserve"> </w:t>
      </w:r>
      <w:r>
        <w:t>основе</w:t>
      </w:r>
      <w:r>
        <w:rPr>
          <w:spacing w:val="-4"/>
        </w:rPr>
        <w:t xml:space="preserve"> </w:t>
      </w:r>
      <w:r>
        <w:t>прочитанного</w:t>
      </w:r>
      <w:r>
        <w:rPr>
          <w:spacing w:val="-7"/>
        </w:rPr>
        <w:t xml:space="preserve"> </w:t>
      </w:r>
      <w:r>
        <w:t>(услышанного)</w:t>
      </w:r>
      <w:r>
        <w:rPr>
          <w:spacing w:val="-3"/>
        </w:rPr>
        <w:t xml:space="preserve"> </w:t>
      </w:r>
      <w:r>
        <w:t>устно</w:t>
      </w:r>
      <w:r>
        <w:rPr>
          <w:spacing w:val="-7"/>
        </w:rPr>
        <w:t xml:space="preserve"> </w:t>
      </w:r>
      <w:r>
        <w:t>и письменно (1—2 предложения);</w:t>
      </w:r>
    </w:p>
    <w:p w:rsidR="00906145" w:rsidRDefault="00C56FC5">
      <w:pPr>
        <w:pStyle w:val="a3"/>
        <w:spacing w:before="201" w:line="276" w:lineRule="auto"/>
      </w:pPr>
      <w:r>
        <w:t>составлять</w:t>
      </w:r>
      <w:r>
        <w:rPr>
          <w:spacing w:val="-6"/>
        </w:rPr>
        <w:t xml:space="preserve"> </w:t>
      </w:r>
      <w:r>
        <w:t>предложения</w:t>
      </w:r>
      <w:r>
        <w:rPr>
          <w:spacing w:val="-6"/>
        </w:rPr>
        <w:t xml:space="preserve"> </w:t>
      </w:r>
      <w:r>
        <w:t>из</w:t>
      </w:r>
      <w:r>
        <w:rPr>
          <w:spacing w:val="-5"/>
        </w:rPr>
        <w:t xml:space="preserve"> </w:t>
      </w:r>
      <w:r>
        <w:t>слов,</w:t>
      </w:r>
      <w:r>
        <w:rPr>
          <w:spacing w:val="-1"/>
        </w:rPr>
        <w:t xml:space="preserve"> </w:t>
      </w:r>
      <w:r>
        <w:t>устанавливая</w:t>
      </w:r>
      <w:r>
        <w:rPr>
          <w:spacing w:val="-4"/>
        </w:rPr>
        <w:t xml:space="preserve"> </w:t>
      </w:r>
      <w:r>
        <w:t>между</w:t>
      </w:r>
      <w:r>
        <w:rPr>
          <w:spacing w:val="-11"/>
        </w:rPr>
        <w:t xml:space="preserve"> </w:t>
      </w:r>
      <w:r>
        <w:t>ними</w:t>
      </w:r>
      <w:r>
        <w:rPr>
          <w:spacing w:val="-6"/>
        </w:rPr>
        <w:t xml:space="preserve"> </w:t>
      </w:r>
      <w:r>
        <w:t>смысловую</w:t>
      </w:r>
      <w:r>
        <w:rPr>
          <w:spacing w:val="-6"/>
        </w:rPr>
        <w:t xml:space="preserve"> </w:t>
      </w:r>
      <w:r>
        <w:t>связь</w:t>
      </w:r>
      <w:r>
        <w:rPr>
          <w:spacing w:val="-6"/>
        </w:rPr>
        <w:t xml:space="preserve"> </w:t>
      </w:r>
      <w:r>
        <w:t xml:space="preserve">по </w:t>
      </w:r>
      <w:r>
        <w:rPr>
          <w:spacing w:val="-2"/>
        </w:rPr>
        <w:t>вопросам;</w:t>
      </w:r>
    </w:p>
    <w:p w:rsidR="00906145" w:rsidRDefault="00C56FC5">
      <w:pPr>
        <w:pStyle w:val="a3"/>
        <w:spacing w:before="200" w:line="434" w:lineRule="auto"/>
        <w:ind w:right="1901"/>
      </w:pPr>
      <w:r>
        <w:t>определять</w:t>
      </w:r>
      <w:r>
        <w:rPr>
          <w:spacing w:val="-5"/>
        </w:rPr>
        <w:t xml:space="preserve"> </w:t>
      </w:r>
      <w:r>
        <w:t>тему</w:t>
      </w:r>
      <w:r>
        <w:rPr>
          <w:spacing w:val="-8"/>
        </w:rPr>
        <w:t xml:space="preserve"> </w:t>
      </w:r>
      <w:r>
        <w:t>текста</w:t>
      </w:r>
      <w:r>
        <w:rPr>
          <w:spacing w:val="-6"/>
        </w:rPr>
        <w:t xml:space="preserve"> </w:t>
      </w:r>
      <w:r>
        <w:t>и</w:t>
      </w:r>
      <w:r>
        <w:rPr>
          <w:spacing w:val="-6"/>
        </w:rPr>
        <w:t xml:space="preserve"> </w:t>
      </w:r>
      <w:r>
        <w:t>озаглавливать</w:t>
      </w:r>
      <w:r>
        <w:rPr>
          <w:spacing w:val="-4"/>
        </w:rPr>
        <w:t xml:space="preserve"> </w:t>
      </w:r>
      <w:r>
        <w:t>текст,</w:t>
      </w:r>
      <w:r>
        <w:rPr>
          <w:spacing w:val="-6"/>
        </w:rPr>
        <w:t xml:space="preserve"> </w:t>
      </w:r>
      <w:r>
        <w:t>отражая</w:t>
      </w:r>
      <w:r>
        <w:rPr>
          <w:spacing w:val="-5"/>
        </w:rPr>
        <w:t xml:space="preserve"> </w:t>
      </w:r>
      <w:r>
        <w:t>его</w:t>
      </w:r>
      <w:r>
        <w:rPr>
          <w:spacing w:val="-6"/>
        </w:rPr>
        <w:t xml:space="preserve"> </w:t>
      </w:r>
      <w:r>
        <w:t>тему; составлять текст из разрозненных предложений, частей текста;</w:t>
      </w:r>
    </w:p>
    <w:p w:rsidR="00906145" w:rsidRDefault="00C56FC5">
      <w:pPr>
        <w:pStyle w:val="a3"/>
        <w:spacing w:before="5" w:line="276" w:lineRule="auto"/>
        <w:ind w:right="333"/>
      </w:pPr>
      <w:r>
        <w:t>писать</w:t>
      </w:r>
      <w:r>
        <w:rPr>
          <w:spacing w:val="-6"/>
        </w:rPr>
        <w:t xml:space="preserve"> </w:t>
      </w:r>
      <w:r>
        <w:t>подробное</w:t>
      </w:r>
      <w:r>
        <w:rPr>
          <w:spacing w:val="-6"/>
        </w:rPr>
        <w:t xml:space="preserve"> </w:t>
      </w:r>
      <w:r>
        <w:t>изложение</w:t>
      </w:r>
      <w:r>
        <w:rPr>
          <w:spacing w:val="-3"/>
        </w:rPr>
        <w:t xml:space="preserve"> </w:t>
      </w:r>
      <w:r>
        <w:t>повествовательного</w:t>
      </w:r>
      <w:r>
        <w:rPr>
          <w:spacing w:val="-4"/>
        </w:rPr>
        <w:t xml:space="preserve"> </w:t>
      </w:r>
      <w:r>
        <w:t>текста</w:t>
      </w:r>
      <w:r>
        <w:rPr>
          <w:spacing w:val="-6"/>
        </w:rPr>
        <w:t xml:space="preserve"> </w:t>
      </w:r>
      <w:r>
        <w:t>объёмом</w:t>
      </w:r>
      <w:r>
        <w:rPr>
          <w:spacing w:val="-6"/>
        </w:rPr>
        <w:t xml:space="preserve"> </w:t>
      </w:r>
      <w:r>
        <w:t>30—45</w:t>
      </w:r>
      <w:r>
        <w:rPr>
          <w:spacing w:val="-6"/>
        </w:rPr>
        <w:t xml:space="preserve"> </w:t>
      </w:r>
      <w:r>
        <w:t>слов</w:t>
      </w:r>
      <w:r>
        <w:rPr>
          <w:spacing w:val="-6"/>
        </w:rPr>
        <w:t xml:space="preserve"> </w:t>
      </w:r>
      <w:r>
        <w:t>с опорой на вопросы;</w:t>
      </w:r>
    </w:p>
    <w:p w:rsidR="00906145" w:rsidRDefault="00C56FC5">
      <w:pPr>
        <w:pStyle w:val="a3"/>
        <w:spacing w:before="200" w:line="276" w:lineRule="auto"/>
      </w:pPr>
      <w:r>
        <w:t>объяснять</w:t>
      </w:r>
      <w:r>
        <w:rPr>
          <w:spacing w:val="-8"/>
        </w:rPr>
        <w:t xml:space="preserve"> </w:t>
      </w:r>
      <w:r>
        <w:t>своими</w:t>
      </w:r>
      <w:r>
        <w:rPr>
          <w:spacing w:val="-7"/>
        </w:rPr>
        <w:t xml:space="preserve"> </w:t>
      </w:r>
      <w:r>
        <w:t>словами</w:t>
      </w:r>
      <w:r>
        <w:rPr>
          <w:spacing w:val="-7"/>
        </w:rPr>
        <w:t xml:space="preserve"> </w:t>
      </w:r>
      <w:r>
        <w:t>значение</w:t>
      </w:r>
      <w:r>
        <w:rPr>
          <w:spacing w:val="-7"/>
        </w:rPr>
        <w:t xml:space="preserve"> </w:t>
      </w:r>
      <w:r>
        <w:t>изученных</w:t>
      </w:r>
      <w:r>
        <w:rPr>
          <w:spacing w:val="-7"/>
        </w:rPr>
        <w:t xml:space="preserve"> </w:t>
      </w:r>
      <w:r>
        <w:t>понятий;</w:t>
      </w:r>
      <w:r>
        <w:rPr>
          <w:spacing w:val="-7"/>
        </w:rPr>
        <w:t xml:space="preserve"> </w:t>
      </w:r>
      <w:r>
        <w:t>использовать</w:t>
      </w:r>
      <w:r>
        <w:rPr>
          <w:spacing w:val="-7"/>
        </w:rPr>
        <w:t xml:space="preserve"> </w:t>
      </w:r>
      <w:r>
        <w:t xml:space="preserve">изученные </w:t>
      </w:r>
      <w:r>
        <w:rPr>
          <w:spacing w:val="-2"/>
        </w:rPr>
        <w:t>понятия.</w:t>
      </w:r>
    </w:p>
    <w:p w:rsidR="00906145" w:rsidRDefault="00C56FC5">
      <w:pPr>
        <w:pStyle w:val="Heading2"/>
        <w:spacing w:before="206"/>
      </w:pPr>
      <w:r>
        <w:t>3</w:t>
      </w:r>
      <w:r>
        <w:rPr>
          <w:spacing w:val="-3"/>
        </w:rPr>
        <w:t xml:space="preserve"> </w:t>
      </w:r>
      <w:r>
        <w:rPr>
          <w:spacing w:val="-4"/>
        </w:rPr>
        <w:t>класс</w:t>
      </w:r>
    </w:p>
    <w:p w:rsidR="00906145" w:rsidRDefault="00C56FC5">
      <w:pPr>
        <w:pStyle w:val="a3"/>
        <w:spacing w:before="239"/>
      </w:pPr>
      <w:r>
        <w:t>К</w:t>
      </w:r>
      <w:r>
        <w:rPr>
          <w:spacing w:val="-9"/>
        </w:rPr>
        <w:t xml:space="preserve"> </w:t>
      </w:r>
      <w:r>
        <w:t>концу</w:t>
      </w:r>
      <w:r>
        <w:rPr>
          <w:spacing w:val="-11"/>
        </w:rPr>
        <w:t xml:space="preserve"> </w:t>
      </w:r>
      <w:r>
        <w:t>обучения</w:t>
      </w:r>
      <w:r>
        <w:rPr>
          <w:spacing w:val="-9"/>
        </w:rPr>
        <w:t xml:space="preserve"> </w:t>
      </w:r>
      <w:r>
        <w:t>в</w:t>
      </w:r>
      <w:r>
        <w:rPr>
          <w:spacing w:val="-4"/>
        </w:rPr>
        <w:t xml:space="preserve"> </w:t>
      </w:r>
      <w:r>
        <w:t>третьем</w:t>
      </w:r>
      <w:r>
        <w:rPr>
          <w:spacing w:val="-8"/>
        </w:rPr>
        <w:t xml:space="preserve"> </w:t>
      </w:r>
      <w:r>
        <w:t>классе</w:t>
      </w:r>
      <w:r>
        <w:rPr>
          <w:spacing w:val="-7"/>
        </w:rPr>
        <w:t xml:space="preserve"> </w:t>
      </w:r>
      <w:r>
        <w:t>обучающийся</w:t>
      </w:r>
      <w:r>
        <w:rPr>
          <w:spacing w:val="-9"/>
        </w:rPr>
        <w:t xml:space="preserve"> </w:t>
      </w:r>
      <w:r>
        <w:rPr>
          <w:spacing w:val="-2"/>
        </w:rPr>
        <w:t>научится:</w:t>
      </w:r>
    </w:p>
    <w:p w:rsidR="00906145" w:rsidRDefault="00C56FC5">
      <w:pPr>
        <w:pStyle w:val="a3"/>
        <w:spacing w:before="245" w:line="276" w:lineRule="auto"/>
        <w:ind w:right="135"/>
      </w:pPr>
      <w:r>
        <w:t>объяснять</w:t>
      </w:r>
      <w:r>
        <w:rPr>
          <w:spacing w:val="-9"/>
        </w:rPr>
        <w:t xml:space="preserve"> </w:t>
      </w:r>
      <w:r>
        <w:t>значение</w:t>
      </w:r>
      <w:r>
        <w:rPr>
          <w:spacing w:val="-5"/>
        </w:rPr>
        <w:t xml:space="preserve"> </w:t>
      </w:r>
      <w:r>
        <w:t>русского</w:t>
      </w:r>
      <w:r>
        <w:rPr>
          <w:spacing w:val="-8"/>
        </w:rPr>
        <w:t xml:space="preserve"> </w:t>
      </w:r>
      <w:r>
        <w:t>языка</w:t>
      </w:r>
      <w:r>
        <w:rPr>
          <w:spacing w:val="-5"/>
        </w:rPr>
        <w:t xml:space="preserve"> </w:t>
      </w:r>
      <w:r>
        <w:t>как</w:t>
      </w:r>
      <w:r>
        <w:rPr>
          <w:spacing w:val="-7"/>
        </w:rPr>
        <w:t xml:space="preserve"> </w:t>
      </w:r>
      <w:r>
        <w:t>государственного</w:t>
      </w:r>
      <w:r>
        <w:rPr>
          <w:spacing w:val="-8"/>
        </w:rPr>
        <w:t xml:space="preserve"> </w:t>
      </w:r>
      <w:r>
        <w:t>языка</w:t>
      </w:r>
      <w:r>
        <w:rPr>
          <w:spacing w:val="-5"/>
        </w:rPr>
        <w:t xml:space="preserve"> </w:t>
      </w:r>
      <w:r>
        <w:t xml:space="preserve">Российской </w:t>
      </w:r>
      <w:r>
        <w:rPr>
          <w:spacing w:val="-2"/>
        </w:rPr>
        <w:t>Федерации;</w:t>
      </w:r>
    </w:p>
    <w:p w:rsidR="00906145" w:rsidRDefault="00C56FC5">
      <w:pPr>
        <w:pStyle w:val="a3"/>
        <w:spacing w:before="198" w:line="278" w:lineRule="auto"/>
        <w:ind w:right="333"/>
      </w:pPr>
      <w:r>
        <w:t>характеризовать,</w:t>
      </w:r>
      <w:r>
        <w:rPr>
          <w:spacing w:val="-6"/>
        </w:rPr>
        <w:t xml:space="preserve"> </w:t>
      </w:r>
      <w:r>
        <w:t>сравнивать,</w:t>
      </w:r>
      <w:r>
        <w:rPr>
          <w:spacing w:val="-4"/>
        </w:rPr>
        <w:t xml:space="preserve"> </w:t>
      </w:r>
      <w:r>
        <w:t>классифицировать</w:t>
      </w:r>
      <w:r>
        <w:rPr>
          <w:spacing w:val="-6"/>
        </w:rPr>
        <w:t xml:space="preserve"> </w:t>
      </w:r>
      <w:r>
        <w:t>звуки</w:t>
      </w:r>
      <w:r>
        <w:rPr>
          <w:spacing w:val="-6"/>
        </w:rPr>
        <w:t xml:space="preserve"> </w:t>
      </w:r>
      <w:r>
        <w:t>вне</w:t>
      </w:r>
      <w:r>
        <w:rPr>
          <w:spacing w:val="-6"/>
        </w:rPr>
        <w:t xml:space="preserve"> </w:t>
      </w:r>
      <w:r>
        <w:t>слова</w:t>
      </w:r>
      <w:r>
        <w:rPr>
          <w:spacing w:val="-3"/>
        </w:rPr>
        <w:t xml:space="preserve"> </w:t>
      </w:r>
      <w:r>
        <w:t>и</w:t>
      </w:r>
      <w:r>
        <w:rPr>
          <w:spacing w:val="-6"/>
        </w:rPr>
        <w:t xml:space="preserve"> </w:t>
      </w:r>
      <w:r>
        <w:t>в</w:t>
      </w:r>
      <w:r>
        <w:rPr>
          <w:spacing w:val="-6"/>
        </w:rPr>
        <w:t xml:space="preserve"> </w:t>
      </w:r>
      <w:r>
        <w:t>слове</w:t>
      </w:r>
      <w:r>
        <w:rPr>
          <w:spacing w:val="-6"/>
        </w:rPr>
        <w:t xml:space="preserve"> </w:t>
      </w:r>
      <w:r>
        <w:t>по заданным параметрам;</w:t>
      </w:r>
    </w:p>
    <w:p w:rsidR="00906145" w:rsidRDefault="00C56FC5">
      <w:pPr>
        <w:pStyle w:val="a3"/>
        <w:spacing w:before="195" w:line="278" w:lineRule="auto"/>
      </w:pPr>
      <w:r>
        <w:t>производить</w:t>
      </w:r>
      <w:r>
        <w:rPr>
          <w:spacing w:val="-7"/>
        </w:rPr>
        <w:t xml:space="preserve"> </w:t>
      </w:r>
      <w:r>
        <w:t>звуко-буквенный</w:t>
      </w:r>
      <w:r>
        <w:rPr>
          <w:spacing w:val="-7"/>
        </w:rPr>
        <w:t xml:space="preserve"> </w:t>
      </w:r>
      <w:r>
        <w:t>анализ</w:t>
      </w:r>
      <w:r>
        <w:rPr>
          <w:spacing w:val="-6"/>
        </w:rPr>
        <w:t xml:space="preserve"> </w:t>
      </w:r>
      <w:r>
        <w:t>слова</w:t>
      </w:r>
      <w:r>
        <w:rPr>
          <w:spacing w:val="-4"/>
        </w:rPr>
        <w:t xml:space="preserve"> </w:t>
      </w:r>
      <w:r>
        <w:t>(в</w:t>
      </w:r>
      <w:r>
        <w:rPr>
          <w:spacing w:val="-7"/>
        </w:rPr>
        <w:t xml:space="preserve"> </w:t>
      </w:r>
      <w:r>
        <w:t>словах</w:t>
      </w:r>
      <w:r>
        <w:rPr>
          <w:spacing w:val="-7"/>
        </w:rPr>
        <w:t xml:space="preserve"> </w:t>
      </w:r>
      <w:r>
        <w:t>с</w:t>
      </w:r>
      <w:r>
        <w:rPr>
          <w:spacing w:val="-4"/>
        </w:rPr>
        <w:t xml:space="preserve"> </w:t>
      </w:r>
      <w:r>
        <w:t>орфограммами;</w:t>
      </w:r>
      <w:r>
        <w:rPr>
          <w:spacing w:val="-7"/>
        </w:rPr>
        <w:t xml:space="preserve"> </w:t>
      </w:r>
      <w:r>
        <w:t xml:space="preserve">без </w:t>
      </w:r>
      <w:r>
        <w:rPr>
          <w:spacing w:val="-2"/>
        </w:rPr>
        <w:t>транскрибирования);</w:t>
      </w:r>
    </w:p>
    <w:p w:rsidR="00906145" w:rsidRDefault="00C56FC5">
      <w:pPr>
        <w:pStyle w:val="a3"/>
        <w:spacing w:before="195" w:line="276" w:lineRule="auto"/>
      </w:pPr>
      <w:r>
        <w:t>определять функцию разделительных мягкого и твёрдого знаков в словах; устанавливать</w:t>
      </w:r>
      <w:r>
        <w:rPr>
          <w:spacing w:val="-6"/>
        </w:rPr>
        <w:t xml:space="preserve"> </w:t>
      </w:r>
      <w:r>
        <w:t>соотношение</w:t>
      </w:r>
      <w:r>
        <w:rPr>
          <w:spacing w:val="-5"/>
        </w:rPr>
        <w:t xml:space="preserve"> </w:t>
      </w:r>
      <w:r>
        <w:t>звукового</w:t>
      </w:r>
      <w:r>
        <w:rPr>
          <w:spacing w:val="-5"/>
        </w:rPr>
        <w:t xml:space="preserve"> </w:t>
      </w:r>
      <w:r>
        <w:t>и</w:t>
      </w:r>
      <w:r>
        <w:rPr>
          <w:spacing w:val="-5"/>
        </w:rPr>
        <w:t xml:space="preserve"> </w:t>
      </w:r>
      <w:r>
        <w:t>буквенного</w:t>
      </w:r>
      <w:r>
        <w:rPr>
          <w:spacing w:val="-5"/>
        </w:rPr>
        <w:t xml:space="preserve"> </w:t>
      </w:r>
      <w:r>
        <w:t>состава,</w:t>
      </w:r>
      <w:r>
        <w:rPr>
          <w:spacing w:val="-5"/>
        </w:rPr>
        <w:t xml:space="preserve"> </w:t>
      </w:r>
      <w:r>
        <w:t>в</w:t>
      </w:r>
      <w:r>
        <w:rPr>
          <w:spacing w:val="-5"/>
        </w:rPr>
        <w:t xml:space="preserve"> </w:t>
      </w:r>
      <w:r>
        <w:t>том</w:t>
      </w:r>
      <w:r>
        <w:rPr>
          <w:spacing w:val="-5"/>
        </w:rPr>
        <w:t xml:space="preserve"> </w:t>
      </w:r>
      <w:r>
        <w:t>числе</w:t>
      </w:r>
      <w:r>
        <w:rPr>
          <w:spacing w:val="-5"/>
        </w:rPr>
        <w:t xml:space="preserve"> </w:t>
      </w:r>
      <w:r>
        <w:t>с</w:t>
      </w:r>
      <w:r>
        <w:rPr>
          <w:spacing w:val="-1"/>
        </w:rPr>
        <w:t xml:space="preserve"> </w:t>
      </w:r>
      <w:r>
        <w:t>учётом</w:t>
      </w:r>
    </w:p>
    <w:p w:rsidR="00906145" w:rsidRDefault="00C56FC5">
      <w:pPr>
        <w:pStyle w:val="a3"/>
        <w:spacing w:before="1" w:line="276" w:lineRule="auto"/>
      </w:pPr>
      <w:r>
        <w:t>функций</w:t>
      </w:r>
      <w:r>
        <w:rPr>
          <w:spacing w:val="-4"/>
        </w:rPr>
        <w:t xml:space="preserve"> </w:t>
      </w:r>
      <w:r>
        <w:t>букв</w:t>
      </w:r>
      <w:r>
        <w:rPr>
          <w:spacing w:val="-2"/>
        </w:rPr>
        <w:t xml:space="preserve"> </w:t>
      </w:r>
      <w:r>
        <w:rPr>
          <w:i/>
        </w:rPr>
        <w:t>е</w:t>
      </w:r>
      <w:r>
        <w:t>,</w:t>
      </w:r>
      <w:r>
        <w:rPr>
          <w:spacing w:val="-1"/>
        </w:rPr>
        <w:t xml:space="preserve"> </w:t>
      </w:r>
      <w:r>
        <w:rPr>
          <w:i/>
        </w:rPr>
        <w:t>ё</w:t>
      </w:r>
      <w:r>
        <w:t>,</w:t>
      </w:r>
      <w:r>
        <w:rPr>
          <w:spacing w:val="-4"/>
        </w:rPr>
        <w:t xml:space="preserve"> </w:t>
      </w:r>
      <w:r>
        <w:rPr>
          <w:i/>
        </w:rPr>
        <w:t>ю</w:t>
      </w:r>
      <w:r>
        <w:t>,</w:t>
      </w:r>
      <w:r>
        <w:rPr>
          <w:spacing w:val="-1"/>
        </w:rPr>
        <w:t xml:space="preserve"> </w:t>
      </w:r>
      <w:r>
        <w:rPr>
          <w:i/>
        </w:rPr>
        <w:t>я</w:t>
      </w:r>
      <w:r>
        <w:t>,</w:t>
      </w:r>
      <w:r>
        <w:rPr>
          <w:spacing w:val="-4"/>
        </w:rPr>
        <w:t xml:space="preserve"> </w:t>
      </w:r>
      <w:r>
        <w:t>в</w:t>
      </w:r>
      <w:r>
        <w:rPr>
          <w:spacing w:val="-4"/>
        </w:rPr>
        <w:t xml:space="preserve"> </w:t>
      </w:r>
      <w:r>
        <w:t>словах</w:t>
      </w:r>
      <w:r>
        <w:rPr>
          <w:spacing w:val="-4"/>
        </w:rPr>
        <w:t xml:space="preserve"> </w:t>
      </w:r>
      <w:r>
        <w:t>с</w:t>
      </w:r>
      <w:r>
        <w:rPr>
          <w:spacing w:val="-4"/>
        </w:rPr>
        <w:t xml:space="preserve"> </w:t>
      </w:r>
      <w:r>
        <w:t>разделительными</w:t>
      </w:r>
      <w:r>
        <w:rPr>
          <w:spacing w:val="-1"/>
        </w:rPr>
        <w:t xml:space="preserve"> </w:t>
      </w:r>
      <w:r>
        <w:rPr>
          <w:i/>
        </w:rPr>
        <w:t>ь</w:t>
      </w:r>
      <w:r>
        <w:t>,</w:t>
      </w:r>
      <w:r>
        <w:rPr>
          <w:spacing w:val="-1"/>
        </w:rPr>
        <w:t xml:space="preserve"> </w:t>
      </w:r>
      <w:r>
        <w:rPr>
          <w:i/>
        </w:rPr>
        <w:t>ъ</w:t>
      </w:r>
      <w:r>
        <w:t>,</w:t>
      </w:r>
      <w:r>
        <w:rPr>
          <w:spacing w:val="-4"/>
        </w:rPr>
        <w:t xml:space="preserve"> </w:t>
      </w:r>
      <w:r>
        <w:t>в</w:t>
      </w:r>
      <w:r>
        <w:rPr>
          <w:spacing w:val="-4"/>
        </w:rPr>
        <w:t xml:space="preserve"> </w:t>
      </w:r>
      <w:r>
        <w:t>словах</w:t>
      </w:r>
      <w:r>
        <w:rPr>
          <w:spacing w:val="-4"/>
        </w:rPr>
        <w:t xml:space="preserve"> </w:t>
      </w:r>
      <w:r>
        <w:t>с</w:t>
      </w:r>
      <w:r>
        <w:rPr>
          <w:spacing w:val="-4"/>
        </w:rPr>
        <w:t xml:space="preserve"> </w:t>
      </w:r>
      <w:r>
        <w:t xml:space="preserve">непроизносимыми </w:t>
      </w:r>
      <w:r>
        <w:rPr>
          <w:spacing w:val="-2"/>
        </w:rPr>
        <w:t>согласными;</w:t>
      </w:r>
    </w:p>
    <w:p w:rsidR="00906145" w:rsidRDefault="00C56FC5">
      <w:pPr>
        <w:pStyle w:val="a3"/>
        <w:spacing w:before="201" w:line="276" w:lineRule="auto"/>
      </w:pPr>
      <w:r>
        <w:t>различать однокоренные слова и формы одного и того же слова; различать однокоренные</w:t>
      </w:r>
      <w:r>
        <w:rPr>
          <w:spacing w:val="-6"/>
        </w:rPr>
        <w:t xml:space="preserve"> </w:t>
      </w:r>
      <w:r>
        <w:t>слова</w:t>
      </w:r>
      <w:r>
        <w:rPr>
          <w:spacing w:val="-3"/>
        </w:rPr>
        <w:t xml:space="preserve"> </w:t>
      </w:r>
      <w:r>
        <w:t>и</w:t>
      </w:r>
      <w:r>
        <w:rPr>
          <w:spacing w:val="-6"/>
        </w:rPr>
        <w:t xml:space="preserve"> </w:t>
      </w:r>
      <w:r>
        <w:t>слова</w:t>
      </w:r>
      <w:r>
        <w:rPr>
          <w:spacing w:val="-6"/>
        </w:rPr>
        <w:t xml:space="preserve"> </w:t>
      </w:r>
      <w:r>
        <w:t>с</w:t>
      </w:r>
      <w:r>
        <w:rPr>
          <w:spacing w:val="-6"/>
        </w:rPr>
        <w:t xml:space="preserve"> </w:t>
      </w:r>
      <w:r>
        <w:t>омонимичными</w:t>
      </w:r>
      <w:r>
        <w:rPr>
          <w:spacing w:val="-6"/>
        </w:rPr>
        <w:t xml:space="preserve"> </w:t>
      </w:r>
      <w:r>
        <w:t>корнями</w:t>
      </w:r>
      <w:r>
        <w:rPr>
          <w:spacing w:val="-6"/>
        </w:rPr>
        <w:t xml:space="preserve"> </w:t>
      </w:r>
      <w:r>
        <w:t>(без</w:t>
      </w:r>
      <w:r>
        <w:rPr>
          <w:spacing w:val="-5"/>
        </w:rPr>
        <w:t xml:space="preserve"> </w:t>
      </w:r>
      <w:r>
        <w:t>называния</w:t>
      </w:r>
      <w:r>
        <w:rPr>
          <w:spacing w:val="-6"/>
        </w:rPr>
        <w:t xml:space="preserve"> </w:t>
      </w:r>
      <w:r>
        <w:t>термина); различать однокоренные слова и синонимы;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находить</w:t>
      </w:r>
      <w:r>
        <w:rPr>
          <w:spacing w:val="-5"/>
        </w:rPr>
        <w:t xml:space="preserve"> </w:t>
      </w:r>
      <w:r>
        <w:t>в</w:t>
      </w:r>
      <w:r>
        <w:rPr>
          <w:spacing w:val="-6"/>
        </w:rPr>
        <w:t xml:space="preserve"> </w:t>
      </w:r>
      <w:r>
        <w:t>словах</w:t>
      </w:r>
      <w:r>
        <w:rPr>
          <w:spacing w:val="-3"/>
        </w:rPr>
        <w:t xml:space="preserve"> </w:t>
      </w:r>
      <w:r>
        <w:t>с</w:t>
      </w:r>
      <w:r>
        <w:rPr>
          <w:spacing w:val="-6"/>
        </w:rPr>
        <w:t xml:space="preserve"> </w:t>
      </w:r>
      <w:r>
        <w:t>однозначно</w:t>
      </w:r>
      <w:r>
        <w:rPr>
          <w:spacing w:val="-6"/>
        </w:rPr>
        <w:t xml:space="preserve"> </w:t>
      </w:r>
      <w:r>
        <w:t>выделяемыми</w:t>
      </w:r>
      <w:r>
        <w:rPr>
          <w:spacing w:val="-6"/>
        </w:rPr>
        <w:t xml:space="preserve"> </w:t>
      </w:r>
      <w:r>
        <w:t>морфемами</w:t>
      </w:r>
      <w:r>
        <w:rPr>
          <w:spacing w:val="-6"/>
        </w:rPr>
        <w:t xml:space="preserve"> </w:t>
      </w:r>
      <w:r>
        <w:t>окончание,</w:t>
      </w:r>
      <w:r>
        <w:rPr>
          <w:spacing w:val="-6"/>
        </w:rPr>
        <w:t xml:space="preserve"> </w:t>
      </w:r>
      <w:r>
        <w:t>корень, приставку, суффикс;</w:t>
      </w:r>
    </w:p>
    <w:p w:rsidR="00906145" w:rsidRDefault="00C56FC5">
      <w:pPr>
        <w:pStyle w:val="a3"/>
        <w:spacing w:before="195" w:line="278" w:lineRule="auto"/>
      </w:pPr>
      <w:r>
        <w:t>выявлять</w:t>
      </w:r>
      <w:r>
        <w:rPr>
          <w:spacing w:val="-8"/>
        </w:rPr>
        <w:t xml:space="preserve"> </w:t>
      </w:r>
      <w:r>
        <w:t>случаи</w:t>
      </w:r>
      <w:r>
        <w:rPr>
          <w:spacing w:val="-3"/>
        </w:rPr>
        <w:t xml:space="preserve"> </w:t>
      </w:r>
      <w:r>
        <w:t>употребления</w:t>
      </w:r>
      <w:r>
        <w:rPr>
          <w:spacing w:val="-6"/>
        </w:rPr>
        <w:t xml:space="preserve"> </w:t>
      </w:r>
      <w:r>
        <w:t>синонимов</w:t>
      </w:r>
      <w:r>
        <w:rPr>
          <w:spacing w:val="-4"/>
        </w:rPr>
        <w:t xml:space="preserve"> </w:t>
      </w:r>
      <w:r>
        <w:t>и</w:t>
      </w:r>
      <w:r>
        <w:rPr>
          <w:spacing w:val="-7"/>
        </w:rPr>
        <w:t xml:space="preserve"> </w:t>
      </w:r>
      <w:r>
        <w:t>антонимов;</w:t>
      </w:r>
      <w:r>
        <w:rPr>
          <w:spacing w:val="-7"/>
        </w:rPr>
        <w:t xml:space="preserve"> </w:t>
      </w:r>
      <w:r>
        <w:t>подбирать</w:t>
      </w:r>
      <w:r>
        <w:rPr>
          <w:spacing w:val="-8"/>
        </w:rPr>
        <w:t xml:space="preserve"> </w:t>
      </w:r>
      <w:r>
        <w:t>синонимы</w:t>
      </w:r>
      <w:r>
        <w:rPr>
          <w:spacing w:val="-6"/>
        </w:rPr>
        <w:t xml:space="preserve"> </w:t>
      </w:r>
      <w:r>
        <w:t>и антонимы к словам разных частей</w:t>
      </w:r>
    </w:p>
    <w:p w:rsidR="00906145" w:rsidRDefault="00C56FC5">
      <w:pPr>
        <w:pStyle w:val="a3"/>
        <w:spacing w:line="294" w:lineRule="exact"/>
      </w:pPr>
      <w:r>
        <w:rPr>
          <w:spacing w:val="-2"/>
        </w:rPr>
        <w:t>речи;</w:t>
      </w:r>
    </w:p>
    <w:p w:rsidR="00906145" w:rsidRDefault="00C56FC5">
      <w:pPr>
        <w:pStyle w:val="a3"/>
        <w:spacing w:before="243" w:line="278" w:lineRule="auto"/>
        <w:ind w:right="333"/>
      </w:pPr>
      <w:r>
        <w:t>распознавать</w:t>
      </w:r>
      <w:r>
        <w:rPr>
          <w:spacing w:val="-6"/>
        </w:rPr>
        <w:t xml:space="preserve"> </w:t>
      </w:r>
      <w:r>
        <w:t>слова,</w:t>
      </w:r>
      <w:r>
        <w:rPr>
          <w:spacing w:val="-2"/>
        </w:rPr>
        <w:t xml:space="preserve"> </w:t>
      </w:r>
      <w:r>
        <w:t>употреблённые</w:t>
      </w:r>
      <w:r>
        <w:rPr>
          <w:spacing w:val="-6"/>
        </w:rPr>
        <w:t xml:space="preserve"> </w:t>
      </w:r>
      <w:r>
        <w:t>в</w:t>
      </w:r>
      <w:r>
        <w:rPr>
          <w:spacing w:val="-7"/>
        </w:rPr>
        <w:t xml:space="preserve"> </w:t>
      </w:r>
      <w:r>
        <w:t>прямом</w:t>
      </w:r>
      <w:r>
        <w:rPr>
          <w:spacing w:val="-6"/>
        </w:rPr>
        <w:t xml:space="preserve"> </w:t>
      </w:r>
      <w:r>
        <w:t>и</w:t>
      </w:r>
      <w:r>
        <w:rPr>
          <w:spacing w:val="-7"/>
        </w:rPr>
        <w:t xml:space="preserve"> </w:t>
      </w:r>
      <w:r>
        <w:t>переносном</w:t>
      </w:r>
      <w:r>
        <w:rPr>
          <w:spacing w:val="-6"/>
        </w:rPr>
        <w:t xml:space="preserve"> </w:t>
      </w:r>
      <w:r>
        <w:t>значении</w:t>
      </w:r>
      <w:r>
        <w:rPr>
          <w:spacing w:val="-7"/>
        </w:rPr>
        <w:t xml:space="preserve"> </w:t>
      </w:r>
      <w:r>
        <w:t xml:space="preserve">(простые </w:t>
      </w:r>
      <w:r>
        <w:rPr>
          <w:spacing w:val="-2"/>
        </w:rPr>
        <w:t>случаи);</w:t>
      </w:r>
    </w:p>
    <w:p w:rsidR="00906145" w:rsidRDefault="00C56FC5">
      <w:pPr>
        <w:pStyle w:val="a3"/>
        <w:spacing w:before="195"/>
      </w:pPr>
      <w:r>
        <w:t>определять</w:t>
      </w:r>
      <w:r>
        <w:rPr>
          <w:spacing w:val="-10"/>
        </w:rPr>
        <w:t xml:space="preserve"> </w:t>
      </w:r>
      <w:r>
        <w:t>значение</w:t>
      </w:r>
      <w:r>
        <w:rPr>
          <w:spacing w:val="-6"/>
        </w:rPr>
        <w:t xml:space="preserve"> </w:t>
      </w:r>
      <w:r>
        <w:t>слова</w:t>
      </w:r>
      <w:r>
        <w:rPr>
          <w:spacing w:val="-9"/>
        </w:rPr>
        <w:t xml:space="preserve"> </w:t>
      </w:r>
      <w:r>
        <w:t>в</w:t>
      </w:r>
      <w:r>
        <w:rPr>
          <w:spacing w:val="-8"/>
        </w:rPr>
        <w:t xml:space="preserve"> </w:t>
      </w:r>
      <w:r>
        <w:rPr>
          <w:spacing w:val="-2"/>
        </w:rPr>
        <w:t>тексте;</w:t>
      </w:r>
    </w:p>
    <w:p w:rsidR="00906145" w:rsidRDefault="00C56FC5">
      <w:pPr>
        <w:pStyle w:val="a3"/>
        <w:spacing w:before="246" w:line="276" w:lineRule="auto"/>
      </w:pPr>
      <w:r>
        <w:t>распознавать</w:t>
      </w:r>
      <w:r>
        <w:rPr>
          <w:spacing w:val="-7"/>
        </w:rPr>
        <w:t xml:space="preserve"> </w:t>
      </w:r>
      <w:r>
        <w:t>имена</w:t>
      </w:r>
      <w:r>
        <w:rPr>
          <w:spacing w:val="-7"/>
        </w:rPr>
        <w:t xml:space="preserve"> </w:t>
      </w:r>
      <w:r>
        <w:t>существительные;</w:t>
      </w:r>
      <w:r>
        <w:rPr>
          <w:spacing w:val="-7"/>
        </w:rPr>
        <w:t xml:space="preserve"> </w:t>
      </w:r>
      <w:r>
        <w:t>определять</w:t>
      </w:r>
      <w:r>
        <w:rPr>
          <w:spacing w:val="-8"/>
        </w:rPr>
        <w:t xml:space="preserve"> </w:t>
      </w:r>
      <w:r>
        <w:t>грамматические</w:t>
      </w:r>
      <w:r>
        <w:rPr>
          <w:spacing w:val="-7"/>
        </w:rPr>
        <w:t xml:space="preserve"> </w:t>
      </w:r>
      <w:r>
        <w:t>признаки</w:t>
      </w:r>
      <w:r>
        <w:rPr>
          <w:spacing w:val="-7"/>
        </w:rPr>
        <w:t xml:space="preserve"> </w:t>
      </w:r>
      <w:r>
        <w:t>имён существительных: род, число, падеж; склонять в единственном числе имена существительные с ударными окончаниями;</w:t>
      </w:r>
    </w:p>
    <w:p w:rsidR="00906145" w:rsidRDefault="00C56FC5">
      <w:pPr>
        <w:pStyle w:val="a3"/>
        <w:spacing w:before="200" w:line="276" w:lineRule="auto"/>
        <w:ind w:right="333"/>
      </w:pPr>
      <w:r>
        <w:t>распознавать имена прилагательные; определять грамматические признаки имён прилагательных: род, число, падеж; изменять</w:t>
      </w:r>
      <w:r>
        <w:rPr>
          <w:spacing w:val="-1"/>
        </w:rPr>
        <w:t xml:space="preserve"> </w:t>
      </w:r>
      <w:r>
        <w:t>имена прилагательные по падежам, числам,</w:t>
      </w:r>
      <w:r>
        <w:rPr>
          <w:spacing w:val="-3"/>
        </w:rPr>
        <w:t xml:space="preserve"> </w:t>
      </w:r>
      <w:r>
        <w:t>родам</w:t>
      </w:r>
      <w:r>
        <w:rPr>
          <w:spacing w:val="-5"/>
        </w:rPr>
        <w:t xml:space="preserve"> </w:t>
      </w:r>
      <w:r>
        <w:t>(в</w:t>
      </w:r>
      <w:r>
        <w:rPr>
          <w:spacing w:val="-4"/>
        </w:rPr>
        <w:t xml:space="preserve"> </w:t>
      </w:r>
      <w:r>
        <w:t>единственном</w:t>
      </w:r>
      <w:r>
        <w:rPr>
          <w:spacing w:val="-3"/>
        </w:rPr>
        <w:t xml:space="preserve"> </w:t>
      </w:r>
      <w:r>
        <w:t>числе)</w:t>
      </w:r>
      <w:r>
        <w:rPr>
          <w:spacing w:val="-5"/>
        </w:rPr>
        <w:t xml:space="preserve"> </w:t>
      </w:r>
      <w:r>
        <w:t>в</w:t>
      </w:r>
      <w:r>
        <w:rPr>
          <w:spacing w:val="-2"/>
        </w:rPr>
        <w:t xml:space="preserve"> </w:t>
      </w:r>
      <w:r>
        <w:t>соответствии</w:t>
      </w:r>
      <w:r>
        <w:rPr>
          <w:spacing w:val="-5"/>
        </w:rPr>
        <w:t xml:space="preserve"> </w:t>
      </w:r>
      <w:r>
        <w:t>с</w:t>
      </w:r>
      <w:r>
        <w:rPr>
          <w:spacing w:val="-5"/>
        </w:rPr>
        <w:t xml:space="preserve"> </w:t>
      </w:r>
      <w:r>
        <w:t>падежом,</w:t>
      </w:r>
      <w:r>
        <w:rPr>
          <w:spacing w:val="-5"/>
        </w:rPr>
        <w:t xml:space="preserve"> </w:t>
      </w:r>
      <w:r>
        <w:t>числом</w:t>
      </w:r>
      <w:r>
        <w:rPr>
          <w:spacing w:val="-5"/>
        </w:rPr>
        <w:t xml:space="preserve"> </w:t>
      </w:r>
      <w:r>
        <w:t>и</w:t>
      </w:r>
      <w:r>
        <w:rPr>
          <w:spacing w:val="-5"/>
        </w:rPr>
        <w:t xml:space="preserve"> </w:t>
      </w:r>
      <w:r>
        <w:t>родом имён существительных;</w:t>
      </w:r>
    </w:p>
    <w:p w:rsidR="00906145" w:rsidRDefault="00C56FC5">
      <w:pPr>
        <w:pStyle w:val="a3"/>
        <w:spacing w:before="199"/>
      </w:pPr>
      <w:r>
        <w:t>распознавать</w:t>
      </w:r>
      <w:r>
        <w:rPr>
          <w:spacing w:val="-10"/>
        </w:rPr>
        <w:t xml:space="preserve"> </w:t>
      </w:r>
      <w:r>
        <w:t>глаголы;</w:t>
      </w:r>
      <w:r>
        <w:rPr>
          <w:spacing w:val="-9"/>
        </w:rPr>
        <w:t xml:space="preserve"> </w:t>
      </w:r>
      <w:r>
        <w:t>различать</w:t>
      </w:r>
      <w:r>
        <w:rPr>
          <w:spacing w:val="-10"/>
        </w:rPr>
        <w:t xml:space="preserve"> </w:t>
      </w:r>
      <w:r>
        <w:t>глаголы,</w:t>
      </w:r>
      <w:r>
        <w:rPr>
          <w:spacing w:val="-10"/>
        </w:rPr>
        <w:t xml:space="preserve"> </w:t>
      </w:r>
      <w:r>
        <w:t>отвечающие</w:t>
      </w:r>
      <w:r>
        <w:rPr>
          <w:spacing w:val="-10"/>
        </w:rPr>
        <w:t xml:space="preserve"> </w:t>
      </w:r>
      <w:r>
        <w:t>на</w:t>
      </w:r>
      <w:r>
        <w:rPr>
          <w:spacing w:val="-10"/>
        </w:rPr>
        <w:t xml:space="preserve"> </w:t>
      </w:r>
      <w:r>
        <w:t>вопросы</w:t>
      </w:r>
      <w:r>
        <w:rPr>
          <w:spacing w:val="-9"/>
        </w:rPr>
        <w:t xml:space="preserve"> </w:t>
      </w:r>
      <w:r>
        <w:t>«что</w:t>
      </w:r>
      <w:r>
        <w:rPr>
          <w:spacing w:val="-10"/>
        </w:rPr>
        <w:t xml:space="preserve"> </w:t>
      </w:r>
      <w:r>
        <w:t>делать?»</w:t>
      </w:r>
      <w:r>
        <w:rPr>
          <w:spacing w:val="-12"/>
        </w:rPr>
        <w:t xml:space="preserve"> </w:t>
      </w:r>
      <w:r>
        <w:rPr>
          <w:spacing w:val="-10"/>
        </w:rPr>
        <w:t>и</w:t>
      </w:r>
    </w:p>
    <w:p w:rsidR="00906145" w:rsidRDefault="00C56FC5">
      <w:pPr>
        <w:pStyle w:val="a3"/>
        <w:spacing w:before="47" w:line="276" w:lineRule="auto"/>
        <w:ind w:right="188"/>
      </w:pPr>
      <w:r>
        <w:t>«что сделать?»; определять грамматические признаки глаголов: форму времени, число,</w:t>
      </w:r>
      <w:r>
        <w:rPr>
          <w:spacing w:val="-5"/>
        </w:rPr>
        <w:t xml:space="preserve"> </w:t>
      </w:r>
      <w:r>
        <w:t>род</w:t>
      </w:r>
      <w:r>
        <w:rPr>
          <w:spacing w:val="-2"/>
        </w:rPr>
        <w:t xml:space="preserve"> </w:t>
      </w:r>
      <w:r>
        <w:t>(в</w:t>
      </w:r>
      <w:r>
        <w:rPr>
          <w:spacing w:val="-5"/>
        </w:rPr>
        <w:t xml:space="preserve"> </w:t>
      </w:r>
      <w:r>
        <w:t>прошедшем</w:t>
      </w:r>
      <w:r>
        <w:rPr>
          <w:spacing w:val="-6"/>
        </w:rPr>
        <w:t xml:space="preserve"> </w:t>
      </w:r>
      <w:r>
        <w:t>времени);</w:t>
      </w:r>
      <w:r>
        <w:rPr>
          <w:spacing w:val="-5"/>
        </w:rPr>
        <w:t xml:space="preserve"> </w:t>
      </w:r>
      <w:r>
        <w:t>изменять</w:t>
      </w:r>
      <w:r>
        <w:rPr>
          <w:spacing w:val="-5"/>
        </w:rPr>
        <w:t xml:space="preserve"> </w:t>
      </w:r>
      <w:r>
        <w:t>глагол</w:t>
      </w:r>
      <w:r>
        <w:rPr>
          <w:spacing w:val="-5"/>
        </w:rPr>
        <w:t xml:space="preserve"> </w:t>
      </w:r>
      <w:r>
        <w:t>по</w:t>
      </w:r>
      <w:r>
        <w:rPr>
          <w:spacing w:val="-5"/>
        </w:rPr>
        <w:t xml:space="preserve"> </w:t>
      </w:r>
      <w:r>
        <w:t>временам</w:t>
      </w:r>
      <w:r>
        <w:rPr>
          <w:spacing w:val="-5"/>
        </w:rPr>
        <w:t xml:space="preserve"> </w:t>
      </w:r>
      <w:r>
        <w:t>(простые</w:t>
      </w:r>
      <w:r>
        <w:rPr>
          <w:spacing w:val="-2"/>
        </w:rPr>
        <w:t xml:space="preserve"> </w:t>
      </w:r>
      <w:r>
        <w:t>случаи),</w:t>
      </w:r>
      <w:r>
        <w:rPr>
          <w:spacing w:val="-2"/>
        </w:rPr>
        <w:t xml:space="preserve"> </w:t>
      </w:r>
      <w:r>
        <w:t>в прошедшем времени — по родам;</w:t>
      </w:r>
    </w:p>
    <w:p w:rsidR="00906145" w:rsidRDefault="00C56FC5">
      <w:pPr>
        <w:pStyle w:val="a3"/>
        <w:spacing w:before="200" w:line="276" w:lineRule="auto"/>
      </w:pPr>
      <w:r>
        <w:t>распознавать</w:t>
      </w:r>
      <w:r>
        <w:rPr>
          <w:spacing w:val="-6"/>
        </w:rPr>
        <w:t xml:space="preserve"> </w:t>
      </w:r>
      <w:r>
        <w:t>личные</w:t>
      </w:r>
      <w:r>
        <w:rPr>
          <w:spacing w:val="-4"/>
        </w:rPr>
        <w:t xml:space="preserve"> </w:t>
      </w:r>
      <w:r>
        <w:t>местоимения</w:t>
      </w:r>
      <w:r>
        <w:rPr>
          <w:spacing w:val="-7"/>
        </w:rPr>
        <w:t xml:space="preserve"> </w:t>
      </w:r>
      <w:r>
        <w:t>(в</w:t>
      </w:r>
      <w:r>
        <w:rPr>
          <w:spacing w:val="-7"/>
        </w:rPr>
        <w:t xml:space="preserve"> </w:t>
      </w:r>
      <w:r>
        <w:t>начальной</w:t>
      </w:r>
      <w:r>
        <w:rPr>
          <w:spacing w:val="-7"/>
        </w:rPr>
        <w:t xml:space="preserve"> </w:t>
      </w:r>
      <w:r>
        <w:t>форме);</w:t>
      </w:r>
      <w:r>
        <w:rPr>
          <w:spacing w:val="-7"/>
        </w:rPr>
        <w:t xml:space="preserve"> </w:t>
      </w:r>
      <w:r>
        <w:t>использовать</w:t>
      </w:r>
      <w:r>
        <w:rPr>
          <w:spacing w:val="-7"/>
        </w:rPr>
        <w:t xml:space="preserve"> </w:t>
      </w:r>
      <w:r>
        <w:t>личные местоимения для устранения неоправданных повторов в тексте;</w:t>
      </w:r>
    </w:p>
    <w:p w:rsidR="00906145" w:rsidRDefault="00C56FC5">
      <w:pPr>
        <w:pStyle w:val="a3"/>
        <w:spacing w:before="200"/>
      </w:pPr>
      <w:r>
        <w:t>различать</w:t>
      </w:r>
      <w:r>
        <w:rPr>
          <w:spacing w:val="-8"/>
        </w:rPr>
        <w:t xml:space="preserve"> </w:t>
      </w:r>
      <w:r>
        <w:t>предлоги</w:t>
      </w:r>
      <w:r>
        <w:rPr>
          <w:spacing w:val="-9"/>
        </w:rPr>
        <w:t xml:space="preserve"> </w:t>
      </w:r>
      <w:r>
        <w:t>и</w:t>
      </w:r>
      <w:r>
        <w:rPr>
          <w:spacing w:val="-7"/>
        </w:rPr>
        <w:t xml:space="preserve"> </w:t>
      </w:r>
      <w:r>
        <w:rPr>
          <w:spacing w:val="-2"/>
        </w:rPr>
        <w:t>приставки;</w:t>
      </w:r>
    </w:p>
    <w:p w:rsidR="00906145" w:rsidRDefault="00C56FC5">
      <w:pPr>
        <w:pStyle w:val="a3"/>
        <w:spacing w:before="244" w:line="436" w:lineRule="auto"/>
      </w:pPr>
      <w:r>
        <w:t>определять</w:t>
      </w:r>
      <w:r>
        <w:rPr>
          <w:spacing w:val="-5"/>
        </w:rPr>
        <w:t xml:space="preserve"> </w:t>
      </w:r>
      <w:r>
        <w:t>вид</w:t>
      </w:r>
      <w:r>
        <w:rPr>
          <w:spacing w:val="-6"/>
        </w:rPr>
        <w:t xml:space="preserve"> </w:t>
      </w:r>
      <w:r>
        <w:t>предложения</w:t>
      </w:r>
      <w:r>
        <w:rPr>
          <w:spacing w:val="-6"/>
        </w:rPr>
        <w:t xml:space="preserve"> </w:t>
      </w:r>
      <w:r>
        <w:t>по</w:t>
      </w:r>
      <w:r>
        <w:rPr>
          <w:spacing w:val="-6"/>
        </w:rPr>
        <w:t xml:space="preserve"> </w:t>
      </w:r>
      <w:r>
        <w:t>цели</w:t>
      </w:r>
      <w:r>
        <w:rPr>
          <w:spacing w:val="-6"/>
        </w:rPr>
        <w:t xml:space="preserve"> </w:t>
      </w:r>
      <w:r>
        <w:t>высказывания</w:t>
      </w:r>
      <w:r>
        <w:rPr>
          <w:spacing w:val="-6"/>
        </w:rPr>
        <w:t xml:space="preserve"> </w:t>
      </w:r>
      <w:r>
        <w:t>и</w:t>
      </w:r>
      <w:r>
        <w:rPr>
          <w:spacing w:val="-5"/>
        </w:rPr>
        <w:t xml:space="preserve"> </w:t>
      </w:r>
      <w:r>
        <w:t>по</w:t>
      </w:r>
      <w:r>
        <w:rPr>
          <w:spacing w:val="-6"/>
        </w:rPr>
        <w:t xml:space="preserve"> </w:t>
      </w:r>
      <w:r>
        <w:t>эмоциональной</w:t>
      </w:r>
      <w:r>
        <w:rPr>
          <w:spacing w:val="-6"/>
        </w:rPr>
        <w:t xml:space="preserve"> </w:t>
      </w:r>
      <w:r>
        <w:t>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906145" w:rsidRDefault="00C56FC5">
      <w:pPr>
        <w:pStyle w:val="a3"/>
        <w:spacing w:line="276" w:lineRule="auto"/>
        <w:ind w:right="135"/>
      </w:pPr>
      <w:r>
        <w:t>находить место орфограммы в слове и между словами на изученные правила; применять</w:t>
      </w:r>
      <w:r>
        <w:rPr>
          <w:spacing w:val="-7"/>
        </w:rPr>
        <w:t xml:space="preserve"> </w:t>
      </w:r>
      <w:r>
        <w:t>изученные</w:t>
      </w:r>
      <w:r>
        <w:rPr>
          <w:spacing w:val="-3"/>
        </w:rPr>
        <w:t xml:space="preserve"> </w:t>
      </w:r>
      <w:r>
        <w:t>правила</w:t>
      </w:r>
      <w:r>
        <w:rPr>
          <w:spacing w:val="-6"/>
        </w:rPr>
        <w:t xml:space="preserve"> </w:t>
      </w:r>
      <w:r>
        <w:t>правописания,</w:t>
      </w:r>
      <w:r>
        <w:rPr>
          <w:spacing w:val="-6"/>
        </w:rPr>
        <w:t xml:space="preserve"> </w:t>
      </w:r>
      <w:r>
        <w:t>в</w:t>
      </w:r>
      <w:r>
        <w:rPr>
          <w:spacing w:val="-5"/>
        </w:rPr>
        <w:t xml:space="preserve"> </w:t>
      </w:r>
      <w:r>
        <w:t>том</w:t>
      </w:r>
      <w:r>
        <w:rPr>
          <w:spacing w:val="-5"/>
        </w:rPr>
        <w:t xml:space="preserve"> </w:t>
      </w:r>
      <w:r>
        <w:t>числе</w:t>
      </w:r>
      <w:r>
        <w:rPr>
          <w:spacing w:val="-6"/>
        </w:rPr>
        <w:t xml:space="preserve"> </w:t>
      </w:r>
      <w:r>
        <w:t>непроверяемые</w:t>
      </w:r>
      <w:r>
        <w:rPr>
          <w:spacing w:val="-6"/>
        </w:rPr>
        <w:t xml:space="preserve"> </w:t>
      </w:r>
      <w:r>
        <w:t>гласные</w:t>
      </w:r>
      <w:r>
        <w:rPr>
          <w:spacing w:val="-6"/>
        </w:rPr>
        <w:t xml:space="preserve"> </w:t>
      </w:r>
      <w:r>
        <w:t>и согласные (перечень слов в орфографическом словаре учебника); непроизносимые</w:t>
      </w:r>
    </w:p>
    <w:p w:rsidR="00906145" w:rsidRDefault="00C56FC5">
      <w:pPr>
        <w:pStyle w:val="a3"/>
        <w:spacing w:line="276" w:lineRule="auto"/>
        <w:ind w:right="318"/>
        <w:jc w:val="both"/>
      </w:pPr>
      <w:r>
        <w:t>согласные</w:t>
      </w:r>
      <w:r>
        <w:rPr>
          <w:spacing w:val="-5"/>
        </w:rPr>
        <w:t xml:space="preserve"> </w:t>
      </w:r>
      <w:r>
        <w:t>в</w:t>
      </w:r>
      <w:r>
        <w:rPr>
          <w:spacing w:val="-3"/>
        </w:rPr>
        <w:t xml:space="preserve"> </w:t>
      </w:r>
      <w:r>
        <w:t>корне</w:t>
      </w:r>
      <w:r>
        <w:rPr>
          <w:spacing w:val="-5"/>
        </w:rPr>
        <w:t xml:space="preserve"> </w:t>
      </w:r>
      <w:r>
        <w:t>слова;</w:t>
      </w:r>
      <w:r>
        <w:rPr>
          <w:spacing w:val="-5"/>
        </w:rPr>
        <w:t xml:space="preserve"> </w:t>
      </w:r>
      <w:r>
        <w:t>разделительный</w:t>
      </w:r>
      <w:r>
        <w:rPr>
          <w:spacing w:val="-3"/>
        </w:rPr>
        <w:t xml:space="preserve"> </w:t>
      </w:r>
      <w:r>
        <w:t>твёрдый</w:t>
      </w:r>
      <w:r>
        <w:rPr>
          <w:spacing w:val="-5"/>
        </w:rPr>
        <w:t xml:space="preserve"> </w:t>
      </w:r>
      <w:r>
        <w:t>знак;</w:t>
      </w:r>
      <w:r>
        <w:rPr>
          <w:spacing w:val="-4"/>
        </w:rPr>
        <w:t xml:space="preserve"> </w:t>
      </w:r>
      <w:r>
        <w:t>мягкий</w:t>
      </w:r>
      <w:r>
        <w:rPr>
          <w:spacing w:val="-3"/>
        </w:rPr>
        <w:t xml:space="preserve"> </w:t>
      </w:r>
      <w:r>
        <w:t>знак</w:t>
      </w:r>
      <w:r>
        <w:rPr>
          <w:spacing w:val="-5"/>
        </w:rPr>
        <w:t xml:space="preserve"> </w:t>
      </w:r>
      <w:r>
        <w:t>после</w:t>
      </w:r>
      <w:r>
        <w:rPr>
          <w:spacing w:val="-3"/>
        </w:rPr>
        <w:t xml:space="preserve"> </w:t>
      </w:r>
      <w:r>
        <w:t>шипящих на</w:t>
      </w:r>
      <w:r>
        <w:rPr>
          <w:spacing w:val="-4"/>
        </w:rPr>
        <w:t xml:space="preserve"> </w:t>
      </w:r>
      <w:r>
        <w:t>конце</w:t>
      </w:r>
      <w:r>
        <w:rPr>
          <w:spacing w:val="-4"/>
        </w:rPr>
        <w:t xml:space="preserve"> </w:t>
      </w:r>
      <w:r>
        <w:t>имён</w:t>
      </w:r>
      <w:r>
        <w:rPr>
          <w:spacing w:val="-4"/>
        </w:rPr>
        <w:t xml:space="preserve"> </w:t>
      </w:r>
      <w:r>
        <w:t>существительных;</w:t>
      </w:r>
      <w:r>
        <w:rPr>
          <w:spacing w:val="-3"/>
        </w:rPr>
        <w:t xml:space="preserve"> </w:t>
      </w:r>
      <w:r>
        <w:rPr>
          <w:i/>
        </w:rPr>
        <w:t>не</w:t>
      </w:r>
      <w:r>
        <w:rPr>
          <w:i/>
          <w:spacing w:val="-2"/>
        </w:rPr>
        <w:t xml:space="preserve"> </w:t>
      </w:r>
      <w:r>
        <w:t>с</w:t>
      </w:r>
      <w:r>
        <w:rPr>
          <w:spacing w:val="-4"/>
        </w:rPr>
        <w:t xml:space="preserve"> </w:t>
      </w:r>
      <w:r>
        <w:t>глаголами;</w:t>
      </w:r>
      <w:r>
        <w:rPr>
          <w:spacing w:val="-4"/>
        </w:rPr>
        <w:t xml:space="preserve"> </w:t>
      </w:r>
      <w:r>
        <w:t>раздельное</w:t>
      </w:r>
      <w:r>
        <w:rPr>
          <w:spacing w:val="-4"/>
        </w:rPr>
        <w:t xml:space="preserve"> </w:t>
      </w:r>
      <w:r>
        <w:t>написание</w:t>
      </w:r>
      <w:r>
        <w:rPr>
          <w:spacing w:val="-4"/>
        </w:rPr>
        <w:t xml:space="preserve"> </w:t>
      </w:r>
      <w:r>
        <w:t>предлогов</w:t>
      </w:r>
      <w:r>
        <w:rPr>
          <w:spacing w:val="-4"/>
        </w:rPr>
        <w:t xml:space="preserve"> </w:t>
      </w:r>
      <w:r>
        <w:t xml:space="preserve">со </w:t>
      </w:r>
      <w:r>
        <w:rPr>
          <w:spacing w:val="-2"/>
        </w:rPr>
        <w:t>словами;</w:t>
      </w:r>
    </w:p>
    <w:p w:rsidR="00906145" w:rsidRDefault="00C56FC5">
      <w:pPr>
        <w:pStyle w:val="a3"/>
        <w:spacing w:before="200"/>
      </w:pPr>
      <w:r>
        <w:t>правильно</w:t>
      </w:r>
      <w:r>
        <w:rPr>
          <w:spacing w:val="-9"/>
        </w:rPr>
        <w:t xml:space="preserve"> </w:t>
      </w:r>
      <w:r>
        <w:t>списывать</w:t>
      </w:r>
      <w:r>
        <w:rPr>
          <w:spacing w:val="-9"/>
        </w:rPr>
        <w:t xml:space="preserve"> </w:t>
      </w:r>
      <w:r>
        <w:t>слова,</w:t>
      </w:r>
      <w:r>
        <w:rPr>
          <w:spacing w:val="-9"/>
        </w:rPr>
        <w:t xml:space="preserve"> </w:t>
      </w:r>
      <w:r>
        <w:t>предложения,</w:t>
      </w:r>
      <w:r>
        <w:rPr>
          <w:spacing w:val="-6"/>
        </w:rPr>
        <w:t xml:space="preserve"> </w:t>
      </w:r>
      <w:r>
        <w:t>тексты</w:t>
      </w:r>
      <w:r>
        <w:rPr>
          <w:spacing w:val="-9"/>
        </w:rPr>
        <w:t xml:space="preserve"> </w:t>
      </w:r>
      <w:r>
        <w:t>объёмом</w:t>
      </w:r>
      <w:r>
        <w:rPr>
          <w:spacing w:val="-9"/>
        </w:rPr>
        <w:t xml:space="preserve"> </w:t>
      </w:r>
      <w:r>
        <w:t>не</w:t>
      </w:r>
      <w:r>
        <w:rPr>
          <w:spacing w:val="-9"/>
        </w:rPr>
        <w:t xml:space="preserve"> </w:t>
      </w:r>
      <w:r>
        <w:t>более</w:t>
      </w:r>
      <w:r>
        <w:rPr>
          <w:spacing w:val="-4"/>
        </w:rPr>
        <w:t xml:space="preserve"> </w:t>
      </w:r>
      <w:r>
        <w:t>70</w:t>
      </w:r>
      <w:r>
        <w:rPr>
          <w:spacing w:val="-9"/>
        </w:rPr>
        <w:t xml:space="preserve"> </w:t>
      </w:r>
      <w:r>
        <w:rPr>
          <w:spacing w:val="-2"/>
        </w:rPr>
        <w:t>слов;</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писать</w:t>
      </w:r>
      <w:r>
        <w:rPr>
          <w:spacing w:val="-5"/>
        </w:rPr>
        <w:t xml:space="preserve"> </w:t>
      </w:r>
      <w:r>
        <w:t>под</w:t>
      </w:r>
      <w:r>
        <w:rPr>
          <w:spacing w:val="-5"/>
        </w:rPr>
        <w:t xml:space="preserve"> </w:t>
      </w:r>
      <w:r>
        <w:t>диктовку</w:t>
      </w:r>
      <w:r>
        <w:rPr>
          <w:spacing w:val="-5"/>
        </w:rPr>
        <w:t xml:space="preserve"> </w:t>
      </w:r>
      <w:r>
        <w:t>тексты</w:t>
      </w:r>
      <w:r>
        <w:rPr>
          <w:spacing w:val="-5"/>
        </w:rPr>
        <w:t xml:space="preserve"> </w:t>
      </w:r>
      <w:r>
        <w:t>объёмом</w:t>
      </w:r>
      <w:r>
        <w:rPr>
          <w:spacing w:val="-5"/>
        </w:rPr>
        <w:t xml:space="preserve"> </w:t>
      </w:r>
      <w:r>
        <w:t>не</w:t>
      </w:r>
      <w:r>
        <w:rPr>
          <w:spacing w:val="-5"/>
        </w:rPr>
        <w:t xml:space="preserve"> </w:t>
      </w:r>
      <w:r>
        <w:t>более</w:t>
      </w:r>
      <w:r>
        <w:rPr>
          <w:spacing w:val="-5"/>
        </w:rPr>
        <w:t xml:space="preserve"> </w:t>
      </w:r>
      <w:r>
        <w:t>65</w:t>
      </w:r>
      <w:r>
        <w:rPr>
          <w:spacing w:val="-5"/>
        </w:rPr>
        <w:t xml:space="preserve"> </w:t>
      </w:r>
      <w:r>
        <w:t>слов</w:t>
      </w:r>
      <w:r>
        <w:rPr>
          <w:spacing w:val="-5"/>
        </w:rPr>
        <w:t xml:space="preserve"> </w:t>
      </w:r>
      <w:r>
        <w:t>с учётом</w:t>
      </w:r>
      <w:r>
        <w:rPr>
          <w:spacing w:val="-4"/>
        </w:rPr>
        <w:t xml:space="preserve"> </w:t>
      </w:r>
      <w:r>
        <w:t>изученных</w:t>
      </w:r>
      <w:r>
        <w:rPr>
          <w:spacing w:val="-5"/>
        </w:rPr>
        <w:t xml:space="preserve"> </w:t>
      </w:r>
      <w:r>
        <w:t xml:space="preserve">правил </w:t>
      </w:r>
      <w:r>
        <w:rPr>
          <w:spacing w:val="-2"/>
        </w:rPr>
        <w:t>правописания;</w:t>
      </w:r>
    </w:p>
    <w:p w:rsidR="00906145" w:rsidRDefault="00C56FC5">
      <w:pPr>
        <w:pStyle w:val="a3"/>
        <w:spacing w:before="195"/>
      </w:pPr>
      <w:r>
        <w:t>находить</w:t>
      </w:r>
      <w:r>
        <w:rPr>
          <w:spacing w:val="-11"/>
        </w:rPr>
        <w:t xml:space="preserve"> </w:t>
      </w:r>
      <w:r>
        <w:t>и</w:t>
      </w:r>
      <w:r>
        <w:rPr>
          <w:spacing w:val="-10"/>
        </w:rPr>
        <w:t xml:space="preserve"> </w:t>
      </w:r>
      <w:r>
        <w:t>исправлять</w:t>
      </w:r>
      <w:r>
        <w:rPr>
          <w:spacing w:val="-10"/>
        </w:rPr>
        <w:t xml:space="preserve"> </w:t>
      </w:r>
      <w:r>
        <w:t>ошибки</w:t>
      </w:r>
      <w:r>
        <w:rPr>
          <w:spacing w:val="-10"/>
        </w:rPr>
        <w:t xml:space="preserve"> </w:t>
      </w:r>
      <w:r>
        <w:t>на</w:t>
      </w:r>
      <w:r>
        <w:rPr>
          <w:spacing w:val="-9"/>
        </w:rPr>
        <w:t xml:space="preserve"> </w:t>
      </w:r>
      <w:r>
        <w:t>изученные</w:t>
      </w:r>
      <w:r>
        <w:rPr>
          <w:spacing w:val="-10"/>
        </w:rPr>
        <w:t xml:space="preserve"> </w:t>
      </w:r>
      <w:r>
        <w:t>правила,</w:t>
      </w:r>
      <w:r>
        <w:rPr>
          <w:spacing w:val="-10"/>
        </w:rPr>
        <w:t xml:space="preserve"> </w:t>
      </w:r>
      <w:r>
        <w:rPr>
          <w:spacing w:val="-2"/>
        </w:rPr>
        <w:t>описки;</w:t>
      </w:r>
    </w:p>
    <w:p w:rsidR="00906145" w:rsidRDefault="00C56FC5">
      <w:pPr>
        <w:pStyle w:val="a3"/>
        <w:spacing w:before="5" w:line="540" w:lineRule="atLeast"/>
      </w:pPr>
      <w:r>
        <w:t>понимать</w:t>
      </w:r>
      <w:r>
        <w:rPr>
          <w:spacing w:val="-6"/>
        </w:rPr>
        <w:t xml:space="preserve"> </w:t>
      </w:r>
      <w:r>
        <w:t>тексты</w:t>
      </w:r>
      <w:r>
        <w:rPr>
          <w:spacing w:val="-6"/>
        </w:rPr>
        <w:t xml:space="preserve"> </w:t>
      </w:r>
      <w:r>
        <w:t>разных</w:t>
      </w:r>
      <w:r>
        <w:rPr>
          <w:spacing w:val="-6"/>
        </w:rPr>
        <w:t xml:space="preserve"> </w:t>
      </w:r>
      <w:r>
        <w:t>типов,</w:t>
      </w:r>
      <w:r>
        <w:rPr>
          <w:spacing w:val="-6"/>
        </w:rPr>
        <w:t xml:space="preserve"> </w:t>
      </w:r>
      <w:r>
        <w:t>находить</w:t>
      </w:r>
      <w:r>
        <w:rPr>
          <w:spacing w:val="-7"/>
        </w:rPr>
        <w:t xml:space="preserve"> </w:t>
      </w:r>
      <w:r>
        <w:t>в</w:t>
      </w:r>
      <w:r>
        <w:rPr>
          <w:spacing w:val="-4"/>
        </w:rPr>
        <w:t xml:space="preserve"> </w:t>
      </w:r>
      <w:r>
        <w:t>тексте</w:t>
      </w:r>
      <w:r>
        <w:rPr>
          <w:spacing w:val="-6"/>
        </w:rPr>
        <w:t xml:space="preserve"> </w:t>
      </w:r>
      <w:r>
        <w:t>заданную</w:t>
      </w:r>
      <w:r>
        <w:rPr>
          <w:spacing w:val="-6"/>
        </w:rPr>
        <w:t xml:space="preserve"> </w:t>
      </w:r>
      <w:r>
        <w:t>информацию; формулировать простые выводы на основе прочитанной</w:t>
      </w:r>
    </w:p>
    <w:p w:rsidR="00906145" w:rsidRDefault="00C56FC5">
      <w:pPr>
        <w:pStyle w:val="a3"/>
        <w:spacing w:before="49"/>
      </w:pPr>
      <w:r>
        <w:t>(услышанной)</w:t>
      </w:r>
      <w:r>
        <w:rPr>
          <w:spacing w:val="-11"/>
        </w:rPr>
        <w:t xml:space="preserve"> </w:t>
      </w:r>
      <w:r>
        <w:t>информации</w:t>
      </w:r>
      <w:r>
        <w:rPr>
          <w:spacing w:val="-7"/>
        </w:rPr>
        <w:t xml:space="preserve"> </w:t>
      </w:r>
      <w:r>
        <w:t>устно</w:t>
      </w:r>
      <w:r>
        <w:rPr>
          <w:spacing w:val="-8"/>
        </w:rPr>
        <w:t xml:space="preserve"> </w:t>
      </w:r>
      <w:r>
        <w:t>и</w:t>
      </w:r>
      <w:r>
        <w:rPr>
          <w:spacing w:val="-11"/>
        </w:rPr>
        <w:t xml:space="preserve"> </w:t>
      </w:r>
      <w:r>
        <w:t>письменно</w:t>
      </w:r>
      <w:r>
        <w:rPr>
          <w:spacing w:val="-10"/>
        </w:rPr>
        <w:t xml:space="preserve"> </w:t>
      </w:r>
      <w:r>
        <w:t>(1—2</w:t>
      </w:r>
      <w:r>
        <w:rPr>
          <w:spacing w:val="-11"/>
        </w:rPr>
        <w:t xml:space="preserve"> </w:t>
      </w:r>
      <w:r>
        <w:rPr>
          <w:spacing w:val="-2"/>
        </w:rPr>
        <w:t>предложения);</w:t>
      </w:r>
    </w:p>
    <w:p w:rsidR="00906145" w:rsidRDefault="00C56FC5">
      <w:pPr>
        <w:pStyle w:val="a3"/>
        <w:spacing w:before="243" w:line="276" w:lineRule="auto"/>
        <w:ind w:right="135"/>
      </w:pPr>
      <w:r>
        <w:t>строить</w:t>
      </w:r>
      <w:r>
        <w:rPr>
          <w:spacing w:val="-3"/>
        </w:rPr>
        <w:t xml:space="preserve"> </w:t>
      </w:r>
      <w:r>
        <w:t>устное</w:t>
      </w:r>
      <w:r>
        <w:rPr>
          <w:spacing w:val="-4"/>
        </w:rPr>
        <w:t xml:space="preserve"> </w:t>
      </w:r>
      <w:r>
        <w:t>диалогическое</w:t>
      </w:r>
      <w:r>
        <w:rPr>
          <w:spacing w:val="-7"/>
        </w:rPr>
        <w:t xml:space="preserve"> </w:t>
      </w:r>
      <w:r>
        <w:t>и</w:t>
      </w:r>
      <w:r>
        <w:rPr>
          <w:spacing w:val="-4"/>
        </w:rPr>
        <w:t xml:space="preserve"> </w:t>
      </w:r>
      <w:r>
        <w:t>монологическое</w:t>
      </w:r>
      <w:r>
        <w:rPr>
          <w:spacing w:val="-7"/>
        </w:rPr>
        <w:t xml:space="preserve"> </w:t>
      </w:r>
      <w:r>
        <w:t>высказывание</w:t>
      </w:r>
      <w:r>
        <w:rPr>
          <w:spacing w:val="-7"/>
        </w:rPr>
        <w:t xml:space="preserve"> </w:t>
      </w:r>
      <w:r>
        <w:t>(3—5</w:t>
      </w:r>
      <w:r>
        <w:rPr>
          <w:spacing w:val="-7"/>
        </w:rPr>
        <w:t xml:space="preserve"> </w:t>
      </w:r>
      <w:r>
        <w:t>предложений</w:t>
      </w:r>
      <w:r>
        <w:rPr>
          <w:spacing w:val="-7"/>
        </w:rPr>
        <w:t xml:space="preserve"> </w:t>
      </w:r>
      <w:r>
        <w:t>на определённую тему, по наблюдениям) с соблюдением орфоэпических норм, правильной интонации; создавать небольшие устные и письменные тексты (2—</w:t>
      </w:r>
    </w:p>
    <w:p w:rsidR="00906145" w:rsidRDefault="00C56FC5">
      <w:pPr>
        <w:pStyle w:val="a3"/>
        <w:spacing w:before="1" w:line="276" w:lineRule="auto"/>
        <w:ind w:right="188"/>
      </w:pPr>
      <w:r>
        <w:t>4</w:t>
      </w:r>
      <w:r>
        <w:rPr>
          <w:spacing w:val="-7"/>
        </w:rPr>
        <w:t xml:space="preserve"> </w:t>
      </w:r>
      <w:r>
        <w:t>предложения),</w:t>
      </w:r>
      <w:r>
        <w:rPr>
          <w:spacing w:val="-7"/>
        </w:rPr>
        <w:t xml:space="preserve"> </w:t>
      </w:r>
      <w:r>
        <w:t>содержащие</w:t>
      </w:r>
      <w:r>
        <w:rPr>
          <w:spacing w:val="-7"/>
        </w:rPr>
        <w:t xml:space="preserve"> </w:t>
      </w:r>
      <w:r>
        <w:t>приглашение,</w:t>
      </w:r>
      <w:r>
        <w:rPr>
          <w:spacing w:val="-7"/>
        </w:rPr>
        <w:t xml:space="preserve"> </w:t>
      </w:r>
      <w:r>
        <w:t>просьбу,</w:t>
      </w:r>
      <w:r>
        <w:rPr>
          <w:spacing w:val="-7"/>
        </w:rPr>
        <w:t xml:space="preserve"> </w:t>
      </w:r>
      <w:r>
        <w:t>извинение,</w:t>
      </w:r>
      <w:r>
        <w:rPr>
          <w:spacing w:val="-5"/>
        </w:rPr>
        <w:t xml:space="preserve"> </w:t>
      </w:r>
      <w:r>
        <w:t>благодарность,</w:t>
      </w:r>
      <w:r>
        <w:rPr>
          <w:spacing w:val="-5"/>
        </w:rPr>
        <w:t xml:space="preserve"> </w:t>
      </w:r>
      <w:r>
        <w:t>отказ, с использованием норм речевого этикета;</w:t>
      </w:r>
    </w:p>
    <w:p w:rsidR="00906145" w:rsidRDefault="00C56FC5">
      <w:pPr>
        <w:pStyle w:val="a3"/>
        <w:spacing w:before="200" w:line="276" w:lineRule="auto"/>
      </w:pPr>
      <w:r>
        <w:t>определять</w:t>
      </w:r>
      <w:r>
        <w:rPr>
          <w:spacing w:val="-7"/>
        </w:rPr>
        <w:t xml:space="preserve"> </w:t>
      </w:r>
      <w:r>
        <w:t>связь</w:t>
      </w:r>
      <w:r>
        <w:rPr>
          <w:spacing w:val="-6"/>
        </w:rPr>
        <w:t xml:space="preserve"> </w:t>
      </w:r>
      <w:r>
        <w:t>предложений</w:t>
      </w:r>
      <w:r>
        <w:rPr>
          <w:spacing w:val="-6"/>
        </w:rPr>
        <w:t xml:space="preserve"> </w:t>
      </w:r>
      <w:r>
        <w:t>в</w:t>
      </w:r>
      <w:r>
        <w:rPr>
          <w:spacing w:val="-6"/>
        </w:rPr>
        <w:t xml:space="preserve"> </w:t>
      </w:r>
      <w:r>
        <w:t>тексте</w:t>
      </w:r>
      <w:r>
        <w:rPr>
          <w:spacing w:val="-6"/>
        </w:rPr>
        <w:t xml:space="preserve"> </w:t>
      </w:r>
      <w:r>
        <w:t>(с</w:t>
      </w:r>
      <w:r>
        <w:rPr>
          <w:spacing w:val="-4"/>
        </w:rPr>
        <w:t xml:space="preserve"> </w:t>
      </w:r>
      <w:r>
        <w:t>помощью</w:t>
      </w:r>
      <w:r>
        <w:rPr>
          <w:spacing w:val="-6"/>
        </w:rPr>
        <w:t xml:space="preserve"> </w:t>
      </w:r>
      <w:r>
        <w:t>личных</w:t>
      </w:r>
      <w:r>
        <w:rPr>
          <w:spacing w:val="-4"/>
        </w:rPr>
        <w:t xml:space="preserve"> </w:t>
      </w:r>
      <w:r>
        <w:t>местоимений,</w:t>
      </w:r>
      <w:r>
        <w:rPr>
          <w:spacing w:val="-6"/>
        </w:rPr>
        <w:t xml:space="preserve"> </w:t>
      </w:r>
      <w:r>
        <w:t xml:space="preserve">синонимов, союзов </w:t>
      </w:r>
      <w:r>
        <w:rPr>
          <w:i/>
        </w:rPr>
        <w:t>и</w:t>
      </w:r>
      <w:r>
        <w:t xml:space="preserve">, </w:t>
      </w:r>
      <w:r>
        <w:rPr>
          <w:i/>
        </w:rPr>
        <w:t>а</w:t>
      </w:r>
      <w:r>
        <w:t xml:space="preserve">, </w:t>
      </w:r>
      <w:r>
        <w:rPr>
          <w:i/>
        </w:rPr>
        <w:t>но</w:t>
      </w:r>
      <w:r>
        <w:t>);</w:t>
      </w:r>
    </w:p>
    <w:p w:rsidR="00906145" w:rsidRDefault="00C56FC5">
      <w:pPr>
        <w:pStyle w:val="a3"/>
        <w:spacing w:before="201"/>
      </w:pPr>
      <w:r>
        <w:t>определять</w:t>
      </w:r>
      <w:r>
        <w:rPr>
          <w:spacing w:val="-9"/>
        </w:rPr>
        <w:t xml:space="preserve"> </w:t>
      </w:r>
      <w:r>
        <w:t>ключевые</w:t>
      </w:r>
      <w:r>
        <w:rPr>
          <w:spacing w:val="-6"/>
        </w:rPr>
        <w:t xml:space="preserve"> </w:t>
      </w:r>
      <w:r>
        <w:t>слова</w:t>
      </w:r>
      <w:r>
        <w:rPr>
          <w:spacing w:val="-9"/>
        </w:rPr>
        <w:t xml:space="preserve"> </w:t>
      </w:r>
      <w:r>
        <w:t>в</w:t>
      </w:r>
      <w:r>
        <w:rPr>
          <w:spacing w:val="-9"/>
        </w:rPr>
        <w:t xml:space="preserve"> </w:t>
      </w:r>
      <w:r>
        <w:rPr>
          <w:spacing w:val="-2"/>
        </w:rPr>
        <w:t>тексте;</w:t>
      </w:r>
    </w:p>
    <w:p w:rsidR="00906145" w:rsidRDefault="00C56FC5">
      <w:pPr>
        <w:pStyle w:val="a3"/>
        <w:spacing w:before="244"/>
      </w:pPr>
      <w:r>
        <w:t>определять</w:t>
      </w:r>
      <w:r>
        <w:rPr>
          <w:spacing w:val="-9"/>
        </w:rPr>
        <w:t xml:space="preserve"> </w:t>
      </w:r>
      <w:r>
        <w:t>тему</w:t>
      </w:r>
      <w:r>
        <w:rPr>
          <w:spacing w:val="-11"/>
        </w:rPr>
        <w:t xml:space="preserve"> </w:t>
      </w:r>
      <w:r>
        <w:t>текста</w:t>
      </w:r>
      <w:r>
        <w:rPr>
          <w:spacing w:val="-9"/>
        </w:rPr>
        <w:t xml:space="preserve"> </w:t>
      </w:r>
      <w:r>
        <w:t>и</w:t>
      </w:r>
      <w:r>
        <w:rPr>
          <w:spacing w:val="-9"/>
        </w:rPr>
        <w:t xml:space="preserve"> </w:t>
      </w:r>
      <w:r>
        <w:t>основную</w:t>
      </w:r>
      <w:r>
        <w:rPr>
          <w:spacing w:val="-6"/>
        </w:rPr>
        <w:t xml:space="preserve"> </w:t>
      </w:r>
      <w:r>
        <w:t>мысль</w:t>
      </w:r>
      <w:r>
        <w:rPr>
          <w:spacing w:val="-8"/>
        </w:rPr>
        <w:t xml:space="preserve"> </w:t>
      </w:r>
      <w:r>
        <w:rPr>
          <w:spacing w:val="-2"/>
        </w:rPr>
        <w:t>текста;</w:t>
      </w:r>
    </w:p>
    <w:p w:rsidR="00906145" w:rsidRDefault="00C56FC5">
      <w:pPr>
        <w:pStyle w:val="a3"/>
        <w:spacing w:before="246" w:line="276" w:lineRule="auto"/>
        <w:ind w:right="135"/>
      </w:pPr>
      <w:r>
        <w:t>выявлять</w:t>
      </w:r>
      <w:r>
        <w:rPr>
          <w:spacing w:val="-6"/>
        </w:rPr>
        <w:t xml:space="preserve"> </w:t>
      </w:r>
      <w:r>
        <w:t>части</w:t>
      </w:r>
      <w:r>
        <w:rPr>
          <w:spacing w:val="-5"/>
        </w:rPr>
        <w:t xml:space="preserve"> </w:t>
      </w:r>
      <w:r>
        <w:t>текста</w:t>
      </w:r>
      <w:r>
        <w:rPr>
          <w:spacing w:val="-5"/>
        </w:rPr>
        <w:t xml:space="preserve"> </w:t>
      </w:r>
      <w:r>
        <w:t>(абзацы)</w:t>
      </w:r>
      <w:r>
        <w:rPr>
          <w:spacing w:val="-5"/>
        </w:rPr>
        <w:t xml:space="preserve"> </w:t>
      </w:r>
      <w:r>
        <w:t>и</w:t>
      </w:r>
      <w:r>
        <w:rPr>
          <w:spacing w:val="-5"/>
        </w:rPr>
        <w:t xml:space="preserve"> </w:t>
      </w:r>
      <w:r>
        <w:t>отражать</w:t>
      </w:r>
      <w:r>
        <w:rPr>
          <w:spacing w:val="-3"/>
        </w:rPr>
        <w:t xml:space="preserve"> </w:t>
      </w:r>
      <w:r>
        <w:t>с</w:t>
      </w:r>
      <w:r>
        <w:rPr>
          <w:spacing w:val="-5"/>
        </w:rPr>
        <w:t xml:space="preserve"> </w:t>
      </w:r>
      <w:r>
        <w:t>помощью</w:t>
      </w:r>
      <w:r>
        <w:rPr>
          <w:spacing w:val="-3"/>
        </w:rPr>
        <w:t xml:space="preserve"> </w:t>
      </w:r>
      <w:r>
        <w:t>ключевых</w:t>
      </w:r>
      <w:r>
        <w:rPr>
          <w:spacing w:val="-5"/>
        </w:rPr>
        <w:t xml:space="preserve"> </w:t>
      </w:r>
      <w:r>
        <w:t>слов</w:t>
      </w:r>
      <w:r>
        <w:rPr>
          <w:spacing w:val="-5"/>
        </w:rPr>
        <w:t xml:space="preserve"> </w:t>
      </w:r>
      <w:r>
        <w:t>или предложений их смысловое содержание;</w:t>
      </w:r>
    </w:p>
    <w:p w:rsidR="00906145" w:rsidRDefault="00C56FC5">
      <w:pPr>
        <w:pStyle w:val="a3"/>
        <w:spacing w:before="200"/>
      </w:pPr>
      <w:r>
        <w:t>составлять</w:t>
      </w:r>
      <w:r>
        <w:rPr>
          <w:spacing w:val="-8"/>
        </w:rPr>
        <w:t xml:space="preserve"> </w:t>
      </w:r>
      <w:r>
        <w:t>план</w:t>
      </w:r>
      <w:r>
        <w:rPr>
          <w:spacing w:val="-6"/>
        </w:rPr>
        <w:t xml:space="preserve"> </w:t>
      </w:r>
      <w:r>
        <w:t>текста,</w:t>
      </w:r>
      <w:r>
        <w:rPr>
          <w:spacing w:val="-8"/>
        </w:rPr>
        <w:t xml:space="preserve"> </w:t>
      </w:r>
      <w:r>
        <w:t>создавать</w:t>
      </w:r>
      <w:r>
        <w:rPr>
          <w:spacing w:val="-7"/>
        </w:rPr>
        <w:t xml:space="preserve"> </w:t>
      </w:r>
      <w:r>
        <w:t>по</w:t>
      </w:r>
      <w:r>
        <w:rPr>
          <w:spacing w:val="-7"/>
        </w:rPr>
        <w:t xml:space="preserve"> </w:t>
      </w:r>
      <w:r>
        <w:t>нему</w:t>
      </w:r>
      <w:r>
        <w:rPr>
          <w:spacing w:val="-10"/>
        </w:rPr>
        <w:t xml:space="preserve"> </w:t>
      </w:r>
      <w:r>
        <w:t>текст</w:t>
      </w:r>
      <w:r>
        <w:rPr>
          <w:spacing w:val="-8"/>
        </w:rPr>
        <w:t xml:space="preserve"> </w:t>
      </w:r>
      <w:r>
        <w:t>и</w:t>
      </w:r>
      <w:r>
        <w:rPr>
          <w:spacing w:val="-4"/>
        </w:rPr>
        <w:t xml:space="preserve"> </w:t>
      </w:r>
      <w:r>
        <w:t>корректировать</w:t>
      </w:r>
      <w:r>
        <w:rPr>
          <w:spacing w:val="-8"/>
        </w:rPr>
        <w:t xml:space="preserve"> </w:t>
      </w:r>
      <w:r>
        <w:rPr>
          <w:spacing w:val="-2"/>
        </w:rPr>
        <w:t>текст;</w:t>
      </w:r>
    </w:p>
    <w:p w:rsidR="00906145" w:rsidRDefault="00C56FC5">
      <w:pPr>
        <w:pStyle w:val="a3"/>
        <w:spacing w:before="246" w:line="276" w:lineRule="auto"/>
      </w:pPr>
      <w:r>
        <w:t>писать</w:t>
      </w:r>
      <w:r>
        <w:rPr>
          <w:spacing w:val="-7"/>
        </w:rPr>
        <w:t xml:space="preserve"> </w:t>
      </w:r>
      <w:r>
        <w:t>подробное</w:t>
      </w:r>
      <w:r>
        <w:rPr>
          <w:spacing w:val="-7"/>
        </w:rPr>
        <w:t xml:space="preserve"> </w:t>
      </w:r>
      <w:r>
        <w:t>изложение</w:t>
      </w:r>
      <w:r>
        <w:rPr>
          <w:spacing w:val="-7"/>
        </w:rPr>
        <w:t xml:space="preserve"> </w:t>
      </w:r>
      <w:r>
        <w:t>по</w:t>
      </w:r>
      <w:r>
        <w:rPr>
          <w:spacing w:val="-7"/>
        </w:rPr>
        <w:t xml:space="preserve"> </w:t>
      </w:r>
      <w:r>
        <w:t>заданному,</w:t>
      </w:r>
      <w:r>
        <w:rPr>
          <w:spacing w:val="-3"/>
        </w:rPr>
        <w:t xml:space="preserve"> </w:t>
      </w:r>
      <w:r>
        <w:t>коллективно</w:t>
      </w:r>
      <w:r>
        <w:rPr>
          <w:spacing w:val="-7"/>
        </w:rPr>
        <w:t xml:space="preserve"> </w:t>
      </w:r>
      <w:r>
        <w:t>или</w:t>
      </w:r>
      <w:r>
        <w:rPr>
          <w:spacing w:val="-6"/>
        </w:rPr>
        <w:t xml:space="preserve"> </w:t>
      </w:r>
      <w:r>
        <w:t>самостоятельно составленному плану;</w:t>
      </w:r>
    </w:p>
    <w:p w:rsidR="00906145" w:rsidRDefault="00C56FC5">
      <w:pPr>
        <w:pStyle w:val="a3"/>
        <w:spacing w:before="198" w:line="278" w:lineRule="auto"/>
      </w:pPr>
      <w:r>
        <w:t>объяснять</w:t>
      </w:r>
      <w:r>
        <w:rPr>
          <w:spacing w:val="-8"/>
        </w:rPr>
        <w:t xml:space="preserve"> </w:t>
      </w:r>
      <w:r>
        <w:t>своими</w:t>
      </w:r>
      <w:r>
        <w:rPr>
          <w:spacing w:val="-7"/>
        </w:rPr>
        <w:t xml:space="preserve"> </w:t>
      </w:r>
      <w:r>
        <w:t>словами</w:t>
      </w:r>
      <w:r>
        <w:rPr>
          <w:spacing w:val="-7"/>
        </w:rPr>
        <w:t xml:space="preserve"> </w:t>
      </w:r>
      <w:r>
        <w:t>значение</w:t>
      </w:r>
      <w:r>
        <w:rPr>
          <w:spacing w:val="-7"/>
        </w:rPr>
        <w:t xml:space="preserve"> </w:t>
      </w:r>
      <w:r>
        <w:t>изученных</w:t>
      </w:r>
      <w:r>
        <w:rPr>
          <w:spacing w:val="-7"/>
        </w:rPr>
        <w:t xml:space="preserve"> </w:t>
      </w:r>
      <w:r>
        <w:t>понятий,</w:t>
      </w:r>
      <w:r>
        <w:rPr>
          <w:spacing w:val="-7"/>
        </w:rPr>
        <w:t xml:space="preserve"> </w:t>
      </w:r>
      <w:r>
        <w:t>использовать</w:t>
      </w:r>
      <w:r>
        <w:rPr>
          <w:spacing w:val="-7"/>
        </w:rPr>
        <w:t xml:space="preserve"> </w:t>
      </w:r>
      <w:r>
        <w:t xml:space="preserve">изученные </w:t>
      </w:r>
      <w:r>
        <w:rPr>
          <w:spacing w:val="-2"/>
        </w:rPr>
        <w:t>понятия;</w:t>
      </w:r>
    </w:p>
    <w:p w:rsidR="00906145" w:rsidRDefault="00C56FC5">
      <w:pPr>
        <w:pStyle w:val="a3"/>
        <w:spacing w:before="195"/>
      </w:pPr>
      <w:r>
        <w:t>уточнять</w:t>
      </w:r>
      <w:r>
        <w:rPr>
          <w:spacing w:val="-10"/>
        </w:rPr>
        <w:t xml:space="preserve"> </w:t>
      </w:r>
      <w:r>
        <w:t>значение</w:t>
      </w:r>
      <w:r>
        <w:rPr>
          <w:spacing w:val="-9"/>
        </w:rPr>
        <w:t xml:space="preserve"> </w:t>
      </w:r>
      <w:r>
        <w:t>слова</w:t>
      </w:r>
      <w:r>
        <w:rPr>
          <w:spacing w:val="-9"/>
        </w:rPr>
        <w:t xml:space="preserve"> </w:t>
      </w:r>
      <w:r>
        <w:t>с</w:t>
      </w:r>
      <w:r>
        <w:rPr>
          <w:spacing w:val="-10"/>
        </w:rPr>
        <w:t xml:space="preserve"> </w:t>
      </w:r>
      <w:r>
        <w:t>помощью</w:t>
      </w:r>
      <w:r>
        <w:rPr>
          <w:spacing w:val="-6"/>
        </w:rPr>
        <w:t xml:space="preserve"> </w:t>
      </w:r>
      <w:r>
        <w:t>толкового</w:t>
      </w:r>
      <w:r>
        <w:rPr>
          <w:spacing w:val="-10"/>
        </w:rPr>
        <w:t xml:space="preserve"> </w:t>
      </w:r>
      <w:r>
        <w:rPr>
          <w:spacing w:val="-2"/>
        </w:rPr>
        <w:t>словаря.</w:t>
      </w:r>
    </w:p>
    <w:p w:rsidR="00906145" w:rsidRDefault="00C56FC5">
      <w:pPr>
        <w:pStyle w:val="Heading2"/>
        <w:spacing w:before="253"/>
      </w:pPr>
      <w:r>
        <w:t>4</w:t>
      </w:r>
      <w:r>
        <w:rPr>
          <w:spacing w:val="-3"/>
        </w:rPr>
        <w:t xml:space="preserve"> </w:t>
      </w:r>
      <w:r>
        <w:rPr>
          <w:spacing w:val="-4"/>
        </w:rPr>
        <w:t>класс</w:t>
      </w:r>
    </w:p>
    <w:p w:rsidR="00906145" w:rsidRDefault="00C56FC5">
      <w:pPr>
        <w:pStyle w:val="a3"/>
        <w:spacing w:before="236"/>
      </w:pPr>
      <w:r>
        <w:t>К</w:t>
      </w:r>
      <w:r>
        <w:rPr>
          <w:spacing w:val="-17"/>
        </w:rPr>
        <w:t xml:space="preserve"> </w:t>
      </w:r>
      <w:r>
        <w:t>концу</w:t>
      </w:r>
      <w:r>
        <w:rPr>
          <w:spacing w:val="-16"/>
        </w:rPr>
        <w:t xml:space="preserve"> </w:t>
      </w:r>
      <w:r>
        <w:t>обучения</w:t>
      </w:r>
      <w:r>
        <w:rPr>
          <w:spacing w:val="-14"/>
        </w:rPr>
        <w:t xml:space="preserve"> </w:t>
      </w:r>
      <w:r>
        <w:t>в</w:t>
      </w:r>
      <w:r>
        <w:rPr>
          <w:spacing w:val="-12"/>
        </w:rPr>
        <w:t xml:space="preserve"> </w:t>
      </w:r>
      <w:r>
        <w:t>четвёртом</w:t>
      </w:r>
      <w:r>
        <w:rPr>
          <w:spacing w:val="-14"/>
        </w:rPr>
        <w:t xml:space="preserve"> </w:t>
      </w:r>
      <w:r>
        <w:t>классе</w:t>
      </w:r>
      <w:r>
        <w:rPr>
          <w:spacing w:val="-15"/>
        </w:rPr>
        <w:t xml:space="preserve"> </w:t>
      </w:r>
      <w:r>
        <w:t>обучающийся</w:t>
      </w:r>
      <w:r>
        <w:rPr>
          <w:spacing w:val="-13"/>
        </w:rPr>
        <w:t xml:space="preserve"> </w:t>
      </w:r>
      <w:r>
        <w:rPr>
          <w:spacing w:val="-2"/>
        </w:rPr>
        <w:t>научится:</w:t>
      </w:r>
    </w:p>
    <w:p w:rsidR="00906145" w:rsidRDefault="00C56FC5">
      <w:pPr>
        <w:pStyle w:val="a3"/>
        <w:spacing w:before="246" w:line="276" w:lineRule="auto"/>
      </w:pPr>
      <w:r>
        <w:t>осознавать</w:t>
      </w:r>
      <w:r>
        <w:rPr>
          <w:spacing w:val="-6"/>
        </w:rPr>
        <w:t xml:space="preserve"> </w:t>
      </w:r>
      <w:r>
        <w:t>многообразие</w:t>
      </w:r>
      <w:r>
        <w:rPr>
          <w:spacing w:val="-7"/>
        </w:rPr>
        <w:t xml:space="preserve"> </w:t>
      </w:r>
      <w:r>
        <w:t>языков</w:t>
      </w:r>
      <w:r>
        <w:rPr>
          <w:spacing w:val="-7"/>
        </w:rPr>
        <w:t xml:space="preserve"> </w:t>
      </w:r>
      <w:r>
        <w:t>и</w:t>
      </w:r>
      <w:r>
        <w:rPr>
          <w:spacing w:val="-7"/>
        </w:rPr>
        <w:t xml:space="preserve"> </w:t>
      </w:r>
      <w:r>
        <w:t>культур</w:t>
      </w:r>
      <w:r>
        <w:rPr>
          <w:spacing w:val="-4"/>
        </w:rPr>
        <w:t xml:space="preserve"> </w:t>
      </w:r>
      <w:r>
        <w:t>на</w:t>
      </w:r>
      <w:r>
        <w:rPr>
          <w:spacing w:val="-7"/>
        </w:rPr>
        <w:t xml:space="preserve"> </w:t>
      </w:r>
      <w:r>
        <w:t>территории</w:t>
      </w:r>
      <w:r>
        <w:rPr>
          <w:spacing w:val="-6"/>
        </w:rPr>
        <w:t xml:space="preserve"> </w:t>
      </w:r>
      <w:r>
        <w:t>Российской</w:t>
      </w:r>
      <w:r>
        <w:rPr>
          <w:spacing w:val="-5"/>
        </w:rPr>
        <w:t xml:space="preserve"> </w:t>
      </w:r>
      <w:r>
        <w:t>Федерации, осознавать язык как одну из главных духовно-нравственных ценностей народа;</w:t>
      </w:r>
    </w:p>
    <w:p w:rsidR="00906145" w:rsidRDefault="00C56FC5">
      <w:pPr>
        <w:pStyle w:val="a3"/>
        <w:spacing w:before="200" w:line="276" w:lineRule="auto"/>
        <w:ind w:right="243"/>
      </w:pPr>
      <w:r>
        <w:t>объяснять роль языка как основного средства общения; объяснять роль русского языка</w:t>
      </w:r>
      <w:r>
        <w:rPr>
          <w:spacing w:val="-6"/>
        </w:rPr>
        <w:t xml:space="preserve"> </w:t>
      </w:r>
      <w:r>
        <w:t>как</w:t>
      </w:r>
      <w:r>
        <w:rPr>
          <w:spacing w:val="-7"/>
        </w:rPr>
        <w:t xml:space="preserve"> </w:t>
      </w:r>
      <w:r>
        <w:t>государственного</w:t>
      </w:r>
      <w:r>
        <w:rPr>
          <w:spacing w:val="-6"/>
        </w:rPr>
        <w:t xml:space="preserve"> </w:t>
      </w:r>
      <w:r>
        <w:t>языка</w:t>
      </w:r>
      <w:r>
        <w:rPr>
          <w:spacing w:val="-6"/>
        </w:rPr>
        <w:t xml:space="preserve"> </w:t>
      </w:r>
      <w:r>
        <w:t>Российской</w:t>
      </w:r>
      <w:r>
        <w:rPr>
          <w:spacing w:val="-6"/>
        </w:rPr>
        <w:t xml:space="preserve"> </w:t>
      </w:r>
      <w:r>
        <w:t>Федерации</w:t>
      </w:r>
      <w:r>
        <w:rPr>
          <w:spacing w:val="-5"/>
        </w:rPr>
        <w:t xml:space="preserve"> </w:t>
      </w:r>
      <w:r>
        <w:t>и</w:t>
      </w:r>
      <w:r>
        <w:rPr>
          <w:spacing w:val="-6"/>
        </w:rPr>
        <w:t xml:space="preserve"> </w:t>
      </w:r>
      <w:r>
        <w:t>языка</w:t>
      </w:r>
      <w:r>
        <w:rPr>
          <w:spacing w:val="-6"/>
        </w:rPr>
        <w:t xml:space="preserve"> </w:t>
      </w:r>
      <w:r>
        <w:t xml:space="preserve">межнационального </w:t>
      </w:r>
      <w:r>
        <w:rPr>
          <w:spacing w:val="-2"/>
        </w:rPr>
        <w:t>общения;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осознавать</w:t>
      </w:r>
      <w:r>
        <w:rPr>
          <w:spacing w:val="-8"/>
        </w:rPr>
        <w:t xml:space="preserve"> </w:t>
      </w:r>
      <w:r>
        <w:t>правильную</w:t>
      </w:r>
      <w:r>
        <w:rPr>
          <w:spacing w:val="-4"/>
        </w:rPr>
        <w:t xml:space="preserve"> </w:t>
      </w:r>
      <w:r>
        <w:t>устную</w:t>
      </w:r>
      <w:r>
        <w:rPr>
          <w:spacing w:val="-7"/>
        </w:rPr>
        <w:t xml:space="preserve"> </w:t>
      </w:r>
      <w:r>
        <w:t>и</w:t>
      </w:r>
      <w:r>
        <w:rPr>
          <w:spacing w:val="-6"/>
        </w:rPr>
        <w:t xml:space="preserve"> </w:t>
      </w:r>
      <w:r>
        <w:t>письменную</w:t>
      </w:r>
      <w:r>
        <w:rPr>
          <w:spacing w:val="-4"/>
        </w:rPr>
        <w:t xml:space="preserve"> </w:t>
      </w:r>
      <w:r>
        <w:t>речь</w:t>
      </w:r>
      <w:r>
        <w:rPr>
          <w:spacing w:val="-5"/>
        </w:rPr>
        <w:t xml:space="preserve"> </w:t>
      </w:r>
      <w:r>
        <w:t>как</w:t>
      </w:r>
      <w:r>
        <w:rPr>
          <w:spacing w:val="-8"/>
        </w:rPr>
        <w:t xml:space="preserve"> </w:t>
      </w:r>
      <w:r>
        <w:t>показатель</w:t>
      </w:r>
      <w:r>
        <w:rPr>
          <w:spacing w:val="-7"/>
        </w:rPr>
        <w:t xml:space="preserve"> </w:t>
      </w:r>
      <w:r>
        <w:t>общей</w:t>
      </w:r>
      <w:r>
        <w:rPr>
          <w:spacing w:val="-5"/>
        </w:rPr>
        <w:t xml:space="preserve"> </w:t>
      </w:r>
      <w:r>
        <w:t xml:space="preserve">культуры </w:t>
      </w:r>
      <w:r>
        <w:rPr>
          <w:spacing w:val="-2"/>
        </w:rPr>
        <w:t>человека;</w:t>
      </w:r>
    </w:p>
    <w:p w:rsidR="00906145" w:rsidRDefault="00C56FC5">
      <w:pPr>
        <w:pStyle w:val="a3"/>
        <w:spacing w:before="195" w:line="278" w:lineRule="auto"/>
      </w:pPr>
      <w:r>
        <w:t>проводить</w:t>
      </w:r>
      <w:r>
        <w:rPr>
          <w:spacing w:val="-6"/>
        </w:rPr>
        <w:t xml:space="preserve"> </w:t>
      </w:r>
      <w:r>
        <w:t>звуко-буквенный</w:t>
      </w:r>
      <w:r>
        <w:rPr>
          <w:spacing w:val="-6"/>
        </w:rPr>
        <w:t xml:space="preserve"> </w:t>
      </w:r>
      <w:r>
        <w:t>разбор</w:t>
      </w:r>
      <w:r>
        <w:rPr>
          <w:spacing w:val="-6"/>
        </w:rPr>
        <w:t xml:space="preserve"> </w:t>
      </w:r>
      <w:r>
        <w:t>слов</w:t>
      </w:r>
      <w:r>
        <w:rPr>
          <w:spacing w:val="-6"/>
        </w:rPr>
        <w:t xml:space="preserve"> </w:t>
      </w:r>
      <w:r>
        <w:t>(в</w:t>
      </w:r>
      <w:r>
        <w:rPr>
          <w:spacing w:val="-3"/>
        </w:rPr>
        <w:t xml:space="preserve"> </w:t>
      </w:r>
      <w:r>
        <w:t>соответствии</w:t>
      </w:r>
      <w:r>
        <w:rPr>
          <w:spacing w:val="-6"/>
        </w:rPr>
        <w:t xml:space="preserve"> </w:t>
      </w:r>
      <w:r>
        <w:t>с</w:t>
      </w:r>
      <w:r>
        <w:rPr>
          <w:spacing w:val="-5"/>
        </w:rPr>
        <w:t xml:space="preserve"> </w:t>
      </w:r>
      <w:r>
        <w:t>предложенным</w:t>
      </w:r>
      <w:r>
        <w:rPr>
          <w:spacing w:val="-6"/>
        </w:rPr>
        <w:t xml:space="preserve"> </w:t>
      </w:r>
      <w:r>
        <w:t>в</w:t>
      </w:r>
      <w:r>
        <w:rPr>
          <w:spacing w:val="-1"/>
        </w:rPr>
        <w:t xml:space="preserve"> </w:t>
      </w:r>
      <w:r>
        <w:t xml:space="preserve">учебнике </w:t>
      </w:r>
      <w:r>
        <w:rPr>
          <w:spacing w:val="-2"/>
        </w:rPr>
        <w:t>алгоритмом);</w:t>
      </w:r>
    </w:p>
    <w:p w:rsidR="00906145" w:rsidRDefault="00C56FC5">
      <w:pPr>
        <w:pStyle w:val="a3"/>
        <w:spacing w:before="194" w:line="276" w:lineRule="auto"/>
      </w:pPr>
      <w:r>
        <w:t>подбирать</w:t>
      </w:r>
      <w:r>
        <w:rPr>
          <w:spacing w:val="-5"/>
        </w:rPr>
        <w:t xml:space="preserve"> </w:t>
      </w:r>
      <w:r>
        <w:t>к</w:t>
      </w:r>
      <w:r>
        <w:rPr>
          <w:spacing w:val="-7"/>
        </w:rPr>
        <w:t xml:space="preserve"> </w:t>
      </w:r>
      <w:r>
        <w:t>предложенным</w:t>
      </w:r>
      <w:r>
        <w:rPr>
          <w:spacing w:val="-6"/>
        </w:rPr>
        <w:t xml:space="preserve"> </w:t>
      </w:r>
      <w:r>
        <w:t>словам</w:t>
      </w:r>
      <w:r>
        <w:rPr>
          <w:spacing w:val="-6"/>
        </w:rPr>
        <w:t xml:space="preserve"> </w:t>
      </w:r>
      <w:r>
        <w:t>синонимы;</w:t>
      </w:r>
      <w:r>
        <w:rPr>
          <w:spacing w:val="-6"/>
        </w:rPr>
        <w:t xml:space="preserve"> </w:t>
      </w:r>
      <w:r>
        <w:t>подбирать</w:t>
      </w:r>
      <w:r>
        <w:rPr>
          <w:spacing w:val="-5"/>
        </w:rPr>
        <w:t xml:space="preserve"> </w:t>
      </w:r>
      <w:r>
        <w:t>к</w:t>
      </w:r>
      <w:r>
        <w:rPr>
          <w:spacing w:val="-7"/>
        </w:rPr>
        <w:t xml:space="preserve"> </w:t>
      </w:r>
      <w:r>
        <w:t>предложенным</w:t>
      </w:r>
      <w:r>
        <w:rPr>
          <w:spacing w:val="-6"/>
        </w:rPr>
        <w:t xml:space="preserve"> </w:t>
      </w:r>
      <w:r>
        <w:t xml:space="preserve">словам </w:t>
      </w:r>
      <w:r>
        <w:rPr>
          <w:spacing w:val="-2"/>
        </w:rPr>
        <w:t>антонимы;</w:t>
      </w:r>
    </w:p>
    <w:p w:rsidR="00906145" w:rsidRDefault="00C56FC5">
      <w:pPr>
        <w:pStyle w:val="a3"/>
        <w:spacing w:before="200" w:line="276" w:lineRule="auto"/>
        <w:ind w:right="135"/>
      </w:pPr>
      <w:r>
        <w:t>выявлять</w:t>
      </w:r>
      <w:r>
        <w:rPr>
          <w:spacing w:val="-7"/>
        </w:rPr>
        <w:t xml:space="preserve"> </w:t>
      </w:r>
      <w:r>
        <w:t>в</w:t>
      </w:r>
      <w:r>
        <w:rPr>
          <w:spacing w:val="-6"/>
        </w:rPr>
        <w:t xml:space="preserve"> </w:t>
      </w:r>
      <w:r>
        <w:t>речи</w:t>
      </w:r>
      <w:r>
        <w:rPr>
          <w:spacing w:val="-6"/>
        </w:rPr>
        <w:t xml:space="preserve"> </w:t>
      </w:r>
      <w:r>
        <w:t>слова,</w:t>
      </w:r>
      <w:r>
        <w:rPr>
          <w:spacing w:val="-6"/>
        </w:rPr>
        <w:t xml:space="preserve"> </w:t>
      </w:r>
      <w:r>
        <w:t>значение</w:t>
      </w:r>
      <w:r>
        <w:rPr>
          <w:spacing w:val="-6"/>
        </w:rPr>
        <w:t xml:space="preserve"> </w:t>
      </w:r>
      <w:r>
        <w:t>которых</w:t>
      </w:r>
      <w:r>
        <w:rPr>
          <w:spacing w:val="-3"/>
        </w:rPr>
        <w:t xml:space="preserve"> </w:t>
      </w:r>
      <w:r>
        <w:t>требует</w:t>
      </w:r>
      <w:r>
        <w:rPr>
          <w:spacing w:val="-2"/>
        </w:rPr>
        <w:t xml:space="preserve"> </w:t>
      </w:r>
      <w:r>
        <w:t>уточнения,</w:t>
      </w:r>
      <w:r>
        <w:rPr>
          <w:spacing w:val="-6"/>
        </w:rPr>
        <w:t xml:space="preserve"> </w:t>
      </w:r>
      <w:r>
        <w:t>определять</w:t>
      </w:r>
      <w:r>
        <w:rPr>
          <w:spacing w:val="-7"/>
        </w:rPr>
        <w:t xml:space="preserve"> </w:t>
      </w:r>
      <w:r>
        <w:t>значение слова по контексту;</w:t>
      </w:r>
    </w:p>
    <w:p w:rsidR="00906145" w:rsidRDefault="00C56FC5">
      <w:pPr>
        <w:pStyle w:val="a3"/>
        <w:spacing w:before="201" w:line="276" w:lineRule="auto"/>
      </w:pPr>
      <w:r>
        <w:t>проводить</w:t>
      </w:r>
      <w:r>
        <w:rPr>
          <w:spacing w:val="-5"/>
        </w:rPr>
        <w:t xml:space="preserve"> </w:t>
      </w:r>
      <w:r>
        <w:t>разбор</w:t>
      </w:r>
      <w:r>
        <w:rPr>
          <w:spacing w:val="-5"/>
        </w:rPr>
        <w:t xml:space="preserve"> </w:t>
      </w:r>
      <w:r>
        <w:t>по</w:t>
      </w:r>
      <w:r>
        <w:rPr>
          <w:spacing w:val="-3"/>
        </w:rPr>
        <w:t xml:space="preserve"> </w:t>
      </w:r>
      <w:r>
        <w:t>составу</w:t>
      </w:r>
      <w:r>
        <w:rPr>
          <w:spacing w:val="-10"/>
        </w:rPr>
        <w:t xml:space="preserve"> </w:t>
      </w:r>
      <w:r>
        <w:t>слов</w:t>
      </w:r>
      <w:r>
        <w:rPr>
          <w:spacing w:val="-5"/>
        </w:rPr>
        <w:t xml:space="preserve"> </w:t>
      </w:r>
      <w:r>
        <w:t>с</w:t>
      </w:r>
      <w:r>
        <w:rPr>
          <w:spacing w:val="-5"/>
        </w:rPr>
        <w:t xml:space="preserve"> </w:t>
      </w:r>
      <w:r>
        <w:t>однозначно</w:t>
      </w:r>
      <w:r>
        <w:rPr>
          <w:spacing w:val="-5"/>
        </w:rPr>
        <w:t xml:space="preserve"> </w:t>
      </w:r>
      <w:r>
        <w:t>выделяемыми</w:t>
      </w:r>
      <w:r>
        <w:rPr>
          <w:spacing w:val="-5"/>
        </w:rPr>
        <w:t xml:space="preserve"> </w:t>
      </w:r>
      <w:r>
        <w:t>морфемами;</w:t>
      </w:r>
      <w:r>
        <w:rPr>
          <w:spacing w:val="-5"/>
        </w:rPr>
        <w:t xml:space="preserve"> </w:t>
      </w:r>
      <w:r>
        <w:t>составлять схему состава слова; соотносить состав слова с представленной схемой;</w:t>
      </w:r>
    </w:p>
    <w:p w:rsidR="00906145" w:rsidRDefault="00C56FC5">
      <w:pPr>
        <w:pStyle w:val="a3"/>
        <w:spacing w:before="201" w:line="276" w:lineRule="auto"/>
        <w:ind w:right="333"/>
      </w:pPr>
      <w:r>
        <w:t>устанавливать</w:t>
      </w:r>
      <w:r>
        <w:rPr>
          <w:spacing w:val="-8"/>
        </w:rPr>
        <w:t xml:space="preserve"> </w:t>
      </w:r>
      <w:r>
        <w:t>принадлежность</w:t>
      </w:r>
      <w:r>
        <w:rPr>
          <w:spacing w:val="-7"/>
        </w:rPr>
        <w:t xml:space="preserve"> </w:t>
      </w:r>
      <w:r>
        <w:t>слова</w:t>
      </w:r>
      <w:r>
        <w:rPr>
          <w:spacing w:val="-7"/>
        </w:rPr>
        <w:t xml:space="preserve"> </w:t>
      </w:r>
      <w:r>
        <w:t>к</w:t>
      </w:r>
      <w:r>
        <w:rPr>
          <w:spacing w:val="-6"/>
        </w:rPr>
        <w:t xml:space="preserve"> </w:t>
      </w:r>
      <w:r>
        <w:t>определённой</w:t>
      </w:r>
      <w:r>
        <w:rPr>
          <w:spacing w:val="-6"/>
        </w:rPr>
        <w:t xml:space="preserve"> </w:t>
      </w:r>
      <w:r>
        <w:t>части</w:t>
      </w:r>
      <w:r>
        <w:rPr>
          <w:spacing w:val="-7"/>
        </w:rPr>
        <w:t xml:space="preserve"> </w:t>
      </w:r>
      <w:r>
        <w:t>речи</w:t>
      </w:r>
      <w:r>
        <w:rPr>
          <w:spacing w:val="-5"/>
        </w:rPr>
        <w:t xml:space="preserve"> </w:t>
      </w:r>
      <w:r>
        <w:t>(в</w:t>
      </w:r>
      <w:r>
        <w:rPr>
          <w:spacing w:val="-7"/>
        </w:rPr>
        <w:t xml:space="preserve"> </w:t>
      </w:r>
      <w:r>
        <w:t>объёме изученного) по комплексу освоенных грамматических признаков;</w:t>
      </w:r>
    </w:p>
    <w:p w:rsidR="00906145" w:rsidRDefault="00C56FC5">
      <w:pPr>
        <w:pStyle w:val="a3"/>
        <w:spacing w:before="200" w:line="276" w:lineRule="auto"/>
      </w:pPr>
      <w:r>
        <w:t>определять</w:t>
      </w:r>
      <w:r>
        <w:rPr>
          <w:spacing w:val="-6"/>
        </w:rPr>
        <w:t xml:space="preserve"> </w:t>
      </w:r>
      <w:r>
        <w:t>грамматические</w:t>
      </w:r>
      <w:r>
        <w:rPr>
          <w:spacing w:val="-7"/>
        </w:rPr>
        <w:t xml:space="preserve"> </w:t>
      </w:r>
      <w:r>
        <w:t>признаки</w:t>
      </w:r>
      <w:r>
        <w:rPr>
          <w:spacing w:val="-7"/>
        </w:rPr>
        <w:t xml:space="preserve"> </w:t>
      </w:r>
      <w:r>
        <w:t>имён</w:t>
      </w:r>
      <w:r>
        <w:rPr>
          <w:spacing w:val="-7"/>
        </w:rPr>
        <w:t xml:space="preserve"> </w:t>
      </w:r>
      <w:r>
        <w:t>существительных:</w:t>
      </w:r>
      <w:r>
        <w:rPr>
          <w:spacing w:val="-5"/>
        </w:rPr>
        <w:t xml:space="preserve"> </w:t>
      </w:r>
      <w:r>
        <w:t>склонение,</w:t>
      </w:r>
      <w:r>
        <w:rPr>
          <w:spacing w:val="-7"/>
        </w:rPr>
        <w:t xml:space="preserve"> </w:t>
      </w:r>
      <w:r>
        <w:t>род,</w:t>
      </w:r>
      <w:r>
        <w:rPr>
          <w:spacing w:val="-7"/>
        </w:rPr>
        <w:t xml:space="preserve"> </w:t>
      </w:r>
      <w:r>
        <w:t>число, падеж; проводить разбор имени существительного как части речи;</w:t>
      </w:r>
    </w:p>
    <w:p w:rsidR="00906145" w:rsidRDefault="00C56FC5">
      <w:pPr>
        <w:pStyle w:val="a3"/>
        <w:spacing w:before="199" w:line="278" w:lineRule="auto"/>
      </w:pPr>
      <w:r>
        <w:t>определять</w:t>
      </w:r>
      <w:r>
        <w:rPr>
          <w:spacing w:val="-6"/>
        </w:rPr>
        <w:t xml:space="preserve"> </w:t>
      </w:r>
      <w:r>
        <w:t>грамматические</w:t>
      </w:r>
      <w:r>
        <w:rPr>
          <w:spacing w:val="-7"/>
        </w:rPr>
        <w:t xml:space="preserve"> </w:t>
      </w:r>
      <w:r>
        <w:t>признаки</w:t>
      </w:r>
      <w:r>
        <w:rPr>
          <w:spacing w:val="-7"/>
        </w:rPr>
        <w:t xml:space="preserve"> </w:t>
      </w:r>
      <w:r>
        <w:t>имён</w:t>
      </w:r>
      <w:r>
        <w:rPr>
          <w:spacing w:val="-7"/>
        </w:rPr>
        <w:t xml:space="preserve"> </w:t>
      </w:r>
      <w:r>
        <w:t>прилагательных:</w:t>
      </w:r>
      <w:r>
        <w:rPr>
          <w:spacing w:val="-7"/>
        </w:rPr>
        <w:t xml:space="preserve"> </w:t>
      </w:r>
      <w:r>
        <w:t>род</w:t>
      </w:r>
      <w:r>
        <w:rPr>
          <w:spacing w:val="-7"/>
        </w:rPr>
        <w:t xml:space="preserve"> </w:t>
      </w:r>
      <w:r>
        <w:t>(в</w:t>
      </w:r>
      <w:r>
        <w:rPr>
          <w:spacing w:val="-7"/>
        </w:rPr>
        <w:t xml:space="preserve"> </w:t>
      </w:r>
      <w:r>
        <w:t>единственном числе), число, падеж; проводить разбор имени прилагательного как части речи;</w:t>
      </w:r>
    </w:p>
    <w:p w:rsidR="00906145" w:rsidRDefault="00C56FC5">
      <w:pPr>
        <w:pStyle w:val="a3"/>
        <w:spacing w:before="194"/>
      </w:pPr>
      <w:r>
        <w:t>устанавливать</w:t>
      </w:r>
      <w:r>
        <w:rPr>
          <w:spacing w:val="-15"/>
        </w:rPr>
        <w:t xml:space="preserve"> </w:t>
      </w:r>
      <w:r>
        <w:t>(находить)</w:t>
      </w:r>
      <w:r>
        <w:rPr>
          <w:spacing w:val="-14"/>
        </w:rPr>
        <w:t xml:space="preserve"> </w:t>
      </w:r>
      <w:r>
        <w:t>неопределённую</w:t>
      </w:r>
      <w:r>
        <w:rPr>
          <w:spacing w:val="-11"/>
        </w:rPr>
        <w:t xml:space="preserve"> </w:t>
      </w:r>
      <w:r>
        <w:t>форму</w:t>
      </w:r>
      <w:r>
        <w:rPr>
          <w:spacing w:val="-16"/>
        </w:rPr>
        <w:t xml:space="preserve"> </w:t>
      </w:r>
      <w:r>
        <w:t>глагола;</w:t>
      </w:r>
      <w:r>
        <w:rPr>
          <w:spacing w:val="-14"/>
        </w:rPr>
        <w:t xml:space="preserve"> </w:t>
      </w:r>
      <w:r>
        <w:rPr>
          <w:spacing w:val="-2"/>
        </w:rPr>
        <w:t>определять</w:t>
      </w:r>
    </w:p>
    <w:p w:rsidR="00906145" w:rsidRDefault="00C56FC5">
      <w:pPr>
        <w:pStyle w:val="a3"/>
        <w:spacing w:before="47" w:line="276" w:lineRule="auto"/>
        <w:ind w:right="135"/>
      </w:pPr>
      <w:r>
        <w:t>грамматические признаки глаголов: спряжение, время, лицо (в настоящем и будущем времени),</w:t>
      </w:r>
      <w:r>
        <w:rPr>
          <w:spacing w:val="-3"/>
        </w:rPr>
        <w:t xml:space="preserve"> </w:t>
      </w:r>
      <w:r>
        <w:t>число,</w:t>
      </w:r>
      <w:r>
        <w:rPr>
          <w:spacing w:val="-5"/>
        </w:rPr>
        <w:t xml:space="preserve"> </w:t>
      </w:r>
      <w:r>
        <w:t>род</w:t>
      </w:r>
      <w:r>
        <w:rPr>
          <w:spacing w:val="-3"/>
        </w:rPr>
        <w:t xml:space="preserve"> </w:t>
      </w:r>
      <w:r>
        <w:t>(в</w:t>
      </w:r>
      <w:r>
        <w:rPr>
          <w:spacing w:val="-4"/>
        </w:rPr>
        <w:t xml:space="preserve"> </w:t>
      </w:r>
      <w:r>
        <w:t>прошедшем</w:t>
      </w:r>
      <w:r>
        <w:rPr>
          <w:spacing w:val="-4"/>
        </w:rPr>
        <w:t xml:space="preserve"> </w:t>
      </w:r>
      <w:r>
        <w:t>времени</w:t>
      </w:r>
      <w:r>
        <w:rPr>
          <w:spacing w:val="-5"/>
        </w:rPr>
        <w:t xml:space="preserve"> </w:t>
      </w:r>
      <w:r>
        <w:t>в</w:t>
      </w:r>
      <w:r>
        <w:rPr>
          <w:spacing w:val="-5"/>
        </w:rPr>
        <w:t xml:space="preserve"> </w:t>
      </w:r>
      <w:r>
        <w:t>единственном</w:t>
      </w:r>
      <w:r>
        <w:rPr>
          <w:spacing w:val="-5"/>
        </w:rPr>
        <w:t xml:space="preserve"> </w:t>
      </w:r>
      <w:r>
        <w:t>числе);</w:t>
      </w:r>
      <w:r>
        <w:rPr>
          <w:spacing w:val="-5"/>
        </w:rPr>
        <w:t xml:space="preserve"> </w:t>
      </w:r>
      <w:r>
        <w:t>изменять</w:t>
      </w:r>
      <w:r>
        <w:rPr>
          <w:spacing w:val="-4"/>
        </w:rPr>
        <w:t xml:space="preserve"> </w:t>
      </w:r>
      <w:r>
        <w:t>глаголы в настоящем и будущем времени по лицам и числам (спрягать); проводить разбор глагола как части речи;</w:t>
      </w:r>
    </w:p>
    <w:p w:rsidR="00906145" w:rsidRDefault="00C56FC5">
      <w:pPr>
        <w:pStyle w:val="a3"/>
        <w:spacing w:before="199" w:line="276" w:lineRule="auto"/>
      </w:pPr>
      <w:r>
        <w:t>определять</w:t>
      </w:r>
      <w:r>
        <w:rPr>
          <w:spacing w:val="-5"/>
        </w:rPr>
        <w:t xml:space="preserve"> </w:t>
      </w:r>
      <w:r>
        <w:t>грамматические</w:t>
      </w:r>
      <w:r>
        <w:rPr>
          <w:spacing w:val="-6"/>
        </w:rPr>
        <w:t xml:space="preserve"> </w:t>
      </w:r>
      <w:r>
        <w:t>признаки</w:t>
      </w:r>
      <w:r>
        <w:rPr>
          <w:spacing w:val="-6"/>
        </w:rPr>
        <w:t xml:space="preserve"> </w:t>
      </w:r>
      <w:r>
        <w:t>личного</w:t>
      </w:r>
      <w:r>
        <w:rPr>
          <w:spacing w:val="-6"/>
        </w:rPr>
        <w:t xml:space="preserve"> </w:t>
      </w:r>
      <w:r>
        <w:t>местоимения</w:t>
      </w:r>
      <w:r>
        <w:rPr>
          <w:spacing w:val="-6"/>
        </w:rPr>
        <w:t xml:space="preserve"> </w:t>
      </w:r>
      <w:r>
        <w:t>в</w:t>
      </w:r>
      <w:r>
        <w:rPr>
          <w:spacing w:val="-5"/>
        </w:rPr>
        <w:t xml:space="preserve"> </w:t>
      </w:r>
      <w:r>
        <w:t>начальной</w:t>
      </w:r>
      <w:r>
        <w:rPr>
          <w:spacing w:val="-5"/>
        </w:rPr>
        <w:t xml:space="preserve"> </w:t>
      </w:r>
      <w:r>
        <w:t>форме:</w:t>
      </w:r>
      <w:r>
        <w:rPr>
          <w:spacing w:val="-6"/>
        </w:rPr>
        <w:t xml:space="preserve"> </w:t>
      </w:r>
      <w:r>
        <w:t>лицо, число, род (у местоимений 3-го лица в единственном числе); использовать личные местоимения для устранения неоправданных повторов в тексте;</w:t>
      </w:r>
    </w:p>
    <w:p w:rsidR="00906145" w:rsidRDefault="00C56FC5">
      <w:pPr>
        <w:pStyle w:val="a3"/>
        <w:spacing w:before="200"/>
      </w:pPr>
      <w:r>
        <w:t>различать</w:t>
      </w:r>
      <w:r>
        <w:rPr>
          <w:spacing w:val="-12"/>
        </w:rPr>
        <w:t xml:space="preserve"> </w:t>
      </w:r>
      <w:r>
        <w:t>предложение,</w:t>
      </w:r>
      <w:r>
        <w:rPr>
          <w:spacing w:val="-14"/>
        </w:rPr>
        <w:t xml:space="preserve"> </w:t>
      </w:r>
      <w:r>
        <w:t>словосочетание</w:t>
      </w:r>
      <w:r>
        <w:rPr>
          <w:spacing w:val="-13"/>
        </w:rPr>
        <w:t xml:space="preserve"> </w:t>
      </w:r>
      <w:r>
        <w:t>и</w:t>
      </w:r>
      <w:r>
        <w:rPr>
          <w:spacing w:val="-12"/>
        </w:rPr>
        <w:t xml:space="preserve"> </w:t>
      </w:r>
      <w:r>
        <w:rPr>
          <w:spacing w:val="-2"/>
        </w:rPr>
        <w:t>слово;</w:t>
      </w:r>
    </w:p>
    <w:p w:rsidR="00906145" w:rsidRDefault="00C56FC5">
      <w:pPr>
        <w:pStyle w:val="a3"/>
        <w:spacing w:before="246" w:line="434" w:lineRule="auto"/>
      </w:pPr>
      <w:r>
        <w:t>классифицировать</w:t>
      </w:r>
      <w:r>
        <w:rPr>
          <w:spacing w:val="-5"/>
        </w:rPr>
        <w:t xml:space="preserve"> </w:t>
      </w:r>
      <w:r>
        <w:t>предложения</w:t>
      </w:r>
      <w:r>
        <w:rPr>
          <w:spacing w:val="-6"/>
        </w:rPr>
        <w:t xml:space="preserve"> </w:t>
      </w:r>
      <w:r>
        <w:t>по</w:t>
      </w:r>
      <w:r>
        <w:rPr>
          <w:spacing w:val="-6"/>
        </w:rPr>
        <w:t xml:space="preserve"> </w:t>
      </w:r>
      <w:r>
        <w:t>цели</w:t>
      </w:r>
      <w:r>
        <w:rPr>
          <w:spacing w:val="-6"/>
        </w:rPr>
        <w:t xml:space="preserve"> </w:t>
      </w:r>
      <w:r>
        <w:t>высказывания</w:t>
      </w:r>
      <w:r>
        <w:rPr>
          <w:spacing w:val="-6"/>
        </w:rPr>
        <w:t xml:space="preserve"> </w:t>
      </w:r>
      <w:r>
        <w:t>и по</w:t>
      </w:r>
      <w:r>
        <w:rPr>
          <w:spacing w:val="-6"/>
        </w:rPr>
        <w:t xml:space="preserve"> </w:t>
      </w:r>
      <w:r>
        <w:t>эмоциональной</w:t>
      </w:r>
      <w:r>
        <w:rPr>
          <w:spacing w:val="-6"/>
        </w:rPr>
        <w:t xml:space="preserve"> </w:t>
      </w:r>
      <w:r>
        <w:t>окраске; различать распространённые и нераспространённые предложения;</w:t>
      </w:r>
    </w:p>
    <w:p w:rsidR="00906145" w:rsidRDefault="00C56FC5">
      <w:pPr>
        <w:pStyle w:val="a3"/>
        <w:spacing w:before="5" w:line="276" w:lineRule="auto"/>
      </w:pPr>
      <w:r>
        <w:t>распознавать предложения с однородными членами; составлять предложения с однородными</w:t>
      </w:r>
      <w:r>
        <w:rPr>
          <w:spacing w:val="-4"/>
        </w:rPr>
        <w:t xml:space="preserve"> </w:t>
      </w:r>
      <w:r>
        <w:t>членами;</w:t>
      </w:r>
      <w:r>
        <w:rPr>
          <w:spacing w:val="-6"/>
        </w:rPr>
        <w:t xml:space="preserve"> </w:t>
      </w:r>
      <w:r>
        <w:t>использовать</w:t>
      </w:r>
      <w:r>
        <w:rPr>
          <w:spacing w:val="-6"/>
        </w:rPr>
        <w:t xml:space="preserve"> </w:t>
      </w:r>
      <w:r>
        <w:t>предложения</w:t>
      </w:r>
      <w:r>
        <w:rPr>
          <w:spacing w:val="-6"/>
        </w:rPr>
        <w:t xml:space="preserve"> </w:t>
      </w:r>
      <w:r>
        <w:t>с</w:t>
      </w:r>
      <w:r>
        <w:rPr>
          <w:spacing w:val="-5"/>
        </w:rPr>
        <w:t xml:space="preserve"> </w:t>
      </w:r>
      <w:r>
        <w:t>однородными</w:t>
      </w:r>
      <w:r>
        <w:rPr>
          <w:spacing w:val="-6"/>
        </w:rPr>
        <w:t xml:space="preserve"> </w:t>
      </w:r>
      <w:r>
        <w:t>членами</w:t>
      </w:r>
      <w:r>
        <w:rPr>
          <w:spacing w:val="-6"/>
        </w:rPr>
        <w:t xml:space="preserve"> </w:t>
      </w:r>
      <w:r>
        <w:t>в</w:t>
      </w:r>
      <w:r>
        <w:rPr>
          <w:spacing w:val="-6"/>
        </w:rPr>
        <w:t xml:space="preserve"> </w:t>
      </w:r>
      <w:r>
        <w:t>речи;</w:t>
      </w:r>
    </w:p>
    <w:p w:rsidR="00906145" w:rsidRDefault="00C56FC5">
      <w:pPr>
        <w:pStyle w:val="a3"/>
        <w:spacing w:before="200" w:line="276" w:lineRule="auto"/>
        <w:ind w:right="333"/>
      </w:pPr>
      <w:r>
        <w:t>разграничивать</w:t>
      </w:r>
      <w:r>
        <w:rPr>
          <w:spacing w:val="-8"/>
        </w:rPr>
        <w:t xml:space="preserve"> </w:t>
      </w:r>
      <w:r>
        <w:t>простые</w:t>
      </w:r>
      <w:r>
        <w:rPr>
          <w:spacing w:val="-7"/>
        </w:rPr>
        <w:t xml:space="preserve"> </w:t>
      </w:r>
      <w:r>
        <w:t>распространённые</w:t>
      </w:r>
      <w:r>
        <w:rPr>
          <w:spacing w:val="-4"/>
        </w:rPr>
        <w:t xml:space="preserve"> </w:t>
      </w:r>
      <w:r>
        <w:t>и</w:t>
      </w:r>
      <w:r>
        <w:rPr>
          <w:spacing w:val="-7"/>
        </w:rPr>
        <w:t xml:space="preserve"> </w:t>
      </w:r>
      <w:r>
        <w:t>сложные</w:t>
      </w:r>
      <w:r>
        <w:rPr>
          <w:spacing w:val="-7"/>
        </w:rPr>
        <w:t xml:space="preserve"> </w:t>
      </w:r>
      <w:r>
        <w:t>предложения,</w:t>
      </w:r>
      <w:r>
        <w:rPr>
          <w:spacing w:val="-7"/>
        </w:rPr>
        <w:t xml:space="preserve"> </w:t>
      </w:r>
      <w:r>
        <w:t>состоящие</w:t>
      </w:r>
      <w:r>
        <w:rPr>
          <w:spacing w:val="-7"/>
        </w:rPr>
        <w:t xml:space="preserve"> </w:t>
      </w:r>
      <w:r>
        <w:t xml:space="preserve">из двух простых (сложносочинённые с союзами </w:t>
      </w:r>
      <w:r>
        <w:rPr>
          <w:i/>
        </w:rPr>
        <w:t>и</w:t>
      </w:r>
      <w:r>
        <w:t xml:space="preserve">, </w:t>
      </w:r>
      <w:r>
        <w:rPr>
          <w:i/>
        </w:rPr>
        <w:t>а</w:t>
      </w:r>
      <w:r>
        <w:t xml:space="preserve">, </w:t>
      </w:r>
      <w:r>
        <w:rPr>
          <w:i/>
        </w:rPr>
        <w:t xml:space="preserve">но </w:t>
      </w:r>
      <w:r>
        <w:t>и бессоюзные сложные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предложения</w:t>
      </w:r>
      <w:r>
        <w:rPr>
          <w:spacing w:val="-14"/>
        </w:rPr>
        <w:t xml:space="preserve"> </w:t>
      </w:r>
      <w:r>
        <w:t>без</w:t>
      </w:r>
      <w:r>
        <w:rPr>
          <w:spacing w:val="-12"/>
        </w:rPr>
        <w:t xml:space="preserve"> </w:t>
      </w:r>
      <w:r>
        <w:t>называния</w:t>
      </w:r>
      <w:r>
        <w:rPr>
          <w:spacing w:val="-14"/>
        </w:rPr>
        <w:t xml:space="preserve"> </w:t>
      </w:r>
      <w:r>
        <w:t>терминов);</w:t>
      </w:r>
      <w:r>
        <w:rPr>
          <w:spacing w:val="-13"/>
        </w:rPr>
        <w:t xml:space="preserve"> </w:t>
      </w:r>
      <w:r>
        <w:t>составлять</w:t>
      </w:r>
      <w:r>
        <w:rPr>
          <w:spacing w:val="-14"/>
        </w:rPr>
        <w:t xml:space="preserve"> </w:t>
      </w:r>
      <w:r>
        <w:t>простые</w:t>
      </w:r>
      <w:r>
        <w:rPr>
          <w:spacing w:val="-13"/>
        </w:rPr>
        <w:t xml:space="preserve"> </w:t>
      </w:r>
      <w:r>
        <w:t>распространённые</w:t>
      </w:r>
      <w:r>
        <w:rPr>
          <w:spacing w:val="-13"/>
        </w:rPr>
        <w:t xml:space="preserve"> </w:t>
      </w:r>
      <w:r>
        <w:rPr>
          <w:spacing w:val="-10"/>
        </w:rPr>
        <w:t>и</w:t>
      </w:r>
    </w:p>
    <w:p w:rsidR="00906145" w:rsidRDefault="00C56FC5">
      <w:pPr>
        <w:pStyle w:val="a3"/>
        <w:spacing w:before="47" w:line="276" w:lineRule="auto"/>
        <w:ind w:right="315"/>
      </w:pPr>
      <w:r>
        <w:t>сложные</w:t>
      </w:r>
      <w:r>
        <w:rPr>
          <w:spacing w:val="-6"/>
        </w:rPr>
        <w:t xml:space="preserve"> </w:t>
      </w:r>
      <w:r>
        <w:t>предложения,</w:t>
      </w:r>
      <w:r>
        <w:rPr>
          <w:spacing w:val="-6"/>
        </w:rPr>
        <w:t xml:space="preserve"> </w:t>
      </w:r>
      <w:r>
        <w:t>состоящие</w:t>
      </w:r>
      <w:r>
        <w:rPr>
          <w:spacing w:val="-6"/>
        </w:rPr>
        <w:t xml:space="preserve"> </w:t>
      </w:r>
      <w:r>
        <w:t>из</w:t>
      </w:r>
      <w:r>
        <w:rPr>
          <w:spacing w:val="-5"/>
        </w:rPr>
        <w:t xml:space="preserve"> </w:t>
      </w:r>
      <w:r>
        <w:t>двух</w:t>
      </w:r>
      <w:r>
        <w:rPr>
          <w:spacing w:val="-2"/>
        </w:rPr>
        <w:t xml:space="preserve"> </w:t>
      </w:r>
      <w:r>
        <w:t>простых</w:t>
      </w:r>
      <w:r>
        <w:rPr>
          <w:spacing w:val="-6"/>
        </w:rPr>
        <w:t xml:space="preserve"> </w:t>
      </w:r>
      <w:r>
        <w:t>(сложносочинённые</w:t>
      </w:r>
      <w:r>
        <w:rPr>
          <w:spacing w:val="-6"/>
        </w:rPr>
        <w:t xml:space="preserve"> </w:t>
      </w:r>
      <w:r>
        <w:t>с</w:t>
      </w:r>
      <w:r>
        <w:rPr>
          <w:spacing w:val="-6"/>
        </w:rPr>
        <w:t xml:space="preserve"> </w:t>
      </w:r>
      <w:r>
        <w:t xml:space="preserve">союзами </w:t>
      </w:r>
      <w:r>
        <w:rPr>
          <w:i/>
        </w:rPr>
        <w:t>и</w:t>
      </w:r>
      <w:r>
        <w:t xml:space="preserve">, </w:t>
      </w:r>
      <w:r>
        <w:rPr>
          <w:i/>
        </w:rPr>
        <w:t>а</w:t>
      </w:r>
      <w:r>
        <w:t xml:space="preserve">, </w:t>
      </w:r>
      <w:r>
        <w:rPr>
          <w:i/>
        </w:rPr>
        <w:t xml:space="preserve">но </w:t>
      </w:r>
      <w:r>
        <w:t>и бессоюзные сложные предложения без называния терминов);</w:t>
      </w:r>
    </w:p>
    <w:p w:rsidR="00906145" w:rsidRDefault="00C56FC5">
      <w:pPr>
        <w:pStyle w:val="a3"/>
        <w:spacing w:before="200"/>
      </w:pPr>
      <w:r>
        <w:t>производить</w:t>
      </w:r>
      <w:r>
        <w:rPr>
          <w:spacing w:val="-15"/>
        </w:rPr>
        <w:t xml:space="preserve"> </w:t>
      </w:r>
      <w:r>
        <w:t>синтаксический</w:t>
      </w:r>
      <w:r>
        <w:rPr>
          <w:spacing w:val="-13"/>
        </w:rPr>
        <w:t xml:space="preserve"> </w:t>
      </w:r>
      <w:r>
        <w:t>разбор</w:t>
      </w:r>
      <w:r>
        <w:rPr>
          <w:spacing w:val="-14"/>
        </w:rPr>
        <w:t xml:space="preserve"> </w:t>
      </w:r>
      <w:r>
        <w:t>простого</w:t>
      </w:r>
      <w:r>
        <w:rPr>
          <w:spacing w:val="-15"/>
        </w:rPr>
        <w:t xml:space="preserve"> </w:t>
      </w:r>
      <w:r>
        <w:rPr>
          <w:spacing w:val="-2"/>
        </w:rPr>
        <w:t>предложения;</w:t>
      </w:r>
    </w:p>
    <w:p w:rsidR="00906145" w:rsidRDefault="00C56FC5">
      <w:pPr>
        <w:pStyle w:val="a3"/>
        <w:spacing w:before="244"/>
      </w:pPr>
      <w:r>
        <w:t>находить</w:t>
      </w:r>
      <w:r>
        <w:rPr>
          <w:spacing w:val="-7"/>
        </w:rPr>
        <w:t xml:space="preserve"> </w:t>
      </w:r>
      <w:r>
        <w:t>место</w:t>
      </w:r>
      <w:r>
        <w:rPr>
          <w:spacing w:val="-8"/>
        </w:rPr>
        <w:t xml:space="preserve"> </w:t>
      </w:r>
      <w:r>
        <w:t>орфограммы</w:t>
      </w:r>
      <w:r>
        <w:rPr>
          <w:spacing w:val="-7"/>
        </w:rPr>
        <w:t xml:space="preserve"> </w:t>
      </w:r>
      <w:r>
        <w:t>в</w:t>
      </w:r>
      <w:r>
        <w:rPr>
          <w:spacing w:val="-5"/>
        </w:rPr>
        <w:t xml:space="preserve"> </w:t>
      </w:r>
      <w:r>
        <w:t>слове</w:t>
      </w:r>
      <w:r>
        <w:rPr>
          <w:spacing w:val="-8"/>
        </w:rPr>
        <w:t xml:space="preserve"> </w:t>
      </w:r>
      <w:r>
        <w:t>и</w:t>
      </w:r>
      <w:r>
        <w:rPr>
          <w:spacing w:val="-5"/>
        </w:rPr>
        <w:t xml:space="preserve"> </w:t>
      </w:r>
      <w:r>
        <w:t>между</w:t>
      </w:r>
      <w:r>
        <w:rPr>
          <w:spacing w:val="-12"/>
        </w:rPr>
        <w:t xml:space="preserve"> </w:t>
      </w:r>
      <w:r>
        <w:t>словами</w:t>
      </w:r>
      <w:r>
        <w:rPr>
          <w:spacing w:val="-8"/>
        </w:rPr>
        <w:t xml:space="preserve"> </w:t>
      </w:r>
      <w:r>
        <w:t>на</w:t>
      </w:r>
      <w:r>
        <w:rPr>
          <w:spacing w:val="-7"/>
        </w:rPr>
        <w:t xml:space="preserve"> </w:t>
      </w:r>
      <w:r>
        <w:t>изученные</w:t>
      </w:r>
      <w:r>
        <w:rPr>
          <w:spacing w:val="-8"/>
        </w:rPr>
        <w:t xml:space="preserve"> </w:t>
      </w:r>
      <w:r>
        <w:rPr>
          <w:spacing w:val="-2"/>
        </w:rPr>
        <w:t>правила;</w:t>
      </w:r>
    </w:p>
    <w:p w:rsidR="00906145" w:rsidRDefault="00C56FC5">
      <w:pPr>
        <w:pStyle w:val="a3"/>
        <w:spacing w:before="246" w:line="276" w:lineRule="auto"/>
      </w:pPr>
      <w:r>
        <w:t>применять</w:t>
      </w:r>
      <w:r>
        <w:rPr>
          <w:spacing w:val="-7"/>
        </w:rPr>
        <w:t xml:space="preserve"> </w:t>
      </w:r>
      <w:r>
        <w:t>изученные</w:t>
      </w:r>
      <w:r>
        <w:rPr>
          <w:spacing w:val="-3"/>
        </w:rPr>
        <w:t xml:space="preserve"> </w:t>
      </w:r>
      <w:r>
        <w:t>правила</w:t>
      </w:r>
      <w:r>
        <w:rPr>
          <w:spacing w:val="-6"/>
        </w:rPr>
        <w:t xml:space="preserve"> </w:t>
      </w:r>
      <w:r>
        <w:t>правописания,</w:t>
      </w:r>
      <w:r>
        <w:rPr>
          <w:spacing w:val="-6"/>
        </w:rPr>
        <w:t xml:space="preserve"> </w:t>
      </w:r>
      <w:r>
        <w:t>в</w:t>
      </w:r>
      <w:r>
        <w:rPr>
          <w:spacing w:val="-5"/>
        </w:rPr>
        <w:t xml:space="preserve"> </w:t>
      </w:r>
      <w:r>
        <w:t>том</w:t>
      </w:r>
      <w:r>
        <w:rPr>
          <w:spacing w:val="-5"/>
        </w:rPr>
        <w:t xml:space="preserve"> </w:t>
      </w:r>
      <w:r>
        <w:t>числе:</w:t>
      </w:r>
      <w:r>
        <w:rPr>
          <w:spacing w:val="-6"/>
        </w:rPr>
        <w:t xml:space="preserve"> </w:t>
      </w:r>
      <w:r>
        <w:t>непроверяемые</w:t>
      </w:r>
      <w:r>
        <w:rPr>
          <w:spacing w:val="-6"/>
        </w:rPr>
        <w:t xml:space="preserve"> </w:t>
      </w:r>
      <w:r>
        <w:t>гласные</w:t>
      </w:r>
      <w:r>
        <w:rPr>
          <w:spacing w:val="-6"/>
        </w:rPr>
        <w:t xml:space="preserve"> </w:t>
      </w:r>
      <w:r>
        <w:t>и согласные (перечень слов в орфографическом словаре учебника); безударные</w:t>
      </w:r>
    </w:p>
    <w:p w:rsidR="00906145" w:rsidRDefault="00C56FC5">
      <w:pPr>
        <w:pStyle w:val="a3"/>
        <w:spacing w:line="298" w:lineRule="exact"/>
      </w:pPr>
      <w:r>
        <w:t>падежные</w:t>
      </w:r>
      <w:r>
        <w:rPr>
          <w:spacing w:val="-11"/>
        </w:rPr>
        <w:t xml:space="preserve"> </w:t>
      </w:r>
      <w:r>
        <w:t>окончания</w:t>
      </w:r>
      <w:r>
        <w:rPr>
          <w:spacing w:val="-11"/>
        </w:rPr>
        <w:t xml:space="preserve"> </w:t>
      </w:r>
      <w:r>
        <w:t>имён</w:t>
      </w:r>
      <w:r>
        <w:rPr>
          <w:spacing w:val="-10"/>
        </w:rPr>
        <w:t xml:space="preserve"> </w:t>
      </w:r>
      <w:r>
        <w:t>существительных</w:t>
      </w:r>
      <w:r>
        <w:rPr>
          <w:spacing w:val="-11"/>
        </w:rPr>
        <w:t xml:space="preserve"> </w:t>
      </w:r>
      <w:r>
        <w:t>(кроме</w:t>
      </w:r>
      <w:r>
        <w:rPr>
          <w:spacing w:val="-10"/>
        </w:rPr>
        <w:t xml:space="preserve"> </w:t>
      </w:r>
      <w:r>
        <w:t>существительных</w:t>
      </w:r>
      <w:r>
        <w:rPr>
          <w:spacing w:val="-11"/>
        </w:rPr>
        <w:t xml:space="preserve"> </w:t>
      </w:r>
      <w:r>
        <w:t>на</w:t>
      </w:r>
      <w:r>
        <w:rPr>
          <w:spacing w:val="-4"/>
        </w:rPr>
        <w:t xml:space="preserve"> </w:t>
      </w:r>
      <w:r>
        <w:rPr>
          <w:i/>
        </w:rPr>
        <w:t>-мя</w:t>
      </w:r>
      <w:r>
        <w:t>,</w:t>
      </w:r>
      <w:r>
        <w:rPr>
          <w:spacing w:val="-8"/>
        </w:rPr>
        <w:t xml:space="preserve"> </w:t>
      </w:r>
      <w:r>
        <w:rPr>
          <w:i/>
        </w:rPr>
        <w:t>-ий</w:t>
      </w:r>
      <w:r>
        <w:t>,</w:t>
      </w:r>
      <w:r>
        <w:rPr>
          <w:spacing w:val="-11"/>
        </w:rPr>
        <w:t xml:space="preserve"> </w:t>
      </w:r>
      <w:r>
        <w:t>-</w:t>
      </w:r>
      <w:r>
        <w:rPr>
          <w:i/>
          <w:spacing w:val="-5"/>
        </w:rPr>
        <w:t>ие</w:t>
      </w:r>
      <w:r>
        <w:rPr>
          <w:spacing w:val="-5"/>
        </w:rPr>
        <w:t>,</w:t>
      </w:r>
    </w:p>
    <w:p w:rsidR="00906145" w:rsidRDefault="00C56FC5">
      <w:pPr>
        <w:pStyle w:val="a3"/>
        <w:spacing w:before="47" w:line="276" w:lineRule="auto"/>
        <w:ind w:right="135"/>
      </w:pPr>
      <w:r>
        <w:rPr>
          <w:i/>
        </w:rPr>
        <w:t>-ия</w:t>
      </w:r>
      <w:r>
        <w:t>,</w:t>
      </w:r>
      <w:r>
        <w:rPr>
          <w:spacing w:val="-5"/>
        </w:rPr>
        <w:t xml:space="preserve"> </w:t>
      </w:r>
      <w:r>
        <w:t>а</w:t>
      </w:r>
      <w:r>
        <w:rPr>
          <w:spacing w:val="-5"/>
        </w:rPr>
        <w:t xml:space="preserve"> </w:t>
      </w:r>
      <w:r>
        <w:t>также</w:t>
      </w:r>
      <w:r>
        <w:rPr>
          <w:spacing w:val="-3"/>
        </w:rPr>
        <w:t xml:space="preserve"> </w:t>
      </w:r>
      <w:r>
        <w:t>кроме</w:t>
      </w:r>
      <w:r>
        <w:rPr>
          <w:spacing w:val="-5"/>
        </w:rPr>
        <w:t xml:space="preserve"> </w:t>
      </w:r>
      <w:r>
        <w:t>собственных</w:t>
      </w:r>
      <w:r>
        <w:rPr>
          <w:spacing w:val="-5"/>
        </w:rPr>
        <w:t xml:space="preserve"> </w:t>
      </w:r>
      <w:r>
        <w:t>имён</w:t>
      </w:r>
      <w:r>
        <w:rPr>
          <w:spacing w:val="-3"/>
        </w:rPr>
        <w:t xml:space="preserve"> </w:t>
      </w:r>
      <w:r>
        <w:t>существительных</w:t>
      </w:r>
      <w:r>
        <w:rPr>
          <w:spacing w:val="-4"/>
        </w:rPr>
        <w:t xml:space="preserve"> </w:t>
      </w:r>
      <w:r>
        <w:t xml:space="preserve">на </w:t>
      </w:r>
      <w:r>
        <w:rPr>
          <w:i/>
        </w:rPr>
        <w:t>-ов</w:t>
      </w:r>
      <w:r>
        <w:t>,</w:t>
      </w:r>
      <w:r>
        <w:rPr>
          <w:spacing w:val="-5"/>
        </w:rPr>
        <w:t xml:space="preserve"> </w:t>
      </w:r>
      <w:r>
        <w:rPr>
          <w:i/>
        </w:rPr>
        <w:t>-ин</w:t>
      </w:r>
      <w:r>
        <w:t>,</w:t>
      </w:r>
      <w:r>
        <w:rPr>
          <w:spacing w:val="-5"/>
        </w:rPr>
        <w:t xml:space="preserve"> </w:t>
      </w:r>
      <w:r>
        <w:rPr>
          <w:i/>
        </w:rPr>
        <w:t>-ий</w:t>
      </w:r>
      <w:r>
        <w:t>);</w:t>
      </w:r>
      <w:r>
        <w:rPr>
          <w:spacing w:val="-5"/>
        </w:rPr>
        <w:t xml:space="preserve"> </w:t>
      </w:r>
      <w:r>
        <w:t>безударные падежные окончания имён</w:t>
      </w:r>
      <w:r>
        <w:rPr>
          <w:spacing w:val="40"/>
        </w:rPr>
        <w:t xml:space="preserve"> </w:t>
      </w:r>
      <w:r>
        <w:t xml:space="preserve">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i/>
        </w:rPr>
        <w:t xml:space="preserve">-ться </w:t>
      </w:r>
      <w:r>
        <w:t xml:space="preserve">и </w:t>
      </w:r>
      <w:r>
        <w:rPr>
          <w:i/>
        </w:rPr>
        <w:t>-тся</w:t>
      </w:r>
      <w:r>
        <w:t>; безударные личные окончания глаголов; знаки</w:t>
      </w:r>
    </w:p>
    <w:p w:rsidR="00906145" w:rsidRDefault="00C56FC5">
      <w:pPr>
        <w:pStyle w:val="a3"/>
        <w:rPr>
          <w:i/>
        </w:rPr>
      </w:pPr>
      <w:r>
        <w:t>препинания</w:t>
      </w:r>
      <w:r>
        <w:rPr>
          <w:spacing w:val="-11"/>
        </w:rPr>
        <w:t xml:space="preserve"> </w:t>
      </w:r>
      <w:r>
        <w:t>в</w:t>
      </w:r>
      <w:r>
        <w:rPr>
          <w:spacing w:val="-9"/>
        </w:rPr>
        <w:t xml:space="preserve"> </w:t>
      </w:r>
      <w:r>
        <w:t>предложениях</w:t>
      </w:r>
      <w:r>
        <w:rPr>
          <w:spacing w:val="-11"/>
        </w:rPr>
        <w:t xml:space="preserve"> </w:t>
      </w:r>
      <w:r>
        <w:t>с</w:t>
      </w:r>
      <w:r>
        <w:rPr>
          <w:spacing w:val="-9"/>
        </w:rPr>
        <w:t xml:space="preserve"> </w:t>
      </w:r>
      <w:r>
        <w:t>однородными</w:t>
      </w:r>
      <w:r>
        <w:rPr>
          <w:spacing w:val="-11"/>
        </w:rPr>
        <w:t xml:space="preserve"> </w:t>
      </w:r>
      <w:r>
        <w:t>членами,</w:t>
      </w:r>
      <w:r>
        <w:rPr>
          <w:spacing w:val="-10"/>
        </w:rPr>
        <w:t xml:space="preserve"> </w:t>
      </w:r>
      <w:r>
        <w:t>соединёнными</w:t>
      </w:r>
      <w:r>
        <w:rPr>
          <w:spacing w:val="-10"/>
        </w:rPr>
        <w:t xml:space="preserve"> </w:t>
      </w:r>
      <w:r>
        <w:t>союзами</w:t>
      </w:r>
      <w:r>
        <w:rPr>
          <w:spacing w:val="-6"/>
        </w:rPr>
        <w:t xml:space="preserve"> </w:t>
      </w:r>
      <w:r>
        <w:rPr>
          <w:i/>
        </w:rPr>
        <w:t>и</w:t>
      </w:r>
      <w:r>
        <w:t>,</w:t>
      </w:r>
      <w:r>
        <w:rPr>
          <w:spacing w:val="-8"/>
        </w:rPr>
        <w:t xml:space="preserve"> </w:t>
      </w:r>
      <w:r>
        <w:rPr>
          <w:i/>
        </w:rPr>
        <w:t>а</w:t>
      </w:r>
      <w:r>
        <w:t>,</w:t>
      </w:r>
      <w:r>
        <w:rPr>
          <w:spacing w:val="-7"/>
        </w:rPr>
        <w:t xml:space="preserve"> </w:t>
      </w:r>
      <w:r>
        <w:rPr>
          <w:i/>
          <w:spacing w:val="-7"/>
        </w:rPr>
        <w:t>но</w:t>
      </w:r>
    </w:p>
    <w:p w:rsidR="00906145" w:rsidRDefault="00C56FC5">
      <w:pPr>
        <w:pStyle w:val="a3"/>
        <w:spacing w:before="44"/>
      </w:pPr>
      <w:r>
        <w:t>и</w:t>
      </w:r>
      <w:r>
        <w:rPr>
          <w:spacing w:val="-4"/>
        </w:rPr>
        <w:t xml:space="preserve"> </w:t>
      </w:r>
      <w:r>
        <w:t>без</w:t>
      </w:r>
      <w:r>
        <w:rPr>
          <w:spacing w:val="-1"/>
        </w:rPr>
        <w:t xml:space="preserve"> </w:t>
      </w:r>
      <w:r>
        <w:rPr>
          <w:spacing w:val="-2"/>
        </w:rPr>
        <w:t>союзов;</w:t>
      </w:r>
    </w:p>
    <w:p w:rsidR="00906145" w:rsidRDefault="00C56FC5">
      <w:pPr>
        <w:pStyle w:val="a3"/>
        <w:spacing w:before="243"/>
      </w:pPr>
      <w:r>
        <w:t>правильно</w:t>
      </w:r>
      <w:r>
        <w:rPr>
          <w:spacing w:val="-9"/>
        </w:rPr>
        <w:t xml:space="preserve"> </w:t>
      </w:r>
      <w:r>
        <w:t>списывать</w:t>
      </w:r>
      <w:r>
        <w:rPr>
          <w:spacing w:val="-7"/>
        </w:rPr>
        <w:t xml:space="preserve"> </w:t>
      </w:r>
      <w:r>
        <w:t>тексты</w:t>
      </w:r>
      <w:r>
        <w:rPr>
          <w:spacing w:val="-8"/>
        </w:rPr>
        <w:t xml:space="preserve"> </w:t>
      </w:r>
      <w:r>
        <w:t>объёмом</w:t>
      </w:r>
      <w:r>
        <w:rPr>
          <w:spacing w:val="-9"/>
        </w:rPr>
        <w:t xml:space="preserve"> </w:t>
      </w:r>
      <w:r>
        <w:t>не</w:t>
      </w:r>
      <w:r>
        <w:rPr>
          <w:spacing w:val="-8"/>
        </w:rPr>
        <w:t xml:space="preserve"> </w:t>
      </w:r>
      <w:r>
        <w:t>более</w:t>
      </w:r>
      <w:r>
        <w:rPr>
          <w:spacing w:val="-8"/>
        </w:rPr>
        <w:t xml:space="preserve"> </w:t>
      </w:r>
      <w:r>
        <w:t>85</w:t>
      </w:r>
      <w:r>
        <w:rPr>
          <w:spacing w:val="-8"/>
        </w:rPr>
        <w:t xml:space="preserve"> </w:t>
      </w:r>
      <w:r>
        <w:rPr>
          <w:spacing w:val="-2"/>
        </w:rPr>
        <w:t>слов;</w:t>
      </w:r>
    </w:p>
    <w:p w:rsidR="00906145" w:rsidRDefault="00C56FC5">
      <w:pPr>
        <w:pStyle w:val="a3"/>
        <w:spacing w:before="246" w:line="276" w:lineRule="auto"/>
      </w:pPr>
      <w:r>
        <w:t>писать</w:t>
      </w:r>
      <w:r>
        <w:rPr>
          <w:spacing w:val="-5"/>
        </w:rPr>
        <w:t xml:space="preserve"> </w:t>
      </w:r>
      <w:r>
        <w:t>под</w:t>
      </w:r>
      <w:r>
        <w:rPr>
          <w:spacing w:val="-5"/>
        </w:rPr>
        <w:t xml:space="preserve"> </w:t>
      </w:r>
      <w:r>
        <w:t>диктовку</w:t>
      </w:r>
      <w:r>
        <w:rPr>
          <w:spacing w:val="-5"/>
        </w:rPr>
        <w:t xml:space="preserve"> </w:t>
      </w:r>
      <w:r>
        <w:t>тексты</w:t>
      </w:r>
      <w:r>
        <w:rPr>
          <w:spacing w:val="-5"/>
        </w:rPr>
        <w:t xml:space="preserve"> </w:t>
      </w:r>
      <w:r>
        <w:t>объёмом</w:t>
      </w:r>
      <w:r>
        <w:rPr>
          <w:spacing w:val="-5"/>
        </w:rPr>
        <w:t xml:space="preserve"> </w:t>
      </w:r>
      <w:r>
        <w:t>не</w:t>
      </w:r>
      <w:r>
        <w:rPr>
          <w:spacing w:val="-5"/>
        </w:rPr>
        <w:t xml:space="preserve"> </w:t>
      </w:r>
      <w:r>
        <w:t>более</w:t>
      </w:r>
      <w:r>
        <w:rPr>
          <w:spacing w:val="-5"/>
        </w:rPr>
        <w:t xml:space="preserve"> </w:t>
      </w:r>
      <w:r>
        <w:t>80</w:t>
      </w:r>
      <w:r>
        <w:rPr>
          <w:spacing w:val="-5"/>
        </w:rPr>
        <w:t xml:space="preserve"> </w:t>
      </w:r>
      <w:r>
        <w:t>слов</w:t>
      </w:r>
      <w:r>
        <w:rPr>
          <w:spacing w:val="-5"/>
        </w:rPr>
        <w:t xml:space="preserve"> </w:t>
      </w:r>
      <w:r>
        <w:t>с учётом</w:t>
      </w:r>
      <w:r>
        <w:rPr>
          <w:spacing w:val="-4"/>
        </w:rPr>
        <w:t xml:space="preserve"> </w:t>
      </w:r>
      <w:r>
        <w:t>изученных</w:t>
      </w:r>
      <w:r>
        <w:rPr>
          <w:spacing w:val="-5"/>
        </w:rPr>
        <w:t xml:space="preserve"> </w:t>
      </w:r>
      <w:r>
        <w:t xml:space="preserve">правил </w:t>
      </w:r>
      <w:r>
        <w:rPr>
          <w:spacing w:val="-2"/>
        </w:rPr>
        <w:t>правописания;</w:t>
      </w:r>
    </w:p>
    <w:p w:rsidR="00906145" w:rsidRDefault="00C56FC5">
      <w:pPr>
        <w:pStyle w:val="a3"/>
        <w:spacing w:before="201" w:line="276" w:lineRule="auto"/>
      </w:pPr>
      <w:r>
        <w:t>находить</w:t>
      </w:r>
      <w:r>
        <w:rPr>
          <w:spacing w:val="-7"/>
        </w:rPr>
        <w:t xml:space="preserve"> </w:t>
      </w:r>
      <w:r>
        <w:t>и</w:t>
      </w:r>
      <w:r>
        <w:rPr>
          <w:spacing w:val="-6"/>
        </w:rPr>
        <w:t xml:space="preserve"> </w:t>
      </w:r>
      <w:r>
        <w:t>исправлять</w:t>
      </w:r>
      <w:r>
        <w:rPr>
          <w:spacing w:val="-6"/>
        </w:rPr>
        <w:t xml:space="preserve"> </w:t>
      </w:r>
      <w:r>
        <w:t>орфографические</w:t>
      </w:r>
      <w:r>
        <w:rPr>
          <w:spacing w:val="-4"/>
        </w:rPr>
        <w:t xml:space="preserve"> </w:t>
      </w:r>
      <w:r>
        <w:t>и</w:t>
      </w:r>
      <w:r>
        <w:rPr>
          <w:spacing w:val="-4"/>
        </w:rPr>
        <w:t xml:space="preserve"> </w:t>
      </w:r>
      <w:r>
        <w:t>пунктуационные</w:t>
      </w:r>
      <w:r>
        <w:rPr>
          <w:spacing w:val="-6"/>
        </w:rPr>
        <w:t xml:space="preserve"> </w:t>
      </w:r>
      <w:r>
        <w:t>ошибки</w:t>
      </w:r>
      <w:r>
        <w:rPr>
          <w:spacing w:val="-6"/>
        </w:rPr>
        <w:t xml:space="preserve"> </w:t>
      </w:r>
      <w:r>
        <w:t>на</w:t>
      </w:r>
      <w:r>
        <w:rPr>
          <w:spacing w:val="-6"/>
        </w:rPr>
        <w:t xml:space="preserve"> </w:t>
      </w:r>
      <w:r>
        <w:t>изученные правила, описки;</w:t>
      </w:r>
    </w:p>
    <w:p w:rsidR="00906145" w:rsidRDefault="00C56FC5">
      <w:pPr>
        <w:pStyle w:val="a3"/>
        <w:spacing w:before="200" w:line="276" w:lineRule="auto"/>
      </w:pPr>
      <w:r>
        <w:t>осознавать</w:t>
      </w:r>
      <w:r>
        <w:rPr>
          <w:spacing w:val="-7"/>
        </w:rPr>
        <w:t xml:space="preserve"> </w:t>
      </w:r>
      <w:r>
        <w:t>ситуацию</w:t>
      </w:r>
      <w:r>
        <w:rPr>
          <w:spacing w:val="-3"/>
        </w:rPr>
        <w:t xml:space="preserve"> </w:t>
      </w:r>
      <w:r>
        <w:t>общения</w:t>
      </w:r>
      <w:r>
        <w:rPr>
          <w:spacing w:val="-6"/>
        </w:rPr>
        <w:t xml:space="preserve"> </w:t>
      </w:r>
      <w:r>
        <w:t>(с</w:t>
      </w:r>
      <w:r>
        <w:rPr>
          <w:spacing w:val="-3"/>
        </w:rPr>
        <w:t xml:space="preserve"> </w:t>
      </w:r>
      <w:r>
        <w:t>какой</w:t>
      </w:r>
      <w:r>
        <w:rPr>
          <w:spacing w:val="-3"/>
        </w:rPr>
        <w:t xml:space="preserve"> </w:t>
      </w:r>
      <w:r>
        <w:t>целью,</w:t>
      </w:r>
      <w:r>
        <w:rPr>
          <w:spacing w:val="-6"/>
        </w:rPr>
        <w:t xml:space="preserve"> </w:t>
      </w:r>
      <w:r>
        <w:t>с</w:t>
      </w:r>
      <w:r>
        <w:rPr>
          <w:spacing w:val="-6"/>
        </w:rPr>
        <w:t xml:space="preserve"> </w:t>
      </w:r>
      <w:r>
        <w:t>кем,</w:t>
      </w:r>
      <w:r>
        <w:rPr>
          <w:spacing w:val="-4"/>
        </w:rPr>
        <w:t xml:space="preserve"> </w:t>
      </w:r>
      <w:r>
        <w:t>где</w:t>
      </w:r>
      <w:r>
        <w:rPr>
          <w:spacing w:val="-6"/>
        </w:rPr>
        <w:t xml:space="preserve"> </w:t>
      </w:r>
      <w:r>
        <w:t>происходит</w:t>
      </w:r>
      <w:r>
        <w:rPr>
          <w:spacing w:val="-6"/>
        </w:rPr>
        <w:t xml:space="preserve"> </w:t>
      </w:r>
      <w:r>
        <w:t>общение); выбирать адекватные языковые средства в ситуации общения;</w:t>
      </w:r>
    </w:p>
    <w:p w:rsidR="00906145" w:rsidRDefault="00C56FC5">
      <w:pPr>
        <w:pStyle w:val="a3"/>
        <w:spacing w:before="201" w:line="276" w:lineRule="auto"/>
      </w:pPr>
      <w:r>
        <w:t>строить</w:t>
      </w:r>
      <w:r>
        <w:rPr>
          <w:spacing w:val="-4"/>
        </w:rPr>
        <w:t xml:space="preserve"> </w:t>
      </w:r>
      <w:r>
        <w:t>устное</w:t>
      </w:r>
      <w:r>
        <w:rPr>
          <w:spacing w:val="-5"/>
        </w:rPr>
        <w:t xml:space="preserve"> </w:t>
      </w:r>
      <w:r>
        <w:t>диалогическое</w:t>
      </w:r>
      <w:r>
        <w:rPr>
          <w:spacing w:val="-8"/>
        </w:rPr>
        <w:t xml:space="preserve"> </w:t>
      </w:r>
      <w:r>
        <w:t>и</w:t>
      </w:r>
      <w:r>
        <w:rPr>
          <w:spacing w:val="-5"/>
        </w:rPr>
        <w:t xml:space="preserve"> </w:t>
      </w:r>
      <w:r>
        <w:t>монологическое</w:t>
      </w:r>
      <w:r>
        <w:rPr>
          <w:spacing w:val="-8"/>
        </w:rPr>
        <w:t xml:space="preserve"> </w:t>
      </w:r>
      <w:r>
        <w:t>высказывание</w:t>
      </w:r>
      <w:r>
        <w:rPr>
          <w:spacing w:val="-8"/>
        </w:rPr>
        <w:t xml:space="preserve"> </w:t>
      </w:r>
      <w:r>
        <w:t>(4—6</w:t>
      </w:r>
      <w:r>
        <w:rPr>
          <w:spacing w:val="-8"/>
        </w:rPr>
        <w:t xml:space="preserve"> </w:t>
      </w:r>
      <w:r>
        <w:t xml:space="preserve">предложений), соблюдая орфоэпические нормы, правильную интонацию, нормы речевого </w:t>
      </w:r>
      <w:r>
        <w:rPr>
          <w:spacing w:val="-2"/>
        </w:rPr>
        <w:t>взаимодействия;</w:t>
      </w:r>
    </w:p>
    <w:p w:rsidR="00906145" w:rsidRDefault="00C56FC5">
      <w:pPr>
        <w:pStyle w:val="a3"/>
        <w:spacing w:before="200"/>
      </w:pPr>
      <w:r>
        <w:t>создавать</w:t>
      </w:r>
      <w:r>
        <w:rPr>
          <w:spacing w:val="-11"/>
        </w:rPr>
        <w:t xml:space="preserve"> </w:t>
      </w:r>
      <w:r>
        <w:t>небольшие</w:t>
      </w:r>
      <w:r>
        <w:rPr>
          <w:spacing w:val="-7"/>
        </w:rPr>
        <w:t xml:space="preserve"> </w:t>
      </w:r>
      <w:r>
        <w:t>устные</w:t>
      </w:r>
      <w:r>
        <w:rPr>
          <w:spacing w:val="-11"/>
        </w:rPr>
        <w:t xml:space="preserve"> </w:t>
      </w:r>
      <w:r>
        <w:t>и</w:t>
      </w:r>
      <w:r>
        <w:rPr>
          <w:spacing w:val="-10"/>
        </w:rPr>
        <w:t xml:space="preserve"> </w:t>
      </w:r>
      <w:r>
        <w:t>письменные</w:t>
      </w:r>
      <w:r>
        <w:rPr>
          <w:spacing w:val="-8"/>
        </w:rPr>
        <w:t xml:space="preserve"> </w:t>
      </w:r>
      <w:r>
        <w:t>тексты</w:t>
      </w:r>
      <w:r>
        <w:rPr>
          <w:spacing w:val="-10"/>
        </w:rPr>
        <w:t xml:space="preserve"> </w:t>
      </w:r>
      <w:r>
        <w:t>(3—5</w:t>
      </w:r>
      <w:r>
        <w:rPr>
          <w:spacing w:val="-10"/>
        </w:rPr>
        <w:t xml:space="preserve"> </w:t>
      </w:r>
      <w:r>
        <w:t>предложений)</w:t>
      </w:r>
      <w:r>
        <w:rPr>
          <w:spacing w:val="-11"/>
        </w:rPr>
        <w:t xml:space="preserve"> </w:t>
      </w:r>
      <w:r>
        <w:rPr>
          <w:spacing w:val="-5"/>
        </w:rPr>
        <w:t>для</w:t>
      </w:r>
    </w:p>
    <w:p w:rsidR="00906145" w:rsidRDefault="00C56FC5">
      <w:pPr>
        <w:pStyle w:val="a3"/>
        <w:spacing w:before="44" w:line="276" w:lineRule="auto"/>
      </w:pPr>
      <w:r>
        <w:t>конкретной</w:t>
      </w:r>
      <w:r>
        <w:rPr>
          <w:spacing w:val="-8"/>
        </w:rPr>
        <w:t xml:space="preserve"> </w:t>
      </w:r>
      <w:r>
        <w:t>ситуации</w:t>
      </w:r>
      <w:r>
        <w:rPr>
          <w:spacing w:val="-6"/>
        </w:rPr>
        <w:t xml:space="preserve"> </w:t>
      </w:r>
      <w:r>
        <w:t>письменного</w:t>
      </w:r>
      <w:r>
        <w:rPr>
          <w:spacing w:val="-8"/>
        </w:rPr>
        <w:t xml:space="preserve"> </w:t>
      </w:r>
      <w:r>
        <w:t>общения</w:t>
      </w:r>
      <w:r>
        <w:rPr>
          <w:spacing w:val="-8"/>
        </w:rPr>
        <w:t xml:space="preserve"> </w:t>
      </w:r>
      <w:r>
        <w:t>(письма,</w:t>
      </w:r>
      <w:r>
        <w:rPr>
          <w:spacing w:val="-8"/>
        </w:rPr>
        <w:t xml:space="preserve"> </w:t>
      </w:r>
      <w:r>
        <w:t>поздравительные</w:t>
      </w:r>
      <w:r>
        <w:rPr>
          <w:spacing w:val="-8"/>
        </w:rPr>
        <w:t xml:space="preserve"> </w:t>
      </w:r>
      <w:r>
        <w:t>открытки, объявления и др.);</w:t>
      </w:r>
    </w:p>
    <w:p w:rsidR="00906145" w:rsidRDefault="00C56FC5">
      <w:pPr>
        <w:pStyle w:val="a3"/>
        <w:spacing w:before="201" w:line="276" w:lineRule="auto"/>
        <w:ind w:right="135"/>
      </w:pPr>
      <w:r>
        <w:t>определять</w:t>
      </w:r>
      <w:r>
        <w:rPr>
          <w:spacing w:val="-5"/>
        </w:rPr>
        <w:t xml:space="preserve"> </w:t>
      </w:r>
      <w:r>
        <w:t>тему</w:t>
      </w:r>
      <w:r>
        <w:rPr>
          <w:spacing w:val="-9"/>
        </w:rPr>
        <w:t xml:space="preserve"> </w:t>
      </w:r>
      <w:r>
        <w:t>и</w:t>
      </w:r>
      <w:r>
        <w:rPr>
          <w:spacing w:val="-6"/>
        </w:rPr>
        <w:t xml:space="preserve"> </w:t>
      </w:r>
      <w:r>
        <w:t>основную</w:t>
      </w:r>
      <w:r>
        <w:rPr>
          <w:spacing w:val="-3"/>
        </w:rPr>
        <w:t xml:space="preserve"> </w:t>
      </w:r>
      <w:r>
        <w:t>мысль</w:t>
      </w:r>
      <w:r>
        <w:rPr>
          <w:spacing w:val="-4"/>
        </w:rPr>
        <w:t xml:space="preserve"> </w:t>
      </w:r>
      <w:r>
        <w:t>текста;</w:t>
      </w:r>
      <w:r>
        <w:rPr>
          <w:spacing w:val="-6"/>
        </w:rPr>
        <w:t xml:space="preserve"> </w:t>
      </w:r>
      <w:r>
        <w:t>самостоятельно</w:t>
      </w:r>
      <w:r>
        <w:rPr>
          <w:spacing w:val="-6"/>
        </w:rPr>
        <w:t xml:space="preserve"> </w:t>
      </w:r>
      <w:r>
        <w:t>озаглавливать</w:t>
      </w:r>
      <w:r>
        <w:rPr>
          <w:spacing w:val="-4"/>
        </w:rPr>
        <w:t xml:space="preserve"> </w:t>
      </w:r>
      <w:r>
        <w:t>текст</w:t>
      </w:r>
      <w:r>
        <w:rPr>
          <w:spacing w:val="-6"/>
        </w:rPr>
        <w:t xml:space="preserve"> </w:t>
      </w:r>
      <w:r>
        <w:t>с опорой на тему или основную мысль;</w:t>
      </w:r>
    </w:p>
    <w:p w:rsidR="00906145" w:rsidRDefault="00C56FC5">
      <w:pPr>
        <w:pStyle w:val="a3"/>
        <w:spacing w:before="200" w:line="436" w:lineRule="auto"/>
        <w:ind w:right="2603"/>
      </w:pPr>
      <w:r>
        <w:t>корректировать</w:t>
      </w:r>
      <w:r>
        <w:rPr>
          <w:spacing w:val="-9"/>
        </w:rPr>
        <w:t xml:space="preserve"> </w:t>
      </w:r>
      <w:r>
        <w:t>порядок</w:t>
      </w:r>
      <w:r>
        <w:rPr>
          <w:spacing w:val="-10"/>
        </w:rPr>
        <w:t xml:space="preserve"> </w:t>
      </w:r>
      <w:r>
        <w:t>предложений</w:t>
      </w:r>
      <w:r>
        <w:rPr>
          <w:spacing w:val="-9"/>
        </w:rPr>
        <w:t xml:space="preserve"> </w:t>
      </w:r>
      <w:r>
        <w:t>и</w:t>
      </w:r>
      <w:r>
        <w:rPr>
          <w:spacing w:val="-8"/>
        </w:rPr>
        <w:t xml:space="preserve"> </w:t>
      </w:r>
      <w:r>
        <w:t>частей</w:t>
      </w:r>
      <w:r>
        <w:rPr>
          <w:spacing w:val="-9"/>
        </w:rPr>
        <w:t xml:space="preserve"> </w:t>
      </w:r>
      <w:r>
        <w:t>текста; составлять план к заданным текстам;</w:t>
      </w:r>
    </w:p>
    <w:p w:rsidR="00906145" w:rsidRDefault="00C56FC5">
      <w:pPr>
        <w:pStyle w:val="a3"/>
        <w:spacing w:line="298" w:lineRule="exact"/>
      </w:pPr>
      <w:r>
        <w:t>осуществлять</w:t>
      </w:r>
      <w:r>
        <w:rPr>
          <w:spacing w:val="-10"/>
        </w:rPr>
        <w:t xml:space="preserve"> </w:t>
      </w:r>
      <w:r>
        <w:t>подробный</w:t>
      </w:r>
      <w:r>
        <w:rPr>
          <w:spacing w:val="-10"/>
        </w:rPr>
        <w:t xml:space="preserve"> </w:t>
      </w:r>
      <w:r>
        <w:t>пересказ</w:t>
      </w:r>
      <w:r>
        <w:rPr>
          <w:spacing w:val="-8"/>
        </w:rPr>
        <w:t xml:space="preserve"> </w:t>
      </w:r>
      <w:r>
        <w:t>текста</w:t>
      </w:r>
      <w:r>
        <w:rPr>
          <w:spacing w:val="-7"/>
        </w:rPr>
        <w:t xml:space="preserve"> </w:t>
      </w:r>
      <w:r>
        <w:t>(устно</w:t>
      </w:r>
      <w:r>
        <w:rPr>
          <w:spacing w:val="-9"/>
        </w:rPr>
        <w:t xml:space="preserve"> </w:t>
      </w:r>
      <w:r>
        <w:t>и</w:t>
      </w:r>
      <w:r>
        <w:rPr>
          <w:spacing w:val="-8"/>
        </w:rPr>
        <w:t xml:space="preserve"> </w:t>
      </w:r>
      <w:r>
        <w:rPr>
          <w:spacing w:val="-2"/>
        </w:rPr>
        <w:t>письменно);</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pPr>
      <w:r>
        <w:lastRenderedPageBreak/>
        <w:t>осуществлять</w:t>
      </w:r>
      <w:r>
        <w:rPr>
          <w:spacing w:val="-13"/>
        </w:rPr>
        <w:t xml:space="preserve"> </w:t>
      </w:r>
      <w:r>
        <w:t>выборочный</w:t>
      </w:r>
      <w:r>
        <w:rPr>
          <w:spacing w:val="-12"/>
        </w:rPr>
        <w:t xml:space="preserve"> </w:t>
      </w:r>
      <w:r>
        <w:t>пересказ</w:t>
      </w:r>
      <w:r>
        <w:rPr>
          <w:spacing w:val="-10"/>
        </w:rPr>
        <w:t xml:space="preserve"> </w:t>
      </w:r>
      <w:r>
        <w:t>текста</w:t>
      </w:r>
      <w:r>
        <w:rPr>
          <w:spacing w:val="-10"/>
        </w:rPr>
        <w:t xml:space="preserve"> </w:t>
      </w:r>
      <w:r>
        <w:rPr>
          <w:spacing w:val="-2"/>
        </w:rPr>
        <w:t>(устно);</w:t>
      </w:r>
    </w:p>
    <w:p w:rsidR="00906145" w:rsidRDefault="00C56FC5">
      <w:pPr>
        <w:pStyle w:val="a3"/>
        <w:spacing w:before="5" w:line="540" w:lineRule="atLeast"/>
      </w:pPr>
      <w:r>
        <w:t>писать</w:t>
      </w:r>
      <w:r>
        <w:rPr>
          <w:spacing w:val="-8"/>
        </w:rPr>
        <w:t xml:space="preserve"> </w:t>
      </w:r>
      <w:r>
        <w:t>(после</w:t>
      </w:r>
      <w:r>
        <w:rPr>
          <w:spacing w:val="-5"/>
        </w:rPr>
        <w:t xml:space="preserve"> </w:t>
      </w:r>
      <w:r>
        <w:t>предварительной</w:t>
      </w:r>
      <w:r>
        <w:rPr>
          <w:spacing w:val="-7"/>
        </w:rPr>
        <w:t xml:space="preserve"> </w:t>
      </w:r>
      <w:r>
        <w:t>подготовки)</w:t>
      </w:r>
      <w:r>
        <w:rPr>
          <w:spacing w:val="-8"/>
        </w:rPr>
        <w:t xml:space="preserve"> </w:t>
      </w:r>
      <w:r>
        <w:t>сочинения</w:t>
      </w:r>
      <w:r>
        <w:rPr>
          <w:spacing w:val="-8"/>
        </w:rPr>
        <w:t xml:space="preserve"> </w:t>
      </w:r>
      <w:r>
        <w:t>по</w:t>
      </w:r>
      <w:r>
        <w:rPr>
          <w:spacing w:val="-8"/>
        </w:rPr>
        <w:t xml:space="preserve"> </w:t>
      </w:r>
      <w:r>
        <w:t>заданным</w:t>
      </w:r>
      <w:r>
        <w:rPr>
          <w:spacing w:val="-8"/>
        </w:rPr>
        <w:t xml:space="preserve"> </w:t>
      </w:r>
      <w:r>
        <w:t>темам; осуществлять ознакомительное, изучающее чтение, поиск информации;</w:t>
      </w:r>
    </w:p>
    <w:p w:rsidR="00906145" w:rsidRDefault="00C56FC5">
      <w:pPr>
        <w:pStyle w:val="a3"/>
        <w:spacing w:before="49"/>
      </w:pPr>
      <w:r>
        <w:t>формулировать</w:t>
      </w:r>
      <w:r>
        <w:rPr>
          <w:spacing w:val="-7"/>
        </w:rPr>
        <w:t xml:space="preserve"> </w:t>
      </w:r>
      <w:r>
        <w:t>устно</w:t>
      </w:r>
      <w:r>
        <w:rPr>
          <w:spacing w:val="-7"/>
        </w:rPr>
        <w:t xml:space="preserve"> </w:t>
      </w:r>
      <w:r>
        <w:t>и</w:t>
      </w:r>
      <w:r>
        <w:rPr>
          <w:spacing w:val="-9"/>
        </w:rPr>
        <w:t xml:space="preserve"> </w:t>
      </w:r>
      <w:r>
        <w:t>письменно</w:t>
      </w:r>
      <w:r>
        <w:rPr>
          <w:spacing w:val="-10"/>
        </w:rPr>
        <w:t xml:space="preserve"> </w:t>
      </w:r>
      <w:r>
        <w:t>простые</w:t>
      </w:r>
      <w:r>
        <w:rPr>
          <w:spacing w:val="-7"/>
        </w:rPr>
        <w:t xml:space="preserve"> </w:t>
      </w:r>
      <w:r>
        <w:t>выводы</w:t>
      </w:r>
      <w:r>
        <w:rPr>
          <w:spacing w:val="-5"/>
        </w:rPr>
        <w:t xml:space="preserve"> </w:t>
      </w:r>
      <w:r>
        <w:t>на</w:t>
      </w:r>
      <w:r>
        <w:rPr>
          <w:spacing w:val="-10"/>
        </w:rPr>
        <w:t xml:space="preserve"> </w:t>
      </w:r>
      <w:r>
        <w:t>основе</w:t>
      </w:r>
      <w:r>
        <w:rPr>
          <w:spacing w:val="-9"/>
        </w:rPr>
        <w:t xml:space="preserve"> </w:t>
      </w:r>
      <w:r>
        <w:rPr>
          <w:spacing w:val="-2"/>
        </w:rPr>
        <w:t>прочитанной</w:t>
      </w:r>
    </w:p>
    <w:p w:rsidR="00906145" w:rsidRDefault="00C56FC5">
      <w:pPr>
        <w:pStyle w:val="a3"/>
        <w:spacing w:before="44" w:line="276" w:lineRule="auto"/>
      </w:pPr>
      <w:r>
        <w:t>(услышанной)</w:t>
      </w:r>
      <w:r>
        <w:rPr>
          <w:spacing w:val="-7"/>
        </w:rPr>
        <w:t xml:space="preserve"> </w:t>
      </w:r>
      <w:r>
        <w:t>информации;</w:t>
      </w:r>
      <w:r>
        <w:rPr>
          <w:spacing w:val="-7"/>
        </w:rPr>
        <w:t xml:space="preserve"> </w:t>
      </w:r>
      <w:r>
        <w:t>интерпретировать</w:t>
      </w:r>
      <w:r>
        <w:rPr>
          <w:spacing w:val="-7"/>
        </w:rPr>
        <w:t xml:space="preserve"> </w:t>
      </w:r>
      <w:r>
        <w:t>и</w:t>
      </w:r>
      <w:r>
        <w:rPr>
          <w:spacing w:val="-7"/>
        </w:rPr>
        <w:t xml:space="preserve"> </w:t>
      </w:r>
      <w:r>
        <w:t>обобщать</w:t>
      </w:r>
      <w:r>
        <w:rPr>
          <w:spacing w:val="-8"/>
        </w:rPr>
        <w:t xml:space="preserve"> </w:t>
      </w:r>
      <w:r>
        <w:t>содержащуюся</w:t>
      </w:r>
      <w:r>
        <w:rPr>
          <w:spacing w:val="-7"/>
        </w:rPr>
        <w:t xml:space="preserve"> </w:t>
      </w:r>
      <w:r>
        <w:t>в</w:t>
      </w:r>
      <w:r>
        <w:rPr>
          <w:spacing w:val="-6"/>
        </w:rPr>
        <w:t xml:space="preserve"> </w:t>
      </w:r>
      <w:r>
        <w:t xml:space="preserve">тексте </w:t>
      </w:r>
      <w:r>
        <w:rPr>
          <w:spacing w:val="-2"/>
        </w:rPr>
        <w:t>информацию;</w:t>
      </w:r>
    </w:p>
    <w:p w:rsidR="00906145" w:rsidRDefault="00C56FC5">
      <w:pPr>
        <w:pStyle w:val="a3"/>
        <w:spacing w:before="201" w:line="276" w:lineRule="auto"/>
      </w:pPr>
      <w:r>
        <w:t>объяснять</w:t>
      </w:r>
      <w:r>
        <w:rPr>
          <w:spacing w:val="-8"/>
        </w:rPr>
        <w:t xml:space="preserve"> </w:t>
      </w:r>
      <w:r>
        <w:t>своими</w:t>
      </w:r>
      <w:r>
        <w:rPr>
          <w:spacing w:val="-7"/>
        </w:rPr>
        <w:t xml:space="preserve"> </w:t>
      </w:r>
      <w:r>
        <w:t>словами</w:t>
      </w:r>
      <w:r>
        <w:rPr>
          <w:spacing w:val="-7"/>
        </w:rPr>
        <w:t xml:space="preserve"> </w:t>
      </w:r>
      <w:r>
        <w:t>значение</w:t>
      </w:r>
      <w:r>
        <w:rPr>
          <w:spacing w:val="-7"/>
        </w:rPr>
        <w:t xml:space="preserve"> </w:t>
      </w:r>
      <w:r>
        <w:t>изученных</w:t>
      </w:r>
      <w:r>
        <w:rPr>
          <w:spacing w:val="-7"/>
        </w:rPr>
        <w:t xml:space="preserve"> </w:t>
      </w:r>
      <w:r>
        <w:t>понятий;</w:t>
      </w:r>
      <w:r>
        <w:rPr>
          <w:spacing w:val="-7"/>
        </w:rPr>
        <w:t xml:space="preserve"> </w:t>
      </w:r>
      <w:r>
        <w:t>использовать</w:t>
      </w:r>
      <w:r>
        <w:rPr>
          <w:spacing w:val="-7"/>
        </w:rPr>
        <w:t xml:space="preserve"> </w:t>
      </w:r>
      <w:r>
        <w:t xml:space="preserve">изученные </w:t>
      </w:r>
      <w:r>
        <w:rPr>
          <w:spacing w:val="-2"/>
        </w:rPr>
        <w:t>понятия;</w:t>
      </w:r>
    </w:p>
    <w:p w:rsidR="00906145" w:rsidRDefault="00C56FC5">
      <w:pPr>
        <w:pStyle w:val="a3"/>
        <w:spacing w:before="201" w:line="276" w:lineRule="auto"/>
      </w:pPr>
      <w:r>
        <w:t>уточнять значение слова с помощью справочных изданий, в том числе из числа верифицированных</w:t>
      </w:r>
      <w:r>
        <w:rPr>
          <w:spacing w:val="-7"/>
        </w:rPr>
        <w:t xml:space="preserve"> </w:t>
      </w:r>
      <w:r>
        <w:t>электронных</w:t>
      </w:r>
      <w:r>
        <w:rPr>
          <w:spacing w:val="-7"/>
        </w:rPr>
        <w:t xml:space="preserve"> </w:t>
      </w:r>
      <w:r>
        <w:t>ресурсов,</w:t>
      </w:r>
      <w:r>
        <w:rPr>
          <w:spacing w:val="-7"/>
        </w:rPr>
        <w:t xml:space="preserve"> </w:t>
      </w:r>
      <w:r>
        <w:t>включённых</w:t>
      </w:r>
      <w:r>
        <w:rPr>
          <w:spacing w:val="-7"/>
        </w:rPr>
        <w:t xml:space="preserve"> </w:t>
      </w:r>
      <w:r>
        <w:t>в</w:t>
      </w:r>
      <w:r>
        <w:rPr>
          <w:spacing w:val="-9"/>
        </w:rPr>
        <w:t xml:space="preserve"> </w:t>
      </w:r>
      <w:r>
        <w:t>федеральный</w:t>
      </w:r>
      <w:r>
        <w:rPr>
          <w:spacing w:val="-9"/>
        </w:rPr>
        <w:t xml:space="preserve"> </w:t>
      </w:r>
      <w:r>
        <w:t>перечень.</w:t>
      </w:r>
    </w:p>
    <w:p w:rsidR="00906145" w:rsidRDefault="00906145">
      <w:pPr>
        <w:pStyle w:val="a3"/>
        <w:ind w:left="0"/>
      </w:pPr>
    </w:p>
    <w:p w:rsidR="00906145" w:rsidRDefault="00906145">
      <w:pPr>
        <w:pStyle w:val="a3"/>
        <w:spacing w:before="144"/>
        <w:ind w:left="0"/>
      </w:pPr>
    </w:p>
    <w:p w:rsidR="00906145" w:rsidRDefault="00C56FC5">
      <w:pPr>
        <w:pStyle w:val="a3"/>
        <w:spacing w:before="1"/>
        <w:ind w:left="1046"/>
      </w:pPr>
      <w:bookmarkStart w:id="12" w:name="_bookmark12"/>
      <w:bookmarkEnd w:id="12"/>
      <w:r>
        <w:rPr>
          <w:spacing w:val="-2"/>
        </w:rPr>
        <w:t>ЛИТЕРАТУРНОЕ</w:t>
      </w:r>
      <w:r>
        <w:rPr>
          <w:spacing w:val="1"/>
        </w:rPr>
        <w:t xml:space="preserve"> </w:t>
      </w:r>
      <w:r>
        <w:rPr>
          <w:spacing w:val="-2"/>
        </w:rPr>
        <w:t>ЧТЕНИЕ</w:t>
      </w:r>
    </w:p>
    <w:p w:rsidR="00906145" w:rsidRDefault="00C56FC5">
      <w:pPr>
        <w:pStyle w:val="a3"/>
        <w:spacing w:before="245"/>
      </w:pPr>
      <w:r>
        <w:t>Программа</w:t>
      </w:r>
      <w:r>
        <w:rPr>
          <w:spacing w:val="-8"/>
        </w:rPr>
        <w:t xml:space="preserve"> </w:t>
      </w:r>
      <w:r>
        <w:t>по</w:t>
      </w:r>
      <w:r>
        <w:rPr>
          <w:spacing w:val="-6"/>
        </w:rPr>
        <w:t xml:space="preserve"> </w:t>
      </w:r>
      <w:r>
        <w:t>учебному</w:t>
      </w:r>
      <w:r>
        <w:rPr>
          <w:spacing w:val="-14"/>
        </w:rPr>
        <w:t xml:space="preserve"> </w:t>
      </w:r>
      <w:r>
        <w:t>предмету</w:t>
      </w:r>
      <w:r>
        <w:rPr>
          <w:spacing w:val="-13"/>
        </w:rPr>
        <w:t xml:space="preserve"> </w:t>
      </w:r>
      <w:r>
        <w:t>«Литературное</w:t>
      </w:r>
      <w:r>
        <w:rPr>
          <w:spacing w:val="-8"/>
        </w:rPr>
        <w:t xml:space="preserve"> </w:t>
      </w:r>
      <w:r>
        <w:t>чтение»</w:t>
      </w:r>
      <w:r>
        <w:rPr>
          <w:spacing w:val="-12"/>
        </w:rPr>
        <w:t xml:space="preserve"> </w:t>
      </w:r>
      <w:r>
        <w:t>(предметная</w:t>
      </w:r>
      <w:r>
        <w:rPr>
          <w:spacing w:val="-9"/>
        </w:rPr>
        <w:t xml:space="preserve"> </w:t>
      </w:r>
      <w:r>
        <w:rPr>
          <w:spacing w:val="-2"/>
        </w:rPr>
        <w:t>область</w:t>
      </w:r>
    </w:p>
    <w:p w:rsidR="00906145" w:rsidRDefault="00C56FC5">
      <w:pPr>
        <w:pStyle w:val="a3"/>
        <w:spacing w:before="45"/>
      </w:pPr>
      <w:r>
        <w:t>«Русский</w:t>
      </w:r>
      <w:r>
        <w:rPr>
          <w:spacing w:val="-12"/>
        </w:rPr>
        <w:t xml:space="preserve"> </w:t>
      </w:r>
      <w:r>
        <w:t>язык</w:t>
      </w:r>
      <w:r>
        <w:rPr>
          <w:spacing w:val="-12"/>
        </w:rPr>
        <w:t xml:space="preserve"> </w:t>
      </w:r>
      <w:r>
        <w:t>и</w:t>
      </w:r>
      <w:r>
        <w:rPr>
          <w:spacing w:val="-12"/>
        </w:rPr>
        <w:t xml:space="preserve"> </w:t>
      </w:r>
      <w:r>
        <w:t>литературное</w:t>
      </w:r>
      <w:r>
        <w:rPr>
          <w:spacing w:val="-10"/>
        </w:rPr>
        <w:t xml:space="preserve"> </w:t>
      </w:r>
      <w:r>
        <w:t>чтение»)</w:t>
      </w:r>
      <w:r>
        <w:rPr>
          <w:spacing w:val="-9"/>
        </w:rPr>
        <w:t xml:space="preserve"> </w:t>
      </w:r>
      <w:r>
        <w:t>включает:</w:t>
      </w:r>
      <w:r>
        <w:rPr>
          <w:spacing w:val="-12"/>
        </w:rPr>
        <w:t xml:space="preserve"> </w:t>
      </w:r>
      <w:r>
        <w:t>пояснительную</w:t>
      </w:r>
      <w:r>
        <w:rPr>
          <w:spacing w:val="-10"/>
        </w:rPr>
        <w:t xml:space="preserve"> </w:t>
      </w:r>
      <w:r>
        <w:rPr>
          <w:spacing w:val="-2"/>
        </w:rPr>
        <w:t>записку;</w:t>
      </w:r>
    </w:p>
    <w:p w:rsidR="00906145" w:rsidRDefault="00C56FC5">
      <w:pPr>
        <w:pStyle w:val="a3"/>
        <w:spacing w:before="44" w:line="278" w:lineRule="auto"/>
      </w:pPr>
      <w:r>
        <w:t>содержание</w:t>
      </w:r>
      <w:r>
        <w:rPr>
          <w:spacing w:val="-9"/>
        </w:rPr>
        <w:t xml:space="preserve"> </w:t>
      </w:r>
      <w:r>
        <w:t>обучения;</w:t>
      </w:r>
      <w:r>
        <w:rPr>
          <w:spacing w:val="-9"/>
        </w:rPr>
        <w:t xml:space="preserve"> </w:t>
      </w:r>
      <w:r>
        <w:t>планируемые</w:t>
      </w:r>
      <w:r>
        <w:rPr>
          <w:spacing w:val="-9"/>
        </w:rPr>
        <w:t xml:space="preserve"> </w:t>
      </w:r>
      <w:r>
        <w:t>результаты</w:t>
      </w:r>
      <w:r>
        <w:rPr>
          <w:spacing w:val="-8"/>
        </w:rPr>
        <w:t xml:space="preserve"> </w:t>
      </w:r>
      <w:r>
        <w:t>освоения</w:t>
      </w:r>
      <w:r>
        <w:rPr>
          <w:spacing w:val="-8"/>
        </w:rPr>
        <w:t xml:space="preserve"> </w:t>
      </w:r>
      <w:r>
        <w:t>программы</w:t>
      </w:r>
      <w:r>
        <w:rPr>
          <w:spacing w:val="-4"/>
        </w:rPr>
        <w:t xml:space="preserve"> </w:t>
      </w:r>
      <w:r>
        <w:t>учебного предмета; тематическое планирование.</w:t>
      </w:r>
    </w:p>
    <w:p w:rsidR="00906145" w:rsidRDefault="00C56FC5">
      <w:pPr>
        <w:pStyle w:val="a3"/>
        <w:spacing w:before="195" w:line="276" w:lineRule="auto"/>
        <w:ind w:right="135"/>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w:t>
      </w:r>
      <w:r>
        <w:rPr>
          <w:spacing w:val="-4"/>
        </w:rPr>
        <w:t xml:space="preserve"> </w:t>
      </w:r>
      <w:r>
        <w:t>место</w:t>
      </w:r>
      <w:r>
        <w:rPr>
          <w:spacing w:val="-4"/>
        </w:rPr>
        <w:t xml:space="preserve"> </w:t>
      </w:r>
      <w:r>
        <w:t>в</w:t>
      </w:r>
      <w:r>
        <w:rPr>
          <w:spacing w:val="-6"/>
        </w:rPr>
        <w:t xml:space="preserve"> </w:t>
      </w:r>
      <w:r>
        <w:t>структуре учебного</w:t>
      </w:r>
      <w:r>
        <w:rPr>
          <w:spacing w:val="-4"/>
        </w:rPr>
        <w:t xml:space="preserve"> </w:t>
      </w:r>
      <w:r>
        <w:t>плана,</w:t>
      </w:r>
      <w:r>
        <w:rPr>
          <w:spacing w:val="-6"/>
        </w:rPr>
        <w:t xml:space="preserve"> </w:t>
      </w:r>
      <w:r>
        <w:t>а</w:t>
      </w:r>
      <w:r>
        <w:rPr>
          <w:spacing w:val="-5"/>
        </w:rPr>
        <w:t xml:space="preserve"> </w:t>
      </w:r>
      <w:r>
        <w:t>также</w:t>
      </w:r>
      <w:r>
        <w:rPr>
          <w:spacing w:val="-6"/>
        </w:rPr>
        <w:t xml:space="preserve"> </w:t>
      </w:r>
      <w:r>
        <w:t>подходы</w:t>
      </w:r>
      <w:r>
        <w:rPr>
          <w:spacing w:val="-5"/>
        </w:rPr>
        <w:t xml:space="preserve"> </w:t>
      </w:r>
      <w:r>
        <w:t>к</w:t>
      </w:r>
      <w:r>
        <w:rPr>
          <w:spacing w:val="-7"/>
        </w:rPr>
        <w:t xml:space="preserve"> </w:t>
      </w:r>
      <w:r>
        <w:t>отбору содержания, планируемым результатам и тематическому планированию.</w:t>
      </w:r>
    </w:p>
    <w:p w:rsidR="00906145" w:rsidRDefault="00C56FC5">
      <w:pPr>
        <w:pStyle w:val="a3"/>
        <w:spacing w:before="201" w:line="276" w:lineRule="auto"/>
      </w:pPr>
      <w:r>
        <w:t>Содержание</w:t>
      </w:r>
      <w:r>
        <w:rPr>
          <w:spacing w:val="-7"/>
        </w:rPr>
        <w:t xml:space="preserve"> </w:t>
      </w:r>
      <w:r>
        <w:t>обучения</w:t>
      </w:r>
      <w:r>
        <w:rPr>
          <w:spacing w:val="-7"/>
        </w:rPr>
        <w:t xml:space="preserve"> </w:t>
      </w:r>
      <w:r>
        <w:t>раскрывают</w:t>
      </w:r>
      <w:r>
        <w:rPr>
          <w:spacing w:val="-6"/>
        </w:rPr>
        <w:t xml:space="preserve"> </w:t>
      </w:r>
      <w:r>
        <w:t>содержательные</w:t>
      </w:r>
      <w:r>
        <w:rPr>
          <w:spacing w:val="-7"/>
        </w:rPr>
        <w:t xml:space="preserve"> </w:t>
      </w:r>
      <w:r>
        <w:t>линии,</w:t>
      </w:r>
      <w:r>
        <w:rPr>
          <w:spacing w:val="-5"/>
        </w:rPr>
        <w:t xml:space="preserve"> </w:t>
      </w:r>
      <w:r>
        <w:t>которые</w:t>
      </w:r>
      <w:r>
        <w:rPr>
          <w:spacing w:val="-7"/>
        </w:rPr>
        <w:t xml:space="preserve"> </w:t>
      </w:r>
      <w:r>
        <w:t>предлагаются</w:t>
      </w:r>
      <w:r>
        <w:rPr>
          <w:spacing w:val="-6"/>
        </w:rPr>
        <w:t xml:space="preserve"> </w:t>
      </w:r>
      <w:r>
        <w:t>для обязательного изучения в каждом классе начальной школы. Содержание обучения в каждом классе завершается перечнем универсальных учебных действий</w:t>
      </w:r>
    </w:p>
    <w:p w:rsidR="00906145" w:rsidRDefault="00C56FC5">
      <w:pPr>
        <w:pStyle w:val="a3"/>
        <w:spacing w:line="276" w:lineRule="auto"/>
      </w:pPr>
      <w:r>
        <w:t>(познавательных,</w:t>
      </w:r>
      <w:r>
        <w:rPr>
          <w:spacing w:val="-8"/>
        </w:rPr>
        <w:t xml:space="preserve"> </w:t>
      </w:r>
      <w:r>
        <w:t>коммуникативных,</w:t>
      </w:r>
      <w:r>
        <w:rPr>
          <w:spacing w:val="-9"/>
        </w:rPr>
        <w:t xml:space="preserve"> </w:t>
      </w:r>
      <w:r>
        <w:t>регулятивных),</w:t>
      </w:r>
      <w:r>
        <w:rPr>
          <w:spacing w:val="-9"/>
        </w:rPr>
        <w:t xml:space="preserve"> </w:t>
      </w:r>
      <w:r>
        <w:t>которые</w:t>
      </w:r>
      <w:r>
        <w:rPr>
          <w:spacing w:val="-9"/>
        </w:rPr>
        <w:t xml:space="preserve"> </w:t>
      </w:r>
      <w:r>
        <w:t>возможно</w:t>
      </w:r>
      <w:r>
        <w:rPr>
          <w:spacing w:val="-9"/>
        </w:rPr>
        <w:t xml:space="preserve"> </w:t>
      </w:r>
      <w:r>
        <w:t>формировать средствами учебного предмета «Литературное чтение» с учётом возрастных особенностей младших школьников</w:t>
      </w:r>
      <w:r>
        <w:rPr>
          <w:vertAlign w:val="superscript"/>
        </w:rPr>
        <w:t>1</w:t>
      </w:r>
      <w:r>
        <w:t>.</w:t>
      </w:r>
    </w:p>
    <w:p w:rsidR="00906145" w:rsidRDefault="00C56FC5">
      <w:pPr>
        <w:pStyle w:val="a3"/>
        <w:spacing w:before="201" w:line="276" w:lineRule="auto"/>
        <w:ind w:right="333"/>
      </w:pPr>
      <w:r>
        <w:t>Планируемые результаты включают личностные, метапредметные результаты за период</w:t>
      </w:r>
      <w:r>
        <w:rPr>
          <w:spacing w:val="-6"/>
        </w:rPr>
        <w:t xml:space="preserve"> </w:t>
      </w:r>
      <w:r>
        <w:t>обучения,</w:t>
      </w:r>
      <w:r>
        <w:rPr>
          <w:spacing w:val="-6"/>
        </w:rPr>
        <w:t xml:space="preserve"> </w:t>
      </w:r>
      <w:r>
        <w:t>а</w:t>
      </w:r>
      <w:r>
        <w:rPr>
          <w:spacing w:val="-5"/>
        </w:rPr>
        <w:t xml:space="preserve"> </w:t>
      </w:r>
      <w:r>
        <w:t>также</w:t>
      </w:r>
      <w:r>
        <w:rPr>
          <w:spacing w:val="-6"/>
        </w:rPr>
        <w:t xml:space="preserve"> </w:t>
      </w:r>
      <w:r>
        <w:t>предметные</w:t>
      </w:r>
      <w:r>
        <w:rPr>
          <w:spacing w:val="-6"/>
        </w:rPr>
        <w:t xml:space="preserve"> </w:t>
      </w:r>
      <w:r>
        <w:t>достижения</w:t>
      </w:r>
      <w:r>
        <w:rPr>
          <w:spacing w:val="-6"/>
        </w:rPr>
        <w:t xml:space="preserve"> </w:t>
      </w:r>
      <w:r>
        <w:t>младшего</w:t>
      </w:r>
      <w:r>
        <w:rPr>
          <w:spacing w:val="-6"/>
        </w:rPr>
        <w:t xml:space="preserve"> </w:t>
      </w:r>
      <w:r>
        <w:t>школьника</w:t>
      </w:r>
      <w:r>
        <w:rPr>
          <w:spacing w:val="-6"/>
        </w:rPr>
        <w:t xml:space="preserve"> </w:t>
      </w:r>
      <w:r>
        <w:t>за</w:t>
      </w:r>
      <w:r>
        <w:rPr>
          <w:spacing w:val="-3"/>
        </w:rPr>
        <w:t xml:space="preserve"> </w:t>
      </w:r>
      <w:r>
        <w:t>каждый год обучения в начальной школе.</w:t>
      </w:r>
    </w:p>
    <w:p w:rsidR="00906145" w:rsidRDefault="00906145">
      <w:pPr>
        <w:pStyle w:val="a3"/>
        <w:ind w:left="0"/>
        <w:rPr>
          <w:sz w:val="20"/>
        </w:rPr>
      </w:pPr>
    </w:p>
    <w:p w:rsidR="00906145" w:rsidRDefault="00142844">
      <w:pPr>
        <w:pStyle w:val="a3"/>
        <w:spacing w:before="180"/>
        <w:ind w:left="0"/>
        <w:rPr>
          <w:sz w:val="20"/>
        </w:rPr>
      </w:pPr>
      <w:r>
        <w:rPr>
          <w:sz w:val="20"/>
        </w:rPr>
        <w:pict>
          <v:rect id="docshape5" o:spid="_x0000_s2062" style="position:absolute;margin-left:85.1pt;margin-top:21.7pt;width:2in;height:.7pt;z-index:-15726592;mso-wrap-distance-left:0;mso-wrap-distance-right:0;mso-position-horizontal-relative:page" fillcolor="black" stroked="f">
            <w10:wrap type="topAndBottom" anchorx="page"/>
          </v:rect>
        </w:pict>
      </w:r>
    </w:p>
    <w:p w:rsidR="00906145" w:rsidRDefault="00C56FC5">
      <w:pPr>
        <w:tabs>
          <w:tab w:val="left" w:pos="1689"/>
        </w:tabs>
        <w:spacing w:before="94"/>
        <w:ind w:left="982" w:right="123" w:firstLine="228"/>
        <w:jc w:val="both"/>
        <w:rPr>
          <w:sz w:val="18"/>
        </w:rPr>
      </w:pPr>
      <w:r>
        <w:rPr>
          <w:spacing w:val="-10"/>
          <w:position w:val="6"/>
          <w:sz w:val="12"/>
        </w:rPr>
        <w:t>1</w:t>
      </w:r>
      <w:r>
        <w:rPr>
          <w:position w:val="6"/>
          <w:sz w:val="12"/>
        </w:rPr>
        <w:tab/>
      </w:r>
      <w:r>
        <w:rPr>
          <w:spacing w:val="-2"/>
          <w:sz w:val="18"/>
        </w:rPr>
        <w:t>C</w:t>
      </w:r>
      <w:r>
        <w:rPr>
          <w:spacing w:val="-3"/>
          <w:sz w:val="18"/>
        </w:rPr>
        <w:t xml:space="preserve"> </w:t>
      </w:r>
      <w:r>
        <w:rPr>
          <w:spacing w:val="-2"/>
          <w:sz w:val="18"/>
        </w:rPr>
        <w:t>учётом</w:t>
      </w:r>
      <w:r>
        <w:rPr>
          <w:spacing w:val="-6"/>
          <w:sz w:val="18"/>
        </w:rPr>
        <w:t xml:space="preserve"> </w:t>
      </w:r>
      <w:r>
        <w:rPr>
          <w:spacing w:val="-2"/>
          <w:sz w:val="18"/>
        </w:rPr>
        <w:t>того,</w:t>
      </w:r>
      <w:r>
        <w:rPr>
          <w:spacing w:val="-4"/>
          <w:sz w:val="18"/>
        </w:rPr>
        <w:t xml:space="preserve"> </w:t>
      </w:r>
      <w:r>
        <w:rPr>
          <w:spacing w:val="-2"/>
          <w:sz w:val="18"/>
        </w:rPr>
        <w:t>что выполнение</w:t>
      </w:r>
      <w:r>
        <w:rPr>
          <w:spacing w:val="-4"/>
          <w:sz w:val="18"/>
        </w:rPr>
        <w:t xml:space="preserve"> </w:t>
      </w:r>
      <w:r>
        <w:rPr>
          <w:spacing w:val="-2"/>
          <w:sz w:val="18"/>
        </w:rPr>
        <w:t>правил</w:t>
      </w:r>
      <w:r>
        <w:rPr>
          <w:spacing w:val="-4"/>
          <w:sz w:val="18"/>
        </w:rPr>
        <w:t xml:space="preserve"> </w:t>
      </w:r>
      <w:r>
        <w:rPr>
          <w:spacing w:val="-2"/>
          <w:sz w:val="18"/>
        </w:rPr>
        <w:t>совместной</w:t>
      </w:r>
      <w:r>
        <w:rPr>
          <w:spacing w:val="-3"/>
          <w:sz w:val="18"/>
        </w:rPr>
        <w:t xml:space="preserve"> </w:t>
      </w:r>
      <w:r>
        <w:rPr>
          <w:spacing w:val="-2"/>
          <w:sz w:val="18"/>
        </w:rPr>
        <w:t>деятельности</w:t>
      </w:r>
      <w:r>
        <w:rPr>
          <w:spacing w:val="-4"/>
          <w:sz w:val="18"/>
        </w:rPr>
        <w:t xml:space="preserve"> </w:t>
      </w:r>
      <w:r>
        <w:rPr>
          <w:spacing w:val="-2"/>
          <w:sz w:val="18"/>
        </w:rPr>
        <w:t>строится на</w:t>
      </w:r>
      <w:r>
        <w:rPr>
          <w:spacing w:val="-3"/>
          <w:sz w:val="18"/>
        </w:rPr>
        <w:t xml:space="preserve"> </w:t>
      </w:r>
      <w:r>
        <w:rPr>
          <w:spacing w:val="-2"/>
          <w:sz w:val="18"/>
        </w:rPr>
        <w:t>интеграции</w:t>
      </w:r>
      <w:r>
        <w:rPr>
          <w:spacing w:val="-5"/>
          <w:sz w:val="18"/>
        </w:rPr>
        <w:t xml:space="preserve"> </w:t>
      </w:r>
      <w:r>
        <w:rPr>
          <w:spacing w:val="-2"/>
          <w:sz w:val="18"/>
        </w:rPr>
        <w:t>регулятивных</w:t>
      </w:r>
      <w:r>
        <w:rPr>
          <w:spacing w:val="-4"/>
          <w:sz w:val="18"/>
        </w:rPr>
        <w:t xml:space="preserve"> </w:t>
      </w:r>
      <w:r>
        <w:rPr>
          <w:spacing w:val="-2"/>
          <w:sz w:val="18"/>
        </w:rPr>
        <w:t xml:space="preserve">(определённые </w:t>
      </w:r>
      <w:r>
        <w:rPr>
          <w:sz w:val="18"/>
        </w:rPr>
        <w:t xml:space="preserve">волевые усилия, саморегуляция, самоконтроль, проявление терпения и доброжелательности при налаживании отношений) и </w:t>
      </w:r>
      <w:r>
        <w:rPr>
          <w:spacing w:val="-2"/>
          <w:sz w:val="18"/>
        </w:rPr>
        <w:t xml:space="preserve">коммуникативных универсальных учебных действий (способность вербальными средствами устанавливать взаимоотношения), </w:t>
      </w:r>
      <w:r>
        <w:rPr>
          <w:sz w:val="18"/>
        </w:rPr>
        <w:t>их</w:t>
      </w:r>
      <w:r>
        <w:rPr>
          <w:spacing w:val="-3"/>
          <w:sz w:val="18"/>
        </w:rPr>
        <w:t xml:space="preserve"> </w:t>
      </w:r>
      <w:r>
        <w:rPr>
          <w:sz w:val="18"/>
        </w:rPr>
        <w:t>перечень</w:t>
      </w:r>
      <w:r>
        <w:rPr>
          <w:spacing w:val="-3"/>
          <w:sz w:val="18"/>
        </w:rPr>
        <w:t xml:space="preserve"> </w:t>
      </w:r>
      <w:r>
        <w:rPr>
          <w:sz w:val="18"/>
        </w:rPr>
        <w:t>дан</w:t>
      </w:r>
      <w:r>
        <w:rPr>
          <w:spacing w:val="-2"/>
          <w:sz w:val="18"/>
        </w:rPr>
        <w:t xml:space="preserve"> </w:t>
      </w:r>
      <w:r>
        <w:rPr>
          <w:sz w:val="18"/>
        </w:rPr>
        <w:t>в специальном разделе «Совместная деятельность».</w:t>
      </w:r>
    </w:p>
    <w:p w:rsidR="00906145" w:rsidRDefault="00906145">
      <w:pPr>
        <w:jc w:val="both"/>
        <w:rPr>
          <w:sz w:val="18"/>
        </w:rPr>
        <w:sectPr w:rsidR="00906145">
          <w:pgSz w:w="12240" w:h="15840"/>
          <w:pgMar w:top="1060" w:right="720" w:bottom="720" w:left="720" w:header="0" w:footer="534" w:gutter="0"/>
          <w:cols w:space="720"/>
        </w:sectPr>
      </w:pPr>
    </w:p>
    <w:p w:rsidR="00906145" w:rsidRDefault="00C56FC5">
      <w:pPr>
        <w:pStyle w:val="a3"/>
        <w:spacing w:before="65" w:line="276" w:lineRule="auto"/>
        <w:ind w:right="135"/>
      </w:pPr>
      <w:r>
        <w:lastRenderedPageBreak/>
        <w:t>В тематическом планировании описывается программное содержание по всем разделам,</w:t>
      </w:r>
      <w:r>
        <w:rPr>
          <w:spacing w:val="-6"/>
        </w:rPr>
        <w:t xml:space="preserve"> </w:t>
      </w:r>
      <w:r>
        <w:t>выделенным</w:t>
      </w:r>
      <w:r>
        <w:rPr>
          <w:spacing w:val="-6"/>
        </w:rPr>
        <w:t xml:space="preserve"> </w:t>
      </w:r>
      <w:r>
        <w:t>в</w:t>
      </w:r>
      <w:r>
        <w:rPr>
          <w:spacing w:val="-6"/>
        </w:rPr>
        <w:t xml:space="preserve"> </w:t>
      </w:r>
      <w:r>
        <w:t>содержании</w:t>
      </w:r>
      <w:r>
        <w:rPr>
          <w:spacing w:val="-6"/>
        </w:rPr>
        <w:t xml:space="preserve"> </w:t>
      </w:r>
      <w:r>
        <w:t>обучения</w:t>
      </w:r>
      <w:r>
        <w:rPr>
          <w:spacing w:val="-6"/>
        </w:rPr>
        <w:t xml:space="preserve"> </w:t>
      </w:r>
      <w:r>
        <w:t>каждого</w:t>
      </w:r>
      <w:r>
        <w:rPr>
          <w:spacing w:val="-4"/>
        </w:rPr>
        <w:t xml:space="preserve"> </w:t>
      </w:r>
      <w:r>
        <w:t>класса,</w:t>
      </w:r>
      <w:r>
        <w:rPr>
          <w:spacing w:val="-3"/>
        </w:rPr>
        <w:t xml:space="preserve"> </w:t>
      </w:r>
      <w:r>
        <w:t>а</w:t>
      </w:r>
      <w:r>
        <w:rPr>
          <w:spacing w:val="-6"/>
        </w:rPr>
        <w:t xml:space="preserve"> </w:t>
      </w:r>
      <w:r>
        <w:t>также</w:t>
      </w:r>
      <w:r>
        <w:rPr>
          <w:spacing w:val="-6"/>
        </w:rPr>
        <w:t xml:space="preserve"> </w:t>
      </w:r>
      <w:r>
        <w:t>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w:t>
      </w:r>
    </w:p>
    <w:p w:rsidR="00906145" w:rsidRDefault="00C56FC5">
      <w:pPr>
        <w:pStyle w:val="a3"/>
        <w:spacing w:before="2"/>
      </w:pPr>
      <w:r>
        <w:rPr>
          <w:spacing w:val="-2"/>
        </w:rPr>
        <w:t>обучения.</w:t>
      </w:r>
    </w:p>
    <w:p w:rsidR="00906145" w:rsidRDefault="00C56FC5">
      <w:pPr>
        <w:pStyle w:val="a3"/>
        <w:spacing w:before="243"/>
      </w:pPr>
      <w:r>
        <w:rPr>
          <w:spacing w:val="-2"/>
        </w:rPr>
        <w:t>ПОЯСНИТЕЛЬНАЯ</w:t>
      </w:r>
      <w:r>
        <w:t xml:space="preserve"> </w:t>
      </w:r>
      <w:r>
        <w:rPr>
          <w:spacing w:val="-2"/>
        </w:rPr>
        <w:t>ЗАПИСКА</w:t>
      </w:r>
    </w:p>
    <w:p w:rsidR="00906145" w:rsidRDefault="00C56FC5">
      <w:pPr>
        <w:pStyle w:val="a3"/>
        <w:spacing w:before="246" w:line="276" w:lineRule="auto"/>
        <w:ind w:right="188"/>
      </w:pPr>
      <w: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w:t>
      </w:r>
      <w:r>
        <w:rPr>
          <w:spacing w:val="32"/>
        </w:rPr>
        <w:t xml:space="preserve"> </w:t>
      </w:r>
      <w:r>
        <w:t>— ФГОС НОО)</w:t>
      </w:r>
      <w:r>
        <w:rPr>
          <w:vertAlign w:val="superscript"/>
        </w:rPr>
        <w:t>1</w:t>
      </w:r>
      <w: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vertAlign w:val="superscript"/>
        </w:rPr>
        <w:t>2</w:t>
      </w:r>
      <w:r>
        <w:t>.</w:t>
      </w:r>
    </w:p>
    <w:p w:rsidR="00906145" w:rsidRDefault="00C56FC5">
      <w:pPr>
        <w:pStyle w:val="a3"/>
        <w:spacing w:before="201" w:line="276" w:lineRule="auto"/>
      </w:pPr>
      <w:r>
        <w:t>«Литературное чтение» — один из ведущих предметов начальной школы, который обеспечивает,</w:t>
      </w:r>
      <w:r>
        <w:rPr>
          <w:spacing w:val="-17"/>
        </w:rPr>
        <w:t xml:space="preserve"> </w:t>
      </w:r>
      <w:r>
        <w:t>наряду</w:t>
      </w:r>
      <w:r>
        <w:rPr>
          <w:spacing w:val="-16"/>
        </w:rPr>
        <w:t xml:space="preserve"> </w:t>
      </w:r>
      <w:r>
        <w:t>с</w:t>
      </w:r>
      <w:r>
        <w:rPr>
          <w:spacing w:val="-16"/>
        </w:rPr>
        <w:t xml:space="preserve"> </w:t>
      </w:r>
      <w:r>
        <w:t>достижением</w:t>
      </w:r>
      <w:r>
        <w:rPr>
          <w:spacing w:val="-16"/>
        </w:rPr>
        <w:t xml:space="preserve"> </w:t>
      </w:r>
      <w:r>
        <w:t>предметных</w:t>
      </w:r>
      <w:r>
        <w:rPr>
          <w:spacing w:val="-16"/>
        </w:rPr>
        <w:t xml:space="preserve"> </w:t>
      </w:r>
      <w:r>
        <w:t>результатов,</w:t>
      </w:r>
      <w:r>
        <w:rPr>
          <w:spacing w:val="-17"/>
        </w:rPr>
        <w:t xml:space="preserve"> </w:t>
      </w:r>
      <w:r>
        <w:t>становление</w:t>
      </w:r>
      <w:r>
        <w:rPr>
          <w:spacing w:val="-16"/>
        </w:rPr>
        <w:t xml:space="preserve"> </w:t>
      </w:r>
      <w:r>
        <w:t>базового умения,</w:t>
      </w:r>
      <w:r>
        <w:rPr>
          <w:spacing w:val="-3"/>
        </w:rPr>
        <w:t xml:space="preserve"> </w:t>
      </w:r>
      <w:r>
        <w:t>необходимого</w:t>
      </w:r>
      <w:r>
        <w:rPr>
          <w:spacing w:val="-4"/>
        </w:rPr>
        <w:t xml:space="preserve"> </w:t>
      </w:r>
      <w:r>
        <w:t>для успешного</w:t>
      </w:r>
      <w:r>
        <w:rPr>
          <w:spacing w:val="-1"/>
        </w:rPr>
        <w:t xml:space="preserve"> </w:t>
      </w:r>
      <w:r>
        <w:t>изучения</w:t>
      </w:r>
      <w:r>
        <w:rPr>
          <w:spacing w:val="-1"/>
        </w:rPr>
        <w:t xml:space="preserve"> </w:t>
      </w:r>
      <w:r>
        <w:t>других</w:t>
      </w:r>
      <w:r>
        <w:rPr>
          <w:spacing w:val="-4"/>
        </w:rPr>
        <w:t xml:space="preserve"> </w:t>
      </w:r>
      <w:r>
        <w:t>предметов</w:t>
      </w:r>
      <w:r>
        <w:rPr>
          <w:spacing w:val="-3"/>
        </w:rPr>
        <w:t xml:space="preserve"> </w:t>
      </w:r>
      <w:r>
        <w:t>и</w:t>
      </w:r>
      <w:r>
        <w:rPr>
          <w:spacing w:val="-3"/>
        </w:rPr>
        <w:t xml:space="preserve"> </w:t>
      </w:r>
      <w:r>
        <w:t>дальнейшего обучения,</w:t>
      </w:r>
      <w:r>
        <w:rPr>
          <w:spacing w:val="-2"/>
        </w:rPr>
        <w:t xml:space="preserve"> </w:t>
      </w:r>
      <w:r>
        <w:t>читательской</w:t>
      </w:r>
      <w:r>
        <w:rPr>
          <w:spacing w:val="-4"/>
        </w:rPr>
        <w:t xml:space="preserve"> </w:t>
      </w:r>
      <w:r>
        <w:t>грамотности</w:t>
      </w:r>
      <w:r>
        <w:rPr>
          <w:spacing w:val="-4"/>
        </w:rPr>
        <w:t xml:space="preserve"> </w:t>
      </w:r>
      <w:r>
        <w:t>и</w:t>
      </w:r>
      <w:r>
        <w:rPr>
          <w:spacing w:val="-2"/>
        </w:rPr>
        <w:t xml:space="preserve"> </w:t>
      </w:r>
      <w:r>
        <w:t>закладывает</w:t>
      </w:r>
      <w:r>
        <w:rPr>
          <w:spacing w:val="-5"/>
        </w:rPr>
        <w:t xml:space="preserve"> </w:t>
      </w:r>
      <w:r>
        <w:t>основы</w:t>
      </w:r>
      <w:r>
        <w:rPr>
          <w:spacing w:val="-1"/>
        </w:rPr>
        <w:t xml:space="preserve"> </w:t>
      </w:r>
      <w:r>
        <w:t>интеллектуального, речевого,</w:t>
      </w:r>
      <w:r>
        <w:rPr>
          <w:spacing w:val="-5"/>
        </w:rPr>
        <w:t xml:space="preserve"> </w:t>
      </w:r>
      <w:r>
        <w:t>эмоционального,</w:t>
      </w:r>
      <w:r>
        <w:rPr>
          <w:spacing w:val="-7"/>
        </w:rPr>
        <w:t xml:space="preserve"> </w:t>
      </w:r>
      <w:r>
        <w:t>духовно-нравственного</w:t>
      </w:r>
      <w:r>
        <w:rPr>
          <w:spacing w:val="-8"/>
        </w:rPr>
        <w:t xml:space="preserve"> </w:t>
      </w:r>
      <w:r>
        <w:t>развития</w:t>
      </w:r>
      <w:r>
        <w:rPr>
          <w:spacing w:val="-4"/>
        </w:rPr>
        <w:t xml:space="preserve"> </w:t>
      </w:r>
      <w:r>
        <w:t>младших</w:t>
      </w:r>
      <w:r>
        <w:rPr>
          <w:spacing w:val="-5"/>
        </w:rPr>
        <w:t xml:space="preserve"> </w:t>
      </w:r>
      <w:r>
        <w:t>школьников.</w:t>
      </w:r>
    </w:p>
    <w:p w:rsidR="00906145" w:rsidRDefault="00C56FC5">
      <w:pPr>
        <w:pStyle w:val="a3"/>
        <w:spacing w:line="276" w:lineRule="auto"/>
        <w:ind w:right="333"/>
      </w:pPr>
      <w:r>
        <w:t>Курс «Литературное</w:t>
      </w:r>
      <w:r>
        <w:rPr>
          <w:spacing w:val="-1"/>
        </w:rPr>
        <w:t xml:space="preserve"> </w:t>
      </w:r>
      <w:r>
        <w:t>чтение»</w:t>
      </w:r>
      <w:r>
        <w:rPr>
          <w:spacing w:val="-3"/>
        </w:rPr>
        <w:t xml:space="preserve"> </w:t>
      </w:r>
      <w:r>
        <w:t>призван</w:t>
      </w:r>
      <w:r>
        <w:rPr>
          <w:spacing w:val="-1"/>
        </w:rPr>
        <w:t xml:space="preserve"> </w:t>
      </w:r>
      <w:r>
        <w:t>ввести</w:t>
      </w:r>
      <w:r>
        <w:rPr>
          <w:spacing w:val="-3"/>
        </w:rPr>
        <w:t xml:space="preserve"> </w:t>
      </w:r>
      <w:r>
        <w:t>ребёнка</w:t>
      </w:r>
      <w:r>
        <w:rPr>
          <w:spacing w:val="-3"/>
        </w:rPr>
        <w:t xml:space="preserve"> </w:t>
      </w:r>
      <w:r>
        <w:t>в</w:t>
      </w:r>
      <w:r>
        <w:rPr>
          <w:spacing w:val="-1"/>
        </w:rPr>
        <w:t xml:space="preserve"> </w:t>
      </w:r>
      <w:r>
        <w:t>мир</w:t>
      </w:r>
      <w:r>
        <w:rPr>
          <w:spacing w:val="-3"/>
        </w:rPr>
        <w:t xml:space="preserve"> </w:t>
      </w:r>
      <w:r>
        <w:t xml:space="preserve">художественной </w:t>
      </w:r>
      <w:r>
        <w:rPr>
          <w:spacing w:val="-2"/>
        </w:rPr>
        <w:t>литературы,</w:t>
      </w:r>
      <w:r>
        <w:rPr>
          <w:spacing w:val="-4"/>
        </w:rPr>
        <w:t xml:space="preserve"> </w:t>
      </w:r>
      <w:r>
        <w:rPr>
          <w:spacing w:val="-2"/>
        </w:rPr>
        <w:t>обеспечить</w:t>
      </w:r>
      <w:r>
        <w:rPr>
          <w:spacing w:val="-5"/>
        </w:rPr>
        <w:t xml:space="preserve"> </w:t>
      </w:r>
      <w:r>
        <w:rPr>
          <w:spacing w:val="-2"/>
        </w:rPr>
        <w:t>формирование</w:t>
      </w:r>
      <w:r>
        <w:rPr>
          <w:spacing w:val="-6"/>
        </w:rPr>
        <w:t xml:space="preserve"> </w:t>
      </w:r>
      <w:r>
        <w:rPr>
          <w:spacing w:val="-2"/>
        </w:rPr>
        <w:t>навыков</w:t>
      </w:r>
      <w:r>
        <w:rPr>
          <w:spacing w:val="-4"/>
        </w:rPr>
        <w:t xml:space="preserve"> </w:t>
      </w:r>
      <w:r>
        <w:rPr>
          <w:spacing w:val="-2"/>
        </w:rPr>
        <w:t>смыслового</w:t>
      </w:r>
      <w:r>
        <w:rPr>
          <w:spacing w:val="-4"/>
        </w:rPr>
        <w:t xml:space="preserve"> </w:t>
      </w:r>
      <w:r>
        <w:rPr>
          <w:spacing w:val="-2"/>
        </w:rPr>
        <w:t xml:space="preserve">чтения, способов и </w:t>
      </w:r>
      <w:r>
        <w:t>приёмов работы с различными видами текстов и книгой, знакомство с детской</w:t>
      </w:r>
    </w:p>
    <w:p w:rsidR="00906145" w:rsidRDefault="00C56FC5">
      <w:pPr>
        <w:pStyle w:val="a3"/>
        <w:spacing w:line="276" w:lineRule="auto"/>
      </w:pPr>
      <w:r>
        <w:t>литературой</w:t>
      </w:r>
      <w:r>
        <w:rPr>
          <w:spacing w:val="-5"/>
        </w:rPr>
        <w:t xml:space="preserve"> </w:t>
      </w:r>
      <w:r>
        <w:t>и</w:t>
      </w:r>
      <w:r>
        <w:rPr>
          <w:spacing w:val="-4"/>
        </w:rPr>
        <w:t xml:space="preserve"> </w:t>
      </w:r>
      <w:r>
        <w:t>с</w:t>
      </w:r>
      <w:r>
        <w:rPr>
          <w:spacing w:val="-1"/>
        </w:rPr>
        <w:t xml:space="preserve"> </w:t>
      </w:r>
      <w:r>
        <w:t>учётом</w:t>
      </w:r>
      <w:r>
        <w:rPr>
          <w:spacing w:val="-5"/>
        </w:rPr>
        <w:t xml:space="preserve"> </w:t>
      </w:r>
      <w:r>
        <w:t>этого</w:t>
      </w:r>
      <w:r>
        <w:rPr>
          <w:spacing w:val="-5"/>
        </w:rPr>
        <w:t xml:space="preserve"> </w:t>
      </w:r>
      <w:r>
        <w:t>направлен</w:t>
      </w:r>
      <w:r>
        <w:rPr>
          <w:spacing w:val="-4"/>
        </w:rPr>
        <w:t xml:space="preserve"> </w:t>
      </w:r>
      <w:r>
        <w:t>на</w:t>
      </w:r>
      <w:r>
        <w:rPr>
          <w:spacing w:val="-3"/>
        </w:rPr>
        <w:t xml:space="preserve"> </w:t>
      </w:r>
      <w:r>
        <w:t>общее</w:t>
      </w:r>
      <w:r>
        <w:rPr>
          <w:spacing w:val="-5"/>
        </w:rPr>
        <w:t xml:space="preserve"> </w:t>
      </w:r>
      <w:r>
        <w:t>и</w:t>
      </w:r>
      <w:r>
        <w:rPr>
          <w:spacing w:val="-5"/>
        </w:rPr>
        <w:t xml:space="preserve"> </w:t>
      </w:r>
      <w:r>
        <w:t>литературное</w:t>
      </w:r>
      <w:r>
        <w:rPr>
          <w:spacing w:val="-5"/>
        </w:rPr>
        <w:t xml:space="preserve"> </w:t>
      </w:r>
      <w:r>
        <w:t>развитие</w:t>
      </w:r>
      <w:r>
        <w:rPr>
          <w:spacing w:val="-5"/>
        </w:rPr>
        <w:t xml:space="preserve"> </w:t>
      </w:r>
      <w:r>
        <w:t>младшего школьника, реализацию творческих способностей обучающегося, а также на</w:t>
      </w:r>
    </w:p>
    <w:p w:rsidR="00906145" w:rsidRDefault="00C56FC5">
      <w:pPr>
        <w:pStyle w:val="a3"/>
        <w:spacing w:before="1"/>
      </w:pPr>
      <w:r>
        <w:t>обеспечение</w:t>
      </w:r>
      <w:r>
        <w:rPr>
          <w:spacing w:val="-13"/>
        </w:rPr>
        <w:t xml:space="preserve"> </w:t>
      </w:r>
      <w:r>
        <w:t>преемственности</w:t>
      </w:r>
      <w:r>
        <w:rPr>
          <w:spacing w:val="-13"/>
        </w:rPr>
        <w:t xml:space="preserve"> </w:t>
      </w:r>
      <w:r>
        <w:t>в</w:t>
      </w:r>
      <w:r>
        <w:rPr>
          <w:spacing w:val="-13"/>
        </w:rPr>
        <w:t xml:space="preserve"> </w:t>
      </w:r>
      <w:r>
        <w:t>изучении</w:t>
      </w:r>
      <w:r>
        <w:rPr>
          <w:spacing w:val="-11"/>
        </w:rPr>
        <w:t xml:space="preserve"> </w:t>
      </w:r>
      <w:r>
        <w:t>систематического</w:t>
      </w:r>
      <w:r>
        <w:rPr>
          <w:spacing w:val="-13"/>
        </w:rPr>
        <w:t xml:space="preserve"> </w:t>
      </w:r>
      <w:r>
        <w:t>курса</w:t>
      </w:r>
      <w:r>
        <w:rPr>
          <w:spacing w:val="-13"/>
        </w:rPr>
        <w:t xml:space="preserve"> </w:t>
      </w:r>
      <w:r>
        <w:rPr>
          <w:spacing w:val="-2"/>
        </w:rPr>
        <w:t>литературы.</w:t>
      </w:r>
    </w:p>
    <w:p w:rsidR="00906145" w:rsidRDefault="00C56FC5">
      <w:pPr>
        <w:pStyle w:val="a3"/>
        <w:spacing w:before="244"/>
      </w:pPr>
      <w:r>
        <w:t>Приоритетная</w:t>
      </w:r>
      <w:r>
        <w:rPr>
          <w:spacing w:val="-10"/>
        </w:rPr>
        <w:t xml:space="preserve"> </w:t>
      </w:r>
      <w:r>
        <w:t>цель</w:t>
      </w:r>
      <w:r>
        <w:rPr>
          <w:spacing w:val="-11"/>
        </w:rPr>
        <w:t xml:space="preserve"> </w:t>
      </w:r>
      <w:r>
        <w:t>обучения</w:t>
      </w:r>
      <w:r>
        <w:rPr>
          <w:spacing w:val="-11"/>
        </w:rPr>
        <w:t xml:space="preserve"> </w:t>
      </w:r>
      <w:r>
        <w:t>литературному</w:t>
      </w:r>
      <w:r>
        <w:rPr>
          <w:spacing w:val="-16"/>
        </w:rPr>
        <w:t xml:space="preserve"> </w:t>
      </w:r>
      <w:r>
        <w:t>чтению</w:t>
      </w:r>
      <w:r>
        <w:rPr>
          <w:spacing w:val="-6"/>
        </w:rPr>
        <w:t xml:space="preserve"> </w:t>
      </w:r>
      <w:r>
        <w:t>—</w:t>
      </w:r>
      <w:r>
        <w:rPr>
          <w:spacing w:val="-11"/>
        </w:rPr>
        <w:t xml:space="preserve"> </w:t>
      </w:r>
      <w:r>
        <w:t>становление</w:t>
      </w:r>
      <w:r>
        <w:rPr>
          <w:spacing w:val="-11"/>
        </w:rPr>
        <w:t xml:space="preserve"> </w:t>
      </w:r>
      <w:r>
        <w:rPr>
          <w:spacing w:val="-2"/>
        </w:rPr>
        <w:t>грамотного</w:t>
      </w:r>
    </w:p>
    <w:p w:rsidR="00906145" w:rsidRDefault="00C56FC5">
      <w:pPr>
        <w:pStyle w:val="a3"/>
        <w:spacing w:before="47" w:line="276" w:lineRule="auto"/>
        <w:ind w:right="149"/>
      </w:pPr>
      <w:r>
        <w:t>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w:t>
      </w:r>
      <w:r>
        <w:rPr>
          <w:spacing w:val="40"/>
        </w:rPr>
        <w:t xml:space="preserve"> </w:t>
      </w:r>
      <w:r>
        <w:t>станут</w:t>
      </w:r>
      <w:r>
        <w:rPr>
          <w:spacing w:val="-6"/>
        </w:rPr>
        <w:t xml:space="preserve"> </w:t>
      </w:r>
      <w:r>
        <w:t>фундаментом</w:t>
      </w:r>
      <w:r>
        <w:rPr>
          <w:spacing w:val="-5"/>
        </w:rPr>
        <w:t xml:space="preserve"> </w:t>
      </w:r>
      <w:r>
        <w:t>обучения</w:t>
      </w:r>
      <w:r>
        <w:rPr>
          <w:spacing w:val="-6"/>
        </w:rPr>
        <w:t xml:space="preserve"> </w:t>
      </w:r>
      <w:r>
        <w:t>в</w:t>
      </w:r>
      <w:r>
        <w:rPr>
          <w:spacing w:val="-5"/>
        </w:rPr>
        <w:t xml:space="preserve"> </w:t>
      </w:r>
      <w:r>
        <w:t>основном</w:t>
      </w:r>
      <w:r>
        <w:rPr>
          <w:spacing w:val="-2"/>
        </w:rPr>
        <w:t xml:space="preserve"> </w:t>
      </w:r>
      <w:r>
        <w:t>звене</w:t>
      </w:r>
      <w:r>
        <w:rPr>
          <w:spacing w:val="-5"/>
        </w:rPr>
        <w:t xml:space="preserve"> </w:t>
      </w:r>
      <w:r>
        <w:t>школы,</w:t>
      </w:r>
      <w:r>
        <w:rPr>
          <w:spacing w:val="-4"/>
        </w:rPr>
        <w:t xml:space="preserve"> </w:t>
      </w:r>
      <w:r>
        <w:t>а</w:t>
      </w:r>
      <w:r>
        <w:rPr>
          <w:spacing w:val="-6"/>
        </w:rPr>
        <w:t xml:space="preserve"> </w:t>
      </w:r>
      <w:r>
        <w:t>также</w:t>
      </w:r>
      <w:r>
        <w:rPr>
          <w:spacing w:val="-3"/>
        </w:rPr>
        <w:t xml:space="preserve"> </w:t>
      </w:r>
      <w:r>
        <w:t>будут</w:t>
      </w:r>
      <w:r>
        <w:rPr>
          <w:spacing w:val="-4"/>
        </w:rPr>
        <w:t xml:space="preserve"> </w:t>
      </w:r>
      <w:r>
        <w:t>востребованы</w:t>
      </w:r>
      <w:r>
        <w:rPr>
          <w:spacing w:val="-4"/>
        </w:rPr>
        <w:t xml:space="preserve"> </w:t>
      </w:r>
      <w:r>
        <w:t xml:space="preserve">в </w:t>
      </w:r>
      <w:r>
        <w:rPr>
          <w:spacing w:val="-2"/>
        </w:rPr>
        <w:t>жизни.</w:t>
      </w:r>
    </w:p>
    <w:p w:rsidR="00906145" w:rsidRDefault="00142844">
      <w:pPr>
        <w:pStyle w:val="a3"/>
        <w:spacing w:before="5"/>
        <w:ind w:left="0"/>
        <w:rPr>
          <w:sz w:val="10"/>
        </w:rPr>
      </w:pPr>
      <w:r>
        <w:rPr>
          <w:sz w:val="10"/>
        </w:rPr>
        <w:pict>
          <v:rect id="docshape6" o:spid="_x0000_s2061" style="position:absolute;margin-left:85.1pt;margin-top:7.2pt;width:2in;height:.7pt;z-index:-15726080;mso-wrap-distance-left:0;mso-wrap-distance-right:0;mso-position-horizontal-relative:page" fillcolor="black" stroked="f">
            <w10:wrap type="topAndBottom" anchorx="page"/>
          </v:rect>
        </w:pict>
      </w:r>
    </w:p>
    <w:p w:rsidR="00906145" w:rsidRDefault="00C56FC5">
      <w:pPr>
        <w:tabs>
          <w:tab w:val="left" w:pos="1689"/>
        </w:tabs>
        <w:spacing w:before="94"/>
        <w:ind w:left="982" w:right="135" w:firstLine="228"/>
        <w:rPr>
          <w:sz w:val="18"/>
        </w:rPr>
      </w:pPr>
      <w:r>
        <w:rPr>
          <w:spacing w:val="-10"/>
          <w:position w:val="6"/>
          <w:sz w:val="12"/>
        </w:rPr>
        <w:t>1</w:t>
      </w:r>
      <w:r>
        <w:rPr>
          <w:position w:val="6"/>
          <w:sz w:val="12"/>
        </w:rPr>
        <w:tab/>
      </w:r>
      <w:r>
        <w:rPr>
          <w:sz w:val="18"/>
        </w:rPr>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p w:rsidR="00906145" w:rsidRDefault="00C56FC5">
      <w:pPr>
        <w:tabs>
          <w:tab w:val="left" w:pos="1689"/>
        </w:tabs>
        <w:ind w:left="982" w:right="135" w:firstLine="228"/>
        <w:rPr>
          <w:sz w:val="18"/>
        </w:rPr>
      </w:pPr>
      <w:r>
        <w:rPr>
          <w:spacing w:val="-10"/>
          <w:position w:val="6"/>
          <w:sz w:val="12"/>
        </w:rPr>
        <w:t>2</w:t>
      </w:r>
      <w:r>
        <w:rPr>
          <w:position w:val="6"/>
          <w:sz w:val="12"/>
        </w:rPr>
        <w:tab/>
      </w:r>
      <w:r>
        <w:rPr>
          <w:sz w:val="18"/>
        </w:rPr>
        <w:t>Одобрена</w:t>
      </w:r>
      <w:r>
        <w:rPr>
          <w:spacing w:val="40"/>
          <w:sz w:val="18"/>
        </w:rPr>
        <w:t xml:space="preserve"> </w:t>
      </w:r>
      <w:r>
        <w:rPr>
          <w:sz w:val="18"/>
        </w:rPr>
        <w:t>решением</w:t>
      </w:r>
      <w:r>
        <w:rPr>
          <w:spacing w:val="40"/>
          <w:sz w:val="18"/>
        </w:rPr>
        <w:t xml:space="preserve"> </w:t>
      </w:r>
      <w:r>
        <w:rPr>
          <w:sz w:val="18"/>
        </w:rPr>
        <w:t>федерального</w:t>
      </w:r>
      <w:r>
        <w:rPr>
          <w:spacing w:val="40"/>
          <w:sz w:val="18"/>
        </w:rPr>
        <w:t xml:space="preserve"> </w:t>
      </w:r>
      <w:r>
        <w:rPr>
          <w:sz w:val="18"/>
        </w:rPr>
        <w:t>учебно-методического</w:t>
      </w:r>
      <w:r>
        <w:rPr>
          <w:spacing w:val="40"/>
          <w:sz w:val="18"/>
        </w:rPr>
        <w:t xml:space="preserve"> </w:t>
      </w:r>
      <w:r>
        <w:rPr>
          <w:sz w:val="18"/>
        </w:rPr>
        <w:t>объединения</w:t>
      </w:r>
      <w:r>
        <w:rPr>
          <w:spacing w:val="40"/>
          <w:sz w:val="18"/>
        </w:rPr>
        <w:t xml:space="preserve"> </w:t>
      </w:r>
      <w:r>
        <w:rPr>
          <w:sz w:val="18"/>
        </w:rPr>
        <w:t>по</w:t>
      </w:r>
      <w:r>
        <w:rPr>
          <w:spacing w:val="40"/>
          <w:sz w:val="18"/>
        </w:rPr>
        <w:t xml:space="preserve"> </w:t>
      </w:r>
      <w:r>
        <w:rPr>
          <w:sz w:val="18"/>
        </w:rPr>
        <w:t>общему</w:t>
      </w:r>
      <w:r>
        <w:rPr>
          <w:spacing w:val="40"/>
          <w:sz w:val="18"/>
        </w:rPr>
        <w:t xml:space="preserve"> </w:t>
      </w:r>
      <w:r>
        <w:rPr>
          <w:sz w:val="18"/>
        </w:rPr>
        <w:t>образованию</w:t>
      </w:r>
      <w:r>
        <w:rPr>
          <w:spacing w:val="40"/>
          <w:sz w:val="18"/>
        </w:rPr>
        <w:t xml:space="preserve"> </w:t>
      </w:r>
      <w:r>
        <w:rPr>
          <w:sz w:val="18"/>
        </w:rPr>
        <w:t>(протокол</w:t>
      </w:r>
      <w:r>
        <w:rPr>
          <w:spacing w:val="40"/>
          <w:sz w:val="18"/>
        </w:rPr>
        <w:t xml:space="preserve"> </w:t>
      </w:r>
      <w:r>
        <w:rPr>
          <w:sz w:val="18"/>
        </w:rPr>
        <w:t>от 02.06.2020 г. № 2/20).</w:t>
      </w:r>
    </w:p>
    <w:p w:rsidR="00906145" w:rsidRDefault="00906145">
      <w:pPr>
        <w:rPr>
          <w:sz w:val="18"/>
        </w:rPr>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Достижение</w:t>
      </w:r>
      <w:r>
        <w:rPr>
          <w:spacing w:val="-9"/>
        </w:rPr>
        <w:t xml:space="preserve"> </w:t>
      </w:r>
      <w:r>
        <w:t>заявленной</w:t>
      </w:r>
      <w:r>
        <w:rPr>
          <w:spacing w:val="-9"/>
        </w:rPr>
        <w:t xml:space="preserve"> </w:t>
      </w:r>
      <w:r>
        <w:t>цели</w:t>
      </w:r>
      <w:r>
        <w:rPr>
          <w:spacing w:val="-8"/>
        </w:rPr>
        <w:t xml:space="preserve"> </w:t>
      </w:r>
      <w:r>
        <w:t>определяется</w:t>
      </w:r>
      <w:r>
        <w:rPr>
          <w:spacing w:val="-3"/>
        </w:rPr>
        <w:t xml:space="preserve"> </w:t>
      </w:r>
      <w:r>
        <w:t>особенностями</w:t>
      </w:r>
      <w:r>
        <w:rPr>
          <w:spacing w:val="-9"/>
        </w:rPr>
        <w:t xml:space="preserve"> </w:t>
      </w:r>
      <w:r>
        <w:t>курса</w:t>
      </w:r>
      <w:r>
        <w:rPr>
          <w:spacing w:val="-6"/>
        </w:rPr>
        <w:t xml:space="preserve"> </w:t>
      </w:r>
      <w:r>
        <w:t>литературного чтения и решением следующих задач:</w:t>
      </w:r>
    </w:p>
    <w:p w:rsidR="00906145" w:rsidRDefault="00C56FC5">
      <w:pPr>
        <w:pStyle w:val="a3"/>
        <w:spacing w:before="195"/>
      </w:pPr>
      <w:r>
        <w:t>формирование</w:t>
      </w:r>
      <w:r>
        <w:rPr>
          <w:spacing w:val="-12"/>
        </w:rPr>
        <w:t xml:space="preserve"> </w:t>
      </w:r>
      <w:r>
        <w:t>у</w:t>
      </w:r>
      <w:r>
        <w:rPr>
          <w:spacing w:val="-17"/>
        </w:rPr>
        <w:t xml:space="preserve"> </w:t>
      </w:r>
      <w:r>
        <w:t>младших</w:t>
      </w:r>
      <w:r>
        <w:rPr>
          <w:spacing w:val="-15"/>
        </w:rPr>
        <w:t xml:space="preserve"> </w:t>
      </w:r>
      <w:r>
        <w:t>школьников</w:t>
      </w:r>
      <w:r>
        <w:rPr>
          <w:spacing w:val="-14"/>
        </w:rPr>
        <w:t xml:space="preserve"> </w:t>
      </w:r>
      <w:r>
        <w:t>положительной</w:t>
      </w:r>
      <w:r>
        <w:rPr>
          <w:spacing w:val="-13"/>
        </w:rPr>
        <w:t xml:space="preserve"> </w:t>
      </w:r>
      <w:r>
        <w:t>мотивации</w:t>
      </w:r>
      <w:r>
        <w:rPr>
          <w:spacing w:val="-14"/>
        </w:rPr>
        <w:t xml:space="preserve"> </w:t>
      </w:r>
      <w:r>
        <w:rPr>
          <w:spacing w:val="-10"/>
        </w:rPr>
        <w:t>к</w:t>
      </w:r>
    </w:p>
    <w:p w:rsidR="00906145" w:rsidRDefault="00C56FC5">
      <w:pPr>
        <w:pStyle w:val="a3"/>
        <w:spacing w:before="46" w:line="276" w:lineRule="auto"/>
      </w:pPr>
      <w:r>
        <w:t>систематическому</w:t>
      </w:r>
      <w:r>
        <w:rPr>
          <w:spacing w:val="-11"/>
        </w:rPr>
        <w:t xml:space="preserve"> </w:t>
      </w:r>
      <w:r>
        <w:t>чтению</w:t>
      </w:r>
      <w:r>
        <w:rPr>
          <w:spacing w:val="-7"/>
        </w:rPr>
        <w:t xml:space="preserve"> </w:t>
      </w:r>
      <w:r>
        <w:t>и</w:t>
      </w:r>
      <w:r>
        <w:rPr>
          <w:spacing w:val="-6"/>
        </w:rPr>
        <w:t xml:space="preserve"> </w:t>
      </w:r>
      <w:r>
        <w:t>слушанию</w:t>
      </w:r>
      <w:r>
        <w:rPr>
          <w:spacing w:val="-7"/>
        </w:rPr>
        <w:t xml:space="preserve"> </w:t>
      </w:r>
      <w:r>
        <w:t>художественной</w:t>
      </w:r>
      <w:r>
        <w:rPr>
          <w:spacing w:val="-7"/>
        </w:rPr>
        <w:t xml:space="preserve"> </w:t>
      </w:r>
      <w:r>
        <w:t>литературы</w:t>
      </w:r>
      <w:r>
        <w:rPr>
          <w:spacing w:val="-6"/>
        </w:rPr>
        <w:t xml:space="preserve"> </w:t>
      </w:r>
      <w:r>
        <w:t>и</w:t>
      </w:r>
      <w:r>
        <w:rPr>
          <w:spacing w:val="-7"/>
        </w:rPr>
        <w:t xml:space="preserve"> </w:t>
      </w:r>
      <w:r>
        <w:t>произведений устного народного творчества;</w:t>
      </w:r>
    </w:p>
    <w:p w:rsidR="00906145" w:rsidRDefault="00C56FC5">
      <w:pPr>
        <w:pStyle w:val="a3"/>
        <w:spacing w:before="198" w:line="278" w:lineRule="auto"/>
      </w:pPr>
      <w:r>
        <w:t>достижение</w:t>
      </w:r>
      <w:r>
        <w:rPr>
          <w:spacing w:val="-8"/>
        </w:rPr>
        <w:t xml:space="preserve"> </w:t>
      </w:r>
      <w:r>
        <w:t>необходимого</w:t>
      </w:r>
      <w:r>
        <w:rPr>
          <w:spacing w:val="-7"/>
        </w:rPr>
        <w:t xml:space="preserve"> </w:t>
      </w:r>
      <w:r>
        <w:t>для</w:t>
      </w:r>
      <w:r>
        <w:rPr>
          <w:spacing w:val="-7"/>
        </w:rPr>
        <w:t xml:space="preserve"> </w:t>
      </w:r>
      <w:r>
        <w:t>продолжения</w:t>
      </w:r>
      <w:r>
        <w:rPr>
          <w:spacing w:val="-8"/>
        </w:rPr>
        <w:t xml:space="preserve"> </w:t>
      </w:r>
      <w:r>
        <w:t>образования</w:t>
      </w:r>
      <w:r>
        <w:rPr>
          <w:spacing w:val="-3"/>
        </w:rPr>
        <w:t xml:space="preserve"> </w:t>
      </w:r>
      <w:r>
        <w:t>уровня</w:t>
      </w:r>
      <w:r>
        <w:rPr>
          <w:spacing w:val="-5"/>
        </w:rPr>
        <w:t xml:space="preserve"> </w:t>
      </w:r>
      <w:r>
        <w:t>общего</w:t>
      </w:r>
      <w:r>
        <w:rPr>
          <w:spacing w:val="-7"/>
        </w:rPr>
        <w:t xml:space="preserve"> </w:t>
      </w:r>
      <w:r>
        <w:t xml:space="preserve">речевого </w:t>
      </w:r>
      <w:r>
        <w:rPr>
          <w:spacing w:val="-2"/>
        </w:rPr>
        <w:t>развития;</w:t>
      </w:r>
    </w:p>
    <w:p w:rsidR="00906145" w:rsidRDefault="00C56FC5">
      <w:pPr>
        <w:pStyle w:val="a3"/>
        <w:spacing w:before="195" w:line="278" w:lineRule="auto"/>
        <w:ind w:right="333"/>
      </w:pPr>
      <w:r>
        <w:t>осознание</w:t>
      </w:r>
      <w:r>
        <w:rPr>
          <w:spacing w:val="-9"/>
        </w:rPr>
        <w:t xml:space="preserve"> </w:t>
      </w:r>
      <w:r>
        <w:t>значимости</w:t>
      </w:r>
      <w:r>
        <w:rPr>
          <w:spacing w:val="-9"/>
        </w:rPr>
        <w:t xml:space="preserve"> </w:t>
      </w:r>
      <w:r>
        <w:t>художественной</w:t>
      </w:r>
      <w:r>
        <w:rPr>
          <w:spacing w:val="-6"/>
        </w:rPr>
        <w:t xml:space="preserve"> </w:t>
      </w:r>
      <w:r>
        <w:t>литературы</w:t>
      </w:r>
      <w:r>
        <w:rPr>
          <w:spacing w:val="-8"/>
        </w:rPr>
        <w:t xml:space="preserve"> </w:t>
      </w:r>
      <w:r>
        <w:t>и</w:t>
      </w:r>
      <w:r>
        <w:rPr>
          <w:spacing w:val="-9"/>
        </w:rPr>
        <w:t xml:space="preserve"> </w:t>
      </w:r>
      <w:r>
        <w:t>произведений</w:t>
      </w:r>
      <w:r>
        <w:rPr>
          <w:spacing w:val="-6"/>
        </w:rPr>
        <w:t xml:space="preserve"> </w:t>
      </w:r>
      <w:r>
        <w:t>устного народного творчества для всестороннего развития личности человека;</w:t>
      </w:r>
    </w:p>
    <w:p w:rsidR="00906145" w:rsidRDefault="00C56FC5">
      <w:pPr>
        <w:pStyle w:val="a3"/>
        <w:spacing w:before="195" w:line="276" w:lineRule="auto"/>
        <w:ind w:right="333"/>
      </w:pPr>
      <w:r>
        <w:t>первоначальное</w:t>
      </w:r>
      <w:r>
        <w:rPr>
          <w:spacing w:val="-9"/>
        </w:rPr>
        <w:t xml:space="preserve"> </w:t>
      </w:r>
      <w:r>
        <w:t>представление</w:t>
      </w:r>
      <w:r>
        <w:rPr>
          <w:spacing w:val="-9"/>
        </w:rPr>
        <w:t xml:space="preserve"> </w:t>
      </w:r>
      <w:r>
        <w:t>о</w:t>
      </w:r>
      <w:r>
        <w:rPr>
          <w:spacing w:val="-6"/>
        </w:rPr>
        <w:t xml:space="preserve"> </w:t>
      </w:r>
      <w:r>
        <w:t>многообразии</w:t>
      </w:r>
      <w:r>
        <w:rPr>
          <w:spacing w:val="-8"/>
        </w:rPr>
        <w:t xml:space="preserve"> </w:t>
      </w:r>
      <w:r>
        <w:t>жанров</w:t>
      </w:r>
      <w:r>
        <w:rPr>
          <w:spacing w:val="-9"/>
        </w:rPr>
        <w:t xml:space="preserve"> </w:t>
      </w:r>
      <w:r>
        <w:t>художественных произведений и произведений устного народного творчества;</w:t>
      </w:r>
    </w:p>
    <w:p w:rsidR="00906145" w:rsidRDefault="00C56FC5">
      <w:pPr>
        <w:pStyle w:val="a3"/>
        <w:spacing w:before="200" w:line="276" w:lineRule="auto"/>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w:t>
      </w:r>
      <w:r>
        <w:rPr>
          <w:spacing w:val="-3"/>
        </w:rPr>
        <w:t xml:space="preserve"> </w:t>
      </w:r>
      <w:r>
        <w:t>устное</w:t>
      </w:r>
      <w:r>
        <w:rPr>
          <w:spacing w:val="-4"/>
        </w:rPr>
        <w:t xml:space="preserve"> </w:t>
      </w:r>
      <w:r>
        <w:t>народное</w:t>
      </w:r>
      <w:r>
        <w:rPr>
          <w:spacing w:val="-7"/>
        </w:rPr>
        <w:t xml:space="preserve"> </w:t>
      </w:r>
      <w:r>
        <w:t>творчество,</w:t>
      </w:r>
      <w:r>
        <w:rPr>
          <w:spacing w:val="-7"/>
        </w:rPr>
        <w:t xml:space="preserve"> </w:t>
      </w:r>
      <w:r>
        <w:t>малые</w:t>
      </w:r>
      <w:r>
        <w:rPr>
          <w:spacing w:val="-7"/>
        </w:rPr>
        <w:t xml:space="preserve"> </w:t>
      </w:r>
      <w:r>
        <w:t>жанры</w:t>
      </w:r>
      <w:r>
        <w:rPr>
          <w:spacing w:val="-5"/>
        </w:rPr>
        <w:t xml:space="preserve"> </w:t>
      </w:r>
      <w:r>
        <w:t>фольклора</w:t>
      </w:r>
      <w:r>
        <w:rPr>
          <w:spacing w:val="-4"/>
        </w:rPr>
        <w:t xml:space="preserve"> </w:t>
      </w:r>
      <w:r>
        <w:t>(считалки,</w:t>
      </w:r>
      <w:r>
        <w:rPr>
          <w:spacing w:val="-7"/>
        </w:rPr>
        <w:t xml:space="preserve"> </w:t>
      </w:r>
      <w:r>
        <w:t>пословицы, поговорки, загадки, фольклорная сказка); басня (мораль, идея, персонажи);</w:t>
      </w:r>
    </w:p>
    <w:p w:rsidR="00906145" w:rsidRDefault="00C56FC5">
      <w:pPr>
        <w:pStyle w:val="a3"/>
        <w:spacing w:line="276" w:lineRule="auto"/>
        <w:ind w:right="243"/>
      </w:pPr>
      <w:r>
        <w:t>литературная</w:t>
      </w:r>
      <w:r>
        <w:rPr>
          <w:spacing w:val="-5"/>
        </w:rPr>
        <w:t xml:space="preserve"> </w:t>
      </w:r>
      <w:r>
        <w:t>сказка,</w:t>
      </w:r>
      <w:r>
        <w:rPr>
          <w:spacing w:val="-3"/>
        </w:rPr>
        <w:t xml:space="preserve"> </w:t>
      </w:r>
      <w:r>
        <w:t>рассказ;</w:t>
      </w:r>
      <w:r>
        <w:rPr>
          <w:spacing w:val="-6"/>
        </w:rPr>
        <w:t xml:space="preserve"> </w:t>
      </w:r>
      <w:r>
        <w:t>автор;</w:t>
      </w:r>
      <w:r>
        <w:rPr>
          <w:spacing w:val="-6"/>
        </w:rPr>
        <w:t xml:space="preserve"> </w:t>
      </w:r>
      <w:r>
        <w:t>литературный</w:t>
      </w:r>
      <w:r>
        <w:rPr>
          <w:spacing w:val="-6"/>
        </w:rPr>
        <w:t xml:space="preserve"> </w:t>
      </w:r>
      <w:r>
        <w:t>герой;</w:t>
      </w:r>
      <w:r>
        <w:rPr>
          <w:spacing w:val="-3"/>
        </w:rPr>
        <w:t xml:space="preserve"> </w:t>
      </w:r>
      <w:r>
        <w:t>образ;</w:t>
      </w:r>
      <w:r>
        <w:rPr>
          <w:spacing w:val="-4"/>
        </w:rPr>
        <w:t xml:space="preserve"> </w:t>
      </w:r>
      <w:r>
        <w:t>характер;</w:t>
      </w:r>
      <w:r>
        <w:rPr>
          <w:spacing w:val="-6"/>
        </w:rPr>
        <w:t xml:space="preserve"> </w:t>
      </w:r>
      <w:r>
        <w:t>тема;</w:t>
      </w:r>
      <w:r>
        <w:rPr>
          <w:spacing w:val="-6"/>
        </w:rPr>
        <w:t xml:space="preserve"> </w:t>
      </w:r>
      <w:r>
        <w:t>идея; заголовок и содержание; композиция; сюжет; эпизод, смысловые части; стихотворение</w:t>
      </w:r>
      <w:r>
        <w:rPr>
          <w:spacing w:val="-8"/>
        </w:rPr>
        <w:t xml:space="preserve"> </w:t>
      </w:r>
      <w:r>
        <w:t>(ритм,</w:t>
      </w:r>
      <w:r>
        <w:rPr>
          <w:spacing w:val="-6"/>
        </w:rPr>
        <w:t xml:space="preserve"> </w:t>
      </w:r>
      <w:r>
        <w:t>рифма);</w:t>
      </w:r>
      <w:r>
        <w:rPr>
          <w:spacing w:val="-8"/>
        </w:rPr>
        <w:t xml:space="preserve"> </w:t>
      </w:r>
      <w:r>
        <w:t>средства</w:t>
      </w:r>
      <w:r>
        <w:rPr>
          <w:spacing w:val="-6"/>
        </w:rPr>
        <w:t xml:space="preserve"> </w:t>
      </w:r>
      <w:r>
        <w:t>художественной</w:t>
      </w:r>
      <w:r>
        <w:rPr>
          <w:spacing w:val="-8"/>
        </w:rPr>
        <w:t xml:space="preserve"> </w:t>
      </w:r>
      <w:r>
        <w:t>выразительности</w:t>
      </w:r>
      <w:r>
        <w:rPr>
          <w:spacing w:val="-8"/>
        </w:rPr>
        <w:t xml:space="preserve"> </w:t>
      </w:r>
      <w:r>
        <w:t>(сравнение, эпитет, олицетворение);</w:t>
      </w:r>
    </w:p>
    <w:p w:rsidR="00906145" w:rsidRDefault="00C56FC5">
      <w:pPr>
        <w:pStyle w:val="a3"/>
        <w:spacing w:before="201" w:line="276" w:lineRule="auto"/>
        <w:ind w:right="1057"/>
        <w:jc w:val="both"/>
      </w:pPr>
      <w:r>
        <w:t>овладение</w:t>
      </w:r>
      <w:r>
        <w:rPr>
          <w:spacing w:val="-7"/>
        </w:rPr>
        <w:t xml:space="preserve"> </w:t>
      </w:r>
      <w:r>
        <w:t>техникой</w:t>
      </w:r>
      <w:r>
        <w:rPr>
          <w:spacing w:val="-7"/>
        </w:rPr>
        <w:t xml:space="preserve"> </w:t>
      </w:r>
      <w:r>
        <w:t>смыслового</w:t>
      </w:r>
      <w:r>
        <w:rPr>
          <w:spacing w:val="-7"/>
        </w:rPr>
        <w:t xml:space="preserve"> </w:t>
      </w:r>
      <w:r>
        <w:t>чтения</w:t>
      </w:r>
      <w:r>
        <w:rPr>
          <w:spacing w:val="-5"/>
        </w:rPr>
        <w:t xml:space="preserve"> </w:t>
      </w:r>
      <w:r>
        <w:t>вслух</w:t>
      </w:r>
      <w:r>
        <w:rPr>
          <w:spacing w:val="-5"/>
        </w:rPr>
        <w:t xml:space="preserve"> </w:t>
      </w:r>
      <w:r>
        <w:t>(правильным</w:t>
      </w:r>
      <w:r>
        <w:rPr>
          <w:spacing w:val="-7"/>
        </w:rPr>
        <w:t xml:space="preserve"> </w:t>
      </w:r>
      <w:r>
        <w:t>плавным</w:t>
      </w:r>
      <w:r>
        <w:rPr>
          <w:spacing w:val="-7"/>
        </w:rPr>
        <w:t xml:space="preserve"> </w:t>
      </w:r>
      <w:r>
        <w:t>чтением, позволяющим</w:t>
      </w:r>
      <w:r>
        <w:rPr>
          <w:spacing w:val="-7"/>
        </w:rPr>
        <w:t xml:space="preserve"> </w:t>
      </w:r>
      <w:r>
        <w:t>понимать</w:t>
      </w:r>
      <w:r>
        <w:rPr>
          <w:spacing w:val="-8"/>
        </w:rPr>
        <w:t xml:space="preserve"> </w:t>
      </w:r>
      <w:r>
        <w:t>смысл</w:t>
      </w:r>
      <w:r>
        <w:rPr>
          <w:spacing w:val="-7"/>
        </w:rPr>
        <w:t xml:space="preserve"> </w:t>
      </w:r>
      <w:r>
        <w:t>прочитанного,</w:t>
      </w:r>
      <w:r>
        <w:rPr>
          <w:spacing w:val="-7"/>
        </w:rPr>
        <w:t xml:space="preserve"> </w:t>
      </w:r>
      <w:r>
        <w:t>адекватно</w:t>
      </w:r>
      <w:r>
        <w:rPr>
          <w:spacing w:val="-7"/>
        </w:rPr>
        <w:t xml:space="preserve"> </w:t>
      </w:r>
      <w:r>
        <w:t>воспринимать</w:t>
      </w:r>
      <w:r>
        <w:rPr>
          <w:spacing w:val="-6"/>
        </w:rPr>
        <w:t xml:space="preserve"> </w:t>
      </w:r>
      <w:r>
        <w:t xml:space="preserve">чтение </w:t>
      </w:r>
      <w:r>
        <w:rPr>
          <w:spacing w:val="-2"/>
        </w:rPr>
        <w:t>слушателями).</w:t>
      </w:r>
    </w:p>
    <w:p w:rsidR="00906145" w:rsidRDefault="00C56FC5">
      <w:pPr>
        <w:pStyle w:val="a3"/>
        <w:spacing w:before="201" w:line="276" w:lineRule="auto"/>
        <w:ind w:right="333"/>
      </w:pPr>
      <w:r>
        <w:t>Рабочая</w:t>
      </w:r>
      <w:r>
        <w:rPr>
          <w:spacing w:val="-8"/>
        </w:rPr>
        <w:t xml:space="preserve"> </w:t>
      </w:r>
      <w:r>
        <w:t>программа</w:t>
      </w:r>
      <w:r>
        <w:rPr>
          <w:spacing w:val="-8"/>
        </w:rPr>
        <w:t xml:space="preserve"> </w:t>
      </w:r>
      <w:r>
        <w:t>представляет</w:t>
      </w:r>
      <w:r>
        <w:rPr>
          <w:spacing w:val="-6"/>
        </w:rPr>
        <w:t xml:space="preserve"> </w:t>
      </w:r>
      <w:r>
        <w:t>возможный</w:t>
      </w:r>
      <w:r>
        <w:rPr>
          <w:spacing w:val="-8"/>
        </w:rPr>
        <w:t xml:space="preserve"> </w:t>
      </w:r>
      <w:r>
        <w:t>вариант</w:t>
      </w:r>
      <w:r>
        <w:rPr>
          <w:spacing w:val="-8"/>
        </w:rPr>
        <w:t xml:space="preserve"> </w:t>
      </w:r>
      <w:r>
        <w:t>распределения</w:t>
      </w:r>
      <w:r>
        <w:rPr>
          <w:spacing w:val="-8"/>
        </w:rPr>
        <w:t xml:space="preserve"> </w:t>
      </w:r>
      <w:r>
        <w:t>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w:t>
      </w:r>
    </w:p>
    <w:p w:rsidR="00906145" w:rsidRDefault="00C56FC5">
      <w:pPr>
        <w:pStyle w:val="a3"/>
      </w:pPr>
      <w:r>
        <w:t>рекомендации</w:t>
      </w:r>
      <w:r>
        <w:rPr>
          <w:spacing w:val="-11"/>
        </w:rPr>
        <w:t xml:space="preserve"> </w:t>
      </w:r>
      <w:r>
        <w:t>по</w:t>
      </w:r>
      <w:r>
        <w:rPr>
          <w:spacing w:val="-10"/>
        </w:rPr>
        <w:t xml:space="preserve"> </w:t>
      </w:r>
      <w:r>
        <w:t>объёму</w:t>
      </w:r>
      <w:r>
        <w:rPr>
          <w:spacing w:val="-10"/>
        </w:rPr>
        <w:t xml:space="preserve"> </w:t>
      </w:r>
      <w:r>
        <w:t>учебного</w:t>
      </w:r>
      <w:r>
        <w:rPr>
          <w:spacing w:val="-10"/>
        </w:rPr>
        <w:t xml:space="preserve"> </w:t>
      </w:r>
      <w:r>
        <w:t>времени</w:t>
      </w:r>
      <w:r>
        <w:rPr>
          <w:spacing w:val="-10"/>
        </w:rPr>
        <w:t xml:space="preserve"> </w:t>
      </w:r>
      <w:r>
        <w:t>с</w:t>
      </w:r>
      <w:r>
        <w:rPr>
          <w:spacing w:val="-10"/>
        </w:rPr>
        <w:t xml:space="preserve"> </w:t>
      </w:r>
      <w:r>
        <w:t>выделением</w:t>
      </w:r>
      <w:r>
        <w:rPr>
          <w:spacing w:val="-10"/>
        </w:rPr>
        <w:t xml:space="preserve"> </w:t>
      </w:r>
      <w:r>
        <w:t>резервных</w:t>
      </w:r>
      <w:r>
        <w:rPr>
          <w:spacing w:val="-10"/>
        </w:rPr>
        <w:t xml:space="preserve"> </w:t>
      </w:r>
      <w:r>
        <w:rPr>
          <w:spacing w:val="-2"/>
        </w:rPr>
        <w:t>часов,</w:t>
      </w:r>
    </w:p>
    <w:p w:rsidR="00906145" w:rsidRDefault="00C56FC5">
      <w:pPr>
        <w:pStyle w:val="a3"/>
        <w:spacing w:before="44" w:line="276" w:lineRule="auto"/>
      </w:pPr>
      <w:r>
        <w:t>позволяющие</w:t>
      </w:r>
      <w:r>
        <w:rPr>
          <w:spacing w:val="-4"/>
        </w:rPr>
        <w:t xml:space="preserve"> </w:t>
      </w:r>
      <w:r>
        <w:t>учитывать</w:t>
      </w:r>
      <w:r>
        <w:rPr>
          <w:spacing w:val="-9"/>
        </w:rPr>
        <w:t xml:space="preserve"> </w:t>
      </w:r>
      <w:r>
        <w:t>индивидуальные</w:t>
      </w:r>
      <w:r>
        <w:rPr>
          <w:spacing w:val="-6"/>
        </w:rPr>
        <w:t xml:space="preserve"> </w:t>
      </w:r>
      <w:r>
        <w:t>потребности</w:t>
      </w:r>
      <w:r>
        <w:rPr>
          <w:spacing w:val="-6"/>
        </w:rPr>
        <w:t xml:space="preserve"> </w:t>
      </w:r>
      <w:r>
        <w:t>и</w:t>
      </w:r>
      <w:r>
        <w:rPr>
          <w:spacing w:val="-8"/>
        </w:rPr>
        <w:t xml:space="preserve"> </w:t>
      </w:r>
      <w:r>
        <w:t>способности</w:t>
      </w:r>
      <w:r>
        <w:rPr>
          <w:spacing w:val="-8"/>
        </w:rPr>
        <w:t xml:space="preserve"> </w:t>
      </w:r>
      <w:r>
        <w:t>обучающихся</w:t>
      </w:r>
      <w:r>
        <w:rPr>
          <w:spacing w:val="-7"/>
        </w:rPr>
        <w:t xml:space="preserve"> </w:t>
      </w:r>
      <w:r>
        <w:t>и организовывать дифференцированный подход, а также предоставляет возможности</w:t>
      </w:r>
    </w:p>
    <w:p w:rsidR="00906145" w:rsidRDefault="00C56FC5">
      <w:pPr>
        <w:pStyle w:val="a3"/>
        <w:spacing w:line="276" w:lineRule="auto"/>
        <w:ind w:right="333"/>
      </w:pPr>
      <w:r>
        <w:t>для реализации различных методических подходов к преподаванию учебного предмета</w:t>
      </w:r>
      <w:r>
        <w:rPr>
          <w:spacing w:val="-5"/>
        </w:rPr>
        <w:t xml:space="preserve"> </w:t>
      </w:r>
      <w:r>
        <w:t>«Литературное</w:t>
      </w:r>
      <w:r>
        <w:rPr>
          <w:spacing w:val="-8"/>
        </w:rPr>
        <w:t xml:space="preserve"> </w:t>
      </w:r>
      <w:r>
        <w:t>чтение»</w:t>
      </w:r>
      <w:r>
        <w:rPr>
          <w:spacing w:val="-8"/>
        </w:rPr>
        <w:t xml:space="preserve"> </w:t>
      </w:r>
      <w:r>
        <w:t>при</w:t>
      </w:r>
      <w:r>
        <w:rPr>
          <w:spacing w:val="-3"/>
        </w:rPr>
        <w:t xml:space="preserve"> </w:t>
      </w:r>
      <w:r>
        <w:t>условии</w:t>
      </w:r>
      <w:r>
        <w:rPr>
          <w:spacing w:val="-8"/>
        </w:rPr>
        <w:t xml:space="preserve"> </w:t>
      </w:r>
      <w:r>
        <w:t>сохранения</w:t>
      </w:r>
      <w:r>
        <w:rPr>
          <w:spacing w:val="-8"/>
        </w:rPr>
        <w:t xml:space="preserve"> </w:t>
      </w:r>
      <w:r>
        <w:t>обязательной</w:t>
      </w:r>
      <w:r>
        <w:rPr>
          <w:spacing w:val="-6"/>
        </w:rPr>
        <w:t xml:space="preserve"> </w:t>
      </w:r>
      <w:r>
        <w:t>части содержания курса.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Содержание</w:t>
      </w:r>
      <w:r>
        <w:rPr>
          <w:spacing w:val="-5"/>
        </w:rPr>
        <w:t xml:space="preserve"> </w:t>
      </w:r>
      <w:r>
        <w:t>учебного</w:t>
      </w:r>
      <w:r>
        <w:rPr>
          <w:spacing w:val="-7"/>
        </w:rPr>
        <w:t xml:space="preserve"> </w:t>
      </w:r>
      <w:r>
        <w:t>предмета</w:t>
      </w:r>
      <w:r>
        <w:rPr>
          <w:spacing w:val="-6"/>
        </w:rPr>
        <w:t xml:space="preserve"> </w:t>
      </w:r>
      <w:r>
        <w:t>«Литературное</w:t>
      </w:r>
      <w:r>
        <w:rPr>
          <w:spacing w:val="-9"/>
        </w:rPr>
        <w:t xml:space="preserve"> </w:t>
      </w:r>
      <w:r>
        <w:t>чтение»</w:t>
      </w:r>
      <w:r>
        <w:rPr>
          <w:spacing w:val="-9"/>
        </w:rPr>
        <w:t xml:space="preserve"> </w:t>
      </w:r>
      <w:r>
        <w:t>раскрывает</w:t>
      </w:r>
      <w:r>
        <w:rPr>
          <w:spacing w:val="-9"/>
        </w:rPr>
        <w:t xml:space="preserve"> </w:t>
      </w:r>
      <w:r>
        <w:t>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906145" w:rsidRDefault="00C56FC5">
      <w:pPr>
        <w:pStyle w:val="a3"/>
        <w:spacing w:before="203" w:line="276" w:lineRule="auto"/>
      </w:pPr>
      <w:r>
        <w:t>В</w:t>
      </w:r>
      <w:r>
        <w:rPr>
          <w:spacing w:val="-6"/>
        </w:rPr>
        <w:t xml:space="preserve"> </w:t>
      </w:r>
      <w:r>
        <w:t>основу</w:t>
      </w:r>
      <w:r>
        <w:rPr>
          <w:spacing w:val="-11"/>
        </w:rPr>
        <w:t xml:space="preserve"> </w:t>
      </w:r>
      <w:r>
        <w:t>отбора</w:t>
      </w:r>
      <w:r>
        <w:rPr>
          <w:spacing w:val="-6"/>
        </w:rPr>
        <w:t xml:space="preserve"> </w:t>
      </w:r>
      <w:r>
        <w:t>произведений</w:t>
      </w:r>
      <w:r>
        <w:rPr>
          <w:spacing w:val="-5"/>
        </w:rPr>
        <w:t xml:space="preserve"> </w:t>
      </w:r>
      <w:r>
        <w:t>положены</w:t>
      </w:r>
      <w:r>
        <w:rPr>
          <w:spacing w:val="-4"/>
        </w:rPr>
        <w:t xml:space="preserve"> </w:t>
      </w:r>
      <w:r>
        <w:t>общедидактические</w:t>
      </w:r>
      <w:r>
        <w:rPr>
          <w:spacing w:val="-6"/>
        </w:rPr>
        <w:t xml:space="preserve"> </w:t>
      </w:r>
      <w:r>
        <w:t>принципы</w:t>
      </w:r>
      <w:r>
        <w:rPr>
          <w:spacing w:val="-4"/>
        </w:rPr>
        <w:t xml:space="preserve"> </w:t>
      </w:r>
      <w:r>
        <w:t>обучения: соответствие возрастным возможностям и особенностям восприятия младшим</w:t>
      </w:r>
    </w:p>
    <w:p w:rsidR="00906145" w:rsidRDefault="00C56FC5">
      <w:pPr>
        <w:pStyle w:val="a3"/>
        <w:spacing w:line="276" w:lineRule="auto"/>
        <w:ind w:right="149"/>
      </w:pPr>
      <w:r>
        <w:t>школьником</w:t>
      </w:r>
      <w:r>
        <w:rPr>
          <w:spacing w:val="-2"/>
        </w:rPr>
        <w:t xml:space="preserve"> </w:t>
      </w:r>
      <w:r>
        <w:t>фольклорных</w:t>
      </w:r>
      <w:r>
        <w:rPr>
          <w:spacing w:val="-2"/>
        </w:rPr>
        <w:t xml:space="preserve"> </w:t>
      </w:r>
      <w:r>
        <w:t>произведений</w:t>
      </w:r>
      <w:r>
        <w:rPr>
          <w:spacing w:val="-1"/>
        </w:rPr>
        <w:t xml:space="preserve"> </w:t>
      </w:r>
      <w:r>
        <w:t>и литературных текстов;</w:t>
      </w:r>
      <w:r>
        <w:rPr>
          <w:spacing w:val="-2"/>
        </w:rPr>
        <w:t xml:space="preserve"> </w:t>
      </w:r>
      <w:r>
        <w:t>представленность</w:t>
      </w:r>
      <w:r>
        <w:rPr>
          <w:spacing w:val="-2"/>
        </w:rPr>
        <w:t xml:space="preserve"> </w:t>
      </w:r>
      <w:r>
        <w:t>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w:t>
      </w:r>
      <w:r>
        <w:rPr>
          <w:spacing w:val="-6"/>
        </w:rPr>
        <w:t xml:space="preserve"> </w:t>
      </w:r>
      <w:r>
        <w:t>связи</w:t>
      </w:r>
      <w:r>
        <w:rPr>
          <w:spacing w:val="-6"/>
        </w:rPr>
        <w:t xml:space="preserve"> </w:t>
      </w:r>
      <w:r>
        <w:t>с</w:t>
      </w:r>
      <w:r>
        <w:rPr>
          <w:spacing w:val="-6"/>
        </w:rPr>
        <w:t xml:space="preserve"> </w:t>
      </w:r>
      <w:r>
        <w:t>дошкольным</w:t>
      </w:r>
      <w:r>
        <w:rPr>
          <w:spacing w:val="-6"/>
        </w:rPr>
        <w:t xml:space="preserve"> </w:t>
      </w:r>
      <w:r>
        <w:t>опытом</w:t>
      </w:r>
      <w:r>
        <w:rPr>
          <w:spacing w:val="-6"/>
        </w:rPr>
        <w:t xml:space="preserve"> </w:t>
      </w:r>
      <w:r>
        <w:t>знакомства</w:t>
      </w:r>
      <w:r>
        <w:rPr>
          <w:spacing w:val="-6"/>
        </w:rPr>
        <w:t xml:space="preserve"> </w:t>
      </w:r>
      <w:r>
        <w:t>с</w:t>
      </w:r>
      <w:r>
        <w:rPr>
          <w:spacing w:val="-6"/>
        </w:rPr>
        <w:t xml:space="preserve"> </w:t>
      </w:r>
      <w:r>
        <w:t>произведениями</w:t>
      </w:r>
      <w:r>
        <w:rPr>
          <w:spacing w:val="-6"/>
        </w:rPr>
        <w:t xml:space="preserve"> </w:t>
      </w:r>
      <w:r>
        <w:t>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w:t>
      </w:r>
    </w:p>
    <w:p w:rsidR="00906145" w:rsidRDefault="00C56FC5">
      <w:pPr>
        <w:pStyle w:val="a3"/>
        <w:spacing w:line="276" w:lineRule="auto"/>
      </w:pPr>
      <w:r>
        <w:t>содержания</w:t>
      </w:r>
      <w:r>
        <w:rPr>
          <w:spacing w:val="-8"/>
        </w:rPr>
        <w:t xml:space="preserve"> </w:t>
      </w:r>
      <w:r>
        <w:t>предмета</w:t>
      </w:r>
      <w:r>
        <w:rPr>
          <w:spacing w:val="-6"/>
        </w:rPr>
        <w:t xml:space="preserve"> </w:t>
      </w:r>
      <w:r>
        <w:t>«Литературное</w:t>
      </w:r>
      <w:r>
        <w:rPr>
          <w:spacing w:val="-5"/>
        </w:rPr>
        <w:t xml:space="preserve"> </w:t>
      </w:r>
      <w:r>
        <w:t>чтение»</w:t>
      </w:r>
      <w:r>
        <w:rPr>
          <w:spacing w:val="-10"/>
        </w:rPr>
        <w:t xml:space="preserve"> </w:t>
      </w:r>
      <w:r>
        <w:t>является</w:t>
      </w:r>
      <w:r>
        <w:rPr>
          <w:spacing w:val="-8"/>
        </w:rPr>
        <w:t xml:space="preserve"> </w:t>
      </w:r>
      <w:r>
        <w:t>представленность</w:t>
      </w:r>
      <w:r>
        <w:rPr>
          <w:spacing w:val="-9"/>
        </w:rPr>
        <w:t xml:space="preserve"> </w:t>
      </w:r>
      <w:r>
        <w:t>разных жанров, видов и стилей произведений, обеспечивающих формирование</w:t>
      </w:r>
    </w:p>
    <w:p w:rsidR="00906145" w:rsidRDefault="00C56FC5">
      <w:pPr>
        <w:pStyle w:val="a3"/>
        <w:spacing w:line="298" w:lineRule="exact"/>
      </w:pPr>
      <w:r>
        <w:t>функциональной</w:t>
      </w:r>
      <w:r>
        <w:rPr>
          <w:spacing w:val="-14"/>
        </w:rPr>
        <w:t xml:space="preserve"> </w:t>
      </w:r>
      <w:r>
        <w:t>литературной</w:t>
      </w:r>
      <w:r>
        <w:rPr>
          <w:spacing w:val="-11"/>
        </w:rPr>
        <w:t xml:space="preserve"> </w:t>
      </w:r>
      <w:r>
        <w:t>грамотности</w:t>
      </w:r>
      <w:r>
        <w:rPr>
          <w:spacing w:val="-14"/>
        </w:rPr>
        <w:t xml:space="preserve"> </w:t>
      </w:r>
      <w:r>
        <w:t>младшего</w:t>
      </w:r>
      <w:r>
        <w:rPr>
          <w:spacing w:val="-12"/>
        </w:rPr>
        <w:t xml:space="preserve"> </w:t>
      </w:r>
      <w:r>
        <w:t>школьника,</w:t>
      </w:r>
      <w:r>
        <w:rPr>
          <w:spacing w:val="-14"/>
        </w:rPr>
        <w:t xml:space="preserve"> </w:t>
      </w:r>
      <w:r>
        <w:t>а</w:t>
      </w:r>
      <w:r>
        <w:rPr>
          <w:spacing w:val="-14"/>
        </w:rPr>
        <w:t xml:space="preserve"> </w:t>
      </w:r>
      <w:r>
        <w:rPr>
          <w:spacing w:val="-2"/>
        </w:rPr>
        <w:t>также</w:t>
      </w:r>
    </w:p>
    <w:p w:rsidR="00906145" w:rsidRDefault="00C56FC5">
      <w:pPr>
        <w:pStyle w:val="a3"/>
        <w:spacing w:before="46" w:line="276" w:lineRule="auto"/>
        <w:ind w:right="458"/>
        <w:jc w:val="both"/>
      </w:pPr>
      <w:r>
        <w:t>возможность</w:t>
      </w:r>
      <w:r>
        <w:rPr>
          <w:spacing w:val="-10"/>
        </w:rPr>
        <w:t xml:space="preserve"> </w:t>
      </w:r>
      <w:r>
        <w:t>достижения</w:t>
      </w:r>
      <w:r>
        <w:rPr>
          <w:spacing w:val="-10"/>
        </w:rPr>
        <w:t xml:space="preserve"> </w:t>
      </w:r>
      <w:r>
        <w:t>метапредметных</w:t>
      </w:r>
      <w:r>
        <w:rPr>
          <w:spacing w:val="-8"/>
        </w:rPr>
        <w:t xml:space="preserve"> </w:t>
      </w:r>
      <w:r>
        <w:t>результатов,</w:t>
      </w:r>
      <w:r>
        <w:rPr>
          <w:spacing w:val="-10"/>
        </w:rPr>
        <w:t xml:space="preserve"> </w:t>
      </w:r>
      <w:r>
        <w:t>способности</w:t>
      </w:r>
      <w:r>
        <w:rPr>
          <w:spacing w:val="-10"/>
        </w:rPr>
        <w:t xml:space="preserve"> </w:t>
      </w:r>
      <w:r>
        <w:t>обучающегося воспринимать</w:t>
      </w:r>
      <w:r>
        <w:rPr>
          <w:spacing w:val="-6"/>
        </w:rPr>
        <w:t xml:space="preserve"> </w:t>
      </w:r>
      <w:r>
        <w:t>различные</w:t>
      </w:r>
      <w:r>
        <w:rPr>
          <w:spacing w:val="-3"/>
        </w:rPr>
        <w:t xml:space="preserve"> </w:t>
      </w:r>
      <w:r>
        <w:t>учебные</w:t>
      </w:r>
      <w:r>
        <w:rPr>
          <w:spacing w:val="-6"/>
        </w:rPr>
        <w:t xml:space="preserve"> </w:t>
      </w:r>
      <w:r>
        <w:t>тексты</w:t>
      </w:r>
      <w:r>
        <w:rPr>
          <w:spacing w:val="-3"/>
        </w:rPr>
        <w:t xml:space="preserve"> </w:t>
      </w:r>
      <w:r>
        <w:t>при</w:t>
      </w:r>
      <w:r>
        <w:rPr>
          <w:spacing w:val="-5"/>
        </w:rPr>
        <w:t xml:space="preserve"> </w:t>
      </w:r>
      <w:r>
        <w:t>изучении</w:t>
      </w:r>
      <w:r>
        <w:rPr>
          <w:spacing w:val="-6"/>
        </w:rPr>
        <w:t xml:space="preserve"> </w:t>
      </w:r>
      <w:r>
        <w:t>других</w:t>
      </w:r>
      <w:r>
        <w:rPr>
          <w:spacing w:val="-3"/>
        </w:rPr>
        <w:t xml:space="preserve"> </w:t>
      </w:r>
      <w:r>
        <w:t>предметов</w:t>
      </w:r>
      <w:r>
        <w:rPr>
          <w:spacing w:val="-1"/>
        </w:rPr>
        <w:t xml:space="preserve"> </w:t>
      </w:r>
      <w:r>
        <w:t>учебного плана начальной школы.</w:t>
      </w:r>
    </w:p>
    <w:p w:rsidR="00906145" w:rsidRDefault="00C56FC5">
      <w:pPr>
        <w:pStyle w:val="a3"/>
        <w:spacing w:before="200" w:line="276" w:lineRule="auto"/>
        <w:ind w:right="333"/>
      </w:pPr>
      <w:r>
        <w:t>Планируемые результаты включают личностные, метапредметные результаты за период</w:t>
      </w:r>
      <w:r>
        <w:rPr>
          <w:spacing w:val="-6"/>
        </w:rPr>
        <w:t xml:space="preserve"> </w:t>
      </w:r>
      <w:r>
        <w:t>обучения,</w:t>
      </w:r>
      <w:r>
        <w:rPr>
          <w:spacing w:val="-6"/>
        </w:rPr>
        <w:t xml:space="preserve"> </w:t>
      </w:r>
      <w:r>
        <w:t>а</w:t>
      </w:r>
      <w:r>
        <w:rPr>
          <w:spacing w:val="-5"/>
        </w:rPr>
        <w:t xml:space="preserve"> </w:t>
      </w:r>
      <w:r>
        <w:t>также</w:t>
      </w:r>
      <w:r>
        <w:rPr>
          <w:spacing w:val="-6"/>
        </w:rPr>
        <w:t xml:space="preserve"> </w:t>
      </w:r>
      <w:r>
        <w:t>предметные</w:t>
      </w:r>
      <w:r>
        <w:rPr>
          <w:spacing w:val="-6"/>
        </w:rPr>
        <w:t xml:space="preserve"> </w:t>
      </w:r>
      <w:r>
        <w:t>достижения</w:t>
      </w:r>
      <w:r>
        <w:rPr>
          <w:spacing w:val="-6"/>
        </w:rPr>
        <w:t xml:space="preserve"> </w:t>
      </w:r>
      <w:r>
        <w:t>младшего</w:t>
      </w:r>
      <w:r>
        <w:rPr>
          <w:spacing w:val="-6"/>
        </w:rPr>
        <w:t xml:space="preserve"> </w:t>
      </w:r>
      <w:r>
        <w:t>школьника</w:t>
      </w:r>
      <w:r>
        <w:rPr>
          <w:spacing w:val="-6"/>
        </w:rPr>
        <w:t xml:space="preserve"> </w:t>
      </w:r>
      <w:r>
        <w:t>за</w:t>
      </w:r>
      <w:r>
        <w:rPr>
          <w:spacing w:val="-3"/>
        </w:rPr>
        <w:t xml:space="preserve"> </w:t>
      </w:r>
      <w:r>
        <w:t>каждый год обучения в начальной школе.</w:t>
      </w:r>
    </w:p>
    <w:p w:rsidR="00906145" w:rsidRDefault="00C56FC5">
      <w:pPr>
        <w:pStyle w:val="a3"/>
        <w:spacing w:before="200"/>
        <w:jc w:val="both"/>
      </w:pPr>
      <w:r>
        <w:t>Предмет</w:t>
      </w:r>
      <w:r>
        <w:rPr>
          <w:spacing w:val="5"/>
        </w:rPr>
        <w:t xml:space="preserve"> </w:t>
      </w:r>
      <w:r>
        <w:t>«Литературное</w:t>
      </w:r>
      <w:r>
        <w:rPr>
          <w:spacing w:val="6"/>
        </w:rPr>
        <w:t xml:space="preserve"> </w:t>
      </w:r>
      <w:r>
        <w:t>чтение»</w:t>
      </w:r>
      <w:r>
        <w:rPr>
          <w:spacing w:val="3"/>
        </w:rPr>
        <w:t xml:space="preserve"> </w:t>
      </w:r>
      <w:r>
        <w:t>преемственен</w:t>
      </w:r>
      <w:r>
        <w:rPr>
          <w:spacing w:val="6"/>
        </w:rPr>
        <w:t xml:space="preserve"> </w:t>
      </w:r>
      <w:r>
        <w:t>по</w:t>
      </w:r>
      <w:r>
        <w:rPr>
          <w:spacing w:val="5"/>
        </w:rPr>
        <w:t xml:space="preserve"> </w:t>
      </w:r>
      <w:r>
        <w:t>отношению</w:t>
      </w:r>
      <w:r>
        <w:rPr>
          <w:spacing w:val="6"/>
        </w:rPr>
        <w:t xml:space="preserve"> </w:t>
      </w:r>
      <w:r>
        <w:t>к</w:t>
      </w:r>
      <w:r>
        <w:rPr>
          <w:spacing w:val="2"/>
        </w:rPr>
        <w:t xml:space="preserve"> </w:t>
      </w:r>
      <w:r>
        <w:rPr>
          <w:spacing w:val="-2"/>
        </w:rPr>
        <w:t>предмету</w:t>
      </w:r>
    </w:p>
    <w:p w:rsidR="00906145" w:rsidRDefault="00C56FC5">
      <w:pPr>
        <w:pStyle w:val="a3"/>
        <w:spacing w:before="44"/>
        <w:jc w:val="both"/>
      </w:pPr>
      <w:r>
        <w:t>«Литература»,</w:t>
      </w:r>
      <w:r>
        <w:rPr>
          <w:spacing w:val="8"/>
        </w:rPr>
        <w:t xml:space="preserve"> </w:t>
      </w:r>
      <w:r>
        <w:t>который</w:t>
      </w:r>
      <w:r>
        <w:rPr>
          <w:spacing w:val="7"/>
        </w:rPr>
        <w:t xml:space="preserve"> </w:t>
      </w:r>
      <w:r>
        <w:t>изучается</w:t>
      </w:r>
      <w:r>
        <w:rPr>
          <w:spacing w:val="7"/>
        </w:rPr>
        <w:t xml:space="preserve"> </w:t>
      </w:r>
      <w:r>
        <w:t>в</w:t>
      </w:r>
      <w:r>
        <w:rPr>
          <w:spacing w:val="6"/>
        </w:rPr>
        <w:t xml:space="preserve"> </w:t>
      </w:r>
      <w:r>
        <w:t>основной</w:t>
      </w:r>
      <w:r>
        <w:rPr>
          <w:spacing w:val="7"/>
        </w:rPr>
        <w:t xml:space="preserve"> </w:t>
      </w:r>
      <w:r>
        <w:rPr>
          <w:spacing w:val="-2"/>
        </w:rPr>
        <w:t>школе.</w:t>
      </w:r>
    </w:p>
    <w:p w:rsidR="00906145" w:rsidRDefault="00C56FC5">
      <w:pPr>
        <w:spacing w:before="248" w:line="259" w:lineRule="auto"/>
        <w:ind w:left="982" w:right="125"/>
        <w:jc w:val="both"/>
        <w:rPr>
          <w:sz w:val="24"/>
        </w:rPr>
      </w:pPr>
      <w:r>
        <w:rPr>
          <w:sz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w:t>
      </w:r>
      <w:r>
        <w:rPr>
          <w:spacing w:val="-2"/>
          <w:sz w:val="24"/>
        </w:rPr>
        <w:t>классе).</w:t>
      </w:r>
    </w:p>
    <w:p w:rsidR="00906145" w:rsidRDefault="00906145">
      <w:pPr>
        <w:pStyle w:val="a3"/>
        <w:ind w:left="0"/>
        <w:rPr>
          <w:sz w:val="24"/>
        </w:rPr>
      </w:pPr>
    </w:p>
    <w:p w:rsidR="00906145" w:rsidRDefault="00906145">
      <w:pPr>
        <w:pStyle w:val="a3"/>
        <w:spacing w:before="149"/>
        <w:ind w:left="0"/>
        <w:rPr>
          <w:sz w:val="24"/>
        </w:rPr>
      </w:pPr>
    </w:p>
    <w:p w:rsidR="00906145" w:rsidRDefault="00C56FC5">
      <w:pPr>
        <w:pStyle w:val="a3"/>
        <w:spacing w:line="439" w:lineRule="auto"/>
        <w:ind w:right="6555"/>
      </w:pPr>
      <w:r>
        <w:t>СОДЕРЖАНИЕ</w:t>
      </w:r>
      <w:r>
        <w:rPr>
          <w:spacing w:val="-17"/>
        </w:rPr>
        <w:t xml:space="preserve"> </w:t>
      </w:r>
      <w:r>
        <w:t>ОБУЧЕНИЯ 1 КЛАСС</w:t>
      </w:r>
    </w:p>
    <w:p w:rsidR="00906145" w:rsidRDefault="00C56FC5">
      <w:pPr>
        <w:spacing w:line="278" w:lineRule="auto"/>
        <w:ind w:left="982"/>
        <w:rPr>
          <w:sz w:val="26"/>
        </w:rPr>
      </w:pPr>
      <w:r>
        <w:rPr>
          <w:i/>
          <w:sz w:val="26"/>
        </w:rPr>
        <w:t>Сказка</w:t>
      </w:r>
      <w:r>
        <w:rPr>
          <w:i/>
          <w:spacing w:val="-7"/>
          <w:sz w:val="26"/>
        </w:rPr>
        <w:t xml:space="preserve"> </w:t>
      </w:r>
      <w:r>
        <w:rPr>
          <w:i/>
          <w:sz w:val="26"/>
        </w:rPr>
        <w:t>фольклорная</w:t>
      </w:r>
      <w:r>
        <w:rPr>
          <w:i/>
          <w:spacing w:val="-4"/>
          <w:sz w:val="26"/>
        </w:rPr>
        <w:t xml:space="preserve"> </w:t>
      </w:r>
      <w:r>
        <w:rPr>
          <w:sz w:val="26"/>
        </w:rPr>
        <w:t>(</w:t>
      </w:r>
      <w:r>
        <w:rPr>
          <w:i/>
          <w:sz w:val="26"/>
        </w:rPr>
        <w:t>народная</w:t>
      </w:r>
      <w:r>
        <w:rPr>
          <w:sz w:val="26"/>
        </w:rPr>
        <w:t>)</w:t>
      </w:r>
      <w:r>
        <w:rPr>
          <w:spacing w:val="-7"/>
          <w:sz w:val="26"/>
        </w:rPr>
        <w:t xml:space="preserve"> </w:t>
      </w:r>
      <w:r>
        <w:rPr>
          <w:i/>
          <w:sz w:val="26"/>
        </w:rPr>
        <w:t>и</w:t>
      </w:r>
      <w:r>
        <w:rPr>
          <w:i/>
          <w:spacing w:val="-7"/>
          <w:sz w:val="26"/>
        </w:rPr>
        <w:t xml:space="preserve"> </w:t>
      </w:r>
      <w:r>
        <w:rPr>
          <w:i/>
          <w:sz w:val="26"/>
        </w:rPr>
        <w:t>литературная</w:t>
      </w:r>
      <w:r>
        <w:rPr>
          <w:i/>
          <w:spacing w:val="-6"/>
          <w:sz w:val="26"/>
        </w:rPr>
        <w:t xml:space="preserve"> </w:t>
      </w:r>
      <w:r>
        <w:rPr>
          <w:sz w:val="26"/>
        </w:rPr>
        <w:t>(</w:t>
      </w:r>
      <w:r>
        <w:rPr>
          <w:i/>
          <w:sz w:val="26"/>
        </w:rPr>
        <w:t>авторская</w:t>
      </w:r>
      <w:r>
        <w:rPr>
          <w:sz w:val="26"/>
        </w:rPr>
        <w:t>)</w:t>
      </w:r>
      <w:r>
        <w:rPr>
          <w:i/>
          <w:sz w:val="26"/>
        </w:rPr>
        <w:t>.</w:t>
      </w:r>
      <w:r>
        <w:rPr>
          <w:i/>
          <w:spacing w:val="-7"/>
          <w:sz w:val="26"/>
        </w:rPr>
        <w:t xml:space="preserve"> </w:t>
      </w:r>
      <w:r>
        <w:rPr>
          <w:sz w:val="26"/>
        </w:rPr>
        <w:t>Восприятие</w:t>
      </w:r>
      <w:r>
        <w:rPr>
          <w:spacing w:val="-7"/>
          <w:sz w:val="26"/>
        </w:rPr>
        <w:t xml:space="preserve"> </w:t>
      </w:r>
      <w:r>
        <w:rPr>
          <w:sz w:val="26"/>
        </w:rPr>
        <w:t>текста произведений художественной</w:t>
      </w:r>
    </w:p>
    <w:p w:rsidR="00906145" w:rsidRDefault="00C56FC5">
      <w:pPr>
        <w:pStyle w:val="a3"/>
        <w:spacing w:line="294" w:lineRule="exact"/>
      </w:pPr>
      <w:r>
        <w:t>литературы</w:t>
      </w:r>
      <w:r>
        <w:rPr>
          <w:spacing w:val="-10"/>
        </w:rPr>
        <w:t xml:space="preserve"> </w:t>
      </w:r>
      <w:r>
        <w:t>и</w:t>
      </w:r>
      <w:r>
        <w:rPr>
          <w:spacing w:val="-6"/>
        </w:rPr>
        <w:t xml:space="preserve"> </w:t>
      </w:r>
      <w:r>
        <w:t>устного</w:t>
      </w:r>
      <w:r>
        <w:rPr>
          <w:spacing w:val="-8"/>
        </w:rPr>
        <w:t xml:space="preserve"> </w:t>
      </w:r>
      <w:r>
        <w:t>народного</w:t>
      </w:r>
      <w:r>
        <w:rPr>
          <w:spacing w:val="-9"/>
        </w:rPr>
        <w:t xml:space="preserve"> </w:t>
      </w:r>
      <w:r>
        <w:t>творчества</w:t>
      </w:r>
      <w:r>
        <w:rPr>
          <w:spacing w:val="-10"/>
        </w:rPr>
        <w:t xml:space="preserve"> </w:t>
      </w:r>
      <w:r>
        <w:t>(не</w:t>
      </w:r>
      <w:r>
        <w:rPr>
          <w:spacing w:val="-10"/>
        </w:rPr>
        <w:t xml:space="preserve"> </w:t>
      </w:r>
      <w:r>
        <w:t>менее</w:t>
      </w:r>
      <w:r>
        <w:rPr>
          <w:spacing w:val="-7"/>
        </w:rPr>
        <w:t xml:space="preserve"> </w:t>
      </w:r>
      <w:r>
        <w:t>четырёх</w:t>
      </w:r>
      <w:r>
        <w:rPr>
          <w:spacing w:val="-8"/>
        </w:rPr>
        <w:t xml:space="preserve"> </w:t>
      </w:r>
      <w:r>
        <w:rPr>
          <w:spacing w:val="-2"/>
        </w:rPr>
        <w:t>произведений).</w:t>
      </w:r>
    </w:p>
    <w:p w:rsidR="00906145" w:rsidRDefault="00906145">
      <w:pPr>
        <w:pStyle w:val="a3"/>
        <w:spacing w:line="294" w:lineRule="exact"/>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Фольклорная</w:t>
      </w:r>
      <w:r>
        <w:rPr>
          <w:spacing w:val="-5"/>
        </w:rPr>
        <w:t xml:space="preserve"> </w:t>
      </w:r>
      <w:r>
        <w:t>и</w:t>
      </w:r>
      <w:r>
        <w:rPr>
          <w:spacing w:val="-6"/>
        </w:rPr>
        <w:t xml:space="preserve"> </w:t>
      </w:r>
      <w:r>
        <w:t>литературная</w:t>
      </w:r>
      <w:r>
        <w:rPr>
          <w:spacing w:val="-5"/>
        </w:rPr>
        <w:t xml:space="preserve"> </w:t>
      </w:r>
      <w:r>
        <w:t>(авторская)</w:t>
      </w:r>
      <w:r>
        <w:rPr>
          <w:spacing w:val="-6"/>
        </w:rPr>
        <w:t xml:space="preserve"> </w:t>
      </w:r>
      <w:r>
        <w:t>сказка:</w:t>
      </w:r>
      <w:r>
        <w:rPr>
          <w:spacing w:val="-4"/>
        </w:rPr>
        <w:t xml:space="preserve"> </w:t>
      </w:r>
      <w:r>
        <w:t>сходство</w:t>
      </w:r>
      <w:r>
        <w:rPr>
          <w:spacing w:val="-6"/>
        </w:rPr>
        <w:t xml:space="preserve"> </w:t>
      </w:r>
      <w:r>
        <w:t>и</w:t>
      </w:r>
      <w:r>
        <w:rPr>
          <w:spacing w:val="-6"/>
        </w:rPr>
        <w:t xml:space="preserve"> </w:t>
      </w:r>
      <w:r>
        <w:t>различия.</w:t>
      </w:r>
      <w:r>
        <w:rPr>
          <w:spacing w:val="-6"/>
        </w:rPr>
        <w:t xml:space="preserve"> </w:t>
      </w:r>
      <w:r>
        <w:t>Реальность</w:t>
      </w:r>
      <w:r>
        <w:rPr>
          <w:spacing w:val="-4"/>
        </w:rPr>
        <w:t xml:space="preserve"> </w:t>
      </w:r>
      <w:r>
        <w:t>и волшебство в сказке. Событийная сторона сказок: последовательность событий в</w:t>
      </w:r>
    </w:p>
    <w:p w:rsidR="00906145" w:rsidRDefault="00C56FC5">
      <w:pPr>
        <w:pStyle w:val="a3"/>
        <w:spacing w:line="276" w:lineRule="auto"/>
      </w:pPr>
      <w:r>
        <w:t>фольклорной</w:t>
      </w:r>
      <w:r>
        <w:rPr>
          <w:spacing w:val="-2"/>
        </w:rPr>
        <w:t xml:space="preserve"> </w:t>
      </w:r>
      <w:r>
        <w:t>(народной)</w:t>
      </w:r>
      <w:r>
        <w:rPr>
          <w:spacing w:val="-2"/>
        </w:rPr>
        <w:t xml:space="preserve"> </w:t>
      </w:r>
      <w:r>
        <w:t>и</w:t>
      </w:r>
      <w:r>
        <w:rPr>
          <w:spacing w:val="-1"/>
        </w:rPr>
        <w:t xml:space="preserve"> </w:t>
      </w:r>
      <w:r>
        <w:t>литературной</w:t>
      </w:r>
      <w:r>
        <w:rPr>
          <w:spacing w:val="-1"/>
        </w:rPr>
        <w:t xml:space="preserve"> </w:t>
      </w:r>
      <w:r>
        <w:t>(авторской)</w:t>
      </w:r>
      <w:r>
        <w:rPr>
          <w:spacing w:val="-2"/>
        </w:rPr>
        <w:t xml:space="preserve"> </w:t>
      </w:r>
      <w:r>
        <w:t>сказке. Отражение</w:t>
      </w:r>
      <w:r>
        <w:rPr>
          <w:spacing w:val="-2"/>
        </w:rPr>
        <w:t xml:space="preserve"> </w:t>
      </w:r>
      <w:r>
        <w:t>сюжета</w:t>
      </w:r>
      <w:r>
        <w:rPr>
          <w:spacing w:val="-2"/>
        </w:rPr>
        <w:t xml:space="preserve"> </w:t>
      </w:r>
      <w:r>
        <w:t>в иллюстрациях. Герои сказочных произведений. Нравственные ценности и идеи, традиции,</w:t>
      </w:r>
      <w:r>
        <w:rPr>
          <w:spacing w:val="-5"/>
        </w:rPr>
        <w:t xml:space="preserve"> </w:t>
      </w:r>
      <w:r>
        <w:t>быт,</w:t>
      </w:r>
      <w:r>
        <w:rPr>
          <w:spacing w:val="-3"/>
        </w:rPr>
        <w:t xml:space="preserve"> </w:t>
      </w:r>
      <w:r>
        <w:t>культура</w:t>
      </w:r>
      <w:r>
        <w:rPr>
          <w:spacing w:val="-3"/>
        </w:rPr>
        <w:t xml:space="preserve"> </w:t>
      </w:r>
      <w:r>
        <w:t>в</w:t>
      </w:r>
      <w:r>
        <w:rPr>
          <w:spacing w:val="-5"/>
        </w:rPr>
        <w:t xml:space="preserve"> </w:t>
      </w:r>
      <w:r>
        <w:t>русских</w:t>
      </w:r>
      <w:r>
        <w:rPr>
          <w:spacing w:val="-5"/>
        </w:rPr>
        <w:t xml:space="preserve"> </w:t>
      </w:r>
      <w:r>
        <w:t>народных</w:t>
      </w:r>
      <w:r>
        <w:rPr>
          <w:spacing w:val="-5"/>
        </w:rPr>
        <w:t xml:space="preserve"> </w:t>
      </w:r>
      <w:r>
        <w:t>и</w:t>
      </w:r>
      <w:r>
        <w:rPr>
          <w:spacing w:val="-5"/>
        </w:rPr>
        <w:t xml:space="preserve"> </w:t>
      </w:r>
      <w:r>
        <w:t>литературных</w:t>
      </w:r>
      <w:r>
        <w:rPr>
          <w:spacing w:val="-5"/>
        </w:rPr>
        <w:t xml:space="preserve"> </w:t>
      </w:r>
      <w:r>
        <w:t>(авторских)</w:t>
      </w:r>
      <w:r>
        <w:rPr>
          <w:spacing w:val="-5"/>
        </w:rPr>
        <w:t xml:space="preserve"> </w:t>
      </w:r>
      <w:r>
        <w:t>сказках, поступки, отражающие нравственные качества (отношение к природе, людям,</w:t>
      </w:r>
    </w:p>
    <w:p w:rsidR="00906145" w:rsidRDefault="00C56FC5">
      <w:pPr>
        <w:pStyle w:val="a3"/>
      </w:pPr>
      <w:r>
        <w:rPr>
          <w:spacing w:val="-2"/>
        </w:rPr>
        <w:t>предметам).</w:t>
      </w:r>
    </w:p>
    <w:p w:rsidR="00906145" w:rsidRDefault="00C56FC5">
      <w:pPr>
        <w:spacing w:before="241"/>
        <w:ind w:left="982"/>
        <w:rPr>
          <w:sz w:val="26"/>
        </w:rPr>
      </w:pPr>
      <w:r>
        <w:rPr>
          <w:i/>
          <w:sz w:val="26"/>
        </w:rPr>
        <w:t>Произведения</w:t>
      </w:r>
      <w:r>
        <w:rPr>
          <w:i/>
          <w:spacing w:val="-8"/>
          <w:sz w:val="26"/>
        </w:rPr>
        <w:t xml:space="preserve"> </w:t>
      </w:r>
      <w:r>
        <w:rPr>
          <w:i/>
          <w:sz w:val="26"/>
        </w:rPr>
        <w:t>о</w:t>
      </w:r>
      <w:r>
        <w:rPr>
          <w:i/>
          <w:spacing w:val="-8"/>
          <w:sz w:val="26"/>
        </w:rPr>
        <w:t xml:space="preserve"> </w:t>
      </w:r>
      <w:r>
        <w:rPr>
          <w:i/>
          <w:sz w:val="26"/>
        </w:rPr>
        <w:t>детях</w:t>
      </w:r>
      <w:r>
        <w:rPr>
          <w:i/>
          <w:spacing w:val="-9"/>
          <w:sz w:val="26"/>
        </w:rPr>
        <w:t xml:space="preserve"> </w:t>
      </w:r>
      <w:r>
        <w:rPr>
          <w:i/>
          <w:sz w:val="26"/>
        </w:rPr>
        <w:t>и</w:t>
      </w:r>
      <w:r>
        <w:rPr>
          <w:i/>
          <w:spacing w:val="-9"/>
          <w:sz w:val="26"/>
        </w:rPr>
        <w:t xml:space="preserve"> </w:t>
      </w:r>
      <w:r>
        <w:rPr>
          <w:i/>
          <w:sz w:val="26"/>
        </w:rPr>
        <w:t>для</w:t>
      </w:r>
      <w:r>
        <w:rPr>
          <w:i/>
          <w:spacing w:val="-9"/>
          <w:sz w:val="26"/>
        </w:rPr>
        <w:t xml:space="preserve"> </w:t>
      </w:r>
      <w:r>
        <w:rPr>
          <w:i/>
          <w:sz w:val="26"/>
        </w:rPr>
        <w:t>детей.</w:t>
      </w:r>
      <w:r>
        <w:rPr>
          <w:i/>
          <w:spacing w:val="-4"/>
          <w:sz w:val="26"/>
        </w:rPr>
        <w:t xml:space="preserve"> </w:t>
      </w:r>
      <w:r>
        <w:rPr>
          <w:sz w:val="26"/>
        </w:rPr>
        <w:t>Понятие</w:t>
      </w:r>
      <w:r>
        <w:rPr>
          <w:spacing w:val="-9"/>
          <w:sz w:val="26"/>
        </w:rPr>
        <w:t xml:space="preserve"> </w:t>
      </w:r>
      <w:r>
        <w:rPr>
          <w:sz w:val="26"/>
        </w:rPr>
        <w:t>«тема</w:t>
      </w:r>
      <w:r>
        <w:rPr>
          <w:spacing w:val="-6"/>
          <w:sz w:val="26"/>
        </w:rPr>
        <w:t xml:space="preserve"> </w:t>
      </w:r>
      <w:r>
        <w:rPr>
          <w:sz w:val="26"/>
        </w:rPr>
        <w:t>произведения»</w:t>
      </w:r>
      <w:r>
        <w:rPr>
          <w:spacing w:val="-11"/>
          <w:sz w:val="26"/>
        </w:rPr>
        <w:t xml:space="preserve"> </w:t>
      </w:r>
      <w:r>
        <w:rPr>
          <w:spacing w:val="-2"/>
          <w:sz w:val="26"/>
        </w:rPr>
        <w:t>(общее</w:t>
      </w:r>
    </w:p>
    <w:p w:rsidR="00906145" w:rsidRDefault="00C56FC5">
      <w:pPr>
        <w:pStyle w:val="a3"/>
        <w:spacing w:before="45" w:line="276" w:lineRule="auto"/>
        <w:ind w:right="333"/>
      </w:pPr>
      <w:r>
        <w:t>представление):</w:t>
      </w:r>
      <w:r>
        <w:rPr>
          <w:spacing w:val="-4"/>
        </w:rPr>
        <w:t xml:space="preserve"> </w:t>
      </w:r>
      <w:r>
        <w:t>чему</w:t>
      </w:r>
      <w:r>
        <w:rPr>
          <w:spacing w:val="-10"/>
        </w:rPr>
        <w:t xml:space="preserve"> </w:t>
      </w:r>
      <w:r>
        <w:t>посвящено,</w:t>
      </w:r>
      <w:r>
        <w:rPr>
          <w:spacing w:val="-7"/>
        </w:rPr>
        <w:t xml:space="preserve"> </w:t>
      </w:r>
      <w:r>
        <w:t>о</w:t>
      </w:r>
      <w:r>
        <w:rPr>
          <w:spacing w:val="-4"/>
        </w:rPr>
        <w:t xml:space="preserve"> </w:t>
      </w:r>
      <w:r>
        <w:t>чём</w:t>
      </w:r>
      <w:r>
        <w:rPr>
          <w:spacing w:val="-5"/>
        </w:rPr>
        <w:t xml:space="preserve"> </w:t>
      </w:r>
      <w:r>
        <w:t>рассказывает.</w:t>
      </w:r>
      <w:r>
        <w:rPr>
          <w:spacing w:val="-5"/>
        </w:rPr>
        <w:t xml:space="preserve"> </w:t>
      </w:r>
      <w:r>
        <w:t>Главная</w:t>
      </w:r>
      <w:r>
        <w:rPr>
          <w:spacing w:val="-4"/>
        </w:rPr>
        <w:t xml:space="preserve"> </w:t>
      </w:r>
      <w:r>
        <w:t>мысль</w:t>
      </w:r>
      <w:r>
        <w:rPr>
          <w:spacing w:val="-7"/>
        </w:rPr>
        <w:t xml:space="preserve"> </w:t>
      </w:r>
      <w:r>
        <w:t>произведения: его основная идея (чему учит? какие качества воспитывает?). Произведения одной</w:t>
      </w:r>
    </w:p>
    <w:p w:rsidR="00906145" w:rsidRDefault="00C56FC5">
      <w:pPr>
        <w:pStyle w:val="a3"/>
        <w:spacing w:line="276" w:lineRule="auto"/>
        <w:ind w:right="188"/>
      </w:pPr>
      <w:r>
        <w:t>темы, но разных жанров: рассказ, стихотворение, сказка (общее представление на примере не менее шести произведений К. Д. Ушинского, Л. Н. Толстого, В. Г. Сутеева,</w:t>
      </w:r>
      <w:r>
        <w:rPr>
          <w:spacing w:val="-1"/>
        </w:rPr>
        <w:t xml:space="preserve"> </w:t>
      </w:r>
      <w:r>
        <w:t>Е.</w:t>
      </w:r>
      <w:r>
        <w:rPr>
          <w:spacing w:val="-4"/>
        </w:rPr>
        <w:t xml:space="preserve"> </w:t>
      </w:r>
      <w:r>
        <w:t>А.</w:t>
      </w:r>
      <w:r>
        <w:rPr>
          <w:spacing w:val="-4"/>
        </w:rPr>
        <w:t xml:space="preserve"> </w:t>
      </w:r>
      <w:r>
        <w:t>Пермяка,</w:t>
      </w:r>
      <w:r>
        <w:rPr>
          <w:spacing w:val="-4"/>
        </w:rPr>
        <w:t xml:space="preserve"> </w:t>
      </w:r>
      <w:r>
        <w:t>В.</w:t>
      </w:r>
      <w:r>
        <w:rPr>
          <w:spacing w:val="-2"/>
        </w:rPr>
        <w:t xml:space="preserve"> </w:t>
      </w:r>
      <w:r>
        <w:t>А.</w:t>
      </w:r>
      <w:r>
        <w:rPr>
          <w:spacing w:val="-4"/>
        </w:rPr>
        <w:t xml:space="preserve"> </w:t>
      </w:r>
      <w:r>
        <w:t>Осеевой,</w:t>
      </w:r>
      <w:r>
        <w:rPr>
          <w:spacing w:val="-4"/>
        </w:rPr>
        <w:t xml:space="preserve"> </w:t>
      </w:r>
      <w:r>
        <w:t>А.</w:t>
      </w:r>
      <w:r>
        <w:rPr>
          <w:spacing w:val="-1"/>
        </w:rPr>
        <w:t xml:space="preserve"> </w:t>
      </w:r>
      <w:r>
        <w:t>Л.</w:t>
      </w:r>
      <w:r>
        <w:rPr>
          <w:spacing w:val="-4"/>
        </w:rPr>
        <w:t xml:space="preserve"> </w:t>
      </w:r>
      <w:r>
        <w:t>Барто,</w:t>
      </w:r>
      <w:r>
        <w:rPr>
          <w:spacing w:val="-4"/>
        </w:rPr>
        <w:t xml:space="preserve"> </w:t>
      </w:r>
      <w:r>
        <w:t>Ю.</w:t>
      </w:r>
      <w:r>
        <w:rPr>
          <w:spacing w:val="-2"/>
        </w:rPr>
        <w:t xml:space="preserve"> </w:t>
      </w:r>
      <w:r>
        <w:t>И.</w:t>
      </w:r>
      <w:r>
        <w:rPr>
          <w:spacing w:val="-4"/>
        </w:rPr>
        <w:t xml:space="preserve"> </w:t>
      </w:r>
      <w:r>
        <w:t>Ермолаева,</w:t>
      </w:r>
      <w:r>
        <w:rPr>
          <w:spacing w:val="-4"/>
        </w:rPr>
        <w:t xml:space="preserve"> </w:t>
      </w:r>
      <w:r>
        <w:t>Р.</w:t>
      </w:r>
      <w:r>
        <w:rPr>
          <w:spacing w:val="-4"/>
        </w:rPr>
        <w:t xml:space="preserve"> </w:t>
      </w:r>
      <w:r>
        <w:t>С.</w:t>
      </w:r>
      <w:r>
        <w:rPr>
          <w:spacing w:val="-1"/>
        </w:rPr>
        <w:t xml:space="preserve"> </w:t>
      </w:r>
      <w:r>
        <w:t>Сефа,</w:t>
      </w:r>
      <w:r>
        <w:rPr>
          <w:spacing w:val="-1"/>
        </w:rPr>
        <w:t xml:space="preserve"> </w:t>
      </w:r>
      <w:r>
        <w:t>С.</w:t>
      </w:r>
      <w:r>
        <w:rPr>
          <w:spacing w:val="-2"/>
        </w:rPr>
        <w:t xml:space="preserve"> </w:t>
      </w:r>
      <w:r>
        <w:t>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p>
    <w:p w:rsidR="00906145" w:rsidRDefault="00C56FC5">
      <w:pPr>
        <w:pStyle w:val="a3"/>
      </w:pPr>
      <w:r>
        <w:t>этических</w:t>
      </w:r>
      <w:r>
        <w:rPr>
          <w:spacing w:val="-9"/>
        </w:rPr>
        <w:t xml:space="preserve"> </w:t>
      </w:r>
      <w:r>
        <w:t>понятий:</w:t>
      </w:r>
      <w:r>
        <w:rPr>
          <w:spacing w:val="-9"/>
        </w:rPr>
        <w:t xml:space="preserve"> </w:t>
      </w:r>
      <w:r>
        <w:t>друг,</w:t>
      </w:r>
      <w:r>
        <w:rPr>
          <w:spacing w:val="-8"/>
        </w:rPr>
        <w:t xml:space="preserve"> </w:t>
      </w:r>
      <w:r>
        <w:t>дружба,</w:t>
      </w:r>
      <w:r>
        <w:rPr>
          <w:spacing w:val="-9"/>
        </w:rPr>
        <w:t xml:space="preserve"> </w:t>
      </w:r>
      <w:r>
        <w:t>забота,</w:t>
      </w:r>
      <w:r>
        <w:rPr>
          <w:spacing w:val="-7"/>
        </w:rPr>
        <w:t xml:space="preserve"> </w:t>
      </w:r>
      <w:r>
        <w:t>труд,</w:t>
      </w:r>
      <w:r>
        <w:rPr>
          <w:spacing w:val="-9"/>
        </w:rPr>
        <w:t xml:space="preserve"> </w:t>
      </w:r>
      <w:r>
        <w:rPr>
          <w:spacing w:val="-2"/>
        </w:rPr>
        <w:t>взаимопомощь.</w:t>
      </w:r>
    </w:p>
    <w:p w:rsidR="00906145" w:rsidRDefault="00C56FC5">
      <w:pPr>
        <w:pStyle w:val="a3"/>
        <w:spacing w:before="246" w:line="276" w:lineRule="auto"/>
      </w:pPr>
      <w:r>
        <w:rPr>
          <w:i/>
          <w:spacing w:val="-2"/>
        </w:rPr>
        <w:t>Произведения</w:t>
      </w:r>
      <w:r>
        <w:rPr>
          <w:i/>
          <w:spacing w:val="-7"/>
        </w:rPr>
        <w:t xml:space="preserve"> </w:t>
      </w:r>
      <w:r>
        <w:rPr>
          <w:i/>
          <w:spacing w:val="-2"/>
        </w:rPr>
        <w:t>о</w:t>
      </w:r>
      <w:r>
        <w:rPr>
          <w:i/>
          <w:spacing w:val="-8"/>
        </w:rPr>
        <w:t xml:space="preserve"> </w:t>
      </w:r>
      <w:r>
        <w:rPr>
          <w:i/>
          <w:spacing w:val="-2"/>
        </w:rPr>
        <w:t>родной</w:t>
      </w:r>
      <w:r>
        <w:rPr>
          <w:i/>
          <w:spacing w:val="-8"/>
        </w:rPr>
        <w:t xml:space="preserve"> </w:t>
      </w:r>
      <w:r>
        <w:rPr>
          <w:i/>
          <w:spacing w:val="-2"/>
        </w:rPr>
        <w:t>природе.</w:t>
      </w:r>
      <w:r>
        <w:rPr>
          <w:i/>
          <w:spacing w:val="-9"/>
        </w:rPr>
        <w:t xml:space="preserve"> </w:t>
      </w:r>
      <w:r>
        <w:rPr>
          <w:spacing w:val="-2"/>
        </w:rPr>
        <w:t>Восприятие</w:t>
      </w:r>
      <w:r>
        <w:rPr>
          <w:spacing w:val="-8"/>
        </w:rPr>
        <w:t xml:space="preserve"> </w:t>
      </w:r>
      <w:r>
        <w:rPr>
          <w:spacing w:val="-2"/>
        </w:rPr>
        <w:t>и</w:t>
      </w:r>
      <w:r>
        <w:rPr>
          <w:spacing w:val="-8"/>
        </w:rPr>
        <w:t xml:space="preserve"> </w:t>
      </w:r>
      <w:r>
        <w:rPr>
          <w:spacing w:val="-2"/>
        </w:rPr>
        <w:t>самостоятельное</w:t>
      </w:r>
      <w:r>
        <w:rPr>
          <w:spacing w:val="-6"/>
        </w:rPr>
        <w:t xml:space="preserve"> </w:t>
      </w:r>
      <w:r>
        <w:rPr>
          <w:spacing w:val="-2"/>
        </w:rPr>
        <w:t>чтение</w:t>
      </w:r>
      <w:r>
        <w:rPr>
          <w:spacing w:val="-6"/>
        </w:rPr>
        <w:t xml:space="preserve"> </w:t>
      </w:r>
      <w:r>
        <w:rPr>
          <w:spacing w:val="-2"/>
        </w:rPr>
        <w:t xml:space="preserve">поэтических </w:t>
      </w:r>
      <w:r>
        <w:t>произведений</w:t>
      </w:r>
      <w:r>
        <w:rPr>
          <w:spacing w:val="-2"/>
        </w:rPr>
        <w:t xml:space="preserve"> </w:t>
      </w:r>
      <w:r>
        <w:t>о</w:t>
      </w:r>
      <w:r>
        <w:rPr>
          <w:spacing w:val="-4"/>
        </w:rPr>
        <w:t xml:space="preserve"> </w:t>
      </w:r>
      <w:r>
        <w:t>природе</w:t>
      </w:r>
      <w:r>
        <w:rPr>
          <w:spacing w:val="-4"/>
        </w:rPr>
        <w:t xml:space="preserve"> </w:t>
      </w:r>
      <w:r>
        <w:t>(на</w:t>
      </w:r>
      <w:r>
        <w:rPr>
          <w:spacing w:val="-2"/>
        </w:rPr>
        <w:t xml:space="preserve"> </w:t>
      </w:r>
      <w:r>
        <w:t>примере</w:t>
      </w:r>
      <w:r>
        <w:rPr>
          <w:spacing w:val="-2"/>
        </w:rPr>
        <w:t xml:space="preserve"> </w:t>
      </w:r>
      <w:r>
        <w:t>трёх-четырёх</w:t>
      </w:r>
      <w:r>
        <w:rPr>
          <w:spacing w:val="-4"/>
        </w:rPr>
        <w:t xml:space="preserve"> </w:t>
      </w:r>
      <w:r>
        <w:t>доступных</w:t>
      </w:r>
      <w:r>
        <w:rPr>
          <w:spacing w:val="-2"/>
        </w:rPr>
        <w:t xml:space="preserve"> </w:t>
      </w:r>
      <w:r>
        <w:t>произведений</w:t>
      </w:r>
      <w:r>
        <w:rPr>
          <w:spacing w:val="-2"/>
        </w:rPr>
        <w:t xml:space="preserve"> </w:t>
      </w:r>
      <w:r>
        <w:t>А.</w:t>
      </w:r>
      <w:r>
        <w:rPr>
          <w:spacing w:val="-2"/>
        </w:rPr>
        <w:t xml:space="preserve"> </w:t>
      </w:r>
      <w:r>
        <w:t>С. Пушкина,</w:t>
      </w:r>
      <w:r>
        <w:rPr>
          <w:spacing w:val="-2"/>
        </w:rPr>
        <w:t xml:space="preserve"> </w:t>
      </w:r>
      <w:r>
        <w:t>Ф.</w:t>
      </w:r>
      <w:r>
        <w:rPr>
          <w:spacing w:val="-2"/>
        </w:rPr>
        <w:t xml:space="preserve"> </w:t>
      </w:r>
      <w:r>
        <w:t>И.</w:t>
      </w:r>
      <w:r>
        <w:rPr>
          <w:spacing w:val="-2"/>
        </w:rPr>
        <w:t xml:space="preserve"> </w:t>
      </w:r>
      <w:r>
        <w:t>Тютчева,</w:t>
      </w:r>
      <w:r>
        <w:rPr>
          <w:spacing w:val="-2"/>
        </w:rPr>
        <w:t xml:space="preserve"> </w:t>
      </w:r>
      <w:r>
        <w:t>А.</w:t>
      </w:r>
      <w:r>
        <w:rPr>
          <w:spacing w:val="-2"/>
        </w:rPr>
        <w:t xml:space="preserve"> </w:t>
      </w:r>
      <w:r>
        <w:t>К.</w:t>
      </w:r>
      <w:r>
        <w:rPr>
          <w:spacing w:val="-2"/>
        </w:rPr>
        <w:t xml:space="preserve"> </w:t>
      </w:r>
      <w:r>
        <w:t>Толстого,</w:t>
      </w:r>
      <w:r>
        <w:rPr>
          <w:spacing w:val="-2"/>
        </w:rPr>
        <w:t xml:space="preserve"> </w:t>
      </w:r>
      <w:r>
        <w:t>С.</w:t>
      </w:r>
      <w:r>
        <w:rPr>
          <w:spacing w:val="-2"/>
        </w:rPr>
        <w:t xml:space="preserve"> </w:t>
      </w:r>
      <w:r>
        <w:t>А.</w:t>
      </w:r>
      <w:r>
        <w:rPr>
          <w:spacing w:val="-2"/>
        </w:rPr>
        <w:t xml:space="preserve"> </w:t>
      </w:r>
      <w:r>
        <w:t>Есенина,</w:t>
      </w:r>
      <w:r>
        <w:rPr>
          <w:spacing w:val="-2"/>
        </w:rPr>
        <w:t xml:space="preserve"> </w:t>
      </w:r>
      <w:r>
        <w:t>А.</w:t>
      </w:r>
      <w:r>
        <w:rPr>
          <w:spacing w:val="-2"/>
        </w:rPr>
        <w:t xml:space="preserve"> </w:t>
      </w:r>
      <w:r>
        <w:t>Н.</w:t>
      </w:r>
      <w:r>
        <w:rPr>
          <w:spacing w:val="-4"/>
        </w:rPr>
        <w:t xml:space="preserve"> </w:t>
      </w:r>
      <w:r>
        <w:t>Плещеева,</w:t>
      </w:r>
      <w:r>
        <w:rPr>
          <w:spacing w:val="-2"/>
        </w:rPr>
        <w:t xml:space="preserve"> </w:t>
      </w:r>
      <w:r>
        <w:t>Е.</w:t>
      </w:r>
      <w:r>
        <w:rPr>
          <w:spacing w:val="-2"/>
        </w:rPr>
        <w:t xml:space="preserve"> </w:t>
      </w:r>
      <w:r>
        <w:t>А.</w:t>
      </w:r>
    </w:p>
    <w:p w:rsidR="00906145" w:rsidRDefault="00C56FC5">
      <w:pPr>
        <w:pStyle w:val="a3"/>
        <w:spacing w:line="278" w:lineRule="auto"/>
      </w:pPr>
      <w:r>
        <w:t>Баратынского,</w:t>
      </w:r>
      <w:r>
        <w:rPr>
          <w:spacing w:val="-14"/>
        </w:rPr>
        <w:t xml:space="preserve"> </w:t>
      </w:r>
      <w:r>
        <w:t>И.</w:t>
      </w:r>
      <w:r>
        <w:rPr>
          <w:spacing w:val="-14"/>
        </w:rPr>
        <w:t xml:space="preserve"> </w:t>
      </w:r>
      <w:r>
        <w:t>С.</w:t>
      </w:r>
      <w:r>
        <w:rPr>
          <w:spacing w:val="-14"/>
        </w:rPr>
        <w:t xml:space="preserve"> </w:t>
      </w:r>
      <w:r>
        <w:t>Никитина,</w:t>
      </w:r>
      <w:r>
        <w:rPr>
          <w:spacing w:val="-14"/>
        </w:rPr>
        <w:t xml:space="preserve"> </w:t>
      </w:r>
      <w:r>
        <w:t>Е.</w:t>
      </w:r>
      <w:r>
        <w:rPr>
          <w:spacing w:val="-14"/>
        </w:rPr>
        <w:t xml:space="preserve"> </w:t>
      </w:r>
      <w:r>
        <w:t>Ф.</w:t>
      </w:r>
      <w:r>
        <w:rPr>
          <w:spacing w:val="-17"/>
        </w:rPr>
        <w:t xml:space="preserve"> </w:t>
      </w:r>
      <w:r>
        <w:t>Трутневой,</w:t>
      </w:r>
      <w:r>
        <w:rPr>
          <w:spacing w:val="-13"/>
        </w:rPr>
        <w:t xml:space="preserve"> </w:t>
      </w:r>
      <w:r>
        <w:t>А.</w:t>
      </w:r>
      <w:r>
        <w:rPr>
          <w:spacing w:val="-14"/>
        </w:rPr>
        <w:t xml:space="preserve"> </w:t>
      </w:r>
      <w:r>
        <w:t>Л.</w:t>
      </w:r>
      <w:r>
        <w:rPr>
          <w:spacing w:val="-14"/>
        </w:rPr>
        <w:t xml:space="preserve"> </w:t>
      </w:r>
      <w:r>
        <w:t>Барто,</w:t>
      </w:r>
      <w:r>
        <w:rPr>
          <w:spacing w:val="-14"/>
        </w:rPr>
        <w:t xml:space="preserve"> </w:t>
      </w:r>
      <w:r>
        <w:t>С.</w:t>
      </w:r>
      <w:r>
        <w:rPr>
          <w:spacing w:val="-14"/>
        </w:rPr>
        <w:t xml:space="preserve"> </w:t>
      </w:r>
      <w:r>
        <w:t>Я.</w:t>
      </w:r>
      <w:r>
        <w:rPr>
          <w:spacing w:val="-14"/>
        </w:rPr>
        <w:t xml:space="preserve"> </w:t>
      </w:r>
      <w:r>
        <w:t>Маршака</w:t>
      </w:r>
      <w:r>
        <w:rPr>
          <w:spacing w:val="-14"/>
        </w:rPr>
        <w:t xml:space="preserve"> </w:t>
      </w:r>
      <w:r>
        <w:t>и</w:t>
      </w:r>
      <w:r>
        <w:rPr>
          <w:spacing w:val="-16"/>
        </w:rPr>
        <w:t xml:space="preserve"> </w:t>
      </w:r>
      <w:r>
        <w:t>др.).</w:t>
      </w:r>
      <w:r>
        <w:rPr>
          <w:spacing w:val="-14"/>
        </w:rPr>
        <w:t xml:space="preserve"> </w:t>
      </w:r>
      <w:r>
        <w:t>Тема поэтических</w:t>
      </w:r>
      <w:r>
        <w:rPr>
          <w:spacing w:val="-3"/>
        </w:rPr>
        <w:t xml:space="preserve"> </w:t>
      </w:r>
      <w:r>
        <w:t>произведений:</w:t>
      </w:r>
      <w:r>
        <w:rPr>
          <w:spacing w:val="-5"/>
        </w:rPr>
        <w:t xml:space="preserve"> </w:t>
      </w:r>
      <w:r>
        <w:t>звуки</w:t>
      </w:r>
      <w:r>
        <w:rPr>
          <w:spacing w:val="-5"/>
        </w:rPr>
        <w:t xml:space="preserve"> </w:t>
      </w:r>
      <w:r>
        <w:t>и</w:t>
      </w:r>
      <w:r>
        <w:rPr>
          <w:spacing w:val="-3"/>
        </w:rPr>
        <w:t xml:space="preserve"> </w:t>
      </w:r>
      <w:r>
        <w:t>краски</w:t>
      </w:r>
      <w:r>
        <w:rPr>
          <w:spacing w:val="-3"/>
        </w:rPr>
        <w:t xml:space="preserve"> </w:t>
      </w:r>
      <w:r>
        <w:t>природы,</w:t>
      </w:r>
      <w:r>
        <w:rPr>
          <w:spacing w:val="-5"/>
        </w:rPr>
        <w:t xml:space="preserve"> </w:t>
      </w:r>
      <w:r>
        <w:t>времена</w:t>
      </w:r>
      <w:r>
        <w:rPr>
          <w:spacing w:val="-3"/>
        </w:rPr>
        <w:t xml:space="preserve"> </w:t>
      </w:r>
      <w:r>
        <w:t>года,</w:t>
      </w:r>
      <w:r>
        <w:rPr>
          <w:spacing w:val="-5"/>
        </w:rPr>
        <w:t xml:space="preserve"> </w:t>
      </w:r>
      <w:r>
        <w:t>человек</w:t>
      </w:r>
      <w:r>
        <w:rPr>
          <w:spacing w:val="-6"/>
        </w:rPr>
        <w:t xml:space="preserve"> </w:t>
      </w:r>
      <w:r>
        <w:t>и</w:t>
      </w:r>
      <w:r>
        <w:rPr>
          <w:spacing w:val="-5"/>
        </w:rPr>
        <w:t xml:space="preserve"> </w:t>
      </w:r>
      <w:r>
        <w:t>природа;</w:t>
      </w:r>
    </w:p>
    <w:p w:rsidR="00906145" w:rsidRDefault="00C56FC5">
      <w:pPr>
        <w:pStyle w:val="a3"/>
        <w:spacing w:line="294" w:lineRule="exact"/>
      </w:pPr>
      <w:r>
        <w:rPr>
          <w:spacing w:val="-2"/>
        </w:rPr>
        <w:t>Родина,</w:t>
      </w:r>
      <w:r>
        <w:rPr>
          <w:spacing w:val="-14"/>
        </w:rPr>
        <w:t xml:space="preserve"> </w:t>
      </w:r>
      <w:r>
        <w:rPr>
          <w:spacing w:val="-2"/>
        </w:rPr>
        <w:t>природа</w:t>
      </w:r>
      <w:r>
        <w:rPr>
          <w:spacing w:val="-12"/>
        </w:rPr>
        <w:t xml:space="preserve"> </w:t>
      </w:r>
      <w:r>
        <w:rPr>
          <w:spacing w:val="-2"/>
        </w:rPr>
        <w:t>родного</w:t>
      </w:r>
      <w:r>
        <w:rPr>
          <w:spacing w:val="-13"/>
        </w:rPr>
        <w:t xml:space="preserve"> </w:t>
      </w:r>
      <w:r>
        <w:rPr>
          <w:spacing w:val="-2"/>
        </w:rPr>
        <w:t>края.</w:t>
      </w:r>
      <w:r>
        <w:rPr>
          <w:spacing w:val="-12"/>
        </w:rPr>
        <w:t xml:space="preserve"> </w:t>
      </w:r>
      <w:r>
        <w:rPr>
          <w:spacing w:val="-2"/>
        </w:rPr>
        <w:t>Особенности</w:t>
      </w:r>
      <w:r>
        <w:rPr>
          <w:spacing w:val="-14"/>
        </w:rPr>
        <w:t xml:space="preserve"> </w:t>
      </w:r>
      <w:r>
        <w:rPr>
          <w:spacing w:val="-2"/>
        </w:rPr>
        <w:t>стихотворной</w:t>
      </w:r>
      <w:r>
        <w:rPr>
          <w:spacing w:val="-12"/>
        </w:rPr>
        <w:t xml:space="preserve"> </w:t>
      </w:r>
      <w:r>
        <w:rPr>
          <w:spacing w:val="-2"/>
        </w:rPr>
        <w:t>речи,</w:t>
      </w:r>
      <w:r>
        <w:rPr>
          <w:spacing w:val="-12"/>
        </w:rPr>
        <w:t xml:space="preserve"> </w:t>
      </w:r>
      <w:r>
        <w:rPr>
          <w:spacing w:val="-2"/>
        </w:rPr>
        <w:t>сравнение</w:t>
      </w:r>
      <w:r>
        <w:rPr>
          <w:spacing w:val="-12"/>
        </w:rPr>
        <w:t xml:space="preserve"> </w:t>
      </w:r>
      <w:r>
        <w:rPr>
          <w:spacing w:val="-10"/>
        </w:rPr>
        <w:t>с</w:t>
      </w:r>
    </w:p>
    <w:p w:rsidR="00906145" w:rsidRDefault="00C56FC5">
      <w:pPr>
        <w:pStyle w:val="a3"/>
        <w:spacing w:before="43" w:line="276" w:lineRule="auto"/>
      </w:pPr>
      <w:r>
        <w:rPr>
          <w:spacing w:val="-2"/>
        </w:rPr>
        <w:t>прозаической:</w:t>
      </w:r>
      <w:r>
        <w:rPr>
          <w:spacing w:val="-9"/>
        </w:rPr>
        <w:t xml:space="preserve"> </w:t>
      </w:r>
      <w:r>
        <w:rPr>
          <w:spacing w:val="-2"/>
        </w:rPr>
        <w:t>рифма,</w:t>
      </w:r>
      <w:r>
        <w:rPr>
          <w:spacing w:val="-7"/>
        </w:rPr>
        <w:t xml:space="preserve"> </w:t>
      </w:r>
      <w:r>
        <w:rPr>
          <w:spacing w:val="-2"/>
        </w:rPr>
        <w:t>ритм</w:t>
      </w:r>
      <w:r>
        <w:rPr>
          <w:spacing w:val="-10"/>
        </w:rPr>
        <w:t xml:space="preserve"> </w:t>
      </w:r>
      <w:r>
        <w:rPr>
          <w:spacing w:val="-2"/>
        </w:rPr>
        <w:t>(практическое</w:t>
      </w:r>
      <w:r>
        <w:rPr>
          <w:spacing w:val="-7"/>
        </w:rPr>
        <w:t xml:space="preserve"> </w:t>
      </w:r>
      <w:r>
        <w:rPr>
          <w:spacing w:val="-2"/>
        </w:rPr>
        <w:t>ознакомление).</w:t>
      </w:r>
      <w:r>
        <w:rPr>
          <w:spacing w:val="-9"/>
        </w:rPr>
        <w:t xml:space="preserve"> </w:t>
      </w:r>
      <w:r>
        <w:rPr>
          <w:spacing w:val="-2"/>
        </w:rPr>
        <w:t>Настроение,</w:t>
      </w:r>
      <w:r>
        <w:rPr>
          <w:spacing w:val="-7"/>
        </w:rPr>
        <w:t xml:space="preserve"> </w:t>
      </w:r>
      <w:r>
        <w:rPr>
          <w:spacing w:val="-2"/>
        </w:rPr>
        <w:t>которое</w:t>
      </w:r>
      <w:r>
        <w:rPr>
          <w:spacing w:val="-7"/>
        </w:rPr>
        <w:t xml:space="preserve"> </w:t>
      </w:r>
      <w:r>
        <w:rPr>
          <w:spacing w:val="-2"/>
        </w:rPr>
        <w:t xml:space="preserve">рождает </w:t>
      </w:r>
      <w:r>
        <w:t>поэтическое</w:t>
      </w:r>
      <w:r>
        <w:rPr>
          <w:spacing w:val="-3"/>
        </w:rPr>
        <w:t xml:space="preserve"> </w:t>
      </w:r>
      <w:r>
        <w:t>произведение.</w:t>
      </w:r>
      <w:r>
        <w:rPr>
          <w:spacing w:val="-3"/>
        </w:rPr>
        <w:t xml:space="preserve"> </w:t>
      </w:r>
      <w:r>
        <w:t>Отражение</w:t>
      </w:r>
      <w:r>
        <w:rPr>
          <w:spacing w:val="-5"/>
        </w:rPr>
        <w:t xml:space="preserve"> </w:t>
      </w:r>
      <w:r>
        <w:t>нравственной</w:t>
      </w:r>
      <w:r>
        <w:rPr>
          <w:spacing w:val="-3"/>
        </w:rPr>
        <w:t xml:space="preserve"> </w:t>
      </w:r>
      <w:r>
        <w:t>идеи</w:t>
      </w:r>
      <w:r>
        <w:rPr>
          <w:spacing w:val="-3"/>
        </w:rPr>
        <w:t xml:space="preserve"> </w:t>
      </w:r>
      <w:r>
        <w:t>в</w:t>
      </w:r>
      <w:r>
        <w:rPr>
          <w:spacing w:val="-5"/>
        </w:rPr>
        <w:t xml:space="preserve"> </w:t>
      </w:r>
      <w:r>
        <w:t>произведении:</w:t>
      </w:r>
      <w:r>
        <w:rPr>
          <w:spacing w:val="-5"/>
        </w:rPr>
        <w:t xml:space="preserve"> </w:t>
      </w:r>
      <w:r>
        <w:t>любовь</w:t>
      </w:r>
      <w:r>
        <w:rPr>
          <w:spacing w:val="-4"/>
        </w:rPr>
        <w:t xml:space="preserve"> </w:t>
      </w:r>
      <w:r>
        <w:t>к Родине,</w:t>
      </w:r>
      <w:r>
        <w:rPr>
          <w:spacing w:val="-3"/>
        </w:rPr>
        <w:t xml:space="preserve"> </w:t>
      </w:r>
      <w:r>
        <w:t>природе</w:t>
      </w:r>
      <w:r>
        <w:rPr>
          <w:spacing w:val="-1"/>
        </w:rPr>
        <w:t xml:space="preserve"> </w:t>
      </w:r>
      <w:r>
        <w:t>родного</w:t>
      </w:r>
      <w:r>
        <w:rPr>
          <w:spacing w:val="-1"/>
        </w:rPr>
        <w:t xml:space="preserve"> </w:t>
      </w:r>
      <w:r>
        <w:t>края.</w:t>
      </w:r>
      <w:r>
        <w:rPr>
          <w:spacing w:val="-1"/>
        </w:rPr>
        <w:t xml:space="preserve"> </w:t>
      </w:r>
      <w:r>
        <w:t>Иллюстрация</w:t>
      </w:r>
      <w:r>
        <w:rPr>
          <w:spacing w:val="-2"/>
        </w:rPr>
        <w:t xml:space="preserve"> </w:t>
      </w:r>
      <w:r>
        <w:t>к</w:t>
      </w:r>
      <w:r>
        <w:rPr>
          <w:spacing w:val="-5"/>
        </w:rPr>
        <w:t xml:space="preserve"> </w:t>
      </w:r>
      <w:r>
        <w:t>произведению как</w:t>
      </w:r>
      <w:r>
        <w:rPr>
          <w:spacing w:val="-2"/>
        </w:rPr>
        <w:t xml:space="preserve"> </w:t>
      </w:r>
      <w:r>
        <w:t>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w:t>
      </w:r>
    </w:p>
    <w:p w:rsidR="00906145" w:rsidRDefault="00C56FC5">
      <w:pPr>
        <w:pStyle w:val="a3"/>
      </w:pPr>
      <w:r>
        <w:t>чтения:</w:t>
      </w:r>
      <w:r>
        <w:rPr>
          <w:spacing w:val="-7"/>
        </w:rPr>
        <w:t xml:space="preserve"> </w:t>
      </w:r>
      <w:r>
        <w:t>ритм,</w:t>
      </w:r>
      <w:r>
        <w:rPr>
          <w:spacing w:val="-6"/>
        </w:rPr>
        <w:t xml:space="preserve"> </w:t>
      </w:r>
      <w:r>
        <w:t>темп,</w:t>
      </w:r>
      <w:r>
        <w:rPr>
          <w:spacing w:val="-7"/>
        </w:rPr>
        <w:t xml:space="preserve"> </w:t>
      </w:r>
      <w:r>
        <w:t>сила</w:t>
      </w:r>
      <w:r>
        <w:rPr>
          <w:spacing w:val="-6"/>
        </w:rPr>
        <w:t xml:space="preserve"> </w:t>
      </w:r>
      <w:r>
        <w:rPr>
          <w:spacing w:val="-2"/>
        </w:rPr>
        <w:t>голоса.</w:t>
      </w:r>
    </w:p>
    <w:p w:rsidR="00906145" w:rsidRDefault="00C56FC5">
      <w:pPr>
        <w:pStyle w:val="a3"/>
        <w:spacing w:before="245" w:line="276" w:lineRule="auto"/>
      </w:pPr>
      <w:r>
        <w:rPr>
          <w:i/>
        </w:rPr>
        <w:t xml:space="preserve">Устное народное творчество — малые фольклорные жанры </w:t>
      </w:r>
      <w:r>
        <w:t>(не менее шести произведений)</w:t>
      </w:r>
      <w:r>
        <w:rPr>
          <w:i/>
        </w:rPr>
        <w:t xml:space="preserve">. </w:t>
      </w:r>
      <w:r>
        <w:t>Многообразие малых жанров устного народного творчества: потешка, загадка,</w:t>
      </w:r>
      <w:r>
        <w:rPr>
          <w:spacing w:val="-6"/>
        </w:rPr>
        <w:t xml:space="preserve"> </w:t>
      </w:r>
      <w:r>
        <w:t>пословица,</w:t>
      </w:r>
      <w:r>
        <w:rPr>
          <w:spacing w:val="-6"/>
        </w:rPr>
        <w:t xml:space="preserve"> </w:t>
      </w:r>
      <w:r>
        <w:t>их</w:t>
      </w:r>
      <w:r>
        <w:rPr>
          <w:spacing w:val="-6"/>
        </w:rPr>
        <w:t xml:space="preserve"> </w:t>
      </w:r>
      <w:r>
        <w:t>назначение</w:t>
      </w:r>
      <w:r>
        <w:rPr>
          <w:spacing w:val="-6"/>
        </w:rPr>
        <w:t xml:space="preserve"> </w:t>
      </w:r>
      <w:r>
        <w:t>(веселить,</w:t>
      </w:r>
      <w:r>
        <w:rPr>
          <w:spacing w:val="-6"/>
        </w:rPr>
        <w:t xml:space="preserve"> </w:t>
      </w:r>
      <w:r>
        <w:t>потешать,</w:t>
      </w:r>
      <w:r>
        <w:rPr>
          <w:spacing w:val="-6"/>
        </w:rPr>
        <w:t xml:space="preserve"> </w:t>
      </w:r>
      <w:r>
        <w:t>играть,</w:t>
      </w:r>
      <w:r>
        <w:rPr>
          <w:spacing w:val="-6"/>
        </w:rPr>
        <w:t xml:space="preserve"> </w:t>
      </w:r>
      <w:r>
        <w:t>поучать).</w:t>
      </w:r>
      <w:r>
        <w:rPr>
          <w:spacing w:val="-6"/>
        </w:rPr>
        <w:t xml:space="preserve"> </w:t>
      </w:r>
      <w:r>
        <w:t>Особенности разных малых фольклорных жанров. Потешка — игровой народный фольклор.</w:t>
      </w:r>
    </w:p>
    <w:p w:rsidR="00906145" w:rsidRDefault="00C56FC5">
      <w:pPr>
        <w:pStyle w:val="a3"/>
      </w:pPr>
      <w:r>
        <w:t>Загадки</w:t>
      </w:r>
      <w:r>
        <w:rPr>
          <w:spacing w:val="-12"/>
        </w:rPr>
        <w:t xml:space="preserve"> </w:t>
      </w:r>
      <w:r>
        <w:t>—</w:t>
      </w:r>
      <w:r>
        <w:rPr>
          <w:spacing w:val="-12"/>
        </w:rPr>
        <w:t xml:space="preserve"> </w:t>
      </w:r>
      <w:r>
        <w:t>средство</w:t>
      </w:r>
      <w:r>
        <w:rPr>
          <w:spacing w:val="-10"/>
        </w:rPr>
        <w:t xml:space="preserve"> </w:t>
      </w:r>
      <w:r>
        <w:t>воспитания</w:t>
      </w:r>
      <w:r>
        <w:rPr>
          <w:spacing w:val="-10"/>
        </w:rPr>
        <w:t xml:space="preserve"> </w:t>
      </w:r>
      <w:r>
        <w:t>живости</w:t>
      </w:r>
      <w:r>
        <w:rPr>
          <w:spacing w:val="-8"/>
        </w:rPr>
        <w:t xml:space="preserve"> </w:t>
      </w:r>
      <w:r>
        <w:t>ума,</w:t>
      </w:r>
      <w:r>
        <w:rPr>
          <w:spacing w:val="-12"/>
        </w:rPr>
        <w:t xml:space="preserve"> </w:t>
      </w:r>
      <w:r>
        <w:t>сообразительности.</w:t>
      </w:r>
      <w:r>
        <w:rPr>
          <w:spacing w:val="-12"/>
        </w:rPr>
        <w:t xml:space="preserve"> </w:t>
      </w:r>
      <w:r>
        <w:t>Пословицы</w:t>
      </w:r>
      <w:r>
        <w:rPr>
          <w:spacing w:val="-7"/>
        </w:rPr>
        <w:t xml:space="preserve"> </w:t>
      </w:r>
      <w:r>
        <w:rPr>
          <w:spacing w:val="-10"/>
        </w:rPr>
        <w:t>—</w:t>
      </w:r>
    </w:p>
    <w:p w:rsidR="00906145" w:rsidRDefault="00C56FC5">
      <w:pPr>
        <w:pStyle w:val="a3"/>
        <w:spacing w:before="45"/>
      </w:pPr>
      <w:r>
        <w:t>проявление</w:t>
      </w:r>
      <w:r>
        <w:rPr>
          <w:spacing w:val="-14"/>
        </w:rPr>
        <w:t xml:space="preserve"> </w:t>
      </w:r>
      <w:r>
        <w:t>народной</w:t>
      </w:r>
      <w:r>
        <w:rPr>
          <w:spacing w:val="-10"/>
        </w:rPr>
        <w:t xml:space="preserve"> </w:t>
      </w:r>
      <w:r>
        <w:t>мудрости,</w:t>
      </w:r>
      <w:r>
        <w:rPr>
          <w:spacing w:val="-14"/>
        </w:rPr>
        <w:t xml:space="preserve"> </w:t>
      </w:r>
      <w:r>
        <w:t>средство</w:t>
      </w:r>
      <w:r>
        <w:rPr>
          <w:spacing w:val="-13"/>
        </w:rPr>
        <w:t xml:space="preserve"> </w:t>
      </w:r>
      <w:r>
        <w:t>воспитания</w:t>
      </w:r>
      <w:r>
        <w:rPr>
          <w:spacing w:val="-12"/>
        </w:rPr>
        <w:t xml:space="preserve"> </w:t>
      </w:r>
      <w:r>
        <w:t>понимания</w:t>
      </w:r>
      <w:r>
        <w:rPr>
          <w:spacing w:val="-11"/>
        </w:rPr>
        <w:t xml:space="preserve"> </w:t>
      </w:r>
      <w:r>
        <w:t>жизненных</w:t>
      </w:r>
      <w:r>
        <w:rPr>
          <w:spacing w:val="-13"/>
        </w:rPr>
        <w:t xml:space="preserve"> </w:t>
      </w:r>
      <w:r>
        <w:rPr>
          <w:spacing w:val="-2"/>
        </w:rPr>
        <w:t>правил.</w:t>
      </w:r>
    </w:p>
    <w:p w:rsidR="00906145" w:rsidRDefault="00C56FC5">
      <w:pPr>
        <w:spacing w:before="246" w:line="276" w:lineRule="auto"/>
        <w:ind w:left="982" w:right="333"/>
        <w:rPr>
          <w:sz w:val="26"/>
        </w:rPr>
      </w:pPr>
      <w:r>
        <w:rPr>
          <w:i/>
          <w:sz w:val="26"/>
        </w:rPr>
        <w:t>Произведения</w:t>
      </w:r>
      <w:r>
        <w:rPr>
          <w:i/>
          <w:spacing w:val="-4"/>
          <w:sz w:val="26"/>
        </w:rPr>
        <w:t xml:space="preserve"> </w:t>
      </w:r>
      <w:r>
        <w:rPr>
          <w:i/>
          <w:sz w:val="26"/>
        </w:rPr>
        <w:t>о</w:t>
      </w:r>
      <w:r>
        <w:rPr>
          <w:i/>
          <w:spacing w:val="-6"/>
          <w:sz w:val="26"/>
        </w:rPr>
        <w:t xml:space="preserve"> </w:t>
      </w:r>
      <w:r>
        <w:rPr>
          <w:i/>
          <w:sz w:val="26"/>
        </w:rPr>
        <w:t>братьях</w:t>
      </w:r>
      <w:r>
        <w:rPr>
          <w:i/>
          <w:spacing w:val="-6"/>
          <w:sz w:val="26"/>
        </w:rPr>
        <w:t xml:space="preserve"> </w:t>
      </w:r>
      <w:r>
        <w:rPr>
          <w:i/>
          <w:sz w:val="26"/>
        </w:rPr>
        <w:t>наших</w:t>
      </w:r>
      <w:r>
        <w:rPr>
          <w:i/>
          <w:spacing w:val="-6"/>
          <w:sz w:val="26"/>
        </w:rPr>
        <w:t xml:space="preserve"> </w:t>
      </w:r>
      <w:r>
        <w:rPr>
          <w:i/>
          <w:sz w:val="26"/>
        </w:rPr>
        <w:t>меньших</w:t>
      </w:r>
      <w:r>
        <w:rPr>
          <w:i/>
          <w:spacing w:val="-2"/>
          <w:sz w:val="26"/>
        </w:rPr>
        <w:t xml:space="preserve"> </w:t>
      </w:r>
      <w:r>
        <w:rPr>
          <w:sz w:val="26"/>
        </w:rPr>
        <w:t>(трёх-четырёх</w:t>
      </w:r>
      <w:r>
        <w:rPr>
          <w:spacing w:val="-6"/>
          <w:sz w:val="26"/>
        </w:rPr>
        <w:t xml:space="preserve"> </w:t>
      </w:r>
      <w:r>
        <w:rPr>
          <w:sz w:val="26"/>
        </w:rPr>
        <w:t>авторов</w:t>
      </w:r>
      <w:r>
        <w:rPr>
          <w:spacing w:val="-4"/>
          <w:sz w:val="26"/>
        </w:rPr>
        <w:t xml:space="preserve"> </w:t>
      </w:r>
      <w:r>
        <w:rPr>
          <w:sz w:val="26"/>
        </w:rPr>
        <w:t>по</w:t>
      </w:r>
      <w:r>
        <w:rPr>
          <w:spacing w:val="-6"/>
          <w:sz w:val="26"/>
        </w:rPr>
        <w:t xml:space="preserve"> </w:t>
      </w:r>
      <w:r>
        <w:rPr>
          <w:sz w:val="26"/>
        </w:rPr>
        <w:t>выбору)</w:t>
      </w:r>
      <w:r>
        <w:rPr>
          <w:i/>
          <w:sz w:val="26"/>
        </w:rPr>
        <w:t xml:space="preserve">. </w:t>
      </w:r>
      <w:r>
        <w:rPr>
          <w:sz w:val="26"/>
        </w:rPr>
        <w:t>Животные — герои произведений. Цель и назначение произведений о</w:t>
      </w:r>
    </w:p>
    <w:p w:rsidR="00906145" w:rsidRDefault="00906145">
      <w:pPr>
        <w:spacing w:line="276" w:lineRule="auto"/>
        <w:rPr>
          <w:sz w:val="26"/>
        </w:rPr>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взаимоотношениях человека и животных — воспитание добрых чувств и бережного отношения</w:t>
      </w:r>
      <w:r>
        <w:rPr>
          <w:spacing w:val="-3"/>
        </w:rPr>
        <w:t xml:space="preserve"> </w:t>
      </w:r>
      <w:r>
        <w:t>к</w:t>
      </w:r>
      <w:r>
        <w:rPr>
          <w:spacing w:val="-7"/>
        </w:rPr>
        <w:t xml:space="preserve"> </w:t>
      </w:r>
      <w:r>
        <w:t>животным.</w:t>
      </w:r>
      <w:r>
        <w:rPr>
          <w:spacing w:val="-6"/>
        </w:rPr>
        <w:t xml:space="preserve"> </w:t>
      </w:r>
      <w:r>
        <w:t>Виды</w:t>
      </w:r>
      <w:r>
        <w:rPr>
          <w:spacing w:val="-5"/>
        </w:rPr>
        <w:t xml:space="preserve"> </w:t>
      </w:r>
      <w:r>
        <w:t>текстов:</w:t>
      </w:r>
      <w:r>
        <w:rPr>
          <w:spacing w:val="-6"/>
        </w:rPr>
        <w:t xml:space="preserve"> </w:t>
      </w:r>
      <w:r>
        <w:t>художественный</w:t>
      </w:r>
      <w:r>
        <w:rPr>
          <w:spacing w:val="-6"/>
        </w:rPr>
        <w:t xml:space="preserve"> </w:t>
      </w:r>
      <w:r>
        <w:t>и</w:t>
      </w:r>
      <w:r>
        <w:rPr>
          <w:spacing w:val="-5"/>
        </w:rPr>
        <w:t xml:space="preserve"> </w:t>
      </w:r>
      <w:r>
        <w:t>научно-познавательный,</w:t>
      </w:r>
      <w:r>
        <w:rPr>
          <w:spacing w:val="-6"/>
        </w:rPr>
        <w:t xml:space="preserve"> </w:t>
      </w:r>
      <w:r>
        <w:t>их сравнение. Характеристика героя: описание его внешности, поступки, речь, взаимоотношения с другими героями произведения. Авторское отношение к герою.</w:t>
      </w:r>
    </w:p>
    <w:p w:rsidR="00906145" w:rsidRDefault="00C56FC5">
      <w:pPr>
        <w:pStyle w:val="a3"/>
        <w:spacing w:before="3"/>
      </w:pPr>
      <w:r>
        <w:t>Осознание</w:t>
      </w:r>
      <w:r>
        <w:rPr>
          <w:spacing w:val="-11"/>
        </w:rPr>
        <w:t xml:space="preserve"> </w:t>
      </w:r>
      <w:r>
        <w:t>нравственно-этических</w:t>
      </w:r>
      <w:r>
        <w:rPr>
          <w:spacing w:val="-10"/>
        </w:rPr>
        <w:t xml:space="preserve"> </w:t>
      </w:r>
      <w:r>
        <w:t>понятий:</w:t>
      </w:r>
      <w:r>
        <w:rPr>
          <w:spacing w:val="-11"/>
        </w:rPr>
        <w:t xml:space="preserve"> </w:t>
      </w:r>
      <w:r>
        <w:t>любовь</w:t>
      </w:r>
      <w:r>
        <w:rPr>
          <w:spacing w:val="-10"/>
        </w:rPr>
        <w:t xml:space="preserve"> </w:t>
      </w:r>
      <w:r>
        <w:t>и</w:t>
      </w:r>
      <w:r>
        <w:rPr>
          <w:spacing w:val="-10"/>
        </w:rPr>
        <w:t xml:space="preserve"> </w:t>
      </w:r>
      <w:r>
        <w:t>забота</w:t>
      </w:r>
      <w:r>
        <w:rPr>
          <w:spacing w:val="-11"/>
        </w:rPr>
        <w:t xml:space="preserve"> </w:t>
      </w:r>
      <w:r>
        <w:t>о</w:t>
      </w:r>
      <w:r>
        <w:rPr>
          <w:spacing w:val="-8"/>
        </w:rPr>
        <w:t xml:space="preserve"> </w:t>
      </w:r>
      <w:r>
        <w:rPr>
          <w:spacing w:val="-2"/>
        </w:rPr>
        <w:t>животных.</w:t>
      </w:r>
    </w:p>
    <w:p w:rsidR="00906145" w:rsidRDefault="00C56FC5">
      <w:pPr>
        <w:pStyle w:val="a3"/>
        <w:spacing w:before="243" w:line="276" w:lineRule="auto"/>
      </w:pPr>
      <w:r>
        <w:rPr>
          <w:i/>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w:t>
      </w:r>
      <w:r>
        <w:rPr>
          <w:spacing w:val="-2"/>
        </w:rPr>
        <w:t xml:space="preserve"> </w:t>
      </w:r>
      <w:r>
        <w:t>Э.</w:t>
      </w:r>
      <w:r>
        <w:rPr>
          <w:spacing w:val="-3"/>
        </w:rPr>
        <w:t xml:space="preserve"> </w:t>
      </w:r>
      <w:r>
        <w:t>Э.</w:t>
      </w:r>
      <w:r>
        <w:rPr>
          <w:spacing w:val="-5"/>
        </w:rPr>
        <w:t xml:space="preserve"> </w:t>
      </w:r>
      <w:r>
        <w:t>Мошковской,</w:t>
      </w:r>
      <w:r>
        <w:rPr>
          <w:spacing w:val="-2"/>
        </w:rPr>
        <w:t xml:space="preserve"> </w:t>
      </w:r>
      <w:r>
        <w:t>Г.</w:t>
      </w:r>
      <w:r>
        <w:rPr>
          <w:spacing w:val="-5"/>
        </w:rPr>
        <w:t xml:space="preserve"> </w:t>
      </w:r>
      <w:r>
        <w:t>П.</w:t>
      </w:r>
      <w:r>
        <w:rPr>
          <w:spacing w:val="-5"/>
        </w:rPr>
        <w:t xml:space="preserve"> </w:t>
      </w:r>
      <w:r>
        <w:t>Виеру,</w:t>
      </w:r>
      <w:r>
        <w:rPr>
          <w:spacing w:val="-3"/>
        </w:rPr>
        <w:t xml:space="preserve"> </w:t>
      </w:r>
      <w:r>
        <w:t>Р.</w:t>
      </w:r>
      <w:r>
        <w:rPr>
          <w:spacing w:val="-5"/>
        </w:rPr>
        <w:t xml:space="preserve"> </w:t>
      </w:r>
      <w:r>
        <w:t>С.</w:t>
      </w:r>
      <w:r>
        <w:rPr>
          <w:spacing w:val="-5"/>
        </w:rPr>
        <w:t xml:space="preserve"> </w:t>
      </w:r>
      <w:r>
        <w:t>Сефа</w:t>
      </w:r>
      <w:r>
        <w:rPr>
          <w:spacing w:val="-3"/>
        </w:rPr>
        <w:t xml:space="preserve"> </w:t>
      </w:r>
      <w:r>
        <w:t>и</w:t>
      </w:r>
      <w:r>
        <w:rPr>
          <w:spacing w:val="-5"/>
        </w:rPr>
        <w:t xml:space="preserve"> </w:t>
      </w:r>
      <w:r>
        <w:t>др.).</w:t>
      </w:r>
      <w:r>
        <w:rPr>
          <w:spacing w:val="-2"/>
        </w:rPr>
        <w:t xml:space="preserve"> </w:t>
      </w:r>
      <w:r>
        <w:t>Осознание</w:t>
      </w:r>
      <w:r>
        <w:rPr>
          <w:spacing w:val="-5"/>
        </w:rPr>
        <w:t xml:space="preserve"> </w:t>
      </w:r>
      <w:r>
        <w:t>нравственно- этических понятий: чувство любви как привязанность одного человека к другому</w:t>
      </w:r>
    </w:p>
    <w:p w:rsidR="00906145" w:rsidRDefault="00C56FC5">
      <w:pPr>
        <w:pStyle w:val="a3"/>
        <w:spacing w:line="278" w:lineRule="auto"/>
      </w:pPr>
      <w:r>
        <w:t>(матери</w:t>
      </w:r>
      <w:r>
        <w:rPr>
          <w:spacing w:val="-2"/>
        </w:rPr>
        <w:t xml:space="preserve"> </w:t>
      </w:r>
      <w:r>
        <w:t>к</w:t>
      </w:r>
      <w:r>
        <w:rPr>
          <w:spacing w:val="-6"/>
        </w:rPr>
        <w:t xml:space="preserve"> </w:t>
      </w:r>
      <w:r>
        <w:t>ребёнку,</w:t>
      </w:r>
      <w:r>
        <w:rPr>
          <w:spacing w:val="-3"/>
        </w:rPr>
        <w:t xml:space="preserve"> </w:t>
      </w:r>
      <w:r>
        <w:t>детей</w:t>
      </w:r>
      <w:r>
        <w:rPr>
          <w:spacing w:val="-5"/>
        </w:rPr>
        <w:t xml:space="preserve"> </w:t>
      </w:r>
      <w:r>
        <w:t>к</w:t>
      </w:r>
      <w:r>
        <w:rPr>
          <w:spacing w:val="-4"/>
        </w:rPr>
        <w:t xml:space="preserve"> </w:t>
      </w:r>
      <w:r>
        <w:t>матери,</w:t>
      </w:r>
      <w:r>
        <w:rPr>
          <w:spacing w:val="-5"/>
        </w:rPr>
        <w:t xml:space="preserve"> </w:t>
      </w:r>
      <w:r>
        <w:t>близким),</w:t>
      </w:r>
      <w:r>
        <w:rPr>
          <w:spacing w:val="-5"/>
        </w:rPr>
        <w:t xml:space="preserve"> </w:t>
      </w:r>
      <w:r>
        <w:t>проявление</w:t>
      </w:r>
      <w:r>
        <w:rPr>
          <w:spacing w:val="-5"/>
        </w:rPr>
        <w:t xml:space="preserve"> </w:t>
      </w:r>
      <w:r>
        <w:t>любви</w:t>
      </w:r>
      <w:r>
        <w:rPr>
          <w:spacing w:val="-2"/>
        </w:rPr>
        <w:t xml:space="preserve"> </w:t>
      </w:r>
      <w:r>
        <w:t>и</w:t>
      </w:r>
      <w:r>
        <w:rPr>
          <w:spacing w:val="-5"/>
        </w:rPr>
        <w:t xml:space="preserve"> </w:t>
      </w:r>
      <w:r>
        <w:t>заботы</w:t>
      </w:r>
      <w:r>
        <w:rPr>
          <w:spacing w:val="-5"/>
        </w:rPr>
        <w:t xml:space="preserve"> </w:t>
      </w:r>
      <w:r>
        <w:t>о</w:t>
      </w:r>
      <w:r>
        <w:rPr>
          <w:spacing w:val="-5"/>
        </w:rPr>
        <w:t xml:space="preserve"> </w:t>
      </w:r>
      <w:r>
        <w:t xml:space="preserve">родных </w:t>
      </w:r>
      <w:r>
        <w:rPr>
          <w:spacing w:val="-2"/>
        </w:rPr>
        <w:t>людях.</w:t>
      </w:r>
    </w:p>
    <w:p w:rsidR="00906145" w:rsidRDefault="00C56FC5">
      <w:pPr>
        <w:pStyle w:val="a3"/>
        <w:spacing w:before="194" w:line="276" w:lineRule="auto"/>
      </w:pPr>
      <w:r>
        <w:rPr>
          <w:i/>
        </w:rPr>
        <w:t xml:space="preserve">Фольклорные и авторские произведения о чудесах и фантазии </w:t>
      </w:r>
      <w:r>
        <w:t>(не менее трёх произведений)</w:t>
      </w:r>
      <w:r>
        <w:rPr>
          <w:i/>
        </w:rPr>
        <w:t xml:space="preserve">. </w:t>
      </w:r>
      <w:r>
        <w:t>Способность автора произведения замечать чудесное в каждом жизненном</w:t>
      </w:r>
      <w:r>
        <w:rPr>
          <w:spacing w:val="-7"/>
        </w:rPr>
        <w:t xml:space="preserve"> </w:t>
      </w:r>
      <w:r>
        <w:t>проявлении,</w:t>
      </w:r>
      <w:r>
        <w:rPr>
          <w:spacing w:val="-8"/>
        </w:rPr>
        <w:t xml:space="preserve"> </w:t>
      </w:r>
      <w:r>
        <w:t>необычное</w:t>
      </w:r>
      <w:r>
        <w:rPr>
          <w:spacing w:val="-7"/>
        </w:rPr>
        <w:t xml:space="preserve"> </w:t>
      </w:r>
      <w:r>
        <w:t>в</w:t>
      </w:r>
      <w:r>
        <w:rPr>
          <w:spacing w:val="-5"/>
        </w:rPr>
        <w:t xml:space="preserve"> </w:t>
      </w:r>
      <w:r>
        <w:t>обыкновенных</w:t>
      </w:r>
      <w:r>
        <w:rPr>
          <w:spacing w:val="-7"/>
        </w:rPr>
        <w:t xml:space="preserve"> </w:t>
      </w:r>
      <w:r>
        <w:t>явлениях</w:t>
      </w:r>
      <w:r>
        <w:rPr>
          <w:spacing w:val="-8"/>
        </w:rPr>
        <w:t xml:space="preserve"> </w:t>
      </w:r>
      <w:r>
        <w:t>окружающего</w:t>
      </w:r>
      <w:r>
        <w:rPr>
          <w:spacing w:val="-6"/>
        </w:rPr>
        <w:t xml:space="preserve"> </w:t>
      </w:r>
      <w:r>
        <w:t xml:space="preserve">мира. Сочетание в произведении реалистических событий с необычными, сказочными, </w:t>
      </w:r>
      <w:r>
        <w:rPr>
          <w:spacing w:val="-2"/>
        </w:rPr>
        <w:t>фантастическими.</w:t>
      </w:r>
    </w:p>
    <w:p w:rsidR="00906145" w:rsidRDefault="00C56FC5">
      <w:pPr>
        <w:spacing w:before="202" w:line="276" w:lineRule="auto"/>
        <w:ind w:left="982"/>
        <w:rPr>
          <w:sz w:val="26"/>
        </w:rPr>
      </w:pPr>
      <w:r>
        <w:rPr>
          <w:i/>
          <w:sz w:val="26"/>
        </w:rPr>
        <w:t>Библиографическая</w:t>
      </w:r>
      <w:r>
        <w:rPr>
          <w:i/>
          <w:spacing w:val="-5"/>
          <w:sz w:val="26"/>
        </w:rPr>
        <w:t xml:space="preserve"> </w:t>
      </w:r>
      <w:r>
        <w:rPr>
          <w:i/>
          <w:sz w:val="26"/>
        </w:rPr>
        <w:t>культура</w:t>
      </w:r>
      <w:r>
        <w:rPr>
          <w:i/>
          <w:spacing w:val="-3"/>
          <w:sz w:val="26"/>
        </w:rPr>
        <w:t xml:space="preserve"> </w:t>
      </w:r>
      <w:r>
        <w:rPr>
          <w:sz w:val="26"/>
        </w:rPr>
        <w:t>(</w:t>
      </w:r>
      <w:r>
        <w:rPr>
          <w:i/>
          <w:sz w:val="26"/>
        </w:rPr>
        <w:t>работа</w:t>
      </w:r>
      <w:r>
        <w:rPr>
          <w:i/>
          <w:spacing w:val="-5"/>
          <w:sz w:val="26"/>
        </w:rPr>
        <w:t xml:space="preserve"> </w:t>
      </w:r>
      <w:r>
        <w:rPr>
          <w:i/>
          <w:sz w:val="26"/>
        </w:rPr>
        <w:t>с</w:t>
      </w:r>
      <w:r>
        <w:rPr>
          <w:i/>
          <w:spacing w:val="-5"/>
          <w:sz w:val="26"/>
        </w:rPr>
        <w:t xml:space="preserve"> </w:t>
      </w:r>
      <w:r>
        <w:rPr>
          <w:i/>
          <w:sz w:val="26"/>
        </w:rPr>
        <w:t>детской</w:t>
      </w:r>
      <w:r>
        <w:rPr>
          <w:i/>
          <w:spacing w:val="-5"/>
          <w:sz w:val="26"/>
        </w:rPr>
        <w:t xml:space="preserve"> </w:t>
      </w:r>
      <w:r>
        <w:rPr>
          <w:i/>
          <w:sz w:val="26"/>
        </w:rPr>
        <w:t>книгой</w:t>
      </w:r>
      <w:r>
        <w:rPr>
          <w:sz w:val="26"/>
        </w:rPr>
        <w:t>).</w:t>
      </w:r>
      <w:r>
        <w:rPr>
          <w:spacing w:val="-5"/>
          <w:sz w:val="26"/>
        </w:rPr>
        <w:t xml:space="preserve"> </w:t>
      </w:r>
      <w:r>
        <w:rPr>
          <w:sz w:val="26"/>
        </w:rPr>
        <w:t>Представление</w:t>
      </w:r>
      <w:r>
        <w:rPr>
          <w:spacing w:val="-5"/>
          <w:sz w:val="26"/>
        </w:rPr>
        <w:t xml:space="preserve"> </w:t>
      </w:r>
      <w:r>
        <w:rPr>
          <w:sz w:val="26"/>
        </w:rPr>
        <w:t>о</w:t>
      </w:r>
      <w:r>
        <w:rPr>
          <w:spacing w:val="-5"/>
          <w:sz w:val="26"/>
        </w:rPr>
        <w:t xml:space="preserve"> </w:t>
      </w:r>
      <w:r>
        <w:rPr>
          <w:sz w:val="26"/>
        </w:rPr>
        <w:t>том,</w:t>
      </w:r>
      <w:r>
        <w:rPr>
          <w:spacing w:val="-3"/>
          <w:sz w:val="26"/>
        </w:rPr>
        <w:t xml:space="preserve"> </w:t>
      </w:r>
      <w:r>
        <w:rPr>
          <w:sz w:val="26"/>
        </w:rPr>
        <w:t>что книга — источник необходимых знаний. Обложка, оглавление, иллюстрации — элементы ориентировки в книге. Умение использовать тематический каталог при</w:t>
      </w:r>
    </w:p>
    <w:p w:rsidR="00906145" w:rsidRDefault="00C56FC5">
      <w:pPr>
        <w:pStyle w:val="a3"/>
      </w:pPr>
      <w:r>
        <w:t>выборе</w:t>
      </w:r>
      <w:r>
        <w:rPr>
          <w:spacing w:val="-6"/>
        </w:rPr>
        <w:t xml:space="preserve"> </w:t>
      </w:r>
      <w:r>
        <w:t>книг</w:t>
      </w:r>
      <w:r>
        <w:rPr>
          <w:spacing w:val="-5"/>
        </w:rPr>
        <w:t xml:space="preserve"> </w:t>
      </w:r>
      <w:r>
        <w:t>в</w:t>
      </w:r>
      <w:r>
        <w:rPr>
          <w:spacing w:val="-6"/>
        </w:rPr>
        <w:t xml:space="preserve"> </w:t>
      </w:r>
      <w:r>
        <w:rPr>
          <w:spacing w:val="-2"/>
        </w:rPr>
        <w:t>библиотеке.</w:t>
      </w:r>
    </w:p>
    <w:p w:rsidR="00906145" w:rsidRDefault="00C56FC5">
      <w:pPr>
        <w:pStyle w:val="a3"/>
        <w:spacing w:before="244" w:line="276" w:lineRule="auto"/>
      </w:pPr>
      <w:r>
        <w:t>Изучение содержания учебного предмета «Литературное чтение» в первом классе способствует</w:t>
      </w:r>
      <w:r>
        <w:rPr>
          <w:spacing w:val="-8"/>
        </w:rPr>
        <w:t xml:space="preserve"> </w:t>
      </w:r>
      <w:r>
        <w:t>освоению</w:t>
      </w:r>
      <w:r>
        <w:rPr>
          <w:spacing w:val="-6"/>
        </w:rPr>
        <w:t xml:space="preserve"> </w:t>
      </w:r>
      <w:r>
        <w:t>на</w:t>
      </w:r>
      <w:r>
        <w:rPr>
          <w:spacing w:val="-8"/>
        </w:rPr>
        <w:t xml:space="preserve"> </w:t>
      </w:r>
      <w:r>
        <w:t>пропедевтическом</w:t>
      </w:r>
      <w:r>
        <w:rPr>
          <w:spacing w:val="-5"/>
        </w:rPr>
        <w:t xml:space="preserve"> </w:t>
      </w:r>
      <w:r>
        <w:t>уровне</w:t>
      </w:r>
      <w:r>
        <w:rPr>
          <w:spacing w:val="-6"/>
        </w:rPr>
        <w:t xml:space="preserve"> </w:t>
      </w:r>
      <w:r>
        <w:t>ряда</w:t>
      </w:r>
      <w:r>
        <w:rPr>
          <w:spacing w:val="-4"/>
        </w:rPr>
        <w:t xml:space="preserve"> </w:t>
      </w:r>
      <w:r>
        <w:t>универсальных</w:t>
      </w:r>
      <w:r>
        <w:rPr>
          <w:spacing w:val="-4"/>
        </w:rPr>
        <w:t xml:space="preserve"> </w:t>
      </w:r>
      <w:r>
        <w:t xml:space="preserve">учебных </w:t>
      </w:r>
      <w:r>
        <w:rPr>
          <w:spacing w:val="-2"/>
        </w:rPr>
        <w:t>действий.</w:t>
      </w:r>
    </w:p>
    <w:p w:rsidR="00906145" w:rsidRDefault="00C56FC5">
      <w:pPr>
        <w:spacing w:before="200"/>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C56FC5">
      <w:pPr>
        <w:pStyle w:val="a3"/>
        <w:spacing w:before="246" w:line="276" w:lineRule="auto"/>
        <w:ind w:right="135"/>
      </w:pPr>
      <w:r>
        <w:t>читать</w:t>
      </w:r>
      <w:r>
        <w:rPr>
          <w:spacing w:val="-5"/>
        </w:rPr>
        <w:t xml:space="preserve"> </w:t>
      </w:r>
      <w:r>
        <w:t>вслух</w:t>
      </w:r>
      <w:r>
        <w:rPr>
          <w:spacing w:val="-5"/>
        </w:rPr>
        <w:t xml:space="preserve"> </w:t>
      </w:r>
      <w:r>
        <w:t>целыми</w:t>
      </w:r>
      <w:r>
        <w:rPr>
          <w:spacing w:val="-2"/>
        </w:rPr>
        <w:t xml:space="preserve"> </w:t>
      </w:r>
      <w:r>
        <w:t>словами</w:t>
      </w:r>
      <w:r>
        <w:rPr>
          <w:spacing w:val="-5"/>
        </w:rPr>
        <w:t xml:space="preserve"> </w:t>
      </w:r>
      <w:r>
        <w:t>без</w:t>
      </w:r>
      <w:r>
        <w:rPr>
          <w:spacing w:val="-4"/>
        </w:rPr>
        <w:t xml:space="preserve"> </w:t>
      </w:r>
      <w:r>
        <w:t>пропусков</w:t>
      </w:r>
      <w:r>
        <w:rPr>
          <w:spacing w:val="-5"/>
        </w:rPr>
        <w:t xml:space="preserve"> </w:t>
      </w:r>
      <w:r>
        <w:t>и</w:t>
      </w:r>
      <w:r>
        <w:rPr>
          <w:spacing w:val="-5"/>
        </w:rPr>
        <w:t xml:space="preserve"> </w:t>
      </w:r>
      <w:r>
        <w:t>перестановок</w:t>
      </w:r>
      <w:r>
        <w:rPr>
          <w:spacing w:val="-6"/>
        </w:rPr>
        <w:t xml:space="preserve"> </w:t>
      </w:r>
      <w:r>
        <w:t>букв</w:t>
      </w:r>
      <w:r>
        <w:rPr>
          <w:spacing w:val="-5"/>
        </w:rPr>
        <w:t xml:space="preserve"> </w:t>
      </w:r>
      <w:r>
        <w:t>и</w:t>
      </w:r>
      <w:r>
        <w:rPr>
          <w:spacing w:val="-5"/>
        </w:rPr>
        <w:t xml:space="preserve"> </w:t>
      </w:r>
      <w:r>
        <w:t>слогов</w:t>
      </w:r>
      <w:r>
        <w:rPr>
          <w:spacing w:val="-3"/>
        </w:rPr>
        <w:t xml:space="preserve"> </w:t>
      </w:r>
      <w:r>
        <w:t>доступные по восприятию и небольшие по объёму прозаические и стихотворные произведения;</w:t>
      </w:r>
    </w:p>
    <w:p w:rsidR="00906145" w:rsidRDefault="00C56FC5">
      <w:pPr>
        <w:pStyle w:val="a3"/>
        <w:spacing w:before="200"/>
      </w:pPr>
      <w:r>
        <w:t>понимать</w:t>
      </w:r>
      <w:r>
        <w:rPr>
          <w:spacing w:val="-14"/>
        </w:rPr>
        <w:t xml:space="preserve"> </w:t>
      </w:r>
      <w:r>
        <w:t>фактическое</w:t>
      </w:r>
      <w:r>
        <w:rPr>
          <w:spacing w:val="-13"/>
        </w:rPr>
        <w:t xml:space="preserve"> </w:t>
      </w:r>
      <w:r>
        <w:t>содержание</w:t>
      </w:r>
      <w:r>
        <w:rPr>
          <w:spacing w:val="-13"/>
        </w:rPr>
        <w:t xml:space="preserve"> </w:t>
      </w:r>
      <w:r>
        <w:t>прочитанного</w:t>
      </w:r>
      <w:r>
        <w:rPr>
          <w:spacing w:val="-13"/>
        </w:rPr>
        <w:t xml:space="preserve"> </w:t>
      </w:r>
      <w:r>
        <w:t>или</w:t>
      </w:r>
      <w:r>
        <w:rPr>
          <w:spacing w:val="-13"/>
        </w:rPr>
        <w:t xml:space="preserve"> </w:t>
      </w:r>
      <w:r>
        <w:t>прослушанного</w:t>
      </w:r>
      <w:r>
        <w:rPr>
          <w:spacing w:val="-13"/>
        </w:rPr>
        <w:t xml:space="preserve"> </w:t>
      </w:r>
      <w:r>
        <w:rPr>
          <w:spacing w:val="-2"/>
        </w:rPr>
        <w:t>произведения;</w:t>
      </w:r>
    </w:p>
    <w:p w:rsidR="00906145" w:rsidRDefault="00C56FC5">
      <w:pPr>
        <w:pStyle w:val="a3"/>
        <w:spacing w:before="244" w:line="276" w:lineRule="auto"/>
        <w:ind w:right="135"/>
      </w:pPr>
      <w:r>
        <w:t>ориентироваться</w:t>
      </w:r>
      <w:r>
        <w:rPr>
          <w:spacing w:val="-5"/>
        </w:rPr>
        <w:t xml:space="preserve"> </w:t>
      </w:r>
      <w:r>
        <w:t>в</w:t>
      </w:r>
      <w:r>
        <w:rPr>
          <w:spacing w:val="-4"/>
        </w:rPr>
        <w:t xml:space="preserve"> </w:t>
      </w:r>
      <w:r>
        <w:t>терминах</w:t>
      </w:r>
      <w:r>
        <w:rPr>
          <w:spacing w:val="-4"/>
        </w:rPr>
        <w:t xml:space="preserve"> </w:t>
      </w:r>
      <w:r>
        <w:t>и</w:t>
      </w:r>
      <w:r>
        <w:rPr>
          <w:spacing w:val="-6"/>
        </w:rPr>
        <w:t xml:space="preserve"> </w:t>
      </w:r>
      <w:r>
        <w:t>понятиях:</w:t>
      </w:r>
      <w:r>
        <w:rPr>
          <w:spacing w:val="-4"/>
        </w:rPr>
        <w:t xml:space="preserve"> </w:t>
      </w:r>
      <w:r>
        <w:t>фольклор,</w:t>
      </w:r>
      <w:r>
        <w:rPr>
          <w:spacing w:val="-6"/>
        </w:rPr>
        <w:t xml:space="preserve"> </w:t>
      </w:r>
      <w:r>
        <w:t>малые</w:t>
      </w:r>
      <w:r>
        <w:rPr>
          <w:spacing w:val="-6"/>
        </w:rPr>
        <w:t xml:space="preserve"> </w:t>
      </w:r>
      <w:r>
        <w:t>фольклорные</w:t>
      </w:r>
      <w:r>
        <w:rPr>
          <w:spacing w:val="-6"/>
        </w:rPr>
        <w:t xml:space="preserve"> </w:t>
      </w:r>
      <w:r>
        <w:t>жанры,</w:t>
      </w:r>
      <w:r>
        <w:rPr>
          <w:spacing w:val="-6"/>
        </w:rPr>
        <w:t xml:space="preserve"> </w:t>
      </w:r>
      <w:r>
        <w:t>тема, идея, заголовок, содержание произведения, сказка (фольклорная и литературная), автор, герой, рассказ, стихотворение (в пределах изученного);</w:t>
      </w:r>
    </w:p>
    <w:p w:rsidR="00906145" w:rsidRDefault="00C56FC5">
      <w:pPr>
        <w:pStyle w:val="a3"/>
        <w:spacing w:before="202" w:line="276" w:lineRule="auto"/>
      </w:pPr>
      <w:r>
        <w:rPr>
          <w:spacing w:val="-2"/>
        </w:rPr>
        <w:t>различать</w:t>
      </w:r>
      <w:r>
        <w:rPr>
          <w:spacing w:val="-6"/>
        </w:rPr>
        <w:t xml:space="preserve"> </w:t>
      </w:r>
      <w:r>
        <w:rPr>
          <w:spacing w:val="-2"/>
        </w:rPr>
        <w:t>и</w:t>
      </w:r>
      <w:r>
        <w:rPr>
          <w:spacing w:val="-3"/>
        </w:rPr>
        <w:t xml:space="preserve"> </w:t>
      </w:r>
      <w:r>
        <w:rPr>
          <w:spacing w:val="-2"/>
        </w:rPr>
        <w:t>группировать</w:t>
      </w:r>
      <w:r>
        <w:rPr>
          <w:spacing w:val="-6"/>
        </w:rPr>
        <w:t xml:space="preserve"> </w:t>
      </w:r>
      <w:r>
        <w:rPr>
          <w:spacing w:val="-2"/>
        </w:rPr>
        <w:t>произведения по</w:t>
      </w:r>
      <w:r>
        <w:rPr>
          <w:spacing w:val="-3"/>
        </w:rPr>
        <w:t xml:space="preserve"> </w:t>
      </w:r>
      <w:r>
        <w:rPr>
          <w:spacing w:val="-2"/>
        </w:rPr>
        <w:t>жанрам</w:t>
      </w:r>
      <w:r>
        <w:rPr>
          <w:spacing w:val="-6"/>
        </w:rPr>
        <w:t xml:space="preserve"> </w:t>
      </w:r>
      <w:r>
        <w:rPr>
          <w:spacing w:val="-2"/>
        </w:rPr>
        <w:t>(загадки,</w:t>
      </w:r>
      <w:r>
        <w:rPr>
          <w:spacing w:val="-5"/>
        </w:rPr>
        <w:t xml:space="preserve"> </w:t>
      </w:r>
      <w:r>
        <w:rPr>
          <w:spacing w:val="-2"/>
        </w:rPr>
        <w:t xml:space="preserve">пословицы, сказки </w:t>
      </w:r>
      <w:r>
        <w:t>(фольклорная и литературная), стихотворение, рассказ);</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анализировать</w:t>
      </w:r>
      <w:r>
        <w:rPr>
          <w:spacing w:val="-7"/>
        </w:rPr>
        <w:t xml:space="preserve"> </w:t>
      </w:r>
      <w:r>
        <w:t>текст:</w:t>
      </w:r>
      <w:r>
        <w:rPr>
          <w:spacing w:val="-7"/>
        </w:rPr>
        <w:t xml:space="preserve"> </w:t>
      </w:r>
      <w:r>
        <w:t>определять</w:t>
      </w:r>
      <w:r>
        <w:rPr>
          <w:spacing w:val="-8"/>
        </w:rPr>
        <w:t xml:space="preserve"> </w:t>
      </w:r>
      <w:r>
        <w:t>тему,</w:t>
      </w:r>
      <w:r>
        <w:rPr>
          <w:spacing w:val="-2"/>
        </w:rPr>
        <w:t xml:space="preserve"> </w:t>
      </w:r>
      <w:r>
        <w:t>устанавливать</w:t>
      </w:r>
      <w:r>
        <w:rPr>
          <w:spacing w:val="-9"/>
        </w:rPr>
        <w:t xml:space="preserve"> </w:t>
      </w:r>
      <w:r>
        <w:t>последовательность</w:t>
      </w:r>
      <w:r>
        <w:rPr>
          <w:spacing w:val="-9"/>
        </w:rPr>
        <w:t xml:space="preserve"> </w:t>
      </w:r>
      <w:r>
        <w:t>событий</w:t>
      </w:r>
      <w:r>
        <w:rPr>
          <w:spacing w:val="-8"/>
        </w:rPr>
        <w:t xml:space="preserve"> </w:t>
      </w:r>
      <w:r>
        <w:t>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06145" w:rsidRDefault="00C56FC5">
      <w:pPr>
        <w:pStyle w:val="a3"/>
        <w:spacing w:before="203"/>
      </w:pPr>
      <w:r>
        <w:t>сравнивать</w:t>
      </w:r>
      <w:r>
        <w:rPr>
          <w:spacing w:val="-11"/>
        </w:rPr>
        <w:t xml:space="preserve"> </w:t>
      </w:r>
      <w:r>
        <w:t>произведения</w:t>
      </w:r>
      <w:r>
        <w:rPr>
          <w:spacing w:val="-11"/>
        </w:rPr>
        <w:t xml:space="preserve"> </w:t>
      </w:r>
      <w:r>
        <w:t>по</w:t>
      </w:r>
      <w:r>
        <w:rPr>
          <w:spacing w:val="-12"/>
        </w:rPr>
        <w:t xml:space="preserve"> </w:t>
      </w:r>
      <w:r>
        <w:t>теме,</w:t>
      </w:r>
      <w:r>
        <w:rPr>
          <w:spacing w:val="-12"/>
        </w:rPr>
        <w:t xml:space="preserve"> </w:t>
      </w:r>
      <w:r>
        <w:t>настроению,</w:t>
      </w:r>
      <w:r>
        <w:rPr>
          <w:spacing w:val="-12"/>
        </w:rPr>
        <w:t xml:space="preserve"> </w:t>
      </w:r>
      <w:r>
        <w:t>которое</w:t>
      </w:r>
      <w:r>
        <w:rPr>
          <w:spacing w:val="-11"/>
        </w:rPr>
        <w:t xml:space="preserve"> </w:t>
      </w:r>
      <w:r>
        <w:t>оно</w:t>
      </w:r>
      <w:r>
        <w:rPr>
          <w:spacing w:val="-12"/>
        </w:rPr>
        <w:t xml:space="preserve"> </w:t>
      </w:r>
      <w:r>
        <w:rPr>
          <w:spacing w:val="-2"/>
        </w:rPr>
        <w:t>вызывает.</w:t>
      </w:r>
    </w:p>
    <w:p w:rsidR="00906145" w:rsidRDefault="00C56FC5">
      <w:pPr>
        <w:spacing w:before="243"/>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6" w:line="276" w:lineRule="auto"/>
        <w:ind w:right="333"/>
      </w:pPr>
      <w:r>
        <w:t>понимать,</w:t>
      </w:r>
      <w:r>
        <w:rPr>
          <w:spacing w:val="-7"/>
        </w:rPr>
        <w:t xml:space="preserve"> </w:t>
      </w:r>
      <w:r>
        <w:t>что</w:t>
      </w:r>
      <w:r>
        <w:rPr>
          <w:spacing w:val="-7"/>
        </w:rPr>
        <w:t xml:space="preserve"> </w:t>
      </w:r>
      <w:r>
        <w:t>текст</w:t>
      </w:r>
      <w:r>
        <w:rPr>
          <w:spacing w:val="-7"/>
        </w:rPr>
        <w:t xml:space="preserve"> </w:t>
      </w:r>
      <w:r>
        <w:t>произведения</w:t>
      </w:r>
      <w:r>
        <w:rPr>
          <w:spacing w:val="-6"/>
        </w:rPr>
        <w:t xml:space="preserve"> </w:t>
      </w:r>
      <w:r>
        <w:t>может</w:t>
      </w:r>
      <w:r>
        <w:rPr>
          <w:spacing w:val="-5"/>
        </w:rPr>
        <w:t xml:space="preserve"> </w:t>
      </w:r>
      <w:r>
        <w:t>быть</w:t>
      </w:r>
      <w:r>
        <w:rPr>
          <w:spacing w:val="-7"/>
        </w:rPr>
        <w:t xml:space="preserve"> </w:t>
      </w:r>
      <w:r>
        <w:t>представлен</w:t>
      </w:r>
      <w:r>
        <w:rPr>
          <w:spacing w:val="-6"/>
        </w:rPr>
        <w:t xml:space="preserve"> </w:t>
      </w:r>
      <w:r>
        <w:t>в</w:t>
      </w:r>
      <w:r>
        <w:rPr>
          <w:spacing w:val="-7"/>
        </w:rPr>
        <w:t xml:space="preserve"> </w:t>
      </w:r>
      <w:r>
        <w:t>иллюстрациях, различных видах зрительного искусства (фильм, спектакль и т. д.);</w:t>
      </w:r>
    </w:p>
    <w:p w:rsidR="00906145" w:rsidRDefault="00C56FC5">
      <w:pPr>
        <w:pStyle w:val="a3"/>
        <w:spacing w:before="201" w:line="276" w:lineRule="auto"/>
      </w:pPr>
      <w:r>
        <w:t>соотносить</w:t>
      </w:r>
      <w:r>
        <w:rPr>
          <w:spacing w:val="-6"/>
        </w:rPr>
        <w:t xml:space="preserve"> </w:t>
      </w:r>
      <w:r>
        <w:t>иллюстрацию</w:t>
      </w:r>
      <w:r>
        <w:rPr>
          <w:spacing w:val="-6"/>
        </w:rPr>
        <w:t xml:space="preserve"> </w:t>
      </w:r>
      <w:r>
        <w:t>с</w:t>
      </w:r>
      <w:r>
        <w:rPr>
          <w:spacing w:val="-5"/>
        </w:rPr>
        <w:t xml:space="preserve"> </w:t>
      </w:r>
      <w:r>
        <w:t>текстом</w:t>
      </w:r>
      <w:r>
        <w:rPr>
          <w:spacing w:val="-6"/>
        </w:rPr>
        <w:t xml:space="preserve"> </w:t>
      </w:r>
      <w:r>
        <w:t>произведения,</w:t>
      </w:r>
      <w:r>
        <w:rPr>
          <w:spacing w:val="-6"/>
        </w:rPr>
        <w:t xml:space="preserve"> </w:t>
      </w:r>
      <w:r>
        <w:t>читать</w:t>
      </w:r>
      <w:r>
        <w:rPr>
          <w:spacing w:val="-6"/>
        </w:rPr>
        <w:t xml:space="preserve"> </w:t>
      </w:r>
      <w:r>
        <w:t>отрывки</w:t>
      </w:r>
      <w:r>
        <w:rPr>
          <w:spacing w:val="-6"/>
        </w:rPr>
        <w:t xml:space="preserve"> </w:t>
      </w:r>
      <w:r>
        <w:t>из</w:t>
      </w:r>
      <w:r>
        <w:rPr>
          <w:spacing w:val="-5"/>
        </w:rPr>
        <w:t xml:space="preserve"> </w:t>
      </w:r>
      <w:r>
        <w:t>текста,</w:t>
      </w:r>
      <w:r>
        <w:rPr>
          <w:spacing w:val="-4"/>
        </w:rPr>
        <w:t xml:space="preserve"> </w:t>
      </w:r>
      <w:r>
        <w:t>которые соответствуют иллюстрации.</w:t>
      </w:r>
    </w:p>
    <w:p w:rsidR="00906145" w:rsidRDefault="00C56FC5">
      <w:pPr>
        <w:spacing w:before="200"/>
        <w:ind w:left="982"/>
        <w:rPr>
          <w:i/>
          <w:sz w:val="26"/>
        </w:rPr>
      </w:pPr>
      <w:r>
        <w:rPr>
          <w:i/>
          <w:spacing w:val="-2"/>
          <w:sz w:val="26"/>
        </w:rPr>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3"/>
      </w:pPr>
      <w:r>
        <w:t>читать</w:t>
      </w:r>
      <w:r>
        <w:rPr>
          <w:spacing w:val="-15"/>
        </w:rPr>
        <w:t xml:space="preserve"> </w:t>
      </w:r>
      <w:r>
        <w:t>наизусть</w:t>
      </w:r>
      <w:r>
        <w:rPr>
          <w:spacing w:val="-14"/>
        </w:rPr>
        <w:t xml:space="preserve"> </w:t>
      </w:r>
      <w:r>
        <w:t>стихотворения,</w:t>
      </w:r>
      <w:r>
        <w:rPr>
          <w:spacing w:val="-14"/>
        </w:rPr>
        <w:t xml:space="preserve"> </w:t>
      </w:r>
      <w:r>
        <w:t>соблюдать</w:t>
      </w:r>
      <w:r>
        <w:rPr>
          <w:spacing w:val="-12"/>
        </w:rPr>
        <w:t xml:space="preserve"> </w:t>
      </w:r>
      <w:r>
        <w:t>орфоэпические</w:t>
      </w:r>
      <w:r>
        <w:rPr>
          <w:spacing w:val="-14"/>
        </w:rPr>
        <w:t xml:space="preserve"> </w:t>
      </w:r>
      <w:r>
        <w:t>и</w:t>
      </w:r>
      <w:r>
        <w:rPr>
          <w:spacing w:val="-13"/>
        </w:rPr>
        <w:t xml:space="preserve"> </w:t>
      </w:r>
      <w:r>
        <w:t>пунктуационные</w:t>
      </w:r>
      <w:r>
        <w:rPr>
          <w:spacing w:val="-14"/>
        </w:rPr>
        <w:t xml:space="preserve"> </w:t>
      </w:r>
      <w:r>
        <w:rPr>
          <w:spacing w:val="-2"/>
        </w:rPr>
        <w:t>нормы;</w:t>
      </w:r>
    </w:p>
    <w:p w:rsidR="00906145" w:rsidRDefault="00C56FC5">
      <w:pPr>
        <w:pStyle w:val="a3"/>
        <w:spacing w:before="246" w:line="276" w:lineRule="auto"/>
        <w:ind w:right="135"/>
      </w:pPr>
      <w:r>
        <w:t>участвовать</w:t>
      </w:r>
      <w:r>
        <w:rPr>
          <w:spacing w:val="-7"/>
        </w:rPr>
        <w:t xml:space="preserve"> </w:t>
      </w:r>
      <w:r>
        <w:t>в</w:t>
      </w:r>
      <w:r>
        <w:rPr>
          <w:spacing w:val="-7"/>
        </w:rPr>
        <w:t xml:space="preserve"> </w:t>
      </w:r>
      <w:r>
        <w:t>беседе</w:t>
      </w:r>
      <w:r>
        <w:rPr>
          <w:spacing w:val="-3"/>
        </w:rPr>
        <w:t xml:space="preserve"> </w:t>
      </w:r>
      <w:r>
        <w:t>по</w:t>
      </w:r>
      <w:r>
        <w:rPr>
          <w:spacing w:val="-7"/>
        </w:rPr>
        <w:t xml:space="preserve"> </w:t>
      </w:r>
      <w:r>
        <w:t>обсуждению</w:t>
      </w:r>
      <w:r>
        <w:rPr>
          <w:spacing w:val="-7"/>
        </w:rPr>
        <w:t xml:space="preserve"> </w:t>
      </w:r>
      <w:r>
        <w:t>прослушанного</w:t>
      </w:r>
      <w:r>
        <w:rPr>
          <w:spacing w:val="-5"/>
        </w:rPr>
        <w:t xml:space="preserve"> </w:t>
      </w:r>
      <w:r>
        <w:t>или</w:t>
      </w:r>
      <w:r>
        <w:rPr>
          <w:spacing w:val="-7"/>
        </w:rPr>
        <w:t xml:space="preserve"> </w:t>
      </w:r>
      <w:r>
        <w:t>прочитанного</w:t>
      </w:r>
      <w:r>
        <w:rPr>
          <w:spacing w:val="-7"/>
        </w:rPr>
        <w:t xml:space="preserve"> </w:t>
      </w:r>
      <w:r>
        <w:t>текста: слушать собеседника, отвечать на вопросы, высказывать своё отношение к</w:t>
      </w:r>
    </w:p>
    <w:p w:rsidR="00906145" w:rsidRDefault="00C56FC5">
      <w:pPr>
        <w:pStyle w:val="a3"/>
        <w:spacing w:line="298" w:lineRule="exact"/>
      </w:pPr>
      <w:r>
        <w:rPr>
          <w:spacing w:val="-2"/>
        </w:rPr>
        <w:t>обсуждаемой</w:t>
      </w:r>
      <w:r>
        <w:rPr>
          <w:spacing w:val="2"/>
        </w:rPr>
        <w:t xml:space="preserve"> </w:t>
      </w:r>
      <w:r>
        <w:rPr>
          <w:spacing w:val="-2"/>
        </w:rPr>
        <w:t>проблеме;</w:t>
      </w:r>
    </w:p>
    <w:p w:rsidR="00906145" w:rsidRDefault="00C56FC5">
      <w:pPr>
        <w:pStyle w:val="a3"/>
        <w:spacing w:before="247" w:line="276" w:lineRule="auto"/>
      </w:pPr>
      <w:r>
        <w:t>пересказывать</w:t>
      </w:r>
      <w:r>
        <w:rPr>
          <w:spacing w:val="-6"/>
        </w:rPr>
        <w:t xml:space="preserve"> </w:t>
      </w:r>
      <w:r>
        <w:t>(устно)</w:t>
      </w:r>
      <w:r>
        <w:rPr>
          <w:spacing w:val="-7"/>
        </w:rPr>
        <w:t xml:space="preserve"> </w:t>
      </w:r>
      <w:r>
        <w:t>содержание</w:t>
      </w:r>
      <w:r>
        <w:rPr>
          <w:spacing w:val="-6"/>
        </w:rPr>
        <w:t xml:space="preserve"> </w:t>
      </w:r>
      <w:r>
        <w:t>произведения</w:t>
      </w:r>
      <w:r>
        <w:rPr>
          <w:spacing w:val="-7"/>
        </w:rPr>
        <w:t xml:space="preserve"> </w:t>
      </w:r>
      <w:r>
        <w:t>с</w:t>
      </w:r>
      <w:r>
        <w:rPr>
          <w:spacing w:val="-6"/>
        </w:rPr>
        <w:t xml:space="preserve"> </w:t>
      </w:r>
      <w:r>
        <w:t>опорой</w:t>
      </w:r>
      <w:r>
        <w:rPr>
          <w:spacing w:val="-6"/>
        </w:rPr>
        <w:t xml:space="preserve"> </w:t>
      </w:r>
      <w:r>
        <w:t>на</w:t>
      </w:r>
      <w:r>
        <w:rPr>
          <w:spacing w:val="-6"/>
        </w:rPr>
        <w:t xml:space="preserve"> </w:t>
      </w:r>
      <w:r>
        <w:t>вопросы,</w:t>
      </w:r>
      <w:r>
        <w:rPr>
          <w:spacing w:val="-7"/>
        </w:rPr>
        <w:t xml:space="preserve"> </w:t>
      </w:r>
      <w:r>
        <w:t>рисунки, предложенный план;</w:t>
      </w:r>
    </w:p>
    <w:p w:rsidR="00906145" w:rsidRDefault="00C56FC5">
      <w:pPr>
        <w:pStyle w:val="a3"/>
        <w:spacing w:before="200"/>
      </w:pPr>
      <w:r>
        <w:t>объяснять</w:t>
      </w:r>
      <w:r>
        <w:rPr>
          <w:spacing w:val="-12"/>
        </w:rPr>
        <w:t xml:space="preserve"> </w:t>
      </w:r>
      <w:r>
        <w:t>своими</w:t>
      </w:r>
      <w:r>
        <w:rPr>
          <w:spacing w:val="-11"/>
        </w:rPr>
        <w:t xml:space="preserve"> </w:t>
      </w:r>
      <w:r>
        <w:t>словами</w:t>
      </w:r>
      <w:r>
        <w:rPr>
          <w:spacing w:val="-11"/>
        </w:rPr>
        <w:t xml:space="preserve"> </w:t>
      </w:r>
      <w:r>
        <w:t>значение</w:t>
      </w:r>
      <w:r>
        <w:rPr>
          <w:spacing w:val="-11"/>
        </w:rPr>
        <w:t xml:space="preserve"> </w:t>
      </w:r>
      <w:r>
        <w:t>изученных</w:t>
      </w:r>
      <w:r>
        <w:rPr>
          <w:spacing w:val="-11"/>
        </w:rPr>
        <w:t xml:space="preserve"> </w:t>
      </w:r>
      <w:r>
        <w:rPr>
          <w:spacing w:val="-2"/>
        </w:rPr>
        <w:t>понятий;</w:t>
      </w:r>
    </w:p>
    <w:p w:rsidR="00906145" w:rsidRDefault="00C56FC5">
      <w:pPr>
        <w:pStyle w:val="a3"/>
        <w:spacing w:before="243" w:line="278" w:lineRule="auto"/>
        <w:ind w:right="333"/>
      </w:pPr>
      <w:r>
        <w:t>описывать</w:t>
      </w:r>
      <w:r>
        <w:rPr>
          <w:spacing w:val="-6"/>
        </w:rPr>
        <w:t xml:space="preserve"> </w:t>
      </w:r>
      <w:r>
        <w:t>своё</w:t>
      </w:r>
      <w:r>
        <w:rPr>
          <w:spacing w:val="-6"/>
        </w:rPr>
        <w:t xml:space="preserve"> </w:t>
      </w:r>
      <w:r>
        <w:t>настроение</w:t>
      </w:r>
      <w:r>
        <w:rPr>
          <w:spacing w:val="-6"/>
        </w:rPr>
        <w:t xml:space="preserve"> </w:t>
      </w:r>
      <w:r>
        <w:t>после</w:t>
      </w:r>
      <w:r>
        <w:rPr>
          <w:spacing w:val="-6"/>
        </w:rPr>
        <w:t xml:space="preserve"> </w:t>
      </w:r>
      <w:r>
        <w:t>слушания</w:t>
      </w:r>
      <w:r>
        <w:rPr>
          <w:spacing w:val="-6"/>
        </w:rPr>
        <w:t xml:space="preserve"> </w:t>
      </w:r>
      <w:r>
        <w:t>(чтения)</w:t>
      </w:r>
      <w:r>
        <w:rPr>
          <w:spacing w:val="-6"/>
        </w:rPr>
        <w:t xml:space="preserve"> </w:t>
      </w:r>
      <w:r>
        <w:t>стихотворений,</w:t>
      </w:r>
      <w:r>
        <w:rPr>
          <w:spacing w:val="-6"/>
        </w:rPr>
        <w:t xml:space="preserve"> </w:t>
      </w:r>
      <w:r>
        <w:t xml:space="preserve">сказок, </w:t>
      </w:r>
      <w:r>
        <w:rPr>
          <w:spacing w:val="-2"/>
        </w:rPr>
        <w:t>рассказов.</w:t>
      </w:r>
    </w:p>
    <w:p w:rsidR="00906145" w:rsidRDefault="00C56FC5">
      <w:pPr>
        <w:spacing w:before="195"/>
        <w:ind w:left="982"/>
        <w:rPr>
          <w:i/>
          <w:sz w:val="26"/>
        </w:rPr>
      </w:pPr>
      <w:r>
        <w:rPr>
          <w:i/>
          <w:spacing w:val="-2"/>
          <w:sz w:val="26"/>
        </w:rPr>
        <w:t>Регулятивные</w:t>
      </w:r>
      <w:r>
        <w:rPr>
          <w:i/>
          <w:spacing w:val="4"/>
          <w:sz w:val="26"/>
        </w:rPr>
        <w:t xml:space="preserve"> </w:t>
      </w:r>
      <w:r>
        <w:rPr>
          <w:i/>
          <w:spacing w:val="-2"/>
          <w:sz w:val="26"/>
        </w:rPr>
        <w:t>универсальные</w:t>
      </w:r>
      <w:r>
        <w:rPr>
          <w:i/>
          <w:spacing w:val="5"/>
          <w:sz w:val="26"/>
        </w:rPr>
        <w:t xml:space="preserve"> </w:t>
      </w:r>
      <w:r>
        <w:rPr>
          <w:i/>
          <w:spacing w:val="-2"/>
          <w:sz w:val="26"/>
        </w:rPr>
        <w:t>учебные</w:t>
      </w:r>
      <w:r>
        <w:rPr>
          <w:i/>
          <w:spacing w:val="5"/>
          <w:sz w:val="26"/>
        </w:rPr>
        <w:t xml:space="preserve"> </w:t>
      </w:r>
      <w:r>
        <w:rPr>
          <w:i/>
          <w:spacing w:val="-2"/>
          <w:sz w:val="26"/>
        </w:rPr>
        <w:t>действия:</w:t>
      </w:r>
    </w:p>
    <w:p w:rsidR="00906145" w:rsidRDefault="00C56FC5">
      <w:pPr>
        <w:pStyle w:val="a3"/>
        <w:spacing w:before="246" w:line="276" w:lineRule="auto"/>
      </w:pPr>
      <w:r>
        <w:t>понимать</w:t>
      </w:r>
      <w:r>
        <w:rPr>
          <w:spacing w:val="-8"/>
        </w:rPr>
        <w:t xml:space="preserve"> </w:t>
      </w:r>
      <w:r>
        <w:t>и</w:t>
      </w:r>
      <w:r>
        <w:rPr>
          <w:spacing w:val="-3"/>
        </w:rPr>
        <w:t xml:space="preserve"> </w:t>
      </w:r>
      <w:r>
        <w:t>удерживать</w:t>
      </w:r>
      <w:r>
        <w:rPr>
          <w:spacing w:val="-9"/>
        </w:rPr>
        <w:t xml:space="preserve"> </w:t>
      </w:r>
      <w:r>
        <w:t>поставленную</w:t>
      </w:r>
      <w:r>
        <w:rPr>
          <w:spacing w:val="-2"/>
        </w:rPr>
        <w:t xml:space="preserve"> </w:t>
      </w:r>
      <w:r>
        <w:t>учебную</w:t>
      </w:r>
      <w:r>
        <w:rPr>
          <w:spacing w:val="-8"/>
        </w:rPr>
        <w:t xml:space="preserve"> </w:t>
      </w:r>
      <w:r>
        <w:t>задачу,</w:t>
      </w:r>
      <w:r>
        <w:rPr>
          <w:spacing w:val="-8"/>
        </w:rPr>
        <w:t xml:space="preserve"> </w:t>
      </w:r>
      <w:r>
        <w:t>в</w:t>
      </w:r>
      <w:r>
        <w:rPr>
          <w:spacing w:val="-8"/>
        </w:rPr>
        <w:t xml:space="preserve"> </w:t>
      </w:r>
      <w:r>
        <w:t>случае необходимости обращаться за помощью к учителю;</w:t>
      </w:r>
    </w:p>
    <w:p w:rsidR="00906145" w:rsidRDefault="00C56FC5">
      <w:pPr>
        <w:pStyle w:val="a3"/>
        <w:spacing w:before="200"/>
      </w:pPr>
      <w:r>
        <w:t>проявлять</w:t>
      </w:r>
      <w:r>
        <w:rPr>
          <w:spacing w:val="-13"/>
        </w:rPr>
        <w:t xml:space="preserve"> </w:t>
      </w:r>
      <w:r>
        <w:t>желание</w:t>
      </w:r>
      <w:r>
        <w:rPr>
          <w:spacing w:val="-11"/>
        </w:rPr>
        <w:t xml:space="preserve"> </w:t>
      </w:r>
      <w:r>
        <w:t>самостоятельно</w:t>
      </w:r>
      <w:r>
        <w:rPr>
          <w:spacing w:val="-10"/>
        </w:rPr>
        <w:t xml:space="preserve"> </w:t>
      </w:r>
      <w:r>
        <w:t>читать,</w:t>
      </w:r>
      <w:r>
        <w:rPr>
          <w:spacing w:val="-10"/>
        </w:rPr>
        <w:t xml:space="preserve"> </w:t>
      </w:r>
      <w:r>
        <w:t>совершенствовать</w:t>
      </w:r>
      <w:r>
        <w:rPr>
          <w:spacing w:val="-13"/>
        </w:rPr>
        <w:t xml:space="preserve"> </w:t>
      </w:r>
      <w:r>
        <w:t>свой</w:t>
      </w:r>
      <w:r>
        <w:rPr>
          <w:spacing w:val="-11"/>
        </w:rPr>
        <w:t xml:space="preserve"> </w:t>
      </w:r>
      <w:r>
        <w:t>навык</w:t>
      </w:r>
      <w:r>
        <w:rPr>
          <w:spacing w:val="-13"/>
        </w:rPr>
        <w:t xml:space="preserve"> </w:t>
      </w:r>
      <w:r>
        <w:rPr>
          <w:spacing w:val="-2"/>
        </w:rPr>
        <w:t>чтения;</w:t>
      </w:r>
    </w:p>
    <w:p w:rsidR="00906145" w:rsidRDefault="00C56FC5">
      <w:pPr>
        <w:pStyle w:val="a3"/>
        <w:spacing w:before="244" w:line="276" w:lineRule="auto"/>
      </w:pPr>
      <w:r>
        <w:t>с</w:t>
      </w:r>
      <w:r>
        <w:rPr>
          <w:spacing w:val="-8"/>
        </w:rPr>
        <w:t xml:space="preserve"> </w:t>
      </w:r>
      <w:r>
        <w:t>небольшой</w:t>
      </w:r>
      <w:r>
        <w:rPr>
          <w:spacing w:val="-8"/>
        </w:rPr>
        <w:t xml:space="preserve"> </w:t>
      </w:r>
      <w:r>
        <w:t>помощью</w:t>
      </w:r>
      <w:r>
        <w:rPr>
          <w:spacing w:val="-5"/>
        </w:rPr>
        <w:t xml:space="preserve"> </w:t>
      </w:r>
      <w:r>
        <w:t>учителя</w:t>
      </w:r>
      <w:r>
        <w:rPr>
          <w:spacing w:val="-7"/>
        </w:rPr>
        <w:t xml:space="preserve"> </w:t>
      </w:r>
      <w:r>
        <w:t>оценивать</w:t>
      </w:r>
      <w:r>
        <w:rPr>
          <w:spacing w:val="-7"/>
        </w:rPr>
        <w:t xml:space="preserve"> </w:t>
      </w:r>
      <w:r>
        <w:t>свои</w:t>
      </w:r>
      <w:r>
        <w:rPr>
          <w:spacing w:val="-3"/>
        </w:rPr>
        <w:t xml:space="preserve"> </w:t>
      </w:r>
      <w:r>
        <w:t>успехи/трудности</w:t>
      </w:r>
      <w:r>
        <w:rPr>
          <w:spacing w:val="-8"/>
        </w:rPr>
        <w:t xml:space="preserve"> </w:t>
      </w:r>
      <w:r>
        <w:t>в</w:t>
      </w:r>
      <w:r>
        <w:rPr>
          <w:spacing w:val="-8"/>
        </w:rPr>
        <w:t xml:space="preserve"> </w:t>
      </w:r>
      <w:r>
        <w:t>освоении читательской деятельности.</w:t>
      </w:r>
    </w:p>
    <w:p w:rsidR="00906145" w:rsidRDefault="00C56FC5">
      <w:pPr>
        <w:spacing w:before="200"/>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6"/>
      </w:pPr>
      <w:r>
        <w:t>проявлять</w:t>
      </w:r>
      <w:r>
        <w:rPr>
          <w:spacing w:val="-10"/>
        </w:rPr>
        <w:t xml:space="preserve"> </w:t>
      </w:r>
      <w:r>
        <w:t>желание</w:t>
      </w:r>
      <w:r>
        <w:rPr>
          <w:spacing w:val="-10"/>
        </w:rPr>
        <w:t xml:space="preserve"> </w:t>
      </w:r>
      <w:r>
        <w:t>работать</w:t>
      </w:r>
      <w:r>
        <w:rPr>
          <w:spacing w:val="-9"/>
        </w:rPr>
        <w:t xml:space="preserve"> </w:t>
      </w:r>
      <w:r>
        <w:t>в</w:t>
      </w:r>
      <w:r>
        <w:rPr>
          <w:spacing w:val="-9"/>
        </w:rPr>
        <w:t xml:space="preserve"> </w:t>
      </w:r>
      <w:r>
        <w:t>парах,</w:t>
      </w:r>
      <w:r>
        <w:rPr>
          <w:spacing w:val="-10"/>
        </w:rPr>
        <w:t xml:space="preserve"> </w:t>
      </w:r>
      <w:r>
        <w:t>небольших</w:t>
      </w:r>
      <w:r>
        <w:rPr>
          <w:spacing w:val="-7"/>
        </w:rPr>
        <w:t xml:space="preserve"> </w:t>
      </w:r>
      <w:r>
        <w:rPr>
          <w:spacing w:val="-2"/>
        </w:rPr>
        <w:t>группах;</w:t>
      </w:r>
    </w:p>
    <w:p w:rsidR="00906145" w:rsidRDefault="00C56FC5">
      <w:pPr>
        <w:pStyle w:val="a3"/>
        <w:spacing w:before="244" w:line="276" w:lineRule="auto"/>
      </w:pPr>
      <w:r>
        <w:t>проявлять</w:t>
      </w:r>
      <w:r>
        <w:rPr>
          <w:spacing w:val="-8"/>
        </w:rPr>
        <w:t xml:space="preserve"> </w:t>
      </w:r>
      <w:r>
        <w:t>культуру</w:t>
      </w:r>
      <w:r>
        <w:rPr>
          <w:spacing w:val="-13"/>
        </w:rPr>
        <w:t xml:space="preserve"> </w:t>
      </w:r>
      <w:r>
        <w:t>взаимодействия,</w:t>
      </w:r>
      <w:r>
        <w:rPr>
          <w:spacing w:val="-7"/>
        </w:rPr>
        <w:t xml:space="preserve"> </w:t>
      </w:r>
      <w:r>
        <w:t>терпение,</w:t>
      </w:r>
      <w:r>
        <w:rPr>
          <w:spacing w:val="-6"/>
        </w:rPr>
        <w:t xml:space="preserve"> </w:t>
      </w:r>
      <w:r>
        <w:t>умение</w:t>
      </w:r>
      <w:r>
        <w:rPr>
          <w:spacing w:val="-9"/>
        </w:rPr>
        <w:t xml:space="preserve"> </w:t>
      </w:r>
      <w:r>
        <w:t>договариваться,</w:t>
      </w:r>
      <w:r>
        <w:rPr>
          <w:spacing w:val="-9"/>
        </w:rPr>
        <w:t xml:space="preserve"> </w:t>
      </w:r>
      <w:r>
        <w:t>ответственно выполнять свою часть работы.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48"/>
        </w:numPr>
        <w:tabs>
          <w:tab w:val="left" w:pos="1175"/>
        </w:tabs>
        <w:spacing w:before="70"/>
        <w:ind w:left="1175" w:hanging="193"/>
        <w:rPr>
          <w:sz w:val="26"/>
        </w:rPr>
      </w:pPr>
      <w:r>
        <w:rPr>
          <w:spacing w:val="-2"/>
          <w:sz w:val="26"/>
        </w:rPr>
        <w:lastRenderedPageBreak/>
        <w:t>КЛАСС</w:t>
      </w:r>
    </w:p>
    <w:p w:rsidR="00906145" w:rsidRDefault="00C56FC5">
      <w:pPr>
        <w:pStyle w:val="a3"/>
        <w:spacing w:before="246" w:line="276" w:lineRule="auto"/>
        <w:ind w:right="333"/>
      </w:pPr>
      <w:r>
        <w:rPr>
          <w:i/>
        </w:rPr>
        <w:t>О нашей Родине</w:t>
      </w:r>
      <w:r>
        <w:t>. Круг чтения: произведения о Родине (на примере не менее трёх стихотворений</w:t>
      </w:r>
      <w:r>
        <w:rPr>
          <w:spacing w:val="-5"/>
        </w:rPr>
        <w:t xml:space="preserve"> </w:t>
      </w:r>
      <w:r>
        <w:t>И.</w:t>
      </w:r>
      <w:r>
        <w:rPr>
          <w:spacing w:val="-5"/>
        </w:rPr>
        <w:t xml:space="preserve"> </w:t>
      </w:r>
      <w:r>
        <w:t>С.</w:t>
      </w:r>
      <w:r>
        <w:rPr>
          <w:spacing w:val="-1"/>
        </w:rPr>
        <w:t xml:space="preserve"> </w:t>
      </w:r>
      <w:r>
        <w:t>Никитина,</w:t>
      </w:r>
      <w:r>
        <w:rPr>
          <w:spacing w:val="-2"/>
        </w:rPr>
        <w:t xml:space="preserve"> </w:t>
      </w:r>
      <w:r>
        <w:t>Ф.</w:t>
      </w:r>
      <w:r>
        <w:rPr>
          <w:spacing w:val="-5"/>
        </w:rPr>
        <w:t xml:space="preserve"> </w:t>
      </w:r>
      <w:r>
        <w:t>П.</w:t>
      </w:r>
      <w:r>
        <w:rPr>
          <w:spacing w:val="-3"/>
        </w:rPr>
        <w:t xml:space="preserve"> </w:t>
      </w:r>
      <w:r>
        <w:t>Савинова,</w:t>
      </w:r>
      <w:r>
        <w:rPr>
          <w:spacing w:val="-5"/>
        </w:rPr>
        <w:t xml:space="preserve"> </w:t>
      </w:r>
      <w:r>
        <w:t>А.</w:t>
      </w:r>
      <w:r>
        <w:rPr>
          <w:spacing w:val="-5"/>
        </w:rPr>
        <w:t xml:space="preserve"> </w:t>
      </w:r>
      <w:r>
        <w:t>А.</w:t>
      </w:r>
      <w:r>
        <w:rPr>
          <w:spacing w:val="-3"/>
        </w:rPr>
        <w:t xml:space="preserve"> </w:t>
      </w:r>
      <w:r>
        <w:t>Прокофьева,</w:t>
      </w:r>
      <w:r>
        <w:rPr>
          <w:spacing w:val="-5"/>
        </w:rPr>
        <w:t xml:space="preserve"> </w:t>
      </w:r>
      <w:r>
        <w:t>Н.</w:t>
      </w:r>
      <w:r>
        <w:rPr>
          <w:spacing w:val="-5"/>
        </w:rPr>
        <w:t xml:space="preserve"> </w:t>
      </w:r>
      <w:r>
        <w:t>М.</w:t>
      </w:r>
      <w:r>
        <w:rPr>
          <w:spacing w:val="-2"/>
        </w:rPr>
        <w:t xml:space="preserve"> </w:t>
      </w:r>
      <w:r>
        <w:t>Рубцова,</w:t>
      </w:r>
      <w:r>
        <w:rPr>
          <w:spacing w:val="-2"/>
        </w:rPr>
        <w:t xml:space="preserve"> </w:t>
      </w:r>
      <w:r>
        <w:t>С. А. Есенина и др.). Патриотическое звучание произведений о родном крае и природе. Отражение в произведениях нравственно-этических понятий: любовь к Родине,</w:t>
      </w:r>
    </w:p>
    <w:p w:rsidR="00906145" w:rsidRDefault="00C56FC5">
      <w:pPr>
        <w:pStyle w:val="a3"/>
        <w:spacing w:line="276" w:lineRule="auto"/>
        <w:ind w:right="135"/>
      </w:pPr>
      <w:r>
        <w:t>родному краю, Отечеству. Анализ заголовка, соотнесение его с главной мыслью и идеей</w:t>
      </w:r>
      <w:r>
        <w:rPr>
          <w:spacing w:val="-7"/>
        </w:rPr>
        <w:t xml:space="preserve"> </w:t>
      </w:r>
      <w:r>
        <w:t>произведения.</w:t>
      </w:r>
      <w:r>
        <w:rPr>
          <w:spacing w:val="-5"/>
        </w:rPr>
        <w:t xml:space="preserve"> </w:t>
      </w:r>
      <w:r>
        <w:t>Иллюстрация</w:t>
      </w:r>
      <w:r>
        <w:rPr>
          <w:spacing w:val="-4"/>
        </w:rPr>
        <w:t xml:space="preserve"> </w:t>
      </w:r>
      <w:r>
        <w:t>к</w:t>
      </w:r>
      <w:r>
        <w:rPr>
          <w:spacing w:val="-8"/>
        </w:rPr>
        <w:t xml:space="preserve"> </w:t>
      </w:r>
      <w:r>
        <w:t>произведению</w:t>
      </w:r>
      <w:r>
        <w:rPr>
          <w:spacing w:val="-6"/>
        </w:rPr>
        <w:t xml:space="preserve"> </w:t>
      </w:r>
      <w:r>
        <w:t>как</w:t>
      </w:r>
      <w:r>
        <w:rPr>
          <w:spacing w:val="-8"/>
        </w:rPr>
        <w:t xml:space="preserve"> </w:t>
      </w:r>
      <w:r>
        <w:t>отражение</w:t>
      </w:r>
      <w:r>
        <w:rPr>
          <w:spacing w:val="-7"/>
        </w:rPr>
        <w:t xml:space="preserve"> </w:t>
      </w:r>
      <w:r>
        <w:t>эмоционального отклика на произведение. Отражение темы Родины в изобразительном искусстве (пейзажи И. И. Левитана, И. И. Шишкина, В. Д. Поленова и др.).</w:t>
      </w:r>
    </w:p>
    <w:p w:rsidR="00906145" w:rsidRDefault="00C56FC5">
      <w:pPr>
        <w:spacing w:before="200" w:line="276" w:lineRule="auto"/>
        <w:ind w:left="982" w:right="616"/>
        <w:jc w:val="both"/>
        <w:rPr>
          <w:sz w:val="26"/>
        </w:rPr>
      </w:pPr>
      <w:r>
        <w:rPr>
          <w:i/>
          <w:sz w:val="26"/>
        </w:rPr>
        <w:t>Фольклор</w:t>
      </w:r>
      <w:r>
        <w:rPr>
          <w:i/>
          <w:spacing w:val="-8"/>
          <w:sz w:val="26"/>
        </w:rPr>
        <w:t xml:space="preserve"> </w:t>
      </w:r>
      <w:r>
        <w:rPr>
          <w:sz w:val="26"/>
        </w:rPr>
        <w:t>(</w:t>
      </w:r>
      <w:r>
        <w:rPr>
          <w:i/>
          <w:sz w:val="26"/>
        </w:rPr>
        <w:t>устное</w:t>
      </w:r>
      <w:r>
        <w:rPr>
          <w:i/>
          <w:spacing w:val="-8"/>
          <w:sz w:val="26"/>
        </w:rPr>
        <w:t xml:space="preserve"> </w:t>
      </w:r>
      <w:r>
        <w:rPr>
          <w:i/>
          <w:sz w:val="26"/>
        </w:rPr>
        <w:t>народное</w:t>
      </w:r>
      <w:r>
        <w:rPr>
          <w:i/>
          <w:spacing w:val="-8"/>
          <w:sz w:val="26"/>
        </w:rPr>
        <w:t xml:space="preserve"> </w:t>
      </w:r>
      <w:r>
        <w:rPr>
          <w:i/>
          <w:sz w:val="26"/>
        </w:rPr>
        <w:t>творчество</w:t>
      </w:r>
      <w:r>
        <w:rPr>
          <w:sz w:val="26"/>
        </w:rPr>
        <w:t>)</w:t>
      </w:r>
      <w:r>
        <w:rPr>
          <w:i/>
          <w:sz w:val="26"/>
        </w:rPr>
        <w:t>.</w:t>
      </w:r>
      <w:r>
        <w:rPr>
          <w:i/>
          <w:spacing w:val="-5"/>
          <w:sz w:val="26"/>
        </w:rPr>
        <w:t xml:space="preserve"> </w:t>
      </w:r>
      <w:r>
        <w:rPr>
          <w:sz w:val="26"/>
        </w:rPr>
        <w:t>Произведения</w:t>
      </w:r>
      <w:r>
        <w:rPr>
          <w:spacing w:val="-7"/>
          <w:sz w:val="26"/>
        </w:rPr>
        <w:t xml:space="preserve"> </w:t>
      </w:r>
      <w:r>
        <w:rPr>
          <w:sz w:val="26"/>
        </w:rPr>
        <w:t>малых</w:t>
      </w:r>
      <w:r>
        <w:rPr>
          <w:spacing w:val="-6"/>
          <w:sz w:val="26"/>
        </w:rPr>
        <w:t xml:space="preserve"> </w:t>
      </w:r>
      <w:r>
        <w:rPr>
          <w:sz w:val="26"/>
        </w:rPr>
        <w:t>жанров</w:t>
      </w:r>
      <w:r>
        <w:rPr>
          <w:spacing w:val="-8"/>
          <w:sz w:val="26"/>
        </w:rPr>
        <w:t xml:space="preserve"> </w:t>
      </w:r>
      <w:r>
        <w:rPr>
          <w:sz w:val="26"/>
        </w:rPr>
        <w:t>фольклора (потешки, считалки, пословицы, скороговорки, небылицы, загадки по выбору).</w:t>
      </w:r>
    </w:p>
    <w:p w:rsidR="00906145" w:rsidRDefault="00C56FC5">
      <w:pPr>
        <w:pStyle w:val="a3"/>
        <w:spacing w:before="1" w:line="276" w:lineRule="auto"/>
        <w:ind w:right="710"/>
        <w:jc w:val="both"/>
      </w:pPr>
      <w:r>
        <w:t>Шуточные</w:t>
      </w:r>
      <w:r>
        <w:rPr>
          <w:spacing w:val="-7"/>
        </w:rPr>
        <w:t xml:space="preserve"> </w:t>
      </w:r>
      <w:r>
        <w:t>фольклорные</w:t>
      </w:r>
      <w:r>
        <w:rPr>
          <w:spacing w:val="-9"/>
        </w:rPr>
        <w:t xml:space="preserve"> </w:t>
      </w:r>
      <w:r>
        <w:t>произведения</w:t>
      </w:r>
      <w:r>
        <w:rPr>
          <w:spacing w:val="-5"/>
        </w:rPr>
        <w:t xml:space="preserve"> </w:t>
      </w:r>
      <w:r>
        <w:t>—</w:t>
      </w:r>
      <w:r>
        <w:rPr>
          <w:spacing w:val="-7"/>
        </w:rPr>
        <w:t xml:space="preserve"> </w:t>
      </w:r>
      <w:r>
        <w:t>скороговорки,</w:t>
      </w:r>
      <w:r>
        <w:rPr>
          <w:spacing w:val="-9"/>
        </w:rPr>
        <w:t xml:space="preserve"> </w:t>
      </w:r>
      <w:r>
        <w:t>небылицы.</w:t>
      </w:r>
      <w:r>
        <w:rPr>
          <w:spacing w:val="-9"/>
        </w:rPr>
        <w:t xml:space="preserve"> </w:t>
      </w:r>
      <w:r>
        <w:t>Особенности скороговорок,</w:t>
      </w:r>
      <w:r>
        <w:rPr>
          <w:spacing w:val="-3"/>
        </w:rPr>
        <w:t xml:space="preserve"> </w:t>
      </w:r>
      <w:r>
        <w:t>их</w:t>
      </w:r>
      <w:r>
        <w:rPr>
          <w:spacing w:val="-1"/>
        </w:rPr>
        <w:t xml:space="preserve"> </w:t>
      </w:r>
      <w:r>
        <w:t>роль</w:t>
      </w:r>
      <w:r>
        <w:rPr>
          <w:spacing w:val="-3"/>
        </w:rPr>
        <w:t xml:space="preserve"> </w:t>
      </w:r>
      <w:r>
        <w:t>в</w:t>
      </w:r>
      <w:r>
        <w:rPr>
          <w:spacing w:val="-3"/>
        </w:rPr>
        <w:t xml:space="preserve"> </w:t>
      </w:r>
      <w:r>
        <w:t>речи.</w:t>
      </w:r>
      <w:r>
        <w:rPr>
          <w:spacing w:val="-3"/>
        </w:rPr>
        <w:t xml:space="preserve"> </w:t>
      </w:r>
      <w:r>
        <w:t>Игра</w:t>
      </w:r>
      <w:r>
        <w:rPr>
          <w:spacing w:val="-3"/>
        </w:rPr>
        <w:t xml:space="preserve"> </w:t>
      </w:r>
      <w:r>
        <w:t>со</w:t>
      </w:r>
      <w:r>
        <w:rPr>
          <w:spacing w:val="-3"/>
        </w:rPr>
        <w:t xml:space="preserve"> </w:t>
      </w:r>
      <w:r>
        <w:t>словом,</w:t>
      </w:r>
      <w:r>
        <w:rPr>
          <w:spacing w:val="-1"/>
        </w:rPr>
        <w:t xml:space="preserve"> </w:t>
      </w:r>
      <w:r>
        <w:t>«перевёртыш</w:t>
      </w:r>
      <w:r>
        <w:rPr>
          <w:spacing w:val="-1"/>
        </w:rPr>
        <w:t xml:space="preserve"> </w:t>
      </w:r>
      <w:r>
        <w:t>событий»</w:t>
      </w:r>
      <w:r>
        <w:rPr>
          <w:spacing w:val="-2"/>
        </w:rPr>
        <w:t xml:space="preserve"> </w:t>
      </w:r>
      <w:r>
        <w:t>как</w:t>
      </w:r>
      <w:r>
        <w:rPr>
          <w:spacing w:val="-4"/>
        </w:rPr>
        <w:t xml:space="preserve"> </w:t>
      </w:r>
      <w:r>
        <w:t>основа построения небылиц. Ритм и счёт — основные средства выразительности и</w:t>
      </w:r>
    </w:p>
    <w:p w:rsidR="00906145" w:rsidRDefault="00C56FC5">
      <w:pPr>
        <w:pStyle w:val="a3"/>
        <w:spacing w:line="276" w:lineRule="auto"/>
      </w:pPr>
      <w:r>
        <w:t>построения считалки. Народные песни, их особенности. Загадка как жанр фольклора, тематические</w:t>
      </w:r>
      <w:r>
        <w:rPr>
          <w:spacing w:val="-7"/>
        </w:rPr>
        <w:t xml:space="preserve"> </w:t>
      </w:r>
      <w:r>
        <w:t>группы</w:t>
      </w:r>
      <w:r>
        <w:rPr>
          <w:spacing w:val="-6"/>
        </w:rPr>
        <w:t xml:space="preserve"> </w:t>
      </w:r>
      <w:r>
        <w:t>загадок.</w:t>
      </w:r>
      <w:r>
        <w:rPr>
          <w:spacing w:val="-6"/>
        </w:rPr>
        <w:t xml:space="preserve"> </w:t>
      </w:r>
      <w:r>
        <w:t>Сказка</w:t>
      </w:r>
      <w:r>
        <w:rPr>
          <w:spacing w:val="-4"/>
        </w:rPr>
        <w:t xml:space="preserve"> </w:t>
      </w:r>
      <w:r>
        <w:t>—</w:t>
      </w:r>
      <w:r>
        <w:rPr>
          <w:spacing w:val="-5"/>
        </w:rPr>
        <w:t xml:space="preserve"> </w:t>
      </w:r>
      <w:r>
        <w:t>выражение</w:t>
      </w:r>
      <w:r>
        <w:rPr>
          <w:spacing w:val="-7"/>
        </w:rPr>
        <w:t xml:space="preserve"> </w:t>
      </w:r>
      <w:r>
        <w:t>народной</w:t>
      </w:r>
      <w:r>
        <w:rPr>
          <w:spacing w:val="-5"/>
        </w:rPr>
        <w:t xml:space="preserve"> </w:t>
      </w:r>
      <w:r>
        <w:t>мудрости,</w:t>
      </w:r>
      <w:r>
        <w:rPr>
          <w:spacing w:val="-7"/>
        </w:rPr>
        <w:t xml:space="preserve"> </w:t>
      </w:r>
      <w:r>
        <w:t>нравственная идея фольклорных сказок. Особенности сказок разного вида (о животных, бытовые,</w:t>
      </w:r>
    </w:p>
    <w:p w:rsidR="00906145" w:rsidRDefault="00C56FC5">
      <w:pPr>
        <w:pStyle w:val="a3"/>
        <w:spacing w:line="276" w:lineRule="auto"/>
      </w:pPr>
      <w:r>
        <w:t>волшебные).</w:t>
      </w:r>
      <w:r>
        <w:rPr>
          <w:spacing w:val="-5"/>
        </w:rPr>
        <w:t xml:space="preserve"> </w:t>
      </w:r>
      <w:r>
        <w:t>Особенности</w:t>
      </w:r>
      <w:r>
        <w:rPr>
          <w:spacing w:val="-5"/>
        </w:rPr>
        <w:t xml:space="preserve"> </w:t>
      </w:r>
      <w:r>
        <w:t>сказок</w:t>
      </w:r>
      <w:r>
        <w:rPr>
          <w:spacing w:val="-6"/>
        </w:rPr>
        <w:t xml:space="preserve"> </w:t>
      </w:r>
      <w:r>
        <w:t>о</w:t>
      </w:r>
      <w:r>
        <w:rPr>
          <w:spacing w:val="-5"/>
        </w:rPr>
        <w:t xml:space="preserve"> </w:t>
      </w:r>
      <w:r>
        <w:t>животных:</w:t>
      </w:r>
      <w:r>
        <w:rPr>
          <w:spacing w:val="-5"/>
        </w:rPr>
        <w:t xml:space="preserve"> </w:t>
      </w:r>
      <w:r>
        <w:t>сказки</w:t>
      </w:r>
      <w:r>
        <w:rPr>
          <w:spacing w:val="-5"/>
        </w:rPr>
        <w:t xml:space="preserve"> </w:t>
      </w:r>
      <w:r>
        <w:t>народов</w:t>
      </w:r>
      <w:r>
        <w:rPr>
          <w:spacing w:val="-3"/>
        </w:rPr>
        <w:t xml:space="preserve"> </w:t>
      </w:r>
      <w:r>
        <w:t>России.</w:t>
      </w:r>
      <w:r>
        <w:rPr>
          <w:spacing w:val="-5"/>
        </w:rPr>
        <w:t xml:space="preserve"> </w:t>
      </w:r>
      <w:r>
        <w:t>Бытовая</w:t>
      </w:r>
      <w:r>
        <w:rPr>
          <w:spacing w:val="-5"/>
        </w:rPr>
        <w:t xml:space="preserve"> </w:t>
      </w:r>
      <w:r>
        <w:t>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w:t>
      </w:r>
    </w:p>
    <w:p w:rsidR="00906145" w:rsidRDefault="00C56FC5">
      <w:pPr>
        <w:pStyle w:val="a3"/>
        <w:spacing w:line="276" w:lineRule="auto"/>
      </w:pPr>
      <w:r>
        <w:t>волшебные</w:t>
      </w:r>
      <w:r>
        <w:rPr>
          <w:spacing w:val="-7"/>
        </w:rPr>
        <w:t xml:space="preserve"> </w:t>
      </w:r>
      <w:r>
        <w:t>герои.</w:t>
      </w:r>
      <w:r>
        <w:rPr>
          <w:spacing w:val="-4"/>
        </w:rPr>
        <w:t xml:space="preserve"> </w:t>
      </w:r>
      <w:r>
        <w:t>Фольклорные</w:t>
      </w:r>
      <w:r>
        <w:rPr>
          <w:spacing w:val="-7"/>
        </w:rPr>
        <w:t xml:space="preserve"> </w:t>
      </w:r>
      <w:r>
        <w:t>произведения</w:t>
      </w:r>
      <w:r>
        <w:rPr>
          <w:spacing w:val="-7"/>
        </w:rPr>
        <w:t xml:space="preserve"> </w:t>
      </w:r>
      <w:r>
        <w:t>народов</w:t>
      </w:r>
      <w:r>
        <w:rPr>
          <w:spacing w:val="-7"/>
        </w:rPr>
        <w:t xml:space="preserve"> </w:t>
      </w:r>
      <w:r>
        <w:t>России:</w:t>
      </w:r>
      <w:r>
        <w:rPr>
          <w:spacing w:val="-2"/>
        </w:rPr>
        <w:t xml:space="preserve"> </w:t>
      </w:r>
      <w:r>
        <w:t>отражение</w:t>
      </w:r>
      <w:r>
        <w:rPr>
          <w:spacing w:val="-7"/>
        </w:rPr>
        <w:t xml:space="preserve"> </w:t>
      </w:r>
      <w:r>
        <w:t>в</w:t>
      </w:r>
      <w:r>
        <w:rPr>
          <w:spacing w:val="-7"/>
        </w:rPr>
        <w:t xml:space="preserve"> </w:t>
      </w:r>
      <w:r>
        <w:t>сказках народного быта и культуры.</w:t>
      </w:r>
    </w:p>
    <w:p w:rsidR="00906145" w:rsidRDefault="00C56FC5">
      <w:pPr>
        <w:spacing w:before="200"/>
        <w:ind w:left="982"/>
        <w:rPr>
          <w:sz w:val="26"/>
        </w:rPr>
      </w:pPr>
      <w:r>
        <w:rPr>
          <w:i/>
          <w:sz w:val="26"/>
        </w:rPr>
        <w:t>Звуки</w:t>
      </w:r>
      <w:r>
        <w:rPr>
          <w:i/>
          <w:spacing w:val="-7"/>
          <w:sz w:val="26"/>
        </w:rPr>
        <w:t xml:space="preserve"> </w:t>
      </w:r>
      <w:r>
        <w:rPr>
          <w:i/>
          <w:sz w:val="26"/>
        </w:rPr>
        <w:t>и</w:t>
      </w:r>
      <w:r>
        <w:rPr>
          <w:i/>
          <w:spacing w:val="-7"/>
          <w:sz w:val="26"/>
        </w:rPr>
        <w:t xml:space="preserve"> </w:t>
      </w:r>
      <w:r>
        <w:rPr>
          <w:i/>
          <w:sz w:val="26"/>
        </w:rPr>
        <w:t>краски</w:t>
      </w:r>
      <w:r>
        <w:rPr>
          <w:i/>
          <w:spacing w:val="-6"/>
          <w:sz w:val="26"/>
        </w:rPr>
        <w:t xml:space="preserve"> </w:t>
      </w:r>
      <w:r>
        <w:rPr>
          <w:i/>
          <w:sz w:val="26"/>
        </w:rPr>
        <w:t>родной</w:t>
      </w:r>
      <w:r>
        <w:rPr>
          <w:i/>
          <w:spacing w:val="-7"/>
          <w:sz w:val="26"/>
        </w:rPr>
        <w:t xml:space="preserve"> </w:t>
      </w:r>
      <w:r>
        <w:rPr>
          <w:i/>
          <w:sz w:val="26"/>
        </w:rPr>
        <w:t>природы</w:t>
      </w:r>
      <w:r>
        <w:rPr>
          <w:i/>
          <w:spacing w:val="-6"/>
          <w:sz w:val="26"/>
        </w:rPr>
        <w:t xml:space="preserve"> </w:t>
      </w:r>
      <w:r>
        <w:rPr>
          <w:i/>
          <w:sz w:val="26"/>
        </w:rPr>
        <w:t>в</w:t>
      </w:r>
      <w:r>
        <w:rPr>
          <w:i/>
          <w:spacing w:val="-5"/>
          <w:sz w:val="26"/>
        </w:rPr>
        <w:t xml:space="preserve"> </w:t>
      </w:r>
      <w:r>
        <w:rPr>
          <w:i/>
          <w:sz w:val="26"/>
        </w:rPr>
        <w:t>разные</w:t>
      </w:r>
      <w:r>
        <w:rPr>
          <w:i/>
          <w:spacing w:val="-7"/>
          <w:sz w:val="26"/>
        </w:rPr>
        <w:t xml:space="preserve"> </w:t>
      </w:r>
      <w:r>
        <w:rPr>
          <w:i/>
          <w:sz w:val="26"/>
        </w:rPr>
        <w:t>времена</w:t>
      </w:r>
      <w:r>
        <w:rPr>
          <w:i/>
          <w:spacing w:val="-6"/>
          <w:sz w:val="26"/>
        </w:rPr>
        <w:t xml:space="preserve"> </w:t>
      </w:r>
      <w:r>
        <w:rPr>
          <w:i/>
          <w:sz w:val="26"/>
        </w:rPr>
        <w:t>года.</w:t>
      </w:r>
      <w:r>
        <w:rPr>
          <w:i/>
          <w:spacing w:val="-3"/>
          <w:sz w:val="26"/>
        </w:rPr>
        <w:t xml:space="preserve"> </w:t>
      </w:r>
      <w:r>
        <w:rPr>
          <w:sz w:val="26"/>
        </w:rPr>
        <w:t>Тема</w:t>
      </w:r>
      <w:r>
        <w:rPr>
          <w:spacing w:val="-7"/>
          <w:sz w:val="26"/>
        </w:rPr>
        <w:t xml:space="preserve"> </w:t>
      </w:r>
      <w:r>
        <w:rPr>
          <w:sz w:val="26"/>
        </w:rPr>
        <w:t>природы</w:t>
      </w:r>
      <w:r>
        <w:rPr>
          <w:spacing w:val="-5"/>
          <w:sz w:val="26"/>
        </w:rPr>
        <w:t xml:space="preserve"> </w:t>
      </w:r>
      <w:r>
        <w:rPr>
          <w:sz w:val="26"/>
        </w:rPr>
        <w:t>в</w:t>
      </w:r>
      <w:r>
        <w:rPr>
          <w:spacing w:val="-7"/>
          <w:sz w:val="26"/>
        </w:rPr>
        <w:t xml:space="preserve"> </w:t>
      </w:r>
      <w:r>
        <w:rPr>
          <w:spacing w:val="-2"/>
          <w:sz w:val="26"/>
        </w:rPr>
        <w:t>разные</w:t>
      </w:r>
    </w:p>
    <w:p w:rsidR="00906145" w:rsidRDefault="00C56FC5">
      <w:pPr>
        <w:pStyle w:val="a3"/>
        <w:spacing w:before="44" w:line="276" w:lineRule="auto"/>
        <w:ind w:right="315"/>
      </w:pPr>
      <w:r>
        <w:t>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w:t>
      </w:r>
      <w:r>
        <w:rPr>
          <w:spacing w:val="-4"/>
        </w:rPr>
        <w:t xml:space="preserve"> </w:t>
      </w:r>
      <w:r>
        <w:t>года).</w:t>
      </w:r>
      <w:r>
        <w:rPr>
          <w:spacing w:val="-6"/>
        </w:rPr>
        <w:t xml:space="preserve"> </w:t>
      </w:r>
      <w:r>
        <w:t>Средства</w:t>
      </w:r>
      <w:r>
        <w:rPr>
          <w:spacing w:val="-6"/>
        </w:rPr>
        <w:t xml:space="preserve"> </w:t>
      </w:r>
      <w:r>
        <w:t>выразительности</w:t>
      </w:r>
      <w:r>
        <w:rPr>
          <w:spacing w:val="-6"/>
        </w:rPr>
        <w:t xml:space="preserve"> </w:t>
      </w:r>
      <w:r>
        <w:t>при</w:t>
      </w:r>
      <w:r>
        <w:rPr>
          <w:spacing w:val="-6"/>
        </w:rPr>
        <w:t xml:space="preserve"> </w:t>
      </w:r>
      <w:r>
        <w:t>описании</w:t>
      </w:r>
      <w:r>
        <w:rPr>
          <w:spacing w:val="-5"/>
        </w:rPr>
        <w:t xml:space="preserve"> </w:t>
      </w:r>
      <w:r>
        <w:t>природы:</w:t>
      </w:r>
      <w:r>
        <w:rPr>
          <w:spacing w:val="-4"/>
        </w:rPr>
        <w:t xml:space="preserve"> </w:t>
      </w:r>
      <w:r>
        <w:t>сравнение</w:t>
      </w:r>
      <w:r>
        <w:rPr>
          <w:spacing w:val="-6"/>
        </w:rPr>
        <w:t xml:space="preserve"> </w:t>
      </w:r>
      <w:r>
        <w:t>и</w:t>
      </w:r>
      <w:r>
        <w:rPr>
          <w:spacing w:val="-6"/>
        </w:rPr>
        <w:t xml:space="preserve"> </w:t>
      </w:r>
      <w:r>
        <w:t>эпитет. Настроение, которое создаёт пейзажная лирика. Иллюстрация как отражение эмоционального отклика на произведение. Отражение темы «Времена года» в</w:t>
      </w:r>
    </w:p>
    <w:p w:rsidR="00906145" w:rsidRDefault="00C56FC5">
      <w:pPr>
        <w:pStyle w:val="a3"/>
        <w:spacing w:line="276" w:lineRule="auto"/>
      </w:pPr>
      <w:r>
        <w:t>картинах</w:t>
      </w:r>
      <w:r>
        <w:rPr>
          <w:spacing w:val="-3"/>
        </w:rPr>
        <w:t xml:space="preserve"> </w:t>
      </w:r>
      <w:r>
        <w:t>художников</w:t>
      </w:r>
      <w:r>
        <w:rPr>
          <w:spacing w:val="-3"/>
        </w:rPr>
        <w:t xml:space="preserve"> </w:t>
      </w:r>
      <w:r>
        <w:t>(на</w:t>
      </w:r>
      <w:r>
        <w:rPr>
          <w:spacing w:val="-5"/>
        </w:rPr>
        <w:t xml:space="preserve"> </w:t>
      </w:r>
      <w:r>
        <w:t>примере</w:t>
      </w:r>
      <w:r>
        <w:rPr>
          <w:spacing w:val="-5"/>
        </w:rPr>
        <w:t xml:space="preserve"> </w:t>
      </w:r>
      <w:r>
        <w:t>пейзажей</w:t>
      </w:r>
      <w:r>
        <w:rPr>
          <w:spacing w:val="-5"/>
        </w:rPr>
        <w:t xml:space="preserve"> </w:t>
      </w:r>
      <w:r>
        <w:t>И.</w:t>
      </w:r>
      <w:r>
        <w:rPr>
          <w:spacing w:val="-5"/>
        </w:rPr>
        <w:t xml:space="preserve"> </w:t>
      </w:r>
      <w:r>
        <w:t>И.</w:t>
      </w:r>
      <w:r>
        <w:rPr>
          <w:spacing w:val="-5"/>
        </w:rPr>
        <w:t xml:space="preserve"> </w:t>
      </w:r>
      <w:r>
        <w:t>Левитана,</w:t>
      </w:r>
      <w:r>
        <w:rPr>
          <w:spacing w:val="-3"/>
        </w:rPr>
        <w:t xml:space="preserve"> </w:t>
      </w:r>
      <w:r>
        <w:t>В.</w:t>
      </w:r>
      <w:r>
        <w:rPr>
          <w:spacing w:val="-3"/>
        </w:rPr>
        <w:t xml:space="preserve"> </w:t>
      </w:r>
      <w:r>
        <w:t>Д.</w:t>
      </w:r>
      <w:r>
        <w:rPr>
          <w:spacing w:val="-5"/>
        </w:rPr>
        <w:t xml:space="preserve"> </w:t>
      </w:r>
      <w:r>
        <w:t>Поленова,</w:t>
      </w:r>
      <w:r>
        <w:rPr>
          <w:spacing w:val="-5"/>
        </w:rPr>
        <w:t xml:space="preserve"> </w:t>
      </w:r>
      <w:r>
        <w:t>А.</w:t>
      </w:r>
      <w:r>
        <w:rPr>
          <w:spacing w:val="-5"/>
        </w:rPr>
        <w:t xml:space="preserve"> </w:t>
      </w:r>
      <w:r>
        <w:t>И. Куинджи, И. И. Шишкина и др.) и музыкальных произведениях (например, произведения П. И. Чайковского, А. Вивальди и др.).</w:t>
      </w:r>
    </w:p>
    <w:p w:rsidR="00906145" w:rsidRDefault="00C56FC5">
      <w:pPr>
        <w:pStyle w:val="a3"/>
        <w:spacing w:before="200" w:line="276" w:lineRule="auto"/>
      </w:pPr>
      <w:r>
        <w:rPr>
          <w:i/>
        </w:rPr>
        <w:t xml:space="preserve">О детях и дружбе. </w:t>
      </w:r>
      <w:r>
        <w:t>Круг чтения: тема дружбы в художественном произведении (расширение</w:t>
      </w:r>
      <w:r>
        <w:rPr>
          <w:spacing w:val="-3"/>
        </w:rPr>
        <w:t xml:space="preserve"> </w:t>
      </w:r>
      <w:r>
        <w:t>круга</w:t>
      </w:r>
      <w:r>
        <w:rPr>
          <w:spacing w:val="-5"/>
        </w:rPr>
        <w:t xml:space="preserve"> </w:t>
      </w:r>
      <w:r>
        <w:t>чтения:</w:t>
      </w:r>
      <w:r>
        <w:rPr>
          <w:spacing w:val="-5"/>
        </w:rPr>
        <w:t xml:space="preserve"> </w:t>
      </w:r>
      <w:r>
        <w:t>не</w:t>
      </w:r>
      <w:r>
        <w:rPr>
          <w:spacing w:val="-5"/>
        </w:rPr>
        <w:t xml:space="preserve"> </w:t>
      </w:r>
      <w:r>
        <w:t>менее</w:t>
      </w:r>
      <w:r>
        <w:rPr>
          <w:spacing w:val="-3"/>
        </w:rPr>
        <w:t xml:space="preserve"> </w:t>
      </w:r>
      <w:r>
        <w:t>четырёх</w:t>
      </w:r>
      <w:r>
        <w:rPr>
          <w:spacing w:val="-5"/>
        </w:rPr>
        <w:t xml:space="preserve"> </w:t>
      </w:r>
      <w:r>
        <w:t>произведений</w:t>
      </w:r>
      <w:r>
        <w:rPr>
          <w:spacing w:val="-4"/>
        </w:rPr>
        <w:t xml:space="preserve"> </w:t>
      </w:r>
      <w:r>
        <w:t>С.</w:t>
      </w:r>
      <w:r>
        <w:rPr>
          <w:spacing w:val="-4"/>
        </w:rPr>
        <w:t xml:space="preserve"> </w:t>
      </w:r>
      <w:r>
        <w:t>А.</w:t>
      </w:r>
      <w:r>
        <w:rPr>
          <w:spacing w:val="-5"/>
        </w:rPr>
        <w:t xml:space="preserve"> </w:t>
      </w:r>
      <w:r>
        <w:t>Баруздина,</w:t>
      </w:r>
      <w:r>
        <w:rPr>
          <w:spacing w:val="-5"/>
        </w:rPr>
        <w:t xml:space="preserve"> </w:t>
      </w:r>
      <w:r>
        <w:t>Н.</w:t>
      </w:r>
      <w:r>
        <w:rPr>
          <w:spacing w:val="-3"/>
        </w:rPr>
        <w:t xml:space="preserve"> </w:t>
      </w:r>
      <w:r>
        <w:t>Н. Носова, В. А. Осеевой, А. Гайдара, В. П. Катаева, И. П. Токмаковой, В. Ю.</w:t>
      </w:r>
    </w:p>
    <w:p w:rsidR="00906145" w:rsidRDefault="00C56FC5">
      <w:pPr>
        <w:pStyle w:val="a3"/>
        <w:spacing w:before="1" w:line="276" w:lineRule="auto"/>
      </w:pPr>
      <w:r>
        <w:t>Драгунского,</w:t>
      </w:r>
      <w:r>
        <w:rPr>
          <w:spacing w:val="-3"/>
        </w:rPr>
        <w:t xml:space="preserve"> </w:t>
      </w:r>
      <w:r>
        <w:t>В.</w:t>
      </w:r>
      <w:r>
        <w:rPr>
          <w:spacing w:val="-5"/>
        </w:rPr>
        <w:t xml:space="preserve"> </w:t>
      </w:r>
      <w:r>
        <w:t>В.</w:t>
      </w:r>
      <w:r>
        <w:rPr>
          <w:spacing w:val="-3"/>
        </w:rPr>
        <w:t xml:space="preserve"> </w:t>
      </w:r>
      <w:r>
        <w:t>Лунина</w:t>
      </w:r>
      <w:r>
        <w:rPr>
          <w:spacing w:val="-5"/>
        </w:rPr>
        <w:t xml:space="preserve"> </w:t>
      </w:r>
      <w:r>
        <w:t>и</w:t>
      </w:r>
      <w:r>
        <w:rPr>
          <w:spacing w:val="-4"/>
        </w:rPr>
        <w:t xml:space="preserve"> </w:t>
      </w:r>
      <w:r>
        <w:t>др.).</w:t>
      </w:r>
      <w:r>
        <w:rPr>
          <w:spacing w:val="-5"/>
        </w:rPr>
        <w:t xml:space="preserve"> </w:t>
      </w:r>
      <w:r>
        <w:t>Отражение</w:t>
      </w:r>
      <w:r>
        <w:rPr>
          <w:spacing w:val="-5"/>
        </w:rPr>
        <w:t xml:space="preserve"> </w:t>
      </w:r>
      <w:r>
        <w:t>в</w:t>
      </w:r>
      <w:r>
        <w:rPr>
          <w:spacing w:val="-5"/>
        </w:rPr>
        <w:t xml:space="preserve"> </w:t>
      </w:r>
      <w:r>
        <w:t>произведениях</w:t>
      </w:r>
      <w:r>
        <w:rPr>
          <w:spacing w:val="-5"/>
        </w:rPr>
        <w:t xml:space="preserve"> </w:t>
      </w:r>
      <w:r>
        <w:t>нравственно-этических понятий: дружба, терпение, уважение, помощь друг другу. Главная мысль</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произведения.</w:t>
      </w:r>
      <w:r>
        <w:rPr>
          <w:spacing w:val="-8"/>
        </w:rPr>
        <w:t xml:space="preserve"> </w:t>
      </w:r>
      <w:r>
        <w:t>Герой</w:t>
      </w:r>
      <w:r>
        <w:rPr>
          <w:spacing w:val="-5"/>
        </w:rPr>
        <w:t xml:space="preserve"> </w:t>
      </w:r>
      <w:r>
        <w:t>произведения</w:t>
      </w:r>
      <w:r>
        <w:rPr>
          <w:spacing w:val="-7"/>
        </w:rPr>
        <w:t xml:space="preserve"> </w:t>
      </w:r>
      <w:r>
        <w:t>(введение</w:t>
      </w:r>
      <w:r>
        <w:rPr>
          <w:spacing w:val="-8"/>
        </w:rPr>
        <w:t xml:space="preserve"> </w:t>
      </w:r>
      <w:r>
        <w:t>понятия</w:t>
      </w:r>
      <w:r>
        <w:rPr>
          <w:spacing w:val="-5"/>
        </w:rPr>
        <w:t xml:space="preserve"> </w:t>
      </w:r>
      <w:r>
        <w:t>«главный</w:t>
      </w:r>
      <w:r>
        <w:rPr>
          <w:spacing w:val="-5"/>
        </w:rPr>
        <w:t xml:space="preserve"> </w:t>
      </w:r>
      <w:r>
        <w:t>герой»),</w:t>
      </w:r>
      <w:r>
        <w:rPr>
          <w:spacing w:val="-8"/>
        </w:rPr>
        <w:t xml:space="preserve"> </w:t>
      </w:r>
      <w:r>
        <w:t>его характеристика (портрет), оценка поступков.</w:t>
      </w:r>
    </w:p>
    <w:p w:rsidR="00906145" w:rsidRDefault="00C56FC5">
      <w:pPr>
        <w:pStyle w:val="a3"/>
        <w:spacing w:before="195" w:line="276" w:lineRule="auto"/>
      </w:pPr>
      <w:r>
        <w:rPr>
          <w:i/>
        </w:rPr>
        <w:t>Мир сказок</w:t>
      </w:r>
      <w:r>
        <w:t>. Фольклорная (народная) и литературная (авторская) сказка: «бродячие» сюжеты</w:t>
      </w:r>
      <w:r>
        <w:rPr>
          <w:spacing w:val="-6"/>
        </w:rPr>
        <w:t xml:space="preserve"> </w:t>
      </w:r>
      <w:r>
        <w:t>(произведения</w:t>
      </w:r>
      <w:r>
        <w:rPr>
          <w:spacing w:val="-6"/>
        </w:rPr>
        <w:t xml:space="preserve"> </w:t>
      </w:r>
      <w:r>
        <w:t>по</w:t>
      </w:r>
      <w:r>
        <w:rPr>
          <w:spacing w:val="-6"/>
        </w:rPr>
        <w:t xml:space="preserve"> </w:t>
      </w:r>
      <w:r>
        <w:t>выбору,</w:t>
      </w:r>
      <w:r>
        <w:rPr>
          <w:spacing w:val="-6"/>
        </w:rPr>
        <w:t xml:space="preserve"> </w:t>
      </w:r>
      <w:r>
        <w:t>не</w:t>
      </w:r>
      <w:r>
        <w:rPr>
          <w:spacing w:val="-3"/>
        </w:rPr>
        <w:t xml:space="preserve"> </w:t>
      </w:r>
      <w:r>
        <w:t>менее</w:t>
      </w:r>
      <w:r>
        <w:rPr>
          <w:spacing w:val="-3"/>
        </w:rPr>
        <w:t xml:space="preserve"> </w:t>
      </w:r>
      <w:r>
        <w:t>четырёх).</w:t>
      </w:r>
      <w:r>
        <w:rPr>
          <w:spacing w:val="-4"/>
        </w:rPr>
        <w:t xml:space="preserve"> </w:t>
      </w:r>
      <w:r>
        <w:t>Фольклорная</w:t>
      </w:r>
      <w:r>
        <w:rPr>
          <w:spacing w:val="-5"/>
        </w:rPr>
        <w:t xml:space="preserve"> </w:t>
      </w:r>
      <w:r>
        <w:t>основа</w:t>
      </w:r>
      <w:r>
        <w:rPr>
          <w:spacing w:val="-5"/>
        </w:rPr>
        <w:t xml:space="preserve"> </w:t>
      </w:r>
      <w:r>
        <w:t>авторских сказок: сравнение сюжетов, героев, особенностей языка (например, народная сказка</w:t>
      </w:r>
    </w:p>
    <w:p w:rsidR="00906145" w:rsidRDefault="00C56FC5">
      <w:pPr>
        <w:pStyle w:val="a3"/>
      </w:pPr>
      <w:r>
        <w:t>«Золотая</w:t>
      </w:r>
      <w:r>
        <w:rPr>
          <w:spacing w:val="-8"/>
        </w:rPr>
        <w:t xml:space="preserve"> </w:t>
      </w:r>
      <w:r>
        <w:t>рыбка»</w:t>
      </w:r>
      <w:r>
        <w:rPr>
          <w:spacing w:val="-9"/>
        </w:rPr>
        <w:t xml:space="preserve"> </w:t>
      </w:r>
      <w:r>
        <w:t>и</w:t>
      </w:r>
      <w:r>
        <w:rPr>
          <w:spacing w:val="-5"/>
        </w:rPr>
        <w:t xml:space="preserve"> </w:t>
      </w:r>
      <w:r>
        <w:t>«Сказка</w:t>
      </w:r>
      <w:r>
        <w:rPr>
          <w:spacing w:val="-5"/>
        </w:rPr>
        <w:t xml:space="preserve"> </w:t>
      </w:r>
      <w:r>
        <w:t>о</w:t>
      </w:r>
      <w:r>
        <w:rPr>
          <w:spacing w:val="-7"/>
        </w:rPr>
        <w:t xml:space="preserve"> </w:t>
      </w:r>
      <w:r>
        <w:t>рыбаке</w:t>
      </w:r>
      <w:r>
        <w:rPr>
          <w:spacing w:val="-5"/>
        </w:rPr>
        <w:t xml:space="preserve"> </w:t>
      </w:r>
      <w:r>
        <w:t>и</w:t>
      </w:r>
      <w:r>
        <w:rPr>
          <w:spacing w:val="-8"/>
        </w:rPr>
        <w:t xml:space="preserve"> </w:t>
      </w:r>
      <w:r>
        <w:t>рыбке»</w:t>
      </w:r>
      <w:r>
        <w:rPr>
          <w:spacing w:val="-9"/>
        </w:rPr>
        <w:t xml:space="preserve"> </w:t>
      </w:r>
      <w:r>
        <w:t>А.</w:t>
      </w:r>
      <w:r>
        <w:rPr>
          <w:spacing w:val="-5"/>
        </w:rPr>
        <w:t xml:space="preserve"> </w:t>
      </w:r>
      <w:r>
        <w:t>С.</w:t>
      </w:r>
      <w:r>
        <w:rPr>
          <w:spacing w:val="-4"/>
        </w:rPr>
        <w:t xml:space="preserve"> </w:t>
      </w:r>
      <w:r>
        <w:t>Пушкина,</w:t>
      </w:r>
      <w:r>
        <w:rPr>
          <w:spacing w:val="-5"/>
        </w:rPr>
        <w:t xml:space="preserve"> </w:t>
      </w:r>
      <w:r>
        <w:t>народная</w:t>
      </w:r>
      <w:r>
        <w:rPr>
          <w:spacing w:val="-7"/>
        </w:rPr>
        <w:t xml:space="preserve"> </w:t>
      </w:r>
      <w:r>
        <w:rPr>
          <w:spacing w:val="-2"/>
        </w:rPr>
        <w:t>сказка</w:t>
      </w:r>
    </w:p>
    <w:p w:rsidR="00906145" w:rsidRDefault="00C56FC5">
      <w:pPr>
        <w:pStyle w:val="a3"/>
        <w:spacing w:before="45"/>
      </w:pPr>
      <w:r>
        <w:t>«Морозко»</w:t>
      </w:r>
      <w:r>
        <w:rPr>
          <w:spacing w:val="-10"/>
        </w:rPr>
        <w:t xml:space="preserve"> </w:t>
      </w:r>
      <w:r>
        <w:t>и</w:t>
      </w:r>
      <w:r>
        <w:rPr>
          <w:spacing w:val="-9"/>
        </w:rPr>
        <w:t xml:space="preserve"> </w:t>
      </w:r>
      <w:r>
        <w:t>сказка</w:t>
      </w:r>
      <w:r>
        <w:rPr>
          <w:spacing w:val="-5"/>
        </w:rPr>
        <w:t xml:space="preserve"> </w:t>
      </w:r>
      <w:r>
        <w:t>«Мороз</w:t>
      </w:r>
      <w:r>
        <w:rPr>
          <w:spacing w:val="-7"/>
        </w:rPr>
        <w:t xml:space="preserve"> </w:t>
      </w:r>
      <w:r>
        <w:t>Иванович»</w:t>
      </w:r>
      <w:r>
        <w:rPr>
          <w:spacing w:val="-8"/>
        </w:rPr>
        <w:t xml:space="preserve"> </w:t>
      </w:r>
      <w:r>
        <w:t>В.</w:t>
      </w:r>
      <w:r>
        <w:rPr>
          <w:spacing w:val="-7"/>
        </w:rPr>
        <w:t xml:space="preserve"> </w:t>
      </w:r>
      <w:r>
        <w:t>Ф.</w:t>
      </w:r>
      <w:r>
        <w:rPr>
          <w:spacing w:val="-8"/>
        </w:rPr>
        <w:t xml:space="preserve"> </w:t>
      </w:r>
      <w:r>
        <w:t>Одоевского).</w:t>
      </w:r>
      <w:r>
        <w:rPr>
          <w:spacing w:val="-4"/>
        </w:rPr>
        <w:t xml:space="preserve"> </w:t>
      </w:r>
      <w:r>
        <w:t>Тема</w:t>
      </w:r>
      <w:r>
        <w:rPr>
          <w:spacing w:val="-7"/>
        </w:rPr>
        <w:t xml:space="preserve"> </w:t>
      </w:r>
      <w:r>
        <w:t>дружбы</w:t>
      </w:r>
      <w:r>
        <w:rPr>
          <w:spacing w:val="-7"/>
        </w:rPr>
        <w:t xml:space="preserve"> </w:t>
      </w:r>
      <w:r>
        <w:rPr>
          <w:spacing w:val="-10"/>
        </w:rPr>
        <w:t>в</w:t>
      </w:r>
    </w:p>
    <w:p w:rsidR="00906145" w:rsidRDefault="00C56FC5">
      <w:pPr>
        <w:pStyle w:val="a3"/>
        <w:spacing w:before="46" w:line="276" w:lineRule="auto"/>
      </w:pPr>
      <w:r>
        <w:t>произведениях</w:t>
      </w:r>
      <w:r>
        <w:rPr>
          <w:spacing w:val="-15"/>
        </w:rPr>
        <w:t xml:space="preserve"> </w:t>
      </w:r>
      <w:r>
        <w:t>зарубежных</w:t>
      </w:r>
      <w:r>
        <w:rPr>
          <w:spacing w:val="-16"/>
        </w:rPr>
        <w:t xml:space="preserve"> </w:t>
      </w:r>
      <w:r>
        <w:t>авторов.</w:t>
      </w:r>
      <w:r>
        <w:rPr>
          <w:spacing w:val="-16"/>
        </w:rPr>
        <w:t xml:space="preserve"> </w:t>
      </w:r>
      <w:r>
        <w:t>Составление</w:t>
      </w:r>
      <w:r>
        <w:rPr>
          <w:spacing w:val="-15"/>
        </w:rPr>
        <w:t xml:space="preserve"> </w:t>
      </w:r>
      <w:r>
        <w:t>плана</w:t>
      </w:r>
      <w:r>
        <w:rPr>
          <w:spacing w:val="-15"/>
        </w:rPr>
        <w:t xml:space="preserve"> </w:t>
      </w:r>
      <w:r>
        <w:t>произведения:</w:t>
      </w:r>
      <w:r>
        <w:rPr>
          <w:spacing w:val="-14"/>
        </w:rPr>
        <w:t xml:space="preserve"> </w:t>
      </w:r>
      <w:r>
        <w:t>части</w:t>
      </w:r>
      <w:r>
        <w:rPr>
          <w:spacing w:val="-14"/>
        </w:rPr>
        <w:t xml:space="preserve"> </w:t>
      </w:r>
      <w:r>
        <w:t>текста,</w:t>
      </w:r>
      <w:r>
        <w:rPr>
          <w:spacing w:val="-16"/>
        </w:rPr>
        <w:t xml:space="preserve"> </w:t>
      </w:r>
      <w:r>
        <w:t>их главные темы. Иллюстрации, их значение в раскрытии содержания произведения.</w:t>
      </w:r>
    </w:p>
    <w:p w:rsidR="00906145" w:rsidRDefault="00C56FC5">
      <w:pPr>
        <w:spacing w:before="201"/>
        <w:ind w:left="982"/>
        <w:rPr>
          <w:sz w:val="26"/>
        </w:rPr>
      </w:pPr>
      <w:r>
        <w:rPr>
          <w:i/>
          <w:sz w:val="26"/>
        </w:rPr>
        <w:t>О</w:t>
      </w:r>
      <w:r>
        <w:rPr>
          <w:i/>
          <w:spacing w:val="-3"/>
          <w:sz w:val="26"/>
        </w:rPr>
        <w:t xml:space="preserve"> </w:t>
      </w:r>
      <w:r>
        <w:rPr>
          <w:i/>
          <w:sz w:val="26"/>
        </w:rPr>
        <w:t>братьях</w:t>
      </w:r>
      <w:r>
        <w:rPr>
          <w:i/>
          <w:spacing w:val="-3"/>
          <w:sz w:val="26"/>
        </w:rPr>
        <w:t xml:space="preserve"> </w:t>
      </w:r>
      <w:r>
        <w:rPr>
          <w:i/>
          <w:sz w:val="26"/>
        </w:rPr>
        <w:t xml:space="preserve">наших меньших. </w:t>
      </w:r>
      <w:r>
        <w:rPr>
          <w:sz w:val="26"/>
        </w:rPr>
        <w:t>Жанровое</w:t>
      </w:r>
      <w:r>
        <w:rPr>
          <w:spacing w:val="-1"/>
          <w:sz w:val="26"/>
        </w:rPr>
        <w:t xml:space="preserve"> </w:t>
      </w:r>
      <w:r>
        <w:rPr>
          <w:sz w:val="26"/>
        </w:rPr>
        <w:t>многообразие</w:t>
      </w:r>
      <w:r>
        <w:rPr>
          <w:spacing w:val="-2"/>
          <w:sz w:val="26"/>
        </w:rPr>
        <w:t xml:space="preserve"> </w:t>
      </w:r>
      <w:r>
        <w:rPr>
          <w:sz w:val="26"/>
        </w:rPr>
        <w:t>произведений</w:t>
      </w:r>
      <w:r>
        <w:rPr>
          <w:spacing w:val="-3"/>
          <w:sz w:val="26"/>
        </w:rPr>
        <w:t xml:space="preserve"> </w:t>
      </w:r>
      <w:r>
        <w:rPr>
          <w:sz w:val="26"/>
        </w:rPr>
        <w:t>о</w:t>
      </w:r>
      <w:r>
        <w:rPr>
          <w:spacing w:val="-3"/>
          <w:sz w:val="26"/>
        </w:rPr>
        <w:t xml:space="preserve"> </w:t>
      </w:r>
      <w:r>
        <w:rPr>
          <w:spacing w:val="-2"/>
          <w:sz w:val="26"/>
        </w:rPr>
        <w:t>животных</w:t>
      </w:r>
    </w:p>
    <w:p w:rsidR="00906145" w:rsidRDefault="00C56FC5">
      <w:pPr>
        <w:pStyle w:val="a3"/>
        <w:spacing w:before="44" w:line="276" w:lineRule="auto"/>
        <w:ind w:right="275"/>
      </w:pPr>
      <w:r>
        <w:t>(песни,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w:t>
      </w:r>
    </w:p>
    <w:p w:rsidR="00906145" w:rsidRDefault="00C56FC5">
      <w:pPr>
        <w:pStyle w:val="a3"/>
        <w:spacing w:before="1" w:line="276" w:lineRule="auto"/>
        <w:ind w:right="275"/>
      </w:pPr>
      <w:r>
        <w:t>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w:t>
      </w:r>
    </w:p>
    <w:p w:rsidR="00906145" w:rsidRDefault="00C56FC5">
      <w:pPr>
        <w:pStyle w:val="a3"/>
        <w:spacing w:line="299" w:lineRule="exact"/>
      </w:pPr>
      <w:r>
        <w:t>Чарушин,</w:t>
      </w:r>
      <w:r>
        <w:rPr>
          <w:spacing w:val="-3"/>
        </w:rPr>
        <w:t xml:space="preserve"> </w:t>
      </w:r>
      <w:r>
        <w:t>В.</w:t>
      </w:r>
      <w:r>
        <w:rPr>
          <w:spacing w:val="-1"/>
        </w:rPr>
        <w:t xml:space="preserve"> </w:t>
      </w:r>
      <w:r>
        <w:t>В.</w:t>
      </w:r>
      <w:r>
        <w:rPr>
          <w:spacing w:val="-2"/>
        </w:rPr>
        <w:t xml:space="preserve"> Бианки.</w:t>
      </w:r>
    </w:p>
    <w:p w:rsidR="00906145" w:rsidRDefault="00C56FC5">
      <w:pPr>
        <w:pStyle w:val="a3"/>
        <w:spacing w:before="243" w:line="278" w:lineRule="auto"/>
      </w:pPr>
      <w:r>
        <w:rPr>
          <w:i/>
        </w:rPr>
        <w:t>О</w:t>
      </w:r>
      <w:r>
        <w:rPr>
          <w:i/>
          <w:spacing w:val="-4"/>
        </w:rPr>
        <w:t xml:space="preserve"> </w:t>
      </w:r>
      <w:r>
        <w:rPr>
          <w:i/>
        </w:rPr>
        <w:t>наших</w:t>
      </w:r>
      <w:r>
        <w:rPr>
          <w:i/>
          <w:spacing w:val="-4"/>
        </w:rPr>
        <w:t xml:space="preserve"> </w:t>
      </w:r>
      <w:r>
        <w:rPr>
          <w:i/>
        </w:rPr>
        <w:t>близких,</w:t>
      </w:r>
      <w:r>
        <w:rPr>
          <w:i/>
          <w:spacing w:val="-4"/>
        </w:rPr>
        <w:t xml:space="preserve"> </w:t>
      </w:r>
      <w:r>
        <w:rPr>
          <w:i/>
        </w:rPr>
        <w:t>о</w:t>
      </w:r>
      <w:r>
        <w:rPr>
          <w:i/>
          <w:spacing w:val="-4"/>
        </w:rPr>
        <w:t xml:space="preserve"> </w:t>
      </w:r>
      <w:r>
        <w:rPr>
          <w:i/>
        </w:rPr>
        <w:t>семье.</w:t>
      </w:r>
      <w:r>
        <w:rPr>
          <w:i/>
          <w:spacing w:val="-2"/>
        </w:rPr>
        <w:t xml:space="preserve"> </w:t>
      </w:r>
      <w:r>
        <w:t>Тема</w:t>
      </w:r>
      <w:r>
        <w:rPr>
          <w:spacing w:val="-4"/>
        </w:rPr>
        <w:t xml:space="preserve"> </w:t>
      </w:r>
      <w:r>
        <w:t>семьи,</w:t>
      </w:r>
      <w:r>
        <w:rPr>
          <w:spacing w:val="-4"/>
        </w:rPr>
        <w:t xml:space="preserve"> </w:t>
      </w:r>
      <w:r>
        <w:t>детства,</w:t>
      </w:r>
      <w:r>
        <w:rPr>
          <w:spacing w:val="-4"/>
        </w:rPr>
        <w:t xml:space="preserve"> </w:t>
      </w:r>
      <w:r>
        <w:t>взаимоотношений</w:t>
      </w:r>
      <w:r>
        <w:rPr>
          <w:spacing w:val="-4"/>
        </w:rPr>
        <w:t xml:space="preserve"> </w:t>
      </w:r>
      <w:r>
        <w:t>взрослых</w:t>
      </w:r>
      <w:r>
        <w:rPr>
          <w:spacing w:val="-4"/>
        </w:rPr>
        <w:t xml:space="preserve"> </w:t>
      </w:r>
      <w:r>
        <w:t>и</w:t>
      </w:r>
      <w:r>
        <w:rPr>
          <w:spacing w:val="-4"/>
        </w:rPr>
        <w:t xml:space="preserve"> </w:t>
      </w:r>
      <w:r>
        <w:t>детей</w:t>
      </w:r>
      <w:r>
        <w:rPr>
          <w:spacing w:val="-3"/>
        </w:rPr>
        <w:t xml:space="preserve"> </w:t>
      </w:r>
      <w:r>
        <w:t>в творчестве писателей и фольклорных произведениях (по выбору). Отражение</w:t>
      </w:r>
    </w:p>
    <w:p w:rsidR="00906145" w:rsidRDefault="00C56FC5">
      <w:pPr>
        <w:pStyle w:val="a3"/>
        <w:spacing w:line="294" w:lineRule="exact"/>
      </w:pPr>
      <w:r>
        <w:t>нравственных</w:t>
      </w:r>
      <w:r>
        <w:rPr>
          <w:spacing w:val="-12"/>
        </w:rPr>
        <w:t xml:space="preserve"> </w:t>
      </w:r>
      <w:r>
        <w:t>семейных</w:t>
      </w:r>
      <w:r>
        <w:rPr>
          <w:spacing w:val="-11"/>
        </w:rPr>
        <w:t xml:space="preserve"> </w:t>
      </w:r>
      <w:r>
        <w:t>ценностей</w:t>
      </w:r>
      <w:r>
        <w:rPr>
          <w:spacing w:val="-10"/>
        </w:rPr>
        <w:t xml:space="preserve"> </w:t>
      </w:r>
      <w:r>
        <w:t>в</w:t>
      </w:r>
      <w:r>
        <w:rPr>
          <w:spacing w:val="-11"/>
        </w:rPr>
        <w:t xml:space="preserve"> </w:t>
      </w:r>
      <w:r>
        <w:t>произведениях</w:t>
      </w:r>
      <w:r>
        <w:rPr>
          <w:spacing w:val="-11"/>
        </w:rPr>
        <w:t xml:space="preserve"> </w:t>
      </w:r>
      <w:r>
        <w:t>о</w:t>
      </w:r>
      <w:r>
        <w:rPr>
          <w:spacing w:val="-11"/>
        </w:rPr>
        <w:t xml:space="preserve"> </w:t>
      </w:r>
      <w:r>
        <w:t>семье:</w:t>
      </w:r>
      <w:r>
        <w:rPr>
          <w:spacing w:val="-11"/>
        </w:rPr>
        <w:t xml:space="preserve"> </w:t>
      </w:r>
      <w:r>
        <w:t>любовь</w:t>
      </w:r>
      <w:r>
        <w:rPr>
          <w:spacing w:val="-11"/>
        </w:rPr>
        <w:t xml:space="preserve"> </w:t>
      </w:r>
      <w:r>
        <w:rPr>
          <w:spacing w:val="-10"/>
        </w:rPr>
        <w:t>и</w:t>
      </w:r>
    </w:p>
    <w:p w:rsidR="00906145" w:rsidRDefault="00C56FC5">
      <w:pPr>
        <w:pStyle w:val="a3"/>
        <w:spacing w:before="45" w:line="276" w:lineRule="auto"/>
        <w:ind w:right="135"/>
      </w:pPr>
      <w:r>
        <w:t>сопереживание,</w:t>
      </w:r>
      <w:r>
        <w:rPr>
          <w:spacing w:val="-1"/>
        </w:rPr>
        <w:t xml:space="preserve"> </w:t>
      </w:r>
      <w:r>
        <w:t>уважение</w:t>
      </w:r>
      <w:r>
        <w:rPr>
          <w:spacing w:val="-6"/>
        </w:rPr>
        <w:t xml:space="preserve"> </w:t>
      </w:r>
      <w:r>
        <w:t>и</w:t>
      </w:r>
      <w:r>
        <w:rPr>
          <w:spacing w:val="-6"/>
        </w:rPr>
        <w:t xml:space="preserve"> </w:t>
      </w:r>
      <w:r>
        <w:t>внимание</w:t>
      </w:r>
      <w:r>
        <w:rPr>
          <w:spacing w:val="-3"/>
        </w:rPr>
        <w:t xml:space="preserve"> </w:t>
      </w:r>
      <w:r>
        <w:t>к</w:t>
      </w:r>
      <w:r>
        <w:rPr>
          <w:spacing w:val="-4"/>
        </w:rPr>
        <w:t xml:space="preserve"> </w:t>
      </w:r>
      <w:r>
        <w:t>старшему</w:t>
      </w:r>
      <w:r>
        <w:rPr>
          <w:spacing w:val="-11"/>
        </w:rPr>
        <w:t xml:space="preserve"> </w:t>
      </w:r>
      <w:r>
        <w:t>поколению,</w:t>
      </w:r>
      <w:r>
        <w:rPr>
          <w:spacing w:val="-6"/>
        </w:rPr>
        <w:t xml:space="preserve"> </w:t>
      </w:r>
      <w:r>
        <w:t>радость</w:t>
      </w:r>
      <w:r>
        <w:rPr>
          <w:spacing w:val="-6"/>
        </w:rPr>
        <w:t xml:space="preserve"> </w:t>
      </w:r>
      <w:r>
        <w:t>общения</w:t>
      </w:r>
      <w:r>
        <w:rPr>
          <w:spacing w:val="-6"/>
        </w:rPr>
        <w:t xml:space="preserve"> </w:t>
      </w:r>
      <w:r>
        <w:t>и защищённость в семье. Тема художественных произведений: Международный женский день, День Победы.</w:t>
      </w:r>
    </w:p>
    <w:p w:rsidR="00906145" w:rsidRDefault="00C56FC5">
      <w:pPr>
        <w:pStyle w:val="a3"/>
        <w:spacing w:before="200" w:line="276" w:lineRule="auto"/>
        <w:ind w:right="174"/>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 К.</w:t>
      </w:r>
      <w:r>
        <w:rPr>
          <w:spacing w:val="-5"/>
        </w:rPr>
        <w:t xml:space="preserve"> </w:t>
      </w:r>
      <w:r>
        <w:t>Андерсен,</w:t>
      </w:r>
      <w:r>
        <w:rPr>
          <w:spacing w:val="-5"/>
        </w:rPr>
        <w:t xml:space="preserve"> </w:t>
      </w:r>
      <w:r>
        <w:t>Дж.</w:t>
      </w:r>
      <w:r>
        <w:rPr>
          <w:spacing w:val="-3"/>
        </w:rPr>
        <w:t xml:space="preserve"> </w:t>
      </w:r>
      <w:r>
        <w:t>Родари</w:t>
      </w:r>
      <w:r>
        <w:rPr>
          <w:spacing w:val="-5"/>
        </w:rPr>
        <w:t xml:space="preserve"> </w:t>
      </w:r>
      <w:r>
        <w:t>и</w:t>
      </w:r>
      <w:r>
        <w:rPr>
          <w:spacing w:val="-4"/>
        </w:rPr>
        <w:t xml:space="preserve"> </w:t>
      </w:r>
      <w:r>
        <w:t>др.).</w:t>
      </w:r>
      <w:r>
        <w:rPr>
          <w:spacing w:val="-5"/>
        </w:rPr>
        <w:t xml:space="preserve"> </w:t>
      </w:r>
      <w:r>
        <w:t>Характеристика</w:t>
      </w:r>
      <w:r>
        <w:rPr>
          <w:spacing w:val="-5"/>
        </w:rPr>
        <w:t xml:space="preserve"> </w:t>
      </w:r>
      <w:r>
        <w:t>авторской</w:t>
      </w:r>
      <w:r>
        <w:rPr>
          <w:spacing w:val="-5"/>
        </w:rPr>
        <w:t xml:space="preserve"> </w:t>
      </w:r>
      <w:r>
        <w:t>сказки:</w:t>
      </w:r>
      <w:r>
        <w:rPr>
          <w:spacing w:val="-5"/>
        </w:rPr>
        <w:t xml:space="preserve"> </w:t>
      </w:r>
      <w:r>
        <w:t>герои,</w:t>
      </w:r>
      <w:r>
        <w:rPr>
          <w:spacing w:val="-5"/>
        </w:rPr>
        <w:t xml:space="preserve"> </w:t>
      </w:r>
      <w:r>
        <w:t>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w:t>
      </w:r>
      <w:r>
        <w:rPr>
          <w:spacing w:val="-1"/>
        </w:rPr>
        <w:t xml:space="preserve"> </w:t>
      </w:r>
      <w:r>
        <w:t>части</w:t>
      </w:r>
      <w:r>
        <w:rPr>
          <w:spacing w:val="-1"/>
        </w:rPr>
        <w:t xml:space="preserve"> </w:t>
      </w:r>
      <w:r>
        <w:t>текста,</w:t>
      </w:r>
      <w:r>
        <w:rPr>
          <w:spacing w:val="-1"/>
        </w:rPr>
        <w:t xml:space="preserve"> </w:t>
      </w:r>
      <w:r>
        <w:t>их</w:t>
      </w:r>
      <w:r>
        <w:rPr>
          <w:spacing w:val="-1"/>
        </w:rPr>
        <w:t xml:space="preserve"> </w:t>
      </w:r>
      <w:r>
        <w:t>главные темы.</w:t>
      </w:r>
      <w:r>
        <w:rPr>
          <w:spacing w:val="-1"/>
        </w:rPr>
        <w:t xml:space="preserve"> </w:t>
      </w:r>
      <w:r>
        <w:t>Иллюстрации,</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раскрытии содержания произведения.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spacing w:before="65" w:line="276" w:lineRule="auto"/>
        <w:ind w:left="982" w:right="135"/>
        <w:rPr>
          <w:sz w:val="26"/>
        </w:rPr>
      </w:pPr>
      <w:r>
        <w:rPr>
          <w:i/>
          <w:sz w:val="26"/>
        </w:rPr>
        <w:lastRenderedPageBreak/>
        <w:t>Библиографическая</w:t>
      </w:r>
      <w:r>
        <w:rPr>
          <w:i/>
          <w:spacing w:val="-6"/>
          <w:sz w:val="26"/>
        </w:rPr>
        <w:t xml:space="preserve"> </w:t>
      </w:r>
      <w:r>
        <w:rPr>
          <w:i/>
          <w:sz w:val="26"/>
        </w:rPr>
        <w:t>культура</w:t>
      </w:r>
      <w:r>
        <w:rPr>
          <w:i/>
          <w:spacing w:val="-4"/>
          <w:sz w:val="26"/>
        </w:rPr>
        <w:t xml:space="preserve"> </w:t>
      </w:r>
      <w:r>
        <w:rPr>
          <w:i/>
          <w:sz w:val="26"/>
        </w:rPr>
        <w:t>(работа</w:t>
      </w:r>
      <w:r>
        <w:rPr>
          <w:i/>
          <w:spacing w:val="-6"/>
          <w:sz w:val="26"/>
        </w:rPr>
        <w:t xml:space="preserve"> </w:t>
      </w:r>
      <w:r>
        <w:rPr>
          <w:i/>
          <w:sz w:val="26"/>
        </w:rPr>
        <w:t>с</w:t>
      </w:r>
      <w:r>
        <w:rPr>
          <w:i/>
          <w:spacing w:val="-6"/>
          <w:sz w:val="26"/>
        </w:rPr>
        <w:t xml:space="preserve"> </w:t>
      </w:r>
      <w:r>
        <w:rPr>
          <w:i/>
          <w:sz w:val="26"/>
        </w:rPr>
        <w:t>детской</w:t>
      </w:r>
      <w:r>
        <w:rPr>
          <w:i/>
          <w:spacing w:val="-6"/>
          <w:sz w:val="26"/>
        </w:rPr>
        <w:t xml:space="preserve"> </w:t>
      </w:r>
      <w:r>
        <w:rPr>
          <w:i/>
          <w:sz w:val="26"/>
        </w:rPr>
        <w:t>книгой</w:t>
      </w:r>
      <w:r>
        <w:rPr>
          <w:i/>
          <w:spacing w:val="-6"/>
          <w:sz w:val="26"/>
        </w:rPr>
        <w:t xml:space="preserve"> </w:t>
      </w:r>
      <w:r>
        <w:rPr>
          <w:i/>
          <w:sz w:val="26"/>
        </w:rPr>
        <w:t>и</w:t>
      </w:r>
      <w:r>
        <w:rPr>
          <w:i/>
          <w:spacing w:val="-6"/>
          <w:sz w:val="26"/>
        </w:rPr>
        <w:t xml:space="preserve"> </w:t>
      </w:r>
      <w:r>
        <w:rPr>
          <w:i/>
          <w:sz w:val="26"/>
        </w:rPr>
        <w:t>справочной</w:t>
      </w:r>
      <w:r>
        <w:rPr>
          <w:i/>
          <w:spacing w:val="-6"/>
          <w:sz w:val="26"/>
        </w:rPr>
        <w:t xml:space="preserve"> </w:t>
      </w:r>
      <w:r>
        <w:rPr>
          <w:i/>
          <w:sz w:val="26"/>
        </w:rPr>
        <w:t xml:space="preserve">литературой). </w:t>
      </w:r>
      <w:r>
        <w:rPr>
          <w:sz w:val="26"/>
        </w:rPr>
        <w:t>Книга как источник необходимых знаний. Элементы книги: содержание или оглавление, аннотация, иллюстрация. Выбор книг на основе рекомендательного</w:t>
      </w:r>
    </w:p>
    <w:p w:rsidR="00906145" w:rsidRDefault="00C56FC5">
      <w:pPr>
        <w:pStyle w:val="a3"/>
        <w:spacing w:before="1" w:line="278" w:lineRule="auto"/>
      </w:pPr>
      <w:r>
        <w:t>списка,</w:t>
      </w:r>
      <w:r>
        <w:rPr>
          <w:spacing w:val="-10"/>
        </w:rPr>
        <w:t xml:space="preserve"> </w:t>
      </w:r>
      <w:r>
        <w:t>тематические</w:t>
      </w:r>
      <w:r>
        <w:rPr>
          <w:spacing w:val="-7"/>
        </w:rPr>
        <w:t xml:space="preserve"> </w:t>
      </w:r>
      <w:r>
        <w:t>картотеки</w:t>
      </w:r>
      <w:r>
        <w:rPr>
          <w:spacing w:val="-7"/>
        </w:rPr>
        <w:t xml:space="preserve"> </w:t>
      </w:r>
      <w:r>
        <w:t>библиотеки.</w:t>
      </w:r>
      <w:r>
        <w:rPr>
          <w:spacing w:val="-10"/>
        </w:rPr>
        <w:t xml:space="preserve"> </w:t>
      </w:r>
      <w:r>
        <w:t>Книга</w:t>
      </w:r>
      <w:r>
        <w:rPr>
          <w:spacing w:val="-5"/>
        </w:rPr>
        <w:t xml:space="preserve"> </w:t>
      </w:r>
      <w:r>
        <w:t>учебная,</w:t>
      </w:r>
      <w:r>
        <w:rPr>
          <w:spacing w:val="-10"/>
        </w:rPr>
        <w:t xml:space="preserve"> </w:t>
      </w:r>
      <w:r>
        <w:t xml:space="preserve">художественная, </w:t>
      </w:r>
      <w:r>
        <w:rPr>
          <w:spacing w:val="-2"/>
        </w:rPr>
        <w:t>справочная.</w:t>
      </w:r>
    </w:p>
    <w:p w:rsidR="00906145" w:rsidRDefault="00C56FC5">
      <w:pPr>
        <w:pStyle w:val="a3"/>
        <w:spacing w:before="194" w:line="276" w:lineRule="auto"/>
        <w:ind w:right="566"/>
        <w:jc w:val="both"/>
      </w:pPr>
      <w:r>
        <w:t>Изучение</w:t>
      </w:r>
      <w:r>
        <w:rPr>
          <w:spacing w:val="-7"/>
        </w:rPr>
        <w:t xml:space="preserve"> </w:t>
      </w:r>
      <w:r>
        <w:t>содержания</w:t>
      </w:r>
      <w:r>
        <w:rPr>
          <w:spacing w:val="-5"/>
        </w:rPr>
        <w:t xml:space="preserve"> </w:t>
      </w:r>
      <w:r>
        <w:t>учебного</w:t>
      </w:r>
      <w:r>
        <w:rPr>
          <w:spacing w:val="-7"/>
        </w:rPr>
        <w:t xml:space="preserve"> </w:t>
      </w:r>
      <w:r>
        <w:t>предмета</w:t>
      </w:r>
      <w:r>
        <w:rPr>
          <w:spacing w:val="-6"/>
        </w:rPr>
        <w:t xml:space="preserve"> </w:t>
      </w:r>
      <w:r>
        <w:t>«Литературное</w:t>
      </w:r>
      <w:r>
        <w:rPr>
          <w:spacing w:val="-5"/>
        </w:rPr>
        <w:t xml:space="preserve"> </w:t>
      </w:r>
      <w:r>
        <w:t>чтение»</w:t>
      </w:r>
      <w:r>
        <w:rPr>
          <w:spacing w:val="-9"/>
        </w:rPr>
        <w:t xml:space="preserve"> </w:t>
      </w:r>
      <w:r>
        <w:t>во</w:t>
      </w:r>
      <w:r>
        <w:rPr>
          <w:spacing w:val="-7"/>
        </w:rPr>
        <w:t xml:space="preserve"> </w:t>
      </w:r>
      <w:r>
        <w:t>втором</w:t>
      </w:r>
      <w:r>
        <w:rPr>
          <w:spacing w:val="-6"/>
        </w:rPr>
        <w:t xml:space="preserve"> </w:t>
      </w:r>
      <w:r>
        <w:t>классе способствует</w:t>
      </w:r>
      <w:r>
        <w:rPr>
          <w:spacing w:val="-8"/>
        </w:rPr>
        <w:t xml:space="preserve"> </w:t>
      </w:r>
      <w:r>
        <w:t>освоению</w:t>
      </w:r>
      <w:r>
        <w:rPr>
          <w:spacing w:val="-5"/>
        </w:rPr>
        <w:t xml:space="preserve"> </w:t>
      </w:r>
      <w:r>
        <w:t>на</w:t>
      </w:r>
      <w:r>
        <w:rPr>
          <w:spacing w:val="-8"/>
        </w:rPr>
        <w:t xml:space="preserve"> </w:t>
      </w:r>
      <w:r>
        <w:t>пропедевтическом</w:t>
      </w:r>
      <w:r>
        <w:rPr>
          <w:spacing w:val="-4"/>
        </w:rPr>
        <w:t xml:space="preserve"> </w:t>
      </w:r>
      <w:r>
        <w:t>уровне</w:t>
      </w:r>
      <w:r>
        <w:rPr>
          <w:spacing w:val="-6"/>
        </w:rPr>
        <w:t xml:space="preserve"> </w:t>
      </w:r>
      <w:r>
        <w:t>ряда</w:t>
      </w:r>
      <w:r>
        <w:rPr>
          <w:spacing w:val="-3"/>
        </w:rPr>
        <w:t xml:space="preserve"> </w:t>
      </w:r>
      <w:r>
        <w:t>универсальных</w:t>
      </w:r>
      <w:r>
        <w:rPr>
          <w:spacing w:val="-3"/>
        </w:rPr>
        <w:t xml:space="preserve"> </w:t>
      </w:r>
      <w:r>
        <w:t xml:space="preserve">учебных </w:t>
      </w:r>
      <w:r>
        <w:rPr>
          <w:spacing w:val="-2"/>
        </w:rPr>
        <w:t>действий.</w:t>
      </w:r>
    </w:p>
    <w:p w:rsidR="00906145" w:rsidRDefault="00C56FC5">
      <w:pPr>
        <w:spacing w:before="200"/>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C56FC5">
      <w:pPr>
        <w:pStyle w:val="a3"/>
        <w:spacing w:before="246" w:line="276" w:lineRule="auto"/>
        <w:ind w:right="135"/>
      </w:pPr>
      <w:r>
        <w:t>читать</w:t>
      </w:r>
      <w:r>
        <w:rPr>
          <w:spacing w:val="-5"/>
        </w:rPr>
        <w:t xml:space="preserve"> </w:t>
      </w:r>
      <w:r>
        <w:t>вслух</w:t>
      </w:r>
      <w:r>
        <w:rPr>
          <w:spacing w:val="-5"/>
        </w:rPr>
        <w:t xml:space="preserve"> </w:t>
      </w:r>
      <w:r>
        <w:t>целыми</w:t>
      </w:r>
      <w:r>
        <w:rPr>
          <w:spacing w:val="-2"/>
        </w:rPr>
        <w:t xml:space="preserve"> </w:t>
      </w:r>
      <w:r>
        <w:t>словами</w:t>
      </w:r>
      <w:r>
        <w:rPr>
          <w:spacing w:val="-5"/>
        </w:rPr>
        <w:t xml:space="preserve"> </w:t>
      </w:r>
      <w:r>
        <w:t>без</w:t>
      </w:r>
      <w:r>
        <w:rPr>
          <w:spacing w:val="-4"/>
        </w:rPr>
        <w:t xml:space="preserve"> </w:t>
      </w:r>
      <w:r>
        <w:t>пропусков</w:t>
      </w:r>
      <w:r>
        <w:rPr>
          <w:spacing w:val="-5"/>
        </w:rPr>
        <w:t xml:space="preserve"> </w:t>
      </w:r>
      <w:r>
        <w:t>и</w:t>
      </w:r>
      <w:r>
        <w:rPr>
          <w:spacing w:val="-5"/>
        </w:rPr>
        <w:t xml:space="preserve"> </w:t>
      </w:r>
      <w:r>
        <w:t>перестановок</w:t>
      </w:r>
      <w:r>
        <w:rPr>
          <w:spacing w:val="-6"/>
        </w:rPr>
        <w:t xml:space="preserve"> </w:t>
      </w:r>
      <w:r>
        <w:t>букв</w:t>
      </w:r>
      <w:r>
        <w:rPr>
          <w:spacing w:val="-5"/>
        </w:rPr>
        <w:t xml:space="preserve"> </w:t>
      </w:r>
      <w:r>
        <w:t>и</w:t>
      </w:r>
      <w:r>
        <w:rPr>
          <w:spacing w:val="-5"/>
        </w:rPr>
        <w:t xml:space="preserve"> </w:t>
      </w:r>
      <w:r>
        <w:t>слогов</w:t>
      </w:r>
      <w:r>
        <w:rPr>
          <w:spacing w:val="-3"/>
        </w:rPr>
        <w:t xml:space="preserve"> </w:t>
      </w:r>
      <w:r>
        <w:t>доступные по восприятию и небольшие по объёму прозаические и стихотворные произведения (без отметочного оценивания);</w:t>
      </w:r>
    </w:p>
    <w:p w:rsidR="00906145" w:rsidRDefault="00C56FC5">
      <w:pPr>
        <w:pStyle w:val="a3"/>
        <w:spacing w:before="200" w:line="276" w:lineRule="auto"/>
      </w:pPr>
      <w:r>
        <w:t>сравнивать и группировать различные произведения по теме (о Родине, о родной природе,</w:t>
      </w:r>
      <w:r>
        <w:rPr>
          <w:spacing w:val="-4"/>
        </w:rPr>
        <w:t xml:space="preserve"> </w:t>
      </w:r>
      <w:r>
        <w:t>о</w:t>
      </w:r>
      <w:r>
        <w:rPr>
          <w:spacing w:val="-4"/>
        </w:rPr>
        <w:t xml:space="preserve"> </w:t>
      </w:r>
      <w:r>
        <w:t>детях</w:t>
      </w:r>
      <w:r>
        <w:rPr>
          <w:spacing w:val="-4"/>
        </w:rPr>
        <w:t xml:space="preserve"> </w:t>
      </w:r>
      <w:r>
        <w:t>и</w:t>
      </w:r>
      <w:r>
        <w:rPr>
          <w:spacing w:val="-3"/>
        </w:rPr>
        <w:t xml:space="preserve"> </w:t>
      </w:r>
      <w:r>
        <w:t>для</w:t>
      </w:r>
      <w:r>
        <w:rPr>
          <w:spacing w:val="-4"/>
        </w:rPr>
        <w:t xml:space="preserve"> </w:t>
      </w:r>
      <w:r>
        <w:t>детей,</w:t>
      </w:r>
      <w:r>
        <w:rPr>
          <w:spacing w:val="-4"/>
        </w:rPr>
        <w:t xml:space="preserve"> </w:t>
      </w:r>
      <w:r>
        <w:t>о</w:t>
      </w:r>
      <w:r>
        <w:rPr>
          <w:spacing w:val="-4"/>
        </w:rPr>
        <w:t xml:space="preserve"> </w:t>
      </w:r>
      <w:r>
        <w:t>животных,</w:t>
      </w:r>
      <w:r>
        <w:rPr>
          <w:spacing w:val="-2"/>
        </w:rPr>
        <w:t xml:space="preserve"> </w:t>
      </w:r>
      <w:r>
        <w:t>о</w:t>
      </w:r>
      <w:r>
        <w:rPr>
          <w:spacing w:val="-4"/>
        </w:rPr>
        <w:t xml:space="preserve"> </w:t>
      </w:r>
      <w:r>
        <w:t>семье,</w:t>
      </w:r>
      <w:r>
        <w:rPr>
          <w:spacing w:val="-4"/>
        </w:rPr>
        <w:t xml:space="preserve"> </w:t>
      </w:r>
      <w:r>
        <w:t>о</w:t>
      </w:r>
      <w:r>
        <w:rPr>
          <w:spacing w:val="-4"/>
        </w:rPr>
        <w:t xml:space="preserve"> </w:t>
      </w:r>
      <w:r>
        <w:t>чудесах</w:t>
      </w:r>
      <w:r>
        <w:rPr>
          <w:spacing w:val="-4"/>
        </w:rPr>
        <w:t xml:space="preserve"> </w:t>
      </w:r>
      <w:r>
        <w:t>и</w:t>
      </w:r>
      <w:r>
        <w:rPr>
          <w:spacing w:val="-3"/>
        </w:rPr>
        <w:t xml:space="preserve"> </w:t>
      </w:r>
      <w:r>
        <w:t>превращениях),</w:t>
      </w:r>
      <w:r>
        <w:rPr>
          <w:spacing w:val="-4"/>
        </w:rPr>
        <w:t xml:space="preserve"> </w:t>
      </w:r>
      <w:r>
        <w:t>по жанрам (произведения устного народного творчества, сказка (фольклорная и литературная), рассказ, басня, стихотворение);</w:t>
      </w:r>
    </w:p>
    <w:p w:rsidR="00906145" w:rsidRDefault="00C56FC5">
      <w:pPr>
        <w:pStyle w:val="a3"/>
        <w:spacing w:before="200" w:line="278" w:lineRule="auto"/>
      </w:pPr>
      <w:r>
        <w:t>характеризовать</w:t>
      </w:r>
      <w:r>
        <w:rPr>
          <w:spacing w:val="-9"/>
        </w:rPr>
        <w:t xml:space="preserve"> </w:t>
      </w:r>
      <w:r>
        <w:t>(кратко)</w:t>
      </w:r>
      <w:r>
        <w:rPr>
          <w:spacing w:val="-9"/>
        </w:rPr>
        <w:t xml:space="preserve"> </w:t>
      </w:r>
      <w:r>
        <w:t>особенности</w:t>
      </w:r>
      <w:r>
        <w:rPr>
          <w:spacing w:val="-9"/>
        </w:rPr>
        <w:t xml:space="preserve"> </w:t>
      </w:r>
      <w:r>
        <w:t>жанров</w:t>
      </w:r>
      <w:r>
        <w:rPr>
          <w:spacing w:val="-9"/>
        </w:rPr>
        <w:t xml:space="preserve"> </w:t>
      </w:r>
      <w:r>
        <w:t>(произведения</w:t>
      </w:r>
      <w:r>
        <w:rPr>
          <w:spacing w:val="-3"/>
        </w:rPr>
        <w:t xml:space="preserve"> </w:t>
      </w:r>
      <w:r>
        <w:t>устного</w:t>
      </w:r>
      <w:r>
        <w:rPr>
          <w:spacing w:val="-9"/>
        </w:rPr>
        <w:t xml:space="preserve"> </w:t>
      </w:r>
      <w:r>
        <w:t>народного творчества, литературная сказка, рассказ, басня, стихотворение);</w:t>
      </w:r>
    </w:p>
    <w:p w:rsidR="00906145" w:rsidRDefault="00C56FC5">
      <w:pPr>
        <w:pStyle w:val="a3"/>
        <w:spacing w:before="194" w:line="276" w:lineRule="auto"/>
      </w:pPr>
      <w:r>
        <w:t>анализировать текст сказки, рассказа, басни: определять тему, главную мысль произведения,</w:t>
      </w:r>
      <w:r>
        <w:rPr>
          <w:spacing w:val="-7"/>
        </w:rPr>
        <w:t xml:space="preserve"> </w:t>
      </w:r>
      <w:r>
        <w:t>находить</w:t>
      </w:r>
      <w:r>
        <w:rPr>
          <w:spacing w:val="-8"/>
        </w:rPr>
        <w:t xml:space="preserve"> </w:t>
      </w:r>
      <w:r>
        <w:t>в</w:t>
      </w:r>
      <w:r>
        <w:rPr>
          <w:spacing w:val="-7"/>
        </w:rPr>
        <w:t xml:space="preserve"> </w:t>
      </w:r>
      <w:r>
        <w:t>тексте</w:t>
      </w:r>
      <w:r>
        <w:rPr>
          <w:spacing w:val="-7"/>
        </w:rPr>
        <w:t xml:space="preserve"> </w:t>
      </w:r>
      <w:r>
        <w:t>слова,</w:t>
      </w:r>
      <w:r>
        <w:rPr>
          <w:spacing w:val="-7"/>
        </w:rPr>
        <w:t xml:space="preserve"> </w:t>
      </w:r>
      <w:r>
        <w:t>подтверждающие</w:t>
      </w:r>
      <w:r>
        <w:rPr>
          <w:spacing w:val="-4"/>
        </w:rPr>
        <w:t xml:space="preserve"> </w:t>
      </w:r>
      <w:r>
        <w:t>характеристику</w:t>
      </w:r>
      <w:r>
        <w:rPr>
          <w:spacing w:val="-10"/>
        </w:rPr>
        <w:t xml:space="preserve"> </w:t>
      </w:r>
      <w:r>
        <w:t>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06145" w:rsidRDefault="00C56FC5">
      <w:pPr>
        <w:pStyle w:val="a3"/>
        <w:spacing w:before="202" w:line="276" w:lineRule="auto"/>
      </w:pPr>
      <w:r>
        <w:t>анализировать</w:t>
      </w:r>
      <w:r>
        <w:rPr>
          <w:spacing w:val="-6"/>
        </w:rPr>
        <w:t xml:space="preserve"> </w:t>
      </w:r>
      <w:r>
        <w:t>текст</w:t>
      </w:r>
      <w:r>
        <w:rPr>
          <w:spacing w:val="-8"/>
        </w:rPr>
        <w:t xml:space="preserve"> </w:t>
      </w:r>
      <w:r>
        <w:t>стихотворения:</w:t>
      </w:r>
      <w:r>
        <w:rPr>
          <w:spacing w:val="-8"/>
        </w:rPr>
        <w:t xml:space="preserve"> </w:t>
      </w:r>
      <w:r>
        <w:t>называть</w:t>
      </w:r>
      <w:r>
        <w:rPr>
          <w:spacing w:val="-8"/>
        </w:rPr>
        <w:t xml:space="preserve"> </w:t>
      </w:r>
      <w:r>
        <w:t>особенности</w:t>
      </w:r>
      <w:r>
        <w:rPr>
          <w:spacing w:val="-8"/>
        </w:rPr>
        <w:t xml:space="preserve"> </w:t>
      </w:r>
      <w:r>
        <w:t>жанра</w:t>
      </w:r>
      <w:r>
        <w:rPr>
          <w:spacing w:val="-5"/>
        </w:rPr>
        <w:t xml:space="preserve"> </w:t>
      </w:r>
      <w:r>
        <w:t>(ритм,</w:t>
      </w:r>
      <w:r>
        <w:rPr>
          <w:spacing w:val="-6"/>
        </w:rPr>
        <w:t xml:space="preserve"> </w:t>
      </w:r>
      <w:r>
        <w:t>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06145" w:rsidRDefault="00C56FC5">
      <w:pPr>
        <w:spacing w:before="200"/>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3"/>
      </w:pPr>
      <w:r>
        <w:t>соотносить</w:t>
      </w:r>
      <w:r>
        <w:rPr>
          <w:spacing w:val="-12"/>
        </w:rPr>
        <w:t xml:space="preserve"> </w:t>
      </w:r>
      <w:r>
        <w:t>иллюстрации</w:t>
      </w:r>
      <w:r>
        <w:rPr>
          <w:spacing w:val="-12"/>
        </w:rPr>
        <w:t xml:space="preserve"> </w:t>
      </w:r>
      <w:r>
        <w:t>с</w:t>
      </w:r>
      <w:r>
        <w:rPr>
          <w:spacing w:val="-11"/>
        </w:rPr>
        <w:t xml:space="preserve"> </w:t>
      </w:r>
      <w:r>
        <w:t>текстом</w:t>
      </w:r>
      <w:r>
        <w:rPr>
          <w:spacing w:val="-11"/>
        </w:rPr>
        <w:t xml:space="preserve"> </w:t>
      </w:r>
      <w:r>
        <w:rPr>
          <w:spacing w:val="-2"/>
        </w:rPr>
        <w:t>произведения;</w:t>
      </w:r>
    </w:p>
    <w:p w:rsidR="00906145" w:rsidRDefault="00C56FC5">
      <w:pPr>
        <w:pStyle w:val="a3"/>
        <w:spacing w:before="246" w:line="276" w:lineRule="auto"/>
        <w:ind w:right="439"/>
        <w:jc w:val="both"/>
      </w:pPr>
      <w:r>
        <w:t>ориентироваться</w:t>
      </w:r>
      <w:r>
        <w:rPr>
          <w:spacing w:val="-4"/>
        </w:rPr>
        <w:t xml:space="preserve"> </w:t>
      </w:r>
      <w:r>
        <w:t>в</w:t>
      </w:r>
      <w:r>
        <w:rPr>
          <w:spacing w:val="-5"/>
        </w:rPr>
        <w:t xml:space="preserve"> </w:t>
      </w:r>
      <w:r>
        <w:t>содержании</w:t>
      </w:r>
      <w:r>
        <w:rPr>
          <w:spacing w:val="-5"/>
        </w:rPr>
        <w:t xml:space="preserve"> </w:t>
      </w:r>
      <w:r>
        <w:t>книги,</w:t>
      </w:r>
      <w:r>
        <w:rPr>
          <w:spacing w:val="-3"/>
        </w:rPr>
        <w:t xml:space="preserve"> </w:t>
      </w:r>
      <w:r>
        <w:t>каталоге,</w:t>
      </w:r>
      <w:r>
        <w:rPr>
          <w:spacing w:val="-5"/>
        </w:rPr>
        <w:t xml:space="preserve"> </w:t>
      </w:r>
      <w:r>
        <w:t>выбирать</w:t>
      </w:r>
      <w:r>
        <w:rPr>
          <w:spacing w:val="-4"/>
        </w:rPr>
        <w:t xml:space="preserve"> </w:t>
      </w:r>
      <w:r>
        <w:t>книгу</w:t>
      </w:r>
      <w:r>
        <w:rPr>
          <w:spacing w:val="-8"/>
        </w:rPr>
        <w:t xml:space="preserve"> </w:t>
      </w:r>
      <w:r>
        <w:t>по</w:t>
      </w:r>
      <w:r>
        <w:rPr>
          <w:spacing w:val="-5"/>
        </w:rPr>
        <w:t xml:space="preserve"> </w:t>
      </w:r>
      <w:r>
        <w:t>автору,</w:t>
      </w:r>
      <w:r>
        <w:rPr>
          <w:spacing w:val="-3"/>
        </w:rPr>
        <w:t xml:space="preserve"> </w:t>
      </w:r>
      <w:r>
        <w:t>каталогу на основе рекомендованного списка;</w:t>
      </w:r>
    </w:p>
    <w:p w:rsidR="00906145" w:rsidRDefault="00C56FC5">
      <w:pPr>
        <w:pStyle w:val="a3"/>
        <w:spacing w:before="201" w:line="276" w:lineRule="auto"/>
        <w:ind w:right="403"/>
        <w:jc w:val="both"/>
      </w:pPr>
      <w:r>
        <w:t>по</w:t>
      </w:r>
      <w:r>
        <w:rPr>
          <w:spacing w:val="-5"/>
        </w:rPr>
        <w:t xml:space="preserve"> </w:t>
      </w:r>
      <w:r>
        <w:t>информации,</w:t>
      </w:r>
      <w:r>
        <w:rPr>
          <w:spacing w:val="-5"/>
        </w:rPr>
        <w:t xml:space="preserve"> </w:t>
      </w:r>
      <w:r>
        <w:t>представленной</w:t>
      </w:r>
      <w:r>
        <w:rPr>
          <w:spacing w:val="-5"/>
        </w:rPr>
        <w:t xml:space="preserve"> </w:t>
      </w:r>
      <w:r>
        <w:t>в</w:t>
      </w:r>
      <w:r>
        <w:rPr>
          <w:spacing w:val="-5"/>
        </w:rPr>
        <w:t xml:space="preserve"> </w:t>
      </w:r>
      <w:r>
        <w:t>оглавлении,</w:t>
      </w:r>
      <w:r>
        <w:rPr>
          <w:spacing w:val="-5"/>
        </w:rPr>
        <w:t xml:space="preserve"> </w:t>
      </w:r>
      <w:r>
        <w:t>в</w:t>
      </w:r>
      <w:r>
        <w:rPr>
          <w:spacing w:val="-5"/>
        </w:rPr>
        <w:t xml:space="preserve"> </w:t>
      </w:r>
      <w:r>
        <w:t>иллюстрациях</w:t>
      </w:r>
      <w:r>
        <w:rPr>
          <w:spacing w:val="-2"/>
        </w:rPr>
        <w:t xml:space="preserve"> </w:t>
      </w:r>
      <w:r>
        <w:t>предполагать</w:t>
      </w:r>
      <w:r>
        <w:rPr>
          <w:spacing w:val="-6"/>
        </w:rPr>
        <w:t xml:space="preserve"> </w:t>
      </w:r>
      <w:r>
        <w:t>тему</w:t>
      </w:r>
      <w:r>
        <w:rPr>
          <w:spacing w:val="-10"/>
        </w:rPr>
        <w:t xml:space="preserve"> </w:t>
      </w:r>
      <w:r>
        <w:t>и содержание книги;</w:t>
      </w:r>
    </w:p>
    <w:p w:rsidR="00906145" w:rsidRDefault="00C56FC5">
      <w:pPr>
        <w:pStyle w:val="a3"/>
        <w:spacing w:before="200"/>
      </w:pPr>
      <w:r>
        <w:t>пользоваться</w:t>
      </w:r>
      <w:r>
        <w:rPr>
          <w:spacing w:val="-13"/>
        </w:rPr>
        <w:t xml:space="preserve"> </w:t>
      </w:r>
      <w:r>
        <w:t>словарями</w:t>
      </w:r>
      <w:r>
        <w:rPr>
          <w:spacing w:val="-12"/>
        </w:rPr>
        <w:t xml:space="preserve"> </w:t>
      </w:r>
      <w:r>
        <w:t>для</w:t>
      </w:r>
      <w:r>
        <w:rPr>
          <w:spacing w:val="-7"/>
        </w:rPr>
        <w:t xml:space="preserve"> </w:t>
      </w:r>
      <w:r>
        <w:t>уточнения</w:t>
      </w:r>
      <w:r>
        <w:rPr>
          <w:spacing w:val="-11"/>
        </w:rPr>
        <w:t xml:space="preserve"> </w:t>
      </w:r>
      <w:r>
        <w:t>значения</w:t>
      </w:r>
      <w:r>
        <w:rPr>
          <w:spacing w:val="-12"/>
        </w:rPr>
        <w:t xml:space="preserve"> </w:t>
      </w:r>
      <w:r>
        <w:t>незнакомого</w:t>
      </w:r>
      <w:r>
        <w:rPr>
          <w:spacing w:val="-12"/>
        </w:rPr>
        <w:t xml:space="preserve"> </w:t>
      </w:r>
      <w:r>
        <w:rPr>
          <w:spacing w:val="-2"/>
        </w:rPr>
        <w:t>слова.</w:t>
      </w:r>
    </w:p>
    <w:p w:rsidR="00906145" w:rsidRDefault="00906145">
      <w:pPr>
        <w:pStyle w:val="a3"/>
        <w:sectPr w:rsidR="00906145">
          <w:pgSz w:w="12240" w:h="15840"/>
          <w:pgMar w:top="1060" w:right="720" w:bottom="720" w:left="720" w:header="0" w:footer="534" w:gutter="0"/>
          <w:cols w:space="720"/>
        </w:sectPr>
      </w:pPr>
    </w:p>
    <w:p w:rsidR="00906145" w:rsidRDefault="00C56FC5">
      <w:pPr>
        <w:spacing w:before="65"/>
        <w:ind w:left="982"/>
        <w:rPr>
          <w:i/>
          <w:sz w:val="26"/>
        </w:rPr>
      </w:pPr>
      <w:r>
        <w:rPr>
          <w:i/>
          <w:spacing w:val="-2"/>
          <w:sz w:val="26"/>
        </w:rPr>
        <w:lastRenderedPageBreak/>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6" w:line="276" w:lineRule="auto"/>
      </w:pPr>
      <w:r>
        <w:t>участвовать</w:t>
      </w:r>
      <w:r>
        <w:rPr>
          <w:spacing w:val="-5"/>
        </w:rPr>
        <w:t xml:space="preserve"> </w:t>
      </w:r>
      <w:r>
        <w:t>в</w:t>
      </w:r>
      <w:r>
        <w:rPr>
          <w:spacing w:val="-5"/>
        </w:rPr>
        <w:t xml:space="preserve"> </w:t>
      </w:r>
      <w:r>
        <w:t>диалоге:</w:t>
      </w:r>
      <w:r>
        <w:rPr>
          <w:spacing w:val="-5"/>
        </w:rPr>
        <w:t xml:space="preserve"> </w:t>
      </w:r>
      <w:r>
        <w:t>отвечать</w:t>
      </w:r>
      <w:r>
        <w:rPr>
          <w:spacing w:val="-6"/>
        </w:rPr>
        <w:t xml:space="preserve"> </w:t>
      </w:r>
      <w:r>
        <w:t>на</w:t>
      </w:r>
      <w:r>
        <w:rPr>
          <w:spacing w:val="-2"/>
        </w:rPr>
        <w:t xml:space="preserve"> </w:t>
      </w:r>
      <w:r>
        <w:t>вопросы,</w:t>
      </w:r>
      <w:r>
        <w:rPr>
          <w:spacing w:val="-5"/>
        </w:rPr>
        <w:t xml:space="preserve"> </w:t>
      </w:r>
      <w:r>
        <w:t>кратко</w:t>
      </w:r>
      <w:r>
        <w:rPr>
          <w:spacing w:val="-5"/>
        </w:rPr>
        <w:t xml:space="preserve"> </w:t>
      </w:r>
      <w:r>
        <w:t>объяснять</w:t>
      </w:r>
      <w:r>
        <w:rPr>
          <w:spacing w:val="-6"/>
        </w:rPr>
        <w:t xml:space="preserve"> </w:t>
      </w:r>
      <w:r>
        <w:t>свои</w:t>
      </w:r>
      <w:r>
        <w:rPr>
          <w:spacing w:val="-5"/>
        </w:rPr>
        <w:t xml:space="preserve"> </w:t>
      </w:r>
      <w:r>
        <w:t>ответы,</w:t>
      </w:r>
      <w:r>
        <w:rPr>
          <w:spacing w:val="-5"/>
        </w:rPr>
        <w:t xml:space="preserve"> </w:t>
      </w:r>
      <w:r>
        <w:t>дополнять ответы других участников, составлять свои вопросы и высказывания на заданную</w:t>
      </w:r>
    </w:p>
    <w:p w:rsidR="00906145" w:rsidRDefault="00C56FC5">
      <w:pPr>
        <w:pStyle w:val="a3"/>
        <w:spacing w:before="1"/>
      </w:pPr>
      <w:r>
        <w:rPr>
          <w:spacing w:val="-2"/>
        </w:rPr>
        <w:t>тему;</w:t>
      </w:r>
    </w:p>
    <w:p w:rsidR="00906145" w:rsidRDefault="00C56FC5">
      <w:pPr>
        <w:pStyle w:val="a3"/>
        <w:spacing w:before="244"/>
      </w:pPr>
      <w:r>
        <w:t>пересказывать</w:t>
      </w:r>
      <w:r>
        <w:rPr>
          <w:spacing w:val="-13"/>
        </w:rPr>
        <w:t xml:space="preserve"> </w:t>
      </w:r>
      <w:r>
        <w:t>подробно</w:t>
      </w:r>
      <w:r>
        <w:rPr>
          <w:spacing w:val="-13"/>
        </w:rPr>
        <w:t xml:space="preserve"> </w:t>
      </w:r>
      <w:r>
        <w:t>и</w:t>
      </w:r>
      <w:r>
        <w:rPr>
          <w:spacing w:val="-12"/>
        </w:rPr>
        <w:t xml:space="preserve"> </w:t>
      </w:r>
      <w:r>
        <w:t>выборочно</w:t>
      </w:r>
      <w:r>
        <w:rPr>
          <w:spacing w:val="-12"/>
        </w:rPr>
        <w:t xml:space="preserve"> </w:t>
      </w:r>
      <w:r>
        <w:t>прочитанное</w:t>
      </w:r>
      <w:r>
        <w:rPr>
          <w:spacing w:val="-13"/>
        </w:rPr>
        <w:t xml:space="preserve"> </w:t>
      </w:r>
      <w:r>
        <w:rPr>
          <w:spacing w:val="-2"/>
        </w:rPr>
        <w:t>произведение;</w:t>
      </w:r>
    </w:p>
    <w:p w:rsidR="00906145" w:rsidRDefault="00C56FC5">
      <w:pPr>
        <w:pStyle w:val="a3"/>
        <w:spacing w:before="246" w:line="276" w:lineRule="auto"/>
      </w:pPr>
      <w:r>
        <w:t>обсуждать</w:t>
      </w:r>
      <w:r>
        <w:rPr>
          <w:spacing w:val="-6"/>
        </w:rPr>
        <w:t xml:space="preserve"> </w:t>
      </w:r>
      <w:r>
        <w:t>(в</w:t>
      </w:r>
      <w:r>
        <w:rPr>
          <w:spacing w:val="-7"/>
        </w:rPr>
        <w:t xml:space="preserve"> </w:t>
      </w:r>
      <w:r>
        <w:t>парах,</w:t>
      </w:r>
      <w:r>
        <w:rPr>
          <w:spacing w:val="-5"/>
        </w:rPr>
        <w:t xml:space="preserve"> </w:t>
      </w:r>
      <w:r>
        <w:t>группах)</w:t>
      </w:r>
      <w:r>
        <w:rPr>
          <w:spacing w:val="-7"/>
        </w:rPr>
        <w:t xml:space="preserve"> </w:t>
      </w:r>
      <w:r>
        <w:t>содержание</w:t>
      </w:r>
      <w:r>
        <w:rPr>
          <w:spacing w:val="-5"/>
        </w:rPr>
        <w:t xml:space="preserve"> </w:t>
      </w:r>
      <w:r>
        <w:t>текста,</w:t>
      </w:r>
      <w:r>
        <w:rPr>
          <w:spacing w:val="-6"/>
        </w:rPr>
        <w:t xml:space="preserve"> </w:t>
      </w:r>
      <w:r>
        <w:t>формулировать</w:t>
      </w:r>
      <w:r>
        <w:rPr>
          <w:spacing w:val="-6"/>
        </w:rPr>
        <w:t xml:space="preserve"> </w:t>
      </w:r>
      <w:r>
        <w:t>(устно)</w:t>
      </w:r>
      <w:r>
        <w:rPr>
          <w:spacing w:val="-7"/>
        </w:rPr>
        <w:t xml:space="preserve"> </w:t>
      </w:r>
      <w:r>
        <w:t>простые выводы на основе прочитанного/прослушанного произведения;</w:t>
      </w:r>
    </w:p>
    <w:p w:rsidR="00906145" w:rsidRDefault="00C56FC5">
      <w:pPr>
        <w:pStyle w:val="a3"/>
        <w:spacing w:before="201"/>
      </w:pPr>
      <w:r>
        <w:t>описывать</w:t>
      </w:r>
      <w:r>
        <w:rPr>
          <w:spacing w:val="-12"/>
        </w:rPr>
        <w:t xml:space="preserve"> </w:t>
      </w:r>
      <w:r>
        <w:t>(устно)</w:t>
      </w:r>
      <w:r>
        <w:rPr>
          <w:spacing w:val="-9"/>
        </w:rPr>
        <w:t xml:space="preserve"> </w:t>
      </w:r>
      <w:r>
        <w:t>картины</w:t>
      </w:r>
      <w:r>
        <w:rPr>
          <w:spacing w:val="-9"/>
        </w:rPr>
        <w:t xml:space="preserve"> </w:t>
      </w:r>
      <w:r>
        <w:rPr>
          <w:spacing w:val="-2"/>
        </w:rPr>
        <w:t>природы;</w:t>
      </w:r>
    </w:p>
    <w:p w:rsidR="00906145" w:rsidRDefault="00C56FC5">
      <w:pPr>
        <w:pStyle w:val="a3"/>
        <w:spacing w:before="243"/>
      </w:pPr>
      <w:r>
        <w:t>сочинять</w:t>
      </w:r>
      <w:r>
        <w:rPr>
          <w:spacing w:val="-12"/>
        </w:rPr>
        <w:t xml:space="preserve"> </w:t>
      </w:r>
      <w:r>
        <w:t>по</w:t>
      </w:r>
      <w:r>
        <w:rPr>
          <w:spacing w:val="-10"/>
        </w:rPr>
        <w:t xml:space="preserve"> </w:t>
      </w:r>
      <w:r>
        <w:t>аналогии</w:t>
      </w:r>
      <w:r>
        <w:rPr>
          <w:spacing w:val="-7"/>
        </w:rPr>
        <w:t xml:space="preserve"> </w:t>
      </w:r>
      <w:r>
        <w:t>с</w:t>
      </w:r>
      <w:r>
        <w:rPr>
          <w:spacing w:val="-11"/>
        </w:rPr>
        <w:t xml:space="preserve"> </w:t>
      </w:r>
      <w:r>
        <w:t>прочитанным</w:t>
      </w:r>
      <w:r>
        <w:rPr>
          <w:spacing w:val="-10"/>
        </w:rPr>
        <w:t xml:space="preserve"> </w:t>
      </w:r>
      <w:r>
        <w:t>(загадки,</w:t>
      </w:r>
      <w:r>
        <w:rPr>
          <w:spacing w:val="-10"/>
        </w:rPr>
        <w:t xml:space="preserve"> </w:t>
      </w:r>
      <w:r>
        <w:t>рассказы,</w:t>
      </w:r>
      <w:r>
        <w:rPr>
          <w:spacing w:val="-10"/>
        </w:rPr>
        <w:t xml:space="preserve"> </w:t>
      </w:r>
      <w:r>
        <w:t>небольшие</w:t>
      </w:r>
      <w:r>
        <w:rPr>
          <w:spacing w:val="-10"/>
        </w:rPr>
        <w:t xml:space="preserve"> </w:t>
      </w:r>
      <w:r>
        <w:rPr>
          <w:spacing w:val="-2"/>
        </w:rPr>
        <w:t>сказки);</w:t>
      </w:r>
    </w:p>
    <w:p w:rsidR="00906145" w:rsidRDefault="00C56FC5">
      <w:pPr>
        <w:pStyle w:val="a3"/>
        <w:spacing w:before="246" w:line="276" w:lineRule="auto"/>
      </w:pPr>
      <w:r>
        <w:t>участвовать</w:t>
      </w:r>
      <w:r>
        <w:rPr>
          <w:spacing w:val="-7"/>
        </w:rPr>
        <w:t xml:space="preserve"> </w:t>
      </w:r>
      <w:r>
        <w:t>в</w:t>
      </w:r>
      <w:r>
        <w:rPr>
          <w:spacing w:val="-7"/>
        </w:rPr>
        <w:t xml:space="preserve"> </w:t>
      </w:r>
      <w:r>
        <w:t>инсценировках</w:t>
      </w:r>
      <w:r>
        <w:rPr>
          <w:spacing w:val="-7"/>
        </w:rPr>
        <w:t xml:space="preserve"> </w:t>
      </w:r>
      <w:r>
        <w:t>и</w:t>
      </w:r>
      <w:r>
        <w:rPr>
          <w:spacing w:val="-5"/>
        </w:rPr>
        <w:t xml:space="preserve"> </w:t>
      </w:r>
      <w:r>
        <w:t>драматизации</w:t>
      </w:r>
      <w:r>
        <w:rPr>
          <w:spacing w:val="-6"/>
        </w:rPr>
        <w:t xml:space="preserve"> </w:t>
      </w:r>
      <w:r>
        <w:t>отрывков</w:t>
      </w:r>
      <w:r>
        <w:rPr>
          <w:spacing w:val="-7"/>
        </w:rPr>
        <w:t xml:space="preserve"> </w:t>
      </w:r>
      <w:r>
        <w:t>из</w:t>
      </w:r>
      <w:r>
        <w:rPr>
          <w:spacing w:val="-6"/>
        </w:rPr>
        <w:t xml:space="preserve"> </w:t>
      </w:r>
      <w:r>
        <w:t xml:space="preserve">художественных </w:t>
      </w:r>
      <w:r>
        <w:rPr>
          <w:spacing w:val="-2"/>
        </w:rPr>
        <w:t>произведений.</w:t>
      </w:r>
    </w:p>
    <w:p w:rsidR="00906145" w:rsidRDefault="00C56FC5">
      <w:pPr>
        <w:spacing w:before="200"/>
        <w:ind w:left="982"/>
        <w:rPr>
          <w:i/>
          <w:sz w:val="26"/>
        </w:rPr>
      </w:pPr>
      <w:r>
        <w:rPr>
          <w:i/>
          <w:spacing w:val="-2"/>
          <w:sz w:val="26"/>
        </w:rPr>
        <w:t>Регулятивные</w:t>
      </w:r>
      <w:r>
        <w:rPr>
          <w:i/>
          <w:spacing w:val="4"/>
          <w:sz w:val="26"/>
        </w:rPr>
        <w:t xml:space="preserve"> </w:t>
      </w:r>
      <w:r>
        <w:rPr>
          <w:i/>
          <w:spacing w:val="-2"/>
          <w:sz w:val="26"/>
        </w:rPr>
        <w:t>универсальные</w:t>
      </w:r>
      <w:r>
        <w:rPr>
          <w:i/>
          <w:spacing w:val="5"/>
          <w:sz w:val="26"/>
        </w:rPr>
        <w:t xml:space="preserve"> </w:t>
      </w:r>
      <w:r>
        <w:rPr>
          <w:i/>
          <w:spacing w:val="-2"/>
          <w:sz w:val="26"/>
        </w:rPr>
        <w:t>учебные</w:t>
      </w:r>
      <w:r>
        <w:rPr>
          <w:i/>
          <w:spacing w:val="5"/>
          <w:sz w:val="26"/>
        </w:rPr>
        <w:t xml:space="preserve"> </w:t>
      </w:r>
      <w:r>
        <w:rPr>
          <w:i/>
          <w:spacing w:val="-2"/>
          <w:sz w:val="26"/>
        </w:rPr>
        <w:t>действия:</w:t>
      </w:r>
    </w:p>
    <w:p w:rsidR="00906145" w:rsidRDefault="00C56FC5">
      <w:pPr>
        <w:pStyle w:val="a3"/>
        <w:spacing w:before="244" w:line="278" w:lineRule="auto"/>
      </w:pPr>
      <w:r>
        <w:t>оценивать</w:t>
      </w:r>
      <w:r>
        <w:rPr>
          <w:spacing w:val="-8"/>
        </w:rPr>
        <w:t xml:space="preserve"> </w:t>
      </w:r>
      <w:r>
        <w:t>своё</w:t>
      </w:r>
      <w:r>
        <w:rPr>
          <w:spacing w:val="-8"/>
        </w:rPr>
        <w:t xml:space="preserve"> </w:t>
      </w:r>
      <w:r>
        <w:t>эмоциональное</w:t>
      </w:r>
      <w:r>
        <w:rPr>
          <w:spacing w:val="-8"/>
        </w:rPr>
        <w:t xml:space="preserve"> </w:t>
      </w:r>
      <w:r>
        <w:t>состояние,</w:t>
      </w:r>
      <w:r>
        <w:rPr>
          <w:spacing w:val="-5"/>
        </w:rPr>
        <w:t xml:space="preserve"> </w:t>
      </w:r>
      <w:r>
        <w:t>возникшее</w:t>
      </w:r>
      <w:r>
        <w:rPr>
          <w:spacing w:val="-8"/>
        </w:rPr>
        <w:t xml:space="preserve"> </w:t>
      </w:r>
      <w:r>
        <w:t>при</w:t>
      </w:r>
      <w:r>
        <w:rPr>
          <w:spacing w:val="-7"/>
        </w:rPr>
        <w:t xml:space="preserve"> </w:t>
      </w:r>
      <w:r>
        <w:t xml:space="preserve">прочтении/слушании </w:t>
      </w:r>
      <w:r>
        <w:rPr>
          <w:spacing w:val="-2"/>
        </w:rPr>
        <w:t>произведения;</w:t>
      </w:r>
    </w:p>
    <w:p w:rsidR="00906145" w:rsidRDefault="00C56FC5">
      <w:pPr>
        <w:pStyle w:val="a3"/>
        <w:spacing w:before="194" w:line="276" w:lineRule="auto"/>
        <w:ind w:right="135"/>
      </w:pPr>
      <w:r>
        <w:t>удерживать</w:t>
      </w:r>
      <w:r>
        <w:rPr>
          <w:spacing w:val="-8"/>
        </w:rPr>
        <w:t xml:space="preserve"> </w:t>
      </w:r>
      <w:r>
        <w:t>в</w:t>
      </w:r>
      <w:r>
        <w:rPr>
          <w:spacing w:val="-10"/>
        </w:rPr>
        <w:t xml:space="preserve"> </w:t>
      </w:r>
      <w:r>
        <w:t>памяти</w:t>
      </w:r>
      <w:r>
        <w:rPr>
          <w:spacing w:val="-8"/>
        </w:rPr>
        <w:t xml:space="preserve"> </w:t>
      </w:r>
      <w:r>
        <w:t>последовательность</w:t>
      </w:r>
      <w:r>
        <w:rPr>
          <w:spacing w:val="-10"/>
        </w:rPr>
        <w:t xml:space="preserve"> </w:t>
      </w:r>
      <w:r>
        <w:t>событий</w:t>
      </w:r>
      <w:r>
        <w:rPr>
          <w:spacing w:val="-10"/>
        </w:rPr>
        <w:t xml:space="preserve"> </w:t>
      </w:r>
      <w:r>
        <w:t xml:space="preserve">прослушанного/прочитанного </w:t>
      </w:r>
      <w:r>
        <w:rPr>
          <w:spacing w:val="-2"/>
        </w:rPr>
        <w:t>текста;</w:t>
      </w:r>
    </w:p>
    <w:p w:rsidR="00906145" w:rsidRDefault="00C56FC5">
      <w:pPr>
        <w:pStyle w:val="a3"/>
        <w:spacing w:before="201" w:line="276" w:lineRule="auto"/>
      </w:pPr>
      <w:r>
        <w:t>контролировать</w:t>
      </w:r>
      <w:r>
        <w:rPr>
          <w:spacing w:val="-9"/>
        </w:rPr>
        <w:t xml:space="preserve"> </w:t>
      </w:r>
      <w:r>
        <w:t>выполнение</w:t>
      </w:r>
      <w:r>
        <w:rPr>
          <w:spacing w:val="-9"/>
        </w:rPr>
        <w:t xml:space="preserve"> </w:t>
      </w:r>
      <w:r>
        <w:t>поставленной</w:t>
      </w:r>
      <w:r>
        <w:rPr>
          <w:spacing w:val="-6"/>
        </w:rPr>
        <w:t xml:space="preserve"> </w:t>
      </w:r>
      <w:r>
        <w:t>учебной</w:t>
      </w:r>
      <w:r>
        <w:rPr>
          <w:spacing w:val="-8"/>
        </w:rPr>
        <w:t xml:space="preserve"> </w:t>
      </w:r>
      <w:r>
        <w:t>задачи</w:t>
      </w:r>
      <w:r>
        <w:rPr>
          <w:spacing w:val="-9"/>
        </w:rPr>
        <w:t xml:space="preserve"> </w:t>
      </w:r>
      <w:r>
        <w:t>при</w:t>
      </w:r>
      <w:r>
        <w:rPr>
          <w:spacing w:val="-9"/>
        </w:rPr>
        <w:t xml:space="preserve"> </w:t>
      </w:r>
      <w:r>
        <w:t xml:space="preserve">чтении/слушании </w:t>
      </w:r>
      <w:r>
        <w:rPr>
          <w:spacing w:val="-2"/>
        </w:rPr>
        <w:t>произведения;</w:t>
      </w:r>
    </w:p>
    <w:p w:rsidR="00906145" w:rsidRDefault="00C56FC5">
      <w:pPr>
        <w:pStyle w:val="a3"/>
        <w:spacing w:before="200"/>
      </w:pPr>
      <w:r>
        <w:t>проверять</w:t>
      </w:r>
      <w:r>
        <w:rPr>
          <w:spacing w:val="-14"/>
        </w:rPr>
        <w:t xml:space="preserve"> </w:t>
      </w:r>
      <w:r>
        <w:t>(по</w:t>
      </w:r>
      <w:r>
        <w:rPr>
          <w:spacing w:val="-12"/>
        </w:rPr>
        <w:t xml:space="preserve"> </w:t>
      </w:r>
      <w:r>
        <w:t>образцу)</w:t>
      </w:r>
      <w:r>
        <w:rPr>
          <w:spacing w:val="-10"/>
        </w:rPr>
        <w:t xml:space="preserve"> </w:t>
      </w:r>
      <w:r>
        <w:t>выполнение</w:t>
      </w:r>
      <w:r>
        <w:rPr>
          <w:spacing w:val="-13"/>
        </w:rPr>
        <w:t xml:space="preserve"> </w:t>
      </w:r>
      <w:r>
        <w:t>поставленной</w:t>
      </w:r>
      <w:r>
        <w:rPr>
          <w:spacing w:val="-7"/>
        </w:rPr>
        <w:t xml:space="preserve"> </w:t>
      </w:r>
      <w:r>
        <w:t>учебной</w:t>
      </w:r>
      <w:r>
        <w:rPr>
          <w:spacing w:val="-12"/>
        </w:rPr>
        <w:t xml:space="preserve"> </w:t>
      </w:r>
      <w:r>
        <w:rPr>
          <w:spacing w:val="-2"/>
        </w:rPr>
        <w:t>задачи.</w:t>
      </w:r>
    </w:p>
    <w:p w:rsidR="00906145" w:rsidRDefault="00C56FC5">
      <w:pPr>
        <w:spacing w:before="244"/>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6"/>
      </w:pPr>
      <w:r>
        <w:t>выбирать</w:t>
      </w:r>
      <w:r>
        <w:rPr>
          <w:spacing w:val="-12"/>
        </w:rPr>
        <w:t xml:space="preserve"> </w:t>
      </w:r>
      <w:r>
        <w:t>себе</w:t>
      </w:r>
      <w:r>
        <w:rPr>
          <w:spacing w:val="-12"/>
        </w:rPr>
        <w:t xml:space="preserve"> </w:t>
      </w:r>
      <w:r>
        <w:t>партнёров</w:t>
      </w:r>
      <w:r>
        <w:rPr>
          <w:spacing w:val="-12"/>
        </w:rPr>
        <w:t xml:space="preserve"> </w:t>
      </w:r>
      <w:r>
        <w:t>по</w:t>
      </w:r>
      <w:r>
        <w:rPr>
          <w:spacing w:val="-12"/>
        </w:rPr>
        <w:t xml:space="preserve"> </w:t>
      </w:r>
      <w:r>
        <w:t>совместной</w:t>
      </w:r>
      <w:r>
        <w:rPr>
          <w:spacing w:val="-10"/>
        </w:rPr>
        <w:t xml:space="preserve"> </w:t>
      </w:r>
      <w:r>
        <w:rPr>
          <w:spacing w:val="-2"/>
        </w:rPr>
        <w:t>деятельности;</w:t>
      </w:r>
    </w:p>
    <w:p w:rsidR="00906145" w:rsidRDefault="00C56FC5">
      <w:pPr>
        <w:pStyle w:val="a3"/>
        <w:spacing w:before="246" w:line="276" w:lineRule="auto"/>
        <w:ind w:right="135"/>
      </w:pPr>
      <w:r>
        <w:t>распределять</w:t>
      </w:r>
      <w:r>
        <w:rPr>
          <w:spacing w:val="-6"/>
        </w:rPr>
        <w:t xml:space="preserve"> </w:t>
      </w:r>
      <w:r>
        <w:t>работу,</w:t>
      </w:r>
      <w:r>
        <w:rPr>
          <w:spacing w:val="-3"/>
        </w:rPr>
        <w:t xml:space="preserve"> </w:t>
      </w:r>
      <w:r>
        <w:t>договариваться,</w:t>
      </w:r>
      <w:r>
        <w:rPr>
          <w:spacing w:val="-6"/>
        </w:rPr>
        <w:t xml:space="preserve"> </w:t>
      </w:r>
      <w:r>
        <w:t>приходить</w:t>
      </w:r>
      <w:r>
        <w:rPr>
          <w:spacing w:val="-5"/>
        </w:rPr>
        <w:t xml:space="preserve"> </w:t>
      </w:r>
      <w:r>
        <w:t>к</w:t>
      </w:r>
      <w:r>
        <w:rPr>
          <w:spacing w:val="-7"/>
        </w:rPr>
        <w:t xml:space="preserve"> </w:t>
      </w:r>
      <w:r>
        <w:t>общему</w:t>
      </w:r>
      <w:r>
        <w:rPr>
          <w:spacing w:val="-9"/>
        </w:rPr>
        <w:t xml:space="preserve"> </w:t>
      </w:r>
      <w:r>
        <w:t>решению,</w:t>
      </w:r>
      <w:r>
        <w:rPr>
          <w:spacing w:val="-6"/>
        </w:rPr>
        <w:t xml:space="preserve"> </w:t>
      </w:r>
      <w:r>
        <w:t>отвечать</w:t>
      </w:r>
      <w:r>
        <w:rPr>
          <w:spacing w:val="-7"/>
        </w:rPr>
        <w:t xml:space="preserve"> </w:t>
      </w:r>
      <w:r>
        <w:t>за общий результат работы.</w:t>
      </w:r>
    </w:p>
    <w:p w:rsidR="00906145" w:rsidRDefault="00C56FC5" w:rsidP="00E14051">
      <w:pPr>
        <w:pStyle w:val="a4"/>
        <w:numPr>
          <w:ilvl w:val="0"/>
          <w:numId w:val="48"/>
        </w:numPr>
        <w:tabs>
          <w:tab w:val="left" w:pos="1175"/>
        </w:tabs>
        <w:spacing w:before="203"/>
        <w:ind w:left="1175" w:hanging="193"/>
        <w:rPr>
          <w:sz w:val="26"/>
        </w:rPr>
      </w:pPr>
      <w:r>
        <w:rPr>
          <w:spacing w:val="-2"/>
          <w:sz w:val="26"/>
        </w:rPr>
        <w:t>КЛАСС</w:t>
      </w:r>
    </w:p>
    <w:p w:rsidR="00906145" w:rsidRDefault="00C56FC5">
      <w:pPr>
        <w:pStyle w:val="a3"/>
        <w:spacing w:before="245" w:line="276" w:lineRule="auto"/>
        <w:ind w:right="243"/>
      </w:pPr>
      <w:r>
        <w:rPr>
          <w:i/>
        </w:rPr>
        <w:t>О</w:t>
      </w:r>
      <w:r>
        <w:rPr>
          <w:i/>
          <w:spacing w:val="-2"/>
        </w:rPr>
        <w:t xml:space="preserve"> </w:t>
      </w:r>
      <w:r>
        <w:rPr>
          <w:i/>
        </w:rPr>
        <w:t>Родине</w:t>
      </w:r>
      <w:r>
        <w:rPr>
          <w:i/>
          <w:spacing w:val="-2"/>
        </w:rPr>
        <w:t xml:space="preserve"> </w:t>
      </w:r>
      <w:r>
        <w:rPr>
          <w:i/>
        </w:rPr>
        <w:t>и</w:t>
      </w:r>
      <w:r>
        <w:rPr>
          <w:i/>
          <w:spacing w:val="-2"/>
        </w:rPr>
        <w:t xml:space="preserve"> </w:t>
      </w:r>
      <w:r>
        <w:rPr>
          <w:i/>
        </w:rPr>
        <w:t>её</w:t>
      </w:r>
      <w:r>
        <w:rPr>
          <w:i/>
          <w:spacing w:val="-2"/>
        </w:rPr>
        <w:t xml:space="preserve"> </w:t>
      </w:r>
      <w:r>
        <w:rPr>
          <w:i/>
        </w:rPr>
        <w:t xml:space="preserve">истории. </w:t>
      </w:r>
      <w:r>
        <w:t>Любовь</w:t>
      </w:r>
      <w:r>
        <w:rPr>
          <w:spacing w:val="-2"/>
        </w:rPr>
        <w:t xml:space="preserve"> </w:t>
      </w:r>
      <w:r>
        <w:t>к</w:t>
      </w:r>
      <w:r>
        <w:rPr>
          <w:spacing w:val="-1"/>
        </w:rPr>
        <w:t xml:space="preserve"> </w:t>
      </w:r>
      <w:r>
        <w:t>Родине</w:t>
      </w:r>
      <w:r>
        <w:rPr>
          <w:spacing w:val="-2"/>
        </w:rPr>
        <w:t xml:space="preserve"> </w:t>
      </w:r>
      <w:r>
        <w:t>и её</w:t>
      </w:r>
      <w:r>
        <w:rPr>
          <w:spacing w:val="-2"/>
        </w:rPr>
        <w:t xml:space="preserve"> </w:t>
      </w:r>
      <w:r>
        <w:t>история — важные</w:t>
      </w:r>
      <w:r>
        <w:rPr>
          <w:spacing w:val="-2"/>
        </w:rPr>
        <w:t xml:space="preserve"> </w:t>
      </w:r>
      <w:r>
        <w:t>темы</w:t>
      </w:r>
      <w:r>
        <w:rPr>
          <w:spacing w:val="-1"/>
        </w:rPr>
        <w:t xml:space="preserve"> </w:t>
      </w:r>
      <w:r>
        <w:t>произведений литературы</w:t>
      </w:r>
      <w:r>
        <w:rPr>
          <w:spacing w:val="-5"/>
        </w:rPr>
        <w:t xml:space="preserve"> </w:t>
      </w:r>
      <w:r>
        <w:t>(произведения</w:t>
      </w:r>
      <w:r>
        <w:rPr>
          <w:spacing w:val="-5"/>
        </w:rPr>
        <w:t xml:space="preserve"> </w:t>
      </w:r>
      <w:r>
        <w:t>одного-двух</w:t>
      </w:r>
      <w:r>
        <w:rPr>
          <w:spacing w:val="-4"/>
        </w:rPr>
        <w:t xml:space="preserve"> </w:t>
      </w:r>
      <w:r>
        <w:t>авторов</w:t>
      </w:r>
      <w:r>
        <w:rPr>
          <w:spacing w:val="-5"/>
        </w:rPr>
        <w:t xml:space="preserve"> </w:t>
      </w:r>
      <w:r>
        <w:t>по</w:t>
      </w:r>
      <w:r>
        <w:rPr>
          <w:spacing w:val="-6"/>
        </w:rPr>
        <w:t xml:space="preserve"> </w:t>
      </w:r>
      <w:r>
        <w:t>выбору).</w:t>
      </w:r>
      <w:r>
        <w:rPr>
          <w:spacing w:val="-5"/>
        </w:rPr>
        <w:t xml:space="preserve"> </w:t>
      </w:r>
      <w:r>
        <w:t>Чувство</w:t>
      </w:r>
      <w:r>
        <w:rPr>
          <w:spacing w:val="-6"/>
        </w:rPr>
        <w:t xml:space="preserve"> </w:t>
      </w:r>
      <w:r>
        <w:t>любви</w:t>
      </w:r>
      <w:r>
        <w:rPr>
          <w:spacing w:val="-3"/>
        </w:rPr>
        <w:t xml:space="preserve"> </w:t>
      </w:r>
      <w:r>
        <w:t>к</w:t>
      </w:r>
      <w:r>
        <w:rPr>
          <w:spacing w:val="-6"/>
        </w:rPr>
        <w:t xml:space="preserve"> </w:t>
      </w:r>
      <w:r>
        <w:t>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w:t>
      </w:r>
      <w:r>
        <w:rPr>
          <w:spacing w:val="-7"/>
        </w:rPr>
        <w:t xml:space="preserve"> </w:t>
      </w:r>
      <w:r>
        <w:t>средств</w:t>
      </w:r>
      <w:r>
        <w:rPr>
          <w:spacing w:val="-7"/>
        </w:rPr>
        <w:t xml:space="preserve"> </w:t>
      </w:r>
      <w:r>
        <w:t>выразительности</w:t>
      </w:r>
      <w:r>
        <w:rPr>
          <w:spacing w:val="-7"/>
        </w:rPr>
        <w:t xml:space="preserve"> </w:t>
      </w:r>
      <w:r>
        <w:t>при</w:t>
      </w:r>
      <w:r>
        <w:rPr>
          <w:spacing w:val="-7"/>
        </w:rPr>
        <w:t xml:space="preserve"> </w:t>
      </w:r>
      <w:r>
        <w:t>чтении</w:t>
      </w:r>
      <w:r>
        <w:rPr>
          <w:spacing w:val="-6"/>
        </w:rPr>
        <w:t xml:space="preserve"> </w:t>
      </w:r>
      <w:r>
        <w:t>вслух:</w:t>
      </w:r>
      <w:r>
        <w:rPr>
          <w:spacing w:val="-7"/>
        </w:rPr>
        <w:t xml:space="preserve"> </w:t>
      </w:r>
      <w:r>
        <w:t>интонация,</w:t>
      </w:r>
      <w:r>
        <w:rPr>
          <w:spacing w:val="-7"/>
        </w:rPr>
        <w:t xml:space="preserve"> </w:t>
      </w:r>
      <w:r>
        <w:t>темп,</w:t>
      </w:r>
      <w:r>
        <w:rPr>
          <w:spacing w:val="-4"/>
        </w:rPr>
        <w:t xml:space="preserve"> </w:t>
      </w:r>
      <w:r>
        <w:t>ритм, логические ударения.</w:t>
      </w:r>
    </w:p>
    <w:p w:rsidR="00906145" w:rsidRDefault="00C56FC5">
      <w:pPr>
        <w:spacing w:before="202" w:line="276" w:lineRule="auto"/>
        <w:ind w:left="982"/>
        <w:rPr>
          <w:sz w:val="26"/>
        </w:rPr>
      </w:pPr>
      <w:r>
        <w:rPr>
          <w:i/>
          <w:sz w:val="26"/>
        </w:rPr>
        <w:t>Фольклор</w:t>
      </w:r>
      <w:r>
        <w:rPr>
          <w:i/>
          <w:spacing w:val="-6"/>
          <w:sz w:val="26"/>
        </w:rPr>
        <w:t xml:space="preserve"> </w:t>
      </w:r>
      <w:r>
        <w:rPr>
          <w:sz w:val="26"/>
        </w:rPr>
        <w:t>(</w:t>
      </w:r>
      <w:r>
        <w:rPr>
          <w:i/>
          <w:sz w:val="26"/>
        </w:rPr>
        <w:t>устное</w:t>
      </w:r>
      <w:r>
        <w:rPr>
          <w:i/>
          <w:spacing w:val="-6"/>
          <w:sz w:val="26"/>
        </w:rPr>
        <w:t xml:space="preserve"> </w:t>
      </w:r>
      <w:r>
        <w:rPr>
          <w:i/>
          <w:sz w:val="26"/>
        </w:rPr>
        <w:t>народное</w:t>
      </w:r>
      <w:r>
        <w:rPr>
          <w:i/>
          <w:spacing w:val="-6"/>
          <w:sz w:val="26"/>
        </w:rPr>
        <w:t xml:space="preserve"> </w:t>
      </w:r>
      <w:r>
        <w:rPr>
          <w:i/>
          <w:sz w:val="26"/>
        </w:rPr>
        <w:t>творчество</w:t>
      </w:r>
      <w:r>
        <w:rPr>
          <w:sz w:val="26"/>
        </w:rPr>
        <w:t>)</w:t>
      </w:r>
      <w:r>
        <w:rPr>
          <w:i/>
          <w:sz w:val="26"/>
        </w:rPr>
        <w:t>.</w:t>
      </w:r>
      <w:r>
        <w:rPr>
          <w:i/>
          <w:spacing w:val="-3"/>
          <w:sz w:val="26"/>
        </w:rPr>
        <w:t xml:space="preserve"> </w:t>
      </w:r>
      <w:r>
        <w:rPr>
          <w:sz w:val="26"/>
        </w:rPr>
        <w:t>Круг</w:t>
      </w:r>
      <w:r>
        <w:rPr>
          <w:spacing w:val="-4"/>
          <w:sz w:val="26"/>
        </w:rPr>
        <w:t xml:space="preserve"> </w:t>
      </w:r>
      <w:r>
        <w:rPr>
          <w:sz w:val="26"/>
        </w:rPr>
        <w:t>чтения:</w:t>
      </w:r>
      <w:r>
        <w:rPr>
          <w:spacing w:val="-4"/>
          <w:sz w:val="26"/>
        </w:rPr>
        <w:t xml:space="preserve"> </w:t>
      </w:r>
      <w:r>
        <w:rPr>
          <w:sz w:val="26"/>
        </w:rPr>
        <w:t>малые</w:t>
      </w:r>
      <w:r>
        <w:rPr>
          <w:spacing w:val="-6"/>
          <w:sz w:val="26"/>
        </w:rPr>
        <w:t xml:space="preserve"> </w:t>
      </w:r>
      <w:r>
        <w:rPr>
          <w:sz w:val="26"/>
        </w:rPr>
        <w:t>жанры</w:t>
      </w:r>
      <w:r>
        <w:rPr>
          <w:spacing w:val="-4"/>
          <w:sz w:val="26"/>
        </w:rPr>
        <w:t xml:space="preserve"> </w:t>
      </w:r>
      <w:r>
        <w:rPr>
          <w:sz w:val="26"/>
        </w:rPr>
        <w:t>фольклора (пословицы, потешки, считалки, небылицы, скороговорки, загадки, по выбору).</w:t>
      </w:r>
    </w:p>
    <w:p w:rsidR="00906145" w:rsidRDefault="00C56FC5">
      <w:pPr>
        <w:pStyle w:val="a3"/>
        <w:spacing w:line="276" w:lineRule="auto"/>
      </w:pPr>
      <w:r>
        <w:t>Знакомство</w:t>
      </w:r>
      <w:r>
        <w:rPr>
          <w:spacing w:val="-5"/>
        </w:rPr>
        <w:t xml:space="preserve"> </w:t>
      </w:r>
      <w:r>
        <w:t>с</w:t>
      </w:r>
      <w:r>
        <w:rPr>
          <w:spacing w:val="-7"/>
        </w:rPr>
        <w:t xml:space="preserve"> </w:t>
      </w:r>
      <w:r>
        <w:t>видами</w:t>
      </w:r>
      <w:r>
        <w:rPr>
          <w:spacing w:val="-4"/>
        </w:rPr>
        <w:t xml:space="preserve"> </w:t>
      </w:r>
      <w:r>
        <w:t>загадок.</w:t>
      </w:r>
      <w:r>
        <w:rPr>
          <w:spacing w:val="-5"/>
        </w:rPr>
        <w:t xml:space="preserve"> </w:t>
      </w:r>
      <w:r>
        <w:t>Пословицы</w:t>
      </w:r>
      <w:r>
        <w:rPr>
          <w:spacing w:val="-5"/>
        </w:rPr>
        <w:t xml:space="preserve"> </w:t>
      </w:r>
      <w:r>
        <w:t>народов</w:t>
      </w:r>
      <w:r>
        <w:rPr>
          <w:spacing w:val="-7"/>
        </w:rPr>
        <w:t xml:space="preserve"> </w:t>
      </w:r>
      <w:r>
        <w:t>России</w:t>
      </w:r>
      <w:r>
        <w:rPr>
          <w:spacing w:val="-6"/>
        </w:rPr>
        <w:t xml:space="preserve"> </w:t>
      </w:r>
      <w:r>
        <w:t>(значение,</w:t>
      </w:r>
      <w:r>
        <w:rPr>
          <w:spacing w:val="-7"/>
        </w:rPr>
        <w:t xml:space="preserve"> </w:t>
      </w:r>
      <w:r>
        <w:t>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w:t>
      </w:r>
    </w:p>
    <w:p w:rsidR="00906145" w:rsidRDefault="00C56FC5">
      <w:pPr>
        <w:pStyle w:val="a3"/>
      </w:pPr>
      <w:r>
        <w:t>выражений.</w:t>
      </w:r>
      <w:r>
        <w:rPr>
          <w:spacing w:val="-15"/>
        </w:rPr>
        <w:t xml:space="preserve"> </w:t>
      </w:r>
      <w:r>
        <w:t>Нравственные</w:t>
      </w:r>
      <w:r>
        <w:rPr>
          <w:spacing w:val="-14"/>
        </w:rPr>
        <w:t xml:space="preserve"> </w:t>
      </w:r>
      <w:r>
        <w:t>ценности</w:t>
      </w:r>
      <w:r>
        <w:rPr>
          <w:spacing w:val="-14"/>
        </w:rPr>
        <w:t xml:space="preserve"> </w:t>
      </w:r>
      <w:r>
        <w:t>в</w:t>
      </w:r>
      <w:r>
        <w:rPr>
          <w:spacing w:val="-14"/>
        </w:rPr>
        <w:t xml:space="preserve"> </w:t>
      </w:r>
      <w:r>
        <w:t>фольклорных</w:t>
      </w:r>
      <w:r>
        <w:rPr>
          <w:spacing w:val="-14"/>
        </w:rPr>
        <w:t xml:space="preserve"> </w:t>
      </w:r>
      <w:r>
        <w:t>произведениях</w:t>
      </w:r>
      <w:r>
        <w:rPr>
          <w:spacing w:val="-14"/>
        </w:rPr>
        <w:t xml:space="preserve"> </w:t>
      </w:r>
      <w:r>
        <w:t>народов</w:t>
      </w:r>
      <w:r>
        <w:rPr>
          <w:spacing w:val="-14"/>
        </w:rPr>
        <w:t xml:space="preserve"> </w:t>
      </w:r>
      <w:r>
        <w:rPr>
          <w:spacing w:val="-2"/>
        </w:rPr>
        <w:t>России.</w:t>
      </w:r>
    </w:p>
    <w:p w:rsidR="00906145" w:rsidRDefault="00C56FC5">
      <w:pPr>
        <w:pStyle w:val="a3"/>
        <w:spacing w:before="246" w:line="276" w:lineRule="auto"/>
        <w:ind w:right="135"/>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w:t>
      </w:r>
      <w:r>
        <w:rPr>
          <w:spacing w:val="-2"/>
        </w:rPr>
        <w:t xml:space="preserve"> </w:t>
      </w:r>
      <w:r>
        <w:t>сказок:</w:t>
      </w:r>
      <w:r>
        <w:rPr>
          <w:spacing w:val="-1"/>
        </w:rPr>
        <w:t xml:space="preserve"> </w:t>
      </w:r>
      <w:r>
        <w:t>построение</w:t>
      </w:r>
      <w:r>
        <w:rPr>
          <w:spacing w:val="-2"/>
        </w:rPr>
        <w:t xml:space="preserve"> </w:t>
      </w:r>
      <w:r>
        <w:t>(композиция),</w:t>
      </w:r>
      <w:r>
        <w:rPr>
          <w:spacing w:val="-2"/>
        </w:rPr>
        <w:t xml:space="preserve"> </w:t>
      </w:r>
      <w:r>
        <w:t>язык</w:t>
      </w:r>
      <w:r>
        <w:rPr>
          <w:spacing w:val="-3"/>
        </w:rPr>
        <w:t xml:space="preserve"> </w:t>
      </w:r>
      <w:r>
        <w:t>(лексика). Характеристика</w:t>
      </w:r>
      <w:r>
        <w:rPr>
          <w:spacing w:val="-2"/>
        </w:rPr>
        <w:t xml:space="preserve"> </w:t>
      </w:r>
      <w:r>
        <w:t>героя, волшебные помощники, иллюстрация как отражение сюжета волшебной сказки (например,</w:t>
      </w:r>
      <w:r>
        <w:rPr>
          <w:spacing w:val="-3"/>
        </w:rPr>
        <w:t xml:space="preserve"> </w:t>
      </w:r>
      <w:r>
        <w:t>картины</w:t>
      </w:r>
      <w:r>
        <w:rPr>
          <w:spacing w:val="-3"/>
        </w:rPr>
        <w:t xml:space="preserve"> </w:t>
      </w:r>
      <w:r>
        <w:t>В.</w:t>
      </w:r>
      <w:r>
        <w:rPr>
          <w:spacing w:val="-4"/>
        </w:rPr>
        <w:t xml:space="preserve"> </w:t>
      </w:r>
      <w:r>
        <w:t>М.</w:t>
      </w:r>
      <w:r>
        <w:rPr>
          <w:spacing w:val="-4"/>
        </w:rPr>
        <w:t xml:space="preserve"> </w:t>
      </w:r>
      <w:r>
        <w:t>Васнецова,</w:t>
      </w:r>
      <w:r>
        <w:rPr>
          <w:spacing w:val="-4"/>
        </w:rPr>
        <w:t xml:space="preserve"> </w:t>
      </w:r>
      <w:r>
        <w:t>иллюстрации</w:t>
      </w:r>
      <w:r>
        <w:rPr>
          <w:spacing w:val="-3"/>
        </w:rPr>
        <w:t xml:space="preserve"> </w:t>
      </w:r>
      <w:r>
        <w:t>Ю.</w:t>
      </w:r>
      <w:r>
        <w:rPr>
          <w:spacing w:val="-4"/>
        </w:rPr>
        <w:t xml:space="preserve"> </w:t>
      </w:r>
      <w:r>
        <w:t>А.</w:t>
      </w:r>
      <w:r>
        <w:rPr>
          <w:spacing w:val="-4"/>
        </w:rPr>
        <w:t xml:space="preserve"> </w:t>
      </w:r>
      <w:r>
        <w:t>Васнецова,</w:t>
      </w:r>
      <w:r>
        <w:rPr>
          <w:spacing w:val="-4"/>
        </w:rPr>
        <w:t xml:space="preserve"> </w:t>
      </w:r>
      <w:r>
        <w:t>И.</w:t>
      </w:r>
      <w:r>
        <w:rPr>
          <w:spacing w:val="-4"/>
        </w:rPr>
        <w:t xml:space="preserve"> </w:t>
      </w:r>
      <w:r>
        <w:t>Я.</w:t>
      </w:r>
      <w:r>
        <w:rPr>
          <w:spacing w:val="-3"/>
        </w:rPr>
        <w:t xml:space="preserve"> </w:t>
      </w:r>
      <w:r>
        <w:t>Билибина, В. М. Конашевич). Отражение в сказках народного быта и культуры. Составление плана сказки.</w:t>
      </w:r>
    </w:p>
    <w:p w:rsidR="00906145" w:rsidRDefault="00C56FC5">
      <w:pPr>
        <w:pStyle w:val="a3"/>
        <w:spacing w:before="200" w:line="276" w:lineRule="auto"/>
      </w:pPr>
      <w:r>
        <w:t>Круг</w:t>
      </w:r>
      <w:r>
        <w:rPr>
          <w:spacing w:val="-4"/>
        </w:rPr>
        <w:t xml:space="preserve"> </w:t>
      </w:r>
      <w:r>
        <w:t>чтения:</w:t>
      </w:r>
      <w:r>
        <w:rPr>
          <w:spacing w:val="-5"/>
        </w:rPr>
        <w:t xml:space="preserve"> </w:t>
      </w:r>
      <w:r>
        <w:t>народная</w:t>
      </w:r>
      <w:r>
        <w:rPr>
          <w:spacing w:val="-5"/>
        </w:rPr>
        <w:t xml:space="preserve"> </w:t>
      </w:r>
      <w:r>
        <w:t>песня.</w:t>
      </w:r>
      <w:r>
        <w:rPr>
          <w:spacing w:val="-5"/>
        </w:rPr>
        <w:t xml:space="preserve"> </w:t>
      </w:r>
      <w:r>
        <w:t>Чувства,</w:t>
      </w:r>
      <w:r>
        <w:rPr>
          <w:spacing w:val="-5"/>
        </w:rPr>
        <w:t xml:space="preserve"> </w:t>
      </w:r>
      <w:r>
        <w:t>которые</w:t>
      </w:r>
      <w:r>
        <w:rPr>
          <w:spacing w:val="-5"/>
        </w:rPr>
        <w:t xml:space="preserve"> </w:t>
      </w:r>
      <w:r>
        <w:t>рождают</w:t>
      </w:r>
      <w:r>
        <w:rPr>
          <w:spacing w:val="-5"/>
        </w:rPr>
        <w:t xml:space="preserve"> </w:t>
      </w:r>
      <w:r>
        <w:t>песни,</w:t>
      </w:r>
      <w:r>
        <w:rPr>
          <w:spacing w:val="-3"/>
        </w:rPr>
        <w:t xml:space="preserve"> </w:t>
      </w:r>
      <w:r>
        <w:t>темы</w:t>
      </w:r>
      <w:r>
        <w:rPr>
          <w:spacing w:val="-5"/>
        </w:rPr>
        <w:t xml:space="preserve"> </w:t>
      </w:r>
      <w:r>
        <w:t>песен.</w:t>
      </w:r>
      <w:r>
        <w:rPr>
          <w:spacing w:val="-3"/>
        </w:rPr>
        <w:t xml:space="preserve"> </w:t>
      </w:r>
      <w:r>
        <w:t>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w:t>
      </w:r>
    </w:p>
    <w:p w:rsidR="00906145" w:rsidRDefault="00C56FC5">
      <w:pPr>
        <w:pStyle w:val="a3"/>
      </w:pPr>
      <w:r>
        <w:t>былин:</w:t>
      </w:r>
      <w:r>
        <w:rPr>
          <w:spacing w:val="-14"/>
        </w:rPr>
        <w:t xml:space="preserve"> </w:t>
      </w:r>
      <w:r>
        <w:t>язык</w:t>
      </w:r>
      <w:r>
        <w:rPr>
          <w:spacing w:val="-15"/>
        </w:rPr>
        <w:t xml:space="preserve"> </w:t>
      </w:r>
      <w:r>
        <w:t>(напевность</w:t>
      </w:r>
      <w:r>
        <w:rPr>
          <w:spacing w:val="-15"/>
        </w:rPr>
        <w:t xml:space="preserve"> </w:t>
      </w:r>
      <w:r>
        <w:t>исполнения,</w:t>
      </w:r>
      <w:r>
        <w:rPr>
          <w:spacing w:val="-14"/>
        </w:rPr>
        <w:t xml:space="preserve"> </w:t>
      </w:r>
      <w:r>
        <w:t>выразительность),</w:t>
      </w:r>
      <w:r>
        <w:rPr>
          <w:spacing w:val="-14"/>
        </w:rPr>
        <w:t xml:space="preserve"> </w:t>
      </w:r>
      <w:r>
        <w:t>характеристика</w:t>
      </w:r>
      <w:r>
        <w:rPr>
          <w:spacing w:val="-12"/>
        </w:rPr>
        <w:t xml:space="preserve"> </w:t>
      </w:r>
      <w:r>
        <w:rPr>
          <w:spacing w:val="-2"/>
        </w:rPr>
        <w:t>главного</w:t>
      </w:r>
    </w:p>
    <w:p w:rsidR="00906145" w:rsidRDefault="00C56FC5">
      <w:pPr>
        <w:pStyle w:val="a3"/>
        <w:spacing w:before="44" w:line="276" w:lineRule="auto"/>
        <w:ind w:right="333"/>
      </w:pPr>
      <w:r>
        <w:t>героя</w:t>
      </w:r>
      <w:r>
        <w:rPr>
          <w:spacing w:val="-6"/>
        </w:rPr>
        <w:t xml:space="preserve"> </w:t>
      </w:r>
      <w:r>
        <w:t>(где</w:t>
      </w:r>
      <w:r>
        <w:rPr>
          <w:spacing w:val="-6"/>
        </w:rPr>
        <w:t xml:space="preserve"> </w:t>
      </w:r>
      <w:r>
        <w:t>жил,</w:t>
      </w:r>
      <w:r>
        <w:rPr>
          <w:spacing w:val="-6"/>
        </w:rPr>
        <w:t xml:space="preserve"> </w:t>
      </w:r>
      <w:r>
        <w:t>чем</w:t>
      </w:r>
      <w:r>
        <w:rPr>
          <w:spacing w:val="-6"/>
        </w:rPr>
        <w:t xml:space="preserve"> </w:t>
      </w:r>
      <w:r>
        <w:t>занимался,</w:t>
      </w:r>
      <w:r>
        <w:rPr>
          <w:spacing w:val="-6"/>
        </w:rPr>
        <w:t xml:space="preserve"> </w:t>
      </w:r>
      <w:r>
        <w:t>какими</w:t>
      </w:r>
      <w:r>
        <w:rPr>
          <w:spacing w:val="-6"/>
        </w:rPr>
        <w:t xml:space="preserve"> </w:t>
      </w:r>
      <w:r>
        <w:t>качествами</w:t>
      </w:r>
      <w:r>
        <w:rPr>
          <w:spacing w:val="-6"/>
        </w:rPr>
        <w:t xml:space="preserve"> </w:t>
      </w:r>
      <w:r>
        <w:t>обладал).</w:t>
      </w:r>
      <w:r>
        <w:rPr>
          <w:spacing w:val="-3"/>
        </w:rPr>
        <w:t xml:space="preserve"> </w:t>
      </w:r>
      <w:r>
        <w:t>Характеристика</w:t>
      </w:r>
      <w:r>
        <w:rPr>
          <w:spacing w:val="-3"/>
        </w:rPr>
        <w:t xml:space="preserve"> </w:t>
      </w:r>
      <w:r>
        <w:t>былин как героического песенного сказа, их особенности (тема, язык). Язык былин, устаревшие слова, их место в былине и представление в современной лексике.</w:t>
      </w:r>
    </w:p>
    <w:p w:rsidR="00906145" w:rsidRDefault="00C56FC5">
      <w:pPr>
        <w:pStyle w:val="a3"/>
        <w:spacing w:before="1"/>
      </w:pPr>
      <w:r>
        <w:t>Репродукции</w:t>
      </w:r>
      <w:r>
        <w:rPr>
          <w:spacing w:val="-12"/>
        </w:rPr>
        <w:t xml:space="preserve"> </w:t>
      </w:r>
      <w:r>
        <w:t>картин</w:t>
      </w:r>
      <w:r>
        <w:rPr>
          <w:spacing w:val="-9"/>
        </w:rPr>
        <w:t xml:space="preserve"> </w:t>
      </w:r>
      <w:r>
        <w:t>как</w:t>
      </w:r>
      <w:r>
        <w:rPr>
          <w:spacing w:val="-12"/>
        </w:rPr>
        <w:t xml:space="preserve"> </w:t>
      </w:r>
      <w:r>
        <w:t>иллюстрации</w:t>
      </w:r>
      <w:r>
        <w:rPr>
          <w:spacing w:val="-9"/>
        </w:rPr>
        <w:t xml:space="preserve"> </w:t>
      </w:r>
      <w:r>
        <w:t>к</w:t>
      </w:r>
      <w:r>
        <w:rPr>
          <w:spacing w:val="-12"/>
        </w:rPr>
        <w:t xml:space="preserve"> </w:t>
      </w:r>
      <w:r>
        <w:t>эпизодам</w:t>
      </w:r>
      <w:r>
        <w:rPr>
          <w:spacing w:val="-11"/>
        </w:rPr>
        <w:t xml:space="preserve"> </w:t>
      </w:r>
      <w:r>
        <w:t>фольклорного</w:t>
      </w:r>
      <w:r>
        <w:rPr>
          <w:spacing w:val="-10"/>
        </w:rPr>
        <w:t xml:space="preserve"> </w:t>
      </w:r>
      <w:r>
        <w:rPr>
          <w:spacing w:val="-2"/>
        </w:rPr>
        <w:t>произведения.</w:t>
      </w:r>
    </w:p>
    <w:p w:rsidR="00906145" w:rsidRDefault="00C56FC5">
      <w:pPr>
        <w:pStyle w:val="a3"/>
        <w:spacing w:before="244" w:line="276" w:lineRule="auto"/>
      </w:pPr>
      <w:r>
        <w:rPr>
          <w:i/>
        </w:rPr>
        <w:t xml:space="preserve">Творчество А. С. Пушкина. </w:t>
      </w:r>
      <w:r>
        <w:t>А. С. Пушкин — великий русский поэт. Лирические произведения</w:t>
      </w:r>
      <w:r>
        <w:rPr>
          <w:spacing w:val="-7"/>
        </w:rPr>
        <w:t xml:space="preserve"> </w:t>
      </w:r>
      <w:r>
        <w:t>А.</w:t>
      </w:r>
      <w:r>
        <w:rPr>
          <w:spacing w:val="-8"/>
        </w:rPr>
        <w:t xml:space="preserve"> </w:t>
      </w:r>
      <w:r>
        <w:t>С.</w:t>
      </w:r>
      <w:r>
        <w:rPr>
          <w:spacing w:val="-6"/>
        </w:rPr>
        <w:t xml:space="preserve"> </w:t>
      </w:r>
      <w:r>
        <w:t>Пушкина:</w:t>
      </w:r>
      <w:r>
        <w:rPr>
          <w:spacing w:val="-6"/>
        </w:rPr>
        <w:t xml:space="preserve"> </w:t>
      </w:r>
      <w:r>
        <w:t>средства</w:t>
      </w:r>
      <w:r>
        <w:rPr>
          <w:spacing w:val="-8"/>
        </w:rPr>
        <w:t xml:space="preserve"> </w:t>
      </w:r>
      <w:r>
        <w:t>художественной</w:t>
      </w:r>
      <w:r>
        <w:rPr>
          <w:spacing w:val="-8"/>
        </w:rPr>
        <w:t xml:space="preserve"> </w:t>
      </w:r>
      <w:r>
        <w:t>выразительности</w:t>
      </w:r>
      <w:r>
        <w:rPr>
          <w:spacing w:val="-8"/>
        </w:rPr>
        <w:t xml:space="preserve"> </w:t>
      </w:r>
      <w:r>
        <w:t>(сравнение,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w:t>
      </w:r>
    </w:p>
    <w:p w:rsidR="00906145" w:rsidRDefault="00C56FC5">
      <w:pPr>
        <w:pStyle w:val="a3"/>
        <w:spacing w:line="276" w:lineRule="auto"/>
        <w:ind w:right="135"/>
      </w:pPr>
      <w:r>
        <w:t>Положительные</w:t>
      </w:r>
      <w:r>
        <w:rPr>
          <w:spacing w:val="-7"/>
        </w:rPr>
        <w:t xml:space="preserve"> </w:t>
      </w:r>
      <w:r>
        <w:t>и</w:t>
      </w:r>
      <w:r>
        <w:rPr>
          <w:spacing w:val="-4"/>
        </w:rPr>
        <w:t xml:space="preserve"> </w:t>
      </w:r>
      <w:r>
        <w:t>отрицательные</w:t>
      </w:r>
      <w:r>
        <w:rPr>
          <w:spacing w:val="-7"/>
        </w:rPr>
        <w:t xml:space="preserve"> </w:t>
      </w:r>
      <w:r>
        <w:t>герои,</w:t>
      </w:r>
      <w:r>
        <w:rPr>
          <w:spacing w:val="-7"/>
        </w:rPr>
        <w:t xml:space="preserve"> </w:t>
      </w:r>
      <w:r>
        <w:t>волшебные</w:t>
      </w:r>
      <w:r>
        <w:rPr>
          <w:spacing w:val="-7"/>
        </w:rPr>
        <w:t xml:space="preserve"> </w:t>
      </w:r>
      <w:r>
        <w:t>помощники,</w:t>
      </w:r>
      <w:r>
        <w:rPr>
          <w:spacing w:val="-4"/>
        </w:rPr>
        <w:t xml:space="preserve"> </w:t>
      </w:r>
      <w:r>
        <w:t>язык</w:t>
      </w:r>
      <w:r>
        <w:rPr>
          <w:spacing w:val="-8"/>
        </w:rPr>
        <w:t xml:space="preserve"> </w:t>
      </w:r>
      <w:r>
        <w:t>авторской сказки. И. Я. Билибин — иллюстратор сказок А. С. Пушкина.</w:t>
      </w:r>
    </w:p>
    <w:p w:rsidR="00906145" w:rsidRDefault="00C56FC5">
      <w:pPr>
        <w:pStyle w:val="a3"/>
        <w:spacing w:before="201" w:line="276" w:lineRule="auto"/>
        <w:ind w:right="333"/>
      </w:pPr>
      <w:r>
        <w:rPr>
          <w:i/>
        </w:rPr>
        <w:t xml:space="preserve">Творчество И. А. Крылова. </w:t>
      </w:r>
      <w:r>
        <w:t>Басня — произведение-поучение, которое помогает увидеть</w:t>
      </w:r>
      <w:r>
        <w:rPr>
          <w:spacing w:val="-6"/>
        </w:rPr>
        <w:t xml:space="preserve"> </w:t>
      </w:r>
      <w:r>
        <w:t>свои</w:t>
      </w:r>
      <w:r>
        <w:rPr>
          <w:spacing w:val="-5"/>
        </w:rPr>
        <w:t xml:space="preserve"> </w:t>
      </w:r>
      <w:r>
        <w:t>и</w:t>
      </w:r>
      <w:r>
        <w:rPr>
          <w:spacing w:val="-4"/>
        </w:rPr>
        <w:t xml:space="preserve"> </w:t>
      </w:r>
      <w:r>
        <w:t>чужие</w:t>
      </w:r>
      <w:r>
        <w:rPr>
          <w:spacing w:val="-2"/>
        </w:rPr>
        <w:t xml:space="preserve"> </w:t>
      </w:r>
      <w:r>
        <w:t>недостатки.</w:t>
      </w:r>
      <w:r>
        <w:rPr>
          <w:spacing w:val="-5"/>
        </w:rPr>
        <w:t xml:space="preserve"> </w:t>
      </w:r>
      <w:r>
        <w:t>Иносказание</w:t>
      </w:r>
      <w:r>
        <w:rPr>
          <w:spacing w:val="-5"/>
        </w:rPr>
        <w:t xml:space="preserve"> </w:t>
      </w:r>
      <w:r>
        <w:t>в</w:t>
      </w:r>
      <w:r>
        <w:rPr>
          <w:spacing w:val="-5"/>
        </w:rPr>
        <w:t xml:space="preserve"> </w:t>
      </w:r>
      <w:r>
        <w:t>баснях.</w:t>
      </w:r>
      <w:r>
        <w:rPr>
          <w:spacing w:val="-5"/>
        </w:rPr>
        <w:t xml:space="preserve"> </w:t>
      </w:r>
      <w:r>
        <w:t>И.</w:t>
      </w:r>
      <w:r>
        <w:rPr>
          <w:spacing w:val="-3"/>
        </w:rPr>
        <w:t xml:space="preserve"> </w:t>
      </w:r>
      <w:r>
        <w:t>А.</w:t>
      </w:r>
      <w:r>
        <w:rPr>
          <w:spacing w:val="-5"/>
        </w:rPr>
        <w:t xml:space="preserve"> </w:t>
      </w:r>
      <w:r>
        <w:t>Крылов —</w:t>
      </w:r>
      <w:r>
        <w:rPr>
          <w:spacing w:val="-5"/>
        </w:rPr>
        <w:t xml:space="preserve"> </w:t>
      </w:r>
      <w:r>
        <w:t>великий</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русский</w:t>
      </w:r>
      <w:r>
        <w:rPr>
          <w:spacing w:val="-4"/>
        </w:rPr>
        <w:t xml:space="preserve"> </w:t>
      </w:r>
      <w:r>
        <w:t>баснописец.</w:t>
      </w:r>
      <w:r>
        <w:rPr>
          <w:spacing w:val="-2"/>
        </w:rPr>
        <w:t xml:space="preserve"> </w:t>
      </w:r>
      <w:r>
        <w:t>Басни</w:t>
      </w:r>
      <w:r>
        <w:rPr>
          <w:spacing w:val="-4"/>
        </w:rPr>
        <w:t xml:space="preserve"> </w:t>
      </w:r>
      <w:r>
        <w:t>И.</w:t>
      </w:r>
      <w:r>
        <w:rPr>
          <w:spacing w:val="-5"/>
        </w:rPr>
        <w:t xml:space="preserve"> </w:t>
      </w:r>
      <w:r>
        <w:t>А.</w:t>
      </w:r>
      <w:r>
        <w:rPr>
          <w:spacing w:val="-2"/>
        </w:rPr>
        <w:t xml:space="preserve"> </w:t>
      </w:r>
      <w:r>
        <w:t>Крылова</w:t>
      </w:r>
      <w:r>
        <w:rPr>
          <w:spacing w:val="-2"/>
        </w:rPr>
        <w:t xml:space="preserve"> </w:t>
      </w:r>
      <w:r>
        <w:t>(не</w:t>
      </w:r>
      <w:r>
        <w:rPr>
          <w:spacing w:val="-5"/>
        </w:rPr>
        <w:t xml:space="preserve"> </w:t>
      </w:r>
      <w:r>
        <w:t>менее</w:t>
      </w:r>
      <w:r>
        <w:rPr>
          <w:spacing w:val="-5"/>
        </w:rPr>
        <w:t xml:space="preserve"> </w:t>
      </w:r>
      <w:r>
        <w:t>двух):</w:t>
      </w:r>
      <w:r>
        <w:rPr>
          <w:spacing w:val="-5"/>
        </w:rPr>
        <w:t xml:space="preserve"> </w:t>
      </w:r>
      <w:r>
        <w:t>назначение,</w:t>
      </w:r>
      <w:r>
        <w:rPr>
          <w:spacing w:val="-5"/>
        </w:rPr>
        <w:t xml:space="preserve"> </w:t>
      </w:r>
      <w:r>
        <w:t>темы</w:t>
      </w:r>
      <w:r>
        <w:rPr>
          <w:spacing w:val="-4"/>
        </w:rPr>
        <w:t xml:space="preserve"> </w:t>
      </w:r>
      <w:r>
        <w:t>и</w:t>
      </w:r>
      <w:r>
        <w:rPr>
          <w:spacing w:val="-5"/>
        </w:rPr>
        <w:t xml:space="preserve"> </w:t>
      </w:r>
      <w:r>
        <w:t>герои, особенности языка. Явная и скрытая мораль басен. Использование крылатых</w:t>
      </w:r>
    </w:p>
    <w:p w:rsidR="00906145" w:rsidRDefault="00C56FC5">
      <w:pPr>
        <w:pStyle w:val="a3"/>
        <w:spacing w:line="295" w:lineRule="exact"/>
      </w:pPr>
      <w:r>
        <w:t>выражений</w:t>
      </w:r>
      <w:r>
        <w:rPr>
          <w:spacing w:val="-9"/>
        </w:rPr>
        <w:t xml:space="preserve"> </w:t>
      </w:r>
      <w:r>
        <w:t>в</w:t>
      </w:r>
      <w:r>
        <w:rPr>
          <w:spacing w:val="-8"/>
        </w:rPr>
        <w:t xml:space="preserve"> </w:t>
      </w:r>
      <w:r>
        <w:rPr>
          <w:spacing w:val="-2"/>
        </w:rPr>
        <w:t>речи.</w:t>
      </w:r>
    </w:p>
    <w:p w:rsidR="00906145" w:rsidRDefault="00C56FC5">
      <w:pPr>
        <w:spacing w:before="246" w:line="276" w:lineRule="auto"/>
        <w:ind w:left="982"/>
        <w:rPr>
          <w:sz w:val="26"/>
        </w:rPr>
      </w:pPr>
      <w:r>
        <w:rPr>
          <w:i/>
          <w:sz w:val="26"/>
        </w:rPr>
        <w:t xml:space="preserve">Картины природы в произведениях поэтов и писателей ХIХ—ХХ веков. </w:t>
      </w:r>
      <w:r>
        <w:rPr>
          <w:sz w:val="26"/>
        </w:rPr>
        <w:t>Лирические произведения как способ передачи чувств людей, автора. Картины природы в</w:t>
      </w:r>
    </w:p>
    <w:p w:rsidR="00906145" w:rsidRDefault="00C56FC5">
      <w:pPr>
        <w:pStyle w:val="a3"/>
        <w:spacing w:line="276" w:lineRule="auto"/>
      </w:pPr>
      <w:r>
        <w:t>произведениях поэтов</w:t>
      </w:r>
      <w:r>
        <w:rPr>
          <w:spacing w:val="-1"/>
        </w:rPr>
        <w:t xml:space="preserve"> </w:t>
      </w:r>
      <w:r>
        <w:t>и писателей (не менее пяти авторов по выбору): Ф. И. Тютчева, А. А. Фета, М. Ю. Лермонтова, А. Н. Майкова, Н. А. Некрасова, А. А. Блока, С. А.</w:t>
      </w:r>
    </w:p>
    <w:p w:rsidR="00906145" w:rsidRDefault="00C56FC5">
      <w:pPr>
        <w:pStyle w:val="a3"/>
        <w:spacing w:line="276" w:lineRule="auto"/>
        <w:ind w:right="135"/>
      </w:pPr>
      <w:r>
        <w:t>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w:t>
      </w:r>
    </w:p>
    <w:p w:rsidR="00906145" w:rsidRDefault="00C56FC5">
      <w:pPr>
        <w:pStyle w:val="a3"/>
        <w:spacing w:line="276" w:lineRule="auto"/>
        <w:ind w:right="135"/>
      </w:pPr>
      <w:r>
        <w:t>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06145" w:rsidRDefault="00C56FC5">
      <w:pPr>
        <w:pStyle w:val="a3"/>
        <w:spacing w:before="199" w:line="276" w:lineRule="auto"/>
      </w:pPr>
      <w:r>
        <w:rPr>
          <w:i/>
        </w:rPr>
        <w:t>Творчество</w:t>
      </w:r>
      <w:r>
        <w:rPr>
          <w:i/>
          <w:spacing w:val="-6"/>
        </w:rPr>
        <w:t xml:space="preserve"> </w:t>
      </w:r>
      <w:r>
        <w:rPr>
          <w:i/>
        </w:rPr>
        <w:t>Л.</w:t>
      </w:r>
      <w:r>
        <w:rPr>
          <w:i/>
          <w:spacing w:val="-3"/>
        </w:rPr>
        <w:t xml:space="preserve"> </w:t>
      </w:r>
      <w:r>
        <w:rPr>
          <w:i/>
        </w:rPr>
        <w:t>Н.</w:t>
      </w:r>
      <w:r>
        <w:rPr>
          <w:i/>
          <w:spacing w:val="-6"/>
        </w:rPr>
        <w:t xml:space="preserve"> </w:t>
      </w:r>
      <w:r>
        <w:rPr>
          <w:i/>
        </w:rPr>
        <w:t>Толстого.</w:t>
      </w:r>
      <w:r>
        <w:rPr>
          <w:i/>
          <w:spacing w:val="-4"/>
        </w:rPr>
        <w:t xml:space="preserve"> </w:t>
      </w:r>
      <w:r>
        <w:t>Жанровое</w:t>
      </w:r>
      <w:r>
        <w:rPr>
          <w:spacing w:val="-3"/>
        </w:rPr>
        <w:t xml:space="preserve"> </w:t>
      </w:r>
      <w:r>
        <w:t>многообразие</w:t>
      </w:r>
      <w:r>
        <w:rPr>
          <w:spacing w:val="-6"/>
        </w:rPr>
        <w:t xml:space="preserve"> </w:t>
      </w:r>
      <w:r>
        <w:t>произведений</w:t>
      </w:r>
      <w:r>
        <w:rPr>
          <w:spacing w:val="-5"/>
        </w:rPr>
        <w:t xml:space="preserve"> </w:t>
      </w:r>
      <w:r>
        <w:t>Л.</w:t>
      </w:r>
      <w:r>
        <w:rPr>
          <w:spacing w:val="-6"/>
        </w:rPr>
        <w:t xml:space="preserve"> </w:t>
      </w:r>
      <w:r>
        <w:t>Н.</w:t>
      </w:r>
      <w:r>
        <w:rPr>
          <w:spacing w:val="-6"/>
        </w:rPr>
        <w:t xml:space="preserve"> </w:t>
      </w:r>
      <w:r>
        <w:t>Толстого: сказки, рассказы, басни, быль (не менее трёх произведений). Рассказ как</w:t>
      </w:r>
    </w:p>
    <w:p w:rsidR="00906145" w:rsidRDefault="00C56FC5">
      <w:pPr>
        <w:pStyle w:val="a3"/>
        <w:spacing w:before="2" w:line="276" w:lineRule="auto"/>
      </w:pPr>
      <w:r>
        <w:t>повествование: связь содержания с реальным событием. Структурные части произведения</w:t>
      </w:r>
      <w:r>
        <w:rPr>
          <w:spacing w:val="-7"/>
        </w:rPr>
        <w:t xml:space="preserve"> </w:t>
      </w:r>
      <w:r>
        <w:t>(композиция):</w:t>
      </w:r>
      <w:r>
        <w:rPr>
          <w:spacing w:val="-8"/>
        </w:rPr>
        <w:t xml:space="preserve"> </w:t>
      </w:r>
      <w:r>
        <w:t>начало,</w:t>
      </w:r>
      <w:r>
        <w:rPr>
          <w:spacing w:val="-8"/>
        </w:rPr>
        <w:t xml:space="preserve"> </w:t>
      </w:r>
      <w:r>
        <w:t>завязка</w:t>
      </w:r>
      <w:r>
        <w:rPr>
          <w:spacing w:val="-8"/>
        </w:rPr>
        <w:t xml:space="preserve"> </w:t>
      </w:r>
      <w:r>
        <w:t>действия,</w:t>
      </w:r>
      <w:r>
        <w:rPr>
          <w:spacing w:val="-6"/>
        </w:rPr>
        <w:t xml:space="preserve"> </w:t>
      </w:r>
      <w:r>
        <w:t>кульминация,</w:t>
      </w:r>
      <w:r>
        <w:rPr>
          <w:spacing w:val="-8"/>
        </w:rPr>
        <w:t xml:space="preserve"> </w:t>
      </w:r>
      <w:r>
        <w:t>развязка.</w:t>
      </w:r>
      <w:r>
        <w:rPr>
          <w:spacing w:val="-8"/>
        </w:rPr>
        <w:t xml:space="preserve"> </w:t>
      </w:r>
      <w:r>
        <w:t>Эпизод как часть рассказа. Различные виды планов. Сюжет рассказа: основные события,</w:t>
      </w:r>
    </w:p>
    <w:p w:rsidR="00906145" w:rsidRDefault="00C56FC5">
      <w:pPr>
        <w:pStyle w:val="a3"/>
        <w:spacing w:line="278" w:lineRule="auto"/>
      </w:pPr>
      <w:r>
        <w:t>главные</w:t>
      </w:r>
      <w:r>
        <w:rPr>
          <w:spacing w:val="-6"/>
        </w:rPr>
        <w:t xml:space="preserve"> </w:t>
      </w:r>
      <w:r>
        <w:t>герои,</w:t>
      </w:r>
      <w:r>
        <w:rPr>
          <w:spacing w:val="-6"/>
        </w:rPr>
        <w:t xml:space="preserve"> </w:t>
      </w:r>
      <w:r>
        <w:t>действующие</w:t>
      </w:r>
      <w:r>
        <w:rPr>
          <w:spacing w:val="-6"/>
        </w:rPr>
        <w:t xml:space="preserve"> </w:t>
      </w:r>
      <w:r>
        <w:t>лица,</w:t>
      </w:r>
      <w:r>
        <w:rPr>
          <w:spacing w:val="-6"/>
        </w:rPr>
        <w:t xml:space="preserve"> </w:t>
      </w:r>
      <w:r>
        <w:t>различение</w:t>
      </w:r>
      <w:r>
        <w:rPr>
          <w:spacing w:val="-6"/>
        </w:rPr>
        <w:t xml:space="preserve"> </w:t>
      </w:r>
      <w:r>
        <w:t>рассказчика</w:t>
      </w:r>
      <w:r>
        <w:rPr>
          <w:spacing w:val="-6"/>
        </w:rPr>
        <w:t xml:space="preserve"> </w:t>
      </w:r>
      <w:r>
        <w:t>и</w:t>
      </w:r>
      <w:r>
        <w:rPr>
          <w:spacing w:val="-4"/>
        </w:rPr>
        <w:t xml:space="preserve"> </w:t>
      </w:r>
      <w:r>
        <w:t>автора</w:t>
      </w:r>
      <w:r>
        <w:rPr>
          <w:spacing w:val="-6"/>
        </w:rPr>
        <w:t xml:space="preserve"> </w:t>
      </w:r>
      <w:r>
        <w:t>произведения. Художественные особенности текста-описания, текста-рассуждения.</w:t>
      </w:r>
    </w:p>
    <w:p w:rsidR="00906145" w:rsidRDefault="00C56FC5">
      <w:pPr>
        <w:pStyle w:val="a3"/>
        <w:spacing w:before="192" w:line="276" w:lineRule="auto"/>
        <w:ind w:right="300"/>
        <w:jc w:val="both"/>
      </w:pPr>
      <w:r>
        <w:rPr>
          <w:i/>
        </w:rPr>
        <w:t>Литературная</w:t>
      </w:r>
      <w:r>
        <w:rPr>
          <w:i/>
          <w:spacing w:val="-3"/>
        </w:rPr>
        <w:t xml:space="preserve"> </w:t>
      </w:r>
      <w:r>
        <w:rPr>
          <w:i/>
        </w:rPr>
        <w:t>сказка.</w:t>
      </w:r>
      <w:r>
        <w:rPr>
          <w:i/>
          <w:spacing w:val="-1"/>
        </w:rPr>
        <w:t xml:space="preserve"> </w:t>
      </w:r>
      <w:r>
        <w:t>Литературная</w:t>
      </w:r>
      <w:r>
        <w:rPr>
          <w:spacing w:val="-2"/>
        </w:rPr>
        <w:t xml:space="preserve"> </w:t>
      </w:r>
      <w:r>
        <w:t>сказка</w:t>
      </w:r>
      <w:r>
        <w:rPr>
          <w:spacing w:val="-3"/>
        </w:rPr>
        <w:t xml:space="preserve"> </w:t>
      </w:r>
      <w:r>
        <w:t>русских писателей</w:t>
      </w:r>
      <w:r>
        <w:rPr>
          <w:spacing w:val="-3"/>
        </w:rPr>
        <w:t xml:space="preserve"> </w:t>
      </w:r>
      <w:r>
        <w:t>(не</w:t>
      </w:r>
      <w:r>
        <w:rPr>
          <w:spacing w:val="-3"/>
        </w:rPr>
        <w:t xml:space="preserve"> </w:t>
      </w:r>
      <w:r>
        <w:t>менее</w:t>
      </w:r>
      <w:r>
        <w:rPr>
          <w:spacing w:val="-3"/>
        </w:rPr>
        <w:t xml:space="preserve"> </w:t>
      </w:r>
      <w:r>
        <w:t>двух).</w:t>
      </w:r>
      <w:r>
        <w:rPr>
          <w:spacing w:val="-3"/>
        </w:rPr>
        <w:t xml:space="preserve"> </w:t>
      </w:r>
      <w:r>
        <w:t>Круг чтения: произведения Д. Н. Мамина-Сибиряка, В. Ф. Одоевского, В. М. Гаршина, М. Горького,</w:t>
      </w:r>
      <w:r>
        <w:rPr>
          <w:spacing w:val="-5"/>
        </w:rPr>
        <w:t xml:space="preserve"> </w:t>
      </w:r>
      <w:r>
        <w:t>И.</w:t>
      </w:r>
      <w:r>
        <w:rPr>
          <w:spacing w:val="-4"/>
        </w:rPr>
        <w:t xml:space="preserve"> </w:t>
      </w:r>
      <w:r>
        <w:t>С.</w:t>
      </w:r>
      <w:r>
        <w:rPr>
          <w:spacing w:val="-5"/>
        </w:rPr>
        <w:t xml:space="preserve"> </w:t>
      </w:r>
      <w:r>
        <w:t>Соколова-Микитова,</w:t>
      </w:r>
      <w:r>
        <w:rPr>
          <w:spacing w:val="-3"/>
        </w:rPr>
        <w:t xml:space="preserve"> </w:t>
      </w:r>
      <w:r>
        <w:t>Г.</w:t>
      </w:r>
      <w:r>
        <w:rPr>
          <w:spacing w:val="-5"/>
        </w:rPr>
        <w:t xml:space="preserve"> </w:t>
      </w:r>
      <w:r>
        <w:t>А.</w:t>
      </w:r>
      <w:r>
        <w:rPr>
          <w:spacing w:val="-4"/>
        </w:rPr>
        <w:t xml:space="preserve"> </w:t>
      </w:r>
      <w:r>
        <w:t>Скребицкого</w:t>
      </w:r>
      <w:r>
        <w:rPr>
          <w:spacing w:val="-5"/>
        </w:rPr>
        <w:t xml:space="preserve"> </w:t>
      </w:r>
      <w:r>
        <w:t>и</w:t>
      </w:r>
      <w:r>
        <w:rPr>
          <w:spacing w:val="-5"/>
        </w:rPr>
        <w:t xml:space="preserve"> </w:t>
      </w:r>
      <w:r>
        <w:t>др.</w:t>
      </w:r>
      <w:r>
        <w:rPr>
          <w:spacing w:val="-3"/>
        </w:rPr>
        <w:t xml:space="preserve"> </w:t>
      </w:r>
      <w:r>
        <w:t>Особенности</w:t>
      </w:r>
      <w:r>
        <w:rPr>
          <w:spacing w:val="-5"/>
        </w:rPr>
        <w:t xml:space="preserve"> </w:t>
      </w:r>
      <w:r>
        <w:t>авторских сказок (сюжет, язык, герои). Составление аннотации.</w:t>
      </w:r>
    </w:p>
    <w:p w:rsidR="00906145" w:rsidRDefault="00C56FC5">
      <w:pPr>
        <w:spacing w:before="203" w:line="276" w:lineRule="auto"/>
        <w:ind w:left="982"/>
        <w:rPr>
          <w:sz w:val="26"/>
        </w:rPr>
      </w:pPr>
      <w:r>
        <w:rPr>
          <w:i/>
          <w:sz w:val="26"/>
        </w:rPr>
        <w:t>Произведения</w:t>
      </w:r>
      <w:r>
        <w:rPr>
          <w:i/>
          <w:spacing w:val="-3"/>
          <w:sz w:val="26"/>
        </w:rPr>
        <w:t xml:space="preserve"> </w:t>
      </w:r>
      <w:r>
        <w:rPr>
          <w:i/>
          <w:sz w:val="26"/>
        </w:rPr>
        <w:t>о</w:t>
      </w:r>
      <w:r>
        <w:rPr>
          <w:i/>
          <w:spacing w:val="-5"/>
          <w:sz w:val="26"/>
        </w:rPr>
        <w:t xml:space="preserve"> </w:t>
      </w:r>
      <w:r>
        <w:rPr>
          <w:i/>
          <w:sz w:val="26"/>
        </w:rPr>
        <w:t>взаимоотношениях</w:t>
      </w:r>
      <w:r>
        <w:rPr>
          <w:i/>
          <w:spacing w:val="-5"/>
          <w:sz w:val="26"/>
        </w:rPr>
        <w:t xml:space="preserve"> </w:t>
      </w:r>
      <w:r>
        <w:rPr>
          <w:i/>
          <w:sz w:val="26"/>
        </w:rPr>
        <w:t>человека</w:t>
      </w:r>
      <w:r>
        <w:rPr>
          <w:i/>
          <w:spacing w:val="-5"/>
          <w:sz w:val="26"/>
        </w:rPr>
        <w:t xml:space="preserve"> </w:t>
      </w:r>
      <w:r>
        <w:rPr>
          <w:i/>
          <w:sz w:val="26"/>
        </w:rPr>
        <w:t>и</w:t>
      </w:r>
      <w:r>
        <w:rPr>
          <w:i/>
          <w:spacing w:val="-5"/>
          <w:sz w:val="26"/>
        </w:rPr>
        <w:t xml:space="preserve"> </w:t>
      </w:r>
      <w:r>
        <w:rPr>
          <w:i/>
          <w:sz w:val="26"/>
        </w:rPr>
        <w:t xml:space="preserve">животных. </w:t>
      </w:r>
      <w:r>
        <w:rPr>
          <w:sz w:val="26"/>
        </w:rPr>
        <w:t>Человек</w:t>
      </w:r>
      <w:r>
        <w:rPr>
          <w:spacing w:val="-6"/>
          <w:sz w:val="26"/>
        </w:rPr>
        <w:t xml:space="preserve"> </w:t>
      </w:r>
      <w:r>
        <w:rPr>
          <w:sz w:val="26"/>
        </w:rPr>
        <w:t>и</w:t>
      </w:r>
      <w:r>
        <w:rPr>
          <w:spacing w:val="-5"/>
          <w:sz w:val="26"/>
        </w:rPr>
        <w:t xml:space="preserve"> </w:t>
      </w:r>
      <w:r>
        <w:rPr>
          <w:sz w:val="26"/>
        </w:rPr>
        <w:t>его</w:t>
      </w:r>
      <w:r>
        <w:rPr>
          <w:spacing w:val="-5"/>
          <w:sz w:val="26"/>
        </w:rPr>
        <w:t xml:space="preserve"> </w:t>
      </w:r>
      <w:r>
        <w:rPr>
          <w:sz w:val="26"/>
        </w:rPr>
        <w:t>отношения</w:t>
      </w:r>
      <w:r>
        <w:rPr>
          <w:spacing w:val="-5"/>
          <w:sz w:val="26"/>
        </w:rPr>
        <w:t xml:space="preserve"> </w:t>
      </w:r>
      <w:r>
        <w:rPr>
          <w:sz w:val="26"/>
        </w:rPr>
        <w:t>с животными: верность, преданность, забота и любовь. Круг чтения (по выбору, не</w:t>
      </w:r>
    </w:p>
    <w:p w:rsidR="00906145" w:rsidRDefault="00C56FC5">
      <w:pPr>
        <w:pStyle w:val="a3"/>
        <w:spacing w:line="298" w:lineRule="exact"/>
      </w:pPr>
      <w:r>
        <w:t>менее</w:t>
      </w:r>
      <w:r>
        <w:rPr>
          <w:spacing w:val="-9"/>
        </w:rPr>
        <w:t xml:space="preserve"> </w:t>
      </w:r>
      <w:r>
        <w:t>четырёх</w:t>
      </w:r>
      <w:r>
        <w:rPr>
          <w:spacing w:val="-9"/>
        </w:rPr>
        <w:t xml:space="preserve"> </w:t>
      </w:r>
      <w:r>
        <w:t>авторов):</w:t>
      </w:r>
      <w:r>
        <w:rPr>
          <w:spacing w:val="-10"/>
        </w:rPr>
        <w:t xml:space="preserve"> </w:t>
      </w:r>
      <w:r>
        <w:t>произведения</w:t>
      </w:r>
      <w:r>
        <w:rPr>
          <w:spacing w:val="-8"/>
        </w:rPr>
        <w:t xml:space="preserve"> </w:t>
      </w:r>
      <w:r>
        <w:t>Д.</w:t>
      </w:r>
      <w:r>
        <w:rPr>
          <w:spacing w:val="-9"/>
        </w:rPr>
        <w:t xml:space="preserve"> </w:t>
      </w:r>
      <w:r>
        <w:t>Н.</w:t>
      </w:r>
      <w:r>
        <w:rPr>
          <w:spacing w:val="-10"/>
        </w:rPr>
        <w:t xml:space="preserve"> </w:t>
      </w:r>
      <w:r>
        <w:t>Мамина-Сибиряка,</w:t>
      </w:r>
      <w:r>
        <w:rPr>
          <w:spacing w:val="-6"/>
        </w:rPr>
        <w:t xml:space="preserve"> </w:t>
      </w:r>
      <w:r>
        <w:t>К.</w:t>
      </w:r>
      <w:r>
        <w:rPr>
          <w:spacing w:val="-9"/>
        </w:rPr>
        <w:t xml:space="preserve"> </w:t>
      </w:r>
      <w:r>
        <w:t>Г.</w:t>
      </w:r>
      <w:r>
        <w:rPr>
          <w:spacing w:val="-9"/>
        </w:rPr>
        <w:t xml:space="preserve"> </w:t>
      </w:r>
      <w:r>
        <w:rPr>
          <w:spacing w:val="-2"/>
        </w:rPr>
        <w:t>Паустовского,</w:t>
      </w:r>
    </w:p>
    <w:p w:rsidR="00906145" w:rsidRDefault="00C56FC5">
      <w:pPr>
        <w:pStyle w:val="a3"/>
        <w:spacing w:before="44"/>
      </w:pPr>
      <w:r>
        <w:t>М.</w:t>
      </w:r>
      <w:r>
        <w:rPr>
          <w:spacing w:val="-8"/>
        </w:rPr>
        <w:t xml:space="preserve"> </w:t>
      </w:r>
      <w:r>
        <w:t>М.</w:t>
      </w:r>
      <w:r>
        <w:rPr>
          <w:spacing w:val="-8"/>
        </w:rPr>
        <w:t xml:space="preserve"> </w:t>
      </w:r>
      <w:r>
        <w:t>Пришвина,</w:t>
      </w:r>
      <w:r>
        <w:rPr>
          <w:spacing w:val="-8"/>
        </w:rPr>
        <w:t xml:space="preserve"> </w:t>
      </w:r>
      <w:r>
        <w:t>С.</w:t>
      </w:r>
      <w:r>
        <w:rPr>
          <w:spacing w:val="-6"/>
        </w:rPr>
        <w:t xml:space="preserve"> </w:t>
      </w:r>
      <w:r>
        <w:t>В.</w:t>
      </w:r>
      <w:r>
        <w:rPr>
          <w:spacing w:val="-8"/>
        </w:rPr>
        <w:t xml:space="preserve"> </w:t>
      </w:r>
      <w:r>
        <w:t>Образцова,</w:t>
      </w:r>
      <w:r>
        <w:rPr>
          <w:spacing w:val="-6"/>
        </w:rPr>
        <w:t xml:space="preserve"> </w:t>
      </w:r>
      <w:r>
        <w:t>В.</w:t>
      </w:r>
      <w:r>
        <w:rPr>
          <w:spacing w:val="-8"/>
        </w:rPr>
        <w:t xml:space="preserve"> </w:t>
      </w:r>
      <w:r>
        <w:t>Л.</w:t>
      </w:r>
      <w:r>
        <w:rPr>
          <w:spacing w:val="-6"/>
        </w:rPr>
        <w:t xml:space="preserve"> </w:t>
      </w:r>
      <w:r>
        <w:t>Дурова,</w:t>
      </w:r>
      <w:r>
        <w:rPr>
          <w:spacing w:val="-8"/>
        </w:rPr>
        <w:t xml:space="preserve"> </w:t>
      </w:r>
      <w:r>
        <w:t>Б.</w:t>
      </w:r>
      <w:r>
        <w:rPr>
          <w:spacing w:val="-5"/>
        </w:rPr>
        <w:t xml:space="preserve"> </w:t>
      </w:r>
      <w:r>
        <w:t>С.</w:t>
      </w:r>
      <w:r>
        <w:rPr>
          <w:spacing w:val="-8"/>
        </w:rPr>
        <w:t xml:space="preserve"> </w:t>
      </w:r>
      <w:r>
        <w:t>Житкова.</w:t>
      </w:r>
      <w:r>
        <w:rPr>
          <w:spacing w:val="-5"/>
        </w:rPr>
        <w:t xml:space="preserve"> </w:t>
      </w:r>
      <w:r>
        <w:rPr>
          <w:spacing w:val="-2"/>
        </w:rPr>
        <w:t>Особенности</w:t>
      </w:r>
    </w:p>
    <w:p w:rsidR="00906145" w:rsidRDefault="00C56FC5">
      <w:pPr>
        <w:pStyle w:val="a3"/>
        <w:spacing w:before="46" w:line="276" w:lineRule="auto"/>
      </w:pPr>
      <w:r>
        <w:t>рассказа:</w:t>
      </w:r>
      <w:r>
        <w:rPr>
          <w:spacing w:val="-5"/>
        </w:rPr>
        <w:t xml:space="preserve"> </w:t>
      </w:r>
      <w:r>
        <w:t>тема,</w:t>
      </w:r>
      <w:r>
        <w:rPr>
          <w:spacing w:val="-4"/>
        </w:rPr>
        <w:t xml:space="preserve"> </w:t>
      </w:r>
      <w:r>
        <w:t>герои,</w:t>
      </w:r>
      <w:r>
        <w:rPr>
          <w:spacing w:val="-5"/>
        </w:rPr>
        <w:t xml:space="preserve"> </w:t>
      </w:r>
      <w:r>
        <w:t>реальность</w:t>
      </w:r>
      <w:r>
        <w:rPr>
          <w:spacing w:val="-7"/>
        </w:rPr>
        <w:t xml:space="preserve"> </w:t>
      </w:r>
      <w:r>
        <w:t>событий,</w:t>
      </w:r>
      <w:r>
        <w:rPr>
          <w:spacing w:val="-4"/>
        </w:rPr>
        <w:t xml:space="preserve"> </w:t>
      </w:r>
      <w:r>
        <w:t>композиция,</w:t>
      </w:r>
      <w:r>
        <w:rPr>
          <w:spacing w:val="-7"/>
        </w:rPr>
        <w:t xml:space="preserve"> </w:t>
      </w:r>
      <w:r>
        <w:t>объекты</w:t>
      </w:r>
      <w:r>
        <w:rPr>
          <w:spacing w:val="-4"/>
        </w:rPr>
        <w:t xml:space="preserve"> </w:t>
      </w:r>
      <w:r>
        <w:t>описания</w:t>
      </w:r>
      <w:r>
        <w:rPr>
          <w:spacing w:val="-7"/>
        </w:rPr>
        <w:t xml:space="preserve"> </w:t>
      </w:r>
      <w:r>
        <w:t>(портрет героя, описание интерьера).</w:t>
      </w:r>
    </w:p>
    <w:p w:rsidR="00906145" w:rsidRDefault="00C56FC5">
      <w:pPr>
        <w:pStyle w:val="a3"/>
        <w:spacing w:before="198" w:line="278" w:lineRule="auto"/>
        <w:ind w:right="394"/>
        <w:jc w:val="both"/>
      </w:pPr>
      <w:r>
        <w:rPr>
          <w:i/>
        </w:rPr>
        <w:t>Произведения</w:t>
      </w:r>
      <w:r>
        <w:rPr>
          <w:i/>
          <w:spacing w:val="-4"/>
        </w:rPr>
        <w:t xml:space="preserve"> </w:t>
      </w:r>
      <w:r>
        <w:rPr>
          <w:i/>
        </w:rPr>
        <w:t>о</w:t>
      </w:r>
      <w:r>
        <w:rPr>
          <w:i/>
          <w:spacing w:val="-6"/>
        </w:rPr>
        <w:t xml:space="preserve"> </w:t>
      </w:r>
      <w:r>
        <w:rPr>
          <w:i/>
        </w:rPr>
        <w:t>детях.</w:t>
      </w:r>
      <w:r>
        <w:rPr>
          <w:i/>
          <w:spacing w:val="-4"/>
        </w:rPr>
        <w:t xml:space="preserve"> </w:t>
      </w:r>
      <w:r>
        <w:t>Дети</w:t>
      </w:r>
      <w:r>
        <w:rPr>
          <w:spacing w:val="-5"/>
        </w:rPr>
        <w:t xml:space="preserve"> </w:t>
      </w:r>
      <w:r>
        <w:t>—</w:t>
      </w:r>
      <w:r>
        <w:rPr>
          <w:spacing w:val="-3"/>
        </w:rPr>
        <w:t xml:space="preserve"> </w:t>
      </w:r>
      <w:r>
        <w:t>герои</w:t>
      </w:r>
      <w:r>
        <w:rPr>
          <w:spacing w:val="-6"/>
        </w:rPr>
        <w:t xml:space="preserve"> </w:t>
      </w:r>
      <w:r>
        <w:t>произведений:</w:t>
      </w:r>
      <w:r>
        <w:rPr>
          <w:spacing w:val="-6"/>
        </w:rPr>
        <w:t xml:space="preserve"> </w:t>
      </w:r>
      <w:r>
        <w:t>раскрытие</w:t>
      </w:r>
      <w:r>
        <w:rPr>
          <w:spacing w:val="-3"/>
        </w:rPr>
        <w:t xml:space="preserve"> </w:t>
      </w:r>
      <w:r>
        <w:t>тем</w:t>
      </w:r>
      <w:r>
        <w:rPr>
          <w:spacing w:val="-5"/>
        </w:rPr>
        <w:t xml:space="preserve"> </w:t>
      </w:r>
      <w:r>
        <w:t>«Разные</w:t>
      </w:r>
      <w:r>
        <w:rPr>
          <w:spacing w:val="-6"/>
        </w:rPr>
        <w:t xml:space="preserve"> </w:t>
      </w:r>
      <w:r>
        <w:t>детские судьбы», «Дети на войне». Отличие автора от героя и рассказчика. Герой</w:t>
      </w:r>
    </w:p>
    <w:p w:rsidR="00906145" w:rsidRDefault="00C56FC5">
      <w:pPr>
        <w:pStyle w:val="a3"/>
        <w:spacing w:line="276" w:lineRule="auto"/>
        <w:ind w:right="135"/>
      </w:pPr>
      <w:r>
        <w:t>художественного произведения: время и место проживания, особенности внешнего вида</w:t>
      </w:r>
      <w:r>
        <w:rPr>
          <w:spacing w:val="-7"/>
        </w:rPr>
        <w:t xml:space="preserve"> </w:t>
      </w:r>
      <w:r>
        <w:t>и</w:t>
      </w:r>
      <w:r>
        <w:rPr>
          <w:spacing w:val="-6"/>
        </w:rPr>
        <w:t xml:space="preserve"> </w:t>
      </w:r>
      <w:r>
        <w:t>характера.</w:t>
      </w:r>
      <w:r>
        <w:rPr>
          <w:spacing w:val="-4"/>
        </w:rPr>
        <w:t xml:space="preserve"> </w:t>
      </w:r>
      <w:r>
        <w:t>Историческая</w:t>
      </w:r>
      <w:r>
        <w:rPr>
          <w:spacing w:val="-6"/>
        </w:rPr>
        <w:t xml:space="preserve"> </w:t>
      </w:r>
      <w:r>
        <w:t>обстановка</w:t>
      </w:r>
      <w:r>
        <w:rPr>
          <w:spacing w:val="-4"/>
        </w:rPr>
        <w:t xml:space="preserve"> </w:t>
      </w:r>
      <w:r>
        <w:t>как</w:t>
      </w:r>
      <w:r>
        <w:rPr>
          <w:spacing w:val="-6"/>
        </w:rPr>
        <w:t xml:space="preserve"> </w:t>
      </w:r>
      <w:r>
        <w:t>фон</w:t>
      </w:r>
      <w:r>
        <w:rPr>
          <w:spacing w:val="-7"/>
        </w:rPr>
        <w:t xml:space="preserve"> </w:t>
      </w:r>
      <w:r>
        <w:t>создания</w:t>
      </w:r>
      <w:r>
        <w:rPr>
          <w:spacing w:val="-7"/>
        </w:rPr>
        <w:t xml:space="preserve"> </w:t>
      </w:r>
      <w:r>
        <w:t>произведения:</w:t>
      </w:r>
      <w:r>
        <w:rPr>
          <w:spacing w:val="-7"/>
        </w:rPr>
        <w:t xml:space="preserve"> </w:t>
      </w:r>
      <w:r>
        <w:t>судьбы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крестьянских</w:t>
      </w:r>
      <w:r>
        <w:rPr>
          <w:spacing w:val="-6"/>
        </w:rPr>
        <w:t xml:space="preserve"> </w:t>
      </w:r>
      <w:r>
        <w:t>детей,</w:t>
      </w:r>
      <w:r>
        <w:rPr>
          <w:spacing w:val="-8"/>
        </w:rPr>
        <w:t xml:space="preserve"> </w:t>
      </w:r>
      <w:r>
        <w:t>дети</w:t>
      </w:r>
      <w:r>
        <w:rPr>
          <w:spacing w:val="-8"/>
        </w:rPr>
        <w:t xml:space="preserve"> </w:t>
      </w:r>
      <w:r>
        <w:t>на</w:t>
      </w:r>
      <w:r>
        <w:rPr>
          <w:spacing w:val="-7"/>
        </w:rPr>
        <w:t xml:space="preserve"> </w:t>
      </w:r>
      <w:r>
        <w:t>войне</w:t>
      </w:r>
      <w:r>
        <w:rPr>
          <w:spacing w:val="-8"/>
        </w:rPr>
        <w:t xml:space="preserve"> </w:t>
      </w:r>
      <w:r>
        <w:t>(произведения</w:t>
      </w:r>
      <w:r>
        <w:rPr>
          <w:spacing w:val="-8"/>
        </w:rPr>
        <w:t xml:space="preserve"> </w:t>
      </w:r>
      <w:r>
        <w:t>по</w:t>
      </w:r>
      <w:r>
        <w:rPr>
          <w:spacing w:val="-9"/>
        </w:rPr>
        <w:t xml:space="preserve"> </w:t>
      </w:r>
      <w:r>
        <w:t>выбору</w:t>
      </w:r>
      <w:r>
        <w:rPr>
          <w:spacing w:val="-12"/>
        </w:rPr>
        <w:t xml:space="preserve"> </w:t>
      </w:r>
      <w:r>
        <w:t>двух-трёх</w:t>
      </w:r>
      <w:r>
        <w:rPr>
          <w:spacing w:val="-8"/>
        </w:rPr>
        <w:t xml:space="preserve"> </w:t>
      </w:r>
      <w:r>
        <w:rPr>
          <w:spacing w:val="-2"/>
        </w:rPr>
        <w:t>авторов).</w:t>
      </w:r>
    </w:p>
    <w:p w:rsidR="00906145" w:rsidRDefault="00C56FC5">
      <w:pPr>
        <w:pStyle w:val="a3"/>
        <w:spacing w:before="47" w:line="276" w:lineRule="auto"/>
      </w:pPr>
      <w:r>
        <w:t>Основные</w:t>
      </w:r>
      <w:r>
        <w:rPr>
          <w:spacing w:val="-6"/>
        </w:rPr>
        <w:t xml:space="preserve"> </w:t>
      </w:r>
      <w:r>
        <w:t>события</w:t>
      </w:r>
      <w:r>
        <w:rPr>
          <w:spacing w:val="-6"/>
        </w:rPr>
        <w:t xml:space="preserve"> </w:t>
      </w:r>
      <w:r>
        <w:t>сюжета,</w:t>
      </w:r>
      <w:r>
        <w:rPr>
          <w:spacing w:val="-6"/>
        </w:rPr>
        <w:t xml:space="preserve"> </w:t>
      </w:r>
      <w:r>
        <w:t>отношение</w:t>
      </w:r>
      <w:r>
        <w:rPr>
          <w:spacing w:val="-6"/>
        </w:rPr>
        <w:t xml:space="preserve"> </w:t>
      </w:r>
      <w:r>
        <w:t>к</w:t>
      </w:r>
      <w:r>
        <w:rPr>
          <w:spacing w:val="-4"/>
        </w:rPr>
        <w:t xml:space="preserve"> </w:t>
      </w:r>
      <w:r>
        <w:t>ним</w:t>
      </w:r>
      <w:r>
        <w:rPr>
          <w:spacing w:val="-6"/>
        </w:rPr>
        <w:t xml:space="preserve"> </w:t>
      </w:r>
      <w:r>
        <w:t>героев</w:t>
      </w:r>
      <w:r>
        <w:rPr>
          <w:spacing w:val="-6"/>
        </w:rPr>
        <w:t xml:space="preserve"> </w:t>
      </w:r>
      <w:r>
        <w:t>произведения.</w:t>
      </w:r>
      <w:r>
        <w:rPr>
          <w:spacing w:val="-6"/>
        </w:rPr>
        <w:t xml:space="preserve"> </w:t>
      </w:r>
      <w:r>
        <w:t>Оценка нравственных качеств, проявляющихся в военное время.</w:t>
      </w:r>
    </w:p>
    <w:p w:rsidR="00906145" w:rsidRDefault="00C56FC5">
      <w:pPr>
        <w:pStyle w:val="a3"/>
        <w:spacing w:before="200" w:line="276" w:lineRule="auto"/>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906145" w:rsidRDefault="00C56FC5">
      <w:pPr>
        <w:pStyle w:val="a3"/>
        <w:spacing w:before="199" w:line="276" w:lineRule="auto"/>
      </w:pPr>
      <w:r>
        <w:rPr>
          <w:i/>
        </w:rPr>
        <w:t>Зарубежная</w:t>
      </w:r>
      <w:r>
        <w:rPr>
          <w:i/>
          <w:spacing w:val="-7"/>
        </w:rPr>
        <w:t xml:space="preserve"> </w:t>
      </w:r>
      <w:r>
        <w:rPr>
          <w:i/>
        </w:rPr>
        <w:t>литература.</w:t>
      </w:r>
      <w:r>
        <w:rPr>
          <w:i/>
          <w:spacing w:val="-5"/>
        </w:rPr>
        <w:t xml:space="preserve"> </w:t>
      </w:r>
      <w:r>
        <w:t>Круг</w:t>
      </w:r>
      <w:r>
        <w:rPr>
          <w:spacing w:val="-5"/>
        </w:rPr>
        <w:t xml:space="preserve"> </w:t>
      </w:r>
      <w:r>
        <w:t>чтения</w:t>
      </w:r>
      <w:r>
        <w:rPr>
          <w:spacing w:val="-5"/>
        </w:rPr>
        <w:t xml:space="preserve"> </w:t>
      </w:r>
      <w:r>
        <w:t>(произведения</w:t>
      </w:r>
      <w:r>
        <w:rPr>
          <w:spacing w:val="-6"/>
        </w:rPr>
        <w:t xml:space="preserve"> </w:t>
      </w:r>
      <w:r>
        <w:t>двух-трёх</w:t>
      </w:r>
      <w:r>
        <w:rPr>
          <w:spacing w:val="-5"/>
        </w:rPr>
        <w:t xml:space="preserve"> </w:t>
      </w:r>
      <w:r>
        <w:t>авторов</w:t>
      </w:r>
      <w:r>
        <w:rPr>
          <w:spacing w:val="-7"/>
        </w:rPr>
        <w:t xml:space="preserve"> </w:t>
      </w:r>
      <w:r>
        <w:t>по</w:t>
      </w:r>
      <w:r>
        <w:rPr>
          <w:spacing w:val="-4"/>
        </w:rPr>
        <w:t xml:space="preserve"> </w:t>
      </w:r>
      <w:r>
        <w:t>выбору): литературные сказки Ш. Перро, Х.-К. Андерсена, Ц. Топелиуса, Р. Киплинга, Дж.</w:t>
      </w:r>
    </w:p>
    <w:p w:rsidR="00906145" w:rsidRDefault="00C56FC5">
      <w:pPr>
        <w:pStyle w:val="a3"/>
        <w:spacing w:before="2" w:line="276" w:lineRule="auto"/>
        <w:ind w:right="135"/>
      </w:pPr>
      <w:r>
        <w:t>Родари, С. Лагерлёф. Особенности авторских сказок (сюжет, язык, герои). Рассказы о животных</w:t>
      </w:r>
      <w:r>
        <w:rPr>
          <w:spacing w:val="-7"/>
        </w:rPr>
        <w:t xml:space="preserve"> </w:t>
      </w:r>
      <w:r>
        <w:t>зарубежных</w:t>
      </w:r>
      <w:r>
        <w:rPr>
          <w:spacing w:val="-7"/>
        </w:rPr>
        <w:t xml:space="preserve"> </w:t>
      </w:r>
      <w:r>
        <w:t>писателей.</w:t>
      </w:r>
      <w:r>
        <w:rPr>
          <w:spacing w:val="-7"/>
        </w:rPr>
        <w:t xml:space="preserve"> </w:t>
      </w:r>
      <w:r>
        <w:t>Известные</w:t>
      </w:r>
      <w:r>
        <w:rPr>
          <w:spacing w:val="-7"/>
        </w:rPr>
        <w:t xml:space="preserve"> </w:t>
      </w:r>
      <w:r>
        <w:t>переводчики</w:t>
      </w:r>
      <w:r>
        <w:rPr>
          <w:spacing w:val="-7"/>
        </w:rPr>
        <w:t xml:space="preserve"> </w:t>
      </w:r>
      <w:r>
        <w:t>зарубежной</w:t>
      </w:r>
      <w:r>
        <w:rPr>
          <w:spacing w:val="-6"/>
        </w:rPr>
        <w:t xml:space="preserve"> </w:t>
      </w:r>
      <w:r>
        <w:t>литературы:</w:t>
      </w:r>
      <w:r>
        <w:rPr>
          <w:spacing w:val="-5"/>
        </w:rPr>
        <w:t xml:space="preserve"> </w:t>
      </w:r>
      <w:r>
        <w:t>С. Я. Маршак, К. И. Чуковский, Б. В. Заходер.</w:t>
      </w:r>
    </w:p>
    <w:p w:rsidR="00906145" w:rsidRDefault="00C56FC5">
      <w:pPr>
        <w:spacing w:before="200" w:line="276" w:lineRule="auto"/>
        <w:ind w:left="982"/>
        <w:rPr>
          <w:sz w:val="26"/>
        </w:rPr>
      </w:pPr>
      <w:r>
        <w:rPr>
          <w:i/>
          <w:sz w:val="26"/>
        </w:rPr>
        <w:t xml:space="preserve">Библиографическая культура </w:t>
      </w:r>
      <w:r>
        <w:rPr>
          <w:sz w:val="26"/>
        </w:rPr>
        <w:t>(</w:t>
      </w:r>
      <w:r>
        <w:rPr>
          <w:i/>
          <w:sz w:val="26"/>
        </w:rPr>
        <w:t>работа с детской книгой и справочной литературой</w:t>
      </w:r>
      <w:r>
        <w:rPr>
          <w:sz w:val="26"/>
        </w:rPr>
        <w:t>)</w:t>
      </w:r>
      <w:r>
        <w:rPr>
          <w:i/>
          <w:sz w:val="26"/>
        </w:rPr>
        <w:t xml:space="preserve">. </w:t>
      </w:r>
      <w:r>
        <w:rPr>
          <w:sz w:val="26"/>
        </w:rPr>
        <w:t>Ценность чтения художественной литературы и фольклора, осознание важности читательской</w:t>
      </w:r>
      <w:r>
        <w:rPr>
          <w:spacing w:val="-7"/>
          <w:sz w:val="26"/>
        </w:rPr>
        <w:t xml:space="preserve"> </w:t>
      </w:r>
      <w:r>
        <w:rPr>
          <w:sz w:val="26"/>
        </w:rPr>
        <w:t>деятельности.</w:t>
      </w:r>
      <w:r>
        <w:rPr>
          <w:spacing w:val="-7"/>
          <w:sz w:val="26"/>
        </w:rPr>
        <w:t xml:space="preserve"> </w:t>
      </w:r>
      <w:r>
        <w:rPr>
          <w:sz w:val="26"/>
        </w:rPr>
        <w:t>Использование</w:t>
      </w:r>
      <w:r>
        <w:rPr>
          <w:spacing w:val="-4"/>
          <w:sz w:val="26"/>
        </w:rPr>
        <w:t xml:space="preserve"> </w:t>
      </w:r>
      <w:r>
        <w:rPr>
          <w:sz w:val="26"/>
        </w:rPr>
        <w:t>с</w:t>
      </w:r>
      <w:r>
        <w:rPr>
          <w:spacing w:val="-4"/>
          <w:sz w:val="26"/>
        </w:rPr>
        <w:t xml:space="preserve"> </w:t>
      </w:r>
      <w:r>
        <w:rPr>
          <w:sz w:val="26"/>
        </w:rPr>
        <w:t>учётом</w:t>
      </w:r>
      <w:r>
        <w:rPr>
          <w:spacing w:val="-3"/>
          <w:sz w:val="26"/>
        </w:rPr>
        <w:t xml:space="preserve"> </w:t>
      </w:r>
      <w:r>
        <w:rPr>
          <w:sz w:val="26"/>
        </w:rPr>
        <w:t>учебных</w:t>
      </w:r>
      <w:r>
        <w:rPr>
          <w:spacing w:val="-7"/>
          <w:sz w:val="26"/>
        </w:rPr>
        <w:t xml:space="preserve"> </w:t>
      </w:r>
      <w:r>
        <w:rPr>
          <w:sz w:val="26"/>
        </w:rPr>
        <w:t>задач</w:t>
      </w:r>
      <w:r>
        <w:rPr>
          <w:spacing w:val="-7"/>
          <w:sz w:val="26"/>
        </w:rPr>
        <w:t xml:space="preserve"> </w:t>
      </w:r>
      <w:r>
        <w:rPr>
          <w:sz w:val="26"/>
        </w:rPr>
        <w:t>аппарата</w:t>
      </w:r>
      <w:r>
        <w:rPr>
          <w:spacing w:val="-7"/>
          <w:sz w:val="26"/>
        </w:rPr>
        <w:t xml:space="preserve"> </w:t>
      </w:r>
      <w:r>
        <w:rPr>
          <w:sz w:val="26"/>
        </w:rPr>
        <w:t>издания (обложка, оглавление, аннотация, предисловие, иллюстрации). Правила юного</w:t>
      </w:r>
    </w:p>
    <w:p w:rsidR="00906145" w:rsidRDefault="00C56FC5">
      <w:pPr>
        <w:pStyle w:val="a3"/>
        <w:spacing w:line="276" w:lineRule="auto"/>
      </w:pPr>
      <w:r>
        <w:t>читателя.</w:t>
      </w:r>
      <w:r>
        <w:rPr>
          <w:spacing w:val="-3"/>
        </w:rPr>
        <w:t xml:space="preserve"> </w:t>
      </w:r>
      <w:r>
        <w:t>Книга</w:t>
      </w:r>
      <w:r>
        <w:rPr>
          <w:spacing w:val="-3"/>
        </w:rPr>
        <w:t xml:space="preserve"> </w:t>
      </w:r>
      <w:r>
        <w:t>как</w:t>
      </w:r>
      <w:r>
        <w:rPr>
          <w:spacing w:val="-6"/>
        </w:rPr>
        <w:t xml:space="preserve"> </w:t>
      </w:r>
      <w:r>
        <w:t>особый</w:t>
      </w:r>
      <w:r>
        <w:rPr>
          <w:spacing w:val="-5"/>
        </w:rPr>
        <w:t xml:space="preserve"> </w:t>
      </w:r>
      <w:r>
        <w:t>вид</w:t>
      </w:r>
      <w:r>
        <w:rPr>
          <w:spacing w:val="-5"/>
        </w:rPr>
        <w:t xml:space="preserve"> </w:t>
      </w:r>
      <w:r>
        <w:t>искусства.</w:t>
      </w:r>
      <w:r>
        <w:rPr>
          <w:spacing w:val="-3"/>
        </w:rPr>
        <w:t xml:space="preserve"> </w:t>
      </w:r>
      <w:r>
        <w:t>Общее</w:t>
      </w:r>
      <w:r>
        <w:rPr>
          <w:spacing w:val="-5"/>
        </w:rPr>
        <w:t xml:space="preserve"> </w:t>
      </w:r>
      <w:r>
        <w:t>представление</w:t>
      </w:r>
      <w:r>
        <w:rPr>
          <w:spacing w:val="-2"/>
        </w:rPr>
        <w:t xml:space="preserve"> </w:t>
      </w:r>
      <w:r>
        <w:t>о</w:t>
      </w:r>
      <w:r>
        <w:rPr>
          <w:spacing w:val="-5"/>
        </w:rPr>
        <w:t xml:space="preserve"> </w:t>
      </w:r>
      <w:r>
        <w:t>первых</w:t>
      </w:r>
      <w:r>
        <w:rPr>
          <w:spacing w:val="-5"/>
        </w:rPr>
        <w:t xml:space="preserve"> </w:t>
      </w:r>
      <w:r>
        <w:t>книгах</w:t>
      </w:r>
      <w:r>
        <w:rPr>
          <w:spacing w:val="-5"/>
        </w:rPr>
        <w:t xml:space="preserve"> </w:t>
      </w:r>
      <w:r>
        <w:t>на Руси, знакомство с рукописными книгами.</w:t>
      </w:r>
    </w:p>
    <w:p w:rsidR="00906145" w:rsidRDefault="00C56FC5">
      <w:pPr>
        <w:pStyle w:val="a3"/>
        <w:spacing w:before="201" w:line="276" w:lineRule="auto"/>
      </w:pPr>
      <w:r>
        <w:t>Изучение</w:t>
      </w:r>
      <w:r>
        <w:rPr>
          <w:spacing w:val="-7"/>
        </w:rPr>
        <w:t xml:space="preserve"> </w:t>
      </w:r>
      <w:r>
        <w:t>содержания</w:t>
      </w:r>
      <w:r>
        <w:rPr>
          <w:spacing w:val="-4"/>
        </w:rPr>
        <w:t xml:space="preserve"> </w:t>
      </w:r>
      <w:r>
        <w:t>учебного</w:t>
      </w:r>
      <w:r>
        <w:rPr>
          <w:spacing w:val="-7"/>
        </w:rPr>
        <w:t xml:space="preserve"> </w:t>
      </w:r>
      <w:r>
        <w:t>предмета</w:t>
      </w:r>
      <w:r>
        <w:rPr>
          <w:spacing w:val="-5"/>
        </w:rPr>
        <w:t xml:space="preserve"> </w:t>
      </w:r>
      <w:r>
        <w:t>«Литературное</w:t>
      </w:r>
      <w:r>
        <w:rPr>
          <w:spacing w:val="-4"/>
        </w:rPr>
        <w:t xml:space="preserve"> </w:t>
      </w:r>
      <w:r>
        <w:t>чтение»</w:t>
      </w:r>
      <w:r>
        <w:rPr>
          <w:spacing w:val="-9"/>
        </w:rPr>
        <w:t xml:space="preserve"> </w:t>
      </w:r>
      <w:r>
        <w:t>в</w:t>
      </w:r>
      <w:r>
        <w:rPr>
          <w:spacing w:val="-5"/>
        </w:rPr>
        <w:t xml:space="preserve"> </w:t>
      </w:r>
      <w:r>
        <w:t>третьем</w:t>
      </w:r>
      <w:r>
        <w:rPr>
          <w:spacing w:val="-7"/>
        </w:rPr>
        <w:t xml:space="preserve"> </w:t>
      </w:r>
      <w:r>
        <w:t>классе способствует освоению ряда универсальных учебных действий.</w:t>
      </w:r>
    </w:p>
    <w:p w:rsidR="00906145" w:rsidRDefault="00C56FC5">
      <w:pPr>
        <w:spacing w:before="198"/>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C56FC5">
      <w:pPr>
        <w:pStyle w:val="a3"/>
        <w:spacing w:before="245" w:line="276" w:lineRule="auto"/>
        <w:ind w:right="333"/>
      </w:pPr>
      <w:r>
        <w:t>читать</w:t>
      </w:r>
      <w:r>
        <w:rPr>
          <w:spacing w:val="-5"/>
        </w:rPr>
        <w:t xml:space="preserve"> </w:t>
      </w:r>
      <w:r>
        <w:t>доступные</w:t>
      </w:r>
      <w:r>
        <w:rPr>
          <w:spacing w:val="-5"/>
        </w:rPr>
        <w:t xml:space="preserve"> </w:t>
      </w:r>
      <w:r>
        <w:t>по</w:t>
      </w:r>
      <w:r>
        <w:rPr>
          <w:spacing w:val="-3"/>
        </w:rPr>
        <w:t xml:space="preserve"> </w:t>
      </w:r>
      <w:r>
        <w:t>восприятию</w:t>
      </w:r>
      <w:r>
        <w:rPr>
          <w:spacing w:val="-5"/>
        </w:rPr>
        <w:t xml:space="preserve"> </w:t>
      </w:r>
      <w:r>
        <w:t>и</w:t>
      </w:r>
      <w:r>
        <w:rPr>
          <w:spacing w:val="-4"/>
        </w:rPr>
        <w:t xml:space="preserve"> </w:t>
      </w:r>
      <w:r>
        <w:t>небольшие</w:t>
      </w:r>
      <w:r>
        <w:rPr>
          <w:spacing w:val="-5"/>
        </w:rPr>
        <w:t xml:space="preserve"> </w:t>
      </w:r>
      <w:r>
        <w:t>по</w:t>
      </w:r>
      <w:r>
        <w:rPr>
          <w:spacing w:val="-5"/>
        </w:rPr>
        <w:t xml:space="preserve"> </w:t>
      </w:r>
      <w:r>
        <w:t>объёму</w:t>
      </w:r>
      <w:r>
        <w:rPr>
          <w:spacing w:val="-10"/>
        </w:rPr>
        <w:t xml:space="preserve"> </w:t>
      </w:r>
      <w:r>
        <w:t>прозаические</w:t>
      </w:r>
      <w:r>
        <w:rPr>
          <w:spacing w:val="-5"/>
        </w:rPr>
        <w:t xml:space="preserve"> </w:t>
      </w:r>
      <w:r>
        <w:t>и стихотворные произведения (без отметочного оценивания);</w:t>
      </w:r>
    </w:p>
    <w:p w:rsidR="00906145" w:rsidRDefault="00C56FC5">
      <w:pPr>
        <w:pStyle w:val="a3"/>
        <w:spacing w:before="201" w:line="276" w:lineRule="auto"/>
        <w:ind w:right="333"/>
      </w:pPr>
      <w:r>
        <w:t>различать</w:t>
      </w:r>
      <w:r>
        <w:rPr>
          <w:spacing w:val="-5"/>
        </w:rPr>
        <w:t xml:space="preserve"> </w:t>
      </w:r>
      <w:r>
        <w:t>сказочные</w:t>
      </w:r>
      <w:r>
        <w:rPr>
          <w:spacing w:val="-4"/>
        </w:rPr>
        <w:t xml:space="preserve"> </w:t>
      </w:r>
      <w:r>
        <w:t>и</w:t>
      </w:r>
      <w:r>
        <w:rPr>
          <w:spacing w:val="-7"/>
        </w:rPr>
        <w:t xml:space="preserve"> </w:t>
      </w:r>
      <w:r>
        <w:t>реалистические,</w:t>
      </w:r>
      <w:r>
        <w:rPr>
          <w:spacing w:val="-7"/>
        </w:rPr>
        <w:t xml:space="preserve"> </w:t>
      </w:r>
      <w:r>
        <w:t>лирические</w:t>
      </w:r>
      <w:r>
        <w:rPr>
          <w:spacing w:val="-7"/>
        </w:rPr>
        <w:t xml:space="preserve"> </w:t>
      </w:r>
      <w:r>
        <w:t>и</w:t>
      </w:r>
      <w:r>
        <w:rPr>
          <w:spacing w:val="-7"/>
        </w:rPr>
        <w:t xml:space="preserve"> </w:t>
      </w:r>
      <w:r>
        <w:t>эпические,</w:t>
      </w:r>
      <w:r>
        <w:rPr>
          <w:spacing w:val="-7"/>
        </w:rPr>
        <w:t xml:space="preserve"> </w:t>
      </w:r>
      <w:r>
        <w:t>народные</w:t>
      </w:r>
      <w:r>
        <w:rPr>
          <w:spacing w:val="-7"/>
        </w:rPr>
        <w:t xml:space="preserve"> </w:t>
      </w:r>
      <w:r>
        <w:t>и авторские произведения;</w:t>
      </w:r>
    </w:p>
    <w:p w:rsidR="00906145" w:rsidRDefault="00C56FC5">
      <w:pPr>
        <w:pStyle w:val="a3"/>
        <w:spacing w:before="201" w:line="276" w:lineRule="auto"/>
      </w:pPr>
      <w:r>
        <w:t>анализировать текст: обосновывать принадлежность к жанру, определять тему и главную</w:t>
      </w:r>
      <w:r>
        <w:rPr>
          <w:spacing w:val="-5"/>
        </w:rPr>
        <w:t xml:space="preserve"> </w:t>
      </w:r>
      <w:r>
        <w:t>мысль,</w:t>
      </w:r>
      <w:r>
        <w:rPr>
          <w:spacing w:val="-5"/>
        </w:rPr>
        <w:t xml:space="preserve"> </w:t>
      </w:r>
      <w:r>
        <w:t>делить</w:t>
      </w:r>
      <w:r>
        <w:rPr>
          <w:spacing w:val="-5"/>
        </w:rPr>
        <w:t xml:space="preserve"> </w:t>
      </w:r>
      <w:r>
        <w:t>текст</w:t>
      </w:r>
      <w:r>
        <w:rPr>
          <w:spacing w:val="-5"/>
        </w:rPr>
        <w:t xml:space="preserve"> </w:t>
      </w:r>
      <w:r>
        <w:t>на</w:t>
      </w:r>
      <w:r>
        <w:rPr>
          <w:spacing w:val="-2"/>
        </w:rPr>
        <w:t xml:space="preserve"> </w:t>
      </w:r>
      <w:r>
        <w:t>части,</w:t>
      </w:r>
      <w:r>
        <w:rPr>
          <w:spacing w:val="-5"/>
        </w:rPr>
        <w:t xml:space="preserve"> </w:t>
      </w:r>
      <w:r>
        <w:t>озаглавливать</w:t>
      </w:r>
      <w:r>
        <w:rPr>
          <w:spacing w:val="-5"/>
        </w:rPr>
        <w:t xml:space="preserve"> </w:t>
      </w:r>
      <w:r>
        <w:t>их,</w:t>
      </w:r>
      <w:r>
        <w:rPr>
          <w:spacing w:val="-5"/>
        </w:rPr>
        <w:t xml:space="preserve"> </w:t>
      </w:r>
      <w:r>
        <w:t>находить</w:t>
      </w:r>
      <w:r>
        <w:rPr>
          <w:spacing w:val="-5"/>
        </w:rPr>
        <w:t xml:space="preserve"> </w:t>
      </w:r>
      <w:r>
        <w:t>в</w:t>
      </w:r>
      <w:r>
        <w:rPr>
          <w:spacing w:val="-5"/>
        </w:rPr>
        <w:t xml:space="preserve"> </w:t>
      </w:r>
      <w:r>
        <w:t>тексте</w:t>
      </w:r>
      <w:r>
        <w:rPr>
          <w:spacing w:val="-5"/>
        </w:rPr>
        <w:t xml:space="preserve"> </w:t>
      </w:r>
      <w:r>
        <w:t>заданный эпизод, определять композицию произведения, характеризовать героя;</w:t>
      </w:r>
    </w:p>
    <w:p w:rsidR="00906145" w:rsidRDefault="00C56FC5">
      <w:pPr>
        <w:pStyle w:val="a3"/>
        <w:spacing w:before="199" w:line="276" w:lineRule="auto"/>
      </w:pPr>
      <w:r>
        <w:t>конструировать</w:t>
      </w:r>
      <w:r>
        <w:rPr>
          <w:spacing w:val="-8"/>
        </w:rPr>
        <w:t xml:space="preserve"> </w:t>
      </w:r>
      <w:r>
        <w:t>план</w:t>
      </w:r>
      <w:r>
        <w:rPr>
          <w:spacing w:val="-5"/>
        </w:rPr>
        <w:t xml:space="preserve"> </w:t>
      </w:r>
      <w:r>
        <w:t>текста,</w:t>
      </w:r>
      <w:r>
        <w:rPr>
          <w:spacing w:val="-8"/>
        </w:rPr>
        <w:t xml:space="preserve"> </w:t>
      </w:r>
      <w:r>
        <w:t>дополнять</w:t>
      </w:r>
      <w:r>
        <w:rPr>
          <w:spacing w:val="-8"/>
        </w:rPr>
        <w:t xml:space="preserve"> </w:t>
      </w:r>
      <w:r>
        <w:t>и</w:t>
      </w:r>
      <w:r>
        <w:rPr>
          <w:spacing w:val="-8"/>
        </w:rPr>
        <w:t xml:space="preserve"> </w:t>
      </w:r>
      <w:r>
        <w:t>восстанавливать</w:t>
      </w:r>
      <w:r>
        <w:rPr>
          <w:spacing w:val="-9"/>
        </w:rPr>
        <w:t xml:space="preserve"> </w:t>
      </w:r>
      <w:r>
        <w:t xml:space="preserve">нарушенную </w:t>
      </w:r>
      <w:r>
        <w:rPr>
          <w:spacing w:val="-2"/>
        </w:rPr>
        <w:t>последовательность;</w:t>
      </w:r>
    </w:p>
    <w:p w:rsidR="00906145" w:rsidRDefault="00C56FC5">
      <w:pPr>
        <w:pStyle w:val="a3"/>
        <w:spacing w:before="201" w:line="276" w:lineRule="auto"/>
        <w:ind w:right="333"/>
      </w:pPr>
      <w:r>
        <w:t>сравнивать</w:t>
      </w:r>
      <w:r>
        <w:rPr>
          <w:spacing w:val="-5"/>
        </w:rPr>
        <w:t xml:space="preserve"> </w:t>
      </w:r>
      <w:r>
        <w:t>произведения,</w:t>
      </w:r>
      <w:r>
        <w:rPr>
          <w:spacing w:val="-7"/>
        </w:rPr>
        <w:t xml:space="preserve"> </w:t>
      </w:r>
      <w:r>
        <w:t>относящиеся</w:t>
      </w:r>
      <w:r>
        <w:rPr>
          <w:spacing w:val="-4"/>
        </w:rPr>
        <w:t xml:space="preserve"> </w:t>
      </w:r>
      <w:r>
        <w:t>к</w:t>
      </w:r>
      <w:r>
        <w:rPr>
          <w:spacing w:val="-8"/>
        </w:rPr>
        <w:t xml:space="preserve"> </w:t>
      </w:r>
      <w:r>
        <w:t>одной</w:t>
      </w:r>
      <w:r>
        <w:rPr>
          <w:spacing w:val="-6"/>
        </w:rPr>
        <w:t xml:space="preserve"> </w:t>
      </w:r>
      <w:r>
        <w:t>теме,</w:t>
      </w:r>
      <w:r>
        <w:rPr>
          <w:spacing w:val="-7"/>
        </w:rPr>
        <w:t xml:space="preserve"> </w:t>
      </w:r>
      <w:r>
        <w:t>но</w:t>
      </w:r>
      <w:r>
        <w:rPr>
          <w:spacing w:val="-7"/>
        </w:rPr>
        <w:t xml:space="preserve"> </w:t>
      </w:r>
      <w:r>
        <w:t>разным</w:t>
      </w:r>
      <w:r>
        <w:rPr>
          <w:spacing w:val="-5"/>
        </w:rPr>
        <w:t xml:space="preserve"> </w:t>
      </w:r>
      <w:r>
        <w:t>жанрам; произведения одного жанра, но разной тематики;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исследовать</w:t>
      </w:r>
      <w:r>
        <w:rPr>
          <w:spacing w:val="-6"/>
        </w:rPr>
        <w:t xml:space="preserve"> </w:t>
      </w:r>
      <w:r>
        <w:t>текст:</w:t>
      </w:r>
      <w:r>
        <w:rPr>
          <w:spacing w:val="-6"/>
        </w:rPr>
        <w:t xml:space="preserve"> </w:t>
      </w:r>
      <w:r>
        <w:t>находить</w:t>
      </w:r>
      <w:r>
        <w:rPr>
          <w:spacing w:val="-6"/>
        </w:rPr>
        <w:t xml:space="preserve"> </w:t>
      </w:r>
      <w:r>
        <w:t>описания</w:t>
      </w:r>
      <w:r>
        <w:rPr>
          <w:spacing w:val="-6"/>
        </w:rPr>
        <w:t xml:space="preserve"> </w:t>
      </w:r>
      <w:r>
        <w:t>в</w:t>
      </w:r>
      <w:r>
        <w:rPr>
          <w:spacing w:val="-5"/>
        </w:rPr>
        <w:t xml:space="preserve"> </w:t>
      </w:r>
      <w:r>
        <w:t>произведениях</w:t>
      </w:r>
      <w:r>
        <w:rPr>
          <w:spacing w:val="-6"/>
        </w:rPr>
        <w:t xml:space="preserve"> </w:t>
      </w:r>
      <w:r>
        <w:t>разных</w:t>
      </w:r>
      <w:r>
        <w:rPr>
          <w:spacing w:val="-4"/>
        </w:rPr>
        <w:t xml:space="preserve"> </w:t>
      </w:r>
      <w:r>
        <w:t>жанров</w:t>
      </w:r>
      <w:r>
        <w:rPr>
          <w:spacing w:val="-6"/>
        </w:rPr>
        <w:t xml:space="preserve"> </w:t>
      </w:r>
      <w:r>
        <w:t>(портрет, пейзаж, интерьер).</w:t>
      </w:r>
    </w:p>
    <w:p w:rsidR="00906145" w:rsidRDefault="00C56FC5">
      <w:pPr>
        <w:spacing w:before="195"/>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6" w:line="276" w:lineRule="auto"/>
      </w:pPr>
      <w:r>
        <w:t>сравнивать</w:t>
      </w:r>
      <w:r>
        <w:rPr>
          <w:spacing w:val="-10"/>
        </w:rPr>
        <w:t xml:space="preserve"> </w:t>
      </w:r>
      <w:r>
        <w:t>информацию</w:t>
      </w:r>
      <w:r>
        <w:rPr>
          <w:spacing w:val="-12"/>
        </w:rPr>
        <w:t xml:space="preserve"> </w:t>
      </w:r>
      <w:r>
        <w:t>словесную</w:t>
      </w:r>
      <w:r>
        <w:rPr>
          <w:spacing w:val="-13"/>
        </w:rPr>
        <w:t xml:space="preserve"> </w:t>
      </w:r>
      <w:r>
        <w:t>(текст),</w:t>
      </w:r>
      <w:r>
        <w:rPr>
          <w:spacing w:val="-13"/>
        </w:rPr>
        <w:t xml:space="preserve"> </w:t>
      </w:r>
      <w:r>
        <w:t>графическую/изобразительную (иллюстрация), звуковую (музыкальное произведение);</w:t>
      </w:r>
    </w:p>
    <w:p w:rsidR="00906145" w:rsidRDefault="00C56FC5">
      <w:pPr>
        <w:pStyle w:val="a3"/>
        <w:spacing w:before="200" w:line="276" w:lineRule="auto"/>
      </w:pPr>
      <w:r>
        <w:t>подбирать иллюстрации к тексту, соотносить произведения литературы и изобразительного</w:t>
      </w:r>
      <w:r>
        <w:rPr>
          <w:spacing w:val="-7"/>
        </w:rPr>
        <w:t xml:space="preserve"> </w:t>
      </w:r>
      <w:r>
        <w:t>искусства</w:t>
      </w:r>
      <w:r>
        <w:rPr>
          <w:spacing w:val="-7"/>
        </w:rPr>
        <w:t xml:space="preserve"> </w:t>
      </w:r>
      <w:r>
        <w:t>по</w:t>
      </w:r>
      <w:r>
        <w:rPr>
          <w:spacing w:val="-5"/>
        </w:rPr>
        <w:t xml:space="preserve"> </w:t>
      </w:r>
      <w:r>
        <w:t>тематике,</w:t>
      </w:r>
      <w:r>
        <w:rPr>
          <w:spacing w:val="-5"/>
        </w:rPr>
        <w:t xml:space="preserve"> </w:t>
      </w:r>
      <w:r>
        <w:t>настроению,</w:t>
      </w:r>
      <w:r>
        <w:rPr>
          <w:spacing w:val="-7"/>
        </w:rPr>
        <w:t xml:space="preserve"> </w:t>
      </w:r>
      <w:r>
        <w:t>средствам</w:t>
      </w:r>
      <w:r>
        <w:rPr>
          <w:spacing w:val="-6"/>
        </w:rPr>
        <w:t xml:space="preserve"> </w:t>
      </w:r>
      <w:r>
        <w:t>выразительности;</w:t>
      </w:r>
    </w:p>
    <w:p w:rsidR="00906145" w:rsidRDefault="00C56FC5">
      <w:pPr>
        <w:pStyle w:val="a3"/>
        <w:spacing w:before="201" w:line="276" w:lineRule="auto"/>
        <w:ind w:right="333"/>
      </w:pPr>
      <w:r>
        <w:t>выбирать</w:t>
      </w:r>
      <w:r>
        <w:rPr>
          <w:spacing w:val="-4"/>
        </w:rPr>
        <w:t xml:space="preserve"> </w:t>
      </w:r>
      <w:r>
        <w:t>книгу</w:t>
      </w:r>
      <w:r>
        <w:rPr>
          <w:spacing w:val="-9"/>
        </w:rPr>
        <w:t xml:space="preserve"> </w:t>
      </w:r>
      <w:r>
        <w:t>в</w:t>
      </w:r>
      <w:r>
        <w:rPr>
          <w:spacing w:val="-6"/>
        </w:rPr>
        <w:t xml:space="preserve"> </w:t>
      </w:r>
      <w:r>
        <w:t>библиотеке</w:t>
      </w:r>
      <w:r>
        <w:rPr>
          <w:spacing w:val="-3"/>
        </w:rPr>
        <w:t xml:space="preserve"> </w:t>
      </w:r>
      <w:r>
        <w:t>в</w:t>
      </w:r>
      <w:r>
        <w:rPr>
          <w:spacing w:val="-6"/>
        </w:rPr>
        <w:t xml:space="preserve"> </w:t>
      </w:r>
      <w:r>
        <w:t>соответствии</w:t>
      </w:r>
      <w:r>
        <w:rPr>
          <w:spacing w:val="-6"/>
        </w:rPr>
        <w:t xml:space="preserve"> </w:t>
      </w:r>
      <w:r>
        <w:t>с</w:t>
      </w:r>
      <w:r>
        <w:rPr>
          <w:spacing w:val="-3"/>
        </w:rPr>
        <w:t xml:space="preserve"> </w:t>
      </w:r>
      <w:r>
        <w:t>учебной</w:t>
      </w:r>
      <w:r>
        <w:rPr>
          <w:spacing w:val="-5"/>
        </w:rPr>
        <w:t xml:space="preserve"> </w:t>
      </w:r>
      <w:r>
        <w:t>задачей;</w:t>
      </w:r>
      <w:r>
        <w:rPr>
          <w:spacing w:val="-3"/>
        </w:rPr>
        <w:t xml:space="preserve"> </w:t>
      </w:r>
      <w:r>
        <w:t xml:space="preserve">составлять </w:t>
      </w:r>
      <w:r>
        <w:rPr>
          <w:spacing w:val="-2"/>
        </w:rPr>
        <w:t>аннотацию.</w:t>
      </w:r>
    </w:p>
    <w:p w:rsidR="00906145" w:rsidRDefault="00C56FC5">
      <w:pPr>
        <w:spacing w:before="200"/>
        <w:ind w:left="982"/>
        <w:rPr>
          <w:i/>
          <w:sz w:val="26"/>
        </w:rPr>
      </w:pPr>
      <w:r>
        <w:rPr>
          <w:i/>
          <w:spacing w:val="-2"/>
          <w:sz w:val="26"/>
        </w:rPr>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4" w:line="276" w:lineRule="auto"/>
      </w:pPr>
      <w:r>
        <w:t>читать</w:t>
      </w:r>
      <w:r>
        <w:rPr>
          <w:spacing w:val="-5"/>
        </w:rPr>
        <w:t xml:space="preserve"> </w:t>
      </w:r>
      <w:r>
        <w:t>текст</w:t>
      </w:r>
      <w:r>
        <w:rPr>
          <w:spacing w:val="-5"/>
        </w:rPr>
        <w:t xml:space="preserve"> </w:t>
      </w:r>
      <w:r>
        <w:t>с</w:t>
      </w:r>
      <w:r>
        <w:rPr>
          <w:spacing w:val="-3"/>
        </w:rPr>
        <w:t xml:space="preserve"> </w:t>
      </w:r>
      <w:r>
        <w:t>разными</w:t>
      </w:r>
      <w:r>
        <w:rPr>
          <w:spacing w:val="-5"/>
        </w:rPr>
        <w:t xml:space="preserve"> </w:t>
      </w:r>
      <w:r>
        <w:t>интонациями,</w:t>
      </w:r>
      <w:r>
        <w:rPr>
          <w:spacing w:val="-5"/>
        </w:rPr>
        <w:t xml:space="preserve"> </w:t>
      </w:r>
      <w:r>
        <w:t>передавая</w:t>
      </w:r>
      <w:r>
        <w:rPr>
          <w:spacing w:val="-4"/>
        </w:rPr>
        <w:t xml:space="preserve"> </w:t>
      </w:r>
      <w:r>
        <w:t>своё</w:t>
      </w:r>
      <w:r>
        <w:rPr>
          <w:spacing w:val="-5"/>
        </w:rPr>
        <w:t xml:space="preserve"> </w:t>
      </w:r>
      <w:r>
        <w:t>отношение</w:t>
      </w:r>
      <w:r>
        <w:rPr>
          <w:spacing w:val="-2"/>
        </w:rPr>
        <w:t xml:space="preserve"> </w:t>
      </w:r>
      <w:r>
        <w:t>к</w:t>
      </w:r>
      <w:r>
        <w:rPr>
          <w:spacing w:val="-6"/>
        </w:rPr>
        <w:t xml:space="preserve"> </w:t>
      </w:r>
      <w:r>
        <w:t>событиям,</w:t>
      </w:r>
      <w:r>
        <w:rPr>
          <w:spacing w:val="-5"/>
        </w:rPr>
        <w:t xml:space="preserve"> </w:t>
      </w:r>
      <w:r>
        <w:t xml:space="preserve">героям </w:t>
      </w:r>
      <w:r>
        <w:rPr>
          <w:spacing w:val="-2"/>
        </w:rPr>
        <w:t>произведения;</w:t>
      </w:r>
    </w:p>
    <w:p w:rsidR="00906145" w:rsidRDefault="00C56FC5">
      <w:pPr>
        <w:pStyle w:val="a3"/>
        <w:spacing w:before="200"/>
      </w:pPr>
      <w:r>
        <w:t>формулировать</w:t>
      </w:r>
      <w:r>
        <w:rPr>
          <w:spacing w:val="-11"/>
        </w:rPr>
        <w:t xml:space="preserve"> </w:t>
      </w:r>
      <w:r>
        <w:t>вопросы</w:t>
      </w:r>
      <w:r>
        <w:rPr>
          <w:spacing w:val="-10"/>
        </w:rPr>
        <w:t xml:space="preserve"> </w:t>
      </w:r>
      <w:r>
        <w:t>по</w:t>
      </w:r>
      <w:r>
        <w:rPr>
          <w:spacing w:val="-11"/>
        </w:rPr>
        <w:t xml:space="preserve"> </w:t>
      </w:r>
      <w:r>
        <w:t>основным</w:t>
      </w:r>
      <w:r>
        <w:rPr>
          <w:spacing w:val="-10"/>
        </w:rPr>
        <w:t xml:space="preserve"> </w:t>
      </w:r>
      <w:r>
        <w:t>событиям</w:t>
      </w:r>
      <w:r>
        <w:rPr>
          <w:spacing w:val="-11"/>
        </w:rPr>
        <w:t xml:space="preserve"> </w:t>
      </w:r>
      <w:r>
        <w:rPr>
          <w:spacing w:val="-2"/>
        </w:rPr>
        <w:t>текста;</w:t>
      </w:r>
    </w:p>
    <w:p w:rsidR="00906145" w:rsidRDefault="00C56FC5">
      <w:pPr>
        <w:pStyle w:val="a3"/>
        <w:spacing w:before="246"/>
      </w:pPr>
      <w:r>
        <w:t>пересказывать</w:t>
      </w:r>
      <w:r>
        <w:rPr>
          <w:spacing w:val="-13"/>
        </w:rPr>
        <w:t xml:space="preserve"> </w:t>
      </w:r>
      <w:r>
        <w:t>текст</w:t>
      </w:r>
      <w:r>
        <w:rPr>
          <w:spacing w:val="-12"/>
        </w:rPr>
        <w:t xml:space="preserve"> </w:t>
      </w:r>
      <w:r>
        <w:t>(подробно,</w:t>
      </w:r>
      <w:r>
        <w:rPr>
          <w:spacing w:val="-12"/>
        </w:rPr>
        <w:t xml:space="preserve"> </w:t>
      </w:r>
      <w:r>
        <w:t>выборочно,</w:t>
      </w:r>
      <w:r>
        <w:rPr>
          <w:spacing w:val="-12"/>
        </w:rPr>
        <w:t xml:space="preserve"> </w:t>
      </w:r>
      <w:r>
        <w:t>с</w:t>
      </w:r>
      <w:r>
        <w:rPr>
          <w:spacing w:val="-12"/>
        </w:rPr>
        <w:t xml:space="preserve"> </w:t>
      </w:r>
      <w:r>
        <w:t>изменением</w:t>
      </w:r>
      <w:r>
        <w:rPr>
          <w:spacing w:val="-11"/>
        </w:rPr>
        <w:t xml:space="preserve"> </w:t>
      </w:r>
      <w:r>
        <w:rPr>
          <w:spacing w:val="-2"/>
        </w:rPr>
        <w:t>лица);</w:t>
      </w:r>
    </w:p>
    <w:p w:rsidR="00906145" w:rsidRDefault="00C56FC5">
      <w:pPr>
        <w:pStyle w:val="a3"/>
        <w:spacing w:before="244" w:line="276" w:lineRule="auto"/>
      </w:pPr>
      <w:r>
        <w:t>выразительно</w:t>
      </w:r>
      <w:r>
        <w:rPr>
          <w:spacing w:val="-9"/>
        </w:rPr>
        <w:t xml:space="preserve"> </w:t>
      </w:r>
      <w:r>
        <w:t>исполнять</w:t>
      </w:r>
      <w:r>
        <w:rPr>
          <w:spacing w:val="-9"/>
        </w:rPr>
        <w:t xml:space="preserve"> </w:t>
      </w:r>
      <w:r>
        <w:t>стихотворное</w:t>
      </w:r>
      <w:r>
        <w:rPr>
          <w:spacing w:val="-9"/>
        </w:rPr>
        <w:t xml:space="preserve"> </w:t>
      </w:r>
      <w:r>
        <w:t>произведение,</w:t>
      </w:r>
      <w:r>
        <w:rPr>
          <w:spacing w:val="-9"/>
        </w:rPr>
        <w:t xml:space="preserve"> </w:t>
      </w:r>
      <w:r>
        <w:t>создавая</w:t>
      </w:r>
      <w:r>
        <w:rPr>
          <w:spacing w:val="-9"/>
        </w:rPr>
        <w:t xml:space="preserve"> </w:t>
      </w:r>
      <w:r>
        <w:t xml:space="preserve">соответствующее </w:t>
      </w:r>
      <w:r>
        <w:rPr>
          <w:spacing w:val="-2"/>
        </w:rPr>
        <w:t>настроение;</w:t>
      </w:r>
    </w:p>
    <w:p w:rsidR="00906145" w:rsidRDefault="00C56FC5">
      <w:pPr>
        <w:pStyle w:val="a3"/>
        <w:spacing w:before="200"/>
      </w:pPr>
      <w:r>
        <w:t>сочинять</w:t>
      </w:r>
      <w:r>
        <w:rPr>
          <w:spacing w:val="-10"/>
        </w:rPr>
        <w:t xml:space="preserve"> </w:t>
      </w:r>
      <w:r>
        <w:t>простые</w:t>
      </w:r>
      <w:r>
        <w:rPr>
          <w:spacing w:val="-8"/>
        </w:rPr>
        <w:t xml:space="preserve"> </w:t>
      </w:r>
      <w:r>
        <w:t>истории</w:t>
      </w:r>
      <w:r>
        <w:rPr>
          <w:spacing w:val="-7"/>
        </w:rPr>
        <w:t xml:space="preserve"> </w:t>
      </w:r>
      <w:r>
        <w:t>(сказки,</w:t>
      </w:r>
      <w:r>
        <w:rPr>
          <w:spacing w:val="-9"/>
        </w:rPr>
        <w:t xml:space="preserve"> </w:t>
      </w:r>
      <w:r>
        <w:t>рассказы)</w:t>
      </w:r>
      <w:r>
        <w:rPr>
          <w:spacing w:val="-8"/>
        </w:rPr>
        <w:t xml:space="preserve"> </w:t>
      </w:r>
      <w:r>
        <w:t>по</w:t>
      </w:r>
      <w:r>
        <w:rPr>
          <w:spacing w:val="-9"/>
        </w:rPr>
        <w:t xml:space="preserve"> </w:t>
      </w:r>
      <w:r>
        <w:rPr>
          <w:spacing w:val="-2"/>
        </w:rPr>
        <w:t>аналогии.</w:t>
      </w:r>
    </w:p>
    <w:p w:rsidR="00906145" w:rsidRDefault="00C56FC5">
      <w:pPr>
        <w:spacing w:before="246"/>
        <w:ind w:left="982"/>
        <w:rPr>
          <w:i/>
          <w:sz w:val="26"/>
        </w:rPr>
      </w:pPr>
      <w:r>
        <w:rPr>
          <w:i/>
          <w:sz w:val="26"/>
        </w:rPr>
        <w:t>Регулятивные</w:t>
      </w:r>
      <w:r>
        <w:rPr>
          <w:i/>
          <w:spacing w:val="-17"/>
          <w:sz w:val="26"/>
        </w:rPr>
        <w:t xml:space="preserve"> </w:t>
      </w:r>
      <w:r>
        <w:rPr>
          <w:i/>
          <w:sz w:val="26"/>
        </w:rPr>
        <w:t>универсальные</w:t>
      </w:r>
      <w:r>
        <w:rPr>
          <w:i/>
          <w:spacing w:val="-14"/>
          <w:sz w:val="26"/>
        </w:rPr>
        <w:t xml:space="preserve"> </w:t>
      </w:r>
      <w:r>
        <w:rPr>
          <w:i/>
          <w:sz w:val="26"/>
        </w:rPr>
        <w:t>учебные</w:t>
      </w:r>
      <w:r>
        <w:rPr>
          <w:i/>
          <w:spacing w:val="-17"/>
          <w:sz w:val="26"/>
        </w:rPr>
        <w:t xml:space="preserve"> </w:t>
      </w:r>
      <w:r>
        <w:rPr>
          <w:i/>
          <w:spacing w:val="-2"/>
          <w:sz w:val="26"/>
        </w:rPr>
        <w:t>действия:</w:t>
      </w:r>
    </w:p>
    <w:p w:rsidR="00906145" w:rsidRDefault="00C56FC5">
      <w:pPr>
        <w:pStyle w:val="a3"/>
        <w:spacing w:before="243" w:line="276" w:lineRule="auto"/>
        <w:ind w:right="135"/>
      </w:pPr>
      <w:r>
        <w:t>принимать цель чтения, удерживать её в памяти, использовать в зависимости от учебной</w:t>
      </w:r>
      <w:r>
        <w:rPr>
          <w:spacing w:val="-5"/>
        </w:rPr>
        <w:t xml:space="preserve"> </w:t>
      </w:r>
      <w:r>
        <w:t>задачи</w:t>
      </w:r>
      <w:r>
        <w:rPr>
          <w:spacing w:val="-6"/>
        </w:rPr>
        <w:t xml:space="preserve"> </w:t>
      </w:r>
      <w:r>
        <w:t>вид</w:t>
      </w:r>
      <w:r>
        <w:rPr>
          <w:spacing w:val="-4"/>
        </w:rPr>
        <w:t xml:space="preserve"> </w:t>
      </w:r>
      <w:r>
        <w:t>чтения,</w:t>
      </w:r>
      <w:r>
        <w:rPr>
          <w:spacing w:val="-6"/>
        </w:rPr>
        <w:t xml:space="preserve"> </w:t>
      </w:r>
      <w:r>
        <w:t>контролировать</w:t>
      </w:r>
      <w:r>
        <w:rPr>
          <w:spacing w:val="-6"/>
        </w:rPr>
        <w:t xml:space="preserve"> </w:t>
      </w:r>
      <w:r>
        <w:t>реализацию</w:t>
      </w:r>
      <w:r>
        <w:rPr>
          <w:spacing w:val="-6"/>
        </w:rPr>
        <w:t xml:space="preserve"> </w:t>
      </w:r>
      <w:r>
        <w:t>поставленной</w:t>
      </w:r>
      <w:r>
        <w:rPr>
          <w:spacing w:val="-6"/>
        </w:rPr>
        <w:t xml:space="preserve"> </w:t>
      </w:r>
      <w:r>
        <w:t>задачи</w:t>
      </w:r>
      <w:r>
        <w:rPr>
          <w:spacing w:val="-6"/>
        </w:rPr>
        <w:t xml:space="preserve"> </w:t>
      </w:r>
      <w:r>
        <w:t>чтения;</w:t>
      </w:r>
    </w:p>
    <w:p w:rsidR="00906145" w:rsidRDefault="00C56FC5">
      <w:pPr>
        <w:pStyle w:val="a3"/>
        <w:spacing w:before="201"/>
      </w:pPr>
      <w:r>
        <w:t>оценивать</w:t>
      </w:r>
      <w:r>
        <w:rPr>
          <w:spacing w:val="-9"/>
        </w:rPr>
        <w:t xml:space="preserve"> </w:t>
      </w:r>
      <w:r>
        <w:t>качество</w:t>
      </w:r>
      <w:r>
        <w:rPr>
          <w:spacing w:val="-8"/>
        </w:rPr>
        <w:t xml:space="preserve"> </w:t>
      </w:r>
      <w:r>
        <w:t>своего</w:t>
      </w:r>
      <w:r>
        <w:rPr>
          <w:spacing w:val="-11"/>
        </w:rPr>
        <w:t xml:space="preserve"> </w:t>
      </w:r>
      <w:r>
        <w:t>восприятия</w:t>
      </w:r>
      <w:r>
        <w:rPr>
          <w:spacing w:val="-10"/>
        </w:rPr>
        <w:t xml:space="preserve"> </w:t>
      </w:r>
      <w:r>
        <w:t>текста</w:t>
      </w:r>
      <w:r>
        <w:rPr>
          <w:spacing w:val="-10"/>
        </w:rPr>
        <w:t xml:space="preserve"> </w:t>
      </w:r>
      <w:r>
        <w:t>на</w:t>
      </w:r>
      <w:r>
        <w:rPr>
          <w:spacing w:val="-10"/>
        </w:rPr>
        <w:t xml:space="preserve"> </w:t>
      </w:r>
      <w:r>
        <w:rPr>
          <w:spacing w:val="-2"/>
        </w:rPr>
        <w:t>слух;</w:t>
      </w:r>
    </w:p>
    <w:p w:rsidR="00906145" w:rsidRDefault="00C56FC5">
      <w:pPr>
        <w:pStyle w:val="a3"/>
        <w:spacing w:before="246"/>
      </w:pPr>
      <w:r>
        <w:t>выполнять</w:t>
      </w:r>
      <w:r>
        <w:rPr>
          <w:spacing w:val="-11"/>
        </w:rPr>
        <w:t xml:space="preserve"> </w:t>
      </w:r>
      <w:r>
        <w:t>действия</w:t>
      </w:r>
      <w:r>
        <w:rPr>
          <w:spacing w:val="-9"/>
        </w:rPr>
        <w:t xml:space="preserve"> </w:t>
      </w:r>
      <w:r>
        <w:t>контроля/самоконтроля</w:t>
      </w:r>
      <w:r>
        <w:rPr>
          <w:spacing w:val="-10"/>
        </w:rPr>
        <w:t xml:space="preserve"> </w:t>
      </w:r>
      <w:r>
        <w:t>и</w:t>
      </w:r>
      <w:r>
        <w:rPr>
          <w:spacing w:val="-9"/>
        </w:rPr>
        <w:t xml:space="preserve"> </w:t>
      </w:r>
      <w:r>
        <w:t>оценки</w:t>
      </w:r>
      <w:r>
        <w:rPr>
          <w:spacing w:val="-9"/>
        </w:rPr>
        <w:t xml:space="preserve"> </w:t>
      </w:r>
      <w:r>
        <w:t>процесса</w:t>
      </w:r>
      <w:r>
        <w:rPr>
          <w:spacing w:val="-10"/>
        </w:rPr>
        <w:t xml:space="preserve"> </w:t>
      </w:r>
      <w:r>
        <w:t>и</w:t>
      </w:r>
      <w:r>
        <w:rPr>
          <w:spacing w:val="-7"/>
        </w:rPr>
        <w:t xml:space="preserve"> </w:t>
      </w:r>
      <w:r>
        <w:rPr>
          <w:spacing w:val="-2"/>
        </w:rPr>
        <w:t>результата</w:t>
      </w:r>
    </w:p>
    <w:p w:rsidR="00906145" w:rsidRDefault="00C56FC5">
      <w:pPr>
        <w:pStyle w:val="a3"/>
        <w:spacing w:before="44"/>
      </w:pPr>
      <w:r>
        <w:t>деятельности,</w:t>
      </w:r>
      <w:r>
        <w:rPr>
          <w:spacing w:val="-14"/>
        </w:rPr>
        <w:t xml:space="preserve"> </w:t>
      </w:r>
      <w:r>
        <w:t>при</w:t>
      </w:r>
      <w:r>
        <w:rPr>
          <w:spacing w:val="-10"/>
        </w:rPr>
        <w:t xml:space="preserve"> </w:t>
      </w:r>
      <w:r>
        <w:t>необходимости</w:t>
      </w:r>
      <w:r>
        <w:rPr>
          <w:spacing w:val="-11"/>
        </w:rPr>
        <w:t xml:space="preserve"> </w:t>
      </w:r>
      <w:r>
        <w:t>вносить</w:t>
      </w:r>
      <w:r>
        <w:rPr>
          <w:spacing w:val="-11"/>
        </w:rPr>
        <w:t xml:space="preserve"> </w:t>
      </w:r>
      <w:r>
        <w:t>коррективы</w:t>
      </w:r>
      <w:r>
        <w:rPr>
          <w:spacing w:val="-10"/>
        </w:rPr>
        <w:t xml:space="preserve"> </w:t>
      </w:r>
      <w:r>
        <w:t>в</w:t>
      </w:r>
      <w:r>
        <w:rPr>
          <w:spacing w:val="-9"/>
        </w:rPr>
        <w:t xml:space="preserve"> </w:t>
      </w:r>
      <w:r>
        <w:t>выполняемые</w:t>
      </w:r>
      <w:r>
        <w:rPr>
          <w:spacing w:val="-11"/>
        </w:rPr>
        <w:t xml:space="preserve"> </w:t>
      </w:r>
      <w:r>
        <w:rPr>
          <w:spacing w:val="-2"/>
        </w:rPr>
        <w:t>действия.</w:t>
      </w:r>
    </w:p>
    <w:p w:rsidR="00906145" w:rsidRDefault="00C56FC5">
      <w:pPr>
        <w:spacing w:before="244"/>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6" w:line="276" w:lineRule="auto"/>
      </w:pPr>
      <w:r>
        <w:t>участвовать</w:t>
      </w:r>
      <w:r>
        <w:rPr>
          <w:spacing w:val="-7"/>
        </w:rPr>
        <w:t xml:space="preserve"> </w:t>
      </w:r>
      <w:r>
        <w:t>в</w:t>
      </w:r>
      <w:r>
        <w:rPr>
          <w:spacing w:val="-7"/>
        </w:rPr>
        <w:t xml:space="preserve"> </w:t>
      </w:r>
      <w:r>
        <w:t>совместной</w:t>
      </w:r>
      <w:r>
        <w:rPr>
          <w:spacing w:val="-7"/>
        </w:rPr>
        <w:t xml:space="preserve"> </w:t>
      </w:r>
      <w:r>
        <w:t>деятельности:</w:t>
      </w:r>
      <w:r>
        <w:rPr>
          <w:spacing w:val="-7"/>
        </w:rPr>
        <w:t xml:space="preserve"> </w:t>
      </w:r>
      <w:r>
        <w:t>выполнять</w:t>
      </w:r>
      <w:r>
        <w:rPr>
          <w:spacing w:val="-8"/>
        </w:rPr>
        <w:t xml:space="preserve"> </w:t>
      </w:r>
      <w:r>
        <w:t>роли</w:t>
      </w:r>
      <w:r>
        <w:rPr>
          <w:spacing w:val="-6"/>
        </w:rPr>
        <w:t xml:space="preserve"> </w:t>
      </w:r>
      <w:r>
        <w:t>лидера,</w:t>
      </w:r>
      <w:r>
        <w:rPr>
          <w:spacing w:val="-7"/>
        </w:rPr>
        <w:t xml:space="preserve"> </w:t>
      </w:r>
      <w:r>
        <w:t>подчинённого, соблюдать равноправие и дружелюбие;</w:t>
      </w:r>
    </w:p>
    <w:p w:rsidR="00906145" w:rsidRDefault="00C56FC5">
      <w:pPr>
        <w:pStyle w:val="a3"/>
        <w:spacing w:before="200" w:line="276" w:lineRule="auto"/>
      </w:pPr>
      <w:r>
        <w:t>в коллективной театрализованной деятельности читать по ролям, инсценировать/драматизировать</w:t>
      </w:r>
      <w:r>
        <w:rPr>
          <w:spacing w:val="-10"/>
        </w:rPr>
        <w:t xml:space="preserve"> </w:t>
      </w:r>
      <w:r>
        <w:t>несложные</w:t>
      </w:r>
      <w:r>
        <w:rPr>
          <w:spacing w:val="-12"/>
        </w:rPr>
        <w:t xml:space="preserve"> </w:t>
      </w:r>
      <w:r>
        <w:t>произведения</w:t>
      </w:r>
      <w:r>
        <w:rPr>
          <w:spacing w:val="-11"/>
        </w:rPr>
        <w:t xml:space="preserve"> </w:t>
      </w:r>
      <w:r>
        <w:t>фольклора</w:t>
      </w:r>
      <w:r>
        <w:rPr>
          <w:spacing w:val="-12"/>
        </w:rPr>
        <w:t xml:space="preserve"> </w:t>
      </w:r>
      <w:r>
        <w:t>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художественной</w:t>
      </w:r>
      <w:r>
        <w:rPr>
          <w:spacing w:val="-4"/>
        </w:rPr>
        <w:t xml:space="preserve"> </w:t>
      </w:r>
      <w:r>
        <w:t>литературы;</w:t>
      </w:r>
      <w:r>
        <w:rPr>
          <w:spacing w:val="-6"/>
        </w:rPr>
        <w:t xml:space="preserve"> </w:t>
      </w:r>
      <w:r>
        <w:t>выбирать</w:t>
      </w:r>
      <w:r>
        <w:rPr>
          <w:spacing w:val="-7"/>
        </w:rPr>
        <w:t xml:space="preserve"> </w:t>
      </w:r>
      <w:r>
        <w:t>роль,</w:t>
      </w:r>
      <w:r>
        <w:rPr>
          <w:spacing w:val="-6"/>
        </w:rPr>
        <w:t xml:space="preserve"> </w:t>
      </w:r>
      <w:r>
        <w:t>договариваться</w:t>
      </w:r>
      <w:r>
        <w:rPr>
          <w:spacing w:val="-6"/>
        </w:rPr>
        <w:t xml:space="preserve"> </w:t>
      </w:r>
      <w:r>
        <w:t>о</w:t>
      </w:r>
      <w:r>
        <w:rPr>
          <w:spacing w:val="-4"/>
        </w:rPr>
        <w:t xml:space="preserve"> </w:t>
      </w:r>
      <w:r>
        <w:t>манере</w:t>
      </w:r>
      <w:r>
        <w:rPr>
          <w:spacing w:val="-5"/>
        </w:rPr>
        <w:t xml:space="preserve"> </w:t>
      </w:r>
      <w:r>
        <w:t>её</w:t>
      </w:r>
      <w:r>
        <w:rPr>
          <w:spacing w:val="-6"/>
        </w:rPr>
        <w:t xml:space="preserve"> </w:t>
      </w:r>
      <w:r>
        <w:t>исполнения</w:t>
      </w:r>
      <w:r>
        <w:rPr>
          <w:spacing w:val="-4"/>
        </w:rPr>
        <w:t xml:space="preserve"> </w:t>
      </w:r>
      <w:r>
        <w:t>в соответствии с общим замыслом;</w:t>
      </w:r>
    </w:p>
    <w:p w:rsidR="00906145" w:rsidRDefault="00C56FC5">
      <w:pPr>
        <w:pStyle w:val="a3"/>
        <w:spacing w:before="195" w:line="278" w:lineRule="auto"/>
      </w:pPr>
      <w:r>
        <w:t>осуществлять</w:t>
      </w:r>
      <w:r>
        <w:rPr>
          <w:spacing w:val="-8"/>
        </w:rPr>
        <w:t xml:space="preserve"> </w:t>
      </w:r>
      <w:r>
        <w:t>взаимопомощь,</w:t>
      </w:r>
      <w:r>
        <w:rPr>
          <w:spacing w:val="-8"/>
        </w:rPr>
        <w:t xml:space="preserve"> </w:t>
      </w:r>
      <w:r>
        <w:t>проявлять</w:t>
      </w:r>
      <w:r>
        <w:rPr>
          <w:spacing w:val="-8"/>
        </w:rPr>
        <w:t xml:space="preserve"> </w:t>
      </w:r>
      <w:r>
        <w:t>ответственность</w:t>
      </w:r>
      <w:r>
        <w:rPr>
          <w:spacing w:val="-8"/>
        </w:rPr>
        <w:t xml:space="preserve"> </w:t>
      </w:r>
      <w:r>
        <w:t>при</w:t>
      </w:r>
      <w:r>
        <w:rPr>
          <w:spacing w:val="-5"/>
        </w:rPr>
        <w:t xml:space="preserve"> </w:t>
      </w:r>
      <w:r>
        <w:t>выполнении</w:t>
      </w:r>
      <w:r>
        <w:rPr>
          <w:spacing w:val="-7"/>
        </w:rPr>
        <w:t xml:space="preserve"> </w:t>
      </w:r>
      <w:r>
        <w:t>своей</w:t>
      </w:r>
      <w:r>
        <w:rPr>
          <w:spacing w:val="-7"/>
        </w:rPr>
        <w:t xml:space="preserve"> </w:t>
      </w:r>
      <w:r>
        <w:t>части работы, оценивать свой вклад в общее дело.</w:t>
      </w:r>
    </w:p>
    <w:p w:rsidR="00906145" w:rsidRDefault="00C56FC5" w:rsidP="00E14051">
      <w:pPr>
        <w:pStyle w:val="a4"/>
        <w:numPr>
          <w:ilvl w:val="0"/>
          <w:numId w:val="48"/>
        </w:numPr>
        <w:tabs>
          <w:tab w:val="left" w:pos="1175"/>
        </w:tabs>
        <w:spacing w:before="199"/>
        <w:ind w:left="1175" w:hanging="193"/>
        <w:rPr>
          <w:sz w:val="26"/>
        </w:rPr>
      </w:pPr>
      <w:r>
        <w:rPr>
          <w:spacing w:val="-2"/>
          <w:sz w:val="26"/>
        </w:rPr>
        <w:t>КЛАСС</w:t>
      </w:r>
    </w:p>
    <w:p w:rsidR="00906145" w:rsidRDefault="00C56FC5">
      <w:pPr>
        <w:pStyle w:val="a3"/>
        <w:spacing w:before="243" w:line="276" w:lineRule="auto"/>
        <w:ind w:right="135"/>
      </w:pPr>
      <w:r>
        <w:rPr>
          <w:i/>
        </w:rPr>
        <w:t xml:space="preserve">О Родине, героические страницы истории. </w:t>
      </w:r>
      <w:r>
        <w:t>Наше Отечество, образ родной земли в стихотворных</w:t>
      </w:r>
      <w:r>
        <w:rPr>
          <w:spacing w:val="-1"/>
        </w:rPr>
        <w:t xml:space="preserve"> </w:t>
      </w:r>
      <w:r>
        <w:t>и</w:t>
      </w:r>
      <w:r>
        <w:rPr>
          <w:spacing w:val="-1"/>
        </w:rPr>
        <w:t xml:space="preserve"> </w:t>
      </w:r>
      <w:r>
        <w:t>прозаических произведениях</w:t>
      </w:r>
      <w:r>
        <w:rPr>
          <w:spacing w:val="-1"/>
        </w:rPr>
        <w:t xml:space="preserve"> </w:t>
      </w:r>
      <w:r>
        <w:t>писателей и</w:t>
      </w:r>
      <w:r>
        <w:rPr>
          <w:spacing w:val="-1"/>
        </w:rPr>
        <w:t xml:space="preserve"> </w:t>
      </w:r>
      <w:r>
        <w:t>поэтов ХIХ</w:t>
      </w:r>
      <w:r>
        <w:rPr>
          <w:spacing w:val="-1"/>
        </w:rPr>
        <w:t xml:space="preserve"> </w:t>
      </w:r>
      <w:r>
        <w:t>и</w:t>
      </w:r>
      <w:r>
        <w:rPr>
          <w:spacing w:val="-1"/>
        </w:rPr>
        <w:t xml:space="preserve"> </w:t>
      </w:r>
      <w:r>
        <w:t>ХХ веков</w:t>
      </w:r>
      <w:r>
        <w:rPr>
          <w:spacing w:val="-1"/>
        </w:rPr>
        <w:t xml:space="preserve"> </w:t>
      </w:r>
      <w:r>
        <w:t>(по выбору,</w:t>
      </w:r>
      <w:r>
        <w:rPr>
          <w:spacing w:val="-4"/>
        </w:rPr>
        <w:t xml:space="preserve"> </w:t>
      </w:r>
      <w:r>
        <w:t>не</w:t>
      </w:r>
      <w:r>
        <w:rPr>
          <w:spacing w:val="-4"/>
        </w:rPr>
        <w:t xml:space="preserve"> </w:t>
      </w:r>
      <w:r>
        <w:t>менее</w:t>
      </w:r>
      <w:r>
        <w:rPr>
          <w:spacing w:val="-3"/>
        </w:rPr>
        <w:t xml:space="preserve"> </w:t>
      </w:r>
      <w:r>
        <w:t>четырёх,</w:t>
      </w:r>
      <w:r>
        <w:rPr>
          <w:spacing w:val="-4"/>
        </w:rPr>
        <w:t xml:space="preserve"> </w:t>
      </w:r>
      <w:r>
        <w:t>например</w:t>
      </w:r>
      <w:r>
        <w:rPr>
          <w:spacing w:val="-4"/>
        </w:rPr>
        <w:t xml:space="preserve"> </w:t>
      </w:r>
      <w:r>
        <w:t>произведения</w:t>
      </w:r>
      <w:r>
        <w:rPr>
          <w:spacing w:val="-3"/>
        </w:rPr>
        <w:t xml:space="preserve"> </w:t>
      </w:r>
      <w:r>
        <w:t>И.</w:t>
      </w:r>
      <w:r>
        <w:rPr>
          <w:spacing w:val="-4"/>
        </w:rPr>
        <w:t xml:space="preserve"> </w:t>
      </w:r>
      <w:r>
        <w:t>С.</w:t>
      </w:r>
      <w:r>
        <w:rPr>
          <w:spacing w:val="-4"/>
        </w:rPr>
        <w:t xml:space="preserve"> </w:t>
      </w:r>
      <w:r>
        <w:t>Никитина,</w:t>
      </w:r>
      <w:r>
        <w:rPr>
          <w:spacing w:val="-4"/>
        </w:rPr>
        <w:t xml:space="preserve"> </w:t>
      </w:r>
      <w:r>
        <w:t>Н.</w:t>
      </w:r>
      <w:r>
        <w:rPr>
          <w:spacing w:val="-4"/>
        </w:rPr>
        <w:t xml:space="preserve"> </w:t>
      </w:r>
      <w:r>
        <w:t>М.</w:t>
      </w:r>
      <w:r>
        <w:rPr>
          <w:spacing w:val="-4"/>
        </w:rPr>
        <w:t xml:space="preserve"> </w:t>
      </w:r>
      <w:r>
        <w:t>Языкова,</w:t>
      </w:r>
      <w:r>
        <w:rPr>
          <w:spacing w:val="-4"/>
        </w:rPr>
        <w:t xml:space="preserve"> </w:t>
      </w:r>
      <w:r>
        <w:t>С. Т. Романовского, А. Т. Твардовского, М. М. Пришвина, С. Д. Дрожжина, В. М.</w:t>
      </w:r>
    </w:p>
    <w:p w:rsidR="00906145" w:rsidRDefault="00C56FC5">
      <w:pPr>
        <w:pStyle w:val="a3"/>
        <w:spacing w:before="1"/>
      </w:pPr>
      <w:r>
        <w:t>Пескова</w:t>
      </w:r>
      <w:r>
        <w:rPr>
          <w:spacing w:val="-5"/>
        </w:rPr>
        <w:t xml:space="preserve"> </w:t>
      </w:r>
      <w:r>
        <w:t>и</w:t>
      </w:r>
      <w:r>
        <w:rPr>
          <w:spacing w:val="-8"/>
        </w:rPr>
        <w:t xml:space="preserve"> </w:t>
      </w:r>
      <w:r>
        <w:t>др.).</w:t>
      </w:r>
      <w:r>
        <w:rPr>
          <w:spacing w:val="-7"/>
        </w:rPr>
        <w:t xml:space="preserve"> </w:t>
      </w:r>
      <w:r>
        <w:t>Представление</w:t>
      </w:r>
      <w:r>
        <w:rPr>
          <w:spacing w:val="-8"/>
        </w:rPr>
        <w:t xml:space="preserve"> </w:t>
      </w:r>
      <w:r>
        <w:t>о</w:t>
      </w:r>
      <w:r>
        <w:rPr>
          <w:spacing w:val="-7"/>
        </w:rPr>
        <w:t xml:space="preserve"> </w:t>
      </w:r>
      <w:r>
        <w:t>проявлении</w:t>
      </w:r>
      <w:r>
        <w:rPr>
          <w:spacing w:val="-8"/>
        </w:rPr>
        <w:t xml:space="preserve"> </w:t>
      </w:r>
      <w:r>
        <w:t>любви</w:t>
      </w:r>
      <w:r>
        <w:rPr>
          <w:spacing w:val="-8"/>
        </w:rPr>
        <w:t xml:space="preserve"> </w:t>
      </w:r>
      <w:r>
        <w:t>к</w:t>
      </w:r>
      <w:r>
        <w:rPr>
          <w:spacing w:val="-7"/>
        </w:rPr>
        <w:t xml:space="preserve"> </w:t>
      </w:r>
      <w:r>
        <w:t>родной</w:t>
      </w:r>
      <w:r>
        <w:rPr>
          <w:spacing w:val="-7"/>
        </w:rPr>
        <w:t xml:space="preserve"> </w:t>
      </w:r>
      <w:r>
        <w:t>земле</w:t>
      </w:r>
      <w:r>
        <w:rPr>
          <w:spacing w:val="-7"/>
        </w:rPr>
        <w:t xml:space="preserve"> </w:t>
      </w:r>
      <w:r>
        <w:t>в</w:t>
      </w:r>
      <w:r>
        <w:rPr>
          <w:spacing w:val="-8"/>
        </w:rPr>
        <w:t xml:space="preserve"> </w:t>
      </w:r>
      <w:r>
        <w:rPr>
          <w:spacing w:val="-2"/>
        </w:rPr>
        <w:t>литературе</w:t>
      </w:r>
    </w:p>
    <w:p w:rsidR="00906145" w:rsidRDefault="00C56FC5">
      <w:pPr>
        <w:pStyle w:val="a3"/>
        <w:spacing w:before="46" w:line="276" w:lineRule="auto"/>
      </w:pPr>
      <w:r>
        <w:t>разных</w:t>
      </w:r>
      <w:r>
        <w:rPr>
          <w:spacing w:val="-6"/>
        </w:rPr>
        <w:t xml:space="preserve"> </w:t>
      </w:r>
      <w:r>
        <w:t>народов</w:t>
      </w:r>
      <w:r>
        <w:rPr>
          <w:spacing w:val="-6"/>
        </w:rPr>
        <w:t xml:space="preserve"> </w:t>
      </w:r>
      <w:r>
        <w:t>(на</w:t>
      </w:r>
      <w:r>
        <w:rPr>
          <w:spacing w:val="-6"/>
        </w:rPr>
        <w:t xml:space="preserve"> </w:t>
      </w:r>
      <w:r>
        <w:t>примере</w:t>
      </w:r>
      <w:r>
        <w:rPr>
          <w:spacing w:val="-6"/>
        </w:rPr>
        <w:t xml:space="preserve"> </w:t>
      </w:r>
      <w:r>
        <w:t>писателей</w:t>
      </w:r>
      <w:r>
        <w:rPr>
          <w:spacing w:val="-6"/>
        </w:rPr>
        <w:t xml:space="preserve"> </w:t>
      </w:r>
      <w:r>
        <w:t>родного</w:t>
      </w:r>
      <w:r>
        <w:rPr>
          <w:spacing w:val="-6"/>
        </w:rPr>
        <w:t xml:space="preserve"> </w:t>
      </w:r>
      <w:r>
        <w:t>края,</w:t>
      </w:r>
      <w:r>
        <w:rPr>
          <w:spacing w:val="-6"/>
        </w:rPr>
        <w:t xml:space="preserve"> </w:t>
      </w:r>
      <w:r>
        <w:t>представителей</w:t>
      </w:r>
      <w:r>
        <w:rPr>
          <w:spacing w:val="-5"/>
        </w:rPr>
        <w:t xml:space="preserve"> </w:t>
      </w:r>
      <w:r>
        <w:t>разных</w:t>
      </w:r>
      <w:r>
        <w:rPr>
          <w:spacing w:val="-6"/>
        </w:rPr>
        <w:t xml:space="preserve"> </w:t>
      </w:r>
      <w:r>
        <w:t>народов России). Страницы истории России, великие люди и события: образы Александра</w:t>
      </w:r>
    </w:p>
    <w:p w:rsidR="00906145" w:rsidRDefault="00C56FC5">
      <w:pPr>
        <w:pStyle w:val="a3"/>
        <w:spacing w:line="276" w:lineRule="auto"/>
      </w:pPr>
      <w:r>
        <w:t>Невского,</w:t>
      </w:r>
      <w:r>
        <w:rPr>
          <w:spacing w:val="-8"/>
        </w:rPr>
        <w:t xml:space="preserve"> </w:t>
      </w:r>
      <w:r>
        <w:t>Дмитрия</w:t>
      </w:r>
      <w:r>
        <w:rPr>
          <w:spacing w:val="-7"/>
        </w:rPr>
        <w:t xml:space="preserve"> </w:t>
      </w:r>
      <w:r>
        <w:t>Пожарского,</w:t>
      </w:r>
      <w:r>
        <w:rPr>
          <w:spacing w:val="-8"/>
        </w:rPr>
        <w:t xml:space="preserve"> </w:t>
      </w:r>
      <w:r>
        <w:t>Дмитрия</w:t>
      </w:r>
      <w:r>
        <w:rPr>
          <w:spacing w:val="-5"/>
        </w:rPr>
        <w:t xml:space="preserve"> </w:t>
      </w:r>
      <w:r>
        <w:t>Донского,</w:t>
      </w:r>
      <w:r>
        <w:rPr>
          <w:spacing w:val="-8"/>
        </w:rPr>
        <w:t xml:space="preserve"> </w:t>
      </w:r>
      <w:r>
        <w:t>Александра</w:t>
      </w:r>
      <w:r>
        <w:rPr>
          <w:spacing w:val="-8"/>
        </w:rPr>
        <w:t xml:space="preserve"> </w:t>
      </w:r>
      <w:r>
        <w:t>Суворова,</w:t>
      </w:r>
      <w:r>
        <w:rPr>
          <w:spacing w:val="-8"/>
        </w:rPr>
        <w:t xml:space="preserve"> </w:t>
      </w:r>
      <w:r>
        <w:t>Михаила Кутузова и других выдающихся защитников Отечества в литературе для детей.</w:t>
      </w:r>
    </w:p>
    <w:p w:rsidR="00906145" w:rsidRDefault="00C56FC5">
      <w:pPr>
        <w:pStyle w:val="a3"/>
        <w:spacing w:line="276" w:lineRule="auto"/>
        <w:ind w:right="135"/>
      </w:pPr>
      <w:r>
        <w:t>Отражение нравственной идеи: любовь к Родине. Героическое прошлое России, тема Великой</w:t>
      </w:r>
      <w:r>
        <w:rPr>
          <w:spacing w:val="-4"/>
        </w:rPr>
        <w:t xml:space="preserve"> </w:t>
      </w:r>
      <w:r>
        <w:t>Отечественной</w:t>
      </w:r>
      <w:r>
        <w:rPr>
          <w:spacing w:val="-7"/>
        </w:rPr>
        <w:t xml:space="preserve"> </w:t>
      </w:r>
      <w:r>
        <w:t>войны</w:t>
      </w:r>
      <w:r>
        <w:rPr>
          <w:spacing w:val="-5"/>
        </w:rPr>
        <w:t xml:space="preserve"> </w:t>
      </w:r>
      <w:r>
        <w:t>в</w:t>
      </w:r>
      <w:r>
        <w:rPr>
          <w:spacing w:val="-4"/>
        </w:rPr>
        <w:t xml:space="preserve"> </w:t>
      </w:r>
      <w:r>
        <w:t>произведениях</w:t>
      </w:r>
      <w:r>
        <w:rPr>
          <w:spacing w:val="-7"/>
        </w:rPr>
        <w:t xml:space="preserve"> </w:t>
      </w:r>
      <w:r>
        <w:t>литературы</w:t>
      </w:r>
      <w:r>
        <w:rPr>
          <w:spacing w:val="-6"/>
        </w:rPr>
        <w:t xml:space="preserve"> </w:t>
      </w:r>
      <w:r>
        <w:t>(на</w:t>
      </w:r>
      <w:r>
        <w:rPr>
          <w:spacing w:val="-2"/>
        </w:rPr>
        <w:t xml:space="preserve"> </w:t>
      </w:r>
      <w:r>
        <w:t>примере</w:t>
      </w:r>
      <w:r>
        <w:rPr>
          <w:spacing w:val="-7"/>
        </w:rPr>
        <w:t xml:space="preserve"> </w:t>
      </w:r>
      <w:r>
        <w:t>рассказов</w:t>
      </w:r>
      <w:r>
        <w:rPr>
          <w:spacing w:val="-5"/>
        </w:rPr>
        <w:t xml:space="preserve"> </w:t>
      </w:r>
      <w:r>
        <w:t>А. П. Платонова, Л. А. Кассиля, В. К. Железняка, С. П. Алексеева). Осознание понятия: поступок, подвиг.</w:t>
      </w:r>
    </w:p>
    <w:p w:rsidR="00906145" w:rsidRDefault="00C56FC5">
      <w:pPr>
        <w:pStyle w:val="a3"/>
        <w:spacing w:before="200" w:line="276" w:lineRule="auto"/>
      </w:pPr>
      <w:r>
        <w:t>Круг</w:t>
      </w:r>
      <w:r>
        <w:rPr>
          <w:spacing w:val="-4"/>
        </w:rPr>
        <w:t xml:space="preserve"> </w:t>
      </w:r>
      <w:r>
        <w:t>чтения:</w:t>
      </w:r>
      <w:r>
        <w:rPr>
          <w:spacing w:val="-5"/>
        </w:rPr>
        <w:t xml:space="preserve"> </w:t>
      </w:r>
      <w:r>
        <w:t>народная</w:t>
      </w:r>
      <w:r>
        <w:rPr>
          <w:spacing w:val="-6"/>
        </w:rPr>
        <w:t xml:space="preserve"> </w:t>
      </w:r>
      <w:r>
        <w:t>и</w:t>
      </w:r>
      <w:r>
        <w:rPr>
          <w:spacing w:val="-5"/>
        </w:rPr>
        <w:t xml:space="preserve"> </w:t>
      </w:r>
      <w:r>
        <w:t>авторская</w:t>
      </w:r>
      <w:r>
        <w:rPr>
          <w:spacing w:val="-5"/>
        </w:rPr>
        <w:t xml:space="preserve"> </w:t>
      </w:r>
      <w:r>
        <w:t>песня:</w:t>
      </w:r>
      <w:r>
        <w:rPr>
          <w:spacing w:val="-5"/>
        </w:rPr>
        <w:t xml:space="preserve"> </w:t>
      </w:r>
      <w:r>
        <w:t>понятие</w:t>
      </w:r>
      <w:r>
        <w:rPr>
          <w:spacing w:val="-6"/>
        </w:rPr>
        <w:t xml:space="preserve"> </w:t>
      </w:r>
      <w:r>
        <w:t>исторической</w:t>
      </w:r>
      <w:r>
        <w:rPr>
          <w:spacing w:val="-3"/>
        </w:rPr>
        <w:t xml:space="preserve"> </w:t>
      </w:r>
      <w:r>
        <w:t>песни,</w:t>
      </w:r>
      <w:r>
        <w:rPr>
          <w:spacing w:val="-5"/>
        </w:rPr>
        <w:t xml:space="preserve"> </w:t>
      </w:r>
      <w:r>
        <w:t>знакомство</w:t>
      </w:r>
      <w:r>
        <w:rPr>
          <w:spacing w:val="-6"/>
        </w:rPr>
        <w:t xml:space="preserve"> </w:t>
      </w:r>
      <w:r>
        <w:t>с песнями на тему Великой Отечественной войны.</w:t>
      </w:r>
    </w:p>
    <w:p w:rsidR="00906145" w:rsidRDefault="00C56FC5">
      <w:pPr>
        <w:pStyle w:val="a3"/>
        <w:spacing w:before="200" w:line="276" w:lineRule="auto"/>
      </w:pPr>
      <w:r>
        <w:rPr>
          <w:i/>
        </w:rPr>
        <w:t xml:space="preserve">Фольклор </w:t>
      </w:r>
      <w:r>
        <w:t>(</w:t>
      </w:r>
      <w:r>
        <w:rPr>
          <w:i/>
        </w:rPr>
        <w:t>устное народное творчество</w:t>
      </w:r>
      <w:r>
        <w:t>)</w:t>
      </w:r>
      <w:r>
        <w:rPr>
          <w:i/>
        </w:rPr>
        <w:t xml:space="preserve">. </w:t>
      </w:r>
      <w:r>
        <w:t>Фольклор как народная духовная культура (произведения</w:t>
      </w:r>
      <w:r>
        <w:rPr>
          <w:spacing w:val="-6"/>
        </w:rPr>
        <w:t xml:space="preserve"> </w:t>
      </w:r>
      <w:r>
        <w:t>по</w:t>
      </w:r>
      <w:r>
        <w:rPr>
          <w:spacing w:val="-7"/>
        </w:rPr>
        <w:t xml:space="preserve"> </w:t>
      </w:r>
      <w:r>
        <w:t>выбору).</w:t>
      </w:r>
      <w:r>
        <w:rPr>
          <w:spacing w:val="-7"/>
        </w:rPr>
        <w:t xml:space="preserve"> </w:t>
      </w:r>
      <w:r>
        <w:t>Многообразие</w:t>
      </w:r>
      <w:r>
        <w:rPr>
          <w:spacing w:val="-4"/>
        </w:rPr>
        <w:t xml:space="preserve"> </w:t>
      </w:r>
      <w:r>
        <w:t>видов</w:t>
      </w:r>
      <w:r>
        <w:rPr>
          <w:spacing w:val="-7"/>
        </w:rPr>
        <w:t xml:space="preserve"> </w:t>
      </w:r>
      <w:r>
        <w:t>фольклора:</w:t>
      </w:r>
      <w:r>
        <w:rPr>
          <w:spacing w:val="-7"/>
        </w:rPr>
        <w:t xml:space="preserve"> </w:t>
      </w:r>
      <w:r>
        <w:t>словесный,</w:t>
      </w:r>
      <w:r>
        <w:rPr>
          <w:spacing w:val="-7"/>
        </w:rPr>
        <w:t xml:space="preserve"> </w:t>
      </w:r>
      <w:r>
        <w:t>музыкальный, обрядовый (календарный). Культурное значение фольклора для появления</w:t>
      </w:r>
    </w:p>
    <w:p w:rsidR="00906145" w:rsidRDefault="00C56FC5">
      <w:pPr>
        <w:pStyle w:val="a3"/>
        <w:spacing w:before="1" w:line="276" w:lineRule="auto"/>
      </w:pPr>
      <w:r>
        <w:t>художественной литературы. Малые жанры фольклора (назначение, сравнение, классификация).</w:t>
      </w:r>
      <w:r>
        <w:rPr>
          <w:spacing w:val="-5"/>
        </w:rPr>
        <w:t xml:space="preserve"> </w:t>
      </w:r>
      <w:r>
        <w:t>Собиратели</w:t>
      </w:r>
      <w:r>
        <w:rPr>
          <w:spacing w:val="-4"/>
        </w:rPr>
        <w:t xml:space="preserve"> </w:t>
      </w:r>
      <w:r>
        <w:t>фольклора</w:t>
      </w:r>
      <w:r>
        <w:rPr>
          <w:spacing w:val="-5"/>
        </w:rPr>
        <w:t xml:space="preserve"> </w:t>
      </w:r>
      <w:r>
        <w:t>(А.</w:t>
      </w:r>
      <w:r>
        <w:rPr>
          <w:spacing w:val="-5"/>
        </w:rPr>
        <w:t xml:space="preserve"> </w:t>
      </w:r>
      <w:r>
        <w:t>Н.</w:t>
      </w:r>
      <w:r>
        <w:rPr>
          <w:spacing w:val="-5"/>
        </w:rPr>
        <w:t xml:space="preserve"> </w:t>
      </w:r>
      <w:r>
        <w:t>Афанасьев,</w:t>
      </w:r>
      <w:r>
        <w:rPr>
          <w:spacing w:val="-3"/>
        </w:rPr>
        <w:t xml:space="preserve"> </w:t>
      </w:r>
      <w:r>
        <w:t>В.</w:t>
      </w:r>
      <w:r>
        <w:rPr>
          <w:spacing w:val="-5"/>
        </w:rPr>
        <w:t xml:space="preserve"> </w:t>
      </w:r>
      <w:r>
        <w:t>И.</w:t>
      </w:r>
      <w:r>
        <w:rPr>
          <w:spacing w:val="-5"/>
        </w:rPr>
        <w:t xml:space="preserve"> </w:t>
      </w:r>
      <w:r>
        <w:t>Даль).</w:t>
      </w:r>
      <w:r>
        <w:rPr>
          <w:spacing w:val="-5"/>
        </w:rPr>
        <w:t xml:space="preserve"> </w:t>
      </w:r>
      <w:r>
        <w:t>Виды</w:t>
      </w:r>
      <w:r>
        <w:rPr>
          <w:spacing w:val="-4"/>
        </w:rPr>
        <w:t xml:space="preserve"> </w:t>
      </w:r>
      <w:r>
        <w:t>сказок:</w:t>
      </w:r>
      <w:r>
        <w:rPr>
          <w:spacing w:val="-3"/>
        </w:rPr>
        <w:t xml:space="preserve"> </w:t>
      </w:r>
      <w:r>
        <w:t>о животных, бытовые, волшебные. Отражение в произведениях фольклора</w:t>
      </w:r>
    </w:p>
    <w:p w:rsidR="00906145" w:rsidRDefault="00C56FC5">
      <w:pPr>
        <w:pStyle w:val="a3"/>
        <w:spacing w:line="276" w:lineRule="auto"/>
      </w:pPr>
      <w:r>
        <w:t>нравственных</w:t>
      </w:r>
      <w:r>
        <w:rPr>
          <w:spacing w:val="-7"/>
        </w:rPr>
        <w:t xml:space="preserve"> </w:t>
      </w:r>
      <w:r>
        <w:t>ценностей,</w:t>
      </w:r>
      <w:r>
        <w:rPr>
          <w:spacing w:val="-7"/>
        </w:rPr>
        <w:t xml:space="preserve"> </w:t>
      </w:r>
      <w:r>
        <w:t>быта</w:t>
      </w:r>
      <w:r>
        <w:rPr>
          <w:spacing w:val="-7"/>
        </w:rPr>
        <w:t xml:space="preserve"> </w:t>
      </w:r>
      <w:r>
        <w:t>и</w:t>
      </w:r>
      <w:r>
        <w:rPr>
          <w:spacing w:val="-4"/>
        </w:rPr>
        <w:t xml:space="preserve"> </w:t>
      </w:r>
      <w:r>
        <w:t>культуры</w:t>
      </w:r>
      <w:r>
        <w:rPr>
          <w:spacing w:val="-2"/>
        </w:rPr>
        <w:t xml:space="preserve"> </w:t>
      </w:r>
      <w:r>
        <w:t>народов</w:t>
      </w:r>
      <w:r>
        <w:rPr>
          <w:spacing w:val="-4"/>
        </w:rPr>
        <w:t xml:space="preserve"> </w:t>
      </w:r>
      <w:r>
        <w:t>мира.</w:t>
      </w:r>
      <w:r>
        <w:rPr>
          <w:spacing w:val="-7"/>
        </w:rPr>
        <w:t xml:space="preserve"> </w:t>
      </w:r>
      <w:r>
        <w:t>Сходство</w:t>
      </w:r>
      <w:r>
        <w:rPr>
          <w:spacing w:val="-7"/>
        </w:rPr>
        <w:t xml:space="preserve"> </w:t>
      </w:r>
      <w:r>
        <w:t>фольклорных произведений разных народов по тематике, художественным образам и форме («бродячие» сюжеты).</w:t>
      </w:r>
    </w:p>
    <w:p w:rsidR="00906145" w:rsidRDefault="00C56FC5">
      <w:pPr>
        <w:pStyle w:val="a3"/>
        <w:spacing w:before="201" w:line="276" w:lineRule="auto"/>
      </w:pPr>
      <w:r>
        <w:t>Круг</w:t>
      </w:r>
      <w:r>
        <w:rPr>
          <w:spacing w:val="-4"/>
        </w:rPr>
        <w:t xml:space="preserve"> </w:t>
      </w:r>
      <w:r>
        <w:t>чтения:</w:t>
      </w:r>
      <w:r>
        <w:rPr>
          <w:spacing w:val="-6"/>
        </w:rPr>
        <w:t xml:space="preserve"> </w:t>
      </w:r>
      <w:r>
        <w:t>былина</w:t>
      </w:r>
      <w:r>
        <w:rPr>
          <w:spacing w:val="-3"/>
        </w:rPr>
        <w:t xml:space="preserve"> </w:t>
      </w:r>
      <w:r>
        <w:t>как</w:t>
      </w:r>
      <w:r>
        <w:rPr>
          <w:spacing w:val="-5"/>
        </w:rPr>
        <w:t xml:space="preserve"> </w:t>
      </w:r>
      <w:r>
        <w:t>эпическая</w:t>
      </w:r>
      <w:r>
        <w:rPr>
          <w:spacing w:val="-5"/>
        </w:rPr>
        <w:t xml:space="preserve"> </w:t>
      </w:r>
      <w:r>
        <w:t>песня</w:t>
      </w:r>
      <w:r>
        <w:rPr>
          <w:spacing w:val="-6"/>
        </w:rPr>
        <w:t xml:space="preserve"> </w:t>
      </w:r>
      <w:r>
        <w:t>о</w:t>
      </w:r>
      <w:r>
        <w:rPr>
          <w:spacing w:val="-3"/>
        </w:rPr>
        <w:t xml:space="preserve"> </w:t>
      </w:r>
      <w:r>
        <w:t>героическом</w:t>
      </w:r>
      <w:r>
        <w:rPr>
          <w:spacing w:val="-6"/>
        </w:rPr>
        <w:t xml:space="preserve"> </w:t>
      </w:r>
      <w:r>
        <w:t>событии.</w:t>
      </w:r>
      <w:r>
        <w:rPr>
          <w:spacing w:val="-6"/>
        </w:rPr>
        <w:t xml:space="preserve"> </w:t>
      </w:r>
      <w:r>
        <w:t>Герой</w:t>
      </w:r>
      <w:r>
        <w:rPr>
          <w:spacing w:val="-6"/>
        </w:rPr>
        <w:t xml:space="preserve"> </w:t>
      </w:r>
      <w:r>
        <w:t>былины — защитник страны. Образы русских богатырей: Ильи Муромца, Алёши Поповича,</w:t>
      </w:r>
    </w:p>
    <w:p w:rsidR="00906145" w:rsidRDefault="00C56FC5">
      <w:pPr>
        <w:pStyle w:val="a3"/>
        <w:spacing w:line="276" w:lineRule="auto"/>
      </w:pPr>
      <w:r>
        <w:t>Добрыни</w:t>
      </w:r>
      <w:r>
        <w:rPr>
          <w:spacing w:val="-5"/>
        </w:rPr>
        <w:t xml:space="preserve"> </w:t>
      </w:r>
      <w:r>
        <w:t>Никитича,</w:t>
      </w:r>
      <w:r>
        <w:rPr>
          <w:spacing w:val="-4"/>
        </w:rPr>
        <w:t xml:space="preserve"> </w:t>
      </w:r>
      <w:r>
        <w:t>Никиты</w:t>
      </w:r>
      <w:r>
        <w:rPr>
          <w:spacing w:val="-6"/>
        </w:rPr>
        <w:t xml:space="preserve"> </w:t>
      </w:r>
      <w:r>
        <w:t>Кожемяки</w:t>
      </w:r>
      <w:r>
        <w:rPr>
          <w:spacing w:val="-4"/>
        </w:rPr>
        <w:t xml:space="preserve"> </w:t>
      </w:r>
      <w:r>
        <w:t>(где</w:t>
      </w:r>
      <w:r>
        <w:rPr>
          <w:spacing w:val="-6"/>
        </w:rPr>
        <w:t xml:space="preserve"> </w:t>
      </w:r>
      <w:r>
        <w:t>жил,</w:t>
      </w:r>
      <w:r>
        <w:rPr>
          <w:spacing w:val="-6"/>
        </w:rPr>
        <w:t xml:space="preserve"> </w:t>
      </w:r>
      <w:r>
        <w:t>чем</w:t>
      </w:r>
      <w:r>
        <w:rPr>
          <w:spacing w:val="-6"/>
        </w:rPr>
        <w:t xml:space="preserve"> </w:t>
      </w:r>
      <w:r>
        <w:t>занимался,</w:t>
      </w:r>
      <w:r>
        <w:rPr>
          <w:spacing w:val="-6"/>
        </w:rPr>
        <w:t xml:space="preserve"> </w:t>
      </w:r>
      <w:r>
        <w:t>какими</w:t>
      </w:r>
      <w:r>
        <w:rPr>
          <w:spacing w:val="-4"/>
        </w:rPr>
        <w:t xml:space="preserve"> </w:t>
      </w:r>
      <w:r>
        <w:t>качествами обладал). Средства художественной выразительности в былине: устойчивые</w:t>
      </w:r>
    </w:p>
    <w:p w:rsidR="00906145" w:rsidRDefault="00C56FC5">
      <w:pPr>
        <w:pStyle w:val="a3"/>
      </w:pPr>
      <w:r>
        <w:t>выражения,</w:t>
      </w:r>
      <w:r>
        <w:rPr>
          <w:spacing w:val="-9"/>
        </w:rPr>
        <w:t xml:space="preserve"> </w:t>
      </w:r>
      <w:r>
        <w:t>повторы,</w:t>
      </w:r>
      <w:r>
        <w:rPr>
          <w:spacing w:val="-7"/>
        </w:rPr>
        <w:t xml:space="preserve"> </w:t>
      </w:r>
      <w:r>
        <w:t>гипербола.</w:t>
      </w:r>
      <w:r>
        <w:rPr>
          <w:spacing w:val="-6"/>
        </w:rPr>
        <w:t xml:space="preserve"> </w:t>
      </w:r>
      <w:r>
        <w:t>Устаревшие</w:t>
      </w:r>
      <w:r>
        <w:rPr>
          <w:spacing w:val="-9"/>
        </w:rPr>
        <w:t xml:space="preserve"> </w:t>
      </w:r>
      <w:r>
        <w:t>слова,</w:t>
      </w:r>
      <w:r>
        <w:rPr>
          <w:spacing w:val="-9"/>
        </w:rPr>
        <w:t xml:space="preserve"> </w:t>
      </w:r>
      <w:r>
        <w:t>их</w:t>
      </w:r>
      <w:r>
        <w:rPr>
          <w:spacing w:val="-6"/>
        </w:rPr>
        <w:t xml:space="preserve"> </w:t>
      </w:r>
      <w:r>
        <w:t>место</w:t>
      </w:r>
      <w:r>
        <w:rPr>
          <w:spacing w:val="-8"/>
        </w:rPr>
        <w:t xml:space="preserve"> </w:t>
      </w:r>
      <w:r>
        <w:t>в</w:t>
      </w:r>
      <w:r>
        <w:rPr>
          <w:spacing w:val="-9"/>
        </w:rPr>
        <w:t xml:space="preserve"> </w:t>
      </w:r>
      <w:r>
        <w:t>былине</w:t>
      </w:r>
      <w:r>
        <w:rPr>
          <w:spacing w:val="-8"/>
        </w:rPr>
        <w:t xml:space="preserve"> </w:t>
      </w:r>
      <w:r>
        <w:rPr>
          <w:spacing w:val="-10"/>
        </w:rPr>
        <w:t>и</w:t>
      </w:r>
    </w:p>
    <w:p w:rsidR="00906145" w:rsidRDefault="00C56FC5">
      <w:pPr>
        <w:pStyle w:val="a3"/>
        <w:spacing w:before="44" w:line="276" w:lineRule="auto"/>
        <w:ind w:right="135"/>
      </w:pPr>
      <w:r>
        <w:t>представление</w:t>
      </w:r>
      <w:r>
        <w:rPr>
          <w:spacing w:val="-6"/>
        </w:rPr>
        <w:t xml:space="preserve"> </w:t>
      </w:r>
      <w:r>
        <w:t>в</w:t>
      </w:r>
      <w:r>
        <w:rPr>
          <w:spacing w:val="-5"/>
        </w:rPr>
        <w:t xml:space="preserve"> </w:t>
      </w:r>
      <w:r>
        <w:t>современной</w:t>
      </w:r>
      <w:r>
        <w:rPr>
          <w:spacing w:val="-6"/>
        </w:rPr>
        <w:t xml:space="preserve"> </w:t>
      </w:r>
      <w:r>
        <w:t>лексике.</w:t>
      </w:r>
      <w:r>
        <w:rPr>
          <w:spacing w:val="-7"/>
        </w:rPr>
        <w:t xml:space="preserve"> </w:t>
      </w:r>
      <w:r>
        <w:t>Народные</w:t>
      </w:r>
      <w:r>
        <w:rPr>
          <w:spacing w:val="-7"/>
        </w:rPr>
        <w:t xml:space="preserve"> </w:t>
      </w:r>
      <w:r>
        <w:t>былинно-сказочные</w:t>
      </w:r>
      <w:r>
        <w:rPr>
          <w:spacing w:val="-7"/>
        </w:rPr>
        <w:t xml:space="preserve"> </w:t>
      </w:r>
      <w:r>
        <w:t>темы</w:t>
      </w:r>
      <w:r>
        <w:rPr>
          <w:spacing w:val="-6"/>
        </w:rPr>
        <w:t xml:space="preserve"> </w:t>
      </w:r>
      <w:r>
        <w:t>в творчестве художника В. М. Васнецова.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333"/>
      </w:pPr>
      <w:r>
        <w:rPr>
          <w:i/>
        </w:rPr>
        <w:lastRenderedPageBreak/>
        <w:t xml:space="preserve">Творчество А. С. Пушкина. </w:t>
      </w:r>
      <w:r>
        <w:t>Картины природы в лирических произведениях А. С. Пушкина.</w:t>
      </w:r>
      <w:r>
        <w:rPr>
          <w:spacing w:val="-9"/>
        </w:rPr>
        <w:t xml:space="preserve"> </w:t>
      </w:r>
      <w:r>
        <w:t>Средства</w:t>
      </w:r>
      <w:r>
        <w:rPr>
          <w:spacing w:val="-9"/>
        </w:rPr>
        <w:t xml:space="preserve"> </w:t>
      </w:r>
      <w:r>
        <w:t>художественной</w:t>
      </w:r>
      <w:r>
        <w:rPr>
          <w:spacing w:val="-8"/>
        </w:rPr>
        <w:t xml:space="preserve"> </w:t>
      </w:r>
      <w:r>
        <w:t>выразительности</w:t>
      </w:r>
      <w:r>
        <w:rPr>
          <w:spacing w:val="-6"/>
        </w:rPr>
        <w:t xml:space="preserve"> </w:t>
      </w:r>
      <w:r>
        <w:t>в</w:t>
      </w:r>
      <w:r>
        <w:rPr>
          <w:spacing w:val="-9"/>
        </w:rPr>
        <w:t xml:space="preserve"> </w:t>
      </w:r>
      <w:r>
        <w:t>стихотворном</w:t>
      </w:r>
      <w:r>
        <w:rPr>
          <w:spacing w:val="-9"/>
        </w:rPr>
        <w:t xml:space="preserve"> </w:t>
      </w:r>
      <w:r>
        <w:t>произведении (сравнение,</w:t>
      </w:r>
      <w:r>
        <w:rPr>
          <w:spacing w:val="-1"/>
        </w:rPr>
        <w:t xml:space="preserve"> </w:t>
      </w:r>
      <w:r>
        <w:t>эпитет,</w:t>
      </w:r>
      <w:r>
        <w:rPr>
          <w:spacing w:val="-1"/>
        </w:rPr>
        <w:t xml:space="preserve"> </w:t>
      </w:r>
      <w:r>
        <w:t>олицетворение, метафора).</w:t>
      </w:r>
      <w:r>
        <w:rPr>
          <w:spacing w:val="-1"/>
        </w:rPr>
        <w:t xml:space="preserve"> </w:t>
      </w:r>
      <w:r>
        <w:t>Круг чтения:</w:t>
      </w:r>
      <w:r>
        <w:rPr>
          <w:spacing w:val="-1"/>
        </w:rPr>
        <w:t xml:space="preserve"> </w:t>
      </w:r>
      <w:r>
        <w:t>литературные</w:t>
      </w:r>
      <w:r>
        <w:rPr>
          <w:spacing w:val="-1"/>
        </w:rPr>
        <w:t xml:space="preserve"> </w:t>
      </w:r>
      <w:r>
        <w:t>сказки</w:t>
      </w:r>
      <w:r>
        <w:rPr>
          <w:spacing w:val="-1"/>
        </w:rPr>
        <w:t xml:space="preserve"> </w:t>
      </w:r>
      <w:r>
        <w:t>А. С.</w:t>
      </w:r>
      <w:r>
        <w:rPr>
          <w:spacing w:val="-2"/>
        </w:rPr>
        <w:t xml:space="preserve"> </w:t>
      </w:r>
      <w:r>
        <w:t>Пушкина</w:t>
      </w:r>
      <w:r>
        <w:rPr>
          <w:spacing w:val="-2"/>
        </w:rPr>
        <w:t xml:space="preserve"> </w:t>
      </w:r>
      <w:r>
        <w:t>в</w:t>
      </w:r>
      <w:r>
        <w:rPr>
          <w:spacing w:val="-2"/>
        </w:rPr>
        <w:t xml:space="preserve"> </w:t>
      </w:r>
      <w:r>
        <w:t>стихах: «Сказка</w:t>
      </w:r>
      <w:r>
        <w:rPr>
          <w:spacing w:val="-2"/>
        </w:rPr>
        <w:t xml:space="preserve"> </w:t>
      </w:r>
      <w:r>
        <w:t>о мёртвой</w:t>
      </w:r>
      <w:r>
        <w:rPr>
          <w:spacing w:val="-2"/>
        </w:rPr>
        <w:t xml:space="preserve"> </w:t>
      </w:r>
      <w:r>
        <w:t>царевне</w:t>
      </w:r>
      <w:r>
        <w:rPr>
          <w:spacing w:val="-1"/>
        </w:rPr>
        <w:t xml:space="preserve"> </w:t>
      </w:r>
      <w:r>
        <w:t>и</w:t>
      </w:r>
      <w:r>
        <w:rPr>
          <w:spacing w:val="-2"/>
        </w:rPr>
        <w:t xml:space="preserve"> </w:t>
      </w:r>
      <w:r>
        <w:t>о</w:t>
      </w:r>
      <w:r>
        <w:rPr>
          <w:spacing w:val="-2"/>
        </w:rPr>
        <w:t xml:space="preserve"> </w:t>
      </w:r>
      <w:r>
        <w:t>семи</w:t>
      </w:r>
      <w:r>
        <w:rPr>
          <w:spacing w:val="-2"/>
        </w:rPr>
        <w:t xml:space="preserve"> </w:t>
      </w:r>
      <w:r>
        <w:t>богатырях». Фольклорная основа авторской сказки. Положительные и отрицательные герои, волшебные помощники, язык авторской сказки.</w:t>
      </w:r>
    </w:p>
    <w:p w:rsidR="00906145" w:rsidRDefault="00C56FC5">
      <w:pPr>
        <w:pStyle w:val="a3"/>
        <w:spacing w:before="201" w:line="276" w:lineRule="auto"/>
      </w:pPr>
      <w:r>
        <w:rPr>
          <w:i/>
        </w:rPr>
        <w:t>Творчество</w:t>
      </w:r>
      <w:r>
        <w:rPr>
          <w:i/>
          <w:spacing w:val="-5"/>
        </w:rPr>
        <w:t xml:space="preserve"> </w:t>
      </w:r>
      <w:r>
        <w:rPr>
          <w:i/>
        </w:rPr>
        <w:t>И.</w:t>
      </w:r>
      <w:r>
        <w:rPr>
          <w:i/>
          <w:spacing w:val="-3"/>
        </w:rPr>
        <w:t xml:space="preserve"> </w:t>
      </w:r>
      <w:r>
        <w:rPr>
          <w:i/>
        </w:rPr>
        <w:t>А.</w:t>
      </w:r>
      <w:r>
        <w:rPr>
          <w:i/>
          <w:spacing w:val="-5"/>
        </w:rPr>
        <w:t xml:space="preserve"> </w:t>
      </w:r>
      <w:r>
        <w:rPr>
          <w:i/>
        </w:rPr>
        <w:t>Крылова.</w:t>
      </w:r>
      <w:r>
        <w:rPr>
          <w:i/>
          <w:spacing w:val="-3"/>
        </w:rPr>
        <w:t xml:space="preserve"> </w:t>
      </w:r>
      <w:r>
        <w:t>Представление</w:t>
      </w:r>
      <w:r>
        <w:rPr>
          <w:spacing w:val="-3"/>
        </w:rPr>
        <w:t xml:space="preserve"> </w:t>
      </w:r>
      <w:r>
        <w:t>о</w:t>
      </w:r>
      <w:r>
        <w:rPr>
          <w:spacing w:val="-5"/>
        </w:rPr>
        <w:t xml:space="preserve"> </w:t>
      </w:r>
      <w:r>
        <w:t>басне</w:t>
      </w:r>
      <w:r>
        <w:rPr>
          <w:spacing w:val="-5"/>
        </w:rPr>
        <w:t xml:space="preserve"> </w:t>
      </w:r>
      <w:r>
        <w:t>как</w:t>
      </w:r>
      <w:r>
        <w:rPr>
          <w:spacing w:val="-6"/>
        </w:rPr>
        <w:t xml:space="preserve"> </w:t>
      </w:r>
      <w:r>
        <w:t>лиро-эпическом</w:t>
      </w:r>
      <w:r>
        <w:rPr>
          <w:spacing w:val="-5"/>
        </w:rPr>
        <w:t xml:space="preserve"> </w:t>
      </w:r>
      <w:r>
        <w:t>жанре.</w:t>
      </w:r>
      <w:r>
        <w:rPr>
          <w:spacing w:val="-5"/>
        </w:rPr>
        <w:t xml:space="preserve"> </w:t>
      </w:r>
      <w:r>
        <w:t>Круг чтения: басни на примере произведений И. А. Крылова, И. И. Хемницера, Л. Н. Толстого, С. В. Михалкова. Басни стихотворные и прозаические (не менее трёх).</w:t>
      </w:r>
    </w:p>
    <w:p w:rsidR="00906145" w:rsidRDefault="00C56FC5">
      <w:pPr>
        <w:pStyle w:val="a3"/>
        <w:spacing w:before="1" w:line="276" w:lineRule="auto"/>
      </w:pPr>
      <w:r>
        <w:t>Развитие</w:t>
      </w:r>
      <w:r>
        <w:rPr>
          <w:spacing w:val="-5"/>
        </w:rPr>
        <w:t xml:space="preserve"> </w:t>
      </w:r>
      <w:r>
        <w:t>событий</w:t>
      </w:r>
      <w:r>
        <w:rPr>
          <w:spacing w:val="-5"/>
        </w:rPr>
        <w:t xml:space="preserve"> </w:t>
      </w:r>
      <w:r>
        <w:t>в</w:t>
      </w:r>
      <w:r>
        <w:rPr>
          <w:spacing w:val="-3"/>
        </w:rPr>
        <w:t xml:space="preserve"> </w:t>
      </w:r>
      <w:r>
        <w:t>басне,</w:t>
      </w:r>
      <w:r>
        <w:rPr>
          <w:spacing w:val="-5"/>
        </w:rPr>
        <w:t xml:space="preserve"> </w:t>
      </w:r>
      <w:r>
        <w:t>её</w:t>
      </w:r>
      <w:r>
        <w:rPr>
          <w:spacing w:val="-5"/>
        </w:rPr>
        <w:t xml:space="preserve"> </w:t>
      </w:r>
      <w:r>
        <w:t>герои</w:t>
      </w:r>
      <w:r>
        <w:rPr>
          <w:spacing w:val="-5"/>
        </w:rPr>
        <w:t xml:space="preserve"> </w:t>
      </w:r>
      <w:r>
        <w:t>(положительные,</w:t>
      </w:r>
      <w:r>
        <w:rPr>
          <w:spacing w:val="-5"/>
        </w:rPr>
        <w:t xml:space="preserve"> </w:t>
      </w:r>
      <w:r>
        <w:t>отрицательные).</w:t>
      </w:r>
      <w:r>
        <w:rPr>
          <w:spacing w:val="-5"/>
        </w:rPr>
        <w:t xml:space="preserve"> </w:t>
      </w:r>
      <w:r>
        <w:t>Аллегория</w:t>
      </w:r>
      <w:r>
        <w:rPr>
          <w:spacing w:val="-5"/>
        </w:rPr>
        <w:t xml:space="preserve"> </w:t>
      </w:r>
      <w:r>
        <w:t>в баснях. Сравнение басен: назначение, темы и герои, особенности языка.</w:t>
      </w:r>
    </w:p>
    <w:p w:rsidR="00906145" w:rsidRDefault="00C56FC5">
      <w:pPr>
        <w:spacing w:before="200"/>
        <w:ind w:left="982"/>
        <w:jc w:val="both"/>
        <w:rPr>
          <w:sz w:val="26"/>
        </w:rPr>
      </w:pPr>
      <w:r>
        <w:rPr>
          <w:i/>
          <w:sz w:val="26"/>
        </w:rPr>
        <w:t>Творчество</w:t>
      </w:r>
      <w:r>
        <w:rPr>
          <w:i/>
          <w:spacing w:val="-11"/>
          <w:sz w:val="26"/>
        </w:rPr>
        <w:t xml:space="preserve"> </w:t>
      </w:r>
      <w:r>
        <w:rPr>
          <w:i/>
          <w:sz w:val="26"/>
        </w:rPr>
        <w:t>М.</w:t>
      </w:r>
      <w:r>
        <w:rPr>
          <w:i/>
          <w:spacing w:val="-9"/>
          <w:sz w:val="26"/>
        </w:rPr>
        <w:t xml:space="preserve"> </w:t>
      </w:r>
      <w:r>
        <w:rPr>
          <w:i/>
          <w:sz w:val="26"/>
        </w:rPr>
        <w:t>Ю.</w:t>
      </w:r>
      <w:r>
        <w:rPr>
          <w:i/>
          <w:spacing w:val="-9"/>
          <w:sz w:val="26"/>
        </w:rPr>
        <w:t xml:space="preserve"> </w:t>
      </w:r>
      <w:r>
        <w:rPr>
          <w:i/>
          <w:sz w:val="26"/>
        </w:rPr>
        <w:t>Лермонтова.</w:t>
      </w:r>
      <w:r>
        <w:rPr>
          <w:i/>
          <w:spacing w:val="-9"/>
          <w:sz w:val="26"/>
        </w:rPr>
        <w:t xml:space="preserve"> </w:t>
      </w:r>
      <w:r>
        <w:rPr>
          <w:sz w:val="26"/>
        </w:rPr>
        <w:t>Круг</w:t>
      </w:r>
      <w:r>
        <w:rPr>
          <w:spacing w:val="-7"/>
          <w:sz w:val="26"/>
        </w:rPr>
        <w:t xml:space="preserve"> </w:t>
      </w:r>
      <w:r>
        <w:rPr>
          <w:sz w:val="26"/>
        </w:rPr>
        <w:t>чтения:</w:t>
      </w:r>
      <w:r>
        <w:rPr>
          <w:spacing w:val="-11"/>
          <w:sz w:val="26"/>
        </w:rPr>
        <w:t xml:space="preserve"> </w:t>
      </w:r>
      <w:r>
        <w:rPr>
          <w:sz w:val="26"/>
        </w:rPr>
        <w:t>лирические</w:t>
      </w:r>
      <w:r>
        <w:rPr>
          <w:spacing w:val="-11"/>
          <w:sz w:val="26"/>
        </w:rPr>
        <w:t xml:space="preserve"> </w:t>
      </w:r>
      <w:r>
        <w:rPr>
          <w:sz w:val="26"/>
        </w:rPr>
        <w:t>произведения</w:t>
      </w:r>
      <w:r>
        <w:rPr>
          <w:spacing w:val="-10"/>
          <w:sz w:val="26"/>
        </w:rPr>
        <w:t xml:space="preserve"> </w:t>
      </w:r>
      <w:r>
        <w:rPr>
          <w:sz w:val="26"/>
        </w:rPr>
        <w:t>М.</w:t>
      </w:r>
      <w:r>
        <w:rPr>
          <w:spacing w:val="-11"/>
          <w:sz w:val="26"/>
        </w:rPr>
        <w:t xml:space="preserve"> </w:t>
      </w:r>
      <w:r>
        <w:rPr>
          <w:spacing w:val="-5"/>
          <w:sz w:val="26"/>
        </w:rPr>
        <w:t>Ю.</w:t>
      </w:r>
    </w:p>
    <w:p w:rsidR="00906145" w:rsidRDefault="00C56FC5">
      <w:pPr>
        <w:pStyle w:val="a3"/>
        <w:spacing w:before="44" w:line="276" w:lineRule="auto"/>
        <w:ind w:right="362"/>
        <w:jc w:val="both"/>
      </w:pPr>
      <w:r>
        <w:t>Лермонтова</w:t>
      </w:r>
      <w:r>
        <w:rPr>
          <w:spacing w:val="-7"/>
        </w:rPr>
        <w:t xml:space="preserve"> </w:t>
      </w:r>
      <w:r>
        <w:t>(не</w:t>
      </w:r>
      <w:r>
        <w:rPr>
          <w:spacing w:val="-4"/>
        </w:rPr>
        <w:t xml:space="preserve"> </w:t>
      </w:r>
      <w:r>
        <w:t>менее</w:t>
      </w:r>
      <w:r>
        <w:rPr>
          <w:spacing w:val="-7"/>
        </w:rPr>
        <w:t xml:space="preserve"> </w:t>
      </w:r>
      <w:r>
        <w:t>трёх).</w:t>
      </w:r>
      <w:r>
        <w:rPr>
          <w:spacing w:val="-7"/>
        </w:rPr>
        <w:t xml:space="preserve"> </w:t>
      </w:r>
      <w:r>
        <w:t>Средства</w:t>
      </w:r>
      <w:r>
        <w:rPr>
          <w:spacing w:val="-7"/>
        </w:rPr>
        <w:t xml:space="preserve"> </w:t>
      </w:r>
      <w:r>
        <w:t>художественной</w:t>
      </w:r>
      <w:r>
        <w:rPr>
          <w:spacing w:val="-7"/>
        </w:rPr>
        <w:t xml:space="preserve"> </w:t>
      </w:r>
      <w:r>
        <w:t>выразительности</w:t>
      </w:r>
      <w:r>
        <w:rPr>
          <w:spacing w:val="-7"/>
        </w:rPr>
        <w:t xml:space="preserve"> </w:t>
      </w:r>
      <w:r>
        <w:t>(сравнение, эпитет, олицетворение);</w:t>
      </w:r>
      <w:r>
        <w:rPr>
          <w:spacing w:val="-1"/>
        </w:rPr>
        <w:t xml:space="preserve"> </w:t>
      </w:r>
      <w:r>
        <w:t>рифма, ритм.</w:t>
      </w:r>
      <w:r>
        <w:rPr>
          <w:spacing w:val="-1"/>
        </w:rPr>
        <w:t xml:space="preserve"> </w:t>
      </w:r>
      <w:r>
        <w:t>Метафора</w:t>
      </w:r>
      <w:r>
        <w:rPr>
          <w:spacing w:val="-1"/>
        </w:rPr>
        <w:t xml:space="preserve"> </w:t>
      </w:r>
      <w:r>
        <w:t>как «свёрнутое»</w:t>
      </w:r>
      <w:r>
        <w:rPr>
          <w:spacing w:val="-1"/>
        </w:rPr>
        <w:t xml:space="preserve"> </w:t>
      </w:r>
      <w:r>
        <w:t>сравнение.</w:t>
      </w:r>
      <w:r>
        <w:rPr>
          <w:spacing w:val="-1"/>
        </w:rPr>
        <w:t xml:space="preserve"> </w:t>
      </w:r>
      <w:r>
        <w:t>Строфа как элемент композиции стихотворения. Переносное значение слов в метафоре.</w:t>
      </w:r>
    </w:p>
    <w:p w:rsidR="00906145" w:rsidRDefault="00C56FC5">
      <w:pPr>
        <w:pStyle w:val="a3"/>
        <w:spacing w:before="1"/>
        <w:jc w:val="both"/>
      </w:pPr>
      <w:r>
        <w:t>Метафора</w:t>
      </w:r>
      <w:r>
        <w:rPr>
          <w:spacing w:val="-7"/>
        </w:rPr>
        <w:t xml:space="preserve"> </w:t>
      </w:r>
      <w:r>
        <w:t>в</w:t>
      </w:r>
      <w:r>
        <w:rPr>
          <w:spacing w:val="-8"/>
        </w:rPr>
        <w:t xml:space="preserve"> </w:t>
      </w:r>
      <w:r>
        <w:t>стихотворениях</w:t>
      </w:r>
      <w:r>
        <w:rPr>
          <w:spacing w:val="-8"/>
        </w:rPr>
        <w:t xml:space="preserve"> </w:t>
      </w:r>
      <w:r>
        <w:t>М.</w:t>
      </w:r>
      <w:r>
        <w:rPr>
          <w:spacing w:val="-8"/>
        </w:rPr>
        <w:t xml:space="preserve"> </w:t>
      </w:r>
      <w:r>
        <w:t>Ю.</w:t>
      </w:r>
      <w:r>
        <w:rPr>
          <w:spacing w:val="-5"/>
        </w:rPr>
        <w:t xml:space="preserve"> </w:t>
      </w:r>
      <w:r>
        <w:rPr>
          <w:spacing w:val="-2"/>
        </w:rPr>
        <w:t>Лермонтова.</w:t>
      </w:r>
    </w:p>
    <w:p w:rsidR="00906145" w:rsidRDefault="00C56FC5">
      <w:pPr>
        <w:pStyle w:val="a3"/>
        <w:spacing w:before="246" w:line="276" w:lineRule="auto"/>
      </w:pPr>
      <w:r>
        <w:rPr>
          <w:i/>
        </w:rPr>
        <w:t>Литературная</w:t>
      </w:r>
      <w:r>
        <w:rPr>
          <w:i/>
          <w:spacing w:val="-5"/>
        </w:rPr>
        <w:t xml:space="preserve"> </w:t>
      </w:r>
      <w:r>
        <w:rPr>
          <w:i/>
        </w:rPr>
        <w:t>сказка.</w:t>
      </w:r>
      <w:r>
        <w:rPr>
          <w:i/>
          <w:spacing w:val="-3"/>
        </w:rPr>
        <w:t xml:space="preserve"> </w:t>
      </w:r>
      <w:r>
        <w:t>Тематика</w:t>
      </w:r>
      <w:r>
        <w:rPr>
          <w:spacing w:val="-5"/>
        </w:rPr>
        <w:t xml:space="preserve"> </w:t>
      </w:r>
      <w:r>
        <w:t>авторских</w:t>
      </w:r>
      <w:r>
        <w:rPr>
          <w:spacing w:val="-5"/>
        </w:rPr>
        <w:t xml:space="preserve"> </w:t>
      </w:r>
      <w:r>
        <w:t>стихотворных</w:t>
      </w:r>
      <w:r>
        <w:rPr>
          <w:spacing w:val="-5"/>
        </w:rPr>
        <w:t xml:space="preserve"> </w:t>
      </w:r>
      <w:r>
        <w:t>сказок</w:t>
      </w:r>
      <w:r>
        <w:rPr>
          <w:spacing w:val="-6"/>
        </w:rPr>
        <w:t xml:space="preserve"> </w:t>
      </w:r>
      <w:r>
        <w:t>(две-три</w:t>
      </w:r>
      <w:r>
        <w:rPr>
          <w:spacing w:val="-5"/>
        </w:rPr>
        <w:t xml:space="preserve"> </w:t>
      </w:r>
      <w:r>
        <w:t>по</w:t>
      </w:r>
      <w:r>
        <w:rPr>
          <w:spacing w:val="-5"/>
        </w:rPr>
        <w:t xml:space="preserve"> </w:t>
      </w:r>
      <w:r>
        <w:t>выбору). Герои литературных сказок (произведения М. Ю. Лермонтова, П. П. Ершова, П. П.</w:t>
      </w:r>
    </w:p>
    <w:p w:rsidR="00906145" w:rsidRDefault="00C56FC5">
      <w:pPr>
        <w:pStyle w:val="a3"/>
        <w:spacing w:line="298" w:lineRule="exact"/>
      </w:pPr>
      <w:r>
        <w:t>Бажова,</w:t>
      </w:r>
      <w:r>
        <w:rPr>
          <w:spacing w:val="-8"/>
        </w:rPr>
        <w:t xml:space="preserve"> </w:t>
      </w:r>
      <w:r>
        <w:t>С.</w:t>
      </w:r>
      <w:r>
        <w:rPr>
          <w:spacing w:val="-7"/>
        </w:rPr>
        <w:t xml:space="preserve"> </w:t>
      </w:r>
      <w:r>
        <w:t>Т.</w:t>
      </w:r>
      <w:r>
        <w:rPr>
          <w:spacing w:val="-5"/>
        </w:rPr>
        <w:t xml:space="preserve"> </w:t>
      </w:r>
      <w:r>
        <w:t>Аксакова,</w:t>
      </w:r>
      <w:r>
        <w:rPr>
          <w:spacing w:val="-7"/>
        </w:rPr>
        <w:t xml:space="preserve"> </w:t>
      </w:r>
      <w:r>
        <w:t>С.</w:t>
      </w:r>
      <w:r>
        <w:rPr>
          <w:spacing w:val="-7"/>
        </w:rPr>
        <w:t xml:space="preserve"> </w:t>
      </w:r>
      <w:r>
        <w:t>Я.</w:t>
      </w:r>
      <w:r>
        <w:rPr>
          <w:spacing w:val="-5"/>
        </w:rPr>
        <w:t xml:space="preserve"> </w:t>
      </w:r>
      <w:r>
        <w:t>Маршака</w:t>
      </w:r>
      <w:r>
        <w:rPr>
          <w:spacing w:val="-8"/>
        </w:rPr>
        <w:t xml:space="preserve"> </w:t>
      </w:r>
      <w:r>
        <w:t>и</w:t>
      </w:r>
      <w:r>
        <w:rPr>
          <w:spacing w:val="-7"/>
        </w:rPr>
        <w:t xml:space="preserve"> </w:t>
      </w:r>
      <w:r>
        <w:t>др.).</w:t>
      </w:r>
      <w:r>
        <w:rPr>
          <w:spacing w:val="-7"/>
        </w:rPr>
        <w:t xml:space="preserve"> </w:t>
      </w:r>
      <w:r>
        <w:t>Связь</w:t>
      </w:r>
      <w:r>
        <w:rPr>
          <w:spacing w:val="-7"/>
        </w:rPr>
        <w:t xml:space="preserve"> </w:t>
      </w:r>
      <w:r>
        <w:t>литературной</w:t>
      </w:r>
      <w:r>
        <w:rPr>
          <w:spacing w:val="-8"/>
        </w:rPr>
        <w:t xml:space="preserve"> </w:t>
      </w:r>
      <w:r>
        <w:t>сказки</w:t>
      </w:r>
      <w:r>
        <w:rPr>
          <w:spacing w:val="-5"/>
        </w:rPr>
        <w:t xml:space="preserve"> </w:t>
      </w:r>
      <w:r>
        <w:rPr>
          <w:spacing w:val="-10"/>
        </w:rPr>
        <w:t>с</w:t>
      </w:r>
    </w:p>
    <w:p w:rsidR="00906145" w:rsidRDefault="00C56FC5">
      <w:pPr>
        <w:pStyle w:val="a3"/>
        <w:spacing w:before="44" w:line="278" w:lineRule="auto"/>
      </w:pPr>
      <w:r>
        <w:t>фольклорной:</w:t>
      </w:r>
      <w:r>
        <w:rPr>
          <w:spacing w:val="-5"/>
        </w:rPr>
        <w:t xml:space="preserve"> </w:t>
      </w:r>
      <w:r>
        <w:t>народная</w:t>
      </w:r>
      <w:r>
        <w:rPr>
          <w:spacing w:val="-4"/>
        </w:rPr>
        <w:t xml:space="preserve"> </w:t>
      </w:r>
      <w:r>
        <w:t>речь</w:t>
      </w:r>
      <w:r>
        <w:rPr>
          <w:spacing w:val="-3"/>
        </w:rPr>
        <w:t xml:space="preserve"> </w:t>
      </w:r>
      <w:r>
        <w:t>—</w:t>
      </w:r>
      <w:r>
        <w:rPr>
          <w:spacing w:val="-5"/>
        </w:rPr>
        <w:t xml:space="preserve"> </w:t>
      </w:r>
      <w:r>
        <w:t>особенность</w:t>
      </w:r>
      <w:r>
        <w:rPr>
          <w:spacing w:val="-5"/>
        </w:rPr>
        <w:t xml:space="preserve"> </w:t>
      </w:r>
      <w:r>
        <w:t>авторской</w:t>
      </w:r>
      <w:r>
        <w:rPr>
          <w:spacing w:val="-5"/>
        </w:rPr>
        <w:t xml:space="preserve"> </w:t>
      </w:r>
      <w:r>
        <w:t>сказки.</w:t>
      </w:r>
      <w:r>
        <w:rPr>
          <w:spacing w:val="-5"/>
        </w:rPr>
        <w:t xml:space="preserve"> </w:t>
      </w:r>
      <w:r>
        <w:t>Иллюстрации</w:t>
      </w:r>
      <w:r>
        <w:rPr>
          <w:spacing w:val="-5"/>
        </w:rPr>
        <w:t xml:space="preserve"> </w:t>
      </w:r>
      <w:r>
        <w:t>в</w:t>
      </w:r>
      <w:r>
        <w:rPr>
          <w:spacing w:val="-5"/>
        </w:rPr>
        <w:t xml:space="preserve"> </w:t>
      </w:r>
      <w:r>
        <w:t>сказке: назначение, особенности.</w:t>
      </w:r>
    </w:p>
    <w:p w:rsidR="00906145" w:rsidRDefault="00C56FC5">
      <w:pPr>
        <w:spacing w:before="194" w:line="278" w:lineRule="auto"/>
        <w:ind w:left="982"/>
        <w:rPr>
          <w:sz w:val="26"/>
        </w:rPr>
      </w:pPr>
      <w:r>
        <w:rPr>
          <w:i/>
          <w:sz w:val="26"/>
        </w:rPr>
        <w:t>Картины</w:t>
      </w:r>
      <w:r>
        <w:rPr>
          <w:i/>
          <w:spacing w:val="-5"/>
          <w:sz w:val="26"/>
        </w:rPr>
        <w:t xml:space="preserve"> </w:t>
      </w:r>
      <w:r>
        <w:rPr>
          <w:i/>
          <w:sz w:val="26"/>
        </w:rPr>
        <w:t>природы</w:t>
      </w:r>
      <w:r>
        <w:rPr>
          <w:i/>
          <w:spacing w:val="-5"/>
          <w:sz w:val="26"/>
        </w:rPr>
        <w:t xml:space="preserve"> </w:t>
      </w:r>
      <w:r>
        <w:rPr>
          <w:i/>
          <w:sz w:val="26"/>
        </w:rPr>
        <w:t>в</w:t>
      </w:r>
      <w:r>
        <w:rPr>
          <w:i/>
          <w:spacing w:val="-4"/>
          <w:sz w:val="26"/>
        </w:rPr>
        <w:t xml:space="preserve"> </w:t>
      </w:r>
      <w:r>
        <w:rPr>
          <w:i/>
          <w:sz w:val="26"/>
        </w:rPr>
        <w:t>творчестве</w:t>
      </w:r>
      <w:r>
        <w:rPr>
          <w:i/>
          <w:spacing w:val="-5"/>
          <w:sz w:val="26"/>
        </w:rPr>
        <w:t xml:space="preserve"> </w:t>
      </w:r>
      <w:r>
        <w:rPr>
          <w:i/>
          <w:sz w:val="26"/>
        </w:rPr>
        <w:t>поэтов</w:t>
      </w:r>
      <w:r>
        <w:rPr>
          <w:i/>
          <w:spacing w:val="-3"/>
          <w:sz w:val="26"/>
        </w:rPr>
        <w:t xml:space="preserve"> </w:t>
      </w:r>
      <w:r>
        <w:rPr>
          <w:i/>
          <w:sz w:val="26"/>
        </w:rPr>
        <w:t>и</w:t>
      </w:r>
      <w:r>
        <w:rPr>
          <w:i/>
          <w:spacing w:val="-4"/>
          <w:sz w:val="26"/>
        </w:rPr>
        <w:t xml:space="preserve"> </w:t>
      </w:r>
      <w:r>
        <w:rPr>
          <w:i/>
          <w:sz w:val="26"/>
        </w:rPr>
        <w:t>писателей</w:t>
      </w:r>
      <w:r>
        <w:rPr>
          <w:i/>
          <w:spacing w:val="-5"/>
          <w:sz w:val="26"/>
        </w:rPr>
        <w:t xml:space="preserve"> </w:t>
      </w:r>
      <w:r>
        <w:rPr>
          <w:i/>
          <w:sz w:val="26"/>
        </w:rPr>
        <w:t>ХIХ—</w:t>
      </w:r>
      <w:r>
        <w:rPr>
          <w:i/>
          <w:spacing w:val="-3"/>
          <w:sz w:val="26"/>
        </w:rPr>
        <w:t xml:space="preserve"> </w:t>
      </w:r>
      <w:r>
        <w:rPr>
          <w:i/>
          <w:sz w:val="26"/>
        </w:rPr>
        <w:t>ХХ</w:t>
      </w:r>
      <w:r>
        <w:rPr>
          <w:i/>
          <w:spacing w:val="-4"/>
          <w:sz w:val="26"/>
        </w:rPr>
        <w:t xml:space="preserve"> </w:t>
      </w:r>
      <w:r>
        <w:rPr>
          <w:i/>
          <w:sz w:val="26"/>
        </w:rPr>
        <w:t>веков.</w:t>
      </w:r>
      <w:r>
        <w:rPr>
          <w:i/>
          <w:spacing w:val="-5"/>
          <w:sz w:val="26"/>
        </w:rPr>
        <w:t xml:space="preserve"> </w:t>
      </w:r>
      <w:r>
        <w:rPr>
          <w:sz w:val="26"/>
        </w:rPr>
        <w:t>Лирика, лирические произведения как описание в стихотворной форме чувств поэта,</w:t>
      </w:r>
    </w:p>
    <w:p w:rsidR="00906145" w:rsidRDefault="00C56FC5">
      <w:pPr>
        <w:pStyle w:val="a3"/>
        <w:spacing w:line="276" w:lineRule="auto"/>
      </w:pPr>
      <w:r>
        <w:t>связанных</w:t>
      </w:r>
      <w:r>
        <w:rPr>
          <w:spacing w:val="-6"/>
        </w:rPr>
        <w:t xml:space="preserve"> </w:t>
      </w:r>
      <w:r>
        <w:t>с</w:t>
      </w:r>
      <w:r>
        <w:rPr>
          <w:spacing w:val="-6"/>
        </w:rPr>
        <w:t xml:space="preserve"> </w:t>
      </w:r>
      <w:r>
        <w:t>наблюдениями,</w:t>
      </w:r>
      <w:r>
        <w:rPr>
          <w:spacing w:val="-6"/>
        </w:rPr>
        <w:t xml:space="preserve"> </w:t>
      </w:r>
      <w:r>
        <w:t>описаниями</w:t>
      </w:r>
      <w:r>
        <w:rPr>
          <w:spacing w:val="-6"/>
        </w:rPr>
        <w:t xml:space="preserve"> </w:t>
      </w:r>
      <w:r>
        <w:t>природы.</w:t>
      </w:r>
      <w:r>
        <w:rPr>
          <w:spacing w:val="-6"/>
        </w:rPr>
        <w:t xml:space="preserve"> </w:t>
      </w:r>
      <w:r>
        <w:t>Круг</w:t>
      </w:r>
      <w:r>
        <w:rPr>
          <w:spacing w:val="-4"/>
        </w:rPr>
        <w:t xml:space="preserve"> </w:t>
      </w:r>
      <w:r>
        <w:t>чтения:</w:t>
      </w:r>
      <w:r>
        <w:rPr>
          <w:spacing w:val="-4"/>
        </w:rPr>
        <w:t xml:space="preserve"> </w:t>
      </w:r>
      <w:r>
        <w:t>лирические произведения поэтов и писателей (не менее пяти авторов по выбору): В. А.</w:t>
      </w:r>
    </w:p>
    <w:p w:rsidR="00906145" w:rsidRDefault="00C56FC5">
      <w:pPr>
        <w:pStyle w:val="a3"/>
        <w:spacing w:line="276" w:lineRule="auto"/>
        <w:ind w:right="188"/>
      </w:pPr>
      <w:r>
        <w:t>Жуковский,</w:t>
      </w:r>
      <w:r>
        <w:rPr>
          <w:spacing w:val="-5"/>
        </w:rPr>
        <w:t xml:space="preserve"> </w:t>
      </w:r>
      <w:r>
        <w:t>Е.</w:t>
      </w:r>
      <w:r>
        <w:rPr>
          <w:spacing w:val="-3"/>
        </w:rPr>
        <w:t xml:space="preserve"> </w:t>
      </w:r>
      <w:r>
        <w:t>А.</w:t>
      </w:r>
      <w:r>
        <w:rPr>
          <w:spacing w:val="-5"/>
        </w:rPr>
        <w:t xml:space="preserve"> </w:t>
      </w:r>
      <w:r>
        <w:t>Баратынский,</w:t>
      </w:r>
      <w:r>
        <w:rPr>
          <w:spacing w:val="-3"/>
        </w:rPr>
        <w:t xml:space="preserve"> </w:t>
      </w:r>
      <w:r>
        <w:t>Ф.</w:t>
      </w:r>
      <w:r>
        <w:rPr>
          <w:spacing w:val="-5"/>
        </w:rPr>
        <w:t xml:space="preserve"> </w:t>
      </w:r>
      <w:r>
        <w:t>И.</w:t>
      </w:r>
      <w:r>
        <w:rPr>
          <w:spacing w:val="-5"/>
        </w:rPr>
        <w:t xml:space="preserve"> </w:t>
      </w:r>
      <w:r>
        <w:t>Тютчев,</w:t>
      </w:r>
      <w:r>
        <w:rPr>
          <w:spacing w:val="-5"/>
        </w:rPr>
        <w:t xml:space="preserve"> </w:t>
      </w:r>
      <w:r>
        <w:t>А.</w:t>
      </w:r>
      <w:r>
        <w:rPr>
          <w:spacing w:val="-5"/>
        </w:rPr>
        <w:t xml:space="preserve"> </w:t>
      </w:r>
      <w:r>
        <w:t>А.</w:t>
      </w:r>
      <w:r>
        <w:rPr>
          <w:spacing w:val="-2"/>
        </w:rPr>
        <w:t xml:space="preserve"> </w:t>
      </w:r>
      <w:r>
        <w:t>Фет,</w:t>
      </w:r>
      <w:r>
        <w:rPr>
          <w:spacing w:val="-3"/>
        </w:rPr>
        <w:t xml:space="preserve"> </w:t>
      </w:r>
      <w:r>
        <w:t>Н.</w:t>
      </w:r>
      <w:r>
        <w:rPr>
          <w:spacing w:val="-5"/>
        </w:rPr>
        <w:t xml:space="preserve"> </w:t>
      </w:r>
      <w:r>
        <w:t>А.</w:t>
      </w:r>
      <w:r>
        <w:rPr>
          <w:spacing w:val="-2"/>
        </w:rPr>
        <w:t xml:space="preserve"> </w:t>
      </w:r>
      <w:r>
        <w:t>Некрасов,</w:t>
      </w:r>
      <w:r>
        <w:rPr>
          <w:spacing w:val="-2"/>
        </w:rPr>
        <w:t xml:space="preserve"> </w:t>
      </w:r>
      <w:r>
        <w:t>И.</w:t>
      </w:r>
      <w:r>
        <w:rPr>
          <w:spacing w:val="-5"/>
        </w:rPr>
        <w:t xml:space="preserve"> </w:t>
      </w:r>
      <w:r>
        <w:t>А.</w:t>
      </w:r>
      <w:r>
        <w:rPr>
          <w:spacing w:val="-2"/>
        </w:rPr>
        <w:t xml:space="preserve"> </w:t>
      </w:r>
      <w:r>
        <w:t>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w:t>
      </w:r>
    </w:p>
    <w:p w:rsidR="00906145" w:rsidRDefault="00C56FC5">
      <w:pPr>
        <w:pStyle w:val="a3"/>
      </w:pPr>
      <w:r>
        <w:t>как</w:t>
      </w:r>
      <w:r>
        <w:rPr>
          <w:spacing w:val="-11"/>
        </w:rPr>
        <w:t xml:space="preserve"> </w:t>
      </w:r>
      <w:r>
        <w:t>иллюстрация</w:t>
      </w:r>
      <w:r>
        <w:rPr>
          <w:spacing w:val="-8"/>
        </w:rPr>
        <w:t xml:space="preserve"> </w:t>
      </w:r>
      <w:r>
        <w:t>к</w:t>
      </w:r>
      <w:r>
        <w:rPr>
          <w:spacing w:val="-10"/>
        </w:rPr>
        <w:t xml:space="preserve"> </w:t>
      </w:r>
      <w:r>
        <w:t>лирическому</w:t>
      </w:r>
      <w:r>
        <w:rPr>
          <w:spacing w:val="-15"/>
        </w:rPr>
        <w:t xml:space="preserve"> </w:t>
      </w:r>
      <w:r>
        <w:rPr>
          <w:spacing w:val="-2"/>
        </w:rPr>
        <w:t>произведению.</w:t>
      </w:r>
    </w:p>
    <w:p w:rsidR="00906145" w:rsidRDefault="00C56FC5">
      <w:pPr>
        <w:pStyle w:val="a3"/>
        <w:spacing w:before="240" w:line="276" w:lineRule="auto"/>
      </w:pPr>
      <w:r>
        <w:rPr>
          <w:i/>
        </w:rPr>
        <w:t xml:space="preserve">Творчество Л. 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w:t>
      </w:r>
      <w:r>
        <w:rPr>
          <w:spacing w:val="-6"/>
        </w:rPr>
        <w:t xml:space="preserve"> </w:t>
      </w:r>
      <w:r>
        <w:t>рассказа,</w:t>
      </w:r>
      <w:r>
        <w:rPr>
          <w:spacing w:val="-3"/>
        </w:rPr>
        <w:t xml:space="preserve"> </w:t>
      </w:r>
      <w:r>
        <w:t>повести.</w:t>
      </w:r>
      <w:r>
        <w:rPr>
          <w:spacing w:val="-6"/>
        </w:rPr>
        <w:t xml:space="preserve"> </w:t>
      </w:r>
      <w:r>
        <w:t>Отрывки</w:t>
      </w:r>
      <w:r>
        <w:rPr>
          <w:spacing w:val="-6"/>
        </w:rPr>
        <w:t xml:space="preserve"> </w:t>
      </w:r>
      <w:r>
        <w:t>из</w:t>
      </w:r>
      <w:r>
        <w:rPr>
          <w:spacing w:val="-5"/>
        </w:rPr>
        <w:t xml:space="preserve"> </w:t>
      </w:r>
      <w:r>
        <w:t>автобиографической</w:t>
      </w:r>
      <w:r>
        <w:rPr>
          <w:spacing w:val="-6"/>
        </w:rPr>
        <w:t xml:space="preserve"> </w:t>
      </w:r>
      <w:r>
        <w:t>повести</w:t>
      </w:r>
      <w:r>
        <w:rPr>
          <w:spacing w:val="-6"/>
        </w:rPr>
        <w:t xml:space="preserve"> </w:t>
      </w:r>
      <w:r>
        <w:t>Л.</w:t>
      </w:r>
      <w:r>
        <w:rPr>
          <w:spacing w:val="-6"/>
        </w:rPr>
        <w:t xml:space="preserve"> </w:t>
      </w:r>
      <w:r>
        <w:t>Н.</w:t>
      </w:r>
      <w:r>
        <w:rPr>
          <w:spacing w:val="-6"/>
        </w:rPr>
        <w:t xml:space="preserve"> </w:t>
      </w:r>
      <w:r>
        <w:t>Толстого</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«Детство».</w:t>
      </w:r>
      <w:r>
        <w:rPr>
          <w:spacing w:val="-8"/>
        </w:rPr>
        <w:t xml:space="preserve"> </w:t>
      </w:r>
      <w:r>
        <w:t>Особенности</w:t>
      </w:r>
      <w:r>
        <w:rPr>
          <w:spacing w:val="-8"/>
        </w:rPr>
        <w:t xml:space="preserve"> </w:t>
      </w:r>
      <w:r>
        <w:t>художественного</w:t>
      </w:r>
      <w:r>
        <w:rPr>
          <w:spacing w:val="-4"/>
        </w:rPr>
        <w:t xml:space="preserve"> </w:t>
      </w:r>
      <w:r>
        <w:t>текста-описания:</w:t>
      </w:r>
      <w:r>
        <w:rPr>
          <w:spacing w:val="-8"/>
        </w:rPr>
        <w:t xml:space="preserve"> </w:t>
      </w:r>
      <w:r>
        <w:t>пейзаж,</w:t>
      </w:r>
      <w:r>
        <w:rPr>
          <w:spacing w:val="-8"/>
        </w:rPr>
        <w:t xml:space="preserve"> </w:t>
      </w:r>
      <w:r>
        <w:t>портрет</w:t>
      </w:r>
      <w:r>
        <w:rPr>
          <w:spacing w:val="-6"/>
        </w:rPr>
        <w:t xml:space="preserve"> </w:t>
      </w:r>
      <w:r>
        <w:t>героя, интерьер. Примеры текста-рассуждения в рассказах Л. Н. Толстого.</w:t>
      </w:r>
    </w:p>
    <w:p w:rsidR="00906145" w:rsidRDefault="00C56FC5">
      <w:pPr>
        <w:spacing w:before="195"/>
        <w:ind w:left="982"/>
        <w:rPr>
          <w:sz w:val="26"/>
        </w:rPr>
      </w:pPr>
      <w:r>
        <w:rPr>
          <w:i/>
          <w:sz w:val="26"/>
        </w:rPr>
        <w:t>Произведения</w:t>
      </w:r>
      <w:r>
        <w:rPr>
          <w:i/>
          <w:spacing w:val="-9"/>
          <w:sz w:val="26"/>
        </w:rPr>
        <w:t xml:space="preserve"> </w:t>
      </w:r>
      <w:r>
        <w:rPr>
          <w:i/>
          <w:sz w:val="26"/>
        </w:rPr>
        <w:t>о</w:t>
      </w:r>
      <w:r>
        <w:rPr>
          <w:i/>
          <w:spacing w:val="-11"/>
          <w:sz w:val="26"/>
        </w:rPr>
        <w:t xml:space="preserve"> </w:t>
      </w:r>
      <w:r>
        <w:rPr>
          <w:i/>
          <w:sz w:val="26"/>
        </w:rPr>
        <w:t>животных</w:t>
      </w:r>
      <w:r>
        <w:rPr>
          <w:i/>
          <w:spacing w:val="-10"/>
          <w:sz w:val="26"/>
        </w:rPr>
        <w:t xml:space="preserve"> </w:t>
      </w:r>
      <w:r>
        <w:rPr>
          <w:i/>
          <w:sz w:val="26"/>
        </w:rPr>
        <w:t>и</w:t>
      </w:r>
      <w:r>
        <w:rPr>
          <w:i/>
          <w:spacing w:val="-11"/>
          <w:sz w:val="26"/>
        </w:rPr>
        <w:t xml:space="preserve"> </w:t>
      </w:r>
      <w:r>
        <w:rPr>
          <w:i/>
          <w:sz w:val="26"/>
        </w:rPr>
        <w:t>родной</w:t>
      </w:r>
      <w:r>
        <w:rPr>
          <w:i/>
          <w:spacing w:val="-10"/>
          <w:sz w:val="26"/>
        </w:rPr>
        <w:t xml:space="preserve"> </w:t>
      </w:r>
      <w:r>
        <w:rPr>
          <w:i/>
          <w:sz w:val="26"/>
        </w:rPr>
        <w:t>природе.</w:t>
      </w:r>
      <w:r>
        <w:rPr>
          <w:i/>
          <w:spacing w:val="-7"/>
          <w:sz w:val="26"/>
        </w:rPr>
        <w:t xml:space="preserve"> </w:t>
      </w:r>
      <w:r>
        <w:rPr>
          <w:sz w:val="26"/>
        </w:rPr>
        <w:t>Взаимоотношения</w:t>
      </w:r>
      <w:r>
        <w:rPr>
          <w:spacing w:val="-7"/>
          <w:sz w:val="26"/>
        </w:rPr>
        <w:t xml:space="preserve"> </w:t>
      </w:r>
      <w:r>
        <w:rPr>
          <w:sz w:val="26"/>
        </w:rPr>
        <w:t>человека</w:t>
      </w:r>
      <w:r>
        <w:rPr>
          <w:spacing w:val="-10"/>
          <w:sz w:val="26"/>
        </w:rPr>
        <w:t xml:space="preserve"> и</w:t>
      </w:r>
    </w:p>
    <w:p w:rsidR="00906145" w:rsidRDefault="00C56FC5">
      <w:pPr>
        <w:pStyle w:val="a3"/>
        <w:spacing w:before="46" w:line="276" w:lineRule="auto"/>
        <w:ind w:right="135"/>
      </w:pPr>
      <w:r>
        <w:t>животных, защита и охрана природы — тема произведений литературы. Круг чтения (не</w:t>
      </w:r>
      <w:r>
        <w:rPr>
          <w:spacing w:val="-4"/>
        </w:rPr>
        <w:t xml:space="preserve"> </w:t>
      </w:r>
      <w:r>
        <w:t>менее</w:t>
      </w:r>
      <w:r>
        <w:rPr>
          <w:spacing w:val="-4"/>
        </w:rPr>
        <w:t xml:space="preserve"> </w:t>
      </w:r>
      <w:r>
        <w:t>трёх</w:t>
      </w:r>
      <w:r>
        <w:rPr>
          <w:spacing w:val="-4"/>
        </w:rPr>
        <w:t xml:space="preserve"> </w:t>
      </w:r>
      <w:r>
        <w:t>авторов):</w:t>
      </w:r>
      <w:r>
        <w:rPr>
          <w:spacing w:val="-4"/>
        </w:rPr>
        <w:t xml:space="preserve"> </w:t>
      </w:r>
      <w:r>
        <w:t>на</w:t>
      </w:r>
      <w:r>
        <w:rPr>
          <w:spacing w:val="-4"/>
        </w:rPr>
        <w:t xml:space="preserve"> </w:t>
      </w:r>
      <w:r>
        <w:t>примере</w:t>
      </w:r>
      <w:r>
        <w:rPr>
          <w:spacing w:val="-4"/>
        </w:rPr>
        <w:t xml:space="preserve"> </w:t>
      </w:r>
      <w:r>
        <w:t>произведений</w:t>
      </w:r>
      <w:r>
        <w:rPr>
          <w:spacing w:val="-3"/>
        </w:rPr>
        <w:t xml:space="preserve"> </w:t>
      </w:r>
      <w:r>
        <w:t>А.</w:t>
      </w:r>
      <w:r>
        <w:rPr>
          <w:spacing w:val="-4"/>
        </w:rPr>
        <w:t xml:space="preserve"> </w:t>
      </w:r>
      <w:r>
        <w:t>И.</w:t>
      </w:r>
      <w:r>
        <w:rPr>
          <w:spacing w:val="-4"/>
        </w:rPr>
        <w:t xml:space="preserve"> </w:t>
      </w:r>
      <w:r>
        <w:t>Куприна,</w:t>
      </w:r>
      <w:r>
        <w:rPr>
          <w:spacing w:val="-4"/>
        </w:rPr>
        <w:t xml:space="preserve"> </w:t>
      </w:r>
      <w:r>
        <w:t>В.</w:t>
      </w:r>
      <w:r>
        <w:rPr>
          <w:spacing w:val="-4"/>
        </w:rPr>
        <w:t xml:space="preserve"> </w:t>
      </w:r>
      <w:r>
        <w:t>П.</w:t>
      </w:r>
      <w:r>
        <w:rPr>
          <w:spacing w:val="-4"/>
        </w:rPr>
        <w:t xml:space="preserve"> </w:t>
      </w:r>
      <w:r>
        <w:t>Астафьева,</w:t>
      </w:r>
      <w:r>
        <w:rPr>
          <w:spacing w:val="-4"/>
        </w:rPr>
        <w:t xml:space="preserve"> </w:t>
      </w:r>
      <w:r>
        <w:t>К. Г. Паустовского, М. М. Пришвина, Ю. И. Коваля и др.</w:t>
      </w:r>
    </w:p>
    <w:p w:rsidR="00906145" w:rsidRDefault="00C56FC5">
      <w:pPr>
        <w:pStyle w:val="a3"/>
        <w:spacing w:before="200" w:line="276" w:lineRule="auto"/>
      </w:pPr>
      <w:r>
        <w:rPr>
          <w:i/>
        </w:rPr>
        <w:t xml:space="preserve">Произведения о детях. </w:t>
      </w:r>
      <w:r>
        <w:t>Тематика произведений о детях, их жизни, играх и занятиях, взаимоотношениях</w:t>
      </w:r>
      <w:r>
        <w:rPr>
          <w:spacing w:val="-6"/>
        </w:rPr>
        <w:t xml:space="preserve"> </w:t>
      </w:r>
      <w:r>
        <w:t>со</w:t>
      </w:r>
      <w:r>
        <w:rPr>
          <w:spacing w:val="-4"/>
        </w:rPr>
        <w:t xml:space="preserve"> </w:t>
      </w:r>
      <w:r>
        <w:t>взрослыми</w:t>
      </w:r>
      <w:r>
        <w:rPr>
          <w:spacing w:val="-6"/>
        </w:rPr>
        <w:t xml:space="preserve"> </w:t>
      </w:r>
      <w:r>
        <w:t>и</w:t>
      </w:r>
      <w:r>
        <w:rPr>
          <w:spacing w:val="-5"/>
        </w:rPr>
        <w:t xml:space="preserve"> </w:t>
      </w:r>
      <w:r>
        <w:t>сверстниками</w:t>
      </w:r>
      <w:r>
        <w:rPr>
          <w:spacing w:val="-6"/>
        </w:rPr>
        <w:t xml:space="preserve"> </w:t>
      </w:r>
      <w:r>
        <w:t>(на</w:t>
      </w:r>
      <w:r>
        <w:rPr>
          <w:spacing w:val="-4"/>
        </w:rPr>
        <w:t xml:space="preserve"> </w:t>
      </w:r>
      <w:r>
        <w:t>примере</w:t>
      </w:r>
      <w:r>
        <w:rPr>
          <w:spacing w:val="-6"/>
        </w:rPr>
        <w:t xml:space="preserve"> </w:t>
      </w:r>
      <w:r>
        <w:t>произведений</w:t>
      </w:r>
      <w:r>
        <w:rPr>
          <w:spacing w:val="-5"/>
        </w:rPr>
        <w:t xml:space="preserve"> </w:t>
      </w:r>
      <w:r>
        <w:t>не</w:t>
      </w:r>
      <w:r>
        <w:rPr>
          <w:spacing w:val="-6"/>
        </w:rPr>
        <w:t xml:space="preserve"> </w:t>
      </w:r>
      <w:r>
        <w:t>менее трёх авторов): А. П. Чехова, Б. С. Житкова, Н. Г. Гарина-Михайловского, В. В. Крапивина</w:t>
      </w:r>
      <w:r>
        <w:rPr>
          <w:spacing w:val="-1"/>
        </w:rPr>
        <w:t xml:space="preserve"> </w:t>
      </w:r>
      <w:r>
        <w:t>и</w:t>
      </w:r>
      <w:r>
        <w:rPr>
          <w:spacing w:val="-1"/>
        </w:rPr>
        <w:t xml:space="preserve"> </w:t>
      </w:r>
      <w:r>
        <w:t>др. Словесный</w:t>
      </w:r>
      <w:r>
        <w:rPr>
          <w:spacing w:val="-1"/>
        </w:rPr>
        <w:t xml:space="preserve"> </w:t>
      </w:r>
      <w:r>
        <w:t>портрет героя как его</w:t>
      </w:r>
      <w:r>
        <w:rPr>
          <w:spacing w:val="-1"/>
        </w:rPr>
        <w:t xml:space="preserve"> </w:t>
      </w:r>
      <w:r>
        <w:t>характеристика.</w:t>
      </w:r>
      <w:r>
        <w:rPr>
          <w:spacing w:val="-1"/>
        </w:rPr>
        <w:t xml:space="preserve"> </w:t>
      </w:r>
      <w:r>
        <w:t>Авторский способ выражения главной мысли. Основные события сюжета, отношение к ним героев.</w:t>
      </w:r>
    </w:p>
    <w:p w:rsidR="00906145" w:rsidRDefault="00C56FC5">
      <w:pPr>
        <w:pStyle w:val="a3"/>
        <w:spacing w:before="199" w:line="276" w:lineRule="auto"/>
        <w:ind w:right="135"/>
      </w:pPr>
      <w:r>
        <w:rPr>
          <w:i/>
        </w:rPr>
        <w:t>Пьеса.</w:t>
      </w:r>
      <w:r>
        <w:rPr>
          <w:i/>
          <w:spacing w:val="-6"/>
        </w:rPr>
        <w:t xml:space="preserve"> </w:t>
      </w:r>
      <w:r>
        <w:t>Знакомство</w:t>
      </w:r>
      <w:r>
        <w:rPr>
          <w:spacing w:val="-6"/>
        </w:rPr>
        <w:t xml:space="preserve"> </w:t>
      </w:r>
      <w:r>
        <w:t>с</w:t>
      </w:r>
      <w:r>
        <w:rPr>
          <w:spacing w:val="-3"/>
        </w:rPr>
        <w:t xml:space="preserve"> </w:t>
      </w:r>
      <w:r>
        <w:t>новым</w:t>
      </w:r>
      <w:r>
        <w:rPr>
          <w:spacing w:val="-6"/>
        </w:rPr>
        <w:t xml:space="preserve"> </w:t>
      </w:r>
      <w:r>
        <w:t>жанром</w:t>
      </w:r>
      <w:r>
        <w:rPr>
          <w:spacing w:val="-4"/>
        </w:rPr>
        <w:t xml:space="preserve"> </w:t>
      </w:r>
      <w:r>
        <w:t>—</w:t>
      </w:r>
      <w:r>
        <w:rPr>
          <w:spacing w:val="-6"/>
        </w:rPr>
        <w:t xml:space="preserve"> </w:t>
      </w:r>
      <w:r>
        <w:t>пьесой-сказкой.</w:t>
      </w:r>
      <w:r>
        <w:rPr>
          <w:spacing w:val="-6"/>
        </w:rPr>
        <w:t xml:space="preserve"> </w:t>
      </w:r>
      <w:r>
        <w:t>Пьеса</w:t>
      </w:r>
      <w:r>
        <w:rPr>
          <w:spacing w:val="-5"/>
        </w:rPr>
        <w:t xml:space="preserve"> </w:t>
      </w:r>
      <w:r>
        <w:t>—</w:t>
      </w:r>
      <w:r>
        <w:rPr>
          <w:spacing w:val="-3"/>
        </w:rPr>
        <w:t xml:space="preserve"> </w:t>
      </w:r>
      <w:r>
        <w:t>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906145" w:rsidRDefault="00C56FC5">
      <w:pPr>
        <w:pStyle w:val="a3"/>
        <w:spacing w:before="202" w:line="276" w:lineRule="auto"/>
      </w:pPr>
      <w:r>
        <w:rPr>
          <w:i/>
          <w:spacing w:val="-2"/>
        </w:rPr>
        <w:t>Юмористические</w:t>
      </w:r>
      <w:r>
        <w:rPr>
          <w:i/>
          <w:spacing w:val="-6"/>
        </w:rPr>
        <w:t xml:space="preserve"> </w:t>
      </w:r>
      <w:r>
        <w:rPr>
          <w:i/>
          <w:spacing w:val="-2"/>
        </w:rPr>
        <w:t>произведения.</w:t>
      </w:r>
      <w:r>
        <w:rPr>
          <w:i/>
          <w:spacing w:val="-6"/>
        </w:rPr>
        <w:t xml:space="preserve"> </w:t>
      </w:r>
      <w:r>
        <w:rPr>
          <w:spacing w:val="-2"/>
        </w:rPr>
        <w:t>Круг</w:t>
      </w:r>
      <w:r>
        <w:rPr>
          <w:spacing w:val="-4"/>
        </w:rPr>
        <w:t xml:space="preserve"> </w:t>
      </w:r>
      <w:r>
        <w:rPr>
          <w:spacing w:val="-2"/>
        </w:rPr>
        <w:t>чтения</w:t>
      </w:r>
      <w:r>
        <w:rPr>
          <w:spacing w:val="-7"/>
        </w:rPr>
        <w:t xml:space="preserve"> </w:t>
      </w:r>
      <w:r>
        <w:rPr>
          <w:spacing w:val="-2"/>
        </w:rPr>
        <w:t>(не</w:t>
      </w:r>
      <w:r>
        <w:rPr>
          <w:spacing w:val="-6"/>
        </w:rPr>
        <w:t xml:space="preserve"> </w:t>
      </w:r>
      <w:r>
        <w:rPr>
          <w:spacing w:val="-2"/>
        </w:rPr>
        <w:t>менее</w:t>
      </w:r>
      <w:r>
        <w:rPr>
          <w:spacing w:val="-8"/>
        </w:rPr>
        <w:t xml:space="preserve"> </w:t>
      </w:r>
      <w:r>
        <w:rPr>
          <w:spacing w:val="-2"/>
        </w:rPr>
        <w:t>двух</w:t>
      </w:r>
      <w:r>
        <w:rPr>
          <w:spacing w:val="-6"/>
        </w:rPr>
        <w:t xml:space="preserve"> </w:t>
      </w:r>
      <w:r>
        <w:rPr>
          <w:spacing w:val="-2"/>
        </w:rPr>
        <w:t>произведений</w:t>
      </w:r>
      <w:r>
        <w:rPr>
          <w:spacing w:val="-7"/>
        </w:rPr>
        <w:t xml:space="preserve"> </w:t>
      </w:r>
      <w:r>
        <w:rPr>
          <w:spacing w:val="-2"/>
        </w:rPr>
        <w:t>по</w:t>
      </w:r>
      <w:r>
        <w:rPr>
          <w:spacing w:val="-6"/>
        </w:rPr>
        <w:t xml:space="preserve"> </w:t>
      </w:r>
      <w:r>
        <w:rPr>
          <w:spacing w:val="-2"/>
        </w:rPr>
        <w:t xml:space="preserve">выбору): </w:t>
      </w:r>
      <w:r>
        <w:t>юмористические</w:t>
      </w:r>
      <w:r>
        <w:rPr>
          <w:spacing w:val="-2"/>
        </w:rPr>
        <w:t xml:space="preserve"> </w:t>
      </w:r>
      <w:r>
        <w:t>произведения на</w:t>
      </w:r>
      <w:r>
        <w:rPr>
          <w:spacing w:val="-2"/>
        </w:rPr>
        <w:t xml:space="preserve"> </w:t>
      </w:r>
      <w:r>
        <w:t>примере рассказов М. М.</w:t>
      </w:r>
      <w:r>
        <w:rPr>
          <w:spacing w:val="-2"/>
        </w:rPr>
        <w:t xml:space="preserve"> </w:t>
      </w:r>
      <w:r>
        <w:t>Зощенко,</w:t>
      </w:r>
      <w:r>
        <w:rPr>
          <w:spacing w:val="-2"/>
        </w:rPr>
        <w:t xml:space="preserve"> </w:t>
      </w:r>
      <w:r>
        <w:t>В. Ю.</w:t>
      </w:r>
    </w:p>
    <w:p w:rsidR="00906145" w:rsidRDefault="00C56FC5">
      <w:pPr>
        <w:pStyle w:val="a3"/>
        <w:spacing w:line="278" w:lineRule="auto"/>
      </w:pPr>
      <w:r>
        <w:rPr>
          <w:spacing w:val="-2"/>
        </w:rPr>
        <w:t>Драгунского,</w:t>
      </w:r>
      <w:r>
        <w:rPr>
          <w:spacing w:val="-6"/>
        </w:rPr>
        <w:t xml:space="preserve"> </w:t>
      </w:r>
      <w:r>
        <w:rPr>
          <w:spacing w:val="-2"/>
        </w:rPr>
        <w:t>Н.</w:t>
      </w:r>
      <w:r>
        <w:rPr>
          <w:spacing w:val="-6"/>
        </w:rPr>
        <w:t xml:space="preserve"> </w:t>
      </w:r>
      <w:r>
        <w:rPr>
          <w:spacing w:val="-2"/>
        </w:rPr>
        <w:t>Н.</w:t>
      </w:r>
      <w:r>
        <w:rPr>
          <w:spacing w:val="-6"/>
        </w:rPr>
        <w:t xml:space="preserve"> </w:t>
      </w:r>
      <w:r>
        <w:rPr>
          <w:spacing w:val="-2"/>
        </w:rPr>
        <w:t>Носова,</w:t>
      </w:r>
      <w:r>
        <w:rPr>
          <w:spacing w:val="-6"/>
        </w:rPr>
        <w:t xml:space="preserve"> </w:t>
      </w:r>
      <w:r>
        <w:rPr>
          <w:spacing w:val="-2"/>
        </w:rPr>
        <w:t>В.</w:t>
      </w:r>
      <w:r>
        <w:rPr>
          <w:spacing w:val="-6"/>
        </w:rPr>
        <w:t xml:space="preserve"> </w:t>
      </w:r>
      <w:r>
        <w:rPr>
          <w:spacing w:val="-2"/>
        </w:rPr>
        <w:t>В.</w:t>
      </w:r>
      <w:r>
        <w:rPr>
          <w:spacing w:val="-6"/>
        </w:rPr>
        <w:t xml:space="preserve"> </w:t>
      </w:r>
      <w:r>
        <w:rPr>
          <w:spacing w:val="-2"/>
        </w:rPr>
        <w:t>Голявкина.</w:t>
      </w:r>
      <w:r>
        <w:rPr>
          <w:spacing w:val="-6"/>
        </w:rPr>
        <w:t xml:space="preserve"> </w:t>
      </w:r>
      <w:r>
        <w:rPr>
          <w:spacing w:val="-2"/>
        </w:rPr>
        <w:t>Герои</w:t>
      </w:r>
      <w:r>
        <w:rPr>
          <w:spacing w:val="-8"/>
        </w:rPr>
        <w:t xml:space="preserve"> </w:t>
      </w:r>
      <w:r>
        <w:rPr>
          <w:spacing w:val="-2"/>
        </w:rPr>
        <w:t>юмористических</w:t>
      </w:r>
      <w:r>
        <w:rPr>
          <w:spacing w:val="-8"/>
        </w:rPr>
        <w:t xml:space="preserve"> </w:t>
      </w:r>
      <w:r>
        <w:rPr>
          <w:spacing w:val="-2"/>
        </w:rPr>
        <w:t xml:space="preserve">произведений. </w:t>
      </w:r>
      <w:r>
        <w:t>Средства</w:t>
      </w:r>
      <w:r>
        <w:rPr>
          <w:spacing w:val="-3"/>
        </w:rPr>
        <w:t xml:space="preserve"> </w:t>
      </w:r>
      <w:r>
        <w:t>выразительности</w:t>
      </w:r>
      <w:r>
        <w:rPr>
          <w:spacing w:val="-1"/>
        </w:rPr>
        <w:t xml:space="preserve"> </w:t>
      </w:r>
      <w:r>
        <w:t>текста</w:t>
      </w:r>
      <w:r>
        <w:rPr>
          <w:spacing w:val="-3"/>
        </w:rPr>
        <w:t xml:space="preserve"> </w:t>
      </w:r>
      <w:r>
        <w:t>юмористического</w:t>
      </w:r>
      <w:r>
        <w:rPr>
          <w:spacing w:val="-1"/>
        </w:rPr>
        <w:t xml:space="preserve"> </w:t>
      </w:r>
      <w:r>
        <w:t>содержания:</w:t>
      </w:r>
      <w:r>
        <w:rPr>
          <w:spacing w:val="-1"/>
        </w:rPr>
        <w:t xml:space="preserve"> </w:t>
      </w:r>
      <w:r>
        <w:t>гипербола.</w:t>
      </w:r>
    </w:p>
    <w:p w:rsidR="00906145" w:rsidRDefault="00C56FC5">
      <w:pPr>
        <w:pStyle w:val="a3"/>
        <w:spacing w:line="294" w:lineRule="exact"/>
      </w:pPr>
      <w:r>
        <w:rPr>
          <w:spacing w:val="-2"/>
        </w:rPr>
        <w:t>Юмористические</w:t>
      </w:r>
      <w:r>
        <w:rPr>
          <w:spacing w:val="-11"/>
        </w:rPr>
        <w:t xml:space="preserve"> </w:t>
      </w:r>
      <w:r>
        <w:rPr>
          <w:spacing w:val="-2"/>
        </w:rPr>
        <w:t>произведения</w:t>
      </w:r>
      <w:r>
        <w:rPr>
          <w:spacing w:val="-12"/>
        </w:rPr>
        <w:t xml:space="preserve"> </w:t>
      </w:r>
      <w:r>
        <w:rPr>
          <w:spacing w:val="-2"/>
        </w:rPr>
        <w:t>в</w:t>
      </w:r>
      <w:r>
        <w:rPr>
          <w:spacing w:val="-11"/>
        </w:rPr>
        <w:t xml:space="preserve"> </w:t>
      </w:r>
      <w:r>
        <w:rPr>
          <w:spacing w:val="-2"/>
        </w:rPr>
        <w:t>кино</w:t>
      </w:r>
      <w:r>
        <w:rPr>
          <w:spacing w:val="-12"/>
        </w:rPr>
        <w:t xml:space="preserve"> </w:t>
      </w:r>
      <w:r>
        <w:rPr>
          <w:spacing w:val="-2"/>
        </w:rPr>
        <w:t>и</w:t>
      </w:r>
      <w:r>
        <w:rPr>
          <w:spacing w:val="-10"/>
        </w:rPr>
        <w:t xml:space="preserve"> </w:t>
      </w:r>
      <w:r>
        <w:rPr>
          <w:spacing w:val="-2"/>
        </w:rPr>
        <w:t>театре.</w:t>
      </w:r>
    </w:p>
    <w:p w:rsidR="00906145" w:rsidRDefault="00C56FC5">
      <w:pPr>
        <w:pStyle w:val="a3"/>
        <w:spacing w:before="242" w:line="276" w:lineRule="auto"/>
        <w:ind w:right="135"/>
      </w:pPr>
      <w:r>
        <w:rPr>
          <w:i/>
        </w:rPr>
        <w:t xml:space="preserve">Зарубежная литература. </w:t>
      </w:r>
      <w:r>
        <w:t>Расширение круга чтения произведений зарубежных писателей.</w:t>
      </w:r>
      <w:r>
        <w:rPr>
          <w:spacing w:val="-5"/>
        </w:rPr>
        <w:t xml:space="preserve"> </w:t>
      </w:r>
      <w:r>
        <w:t>Литературные</w:t>
      </w:r>
      <w:r>
        <w:rPr>
          <w:spacing w:val="-5"/>
        </w:rPr>
        <w:t xml:space="preserve"> </w:t>
      </w:r>
      <w:r>
        <w:t>сказки</w:t>
      </w:r>
      <w:r>
        <w:rPr>
          <w:spacing w:val="-2"/>
        </w:rPr>
        <w:t xml:space="preserve"> </w:t>
      </w:r>
      <w:r>
        <w:t>Ш.</w:t>
      </w:r>
      <w:r>
        <w:rPr>
          <w:spacing w:val="-5"/>
        </w:rPr>
        <w:t xml:space="preserve"> </w:t>
      </w:r>
      <w:r>
        <w:t>Перро,</w:t>
      </w:r>
      <w:r>
        <w:rPr>
          <w:spacing w:val="-3"/>
        </w:rPr>
        <w:t xml:space="preserve"> </w:t>
      </w:r>
      <w:r>
        <w:t>Х.-К.</w:t>
      </w:r>
      <w:r>
        <w:rPr>
          <w:spacing w:val="-5"/>
        </w:rPr>
        <w:t xml:space="preserve"> </w:t>
      </w:r>
      <w:r>
        <w:t>Андерсена,</w:t>
      </w:r>
      <w:r>
        <w:rPr>
          <w:spacing w:val="-5"/>
        </w:rPr>
        <w:t xml:space="preserve"> </w:t>
      </w:r>
      <w:r>
        <w:t>братьев</w:t>
      </w:r>
      <w:r>
        <w:rPr>
          <w:spacing w:val="-2"/>
        </w:rPr>
        <w:t xml:space="preserve"> </w:t>
      </w:r>
      <w:r>
        <w:t>Гримм,</w:t>
      </w:r>
      <w:r>
        <w:rPr>
          <w:spacing w:val="-3"/>
        </w:rPr>
        <w:t xml:space="preserve"> </w:t>
      </w:r>
      <w:r>
        <w:t>Э.</w:t>
      </w:r>
      <w:r>
        <w:rPr>
          <w:spacing w:val="-5"/>
        </w:rPr>
        <w:t xml:space="preserve"> </w:t>
      </w:r>
      <w:r>
        <w:t>Т.</w:t>
      </w:r>
      <w:r>
        <w:rPr>
          <w:spacing w:val="-5"/>
        </w:rPr>
        <w:t xml:space="preserve"> </w:t>
      </w:r>
      <w:r>
        <w:t>А. Гофмана, Т. Янссон и др. (по выбору). Приключенческая литература: произведения Дж. Свифта, Марка Твена.</w:t>
      </w:r>
    </w:p>
    <w:p w:rsidR="00906145" w:rsidRDefault="00C56FC5">
      <w:pPr>
        <w:spacing w:before="202" w:line="276" w:lineRule="auto"/>
        <w:ind w:left="982" w:right="288"/>
        <w:jc w:val="both"/>
        <w:rPr>
          <w:sz w:val="26"/>
        </w:rPr>
      </w:pPr>
      <w:r>
        <w:rPr>
          <w:i/>
          <w:sz w:val="26"/>
        </w:rPr>
        <w:t>Библиографическая</w:t>
      </w:r>
      <w:r>
        <w:rPr>
          <w:i/>
          <w:spacing w:val="-2"/>
          <w:sz w:val="26"/>
        </w:rPr>
        <w:t xml:space="preserve"> </w:t>
      </w:r>
      <w:r>
        <w:rPr>
          <w:i/>
          <w:sz w:val="26"/>
        </w:rPr>
        <w:t xml:space="preserve">культура </w:t>
      </w:r>
      <w:r>
        <w:rPr>
          <w:sz w:val="26"/>
        </w:rPr>
        <w:t>(</w:t>
      </w:r>
      <w:r>
        <w:rPr>
          <w:i/>
          <w:sz w:val="26"/>
        </w:rPr>
        <w:t>работа</w:t>
      </w:r>
      <w:r>
        <w:rPr>
          <w:i/>
          <w:spacing w:val="-2"/>
          <w:sz w:val="26"/>
        </w:rPr>
        <w:t xml:space="preserve"> </w:t>
      </w:r>
      <w:r>
        <w:rPr>
          <w:i/>
          <w:sz w:val="26"/>
        </w:rPr>
        <w:t>с</w:t>
      </w:r>
      <w:r>
        <w:rPr>
          <w:i/>
          <w:spacing w:val="-2"/>
          <w:sz w:val="26"/>
        </w:rPr>
        <w:t xml:space="preserve"> </w:t>
      </w:r>
      <w:r>
        <w:rPr>
          <w:i/>
          <w:sz w:val="26"/>
        </w:rPr>
        <w:t>детской</w:t>
      </w:r>
      <w:r>
        <w:rPr>
          <w:i/>
          <w:spacing w:val="-2"/>
          <w:sz w:val="26"/>
        </w:rPr>
        <w:t xml:space="preserve"> </w:t>
      </w:r>
      <w:r>
        <w:rPr>
          <w:i/>
          <w:sz w:val="26"/>
        </w:rPr>
        <w:t>книгой</w:t>
      </w:r>
      <w:r>
        <w:rPr>
          <w:i/>
          <w:spacing w:val="-2"/>
          <w:sz w:val="26"/>
        </w:rPr>
        <w:t xml:space="preserve"> </w:t>
      </w:r>
      <w:r>
        <w:rPr>
          <w:i/>
          <w:sz w:val="26"/>
        </w:rPr>
        <w:t>и</w:t>
      </w:r>
      <w:r>
        <w:rPr>
          <w:i/>
          <w:spacing w:val="-2"/>
          <w:sz w:val="26"/>
        </w:rPr>
        <w:t xml:space="preserve"> </w:t>
      </w:r>
      <w:r>
        <w:rPr>
          <w:i/>
          <w:sz w:val="26"/>
        </w:rPr>
        <w:t>справочной</w:t>
      </w:r>
      <w:r>
        <w:rPr>
          <w:i/>
          <w:spacing w:val="-2"/>
          <w:sz w:val="26"/>
        </w:rPr>
        <w:t xml:space="preserve"> </w:t>
      </w:r>
      <w:r>
        <w:rPr>
          <w:i/>
          <w:sz w:val="26"/>
        </w:rPr>
        <w:t>литературой</w:t>
      </w:r>
      <w:r>
        <w:rPr>
          <w:sz w:val="26"/>
        </w:rPr>
        <w:t>)</w:t>
      </w:r>
      <w:r>
        <w:rPr>
          <w:i/>
          <w:sz w:val="26"/>
        </w:rPr>
        <w:t xml:space="preserve">. </w:t>
      </w:r>
      <w:r>
        <w:rPr>
          <w:sz w:val="26"/>
        </w:rPr>
        <w:t>Польза</w:t>
      </w:r>
      <w:r>
        <w:rPr>
          <w:spacing w:val="-3"/>
          <w:sz w:val="26"/>
        </w:rPr>
        <w:t xml:space="preserve"> </w:t>
      </w:r>
      <w:r>
        <w:rPr>
          <w:sz w:val="26"/>
        </w:rPr>
        <w:t>чтения</w:t>
      </w:r>
      <w:r>
        <w:rPr>
          <w:spacing w:val="-1"/>
          <w:sz w:val="26"/>
        </w:rPr>
        <w:t xml:space="preserve"> </w:t>
      </w:r>
      <w:r>
        <w:rPr>
          <w:sz w:val="26"/>
        </w:rPr>
        <w:t>и</w:t>
      </w:r>
      <w:r>
        <w:rPr>
          <w:spacing w:val="-3"/>
          <w:sz w:val="26"/>
        </w:rPr>
        <w:t xml:space="preserve"> </w:t>
      </w:r>
      <w:r>
        <w:rPr>
          <w:sz w:val="26"/>
        </w:rPr>
        <w:t>книги:</w:t>
      </w:r>
      <w:r>
        <w:rPr>
          <w:spacing w:val="-3"/>
          <w:sz w:val="26"/>
        </w:rPr>
        <w:t xml:space="preserve"> </w:t>
      </w:r>
      <w:r>
        <w:rPr>
          <w:sz w:val="26"/>
        </w:rPr>
        <w:t>книга</w:t>
      </w:r>
      <w:r>
        <w:rPr>
          <w:spacing w:val="-1"/>
          <w:sz w:val="26"/>
        </w:rPr>
        <w:t xml:space="preserve"> </w:t>
      </w:r>
      <w:r>
        <w:rPr>
          <w:sz w:val="26"/>
        </w:rPr>
        <w:t>—</w:t>
      </w:r>
      <w:r>
        <w:rPr>
          <w:spacing w:val="-3"/>
          <w:sz w:val="26"/>
        </w:rPr>
        <w:t xml:space="preserve"> </w:t>
      </w:r>
      <w:r>
        <w:rPr>
          <w:sz w:val="26"/>
        </w:rPr>
        <w:t>друг</w:t>
      </w:r>
      <w:r>
        <w:rPr>
          <w:spacing w:val="-1"/>
          <w:sz w:val="26"/>
        </w:rPr>
        <w:t xml:space="preserve"> </w:t>
      </w:r>
      <w:r>
        <w:rPr>
          <w:sz w:val="26"/>
        </w:rPr>
        <w:t>и учитель.</w:t>
      </w:r>
      <w:r>
        <w:rPr>
          <w:spacing w:val="-3"/>
          <w:sz w:val="26"/>
        </w:rPr>
        <w:t xml:space="preserve"> </w:t>
      </w:r>
      <w:r>
        <w:rPr>
          <w:sz w:val="26"/>
        </w:rPr>
        <w:t>Правила</w:t>
      </w:r>
      <w:r>
        <w:rPr>
          <w:spacing w:val="-3"/>
          <w:sz w:val="26"/>
        </w:rPr>
        <w:t xml:space="preserve"> </w:t>
      </w:r>
      <w:r>
        <w:rPr>
          <w:sz w:val="26"/>
        </w:rPr>
        <w:t>читателя</w:t>
      </w:r>
      <w:r>
        <w:rPr>
          <w:spacing w:val="-2"/>
          <w:sz w:val="26"/>
        </w:rPr>
        <w:t xml:space="preserve"> </w:t>
      </w:r>
      <w:r>
        <w:rPr>
          <w:sz w:val="26"/>
        </w:rPr>
        <w:t>и</w:t>
      </w:r>
      <w:r>
        <w:rPr>
          <w:spacing w:val="-3"/>
          <w:sz w:val="26"/>
        </w:rPr>
        <w:t xml:space="preserve"> </w:t>
      </w:r>
      <w:r>
        <w:rPr>
          <w:sz w:val="26"/>
        </w:rPr>
        <w:t>способы</w:t>
      </w:r>
      <w:r>
        <w:rPr>
          <w:spacing w:val="-2"/>
          <w:sz w:val="26"/>
        </w:rPr>
        <w:t xml:space="preserve"> </w:t>
      </w:r>
      <w:r>
        <w:rPr>
          <w:sz w:val="26"/>
        </w:rPr>
        <w:t>выбора книги</w:t>
      </w:r>
      <w:r>
        <w:rPr>
          <w:spacing w:val="-7"/>
          <w:sz w:val="26"/>
        </w:rPr>
        <w:t xml:space="preserve"> </w:t>
      </w:r>
      <w:r>
        <w:rPr>
          <w:sz w:val="26"/>
        </w:rPr>
        <w:t>(тематический,</w:t>
      </w:r>
      <w:r>
        <w:rPr>
          <w:spacing w:val="-5"/>
          <w:sz w:val="26"/>
        </w:rPr>
        <w:t xml:space="preserve"> </w:t>
      </w:r>
      <w:r>
        <w:rPr>
          <w:sz w:val="26"/>
        </w:rPr>
        <w:t>систематический</w:t>
      </w:r>
      <w:r>
        <w:rPr>
          <w:spacing w:val="-4"/>
          <w:sz w:val="26"/>
        </w:rPr>
        <w:t xml:space="preserve"> </w:t>
      </w:r>
      <w:r>
        <w:rPr>
          <w:sz w:val="26"/>
        </w:rPr>
        <w:t>каталог).</w:t>
      </w:r>
      <w:r>
        <w:rPr>
          <w:spacing w:val="-7"/>
          <w:sz w:val="26"/>
        </w:rPr>
        <w:t xml:space="preserve"> </w:t>
      </w:r>
      <w:r>
        <w:rPr>
          <w:sz w:val="26"/>
        </w:rPr>
        <w:t>Виды</w:t>
      </w:r>
      <w:r>
        <w:rPr>
          <w:spacing w:val="-6"/>
          <w:sz w:val="26"/>
        </w:rPr>
        <w:t xml:space="preserve"> </w:t>
      </w:r>
      <w:r>
        <w:rPr>
          <w:sz w:val="26"/>
        </w:rPr>
        <w:t>информации</w:t>
      </w:r>
      <w:r>
        <w:rPr>
          <w:spacing w:val="-7"/>
          <w:sz w:val="26"/>
        </w:rPr>
        <w:t xml:space="preserve"> </w:t>
      </w:r>
      <w:r>
        <w:rPr>
          <w:sz w:val="26"/>
        </w:rPr>
        <w:t>в</w:t>
      </w:r>
      <w:r>
        <w:rPr>
          <w:spacing w:val="-7"/>
          <w:sz w:val="26"/>
        </w:rPr>
        <w:t xml:space="preserve"> </w:t>
      </w:r>
      <w:r>
        <w:rPr>
          <w:sz w:val="26"/>
        </w:rPr>
        <w:t>книге:</w:t>
      </w:r>
      <w:r>
        <w:rPr>
          <w:spacing w:val="-5"/>
          <w:sz w:val="26"/>
        </w:rPr>
        <w:t xml:space="preserve"> </w:t>
      </w:r>
      <w:r>
        <w:rPr>
          <w:sz w:val="26"/>
        </w:rPr>
        <w:t>научная, художественная (с опорой на внешние показатели книги), её справочно-</w:t>
      </w:r>
    </w:p>
    <w:p w:rsidR="00906145" w:rsidRDefault="00C56FC5">
      <w:pPr>
        <w:pStyle w:val="a3"/>
        <w:spacing w:line="276" w:lineRule="auto"/>
      </w:pPr>
      <w:r>
        <w:t>иллюстративный</w:t>
      </w:r>
      <w:r>
        <w:rPr>
          <w:spacing w:val="-3"/>
        </w:rPr>
        <w:t xml:space="preserve"> </w:t>
      </w:r>
      <w:r>
        <w:t>материал.</w:t>
      </w:r>
      <w:r>
        <w:rPr>
          <w:spacing w:val="-6"/>
        </w:rPr>
        <w:t xml:space="preserve"> </w:t>
      </w:r>
      <w:r>
        <w:t>Очерк</w:t>
      </w:r>
      <w:r>
        <w:rPr>
          <w:spacing w:val="-5"/>
        </w:rPr>
        <w:t xml:space="preserve"> </w:t>
      </w:r>
      <w:r>
        <w:t>как</w:t>
      </w:r>
      <w:r>
        <w:rPr>
          <w:spacing w:val="-7"/>
        </w:rPr>
        <w:t xml:space="preserve"> </w:t>
      </w:r>
      <w:r>
        <w:t>повествование</w:t>
      </w:r>
      <w:r>
        <w:rPr>
          <w:spacing w:val="-6"/>
        </w:rPr>
        <w:t xml:space="preserve"> </w:t>
      </w:r>
      <w:r>
        <w:t>о</w:t>
      </w:r>
      <w:r>
        <w:rPr>
          <w:spacing w:val="-3"/>
        </w:rPr>
        <w:t xml:space="preserve"> </w:t>
      </w:r>
      <w:r>
        <w:t>реальном</w:t>
      </w:r>
      <w:r>
        <w:rPr>
          <w:spacing w:val="-4"/>
        </w:rPr>
        <w:t xml:space="preserve"> </w:t>
      </w:r>
      <w:r>
        <w:t>событии.</w:t>
      </w:r>
      <w:r>
        <w:rPr>
          <w:spacing w:val="-6"/>
        </w:rPr>
        <w:t xml:space="preserve"> </w:t>
      </w:r>
      <w:r>
        <w:t>Типы</w:t>
      </w:r>
      <w:r>
        <w:rPr>
          <w:spacing w:val="-4"/>
        </w:rPr>
        <w:t xml:space="preserve"> </w:t>
      </w:r>
      <w:r>
        <w:t>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906145" w:rsidRDefault="00C56FC5">
      <w:pPr>
        <w:pStyle w:val="a3"/>
        <w:spacing w:before="200" w:line="276" w:lineRule="auto"/>
        <w:ind w:right="350"/>
        <w:jc w:val="both"/>
      </w:pPr>
      <w:r>
        <w:t>Изучение</w:t>
      </w:r>
      <w:r>
        <w:rPr>
          <w:spacing w:val="-7"/>
        </w:rPr>
        <w:t xml:space="preserve"> </w:t>
      </w:r>
      <w:r>
        <w:t>содержания</w:t>
      </w:r>
      <w:r>
        <w:rPr>
          <w:spacing w:val="-5"/>
        </w:rPr>
        <w:t xml:space="preserve"> </w:t>
      </w:r>
      <w:r>
        <w:t>учебного</w:t>
      </w:r>
      <w:r>
        <w:rPr>
          <w:spacing w:val="-7"/>
        </w:rPr>
        <w:t xml:space="preserve"> </w:t>
      </w:r>
      <w:r>
        <w:t>предмета</w:t>
      </w:r>
      <w:r>
        <w:rPr>
          <w:spacing w:val="-6"/>
        </w:rPr>
        <w:t xml:space="preserve"> </w:t>
      </w:r>
      <w:r>
        <w:t>«Литературное</w:t>
      </w:r>
      <w:r>
        <w:rPr>
          <w:spacing w:val="-5"/>
        </w:rPr>
        <w:t xml:space="preserve"> </w:t>
      </w:r>
      <w:r>
        <w:t>чтение»</w:t>
      </w:r>
      <w:r>
        <w:rPr>
          <w:spacing w:val="-9"/>
        </w:rPr>
        <w:t xml:space="preserve"> </w:t>
      </w:r>
      <w:r>
        <w:t>в</w:t>
      </w:r>
      <w:r>
        <w:rPr>
          <w:spacing w:val="-6"/>
        </w:rPr>
        <w:t xml:space="preserve"> </w:t>
      </w:r>
      <w:r>
        <w:t>четвёртом</w:t>
      </w:r>
      <w:r>
        <w:rPr>
          <w:spacing w:val="-6"/>
        </w:rPr>
        <w:t xml:space="preserve"> </w:t>
      </w:r>
      <w:r>
        <w:t>классе способствует освоению ряда универсальных учебных действий.</w:t>
      </w:r>
    </w:p>
    <w:p w:rsidR="00906145" w:rsidRDefault="00C56FC5">
      <w:pPr>
        <w:spacing w:before="201"/>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6" w:lineRule="auto"/>
        <w:ind w:right="135"/>
      </w:pPr>
      <w:r>
        <w:lastRenderedPageBreak/>
        <w:t>читать</w:t>
      </w:r>
      <w:r>
        <w:rPr>
          <w:spacing w:val="-5"/>
        </w:rPr>
        <w:t xml:space="preserve"> </w:t>
      </w:r>
      <w:r>
        <w:t>вслух</w:t>
      </w:r>
      <w:r>
        <w:rPr>
          <w:spacing w:val="-5"/>
        </w:rPr>
        <w:t xml:space="preserve"> </w:t>
      </w:r>
      <w:r>
        <w:t>целыми</w:t>
      </w:r>
      <w:r>
        <w:rPr>
          <w:spacing w:val="-2"/>
        </w:rPr>
        <w:t xml:space="preserve"> </w:t>
      </w:r>
      <w:r>
        <w:t>словами</w:t>
      </w:r>
      <w:r>
        <w:rPr>
          <w:spacing w:val="-5"/>
        </w:rPr>
        <w:t xml:space="preserve"> </w:t>
      </w:r>
      <w:r>
        <w:t>без</w:t>
      </w:r>
      <w:r>
        <w:rPr>
          <w:spacing w:val="-4"/>
        </w:rPr>
        <w:t xml:space="preserve"> </w:t>
      </w:r>
      <w:r>
        <w:t>пропусков</w:t>
      </w:r>
      <w:r>
        <w:rPr>
          <w:spacing w:val="-5"/>
        </w:rPr>
        <w:t xml:space="preserve"> </w:t>
      </w:r>
      <w:r>
        <w:t>и</w:t>
      </w:r>
      <w:r>
        <w:rPr>
          <w:spacing w:val="-5"/>
        </w:rPr>
        <w:t xml:space="preserve"> </w:t>
      </w:r>
      <w:r>
        <w:t>перестановок</w:t>
      </w:r>
      <w:r>
        <w:rPr>
          <w:spacing w:val="-6"/>
        </w:rPr>
        <w:t xml:space="preserve"> </w:t>
      </w:r>
      <w:r>
        <w:t>букв</w:t>
      </w:r>
      <w:r>
        <w:rPr>
          <w:spacing w:val="-5"/>
        </w:rPr>
        <w:t xml:space="preserve"> </w:t>
      </w:r>
      <w:r>
        <w:t>и</w:t>
      </w:r>
      <w:r>
        <w:rPr>
          <w:spacing w:val="-5"/>
        </w:rPr>
        <w:t xml:space="preserve"> </w:t>
      </w:r>
      <w:r>
        <w:t>слогов</w:t>
      </w:r>
      <w:r>
        <w:rPr>
          <w:spacing w:val="-3"/>
        </w:rPr>
        <w:t xml:space="preserve"> </w:t>
      </w:r>
      <w:r>
        <w:t>доступные по восприятию и небольшие по объёму прозаические и стихотворные произведения (без отметочного оценивания);</w:t>
      </w:r>
    </w:p>
    <w:p w:rsidR="00906145" w:rsidRDefault="00C56FC5">
      <w:pPr>
        <w:pStyle w:val="a3"/>
        <w:spacing w:before="203" w:line="276" w:lineRule="auto"/>
      </w:pPr>
      <w:r>
        <w:t>читать</w:t>
      </w:r>
      <w:r>
        <w:rPr>
          <w:spacing w:val="-5"/>
        </w:rPr>
        <w:t xml:space="preserve"> </w:t>
      </w:r>
      <w:r>
        <w:t>про</w:t>
      </w:r>
      <w:r>
        <w:rPr>
          <w:spacing w:val="-5"/>
        </w:rPr>
        <w:t xml:space="preserve"> </w:t>
      </w:r>
      <w:r>
        <w:t>себя</w:t>
      </w:r>
      <w:r>
        <w:rPr>
          <w:spacing w:val="-4"/>
        </w:rPr>
        <w:t xml:space="preserve"> </w:t>
      </w:r>
      <w:r>
        <w:t>(молча),</w:t>
      </w:r>
      <w:r>
        <w:rPr>
          <w:spacing w:val="-5"/>
        </w:rPr>
        <w:t xml:space="preserve"> </w:t>
      </w:r>
      <w:r>
        <w:t>оценивать</w:t>
      </w:r>
      <w:r>
        <w:rPr>
          <w:spacing w:val="-5"/>
        </w:rPr>
        <w:t xml:space="preserve"> </w:t>
      </w:r>
      <w:r>
        <w:t>своё</w:t>
      </w:r>
      <w:r>
        <w:rPr>
          <w:spacing w:val="-3"/>
        </w:rPr>
        <w:t xml:space="preserve"> </w:t>
      </w:r>
      <w:r>
        <w:t>чтение</w:t>
      </w:r>
      <w:r>
        <w:rPr>
          <w:spacing w:val="-5"/>
        </w:rPr>
        <w:t xml:space="preserve"> </w:t>
      </w:r>
      <w:r>
        <w:t>с</w:t>
      </w:r>
      <w:r>
        <w:rPr>
          <w:spacing w:val="-5"/>
        </w:rPr>
        <w:t xml:space="preserve"> </w:t>
      </w:r>
      <w:r>
        <w:t>точки</w:t>
      </w:r>
      <w:r>
        <w:rPr>
          <w:spacing w:val="-5"/>
        </w:rPr>
        <w:t xml:space="preserve"> </w:t>
      </w:r>
      <w:r>
        <w:t>зрения</w:t>
      </w:r>
      <w:r>
        <w:rPr>
          <w:spacing w:val="-5"/>
        </w:rPr>
        <w:t xml:space="preserve"> </w:t>
      </w:r>
      <w:r>
        <w:t>понимания</w:t>
      </w:r>
      <w:r>
        <w:rPr>
          <w:spacing w:val="-5"/>
        </w:rPr>
        <w:t xml:space="preserve"> </w:t>
      </w:r>
      <w:r>
        <w:t>и запоминания текста;</w:t>
      </w:r>
    </w:p>
    <w:p w:rsidR="00906145" w:rsidRDefault="00C56FC5">
      <w:pPr>
        <w:pStyle w:val="a3"/>
        <w:spacing w:before="197" w:line="276" w:lineRule="auto"/>
      </w:pPr>
      <w:r>
        <w:t>анализировать</w:t>
      </w:r>
      <w:r>
        <w:rPr>
          <w:spacing w:val="-6"/>
        </w:rPr>
        <w:t xml:space="preserve"> </w:t>
      </w:r>
      <w:r>
        <w:t>текст:</w:t>
      </w:r>
      <w:r>
        <w:rPr>
          <w:spacing w:val="-6"/>
        </w:rPr>
        <w:t xml:space="preserve"> </w:t>
      </w:r>
      <w:r>
        <w:t>определять</w:t>
      </w:r>
      <w:r>
        <w:rPr>
          <w:spacing w:val="-7"/>
        </w:rPr>
        <w:t xml:space="preserve"> </w:t>
      </w:r>
      <w:r>
        <w:t>главную</w:t>
      </w:r>
      <w:r>
        <w:rPr>
          <w:spacing w:val="-5"/>
        </w:rPr>
        <w:t xml:space="preserve"> </w:t>
      </w:r>
      <w:r>
        <w:t>мысль,</w:t>
      </w:r>
      <w:r>
        <w:rPr>
          <w:spacing w:val="-8"/>
        </w:rPr>
        <w:t xml:space="preserve"> </w:t>
      </w:r>
      <w:r>
        <w:t>обосновывать</w:t>
      </w:r>
      <w:r>
        <w:rPr>
          <w:spacing w:val="-3"/>
        </w:rPr>
        <w:t xml:space="preserve"> </w:t>
      </w:r>
      <w:r>
        <w:t>принадлежность</w:t>
      </w:r>
      <w:r>
        <w:rPr>
          <w:spacing w:val="-6"/>
        </w:rPr>
        <w:t xml:space="preserve"> </w:t>
      </w:r>
      <w:r>
        <w:t>к жанру, определять тему и главную мысль, находить в тексте заданный эпизод, устанавливать взаимосвязь между событиями, эпизодами текста;</w:t>
      </w:r>
    </w:p>
    <w:p w:rsidR="00906145" w:rsidRDefault="00C56FC5">
      <w:pPr>
        <w:pStyle w:val="a3"/>
        <w:spacing w:before="203" w:line="276" w:lineRule="auto"/>
        <w:ind w:right="860"/>
        <w:jc w:val="both"/>
      </w:pPr>
      <w:r>
        <w:t>характеризовать</w:t>
      </w:r>
      <w:r>
        <w:rPr>
          <w:spacing w:val="-5"/>
        </w:rPr>
        <w:t xml:space="preserve"> </w:t>
      </w:r>
      <w:r>
        <w:t>героя</w:t>
      </w:r>
      <w:r>
        <w:rPr>
          <w:spacing w:val="-5"/>
        </w:rPr>
        <w:t xml:space="preserve"> </w:t>
      </w:r>
      <w:r>
        <w:t>и</w:t>
      </w:r>
      <w:r>
        <w:rPr>
          <w:spacing w:val="-4"/>
        </w:rPr>
        <w:t xml:space="preserve"> </w:t>
      </w:r>
      <w:r>
        <w:t>давать</w:t>
      </w:r>
      <w:r>
        <w:rPr>
          <w:spacing w:val="-5"/>
        </w:rPr>
        <w:t xml:space="preserve"> </w:t>
      </w:r>
      <w:r>
        <w:t>оценку</w:t>
      </w:r>
      <w:r>
        <w:rPr>
          <w:spacing w:val="-10"/>
        </w:rPr>
        <w:t xml:space="preserve"> </w:t>
      </w:r>
      <w:r>
        <w:t>его</w:t>
      </w:r>
      <w:r>
        <w:rPr>
          <w:spacing w:val="-3"/>
        </w:rPr>
        <w:t xml:space="preserve"> </w:t>
      </w:r>
      <w:r>
        <w:t>поступкам;</w:t>
      </w:r>
      <w:r>
        <w:rPr>
          <w:spacing w:val="-5"/>
        </w:rPr>
        <w:t xml:space="preserve"> </w:t>
      </w:r>
      <w:r>
        <w:t>сравнивать</w:t>
      </w:r>
      <w:r>
        <w:rPr>
          <w:spacing w:val="-5"/>
        </w:rPr>
        <w:t xml:space="preserve"> </w:t>
      </w:r>
      <w:r>
        <w:t>героев</w:t>
      </w:r>
      <w:r>
        <w:rPr>
          <w:spacing w:val="-5"/>
        </w:rPr>
        <w:t xml:space="preserve"> </w:t>
      </w:r>
      <w:r>
        <w:t>одного произведения</w:t>
      </w:r>
      <w:r>
        <w:rPr>
          <w:spacing w:val="-5"/>
        </w:rPr>
        <w:t xml:space="preserve"> </w:t>
      </w:r>
      <w:r>
        <w:t>по</w:t>
      </w:r>
      <w:r>
        <w:rPr>
          <w:spacing w:val="-6"/>
        </w:rPr>
        <w:t xml:space="preserve"> </w:t>
      </w:r>
      <w:r>
        <w:t>предложенным</w:t>
      </w:r>
      <w:r>
        <w:rPr>
          <w:spacing w:val="-6"/>
        </w:rPr>
        <w:t xml:space="preserve"> </w:t>
      </w:r>
      <w:r>
        <w:t>критериям,</w:t>
      </w:r>
      <w:r>
        <w:rPr>
          <w:spacing w:val="-6"/>
        </w:rPr>
        <w:t xml:space="preserve"> </w:t>
      </w:r>
      <w:r>
        <w:t>самостоятельно</w:t>
      </w:r>
      <w:r>
        <w:rPr>
          <w:spacing w:val="-6"/>
        </w:rPr>
        <w:t xml:space="preserve"> </w:t>
      </w:r>
      <w:r>
        <w:t>выбирать</w:t>
      </w:r>
      <w:r>
        <w:rPr>
          <w:spacing w:val="-4"/>
        </w:rPr>
        <w:t xml:space="preserve"> </w:t>
      </w:r>
      <w:r>
        <w:t>критерий сопоставления героев, их поступков (по контрасту или аналогии);</w:t>
      </w:r>
    </w:p>
    <w:p w:rsidR="00906145" w:rsidRDefault="00C56FC5">
      <w:pPr>
        <w:pStyle w:val="a3"/>
        <w:spacing w:before="200" w:line="276" w:lineRule="auto"/>
      </w:pPr>
      <w:r>
        <w:t>составлять</w:t>
      </w:r>
      <w:r>
        <w:rPr>
          <w:spacing w:val="-7"/>
        </w:rPr>
        <w:t xml:space="preserve"> </w:t>
      </w:r>
      <w:r>
        <w:t>план</w:t>
      </w:r>
      <w:r>
        <w:rPr>
          <w:spacing w:val="-6"/>
        </w:rPr>
        <w:t xml:space="preserve"> </w:t>
      </w:r>
      <w:r>
        <w:t>(вопросный,</w:t>
      </w:r>
      <w:r>
        <w:rPr>
          <w:spacing w:val="-7"/>
        </w:rPr>
        <w:t xml:space="preserve"> </w:t>
      </w:r>
      <w:r>
        <w:t>номинативный,</w:t>
      </w:r>
      <w:r>
        <w:rPr>
          <w:spacing w:val="-7"/>
        </w:rPr>
        <w:t xml:space="preserve"> </w:t>
      </w:r>
      <w:r>
        <w:t>цитатный)</w:t>
      </w:r>
      <w:r>
        <w:rPr>
          <w:spacing w:val="-7"/>
        </w:rPr>
        <w:t xml:space="preserve"> </w:t>
      </w:r>
      <w:r>
        <w:t>текста,</w:t>
      </w:r>
      <w:r>
        <w:rPr>
          <w:spacing w:val="-4"/>
        </w:rPr>
        <w:t xml:space="preserve"> </w:t>
      </w:r>
      <w:r>
        <w:t>дополнять</w:t>
      </w:r>
      <w:r>
        <w:rPr>
          <w:spacing w:val="-8"/>
        </w:rPr>
        <w:t xml:space="preserve"> </w:t>
      </w:r>
      <w:r>
        <w:t>и восстанавливать нарушенную последовательность;</w:t>
      </w:r>
    </w:p>
    <w:p w:rsidR="00906145" w:rsidRDefault="00C56FC5">
      <w:pPr>
        <w:pStyle w:val="a3"/>
        <w:spacing w:before="200" w:line="276" w:lineRule="auto"/>
      </w:pPr>
      <w:r>
        <w:t>исследовать текст: находить средства художественной выразительности (сравнение, эпитет,</w:t>
      </w:r>
      <w:r>
        <w:rPr>
          <w:spacing w:val="-5"/>
        </w:rPr>
        <w:t xml:space="preserve"> </w:t>
      </w:r>
      <w:r>
        <w:t>олицетворение,</w:t>
      </w:r>
      <w:r>
        <w:rPr>
          <w:spacing w:val="-6"/>
        </w:rPr>
        <w:t xml:space="preserve"> </w:t>
      </w:r>
      <w:r>
        <w:t>метафора),</w:t>
      </w:r>
      <w:r>
        <w:rPr>
          <w:spacing w:val="-6"/>
        </w:rPr>
        <w:t xml:space="preserve"> </w:t>
      </w:r>
      <w:r>
        <w:t>описания</w:t>
      </w:r>
      <w:r>
        <w:rPr>
          <w:spacing w:val="-6"/>
        </w:rPr>
        <w:t xml:space="preserve"> </w:t>
      </w:r>
      <w:r>
        <w:t>в</w:t>
      </w:r>
      <w:r>
        <w:rPr>
          <w:spacing w:val="-5"/>
        </w:rPr>
        <w:t xml:space="preserve"> </w:t>
      </w:r>
      <w:r>
        <w:t>произведениях</w:t>
      </w:r>
      <w:r>
        <w:rPr>
          <w:spacing w:val="-6"/>
        </w:rPr>
        <w:t xml:space="preserve"> </w:t>
      </w:r>
      <w:r>
        <w:t>разных</w:t>
      </w:r>
      <w:r>
        <w:rPr>
          <w:spacing w:val="-6"/>
        </w:rPr>
        <w:t xml:space="preserve"> </w:t>
      </w:r>
      <w:r>
        <w:t>жанров</w:t>
      </w:r>
      <w:r>
        <w:rPr>
          <w:spacing w:val="-6"/>
        </w:rPr>
        <w:t xml:space="preserve"> </w:t>
      </w:r>
      <w:r>
        <w:t>(пейзаж, интерьер), выявлять особенности стихотворного текста (ритм, рифма, строфа).</w:t>
      </w:r>
    </w:p>
    <w:p w:rsidR="00906145" w:rsidRDefault="00C56FC5">
      <w:pPr>
        <w:spacing w:before="200"/>
        <w:ind w:left="982"/>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текстом</w:t>
      </w:r>
      <w:r>
        <w:rPr>
          <w:spacing w:val="-2"/>
          <w:sz w:val="26"/>
        </w:rPr>
        <w:t>:</w:t>
      </w:r>
    </w:p>
    <w:p w:rsidR="00906145" w:rsidRDefault="00C56FC5">
      <w:pPr>
        <w:pStyle w:val="a3"/>
        <w:spacing w:before="244" w:line="278" w:lineRule="auto"/>
      </w:pPr>
      <w:r>
        <w:t>использовать</w:t>
      </w:r>
      <w:r>
        <w:rPr>
          <w:spacing w:val="-8"/>
        </w:rPr>
        <w:t xml:space="preserve"> </w:t>
      </w:r>
      <w:r>
        <w:t>справочную</w:t>
      </w:r>
      <w:r>
        <w:rPr>
          <w:spacing w:val="-8"/>
        </w:rPr>
        <w:t xml:space="preserve"> </w:t>
      </w:r>
      <w:r>
        <w:t>информацию</w:t>
      </w:r>
      <w:r>
        <w:rPr>
          <w:spacing w:val="-8"/>
        </w:rPr>
        <w:t xml:space="preserve"> </w:t>
      </w:r>
      <w:r>
        <w:t>для</w:t>
      </w:r>
      <w:r>
        <w:rPr>
          <w:spacing w:val="-5"/>
        </w:rPr>
        <w:t xml:space="preserve"> </w:t>
      </w:r>
      <w:r>
        <w:t>получения</w:t>
      </w:r>
      <w:r>
        <w:rPr>
          <w:spacing w:val="-8"/>
        </w:rPr>
        <w:t xml:space="preserve"> </w:t>
      </w:r>
      <w:r>
        <w:t>дополнительной</w:t>
      </w:r>
      <w:r>
        <w:rPr>
          <w:spacing w:val="-7"/>
        </w:rPr>
        <w:t xml:space="preserve"> </w:t>
      </w:r>
      <w:r>
        <w:t>информации</w:t>
      </w:r>
      <w:r>
        <w:rPr>
          <w:spacing w:val="-8"/>
        </w:rPr>
        <w:t xml:space="preserve"> </w:t>
      </w:r>
      <w:r>
        <w:t>в соответствии с учебной задачей;</w:t>
      </w:r>
    </w:p>
    <w:p w:rsidR="00906145" w:rsidRDefault="00C56FC5">
      <w:pPr>
        <w:pStyle w:val="a3"/>
        <w:spacing w:before="194" w:line="276" w:lineRule="auto"/>
        <w:ind w:right="333"/>
      </w:pPr>
      <w:r>
        <w:t>характеризовать</w:t>
      </w:r>
      <w:r>
        <w:rPr>
          <w:spacing w:val="-7"/>
        </w:rPr>
        <w:t xml:space="preserve"> </w:t>
      </w:r>
      <w:r>
        <w:t>книгу</w:t>
      </w:r>
      <w:r>
        <w:rPr>
          <w:spacing w:val="-10"/>
        </w:rPr>
        <w:t xml:space="preserve"> </w:t>
      </w:r>
      <w:r>
        <w:t>по</w:t>
      </w:r>
      <w:r>
        <w:rPr>
          <w:spacing w:val="-4"/>
        </w:rPr>
        <w:t xml:space="preserve"> </w:t>
      </w:r>
      <w:r>
        <w:t>её</w:t>
      </w:r>
      <w:r>
        <w:rPr>
          <w:spacing w:val="-7"/>
        </w:rPr>
        <w:t xml:space="preserve"> </w:t>
      </w:r>
      <w:r>
        <w:t>элементам</w:t>
      </w:r>
      <w:r>
        <w:rPr>
          <w:spacing w:val="-7"/>
        </w:rPr>
        <w:t xml:space="preserve"> </w:t>
      </w:r>
      <w:r>
        <w:t>(обложка,</w:t>
      </w:r>
      <w:r>
        <w:rPr>
          <w:spacing w:val="-7"/>
        </w:rPr>
        <w:t xml:space="preserve"> </w:t>
      </w:r>
      <w:r>
        <w:t>оглавление,</w:t>
      </w:r>
      <w:r>
        <w:rPr>
          <w:spacing w:val="-7"/>
        </w:rPr>
        <w:t xml:space="preserve"> </w:t>
      </w:r>
      <w:r>
        <w:t>аннотация, предисловие, иллюстрации, примечания и др.);</w:t>
      </w:r>
    </w:p>
    <w:p w:rsidR="00906145" w:rsidRDefault="00C56FC5">
      <w:pPr>
        <w:pStyle w:val="a3"/>
        <w:spacing w:before="201" w:line="276" w:lineRule="auto"/>
        <w:ind w:right="333"/>
      </w:pPr>
      <w:r>
        <w:t>выбирать</w:t>
      </w:r>
      <w:r>
        <w:rPr>
          <w:spacing w:val="-4"/>
        </w:rPr>
        <w:t xml:space="preserve"> </w:t>
      </w:r>
      <w:r>
        <w:t>книгу</w:t>
      </w:r>
      <w:r>
        <w:rPr>
          <w:spacing w:val="-9"/>
        </w:rPr>
        <w:t xml:space="preserve"> </w:t>
      </w:r>
      <w:r>
        <w:t>в</w:t>
      </w:r>
      <w:r>
        <w:rPr>
          <w:spacing w:val="-6"/>
        </w:rPr>
        <w:t xml:space="preserve"> </w:t>
      </w:r>
      <w:r>
        <w:t>библиотеке</w:t>
      </w:r>
      <w:r>
        <w:rPr>
          <w:spacing w:val="-3"/>
        </w:rPr>
        <w:t xml:space="preserve"> </w:t>
      </w:r>
      <w:r>
        <w:t>в</w:t>
      </w:r>
      <w:r>
        <w:rPr>
          <w:spacing w:val="-6"/>
        </w:rPr>
        <w:t xml:space="preserve"> </w:t>
      </w:r>
      <w:r>
        <w:t>соответствии</w:t>
      </w:r>
      <w:r>
        <w:rPr>
          <w:spacing w:val="-6"/>
        </w:rPr>
        <w:t xml:space="preserve"> </w:t>
      </w:r>
      <w:r>
        <w:t>с учебной</w:t>
      </w:r>
      <w:r>
        <w:rPr>
          <w:spacing w:val="-5"/>
        </w:rPr>
        <w:t xml:space="preserve"> </w:t>
      </w:r>
      <w:r>
        <w:t>задачей;</w:t>
      </w:r>
      <w:r>
        <w:rPr>
          <w:spacing w:val="-3"/>
        </w:rPr>
        <w:t xml:space="preserve"> </w:t>
      </w:r>
      <w:r>
        <w:t xml:space="preserve">составлять </w:t>
      </w:r>
      <w:r>
        <w:rPr>
          <w:spacing w:val="-2"/>
        </w:rPr>
        <w:t>аннотацию.</w:t>
      </w:r>
    </w:p>
    <w:p w:rsidR="00906145" w:rsidRDefault="00C56FC5">
      <w:pPr>
        <w:spacing w:before="201"/>
        <w:ind w:left="982"/>
        <w:rPr>
          <w:i/>
          <w:sz w:val="26"/>
        </w:rPr>
      </w:pPr>
      <w:r>
        <w:rPr>
          <w:i/>
          <w:spacing w:val="-2"/>
          <w:sz w:val="26"/>
        </w:rPr>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3" w:line="278" w:lineRule="auto"/>
        <w:ind w:right="243"/>
      </w:pPr>
      <w:r>
        <w:t>соблюдать</w:t>
      </w:r>
      <w:r>
        <w:rPr>
          <w:spacing w:val="-5"/>
        </w:rPr>
        <w:t xml:space="preserve"> </w:t>
      </w:r>
      <w:r>
        <w:t>правила</w:t>
      </w:r>
      <w:r>
        <w:rPr>
          <w:spacing w:val="-5"/>
        </w:rPr>
        <w:t xml:space="preserve"> </w:t>
      </w:r>
      <w:r>
        <w:t>речевого</w:t>
      </w:r>
      <w:r>
        <w:rPr>
          <w:spacing w:val="-5"/>
        </w:rPr>
        <w:t xml:space="preserve"> </w:t>
      </w:r>
      <w:r>
        <w:t>этикета</w:t>
      </w:r>
      <w:r>
        <w:rPr>
          <w:spacing w:val="-5"/>
        </w:rPr>
        <w:t xml:space="preserve"> </w:t>
      </w:r>
      <w:r>
        <w:t>в</w:t>
      </w:r>
      <w:r>
        <w:rPr>
          <w:spacing w:val="-1"/>
        </w:rPr>
        <w:t xml:space="preserve"> </w:t>
      </w:r>
      <w:r>
        <w:t>учебном</w:t>
      </w:r>
      <w:r>
        <w:rPr>
          <w:spacing w:val="-5"/>
        </w:rPr>
        <w:t xml:space="preserve"> </w:t>
      </w:r>
      <w:r>
        <w:t>диалоге,</w:t>
      </w:r>
      <w:r>
        <w:rPr>
          <w:spacing w:val="-5"/>
        </w:rPr>
        <w:t xml:space="preserve"> </w:t>
      </w:r>
      <w:r>
        <w:t>отвечать</w:t>
      </w:r>
      <w:r>
        <w:rPr>
          <w:spacing w:val="-5"/>
        </w:rPr>
        <w:t xml:space="preserve"> </w:t>
      </w:r>
      <w:r>
        <w:t>и</w:t>
      </w:r>
      <w:r>
        <w:rPr>
          <w:spacing w:val="-5"/>
        </w:rPr>
        <w:t xml:space="preserve"> </w:t>
      </w:r>
      <w:r>
        <w:t>задавать</w:t>
      </w:r>
      <w:r>
        <w:rPr>
          <w:spacing w:val="-6"/>
        </w:rPr>
        <w:t xml:space="preserve"> </w:t>
      </w:r>
      <w:r>
        <w:t>вопросы к учебным и художественным текстам;</w:t>
      </w:r>
    </w:p>
    <w:p w:rsidR="00906145" w:rsidRDefault="00C56FC5">
      <w:pPr>
        <w:pStyle w:val="a3"/>
        <w:spacing w:before="194"/>
      </w:pPr>
      <w:r>
        <w:t>пересказывать</w:t>
      </w:r>
      <w:r>
        <w:rPr>
          <w:spacing w:val="-11"/>
        </w:rPr>
        <w:t xml:space="preserve"> </w:t>
      </w:r>
      <w:r>
        <w:t>текст</w:t>
      </w:r>
      <w:r>
        <w:rPr>
          <w:spacing w:val="-9"/>
        </w:rPr>
        <w:t xml:space="preserve"> </w:t>
      </w:r>
      <w:r>
        <w:t>в</w:t>
      </w:r>
      <w:r>
        <w:rPr>
          <w:spacing w:val="-9"/>
        </w:rPr>
        <w:t xml:space="preserve"> </w:t>
      </w:r>
      <w:r>
        <w:t>соответствии</w:t>
      </w:r>
      <w:r>
        <w:rPr>
          <w:spacing w:val="-11"/>
        </w:rPr>
        <w:t xml:space="preserve"> </w:t>
      </w:r>
      <w:r>
        <w:t>с</w:t>
      </w:r>
      <w:r>
        <w:rPr>
          <w:spacing w:val="-5"/>
        </w:rPr>
        <w:t xml:space="preserve"> </w:t>
      </w:r>
      <w:r>
        <w:t>учебной</w:t>
      </w:r>
      <w:r>
        <w:rPr>
          <w:spacing w:val="-11"/>
        </w:rPr>
        <w:t xml:space="preserve"> </w:t>
      </w:r>
      <w:r>
        <w:rPr>
          <w:spacing w:val="-2"/>
        </w:rPr>
        <w:t>задачей;</w:t>
      </w:r>
    </w:p>
    <w:p w:rsidR="00906145" w:rsidRDefault="00C56FC5">
      <w:pPr>
        <w:pStyle w:val="a3"/>
        <w:spacing w:before="246" w:line="276" w:lineRule="auto"/>
        <w:ind w:right="135"/>
      </w:pPr>
      <w:r>
        <w:t>рассказывать</w:t>
      </w:r>
      <w:r>
        <w:rPr>
          <w:spacing w:val="-5"/>
        </w:rPr>
        <w:t xml:space="preserve"> </w:t>
      </w:r>
      <w:r>
        <w:t>о</w:t>
      </w:r>
      <w:r>
        <w:rPr>
          <w:spacing w:val="-5"/>
        </w:rPr>
        <w:t xml:space="preserve"> </w:t>
      </w:r>
      <w:r>
        <w:t>тематике</w:t>
      </w:r>
      <w:r>
        <w:rPr>
          <w:spacing w:val="-5"/>
        </w:rPr>
        <w:t xml:space="preserve"> </w:t>
      </w:r>
      <w:r>
        <w:t>детской</w:t>
      </w:r>
      <w:r>
        <w:rPr>
          <w:spacing w:val="-5"/>
        </w:rPr>
        <w:t xml:space="preserve"> </w:t>
      </w:r>
      <w:r>
        <w:t>литературы,</w:t>
      </w:r>
      <w:r>
        <w:rPr>
          <w:spacing w:val="-5"/>
        </w:rPr>
        <w:t xml:space="preserve"> </w:t>
      </w:r>
      <w:r>
        <w:t>о</w:t>
      </w:r>
      <w:r>
        <w:rPr>
          <w:spacing w:val="-5"/>
        </w:rPr>
        <w:t xml:space="preserve"> </w:t>
      </w:r>
      <w:r>
        <w:t>любимом</w:t>
      </w:r>
      <w:r>
        <w:rPr>
          <w:spacing w:val="-5"/>
        </w:rPr>
        <w:t xml:space="preserve"> </w:t>
      </w:r>
      <w:r>
        <w:t>писателе</w:t>
      </w:r>
      <w:r>
        <w:rPr>
          <w:spacing w:val="-5"/>
        </w:rPr>
        <w:t xml:space="preserve"> </w:t>
      </w:r>
      <w:r>
        <w:t>и</w:t>
      </w:r>
      <w:r>
        <w:rPr>
          <w:spacing w:val="-4"/>
        </w:rPr>
        <w:t xml:space="preserve"> </w:t>
      </w:r>
      <w:r>
        <w:t xml:space="preserve">его </w:t>
      </w:r>
      <w:r>
        <w:rPr>
          <w:spacing w:val="-2"/>
        </w:rPr>
        <w:t>произведениях;</w:t>
      </w:r>
    </w:p>
    <w:p w:rsidR="00906145" w:rsidRDefault="00C56FC5">
      <w:pPr>
        <w:pStyle w:val="a3"/>
        <w:spacing w:before="201"/>
      </w:pPr>
      <w:r>
        <w:t>оценивать</w:t>
      </w:r>
      <w:r>
        <w:rPr>
          <w:spacing w:val="-7"/>
        </w:rPr>
        <w:t xml:space="preserve"> </w:t>
      </w:r>
      <w:r>
        <w:t>мнение</w:t>
      </w:r>
      <w:r>
        <w:rPr>
          <w:spacing w:val="-8"/>
        </w:rPr>
        <w:t xml:space="preserve"> </w:t>
      </w:r>
      <w:r>
        <w:t>авторов</w:t>
      </w:r>
      <w:r>
        <w:rPr>
          <w:spacing w:val="-9"/>
        </w:rPr>
        <w:t xml:space="preserve"> </w:t>
      </w:r>
      <w:r>
        <w:t>о</w:t>
      </w:r>
      <w:r>
        <w:rPr>
          <w:spacing w:val="-8"/>
        </w:rPr>
        <w:t xml:space="preserve"> </w:t>
      </w:r>
      <w:r>
        <w:t>героях</w:t>
      </w:r>
      <w:r>
        <w:rPr>
          <w:spacing w:val="-8"/>
        </w:rPr>
        <w:t xml:space="preserve"> </w:t>
      </w:r>
      <w:r>
        <w:t>и</w:t>
      </w:r>
      <w:r>
        <w:rPr>
          <w:spacing w:val="-9"/>
        </w:rPr>
        <w:t xml:space="preserve"> </w:t>
      </w:r>
      <w:r>
        <w:t>своё</w:t>
      </w:r>
      <w:r>
        <w:rPr>
          <w:spacing w:val="-8"/>
        </w:rPr>
        <w:t xml:space="preserve"> </w:t>
      </w:r>
      <w:r>
        <w:t>отношение</w:t>
      </w:r>
      <w:r>
        <w:rPr>
          <w:spacing w:val="-6"/>
        </w:rPr>
        <w:t xml:space="preserve"> </w:t>
      </w:r>
      <w:r>
        <w:t>к</w:t>
      </w:r>
      <w:r>
        <w:rPr>
          <w:spacing w:val="-9"/>
        </w:rPr>
        <w:t xml:space="preserve"> </w:t>
      </w:r>
      <w:r>
        <w:rPr>
          <w:spacing w:val="-4"/>
        </w:rPr>
        <w:t>ним;</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pPr>
      <w:r>
        <w:lastRenderedPageBreak/>
        <w:t>использовать</w:t>
      </w:r>
      <w:r>
        <w:rPr>
          <w:spacing w:val="-14"/>
        </w:rPr>
        <w:t xml:space="preserve"> </w:t>
      </w:r>
      <w:r>
        <w:t>элементы</w:t>
      </w:r>
      <w:r>
        <w:rPr>
          <w:spacing w:val="-12"/>
        </w:rPr>
        <w:t xml:space="preserve"> </w:t>
      </w:r>
      <w:r>
        <w:t>импровизации</w:t>
      </w:r>
      <w:r>
        <w:rPr>
          <w:spacing w:val="-14"/>
        </w:rPr>
        <w:t xml:space="preserve"> </w:t>
      </w:r>
      <w:r>
        <w:t>при</w:t>
      </w:r>
      <w:r>
        <w:rPr>
          <w:spacing w:val="-11"/>
        </w:rPr>
        <w:t xml:space="preserve"> </w:t>
      </w:r>
      <w:r>
        <w:t>исполнении</w:t>
      </w:r>
      <w:r>
        <w:rPr>
          <w:spacing w:val="-13"/>
        </w:rPr>
        <w:t xml:space="preserve"> </w:t>
      </w:r>
      <w:r>
        <w:t>фольклорных</w:t>
      </w:r>
      <w:r>
        <w:rPr>
          <w:spacing w:val="-13"/>
        </w:rPr>
        <w:t xml:space="preserve"> </w:t>
      </w:r>
      <w:r>
        <w:rPr>
          <w:spacing w:val="-2"/>
        </w:rPr>
        <w:t>произведений;</w:t>
      </w:r>
    </w:p>
    <w:p w:rsidR="00906145" w:rsidRDefault="00C56FC5">
      <w:pPr>
        <w:pStyle w:val="a3"/>
        <w:spacing w:before="246" w:line="276" w:lineRule="auto"/>
      </w:pPr>
      <w:r>
        <w:t>сочинять</w:t>
      </w:r>
      <w:r>
        <w:rPr>
          <w:spacing w:val="-8"/>
        </w:rPr>
        <w:t xml:space="preserve"> </w:t>
      </w:r>
      <w:r>
        <w:t>небольшие</w:t>
      </w:r>
      <w:r>
        <w:rPr>
          <w:spacing w:val="-4"/>
        </w:rPr>
        <w:t xml:space="preserve"> </w:t>
      </w:r>
      <w:r>
        <w:t>тексты</w:t>
      </w:r>
      <w:r>
        <w:rPr>
          <w:spacing w:val="-7"/>
        </w:rPr>
        <w:t xml:space="preserve"> </w:t>
      </w:r>
      <w:r>
        <w:t>повествовательного</w:t>
      </w:r>
      <w:r>
        <w:rPr>
          <w:spacing w:val="-7"/>
        </w:rPr>
        <w:t xml:space="preserve"> </w:t>
      </w:r>
      <w:r>
        <w:t>и</w:t>
      </w:r>
      <w:r>
        <w:rPr>
          <w:spacing w:val="-7"/>
        </w:rPr>
        <w:t xml:space="preserve"> </w:t>
      </w:r>
      <w:r>
        <w:t>описательного</w:t>
      </w:r>
      <w:r>
        <w:rPr>
          <w:spacing w:val="-7"/>
        </w:rPr>
        <w:t xml:space="preserve"> </w:t>
      </w:r>
      <w:r>
        <w:t>характера</w:t>
      </w:r>
      <w:r>
        <w:rPr>
          <w:spacing w:val="-7"/>
        </w:rPr>
        <w:t xml:space="preserve"> </w:t>
      </w:r>
      <w:r>
        <w:t>по наблюдениям, на заданную тему.</w:t>
      </w:r>
    </w:p>
    <w:p w:rsidR="00906145" w:rsidRDefault="00C56FC5">
      <w:pPr>
        <w:spacing w:before="201"/>
        <w:ind w:left="982"/>
        <w:rPr>
          <w:i/>
          <w:sz w:val="26"/>
        </w:rPr>
      </w:pPr>
      <w:r>
        <w:rPr>
          <w:i/>
          <w:spacing w:val="-2"/>
          <w:sz w:val="26"/>
        </w:rPr>
        <w:t>Регулятивные</w:t>
      </w:r>
      <w:r>
        <w:rPr>
          <w:i/>
          <w:spacing w:val="4"/>
          <w:sz w:val="26"/>
        </w:rPr>
        <w:t xml:space="preserve"> </w:t>
      </w:r>
      <w:r>
        <w:rPr>
          <w:i/>
          <w:spacing w:val="-2"/>
          <w:sz w:val="26"/>
        </w:rPr>
        <w:t>универсальные</w:t>
      </w:r>
      <w:r>
        <w:rPr>
          <w:i/>
          <w:spacing w:val="5"/>
          <w:sz w:val="26"/>
        </w:rPr>
        <w:t xml:space="preserve"> </w:t>
      </w:r>
      <w:r>
        <w:rPr>
          <w:i/>
          <w:spacing w:val="-2"/>
          <w:sz w:val="26"/>
        </w:rPr>
        <w:t>учебные</w:t>
      </w:r>
      <w:r>
        <w:rPr>
          <w:i/>
          <w:spacing w:val="5"/>
          <w:sz w:val="26"/>
        </w:rPr>
        <w:t xml:space="preserve"> </w:t>
      </w:r>
      <w:r>
        <w:rPr>
          <w:i/>
          <w:spacing w:val="-2"/>
          <w:sz w:val="26"/>
        </w:rPr>
        <w:t>действия:</w:t>
      </w:r>
    </w:p>
    <w:p w:rsidR="00906145" w:rsidRDefault="00C56FC5">
      <w:pPr>
        <w:pStyle w:val="a3"/>
        <w:spacing w:before="245" w:line="276" w:lineRule="auto"/>
      </w:pPr>
      <w:r>
        <w:t>понимать</w:t>
      </w:r>
      <w:r>
        <w:rPr>
          <w:spacing w:val="-8"/>
        </w:rPr>
        <w:t xml:space="preserve"> </w:t>
      </w:r>
      <w:r>
        <w:t>значение</w:t>
      </w:r>
      <w:r>
        <w:rPr>
          <w:spacing w:val="-6"/>
        </w:rPr>
        <w:t xml:space="preserve"> </w:t>
      </w:r>
      <w:r>
        <w:t>чтения</w:t>
      </w:r>
      <w:r>
        <w:rPr>
          <w:spacing w:val="-8"/>
        </w:rPr>
        <w:t xml:space="preserve"> </w:t>
      </w:r>
      <w:r>
        <w:t>для</w:t>
      </w:r>
      <w:r>
        <w:rPr>
          <w:spacing w:val="-7"/>
        </w:rPr>
        <w:t xml:space="preserve"> </w:t>
      </w:r>
      <w:r>
        <w:t>самообразования</w:t>
      </w:r>
      <w:r>
        <w:rPr>
          <w:spacing w:val="-8"/>
        </w:rPr>
        <w:t xml:space="preserve"> </w:t>
      </w:r>
      <w:r>
        <w:t>и</w:t>
      </w:r>
      <w:r>
        <w:rPr>
          <w:spacing w:val="-7"/>
        </w:rPr>
        <w:t xml:space="preserve"> </w:t>
      </w:r>
      <w:r>
        <w:t>саморазвития;</w:t>
      </w:r>
      <w:r>
        <w:rPr>
          <w:spacing w:val="-7"/>
        </w:rPr>
        <w:t xml:space="preserve"> </w:t>
      </w:r>
      <w:r>
        <w:t>самостоятельно организовывать читательскую деятельность во время досуга;</w:t>
      </w:r>
    </w:p>
    <w:p w:rsidR="00906145" w:rsidRDefault="00C56FC5">
      <w:pPr>
        <w:pStyle w:val="a3"/>
        <w:spacing w:before="198"/>
      </w:pPr>
      <w:r>
        <w:t>определять</w:t>
      </w:r>
      <w:r>
        <w:rPr>
          <w:spacing w:val="-10"/>
        </w:rPr>
        <w:t xml:space="preserve"> </w:t>
      </w:r>
      <w:r>
        <w:t>цель</w:t>
      </w:r>
      <w:r>
        <w:rPr>
          <w:spacing w:val="-9"/>
        </w:rPr>
        <w:t xml:space="preserve"> </w:t>
      </w:r>
      <w:r>
        <w:t>выразительного</w:t>
      </w:r>
      <w:r>
        <w:rPr>
          <w:spacing w:val="-8"/>
        </w:rPr>
        <w:t xml:space="preserve"> </w:t>
      </w:r>
      <w:r>
        <w:t>исполнения</w:t>
      </w:r>
      <w:r>
        <w:rPr>
          <w:spacing w:val="-8"/>
        </w:rPr>
        <w:t xml:space="preserve"> </w:t>
      </w:r>
      <w:r>
        <w:t>и</w:t>
      </w:r>
      <w:r>
        <w:rPr>
          <w:spacing w:val="-9"/>
        </w:rPr>
        <w:t xml:space="preserve"> </w:t>
      </w:r>
      <w:r>
        <w:t>работы</w:t>
      </w:r>
      <w:r>
        <w:rPr>
          <w:spacing w:val="-8"/>
        </w:rPr>
        <w:t xml:space="preserve"> </w:t>
      </w:r>
      <w:r>
        <w:t>с</w:t>
      </w:r>
      <w:r>
        <w:rPr>
          <w:spacing w:val="-9"/>
        </w:rPr>
        <w:t xml:space="preserve"> </w:t>
      </w:r>
      <w:r>
        <w:rPr>
          <w:spacing w:val="-2"/>
        </w:rPr>
        <w:t>текстом;</w:t>
      </w:r>
    </w:p>
    <w:p w:rsidR="00906145" w:rsidRDefault="00C56FC5">
      <w:pPr>
        <w:pStyle w:val="a3"/>
        <w:spacing w:before="247" w:line="276" w:lineRule="auto"/>
      </w:pPr>
      <w:r>
        <w:t>оценивать</w:t>
      </w:r>
      <w:r>
        <w:rPr>
          <w:spacing w:val="-6"/>
        </w:rPr>
        <w:t xml:space="preserve"> </w:t>
      </w:r>
      <w:r>
        <w:t>выступление</w:t>
      </w:r>
      <w:r>
        <w:rPr>
          <w:spacing w:val="-6"/>
        </w:rPr>
        <w:t xml:space="preserve"> </w:t>
      </w:r>
      <w:r>
        <w:t>(своё</w:t>
      </w:r>
      <w:r>
        <w:rPr>
          <w:spacing w:val="-6"/>
        </w:rPr>
        <w:t xml:space="preserve"> </w:t>
      </w:r>
      <w:r>
        <w:t>и</w:t>
      </w:r>
      <w:r>
        <w:rPr>
          <w:spacing w:val="-6"/>
        </w:rPr>
        <w:t xml:space="preserve"> </w:t>
      </w:r>
      <w:r>
        <w:t>одноклассников)</w:t>
      </w:r>
      <w:r>
        <w:rPr>
          <w:spacing w:val="-6"/>
        </w:rPr>
        <w:t xml:space="preserve"> </w:t>
      </w:r>
      <w:r>
        <w:t>с</w:t>
      </w:r>
      <w:r>
        <w:rPr>
          <w:spacing w:val="-4"/>
        </w:rPr>
        <w:t xml:space="preserve"> </w:t>
      </w:r>
      <w:r>
        <w:t>точки</w:t>
      </w:r>
      <w:r>
        <w:rPr>
          <w:spacing w:val="-6"/>
        </w:rPr>
        <w:t xml:space="preserve"> </w:t>
      </w:r>
      <w:r>
        <w:t>зрения</w:t>
      </w:r>
      <w:r>
        <w:rPr>
          <w:spacing w:val="-3"/>
        </w:rPr>
        <w:t xml:space="preserve"> </w:t>
      </w:r>
      <w:r>
        <w:t>передачи</w:t>
      </w:r>
      <w:r>
        <w:rPr>
          <w:spacing w:val="-6"/>
        </w:rPr>
        <w:t xml:space="preserve"> </w:t>
      </w:r>
      <w:r>
        <w:t>настроения, особенностей произведения и героев;</w:t>
      </w:r>
    </w:p>
    <w:p w:rsidR="00906145" w:rsidRDefault="00C56FC5">
      <w:pPr>
        <w:pStyle w:val="a3"/>
        <w:spacing w:before="200" w:line="276" w:lineRule="auto"/>
      </w:pPr>
      <w:r>
        <w:t>осуществлять</w:t>
      </w:r>
      <w:r>
        <w:rPr>
          <w:spacing w:val="-7"/>
        </w:rPr>
        <w:t xml:space="preserve"> </w:t>
      </w:r>
      <w:r>
        <w:t>контроль</w:t>
      </w:r>
      <w:r>
        <w:rPr>
          <w:spacing w:val="-8"/>
        </w:rPr>
        <w:t xml:space="preserve"> </w:t>
      </w:r>
      <w:r>
        <w:t>процесса</w:t>
      </w:r>
      <w:r>
        <w:rPr>
          <w:spacing w:val="-8"/>
        </w:rPr>
        <w:t xml:space="preserve"> </w:t>
      </w:r>
      <w:r>
        <w:t>и</w:t>
      </w:r>
      <w:r>
        <w:rPr>
          <w:spacing w:val="-6"/>
        </w:rPr>
        <w:t xml:space="preserve"> </w:t>
      </w:r>
      <w:r>
        <w:t>результата</w:t>
      </w:r>
      <w:r>
        <w:rPr>
          <w:spacing w:val="-8"/>
        </w:rPr>
        <w:t xml:space="preserve"> </w:t>
      </w:r>
      <w:r>
        <w:t>деятельности,</w:t>
      </w:r>
      <w:r>
        <w:rPr>
          <w:spacing w:val="-4"/>
        </w:rPr>
        <w:t xml:space="preserve"> </w:t>
      </w:r>
      <w:r>
        <w:t>устанавливать</w:t>
      </w:r>
      <w:r>
        <w:rPr>
          <w:spacing w:val="-8"/>
        </w:rPr>
        <w:t xml:space="preserve"> </w:t>
      </w:r>
      <w:r>
        <w:t>причины возникших ошибок и трудностей, проявлять способность предвидеть их в</w:t>
      </w:r>
    </w:p>
    <w:p w:rsidR="00906145" w:rsidRDefault="00C56FC5">
      <w:pPr>
        <w:pStyle w:val="a3"/>
        <w:spacing w:line="298" w:lineRule="exact"/>
      </w:pPr>
      <w:r>
        <w:rPr>
          <w:spacing w:val="-2"/>
        </w:rPr>
        <w:t>предстоящей</w:t>
      </w:r>
      <w:r>
        <w:rPr>
          <w:spacing w:val="4"/>
        </w:rPr>
        <w:t xml:space="preserve"> </w:t>
      </w:r>
      <w:r>
        <w:rPr>
          <w:spacing w:val="-2"/>
        </w:rPr>
        <w:t>работе.</w:t>
      </w:r>
    </w:p>
    <w:p w:rsidR="00906145" w:rsidRDefault="00C56FC5">
      <w:pPr>
        <w:spacing w:before="246"/>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6" w:line="276" w:lineRule="auto"/>
        <w:ind w:right="333"/>
      </w:pPr>
      <w:r>
        <w:t>участвовать</w:t>
      </w:r>
      <w:r>
        <w:rPr>
          <w:spacing w:val="-9"/>
        </w:rPr>
        <w:t xml:space="preserve"> </w:t>
      </w:r>
      <w:r>
        <w:t>в</w:t>
      </w:r>
      <w:r>
        <w:rPr>
          <w:spacing w:val="-9"/>
        </w:rPr>
        <w:t xml:space="preserve"> </w:t>
      </w:r>
      <w:r>
        <w:t>театрализованной</w:t>
      </w:r>
      <w:r>
        <w:rPr>
          <w:spacing w:val="-9"/>
        </w:rPr>
        <w:t xml:space="preserve"> </w:t>
      </w:r>
      <w:r>
        <w:t>деятельности:</w:t>
      </w:r>
      <w:r>
        <w:rPr>
          <w:spacing w:val="-9"/>
        </w:rPr>
        <w:t xml:space="preserve"> </w:t>
      </w:r>
      <w:r>
        <w:t>инсценировании</w:t>
      </w:r>
      <w:r>
        <w:rPr>
          <w:spacing w:val="-8"/>
        </w:rPr>
        <w:t xml:space="preserve"> </w:t>
      </w:r>
      <w:r>
        <w:t>и</w:t>
      </w:r>
      <w:r>
        <w:rPr>
          <w:spacing w:val="-6"/>
        </w:rPr>
        <w:t xml:space="preserve"> </w:t>
      </w:r>
      <w:r>
        <w:t>драматизации (читать по ролям, разыгрывать сценки); соблюдать правила взаимодействия;</w:t>
      </w:r>
    </w:p>
    <w:p w:rsidR="00906145" w:rsidRDefault="00C56FC5">
      <w:pPr>
        <w:pStyle w:val="a3"/>
        <w:spacing w:before="198" w:line="278" w:lineRule="auto"/>
      </w:pPr>
      <w:r>
        <w:t>ответственно</w:t>
      </w:r>
      <w:r>
        <w:rPr>
          <w:spacing w:val="-6"/>
        </w:rPr>
        <w:t xml:space="preserve"> </w:t>
      </w:r>
      <w:r>
        <w:t>относиться</w:t>
      </w:r>
      <w:r>
        <w:rPr>
          <w:spacing w:val="-6"/>
        </w:rPr>
        <w:t xml:space="preserve"> </w:t>
      </w:r>
      <w:r>
        <w:t>к</w:t>
      </w:r>
      <w:r>
        <w:rPr>
          <w:spacing w:val="-6"/>
        </w:rPr>
        <w:t xml:space="preserve"> </w:t>
      </w:r>
      <w:r>
        <w:t>своим</w:t>
      </w:r>
      <w:r>
        <w:rPr>
          <w:spacing w:val="-6"/>
        </w:rPr>
        <w:t xml:space="preserve"> </w:t>
      </w:r>
      <w:r>
        <w:t>обязанностям</w:t>
      </w:r>
      <w:r>
        <w:rPr>
          <w:spacing w:val="-6"/>
        </w:rPr>
        <w:t xml:space="preserve"> </w:t>
      </w:r>
      <w:r>
        <w:t>в</w:t>
      </w:r>
      <w:r>
        <w:rPr>
          <w:spacing w:val="-6"/>
        </w:rPr>
        <w:t xml:space="preserve"> </w:t>
      </w:r>
      <w:r>
        <w:t>процессе</w:t>
      </w:r>
      <w:r>
        <w:rPr>
          <w:spacing w:val="-6"/>
        </w:rPr>
        <w:t xml:space="preserve"> </w:t>
      </w:r>
      <w:r>
        <w:t>совместной</w:t>
      </w:r>
      <w:r>
        <w:rPr>
          <w:spacing w:val="-5"/>
        </w:rPr>
        <w:t xml:space="preserve"> </w:t>
      </w:r>
      <w:r>
        <w:t>деятельности, оценивать свой вклад в общее дело.</w:t>
      </w:r>
    </w:p>
    <w:p w:rsidR="00906145" w:rsidRDefault="00906145">
      <w:pPr>
        <w:pStyle w:val="a3"/>
        <w:ind w:left="0"/>
      </w:pPr>
    </w:p>
    <w:p w:rsidR="00906145" w:rsidRDefault="00906145">
      <w:pPr>
        <w:pStyle w:val="a3"/>
        <w:spacing w:before="141"/>
        <w:ind w:left="0"/>
      </w:pPr>
    </w:p>
    <w:p w:rsidR="00906145" w:rsidRDefault="00C56FC5">
      <w:pPr>
        <w:pStyle w:val="a3"/>
        <w:spacing w:line="276" w:lineRule="auto"/>
        <w:ind w:right="135"/>
      </w:pPr>
      <w:r>
        <w:t>ПЛАНИРУЕМЫЕ</w:t>
      </w:r>
      <w:r>
        <w:rPr>
          <w:spacing w:val="-11"/>
        </w:rPr>
        <w:t xml:space="preserve"> </w:t>
      </w:r>
      <w:r>
        <w:t>РЕЗУЛЬТАТЫ</w:t>
      </w:r>
      <w:r>
        <w:rPr>
          <w:spacing w:val="-11"/>
        </w:rPr>
        <w:t xml:space="preserve"> </w:t>
      </w:r>
      <w:r>
        <w:t>ОСВОЕНИЯ</w:t>
      </w:r>
      <w:r>
        <w:rPr>
          <w:spacing w:val="-11"/>
        </w:rPr>
        <w:t xml:space="preserve"> </w:t>
      </w:r>
      <w:r>
        <w:t>ПРОГРАММЫ</w:t>
      </w:r>
      <w:r>
        <w:rPr>
          <w:spacing w:val="-9"/>
        </w:rPr>
        <w:t xml:space="preserve"> </w:t>
      </w:r>
      <w:r>
        <w:t>УЧЕБНОГО ПРЕДМЕТА «ЛИТЕРАТУРНОЕ ЧТЕНИЕ»</w:t>
      </w:r>
    </w:p>
    <w:p w:rsidR="00906145" w:rsidRDefault="00C56FC5">
      <w:pPr>
        <w:pStyle w:val="a3"/>
        <w:spacing w:line="441" w:lineRule="auto"/>
        <w:ind w:right="1901"/>
      </w:pPr>
      <w:r>
        <w:t>НА</w:t>
      </w:r>
      <w:r>
        <w:rPr>
          <w:spacing w:val="-12"/>
        </w:rPr>
        <w:t xml:space="preserve"> </w:t>
      </w:r>
      <w:r>
        <w:t>УРОВНЕ</w:t>
      </w:r>
      <w:r>
        <w:rPr>
          <w:spacing w:val="-10"/>
        </w:rPr>
        <w:t xml:space="preserve"> </w:t>
      </w:r>
      <w:r>
        <w:t>НАЧАЛЬНОГО</w:t>
      </w:r>
      <w:r>
        <w:rPr>
          <w:spacing w:val="-10"/>
        </w:rPr>
        <w:t xml:space="preserve"> </w:t>
      </w:r>
      <w:r>
        <w:t>ОБЩЕГО</w:t>
      </w:r>
      <w:r>
        <w:rPr>
          <w:spacing w:val="-10"/>
        </w:rPr>
        <w:t xml:space="preserve"> </w:t>
      </w:r>
      <w:r>
        <w:t>ОБРАЗОВАНИЯ ЛИЧНОСТНЫЕ РЕЗУЛЬТАТЫ</w:t>
      </w:r>
    </w:p>
    <w:p w:rsidR="00906145" w:rsidRDefault="00C56FC5">
      <w:pPr>
        <w:pStyle w:val="a3"/>
        <w:spacing w:line="276" w:lineRule="auto"/>
      </w:pPr>
      <w:r>
        <w:t>Личностные результаты освоения программы предмета «Литературное чтение» достигаются в процессе единства учебной и воспитательной деятельности,</w:t>
      </w:r>
    </w:p>
    <w:p w:rsidR="00906145" w:rsidRDefault="00C56FC5">
      <w:pPr>
        <w:pStyle w:val="a3"/>
        <w:spacing w:line="276" w:lineRule="auto"/>
      </w:pPr>
      <w:r>
        <w:t>обеспечивающей позитивную динамику</w:t>
      </w:r>
      <w:r>
        <w:rPr>
          <w:spacing w:val="-3"/>
        </w:rPr>
        <w:t xml:space="preserve"> </w:t>
      </w:r>
      <w:r>
        <w:t>развития личности младшего школьника, ориентированную на процессы самопознания, саморазвития и самовоспитания.</w:t>
      </w:r>
    </w:p>
    <w:p w:rsidR="00906145" w:rsidRDefault="00C56FC5">
      <w:pPr>
        <w:pStyle w:val="a3"/>
        <w:spacing w:line="298" w:lineRule="exact"/>
      </w:pPr>
      <w:r>
        <w:t>Личностные</w:t>
      </w:r>
      <w:r>
        <w:rPr>
          <w:spacing w:val="-4"/>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предмета</w:t>
      </w:r>
      <w:r>
        <w:rPr>
          <w:spacing w:val="-3"/>
        </w:rPr>
        <w:t xml:space="preserve"> </w:t>
      </w:r>
      <w:r>
        <w:t>«Литературное</w:t>
      </w:r>
      <w:r>
        <w:rPr>
          <w:spacing w:val="-1"/>
        </w:rPr>
        <w:t xml:space="preserve"> </w:t>
      </w:r>
      <w:r>
        <w:rPr>
          <w:spacing w:val="-2"/>
        </w:rPr>
        <w:t>чтение»</w:t>
      </w:r>
    </w:p>
    <w:p w:rsidR="00906145" w:rsidRDefault="00C56FC5">
      <w:pPr>
        <w:pStyle w:val="a3"/>
        <w:spacing w:before="37" w:line="276" w:lineRule="auto"/>
      </w:pPr>
      <w:r>
        <w:t>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spacing w:before="70"/>
        <w:ind w:left="982"/>
        <w:rPr>
          <w:i/>
          <w:sz w:val="26"/>
        </w:rPr>
      </w:pPr>
      <w:r>
        <w:rPr>
          <w:i/>
          <w:spacing w:val="-2"/>
          <w:sz w:val="26"/>
        </w:rPr>
        <w:lastRenderedPageBreak/>
        <w:t>Гражданско-патриотическое</w:t>
      </w:r>
      <w:r>
        <w:rPr>
          <w:i/>
          <w:spacing w:val="18"/>
          <w:sz w:val="26"/>
        </w:rPr>
        <w:t xml:space="preserve"> </w:t>
      </w:r>
      <w:r>
        <w:rPr>
          <w:i/>
          <w:spacing w:val="-2"/>
          <w:sz w:val="26"/>
        </w:rPr>
        <w:t>воспитание:</w:t>
      </w:r>
    </w:p>
    <w:p w:rsidR="00906145" w:rsidRDefault="00C56FC5">
      <w:pPr>
        <w:pStyle w:val="a3"/>
        <w:spacing w:before="246"/>
      </w:pPr>
      <w:r>
        <w:t>становление</w:t>
      </w:r>
      <w:r>
        <w:rPr>
          <w:spacing w:val="-11"/>
        </w:rPr>
        <w:t xml:space="preserve"> </w:t>
      </w:r>
      <w:r>
        <w:t>ценностного</w:t>
      </w:r>
      <w:r>
        <w:rPr>
          <w:spacing w:val="-11"/>
        </w:rPr>
        <w:t xml:space="preserve"> </w:t>
      </w:r>
      <w:r>
        <w:t>отношения</w:t>
      </w:r>
      <w:r>
        <w:rPr>
          <w:spacing w:val="-9"/>
        </w:rPr>
        <w:t xml:space="preserve"> </w:t>
      </w:r>
      <w:r>
        <w:t>к</w:t>
      </w:r>
      <w:r>
        <w:rPr>
          <w:spacing w:val="-12"/>
        </w:rPr>
        <w:t xml:space="preserve"> </w:t>
      </w:r>
      <w:r>
        <w:t>своей</w:t>
      </w:r>
      <w:r>
        <w:rPr>
          <w:spacing w:val="-10"/>
        </w:rPr>
        <w:t xml:space="preserve"> </w:t>
      </w:r>
      <w:r>
        <w:t>Родине</w:t>
      </w:r>
      <w:r>
        <w:rPr>
          <w:spacing w:val="-7"/>
        </w:rPr>
        <w:t xml:space="preserve"> </w:t>
      </w:r>
      <w:r>
        <w:t>—</w:t>
      </w:r>
      <w:r>
        <w:rPr>
          <w:spacing w:val="-9"/>
        </w:rPr>
        <w:t xml:space="preserve"> </w:t>
      </w:r>
      <w:r>
        <w:t>России,</w:t>
      </w:r>
      <w:r>
        <w:rPr>
          <w:spacing w:val="-9"/>
        </w:rPr>
        <w:t xml:space="preserve"> </w:t>
      </w:r>
      <w:r>
        <w:t>малой</w:t>
      </w:r>
      <w:r>
        <w:rPr>
          <w:spacing w:val="-10"/>
        </w:rPr>
        <w:t xml:space="preserve"> </w:t>
      </w:r>
      <w:r>
        <w:rPr>
          <w:spacing w:val="-2"/>
        </w:rPr>
        <w:t>родине,</w:t>
      </w:r>
    </w:p>
    <w:p w:rsidR="00906145" w:rsidRDefault="00C56FC5">
      <w:pPr>
        <w:pStyle w:val="a3"/>
        <w:spacing w:before="44" w:line="276" w:lineRule="auto"/>
      </w:pPr>
      <w:r>
        <w:t>проявление</w:t>
      </w:r>
      <w:r>
        <w:rPr>
          <w:spacing w:val="-7"/>
        </w:rPr>
        <w:t xml:space="preserve"> </w:t>
      </w:r>
      <w:r>
        <w:t>интереса</w:t>
      </w:r>
      <w:r>
        <w:rPr>
          <w:spacing w:val="-2"/>
        </w:rPr>
        <w:t xml:space="preserve"> </w:t>
      </w:r>
      <w:r>
        <w:t>к</w:t>
      </w:r>
      <w:r>
        <w:rPr>
          <w:spacing w:val="-8"/>
        </w:rPr>
        <w:t xml:space="preserve"> </w:t>
      </w:r>
      <w:r>
        <w:t>изучению</w:t>
      </w:r>
      <w:r>
        <w:rPr>
          <w:spacing w:val="-7"/>
        </w:rPr>
        <w:t xml:space="preserve"> </w:t>
      </w:r>
      <w:r>
        <w:t>родного</w:t>
      </w:r>
      <w:r>
        <w:rPr>
          <w:spacing w:val="-5"/>
        </w:rPr>
        <w:t xml:space="preserve"> </w:t>
      </w:r>
      <w:r>
        <w:t>языка,</w:t>
      </w:r>
      <w:r>
        <w:rPr>
          <w:spacing w:val="-7"/>
        </w:rPr>
        <w:t xml:space="preserve"> </w:t>
      </w:r>
      <w:r>
        <w:t>истории</w:t>
      </w:r>
      <w:r>
        <w:rPr>
          <w:spacing w:val="-7"/>
        </w:rPr>
        <w:t xml:space="preserve"> </w:t>
      </w:r>
      <w:r>
        <w:t>и</w:t>
      </w:r>
      <w:r>
        <w:rPr>
          <w:spacing w:val="-4"/>
        </w:rPr>
        <w:t xml:space="preserve"> </w:t>
      </w:r>
      <w:r>
        <w:t>культуре</w:t>
      </w:r>
      <w:r>
        <w:rPr>
          <w:spacing w:val="-4"/>
        </w:rPr>
        <w:t xml:space="preserve"> </w:t>
      </w:r>
      <w:r>
        <w:t>Российской Федерации, понимание естественной связи прошлого и настоящего в культуре</w:t>
      </w:r>
    </w:p>
    <w:p w:rsidR="00906145" w:rsidRDefault="00C56FC5">
      <w:pPr>
        <w:pStyle w:val="a3"/>
        <w:spacing w:line="298" w:lineRule="exact"/>
      </w:pPr>
      <w:r>
        <w:rPr>
          <w:spacing w:val="-2"/>
        </w:rPr>
        <w:t>общества;</w:t>
      </w:r>
    </w:p>
    <w:p w:rsidR="00906145" w:rsidRDefault="00C56FC5">
      <w:pPr>
        <w:pStyle w:val="a3"/>
        <w:spacing w:before="246" w:line="276" w:lineRule="auto"/>
      </w:pPr>
      <w:r>
        <w:t>осознание своей этнокультурной и российской гражданской идентичности, сопричастности</w:t>
      </w:r>
      <w:r>
        <w:rPr>
          <w:spacing w:val="-3"/>
        </w:rPr>
        <w:t xml:space="preserve"> </w:t>
      </w:r>
      <w:r>
        <w:t>к</w:t>
      </w:r>
      <w:r>
        <w:rPr>
          <w:spacing w:val="-6"/>
        </w:rPr>
        <w:t xml:space="preserve"> </w:t>
      </w:r>
      <w:r>
        <w:t>прошлому,</w:t>
      </w:r>
      <w:r>
        <w:rPr>
          <w:spacing w:val="-1"/>
        </w:rPr>
        <w:t xml:space="preserve"> </w:t>
      </w:r>
      <w:r>
        <w:t>настоящему</w:t>
      </w:r>
      <w:r>
        <w:rPr>
          <w:spacing w:val="-10"/>
        </w:rPr>
        <w:t xml:space="preserve"> </w:t>
      </w:r>
      <w:r>
        <w:t>и</w:t>
      </w:r>
      <w:r>
        <w:rPr>
          <w:spacing w:val="-3"/>
        </w:rPr>
        <w:t xml:space="preserve"> </w:t>
      </w:r>
      <w:r>
        <w:t>будущему</w:t>
      </w:r>
      <w:r>
        <w:rPr>
          <w:spacing w:val="-10"/>
        </w:rPr>
        <w:t xml:space="preserve"> </w:t>
      </w:r>
      <w:r>
        <w:t>своей</w:t>
      </w:r>
      <w:r>
        <w:rPr>
          <w:spacing w:val="-5"/>
        </w:rPr>
        <w:t xml:space="preserve"> </w:t>
      </w:r>
      <w:r>
        <w:t>страны</w:t>
      </w:r>
      <w:r>
        <w:rPr>
          <w:spacing w:val="-3"/>
        </w:rPr>
        <w:t xml:space="preserve"> </w:t>
      </w:r>
      <w:r>
        <w:t>и</w:t>
      </w:r>
      <w:r>
        <w:rPr>
          <w:spacing w:val="-5"/>
        </w:rPr>
        <w:t xml:space="preserve"> </w:t>
      </w:r>
      <w:r>
        <w:t>родного</w:t>
      </w:r>
      <w:r>
        <w:rPr>
          <w:spacing w:val="-3"/>
        </w:rPr>
        <w:t xml:space="preserve"> </w:t>
      </w:r>
      <w:r>
        <w:t>края, проявление уважения к традициям и культуре своего и других народов в процессе</w:t>
      </w:r>
    </w:p>
    <w:p w:rsidR="00906145" w:rsidRDefault="00C56FC5">
      <w:pPr>
        <w:pStyle w:val="a3"/>
        <w:spacing w:before="1" w:line="276" w:lineRule="auto"/>
        <w:ind w:right="135"/>
      </w:pPr>
      <w:r>
        <w:t>восприятия</w:t>
      </w:r>
      <w:r>
        <w:rPr>
          <w:spacing w:val="-8"/>
        </w:rPr>
        <w:t xml:space="preserve"> </w:t>
      </w:r>
      <w:r>
        <w:t>и</w:t>
      </w:r>
      <w:r>
        <w:rPr>
          <w:spacing w:val="-7"/>
        </w:rPr>
        <w:t xml:space="preserve"> </w:t>
      </w:r>
      <w:r>
        <w:t>анализа</w:t>
      </w:r>
      <w:r>
        <w:rPr>
          <w:spacing w:val="-5"/>
        </w:rPr>
        <w:t xml:space="preserve"> </w:t>
      </w:r>
      <w:r>
        <w:t>произведений</w:t>
      </w:r>
      <w:r>
        <w:rPr>
          <w:spacing w:val="-7"/>
        </w:rPr>
        <w:t xml:space="preserve"> </w:t>
      </w:r>
      <w:r>
        <w:t>выдающихся</w:t>
      </w:r>
      <w:r>
        <w:rPr>
          <w:spacing w:val="-7"/>
        </w:rPr>
        <w:t xml:space="preserve"> </w:t>
      </w:r>
      <w:r>
        <w:t>представителей</w:t>
      </w:r>
      <w:r>
        <w:rPr>
          <w:spacing w:val="-8"/>
        </w:rPr>
        <w:t xml:space="preserve"> </w:t>
      </w:r>
      <w:r>
        <w:t>русской</w:t>
      </w:r>
      <w:r>
        <w:rPr>
          <w:spacing w:val="-5"/>
        </w:rPr>
        <w:t xml:space="preserve"> </w:t>
      </w:r>
      <w:r>
        <w:t>литературы и творчества народов России;</w:t>
      </w:r>
    </w:p>
    <w:p w:rsidR="00906145" w:rsidRDefault="00C56FC5">
      <w:pPr>
        <w:pStyle w:val="a3"/>
        <w:spacing w:before="201"/>
      </w:pPr>
      <w:r>
        <w:t>первоначальные</w:t>
      </w:r>
      <w:r>
        <w:rPr>
          <w:spacing w:val="-10"/>
        </w:rPr>
        <w:t xml:space="preserve"> </w:t>
      </w:r>
      <w:r>
        <w:t>представления</w:t>
      </w:r>
      <w:r>
        <w:rPr>
          <w:spacing w:val="-10"/>
        </w:rPr>
        <w:t xml:space="preserve"> </w:t>
      </w:r>
      <w:r>
        <w:t>о</w:t>
      </w:r>
      <w:r>
        <w:rPr>
          <w:spacing w:val="-10"/>
        </w:rPr>
        <w:t xml:space="preserve"> </w:t>
      </w:r>
      <w:r>
        <w:t>человеке</w:t>
      </w:r>
      <w:r>
        <w:rPr>
          <w:spacing w:val="-8"/>
        </w:rPr>
        <w:t xml:space="preserve"> </w:t>
      </w:r>
      <w:r>
        <w:t>как</w:t>
      </w:r>
      <w:r>
        <w:rPr>
          <w:spacing w:val="-9"/>
        </w:rPr>
        <w:t xml:space="preserve"> </w:t>
      </w:r>
      <w:r>
        <w:t>члене</w:t>
      </w:r>
      <w:r>
        <w:rPr>
          <w:spacing w:val="-10"/>
        </w:rPr>
        <w:t xml:space="preserve"> </w:t>
      </w:r>
      <w:r>
        <w:t>общества,</w:t>
      </w:r>
      <w:r>
        <w:rPr>
          <w:spacing w:val="-10"/>
        </w:rPr>
        <w:t xml:space="preserve"> </w:t>
      </w:r>
      <w:r>
        <w:t>о</w:t>
      </w:r>
      <w:r>
        <w:rPr>
          <w:spacing w:val="-7"/>
        </w:rPr>
        <w:t xml:space="preserve"> </w:t>
      </w:r>
      <w:r>
        <w:t>правах</w:t>
      </w:r>
      <w:r>
        <w:rPr>
          <w:spacing w:val="-10"/>
        </w:rPr>
        <w:t xml:space="preserve"> и</w:t>
      </w:r>
    </w:p>
    <w:p w:rsidR="00906145" w:rsidRDefault="00C56FC5">
      <w:pPr>
        <w:pStyle w:val="a3"/>
        <w:spacing w:before="44" w:line="276" w:lineRule="auto"/>
      </w:pPr>
      <w:r>
        <w:t>ответственности,</w:t>
      </w:r>
      <w:r>
        <w:rPr>
          <w:spacing w:val="-3"/>
        </w:rPr>
        <w:t xml:space="preserve"> </w:t>
      </w:r>
      <w:r>
        <w:t>уважении</w:t>
      </w:r>
      <w:r>
        <w:rPr>
          <w:spacing w:val="-7"/>
        </w:rPr>
        <w:t xml:space="preserve"> </w:t>
      </w:r>
      <w:r>
        <w:t>и</w:t>
      </w:r>
      <w:r>
        <w:rPr>
          <w:spacing w:val="-6"/>
        </w:rPr>
        <w:t xml:space="preserve"> </w:t>
      </w:r>
      <w:r>
        <w:t>достоинстве</w:t>
      </w:r>
      <w:r>
        <w:rPr>
          <w:spacing w:val="-4"/>
        </w:rPr>
        <w:t xml:space="preserve"> </w:t>
      </w:r>
      <w:r>
        <w:t>человека,</w:t>
      </w:r>
      <w:r>
        <w:rPr>
          <w:spacing w:val="-7"/>
        </w:rPr>
        <w:t xml:space="preserve"> </w:t>
      </w:r>
      <w:r>
        <w:t>о</w:t>
      </w:r>
      <w:r>
        <w:rPr>
          <w:spacing w:val="-7"/>
        </w:rPr>
        <w:t xml:space="preserve"> </w:t>
      </w:r>
      <w:r>
        <w:t>нравственно-этических</w:t>
      </w:r>
      <w:r>
        <w:rPr>
          <w:spacing w:val="-7"/>
        </w:rPr>
        <w:t xml:space="preserve"> </w:t>
      </w:r>
      <w:r>
        <w:t>нормах поведения и правилах межличностных отношений.</w:t>
      </w:r>
    </w:p>
    <w:p w:rsidR="00906145" w:rsidRDefault="00C56FC5">
      <w:pPr>
        <w:spacing w:before="205"/>
        <w:ind w:left="982"/>
        <w:rPr>
          <w:i/>
          <w:sz w:val="26"/>
        </w:rPr>
      </w:pPr>
      <w:r>
        <w:rPr>
          <w:i/>
          <w:spacing w:val="-2"/>
          <w:sz w:val="26"/>
        </w:rPr>
        <w:t>Духовно-нравственное</w:t>
      </w:r>
      <w:r>
        <w:rPr>
          <w:i/>
          <w:spacing w:val="7"/>
          <w:sz w:val="26"/>
        </w:rPr>
        <w:t xml:space="preserve"> </w:t>
      </w:r>
      <w:r>
        <w:rPr>
          <w:i/>
          <w:spacing w:val="-2"/>
          <w:sz w:val="26"/>
        </w:rPr>
        <w:t>воспитание:</w:t>
      </w:r>
    </w:p>
    <w:p w:rsidR="00906145" w:rsidRDefault="00C56FC5">
      <w:pPr>
        <w:pStyle w:val="a3"/>
        <w:spacing w:before="243" w:line="276" w:lineRule="auto"/>
      </w:pPr>
      <w:r>
        <w:t>освоение</w:t>
      </w:r>
      <w:r>
        <w:rPr>
          <w:spacing w:val="-8"/>
        </w:rPr>
        <w:t xml:space="preserve"> </w:t>
      </w:r>
      <w:r>
        <w:t>опыта</w:t>
      </w:r>
      <w:r>
        <w:rPr>
          <w:spacing w:val="-6"/>
        </w:rPr>
        <w:t xml:space="preserve"> </w:t>
      </w:r>
      <w:r>
        <w:t>человеческих</w:t>
      </w:r>
      <w:r>
        <w:rPr>
          <w:spacing w:val="-8"/>
        </w:rPr>
        <w:t xml:space="preserve"> </w:t>
      </w:r>
      <w:r>
        <w:t>взаимоотношений,</w:t>
      </w:r>
      <w:r>
        <w:rPr>
          <w:spacing w:val="-8"/>
        </w:rPr>
        <w:t xml:space="preserve"> </w:t>
      </w:r>
      <w:r>
        <w:t>признаки</w:t>
      </w:r>
      <w:r>
        <w:rPr>
          <w:spacing w:val="-8"/>
        </w:rPr>
        <w:t xml:space="preserve"> </w:t>
      </w:r>
      <w:r>
        <w:t>индивидуальности</w:t>
      </w:r>
      <w:r>
        <w:rPr>
          <w:spacing w:val="-6"/>
        </w:rPr>
        <w:t xml:space="preserve"> </w:t>
      </w:r>
      <w:r>
        <w:t>каждого человека,</w:t>
      </w:r>
      <w:r>
        <w:rPr>
          <w:spacing w:val="-7"/>
        </w:rPr>
        <w:t xml:space="preserve"> </w:t>
      </w:r>
      <w:r>
        <w:t>проявление</w:t>
      </w:r>
      <w:r>
        <w:rPr>
          <w:spacing w:val="-4"/>
        </w:rPr>
        <w:t xml:space="preserve"> </w:t>
      </w:r>
      <w:r>
        <w:t>сопереживания,</w:t>
      </w:r>
      <w:r>
        <w:rPr>
          <w:spacing w:val="-2"/>
        </w:rPr>
        <w:t xml:space="preserve"> </w:t>
      </w:r>
      <w:r>
        <w:t>уважения,</w:t>
      </w:r>
      <w:r>
        <w:rPr>
          <w:spacing w:val="-7"/>
        </w:rPr>
        <w:t xml:space="preserve"> </w:t>
      </w:r>
      <w:r>
        <w:t>любви,</w:t>
      </w:r>
      <w:r>
        <w:rPr>
          <w:spacing w:val="-7"/>
        </w:rPr>
        <w:t xml:space="preserve"> </w:t>
      </w:r>
      <w:r>
        <w:t>доброжелательности</w:t>
      </w:r>
      <w:r>
        <w:rPr>
          <w:spacing w:val="-7"/>
        </w:rPr>
        <w:t xml:space="preserve"> </w:t>
      </w:r>
      <w:r>
        <w:t>и</w:t>
      </w:r>
      <w:r>
        <w:rPr>
          <w:spacing w:val="-7"/>
        </w:rPr>
        <w:t xml:space="preserve"> </w:t>
      </w:r>
      <w:r>
        <w:t>других моральных качеств к родным, близким и чужим людям, независимо от их национальности, социального статуса, вероисповедания;</w:t>
      </w:r>
    </w:p>
    <w:p w:rsidR="00906145" w:rsidRDefault="00C56FC5">
      <w:pPr>
        <w:pStyle w:val="a3"/>
        <w:spacing w:before="200" w:line="278" w:lineRule="auto"/>
      </w:pPr>
      <w:r>
        <w:t>осознание</w:t>
      </w:r>
      <w:r>
        <w:rPr>
          <w:spacing w:val="-6"/>
        </w:rPr>
        <w:t xml:space="preserve"> </w:t>
      </w:r>
      <w:r>
        <w:t>этических</w:t>
      </w:r>
      <w:r>
        <w:rPr>
          <w:spacing w:val="-4"/>
        </w:rPr>
        <w:t xml:space="preserve"> </w:t>
      </w:r>
      <w:r>
        <w:t>понятий,</w:t>
      </w:r>
      <w:r>
        <w:rPr>
          <w:spacing w:val="-7"/>
        </w:rPr>
        <w:t xml:space="preserve"> </w:t>
      </w:r>
      <w:r>
        <w:t>оценка</w:t>
      </w:r>
      <w:r>
        <w:rPr>
          <w:spacing w:val="-7"/>
        </w:rPr>
        <w:t xml:space="preserve"> </w:t>
      </w:r>
      <w:r>
        <w:t>поведения</w:t>
      </w:r>
      <w:r>
        <w:rPr>
          <w:spacing w:val="-7"/>
        </w:rPr>
        <w:t xml:space="preserve"> </w:t>
      </w:r>
      <w:r>
        <w:t>и</w:t>
      </w:r>
      <w:r>
        <w:rPr>
          <w:spacing w:val="-6"/>
        </w:rPr>
        <w:t xml:space="preserve"> </w:t>
      </w:r>
      <w:r>
        <w:t>поступков</w:t>
      </w:r>
      <w:r>
        <w:rPr>
          <w:spacing w:val="-7"/>
        </w:rPr>
        <w:t xml:space="preserve"> </w:t>
      </w:r>
      <w:r>
        <w:t>персонажей художественных произведений в ситуации нравственного выбора;</w:t>
      </w:r>
    </w:p>
    <w:p w:rsidR="00906145" w:rsidRDefault="00C56FC5">
      <w:pPr>
        <w:pStyle w:val="a3"/>
        <w:spacing w:before="194" w:line="276" w:lineRule="auto"/>
      </w:pPr>
      <w:r>
        <w:t>выражение</w:t>
      </w:r>
      <w:r>
        <w:rPr>
          <w:spacing w:val="-6"/>
        </w:rPr>
        <w:t xml:space="preserve"> </w:t>
      </w:r>
      <w:r>
        <w:t>своего</w:t>
      </w:r>
      <w:r>
        <w:rPr>
          <w:spacing w:val="-5"/>
        </w:rPr>
        <w:t xml:space="preserve"> </w:t>
      </w:r>
      <w:r>
        <w:t>видения</w:t>
      </w:r>
      <w:r>
        <w:rPr>
          <w:spacing w:val="-6"/>
        </w:rPr>
        <w:t xml:space="preserve"> </w:t>
      </w:r>
      <w:r>
        <w:t>мира,</w:t>
      </w:r>
      <w:r>
        <w:rPr>
          <w:spacing w:val="-7"/>
        </w:rPr>
        <w:t xml:space="preserve"> </w:t>
      </w:r>
      <w:r>
        <w:t>индивидуальной</w:t>
      </w:r>
      <w:r>
        <w:rPr>
          <w:spacing w:val="-6"/>
        </w:rPr>
        <w:t xml:space="preserve"> </w:t>
      </w:r>
      <w:r>
        <w:t>позиции</w:t>
      </w:r>
      <w:r>
        <w:rPr>
          <w:spacing w:val="-6"/>
        </w:rPr>
        <w:t xml:space="preserve"> </w:t>
      </w:r>
      <w:r>
        <w:t>посредством</w:t>
      </w:r>
      <w:r>
        <w:rPr>
          <w:spacing w:val="-6"/>
        </w:rPr>
        <w:t xml:space="preserve"> </w:t>
      </w:r>
      <w:r>
        <w:t>накопления</w:t>
      </w:r>
      <w:r>
        <w:rPr>
          <w:spacing w:val="-4"/>
        </w:rPr>
        <w:t xml:space="preserve"> </w:t>
      </w:r>
      <w:r>
        <w:t>и систематизации литературных впечатлений, разнообразных по эмоциональной</w:t>
      </w:r>
    </w:p>
    <w:p w:rsidR="00906145" w:rsidRDefault="00C56FC5">
      <w:pPr>
        <w:pStyle w:val="a3"/>
        <w:spacing w:before="1"/>
      </w:pPr>
      <w:r>
        <w:rPr>
          <w:spacing w:val="-2"/>
        </w:rPr>
        <w:t>окраске;</w:t>
      </w:r>
    </w:p>
    <w:p w:rsidR="00906145" w:rsidRDefault="00C56FC5">
      <w:pPr>
        <w:pStyle w:val="a3"/>
        <w:spacing w:before="244" w:line="278" w:lineRule="auto"/>
      </w:pPr>
      <w:r>
        <w:t>неприятие</w:t>
      </w:r>
      <w:r>
        <w:rPr>
          <w:spacing w:val="-6"/>
        </w:rPr>
        <w:t xml:space="preserve"> </w:t>
      </w:r>
      <w:r>
        <w:t>любых</w:t>
      </w:r>
      <w:r>
        <w:rPr>
          <w:spacing w:val="-6"/>
        </w:rPr>
        <w:t xml:space="preserve"> </w:t>
      </w:r>
      <w:r>
        <w:t>форм</w:t>
      </w:r>
      <w:r>
        <w:rPr>
          <w:spacing w:val="-6"/>
        </w:rPr>
        <w:t xml:space="preserve"> </w:t>
      </w:r>
      <w:r>
        <w:t>поведения,</w:t>
      </w:r>
      <w:r>
        <w:rPr>
          <w:spacing w:val="-6"/>
        </w:rPr>
        <w:t xml:space="preserve"> </w:t>
      </w:r>
      <w:r>
        <w:t>направленных</w:t>
      </w:r>
      <w:r>
        <w:rPr>
          <w:spacing w:val="-6"/>
        </w:rPr>
        <w:t xml:space="preserve"> </w:t>
      </w:r>
      <w:r>
        <w:t>на</w:t>
      </w:r>
      <w:r>
        <w:rPr>
          <w:spacing w:val="-6"/>
        </w:rPr>
        <w:t xml:space="preserve"> </w:t>
      </w:r>
      <w:r>
        <w:t>причинение</w:t>
      </w:r>
      <w:r>
        <w:rPr>
          <w:spacing w:val="-6"/>
        </w:rPr>
        <w:t xml:space="preserve"> </w:t>
      </w:r>
      <w:r>
        <w:t>физического</w:t>
      </w:r>
      <w:r>
        <w:rPr>
          <w:spacing w:val="-6"/>
        </w:rPr>
        <w:t xml:space="preserve"> </w:t>
      </w:r>
      <w:r>
        <w:t>и морального вреда другим людям.</w:t>
      </w:r>
    </w:p>
    <w:p w:rsidR="00906145" w:rsidRDefault="00C56FC5">
      <w:pPr>
        <w:spacing w:before="200"/>
        <w:ind w:left="982"/>
        <w:rPr>
          <w:i/>
          <w:sz w:val="26"/>
        </w:rPr>
      </w:pPr>
      <w:r>
        <w:rPr>
          <w:i/>
          <w:spacing w:val="-2"/>
          <w:sz w:val="26"/>
        </w:rPr>
        <w:t>Эстетическое</w:t>
      </w:r>
      <w:r>
        <w:rPr>
          <w:i/>
          <w:spacing w:val="3"/>
          <w:sz w:val="26"/>
        </w:rPr>
        <w:t xml:space="preserve"> </w:t>
      </w:r>
      <w:r>
        <w:rPr>
          <w:i/>
          <w:spacing w:val="-2"/>
          <w:sz w:val="26"/>
        </w:rPr>
        <w:t>воспитание:</w:t>
      </w:r>
    </w:p>
    <w:p w:rsidR="00906145" w:rsidRDefault="00C56FC5">
      <w:pPr>
        <w:pStyle w:val="a3"/>
        <w:spacing w:before="243" w:line="276" w:lineRule="auto"/>
        <w:ind w:right="243"/>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w:t>
      </w:r>
      <w:r>
        <w:rPr>
          <w:spacing w:val="-5"/>
        </w:rPr>
        <w:t xml:space="preserve"> </w:t>
      </w:r>
      <w:r>
        <w:t>творчеству</w:t>
      </w:r>
      <w:r>
        <w:rPr>
          <w:spacing w:val="-10"/>
        </w:rPr>
        <w:t xml:space="preserve"> </w:t>
      </w:r>
      <w:r>
        <w:t>своего</w:t>
      </w:r>
      <w:r>
        <w:rPr>
          <w:spacing w:val="-3"/>
        </w:rPr>
        <w:t xml:space="preserve"> </w:t>
      </w:r>
      <w:r>
        <w:t>и</w:t>
      </w:r>
      <w:r>
        <w:rPr>
          <w:spacing w:val="-2"/>
        </w:rPr>
        <w:t xml:space="preserve"> </w:t>
      </w:r>
      <w:r>
        <w:t>других</w:t>
      </w:r>
      <w:r>
        <w:rPr>
          <w:spacing w:val="-5"/>
        </w:rPr>
        <w:t xml:space="preserve"> </w:t>
      </w:r>
      <w:r>
        <w:t>народов,</w:t>
      </w:r>
      <w:r>
        <w:rPr>
          <w:spacing w:val="-2"/>
        </w:rPr>
        <w:t xml:space="preserve"> </w:t>
      </w:r>
      <w:r>
        <w:t>готовность</w:t>
      </w:r>
      <w:r>
        <w:rPr>
          <w:spacing w:val="-5"/>
        </w:rPr>
        <w:t xml:space="preserve"> </w:t>
      </w:r>
      <w:r>
        <w:t>выражать</w:t>
      </w:r>
      <w:r>
        <w:rPr>
          <w:spacing w:val="-6"/>
        </w:rPr>
        <w:t xml:space="preserve"> </w:t>
      </w:r>
      <w:r>
        <w:t>своё</w:t>
      </w:r>
      <w:r>
        <w:rPr>
          <w:spacing w:val="-2"/>
        </w:rPr>
        <w:t xml:space="preserve"> </w:t>
      </w:r>
      <w:r>
        <w:t>отношение</w:t>
      </w:r>
      <w:r>
        <w:rPr>
          <w:spacing w:val="-2"/>
        </w:rPr>
        <w:t xml:space="preserve"> </w:t>
      </w:r>
      <w:r>
        <w:t>в</w:t>
      </w:r>
      <w:r>
        <w:rPr>
          <w:spacing w:val="-5"/>
        </w:rPr>
        <w:t xml:space="preserve"> </w:t>
      </w:r>
      <w:r>
        <w:t>разных видах художественной деятельности;</w:t>
      </w:r>
    </w:p>
    <w:p w:rsidR="00906145" w:rsidRDefault="00C56FC5">
      <w:pPr>
        <w:pStyle w:val="a3"/>
        <w:spacing w:before="202" w:line="276" w:lineRule="auto"/>
      </w:pPr>
      <w:r>
        <w:t>приобретение</w:t>
      </w:r>
      <w:r>
        <w:rPr>
          <w:spacing w:val="-5"/>
        </w:rPr>
        <w:t xml:space="preserve"> </w:t>
      </w:r>
      <w:r>
        <w:t>эстетического</w:t>
      </w:r>
      <w:r>
        <w:rPr>
          <w:spacing w:val="-8"/>
        </w:rPr>
        <w:t xml:space="preserve"> </w:t>
      </w:r>
      <w:r>
        <w:t>опыта</w:t>
      </w:r>
      <w:r>
        <w:rPr>
          <w:spacing w:val="-8"/>
        </w:rPr>
        <w:t xml:space="preserve"> </w:t>
      </w:r>
      <w:r>
        <w:t>слушания,</w:t>
      </w:r>
      <w:r>
        <w:rPr>
          <w:spacing w:val="-8"/>
        </w:rPr>
        <w:t xml:space="preserve"> </w:t>
      </w:r>
      <w:r>
        <w:t>чтения</w:t>
      </w:r>
      <w:r>
        <w:rPr>
          <w:spacing w:val="-6"/>
        </w:rPr>
        <w:t xml:space="preserve"> </w:t>
      </w:r>
      <w:r>
        <w:t>и</w:t>
      </w:r>
      <w:r>
        <w:rPr>
          <w:spacing w:val="-8"/>
        </w:rPr>
        <w:t xml:space="preserve"> </w:t>
      </w:r>
      <w:r>
        <w:t>эмоционально-эстетической оценки произведений фольклора и художественной литературы;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понимание</w:t>
      </w:r>
      <w:r>
        <w:rPr>
          <w:spacing w:val="-8"/>
        </w:rPr>
        <w:t xml:space="preserve"> </w:t>
      </w:r>
      <w:r>
        <w:t>образного</w:t>
      </w:r>
      <w:r>
        <w:rPr>
          <w:spacing w:val="-6"/>
        </w:rPr>
        <w:t xml:space="preserve"> </w:t>
      </w:r>
      <w:r>
        <w:t>языка</w:t>
      </w:r>
      <w:r>
        <w:rPr>
          <w:spacing w:val="-8"/>
        </w:rPr>
        <w:t xml:space="preserve"> </w:t>
      </w:r>
      <w:r>
        <w:t>художественных</w:t>
      </w:r>
      <w:r>
        <w:rPr>
          <w:spacing w:val="-8"/>
        </w:rPr>
        <w:t xml:space="preserve"> </w:t>
      </w:r>
      <w:r>
        <w:t>произведений,</w:t>
      </w:r>
      <w:r>
        <w:rPr>
          <w:spacing w:val="-8"/>
        </w:rPr>
        <w:t xml:space="preserve"> </w:t>
      </w:r>
      <w:r>
        <w:t>выразительных</w:t>
      </w:r>
      <w:r>
        <w:rPr>
          <w:spacing w:val="-8"/>
        </w:rPr>
        <w:t xml:space="preserve"> </w:t>
      </w:r>
      <w:r>
        <w:t>средств, создающих художественный образ.</w:t>
      </w:r>
    </w:p>
    <w:p w:rsidR="00906145" w:rsidRDefault="00C56FC5">
      <w:pPr>
        <w:spacing w:before="197" w:line="280" w:lineRule="auto"/>
        <w:ind w:left="982"/>
        <w:rPr>
          <w:i/>
          <w:sz w:val="26"/>
        </w:rPr>
      </w:pPr>
      <w:r>
        <w:rPr>
          <w:i/>
          <w:sz w:val="26"/>
        </w:rPr>
        <w:t>Физическое</w:t>
      </w:r>
      <w:r>
        <w:rPr>
          <w:i/>
          <w:spacing w:val="-10"/>
          <w:sz w:val="26"/>
        </w:rPr>
        <w:t xml:space="preserve"> </w:t>
      </w:r>
      <w:r>
        <w:rPr>
          <w:i/>
          <w:sz w:val="26"/>
        </w:rPr>
        <w:t>воспитание,</w:t>
      </w:r>
      <w:r>
        <w:rPr>
          <w:i/>
          <w:spacing w:val="-10"/>
          <w:sz w:val="26"/>
        </w:rPr>
        <w:t xml:space="preserve"> </w:t>
      </w:r>
      <w:r>
        <w:rPr>
          <w:i/>
          <w:sz w:val="26"/>
        </w:rPr>
        <w:t>формирование</w:t>
      </w:r>
      <w:r>
        <w:rPr>
          <w:i/>
          <w:spacing w:val="-10"/>
          <w:sz w:val="26"/>
        </w:rPr>
        <w:t xml:space="preserve"> </w:t>
      </w:r>
      <w:r>
        <w:rPr>
          <w:i/>
          <w:sz w:val="26"/>
        </w:rPr>
        <w:t>культуры</w:t>
      </w:r>
      <w:r>
        <w:rPr>
          <w:i/>
          <w:spacing w:val="-8"/>
          <w:sz w:val="26"/>
        </w:rPr>
        <w:t xml:space="preserve"> </w:t>
      </w:r>
      <w:r>
        <w:rPr>
          <w:i/>
          <w:sz w:val="26"/>
        </w:rPr>
        <w:t>здоровья</w:t>
      </w:r>
      <w:r>
        <w:rPr>
          <w:i/>
          <w:spacing w:val="-10"/>
          <w:sz w:val="26"/>
        </w:rPr>
        <w:t xml:space="preserve"> </w:t>
      </w:r>
      <w:r>
        <w:rPr>
          <w:i/>
          <w:sz w:val="26"/>
        </w:rPr>
        <w:t xml:space="preserve">эмоционального </w:t>
      </w:r>
      <w:r>
        <w:rPr>
          <w:i/>
          <w:spacing w:val="-2"/>
          <w:sz w:val="26"/>
        </w:rPr>
        <w:t>благополучия:</w:t>
      </w:r>
    </w:p>
    <w:p w:rsidR="00906145" w:rsidRDefault="00C56FC5">
      <w:pPr>
        <w:pStyle w:val="a3"/>
        <w:spacing w:before="193" w:line="278" w:lineRule="auto"/>
        <w:ind w:right="243"/>
      </w:pPr>
      <w:r>
        <w:t>соблюдение</w:t>
      </w:r>
      <w:r>
        <w:rPr>
          <w:spacing w:val="-5"/>
        </w:rPr>
        <w:t xml:space="preserve"> </w:t>
      </w:r>
      <w:r>
        <w:t>правил</w:t>
      </w:r>
      <w:r>
        <w:rPr>
          <w:spacing w:val="-4"/>
        </w:rPr>
        <w:t xml:space="preserve"> </w:t>
      </w:r>
      <w:r>
        <w:t>здорового</w:t>
      </w:r>
      <w:r>
        <w:rPr>
          <w:spacing w:val="-5"/>
        </w:rPr>
        <w:t xml:space="preserve"> </w:t>
      </w:r>
      <w:r>
        <w:t>и</w:t>
      </w:r>
      <w:r>
        <w:rPr>
          <w:spacing w:val="-5"/>
        </w:rPr>
        <w:t xml:space="preserve"> </w:t>
      </w:r>
      <w:r>
        <w:t>безопасного</w:t>
      </w:r>
      <w:r>
        <w:rPr>
          <w:spacing w:val="-5"/>
        </w:rPr>
        <w:t xml:space="preserve"> </w:t>
      </w:r>
      <w:r>
        <w:t>(для</w:t>
      </w:r>
      <w:r>
        <w:rPr>
          <w:spacing w:val="-5"/>
        </w:rPr>
        <w:t xml:space="preserve"> </w:t>
      </w:r>
      <w:r>
        <w:t>себя</w:t>
      </w:r>
      <w:r>
        <w:rPr>
          <w:spacing w:val="-5"/>
        </w:rPr>
        <w:t xml:space="preserve"> </w:t>
      </w:r>
      <w:r>
        <w:t>и</w:t>
      </w:r>
      <w:r>
        <w:rPr>
          <w:spacing w:val="-4"/>
        </w:rPr>
        <w:t xml:space="preserve"> </w:t>
      </w:r>
      <w:r>
        <w:t>других</w:t>
      </w:r>
      <w:r>
        <w:rPr>
          <w:spacing w:val="-2"/>
        </w:rPr>
        <w:t xml:space="preserve"> </w:t>
      </w:r>
      <w:r>
        <w:t>людей)</w:t>
      </w:r>
      <w:r>
        <w:rPr>
          <w:spacing w:val="-4"/>
        </w:rPr>
        <w:t xml:space="preserve"> </w:t>
      </w:r>
      <w:r>
        <w:t>образа</w:t>
      </w:r>
      <w:r>
        <w:rPr>
          <w:spacing w:val="-5"/>
        </w:rPr>
        <w:t xml:space="preserve"> </w:t>
      </w:r>
      <w:r>
        <w:t>жизни в окружающей среде (в том числе информационной);</w:t>
      </w:r>
    </w:p>
    <w:p w:rsidR="00906145" w:rsidRDefault="00C56FC5">
      <w:pPr>
        <w:pStyle w:val="a3"/>
        <w:spacing w:before="195"/>
      </w:pPr>
      <w:r>
        <w:t>бережное</w:t>
      </w:r>
      <w:r>
        <w:rPr>
          <w:spacing w:val="-9"/>
        </w:rPr>
        <w:t xml:space="preserve"> </w:t>
      </w:r>
      <w:r>
        <w:t>отношение</w:t>
      </w:r>
      <w:r>
        <w:rPr>
          <w:spacing w:val="-6"/>
        </w:rPr>
        <w:t xml:space="preserve"> </w:t>
      </w:r>
      <w:r>
        <w:t>к</w:t>
      </w:r>
      <w:r>
        <w:rPr>
          <w:spacing w:val="-10"/>
        </w:rPr>
        <w:t xml:space="preserve"> </w:t>
      </w:r>
      <w:r>
        <w:t>физическому</w:t>
      </w:r>
      <w:r>
        <w:rPr>
          <w:spacing w:val="-13"/>
        </w:rPr>
        <w:t xml:space="preserve"> </w:t>
      </w:r>
      <w:r>
        <w:t>и</w:t>
      </w:r>
      <w:r>
        <w:rPr>
          <w:spacing w:val="-8"/>
        </w:rPr>
        <w:t xml:space="preserve"> </w:t>
      </w:r>
      <w:r>
        <w:t>психическому</w:t>
      </w:r>
      <w:r>
        <w:rPr>
          <w:spacing w:val="-13"/>
        </w:rPr>
        <w:t xml:space="preserve"> </w:t>
      </w:r>
      <w:r>
        <w:rPr>
          <w:spacing w:val="-2"/>
        </w:rPr>
        <w:t>здоровью.</w:t>
      </w:r>
    </w:p>
    <w:p w:rsidR="00906145" w:rsidRDefault="00C56FC5">
      <w:pPr>
        <w:spacing w:before="251"/>
        <w:ind w:left="982"/>
        <w:rPr>
          <w:i/>
          <w:sz w:val="26"/>
        </w:rPr>
      </w:pPr>
      <w:r>
        <w:rPr>
          <w:i/>
          <w:sz w:val="26"/>
        </w:rPr>
        <w:t>Трудовое</w:t>
      </w:r>
      <w:r>
        <w:rPr>
          <w:i/>
          <w:spacing w:val="-12"/>
          <w:sz w:val="26"/>
        </w:rPr>
        <w:t xml:space="preserve"> </w:t>
      </w:r>
      <w:r>
        <w:rPr>
          <w:i/>
          <w:spacing w:val="-2"/>
          <w:sz w:val="26"/>
        </w:rPr>
        <w:t>воспитание:</w:t>
      </w:r>
    </w:p>
    <w:p w:rsidR="00906145" w:rsidRDefault="00C56FC5">
      <w:pPr>
        <w:pStyle w:val="a3"/>
        <w:spacing w:before="243" w:line="276" w:lineRule="auto"/>
        <w:ind w:right="188"/>
      </w:pPr>
      <w:r>
        <w:t>осознание</w:t>
      </w:r>
      <w:r>
        <w:rPr>
          <w:spacing w:val="-5"/>
        </w:rPr>
        <w:t xml:space="preserve"> </w:t>
      </w:r>
      <w:r>
        <w:t>ценности</w:t>
      </w:r>
      <w:r>
        <w:rPr>
          <w:spacing w:val="-5"/>
        </w:rPr>
        <w:t xml:space="preserve"> </w:t>
      </w:r>
      <w:r>
        <w:t>труда</w:t>
      </w:r>
      <w:r>
        <w:rPr>
          <w:spacing w:val="-5"/>
        </w:rPr>
        <w:t xml:space="preserve"> </w:t>
      </w:r>
      <w:r>
        <w:t>в</w:t>
      </w:r>
      <w:r>
        <w:rPr>
          <w:spacing w:val="-5"/>
        </w:rPr>
        <w:t xml:space="preserve"> </w:t>
      </w:r>
      <w:r>
        <w:t>жизни</w:t>
      </w:r>
      <w:r>
        <w:rPr>
          <w:spacing w:val="-4"/>
        </w:rPr>
        <w:t xml:space="preserve"> </w:t>
      </w:r>
      <w:r>
        <w:t>человека</w:t>
      </w:r>
      <w:r>
        <w:rPr>
          <w:spacing w:val="-5"/>
        </w:rPr>
        <w:t xml:space="preserve"> </w:t>
      </w:r>
      <w:r>
        <w:t>и</w:t>
      </w:r>
      <w:r>
        <w:rPr>
          <w:spacing w:val="-5"/>
        </w:rPr>
        <w:t xml:space="preserve"> </w:t>
      </w:r>
      <w:r>
        <w:t>общества,</w:t>
      </w:r>
      <w:r>
        <w:rPr>
          <w:spacing w:val="-5"/>
        </w:rPr>
        <w:t xml:space="preserve"> </w:t>
      </w:r>
      <w:r>
        <w:t>ответственное</w:t>
      </w:r>
      <w:r>
        <w:rPr>
          <w:spacing w:val="-5"/>
        </w:rPr>
        <w:t xml:space="preserve"> </w:t>
      </w:r>
      <w:r>
        <w:t>потребление</w:t>
      </w:r>
      <w:r>
        <w:rPr>
          <w:spacing w:val="-5"/>
        </w:rPr>
        <w:t xml:space="preserve"> </w:t>
      </w:r>
      <w:r>
        <w:t>и бережное отношение к результатам труда, навыки участия в различных видах трудовой деятельности, интерес к различным профессиям.</w:t>
      </w:r>
    </w:p>
    <w:p w:rsidR="00906145" w:rsidRDefault="00C56FC5">
      <w:pPr>
        <w:spacing w:before="205"/>
        <w:ind w:left="982"/>
        <w:rPr>
          <w:i/>
          <w:sz w:val="26"/>
        </w:rPr>
      </w:pPr>
      <w:r>
        <w:rPr>
          <w:i/>
          <w:sz w:val="26"/>
        </w:rPr>
        <w:t>Экологическое</w:t>
      </w:r>
      <w:r>
        <w:rPr>
          <w:i/>
          <w:spacing w:val="-17"/>
          <w:sz w:val="26"/>
        </w:rPr>
        <w:t xml:space="preserve"> </w:t>
      </w:r>
      <w:r>
        <w:rPr>
          <w:i/>
          <w:spacing w:val="-2"/>
          <w:sz w:val="26"/>
        </w:rPr>
        <w:t>воспитание:</w:t>
      </w:r>
    </w:p>
    <w:p w:rsidR="00906145" w:rsidRDefault="00C56FC5">
      <w:pPr>
        <w:pStyle w:val="a3"/>
        <w:spacing w:before="243" w:line="276" w:lineRule="auto"/>
      </w:pPr>
      <w:r>
        <w:t>бережное</w:t>
      </w:r>
      <w:r>
        <w:rPr>
          <w:spacing w:val="-7"/>
        </w:rPr>
        <w:t xml:space="preserve"> </w:t>
      </w:r>
      <w:r>
        <w:t>отношение</w:t>
      </w:r>
      <w:r>
        <w:rPr>
          <w:spacing w:val="-4"/>
        </w:rPr>
        <w:t xml:space="preserve"> </w:t>
      </w:r>
      <w:r>
        <w:t>к</w:t>
      </w:r>
      <w:r>
        <w:rPr>
          <w:spacing w:val="-8"/>
        </w:rPr>
        <w:t xml:space="preserve"> </w:t>
      </w:r>
      <w:r>
        <w:t>природе,</w:t>
      </w:r>
      <w:r>
        <w:rPr>
          <w:spacing w:val="-4"/>
        </w:rPr>
        <w:t xml:space="preserve"> </w:t>
      </w:r>
      <w:r>
        <w:t>осознание</w:t>
      </w:r>
      <w:r>
        <w:rPr>
          <w:spacing w:val="-4"/>
        </w:rPr>
        <w:t xml:space="preserve"> </w:t>
      </w:r>
      <w:r>
        <w:t>проблем</w:t>
      </w:r>
      <w:r>
        <w:rPr>
          <w:spacing w:val="-7"/>
        </w:rPr>
        <w:t xml:space="preserve"> </w:t>
      </w:r>
      <w:r>
        <w:t>взаимоотношений</w:t>
      </w:r>
      <w:r>
        <w:rPr>
          <w:spacing w:val="-7"/>
        </w:rPr>
        <w:t xml:space="preserve"> </w:t>
      </w:r>
      <w:r>
        <w:t>человека</w:t>
      </w:r>
      <w:r>
        <w:rPr>
          <w:spacing w:val="-7"/>
        </w:rPr>
        <w:t xml:space="preserve"> </w:t>
      </w:r>
      <w:r>
        <w:t>и животных, отражённых в литературных произведениях;</w:t>
      </w:r>
    </w:p>
    <w:p w:rsidR="00906145" w:rsidRDefault="00C56FC5">
      <w:pPr>
        <w:pStyle w:val="a3"/>
        <w:spacing w:before="201"/>
      </w:pPr>
      <w:r>
        <w:t>неприятие</w:t>
      </w:r>
      <w:r>
        <w:rPr>
          <w:spacing w:val="-12"/>
        </w:rPr>
        <w:t xml:space="preserve"> </w:t>
      </w:r>
      <w:r>
        <w:t>действий,</w:t>
      </w:r>
      <w:r>
        <w:rPr>
          <w:spacing w:val="-9"/>
        </w:rPr>
        <w:t xml:space="preserve"> </w:t>
      </w:r>
      <w:r>
        <w:t>приносящих</w:t>
      </w:r>
      <w:r>
        <w:rPr>
          <w:spacing w:val="-12"/>
        </w:rPr>
        <w:t xml:space="preserve"> </w:t>
      </w:r>
      <w:r>
        <w:t>ей</w:t>
      </w:r>
      <w:r>
        <w:rPr>
          <w:spacing w:val="-10"/>
        </w:rPr>
        <w:t xml:space="preserve"> </w:t>
      </w:r>
      <w:r>
        <w:rPr>
          <w:spacing w:val="-4"/>
        </w:rPr>
        <w:t>вред.</w:t>
      </w:r>
    </w:p>
    <w:p w:rsidR="00906145" w:rsidRDefault="00C56FC5">
      <w:pPr>
        <w:spacing w:before="251"/>
        <w:ind w:left="982"/>
        <w:rPr>
          <w:i/>
          <w:sz w:val="26"/>
        </w:rPr>
      </w:pPr>
      <w:r>
        <w:rPr>
          <w:i/>
          <w:sz w:val="26"/>
        </w:rPr>
        <w:t>Ценности</w:t>
      </w:r>
      <w:r>
        <w:rPr>
          <w:i/>
          <w:spacing w:val="-13"/>
          <w:sz w:val="26"/>
        </w:rPr>
        <w:t xml:space="preserve"> </w:t>
      </w:r>
      <w:r>
        <w:rPr>
          <w:i/>
          <w:sz w:val="26"/>
        </w:rPr>
        <w:t>научного</w:t>
      </w:r>
      <w:r>
        <w:rPr>
          <w:i/>
          <w:spacing w:val="-12"/>
          <w:sz w:val="26"/>
        </w:rPr>
        <w:t xml:space="preserve"> </w:t>
      </w:r>
      <w:r>
        <w:rPr>
          <w:i/>
          <w:spacing w:val="-2"/>
          <w:sz w:val="26"/>
        </w:rPr>
        <w:t>познания:</w:t>
      </w:r>
    </w:p>
    <w:p w:rsidR="00906145" w:rsidRDefault="00C56FC5">
      <w:pPr>
        <w:pStyle w:val="a3"/>
        <w:spacing w:before="243" w:line="276" w:lineRule="auto"/>
        <w:ind w:right="333"/>
      </w:pPr>
      <w:r>
        <w:t>ориентация в деятельности на первоначальные представления о научной картине мира,</w:t>
      </w:r>
      <w:r>
        <w:rPr>
          <w:spacing w:val="-7"/>
        </w:rPr>
        <w:t xml:space="preserve"> </w:t>
      </w:r>
      <w:r>
        <w:t>понимание</w:t>
      </w:r>
      <w:r>
        <w:rPr>
          <w:spacing w:val="-7"/>
        </w:rPr>
        <w:t xml:space="preserve"> </w:t>
      </w:r>
      <w:r>
        <w:t>важности</w:t>
      </w:r>
      <w:r>
        <w:rPr>
          <w:spacing w:val="-7"/>
        </w:rPr>
        <w:t xml:space="preserve"> </w:t>
      </w:r>
      <w:r>
        <w:t>слова</w:t>
      </w:r>
      <w:r>
        <w:rPr>
          <w:spacing w:val="-4"/>
        </w:rPr>
        <w:t xml:space="preserve"> </w:t>
      </w:r>
      <w:r>
        <w:t>как</w:t>
      </w:r>
      <w:r>
        <w:rPr>
          <w:spacing w:val="-7"/>
        </w:rPr>
        <w:t xml:space="preserve"> </w:t>
      </w:r>
      <w:r>
        <w:t>средства</w:t>
      </w:r>
      <w:r>
        <w:rPr>
          <w:spacing w:val="-7"/>
        </w:rPr>
        <w:t xml:space="preserve"> </w:t>
      </w:r>
      <w:r>
        <w:t>создания</w:t>
      </w:r>
      <w:r>
        <w:rPr>
          <w:spacing w:val="-7"/>
        </w:rPr>
        <w:t xml:space="preserve"> </w:t>
      </w:r>
      <w:r>
        <w:t>словесно-художественного образа, способа выражения мыслей, чувств, идей автора;</w:t>
      </w:r>
    </w:p>
    <w:p w:rsidR="00906145" w:rsidRDefault="00C56FC5">
      <w:pPr>
        <w:pStyle w:val="a3"/>
        <w:spacing w:before="200" w:line="276" w:lineRule="auto"/>
      </w:pPr>
      <w:r>
        <w:t>овладение</w:t>
      </w:r>
      <w:r>
        <w:rPr>
          <w:spacing w:val="-7"/>
        </w:rPr>
        <w:t xml:space="preserve"> </w:t>
      </w:r>
      <w:r>
        <w:t>смысловым</w:t>
      </w:r>
      <w:r>
        <w:rPr>
          <w:spacing w:val="-7"/>
        </w:rPr>
        <w:t xml:space="preserve"> </w:t>
      </w:r>
      <w:r>
        <w:t>чтением</w:t>
      </w:r>
      <w:r>
        <w:rPr>
          <w:spacing w:val="-7"/>
        </w:rPr>
        <w:t xml:space="preserve"> </w:t>
      </w:r>
      <w:r>
        <w:t>для</w:t>
      </w:r>
      <w:r>
        <w:rPr>
          <w:spacing w:val="-4"/>
        </w:rPr>
        <w:t xml:space="preserve"> </w:t>
      </w:r>
      <w:r>
        <w:t>решения</w:t>
      </w:r>
      <w:r>
        <w:rPr>
          <w:spacing w:val="-6"/>
        </w:rPr>
        <w:t xml:space="preserve"> </w:t>
      </w:r>
      <w:r>
        <w:t>различного</w:t>
      </w:r>
      <w:r>
        <w:rPr>
          <w:spacing w:val="-2"/>
        </w:rPr>
        <w:t xml:space="preserve"> </w:t>
      </w:r>
      <w:r>
        <w:t>уровня</w:t>
      </w:r>
      <w:r>
        <w:rPr>
          <w:spacing w:val="-1"/>
        </w:rPr>
        <w:t xml:space="preserve"> </w:t>
      </w:r>
      <w:r>
        <w:t>учебных</w:t>
      </w:r>
      <w:r>
        <w:rPr>
          <w:spacing w:val="-7"/>
        </w:rPr>
        <w:t xml:space="preserve"> </w:t>
      </w:r>
      <w:r>
        <w:t>и</w:t>
      </w:r>
      <w:r>
        <w:rPr>
          <w:spacing w:val="-7"/>
        </w:rPr>
        <w:t xml:space="preserve"> </w:t>
      </w:r>
      <w:r>
        <w:t xml:space="preserve">жизненных </w:t>
      </w:r>
      <w:r>
        <w:rPr>
          <w:spacing w:val="-2"/>
        </w:rPr>
        <w:t>задач;</w:t>
      </w:r>
    </w:p>
    <w:p w:rsidR="00906145" w:rsidRDefault="00C56FC5">
      <w:pPr>
        <w:pStyle w:val="a3"/>
        <w:spacing w:before="201" w:line="276" w:lineRule="auto"/>
      </w:pPr>
      <w:r>
        <w:t>потребность</w:t>
      </w:r>
      <w:r>
        <w:rPr>
          <w:spacing w:val="-8"/>
        </w:rPr>
        <w:t xml:space="preserve"> </w:t>
      </w:r>
      <w:r>
        <w:t>в</w:t>
      </w:r>
      <w:r>
        <w:rPr>
          <w:spacing w:val="-8"/>
        </w:rPr>
        <w:t xml:space="preserve"> </w:t>
      </w:r>
      <w:r>
        <w:t>самостоятельной</w:t>
      </w:r>
      <w:r>
        <w:rPr>
          <w:spacing w:val="-5"/>
        </w:rPr>
        <w:t xml:space="preserve"> </w:t>
      </w:r>
      <w:r>
        <w:t>читательской</w:t>
      </w:r>
      <w:r>
        <w:rPr>
          <w:spacing w:val="-8"/>
        </w:rPr>
        <w:t xml:space="preserve"> </w:t>
      </w:r>
      <w:r>
        <w:t>деятельности,</w:t>
      </w:r>
      <w:r>
        <w:rPr>
          <w:spacing w:val="-8"/>
        </w:rPr>
        <w:t xml:space="preserve"> </w:t>
      </w:r>
      <w:r>
        <w:t>саморазвитии</w:t>
      </w:r>
      <w:r>
        <w:rPr>
          <w:spacing w:val="-7"/>
        </w:rPr>
        <w:t xml:space="preserve"> </w:t>
      </w:r>
      <w:r>
        <w:t>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w:t>
      </w:r>
    </w:p>
    <w:p w:rsidR="00906145" w:rsidRDefault="00C56FC5">
      <w:pPr>
        <w:pStyle w:val="a3"/>
        <w:spacing w:line="439" w:lineRule="auto"/>
        <w:ind w:right="1901"/>
      </w:pPr>
      <w:r>
        <w:t>художественной</w:t>
      </w:r>
      <w:r>
        <w:rPr>
          <w:spacing w:val="-14"/>
        </w:rPr>
        <w:t xml:space="preserve"> </w:t>
      </w:r>
      <w:r>
        <w:t>литературы,</w:t>
      </w:r>
      <w:r>
        <w:rPr>
          <w:spacing w:val="-16"/>
        </w:rPr>
        <w:t xml:space="preserve"> </w:t>
      </w:r>
      <w:r>
        <w:t>творчества</w:t>
      </w:r>
      <w:r>
        <w:rPr>
          <w:spacing w:val="-16"/>
        </w:rPr>
        <w:t xml:space="preserve"> </w:t>
      </w:r>
      <w:r>
        <w:t>писателей. МЕТАПРЕДМЕТНЫЕ РЕЗУЛЬТАТЫ</w:t>
      </w:r>
    </w:p>
    <w:p w:rsidR="00906145" w:rsidRDefault="00C56FC5">
      <w:pPr>
        <w:pStyle w:val="a3"/>
        <w:spacing w:line="294" w:lineRule="exact"/>
      </w:pPr>
      <w:r>
        <w:t>В</w:t>
      </w:r>
      <w:r>
        <w:rPr>
          <w:spacing w:val="-10"/>
        </w:rPr>
        <w:t xml:space="preserve"> </w:t>
      </w:r>
      <w:r>
        <w:t>результате</w:t>
      </w:r>
      <w:r>
        <w:rPr>
          <w:spacing w:val="-9"/>
        </w:rPr>
        <w:t xml:space="preserve"> </w:t>
      </w:r>
      <w:r>
        <w:t>изучения</w:t>
      </w:r>
      <w:r>
        <w:rPr>
          <w:spacing w:val="-9"/>
        </w:rPr>
        <w:t xml:space="preserve"> </w:t>
      </w:r>
      <w:r>
        <w:t>предмета</w:t>
      </w:r>
      <w:r>
        <w:rPr>
          <w:spacing w:val="-7"/>
        </w:rPr>
        <w:t xml:space="preserve"> </w:t>
      </w:r>
      <w:r>
        <w:t>«Литературное</w:t>
      </w:r>
      <w:r>
        <w:rPr>
          <w:spacing w:val="-9"/>
        </w:rPr>
        <w:t xml:space="preserve"> </w:t>
      </w:r>
      <w:r>
        <w:t>чтение»</w:t>
      </w:r>
      <w:r>
        <w:rPr>
          <w:spacing w:val="-9"/>
        </w:rPr>
        <w:t xml:space="preserve"> </w:t>
      </w:r>
      <w:r>
        <w:t>в</w:t>
      </w:r>
      <w:r>
        <w:rPr>
          <w:spacing w:val="-10"/>
        </w:rPr>
        <w:t xml:space="preserve"> </w:t>
      </w:r>
      <w:r>
        <w:t>начальной</w:t>
      </w:r>
      <w:r>
        <w:rPr>
          <w:spacing w:val="-9"/>
        </w:rPr>
        <w:t xml:space="preserve"> </w:t>
      </w:r>
      <w:r>
        <w:t>школе</w:t>
      </w:r>
      <w:r>
        <w:rPr>
          <w:spacing w:val="-5"/>
        </w:rPr>
        <w:t xml:space="preserve"> </w:t>
      </w:r>
      <w:r>
        <w:rPr>
          <w:spacing w:val="-10"/>
        </w:rPr>
        <w:t>у</w:t>
      </w:r>
    </w:p>
    <w:p w:rsidR="00906145" w:rsidRDefault="00C56FC5">
      <w:pPr>
        <w:pStyle w:val="a3"/>
        <w:spacing w:before="47"/>
      </w:pPr>
      <w:r>
        <w:t>обучающихся</w:t>
      </w:r>
      <w:r>
        <w:rPr>
          <w:spacing w:val="-15"/>
        </w:rPr>
        <w:t xml:space="preserve"> </w:t>
      </w:r>
      <w:r>
        <w:t>будут</w:t>
      </w:r>
      <w:r>
        <w:rPr>
          <w:spacing w:val="-14"/>
        </w:rPr>
        <w:t xml:space="preserve"> </w:t>
      </w:r>
      <w:r>
        <w:t>сформированы</w:t>
      </w:r>
      <w:r>
        <w:rPr>
          <w:spacing w:val="-11"/>
        </w:rPr>
        <w:t xml:space="preserve"> </w:t>
      </w:r>
      <w:r>
        <w:t>познавательные</w:t>
      </w:r>
      <w:r>
        <w:rPr>
          <w:spacing w:val="-11"/>
        </w:rPr>
        <w:t xml:space="preserve"> </w:t>
      </w:r>
      <w:r>
        <w:t>универсальные</w:t>
      </w:r>
      <w:r>
        <w:rPr>
          <w:spacing w:val="-13"/>
        </w:rPr>
        <w:t xml:space="preserve"> </w:t>
      </w:r>
      <w:r>
        <w:t>учебные</w:t>
      </w:r>
      <w:r>
        <w:rPr>
          <w:spacing w:val="-15"/>
        </w:rPr>
        <w:t xml:space="preserve"> </w:t>
      </w:r>
      <w:r>
        <w:rPr>
          <w:spacing w:val="-2"/>
        </w:rPr>
        <w:t>действия:</w:t>
      </w:r>
    </w:p>
    <w:p w:rsidR="00906145" w:rsidRDefault="00C56FC5">
      <w:pPr>
        <w:spacing w:before="244"/>
        <w:ind w:left="982"/>
        <w:rPr>
          <w:i/>
          <w:sz w:val="26"/>
        </w:rPr>
      </w:pPr>
      <w:r>
        <w:rPr>
          <w:i/>
          <w:sz w:val="26"/>
        </w:rPr>
        <w:t>базовые</w:t>
      </w:r>
      <w:r>
        <w:rPr>
          <w:i/>
          <w:spacing w:val="-13"/>
          <w:sz w:val="26"/>
        </w:rPr>
        <w:t xml:space="preserve"> </w:t>
      </w:r>
      <w:r>
        <w:rPr>
          <w:i/>
          <w:sz w:val="26"/>
        </w:rPr>
        <w:t>логические</w:t>
      </w:r>
      <w:r>
        <w:rPr>
          <w:i/>
          <w:spacing w:val="-13"/>
          <w:sz w:val="26"/>
        </w:rPr>
        <w:t xml:space="preserve"> </w:t>
      </w:r>
      <w:r>
        <w:rPr>
          <w:i/>
          <w:spacing w:val="-2"/>
          <w:sz w:val="26"/>
        </w:rPr>
        <w:t>действия:</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сравнивать</w:t>
      </w:r>
      <w:r>
        <w:rPr>
          <w:spacing w:val="-4"/>
        </w:rPr>
        <w:t xml:space="preserve"> </w:t>
      </w:r>
      <w:r>
        <w:t>произведения</w:t>
      </w:r>
      <w:r>
        <w:rPr>
          <w:spacing w:val="-5"/>
        </w:rPr>
        <w:t xml:space="preserve"> </w:t>
      </w:r>
      <w:r>
        <w:t>по</w:t>
      </w:r>
      <w:r>
        <w:rPr>
          <w:spacing w:val="-3"/>
        </w:rPr>
        <w:t xml:space="preserve"> </w:t>
      </w:r>
      <w:r>
        <w:t>теме,</w:t>
      </w:r>
      <w:r>
        <w:rPr>
          <w:spacing w:val="-3"/>
        </w:rPr>
        <w:t xml:space="preserve"> </w:t>
      </w:r>
      <w:r>
        <w:t>главной</w:t>
      </w:r>
      <w:r>
        <w:rPr>
          <w:spacing w:val="-3"/>
        </w:rPr>
        <w:t xml:space="preserve"> </w:t>
      </w:r>
      <w:r>
        <w:t>мысли</w:t>
      </w:r>
      <w:r>
        <w:rPr>
          <w:spacing w:val="-3"/>
        </w:rPr>
        <w:t xml:space="preserve"> </w:t>
      </w:r>
      <w:r>
        <w:t>(морали),</w:t>
      </w:r>
      <w:r>
        <w:rPr>
          <w:spacing w:val="-3"/>
        </w:rPr>
        <w:t xml:space="preserve"> </w:t>
      </w:r>
      <w:r>
        <w:t>жанру,</w:t>
      </w:r>
      <w:r>
        <w:rPr>
          <w:spacing w:val="-3"/>
        </w:rPr>
        <w:t xml:space="preserve"> </w:t>
      </w:r>
      <w:r>
        <w:t xml:space="preserve">соотносить </w:t>
      </w:r>
      <w:r>
        <w:rPr>
          <w:spacing w:val="-2"/>
        </w:rPr>
        <w:t>произведение</w:t>
      </w:r>
      <w:r>
        <w:rPr>
          <w:spacing w:val="-8"/>
        </w:rPr>
        <w:t xml:space="preserve"> </w:t>
      </w:r>
      <w:r>
        <w:rPr>
          <w:spacing w:val="-2"/>
        </w:rPr>
        <w:t>и</w:t>
      </w:r>
      <w:r>
        <w:rPr>
          <w:spacing w:val="-8"/>
        </w:rPr>
        <w:t xml:space="preserve"> </w:t>
      </w:r>
      <w:r>
        <w:rPr>
          <w:spacing w:val="-2"/>
        </w:rPr>
        <w:t>его</w:t>
      </w:r>
      <w:r>
        <w:rPr>
          <w:spacing w:val="-6"/>
        </w:rPr>
        <w:t xml:space="preserve"> </w:t>
      </w:r>
      <w:r>
        <w:rPr>
          <w:spacing w:val="-2"/>
        </w:rPr>
        <w:t>автора,</w:t>
      </w:r>
      <w:r>
        <w:rPr>
          <w:spacing w:val="-5"/>
        </w:rPr>
        <w:t xml:space="preserve"> </w:t>
      </w:r>
      <w:r>
        <w:rPr>
          <w:spacing w:val="-2"/>
        </w:rPr>
        <w:t>устанавливать</w:t>
      </w:r>
      <w:r>
        <w:rPr>
          <w:spacing w:val="-7"/>
        </w:rPr>
        <w:t xml:space="preserve"> </w:t>
      </w:r>
      <w:r>
        <w:rPr>
          <w:spacing w:val="-2"/>
        </w:rPr>
        <w:t>основания</w:t>
      </w:r>
      <w:r>
        <w:rPr>
          <w:spacing w:val="-8"/>
        </w:rPr>
        <w:t xml:space="preserve"> </w:t>
      </w:r>
      <w:r>
        <w:rPr>
          <w:spacing w:val="-2"/>
        </w:rPr>
        <w:t>для</w:t>
      </w:r>
      <w:r>
        <w:rPr>
          <w:spacing w:val="-6"/>
        </w:rPr>
        <w:t xml:space="preserve"> </w:t>
      </w:r>
      <w:r>
        <w:rPr>
          <w:spacing w:val="-2"/>
        </w:rPr>
        <w:t>сравнения</w:t>
      </w:r>
      <w:r>
        <w:rPr>
          <w:spacing w:val="-8"/>
        </w:rPr>
        <w:t xml:space="preserve"> </w:t>
      </w:r>
      <w:r>
        <w:rPr>
          <w:spacing w:val="-2"/>
        </w:rPr>
        <w:t xml:space="preserve">произведений, </w:t>
      </w:r>
      <w:r>
        <w:t>устанавливать аналогии;</w:t>
      </w:r>
    </w:p>
    <w:p w:rsidR="00906145" w:rsidRDefault="00C56FC5">
      <w:pPr>
        <w:pStyle w:val="a3"/>
        <w:spacing w:before="203"/>
      </w:pPr>
      <w:r>
        <w:t>объединять</w:t>
      </w:r>
      <w:r>
        <w:rPr>
          <w:spacing w:val="-13"/>
        </w:rPr>
        <w:t xml:space="preserve"> </w:t>
      </w:r>
      <w:r>
        <w:t>произведения</w:t>
      </w:r>
      <w:r>
        <w:rPr>
          <w:spacing w:val="-12"/>
        </w:rPr>
        <w:t xml:space="preserve"> </w:t>
      </w:r>
      <w:r>
        <w:t>по</w:t>
      </w:r>
      <w:r>
        <w:rPr>
          <w:spacing w:val="-12"/>
        </w:rPr>
        <w:t xml:space="preserve"> </w:t>
      </w:r>
      <w:r>
        <w:t>жанру,</w:t>
      </w:r>
      <w:r>
        <w:rPr>
          <w:spacing w:val="-10"/>
        </w:rPr>
        <w:t xml:space="preserve"> </w:t>
      </w:r>
      <w:r>
        <w:t>авторской</w:t>
      </w:r>
      <w:r>
        <w:rPr>
          <w:spacing w:val="-12"/>
        </w:rPr>
        <w:t xml:space="preserve"> </w:t>
      </w:r>
      <w:r>
        <w:rPr>
          <w:spacing w:val="-2"/>
        </w:rPr>
        <w:t>принадлежности;</w:t>
      </w:r>
    </w:p>
    <w:p w:rsidR="00906145" w:rsidRDefault="00C56FC5">
      <w:pPr>
        <w:pStyle w:val="a3"/>
        <w:spacing w:before="243" w:line="276" w:lineRule="auto"/>
        <w:ind w:right="135"/>
      </w:pPr>
      <w:r>
        <w:t>определять</w:t>
      </w:r>
      <w:r>
        <w:rPr>
          <w:spacing w:val="-11"/>
        </w:rPr>
        <w:t xml:space="preserve"> </w:t>
      </w:r>
      <w:r>
        <w:t>существенный</w:t>
      </w:r>
      <w:r>
        <w:rPr>
          <w:spacing w:val="-10"/>
        </w:rPr>
        <w:t xml:space="preserve"> </w:t>
      </w:r>
      <w:r>
        <w:t>признак</w:t>
      </w:r>
      <w:r>
        <w:rPr>
          <w:spacing w:val="-10"/>
        </w:rPr>
        <w:t xml:space="preserve"> </w:t>
      </w:r>
      <w:r>
        <w:t>для</w:t>
      </w:r>
      <w:r>
        <w:rPr>
          <w:spacing w:val="-10"/>
        </w:rPr>
        <w:t xml:space="preserve"> </w:t>
      </w:r>
      <w:r>
        <w:t>классификации,</w:t>
      </w:r>
      <w:r>
        <w:rPr>
          <w:spacing w:val="-8"/>
        </w:rPr>
        <w:t xml:space="preserve"> </w:t>
      </w:r>
      <w:r>
        <w:t>классифицировать произведения по темам, жанрам и видам;</w:t>
      </w:r>
    </w:p>
    <w:p w:rsidR="00906145" w:rsidRDefault="00C56FC5">
      <w:pPr>
        <w:pStyle w:val="a3"/>
        <w:spacing w:before="200" w:line="276" w:lineRule="auto"/>
      </w:pPr>
      <w:r>
        <w:t>находить закономерности и противоречия при анализе сюжета (композиции), восстанавливать</w:t>
      </w:r>
      <w:r>
        <w:rPr>
          <w:spacing w:val="-10"/>
        </w:rPr>
        <w:t xml:space="preserve"> </w:t>
      </w:r>
      <w:r>
        <w:t>нарушенную</w:t>
      </w:r>
      <w:r>
        <w:rPr>
          <w:spacing w:val="-9"/>
        </w:rPr>
        <w:t xml:space="preserve"> </w:t>
      </w:r>
      <w:r>
        <w:t>последовательность</w:t>
      </w:r>
      <w:r>
        <w:rPr>
          <w:spacing w:val="-7"/>
        </w:rPr>
        <w:t xml:space="preserve"> </w:t>
      </w:r>
      <w:r>
        <w:t>событий</w:t>
      </w:r>
      <w:r>
        <w:rPr>
          <w:spacing w:val="-9"/>
        </w:rPr>
        <w:t xml:space="preserve"> </w:t>
      </w:r>
      <w:r>
        <w:t>(сюжета),</w:t>
      </w:r>
      <w:r>
        <w:rPr>
          <w:spacing w:val="-9"/>
        </w:rPr>
        <w:t xml:space="preserve"> </w:t>
      </w:r>
      <w:r>
        <w:t>составлять аннотацию, отзыв по предложенному алгоритму;</w:t>
      </w:r>
    </w:p>
    <w:p w:rsidR="00906145" w:rsidRDefault="00C56FC5">
      <w:pPr>
        <w:pStyle w:val="a3"/>
        <w:spacing w:before="201" w:line="276" w:lineRule="auto"/>
        <w:ind w:right="135"/>
      </w:pPr>
      <w:r>
        <w:t>выявлять</w:t>
      </w:r>
      <w:r>
        <w:rPr>
          <w:spacing w:val="-8"/>
        </w:rPr>
        <w:t xml:space="preserve"> </w:t>
      </w:r>
      <w:r>
        <w:t>недостаток</w:t>
      </w:r>
      <w:r>
        <w:rPr>
          <w:spacing w:val="-6"/>
        </w:rPr>
        <w:t xml:space="preserve"> </w:t>
      </w:r>
      <w:r>
        <w:t>информации</w:t>
      </w:r>
      <w:r>
        <w:rPr>
          <w:spacing w:val="-7"/>
        </w:rPr>
        <w:t xml:space="preserve"> </w:t>
      </w:r>
      <w:r>
        <w:t>для</w:t>
      </w:r>
      <w:r>
        <w:rPr>
          <w:spacing w:val="-7"/>
        </w:rPr>
        <w:t xml:space="preserve"> </w:t>
      </w:r>
      <w:r>
        <w:t>решения</w:t>
      </w:r>
      <w:r>
        <w:rPr>
          <w:spacing w:val="-4"/>
        </w:rPr>
        <w:t xml:space="preserve"> </w:t>
      </w:r>
      <w:r>
        <w:t>учебной (практической)</w:t>
      </w:r>
      <w:r>
        <w:rPr>
          <w:spacing w:val="-7"/>
        </w:rPr>
        <w:t xml:space="preserve"> </w:t>
      </w:r>
      <w:r>
        <w:t>задачи</w:t>
      </w:r>
      <w:r>
        <w:rPr>
          <w:spacing w:val="-7"/>
        </w:rPr>
        <w:t xml:space="preserve"> </w:t>
      </w:r>
      <w:r>
        <w:t>на основе предложенного алгоритма;</w:t>
      </w:r>
    </w:p>
    <w:p w:rsidR="00906145" w:rsidRDefault="00C56FC5">
      <w:pPr>
        <w:pStyle w:val="a3"/>
        <w:spacing w:before="200"/>
      </w:pPr>
      <w:r>
        <w:t>устанавливать</w:t>
      </w:r>
      <w:r>
        <w:rPr>
          <w:spacing w:val="-16"/>
        </w:rPr>
        <w:t xml:space="preserve"> </w:t>
      </w:r>
      <w:r>
        <w:t>причинно-следственные</w:t>
      </w:r>
      <w:r>
        <w:rPr>
          <w:spacing w:val="-14"/>
        </w:rPr>
        <w:t xml:space="preserve"> </w:t>
      </w:r>
      <w:r>
        <w:t>связи</w:t>
      </w:r>
      <w:r>
        <w:rPr>
          <w:spacing w:val="-15"/>
        </w:rPr>
        <w:t xml:space="preserve"> </w:t>
      </w:r>
      <w:r>
        <w:t>в</w:t>
      </w:r>
      <w:r>
        <w:rPr>
          <w:spacing w:val="-15"/>
        </w:rPr>
        <w:t xml:space="preserve"> </w:t>
      </w:r>
      <w:r>
        <w:t>сюжете</w:t>
      </w:r>
      <w:r>
        <w:rPr>
          <w:spacing w:val="-14"/>
        </w:rPr>
        <w:t xml:space="preserve"> </w:t>
      </w:r>
      <w:r>
        <w:t>фольклорного</w:t>
      </w:r>
      <w:r>
        <w:rPr>
          <w:spacing w:val="-15"/>
        </w:rPr>
        <w:t xml:space="preserve"> </w:t>
      </w:r>
      <w:r>
        <w:rPr>
          <w:spacing w:val="-10"/>
        </w:rPr>
        <w:t>и</w:t>
      </w:r>
    </w:p>
    <w:p w:rsidR="00906145" w:rsidRDefault="00C56FC5">
      <w:pPr>
        <w:pStyle w:val="a3"/>
        <w:spacing w:before="44" w:line="278" w:lineRule="auto"/>
      </w:pPr>
      <w:r>
        <w:t>художественного</w:t>
      </w:r>
      <w:r>
        <w:rPr>
          <w:spacing w:val="-8"/>
        </w:rPr>
        <w:t xml:space="preserve"> </w:t>
      </w:r>
      <w:r>
        <w:t>текста,</w:t>
      </w:r>
      <w:r>
        <w:rPr>
          <w:spacing w:val="-8"/>
        </w:rPr>
        <w:t xml:space="preserve"> </w:t>
      </w:r>
      <w:r>
        <w:t>при</w:t>
      </w:r>
      <w:r>
        <w:rPr>
          <w:spacing w:val="-7"/>
        </w:rPr>
        <w:t xml:space="preserve"> </w:t>
      </w:r>
      <w:r>
        <w:t>составлении</w:t>
      </w:r>
      <w:r>
        <w:rPr>
          <w:spacing w:val="-5"/>
        </w:rPr>
        <w:t xml:space="preserve"> </w:t>
      </w:r>
      <w:r>
        <w:t>плана,</w:t>
      </w:r>
      <w:r>
        <w:rPr>
          <w:spacing w:val="-8"/>
        </w:rPr>
        <w:t xml:space="preserve"> </w:t>
      </w:r>
      <w:r>
        <w:t>пересказе</w:t>
      </w:r>
      <w:r>
        <w:rPr>
          <w:spacing w:val="-8"/>
        </w:rPr>
        <w:t xml:space="preserve"> </w:t>
      </w:r>
      <w:r>
        <w:t>текста,</w:t>
      </w:r>
      <w:r>
        <w:rPr>
          <w:spacing w:val="-8"/>
        </w:rPr>
        <w:t xml:space="preserve"> </w:t>
      </w:r>
      <w:r>
        <w:t>характеристике поступков героев;</w:t>
      </w:r>
    </w:p>
    <w:p w:rsidR="00906145" w:rsidRDefault="00C56FC5">
      <w:pPr>
        <w:spacing w:before="195"/>
        <w:ind w:left="982"/>
        <w:rPr>
          <w:sz w:val="26"/>
        </w:rPr>
      </w:pPr>
      <w:r>
        <w:rPr>
          <w:i/>
          <w:sz w:val="26"/>
        </w:rPr>
        <w:t>базовые</w:t>
      </w:r>
      <w:r>
        <w:rPr>
          <w:i/>
          <w:spacing w:val="-16"/>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C56FC5">
      <w:pPr>
        <w:pStyle w:val="a3"/>
        <w:spacing w:before="246" w:line="276" w:lineRule="auto"/>
      </w:pPr>
      <w:r>
        <w:t>определять</w:t>
      </w:r>
      <w:r>
        <w:rPr>
          <w:spacing w:val="-5"/>
        </w:rPr>
        <w:t xml:space="preserve"> </w:t>
      </w:r>
      <w:r>
        <w:t>разрыв</w:t>
      </w:r>
      <w:r>
        <w:rPr>
          <w:spacing w:val="-6"/>
        </w:rPr>
        <w:t xml:space="preserve"> </w:t>
      </w:r>
      <w:r>
        <w:t>между</w:t>
      </w:r>
      <w:r>
        <w:rPr>
          <w:spacing w:val="-11"/>
        </w:rPr>
        <w:t xml:space="preserve"> </w:t>
      </w:r>
      <w:r>
        <w:t>реальным</w:t>
      </w:r>
      <w:r>
        <w:rPr>
          <w:spacing w:val="-6"/>
        </w:rPr>
        <w:t xml:space="preserve"> </w:t>
      </w:r>
      <w:r>
        <w:t>и</w:t>
      </w:r>
      <w:r>
        <w:rPr>
          <w:spacing w:val="-3"/>
        </w:rPr>
        <w:t xml:space="preserve"> </w:t>
      </w:r>
      <w:r>
        <w:t>желательным</w:t>
      </w:r>
      <w:r>
        <w:rPr>
          <w:spacing w:val="-6"/>
        </w:rPr>
        <w:t xml:space="preserve"> </w:t>
      </w:r>
      <w:r>
        <w:t>состоянием</w:t>
      </w:r>
      <w:r>
        <w:rPr>
          <w:spacing w:val="-4"/>
        </w:rPr>
        <w:t xml:space="preserve"> </w:t>
      </w:r>
      <w:r>
        <w:t>объекта</w:t>
      </w:r>
      <w:r>
        <w:rPr>
          <w:spacing w:val="-3"/>
        </w:rPr>
        <w:t xml:space="preserve"> </w:t>
      </w:r>
      <w:r>
        <w:t>(ситуации)</w:t>
      </w:r>
      <w:r>
        <w:rPr>
          <w:spacing w:val="-6"/>
        </w:rPr>
        <w:t xml:space="preserve"> </w:t>
      </w:r>
      <w:r>
        <w:t>на основе предложенных учителем вопросов;</w:t>
      </w:r>
    </w:p>
    <w:p w:rsidR="00906145" w:rsidRDefault="00C56FC5">
      <w:pPr>
        <w:pStyle w:val="a3"/>
        <w:spacing w:before="200"/>
      </w:pPr>
      <w:r>
        <w:t>формулировать</w:t>
      </w:r>
      <w:r>
        <w:rPr>
          <w:spacing w:val="-12"/>
        </w:rPr>
        <w:t xml:space="preserve"> </w:t>
      </w:r>
      <w:r>
        <w:t>с</w:t>
      </w:r>
      <w:r>
        <w:rPr>
          <w:spacing w:val="-12"/>
        </w:rPr>
        <w:t xml:space="preserve"> </w:t>
      </w:r>
      <w:r>
        <w:t>помощью</w:t>
      </w:r>
      <w:r>
        <w:rPr>
          <w:spacing w:val="-7"/>
        </w:rPr>
        <w:t xml:space="preserve"> </w:t>
      </w:r>
      <w:r>
        <w:t>учителя</w:t>
      </w:r>
      <w:r>
        <w:rPr>
          <w:spacing w:val="-11"/>
        </w:rPr>
        <w:t xml:space="preserve"> </w:t>
      </w:r>
      <w:r>
        <w:t>цель,</w:t>
      </w:r>
      <w:r>
        <w:rPr>
          <w:spacing w:val="-12"/>
        </w:rPr>
        <w:t xml:space="preserve"> </w:t>
      </w:r>
      <w:r>
        <w:t>планировать</w:t>
      </w:r>
      <w:r>
        <w:rPr>
          <w:spacing w:val="-10"/>
        </w:rPr>
        <w:t xml:space="preserve"> </w:t>
      </w:r>
      <w:r>
        <w:t>изменения</w:t>
      </w:r>
      <w:r>
        <w:rPr>
          <w:spacing w:val="-12"/>
        </w:rPr>
        <w:t xml:space="preserve"> </w:t>
      </w:r>
      <w:r>
        <w:t>объекта,</w:t>
      </w:r>
      <w:r>
        <w:rPr>
          <w:spacing w:val="-9"/>
        </w:rPr>
        <w:t xml:space="preserve"> </w:t>
      </w:r>
      <w:r>
        <w:rPr>
          <w:spacing w:val="-2"/>
        </w:rPr>
        <w:t>ситуации;</w:t>
      </w:r>
    </w:p>
    <w:p w:rsidR="00906145" w:rsidRDefault="00C56FC5">
      <w:pPr>
        <w:pStyle w:val="a3"/>
        <w:spacing w:before="244" w:line="276" w:lineRule="auto"/>
      </w:pPr>
      <w:r>
        <w:rPr>
          <w:spacing w:val="-2"/>
        </w:rPr>
        <w:t>сравнивать</w:t>
      </w:r>
      <w:r>
        <w:rPr>
          <w:spacing w:val="-7"/>
        </w:rPr>
        <w:t xml:space="preserve"> </w:t>
      </w:r>
      <w:r>
        <w:rPr>
          <w:spacing w:val="-2"/>
        </w:rPr>
        <w:t>несколько</w:t>
      </w:r>
      <w:r>
        <w:rPr>
          <w:spacing w:val="-6"/>
        </w:rPr>
        <w:t xml:space="preserve"> </w:t>
      </w:r>
      <w:r>
        <w:rPr>
          <w:spacing w:val="-2"/>
        </w:rPr>
        <w:t>вариантов</w:t>
      </w:r>
      <w:r>
        <w:rPr>
          <w:spacing w:val="-8"/>
        </w:rPr>
        <w:t xml:space="preserve"> </w:t>
      </w:r>
      <w:r>
        <w:rPr>
          <w:spacing w:val="-2"/>
        </w:rPr>
        <w:t>решения</w:t>
      </w:r>
      <w:r>
        <w:rPr>
          <w:spacing w:val="-8"/>
        </w:rPr>
        <w:t xml:space="preserve"> </w:t>
      </w:r>
      <w:r>
        <w:rPr>
          <w:spacing w:val="-2"/>
        </w:rPr>
        <w:t>задачи,</w:t>
      </w:r>
      <w:r>
        <w:rPr>
          <w:spacing w:val="-8"/>
        </w:rPr>
        <w:t xml:space="preserve"> </w:t>
      </w:r>
      <w:r>
        <w:rPr>
          <w:spacing w:val="-2"/>
        </w:rPr>
        <w:t>выбирать</w:t>
      </w:r>
      <w:r>
        <w:rPr>
          <w:spacing w:val="-7"/>
        </w:rPr>
        <w:t xml:space="preserve"> </w:t>
      </w:r>
      <w:r>
        <w:rPr>
          <w:spacing w:val="-2"/>
        </w:rPr>
        <w:t>наиболее</w:t>
      </w:r>
      <w:r>
        <w:rPr>
          <w:spacing w:val="-8"/>
        </w:rPr>
        <w:t xml:space="preserve"> </w:t>
      </w:r>
      <w:r>
        <w:rPr>
          <w:spacing w:val="-2"/>
        </w:rPr>
        <w:t>подходящий</w:t>
      </w:r>
      <w:r>
        <w:rPr>
          <w:spacing w:val="-7"/>
        </w:rPr>
        <w:t xml:space="preserve"> </w:t>
      </w:r>
      <w:r>
        <w:rPr>
          <w:spacing w:val="-2"/>
        </w:rPr>
        <w:t xml:space="preserve">(на </w:t>
      </w:r>
      <w:r>
        <w:t>основе предложенных критериев);</w:t>
      </w:r>
    </w:p>
    <w:p w:rsidR="00906145" w:rsidRDefault="00C56FC5">
      <w:pPr>
        <w:pStyle w:val="a3"/>
        <w:spacing w:before="200" w:line="276" w:lineRule="auto"/>
      </w:pPr>
      <w:r>
        <w:t>проводить по предложенному плану опыт, несложное исследование по установлению особенностей</w:t>
      </w:r>
      <w:r>
        <w:rPr>
          <w:spacing w:val="-2"/>
        </w:rPr>
        <w:t xml:space="preserve"> </w:t>
      </w:r>
      <w:r>
        <w:t>объекта</w:t>
      </w:r>
      <w:r>
        <w:rPr>
          <w:spacing w:val="-3"/>
        </w:rPr>
        <w:t xml:space="preserve"> </w:t>
      </w:r>
      <w:r>
        <w:t>изучения</w:t>
      </w:r>
      <w:r>
        <w:rPr>
          <w:spacing w:val="-5"/>
        </w:rPr>
        <w:t xml:space="preserve"> </w:t>
      </w:r>
      <w:r>
        <w:t>и</w:t>
      </w:r>
      <w:r>
        <w:rPr>
          <w:spacing w:val="-4"/>
        </w:rPr>
        <w:t xml:space="preserve"> </w:t>
      </w:r>
      <w:r>
        <w:t>связей</w:t>
      </w:r>
      <w:r>
        <w:rPr>
          <w:spacing w:val="-5"/>
        </w:rPr>
        <w:t xml:space="preserve"> </w:t>
      </w:r>
      <w:r>
        <w:t>между</w:t>
      </w:r>
      <w:r>
        <w:rPr>
          <w:spacing w:val="-10"/>
        </w:rPr>
        <w:t xml:space="preserve"> </w:t>
      </w:r>
      <w:r>
        <w:t>объектами</w:t>
      </w:r>
      <w:r>
        <w:rPr>
          <w:spacing w:val="-5"/>
        </w:rPr>
        <w:t xml:space="preserve"> </w:t>
      </w:r>
      <w:r>
        <w:t>(часть —</w:t>
      </w:r>
      <w:r>
        <w:rPr>
          <w:spacing w:val="-5"/>
        </w:rPr>
        <w:t xml:space="preserve"> </w:t>
      </w:r>
      <w:r>
        <w:t>целое,</w:t>
      </w:r>
      <w:r>
        <w:rPr>
          <w:spacing w:val="-5"/>
        </w:rPr>
        <w:t xml:space="preserve"> </w:t>
      </w:r>
      <w:r>
        <w:t>причина</w:t>
      </w:r>
      <w:r>
        <w:rPr>
          <w:spacing w:val="-3"/>
        </w:rPr>
        <w:t xml:space="preserve"> </w:t>
      </w:r>
      <w:r>
        <w:t xml:space="preserve">— </w:t>
      </w:r>
      <w:r>
        <w:rPr>
          <w:spacing w:val="-2"/>
        </w:rPr>
        <w:t>следствие);</w:t>
      </w:r>
    </w:p>
    <w:p w:rsidR="00906145" w:rsidRDefault="00C56FC5">
      <w:pPr>
        <w:pStyle w:val="a3"/>
        <w:spacing w:before="200" w:line="276" w:lineRule="auto"/>
      </w:pPr>
      <w:r>
        <w:t>формулировать</w:t>
      </w:r>
      <w:r>
        <w:rPr>
          <w:spacing w:val="-7"/>
        </w:rPr>
        <w:t xml:space="preserve"> </w:t>
      </w:r>
      <w:r>
        <w:t>выводы</w:t>
      </w:r>
      <w:r>
        <w:rPr>
          <w:spacing w:val="-6"/>
        </w:rPr>
        <w:t xml:space="preserve"> </w:t>
      </w:r>
      <w:r>
        <w:t>и</w:t>
      </w:r>
      <w:r>
        <w:rPr>
          <w:spacing w:val="-7"/>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результатов проведённого наблюдения (опыта, классификации, сравнения, исследования);</w:t>
      </w:r>
    </w:p>
    <w:p w:rsidR="00906145" w:rsidRDefault="00C56FC5">
      <w:pPr>
        <w:pStyle w:val="a3"/>
        <w:spacing w:before="201" w:line="276" w:lineRule="auto"/>
      </w:pPr>
      <w:r>
        <w:t>прогнозировать</w:t>
      </w:r>
      <w:r>
        <w:rPr>
          <w:spacing w:val="-7"/>
        </w:rPr>
        <w:t xml:space="preserve"> </w:t>
      </w:r>
      <w:r>
        <w:t>возможное</w:t>
      </w:r>
      <w:r>
        <w:rPr>
          <w:spacing w:val="-6"/>
        </w:rPr>
        <w:t xml:space="preserve"> </w:t>
      </w:r>
      <w:r>
        <w:t>развитие</w:t>
      </w:r>
      <w:r>
        <w:rPr>
          <w:spacing w:val="-6"/>
        </w:rPr>
        <w:t xml:space="preserve"> </w:t>
      </w:r>
      <w:r>
        <w:t>процессов,</w:t>
      </w:r>
      <w:r>
        <w:rPr>
          <w:spacing w:val="-6"/>
        </w:rPr>
        <w:t xml:space="preserve"> </w:t>
      </w:r>
      <w:r>
        <w:t>событий</w:t>
      </w:r>
      <w:r>
        <w:rPr>
          <w:spacing w:val="-6"/>
        </w:rPr>
        <w:t xml:space="preserve"> </w:t>
      </w:r>
      <w:r>
        <w:t>и</w:t>
      </w:r>
      <w:r>
        <w:rPr>
          <w:spacing w:val="-5"/>
        </w:rPr>
        <w:t xml:space="preserve"> </w:t>
      </w:r>
      <w:r>
        <w:t>их</w:t>
      </w:r>
      <w:r>
        <w:rPr>
          <w:spacing w:val="-3"/>
        </w:rPr>
        <w:t xml:space="preserve"> </w:t>
      </w:r>
      <w:r>
        <w:t>последствия</w:t>
      </w:r>
      <w:r>
        <w:rPr>
          <w:spacing w:val="-6"/>
        </w:rPr>
        <w:t xml:space="preserve"> </w:t>
      </w:r>
      <w:r>
        <w:t>в аналогичных или сходных ситуациях;</w:t>
      </w:r>
    </w:p>
    <w:p w:rsidR="00906145" w:rsidRDefault="00C56FC5">
      <w:pPr>
        <w:spacing w:before="200"/>
        <w:ind w:left="982"/>
        <w:rPr>
          <w:i/>
          <w:sz w:val="26"/>
        </w:rPr>
      </w:pPr>
      <w:r>
        <w:rPr>
          <w:i/>
          <w:sz w:val="26"/>
        </w:rPr>
        <w:t>работа</w:t>
      </w:r>
      <w:r>
        <w:rPr>
          <w:i/>
          <w:spacing w:val="-5"/>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4"/>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согласно</w:t>
      </w:r>
      <w:r>
        <w:rPr>
          <w:spacing w:val="-6"/>
        </w:rPr>
        <w:t xml:space="preserve"> </w:t>
      </w:r>
      <w:r>
        <w:t>заданному</w:t>
      </w:r>
      <w:r>
        <w:rPr>
          <w:spacing w:val="-11"/>
        </w:rPr>
        <w:t xml:space="preserve"> </w:t>
      </w:r>
      <w:r>
        <w:t>алгоритму</w:t>
      </w:r>
      <w:r>
        <w:rPr>
          <w:spacing w:val="-11"/>
        </w:rPr>
        <w:t xml:space="preserve"> </w:t>
      </w:r>
      <w:r>
        <w:t>находить</w:t>
      </w:r>
      <w:r>
        <w:rPr>
          <w:spacing w:val="-6"/>
        </w:rPr>
        <w:t xml:space="preserve"> </w:t>
      </w:r>
      <w:r>
        <w:t>в</w:t>
      </w:r>
      <w:r>
        <w:rPr>
          <w:spacing w:val="-3"/>
        </w:rPr>
        <w:t xml:space="preserve"> </w:t>
      </w:r>
      <w:r>
        <w:t>предложенном</w:t>
      </w:r>
      <w:r>
        <w:rPr>
          <w:spacing w:val="-6"/>
        </w:rPr>
        <w:t xml:space="preserve"> </w:t>
      </w:r>
      <w:r>
        <w:t>источнике</w:t>
      </w:r>
      <w:r>
        <w:rPr>
          <w:spacing w:val="-6"/>
        </w:rPr>
        <w:t xml:space="preserve"> </w:t>
      </w:r>
      <w:r>
        <w:t>информацию, представленную в явном виде;</w:t>
      </w:r>
    </w:p>
    <w:p w:rsidR="00906145" w:rsidRDefault="00C56FC5">
      <w:pPr>
        <w:pStyle w:val="a3"/>
        <w:spacing w:before="195" w:line="278" w:lineRule="auto"/>
      </w:pPr>
      <w:r>
        <w:t>распознавать</w:t>
      </w:r>
      <w:r>
        <w:rPr>
          <w:spacing w:val="-5"/>
        </w:rPr>
        <w:t xml:space="preserve"> </w:t>
      </w:r>
      <w:r>
        <w:t>достоверную</w:t>
      </w:r>
      <w:r>
        <w:rPr>
          <w:spacing w:val="-6"/>
        </w:rPr>
        <w:t xml:space="preserve"> </w:t>
      </w:r>
      <w:r>
        <w:t>и</w:t>
      </w:r>
      <w:r>
        <w:rPr>
          <w:spacing w:val="-5"/>
        </w:rPr>
        <w:t xml:space="preserve"> </w:t>
      </w:r>
      <w:r>
        <w:t>недостоверную</w:t>
      </w:r>
      <w:r>
        <w:rPr>
          <w:spacing w:val="-6"/>
        </w:rPr>
        <w:t xml:space="preserve"> </w:t>
      </w:r>
      <w:r>
        <w:t>информацию</w:t>
      </w:r>
      <w:r>
        <w:rPr>
          <w:spacing w:val="-6"/>
        </w:rPr>
        <w:t xml:space="preserve"> </w:t>
      </w:r>
      <w:r>
        <w:t>самостоятельно</w:t>
      </w:r>
      <w:r>
        <w:rPr>
          <w:spacing w:val="-6"/>
        </w:rPr>
        <w:t xml:space="preserve"> </w:t>
      </w:r>
      <w:r>
        <w:t>или</w:t>
      </w:r>
      <w:r>
        <w:rPr>
          <w:spacing w:val="-5"/>
        </w:rPr>
        <w:t xml:space="preserve"> </w:t>
      </w:r>
      <w:r>
        <w:t>на основании предложенного учителем способа её проверки;</w:t>
      </w:r>
    </w:p>
    <w:p w:rsidR="00906145" w:rsidRDefault="00C56FC5">
      <w:pPr>
        <w:pStyle w:val="a3"/>
        <w:spacing w:before="194" w:line="276" w:lineRule="auto"/>
      </w:pPr>
      <w:r>
        <w:t>соблюдать</w:t>
      </w:r>
      <w:r>
        <w:rPr>
          <w:spacing w:val="-4"/>
        </w:rPr>
        <w:t xml:space="preserve"> </w:t>
      </w:r>
      <w:r>
        <w:t>с</w:t>
      </w:r>
      <w:r>
        <w:rPr>
          <w:spacing w:val="-6"/>
        </w:rPr>
        <w:t xml:space="preserve"> </w:t>
      </w:r>
      <w:r>
        <w:t>помощью</w:t>
      </w:r>
      <w:r>
        <w:rPr>
          <w:spacing w:val="-6"/>
        </w:rPr>
        <w:t xml:space="preserve"> </w:t>
      </w:r>
      <w:r>
        <w:t>взрослых</w:t>
      </w:r>
      <w:r>
        <w:rPr>
          <w:spacing w:val="-6"/>
        </w:rPr>
        <w:t xml:space="preserve"> </w:t>
      </w:r>
      <w:r>
        <w:t>(учителей,</w:t>
      </w:r>
      <w:r>
        <w:rPr>
          <w:spacing w:val="-6"/>
        </w:rPr>
        <w:t xml:space="preserve"> </w:t>
      </w:r>
      <w:r>
        <w:t>родителей</w:t>
      </w:r>
      <w:r>
        <w:rPr>
          <w:spacing w:val="-6"/>
        </w:rPr>
        <w:t xml:space="preserve"> </w:t>
      </w:r>
      <w:r>
        <w:t>(законных</w:t>
      </w:r>
      <w:r>
        <w:rPr>
          <w:spacing w:val="-6"/>
        </w:rPr>
        <w:t xml:space="preserve"> </w:t>
      </w:r>
      <w:r>
        <w:t>представителей) правила</w:t>
      </w:r>
      <w:r>
        <w:rPr>
          <w:spacing w:val="-12"/>
        </w:rPr>
        <w:t xml:space="preserve"> </w:t>
      </w:r>
      <w:r>
        <w:t>информационной</w:t>
      </w:r>
      <w:r>
        <w:rPr>
          <w:spacing w:val="-11"/>
        </w:rPr>
        <w:t xml:space="preserve"> </w:t>
      </w:r>
      <w:r>
        <w:t>безопасности</w:t>
      </w:r>
      <w:r>
        <w:rPr>
          <w:spacing w:val="-12"/>
        </w:rPr>
        <w:t xml:space="preserve"> </w:t>
      </w:r>
      <w:r>
        <w:t>при</w:t>
      </w:r>
      <w:r>
        <w:rPr>
          <w:spacing w:val="-11"/>
        </w:rPr>
        <w:t xml:space="preserve"> </w:t>
      </w:r>
      <w:r>
        <w:t>поиске</w:t>
      </w:r>
      <w:r>
        <w:rPr>
          <w:spacing w:val="-12"/>
        </w:rPr>
        <w:t xml:space="preserve"> </w:t>
      </w:r>
      <w:r>
        <w:t>информации</w:t>
      </w:r>
      <w:r>
        <w:rPr>
          <w:spacing w:val="-9"/>
        </w:rPr>
        <w:t xml:space="preserve"> </w:t>
      </w:r>
      <w:r>
        <w:t>в</w:t>
      </w:r>
      <w:r>
        <w:rPr>
          <w:spacing w:val="-11"/>
        </w:rPr>
        <w:t xml:space="preserve"> </w:t>
      </w:r>
      <w:r>
        <w:t>сети</w:t>
      </w:r>
      <w:r>
        <w:rPr>
          <w:spacing w:val="-12"/>
        </w:rPr>
        <w:t xml:space="preserve"> </w:t>
      </w:r>
      <w:r>
        <w:rPr>
          <w:spacing w:val="-2"/>
        </w:rPr>
        <w:t>Интернет;</w:t>
      </w:r>
    </w:p>
    <w:p w:rsidR="00906145" w:rsidRDefault="00C56FC5">
      <w:pPr>
        <w:pStyle w:val="a3"/>
        <w:spacing w:before="200" w:line="276" w:lineRule="auto"/>
      </w:pPr>
      <w:r>
        <w:t>анализировать</w:t>
      </w:r>
      <w:r>
        <w:rPr>
          <w:spacing w:val="-7"/>
        </w:rPr>
        <w:t xml:space="preserve"> </w:t>
      </w:r>
      <w:r>
        <w:t>и</w:t>
      </w:r>
      <w:r>
        <w:rPr>
          <w:spacing w:val="-4"/>
        </w:rPr>
        <w:t xml:space="preserve"> </w:t>
      </w:r>
      <w:r>
        <w:t>создавать</w:t>
      </w:r>
      <w:r>
        <w:rPr>
          <w:spacing w:val="-5"/>
        </w:rPr>
        <w:t xml:space="preserve"> </w:t>
      </w:r>
      <w:r>
        <w:t>текстовую,</w:t>
      </w:r>
      <w:r>
        <w:rPr>
          <w:spacing w:val="-6"/>
        </w:rPr>
        <w:t xml:space="preserve"> </w:t>
      </w:r>
      <w:r>
        <w:t>видео,</w:t>
      </w:r>
      <w:r>
        <w:rPr>
          <w:spacing w:val="-7"/>
        </w:rPr>
        <w:t xml:space="preserve"> </w:t>
      </w:r>
      <w:r>
        <w:t>графическую,</w:t>
      </w:r>
      <w:r>
        <w:rPr>
          <w:spacing w:val="-6"/>
        </w:rPr>
        <w:t xml:space="preserve"> </w:t>
      </w:r>
      <w:r>
        <w:t>звуковую</w:t>
      </w:r>
      <w:r>
        <w:rPr>
          <w:spacing w:val="-4"/>
        </w:rPr>
        <w:t xml:space="preserve"> </w:t>
      </w:r>
      <w:r>
        <w:t>информацию</w:t>
      </w:r>
      <w:r>
        <w:rPr>
          <w:spacing w:val="-7"/>
        </w:rPr>
        <w:t xml:space="preserve"> </w:t>
      </w:r>
      <w:r>
        <w:t>в соответствии с учебной задачей;</w:t>
      </w:r>
    </w:p>
    <w:p w:rsidR="00906145" w:rsidRDefault="00C56FC5">
      <w:pPr>
        <w:pStyle w:val="a3"/>
        <w:spacing w:before="201"/>
      </w:pPr>
      <w:r>
        <w:t>самостоятельно</w:t>
      </w:r>
      <w:r>
        <w:rPr>
          <w:spacing w:val="-11"/>
        </w:rPr>
        <w:t xml:space="preserve"> </w:t>
      </w:r>
      <w:r>
        <w:t>создавать</w:t>
      </w:r>
      <w:r>
        <w:rPr>
          <w:spacing w:val="-12"/>
        </w:rPr>
        <w:t xml:space="preserve"> </w:t>
      </w:r>
      <w:r>
        <w:t>схемы,</w:t>
      </w:r>
      <w:r>
        <w:rPr>
          <w:spacing w:val="-13"/>
        </w:rPr>
        <w:t xml:space="preserve"> </w:t>
      </w:r>
      <w:r>
        <w:t>таблицы</w:t>
      </w:r>
      <w:r>
        <w:rPr>
          <w:spacing w:val="-11"/>
        </w:rPr>
        <w:t xml:space="preserve"> </w:t>
      </w:r>
      <w:r>
        <w:t>для</w:t>
      </w:r>
      <w:r>
        <w:rPr>
          <w:spacing w:val="-12"/>
        </w:rPr>
        <w:t xml:space="preserve"> </w:t>
      </w:r>
      <w:r>
        <w:t>представления</w:t>
      </w:r>
      <w:r>
        <w:rPr>
          <w:spacing w:val="-13"/>
        </w:rPr>
        <w:t xml:space="preserve"> </w:t>
      </w:r>
      <w:r>
        <w:rPr>
          <w:spacing w:val="-2"/>
        </w:rPr>
        <w:t>информации.</w:t>
      </w:r>
    </w:p>
    <w:p w:rsidR="00906145" w:rsidRDefault="00C56FC5">
      <w:pPr>
        <w:pStyle w:val="a3"/>
        <w:spacing w:before="246" w:line="276" w:lineRule="auto"/>
        <w:ind w:right="333"/>
      </w:pPr>
      <w:r>
        <w:t>К</w:t>
      </w:r>
      <w:r>
        <w:rPr>
          <w:spacing w:val="-6"/>
        </w:rPr>
        <w:t xml:space="preserve"> </w:t>
      </w:r>
      <w:r>
        <w:t>концу</w:t>
      </w:r>
      <w:r>
        <w:rPr>
          <w:spacing w:val="-9"/>
        </w:rPr>
        <w:t xml:space="preserve"> </w:t>
      </w:r>
      <w:r>
        <w:t>обучения</w:t>
      </w:r>
      <w:r>
        <w:rPr>
          <w:spacing w:val="-6"/>
        </w:rPr>
        <w:t xml:space="preserve"> </w:t>
      </w:r>
      <w:r>
        <w:t>в</w:t>
      </w:r>
      <w:r>
        <w:rPr>
          <w:spacing w:val="-3"/>
        </w:rPr>
        <w:t xml:space="preserve"> </w:t>
      </w:r>
      <w:r>
        <w:t>начальной</w:t>
      </w:r>
      <w:r>
        <w:rPr>
          <w:spacing w:val="-3"/>
        </w:rPr>
        <w:t xml:space="preserve"> </w:t>
      </w:r>
      <w:r>
        <w:t>школе</w:t>
      </w:r>
      <w:r>
        <w:rPr>
          <w:spacing w:val="-1"/>
        </w:rPr>
        <w:t xml:space="preserve"> </w:t>
      </w:r>
      <w:r>
        <w:t>у</w:t>
      </w:r>
      <w:r>
        <w:rPr>
          <w:spacing w:val="-11"/>
        </w:rPr>
        <w:t xml:space="preserve"> </w:t>
      </w:r>
      <w:r>
        <w:t>обучающегося</w:t>
      </w:r>
      <w:r>
        <w:rPr>
          <w:spacing w:val="-5"/>
        </w:rPr>
        <w:t xml:space="preserve"> </w:t>
      </w:r>
      <w:r>
        <w:t>формируются коммуникативные универсальные учебные действия:</w:t>
      </w:r>
    </w:p>
    <w:p w:rsidR="00906145" w:rsidRDefault="00C56FC5">
      <w:pPr>
        <w:spacing w:before="198"/>
        <w:ind w:left="982"/>
        <w:rPr>
          <w:i/>
          <w:sz w:val="26"/>
        </w:rPr>
      </w:pPr>
      <w:r>
        <w:rPr>
          <w:i/>
          <w:spacing w:val="-2"/>
          <w:sz w:val="26"/>
        </w:rPr>
        <w:t>общение:</w:t>
      </w:r>
    </w:p>
    <w:p w:rsidR="00906145" w:rsidRDefault="00C56FC5">
      <w:pPr>
        <w:pStyle w:val="a3"/>
        <w:spacing w:before="246" w:line="276" w:lineRule="auto"/>
        <w:ind w:right="243"/>
      </w:pPr>
      <w:r>
        <w:t>воспринимать</w:t>
      </w:r>
      <w:r>
        <w:rPr>
          <w:spacing w:val="-6"/>
        </w:rPr>
        <w:t xml:space="preserve"> </w:t>
      </w:r>
      <w:r>
        <w:t>и</w:t>
      </w:r>
      <w:r>
        <w:rPr>
          <w:spacing w:val="-6"/>
        </w:rPr>
        <w:t xml:space="preserve"> </w:t>
      </w:r>
      <w:r>
        <w:t>формулировать</w:t>
      </w:r>
      <w:r>
        <w:rPr>
          <w:spacing w:val="-6"/>
        </w:rPr>
        <w:t xml:space="preserve"> </w:t>
      </w:r>
      <w:r>
        <w:t>суждения,</w:t>
      </w:r>
      <w:r>
        <w:rPr>
          <w:spacing w:val="-3"/>
        </w:rPr>
        <w:t xml:space="preserve"> </w:t>
      </w:r>
      <w:r>
        <w:t>выражать</w:t>
      </w:r>
      <w:r>
        <w:rPr>
          <w:spacing w:val="-7"/>
        </w:rPr>
        <w:t xml:space="preserve"> </w:t>
      </w:r>
      <w:r>
        <w:t>эмоции</w:t>
      </w:r>
      <w:r>
        <w:rPr>
          <w:spacing w:val="-6"/>
        </w:rPr>
        <w:t xml:space="preserve"> </w:t>
      </w:r>
      <w:r>
        <w:t>в</w:t>
      </w:r>
      <w:r>
        <w:rPr>
          <w:spacing w:val="-3"/>
        </w:rPr>
        <w:t xml:space="preserve"> </w:t>
      </w:r>
      <w:r>
        <w:t>соответствии</w:t>
      </w:r>
      <w:r>
        <w:rPr>
          <w:spacing w:val="-6"/>
        </w:rPr>
        <w:t xml:space="preserve"> </w:t>
      </w:r>
      <w:r>
        <w:t>с</w:t>
      </w:r>
      <w:r>
        <w:rPr>
          <w:spacing w:val="-6"/>
        </w:rPr>
        <w:t xml:space="preserve"> </w:t>
      </w:r>
      <w:r>
        <w:t>целями и условиями общения в знакомой среде;</w:t>
      </w:r>
    </w:p>
    <w:p w:rsidR="00906145" w:rsidRDefault="00C56FC5">
      <w:pPr>
        <w:pStyle w:val="a3"/>
        <w:spacing w:before="201" w:line="276" w:lineRule="auto"/>
        <w:ind w:right="135"/>
      </w:pPr>
      <w:r>
        <w:t>проявлять</w:t>
      </w:r>
      <w:r>
        <w:rPr>
          <w:spacing w:val="-4"/>
        </w:rPr>
        <w:t xml:space="preserve"> </w:t>
      </w:r>
      <w:r>
        <w:t>уважительное</w:t>
      </w:r>
      <w:r>
        <w:rPr>
          <w:spacing w:val="-7"/>
        </w:rPr>
        <w:t xml:space="preserve"> </w:t>
      </w:r>
      <w:r>
        <w:t>отношение</w:t>
      </w:r>
      <w:r>
        <w:rPr>
          <w:spacing w:val="-7"/>
        </w:rPr>
        <w:t xml:space="preserve"> </w:t>
      </w:r>
      <w:r>
        <w:t>к</w:t>
      </w:r>
      <w:r>
        <w:rPr>
          <w:spacing w:val="-8"/>
        </w:rPr>
        <w:t xml:space="preserve"> </w:t>
      </w:r>
      <w:r>
        <w:t>собеседнику,</w:t>
      </w:r>
      <w:r>
        <w:rPr>
          <w:spacing w:val="-7"/>
        </w:rPr>
        <w:t xml:space="preserve"> </w:t>
      </w:r>
      <w:r>
        <w:t>соблюдать</w:t>
      </w:r>
      <w:r>
        <w:rPr>
          <w:spacing w:val="-7"/>
        </w:rPr>
        <w:t xml:space="preserve"> </w:t>
      </w:r>
      <w:r>
        <w:t>правила</w:t>
      </w:r>
      <w:r>
        <w:rPr>
          <w:spacing w:val="-7"/>
        </w:rPr>
        <w:t xml:space="preserve"> </w:t>
      </w:r>
      <w:r>
        <w:t>ведения диалога и дискуссии;</w:t>
      </w:r>
    </w:p>
    <w:p w:rsidR="00906145" w:rsidRDefault="00C56FC5">
      <w:pPr>
        <w:pStyle w:val="a3"/>
        <w:spacing w:before="200" w:line="434" w:lineRule="auto"/>
        <w:ind w:right="1901"/>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rsidR="00906145" w:rsidRDefault="00C56FC5">
      <w:pPr>
        <w:pStyle w:val="a3"/>
        <w:spacing w:before="5" w:line="436" w:lineRule="auto"/>
        <w:ind w:right="796"/>
      </w:pPr>
      <w:r>
        <w:t>строить речевое высказывание в соответствии с поставленной задачей;</w:t>
      </w:r>
      <w:r>
        <w:rPr>
          <w:spacing w:val="40"/>
        </w:rPr>
        <w:t xml:space="preserve"> </w:t>
      </w:r>
      <w:r>
        <w:t>создавать</w:t>
      </w:r>
      <w:r>
        <w:rPr>
          <w:spacing w:val="-3"/>
        </w:rPr>
        <w:t xml:space="preserve"> </w:t>
      </w:r>
      <w:r>
        <w:t>устные</w:t>
      </w:r>
      <w:r>
        <w:rPr>
          <w:spacing w:val="-7"/>
        </w:rPr>
        <w:t xml:space="preserve"> </w:t>
      </w:r>
      <w:r>
        <w:t>и</w:t>
      </w:r>
      <w:r>
        <w:rPr>
          <w:spacing w:val="-7"/>
        </w:rPr>
        <w:t xml:space="preserve"> </w:t>
      </w:r>
      <w:r>
        <w:t>письменные</w:t>
      </w:r>
      <w:r>
        <w:rPr>
          <w:spacing w:val="-7"/>
        </w:rPr>
        <w:t xml:space="preserve"> </w:t>
      </w:r>
      <w:r>
        <w:t>тексты</w:t>
      </w:r>
      <w:r>
        <w:rPr>
          <w:spacing w:val="-7"/>
        </w:rPr>
        <w:t xml:space="preserve"> </w:t>
      </w:r>
      <w:r>
        <w:t>(описание,</w:t>
      </w:r>
      <w:r>
        <w:rPr>
          <w:spacing w:val="-7"/>
        </w:rPr>
        <w:t xml:space="preserve"> </w:t>
      </w:r>
      <w:r>
        <w:t>рассуждение,</w:t>
      </w:r>
      <w:r>
        <w:rPr>
          <w:spacing w:val="-7"/>
        </w:rPr>
        <w:t xml:space="preserve"> </w:t>
      </w:r>
      <w:r>
        <w:t>повествование); готовить небольшие публичные выступления;</w:t>
      </w:r>
    </w:p>
    <w:p w:rsidR="00906145" w:rsidRDefault="00C56FC5">
      <w:pPr>
        <w:pStyle w:val="a3"/>
      </w:pPr>
      <w:r>
        <w:t>подбирать</w:t>
      </w:r>
      <w:r>
        <w:rPr>
          <w:spacing w:val="-12"/>
        </w:rPr>
        <w:t xml:space="preserve"> </w:t>
      </w:r>
      <w:r>
        <w:t>иллюстративный</w:t>
      </w:r>
      <w:r>
        <w:rPr>
          <w:spacing w:val="-10"/>
        </w:rPr>
        <w:t xml:space="preserve"> </w:t>
      </w:r>
      <w:r>
        <w:t>материал</w:t>
      </w:r>
      <w:r>
        <w:rPr>
          <w:spacing w:val="-8"/>
        </w:rPr>
        <w:t xml:space="preserve"> </w:t>
      </w:r>
      <w:r>
        <w:t>(рисунки,</w:t>
      </w:r>
      <w:r>
        <w:rPr>
          <w:spacing w:val="-11"/>
        </w:rPr>
        <w:t xml:space="preserve"> </w:t>
      </w:r>
      <w:r>
        <w:t>фото,</w:t>
      </w:r>
      <w:r>
        <w:rPr>
          <w:spacing w:val="-10"/>
        </w:rPr>
        <w:t xml:space="preserve"> </w:t>
      </w:r>
      <w:r>
        <w:t>плакаты)</w:t>
      </w:r>
      <w:r>
        <w:rPr>
          <w:spacing w:val="-8"/>
        </w:rPr>
        <w:t xml:space="preserve"> </w:t>
      </w:r>
      <w:r>
        <w:t>к</w:t>
      </w:r>
      <w:r>
        <w:rPr>
          <w:spacing w:val="-11"/>
        </w:rPr>
        <w:t xml:space="preserve"> </w:t>
      </w:r>
      <w:r>
        <w:t>тексту</w:t>
      </w:r>
      <w:r>
        <w:rPr>
          <w:spacing w:val="-13"/>
        </w:rPr>
        <w:t xml:space="preserve"> </w:t>
      </w:r>
      <w:r>
        <w:rPr>
          <w:spacing w:val="-2"/>
        </w:rPr>
        <w:t>выступления.</w:t>
      </w:r>
    </w:p>
    <w:p w:rsidR="00906145" w:rsidRDefault="00C56FC5">
      <w:pPr>
        <w:pStyle w:val="a3"/>
        <w:spacing w:before="244" w:line="276" w:lineRule="auto"/>
      </w:pPr>
      <w:r>
        <w:t>К</w:t>
      </w:r>
      <w:r>
        <w:rPr>
          <w:spacing w:val="-6"/>
        </w:rPr>
        <w:t xml:space="preserve"> </w:t>
      </w:r>
      <w:r>
        <w:t>концу</w:t>
      </w:r>
      <w:r>
        <w:rPr>
          <w:spacing w:val="-8"/>
        </w:rPr>
        <w:t xml:space="preserve"> </w:t>
      </w:r>
      <w:r>
        <w:t>обучения</w:t>
      </w:r>
      <w:r>
        <w:rPr>
          <w:spacing w:val="-6"/>
        </w:rPr>
        <w:t xml:space="preserve"> </w:t>
      </w:r>
      <w:r>
        <w:t>в</w:t>
      </w:r>
      <w:r>
        <w:rPr>
          <w:spacing w:val="-3"/>
        </w:rPr>
        <w:t xml:space="preserve"> </w:t>
      </w:r>
      <w:r>
        <w:t>начальной</w:t>
      </w:r>
      <w:r>
        <w:rPr>
          <w:spacing w:val="-3"/>
        </w:rPr>
        <w:t xml:space="preserve"> </w:t>
      </w:r>
      <w:r>
        <w:t>школе</w:t>
      </w:r>
      <w:r>
        <w:rPr>
          <w:spacing w:val="-1"/>
        </w:rPr>
        <w:t xml:space="preserve"> </w:t>
      </w:r>
      <w:r>
        <w:t>у</w:t>
      </w:r>
      <w:r>
        <w:rPr>
          <w:spacing w:val="-10"/>
        </w:rPr>
        <w:t xml:space="preserve"> </w:t>
      </w:r>
      <w:r>
        <w:t>обучающегося</w:t>
      </w:r>
      <w:r>
        <w:rPr>
          <w:spacing w:val="-5"/>
        </w:rPr>
        <w:t xml:space="preserve"> </w:t>
      </w:r>
      <w:r>
        <w:t>формируются регулятивные универсальные учебные действия:</w:t>
      </w:r>
    </w:p>
    <w:p w:rsidR="00906145" w:rsidRDefault="00C56FC5">
      <w:pPr>
        <w:spacing w:before="200"/>
        <w:ind w:left="982"/>
        <w:rPr>
          <w:i/>
          <w:sz w:val="26"/>
        </w:rPr>
      </w:pPr>
      <w:r>
        <w:rPr>
          <w:i/>
          <w:spacing w:val="-2"/>
          <w:sz w:val="26"/>
        </w:rPr>
        <w:t>самоорганизация:</w:t>
      </w:r>
    </w:p>
    <w:p w:rsidR="00906145" w:rsidRDefault="00C56FC5">
      <w:pPr>
        <w:pStyle w:val="a3"/>
        <w:spacing w:before="246" w:line="436" w:lineRule="auto"/>
      </w:pPr>
      <w:r>
        <w:t>планировать</w:t>
      </w:r>
      <w:r>
        <w:rPr>
          <w:spacing w:val="-5"/>
        </w:rPr>
        <w:t xml:space="preserve"> </w:t>
      </w:r>
      <w:r>
        <w:t>действия</w:t>
      </w:r>
      <w:r>
        <w:rPr>
          <w:spacing w:val="-5"/>
        </w:rPr>
        <w:t xml:space="preserve"> </w:t>
      </w:r>
      <w:r>
        <w:t>по</w:t>
      </w:r>
      <w:r>
        <w:rPr>
          <w:spacing w:val="-7"/>
        </w:rPr>
        <w:t xml:space="preserve"> </w:t>
      </w:r>
      <w:r>
        <w:t>решению</w:t>
      </w:r>
      <w:r>
        <w:rPr>
          <w:spacing w:val="-2"/>
        </w:rPr>
        <w:t xml:space="preserve"> </w:t>
      </w:r>
      <w:r>
        <w:t>учебной</w:t>
      </w:r>
      <w:r>
        <w:rPr>
          <w:spacing w:val="-5"/>
        </w:rPr>
        <w:t xml:space="preserve"> </w:t>
      </w:r>
      <w:r>
        <w:t>задачи</w:t>
      </w:r>
      <w:r>
        <w:rPr>
          <w:spacing w:val="-7"/>
        </w:rPr>
        <w:t xml:space="preserve"> </w:t>
      </w:r>
      <w:r>
        <w:t>для</w:t>
      </w:r>
      <w:r>
        <w:rPr>
          <w:spacing w:val="-6"/>
        </w:rPr>
        <w:t xml:space="preserve"> </w:t>
      </w:r>
      <w:r>
        <w:t>получения</w:t>
      </w:r>
      <w:r>
        <w:rPr>
          <w:spacing w:val="-7"/>
        </w:rPr>
        <w:t xml:space="preserve"> </w:t>
      </w:r>
      <w:r>
        <w:t>результата; выстраивать последовательность выбранных действий;</w:t>
      </w:r>
    </w:p>
    <w:p w:rsidR="00906145" w:rsidRDefault="00C56FC5">
      <w:pPr>
        <w:spacing w:line="298" w:lineRule="exact"/>
        <w:ind w:left="982"/>
        <w:rPr>
          <w:i/>
          <w:sz w:val="26"/>
        </w:rPr>
      </w:pPr>
      <w:r>
        <w:rPr>
          <w:i/>
          <w:spacing w:val="-2"/>
          <w:sz w:val="26"/>
        </w:rPr>
        <w:t>самоконтроль:</w:t>
      </w:r>
    </w:p>
    <w:p w:rsidR="00906145" w:rsidRDefault="00906145">
      <w:pPr>
        <w:spacing w:line="298" w:lineRule="exact"/>
        <w:rPr>
          <w:i/>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устанавливать</w:t>
      </w:r>
      <w:r>
        <w:rPr>
          <w:spacing w:val="-17"/>
        </w:rPr>
        <w:t xml:space="preserve"> </w:t>
      </w:r>
      <w:r>
        <w:t>причины</w:t>
      </w:r>
      <w:r>
        <w:rPr>
          <w:spacing w:val="-13"/>
        </w:rPr>
        <w:t xml:space="preserve"> </w:t>
      </w:r>
      <w:r>
        <w:t>успеха/неудач</w:t>
      </w:r>
      <w:r>
        <w:rPr>
          <w:spacing w:val="-11"/>
        </w:rPr>
        <w:t xml:space="preserve"> </w:t>
      </w:r>
      <w:r>
        <w:t>учебной</w:t>
      </w:r>
      <w:r>
        <w:rPr>
          <w:spacing w:val="-15"/>
        </w:rPr>
        <w:t xml:space="preserve"> </w:t>
      </w:r>
      <w:r>
        <w:rPr>
          <w:spacing w:val="-2"/>
        </w:rPr>
        <w:t>деятельности;</w:t>
      </w:r>
    </w:p>
    <w:p w:rsidR="00906145" w:rsidRDefault="00C56FC5">
      <w:pPr>
        <w:pStyle w:val="a3"/>
        <w:spacing w:before="246"/>
      </w:pPr>
      <w:r>
        <w:t>корректировать</w:t>
      </w:r>
      <w:r>
        <w:rPr>
          <w:spacing w:val="-12"/>
        </w:rPr>
        <w:t xml:space="preserve"> </w:t>
      </w:r>
      <w:r>
        <w:t>свои</w:t>
      </w:r>
      <w:r>
        <w:rPr>
          <w:spacing w:val="-9"/>
        </w:rPr>
        <w:t xml:space="preserve"> </w:t>
      </w:r>
      <w:r>
        <w:t>учебные</w:t>
      </w:r>
      <w:r>
        <w:rPr>
          <w:spacing w:val="-12"/>
        </w:rPr>
        <w:t xml:space="preserve"> </w:t>
      </w:r>
      <w:r>
        <w:t>действия</w:t>
      </w:r>
      <w:r>
        <w:rPr>
          <w:spacing w:val="-11"/>
        </w:rPr>
        <w:t xml:space="preserve"> </w:t>
      </w:r>
      <w:r>
        <w:t>для</w:t>
      </w:r>
      <w:r>
        <w:rPr>
          <w:spacing w:val="-9"/>
        </w:rPr>
        <w:t xml:space="preserve"> </w:t>
      </w:r>
      <w:r>
        <w:t>преодоления</w:t>
      </w:r>
      <w:r>
        <w:rPr>
          <w:spacing w:val="-11"/>
        </w:rPr>
        <w:t xml:space="preserve"> </w:t>
      </w:r>
      <w:r>
        <w:rPr>
          <w:spacing w:val="-2"/>
        </w:rPr>
        <w:t>ошибок.</w:t>
      </w:r>
    </w:p>
    <w:p w:rsidR="00906145" w:rsidRDefault="00C56FC5">
      <w:pPr>
        <w:spacing w:before="246"/>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3" w:line="276" w:lineRule="auto"/>
        <w:ind w:right="135"/>
      </w:pPr>
      <w:r>
        <w:t>формулировать</w:t>
      </w:r>
      <w:r>
        <w:rPr>
          <w:spacing w:val="-3"/>
        </w:rPr>
        <w:t xml:space="preserve"> </w:t>
      </w:r>
      <w:r>
        <w:t>краткосрочные</w:t>
      </w:r>
      <w:r>
        <w:rPr>
          <w:spacing w:val="-2"/>
        </w:rPr>
        <w:t xml:space="preserve"> </w:t>
      </w:r>
      <w:r>
        <w:t>и</w:t>
      </w:r>
      <w:r>
        <w:rPr>
          <w:spacing w:val="-4"/>
        </w:rPr>
        <w:t xml:space="preserve"> </w:t>
      </w:r>
      <w:r>
        <w:t>долгосрочные</w:t>
      </w:r>
      <w:r>
        <w:rPr>
          <w:spacing w:val="-4"/>
        </w:rPr>
        <w:t xml:space="preserve"> </w:t>
      </w:r>
      <w:r>
        <w:t>цели</w:t>
      </w:r>
      <w:r>
        <w:rPr>
          <w:spacing w:val="-2"/>
        </w:rPr>
        <w:t xml:space="preserve"> </w:t>
      </w:r>
      <w:r>
        <w:t>(индивидуальные</w:t>
      </w:r>
      <w:r>
        <w:rPr>
          <w:spacing w:val="-4"/>
        </w:rPr>
        <w:t xml:space="preserve"> </w:t>
      </w:r>
      <w:r>
        <w:t>с учётом участия в</w:t>
      </w:r>
      <w:r>
        <w:rPr>
          <w:spacing w:val="-1"/>
        </w:rPr>
        <w:t xml:space="preserve"> </w:t>
      </w:r>
      <w:r>
        <w:t>коллективных</w:t>
      </w:r>
      <w:r>
        <w:rPr>
          <w:spacing w:val="-3"/>
        </w:rPr>
        <w:t xml:space="preserve"> </w:t>
      </w:r>
      <w:r>
        <w:t>задачах)</w:t>
      </w:r>
      <w:r>
        <w:rPr>
          <w:spacing w:val="-3"/>
        </w:rPr>
        <w:t xml:space="preserve"> </w:t>
      </w:r>
      <w:r>
        <w:t>в</w:t>
      </w:r>
      <w:r>
        <w:rPr>
          <w:spacing w:val="-1"/>
        </w:rPr>
        <w:t xml:space="preserve"> </w:t>
      </w:r>
      <w:r>
        <w:t>стандартной</w:t>
      </w:r>
      <w:r>
        <w:rPr>
          <w:spacing w:val="-1"/>
        </w:rPr>
        <w:t xml:space="preserve"> </w:t>
      </w:r>
      <w:r>
        <w:t>(типовой)</w:t>
      </w:r>
      <w:r>
        <w:rPr>
          <w:spacing w:val="-3"/>
        </w:rPr>
        <w:t xml:space="preserve"> </w:t>
      </w:r>
      <w:r>
        <w:t>ситуации</w:t>
      </w:r>
      <w:r>
        <w:rPr>
          <w:spacing w:val="-3"/>
        </w:rPr>
        <w:t xml:space="preserve"> </w:t>
      </w:r>
      <w:r>
        <w:t>на</w:t>
      </w:r>
      <w:r>
        <w:rPr>
          <w:spacing w:val="-1"/>
        </w:rPr>
        <w:t xml:space="preserve"> </w:t>
      </w:r>
      <w:r>
        <w:t xml:space="preserve">основе </w:t>
      </w:r>
      <w:r>
        <w:rPr>
          <w:spacing w:val="-2"/>
        </w:rPr>
        <w:t>предложенного</w:t>
      </w:r>
      <w:r>
        <w:rPr>
          <w:spacing w:val="-6"/>
        </w:rPr>
        <w:t xml:space="preserve"> </w:t>
      </w:r>
      <w:r>
        <w:rPr>
          <w:spacing w:val="-2"/>
        </w:rPr>
        <w:t>формата</w:t>
      </w:r>
      <w:r>
        <w:rPr>
          <w:spacing w:val="-8"/>
        </w:rPr>
        <w:t xml:space="preserve"> </w:t>
      </w:r>
      <w:r>
        <w:rPr>
          <w:spacing w:val="-2"/>
        </w:rPr>
        <w:t>планирования,</w:t>
      </w:r>
      <w:r>
        <w:rPr>
          <w:spacing w:val="-8"/>
        </w:rPr>
        <w:t xml:space="preserve"> </w:t>
      </w:r>
      <w:r>
        <w:rPr>
          <w:spacing w:val="-2"/>
        </w:rPr>
        <w:t>распределения</w:t>
      </w:r>
      <w:r>
        <w:rPr>
          <w:spacing w:val="-8"/>
        </w:rPr>
        <w:t xml:space="preserve"> </w:t>
      </w:r>
      <w:r>
        <w:rPr>
          <w:spacing w:val="-2"/>
        </w:rPr>
        <w:t>промежуточных</w:t>
      </w:r>
      <w:r>
        <w:rPr>
          <w:spacing w:val="-6"/>
        </w:rPr>
        <w:t xml:space="preserve"> </w:t>
      </w:r>
      <w:r>
        <w:rPr>
          <w:spacing w:val="-2"/>
        </w:rPr>
        <w:t>шагов</w:t>
      </w:r>
      <w:r>
        <w:rPr>
          <w:spacing w:val="-6"/>
        </w:rPr>
        <w:t xml:space="preserve"> </w:t>
      </w:r>
      <w:r>
        <w:rPr>
          <w:spacing w:val="-2"/>
        </w:rPr>
        <w:t>и</w:t>
      </w:r>
      <w:r>
        <w:rPr>
          <w:spacing w:val="-8"/>
        </w:rPr>
        <w:t xml:space="preserve"> </w:t>
      </w:r>
      <w:r>
        <w:rPr>
          <w:spacing w:val="-2"/>
        </w:rPr>
        <w:t>сроков;</w:t>
      </w:r>
    </w:p>
    <w:p w:rsidR="00906145" w:rsidRDefault="00C56FC5">
      <w:pPr>
        <w:pStyle w:val="a3"/>
        <w:spacing w:before="200"/>
      </w:pPr>
      <w:r>
        <w:t>принимать</w:t>
      </w:r>
      <w:r>
        <w:rPr>
          <w:spacing w:val="-10"/>
        </w:rPr>
        <w:t xml:space="preserve"> </w:t>
      </w:r>
      <w:r>
        <w:t>цель</w:t>
      </w:r>
      <w:r>
        <w:rPr>
          <w:spacing w:val="-11"/>
        </w:rPr>
        <w:t xml:space="preserve"> </w:t>
      </w:r>
      <w:r>
        <w:t>совместной</w:t>
      </w:r>
      <w:r>
        <w:rPr>
          <w:spacing w:val="-11"/>
        </w:rPr>
        <w:t xml:space="preserve"> </w:t>
      </w:r>
      <w:r>
        <w:t>деятельности,</w:t>
      </w:r>
      <w:r>
        <w:rPr>
          <w:spacing w:val="-9"/>
        </w:rPr>
        <w:t xml:space="preserve"> </w:t>
      </w:r>
      <w:r>
        <w:t>коллективно</w:t>
      </w:r>
      <w:r>
        <w:rPr>
          <w:spacing w:val="-11"/>
        </w:rPr>
        <w:t xml:space="preserve"> </w:t>
      </w:r>
      <w:r>
        <w:t>строить</w:t>
      </w:r>
      <w:r>
        <w:rPr>
          <w:spacing w:val="-9"/>
        </w:rPr>
        <w:t xml:space="preserve"> </w:t>
      </w:r>
      <w:r>
        <w:t>действия</w:t>
      </w:r>
      <w:r>
        <w:rPr>
          <w:spacing w:val="-11"/>
        </w:rPr>
        <w:t xml:space="preserve"> </w:t>
      </w:r>
      <w:r>
        <w:t>по</w:t>
      </w:r>
      <w:r>
        <w:rPr>
          <w:spacing w:val="-11"/>
        </w:rPr>
        <w:t xml:space="preserve"> </w:t>
      </w:r>
      <w:r>
        <w:rPr>
          <w:spacing w:val="-5"/>
        </w:rPr>
        <w:t>её</w:t>
      </w:r>
    </w:p>
    <w:p w:rsidR="00906145" w:rsidRDefault="00C56FC5">
      <w:pPr>
        <w:pStyle w:val="a3"/>
        <w:spacing w:before="47" w:line="276" w:lineRule="auto"/>
      </w:pPr>
      <w:r>
        <w:t>достижению:</w:t>
      </w:r>
      <w:r>
        <w:rPr>
          <w:spacing w:val="-7"/>
        </w:rPr>
        <w:t xml:space="preserve"> </w:t>
      </w:r>
      <w:r>
        <w:t>распределять</w:t>
      </w:r>
      <w:r>
        <w:rPr>
          <w:spacing w:val="-8"/>
        </w:rPr>
        <w:t xml:space="preserve"> </w:t>
      </w:r>
      <w:r>
        <w:t>роли,</w:t>
      </w:r>
      <w:r>
        <w:rPr>
          <w:spacing w:val="-5"/>
        </w:rPr>
        <w:t xml:space="preserve"> </w:t>
      </w:r>
      <w:r>
        <w:t>договариваться,</w:t>
      </w:r>
      <w:r>
        <w:rPr>
          <w:spacing w:val="-7"/>
        </w:rPr>
        <w:t xml:space="preserve"> </w:t>
      </w:r>
      <w:r>
        <w:t>обсуждать</w:t>
      </w:r>
      <w:r>
        <w:rPr>
          <w:spacing w:val="-8"/>
        </w:rPr>
        <w:t xml:space="preserve"> </w:t>
      </w:r>
      <w:r>
        <w:t>процесс</w:t>
      </w:r>
      <w:r>
        <w:rPr>
          <w:spacing w:val="-6"/>
        </w:rPr>
        <w:t xml:space="preserve"> </w:t>
      </w:r>
      <w:r>
        <w:t>и</w:t>
      </w:r>
      <w:r>
        <w:rPr>
          <w:spacing w:val="-7"/>
        </w:rPr>
        <w:t xml:space="preserve"> </w:t>
      </w:r>
      <w:r>
        <w:t>результат совместной работы;</w:t>
      </w:r>
    </w:p>
    <w:p w:rsidR="00906145" w:rsidRDefault="00C56FC5">
      <w:pPr>
        <w:pStyle w:val="a3"/>
        <w:spacing w:before="201" w:line="434" w:lineRule="auto"/>
        <w:ind w:right="1901"/>
      </w:pPr>
      <w:r>
        <w:t>проявлять</w:t>
      </w:r>
      <w:r>
        <w:rPr>
          <w:spacing w:val="-10"/>
        </w:rPr>
        <w:t xml:space="preserve"> </w:t>
      </w:r>
      <w:r>
        <w:t>готовность</w:t>
      </w:r>
      <w:r>
        <w:rPr>
          <w:spacing w:val="-7"/>
        </w:rPr>
        <w:t xml:space="preserve"> </w:t>
      </w:r>
      <w:r>
        <w:t>руководить,</w:t>
      </w:r>
      <w:r>
        <w:rPr>
          <w:spacing w:val="-9"/>
        </w:rPr>
        <w:t xml:space="preserve"> </w:t>
      </w:r>
      <w:r>
        <w:t>выполнять</w:t>
      </w:r>
      <w:r>
        <w:rPr>
          <w:spacing w:val="-10"/>
        </w:rPr>
        <w:t xml:space="preserve"> </w:t>
      </w:r>
      <w:r>
        <w:t>поручения,</w:t>
      </w:r>
      <w:r>
        <w:rPr>
          <w:spacing w:val="-9"/>
        </w:rPr>
        <w:t xml:space="preserve"> </w:t>
      </w:r>
      <w:r>
        <w:t>подчиняться; ответственно выполнять свою часть работы;</w:t>
      </w:r>
    </w:p>
    <w:p w:rsidR="00906145" w:rsidRDefault="00C56FC5">
      <w:pPr>
        <w:pStyle w:val="a3"/>
        <w:spacing w:before="5"/>
      </w:pPr>
      <w:r>
        <w:t>оценивать</w:t>
      </w:r>
      <w:r>
        <w:rPr>
          <w:spacing w:val="-9"/>
        </w:rPr>
        <w:t xml:space="preserve"> </w:t>
      </w:r>
      <w:r>
        <w:t>свой</w:t>
      </w:r>
      <w:r>
        <w:rPr>
          <w:spacing w:val="-9"/>
        </w:rPr>
        <w:t xml:space="preserve"> </w:t>
      </w:r>
      <w:r>
        <w:t>вклад</w:t>
      </w:r>
      <w:r>
        <w:rPr>
          <w:spacing w:val="-6"/>
        </w:rPr>
        <w:t xml:space="preserve"> </w:t>
      </w:r>
      <w:r>
        <w:t>в</w:t>
      </w:r>
      <w:r>
        <w:rPr>
          <w:spacing w:val="-9"/>
        </w:rPr>
        <w:t xml:space="preserve"> </w:t>
      </w:r>
      <w:r>
        <w:t>общий</w:t>
      </w:r>
      <w:r>
        <w:rPr>
          <w:spacing w:val="-8"/>
        </w:rPr>
        <w:t xml:space="preserve"> </w:t>
      </w:r>
      <w:r>
        <w:rPr>
          <w:spacing w:val="-2"/>
        </w:rPr>
        <w:t>результат;</w:t>
      </w:r>
    </w:p>
    <w:p w:rsidR="00906145" w:rsidRDefault="00C56FC5">
      <w:pPr>
        <w:pStyle w:val="a3"/>
        <w:spacing w:before="243" w:line="441" w:lineRule="auto"/>
      </w:pPr>
      <w:r>
        <w:t>выполнять</w:t>
      </w:r>
      <w:r>
        <w:rPr>
          <w:spacing w:val="-7"/>
        </w:rPr>
        <w:t xml:space="preserve"> </w:t>
      </w:r>
      <w:r>
        <w:t>совместные</w:t>
      </w:r>
      <w:r>
        <w:rPr>
          <w:spacing w:val="-6"/>
        </w:rPr>
        <w:t xml:space="preserve"> </w:t>
      </w:r>
      <w:r>
        <w:t>проектные</w:t>
      </w:r>
      <w:r>
        <w:rPr>
          <w:spacing w:val="-6"/>
        </w:rPr>
        <w:t xml:space="preserve"> </w:t>
      </w:r>
      <w:r>
        <w:t>задания</w:t>
      </w:r>
      <w:r>
        <w:rPr>
          <w:spacing w:val="-5"/>
        </w:rPr>
        <w:t xml:space="preserve"> </w:t>
      </w:r>
      <w:r>
        <w:t>с</w:t>
      </w:r>
      <w:r>
        <w:rPr>
          <w:spacing w:val="-6"/>
        </w:rPr>
        <w:t xml:space="preserve"> </w:t>
      </w:r>
      <w:r>
        <w:t>опорой</w:t>
      </w:r>
      <w:r>
        <w:rPr>
          <w:spacing w:val="-5"/>
        </w:rPr>
        <w:t xml:space="preserve"> </w:t>
      </w:r>
      <w:r>
        <w:t>на</w:t>
      </w:r>
      <w:r>
        <w:rPr>
          <w:spacing w:val="-6"/>
        </w:rPr>
        <w:t xml:space="preserve"> </w:t>
      </w:r>
      <w:r>
        <w:t>предложенные</w:t>
      </w:r>
      <w:r>
        <w:rPr>
          <w:spacing w:val="-6"/>
        </w:rPr>
        <w:t xml:space="preserve"> </w:t>
      </w:r>
      <w:r>
        <w:t>образцы; ПРЕДМЕТНЫЕ РЕЗУЛЬТАТЫ</w:t>
      </w:r>
    </w:p>
    <w:p w:rsidR="00906145" w:rsidRDefault="00C56FC5">
      <w:pPr>
        <w:pStyle w:val="a3"/>
        <w:spacing w:line="276" w:lineRule="auto"/>
      </w:pPr>
      <w:r>
        <w:t>Предметные</w:t>
      </w:r>
      <w:r>
        <w:rPr>
          <w:spacing w:val="-7"/>
        </w:rPr>
        <w:t xml:space="preserve"> </w:t>
      </w:r>
      <w:r>
        <w:t>результаты</w:t>
      </w:r>
      <w:r>
        <w:rPr>
          <w:spacing w:val="-7"/>
        </w:rPr>
        <w:t xml:space="preserve"> </w:t>
      </w:r>
      <w:r>
        <w:t>освоения</w:t>
      </w:r>
      <w:r>
        <w:rPr>
          <w:spacing w:val="-7"/>
        </w:rPr>
        <w:t xml:space="preserve"> </w:t>
      </w:r>
      <w:r>
        <w:t>программы</w:t>
      </w:r>
      <w:r>
        <w:rPr>
          <w:spacing w:val="-6"/>
        </w:rPr>
        <w:t xml:space="preserve"> </w:t>
      </w:r>
      <w:r>
        <w:t>начального</w:t>
      </w:r>
      <w:r>
        <w:rPr>
          <w:spacing w:val="-5"/>
        </w:rPr>
        <w:t xml:space="preserve"> </w:t>
      </w:r>
      <w:r>
        <w:t>общего</w:t>
      </w:r>
      <w:r>
        <w:rPr>
          <w:spacing w:val="-7"/>
        </w:rPr>
        <w:t xml:space="preserve"> </w:t>
      </w:r>
      <w:r>
        <w:t>образования</w:t>
      </w:r>
      <w:r>
        <w:rPr>
          <w:spacing w:val="-7"/>
        </w:rPr>
        <w:t xml:space="preserve"> </w:t>
      </w:r>
      <w:r>
        <w:t>по учебному предмету «Литературное чтение» отражают специфику содержания предметной области, ориентированы на применение знаний, умений и навыков</w:t>
      </w:r>
    </w:p>
    <w:p w:rsidR="00906145" w:rsidRDefault="00C56FC5">
      <w:pPr>
        <w:pStyle w:val="a3"/>
        <w:spacing w:line="276" w:lineRule="auto"/>
        <w:ind w:right="333"/>
      </w:pPr>
      <w:r>
        <w:t>обучающимися</w:t>
      </w:r>
      <w:r>
        <w:rPr>
          <w:spacing w:val="-6"/>
        </w:rPr>
        <w:t xml:space="preserve"> </w:t>
      </w:r>
      <w:r>
        <w:t>в</w:t>
      </w:r>
      <w:r>
        <w:rPr>
          <w:spacing w:val="-7"/>
        </w:rPr>
        <w:t xml:space="preserve"> </w:t>
      </w:r>
      <w:r>
        <w:t>различных</w:t>
      </w:r>
      <w:r>
        <w:rPr>
          <w:spacing w:val="-3"/>
        </w:rPr>
        <w:t xml:space="preserve"> </w:t>
      </w:r>
      <w:r>
        <w:t>учебных</w:t>
      </w:r>
      <w:r>
        <w:rPr>
          <w:spacing w:val="-7"/>
        </w:rPr>
        <w:t xml:space="preserve"> </w:t>
      </w:r>
      <w:r>
        <w:t>ситуациях</w:t>
      </w:r>
      <w:r>
        <w:rPr>
          <w:spacing w:val="-7"/>
        </w:rPr>
        <w:t xml:space="preserve"> </w:t>
      </w:r>
      <w:r>
        <w:t>и</w:t>
      </w:r>
      <w:r>
        <w:rPr>
          <w:spacing w:val="-6"/>
        </w:rPr>
        <w:t xml:space="preserve"> </w:t>
      </w:r>
      <w:r>
        <w:t>жизненных</w:t>
      </w:r>
      <w:r>
        <w:rPr>
          <w:spacing w:val="-5"/>
        </w:rPr>
        <w:t xml:space="preserve"> </w:t>
      </w:r>
      <w:r>
        <w:t>условиях</w:t>
      </w:r>
      <w:r>
        <w:rPr>
          <w:spacing w:val="-7"/>
        </w:rPr>
        <w:t xml:space="preserve"> </w:t>
      </w:r>
      <w:r>
        <w:t>и представлены по годам обучения.</w:t>
      </w:r>
    </w:p>
    <w:p w:rsidR="00906145" w:rsidRDefault="00C56FC5" w:rsidP="00E14051">
      <w:pPr>
        <w:pStyle w:val="a4"/>
        <w:numPr>
          <w:ilvl w:val="0"/>
          <w:numId w:val="47"/>
        </w:numPr>
        <w:tabs>
          <w:tab w:val="left" w:pos="1175"/>
        </w:tabs>
        <w:spacing w:before="198"/>
        <w:ind w:left="1175" w:hanging="193"/>
        <w:rPr>
          <w:sz w:val="26"/>
        </w:rPr>
      </w:pPr>
      <w:r>
        <w:rPr>
          <w:spacing w:val="-2"/>
          <w:sz w:val="26"/>
        </w:rPr>
        <w:t>КЛАСС</w:t>
      </w:r>
    </w:p>
    <w:p w:rsidR="00906145" w:rsidRDefault="00C56FC5">
      <w:pPr>
        <w:pStyle w:val="a3"/>
        <w:spacing w:before="244"/>
      </w:pPr>
      <w:r>
        <w:t>К</w:t>
      </w:r>
      <w:r>
        <w:rPr>
          <w:spacing w:val="-9"/>
        </w:rPr>
        <w:t xml:space="preserve"> </w:t>
      </w:r>
      <w:r>
        <w:t>концу</w:t>
      </w:r>
      <w:r>
        <w:rPr>
          <w:spacing w:val="-11"/>
        </w:rPr>
        <w:t xml:space="preserve"> </w:t>
      </w:r>
      <w:r>
        <w:t>обучения</w:t>
      </w:r>
      <w:r>
        <w:rPr>
          <w:spacing w:val="-7"/>
        </w:rPr>
        <w:t xml:space="preserve"> </w:t>
      </w:r>
      <w:r>
        <w:t>в</w:t>
      </w:r>
      <w:r>
        <w:rPr>
          <w:spacing w:val="-6"/>
        </w:rPr>
        <w:t xml:space="preserve"> </w:t>
      </w:r>
      <w:r>
        <w:t>первом</w:t>
      </w:r>
      <w:r>
        <w:rPr>
          <w:spacing w:val="-7"/>
        </w:rPr>
        <w:t xml:space="preserve"> </w:t>
      </w:r>
      <w:r>
        <w:t>классе</w:t>
      </w:r>
      <w:r>
        <w:rPr>
          <w:spacing w:val="-4"/>
        </w:rPr>
        <w:t xml:space="preserve"> </w:t>
      </w:r>
      <w:r>
        <w:t>обучающийся</w:t>
      </w:r>
      <w:r>
        <w:rPr>
          <w:spacing w:val="-8"/>
        </w:rPr>
        <w:t xml:space="preserve"> </w:t>
      </w:r>
      <w:r>
        <w:rPr>
          <w:spacing w:val="-2"/>
        </w:rPr>
        <w:t>научится:</w:t>
      </w:r>
    </w:p>
    <w:p w:rsidR="00906145" w:rsidRDefault="00C56FC5">
      <w:pPr>
        <w:pStyle w:val="a3"/>
        <w:spacing w:before="243" w:line="276" w:lineRule="auto"/>
      </w:pPr>
      <w:r>
        <w:t>понимать ценность чтения для решения учебных задач и применения в различных жизненных</w:t>
      </w:r>
      <w:r>
        <w:rPr>
          <w:spacing w:val="-6"/>
        </w:rPr>
        <w:t xml:space="preserve"> </w:t>
      </w:r>
      <w:r>
        <w:t>ситуациях:</w:t>
      </w:r>
      <w:r>
        <w:rPr>
          <w:spacing w:val="-6"/>
        </w:rPr>
        <w:t xml:space="preserve"> </w:t>
      </w:r>
      <w:r>
        <w:t>отвечать</w:t>
      </w:r>
      <w:r>
        <w:rPr>
          <w:spacing w:val="-4"/>
        </w:rPr>
        <w:t xml:space="preserve"> </w:t>
      </w:r>
      <w:r>
        <w:t>на</w:t>
      </w:r>
      <w:r>
        <w:rPr>
          <w:spacing w:val="-6"/>
        </w:rPr>
        <w:t xml:space="preserve"> </w:t>
      </w:r>
      <w:r>
        <w:t>вопрос</w:t>
      </w:r>
      <w:r>
        <w:rPr>
          <w:spacing w:val="-1"/>
        </w:rPr>
        <w:t xml:space="preserve"> </w:t>
      </w:r>
      <w:r>
        <w:t>о</w:t>
      </w:r>
      <w:r>
        <w:rPr>
          <w:spacing w:val="-6"/>
        </w:rPr>
        <w:t xml:space="preserve"> </w:t>
      </w:r>
      <w:r>
        <w:t>важности</w:t>
      </w:r>
      <w:r>
        <w:rPr>
          <w:spacing w:val="-6"/>
        </w:rPr>
        <w:t xml:space="preserve"> </w:t>
      </w:r>
      <w:r>
        <w:t>чтения</w:t>
      </w:r>
      <w:r>
        <w:rPr>
          <w:spacing w:val="-4"/>
        </w:rPr>
        <w:t xml:space="preserve"> </w:t>
      </w:r>
      <w:r>
        <w:t>для</w:t>
      </w:r>
      <w:r>
        <w:rPr>
          <w:spacing w:val="-6"/>
        </w:rPr>
        <w:t xml:space="preserve"> </w:t>
      </w:r>
      <w:r>
        <w:t>личного</w:t>
      </w:r>
      <w:r>
        <w:rPr>
          <w:spacing w:val="-6"/>
        </w:rPr>
        <w:t xml:space="preserve"> </w:t>
      </w:r>
      <w:r>
        <w:t>развития, находить в художественных произведениях отражение нравственных ценностей, традиций, быта разных народов;</w:t>
      </w:r>
    </w:p>
    <w:p w:rsidR="00906145" w:rsidRDefault="00C56FC5">
      <w:pPr>
        <w:pStyle w:val="a3"/>
        <w:spacing w:before="202" w:line="276" w:lineRule="auto"/>
        <w:ind w:right="417"/>
        <w:jc w:val="both"/>
      </w:pPr>
      <w:r>
        <w:rPr>
          <w:spacing w:val="-2"/>
        </w:rPr>
        <w:t>владеть</w:t>
      </w:r>
      <w:r>
        <w:rPr>
          <w:spacing w:val="-6"/>
        </w:rPr>
        <w:t xml:space="preserve"> </w:t>
      </w:r>
      <w:r>
        <w:rPr>
          <w:spacing w:val="-2"/>
        </w:rPr>
        <w:t>техникой</w:t>
      </w:r>
      <w:r>
        <w:rPr>
          <w:spacing w:val="-5"/>
        </w:rPr>
        <w:t xml:space="preserve"> </w:t>
      </w:r>
      <w:r>
        <w:rPr>
          <w:spacing w:val="-2"/>
        </w:rPr>
        <w:t>слогового</w:t>
      </w:r>
      <w:r>
        <w:rPr>
          <w:spacing w:val="-7"/>
        </w:rPr>
        <w:t xml:space="preserve"> </w:t>
      </w:r>
      <w:r>
        <w:rPr>
          <w:spacing w:val="-2"/>
        </w:rPr>
        <w:t>плавного</w:t>
      </w:r>
      <w:r>
        <w:rPr>
          <w:spacing w:val="-8"/>
        </w:rPr>
        <w:t xml:space="preserve"> </w:t>
      </w:r>
      <w:r>
        <w:rPr>
          <w:spacing w:val="-2"/>
        </w:rPr>
        <w:t>чтения</w:t>
      </w:r>
      <w:r>
        <w:rPr>
          <w:spacing w:val="-7"/>
        </w:rPr>
        <w:t xml:space="preserve"> </w:t>
      </w:r>
      <w:r>
        <w:rPr>
          <w:spacing w:val="-2"/>
        </w:rPr>
        <w:t>с</w:t>
      </w:r>
      <w:r>
        <w:rPr>
          <w:spacing w:val="-7"/>
        </w:rPr>
        <w:t xml:space="preserve"> </w:t>
      </w:r>
      <w:r>
        <w:rPr>
          <w:spacing w:val="-2"/>
        </w:rPr>
        <w:t>переходом</w:t>
      </w:r>
      <w:r>
        <w:rPr>
          <w:spacing w:val="-8"/>
        </w:rPr>
        <w:t xml:space="preserve"> </w:t>
      </w:r>
      <w:r>
        <w:rPr>
          <w:spacing w:val="-2"/>
        </w:rPr>
        <w:t>на</w:t>
      </w:r>
      <w:r>
        <w:rPr>
          <w:spacing w:val="-5"/>
        </w:rPr>
        <w:t xml:space="preserve"> </w:t>
      </w:r>
      <w:r>
        <w:rPr>
          <w:spacing w:val="-2"/>
        </w:rPr>
        <w:t>чтение</w:t>
      </w:r>
      <w:r>
        <w:rPr>
          <w:spacing w:val="-7"/>
        </w:rPr>
        <w:t xml:space="preserve"> </w:t>
      </w:r>
      <w:r>
        <w:rPr>
          <w:spacing w:val="-2"/>
        </w:rPr>
        <w:t>целыми</w:t>
      </w:r>
      <w:r>
        <w:rPr>
          <w:spacing w:val="-5"/>
        </w:rPr>
        <w:t xml:space="preserve"> </w:t>
      </w:r>
      <w:r>
        <w:rPr>
          <w:spacing w:val="-2"/>
        </w:rPr>
        <w:t xml:space="preserve">словами, </w:t>
      </w:r>
      <w:r>
        <w:t>читать</w:t>
      </w:r>
      <w:r>
        <w:rPr>
          <w:spacing w:val="-17"/>
        </w:rPr>
        <w:t xml:space="preserve"> </w:t>
      </w:r>
      <w:r>
        <w:t>осознанно</w:t>
      </w:r>
      <w:r>
        <w:rPr>
          <w:spacing w:val="-16"/>
        </w:rPr>
        <w:t xml:space="preserve"> </w:t>
      </w:r>
      <w:r>
        <w:t>вслух</w:t>
      </w:r>
      <w:r>
        <w:rPr>
          <w:spacing w:val="-14"/>
        </w:rPr>
        <w:t xml:space="preserve"> </w:t>
      </w:r>
      <w:r>
        <w:t>целыми</w:t>
      </w:r>
      <w:r>
        <w:rPr>
          <w:spacing w:val="-14"/>
        </w:rPr>
        <w:t xml:space="preserve"> </w:t>
      </w:r>
      <w:r>
        <w:t>словами</w:t>
      </w:r>
      <w:r>
        <w:rPr>
          <w:spacing w:val="-16"/>
        </w:rPr>
        <w:t xml:space="preserve"> </w:t>
      </w:r>
      <w:r>
        <w:t>без</w:t>
      </w:r>
      <w:r>
        <w:rPr>
          <w:spacing w:val="-15"/>
        </w:rPr>
        <w:t xml:space="preserve"> </w:t>
      </w:r>
      <w:r>
        <w:t>пропусков</w:t>
      </w:r>
      <w:r>
        <w:rPr>
          <w:spacing w:val="-14"/>
        </w:rPr>
        <w:t xml:space="preserve"> </w:t>
      </w:r>
      <w:r>
        <w:t>и</w:t>
      </w:r>
      <w:r>
        <w:rPr>
          <w:spacing w:val="-16"/>
        </w:rPr>
        <w:t xml:space="preserve"> </w:t>
      </w:r>
      <w:r>
        <w:t>перестановок</w:t>
      </w:r>
      <w:r>
        <w:rPr>
          <w:spacing w:val="-17"/>
        </w:rPr>
        <w:t xml:space="preserve"> </w:t>
      </w:r>
      <w:r>
        <w:t>букв</w:t>
      </w:r>
      <w:r>
        <w:rPr>
          <w:spacing w:val="-15"/>
        </w:rPr>
        <w:t xml:space="preserve"> </w:t>
      </w:r>
      <w:r>
        <w:t>и</w:t>
      </w:r>
      <w:r>
        <w:rPr>
          <w:spacing w:val="-14"/>
        </w:rPr>
        <w:t xml:space="preserve"> </w:t>
      </w:r>
      <w:r>
        <w:t>слогов доступные</w:t>
      </w:r>
      <w:r>
        <w:rPr>
          <w:spacing w:val="-13"/>
        </w:rPr>
        <w:t xml:space="preserve"> </w:t>
      </w:r>
      <w:r>
        <w:t>для</w:t>
      </w:r>
      <w:r>
        <w:rPr>
          <w:spacing w:val="-12"/>
        </w:rPr>
        <w:t xml:space="preserve"> </w:t>
      </w:r>
      <w:r>
        <w:t>восприятия</w:t>
      </w:r>
      <w:r>
        <w:rPr>
          <w:spacing w:val="-14"/>
        </w:rPr>
        <w:t xml:space="preserve"> </w:t>
      </w:r>
      <w:r>
        <w:t>и</w:t>
      </w:r>
      <w:r>
        <w:rPr>
          <w:spacing w:val="-14"/>
        </w:rPr>
        <w:t xml:space="preserve"> </w:t>
      </w:r>
      <w:r>
        <w:t>небольшие</w:t>
      </w:r>
      <w:r>
        <w:rPr>
          <w:spacing w:val="-13"/>
        </w:rPr>
        <w:t xml:space="preserve"> </w:t>
      </w:r>
      <w:r>
        <w:t>по</w:t>
      </w:r>
      <w:r>
        <w:rPr>
          <w:spacing w:val="-13"/>
        </w:rPr>
        <w:t xml:space="preserve"> </w:t>
      </w:r>
      <w:r>
        <w:t>объёму</w:t>
      </w:r>
      <w:r>
        <w:rPr>
          <w:spacing w:val="-17"/>
        </w:rPr>
        <w:t xml:space="preserve"> </w:t>
      </w:r>
      <w:r>
        <w:t>произведения</w:t>
      </w:r>
      <w:r>
        <w:rPr>
          <w:spacing w:val="-11"/>
        </w:rPr>
        <w:t xml:space="preserve"> </w:t>
      </w:r>
      <w:r>
        <w:t>в</w:t>
      </w:r>
      <w:r>
        <w:rPr>
          <w:spacing w:val="-14"/>
        </w:rPr>
        <w:t xml:space="preserve"> </w:t>
      </w:r>
      <w:r>
        <w:t>темпе</w:t>
      </w:r>
      <w:r>
        <w:rPr>
          <w:spacing w:val="-13"/>
        </w:rPr>
        <w:t xml:space="preserve"> </w:t>
      </w:r>
      <w:r>
        <w:t>не</w:t>
      </w:r>
      <w:r>
        <w:rPr>
          <w:spacing w:val="-13"/>
        </w:rPr>
        <w:t xml:space="preserve"> </w:t>
      </w:r>
      <w:r>
        <w:t>менее</w:t>
      </w:r>
      <w:r>
        <w:rPr>
          <w:spacing w:val="-13"/>
        </w:rPr>
        <w:t xml:space="preserve"> </w:t>
      </w:r>
      <w:r>
        <w:t>30 слов в минуту (без отметочного оценивания);</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читать</w:t>
      </w:r>
      <w:r>
        <w:rPr>
          <w:spacing w:val="-2"/>
        </w:rPr>
        <w:t xml:space="preserve"> </w:t>
      </w:r>
      <w:r>
        <w:t>наизусть</w:t>
      </w:r>
      <w:r>
        <w:rPr>
          <w:spacing w:val="-2"/>
        </w:rPr>
        <w:t xml:space="preserve"> </w:t>
      </w:r>
      <w:r>
        <w:t>с</w:t>
      </w:r>
      <w:r>
        <w:rPr>
          <w:spacing w:val="-2"/>
        </w:rPr>
        <w:t xml:space="preserve"> </w:t>
      </w:r>
      <w:r>
        <w:t>соблюдением</w:t>
      </w:r>
      <w:r>
        <w:rPr>
          <w:spacing w:val="-2"/>
        </w:rPr>
        <w:t xml:space="preserve"> </w:t>
      </w:r>
      <w:r>
        <w:t>орфоэпических</w:t>
      </w:r>
      <w:r>
        <w:rPr>
          <w:spacing w:val="-2"/>
        </w:rPr>
        <w:t xml:space="preserve"> </w:t>
      </w:r>
      <w:r>
        <w:t>и</w:t>
      </w:r>
      <w:r>
        <w:rPr>
          <w:spacing w:val="-1"/>
        </w:rPr>
        <w:t xml:space="preserve"> </w:t>
      </w:r>
      <w:r>
        <w:t>пунктуационных</w:t>
      </w:r>
      <w:r>
        <w:rPr>
          <w:spacing w:val="-2"/>
        </w:rPr>
        <w:t xml:space="preserve"> </w:t>
      </w:r>
      <w:r>
        <w:t>норм</w:t>
      </w:r>
      <w:r>
        <w:rPr>
          <w:spacing w:val="-2"/>
        </w:rPr>
        <w:t xml:space="preserve"> </w:t>
      </w:r>
      <w:r>
        <w:t>не менее</w:t>
      </w:r>
      <w:r>
        <w:rPr>
          <w:spacing w:val="-1"/>
        </w:rPr>
        <w:t xml:space="preserve"> </w:t>
      </w:r>
      <w:r>
        <w:t>2 стихотворений</w:t>
      </w:r>
      <w:r>
        <w:rPr>
          <w:spacing w:val="-7"/>
        </w:rPr>
        <w:t xml:space="preserve"> </w:t>
      </w:r>
      <w:r>
        <w:t>о</w:t>
      </w:r>
      <w:r>
        <w:rPr>
          <w:spacing w:val="-7"/>
        </w:rPr>
        <w:t xml:space="preserve"> </w:t>
      </w:r>
      <w:r>
        <w:t>Родине,</w:t>
      </w:r>
      <w:r>
        <w:rPr>
          <w:spacing w:val="-7"/>
        </w:rPr>
        <w:t xml:space="preserve"> </w:t>
      </w:r>
      <w:r>
        <w:t>о</w:t>
      </w:r>
      <w:r>
        <w:rPr>
          <w:spacing w:val="-7"/>
        </w:rPr>
        <w:t xml:space="preserve"> </w:t>
      </w:r>
      <w:r>
        <w:t>детях,</w:t>
      </w:r>
      <w:r>
        <w:rPr>
          <w:spacing w:val="-7"/>
        </w:rPr>
        <w:t xml:space="preserve"> </w:t>
      </w:r>
      <w:r>
        <w:t>о</w:t>
      </w:r>
      <w:r>
        <w:rPr>
          <w:spacing w:val="-5"/>
        </w:rPr>
        <w:t xml:space="preserve"> </w:t>
      </w:r>
      <w:r>
        <w:t>семье,</w:t>
      </w:r>
      <w:r>
        <w:rPr>
          <w:spacing w:val="-5"/>
        </w:rPr>
        <w:t xml:space="preserve"> </w:t>
      </w:r>
      <w:r>
        <w:t>о</w:t>
      </w:r>
      <w:r>
        <w:rPr>
          <w:spacing w:val="-7"/>
        </w:rPr>
        <w:t xml:space="preserve"> </w:t>
      </w:r>
      <w:r>
        <w:t>родной</w:t>
      </w:r>
      <w:r>
        <w:rPr>
          <w:spacing w:val="-6"/>
        </w:rPr>
        <w:t xml:space="preserve"> </w:t>
      </w:r>
      <w:r>
        <w:t>природе</w:t>
      </w:r>
      <w:r>
        <w:rPr>
          <w:spacing w:val="-7"/>
        </w:rPr>
        <w:t xml:space="preserve"> </w:t>
      </w:r>
      <w:r>
        <w:t>в</w:t>
      </w:r>
      <w:r>
        <w:rPr>
          <w:spacing w:val="-7"/>
        </w:rPr>
        <w:t xml:space="preserve"> </w:t>
      </w:r>
      <w:r>
        <w:t>разные</w:t>
      </w:r>
      <w:r>
        <w:rPr>
          <w:spacing w:val="-7"/>
        </w:rPr>
        <w:t xml:space="preserve"> </w:t>
      </w:r>
      <w:r>
        <w:t>времена</w:t>
      </w:r>
      <w:r>
        <w:rPr>
          <w:spacing w:val="-7"/>
        </w:rPr>
        <w:t xml:space="preserve"> </w:t>
      </w:r>
      <w:r>
        <w:rPr>
          <w:spacing w:val="-2"/>
        </w:rPr>
        <w:t>года;</w:t>
      </w:r>
    </w:p>
    <w:p w:rsidR="00906145" w:rsidRDefault="00C56FC5">
      <w:pPr>
        <w:pStyle w:val="a3"/>
        <w:spacing w:before="195"/>
      </w:pPr>
      <w:r>
        <w:t>различать</w:t>
      </w:r>
      <w:r>
        <w:rPr>
          <w:spacing w:val="-14"/>
        </w:rPr>
        <w:t xml:space="preserve"> </w:t>
      </w:r>
      <w:r>
        <w:t>прозаическую</w:t>
      </w:r>
      <w:r>
        <w:rPr>
          <w:spacing w:val="-14"/>
        </w:rPr>
        <w:t xml:space="preserve"> </w:t>
      </w:r>
      <w:r>
        <w:t>(нестихотворную)</w:t>
      </w:r>
      <w:r>
        <w:rPr>
          <w:spacing w:val="-13"/>
        </w:rPr>
        <w:t xml:space="preserve"> </w:t>
      </w:r>
      <w:r>
        <w:t>и</w:t>
      </w:r>
      <w:r>
        <w:rPr>
          <w:spacing w:val="-15"/>
        </w:rPr>
        <w:t xml:space="preserve"> </w:t>
      </w:r>
      <w:r>
        <w:t>стихотворную</w:t>
      </w:r>
      <w:r>
        <w:rPr>
          <w:spacing w:val="-16"/>
        </w:rPr>
        <w:t xml:space="preserve"> </w:t>
      </w:r>
      <w:r>
        <w:rPr>
          <w:spacing w:val="-2"/>
        </w:rPr>
        <w:t>речь;</w:t>
      </w:r>
    </w:p>
    <w:p w:rsidR="00906145" w:rsidRDefault="00C56FC5">
      <w:pPr>
        <w:pStyle w:val="a3"/>
        <w:spacing w:before="246" w:line="276" w:lineRule="auto"/>
      </w:pPr>
      <w:r>
        <w:t>различать</w:t>
      </w:r>
      <w:r>
        <w:rPr>
          <w:spacing w:val="-5"/>
        </w:rPr>
        <w:t xml:space="preserve"> </w:t>
      </w:r>
      <w:r>
        <w:t>и</w:t>
      </w:r>
      <w:r>
        <w:rPr>
          <w:spacing w:val="-6"/>
        </w:rPr>
        <w:t xml:space="preserve"> </w:t>
      </w:r>
      <w:r>
        <w:t>называть</w:t>
      </w:r>
      <w:r>
        <w:rPr>
          <w:spacing w:val="-5"/>
        </w:rPr>
        <w:t xml:space="preserve"> </w:t>
      </w:r>
      <w:r>
        <w:t>отдельные</w:t>
      </w:r>
      <w:r>
        <w:rPr>
          <w:spacing w:val="-6"/>
        </w:rPr>
        <w:t xml:space="preserve"> </w:t>
      </w:r>
      <w:r>
        <w:t>жанры</w:t>
      </w:r>
      <w:r>
        <w:rPr>
          <w:spacing w:val="-5"/>
        </w:rPr>
        <w:t xml:space="preserve"> </w:t>
      </w:r>
      <w:r>
        <w:t>фольклора</w:t>
      </w:r>
      <w:r>
        <w:rPr>
          <w:spacing w:val="-6"/>
        </w:rPr>
        <w:t xml:space="preserve"> </w:t>
      </w:r>
      <w:r>
        <w:t>(устного</w:t>
      </w:r>
      <w:r>
        <w:rPr>
          <w:spacing w:val="-6"/>
        </w:rPr>
        <w:t xml:space="preserve"> </w:t>
      </w:r>
      <w:r>
        <w:t>народного</w:t>
      </w:r>
      <w:r>
        <w:rPr>
          <w:spacing w:val="-6"/>
        </w:rPr>
        <w:t xml:space="preserve"> </w:t>
      </w:r>
      <w:r>
        <w:t>творчества)</w:t>
      </w:r>
      <w:r>
        <w:rPr>
          <w:spacing w:val="-6"/>
        </w:rPr>
        <w:t xml:space="preserve"> </w:t>
      </w:r>
      <w:r>
        <w:t>и художественной литературы (загадки, пословицы, потешки, сказки (фольклорные и литературные), рассказы, стихотворения);</w:t>
      </w:r>
    </w:p>
    <w:p w:rsidR="00906145" w:rsidRDefault="00C56FC5">
      <w:pPr>
        <w:pStyle w:val="a3"/>
        <w:spacing w:before="199" w:line="276" w:lineRule="auto"/>
        <w:ind w:right="135"/>
      </w:pPr>
      <w:r>
        <w:t>понимать</w:t>
      </w:r>
      <w:r>
        <w:rPr>
          <w:spacing w:val="-9"/>
        </w:rPr>
        <w:t xml:space="preserve"> </w:t>
      </w:r>
      <w:r>
        <w:t>содержание</w:t>
      </w:r>
      <w:r>
        <w:rPr>
          <w:spacing w:val="-6"/>
        </w:rPr>
        <w:t xml:space="preserve"> </w:t>
      </w:r>
      <w:r>
        <w:t>прослушанного/прочитанного</w:t>
      </w:r>
      <w:r>
        <w:rPr>
          <w:spacing w:val="-9"/>
        </w:rPr>
        <w:t xml:space="preserve"> </w:t>
      </w:r>
      <w:r>
        <w:t>произведения:</w:t>
      </w:r>
      <w:r>
        <w:rPr>
          <w:spacing w:val="-9"/>
        </w:rPr>
        <w:t xml:space="preserve"> </w:t>
      </w:r>
      <w:r>
        <w:t>отвечать</w:t>
      </w:r>
      <w:r>
        <w:rPr>
          <w:spacing w:val="-10"/>
        </w:rPr>
        <w:t xml:space="preserve"> </w:t>
      </w:r>
      <w:r>
        <w:t>на вопросы по фактическому содержанию произведения;</w:t>
      </w:r>
    </w:p>
    <w:p w:rsidR="00906145" w:rsidRDefault="00C56FC5">
      <w:pPr>
        <w:pStyle w:val="a3"/>
        <w:spacing w:before="201" w:line="276" w:lineRule="auto"/>
        <w:ind w:firstLine="64"/>
      </w:pPr>
      <w:r>
        <w:t>владеть</w:t>
      </w:r>
      <w:r>
        <w:rPr>
          <w:spacing w:val="-9"/>
        </w:rPr>
        <w:t xml:space="preserve"> </w:t>
      </w:r>
      <w:r>
        <w:t>элементарными</w:t>
      </w:r>
      <w:r>
        <w:rPr>
          <w:spacing w:val="-7"/>
        </w:rPr>
        <w:t xml:space="preserve"> </w:t>
      </w:r>
      <w:r>
        <w:t>умениями</w:t>
      </w:r>
      <w:r>
        <w:rPr>
          <w:spacing w:val="-11"/>
        </w:rPr>
        <w:t xml:space="preserve"> </w:t>
      </w:r>
      <w:r>
        <w:t>анализа</w:t>
      </w:r>
      <w:r>
        <w:rPr>
          <w:spacing w:val="-8"/>
        </w:rPr>
        <w:t xml:space="preserve"> </w:t>
      </w:r>
      <w:r>
        <w:t>текста</w:t>
      </w:r>
      <w:r>
        <w:rPr>
          <w:spacing w:val="-11"/>
        </w:rPr>
        <w:t xml:space="preserve"> </w:t>
      </w:r>
      <w:r>
        <w:t>прослушанного/прочитанного произведения: определять последовательность событий в произведении,</w:t>
      </w:r>
    </w:p>
    <w:p w:rsidR="00906145" w:rsidRDefault="00C56FC5">
      <w:pPr>
        <w:pStyle w:val="a3"/>
        <w:spacing w:line="278" w:lineRule="auto"/>
      </w:pPr>
      <w:r>
        <w:t>характеризовать</w:t>
      </w:r>
      <w:r>
        <w:rPr>
          <w:spacing w:val="-9"/>
        </w:rPr>
        <w:t xml:space="preserve"> </w:t>
      </w:r>
      <w:r>
        <w:t>поступки</w:t>
      </w:r>
      <w:r>
        <w:rPr>
          <w:spacing w:val="-9"/>
        </w:rPr>
        <w:t xml:space="preserve"> </w:t>
      </w:r>
      <w:r>
        <w:t>(положительные</w:t>
      </w:r>
      <w:r>
        <w:rPr>
          <w:spacing w:val="-6"/>
        </w:rPr>
        <w:t xml:space="preserve"> </w:t>
      </w:r>
      <w:r>
        <w:t>или</w:t>
      </w:r>
      <w:r>
        <w:rPr>
          <w:spacing w:val="-9"/>
        </w:rPr>
        <w:t xml:space="preserve"> </w:t>
      </w:r>
      <w:r>
        <w:t>отрицательные)</w:t>
      </w:r>
      <w:r>
        <w:rPr>
          <w:spacing w:val="-6"/>
        </w:rPr>
        <w:t xml:space="preserve"> </w:t>
      </w:r>
      <w:r>
        <w:t>героя,</w:t>
      </w:r>
      <w:r>
        <w:rPr>
          <w:spacing w:val="-9"/>
        </w:rPr>
        <w:t xml:space="preserve"> </w:t>
      </w:r>
      <w:r>
        <w:t>объяснять значение незнакомого слова с использованием словаря;</w:t>
      </w:r>
    </w:p>
    <w:p w:rsidR="00906145" w:rsidRDefault="00C56FC5">
      <w:pPr>
        <w:pStyle w:val="a3"/>
        <w:spacing w:before="193" w:line="276" w:lineRule="auto"/>
        <w:ind w:right="333"/>
      </w:pPr>
      <w:r>
        <w:t>участвовать</w:t>
      </w:r>
      <w:r>
        <w:rPr>
          <w:spacing w:val="-8"/>
        </w:rPr>
        <w:t xml:space="preserve"> </w:t>
      </w:r>
      <w:r>
        <w:t>в</w:t>
      </w:r>
      <w:r>
        <w:rPr>
          <w:spacing w:val="-8"/>
        </w:rPr>
        <w:t xml:space="preserve"> </w:t>
      </w:r>
      <w:r>
        <w:t>обсуждении</w:t>
      </w:r>
      <w:r>
        <w:rPr>
          <w:spacing w:val="-8"/>
        </w:rPr>
        <w:t xml:space="preserve"> </w:t>
      </w:r>
      <w:r>
        <w:t>прослушанного/прочитанного</w:t>
      </w:r>
      <w:r>
        <w:rPr>
          <w:spacing w:val="-8"/>
        </w:rPr>
        <w:t xml:space="preserve"> </w:t>
      </w:r>
      <w:r>
        <w:t>произведения:</w:t>
      </w:r>
      <w:r>
        <w:rPr>
          <w:spacing w:val="-8"/>
        </w:rPr>
        <w:t xml:space="preserve"> </w:t>
      </w:r>
      <w:r>
        <w:t>отвечать</w:t>
      </w:r>
      <w:r>
        <w:rPr>
          <w:spacing w:val="-9"/>
        </w:rPr>
        <w:t xml:space="preserve"> </w:t>
      </w:r>
      <w:r>
        <w:t>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06145" w:rsidRDefault="00C56FC5">
      <w:pPr>
        <w:pStyle w:val="a3"/>
        <w:spacing w:before="202" w:line="276" w:lineRule="auto"/>
      </w:pPr>
      <w:r>
        <w:t>пересказывать</w:t>
      </w:r>
      <w:r>
        <w:rPr>
          <w:spacing w:val="-8"/>
        </w:rPr>
        <w:t xml:space="preserve"> </w:t>
      </w:r>
      <w:r>
        <w:t>(устно)</w:t>
      </w:r>
      <w:r>
        <w:rPr>
          <w:spacing w:val="-8"/>
        </w:rPr>
        <w:t xml:space="preserve"> </w:t>
      </w:r>
      <w:r>
        <w:t>содержание</w:t>
      </w:r>
      <w:r>
        <w:rPr>
          <w:spacing w:val="-8"/>
        </w:rPr>
        <w:t xml:space="preserve"> </w:t>
      </w:r>
      <w:r>
        <w:t>произведения</w:t>
      </w:r>
      <w:r>
        <w:rPr>
          <w:spacing w:val="-8"/>
        </w:rPr>
        <w:t xml:space="preserve"> </w:t>
      </w:r>
      <w:r>
        <w:t>с</w:t>
      </w:r>
      <w:r>
        <w:rPr>
          <w:spacing w:val="-7"/>
        </w:rPr>
        <w:t xml:space="preserve"> </w:t>
      </w:r>
      <w:r>
        <w:t>соблюдением</w:t>
      </w:r>
      <w:r>
        <w:rPr>
          <w:spacing w:val="-7"/>
        </w:rPr>
        <w:t xml:space="preserve"> </w:t>
      </w:r>
      <w:r>
        <w:t>последовательности событий, с опорой на предложенные ключевые слова, вопросы, рисунки,</w:t>
      </w:r>
    </w:p>
    <w:p w:rsidR="00906145" w:rsidRDefault="00C56FC5">
      <w:pPr>
        <w:pStyle w:val="a3"/>
        <w:spacing w:line="298" w:lineRule="exact"/>
      </w:pPr>
      <w:r>
        <w:rPr>
          <w:spacing w:val="-2"/>
        </w:rPr>
        <w:t>предложенный</w:t>
      </w:r>
      <w:r>
        <w:rPr>
          <w:spacing w:val="5"/>
        </w:rPr>
        <w:t xml:space="preserve"> </w:t>
      </w:r>
      <w:r>
        <w:rPr>
          <w:spacing w:val="-2"/>
        </w:rPr>
        <w:t>план;</w:t>
      </w:r>
    </w:p>
    <w:p w:rsidR="00906145" w:rsidRDefault="00C56FC5">
      <w:pPr>
        <w:pStyle w:val="a3"/>
        <w:spacing w:before="246"/>
      </w:pPr>
      <w:r>
        <w:t>читать</w:t>
      </w:r>
      <w:r>
        <w:rPr>
          <w:spacing w:val="-9"/>
        </w:rPr>
        <w:t xml:space="preserve"> </w:t>
      </w:r>
      <w:r>
        <w:t>по</w:t>
      </w:r>
      <w:r>
        <w:rPr>
          <w:spacing w:val="-9"/>
        </w:rPr>
        <w:t xml:space="preserve"> </w:t>
      </w:r>
      <w:r>
        <w:t>ролям</w:t>
      </w:r>
      <w:r>
        <w:rPr>
          <w:spacing w:val="-9"/>
        </w:rPr>
        <w:t xml:space="preserve"> </w:t>
      </w:r>
      <w:r>
        <w:t>с</w:t>
      </w:r>
      <w:r>
        <w:rPr>
          <w:spacing w:val="-8"/>
        </w:rPr>
        <w:t xml:space="preserve"> </w:t>
      </w:r>
      <w:r>
        <w:t>соблюдением</w:t>
      </w:r>
      <w:r>
        <w:rPr>
          <w:spacing w:val="-9"/>
        </w:rPr>
        <w:t xml:space="preserve"> </w:t>
      </w:r>
      <w:r>
        <w:t>норм</w:t>
      </w:r>
      <w:r>
        <w:rPr>
          <w:spacing w:val="-9"/>
        </w:rPr>
        <w:t xml:space="preserve"> </w:t>
      </w:r>
      <w:r>
        <w:t>произношения,</w:t>
      </w:r>
      <w:r>
        <w:rPr>
          <w:spacing w:val="-9"/>
        </w:rPr>
        <w:t xml:space="preserve"> </w:t>
      </w:r>
      <w:r>
        <w:t>расстановки</w:t>
      </w:r>
      <w:r>
        <w:rPr>
          <w:spacing w:val="-6"/>
        </w:rPr>
        <w:t xml:space="preserve"> </w:t>
      </w:r>
      <w:r>
        <w:rPr>
          <w:spacing w:val="-2"/>
        </w:rPr>
        <w:t>ударения;</w:t>
      </w:r>
    </w:p>
    <w:p w:rsidR="00906145" w:rsidRDefault="00C56FC5">
      <w:pPr>
        <w:pStyle w:val="a3"/>
        <w:spacing w:before="244" w:line="278" w:lineRule="auto"/>
      </w:pPr>
      <w:r>
        <w:t>составлять</w:t>
      </w:r>
      <w:r>
        <w:rPr>
          <w:spacing w:val="-6"/>
        </w:rPr>
        <w:t xml:space="preserve"> </w:t>
      </w:r>
      <w:r>
        <w:t>высказывания</w:t>
      </w:r>
      <w:r>
        <w:rPr>
          <w:spacing w:val="-6"/>
        </w:rPr>
        <w:t xml:space="preserve"> </w:t>
      </w:r>
      <w:r>
        <w:t>по</w:t>
      </w:r>
      <w:r>
        <w:rPr>
          <w:spacing w:val="-6"/>
        </w:rPr>
        <w:t xml:space="preserve"> </w:t>
      </w:r>
      <w:r>
        <w:t>содержанию</w:t>
      </w:r>
      <w:r>
        <w:rPr>
          <w:spacing w:val="-6"/>
        </w:rPr>
        <w:t xml:space="preserve"> </w:t>
      </w:r>
      <w:r>
        <w:t>произведения</w:t>
      </w:r>
      <w:r>
        <w:rPr>
          <w:spacing w:val="-5"/>
        </w:rPr>
        <w:t xml:space="preserve"> </w:t>
      </w:r>
      <w:r>
        <w:t>(не</w:t>
      </w:r>
      <w:r>
        <w:rPr>
          <w:spacing w:val="-6"/>
        </w:rPr>
        <w:t xml:space="preserve"> </w:t>
      </w:r>
      <w:r>
        <w:t>менее</w:t>
      </w:r>
      <w:r>
        <w:rPr>
          <w:spacing w:val="-6"/>
        </w:rPr>
        <w:t xml:space="preserve"> </w:t>
      </w:r>
      <w:r>
        <w:t>3</w:t>
      </w:r>
      <w:r>
        <w:rPr>
          <w:spacing w:val="-6"/>
        </w:rPr>
        <w:t xml:space="preserve"> </w:t>
      </w:r>
      <w:r>
        <w:t>предложений)</w:t>
      </w:r>
      <w:r>
        <w:rPr>
          <w:spacing w:val="-6"/>
        </w:rPr>
        <w:t xml:space="preserve"> </w:t>
      </w:r>
      <w:r>
        <w:t>по заданному алгоритму;</w:t>
      </w:r>
    </w:p>
    <w:p w:rsidR="00906145" w:rsidRDefault="00C56FC5">
      <w:pPr>
        <w:pStyle w:val="a3"/>
        <w:spacing w:before="195" w:line="276" w:lineRule="auto"/>
        <w:ind w:right="333"/>
      </w:pPr>
      <w:r>
        <w:t>сочинять</w:t>
      </w:r>
      <w:r>
        <w:rPr>
          <w:spacing w:val="-6"/>
        </w:rPr>
        <w:t xml:space="preserve"> </w:t>
      </w:r>
      <w:r>
        <w:t>небольшие</w:t>
      </w:r>
      <w:r>
        <w:rPr>
          <w:spacing w:val="-2"/>
        </w:rPr>
        <w:t xml:space="preserve"> </w:t>
      </w:r>
      <w:r>
        <w:t>тексты</w:t>
      </w:r>
      <w:r>
        <w:rPr>
          <w:spacing w:val="-5"/>
        </w:rPr>
        <w:t xml:space="preserve"> </w:t>
      </w:r>
      <w:r>
        <w:t>по</w:t>
      </w:r>
      <w:r>
        <w:rPr>
          <w:spacing w:val="-5"/>
        </w:rPr>
        <w:t xml:space="preserve"> </w:t>
      </w:r>
      <w:r>
        <w:t>предложенному</w:t>
      </w:r>
      <w:r>
        <w:rPr>
          <w:spacing w:val="-9"/>
        </w:rPr>
        <w:t xml:space="preserve"> </w:t>
      </w:r>
      <w:r>
        <w:t>началу</w:t>
      </w:r>
      <w:r>
        <w:rPr>
          <w:spacing w:val="-9"/>
        </w:rPr>
        <w:t xml:space="preserve"> </w:t>
      </w:r>
      <w:r>
        <w:t>и</w:t>
      </w:r>
      <w:r>
        <w:rPr>
          <w:spacing w:val="-5"/>
        </w:rPr>
        <w:t xml:space="preserve"> </w:t>
      </w:r>
      <w:r>
        <w:t>др.</w:t>
      </w:r>
      <w:r>
        <w:rPr>
          <w:spacing w:val="-2"/>
        </w:rPr>
        <w:t xml:space="preserve"> </w:t>
      </w:r>
      <w:r>
        <w:t>(не</w:t>
      </w:r>
      <w:r>
        <w:rPr>
          <w:spacing w:val="-2"/>
        </w:rPr>
        <w:t xml:space="preserve"> </w:t>
      </w:r>
      <w:r>
        <w:t>менее</w:t>
      </w:r>
      <w:r>
        <w:rPr>
          <w:spacing w:val="-4"/>
        </w:rPr>
        <w:t xml:space="preserve"> </w:t>
      </w:r>
      <w:r>
        <w:t xml:space="preserve">3 </w:t>
      </w:r>
      <w:r>
        <w:rPr>
          <w:spacing w:val="-2"/>
        </w:rPr>
        <w:t>предложений);</w:t>
      </w:r>
    </w:p>
    <w:p w:rsidR="00906145" w:rsidRDefault="00C56FC5">
      <w:pPr>
        <w:pStyle w:val="a3"/>
        <w:spacing w:before="7" w:line="544" w:lineRule="exact"/>
        <w:ind w:right="333"/>
      </w:pPr>
      <w:r>
        <w:t>ориентироваться в книге/учебнике по обложке, оглавлению, иллюстрациям; выбирать</w:t>
      </w:r>
      <w:r>
        <w:rPr>
          <w:spacing w:val="-4"/>
        </w:rPr>
        <w:t xml:space="preserve"> </w:t>
      </w:r>
      <w:r>
        <w:t>книги</w:t>
      </w:r>
      <w:r>
        <w:rPr>
          <w:spacing w:val="-5"/>
        </w:rPr>
        <w:t xml:space="preserve"> </w:t>
      </w:r>
      <w:r>
        <w:t>для</w:t>
      </w:r>
      <w:r>
        <w:rPr>
          <w:spacing w:val="-5"/>
        </w:rPr>
        <w:t xml:space="preserve"> </w:t>
      </w:r>
      <w:r>
        <w:t>самостоятельного</w:t>
      </w:r>
      <w:r>
        <w:rPr>
          <w:spacing w:val="-5"/>
        </w:rPr>
        <w:t xml:space="preserve"> </w:t>
      </w:r>
      <w:r>
        <w:t>чтения</w:t>
      </w:r>
      <w:r>
        <w:rPr>
          <w:spacing w:val="-5"/>
        </w:rPr>
        <w:t xml:space="preserve"> </w:t>
      </w:r>
      <w:r>
        <w:t>по</w:t>
      </w:r>
      <w:r>
        <w:rPr>
          <w:spacing w:val="-5"/>
        </w:rPr>
        <w:t xml:space="preserve"> </w:t>
      </w:r>
      <w:r>
        <w:t>совету</w:t>
      </w:r>
      <w:r>
        <w:rPr>
          <w:spacing w:val="-10"/>
        </w:rPr>
        <w:t xml:space="preserve"> </w:t>
      </w:r>
      <w:r>
        <w:t>взрослого</w:t>
      </w:r>
      <w:r>
        <w:rPr>
          <w:spacing w:val="-5"/>
        </w:rPr>
        <w:t xml:space="preserve"> </w:t>
      </w:r>
      <w:r>
        <w:t>и</w:t>
      </w:r>
      <w:r>
        <w:rPr>
          <w:spacing w:val="-5"/>
        </w:rPr>
        <w:t xml:space="preserve"> </w:t>
      </w:r>
      <w:r>
        <w:t>с учётом</w:t>
      </w:r>
    </w:p>
    <w:p w:rsidR="00906145" w:rsidRDefault="00C56FC5">
      <w:pPr>
        <w:pStyle w:val="a3"/>
        <w:spacing w:line="276" w:lineRule="auto"/>
      </w:pPr>
      <w:r>
        <w:t>рекомендательного</w:t>
      </w:r>
      <w:r>
        <w:rPr>
          <w:spacing w:val="-7"/>
        </w:rPr>
        <w:t xml:space="preserve"> </w:t>
      </w:r>
      <w:r>
        <w:t>списка,</w:t>
      </w:r>
      <w:r>
        <w:rPr>
          <w:spacing w:val="-7"/>
        </w:rPr>
        <w:t xml:space="preserve"> </w:t>
      </w:r>
      <w:r>
        <w:t>рассказывать</w:t>
      </w:r>
      <w:r>
        <w:rPr>
          <w:spacing w:val="-7"/>
        </w:rPr>
        <w:t xml:space="preserve"> </w:t>
      </w:r>
      <w:r>
        <w:t>о</w:t>
      </w:r>
      <w:r>
        <w:rPr>
          <w:spacing w:val="-5"/>
        </w:rPr>
        <w:t xml:space="preserve"> </w:t>
      </w:r>
      <w:r>
        <w:t>прочитанной</w:t>
      </w:r>
      <w:r>
        <w:rPr>
          <w:spacing w:val="-4"/>
        </w:rPr>
        <w:t xml:space="preserve"> </w:t>
      </w:r>
      <w:r>
        <w:t>книге</w:t>
      </w:r>
      <w:r>
        <w:rPr>
          <w:spacing w:val="-7"/>
        </w:rPr>
        <w:t xml:space="preserve"> </w:t>
      </w:r>
      <w:r>
        <w:t>по</w:t>
      </w:r>
      <w:r>
        <w:rPr>
          <w:spacing w:val="-7"/>
        </w:rPr>
        <w:t xml:space="preserve"> </w:t>
      </w:r>
      <w:r>
        <w:t xml:space="preserve">предложенному </w:t>
      </w:r>
      <w:r>
        <w:rPr>
          <w:spacing w:val="-2"/>
        </w:rPr>
        <w:t>алгоритму;</w:t>
      </w:r>
    </w:p>
    <w:p w:rsidR="00906145" w:rsidRDefault="00C56FC5">
      <w:pPr>
        <w:pStyle w:val="a3"/>
        <w:spacing w:before="193" w:line="276" w:lineRule="auto"/>
      </w:pPr>
      <w:r>
        <w:t>обращаться</w:t>
      </w:r>
      <w:r>
        <w:rPr>
          <w:spacing w:val="-7"/>
        </w:rPr>
        <w:t xml:space="preserve"> </w:t>
      </w:r>
      <w:r>
        <w:t>к</w:t>
      </w:r>
      <w:r>
        <w:rPr>
          <w:spacing w:val="-5"/>
        </w:rPr>
        <w:t xml:space="preserve"> </w:t>
      </w:r>
      <w:r>
        <w:t>справочной</w:t>
      </w:r>
      <w:r>
        <w:rPr>
          <w:spacing w:val="-6"/>
        </w:rPr>
        <w:t xml:space="preserve"> </w:t>
      </w:r>
      <w:r>
        <w:t>литературе</w:t>
      </w:r>
      <w:r>
        <w:rPr>
          <w:spacing w:val="-7"/>
        </w:rPr>
        <w:t xml:space="preserve"> </w:t>
      </w:r>
      <w:r>
        <w:t>для</w:t>
      </w:r>
      <w:r>
        <w:rPr>
          <w:spacing w:val="-6"/>
        </w:rPr>
        <w:t xml:space="preserve"> </w:t>
      </w:r>
      <w:r>
        <w:t>получения</w:t>
      </w:r>
      <w:r>
        <w:rPr>
          <w:spacing w:val="-7"/>
        </w:rPr>
        <w:t xml:space="preserve"> </w:t>
      </w:r>
      <w:r>
        <w:t>дополнительной</w:t>
      </w:r>
      <w:r>
        <w:rPr>
          <w:spacing w:val="-7"/>
        </w:rPr>
        <w:t xml:space="preserve"> </w:t>
      </w:r>
      <w:r>
        <w:t>информации</w:t>
      </w:r>
      <w:r>
        <w:rPr>
          <w:spacing w:val="-7"/>
        </w:rPr>
        <w:t xml:space="preserve"> </w:t>
      </w:r>
      <w:r>
        <w:t>в соответствии с учебной задачей.</w:t>
      </w:r>
    </w:p>
    <w:p w:rsidR="00906145" w:rsidRDefault="00C56FC5" w:rsidP="00E14051">
      <w:pPr>
        <w:pStyle w:val="a4"/>
        <w:numPr>
          <w:ilvl w:val="0"/>
          <w:numId w:val="47"/>
        </w:numPr>
        <w:tabs>
          <w:tab w:val="left" w:pos="1175"/>
        </w:tabs>
        <w:spacing w:before="206"/>
        <w:ind w:left="1175" w:hanging="193"/>
        <w:rPr>
          <w:sz w:val="26"/>
        </w:rPr>
      </w:pPr>
      <w:r>
        <w:rPr>
          <w:spacing w:val="-2"/>
          <w:sz w:val="26"/>
        </w:rPr>
        <w:t>КЛАСС</w:t>
      </w:r>
    </w:p>
    <w:p w:rsidR="00906145" w:rsidRDefault="00906145">
      <w:pPr>
        <w:pStyle w:val="a4"/>
        <w:rPr>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К</w:t>
      </w:r>
      <w:r>
        <w:rPr>
          <w:spacing w:val="-9"/>
        </w:rPr>
        <w:t xml:space="preserve"> </w:t>
      </w:r>
      <w:r>
        <w:t>концу</w:t>
      </w:r>
      <w:r>
        <w:rPr>
          <w:spacing w:val="-11"/>
        </w:rPr>
        <w:t xml:space="preserve"> </w:t>
      </w:r>
      <w:r>
        <w:t>обучения</w:t>
      </w:r>
      <w:r>
        <w:rPr>
          <w:spacing w:val="-6"/>
        </w:rPr>
        <w:t xml:space="preserve"> </w:t>
      </w:r>
      <w:r>
        <w:t>во</w:t>
      </w:r>
      <w:r>
        <w:rPr>
          <w:spacing w:val="-6"/>
        </w:rPr>
        <w:t xml:space="preserve"> </w:t>
      </w:r>
      <w:r>
        <w:t>втором</w:t>
      </w:r>
      <w:r>
        <w:rPr>
          <w:spacing w:val="-9"/>
        </w:rPr>
        <w:t xml:space="preserve"> </w:t>
      </w:r>
      <w:r>
        <w:t>классе</w:t>
      </w:r>
      <w:r>
        <w:rPr>
          <w:spacing w:val="-6"/>
        </w:rPr>
        <w:t xml:space="preserve"> </w:t>
      </w:r>
      <w:r>
        <w:t>обучающийся</w:t>
      </w:r>
      <w:r>
        <w:rPr>
          <w:spacing w:val="-7"/>
        </w:rPr>
        <w:t xml:space="preserve"> </w:t>
      </w:r>
      <w:r>
        <w:rPr>
          <w:spacing w:val="-2"/>
        </w:rPr>
        <w:t>научится:</w:t>
      </w:r>
    </w:p>
    <w:p w:rsidR="00906145" w:rsidRDefault="00C56FC5">
      <w:pPr>
        <w:pStyle w:val="a3"/>
        <w:spacing w:before="246" w:line="276" w:lineRule="auto"/>
        <w:ind w:right="243"/>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w:t>
      </w:r>
      <w:r>
        <w:rPr>
          <w:spacing w:val="-3"/>
        </w:rPr>
        <w:t xml:space="preserve"> </w:t>
      </w:r>
      <w:r>
        <w:t>учебной</w:t>
      </w:r>
      <w:r>
        <w:rPr>
          <w:spacing w:val="-5"/>
        </w:rPr>
        <w:t xml:space="preserve"> </w:t>
      </w:r>
      <w:r>
        <w:t>задачей,</w:t>
      </w:r>
      <w:r>
        <w:rPr>
          <w:spacing w:val="-6"/>
        </w:rPr>
        <w:t xml:space="preserve"> </w:t>
      </w:r>
      <w:r>
        <w:t>обращаться</w:t>
      </w:r>
      <w:r>
        <w:rPr>
          <w:spacing w:val="-6"/>
        </w:rPr>
        <w:t xml:space="preserve"> </w:t>
      </w:r>
      <w:r>
        <w:t>к</w:t>
      </w:r>
      <w:r>
        <w:rPr>
          <w:spacing w:val="-6"/>
        </w:rPr>
        <w:t xml:space="preserve"> </w:t>
      </w:r>
      <w:r>
        <w:t>разным</w:t>
      </w:r>
      <w:r>
        <w:rPr>
          <w:spacing w:val="-6"/>
        </w:rPr>
        <w:t xml:space="preserve"> </w:t>
      </w:r>
      <w:r>
        <w:t>видам</w:t>
      </w:r>
      <w:r>
        <w:rPr>
          <w:spacing w:val="-6"/>
        </w:rPr>
        <w:t xml:space="preserve"> </w:t>
      </w:r>
      <w:r>
        <w:t>чтения</w:t>
      </w:r>
      <w:r>
        <w:rPr>
          <w:spacing w:val="-4"/>
        </w:rPr>
        <w:t xml:space="preserve"> </w:t>
      </w:r>
      <w:r>
        <w:t>(изучающее,</w:t>
      </w:r>
      <w:r>
        <w:rPr>
          <w:spacing w:val="-6"/>
        </w:rPr>
        <w:t xml:space="preserve"> </w:t>
      </w:r>
      <w:r>
        <w:t>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w:t>
      </w:r>
    </w:p>
    <w:p w:rsidR="00906145" w:rsidRDefault="00C56FC5">
      <w:pPr>
        <w:pStyle w:val="a3"/>
        <w:spacing w:before="1"/>
      </w:pPr>
      <w:r>
        <w:t>контексте</w:t>
      </w:r>
      <w:r>
        <w:rPr>
          <w:spacing w:val="-14"/>
        </w:rPr>
        <w:t xml:space="preserve"> </w:t>
      </w:r>
      <w:r>
        <w:t>изученных</w:t>
      </w:r>
      <w:r>
        <w:rPr>
          <w:spacing w:val="-11"/>
        </w:rPr>
        <w:t xml:space="preserve"> </w:t>
      </w:r>
      <w:r>
        <w:rPr>
          <w:spacing w:val="-2"/>
        </w:rPr>
        <w:t>произведений;</w:t>
      </w:r>
    </w:p>
    <w:p w:rsidR="00906145" w:rsidRDefault="00C56FC5">
      <w:pPr>
        <w:pStyle w:val="a3"/>
        <w:spacing w:before="244" w:line="276" w:lineRule="auto"/>
        <w:ind w:right="251"/>
        <w:jc w:val="both"/>
      </w:pPr>
      <w:r>
        <w:t>читать</w:t>
      </w:r>
      <w:r>
        <w:rPr>
          <w:spacing w:val="-5"/>
        </w:rPr>
        <w:t xml:space="preserve"> </w:t>
      </w:r>
      <w:r>
        <w:t>вслух</w:t>
      </w:r>
      <w:r>
        <w:rPr>
          <w:spacing w:val="-5"/>
        </w:rPr>
        <w:t xml:space="preserve"> </w:t>
      </w:r>
      <w:r>
        <w:t>целыми</w:t>
      </w:r>
      <w:r>
        <w:rPr>
          <w:spacing w:val="-2"/>
        </w:rPr>
        <w:t xml:space="preserve"> </w:t>
      </w:r>
      <w:r>
        <w:t>словами</w:t>
      </w:r>
      <w:r>
        <w:rPr>
          <w:spacing w:val="-5"/>
        </w:rPr>
        <w:t xml:space="preserve"> </w:t>
      </w:r>
      <w:r>
        <w:t>без</w:t>
      </w:r>
      <w:r>
        <w:rPr>
          <w:spacing w:val="-4"/>
        </w:rPr>
        <w:t xml:space="preserve"> </w:t>
      </w:r>
      <w:r>
        <w:t>пропусков</w:t>
      </w:r>
      <w:r>
        <w:rPr>
          <w:spacing w:val="-5"/>
        </w:rPr>
        <w:t xml:space="preserve"> </w:t>
      </w:r>
      <w:r>
        <w:t>и</w:t>
      </w:r>
      <w:r>
        <w:rPr>
          <w:spacing w:val="-5"/>
        </w:rPr>
        <w:t xml:space="preserve"> </w:t>
      </w:r>
      <w:r>
        <w:t>перестановок</w:t>
      </w:r>
      <w:r>
        <w:rPr>
          <w:spacing w:val="-6"/>
        </w:rPr>
        <w:t xml:space="preserve"> </w:t>
      </w:r>
      <w:r>
        <w:t>букв</w:t>
      </w:r>
      <w:r>
        <w:rPr>
          <w:spacing w:val="-5"/>
        </w:rPr>
        <w:t xml:space="preserve"> </w:t>
      </w:r>
      <w:r>
        <w:t>и</w:t>
      </w:r>
      <w:r>
        <w:rPr>
          <w:spacing w:val="-5"/>
        </w:rPr>
        <w:t xml:space="preserve"> </w:t>
      </w:r>
      <w:r>
        <w:t>слогов</w:t>
      </w:r>
      <w:r>
        <w:rPr>
          <w:spacing w:val="-3"/>
        </w:rPr>
        <w:t xml:space="preserve"> </w:t>
      </w:r>
      <w:r>
        <w:t>доступные по</w:t>
      </w:r>
      <w:r>
        <w:rPr>
          <w:spacing w:val="-2"/>
        </w:rPr>
        <w:t xml:space="preserve"> </w:t>
      </w:r>
      <w:r>
        <w:t>восприятию</w:t>
      </w:r>
      <w:r>
        <w:rPr>
          <w:spacing w:val="-1"/>
        </w:rPr>
        <w:t xml:space="preserve"> </w:t>
      </w:r>
      <w:r>
        <w:t>и</w:t>
      </w:r>
      <w:r>
        <w:rPr>
          <w:spacing w:val="-2"/>
        </w:rPr>
        <w:t xml:space="preserve"> </w:t>
      </w:r>
      <w:r>
        <w:t>небольшие</w:t>
      </w:r>
      <w:r>
        <w:rPr>
          <w:spacing w:val="-2"/>
        </w:rPr>
        <w:t xml:space="preserve"> </w:t>
      </w:r>
      <w:r>
        <w:t>по объёму</w:t>
      </w:r>
      <w:r>
        <w:rPr>
          <w:spacing w:val="-5"/>
        </w:rPr>
        <w:t xml:space="preserve"> </w:t>
      </w:r>
      <w:r>
        <w:t>прозаические</w:t>
      </w:r>
      <w:r>
        <w:rPr>
          <w:spacing w:val="-2"/>
        </w:rPr>
        <w:t xml:space="preserve"> </w:t>
      </w:r>
      <w:r>
        <w:t>и стихотворные</w:t>
      </w:r>
      <w:r>
        <w:rPr>
          <w:spacing w:val="-2"/>
        </w:rPr>
        <w:t xml:space="preserve"> </w:t>
      </w:r>
      <w:r>
        <w:t>произведения в темпе не менее 40 слов в минуту (без отметочного оценивания);</w:t>
      </w:r>
    </w:p>
    <w:p w:rsidR="00906145" w:rsidRDefault="00C56FC5">
      <w:pPr>
        <w:pStyle w:val="a3"/>
        <w:spacing w:before="200" w:line="278" w:lineRule="auto"/>
      </w:pPr>
      <w:r>
        <w:t>читать</w:t>
      </w:r>
      <w:r>
        <w:rPr>
          <w:spacing w:val="-2"/>
        </w:rPr>
        <w:t xml:space="preserve"> </w:t>
      </w:r>
      <w:r>
        <w:t>наизусть</w:t>
      </w:r>
      <w:r>
        <w:rPr>
          <w:spacing w:val="-2"/>
        </w:rPr>
        <w:t xml:space="preserve"> </w:t>
      </w:r>
      <w:r>
        <w:t>с</w:t>
      </w:r>
      <w:r>
        <w:rPr>
          <w:spacing w:val="-2"/>
        </w:rPr>
        <w:t xml:space="preserve"> </w:t>
      </w:r>
      <w:r>
        <w:t>соблюдением</w:t>
      </w:r>
      <w:r>
        <w:rPr>
          <w:spacing w:val="-2"/>
        </w:rPr>
        <w:t xml:space="preserve"> </w:t>
      </w:r>
      <w:r>
        <w:t>орфоэпических</w:t>
      </w:r>
      <w:r>
        <w:rPr>
          <w:spacing w:val="-2"/>
        </w:rPr>
        <w:t xml:space="preserve"> </w:t>
      </w:r>
      <w:r>
        <w:t>и</w:t>
      </w:r>
      <w:r>
        <w:rPr>
          <w:spacing w:val="-1"/>
        </w:rPr>
        <w:t xml:space="preserve"> </w:t>
      </w:r>
      <w:r>
        <w:t>пунктуационных</w:t>
      </w:r>
      <w:r>
        <w:rPr>
          <w:spacing w:val="-2"/>
        </w:rPr>
        <w:t xml:space="preserve"> </w:t>
      </w:r>
      <w:r>
        <w:t>норм</w:t>
      </w:r>
      <w:r>
        <w:rPr>
          <w:spacing w:val="-2"/>
        </w:rPr>
        <w:t xml:space="preserve"> </w:t>
      </w:r>
      <w:r>
        <w:t>не менее</w:t>
      </w:r>
      <w:r>
        <w:rPr>
          <w:spacing w:val="-1"/>
        </w:rPr>
        <w:t xml:space="preserve"> </w:t>
      </w:r>
      <w:r>
        <w:t>3 стихотворений</w:t>
      </w:r>
      <w:r>
        <w:rPr>
          <w:spacing w:val="-7"/>
        </w:rPr>
        <w:t xml:space="preserve"> </w:t>
      </w:r>
      <w:r>
        <w:t>о</w:t>
      </w:r>
      <w:r>
        <w:rPr>
          <w:spacing w:val="-7"/>
        </w:rPr>
        <w:t xml:space="preserve"> </w:t>
      </w:r>
      <w:r>
        <w:t>Родине,</w:t>
      </w:r>
      <w:r>
        <w:rPr>
          <w:spacing w:val="-7"/>
        </w:rPr>
        <w:t xml:space="preserve"> </w:t>
      </w:r>
      <w:r>
        <w:t>о</w:t>
      </w:r>
      <w:r>
        <w:rPr>
          <w:spacing w:val="-7"/>
        </w:rPr>
        <w:t xml:space="preserve"> </w:t>
      </w:r>
      <w:r>
        <w:t>детях,</w:t>
      </w:r>
      <w:r>
        <w:rPr>
          <w:spacing w:val="-7"/>
        </w:rPr>
        <w:t xml:space="preserve"> </w:t>
      </w:r>
      <w:r>
        <w:t>о</w:t>
      </w:r>
      <w:r>
        <w:rPr>
          <w:spacing w:val="-5"/>
        </w:rPr>
        <w:t xml:space="preserve"> </w:t>
      </w:r>
      <w:r>
        <w:t>семье,</w:t>
      </w:r>
      <w:r>
        <w:rPr>
          <w:spacing w:val="-5"/>
        </w:rPr>
        <w:t xml:space="preserve"> </w:t>
      </w:r>
      <w:r>
        <w:t>о</w:t>
      </w:r>
      <w:r>
        <w:rPr>
          <w:spacing w:val="-7"/>
        </w:rPr>
        <w:t xml:space="preserve"> </w:t>
      </w:r>
      <w:r>
        <w:t>родной</w:t>
      </w:r>
      <w:r>
        <w:rPr>
          <w:spacing w:val="-6"/>
        </w:rPr>
        <w:t xml:space="preserve"> </w:t>
      </w:r>
      <w:r>
        <w:t>природе</w:t>
      </w:r>
      <w:r>
        <w:rPr>
          <w:spacing w:val="-7"/>
        </w:rPr>
        <w:t xml:space="preserve"> </w:t>
      </w:r>
      <w:r>
        <w:t>в</w:t>
      </w:r>
      <w:r>
        <w:rPr>
          <w:spacing w:val="-7"/>
        </w:rPr>
        <w:t xml:space="preserve"> </w:t>
      </w:r>
      <w:r>
        <w:t>разные</w:t>
      </w:r>
      <w:r>
        <w:rPr>
          <w:spacing w:val="-7"/>
        </w:rPr>
        <w:t xml:space="preserve"> </w:t>
      </w:r>
      <w:r>
        <w:t>времена</w:t>
      </w:r>
      <w:r>
        <w:rPr>
          <w:spacing w:val="-7"/>
        </w:rPr>
        <w:t xml:space="preserve"> </w:t>
      </w:r>
      <w:r>
        <w:rPr>
          <w:spacing w:val="-2"/>
        </w:rPr>
        <w:t>года;</w:t>
      </w:r>
    </w:p>
    <w:p w:rsidR="00906145" w:rsidRDefault="00C56FC5">
      <w:pPr>
        <w:pStyle w:val="a3"/>
        <w:spacing w:before="194" w:line="276" w:lineRule="auto"/>
        <w:ind w:right="371"/>
        <w:jc w:val="both"/>
      </w:pPr>
      <w:r>
        <w:t>различать</w:t>
      </w:r>
      <w:r>
        <w:rPr>
          <w:spacing w:val="-5"/>
        </w:rPr>
        <w:t xml:space="preserve"> </w:t>
      </w:r>
      <w:r>
        <w:t>прозаическую</w:t>
      </w:r>
      <w:r>
        <w:rPr>
          <w:spacing w:val="-4"/>
        </w:rPr>
        <w:t xml:space="preserve"> </w:t>
      </w:r>
      <w:r>
        <w:t>и</w:t>
      </w:r>
      <w:r>
        <w:rPr>
          <w:spacing w:val="-7"/>
        </w:rPr>
        <w:t xml:space="preserve"> </w:t>
      </w:r>
      <w:r>
        <w:t>стихотворную</w:t>
      </w:r>
      <w:r>
        <w:rPr>
          <w:spacing w:val="-7"/>
        </w:rPr>
        <w:t xml:space="preserve"> </w:t>
      </w:r>
      <w:r>
        <w:t>речь:</w:t>
      </w:r>
      <w:r>
        <w:rPr>
          <w:spacing w:val="-7"/>
        </w:rPr>
        <w:t xml:space="preserve"> </w:t>
      </w:r>
      <w:r>
        <w:t>называть</w:t>
      </w:r>
      <w:r>
        <w:rPr>
          <w:spacing w:val="-7"/>
        </w:rPr>
        <w:t xml:space="preserve"> </w:t>
      </w:r>
      <w:r>
        <w:t>особенности</w:t>
      </w:r>
      <w:r>
        <w:rPr>
          <w:spacing w:val="-7"/>
        </w:rPr>
        <w:t xml:space="preserve"> </w:t>
      </w:r>
      <w:r>
        <w:t>стихотворного произведения (ритм, рифма);</w:t>
      </w:r>
    </w:p>
    <w:p w:rsidR="00906145" w:rsidRDefault="00C56FC5">
      <w:pPr>
        <w:pStyle w:val="a3"/>
        <w:spacing w:before="201" w:line="276" w:lineRule="auto"/>
        <w:ind w:right="253"/>
        <w:jc w:val="both"/>
      </w:pPr>
      <w:r>
        <w:t>понимать</w:t>
      </w:r>
      <w:r>
        <w:rPr>
          <w:spacing w:val="-8"/>
        </w:rPr>
        <w:t xml:space="preserve"> </w:t>
      </w:r>
      <w:r>
        <w:t>содержание,</w:t>
      </w:r>
      <w:r>
        <w:rPr>
          <w:spacing w:val="-8"/>
        </w:rPr>
        <w:t xml:space="preserve"> </w:t>
      </w:r>
      <w:r>
        <w:t>смысл</w:t>
      </w:r>
      <w:r>
        <w:rPr>
          <w:spacing w:val="-8"/>
        </w:rPr>
        <w:t xml:space="preserve"> </w:t>
      </w:r>
      <w:r>
        <w:t>прослушанного/прочитанного</w:t>
      </w:r>
      <w:r>
        <w:rPr>
          <w:spacing w:val="-8"/>
        </w:rPr>
        <w:t xml:space="preserve"> </w:t>
      </w:r>
      <w:r>
        <w:t>произведения:</w:t>
      </w:r>
      <w:r>
        <w:rPr>
          <w:spacing w:val="-8"/>
        </w:rPr>
        <w:t xml:space="preserve"> </w:t>
      </w:r>
      <w:r>
        <w:t>отвечать</w:t>
      </w:r>
      <w:r>
        <w:rPr>
          <w:spacing w:val="-9"/>
        </w:rPr>
        <w:t xml:space="preserve"> </w:t>
      </w:r>
      <w:r>
        <w:t>и формулировать вопросы по фактическому содержанию произведения;</w:t>
      </w:r>
    </w:p>
    <w:p w:rsidR="00906145" w:rsidRDefault="00C56FC5">
      <w:pPr>
        <w:pStyle w:val="a3"/>
        <w:spacing w:before="201" w:line="276" w:lineRule="auto"/>
      </w:pPr>
      <w:r>
        <w:t>различать и называть отдельные жанры фольклора (считалки, загадки, пословицы, потешки,</w:t>
      </w:r>
      <w:r>
        <w:rPr>
          <w:spacing w:val="-6"/>
        </w:rPr>
        <w:t xml:space="preserve"> </w:t>
      </w:r>
      <w:r>
        <w:t>небылицы,</w:t>
      </w:r>
      <w:r>
        <w:rPr>
          <w:spacing w:val="-4"/>
        </w:rPr>
        <w:t xml:space="preserve"> </w:t>
      </w:r>
      <w:r>
        <w:t>народные</w:t>
      </w:r>
      <w:r>
        <w:rPr>
          <w:spacing w:val="-6"/>
        </w:rPr>
        <w:t xml:space="preserve"> </w:t>
      </w:r>
      <w:r>
        <w:t>песни,</w:t>
      </w:r>
      <w:r>
        <w:rPr>
          <w:spacing w:val="-6"/>
        </w:rPr>
        <w:t xml:space="preserve"> </w:t>
      </w:r>
      <w:r>
        <w:t>скороговорки,</w:t>
      </w:r>
      <w:r>
        <w:rPr>
          <w:spacing w:val="-6"/>
        </w:rPr>
        <w:t xml:space="preserve"> </w:t>
      </w:r>
      <w:r>
        <w:t>сказки</w:t>
      </w:r>
      <w:r>
        <w:rPr>
          <w:spacing w:val="-3"/>
        </w:rPr>
        <w:t xml:space="preserve"> </w:t>
      </w:r>
      <w:r>
        <w:t>о</w:t>
      </w:r>
      <w:r>
        <w:rPr>
          <w:spacing w:val="-6"/>
        </w:rPr>
        <w:t xml:space="preserve"> </w:t>
      </w:r>
      <w:r>
        <w:t>животных,</w:t>
      </w:r>
      <w:r>
        <w:rPr>
          <w:spacing w:val="-6"/>
        </w:rPr>
        <w:t xml:space="preserve"> </w:t>
      </w:r>
      <w:r>
        <w:t>бытовые</w:t>
      </w:r>
      <w:r>
        <w:rPr>
          <w:spacing w:val="-6"/>
        </w:rPr>
        <w:t xml:space="preserve"> </w:t>
      </w:r>
      <w:r>
        <w:t>и волшебные) и художественной литературы (литературные сказки, рассказы, стихотворения, басни);</w:t>
      </w:r>
    </w:p>
    <w:p w:rsidR="00906145" w:rsidRDefault="00C56FC5">
      <w:pPr>
        <w:pStyle w:val="a3"/>
        <w:spacing w:before="199" w:line="276" w:lineRule="auto"/>
      </w:pPr>
      <w:r>
        <w:t>владеть</w:t>
      </w:r>
      <w:r>
        <w:rPr>
          <w:spacing w:val="-4"/>
        </w:rPr>
        <w:t xml:space="preserve"> </w:t>
      </w:r>
      <w:r>
        <w:t>элементарными</w:t>
      </w:r>
      <w:r>
        <w:rPr>
          <w:spacing w:val="-2"/>
        </w:rPr>
        <w:t xml:space="preserve"> </w:t>
      </w:r>
      <w:r>
        <w:t>умениями</w:t>
      </w:r>
      <w:r>
        <w:rPr>
          <w:spacing w:val="-6"/>
        </w:rPr>
        <w:t xml:space="preserve"> </w:t>
      </w:r>
      <w:r>
        <w:t>анализа</w:t>
      </w:r>
      <w:r>
        <w:rPr>
          <w:spacing w:val="-4"/>
        </w:rPr>
        <w:t xml:space="preserve"> </w:t>
      </w:r>
      <w:r>
        <w:t>и</w:t>
      </w:r>
      <w:r>
        <w:rPr>
          <w:spacing w:val="-6"/>
        </w:rPr>
        <w:t xml:space="preserve"> </w:t>
      </w:r>
      <w:r>
        <w:t>интерпретации</w:t>
      </w:r>
      <w:r>
        <w:rPr>
          <w:spacing w:val="-4"/>
        </w:rPr>
        <w:t xml:space="preserve"> </w:t>
      </w:r>
      <w:r>
        <w:t>текста:</w:t>
      </w:r>
      <w:r>
        <w:rPr>
          <w:spacing w:val="-2"/>
        </w:rPr>
        <w:t xml:space="preserve"> </w:t>
      </w:r>
      <w:r>
        <w:t>определять</w:t>
      </w:r>
      <w:r>
        <w:rPr>
          <w:spacing w:val="-7"/>
        </w:rPr>
        <w:t xml:space="preserve"> </w:t>
      </w:r>
      <w:r>
        <w:t>тему</w:t>
      </w:r>
      <w:r>
        <w:rPr>
          <w:spacing w:val="-9"/>
        </w:rPr>
        <w:t xml:space="preserve"> </w:t>
      </w:r>
      <w:r>
        <w:t>и главную мысль, воспроизводить последовательность событий в тексте произведения, составлять план текста (вопросный, номинативный);</w:t>
      </w:r>
    </w:p>
    <w:p w:rsidR="00906145" w:rsidRDefault="00C56FC5">
      <w:pPr>
        <w:pStyle w:val="a3"/>
        <w:spacing w:before="200" w:line="276" w:lineRule="auto"/>
      </w:pPr>
      <w:r>
        <w:t>описывать</w:t>
      </w:r>
      <w:r>
        <w:rPr>
          <w:spacing w:val="-5"/>
        </w:rPr>
        <w:t xml:space="preserve"> </w:t>
      </w:r>
      <w:r>
        <w:t>характер</w:t>
      </w:r>
      <w:r>
        <w:rPr>
          <w:spacing w:val="-5"/>
        </w:rPr>
        <w:t xml:space="preserve"> </w:t>
      </w:r>
      <w:r>
        <w:t>героя,</w:t>
      </w:r>
      <w:r>
        <w:rPr>
          <w:spacing w:val="-5"/>
        </w:rPr>
        <w:t xml:space="preserve"> </w:t>
      </w:r>
      <w:r>
        <w:t>находить</w:t>
      </w:r>
      <w:r>
        <w:rPr>
          <w:spacing w:val="-5"/>
        </w:rPr>
        <w:t xml:space="preserve"> </w:t>
      </w:r>
      <w:r>
        <w:t>в</w:t>
      </w:r>
      <w:r>
        <w:rPr>
          <w:spacing w:val="-5"/>
        </w:rPr>
        <w:t xml:space="preserve"> </w:t>
      </w:r>
      <w:r>
        <w:t>тексте</w:t>
      </w:r>
      <w:r>
        <w:rPr>
          <w:spacing w:val="-5"/>
        </w:rPr>
        <w:t xml:space="preserve"> </w:t>
      </w:r>
      <w:r>
        <w:t>средства</w:t>
      </w:r>
      <w:r>
        <w:rPr>
          <w:spacing w:val="-5"/>
        </w:rPr>
        <w:t xml:space="preserve"> </w:t>
      </w:r>
      <w:r>
        <w:t>изображения</w:t>
      </w:r>
      <w:r>
        <w:rPr>
          <w:spacing w:val="-5"/>
        </w:rPr>
        <w:t xml:space="preserve"> </w:t>
      </w:r>
      <w:r>
        <w:t>(портрет)</w:t>
      </w:r>
      <w:r>
        <w:rPr>
          <w:spacing w:val="-3"/>
        </w:rPr>
        <w:t xml:space="preserve"> </w:t>
      </w:r>
      <w:r>
        <w:t>героя</w:t>
      </w:r>
      <w:r>
        <w:rPr>
          <w:spacing w:val="-5"/>
        </w:rPr>
        <w:t xml:space="preserve"> </w:t>
      </w:r>
      <w:r>
        <w:t>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06145" w:rsidRDefault="00C56FC5">
      <w:pPr>
        <w:pStyle w:val="a3"/>
        <w:spacing w:before="201" w:line="276" w:lineRule="auto"/>
        <w:ind w:right="833"/>
        <w:jc w:val="both"/>
      </w:pPr>
      <w:r>
        <w:t>объяснять</w:t>
      </w:r>
      <w:r>
        <w:rPr>
          <w:spacing w:val="-6"/>
        </w:rPr>
        <w:t xml:space="preserve"> </w:t>
      </w:r>
      <w:r>
        <w:t>значение</w:t>
      </w:r>
      <w:r>
        <w:rPr>
          <w:spacing w:val="-5"/>
        </w:rPr>
        <w:t xml:space="preserve"> </w:t>
      </w:r>
      <w:r>
        <w:t>незнакомого</w:t>
      </w:r>
      <w:r>
        <w:rPr>
          <w:spacing w:val="-5"/>
        </w:rPr>
        <w:t xml:space="preserve"> </w:t>
      </w:r>
      <w:r>
        <w:t>слова</w:t>
      </w:r>
      <w:r>
        <w:rPr>
          <w:spacing w:val="-5"/>
        </w:rPr>
        <w:t xml:space="preserve"> </w:t>
      </w:r>
      <w:r>
        <w:t>с</w:t>
      </w:r>
      <w:r>
        <w:rPr>
          <w:spacing w:val="-5"/>
        </w:rPr>
        <w:t xml:space="preserve"> </w:t>
      </w:r>
      <w:r>
        <w:t>опорой</w:t>
      </w:r>
      <w:r>
        <w:rPr>
          <w:spacing w:val="-5"/>
        </w:rPr>
        <w:t xml:space="preserve"> </w:t>
      </w:r>
      <w:r>
        <w:t>на</w:t>
      </w:r>
      <w:r>
        <w:rPr>
          <w:spacing w:val="-5"/>
        </w:rPr>
        <w:t xml:space="preserve"> </w:t>
      </w:r>
      <w:r>
        <w:t>контекст</w:t>
      </w:r>
      <w:r>
        <w:rPr>
          <w:spacing w:val="-5"/>
        </w:rPr>
        <w:t xml:space="preserve"> </w:t>
      </w:r>
      <w:r>
        <w:t>и</w:t>
      </w:r>
      <w:r>
        <w:rPr>
          <w:spacing w:val="-5"/>
        </w:rPr>
        <w:t xml:space="preserve"> </w:t>
      </w:r>
      <w:r>
        <w:t>с</w:t>
      </w:r>
      <w:r>
        <w:rPr>
          <w:spacing w:val="-2"/>
        </w:rPr>
        <w:t xml:space="preserve"> </w:t>
      </w:r>
      <w:r>
        <w:t>использованием словаря;</w:t>
      </w:r>
      <w:r>
        <w:rPr>
          <w:spacing w:val="-5"/>
        </w:rPr>
        <w:t xml:space="preserve"> </w:t>
      </w:r>
      <w:r>
        <w:t>находить</w:t>
      </w:r>
      <w:r>
        <w:rPr>
          <w:spacing w:val="-6"/>
        </w:rPr>
        <w:t xml:space="preserve"> </w:t>
      </w:r>
      <w:r>
        <w:t>в</w:t>
      </w:r>
      <w:r>
        <w:rPr>
          <w:spacing w:val="-3"/>
        </w:rPr>
        <w:t xml:space="preserve"> </w:t>
      </w:r>
      <w:r>
        <w:t>тексте</w:t>
      </w:r>
      <w:r>
        <w:rPr>
          <w:spacing w:val="-5"/>
        </w:rPr>
        <w:t xml:space="preserve"> </w:t>
      </w:r>
      <w:r>
        <w:t>примеры</w:t>
      </w:r>
      <w:r>
        <w:rPr>
          <w:spacing w:val="-4"/>
        </w:rPr>
        <w:t xml:space="preserve"> </w:t>
      </w:r>
      <w:r>
        <w:t>использования</w:t>
      </w:r>
      <w:r>
        <w:rPr>
          <w:spacing w:val="-4"/>
        </w:rPr>
        <w:t xml:space="preserve"> </w:t>
      </w:r>
      <w:r>
        <w:t>слов</w:t>
      </w:r>
      <w:r>
        <w:rPr>
          <w:spacing w:val="-5"/>
        </w:rPr>
        <w:t xml:space="preserve"> </w:t>
      </w:r>
      <w:r>
        <w:t>в</w:t>
      </w:r>
      <w:r>
        <w:rPr>
          <w:spacing w:val="-5"/>
        </w:rPr>
        <w:t xml:space="preserve"> </w:t>
      </w:r>
      <w:r>
        <w:t>прямом</w:t>
      </w:r>
      <w:r>
        <w:rPr>
          <w:spacing w:val="-5"/>
        </w:rPr>
        <w:t xml:space="preserve"> </w:t>
      </w:r>
      <w:r>
        <w:t>и</w:t>
      </w:r>
      <w:r>
        <w:rPr>
          <w:spacing w:val="-5"/>
        </w:rPr>
        <w:t xml:space="preserve"> </w:t>
      </w:r>
      <w:r>
        <w:t xml:space="preserve">переносном </w:t>
      </w:r>
      <w:r>
        <w:rPr>
          <w:spacing w:val="-2"/>
        </w:rPr>
        <w:t>значении;</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ind w:right="623"/>
        <w:jc w:val="both"/>
      </w:pPr>
      <w:r>
        <w:lastRenderedPageBreak/>
        <w:t>осознанно</w:t>
      </w:r>
      <w:r>
        <w:rPr>
          <w:spacing w:val="-6"/>
        </w:rPr>
        <w:t xml:space="preserve"> </w:t>
      </w:r>
      <w:r>
        <w:t>применять</w:t>
      </w:r>
      <w:r>
        <w:rPr>
          <w:spacing w:val="-4"/>
        </w:rPr>
        <w:t xml:space="preserve"> </w:t>
      </w:r>
      <w:r>
        <w:t>для</w:t>
      </w:r>
      <w:r>
        <w:rPr>
          <w:spacing w:val="-5"/>
        </w:rPr>
        <w:t xml:space="preserve"> </w:t>
      </w:r>
      <w:r>
        <w:t>анализа</w:t>
      </w:r>
      <w:r>
        <w:rPr>
          <w:spacing w:val="-6"/>
        </w:rPr>
        <w:t xml:space="preserve"> </w:t>
      </w:r>
      <w:r>
        <w:t>текста</w:t>
      </w:r>
      <w:r>
        <w:rPr>
          <w:spacing w:val="-6"/>
        </w:rPr>
        <w:t xml:space="preserve"> </w:t>
      </w:r>
      <w:r>
        <w:t>изученные</w:t>
      </w:r>
      <w:r>
        <w:rPr>
          <w:spacing w:val="-6"/>
        </w:rPr>
        <w:t xml:space="preserve"> </w:t>
      </w:r>
      <w:r>
        <w:t>понятия</w:t>
      </w:r>
      <w:r>
        <w:rPr>
          <w:spacing w:val="-6"/>
        </w:rPr>
        <w:t xml:space="preserve"> </w:t>
      </w:r>
      <w:r>
        <w:t>(автор,</w:t>
      </w:r>
      <w:r>
        <w:rPr>
          <w:spacing w:val="-6"/>
        </w:rPr>
        <w:t xml:space="preserve"> </w:t>
      </w:r>
      <w:r>
        <w:t>литературный герой, тема, идея, заголовок, содержание произведения, сравнение, эпитет);</w:t>
      </w:r>
    </w:p>
    <w:p w:rsidR="00906145" w:rsidRDefault="00C56FC5">
      <w:pPr>
        <w:pStyle w:val="a3"/>
        <w:spacing w:before="195" w:line="276" w:lineRule="auto"/>
        <w:ind w:right="674"/>
        <w:jc w:val="both"/>
      </w:pPr>
      <w:r>
        <w:t>участвовать</w:t>
      </w:r>
      <w:r>
        <w:rPr>
          <w:spacing w:val="-7"/>
        </w:rPr>
        <w:t xml:space="preserve"> </w:t>
      </w:r>
      <w:r>
        <w:t>в</w:t>
      </w:r>
      <w:r>
        <w:rPr>
          <w:spacing w:val="-7"/>
        </w:rPr>
        <w:t xml:space="preserve"> </w:t>
      </w:r>
      <w:r>
        <w:t>обсуждении</w:t>
      </w:r>
      <w:r>
        <w:rPr>
          <w:spacing w:val="-7"/>
        </w:rPr>
        <w:t xml:space="preserve"> </w:t>
      </w:r>
      <w:r>
        <w:t>прослушанного/прочитанного</w:t>
      </w:r>
      <w:r>
        <w:rPr>
          <w:spacing w:val="-7"/>
        </w:rPr>
        <w:t xml:space="preserve"> </w:t>
      </w:r>
      <w:r>
        <w:t>произведения:</w:t>
      </w:r>
      <w:r>
        <w:rPr>
          <w:spacing w:val="-7"/>
        </w:rPr>
        <w:t xml:space="preserve"> </w:t>
      </w:r>
      <w:r>
        <w:t>понимать жанровую</w:t>
      </w:r>
      <w:r>
        <w:rPr>
          <w:spacing w:val="-9"/>
        </w:rPr>
        <w:t xml:space="preserve"> </w:t>
      </w:r>
      <w:r>
        <w:t>принадлежность</w:t>
      </w:r>
      <w:r>
        <w:rPr>
          <w:spacing w:val="-9"/>
        </w:rPr>
        <w:t xml:space="preserve"> </w:t>
      </w:r>
      <w:r>
        <w:t>произведения,</w:t>
      </w:r>
      <w:r>
        <w:rPr>
          <w:spacing w:val="-7"/>
        </w:rPr>
        <w:t xml:space="preserve"> </w:t>
      </w:r>
      <w:r>
        <w:t>формулировать</w:t>
      </w:r>
      <w:r>
        <w:rPr>
          <w:spacing w:val="-6"/>
        </w:rPr>
        <w:t xml:space="preserve"> </w:t>
      </w:r>
      <w:r>
        <w:t>устно</w:t>
      </w:r>
      <w:r>
        <w:rPr>
          <w:spacing w:val="-7"/>
        </w:rPr>
        <w:t xml:space="preserve"> </w:t>
      </w:r>
      <w:r>
        <w:t>простые</w:t>
      </w:r>
      <w:r>
        <w:rPr>
          <w:spacing w:val="-9"/>
        </w:rPr>
        <w:t xml:space="preserve"> </w:t>
      </w:r>
      <w:r>
        <w:t>выводы, подтверждать свой ответ примерами из текста;</w:t>
      </w:r>
    </w:p>
    <w:p w:rsidR="00906145" w:rsidRDefault="00C56FC5">
      <w:pPr>
        <w:pStyle w:val="a3"/>
        <w:spacing w:before="199" w:line="278" w:lineRule="auto"/>
        <w:ind w:right="135"/>
      </w:pPr>
      <w:r>
        <w:t>пересказывать</w:t>
      </w:r>
      <w:r>
        <w:rPr>
          <w:spacing w:val="-6"/>
        </w:rPr>
        <w:t xml:space="preserve"> </w:t>
      </w:r>
      <w:r>
        <w:t>(устно)</w:t>
      </w:r>
      <w:r>
        <w:rPr>
          <w:spacing w:val="-6"/>
        </w:rPr>
        <w:t xml:space="preserve"> </w:t>
      </w:r>
      <w:r>
        <w:t>содержание</w:t>
      </w:r>
      <w:r>
        <w:rPr>
          <w:spacing w:val="-6"/>
        </w:rPr>
        <w:t xml:space="preserve"> </w:t>
      </w:r>
      <w:r>
        <w:t>произведения</w:t>
      </w:r>
      <w:r>
        <w:rPr>
          <w:spacing w:val="-6"/>
        </w:rPr>
        <w:t xml:space="preserve"> </w:t>
      </w:r>
      <w:r>
        <w:t>подробно,</w:t>
      </w:r>
      <w:r>
        <w:rPr>
          <w:spacing w:val="-6"/>
        </w:rPr>
        <w:t xml:space="preserve"> </w:t>
      </w:r>
      <w:r>
        <w:t>выборочно,</w:t>
      </w:r>
      <w:r>
        <w:rPr>
          <w:spacing w:val="-6"/>
        </w:rPr>
        <w:t xml:space="preserve"> </w:t>
      </w:r>
      <w:r>
        <w:t>от</w:t>
      </w:r>
      <w:r>
        <w:rPr>
          <w:spacing w:val="-6"/>
        </w:rPr>
        <w:t xml:space="preserve"> </w:t>
      </w:r>
      <w:r>
        <w:t>лица</w:t>
      </w:r>
      <w:r>
        <w:rPr>
          <w:spacing w:val="-3"/>
        </w:rPr>
        <w:t xml:space="preserve"> </w:t>
      </w:r>
      <w:r>
        <w:t>героя, от третьего лица;</w:t>
      </w:r>
    </w:p>
    <w:p w:rsidR="00906145" w:rsidRDefault="00C56FC5">
      <w:pPr>
        <w:pStyle w:val="a3"/>
        <w:spacing w:before="195" w:line="278" w:lineRule="auto"/>
      </w:pPr>
      <w:r>
        <w:t>читать</w:t>
      </w:r>
      <w:r>
        <w:rPr>
          <w:spacing w:val="-6"/>
        </w:rPr>
        <w:t xml:space="preserve"> </w:t>
      </w:r>
      <w:r>
        <w:t>по</w:t>
      </w:r>
      <w:r>
        <w:rPr>
          <w:spacing w:val="-6"/>
        </w:rPr>
        <w:t xml:space="preserve"> </w:t>
      </w:r>
      <w:r>
        <w:t>ролям</w:t>
      </w:r>
      <w:r>
        <w:rPr>
          <w:spacing w:val="-6"/>
        </w:rPr>
        <w:t xml:space="preserve"> </w:t>
      </w:r>
      <w:r>
        <w:t>с</w:t>
      </w:r>
      <w:r>
        <w:rPr>
          <w:spacing w:val="-6"/>
        </w:rPr>
        <w:t xml:space="preserve"> </w:t>
      </w:r>
      <w:r>
        <w:t>соблюдением</w:t>
      </w:r>
      <w:r>
        <w:rPr>
          <w:spacing w:val="-6"/>
        </w:rPr>
        <w:t xml:space="preserve"> </w:t>
      </w:r>
      <w:r>
        <w:t>норм</w:t>
      </w:r>
      <w:r>
        <w:rPr>
          <w:spacing w:val="-6"/>
        </w:rPr>
        <w:t xml:space="preserve"> </w:t>
      </w:r>
      <w:r>
        <w:t>произношения,</w:t>
      </w:r>
      <w:r>
        <w:rPr>
          <w:spacing w:val="-6"/>
        </w:rPr>
        <w:t xml:space="preserve"> </w:t>
      </w:r>
      <w:r>
        <w:t>расстановки</w:t>
      </w:r>
      <w:r>
        <w:rPr>
          <w:spacing w:val="-4"/>
        </w:rPr>
        <w:t xml:space="preserve"> </w:t>
      </w:r>
      <w:r>
        <w:t>ударения, инсценировать небольшие эпизоды из произведения;</w:t>
      </w:r>
    </w:p>
    <w:p w:rsidR="00906145" w:rsidRDefault="00C56FC5">
      <w:pPr>
        <w:pStyle w:val="a3"/>
        <w:spacing w:before="195" w:line="276" w:lineRule="auto"/>
      </w:pPr>
      <w:r>
        <w:t>составлять</w:t>
      </w:r>
      <w:r>
        <w:rPr>
          <w:spacing w:val="-6"/>
        </w:rPr>
        <w:t xml:space="preserve"> </w:t>
      </w:r>
      <w:r>
        <w:t>высказывания</w:t>
      </w:r>
      <w:r>
        <w:rPr>
          <w:spacing w:val="-6"/>
        </w:rPr>
        <w:t xml:space="preserve"> </w:t>
      </w:r>
      <w:r>
        <w:t>на</w:t>
      </w:r>
      <w:r>
        <w:rPr>
          <w:spacing w:val="-6"/>
        </w:rPr>
        <w:t xml:space="preserve"> </w:t>
      </w:r>
      <w:r>
        <w:t>заданную</w:t>
      </w:r>
      <w:r>
        <w:rPr>
          <w:spacing w:val="-3"/>
        </w:rPr>
        <w:t xml:space="preserve"> </w:t>
      </w:r>
      <w:r>
        <w:t>тему</w:t>
      </w:r>
      <w:r>
        <w:rPr>
          <w:spacing w:val="-7"/>
        </w:rPr>
        <w:t xml:space="preserve"> </w:t>
      </w:r>
      <w:r>
        <w:t>по</w:t>
      </w:r>
      <w:r>
        <w:rPr>
          <w:spacing w:val="-6"/>
        </w:rPr>
        <w:t xml:space="preserve"> </w:t>
      </w:r>
      <w:r>
        <w:t>содержанию</w:t>
      </w:r>
      <w:r>
        <w:rPr>
          <w:spacing w:val="-6"/>
        </w:rPr>
        <w:t xml:space="preserve"> </w:t>
      </w:r>
      <w:r>
        <w:t>произведения (не</w:t>
      </w:r>
      <w:r>
        <w:rPr>
          <w:spacing w:val="-6"/>
        </w:rPr>
        <w:t xml:space="preserve"> </w:t>
      </w:r>
      <w:r>
        <w:t>менее</w:t>
      </w:r>
      <w:r>
        <w:rPr>
          <w:spacing w:val="-6"/>
        </w:rPr>
        <w:t xml:space="preserve"> </w:t>
      </w:r>
      <w:r>
        <w:t xml:space="preserve">5 </w:t>
      </w:r>
      <w:r>
        <w:rPr>
          <w:spacing w:val="-2"/>
        </w:rPr>
        <w:t>предложений);</w:t>
      </w:r>
    </w:p>
    <w:p w:rsidR="00906145" w:rsidRDefault="00C56FC5">
      <w:pPr>
        <w:pStyle w:val="a3"/>
        <w:spacing w:before="200"/>
      </w:pPr>
      <w:r>
        <w:t>сочинять</w:t>
      </w:r>
      <w:r>
        <w:rPr>
          <w:spacing w:val="-12"/>
        </w:rPr>
        <w:t xml:space="preserve"> </w:t>
      </w:r>
      <w:r>
        <w:t>по</w:t>
      </w:r>
      <w:r>
        <w:rPr>
          <w:spacing w:val="-10"/>
        </w:rPr>
        <w:t xml:space="preserve"> </w:t>
      </w:r>
      <w:r>
        <w:t>аналогии</w:t>
      </w:r>
      <w:r>
        <w:rPr>
          <w:spacing w:val="-8"/>
        </w:rPr>
        <w:t xml:space="preserve"> </w:t>
      </w:r>
      <w:r>
        <w:t>с</w:t>
      </w:r>
      <w:r>
        <w:rPr>
          <w:spacing w:val="-11"/>
        </w:rPr>
        <w:t xml:space="preserve"> </w:t>
      </w:r>
      <w:r>
        <w:t>прочитанным</w:t>
      </w:r>
      <w:r>
        <w:rPr>
          <w:spacing w:val="-10"/>
        </w:rPr>
        <w:t xml:space="preserve"> </w:t>
      </w:r>
      <w:r>
        <w:t>загадки,</w:t>
      </w:r>
      <w:r>
        <w:rPr>
          <w:spacing w:val="-11"/>
        </w:rPr>
        <w:t xml:space="preserve"> </w:t>
      </w:r>
      <w:r>
        <w:t>небольшие</w:t>
      </w:r>
      <w:r>
        <w:rPr>
          <w:spacing w:val="-10"/>
        </w:rPr>
        <w:t xml:space="preserve"> </w:t>
      </w:r>
      <w:r>
        <w:t>сказки,</w:t>
      </w:r>
      <w:r>
        <w:rPr>
          <w:spacing w:val="-11"/>
        </w:rPr>
        <w:t xml:space="preserve"> </w:t>
      </w:r>
      <w:r>
        <w:rPr>
          <w:spacing w:val="-2"/>
        </w:rPr>
        <w:t>рассказы;</w:t>
      </w:r>
    </w:p>
    <w:p w:rsidR="00906145" w:rsidRDefault="00C56FC5">
      <w:pPr>
        <w:pStyle w:val="a3"/>
        <w:spacing w:before="246" w:line="276" w:lineRule="auto"/>
        <w:ind w:right="333"/>
      </w:pPr>
      <w:r>
        <w:t>ориентироваться</w:t>
      </w:r>
      <w:r>
        <w:rPr>
          <w:spacing w:val="-8"/>
        </w:rPr>
        <w:t xml:space="preserve"> </w:t>
      </w:r>
      <w:r>
        <w:t>в</w:t>
      </w:r>
      <w:r>
        <w:rPr>
          <w:spacing w:val="-7"/>
        </w:rPr>
        <w:t xml:space="preserve"> </w:t>
      </w:r>
      <w:r>
        <w:t>книге/учебнике</w:t>
      </w:r>
      <w:r>
        <w:rPr>
          <w:spacing w:val="-9"/>
        </w:rPr>
        <w:t xml:space="preserve"> </w:t>
      </w:r>
      <w:r>
        <w:t>по</w:t>
      </w:r>
      <w:r>
        <w:rPr>
          <w:spacing w:val="-6"/>
        </w:rPr>
        <w:t xml:space="preserve"> </w:t>
      </w:r>
      <w:r>
        <w:t>обложке,</w:t>
      </w:r>
      <w:r>
        <w:rPr>
          <w:spacing w:val="-9"/>
        </w:rPr>
        <w:t xml:space="preserve"> </w:t>
      </w:r>
      <w:r>
        <w:t>оглавлению,</w:t>
      </w:r>
      <w:r>
        <w:rPr>
          <w:spacing w:val="-9"/>
        </w:rPr>
        <w:t xml:space="preserve"> </w:t>
      </w:r>
      <w:r>
        <w:t>аннотации, иллюстрациям, предисловию, условным обозначениям;</w:t>
      </w:r>
    </w:p>
    <w:p w:rsidR="00906145" w:rsidRDefault="00C56FC5">
      <w:pPr>
        <w:pStyle w:val="a3"/>
        <w:spacing w:before="198" w:line="278" w:lineRule="auto"/>
      </w:pPr>
      <w:r>
        <w:t>выбирать</w:t>
      </w:r>
      <w:r>
        <w:rPr>
          <w:spacing w:val="-5"/>
        </w:rPr>
        <w:t xml:space="preserve"> </w:t>
      </w:r>
      <w:r>
        <w:t>книги</w:t>
      </w:r>
      <w:r>
        <w:rPr>
          <w:spacing w:val="-7"/>
        </w:rPr>
        <w:t xml:space="preserve"> </w:t>
      </w:r>
      <w:r>
        <w:t>для</w:t>
      </w:r>
      <w:r>
        <w:rPr>
          <w:spacing w:val="-6"/>
        </w:rPr>
        <w:t xml:space="preserve"> </w:t>
      </w:r>
      <w:r>
        <w:t>самостоятельного</w:t>
      </w:r>
      <w:r>
        <w:rPr>
          <w:spacing w:val="-5"/>
        </w:rPr>
        <w:t xml:space="preserve"> </w:t>
      </w:r>
      <w:r>
        <w:t>чтения</w:t>
      </w:r>
      <w:r>
        <w:rPr>
          <w:spacing w:val="-6"/>
        </w:rPr>
        <w:t xml:space="preserve"> </w:t>
      </w:r>
      <w:r>
        <w:t>с</w:t>
      </w:r>
      <w:r>
        <w:rPr>
          <w:spacing w:val="-4"/>
        </w:rPr>
        <w:t xml:space="preserve"> </w:t>
      </w:r>
      <w:r>
        <w:t>учётом</w:t>
      </w:r>
      <w:r>
        <w:rPr>
          <w:spacing w:val="-7"/>
        </w:rPr>
        <w:t xml:space="preserve"> </w:t>
      </w:r>
      <w:r>
        <w:t>рекомендательного</w:t>
      </w:r>
      <w:r>
        <w:rPr>
          <w:spacing w:val="-7"/>
        </w:rPr>
        <w:t xml:space="preserve"> </w:t>
      </w:r>
      <w:r>
        <w:t>списка, используя картотеки, рассказывать о прочитанной книге;</w:t>
      </w:r>
    </w:p>
    <w:p w:rsidR="00906145" w:rsidRDefault="00C56FC5">
      <w:pPr>
        <w:pStyle w:val="a3"/>
        <w:spacing w:before="195" w:line="278" w:lineRule="auto"/>
      </w:pPr>
      <w:r>
        <w:t>использовать</w:t>
      </w:r>
      <w:r>
        <w:rPr>
          <w:spacing w:val="-7"/>
        </w:rPr>
        <w:t xml:space="preserve"> </w:t>
      </w:r>
      <w:r>
        <w:t>справочную</w:t>
      </w:r>
      <w:r>
        <w:rPr>
          <w:spacing w:val="-7"/>
        </w:rPr>
        <w:t xml:space="preserve"> </w:t>
      </w:r>
      <w:r>
        <w:t>литературу</w:t>
      </w:r>
      <w:r>
        <w:rPr>
          <w:spacing w:val="-9"/>
        </w:rPr>
        <w:t xml:space="preserve"> </w:t>
      </w:r>
      <w:r>
        <w:t>для</w:t>
      </w:r>
      <w:r>
        <w:rPr>
          <w:spacing w:val="-6"/>
        </w:rPr>
        <w:t xml:space="preserve"> </w:t>
      </w:r>
      <w:r>
        <w:t>получения</w:t>
      </w:r>
      <w:r>
        <w:rPr>
          <w:spacing w:val="-7"/>
        </w:rPr>
        <w:t xml:space="preserve"> </w:t>
      </w:r>
      <w:r>
        <w:t>дополнительной</w:t>
      </w:r>
      <w:r>
        <w:rPr>
          <w:spacing w:val="-7"/>
        </w:rPr>
        <w:t xml:space="preserve"> </w:t>
      </w:r>
      <w:r>
        <w:t>информации</w:t>
      </w:r>
      <w:r>
        <w:rPr>
          <w:spacing w:val="-7"/>
        </w:rPr>
        <w:t xml:space="preserve"> </w:t>
      </w:r>
      <w:r>
        <w:t>в соответствии с учебной задачей.</w:t>
      </w:r>
    </w:p>
    <w:p w:rsidR="00906145" w:rsidRDefault="00C56FC5" w:rsidP="00E14051">
      <w:pPr>
        <w:pStyle w:val="a4"/>
        <w:numPr>
          <w:ilvl w:val="0"/>
          <w:numId w:val="47"/>
        </w:numPr>
        <w:tabs>
          <w:tab w:val="left" w:pos="1175"/>
        </w:tabs>
        <w:spacing w:before="199"/>
        <w:ind w:left="1175" w:hanging="193"/>
        <w:rPr>
          <w:sz w:val="26"/>
        </w:rPr>
      </w:pPr>
      <w:r>
        <w:rPr>
          <w:spacing w:val="-2"/>
          <w:sz w:val="26"/>
        </w:rPr>
        <w:t>КЛАСС</w:t>
      </w:r>
    </w:p>
    <w:p w:rsidR="00906145" w:rsidRDefault="00C56FC5">
      <w:pPr>
        <w:pStyle w:val="a3"/>
        <w:spacing w:before="243"/>
      </w:pPr>
      <w:r>
        <w:t>К</w:t>
      </w:r>
      <w:r>
        <w:rPr>
          <w:spacing w:val="-9"/>
        </w:rPr>
        <w:t xml:space="preserve"> </w:t>
      </w:r>
      <w:r>
        <w:t>концу</w:t>
      </w:r>
      <w:r>
        <w:rPr>
          <w:spacing w:val="-11"/>
        </w:rPr>
        <w:t xml:space="preserve"> </w:t>
      </w:r>
      <w:r>
        <w:t>обучения</w:t>
      </w:r>
      <w:r>
        <w:rPr>
          <w:spacing w:val="-7"/>
        </w:rPr>
        <w:t xml:space="preserve"> </w:t>
      </w:r>
      <w:r>
        <w:t>в</w:t>
      </w:r>
      <w:r>
        <w:rPr>
          <w:spacing w:val="-7"/>
        </w:rPr>
        <w:t xml:space="preserve"> </w:t>
      </w:r>
      <w:r>
        <w:t>третьем</w:t>
      </w:r>
      <w:r>
        <w:rPr>
          <w:spacing w:val="-9"/>
        </w:rPr>
        <w:t xml:space="preserve"> </w:t>
      </w:r>
      <w:r>
        <w:t>классе</w:t>
      </w:r>
      <w:r>
        <w:rPr>
          <w:spacing w:val="-6"/>
        </w:rPr>
        <w:t xml:space="preserve"> </w:t>
      </w:r>
      <w:r>
        <w:t>обучающийся</w:t>
      </w:r>
      <w:r>
        <w:rPr>
          <w:spacing w:val="-8"/>
        </w:rPr>
        <w:t xml:space="preserve"> </w:t>
      </w:r>
      <w:r>
        <w:rPr>
          <w:spacing w:val="-2"/>
        </w:rPr>
        <w:t>научится:</w:t>
      </w:r>
    </w:p>
    <w:p w:rsidR="00906145" w:rsidRDefault="00C56FC5">
      <w:pPr>
        <w:pStyle w:val="a3"/>
        <w:spacing w:before="246"/>
      </w:pPr>
      <w:r>
        <w:t>отвечать</w:t>
      </w:r>
      <w:r>
        <w:rPr>
          <w:spacing w:val="-12"/>
        </w:rPr>
        <w:t xml:space="preserve"> </w:t>
      </w:r>
      <w:r>
        <w:t>на</w:t>
      </w:r>
      <w:r>
        <w:rPr>
          <w:spacing w:val="-11"/>
        </w:rPr>
        <w:t xml:space="preserve"> </w:t>
      </w:r>
      <w:r>
        <w:t>вопрос</w:t>
      </w:r>
      <w:r>
        <w:rPr>
          <w:spacing w:val="-10"/>
        </w:rPr>
        <w:t xml:space="preserve"> </w:t>
      </w:r>
      <w:r>
        <w:t>о</w:t>
      </w:r>
      <w:r>
        <w:rPr>
          <w:spacing w:val="-8"/>
        </w:rPr>
        <w:t xml:space="preserve"> </w:t>
      </w:r>
      <w:r>
        <w:t>культурной</w:t>
      </w:r>
      <w:r>
        <w:rPr>
          <w:spacing w:val="-10"/>
        </w:rPr>
        <w:t xml:space="preserve"> </w:t>
      </w:r>
      <w:r>
        <w:t>значимости</w:t>
      </w:r>
      <w:r>
        <w:rPr>
          <w:spacing w:val="-6"/>
        </w:rPr>
        <w:t xml:space="preserve"> </w:t>
      </w:r>
      <w:r>
        <w:t>устного</w:t>
      </w:r>
      <w:r>
        <w:rPr>
          <w:spacing w:val="-11"/>
        </w:rPr>
        <w:t xml:space="preserve"> </w:t>
      </w:r>
      <w:r>
        <w:t>народного</w:t>
      </w:r>
      <w:r>
        <w:rPr>
          <w:spacing w:val="-9"/>
        </w:rPr>
        <w:t xml:space="preserve"> </w:t>
      </w:r>
      <w:r>
        <w:t>творчества</w:t>
      </w:r>
      <w:r>
        <w:rPr>
          <w:spacing w:val="-11"/>
        </w:rPr>
        <w:t xml:space="preserve"> </w:t>
      </w:r>
      <w:r>
        <w:rPr>
          <w:spacing w:val="-10"/>
        </w:rPr>
        <w:t>и</w:t>
      </w:r>
    </w:p>
    <w:p w:rsidR="00906145" w:rsidRDefault="00C56FC5">
      <w:pPr>
        <w:pStyle w:val="a3"/>
        <w:spacing w:before="45" w:line="276" w:lineRule="auto"/>
      </w:pPr>
      <w:r>
        <w:t>художественной</w:t>
      </w:r>
      <w:r>
        <w:rPr>
          <w:spacing w:val="-5"/>
        </w:rPr>
        <w:t xml:space="preserve"> </w:t>
      </w:r>
      <w:r>
        <w:t>литературы,</w:t>
      </w:r>
      <w:r>
        <w:rPr>
          <w:spacing w:val="-8"/>
        </w:rPr>
        <w:t xml:space="preserve"> </w:t>
      </w:r>
      <w:r>
        <w:t>находить</w:t>
      </w:r>
      <w:r>
        <w:rPr>
          <w:spacing w:val="-8"/>
        </w:rPr>
        <w:t xml:space="preserve"> </w:t>
      </w:r>
      <w:r>
        <w:t>в</w:t>
      </w:r>
      <w:r>
        <w:rPr>
          <w:spacing w:val="-6"/>
        </w:rPr>
        <w:t xml:space="preserve"> </w:t>
      </w:r>
      <w:r>
        <w:t>фольклоре</w:t>
      </w:r>
      <w:r>
        <w:rPr>
          <w:spacing w:val="-8"/>
        </w:rPr>
        <w:t xml:space="preserve"> </w:t>
      </w:r>
      <w:r>
        <w:t>и</w:t>
      </w:r>
      <w:r>
        <w:rPr>
          <w:spacing w:val="-8"/>
        </w:rPr>
        <w:t xml:space="preserve"> </w:t>
      </w:r>
      <w:r>
        <w:t>литературных</w:t>
      </w:r>
      <w:r>
        <w:rPr>
          <w:spacing w:val="-8"/>
        </w:rPr>
        <w:t xml:space="preserve"> </w:t>
      </w:r>
      <w:r>
        <w:t xml:space="preserve">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rPr>
        <w:t>произведений;</w:t>
      </w:r>
    </w:p>
    <w:p w:rsidR="00906145" w:rsidRDefault="00C56FC5">
      <w:pPr>
        <w:pStyle w:val="a3"/>
        <w:spacing w:before="202" w:line="276" w:lineRule="auto"/>
      </w:pPr>
      <w:r>
        <w:t>читать</w:t>
      </w:r>
      <w:r>
        <w:rPr>
          <w:spacing w:val="-5"/>
        </w:rPr>
        <w:t xml:space="preserve"> </w:t>
      </w:r>
      <w:r>
        <w:t>вслух</w:t>
      </w:r>
      <w:r>
        <w:rPr>
          <w:spacing w:val="-5"/>
        </w:rPr>
        <w:t xml:space="preserve"> </w:t>
      </w:r>
      <w:r>
        <w:t>и</w:t>
      </w:r>
      <w:r>
        <w:rPr>
          <w:spacing w:val="-2"/>
        </w:rPr>
        <w:t xml:space="preserve"> </w:t>
      </w:r>
      <w:r>
        <w:t>про</w:t>
      </w:r>
      <w:r>
        <w:rPr>
          <w:spacing w:val="-5"/>
        </w:rPr>
        <w:t xml:space="preserve"> </w:t>
      </w:r>
      <w:r>
        <w:t>себя</w:t>
      </w:r>
      <w:r>
        <w:rPr>
          <w:spacing w:val="-4"/>
        </w:rPr>
        <w:t xml:space="preserve"> </w:t>
      </w:r>
      <w:r>
        <w:t>в</w:t>
      </w:r>
      <w:r>
        <w:rPr>
          <w:spacing w:val="-5"/>
        </w:rPr>
        <w:t xml:space="preserve"> </w:t>
      </w:r>
      <w:r>
        <w:t>соответствии</w:t>
      </w:r>
      <w:r>
        <w:rPr>
          <w:spacing w:val="-4"/>
        </w:rPr>
        <w:t xml:space="preserve"> </w:t>
      </w:r>
      <w:r>
        <w:t>с учебной</w:t>
      </w:r>
      <w:r>
        <w:rPr>
          <w:spacing w:val="-4"/>
        </w:rPr>
        <w:t xml:space="preserve"> </w:t>
      </w:r>
      <w:r>
        <w:t>задачей,</w:t>
      </w:r>
      <w:r>
        <w:rPr>
          <w:spacing w:val="-5"/>
        </w:rPr>
        <w:t xml:space="preserve"> </w:t>
      </w:r>
      <w:r>
        <w:t>использовать</w:t>
      </w:r>
      <w:r>
        <w:rPr>
          <w:spacing w:val="-3"/>
        </w:rPr>
        <w:t xml:space="preserve"> </w:t>
      </w:r>
      <w:r>
        <w:t>разные</w:t>
      </w:r>
      <w:r>
        <w:rPr>
          <w:spacing w:val="-5"/>
        </w:rPr>
        <w:t xml:space="preserve"> </w:t>
      </w:r>
      <w:r>
        <w:t>виды чтения (изучающее, ознакомительное, поисковое выборочное, просмотровое</w:t>
      </w:r>
    </w:p>
    <w:p w:rsidR="00906145" w:rsidRDefault="00C56FC5">
      <w:pPr>
        <w:pStyle w:val="a3"/>
        <w:spacing w:line="298" w:lineRule="exact"/>
      </w:pPr>
      <w:r>
        <w:rPr>
          <w:spacing w:val="-2"/>
        </w:rPr>
        <w:t>выборочное);</w:t>
      </w:r>
    </w:p>
    <w:p w:rsidR="00906145" w:rsidRDefault="00C56FC5">
      <w:pPr>
        <w:pStyle w:val="a3"/>
        <w:spacing w:before="245" w:line="276" w:lineRule="auto"/>
        <w:ind w:right="250"/>
        <w:jc w:val="both"/>
      </w:pPr>
      <w:r>
        <w:t>читать</w:t>
      </w:r>
      <w:r>
        <w:rPr>
          <w:spacing w:val="-5"/>
        </w:rPr>
        <w:t xml:space="preserve"> </w:t>
      </w:r>
      <w:r>
        <w:t>вслух</w:t>
      </w:r>
      <w:r>
        <w:rPr>
          <w:spacing w:val="-5"/>
        </w:rPr>
        <w:t xml:space="preserve"> </w:t>
      </w:r>
      <w:r>
        <w:t>целыми</w:t>
      </w:r>
      <w:r>
        <w:rPr>
          <w:spacing w:val="-1"/>
        </w:rPr>
        <w:t xml:space="preserve"> </w:t>
      </w:r>
      <w:r>
        <w:t>словами</w:t>
      </w:r>
      <w:r>
        <w:rPr>
          <w:spacing w:val="-5"/>
        </w:rPr>
        <w:t xml:space="preserve"> </w:t>
      </w:r>
      <w:r>
        <w:t>без</w:t>
      </w:r>
      <w:r>
        <w:rPr>
          <w:spacing w:val="-4"/>
        </w:rPr>
        <w:t xml:space="preserve"> </w:t>
      </w:r>
      <w:r>
        <w:t>пропусков</w:t>
      </w:r>
      <w:r>
        <w:rPr>
          <w:spacing w:val="-5"/>
        </w:rPr>
        <w:t xml:space="preserve"> </w:t>
      </w:r>
      <w:r>
        <w:t>и</w:t>
      </w:r>
      <w:r>
        <w:rPr>
          <w:spacing w:val="-5"/>
        </w:rPr>
        <w:t xml:space="preserve"> </w:t>
      </w:r>
      <w:r>
        <w:t>перестановок</w:t>
      </w:r>
      <w:r>
        <w:rPr>
          <w:spacing w:val="-6"/>
        </w:rPr>
        <w:t xml:space="preserve"> </w:t>
      </w:r>
      <w:r>
        <w:t>букв</w:t>
      </w:r>
      <w:r>
        <w:rPr>
          <w:spacing w:val="-5"/>
        </w:rPr>
        <w:t xml:space="preserve"> </w:t>
      </w:r>
      <w:r>
        <w:t>и</w:t>
      </w:r>
      <w:r>
        <w:rPr>
          <w:spacing w:val="-5"/>
        </w:rPr>
        <w:t xml:space="preserve"> </w:t>
      </w:r>
      <w:r>
        <w:t>слогов</w:t>
      </w:r>
      <w:r>
        <w:rPr>
          <w:spacing w:val="-3"/>
        </w:rPr>
        <w:t xml:space="preserve"> </w:t>
      </w:r>
      <w:r>
        <w:t>доступные по</w:t>
      </w:r>
      <w:r>
        <w:rPr>
          <w:spacing w:val="-2"/>
        </w:rPr>
        <w:t xml:space="preserve"> </w:t>
      </w:r>
      <w:r>
        <w:t>восприятию</w:t>
      </w:r>
      <w:r>
        <w:rPr>
          <w:spacing w:val="-1"/>
        </w:rPr>
        <w:t xml:space="preserve"> </w:t>
      </w:r>
      <w:r>
        <w:t>и</w:t>
      </w:r>
      <w:r>
        <w:rPr>
          <w:spacing w:val="-2"/>
        </w:rPr>
        <w:t xml:space="preserve"> </w:t>
      </w:r>
      <w:r>
        <w:t>небольшие</w:t>
      </w:r>
      <w:r>
        <w:rPr>
          <w:spacing w:val="-2"/>
        </w:rPr>
        <w:t xml:space="preserve"> </w:t>
      </w:r>
      <w:r>
        <w:t>по объёму</w:t>
      </w:r>
      <w:r>
        <w:rPr>
          <w:spacing w:val="-5"/>
        </w:rPr>
        <w:t xml:space="preserve"> </w:t>
      </w:r>
      <w:r>
        <w:t>прозаические</w:t>
      </w:r>
      <w:r>
        <w:rPr>
          <w:spacing w:val="-2"/>
        </w:rPr>
        <w:t xml:space="preserve"> </w:t>
      </w:r>
      <w:r>
        <w:t>и стихотворные</w:t>
      </w:r>
      <w:r>
        <w:rPr>
          <w:spacing w:val="-2"/>
        </w:rPr>
        <w:t xml:space="preserve"> </w:t>
      </w:r>
      <w:r>
        <w:t>произведения в темпе не менее 60 слов в минуту (без отметочного оценивания);</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читать</w:t>
      </w:r>
      <w:r>
        <w:rPr>
          <w:spacing w:val="-5"/>
        </w:rPr>
        <w:t xml:space="preserve"> </w:t>
      </w:r>
      <w:r>
        <w:t>наизусть</w:t>
      </w:r>
      <w:r>
        <w:rPr>
          <w:spacing w:val="-5"/>
        </w:rPr>
        <w:t xml:space="preserve"> </w:t>
      </w:r>
      <w:r>
        <w:t>не</w:t>
      </w:r>
      <w:r>
        <w:rPr>
          <w:spacing w:val="-5"/>
        </w:rPr>
        <w:t xml:space="preserve"> </w:t>
      </w:r>
      <w:r>
        <w:t>менее</w:t>
      </w:r>
      <w:r>
        <w:rPr>
          <w:spacing w:val="-5"/>
        </w:rPr>
        <w:t xml:space="preserve"> </w:t>
      </w:r>
      <w:r>
        <w:t>4</w:t>
      </w:r>
      <w:r>
        <w:rPr>
          <w:spacing w:val="-5"/>
        </w:rPr>
        <w:t xml:space="preserve"> </w:t>
      </w:r>
      <w:r>
        <w:t>стихотворений</w:t>
      </w:r>
      <w:r>
        <w:rPr>
          <w:spacing w:val="-2"/>
        </w:rPr>
        <w:t xml:space="preserve"> </w:t>
      </w:r>
      <w:r>
        <w:t>в</w:t>
      </w:r>
      <w:r>
        <w:rPr>
          <w:spacing w:val="-5"/>
        </w:rPr>
        <w:t xml:space="preserve"> </w:t>
      </w:r>
      <w:r>
        <w:t>соответствии</w:t>
      </w:r>
      <w:r>
        <w:rPr>
          <w:spacing w:val="-5"/>
        </w:rPr>
        <w:t xml:space="preserve"> </w:t>
      </w:r>
      <w:r>
        <w:t>с</w:t>
      </w:r>
      <w:r>
        <w:rPr>
          <w:spacing w:val="-5"/>
        </w:rPr>
        <w:t xml:space="preserve"> </w:t>
      </w:r>
      <w:r>
        <w:t>изученной</w:t>
      </w:r>
      <w:r>
        <w:rPr>
          <w:spacing w:val="-5"/>
        </w:rPr>
        <w:t xml:space="preserve"> </w:t>
      </w:r>
      <w:r>
        <w:t xml:space="preserve">тематикой </w:t>
      </w:r>
      <w:r>
        <w:rPr>
          <w:spacing w:val="-2"/>
        </w:rPr>
        <w:t>произведений;</w:t>
      </w:r>
    </w:p>
    <w:p w:rsidR="00906145" w:rsidRDefault="00C56FC5">
      <w:pPr>
        <w:pStyle w:val="a3"/>
        <w:spacing w:before="195"/>
      </w:pPr>
      <w:r>
        <w:t>различать</w:t>
      </w:r>
      <w:r>
        <w:rPr>
          <w:spacing w:val="-14"/>
        </w:rPr>
        <w:t xml:space="preserve"> </w:t>
      </w:r>
      <w:r>
        <w:t>художественные</w:t>
      </w:r>
      <w:r>
        <w:rPr>
          <w:spacing w:val="-16"/>
        </w:rPr>
        <w:t xml:space="preserve"> </w:t>
      </w:r>
      <w:r>
        <w:t>произведения</w:t>
      </w:r>
      <w:r>
        <w:rPr>
          <w:spacing w:val="-14"/>
        </w:rPr>
        <w:t xml:space="preserve"> </w:t>
      </w:r>
      <w:r>
        <w:t>и</w:t>
      </w:r>
      <w:r>
        <w:rPr>
          <w:spacing w:val="-16"/>
        </w:rPr>
        <w:t xml:space="preserve"> </w:t>
      </w:r>
      <w:r>
        <w:t>познавательные</w:t>
      </w:r>
      <w:r>
        <w:rPr>
          <w:spacing w:val="-15"/>
        </w:rPr>
        <w:t xml:space="preserve"> </w:t>
      </w:r>
      <w:r>
        <w:rPr>
          <w:spacing w:val="-2"/>
        </w:rPr>
        <w:t>тексты;</w:t>
      </w:r>
    </w:p>
    <w:p w:rsidR="00906145" w:rsidRDefault="00C56FC5">
      <w:pPr>
        <w:pStyle w:val="a3"/>
        <w:spacing w:before="246" w:line="276" w:lineRule="auto"/>
      </w:pPr>
      <w:r>
        <w:t>различать</w:t>
      </w:r>
      <w:r>
        <w:rPr>
          <w:spacing w:val="-6"/>
        </w:rPr>
        <w:t xml:space="preserve"> </w:t>
      </w:r>
      <w:r>
        <w:t>прозаическую</w:t>
      </w:r>
      <w:r>
        <w:rPr>
          <w:spacing w:val="-5"/>
        </w:rPr>
        <w:t xml:space="preserve"> </w:t>
      </w:r>
      <w:r>
        <w:t>и</w:t>
      </w:r>
      <w:r>
        <w:rPr>
          <w:spacing w:val="-7"/>
        </w:rPr>
        <w:t xml:space="preserve"> </w:t>
      </w:r>
      <w:r>
        <w:t>стихотворную</w:t>
      </w:r>
      <w:r>
        <w:rPr>
          <w:spacing w:val="-7"/>
        </w:rPr>
        <w:t xml:space="preserve"> </w:t>
      </w:r>
      <w:r>
        <w:t>речь:</w:t>
      </w:r>
      <w:r>
        <w:rPr>
          <w:spacing w:val="-7"/>
        </w:rPr>
        <w:t xml:space="preserve"> </w:t>
      </w:r>
      <w:r>
        <w:t>называть</w:t>
      </w:r>
      <w:r>
        <w:rPr>
          <w:spacing w:val="-7"/>
        </w:rPr>
        <w:t xml:space="preserve"> </w:t>
      </w:r>
      <w:r>
        <w:t>особенности</w:t>
      </w:r>
      <w:r>
        <w:rPr>
          <w:spacing w:val="-7"/>
        </w:rPr>
        <w:t xml:space="preserve"> </w:t>
      </w:r>
      <w:r>
        <w:t>стихотворного произведения (ритм, рифма, строфа), отличать лирическое произведение от</w:t>
      </w:r>
    </w:p>
    <w:p w:rsidR="00906145" w:rsidRDefault="00C56FC5">
      <w:pPr>
        <w:pStyle w:val="a3"/>
        <w:spacing w:line="298" w:lineRule="exact"/>
      </w:pPr>
      <w:r>
        <w:rPr>
          <w:spacing w:val="-2"/>
        </w:rPr>
        <w:t>эпического;</w:t>
      </w:r>
    </w:p>
    <w:p w:rsidR="00906145" w:rsidRDefault="00C56FC5">
      <w:pPr>
        <w:pStyle w:val="a3"/>
        <w:spacing w:before="245" w:line="276" w:lineRule="auto"/>
        <w:ind w:right="135"/>
      </w:pPr>
      <w:r>
        <w:t>понимать жанровую принадлежность, содержание, смысл прослушанного/прочитанного</w:t>
      </w:r>
      <w:r>
        <w:rPr>
          <w:spacing w:val="-8"/>
        </w:rPr>
        <w:t xml:space="preserve"> </w:t>
      </w:r>
      <w:r>
        <w:t>произведения:</w:t>
      </w:r>
      <w:r>
        <w:rPr>
          <w:spacing w:val="-8"/>
        </w:rPr>
        <w:t xml:space="preserve"> </w:t>
      </w:r>
      <w:r>
        <w:t>отвечать</w:t>
      </w:r>
      <w:r>
        <w:rPr>
          <w:spacing w:val="-9"/>
        </w:rPr>
        <w:t xml:space="preserve"> </w:t>
      </w:r>
      <w:r>
        <w:t>и</w:t>
      </w:r>
      <w:r>
        <w:rPr>
          <w:spacing w:val="-8"/>
        </w:rPr>
        <w:t xml:space="preserve"> </w:t>
      </w:r>
      <w:r>
        <w:t>формулировать</w:t>
      </w:r>
      <w:r>
        <w:rPr>
          <w:spacing w:val="-6"/>
        </w:rPr>
        <w:t xml:space="preserve"> </w:t>
      </w:r>
      <w:r>
        <w:t>вопросы</w:t>
      </w:r>
      <w:r>
        <w:rPr>
          <w:spacing w:val="-4"/>
        </w:rPr>
        <w:t xml:space="preserve"> </w:t>
      </w:r>
      <w:r>
        <w:t>к учебным и художественным текстам;</w:t>
      </w:r>
    </w:p>
    <w:p w:rsidR="00906145" w:rsidRDefault="00C56FC5">
      <w:pPr>
        <w:pStyle w:val="a3"/>
        <w:spacing w:before="201" w:line="276" w:lineRule="auto"/>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w:t>
      </w:r>
      <w:r>
        <w:rPr>
          <w:spacing w:val="-7"/>
        </w:rPr>
        <w:t xml:space="preserve"> </w:t>
      </w:r>
      <w:r>
        <w:t>басни),</w:t>
      </w:r>
      <w:r>
        <w:rPr>
          <w:spacing w:val="-7"/>
        </w:rPr>
        <w:t xml:space="preserve"> </w:t>
      </w:r>
      <w:r>
        <w:t>приводить</w:t>
      </w:r>
      <w:r>
        <w:rPr>
          <w:spacing w:val="-7"/>
        </w:rPr>
        <w:t xml:space="preserve"> </w:t>
      </w:r>
      <w:r>
        <w:t>примеры</w:t>
      </w:r>
      <w:r>
        <w:rPr>
          <w:spacing w:val="-6"/>
        </w:rPr>
        <w:t xml:space="preserve"> </w:t>
      </w:r>
      <w:r>
        <w:t>произведений</w:t>
      </w:r>
      <w:r>
        <w:rPr>
          <w:spacing w:val="-6"/>
        </w:rPr>
        <w:t xml:space="preserve"> </w:t>
      </w:r>
      <w:r>
        <w:t>фольклора</w:t>
      </w:r>
      <w:r>
        <w:rPr>
          <w:spacing w:val="-7"/>
        </w:rPr>
        <w:t xml:space="preserve"> </w:t>
      </w:r>
      <w:r>
        <w:t>разных</w:t>
      </w:r>
      <w:r>
        <w:rPr>
          <w:spacing w:val="-7"/>
        </w:rPr>
        <w:t xml:space="preserve"> </w:t>
      </w:r>
      <w:r>
        <w:t xml:space="preserve">народов </w:t>
      </w:r>
      <w:r>
        <w:rPr>
          <w:spacing w:val="-2"/>
        </w:rPr>
        <w:t>России;</w:t>
      </w:r>
    </w:p>
    <w:p w:rsidR="00906145" w:rsidRDefault="00C56FC5">
      <w:pPr>
        <w:pStyle w:val="a3"/>
        <w:spacing w:before="201" w:line="276" w:lineRule="auto"/>
        <w:ind w:right="135"/>
      </w:pPr>
      <w:r>
        <w:t>владеть</w:t>
      </w:r>
      <w:r>
        <w:rPr>
          <w:spacing w:val="-7"/>
        </w:rPr>
        <w:t xml:space="preserve"> </w:t>
      </w:r>
      <w:r>
        <w:t>элементарными</w:t>
      </w:r>
      <w:r>
        <w:rPr>
          <w:spacing w:val="-4"/>
        </w:rPr>
        <w:t xml:space="preserve"> </w:t>
      </w:r>
      <w:r>
        <w:t>умениями</w:t>
      </w:r>
      <w:r>
        <w:rPr>
          <w:spacing w:val="-8"/>
        </w:rPr>
        <w:t xml:space="preserve"> </w:t>
      </w:r>
      <w:r>
        <w:t>анализа</w:t>
      </w:r>
      <w:r>
        <w:rPr>
          <w:spacing w:val="-6"/>
        </w:rPr>
        <w:t xml:space="preserve"> </w:t>
      </w:r>
      <w:r>
        <w:t>и</w:t>
      </w:r>
      <w:r>
        <w:rPr>
          <w:spacing w:val="-8"/>
        </w:rPr>
        <w:t xml:space="preserve"> </w:t>
      </w:r>
      <w:r>
        <w:t>интерпретации</w:t>
      </w:r>
      <w:r>
        <w:rPr>
          <w:spacing w:val="-6"/>
        </w:rPr>
        <w:t xml:space="preserve"> </w:t>
      </w:r>
      <w:r>
        <w:t>текста:</w:t>
      </w:r>
      <w:r>
        <w:rPr>
          <w:spacing w:val="-8"/>
        </w:rPr>
        <w:t xml:space="preserve"> </w:t>
      </w:r>
      <w:r>
        <w:t>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w:t>
      </w:r>
    </w:p>
    <w:p w:rsidR="00906145" w:rsidRDefault="00C56FC5">
      <w:pPr>
        <w:pStyle w:val="a3"/>
        <w:spacing w:before="1"/>
      </w:pPr>
      <w:r>
        <w:rPr>
          <w:spacing w:val="-2"/>
        </w:rPr>
        <w:t>(вопросный,</w:t>
      </w:r>
      <w:r>
        <w:rPr>
          <w:spacing w:val="7"/>
        </w:rPr>
        <w:t xml:space="preserve"> </w:t>
      </w:r>
      <w:r>
        <w:rPr>
          <w:spacing w:val="-2"/>
        </w:rPr>
        <w:t>номинативный,</w:t>
      </w:r>
      <w:r>
        <w:rPr>
          <w:spacing w:val="8"/>
        </w:rPr>
        <w:t xml:space="preserve"> </w:t>
      </w:r>
      <w:r>
        <w:rPr>
          <w:spacing w:val="-2"/>
        </w:rPr>
        <w:t>цитатный);</w:t>
      </w:r>
    </w:p>
    <w:p w:rsidR="00906145" w:rsidRDefault="00C56FC5">
      <w:pPr>
        <w:pStyle w:val="a3"/>
        <w:spacing w:before="243" w:line="276" w:lineRule="auto"/>
      </w:pPr>
      <w:r>
        <w:t>характеризовать</w:t>
      </w:r>
      <w:r>
        <w:rPr>
          <w:spacing w:val="-6"/>
        </w:rPr>
        <w:t xml:space="preserve"> </w:t>
      </w:r>
      <w:r>
        <w:t>героев,</w:t>
      </w:r>
      <w:r>
        <w:rPr>
          <w:spacing w:val="-4"/>
        </w:rPr>
        <w:t xml:space="preserve"> </w:t>
      </w:r>
      <w:r>
        <w:t>описывать</w:t>
      </w:r>
      <w:r>
        <w:rPr>
          <w:spacing w:val="-4"/>
        </w:rPr>
        <w:t xml:space="preserve"> </w:t>
      </w:r>
      <w:r>
        <w:t>характер</w:t>
      </w:r>
      <w:r>
        <w:rPr>
          <w:spacing w:val="-6"/>
        </w:rPr>
        <w:t xml:space="preserve"> </w:t>
      </w:r>
      <w:r>
        <w:t>героя,</w:t>
      </w:r>
      <w:r>
        <w:rPr>
          <w:spacing w:val="-6"/>
        </w:rPr>
        <w:t xml:space="preserve"> </w:t>
      </w:r>
      <w:r>
        <w:t>давать</w:t>
      </w:r>
      <w:r>
        <w:rPr>
          <w:spacing w:val="-5"/>
        </w:rPr>
        <w:t xml:space="preserve"> </w:t>
      </w:r>
      <w:r>
        <w:t>оценку</w:t>
      </w:r>
      <w:r>
        <w:rPr>
          <w:spacing w:val="-9"/>
        </w:rPr>
        <w:t xml:space="preserve"> </w:t>
      </w:r>
      <w:r>
        <w:t>поступкам</w:t>
      </w:r>
      <w:r>
        <w:rPr>
          <w:spacing w:val="-4"/>
        </w:rPr>
        <w:t xml:space="preserve"> </w:t>
      </w:r>
      <w:r>
        <w:t>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w:t>
      </w:r>
    </w:p>
    <w:p w:rsidR="00906145" w:rsidRDefault="00C56FC5">
      <w:pPr>
        <w:pStyle w:val="a3"/>
      </w:pPr>
      <w:r>
        <w:rPr>
          <w:spacing w:val="-2"/>
        </w:rPr>
        <w:t>контрасту);</w:t>
      </w:r>
    </w:p>
    <w:p w:rsidR="00906145" w:rsidRDefault="00C56FC5">
      <w:pPr>
        <w:pStyle w:val="a3"/>
        <w:spacing w:before="246" w:line="276" w:lineRule="auto"/>
      </w:pPr>
      <w:r>
        <w:t>отличать</w:t>
      </w:r>
      <w:r>
        <w:rPr>
          <w:spacing w:val="-6"/>
        </w:rPr>
        <w:t xml:space="preserve"> </w:t>
      </w:r>
      <w:r>
        <w:t>автора</w:t>
      </w:r>
      <w:r>
        <w:rPr>
          <w:spacing w:val="-6"/>
        </w:rPr>
        <w:t xml:space="preserve"> </w:t>
      </w:r>
      <w:r>
        <w:t>произведения</w:t>
      </w:r>
      <w:r>
        <w:rPr>
          <w:spacing w:val="-5"/>
        </w:rPr>
        <w:t xml:space="preserve"> </w:t>
      </w:r>
      <w:r>
        <w:t>от</w:t>
      </w:r>
      <w:r>
        <w:rPr>
          <w:spacing w:val="-6"/>
        </w:rPr>
        <w:t xml:space="preserve"> </w:t>
      </w:r>
      <w:r>
        <w:t>героя</w:t>
      </w:r>
      <w:r>
        <w:rPr>
          <w:spacing w:val="-6"/>
        </w:rPr>
        <w:t xml:space="preserve"> </w:t>
      </w:r>
      <w:r>
        <w:t>и</w:t>
      </w:r>
      <w:r>
        <w:rPr>
          <w:spacing w:val="-5"/>
        </w:rPr>
        <w:t xml:space="preserve"> </w:t>
      </w:r>
      <w:r>
        <w:t>рассказчика,</w:t>
      </w:r>
      <w:r>
        <w:rPr>
          <w:spacing w:val="-6"/>
        </w:rPr>
        <w:t xml:space="preserve"> </w:t>
      </w:r>
      <w:r>
        <w:t>характеризовать</w:t>
      </w:r>
      <w:r>
        <w:rPr>
          <w:spacing w:val="-6"/>
        </w:rPr>
        <w:t xml:space="preserve"> </w:t>
      </w:r>
      <w:r>
        <w:t>отношение автора к героям, поступкам, описанной картине, находить в тексте средства</w:t>
      </w:r>
    </w:p>
    <w:p w:rsidR="00906145" w:rsidRDefault="00C56FC5">
      <w:pPr>
        <w:pStyle w:val="a3"/>
        <w:spacing w:line="298" w:lineRule="exact"/>
      </w:pPr>
      <w:r>
        <w:t>изображения</w:t>
      </w:r>
      <w:r>
        <w:rPr>
          <w:spacing w:val="-11"/>
        </w:rPr>
        <w:t xml:space="preserve"> </w:t>
      </w:r>
      <w:r>
        <w:t>героев</w:t>
      </w:r>
      <w:r>
        <w:rPr>
          <w:spacing w:val="-11"/>
        </w:rPr>
        <w:t xml:space="preserve"> </w:t>
      </w:r>
      <w:r>
        <w:t>(портрет),</w:t>
      </w:r>
      <w:r>
        <w:rPr>
          <w:spacing w:val="-8"/>
        </w:rPr>
        <w:t xml:space="preserve"> </w:t>
      </w:r>
      <w:r>
        <w:t>описание</w:t>
      </w:r>
      <w:r>
        <w:rPr>
          <w:spacing w:val="-11"/>
        </w:rPr>
        <w:t xml:space="preserve"> </w:t>
      </w:r>
      <w:r>
        <w:t>пейзажа</w:t>
      </w:r>
      <w:r>
        <w:rPr>
          <w:spacing w:val="-10"/>
        </w:rPr>
        <w:t xml:space="preserve"> </w:t>
      </w:r>
      <w:r>
        <w:t>и</w:t>
      </w:r>
      <w:r>
        <w:rPr>
          <w:spacing w:val="-11"/>
        </w:rPr>
        <w:t xml:space="preserve"> </w:t>
      </w:r>
      <w:r>
        <w:rPr>
          <w:spacing w:val="-2"/>
        </w:rPr>
        <w:t>интерьера;</w:t>
      </w:r>
    </w:p>
    <w:p w:rsidR="00906145" w:rsidRDefault="00C56FC5">
      <w:pPr>
        <w:pStyle w:val="a3"/>
        <w:spacing w:before="246" w:line="276" w:lineRule="auto"/>
        <w:ind w:right="975"/>
      </w:pPr>
      <w:r>
        <w:t>объяснять</w:t>
      </w:r>
      <w:r>
        <w:rPr>
          <w:spacing w:val="-17"/>
        </w:rPr>
        <w:t xml:space="preserve"> </w:t>
      </w:r>
      <w:r>
        <w:t>значение</w:t>
      </w:r>
      <w:r>
        <w:rPr>
          <w:spacing w:val="-16"/>
        </w:rPr>
        <w:t xml:space="preserve"> </w:t>
      </w:r>
      <w:r>
        <w:t>незнакомого</w:t>
      </w:r>
      <w:r>
        <w:rPr>
          <w:spacing w:val="-16"/>
        </w:rPr>
        <w:t xml:space="preserve"> </w:t>
      </w:r>
      <w:r>
        <w:t>слова</w:t>
      </w:r>
      <w:r>
        <w:rPr>
          <w:spacing w:val="-16"/>
        </w:rPr>
        <w:t xml:space="preserve"> </w:t>
      </w:r>
      <w:r>
        <w:t>с</w:t>
      </w:r>
      <w:r>
        <w:rPr>
          <w:spacing w:val="-17"/>
        </w:rPr>
        <w:t xml:space="preserve"> </w:t>
      </w:r>
      <w:r>
        <w:t>опорой</w:t>
      </w:r>
      <w:r>
        <w:rPr>
          <w:spacing w:val="-16"/>
        </w:rPr>
        <w:t xml:space="preserve"> </w:t>
      </w:r>
      <w:r>
        <w:t>на</w:t>
      </w:r>
      <w:r>
        <w:rPr>
          <w:spacing w:val="-16"/>
        </w:rPr>
        <w:t xml:space="preserve"> </w:t>
      </w:r>
      <w:r>
        <w:t>контекст</w:t>
      </w:r>
      <w:r>
        <w:rPr>
          <w:spacing w:val="-16"/>
        </w:rPr>
        <w:t xml:space="preserve"> </w:t>
      </w:r>
      <w:r>
        <w:t>и</w:t>
      </w:r>
      <w:r>
        <w:rPr>
          <w:spacing w:val="-17"/>
        </w:rPr>
        <w:t xml:space="preserve"> </w:t>
      </w:r>
      <w:r>
        <w:t>с</w:t>
      </w:r>
      <w:r>
        <w:rPr>
          <w:spacing w:val="-16"/>
        </w:rPr>
        <w:t xml:space="preserve"> </w:t>
      </w:r>
      <w:r>
        <w:t>использованием словаря;</w:t>
      </w:r>
      <w:r>
        <w:rPr>
          <w:spacing w:val="-17"/>
        </w:rPr>
        <w:t xml:space="preserve"> </w:t>
      </w:r>
      <w:r>
        <w:t>находить</w:t>
      </w:r>
      <w:r>
        <w:rPr>
          <w:spacing w:val="-16"/>
        </w:rPr>
        <w:t xml:space="preserve"> </w:t>
      </w:r>
      <w:r>
        <w:t>в</w:t>
      </w:r>
      <w:r>
        <w:rPr>
          <w:spacing w:val="-16"/>
        </w:rPr>
        <w:t xml:space="preserve"> </w:t>
      </w:r>
      <w:r>
        <w:t>тексте</w:t>
      </w:r>
      <w:r>
        <w:rPr>
          <w:spacing w:val="-16"/>
        </w:rPr>
        <w:t xml:space="preserve"> </w:t>
      </w:r>
      <w:r>
        <w:t>примеры</w:t>
      </w:r>
      <w:r>
        <w:rPr>
          <w:spacing w:val="-17"/>
        </w:rPr>
        <w:t xml:space="preserve"> </w:t>
      </w:r>
      <w:r>
        <w:t>использования</w:t>
      </w:r>
      <w:r>
        <w:rPr>
          <w:spacing w:val="-16"/>
        </w:rPr>
        <w:t xml:space="preserve"> </w:t>
      </w:r>
      <w:r>
        <w:t>слов</w:t>
      </w:r>
      <w:r>
        <w:rPr>
          <w:spacing w:val="-16"/>
        </w:rPr>
        <w:t xml:space="preserve"> </w:t>
      </w:r>
      <w:r>
        <w:t>в</w:t>
      </w:r>
      <w:r>
        <w:rPr>
          <w:spacing w:val="-16"/>
        </w:rPr>
        <w:t xml:space="preserve"> </w:t>
      </w:r>
      <w:r>
        <w:t>прямом</w:t>
      </w:r>
      <w:r>
        <w:rPr>
          <w:spacing w:val="-17"/>
        </w:rPr>
        <w:t xml:space="preserve"> </w:t>
      </w:r>
      <w:r>
        <w:t>и</w:t>
      </w:r>
      <w:r>
        <w:rPr>
          <w:spacing w:val="-16"/>
        </w:rPr>
        <w:t xml:space="preserve"> </w:t>
      </w:r>
      <w:r>
        <w:t>переносном значении,</w:t>
      </w:r>
      <w:r>
        <w:rPr>
          <w:spacing w:val="-3"/>
        </w:rPr>
        <w:t xml:space="preserve"> </w:t>
      </w:r>
      <w:r>
        <w:t>средств</w:t>
      </w:r>
      <w:r>
        <w:rPr>
          <w:spacing w:val="-1"/>
        </w:rPr>
        <w:t xml:space="preserve"> </w:t>
      </w:r>
      <w:r>
        <w:t>художественной</w:t>
      </w:r>
      <w:r>
        <w:rPr>
          <w:spacing w:val="-3"/>
        </w:rPr>
        <w:t xml:space="preserve"> </w:t>
      </w:r>
      <w:r>
        <w:t>выразительности</w:t>
      </w:r>
      <w:r>
        <w:rPr>
          <w:spacing w:val="-1"/>
        </w:rPr>
        <w:t xml:space="preserve"> </w:t>
      </w:r>
      <w:r>
        <w:t xml:space="preserve">(сравнение, эпитет, </w:t>
      </w:r>
      <w:r>
        <w:rPr>
          <w:spacing w:val="-2"/>
        </w:rPr>
        <w:t>олицетворение);</w:t>
      </w:r>
    </w:p>
    <w:p w:rsidR="00906145" w:rsidRDefault="00C56FC5">
      <w:pPr>
        <w:pStyle w:val="a3"/>
        <w:spacing w:before="199" w:line="278" w:lineRule="auto"/>
      </w:pPr>
      <w:r>
        <w:t>осознанно</w:t>
      </w:r>
      <w:r>
        <w:rPr>
          <w:spacing w:val="-7"/>
        </w:rPr>
        <w:t xml:space="preserve"> </w:t>
      </w:r>
      <w:r>
        <w:t>применять</w:t>
      </w:r>
      <w:r>
        <w:rPr>
          <w:spacing w:val="-3"/>
        </w:rPr>
        <w:t xml:space="preserve"> </w:t>
      </w:r>
      <w:r>
        <w:t>изученные</w:t>
      </w:r>
      <w:r>
        <w:rPr>
          <w:spacing w:val="-7"/>
        </w:rPr>
        <w:t xml:space="preserve"> </w:t>
      </w:r>
      <w:r>
        <w:t>понятия</w:t>
      </w:r>
      <w:r>
        <w:rPr>
          <w:spacing w:val="-7"/>
        </w:rPr>
        <w:t xml:space="preserve"> </w:t>
      </w:r>
      <w:r>
        <w:t>(автор,</w:t>
      </w:r>
      <w:r>
        <w:rPr>
          <w:spacing w:val="-5"/>
        </w:rPr>
        <w:t xml:space="preserve"> </w:t>
      </w:r>
      <w:r>
        <w:t>мораль</w:t>
      </w:r>
      <w:r>
        <w:rPr>
          <w:spacing w:val="-5"/>
        </w:rPr>
        <w:t xml:space="preserve"> </w:t>
      </w:r>
      <w:r>
        <w:t>басни,</w:t>
      </w:r>
      <w:r>
        <w:rPr>
          <w:spacing w:val="-7"/>
        </w:rPr>
        <w:t xml:space="preserve"> </w:t>
      </w:r>
      <w:r>
        <w:t>литературный</w:t>
      </w:r>
      <w:r>
        <w:rPr>
          <w:spacing w:val="-4"/>
        </w:rPr>
        <w:t xml:space="preserve"> </w:t>
      </w:r>
      <w:r>
        <w:t>герой, персонаж, характер, тема, идея, заголовок, содержание произведения, эпизод,</w:t>
      </w:r>
    </w:p>
    <w:p w:rsidR="00906145" w:rsidRDefault="00C56FC5">
      <w:pPr>
        <w:pStyle w:val="a3"/>
        <w:spacing w:line="295" w:lineRule="exact"/>
      </w:pPr>
      <w:r>
        <w:t>смысловые</w:t>
      </w:r>
      <w:r>
        <w:rPr>
          <w:spacing w:val="-13"/>
        </w:rPr>
        <w:t xml:space="preserve"> </w:t>
      </w:r>
      <w:r>
        <w:t>части,</w:t>
      </w:r>
      <w:r>
        <w:rPr>
          <w:spacing w:val="-10"/>
        </w:rPr>
        <w:t xml:space="preserve"> </w:t>
      </w:r>
      <w:r>
        <w:t>композиция,</w:t>
      </w:r>
      <w:r>
        <w:rPr>
          <w:spacing w:val="-13"/>
        </w:rPr>
        <w:t xml:space="preserve"> </w:t>
      </w:r>
      <w:r>
        <w:t>сравнение,</w:t>
      </w:r>
      <w:r>
        <w:rPr>
          <w:spacing w:val="-10"/>
        </w:rPr>
        <w:t xml:space="preserve"> </w:t>
      </w:r>
      <w:r>
        <w:t>эпитет,</w:t>
      </w:r>
      <w:r>
        <w:rPr>
          <w:spacing w:val="-11"/>
        </w:rPr>
        <w:t xml:space="preserve"> </w:t>
      </w:r>
      <w:r>
        <w:rPr>
          <w:spacing w:val="-2"/>
        </w:rPr>
        <w:t>олицетворение);</w:t>
      </w:r>
    </w:p>
    <w:p w:rsidR="00906145" w:rsidRDefault="00906145">
      <w:pPr>
        <w:pStyle w:val="a3"/>
        <w:spacing w:line="295" w:lineRule="exact"/>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участвовать в обсуждении прослушанного/прочитанного произведения: строить монологическое</w:t>
      </w:r>
      <w:r>
        <w:rPr>
          <w:spacing w:val="-7"/>
        </w:rPr>
        <w:t xml:space="preserve"> </w:t>
      </w:r>
      <w:r>
        <w:t>и</w:t>
      </w:r>
      <w:r>
        <w:rPr>
          <w:spacing w:val="-7"/>
        </w:rPr>
        <w:t xml:space="preserve"> </w:t>
      </w:r>
      <w:r>
        <w:t>диалогическое</w:t>
      </w:r>
      <w:r>
        <w:rPr>
          <w:spacing w:val="-5"/>
        </w:rPr>
        <w:t xml:space="preserve"> </w:t>
      </w:r>
      <w:r>
        <w:t>высказывание</w:t>
      </w:r>
      <w:r>
        <w:rPr>
          <w:spacing w:val="-7"/>
        </w:rPr>
        <w:t xml:space="preserve"> </w:t>
      </w:r>
      <w:r>
        <w:t>с</w:t>
      </w:r>
      <w:r>
        <w:rPr>
          <w:spacing w:val="-7"/>
        </w:rPr>
        <w:t xml:space="preserve"> </w:t>
      </w:r>
      <w:r>
        <w:t>соблюдением</w:t>
      </w:r>
      <w:r>
        <w:rPr>
          <w:spacing w:val="-6"/>
        </w:rPr>
        <w:t xml:space="preserve"> </w:t>
      </w:r>
      <w:r>
        <w:t>орфоэпических</w:t>
      </w:r>
      <w:r>
        <w:rPr>
          <w:spacing w:val="-7"/>
        </w:rPr>
        <w:t xml:space="preserve"> </w:t>
      </w:r>
      <w:r>
        <w:t>и пунктуационных норм, устно и письменно формулировать простые выводы,</w:t>
      </w:r>
    </w:p>
    <w:p w:rsidR="00906145" w:rsidRDefault="00C56FC5">
      <w:pPr>
        <w:pStyle w:val="a3"/>
        <w:spacing w:before="1" w:line="278" w:lineRule="auto"/>
      </w:pPr>
      <w:r>
        <w:t>подтверждать</w:t>
      </w:r>
      <w:r>
        <w:rPr>
          <w:spacing w:val="-6"/>
        </w:rPr>
        <w:t xml:space="preserve"> </w:t>
      </w:r>
      <w:r>
        <w:t>свой</w:t>
      </w:r>
      <w:r>
        <w:rPr>
          <w:spacing w:val="-3"/>
        </w:rPr>
        <w:t xml:space="preserve"> </w:t>
      </w:r>
      <w:r>
        <w:t>ответ</w:t>
      </w:r>
      <w:r>
        <w:rPr>
          <w:spacing w:val="-6"/>
        </w:rPr>
        <w:t xml:space="preserve"> </w:t>
      </w:r>
      <w:r>
        <w:t>примерами</w:t>
      </w:r>
      <w:r>
        <w:rPr>
          <w:spacing w:val="-6"/>
        </w:rPr>
        <w:t xml:space="preserve"> </w:t>
      </w:r>
      <w:r>
        <w:t>из</w:t>
      </w:r>
      <w:r>
        <w:rPr>
          <w:spacing w:val="-3"/>
        </w:rPr>
        <w:t xml:space="preserve"> </w:t>
      </w:r>
      <w:r>
        <w:t>текста;</w:t>
      </w:r>
      <w:r>
        <w:rPr>
          <w:spacing w:val="-6"/>
        </w:rPr>
        <w:t xml:space="preserve"> </w:t>
      </w:r>
      <w:r>
        <w:t>использовать</w:t>
      </w:r>
      <w:r>
        <w:rPr>
          <w:spacing w:val="-4"/>
        </w:rPr>
        <w:t xml:space="preserve"> </w:t>
      </w:r>
      <w:r>
        <w:t>в</w:t>
      </w:r>
      <w:r>
        <w:rPr>
          <w:spacing w:val="-6"/>
        </w:rPr>
        <w:t xml:space="preserve"> </w:t>
      </w:r>
      <w:r>
        <w:t>беседе</w:t>
      </w:r>
      <w:r>
        <w:rPr>
          <w:spacing w:val="-6"/>
        </w:rPr>
        <w:t xml:space="preserve"> </w:t>
      </w:r>
      <w:r>
        <w:t>изученные литературные понятия;</w:t>
      </w:r>
    </w:p>
    <w:p w:rsidR="00906145" w:rsidRDefault="00C56FC5">
      <w:pPr>
        <w:pStyle w:val="a3"/>
        <w:spacing w:before="194" w:line="276" w:lineRule="auto"/>
      </w:pPr>
      <w:r>
        <w:t>пересказывать</w:t>
      </w:r>
      <w:r>
        <w:rPr>
          <w:spacing w:val="-6"/>
        </w:rPr>
        <w:t xml:space="preserve"> </w:t>
      </w:r>
      <w:r>
        <w:t>произведение</w:t>
      </w:r>
      <w:r>
        <w:rPr>
          <w:spacing w:val="-6"/>
        </w:rPr>
        <w:t xml:space="preserve"> </w:t>
      </w:r>
      <w:r>
        <w:t>(устно)</w:t>
      </w:r>
      <w:r>
        <w:rPr>
          <w:spacing w:val="-6"/>
        </w:rPr>
        <w:t xml:space="preserve"> </w:t>
      </w:r>
      <w:r>
        <w:t>подробно,</w:t>
      </w:r>
      <w:r>
        <w:rPr>
          <w:spacing w:val="-6"/>
        </w:rPr>
        <w:t xml:space="preserve"> </w:t>
      </w:r>
      <w:r>
        <w:t>выборочно,</w:t>
      </w:r>
      <w:r>
        <w:rPr>
          <w:spacing w:val="-6"/>
        </w:rPr>
        <w:t xml:space="preserve"> </w:t>
      </w:r>
      <w:r>
        <w:t>сжато</w:t>
      </w:r>
      <w:r>
        <w:rPr>
          <w:spacing w:val="-6"/>
        </w:rPr>
        <w:t xml:space="preserve"> </w:t>
      </w:r>
      <w:r>
        <w:t>(кратко),</w:t>
      </w:r>
      <w:r>
        <w:rPr>
          <w:spacing w:val="-6"/>
        </w:rPr>
        <w:t xml:space="preserve"> </w:t>
      </w:r>
      <w:r>
        <w:t>от</w:t>
      </w:r>
      <w:r>
        <w:rPr>
          <w:spacing w:val="-6"/>
        </w:rPr>
        <w:t xml:space="preserve"> </w:t>
      </w:r>
      <w:r>
        <w:t>лица героя, с изменением лица рассказчика, от третьего лица;</w:t>
      </w:r>
    </w:p>
    <w:p w:rsidR="00906145" w:rsidRDefault="00C56FC5">
      <w:pPr>
        <w:pStyle w:val="a3"/>
        <w:spacing w:before="201" w:line="276" w:lineRule="auto"/>
      </w:pPr>
      <w:r>
        <w:t>при</w:t>
      </w:r>
      <w:r>
        <w:rPr>
          <w:spacing w:val="-5"/>
        </w:rPr>
        <w:t xml:space="preserve"> </w:t>
      </w:r>
      <w:r>
        <w:t>анализе</w:t>
      </w:r>
      <w:r>
        <w:rPr>
          <w:spacing w:val="-6"/>
        </w:rPr>
        <w:t xml:space="preserve"> </w:t>
      </w:r>
      <w:r>
        <w:t>и</w:t>
      </w:r>
      <w:r>
        <w:rPr>
          <w:spacing w:val="-6"/>
        </w:rPr>
        <w:t xml:space="preserve"> </w:t>
      </w:r>
      <w:r>
        <w:t>интерпретации</w:t>
      </w:r>
      <w:r>
        <w:rPr>
          <w:spacing w:val="-6"/>
        </w:rPr>
        <w:t xml:space="preserve"> </w:t>
      </w:r>
      <w:r>
        <w:t>текста</w:t>
      </w:r>
      <w:r>
        <w:rPr>
          <w:spacing w:val="-6"/>
        </w:rPr>
        <w:t xml:space="preserve"> </w:t>
      </w:r>
      <w:r>
        <w:t>использовать</w:t>
      </w:r>
      <w:r>
        <w:rPr>
          <w:spacing w:val="-4"/>
        </w:rPr>
        <w:t xml:space="preserve"> </w:t>
      </w:r>
      <w:r>
        <w:t>разные</w:t>
      </w:r>
      <w:r>
        <w:rPr>
          <w:spacing w:val="-6"/>
        </w:rPr>
        <w:t xml:space="preserve"> </w:t>
      </w:r>
      <w:r>
        <w:t>типы</w:t>
      </w:r>
      <w:r>
        <w:rPr>
          <w:spacing w:val="-2"/>
        </w:rPr>
        <w:t xml:space="preserve"> </w:t>
      </w:r>
      <w:r>
        <w:t>речи</w:t>
      </w:r>
      <w:r>
        <w:rPr>
          <w:spacing w:val="-6"/>
        </w:rPr>
        <w:t xml:space="preserve"> </w:t>
      </w:r>
      <w:r>
        <w:t>(повествование, описание, рассуждение) с учётом специфики учебного и художественного текстов;</w:t>
      </w:r>
    </w:p>
    <w:p w:rsidR="00906145" w:rsidRDefault="00C56FC5">
      <w:pPr>
        <w:pStyle w:val="a3"/>
        <w:spacing w:before="201" w:line="276" w:lineRule="auto"/>
        <w:ind w:right="135"/>
      </w:pPr>
      <w:r>
        <w:t>читать</w:t>
      </w:r>
      <w:r>
        <w:rPr>
          <w:spacing w:val="-6"/>
        </w:rPr>
        <w:t xml:space="preserve"> </w:t>
      </w:r>
      <w:r>
        <w:t>по</w:t>
      </w:r>
      <w:r>
        <w:rPr>
          <w:spacing w:val="-6"/>
        </w:rPr>
        <w:t xml:space="preserve"> </w:t>
      </w:r>
      <w:r>
        <w:t>ролям</w:t>
      </w:r>
      <w:r>
        <w:rPr>
          <w:spacing w:val="-6"/>
        </w:rPr>
        <w:t xml:space="preserve"> </w:t>
      </w:r>
      <w:r>
        <w:t>с</w:t>
      </w:r>
      <w:r>
        <w:rPr>
          <w:spacing w:val="-6"/>
        </w:rPr>
        <w:t xml:space="preserve"> </w:t>
      </w:r>
      <w:r>
        <w:t>соблюдением</w:t>
      </w:r>
      <w:r>
        <w:rPr>
          <w:spacing w:val="-6"/>
        </w:rPr>
        <w:t xml:space="preserve"> </w:t>
      </w:r>
      <w:r>
        <w:t>норм</w:t>
      </w:r>
      <w:r>
        <w:rPr>
          <w:spacing w:val="-6"/>
        </w:rPr>
        <w:t xml:space="preserve"> </w:t>
      </w:r>
      <w:r>
        <w:t>произношения,</w:t>
      </w:r>
      <w:r>
        <w:rPr>
          <w:spacing w:val="-6"/>
        </w:rPr>
        <w:t xml:space="preserve"> </w:t>
      </w:r>
      <w:r>
        <w:t>инсценировать</w:t>
      </w:r>
      <w:r>
        <w:rPr>
          <w:spacing w:val="-6"/>
        </w:rPr>
        <w:t xml:space="preserve"> </w:t>
      </w:r>
      <w:r>
        <w:t>небольшие эпизоды из произведения;</w:t>
      </w:r>
    </w:p>
    <w:p w:rsidR="00906145" w:rsidRDefault="00C56FC5">
      <w:pPr>
        <w:pStyle w:val="a3"/>
        <w:spacing w:before="200"/>
      </w:pPr>
      <w:r>
        <w:t>составлять</w:t>
      </w:r>
      <w:r>
        <w:rPr>
          <w:spacing w:val="-7"/>
        </w:rPr>
        <w:t xml:space="preserve"> </w:t>
      </w:r>
      <w:r>
        <w:t>устные</w:t>
      </w:r>
      <w:r>
        <w:rPr>
          <w:spacing w:val="-9"/>
        </w:rPr>
        <w:t xml:space="preserve"> </w:t>
      </w:r>
      <w:r>
        <w:t>и</w:t>
      </w:r>
      <w:r>
        <w:rPr>
          <w:spacing w:val="-10"/>
        </w:rPr>
        <w:t xml:space="preserve"> </w:t>
      </w:r>
      <w:r>
        <w:t>письменные</w:t>
      </w:r>
      <w:r>
        <w:rPr>
          <w:spacing w:val="-9"/>
        </w:rPr>
        <w:t xml:space="preserve"> </w:t>
      </w:r>
      <w:r>
        <w:t>высказывания</w:t>
      </w:r>
      <w:r>
        <w:rPr>
          <w:spacing w:val="-10"/>
        </w:rPr>
        <w:t xml:space="preserve"> </w:t>
      </w:r>
      <w:r>
        <w:t>на</w:t>
      </w:r>
      <w:r>
        <w:rPr>
          <w:spacing w:val="-10"/>
        </w:rPr>
        <w:t xml:space="preserve"> </w:t>
      </w:r>
      <w:r>
        <w:rPr>
          <w:spacing w:val="-2"/>
        </w:rPr>
        <w:t>основе</w:t>
      </w:r>
    </w:p>
    <w:p w:rsidR="00906145" w:rsidRDefault="00C56FC5">
      <w:pPr>
        <w:pStyle w:val="a3"/>
        <w:spacing w:before="44" w:line="276" w:lineRule="auto"/>
        <w:ind w:right="135"/>
      </w:pPr>
      <w:r>
        <w:t>прочитанного/прослушанного</w:t>
      </w:r>
      <w:r>
        <w:rPr>
          <w:spacing w:val="-4"/>
        </w:rPr>
        <w:t xml:space="preserve"> </w:t>
      </w:r>
      <w:r>
        <w:t>текста</w:t>
      </w:r>
      <w:r>
        <w:rPr>
          <w:spacing w:val="-6"/>
        </w:rPr>
        <w:t xml:space="preserve"> </w:t>
      </w:r>
      <w:r>
        <w:t>на</w:t>
      </w:r>
      <w:r>
        <w:rPr>
          <w:spacing w:val="-6"/>
        </w:rPr>
        <w:t xml:space="preserve"> </w:t>
      </w:r>
      <w:r>
        <w:t>заданную</w:t>
      </w:r>
      <w:r>
        <w:rPr>
          <w:spacing w:val="-3"/>
        </w:rPr>
        <w:t xml:space="preserve"> </w:t>
      </w:r>
      <w:r>
        <w:t>тему</w:t>
      </w:r>
      <w:r>
        <w:rPr>
          <w:spacing w:val="-9"/>
        </w:rPr>
        <w:t xml:space="preserve"> </w:t>
      </w:r>
      <w:r>
        <w:t>по</w:t>
      </w:r>
      <w:r>
        <w:rPr>
          <w:spacing w:val="-6"/>
        </w:rPr>
        <w:t xml:space="preserve"> </w:t>
      </w:r>
      <w:r>
        <w:t>содержанию</w:t>
      </w:r>
      <w:r>
        <w:rPr>
          <w:spacing w:val="-6"/>
        </w:rPr>
        <w:t xml:space="preserve"> </w:t>
      </w:r>
      <w:r>
        <w:t>произведения (не менее 8 предложений), корректировать собственный письменный текст;</w:t>
      </w:r>
    </w:p>
    <w:p w:rsidR="00906145" w:rsidRDefault="00C56FC5">
      <w:pPr>
        <w:pStyle w:val="a3"/>
        <w:spacing w:before="201"/>
      </w:pPr>
      <w:r>
        <w:t>составлять</w:t>
      </w:r>
      <w:r>
        <w:rPr>
          <w:spacing w:val="-10"/>
        </w:rPr>
        <w:t xml:space="preserve"> </w:t>
      </w:r>
      <w:r>
        <w:t>краткий</w:t>
      </w:r>
      <w:r>
        <w:rPr>
          <w:spacing w:val="-10"/>
        </w:rPr>
        <w:t xml:space="preserve"> </w:t>
      </w:r>
      <w:r>
        <w:t>отзыв</w:t>
      </w:r>
      <w:r>
        <w:rPr>
          <w:spacing w:val="-9"/>
        </w:rPr>
        <w:t xml:space="preserve"> </w:t>
      </w:r>
      <w:r>
        <w:t>о</w:t>
      </w:r>
      <w:r>
        <w:rPr>
          <w:spacing w:val="-10"/>
        </w:rPr>
        <w:t xml:space="preserve"> </w:t>
      </w:r>
      <w:r>
        <w:t>прочитанном</w:t>
      </w:r>
      <w:r>
        <w:rPr>
          <w:spacing w:val="-10"/>
        </w:rPr>
        <w:t xml:space="preserve"> </w:t>
      </w:r>
      <w:r>
        <w:t>произведении</w:t>
      </w:r>
      <w:r>
        <w:rPr>
          <w:spacing w:val="-9"/>
        </w:rPr>
        <w:t xml:space="preserve"> </w:t>
      </w:r>
      <w:r>
        <w:t>по</w:t>
      </w:r>
      <w:r>
        <w:rPr>
          <w:spacing w:val="-10"/>
        </w:rPr>
        <w:t xml:space="preserve"> </w:t>
      </w:r>
      <w:r>
        <w:t>заданному</w:t>
      </w:r>
      <w:r>
        <w:rPr>
          <w:spacing w:val="-15"/>
        </w:rPr>
        <w:t xml:space="preserve"> </w:t>
      </w:r>
      <w:r>
        <w:rPr>
          <w:spacing w:val="-2"/>
        </w:rPr>
        <w:t>алгоритму;</w:t>
      </w:r>
    </w:p>
    <w:p w:rsidR="00906145" w:rsidRDefault="00C56FC5">
      <w:pPr>
        <w:pStyle w:val="a3"/>
        <w:spacing w:before="243" w:line="278" w:lineRule="auto"/>
      </w:pPr>
      <w:r>
        <w:t>сочинять</w:t>
      </w:r>
      <w:r>
        <w:rPr>
          <w:spacing w:val="-7"/>
        </w:rPr>
        <w:t xml:space="preserve"> </w:t>
      </w:r>
      <w:r>
        <w:t>тексты,</w:t>
      </w:r>
      <w:r>
        <w:rPr>
          <w:spacing w:val="-8"/>
        </w:rPr>
        <w:t xml:space="preserve"> </w:t>
      </w:r>
      <w:r>
        <w:t>используя</w:t>
      </w:r>
      <w:r>
        <w:rPr>
          <w:spacing w:val="-5"/>
        </w:rPr>
        <w:t xml:space="preserve"> </w:t>
      </w:r>
      <w:r>
        <w:t>аналогии,</w:t>
      </w:r>
      <w:r>
        <w:rPr>
          <w:spacing w:val="-8"/>
        </w:rPr>
        <w:t xml:space="preserve"> </w:t>
      </w:r>
      <w:r>
        <w:t>иллюстрации,</w:t>
      </w:r>
      <w:r>
        <w:rPr>
          <w:spacing w:val="-8"/>
        </w:rPr>
        <w:t xml:space="preserve"> </w:t>
      </w:r>
      <w:r>
        <w:t>придумывать</w:t>
      </w:r>
      <w:r>
        <w:rPr>
          <w:spacing w:val="-9"/>
        </w:rPr>
        <w:t xml:space="preserve"> </w:t>
      </w:r>
      <w:r>
        <w:t>продолжение прочитанного произведения;</w:t>
      </w:r>
    </w:p>
    <w:p w:rsidR="00906145" w:rsidRDefault="00C56FC5">
      <w:pPr>
        <w:pStyle w:val="a3"/>
        <w:spacing w:before="195" w:line="276" w:lineRule="auto"/>
        <w:ind w:right="333"/>
      </w:pPr>
      <w:r>
        <w:t>использовать</w:t>
      </w:r>
      <w:r>
        <w:rPr>
          <w:spacing w:val="-7"/>
        </w:rPr>
        <w:t xml:space="preserve"> </w:t>
      </w:r>
      <w:r>
        <w:t>в</w:t>
      </w:r>
      <w:r>
        <w:rPr>
          <w:spacing w:val="-7"/>
        </w:rPr>
        <w:t xml:space="preserve"> </w:t>
      </w:r>
      <w:r>
        <w:t>соответствии</w:t>
      </w:r>
      <w:r>
        <w:rPr>
          <w:spacing w:val="-6"/>
        </w:rPr>
        <w:t xml:space="preserve"> </w:t>
      </w:r>
      <w:r>
        <w:t>с</w:t>
      </w:r>
      <w:r>
        <w:rPr>
          <w:spacing w:val="-3"/>
        </w:rPr>
        <w:t xml:space="preserve"> </w:t>
      </w:r>
      <w:r>
        <w:t>учебной</w:t>
      </w:r>
      <w:r>
        <w:rPr>
          <w:spacing w:val="-6"/>
        </w:rPr>
        <w:t xml:space="preserve"> </w:t>
      </w:r>
      <w:r>
        <w:t>задачей</w:t>
      </w:r>
      <w:r>
        <w:rPr>
          <w:spacing w:val="-7"/>
        </w:rPr>
        <w:t xml:space="preserve"> </w:t>
      </w:r>
      <w:r>
        <w:t>аппарат</w:t>
      </w:r>
      <w:r>
        <w:rPr>
          <w:spacing w:val="-7"/>
        </w:rPr>
        <w:t xml:space="preserve"> </w:t>
      </w:r>
      <w:r>
        <w:t>издания</w:t>
      </w:r>
      <w:r>
        <w:rPr>
          <w:spacing w:val="-7"/>
        </w:rPr>
        <w:t xml:space="preserve"> </w:t>
      </w:r>
      <w:r>
        <w:t xml:space="preserve">(обложку, оглавление, аннотацию, иллюстрации, предисловие, приложения, сноски, </w:t>
      </w:r>
      <w:r>
        <w:rPr>
          <w:spacing w:val="-2"/>
        </w:rPr>
        <w:t>примечания);</w:t>
      </w:r>
    </w:p>
    <w:p w:rsidR="00906145" w:rsidRDefault="00C56FC5">
      <w:pPr>
        <w:pStyle w:val="a3"/>
        <w:spacing w:before="199" w:line="278" w:lineRule="auto"/>
      </w:pPr>
      <w:r>
        <w:t>выбирать</w:t>
      </w:r>
      <w:r>
        <w:rPr>
          <w:spacing w:val="-5"/>
        </w:rPr>
        <w:t xml:space="preserve"> </w:t>
      </w:r>
      <w:r>
        <w:t>книги</w:t>
      </w:r>
      <w:r>
        <w:rPr>
          <w:spacing w:val="-7"/>
        </w:rPr>
        <w:t xml:space="preserve"> </w:t>
      </w:r>
      <w:r>
        <w:t>для</w:t>
      </w:r>
      <w:r>
        <w:rPr>
          <w:spacing w:val="-6"/>
        </w:rPr>
        <w:t xml:space="preserve"> </w:t>
      </w:r>
      <w:r>
        <w:t>самостоятельного</w:t>
      </w:r>
      <w:r>
        <w:rPr>
          <w:spacing w:val="-7"/>
        </w:rPr>
        <w:t xml:space="preserve"> </w:t>
      </w:r>
      <w:r>
        <w:t>чтения</w:t>
      </w:r>
      <w:r>
        <w:rPr>
          <w:spacing w:val="-6"/>
        </w:rPr>
        <w:t xml:space="preserve"> </w:t>
      </w:r>
      <w:r>
        <w:t>с</w:t>
      </w:r>
      <w:r>
        <w:rPr>
          <w:spacing w:val="-4"/>
        </w:rPr>
        <w:t xml:space="preserve"> </w:t>
      </w:r>
      <w:r>
        <w:t>учётом</w:t>
      </w:r>
      <w:r>
        <w:rPr>
          <w:spacing w:val="-7"/>
        </w:rPr>
        <w:t xml:space="preserve"> </w:t>
      </w:r>
      <w:r>
        <w:t>рекомендательного</w:t>
      </w:r>
      <w:r>
        <w:rPr>
          <w:spacing w:val="-7"/>
        </w:rPr>
        <w:t xml:space="preserve"> </w:t>
      </w:r>
      <w:r>
        <w:t>списка, используя картотеки, рассказывать о прочитанной книге;</w:t>
      </w:r>
    </w:p>
    <w:p w:rsidR="00906145" w:rsidRDefault="00C56FC5">
      <w:pPr>
        <w:pStyle w:val="a3"/>
        <w:spacing w:before="195" w:line="276" w:lineRule="auto"/>
      </w:pPr>
      <w:r>
        <w:t>использовать</w:t>
      </w:r>
      <w:r>
        <w:rPr>
          <w:spacing w:val="-7"/>
        </w:rPr>
        <w:t xml:space="preserve"> </w:t>
      </w:r>
      <w:r>
        <w:t>справочные</w:t>
      </w:r>
      <w:r>
        <w:rPr>
          <w:spacing w:val="-7"/>
        </w:rPr>
        <w:t xml:space="preserve"> </w:t>
      </w:r>
      <w:r>
        <w:t>издания,</w:t>
      </w:r>
      <w:r>
        <w:rPr>
          <w:spacing w:val="-7"/>
        </w:rPr>
        <w:t xml:space="preserve"> </w:t>
      </w:r>
      <w:r>
        <w:t>в</w:t>
      </w:r>
      <w:r>
        <w:rPr>
          <w:spacing w:val="-6"/>
        </w:rPr>
        <w:t xml:space="preserve"> </w:t>
      </w:r>
      <w:r>
        <w:t>том</w:t>
      </w:r>
      <w:r>
        <w:rPr>
          <w:spacing w:val="-6"/>
        </w:rPr>
        <w:t xml:space="preserve"> </w:t>
      </w:r>
      <w:r>
        <w:t>числе</w:t>
      </w:r>
      <w:r>
        <w:rPr>
          <w:spacing w:val="-7"/>
        </w:rPr>
        <w:t xml:space="preserve"> </w:t>
      </w:r>
      <w:r>
        <w:t>верифицированные</w:t>
      </w:r>
      <w:r>
        <w:rPr>
          <w:spacing w:val="-7"/>
        </w:rPr>
        <w:t xml:space="preserve"> </w:t>
      </w:r>
      <w:r>
        <w:t>электронные ресурсы, включённые в федеральный перечень.</w:t>
      </w:r>
    </w:p>
    <w:p w:rsidR="00906145" w:rsidRDefault="00C56FC5" w:rsidP="00E14051">
      <w:pPr>
        <w:pStyle w:val="a4"/>
        <w:numPr>
          <w:ilvl w:val="0"/>
          <w:numId w:val="47"/>
        </w:numPr>
        <w:tabs>
          <w:tab w:val="left" w:pos="1175"/>
        </w:tabs>
        <w:spacing w:before="206"/>
        <w:ind w:left="1175" w:hanging="193"/>
        <w:rPr>
          <w:sz w:val="26"/>
        </w:rPr>
      </w:pPr>
      <w:r>
        <w:rPr>
          <w:spacing w:val="-2"/>
          <w:sz w:val="26"/>
        </w:rPr>
        <w:t>КЛАСС</w:t>
      </w:r>
    </w:p>
    <w:p w:rsidR="00906145" w:rsidRDefault="00C56FC5">
      <w:pPr>
        <w:pStyle w:val="a3"/>
        <w:spacing w:before="243"/>
      </w:pPr>
      <w:r>
        <w:rPr>
          <w:spacing w:val="-2"/>
        </w:rPr>
        <w:t>К</w:t>
      </w:r>
      <w:r>
        <w:rPr>
          <w:spacing w:val="-12"/>
        </w:rPr>
        <w:t xml:space="preserve"> </w:t>
      </w:r>
      <w:r>
        <w:rPr>
          <w:spacing w:val="-2"/>
        </w:rPr>
        <w:t>концу</w:t>
      </w:r>
      <w:r>
        <w:rPr>
          <w:spacing w:val="-13"/>
        </w:rPr>
        <w:t xml:space="preserve"> </w:t>
      </w:r>
      <w:r>
        <w:rPr>
          <w:spacing w:val="-2"/>
        </w:rPr>
        <w:t>обучения</w:t>
      </w:r>
      <w:r>
        <w:rPr>
          <w:spacing w:val="-10"/>
        </w:rPr>
        <w:t xml:space="preserve"> </w:t>
      </w:r>
      <w:r>
        <w:rPr>
          <w:spacing w:val="-2"/>
        </w:rPr>
        <w:t>в</w:t>
      </w:r>
      <w:r>
        <w:rPr>
          <w:spacing w:val="-9"/>
        </w:rPr>
        <w:t xml:space="preserve"> </w:t>
      </w:r>
      <w:r>
        <w:rPr>
          <w:spacing w:val="-2"/>
        </w:rPr>
        <w:t>четвёртом</w:t>
      </w:r>
      <w:r>
        <w:rPr>
          <w:spacing w:val="-9"/>
        </w:rPr>
        <w:t xml:space="preserve"> </w:t>
      </w:r>
      <w:r>
        <w:rPr>
          <w:spacing w:val="-2"/>
        </w:rPr>
        <w:t>классе</w:t>
      </w:r>
      <w:r>
        <w:rPr>
          <w:spacing w:val="-11"/>
        </w:rPr>
        <w:t xml:space="preserve"> </w:t>
      </w:r>
      <w:r>
        <w:rPr>
          <w:spacing w:val="-2"/>
        </w:rPr>
        <w:t>обучающийся</w:t>
      </w:r>
      <w:r>
        <w:rPr>
          <w:spacing w:val="-7"/>
        </w:rPr>
        <w:t xml:space="preserve"> </w:t>
      </w:r>
      <w:r>
        <w:rPr>
          <w:spacing w:val="-2"/>
        </w:rPr>
        <w:t>научится:</w:t>
      </w:r>
    </w:p>
    <w:p w:rsidR="00906145" w:rsidRDefault="00C56FC5">
      <w:pPr>
        <w:pStyle w:val="a3"/>
        <w:spacing w:before="246" w:line="276" w:lineRule="auto"/>
      </w:pPr>
      <w:r>
        <w:t>осознавать</w:t>
      </w:r>
      <w:r>
        <w:rPr>
          <w:spacing w:val="-8"/>
        </w:rPr>
        <w:t xml:space="preserve"> </w:t>
      </w:r>
      <w:r>
        <w:t>значимость</w:t>
      </w:r>
      <w:r>
        <w:rPr>
          <w:spacing w:val="-7"/>
        </w:rPr>
        <w:t xml:space="preserve"> </w:t>
      </w:r>
      <w:r>
        <w:t>художественной</w:t>
      </w:r>
      <w:r>
        <w:rPr>
          <w:spacing w:val="-7"/>
        </w:rPr>
        <w:t xml:space="preserve"> </w:t>
      </w:r>
      <w:r>
        <w:t>литературы</w:t>
      </w:r>
      <w:r>
        <w:rPr>
          <w:spacing w:val="-6"/>
        </w:rPr>
        <w:t xml:space="preserve"> </w:t>
      </w:r>
      <w:r>
        <w:t>и</w:t>
      </w:r>
      <w:r>
        <w:rPr>
          <w:spacing w:val="-4"/>
        </w:rPr>
        <w:t xml:space="preserve"> </w:t>
      </w:r>
      <w:r>
        <w:t>фольклора</w:t>
      </w:r>
      <w:r>
        <w:rPr>
          <w:spacing w:val="-7"/>
        </w:rPr>
        <w:t xml:space="preserve"> </w:t>
      </w:r>
      <w:r>
        <w:t>для</w:t>
      </w:r>
      <w:r>
        <w:rPr>
          <w:spacing w:val="-6"/>
        </w:rPr>
        <w:t xml:space="preserve"> </w:t>
      </w:r>
      <w:r>
        <w:t>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w:t>
      </w:r>
    </w:p>
    <w:p w:rsidR="00906145" w:rsidRDefault="00C56FC5">
      <w:pPr>
        <w:pStyle w:val="a3"/>
        <w:spacing w:before="1" w:line="276" w:lineRule="auto"/>
      </w:pPr>
      <w:r>
        <w:t>ориентироваться</w:t>
      </w:r>
      <w:r>
        <w:rPr>
          <w:spacing w:val="-7"/>
        </w:rPr>
        <w:t xml:space="preserve"> </w:t>
      </w:r>
      <w:r>
        <w:t>в</w:t>
      </w:r>
      <w:r>
        <w:rPr>
          <w:spacing w:val="-8"/>
        </w:rPr>
        <w:t xml:space="preserve"> </w:t>
      </w:r>
      <w:r>
        <w:t>нравственно-этических</w:t>
      </w:r>
      <w:r>
        <w:rPr>
          <w:spacing w:val="-5"/>
        </w:rPr>
        <w:t xml:space="preserve"> </w:t>
      </w:r>
      <w:r>
        <w:t>понятиях</w:t>
      </w:r>
      <w:r>
        <w:rPr>
          <w:spacing w:val="-8"/>
        </w:rPr>
        <w:t xml:space="preserve"> </w:t>
      </w:r>
      <w:r>
        <w:t>в</w:t>
      </w:r>
      <w:r>
        <w:rPr>
          <w:spacing w:val="-7"/>
        </w:rPr>
        <w:t xml:space="preserve"> </w:t>
      </w:r>
      <w:r>
        <w:t>контексте</w:t>
      </w:r>
      <w:r>
        <w:rPr>
          <w:spacing w:val="-6"/>
        </w:rPr>
        <w:t xml:space="preserve"> </w:t>
      </w:r>
      <w:r>
        <w:t xml:space="preserve">изученных </w:t>
      </w:r>
      <w:r>
        <w:rPr>
          <w:spacing w:val="-2"/>
        </w:rPr>
        <w:t>произведений;</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демонстрировать</w:t>
      </w:r>
      <w:r>
        <w:rPr>
          <w:spacing w:val="-6"/>
        </w:rPr>
        <w:t xml:space="preserve"> </w:t>
      </w:r>
      <w:r>
        <w:t>интерес</w:t>
      </w:r>
      <w:r>
        <w:rPr>
          <w:spacing w:val="-6"/>
        </w:rPr>
        <w:t xml:space="preserve"> </w:t>
      </w:r>
      <w:r>
        <w:t>и</w:t>
      </w:r>
      <w:r>
        <w:rPr>
          <w:spacing w:val="-5"/>
        </w:rPr>
        <w:t xml:space="preserve"> </w:t>
      </w:r>
      <w:r>
        <w:t>положительную</w:t>
      </w:r>
      <w:r>
        <w:rPr>
          <w:spacing w:val="-6"/>
        </w:rPr>
        <w:t xml:space="preserve"> </w:t>
      </w:r>
      <w:r>
        <w:t>мотивацию</w:t>
      </w:r>
      <w:r>
        <w:rPr>
          <w:spacing w:val="-3"/>
        </w:rPr>
        <w:t xml:space="preserve"> </w:t>
      </w:r>
      <w:r>
        <w:t>к</w:t>
      </w:r>
      <w:r>
        <w:rPr>
          <w:spacing w:val="-7"/>
        </w:rPr>
        <w:t xml:space="preserve"> </w:t>
      </w:r>
      <w:r>
        <w:t>систематическому</w:t>
      </w:r>
      <w:r>
        <w:rPr>
          <w:spacing w:val="-9"/>
        </w:rPr>
        <w:t xml:space="preserve"> </w:t>
      </w:r>
      <w:r>
        <w:t>чтению</w:t>
      </w:r>
      <w:r>
        <w:rPr>
          <w:spacing w:val="-3"/>
        </w:rPr>
        <w:t xml:space="preserve"> </w:t>
      </w:r>
      <w:r>
        <w:t>и слушанию художественной литературы и произведений устного народного</w:t>
      </w:r>
    </w:p>
    <w:p w:rsidR="00906145" w:rsidRDefault="00C56FC5">
      <w:pPr>
        <w:pStyle w:val="a3"/>
        <w:spacing w:line="295" w:lineRule="exact"/>
      </w:pPr>
      <w:r>
        <w:t>творчества:</w:t>
      </w:r>
      <w:r>
        <w:rPr>
          <w:spacing w:val="-14"/>
        </w:rPr>
        <w:t xml:space="preserve"> </w:t>
      </w:r>
      <w:r>
        <w:t>формировать</w:t>
      </w:r>
      <w:r>
        <w:rPr>
          <w:spacing w:val="-13"/>
        </w:rPr>
        <w:t xml:space="preserve"> </w:t>
      </w:r>
      <w:r>
        <w:t>собственный</w:t>
      </w:r>
      <w:r>
        <w:rPr>
          <w:spacing w:val="-11"/>
        </w:rPr>
        <w:t xml:space="preserve"> </w:t>
      </w:r>
      <w:r>
        <w:t>круг</w:t>
      </w:r>
      <w:r>
        <w:rPr>
          <w:spacing w:val="-13"/>
        </w:rPr>
        <w:t xml:space="preserve"> </w:t>
      </w:r>
      <w:r>
        <w:rPr>
          <w:spacing w:val="-2"/>
        </w:rPr>
        <w:t>чтения;</w:t>
      </w:r>
    </w:p>
    <w:p w:rsidR="00906145" w:rsidRDefault="00C56FC5">
      <w:pPr>
        <w:pStyle w:val="a3"/>
        <w:spacing w:before="246" w:line="276" w:lineRule="auto"/>
      </w:pPr>
      <w:r>
        <w:t>читать</w:t>
      </w:r>
      <w:r>
        <w:rPr>
          <w:spacing w:val="-5"/>
        </w:rPr>
        <w:t xml:space="preserve"> </w:t>
      </w:r>
      <w:r>
        <w:t>вслух</w:t>
      </w:r>
      <w:r>
        <w:rPr>
          <w:spacing w:val="-5"/>
        </w:rPr>
        <w:t xml:space="preserve"> </w:t>
      </w:r>
      <w:r>
        <w:t>и</w:t>
      </w:r>
      <w:r>
        <w:rPr>
          <w:spacing w:val="-2"/>
        </w:rPr>
        <w:t xml:space="preserve"> </w:t>
      </w:r>
      <w:r>
        <w:t>про</w:t>
      </w:r>
      <w:r>
        <w:rPr>
          <w:spacing w:val="-5"/>
        </w:rPr>
        <w:t xml:space="preserve"> </w:t>
      </w:r>
      <w:r>
        <w:t>себя</w:t>
      </w:r>
      <w:r>
        <w:rPr>
          <w:spacing w:val="-4"/>
        </w:rPr>
        <w:t xml:space="preserve"> </w:t>
      </w:r>
      <w:r>
        <w:t>в</w:t>
      </w:r>
      <w:r>
        <w:rPr>
          <w:spacing w:val="-5"/>
        </w:rPr>
        <w:t xml:space="preserve"> </w:t>
      </w:r>
      <w:r>
        <w:t>соответствии</w:t>
      </w:r>
      <w:r>
        <w:rPr>
          <w:spacing w:val="-4"/>
        </w:rPr>
        <w:t xml:space="preserve"> </w:t>
      </w:r>
      <w:r>
        <w:t>с учебной</w:t>
      </w:r>
      <w:r>
        <w:rPr>
          <w:spacing w:val="-4"/>
        </w:rPr>
        <w:t xml:space="preserve"> </w:t>
      </w:r>
      <w:r>
        <w:t>задачей,</w:t>
      </w:r>
      <w:r>
        <w:rPr>
          <w:spacing w:val="-5"/>
        </w:rPr>
        <w:t xml:space="preserve"> </w:t>
      </w:r>
      <w:r>
        <w:t>использовать</w:t>
      </w:r>
      <w:r>
        <w:rPr>
          <w:spacing w:val="-3"/>
        </w:rPr>
        <w:t xml:space="preserve"> </w:t>
      </w:r>
      <w:r>
        <w:t>разные</w:t>
      </w:r>
      <w:r>
        <w:rPr>
          <w:spacing w:val="-5"/>
        </w:rPr>
        <w:t xml:space="preserve"> </w:t>
      </w:r>
      <w:r>
        <w:t>виды чтения (изучающее, ознакомительное, поисковое выборочное, просмотровое</w:t>
      </w:r>
    </w:p>
    <w:p w:rsidR="00906145" w:rsidRDefault="00C56FC5">
      <w:pPr>
        <w:pStyle w:val="a3"/>
        <w:spacing w:line="298" w:lineRule="exact"/>
      </w:pPr>
      <w:r>
        <w:rPr>
          <w:spacing w:val="-2"/>
        </w:rPr>
        <w:t>выборочное);</w:t>
      </w:r>
    </w:p>
    <w:p w:rsidR="00906145" w:rsidRDefault="00C56FC5">
      <w:pPr>
        <w:pStyle w:val="a3"/>
        <w:spacing w:before="246" w:line="276" w:lineRule="auto"/>
        <w:ind w:right="251"/>
        <w:jc w:val="both"/>
      </w:pPr>
      <w:r>
        <w:t>читать</w:t>
      </w:r>
      <w:r>
        <w:rPr>
          <w:spacing w:val="-5"/>
        </w:rPr>
        <w:t xml:space="preserve"> </w:t>
      </w:r>
      <w:r>
        <w:t>вслух</w:t>
      </w:r>
      <w:r>
        <w:rPr>
          <w:spacing w:val="-5"/>
        </w:rPr>
        <w:t xml:space="preserve"> </w:t>
      </w:r>
      <w:r>
        <w:t>целыми</w:t>
      </w:r>
      <w:r>
        <w:rPr>
          <w:spacing w:val="-2"/>
        </w:rPr>
        <w:t xml:space="preserve"> </w:t>
      </w:r>
      <w:r>
        <w:t>словами</w:t>
      </w:r>
      <w:r>
        <w:rPr>
          <w:spacing w:val="-5"/>
        </w:rPr>
        <w:t xml:space="preserve"> </w:t>
      </w:r>
      <w:r>
        <w:t>без</w:t>
      </w:r>
      <w:r>
        <w:rPr>
          <w:spacing w:val="-4"/>
        </w:rPr>
        <w:t xml:space="preserve"> </w:t>
      </w:r>
      <w:r>
        <w:t>пропусков</w:t>
      </w:r>
      <w:r>
        <w:rPr>
          <w:spacing w:val="-5"/>
        </w:rPr>
        <w:t xml:space="preserve"> </w:t>
      </w:r>
      <w:r>
        <w:t>и</w:t>
      </w:r>
      <w:r>
        <w:rPr>
          <w:spacing w:val="-5"/>
        </w:rPr>
        <w:t xml:space="preserve"> </w:t>
      </w:r>
      <w:r>
        <w:t>перестановок</w:t>
      </w:r>
      <w:r>
        <w:rPr>
          <w:spacing w:val="-6"/>
        </w:rPr>
        <w:t xml:space="preserve"> </w:t>
      </w:r>
      <w:r>
        <w:t>букв</w:t>
      </w:r>
      <w:r>
        <w:rPr>
          <w:spacing w:val="-5"/>
        </w:rPr>
        <w:t xml:space="preserve"> </w:t>
      </w:r>
      <w:r>
        <w:t>и</w:t>
      </w:r>
      <w:r>
        <w:rPr>
          <w:spacing w:val="-5"/>
        </w:rPr>
        <w:t xml:space="preserve"> </w:t>
      </w:r>
      <w:r>
        <w:t>слогов</w:t>
      </w:r>
      <w:r>
        <w:rPr>
          <w:spacing w:val="-3"/>
        </w:rPr>
        <w:t xml:space="preserve"> </w:t>
      </w:r>
      <w:r>
        <w:t>доступные по</w:t>
      </w:r>
      <w:r>
        <w:rPr>
          <w:spacing w:val="-3"/>
        </w:rPr>
        <w:t xml:space="preserve"> </w:t>
      </w:r>
      <w:r>
        <w:t>восприятию</w:t>
      </w:r>
      <w:r>
        <w:rPr>
          <w:spacing w:val="-2"/>
        </w:rPr>
        <w:t xml:space="preserve"> </w:t>
      </w:r>
      <w:r>
        <w:t>и</w:t>
      </w:r>
      <w:r>
        <w:rPr>
          <w:spacing w:val="-3"/>
        </w:rPr>
        <w:t xml:space="preserve"> </w:t>
      </w:r>
      <w:r>
        <w:t>небольшие</w:t>
      </w:r>
      <w:r>
        <w:rPr>
          <w:spacing w:val="-3"/>
        </w:rPr>
        <w:t xml:space="preserve"> </w:t>
      </w:r>
      <w:r>
        <w:t>по объёму</w:t>
      </w:r>
      <w:r>
        <w:rPr>
          <w:spacing w:val="-5"/>
        </w:rPr>
        <w:t xml:space="preserve"> </w:t>
      </w:r>
      <w:r>
        <w:t>прозаические и стихотворные</w:t>
      </w:r>
      <w:r>
        <w:rPr>
          <w:spacing w:val="-3"/>
        </w:rPr>
        <w:t xml:space="preserve"> </w:t>
      </w:r>
      <w:r>
        <w:t>произведения в темпе не менее 80 слов в минуту (без отметочного оценивания);</w:t>
      </w:r>
    </w:p>
    <w:p w:rsidR="00906145" w:rsidRDefault="00C56FC5">
      <w:pPr>
        <w:pStyle w:val="a3"/>
        <w:spacing w:before="200" w:line="276" w:lineRule="auto"/>
      </w:pPr>
      <w:r>
        <w:t>читать</w:t>
      </w:r>
      <w:r>
        <w:rPr>
          <w:spacing w:val="-5"/>
        </w:rPr>
        <w:t xml:space="preserve"> </w:t>
      </w:r>
      <w:r>
        <w:t>наизусть</w:t>
      </w:r>
      <w:r>
        <w:rPr>
          <w:spacing w:val="-5"/>
        </w:rPr>
        <w:t xml:space="preserve"> </w:t>
      </w:r>
      <w:r>
        <w:t>не</w:t>
      </w:r>
      <w:r>
        <w:rPr>
          <w:spacing w:val="-5"/>
        </w:rPr>
        <w:t xml:space="preserve"> </w:t>
      </w:r>
      <w:r>
        <w:t>менее</w:t>
      </w:r>
      <w:r>
        <w:rPr>
          <w:spacing w:val="-5"/>
        </w:rPr>
        <w:t xml:space="preserve"> </w:t>
      </w:r>
      <w:r>
        <w:t>5</w:t>
      </w:r>
      <w:r>
        <w:rPr>
          <w:spacing w:val="-5"/>
        </w:rPr>
        <w:t xml:space="preserve"> </w:t>
      </w:r>
      <w:r>
        <w:t>стихотворений</w:t>
      </w:r>
      <w:r>
        <w:rPr>
          <w:spacing w:val="-3"/>
        </w:rPr>
        <w:t xml:space="preserve"> </w:t>
      </w:r>
      <w:r>
        <w:t>в</w:t>
      </w:r>
      <w:r>
        <w:rPr>
          <w:spacing w:val="-5"/>
        </w:rPr>
        <w:t xml:space="preserve"> </w:t>
      </w:r>
      <w:r>
        <w:t>соответствии</w:t>
      </w:r>
      <w:r>
        <w:rPr>
          <w:spacing w:val="-5"/>
        </w:rPr>
        <w:t xml:space="preserve"> </w:t>
      </w:r>
      <w:r>
        <w:t>с</w:t>
      </w:r>
      <w:r>
        <w:rPr>
          <w:spacing w:val="-5"/>
        </w:rPr>
        <w:t xml:space="preserve"> </w:t>
      </w:r>
      <w:r>
        <w:t>изученной</w:t>
      </w:r>
      <w:r>
        <w:rPr>
          <w:spacing w:val="-5"/>
        </w:rPr>
        <w:t xml:space="preserve"> </w:t>
      </w:r>
      <w:r>
        <w:t xml:space="preserve">тематикой </w:t>
      </w:r>
      <w:r>
        <w:rPr>
          <w:spacing w:val="-2"/>
        </w:rPr>
        <w:t>произведений;</w:t>
      </w:r>
    </w:p>
    <w:p w:rsidR="00906145" w:rsidRDefault="00C56FC5">
      <w:pPr>
        <w:pStyle w:val="a3"/>
        <w:spacing w:before="200"/>
      </w:pPr>
      <w:r>
        <w:t>различать</w:t>
      </w:r>
      <w:r>
        <w:rPr>
          <w:spacing w:val="-14"/>
        </w:rPr>
        <w:t xml:space="preserve"> </w:t>
      </w:r>
      <w:r>
        <w:t>художественные</w:t>
      </w:r>
      <w:r>
        <w:rPr>
          <w:spacing w:val="-16"/>
        </w:rPr>
        <w:t xml:space="preserve"> </w:t>
      </w:r>
      <w:r>
        <w:t>произведения</w:t>
      </w:r>
      <w:r>
        <w:rPr>
          <w:spacing w:val="-14"/>
        </w:rPr>
        <w:t xml:space="preserve"> </w:t>
      </w:r>
      <w:r>
        <w:t>и</w:t>
      </w:r>
      <w:r>
        <w:rPr>
          <w:spacing w:val="-16"/>
        </w:rPr>
        <w:t xml:space="preserve"> </w:t>
      </w:r>
      <w:r>
        <w:t>познавательные</w:t>
      </w:r>
      <w:r>
        <w:rPr>
          <w:spacing w:val="-15"/>
        </w:rPr>
        <w:t xml:space="preserve"> </w:t>
      </w:r>
      <w:r>
        <w:rPr>
          <w:spacing w:val="-2"/>
        </w:rPr>
        <w:t>тексты;</w:t>
      </w:r>
    </w:p>
    <w:p w:rsidR="00906145" w:rsidRDefault="00C56FC5">
      <w:pPr>
        <w:pStyle w:val="a3"/>
        <w:spacing w:before="244" w:line="278" w:lineRule="auto"/>
      </w:pPr>
      <w:r>
        <w:t>различать</w:t>
      </w:r>
      <w:r>
        <w:rPr>
          <w:spacing w:val="-5"/>
        </w:rPr>
        <w:t xml:space="preserve"> </w:t>
      </w:r>
      <w:r>
        <w:t>прозаическую</w:t>
      </w:r>
      <w:r>
        <w:rPr>
          <w:spacing w:val="-4"/>
        </w:rPr>
        <w:t xml:space="preserve"> </w:t>
      </w:r>
      <w:r>
        <w:t>и</w:t>
      </w:r>
      <w:r>
        <w:rPr>
          <w:spacing w:val="-7"/>
        </w:rPr>
        <w:t xml:space="preserve"> </w:t>
      </w:r>
      <w:r>
        <w:t>стихотворную</w:t>
      </w:r>
      <w:r>
        <w:rPr>
          <w:spacing w:val="-7"/>
        </w:rPr>
        <w:t xml:space="preserve"> </w:t>
      </w:r>
      <w:r>
        <w:t>речь:</w:t>
      </w:r>
      <w:r>
        <w:rPr>
          <w:spacing w:val="-7"/>
        </w:rPr>
        <w:t xml:space="preserve"> </w:t>
      </w:r>
      <w:r>
        <w:t>называть</w:t>
      </w:r>
      <w:r>
        <w:rPr>
          <w:spacing w:val="-7"/>
        </w:rPr>
        <w:t xml:space="preserve"> </w:t>
      </w:r>
      <w:r>
        <w:t>особенности</w:t>
      </w:r>
      <w:r>
        <w:rPr>
          <w:spacing w:val="-7"/>
        </w:rPr>
        <w:t xml:space="preserve"> </w:t>
      </w:r>
      <w:r>
        <w:t>стихотворного произведения (ритм, рифма, строфа), отличать лирическое произведение от</w:t>
      </w:r>
    </w:p>
    <w:p w:rsidR="00906145" w:rsidRDefault="00C56FC5">
      <w:pPr>
        <w:pStyle w:val="a3"/>
        <w:spacing w:line="294" w:lineRule="exact"/>
      </w:pPr>
      <w:r>
        <w:rPr>
          <w:spacing w:val="-2"/>
        </w:rPr>
        <w:t>эпического;</w:t>
      </w:r>
    </w:p>
    <w:p w:rsidR="00906145" w:rsidRDefault="00C56FC5">
      <w:pPr>
        <w:pStyle w:val="a3"/>
        <w:spacing w:before="244" w:line="276" w:lineRule="auto"/>
        <w:ind w:right="333"/>
      </w:pPr>
      <w:r>
        <w:t>понимать жанровую принадлежность, содержание, смысл прослушанного/прочитанного</w:t>
      </w:r>
      <w:r>
        <w:rPr>
          <w:spacing w:val="-8"/>
        </w:rPr>
        <w:t xml:space="preserve"> </w:t>
      </w:r>
      <w:r>
        <w:t>произведения:</w:t>
      </w:r>
      <w:r>
        <w:rPr>
          <w:spacing w:val="-8"/>
        </w:rPr>
        <w:t xml:space="preserve"> </w:t>
      </w:r>
      <w:r>
        <w:t>отвечать</w:t>
      </w:r>
      <w:r>
        <w:rPr>
          <w:spacing w:val="-5"/>
        </w:rPr>
        <w:t xml:space="preserve"> </w:t>
      </w:r>
      <w:r>
        <w:t>и</w:t>
      </w:r>
      <w:r>
        <w:rPr>
          <w:spacing w:val="-8"/>
        </w:rPr>
        <w:t xml:space="preserve"> </w:t>
      </w:r>
      <w:r>
        <w:t>формулировать</w:t>
      </w:r>
      <w:r>
        <w:rPr>
          <w:spacing w:val="-6"/>
        </w:rPr>
        <w:t xml:space="preserve"> </w:t>
      </w:r>
      <w:r>
        <w:t>вопросы</w:t>
      </w:r>
      <w:r>
        <w:rPr>
          <w:spacing w:val="-6"/>
        </w:rPr>
        <w:t xml:space="preserve"> </w:t>
      </w:r>
      <w:r>
        <w:t>(в том числе проблемные) к познавательным, учебным и художественным текстам;</w:t>
      </w:r>
    </w:p>
    <w:p w:rsidR="00906145" w:rsidRDefault="00C56FC5">
      <w:pPr>
        <w:pStyle w:val="a3"/>
        <w:spacing w:before="202" w:line="276" w:lineRule="auto"/>
      </w:pPr>
      <w:r>
        <w:t>различать и называть отдельные жанры фольклора (считалки, загадки, пословицы, потешки,</w:t>
      </w:r>
      <w:r>
        <w:rPr>
          <w:spacing w:val="-6"/>
        </w:rPr>
        <w:t xml:space="preserve"> </w:t>
      </w:r>
      <w:r>
        <w:t>небылицы,</w:t>
      </w:r>
      <w:r>
        <w:rPr>
          <w:spacing w:val="-4"/>
        </w:rPr>
        <w:t xml:space="preserve"> </w:t>
      </w:r>
      <w:r>
        <w:t>народные</w:t>
      </w:r>
      <w:r>
        <w:rPr>
          <w:spacing w:val="-6"/>
        </w:rPr>
        <w:t xml:space="preserve"> </w:t>
      </w:r>
      <w:r>
        <w:t>песни,</w:t>
      </w:r>
      <w:r>
        <w:rPr>
          <w:spacing w:val="-6"/>
        </w:rPr>
        <w:t xml:space="preserve"> </w:t>
      </w:r>
      <w:r>
        <w:t>скороговорки,</w:t>
      </w:r>
      <w:r>
        <w:rPr>
          <w:spacing w:val="-6"/>
        </w:rPr>
        <w:t xml:space="preserve"> </w:t>
      </w:r>
      <w:r>
        <w:t>сказки</w:t>
      </w:r>
      <w:r>
        <w:rPr>
          <w:spacing w:val="-3"/>
        </w:rPr>
        <w:t xml:space="preserve"> </w:t>
      </w:r>
      <w:r>
        <w:t>о</w:t>
      </w:r>
      <w:r>
        <w:rPr>
          <w:spacing w:val="-6"/>
        </w:rPr>
        <w:t xml:space="preserve"> </w:t>
      </w:r>
      <w:r>
        <w:t>животных,</w:t>
      </w:r>
      <w:r>
        <w:rPr>
          <w:spacing w:val="-6"/>
        </w:rPr>
        <w:t xml:space="preserve"> </w:t>
      </w:r>
      <w:r>
        <w:t>бытовые</w:t>
      </w:r>
      <w:r>
        <w:rPr>
          <w:spacing w:val="-6"/>
        </w:rPr>
        <w:t xml:space="preserve"> </w:t>
      </w:r>
      <w:r>
        <w:t>и волшебные), приводить</w:t>
      </w:r>
      <w:r>
        <w:rPr>
          <w:spacing w:val="-1"/>
        </w:rPr>
        <w:t xml:space="preserve"> </w:t>
      </w:r>
      <w:r>
        <w:t>примеры произведений фольклора разных народов России;</w:t>
      </w:r>
    </w:p>
    <w:p w:rsidR="00906145" w:rsidRDefault="00C56FC5">
      <w:pPr>
        <w:pStyle w:val="a3"/>
        <w:spacing w:before="199" w:line="276" w:lineRule="auto"/>
      </w:pPr>
      <w:r>
        <w:t>соотносить</w:t>
      </w:r>
      <w:r>
        <w:rPr>
          <w:spacing w:val="-8"/>
        </w:rPr>
        <w:t xml:space="preserve"> </w:t>
      </w:r>
      <w:r>
        <w:t>читаемый</w:t>
      </w:r>
      <w:r>
        <w:rPr>
          <w:spacing w:val="-5"/>
        </w:rPr>
        <w:t xml:space="preserve"> </w:t>
      </w:r>
      <w:r>
        <w:t>текст</w:t>
      </w:r>
      <w:r>
        <w:rPr>
          <w:spacing w:val="-8"/>
        </w:rPr>
        <w:t xml:space="preserve"> </w:t>
      </w:r>
      <w:r>
        <w:t>с</w:t>
      </w:r>
      <w:r>
        <w:rPr>
          <w:spacing w:val="-8"/>
        </w:rPr>
        <w:t xml:space="preserve"> </w:t>
      </w:r>
      <w:r>
        <w:t>жанром</w:t>
      </w:r>
      <w:r>
        <w:rPr>
          <w:spacing w:val="-8"/>
        </w:rPr>
        <w:t xml:space="preserve"> </w:t>
      </w:r>
      <w:r>
        <w:t>художественной</w:t>
      </w:r>
      <w:r>
        <w:rPr>
          <w:spacing w:val="-8"/>
        </w:rPr>
        <w:t xml:space="preserve"> </w:t>
      </w:r>
      <w:r>
        <w:t>литературы</w:t>
      </w:r>
      <w:r>
        <w:rPr>
          <w:spacing w:val="-7"/>
        </w:rPr>
        <w:t xml:space="preserve"> </w:t>
      </w:r>
      <w:r>
        <w:t>(литературные сказки, рассказы, стихотворения, басни), приводить примеры разных жанров литературы России и стран мира;</w:t>
      </w:r>
    </w:p>
    <w:p w:rsidR="00906145" w:rsidRDefault="00C56FC5">
      <w:pPr>
        <w:pStyle w:val="a3"/>
        <w:spacing w:before="201" w:line="276" w:lineRule="auto"/>
        <w:ind w:right="183"/>
        <w:jc w:val="both"/>
      </w:pPr>
      <w:r>
        <w:t>владеть</w:t>
      </w:r>
      <w:r>
        <w:rPr>
          <w:spacing w:val="-5"/>
        </w:rPr>
        <w:t xml:space="preserve"> </w:t>
      </w:r>
      <w:r>
        <w:t>элементарными</w:t>
      </w:r>
      <w:r>
        <w:rPr>
          <w:spacing w:val="-2"/>
        </w:rPr>
        <w:t xml:space="preserve"> </w:t>
      </w:r>
      <w:r>
        <w:t>умениями</w:t>
      </w:r>
      <w:r>
        <w:rPr>
          <w:spacing w:val="-6"/>
        </w:rPr>
        <w:t xml:space="preserve"> </w:t>
      </w:r>
      <w:r>
        <w:t>анализа</w:t>
      </w:r>
      <w:r>
        <w:rPr>
          <w:spacing w:val="-4"/>
        </w:rPr>
        <w:t xml:space="preserve"> </w:t>
      </w:r>
      <w:r>
        <w:t>и</w:t>
      </w:r>
      <w:r>
        <w:rPr>
          <w:spacing w:val="-6"/>
        </w:rPr>
        <w:t xml:space="preserve"> </w:t>
      </w:r>
      <w:r>
        <w:t>интерпретации</w:t>
      </w:r>
      <w:r>
        <w:rPr>
          <w:spacing w:val="-4"/>
        </w:rPr>
        <w:t xml:space="preserve"> </w:t>
      </w:r>
      <w:r>
        <w:t>текста:</w:t>
      </w:r>
      <w:r>
        <w:rPr>
          <w:spacing w:val="-6"/>
        </w:rPr>
        <w:t xml:space="preserve"> </w:t>
      </w:r>
      <w:r>
        <w:t>определять</w:t>
      </w:r>
      <w:r>
        <w:rPr>
          <w:spacing w:val="-7"/>
        </w:rPr>
        <w:t xml:space="preserve"> </w:t>
      </w:r>
      <w:r>
        <w:t>тему</w:t>
      </w:r>
      <w:r>
        <w:rPr>
          <w:spacing w:val="-9"/>
        </w:rPr>
        <w:t xml:space="preserve"> </w:t>
      </w:r>
      <w:r>
        <w:t>и главную мысль, последовательность событий в тексте произведения, выявлять связь</w:t>
      </w:r>
    </w:p>
    <w:p w:rsidR="00906145" w:rsidRDefault="00C56FC5">
      <w:pPr>
        <w:pStyle w:val="a3"/>
        <w:spacing w:line="298" w:lineRule="exact"/>
      </w:pPr>
      <w:r>
        <w:t>событий,</w:t>
      </w:r>
      <w:r>
        <w:rPr>
          <w:spacing w:val="-11"/>
        </w:rPr>
        <w:t xml:space="preserve"> </w:t>
      </w:r>
      <w:r>
        <w:t>эпизодов</w:t>
      </w:r>
      <w:r>
        <w:rPr>
          <w:spacing w:val="-11"/>
        </w:rPr>
        <w:t xml:space="preserve"> </w:t>
      </w:r>
      <w:r>
        <w:rPr>
          <w:spacing w:val="-2"/>
        </w:rPr>
        <w:t>текста;</w:t>
      </w:r>
    </w:p>
    <w:p w:rsidR="00906145" w:rsidRDefault="00C56FC5">
      <w:pPr>
        <w:pStyle w:val="a3"/>
        <w:spacing w:before="246"/>
      </w:pPr>
      <w:r>
        <w:rPr>
          <w:spacing w:val="-2"/>
        </w:rPr>
        <w:t>характеризовать</w:t>
      </w:r>
      <w:r>
        <w:rPr>
          <w:spacing w:val="-14"/>
        </w:rPr>
        <w:t xml:space="preserve"> </w:t>
      </w:r>
      <w:r>
        <w:rPr>
          <w:spacing w:val="-2"/>
        </w:rPr>
        <w:t>героев,</w:t>
      </w:r>
      <w:r>
        <w:rPr>
          <w:spacing w:val="-13"/>
        </w:rPr>
        <w:t xml:space="preserve"> </w:t>
      </w:r>
      <w:r>
        <w:rPr>
          <w:spacing w:val="-2"/>
        </w:rPr>
        <w:t>давать</w:t>
      </w:r>
      <w:r>
        <w:rPr>
          <w:spacing w:val="-12"/>
        </w:rPr>
        <w:t xml:space="preserve"> </w:t>
      </w:r>
      <w:r>
        <w:rPr>
          <w:spacing w:val="-2"/>
        </w:rPr>
        <w:t>оценку</w:t>
      </w:r>
      <w:r>
        <w:rPr>
          <w:spacing w:val="-14"/>
        </w:rPr>
        <w:t xml:space="preserve"> </w:t>
      </w:r>
      <w:r>
        <w:rPr>
          <w:spacing w:val="-2"/>
        </w:rPr>
        <w:t>их</w:t>
      </w:r>
      <w:r>
        <w:rPr>
          <w:spacing w:val="-13"/>
        </w:rPr>
        <w:t xml:space="preserve"> </w:t>
      </w:r>
      <w:r>
        <w:rPr>
          <w:spacing w:val="-2"/>
        </w:rPr>
        <w:t>поступкам,</w:t>
      </w:r>
      <w:r>
        <w:rPr>
          <w:spacing w:val="-11"/>
        </w:rPr>
        <w:t xml:space="preserve"> </w:t>
      </w:r>
      <w:r>
        <w:rPr>
          <w:spacing w:val="-2"/>
        </w:rPr>
        <w:t>составлять</w:t>
      </w:r>
      <w:r>
        <w:rPr>
          <w:spacing w:val="-14"/>
        </w:rPr>
        <w:t xml:space="preserve"> </w:t>
      </w:r>
      <w:r>
        <w:rPr>
          <w:spacing w:val="-2"/>
        </w:rPr>
        <w:t>портретные</w:t>
      </w:r>
    </w:p>
    <w:p w:rsidR="00906145" w:rsidRDefault="00C56FC5">
      <w:pPr>
        <w:pStyle w:val="a3"/>
        <w:spacing w:before="44" w:line="276" w:lineRule="auto"/>
      </w:pPr>
      <w:r>
        <w:t>характеристики</w:t>
      </w:r>
      <w:r>
        <w:rPr>
          <w:spacing w:val="-4"/>
        </w:rPr>
        <w:t xml:space="preserve"> </w:t>
      </w:r>
      <w:r>
        <w:t>персонажей,</w:t>
      </w:r>
      <w:r>
        <w:rPr>
          <w:spacing w:val="-2"/>
        </w:rPr>
        <w:t xml:space="preserve"> </w:t>
      </w:r>
      <w:r>
        <w:t>выявлять</w:t>
      </w:r>
      <w:r>
        <w:rPr>
          <w:spacing w:val="-3"/>
        </w:rPr>
        <w:t xml:space="preserve"> </w:t>
      </w:r>
      <w:r>
        <w:t>взаимосвязь</w:t>
      </w:r>
      <w:r>
        <w:rPr>
          <w:spacing w:val="-3"/>
        </w:rPr>
        <w:t xml:space="preserve"> </w:t>
      </w:r>
      <w:r>
        <w:t>между</w:t>
      </w:r>
      <w:r>
        <w:rPr>
          <w:spacing w:val="-9"/>
        </w:rPr>
        <w:t xml:space="preserve"> </w:t>
      </w:r>
      <w:r>
        <w:t>поступками</w:t>
      </w:r>
      <w:r>
        <w:rPr>
          <w:spacing w:val="-4"/>
        </w:rPr>
        <w:t xml:space="preserve"> </w:t>
      </w:r>
      <w:r>
        <w:t>и</w:t>
      </w:r>
      <w:r>
        <w:rPr>
          <w:spacing w:val="-2"/>
        </w:rPr>
        <w:t xml:space="preserve"> </w:t>
      </w:r>
      <w:r>
        <w:t>мыслями, чувствами</w:t>
      </w:r>
      <w:r>
        <w:rPr>
          <w:spacing w:val="-4"/>
        </w:rPr>
        <w:t xml:space="preserve"> </w:t>
      </w:r>
      <w:r>
        <w:t>героев,</w:t>
      </w:r>
      <w:r>
        <w:rPr>
          <w:spacing w:val="-2"/>
        </w:rPr>
        <w:t xml:space="preserve"> </w:t>
      </w:r>
      <w:r>
        <w:t>сравнивать</w:t>
      </w:r>
      <w:r>
        <w:rPr>
          <w:spacing w:val="-3"/>
        </w:rPr>
        <w:t xml:space="preserve"> </w:t>
      </w:r>
      <w:r>
        <w:t>героев</w:t>
      </w:r>
      <w:r>
        <w:rPr>
          <w:spacing w:val="-4"/>
        </w:rPr>
        <w:t xml:space="preserve"> </w:t>
      </w:r>
      <w:r>
        <w:t>одного</w:t>
      </w:r>
      <w:r>
        <w:rPr>
          <w:spacing w:val="-2"/>
        </w:rPr>
        <w:t xml:space="preserve"> </w:t>
      </w:r>
      <w:r>
        <w:t>произведения</w:t>
      </w:r>
      <w:r>
        <w:rPr>
          <w:spacing w:val="-4"/>
        </w:rPr>
        <w:t xml:space="preserve"> </w:t>
      </w:r>
      <w:r>
        <w:t>по</w:t>
      </w:r>
      <w:r>
        <w:rPr>
          <w:spacing w:val="-2"/>
        </w:rPr>
        <w:t xml:space="preserve"> </w:t>
      </w:r>
      <w:r>
        <w:t xml:space="preserve">самостоятельно </w:t>
      </w:r>
      <w:r>
        <w:rPr>
          <w:spacing w:val="-2"/>
        </w:rPr>
        <w:t>выбранному</w:t>
      </w:r>
      <w:r>
        <w:rPr>
          <w:spacing w:val="-10"/>
        </w:rPr>
        <w:t xml:space="preserve"> </w:t>
      </w:r>
      <w:r>
        <w:rPr>
          <w:spacing w:val="-2"/>
        </w:rPr>
        <w:t>критерию</w:t>
      </w:r>
      <w:r>
        <w:rPr>
          <w:spacing w:val="-6"/>
        </w:rPr>
        <w:t xml:space="preserve"> </w:t>
      </w:r>
      <w:r>
        <w:rPr>
          <w:spacing w:val="-2"/>
        </w:rPr>
        <w:t>(по</w:t>
      </w:r>
      <w:r>
        <w:rPr>
          <w:spacing w:val="-5"/>
        </w:rPr>
        <w:t xml:space="preserve"> </w:t>
      </w:r>
      <w:r>
        <w:rPr>
          <w:spacing w:val="-2"/>
        </w:rPr>
        <w:t>аналогии</w:t>
      </w:r>
      <w:r>
        <w:rPr>
          <w:spacing w:val="-5"/>
        </w:rPr>
        <w:t xml:space="preserve"> </w:t>
      </w:r>
      <w:r>
        <w:rPr>
          <w:spacing w:val="-2"/>
        </w:rPr>
        <w:t>или</w:t>
      </w:r>
      <w:r>
        <w:rPr>
          <w:spacing w:val="-5"/>
        </w:rPr>
        <w:t xml:space="preserve"> </w:t>
      </w:r>
      <w:r>
        <w:rPr>
          <w:spacing w:val="-2"/>
        </w:rPr>
        <w:t>по</w:t>
      </w:r>
      <w:r>
        <w:rPr>
          <w:spacing w:val="-7"/>
        </w:rPr>
        <w:t xml:space="preserve"> </w:t>
      </w:r>
      <w:r>
        <w:rPr>
          <w:spacing w:val="-2"/>
        </w:rPr>
        <w:t>контрасту),</w:t>
      </w:r>
      <w:r>
        <w:rPr>
          <w:spacing w:val="-7"/>
        </w:rPr>
        <w:t xml:space="preserve"> </w:t>
      </w:r>
      <w:r>
        <w:rPr>
          <w:spacing w:val="-2"/>
        </w:rPr>
        <w:t>характеризовать</w:t>
      </w:r>
      <w:r>
        <w:rPr>
          <w:spacing w:val="-6"/>
        </w:rPr>
        <w:t xml:space="preserve"> </w:t>
      </w:r>
      <w:r>
        <w:rPr>
          <w:spacing w:val="-2"/>
        </w:rPr>
        <w:t xml:space="preserve">собственное </w:t>
      </w:r>
      <w:r>
        <w:t>отношение</w:t>
      </w:r>
      <w:r>
        <w:rPr>
          <w:spacing w:val="-1"/>
        </w:rPr>
        <w:t xml:space="preserve"> </w:t>
      </w:r>
      <w:r>
        <w:t>к</w:t>
      </w:r>
      <w:r>
        <w:rPr>
          <w:spacing w:val="-3"/>
        </w:rPr>
        <w:t xml:space="preserve"> </w:t>
      </w:r>
      <w:r>
        <w:t>героям,</w:t>
      </w:r>
      <w:r>
        <w:rPr>
          <w:spacing w:val="-2"/>
        </w:rPr>
        <w:t xml:space="preserve"> </w:t>
      </w:r>
      <w:r>
        <w:t>поступкам;</w:t>
      </w:r>
      <w:r>
        <w:rPr>
          <w:spacing w:val="-4"/>
        </w:rPr>
        <w:t xml:space="preserve"> </w:t>
      </w:r>
      <w:r>
        <w:t>находить</w:t>
      </w:r>
      <w:r>
        <w:rPr>
          <w:spacing w:val="-3"/>
        </w:rPr>
        <w:t xml:space="preserve"> </w:t>
      </w:r>
      <w:r>
        <w:t>в</w:t>
      </w:r>
      <w:r>
        <w:rPr>
          <w:spacing w:val="-4"/>
        </w:rPr>
        <w:t xml:space="preserve"> </w:t>
      </w:r>
      <w:r>
        <w:t>тексте</w:t>
      </w:r>
      <w:r>
        <w:rPr>
          <w:spacing w:val="-2"/>
        </w:rPr>
        <w:t xml:space="preserve"> </w:t>
      </w:r>
      <w:r>
        <w:t>средства</w:t>
      </w:r>
      <w:r>
        <w:rPr>
          <w:spacing w:val="-4"/>
        </w:rPr>
        <w:t xml:space="preserve"> </w:t>
      </w:r>
      <w:r>
        <w:t>изображения</w:t>
      </w:r>
      <w:r>
        <w:rPr>
          <w:spacing w:val="-1"/>
        </w:rPr>
        <w:t xml:space="preserve"> </w:t>
      </w:r>
      <w:r>
        <w:t>героев</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1041"/>
      </w:pPr>
      <w:r>
        <w:rPr>
          <w:spacing w:val="-2"/>
        </w:rPr>
        <w:lastRenderedPageBreak/>
        <w:t>(портрет)</w:t>
      </w:r>
      <w:r>
        <w:rPr>
          <w:spacing w:val="-8"/>
        </w:rPr>
        <w:t xml:space="preserve"> </w:t>
      </w:r>
      <w:r>
        <w:rPr>
          <w:spacing w:val="-2"/>
        </w:rPr>
        <w:t>и</w:t>
      </w:r>
      <w:r>
        <w:rPr>
          <w:spacing w:val="-6"/>
        </w:rPr>
        <w:t xml:space="preserve"> </w:t>
      </w:r>
      <w:r>
        <w:rPr>
          <w:spacing w:val="-2"/>
        </w:rPr>
        <w:t>выражения</w:t>
      </w:r>
      <w:r>
        <w:rPr>
          <w:spacing w:val="-7"/>
        </w:rPr>
        <w:t xml:space="preserve"> </w:t>
      </w:r>
      <w:r>
        <w:rPr>
          <w:spacing w:val="-2"/>
        </w:rPr>
        <w:t>их</w:t>
      </w:r>
      <w:r>
        <w:rPr>
          <w:spacing w:val="-6"/>
        </w:rPr>
        <w:t xml:space="preserve"> </w:t>
      </w:r>
      <w:r>
        <w:rPr>
          <w:spacing w:val="-2"/>
        </w:rPr>
        <w:t>чувств,</w:t>
      </w:r>
      <w:r>
        <w:rPr>
          <w:spacing w:val="-8"/>
        </w:rPr>
        <w:t xml:space="preserve"> </w:t>
      </w:r>
      <w:r>
        <w:rPr>
          <w:spacing w:val="-2"/>
        </w:rPr>
        <w:t>описание</w:t>
      </w:r>
      <w:r>
        <w:rPr>
          <w:spacing w:val="-5"/>
        </w:rPr>
        <w:t xml:space="preserve"> </w:t>
      </w:r>
      <w:r>
        <w:rPr>
          <w:spacing w:val="-2"/>
        </w:rPr>
        <w:t>пейзажа</w:t>
      </w:r>
      <w:r>
        <w:rPr>
          <w:spacing w:val="-8"/>
        </w:rPr>
        <w:t xml:space="preserve"> </w:t>
      </w:r>
      <w:r>
        <w:rPr>
          <w:spacing w:val="-2"/>
        </w:rPr>
        <w:t>и</w:t>
      </w:r>
      <w:r>
        <w:rPr>
          <w:spacing w:val="-6"/>
        </w:rPr>
        <w:t xml:space="preserve"> </w:t>
      </w:r>
      <w:r>
        <w:rPr>
          <w:spacing w:val="-2"/>
        </w:rPr>
        <w:t>интерьера,</w:t>
      </w:r>
      <w:r>
        <w:rPr>
          <w:spacing w:val="-6"/>
        </w:rPr>
        <w:t xml:space="preserve"> </w:t>
      </w:r>
      <w:r>
        <w:rPr>
          <w:spacing w:val="-2"/>
        </w:rPr>
        <w:t xml:space="preserve">устанавливать </w:t>
      </w:r>
      <w:r>
        <w:t>причинно-следственные связи событий, явлений, поступков героев;</w:t>
      </w:r>
    </w:p>
    <w:p w:rsidR="00906145" w:rsidRDefault="00C56FC5">
      <w:pPr>
        <w:pStyle w:val="a3"/>
        <w:spacing w:before="195" w:line="276" w:lineRule="auto"/>
      </w:pPr>
      <w:r>
        <w:t>объяснять</w:t>
      </w:r>
      <w:r>
        <w:rPr>
          <w:spacing w:val="-6"/>
        </w:rPr>
        <w:t xml:space="preserve"> </w:t>
      </w:r>
      <w:r>
        <w:t>значение</w:t>
      </w:r>
      <w:r>
        <w:rPr>
          <w:spacing w:val="-5"/>
        </w:rPr>
        <w:t xml:space="preserve"> </w:t>
      </w:r>
      <w:r>
        <w:t>незнакомого</w:t>
      </w:r>
      <w:r>
        <w:rPr>
          <w:spacing w:val="-5"/>
        </w:rPr>
        <w:t xml:space="preserve"> </w:t>
      </w:r>
      <w:r>
        <w:t>слова</w:t>
      </w:r>
      <w:r>
        <w:rPr>
          <w:spacing w:val="-5"/>
        </w:rPr>
        <w:t xml:space="preserve"> </w:t>
      </w:r>
      <w:r>
        <w:t>с</w:t>
      </w:r>
      <w:r>
        <w:rPr>
          <w:spacing w:val="-5"/>
        </w:rPr>
        <w:t xml:space="preserve"> </w:t>
      </w:r>
      <w:r>
        <w:t>опорой</w:t>
      </w:r>
      <w:r>
        <w:rPr>
          <w:spacing w:val="-5"/>
        </w:rPr>
        <w:t xml:space="preserve"> </w:t>
      </w:r>
      <w:r>
        <w:t>на</w:t>
      </w:r>
      <w:r>
        <w:rPr>
          <w:spacing w:val="-5"/>
        </w:rPr>
        <w:t xml:space="preserve"> </w:t>
      </w:r>
      <w:r>
        <w:t>контекст</w:t>
      </w:r>
      <w:r>
        <w:rPr>
          <w:spacing w:val="-1"/>
        </w:rPr>
        <w:t xml:space="preserve"> </w:t>
      </w:r>
      <w:r>
        <w:t>и</w:t>
      </w:r>
      <w:r>
        <w:rPr>
          <w:spacing w:val="-5"/>
        </w:rPr>
        <w:t xml:space="preserve"> </w:t>
      </w:r>
      <w:r>
        <w:t>с</w:t>
      </w:r>
      <w:r>
        <w:rPr>
          <w:spacing w:val="-2"/>
        </w:rPr>
        <w:t xml:space="preserve"> </w:t>
      </w:r>
      <w:r>
        <w:t>использованием словаря;</w:t>
      </w:r>
      <w:r>
        <w:rPr>
          <w:spacing w:val="-5"/>
        </w:rPr>
        <w:t xml:space="preserve"> </w:t>
      </w:r>
      <w:r>
        <w:t>находить</w:t>
      </w:r>
      <w:r>
        <w:rPr>
          <w:spacing w:val="-6"/>
        </w:rPr>
        <w:t xml:space="preserve"> </w:t>
      </w:r>
      <w:r>
        <w:t>в</w:t>
      </w:r>
      <w:r>
        <w:rPr>
          <w:spacing w:val="-3"/>
        </w:rPr>
        <w:t xml:space="preserve"> </w:t>
      </w:r>
      <w:r>
        <w:t>тексте</w:t>
      </w:r>
      <w:r>
        <w:rPr>
          <w:spacing w:val="-5"/>
        </w:rPr>
        <w:t xml:space="preserve"> </w:t>
      </w:r>
      <w:r>
        <w:t>примеры</w:t>
      </w:r>
      <w:r>
        <w:rPr>
          <w:spacing w:val="-4"/>
        </w:rPr>
        <w:t xml:space="preserve"> </w:t>
      </w:r>
      <w:r>
        <w:t>использования</w:t>
      </w:r>
      <w:r>
        <w:rPr>
          <w:spacing w:val="-4"/>
        </w:rPr>
        <w:t xml:space="preserve"> </w:t>
      </w:r>
      <w:r>
        <w:t>слов</w:t>
      </w:r>
      <w:r>
        <w:rPr>
          <w:spacing w:val="-5"/>
        </w:rPr>
        <w:t xml:space="preserve"> </w:t>
      </w:r>
      <w:r>
        <w:t>в</w:t>
      </w:r>
      <w:r>
        <w:rPr>
          <w:spacing w:val="-5"/>
        </w:rPr>
        <w:t xml:space="preserve"> </w:t>
      </w:r>
      <w:r>
        <w:t>прямом</w:t>
      </w:r>
      <w:r>
        <w:rPr>
          <w:spacing w:val="-5"/>
        </w:rPr>
        <w:t xml:space="preserve"> </w:t>
      </w:r>
      <w:r>
        <w:t>и</w:t>
      </w:r>
      <w:r>
        <w:rPr>
          <w:spacing w:val="-5"/>
        </w:rPr>
        <w:t xml:space="preserve"> </w:t>
      </w:r>
      <w:r>
        <w:t>переносном значении, средства художественной выразительности (сравнение, эпитет, олицетворение, метафора);</w:t>
      </w:r>
    </w:p>
    <w:p w:rsidR="00906145" w:rsidRDefault="00C56FC5">
      <w:pPr>
        <w:pStyle w:val="a3"/>
        <w:spacing w:before="201" w:line="276" w:lineRule="auto"/>
      </w:pPr>
      <w:r>
        <w:t>осознанно</w:t>
      </w:r>
      <w:r>
        <w:rPr>
          <w:spacing w:val="-7"/>
        </w:rPr>
        <w:t xml:space="preserve"> </w:t>
      </w:r>
      <w:r>
        <w:t>применять</w:t>
      </w:r>
      <w:r>
        <w:rPr>
          <w:spacing w:val="-5"/>
        </w:rPr>
        <w:t xml:space="preserve"> </w:t>
      </w:r>
      <w:r>
        <w:t>изученные</w:t>
      </w:r>
      <w:r>
        <w:rPr>
          <w:spacing w:val="-7"/>
        </w:rPr>
        <w:t xml:space="preserve"> </w:t>
      </w:r>
      <w:r>
        <w:t>понятия</w:t>
      </w:r>
      <w:r>
        <w:rPr>
          <w:spacing w:val="-7"/>
        </w:rPr>
        <w:t xml:space="preserve"> </w:t>
      </w:r>
      <w:r>
        <w:t>(автор,</w:t>
      </w:r>
      <w:r>
        <w:rPr>
          <w:spacing w:val="-5"/>
        </w:rPr>
        <w:t xml:space="preserve"> </w:t>
      </w:r>
      <w:r>
        <w:t>мораль</w:t>
      </w:r>
      <w:r>
        <w:rPr>
          <w:spacing w:val="-5"/>
        </w:rPr>
        <w:t xml:space="preserve"> </w:t>
      </w:r>
      <w:r>
        <w:t>басни,</w:t>
      </w:r>
      <w:r>
        <w:rPr>
          <w:spacing w:val="-1"/>
        </w:rPr>
        <w:t xml:space="preserve"> </w:t>
      </w:r>
      <w:r>
        <w:t>литературный</w:t>
      </w:r>
      <w:r>
        <w:rPr>
          <w:spacing w:val="-4"/>
        </w:rPr>
        <w:t xml:space="preserve"> </w:t>
      </w:r>
      <w:r>
        <w:t>герой, персонаж, характер, тема, идея, заголовок, содержание произведения, эпизод,</w:t>
      </w:r>
    </w:p>
    <w:p w:rsidR="00906145" w:rsidRDefault="00C56FC5">
      <w:pPr>
        <w:pStyle w:val="a3"/>
        <w:spacing w:line="278" w:lineRule="auto"/>
      </w:pPr>
      <w:r>
        <w:t>смысловые</w:t>
      </w:r>
      <w:r>
        <w:rPr>
          <w:spacing w:val="-8"/>
        </w:rPr>
        <w:t xml:space="preserve"> </w:t>
      </w:r>
      <w:r>
        <w:t>части,</w:t>
      </w:r>
      <w:r>
        <w:rPr>
          <w:spacing w:val="-5"/>
        </w:rPr>
        <w:t xml:space="preserve"> </w:t>
      </w:r>
      <w:r>
        <w:t>композиция,</w:t>
      </w:r>
      <w:r>
        <w:rPr>
          <w:spacing w:val="-8"/>
        </w:rPr>
        <w:t xml:space="preserve"> </w:t>
      </w:r>
      <w:r>
        <w:t>сравнение,</w:t>
      </w:r>
      <w:r>
        <w:rPr>
          <w:spacing w:val="-5"/>
        </w:rPr>
        <w:t xml:space="preserve"> </w:t>
      </w:r>
      <w:r>
        <w:t>эпитет,</w:t>
      </w:r>
      <w:r>
        <w:rPr>
          <w:spacing w:val="-6"/>
        </w:rPr>
        <w:t xml:space="preserve"> </w:t>
      </w:r>
      <w:r>
        <w:t>олицетворение,</w:t>
      </w:r>
      <w:r>
        <w:rPr>
          <w:spacing w:val="-8"/>
        </w:rPr>
        <w:t xml:space="preserve"> </w:t>
      </w:r>
      <w:r>
        <w:t>метафора,</w:t>
      </w:r>
      <w:r>
        <w:rPr>
          <w:spacing w:val="-8"/>
        </w:rPr>
        <w:t xml:space="preserve"> </w:t>
      </w:r>
      <w:r>
        <w:t>лирика, эпос, образ);</w:t>
      </w:r>
    </w:p>
    <w:p w:rsidR="00906145" w:rsidRDefault="00C56FC5">
      <w:pPr>
        <w:pStyle w:val="a3"/>
        <w:spacing w:before="194" w:line="276" w:lineRule="auto"/>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w:t>
      </w:r>
      <w:r>
        <w:rPr>
          <w:spacing w:val="-9"/>
        </w:rPr>
        <w:t xml:space="preserve"> </w:t>
      </w:r>
      <w:r>
        <w:t>языка</w:t>
      </w:r>
      <w:r>
        <w:rPr>
          <w:spacing w:val="-4"/>
        </w:rPr>
        <w:t xml:space="preserve"> </w:t>
      </w:r>
      <w:r>
        <w:t>(норм</w:t>
      </w:r>
      <w:r>
        <w:rPr>
          <w:spacing w:val="-9"/>
        </w:rPr>
        <w:t xml:space="preserve"> </w:t>
      </w:r>
      <w:r>
        <w:t>произношения,</w:t>
      </w:r>
      <w:r>
        <w:rPr>
          <w:spacing w:val="-6"/>
        </w:rPr>
        <w:t xml:space="preserve"> </w:t>
      </w:r>
      <w:r>
        <w:t>словоупотребления,</w:t>
      </w:r>
      <w:r>
        <w:rPr>
          <w:spacing w:val="-7"/>
        </w:rPr>
        <w:t xml:space="preserve"> </w:t>
      </w:r>
      <w:r>
        <w:t>грамматики);</w:t>
      </w:r>
      <w:r>
        <w:rPr>
          <w:spacing w:val="-3"/>
        </w:rPr>
        <w:t xml:space="preserve"> </w:t>
      </w:r>
      <w:r>
        <w:t>устно</w:t>
      </w:r>
      <w:r>
        <w:rPr>
          <w:spacing w:val="-9"/>
        </w:rPr>
        <w:t xml:space="preserve"> </w:t>
      </w:r>
      <w:r>
        <w:t>и письменно формулировать простые выводы на основе прослушанного/прочитанного текста, подтверждать свой ответ примерами из текста;</w:t>
      </w:r>
    </w:p>
    <w:p w:rsidR="00906145" w:rsidRDefault="00C56FC5">
      <w:pPr>
        <w:pStyle w:val="a3"/>
        <w:spacing w:before="201" w:line="276" w:lineRule="auto"/>
        <w:ind w:right="135"/>
      </w:pPr>
      <w:r>
        <w:t>составлять</w:t>
      </w:r>
      <w:r>
        <w:rPr>
          <w:spacing w:val="-7"/>
        </w:rPr>
        <w:t xml:space="preserve"> </w:t>
      </w:r>
      <w:r>
        <w:t>план</w:t>
      </w:r>
      <w:r>
        <w:rPr>
          <w:spacing w:val="-6"/>
        </w:rPr>
        <w:t xml:space="preserve"> </w:t>
      </w:r>
      <w:r>
        <w:t>текста</w:t>
      </w:r>
      <w:r>
        <w:rPr>
          <w:spacing w:val="-7"/>
        </w:rPr>
        <w:t xml:space="preserve"> </w:t>
      </w:r>
      <w:r>
        <w:t>(вопросный,</w:t>
      </w:r>
      <w:r>
        <w:rPr>
          <w:spacing w:val="-7"/>
        </w:rPr>
        <w:t xml:space="preserve"> </w:t>
      </w:r>
      <w:r>
        <w:t>номинативный,</w:t>
      </w:r>
      <w:r>
        <w:rPr>
          <w:spacing w:val="-7"/>
        </w:rPr>
        <w:t xml:space="preserve"> </w:t>
      </w:r>
      <w:r>
        <w:t>цитатный),</w:t>
      </w:r>
      <w:r>
        <w:rPr>
          <w:spacing w:val="-7"/>
        </w:rPr>
        <w:t xml:space="preserve"> </w:t>
      </w:r>
      <w:r>
        <w:t>пересказывать</w:t>
      </w:r>
      <w:r>
        <w:rPr>
          <w:spacing w:val="-7"/>
        </w:rPr>
        <w:t xml:space="preserve"> </w:t>
      </w:r>
      <w:r>
        <w:t>(устно) подробно, выборочно, сжато (кратко), от лица героя, с изменением лица рассказчика, от третьего лица;</w:t>
      </w:r>
    </w:p>
    <w:p w:rsidR="00906145" w:rsidRDefault="00C56FC5">
      <w:pPr>
        <w:pStyle w:val="a3"/>
        <w:spacing w:before="200" w:line="276" w:lineRule="auto"/>
      </w:pPr>
      <w:r>
        <w:t>читать</w:t>
      </w:r>
      <w:r>
        <w:rPr>
          <w:spacing w:val="-6"/>
        </w:rPr>
        <w:t xml:space="preserve"> </w:t>
      </w:r>
      <w:r>
        <w:t>по</w:t>
      </w:r>
      <w:r>
        <w:rPr>
          <w:spacing w:val="-6"/>
        </w:rPr>
        <w:t xml:space="preserve"> </w:t>
      </w:r>
      <w:r>
        <w:t>ролям</w:t>
      </w:r>
      <w:r>
        <w:rPr>
          <w:spacing w:val="-6"/>
        </w:rPr>
        <w:t xml:space="preserve"> </w:t>
      </w:r>
      <w:r>
        <w:t>с</w:t>
      </w:r>
      <w:r>
        <w:rPr>
          <w:spacing w:val="-6"/>
        </w:rPr>
        <w:t xml:space="preserve"> </w:t>
      </w:r>
      <w:r>
        <w:t>соблюдением</w:t>
      </w:r>
      <w:r>
        <w:rPr>
          <w:spacing w:val="-6"/>
        </w:rPr>
        <w:t xml:space="preserve"> </w:t>
      </w:r>
      <w:r>
        <w:t>норм</w:t>
      </w:r>
      <w:r>
        <w:rPr>
          <w:spacing w:val="-6"/>
        </w:rPr>
        <w:t xml:space="preserve"> </w:t>
      </w:r>
      <w:r>
        <w:t>произношения,</w:t>
      </w:r>
      <w:r>
        <w:rPr>
          <w:spacing w:val="-6"/>
        </w:rPr>
        <w:t xml:space="preserve"> </w:t>
      </w:r>
      <w:r>
        <w:t>расстановки</w:t>
      </w:r>
      <w:r>
        <w:rPr>
          <w:spacing w:val="-3"/>
        </w:rPr>
        <w:t xml:space="preserve"> </w:t>
      </w:r>
      <w:r>
        <w:t>ударения, инсценировать небольшие эпизоды из произведения;</w:t>
      </w:r>
    </w:p>
    <w:p w:rsidR="00906145" w:rsidRDefault="00C56FC5">
      <w:pPr>
        <w:pStyle w:val="a3"/>
        <w:spacing w:before="200" w:line="276" w:lineRule="auto"/>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w:t>
      </w:r>
      <w:r>
        <w:rPr>
          <w:spacing w:val="-4"/>
        </w:rPr>
        <w:t xml:space="preserve"> </w:t>
      </w:r>
      <w:r>
        <w:t>разные</w:t>
      </w:r>
      <w:r>
        <w:rPr>
          <w:spacing w:val="-7"/>
        </w:rPr>
        <w:t xml:space="preserve"> </w:t>
      </w:r>
      <w:r>
        <w:t>типы</w:t>
      </w:r>
      <w:r>
        <w:rPr>
          <w:spacing w:val="-6"/>
        </w:rPr>
        <w:t xml:space="preserve"> </w:t>
      </w:r>
      <w:r>
        <w:t>речи</w:t>
      </w:r>
      <w:r>
        <w:rPr>
          <w:spacing w:val="-7"/>
        </w:rPr>
        <w:t xml:space="preserve"> </w:t>
      </w:r>
      <w:r>
        <w:t>(повествование,</w:t>
      </w:r>
      <w:r>
        <w:rPr>
          <w:spacing w:val="-7"/>
        </w:rPr>
        <w:t xml:space="preserve"> </w:t>
      </w:r>
      <w:r>
        <w:t>описание,</w:t>
      </w:r>
      <w:r>
        <w:rPr>
          <w:spacing w:val="-7"/>
        </w:rPr>
        <w:t xml:space="preserve"> </w:t>
      </w:r>
      <w:r>
        <w:t>рассуждение),</w:t>
      </w:r>
      <w:r>
        <w:rPr>
          <w:spacing w:val="-7"/>
        </w:rPr>
        <w:t xml:space="preserve"> </w:t>
      </w:r>
      <w:r>
        <w:t>корректировать собственный текст с учётом правильности, выразительности письменной речи;</w:t>
      </w:r>
    </w:p>
    <w:p w:rsidR="00906145" w:rsidRDefault="00C56FC5">
      <w:pPr>
        <w:pStyle w:val="a3"/>
        <w:spacing w:before="200"/>
      </w:pPr>
      <w:r>
        <w:t>составлять</w:t>
      </w:r>
      <w:r>
        <w:rPr>
          <w:spacing w:val="-10"/>
        </w:rPr>
        <w:t xml:space="preserve"> </w:t>
      </w:r>
      <w:r>
        <w:t>краткий</w:t>
      </w:r>
      <w:r>
        <w:rPr>
          <w:spacing w:val="-10"/>
        </w:rPr>
        <w:t xml:space="preserve"> </w:t>
      </w:r>
      <w:r>
        <w:t>отзыв</w:t>
      </w:r>
      <w:r>
        <w:rPr>
          <w:spacing w:val="-9"/>
        </w:rPr>
        <w:t xml:space="preserve"> </w:t>
      </w:r>
      <w:r>
        <w:t>о</w:t>
      </w:r>
      <w:r>
        <w:rPr>
          <w:spacing w:val="-10"/>
        </w:rPr>
        <w:t xml:space="preserve"> </w:t>
      </w:r>
      <w:r>
        <w:t>прочитанном</w:t>
      </w:r>
      <w:r>
        <w:rPr>
          <w:spacing w:val="-10"/>
        </w:rPr>
        <w:t xml:space="preserve"> </w:t>
      </w:r>
      <w:r>
        <w:t>произведении</w:t>
      </w:r>
      <w:r>
        <w:rPr>
          <w:spacing w:val="-9"/>
        </w:rPr>
        <w:t xml:space="preserve"> </w:t>
      </w:r>
      <w:r>
        <w:t>по</w:t>
      </w:r>
      <w:r>
        <w:rPr>
          <w:spacing w:val="-10"/>
        </w:rPr>
        <w:t xml:space="preserve"> </w:t>
      </w:r>
      <w:r>
        <w:t>заданному</w:t>
      </w:r>
      <w:r>
        <w:rPr>
          <w:spacing w:val="-15"/>
        </w:rPr>
        <w:t xml:space="preserve"> </w:t>
      </w:r>
      <w:r>
        <w:rPr>
          <w:spacing w:val="-2"/>
        </w:rPr>
        <w:t>алгоритму;</w:t>
      </w:r>
    </w:p>
    <w:p w:rsidR="00906145" w:rsidRDefault="00C56FC5">
      <w:pPr>
        <w:pStyle w:val="a3"/>
        <w:spacing w:before="246" w:line="276" w:lineRule="auto"/>
      </w:pPr>
      <w:r>
        <w:t>сочинять по аналогии с прочитанным, составлять рассказ по иллюстрациям, от имени одного</w:t>
      </w:r>
      <w:r>
        <w:rPr>
          <w:spacing w:val="-5"/>
        </w:rPr>
        <w:t xml:space="preserve"> </w:t>
      </w:r>
      <w:r>
        <w:t>из</w:t>
      </w:r>
      <w:r>
        <w:rPr>
          <w:spacing w:val="-5"/>
        </w:rPr>
        <w:t xml:space="preserve"> </w:t>
      </w:r>
      <w:r>
        <w:t>героев,</w:t>
      </w:r>
      <w:r>
        <w:rPr>
          <w:spacing w:val="-5"/>
        </w:rPr>
        <w:t xml:space="preserve"> </w:t>
      </w:r>
      <w:r>
        <w:t>придумывать</w:t>
      </w:r>
      <w:r>
        <w:rPr>
          <w:spacing w:val="-5"/>
        </w:rPr>
        <w:t xml:space="preserve"> </w:t>
      </w:r>
      <w:r>
        <w:t>продолжение</w:t>
      </w:r>
      <w:r>
        <w:rPr>
          <w:spacing w:val="-5"/>
        </w:rPr>
        <w:t xml:space="preserve"> </w:t>
      </w:r>
      <w:r>
        <w:t>прочитанного</w:t>
      </w:r>
      <w:r>
        <w:rPr>
          <w:spacing w:val="-5"/>
        </w:rPr>
        <w:t xml:space="preserve"> </w:t>
      </w:r>
      <w:r>
        <w:t>произведения</w:t>
      </w:r>
      <w:r>
        <w:rPr>
          <w:spacing w:val="-5"/>
        </w:rPr>
        <w:t xml:space="preserve"> </w:t>
      </w:r>
      <w:r>
        <w:t>(не</w:t>
      </w:r>
      <w:r>
        <w:rPr>
          <w:spacing w:val="-5"/>
        </w:rPr>
        <w:t xml:space="preserve"> </w:t>
      </w:r>
      <w:r>
        <w:t>менее</w:t>
      </w:r>
      <w:r>
        <w:rPr>
          <w:spacing w:val="-5"/>
        </w:rPr>
        <w:t xml:space="preserve"> </w:t>
      </w:r>
      <w:r>
        <w:t xml:space="preserve">10 </w:t>
      </w:r>
      <w:r>
        <w:rPr>
          <w:spacing w:val="-2"/>
        </w:rPr>
        <w:t>предложений);</w:t>
      </w:r>
    </w:p>
    <w:p w:rsidR="00906145" w:rsidRDefault="00C56FC5">
      <w:pPr>
        <w:pStyle w:val="a3"/>
        <w:spacing w:before="200" w:line="276" w:lineRule="auto"/>
        <w:ind w:right="333"/>
      </w:pPr>
      <w:r>
        <w:t>использовать</w:t>
      </w:r>
      <w:r>
        <w:rPr>
          <w:spacing w:val="-7"/>
        </w:rPr>
        <w:t xml:space="preserve"> </w:t>
      </w:r>
      <w:r>
        <w:t>в</w:t>
      </w:r>
      <w:r>
        <w:rPr>
          <w:spacing w:val="-7"/>
        </w:rPr>
        <w:t xml:space="preserve"> </w:t>
      </w:r>
      <w:r>
        <w:t>соответствии</w:t>
      </w:r>
      <w:r>
        <w:rPr>
          <w:spacing w:val="-6"/>
        </w:rPr>
        <w:t xml:space="preserve"> </w:t>
      </w:r>
      <w:r>
        <w:t>с</w:t>
      </w:r>
      <w:r>
        <w:rPr>
          <w:spacing w:val="-3"/>
        </w:rPr>
        <w:t xml:space="preserve"> </w:t>
      </w:r>
      <w:r>
        <w:t>учебной</w:t>
      </w:r>
      <w:r>
        <w:rPr>
          <w:spacing w:val="-6"/>
        </w:rPr>
        <w:t xml:space="preserve"> </w:t>
      </w:r>
      <w:r>
        <w:t>задачей</w:t>
      </w:r>
      <w:r>
        <w:rPr>
          <w:spacing w:val="-7"/>
        </w:rPr>
        <w:t xml:space="preserve"> </w:t>
      </w:r>
      <w:r>
        <w:t>аппарат</w:t>
      </w:r>
      <w:r>
        <w:rPr>
          <w:spacing w:val="-7"/>
        </w:rPr>
        <w:t xml:space="preserve"> </w:t>
      </w:r>
      <w:r>
        <w:t>издания</w:t>
      </w:r>
      <w:r>
        <w:rPr>
          <w:spacing w:val="-7"/>
        </w:rPr>
        <w:t xml:space="preserve"> </w:t>
      </w:r>
      <w:r>
        <w:t xml:space="preserve">(обложку, оглавление, аннотацию, иллюстрации, предисловие, приложения, сноски, </w:t>
      </w:r>
      <w:r>
        <w:rPr>
          <w:spacing w:val="-2"/>
        </w:rPr>
        <w:t>примечания);</w:t>
      </w:r>
    </w:p>
    <w:p w:rsidR="00906145" w:rsidRDefault="00C56FC5">
      <w:pPr>
        <w:pStyle w:val="a3"/>
        <w:spacing w:before="200" w:line="276" w:lineRule="auto"/>
      </w:pPr>
      <w:r>
        <w:t>выбирать</w:t>
      </w:r>
      <w:r>
        <w:rPr>
          <w:spacing w:val="-5"/>
        </w:rPr>
        <w:t xml:space="preserve"> </w:t>
      </w:r>
      <w:r>
        <w:t>книги</w:t>
      </w:r>
      <w:r>
        <w:rPr>
          <w:spacing w:val="-7"/>
        </w:rPr>
        <w:t xml:space="preserve"> </w:t>
      </w:r>
      <w:r>
        <w:t>для</w:t>
      </w:r>
      <w:r>
        <w:rPr>
          <w:spacing w:val="-6"/>
        </w:rPr>
        <w:t xml:space="preserve"> </w:t>
      </w:r>
      <w:r>
        <w:t>самостоятельного</w:t>
      </w:r>
      <w:r>
        <w:rPr>
          <w:spacing w:val="-7"/>
        </w:rPr>
        <w:t xml:space="preserve"> </w:t>
      </w:r>
      <w:r>
        <w:t>чтения</w:t>
      </w:r>
      <w:r>
        <w:rPr>
          <w:spacing w:val="-6"/>
        </w:rPr>
        <w:t xml:space="preserve"> </w:t>
      </w:r>
      <w:r>
        <w:t>с</w:t>
      </w:r>
      <w:r>
        <w:rPr>
          <w:spacing w:val="-4"/>
        </w:rPr>
        <w:t xml:space="preserve"> </w:t>
      </w:r>
      <w:r>
        <w:t>учётом</w:t>
      </w:r>
      <w:r>
        <w:rPr>
          <w:spacing w:val="-7"/>
        </w:rPr>
        <w:t xml:space="preserve"> </w:t>
      </w:r>
      <w:r>
        <w:t>рекомендательного</w:t>
      </w:r>
      <w:r>
        <w:rPr>
          <w:spacing w:val="-7"/>
        </w:rPr>
        <w:t xml:space="preserve"> </w:t>
      </w:r>
      <w:r>
        <w:t>списка, используя картотеки, рассказывать о прочитанной книге;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243"/>
      </w:pPr>
      <w:r>
        <w:lastRenderedPageBreak/>
        <w:t>использовать справочную литературу, включая ресурсы сети Интернет (в условиях контролируемого</w:t>
      </w:r>
      <w:r>
        <w:rPr>
          <w:spacing w:val="-5"/>
        </w:rPr>
        <w:t xml:space="preserve"> </w:t>
      </w:r>
      <w:r>
        <w:t>входа),</w:t>
      </w:r>
      <w:r>
        <w:rPr>
          <w:spacing w:val="-7"/>
        </w:rPr>
        <w:t xml:space="preserve"> </w:t>
      </w:r>
      <w:r>
        <w:t>для</w:t>
      </w:r>
      <w:r>
        <w:rPr>
          <w:spacing w:val="-6"/>
        </w:rPr>
        <w:t xml:space="preserve"> </w:t>
      </w:r>
      <w:r>
        <w:t>получения</w:t>
      </w:r>
      <w:r>
        <w:rPr>
          <w:spacing w:val="-7"/>
        </w:rPr>
        <w:t xml:space="preserve"> </w:t>
      </w:r>
      <w:r>
        <w:t>дополнительной</w:t>
      </w:r>
      <w:r>
        <w:rPr>
          <w:spacing w:val="-7"/>
        </w:rPr>
        <w:t xml:space="preserve"> </w:t>
      </w:r>
      <w:r>
        <w:t>информации</w:t>
      </w:r>
      <w:r>
        <w:rPr>
          <w:spacing w:val="-7"/>
        </w:rPr>
        <w:t xml:space="preserve"> </w:t>
      </w:r>
      <w:r>
        <w:t>в</w:t>
      </w:r>
      <w:r>
        <w:rPr>
          <w:spacing w:val="-7"/>
        </w:rPr>
        <w:t xml:space="preserve"> </w:t>
      </w:r>
      <w:r>
        <w:t>соответствии с учебной задачей.</w:t>
      </w:r>
    </w:p>
    <w:p w:rsidR="00906145" w:rsidRDefault="00906145">
      <w:pPr>
        <w:pStyle w:val="a3"/>
        <w:ind w:left="0"/>
      </w:pPr>
    </w:p>
    <w:p w:rsidR="00906145" w:rsidRDefault="00906145">
      <w:pPr>
        <w:pStyle w:val="a3"/>
        <w:spacing w:before="147"/>
        <w:ind w:left="0"/>
      </w:pPr>
    </w:p>
    <w:p w:rsidR="00906145" w:rsidRDefault="00C56FC5">
      <w:pPr>
        <w:pStyle w:val="a3"/>
      </w:pPr>
      <w:bookmarkStart w:id="13" w:name="_bookmark13"/>
      <w:bookmarkEnd w:id="13"/>
      <w:r>
        <w:rPr>
          <w:spacing w:val="-2"/>
        </w:rPr>
        <w:t>Иностранный</w:t>
      </w:r>
      <w:r>
        <w:rPr>
          <w:spacing w:val="3"/>
        </w:rPr>
        <w:t xml:space="preserve"> </w:t>
      </w:r>
      <w:r>
        <w:rPr>
          <w:spacing w:val="-2"/>
        </w:rPr>
        <w:t>(английский)</w:t>
      </w:r>
      <w:r>
        <w:rPr>
          <w:spacing w:val="4"/>
        </w:rPr>
        <w:t xml:space="preserve"> </w:t>
      </w:r>
      <w:r>
        <w:rPr>
          <w:spacing w:val="-4"/>
        </w:rPr>
        <w:t>язык</w:t>
      </w:r>
    </w:p>
    <w:p w:rsidR="00906145" w:rsidRDefault="00C56FC5">
      <w:pPr>
        <w:pStyle w:val="a3"/>
        <w:spacing w:before="246" w:line="276" w:lineRule="auto"/>
        <w:ind w:right="330"/>
        <w:jc w:val="both"/>
      </w:pPr>
      <w:r>
        <w:t>Рабочая</w:t>
      </w:r>
      <w:r>
        <w:rPr>
          <w:spacing w:val="-6"/>
        </w:rPr>
        <w:t xml:space="preserve"> </w:t>
      </w:r>
      <w:r>
        <w:t>программа</w:t>
      </w:r>
      <w:r>
        <w:rPr>
          <w:spacing w:val="-6"/>
        </w:rPr>
        <w:t xml:space="preserve"> </w:t>
      </w:r>
      <w:r>
        <w:t>по</w:t>
      </w:r>
      <w:r>
        <w:rPr>
          <w:spacing w:val="-6"/>
        </w:rPr>
        <w:t xml:space="preserve"> </w:t>
      </w:r>
      <w:r>
        <w:t>английскому</w:t>
      </w:r>
      <w:r>
        <w:rPr>
          <w:spacing w:val="-10"/>
        </w:rPr>
        <w:t xml:space="preserve"> </w:t>
      </w:r>
      <w:r>
        <w:t>языку</w:t>
      </w:r>
      <w:r>
        <w:rPr>
          <w:spacing w:val="-8"/>
        </w:rPr>
        <w:t xml:space="preserve"> </w:t>
      </w:r>
      <w:r>
        <w:t>на</w:t>
      </w:r>
      <w:r>
        <w:rPr>
          <w:spacing w:val="-3"/>
        </w:rPr>
        <w:t xml:space="preserve"> </w:t>
      </w:r>
      <w:r>
        <w:t>уровне</w:t>
      </w:r>
      <w:r>
        <w:rPr>
          <w:spacing w:val="-6"/>
        </w:rPr>
        <w:t xml:space="preserve"> </w:t>
      </w:r>
      <w:r>
        <w:t>начального</w:t>
      </w:r>
      <w:r>
        <w:rPr>
          <w:spacing w:val="-4"/>
        </w:rPr>
        <w:t xml:space="preserve"> </w:t>
      </w:r>
      <w:r>
        <w:t>общего</w:t>
      </w:r>
      <w:r>
        <w:rPr>
          <w:spacing w:val="-4"/>
        </w:rPr>
        <w:t xml:space="preserve"> </w:t>
      </w:r>
      <w:r>
        <w:t>образования составлена</w:t>
      </w:r>
      <w:r>
        <w:rPr>
          <w:spacing w:val="-3"/>
        </w:rPr>
        <w:t xml:space="preserve"> </w:t>
      </w:r>
      <w:r>
        <w:t>на основе Требований к</w:t>
      </w:r>
      <w:r>
        <w:rPr>
          <w:spacing w:val="-4"/>
        </w:rPr>
        <w:t xml:space="preserve"> </w:t>
      </w:r>
      <w:r>
        <w:t>результатам</w:t>
      </w:r>
      <w:r>
        <w:rPr>
          <w:spacing w:val="-4"/>
        </w:rPr>
        <w:t xml:space="preserve"> </w:t>
      </w:r>
      <w:r>
        <w:t>освоения</w:t>
      </w:r>
      <w:r>
        <w:rPr>
          <w:spacing w:val="-3"/>
        </w:rPr>
        <w:t xml:space="preserve"> </w:t>
      </w:r>
      <w:r>
        <w:t>основной</w:t>
      </w:r>
      <w:r>
        <w:rPr>
          <w:spacing w:val="-3"/>
        </w:rPr>
        <w:t xml:space="preserve"> </w:t>
      </w:r>
      <w:r>
        <w:t>образовательной программы начального общего образования, представленных в Федеральном</w:t>
      </w:r>
    </w:p>
    <w:p w:rsidR="00906145" w:rsidRDefault="00C56FC5">
      <w:pPr>
        <w:pStyle w:val="a3"/>
        <w:spacing w:before="1" w:line="276" w:lineRule="auto"/>
        <w:ind w:right="209"/>
        <w:jc w:val="both"/>
      </w:pPr>
      <w:r>
        <w:t>государственном</w:t>
      </w:r>
      <w:r>
        <w:rPr>
          <w:spacing w:val="-7"/>
        </w:rPr>
        <w:t xml:space="preserve"> </w:t>
      </w:r>
      <w:r>
        <w:t>образовательном</w:t>
      </w:r>
      <w:r>
        <w:rPr>
          <w:spacing w:val="-7"/>
        </w:rPr>
        <w:t xml:space="preserve"> </w:t>
      </w:r>
      <w:r>
        <w:t>стандарте</w:t>
      </w:r>
      <w:r>
        <w:rPr>
          <w:spacing w:val="-7"/>
        </w:rPr>
        <w:t xml:space="preserve"> </w:t>
      </w:r>
      <w:r>
        <w:t>начального</w:t>
      </w:r>
      <w:r>
        <w:rPr>
          <w:spacing w:val="-5"/>
        </w:rPr>
        <w:t xml:space="preserve"> </w:t>
      </w:r>
      <w:r>
        <w:t>общего</w:t>
      </w:r>
      <w:r>
        <w:rPr>
          <w:spacing w:val="-5"/>
        </w:rPr>
        <w:t xml:space="preserve"> </w:t>
      </w:r>
      <w:r>
        <w:t>образования,</w:t>
      </w:r>
      <w:r>
        <w:rPr>
          <w:spacing w:val="-7"/>
        </w:rPr>
        <w:t xml:space="preserve"> </w:t>
      </w:r>
      <w:r>
        <w:t>а</w:t>
      </w:r>
      <w:r>
        <w:rPr>
          <w:spacing w:val="-6"/>
        </w:rPr>
        <w:t xml:space="preserve"> </w:t>
      </w:r>
      <w:r>
        <w:t>также Программы воспитания.</w:t>
      </w:r>
    </w:p>
    <w:p w:rsidR="00906145" w:rsidRDefault="00C56FC5">
      <w:pPr>
        <w:pStyle w:val="a3"/>
        <w:spacing w:before="198"/>
        <w:jc w:val="both"/>
      </w:pPr>
      <w:r>
        <w:rPr>
          <w:spacing w:val="-2"/>
        </w:rPr>
        <w:t>ПОЯСНИТЕЛЬНАЯ</w:t>
      </w:r>
      <w:r>
        <w:t xml:space="preserve"> </w:t>
      </w:r>
      <w:r>
        <w:rPr>
          <w:spacing w:val="-2"/>
        </w:rPr>
        <w:t>ЗАПИСКА</w:t>
      </w:r>
    </w:p>
    <w:p w:rsidR="00906145" w:rsidRDefault="00C56FC5">
      <w:pPr>
        <w:pStyle w:val="a3"/>
        <w:spacing w:before="246" w:line="276" w:lineRule="auto"/>
      </w:pPr>
      <w:r>
        <w:t>Рабочая</w:t>
      </w:r>
      <w:r>
        <w:rPr>
          <w:spacing w:val="-5"/>
        </w:rPr>
        <w:t xml:space="preserve"> </w:t>
      </w:r>
      <w:r>
        <w:t>программа</w:t>
      </w:r>
      <w:r>
        <w:rPr>
          <w:spacing w:val="-5"/>
        </w:rPr>
        <w:t xml:space="preserve"> </w:t>
      </w:r>
      <w:r>
        <w:t>по</w:t>
      </w:r>
      <w:r>
        <w:rPr>
          <w:spacing w:val="-5"/>
        </w:rPr>
        <w:t xml:space="preserve"> </w:t>
      </w:r>
      <w:r>
        <w:t>иностранному</w:t>
      </w:r>
      <w:r>
        <w:rPr>
          <w:spacing w:val="-10"/>
        </w:rPr>
        <w:t xml:space="preserve"> </w:t>
      </w:r>
      <w:r>
        <w:t>языку</w:t>
      </w:r>
      <w:r>
        <w:rPr>
          <w:spacing w:val="-8"/>
        </w:rPr>
        <w:t xml:space="preserve"> </w:t>
      </w:r>
      <w:r>
        <w:t>на уровне</w:t>
      </w:r>
      <w:r>
        <w:rPr>
          <w:spacing w:val="-5"/>
        </w:rPr>
        <w:t xml:space="preserve"> </w:t>
      </w:r>
      <w:r>
        <w:t>начального</w:t>
      </w:r>
      <w:r>
        <w:rPr>
          <w:spacing w:val="-5"/>
        </w:rPr>
        <w:t xml:space="preserve"> </w:t>
      </w:r>
      <w:r>
        <w:t>общего</w:t>
      </w:r>
      <w:r>
        <w:rPr>
          <w:spacing w:val="-5"/>
        </w:rPr>
        <w:t xml:space="preserve"> </w:t>
      </w:r>
      <w:r>
        <w:t>образования составлена на основе Федерального государственного образовательного стандарта начального общего образования, Основной образовательной программы начального общего образования и Универсального кодификатора распределённых по классам</w:t>
      </w:r>
    </w:p>
    <w:p w:rsidR="00906145" w:rsidRDefault="00C56FC5">
      <w:pPr>
        <w:pStyle w:val="a3"/>
      </w:pPr>
      <w:r>
        <w:t>проверяемых</w:t>
      </w:r>
      <w:r>
        <w:rPr>
          <w:spacing w:val="-10"/>
        </w:rPr>
        <w:t xml:space="preserve"> </w:t>
      </w:r>
      <w:r>
        <w:t>требований</w:t>
      </w:r>
      <w:r>
        <w:rPr>
          <w:spacing w:val="-12"/>
        </w:rPr>
        <w:t xml:space="preserve"> </w:t>
      </w:r>
      <w:r>
        <w:t>к</w:t>
      </w:r>
      <w:r>
        <w:rPr>
          <w:spacing w:val="-12"/>
        </w:rPr>
        <w:t xml:space="preserve"> </w:t>
      </w:r>
      <w:r>
        <w:t>результатам</w:t>
      </w:r>
      <w:r>
        <w:rPr>
          <w:spacing w:val="-12"/>
        </w:rPr>
        <w:t xml:space="preserve"> </w:t>
      </w:r>
      <w:r>
        <w:t>освоения</w:t>
      </w:r>
      <w:r>
        <w:rPr>
          <w:spacing w:val="-12"/>
        </w:rPr>
        <w:t xml:space="preserve"> </w:t>
      </w:r>
      <w:r>
        <w:t>основной</w:t>
      </w:r>
      <w:r>
        <w:rPr>
          <w:spacing w:val="-12"/>
        </w:rPr>
        <w:t xml:space="preserve"> </w:t>
      </w:r>
      <w:r>
        <w:rPr>
          <w:spacing w:val="-2"/>
        </w:rPr>
        <w:t>образовательной</w:t>
      </w:r>
    </w:p>
    <w:p w:rsidR="00906145" w:rsidRDefault="00C56FC5">
      <w:pPr>
        <w:pStyle w:val="a3"/>
        <w:spacing w:before="44" w:line="278" w:lineRule="auto"/>
      </w:pPr>
      <w:r>
        <w:t>программы</w:t>
      </w:r>
      <w:r>
        <w:rPr>
          <w:spacing w:val="-5"/>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и</w:t>
      </w:r>
      <w:r>
        <w:rPr>
          <w:spacing w:val="-5"/>
        </w:rPr>
        <w:t xml:space="preserve"> </w:t>
      </w:r>
      <w:r>
        <w:t>элементов</w:t>
      </w:r>
      <w:r>
        <w:rPr>
          <w:spacing w:val="-5"/>
        </w:rPr>
        <w:t xml:space="preserve"> </w:t>
      </w:r>
      <w:r>
        <w:t>содержания</w:t>
      </w:r>
      <w:r>
        <w:rPr>
          <w:spacing w:val="-5"/>
        </w:rPr>
        <w:t xml:space="preserve"> </w:t>
      </w:r>
      <w:r>
        <w:t>по</w:t>
      </w:r>
      <w:r>
        <w:rPr>
          <w:spacing w:val="-5"/>
        </w:rPr>
        <w:t xml:space="preserve"> </w:t>
      </w:r>
      <w:r>
        <w:t>английскому языку (одобрено решением ФУМО).</w:t>
      </w:r>
    </w:p>
    <w:p w:rsidR="00906145" w:rsidRDefault="00C56FC5">
      <w:pPr>
        <w:pStyle w:val="a3"/>
        <w:spacing w:before="195" w:line="276" w:lineRule="auto"/>
      </w:pPr>
      <w:r>
        <w:rPr>
          <w:spacing w:val="-2"/>
        </w:rPr>
        <w:t>Рабочая</w:t>
      </w:r>
      <w:r>
        <w:rPr>
          <w:spacing w:val="-5"/>
        </w:rPr>
        <w:t xml:space="preserve"> </w:t>
      </w:r>
      <w:r>
        <w:rPr>
          <w:spacing w:val="-2"/>
        </w:rPr>
        <w:t>программа</w:t>
      </w:r>
      <w:r>
        <w:rPr>
          <w:spacing w:val="-6"/>
        </w:rPr>
        <w:t xml:space="preserve"> </w:t>
      </w:r>
      <w:r>
        <w:rPr>
          <w:spacing w:val="-2"/>
        </w:rPr>
        <w:t>раскрывает</w:t>
      </w:r>
      <w:r>
        <w:rPr>
          <w:spacing w:val="-9"/>
        </w:rPr>
        <w:t xml:space="preserve"> </w:t>
      </w:r>
      <w:r>
        <w:rPr>
          <w:spacing w:val="-2"/>
        </w:rPr>
        <w:t>цели</w:t>
      </w:r>
      <w:r>
        <w:rPr>
          <w:spacing w:val="-8"/>
        </w:rPr>
        <w:t xml:space="preserve"> </w:t>
      </w:r>
      <w:r>
        <w:rPr>
          <w:spacing w:val="-2"/>
        </w:rPr>
        <w:t>образования,</w:t>
      </w:r>
      <w:r>
        <w:rPr>
          <w:spacing w:val="-6"/>
        </w:rPr>
        <w:t xml:space="preserve"> </w:t>
      </w:r>
      <w:r>
        <w:rPr>
          <w:spacing w:val="-2"/>
        </w:rPr>
        <w:t>развития</w:t>
      </w:r>
      <w:r>
        <w:rPr>
          <w:spacing w:val="-8"/>
        </w:rPr>
        <w:t xml:space="preserve"> </w:t>
      </w:r>
      <w:r>
        <w:rPr>
          <w:spacing w:val="-2"/>
        </w:rPr>
        <w:t>и</w:t>
      </w:r>
      <w:r>
        <w:rPr>
          <w:spacing w:val="-5"/>
        </w:rPr>
        <w:t xml:space="preserve"> </w:t>
      </w:r>
      <w:r>
        <w:rPr>
          <w:spacing w:val="-2"/>
        </w:rPr>
        <w:t>воспитания</w:t>
      </w:r>
      <w:r>
        <w:rPr>
          <w:spacing w:val="-5"/>
        </w:rPr>
        <w:t xml:space="preserve"> </w:t>
      </w:r>
      <w:r>
        <w:rPr>
          <w:spacing w:val="-2"/>
        </w:rPr>
        <w:t xml:space="preserve">обучающихся </w:t>
      </w:r>
      <w:r>
        <w:t>средствами учебного</w:t>
      </w:r>
      <w:r>
        <w:rPr>
          <w:spacing w:val="-1"/>
        </w:rPr>
        <w:t xml:space="preserve"> </w:t>
      </w:r>
      <w:r>
        <w:t>предмета «Иностранный</w:t>
      </w:r>
      <w:r>
        <w:rPr>
          <w:spacing w:val="-2"/>
        </w:rPr>
        <w:t xml:space="preserve"> </w:t>
      </w:r>
      <w:r>
        <w:t>язык»</w:t>
      </w:r>
      <w:r>
        <w:rPr>
          <w:spacing w:val="-2"/>
        </w:rPr>
        <w:t xml:space="preserve"> </w:t>
      </w:r>
      <w:r>
        <w:t>на</w:t>
      </w:r>
      <w:r>
        <w:rPr>
          <w:spacing w:val="-2"/>
        </w:rPr>
        <w:t xml:space="preserve"> </w:t>
      </w:r>
      <w:r>
        <w:t>начальном уровне</w:t>
      </w:r>
    </w:p>
    <w:p w:rsidR="00906145" w:rsidRDefault="00C56FC5">
      <w:pPr>
        <w:pStyle w:val="a3"/>
        <w:spacing w:before="1" w:line="276" w:lineRule="auto"/>
      </w:pPr>
      <w:r>
        <w:t>обязательного</w:t>
      </w:r>
      <w:r>
        <w:rPr>
          <w:spacing w:val="-8"/>
        </w:rPr>
        <w:t xml:space="preserve"> </w:t>
      </w:r>
      <w:r>
        <w:t>общего</w:t>
      </w:r>
      <w:r>
        <w:rPr>
          <w:spacing w:val="-5"/>
        </w:rPr>
        <w:t xml:space="preserve"> </w:t>
      </w:r>
      <w:r>
        <w:t>образования,</w:t>
      </w:r>
      <w:r>
        <w:rPr>
          <w:spacing w:val="-7"/>
        </w:rPr>
        <w:t xml:space="preserve"> </w:t>
      </w:r>
      <w:r>
        <w:t>определяет</w:t>
      </w:r>
      <w:r>
        <w:rPr>
          <w:spacing w:val="-8"/>
        </w:rPr>
        <w:t xml:space="preserve"> </w:t>
      </w:r>
      <w:r>
        <w:t>обязательную</w:t>
      </w:r>
      <w:r>
        <w:rPr>
          <w:spacing w:val="-4"/>
        </w:rPr>
        <w:t xml:space="preserve"> </w:t>
      </w:r>
      <w:r>
        <w:t>(инвариантную)</w:t>
      </w:r>
      <w:r>
        <w:rPr>
          <w:spacing w:val="-4"/>
        </w:rPr>
        <w:t xml:space="preserve"> </w:t>
      </w:r>
      <w:r>
        <w:t xml:space="preserve">часть </w:t>
      </w:r>
      <w:r>
        <w:rPr>
          <w:spacing w:val="-2"/>
        </w:rPr>
        <w:t>содержания</w:t>
      </w:r>
      <w:r>
        <w:rPr>
          <w:spacing w:val="-3"/>
        </w:rPr>
        <w:t xml:space="preserve"> </w:t>
      </w:r>
      <w:r>
        <w:rPr>
          <w:spacing w:val="-2"/>
        </w:rPr>
        <w:t>учебного</w:t>
      </w:r>
      <w:r>
        <w:rPr>
          <w:spacing w:val="-6"/>
        </w:rPr>
        <w:t xml:space="preserve"> </w:t>
      </w:r>
      <w:r>
        <w:rPr>
          <w:spacing w:val="-2"/>
        </w:rPr>
        <w:t>курса</w:t>
      </w:r>
      <w:r>
        <w:rPr>
          <w:spacing w:val="-8"/>
        </w:rPr>
        <w:t xml:space="preserve"> </w:t>
      </w:r>
      <w:r>
        <w:rPr>
          <w:spacing w:val="-2"/>
        </w:rPr>
        <w:t>по</w:t>
      </w:r>
      <w:r>
        <w:rPr>
          <w:spacing w:val="-8"/>
        </w:rPr>
        <w:t xml:space="preserve"> </w:t>
      </w:r>
      <w:r>
        <w:rPr>
          <w:spacing w:val="-2"/>
        </w:rPr>
        <w:t>изучаемому</w:t>
      </w:r>
      <w:r>
        <w:rPr>
          <w:spacing w:val="-9"/>
        </w:rPr>
        <w:t xml:space="preserve"> </w:t>
      </w:r>
      <w:r>
        <w:rPr>
          <w:spacing w:val="-2"/>
        </w:rPr>
        <w:t>иностранному</w:t>
      </w:r>
      <w:r>
        <w:rPr>
          <w:spacing w:val="-11"/>
        </w:rPr>
        <w:t xml:space="preserve"> </w:t>
      </w:r>
      <w:r>
        <w:rPr>
          <w:spacing w:val="-2"/>
        </w:rPr>
        <w:t>языку,</w:t>
      </w:r>
      <w:r>
        <w:rPr>
          <w:spacing w:val="-6"/>
        </w:rPr>
        <w:t xml:space="preserve"> </w:t>
      </w:r>
      <w:r>
        <w:rPr>
          <w:spacing w:val="-2"/>
        </w:rPr>
        <w:t>за</w:t>
      </w:r>
      <w:r>
        <w:rPr>
          <w:spacing w:val="-8"/>
        </w:rPr>
        <w:t xml:space="preserve"> </w:t>
      </w:r>
      <w:r>
        <w:rPr>
          <w:spacing w:val="-2"/>
        </w:rPr>
        <w:t>пределами</w:t>
      </w:r>
      <w:r>
        <w:rPr>
          <w:spacing w:val="-6"/>
        </w:rPr>
        <w:t xml:space="preserve"> </w:t>
      </w:r>
      <w:r>
        <w:rPr>
          <w:spacing w:val="-2"/>
        </w:rPr>
        <w:t xml:space="preserve">которой </w:t>
      </w:r>
      <w:r>
        <w:t>остаётся</w:t>
      </w:r>
      <w:r>
        <w:rPr>
          <w:spacing w:val="-2"/>
        </w:rPr>
        <w:t xml:space="preserve"> </w:t>
      </w:r>
      <w:r>
        <w:t>возможность</w:t>
      </w:r>
      <w:r>
        <w:rPr>
          <w:spacing w:val="-4"/>
        </w:rPr>
        <w:t xml:space="preserve"> </w:t>
      </w:r>
      <w:r>
        <w:t>выбора</w:t>
      </w:r>
      <w:r>
        <w:rPr>
          <w:spacing w:val="-1"/>
        </w:rPr>
        <w:t xml:space="preserve"> </w:t>
      </w:r>
      <w:r>
        <w:t>учителем</w:t>
      </w:r>
      <w:r>
        <w:rPr>
          <w:spacing w:val="-4"/>
        </w:rPr>
        <w:t xml:space="preserve"> </w:t>
      </w:r>
      <w:r>
        <w:t>вариативной</w:t>
      </w:r>
      <w:r>
        <w:rPr>
          <w:spacing w:val="-3"/>
        </w:rPr>
        <w:t xml:space="preserve"> </w:t>
      </w:r>
      <w:r>
        <w:t>составляющей</w:t>
      </w:r>
      <w:r>
        <w:rPr>
          <w:spacing w:val="-5"/>
        </w:rPr>
        <w:t xml:space="preserve"> </w:t>
      </w:r>
      <w:r>
        <w:t>содержания образования по предмету.</w:t>
      </w:r>
    </w:p>
    <w:p w:rsidR="00906145" w:rsidRDefault="00C56FC5">
      <w:pPr>
        <w:pStyle w:val="a3"/>
        <w:spacing w:before="202"/>
      </w:pPr>
      <w:r>
        <w:t>Общая</w:t>
      </w:r>
      <w:r>
        <w:rPr>
          <w:spacing w:val="-13"/>
        </w:rPr>
        <w:t xml:space="preserve"> </w:t>
      </w:r>
      <w:r>
        <w:t>характеристика</w:t>
      </w:r>
      <w:r>
        <w:rPr>
          <w:spacing w:val="-10"/>
        </w:rPr>
        <w:t xml:space="preserve"> </w:t>
      </w:r>
      <w:r>
        <w:t>учебного</w:t>
      </w:r>
      <w:r>
        <w:rPr>
          <w:spacing w:val="-11"/>
        </w:rPr>
        <w:t xml:space="preserve"> </w:t>
      </w:r>
      <w:r>
        <w:rPr>
          <w:spacing w:val="-2"/>
        </w:rPr>
        <w:t>предмета</w:t>
      </w:r>
    </w:p>
    <w:p w:rsidR="00906145" w:rsidRDefault="00C56FC5">
      <w:pPr>
        <w:pStyle w:val="a3"/>
        <w:spacing w:before="51"/>
      </w:pPr>
      <w:r>
        <w:rPr>
          <w:spacing w:val="-2"/>
        </w:rPr>
        <w:t>«Иностранный</w:t>
      </w:r>
      <w:r>
        <w:rPr>
          <w:spacing w:val="3"/>
        </w:rPr>
        <w:t xml:space="preserve"> </w:t>
      </w:r>
      <w:r>
        <w:rPr>
          <w:spacing w:val="-2"/>
        </w:rPr>
        <w:t>(английский)</w:t>
      </w:r>
      <w:r>
        <w:rPr>
          <w:spacing w:val="4"/>
        </w:rPr>
        <w:t xml:space="preserve"> </w:t>
      </w:r>
      <w:r>
        <w:rPr>
          <w:spacing w:val="-4"/>
        </w:rPr>
        <w:t>язык»</w:t>
      </w:r>
    </w:p>
    <w:p w:rsidR="00906145" w:rsidRDefault="00C56FC5">
      <w:pPr>
        <w:pStyle w:val="a3"/>
        <w:spacing w:before="244" w:line="276" w:lineRule="auto"/>
        <w:ind w:right="188"/>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w:t>
      </w:r>
      <w:r>
        <w:rPr>
          <w:spacing w:val="-8"/>
        </w:rPr>
        <w:t xml:space="preserve"> </w:t>
      </w:r>
      <w:r>
        <w:t>Обучающиеся</w:t>
      </w:r>
      <w:r>
        <w:rPr>
          <w:spacing w:val="-4"/>
        </w:rPr>
        <w:t xml:space="preserve"> </w:t>
      </w:r>
      <w:r>
        <w:t>данного</w:t>
      </w:r>
      <w:r>
        <w:rPr>
          <w:spacing w:val="-8"/>
        </w:rPr>
        <w:t xml:space="preserve"> </w:t>
      </w:r>
      <w:r>
        <w:t>возраста</w:t>
      </w:r>
      <w:r>
        <w:rPr>
          <w:spacing w:val="-8"/>
        </w:rPr>
        <w:t xml:space="preserve"> </w:t>
      </w:r>
      <w:r>
        <w:t>характеризуются</w:t>
      </w:r>
      <w:r>
        <w:rPr>
          <w:spacing w:val="-8"/>
        </w:rPr>
        <w:t xml:space="preserve"> </w:t>
      </w:r>
      <w:r>
        <w:t>большой</w:t>
      </w:r>
      <w:r>
        <w:rPr>
          <w:spacing w:val="-8"/>
        </w:rPr>
        <w:t xml:space="preserve"> </w:t>
      </w:r>
      <w:r>
        <w:t>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188"/>
      </w:pPr>
      <w:r>
        <w:lastRenderedPageBreak/>
        <w:t>Построение программы имеет нелинейный характер и основано на концентрическом принципе.</w:t>
      </w:r>
      <w:r>
        <w:rPr>
          <w:spacing w:val="-6"/>
        </w:rPr>
        <w:t xml:space="preserve"> </w:t>
      </w:r>
      <w:r>
        <w:t>В</w:t>
      </w:r>
      <w:r>
        <w:rPr>
          <w:spacing w:val="-6"/>
        </w:rPr>
        <w:t xml:space="preserve"> </w:t>
      </w:r>
      <w:r>
        <w:t>каждом</w:t>
      </w:r>
      <w:r>
        <w:rPr>
          <w:spacing w:val="-4"/>
        </w:rPr>
        <w:t xml:space="preserve"> </w:t>
      </w:r>
      <w:r>
        <w:t>классе</w:t>
      </w:r>
      <w:r>
        <w:rPr>
          <w:spacing w:val="-6"/>
        </w:rPr>
        <w:t xml:space="preserve"> </w:t>
      </w:r>
      <w:r>
        <w:t>даются</w:t>
      </w:r>
      <w:r>
        <w:rPr>
          <w:spacing w:val="-6"/>
        </w:rPr>
        <w:t xml:space="preserve"> </w:t>
      </w:r>
      <w:r>
        <w:t>новые</w:t>
      </w:r>
      <w:r>
        <w:rPr>
          <w:spacing w:val="-3"/>
        </w:rPr>
        <w:t xml:space="preserve"> </w:t>
      </w:r>
      <w:r>
        <w:t>элементы</w:t>
      </w:r>
      <w:r>
        <w:rPr>
          <w:spacing w:val="-6"/>
        </w:rPr>
        <w:t xml:space="preserve"> </w:t>
      </w:r>
      <w:r>
        <w:t>содержания</w:t>
      </w:r>
      <w:r>
        <w:rPr>
          <w:spacing w:val="-3"/>
        </w:rPr>
        <w:t xml:space="preserve"> </w:t>
      </w:r>
      <w:r>
        <w:t>и</w:t>
      </w:r>
      <w:r>
        <w:rPr>
          <w:spacing w:val="-6"/>
        </w:rPr>
        <w:t xml:space="preserve"> </w:t>
      </w:r>
      <w:r>
        <w:t>новые</w:t>
      </w:r>
      <w:r>
        <w:rPr>
          <w:spacing w:val="-6"/>
        </w:rPr>
        <w:t xml:space="preserve"> </w:t>
      </w:r>
      <w:r>
        <w:t>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w:t>
      </w:r>
    </w:p>
    <w:p w:rsidR="00906145" w:rsidRDefault="00C56FC5">
      <w:pPr>
        <w:pStyle w:val="a3"/>
        <w:spacing w:before="3"/>
      </w:pPr>
      <w:r>
        <w:t>расширяющемся</w:t>
      </w:r>
      <w:r>
        <w:rPr>
          <w:spacing w:val="-15"/>
        </w:rPr>
        <w:t xml:space="preserve"> </w:t>
      </w:r>
      <w:r>
        <w:t>тематическом</w:t>
      </w:r>
      <w:r>
        <w:rPr>
          <w:spacing w:val="-15"/>
        </w:rPr>
        <w:t xml:space="preserve"> </w:t>
      </w:r>
      <w:r>
        <w:t>содержании</w:t>
      </w:r>
      <w:r>
        <w:rPr>
          <w:spacing w:val="-13"/>
        </w:rPr>
        <w:t xml:space="preserve"> </w:t>
      </w:r>
      <w:r>
        <w:rPr>
          <w:spacing w:val="-2"/>
        </w:rPr>
        <w:t>речи.</w:t>
      </w:r>
    </w:p>
    <w:p w:rsidR="00906145" w:rsidRDefault="00C56FC5">
      <w:pPr>
        <w:pStyle w:val="a3"/>
        <w:spacing w:before="246"/>
      </w:pPr>
      <w:r>
        <w:t>Цели</w:t>
      </w:r>
      <w:r>
        <w:rPr>
          <w:spacing w:val="-12"/>
        </w:rPr>
        <w:t xml:space="preserve"> </w:t>
      </w:r>
      <w:r>
        <w:t>изучения</w:t>
      </w:r>
      <w:r>
        <w:rPr>
          <w:spacing w:val="-7"/>
        </w:rPr>
        <w:t xml:space="preserve"> </w:t>
      </w:r>
      <w:r>
        <w:t>учебного</w:t>
      </w:r>
      <w:r>
        <w:rPr>
          <w:spacing w:val="-13"/>
        </w:rPr>
        <w:t xml:space="preserve"> </w:t>
      </w:r>
      <w:r>
        <w:rPr>
          <w:spacing w:val="-2"/>
        </w:rPr>
        <w:t>предмета</w:t>
      </w:r>
    </w:p>
    <w:p w:rsidR="00906145" w:rsidRDefault="00C56FC5">
      <w:pPr>
        <w:pStyle w:val="a3"/>
        <w:spacing w:before="51"/>
      </w:pPr>
      <w:r>
        <w:rPr>
          <w:spacing w:val="-2"/>
        </w:rPr>
        <w:t>«Иностранный</w:t>
      </w:r>
      <w:r>
        <w:rPr>
          <w:spacing w:val="3"/>
        </w:rPr>
        <w:t xml:space="preserve"> </w:t>
      </w:r>
      <w:r>
        <w:rPr>
          <w:spacing w:val="-2"/>
        </w:rPr>
        <w:t>(английский)</w:t>
      </w:r>
      <w:r>
        <w:rPr>
          <w:spacing w:val="4"/>
        </w:rPr>
        <w:t xml:space="preserve"> </w:t>
      </w:r>
      <w:r>
        <w:rPr>
          <w:spacing w:val="-4"/>
        </w:rPr>
        <w:t>язык»</w:t>
      </w:r>
    </w:p>
    <w:p w:rsidR="00906145" w:rsidRDefault="00C56FC5">
      <w:pPr>
        <w:pStyle w:val="a3"/>
        <w:spacing w:before="243" w:line="276" w:lineRule="auto"/>
      </w:pPr>
      <w:r>
        <w:t>Цели</w:t>
      </w:r>
      <w:r>
        <w:rPr>
          <w:spacing w:val="-4"/>
        </w:rPr>
        <w:t xml:space="preserve"> </w:t>
      </w:r>
      <w:r>
        <w:t>обучения</w:t>
      </w:r>
      <w:r>
        <w:rPr>
          <w:spacing w:val="-5"/>
        </w:rPr>
        <w:t xml:space="preserve"> </w:t>
      </w:r>
      <w:r>
        <w:t>иностранному</w:t>
      </w:r>
      <w:r>
        <w:rPr>
          <w:spacing w:val="-10"/>
        </w:rPr>
        <w:t xml:space="preserve"> </w:t>
      </w:r>
      <w:r>
        <w:t>языку</w:t>
      </w:r>
      <w:r>
        <w:rPr>
          <w:spacing w:val="-8"/>
        </w:rPr>
        <w:t xml:space="preserve"> </w:t>
      </w:r>
      <w:r>
        <w:t>в</w:t>
      </w:r>
      <w:r>
        <w:rPr>
          <w:spacing w:val="-5"/>
        </w:rPr>
        <w:t xml:space="preserve"> </w:t>
      </w:r>
      <w:r>
        <w:t>начальной</w:t>
      </w:r>
      <w:r>
        <w:rPr>
          <w:spacing w:val="-5"/>
        </w:rPr>
        <w:t xml:space="preserve"> </w:t>
      </w:r>
      <w:r>
        <w:t>школе</w:t>
      </w:r>
      <w:r>
        <w:rPr>
          <w:spacing w:val="-2"/>
        </w:rPr>
        <w:t xml:space="preserve"> </w:t>
      </w:r>
      <w:r>
        <w:t>можно условно</w:t>
      </w:r>
      <w:r>
        <w:rPr>
          <w:spacing w:val="-5"/>
        </w:rPr>
        <w:t xml:space="preserve"> </w:t>
      </w:r>
      <w:r>
        <w:t>разделить</w:t>
      </w:r>
      <w:r>
        <w:rPr>
          <w:spacing w:val="-5"/>
        </w:rPr>
        <w:t xml:space="preserve"> </w:t>
      </w:r>
      <w:r>
        <w:t>на образовательные, развивающие, воспитывающие.</w:t>
      </w:r>
    </w:p>
    <w:p w:rsidR="00906145" w:rsidRDefault="00C56FC5">
      <w:pPr>
        <w:pStyle w:val="a3"/>
        <w:spacing w:before="201" w:line="276" w:lineRule="auto"/>
      </w:pPr>
      <w:r>
        <w:t>Образовательные</w:t>
      </w:r>
      <w:r>
        <w:rPr>
          <w:spacing w:val="-7"/>
        </w:rPr>
        <w:t xml:space="preserve"> </w:t>
      </w:r>
      <w:r>
        <w:t>цели</w:t>
      </w:r>
      <w:r>
        <w:rPr>
          <w:spacing w:val="-4"/>
        </w:rPr>
        <w:t xml:space="preserve"> </w:t>
      </w:r>
      <w:r>
        <w:t>учебного</w:t>
      </w:r>
      <w:r>
        <w:rPr>
          <w:spacing w:val="-7"/>
        </w:rPr>
        <w:t xml:space="preserve"> </w:t>
      </w:r>
      <w:r>
        <w:t>предмета</w:t>
      </w:r>
      <w:r>
        <w:rPr>
          <w:spacing w:val="-5"/>
        </w:rPr>
        <w:t xml:space="preserve"> </w:t>
      </w:r>
      <w:r>
        <w:t>«Иностранный</w:t>
      </w:r>
      <w:r>
        <w:rPr>
          <w:spacing w:val="-7"/>
        </w:rPr>
        <w:t xml:space="preserve"> </w:t>
      </w:r>
      <w:r>
        <w:t>(английский)</w:t>
      </w:r>
      <w:r>
        <w:rPr>
          <w:spacing w:val="-7"/>
        </w:rPr>
        <w:t xml:space="preserve"> </w:t>
      </w:r>
      <w:r>
        <w:t>язык»</w:t>
      </w:r>
      <w:r>
        <w:rPr>
          <w:spacing w:val="-9"/>
        </w:rPr>
        <w:t xml:space="preserve"> </w:t>
      </w:r>
      <w:r>
        <w:t>в начальной школе включают:</w:t>
      </w:r>
    </w:p>
    <w:p w:rsidR="00906145" w:rsidRDefault="00C56FC5">
      <w:pPr>
        <w:pStyle w:val="a3"/>
        <w:spacing w:before="201"/>
      </w:pPr>
      <w:r>
        <w:t>формирование</w:t>
      </w:r>
      <w:r>
        <w:rPr>
          <w:spacing w:val="-17"/>
        </w:rPr>
        <w:t xml:space="preserve"> </w:t>
      </w:r>
      <w:r>
        <w:t>элементарной</w:t>
      </w:r>
      <w:r>
        <w:rPr>
          <w:spacing w:val="-16"/>
        </w:rPr>
        <w:t xml:space="preserve"> </w:t>
      </w:r>
      <w:r>
        <w:t>иноязычной</w:t>
      </w:r>
      <w:r>
        <w:rPr>
          <w:spacing w:val="-16"/>
        </w:rPr>
        <w:t xml:space="preserve"> </w:t>
      </w:r>
      <w:r>
        <w:t>коммуникативной</w:t>
      </w:r>
      <w:r>
        <w:rPr>
          <w:spacing w:val="-15"/>
        </w:rPr>
        <w:t xml:space="preserve"> </w:t>
      </w:r>
      <w:r>
        <w:t>компетенции,</w:t>
      </w:r>
      <w:r>
        <w:rPr>
          <w:spacing w:val="-16"/>
        </w:rPr>
        <w:t xml:space="preserve"> </w:t>
      </w:r>
      <w:r>
        <w:t>т.</w:t>
      </w:r>
      <w:r>
        <w:rPr>
          <w:spacing w:val="-15"/>
        </w:rPr>
        <w:t xml:space="preserve"> </w:t>
      </w:r>
      <w:r>
        <w:rPr>
          <w:spacing w:val="-5"/>
        </w:rPr>
        <w:t>е.</w:t>
      </w:r>
    </w:p>
    <w:p w:rsidR="00906145" w:rsidRDefault="00C56FC5">
      <w:pPr>
        <w:pStyle w:val="a3"/>
        <w:spacing w:before="44" w:line="276" w:lineRule="auto"/>
      </w:pPr>
      <w:r>
        <w:t>способности</w:t>
      </w:r>
      <w:r>
        <w:rPr>
          <w:spacing w:val="-6"/>
        </w:rPr>
        <w:t xml:space="preserve"> </w:t>
      </w:r>
      <w:r>
        <w:t>и</w:t>
      </w:r>
      <w:r>
        <w:rPr>
          <w:spacing w:val="-3"/>
        </w:rPr>
        <w:t xml:space="preserve"> </w:t>
      </w:r>
      <w:r>
        <w:t>готовности</w:t>
      </w:r>
      <w:r>
        <w:rPr>
          <w:spacing w:val="-6"/>
        </w:rPr>
        <w:t xml:space="preserve"> </w:t>
      </w:r>
      <w:r>
        <w:t>общаться</w:t>
      </w:r>
      <w:r>
        <w:rPr>
          <w:spacing w:val="-5"/>
        </w:rPr>
        <w:t xml:space="preserve"> </w:t>
      </w:r>
      <w:r>
        <w:t>с</w:t>
      </w:r>
      <w:r>
        <w:rPr>
          <w:spacing w:val="-6"/>
        </w:rPr>
        <w:t xml:space="preserve"> </w:t>
      </w:r>
      <w:r>
        <w:t>носителями</w:t>
      </w:r>
      <w:r>
        <w:rPr>
          <w:spacing w:val="-6"/>
        </w:rPr>
        <w:t xml:space="preserve"> </w:t>
      </w:r>
      <w:r>
        <w:t>изучаемого</w:t>
      </w:r>
      <w:r>
        <w:rPr>
          <w:spacing w:val="-6"/>
        </w:rPr>
        <w:t xml:space="preserve"> </w:t>
      </w:r>
      <w:r>
        <w:t>иностранного</w:t>
      </w:r>
      <w:r>
        <w:rPr>
          <w:spacing w:val="-6"/>
        </w:rPr>
        <w:t xml:space="preserve"> </w:t>
      </w:r>
      <w:r>
        <w:t>языка</w:t>
      </w:r>
      <w:r>
        <w:rPr>
          <w:spacing w:val="-6"/>
        </w:rPr>
        <w:t xml:space="preserve"> </w:t>
      </w:r>
      <w:r>
        <w:t>в устной (говорение и аудирование) и письменной (чтение и письмо) форме с учётом возрастных возможностей и потребностей младшего школьника;</w:t>
      </w:r>
    </w:p>
    <w:p w:rsidR="00906145" w:rsidRDefault="00C56FC5">
      <w:pPr>
        <w:pStyle w:val="a3"/>
        <w:spacing w:before="200" w:line="276" w:lineRule="auto"/>
      </w:pPr>
      <w:r>
        <w:t>расширение</w:t>
      </w:r>
      <w:r>
        <w:rPr>
          <w:spacing w:val="-8"/>
        </w:rPr>
        <w:t xml:space="preserve"> </w:t>
      </w:r>
      <w:r>
        <w:t>лингвистического</w:t>
      </w:r>
      <w:r>
        <w:rPr>
          <w:spacing w:val="-6"/>
        </w:rPr>
        <w:t xml:space="preserve"> </w:t>
      </w:r>
      <w:r>
        <w:t>кругозора</w:t>
      </w:r>
      <w:r>
        <w:rPr>
          <w:spacing w:val="-8"/>
        </w:rPr>
        <w:t xml:space="preserve"> </w:t>
      </w:r>
      <w:r>
        <w:t>обучающихся</w:t>
      </w:r>
      <w:r>
        <w:rPr>
          <w:spacing w:val="-7"/>
        </w:rPr>
        <w:t xml:space="preserve"> </w:t>
      </w:r>
      <w:r>
        <w:t>за</w:t>
      </w:r>
      <w:r>
        <w:rPr>
          <w:spacing w:val="-8"/>
        </w:rPr>
        <w:t xml:space="preserve"> </w:t>
      </w:r>
      <w:r>
        <w:t>счёт</w:t>
      </w:r>
      <w:r>
        <w:rPr>
          <w:spacing w:val="-6"/>
        </w:rPr>
        <w:t xml:space="preserve"> </w:t>
      </w:r>
      <w:r>
        <w:t>овладения</w:t>
      </w:r>
      <w:r>
        <w:rPr>
          <w:spacing w:val="-7"/>
        </w:rPr>
        <w:t xml:space="preserve"> </w:t>
      </w:r>
      <w:r>
        <w:t>новыми языковыми средствами (фонетическими, орфографическими, лексическими,</w:t>
      </w:r>
    </w:p>
    <w:p w:rsidR="00906145" w:rsidRDefault="00C56FC5">
      <w:pPr>
        <w:pStyle w:val="a3"/>
        <w:spacing w:before="1"/>
      </w:pPr>
      <w:r>
        <w:t>грамматическими)</w:t>
      </w:r>
      <w:r>
        <w:rPr>
          <w:spacing w:val="-12"/>
        </w:rPr>
        <w:t xml:space="preserve"> </w:t>
      </w:r>
      <w:r>
        <w:t>в</w:t>
      </w:r>
      <w:r>
        <w:rPr>
          <w:spacing w:val="-8"/>
        </w:rPr>
        <w:t xml:space="preserve"> </w:t>
      </w:r>
      <w:r>
        <w:t>соответствии</w:t>
      </w:r>
      <w:r>
        <w:rPr>
          <w:spacing w:val="-12"/>
        </w:rPr>
        <w:t xml:space="preserve"> </w:t>
      </w:r>
      <w:r>
        <w:t>c</w:t>
      </w:r>
      <w:r>
        <w:rPr>
          <w:spacing w:val="-11"/>
        </w:rPr>
        <w:t xml:space="preserve"> </w:t>
      </w:r>
      <w:r>
        <w:t>отобранными</w:t>
      </w:r>
      <w:r>
        <w:rPr>
          <w:spacing w:val="-11"/>
        </w:rPr>
        <w:t xml:space="preserve"> </w:t>
      </w:r>
      <w:r>
        <w:t>темами</w:t>
      </w:r>
      <w:r>
        <w:rPr>
          <w:spacing w:val="-11"/>
        </w:rPr>
        <w:t xml:space="preserve"> </w:t>
      </w:r>
      <w:r>
        <w:rPr>
          <w:spacing w:val="-2"/>
        </w:rPr>
        <w:t>общения;</w:t>
      </w:r>
    </w:p>
    <w:p w:rsidR="00906145" w:rsidRDefault="00C56FC5">
      <w:pPr>
        <w:pStyle w:val="a3"/>
        <w:spacing w:before="244" w:line="278" w:lineRule="auto"/>
      </w:pPr>
      <w:r>
        <w:t>освоение</w:t>
      </w:r>
      <w:r>
        <w:rPr>
          <w:spacing w:val="-5"/>
        </w:rPr>
        <w:t xml:space="preserve"> </w:t>
      </w:r>
      <w:r>
        <w:t>знаний</w:t>
      </w:r>
      <w:r>
        <w:rPr>
          <w:spacing w:val="-4"/>
        </w:rPr>
        <w:t xml:space="preserve"> </w:t>
      </w:r>
      <w:r>
        <w:t>о</w:t>
      </w:r>
      <w:r>
        <w:rPr>
          <w:spacing w:val="-5"/>
        </w:rPr>
        <w:t xml:space="preserve"> </w:t>
      </w:r>
      <w:r>
        <w:t>языковых</w:t>
      </w:r>
      <w:r>
        <w:rPr>
          <w:spacing w:val="-5"/>
        </w:rPr>
        <w:t xml:space="preserve"> </w:t>
      </w:r>
      <w:r>
        <w:t>явлениях</w:t>
      </w:r>
      <w:r>
        <w:rPr>
          <w:spacing w:val="-5"/>
        </w:rPr>
        <w:t xml:space="preserve"> </w:t>
      </w:r>
      <w:r>
        <w:t>изучаемого</w:t>
      </w:r>
      <w:r>
        <w:rPr>
          <w:spacing w:val="-5"/>
        </w:rPr>
        <w:t xml:space="preserve"> </w:t>
      </w:r>
      <w:r>
        <w:t>иностранного</w:t>
      </w:r>
      <w:r>
        <w:rPr>
          <w:spacing w:val="-5"/>
        </w:rPr>
        <w:t xml:space="preserve"> </w:t>
      </w:r>
      <w:r>
        <w:t>языка,</w:t>
      </w:r>
      <w:r>
        <w:rPr>
          <w:spacing w:val="-5"/>
        </w:rPr>
        <w:t xml:space="preserve"> </w:t>
      </w:r>
      <w:r>
        <w:t>о</w:t>
      </w:r>
      <w:r>
        <w:rPr>
          <w:spacing w:val="-5"/>
        </w:rPr>
        <w:t xml:space="preserve"> </w:t>
      </w:r>
      <w:r>
        <w:t>разных способах выражения мысли на родном и иностранном языках;</w:t>
      </w:r>
    </w:p>
    <w:p w:rsidR="00906145" w:rsidRDefault="00C56FC5">
      <w:pPr>
        <w:pStyle w:val="a3"/>
        <w:spacing w:before="194" w:line="276" w:lineRule="auto"/>
      </w:pPr>
      <w:r>
        <w:t>использование</w:t>
      </w:r>
      <w:r>
        <w:rPr>
          <w:spacing w:val="-8"/>
        </w:rPr>
        <w:t xml:space="preserve"> </w:t>
      </w:r>
      <w:r>
        <w:t>для</w:t>
      </w:r>
      <w:r>
        <w:rPr>
          <w:spacing w:val="-8"/>
        </w:rPr>
        <w:t xml:space="preserve"> </w:t>
      </w:r>
      <w:r>
        <w:t>решения</w:t>
      </w:r>
      <w:r>
        <w:rPr>
          <w:spacing w:val="-3"/>
        </w:rPr>
        <w:t xml:space="preserve"> </w:t>
      </w:r>
      <w:r>
        <w:t>учебных</w:t>
      </w:r>
      <w:r>
        <w:rPr>
          <w:spacing w:val="-8"/>
        </w:rPr>
        <w:t xml:space="preserve"> </w:t>
      </w:r>
      <w:r>
        <w:t>задач</w:t>
      </w:r>
      <w:r>
        <w:rPr>
          <w:spacing w:val="-7"/>
        </w:rPr>
        <w:t xml:space="preserve"> </w:t>
      </w:r>
      <w:r>
        <w:t>интеллектуальных</w:t>
      </w:r>
      <w:r>
        <w:rPr>
          <w:spacing w:val="-7"/>
        </w:rPr>
        <w:t xml:space="preserve"> </w:t>
      </w:r>
      <w:r>
        <w:t>операций</w:t>
      </w:r>
      <w:r>
        <w:rPr>
          <w:spacing w:val="-7"/>
        </w:rPr>
        <w:t xml:space="preserve"> </w:t>
      </w:r>
      <w:r>
        <w:t>(сравнение, анализ, обобщение и др.);</w:t>
      </w:r>
    </w:p>
    <w:p w:rsidR="00906145" w:rsidRDefault="00C56FC5">
      <w:pPr>
        <w:pStyle w:val="a3"/>
        <w:spacing w:before="200" w:line="276" w:lineRule="auto"/>
        <w:ind w:right="333"/>
      </w:pPr>
      <w:r>
        <w:t>формирование</w:t>
      </w:r>
      <w:r>
        <w:rPr>
          <w:spacing w:val="-2"/>
        </w:rPr>
        <w:t xml:space="preserve"> </w:t>
      </w:r>
      <w:r>
        <w:t>умений</w:t>
      </w:r>
      <w:r>
        <w:rPr>
          <w:spacing w:val="-6"/>
        </w:rPr>
        <w:t xml:space="preserve"> </w:t>
      </w:r>
      <w:r>
        <w:t>работать</w:t>
      </w:r>
      <w:r>
        <w:rPr>
          <w:spacing w:val="-6"/>
        </w:rPr>
        <w:t xml:space="preserve"> </w:t>
      </w:r>
      <w:r>
        <w:t>с</w:t>
      </w:r>
      <w:r>
        <w:rPr>
          <w:spacing w:val="-6"/>
        </w:rPr>
        <w:t xml:space="preserve"> </w:t>
      </w:r>
      <w:r>
        <w:t>информацией,</w:t>
      </w:r>
      <w:r>
        <w:rPr>
          <w:spacing w:val="-6"/>
        </w:rPr>
        <w:t xml:space="preserve"> </w:t>
      </w:r>
      <w:r>
        <w:t>представленной</w:t>
      </w:r>
      <w:r>
        <w:rPr>
          <w:spacing w:val="-6"/>
        </w:rPr>
        <w:t xml:space="preserve"> </w:t>
      </w:r>
      <w:r>
        <w:t>в</w:t>
      </w:r>
      <w:r>
        <w:rPr>
          <w:spacing w:val="-6"/>
        </w:rPr>
        <w:t xml:space="preserve"> </w:t>
      </w:r>
      <w:r>
        <w:t>текстах</w:t>
      </w:r>
      <w:r>
        <w:rPr>
          <w:spacing w:val="-6"/>
        </w:rPr>
        <w:t xml:space="preserve"> </w:t>
      </w:r>
      <w:r>
        <w:t>разного типа (описание, повествование, рассуждение), пользоваться при необходимости</w:t>
      </w:r>
    </w:p>
    <w:p w:rsidR="00906145" w:rsidRDefault="00C56FC5">
      <w:pPr>
        <w:pStyle w:val="a3"/>
        <w:spacing w:before="2"/>
      </w:pPr>
      <w:r>
        <w:t>словарями</w:t>
      </w:r>
      <w:r>
        <w:rPr>
          <w:spacing w:val="-10"/>
        </w:rPr>
        <w:t xml:space="preserve"> </w:t>
      </w:r>
      <w:r>
        <w:t>по</w:t>
      </w:r>
      <w:r>
        <w:rPr>
          <w:spacing w:val="-10"/>
        </w:rPr>
        <w:t xml:space="preserve"> </w:t>
      </w:r>
      <w:r>
        <w:t>иностранному</w:t>
      </w:r>
      <w:r>
        <w:rPr>
          <w:spacing w:val="-14"/>
        </w:rPr>
        <w:t xml:space="preserve"> </w:t>
      </w:r>
      <w:r>
        <w:rPr>
          <w:spacing w:val="-2"/>
        </w:rPr>
        <w:t>языку.</w:t>
      </w:r>
    </w:p>
    <w:p w:rsidR="00906145" w:rsidRDefault="00C56FC5">
      <w:pPr>
        <w:pStyle w:val="a3"/>
        <w:spacing w:before="244" w:line="276" w:lineRule="auto"/>
      </w:pPr>
      <w:r>
        <w:t>Развивающие</w:t>
      </w:r>
      <w:r>
        <w:rPr>
          <w:spacing w:val="-7"/>
        </w:rPr>
        <w:t xml:space="preserve"> </w:t>
      </w:r>
      <w:r>
        <w:t>цели</w:t>
      </w:r>
      <w:r>
        <w:rPr>
          <w:spacing w:val="-2"/>
        </w:rPr>
        <w:t xml:space="preserve"> </w:t>
      </w:r>
      <w:r>
        <w:t>учебного</w:t>
      </w:r>
      <w:r>
        <w:rPr>
          <w:spacing w:val="-7"/>
        </w:rPr>
        <w:t xml:space="preserve"> </w:t>
      </w:r>
      <w:r>
        <w:t>предмета</w:t>
      </w:r>
      <w:r>
        <w:rPr>
          <w:spacing w:val="-3"/>
        </w:rPr>
        <w:t xml:space="preserve"> </w:t>
      </w:r>
      <w:r>
        <w:t>«Иностранный</w:t>
      </w:r>
      <w:r>
        <w:rPr>
          <w:spacing w:val="-7"/>
        </w:rPr>
        <w:t xml:space="preserve"> </w:t>
      </w:r>
      <w:r>
        <w:t>(английский)</w:t>
      </w:r>
      <w:r>
        <w:rPr>
          <w:spacing w:val="-7"/>
        </w:rPr>
        <w:t xml:space="preserve"> </w:t>
      </w:r>
      <w:r>
        <w:t>язык»</w:t>
      </w:r>
      <w:r>
        <w:rPr>
          <w:spacing w:val="-7"/>
        </w:rPr>
        <w:t xml:space="preserve"> </w:t>
      </w:r>
      <w:r>
        <w:t>в</w:t>
      </w:r>
      <w:r>
        <w:rPr>
          <w:spacing w:val="-7"/>
        </w:rPr>
        <w:t xml:space="preserve"> </w:t>
      </w:r>
      <w:r>
        <w:t>начальной школе включают:</w:t>
      </w:r>
    </w:p>
    <w:p w:rsidR="00906145" w:rsidRDefault="00C56FC5">
      <w:pPr>
        <w:pStyle w:val="a3"/>
        <w:spacing w:before="200"/>
      </w:pPr>
      <w:r>
        <w:t>осознание</w:t>
      </w:r>
      <w:r>
        <w:rPr>
          <w:spacing w:val="-12"/>
        </w:rPr>
        <w:t xml:space="preserve"> </w:t>
      </w:r>
      <w:r>
        <w:t>младшими</w:t>
      </w:r>
      <w:r>
        <w:rPr>
          <w:spacing w:val="-9"/>
        </w:rPr>
        <w:t xml:space="preserve"> </w:t>
      </w:r>
      <w:r>
        <w:t>школьниками</w:t>
      </w:r>
      <w:r>
        <w:rPr>
          <w:spacing w:val="-11"/>
        </w:rPr>
        <w:t xml:space="preserve"> </w:t>
      </w:r>
      <w:r>
        <w:t>роли</w:t>
      </w:r>
      <w:r>
        <w:rPr>
          <w:spacing w:val="-11"/>
        </w:rPr>
        <w:t xml:space="preserve"> </w:t>
      </w:r>
      <w:r>
        <w:t>языков</w:t>
      </w:r>
      <w:r>
        <w:rPr>
          <w:spacing w:val="-11"/>
        </w:rPr>
        <w:t xml:space="preserve"> </w:t>
      </w:r>
      <w:r>
        <w:t>как</w:t>
      </w:r>
      <w:r>
        <w:rPr>
          <w:spacing w:val="-12"/>
        </w:rPr>
        <w:t xml:space="preserve"> </w:t>
      </w:r>
      <w:r>
        <w:t>средства</w:t>
      </w:r>
      <w:r>
        <w:rPr>
          <w:spacing w:val="-5"/>
        </w:rPr>
        <w:t xml:space="preserve"> </w:t>
      </w:r>
      <w:r>
        <w:t>межличностного</w:t>
      </w:r>
      <w:r>
        <w:rPr>
          <w:spacing w:val="-11"/>
        </w:rPr>
        <w:t xml:space="preserve"> </w:t>
      </w:r>
      <w:r>
        <w:rPr>
          <w:spacing w:val="-10"/>
        </w:rPr>
        <w:t>и</w:t>
      </w:r>
    </w:p>
    <w:p w:rsidR="00906145" w:rsidRDefault="00C56FC5">
      <w:pPr>
        <w:pStyle w:val="a3"/>
        <w:spacing w:before="44" w:line="276" w:lineRule="auto"/>
      </w:pPr>
      <w:r>
        <w:t>межкультурного</w:t>
      </w:r>
      <w:r>
        <w:rPr>
          <w:spacing w:val="-9"/>
        </w:rPr>
        <w:t xml:space="preserve"> </w:t>
      </w:r>
      <w:r>
        <w:t>взаимодействия</w:t>
      </w:r>
      <w:r>
        <w:rPr>
          <w:spacing w:val="-8"/>
        </w:rPr>
        <w:t xml:space="preserve"> </w:t>
      </w:r>
      <w:r>
        <w:t>в</w:t>
      </w:r>
      <w:r>
        <w:rPr>
          <w:spacing w:val="-1"/>
        </w:rPr>
        <w:t xml:space="preserve"> </w:t>
      </w:r>
      <w:r>
        <w:t>условиях</w:t>
      </w:r>
      <w:r>
        <w:rPr>
          <w:spacing w:val="-9"/>
        </w:rPr>
        <w:t xml:space="preserve"> </w:t>
      </w:r>
      <w:r>
        <w:t>поликультурного,</w:t>
      </w:r>
      <w:r>
        <w:rPr>
          <w:spacing w:val="-7"/>
        </w:rPr>
        <w:t xml:space="preserve"> </w:t>
      </w:r>
      <w:r>
        <w:t>многоязычного</w:t>
      </w:r>
      <w:r>
        <w:rPr>
          <w:spacing w:val="-7"/>
        </w:rPr>
        <w:t xml:space="preserve"> </w:t>
      </w:r>
      <w:r>
        <w:t>мира</w:t>
      </w:r>
      <w:r>
        <w:rPr>
          <w:spacing w:val="-9"/>
        </w:rPr>
        <w:t xml:space="preserve"> </w:t>
      </w:r>
      <w:r>
        <w:t>и инструмента познания мира и культуры других народов;</w:t>
      </w:r>
    </w:p>
    <w:p w:rsidR="00906145" w:rsidRDefault="00C56FC5">
      <w:pPr>
        <w:pStyle w:val="a3"/>
        <w:spacing w:before="201" w:line="276" w:lineRule="auto"/>
        <w:ind w:right="333"/>
      </w:pPr>
      <w:r>
        <w:t>становление</w:t>
      </w:r>
      <w:r>
        <w:rPr>
          <w:spacing w:val="-5"/>
        </w:rPr>
        <w:t xml:space="preserve"> </w:t>
      </w:r>
      <w:r>
        <w:t>коммуникативной</w:t>
      </w:r>
      <w:r>
        <w:rPr>
          <w:spacing w:val="-5"/>
        </w:rPr>
        <w:t xml:space="preserve"> </w:t>
      </w:r>
      <w:r>
        <w:t>культуры</w:t>
      </w:r>
      <w:r>
        <w:rPr>
          <w:spacing w:val="-7"/>
        </w:rPr>
        <w:t xml:space="preserve"> </w:t>
      </w:r>
      <w:r>
        <w:t>обучающихся</w:t>
      </w:r>
      <w:r>
        <w:rPr>
          <w:spacing w:val="-7"/>
        </w:rPr>
        <w:t xml:space="preserve"> </w:t>
      </w:r>
      <w:r>
        <w:t>и</w:t>
      </w:r>
      <w:r>
        <w:rPr>
          <w:spacing w:val="-8"/>
        </w:rPr>
        <w:t xml:space="preserve"> </w:t>
      </w:r>
      <w:r>
        <w:t>их</w:t>
      </w:r>
      <w:r>
        <w:rPr>
          <w:spacing w:val="-8"/>
        </w:rPr>
        <w:t xml:space="preserve"> </w:t>
      </w:r>
      <w:r>
        <w:t>общего</w:t>
      </w:r>
      <w:r>
        <w:rPr>
          <w:spacing w:val="-8"/>
        </w:rPr>
        <w:t xml:space="preserve"> </w:t>
      </w:r>
      <w:r>
        <w:t xml:space="preserve">речевого </w:t>
      </w:r>
      <w:r>
        <w:rPr>
          <w:spacing w:val="-2"/>
        </w:rPr>
        <w:t>развития;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развитие</w:t>
      </w:r>
      <w:r>
        <w:rPr>
          <w:spacing w:val="-7"/>
        </w:rPr>
        <w:t xml:space="preserve"> </w:t>
      </w:r>
      <w:r>
        <w:t>компенсаторной</w:t>
      </w:r>
      <w:r>
        <w:rPr>
          <w:spacing w:val="-6"/>
        </w:rPr>
        <w:t xml:space="preserve"> </w:t>
      </w:r>
      <w:r>
        <w:t>способности</w:t>
      </w:r>
      <w:r>
        <w:rPr>
          <w:spacing w:val="-7"/>
        </w:rPr>
        <w:t xml:space="preserve"> </w:t>
      </w:r>
      <w:r>
        <w:t>адаптироваться</w:t>
      </w:r>
      <w:r>
        <w:rPr>
          <w:spacing w:val="-7"/>
        </w:rPr>
        <w:t xml:space="preserve"> </w:t>
      </w:r>
      <w:r>
        <w:t>к</w:t>
      </w:r>
      <w:r>
        <w:rPr>
          <w:spacing w:val="-7"/>
        </w:rPr>
        <w:t xml:space="preserve"> </w:t>
      </w:r>
      <w:r>
        <w:t>ситуациям</w:t>
      </w:r>
      <w:r>
        <w:rPr>
          <w:spacing w:val="-7"/>
        </w:rPr>
        <w:t xml:space="preserve"> </w:t>
      </w:r>
      <w:r>
        <w:t>общения</w:t>
      </w:r>
      <w:r>
        <w:rPr>
          <w:spacing w:val="-7"/>
        </w:rPr>
        <w:t xml:space="preserve"> </w:t>
      </w:r>
      <w:r>
        <w:t>при получении и передаче информации в условиях дефицита языковых средств;</w:t>
      </w:r>
    </w:p>
    <w:p w:rsidR="00906145" w:rsidRDefault="00C56FC5">
      <w:pPr>
        <w:pStyle w:val="a3"/>
        <w:spacing w:before="195" w:line="276" w:lineRule="auto"/>
      </w:pPr>
      <w:r>
        <w:t>формирование</w:t>
      </w:r>
      <w:r>
        <w:rPr>
          <w:spacing w:val="-8"/>
        </w:rPr>
        <w:t xml:space="preserve"> </w:t>
      </w:r>
      <w:r>
        <w:t>регулятивных</w:t>
      </w:r>
      <w:r>
        <w:rPr>
          <w:spacing w:val="-8"/>
        </w:rPr>
        <w:t xml:space="preserve"> </w:t>
      </w:r>
      <w:r>
        <w:t>действий:</w:t>
      </w:r>
      <w:r>
        <w:rPr>
          <w:spacing w:val="-8"/>
        </w:rPr>
        <w:t xml:space="preserve"> </w:t>
      </w:r>
      <w:r>
        <w:t>планирование</w:t>
      </w:r>
      <w:r>
        <w:rPr>
          <w:spacing w:val="-8"/>
        </w:rPr>
        <w:t xml:space="preserve"> </w:t>
      </w:r>
      <w:r>
        <w:t>последовательных</w:t>
      </w:r>
      <w:r>
        <w:rPr>
          <w:spacing w:val="-6"/>
        </w:rPr>
        <w:t xml:space="preserve"> </w:t>
      </w:r>
      <w:r>
        <w:t>«шагов»</w:t>
      </w:r>
      <w:r>
        <w:rPr>
          <w:spacing w:val="-8"/>
        </w:rPr>
        <w:t xml:space="preserve"> </w:t>
      </w:r>
      <w:r>
        <w:t>для решения учебной задачи; контроль процесса и результата своей деятельности; установление причины возникшей трудности и/или ошибки, корректировка</w:t>
      </w:r>
    </w:p>
    <w:p w:rsidR="00906145" w:rsidRDefault="00C56FC5">
      <w:pPr>
        <w:pStyle w:val="a3"/>
      </w:pPr>
      <w:r>
        <w:rPr>
          <w:spacing w:val="-2"/>
        </w:rPr>
        <w:t>деятельности;</w:t>
      </w:r>
    </w:p>
    <w:p w:rsidR="00906145" w:rsidRDefault="00C56FC5">
      <w:pPr>
        <w:pStyle w:val="a3"/>
        <w:spacing w:before="246" w:line="276" w:lineRule="auto"/>
      </w:pPr>
      <w:r>
        <w:t>становление</w:t>
      </w:r>
      <w:r>
        <w:rPr>
          <w:spacing w:val="-6"/>
        </w:rPr>
        <w:t xml:space="preserve"> </w:t>
      </w:r>
      <w:r>
        <w:t>способности</w:t>
      </w:r>
      <w:r>
        <w:rPr>
          <w:spacing w:val="-6"/>
        </w:rPr>
        <w:t xml:space="preserve"> </w:t>
      </w:r>
      <w:r>
        <w:t>к</w:t>
      </w:r>
      <w:r>
        <w:rPr>
          <w:spacing w:val="-5"/>
        </w:rPr>
        <w:t xml:space="preserve"> </w:t>
      </w:r>
      <w:r>
        <w:t>оценке</w:t>
      </w:r>
      <w:r>
        <w:rPr>
          <w:spacing w:val="-3"/>
        </w:rPr>
        <w:t xml:space="preserve"> </w:t>
      </w:r>
      <w:r>
        <w:t>своих</w:t>
      </w:r>
      <w:r>
        <w:rPr>
          <w:spacing w:val="-6"/>
        </w:rPr>
        <w:t xml:space="preserve"> </w:t>
      </w:r>
      <w:r>
        <w:t>достижений</w:t>
      </w:r>
      <w:r>
        <w:rPr>
          <w:spacing w:val="-6"/>
        </w:rPr>
        <w:t xml:space="preserve"> </w:t>
      </w:r>
      <w:r>
        <w:t>в</w:t>
      </w:r>
      <w:r>
        <w:rPr>
          <w:spacing w:val="-6"/>
        </w:rPr>
        <w:t xml:space="preserve"> </w:t>
      </w:r>
      <w:r>
        <w:t>изучении</w:t>
      </w:r>
      <w:r>
        <w:rPr>
          <w:spacing w:val="-6"/>
        </w:rPr>
        <w:t xml:space="preserve"> </w:t>
      </w:r>
      <w:r>
        <w:t>иностранного</w:t>
      </w:r>
      <w:r>
        <w:rPr>
          <w:spacing w:val="-6"/>
        </w:rPr>
        <w:t xml:space="preserve"> </w:t>
      </w:r>
      <w:r>
        <w:t>языка, мотивация совершенствовать свои коммуникативные умения на иностранном языке.</w:t>
      </w:r>
    </w:p>
    <w:p w:rsidR="00906145" w:rsidRDefault="00C56FC5">
      <w:pPr>
        <w:pStyle w:val="a3"/>
        <w:spacing w:before="201" w:line="276" w:lineRule="auto"/>
      </w:pPr>
      <w:r>
        <w:t>Влияние</w:t>
      </w:r>
      <w:r>
        <w:rPr>
          <w:spacing w:val="-1"/>
        </w:rPr>
        <w:t xml:space="preserve"> </w:t>
      </w:r>
      <w:r>
        <w:t>параллельного</w:t>
      </w:r>
      <w:r>
        <w:rPr>
          <w:spacing w:val="-3"/>
        </w:rPr>
        <w:t xml:space="preserve"> </w:t>
      </w:r>
      <w:r>
        <w:t>изучения</w:t>
      </w:r>
      <w:r>
        <w:rPr>
          <w:spacing w:val="-3"/>
        </w:rPr>
        <w:t xml:space="preserve"> </w:t>
      </w:r>
      <w:r>
        <w:t>родного</w:t>
      </w:r>
      <w:r>
        <w:rPr>
          <w:spacing w:val="-1"/>
        </w:rPr>
        <w:t xml:space="preserve"> </w:t>
      </w:r>
      <w:r>
        <w:t>языка</w:t>
      </w:r>
      <w:r>
        <w:rPr>
          <w:spacing w:val="-3"/>
        </w:rPr>
        <w:t xml:space="preserve"> </w:t>
      </w:r>
      <w:r>
        <w:t>и</w:t>
      </w:r>
      <w:r>
        <w:rPr>
          <w:spacing w:val="-1"/>
        </w:rPr>
        <w:t xml:space="preserve"> </w:t>
      </w:r>
      <w:r>
        <w:t>языка</w:t>
      </w:r>
      <w:r>
        <w:rPr>
          <w:spacing w:val="-3"/>
        </w:rPr>
        <w:t xml:space="preserve"> </w:t>
      </w:r>
      <w:r>
        <w:t>других</w:t>
      </w:r>
      <w:r>
        <w:rPr>
          <w:spacing w:val="-4"/>
        </w:rPr>
        <w:t xml:space="preserve"> </w:t>
      </w:r>
      <w:r>
        <w:t>стран</w:t>
      </w:r>
      <w:r>
        <w:rPr>
          <w:spacing w:val="-1"/>
        </w:rPr>
        <w:t xml:space="preserve"> </w:t>
      </w:r>
      <w:r>
        <w:t>и</w:t>
      </w:r>
      <w:r>
        <w:rPr>
          <w:spacing w:val="-3"/>
        </w:rPr>
        <w:t xml:space="preserve"> </w:t>
      </w:r>
      <w:r>
        <w:t>народов позволяет</w:t>
      </w:r>
      <w:r>
        <w:rPr>
          <w:spacing w:val="-5"/>
        </w:rPr>
        <w:t xml:space="preserve"> </w:t>
      </w:r>
      <w:r>
        <w:t>заложить</w:t>
      </w:r>
      <w:r>
        <w:rPr>
          <w:spacing w:val="-3"/>
        </w:rPr>
        <w:t xml:space="preserve"> </w:t>
      </w:r>
      <w:r>
        <w:t>основу</w:t>
      </w:r>
      <w:r>
        <w:rPr>
          <w:spacing w:val="-7"/>
        </w:rPr>
        <w:t xml:space="preserve"> </w:t>
      </w:r>
      <w:r>
        <w:t>для</w:t>
      </w:r>
      <w:r>
        <w:rPr>
          <w:spacing w:val="-1"/>
        </w:rPr>
        <w:t xml:space="preserve"> </w:t>
      </w:r>
      <w:r>
        <w:t>формирования</w:t>
      </w:r>
      <w:r>
        <w:rPr>
          <w:spacing w:val="-4"/>
        </w:rPr>
        <w:t xml:space="preserve"> </w:t>
      </w:r>
      <w:r>
        <w:t>гражданской</w:t>
      </w:r>
      <w:r>
        <w:rPr>
          <w:spacing w:val="-4"/>
        </w:rPr>
        <w:t xml:space="preserve"> </w:t>
      </w:r>
      <w:r>
        <w:t>идентичности,</w:t>
      </w:r>
      <w:r>
        <w:rPr>
          <w:spacing w:val="-2"/>
        </w:rPr>
        <w:t xml:space="preserve"> </w:t>
      </w:r>
      <w:r>
        <w:t>чувства патриотизма</w:t>
      </w:r>
      <w:r>
        <w:rPr>
          <w:spacing w:val="-17"/>
        </w:rPr>
        <w:t xml:space="preserve"> </w:t>
      </w:r>
      <w:r>
        <w:t>и</w:t>
      </w:r>
      <w:r>
        <w:rPr>
          <w:spacing w:val="-16"/>
        </w:rPr>
        <w:t xml:space="preserve"> </w:t>
      </w:r>
      <w:r>
        <w:t>гордости</w:t>
      </w:r>
      <w:r>
        <w:rPr>
          <w:spacing w:val="-16"/>
        </w:rPr>
        <w:t xml:space="preserve"> </w:t>
      </w:r>
      <w:r>
        <w:t>за</w:t>
      </w:r>
      <w:r>
        <w:rPr>
          <w:spacing w:val="-16"/>
        </w:rPr>
        <w:t xml:space="preserve"> </w:t>
      </w:r>
      <w:r>
        <w:t>свой</w:t>
      </w:r>
      <w:r>
        <w:rPr>
          <w:spacing w:val="-17"/>
        </w:rPr>
        <w:t xml:space="preserve"> </w:t>
      </w:r>
      <w:r>
        <w:t>народ,</w:t>
      </w:r>
      <w:r>
        <w:rPr>
          <w:spacing w:val="-16"/>
        </w:rPr>
        <w:t xml:space="preserve"> </w:t>
      </w:r>
      <w:r>
        <w:t>свой</w:t>
      </w:r>
      <w:r>
        <w:rPr>
          <w:spacing w:val="-16"/>
        </w:rPr>
        <w:t xml:space="preserve"> </w:t>
      </w:r>
      <w:r>
        <w:t>край,</w:t>
      </w:r>
      <w:r>
        <w:rPr>
          <w:spacing w:val="-16"/>
        </w:rPr>
        <w:t xml:space="preserve"> </w:t>
      </w:r>
      <w:r>
        <w:t>свою</w:t>
      </w:r>
      <w:r>
        <w:rPr>
          <w:spacing w:val="-17"/>
        </w:rPr>
        <w:t xml:space="preserve"> </w:t>
      </w:r>
      <w:r>
        <w:t>страну,</w:t>
      </w:r>
      <w:r>
        <w:rPr>
          <w:spacing w:val="-16"/>
        </w:rPr>
        <w:t xml:space="preserve"> </w:t>
      </w:r>
      <w:r>
        <w:t>помочь</w:t>
      </w:r>
      <w:r>
        <w:rPr>
          <w:spacing w:val="-16"/>
        </w:rPr>
        <w:t xml:space="preserve"> </w:t>
      </w:r>
      <w:r>
        <w:t>лучше</w:t>
      </w:r>
      <w:r>
        <w:rPr>
          <w:spacing w:val="-16"/>
        </w:rPr>
        <w:t xml:space="preserve"> </w:t>
      </w:r>
      <w:r>
        <w:t>осознать свою</w:t>
      </w:r>
      <w:r>
        <w:rPr>
          <w:spacing w:val="-1"/>
        </w:rPr>
        <w:t xml:space="preserve"> </w:t>
      </w:r>
      <w:r>
        <w:t>этническую</w:t>
      </w:r>
      <w:r>
        <w:rPr>
          <w:spacing w:val="-1"/>
        </w:rPr>
        <w:t xml:space="preserve"> </w:t>
      </w:r>
      <w:r>
        <w:t>и</w:t>
      </w:r>
      <w:r>
        <w:rPr>
          <w:spacing w:val="-4"/>
        </w:rPr>
        <w:t xml:space="preserve"> </w:t>
      </w:r>
      <w:r>
        <w:t>национальную</w:t>
      </w:r>
      <w:r>
        <w:rPr>
          <w:spacing w:val="-1"/>
        </w:rPr>
        <w:t xml:space="preserve"> </w:t>
      </w:r>
      <w:r>
        <w:t>принадлежность</w:t>
      </w:r>
      <w:r>
        <w:rPr>
          <w:spacing w:val="-5"/>
        </w:rPr>
        <w:t xml:space="preserve"> </w:t>
      </w:r>
      <w:r>
        <w:t>и</w:t>
      </w:r>
      <w:r>
        <w:rPr>
          <w:spacing w:val="-1"/>
        </w:rPr>
        <w:t xml:space="preserve"> </w:t>
      </w:r>
      <w:r>
        <w:t>проявлять</w:t>
      </w:r>
      <w:r>
        <w:rPr>
          <w:spacing w:val="-5"/>
        </w:rPr>
        <w:t xml:space="preserve"> </w:t>
      </w:r>
      <w:r>
        <w:t>интерес</w:t>
      </w:r>
      <w:r>
        <w:rPr>
          <w:spacing w:val="-2"/>
        </w:rPr>
        <w:t xml:space="preserve"> </w:t>
      </w:r>
      <w:r>
        <w:t>к</w:t>
      </w:r>
      <w:r>
        <w:rPr>
          <w:spacing w:val="-6"/>
        </w:rPr>
        <w:t xml:space="preserve"> </w:t>
      </w:r>
      <w:r>
        <w:t>языкам</w:t>
      </w:r>
      <w:r>
        <w:rPr>
          <w:spacing w:val="-5"/>
        </w:rPr>
        <w:t xml:space="preserve"> </w:t>
      </w:r>
      <w:r>
        <w:t>и культурам</w:t>
      </w:r>
      <w:r>
        <w:rPr>
          <w:spacing w:val="-13"/>
        </w:rPr>
        <w:t xml:space="preserve"> </w:t>
      </w:r>
      <w:r>
        <w:t>других</w:t>
      </w:r>
      <w:r>
        <w:rPr>
          <w:spacing w:val="-13"/>
        </w:rPr>
        <w:t xml:space="preserve"> </w:t>
      </w:r>
      <w:r>
        <w:t>народов,</w:t>
      </w:r>
      <w:r>
        <w:rPr>
          <w:spacing w:val="-14"/>
        </w:rPr>
        <w:t xml:space="preserve"> </w:t>
      </w:r>
      <w:r>
        <w:t>осознать</w:t>
      </w:r>
      <w:r>
        <w:rPr>
          <w:spacing w:val="-13"/>
        </w:rPr>
        <w:t xml:space="preserve"> </w:t>
      </w:r>
      <w:r>
        <w:t>наличие</w:t>
      </w:r>
      <w:r>
        <w:rPr>
          <w:spacing w:val="-14"/>
        </w:rPr>
        <w:t xml:space="preserve"> </w:t>
      </w:r>
      <w:r>
        <w:t>и</w:t>
      </w:r>
      <w:r>
        <w:rPr>
          <w:spacing w:val="-14"/>
        </w:rPr>
        <w:t xml:space="preserve"> </w:t>
      </w:r>
      <w:r>
        <w:t>значение</w:t>
      </w:r>
      <w:r>
        <w:rPr>
          <w:spacing w:val="-14"/>
        </w:rPr>
        <w:t xml:space="preserve"> </w:t>
      </w:r>
      <w:r>
        <w:t>общечеловеческих</w:t>
      </w:r>
      <w:r>
        <w:rPr>
          <w:spacing w:val="-13"/>
        </w:rPr>
        <w:t xml:space="preserve"> </w:t>
      </w:r>
      <w:r>
        <w:t>и</w:t>
      </w:r>
      <w:r>
        <w:rPr>
          <w:spacing w:val="-14"/>
        </w:rPr>
        <w:t xml:space="preserve"> </w:t>
      </w:r>
      <w:r>
        <w:t>базовых национальных</w:t>
      </w:r>
      <w:r>
        <w:rPr>
          <w:spacing w:val="-3"/>
        </w:rPr>
        <w:t xml:space="preserve"> </w:t>
      </w:r>
      <w:r>
        <w:t>ценностей.</w:t>
      </w:r>
      <w:r>
        <w:rPr>
          <w:spacing w:val="-1"/>
        </w:rPr>
        <w:t xml:space="preserve"> </w:t>
      </w:r>
      <w:r>
        <w:t>Вклад</w:t>
      </w:r>
      <w:r>
        <w:rPr>
          <w:spacing w:val="-1"/>
        </w:rPr>
        <w:t xml:space="preserve"> </w:t>
      </w:r>
      <w:r>
        <w:t>предмета «Иностранный</w:t>
      </w:r>
      <w:r>
        <w:rPr>
          <w:spacing w:val="-3"/>
        </w:rPr>
        <w:t xml:space="preserve"> </w:t>
      </w:r>
      <w:r>
        <w:t>(английский)</w:t>
      </w:r>
      <w:r>
        <w:rPr>
          <w:spacing w:val="-3"/>
        </w:rPr>
        <w:t xml:space="preserve"> </w:t>
      </w:r>
      <w:r>
        <w:t>язык»</w:t>
      </w:r>
      <w:r>
        <w:rPr>
          <w:spacing w:val="-6"/>
        </w:rPr>
        <w:t xml:space="preserve"> </w:t>
      </w:r>
      <w:r>
        <w:t>в реализацию воспитательных целей обеспечивает:</w:t>
      </w:r>
    </w:p>
    <w:p w:rsidR="00906145" w:rsidRDefault="00C56FC5">
      <w:pPr>
        <w:pStyle w:val="a3"/>
        <w:spacing w:before="200" w:line="276" w:lineRule="auto"/>
      </w:pPr>
      <w:r>
        <w:t>понимание</w:t>
      </w:r>
      <w:r>
        <w:rPr>
          <w:spacing w:val="-7"/>
        </w:rPr>
        <w:t xml:space="preserve"> </w:t>
      </w:r>
      <w:r>
        <w:t>необходимости</w:t>
      </w:r>
      <w:r>
        <w:rPr>
          <w:spacing w:val="-7"/>
        </w:rPr>
        <w:t xml:space="preserve"> </w:t>
      </w:r>
      <w:r>
        <w:t>овладения</w:t>
      </w:r>
      <w:r>
        <w:rPr>
          <w:spacing w:val="-6"/>
        </w:rPr>
        <w:t xml:space="preserve"> </w:t>
      </w:r>
      <w:r>
        <w:t>иностранным</w:t>
      </w:r>
      <w:r>
        <w:rPr>
          <w:spacing w:val="-7"/>
        </w:rPr>
        <w:t xml:space="preserve"> </w:t>
      </w:r>
      <w:r>
        <w:t>языком</w:t>
      </w:r>
      <w:r>
        <w:rPr>
          <w:spacing w:val="-5"/>
        </w:rPr>
        <w:t xml:space="preserve"> </w:t>
      </w:r>
      <w:r>
        <w:t>как</w:t>
      </w:r>
      <w:r>
        <w:rPr>
          <w:spacing w:val="-6"/>
        </w:rPr>
        <w:t xml:space="preserve"> </w:t>
      </w:r>
      <w:r>
        <w:t>средством</w:t>
      </w:r>
      <w:r>
        <w:rPr>
          <w:spacing w:val="-7"/>
        </w:rPr>
        <w:t xml:space="preserve"> </w:t>
      </w:r>
      <w:r>
        <w:t>общения</w:t>
      </w:r>
      <w:r>
        <w:rPr>
          <w:spacing w:val="-7"/>
        </w:rPr>
        <w:t xml:space="preserve"> </w:t>
      </w:r>
      <w:r>
        <w:t>в условиях взаимодействия разных стран и народов;</w:t>
      </w:r>
    </w:p>
    <w:p w:rsidR="00906145" w:rsidRDefault="00C56FC5">
      <w:pPr>
        <w:pStyle w:val="a3"/>
        <w:spacing w:before="200" w:line="276" w:lineRule="auto"/>
        <w:ind w:right="385"/>
      </w:pPr>
      <w:r>
        <w:t>формирование</w:t>
      </w:r>
      <w:r>
        <w:rPr>
          <w:spacing w:val="-1"/>
        </w:rPr>
        <w:t xml:space="preserve"> </w:t>
      </w:r>
      <w:r>
        <w:t>предпосылок</w:t>
      </w:r>
      <w:r>
        <w:rPr>
          <w:spacing w:val="-3"/>
        </w:rPr>
        <w:t xml:space="preserve"> </w:t>
      </w:r>
      <w:r>
        <w:t>социокультурной/межкультурной компетенции, позволяющей</w:t>
      </w:r>
      <w:r>
        <w:rPr>
          <w:spacing w:val="-17"/>
        </w:rPr>
        <w:t xml:space="preserve"> </w:t>
      </w:r>
      <w:r>
        <w:t>приобщаться</w:t>
      </w:r>
      <w:r>
        <w:rPr>
          <w:spacing w:val="-16"/>
        </w:rPr>
        <w:t xml:space="preserve"> </w:t>
      </w:r>
      <w:r>
        <w:t>к</w:t>
      </w:r>
      <w:r>
        <w:rPr>
          <w:spacing w:val="-16"/>
        </w:rPr>
        <w:t xml:space="preserve"> </w:t>
      </w:r>
      <w:r>
        <w:t>культуре,</w:t>
      </w:r>
      <w:r>
        <w:rPr>
          <w:spacing w:val="-16"/>
        </w:rPr>
        <w:t xml:space="preserve"> </w:t>
      </w:r>
      <w:r>
        <w:t>традициям,</w:t>
      </w:r>
      <w:r>
        <w:rPr>
          <w:spacing w:val="-17"/>
        </w:rPr>
        <w:t xml:space="preserve"> </w:t>
      </w:r>
      <w:r>
        <w:t>реалиям</w:t>
      </w:r>
      <w:r>
        <w:rPr>
          <w:spacing w:val="-16"/>
        </w:rPr>
        <w:t xml:space="preserve"> </w:t>
      </w:r>
      <w:r>
        <w:t>стран/страны</w:t>
      </w:r>
      <w:r>
        <w:rPr>
          <w:spacing w:val="-16"/>
        </w:rPr>
        <w:t xml:space="preserve"> </w:t>
      </w:r>
      <w:r>
        <w:t xml:space="preserve">изучаемого </w:t>
      </w:r>
      <w:r>
        <w:rPr>
          <w:spacing w:val="-2"/>
        </w:rPr>
        <w:t>языка,</w:t>
      </w:r>
      <w:r>
        <w:rPr>
          <w:spacing w:val="-6"/>
        </w:rPr>
        <w:t xml:space="preserve"> </w:t>
      </w:r>
      <w:r>
        <w:rPr>
          <w:spacing w:val="-2"/>
        </w:rPr>
        <w:t>готовности</w:t>
      </w:r>
      <w:r>
        <w:rPr>
          <w:spacing w:val="-8"/>
        </w:rPr>
        <w:t xml:space="preserve"> </w:t>
      </w:r>
      <w:r>
        <w:rPr>
          <w:spacing w:val="-2"/>
        </w:rPr>
        <w:t>представлять</w:t>
      </w:r>
      <w:r>
        <w:rPr>
          <w:spacing w:val="-9"/>
        </w:rPr>
        <w:t xml:space="preserve"> </w:t>
      </w:r>
      <w:r>
        <w:rPr>
          <w:spacing w:val="-2"/>
        </w:rPr>
        <w:t>свою</w:t>
      </w:r>
      <w:r>
        <w:rPr>
          <w:spacing w:val="-5"/>
        </w:rPr>
        <w:t xml:space="preserve"> </w:t>
      </w:r>
      <w:r>
        <w:rPr>
          <w:spacing w:val="-2"/>
        </w:rPr>
        <w:t>страну,</w:t>
      </w:r>
      <w:r>
        <w:rPr>
          <w:spacing w:val="-6"/>
        </w:rPr>
        <w:t xml:space="preserve"> </w:t>
      </w:r>
      <w:r>
        <w:rPr>
          <w:spacing w:val="-2"/>
        </w:rPr>
        <w:t>её</w:t>
      </w:r>
      <w:r>
        <w:rPr>
          <w:spacing w:val="-6"/>
        </w:rPr>
        <w:t xml:space="preserve"> </w:t>
      </w:r>
      <w:r>
        <w:rPr>
          <w:spacing w:val="-2"/>
        </w:rPr>
        <w:t>культуру</w:t>
      </w:r>
      <w:r>
        <w:rPr>
          <w:spacing w:val="-11"/>
        </w:rPr>
        <w:t xml:space="preserve"> </w:t>
      </w:r>
      <w:r>
        <w:rPr>
          <w:spacing w:val="-2"/>
        </w:rPr>
        <w:t>в условиях</w:t>
      </w:r>
      <w:r>
        <w:rPr>
          <w:spacing w:val="-8"/>
        </w:rPr>
        <w:t xml:space="preserve"> </w:t>
      </w:r>
      <w:r>
        <w:rPr>
          <w:spacing w:val="-2"/>
        </w:rPr>
        <w:t xml:space="preserve">межкультурного </w:t>
      </w:r>
      <w:r>
        <w:t>общения,</w:t>
      </w:r>
      <w:r>
        <w:rPr>
          <w:spacing w:val="-2"/>
        </w:rPr>
        <w:t xml:space="preserve"> </w:t>
      </w:r>
      <w:r>
        <w:t>соблюдая</w:t>
      </w:r>
      <w:r>
        <w:rPr>
          <w:spacing w:val="-1"/>
        </w:rPr>
        <w:t xml:space="preserve"> </w:t>
      </w:r>
      <w:r>
        <w:t>речевой</w:t>
      </w:r>
      <w:r>
        <w:rPr>
          <w:spacing w:val="-2"/>
        </w:rPr>
        <w:t xml:space="preserve"> </w:t>
      </w:r>
      <w:r>
        <w:t>этикет</w:t>
      </w:r>
      <w:r>
        <w:rPr>
          <w:spacing w:val="-5"/>
        </w:rPr>
        <w:t xml:space="preserve"> </w:t>
      </w:r>
      <w:r>
        <w:t>и</w:t>
      </w:r>
      <w:r>
        <w:rPr>
          <w:spacing w:val="-2"/>
        </w:rPr>
        <w:t xml:space="preserve"> </w:t>
      </w:r>
      <w:r>
        <w:t>адекватно</w:t>
      </w:r>
      <w:r>
        <w:rPr>
          <w:spacing w:val="-4"/>
        </w:rPr>
        <w:t xml:space="preserve"> </w:t>
      </w:r>
      <w:r>
        <w:t>используя</w:t>
      </w:r>
      <w:r>
        <w:rPr>
          <w:spacing w:val="-1"/>
        </w:rPr>
        <w:t xml:space="preserve"> </w:t>
      </w:r>
      <w:r>
        <w:t>имеющиеся</w:t>
      </w:r>
      <w:r>
        <w:rPr>
          <w:spacing w:val="-4"/>
        </w:rPr>
        <w:t xml:space="preserve"> </w:t>
      </w:r>
      <w:r>
        <w:t>речевые</w:t>
      </w:r>
      <w:r>
        <w:rPr>
          <w:spacing w:val="-4"/>
        </w:rPr>
        <w:t xml:space="preserve"> </w:t>
      </w:r>
      <w:r>
        <w:t>и неречевые средства общения;</w:t>
      </w:r>
    </w:p>
    <w:p w:rsidR="00906145" w:rsidRDefault="00C56FC5">
      <w:pPr>
        <w:pStyle w:val="a3"/>
        <w:spacing w:before="199" w:line="276" w:lineRule="auto"/>
        <w:ind w:right="815"/>
        <w:jc w:val="both"/>
      </w:pPr>
      <w:r>
        <w:t>воспитание</w:t>
      </w:r>
      <w:r>
        <w:rPr>
          <w:spacing w:val="-1"/>
        </w:rPr>
        <w:t xml:space="preserve"> </w:t>
      </w:r>
      <w:r>
        <w:t>уважительного</w:t>
      </w:r>
      <w:r>
        <w:rPr>
          <w:spacing w:val="-7"/>
        </w:rPr>
        <w:t xml:space="preserve"> </w:t>
      </w:r>
      <w:r>
        <w:t>отношения</w:t>
      </w:r>
      <w:r>
        <w:rPr>
          <w:spacing w:val="-4"/>
        </w:rPr>
        <w:t xml:space="preserve"> </w:t>
      </w:r>
      <w:r>
        <w:t>к</w:t>
      </w:r>
      <w:r>
        <w:rPr>
          <w:spacing w:val="-8"/>
        </w:rPr>
        <w:t xml:space="preserve"> </w:t>
      </w:r>
      <w:r>
        <w:t>иной</w:t>
      </w:r>
      <w:r>
        <w:rPr>
          <w:spacing w:val="-7"/>
        </w:rPr>
        <w:t xml:space="preserve"> </w:t>
      </w:r>
      <w:r>
        <w:t>культуре</w:t>
      </w:r>
      <w:r>
        <w:rPr>
          <w:spacing w:val="-7"/>
        </w:rPr>
        <w:t xml:space="preserve"> </w:t>
      </w:r>
      <w:r>
        <w:t>посредством</w:t>
      </w:r>
      <w:r>
        <w:rPr>
          <w:spacing w:val="-7"/>
        </w:rPr>
        <w:t xml:space="preserve"> </w:t>
      </w:r>
      <w:r>
        <w:t>знакомств</w:t>
      </w:r>
      <w:r>
        <w:rPr>
          <w:spacing w:val="-7"/>
        </w:rPr>
        <w:t xml:space="preserve"> </w:t>
      </w:r>
      <w:r>
        <w:t>с детским</w:t>
      </w:r>
      <w:r>
        <w:rPr>
          <w:spacing w:val="-4"/>
        </w:rPr>
        <w:t xml:space="preserve"> </w:t>
      </w:r>
      <w:r>
        <w:t>пластом</w:t>
      </w:r>
      <w:r>
        <w:rPr>
          <w:spacing w:val="-2"/>
        </w:rPr>
        <w:t xml:space="preserve"> </w:t>
      </w:r>
      <w:r>
        <w:t>культуры</w:t>
      </w:r>
      <w:r>
        <w:rPr>
          <w:spacing w:val="-3"/>
        </w:rPr>
        <w:t xml:space="preserve"> </w:t>
      </w:r>
      <w:r>
        <w:t>стран</w:t>
      </w:r>
      <w:r>
        <w:rPr>
          <w:spacing w:val="-4"/>
        </w:rPr>
        <w:t xml:space="preserve"> </w:t>
      </w:r>
      <w:r>
        <w:t>изучаемого</w:t>
      </w:r>
      <w:r>
        <w:rPr>
          <w:spacing w:val="-4"/>
        </w:rPr>
        <w:t xml:space="preserve"> </w:t>
      </w:r>
      <w:r>
        <w:t>языка</w:t>
      </w:r>
      <w:r>
        <w:rPr>
          <w:spacing w:val="-4"/>
        </w:rPr>
        <w:t xml:space="preserve"> </w:t>
      </w:r>
      <w:r>
        <w:t>и</w:t>
      </w:r>
      <w:r>
        <w:rPr>
          <w:spacing w:val="-4"/>
        </w:rPr>
        <w:t xml:space="preserve"> </w:t>
      </w:r>
      <w:r>
        <w:t>более</w:t>
      </w:r>
      <w:r>
        <w:rPr>
          <w:spacing w:val="-1"/>
        </w:rPr>
        <w:t xml:space="preserve"> </w:t>
      </w:r>
      <w:r>
        <w:t>глубокого</w:t>
      </w:r>
      <w:r>
        <w:rPr>
          <w:spacing w:val="-2"/>
        </w:rPr>
        <w:t xml:space="preserve"> </w:t>
      </w:r>
      <w:r>
        <w:t>осознания особенностей культуры своего народа;</w:t>
      </w:r>
    </w:p>
    <w:p w:rsidR="00906145" w:rsidRDefault="00C56FC5">
      <w:pPr>
        <w:pStyle w:val="a3"/>
        <w:spacing w:before="200" w:line="278" w:lineRule="auto"/>
      </w:pPr>
      <w:r>
        <w:t>воспитание</w:t>
      </w:r>
      <w:r>
        <w:rPr>
          <w:spacing w:val="-6"/>
        </w:rPr>
        <w:t xml:space="preserve"> </w:t>
      </w:r>
      <w:r>
        <w:t>эмоционального</w:t>
      </w:r>
      <w:r>
        <w:rPr>
          <w:spacing w:val="-7"/>
        </w:rPr>
        <w:t xml:space="preserve"> </w:t>
      </w:r>
      <w:r>
        <w:t>и</w:t>
      </w:r>
      <w:r>
        <w:rPr>
          <w:spacing w:val="-7"/>
        </w:rPr>
        <w:t xml:space="preserve"> </w:t>
      </w:r>
      <w:r>
        <w:t>познавательного</w:t>
      </w:r>
      <w:r>
        <w:rPr>
          <w:spacing w:val="-7"/>
        </w:rPr>
        <w:t xml:space="preserve"> </w:t>
      </w:r>
      <w:r>
        <w:t>интереса</w:t>
      </w:r>
      <w:r>
        <w:rPr>
          <w:spacing w:val="-7"/>
        </w:rPr>
        <w:t xml:space="preserve"> </w:t>
      </w:r>
      <w:r>
        <w:t>к</w:t>
      </w:r>
      <w:r>
        <w:rPr>
          <w:spacing w:val="-3"/>
        </w:rPr>
        <w:t xml:space="preserve"> </w:t>
      </w:r>
      <w:r>
        <w:t>художественной</w:t>
      </w:r>
      <w:r>
        <w:rPr>
          <w:spacing w:val="-7"/>
        </w:rPr>
        <w:t xml:space="preserve"> </w:t>
      </w:r>
      <w:r>
        <w:t>культуре других народов;</w:t>
      </w:r>
    </w:p>
    <w:p w:rsidR="00906145" w:rsidRDefault="00C56FC5">
      <w:pPr>
        <w:pStyle w:val="a3"/>
        <w:spacing w:before="195" w:line="276" w:lineRule="auto"/>
        <w:ind w:right="907"/>
        <w:jc w:val="both"/>
      </w:pPr>
      <w:r>
        <w:rPr>
          <w:spacing w:val="-4"/>
        </w:rPr>
        <w:t xml:space="preserve">формирование положительной мотивации и устойчивого учебно-познавательного </w:t>
      </w:r>
      <w:r>
        <w:t>интереса к предмету «Иностранный язык».</w:t>
      </w:r>
    </w:p>
    <w:p w:rsidR="00906145" w:rsidRDefault="00C56FC5">
      <w:pPr>
        <w:pStyle w:val="a3"/>
        <w:spacing w:before="202"/>
      </w:pPr>
      <w:r>
        <w:t>Место</w:t>
      </w:r>
      <w:r>
        <w:rPr>
          <w:spacing w:val="-7"/>
        </w:rPr>
        <w:t xml:space="preserve"> </w:t>
      </w:r>
      <w:r>
        <w:t>учебного</w:t>
      </w:r>
      <w:r>
        <w:rPr>
          <w:spacing w:val="-11"/>
        </w:rPr>
        <w:t xml:space="preserve"> </w:t>
      </w:r>
      <w:r>
        <w:rPr>
          <w:spacing w:val="-2"/>
        </w:rPr>
        <w:t>предмета</w:t>
      </w:r>
    </w:p>
    <w:p w:rsidR="00906145" w:rsidRDefault="00C56FC5">
      <w:pPr>
        <w:pStyle w:val="a3"/>
        <w:spacing w:before="52"/>
      </w:pPr>
      <w:r>
        <w:t>«Иностранный</w:t>
      </w:r>
      <w:r>
        <w:rPr>
          <w:spacing w:val="-13"/>
        </w:rPr>
        <w:t xml:space="preserve"> </w:t>
      </w:r>
      <w:r>
        <w:t>(английский)</w:t>
      </w:r>
      <w:r>
        <w:rPr>
          <w:spacing w:val="-12"/>
        </w:rPr>
        <w:t xml:space="preserve"> </w:t>
      </w:r>
      <w:r>
        <w:t>язык»</w:t>
      </w:r>
      <w:r>
        <w:rPr>
          <w:spacing w:val="-14"/>
        </w:rPr>
        <w:t xml:space="preserve"> </w:t>
      </w:r>
      <w:r>
        <w:t>в</w:t>
      </w:r>
      <w:r>
        <w:rPr>
          <w:spacing w:val="-8"/>
        </w:rPr>
        <w:t xml:space="preserve"> </w:t>
      </w:r>
      <w:r>
        <w:t>учебном</w:t>
      </w:r>
      <w:r>
        <w:rPr>
          <w:spacing w:val="-13"/>
        </w:rPr>
        <w:t xml:space="preserve"> </w:t>
      </w:r>
      <w:r>
        <w:rPr>
          <w:spacing w:val="-2"/>
        </w:rPr>
        <w:t>плане</w:t>
      </w:r>
    </w:p>
    <w:p w:rsidR="00906145" w:rsidRDefault="00C56FC5">
      <w:pPr>
        <w:pStyle w:val="a3"/>
        <w:spacing w:before="244" w:line="276" w:lineRule="auto"/>
      </w:pPr>
      <w:r>
        <w:t>Учебный предмет «Иностранный (английский) язык» входит в число обязательных предметов,</w:t>
      </w:r>
      <w:r>
        <w:rPr>
          <w:spacing w:val="-5"/>
        </w:rPr>
        <w:t xml:space="preserve"> </w:t>
      </w:r>
      <w:r>
        <w:t>изучаемых</w:t>
      </w:r>
      <w:r>
        <w:rPr>
          <w:spacing w:val="-5"/>
        </w:rPr>
        <w:t xml:space="preserve"> </w:t>
      </w:r>
      <w:r>
        <w:t>на</w:t>
      </w:r>
      <w:r>
        <w:rPr>
          <w:spacing w:val="-5"/>
        </w:rPr>
        <w:t xml:space="preserve"> </w:t>
      </w:r>
      <w:r>
        <w:t>всех уровнях</w:t>
      </w:r>
      <w:r>
        <w:rPr>
          <w:spacing w:val="-5"/>
        </w:rPr>
        <w:t xml:space="preserve"> </w:t>
      </w:r>
      <w:r>
        <w:t>общего</w:t>
      </w:r>
      <w:r>
        <w:rPr>
          <w:spacing w:val="-5"/>
        </w:rPr>
        <w:t xml:space="preserve"> </w:t>
      </w:r>
      <w:r>
        <w:t>среднего</w:t>
      </w:r>
      <w:r>
        <w:rPr>
          <w:spacing w:val="-3"/>
        </w:rPr>
        <w:t xml:space="preserve"> </w:t>
      </w:r>
      <w:r>
        <w:t>образования:</w:t>
      </w:r>
      <w:r>
        <w:rPr>
          <w:spacing w:val="-5"/>
        </w:rPr>
        <w:t xml:space="preserve"> </w:t>
      </w:r>
      <w:r>
        <w:t>со</w:t>
      </w:r>
      <w:r>
        <w:rPr>
          <w:spacing w:val="-5"/>
        </w:rPr>
        <w:t xml:space="preserve"> </w:t>
      </w:r>
      <w:r>
        <w:t>2</w:t>
      </w:r>
      <w:r>
        <w:rPr>
          <w:spacing w:val="-5"/>
        </w:rPr>
        <w:t xml:space="preserve"> </w:t>
      </w:r>
      <w:r>
        <w:t>по</w:t>
      </w:r>
      <w:r>
        <w:rPr>
          <w:spacing w:val="-5"/>
        </w:rPr>
        <w:t xml:space="preserve"> </w:t>
      </w:r>
      <w:r>
        <w:t>11</w:t>
      </w:r>
      <w:r>
        <w:rPr>
          <w:spacing w:val="-2"/>
        </w:rPr>
        <w:t xml:space="preserve"> </w:t>
      </w:r>
      <w:r>
        <w:t>класс.</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На</w:t>
      </w:r>
      <w:r>
        <w:rPr>
          <w:spacing w:val="-6"/>
        </w:rPr>
        <w:t xml:space="preserve"> </w:t>
      </w:r>
      <w:r>
        <w:t>этапе</w:t>
      </w:r>
      <w:r>
        <w:rPr>
          <w:spacing w:val="-3"/>
        </w:rPr>
        <w:t xml:space="preserve"> </w:t>
      </w:r>
      <w:r>
        <w:t>начального</w:t>
      </w:r>
      <w:r>
        <w:rPr>
          <w:spacing w:val="-4"/>
        </w:rPr>
        <w:t xml:space="preserve"> </w:t>
      </w:r>
      <w:r>
        <w:t>общего</w:t>
      </w:r>
      <w:r>
        <w:rPr>
          <w:spacing w:val="-4"/>
        </w:rPr>
        <w:t xml:space="preserve"> </w:t>
      </w:r>
      <w:r>
        <w:t>образования</w:t>
      </w:r>
      <w:r>
        <w:rPr>
          <w:spacing w:val="-3"/>
        </w:rPr>
        <w:t xml:space="preserve"> </w:t>
      </w:r>
      <w:r>
        <w:t>на</w:t>
      </w:r>
      <w:r>
        <w:rPr>
          <w:spacing w:val="-6"/>
        </w:rPr>
        <w:t xml:space="preserve"> </w:t>
      </w:r>
      <w:r>
        <w:t>изучение</w:t>
      </w:r>
      <w:r>
        <w:rPr>
          <w:spacing w:val="-6"/>
        </w:rPr>
        <w:t xml:space="preserve"> </w:t>
      </w:r>
      <w:r>
        <w:t>иностранного</w:t>
      </w:r>
      <w:r>
        <w:rPr>
          <w:spacing w:val="-6"/>
        </w:rPr>
        <w:t xml:space="preserve"> </w:t>
      </w:r>
      <w:r>
        <w:t>языка</w:t>
      </w:r>
      <w:r>
        <w:rPr>
          <w:spacing w:val="-6"/>
        </w:rPr>
        <w:t xml:space="preserve"> </w:t>
      </w:r>
      <w:r>
        <w:t>выделяется 204 часа: 2 класс — 68 часов, 3 класс — 68 часов, 4 класс — 68 часов.</w:t>
      </w:r>
    </w:p>
    <w:p w:rsidR="00906145" w:rsidRDefault="00C56FC5">
      <w:pPr>
        <w:pStyle w:val="a3"/>
        <w:spacing w:before="195"/>
      </w:pPr>
      <w:r>
        <w:rPr>
          <w:spacing w:val="-2"/>
        </w:rPr>
        <w:t>СОДЕРЖАНИЕ</w:t>
      </w:r>
      <w:r>
        <w:t xml:space="preserve"> </w:t>
      </w:r>
      <w:r>
        <w:rPr>
          <w:spacing w:val="-2"/>
        </w:rPr>
        <w:t>УЧЕБНОГО</w:t>
      </w:r>
      <w:r>
        <w:t xml:space="preserve"> </w:t>
      </w:r>
      <w:r>
        <w:rPr>
          <w:spacing w:val="-2"/>
        </w:rPr>
        <w:t>ПРЕДМЕТА</w:t>
      </w:r>
    </w:p>
    <w:p w:rsidR="00906145" w:rsidRDefault="00C56FC5">
      <w:pPr>
        <w:pStyle w:val="a3"/>
        <w:spacing w:before="46" w:line="439" w:lineRule="auto"/>
        <w:ind w:right="4656"/>
      </w:pPr>
      <w:r>
        <w:t>«ИНОСТРАННЫЙ</w:t>
      </w:r>
      <w:r>
        <w:rPr>
          <w:spacing w:val="-17"/>
        </w:rPr>
        <w:t xml:space="preserve"> </w:t>
      </w:r>
      <w:r>
        <w:t>(АНГЛИЙСКИЙ)</w:t>
      </w:r>
      <w:r>
        <w:rPr>
          <w:spacing w:val="-16"/>
        </w:rPr>
        <w:t xml:space="preserve"> </w:t>
      </w:r>
      <w:r>
        <w:t>ЯЗЫК» 2 КЛАСС</w:t>
      </w:r>
    </w:p>
    <w:p w:rsidR="00906145" w:rsidRDefault="00C56FC5">
      <w:pPr>
        <w:pStyle w:val="a3"/>
        <w:spacing w:before="1"/>
      </w:pPr>
      <w:r>
        <w:t>Тематическое</w:t>
      </w:r>
      <w:r>
        <w:rPr>
          <w:spacing w:val="-16"/>
        </w:rPr>
        <w:t xml:space="preserve"> </w:t>
      </w:r>
      <w:r>
        <w:t>содержание</w:t>
      </w:r>
      <w:r>
        <w:rPr>
          <w:spacing w:val="-15"/>
        </w:rPr>
        <w:t xml:space="preserve"> </w:t>
      </w:r>
      <w:r>
        <w:rPr>
          <w:spacing w:val="-4"/>
        </w:rPr>
        <w:t>речи</w:t>
      </w:r>
    </w:p>
    <w:p w:rsidR="00906145" w:rsidRDefault="00C56FC5">
      <w:pPr>
        <w:pStyle w:val="a3"/>
        <w:spacing w:before="245" w:line="276" w:lineRule="auto"/>
        <w:ind w:right="135"/>
      </w:pPr>
      <w:r>
        <w:rPr>
          <w:i/>
        </w:rPr>
        <w:t>Мир</w:t>
      </w:r>
      <w:r>
        <w:rPr>
          <w:i/>
          <w:spacing w:val="-5"/>
        </w:rPr>
        <w:t xml:space="preserve"> </w:t>
      </w:r>
      <w:r>
        <w:rPr>
          <w:i/>
        </w:rPr>
        <w:t>моего</w:t>
      </w:r>
      <w:r>
        <w:rPr>
          <w:i/>
          <w:spacing w:val="-5"/>
        </w:rPr>
        <w:t xml:space="preserve"> </w:t>
      </w:r>
      <w:r>
        <w:rPr>
          <w:i/>
        </w:rPr>
        <w:t>«я»</w:t>
      </w:r>
      <w:r>
        <w:t>.</w:t>
      </w:r>
      <w:r>
        <w:rPr>
          <w:spacing w:val="-4"/>
        </w:rPr>
        <w:t xml:space="preserve"> </w:t>
      </w:r>
      <w:r>
        <w:t>Приветствие.</w:t>
      </w:r>
      <w:r>
        <w:rPr>
          <w:spacing w:val="-5"/>
        </w:rPr>
        <w:t xml:space="preserve"> </w:t>
      </w:r>
      <w:r>
        <w:t>Знакомство.</w:t>
      </w:r>
      <w:r>
        <w:rPr>
          <w:spacing w:val="-4"/>
        </w:rPr>
        <w:t xml:space="preserve"> </w:t>
      </w:r>
      <w:r>
        <w:t>Моя</w:t>
      </w:r>
      <w:r>
        <w:rPr>
          <w:spacing w:val="-5"/>
        </w:rPr>
        <w:t xml:space="preserve"> </w:t>
      </w:r>
      <w:r>
        <w:t>семья.</w:t>
      </w:r>
      <w:r>
        <w:rPr>
          <w:spacing w:val="-5"/>
        </w:rPr>
        <w:t xml:space="preserve"> </w:t>
      </w:r>
      <w:r>
        <w:t>Мой</w:t>
      </w:r>
      <w:r>
        <w:rPr>
          <w:spacing w:val="-5"/>
        </w:rPr>
        <w:t xml:space="preserve"> </w:t>
      </w:r>
      <w:r>
        <w:t>день</w:t>
      </w:r>
      <w:r>
        <w:rPr>
          <w:spacing w:val="-4"/>
        </w:rPr>
        <w:t xml:space="preserve"> </w:t>
      </w:r>
      <w:r>
        <w:t>рождения.</w:t>
      </w:r>
      <w:r>
        <w:rPr>
          <w:spacing w:val="-5"/>
        </w:rPr>
        <w:t xml:space="preserve"> </w:t>
      </w:r>
      <w:r>
        <w:t>Моя любимая еда.</w:t>
      </w:r>
    </w:p>
    <w:p w:rsidR="00906145" w:rsidRDefault="00C56FC5">
      <w:pPr>
        <w:spacing w:before="199" w:line="278" w:lineRule="auto"/>
        <w:ind w:left="982"/>
        <w:rPr>
          <w:sz w:val="26"/>
        </w:rPr>
      </w:pPr>
      <w:r>
        <w:rPr>
          <w:i/>
          <w:sz w:val="26"/>
        </w:rPr>
        <w:t>Мир</w:t>
      </w:r>
      <w:r>
        <w:rPr>
          <w:i/>
          <w:spacing w:val="-6"/>
          <w:sz w:val="26"/>
        </w:rPr>
        <w:t xml:space="preserve"> </w:t>
      </w:r>
      <w:r>
        <w:rPr>
          <w:i/>
          <w:sz w:val="26"/>
        </w:rPr>
        <w:t>моих</w:t>
      </w:r>
      <w:r>
        <w:rPr>
          <w:i/>
          <w:spacing w:val="-5"/>
          <w:sz w:val="26"/>
        </w:rPr>
        <w:t xml:space="preserve"> </w:t>
      </w:r>
      <w:r>
        <w:rPr>
          <w:i/>
          <w:sz w:val="26"/>
        </w:rPr>
        <w:t>увлечений</w:t>
      </w:r>
      <w:r>
        <w:rPr>
          <w:sz w:val="26"/>
        </w:rPr>
        <w:t>.</w:t>
      </w:r>
      <w:r>
        <w:rPr>
          <w:spacing w:val="-4"/>
          <w:sz w:val="26"/>
        </w:rPr>
        <w:t xml:space="preserve"> </w:t>
      </w:r>
      <w:r>
        <w:rPr>
          <w:sz w:val="26"/>
        </w:rPr>
        <w:t>Любимый</w:t>
      </w:r>
      <w:r>
        <w:rPr>
          <w:spacing w:val="-6"/>
          <w:sz w:val="26"/>
        </w:rPr>
        <w:t xml:space="preserve"> </w:t>
      </w:r>
      <w:r>
        <w:rPr>
          <w:sz w:val="26"/>
        </w:rPr>
        <w:t>цвет,</w:t>
      </w:r>
      <w:r>
        <w:rPr>
          <w:spacing w:val="-6"/>
          <w:sz w:val="26"/>
        </w:rPr>
        <w:t xml:space="preserve"> </w:t>
      </w:r>
      <w:r>
        <w:rPr>
          <w:sz w:val="26"/>
        </w:rPr>
        <w:t>игрушка.</w:t>
      </w:r>
      <w:r>
        <w:rPr>
          <w:spacing w:val="-3"/>
          <w:sz w:val="26"/>
        </w:rPr>
        <w:t xml:space="preserve"> </w:t>
      </w:r>
      <w:r>
        <w:rPr>
          <w:sz w:val="26"/>
        </w:rPr>
        <w:t>Любимые</w:t>
      </w:r>
      <w:r>
        <w:rPr>
          <w:spacing w:val="-6"/>
          <w:sz w:val="26"/>
        </w:rPr>
        <w:t xml:space="preserve"> </w:t>
      </w:r>
      <w:r>
        <w:rPr>
          <w:sz w:val="26"/>
        </w:rPr>
        <w:t>занятия.</w:t>
      </w:r>
      <w:r>
        <w:rPr>
          <w:spacing w:val="-6"/>
          <w:sz w:val="26"/>
        </w:rPr>
        <w:t xml:space="preserve"> </w:t>
      </w:r>
      <w:r>
        <w:rPr>
          <w:sz w:val="26"/>
        </w:rPr>
        <w:t>Мой</w:t>
      </w:r>
      <w:r>
        <w:rPr>
          <w:spacing w:val="-6"/>
          <w:sz w:val="26"/>
        </w:rPr>
        <w:t xml:space="preserve"> </w:t>
      </w:r>
      <w:r>
        <w:rPr>
          <w:sz w:val="26"/>
        </w:rPr>
        <w:t>питомец. Выходной день.</w:t>
      </w:r>
    </w:p>
    <w:p w:rsidR="00906145" w:rsidRDefault="00C56FC5">
      <w:pPr>
        <w:spacing w:before="194"/>
        <w:ind w:left="982"/>
        <w:rPr>
          <w:sz w:val="26"/>
        </w:rPr>
      </w:pPr>
      <w:r>
        <w:rPr>
          <w:i/>
          <w:sz w:val="26"/>
        </w:rPr>
        <w:t>Мир</w:t>
      </w:r>
      <w:r>
        <w:rPr>
          <w:i/>
          <w:spacing w:val="-8"/>
          <w:sz w:val="26"/>
        </w:rPr>
        <w:t xml:space="preserve"> </w:t>
      </w:r>
      <w:r>
        <w:rPr>
          <w:i/>
          <w:sz w:val="26"/>
        </w:rPr>
        <w:t>вокруг</w:t>
      </w:r>
      <w:r>
        <w:rPr>
          <w:i/>
          <w:spacing w:val="-7"/>
          <w:sz w:val="26"/>
        </w:rPr>
        <w:t xml:space="preserve"> </w:t>
      </w:r>
      <w:r>
        <w:rPr>
          <w:i/>
          <w:sz w:val="26"/>
        </w:rPr>
        <w:t>меня</w:t>
      </w:r>
      <w:r>
        <w:rPr>
          <w:sz w:val="26"/>
        </w:rPr>
        <w:t>.</w:t>
      </w:r>
      <w:r>
        <w:rPr>
          <w:spacing w:val="-7"/>
          <w:sz w:val="26"/>
        </w:rPr>
        <w:t xml:space="preserve"> </w:t>
      </w:r>
      <w:r>
        <w:rPr>
          <w:sz w:val="26"/>
        </w:rPr>
        <w:t>Моя</w:t>
      </w:r>
      <w:r>
        <w:rPr>
          <w:spacing w:val="-7"/>
          <w:sz w:val="26"/>
        </w:rPr>
        <w:t xml:space="preserve"> </w:t>
      </w:r>
      <w:r>
        <w:rPr>
          <w:sz w:val="26"/>
        </w:rPr>
        <w:t>школа.</w:t>
      </w:r>
      <w:r>
        <w:rPr>
          <w:spacing w:val="-5"/>
          <w:sz w:val="26"/>
        </w:rPr>
        <w:t xml:space="preserve"> </w:t>
      </w:r>
      <w:r>
        <w:rPr>
          <w:sz w:val="26"/>
        </w:rPr>
        <w:t>Мои</w:t>
      </w:r>
      <w:r>
        <w:rPr>
          <w:spacing w:val="-7"/>
          <w:sz w:val="26"/>
        </w:rPr>
        <w:t xml:space="preserve"> </w:t>
      </w:r>
      <w:r>
        <w:rPr>
          <w:sz w:val="26"/>
        </w:rPr>
        <w:t>друзья.</w:t>
      </w:r>
      <w:r>
        <w:rPr>
          <w:spacing w:val="-5"/>
          <w:sz w:val="26"/>
        </w:rPr>
        <w:t xml:space="preserve"> </w:t>
      </w:r>
      <w:r>
        <w:rPr>
          <w:sz w:val="26"/>
        </w:rPr>
        <w:t>Моя</w:t>
      </w:r>
      <w:r>
        <w:rPr>
          <w:spacing w:val="-7"/>
          <w:sz w:val="26"/>
        </w:rPr>
        <w:t xml:space="preserve"> </w:t>
      </w:r>
      <w:r>
        <w:rPr>
          <w:sz w:val="26"/>
        </w:rPr>
        <w:t>малая</w:t>
      </w:r>
      <w:r>
        <w:rPr>
          <w:spacing w:val="-6"/>
          <w:sz w:val="26"/>
        </w:rPr>
        <w:t xml:space="preserve"> </w:t>
      </w:r>
      <w:r>
        <w:rPr>
          <w:sz w:val="26"/>
        </w:rPr>
        <w:t>родина</w:t>
      </w:r>
      <w:r>
        <w:rPr>
          <w:spacing w:val="-7"/>
          <w:sz w:val="26"/>
        </w:rPr>
        <w:t xml:space="preserve"> </w:t>
      </w:r>
      <w:r>
        <w:rPr>
          <w:sz w:val="26"/>
        </w:rPr>
        <w:t>(город,</w:t>
      </w:r>
      <w:r>
        <w:rPr>
          <w:spacing w:val="-8"/>
          <w:sz w:val="26"/>
        </w:rPr>
        <w:t xml:space="preserve"> </w:t>
      </w:r>
      <w:r>
        <w:rPr>
          <w:spacing w:val="-2"/>
          <w:sz w:val="26"/>
        </w:rPr>
        <w:t>село).</w:t>
      </w:r>
    </w:p>
    <w:p w:rsidR="00906145" w:rsidRDefault="00C56FC5">
      <w:pPr>
        <w:pStyle w:val="a3"/>
        <w:spacing w:before="246" w:line="276" w:lineRule="auto"/>
      </w:pPr>
      <w:r>
        <w:rPr>
          <w:i/>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w:t>
      </w:r>
      <w:r>
        <w:rPr>
          <w:spacing w:val="-5"/>
        </w:rPr>
        <w:t xml:space="preserve"> </w:t>
      </w:r>
      <w:r>
        <w:t>детских</w:t>
      </w:r>
      <w:r>
        <w:rPr>
          <w:spacing w:val="-3"/>
        </w:rPr>
        <w:t xml:space="preserve"> </w:t>
      </w:r>
      <w:r>
        <w:t>книг.</w:t>
      </w:r>
      <w:r>
        <w:rPr>
          <w:spacing w:val="-6"/>
        </w:rPr>
        <w:t xml:space="preserve"> </w:t>
      </w:r>
      <w:r>
        <w:t>Праздники</w:t>
      </w:r>
      <w:r>
        <w:rPr>
          <w:spacing w:val="-6"/>
        </w:rPr>
        <w:t xml:space="preserve"> </w:t>
      </w:r>
      <w:r>
        <w:t>родной</w:t>
      </w:r>
      <w:r>
        <w:rPr>
          <w:spacing w:val="-6"/>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6"/>
        </w:rPr>
        <w:t xml:space="preserve"> </w:t>
      </w:r>
      <w:r>
        <w:t>языка (Новый год, Рождество).</w:t>
      </w:r>
    </w:p>
    <w:p w:rsidR="00906145" w:rsidRDefault="00C56FC5">
      <w:pPr>
        <w:pStyle w:val="a3"/>
        <w:spacing w:before="204"/>
      </w:pPr>
      <w:r>
        <w:rPr>
          <w:spacing w:val="-2"/>
        </w:rPr>
        <w:t>Коммуникативные</w:t>
      </w:r>
      <w:r>
        <w:rPr>
          <w:spacing w:val="12"/>
        </w:rPr>
        <w:t xml:space="preserve"> </w:t>
      </w:r>
      <w:r>
        <w:rPr>
          <w:spacing w:val="-2"/>
        </w:rPr>
        <w:t>умения</w:t>
      </w:r>
    </w:p>
    <w:p w:rsidR="00906145" w:rsidRDefault="00C56FC5">
      <w:pPr>
        <w:spacing w:before="244"/>
        <w:ind w:left="982"/>
        <w:rPr>
          <w:i/>
          <w:sz w:val="26"/>
        </w:rPr>
      </w:pPr>
      <w:r>
        <w:rPr>
          <w:i/>
          <w:spacing w:val="-2"/>
          <w:sz w:val="26"/>
        </w:rPr>
        <w:t>Говорение</w:t>
      </w:r>
    </w:p>
    <w:p w:rsidR="00906145" w:rsidRDefault="00C56FC5">
      <w:pPr>
        <w:spacing w:before="246"/>
        <w:ind w:left="982"/>
        <w:rPr>
          <w:sz w:val="26"/>
        </w:rPr>
      </w:pPr>
      <w:r>
        <w:rPr>
          <w:sz w:val="26"/>
        </w:rPr>
        <w:t>Коммуникативные</w:t>
      </w:r>
      <w:r>
        <w:rPr>
          <w:spacing w:val="-14"/>
          <w:sz w:val="26"/>
        </w:rPr>
        <w:t xml:space="preserve"> </w:t>
      </w:r>
      <w:r>
        <w:rPr>
          <w:sz w:val="26"/>
        </w:rPr>
        <w:t>умения</w:t>
      </w:r>
      <w:r>
        <w:rPr>
          <w:spacing w:val="-13"/>
          <w:sz w:val="26"/>
        </w:rPr>
        <w:t xml:space="preserve"> </w:t>
      </w:r>
      <w:r>
        <w:rPr>
          <w:i/>
          <w:sz w:val="26"/>
        </w:rPr>
        <w:t>диалогической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6" w:line="276" w:lineRule="auto"/>
      </w:pPr>
      <w:r>
        <w:t>Ведение с опорой на речевые ситуации, ключевые слова и/или иллюстрации с 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принятых</w:t>
      </w:r>
      <w:r>
        <w:rPr>
          <w:spacing w:val="-6"/>
        </w:rPr>
        <w:t xml:space="preserve"> </w:t>
      </w:r>
      <w:r>
        <w:t>в</w:t>
      </w:r>
      <w:r>
        <w:rPr>
          <w:spacing w:val="-6"/>
        </w:rPr>
        <w:t xml:space="preserve"> </w:t>
      </w:r>
      <w:r>
        <w:t>стране/странах</w:t>
      </w:r>
      <w:r>
        <w:rPr>
          <w:spacing w:val="-2"/>
        </w:rPr>
        <w:t xml:space="preserve"> </w:t>
      </w:r>
      <w:r>
        <w:t>изучаемого</w:t>
      </w:r>
      <w:r>
        <w:rPr>
          <w:spacing w:val="-6"/>
        </w:rPr>
        <w:t xml:space="preserve"> </w:t>
      </w:r>
      <w:r>
        <w:t>языка:</w:t>
      </w:r>
    </w:p>
    <w:p w:rsidR="00906145" w:rsidRDefault="00C56FC5">
      <w:pPr>
        <w:pStyle w:val="a3"/>
        <w:spacing w:before="198"/>
      </w:pPr>
      <w:r>
        <w:t>диалога</w:t>
      </w:r>
      <w:r>
        <w:rPr>
          <w:spacing w:val="-9"/>
        </w:rPr>
        <w:t xml:space="preserve"> </w:t>
      </w:r>
      <w:r>
        <w:t>этикетного</w:t>
      </w:r>
      <w:r>
        <w:rPr>
          <w:spacing w:val="-10"/>
        </w:rPr>
        <w:t xml:space="preserve"> </w:t>
      </w:r>
      <w:r>
        <w:t>характера:</w:t>
      </w:r>
      <w:r>
        <w:rPr>
          <w:spacing w:val="-11"/>
        </w:rPr>
        <w:t xml:space="preserve"> </w:t>
      </w:r>
      <w:r>
        <w:t>приветствие,</w:t>
      </w:r>
      <w:r>
        <w:rPr>
          <w:spacing w:val="-10"/>
        </w:rPr>
        <w:t xml:space="preserve"> </w:t>
      </w:r>
      <w:r>
        <w:t>начало</w:t>
      </w:r>
      <w:r>
        <w:rPr>
          <w:spacing w:val="-11"/>
        </w:rPr>
        <w:t xml:space="preserve"> </w:t>
      </w:r>
      <w:r>
        <w:t>и</w:t>
      </w:r>
      <w:r>
        <w:rPr>
          <w:spacing w:val="-9"/>
        </w:rPr>
        <w:t xml:space="preserve"> </w:t>
      </w:r>
      <w:r>
        <w:t>завершение</w:t>
      </w:r>
      <w:r>
        <w:rPr>
          <w:spacing w:val="-10"/>
        </w:rPr>
        <w:t xml:space="preserve"> </w:t>
      </w:r>
      <w:r>
        <w:rPr>
          <w:spacing w:val="-2"/>
        </w:rPr>
        <w:t>разговора,</w:t>
      </w:r>
    </w:p>
    <w:p w:rsidR="00906145" w:rsidRDefault="00C56FC5">
      <w:pPr>
        <w:pStyle w:val="a3"/>
        <w:spacing w:before="47" w:line="276" w:lineRule="auto"/>
      </w:pPr>
      <w:r>
        <w:t>знакомство</w:t>
      </w:r>
      <w:r>
        <w:rPr>
          <w:spacing w:val="-6"/>
        </w:rPr>
        <w:t xml:space="preserve"> </w:t>
      </w:r>
      <w:r>
        <w:t>с</w:t>
      </w:r>
      <w:r>
        <w:rPr>
          <w:spacing w:val="-6"/>
        </w:rPr>
        <w:t xml:space="preserve"> </w:t>
      </w:r>
      <w:r>
        <w:t>собеседником;</w:t>
      </w:r>
      <w:r>
        <w:rPr>
          <w:spacing w:val="-5"/>
        </w:rPr>
        <w:t xml:space="preserve"> </w:t>
      </w:r>
      <w:r>
        <w:t>поздравление</w:t>
      </w:r>
      <w:r>
        <w:rPr>
          <w:spacing w:val="-4"/>
        </w:rPr>
        <w:t xml:space="preserve"> </w:t>
      </w:r>
      <w:r>
        <w:t>с</w:t>
      </w:r>
      <w:r>
        <w:rPr>
          <w:spacing w:val="-4"/>
        </w:rPr>
        <w:t xml:space="preserve"> </w:t>
      </w:r>
      <w:r>
        <w:t>праздником;</w:t>
      </w:r>
      <w:r>
        <w:rPr>
          <w:spacing w:val="-6"/>
        </w:rPr>
        <w:t xml:space="preserve"> </w:t>
      </w:r>
      <w:r>
        <w:t>выражение</w:t>
      </w:r>
      <w:r>
        <w:rPr>
          <w:spacing w:val="-6"/>
        </w:rPr>
        <w:t xml:space="preserve"> </w:t>
      </w:r>
      <w:r>
        <w:t>благодарности</w:t>
      </w:r>
      <w:r>
        <w:rPr>
          <w:spacing w:val="-6"/>
        </w:rPr>
        <w:t xml:space="preserve"> </w:t>
      </w:r>
      <w:r>
        <w:t>за поздравление; извинение;</w:t>
      </w:r>
    </w:p>
    <w:p w:rsidR="00906145" w:rsidRDefault="00C56FC5">
      <w:pPr>
        <w:pStyle w:val="a3"/>
        <w:spacing w:before="200" w:line="276" w:lineRule="auto"/>
        <w:ind w:right="333"/>
      </w:pPr>
      <w:r>
        <w:t>диалога-расспроса:</w:t>
      </w:r>
      <w:r>
        <w:rPr>
          <w:spacing w:val="-11"/>
        </w:rPr>
        <w:t xml:space="preserve"> </w:t>
      </w:r>
      <w:r>
        <w:t>запрашивание</w:t>
      </w:r>
      <w:r>
        <w:rPr>
          <w:spacing w:val="-11"/>
        </w:rPr>
        <w:t xml:space="preserve"> </w:t>
      </w:r>
      <w:r>
        <w:t>интересующей</w:t>
      </w:r>
      <w:r>
        <w:rPr>
          <w:spacing w:val="-11"/>
        </w:rPr>
        <w:t xml:space="preserve"> </w:t>
      </w:r>
      <w:r>
        <w:t>информации;</w:t>
      </w:r>
      <w:r>
        <w:rPr>
          <w:spacing w:val="-11"/>
        </w:rPr>
        <w:t xml:space="preserve"> </w:t>
      </w:r>
      <w:r>
        <w:t>сообщение фактической информации, ответы на вопросы собеседника.</w:t>
      </w:r>
    </w:p>
    <w:p w:rsidR="00906145" w:rsidRDefault="00C56FC5">
      <w:pPr>
        <w:spacing w:before="198"/>
        <w:ind w:left="982"/>
        <w:rPr>
          <w:sz w:val="26"/>
        </w:rPr>
      </w:pPr>
      <w:r>
        <w:rPr>
          <w:sz w:val="26"/>
        </w:rPr>
        <w:t>Коммуникативные</w:t>
      </w:r>
      <w:r>
        <w:rPr>
          <w:spacing w:val="-14"/>
          <w:sz w:val="26"/>
        </w:rPr>
        <w:t xml:space="preserve"> </w:t>
      </w:r>
      <w:r>
        <w:rPr>
          <w:sz w:val="26"/>
        </w:rPr>
        <w:t>умения</w:t>
      </w:r>
      <w:r>
        <w:rPr>
          <w:spacing w:val="-14"/>
          <w:sz w:val="26"/>
        </w:rPr>
        <w:t xml:space="preserve"> </w:t>
      </w:r>
      <w:r>
        <w:rPr>
          <w:i/>
          <w:sz w:val="26"/>
        </w:rPr>
        <w:t>монологической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6" w:line="276" w:lineRule="auto"/>
        <w:ind w:right="1312"/>
        <w:jc w:val="both"/>
      </w:pPr>
      <w:r>
        <w:t>Создание с опорой на ключевые слова, вопросы и/или иллюстрации устных монологических</w:t>
      </w:r>
      <w:r>
        <w:rPr>
          <w:spacing w:val="-8"/>
        </w:rPr>
        <w:t xml:space="preserve"> </w:t>
      </w:r>
      <w:r>
        <w:t>высказываний:</w:t>
      </w:r>
      <w:r>
        <w:rPr>
          <w:spacing w:val="-8"/>
        </w:rPr>
        <w:t xml:space="preserve"> </w:t>
      </w:r>
      <w:r>
        <w:t>описание</w:t>
      </w:r>
      <w:r>
        <w:rPr>
          <w:spacing w:val="-8"/>
        </w:rPr>
        <w:t xml:space="preserve"> </w:t>
      </w:r>
      <w:r>
        <w:t>предмета,</w:t>
      </w:r>
      <w:r>
        <w:rPr>
          <w:spacing w:val="-8"/>
        </w:rPr>
        <w:t xml:space="preserve"> </w:t>
      </w:r>
      <w:r>
        <w:t>реального</w:t>
      </w:r>
      <w:r>
        <w:rPr>
          <w:spacing w:val="-6"/>
        </w:rPr>
        <w:t xml:space="preserve"> </w:t>
      </w:r>
      <w:r>
        <w:t>человека</w:t>
      </w:r>
      <w:r>
        <w:rPr>
          <w:spacing w:val="-8"/>
        </w:rPr>
        <w:t xml:space="preserve"> </w:t>
      </w:r>
      <w:r>
        <w:t>или литературного персонажа; рассказ о себе, члене семьи, друге и т. д.</w:t>
      </w:r>
    </w:p>
    <w:p w:rsidR="00906145" w:rsidRDefault="00C56FC5">
      <w:pPr>
        <w:spacing w:before="200"/>
        <w:ind w:left="982"/>
        <w:rPr>
          <w:i/>
          <w:sz w:val="26"/>
        </w:rPr>
      </w:pPr>
      <w:r>
        <w:rPr>
          <w:i/>
          <w:spacing w:val="-2"/>
          <w:sz w:val="26"/>
        </w:rPr>
        <w:t>Аудирование</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Понимание</w:t>
      </w:r>
      <w:r>
        <w:rPr>
          <w:spacing w:val="-7"/>
        </w:rPr>
        <w:t xml:space="preserve"> </w:t>
      </w:r>
      <w:r>
        <w:t>на</w:t>
      </w:r>
      <w:r>
        <w:rPr>
          <w:spacing w:val="-7"/>
        </w:rPr>
        <w:t xml:space="preserve"> </w:t>
      </w:r>
      <w:r>
        <w:t>слух</w:t>
      </w:r>
      <w:r>
        <w:rPr>
          <w:spacing w:val="-5"/>
        </w:rPr>
        <w:t xml:space="preserve"> </w:t>
      </w:r>
      <w:r>
        <w:t>речи</w:t>
      </w:r>
      <w:r>
        <w:rPr>
          <w:spacing w:val="-2"/>
        </w:rPr>
        <w:t xml:space="preserve"> </w:t>
      </w:r>
      <w:r>
        <w:t>учителя</w:t>
      </w:r>
      <w:r>
        <w:rPr>
          <w:spacing w:val="-7"/>
        </w:rPr>
        <w:t xml:space="preserve"> </w:t>
      </w:r>
      <w:r>
        <w:t>и</w:t>
      </w:r>
      <w:r>
        <w:rPr>
          <w:spacing w:val="-6"/>
        </w:rPr>
        <w:t xml:space="preserve"> </w:t>
      </w:r>
      <w:r>
        <w:t>одноклассников</w:t>
      </w:r>
      <w:r>
        <w:rPr>
          <w:spacing w:val="-7"/>
        </w:rPr>
        <w:t xml:space="preserve"> </w:t>
      </w:r>
      <w:r>
        <w:t>и</w:t>
      </w:r>
      <w:r>
        <w:rPr>
          <w:spacing w:val="-7"/>
        </w:rPr>
        <w:t xml:space="preserve"> </w:t>
      </w:r>
      <w:r>
        <w:t>вербальная/невербальная реакция на услышанное (при непосредственном общении).</w:t>
      </w:r>
    </w:p>
    <w:p w:rsidR="00906145" w:rsidRDefault="00C56FC5">
      <w:pPr>
        <w:pStyle w:val="a3"/>
        <w:spacing w:before="195" w:line="278" w:lineRule="auto"/>
      </w:pPr>
      <w:r>
        <w:t>Восприятие и понимание на слух учебных текстов, построенных на изученном языковом</w:t>
      </w:r>
      <w:r>
        <w:rPr>
          <w:spacing w:val="-5"/>
        </w:rPr>
        <w:t xml:space="preserve"> </w:t>
      </w:r>
      <w:r>
        <w:t>материале,</w:t>
      </w:r>
      <w:r>
        <w:rPr>
          <w:spacing w:val="-4"/>
        </w:rPr>
        <w:t xml:space="preserve"> </w:t>
      </w:r>
      <w:r>
        <w:t>в</w:t>
      </w:r>
      <w:r>
        <w:rPr>
          <w:spacing w:val="-7"/>
        </w:rPr>
        <w:t xml:space="preserve"> </w:t>
      </w:r>
      <w:r>
        <w:t>соответствии</w:t>
      </w:r>
      <w:r>
        <w:rPr>
          <w:spacing w:val="-6"/>
        </w:rPr>
        <w:t xml:space="preserve"> </w:t>
      </w:r>
      <w:r>
        <w:t>с</w:t>
      </w:r>
      <w:r>
        <w:rPr>
          <w:spacing w:val="-7"/>
        </w:rPr>
        <w:t xml:space="preserve"> </w:t>
      </w:r>
      <w:r>
        <w:t>поставленной</w:t>
      </w:r>
      <w:r>
        <w:rPr>
          <w:spacing w:val="-6"/>
        </w:rPr>
        <w:t xml:space="preserve"> </w:t>
      </w:r>
      <w:r>
        <w:t>коммуникативной</w:t>
      </w:r>
      <w:r>
        <w:rPr>
          <w:spacing w:val="-7"/>
        </w:rPr>
        <w:t xml:space="preserve"> </w:t>
      </w:r>
      <w:r>
        <w:t>задачей:</w:t>
      </w:r>
      <w:r>
        <w:rPr>
          <w:spacing w:val="-7"/>
        </w:rPr>
        <w:t xml:space="preserve"> </w:t>
      </w:r>
      <w:r>
        <w:t>с</w:t>
      </w:r>
    </w:p>
    <w:p w:rsidR="00906145" w:rsidRDefault="00C56FC5">
      <w:pPr>
        <w:pStyle w:val="a3"/>
        <w:spacing w:line="276" w:lineRule="auto"/>
      </w:pPr>
      <w:r>
        <w:t>пониманием</w:t>
      </w:r>
      <w:r>
        <w:rPr>
          <w:spacing w:val="-5"/>
        </w:rPr>
        <w:t xml:space="preserve"> </w:t>
      </w:r>
      <w:r>
        <w:t>основного</w:t>
      </w:r>
      <w:r>
        <w:rPr>
          <w:spacing w:val="-7"/>
        </w:rPr>
        <w:t xml:space="preserve"> </w:t>
      </w:r>
      <w:r>
        <w:t>содержания,</w:t>
      </w:r>
      <w:r>
        <w:rPr>
          <w:spacing w:val="-7"/>
        </w:rPr>
        <w:t xml:space="preserve"> </w:t>
      </w:r>
      <w:r>
        <w:t>с</w:t>
      </w:r>
      <w:r>
        <w:rPr>
          <w:spacing w:val="-7"/>
        </w:rPr>
        <w:t xml:space="preserve"> </w:t>
      </w:r>
      <w:r>
        <w:t>пониманием</w:t>
      </w:r>
      <w:r>
        <w:rPr>
          <w:spacing w:val="-7"/>
        </w:rPr>
        <w:t xml:space="preserve"> </w:t>
      </w:r>
      <w:r>
        <w:t>запрашиваемой</w:t>
      </w:r>
      <w:r>
        <w:rPr>
          <w:spacing w:val="-7"/>
        </w:rPr>
        <w:t xml:space="preserve"> </w:t>
      </w:r>
      <w:r>
        <w:t>информации</w:t>
      </w:r>
      <w:r>
        <w:rPr>
          <w:spacing w:val="-7"/>
        </w:rPr>
        <w:t xml:space="preserve"> </w:t>
      </w:r>
      <w:r>
        <w:t>(при опосредованном общении).</w:t>
      </w:r>
    </w:p>
    <w:p w:rsidR="00906145" w:rsidRDefault="00C56FC5">
      <w:pPr>
        <w:pStyle w:val="a3"/>
        <w:spacing w:before="195" w:line="276" w:lineRule="auto"/>
        <w:ind w:right="135"/>
      </w:pPr>
      <w:r>
        <w:t>Аудирование с пониманием основного содержания текста предполагает определение основной</w:t>
      </w:r>
      <w:r>
        <w:rPr>
          <w:spacing w:val="-6"/>
        </w:rPr>
        <w:t xml:space="preserve"> </w:t>
      </w:r>
      <w:r>
        <w:t>темы</w:t>
      </w:r>
      <w:r>
        <w:rPr>
          <w:spacing w:val="-5"/>
        </w:rPr>
        <w:t xml:space="preserve"> </w:t>
      </w:r>
      <w:r>
        <w:t>и</w:t>
      </w:r>
      <w:r>
        <w:rPr>
          <w:spacing w:val="-6"/>
        </w:rPr>
        <w:t xml:space="preserve"> </w:t>
      </w:r>
      <w:r>
        <w:t>главных</w:t>
      </w:r>
      <w:r>
        <w:rPr>
          <w:spacing w:val="-6"/>
        </w:rPr>
        <w:t xml:space="preserve"> </w:t>
      </w:r>
      <w:r>
        <w:t>фактов/событий</w:t>
      </w:r>
      <w:r>
        <w:rPr>
          <w:spacing w:val="-3"/>
        </w:rPr>
        <w:t xml:space="preserve"> </w:t>
      </w:r>
      <w:r>
        <w:t>в</w:t>
      </w:r>
      <w:r>
        <w:rPr>
          <w:spacing w:val="-6"/>
        </w:rPr>
        <w:t xml:space="preserve"> </w:t>
      </w:r>
      <w:r>
        <w:t>воспринимаемом</w:t>
      </w:r>
      <w:r>
        <w:rPr>
          <w:spacing w:val="-6"/>
        </w:rPr>
        <w:t xml:space="preserve"> </w:t>
      </w:r>
      <w:r>
        <w:t>на</w:t>
      </w:r>
      <w:r>
        <w:rPr>
          <w:spacing w:val="-3"/>
        </w:rPr>
        <w:t xml:space="preserve"> </w:t>
      </w:r>
      <w:r>
        <w:t>слух</w:t>
      </w:r>
      <w:r>
        <w:rPr>
          <w:spacing w:val="-4"/>
        </w:rPr>
        <w:t xml:space="preserve"> </w:t>
      </w:r>
      <w:r>
        <w:t>тексте</w:t>
      </w:r>
      <w:r>
        <w:rPr>
          <w:spacing w:val="-6"/>
        </w:rPr>
        <w:t xml:space="preserve"> </w:t>
      </w:r>
      <w:r>
        <w:t>с</w:t>
      </w:r>
      <w:r>
        <w:rPr>
          <w:spacing w:val="-4"/>
        </w:rPr>
        <w:t xml:space="preserve"> </w:t>
      </w:r>
      <w:r>
        <w:t>опорой на иллюстрации и с использованием языковой догадки.</w:t>
      </w:r>
    </w:p>
    <w:p w:rsidR="00906145" w:rsidRDefault="00C56FC5">
      <w:pPr>
        <w:pStyle w:val="a3"/>
        <w:spacing w:before="201" w:line="276" w:lineRule="auto"/>
      </w:pPr>
      <w:r>
        <w:t>Аудирование</w:t>
      </w:r>
      <w:r>
        <w:rPr>
          <w:spacing w:val="-7"/>
        </w:rPr>
        <w:t xml:space="preserve"> </w:t>
      </w:r>
      <w:r>
        <w:t>с</w:t>
      </w:r>
      <w:r>
        <w:rPr>
          <w:spacing w:val="-7"/>
        </w:rPr>
        <w:t xml:space="preserve"> </w:t>
      </w:r>
      <w:r>
        <w:t>пониманием</w:t>
      </w:r>
      <w:r>
        <w:rPr>
          <w:spacing w:val="-7"/>
        </w:rPr>
        <w:t xml:space="preserve"> </w:t>
      </w:r>
      <w:r>
        <w:t>запрашиваемой</w:t>
      </w:r>
      <w:r>
        <w:rPr>
          <w:spacing w:val="-7"/>
        </w:rPr>
        <w:t xml:space="preserve"> </w:t>
      </w:r>
      <w:r>
        <w:t>информации</w:t>
      </w:r>
      <w:r>
        <w:rPr>
          <w:spacing w:val="-7"/>
        </w:rPr>
        <w:t xml:space="preserve"> </w:t>
      </w:r>
      <w:r>
        <w:t>предполагает</w:t>
      </w:r>
      <w:r>
        <w:rPr>
          <w:spacing w:val="-5"/>
        </w:rPr>
        <w:t xml:space="preserve"> </w:t>
      </w:r>
      <w:r>
        <w:t>выделение</w:t>
      </w:r>
      <w:r>
        <w:rPr>
          <w:spacing w:val="-7"/>
        </w:rPr>
        <w:t xml:space="preserve"> </w:t>
      </w:r>
      <w:r>
        <w:t>из воспринимаемого на слух текста и понимание информации фактического характера (например,</w:t>
      </w:r>
      <w:r>
        <w:rPr>
          <w:spacing w:val="-1"/>
        </w:rPr>
        <w:t xml:space="preserve"> </w:t>
      </w:r>
      <w:r>
        <w:t>имя,</w:t>
      </w:r>
      <w:r>
        <w:rPr>
          <w:spacing w:val="-1"/>
        </w:rPr>
        <w:t xml:space="preserve"> </w:t>
      </w:r>
      <w:r>
        <w:t>возраст,</w:t>
      </w:r>
      <w:r>
        <w:rPr>
          <w:spacing w:val="-2"/>
        </w:rPr>
        <w:t xml:space="preserve"> </w:t>
      </w:r>
      <w:r>
        <w:t>любимое</w:t>
      </w:r>
      <w:r>
        <w:rPr>
          <w:spacing w:val="-1"/>
        </w:rPr>
        <w:t xml:space="preserve"> </w:t>
      </w:r>
      <w:r>
        <w:t>занятие, цвет</w:t>
      </w:r>
      <w:r>
        <w:rPr>
          <w:spacing w:val="-1"/>
        </w:rPr>
        <w:t xml:space="preserve"> </w:t>
      </w:r>
      <w:r>
        <w:t>и т.</w:t>
      </w:r>
      <w:r>
        <w:rPr>
          <w:spacing w:val="-1"/>
        </w:rPr>
        <w:t xml:space="preserve"> </w:t>
      </w:r>
      <w:r>
        <w:t>д.)</w:t>
      </w:r>
      <w:r>
        <w:rPr>
          <w:spacing w:val="-1"/>
        </w:rPr>
        <w:t xml:space="preserve"> </w:t>
      </w:r>
      <w:r>
        <w:t>с</w:t>
      </w:r>
      <w:r>
        <w:rPr>
          <w:spacing w:val="-1"/>
        </w:rPr>
        <w:t xml:space="preserve"> </w:t>
      </w:r>
      <w:r>
        <w:t>опорой на</w:t>
      </w:r>
      <w:r>
        <w:rPr>
          <w:spacing w:val="-1"/>
        </w:rPr>
        <w:t xml:space="preserve"> </w:t>
      </w:r>
      <w:r>
        <w:t>иллюстрации</w:t>
      </w:r>
      <w:r>
        <w:rPr>
          <w:spacing w:val="-1"/>
        </w:rPr>
        <w:t xml:space="preserve"> </w:t>
      </w:r>
      <w:r>
        <w:t>и</w:t>
      </w:r>
      <w:r>
        <w:rPr>
          <w:spacing w:val="-1"/>
        </w:rPr>
        <w:t xml:space="preserve"> </w:t>
      </w:r>
      <w:r>
        <w:t>с использованием языковой догадки.</w:t>
      </w:r>
    </w:p>
    <w:p w:rsidR="00906145" w:rsidRDefault="00C56FC5">
      <w:pPr>
        <w:pStyle w:val="a3"/>
        <w:spacing w:before="199" w:line="276" w:lineRule="auto"/>
      </w:pPr>
      <w:r>
        <w:t>Тексты</w:t>
      </w:r>
      <w:r>
        <w:rPr>
          <w:spacing w:val="-7"/>
        </w:rPr>
        <w:t xml:space="preserve"> </w:t>
      </w:r>
      <w:r>
        <w:t>для</w:t>
      </w:r>
      <w:r>
        <w:rPr>
          <w:spacing w:val="-7"/>
        </w:rPr>
        <w:t xml:space="preserve"> </w:t>
      </w:r>
      <w:r>
        <w:t>аудирования:</w:t>
      </w:r>
      <w:r>
        <w:rPr>
          <w:spacing w:val="-7"/>
        </w:rPr>
        <w:t xml:space="preserve"> </w:t>
      </w:r>
      <w:r>
        <w:t>диалог,</w:t>
      </w:r>
      <w:r>
        <w:rPr>
          <w:spacing w:val="-7"/>
        </w:rPr>
        <w:t xml:space="preserve"> </w:t>
      </w:r>
      <w:r>
        <w:t>высказывания</w:t>
      </w:r>
      <w:r>
        <w:rPr>
          <w:spacing w:val="-7"/>
        </w:rPr>
        <w:t xml:space="preserve"> </w:t>
      </w:r>
      <w:r>
        <w:t>собеседников</w:t>
      </w:r>
      <w:r>
        <w:rPr>
          <w:spacing w:val="-7"/>
        </w:rPr>
        <w:t xml:space="preserve"> </w:t>
      </w:r>
      <w:r>
        <w:t>в</w:t>
      </w:r>
      <w:r>
        <w:rPr>
          <w:spacing w:val="-5"/>
        </w:rPr>
        <w:t xml:space="preserve"> </w:t>
      </w:r>
      <w:r>
        <w:t>ситуациях повседневного общения, рассказ, сказка.</w:t>
      </w:r>
    </w:p>
    <w:p w:rsidR="00906145" w:rsidRDefault="00C56FC5">
      <w:pPr>
        <w:spacing w:before="200"/>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6" w:line="276" w:lineRule="auto"/>
        <w:ind w:right="135"/>
      </w:pPr>
      <w:r>
        <w:t>Чтение</w:t>
      </w:r>
      <w:r>
        <w:rPr>
          <w:spacing w:val="-7"/>
        </w:rPr>
        <w:t xml:space="preserve"> </w:t>
      </w:r>
      <w:r>
        <w:t>вслух учебных</w:t>
      </w:r>
      <w:r>
        <w:rPr>
          <w:spacing w:val="-7"/>
        </w:rPr>
        <w:t xml:space="preserve"> </w:t>
      </w:r>
      <w:r>
        <w:t>текстов,</w:t>
      </w:r>
      <w:r>
        <w:rPr>
          <w:spacing w:val="-7"/>
        </w:rPr>
        <w:t xml:space="preserve"> </w:t>
      </w:r>
      <w:r>
        <w:t>построенных</w:t>
      </w:r>
      <w:r>
        <w:rPr>
          <w:spacing w:val="-7"/>
        </w:rPr>
        <w:t xml:space="preserve"> </w:t>
      </w:r>
      <w:r>
        <w:t>на</w:t>
      </w:r>
      <w:r>
        <w:rPr>
          <w:spacing w:val="-7"/>
        </w:rPr>
        <w:t xml:space="preserve"> </w:t>
      </w:r>
      <w:r>
        <w:t>изученном</w:t>
      </w:r>
      <w:r>
        <w:rPr>
          <w:spacing w:val="-5"/>
        </w:rPr>
        <w:t xml:space="preserve"> </w:t>
      </w:r>
      <w:r>
        <w:t>языковом</w:t>
      </w:r>
      <w:r>
        <w:rPr>
          <w:spacing w:val="-7"/>
        </w:rPr>
        <w:t xml:space="preserve"> </w:t>
      </w:r>
      <w:r>
        <w:t>материале,</w:t>
      </w:r>
      <w:r>
        <w:rPr>
          <w:spacing w:val="-4"/>
        </w:rPr>
        <w:t xml:space="preserve"> </w:t>
      </w:r>
      <w:r>
        <w:t xml:space="preserve">с соблюдением правил чтения и соответствующей интонацией; понимание </w:t>
      </w:r>
      <w:r>
        <w:rPr>
          <w:spacing w:val="-2"/>
        </w:rPr>
        <w:t>прочитанного.</w:t>
      </w:r>
    </w:p>
    <w:p w:rsidR="00906145" w:rsidRDefault="00C56FC5">
      <w:pPr>
        <w:pStyle w:val="a3"/>
        <w:spacing w:before="200"/>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rsidR="00906145" w:rsidRDefault="00C56FC5">
      <w:pPr>
        <w:pStyle w:val="a3"/>
        <w:spacing w:before="243" w:line="276" w:lineRule="auto"/>
      </w:pPr>
      <w:r>
        <w:t>Чтение</w:t>
      </w:r>
      <w:r>
        <w:rPr>
          <w:spacing w:val="-3"/>
        </w:rPr>
        <w:t xml:space="preserve"> </w:t>
      </w:r>
      <w:r>
        <w:t>про</w:t>
      </w:r>
      <w:r>
        <w:rPr>
          <w:spacing w:val="-3"/>
        </w:rPr>
        <w:t xml:space="preserve"> </w:t>
      </w:r>
      <w:r>
        <w:t>себя учебных</w:t>
      </w:r>
      <w:r>
        <w:rPr>
          <w:spacing w:val="-3"/>
        </w:rPr>
        <w:t xml:space="preserve"> </w:t>
      </w:r>
      <w:r>
        <w:t>текстов,</w:t>
      </w:r>
      <w:r>
        <w:rPr>
          <w:spacing w:val="-3"/>
        </w:rPr>
        <w:t xml:space="preserve"> </w:t>
      </w:r>
      <w:r>
        <w:t>построенных</w:t>
      </w:r>
      <w:r>
        <w:rPr>
          <w:spacing w:val="-3"/>
        </w:rPr>
        <w:t xml:space="preserve"> </w:t>
      </w:r>
      <w:r>
        <w:t>на</w:t>
      </w:r>
      <w:r>
        <w:rPr>
          <w:spacing w:val="-3"/>
        </w:rPr>
        <w:t xml:space="preserve"> </w:t>
      </w:r>
      <w:r>
        <w:t>изученном</w:t>
      </w:r>
      <w:r>
        <w:rPr>
          <w:spacing w:val="-3"/>
        </w:rPr>
        <w:t xml:space="preserve"> </w:t>
      </w:r>
      <w:r>
        <w:t>языковом</w:t>
      </w:r>
      <w:r>
        <w:rPr>
          <w:spacing w:val="-1"/>
        </w:rPr>
        <w:t xml:space="preserve"> </w:t>
      </w:r>
      <w:r>
        <w:t>материале,</w:t>
      </w:r>
      <w:r>
        <w:rPr>
          <w:spacing w:val="-3"/>
        </w:rPr>
        <w:t xml:space="preserve"> </w:t>
      </w:r>
      <w:r>
        <w:t>с различной</w:t>
      </w:r>
      <w:r>
        <w:rPr>
          <w:spacing w:val="-5"/>
        </w:rPr>
        <w:t xml:space="preserve"> </w:t>
      </w:r>
      <w:r>
        <w:t>глубиной</w:t>
      </w:r>
      <w:r>
        <w:rPr>
          <w:spacing w:val="-3"/>
        </w:rPr>
        <w:t xml:space="preserve"> </w:t>
      </w:r>
      <w:r>
        <w:t>проникновения</w:t>
      </w:r>
      <w:r>
        <w:rPr>
          <w:spacing w:val="-6"/>
        </w:rPr>
        <w:t xml:space="preserve"> </w:t>
      </w:r>
      <w:r>
        <w:t>в</w:t>
      </w:r>
      <w:r>
        <w:rPr>
          <w:spacing w:val="-2"/>
        </w:rPr>
        <w:t xml:space="preserve"> </w:t>
      </w:r>
      <w:r>
        <w:t>их</w:t>
      </w:r>
      <w:r>
        <w:rPr>
          <w:spacing w:val="-6"/>
        </w:rPr>
        <w:t xml:space="preserve"> </w:t>
      </w:r>
      <w:r>
        <w:t>содержание</w:t>
      </w:r>
      <w:r>
        <w:rPr>
          <w:spacing w:val="-6"/>
        </w:rPr>
        <w:t xml:space="preserve"> </w:t>
      </w:r>
      <w:r>
        <w:t>в</w:t>
      </w:r>
      <w:r>
        <w:rPr>
          <w:spacing w:val="-6"/>
        </w:rPr>
        <w:t xml:space="preserve"> </w:t>
      </w:r>
      <w:r>
        <w:t>зависимости</w:t>
      </w:r>
      <w:r>
        <w:rPr>
          <w:spacing w:val="-6"/>
        </w:rPr>
        <w:t xml:space="preserve"> </w:t>
      </w:r>
      <w:r>
        <w:t>от</w:t>
      </w:r>
      <w:r>
        <w:rPr>
          <w:spacing w:val="-6"/>
        </w:rPr>
        <w:t xml:space="preserve"> </w:t>
      </w:r>
      <w:r>
        <w:t>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before="203" w:line="276" w:lineRule="auto"/>
        <w:ind w:right="135"/>
      </w:pPr>
      <w:r>
        <w:t>Чтение</w:t>
      </w:r>
      <w:r>
        <w:rPr>
          <w:spacing w:val="-8"/>
        </w:rPr>
        <w:t xml:space="preserve"> </w:t>
      </w:r>
      <w:r>
        <w:t>с</w:t>
      </w:r>
      <w:r>
        <w:rPr>
          <w:spacing w:val="-8"/>
        </w:rPr>
        <w:t xml:space="preserve"> </w:t>
      </w:r>
      <w:r>
        <w:t>пониманием</w:t>
      </w:r>
      <w:r>
        <w:rPr>
          <w:spacing w:val="-6"/>
        </w:rPr>
        <w:t xml:space="preserve"> </w:t>
      </w:r>
      <w:r>
        <w:t>основного</w:t>
      </w:r>
      <w:r>
        <w:rPr>
          <w:spacing w:val="-6"/>
        </w:rPr>
        <w:t xml:space="preserve"> </w:t>
      </w:r>
      <w:r>
        <w:t>содержания</w:t>
      </w:r>
      <w:r>
        <w:rPr>
          <w:spacing w:val="-7"/>
        </w:rPr>
        <w:t xml:space="preserve"> </w:t>
      </w:r>
      <w:r>
        <w:t>текста</w:t>
      </w:r>
      <w:r>
        <w:rPr>
          <w:spacing w:val="-6"/>
        </w:rPr>
        <w:t xml:space="preserve"> </w:t>
      </w:r>
      <w:r>
        <w:t>предполагает</w:t>
      </w:r>
      <w:r>
        <w:rPr>
          <w:spacing w:val="-8"/>
        </w:rPr>
        <w:t xml:space="preserve"> </w:t>
      </w:r>
      <w:r>
        <w:t>определение основной темы и главных фактов/событий в прочитанном тексте с опорой на иллюстрации и с использованием языковой догадки.</w:t>
      </w:r>
    </w:p>
    <w:p w:rsidR="00906145" w:rsidRDefault="00C56FC5">
      <w:pPr>
        <w:pStyle w:val="a3"/>
        <w:spacing w:before="199" w:line="276" w:lineRule="auto"/>
      </w:pPr>
      <w:r>
        <w:t>Чтение</w:t>
      </w:r>
      <w:r>
        <w:rPr>
          <w:spacing w:val="-7"/>
        </w:rPr>
        <w:t xml:space="preserve"> </w:t>
      </w:r>
      <w:r>
        <w:t>с</w:t>
      </w:r>
      <w:r>
        <w:rPr>
          <w:spacing w:val="-7"/>
        </w:rPr>
        <w:t xml:space="preserve"> </w:t>
      </w:r>
      <w:r>
        <w:t>пониманием</w:t>
      </w:r>
      <w:r>
        <w:rPr>
          <w:spacing w:val="-5"/>
        </w:rPr>
        <w:t xml:space="preserve"> </w:t>
      </w:r>
      <w:r>
        <w:t>запрашиваемой</w:t>
      </w:r>
      <w:r>
        <w:rPr>
          <w:spacing w:val="-7"/>
        </w:rPr>
        <w:t xml:space="preserve"> </w:t>
      </w:r>
      <w:r>
        <w:t>информации</w:t>
      </w:r>
      <w:r>
        <w:rPr>
          <w:spacing w:val="-7"/>
        </w:rPr>
        <w:t xml:space="preserve"> </w:t>
      </w:r>
      <w:r>
        <w:t>предполагает</w:t>
      </w:r>
      <w:r>
        <w:rPr>
          <w:spacing w:val="-4"/>
        </w:rPr>
        <w:t xml:space="preserve"> </w:t>
      </w:r>
      <w:r>
        <w:t>нахождение</w:t>
      </w:r>
      <w:r>
        <w:rPr>
          <w:spacing w:val="-7"/>
        </w:rPr>
        <w:t xml:space="preserve"> </w:t>
      </w:r>
      <w:r>
        <w:t>в прочитанном тексте и понимание запрашиваемой информации фактического</w:t>
      </w:r>
    </w:p>
    <w:p w:rsidR="00906145" w:rsidRDefault="00C56FC5">
      <w:pPr>
        <w:pStyle w:val="a3"/>
        <w:spacing w:line="298" w:lineRule="exact"/>
      </w:pPr>
      <w:r>
        <w:t>характера</w:t>
      </w:r>
      <w:r>
        <w:rPr>
          <w:spacing w:val="-10"/>
        </w:rPr>
        <w:t xml:space="preserve"> </w:t>
      </w:r>
      <w:r>
        <w:t>с</w:t>
      </w:r>
      <w:r>
        <w:rPr>
          <w:spacing w:val="-10"/>
        </w:rPr>
        <w:t xml:space="preserve"> </w:t>
      </w:r>
      <w:r>
        <w:t>опорой</w:t>
      </w:r>
      <w:r>
        <w:rPr>
          <w:spacing w:val="-10"/>
        </w:rPr>
        <w:t xml:space="preserve"> </w:t>
      </w:r>
      <w:r>
        <w:t>на</w:t>
      </w:r>
      <w:r>
        <w:rPr>
          <w:spacing w:val="-7"/>
        </w:rPr>
        <w:t xml:space="preserve"> </w:t>
      </w:r>
      <w:r>
        <w:t>иллюстрации</w:t>
      </w:r>
      <w:r>
        <w:rPr>
          <w:spacing w:val="-10"/>
        </w:rPr>
        <w:t xml:space="preserve"> </w:t>
      </w:r>
      <w:r>
        <w:t>и</w:t>
      </w:r>
      <w:r>
        <w:rPr>
          <w:spacing w:val="-8"/>
        </w:rPr>
        <w:t xml:space="preserve"> </w:t>
      </w:r>
      <w:r>
        <w:t>с</w:t>
      </w:r>
      <w:r>
        <w:rPr>
          <w:spacing w:val="-10"/>
        </w:rPr>
        <w:t xml:space="preserve"> </w:t>
      </w:r>
      <w:r>
        <w:t>использованием</w:t>
      </w:r>
      <w:r>
        <w:rPr>
          <w:spacing w:val="-8"/>
        </w:rPr>
        <w:t xml:space="preserve"> </w:t>
      </w:r>
      <w:r>
        <w:t>языковой</w:t>
      </w:r>
      <w:r>
        <w:rPr>
          <w:spacing w:val="-10"/>
        </w:rPr>
        <w:t xml:space="preserve"> </w:t>
      </w:r>
      <w:r>
        <w:rPr>
          <w:spacing w:val="-2"/>
        </w:rPr>
        <w:t>догадки.</w:t>
      </w:r>
    </w:p>
    <w:p w:rsidR="00906145" w:rsidRDefault="00C56FC5">
      <w:pPr>
        <w:pStyle w:val="a3"/>
        <w:spacing w:before="247" w:line="276" w:lineRule="auto"/>
      </w:pPr>
      <w:r>
        <w:t>Тексты</w:t>
      </w:r>
      <w:r>
        <w:rPr>
          <w:spacing w:val="-6"/>
        </w:rPr>
        <w:t xml:space="preserve"> </w:t>
      </w:r>
      <w:r>
        <w:t>для</w:t>
      </w:r>
      <w:r>
        <w:rPr>
          <w:spacing w:val="-3"/>
        </w:rPr>
        <w:t xml:space="preserve"> </w:t>
      </w:r>
      <w:r>
        <w:t>чтения</w:t>
      </w:r>
      <w:r>
        <w:rPr>
          <w:spacing w:val="-4"/>
        </w:rPr>
        <w:t xml:space="preserve"> </w:t>
      </w:r>
      <w:r>
        <w:t>про</w:t>
      </w:r>
      <w:r>
        <w:rPr>
          <w:spacing w:val="-6"/>
        </w:rPr>
        <w:t xml:space="preserve"> </w:t>
      </w:r>
      <w:r>
        <w:t>себя:</w:t>
      </w:r>
      <w:r>
        <w:rPr>
          <w:spacing w:val="-6"/>
        </w:rPr>
        <w:t xml:space="preserve"> </w:t>
      </w:r>
      <w:r>
        <w:t>диалог,</w:t>
      </w:r>
      <w:r>
        <w:rPr>
          <w:spacing w:val="-6"/>
        </w:rPr>
        <w:t xml:space="preserve"> </w:t>
      </w:r>
      <w:r>
        <w:t>рассказ,</w:t>
      </w:r>
      <w:r>
        <w:rPr>
          <w:spacing w:val="-6"/>
        </w:rPr>
        <w:t xml:space="preserve"> </w:t>
      </w:r>
      <w:r>
        <w:t>сказка,</w:t>
      </w:r>
      <w:r>
        <w:rPr>
          <w:spacing w:val="-3"/>
        </w:rPr>
        <w:t xml:space="preserve"> </w:t>
      </w:r>
      <w:r>
        <w:t>электронное</w:t>
      </w:r>
      <w:r>
        <w:rPr>
          <w:spacing w:val="-3"/>
        </w:rPr>
        <w:t xml:space="preserve"> </w:t>
      </w:r>
      <w:r>
        <w:t>сообщение</w:t>
      </w:r>
      <w:r>
        <w:rPr>
          <w:spacing w:val="-6"/>
        </w:rPr>
        <w:t xml:space="preserve"> </w:t>
      </w:r>
      <w:r>
        <w:t xml:space="preserve">личного </w:t>
      </w:r>
      <w:r>
        <w:rPr>
          <w:spacing w:val="-2"/>
        </w:rPr>
        <w:t>характера.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spacing w:before="65"/>
        <w:ind w:left="982"/>
        <w:rPr>
          <w:i/>
          <w:sz w:val="26"/>
        </w:rPr>
      </w:pPr>
      <w:r>
        <w:rPr>
          <w:i/>
          <w:spacing w:val="-2"/>
          <w:sz w:val="26"/>
        </w:rPr>
        <w:lastRenderedPageBreak/>
        <w:t>Письмо</w:t>
      </w:r>
    </w:p>
    <w:p w:rsidR="00906145" w:rsidRDefault="00C56FC5">
      <w:pPr>
        <w:pStyle w:val="a3"/>
        <w:spacing w:before="246"/>
      </w:pPr>
      <w:r>
        <w:t>Овладение</w:t>
      </w:r>
      <w:r>
        <w:rPr>
          <w:spacing w:val="-14"/>
        </w:rPr>
        <w:t xml:space="preserve"> </w:t>
      </w:r>
      <w:r>
        <w:t>техникой</w:t>
      </w:r>
      <w:r>
        <w:rPr>
          <w:spacing w:val="-12"/>
        </w:rPr>
        <w:t xml:space="preserve"> </w:t>
      </w:r>
      <w:r>
        <w:t>письма</w:t>
      </w:r>
      <w:r>
        <w:rPr>
          <w:spacing w:val="-14"/>
        </w:rPr>
        <w:t xml:space="preserve"> </w:t>
      </w:r>
      <w:r>
        <w:t>(полупечатное</w:t>
      </w:r>
      <w:r>
        <w:rPr>
          <w:spacing w:val="-14"/>
        </w:rPr>
        <w:t xml:space="preserve"> </w:t>
      </w:r>
      <w:r>
        <w:t>написание</w:t>
      </w:r>
      <w:r>
        <w:rPr>
          <w:spacing w:val="-14"/>
        </w:rPr>
        <w:t xml:space="preserve"> </w:t>
      </w:r>
      <w:r>
        <w:t>букв,</w:t>
      </w:r>
      <w:r>
        <w:rPr>
          <w:spacing w:val="-14"/>
        </w:rPr>
        <w:t xml:space="preserve"> </w:t>
      </w:r>
      <w:r>
        <w:t>буквосочетаний,</w:t>
      </w:r>
      <w:r>
        <w:rPr>
          <w:spacing w:val="-14"/>
        </w:rPr>
        <w:t xml:space="preserve"> </w:t>
      </w:r>
      <w:r>
        <w:rPr>
          <w:spacing w:val="-2"/>
        </w:rPr>
        <w:t>слов).</w:t>
      </w:r>
    </w:p>
    <w:p w:rsidR="00906145" w:rsidRDefault="00C56FC5">
      <w:pPr>
        <w:pStyle w:val="a3"/>
        <w:spacing w:before="246" w:line="276" w:lineRule="auto"/>
      </w:pPr>
      <w:r>
        <w:t>Воспроизведение</w:t>
      </w:r>
      <w:r>
        <w:rPr>
          <w:spacing w:val="-14"/>
        </w:rPr>
        <w:t xml:space="preserve"> </w:t>
      </w:r>
      <w:r>
        <w:t>речевых</w:t>
      </w:r>
      <w:r>
        <w:rPr>
          <w:spacing w:val="-15"/>
        </w:rPr>
        <w:t xml:space="preserve"> </w:t>
      </w:r>
      <w:r>
        <w:t>образцов,</w:t>
      </w:r>
      <w:r>
        <w:rPr>
          <w:spacing w:val="-14"/>
        </w:rPr>
        <w:t xml:space="preserve"> </w:t>
      </w:r>
      <w:r>
        <w:t>списывание</w:t>
      </w:r>
      <w:r>
        <w:rPr>
          <w:spacing w:val="-14"/>
        </w:rPr>
        <w:t xml:space="preserve"> </w:t>
      </w:r>
      <w:r>
        <w:t>текста;</w:t>
      </w:r>
      <w:r>
        <w:rPr>
          <w:spacing w:val="-15"/>
        </w:rPr>
        <w:t xml:space="preserve"> </w:t>
      </w:r>
      <w:r>
        <w:t>выписывание</w:t>
      </w:r>
      <w:r>
        <w:rPr>
          <w:spacing w:val="-15"/>
        </w:rPr>
        <w:t xml:space="preserve"> </w:t>
      </w:r>
      <w:r>
        <w:t>из</w:t>
      </w:r>
      <w:r>
        <w:rPr>
          <w:spacing w:val="-14"/>
        </w:rPr>
        <w:t xml:space="preserve"> </w:t>
      </w:r>
      <w:r>
        <w:t>текста</w:t>
      </w:r>
      <w:r>
        <w:rPr>
          <w:spacing w:val="-15"/>
        </w:rPr>
        <w:t xml:space="preserve"> </w:t>
      </w:r>
      <w:r>
        <w:t>слов, словосочетаний, предложений; вставка пропущенных букв в слово или слов в</w:t>
      </w:r>
    </w:p>
    <w:p w:rsidR="00906145" w:rsidRDefault="00C56FC5">
      <w:pPr>
        <w:pStyle w:val="a3"/>
        <w:spacing w:line="298" w:lineRule="exact"/>
      </w:pPr>
      <w:r>
        <w:rPr>
          <w:spacing w:val="-2"/>
        </w:rPr>
        <w:t>предложение,</w:t>
      </w:r>
      <w:r>
        <w:rPr>
          <w:spacing w:val="-5"/>
        </w:rPr>
        <w:t xml:space="preserve"> </w:t>
      </w:r>
      <w:r>
        <w:rPr>
          <w:spacing w:val="-2"/>
        </w:rPr>
        <w:t>дописывание</w:t>
      </w:r>
      <w:r>
        <w:rPr>
          <w:spacing w:val="-5"/>
        </w:rPr>
        <w:t xml:space="preserve"> </w:t>
      </w:r>
      <w:r>
        <w:rPr>
          <w:spacing w:val="-2"/>
        </w:rPr>
        <w:t>предложений</w:t>
      </w:r>
      <w:r>
        <w:rPr>
          <w:spacing w:val="-4"/>
        </w:rPr>
        <w:t xml:space="preserve"> </w:t>
      </w:r>
      <w:r>
        <w:rPr>
          <w:spacing w:val="-2"/>
        </w:rPr>
        <w:t>в</w:t>
      </w:r>
      <w:r>
        <w:rPr>
          <w:spacing w:val="-5"/>
        </w:rPr>
        <w:t xml:space="preserve"> </w:t>
      </w:r>
      <w:r>
        <w:rPr>
          <w:spacing w:val="-2"/>
        </w:rPr>
        <w:t>соответствии</w:t>
      </w:r>
      <w:r>
        <w:rPr>
          <w:spacing w:val="-4"/>
        </w:rPr>
        <w:t xml:space="preserve"> </w:t>
      </w:r>
      <w:r>
        <w:rPr>
          <w:spacing w:val="-2"/>
        </w:rPr>
        <w:t>с</w:t>
      </w:r>
      <w:r>
        <w:rPr>
          <w:spacing w:val="-3"/>
        </w:rPr>
        <w:t xml:space="preserve"> </w:t>
      </w:r>
      <w:r>
        <w:rPr>
          <w:spacing w:val="-2"/>
        </w:rPr>
        <w:t>решаемой</w:t>
      </w:r>
      <w:r>
        <w:t xml:space="preserve"> </w:t>
      </w:r>
      <w:r>
        <w:rPr>
          <w:spacing w:val="-2"/>
        </w:rPr>
        <w:t>учебной</w:t>
      </w:r>
      <w:r>
        <w:rPr>
          <w:spacing w:val="-4"/>
        </w:rPr>
        <w:t xml:space="preserve"> </w:t>
      </w:r>
      <w:r>
        <w:rPr>
          <w:spacing w:val="-2"/>
        </w:rPr>
        <w:t>задачей.</w:t>
      </w:r>
    </w:p>
    <w:p w:rsidR="00906145" w:rsidRDefault="00C56FC5">
      <w:pPr>
        <w:pStyle w:val="a3"/>
        <w:spacing w:before="246" w:line="276" w:lineRule="auto"/>
      </w:pPr>
      <w:r>
        <w:t>Заполнение</w:t>
      </w:r>
      <w:r>
        <w:rPr>
          <w:spacing w:val="-11"/>
        </w:rPr>
        <w:t xml:space="preserve"> </w:t>
      </w:r>
      <w:r>
        <w:t>простых</w:t>
      </w:r>
      <w:r>
        <w:rPr>
          <w:spacing w:val="-14"/>
        </w:rPr>
        <w:t xml:space="preserve"> </w:t>
      </w:r>
      <w:r>
        <w:t>формуляров</w:t>
      </w:r>
      <w:r>
        <w:rPr>
          <w:spacing w:val="-11"/>
        </w:rPr>
        <w:t xml:space="preserve"> </w:t>
      </w:r>
      <w:r>
        <w:t>с</w:t>
      </w:r>
      <w:r>
        <w:rPr>
          <w:spacing w:val="-9"/>
        </w:rPr>
        <w:t xml:space="preserve"> </w:t>
      </w:r>
      <w:r>
        <w:t>указанием</w:t>
      </w:r>
      <w:r>
        <w:rPr>
          <w:spacing w:val="-12"/>
        </w:rPr>
        <w:t xml:space="preserve"> </w:t>
      </w:r>
      <w:r>
        <w:t>личной</w:t>
      </w:r>
      <w:r>
        <w:rPr>
          <w:spacing w:val="-11"/>
        </w:rPr>
        <w:t xml:space="preserve"> </w:t>
      </w:r>
      <w:r>
        <w:t>информации</w:t>
      </w:r>
      <w:r>
        <w:rPr>
          <w:spacing w:val="-11"/>
        </w:rPr>
        <w:t xml:space="preserve"> </w:t>
      </w:r>
      <w:r>
        <w:t>(имя,</w:t>
      </w:r>
      <w:r>
        <w:rPr>
          <w:spacing w:val="-11"/>
        </w:rPr>
        <w:t xml:space="preserve"> </w:t>
      </w:r>
      <w:r>
        <w:t xml:space="preserve">фамилия, </w:t>
      </w:r>
      <w:r>
        <w:rPr>
          <w:spacing w:val="-2"/>
        </w:rPr>
        <w:t>возраст,</w:t>
      </w:r>
      <w:r>
        <w:rPr>
          <w:spacing w:val="-15"/>
        </w:rPr>
        <w:t xml:space="preserve"> </w:t>
      </w:r>
      <w:r>
        <w:rPr>
          <w:spacing w:val="-2"/>
        </w:rPr>
        <w:t>страна</w:t>
      </w:r>
      <w:r>
        <w:rPr>
          <w:spacing w:val="-14"/>
        </w:rPr>
        <w:t xml:space="preserve"> </w:t>
      </w:r>
      <w:r>
        <w:rPr>
          <w:spacing w:val="-2"/>
        </w:rPr>
        <w:t>проживания)</w:t>
      </w:r>
      <w:r>
        <w:rPr>
          <w:spacing w:val="-14"/>
        </w:rPr>
        <w:t xml:space="preserve"> </w:t>
      </w:r>
      <w:r>
        <w:rPr>
          <w:spacing w:val="-2"/>
        </w:rPr>
        <w:t>в</w:t>
      </w:r>
      <w:r>
        <w:rPr>
          <w:spacing w:val="-14"/>
        </w:rPr>
        <w:t xml:space="preserve"> </w:t>
      </w:r>
      <w:r>
        <w:rPr>
          <w:spacing w:val="-2"/>
        </w:rPr>
        <w:t>соответствии</w:t>
      </w:r>
      <w:r>
        <w:rPr>
          <w:spacing w:val="-15"/>
        </w:rPr>
        <w:t xml:space="preserve"> </w:t>
      </w:r>
      <w:r>
        <w:rPr>
          <w:spacing w:val="-2"/>
        </w:rPr>
        <w:t>с</w:t>
      </w:r>
      <w:r>
        <w:rPr>
          <w:spacing w:val="-14"/>
        </w:rPr>
        <w:t xml:space="preserve"> </w:t>
      </w:r>
      <w:r>
        <w:rPr>
          <w:spacing w:val="-2"/>
        </w:rPr>
        <w:t>нормами,</w:t>
      </w:r>
      <w:r>
        <w:rPr>
          <w:spacing w:val="-14"/>
        </w:rPr>
        <w:t xml:space="preserve"> </w:t>
      </w:r>
      <w:r>
        <w:rPr>
          <w:spacing w:val="-2"/>
        </w:rPr>
        <w:t>принятыми</w:t>
      </w:r>
      <w:r>
        <w:rPr>
          <w:spacing w:val="-13"/>
        </w:rPr>
        <w:t xml:space="preserve"> </w:t>
      </w:r>
      <w:r>
        <w:rPr>
          <w:spacing w:val="-2"/>
        </w:rPr>
        <w:t>в</w:t>
      </w:r>
      <w:r>
        <w:rPr>
          <w:spacing w:val="-14"/>
        </w:rPr>
        <w:t xml:space="preserve"> </w:t>
      </w:r>
      <w:r>
        <w:rPr>
          <w:spacing w:val="-2"/>
        </w:rPr>
        <w:t xml:space="preserve">стране/странах </w:t>
      </w:r>
      <w:r>
        <w:t>изучаемого языка.</w:t>
      </w:r>
    </w:p>
    <w:p w:rsidR="00906145" w:rsidRDefault="00C56FC5">
      <w:pPr>
        <w:pStyle w:val="a3"/>
        <w:spacing w:before="200" w:line="276" w:lineRule="auto"/>
      </w:pPr>
      <w:r>
        <w:t>Написание</w:t>
      </w:r>
      <w:r>
        <w:rPr>
          <w:spacing w:val="-6"/>
        </w:rPr>
        <w:t xml:space="preserve"> </w:t>
      </w:r>
      <w:r>
        <w:t>с</w:t>
      </w:r>
      <w:r>
        <w:rPr>
          <w:spacing w:val="-6"/>
        </w:rPr>
        <w:t xml:space="preserve"> </w:t>
      </w:r>
      <w:r>
        <w:t>опорой</w:t>
      </w:r>
      <w:r>
        <w:rPr>
          <w:spacing w:val="-5"/>
        </w:rPr>
        <w:t xml:space="preserve"> </w:t>
      </w:r>
      <w:r>
        <w:t>на</w:t>
      </w:r>
      <w:r>
        <w:rPr>
          <w:spacing w:val="-6"/>
        </w:rPr>
        <w:t xml:space="preserve"> </w:t>
      </w:r>
      <w:r>
        <w:t>образец</w:t>
      </w:r>
      <w:r>
        <w:rPr>
          <w:spacing w:val="-6"/>
        </w:rPr>
        <w:t xml:space="preserve"> </w:t>
      </w:r>
      <w:r>
        <w:t>коротких</w:t>
      </w:r>
      <w:r>
        <w:rPr>
          <w:spacing w:val="-6"/>
        </w:rPr>
        <w:t xml:space="preserve"> </w:t>
      </w:r>
      <w:r>
        <w:t>поздравлений</w:t>
      </w:r>
      <w:r>
        <w:rPr>
          <w:spacing w:val="-5"/>
        </w:rPr>
        <w:t xml:space="preserve"> </w:t>
      </w:r>
      <w:r>
        <w:t>с праздниками</w:t>
      </w:r>
      <w:r>
        <w:rPr>
          <w:spacing w:val="-6"/>
        </w:rPr>
        <w:t xml:space="preserve"> </w:t>
      </w:r>
      <w:r>
        <w:t>(с</w:t>
      </w:r>
      <w:r>
        <w:rPr>
          <w:spacing w:val="-3"/>
        </w:rPr>
        <w:t xml:space="preserve"> </w:t>
      </w:r>
      <w:r>
        <w:t>днём рождения, Новым годом).</w:t>
      </w:r>
    </w:p>
    <w:p w:rsidR="00906145" w:rsidRDefault="00C56FC5">
      <w:pPr>
        <w:pStyle w:val="a3"/>
        <w:spacing w:before="205"/>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C56FC5">
      <w:pPr>
        <w:spacing w:before="244"/>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6"/>
      </w:pPr>
      <w:r>
        <w:t>Буквы</w:t>
      </w:r>
      <w:r>
        <w:rPr>
          <w:spacing w:val="-11"/>
        </w:rPr>
        <w:t xml:space="preserve"> </w:t>
      </w:r>
      <w:r>
        <w:t>английского</w:t>
      </w:r>
      <w:r>
        <w:rPr>
          <w:spacing w:val="-12"/>
        </w:rPr>
        <w:t xml:space="preserve"> </w:t>
      </w:r>
      <w:r>
        <w:t>алфавита.</w:t>
      </w:r>
      <w:r>
        <w:rPr>
          <w:spacing w:val="-12"/>
        </w:rPr>
        <w:t xml:space="preserve"> </w:t>
      </w:r>
      <w:r>
        <w:t>Корректное</w:t>
      </w:r>
      <w:r>
        <w:rPr>
          <w:spacing w:val="-12"/>
        </w:rPr>
        <w:t xml:space="preserve"> </w:t>
      </w:r>
      <w:r>
        <w:t>называние</w:t>
      </w:r>
      <w:r>
        <w:rPr>
          <w:spacing w:val="-11"/>
        </w:rPr>
        <w:t xml:space="preserve"> </w:t>
      </w:r>
      <w:r>
        <w:t>букв</w:t>
      </w:r>
      <w:r>
        <w:rPr>
          <w:spacing w:val="-12"/>
        </w:rPr>
        <w:t xml:space="preserve"> </w:t>
      </w:r>
      <w:r>
        <w:t>английского</w:t>
      </w:r>
      <w:r>
        <w:rPr>
          <w:spacing w:val="-12"/>
        </w:rPr>
        <w:t xml:space="preserve"> </w:t>
      </w:r>
      <w:r>
        <w:rPr>
          <w:spacing w:val="-2"/>
        </w:rPr>
        <w:t>алфавита.</w:t>
      </w:r>
    </w:p>
    <w:p w:rsidR="00906145" w:rsidRDefault="00C56FC5">
      <w:pPr>
        <w:pStyle w:val="a3"/>
        <w:spacing w:before="243"/>
      </w:pPr>
      <w:r>
        <w:t>Нормы</w:t>
      </w:r>
      <w:r>
        <w:rPr>
          <w:spacing w:val="-12"/>
        </w:rPr>
        <w:t xml:space="preserve"> </w:t>
      </w:r>
      <w:r>
        <w:t>произношения:</w:t>
      </w:r>
      <w:r>
        <w:rPr>
          <w:spacing w:val="-12"/>
        </w:rPr>
        <w:t xml:space="preserve"> </w:t>
      </w:r>
      <w:r>
        <w:t>долгота</w:t>
      </w:r>
      <w:r>
        <w:rPr>
          <w:spacing w:val="-9"/>
        </w:rPr>
        <w:t xml:space="preserve"> </w:t>
      </w:r>
      <w:r>
        <w:t>и</w:t>
      </w:r>
      <w:r>
        <w:rPr>
          <w:spacing w:val="-12"/>
        </w:rPr>
        <w:t xml:space="preserve"> </w:t>
      </w:r>
      <w:r>
        <w:t>краткость</w:t>
      </w:r>
      <w:r>
        <w:rPr>
          <w:spacing w:val="-12"/>
        </w:rPr>
        <w:t xml:space="preserve"> </w:t>
      </w:r>
      <w:r>
        <w:t>гласных,</w:t>
      </w:r>
      <w:r>
        <w:rPr>
          <w:spacing w:val="-13"/>
        </w:rPr>
        <w:t xml:space="preserve"> </w:t>
      </w:r>
      <w:r>
        <w:t>отсутствие</w:t>
      </w:r>
      <w:r>
        <w:rPr>
          <w:spacing w:val="-9"/>
        </w:rPr>
        <w:t xml:space="preserve"> </w:t>
      </w:r>
      <w:r>
        <w:t>оглушения</w:t>
      </w:r>
      <w:r>
        <w:rPr>
          <w:spacing w:val="-12"/>
        </w:rPr>
        <w:t xml:space="preserve"> </w:t>
      </w:r>
      <w:r>
        <w:rPr>
          <w:spacing w:val="-2"/>
        </w:rPr>
        <w:t>звонких</w:t>
      </w:r>
    </w:p>
    <w:p w:rsidR="00906145" w:rsidRDefault="00C56FC5">
      <w:pPr>
        <w:pStyle w:val="a3"/>
        <w:spacing w:before="45" w:line="278" w:lineRule="auto"/>
      </w:pPr>
      <w:r>
        <w:t>согласных</w:t>
      </w:r>
      <w:r>
        <w:rPr>
          <w:spacing w:val="-5"/>
        </w:rPr>
        <w:t xml:space="preserve"> </w:t>
      </w:r>
      <w:r>
        <w:t>в</w:t>
      </w:r>
      <w:r>
        <w:rPr>
          <w:spacing w:val="-3"/>
        </w:rPr>
        <w:t xml:space="preserve"> </w:t>
      </w:r>
      <w:r>
        <w:t>конце</w:t>
      </w:r>
      <w:r>
        <w:rPr>
          <w:spacing w:val="-5"/>
        </w:rPr>
        <w:t xml:space="preserve"> </w:t>
      </w:r>
      <w:r>
        <w:t>слога</w:t>
      </w:r>
      <w:r>
        <w:rPr>
          <w:spacing w:val="-5"/>
        </w:rPr>
        <w:t xml:space="preserve"> </w:t>
      </w:r>
      <w:r>
        <w:t>или</w:t>
      </w:r>
      <w:r>
        <w:rPr>
          <w:spacing w:val="-5"/>
        </w:rPr>
        <w:t xml:space="preserve"> </w:t>
      </w:r>
      <w:r>
        <w:t>слова,</w:t>
      </w:r>
      <w:r>
        <w:rPr>
          <w:spacing w:val="-5"/>
        </w:rPr>
        <w:t xml:space="preserve"> </w:t>
      </w:r>
      <w:r>
        <w:t>отсутствие</w:t>
      </w:r>
      <w:r>
        <w:rPr>
          <w:spacing w:val="-5"/>
        </w:rPr>
        <w:t xml:space="preserve"> </w:t>
      </w:r>
      <w:r>
        <w:t>смягчения</w:t>
      </w:r>
      <w:r>
        <w:rPr>
          <w:spacing w:val="-5"/>
        </w:rPr>
        <w:t xml:space="preserve"> </w:t>
      </w:r>
      <w:r>
        <w:t>согласных</w:t>
      </w:r>
      <w:r>
        <w:rPr>
          <w:spacing w:val="-5"/>
        </w:rPr>
        <w:t xml:space="preserve"> </w:t>
      </w:r>
      <w:r>
        <w:t>перед</w:t>
      </w:r>
      <w:r>
        <w:rPr>
          <w:spacing w:val="-4"/>
        </w:rPr>
        <w:t xml:space="preserve"> </w:t>
      </w:r>
      <w:r>
        <w:t>гласными. Связующее “r” (there is/there).</w:t>
      </w:r>
    </w:p>
    <w:p w:rsidR="00906145" w:rsidRDefault="00C56FC5">
      <w:pPr>
        <w:pStyle w:val="a3"/>
        <w:spacing w:before="194" w:line="276" w:lineRule="auto"/>
      </w:pPr>
      <w:r>
        <w:t>Различение</w:t>
      </w:r>
      <w:r>
        <w:rPr>
          <w:spacing w:val="-10"/>
        </w:rPr>
        <w:t xml:space="preserve"> </w:t>
      </w:r>
      <w:r>
        <w:t>на</w:t>
      </w:r>
      <w:r>
        <w:rPr>
          <w:spacing w:val="-9"/>
        </w:rPr>
        <w:t xml:space="preserve"> </w:t>
      </w:r>
      <w:r>
        <w:t>слух</w:t>
      </w:r>
      <w:r>
        <w:rPr>
          <w:spacing w:val="-8"/>
        </w:rPr>
        <w:t xml:space="preserve"> </w:t>
      </w:r>
      <w:r>
        <w:t>и</w:t>
      </w:r>
      <w:r>
        <w:rPr>
          <w:spacing w:val="-8"/>
        </w:rPr>
        <w:t xml:space="preserve"> </w:t>
      </w:r>
      <w:r>
        <w:t>адекватное,</w:t>
      </w:r>
      <w:r>
        <w:rPr>
          <w:spacing w:val="-8"/>
        </w:rPr>
        <w:t xml:space="preserve"> </w:t>
      </w:r>
      <w:r>
        <w:t>без</w:t>
      </w:r>
      <w:r>
        <w:rPr>
          <w:spacing w:val="-9"/>
        </w:rPr>
        <w:t xml:space="preserve"> </w:t>
      </w:r>
      <w:r>
        <w:t>ошибок,</w:t>
      </w:r>
      <w:r>
        <w:rPr>
          <w:spacing w:val="-8"/>
        </w:rPr>
        <w:t xml:space="preserve"> </w:t>
      </w:r>
      <w:r>
        <w:t>ведущих</w:t>
      </w:r>
      <w:r>
        <w:rPr>
          <w:spacing w:val="-8"/>
        </w:rPr>
        <w:t xml:space="preserve"> </w:t>
      </w:r>
      <w:r>
        <w:t>к</w:t>
      </w:r>
      <w:r>
        <w:rPr>
          <w:spacing w:val="-6"/>
        </w:rPr>
        <w:t xml:space="preserve"> </w:t>
      </w:r>
      <w:r>
        <w:t>сбою</w:t>
      </w:r>
      <w:r>
        <w:rPr>
          <w:spacing w:val="-9"/>
        </w:rPr>
        <w:t xml:space="preserve"> </w:t>
      </w:r>
      <w:r>
        <w:t>в</w:t>
      </w:r>
      <w:r>
        <w:rPr>
          <w:spacing w:val="-10"/>
        </w:rPr>
        <w:t xml:space="preserve"> </w:t>
      </w:r>
      <w:r>
        <w:t xml:space="preserve">коммуникации, произнесение слов с соблюдением правильного ударения и </w:t>
      </w:r>
      <w:r>
        <w:rPr>
          <w:i/>
        </w:rPr>
        <w:t xml:space="preserve">фраз/предложений </w:t>
      </w:r>
      <w:r>
        <w:t>(повествовательного,</w:t>
      </w:r>
      <w:r>
        <w:rPr>
          <w:spacing w:val="-17"/>
        </w:rPr>
        <w:t xml:space="preserve"> </w:t>
      </w:r>
      <w:r>
        <w:t>побудительного</w:t>
      </w:r>
      <w:r>
        <w:rPr>
          <w:spacing w:val="-16"/>
        </w:rPr>
        <w:t xml:space="preserve"> </w:t>
      </w:r>
      <w:r>
        <w:t>и</w:t>
      </w:r>
      <w:r>
        <w:rPr>
          <w:spacing w:val="-16"/>
        </w:rPr>
        <w:t xml:space="preserve"> </w:t>
      </w:r>
      <w:r>
        <w:t>вопросительного:</w:t>
      </w:r>
      <w:r>
        <w:rPr>
          <w:spacing w:val="-16"/>
        </w:rPr>
        <w:t xml:space="preserve"> </w:t>
      </w:r>
      <w:r>
        <w:t>общий</w:t>
      </w:r>
      <w:r>
        <w:rPr>
          <w:spacing w:val="-17"/>
        </w:rPr>
        <w:t xml:space="preserve"> </w:t>
      </w:r>
      <w:r>
        <w:t>и</w:t>
      </w:r>
      <w:r>
        <w:rPr>
          <w:spacing w:val="-16"/>
        </w:rPr>
        <w:t xml:space="preserve"> </w:t>
      </w:r>
      <w:r>
        <w:t>специальный вопросы) с соблюдением их ритмико-интонационных особенностей.</w:t>
      </w:r>
    </w:p>
    <w:p w:rsidR="00906145" w:rsidRDefault="00C56FC5">
      <w:pPr>
        <w:pStyle w:val="a3"/>
        <w:spacing w:before="202"/>
      </w:pPr>
      <w:r>
        <w:t>Правила</w:t>
      </w:r>
      <w:r>
        <w:rPr>
          <w:spacing w:val="-8"/>
        </w:rPr>
        <w:t xml:space="preserve"> </w:t>
      </w:r>
      <w:r>
        <w:t>чтения</w:t>
      </w:r>
      <w:r>
        <w:rPr>
          <w:spacing w:val="-6"/>
        </w:rPr>
        <w:t xml:space="preserve"> </w:t>
      </w:r>
      <w:r>
        <w:t>гласных</w:t>
      </w:r>
      <w:r>
        <w:rPr>
          <w:spacing w:val="-8"/>
        </w:rPr>
        <w:t xml:space="preserve"> </w:t>
      </w:r>
      <w:r>
        <w:t>в</w:t>
      </w:r>
      <w:r>
        <w:rPr>
          <w:spacing w:val="-7"/>
        </w:rPr>
        <w:t xml:space="preserve"> </w:t>
      </w:r>
      <w:r>
        <w:t>открытом</w:t>
      </w:r>
      <w:r>
        <w:rPr>
          <w:spacing w:val="-7"/>
        </w:rPr>
        <w:t xml:space="preserve"> </w:t>
      </w:r>
      <w:r>
        <w:t>и</w:t>
      </w:r>
      <w:r>
        <w:rPr>
          <w:spacing w:val="-8"/>
        </w:rPr>
        <w:t xml:space="preserve"> </w:t>
      </w:r>
      <w:r>
        <w:t>закрытом</w:t>
      </w:r>
      <w:r>
        <w:rPr>
          <w:spacing w:val="-8"/>
        </w:rPr>
        <w:t xml:space="preserve"> </w:t>
      </w:r>
      <w:r>
        <w:t>слоге</w:t>
      </w:r>
      <w:r>
        <w:rPr>
          <w:spacing w:val="-8"/>
        </w:rPr>
        <w:t xml:space="preserve"> </w:t>
      </w:r>
      <w:r>
        <w:t>в</w:t>
      </w:r>
      <w:r>
        <w:rPr>
          <w:spacing w:val="-7"/>
        </w:rPr>
        <w:t xml:space="preserve"> </w:t>
      </w:r>
      <w:r>
        <w:t>односложных</w:t>
      </w:r>
      <w:r>
        <w:rPr>
          <w:spacing w:val="-8"/>
        </w:rPr>
        <w:t xml:space="preserve"> </w:t>
      </w:r>
      <w:r>
        <w:rPr>
          <w:spacing w:val="-2"/>
        </w:rPr>
        <w:t>словах;</w:t>
      </w:r>
    </w:p>
    <w:p w:rsidR="00906145" w:rsidRDefault="00C56FC5">
      <w:pPr>
        <w:pStyle w:val="a3"/>
        <w:spacing w:before="44" w:line="276" w:lineRule="auto"/>
      </w:pPr>
      <w:r>
        <w:t>согласных;</w:t>
      </w:r>
      <w:r>
        <w:rPr>
          <w:spacing w:val="-7"/>
        </w:rPr>
        <w:t xml:space="preserve"> </w:t>
      </w:r>
      <w:r>
        <w:t>основных</w:t>
      </w:r>
      <w:r>
        <w:rPr>
          <w:spacing w:val="-5"/>
        </w:rPr>
        <w:t xml:space="preserve"> </w:t>
      </w:r>
      <w:r>
        <w:t>звукобуквенных</w:t>
      </w:r>
      <w:r>
        <w:rPr>
          <w:spacing w:val="-7"/>
        </w:rPr>
        <w:t xml:space="preserve"> </w:t>
      </w:r>
      <w:r>
        <w:t>сочетаний.</w:t>
      </w:r>
      <w:r>
        <w:rPr>
          <w:spacing w:val="-7"/>
        </w:rPr>
        <w:t xml:space="preserve"> </w:t>
      </w:r>
      <w:r>
        <w:t>Вычленение</w:t>
      </w:r>
      <w:r>
        <w:rPr>
          <w:spacing w:val="-7"/>
        </w:rPr>
        <w:t xml:space="preserve"> </w:t>
      </w:r>
      <w:r>
        <w:t>из</w:t>
      </w:r>
      <w:r>
        <w:rPr>
          <w:spacing w:val="-3"/>
        </w:rPr>
        <w:t xml:space="preserve"> </w:t>
      </w:r>
      <w:r>
        <w:t>слова</w:t>
      </w:r>
      <w:r>
        <w:rPr>
          <w:spacing w:val="-7"/>
        </w:rPr>
        <w:t xml:space="preserve"> </w:t>
      </w:r>
      <w:r>
        <w:t>некоторых звукобуквенных сочетаний при анализе изученных слов.</w:t>
      </w:r>
    </w:p>
    <w:p w:rsidR="00906145" w:rsidRDefault="00C56FC5">
      <w:pPr>
        <w:pStyle w:val="a3"/>
        <w:spacing w:before="201"/>
      </w:pPr>
      <w:r>
        <w:t>Чтение</w:t>
      </w:r>
      <w:r>
        <w:rPr>
          <w:spacing w:val="-11"/>
        </w:rPr>
        <w:t xml:space="preserve"> </w:t>
      </w:r>
      <w:r>
        <w:t>новых</w:t>
      </w:r>
      <w:r>
        <w:rPr>
          <w:spacing w:val="-10"/>
        </w:rPr>
        <w:t xml:space="preserve"> </w:t>
      </w:r>
      <w:r>
        <w:t>слов</w:t>
      </w:r>
      <w:r>
        <w:rPr>
          <w:spacing w:val="-10"/>
        </w:rPr>
        <w:t xml:space="preserve"> </w:t>
      </w:r>
      <w:r>
        <w:t>согласно</w:t>
      </w:r>
      <w:r>
        <w:rPr>
          <w:spacing w:val="-10"/>
        </w:rPr>
        <w:t xml:space="preserve"> </w:t>
      </w:r>
      <w:r>
        <w:t>основным</w:t>
      </w:r>
      <w:r>
        <w:rPr>
          <w:spacing w:val="-10"/>
        </w:rPr>
        <w:t xml:space="preserve"> </w:t>
      </w:r>
      <w:r>
        <w:t>правилам</w:t>
      </w:r>
      <w:r>
        <w:rPr>
          <w:spacing w:val="-10"/>
        </w:rPr>
        <w:t xml:space="preserve"> </w:t>
      </w:r>
      <w:r>
        <w:t>чтения</w:t>
      </w:r>
      <w:r>
        <w:rPr>
          <w:spacing w:val="-8"/>
        </w:rPr>
        <w:t xml:space="preserve"> </w:t>
      </w:r>
      <w:r>
        <w:t>английского</w:t>
      </w:r>
      <w:r>
        <w:rPr>
          <w:spacing w:val="-8"/>
        </w:rPr>
        <w:t xml:space="preserve"> </w:t>
      </w:r>
      <w:r>
        <w:rPr>
          <w:spacing w:val="-2"/>
        </w:rPr>
        <w:t>языка.</w:t>
      </w:r>
    </w:p>
    <w:p w:rsidR="00906145" w:rsidRDefault="00C56FC5">
      <w:pPr>
        <w:pStyle w:val="a3"/>
        <w:spacing w:before="243" w:line="278" w:lineRule="auto"/>
      </w:pPr>
      <w:r>
        <w:t>Знаки</w:t>
      </w:r>
      <w:r>
        <w:rPr>
          <w:spacing w:val="-6"/>
        </w:rPr>
        <w:t xml:space="preserve"> </w:t>
      </w:r>
      <w:r>
        <w:t>английской</w:t>
      </w:r>
      <w:r>
        <w:rPr>
          <w:spacing w:val="-4"/>
        </w:rPr>
        <w:t xml:space="preserve"> </w:t>
      </w:r>
      <w:r>
        <w:t>транскрипции;</w:t>
      </w:r>
      <w:r>
        <w:rPr>
          <w:spacing w:val="-6"/>
        </w:rPr>
        <w:t xml:space="preserve"> </w:t>
      </w:r>
      <w:r>
        <w:t>отличие</w:t>
      </w:r>
      <w:r>
        <w:rPr>
          <w:spacing w:val="-6"/>
        </w:rPr>
        <w:t xml:space="preserve"> </w:t>
      </w:r>
      <w:r>
        <w:t>их</w:t>
      </w:r>
      <w:r>
        <w:rPr>
          <w:spacing w:val="-6"/>
        </w:rPr>
        <w:t xml:space="preserve"> </w:t>
      </w:r>
      <w:r>
        <w:t>от</w:t>
      </w:r>
      <w:r>
        <w:rPr>
          <w:spacing w:val="-6"/>
        </w:rPr>
        <w:t xml:space="preserve"> </w:t>
      </w:r>
      <w:r>
        <w:t>букв</w:t>
      </w:r>
      <w:r>
        <w:rPr>
          <w:spacing w:val="-6"/>
        </w:rPr>
        <w:t xml:space="preserve"> </w:t>
      </w:r>
      <w:r>
        <w:t>английского</w:t>
      </w:r>
      <w:r>
        <w:rPr>
          <w:spacing w:val="-6"/>
        </w:rPr>
        <w:t xml:space="preserve"> </w:t>
      </w:r>
      <w:r>
        <w:t>алфавита. Фонетически корректное озвучивание знаков транскрипции.</w:t>
      </w:r>
    </w:p>
    <w:p w:rsidR="00906145" w:rsidRDefault="00C56FC5">
      <w:pPr>
        <w:spacing w:before="195"/>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5" w:line="276" w:lineRule="auto"/>
      </w:pPr>
      <w:r>
        <w:t>Графически</w:t>
      </w:r>
      <w:r>
        <w:rPr>
          <w:spacing w:val="-5"/>
        </w:rPr>
        <w:t xml:space="preserve"> </w:t>
      </w:r>
      <w:r>
        <w:t>корректное</w:t>
      </w:r>
      <w:r>
        <w:rPr>
          <w:spacing w:val="-8"/>
        </w:rPr>
        <w:t xml:space="preserve"> </w:t>
      </w:r>
      <w:r>
        <w:t>(полупечатное)</w:t>
      </w:r>
      <w:r>
        <w:rPr>
          <w:spacing w:val="-8"/>
        </w:rPr>
        <w:t xml:space="preserve"> </w:t>
      </w:r>
      <w:r>
        <w:t>написание</w:t>
      </w:r>
      <w:r>
        <w:rPr>
          <w:spacing w:val="-8"/>
        </w:rPr>
        <w:t xml:space="preserve"> </w:t>
      </w:r>
      <w:r>
        <w:t>букв</w:t>
      </w:r>
      <w:r>
        <w:rPr>
          <w:spacing w:val="-6"/>
        </w:rPr>
        <w:t xml:space="preserve"> </w:t>
      </w:r>
      <w:r>
        <w:t>английского</w:t>
      </w:r>
      <w:r>
        <w:rPr>
          <w:spacing w:val="-6"/>
        </w:rPr>
        <w:t xml:space="preserve"> </w:t>
      </w:r>
      <w:r>
        <w:t>алфавита</w:t>
      </w:r>
      <w:r>
        <w:rPr>
          <w:spacing w:val="-8"/>
        </w:rPr>
        <w:t xml:space="preserve"> </w:t>
      </w:r>
      <w:r>
        <w:t>в буквосочетаниях и словах. Правильное написание изученных слов.</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Правильная</w:t>
      </w:r>
      <w:r>
        <w:rPr>
          <w:spacing w:val="-13"/>
        </w:rPr>
        <w:t xml:space="preserve"> </w:t>
      </w:r>
      <w:r>
        <w:t>расстановка</w:t>
      </w:r>
      <w:r>
        <w:rPr>
          <w:spacing w:val="-13"/>
        </w:rPr>
        <w:t xml:space="preserve"> </w:t>
      </w:r>
      <w:r>
        <w:t>знаков</w:t>
      </w:r>
      <w:r>
        <w:rPr>
          <w:spacing w:val="-13"/>
        </w:rPr>
        <w:t xml:space="preserve"> </w:t>
      </w:r>
      <w:r>
        <w:t>препинания:</w:t>
      </w:r>
      <w:r>
        <w:rPr>
          <w:spacing w:val="-13"/>
        </w:rPr>
        <w:t xml:space="preserve"> </w:t>
      </w:r>
      <w:r>
        <w:t>точки,</w:t>
      </w:r>
      <w:r>
        <w:rPr>
          <w:spacing w:val="-13"/>
        </w:rPr>
        <w:t xml:space="preserve"> </w:t>
      </w:r>
      <w:r>
        <w:t>вопросительного</w:t>
      </w:r>
      <w:r>
        <w:rPr>
          <w:spacing w:val="-13"/>
        </w:rPr>
        <w:t xml:space="preserve"> </w:t>
      </w:r>
      <w:r>
        <w:rPr>
          <w:spacing w:val="-10"/>
        </w:rPr>
        <w:t>и</w:t>
      </w:r>
    </w:p>
    <w:p w:rsidR="00906145" w:rsidRDefault="00C56FC5">
      <w:pPr>
        <w:pStyle w:val="a3"/>
        <w:spacing w:before="47" w:line="276" w:lineRule="auto"/>
        <w:ind w:right="188"/>
      </w:pPr>
      <w:r>
        <w:t>восклицательного</w:t>
      </w:r>
      <w:r>
        <w:rPr>
          <w:spacing w:val="-7"/>
        </w:rPr>
        <w:t xml:space="preserve"> </w:t>
      </w:r>
      <w:r>
        <w:t>знаков</w:t>
      </w:r>
      <w:r>
        <w:rPr>
          <w:spacing w:val="-7"/>
        </w:rPr>
        <w:t xml:space="preserve"> </w:t>
      </w:r>
      <w:r>
        <w:t>в</w:t>
      </w:r>
      <w:r>
        <w:rPr>
          <w:spacing w:val="-4"/>
        </w:rPr>
        <w:t xml:space="preserve"> </w:t>
      </w:r>
      <w:r>
        <w:t>конце</w:t>
      </w:r>
      <w:r>
        <w:rPr>
          <w:spacing w:val="-7"/>
        </w:rPr>
        <w:t xml:space="preserve"> </w:t>
      </w:r>
      <w:r>
        <w:t>предложения;</w:t>
      </w:r>
      <w:r>
        <w:rPr>
          <w:spacing w:val="-7"/>
        </w:rPr>
        <w:t xml:space="preserve"> </w:t>
      </w:r>
      <w:r>
        <w:t>правильное</w:t>
      </w:r>
      <w:r>
        <w:rPr>
          <w:spacing w:val="-7"/>
        </w:rPr>
        <w:t xml:space="preserve"> </w:t>
      </w:r>
      <w:r>
        <w:t>использование</w:t>
      </w:r>
      <w:r>
        <w:rPr>
          <w:spacing w:val="-7"/>
        </w:rPr>
        <w:t xml:space="preserve"> </w:t>
      </w:r>
      <w:r>
        <w:t>апострофа в изученных сокращённых формах глагола-связки, вспомогательного и модального глаголов (например, I’m, isn’t; don’t, doesn’t; can’t), существительных в</w:t>
      </w:r>
    </w:p>
    <w:p w:rsidR="00906145" w:rsidRDefault="00C56FC5">
      <w:pPr>
        <w:pStyle w:val="a3"/>
        <w:spacing w:before="1"/>
      </w:pPr>
      <w:r>
        <w:t>притяжательном</w:t>
      </w:r>
      <w:r>
        <w:rPr>
          <w:spacing w:val="-13"/>
        </w:rPr>
        <w:t xml:space="preserve"> </w:t>
      </w:r>
      <w:r>
        <w:t>падеже</w:t>
      </w:r>
      <w:r>
        <w:rPr>
          <w:spacing w:val="-13"/>
        </w:rPr>
        <w:t xml:space="preserve"> </w:t>
      </w:r>
      <w:r>
        <w:rPr>
          <w:spacing w:val="-2"/>
        </w:rPr>
        <w:t>(Ann’s).</w:t>
      </w:r>
    </w:p>
    <w:p w:rsidR="00906145" w:rsidRDefault="00C56FC5">
      <w:pPr>
        <w:spacing w:before="243"/>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6" w:line="276" w:lineRule="auto"/>
        <w:ind w:right="243"/>
        <w:jc w:val="both"/>
      </w:pPr>
      <w:r>
        <w:t>Распознавание</w:t>
      </w:r>
      <w:r>
        <w:rPr>
          <w:spacing w:val="-6"/>
        </w:rPr>
        <w:t xml:space="preserve"> </w:t>
      </w:r>
      <w:r>
        <w:t>и</w:t>
      </w:r>
      <w:r>
        <w:rPr>
          <w:spacing w:val="-1"/>
        </w:rPr>
        <w:t xml:space="preserve"> </w:t>
      </w:r>
      <w:r>
        <w:t>употребление</w:t>
      </w:r>
      <w:r>
        <w:rPr>
          <w:spacing w:val="-6"/>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не</w:t>
      </w:r>
      <w:r>
        <w:rPr>
          <w:spacing w:val="-3"/>
        </w:rPr>
        <w:t xml:space="preserve"> </w:t>
      </w:r>
      <w:r>
        <w:t>менее</w:t>
      </w:r>
      <w:r>
        <w:rPr>
          <w:spacing w:val="-6"/>
        </w:rPr>
        <w:t xml:space="preserve"> </w:t>
      </w:r>
      <w:r>
        <w:t>200</w:t>
      </w:r>
      <w:r>
        <w:rPr>
          <w:spacing w:val="-6"/>
        </w:rPr>
        <w:t xml:space="preserve"> </w:t>
      </w:r>
      <w:r>
        <w:t>лексических единиц</w:t>
      </w:r>
      <w:r>
        <w:rPr>
          <w:spacing w:val="-5"/>
        </w:rPr>
        <w:t xml:space="preserve"> </w:t>
      </w:r>
      <w:r>
        <w:t>(слов,</w:t>
      </w:r>
      <w:r>
        <w:rPr>
          <w:spacing w:val="-6"/>
        </w:rPr>
        <w:t xml:space="preserve"> </w:t>
      </w:r>
      <w:r>
        <w:t>словосочетаний,</w:t>
      </w:r>
      <w:r>
        <w:rPr>
          <w:spacing w:val="-6"/>
        </w:rPr>
        <w:t xml:space="preserve"> </w:t>
      </w:r>
      <w:r>
        <w:t>речевых</w:t>
      </w:r>
      <w:r>
        <w:rPr>
          <w:spacing w:val="-3"/>
        </w:rPr>
        <w:t xml:space="preserve"> </w:t>
      </w:r>
      <w:r>
        <w:t>клише),</w:t>
      </w:r>
      <w:r>
        <w:rPr>
          <w:spacing w:val="-6"/>
        </w:rPr>
        <w:t xml:space="preserve"> </w:t>
      </w:r>
      <w:r>
        <w:t>обслуживающих</w:t>
      </w:r>
      <w:r>
        <w:rPr>
          <w:spacing w:val="-6"/>
        </w:rPr>
        <w:t xml:space="preserve"> </w:t>
      </w:r>
      <w:r>
        <w:t>ситуации</w:t>
      </w:r>
      <w:r>
        <w:rPr>
          <w:spacing w:val="-6"/>
        </w:rPr>
        <w:t xml:space="preserve"> </w:t>
      </w:r>
      <w:r>
        <w:t>общения</w:t>
      </w:r>
      <w:r>
        <w:rPr>
          <w:spacing w:val="-6"/>
        </w:rPr>
        <w:t xml:space="preserve"> </w:t>
      </w:r>
      <w:r>
        <w:t>в рамках тематического содержания речи для 2 класса.</w:t>
      </w:r>
    </w:p>
    <w:p w:rsidR="00906145" w:rsidRDefault="00C56FC5">
      <w:pPr>
        <w:pStyle w:val="a3"/>
        <w:spacing w:before="200" w:line="276" w:lineRule="auto"/>
      </w:pPr>
      <w:r>
        <w:t>Распознавание</w:t>
      </w:r>
      <w:r>
        <w:rPr>
          <w:spacing w:val="-6"/>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интернациональных</w:t>
      </w:r>
      <w:r>
        <w:rPr>
          <w:spacing w:val="-4"/>
        </w:rPr>
        <w:t xml:space="preserve"> </w:t>
      </w:r>
      <w:r>
        <w:t>слов</w:t>
      </w:r>
      <w:r>
        <w:rPr>
          <w:spacing w:val="-6"/>
        </w:rPr>
        <w:t xml:space="preserve"> </w:t>
      </w:r>
      <w:r>
        <w:t>(doctor,</w:t>
      </w:r>
      <w:r>
        <w:rPr>
          <w:spacing w:val="-6"/>
        </w:rPr>
        <w:t xml:space="preserve"> </w:t>
      </w:r>
      <w:r>
        <w:t>film)</w:t>
      </w:r>
      <w:r>
        <w:rPr>
          <w:spacing w:val="-6"/>
        </w:rPr>
        <w:t xml:space="preserve"> </w:t>
      </w:r>
      <w:r>
        <w:t>с помощью языковой догадки.</w:t>
      </w:r>
    </w:p>
    <w:p w:rsidR="00906145" w:rsidRDefault="00C56FC5">
      <w:pPr>
        <w:spacing w:before="200"/>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4"/>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7" w:line="276" w:lineRule="auto"/>
        <w:ind w:right="330"/>
        <w:jc w:val="both"/>
      </w:pPr>
      <w:r>
        <w:t>письменной</w:t>
      </w:r>
      <w:r>
        <w:rPr>
          <w:spacing w:val="-7"/>
        </w:rPr>
        <w:t xml:space="preserve"> </w:t>
      </w:r>
      <w:r>
        <w:t>речи:</w:t>
      </w:r>
      <w:r>
        <w:rPr>
          <w:spacing w:val="-7"/>
        </w:rPr>
        <w:t xml:space="preserve"> </w:t>
      </w:r>
      <w:r>
        <w:t>изученных</w:t>
      </w:r>
      <w:r>
        <w:rPr>
          <w:spacing w:val="-7"/>
        </w:rPr>
        <w:t xml:space="preserve"> </w:t>
      </w:r>
      <w:r>
        <w:t>морфологических</w:t>
      </w:r>
      <w:r>
        <w:rPr>
          <w:spacing w:val="-4"/>
        </w:rPr>
        <w:t xml:space="preserve"> </w:t>
      </w:r>
      <w:r>
        <w:t>форм</w:t>
      </w:r>
      <w:r>
        <w:rPr>
          <w:spacing w:val="-7"/>
        </w:rPr>
        <w:t xml:space="preserve"> </w:t>
      </w:r>
      <w:r>
        <w:t>и</w:t>
      </w:r>
      <w:r>
        <w:rPr>
          <w:spacing w:val="-7"/>
        </w:rPr>
        <w:t xml:space="preserve"> </w:t>
      </w:r>
      <w:r>
        <w:t>синтаксических</w:t>
      </w:r>
      <w:r>
        <w:rPr>
          <w:spacing w:val="-5"/>
        </w:rPr>
        <w:t xml:space="preserve"> </w:t>
      </w:r>
      <w:r>
        <w:t>конструкций английского языка.</w:t>
      </w:r>
    </w:p>
    <w:p w:rsidR="00906145" w:rsidRDefault="00C56FC5">
      <w:pPr>
        <w:pStyle w:val="a3"/>
        <w:spacing w:before="198" w:line="276" w:lineRule="auto"/>
      </w:pPr>
      <w:r>
        <w:t>Коммуникативные типы предложений: повествовательные (утвердительные, отрицательные),</w:t>
      </w:r>
      <w:r>
        <w:rPr>
          <w:spacing w:val="-17"/>
        </w:rPr>
        <w:t xml:space="preserve"> </w:t>
      </w:r>
      <w:r>
        <w:t>вопросительные</w:t>
      </w:r>
      <w:r>
        <w:rPr>
          <w:spacing w:val="-16"/>
        </w:rPr>
        <w:t xml:space="preserve"> </w:t>
      </w:r>
      <w:r>
        <w:t>(общий,</w:t>
      </w:r>
      <w:r>
        <w:rPr>
          <w:spacing w:val="-16"/>
        </w:rPr>
        <w:t xml:space="preserve"> </w:t>
      </w:r>
      <w:r>
        <w:t>специальный</w:t>
      </w:r>
      <w:r>
        <w:rPr>
          <w:spacing w:val="-16"/>
        </w:rPr>
        <w:t xml:space="preserve"> </w:t>
      </w:r>
      <w:r>
        <w:t>вопрос),</w:t>
      </w:r>
      <w:r>
        <w:rPr>
          <w:spacing w:val="-17"/>
        </w:rPr>
        <w:t xml:space="preserve"> </w:t>
      </w:r>
      <w:r>
        <w:t>побудительные</w:t>
      </w:r>
      <w:r>
        <w:rPr>
          <w:spacing w:val="-16"/>
        </w:rPr>
        <w:t xml:space="preserve"> </w:t>
      </w:r>
      <w:r>
        <w:t>(в утвердительной форме).</w:t>
      </w:r>
    </w:p>
    <w:p w:rsidR="00906145" w:rsidRDefault="00C56FC5">
      <w:pPr>
        <w:pStyle w:val="a3"/>
        <w:spacing w:before="202" w:line="434" w:lineRule="auto"/>
        <w:ind w:right="1901"/>
      </w:pPr>
      <w:r>
        <w:t>Нераспространённые</w:t>
      </w:r>
      <w:r>
        <w:rPr>
          <w:spacing w:val="-9"/>
        </w:rPr>
        <w:t xml:space="preserve"> </w:t>
      </w:r>
      <w:r>
        <w:t>и</w:t>
      </w:r>
      <w:r>
        <w:rPr>
          <w:spacing w:val="-11"/>
        </w:rPr>
        <w:t xml:space="preserve"> </w:t>
      </w:r>
      <w:r>
        <w:t>распространённые</w:t>
      </w:r>
      <w:r>
        <w:rPr>
          <w:spacing w:val="-9"/>
        </w:rPr>
        <w:t xml:space="preserve"> </w:t>
      </w:r>
      <w:r>
        <w:t>простые</w:t>
      </w:r>
      <w:r>
        <w:rPr>
          <w:spacing w:val="-11"/>
        </w:rPr>
        <w:t xml:space="preserve"> </w:t>
      </w:r>
      <w:r>
        <w:t>предложения. Предложения с начальным It (It’s a red ball.).</w:t>
      </w:r>
    </w:p>
    <w:p w:rsidR="00906145" w:rsidRPr="00C56FC5" w:rsidRDefault="00C56FC5">
      <w:pPr>
        <w:pStyle w:val="a3"/>
        <w:spacing w:before="5" w:line="276" w:lineRule="auto"/>
        <w:ind w:right="135"/>
        <w:rPr>
          <w:lang w:val="en-US"/>
        </w:rPr>
      </w:pPr>
      <w:r>
        <w:t>Предложения</w:t>
      </w:r>
      <w:r w:rsidRPr="00C56FC5">
        <w:rPr>
          <w:lang w:val="en-US"/>
        </w:rPr>
        <w:t xml:space="preserve"> </w:t>
      </w:r>
      <w:r>
        <w:t>с</w:t>
      </w:r>
      <w:r w:rsidRPr="00C56FC5">
        <w:rPr>
          <w:lang w:val="en-US"/>
        </w:rPr>
        <w:t xml:space="preserve"> </w:t>
      </w:r>
      <w:r>
        <w:t>начальным</w:t>
      </w:r>
      <w:r w:rsidRPr="00C56FC5">
        <w:rPr>
          <w:lang w:val="en-US"/>
        </w:rPr>
        <w:t xml:space="preserve"> There + to be </w:t>
      </w:r>
      <w:r>
        <w:t>в</w:t>
      </w:r>
      <w:r w:rsidRPr="00C56FC5">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906145" w:rsidRPr="00C56FC5" w:rsidRDefault="00C56FC5">
      <w:pPr>
        <w:pStyle w:val="a3"/>
        <w:spacing w:before="200" w:line="276" w:lineRule="auto"/>
        <w:rPr>
          <w:lang w:val="en-US"/>
        </w:rPr>
      </w:pPr>
      <w:r>
        <w:t>Предложения</w:t>
      </w:r>
      <w:r w:rsidRPr="00C56FC5">
        <w:rPr>
          <w:spacing w:val="-4"/>
          <w:lang w:val="en-US"/>
        </w:rPr>
        <w:t xml:space="preserve"> </w:t>
      </w:r>
      <w:r>
        <w:t>с</w:t>
      </w:r>
      <w:r w:rsidRPr="00C56FC5">
        <w:rPr>
          <w:spacing w:val="-5"/>
          <w:lang w:val="en-US"/>
        </w:rPr>
        <w:t xml:space="preserve"> </w:t>
      </w:r>
      <w:r>
        <w:t>простым</w:t>
      </w:r>
      <w:r w:rsidRPr="00C56FC5">
        <w:rPr>
          <w:spacing w:val="-4"/>
          <w:lang w:val="en-US"/>
        </w:rPr>
        <w:t xml:space="preserve"> </w:t>
      </w:r>
      <w:r>
        <w:t>глагольным</w:t>
      </w:r>
      <w:r w:rsidRPr="00C56FC5">
        <w:rPr>
          <w:spacing w:val="-3"/>
          <w:lang w:val="en-US"/>
        </w:rPr>
        <w:t xml:space="preserve"> </w:t>
      </w:r>
      <w:r>
        <w:t>сказуемым</w:t>
      </w:r>
      <w:r w:rsidRPr="00C56FC5">
        <w:rPr>
          <w:spacing w:val="-5"/>
          <w:lang w:val="en-US"/>
        </w:rPr>
        <w:t xml:space="preserve"> </w:t>
      </w:r>
      <w:r w:rsidRPr="00C56FC5">
        <w:rPr>
          <w:lang w:val="en-US"/>
        </w:rPr>
        <w:t>(They</w:t>
      </w:r>
      <w:r w:rsidRPr="00C56FC5">
        <w:rPr>
          <w:spacing w:val="-9"/>
          <w:lang w:val="en-US"/>
        </w:rPr>
        <w:t xml:space="preserve"> </w:t>
      </w:r>
      <w:r w:rsidRPr="00C56FC5">
        <w:rPr>
          <w:lang w:val="en-US"/>
        </w:rPr>
        <w:t>live</w:t>
      </w:r>
      <w:r w:rsidRPr="00C56FC5">
        <w:rPr>
          <w:spacing w:val="-3"/>
          <w:lang w:val="en-US"/>
        </w:rPr>
        <w:t xml:space="preserve"> </w:t>
      </w:r>
      <w:r w:rsidRPr="00C56FC5">
        <w:rPr>
          <w:lang w:val="en-US"/>
        </w:rPr>
        <w:t>in</w:t>
      </w:r>
      <w:r w:rsidRPr="00C56FC5">
        <w:rPr>
          <w:spacing w:val="-5"/>
          <w:lang w:val="en-US"/>
        </w:rPr>
        <w:t xml:space="preserve"> </w:t>
      </w:r>
      <w:r w:rsidRPr="00C56FC5">
        <w:rPr>
          <w:lang w:val="en-US"/>
        </w:rPr>
        <w:t>the</w:t>
      </w:r>
      <w:r w:rsidRPr="00C56FC5">
        <w:rPr>
          <w:spacing w:val="-3"/>
          <w:lang w:val="en-US"/>
        </w:rPr>
        <w:t xml:space="preserve"> </w:t>
      </w:r>
      <w:r w:rsidRPr="00C56FC5">
        <w:rPr>
          <w:lang w:val="en-US"/>
        </w:rPr>
        <w:t>country.),</w:t>
      </w:r>
      <w:r w:rsidRPr="00C56FC5">
        <w:rPr>
          <w:spacing w:val="-2"/>
          <w:lang w:val="en-US"/>
        </w:rPr>
        <w:t xml:space="preserve"> </w:t>
      </w:r>
      <w:r>
        <w:t>составным</w:t>
      </w:r>
      <w:r w:rsidRPr="00C56FC5">
        <w:rPr>
          <w:lang w:val="en-US"/>
        </w:rPr>
        <w:t xml:space="preserve"> </w:t>
      </w:r>
      <w:r>
        <w:t>именным</w:t>
      </w:r>
      <w:r w:rsidRPr="00C56FC5">
        <w:rPr>
          <w:lang w:val="en-US"/>
        </w:rPr>
        <w:t xml:space="preserve"> </w:t>
      </w:r>
      <w:r>
        <w:t>сказуемым</w:t>
      </w:r>
      <w:r w:rsidRPr="00C56FC5">
        <w:rPr>
          <w:lang w:val="en-US"/>
        </w:rPr>
        <w:t xml:space="preserve"> (The box is small.) </w:t>
      </w:r>
      <w:r>
        <w:t>и</w:t>
      </w:r>
      <w:r w:rsidRPr="00C56FC5">
        <w:rPr>
          <w:lang w:val="en-US"/>
        </w:rPr>
        <w:t xml:space="preserve"> </w:t>
      </w:r>
      <w:r>
        <w:t>составным</w:t>
      </w:r>
      <w:r w:rsidRPr="00C56FC5">
        <w:rPr>
          <w:lang w:val="en-US"/>
        </w:rPr>
        <w:t xml:space="preserve"> </w:t>
      </w:r>
      <w:r>
        <w:t>глагольным</w:t>
      </w:r>
      <w:r w:rsidRPr="00C56FC5">
        <w:rPr>
          <w:lang w:val="en-US"/>
        </w:rPr>
        <w:t xml:space="preserve"> </w:t>
      </w:r>
      <w:r>
        <w:t>сказуемым</w:t>
      </w:r>
      <w:r w:rsidRPr="00C56FC5">
        <w:rPr>
          <w:lang w:val="en-US"/>
        </w:rPr>
        <w:t xml:space="preserve"> (I like to play with my cat. She can play the piano.).</w:t>
      </w:r>
    </w:p>
    <w:p w:rsidR="00906145" w:rsidRPr="00C56FC5" w:rsidRDefault="00C56FC5">
      <w:pPr>
        <w:pStyle w:val="a3"/>
        <w:spacing w:before="199" w:line="276" w:lineRule="auto"/>
        <w:ind w:right="156"/>
        <w:jc w:val="both"/>
        <w:rPr>
          <w:lang w:val="en-US"/>
        </w:rPr>
      </w:pPr>
      <w:r>
        <w:t>Предложения</w:t>
      </w:r>
      <w:r w:rsidRPr="00C56FC5">
        <w:rPr>
          <w:spacing w:val="-3"/>
          <w:lang w:val="en-US"/>
        </w:rPr>
        <w:t xml:space="preserve"> </w:t>
      </w:r>
      <w:r>
        <w:t>с</w:t>
      </w:r>
      <w:r w:rsidRPr="00C56FC5">
        <w:rPr>
          <w:spacing w:val="-4"/>
          <w:lang w:val="en-US"/>
        </w:rPr>
        <w:t xml:space="preserve"> </w:t>
      </w:r>
      <w:r>
        <w:t>глаголом</w:t>
      </w:r>
      <w:r w:rsidRPr="00C56FC5">
        <w:rPr>
          <w:lang w:val="en-US"/>
        </w:rPr>
        <w:t>-</w:t>
      </w:r>
      <w:r>
        <w:t>связкой</w:t>
      </w:r>
      <w:r w:rsidRPr="00C56FC5">
        <w:rPr>
          <w:spacing w:val="-3"/>
          <w:lang w:val="en-US"/>
        </w:rPr>
        <w:t xml:space="preserve"> </w:t>
      </w:r>
      <w:r w:rsidRPr="00C56FC5">
        <w:rPr>
          <w:lang w:val="en-US"/>
        </w:rPr>
        <w:t>to</w:t>
      </w:r>
      <w:r w:rsidRPr="00C56FC5">
        <w:rPr>
          <w:spacing w:val="-4"/>
          <w:lang w:val="en-US"/>
        </w:rPr>
        <w:t xml:space="preserve"> </w:t>
      </w:r>
      <w:r w:rsidRPr="00C56FC5">
        <w:rPr>
          <w:lang w:val="en-US"/>
        </w:rPr>
        <w:t>be</w:t>
      </w:r>
      <w:r w:rsidRPr="00C56FC5">
        <w:rPr>
          <w:spacing w:val="-3"/>
          <w:lang w:val="en-US"/>
        </w:rPr>
        <w:t xml:space="preserve"> </w:t>
      </w:r>
      <w:r>
        <w:t>в</w:t>
      </w:r>
      <w:r w:rsidRPr="00C56FC5">
        <w:rPr>
          <w:spacing w:val="-1"/>
          <w:lang w:val="en-US"/>
        </w:rPr>
        <w:t xml:space="preserve"> </w:t>
      </w:r>
      <w:r w:rsidRPr="00C56FC5">
        <w:rPr>
          <w:lang w:val="en-US"/>
        </w:rPr>
        <w:t>Present</w:t>
      </w:r>
      <w:r w:rsidRPr="00C56FC5">
        <w:rPr>
          <w:spacing w:val="-4"/>
          <w:lang w:val="en-US"/>
        </w:rPr>
        <w:t xml:space="preserve"> </w:t>
      </w:r>
      <w:r w:rsidRPr="00C56FC5">
        <w:rPr>
          <w:lang w:val="en-US"/>
        </w:rPr>
        <w:t>Simple</w:t>
      </w:r>
      <w:r w:rsidRPr="00C56FC5">
        <w:rPr>
          <w:spacing w:val="-4"/>
          <w:lang w:val="en-US"/>
        </w:rPr>
        <w:t xml:space="preserve"> </w:t>
      </w:r>
      <w:r w:rsidRPr="00C56FC5">
        <w:rPr>
          <w:lang w:val="en-US"/>
        </w:rPr>
        <w:t>Tense</w:t>
      </w:r>
      <w:r w:rsidRPr="00C56FC5">
        <w:rPr>
          <w:spacing w:val="-1"/>
          <w:lang w:val="en-US"/>
        </w:rPr>
        <w:t xml:space="preserve"> </w:t>
      </w:r>
      <w:r w:rsidRPr="00C56FC5">
        <w:rPr>
          <w:lang w:val="en-US"/>
        </w:rPr>
        <w:t>(My</w:t>
      </w:r>
      <w:r w:rsidRPr="00C56FC5">
        <w:rPr>
          <w:spacing w:val="-8"/>
          <w:lang w:val="en-US"/>
        </w:rPr>
        <w:t xml:space="preserve"> </w:t>
      </w:r>
      <w:r w:rsidRPr="00C56FC5">
        <w:rPr>
          <w:lang w:val="en-US"/>
        </w:rPr>
        <w:t>father</w:t>
      </w:r>
      <w:r w:rsidRPr="00C56FC5">
        <w:rPr>
          <w:spacing w:val="-4"/>
          <w:lang w:val="en-US"/>
        </w:rPr>
        <w:t xml:space="preserve"> </w:t>
      </w:r>
      <w:r w:rsidRPr="00C56FC5">
        <w:rPr>
          <w:lang w:val="en-US"/>
        </w:rPr>
        <w:t>is</w:t>
      </w:r>
      <w:r w:rsidRPr="00C56FC5">
        <w:rPr>
          <w:spacing w:val="-4"/>
          <w:lang w:val="en-US"/>
        </w:rPr>
        <w:t xml:space="preserve"> </w:t>
      </w:r>
      <w:r w:rsidRPr="00C56FC5">
        <w:rPr>
          <w:lang w:val="en-US"/>
        </w:rPr>
        <w:t>a</w:t>
      </w:r>
      <w:r w:rsidRPr="00C56FC5">
        <w:rPr>
          <w:spacing w:val="-1"/>
          <w:lang w:val="en-US"/>
        </w:rPr>
        <w:t xml:space="preserve"> </w:t>
      </w:r>
      <w:r w:rsidRPr="00C56FC5">
        <w:rPr>
          <w:lang w:val="en-US"/>
        </w:rPr>
        <w:t>doctor.</w:t>
      </w:r>
      <w:r w:rsidRPr="00C56FC5">
        <w:rPr>
          <w:spacing w:val="-4"/>
          <w:lang w:val="en-US"/>
        </w:rPr>
        <w:t xml:space="preserve"> </w:t>
      </w:r>
      <w:r w:rsidRPr="00C56FC5">
        <w:rPr>
          <w:lang w:val="en-US"/>
        </w:rPr>
        <w:t>Is</w:t>
      </w:r>
      <w:r w:rsidRPr="00C56FC5">
        <w:rPr>
          <w:spacing w:val="-4"/>
          <w:lang w:val="en-US"/>
        </w:rPr>
        <w:t xml:space="preserve"> </w:t>
      </w:r>
      <w:r w:rsidRPr="00C56FC5">
        <w:rPr>
          <w:lang w:val="en-US"/>
        </w:rPr>
        <w:t>it a red ball? — Yes, it is./No, it isn’t. )</w:t>
      </w:r>
    </w:p>
    <w:p w:rsidR="00906145" w:rsidRDefault="00C56FC5">
      <w:pPr>
        <w:pStyle w:val="a3"/>
        <w:spacing w:before="201" w:line="436" w:lineRule="auto"/>
      </w:pPr>
      <w:r>
        <w:t>Предложения</w:t>
      </w:r>
      <w:r>
        <w:rPr>
          <w:spacing w:val="-5"/>
        </w:rPr>
        <w:t xml:space="preserve"> </w:t>
      </w:r>
      <w:r>
        <w:t>с</w:t>
      </w:r>
      <w:r>
        <w:rPr>
          <w:spacing w:val="-4"/>
        </w:rPr>
        <w:t xml:space="preserve"> </w:t>
      </w:r>
      <w:r>
        <w:t>краткими</w:t>
      </w:r>
      <w:r>
        <w:rPr>
          <w:spacing w:val="-5"/>
        </w:rPr>
        <w:t xml:space="preserve"> </w:t>
      </w:r>
      <w:r>
        <w:t>глагольными</w:t>
      </w:r>
      <w:r>
        <w:rPr>
          <w:spacing w:val="-5"/>
        </w:rPr>
        <w:t xml:space="preserve"> </w:t>
      </w:r>
      <w:r>
        <w:t>формами</w:t>
      </w:r>
      <w:r>
        <w:rPr>
          <w:spacing w:val="-5"/>
        </w:rPr>
        <w:t xml:space="preserve"> </w:t>
      </w:r>
      <w:r>
        <w:t>(She</w:t>
      </w:r>
      <w:r>
        <w:rPr>
          <w:spacing w:val="-5"/>
        </w:rPr>
        <w:t xml:space="preserve"> </w:t>
      </w:r>
      <w:r>
        <w:t>can’t</w:t>
      </w:r>
      <w:r>
        <w:rPr>
          <w:spacing w:val="-2"/>
        </w:rPr>
        <w:t xml:space="preserve"> </w:t>
      </w:r>
      <w:r>
        <w:t>swim.</w:t>
      </w:r>
      <w:r>
        <w:rPr>
          <w:spacing w:val="-3"/>
        </w:rPr>
        <w:t xml:space="preserve"> </w:t>
      </w:r>
      <w:r>
        <w:t>I</w:t>
      </w:r>
      <w:r>
        <w:rPr>
          <w:spacing w:val="-5"/>
        </w:rPr>
        <w:t xml:space="preserve"> </w:t>
      </w:r>
      <w:r>
        <w:t>don’t</w:t>
      </w:r>
      <w:r>
        <w:rPr>
          <w:spacing w:val="-5"/>
        </w:rPr>
        <w:t xml:space="preserve"> </w:t>
      </w:r>
      <w:r>
        <w:t>like</w:t>
      </w:r>
      <w:r>
        <w:rPr>
          <w:spacing w:val="-2"/>
        </w:rPr>
        <w:t xml:space="preserve"> </w:t>
      </w:r>
      <w:r>
        <w:t>porridge.). Побудительные предложения в утвердительной форме (Come in, please.).</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Глаголы</w:t>
      </w:r>
      <w:r>
        <w:rPr>
          <w:spacing w:val="-9"/>
        </w:rPr>
        <w:t xml:space="preserve"> </w:t>
      </w:r>
      <w:r>
        <w:t>в</w:t>
      </w:r>
      <w:r>
        <w:rPr>
          <w:spacing w:val="-8"/>
        </w:rPr>
        <w:t xml:space="preserve"> </w:t>
      </w:r>
      <w:r>
        <w:t>Present</w:t>
      </w:r>
      <w:r>
        <w:rPr>
          <w:spacing w:val="-9"/>
        </w:rPr>
        <w:t xml:space="preserve"> </w:t>
      </w:r>
      <w:r>
        <w:t>Simple</w:t>
      </w:r>
      <w:r>
        <w:rPr>
          <w:spacing w:val="-10"/>
        </w:rPr>
        <w:t xml:space="preserve"> </w:t>
      </w:r>
      <w:r>
        <w:t>Tense</w:t>
      </w:r>
      <w:r>
        <w:rPr>
          <w:spacing w:val="-9"/>
        </w:rPr>
        <w:t xml:space="preserve"> </w:t>
      </w:r>
      <w:r>
        <w:t>в</w:t>
      </w:r>
      <w:r>
        <w:rPr>
          <w:spacing w:val="-10"/>
        </w:rPr>
        <w:t xml:space="preserve"> </w:t>
      </w:r>
      <w:r>
        <w:t>повествовательных</w:t>
      </w:r>
      <w:r>
        <w:rPr>
          <w:spacing w:val="-9"/>
        </w:rPr>
        <w:t xml:space="preserve"> </w:t>
      </w:r>
      <w:r>
        <w:t>(утвердительных</w:t>
      </w:r>
      <w:r>
        <w:rPr>
          <w:spacing w:val="-10"/>
        </w:rPr>
        <w:t xml:space="preserve"> и</w:t>
      </w:r>
    </w:p>
    <w:p w:rsidR="00906145" w:rsidRDefault="00C56FC5">
      <w:pPr>
        <w:pStyle w:val="a3"/>
        <w:spacing w:before="47"/>
      </w:pPr>
      <w:r>
        <w:t>отрицательных)</w:t>
      </w:r>
      <w:r>
        <w:rPr>
          <w:spacing w:val="-11"/>
        </w:rPr>
        <w:t xml:space="preserve"> </w:t>
      </w:r>
      <w:r>
        <w:t>и</w:t>
      </w:r>
      <w:r>
        <w:rPr>
          <w:spacing w:val="-11"/>
        </w:rPr>
        <w:t xml:space="preserve"> </w:t>
      </w:r>
      <w:r>
        <w:t>вопросительных</w:t>
      </w:r>
      <w:r>
        <w:rPr>
          <w:spacing w:val="-11"/>
        </w:rPr>
        <w:t xml:space="preserve"> </w:t>
      </w:r>
      <w:r>
        <w:t>(общий</w:t>
      </w:r>
      <w:r>
        <w:rPr>
          <w:spacing w:val="-9"/>
        </w:rPr>
        <w:t xml:space="preserve"> </w:t>
      </w:r>
      <w:r>
        <w:t>и</w:t>
      </w:r>
      <w:r>
        <w:rPr>
          <w:spacing w:val="-11"/>
        </w:rPr>
        <w:t xml:space="preserve"> </w:t>
      </w:r>
      <w:r>
        <w:t>специальный</w:t>
      </w:r>
      <w:r>
        <w:rPr>
          <w:spacing w:val="-11"/>
        </w:rPr>
        <w:t xml:space="preserve"> </w:t>
      </w:r>
      <w:r>
        <w:t>вопросы)</w:t>
      </w:r>
      <w:r>
        <w:rPr>
          <w:spacing w:val="-11"/>
        </w:rPr>
        <w:t xml:space="preserve"> </w:t>
      </w:r>
      <w:r>
        <w:rPr>
          <w:spacing w:val="-2"/>
        </w:rPr>
        <w:t>предложениях.</w:t>
      </w:r>
    </w:p>
    <w:p w:rsidR="00906145" w:rsidRPr="00C56FC5" w:rsidRDefault="00C56FC5">
      <w:pPr>
        <w:pStyle w:val="a3"/>
        <w:spacing w:before="243" w:line="278" w:lineRule="auto"/>
        <w:ind w:right="406"/>
        <w:rPr>
          <w:lang w:val="en-US"/>
        </w:rPr>
      </w:pPr>
      <w:r>
        <w:t>Глагольная</w:t>
      </w:r>
      <w:r w:rsidRPr="00C56FC5">
        <w:rPr>
          <w:spacing w:val="-3"/>
          <w:lang w:val="en-US"/>
        </w:rPr>
        <w:t xml:space="preserve"> </w:t>
      </w:r>
      <w:r>
        <w:t>конструкция</w:t>
      </w:r>
      <w:r w:rsidRPr="00C56FC5">
        <w:rPr>
          <w:spacing w:val="-1"/>
          <w:lang w:val="en-US"/>
        </w:rPr>
        <w:t xml:space="preserve"> </w:t>
      </w:r>
      <w:r w:rsidRPr="00C56FC5">
        <w:rPr>
          <w:lang w:val="en-US"/>
        </w:rPr>
        <w:t>have</w:t>
      </w:r>
      <w:r w:rsidRPr="00C56FC5">
        <w:rPr>
          <w:spacing w:val="-4"/>
          <w:lang w:val="en-US"/>
        </w:rPr>
        <w:t xml:space="preserve"> </w:t>
      </w:r>
      <w:r w:rsidRPr="00C56FC5">
        <w:rPr>
          <w:lang w:val="en-US"/>
        </w:rPr>
        <w:t>got</w:t>
      </w:r>
      <w:r w:rsidRPr="00C56FC5">
        <w:rPr>
          <w:spacing w:val="-4"/>
          <w:lang w:val="en-US"/>
        </w:rPr>
        <w:t xml:space="preserve"> </w:t>
      </w:r>
      <w:r w:rsidRPr="00C56FC5">
        <w:rPr>
          <w:lang w:val="en-US"/>
        </w:rPr>
        <w:t>(I’ve</w:t>
      </w:r>
      <w:r w:rsidRPr="00C56FC5">
        <w:rPr>
          <w:spacing w:val="-4"/>
          <w:lang w:val="en-US"/>
        </w:rPr>
        <w:t xml:space="preserve"> </w:t>
      </w:r>
      <w:r w:rsidRPr="00C56FC5">
        <w:rPr>
          <w:lang w:val="en-US"/>
        </w:rPr>
        <w:t>got</w:t>
      </w:r>
      <w:r w:rsidRPr="00C56FC5">
        <w:rPr>
          <w:spacing w:val="-2"/>
          <w:lang w:val="en-US"/>
        </w:rPr>
        <w:t xml:space="preserve"> </w:t>
      </w:r>
      <w:r w:rsidRPr="00C56FC5">
        <w:rPr>
          <w:lang w:val="en-US"/>
        </w:rPr>
        <w:t>a</w:t>
      </w:r>
      <w:r w:rsidRPr="00C56FC5">
        <w:rPr>
          <w:spacing w:val="-4"/>
          <w:lang w:val="en-US"/>
        </w:rPr>
        <w:t xml:space="preserve"> </w:t>
      </w:r>
      <w:r w:rsidRPr="00C56FC5">
        <w:rPr>
          <w:lang w:val="en-US"/>
        </w:rPr>
        <w:t>cat.</w:t>
      </w:r>
      <w:r w:rsidRPr="00C56FC5">
        <w:rPr>
          <w:spacing w:val="-4"/>
          <w:lang w:val="en-US"/>
        </w:rPr>
        <w:t xml:space="preserve"> </w:t>
      </w:r>
      <w:r w:rsidRPr="00C56FC5">
        <w:rPr>
          <w:lang w:val="en-US"/>
        </w:rPr>
        <w:t>He’s/She’s</w:t>
      </w:r>
      <w:r w:rsidRPr="00C56FC5">
        <w:rPr>
          <w:spacing w:val="-4"/>
          <w:lang w:val="en-US"/>
        </w:rPr>
        <w:t xml:space="preserve"> </w:t>
      </w:r>
      <w:r w:rsidRPr="00C56FC5">
        <w:rPr>
          <w:lang w:val="en-US"/>
        </w:rPr>
        <w:t>got</w:t>
      </w:r>
      <w:r w:rsidRPr="00C56FC5">
        <w:rPr>
          <w:spacing w:val="-4"/>
          <w:lang w:val="en-US"/>
        </w:rPr>
        <w:t xml:space="preserve"> </w:t>
      </w:r>
      <w:r w:rsidRPr="00C56FC5">
        <w:rPr>
          <w:lang w:val="en-US"/>
        </w:rPr>
        <w:t>a</w:t>
      </w:r>
      <w:r w:rsidRPr="00C56FC5">
        <w:rPr>
          <w:spacing w:val="-2"/>
          <w:lang w:val="en-US"/>
        </w:rPr>
        <w:t xml:space="preserve"> </w:t>
      </w:r>
      <w:r w:rsidRPr="00C56FC5">
        <w:rPr>
          <w:lang w:val="en-US"/>
        </w:rPr>
        <w:t>cat.</w:t>
      </w:r>
      <w:r w:rsidRPr="00C56FC5">
        <w:rPr>
          <w:spacing w:val="-4"/>
          <w:lang w:val="en-US"/>
        </w:rPr>
        <w:t xml:space="preserve"> </w:t>
      </w:r>
      <w:r w:rsidRPr="00C56FC5">
        <w:rPr>
          <w:lang w:val="en-US"/>
        </w:rPr>
        <w:t>Have you</w:t>
      </w:r>
      <w:r w:rsidRPr="00C56FC5">
        <w:rPr>
          <w:spacing w:val="-4"/>
          <w:lang w:val="en-US"/>
        </w:rPr>
        <w:t xml:space="preserve"> </w:t>
      </w:r>
      <w:r w:rsidRPr="00C56FC5">
        <w:rPr>
          <w:lang w:val="en-US"/>
        </w:rPr>
        <w:t>got</w:t>
      </w:r>
      <w:r w:rsidRPr="00C56FC5">
        <w:rPr>
          <w:spacing w:val="-4"/>
          <w:lang w:val="en-US"/>
        </w:rPr>
        <w:t xml:space="preserve"> </w:t>
      </w:r>
      <w:r w:rsidRPr="00C56FC5">
        <w:rPr>
          <w:lang w:val="en-US"/>
        </w:rPr>
        <w:t>a cat? — Yes, I have./No, I haven’t. What have you got?).</w:t>
      </w:r>
    </w:p>
    <w:p w:rsidR="00906145" w:rsidRDefault="00C56FC5">
      <w:pPr>
        <w:pStyle w:val="a3"/>
        <w:spacing w:before="195" w:line="276" w:lineRule="auto"/>
        <w:ind w:right="135"/>
      </w:pPr>
      <w:r>
        <w:t>Модальный</w:t>
      </w:r>
      <w:r>
        <w:rPr>
          <w:spacing w:val="-5"/>
        </w:rPr>
        <w:t xml:space="preserve"> </w:t>
      </w:r>
      <w:r>
        <w:t>глагол</w:t>
      </w:r>
      <w:r>
        <w:rPr>
          <w:spacing w:val="-5"/>
        </w:rPr>
        <w:t xml:space="preserve"> </w:t>
      </w:r>
      <w:r>
        <w:t>can:</w:t>
      </w:r>
      <w:r>
        <w:rPr>
          <w:spacing w:val="-5"/>
        </w:rPr>
        <w:t xml:space="preserve"> </w:t>
      </w:r>
      <w:r>
        <w:t>для</w:t>
      </w:r>
      <w:r>
        <w:rPr>
          <w:spacing w:val="-4"/>
        </w:rPr>
        <w:t xml:space="preserve"> </w:t>
      </w:r>
      <w:r>
        <w:t>выражения умения</w:t>
      </w:r>
      <w:r>
        <w:rPr>
          <w:spacing w:val="-5"/>
        </w:rPr>
        <w:t xml:space="preserve"> </w:t>
      </w:r>
      <w:r>
        <w:t>(I</w:t>
      </w:r>
      <w:r>
        <w:rPr>
          <w:spacing w:val="-5"/>
        </w:rPr>
        <w:t xml:space="preserve"> </w:t>
      </w:r>
      <w:r>
        <w:t>can</w:t>
      </w:r>
      <w:r>
        <w:rPr>
          <w:spacing w:val="-5"/>
        </w:rPr>
        <w:t xml:space="preserve"> </w:t>
      </w:r>
      <w:r>
        <w:t>play</w:t>
      </w:r>
      <w:r>
        <w:rPr>
          <w:spacing w:val="-10"/>
        </w:rPr>
        <w:t xml:space="preserve"> </w:t>
      </w:r>
      <w:r>
        <w:t>tennis.)</w:t>
      </w:r>
      <w:r>
        <w:rPr>
          <w:spacing w:val="-3"/>
        </w:rPr>
        <w:t xml:space="preserve"> </w:t>
      </w:r>
      <w:r>
        <w:t>и</w:t>
      </w:r>
      <w:r>
        <w:rPr>
          <w:spacing w:val="-5"/>
        </w:rPr>
        <w:t xml:space="preserve"> </w:t>
      </w:r>
      <w:r>
        <w:t>отсутствия умения (I can’t play chess.); для получения разрешения (Can I go out?).</w:t>
      </w:r>
    </w:p>
    <w:p w:rsidR="00906145" w:rsidRDefault="00C56FC5">
      <w:pPr>
        <w:pStyle w:val="a3"/>
        <w:spacing w:before="200" w:line="276" w:lineRule="auto"/>
      </w:pPr>
      <w:r>
        <w:t>Определённый,</w:t>
      </w:r>
      <w:r>
        <w:rPr>
          <w:spacing w:val="-7"/>
        </w:rPr>
        <w:t xml:space="preserve"> </w:t>
      </w:r>
      <w:r>
        <w:t>неопределённый</w:t>
      </w:r>
      <w:r>
        <w:rPr>
          <w:spacing w:val="-7"/>
        </w:rPr>
        <w:t xml:space="preserve"> </w:t>
      </w:r>
      <w:r>
        <w:t>и</w:t>
      </w:r>
      <w:r>
        <w:rPr>
          <w:spacing w:val="-6"/>
        </w:rPr>
        <w:t xml:space="preserve"> </w:t>
      </w:r>
      <w:r>
        <w:t>нулевой</w:t>
      </w:r>
      <w:r>
        <w:rPr>
          <w:spacing w:val="-4"/>
        </w:rPr>
        <w:t xml:space="preserve"> </w:t>
      </w:r>
      <w:r>
        <w:t>артикли</w:t>
      </w:r>
      <w:r>
        <w:rPr>
          <w:spacing w:val="-6"/>
        </w:rPr>
        <w:t xml:space="preserve"> </w:t>
      </w:r>
      <w:r>
        <w:t>c</w:t>
      </w:r>
      <w:r>
        <w:rPr>
          <w:spacing w:val="-4"/>
        </w:rPr>
        <w:t xml:space="preserve"> </w:t>
      </w:r>
      <w:r>
        <w:t>именами</w:t>
      </w:r>
      <w:r>
        <w:rPr>
          <w:spacing w:val="-7"/>
        </w:rPr>
        <w:t xml:space="preserve"> </w:t>
      </w:r>
      <w:r>
        <w:t>существительными (наиболее распространённые случаи).</w:t>
      </w:r>
    </w:p>
    <w:p w:rsidR="00906145" w:rsidRDefault="00C56FC5">
      <w:pPr>
        <w:pStyle w:val="a3"/>
        <w:spacing w:before="201" w:line="276" w:lineRule="auto"/>
        <w:ind w:right="333"/>
      </w:pPr>
      <w:r>
        <w:t>Существительные</w:t>
      </w:r>
      <w:r>
        <w:rPr>
          <w:spacing w:val="-3"/>
        </w:rPr>
        <w:t xml:space="preserve"> </w:t>
      </w:r>
      <w:r>
        <w:t>во</w:t>
      </w:r>
      <w:r>
        <w:rPr>
          <w:spacing w:val="-4"/>
        </w:rPr>
        <w:t xml:space="preserve"> </w:t>
      </w:r>
      <w:r>
        <w:t>множественном</w:t>
      </w:r>
      <w:r>
        <w:rPr>
          <w:spacing w:val="-4"/>
        </w:rPr>
        <w:t xml:space="preserve"> </w:t>
      </w:r>
      <w:r>
        <w:t>числе,</w:t>
      </w:r>
      <w:r>
        <w:rPr>
          <w:spacing w:val="-6"/>
        </w:rPr>
        <w:t xml:space="preserve"> </w:t>
      </w:r>
      <w:r>
        <w:t>образованные</w:t>
      </w:r>
      <w:r>
        <w:rPr>
          <w:spacing w:val="-6"/>
        </w:rPr>
        <w:t xml:space="preserve"> </w:t>
      </w:r>
      <w:r>
        <w:t>по</w:t>
      </w:r>
      <w:r>
        <w:rPr>
          <w:spacing w:val="-6"/>
        </w:rPr>
        <w:t xml:space="preserve"> </w:t>
      </w:r>
      <w:r>
        <w:t>правилу</w:t>
      </w:r>
      <w:r>
        <w:rPr>
          <w:spacing w:val="-11"/>
        </w:rPr>
        <w:t xml:space="preserve"> </w:t>
      </w:r>
      <w:r>
        <w:t>и</w:t>
      </w:r>
      <w:r>
        <w:rPr>
          <w:spacing w:val="-6"/>
        </w:rPr>
        <w:t xml:space="preserve"> </w:t>
      </w:r>
      <w:r>
        <w:t>исключения (a book — books; a man — men).</w:t>
      </w:r>
    </w:p>
    <w:p w:rsidR="00906145" w:rsidRDefault="00C56FC5">
      <w:pPr>
        <w:pStyle w:val="a3"/>
        <w:spacing w:before="200" w:line="276" w:lineRule="auto"/>
      </w:pPr>
      <w:r>
        <w:t>Личные</w:t>
      </w:r>
      <w:r w:rsidRPr="00C56FC5">
        <w:rPr>
          <w:spacing w:val="-7"/>
          <w:lang w:val="en-US"/>
        </w:rPr>
        <w:t xml:space="preserve"> </w:t>
      </w:r>
      <w:r>
        <w:t>местоимения</w:t>
      </w:r>
      <w:r w:rsidRPr="00C56FC5">
        <w:rPr>
          <w:spacing w:val="-2"/>
          <w:lang w:val="en-US"/>
        </w:rPr>
        <w:t xml:space="preserve"> </w:t>
      </w:r>
      <w:r w:rsidRPr="00C56FC5">
        <w:rPr>
          <w:lang w:val="en-US"/>
        </w:rPr>
        <w:t>(I,</w:t>
      </w:r>
      <w:r w:rsidRPr="00C56FC5">
        <w:rPr>
          <w:spacing w:val="-2"/>
          <w:lang w:val="en-US"/>
        </w:rPr>
        <w:t xml:space="preserve"> </w:t>
      </w:r>
      <w:r w:rsidRPr="00C56FC5">
        <w:rPr>
          <w:lang w:val="en-US"/>
        </w:rPr>
        <w:t>you,</w:t>
      </w:r>
      <w:r w:rsidRPr="00C56FC5">
        <w:rPr>
          <w:spacing w:val="-7"/>
          <w:lang w:val="en-US"/>
        </w:rPr>
        <w:t xml:space="preserve"> </w:t>
      </w:r>
      <w:r w:rsidRPr="00C56FC5">
        <w:rPr>
          <w:lang w:val="en-US"/>
        </w:rPr>
        <w:t>he/she/it,</w:t>
      </w:r>
      <w:r w:rsidRPr="00C56FC5">
        <w:rPr>
          <w:spacing w:val="-5"/>
          <w:lang w:val="en-US"/>
        </w:rPr>
        <w:t xml:space="preserve"> </w:t>
      </w:r>
      <w:r w:rsidRPr="00C56FC5">
        <w:rPr>
          <w:lang w:val="en-US"/>
        </w:rPr>
        <w:t>we,</w:t>
      </w:r>
      <w:r w:rsidRPr="00C56FC5">
        <w:rPr>
          <w:spacing w:val="-7"/>
          <w:lang w:val="en-US"/>
        </w:rPr>
        <w:t xml:space="preserve"> </w:t>
      </w:r>
      <w:r w:rsidRPr="00C56FC5">
        <w:rPr>
          <w:lang w:val="en-US"/>
        </w:rPr>
        <w:t>they).</w:t>
      </w:r>
      <w:r w:rsidRPr="00C56FC5">
        <w:rPr>
          <w:spacing w:val="-4"/>
          <w:lang w:val="en-US"/>
        </w:rPr>
        <w:t xml:space="preserve"> </w:t>
      </w:r>
      <w:r>
        <w:t>Притяжательные</w:t>
      </w:r>
      <w:r w:rsidRPr="00C56FC5">
        <w:rPr>
          <w:spacing w:val="-6"/>
          <w:lang w:val="en-US"/>
        </w:rPr>
        <w:t xml:space="preserve"> </w:t>
      </w:r>
      <w:r>
        <w:t>местоимения</w:t>
      </w:r>
      <w:r w:rsidRPr="00C56FC5">
        <w:rPr>
          <w:spacing w:val="-5"/>
          <w:lang w:val="en-US"/>
        </w:rPr>
        <w:t xml:space="preserve"> </w:t>
      </w:r>
      <w:r w:rsidRPr="00C56FC5">
        <w:rPr>
          <w:lang w:val="en-US"/>
        </w:rPr>
        <w:t xml:space="preserve">(my, your, his/her/its, our, their). </w:t>
      </w:r>
      <w:r>
        <w:t>Указательные местоимения (this — these).</w:t>
      </w:r>
    </w:p>
    <w:p w:rsidR="00906145" w:rsidRDefault="00C56FC5">
      <w:pPr>
        <w:pStyle w:val="a3"/>
        <w:spacing w:before="201"/>
      </w:pPr>
      <w:r>
        <w:rPr>
          <w:spacing w:val="-2"/>
        </w:rPr>
        <w:t>Количественные</w:t>
      </w:r>
      <w:r>
        <w:rPr>
          <w:spacing w:val="11"/>
        </w:rPr>
        <w:t xml:space="preserve"> </w:t>
      </w:r>
      <w:r>
        <w:rPr>
          <w:spacing w:val="-2"/>
        </w:rPr>
        <w:t>числительные</w:t>
      </w:r>
      <w:r>
        <w:rPr>
          <w:spacing w:val="12"/>
        </w:rPr>
        <w:t xml:space="preserve"> </w:t>
      </w:r>
      <w:r>
        <w:rPr>
          <w:spacing w:val="-2"/>
        </w:rPr>
        <w:t>(1—</w:t>
      </w:r>
      <w:r>
        <w:rPr>
          <w:spacing w:val="-4"/>
        </w:rPr>
        <w:t>12).</w:t>
      </w:r>
    </w:p>
    <w:p w:rsidR="00906145" w:rsidRPr="00C56FC5" w:rsidRDefault="00C56FC5">
      <w:pPr>
        <w:pStyle w:val="a3"/>
        <w:spacing w:before="243" w:line="436" w:lineRule="auto"/>
        <w:ind w:right="2603"/>
        <w:rPr>
          <w:lang w:val="en-US"/>
        </w:rPr>
      </w:pPr>
      <w:r>
        <w:t>Вопросительные</w:t>
      </w:r>
      <w:r>
        <w:rPr>
          <w:spacing w:val="-7"/>
        </w:rPr>
        <w:t xml:space="preserve"> </w:t>
      </w:r>
      <w:r>
        <w:t>слова</w:t>
      </w:r>
      <w:r>
        <w:rPr>
          <w:spacing w:val="-7"/>
        </w:rPr>
        <w:t xml:space="preserve"> </w:t>
      </w:r>
      <w:r>
        <w:t>(who,</w:t>
      </w:r>
      <w:r>
        <w:rPr>
          <w:spacing w:val="-7"/>
        </w:rPr>
        <w:t xml:space="preserve"> </w:t>
      </w:r>
      <w:r>
        <w:t>what,</w:t>
      </w:r>
      <w:r>
        <w:rPr>
          <w:spacing w:val="-7"/>
        </w:rPr>
        <w:t xml:space="preserve"> </w:t>
      </w:r>
      <w:r>
        <w:t>how,</w:t>
      </w:r>
      <w:r>
        <w:rPr>
          <w:spacing w:val="-5"/>
        </w:rPr>
        <w:t xml:space="preserve"> </w:t>
      </w:r>
      <w:r>
        <w:t>where,</w:t>
      </w:r>
      <w:r>
        <w:rPr>
          <w:spacing w:val="-7"/>
        </w:rPr>
        <w:t xml:space="preserve"> </w:t>
      </w:r>
      <w:r>
        <w:t>how</w:t>
      </w:r>
      <w:r>
        <w:rPr>
          <w:spacing w:val="-5"/>
        </w:rPr>
        <w:t xml:space="preserve"> </w:t>
      </w:r>
      <w:r>
        <w:t>many). Предлоги</w:t>
      </w:r>
      <w:r w:rsidRPr="00C56FC5">
        <w:rPr>
          <w:lang w:val="en-US"/>
        </w:rPr>
        <w:t xml:space="preserve"> </w:t>
      </w:r>
      <w:r>
        <w:t>места</w:t>
      </w:r>
      <w:r w:rsidRPr="00C56FC5">
        <w:rPr>
          <w:lang w:val="en-US"/>
        </w:rPr>
        <w:t xml:space="preserve"> (in, on, near, under).</w:t>
      </w:r>
    </w:p>
    <w:p w:rsidR="00906145" w:rsidRDefault="00C56FC5">
      <w:pPr>
        <w:pStyle w:val="a3"/>
        <w:spacing w:line="441" w:lineRule="auto"/>
        <w:ind w:right="4470"/>
      </w:pPr>
      <w:r>
        <w:t>Союзы</w:t>
      </w:r>
      <w:r>
        <w:rPr>
          <w:spacing w:val="-8"/>
        </w:rPr>
        <w:t xml:space="preserve"> </w:t>
      </w:r>
      <w:r>
        <w:t>and</w:t>
      </w:r>
      <w:r>
        <w:rPr>
          <w:spacing w:val="-9"/>
        </w:rPr>
        <w:t xml:space="preserve"> </w:t>
      </w:r>
      <w:r>
        <w:t>и</w:t>
      </w:r>
      <w:r>
        <w:rPr>
          <w:spacing w:val="-9"/>
        </w:rPr>
        <w:t xml:space="preserve"> </w:t>
      </w:r>
      <w:r>
        <w:t>but</w:t>
      </w:r>
      <w:r>
        <w:rPr>
          <w:spacing w:val="-9"/>
        </w:rPr>
        <w:t xml:space="preserve"> </w:t>
      </w:r>
      <w:r>
        <w:t>(c</w:t>
      </w:r>
      <w:r>
        <w:rPr>
          <w:spacing w:val="-6"/>
        </w:rPr>
        <w:t xml:space="preserve"> </w:t>
      </w:r>
      <w:r>
        <w:t>однородными</w:t>
      </w:r>
      <w:r>
        <w:rPr>
          <w:spacing w:val="-6"/>
        </w:rPr>
        <w:t xml:space="preserve"> </w:t>
      </w:r>
      <w:r>
        <w:t>членами). Социокультурные знания и умения</w:t>
      </w:r>
    </w:p>
    <w:p w:rsidR="00906145" w:rsidRDefault="00C56FC5">
      <w:pPr>
        <w:pStyle w:val="a3"/>
        <w:spacing w:line="291" w:lineRule="exact"/>
      </w:pPr>
      <w:r>
        <w:t>Знание</w:t>
      </w:r>
      <w:r>
        <w:rPr>
          <w:spacing w:val="-15"/>
        </w:rPr>
        <w:t xml:space="preserve"> </w:t>
      </w:r>
      <w:r>
        <w:t>и</w:t>
      </w:r>
      <w:r>
        <w:rPr>
          <w:spacing w:val="-13"/>
        </w:rPr>
        <w:t xml:space="preserve"> </w:t>
      </w:r>
      <w:r>
        <w:t>использование</w:t>
      </w:r>
      <w:r>
        <w:rPr>
          <w:spacing w:val="-14"/>
        </w:rPr>
        <w:t xml:space="preserve"> </w:t>
      </w:r>
      <w:r>
        <w:t>некоторых</w:t>
      </w:r>
      <w:r>
        <w:rPr>
          <w:spacing w:val="-15"/>
        </w:rPr>
        <w:t xml:space="preserve"> </w:t>
      </w:r>
      <w:r>
        <w:t>социокультурных</w:t>
      </w:r>
      <w:r>
        <w:rPr>
          <w:spacing w:val="-12"/>
        </w:rPr>
        <w:t xml:space="preserve"> </w:t>
      </w:r>
      <w:r>
        <w:t>элементов</w:t>
      </w:r>
      <w:r>
        <w:rPr>
          <w:spacing w:val="-12"/>
        </w:rPr>
        <w:t xml:space="preserve"> </w:t>
      </w:r>
      <w:r>
        <w:rPr>
          <w:spacing w:val="-2"/>
        </w:rPr>
        <w:t>речевого</w:t>
      </w:r>
    </w:p>
    <w:p w:rsidR="00906145" w:rsidRDefault="00C56FC5">
      <w:pPr>
        <w:pStyle w:val="a3"/>
        <w:spacing w:before="44" w:line="276" w:lineRule="auto"/>
      </w:pPr>
      <w:r>
        <w:t>поведенческого этикета, принятого в стране/странах изучаемого языка в некоторых ситуациях</w:t>
      </w:r>
      <w:r>
        <w:rPr>
          <w:spacing w:val="-9"/>
        </w:rPr>
        <w:t xml:space="preserve"> </w:t>
      </w:r>
      <w:r>
        <w:t>общения:</w:t>
      </w:r>
      <w:r>
        <w:rPr>
          <w:spacing w:val="-6"/>
        </w:rPr>
        <w:t xml:space="preserve"> </w:t>
      </w:r>
      <w:r>
        <w:t>приветствие,</w:t>
      </w:r>
      <w:r>
        <w:rPr>
          <w:spacing w:val="-7"/>
        </w:rPr>
        <w:t xml:space="preserve"> </w:t>
      </w:r>
      <w:r>
        <w:t>прощание,</w:t>
      </w:r>
      <w:r>
        <w:rPr>
          <w:spacing w:val="-9"/>
        </w:rPr>
        <w:t xml:space="preserve"> </w:t>
      </w:r>
      <w:r>
        <w:t>знакомство,</w:t>
      </w:r>
      <w:r>
        <w:rPr>
          <w:spacing w:val="-7"/>
        </w:rPr>
        <w:t xml:space="preserve"> </w:t>
      </w:r>
      <w:r>
        <w:t>выражение</w:t>
      </w:r>
      <w:r>
        <w:rPr>
          <w:spacing w:val="-9"/>
        </w:rPr>
        <w:t xml:space="preserve"> </w:t>
      </w:r>
      <w:r>
        <w:t>благодарности, извинение, поздравление (с днём рождения, Новым годом, Рождеством).</w:t>
      </w:r>
    </w:p>
    <w:p w:rsidR="00906145" w:rsidRDefault="00C56FC5">
      <w:pPr>
        <w:pStyle w:val="a3"/>
        <w:spacing w:before="203" w:line="276" w:lineRule="auto"/>
      </w:pPr>
      <w:r>
        <w:t>Знание</w:t>
      </w:r>
      <w:r>
        <w:rPr>
          <w:spacing w:val="-7"/>
        </w:rPr>
        <w:t xml:space="preserve"> </w:t>
      </w:r>
      <w:r>
        <w:t>небольших</w:t>
      </w:r>
      <w:r>
        <w:rPr>
          <w:spacing w:val="-7"/>
        </w:rPr>
        <w:t xml:space="preserve"> </w:t>
      </w:r>
      <w:r>
        <w:t>произведений</w:t>
      </w:r>
      <w:r>
        <w:rPr>
          <w:spacing w:val="-6"/>
        </w:rPr>
        <w:t xml:space="preserve"> </w:t>
      </w:r>
      <w:r>
        <w:t>детского</w:t>
      </w:r>
      <w:r>
        <w:rPr>
          <w:spacing w:val="-4"/>
        </w:rPr>
        <w:t xml:space="preserve"> </w:t>
      </w:r>
      <w:r>
        <w:t>фольклора</w:t>
      </w:r>
      <w:r>
        <w:rPr>
          <w:spacing w:val="-7"/>
        </w:rPr>
        <w:t xml:space="preserve"> </w:t>
      </w:r>
      <w:r>
        <w:t>страны/стран</w:t>
      </w:r>
      <w:r>
        <w:rPr>
          <w:spacing w:val="-7"/>
        </w:rPr>
        <w:t xml:space="preserve"> </w:t>
      </w:r>
      <w:r>
        <w:t>изучаемого</w:t>
      </w:r>
      <w:r>
        <w:rPr>
          <w:spacing w:val="-7"/>
        </w:rPr>
        <w:t xml:space="preserve"> </w:t>
      </w:r>
      <w:r>
        <w:t>языка (рифмовки, стихи, песенки); персонажей детских книг.</w:t>
      </w:r>
    </w:p>
    <w:p w:rsidR="00906145" w:rsidRDefault="00C56FC5">
      <w:pPr>
        <w:pStyle w:val="a3"/>
        <w:spacing w:before="198" w:line="441" w:lineRule="auto"/>
      </w:pPr>
      <w:r>
        <w:t>Знание</w:t>
      </w:r>
      <w:r>
        <w:rPr>
          <w:spacing w:val="-5"/>
        </w:rPr>
        <w:t xml:space="preserve"> </w:t>
      </w:r>
      <w:r>
        <w:t>названий</w:t>
      </w:r>
      <w:r>
        <w:rPr>
          <w:spacing w:val="-5"/>
        </w:rPr>
        <w:t xml:space="preserve"> </w:t>
      </w:r>
      <w:r>
        <w:t>родной</w:t>
      </w:r>
      <w:r>
        <w:rPr>
          <w:spacing w:val="-5"/>
        </w:rPr>
        <w:t xml:space="preserve"> </w:t>
      </w:r>
      <w:r>
        <w:t>страны</w:t>
      </w:r>
      <w:r>
        <w:rPr>
          <w:spacing w:val="-4"/>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w:t>
      </w:r>
      <w:r>
        <w:rPr>
          <w:spacing w:val="-5"/>
        </w:rPr>
        <w:t xml:space="preserve"> </w:t>
      </w:r>
      <w:r>
        <w:t>и</w:t>
      </w:r>
      <w:r>
        <w:rPr>
          <w:spacing w:val="-5"/>
        </w:rPr>
        <w:t xml:space="preserve"> </w:t>
      </w:r>
      <w:r>
        <w:t>их</w:t>
      </w:r>
      <w:r>
        <w:rPr>
          <w:spacing w:val="-5"/>
        </w:rPr>
        <w:t xml:space="preserve"> </w:t>
      </w:r>
      <w:r>
        <w:t>столиц. Компенсаторные умения</w:t>
      </w:r>
    </w:p>
    <w:p w:rsidR="00906145" w:rsidRDefault="00C56FC5">
      <w:pPr>
        <w:pStyle w:val="a3"/>
        <w:spacing w:line="276" w:lineRule="auto"/>
      </w:pPr>
      <w:r>
        <w:t>Использование</w:t>
      </w:r>
      <w:r>
        <w:rPr>
          <w:spacing w:val="-6"/>
        </w:rPr>
        <w:t xml:space="preserve"> </w:t>
      </w:r>
      <w:r>
        <w:t>при</w:t>
      </w:r>
      <w:r>
        <w:rPr>
          <w:spacing w:val="-4"/>
        </w:rPr>
        <w:t xml:space="preserve"> </w:t>
      </w:r>
      <w:r>
        <w:t>чтении</w:t>
      </w:r>
      <w:r>
        <w:rPr>
          <w:spacing w:val="-5"/>
        </w:rPr>
        <w:t xml:space="preserve"> </w:t>
      </w:r>
      <w:r>
        <w:t>и</w:t>
      </w:r>
      <w:r>
        <w:rPr>
          <w:spacing w:val="-6"/>
        </w:rPr>
        <w:t xml:space="preserve"> </w:t>
      </w:r>
      <w:r>
        <w:t>аудировании</w:t>
      </w:r>
      <w:r>
        <w:rPr>
          <w:spacing w:val="-4"/>
        </w:rPr>
        <w:t xml:space="preserve"> </w:t>
      </w:r>
      <w:r>
        <w:t>языковой</w:t>
      </w:r>
      <w:r>
        <w:rPr>
          <w:spacing w:val="-6"/>
        </w:rPr>
        <w:t xml:space="preserve"> </w:t>
      </w:r>
      <w:r>
        <w:t>догадки</w:t>
      </w:r>
      <w:r>
        <w:rPr>
          <w:spacing w:val="-6"/>
        </w:rPr>
        <w:t xml:space="preserve"> </w:t>
      </w:r>
      <w:r>
        <w:t>(умения</w:t>
      </w:r>
      <w:r>
        <w:rPr>
          <w:spacing w:val="-6"/>
        </w:rPr>
        <w:t xml:space="preserve"> </w:t>
      </w:r>
      <w:r>
        <w:t>понять</w:t>
      </w:r>
      <w:r>
        <w:rPr>
          <w:spacing w:val="-7"/>
        </w:rPr>
        <w:t xml:space="preserve"> </w:t>
      </w:r>
      <w:r>
        <w:t>значение незнакомого слова или новое значение знакомого слова по контексту).</w:t>
      </w:r>
    </w:p>
    <w:p w:rsidR="00906145" w:rsidRDefault="00C56FC5">
      <w:pPr>
        <w:pStyle w:val="a3"/>
        <w:spacing w:before="192" w:line="276" w:lineRule="auto"/>
        <w:ind w:right="135"/>
      </w:pPr>
      <w:r>
        <w:t>Использование</w:t>
      </w:r>
      <w:r>
        <w:rPr>
          <w:spacing w:val="-7"/>
        </w:rPr>
        <w:t xml:space="preserve"> </w:t>
      </w:r>
      <w:r>
        <w:t>в</w:t>
      </w:r>
      <w:r>
        <w:rPr>
          <w:spacing w:val="-5"/>
        </w:rPr>
        <w:t xml:space="preserve"> </w:t>
      </w:r>
      <w:r>
        <w:t>качестве</w:t>
      </w:r>
      <w:r>
        <w:rPr>
          <w:spacing w:val="-7"/>
        </w:rPr>
        <w:t xml:space="preserve"> </w:t>
      </w:r>
      <w:r>
        <w:t>опоры</w:t>
      </w:r>
      <w:r>
        <w:rPr>
          <w:spacing w:val="-7"/>
        </w:rPr>
        <w:t xml:space="preserve"> </w:t>
      </w:r>
      <w:r>
        <w:t>при</w:t>
      </w:r>
      <w:r>
        <w:rPr>
          <w:spacing w:val="-7"/>
        </w:rPr>
        <w:t xml:space="preserve"> </w:t>
      </w:r>
      <w:r>
        <w:t>порождении</w:t>
      </w:r>
      <w:r>
        <w:rPr>
          <w:spacing w:val="-7"/>
        </w:rPr>
        <w:t xml:space="preserve"> </w:t>
      </w:r>
      <w:r>
        <w:t>собственных</w:t>
      </w:r>
      <w:r>
        <w:rPr>
          <w:spacing w:val="-6"/>
        </w:rPr>
        <w:t xml:space="preserve"> </w:t>
      </w:r>
      <w:r>
        <w:t>высказываний ключевых слов, вопросов; иллюстраций.</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46"/>
        </w:numPr>
        <w:tabs>
          <w:tab w:val="left" w:pos="1175"/>
        </w:tabs>
        <w:spacing w:before="70"/>
        <w:ind w:left="1175" w:hanging="193"/>
        <w:rPr>
          <w:sz w:val="26"/>
        </w:rPr>
      </w:pPr>
      <w:r>
        <w:rPr>
          <w:spacing w:val="-2"/>
          <w:sz w:val="26"/>
        </w:rPr>
        <w:lastRenderedPageBreak/>
        <w:t>КЛАСС</w:t>
      </w:r>
    </w:p>
    <w:p w:rsidR="00906145" w:rsidRDefault="00C56FC5">
      <w:pPr>
        <w:pStyle w:val="a3"/>
        <w:spacing w:before="251"/>
      </w:pPr>
      <w:r>
        <w:t>Тематическое</w:t>
      </w:r>
      <w:r>
        <w:rPr>
          <w:spacing w:val="-16"/>
        </w:rPr>
        <w:t xml:space="preserve"> </w:t>
      </w:r>
      <w:r>
        <w:t>содержание</w:t>
      </w:r>
      <w:r>
        <w:rPr>
          <w:spacing w:val="-15"/>
        </w:rPr>
        <w:t xml:space="preserve"> </w:t>
      </w:r>
      <w:r>
        <w:rPr>
          <w:spacing w:val="-4"/>
        </w:rPr>
        <w:t>речи</w:t>
      </w:r>
    </w:p>
    <w:p w:rsidR="00906145" w:rsidRDefault="00C56FC5">
      <w:pPr>
        <w:pStyle w:val="a3"/>
        <w:spacing w:before="243" w:line="276" w:lineRule="auto"/>
      </w:pPr>
      <w:r>
        <w:rPr>
          <w:i/>
        </w:rPr>
        <w:t>Мир</w:t>
      </w:r>
      <w:r>
        <w:rPr>
          <w:i/>
          <w:spacing w:val="-4"/>
        </w:rPr>
        <w:t xml:space="preserve"> </w:t>
      </w:r>
      <w:r>
        <w:rPr>
          <w:i/>
        </w:rPr>
        <w:t>моего</w:t>
      </w:r>
      <w:r>
        <w:rPr>
          <w:i/>
          <w:spacing w:val="-4"/>
        </w:rPr>
        <w:t xml:space="preserve"> </w:t>
      </w:r>
      <w:r>
        <w:rPr>
          <w:i/>
        </w:rPr>
        <w:t>«я»</w:t>
      </w:r>
      <w:r>
        <w:t>.</w:t>
      </w:r>
      <w:r>
        <w:rPr>
          <w:spacing w:val="-2"/>
        </w:rPr>
        <w:t xml:space="preserve"> </w:t>
      </w:r>
      <w:r>
        <w:t>Моя</w:t>
      </w:r>
      <w:r>
        <w:rPr>
          <w:spacing w:val="-4"/>
        </w:rPr>
        <w:t xml:space="preserve"> </w:t>
      </w:r>
      <w:r>
        <w:t>семья.</w:t>
      </w:r>
      <w:r>
        <w:rPr>
          <w:spacing w:val="-4"/>
        </w:rPr>
        <w:t xml:space="preserve"> </w:t>
      </w:r>
      <w:r>
        <w:t>Мой</w:t>
      </w:r>
      <w:r>
        <w:rPr>
          <w:spacing w:val="-4"/>
        </w:rPr>
        <w:t xml:space="preserve"> </w:t>
      </w:r>
      <w:r>
        <w:t>день</w:t>
      </w:r>
      <w:r>
        <w:rPr>
          <w:spacing w:val="-4"/>
        </w:rPr>
        <w:t xml:space="preserve"> </w:t>
      </w:r>
      <w:r>
        <w:t>рождения.</w:t>
      </w:r>
      <w:r>
        <w:rPr>
          <w:spacing w:val="-4"/>
        </w:rPr>
        <w:t xml:space="preserve"> </w:t>
      </w:r>
      <w:r>
        <w:t>Моя</w:t>
      </w:r>
      <w:r>
        <w:rPr>
          <w:spacing w:val="-2"/>
        </w:rPr>
        <w:t xml:space="preserve"> </w:t>
      </w:r>
      <w:r>
        <w:t>любимая</w:t>
      </w:r>
      <w:r>
        <w:rPr>
          <w:spacing w:val="-4"/>
        </w:rPr>
        <w:t xml:space="preserve"> </w:t>
      </w:r>
      <w:r>
        <w:t>еда.</w:t>
      </w:r>
      <w:r>
        <w:rPr>
          <w:spacing w:val="-4"/>
        </w:rPr>
        <w:t xml:space="preserve"> </w:t>
      </w:r>
      <w:r>
        <w:t>Мой</w:t>
      </w:r>
      <w:r>
        <w:rPr>
          <w:spacing w:val="-4"/>
        </w:rPr>
        <w:t xml:space="preserve"> </w:t>
      </w:r>
      <w:r>
        <w:t>день (распорядок дня).</w:t>
      </w:r>
    </w:p>
    <w:p w:rsidR="00906145" w:rsidRDefault="00C56FC5">
      <w:pPr>
        <w:pStyle w:val="a3"/>
        <w:spacing w:before="201" w:line="276" w:lineRule="auto"/>
      </w:pPr>
      <w:r>
        <w:rPr>
          <w:i/>
        </w:rPr>
        <w:t>Мир</w:t>
      </w:r>
      <w:r>
        <w:rPr>
          <w:i/>
          <w:spacing w:val="-6"/>
        </w:rPr>
        <w:t xml:space="preserve"> </w:t>
      </w:r>
      <w:r>
        <w:rPr>
          <w:i/>
        </w:rPr>
        <w:t>моих</w:t>
      </w:r>
      <w:r>
        <w:rPr>
          <w:i/>
          <w:spacing w:val="-5"/>
        </w:rPr>
        <w:t xml:space="preserve"> </w:t>
      </w:r>
      <w:r>
        <w:rPr>
          <w:i/>
        </w:rPr>
        <w:t>увлечений</w:t>
      </w:r>
      <w:r>
        <w:t>.</w:t>
      </w:r>
      <w:r>
        <w:rPr>
          <w:spacing w:val="-4"/>
        </w:rPr>
        <w:t xml:space="preserve"> </w:t>
      </w:r>
      <w:r>
        <w:t>Любимая</w:t>
      </w:r>
      <w:r>
        <w:rPr>
          <w:spacing w:val="-5"/>
        </w:rPr>
        <w:t xml:space="preserve"> </w:t>
      </w:r>
      <w:r>
        <w:t>игрушка,</w:t>
      </w:r>
      <w:r>
        <w:rPr>
          <w:spacing w:val="-6"/>
        </w:rPr>
        <w:t xml:space="preserve"> </w:t>
      </w:r>
      <w:r>
        <w:t>игра.</w:t>
      </w:r>
      <w:r>
        <w:rPr>
          <w:spacing w:val="-6"/>
        </w:rPr>
        <w:t xml:space="preserve"> </w:t>
      </w:r>
      <w:r>
        <w:t>Мой</w:t>
      </w:r>
      <w:r>
        <w:rPr>
          <w:spacing w:val="-6"/>
        </w:rPr>
        <w:t xml:space="preserve"> </w:t>
      </w:r>
      <w:r>
        <w:t>питомец.</w:t>
      </w:r>
      <w:r>
        <w:rPr>
          <w:spacing w:val="-3"/>
        </w:rPr>
        <w:t xml:space="preserve"> </w:t>
      </w:r>
      <w:r>
        <w:t>Любимые</w:t>
      </w:r>
      <w:r>
        <w:rPr>
          <w:spacing w:val="-5"/>
        </w:rPr>
        <w:t xml:space="preserve"> </w:t>
      </w:r>
      <w:r>
        <w:t>занятия. Любимая сказка. Выходной день. Каникулы.</w:t>
      </w:r>
    </w:p>
    <w:p w:rsidR="00906145" w:rsidRDefault="00C56FC5">
      <w:pPr>
        <w:pStyle w:val="a3"/>
        <w:spacing w:before="200" w:line="276" w:lineRule="auto"/>
      </w:pPr>
      <w:r>
        <w:rPr>
          <w:i/>
        </w:rPr>
        <w:t>Мир</w:t>
      </w:r>
      <w:r>
        <w:rPr>
          <w:i/>
          <w:spacing w:val="-1"/>
        </w:rPr>
        <w:t xml:space="preserve"> </w:t>
      </w:r>
      <w:r>
        <w:rPr>
          <w:i/>
        </w:rPr>
        <w:t>вокруг</w:t>
      </w:r>
      <w:r>
        <w:rPr>
          <w:i/>
          <w:spacing w:val="-1"/>
        </w:rPr>
        <w:t xml:space="preserve"> </w:t>
      </w:r>
      <w:r>
        <w:rPr>
          <w:i/>
        </w:rPr>
        <w:t>меня</w:t>
      </w:r>
      <w:r>
        <w:t>.</w:t>
      </w:r>
      <w:r>
        <w:rPr>
          <w:spacing w:val="-1"/>
        </w:rPr>
        <w:t xml:space="preserve"> </w:t>
      </w:r>
      <w:r>
        <w:t>Моя</w:t>
      </w:r>
      <w:r>
        <w:rPr>
          <w:spacing w:val="-1"/>
        </w:rPr>
        <w:t xml:space="preserve"> </w:t>
      </w:r>
      <w:r>
        <w:t>комната</w:t>
      </w:r>
      <w:r>
        <w:rPr>
          <w:spacing w:val="-1"/>
        </w:rPr>
        <w:t xml:space="preserve"> </w:t>
      </w:r>
      <w:r>
        <w:t>(квартира, дом).</w:t>
      </w:r>
      <w:r>
        <w:rPr>
          <w:spacing w:val="-1"/>
        </w:rPr>
        <w:t xml:space="preserve"> </w:t>
      </w:r>
      <w:r>
        <w:t>Моя</w:t>
      </w:r>
      <w:r>
        <w:rPr>
          <w:spacing w:val="-1"/>
        </w:rPr>
        <w:t xml:space="preserve"> </w:t>
      </w:r>
      <w:r>
        <w:t>школа.</w:t>
      </w:r>
      <w:r>
        <w:rPr>
          <w:spacing w:val="-1"/>
        </w:rPr>
        <w:t xml:space="preserve"> </w:t>
      </w:r>
      <w:r>
        <w:t>Мои</w:t>
      </w:r>
      <w:r>
        <w:rPr>
          <w:spacing w:val="-1"/>
        </w:rPr>
        <w:t xml:space="preserve"> </w:t>
      </w:r>
      <w:r>
        <w:t>друзья.</w:t>
      </w:r>
      <w:r>
        <w:rPr>
          <w:spacing w:val="-1"/>
        </w:rPr>
        <w:t xml:space="preserve"> </w:t>
      </w:r>
      <w:r>
        <w:t>Моя малая родина</w:t>
      </w:r>
      <w:r>
        <w:rPr>
          <w:spacing w:val="-5"/>
        </w:rPr>
        <w:t xml:space="preserve"> </w:t>
      </w:r>
      <w:r>
        <w:t>(город,</w:t>
      </w:r>
      <w:r>
        <w:rPr>
          <w:spacing w:val="-5"/>
        </w:rPr>
        <w:t xml:space="preserve"> </w:t>
      </w:r>
      <w:r>
        <w:t>село). Дикие</w:t>
      </w:r>
      <w:r>
        <w:rPr>
          <w:spacing w:val="-5"/>
        </w:rPr>
        <w:t xml:space="preserve"> </w:t>
      </w:r>
      <w:r>
        <w:t>и</w:t>
      </w:r>
      <w:r>
        <w:rPr>
          <w:spacing w:val="-5"/>
        </w:rPr>
        <w:t xml:space="preserve"> </w:t>
      </w:r>
      <w:r>
        <w:t>домашние</w:t>
      </w:r>
      <w:r>
        <w:rPr>
          <w:spacing w:val="-5"/>
        </w:rPr>
        <w:t xml:space="preserve"> </w:t>
      </w:r>
      <w:r>
        <w:t>животные.</w:t>
      </w:r>
      <w:r>
        <w:rPr>
          <w:spacing w:val="-5"/>
        </w:rPr>
        <w:t xml:space="preserve"> </w:t>
      </w:r>
      <w:r>
        <w:t>Погода.</w:t>
      </w:r>
      <w:r>
        <w:rPr>
          <w:spacing w:val="-5"/>
        </w:rPr>
        <w:t xml:space="preserve"> </w:t>
      </w:r>
      <w:r>
        <w:t>Времена</w:t>
      </w:r>
      <w:r>
        <w:rPr>
          <w:spacing w:val="-5"/>
        </w:rPr>
        <w:t xml:space="preserve"> </w:t>
      </w:r>
      <w:r>
        <w:t>года</w:t>
      </w:r>
      <w:r>
        <w:rPr>
          <w:spacing w:val="-5"/>
        </w:rPr>
        <w:t xml:space="preserve"> </w:t>
      </w:r>
      <w:r>
        <w:t>(месяцы).</w:t>
      </w:r>
    </w:p>
    <w:p w:rsidR="00906145" w:rsidRDefault="00C56FC5">
      <w:pPr>
        <w:pStyle w:val="a3"/>
        <w:spacing w:before="198" w:line="276" w:lineRule="auto"/>
        <w:ind w:right="893"/>
        <w:jc w:val="both"/>
      </w:pPr>
      <w:r>
        <w:rPr>
          <w:i/>
        </w:rPr>
        <w:t>Родная</w:t>
      </w:r>
      <w:r>
        <w:rPr>
          <w:i/>
          <w:spacing w:val="-5"/>
        </w:rPr>
        <w:t xml:space="preserve"> </w:t>
      </w:r>
      <w:r>
        <w:rPr>
          <w:i/>
        </w:rPr>
        <w:t>страна</w:t>
      </w:r>
      <w:r>
        <w:rPr>
          <w:i/>
          <w:spacing w:val="-5"/>
        </w:rPr>
        <w:t xml:space="preserve"> </w:t>
      </w:r>
      <w:r>
        <w:rPr>
          <w:i/>
        </w:rPr>
        <w:t>и</w:t>
      </w:r>
      <w:r>
        <w:rPr>
          <w:i/>
          <w:spacing w:val="-2"/>
        </w:rPr>
        <w:t xml:space="preserve"> </w:t>
      </w:r>
      <w:r>
        <w:rPr>
          <w:i/>
        </w:rPr>
        <w:t>страны</w:t>
      </w:r>
      <w:r>
        <w:rPr>
          <w:i/>
          <w:spacing w:val="-5"/>
        </w:rPr>
        <w:t xml:space="preserve"> </w:t>
      </w:r>
      <w:r>
        <w:rPr>
          <w:i/>
        </w:rPr>
        <w:t>изучаемого</w:t>
      </w:r>
      <w:r>
        <w:rPr>
          <w:i/>
          <w:spacing w:val="-5"/>
        </w:rPr>
        <w:t xml:space="preserve"> </w:t>
      </w:r>
      <w:r>
        <w:rPr>
          <w:i/>
        </w:rPr>
        <w:t>языка</w:t>
      </w:r>
      <w:r>
        <w:t>.</w:t>
      </w:r>
      <w:r>
        <w:rPr>
          <w:spacing w:val="-5"/>
        </w:rPr>
        <w:t xml:space="preserve"> </w:t>
      </w:r>
      <w:r>
        <w:t>Россия</w:t>
      </w:r>
      <w:r>
        <w:rPr>
          <w:spacing w:val="-4"/>
        </w:rPr>
        <w:t xml:space="preserve"> </w:t>
      </w:r>
      <w:r>
        <w:t>и</w:t>
      </w:r>
      <w:r>
        <w:rPr>
          <w:spacing w:val="-5"/>
        </w:rPr>
        <w:t xml:space="preserve"> </w:t>
      </w:r>
      <w:r>
        <w:t>страна/страны</w:t>
      </w:r>
      <w:r>
        <w:rPr>
          <w:spacing w:val="-3"/>
        </w:rPr>
        <w:t xml:space="preserve"> </w:t>
      </w:r>
      <w:r>
        <w:t>изучаемого языка.</w:t>
      </w:r>
      <w:r>
        <w:rPr>
          <w:spacing w:val="-7"/>
        </w:rPr>
        <w:t xml:space="preserve"> </w:t>
      </w:r>
      <w:r>
        <w:t>Их</w:t>
      </w:r>
      <w:r>
        <w:rPr>
          <w:spacing w:val="-7"/>
        </w:rPr>
        <w:t xml:space="preserve"> </w:t>
      </w:r>
      <w:r>
        <w:t>столицы,</w:t>
      </w:r>
      <w:r>
        <w:rPr>
          <w:spacing w:val="-5"/>
        </w:rPr>
        <w:t xml:space="preserve"> </w:t>
      </w:r>
      <w:r>
        <w:t>достопримечательности</w:t>
      </w:r>
      <w:r>
        <w:rPr>
          <w:spacing w:val="-7"/>
        </w:rPr>
        <w:t xml:space="preserve"> </w:t>
      </w:r>
      <w:r>
        <w:t>и</w:t>
      </w:r>
      <w:r>
        <w:rPr>
          <w:spacing w:val="-6"/>
        </w:rPr>
        <w:t xml:space="preserve"> </w:t>
      </w:r>
      <w:r>
        <w:t>интересные</w:t>
      </w:r>
      <w:r>
        <w:rPr>
          <w:spacing w:val="-7"/>
        </w:rPr>
        <w:t xml:space="preserve"> </w:t>
      </w:r>
      <w:r>
        <w:t>факты.</w:t>
      </w:r>
      <w:r>
        <w:rPr>
          <w:spacing w:val="-7"/>
        </w:rPr>
        <w:t xml:space="preserve"> </w:t>
      </w:r>
      <w:r>
        <w:t>Произведения детского</w:t>
      </w:r>
      <w:r>
        <w:rPr>
          <w:spacing w:val="-7"/>
        </w:rPr>
        <w:t xml:space="preserve"> </w:t>
      </w:r>
      <w:r>
        <w:t>фольклора.</w:t>
      </w:r>
      <w:r>
        <w:rPr>
          <w:spacing w:val="-4"/>
        </w:rPr>
        <w:t xml:space="preserve"> </w:t>
      </w:r>
      <w:r>
        <w:t>Литературные</w:t>
      </w:r>
      <w:r>
        <w:rPr>
          <w:spacing w:val="-7"/>
        </w:rPr>
        <w:t xml:space="preserve"> </w:t>
      </w:r>
      <w:r>
        <w:t>персонажи</w:t>
      </w:r>
      <w:r>
        <w:rPr>
          <w:spacing w:val="-7"/>
        </w:rPr>
        <w:t xml:space="preserve"> </w:t>
      </w:r>
      <w:r>
        <w:t>детских</w:t>
      </w:r>
      <w:r>
        <w:rPr>
          <w:spacing w:val="-4"/>
        </w:rPr>
        <w:t xml:space="preserve"> </w:t>
      </w:r>
      <w:r>
        <w:t>книг.</w:t>
      </w:r>
      <w:r>
        <w:rPr>
          <w:spacing w:val="-7"/>
        </w:rPr>
        <w:t xml:space="preserve"> </w:t>
      </w:r>
      <w:r>
        <w:t>Праздники</w:t>
      </w:r>
      <w:r>
        <w:rPr>
          <w:spacing w:val="-7"/>
        </w:rPr>
        <w:t xml:space="preserve"> </w:t>
      </w:r>
      <w:r>
        <w:t>родной страны и страны/стран изучаемого языка.</w:t>
      </w:r>
    </w:p>
    <w:p w:rsidR="00906145" w:rsidRDefault="00C56FC5">
      <w:pPr>
        <w:pStyle w:val="a3"/>
        <w:spacing w:before="207"/>
      </w:pPr>
      <w:r>
        <w:rPr>
          <w:spacing w:val="-2"/>
        </w:rPr>
        <w:t>Коммуникативные</w:t>
      </w:r>
      <w:r>
        <w:rPr>
          <w:spacing w:val="12"/>
        </w:rPr>
        <w:t xml:space="preserve"> </w:t>
      </w:r>
      <w:r>
        <w:rPr>
          <w:spacing w:val="-2"/>
        </w:rPr>
        <w:t>умения</w:t>
      </w:r>
    </w:p>
    <w:p w:rsidR="00906145" w:rsidRDefault="00C56FC5">
      <w:pPr>
        <w:spacing w:before="243"/>
        <w:ind w:left="982"/>
        <w:rPr>
          <w:i/>
          <w:sz w:val="26"/>
        </w:rPr>
      </w:pPr>
      <w:r>
        <w:rPr>
          <w:i/>
          <w:spacing w:val="-2"/>
          <w:sz w:val="26"/>
        </w:rPr>
        <w:t>Говорение</w:t>
      </w:r>
    </w:p>
    <w:p w:rsidR="00906145" w:rsidRDefault="00C56FC5">
      <w:pPr>
        <w:spacing w:before="246"/>
        <w:ind w:left="982"/>
        <w:rPr>
          <w:sz w:val="26"/>
        </w:rPr>
      </w:pPr>
      <w:r>
        <w:rPr>
          <w:sz w:val="26"/>
        </w:rPr>
        <w:t>Коммуникативные</w:t>
      </w:r>
      <w:r>
        <w:rPr>
          <w:spacing w:val="-14"/>
          <w:sz w:val="26"/>
        </w:rPr>
        <w:t xml:space="preserve"> </w:t>
      </w:r>
      <w:r>
        <w:rPr>
          <w:sz w:val="26"/>
        </w:rPr>
        <w:t>умения</w:t>
      </w:r>
      <w:r>
        <w:rPr>
          <w:spacing w:val="-13"/>
          <w:sz w:val="26"/>
        </w:rPr>
        <w:t xml:space="preserve"> </w:t>
      </w:r>
      <w:r>
        <w:rPr>
          <w:i/>
          <w:sz w:val="26"/>
        </w:rPr>
        <w:t>диалогической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4" w:line="276" w:lineRule="auto"/>
      </w:pPr>
      <w:r>
        <w:t>Ведение с опорой на речевые ситуации, ключевые слова и/или иллюстрации с 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принятых</w:t>
      </w:r>
      <w:r>
        <w:rPr>
          <w:spacing w:val="-6"/>
        </w:rPr>
        <w:t xml:space="preserve"> </w:t>
      </w:r>
      <w:r>
        <w:t>в</w:t>
      </w:r>
      <w:r>
        <w:rPr>
          <w:spacing w:val="-6"/>
        </w:rPr>
        <w:t xml:space="preserve"> </w:t>
      </w:r>
      <w:r>
        <w:t>стране/странах</w:t>
      </w:r>
      <w:r>
        <w:rPr>
          <w:spacing w:val="-2"/>
        </w:rPr>
        <w:t xml:space="preserve"> </w:t>
      </w:r>
      <w:r>
        <w:t>изучаемого</w:t>
      </w:r>
      <w:r>
        <w:rPr>
          <w:spacing w:val="-6"/>
        </w:rPr>
        <w:t xml:space="preserve"> </w:t>
      </w:r>
      <w:r>
        <w:t>языка:</w:t>
      </w:r>
    </w:p>
    <w:p w:rsidR="00906145" w:rsidRDefault="00C56FC5">
      <w:pPr>
        <w:pStyle w:val="a3"/>
        <w:spacing w:before="200" w:line="276" w:lineRule="auto"/>
        <w:ind w:right="135"/>
      </w:pPr>
      <w:r>
        <w:rPr>
          <w:spacing w:val="-2"/>
        </w:rPr>
        <w:t>диалога</w:t>
      </w:r>
      <w:r>
        <w:rPr>
          <w:spacing w:val="-6"/>
        </w:rPr>
        <w:t xml:space="preserve"> </w:t>
      </w:r>
      <w:r>
        <w:rPr>
          <w:spacing w:val="-2"/>
        </w:rPr>
        <w:t>этикетного</w:t>
      </w:r>
      <w:r>
        <w:rPr>
          <w:spacing w:val="-9"/>
        </w:rPr>
        <w:t xml:space="preserve"> </w:t>
      </w:r>
      <w:r>
        <w:rPr>
          <w:spacing w:val="-2"/>
        </w:rPr>
        <w:t>характера:</w:t>
      </w:r>
      <w:r>
        <w:rPr>
          <w:spacing w:val="-8"/>
        </w:rPr>
        <w:t xml:space="preserve"> </w:t>
      </w:r>
      <w:r>
        <w:rPr>
          <w:spacing w:val="-2"/>
        </w:rPr>
        <w:t>приветствие,</w:t>
      </w:r>
      <w:r>
        <w:rPr>
          <w:spacing w:val="-6"/>
        </w:rPr>
        <w:t xml:space="preserve"> </w:t>
      </w:r>
      <w:r>
        <w:rPr>
          <w:spacing w:val="-2"/>
        </w:rPr>
        <w:t>начало</w:t>
      </w:r>
      <w:r>
        <w:rPr>
          <w:spacing w:val="-8"/>
        </w:rPr>
        <w:t xml:space="preserve"> </w:t>
      </w:r>
      <w:r>
        <w:rPr>
          <w:spacing w:val="-2"/>
        </w:rPr>
        <w:t>и</w:t>
      </w:r>
      <w:r>
        <w:rPr>
          <w:spacing w:val="-6"/>
        </w:rPr>
        <w:t xml:space="preserve"> </w:t>
      </w:r>
      <w:r>
        <w:rPr>
          <w:spacing w:val="-2"/>
        </w:rPr>
        <w:t>завершение</w:t>
      </w:r>
      <w:r>
        <w:rPr>
          <w:spacing w:val="-6"/>
        </w:rPr>
        <w:t xml:space="preserve"> </w:t>
      </w:r>
      <w:r>
        <w:rPr>
          <w:spacing w:val="-2"/>
        </w:rPr>
        <w:t>разговора,</w:t>
      </w:r>
      <w:r>
        <w:rPr>
          <w:spacing w:val="-8"/>
        </w:rPr>
        <w:t xml:space="preserve"> </w:t>
      </w:r>
      <w:r>
        <w:rPr>
          <w:spacing w:val="-2"/>
        </w:rPr>
        <w:t xml:space="preserve">знакомство </w:t>
      </w:r>
      <w:r>
        <w:t>с</w:t>
      </w:r>
      <w:r>
        <w:rPr>
          <w:spacing w:val="-2"/>
        </w:rPr>
        <w:t xml:space="preserve"> </w:t>
      </w:r>
      <w:r>
        <w:t>собеседником;</w:t>
      </w:r>
      <w:r>
        <w:rPr>
          <w:spacing w:val="-2"/>
        </w:rPr>
        <w:t xml:space="preserve"> </w:t>
      </w:r>
      <w:r>
        <w:t>поздравление</w:t>
      </w:r>
      <w:r>
        <w:rPr>
          <w:spacing w:val="-2"/>
        </w:rPr>
        <w:t xml:space="preserve"> </w:t>
      </w:r>
      <w:r>
        <w:t>с праздником; выражение</w:t>
      </w:r>
      <w:r>
        <w:rPr>
          <w:spacing w:val="-2"/>
        </w:rPr>
        <w:t xml:space="preserve"> </w:t>
      </w:r>
      <w:r>
        <w:t>благодарности</w:t>
      </w:r>
      <w:r>
        <w:rPr>
          <w:spacing w:val="-2"/>
        </w:rPr>
        <w:t xml:space="preserve"> </w:t>
      </w:r>
      <w:r>
        <w:t>за</w:t>
      </w:r>
    </w:p>
    <w:p w:rsidR="00906145" w:rsidRDefault="00C56FC5">
      <w:pPr>
        <w:pStyle w:val="a3"/>
        <w:spacing w:line="298" w:lineRule="exact"/>
        <w:jc w:val="both"/>
      </w:pPr>
      <w:r>
        <w:rPr>
          <w:spacing w:val="-4"/>
        </w:rPr>
        <w:t>поздравление;</w:t>
      </w:r>
      <w:r>
        <w:rPr>
          <w:spacing w:val="4"/>
        </w:rPr>
        <w:t xml:space="preserve"> </w:t>
      </w:r>
      <w:r>
        <w:rPr>
          <w:spacing w:val="-2"/>
        </w:rPr>
        <w:t>извинение;</w:t>
      </w:r>
    </w:p>
    <w:p w:rsidR="00906145" w:rsidRDefault="00C56FC5">
      <w:pPr>
        <w:pStyle w:val="a3"/>
        <w:spacing w:before="246" w:line="276" w:lineRule="auto"/>
      </w:pPr>
      <w:r>
        <w:t>диалога</w:t>
      </w:r>
      <w:r>
        <w:rPr>
          <w:spacing w:val="-7"/>
        </w:rPr>
        <w:t xml:space="preserve"> </w:t>
      </w:r>
      <w:r>
        <w:t>—</w:t>
      </w:r>
      <w:r>
        <w:rPr>
          <w:spacing w:val="-7"/>
        </w:rPr>
        <w:t xml:space="preserve"> </w:t>
      </w:r>
      <w:r>
        <w:t>побуждения</w:t>
      </w:r>
      <w:r>
        <w:rPr>
          <w:spacing w:val="-6"/>
        </w:rPr>
        <w:t xml:space="preserve"> </w:t>
      </w:r>
      <w:r>
        <w:t>к</w:t>
      </w:r>
      <w:r>
        <w:rPr>
          <w:spacing w:val="-8"/>
        </w:rPr>
        <w:t xml:space="preserve"> </w:t>
      </w:r>
      <w:r>
        <w:t>действию:</w:t>
      </w:r>
      <w:r>
        <w:rPr>
          <w:spacing w:val="-5"/>
        </w:rPr>
        <w:t xml:space="preserve"> </w:t>
      </w:r>
      <w:r>
        <w:t>приглашение</w:t>
      </w:r>
      <w:r>
        <w:rPr>
          <w:spacing w:val="-7"/>
        </w:rPr>
        <w:t xml:space="preserve"> </w:t>
      </w:r>
      <w:r>
        <w:t>собеседника</w:t>
      </w:r>
      <w:r>
        <w:rPr>
          <w:spacing w:val="-4"/>
        </w:rPr>
        <w:t xml:space="preserve"> </w:t>
      </w:r>
      <w:r>
        <w:t>к</w:t>
      </w:r>
      <w:r>
        <w:rPr>
          <w:spacing w:val="-8"/>
        </w:rPr>
        <w:t xml:space="preserve"> </w:t>
      </w:r>
      <w:r>
        <w:t>совместной деятельности, вежливое согласие/не согласие на предложение собеседника;</w:t>
      </w:r>
    </w:p>
    <w:p w:rsidR="00906145" w:rsidRDefault="00C56FC5">
      <w:pPr>
        <w:pStyle w:val="a3"/>
        <w:spacing w:before="201" w:line="276" w:lineRule="auto"/>
        <w:ind w:right="333"/>
      </w:pPr>
      <w:r>
        <w:t>диалога-расспроса:</w:t>
      </w:r>
      <w:r>
        <w:rPr>
          <w:spacing w:val="-11"/>
        </w:rPr>
        <w:t xml:space="preserve"> </w:t>
      </w:r>
      <w:r>
        <w:t>запрашивание</w:t>
      </w:r>
      <w:r>
        <w:rPr>
          <w:spacing w:val="-11"/>
        </w:rPr>
        <w:t xml:space="preserve"> </w:t>
      </w:r>
      <w:r>
        <w:t>интересующей</w:t>
      </w:r>
      <w:r>
        <w:rPr>
          <w:spacing w:val="-10"/>
        </w:rPr>
        <w:t xml:space="preserve"> </w:t>
      </w:r>
      <w:r>
        <w:t>информации;</w:t>
      </w:r>
      <w:r>
        <w:rPr>
          <w:spacing w:val="-11"/>
        </w:rPr>
        <w:t xml:space="preserve"> </w:t>
      </w:r>
      <w:r>
        <w:t>сообщение фактической информации, ответы на вопросы собеседника.</w:t>
      </w:r>
    </w:p>
    <w:p w:rsidR="00906145" w:rsidRDefault="00C56FC5">
      <w:pPr>
        <w:spacing w:before="200"/>
        <w:ind w:left="982"/>
        <w:rPr>
          <w:sz w:val="26"/>
        </w:rPr>
      </w:pPr>
      <w:r>
        <w:rPr>
          <w:sz w:val="26"/>
        </w:rPr>
        <w:t>Коммуникативные</w:t>
      </w:r>
      <w:r>
        <w:rPr>
          <w:spacing w:val="-14"/>
          <w:sz w:val="26"/>
        </w:rPr>
        <w:t xml:space="preserve"> </w:t>
      </w:r>
      <w:r>
        <w:rPr>
          <w:sz w:val="26"/>
        </w:rPr>
        <w:t>умения</w:t>
      </w:r>
      <w:r>
        <w:rPr>
          <w:spacing w:val="-14"/>
          <w:sz w:val="26"/>
        </w:rPr>
        <w:t xml:space="preserve"> </w:t>
      </w:r>
      <w:r>
        <w:rPr>
          <w:i/>
          <w:sz w:val="26"/>
        </w:rPr>
        <w:t>монологической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4" w:line="276" w:lineRule="auto"/>
        <w:ind w:right="1310"/>
        <w:jc w:val="both"/>
      </w:pPr>
      <w:r>
        <w:t>Создание с опорой на ключевые слова, вопросы и/или иллюстрации устных монологических</w:t>
      </w:r>
      <w:r>
        <w:rPr>
          <w:spacing w:val="-8"/>
        </w:rPr>
        <w:t xml:space="preserve"> </w:t>
      </w:r>
      <w:r>
        <w:t>высказываний:</w:t>
      </w:r>
      <w:r>
        <w:rPr>
          <w:spacing w:val="-8"/>
        </w:rPr>
        <w:t xml:space="preserve"> </w:t>
      </w:r>
      <w:r>
        <w:t>описание</w:t>
      </w:r>
      <w:r>
        <w:rPr>
          <w:spacing w:val="-8"/>
        </w:rPr>
        <w:t xml:space="preserve"> </w:t>
      </w:r>
      <w:r>
        <w:t>предмета,</w:t>
      </w:r>
      <w:r>
        <w:rPr>
          <w:spacing w:val="-8"/>
        </w:rPr>
        <w:t xml:space="preserve"> </w:t>
      </w:r>
      <w:r>
        <w:t>реального</w:t>
      </w:r>
      <w:r>
        <w:rPr>
          <w:spacing w:val="-6"/>
        </w:rPr>
        <w:t xml:space="preserve"> </w:t>
      </w:r>
      <w:r>
        <w:t>человека</w:t>
      </w:r>
      <w:r>
        <w:rPr>
          <w:spacing w:val="-8"/>
        </w:rPr>
        <w:t xml:space="preserve"> </w:t>
      </w:r>
      <w:r>
        <w:t>или литературного персонажа; рассказ о себе, члене семьи, друге и т. д.</w:t>
      </w:r>
    </w:p>
    <w:p w:rsidR="00906145" w:rsidRDefault="00C56FC5">
      <w:pPr>
        <w:pStyle w:val="a3"/>
        <w:spacing w:before="200" w:line="278" w:lineRule="auto"/>
      </w:pPr>
      <w:r>
        <w:t>Пересказ</w:t>
      </w:r>
      <w:r>
        <w:rPr>
          <w:spacing w:val="-6"/>
        </w:rPr>
        <w:t xml:space="preserve"> </w:t>
      </w:r>
      <w:r>
        <w:t>с</w:t>
      </w:r>
      <w:r>
        <w:rPr>
          <w:spacing w:val="-4"/>
        </w:rPr>
        <w:t xml:space="preserve"> </w:t>
      </w:r>
      <w:r>
        <w:t>опорой</w:t>
      </w:r>
      <w:r>
        <w:rPr>
          <w:spacing w:val="-6"/>
        </w:rPr>
        <w:t xml:space="preserve"> </w:t>
      </w:r>
      <w:r>
        <w:t>на</w:t>
      </w:r>
      <w:r>
        <w:rPr>
          <w:spacing w:val="-4"/>
        </w:rPr>
        <w:t xml:space="preserve"> </w:t>
      </w:r>
      <w:r>
        <w:t>ключевые</w:t>
      </w:r>
      <w:r>
        <w:rPr>
          <w:spacing w:val="-6"/>
        </w:rPr>
        <w:t xml:space="preserve"> </w:t>
      </w:r>
      <w:r>
        <w:t>слова,</w:t>
      </w:r>
      <w:r>
        <w:rPr>
          <w:spacing w:val="-6"/>
        </w:rPr>
        <w:t xml:space="preserve"> </w:t>
      </w:r>
      <w:r>
        <w:t>вопросы</w:t>
      </w:r>
      <w:r>
        <w:rPr>
          <w:spacing w:val="-6"/>
        </w:rPr>
        <w:t xml:space="preserve"> </w:t>
      </w:r>
      <w:r>
        <w:t>и/или</w:t>
      </w:r>
      <w:r>
        <w:rPr>
          <w:spacing w:val="-6"/>
        </w:rPr>
        <w:t xml:space="preserve"> </w:t>
      </w:r>
      <w:r>
        <w:t>иллюстрации</w:t>
      </w:r>
      <w:r>
        <w:rPr>
          <w:spacing w:val="-6"/>
        </w:rPr>
        <w:t xml:space="preserve"> </w:t>
      </w:r>
      <w:r>
        <w:t>основного содержания прочитанного текста.</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spacing w:before="65"/>
        <w:ind w:left="982"/>
        <w:rPr>
          <w:i/>
          <w:sz w:val="26"/>
        </w:rPr>
      </w:pPr>
      <w:r>
        <w:rPr>
          <w:i/>
          <w:spacing w:val="-2"/>
          <w:sz w:val="26"/>
        </w:rPr>
        <w:lastRenderedPageBreak/>
        <w:t>Аудирование</w:t>
      </w:r>
    </w:p>
    <w:p w:rsidR="00906145" w:rsidRDefault="00C56FC5">
      <w:pPr>
        <w:pStyle w:val="a3"/>
        <w:spacing w:before="246" w:line="276" w:lineRule="auto"/>
        <w:ind w:right="333"/>
      </w:pPr>
      <w:r>
        <w:t>Понимание</w:t>
      </w:r>
      <w:r>
        <w:rPr>
          <w:spacing w:val="-6"/>
        </w:rPr>
        <w:t xml:space="preserve"> </w:t>
      </w:r>
      <w:r>
        <w:t>на</w:t>
      </w:r>
      <w:r>
        <w:rPr>
          <w:spacing w:val="-6"/>
        </w:rPr>
        <w:t xml:space="preserve"> </w:t>
      </w:r>
      <w:r>
        <w:t>слух</w:t>
      </w:r>
      <w:r>
        <w:rPr>
          <w:spacing w:val="-5"/>
        </w:rPr>
        <w:t xml:space="preserve"> </w:t>
      </w:r>
      <w:r>
        <w:t>речи</w:t>
      </w:r>
      <w:r>
        <w:rPr>
          <w:spacing w:val="-2"/>
        </w:rPr>
        <w:t xml:space="preserve"> </w:t>
      </w:r>
      <w:r>
        <w:t>учителя</w:t>
      </w:r>
      <w:r>
        <w:rPr>
          <w:spacing w:val="-6"/>
        </w:rPr>
        <w:t xml:space="preserve"> </w:t>
      </w:r>
      <w:r>
        <w:t>и</w:t>
      </w:r>
      <w:r>
        <w:rPr>
          <w:spacing w:val="-5"/>
        </w:rPr>
        <w:t xml:space="preserve"> </w:t>
      </w:r>
      <w:r>
        <w:t>одноклассников</w:t>
      </w:r>
      <w:r>
        <w:rPr>
          <w:spacing w:val="-6"/>
        </w:rPr>
        <w:t xml:space="preserve"> </w:t>
      </w:r>
      <w:r>
        <w:t>и</w:t>
      </w:r>
      <w:r>
        <w:rPr>
          <w:spacing w:val="-6"/>
        </w:rPr>
        <w:t xml:space="preserve"> </w:t>
      </w:r>
      <w:r>
        <w:t>вербальная/невербальная реакция на услышанное (при непосредственном общении).</w:t>
      </w:r>
    </w:p>
    <w:p w:rsidR="00906145" w:rsidRDefault="00C56FC5">
      <w:pPr>
        <w:pStyle w:val="a3"/>
        <w:spacing w:before="201" w:line="276" w:lineRule="auto"/>
      </w:pPr>
      <w:r>
        <w:t>Восприятие и понимание на слух учебных текстов, построенных на изученном языковом</w:t>
      </w:r>
      <w:r>
        <w:rPr>
          <w:spacing w:val="-5"/>
        </w:rPr>
        <w:t xml:space="preserve"> </w:t>
      </w:r>
      <w:r>
        <w:t>материале,</w:t>
      </w:r>
      <w:r>
        <w:rPr>
          <w:spacing w:val="-4"/>
        </w:rPr>
        <w:t xml:space="preserve"> </w:t>
      </w:r>
      <w:r>
        <w:t>в</w:t>
      </w:r>
      <w:r>
        <w:rPr>
          <w:spacing w:val="-7"/>
        </w:rPr>
        <w:t xml:space="preserve"> </w:t>
      </w:r>
      <w:r>
        <w:t>соответствии</w:t>
      </w:r>
      <w:r>
        <w:rPr>
          <w:spacing w:val="-6"/>
        </w:rPr>
        <w:t xml:space="preserve"> </w:t>
      </w:r>
      <w:r>
        <w:t>с</w:t>
      </w:r>
      <w:r>
        <w:rPr>
          <w:spacing w:val="-7"/>
        </w:rPr>
        <w:t xml:space="preserve"> </w:t>
      </w:r>
      <w:r>
        <w:t>поставленной</w:t>
      </w:r>
      <w:r>
        <w:rPr>
          <w:spacing w:val="-6"/>
        </w:rPr>
        <w:t xml:space="preserve"> </w:t>
      </w:r>
      <w:r>
        <w:t>коммуникативной</w:t>
      </w:r>
      <w:r>
        <w:rPr>
          <w:spacing w:val="-7"/>
        </w:rPr>
        <w:t xml:space="preserve"> </w:t>
      </w:r>
      <w:r>
        <w:t>задачей:</w:t>
      </w:r>
      <w:r>
        <w:rPr>
          <w:spacing w:val="-7"/>
        </w:rPr>
        <w:t xml:space="preserve"> </w:t>
      </w:r>
      <w:r>
        <w:t>с</w:t>
      </w:r>
    </w:p>
    <w:p w:rsidR="00906145" w:rsidRDefault="00C56FC5">
      <w:pPr>
        <w:pStyle w:val="a3"/>
        <w:spacing w:line="278" w:lineRule="auto"/>
      </w:pPr>
      <w:r>
        <w:t>пониманием</w:t>
      </w:r>
      <w:r>
        <w:rPr>
          <w:spacing w:val="-5"/>
        </w:rPr>
        <w:t xml:space="preserve"> </w:t>
      </w:r>
      <w:r>
        <w:t>основного</w:t>
      </w:r>
      <w:r>
        <w:rPr>
          <w:spacing w:val="-7"/>
        </w:rPr>
        <w:t xml:space="preserve"> </w:t>
      </w:r>
      <w:r>
        <w:t>содержания,</w:t>
      </w:r>
      <w:r>
        <w:rPr>
          <w:spacing w:val="-7"/>
        </w:rPr>
        <w:t xml:space="preserve"> </w:t>
      </w:r>
      <w:r>
        <w:t>с</w:t>
      </w:r>
      <w:r>
        <w:rPr>
          <w:spacing w:val="-6"/>
        </w:rPr>
        <w:t xml:space="preserve"> </w:t>
      </w:r>
      <w:r>
        <w:t>пониманием</w:t>
      </w:r>
      <w:r>
        <w:rPr>
          <w:spacing w:val="-7"/>
        </w:rPr>
        <w:t xml:space="preserve"> </w:t>
      </w:r>
      <w:r>
        <w:t>запрашиваемой</w:t>
      </w:r>
      <w:r>
        <w:rPr>
          <w:spacing w:val="-7"/>
        </w:rPr>
        <w:t xml:space="preserve"> </w:t>
      </w:r>
      <w:r>
        <w:t>информации</w:t>
      </w:r>
      <w:r>
        <w:rPr>
          <w:spacing w:val="-7"/>
        </w:rPr>
        <w:t xml:space="preserve"> </w:t>
      </w:r>
      <w:r>
        <w:t>(при опосредованном общении).</w:t>
      </w:r>
    </w:p>
    <w:p w:rsidR="00906145" w:rsidRDefault="00C56FC5">
      <w:pPr>
        <w:pStyle w:val="a3"/>
        <w:spacing w:before="193" w:line="276" w:lineRule="auto"/>
        <w:ind w:right="135"/>
      </w:pPr>
      <w:r>
        <w:t>Аудирование с пониманием основного содержания текста предполагает определение основной</w:t>
      </w:r>
      <w:r>
        <w:rPr>
          <w:spacing w:val="-3"/>
        </w:rPr>
        <w:t xml:space="preserve"> </w:t>
      </w:r>
      <w:r>
        <w:t>темы</w:t>
      </w:r>
      <w:r>
        <w:rPr>
          <w:spacing w:val="-2"/>
        </w:rPr>
        <w:t xml:space="preserve"> </w:t>
      </w:r>
      <w:r>
        <w:t>и</w:t>
      </w:r>
      <w:r>
        <w:rPr>
          <w:spacing w:val="-3"/>
        </w:rPr>
        <w:t xml:space="preserve"> </w:t>
      </w:r>
      <w:r>
        <w:t>главных</w:t>
      </w:r>
      <w:r>
        <w:rPr>
          <w:spacing w:val="-3"/>
        </w:rPr>
        <w:t xml:space="preserve"> </w:t>
      </w:r>
      <w:r>
        <w:t>фактов/событий в</w:t>
      </w:r>
      <w:r>
        <w:rPr>
          <w:spacing w:val="-3"/>
        </w:rPr>
        <w:t xml:space="preserve"> </w:t>
      </w:r>
      <w:r>
        <w:t>воспринимаемом</w:t>
      </w:r>
      <w:r>
        <w:rPr>
          <w:spacing w:val="-3"/>
        </w:rPr>
        <w:t xml:space="preserve"> </w:t>
      </w:r>
      <w:r>
        <w:t>на слух</w:t>
      </w:r>
      <w:r>
        <w:rPr>
          <w:spacing w:val="-1"/>
        </w:rPr>
        <w:t xml:space="preserve"> </w:t>
      </w:r>
      <w:r>
        <w:t>тексте</w:t>
      </w:r>
      <w:r>
        <w:rPr>
          <w:spacing w:val="-3"/>
        </w:rPr>
        <w:t xml:space="preserve"> </w:t>
      </w:r>
      <w:r>
        <w:t>с</w:t>
      </w:r>
      <w:r>
        <w:rPr>
          <w:spacing w:val="-1"/>
        </w:rPr>
        <w:t xml:space="preserve"> </w:t>
      </w:r>
      <w:r>
        <w:t>опорой на</w:t>
      </w:r>
      <w:r>
        <w:rPr>
          <w:spacing w:val="-9"/>
        </w:rPr>
        <w:t xml:space="preserve"> </w:t>
      </w:r>
      <w:r>
        <w:t>иллюстрации</w:t>
      </w:r>
      <w:r>
        <w:rPr>
          <w:spacing w:val="-9"/>
        </w:rPr>
        <w:t xml:space="preserve"> </w:t>
      </w:r>
      <w:r>
        <w:t>и</w:t>
      </w:r>
      <w:r>
        <w:rPr>
          <w:spacing w:val="-7"/>
        </w:rPr>
        <w:t xml:space="preserve"> </w:t>
      </w:r>
      <w:r>
        <w:t>с</w:t>
      </w:r>
      <w:r>
        <w:rPr>
          <w:spacing w:val="-9"/>
        </w:rPr>
        <w:t xml:space="preserve"> </w:t>
      </w:r>
      <w:r>
        <w:t>использованием</w:t>
      </w:r>
      <w:r>
        <w:rPr>
          <w:spacing w:val="-9"/>
        </w:rPr>
        <w:t xml:space="preserve"> </w:t>
      </w:r>
      <w:r>
        <w:t>языковой,</w:t>
      </w:r>
      <w:r>
        <w:rPr>
          <w:spacing w:val="-8"/>
        </w:rPr>
        <w:t xml:space="preserve"> </w:t>
      </w:r>
      <w:r>
        <w:t>в</w:t>
      </w:r>
      <w:r>
        <w:rPr>
          <w:spacing w:val="-9"/>
        </w:rPr>
        <w:t xml:space="preserve"> </w:t>
      </w:r>
      <w:r>
        <w:t>том</w:t>
      </w:r>
      <w:r>
        <w:rPr>
          <w:spacing w:val="-8"/>
        </w:rPr>
        <w:t xml:space="preserve"> </w:t>
      </w:r>
      <w:r>
        <w:t>числе</w:t>
      </w:r>
      <w:r>
        <w:rPr>
          <w:spacing w:val="-9"/>
        </w:rPr>
        <w:t xml:space="preserve"> </w:t>
      </w:r>
      <w:r>
        <w:t>контекстуальной,</w:t>
      </w:r>
      <w:r>
        <w:rPr>
          <w:spacing w:val="-9"/>
        </w:rPr>
        <w:t xml:space="preserve"> </w:t>
      </w:r>
      <w:r>
        <w:rPr>
          <w:spacing w:val="-2"/>
        </w:rPr>
        <w:t>догадки.</w:t>
      </w:r>
    </w:p>
    <w:p w:rsidR="00906145" w:rsidRDefault="00C56FC5">
      <w:pPr>
        <w:pStyle w:val="a3"/>
        <w:spacing w:before="200" w:line="276" w:lineRule="auto"/>
        <w:ind w:right="304"/>
        <w:jc w:val="both"/>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 выделение</w:t>
      </w:r>
      <w:r>
        <w:rPr>
          <w:spacing w:val="-1"/>
        </w:rPr>
        <w:t xml:space="preserve"> </w:t>
      </w:r>
      <w:r>
        <w:t>из воспринимаемого</w:t>
      </w:r>
      <w:r>
        <w:rPr>
          <w:spacing w:val="-6"/>
        </w:rPr>
        <w:t xml:space="preserve"> </w:t>
      </w:r>
      <w:r>
        <w:t>на</w:t>
      </w:r>
      <w:r>
        <w:rPr>
          <w:spacing w:val="-3"/>
        </w:rPr>
        <w:t xml:space="preserve"> </w:t>
      </w:r>
      <w:r>
        <w:t>слух</w:t>
      </w:r>
      <w:r>
        <w:rPr>
          <w:spacing w:val="-4"/>
        </w:rPr>
        <w:t xml:space="preserve"> </w:t>
      </w:r>
      <w:r>
        <w:t>тексте</w:t>
      </w:r>
      <w:r>
        <w:rPr>
          <w:spacing w:val="-6"/>
        </w:rPr>
        <w:t xml:space="preserve"> </w:t>
      </w:r>
      <w:r>
        <w:t>и</w:t>
      </w:r>
      <w:r>
        <w:rPr>
          <w:spacing w:val="-3"/>
        </w:rPr>
        <w:t xml:space="preserve"> </w:t>
      </w:r>
      <w:r>
        <w:t>понимание</w:t>
      </w:r>
      <w:r>
        <w:rPr>
          <w:spacing w:val="-6"/>
        </w:rPr>
        <w:t xml:space="preserve"> </w:t>
      </w:r>
      <w:r>
        <w:t>информации</w:t>
      </w:r>
      <w:r>
        <w:rPr>
          <w:spacing w:val="-3"/>
        </w:rPr>
        <w:t xml:space="preserve"> </w:t>
      </w:r>
      <w:r>
        <w:t>фактического</w:t>
      </w:r>
      <w:r>
        <w:rPr>
          <w:spacing w:val="-6"/>
        </w:rPr>
        <w:t xml:space="preserve"> </w:t>
      </w:r>
      <w:r>
        <w:t>характера</w:t>
      </w:r>
      <w:r>
        <w:rPr>
          <w:spacing w:val="-6"/>
        </w:rPr>
        <w:t xml:space="preserve"> </w:t>
      </w:r>
      <w:r>
        <w:t xml:space="preserve">с опорой на иллюстрации и с использованием языковой, в том числе контекстуальной, </w:t>
      </w:r>
      <w:r>
        <w:rPr>
          <w:spacing w:val="-2"/>
        </w:rPr>
        <w:t>догадки.</w:t>
      </w:r>
    </w:p>
    <w:p w:rsidR="00906145" w:rsidRDefault="00C56FC5">
      <w:pPr>
        <w:pStyle w:val="a3"/>
        <w:spacing w:before="202" w:line="276" w:lineRule="auto"/>
      </w:pPr>
      <w:r>
        <w:t>Тексты</w:t>
      </w:r>
      <w:r>
        <w:rPr>
          <w:spacing w:val="-7"/>
        </w:rPr>
        <w:t xml:space="preserve"> </w:t>
      </w:r>
      <w:r>
        <w:t>для</w:t>
      </w:r>
      <w:r>
        <w:rPr>
          <w:spacing w:val="-7"/>
        </w:rPr>
        <w:t xml:space="preserve"> </w:t>
      </w:r>
      <w:r>
        <w:t>аудирования:</w:t>
      </w:r>
      <w:r>
        <w:rPr>
          <w:spacing w:val="-7"/>
        </w:rPr>
        <w:t xml:space="preserve"> </w:t>
      </w:r>
      <w:r>
        <w:t>диалог,</w:t>
      </w:r>
      <w:r>
        <w:rPr>
          <w:spacing w:val="-7"/>
        </w:rPr>
        <w:t xml:space="preserve"> </w:t>
      </w:r>
      <w:r>
        <w:t>высказывания</w:t>
      </w:r>
      <w:r>
        <w:rPr>
          <w:spacing w:val="-7"/>
        </w:rPr>
        <w:t xml:space="preserve"> </w:t>
      </w:r>
      <w:r>
        <w:t>собеседников</w:t>
      </w:r>
      <w:r>
        <w:rPr>
          <w:spacing w:val="-7"/>
        </w:rPr>
        <w:t xml:space="preserve"> </w:t>
      </w:r>
      <w:r>
        <w:t>в</w:t>
      </w:r>
      <w:r>
        <w:rPr>
          <w:spacing w:val="-5"/>
        </w:rPr>
        <w:t xml:space="preserve"> </w:t>
      </w:r>
      <w:r>
        <w:t>ситуациях повседневного общения, рассказ, сказка.</w:t>
      </w:r>
    </w:p>
    <w:p w:rsidR="00906145" w:rsidRDefault="00C56FC5">
      <w:pPr>
        <w:spacing w:before="200"/>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4" w:line="276" w:lineRule="auto"/>
        <w:ind w:right="135"/>
      </w:pPr>
      <w:r>
        <w:t>Чтение</w:t>
      </w:r>
      <w:r>
        <w:rPr>
          <w:spacing w:val="-7"/>
        </w:rPr>
        <w:t xml:space="preserve"> </w:t>
      </w:r>
      <w:r>
        <w:t>вслух учебных</w:t>
      </w:r>
      <w:r>
        <w:rPr>
          <w:spacing w:val="-7"/>
        </w:rPr>
        <w:t xml:space="preserve"> </w:t>
      </w:r>
      <w:r>
        <w:t>текстов,</w:t>
      </w:r>
      <w:r>
        <w:rPr>
          <w:spacing w:val="-7"/>
        </w:rPr>
        <w:t xml:space="preserve"> </w:t>
      </w:r>
      <w:r>
        <w:t>построенных</w:t>
      </w:r>
      <w:r>
        <w:rPr>
          <w:spacing w:val="-7"/>
        </w:rPr>
        <w:t xml:space="preserve"> </w:t>
      </w:r>
      <w:r>
        <w:t>на</w:t>
      </w:r>
      <w:r>
        <w:rPr>
          <w:spacing w:val="-7"/>
        </w:rPr>
        <w:t xml:space="preserve"> </w:t>
      </w:r>
      <w:r>
        <w:t>изученном</w:t>
      </w:r>
      <w:r>
        <w:rPr>
          <w:spacing w:val="-5"/>
        </w:rPr>
        <w:t xml:space="preserve"> </w:t>
      </w:r>
      <w:r>
        <w:t>языковом</w:t>
      </w:r>
      <w:r>
        <w:rPr>
          <w:spacing w:val="-7"/>
        </w:rPr>
        <w:t xml:space="preserve"> </w:t>
      </w:r>
      <w:r>
        <w:t>материале,</w:t>
      </w:r>
      <w:r>
        <w:rPr>
          <w:spacing w:val="-4"/>
        </w:rPr>
        <w:t xml:space="preserve"> </w:t>
      </w:r>
      <w:r>
        <w:t xml:space="preserve">с соблюдением правил чтения и соответствующей интонацией; понимание </w:t>
      </w:r>
      <w:r>
        <w:rPr>
          <w:spacing w:val="-2"/>
        </w:rPr>
        <w:t>прочитанного.</w:t>
      </w:r>
    </w:p>
    <w:p w:rsidR="00906145" w:rsidRDefault="00C56FC5">
      <w:pPr>
        <w:pStyle w:val="a3"/>
        <w:spacing w:before="199"/>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rsidR="00906145" w:rsidRDefault="00C56FC5">
      <w:pPr>
        <w:pStyle w:val="a3"/>
        <w:spacing w:before="246" w:line="276" w:lineRule="auto"/>
      </w:pPr>
      <w:r>
        <w:t>Чтение</w:t>
      </w:r>
      <w:r>
        <w:rPr>
          <w:spacing w:val="-3"/>
        </w:rPr>
        <w:t xml:space="preserve"> </w:t>
      </w:r>
      <w:r>
        <w:t>про</w:t>
      </w:r>
      <w:r>
        <w:rPr>
          <w:spacing w:val="-3"/>
        </w:rPr>
        <w:t xml:space="preserve"> </w:t>
      </w:r>
      <w:r>
        <w:t>себя учебных</w:t>
      </w:r>
      <w:r>
        <w:rPr>
          <w:spacing w:val="-3"/>
        </w:rPr>
        <w:t xml:space="preserve"> </w:t>
      </w:r>
      <w:r>
        <w:t>текстов,</w:t>
      </w:r>
      <w:r>
        <w:rPr>
          <w:spacing w:val="-3"/>
        </w:rPr>
        <w:t xml:space="preserve"> </w:t>
      </w:r>
      <w:r>
        <w:t>построенных</w:t>
      </w:r>
      <w:r>
        <w:rPr>
          <w:spacing w:val="-3"/>
        </w:rPr>
        <w:t xml:space="preserve"> </w:t>
      </w:r>
      <w:r>
        <w:t>на</w:t>
      </w:r>
      <w:r>
        <w:rPr>
          <w:spacing w:val="-3"/>
        </w:rPr>
        <w:t xml:space="preserve"> </w:t>
      </w:r>
      <w:r>
        <w:t>изученном</w:t>
      </w:r>
      <w:r>
        <w:rPr>
          <w:spacing w:val="-3"/>
        </w:rPr>
        <w:t xml:space="preserve"> </w:t>
      </w:r>
      <w:r>
        <w:t>языковом</w:t>
      </w:r>
      <w:r>
        <w:rPr>
          <w:spacing w:val="-1"/>
        </w:rPr>
        <w:t xml:space="preserve"> </w:t>
      </w:r>
      <w:r>
        <w:t>материале,</w:t>
      </w:r>
      <w:r>
        <w:rPr>
          <w:spacing w:val="-3"/>
        </w:rPr>
        <w:t xml:space="preserve"> </w:t>
      </w:r>
      <w:r>
        <w:t>с различной</w:t>
      </w:r>
      <w:r>
        <w:rPr>
          <w:spacing w:val="-5"/>
        </w:rPr>
        <w:t xml:space="preserve"> </w:t>
      </w:r>
      <w:r>
        <w:t>глубиной</w:t>
      </w:r>
      <w:r>
        <w:rPr>
          <w:spacing w:val="-3"/>
        </w:rPr>
        <w:t xml:space="preserve"> </w:t>
      </w:r>
      <w:r>
        <w:t>проникновения</w:t>
      </w:r>
      <w:r>
        <w:rPr>
          <w:spacing w:val="-6"/>
        </w:rPr>
        <w:t xml:space="preserve"> </w:t>
      </w:r>
      <w:r>
        <w:t>в</w:t>
      </w:r>
      <w:r>
        <w:rPr>
          <w:spacing w:val="-2"/>
        </w:rPr>
        <w:t xml:space="preserve"> </w:t>
      </w:r>
      <w:r>
        <w:t>их</w:t>
      </w:r>
      <w:r>
        <w:rPr>
          <w:spacing w:val="-6"/>
        </w:rPr>
        <w:t xml:space="preserve"> </w:t>
      </w:r>
      <w:r>
        <w:t>содержание</w:t>
      </w:r>
      <w:r>
        <w:rPr>
          <w:spacing w:val="-4"/>
        </w:rPr>
        <w:t xml:space="preserve"> </w:t>
      </w:r>
      <w:r>
        <w:t>в</w:t>
      </w:r>
      <w:r>
        <w:rPr>
          <w:spacing w:val="-6"/>
        </w:rPr>
        <w:t xml:space="preserve"> </w:t>
      </w:r>
      <w:r>
        <w:t>зависимости</w:t>
      </w:r>
      <w:r>
        <w:rPr>
          <w:spacing w:val="-6"/>
        </w:rPr>
        <w:t xml:space="preserve"> </w:t>
      </w:r>
      <w:r>
        <w:t>от</w:t>
      </w:r>
      <w:r>
        <w:rPr>
          <w:spacing w:val="-6"/>
        </w:rPr>
        <w:t xml:space="preserve"> </w:t>
      </w:r>
      <w:r>
        <w:t>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before="200" w:line="276" w:lineRule="auto"/>
        <w:ind w:right="135"/>
      </w:pPr>
      <w:r>
        <w:t>Чтение с пониманием основного содержания текста предполагает определение основной</w:t>
      </w:r>
      <w:r>
        <w:rPr>
          <w:spacing w:val="-5"/>
        </w:rPr>
        <w:t xml:space="preserve"> </w:t>
      </w:r>
      <w:r>
        <w:t>темы</w:t>
      </w:r>
      <w:r>
        <w:rPr>
          <w:spacing w:val="-4"/>
        </w:rPr>
        <w:t xml:space="preserve"> </w:t>
      </w:r>
      <w:r>
        <w:t>и</w:t>
      </w:r>
      <w:r>
        <w:rPr>
          <w:spacing w:val="-5"/>
        </w:rPr>
        <w:t xml:space="preserve"> </w:t>
      </w:r>
      <w:r>
        <w:t>главных</w:t>
      </w:r>
      <w:r>
        <w:rPr>
          <w:spacing w:val="-5"/>
        </w:rPr>
        <w:t xml:space="preserve"> </w:t>
      </w:r>
      <w:r>
        <w:t>фактов/событий</w:t>
      </w:r>
      <w:r>
        <w:rPr>
          <w:spacing w:val="-2"/>
        </w:rPr>
        <w:t xml:space="preserve"> </w:t>
      </w:r>
      <w:r>
        <w:t>в</w:t>
      </w:r>
      <w:r>
        <w:rPr>
          <w:spacing w:val="-2"/>
        </w:rPr>
        <w:t xml:space="preserve"> </w:t>
      </w:r>
      <w:r>
        <w:t>прочитанном</w:t>
      </w:r>
      <w:r>
        <w:rPr>
          <w:spacing w:val="-2"/>
        </w:rPr>
        <w:t xml:space="preserve"> </w:t>
      </w:r>
      <w:r>
        <w:t>тексте</w:t>
      </w:r>
      <w:r>
        <w:rPr>
          <w:spacing w:val="-3"/>
        </w:rPr>
        <w:t xml:space="preserve"> </w:t>
      </w:r>
      <w:r>
        <w:t>с</w:t>
      </w:r>
      <w:r>
        <w:rPr>
          <w:spacing w:val="-5"/>
        </w:rPr>
        <w:t xml:space="preserve"> </w:t>
      </w:r>
      <w:r>
        <w:t>опорой</w:t>
      </w:r>
      <w:r>
        <w:rPr>
          <w:spacing w:val="-4"/>
        </w:rPr>
        <w:t xml:space="preserve"> </w:t>
      </w:r>
      <w:r>
        <w:t>и</w:t>
      </w:r>
      <w:r>
        <w:rPr>
          <w:spacing w:val="-5"/>
        </w:rPr>
        <w:t xml:space="preserve"> </w:t>
      </w:r>
      <w:r>
        <w:t>без</w:t>
      </w:r>
      <w:r>
        <w:rPr>
          <w:spacing w:val="-3"/>
        </w:rPr>
        <w:t xml:space="preserve"> </w:t>
      </w:r>
      <w:r>
        <w:t>опоры на иллюстрации и с использованием с использованием языковой, в том числе</w:t>
      </w:r>
    </w:p>
    <w:p w:rsidR="00906145" w:rsidRDefault="00C56FC5">
      <w:pPr>
        <w:pStyle w:val="a3"/>
        <w:spacing w:before="1"/>
      </w:pPr>
      <w:r>
        <w:rPr>
          <w:spacing w:val="-2"/>
        </w:rPr>
        <w:t>контекстуальной,</w:t>
      </w:r>
      <w:r>
        <w:rPr>
          <w:spacing w:val="10"/>
        </w:rPr>
        <w:t xml:space="preserve"> </w:t>
      </w:r>
      <w:r>
        <w:rPr>
          <w:spacing w:val="-2"/>
        </w:rPr>
        <w:t>догадки.</w:t>
      </w:r>
    </w:p>
    <w:p w:rsidR="00906145" w:rsidRDefault="00C56FC5">
      <w:pPr>
        <w:pStyle w:val="a3"/>
        <w:spacing w:before="245" w:line="276" w:lineRule="auto"/>
      </w:pPr>
      <w:r>
        <w:t>Чтение</w:t>
      </w:r>
      <w:r>
        <w:rPr>
          <w:spacing w:val="-7"/>
        </w:rPr>
        <w:t xml:space="preserve"> </w:t>
      </w:r>
      <w:r>
        <w:t>с</w:t>
      </w:r>
      <w:r>
        <w:rPr>
          <w:spacing w:val="-7"/>
        </w:rPr>
        <w:t xml:space="preserve"> </w:t>
      </w:r>
      <w:r>
        <w:t>пониманием</w:t>
      </w:r>
      <w:r>
        <w:rPr>
          <w:spacing w:val="-5"/>
        </w:rPr>
        <w:t xml:space="preserve"> </w:t>
      </w:r>
      <w:r>
        <w:t>запрашиваемой</w:t>
      </w:r>
      <w:r>
        <w:rPr>
          <w:spacing w:val="-7"/>
        </w:rPr>
        <w:t xml:space="preserve"> </w:t>
      </w:r>
      <w:r>
        <w:t>информации</w:t>
      </w:r>
      <w:r>
        <w:rPr>
          <w:spacing w:val="-7"/>
        </w:rPr>
        <w:t xml:space="preserve"> </w:t>
      </w:r>
      <w:r>
        <w:t>предполагает</w:t>
      </w:r>
      <w:r>
        <w:rPr>
          <w:spacing w:val="-4"/>
        </w:rPr>
        <w:t xml:space="preserve"> </w:t>
      </w:r>
      <w:r>
        <w:t>нахождение</w:t>
      </w:r>
      <w:r>
        <w:rPr>
          <w:spacing w:val="-7"/>
        </w:rPr>
        <w:t xml:space="preserve"> </w:t>
      </w:r>
      <w:r>
        <w:t>в прочитанном тексте и понимание запрашиваемой информации фактического</w:t>
      </w:r>
    </w:p>
    <w:p w:rsidR="00906145" w:rsidRDefault="00C56FC5">
      <w:pPr>
        <w:pStyle w:val="a3"/>
        <w:spacing w:line="276" w:lineRule="auto"/>
        <w:ind w:right="243"/>
      </w:pPr>
      <w:r>
        <w:t>характера</w:t>
      </w:r>
      <w:r>
        <w:rPr>
          <w:spacing w:val="-5"/>
        </w:rPr>
        <w:t xml:space="preserve"> </w:t>
      </w:r>
      <w:r>
        <w:t>с</w:t>
      </w:r>
      <w:r>
        <w:rPr>
          <w:spacing w:val="-5"/>
        </w:rPr>
        <w:t xml:space="preserve"> </w:t>
      </w:r>
      <w:r>
        <w:t>опорой</w:t>
      </w:r>
      <w:r>
        <w:rPr>
          <w:spacing w:val="-5"/>
        </w:rPr>
        <w:t xml:space="preserve"> </w:t>
      </w:r>
      <w:r>
        <w:t>и</w:t>
      </w:r>
      <w:r>
        <w:rPr>
          <w:spacing w:val="-2"/>
        </w:rPr>
        <w:t xml:space="preserve"> </w:t>
      </w:r>
      <w:r>
        <w:t>без</w:t>
      </w:r>
      <w:r>
        <w:rPr>
          <w:spacing w:val="-4"/>
        </w:rPr>
        <w:t xml:space="preserve"> </w:t>
      </w:r>
      <w:r>
        <w:t>опоры</w:t>
      </w:r>
      <w:r>
        <w:rPr>
          <w:spacing w:val="-3"/>
        </w:rPr>
        <w:t xml:space="preserve"> </w:t>
      </w:r>
      <w:r>
        <w:t>на</w:t>
      </w:r>
      <w:r>
        <w:rPr>
          <w:spacing w:val="-5"/>
        </w:rPr>
        <w:t xml:space="preserve"> </w:t>
      </w:r>
      <w:r>
        <w:t>иллюстрации,</w:t>
      </w:r>
      <w:r>
        <w:rPr>
          <w:spacing w:val="-5"/>
        </w:rPr>
        <w:t xml:space="preserve"> </w:t>
      </w:r>
      <w:r>
        <w:t>а</w:t>
      </w:r>
      <w:r>
        <w:rPr>
          <w:spacing w:val="-5"/>
        </w:rPr>
        <w:t xml:space="preserve"> </w:t>
      </w:r>
      <w:r>
        <w:t>также</w:t>
      </w:r>
      <w:r>
        <w:rPr>
          <w:spacing w:val="-2"/>
        </w:rPr>
        <w:t xml:space="preserve"> </w:t>
      </w:r>
      <w:r>
        <w:t>с</w:t>
      </w:r>
      <w:r>
        <w:rPr>
          <w:spacing w:val="-5"/>
        </w:rPr>
        <w:t xml:space="preserve"> </w:t>
      </w:r>
      <w:r>
        <w:t>использованием</w:t>
      </w:r>
      <w:r>
        <w:rPr>
          <w:spacing w:val="-5"/>
        </w:rPr>
        <w:t xml:space="preserve"> </w:t>
      </w:r>
      <w:r>
        <w:t>языковой, в том числе контекстуальной, догадки.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Тексты</w:t>
      </w:r>
      <w:r>
        <w:rPr>
          <w:spacing w:val="-7"/>
        </w:rPr>
        <w:t xml:space="preserve"> </w:t>
      </w:r>
      <w:r>
        <w:t>для</w:t>
      </w:r>
      <w:r>
        <w:rPr>
          <w:spacing w:val="-4"/>
        </w:rPr>
        <w:t xml:space="preserve"> </w:t>
      </w:r>
      <w:r>
        <w:t>чтения:</w:t>
      </w:r>
      <w:r>
        <w:rPr>
          <w:spacing w:val="-7"/>
        </w:rPr>
        <w:t xml:space="preserve"> </w:t>
      </w:r>
      <w:r>
        <w:t>диалог,</w:t>
      </w:r>
      <w:r>
        <w:rPr>
          <w:spacing w:val="-7"/>
        </w:rPr>
        <w:t xml:space="preserve"> </w:t>
      </w:r>
      <w:r>
        <w:t>рассказ,</w:t>
      </w:r>
      <w:r>
        <w:rPr>
          <w:spacing w:val="-7"/>
        </w:rPr>
        <w:t xml:space="preserve"> </w:t>
      </w:r>
      <w:r>
        <w:t>сказка,</w:t>
      </w:r>
      <w:r>
        <w:rPr>
          <w:spacing w:val="-7"/>
        </w:rPr>
        <w:t xml:space="preserve"> </w:t>
      </w:r>
      <w:r>
        <w:t>электронное</w:t>
      </w:r>
      <w:r>
        <w:rPr>
          <w:spacing w:val="-4"/>
        </w:rPr>
        <w:t xml:space="preserve"> </w:t>
      </w:r>
      <w:r>
        <w:t>сообщение</w:t>
      </w:r>
      <w:r>
        <w:rPr>
          <w:spacing w:val="-7"/>
        </w:rPr>
        <w:t xml:space="preserve"> </w:t>
      </w:r>
      <w:r>
        <w:t xml:space="preserve">личного </w:t>
      </w:r>
      <w:r>
        <w:rPr>
          <w:spacing w:val="-2"/>
        </w:rPr>
        <w:t>характера.</w:t>
      </w:r>
    </w:p>
    <w:p w:rsidR="00906145" w:rsidRDefault="00C56FC5">
      <w:pPr>
        <w:spacing w:before="195"/>
        <w:ind w:left="982"/>
        <w:rPr>
          <w:i/>
          <w:sz w:val="26"/>
        </w:rPr>
      </w:pPr>
      <w:r>
        <w:rPr>
          <w:i/>
          <w:spacing w:val="-2"/>
          <w:sz w:val="26"/>
        </w:rPr>
        <w:t>Письмо</w:t>
      </w:r>
    </w:p>
    <w:p w:rsidR="00906145" w:rsidRDefault="00C56FC5">
      <w:pPr>
        <w:pStyle w:val="a3"/>
        <w:spacing w:before="246" w:line="276" w:lineRule="auto"/>
        <w:ind w:right="135"/>
      </w:pPr>
      <w:r>
        <w:t>Списывание</w:t>
      </w:r>
      <w:r>
        <w:rPr>
          <w:spacing w:val="-17"/>
        </w:rPr>
        <w:t xml:space="preserve"> </w:t>
      </w:r>
      <w:r>
        <w:t>текста;</w:t>
      </w:r>
      <w:r>
        <w:rPr>
          <w:spacing w:val="-16"/>
        </w:rPr>
        <w:t xml:space="preserve"> </w:t>
      </w:r>
      <w:r>
        <w:t>выписывание</w:t>
      </w:r>
      <w:r>
        <w:rPr>
          <w:spacing w:val="-16"/>
        </w:rPr>
        <w:t xml:space="preserve"> </w:t>
      </w:r>
      <w:r>
        <w:t>из</w:t>
      </w:r>
      <w:r>
        <w:rPr>
          <w:spacing w:val="-16"/>
        </w:rPr>
        <w:t xml:space="preserve"> </w:t>
      </w:r>
      <w:r>
        <w:t>текста</w:t>
      </w:r>
      <w:r>
        <w:rPr>
          <w:spacing w:val="-16"/>
        </w:rPr>
        <w:t xml:space="preserve"> </w:t>
      </w:r>
      <w:r>
        <w:t>слов,</w:t>
      </w:r>
      <w:r>
        <w:rPr>
          <w:spacing w:val="-16"/>
        </w:rPr>
        <w:t xml:space="preserve"> </w:t>
      </w:r>
      <w:r>
        <w:t>словосочетаний,</w:t>
      </w:r>
      <w:r>
        <w:rPr>
          <w:spacing w:val="-16"/>
        </w:rPr>
        <w:t xml:space="preserve"> </w:t>
      </w:r>
      <w:r>
        <w:t>предложений; вставка пропущенного слова в предложение в соответствии с решаемой</w:t>
      </w:r>
    </w:p>
    <w:p w:rsidR="00906145" w:rsidRDefault="00C56FC5">
      <w:pPr>
        <w:pStyle w:val="a3"/>
        <w:spacing w:line="298" w:lineRule="exact"/>
      </w:pPr>
      <w:r>
        <w:rPr>
          <w:spacing w:val="-2"/>
        </w:rPr>
        <w:t>коммуникативной/учебной</w:t>
      </w:r>
      <w:r>
        <w:rPr>
          <w:spacing w:val="-10"/>
        </w:rPr>
        <w:t xml:space="preserve"> </w:t>
      </w:r>
      <w:r>
        <w:rPr>
          <w:spacing w:val="-2"/>
        </w:rPr>
        <w:t>задачей.</w:t>
      </w:r>
    </w:p>
    <w:p w:rsidR="00906145" w:rsidRDefault="00C56FC5">
      <w:pPr>
        <w:pStyle w:val="a3"/>
        <w:spacing w:before="245"/>
      </w:pPr>
      <w:r>
        <w:t>Создание</w:t>
      </w:r>
      <w:r>
        <w:rPr>
          <w:spacing w:val="-10"/>
        </w:rPr>
        <w:t xml:space="preserve"> </w:t>
      </w:r>
      <w:r>
        <w:t>подписей</w:t>
      </w:r>
      <w:r>
        <w:rPr>
          <w:spacing w:val="-6"/>
        </w:rPr>
        <w:t xml:space="preserve"> </w:t>
      </w:r>
      <w:r>
        <w:t>к</w:t>
      </w:r>
      <w:r>
        <w:rPr>
          <w:spacing w:val="-9"/>
        </w:rPr>
        <w:t xml:space="preserve"> </w:t>
      </w:r>
      <w:r>
        <w:t>картинкам,</w:t>
      </w:r>
      <w:r>
        <w:rPr>
          <w:spacing w:val="-9"/>
        </w:rPr>
        <w:t xml:space="preserve"> </w:t>
      </w:r>
      <w:r>
        <w:t>фотографиям</w:t>
      </w:r>
      <w:r>
        <w:rPr>
          <w:spacing w:val="-9"/>
        </w:rPr>
        <w:t xml:space="preserve"> </w:t>
      </w:r>
      <w:r>
        <w:t>с</w:t>
      </w:r>
      <w:r>
        <w:rPr>
          <w:spacing w:val="-9"/>
        </w:rPr>
        <w:t xml:space="preserve"> </w:t>
      </w:r>
      <w:r>
        <w:t>пояснением,</w:t>
      </w:r>
      <w:r>
        <w:rPr>
          <w:spacing w:val="-8"/>
        </w:rPr>
        <w:t xml:space="preserve"> </w:t>
      </w:r>
      <w:r>
        <w:t>что</w:t>
      </w:r>
      <w:r>
        <w:rPr>
          <w:spacing w:val="-9"/>
        </w:rPr>
        <w:t xml:space="preserve"> </w:t>
      </w:r>
      <w:r>
        <w:t>на</w:t>
      </w:r>
      <w:r>
        <w:rPr>
          <w:spacing w:val="-9"/>
        </w:rPr>
        <w:t xml:space="preserve"> </w:t>
      </w:r>
      <w:r>
        <w:t>них</w:t>
      </w:r>
      <w:r>
        <w:rPr>
          <w:spacing w:val="-9"/>
        </w:rPr>
        <w:t xml:space="preserve"> </w:t>
      </w:r>
      <w:r>
        <w:rPr>
          <w:spacing w:val="-2"/>
        </w:rPr>
        <w:t>изображено.</w:t>
      </w:r>
    </w:p>
    <w:p w:rsidR="00906145" w:rsidRDefault="00C56FC5">
      <w:pPr>
        <w:pStyle w:val="a3"/>
        <w:spacing w:before="247" w:line="276" w:lineRule="auto"/>
        <w:ind w:right="135"/>
      </w:pPr>
      <w:r>
        <w:t>Заполнение анкет и формуляров с указанием личной информации (имя, фамилия, возраст,</w:t>
      </w:r>
      <w:r>
        <w:rPr>
          <w:spacing w:val="-6"/>
        </w:rPr>
        <w:t xml:space="preserve"> </w:t>
      </w:r>
      <w:r>
        <w:t>страна</w:t>
      </w:r>
      <w:r>
        <w:rPr>
          <w:spacing w:val="-6"/>
        </w:rPr>
        <w:t xml:space="preserve"> </w:t>
      </w:r>
      <w:r>
        <w:t>проживания,</w:t>
      </w:r>
      <w:r>
        <w:rPr>
          <w:spacing w:val="-6"/>
        </w:rPr>
        <w:t xml:space="preserve"> </w:t>
      </w:r>
      <w:r>
        <w:t>любимые</w:t>
      </w:r>
      <w:r>
        <w:rPr>
          <w:spacing w:val="-5"/>
        </w:rPr>
        <w:t xml:space="preserve"> </w:t>
      </w:r>
      <w:r>
        <w:t>занятия)</w:t>
      </w:r>
      <w:r>
        <w:rPr>
          <w:spacing w:val="-5"/>
        </w:rPr>
        <w:t xml:space="preserve"> </w:t>
      </w:r>
      <w:r>
        <w:t>в</w:t>
      </w:r>
      <w:r>
        <w:rPr>
          <w:spacing w:val="-6"/>
        </w:rPr>
        <w:t xml:space="preserve"> </w:t>
      </w:r>
      <w:r>
        <w:t>соответствии</w:t>
      </w:r>
      <w:r>
        <w:rPr>
          <w:spacing w:val="-3"/>
        </w:rPr>
        <w:t xml:space="preserve"> </w:t>
      </w:r>
      <w:r>
        <w:t>с</w:t>
      </w:r>
      <w:r>
        <w:rPr>
          <w:spacing w:val="-6"/>
        </w:rPr>
        <w:t xml:space="preserve"> </w:t>
      </w:r>
      <w:r>
        <w:t>нормами,</w:t>
      </w:r>
      <w:r>
        <w:rPr>
          <w:spacing w:val="-6"/>
        </w:rPr>
        <w:t xml:space="preserve"> </w:t>
      </w:r>
      <w:r>
        <w:t>принятыми в стране/странах изучаемого языка.</w:t>
      </w:r>
    </w:p>
    <w:p w:rsidR="00906145" w:rsidRDefault="00C56FC5">
      <w:pPr>
        <w:pStyle w:val="a3"/>
        <w:spacing w:before="200" w:line="276" w:lineRule="auto"/>
        <w:ind w:right="333"/>
      </w:pPr>
      <w:r>
        <w:t>Написание</w:t>
      </w:r>
      <w:r>
        <w:rPr>
          <w:spacing w:val="-5"/>
        </w:rPr>
        <w:t xml:space="preserve"> </w:t>
      </w:r>
      <w:r>
        <w:t>с</w:t>
      </w:r>
      <w:r>
        <w:rPr>
          <w:spacing w:val="-5"/>
        </w:rPr>
        <w:t xml:space="preserve"> </w:t>
      </w:r>
      <w:r>
        <w:t>опорой</w:t>
      </w:r>
      <w:r>
        <w:rPr>
          <w:spacing w:val="-4"/>
        </w:rPr>
        <w:t xml:space="preserve"> </w:t>
      </w:r>
      <w:r>
        <w:t>на</w:t>
      </w:r>
      <w:r>
        <w:rPr>
          <w:spacing w:val="-5"/>
        </w:rPr>
        <w:t xml:space="preserve"> </w:t>
      </w:r>
      <w:r>
        <w:t>образец</w:t>
      </w:r>
      <w:r>
        <w:rPr>
          <w:spacing w:val="-5"/>
        </w:rPr>
        <w:t xml:space="preserve"> </w:t>
      </w:r>
      <w:r>
        <w:t>поздравлений</w:t>
      </w:r>
      <w:r>
        <w:rPr>
          <w:spacing w:val="-4"/>
        </w:rPr>
        <w:t xml:space="preserve"> </w:t>
      </w:r>
      <w:r>
        <w:t>с</w:t>
      </w:r>
      <w:r>
        <w:rPr>
          <w:spacing w:val="-5"/>
        </w:rPr>
        <w:t xml:space="preserve"> </w:t>
      </w:r>
      <w:r>
        <w:t>праздниками</w:t>
      </w:r>
      <w:r>
        <w:rPr>
          <w:spacing w:val="-5"/>
        </w:rPr>
        <w:t xml:space="preserve"> </w:t>
      </w:r>
      <w:r>
        <w:t>(с</w:t>
      </w:r>
      <w:r>
        <w:rPr>
          <w:spacing w:val="-5"/>
        </w:rPr>
        <w:t xml:space="preserve"> </w:t>
      </w:r>
      <w:r>
        <w:t>днём</w:t>
      </w:r>
      <w:r>
        <w:rPr>
          <w:spacing w:val="-5"/>
        </w:rPr>
        <w:t xml:space="preserve"> </w:t>
      </w:r>
      <w:r>
        <w:t>рождения, Новым годом, Рождеством) с выражением пожеланий.</w:t>
      </w:r>
    </w:p>
    <w:p w:rsidR="00906145" w:rsidRDefault="00C56FC5">
      <w:pPr>
        <w:pStyle w:val="a3"/>
        <w:spacing w:before="205"/>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C56FC5">
      <w:pPr>
        <w:spacing w:before="243"/>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4" w:line="278" w:lineRule="auto"/>
      </w:pPr>
      <w:r>
        <w:t>Буквы</w:t>
      </w:r>
      <w:r>
        <w:rPr>
          <w:spacing w:val="-7"/>
        </w:rPr>
        <w:t xml:space="preserve"> </w:t>
      </w:r>
      <w:r>
        <w:t>английского</w:t>
      </w:r>
      <w:r>
        <w:rPr>
          <w:spacing w:val="-8"/>
        </w:rPr>
        <w:t xml:space="preserve"> </w:t>
      </w:r>
      <w:r>
        <w:t>алфавита.</w:t>
      </w:r>
      <w:r>
        <w:rPr>
          <w:spacing w:val="-5"/>
        </w:rPr>
        <w:t xml:space="preserve"> </w:t>
      </w:r>
      <w:r>
        <w:t>Фонетически</w:t>
      </w:r>
      <w:r>
        <w:rPr>
          <w:spacing w:val="-4"/>
        </w:rPr>
        <w:t xml:space="preserve"> </w:t>
      </w:r>
      <w:r>
        <w:t>корректное</w:t>
      </w:r>
      <w:r>
        <w:rPr>
          <w:spacing w:val="-5"/>
        </w:rPr>
        <w:t xml:space="preserve"> </w:t>
      </w:r>
      <w:r>
        <w:t>озвучивание</w:t>
      </w:r>
      <w:r>
        <w:rPr>
          <w:spacing w:val="-8"/>
        </w:rPr>
        <w:t xml:space="preserve"> </w:t>
      </w:r>
      <w:r>
        <w:t>букв</w:t>
      </w:r>
      <w:r>
        <w:rPr>
          <w:spacing w:val="-8"/>
        </w:rPr>
        <w:t xml:space="preserve"> </w:t>
      </w:r>
      <w:r>
        <w:t xml:space="preserve">английского </w:t>
      </w:r>
      <w:r>
        <w:rPr>
          <w:spacing w:val="-2"/>
        </w:rPr>
        <w:t>алфавита.</w:t>
      </w:r>
    </w:p>
    <w:p w:rsidR="00906145" w:rsidRDefault="00C56FC5">
      <w:pPr>
        <w:pStyle w:val="a3"/>
        <w:spacing w:before="194" w:line="276" w:lineRule="auto"/>
        <w:ind w:right="333"/>
      </w:pPr>
      <w:r>
        <w:t>Нормы произношения: долгота и краткость гласных, правильное отсутствие оглушения</w:t>
      </w:r>
      <w:r>
        <w:rPr>
          <w:spacing w:val="-6"/>
        </w:rPr>
        <w:t xml:space="preserve"> </w:t>
      </w:r>
      <w:r>
        <w:t>звонких</w:t>
      </w:r>
      <w:r>
        <w:rPr>
          <w:spacing w:val="-6"/>
        </w:rPr>
        <w:t xml:space="preserve"> </w:t>
      </w:r>
      <w:r>
        <w:t>согласных</w:t>
      </w:r>
      <w:r>
        <w:rPr>
          <w:spacing w:val="-6"/>
        </w:rPr>
        <w:t xml:space="preserve"> </w:t>
      </w:r>
      <w:r>
        <w:t>в</w:t>
      </w:r>
      <w:r>
        <w:rPr>
          <w:spacing w:val="-4"/>
        </w:rPr>
        <w:t xml:space="preserve"> </w:t>
      </w:r>
      <w:r>
        <w:t>конце</w:t>
      </w:r>
      <w:r>
        <w:rPr>
          <w:spacing w:val="-6"/>
        </w:rPr>
        <w:t xml:space="preserve"> </w:t>
      </w:r>
      <w:r>
        <w:t>слога</w:t>
      </w:r>
      <w:r>
        <w:rPr>
          <w:spacing w:val="-6"/>
        </w:rPr>
        <w:t xml:space="preserve"> </w:t>
      </w:r>
      <w:r>
        <w:t>или</w:t>
      </w:r>
      <w:r>
        <w:rPr>
          <w:spacing w:val="-6"/>
        </w:rPr>
        <w:t xml:space="preserve"> </w:t>
      </w:r>
      <w:r>
        <w:t>слова,</w:t>
      </w:r>
      <w:r>
        <w:rPr>
          <w:spacing w:val="-3"/>
        </w:rPr>
        <w:t xml:space="preserve"> </w:t>
      </w:r>
      <w:r>
        <w:t>отсутствие</w:t>
      </w:r>
      <w:r>
        <w:rPr>
          <w:spacing w:val="-6"/>
        </w:rPr>
        <w:t xml:space="preserve"> </w:t>
      </w:r>
      <w:r>
        <w:t>смягчения согласных перед гласными. Связующее “r” (there is/there are).</w:t>
      </w:r>
    </w:p>
    <w:p w:rsidR="00906145" w:rsidRDefault="00C56FC5">
      <w:pPr>
        <w:pStyle w:val="a3"/>
        <w:spacing w:before="200" w:line="278" w:lineRule="auto"/>
      </w:pPr>
      <w:r>
        <w:t>Ритмикоинтонационные</w:t>
      </w:r>
      <w:r>
        <w:rPr>
          <w:spacing w:val="-11"/>
        </w:rPr>
        <w:t xml:space="preserve"> </w:t>
      </w:r>
      <w:r>
        <w:t>особенности</w:t>
      </w:r>
      <w:r>
        <w:rPr>
          <w:spacing w:val="-11"/>
        </w:rPr>
        <w:t xml:space="preserve"> </w:t>
      </w:r>
      <w:r>
        <w:t>повествовательного,</w:t>
      </w:r>
      <w:r>
        <w:rPr>
          <w:spacing w:val="-11"/>
        </w:rPr>
        <w:t xml:space="preserve"> </w:t>
      </w:r>
      <w:r>
        <w:t>побудительного</w:t>
      </w:r>
      <w:r>
        <w:rPr>
          <w:spacing w:val="-11"/>
        </w:rPr>
        <w:t xml:space="preserve"> </w:t>
      </w:r>
      <w:r>
        <w:t>и вопросительного (общий и специальный вопрос) предложений.</w:t>
      </w:r>
    </w:p>
    <w:p w:rsidR="00906145" w:rsidRDefault="00C56FC5">
      <w:pPr>
        <w:pStyle w:val="a3"/>
        <w:spacing w:before="195" w:line="276" w:lineRule="auto"/>
        <w:ind w:right="135"/>
      </w:pPr>
      <w:r>
        <w:t>Различение на слух и адекватное, без ошибок произнесение слов с соблюдением правильного ударения и фраз/предложений с соблюдением их ритмико- интонационных особенностей.</w:t>
      </w:r>
    </w:p>
    <w:p w:rsidR="00906145" w:rsidRDefault="00C56FC5">
      <w:pPr>
        <w:pStyle w:val="a3"/>
        <w:spacing w:before="200" w:line="276" w:lineRule="auto"/>
        <w:ind w:right="186"/>
        <w:jc w:val="both"/>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w:t>
      </w:r>
      <w:r>
        <w:rPr>
          <w:spacing w:val="-5"/>
        </w:rPr>
        <w:t xml:space="preserve"> </w:t>
      </w:r>
      <w:r>
        <w:t>сложных</w:t>
      </w:r>
      <w:r>
        <w:rPr>
          <w:spacing w:val="-5"/>
        </w:rPr>
        <w:t xml:space="preserve"> </w:t>
      </w:r>
      <w:r>
        <w:t>сочетаний</w:t>
      </w:r>
      <w:r>
        <w:rPr>
          <w:spacing w:val="-5"/>
        </w:rPr>
        <w:t xml:space="preserve"> </w:t>
      </w:r>
      <w:r>
        <w:t>букв</w:t>
      </w:r>
      <w:r>
        <w:rPr>
          <w:spacing w:val="-5"/>
        </w:rPr>
        <w:t xml:space="preserve"> </w:t>
      </w:r>
      <w:r>
        <w:t>(например,</w:t>
      </w:r>
      <w:r>
        <w:rPr>
          <w:spacing w:val="-5"/>
        </w:rPr>
        <w:t xml:space="preserve"> </w:t>
      </w:r>
      <w:r>
        <w:t>tion,</w:t>
      </w:r>
      <w:r>
        <w:rPr>
          <w:spacing w:val="-5"/>
        </w:rPr>
        <w:t xml:space="preserve"> </w:t>
      </w:r>
      <w:r>
        <w:t>ight)</w:t>
      </w:r>
      <w:r>
        <w:rPr>
          <w:spacing w:val="-3"/>
        </w:rPr>
        <w:t xml:space="preserve"> </w:t>
      </w:r>
      <w:r>
        <w:t>в</w:t>
      </w:r>
      <w:r>
        <w:rPr>
          <w:spacing w:val="-5"/>
        </w:rPr>
        <w:t xml:space="preserve"> </w:t>
      </w:r>
      <w:r>
        <w:t>односложных,</w:t>
      </w:r>
      <w:r>
        <w:rPr>
          <w:spacing w:val="-5"/>
        </w:rPr>
        <w:t xml:space="preserve"> </w:t>
      </w:r>
      <w:r>
        <w:t>двусложных и многосложных словах.</w:t>
      </w:r>
    </w:p>
    <w:p w:rsidR="00906145" w:rsidRDefault="00C56FC5">
      <w:pPr>
        <w:pStyle w:val="a3"/>
        <w:spacing w:before="201"/>
      </w:pPr>
      <w:r>
        <w:t>Вычленение</w:t>
      </w:r>
      <w:r>
        <w:rPr>
          <w:spacing w:val="-14"/>
        </w:rPr>
        <w:t xml:space="preserve"> </w:t>
      </w:r>
      <w:r>
        <w:t>некоторых</w:t>
      </w:r>
      <w:r>
        <w:rPr>
          <w:spacing w:val="-13"/>
        </w:rPr>
        <w:t xml:space="preserve"> </w:t>
      </w:r>
      <w:r>
        <w:t>звукобуквенных</w:t>
      </w:r>
      <w:r>
        <w:rPr>
          <w:spacing w:val="-13"/>
        </w:rPr>
        <w:t xml:space="preserve"> </w:t>
      </w:r>
      <w:r>
        <w:t>сочетаний</w:t>
      </w:r>
      <w:r>
        <w:rPr>
          <w:spacing w:val="-13"/>
        </w:rPr>
        <w:t xml:space="preserve"> </w:t>
      </w:r>
      <w:r>
        <w:t>при</w:t>
      </w:r>
      <w:r>
        <w:rPr>
          <w:spacing w:val="-11"/>
        </w:rPr>
        <w:t xml:space="preserve"> </w:t>
      </w:r>
      <w:r>
        <w:t>анализе</w:t>
      </w:r>
      <w:r>
        <w:rPr>
          <w:spacing w:val="-11"/>
        </w:rPr>
        <w:t xml:space="preserve"> </w:t>
      </w:r>
      <w:r>
        <w:t>изученных</w:t>
      </w:r>
      <w:r>
        <w:rPr>
          <w:spacing w:val="-13"/>
        </w:rPr>
        <w:t xml:space="preserve"> </w:t>
      </w:r>
      <w:r>
        <w:rPr>
          <w:spacing w:val="-2"/>
        </w:rPr>
        <w:t>слов.</w:t>
      </w:r>
    </w:p>
    <w:p w:rsidR="00906145" w:rsidRDefault="00C56FC5">
      <w:pPr>
        <w:pStyle w:val="a3"/>
        <w:spacing w:before="244" w:line="278" w:lineRule="auto"/>
        <w:ind w:right="141"/>
        <w:jc w:val="both"/>
      </w:pPr>
      <w:r>
        <w:t>Чтение</w:t>
      </w:r>
      <w:r>
        <w:rPr>
          <w:spacing w:val="-5"/>
        </w:rPr>
        <w:t xml:space="preserve"> </w:t>
      </w:r>
      <w:r>
        <w:t>новых</w:t>
      </w:r>
      <w:r>
        <w:rPr>
          <w:spacing w:val="-5"/>
        </w:rPr>
        <w:t xml:space="preserve"> </w:t>
      </w:r>
      <w:r>
        <w:t>слов</w:t>
      </w:r>
      <w:r>
        <w:rPr>
          <w:spacing w:val="-5"/>
        </w:rPr>
        <w:t xml:space="preserve"> </w:t>
      </w:r>
      <w:r>
        <w:t>согласно</w:t>
      </w:r>
      <w:r>
        <w:rPr>
          <w:spacing w:val="-5"/>
        </w:rPr>
        <w:t xml:space="preserve"> </w:t>
      </w:r>
      <w:r>
        <w:t>основным</w:t>
      </w:r>
      <w:r>
        <w:rPr>
          <w:spacing w:val="-5"/>
        </w:rPr>
        <w:t xml:space="preserve"> </w:t>
      </w:r>
      <w:r>
        <w:t>правилам</w:t>
      </w:r>
      <w:r>
        <w:rPr>
          <w:spacing w:val="-5"/>
        </w:rPr>
        <w:t xml:space="preserve"> </w:t>
      </w:r>
      <w:r>
        <w:t>чтения</w:t>
      </w:r>
      <w:r>
        <w:rPr>
          <w:spacing w:val="-3"/>
        </w:rPr>
        <w:t xml:space="preserve"> </w:t>
      </w:r>
      <w:r>
        <w:t>с</w:t>
      </w:r>
      <w:r>
        <w:rPr>
          <w:spacing w:val="-5"/>
        </w:rPr>
        <w:t xml:space="preserve"> </w:t>
      </w:r>
      <w:r>
        <w:t>использованием</w:t>
      </w:r>
      <w:r>
        <w:rPr>
          <w:spacing w:val="-5"/>
        </w:rPr>
        <w:t xml:space="preserve"> </w:t>
      </w:r>
      <w:r>
        <w:t>полной</w:t>
      </w:r>
      <w:r>
        <w:rPr>
          <w:spacing w:val="-5"/>
        </w:rPr>
        <w:t xml:space="preserve"> </w:t>
      </w:r>
      <w:r>
        <w:t>или частичной транскрипции.</w:t>
      </w:r>
    </w:p>
    <w:p w:rsidR="00906145" w:rsidRDefault="00906145">
      <w:pPr>
        <w:pStyle w:val="a3"/>
        <w:spacing w:line="278"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Знаки</w:t>
      </w:r>
      <w:r>
        <w:rPr>
          <w:spacing w:val="-6"/>
        </w:rPr>
        <w:t xml:space="preserve"> </w:t>
      </w:r>
      <w:r>
        <w:t>английской</w:t>
      </w:r>
      <w:r>
        <w:rPr>
          <w:spacing w:val="-4"/>
        </w:rPr>
        <w:t xml:space="preserve"> </w:t>
      </w:r>
      <w:r>
        <w:t>транскрипции;</w:t>
      </w:r>
      <w:r>
        <w:rPr>
          <w:spacing w:val="-6"/>
        </w:rPr>
        <w:t xml:space="preserve"> </w:t>
      </w:r>
      <w:r>
        <w:t>отличие</w:t>
      </w:r>
      <w:r>
        <w:rPr>
          <w:spacing w:val="-6"/>
        </w:rPr>
        <w:t xml:space="preserve"> </w:t>
      </w:r>
      <w:r>
        <w:t>их</w:t>
      </w:r>
      <w:r>
        <w:rPr>
          <w:spacing w:val="-6"/>
        </w:rPr>
        <w:t xml:space="preserve"> </w:t>
      </w:r>
      <w:r>
        <w:t>от</w:t>
      </w:r>
      <w:r>
        <w:rPr>
          <w:spacing w:val="-6"/>
        </w:rPr>
        <w:t xml:space="preserve"> </w:t>
      </w:r>
      <w:r>
        <w:t>букв</w:t>
      </w:r>
      <w:r>
        <w:rPr>
          <w:spacing w:val="-6"/>
        </w:rPr>
        <w:t xml:space="preserve"> </w:t>
      </w:r>
      <w:r>
        <w:t>английского</w:t>
      </w:r>
      <w:r>
        <w:rPr>
          <w:spacing w:val="-6"/>
        </w:rPr>
        <w:t xml:space="preserve"> </w:t>
      </w:r>
      <w:r>
        <w:t>алфавита. Фонетически корректное озвучивание знаков транскрипции.</w:t>
      </w:r>
    </w:p>
    <w:p w:rsidR="00906145" w:rsidRDefault="00C56FC5">
      <w:pPr>
        <w:spacing w:before="195"/>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6"/>
      </w:pPr>
      <w:r>
        <w:t>Правильное</w:t>
      </w:r>
      <w:r>
        <w:rPr>
          <w:spacing w:val="-14"/>
        </w:rPr>
        <w:t xml:space="preserve"> </w:t>
      </w:r>
      <w:r>
        <w:t>написание</w:t>
      </w:r>
      <w:r>
        <w:rPr>
          <w:spacing w:val="-14"/>
        </w:rPr>
        <w:t xml:space="preserve"> </w:t>
      </w:r>
      <w:r>
        <w:t>изученных</w:t>
      </w:r>
      <w:r>
        <w:rPr>
          <w:spacing w:val="-13"/>
        </w:rPr>
        <w:t xml:space="preserve"> </w:t>
      </w:r>
      <w:r>
        <w:rPr>
          <w:spacing w:val="-2"/>
        </w:rPr>
        <w:t>слов.</w:t>
      </w:r>
    </w:p>
    <w:p w:rsidR="00906145" w:rsidRDefault="00C56FC5">
      <w:pPr>
        <w:pStyle w:val="a3"/>
        <w:spacing w:before="245"/>
      </w:pPr>
      <w:r>
        <w:t>Правильная</w:t>
      </w:r>
      <w:r>
        <w:rPr>
          <w:spacing w:val="-13"/>
        </w:rPr>
        <w:t xml:space="preserve"> </w:t>
      </w:r>
      <w:r>
        <w:t>расстановка</w:t>
      </w:r>
      <w:r>
        <w:rPr>
          <w:spacing w:val="-14"/>
        </w:rPr>
        <w:t xml:space="preserve"> </w:t>
      </w:r>
      <w:r>
        <w:t>знаков</w:t>
      </w:r>
      <w:r>
        <w:rPr>
          <w:spacing w:val="-14"/>
        </w:rPr>
        <w:t xml:space="preserve"> </w:t>
      </w:r>
      <w:r>
        <w:t>препинания:</w:t>
      </w:r>
      <w:r>
        <w:rPr>
          <w:spacing w:val="-14"/>
        </w:rPr>
        <w:t xml:space="preserve"> </w:t>
      </w:r>
      <w:r>
        <w:t>точки,</w:t>
      </w:r>
      <w:r>
        <w:rPr>
          <w:spacing w:val="-13"/>
        </w:rPr>
        <w:t xml:space="preserve"> </w:t>
      </w:r>
      <w:r>
        <w:t>вопросительного</w:t>
      </w:r>
      <w:r>
        <w:rPr>
          <w:spacing w:val="-14"/>
        </w:rPr>
        <w:t xml:space="preserve"> </w:t>
      </w:r>
      <w:r>
        <w:rPr>
          <w:spacing w:val="-10"/>
        </w:rPr>
        <w:t>и</w:t>
      </w:r>
    </w:p>
    <w:p w:rsidR="00906145" w:rsidRDefault="00C56FC5">
      <w:pPr>
        <w:pStyle w:val="a3"/>
        <w:spacing w:before="45"/>
      </w:pPr>
      <w:r>
        <w:t>восклицательного</w:t>
      </w:r>
      <w:r>
        <w:rPr>
          <w:spacing w:val="-13"/>
        </w:rPr>
        <w:t xml:space="preserve"> </w:t>
      </w:r>
      <w:r>
        <w:t>знаков</w:t>
      </w:r>
      <w:r>
        <w:rPr>
          <w:spacing w:val="-13"/>
        </w:rPr>
        <w:t xml:space="preserve"> </w:t>
      </w:r>
      <w:r>
        <w:t>в</w:t>
      </w:r>
      <w:r>
        <w:rPr>
          <w:spacing w:val="-10"/>
        </w:rPr>
        <w:t xml:space="preserve"> </w:t>
      </w:r>
      <w:r>
        <w:t>конце</w:t>
      </w:r>
      <w:r>
        <w:rPr>
          <w:spacing w:val="-12"/>
        </w:rPr>
        <w:t xml:space="preserve"> </w:t>
      </w:r>
      <w:r>
        <w:t>предложения;</w:t>
      </w:r>
      <w:r>
        <w:rPr>
          <w:spacing w:val="-13"/>
        </w:rPr>
        <w:t xml:space="preserve"> </w:t>
      </w:r>
      <w:r>
        <w:t>правильное</w:t>
      </w:r>
      <w:r>
        <w:rPr>
          <w:spacing w:val="-13"/>
        </w:rPr>
        <w:t xml:space="preserve"> </w:t>
      </w:r>
      <w:r>
        <w:t>использование</w:t>
      </w:r>
      <w:r>
        <w:rPr>
          <w:spacing w:val="-12"/>
        </w:rPr>
        <w:t xml:space="preserve"> </w:t>
      </w:r>
      <w:r>
        <w:rPr>
          <w:spacing w:val="-2"/>
        </w:rPr>
        <w:t>знака</w:t>
      </w:r>
    </w:p>
    <w:p w:rsidR="00906145" w:rsidRDefault="00C56FC5">
      <w:pPr>
        <w:pStyle w:val="a3"/>
        <w:spacing w:before="44" w:line="276" w:lineRule="auto"/>
      </w:pPr>
      <w:r>
        <w:t>апострофа</w:t>
      </w:r>
      <w:r>
        <w:rPr>
          <w:spacing w:val="-4"/>
        </w:rPr>
        <w:t xml:space="preserve"> </w:t>
      </w:r>
      <w:r>
        <w:t>в</w:t>
      </w:r>
      <w:r>
        <w:rPr>
          <w:spacing w:val="-7"/>
        </w:rPr>
        <w:t xml:space="preserve"> </w:t>
      </w:r>
      <w:r>
        <w:t>сокращённых</w:t>
      </w:r>
      <w:r>
        <w:rPr>
          <w:spacing w:val="-7"/>
        </w:rPr>
        <w:t xml:space="preserve"> </w:t>
      </w:r>
      <w:r>
        <w:t>формах</w:t>
      </w:r>
      <w:r>
        <w:rPr>
          <w:spacing w:val="-4"/>
        </w:rPr>
        <w:t xml:space="preserve"> </w:t>
      </w:r>
      <w:r>
        <w:t>глагола-связки,</w:t>
      </w:r>
      <w:r>
        <w:rPr>
          <w:spacing w:val="-7"/>
        </w:rPr>
        <w:t xml:space="preserve"> </w:t>
      </w:r>
      <w:r>
        <w:t>вспомогательного</w:t>
      </w:r>
      <w:r>
        <w:rPr>
          <w:spacing w:val="-7"/>
        </w:rPr>
        <w:t xml:space="preserve"> </w:t>
      </w:r>
      <w:r>
        <w:t>и</w:t>
      </w:r>
      <w:r>
        <w:rPr>
          <w:spacing w:val="-7"/>
        </w:rPr>
        <w:t xml:space="preserve"> </w:t>
      </w:r>
      <w:r>
        <w:t>модального глаголов, существительных в притяжательном падеже.</w:t>
      </w:r>
    </w:p>
    <w:p w:rsidR="00906145" w:rsidRDefault="00C56FC5">
      <w:pPr>
        <w:spacing w:before="201"/>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6"/>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4" w:line="276" w:lineRule="auto"/>
      </w:pPr>
      <w:r>
        <w:t>письменной речи не менее 350 лексических единиц (слов, словосочетаний, речевых клише),</w:t>
      </w:r>
      <w:r>
        <w:rPr>
          <w:spacing w:val="-5"/>
        </w:rPr>
        <w:t xml:space="preserve"> </w:t>
      </w:r>
      <w:r>
        <w:t>обслуживающих</w:t>
      </w:r>
      <w:r>
        <w:rPr>
          <w:spacing w:val="-7"/>
        </w:rPr>
        <w:t xml:space="preserve"> </w:t>
      </w:r>
      <w:r>
        <w:t>ситуации</w:t>
      </w:r>
      <w:r>
        <w:rPr>
          <w:spacing w:val="-4"/>
        </w:rPr>
        <w:t xml:space="preserve"> </w:t>
      </w:r>
      <w:r>
        <w:t>общения</w:t>
      </w:r>
      <w:r>
        <w:rPr>
          <w:spacing w:val="-6"/>
        </w:rPr>
        <w:t xml:space="preserve"> </w:t>
      </w:r>
      <w:r>
        <w:t>в</w:t>
      </w:r>
      <w:r>
        <w:rPr>
          <w:spacing w:val="-7"/>
        </w:rPr>
        <w:t xml:space="preserve"> </w:t>
      </w:r>
      <w:r>
        <w:t>рамках</w:t>
      </w:r>
      <w:r>
        <w:rPr>
          <w:spacing w:val="-7"/>
        </w:rPr>
        <w:t xml:space="preserve"> </w:t>
      </w:r>
      <w:r>
        <w:t>тематического</w:t>
      </w:r>
      <w:r>
        <w:rPr>
          <w:spacing w:val="-7"/>
        </w:rPr>
        <w:t xml:space="preserve"> </w:t>
      </w:r>
      <w:r>
        <w:t>содержания</w:t>
      </w:r>
      <w:r>
        <w:rPr>
          <w:spacing w:val="-7"/>
        </w:rPr>
        <w:t xml:space="preserve"> </w:t>
      </w:r>
      <w:r>
        <w:t>речи для 3 класса, включая 200 лексических единиц, усвоенных на первом году обучения.</w:t>
      </w:r>
    </w:p>
    <w:p w:rsidR="00906145" w:rsidRDefault="00C56FC5">
      <w:pPr>
        <w:pStyle w:val="a3"/>
        <w:spacing w:before="200" w:line="276" w:lineRule="auto"/>
        <w:ind w:right="697"/>
        <w:jc w:val="both"/>
      </w:pPr>
      <w:r>
        <w:t>Распознавание</w:t>
      </w:r>
      <w:r>
        <w:rPr>
          <w:spacing w:val="-1"/>
        </w:rPr>
        <w:t xml:space="preserve"> </w:t>
      </w:r>
      <w:r>
        <w:t>и употребление</w:t>
      </w:r>
      <w:r>
        <w:rPr>
          <w:spacing w:val="-1"/>
        </w:rPr>
        <w:t xml:space="preserve"> </w:t>
      </w:r>
      <w:r>
        <w:t>в устной</w:t>
      </w:r>
      <w:r>
        <w:rPr>
          <w:spacing w:val="-1"/>
        </w:rPr>
        <w:t xml:space="preserve"> </w:t>
      </w:r>
      <w:r>
        <w:t>и письменной</w:t>
      </w:r>
      <w:r>
        <w:rPr>
          <w:spacing w:val="-1"/>
        </w:rPr>
        <w:t xml:space="preserve"> </w:t>
      </w:r>
      <w:r>
        <w:t>речи</w:t>
      </w:r>
      <w:r>
        <w:rPr>
          <w:spacing w:val="-1"/>
        </w:rPr>
        <w:t xml:space="preserve"> </w:t>
      </w:r>
      <w:r>
        <w:t>слов, образованных</w:t>
      </w:r>
      <w:r>
        <w:rPr>
          <w:spacing w:val="-1"/>
        </w:rPr>
        <w:t xml:space="preserve"> </w:t>
      </w:r>
      <w:r>
        <w:t>с использованием</w:t>
      </w:r>
      <w:r>
        <w:rPr>
          <w:spacing w:val="-9"/>
        </w:rPr>
        <w:t xml:space="preserve"> </w:t>
      </w:r>
      <w:r>
        <w:t>основных</w:t>
      </w:r>
      <w:r>
        <w:rPr>
          <w:spacing w:val="-9"/>
        </w:rPr>
        <w:t xml:space="preserve"> </w:t>
      </w:r>
      <w:r>
        <w:t>способов</w:t>
      </w:r>
      <w:r>
        <w:rPr>
          <w:spacing w:val="-9"/>
        </w:rPr>
        <w:t xml:space="preserve"> </w:t>
      </w:r>
      <w:r>
        <w:t>словообразования:</w:t>
      </w:r>
      <w:r>
        <w:rPr>
          <w:spacing w:val="-9"/>
        </w:rPr>
        <w:t xml:space="preserve"> </w:t>
      </w:r>
      <w:r>
        <w:t>аффиксации</w:t>
      </w:r>
      <w:r>
        <w:rPr>
          <w:spacing w:val="-9"/>
        </w:rPr>
        <w:t xml:space="preserve"> </w:t>
      </w:r>
      <w:r>
        <w:t>(образование числительных с помощью суффиксов -teen, -ty, -th) и словосложения (sportsman).</w:t>
      </w:r>
    </w:p>
    <w:p w:rsidR="00906145" w:rsidRDefault="00C56FC5">
      <w:pPr>
        <w:pStyle w:val="a3"/>
        <w:spacing w:before="200" w:line="276" w:lineRule="auto"/>
      </w:pPr>
      <w:r>
        <w:t>Распознавание</w:t>
      </w:r>
      <w:r>
        <w:rPr>
          <w:spacing w:val="-6"/>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интернациональных</w:t>
      </w:r>
      <w:r>
        <w:rPr>
          <w:spacing w:val="-4"/>
        </w:rPr>
        <w:t xml:space="preserve"> </w:t>
      </w:r>
      <w:r>
        <w:t>слов</w:t>
      </w:r>
      <w:r>
        <w:rPr>
          <w:spacing w:val="-6"/>
        </w:rPr>
        <w:t xml:space="preserve"> </w:t>
      </w:r>
      <w:r>
        <w:t>(doctor,</w:t>
      </w:r>
      <w:r>
        <w:rPr>
          <w:spacing w:val="-6"/>
        </w:rPr>
        <w:t xml:space="preserve"> </w:t>
      </w:r>
      <w:r>
        <w:t>film)</w:t>
      </w:r>
      <w:r>
        <w:rPr>
          <w:spacing w:val="-6"/>
        </w:rPr>
        <w:t xml:space="preserve"> </w:t>
      </w:r>
      <w:r>
        <w:t>с помощью языковой догадки.</w:t>
      </w:r>
    </w:p>
    <w:p w:rsidR="00906145" w:rsidRDefault="00C56FC5">
      <w:pPr>
        <w:spacing w:before="200"/>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4" w:line="276" w:lineRule="auto"/>
        <w:ind w:right="333"/>
      </w:pPr>
      <w:r>
        <w:t>Распознавание</w:t>
      </w:r>
      <w:r>
        <w:rPr>
          <w:spacing w:val="-6"/>
        </w:rPr>
        <w:t xml:space="preserve"> </w:t>
      </w:r>
      <w:r>
        <w:t>в</w:t>
      </w:r>
      <w:r>
        <w:rPr>
          <w:spacing w:val="-6"/>
        </w:rPr>
        <w:t xml:space="preserve"> </w:t>
      </w:r>
      <w:r>
        <w:t>письменном</w:t>
      </w:r>
      <w:r>
        <w:rPr>
          <w:spacing w:val="-6"/>
        </w:rPr>
        <w:t xml:space="preserve"> </w:t>
      </w:r>
      <w:r>
        <w:t>и</w:t>
      </w:r>
      <w:r>
        <w:rPr>
          <w:spacing w:val="-6"/>
        </w:rPr>
        <w:t xml:space="preserve"> </w:t>
      </w:r>
      <w:r>
        <w:t>звучащем</w:t>
      </w:r>
      <w:r>
        <w:rPr>
          <w:spacing w:val="-5"/>
        </w:rPr>
        <w:t xml:space="preserve"> </w:t>
      </w:r>
      <w:r>
        <w:t>тексте</w:t>
      </w:r>
      <w:r>
        <w:rPr>
          <w:spacing w:val="-6"/>
        </w:rPr>
        <w:t xml:space="preserve"> </w:t>
      </w:r>
      <w:r>
        <w:t>и</w:t>
      </w:r>
      <w:r>
        <w:rPr>
          <w:spacing w:val="-1"/>
        </w:rPr>
        <w:t xml:space="preserve"> </w:t>
      </w:r>
      <w:r>
        <w:t>употребление</w:t>
      </w:r>
      <w:r>
        <w:rPr>
          <w:spacing w:val="-3"/>
        </w:rPr>
        <w:t xml:space="preserve"> </w:t>
      </w:r>
      <w:r>
        <w:t>в</w:t>
      </w:r>
      <w:r>
        <w:rPr>
          <w:spacing w:val="-4"/>
        </w:rPr>
        <w:t xml:space="preserve"> </w:t>
      </w:r>
      <w:r>
        <w:t>устной</w:t>
      </w:r>
      <w:r>
        <w:rPr>
          <w:spacing w:val="-6"/>
        </w:rPr>
        <w:t xml:space="preserve"> </w:t>
      </w:r>
      <w:r>
        <w:t>и письменной речи родственных слов с использованием основных способов словообразования: аффиксации (суффиксы числительных -teen, -ty, -th) и</w:t>
      </w:r>
    </w:p>
    <w:p w:rsidR="00906145" w:rsidRPr="00C56FC5" w:rsidRDefault="00C56FC5">
      <w:pPr>
        <w:pStyle w:val="a3"/>
        <w:spacing w:before="1"/>
        <w:rPr>
          <w:lang w:val="en-US"/>
        </w:rPr>
      </w:pPr>
      <w:r>
        <w:t>словосложения</w:t>
      </w:r>
      <w:r w:rsidRPr="00C56FC5">
        <w:rPr>
          <w:spacing w:val="-11"/>
          <w:lang w:val="en-US"/>
        </w:rPr>
        <w:t xml:space="preserve"> </w:t>
      </w:r>
      <w:r w:rsidRPr="00C56FC5">
        <w:rPr>
          <w:lang w:val="en-US"/>
        </w:rPr>
        <w:t>(football,</w:t>
      </w:r>
      <w:r w:rsidRPr="00C56FC5">
        <w:rPr>
          <w:spacing w:val="-12"/>
          <w:lang w:val="en-US"/>
        </w:rPr>
        <w:t xml:space="preserve"> </w:t>
      </w:r>
      <w:r w:rsidRPr="00C56FC5">
        <w:rPr>
          <w:spacing w:val="-2"/>
          <w:lang w:val="en-US"/>
        </w:rPr>
        <w:t>snowman)</w:t>
      </w:r>
    </w:p>
    <w:p w:rsidR="00906145" w:rsidRPr="00C56FC5" w:rsidRDefault="00C56FC5">
      <w:pPr>
        <w:pStyle w:val="a3"/>
        <w:spacing w:before="245" w:line="276" w:lineRule="auto"/>
        <w:ind w:right="587"/>
        <w:jc w:val="both"/>
        <w:rPr>
          <w:lang w:val="en-US"/>
        </w:rPr>
      </w:pPr>
      <w:r>
        <w:t>Предложения</w:t>
      </w:r>
      <w:r w:rsidRPr="00C56FC5">
        <w:rPr>
          <w:spacing w:val="-3"/>
          <w:lang w:val="en-US"/>
        </w:rPr>
        <w:t xml:space="preserve"> </w:t>
      </w:r>
      <w:r>
        <w:t>с</w:t>
      </w:r>
      <w:r w:rsidRPr="00C56FC5">
        <w:rPr>
          <w:spacing w:val="-4"/>
          <w:lang w:val="en-US"/>
        </w:rPr>
        <w:t xml:space="preserve"> </w:t>
      </w:r>
      <w:r>
        <w:t>начальным</w:t>
      </w:r>
      <w:r w:rsidRPr="00C56FC5">
        <w:rPr>
          <w:spacing w:val="-3"/>
          <w:lang w:val="en-US"/>
        </w:rPr>
        <w:t xml:space="preserve"> </w:t>
      </w:r>
      <w:r w:rsidRPr="00C56FC5">
        <w:rPr>
          <w:lang w:val="en-US"/>
        </w:rPr>
        <w:t>There</w:t>
      </w:r>
      <w:r w:rsidRPr="00C56FC5">
        <w:rPr>
          <w:spacing w:val="-1"/>
          <w:lang w:val="en-US"/>
        </w:rPr>
        <w:t xml:space="preserve"> </w:t>
      </w:r>
      <w:r w:rsidRPr="00C56FC5">
        <w:rPr>
          <w:lang w:val="en-US"/>
        </w:rPr>
        <w:t>+</w:t>
      </w:r>
      <w:r w:rsidRPr="00C56FC5">
        <w:rPr>
          <w:spacing w:val="-4"/>
          <w:lang w:val="en-US"/>
        </w:rPr>
        <w:t xml:space="preserve"> </w:t>
      </w:r>
      <w:r w:rsidRPr="00C56FC5">
        <w:rPr>
          <w:lang w:val="en-US"/>
        </w:rPr>
        <w:t>to</w:t>
      </w:r>
      <w:r w:rsidRPr="00C56FC5">
        <w:rPr>
          <w:spacing w:val="-4"/>
          <w:lang w:val="en-US"/>
        </w:rPr>
        <w:t xml:space="preserve"> </w:t>
      </w:r>
      <w:r w:rsidRPr="00C56FC5">
        <w:rPr>
          <w:lang w:val="en-US"/>
        </w:rPr>
        <w:t>be</w:t>
      </w:r>
      <w:r w:rsidRPr="00C56FC5">
        <w:rPr>
          <w:spacing w:val="-1"/>
          <w:lang w:val="en-US"/>
        </w:rPr>
        <w:t xml:space="preserve"> </w:t>
      </w:r>
      <w:r>
        <w:t>в</w:t>
      </w:r>
      <w:r w:rsidRPr="00C56FC5">
        <w:rPr>
          <w:spacing w:val="-4"/>
          <w:lang w:val="en-US"/>
        </w:rPr>
        <w:t xml:space="preserve"> </w:t>
      </w:r>
      <w:r w:rsidRPr="00C56FC5">
        <w:rPr>
          <w:lang w:val="en-US"/>
        </w:rPr>
        <w:t>Past</w:t>
      </w:r>
      <w:r w:rsidRPr="00C56FC5">
        <w:rPr>
          <w:spacing w:val="-4"/>
          <w:lang w:val="en-US"/>
        </w:rPr>
        <w:t xml:space="preserve"> </w:t>
      </w:r>
      <w:r w:rsidRPr="00C56FC5">
        <w:rPr>
          <w:lang w:val="en-US"/>
        </w:rPr>
        <w:t>Simple</w:t>
      </w:r>
      <w:r w:rsidRPr="00C56FC5">
        <w:rPr>
          <w:spacing w:val="-2"/>
          <w:lang w:val="en-US"/>
        </w:rPr>
        <w:t xml:space="preserve"> </w:t>
      </w:r>
      <w:r w:rsidRPr="00C56FC5">
        <w:rPr>
          <w:lang w:val="en-US"/>
        </w:rPr>
        <w:t>Tense</w:t>
      </w:r>
      <w:r w:rsidRPr="00C56FC5">
        <w:rPr>
          <w:spacing w:val="-4"/>
          <w:lang w:val="en-US"/>
        </w:rPr>
        <w:t xml:space="preserve"> </w:t>
      </w:r>
      <w:r w:rsidRPr="00C56FC5">
        <w:rPr>
          <w:lang w:val="en-US"/>
        </w:rPr>
        <w:t>(There</w:t>
      </w:r>
      <w:r w:rsidRPr="00C56FC5">
        <w:rPr>
          <w:spacing w:val="-4"/>
          <w:lang w:val="en-US"/>
        </w:rPr>
        <w:t xml:space="preserve"> </w:t>
      </w:r>
      <w:r w:rsidRPr="00C56FC5">
        <w:rPr>
          <w:lang w:val="en-US"/>
        </w:rPr>
        <w:t>was</w:t>
      </w:r>
      <w:r w:rsidRPr="00C56FC5">
        <w:rPr>
          <w:spacing w:val="-4"/>
          <w:lang w:val="en-US"/>
        </w:rPr>
        <w:t xml:space="preserve"> </w:t>
      </w:r>
      <w:r w:rsidRPr="00C56FC5">
        <w:rPr>
          <w:lang w:val="en-US"/>
        </w:rPr>
        <w:t>an</w:t>
      </w:r>
      <w:r w:rsidRPr="00C56FC5">
        <w:rPr>
          <w:spacing w:val="-4"/>
          <w:lang w:val="en-US"/>
        </w:rPr>
        <w:t xml:space="preserve"> </w:t>
      </w:r>
      <w:r w:rsidRPr="00C56FC5">
        <w:rPr>
          <w:lang w:val="en-US"/>
        </w:rPr>
        <w:t>old</w:t>
      </w:r>
      <w:r w:rsidRPr="00C56FC5">
        <w:rPr>
          <w:spacing w:val="-4"/>
          <w:lang w:val="en-US"/>
        </w:rPr>
        <w:t xml:space="preserve"> </w:t>
      </w:r>
      <w:r w:rsidRPr="00C56FC5">
        <w:rPr>
          <w:lang w:val="en-US"/>
        </w:rPr>
        <w:t>house near the river.).</w:t>
      </w:r>
    </w:p>
    <w:p w:rsidR="00906145" w:rsidRDefault="00C56FC5">
      <w:pPr>
        <w:pStyle w:val="a3"/>
        <w:spacing w:before="201"/>
      </w:pPr>
      <w:r>
        <w:t>Побудительные</w:t>
      </w:r>
      <w:r>
        <w:rPr>
          <w:spacing w:val="-11"/>
        </w:rPr>
        <w:t xml:space="preserve"> </w:t>
      </w:r>
      <w:r>
        <w:t>предложения</w:t>
      </w:r>
      <w:r>
        <w:rPr>
          <w:spacing w:val="-10"/>
        </w:rPr>
        <w:t xml:space="preserve"> </w:t>
      </w:r>
      <w:r>
        <w:t>в</w:t>
      </w:r>
      <w:r>
        <w:rPr>
          <w:spacing w:val="-9"/>
        </w:rPr>
        <w:t xml:space="preserve"> </w:t>
      </w:r>
      <w:r>
        <w:t>отрицательной</w:t>
      </w:r>
      <w:r>
        <w:rPr>
          <w:spacing w:val="-9"/>
        </w:rPr>
        <w:t xml:space="preserve"> </w:t>
      </w:r>
      <w:r>
        <w:t>(Don’t</w:t>
      </w:r>
      <w:r>
        <w:rPr>
          <w:spacing w:val="-10"/>
        </w:rPr>
        <w:t xml:space="preserve"> </w:t>
      </w:r>
      <w:r>
        <w:t>talk,</w:t>
      </w:r>
      <w:r>
        <w:rPr>
          <w:spacing w:val="-10"/>
        </w:rPr>
        <w:t xml:space="preserve"> </w:t>
      </w:r>
      <w:r>
        <w:t>please.)</w:t>
      </w:r>
      <w:r>
        <w:rPr>
          <w:spacing w:val="-10"/>
        </w:rPr>
        <w:t xml:space="preserve"> </w:t>
      </w:r>
      <w:r>
        <w:rPr>
          <w:spacing w:val="-2"/>
        </w:rPr>
        <w:t>форме.</w:t>
      </w:r>
    </w:p>
    <w:p w:rsidR="00906145" w:rsidRDefault="00C56FC5">
      <w:pPr>
        <w:pStyle w:val="a3"/>
        <w:spacing w:before="243" w:line="276" w:lineRule="auto"/>
        <w:ind w:right="333"/>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906145" w:rsidRPr="00C56FC5" w:rsidRDefault="00C56FC5">
      <w:pPr>
        <w:pStyle w:val="a3"/>
        <w:spacing w:before="200"/>
        <w:rPr>
          <w:lang w:val="en-US"/>
        </w:rPr>
      </w:pPr>
      <w:r>
        <w:t>Конструкция</w:t>
      </w:r>
      <w:r w:rsidRPr="00C56FC5">
        <w:rPr>
          <w:spacing w:val="-3"/>
          <w:lang w:val="en-US"/>
        </w:rPr>
        <w:t xml:space="preserve"> </w:t>
      </w:r>
      <w:r w:rsidRPr="00C56FC5">
        <w:rPr>
          <w:lang w:val="en-US"/>
        </w:rPr>
        <w:t>I’d</w:t>
      </w:r>
      <w:r w:rsidRPr="00C56FC5">
        <w:rPr>
          <w:spacing w:val="-5"/>
          <w:lang w:val="en-US"/>
        </w:rPr>
        <w:t xml:space="preserve"> </w:t>
      </w:r>
      <w:r w:rsidRPr="00C56FC5">
        <w:rPr>
          <w:lang w:val="en-US"/>
        </w:rPr>
        <w:t>like</w:t>
      </w:r>
      <w:r w:rsidRPr="00C56FC5">
        <w:rPr>
          <w:spacing w:val="-4"/>
          <w:lang w:val="en-US"/>
        </w:rPr>
        <w:t xml:space="preserve"> </w:t>
      </w:r>
      <w:r w:rsidRPr="00C56FC5">
        <w:rPr>
          <w:lang w:val="en-US"/>
        </w:rPr>
        <w:t>to</w:t>
      </w:r>
      <w:r w:rsidRPr="00C56FC5">
        <w:rPr>
          <w:spacing w:val="-5"/>
          <w:lang w:val="en-US"/>
        </w:rPr>
        <w:t xml:space="preserve"> </w:t>
      </w:r>
      <w:r w:rsidRPr="00C56FC5">
        <w:rPr>
          <w:lang w:val="en-US"/>
        </w:rPr>
        <w:t>…</w:t>
      </w:r>
      <w:r w:rsidRPr="00C56FC5">
        <w:rPr>
          <w:spacing w:val="-5"/>
          <w:lang w:val="en-US"/>
        </w:rPr>
        <w:t xml:space="preserve"> </w:t>
      </w:r>
      <w:r w:rsidRPr="00C56FC5">
        <w:rPr>
          <w:lang w:val="en-US"/>
        </w:rPr>
        <w:t>(I’d</w:t>
      </w:r>
      <w:r w:rsidRPr="00C56FC5">
        <w:rPr>
          <w:spacing w:val="-4"/>
          <w:lang w:val="en-US"/>
        </w:rPr>
        <w:t xml:space="preserve"> </w:t>
      </w:r>
      <w:r w:rsidRPr="00C56FC5">
        <w:rPr>
          <w:lang w:val="en-US"/>
        </w:rPr>
        <w:t>like</w:t>
      </w:r>
      <w:r w:rsidRPr="00C56FC5">
        <w:rPr>
          <w:spacing w:val="-5"/>
          <w:lang w:val="en-US"/>
        </w:rPr>
        <w:t xml:space="preserve"> </w:t>
      </w:r>
      <w:r w:rsidRPr="00C56FC5">
        <w:rPr>
          <w:lang w:val="en-US"/>
        </w:rPr>
        <w:t>to</w:t>
      </w:r>
      <w:r w:rsidRPr="00C56FC5">
        <w:rPr>
          <w:spacing w:val="-4"/>
          <w:lang w:val="en-US"/>
        </w:rPr>
        <w:t xml:space="preserve"> </w:t>
      </w:r>
      <w:r w:rsidRPr="00C56FC5">
        <w:rPr>
          <w:lang w:val="en-US"/>
        </w:rPr>
        <w:t>read</w:t>
      </w:r>
      <w:r w:rsidRPr="00C56FC5">
        <w:rPr>
          <w:spacing w:val="-5"/>
          <w:lang w:val="en-US"/>
        </w:rPr>
        <w:t xml:space="preserve"> </w:t>
      </w:r>
      <w:r w:rsidRPr="00C56FC5">
        <w:rPr>
          <w:lang w:val="en-US"/>
        </w:rPr>
        <w:t>this</w:t>
      </w:r>
      <w:r w:rsidRPr="00C56FC5">
        <w:rPr>
          <w:spacing w:val="-5"/>
          <w:lang w:val="en-US"/>
        </w:rPr>
        <w:t xml:space="preserve"> </w:t>
      </w:r>
      <w:r w:rsidRPr="00C56FC5">
        <w:rPr>
          <w:spacing w:val="-2"/>
          <w:lang w:val="en-US"/>
        </w:rPr>
        <w:t>book.).</w:t>
      </w:r>
    </w:p>
    <w:p w:rsidR="00906145" w:rsidRPr="00C56FC5" w:rsidRDefault="00C56FC5">
      <w:pPr>
        <w:pStyle w:val="a3"/>
        <w:spacing w:before="246"/>
        <w:rPr>
          <w:lang w:val="en-US"/>
        </w:rPr>
      </w:pPr>
      <w:r>
        <w:t>Конструкции</w:t>
      </w:r>
      <w:r w:rsidRPr="00C56FC5">
        <w:rPr>
          <w:spacing w:val="-4"/>
          <w:lang w:val="en-US"/>
        </w:rPr>
        <w:t xml:space="preserve"> </w:t>
      </w:r>
      <w:r>
        <w:t>с</w:t>
      </w:r>
      <w:r w:rsidRPr="00C56FC5">
        <w:rPr>
          <w:spacing w:val="-6"/>
          <w:lang w:val="en-US"/>
        </w:rPr>
        <w:t xml:space="preserve"> </w:t>
      </w:r>
      <w:r>
        <w:t>глаголами</w:t>
      </w:r>
      <w:r w:rsidRPr="00C56FC5">
        <w:rPr>
          <w:spacing w:val="-4"/>
          <w:lang w:val="en-US"/>
        </w:rPr>
        <w:t xml:space="preserve"> </w:t>
      </w:r>
      <w:r>
        <w:t>на</w:t>
      </w:r>
      <w:r w:rsidRPr="00C56FC5">
        <w:rPr>
          <w:spacing w:val="-6"/>
          <w:lang w:val="en-US"/>
        </w:rPr>
        <w:t xml:space="preserve"> </w:t>
      </w:r>
      <w:r w:rsidRPr="00C56FC5">
        <w:rPr>
          <w:lang w:val="en-US"/>
        </w:rPr>
        <w:t>-ing:</w:t>
      </w:r>
      <w:r w:rsidRPr="00C56FC5">
        <w:rPr>
          <w:spacing w:val="-4"/>
          <w:lang w:val="en-US"/>
        </w:rPr>
        <w:t xml:space="preserve"> </w:t>
      </w:r>
      <w:r w:rsidRPr="00C56FC5">
        <w:rPr>
          <w:lang w:val="en-US"/>
        </w:rPr>
        <w:t>to</w:t>
      </w:r>
      <w:r w:rsidRPr="00C56FC5">
        <w:rPr>
          <w:spacing w:val="-5"/>
          <w:lang w:val="en-US"/>
        </w:rPr>
        <w:t xml:space="preserve"> </w:t>
      </w:r>
      <w:r w:rsidRPr="00C56FC5">
        <w:rPr>
          <w:lang w:val="en-US"/>
        </w:rPr>
        <w:t>like/enjoy</w:t>
      </w:r>
      <w:r w:rsidRPr="00C56FC5">
        <w:rPr>
          <w:spacing w:val="-8"/>
          <w:lang w:val="en-US"/>
        </w:rPr>
        <w:t xml:space="preserve"> </w:t>
      </w:r>
      <w:r w:rsidRPr="00C56FC5">
        <w:rPr>
          <w:lang w:val="en-US"/>
        </w:rPr>
        <w:t>doing</w:t>
      </w:r>
      <w:r w:rsidRPr="00C56FC5">
        <w:rPr>
          <w:spacing w:val="-6"/>
          <w:lang w:val="en-US"/>
        </w:rPr>
        <w:t xml:space="preserve"> </w:t>
      </w:r>
      <w:r w:rsidRPr="00C56FC5">
        <w:rPr>
          <w:lang w:val="en-US"/>
        </w:rPr>
        <w:t>smth</w:t>
      </w:r>
      <w:r w:rsidRPr="00C56FC5">
        <w:rPr>
          <w:spacing w:val="-6"/>
          <w:lang w:val="en-US"/>
        </w:rPr>
        <w:t xml:space="preserve"> </w:t>
      </w:r>
      <w:r w:rsidRPr="00C56FC5">
        <w:rPr>
          <w:lang w:val="en-US"/>
        </w:rPr>
        <w:t>(I</w:t>
      </w:r>
      <w:r w:rsidRPr="00C56FC5">
        <w:rPr>
          <w:spacing w:val="-2"/>
          <w:lang w:val="en-US"/>
        </w:rPr>
        <w:t xml:space="preserve"> </w:t>
      </w:r>
      <w:r w:rsidRPr="00C56FC5">
        <w:rPr>
          <w:lang w:val="en-US"/>
        </w:rPr>
        <w:t>like</w:t>
      </w:r>
      <w:r w:rsidRPr="00C56FC5">
        <w:rPr>
          <w:spacing w:val="-6"/>
          <w:lang w:val="en-US"/>
        </w:rPr>
        <w:t xml:space="preserve"> </w:t>
      </w:r>
      <w:r w:rsidRPr="00C56FC5">
        <w:rPr>
          <w:lang w:val="en-US"/>
        </w:rPr>
        <w:t>riding</w:t>
      </w:r>
      <w:r w:rsidRPr="00C56FC5">
        <w:rPr>
          <w:spacing w:val="-4"/>
          <w:lang w:val="en-US"/>
        </w:rPr>
        <w:t xml:space="preserve"> </w:t>
      </w:r>
      <w:r w:rsidRPr="00C56FC5">
        <w:rPr>
          <w:lang w:val="en-US"/>
        </w:rPr>
        <w:t>my</w:t>
      </w:r>
      <w:r w:rsidRPr="00C56FC5">
        <w:rPr>
          <w:spacing w:val="-10"/>
          <w:lang w:val="en-US"/>
        </w:rPr>
        <w:t xml:space="preserve"> </w:t>
      </w:r>
      <w:r w:rsidRPr="00C56FC5">
        <w:rPr>
          <w:spacing w:val="-2"/>
          <w:lang w:val="en-US"/>
        </w:rPr>
        <w:t>bike.).</w:t>
      </w:r>
    </w:p>
    <w:p w:rsidR="00906145" w:rsidRPr="00C56FC5" w:rsidRDefault="00906145">
      <w:pPr>
        <w:pStyle w:val="a3"/>
        <w:rPr>
          <w:lang w:val="en-US"/>
        </w:rPr>
        <w:sectPr w:rsidR="00906145" w:rsidRPr="00C56FC5">
          <w:pgSz w:w="12240" w:h="15840"/>
          <w:pgMar w:top="1060" w:right="720" w:bottom="720" w:left="720" w:header="0" w:footer="534" w:gutter="0"/>
          <w:cols w:space="720"/>
        </w:sectPr>
      </w:pPr>
    </w:p>
    <w:p w:rsidR="00906145" w:rsidRPr="00C56FC5" w:rsidRDefault="00C56FC5">
      <w:pPr>
        <w:pStyle w:val="a3"/>
        <w:spacing w:before="65" w:line="278" w:lineRule="auto"/>
        <w:ind w:right="135"/>
        <w:rPr>
          <w:lang w:val="en-US"/>
        </w:rPr>
      </w:pPr>
      <w:r>
        <w:lastRenderedPageBreak/>
        <w:t>Существительные</w:t>
      </w:r>
      <w:r w:rsidRPr="00C56FC5">
        <w:rPr>
          <w:spacing w:val="-3"/>
          <w:lang w:val="en-US"/>
        </w:rPr>
        <w:t xml:space="preserve"> </w:t>
      </w:r>
      <w:r>
        <w:t>в</w:t>
      </w:r>
      <w:r w:rsidRPr="00C56FC5">
        <w:rPr>
          <w:spacing w:val="-6"/>
          <w:lang w:val="en-US"/>
        </w:rPr>
        <w:t xml:space="preserve"> </w:t>
      </w:r>
      <w:r>
        <w:t>притяжательном</w:t>
      </w:r>
      <w:r w:rsidRPr="00C56FC5">
        <w:rPr>
          <w:spacing w:val="-5"/>
          <w:lang w:val="en-US"/>
        </w:rPr>
        <w:t xml:space="preserve"> </w:t>
      </w:r>
      <w:r>
        <w:t>падеже</w:t>
      </w:r>
      <w:r w:rsidRPr="00C56FC5">
        <w:rPr>
          <w:spacing w:val="-5"/>
          <w:lang w:val="en-US"/>
        </w:rPr>
        <w:t xml:space="preserve"> </w:t>
      </w:r>
      <w:r w:rsidRPr="00C56FC5">
        <w:rPr>
          <w:lang w:val="en-US"/>
        </w:rPr>
        <w:t>(Possessive</w:t>
      </w:r>
      <w:r w:rsidRPr="00C56FC5">
        <w:rPr>
          <w:spacing w:val="-6"/>
          <w:lang w:val="en-US"/>
        </w:rPr>
        <w:t xml:space="preserve"> </w:t>
      </w:r>
      <w:r w:rsidRPr="00C56FC5">
        <w:rPr>
          <w:lang w:val="en-US"/>
        </w:rPr>
        <w:t>Case;</w:t>
      </w:r>
      <w:r w:rsidRPr="00C56FC5">
        <w:rPr>
          <w:spacing w:val="-6"/>
          <w:lang w:val="en-US"/>
        </w:rPr>
        <w:t xml:space="preserve"> </w:t>
      </w:r>
      <w:r w:rsidRPr="00C56FC5">
        <w:rPr>
          <w:lang w:val="en-US"/>
        </w:rPr>
        <w:t>Ann’s</w:t>
      </w:r>
      <w:r w:rsidRPr="00C56FC5">
        <w:rPr>
          <w:spacing w:val="-6"/>
          <w:lang w:val="en-US"/>
        </w:rPr>
        <w:t xml:space="preserve"> </w:t>
      </w:r>
      <w:r w:rsidRPr="00C56FC5">
        <w:rPr>
          <w:lang w:val="en-US"/>
        </w:rPr>
        <w:t>dress,</w:t>
      </w:r>
      <w:r w:rsidRPr="00C56FC5">
        <w:rPr>
          <w:spacing w:val="-6"/>
          <w:lang w:val="en-US"/>
        </w:rPr>
        <w:t xml:space="preserve"> </w:t>
      </w:r>
      <w:r w:rsidRPr="00C56FC5">
        <w:rPr>
          <w:lang w:val="en-US"/>
        </w:rPr>
        <w:t>children’s toys, boys’ books).</w:t>
      </w:r>
    </w:p>
    <w:p w:rsidR="00906145" w:rsidRDefault="00C56FC5">
      <w:pPr>
        <w:pStyle w:val="a3"/>
        <w:spacing w:before="195" w:line="278" w:lineRule="auto"/>
        <w:ind w:right="135"/>
      </w:pPr>
      <w:r>
        <w:t>Слова,</w:t>
      </w:r>
      <w:r>
        <w:rPr>
          <w:spacing w:val="-8"/>
        </w:rPr>
        <w:t xml:space="preserve"> </w:t>
      </w:r>
      <w:r>
        <w:t>выражающие</w:t>
      </w:r>
      <w:r>
        <w:rPr>
          <w:spacing w:val="-4"/>
        </w:rPr>
        <w:t xml:space="preserve"> </w:t>
      </w:r>
      <w:r>
        <w:t>количество</w:t>
      </w:r>
      <w:r>
        <w:rPr>
          <w:spacing w:val="-8"/>
        </w:rPr>
        <w:t xml:space="preserve"> </w:t>
      </w:r>
      <w:r>
        <w:t>с</w:t>
      </w:r>
      <w:r>
        <w:rPr>
          <w:spacing w:val="-8"/>
        </w:rPr>
        <w:t xml:space="preserve"> </w:t>
      </w:r>
      <w:r>
        <w:t>исчисляемыми</w:t>
      </w:r>
      <w:r>
        <w:rPr>
          <w:spacing w:val="-8"/>
        </w:rPr>
        <w:t xml:space="preserve"> </w:t>
      </w:r>
      <w:r>
        <w:t>и</w:t>
      </w:r>
      <w:r>
        <w:rPr>
          <w:spacing w:val="-8"/>
        </w:rPr>
        <w:t xml:space="preserve"> </w:t>
      </w:r>
      <w:r>
        <w:t>неисчисляемыми существительными (much/many/a lot of).</w:t>
      </w:r>
    </w:p>
    <w:p w:rsidR="00906145" w:rsidRDefault="00C56FC5">
      <w:pPr>
        <w:pStyle w:val="a3"/>
        <w:spacing w:before="194" w:line="276" w:lineRule="auto"/>
      </w:pPr>
      <w:r>
        <w:t>Личные</w:t>
      </w:r>
      <w:r>
        <w:rPr>
          <w:spacing w:val="-6"/>
        </w:rPr>
        <w:t xml:space="preserve"> </w:t>
      </w:r>
      <w:r>
        <w:t>местоимения</w:t>
      </w:r>
      <w:r>
        <w:rPr>
          <w:spacing w:val="-3"/>
        </w:rPr>
        <w:t xml:space="preserve"> </w:t>
      </w:r>
      <w:r>
        <w:t>в</w:t>
      </w:r>
      <w:r>
        <w:rPr>
          <w:spacing w:val="-6"/>
        </w:rPr>
        <w:t xml:space="preserve"> </w:t>
      </w:r>
      <w:r>
        <w:t>объектном</w:t>
      </w:r>
      <w:r>
        <w:rPr>
          <w:spacing w:val="-4"/>
        </w:rPr>
        <w:t xml:space="preserve"> </w:t>
      </w:r>
      <w:r>
        <w:t>(me,</w:t>
      </w:r>
      <w:r>
        <w:rPr>
          <w:spacing w:val="-1"/>
        </w:rPr>
        <w:t xml:space="preserve"> </w:t>
      </w:r>
      <w:r>
        <w:t>you,</w:t>
      </w:r>
      <w:r>
        <w:rPr>
          <w:spacing w:val="-6"/>
        </w:rPr>
        <w:t xml:space="preserve"> </w:t>
      </w:r>
      <w:r>
        <w:t>him/her/it,</w:t>
      </w:r>
      <w:r>
        <w:rPr>
          <w:spacing w:val="-2"/>
        </w:rPr>
        <w:t xml:space="preserve"> </w:t>
      </w:r>
      <w:r>
        <w:t>us,</w:t>
      </w:r>
      <w:r>
        <w:rPr>
          <w:spacing w:val="-6"/>
        </w:rPr>
        <w:t xml:space="preserve"> </w:t>
      </w:r>
      <w:r>
        <w:t>them)</w:t>
      </w:r>
      <w:r>
        <w:rPr>
          <w:spacing w:val="-4"/>
        </w:rPr>
        <w:t xml:space="preserve"> </w:t>
      </w:r>
      <w:r>
        <w:t>падеже.</w:t>
      </w:r>
      <w:r>
        <w:rPr>
          <w:spacing w:val="-6"/>
        </w:rPr>
        <w:t xml:space="preserve"> </w:t>
      </w:r>
      <w:r>
        <w:t>Указательные местоимения (this — these; that — those). Неопределённые местоимения (some/any) в</w:t>
      </w:r>
    </w:p>
    <w:p w:rsidR="00906145" w:rsidRDefault="00C56FC5">
      <w:pPr>
        <w:pStyle w:val="a3"/>
        <w:spacing w:before="1" w:line="276" w:lineRule="auto"/>
      </w:pPr>
      <w:r>
        <w:t>повествовательных</w:t>
      </w:r>
      <w:r>
        <w:rPr>
          <w:spacing w:val="-6"/>
        </w:rPr>
        <w:t xml:space="preserve"> </w:t>
      </w:r>
      <w:r>
        <w:t>и</w:t>
      </w:r>
      <w:r>
        <w:rPr>
          <w:spacing w:val="-3"/>
        </w:rPr>
        <w:t xml:space="preserve"> </w:t>
      </w:r>
      <w:r>
        <w:t>вопросительных</w:t>
      </w:r>
      <w:r>
        <w:rPr>
          <w:spacing w:val="-6"/>
        </w:rPr>
        <w:t xml:space="preserve"> </w:t>
      </w:r>
      <w:r>
        <w:t>предложениях</w:t>
      </w:r>
      <w:r>
        <w:rPr>
          <w:spacing w:val="-6"/>
        </w:rPr>
        <w:t xml:space="preserve"> </w:t>
      </w:r>
      <w:r>
        <w:t>(Have</w:t>
      </w:r>
      <w:r>
        <w:rPr>
          <w:spacing w:val="-1"/>
        </w:rPr>
        <w:t xml:space="preserve"> </w:t>
      </w:r>
      <w:r>
        <w:t>you</w:t>
      </w:r>
      <w:r>
        <w:rPr>
          <w:spacing w:val="-4"/>
        </w:rPr>
        <w:t xml:space="preserve"> </w:t>
      </w:r>
      <w:r>
        <w:t>got</w:t>
      </w:r>
      <w:r>
        <w:rPr>
          <w:spacing w:val="-6"/>
        </w:rPr>
        <w:t xml:space="preserve"> </w:t>
      </w:r>
      <w:r>
        <w:t>any</w:t>
      </w:r>
      <w:r>
        <w:rPr>
          <w:spacing w:val="-11"/>
        </w:rPr>
        <w:t xml:space="preserve"> </w:t>
      </w:r>
      <w:r>
        <w:t>friends? —Yes, I’ve got some.).</w:t>
      </w:r>
    </w:p>
    <w:p w:rsidR="00906145" w:rsidRDefault="00C56FC5">
      <w:pPr>
        <w:pStyle w:val="a3"/>
        <w:spacing w:before="201"/>
      </w:pPr>
      <w:r>
        <w:t>Наречия</w:t>
      </w:r>
      <w:r>
        <w:rPr>
          <w:spacing w:val="-13"/>
        </w:rPr>
        <w:t xml:space="preserve"> </w:t>
      </w:r>
      <w:r>
        <w:t>частотности</w:t>
      </w:r>
      <w:r>
        <w:rPr>
          <w:spacing w:val="-11"/>
        </w:rPr>
        <w:t xml:space="preserve"> </w:t>
      </w:r>
      <w:r>
        <w:t>(usually,</w:t>
      </w:r>
      <w:r>
        <w:rPr>
          <w:spacing w:val="-13"/>
        </w:rPr>
        <w:t xml:space="preserve"> </w:t>
      </w:r>
      <w:r>
        <w:rPr>
          <w:spacing w:val="-2"/>
        </w:rPr>
        <w:t>often).</w:t>
      </w:r>
    </w:p>
    <w:p w:rsidR="00906145" w:rsidRDefault="00C56FC5">
      <w:pPr>
        <w:pStyle w:val="a3"/>
        <w:spacing w:before="244" w:line="436" w:lineRule="auto"/>
      </w:pPr>
      <w:r>
        <w:t>Количественные</w:t>
      </w:r>
      <w:r>
        <w:rPr>
          <w:spacing w:val="-9"/>
        </w:rPr>
        <w:t xml:space="preserve"> </w:t>
      </w:r>
      <w:r>
        <w:t>числительные</w:t>
      </w:r>
      <w:r>
        <w:rPr>
          <w:spacing w:val="-9"/>
        </w:rPr>
        <w:t xml:space="preserve"> </w:t>
      </w:r>
      <w:r>
        <w:t>(13—100).</w:t>
      </w:r>
      <w:r>
        <w:rPr>
          <w:spacing w:val="-6"/>
        </w:rPr>
        <w:t xml:space="preserve"> </w:t>
      </w:r>
      <w:r>
        <w:t>Порядковые</w:t>
      </w:r>
      <w:r>
        <w:rPr>
          <w:spacing w:val="-9"/>
        </w:rPr>
        <w:t xml:space="preserve"> </w:t>
      </w:r>
      <w:r>
        <w:t>числительные</w:t>
      </w:r>
      <w:r>
        <w:rPr>
          <w:spacing w:val="-9"/>
        </w:rPr>
        <w:t xml:space="preserve"> </w:t>
      </w:r>
      <w:r>
        <w:t>(1—30). Вопросительные слова (when, whose, why).</w:t>
      </w:r>
    </w:p>
    <w:p w:rsidR="00906145" w:rsidRPr="00C56FC5" w:rsidRDefault="00C56FC5">
      <w:pPr>
        <w:pStyle w:val="a3"/>
        <w:spacing w:line="278" w:lineRule="auto"/>
        <w:rPr>
          <w:lang w:val="en-US"/>
        </w:rPr>
      </w:pPr>
      <w:r>
        <w:t>Предлоги</w:t>
      </w:r>
      <w:r w:rsidRPr="00C56FC5">
        <w:rPr>
          <w:spacing w:val="-2"/>
          <w:lang w:val="en-US"/>
        </w:rPr>
        <w:t xml:space="preserve"> </w:t>
      </w:r>
      <w:r>
        <w:t>места</w:t>
      </w:r>
      <w:r w:rsidRPr="00C56FC5">
        <w:rPr>
          <w:spacing w:val="-4"/>
          <w:lang w:val="en-US"/>
        </w:rPr>
        <w:t xml:space="preserve"> </w:t>
      </w:r>
      <w:r w:rsidRPr="00C56FC5">
        <w:rPr>
          <w:lang w:val="en-US"/>
        </w:rPr>
        <w:t>(next</w:t>
      </w:r>
      <w:r w:rsidRPr="00C56FC5">
        <w:rPr>
          <w:spacing w:val="-2"/>
          <w:lang w:val="en-US"/>
        </w:rPr>
        <w:t xml:space="preserve"> </w:t>
      </w:r>
      <w:r w:rsidRPr="00C56FC5">
        <w:rPr>
          <w:lang w:val="en-US"/>
        </w:rPr>
        <w:t>to,</w:t>
      </w:r>
      <w:r w:rsidRPr="00C56FC5">
        <w:rPr>
          <w:spacing w:val="-5"/>
          <w:lang w:val="en-US"/>
        </w:rPr>
        <w:t xml:space="preserve"> </w:t>
      </w:r>
      <w:r w:rsidRPr="00C56FC5">
        <w:rPr>
          <w:lang w:val="en-US"/>
        </w:rPr>
        <w:t>in</w:t>
      </w:r>
      <w:r w:rsidRPr="00C56FC5">
        <w:rPr>
          <w:spacing w:val="-5"/>
          <w:lang w:val="en-US"/>
        </w:rPr>
        <w:t xml:space="preserve"> </w:t>
      </w:r>
      <w:r w:rsidRPr="00C56FC5">
        <w:rPr>
          <w:lang w:val="en-US"/>
        </w:rPr>
        <w:t>front</w:t>
      </w:r>
      <w:r w:rsidRPr="00C56FC5">
        <w:rPr>
          <w:spacing w:val="-5"/>
          <w:lang w:val="en-US"/>
        </w:rPr>
        <w:t xml:space="preserve"> </w:t>
      </w:r>
      <w:r w:rsidRPr="00C56FC5">
        <w:rPr>
          <w:lang w:val="en-US"/>
        </w:rPr>
        <w:t>of,</w:t>
      </w:r>
      <w:r w:rsidRPr="00C56FC5">
        <w:rPr>
          <w:spacing w:val="-5"/>
          <w:lang w:val="en-US"/>
        </w:rPr>
        <w:t xml:space="preserve"> </w:t>
      </w:r>
      <w:r w:rsidRPr="00C56FC5">
        <w:rPr>
          <w:lang w:val="en-US"/>
        </w:rPr>
        <w:t>behind),</w:t>
      </w:r>
      <w:r w:rsidRPr="00C56FC5">
        <w:rPr>
          <w:spacing w:val="-1"/>
          <w:lang w:val="en-US"/>
        </w:rPr>
        <w:t xml:space="preserve"> </w:t>
      </w:r>
      <w:r>
        <w:t>направления</w:t>
      </w:r>
      <w:r w:rsidRPr="00C56FC5">
        <w:rPr>
          <w:spacing w:val="-2"/>
          <w:lang w:val="en-US"/>
        </w:rPr>
        <w:t xml:space="preserve"> </w:t>
      </w:r>
      <w:r w:rsidRPr="00C56FC5">
        <w:rPr>
          <w:lang w:val="en-US"/>
        </w:rPr>
        <w:t>(to),</w:t>
      </w:r>
      <w:r w:rsidRPr="00C56FC5">
        <w:rPr>
          <w:spacing w:val="-5"/>
          <w:lang w:val="en-US"/>
        </w:rPr>
        <w:t xml:space="preserve"> </w:t>
      </w:r>
      <w:r>
        <w:t>времени</w:t>
      </w:r>
      <w:r w:rsidRPr="00C56FC5">
        <w:rPr>
          <w:spacing w:val="-3"/>
          <w:lang w:val="en-US"/>
        </w:rPr>
        <w:t xml:space="preserve"> </w:t>
      </w:r>
      <w:r w:rsidRPr="00C56FC5">
        <w:rPr>
          <w:lang w:val="en-US"/>
        </w:rPr>
        <w:t>(at,</w:t>
      </w:r>
      <w:r w:rsidRPr="00C56FC5">
        <w:rPr>
          <w:spacing w:val="-5"/>
          <w:lang w:val="en-US"/>
        </w:rPr>
        <w:t xml:space="preserve"> </w:t>
      </w:r>
      <w:r w:rsidRPr="00C56FC5">
        <w:rPr>
          <w:lang w:val="en-US"/>
        </w:rPr>
        <w:t>in,</w:t>
      </w:r>
      <w:r w:rsidRPr="00C56FC5">
        <w:rPr>
          <w:spacing w:val="-3"/>
          <w:lang w:val="en-US"/>
        </w:rPr>
        <w:t xml:space="preserve"> </w:t>
      </w:r>
      <w:r w:rsidRPr="00C56FC5">
        <w:rPr>
          <w:lang w:val="en-US"/>
        </w:rPr>
        <w:t>on</w:t>
      </w:r>
      <w:r w:rsidRPr="00C56FC5">
        <w:rPr>
          <w:spacing w:val="-4"/>
          <w:lang w:val="en-US"/>
        </w:rPr>
        <w:t xml:space="preserve"> </w:t>
      </w:r>
      <w:r>
        <w:t>в</w:t>
      </w:r>
      <w:r w:rsidRPr="00C56FC5">
        <w:rPr>
          <w:lang w:val="en-US"/>
        </w:rPr>
        <w:t xml:space="preserve"> </w:t>
      </w:r>
      <w:r>
        <w:t>выражениях</w:t>
      </w:r>
      <w:r w:rsidRPr="00C56FC5">
        <w:rPr>
          <w:lang w:val="en-US"/>
        </w:rPr>
        <w:t xml:space="preserve"> at 5 o’clock, in the morning, on Monday).</w:t>
      </w:r>
    </w:p>
    <w:p w:rsidR="00906145" w:rsidRDefault="00C56FC5">
      <w:pPr>
        <w:pStyle w:val="a3"/>
        <w:spacing w:before="198"/>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4"/>
        <w:jc w:val="both"/>
      </w:pPr>
      <w:r>
        <w:t>Знание</w:t>
      </w:r>
      <w:r>
        <w:rPr>
          <w:spacing w:val="-15"/>
        </w:rPr>
        <w:t xml:space="preserve"> </w:t>
      </w:r>
      <w:r>
        <w:t>и</w:t>
      </w:r>
      <w:r>
        <w:rPr>
          <w:spacing w:val="-13"/>
        </w:rPr>
        <w:t xml:space="preserve"> </w:t>
      </w:r>
      <w:r>
        <w:t>использование</w:t>
      </w:r>
      <w:r>
        <w:rPr>
          <w:spacing w:val="-14"/>
        </w:rPr>
        <w:t xml:space="preserve"> </w:t>
      </w:r>
      <w:r>
        <w:t>некоторых</w:t>
      </w:r>
      <w:r>
        <w:rPr>
          <w:spacing w:val="-15"/>
        </w:rPr>
        <w:t xml:space="preserve"> </w:t>
      </w:r>
      <w:r>
        <w:t>социокультурных</w:t>
      </w:r>
      <w:r>
        <w:rPr>
          <w:spacing w:val="-12"/>
        </w:rPr>
        <w:t xml:space="preserve"> </w:t>
      </w:r>
      <w:r>
        <w:t>элементов</w:t>
      </w:r>
      <w:r>
        <w:rPr>
          <w:spacing w:val="-12"/>
        </w:rPr>
        <w:t xml:space="preserve"> </w:t>
      </w:r>
      <w:r>
        <w:rPr>
          <w:spacing w:val="-2"/>
        </w:rPr>
        <w:t>речевого</w:t>
      </w:r>
    </w:p>
    <w:p w:rsidR="00906145" w:rsidRDefault="00C56FC5">
      <w:pPr>
        <w:pStyle w:val="a3"/>
        <w:spacing w:before="46" w:line="276" w:lineRule="auto"/>
        <w:ind w:right="380"/>
        <w:jc w:val="both"/>
      </w:pPr>
      <w:r>
        <w:t>поведенческого этикета, принятого в стране/странах изучаемого языка, в некоторых ситуациях</w:t>
      </w:r>
      <w:r>
        <w:rPr>
          <w:spacing w:val="-8"/>
        </w:rPr>
        <w:t xml:space="preserve"> </w:t>
      </w:r>
      <w:r>
        <w:t>общения:</w:t>
      </w:r>
      <w:r>
        <w:rPr>
          <w:spacing w:val="-5"/>
        </w:rPr>
        <w:t xml:space="preserve"> </w:t>
      </w:r>
      <w:r>
        <w:t>приветствие,</w:t>
      </w:r>
      <w:r>
        <w:rPr>
          <w:spacing w:val="-6"/>
        </w:rPr>
        <w:t xml:space="preserve"> </w:t>
      </w:r>
      <w:r>
        <w:t>прощание,</w:t>
      </w:r>
      <w:r>
        <w:rPr>
          <w:spacing w:val="-8"/>
        </w:rPr>
        <w:t xml:space="preserve"> </w:t>
      </w:r>
      <w:r>
        <w:t>знакомство,</w:t>
      </w:r>
      <w:r>
        <w:rPr>
          <w:spacing w:val="-6"/>
        </w:rPr>
        <w:t xml:space="preserve"> </w:t>
      </w:r>
      <w:r>
        <w:t>выражение</w:t>
      </w:r>
      <w:r>
        <w:rPr>
          <w:spacing w:val="-8"/>
        </w:rPr>
        <w:t xml:space="preserve"> </w:t>
      </w:r>
      <w:r>
        <w:t>благодарности, извинение, поздравление с днём рождения, Новым годом, Рождеством.</w:t>
      </w:r>
    </w:p>
    <w:p w:rsidR="00906145" w:rsidRDefault="00C56FC5">
      <w:pPr>
        <w:pStyle w:val="a3"/>
        <w:spacing w:before="200" w:line="276" w:lineRule="auto"/>
        <w:ind w:right="468"/>
        <w:jc w:val="both"/>
      </w:pPr>
      <w:r>
        <w:t>Знание</w:t>
      </w:r>
      <w:r>
        <w:rPr>
          <w:spacing w:val="-7"/>
        </w:rPr>
        <w:t xml:space="preserve"> </w:t>
      </w:r>
      <w:r>
        <w:t>произведений</w:t>
      </w:r>
      <w:r>
        <w:rPr>
          <w:spacing w:val="-5"/>
        </w:rPr>
        <w:t xml:space="preserve"> </w:t>
      </w:r>
      <w:r>
        <w:t>детского</w:t>
      </w:r>
      <w:r>
        <w:rPr>
          <w:spacing w:val="-7"/>
        </w:rPr>
        <w:t xml:space="preserve"> </w:t>
      </w:r>
      <w:r>
        <w:t>фольклора</w:t>
      </w:r>
      <w:r>
        <w:rPr>
          <w:spacing w:val="-7"/>
        </w:rPr>
        <w:t xml:space="preserve"> </w:t>
      </w:r>
      <w:r>
        <w:t>(рифмовок,</w:t>
      </w:r>
      <w:r>
        <w:rPr>
          <w:spacing w:val="-7"/>
        </w:rPr>
        <w:t xml:space="preserve"> </w:t>
      </w:r>
      <w:r>
        <w:t>стихов,</w:t>
      </w:r>
      <w:r>
        <w:rPr>
          <w:spacing w:val="-7"/>
        </w:rPr>
        <w:t xml:space="preserve"> </w:t>
      </w:r>
      <w:r>
        <w:t>песенок),</w:t>
      </w:r>
      <w:r>
        <w:rPr>
          <w:spacing w:val="-7"/>
        </w:rPr>
        <w:t xml:space="preserve"> </w:t>
      </w:r>
      <w:r>
        <w:t>персонажей детских книг.</w:t>
      </w:r>
    </w:p>
    <w:p w:rsidR="00906145" w:rsidRDefault="00C56FC5">
      <w:pPr>
        <w:pStyle w:val="a3"/>
        <w:spacing w:before="200" w:line="276" w:lineRule="auto"/>
        <w:ind w:right="135"/>
      </w:pPr>
      <w:r>
        <w:t>Краткое</w:t>
      </w:r>
      <w:r>
        <w:rPr>
          <w:spacing w:val="-6"/>
        </w:rPr>
        <w:t xml:space="preserve"> </w:t>
      </w:r>
      <w:r>
        <w:t>представление</w:t>
      </w:r>
      <w:r>
        <w:rPr>
          <w:spacing w:val="-6"/>
        </w:rPr>
        <w:t xml:space="preserve"> </w:t>
      </w:r>
      <w:r>
        <w:t>своей</w:t>
      </w:r>
      <w:r>
        <w:rPr>
          <w:spacing w:val="-6"/>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4"/>
        </w:rPr>
        <w:t xml:space="preserve"> </w:t>
      </w:r>
      <w:r>
        <w:t>языка</w:t>
      </w:r>
      <w:r>
        <w:rPr>
          <w:spacing w:val="-6"/>
        </w:rPr>
        <w:t xml:space="preserve"> </w:t>
      </w:r>
      <w:r>
        <w:t>(названия родной страны и страны/стран изучаемого языка и их столиц, название родного</w:t>
      </w:r>
    </w:p>
    <w:p w:rsidR="00906145" w:rsidRDefault="00C56FC5">
      <w:pPr>
        <w:pStyle w:val="a3"/>
        <w:spacing w:line="441" w:lineRule="auto"/>
        <w:ind w:right="4470"/>
      </w:pPr>
      <w:r>
        <w:t>города/села;</w:t>
      </w:r>
      <w:r>
        <w:rPr>
          <w:spacing w:val="-14"/>
        </w:rPr>
        <w:t xml:space="preserve"> </w:t>
      </w:r>
      <w:r>
        <w:t>цвета</w:t>
      </w:r>
      <w:r>
        <w:rPr>
          <w:spacing w:val="-13"/>
        </w:rPr>
        <w:t xml:space="preserve"> </w:t>
      </w:r>
      <w:r>
        <w:t>национальных</w:t>
      </w:r>
      <w:r>
        <w:rPr>
          <w:spacing w:val="-14"/>
        </w:rPr>
        <w:t xml:space="preserve"> </w:t>
      </w:r>
      <w:r>
        <w:t>флагов). Компенсаторные умения</w:t>
      </w:r>
    </w:p>
    <w:p w:rsidR="00906145" w:rsidRDefault="00C56FC5">
      <w:pPr>
        <w:pStyle w:val="a3"/>
        <w:spacing w:line="276" w:lineRule="auto"/>
      </w:pPr>
      <w:r>
        <w:t>Использование</w:t>
      </w:r>
      <w:r>
        <w:rPr>
          <w:spacing w:val="-7"/>
        </w:rPr>
        <w:t xml:space="preserve"> </w:t>
      </w:r>
      <w:r>
        <w:t>при</w:t>
      </w:r>
      <w:r>
        <w:rPr>
          <w:spacing w:val="-4"/>
        </w:rPr>
        <w:t xml:space="preserve"> </w:t>
      </w:r>
      <w:r>
        <w:t>чтении</w:t>
      </w:r>
      <w:r>
        <w:rPr>
          <w:spacing w:val="-6"/>
        </w:rPr>
        <w:t xml:space="preserve"> </w:t>
      </w:r>
      <w:r>
        <w:t>и</w:t>
      </w:r>
      <w:r>
        <w:rPr>
          <w:spacing w:val="-7"/>
        </w:rPr>
        <w:t xml:space="preserve"> </w:t>
      </w:r>
      <w:r>
        <w:t>аудировании</w:t>
      </w:r>
      <w:r>
        <w:rPr>
          <w:spacing w:val="-4"/>
        </w:rPr>
        <w:t xml:space="preserve"> </w:t>
      </w:r>
      <w:r>
        <w:t>языковой,</w:t>
      </w:r>
      <w:r>
        <w:rPr>
          <w:spacing w:val="-7"/>
        </w:rPr>
        <w:t xml:space="preserve"> </w:t>
      </w:r>
      <w:r>
        <w:t>в</w:t>
      </w:r>
      <w:r>
        <w:rPr>
          <w:spacing w:val="-7"/>
        </w:rPr>
        <w:t xml:space="preserve"> </w:t>
      </w:r>
      <w:r>
        <w:t>том</w:t>
      </w:r>
      <w:r>
        <w:rPr>
          <w:spacing w:val="-5"/>
        </w:rPr>
        <w:t xml:space="preserve"> </w:t>
      </w:r>
      <w:r>
        <w:t>числе</w:t>
      </w:r>
      <w:r>
        <w:rPr>
          <w:spacing w:val="-7"/>
        </w:rPr>
        <w:t xml:space="preserve"> </w:t>
      </w:r>
      <w:r>
        <w:t xml:space="preserve">контекстуальной, </w:t>
      </w:r>
      <w:r>
        <w:rPr>
          <w:spacing w:val="-2"/>
        </w:rPr>
        <w:t>догадки.</w:t>
      </w:r>
    </w:p>
    <w:p w:rsidR="00906145" w:rsidRDefault="00C56FC5">
      <w:pPr>
        <w:pStyle w:val="a3"/>
        <w:spacing w:before="192" w:line="276" w:lineRule="auto"/>
        <w:ind w:right="135"/>
      </w:pPr>
      <w:r>
        <w:t>Использование</w:t>
      </w:r>
      <w:r>
        <w:rPr>
          <w:spacing w:val="-7"/>
        </w:rPr>
        <w:t xml:space="preserve"> </w:t>
      </w:r>
      <w:r>
        <w:t>в</w:t>
      </w:r>
      <w:r>
        <w:rPr>
          <w:spacing w:val="-4"/>
        </w:rPr>
        <w:t xml:space="preserve"> </w:t>
      </w:r>
      <w:r>
        <w:t>качестве</w:t>
      </w:r>
      <w:r>
        <w:rPr>
          <w:spacing w:val="-7"/>
        </w:rPr>
        <w:t xml:space="preserve"> </w:t>
      </w:r>
      <w:r>
        <w:t>опоры</w:t>
      </w:r>
      <w:r>
        <w:rPr>
          <w:spacing w:val="-6"/>
        </w:rPr>
        <w:t xml:space="preserve"> </w:t>
      </w:r>
      <w:r>
        <w:t>при</w:t>
      </w:r>
      <w:r>
        <w:rPr>
          <w:spacing w:val="-6"/>
        </w:rPr>
        <w:t xml:space="preserve"> </w:t>
      </w:r>
      <w:r>
        <w:t>порождении</w:t>
      </w:r>
      <w:r>
        <w:rPr>
          <w:spacing w:val="-7"/>
        </w:rPr>
        <w:t xml:space="preserve"> </w:t>
      </w:r>
      <w:r>
        <w:t>собственных</w:t>
      </w:r>
      <w:r>
        <w:rPr>
          <w:spacing w:val="-5"/>
        </w:rPr>
        <w:t xml:space="preserve"> </w:t>
      </w:r>
      <w:r>
        <w:t>высказываний ключевых слов, вопросов; иллюстраций.</w:t>
      </w:r>
    </w:p>
    <w:p w:rsidR="00906145" w:rsidRDefault="00C56FC5">
      <w:pPr>
        <w:pStyle w:val="a3"/>
        <w:spacing w:before="201" w:line="276" w:lineRule="auto"/>
      </w:pPr>
      <w:r>
        <w:t>Игнорирование</w:t>
      </w:r>
      <w:r>
        <w:rPr>
          <w:spacing w:val="-7"/>
        </w:rPr>
        <w:t xml:space="preserve"> </w:t>
      </w:r>
      <w:r>
        <w:t>информации,</w:t>
      </w:r>
      <w:r>
        <w:rPr>
          <w:spacing w:val="-7"/>
        </w:rPr>
        <w:t xml:space="preserve"> </w:t>
      </w:r>
      <w:r>
        <w:t>не</w:t>
      </w:r>
      <w:r>
        <w:rPr>
          <w:spacing w:val="-7"/>
        </w:rPr>
        <w:t xml:space="preserve"> </w:t>
      </w:r>
      <w:r>
        <w:t>являющейся</w:t>
      </w:r>
      <w:r>
        <w:rPr>
          <w:spacing w:val="-6"/>
        </w:rPr>
        <w:t xml:space="preserve"> </w:t>
      </w:r>
      <w:r>
        <w:t>необходимой</w:t>
      </w:r>
      <w:r>
        <w:rPr>
          <w:spacing w:val="-7"/>
        </w:rPr>
        <w:t xml:space="preserve"> </w:t>
      </w:r>
      <w:r>
        <w:t>для</w:t>
      </w:r>
      <w:r>
        <w:rPr>
          <w:spacing w:val="-7"/>
        </w:rPr>
        <w:t xml:space="preserve"> </w:t>
      </w:r>
      <w:r>
        <w:t>понимания</w:t>
      </w:r>
      <w:r>
        <w:rPr>
          <w:spacing w:val="-7"/>
        </w:rPr>
        <w:t xml:space="preserve"> </w:t>
      </w:r>
      <w:r>
        <w:t>основного содержания прочитанного/прослушанного текста или для нахождения в тексте запрашиваемой информации.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46"/>
        </w:numPr>
        <w:tabs>
          <w:tab w:val="left" w:pos="1175"/>
        </w:tabs>
        <w:spacing w:before="70"/>
        <w:ind w:left="1175" w:hanging="193"/>
        <w:rPr>
          <w:sz w:val="26"/>
        </w:rPr>
      </w:pPr>
      <w:r>
        <w:rPr>
          <w:spacing w:val="-2"/>
          <w:sz w:val="26"/>
        </w:rPr>
        <w:lastRenderedPageBreak/>
        <w:t>КЛАСС</w:t>
      </w:r>
    </w:p>
    <w:p w:rsidR="00906145" w:rsidRDefault="00C56FC5">
      <w:pPr>
        <w:pStyle w:val="a3"/>
        <w:spacing w:before="251"/>
      </w:pPr>
      <w:r>
        <w:t>Тематическое</w:t>
      </w:r>
      <w:r>
        <w:rPr>
          <w:spacing w:val="-16"/>
        </w:rPr>
        <w:t xml:space="preserve"> </w:t>
      </w:r>
      <w:r>
        <w:t>содержание</w:t>
      </w:r>
      <w:r>
        <w:rPr>
          <w:spacing w:val="-15"/>
        </w:rPr>
        <w:t xml:space="preserve"> </w:t>
      </w:r>
      <w:r>
        <w:rPr>
          <w:spacing w:val="-4"/>
        </w:rPr>
        <w:t>речи</w:t>
      </w:r>
    </w:p>
    <w:p w:rsidR="00906145" w:rsidRDefault="00C56FC5">
      <w:pPr>
        <w:pStyle w:val="a3"/>
        <w:spacing w:before="243" w:line="276" w:lineRule="auto"/>
      </w:pPr>
      <w:r>
        <w:rPr>
          <w:i/>
        </w:rPr>
        <w:t>Мир</w:t>
      </w:r>
      <w:r>
        <w:rPr>
          <w:i/>
          <w:spacing w:val="-4"/>
        </w:rPr>
        <w:t xml:space="preserve"> </w:t>
      </w:r>
      <w:r>
        <w:rPr>
          <w:i/>
        </w:rPr>
        <w:t>моего</w:t>
      </w:r>
      <w:r>
        <w:rPr>
          <w:i/>
          <w:spacing w:val="-4"/>
        </w:rPr>
        <w:t xml:space="preserve"> </w:t>
      </w:r>
      <w:r>
        <w:rPr>
          <w:i/>
        </w:rPr>
        <w:t>«я»</w:t>
      </w:r>
      <w:r>
        <w:t>.</w:t>
      </w:r>
      <w:r>
        <w:rPr>
          <w:spacing w:val="-2"/>
        </w:rPr>
        <w:t xml:space="preserve"> </w:t>
      </w:r>
      <w:r>
        <w:t>Моя</w:t>
      </w:r>
      <w:r>
        <w:rPr>
          <w:spacing w:val="-4"/>
        </w:rPr>
        <w:t xml:space="preserve"> </w:t>
      </w:r>
      <w:r>
        <w:t>семья.</w:t>
      </w:r>
      <w:r>
        <w:rPr>
          <w:spacing w:val="-4"/>
        </w:rPr>
        <w:t xml:space="preserve"> </w:t>
      </w:r>
      <w:r>
        <w:t>Мой</w:t>
      </w:r>
      <w:r>
        <w:rPr>
          <w:spacing w:val="-4"/>
        </w:rPr>
        <w:t xml:space="preserve"> </w:t>
      </w:r>
      <w:r>
        <w:t>день</w:t>
      </w:r>
      <w:r>
        <w:rPr>
          <w:spacing w:val="-4"/>
        </w:rPr>
        <w:t xml:space="preserve"> </w:t>
      </w:r>
      <w:r>
        <w:t>рождения,</w:t>
      </w:r>
      <w:r>
        <w:rPr>
          <w:spacing w:val="-4"/>
        </w:rPr>
        <w:t xml:space="preserve"> </w:t>
      </w:r>
      <w:r>
        <w:t>подарки.</w:t>
      </w:r>
      <w:r>
        <w:rPr>
          <w:spacing w:val="-1"/>
        </w:rPr>
        <w:t xml:space="preserve"> </w:t>
      </w:r>
      <w:r>
        <w:t>Моя</w:t>
      </w:r>
      <w:r>
        <w:rPr>
          <w:spacing w:val="-4"/>
        </w:rPr>
        <w:t xml:space="preserve"> </w:t>
      </w:r>
      <w:r>
        <w:t>любимая</w:t>
      </w:r>
      <w:r>
        <w:rPr>
          <w:spacing w:val="-4"/>
        </w:rPr>
        <w:t xml:space="preserve"> </w:t>
      </w:r>
      <w:r>
        <w:t>еда.</w:t>
      </w:r>
      <w:r>
        <w:rPr>
          <w:spacing w:val="-4"/>
        </w:rPr>
        <w:t xml:space="preserve"> </w:t>
      </w:r>
      <w:r>
        <w:t>Мой</w:t>
      </w:r>
      <w:r>
        <w:rPr>
          <w:spacing w:val="-4"/>
        </w:rPr>
        <w:t xml:space="preserve"> </w:t>
      </w:r>
      <w:r>
        <w:t>день (распорядок дня, домашние обязанности).</w:t>
      </w:r>
    </w:p>
    <w:p w:rsidR="00906145" w:rsidRDefault="00C56FC5">
      <w:pPr>
        <w:pStyle w:val="a3"/>
        <w:spacing w:before="201" w:line="276" w:lineRule="auto"/>
        <w:ind w:right="135"/>
      </w:pPr>
      <w:r>
        <w:rPr>
          <w:i/>
        </w:rPr>
        <w:t>Мир</w:t>
      </w:r>
      <w:r>
        <w:rPr>
          <w:i/>
          <w:spacing w:val="-6"/>
        </w:rPr>
        <w:t xml:space="preserve"> </w:t>
      </w:r>
      <w:r>
        <w:rPr>
          <w:i/>
        </w:rPr>
        <w:t>моих</w:t>
      </w:r>
      <w:r>
        <w:rPr>
          <w:i/>
          <w:spacing w:val="-5"/>
        </w:rPr>
        <w:t xml:space="preserve"> </w:t>
      </w:r>
      <w:r>
        <w:rPr>
          <w:i/>
        </w:rPr>
        <w:t>увлечений</w:t>
      </w:r>
      <w:r>
        <w:t>.</w:t>
      </w:r>
      <w:r>
        <w:rPr>
          <w:spacing w:val="-4"/>
        </w:rPr>
        <w:t xml:space="preserve"> </w:t>
      </w:r>
      <w:r>
        <w:t>Любимая</w:t>
      </w:r>
      <w:r>
        <w:rPr>
          <w:spacing w:val="-5"/>
        </w:rPr>
        <w:t xml:space="preserve"> </w:t>
      </w:r>
      <w:r>
        <w:t>игрушка,</w:t>
      </w:r>
      <w:r>
        <w:rPr>
          <w:spacing w:val="-6"/>
        </w:rPr>
        <w:t xml:space="preserve"> </w:t>
      </w:r>
      <w:r>
        <w:t>игра.</w:t>
      </w:r>
      <w:r>
        <w:rPr>
          <w:spacing w:val="-6"/>
        </w:rPr>
        <w:t xml:space="preserve"> </w:t>
      </w:r>
      <w:r>
        <w:t>Мой</w:t>
      </w:r>
      <w:r>
        <w:rPr>
          <w:spacing w:val="-6"/>
        </w:rPr>
        <w:t xml:space="preserve"> </w:t>
      </w:r>
      <w:r>
        <w:t>питомец.</w:t>
      </w:r>
      <w:r>
        <w:rPr>
          <w:spacing w:val="-3"/>
        </w:rPr>
        <w:t xml:space="preserve"> </w:t>
      </w:r>
      <w:r>
        <w:t>Любимые</w:t>
      </w:r>
      <w:r>
        <w:rPr>
          <w:spacing w:val="-5"/>
        </w:rPr>
        <w:t xml:space="preserve"> </w:t>
      </w:r>
      <w:r>
        <w:t>занятия. Занятия спортом. Любимая сказка/история/рассказ. Выходной день. Каникулы.</w:t>
      </w:r>
    </w:p>
    <w:p w:rsidR="00906145" w:rsidRDefault="00C56FC5">
      <w:pPr>
        <w:pStyle w:val="a3"/>
        <w:spacing w:before="200" w:line="276" w:lineRule="auto"/>
        <w:ind w:right="135"/>
      </w:pPr>
      <w:r>
        <w:rPr>
          <w:i/>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w:t>
      </w:r>
      <w:r>
        <w:rPr>
          <w:spacing w:val="-5"/>
        </w:rPr>
        <w:t xml:space="preserve"> </w:t>
      </w:r>
      <w:r>
        <w:t>малая</w:t>
      </w:r>
      <w:r>
        <w:rPr>
          <w:spacing w:val="-4"/>
        </w:rPr>
        <w:t xml:space="preserve"> </w:t>
      </w:r>
      <w:r>
        <w:t>родина</w:t>
      </w:r>
      <w:r>
        <w:rPr>
          <w:spacing w:val="-5"/>
        </w:rPr>
        <w:t xml:space="preserve"> </w:t>
      </w:r>
      <w:r>
        <w:t>(город,</w:t>
      </w:r>
      <w:r>
        <w:rPr>
          <w:spacing w:val="-5"/>
        </w:rPr>
        <w:t xml:space="preserve"> </w:t>
      </w:r>
      <w:r>
        <w:t>село).</w:t>
      </w:r>
      <w:r>
        <w:rPr>
          <w:spacing w:val="-3"/>
        </w:rPr>
        <w:t xml:space="preserve"> </w:t>
      </w:r>
      <w:r>
        <w:t>Путешествия.</w:t>
      </w:r>
      <w:r>
        <w:rPr>
          <w:spacing w:val="-5"/>
        </w:rPr>
        <w:t xml:space="preserve"> </w:t>
      </w:r>
      <w:r>
        <w:t>Дикие</w:t>
      </w:r>
      <w:r>
        <w:rPr>
          <w:spacing w:val="-2"/>
        </w:rPr>
        <w:t xml:space="preserve"> </w:t>
      </w:r>
      <w:r>
        <w:t>и</w:t>
      </w:r>
      <w:r>
        <w:rPr>
          <w:spacing w:val="-5"/>
        </w:rPr>
        <w:t xml:space="preserve"> </w:t>
      </w:r>
      <w:r>
        <w:t>домашние</w:t>
      </w:r>
      <w:r>
        <w:rPr>
          <w:spacing w:val="-5"/>
        </w:rPr>
        <w:t xml:space="preserve"> </w:t>
      </w:r>
      <w:r>
        <w:t>животные.</w:t>
      </w:r>
      <w:r>
        <w:rPr>
          <w:spacing w:val="-5"/>
        </w:rPr>
        <w:t xml:space="preserve"> </w:t>
      </w:r>
      <w:r>
        <w:t>Погода. Времена года (месяцы). Покупки.</w:t>
      </w:r>
    </w:p>
    <w:p w:rsidR="00906145" w:rsidRDefault="00C56FC5">
      <w:pPr>
        <w:spacing w:before="200" w:line="276" w:lineRule="auto"/>
        <w:ind w:left="982" w:right="333"/>
        <w:rPr>
          <w:sz w:val="26"/>
        </w:rPr>
      </w:pPr>
      <w:r>
        <w:rPr>
          <w:i/>
          <w:sz w:val="26"/>
        </w:rPr>
        <w:t>Родная</w:t>
      </w:r>
      <w:r>
        <w:rPr>
          <w:i/>
          <w:spacing w:val="-6"/>
          <w:sz w:val="26"/>
        </w:rPr>
        <w:t xml:space="preserve"> </w:t>
      </w:r>
      <w:r>
        <w:rPr>
          <w:i/>
          <w:sz w:val="26"/>
        </w:rPr>
        <w:t>страна</w:t>
      </w:r>
      <w:r>
        <w:rPr>
          <w:i/>
          <w:spacing w:val="-6"/>
          <w:sz w:val="26"/>
        </w:rPr>
        <w:t xml:space="preserve"> </w:t>
      </w:r>
      <w:r>
        <w:rPr>
          <w:i/>
          <w:sz w:val="26"/>
        </w:rPr>
        <w:t>и</w:t>
      </w:r>
      <w:r>
        <w:rPr>
          <w:i/>
          <w:spacing w:val="-3"/>
          <w:sz w:val="26"/>
        </w:rPr>
        <w:t xml:space="preserve"> </w:t>
      </w:r>
      <w:r>
        <w:rPr>
          <w:i/>
          <w:sz w:val="26"/>
        </w:rPr>
        <w:t>страны</w:t>
      </w:r>
      <w:r>
        <w:rPr>
          <w:i/>
          <w:spacing w:val="-6"/>
          <w:sz w:val="26"/>
        </w:rPr>
        <w:t xml:space="preserve"> </w:t>
      </w:r>
      <w:r>
        <w:rPr>
          <w:i/>
          <w:sz w:val="26"/>
        </w:rPr>
        <w:t>изучаемого</w:t>
      </w:r>
      <w:r>
        <w:rPr>
          <w:i/>
          <w:spacing w:val="-6"/>
          <w:sz w:val="26"/>
        </w:rPr>
        <w:t xml:space="preserve"> </w:t>
      </w:r>
      <w:r>
        <w:rPr>
          <w:i/>
          <w:sz w:val="26"/>
        </w:rPr>
        <w:t>языка</w:t>
      </w:r>
      <w:r>
        <w:rPr>
          <w:sz w:val="26"/>
        </w:rPr>
        <w:t>.</w:t>
      </w:r>
      <w:r>
        <w:rPr>
          <w:spacing w:val="-6"/>
          <w:sz w:val="26"/>
        </w:rPr>
        <w:t xml:space="preserve"> </w:t>
      </w:r>
      <w:r>
        <w:rPr>
          <w:sz w:val="26"/>
        </w:rPr>
        <w:t>Россия</w:t>
      </w:r>
      <w:r>
        <w:rPr>
          <w:spacing w:val="-5"/>
          <w:sz w:val="26"/>
        </w:rPr>
        <w:t xml:space="preserve"> </w:t>
      </w:r>
      <w:r>
        <w:rPr>
          <w:sz w:val="26"/>
        </w:rPr>
        <w:t>и</w:t>
      </w:r>
      <w:r>
        <w:rPr>
          <w:spacing w:val="-6"/>
          <w:sz w:val="26"/>
        </w:rPr>
        <w:t xml:space="preserve"> </w:t>
      </w:r>
      <w:r>
        <w:rPr>
          <w:sz w:val="26"/>
        </w:rPr>
        <w:t>страна/страны</w:t>
      </w:r>
      <w:r>
        <w:rPr>
          <w:spacing w:val="-4"/>
          <w:sz w:val="26"/>
        </w:rPr>
        <w:t xml:space="preserve"> </w:t>
      </w:r>
      <w:r>
        <w:rPr>
          <w:sz w:val="26"/>
        </w:rPr>
        <w:t>изучаемого языка. Их столицы, основные достопримечательности и интересные факты.</w:t>
      </w:r>
    </w:p>
    <w:p w:rsidR="00906145" w:rsidRDefault="00C56FC5">
      <w:pPr>
        <w:pStyle w:val="a3"/>
        <w:spacing w:line="278" w:lineRule="auto"/>
        <w:ind w:right="333"/>
      </w:pPr>
      <w:r>
        <w:t>Произведения</w:t>
      </w:r>
      <w:r>
        <w:rPr>
          <w:spacing w:val="-7"/>
        </w:rPr>
        <w:t xml:space="preserve"> </w:t>
      </w:r>
      <w:r>
        <w:t>детского</w:t>
      </w:r>
      <w:r>
        <w:rPr>
          <w:spacing w:val="-8"/>
        </w:rPr>
        <w:t xml:space="preserve"> </w:t>
      </w:r>
      <w:r>
        <w:t>фольклора.</w:t>
      </w:r>
      <w:r>
        <w:rPr>
          <w:spacing w:val="-8"/>
        </w:rPr>
        <w:t xml:space="preserve"> </w:t>
      </w:r>
      <w:r>
        <w:t>Литературные</w:t>
      </w:r>
      <w:r>
        <w:rPr>
          <w:spacing w:val="-8"/>
        </w:rPr>
        <w:t xml:space="preserve"> </w:t>
      </w:r>
      <w:r>
        <w:t>персонажи</w:t>
      </w:r>
      <w:r>
        <w:rPr>
          <w:spacing w:val="-8"/>
        </w:rPr>
        <w:t xml:space="preserve"> </w:t>
      </w:r>
      <w:r>
        <w:t>детских</w:t>
      </w:r>
      <w:r>
        <w:rPr>
          <w:spacing w:val="-5"/>
        </w:rPr>
        <w:t xml:space="preserve"> </w:t>
      </w:r>
      <w:r>
        <w:t>книг. Праздники родной страны и страны/стран изучаемого языка.</w:t>
      </w:r>
    </w:p>
    <w:p w:rsidR="00906145" w:rsidRDefault="00C56FC5">
      <w:pPr>
        <w:pStyle w:val="a3"/>
        <w:spacing w:before="198"/>
      </w:pPr>
      <w:r>
        <w:rPr>
          <w:spacing w:val="-2"/>
        </w:rPr>
        <w:t>Коммуникативные</w:t>
      </w:r>
      <w:r>
        <w:rPr>
          <w:spacing w:val="12"/>
        </w:rPr>
        <w:t xml:space="preserve"> </w:t>
      </w:r>
      <w:r>
        <w:rPr>
          <w:spacing w:val="-2"/>
        </w:rPr>
        <w:t>умения</w:t>
      </w:r>
    </w:p>
    <w:p w:rsidR="00906145" w:rsidRDefault="00C56FC5">
      <w:pPr>
        <w:spacing w:before="243"/>
        <w:ind w:left="982"/>
        <w:rPr>
          <w:i/>
          <w:sz w:val="26"/>
        </w:rPr>
      </w:pPr>
      <w:r>
        <w:rPr>
          <w:i/>
          <w:spacing w:val="-2"/>
          <w:sz w:val="26"/>
        </w:rPr>
        <w:t>Говорение</w:t>
      </w:r>
    </w:p>
    <w:p w:rsidR="00906145" w:rsidRDefault="00C56FC5">
      <w:pPr>
        <w:spacing w:before="246"/>
        <w:ind w:left="982"/>
        <w:rPr>
          <w:sz w:val="26"/>
        </w:rPr>
      </w:pPr>
      <w:r>
        <w:rPr>
          <w:sz w:val="26"/>
        </w:rPr>
        <w:t>Коммуникативные</w:t>
      </w:r>
      <w:r>
        <w:rPr>
          <w:spacing w:val="-14"/>
          <w:sz w:val="26"/>
        </w:rPr>
        <w:t xml:space="preserve"> </w:t>
      </w:r>
      <w:r>
        <w:rPr>
          <w:sz w:val="26"/>
        </w:rPr>
        <w:t>умения</w:t>
      </w:r>
      <w:r>
        <w:rPr>
          <w:spacing w:val="-13"/>
          <w:sz w:val="26"/>
        </w:rPr>
        <w:t xml:space="preserve"> </w:t>
      </w:r>
      <w:r>
        <w:rPr>
          <w:i/>
          <w:sz w:val="26"/>
        </w:rPr>
        <w:t>диалогической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6" w:line="276" w:lineRule="auto"/>
      </w:pPr>
      <w:r>
        <w:t>Ведение с опорой на речевые ситуации, ключевые слова и/или иллюстрации с 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принятых</w:t>
      </w:r>
      <w:r>
        <w:rPr>
          <w:spacing w:val="-6"/>
        </w:rPr>
        <w:t xml:space="preserve"> </w:t>
      </w:r>
      <w:r>
        <w:t>в</w:t>
      </w:r>
      <w:r>
        <w:rPr>
          <w:spacing w:val="-6"/>
        </w:rPr>
        <w:t xml:space="preserve"> </w:t>
      </w:r>
      <w:r>
        <w:t>стране/странах</w:t>
      </w:r>
      <w:r>
        <w:rPr>
          <w:spacing w:val="-2"/>
        </w:rPr>
        <w:t xml:space="preserve"> </w:t>
      </w:r>
      <w:r>
        <w:t>изучаемого</w:t>
      </w:r>
      <w:r>
        <w:rPr>
          <w:spacing w:val="-6"/>
        </w:rPr>
        <w:t xml:space="preserve"> </w:t>
      </w:r>
      <w:r>
        <w:t>языка:</w:t>
      </w:r>
    </w:p>
    <w:p w:rsidR="00906145" w:rsidRDefault="00C56FC5">
      <w:pPr>
        <w:pStyle w:val="a3"/>
        <w:spacing w:before="198" w:line="278" w:lineRule="auto"/>
        <w:ind w:right="135"/>
      </w:pPr>
      <w:r>
        <w:t>диалога</w:t>
      </w:r>
      <w:r>
        <w:rPr>
          <w:spacing w:val="-5"/>
        </w:rPr>
        <w:t xml:space="preserve"> </w:t>
      </w:r>
      <w:r>
        <w:t>этикетного</w:t>
      </w:r>
      <w:r>
        <w:rPr>
          <w:spacing w:val="-7"/>
        </w:rPr>
        <w:t xml:space="preserve"> </w:t>
      </w:r>
      <w:r>
        <w:t>характера:</w:t>
      </w:r>
      <w:r>
        <w:rPr>
          <w:spacing w:val="-7"/>
        </w:rPr>
        <w:t xml:space="preserve"> </w:t>
      </w:r>
      <w:r>
        <w:t>приветствие,</w:t>
      </w:r>
      <w:r>
        <w:rPr>
          <w:spacing w:val="-7"/>
        </w:rPr>
        <w:t xml:space="preserve"> </w:t>
      </w:r>
      <w:r>
        <w:t>ответ</w:t>
      </w:r>
      <w:r>
        <w:rPr>
          <w:spacing w:val="-7"/>
        </w:rPr>
        <w:t xml:space="preserve"> </w:t>
      </w:r>
      <w:r>
        <w:t>на</w:t>
      </w:r>
      <w:r>
        <w:rPr>
          <w:spacing w:val="-7"/>
        </w:rPr>
        <w:t xml:space="preserve"> </w:t>
      </w:r>
      <w:r>
        <w:t>приветствие;</w:t>
      </w:r>
      <w:r>
        <w:rPr>
          <w:spacing w:val="-7"/>
        </w:rPr>
        <w:t xml:space="preserve"> </w:t>
      </w:r>
      <w:r>
        <w:t>завершение разговора (в том числе по телефону), прощание; знакомство с собеседником;</w:t>
      </w:r>
    </w:p>
    <w:p w:rsidR="00906145" w:rsidRDefault="00C56FC5">
      <w:pPr>
        <w:pStyle w:val="a3"/>
        <w:spacing w:line="276" w:lineRule="auto"/>
      </w:pPr>
      <w:r>
        <w:t>поздравление</w:t>
      </w:r>
      <w:r>
        <w:rPr>
          <w:spacing w:val="-6"/>
        </w:rPr>
        <w:t xml:space="preserve"> </w:t>
      </w:r>
      <w:r>
        <w:t>с</w:t>
      </w:r>
      <w:r>
        <w:rPr>
          <w:spacing w:val="-6"/>
        </w:rPr>
        <w:t xml:space="preserve"> </w:t>
      </w:r>
      <w:r>
        <w:t>праздником,</w:t>
      </w:r>
      <w:r>
        <w:rPr>
          <w:spacing w:val="-5"/>
        </w:rPr>
        <w:t xml:space="preserve"> </w:t>
      </w:r>
      <w:r>
        <w:t>выражение</w:t>
      </w:r>
      <w:r>
        <w:rPr>
          <w:spacing w:val="-6"/>
        </w:rPr>
        <w:t xml:space="preserve"> </w:t>
      </w:r>
      <w:r>
        <w:t>благодарности</w:t>
      </w:r>
      <w:r>
        <w:rPr>
          <w:spacing w:val="-6"/>
        </w:rPr>
        <w:t xml:space="preserve"> </w:t>
      </w:r>
      <w:r>
        <w:t>за</w:t>
      </w:r>
      <w:r>
        <w:rPr>
          <w:spacing w:val="-6"/>
        </w:rPr>
        <w:t xml:space="preserve"> </w:t>
      </w:r>
      <w:r>
        <w:t>поздравление;</w:t>
      </w:r>
      <w:r>
        <w:rPr>
          <w:spacing w:val="-6"/>
        </w:rPr>
        <w:t xml:space="preserve"> </w:t>
      </w:r>
      <w:r>
        <w:t xml:space="preserve">выражение </w:t>
      </w:r>
      <w:r>
        <w:rPr>
          <w:spacing w:val="-2"/>
        </w:rPr>
        <w:t>извинения;</w:t>
      </w:r>
    </w:p>
    <w:p w:rsidR="00906145" w:rsidRDefault="00C56FC5">
      <w:pPr>
        <w:pStyle w:val="a3"/>
        <w:spacing w:before="196" w:line="276" w:lineRule="auto"/>
        <w:ind w:right="413"/>
        <w:jc w:val="both"/>
      </w:pPr>
      <w:r>
        <w:t>диалога</w:t>
      </w:r>
      <w:r>
        <w:rPr>
          <w:spacing w:val="-5"/>
        </w:rPr>
        <w:t xml:space="preserve"> </w:t>
      </w:r>
      <w:r>
        <w:t>—</w:t>
      </w:r>
      <w:r>
        <w:rPr>
          <w:spacing w:val="-5"/>
        </w:rPr>
        <w:t xml:space="preserve"> </w:t>
      </w:r>
      <w:r>
        <w:t>побуждения</w:t>
      </w:r>
      <w:r>
        <w:rPr>
          <w:spacing w:val="-4"/>
        </w:rPr>
        <w:t xml:space="preserve"> </w:t>
      </w:r>
      <w:r>
        <w:t>к</w:t>
      </w:r>
      <w:r>
        <w:rPr>
          <w:spacing w:val="-6"/>
        </w:rPr>
        <w:t xml:space="preserve"> </w:t>
      </w:r>
      <w:r>
        <w:t>действию:</w:t>
      </w:r>
      <w:r>
        <w:rPr>
          <w:spacing w:val="-3"/>
        </w:rPr>
        <w:t xml:space="preserve"> </w:t>
      </w:r>
      <w:r>
        <w:t>обращение</w:t>
      </w:r>
      <w:r>
        <w:rPr>
          <w:spacing w:val="-5"/>
        </w:rPr>
        <w:t xml:space="preserve"> </w:t>
      </w:r>
      <w:r>
        <w:t>к</w:t>
      </w:r>
      <w:r>
        <w:rPr>
          <w:spacing w:val="-6"/>
        </w:rPr>
        <w:t xml:space="preserve"> </w:t>
      </w:r>
      <w:r>
        <w:t>собеседнику</w:t>
      </w:r>
      <w:r>
        <w:rPr>
          <w:spacing w:val="-8"/>
        </w:rPr>
        <w:t xml:space="preserve"> </w:t>
      </w:r>
      <w:r>
        <w:t>с</w:t>
      </w:r>
      <w:r>
        <w:rPr>
          <w:spacing w:val="-2"/>
        </w:rPr>
        <w:t xml:space="preserve"> </w:t>
      </w:r>
      <w:r>
        <w:t>просьбой,</w:t>
      </w:r>
      <w:r>
        <w:rPr>
          <w:spacing w:val="-5"/>
        </w:rPr>
        <w:t xml:space="preserve"> </w:t>
      </w:r>
      <w:r>
        <w:t>вежливое согласие</w:t>
      </w:r>
      <w:r>
        <w:rPr>
          <w:spacing w:val="-6"/>
        </w:rPr>
        <w:t xml:space="preserve"> </w:t>
      </w:r>
      <w:r>
        <w:t>выполнить</w:t>
      </w:r>
      <w:r>
        <w:rPr>
          <w:spacing w:val="-7"/>
        </w:rPr>
        <w:t xml:space="preserve"> </w:t>
      </w:r>
      <w:r>
        <w:t>просьбу;</w:t>
      </w:r>
      <w:r>
        <w:rPr>
          <w:spacing w:val="-6"/>
        </w:rPr>
        <w:t xml:space="preserve"> </w:t>
      </w:r>
      <w:r>
        <w:t>приглашение</w:t>
      </w:r>
      <w:r>
        <w:rPr>
          <w:spacing w:val="-3"/>
        </w:rPr>
        <w:t xml:space="preserve"> </w:t>
      </w:r>
      <w:r>
        <w:t>собеседника</w:t>
      </w:r>
      <w:r>
        <w:rPr>
          <w:spacing w:val="-4"/>
        </w:rPr>
        <w:t xml:space="preserve"> </w:t>
      </w:r>
      <w:r>
        <w:t>к</w:t>
      </w:r>
      <w:r>
        <w:rPr>
          <w:spacing w:val="-7"/>
        </w:rPr>
        <w:t xml:space="preserve"> </w:t>
      </w:r>
      <w:r>
        <w:t>совместной</w:t>
      </w:r>
      <w:r>
        <w:rPr>
          <w:spacing w:val="-6"/>
        </w:rPr>
        <w:t xml:space="preserve"> </w:t>
      </w:r>
      <w:r>
        <w:t>деятельности, вежливое согласие/несогласие на предложение собеседника;</w:t>
      </w:r>
    </w:p>
    <w:p w:rsidR="00906145" w:rsidRDefault="00C56FC5">
      <w:pPr>
        <w:pStyle w:val="a3"/>
        <w:spacing w:before="200" w:line="276" w:lineRule="auto"/>
        <w:ind w:right="333"/>
      </w:pPr>
      <w:r>
        <w:t>диалога-расспроса:</w:t>
      </w:r>
      <w:r>
        <w:rPr>
          <w:spacing w:val="-11"/>
        </w:rPr>
        <w:t xml:space="preserve"> </w:t>
      </w:r>
      <w:r>
        <w:t>запрашивание</w:t>
      </w:r>
      <w:r>
        <w:rPr>
          <w:spacing w:val="-11"/>
        </w:rPr>
        <w:t xml:space="preserve"> </w:t>
      </w:r>
      <w:r>
        <w:t>интересующей</w:t>
      </w:r>
      <w:r>
        <w:rPr>
          <w:spacing w:val="-11"/>
        </w:rPr>
        <w:t xml:space="preserve"> </w:t>
      </w:r>
      <w:r>
        <w:t>информации;</w:t>
      </w:r>
      <w:r>
        <w:rPr>
          <w:spacing w:val="-11"/>
        </w:rPr>
        <w:t xml:space="preserve"> </w:t>
      </w:r>
      <w:r>
        <w:t>сообщение фактической информации, ответы на вопросы собеседника.</w:t>
      </w:r>
    </w:p>
    <w:p w:rsidR="00906145" w:rsidRDefault="00C56FC5">
      <w:pPr>
        <w:spacing w:before="200"/>
        <w:ind w:left="982"/>
        <w:rPr>
          <w:sz w:val="26"/>
        </w:rPr>
      </w:pPr>
      <w:r>
        <w:rPr>
          <w:sz w:val="26"/>
        </w:rPr>
        <w:t>Коммуникативные</w:t>
      </w:r>
      <w:r>
        <w:rPr>
          <w:spacing w:val="-14"/>
          <w:sz w:val="26"/>
        </w:rPr>
        <w:t xml:space="preserve"> </w:t>
      </w:r>
      <w:r>
        <w:rPr>
          <w:sz w:val="26"/>
        </w:rPr>
        <w:t>умения</w:t>
      </w:r>
      <w:r>
        <w:rPr>
          <w:spacing w:val="-14"/>
          <w:sz w:val="26"/>
        </w:rPr>
        <w:t xml:space="preserve"> </w:t>
      </w:r>
      <w:r>
        <w:rPr>
          <w:i/>
          <w:sz w:val="26"/>
        </w:rPr>
        <w:t>монологической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4" w:line="278" w:lineRule="auto"/>
      </w:pPr>
      <w:r>
        <w:t>Создание с опорой на ключевые слова, вопросы и/или иллюстрации устных монологических</w:t>
      </w:r>
      <w:r>
        <w:rPr>
          <w:spacing w:val="-7"/>
        </w:rPr>
        <w:t xml:space="preserve"> </w:t>
      </w:r>
      <w:r>
        <w:t>высказываний:</w:t>
      </w:r>
      <w:r>
        <w:rPr>
          <w:spacing w:val="-7"/>
        </w:rPr>
        <w:t xml:space="preserve"> </w:t>
      </w:r>
      <w:r>
        <w:t>описание</w:t>
      </w:r>
      <w:r>
        <w:rPr>
          <w:spacing w:val="-7"/>
        </w:rPr>
        <w:t xml:space="preserve"> </w:t>
      </w:r>
      <w:r>
        <w:t>предмета,</w:t>
      </w:r>
      <w:r>
        <w:rPr>
          <w:spacing w:val="-7"/>
        </w:rPr>
        <w:t xml:space="preserve"> </w:t>
      </w:r>
      <w:r>
        <w:t>внешности</w:t>
      </w:r>
      <w:r>
        <w:rPr>
          <w:spacing w:val="-7"/>
        </w:rPr>
        <w:t xml:space="preserve"> </w:t>
      </w:r>
      <w:r>
        <w:t>и</w:t>
      </w:r>
      <w:r>
        <w:rPr>
          <w:spacing w:val="-4"/>
        </w:rPr>
        <w:t xml:space="preserve"> </w:t>
      </w:r>
      <w:r>
        <w:t>одежды,</w:t>
      </w:r>
      <w:r>
        <w:rPr>
          <w:spacing w:val="-7"/>
        </w:rPr>
        <w:t xml:space="preserve"> </w:t>
      </w:r>
      <w:r>
        <w:t>черт</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характера</w:t>
      </w:r>
      <w:r>
        <w:rPr>
          <w:spacing w:val="-8"/>
        </w:rPr>
        <w:t xml:space="preserve"> </w:t>
      </w:r>
      <w:r>
        <w:t>реального</w:t>
      </w:r>
      <w:r>
        <w:rPr>
          <w:spacing w:val="-6"/>
        </w:rPr>
        <w:t xml:space="preserve"> </w:t>
      </w:r>
      <w:r>
        <w:t>человека</w:t>
      </w:r>
      <w:r>
        <w:rPr>
          <w:spacing w:val="-8"/>
        </w:rPr>
        <w:t xml:space="preserve"> </w:t>
      </w:r>
      <w:r>
        <w:t>или</w:t>
      </w:r>
      <w:r>
        <w:rPr>
          <w:spacing w:val="-8"/>
        </w:rPr>
        <w:t xml:space="preserve"> </w:t>
      </w:r>
      <w:r>
        <w:t>литературного</w:t>
      </w:r>
      <w:r>
        <w:rPr>
          <w:spacing w:val="-8"/>
        </w:rPr>
        <w:t xml:space="preserve"> </w:t>
      </w:r>
      <w:r>
        <w:t>персонажа;</w:t>
      </w:r>
      <w:r>
        <w:rPr>
          <w:spacing w:val="-8"/>
        </w:rPr>
        <w:t xml:space="preserve"> </w:t>
      </w:r>
      <w:r>
        <w:t>рассказ/сообщение (повествование) с опорой на ключевые слова, вопросы и/или иллюстрации.</w:t>
      </w:r>
    </w:p>
    <w:p w:rsidR="00906145" w:rsidRDefault="00C56FC5">
      <w:pPr>
        <w:pStyle w:val="a3"/>
        <w:spacing w:before="195" w:line="278" w:lineRule="auto"/>
      </w:pPr>
      <w:r>
        <w:t>Создание</w:t>
      </w:r>
      <w:r>
        <w:rPr>
          <w:spacing w:val="-4"/>
        </w:rPr>
        <w:t xml:space="preserve"> </w:t>
      </w:r>
      <w:r>
        <w:t>устных</w:t>
      </w:r>
      <w:r>
        <w:rPr>
          <w:spacing w:val="-6"/>
        </w:rPr>
        <w:t xml:space="preserve"> </w:t>
      </w:r>
      <w:r>
        <w:t>монологических</w:t>
      </w:r>
      <w:r>
        <w:rPr>
          <w:spacing w:val="-5"/>
        </w:rPr>
        <w:t xml:space="preserve"> </w:t>
      </w:r>
      <w:r>
        <w:t>высказываний</w:t>
      </w:r>
      <w:r>
        <w:rPr>
          <w:spacing w:val="-8"/>
        </w:rPr>
        <w:t xml:space="preserve"> </w:t>
      </w:r>
      <w:r>
        <w:t>в</w:t>
      </w:r>
      <w:r>
        <w:rPr>
          <w:spacing w:val="-8"/>
        </w:rPr>
        <w:t xml:space="preserve"> </w:t>
      </w:r>
      <w:r>
        <w:t>рамках</w:t>
      </w:r>
      <w:r>
        <w:rPr>
          <w:spacing w:val="-2"/>
        </w:rPr>
        <w:t xml:space="preserve"> </w:t>
      </w:r>
      <w:r>
        <w:t>тематического</w:t>
      </w:r>
      <w:r>
        <w:rPr>
          <w:spacing w:val="-8"/>
        </w:rPr>
        <w:t xml:space="preserve"> </w:t>
      </w:r>
      <w:r>
        <w:t>содержания речи по образцу (с выражением своего отношения к предмету речи).</w:t>
      </w:r>
    </w:p>
    <w:p w:rsidR="00906145" w:rsidRDefault="00C56FC5">
      <w:pPr>
        <w:pStyle w:val="a3"/>
        <w:spacing w:before="194" w:line="276" w:lineRule="auto"/>
      </w:pP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текста</w:t>
      </w:r>
      <w:r>
        <w:rPr>
          <w:spacing w:val="-4"/>
        </w:rPr>
        <w:t xml:space="preserve"> </w:t>
      </w:r>
      <w:r>
        <w:t>с</w:t>
      </w:r>
      <w:r>
        <w:rPr>
          <w:spacing w:val="-6"/>
        </w:rPr>
        <w:t xml:space="preserve"> </w:t>
      </w:r>
      <w:r>
        <w:t>опорой</w:t>
      </w:r>
      <w:r>
        <w:rPr>
          <w:spacing w:val="-5"/>
        </w:rPr>
        <w:t xml:space="preserve"> </w:t>
      </w:r>
      <w:r>
        <w:t>на</w:t>
      </w:r>
      <w:r>
        <w:rPr>
          <w:spacing w:val="-6"/>
        </w:rPr>
        <w:t xml:space="preserve"> </w:t>
      </w:r>
      <w:r>
        <w:t>ключевые</w:t>
      </w:r>
      <w:r>
        <w:rPr>
          <w:spacing w:val="-6"/>
        </w:rPr>
        <w:t xml:space="preserve"> </w:t>
      </w:r>
      <w:r>
        <w:t>слова, вопросы, план и/или иллюстрации.</w:t>
      </w:r>
    </w:p>
    <w:p w:rsidR="00906145" w:rsidRDefault="00C56FC5">
      <w:pPr>
        <w:pStyle w:val="a3"/>
        <w:spacing w:before="200" w:line="276" w:lineRule="auto"/>
        <w:ind w:right="333"/>
      </w:pPr>
      <w:r>
        <w:t>Краткое</w:t>
      </w:r>
      <w:r>
        <w:rPr>
          <w:spacing w:val="-3"/>
        </w:rPr>
        <w:t xml:space="preserve"> </w:t>
      </w:r>
      <w:r>
        <w:t>устное</w:t>
      </w:r>
      <w:r>
        <w:rPr>
          <w:spacing w:val="-7"/>
        </w:rPr>
        <w:t xml:space="preserve"> </w:t>
      </w:r>
      <w:r>
        <w:t>изложение</w:t>
      </w:r>
      <w:r>
        <w:rPr>
          <w:spacing w:val="-7"/>
        </w:rPr>
        <w:t xml:space="preserve"> </w:t>
      </w:r>
      <w:r>
        <w:t>результатов</w:t>
      </w:r>
      <w:r>
        <w:rPr>
          <w:spacing w:val="-7"/>
        </w:rPr>
        <w:t xml:space="preserve"> </w:t>
      </w:r>
      <w:r>
        <w:t>выполненного</w:t>
      </w:r>
      <w:r>
        <w:rPr>
          <w:spacing w:val="-7"/>
        </w:rPr>
        <w:t xml:space="preserve"> </w:t>
      </w:r>
      <w:r>
        <w:t>несложного</w:t>
      </w:r>
      <w:r>
        <w:rPr>
          <w:spacing w:val="-7"/>
        </w:rPr>
        <w:t xml:space="preserve"> </w:t>
      </w:r>
      <w:r>
        <w:t xml:space="preserve">проектного </w:t>
      </w:r>
      <w:r>
        <w:rPr>
          <w:spacing w:val="-2"/>
        </w:rPr>
        <w:t>задания.</w:t>
      </w:r>
    </w:p>
    <w:p w:rsidR="00906145" w:rsidRDefault="00C56FC5">
      <w:pPr>
        <w:spacing w:before="201"/>
        <w:ind w:left="982"/>
        <w:rPr>
          <w:i/>
          <w:sz w:val="26"/>
        </w:rPr>
      </w:pPr>
      <w:r>
        <w:rPr>
          <w:i/>
          <w:spacing w:val="-2"/>
          <w:sz w:val="26"/>
        </w:rPr>
        <w:t>Аудирование</w:t>
      </w:r>
    </w:p>
    <w:p w:rsidR="00906145" w:rsidRDefault="00C56FC5">
      <w:pPr>
        <w:spacing w:before="246"/>
        <w:ind w:left="982"/>
        <w:rPr>
          <w:sz w:val="26"/>
        </w:rPr>
      </w:pPr>
      <w:r>
        <w:rPr>
          <w:sz w:val="26"/>
        </w:rPr>
        <w:t>Коммуникативные</w:t>
      </w:r>
      <w:r>
        <w:rPr>
          <w:spacing w:val="-13"/>
          <w:sz w:val="26"/>
        </w:rPr>
        <w:t xml:space="preserve"> </w:t>
      </w:r>
      <w:r>
        <w:rPr>
          <w:sz w:val="26"/>
        </w:rPr>
        <w:t>умения</w:t>
      </w:r>
      <w:r>
        <w:rPr>
          <w:spacing w:val="-13"/>
          <w:sz w:val="26"/>
        </w:rPr>
        <w:t xml:space="preserve"> </w:t>
      </w:r>
      <w:r>
        <w:rPr>
          <w:i/>
          <w:spacing w:val="-2"/>
          <w:sz w:val="26"/>
        </w:rPr>
        <w:t>аудирования</w:t>
      </w:r>
      <w:r>
        <w:rPr>
          <w:spacing w:val="-2"/>
          <w:sz w:val="26"/>
        </w:rPr>
        <w:t>.</w:t>
      </w:r>
    </w:p>
    <w:p w:rsidR="00906145" w:rsidRDefault="00C56FC5">
      <w:pPr>
        <w:pStyle w:val="a3"/>
        <w:spacing w:before="244" w:line="276" w:lineRule="auto"/>
        <w:ind w:right="333"/>
      </w:pPr>
      <w:r>
        <w:t>Понимание</w:t>
      </w:r>
      <w:r>
        <w:rPr>
          <w:spacing w:val="-7"/>
        </w:rPr>
        <w:t xml:space="preserve"> </w:t>
      </w:r>
      <w:r>
        <w:t>на</w:t>
      </w:r>
      <w:r>
        <w:rPr>
          <w:spacing w:val="-7"/>
        </w:rPr>
        <w:t xml:space="preserve"> </w:t>
      </w:r>
      <w:r>
        <w:t>слух</w:t>
      </w:r>
      <w:r>
        <w:rPr>
          <w:spacing w:val="-5"/>
        </w:rPr>
        <w:t xml:space="preserve"> </w:t>
      </w:r>
      <w:r>
        <w:t>речи</w:t>
      </w:r>
      <w:r>
        <w:rPr>
          <w:spacing w:val="-2"/>
        </w:rPr>
        <w:t xml:space="preserve"> </w:t>
      </w:r>
      <w:r>
        <w:t>учителя</w:t>
      </w:r>
      <w:r>
        <w:rPr>
          <w:spacing w:val="-7"/>
        </w:rPr>
        <w:t xml:space="preserve"> </w:t>
      </w:r>
      <w:r>
        <w:t>и</w:t>
      </w:r>
      <w:r>
        <w:rPr>
          <w:spacing w:val="-6"/>
        </w:rPr>
        <w:t xml:space="preserve"> </w:t>
      </w:r>
      <w:r>
        <w:t>одноклассников</w:t>
      </w:r>
      <w:r>
        <w:rPr>
          <w:spacing w:val="-7"/>
        </w:rPr>
        <w:t xml:space="preserve"> </w:t>
      </w:r>
      <w:r>
        <w:t>и</w:t>
      </w:r>
      <w:r>
        <w:rPr>
          <w:spacing w:val="-7"/>
        </w:rPr>
        <w:t xml:space="preserve"> </w:t>
      </w:r>
      <w:r>
        <w:t>вербальная/невербальная реакция на услышанное (при непосредственном общении).</w:t>
      </w:r>
    </w:p>
    <w:p w:rsidR="00906145" w:rsidRDefault="00C56FC5">
      <w:pPr>
        <w:pStyle w:val="a3"/>
        <w:spacing w:before="200" w:line="276" w:lineRule="auto"/>
      </w:pPr>
      <w:r>
        <w:t>Восприятие</w:t>
      </w:r>
      <w:r>
        <w:rPr>
          <w:spacing w:val="-6"/>
        </w:rPr>
        <w:t xml:space="preserve"> </w:t>
      </w:r>
      <w:r>
        <w:t>и</w:t>
      </w:r>
      <w:r>
        <w:rPr>
          <w:spacing w:val="-6"/>
        </w:rPr>
        <w:t xml:space="preserve"> </w:t>
      </w:r>
      <w:r>
        <w:t>понимание</w:t>
      </w:r>
      <w:r>
        <w:rPr>
          <w:spacing w:val="-6"/>
        </w:rPr>
        <w:t xml:space="preserve"> </w:t>
      </w:r>
      <w:r>
        <w:t>на</w:t>
      </w:r>
      <w:r>
        <w:rPr>
          <w:spacing w:val="-6"/>
        </w:rPr>
        <w:t xml:space="preserve"> </w:t>
      </w:r>
      <w:r>
        <w:t>слух</w:t>
      </w:r>
      <w:r>
        <w:rPr>
          <w:spacing w:val="-1"/>
        </w:rPr>
        <w:t xml:space="preserve"> </w:t>
      </w:r>
      <w:r>
        <w:t>учебных</w:t>
      </w:r>
      <w:r>
        <w:rPr>
          <w:spacing w:val="-4"/>
        </w:rPr>
        <w:t xml:space="preserve"> </w:t>
      </w:r>
      <w:r>
        <w:t>и</w:t>
      </w:r>
      <w:r>
        <w:rPr>
          <w:spacing w:val="-6"/>
        </w:rPr>
        <w:t xml:space="preserve"> </w:t>
      </w:r>
      <w:r>
        <w:t>адаптированных</w:t>
      </w:r>
      <w:r>
        <w:rPr>
          <w:spacing w:val="-6"/>
        </w:rPr>
        <w:t xml:space="preserve"> </w:t>
      </w:r>
      <w:r>
        <w:t>аутентичных</w:t>
      </w:r>
      <w:r>
        <w:rPr>
          <w:spacing w:val="-4"/>
        </w:rPr>
        <w:t xml:space="preserve"> </w:t>
      </w:r>
      <w:r>
        <w:t>текстов, построенных на изученном языковом материале, в соответствии с поставленной</w:t>
      </w:r>
    </w:p>
    <w:p w:rsidR="00906145" w:rsidRDefault="00C56FC5">
      <w:pPr>
        <w:pStyle w:val="a3"/>
        <w:spacing w:line="278" w:lineRule="auto"/>
      </w:pPr>
      <w:r>
        <w:t>коммуникативной</w:t>
      </w:r>
      <w:r>
        <w:rPr>
          <w:spacing w:val="-6"/>
        </w:rPr>
        <w:t xml:space="preserve"> </w:t>
      </w:r>
      <w:r>
        <w:t>задачей:</w:t>
      </w:r>
      <w:r>
        <w:rPr>
          <w:spacing w:val="-7"/>
        </w:rPr>
        <w:t xml:space="preserve"> </w:t>
      </w:r>
      <w:r>
        <w:t>с</w:t>
      </w:r>
      <w:r>
        <w:rPr>
          <w:spacing w:val="-7"/>
        </w:rPr>
        <w:t xml:space="preserve"> </w:t>
      </w:r>
      <w:r>
        <w:t>пониманием</w:t>
      </w:r>
      <w:r>
        <w:rPr>
          <w:spacing w:val="-5"/>
        </w:rPr>
        <w:t xml:space="preserve"> </w:t>
      </w:r>
      <w:r>
        <w:t>основного</w:t>
      </w:r>
      <w:r>
        <w:rPr>
          <w:spacing w:val="-7"/>
        </w:rPr>
        <w:t xml:space="preserve"> </w:t>
      </w:r>
      <w:r>
        <w:t>содержания,</w:t>
      </w:r>
      <w:r>
        <w:rPr>
          <w:spacing w:val="-7"/>
        </w:rPr>
        <w:t xml:space="preserve"> </w:t>
      </w:r>
      <w:r>
        <w:t>с</w:t>
      </w:r>
      <w:r>
        <w:rPr>
          <w:spacing w:val="-7"/>
        </w:rPr>
        <w:t xml:space="preserve"> </w:t>
      </w:r>
      <w:r>
        <w:t>пониманием запрашиваемой информации (при опосредованном общении).</w:t>
      </w:r>
    </w:p>
    <w:p w:rsidR="00906145" w:rsidRDefault="00C56FC5">
      <w:pPr>
        <w:pStyle w:val="a3"/>
        <w:spacing w:before="194" w:line="278" w:lineRule="auto"/>
      </w:pPr>
      <w:r>
        <w:t>Аудирование с пониманием основного содержания текста предполагает умение определять</w:t>
      </w:r>
      <w:r>
        <w:rPr>
          <w:spacing w:val="-5"/>
        </w:rPr>
        <w:t xml:space="preserve"> </w:t>
      </w:r>
      <w:r>
        <w:t>основную</w:t>
      </w:r>
      <w:r>
        <w:rPr>
          <w:spacing w:val="-3"/>
        </w:rPr>
        <w:t xml:space="preserve"> </w:t>
      </w:r>
      <w:r>
        <w:t>тему</w:t>
      </w:r>
      <w:r>
        <w:rPr>
          <w:spacing w:val="-11"/>
        </w:rPr>
        <w:t xml:space="preserve"> </w:t>
      </w:r>
      <w:r>
        <w:t>и</w:t>
      </w:r>
      <w:r>
        <w:rPr>
          <w:spacing w:val="-3"/>
        </w:rPr>
        <w:t xml:space="preserve"> </w:t>
      </w:r>
      <w:r>
        <w:t>главные</w:t>
      </w:r>
      <w:r>
        <w:rPr>
          <w:spacing w:val="-6"/>
        </w:rPr>
        <w:t xml:space="preserve"> </w:t>
      </w:r>
      <w:r>
        <w:t>факты/события</w:t>
      </w:r>
      <w:r>
        <w:rPr>
          <w:spacing w:val="-5"/>
        </w:rPr>
        <w:t xml:space="preserve"> </w:t>
      </w:r>
      <w:r>
        <w:t>в</w:t>
      </w:r>
      <w:r>
        <w:rPr>
          <w:spacing w:val="-6"/>
        </w:rPr>
        <w:t xml:space="preserve"> </w:t>
      </w:r>
      <w:r>
        <w:t>воспринимаемом</w:t>
      </w:r>
      <w:r>
        <w:rPr>
          <w:spacing w:val="-6"/>
        </w:rPr>
        <w:t xml:space="preserve"> </w:t>
      </w:r>
      <w:r>
        <w:t>на</w:t>
      </w:r>
      <w:r>
        <w:rPr>
          <w:spacing w:val="-6"/>
        </w:rPr>
        <w:t xml:space="preserve"> </w:t>
      </w:r>
      <w:r>
        <w:t>слух</w:t>
      </w:r>
    </w:p>
    <w:p w:rsidR="00906145" w:rsidRDefault="00C56FC5">
      <w:pPr>
        <w:pStyle w:val="a3"/>
        <w:spacing w:line="276" w:lineRule="auto"/>
        <w:ind w:right="333"/>
      </w:pPr>
      <w:r>
        <w:t>тексте</w:t>
      </w:r>
      <w:r>
        <w:rPr>
          <w:spacing w:val="-4"/>
        </w:rPr>
        <w:t xml:space="preserve"> </w:t>
      </w:r>
      <w:r>
        <w:t>с</w:t>
      </w:r>
      <w:r>
        <w:rPr>
          <w:spacing w:val="-4"/>
        </w:rPr>
        <w:t xml:space="preserve"> </w:t>
      </w:r>
      <w:r>
        <w:t>опорой</w:t>
      </w:r>
      <w:r>
        <w:rPr>
          <w:spacing w:val="-4"/>
        </w:rPr>
        <w:t xml:space="preserve"> </w:t>
      </w:r>
      <w:r>
        <w:t>и</w:t>
      </w:r>
      <w:r>
        <w:rPr>
          <w:spacing w:val="-4"/>
        </w:rPr>
        <w:t xml:space="preserve"> </w:t>
      </w:r>
      <w:r>
        <w:t>без</w:t>
      </w:r>
      <w:r>
        <w:rPr>
          <w:spacing w:val="-2"/>
        </w:rPr>
        <w:t xml:space="preserve"> </w:t>
      </w:r>
      <w:r>
        <w:t>опоры</w:t>
      </w:r>
      <w:r>
        <w:rPr>
          <w:spacing w:val="-3"/>
        </w:rPr>
        <w:t xml:space="preserve"> </w:t>
      </w:r>
      <w:r>
        <w:t>на</w:t>
      </w:r>
      <w:r>
        <w:rPr>
          <w:spacing w:val="-4"/>
        </w:rPr>
        <w:t xml:space="preserve"> </w:t>
      </w:r>
      <w:r>
        <w:t>иллюстрации</w:t>
      </w:r>
      <w:r>
        <w:rPr>
          <w:spacing w:val="-4"/>
        </w:rPr>
        <w:t xml:space="preserve"> </w:t>
      </w:r>
      <w:r>
        <w:t>и</w:t>
      </w:r>
      <w:r>
        <w:rPr>
          <w:spacing w:val="-4"/>
        </w:rPr>
        <w:t xml:space="preserve"> </w:t>
      </w:r>
      <w:r>
        <w:t>с</w:t>
      </w:r>
      <w:r>
        <w:rPr>
          <w:spacing w:val="-4"/>
        </w:rPr>
        <w:t xml:space="preserve"> </w:t>
      </w:r>
      <w:r>
        <w:t>использованием</w:t>
      </w:r>
      <w:r>
        <w:rPr>
          <w:spacing w:val="-3"/>
        </w:rPr>
        <w:t xml:space="preserve"> </w:t>
      </w:r>
      <w:r>
        <w:t>языковой,</w:t>
      </w:r>
      <w:r>
        <w:rPr>
          <w:spacing w:val="-4"/>
        </w:rPr>
        <w:t xml:space="preserve"> </w:t>
      </w:r>
      <w:r>
        <w:t>в</w:t>
      </w:r>
      <w:r>
        <w:rPr>
          <w:spacing w:val="-4"/>
        </w:rPr>
        <w:t xml:space="preserve"> </w:t>
      </w:r>
      <w:r>
        <w:t>том числе контекстуальной, догадки.</w:t>
      </w:r>
    </w:p>
    <w:p w:rsidR="00906145" w:rsidRDefault="00C56FC5">
      <w:pPr>
        <w:pStyle w:val="a3"/>
        <w:spacing w:before="195"/>
      </w:pPr>
      <w:r>
        <w:t>Аудирование</w:t>
      </w:r>
      <w:r>
        <w:rPr>
          <w:spacing w:val="-15"/>
        </w:rPr>
        <w:t xml:space="preserve"> </w:t>
      </w:r>
      <w:r>
        <w:t>с</w:t>
      </w:r>
      <w:r>
        <w:rPr>
          <w:spacing w:val="-15"/>
        </w:rPr>
        <w:t xml:space="preserve"> </w:t>
      </w:r>
      <w:r>
        <w:t>пониманием</w:t>
      </w:r>
      <w:r>
        <w:rPr>
          <w:spacing w:val="-15"/>
        </w:rPr>
        <w:t xml:space="preserve"> </w:t>
      </w:r>
      <w:r>
        <w:t>запрашиваемой</w:t>
      </w:r>
      <w:r>
        <w:rPr>
          <w:spacing w:val="-15"/>
        </w:rPr>
        <w:t xml:space="preserve"> </w:t>
      </w:r>
      <w:r>
        <w:t>информации</w:t>
      </w:r>
      <w:r>
        <w:rPr>
          <w:spacing w:val="-15"/>
        </w:rPr>
        <w:t xml:space="preserve"> </w:t>
      </w:r>
      <w:r>
        <w:t>предполагает</w:t>
      </w:r>
      <w:r>
        <w:rPr>
          <w:spacing w:val="-11"/>
        </w:rPr>
        <w:t xml:space="preserve"> </w:t>
      </w:r>
      <w:r>
        <w:rPr>
          <w:spacing w:val="-2"/>
        </w:rPr>
        <w:t>умение</w:t>
      </w:r>
    </w:p>
    <w:p w:rsidR="00906145" w:rsidRDefault="00C56FC5">
      <w:pPr>
        <w:pStyle w:val="a3"/>
        <w:spacing w:before="44" w:line="276" w:lineRule="auto"/>
        <w:ind w:right="135"/>
      </w:pPr>
      <w:r>
        <w:t>выделять</w:t>
      </w:r>
      <w:r>
        <w:rPr>
          <w:spacing w:val="-7"/>
        </w:rPr>
        <w:t xml:space="preserve"> </w:t>
      </w:r>
      <w:r>
        <w:t>запрашиваемую</w:t>
      </w:r>
      <w:r>
        <w:rPr>
          <w:spacing w:val="-6"/>
        </w:rPr>
        <w:t xml:space="preserve"> </w:t>
      </w:r>
      <w:r>
        <w:t>информацию</w:t>
      </w:r>
      <w:r>
        <w:rPr>
          <w:spacing w:val="-6"/>
        </w:rPr>
        <w:t xml:space="preserve"> </w:t>
      </w:r>
      <w:r>
        <w:t>фактического</w:t>
      </w:r>
      <w:r>
        <w:rPr>
          <w:spacing w:val="-6"/>
        </w:rPr>
        <w:t xml:space="preserve"> </w:t>
      </w:r>
      <w:r>
        <w:t>характера</w:t>
      </w:r>
      <w:r>
        <w:rPr>
          <w:spacing w:val="-4"/>
        </w:rPr>
        <w:t xml:space="preserve"> </w:t>
      </w:r>
      <w:r>
        <w:t>с</w:t>
      </w:r>
      <w:r>
        <w:rPr>
          <w:spacing w:val="-6"/>
        </w:rPr>
        <w:t xml:space="preserve"> </w:t>
      </w:r>
      <w:r>
        <w:t>опорой</w:t>
      </w:r>
      <w:r>
        <w:rPr>
          <w:spacing w:val="-5"/>
        </w:rPr>
        <w:t xml:space="preserve"> </w:t>
      </w:r>
      <w:r>
        <w:t>и</w:t>
      </w:r>
      <w:r>
        <w:rPr>
          <w:spacing w:val="-6"/>
        </w:rPr>
        <w:t xml:space="preserve"> </w:t>
      </w:r>
      <w:r>
        <w:t>без</w:t>
      </w:r>
      <w:r>
        <w:rPr>
          <w:spacing w:val="-4"/>
        </w:rPr>
        <w:t xml:space="preserve"> </w:t>
      </w:r>
      <w:r>
        <w:t>опоры на иллюстрации, а также с использованием языковой, в том числе контекстуальной,</w:t>
      </w:r>
    </w:p>
    <w:p w:rsidR="00906145" w:rsidRDefault="00C56FC5">
      <w:pPr>
        <w:pStyle w:val="a3"/>
        <w:spacing w:line="298" w:lineRule="exact"/>
      </w:pPr>
      <w:r>
        <w:rPr>
          <w:spacing w:val="-2"/>
        </w:rPr>
        <w:t>догадки.</w:t>
      </w:r>
    </w:p>
    <w:p w:rsidR="00906145" w:rsidRDefault="00C56FC5">
      <w:pPr>
        <w:pStyle w:val="a3"/>
        <w:spacing w:before="246"/>
      </w:pPr>
      <w:r>
        <w:t>Тексты</w:t>
      </w:r>
      <w:r>
        <w:rPr>
          <w:spacing w:val="-11"/>
        </w:rPr>
        <w:t xml:space="preserve"> </w:t>
      </w:r>
      <w:r>
        <w:t>для</w:t>
      </w:r>
      <w:r>
        <w:rPr>
          <w:spacing w:val="-11"/>
        </w:rPr>
        <w:t xml:space="preserve"> </w:t>
      </w:r>
      <w:r>
        <w:t>аудирования:</w:t>
      </w:r>
      <w:r>
        <w:rPr>
          <w:spacing w:val="-11"/>
        </w:rPr>
        <w:t xml:space="preserve"> </w:t>
      </w:r>
      <w:r>
        <w:t>диалог,</w:t>
      </w:r>
      <w:r>
        <w:rPr>
          <w:spacing w:val="-11"/>
        </w:rPr>
        <w:t xml:space="preserve"> </w:t>
      </w:r>
      <w:r>
        <w:t>высказывания</w:t>
      </w:r>
      <w:r>
        <w:rPr>
          <w:spacing w:val="-10"/>
        </w:rPr>
        <w:t xml:space="preserve"> </w:t>
      </w:r>
      <w:r>
        <w:t>собеседников</w:t>
      </w:r>
      <w:r>
        <w:rPr>
          <w:spacing w:val="-11"/>
        </w:rPr>
        <w:t xml:space="preserve"> </w:t>
      </w:r>
      <w:r>
        <w:t>в</w:t>
      </w:r>
      <w:r>
        <w:rPr>
          <w:spacing w:val="-8"/>
        </w:rPr>
        <w:t xml:space="preserve"> </w:t>
      </w:r>
      <w:r>
        <w:rPr>
          <w:spacing w:val="-2"/>
        </w:rPr>
        <w:t>ситуациях</w:t>
      </w:r>
    </w:p>
    <w:p w:rsidR="00906145" w:rsidRDefault="00C56FC5">
      <w:pPr>
        <w:pStyle w:val="a3"/>
        <w:spacing w:before="44"/>
      </w:pPr>
      <w:r>
        <w:t>повседневного</w:t>
      </w:r>
      <w:r>
        <w:rPr>
          <w:spacing w:val="-15"/>
        </w:rPr>
        <w:t xml:space="preserve"> </w:t>
      </w:r>
      <w:r>
        <w:t>общения,</w:t>
      </w:r>
      <w:r>
        <w:rPr>
          <w:spacing w:val="-15"/>
        </w:rPr>
        <w:t xml:space="preserve"> </w:t>
      </w:r>
      <w:r>
        <w:t>рассказ,</w:t>
      </w:r>
      <w:r>
        <w:rPr>
          <w:spacing w:val="-15"/>
        </w:rPr>
        <w:t xml:space="preserve"> </w:t>
      </w:r>
      <w:r>
        <w:t>сказка,</w:t>
      </w:r>
      <w:r>
        <w:rPr>
          <w:spacing w:val="-15"/>
        </w:rPr>
        <w:t xml:space="preserve"> </w:t>
      </w:r>
      <w:r>
        <w:t>сообщение</w:t>
      </w:r>
      <w:r>
        <w:rPr>
          <w:spacing w:val="-15"/>
        </w:rPr>
        <w:t xml:space="preserve"> </w:t>
      </w:r>
      <w:r>
        <w:t>информационного</w:t>
      </w:r>
      <w:r>
        <w:rPr>
          <w:spacing w:val="-14"/>
        </w:rPr>
        <w:t xml:space="preserve"> </w:t>
      </w:r>
      <w:r>
        <w:rPr>
          <w:spacing w:val="-2"/>
        </w:rPr>
        <w:t>характера.</w:t>
      </w:r>
    </w:p>
    <w:p w:rsidR="00906145" w:rsidRDefault="00C56FC5">
      <w:pPr>
        <w:spacing w:before="246"/>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6" w:line="276" w:lineRule="auto"/>
      </w:pPr>
      <w:r>
        <w:t>Чтение</w:t>
      </w:r>
      <w:r>
        <w:rPr>
          <w:spacing w:val="-7"/>
        </w:rPr>
        <w:t xml:space="preserve"> </w:t>
      </w:r>
      <w:r>
        <w:t>вслух</w:t>
      </w:r>
      <w:r>
        <w:rPr>
          <w:spacing w:val="-1"/>
        </w:rPr>
        <w:t xml:space="preserve"> </w:t>
      </w:r>
      <w:r>
        <w:t>учебных</w:t>
      </w:r>
      <w:r>
        <w:rPr>
          <w:spacing w:val="-7"/>
        </w:rPr>
        <w:t xml:space="preserve"> </w:t>
      </w:r>
      <w:r>
        <w:t>текстов</w:t>
      </w:r>
      <w:r>
        <w:rPr>
          <w:spacing w:val="-7"/>
        </w:rPr>
        <w:t xml:space="preserve"> </w:t>
      </w:r>
      <w:r>
        <w:t>с</w:t>
      </w:r>
      <w:r>
        <w:rPr>
          <w:spacing w:val="-7"/>
        </w:rPr>
        <w:t xml:space="preserve"> </w:t>
      </w:r>
      <w:r>
        <w:t>соблюдением</w:t>
      </w:r>
      <w:r>
        <w:rPr>
          <w:spacing w:val="-7"/>
        </w:rPr>
        <w:t xml:space="preserve"> </w:t>
      </w:r>
      <w:r>
        <w:t>правил</w:t>
      </w:r>
      <w:r>
        <w:rPr>
          <w:spacing w:val="-4"/>
        </w:rPr>
        <w:t xml:space="preserve"> </w:t>
      </w:r>
      <w:r>
        <w:t>чтения</w:t>
      </w:r>
      <w:r>
        <w:rPr>
          <w:spacing w:val="-5"/>
        </w:rPr>
        <w:t xml:space="preserve"> </w:t>
      </w:r>
      <w:r>
        <w:t>и</w:t>
      </w:r>
      <w:r>
        <w:rPr>
          <w:spacing w:val="-4"/>
        </w:rPr>
        <w:t xml:space="preserve"> </w:t>
      </w:r>
      <w:r>
        <w:t>соответствующей интонацией, понимание прочитанного.</w:t>
      </w:r>
    </w:p>
    <w:p w:rsidR="00906145" w:rsidRDefault="00C56FC5">
      <w:pPr>
        <w:pStyle w:val="a3"/>
        <w:spacing w:before="198"/>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Чтение</w:t>
      </w:r>
      <w:r>
        <w:rPr>
          <w:spacing w:val="-3"/>
        </w:rPr>
        <w:t xml:space="preserve"> </w:t>
      </w:r>
      <w:r>
        <w:t>про</w:t>
      </w:r>
      <w:r>
        <w:rPr>
          <w:spacing w:val="-3"/>
        </w:rPr>
        <w:t xml:space="preserve"> </w:t>
      </w:r>
      <w:r>
        <w:t>себя учебных</w:t>
      </w:r>
      <w:r>
        <w:rPr>
          <w:spacing w:val="-3"/>
        </w:rPr>
        <w:t xml:space="preserve"> </w:t>
      </w:r>
      <w:r>
        <w:t>текстов,</w:t>
      </w:r>
      <w:r>
        <w:rPr>
          <w:spacing w:val="-3"/>
        </w:rPr>
        <w:t xml:space="preserve"> </w:t>
      </w:r>
      <w:r>
        <w:t>построенных</w:t>
      </w:r>
      <w:r>
        <w:rPr>
          <w:spacing w:val="-3"/>
        </w:rPr>
        <w:t xml:space="preserve"> </w:t>
      </w:r>
      <w:r>
        <w:t>на</w:t>
      </w:r>
      <w:r>
        <w:rPr>
          <w:spacing w:val="-3"/>
        </w:rPr>
        <w:t xml:space="preserve"> </w:t>
      </w:r>
      <w:r>
        <w:t>изученном</w:t>
      </w:r>
      <w:r>
        <w:rPr>
          <w:spacing w:val="-3"/>
        </w:rPr>
        <w:t xml:space="preserve"> </w:t>
      </w:r>
      <w:r>
        <w:t>языковом</w:t>
      </w:r>
      <w:r>
        <w:rPr>
          <w:spacing w:val="-1"/>
        </w:rPr>
        <w:t xml:space="preserve"> </w:t>
      </w:r>
      <w:r>
        <w:t>материале,</w:t>
      </w:r>
      <w:r>
        <w:rPr>
          <w:spacing w:val="-3"/>
        </w:rPr>
        <w:t xml:space="preserve"> </w:t>
      </w:r>
      <w:r>
        <w:t>с различной</w:t>
      </w:r>
      <w:r>
        <w:rPr>
          <w:spacing w:val="-5"/>
        </w:rPr>
        <w:t xml:space="preserve"> </w:t>
      </w:r>
      <w:r>
        <w:t>глубиной</w:t>
      </w:r>
      <w:r>
        <w:rPr>
          <w:spacing w:val="-3"/>
        </w:rPr>
        <w:t xml:space="preserve"> </w:t>
      </w:r>
      <w:r>
        <w:t>проникновения</w:t>
      </w:r>
      <w:r>
        <w:rPr>
          <w:spacing w:val="-6"/>
        </w:rPr>
        <w:t xml:space="preserve"> </w:t>
      </w:r>
      <w:r>
        <w:t>в</w:t>
      </w:r>
      <w:r>
        <w:rPr>
          <w:spacing w:val="-2"/>
        </w:rPr>
        <w:t xml:space="preserve"> </w:t>
      </w:r>
      <w:r>
        <w:t>их</w:t>
      </w:r>
      <w:r>
        <w:rPr>
          <w:spacing w:val="-6"/>
        </w:rPr>
        <w:t xml:space="preserve"> </w:t>
      </w:r>
      <w:r>
        <w:t>содержание</w:t>
      </w:r>
      <w:r>
        <w:rPr>
          <w:spacing w:val="-6"/>
        </w:rPr>
        <w:t xml:space="preserve"> </w:t>
      </w:r>
      <w:r>
        <w:t>в</w:t>
      </w:r>
      <w:r>
        <w:rPr>
          <w:spacing w:val="-6"/>
        </w:rPr>
        <w:t xml:space="preserve"> </w:t>
      </w:r>
      <w:r>
        <w:t>зависимости</w:t>
      </w:r>
      <w:r>
        <w:rPr>
          <w:spacing w:val="-6"/>
        </w:rPr>
        <w:t xml:space="preserve"> </w:t>
      </w:r>
      <w:r>
        <w:t>от</w:t>
      </w:r>
      <w:r>
        <w:rPr>
          <w:spacing w:val="-6"/>
        </w:rPr>
        <w:t xml:space="preserve"> </w:t>
      </w:r>
      <w:r>
        <w:t>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before="202" w:line="276" w:lineRule="auto"/>
        <w:ind w:right="135"/>
      </w:pPr>
      <w:r>
        <w:t>Чтение</w:t>
      </w:r>
      <w:r>
        <w:rPr>
          <w:spacing w:val="-2"/>
        </w:rPr>
        <w:t xml:space="preserve"> </w:t>
      </w:r>
      <w:r>
        <w:t>с пониманием</w:t>
      </w:r>
      <w:r>
        <w:rPr>
          <w:spacing w:val="-1"/>
        </w:rPr>
        <w:t xml:space="preserve"> </w:t>
      </w:r>
      <w:r>
        <w:t>основного</w:t>
      </w:r>
      <w:r>
        <w:rPr>
          <w:spacing w:val="-3"/>
        </w:rPr>
        <w:t xml:space="preserve"> </w:t>
      </w:r>
      <w:r>
        <w:t>содержания</w:t>
      </w:r>
      <w:r>
        <w:rPr>
          <w:spacing w:val="-1"/>
        </w:rPr>
        <w:t xml:space="preserve"> </w:t>
      </w:r>
      <w:r>
        <w:t>текста</w:t>
      </w:r>
      <w:r>
        <w:rPr>
          <w:spacing w:val="-2"/>
        </w:rPr>
        <w:t xml:space="preserve"> </w:t>
      </w:r>
      <w:r>
        <w:t>предполагает</w:t>
      </w:r>
      <w:r>
        <w:rPr>
          <w:spacing w:val="-1"/>
        </w:rPr>
        <w:t xml:space="preserve"> </w:t>
      </w:r>
      <w:r>
        <w:t>определение основной</w:t>
      </w:r>
      <w:r>
        <w:rPr>
          <w:spacing w:val="-17"/>
        </w:rPr>
        <w:t xml:space="preserve"> </w:t>
      </w:r>
      <w:r>
        <w:t>темы</w:t>
      </w:r>
      <w:r>
        <w:rPr>
          <w:spacing w:val="-16"/>
        </w:rPr>
        <w:t xml:space="preserve"> </w:t>
      </w:r>
      <w:r>
        <w:t>и</w:t>
      </w:r>
      <w:r>
        <w:rPr>
          <w:spacing w:val="-16"/>
        </w:rPr>
        <w:t xml:space="preserve"> </w:t>
      </w:r>
      <w:r>
        <w:t>главных</w:t>
      </w:r>
      <w:r>
        <w:rPr>
          <w:spacing w:val="-16"/>
        </w:rPr>
        <w:t xml:space="preserve"> </w:t>
      </w:r>
      <w:r>
        <w:t>фактов/событий</w:t>
      </w:r>
      <w:r>
        <w:rPr>
          <w:spacing w:val="-17"/>
        </w:rPr>
        <w:t xml:space="preserve"> </w:t>
      </w:r>
      <w:r>
        <w:t>в</w:t>
      </w:r>
      <w:r>
        <w:rPr>
          <w:spacing w:val="-16"/>
        </w:rPr>
        <w:t xml:space="preserve"> </w:t>
      </w:r>
      <w:r>
        <w:t>прочитанном</w:t>
      </w:r>
      <w:r>
        <w:rPr>
          <w:spacing w:val="-16"/>
        </w:rPr>
        <w:t xml:space="preserve"> </w:t>
      </w:r>
      <w:r>
        <w:t>тексте</w:t>
      </w:r>
      <w:r>
        <w:rPr>
          <w:spacing w:val="-16"/>
        </w:rPr>
        <w:t xml:space="preserve"> </w:t>
      </w:r>
      <w:r>
        <w:t>с</w:t>
      </w:r>
      <w:r>
        <w:rPr>
          <w:spacing w:val="-17"/>
        </w:rPr>
        <w:t xml:space="preserve"> </w:t>
      </w:r>
      <w:r>
        <w:t>опорой</w:t>
      </w:r>
      <w:r>
        <w:rPr>
          <w:spacing w:val="-16"/>
        </w:rPr>
        <w:t xml:space="preserve"> </w:t>
      </w:r>
      <w:r>
        <w:t>и</w:t>
      </w:r>
      <w:r>
        <w:rPr>
          <w:spacing w:val="-16"/>
        </w:rPr>
        <w:t xml:space="preserve"> </w:t>
      </w:r>
      <w:r>
        <w:t>без</w:t>
      </w:r>
      <w:r>
        <w:rPr>
          <w:spacing w:val="-16"/>
        </w:rPr>
        <w:t xml:space="preserve"> </w:t>
      </w:r>
      <w:r>
        <w:t>опоры на</w:t>
      </w:r>
      <w:r>
        <w:rPr>
          <w:spacing w:val="-4"/>
        </w:rPr>
        <w:t xml:space="preserve"> </w:t>
      </w:r>
      <w:r>
        <w:t>иллюстрации,</w:t>
      </w:r>
      <w:r>
        <w:rPr>
          <w:spacing w:val="-2"/>
        </w:rPr>
        <w:t xml:space="preserve"> </w:t>
      </w:r>
      <w:r>
        <w:t>с</w:t>
      </w:r>
      <w:r>
        <w:rPr>
          <w:spacing w:val="-5"/>
        </w:rPr>
        <w:t xml:space="preserve"> </w:t>
      </w:r>
      <w:r>
        <w:t>использованием</w:t>
      </w:r>
      <w:r>
        <w:rPr>
          <w:spacing w:val="-3"/>
        </w:rPr>
        <w:t xml:space="preserve"> </w:t>
      </w:r>
      <w:r>
        <w:t>языковой,</w:t>
      </w:r>
      <w:r>
        <w:rPr>
          <w:spacing w:val="-4"/>
        </w:rPr>
        <w:t xml:space="preserve"> </w:t>
      </w:r>
      <w:r>
        <w:t>в</w:t>
      </w:r>
      <w:r>
        <w:rPr>
          <w:spacing w:val="-2"/>
        </w:rPr>
        <w:t xml:space="preserve"> </w:t>
      </w:r>
      <w:r>
        <w:t>том</w:t>
      </w:r>
      <w:r>
        <w:rPr>
          <w:spacing w:val="-3"/>
        </w:rPr>
        <w:t xml:space="preserve"> </w:t>
      </w:r>
      <w:r>
        <w:t>числе</w:t>
      </w:r>
      <w:r>
        <w:rPr>
          <w:spacing w:val="-2"/>
        </w:rPr>
        <w:t xml:space="preserve"> </w:t>
      </w:r>
      <w:r>
        <w:t>контекстуальной,</w:t>
      </w:r>
      <w:r>
        <w:rPr>
          <w:spacing w:val="-4"/>
        </w:rPr>
        <w:t xml:space="preserve"> </w:t>
      </w:r>
      <w:r>
        <w:t>догадки.</w:t>
      </w:r>
    </w:p>
    <w:p w:rsidR="00906145" w:rsidRDefault="00C56FC5">
      <w:pPr>
        <w:pStyle w:val="a3"/>
        <w:spacing w:before="200" w:line="276" w:lineRule="auto"/>
      </w:pPr>
      <w:r>
        <w:t>Чтение</w:t>
      </w:r>
      <w:r>
        <w:rPr>
          <w:spacing w:val="-7"/>
        </w:rPr>
        <w:t xml:space="preserve"> </w:t>
      </w:r>
      <w:r>
        <w:t>с</w:t>
      </w:r>
      <w:r>
        <w:rPr>
          <w:spacing w:val="-7"/>
        </w:rPr>
        <w:t xml:space="preserve"> </w:t>
      </w:r>
      <w:r>
        <w:t>пониманием</w:t>
      </w:r>
      <w:r>
        <w:rPr>
          <w:spacing w:val="-5"/>
        </w:rPr>
        <w:t xml:space="preserve"> </w:t>
      </w:r>
      <w:r>
        <w:t>запрашиваемой</w:t>
      </w:r>
      <w:r>
        <w:rPr>
          <w:spacing w:val="-7"/>
        </w:rPr>
        <w:t xml:space="preserve"> </w:t>
      </w:r>
      <w:r>
        <w:t>информации</w:t>
      </w:r>
      <w:r>
        <w:rPr>
          <w:spacing w:val="-7"/>
        </w:rPr>
        <w:t xml:space="preserve"> </w:t>
      </w:r>
      <w:r>
        <w:t>предполагает</w:t>
      </w:r>
      <w:r>
        <w:rPr>
          <w:spacing w:val="-4"/>
        </w:rPr>
        <w:t xml:space="preserve"> </w:t>
      </w:r>
      <w:r>
        <w:t>нахождение</w:t>
      </w:r>
      <w:r>
        <w:rPr>
          <w:spacing w:val="-7"/>
        </w:rPr>
        <w:t xml:space="preserve"> </w:t>
      </w:r>
      <w:r>
        <w:t>в прочитанном тексте и понимание запрашиваемой информации фактического</w:t>
      </w:r>
    </w:p>
    <w:p w:rsidR="00906145" w:rsidRDefault="00C56FC5">
      <w:pPr>
        <w:pStyle w:val="a3"/>
        <w:spacing w:before="1" w:line="276" w:lineRule="auto"/>
      </w:pPr>
      <w:r>
        <w:t>характера</w:t>
      </w:r>
      <w:r>
        <w:rPr>
          <w:spacing w:val="-5"/>
        </w:rPr>
        <w:t xml:space="preserve"> </w:t>
      </w:r>
      <w:r>
        <w:t>с</w:t>
      </w:r>
      <w:r>
        <w:rPr>
          <w:spacing w:val="-5"/>
        </w:rPr>
        <w:t xml:space="preserve"> </w:t>
      </w:r>
      <w:r>
        <w:t>опорой</w:t>
      </w:r>
      <w:r>
        <w:rPr>
          <w:spacing w:val="-5"/>
        </w:rPr>
        <w:t xml:space="preserve"> </w:t>
      </w:r>
      <w:r>
        <w:t>и</w:t>
      </w:r>
      <w:r>
        <w:rPr>
          <w:spacing w:val="-2"/>
        </w:rPr>
        <w:t xml:space="preserve"> </w:t>
      </w:r>
      <w:r>
        <w:t>без</w:t>
      </w:r>
      <w:r>
        <w:rPr>
          <w:spacing w:val="-4"/>
        </w:rPr>
        <w:t xml:space="preserve"> </w:t>
      </w:r>
      <w:r>
        <w:t>опоры</w:t>
      </w:r>
      <w:r>
        <w:rPr>
          <w:spacing w:val="-3"/>
        </w:rPr>
        <w:t xml:space="preserve"> </w:t>
      </w:r>
      <w:r>
        <w:t>на</w:t>
      </w:r>
      <w:r>
        <w:rPr>
          <w:spacing w:val="-5"/>
        </w:rPr>
        <w:t xml:space="preserve"> </w:t>
      </w:r>
      <w:r>
        <w:t>иллюстрации,</w:t>
      </w:r>
      <w:r>
        <w:rPr>
          <w:spacing w:val="-5"/>
        </w:rPr>
        <w:t xml:space="preserve"> </w:t>
      </w:r>
      <w:r>
        <w:t>с</w:t>
      </w:r>
      <w:r>
        <w:rPr>
          <w:spacing w:val="-5"/>
        </w:rPr>
        <w:t xml:space="preserve"> </w:t>
      </w:r>
      <w:r>
        <w:t>использованием</w:t>
      </w:r>
      <w:r>
        <w:rPr>
          <w:spacing w:val="-5"/>
        </w:rPr>
        <w:t xml:space="preserve"> </w:t>
      </w:r>
      <w:r>
        <w:t>языковой,</w:t>
      </w:r>
      <w:r>
        <w:rPr>
          <w:spacing w:val="-2"/>
        </w:rPr>
        <w:t xml:space="preserve"> </w:t>
      </w:r>
      <w:r>
        <w:t>в</w:t>
      </w:r>
      <w:r>
        <w:rPr>
          <w:spacing w:val="-5"/>
        </w:rPr>
        <w:t xml:space="preserve"> </w:t>
      </w:r>
      <w:r>
        <w:t>том числе контекстуальной, догадки.</w:t>
      </w:r>
    </w:p>
    <w:p w:rsidR="00906145" w:rsidRDefault="00C56FC5">
      <w:pPr>
        <w:pStyle w:val="a3"/>
        <w:spacing w:before="198" w:line="276" w:lineRule="auto"/>
        <w:ind w:right="243"/>
      </w:pPr>
      <w:r>
        <w:t>Смысловое</w:t>
      </w:r>
      <w:r>
        <w:rPr>
          <w:spacing w:val="-10"/>
        </w:rPr>
        <w:t xml:space="preserve"> </w:t>
      </w:r>
      <w:r>
        <w:t>чтение</w:t>
      </w:r>
      <w:r>
        <w:rPr>
          <w:spacing w:val="-10"/>
        </w:rPr>
        <w:t xml:space="preserve"> </w:t>
      </w:r>
      <w:r>
        <w:t>про</w:t>
      </w:r>
      <w:r>
        <w:rPr>
          <w:spacing w:val="-10"/>
        </w:rPr>
        <w:t xml:space="preserve"> </w:t>
      </w:r>
      <w:r>
        <w:t>себя</w:t>
      </w:r>
      <w:r>
        <w:rPr>
          <w:spacing w:val="-7"/>
        </w:rPr>
        <w:t xml:space="preserve"> </w:t>
      </w:r>
      <w:r>
        <w:t>учебных</w:t>
      </w:r>
      <w:r>
        <w:rPr>
          <w:spacing w:val="-10"/>
        </w:rPr>
        <w:t xml:space="preserve"> </w:t>
      </w:r>
      <w:r>
        <w:t>и</w:t>
      </w:r>
      <w:r>
        <w:rPr>
          <w:spacing w:val="-10"/>
        </w:rPr>
        <w:t xml:space="preserve"> </w:t>
      </w:r>
      <w:r>
        <w:t>адаптированных</w:t>
      </w:r>
      <w:r>
        <w:rPr>
          <w:spacing w:val="-10"/>
        </w:rPr>
        <w:t xml:space="preserve"> </w:t>
      </w:r>
      <w:r>
        <w:t>аутентичных</w:t>
      </w:r>
      <w:r>
        <w:rPr>
          <w:spacing w:val="-10"/>
        </w:rPr>
        <w:t xml:space="preserve"> </w:t>
      </w:r>
      <w:r>
        <w:t>текстов, содержащих</w:t>
      </w:r>
      <w:r>
        <w:rPr>
          <w:spacing w:val="-17"/>
        </w:rPr>
        <w:t xml:space="preserve"> </w:t>
      </w:r>
      <w:r>
        <w:t>отдельные</w:t>
      </w:r>
      <w:r>
        <w:rPr>
          <w:spacing w:val="-13"/>
        </w:rPr>
        <w:t xml:space="preserve"> </w:t>
      </w:r>
      <w:r>
        <w:t>незнакомые</w:t>
      </w:r>
      <w:r>
        <w:rPr>
          <w:spacing w:val="-14"/>
        </w:rPr>
        <w:t xml:space="preserve"> </w:t>
      </w:r>
      <w:r>
        <w:t>слова,</w:t>
      </w:r>
      <w:r>
        <w:rPr>
          <w:spacing w:val="-14"/>
        </w:rPr>
        <w:t xml:space="preserve"> </w:t>
      </w:r>
      <w:r>
        <w:t>понимание</w:t>
      </w:r>
      <w:r>
        <w:rPr>
          <w:spacing w:val="-14"/>
        </w:rPr>
        <w:t xml:space="preserve"> </w:t>
      </w:r>
      <w:r>
        <w:t>основного</w:t>
      </w:r>
      <w:r>
        <w:rPr>
          <w:spacing w:val="-17"/>
        </w:rPr>
        <w:t xml:space="preserve"> </w:t>
      </w:r>
      <w:r>
        <w:t>содержания</w:t>
      </w:r>
      <w:r>
        <w:rPr>
          <w:spacing w:val="-13"/>
        </w:rPr>
        <w:t xml:space="preserve"> </w:t>
      </w:r>
      <w:r>
        <w:t xml:space="preserve">(тема, </w:t>
      </w:r>
      <w:r>
        <w:rPr>
          <w:spacing w:val="-2"/>
        </w:rPr>
        <w:t>главная</w:t>
      </w:r>
      <w:r>
        <w:rPr>
          <w:spacing w:val="-11"/>
        </w:rPr>
        <w:t xml:space="preserve"> </w:t>
      </w:r>
      <w:r>
        <w:rPr>
          <w:spacing w:val="-2"/>
        </w:rPr>
        <w:t>мысль,</w:t>
      </w:r>
      <w:r>
        <w:rPr>
          <w:spacing w:val="-11"/>
        </w:rPr>
        <w:t xml:space="preserve"> </w:t>
      </w:r>
      <w:r>
        <w:rPr>
          <w:spacing w:val="-2"/>
        </w:rPr>
        <w:t>главные</w:t>
      </w:r>
      <w:r>
        <w:rPr>
          <w:spacing w:val="-11"/>
        </w:rPr>
        <w:t xml:space="preserve"> </w:t>
      </w:r>
      <w:r>
        <w:rPr>
          <w:spacing w:val="-2"/>
        </w:rPr>
        <w:t>факты/события)</w:t>
      </w:r>
      <w:r>
        <w:rPr>
          <w:spacing w:val="-11"/>
        </w:rPr>
        <w:t xml:space="preserve"> </w:t>
      </w:r>
      <w:r>
        <w:rPr>
          <w:spacing w:val="-2"/>
        </w:rPr>
        <w:t>текста</w:t>
      </w:r>
      <w:r>
        <w:rPr>
          <w:spacing w:val="-11"/>
        </w:rPr>
        <w:t xml:space="preserve"> </w:t>
      </w:r>
      <w:r>
        <w:rPr>
          <w:spacing w:val="-2"/>
        </w:rPr>
        <w:t>с</w:t>
      </w:r>
      <w:r>
        <w:rPr>
          <w:spacing w:val="-11"/>
        </w:rPr>
        <w:t xml:space="preserve"> </w:t>
      </w:r>
      <w:r>
        <w:rPr>
          <w:spacing w:val="-2"/>
        </w:rPr>
        <w:t>опорой</w:t>
      </w:r>
      <w:r>
        <w:rPr>
          <w:spacing w:val="-13"/>
        </w:rPr>
        <w:t xml:space="preserve"> </w:t>
      </w:r>
      <w:r>
        <w:rPr>
          <w:spacing w:val="-2"/>
        </w:rPr>
        <w:t>и</w:t>
      </w:r>
      <w:r>
        <w:rPr>
          <w:spacing w:val="-11"/>
        </w:rPr>
        <w:t xml:space="preserve"> </w:t>
      </w:r>
      <w:r>
        <w:rPr>
          <w:spacing w:val="-2"/>
        </w:rPr>
        <w:t>без</w:t>
      </w:r>
      <w:r>
        <w:rPr>
          <w:spacing w:val="-11"/>
        </w:rPr>
        <w:t xml:space="preserve"> </w:t>
      </w:r>
      <w:r>
        <w:rPr>
          <w:spacing w:val="-2"/>
        </w:rPr>
        <w:t>опоры</w:t>
      </w:r>
      <w:r>
        <w:rPr>
          <w:spacing w:val="-10"/>
        </w:rPr>
        <w:t xml:space="preserve"> </w:t>
      </w:r>
      <w:r>
        <w:rPr>
          <w:spacing w:val="-2"/>
        </w:rPr>
        <w:t>на</w:t>
      </w:r>
      <w:r>
        <w:rPr>
          <w:spacing w:val="-14"/>
        </w:rPr>
        <w:t xml:space="preserve"> </w:t>
      </w:r>
      <w:r>
        <w:rPr>
          <w:spacing w:val="-2"/>
        </w:rPr>
        <w:t>иллюстрации</w:t>
      </w:r>
      <w:r>
        <w:rPr>
          <w:spacing w:val="-13"/>
        </w:rPr>
        <w:t xml:space="preserve"> </w:t>
      </w:r>
      <w:r>
        <w:rPr>
          <w:spacing w:val="-2"/>
        </w:rPr>
        <w:t xml:space="preserve">и </w:t>
      </w:r>
      <w:r>
        <w:t>с</w:t>
      </w:r>
      <w:r>
        <w:rPr>
          <w:spacing w:val="-8"/>
        </w:rPr>
        <w:t xml:space="preserve"> </w:t>
      </w:r>
      <w:r>
        <w:t>использованием</w:t>
      </w:r>
      <w:r>
        <w:rPr>
          <w:spacing w:val="-9"/>
        </w:rPr>
        <w:t xml:space="preserve"> </w:t>
      </w:r>
      <w:r>
        <w:t>языковой</w:t>
      </w:r>
      <w:r>
        <w:rPr>
          <w:spacing w:val="-8"/>
        </w:rPr>
        <w:t xml:space="preserve"> </w:t>
      </w:r>
      <w:r>
        <w:t>догадки,</w:t>
      </w:r>
      <w:r>
        <w:rPr>
          <w:spacing w:val="-8"/>
        </w:rPr>
        <w:t xml:space="preserve"> </w:t>
      </w:r>
      <w:r>
        <w:t>в</w:t>
      </w:r>
      <w:r>
        <w:rPr>
          <w:spacing w:val="-8"/>
        </w:rPr>
        <w:t xml:space="preserve"> </w:t>
      </w:r>
      <w:r>
        <w:t>том</w:t>
      </w:r>
      <w:r>
        <w:rPr>
          <w:spacing w:val="-9"/>
        </w:rPr>
        <w:t xml:space="preserve"> </w:t>
      </w:r>
      <w:r>
        <w:t>числе</w:t>
      </w:r>
      <w:r>
        <w:rPr>
          <w:spacing w:val="-8"/>
        </w:rPr>
        <w:t xml:space="preserve"> </w:t>
      </w:r>
      <w:r>
        <w:t>контекстуальной.</w:t>
      </w:r>
    </w:p>
    <w:p w:rsidR="00906145" w:rsidRDefault="00C56FC5">
      <w:pPr>
        <w:pStyle w:val="a3"/>
        <w:spacing w:before="202"/>
      </w:pPr>
      <w:r>
        <w:t>Прогнозирование</w:t>
      </w:r>
      <w:r>
        <w:rPr>
          <w:spacing w:val="-12"/>
        </w:rPr>
        <w:t xml:space="preserve"> </w:t>
      </w:r>
      <w:r>
        <w:t>содержания</w:t>
      </w:r>
      <w:r>
        <w:rPr>
          <w:spacing w:val="-12"/>
        </w:rPr>
        <w:t xml:space="preserve"> </w:t>
      </w:r>
      <w:r>
        <w:t>текста</w:t>
      </w:r>
      <w:r>
        <w:rPr>
          <w:spacing w:val="-11"/>
        </w:rPr>
        <w:t xml:space="preserve"> </w:t>
      </w:r>
      <w:r>
        <w:t>на</w:t>
      </w:r>
      <w:r>
        <w:rPr>
          <w:spacing w:val="-12"/>
        </w:rPr>
        <w:t xml:space="preserve"> </w:t>
      </w:r>
      <w:r>
        <w:t>основе</w:t>
      </w:r>
      <w:r>
        <w:rPr>
          <w:spacing w:val="-11"/>
        </w:rPr>
        <w:t xml:space="preserve"> </w:t>
      </w:r>
      <w:r>
        <w:rPr>
          <w:spacing w:val="-2"/>
        </w:rPr>
        <w:t>заголовка</w:t>
      </w:r>
    </w:p>
    <w:p w:rsidR="00906145" w:rsidRDefault="00C56FC5">
      <w:pPr>
        <w:pStyle w:val="a3"/>
        <w:spacing w:before="244" w:line="278" w:lineRule="auto"/>
      </w:pPr>
      <w:r>
        <w:t>Чтение</w:t>
      </w:r>
      <w:r>
        <w:rPr>
          <w:spacing w:val="-6"/>
        </w:rPr>
        <w:t xml:space="preserve"> </w:t>
      </w:r>
      <w:r>
        <w:t>несплошных</w:t>
      </w:r>
      <w:r>
        <w:rPr>
          <w:spacing w:val="-6"/>
        </w:rPr>
        <w:t xml:space="preserve"> </w:t>
      </w:r>
      <w:r>
        <w:t>текстов</w:t>
      </w:r>
      <w:r>
        <w:rPr>
          <w:spacing w:val="-4"/>
        </w:rPr>
        <w:t xml:space="preserve"> </w:t>
      </w:r>
      <w:r>
        <w:t>(таблиц,</w:t>
      </w:r>
      <w:r>
        <w:rPr>
          <w:spacing w:val="-4"/>
        </w:rPr>
        <w:t xml:space="preserve"> </w:t>
      </w:r>
      <w:r>
        <w:t>диаграмм)</w:t>
      </w:r>
      <w:r>
        <w:rPr>
          <w:spacing w:val="-6"/>
        </w:rPr>
        <w:t xml:space="preserve"> </w:t>
      </w:r>
      <w:r>
        <w:t>и</w:t>
      </w:r>
      <w:r>
        <w:rPr>
          <w:spacing w:val="-6"/>
        </w:rPr>
        <w:t xml:space="preserve"> </w:t>
      </w:r>
      <w:r>
        <w:t>понимание</w:t>
      </w:r>
      <w:r>
        <w:rPr>
          <w:spacing w:val="-6"/>
        </w:rPr>
        <w:t xml:space="preserve"> </w:t>
      </w:r>
      <w:r>
        <w:t>представленной</w:t>
      </w:r>
      <w:r>
        <w:rPr>
          <w:spacing w:val="-5"/>
        </w:rPr>
        <w:t xml:space="preserve"> </w:t>
      </w:r>
      <w:r>
        <w:t>в</w:t>
      </w:r>
      <w:r>
        <w:rPr>
          <w:spacing w:val="-6"/>
        </w:rPr>
        <w:t xml:space="preserve"> </w:t>
      </w:r>
      <w:r>
        <w:t xml:space="preserve">них </w:t>
      </w:r>
      <w:r>
        <w:rPr>
          <w:spacing w:val="-2"/>
        </w:rPr>
        <w:t>информации.</w:t>
      </w:r>
    </w:p>
    <w:p w:rsidR="00906145" w:rsidRDefault="00C56FC5">
      <w:pPr>
        <w:pStyle w:val="a3"/>
        <w:spacing w:before="194" w:line="276" w:lineRule="auto"/>
        <w:ind w:right="333"/>
      </w:pPr>
      <w:r>
        <w:t>Тексты</w:t>
      </w:r>
      <w:r>
        <w:rPr>
          <w:spacing w:val="-6"/>
        </w:rPr>
        <w:t xml:space="preserve"> </w:t>
      </w:r>
      <w:r>
        <w:t>для</w:t>
      </w:r>
      <w:r>
        <w:rPr>
          <w:spacing w:val="-3"/>
        </w:rPr>
        <w:t xml:space="preserve"> </w:t>
      </w:r>
      <w:r>
        <w:t>чтения:</w:t>
      </w:r>
      <w:r>
        <w:rPr>
          <w:spacing w:val="-6"/>
        </w:rPr>
        <w:t xml:space="preserve"> </w:t>
      </w:r>
      <w:r>
        <w:t>диалог,</w:t>
      </w:r>
      <w:r>
        <w:rPr>
          <w:spacing w:val="-6"/>
        </w:rPr>
        <w:t xml:space="preserve"> </w:t>
      </w:r>
      <w:r>
        <w:t>рассказ,</w:t>
      </w:r>
      <w:r>
        <w:rPr>
          <w:spacing w:val="-6"/>
        </w:rPr>
        <w:t xml:space="preserve"> </w:t>
      </w:r>
      <w:r>
        <w:t>сказка,</w:t>
      </w:r>
      <w:r>
        <w:rPr>
          <w:spacing w:val="-6"/>
        </w:rPr>
        <w:t xml:space="preserve"> </w:t>
      </w:r>
      <w:r>
        <w:t>электронное</w:t>
      </w:r>
      <w:r>
        <w:rPr>
          <w:spacing w:val="-3"/>
        </w:rPr>
        <w:t xml:space="preserve"> </w:t>
      </w:r>
      <w:r>
        <w:t>сообщение</w:t>
      </w:r>
      <w:r>
        <w:rPr>
          <w:spacing w:val="-6"/>
        </w:rPr>
        <w:t xml:space="preserve"> </w:t>
      </w:r>
      <w:r>
        <w:t>личного характера, текст научно-популярного характера, стихотворение.</w:t>
      </w:r>
    </w:p>
    <w:p w:rsidR="00906145" w:rsidRDefault="00C56FC5">
      <w:pPr>
        <w:spacing w:before="200"/>
        <w:ind w:left="982"/>
        <w:rPr>
          <w:i/>
          <w:sz w:val="26"/>
        </w:rPr>
      </w:pPr>
      <w:r>
        <w:rPr>
          <w:i/>
          <w:spacing w:val="-2"/>
          <w:sz w:val="26"/>
        </w:rPr>
        <w:t>Письмо</w:t>
      </w:r>
    </w:p>
    <w:p w:rsidR="00906145" w:rsidRDefault="00C56FC5">
      <w:pPr>
        <w:pStyle w:val="a3"/>
        <w:spacing w:before="246" w:line="276" w:lineRule="auto"/>
        <w:ind w:right="135"/>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906145" w:rsidRDefault="00C56FC5">
      <w:pPr>
        <w:pStyle w:val="a3"/>
        <w:spacing w:before="201"/>
      </w:pPr>
      <w:r>
        <w:t>Заполнение</w:t>
      </w:r>
      <w:r>
        <w:rPr>
          <w:spacing w:val="-10"/>
        </w:rPr>
        <w:t xml:space="preserve"> </w:t>
      </w:r>
      <w:r>
        <w:t>простых</w:t>
      </w:r>
      <w:r>
        <w:rPr>
          <w:spacing w:val="-8"/>
        </w:rPr>
        <w:t xml:space="preserve"> </w:t>
      </w:r>
      <w:r>
        <w:t>анкет</w:t>
      </w:r>
      <w:r>
        <w:rPr>
          <w:spacing w:val="-11"/>
        </w:rPr>
        <w:t xml:space="preserve"> </w:t>
      </w:r>
      <w:r>
        <w:t>и</w:t>
      </w:r>
      <w:r>
        <w:rPr>
          <w:spacing w:val="-11"/>
        </w:rPr>
        <w:t xml:space="preserve"> </w:t>
      </w:r>
      <w:r>
        <w:t>формуляров</w:t>
      </w:r>
      <w:r>
        <w:rPr>
          <w:spacing w:val="-11"/>
        </w:rPr>
        <w:t xml:space="preserve"> </w:t>
      </w:r>
      <w:r>
        <w:t>с</w:t>
      </w:r>
      <w:r>
        <w:rPr>
          <w:spacing w:val="-6"/>
        </w:rPr>
        <w:t xml:space="preserve"> </w:t>
      </w:r>
      <w:r>
        <w:t>указанием</w:t>
      </w:r>
      <w:r>
        <w:rPr>
          <w:spacing w:val="-9"/>
        </w:rPr>
        <w:t xml:space="preserve"> </w:t>
      </w:r>
      <w:r>
        <w:t>личной</w:t>
      </w:r>
      <w:r>
        <w:rPr>
          <w:spacing w:val="-10"/>
        </w:rPr>
        <w:t xml:space="preserve"> </w:t>
      </w:r>
      <w:r>
        <w:t>информации</w:t>
      </w:r>
      <w:r>
        <w:rPr>
          <w:spacing w:val="-11"/>
        </w:rPr>
        <w:t xml:space="preserve"> </w:t>
      </w:r>
      <w:r>
        <w:rPr>
          <w:spacing w:val="-2"/>
        </w:rPr>
        <w:t>(имя,</w:t>
      </w:r>
    </w:p>
    <w:p w:rsidR="00906145" w:rsidRDefault="00C56FC5">
      <w:pPr>
        <w:pStyle w:val="a3"/>
        <w:spacing w:before="44" w:line="276" w:lineRule="auto"/>
      </w:pPr>
      <w:r>
        <w:t>фамилия,</w:t>
      </w:r>
      <w:r>
        <w:rPr>
          <w:spacing w:val="-6"/>
        </w:rPr>
        <w:t xml:space="preserve"> </w:t>
      </w:r>
      <w:r>
        <w:t>возраст,</w:t>
      </w:r>
      <w:r>
        <w:rPr>
          <w:spacing w:val="-6"/>
        </w:rPr>
        <w:t xml:space="preserve"> </w:t>
      </w:r>
      <w:r>
        <w:t>местожительство</w:t>
      </w:r>
      <w:r>
        <w:rPr>
          <w:spacing w:val="-6"/>
        </w:rPr>
        <w:t xml:space="preserve"> </w:t>
      </w:r>
      <w:r>
        <w:t>(страна</w:t>
      </w:r>
      <w:r>
        <w:rPr>
          <w:spacing w:val="-6"/>
        </w:rPr>
        <w:t xml:space="preserve"> </w:t>
      </w:r>
      <w:r>
        <w:t>проживания,</w:t>
      </w:r>
      <w:r>
        <w:rPr>
          <w:spacing w:val="-6"/>
        </w:rPr>
        <w:t xml:space="preserve"> </w:t>
      </w:r>
      <w:r>
        <w:t>город),</w:t>
      </w:r>
      <w:r>
        <w:rPr>
          <w:spacing w:val="-3"/>
        </w:rPr>
        <w:t xml:space="preserve"> </w:t>
      </w:r>
      <w:r>
        <w:t>любимые</w:t>
      </w:r>
      <w:r>
        <w:rPr>
          <w:spacing w:val="-5"/>
        </w:rPr>
        <w:t xml:space="preserve"> </w:t>
      </w:r>
      <w:r>
        <w:t>занятия)</w:t>
      </w:r>
      <w:r>
        <w:rPr>
          <w:spacing w:val="-6"/>
        </w:rPr>
        <w:t xml:space="preserve"> </w:t>
      </w:r>
      <w:r>
        <w:t>в соответствии с нормами, принятыми в стране/странах изучаемого языка.</w:t>
      </w:r>
    </w:p>
    <w:p w:rsidR="00906145" w:rsidRDefault="00C56FC5">
      <w:pPr>
        <w:pStyle w:val="a3"/>
        <w:spacing w:before="200" w:line="276" w:lineRule="auto"/>
        <w:ind w:right="333"/>
      </w:pPr>
      <w:r>
        <w:t>Написание</w:t>
      </w:r>
      <w:r>
        <w:rPr>
          <w:spacing w:val="-6"/>
        </w:rPr>
        <w:t xml:space="preserve"> </w:t>
      </w:r>
      <w:r>
        <w:t>с</w:t>
      </w:r>
      <w:r>
        <w:rPr>
          <w:spacing w:val="-6"/>
        </w:rPr>
        <w:t xml:space="preserve"> </w:t>
      </w:r>
      <w:r>
        <w:t>опорой</w:t>
      </w:r>
      <w:r>
        <w:rPr>
          <w:spacing w:val="-5"/>
        </w:rPr>
        <w:t xml:space="preserve"> </w:t>
      </w:r>
      <w:r>
        <w:t>на</w:t>
      </w:r>
      <w:r>
        <w:rPr>
          <w:spacing w:val="-6"/>
        </w:rPr>
        <w:t xml:space="preserve"> </w:t>
      </w:r>
      <w:r>
        <w:t>образец</w:t>
      </w:r>
      <w:r>
        <w:rPr>
          <w:spacing w:val="-6"/>
        </w:rPr>
        <w:t xml:space="preserve"> </w:t>
      </w:r>
      <w:r>
        <w:t>поздравления</w:t>
      </w:r>
      <w:r>
        <w:rPr>
          <w:spacing w:val="-1"/>
        </w:rPr>
        <w:t xml:space="preserve"> </w:t>
      </w:r>
      <w:r>
        <w:t>с</w:t>
      </w:r>
      <w:r>
        <w:rPr>
          <w:spacing w:val="-6"/>
        </w:rPr>
        <w:t xml:space="preserve"> </w:t>
      </w:r>
      <w:r>
        <w:t>праздниками</w:t>
      </w:r>
      <w:r>
        <w:rPr>
          <w:spacing w:val="-4"/>
        </w:rPr>
        <w:t xml:space="preserve"> </w:t>
      </w:r>
      <w:r>
        <w:t>(с</w:t>
      </w:r>
      <w:r>
        <w:rPr>
          <w:spacing w:val="-6"/>
        </w:rPr>
        <w:t xml:space="preserve"> </w:t>
      </w:r>
      <w:r>
        <w:t>днём</w:t>
      </w:r>
      <w:r>
        <w:rPr>
          <w:spacing w:val="-6"/>
        </w:rPr>
        <w:t xml:space="preserve"> </w:t>
      </w:r>
      <w:r>
        <w:t>рождения, Новым годом, Рождеством) с выражением пожеланий.</w:t>
      </w:r>
    </w:p>
    <w:p w:rsidR="00906145" w:rsidRDefault="00C56FC5">
      <w:pPr>
        <w:pStyle w:val="a3"/>
        <w:spacing w:before="201" w:line="439" w:lineRule="auto"/>
        <w:ind w:right="333"/>
      </w:pPr>
      <w:r>
        <w:t>Написание</w:t>
      </w:r>
      <w:r>
        <w:rPr>
          <w:spacing w:val="-7"/>
        </w:rPr>
        <w:t xml:space="preserve"> </w:t>
      </w:r>
      <w:r>
        <w:t>электронного</w:t>
      </w:r>
      <w:r>
        <w:rPr>
          <w:spacing w:val="-7"/>
        </w:rPr>
        <w:t xml:space="preserve"> </w:t>
      </w:r>
      <w:r>
        <w:t>сообщения</w:t>
      </w:r>
      <w:r>
        <w:rPr>
          <w:spacing w:val="-7"/>
        </w:rPr>
        <w:t xml:space="preserve"> </w:t>
      </w:r>
      <w:r>
        <w:t>личного</w:t>
      </w:r>
      <w:r>
        <w:rPr>
          <w:spacing w:val="-7"/>
        </w:rPr>
        <w:t xml:space="preserve"> </w:t>
      </w:r>
      <w:r>
        <w:t>характера</w:t>
      </w:r>
      <w:r>
        <w:rPr>
          <w:spacing w:val="-7"/>
        </w:rPr>
        <w:t xml:space="preserve"> </w:t>
      </w:r>
      <w:r>
        <w:t>с</w:t>
      </w:r>
      <w:r>
        <w:rPr>
          <w:spacing w:val="-7"/>
        </w:rPr>
        <w:t xml:space="preserve"> </w:t>
      </w:r>
      <w:r>
        <w:t>опорой</w:t>
      </w:r>
      <w:r>
        <w:rPr>
          <w:spacing w:val="-3"/>
        </w:rPr>
        <w:t xml:space="preserve"> </w:t>
      </w:r>
      <w:r>
        <w:t>на</w:t>
      </w:r>
      <w:r>
        <w:rPr>
          <w:spacing w:val="-7"/>
        </w:rPr>
        <w:t xml:space="preserve"> </w:t>
      </w:r>
      <w:r>
        <w:t>образец. Языковые знания и навыки</w:t>
      </w:r>
    </w:p>
    <w:p w:rsidR="00906145" w:rsidRDefault="00C56FC5">
      <w:pPr>
        <w:spacing w:line="295" w:lineRule="exact"/>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906145">
      <w:pPr>
        <w:spacing w:line="295" w:lineRule="exact"/>
        <w:rPr>
          <w:i/>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Нормы</w:t>
      </w:r>
      <w:r>
        <w:rPr>
          <w:spacing w:val="-12"/>
        </w:rPr>
        <w:t xml:space="preserve"> </w:t>
      </w:r>
      <w:r>
        <w:t>произношения:</w:t>
      </w:r>
      <w:r>
        <w:rPr>
          <w:spacing w:val="-12"/>
        </w:rPr>
        <w:t xml:space="preserve"> </w:t>
      </w:r>
      <w:r>
        <w:t>долгота</w:t>
      </w:r>
      <w:r>
        <w:rPr>
          <w:spacing w:val="-9"/>
        </w:rPr>
        <w:t xml:space="preserve"> </w:t>
      </w:r>
      <w:r>
        <w:t>и</w:t>
      </w:r>
      <w:r>
        <w:rPr>
          <w:spacing w:val="-12"/>
        </w:rPr>
        <w:t xml:space="preserve"> </w:t>
      </w:r>
      <w:r>
        <w:t>краткость</w:t>
      </w:r>
      <w:r>
        <w:rPr>
          <w:spacing w:val="-12"/>
        </w:rPr>
        <w:t xml:space="preserve"> </w:t>
      </w:r>
      <w:r>
        <w:t>гласных,</w:t>
      </w:r>
      <w:r>
        <w:rPr>
          <w:spacing w:val="-8"/>
        </w:rPr>
        <w:t xml:space="preserve"> </w:t>
      </w:r>
      <w:r>
        <w:t>отсутствие</w:t>
      </w:r>
      <w:r>
        <w:rPr>
          <w:spacing w:val="-9"/>
        </w:rPr>
        <w:t xml:space="preserve"> </w:t>
      </w:r>
      <w:r>
        <w:t>оглушения</w:t>
      </w:r>
      <w:r>
        <w:rPr>
          <w:spacing w:val="-12"/>
        </w:rPr>
        <w:t xml:space="preserve"> </w:t>
      </w:r>
      <w:r>
        <w:rPr>
          <w:spacing w:val="-2"/>
        </w:rPr>
        <w:t>звонких</w:t>
      </w:r>
    </w:p>
    <w:p w:rsidR="00906145" w:rsidRDefault="00C56FC5">
      <w:pPr>
        <w:pStyle w:val="a3"/>
        <w:spacing w:before="47" w:line="276" w:lineRule="auto"/>
      </w:pPr>
      <w:r>
        <w:t>согласных</w:t>
      </w:r>
      <w:r>
        <w:rPr>
          <w:spacing w:val="-5"/>
        </w:rPr>
        <w:t xml:space="preserve"> </w:t>
      </w:r>
      <w:r>
        <w:t>в</w:t>
      </w:r>
      <w:r>
        <w:rPr>
          <w:spacing w:val="-3"/>
        </w:rPr>
        <w:t xml:space="preserve"> </w:t>
      </w:r>
      <w:r>
        <w:t>конце</w:t>
      </w:r>
      <w:r>
        <w:rPr>
          <w:spacing w:val="-5"/>
        </w:rPr>
        <w:t xml:space="preserve"> </w:t>
      </w:r>
      <w:r>
        <w:t>слога</w:t>
      </w:r>
      <w:r>
        <w:rPr>
          <w:spacing w:val="-5"/>
        </w:rPr>
        <w:t xml:space="preserve"> </w:t>
      </w:r>
      <w:r>
        <w:t>или</w:t>
      </w:r>
      <w:r>
        <w:rPr>
          <w:spacing w:val="-5"/>
        </w:rPr>
        <w:t xml:space="preserve"> </w:t>
      </w:r>
      <w:r>
        <w:t>слова,</w:t>
      </w:r>
      <w:r>
        <w:rPr>
          <w:spacing w:val="-5"/>
        </w:rPr>
        <w:t xml:space="preserve"> </w:t>
      </w:r>
      <w:r>
        <w:t>отсутствие</w:t>
      </w:r>
      <w:r>
        <w:rPr>
          <w:spacing w:val="-5"/>
        </w:rPr>
        <w:t xml:space="preserve"> </w:t>
      </w:r>
      <w:r>
        <w:t>смягчения</w:t>
      </w:r>
      <w:r>
        <w:rPr>
          <w:spacing w:val="-5"/>
        </w:rPr>
        <w:t xml:space="preserve"> </w:t>
      </w:r>
      <w:r>
        <w:t>согласных</w:t>
      </w:r>
      <w:r>
        <w:rPr>
          <w:spacing w:val="-5"/>
        </w:rPr>
        <w:t xml:space="preserve"> </w:t>
      </w:r>
      <w:r>
        <w:t>перед</w:t>
      </w:r>
      <w:r>
        <w:rPr>
          <w:spacing w:val="-4"/>
        </w:rPr>
        <w:t xml:space="preserve"> </w:t>
      </w:r>
      <w:r>
        <w:t>гласными. Связующее “r” (there is/there are).</w:t>
      </w:r>
    </w:p>
    <w:p w:rsidR="00906145" w:rsidRDefault="00C56FC5">
      <w:pPr>
        <w:pStyle w:val="a3"/>
        <w:spacing w:before="200" w:line="276" w:lineRule="auto"/>
      </w:pPr>
      <w:r>
        <w:t>Ритмико-интонационные</w:t>
      </w:r>
      <w:r>
        <w:rPr>
          <w:spacing w:val="-11"/>
        </w:rPr>
        <w:t xml:space="preserve"> </w:t>
      </w:r>
      <w:r>
        <w:t>особенности</w:t>
      </w:r>
      <w:r>
        <w:rPr>
          <w:spacing w:val="-11"/>
        </w:rPr>
        <w:t xml:space="preserve"> </w:t>
      </w:r>
      <w:r>
        <w:t>повествовательного,</w:t>
      </w:r>
      <w:r>
        <w:rPr>
          <w:spacing w:val="-11"/>
        </w:rPr>
        <w:t xml:space="preserve"> </w:t>
      </w:r>
      <w:r>
        <w:t>побудительного</w:t>
      </w:r>
      <w:r>
        <w:rPr>
          <w:spacing w:val="-11"/>
        </w:rPr>
        <w:t xml:space="preserve"> </w:t>
      </w:r>
      <w:r>
        <w:t>и вопросительного (общий и специальный вопрос) предложений.</w:t>
      </w:r>
    </w:p>
    <w:p w:rsidR="00906145" w:rsidRDefault="00C56FC5">
      <w:pPr>
        <w:pStyle w:val="a3"/>
        <w:spacing w:before="198" w:line="276" w:lineRule="auto"/>
        <w:ind w:right="454"/>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w:t>
      </w:r>
      <w:r>
        <w:rPr>
          <w:spacing w:val="-17"/>
        </w:rPr>
        <w:t xml:space="preserve"> </w:t>
      </w:r>
      <w:r>
        <w:t>особенностей,</w:t>
      </w:r>
      <w:r>
        <w:rPr>
          <w:spacing w:val="-16"/>
        </w:rPr>
        <w:t xml:space="preserve"> </w:t>
      </w:r>
      <w:r>
        <w:t>в</w:t>
      </w:r>
      <w:r>
        <w:rPr>
          <w:spacing w:val="-16"/>
        </w:rPr>
        <w:t xml:space="preserve"> </w:t>
      </w:r>
      <w:r>
        <w:t>том</w:t>
      </w:r>
      <w:r>
        <w:rPr>
          <w:spacing w:val="-16"/>
        </w:rPr>
        <w:t xml:space="preserve"> </w:t>
      </w:r>
      <w:r>
        <w:t>числе</w:t>
      </w:r>
      <w:r>
        <w:rPr>
          <w:spacing w:val="-17"/>
        </w:rPr>
        <w:t xml:space="preserve"> </w:t>
      </w:r>
      <w:r>
        <w:t>соблюдение</w:t>
      </w:r>
      <w:r>
        <w:rPr>
          <w:spacing w:val="-16"/>
        </w:rPr>
        <w:t xml:space="preserve"> </w:t>
      </w:r>
      <w:r>
        <w:t>правила</w:t>
      </w:r>
      <w:r>
        <w:rPr>
          <w:spacing w:val="-16"/>
        </w:rPr>
        <w:t xml:space="preserve"> </w:t>
      </w:r>
      <w:r>
        <w:t>отсутствия ударения на служебных словах; интонации перечисления.</w:t>
      </w:r>
    </w:p>
    <w:p w:rsidR="00906145" w:rsidRDefault="00C56FC5">
      <w:pPr>
        <w:pStyle w:val="a3"/>
        <w:spacing w:before="202"/>
      </w:pPr>
      <w:r>
        <w:t>Правила</w:t>
      </w:r>
      <w:r>
        <w:rPr>
          <w:spacing w:val="-8"/>
        </w:rPr>
        <w:t xml:space="preserve"> </w:t>
      </w:r>
      <w:r>
        <w:t>чтения:</w:t>
      </w:r>
      <w:r>
        <w:rPr>
          <w:spacing w:val="-7"/>
        </w:rPr>
        <w:t xml:space="preserve"> </w:t>
      </w:r>
      <w:r>
        <w:t>гласных</w:t>
      </w:r>
      <w:r>
        <w:rPr>
          <w:spacing w:val="-7"/>
        </w:rPr>
        <w:t xml:space="preserve"> </w:t>
      </w:r>
      <w:r>
        <w:t>в</w:t>
      </w:r>
      <w:r>
        <w:rPr>
          <w:spacing w:val="-7"/>
        </w:rPr>
        <w:t xml:space="preserve"> </w:t>
      </w:r>
      <w:r>
        <w:t>открытом</w:t>
      </w:r>
      <w:r>
        <w:rPr>
          <w:spacing w:val="-6"/>
        </w:rPr>
        <w:t xml:space="preserve"> </w:t>
      </w:r>
      <w:r>
        <w:t>и</w:t>
      </w:r>
      <w:r>
        <w:rPr>
          <w:spacing w:val="-7"/>
        </w:rPr>
        <w:t xml:space="preserve"> </w:t>
      </w:r>
      <w:r>
        <w:t>закрытом</w:t>
      </w:r>
      <w:r>
        <w:rPr>
          <w:spacing w:val="-8"/>
        </w:rPr>
        <w:t xml:space="preserve"> </w:t>
      </w:r>
      <w:r>
        <w:t>слоге</w:t>
      </w:r>
      <w:r>
        <w:rPr>
          <w:spacing w:val="-7"/>
        </w:rPr>
        <w:t xml:space="preserve"> </w:t>
      </w:r>
      <w:r>
        <w:t>в</w:t>
      </w:r>
      <w:r>
        <w:rPr>
          <w:spacing w:val="-7"/>
        </w:rPr>
        <w:t xml:space="preserve"> </w:t>
      </w:r>
      <w:r>
        <w:t>односложных</w:t>
      </w:r>
      <w:r>
        <w:rPr>
          <w:spacing w:val="-7"/>
        </w:rPr>
        <w:t xml:space="preserve"> </w:t>
      </w:r>
      <w:r>
        <w:rPr>
          <w:spacing w:val="-2"/>
        </w:rPr>
        <w:t>словах,</w:t>
      </w:r>
    </w:p>
    <w:p w:rsidR="00906145" w:rsidRDefault="00C56FC5">
      <w:pPr>
        <w:pStyle w:val="a3"/>
        <w:spacing w:before="45" w:line="276" w:lineRule="auto"/>
      </w:pPr>
      <w:r>
        <w:t>гласных в третьем типе слога (гласная + r); согласных; основных звукобуквенных сочетаний,</w:t>
      </w:r>
      <w:r>
        <w:rPr>
          <w:spacing w:val="-2"/>
        </w:rPr>
        <w:t xml:space="preserve"> </w:t>
      </w:r>
      <w:r>
        <w:t>в</w:t>
      </w:r>
      <w:r>
        <w:rPr>
          <w:spacing w:val="-5"/>
        </w:rPr>
        <w:t xml:space="preserve"> </w:t>
      </w:r>
      <w:r>
        <w:t>частности</w:t>
      </w:r>
      <w:r>
        <w:rPr>
          <w:spacing w:val="-5"/>
        </w:rPr>
        <w:t xml:space="preserve"> </w:t>
      </w:r>
      <w:r>
        <w:t>сложных</w:t>
      </w:r>
      <w:r>
        <w:rPr>
          <w:spacing w:val="-5"/>
        </w:rPr>
        <w:t xml:space="preserve"> </w:t>
      </w:r>
      <w:r>
        <w:t>сочетаний</w:t>
      </w:r>
      <w:r>
        <w:rPr>
          <w:spacing w:val="-5"/>
        </w:rPr>
        <w:t xml:space="preserve"> </w:t>
      </w:r>
      <w:r>
        <w:t>букв</w:t>
      </w:r>
      <w:r>
        <w:rPr>
          <w:spacing w:val="-5"/>
        </w:rPr>
        <w:t xml:space="preserve"> </w:t>
      </w:r>
      <w:r>
        <w:t>(например,</w:t>
      </w:r>
      <w:r>
        <w:rPr>
          <w:spacing w:val="-3"/>
        </w:rPr>
        <w:t xml:space="preserve"> </w:t>
      </w:r>
      <w:r>
        <w:t>tion,</w:t>
      </w:r>
      <w:r>
        <w:rPr>
          <w:spacing w:val="-3"/>
        </w:rPr>
        <w:t xml:space="preserve"> </w:t>
      </w:r>
      <w:r>
        <w:t>ight)</w:t>
      </w:r>
      <w:r>
        <w:rPr>
          <w:spacing w:val="-5"/>
        </w:rPr>
        <w:t xml:space="preserve"> </w:t>
      </w:r>
      <w:r>
        <w:t>в</w:t>
      </w:r>
      <w:r>
        <w:rPr>
          <w:spacing w:val="-5"/>
        </w:rPr>
        <w:t xml:space="preserve"> </w:t>
      </w:r>
      <w:r>
        <w:t>односложных, двусложных и многосложных словах.</w:t>
      </w:r>
    </w:p>
    <w:p w:rsidR="00906145" w:rsidRDefault="00C56FC5">
      <w:pPr>
        <w:pStyle w:val="a3"/>
        <w:spacing w:before="199"/>
      </w:pPr>
      <w:r>
        <w:t>Вычленение</w:t>
      </w:r>
      <w:r>
        <w:rPr>
          <w:spacing w:val="-14"/>
        </w:rPr>
        <w:t xml:space="preserve"> </w:t>
      </w:r>
      <w:r>
        <w:t>некоторых</w:t>
      </w:r>
      <w:r>
        <w:rPr>
          <w:spacing w:val="-14"/>
        </w:rPr>
        <w:t xml:space="preserve"> </w:t>
      </w:r>
      <w:r>
        <w:t>звукобуквенных</w:t>
      </w:r>
      <w:r>
        <w:rPr>
          <w:spacing w:val="-14"/>
        </w:rPr>
        <w:t xml:space="preserve"> </w:t>
      </w:r>
      <w:r>
        <w:t>сочетаний</w:t>
      </w:r>
      <w:r>
        <w:rPr>
          <w:spacing w:val="-14"/>
        </w:rPr>
        <w:t xml:space="preserve"> </w:t>
      </w:r>
      <w:r>
        <w:t>при</w:t>
      </w:r>
      <w:r>
        <w:rPr>
          <w:spacing w:val="-12"/>
        </w:rPr>
        <w:t xml:space="preserve"> </w:t>
      </w:r>
      <w:r>
        <w:t>анализе</w:t>
      </w:r>
      <w:r>
        <w:rPr>
          <w:spacing w:val="-11"/>
        </w:rPr>
        <w:t xml:space="preserve"> </w:t>
      </w:r>
      <w:r>
        <w:t>изученных</w:t>
      </w:r>
      <w:r>
        <w:rPr>
          <w:spacing w:val="-14"/>
        </w:rPr>
        <w:t xml:space="preserve"> </w:t>
      </w:r>
      <w:r>
        <w:rPr>
          <w:spacing w:val="-2"/>
        </w:rPr>
        <w:t>слов.</w:t>
      </w:r>
    </w:p>
    <w:p w:rsidR="00906145" w:rsidRDefault="00C56FC5">
      <w:pPr>
        <w:pStyle w:val="a3"/>
        <w:spacing w:before="246" w:line="276" w:lineRule="auto"/>
      </w:pPr>
      <w:r>
        <w:t>Чтение</w:t>
      </w:r>
      <w:r>
        <w:rPr>
          <w:spacing w:val="-5"/>
        </w:rPr>
        <w:t xml:space="preserve"> </w:t>
      </w:r>
      <w:r>
        <w:t>новых</w:t>
      </w:r>
      <w:r>
        <w:rPr>
          <w:spacing w:val="-5"/>
        </w:rPr>
        <w:t xml:space="preserve"> </w:t>
      </w:r>
      <w:r>
        <w:t>слов</w:t>
      </w:r>
      <w:r>
        <w:rPr>
          <w:spacing w:val="-5"/>
        </w:rPr>
        <w:t xml:space="preserve"> </w:t>
      </w:r>
      <w:r>
        <w:t>согласно</w:t>
      </w:r>
      <w:r>
        <w:rPr>
          <w:spacing w:val="-5"/>
        </w:rPr>
        <w:t xml:space="preserve"> </w:t>
      </w:r>
      <w:r>
        <w:t>основным</w:t>
      </w:r>
      <w:r>
        <w:rPr>
          <w:spacing w:val="-5"/>
        </w:rPr>
        <w:t xml:space="preserve"> </w:t>
      </w:r>
      <w:r>
        <w:t>правилам</w:t>
      </w:r>
      <w:r>
        <w:rPr>
          <w:spacing w:val="-5"/>
        </w:rPr>
        <w:t xml:space="preserve"> </w:t>
      </w:r>
      <w:r>
        <w:t>чтения</w:t>
      </w:r>
      <w:r>
        <w:rPr>
          <w:spacing w:val="-3"/>
        </w:rPr>
        <w:t xml:space="preserve"> </w:t>
      </w:r>
      <w:r>
        <w:t>с</w:t>
      </w:r>
      <w:r>
        <w:rPr>
          <w:spacing w:val="-5"/>
        </w:rPr>
        <w:t xml:space="preserve"> </w:t>
      </w:r>
      <w:r>
        <w:t>использованием</w:t>
      </w:r>
      <w:r>
        <w:rPr>
          <w:spacing w:val="-5"/>
        </w:rPr>
        <w:t xml:space="preserve"> </w:t>
      </w:r>
      <w:r>
        <w:t>полной</w:t>
      </w:r>
      <w:r>
        <w:rPr>
          <w:spacing w:val="-5"/>
        </w:rPr>
        <w:t xml:space="preserve"> </w:t>
      </w:r>
      <w:r>
        <w:t>или частичной транскрипции, по аналогии.</w:t>
      </w:r>
    </w:p>
    <w:p w:rsidR="00906145" w:rsidRDefault="00C56FC5">
      <w:pPr>
        <w:pStyle w:val="a3"/>
        <w:spacing w:before="201" w:line="276" w:lineRule="auto"/>
      </w:pPr>
      <w:r>
        <w:t>Знаки</w:t>
      </w:r>
      <w:r>
        <w:rPr>
          <w:spacing w:val="-6"/>
        </w:rPr>
        <w:t xml:space="preserve"> </w:t>
      </w:r>
      <w:r>
        <w:t>английской</w:t>
      </w:r>
      <w:r>
        <w:rPr>
          <w:spacing w:val="-4"/>
        </w:rPr>
        <w:t xml:space="preserve"> </w:t>
      </w:r>
      <w:r>
        <w:t>транскрипции;</w:t>
      </w:r>
      <w:r>
        <w:rPr>
          <w:spacing w:val="-6"/>
        </w:rPr>
        <w:t xml:space="preserve"> </w:t>
      </w:r>
      <w:r>
        <w:t>отличие</w:t>
      </w:r>
      <w:r>
        <w:rPr>
          <w:spacing w:val="-6"/>
        </w:rPr>
        <w:t xml:space="preserve"> </w:t>
      </w:r>
      <w:r>
        <w:t>их</w:t>
      </w:r>
      <w:r>
        <w:rPr>
          <w:spacing w:val="-6"/>
        </w:rPr>
        <w:t xml:space="preserve"> </w:t>
      </w:r>
      <w:r>
        <w:t>от</w:t>
      </w:r>
      <w:r>
        <w:rPr>
          <w:spacing w:val="-6"/>
        </w:rPr>
        <w:t xml:space="preserve"> </w:t>
      </w:r>
      <w:r>
        <w:t>букв</w:t>
      </w:r>
      <w:r>
        <w:rPr>
          <w:spacing w:val="-6"/>
        </w:rPr>
        <w:t xml:space="preserve"> </w:t>
      </w:r>
      <w:r>
        <w:t>английского</w:t>
      </w:r>
      <w:r>
        <w:rPr>
          <w:spacing w:val="-6"/>
        </w:rPr>
        <w:t xml:space="preserve"> </w:t>
      </w:r>
      <w:r>
        <w:t>алфавита. Фонетически корректное озвучивание знаков транскрипции.</w:t>
      </w:r>
    </w:p>
    <w:p w:rsidR="00906145" w:rsidRDefault="00C56FC5">
      <w:pPr>
        <w:spacing w:before="200"/>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4" w:line="276" w:lineRule="auto"/>
        <w:ind w:right="318"/>
        <w:jc w:val="both"/>
      </w:pPr>
      <w:r>
        <w:t>Правильное</w:t>
      </w:r>
      <w:r>
        <w:rPr>
          <w:spacing w:val="-5"/>
        </w:rPr>
        <w:t xml:space="preserve"> </w:t>
      </w:r>
      <w:r>
        <w:t>написание</w:t>
      </w:r>
      <w:r>
        <w:rPr>
          <w:spacing w:val="-5"/>
        </w:rPr>
        <w:t xml:space="preserve"> </w:t>
      </w:r>
      <w:r>
        <w:t>изученных</w:t>
      </w:r>
      <w:r>
        <w:rPr>
          <w:spacing w:val="-5"/>
        </w:rPr>
        <w:t xml:space="preserve"> </w:t>
      </w:r>
      <w:r>
        <w:t>слов.</w:t>
      </w:r>
      <w:r>
        <w:rPr>
          <w:spacing w:val="-2"/>
        </w:rPr>
        <w:t xml:space="preserve"> </w:t>
      </w:r>
      <w:r>
        <w:t>Правильная</w:t>
      </w:r>
      <w:r>
        <w:rPr>
          <w:spacing w:val="-4"/>
        </w:rPr>
        <w:t xml:space="preserve"> </w:t>
      </w:r>
      <w:r>
        <w:t>расстановка</w:t>
      </w:r>
      <w:r>
        <w:rPr>
          <w:spacing w:val="-2"/>
        </w:rPr>
        <w:t xml:space="preserve"> </w:t>
      </w:r>
      <w:r>
        <w:t>знаков</w:t>
      </w:r>
      <w:r>
        <w:rPr>
          <w:spacing w:val="-5"/>
        </w:rPr>
        <w:t xml:space="preserve"> </w:t>
      </w:r>
      <w:r>
        <w:t>препинания: точки,</w:t>
      </w:r>
      <w:r>
        <w:rPr>
          <w:spacing w:val="-5"/>
        </w:rPr>
        <w:t xml:space="preserve"> </w:t>
      </w:r>
      <w:r>
        <w:t>вопросительного</w:t>
      </w:r>
      <w:r>
        <w:rPr>
          <w:spacing w:val="-5"/>
        </w:rPr>
        <w:t xml:space="preserve"> </w:t>
      </w:r>
      <w:r>
        <w:t>и</w:t>
      </w:r>
      <w:r>
        <w:rPr>
          <w:spacing w:val="-5"/>
        </w:rPr>
        <w:t xml:space="preserve"> </w:t>
      </w:r>
      <w:r>
        <w:t>восклицательного</w:t>
      </w:r>
      <w:r>
        <w:rPr>
          <w:spacing w:val="-5"/>
        </w:rPr>
        <w:t xml:space="preserve"> </w:t>
      </w:r>
      <w:r>
        <w:t>знака</w:t>
      </w:r>
      <w:r>
        <w:rPr>
          <w:spacing w:val="-5"/>
        </w:rPr>
        <w:t xml:space="preserve"> </w:t>
      </w:r>
      <w:r>
        <w:t>в</w:t>
      </w:r>
      <w:r>
        <w:rPr>
          <w:spacing w:val="-3"/>
        </w:rPr>
        <w:t xml:space="preserve"> </w:t>
      </w:r>
      <w:r>
        <w:t>конце</w:t>
      </w:r>
      <w:r>
        <w:rPr>
          <w:spacing w:val="-5"/>
        </w:rPr>
        <w:t xml:space="preserve"> </w:t>
      </w:r>
      <w:r>
        <w:t>предложения;</w:t>
      </w:r>
      <w:r>
        <w:rPr>
          <w:spacing w:val="-5"/>
        </w:rPr>
        <w:t xml:space="preserve"> </w:t>
      </w:r>
      <w:r>
        <w:t>запятой</w:t>
      </w:r>
      <w:r>
        <w:rPr>
          <w:spacing w:val="-5"/>
        </w:rPr>
        <w:t xml:space="preserve"> </w:t>
      </w:r>
      <w:r>
        <w:t>при обращении и перечислении; правильное использование знака апострофа</w:t>
      </w:r>
    </w:p>
    <w:p w:rsidR="00906145" w:rsidRDefault="00C56FC5">
      <w:pPr>
        <w:pStyle w:val="a3"/>
        <w:spacing w:line="276" w:lineRule="auto"/>
        <w:ind w:right="697"/>
        <w:jc w:val="both"/>
      </w:pPr>
      <w:r>
        <w:t>в</w:t>
      </w:r>
      <w:r>
        <w:rPr>
          <w:spacing w:val="-7"/>
        </w:rPr>
        <w:t xml:space="preserve"> </w:t>
      </w:r>
      <w:r>
        <w:t>сокращённых</w:t>
      </w:r>
      <w:r>
        <w:rPr>
          <w:spacing w:val="-7"/>
        </w:rPr>
        <w:t xml:space="preserve"> </w:t>
      </w:r>
      <w:r>
        <w:t>формах</w:t>
      </w:r>
      <w:r>
        <w:rPr>
          <w:spacing w:val="-7"/>
        </w:rPr>
        <w:t xml:space="preserve"> </w:t>
      </w:r>
      <w:r>
        <w:t>глагола-связки,</w:t>
      </w:r>
      <w:r>
        <w:rPr>
          <w:spacing w:val="-4"/>
        </w:rPr>
        <w:t xml:space="preserve"> </w:t>
      </w:r>
      <w:r>
        <w:t>вспомогательного</w:t>
      </w:r>
      <w:r>
        <w:rPr>
          <w:spacing w:val="-7"/>
        </w:rPr>
        <w:t xml:space="preserve"> </w:t>
      </w:r>
      <w:r>
        <w:t>и</w:t>
      </w:r>
      <w:r>
        <w:rPr>
          <w:spacing w:val="-5"/>
        </w:rPr>
        <w:t xml:space="preserve"> </w:t>
      </w:r>
      <w:r>
        <w:t>модального</w:t>
      </w:r>
      <w:r>
        <w:rPr>
          <w:spacing w:val="-5"/>
        </w:rPr>
        <w:t xml:space="preserve"> </w:t>
      </w:r>
      <w:r>
        <w:t>глаголов, существительных в притяжательном падеже (Possessive Case).</w:t>
      </w:r>
    </w:p>
    <w:p w:rsidR="00906145" w:rsidRDefault="00C56FC5">
      <w:pPr>
        <w:spacing w:before="201"/>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4"/>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6" w:line="276" w:lineRule="auto"/>
      </w:pPr>
      <w:r>
        <w:t>письменной речи не менее 500 лексических единиц (слов, словосочетаний, речевых клише),</w:t>
      </w:r>
      <w:r>
        <w:rPr>
          <w:spacing w:val="-5"/>
        </w:rPr>
        <w:t xml:space="preserve"> </w:t>
      </w:r>
      <w:r>
        <w:t>обслуживающих</w:t>
      </w:r>
      <w:r>
        <w:rPr>
          <w:spacing w:val="-7"/>
        </w:rPr>
        <w:t xml:space="preserve"> </w:t>
      </w:r>
      <w:r>
        <w:t>ситуации</w:t>
      </w:r>
      <w:r>
        <w:rPr>
          <w:spacing w:val="-4"/>
        </w:rPr>
        <w:t xml:space="preserve"> </w:t>
      </w:r>
      <w:r>
        <w:t>общения</w:t>
      </w:r>
      <w:r>
        <w:rPr>
          <w:spacing w:val="-6"/>
        </w:rPr>
        <w:t xml:space="preserve"> </w:t>
      </w:r>
      <w:r>
        <w:t>в</w:t>
      </w:r>
      <w:r>
        <w:rPr>
          <w:spacing w:val="-7"/>
        </w:rPr>
        <w:t xml:space="preserve"> </w:t>
      </w:r>
      <w:r>
        <w:t>рамках</w:t>
      </w:r>
      <w:r>
        <w:rPr>
          <w:spacing w:val="-7"/>
        </w:rPr>
        <w:t xml:space="preserve"> </w:t>
      </w:r>
      <w:r>
        <w:t>тематического</w:t>
      </w:r>
      <w:r>
        <w:rPr>
          <w:spacing w:val="-7"/>
        </w:rPr>
        <w:t xml:space="preserve"> </w:t>
      </w:r>
      <w:r>
        <w:t>содержания</w:t>
      </w:r>
      <w:r>
        <w:rPr>
          <w:spacing w:val="-7"/>
        </w:rPr>
        <w:t xml:space="preserve"> </w:t>
      </w:r>
      <w:r>
        <w:t>речи для 4 класса, включая 350 лексических единиц, усвоенных в предыдущие два года</w:t>
      </w:r>
    </w:p>
    <w:p w:rsidR="00906145" w:rsidRDefault="00C56FC5">
      <w:pPr>
        <w:pStyle w:val="a3"/>
        <w:spacing w:line="297" w:lineRule="exact"/>
      </w:pPr>
      <w:r>
        <w:rPr>
          <w:spacing w:val="-2"/>
        </w:rPr>
        <w:t>обучения.</w:t>
      </w:r>
    </w:p>
    <w:p w:rsidR="00906145" w:rsidRDefault="00C56FC5">
      <w:pPr>
        <w:pStyle w:val="a3"/>
        <w:spacing w:before="247" w:line="276" w:lineRule="auto"/>
        <w:ind w:right="697"/>
        <w:jc w:val="both"/>
      </w:pPr>
      <w:r>
        <w:t xml:space="preserve">Распознавание и образование в устной и письменной речи родственных слов с </w:t>
      </w:r>
      <w:r>
        <w:rPr>
          <w:spacing w:val="-2"/>
        </w:rPr>
        <w:t>использованием</w:t>
      </w:r>
      <w:r>
        <w:rPr>
          <w:spacing w:val="6"/>
        </w:rPr>
        <w:t xml:space="preserve"> </w:t>
      </w:r>
      <w:r>
        <w:rPr>
          <w:spacing w:val="-2"/>
        </w:rPr>
        <w:t>основных</w:t>
      </w:r>
      <w:r>
        <w:rPr>
          <w:spacing w:val="7"/>
        </w:rPr>
        <w:t xml:space="preserve"> </w:t>
      </w:r>
      <w:r>
        <w:rPr>
          <w:spacing w:val="-2"/>
        </w:rPr>
        <w:t>способов</w:t>
      </w:r>
      <w:r>
        <w:rPr>
          <w:spacing w:val="6"/>
        </w:rPr>
        <w:t xml:space="preserve"> </w:t>
      </w:r>
      <w:r>
        <w:rPr>
          <w:spacing w:val="-2"/>
        </w:rPr>
        <w:t>словообразования:</w:t>
      </w:r>
      <w:r>
        <w:rPr>
          <w:spacing w:val="7"/>
        </w:rPr>
        <w:t xml:space="preserve"> </w:t>
      </w:r>
      <w:r>
        <w:rPr>
          <w:spacing w:val="-2"/>
        </w:rPr>
        <w:t>аффиксации</w:t>
      </w:r>
      <w:r>
        <w:rPr>
          <w:spacing w:val="6"/>
        </w:rPr>
        <w:t xml:space="preserve"> </w:t>
      </w:r>
      <w:r>
        <w:rPr>
          <w:spacing w:val="-2"/>
        </w:rPr>
        <w:t>(образование</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Pr="00C56FC5" w:rsidRDefault="00C56FC5">
      <w:pPr>
        <w:pStyle w:val="a3"/>
        <w:spacing w:before="65" w:line="278" w:lineRule="auto"/>
        <w:ind w:right="135"/>
        <w:rPr>
          <w:lang w:val="en-US"/>
        </w:rPr>
      </w:pPr>
      <w:r>
        <w:lastRenderedPageBreak/>
        <w:t>существительных</w:t>
      </w:r>
      <w:r w:rsidRPr="00C56FC5">
        <w:rPr>
          <w:spacing w:val="-5"/>
          <w:lang w:val="en-US"/>
        </w:rPr>
        <w:t xml:space="preserve"> </w:t>
      </w:r>
      <w:r>
        <w:t>с</w:t>
      </w:r>
      <w:r w:rsidRPr="00C56FC5">
        <w:rPr>
          <w:spacing w:val="-5"/>
          <w:lang w:val="en-US"/>
        </w:rPr>
        <w:t xml:space="preserve"> </w:t>
      </w:r>
      <w:r>
        <w:t>помощью</w:t>
      </w:r>
      <w:r w:rsidRPr="00C56FC5">
        <w:rPr>
          <w:spacing w:val="-5"/>
          <w:lang w:val="en-US"/>
        </w:rPr>
        <w:t xml:space="preserve"> </w:t>
      </w:r>
      <w:r>
        <w:t>суффиксов</w:t>
      </w:r>
      <w:r w:rsidRPr="00C56FC5">
        <w:rPr>
          <w:spacing w:val="-1"/>
          <w:lang w:val="en-US"/>
        </w:rPr>
        <w:t xml:space="preserve"> </w:t>
      </w:r>
      <w:r w:rsidRPr="00C56FC5">
        <w:rPr>
          <w:lang w:val="en-US"/>
        </w:rPr>
        <w:t>-er/-or,</w:t>
      </w:r>
      <w:r w:rsidRPr="00C56FC5">
        <w:rPr>
          <w:spacing w:val="-4"/>
          <w:lang w:val="en-US"/>
        </w:rPr>
        <w:t xml:space="preserve"> </w:t>
      </w:r>
      <w:r w:rsidRPr="00C56FC5">
        <w:rPr>
          <w:lang w:val="en-US"/>
        </w:rPr>
        <w:t>-ist</w:t>
      </w:r>
      <w:r w:rsidRPr="00C56FC5">
        <w:rPr>
          <w:spacing w:val="-5"/>
          <w:lang w:val="en-US"/>
        </w:rPr>
        <w:t xml:space="preserve"> </w:t>
      </w:r>
      <w:r w:rsidRPr="00C56FC5">
        <w:rPr>
          <w:lang w:val="en-US"/>
        </w:rPr>
        <w:t>(worker,</w:t>
      </w:r>
      <w:r w:rsidRPr="00C56FC5">
        <w:rPr>
          <w:spacing w:val="-5"/>
          <w:lang w:val="en-US"/>
        </w:rPr>
        <w:t xml:space="preserve"> </w:t>
      </w:r>
      <w:r w:rsidRPr="00C56FC5">
        <w:rPr>
          <w:lang w:val="en-US"/>
        </w:rPr>
        <w:t>actor,</w:t>
      </w:r>
      <w:r w:rsidRPr="00C56FC5">
        <w:rPr>
          <w:spacing w:val="-5"/>
          <w:lang w:val="en-US"/>
        </w:rPr>
        <w:t xml:space="preserve"> </w:t>
      </w:r>
      <w:r w:rsidRPr="00C56FC5">
        <w:rPr>
          <w:lang w:val="en-US"/>
        </w:rPr>
        <w:t>artist)</w:t>
      </w:r>
      <w:r w:rsidRPr="00C56FC5">
        <w:rPr>
          <w:spacing w:val="-5"/>
          <w:lang w:val="en-US"/>
        </w:rPr>
        <w:t xml:space="preserve"> </w:t>
      </w:r>
      <w:r>
        <w:t>и</w:t>
      </w:r>
      <w:r w:rsidRPr="00C56FC5">
        <w:rPr>
          <w:spacing w:val="-2"/>
          <w:lang w:val="en-US"/>
        </w:rPr>
        <w:t xml:space="preserve"> </w:t>
      </w:r>
      <w:r>
        <w:t>конверсии</w:t>
      </w:r>
      <w:r w:rsidRPr="00C56FC5">
        <w:rPr>
          <w:lang w:val="en-US"/>
        </w:rPr>
        <w:t xml:space="preserve"> (to play — a play).</w:t>
      </w:r>
    </w:p>
    <w:p w:rsidR="00906145" w:rsidRDefault="00C56FC5">
      <w:pPr>
        <w:pStyle w:val="a3"/>
        <w:spacing w:before="195" w:line="278" w:lineRule="auto"/>
      </w:pPr>
      <w:r>
        <w:t>Использование</w:t>
      </w:r>
      <w:r>
        <w:rPr>
          <w:spacing w:val="-7"/>
        </w:rPr>
        <w:t xml:space="preserve"> </w:t>
      </w:r>
      <w:r>
        <w:t>языковой</w:t>
      </w:r>
      <w:r>
        <w:rPr>
          <w:spacing w:val="-7"/>
        </w:rPr>
        <w:t xml:space="preserve"> </w:t>
      </w:r>
      <w:r>
        <w:t>догадки</w:t>
      </w:r>
      <w:r>
        <w:rPr>
          <w:spacing w:val="-7"/>
        </w:rPr>
        <w:t xml:space="preserve"> </w:t>
      </w:r>
      <w:r>
        <w:t>для</w:t>
      </w:r>
      <w:r>
        <w:rPr>
          <w:spacing w:val="-7"/>
        </w:rPr>
        <w:t xml:space="preserve"> </w:t>
      </w:r>
      <w:r>
        <w:t>распознавания</w:t>
      </w:r>
      <w:r>
        <w:rPr>
          <w:spacing w:val="-7"/>
        </w:rPr>
        <w:t xml:space="preserve"> </w:t>
      </w:r>
      <w:r>
        <w:t>интернациональных</w:t>
      </w:r>
      <w:r>
        <w:rPr>
          <w:spacing w:val="-7"/>
        </w:rPr>
        <w:t xml:space="preserve"> </w:t>
      </w:r>
      <w:r>
        <w:t>слов</w:t>
      </w:r>
      <w:r>
        <w:rPr>
          <w:spacing w:val="-7"/>
        </w:rPr>
        <w:t xml:space="preserve"> </w:t>
      </w:r>
      <w:r>
        <w:t xml:space="preserve">(pilot, </w:t>
      </w:r>
      <w:r>
        <w:rPr>
          <w:spacing w:val="-2"/>
        </w:rPr>
        <w:t>film).</w:t>
      </w:r>
    </w:p>
    <w:p w:rsidR="00906145" w:rsidRDefault="00C56FC5">
      <w:pPr>
        <w:spacing w:before="194"/>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6"/>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4" w:line="276" w:lineRule="auto"/>
      </w:pPr>
      <w:r>
        <w:t>письменной</w:t>
      </w:r>
      <w:r>
        <w:rPr>
          <w:spacing w:val="-7"/>
        </w:rPr>
        <w:t xml:space="preserve"> </w:t>
      </w:r>
      <w:r>
        <w:t>речи</w:t>
      </w:r>
      <w:r>
        <w:rPr>
          <w:spacing w:val="-7"/>
        </w:rPr>
        <w:t xml:space="preserve"> </w:t>
      </w:r>
      <w:r>
        <w:t>изученных</w:t>
      </w:r>
      <w:r>
        <w:rPr>
          <w:spacing w:val="-7"/>
        </w:rPr>
        <w:t xml:space="preserve"> </w:t>
      </w:r>
      <w:r>
        <w:t>морфологических</w:t>
      </w:r>
      <w:r>
        <w:rPr>
          <w:spacing w:val="-7"/>
        </w:rPr>
        <w:t xml:space="preserve"> </w:t>
      </w:r>
      <w:r>
        <w:t>форм</w:t>
      </w:r>
      <w:r>
        <w:rPr>
          <w:spacing w:val="-7"/>
        </w:rPr>
        <w:t xml:space="preserve"> </w:t>
      </w:r>
      <w:r>
        <w:t>и</w:t>
      </w:r>
      <w:r>
        <w:rPr>
          <w:spacing w:val="-7"/>
        </w:rPr>
        <w:t xml:space="preserve"> </w:t>
      </w:r>
      <w:r>
        <w:t>синтаксических</w:t>
      </w:r>
      <w:r>
        <w:rPr>
          <w:spacing w:val="-5"/>
        </w:rPr>
        <w:t xml:space="preserve"> </w:t>
      </w:r>
      <w:r>
        <w:t>конструкций английского языка.</w:t>
      </w:r>
    </w:p>
    <w:p w:rsidR="00906145" w:rsidRDefault="00C56FC5">
      <w:pPr>
        <w:pStyle w:val="a3"/>
        <w:spacing w:before="201" w:line="276" w:lineRule="auto"/>
      </w:pPr>
      <w:r>
        <w:t>Глаголы</w:t>
      </w:r>
      <w:r>
        <w:rPr>
          <w:spacing w:val="-5"/>
        </w:rPr>
        <w:t xml:space="preserve"> </w:t>
      </w:r>
      <w:r>
        <w:t>в</w:t>
      </w:r>
      <w:r>
        <w:rPr>
          <w:spacing w:val="-4"/>
        </w:rPr>
        <w:t xml:space="preserve"> </w:t>
      </w:r>
      <w:r>
        <w:t>Present/Past</w:t>
      </w:r>
      <w:r>
        <w:rPr>
          <w:spacing w:val="-6"/>
        </w:rPr>
        <w:t xml:space="preserve"> </w:t>
      </w:r>
      <w:r>
        <w:t>Simple</w:t>
      </w:r>
      <w:r>
        <w:rPr>
          <w:spacing w:val="-6"/>
        </w:rPr>
        <w:t xml:space="preserve"> </w:t>
      </w:r>
      <w:r>
        <w:t>Tense,</w:t>
      </w:r>
      <w:r>
        <w:rPr>
          <w:spacing w:val="-6"/>
        </w:rPr>
        <w:t xml:space="preserve"> </w:t>
      </w:r>
      <w:r>
        <w:t>Present</w:t>
      </w:r>
      <w:r>
        <w:rPr>
          <w:spacing w:val="-3"/>
        </w:rPr>
        <w:t xml:space="preserve"> </w:t>
      </w:r>
      <w:r>
        <w:t>Continuous</w:t>
      </w:r>
      <w:r>
        <w:rPr>
          <w:spacing w:val="-6"/>
        </w:rPr>
        <w:t xml:space="preserve"> </w:t>
      </w:r>
      <w:r>
        <w:t>Tense</w:t>
      </w:r>
      <w:r>
        <w:rPr>
          <w:spacing w:val="-6"/>
        </w:rPr>
        <w:t xml:space="preserve"> </w:t>
      </w:r>
      <w:r>
        <w:t>в</w:t>
      </w:r>
      <w:r>
        <w:rPr>
          <w:spacing w:val="-6"/>
        </w:rPr>
        <w:t xml:space="preserve"> </w:t>
      </w:r>
      <w:r>
        <w:t>повествовательных (утвердительных и отрицательных) и вопросительных (общий и специальный</w:t>
      </w:r>
    </w:p>
    <w:p w:rsidR="00906145" w:rsidRDefault="00C56FC5">
      <w:pPr>
        <w:pStyle w:val="a3"/>
        <w:spacing w:line="298" w:lineRule="exact"/>
      </w:pPr>
      <w:r>
        <w:t>вопросы)</w:t>
      </w:r>
      <w:r>
        <w:rPr>
          <w:spacing w:val="-11"/>
        </w:rPr>
        <w:t xml:space="preserve"> </w:t>
      </w:r>
      <w:r>
        <w:rPr>
          <w:spacing w:val="-2"/>
        </w:rPr>
        <w:t>предложениях.</w:t>
      </w:r>
    </w:p>
    <w:p w:rsidR="00906145" w:rsidRDefault="00C56FC5">
      <w:pPr>
        <w:pStyle w:val="a3"/>
        <w:spacing w:before="246"/>
      </w:pPr>
      <w:r>
        <w:t>Модальные</w:t>
      </w:r>
      <w:r>
        <w:rPr>
          <w:spacing w:val="-6"/>
        </w:rPr>
        <w:t xml:space="preserve"> </w:t>
      </w:r>
      <w:r>
        <w:t>глаголы</w:t>
      </w:r>
      <w:r>
        <w:rPr>
          <w:spacing w:val="-6"/>
        </w:rPr>
        <w:t xml:space="preserve"> </w:t>
      </w:r>
      <w:r>
        <w:t>must</w:t>
      </w:r>
      <w:r>
        <w:rPr>
          <w:spacing w:val="-8"/>
        </w:rPr>
        <w:t xml:space="preserve"> </w:t>
      </w:r>
      <w:r>
        <w:t>и</w:t>
      </w:r>
      <w:r>
        <w:rPr>
          <w:spacing w:val="-9"/>
        </w:rPr>
        <w:t xml:space="preserve"> </w:t>
      </w:r>
      <w:r>
        <w:t>have</w:t>
      </w:r>
      <w:r>
        <w:rPr>
          <w:spacing w:val="-6"/>
        </w:rPr>
        <w:t xml:space="preserve"> </w:t>
      </w:r>
      <w:r>
        <w:rPr>
          <w:spacing w:val="-5"/>
        </w:rPr>
        <w:t>to.</w:t>
      </w:r>
    </w:p>
    <w:p w:rsidR="00906145" w:rsidRDefault="00C56FC5">
      <w:pPr>
        <w:pStyle w:val="a3"/>
        <w:spacing w:before="246" w:line="276" w:lineRule="auto"/>
      </w:pPr>
      <w:r>
        <w:t>Конструкция</w:t>
      </w:r>
      <w:r w:rsidRPr="00C56FC5">
        <w:rPr>
          <w:spacing w:val="-3"/>
          <w:lang w:val="en-US"/>
        </w:rPr>
        <w:t xml:space="preserve"> </w:t>
      </w:r>
      <w:r w:rsidRPr="00C56FC5">
        <w:rPr>
          <w:lang w:val="en-US"/>
        </w:rPr>
        <w:t>to</w:t>
      </w:r>
      <w:r w:rsidRPr="00C56FC5">
        <w:rPr>
          <w:spacing w:val="-5"/>
          <w:lang w:val="en-US"/>
        </w:rPr>
        <w:t xml:space="preserve"> </w:t>
      </w:r>
      <w:r w:rsidRPr="00C56FC5">
        <w:rPr>
          <w:lang w:val="en-US"/>
        </w:rPr>
        <w:t>be</w:t>
      </w:r>
      <w:r w:rsidRPr="00C56FC5">
        <w:rPr>
          <w:spacing w:val="-3"/>
          <w:lang w:val="en-US"/>
        </w:rPr>
        <w:t xml:space="preserve"> </w:t>
      </w:r>
      <w:r w:rsidRPr="00C56FC5">
        <w:rPr>
          <w:lang w:val="en-US"/>
        </w:rPr>
        <w:t>going</w:t>
      </w:r>
      <w:r w:rsidRPr="00C56FC5">
        <w:rPr>
          <w:spacing w:val="-5"/>
          <w:lang w:val="en-US"/>
        </w:rPr>
        <w:t xml:space="preserve"> </w:t>
      </w:r>
      <w:r w:rsidRPr="00C56FC5">
        <w:rPr>
          <w:lang w:val="en-US"/>
        </w:rPr>
        <w:t>to</w:t>
      </w:r>
      <w:r w:rsidRPr="00C56FC5">
        <w:rPr>
          <w:spacing w:val="-3"/>
          <w:lang w:val="en-US"/>
        </w:rPr>
        <w:t xml:space="preserve"> </w:t>
      </w:r>
      <w:r>
        <w:t>и</w:t>
      </w:r>
      <w:r w:rsidRPr="00C56FC5">
        <w:rPr>
          <w:spacing w:val="-4"/>
          <w:lang w:val="en-US"/>
        </w:rPr>
        <w:t xml:space="preserve"> </w:t>
      </w:r>
      <w:r w:rsidRPr="00C56FC5">
        <w:rPr>
          <w:lang w:val="en-US"/>
        </w:rPr>
        <w:t>Future</w:t>
      </w:r>
      <w:r w:rsidRPr="00C56FC5">
        <w:rPr>
          <w:spacing w:val="-5"/>
          <w:lang w:val="en-US"/>
        </w:rPr>
        <w:t xml:space="preserve"> </w:t>
      </w:r>
      <w:r w:rsidRPr="00C56FC5">
        <w:rPr>
          <w:lang w:val="en-US"/>
        </w:rPr>
        <w:t>Simple</w:t>
      </w:r>
      <w:r w:rsidRPr="00C56FC5">
        <w:rPr>
          <w:spacing w:val="-3"/>
          <w:lang w:val="en-US"/>
        </w:rPr>
        <w:t xml:space="preserve"> </w:t>
      </w:r>
      <w:r w:rsidRPr="00C56FC5">
        <w:rPr>
          <w:lang w:val="en-US"/>
        </w:rPr>
        <w:t>Tense</w:t>
      </w:r>
      <w:r w:rsidRPr="00C56FC5">
        <w:rPr>
          <w:spacing w:val="-3"/>
          <w:lang w:val="en-US"/>
        </w:rPr>
        <w:t xml:space="preserve"> </w:t>
      </w:r>
      <w:r>
        <w:t>для</w:t>
      </w:r>
      <w:r w:rsidRPr="00C56FC5">
        <w:rPr>
          <w:spacing w:val="-4"/>
          <w:lang w:val="en-US"/>
        </w:rPr>
        <w:t xml:space="preserve"> </w:t>
      </w:r>
      <w:r>
        <w:t>выражения</w:t>
      </w:r>
      <w:r w:rsidRPr="00C56FC5">
        <w:rPr>
          <w:spacing w:val="-1"/>
          <w:lang w:val="en-US"/>
        </w:rPr>
        <w:t xml:space="preserve"> </w:t>
      </w:r>
      <w:r>
        <w:t>будущего</w:t>
      </w:r>
      <w:r w:rsidRPr="00C56FC5">
        <w:rPr>
          <w:spacing w:val="-4"/>
          <w:lang w:val="en-US"/>
        </w:rPr>
        <w:t xml:space="preserve"> </w:t>
      </w:r>
      <w:r>
        <w:t>действия</w:t>
      </w:r>
      <w:r w:rsidRPr="00C56FC5">
        <w:rPr>
          <w:spacing w:val="-3"/>
          <w:lang w:val="en-US"/>
        </w:rPr>
        <w:t xml:space="preserve"> </w:t>
      </w:r>
      <w:r w:rsidRPr="00C56FC5">
        <w:rPr>
          <w:lang w:val="en-US"/>
        </w:rPr>
        <w:t xml:space="preserve">(I am going to have my birthday party on Saturday. </w:t>
      </w:r>
      <w:r>
        <w:t>Wait, I’ll help you.).</w:t>
      </w:r>
    </w:p>
    <w:p w:rsidR="00906145" w:rsidRDefault="00C56FC5">
      <w:pPr>
        <w:pStyle w:val="a3"/>
        <w:spacing w:before="198"/>
      </w:pPr>
      <w:r>
        <w:rPr>
          <w:spacing w:val="-2"/>
        </w:rPr>
        <w:t>Отрицательное</w:t>
      </w:r>
      <w:r>
        <w:rPr>
          <w:spacing w:val="8"/>
        </w:rPr>
        <w:t xml:space="preserve"> </w:t>
      </w:r>
      <w:r>
        <w:rPr>
          <w:spacing w:val="-2"/>
        </w:rPr>
        <w:t>местоимение</w:t>
      </w:r>
      <w:r>
        <w:rPr>
          <w:spacing w:val="6"/>
        </w:rPr>
        <w:t xml:space="preserve"> </w:t>
      </w:r>
      <w:r>
        <w:rPr>
          <w:spacing w:val="-5"/>
        </w:rPr>
        <w:t>no.</w:t>
      </w:r>
    </w:p>
    <w:p w:rsidR="00906145" w:rsidRDefault="00C56FC5">
      <w:pPr>
        <w:pStyle w:val="a3"/>
        <w:spacing w:before="246" w:line="276" w:lineRule="auto"/>
      </w:pPr>
      <w:r>
        <w:t>Степени</w:t>
      </w:r>
      <w:r>
        <w:rPr>
          <w:spacing w:val="-4"/>
        </w:rPr>
        <w:t xml:space="preserve"> </w:t>
      </w:r>
      <w:r>
        <w:t>сравнения</w:t>
      </w:r>
      <w:r>
        <w:rPr>
          <w:spacing w:val="-5"/>
        </w:rPr>
        <w:t xml:space="preserve"> </w:t>
      </w:r>
      <w:r>
        <w:t>прилагательных</w:t>
      </w:r>
      <w:r>
        <w:rPr>
          <w:spacing w:val="-5"/>
        </w:rPr>
        <w:t xml:space="preserve"> </w:t>
      </w:r>
      <w:r>
        <w:t>(формы,</w:t>
      </w:r>
      <w:r>
        <w:rPr>
          <w:spacing w:val="-5"/>
        </w:rPr>
        <w:t xml:space="preserve"> </w:t>
      </w:r>
      <w:r>
        <w:t>образованные</w:t>
      </w:r>
      <w:r>
        <w:rPr>
          <w:spacing w:val="-5"/>
        </w:rPr>
        <w:t xml:space="preserve"> </w:t>
      </w:r>
      <w:r>
        <w:t>по</w:t>
      </w:r>
      <w:r>
        <w:rPr>
          <w:spacing w:val="-5"/>
        </w:rPr>
        <w:t xml:space="preserve"> </w:t>
      </w:r>
      <w:r>
        <w:t>правилу</w:t>
      </w:r>
      <w:r>
        <w:rPr>
          <w:spacing w:val="-10"/>
        </w:rPr>
        <w:t xml:space="preserve"> </w:t>
      </w:r>
      <w:r>
        <w:t>и</w:t>
      </w:r>
      <w:r>
        <w:rPr>
          <w:spacing w:val="-5"/>
        </w:rPr>
        <w:t xml:space="preserve"> </w:t>
      </w:r>
      <w:r>
        <w:t>исключения: good — better — (the) best, bad — worse — (the) worst.</w:t>
      </w:r>
    </w:p>
    <w:p w:rsidR="00906145" w:rsidRDefault="00C56FC5">
      <w:pPr>
        <w:pStyle w:val="a3"/>
        <w:spacing w:before="200"/>
      </w:pPr>
      <w:r>
        <w:t>Наречия</w:t>
      </w:r>
      <w:r>
        <w:rPr>
          <w:spacing w:val="-10"/>
        </w:rPr>
        <w:t xml:space="preserve"> </w:t>
      </w:r>
      <w:r>
        <w:rPr>
          <w:spacing w:val="-2"/>
        </w:rPr>
        <w:t>времени.</w:t>
      </w:r>
    </w:p>
    <w:p w:rsidR="00906145" w:rsidRDefault="00C56FC5">
      <w:pPr>
        <w:pStyle w:val="a3"/>
        <w:spacing w:before="246" w:line="439" w:lineRule="auto"/>
      </w:pPr>
      <w:r>
        <w:t>Обозначение</w:t>
      </w:r>
      <w:r>
        <w:rPr>
          <w:spacing w:val="-5"/>
        </w:rPr>
        <w:t xml:space="preserve"> </w:t>
      </w:r>
      <w:r>
        <w:t>даты</w:t>
      </w:r>
      <w:r>
        <w:rPr>
          <w:spacing w:val="-5"/>
        </w:rPr>
        <w:t xml:space="preserve"> </w:t>
      </w:r>
      <w:r>
        <w:t>и</w:t>
      </w:r>
      <w:r>
        <w:rPr>
          <w:spacing w:val="-4"/>
        </w:rPr>
        <w:t xml:space="preserve"> </w:t>
      </w:r>
      <w:r>
        <w:t>года.</w:t>
      </w:r>
      <w:r>
        <w:rPr>
          <w:spacing w:val="-5"/>
        </w:rPr>
        <w:t xml:space="preserve"> </w:t>
      </w:r>
      <w:r>
        <w:t>Обозначение</w:t>
      </w:r>
      <w:r>
        <w:rPr>
          <w:spacing w:val="-5"/>
        </w:rPr>
        <w:t xml:space="preserve"> </w:t>
      </w:r>
      <w:r>
        <w:t>времени</w:t>
      </w:r>
      <w:r>
        <w:rPr>
          <w:spacing w:val="-4"/>
        </w:rPr>
        <w:t xml:space="preserve"> </w:t>
      </w:r>
      <w:r>
        <w:t>(5</w:t>
      </w:r>
      <w:r>
        <w:rPr>
          <w:spacing w:val="-5"/>
        </w:rPr>
        <w:t xml:space="preserve"> </w:t>
      </w:r>
      <w:r>
        <w:t>o’clock;</w:t>
      </w:r>
      <w:r>
        <w:rPr>
          <w:spacing w:val="-5"/>
        </w:rPr>
        <w:t xml:space="preserve"> </w:t>
      </w:r>
      <w:r>
        <w:t>3</w:t>
      </w:r>
      <w:r>
        <w:rPr>
          <w:spacing w:val="-1"/>
        </w:rPr>
        <w:t xml:space="preserve"> </w:t>
      </w:r>
      <w:r>
        <w:t>am,</w:t>
      </w:r>
      <w:r>
        <w:rPr>
          <w:spacing w:val="-3"/>
        </w:rPr>
        <w:t xml:space="preserve"> </w:t>
      </w:r>
      <w:r>
        <w:t>2</w:t>
      </w:r>
      <w:r>
        <w:rPr>
          <w:spacing w:val="-5"/>
        </w:rPr>
        <w:t xml:space="preserve"> </w:t>
      </w:r>
      <w:r>
        <w:t>pm). Социокультурные знания и умения</w:t>
      </w:r>
    </w:p>
    <w:p w:rsidR="00906145" w:rsidRDefault="00C56FC5">
      <w:pPr>
        <w:pStyle w:val="a3"/>
        <w:spacing w:line="295" w:lineRule="exact"/>
      </w:pPr>
      <w:r>
        <w:t>Знание</w:t>
      </w:r>
      <w:r>
        <w:rPr>
          <w:spacing w:val="-15"/>
        </w:rPr>
        <w:t xml:space="preserve"> </w:t>
      </w:r>
      <w:r>
        <w:t>и</w:t>
      </w:r>
      <w:r>
        <w:rPr>
          <w:spacing w:val="-13"/>
        </w:rPr>
        <w:t xml:space="preserve"> </w:t>
      </w:r>
      <w:r>
        <w:t>использование</w:t>
      </w:r>
      <w:r>
        <w:rPr>
          <w:spacing w:val="-13"/>
        </w:rPr>
        <w:t xml:space="preserve"> </w:t>
      </w:r>
      <w:r>
        <w:t>некоторых</w:t>
      </w:r>
      <w:r>
        <w:rPr>
          <w:spacing w:val="-14"/>
        </w:rPr>
        <w:t xml:space="preserve"> </w:t>
      </w:r>
      <w:r>
        <w:t>социокультурных</w:t>
      </w:r>
      <w:r>
        <w:rPr>
          <w:spacing w:val="-12"/>
        </w:rPr>
        <w:t xml:space="preserve"> </w:t>
      </w:r>
      <w:r>
        <w:t>элементов</w:t>
      </w:r>
      <w:r>
        <w:rPr>
          <w:spacing w:val="-12"/>
        </w:rPr>
        <w:t xml:space="preserve"> </w:t>
      </w:r>
      <w:r>
        <w:rPr>
          <w:spacing w:val="-2"/>
        </w:rPr>
        <w:t>речевого</w:t>
      </w:r>
    </w:p>
    <w:p w:rsidR="00906145" w:rsidRDefault="00C56FC5">
      <w:pPr>
        <w:pStyle w:val="a3"/>
        <w:spacing w:before="47" w:line="276" w:lineRule="auto"/>
      </w:pPr>
      <w:r>
        <w:t>поведенческого этикета, принятого в стране/странах изучаемого языка, в некоторых ситуациях</w:t>
      </w:r>
      <w:r>
        <w:rPr>
          <w:spacing w:val="-9"/>
        </w:rPr>
        <w:t xml:space="preserve"> </w:t>
      </w:r>
      <w:r>
        <w:t>общения:</w:t>
      </w:r>
      <w:r>
        <w:rPr>
          <w:spacing w:val="-6"/>
        </w:rPr>
        <w:t xml:space="preserve"> </w:t>
      </w:r>
      <w:r>
        <w:t>приветствие,</w:t>
      </w:r>
      <w:r>
        <w:rPr>
          <w:spacing w:val="-7"/>
        </w:rPr>
        <w:t xml:space="preserve"> </w:t>
      </w:r>
      <w:r>
        <w:t>прощание,</w:t>
      </w:r>
      <w:r>
        <w:rPr>
          <w:spacing w:val="-9"/>
        </w:rPr>
        <w:t xml:space="preserve"> </w:t>
      </w:r>
      <w:r>
        <w:t>знакомство,</w:t>
      </w:r>
      <w:r>
        <w:rPr>
          <w:spacing w:val="-7"/>
        </w:rPr>
        <w:t xml:space="preserve"> </w:t>
      </w:r>
      <w:r>
        <w:t>выражение</w:t>
      </w:r>
      <w:r>
        <w:rPr>
          <w:spacing w:val="-9"/>
        </w:rPr>
        <w:t xml:space="preserve"> </w:t>
      </w:r>
      <w:r>
        <w:t xml:space="preserve">благодарности, извинение, поздравление с днём рождения, Новым годом, Рождеством, разговор по </w:t>
      </w:r>
      <w:r>
        <w:rPr>
          <w:spacing w:val="-2"/>
        </w:rPr>
        <w:t>телефону).</w:t>
      </w:r>
    </w:p>
    <w:p w:rsidR="00906145" w:rsidRDefault="00C56FC5">
      <w:pPr>
        <w:pStyle w:val="a3"/>
        <w:spacing w:before="199" w:line="276" w:lineRule="auto"/>
      </w:pPr>
      <w:r>
        <w:t>Знание</w:t>
      </w:r>
      <w:r>
        <w:rPr>
          <w:spacing w:val="-7"/>
        </w:rPr>
        <w:t xml:space="preserve"> </w:t>
      </w:r>
      <w:r>
        <w:t>произведений</w:t>
      </w:r>
      <w:r>
        <w:rPr>
          <w:spacing w:val="-5"/>
        </w:rPr>
        <w:t xml:space="preserve"> </w:t>
      </w:r>
      <w:r>
        <w:t>детского</w:t>
      </w:r>
      <w:r>
        <w:rPr>
          <w:spacing w:val="-7"/>
        </w:rPr>
        <w:t xml:space="preserve"> </w:t>
      </w:r>
      <w:r>
        <w:t>фольклора</w:t>
      </w:r>
      <w:r>
        <w:rPr>
          <w:spacing w:val="-7"/>
        </w:rPr>
        <w:t xml:space="preserve"> </w:t>
      </w:r>
      <w:r>
        <w:t>(рифмовок,</w:t>
      </w:r>
      <w:r>
        <w:rPr>
          <w:spacing w:val="-7"/>
        </w:rPr>
        <w:t xml:space="preserve"> </w:t>
      </w:r>
      <w:r>
        <w:t>стихов,</w:t>
      </w:r>
      <w:r>
        <w:rPr>
          <w:spacing w:val="-7"/>
        </w:rPr>
        <w:t xml:space="preserve"> </w:t>
      </w:r>
      <w:r>
        <w:t>песенок),</w:t>
      </w:r>
      <w:r>
        <w:rPr>
          <w:spacing w:val="-7"/>
        </w:rPr>
        <w:t xml:space="preserve"> </w:t>
      </w:r>
      <w:r>
        <w:t>персонажей детских книг.</w:t>
      </w:r>
    </w:p>
    <w:p w:rsidR="00906145" w:rsidRDefault="00C56FC5">
      <w:pPr>
        <w:pStyle w:val="a3"/>
        <w:spacing w:before="200" w:line="276" w:lineRule="auto"/>
        <w:ind w:right="135"/>
      </w:pPr>
      <w:r>
        <w:t>Краткое</w:t>
      </w:r>
      <w:r>
        <w:rPr>
          <w:spacing w:val="-6"/>
        </w:rPr>
        <w:t xml:space="preserve"> </w:t>
      </w:r>
      <w:r>
        <w:t>представление</w:t>
      </w:r>
      <w:r>
        <w:rPr>
          <w:spacing w:val="-6"/>
        </w:rPr>
        <w:t xml:space="preserve"> </w:t>
      </w:r>
      <w:r>
        <w:t>своей</w:t>
      </w:r>
      <w:r>
        <w:rPr>
          <w:spacing w:val="-6"/>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4"/>
        </w:rPr>
        <w:t xml:space="preserve"> </w:t>
      </w:r>
      <w:r>
        <w:t>языка</w:t>
      </w:r>
      <w:r>
        <w:rPr>
          <w:spacing w:val="-6"/>
        </w:rPr>
        <w:t xml:space="preserve"> </w:t>
      </w:r>
      <w:r>
        <w:t>на</w:t>
      </w:r>
      <w:r>
        <w:rPr>
          <w:spacing w:val="-6"/>
        </w:rPr>
        <w:t xml:space="preserve"> </w:t>
      </w:r>
      <w:r>
        <w:t>(названия стран и их столиц, название родного города/села; цвета национальных флагов; основные достопримечательности).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70"/>
      </w:pPr>
      <w:r>
        <w:lastRenderedPageBreak/>
        <w:t>Компенсаторные</w:t>
      </w:r>
      <w:r>
        <w:rPr>
          <w:spacing w:val="-15"/>
        </w:rPr>
        <w:t xml:space="preserve"> </w:t>
      </w:r>
      <w:r>
        <w:rPr>
          <w:spacing w:val="-2"/>
        </w:rPr>
        <w:t>умения</w:t>
      </w:r>
    </w:p>
    <w:p w:rsidR="00906145" w:rsidRDefault="00C56FC5">
      <w:pPr>
        <w:pStyle w:val="a3"/>
        <w:spacing w:before="246" w:line="276" w:lineRule="auto"/>
      </w:pPr>
      <w:r>
        <w:t>Использование</w:t>
      </w:r>
      <w:r>
        <w:rPr>
          <w:spacing w:val="-6"/>
        </w:rPr>
        <w:t xml:space="preserve"> </w:t>
      </w:r>
      <w:r>
        <w:t>при</w:t>
      </w:r>
      <w:r>
        <w:rPr>
          <w:spacing w:val="-4"/>
        </w:rPr>
        <w:t xml:space="preserve"> </w:t>
      </w:r>
      <w:r>
        <w:t>чтении</w:t>
      </w:r>
      <w:r>
        <w:rPr>
          <w:spacing w:val="-5"/>
        </w:rPr>
        <w:t xml:space="preserve"> </w:t>
      </w:r>
      <w:r>
        <w:t>и</w:t>
      </w:r>
      <w:r>
        <w:rPr>
          <w:spacing w:val="-6"/>
        </w:rPr>
        <w:t xml:space="preserve"> </w:t>
      </w:r>
      <w:r>
        <w:t>аудировании</w:t>
      </w:r>
      <w:r>
        <w:rPr>
          <w:spacing w:val="-4"/>
        </w:rPr>
        <w:t xml:space="preserve"> </w:t>
      </w:r>
      <w:r>
        <w:t>языковой</w:t>
      </w:r>
      <w:r>
        <w:rPr>
          <w:spacing w:val="-6"/>
        </w:rPr>
        <w:t xml:space="preserve"> </w:t>
      </w:r>
      <w:r>
        <w:t>догадки</w:t>
      </w:r>
      <w:r>
        <w:rPr>
          <w:spacing w:val="-6"/>
        </w:rPr>
        <w:t xml:space="preserve"> </w:t>
      </w:r>
      <w:r>
        <w:t>(умения</w:t>
      </w:r>
      <w:r>
        <w:rPr>
          <w:spacing w:val="-6"/>
        </w:rPr>
        <w:t xml:space="preserve"> </w:t>
      </w:r>
      <w:r>
        <w:t>понять</w:t>
      </w:r>
      <w:r>
        <w:rPr>
          <w:spacing w:val="-7"/>
        </w:rPr>
        <w:t xml:space="preserve"> </w:t>
      </w:r>
      <w:r>
        <w:t>значение незнакомого слова или новое значение знакомого слова из контекста).</w:t>
      </w:r>
    </w:p>
    <w:p w:rsidR="00906145" w:rsidRDefault="00C56FC5">
      <w:pPr>
        <w:pStyle w:val="a3"/>
        <w:spacing w:before="200" w:line="276" w:lineRule="auto"/>
        <w:ind w:right="135"/>
      </w:pPr>
      <w:r>
        <w:t>Использование</w:t>
      </w:r>
      <w:r>
        <w:rPr>
          <w:spacing w:val="-7"/>
        </w:rPr>
        <w:t xml:space="preserve"> </w:t>
      </w:r>
      <w:r>
        <w:t>в</w:t>
      </w:r>
      <w:r>
        <w:rPr>
          <w:spacing w:val="-5"/>
        </w:rPr>
        <w:t xml:space="preserve"> </w:t>
      </w:r>
      <w:r>
        <w:t>качестве</w:t>
      </w:r>
      <w:r>
        <w:rPr>
          <w:spacing w:val="-7"/>
        </w:rPr>
        <w:t xml:space="preserve"> </w:t>
      </w:r>
      <w:r>
        <w:t>опоры</w:t>
      </w:r>
      <w:r>
        <w:rPr>
          <w:spacing w:val="-6"/>
        </w:rPr>
        <w:t xml:space="preserve"> </w:t>
      </w:r>
      <w:r>
        <w:t>при</w:t>
      </w:r>
      <w:r>
        <w:rPr>
          <w:spacing w:val="-6"/>
        </w:rPr>
        <w:t xml:space="preserve"> </w:t>
      </w:r>
      <w:r>
        <w:t>порождении</w:t>
      </w:r>
      <w:r>
        <w:rPr>
          <w:spacing w:val="-7"/>
        </w:rPr>
        <w:t xml:space="preserve"> </w:t>
      </w:r>
      <w:r>
        <w:t>собственных</w:t>
      </w:r>
      <w:r>
        <w:rPr>
          <w:spacing w:val="-6"/>
        </w:rPr>
        <w:t xml:space="preserve"> </w:t>
      </w:r>
      <w:r>
        <w:t>высказываний ключевых слов, вопросов; картинок, фотографий.</w:t>
      </w:r>
    </w:p>
    <w:p w:rsidR="00906145" w:rsidRDefault="00C56FC5">
      <w:pPr>
        <w:pStyle w:val="a3"/>
        <w:spacing w:before="198"/>
      </w:pPr>
      <w:r>
        <w:t>Прогнозирование</w:t>
      </w:r>
      <w:r>
        <w:rPr>
          <w:spacing w:val="-12"/>
        </w:rPr>
        <w:t xml:space="preserve"> </w:t>
      </w:r>
      <w:r>
        <w:t>содержание</w:t>
      </w:r>
      <w:r>
        <w:rPr>
          <w:spacing w:val="-11"/>
        </w:rPr>
        <w:t xml:space="preserve"> </w:t>
      </w:r>
      <w:r>
        <w:t>текста</w:t>
      </w:r>
      <w:r>
        <w:rPr>
          <w:spacing w:val="-11"/>
        </w:rPr>
        <w:t xml:space="preserve"> </w:t>
      </w:r>
      <w:r>
        <w:t>для</w:t>
      </w:r>
      <w:r>
        <w:rPr>
          <w:spacing w:val="-8"/>
        </w:rPr>
        <w:t xml:space="preserve"> </w:t>
      </w:r>
      <w:r>
        <w:t>чтения</w:t>
      </w:r>
      <w:r>
        <w:rPr>
          <w:spacing w:val="-11"/>
        </w:rPr>
        <w:t xml:space="preserve"> </w:t>
      </w:r>
      <w:r>
        <w:t>на</w:t>
      </w:r>
      <w:r>
        <w:rPr>
          <w:spacing w:val="-12"/>
        </w:rPr>
        <w:t xml:space="preserve"> </w:t>
      </w:r>
      <w:r>
        <w:t>основе</w:t>
      </w:r>
      <w:r>
        <w:rPr>
          <w:spacing w:val="-11"/>
        </w:rPr>
        <w:t xml:space="preserve"> </w:t>
      </w:r>
      <w:r>
        <w:rPr>
          <w:spacing w:val="-2"/>
        </w:rPr>
        <w:t>заголовка.</w:t>
      </w:r>
    </w:p>
    <w:p w:rsidR="00906145" w:rsidRDefault="00C56FC5">
      <w:pPr>
        <w:pStyle w:val="a3"/>
        <w:spacing w:before="246" w:line="276" w:lineRule="auto"/>
      </w:pPr>
      <w:r>
        <w:t>Игнорирование</w:t>
      </w:r>
      <w:r>
        <w:rPr>
          <w:spacing w:val="-7"/>
        </w:rPr>
        <w:t xml:space="preserve"> </w:t>
      </w:r>
      <w:r>
        <w:t>информации,</w:t>
      </w:r>
      <w:r>
        <w:rPr>
          <w:spacing w:val="-7"/>
        </w:rPr>
        <w:t xml:space="preserve"> </w:t>
      </w:r>
      <w:r>
        <w:t>не</w:t>
      </w:r>
      <w:r>
        <w:rPr>
          <w:spacing w:val="-7"/>
        </w:rPr>
        <w:t xml:space="preserve"> </w:t>
      </w:r>
      <w:r>
        <w:t>являющейся</w:t>
      </w:r>
      <w:r>
        <w:rPr>
          <w:spacing w:val="-6"/>
        </w:rPr>
        <w:t xml:space="preserve"> </w:t>
      </w:r>
      <w:r>
        <w:t>необходимой</w:t>
      </w:r>
      <w:r>
        <w:rPr>
          <w:spacing w:val="-7"/>
        </w:rPr>
        <w:t xml:space="preserve"> </w:t>
      </w:r>
      <w:r>
        <w:t>для</w:t>
      </w:r>
      <w:r>
        <w:rPr>
          <w:spacing w:val="-7"/>
        </w:rPr>
        <w:t xml:space="preserve"> </w:t>
      </w:r>
      <w:r>
        <w:t>понимания</w:t>
      </w:r>
      <w:r>
        <w:rPr>
          <w:spacing w:val="-7"/>
        </w:rPr>
        <w:t xml:space="preserve"> </w:t>
      </w:r>
      <w:r>
        <w:t>основного содержания прочитанного/прослушанного текста или для нахождения в тексте запрашиваемой информации.</w:t>
      </w:r>
    </w:p>
    <w:p w:rsidR="00906145" w:rsidRDefault="00C56FC5">
      <w:pPr>
        <w:pStyle w:val="a3"/>
        <w:spacing w:before="200" w:line="276" w:lineRule="auto"/>
        <w:ind w:right="4470"/>
      </w:pPr>
      <w:r>
        <w:t>ПЛАНИРУЕМЫЕ</w:t>
      </w:r>
      <w:r>
        <w:rPr>
          <w:spacing w:val="-17"/>
        </w:rPr>
        <w:t xml:space="preserve"> </w:t>
      </w:r>
      <w:r>
        <w:t>РЕЗУЛЬТАТЫ</w:t>
      </w:r>
      <w:r>
        <w:rPr>
          <w:spacing w:val="-16"/>
        </w:rPr>
        <w:t xml:space="preserve"> </w:t>
      </w:r>
      <w:r>
        <w:t>ОСВОЕНИЯ УЧЕБНОГО ПРЕДМЕТА</w:t>
      </w:r>
    </w:p>
    <w:p w:rsidR="00906145" w:rsidRDefault="00C56FC5">
      <w:pPr>
        <w:pStyle w:val="a3"/>
        <w:spacing w:before="2"/>
      </w:pPr>
      <w:r>
        <w:rPr>
          <w:spacing w:val="-2"/>
        </w:rPr>
        <w:t>«ИНОСТРАННЫЙ</w:t>
      </w:r>
      <w:r>
        <w:rPr>
          <w:spacing w:val="2"/>
        </w:rPr>
        <w:t xml:space="preserve"> </w:t>
      </w:r>
      <w:r>
        <w:rPr>
          <w:spacing w:val="-2"/>
        </w:rPr>
        <w:t>(АНГЛИЙСКИЙ)</w:t>
      </w:r>
      <w:r>
        <w:rPr>
          <w:spacing w:val="5"/>
        </w:rPr>
        <w:t xml:space="preserve"> </w:t>
      </w:r>
      <w:r>
        <w:rPr>
          <w:spacing w:val="-2"/>
        </w:rPr>
        <w:t>ЯЗЫК»</w:t>
      </w:r>
    </w:p>
    <w:p w:rsidR="00906145" w:rsidRDefault="00C56FC5">
      <w:pPr>
        <w:pStyle w:val="a3"/>
        <w:spacing w:before="44"/>
      </w:pPr>
      <w:r>
        <w:t>НА</w:t>
      </w:r>
      <w:r>
        <w:rPr>
          <w:spacing w:val="-12"/>
        </w:rPr>
        <w:t xml:space="preserve"> </w:t>
      </w:r>
      <w:r>
        <w:t>УРОВНЕ</w:t>
      </w:r>
      <w:r>
        <w:rPr>
          <w:spacing w:val="-10"/>
        </w:rPr>
        <w:t xml:space="preserve"> </w:t>
      </w:r>
      <w:r>
        <w:t>НАЧАЛЬНОГО</w:t>
      </w:r>
      <w:r>
        <w:rPr>
          <w:spacing w:val="-12"/>
        </w:rPr>
        <w:t xml:space="preserve"> </w:t>
      </w:r>
      <w:r>
        <w:t>ОБЩЕГО</w:t>
      </w:r>
      <w:r>
        <w:rPr>
          <w:spacing w:val="-10"/>
        </w:rPr>
        <w:t xml:space="preserve"> </w:t>
      </w:r>
      <w:r>
        <w:rPr>
          <w:spacing w:val="-2"/>
        </w:rPr>
        <w:t>ОБРАЗОВАНИЯ</w:t>
      </w:r>
    </w:p>
    <w:p w:rsidR="00906145" w:rsidRDefault="00C56FC5">
      <w:pPr>
        <w:pStyle w:val="a3"/>
        <w:spacing w:before="243" w:line="276" w:lineRule="auto"/>
      </w:pPr>
      <w:r>
        <w:t>В</w:t>
      </w:r>
      <w:r>
        <w:rPr>
          <w:spacing w:val="-6"/>
        </w:rPr>
        <w:t xml:space="preserve"> </w:t>
      </w:r>
      <w:r>
        <w:t>результате</w:t>
      </w:r>
      <w:r>
        <w:rPr>
          <w:spacing w:val="-6"/>
        </w:rPr>
        <w:t xml:space="preserve"> </w:t>
      </w:r>
      <w:r>
        <w:t>изучения</w:t>
      </w:r>
      <w:r>
        <w:rPr>
          <w:spacing w:val="-6"/>
        </w:rPr>
        <w:t xml:space="preserve"> </w:t>
      </w:r>
      <w:r>
        <w:t>иностранного</w:t>
      </w:r>
      <w:r>
        <w:rPr>
          <w:spacing w:val="-4"/>
        </w:rPr>
        <w:t xml:space="preserve"> </w:t>
      </w:r>
      <w:r>
        <w:t>языка</w:t>
      </w:r>
      <w:r>
        <w:rPr>
          <w:spacing w:val="-3"/>
        </w:rPr>
        <w:t xml:space="preserve"> </w:t>
      </w:r>
      <w:r>
        <w:t>в</w:t>
      </w:r>
      <w:r>
        <w:rPr>
          <w:spacing w:val="-2"/>
        </w:rPr>
        <w:t xml:space="preserve"> </w:t>
      </w:r>
      <w:r>
        <w:t>начальной</w:t>
      </w:r>
      <w:r>
        <w:rPr>
          <w:spacing w:val="-6"/>
        </w:rPr>
        <w:t xml:space="preserve"> </w:t>
      </w:r>
      <w:r>
        <w:t>школе</w:t>
      </w:r>
      <w:r>
        <w:rPr>
          <w:spacing w:val="-1"/>
        </w:rPr>
        <w:t xml:space="preserve"> </w:t>
      </w:r>
      <w:r>
        <w:t>у</w:t>
      </w:r>
      <w:r>
        <w:rPr>
          <w:spacing w:val="-9"/>
        </w:rPr>
        <w:t xml:space="preserve"> </w:t>
      </w:r>
      <w:r>
        <w:t>обучающегося</w:t>
      </w:r>
      <w:r>
        <w:rPr>
          <w:spacing w:val="-6"/>
        </w:rPr>
        <w:t xml:space="preserve"> </w:t>
      </w:r>
      <w:r>
        <w:t>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906145" w:rsidRDefault="00C56FC5">
      <w:pPr>
        <w:pStyle w:val="a3"/>
        <w:spacing w:before="208"/>
      </w:pPr>
      <w:r>
        <w:t>Личностные</w:t>
      </w:r>
      <w:r>
        <w:rPr>
          <w:spacing w:val="-14"/>
        </w:rPr>
        <w:t xml:space="preserve"> </w:t>
      </w:r>
      <w:r>
        <w:rPr>
          <w:spacing w:val="-2"/>
        </w:rPr>
        <w:t>результаты</w:t>
      </w:r>
    </w:p>
    <w:p w:rsidR="00906145" w:rsidRDefault="00C56FC5">
      <w:pPr>
        <w:pStyle w:val="a3"/>
        <w:spacing w:before="243" w:line="276" w:lineRule="auto"/>
      </w:pPr>
      <w:r>
        <w:t>Личностные результаты освоения программы начального общего образования достигаются</w:t>
      </w:r>
      <w:r>
        <w:rPr>
          <w:spacing w:val="-7"/>
        </w:rPr>
        <w:t xml:space="preserve"> </w:t>
      </w:r>
      <w:r>
        <w:t>в</w:t>
      </w:r>
      <w:r>
        <w:rPr>
          <w:spacing w:val="-7"/>
        </w:rPr>
        <w:t xml:space="preserve"> </w:t>
      </w:r>
      <w:r>
        <w:t>единстве</w:t>
      </w:r>
      <w:r>
        <w:rPr>
          <w:spacing w:val="-4"/>
        </w:rPr>
        <w:t xml:space="preserve"> </w:t>
      </w:r>
      <w:r>
        <w:t>учебной</w:t>
      </w:r>
      <w:r>
        <w:rPr>
          <w:spacing w:val="-6"/>
        </w:rPr>
        <w:t xml:space="preserve"> </w:t>
      </w:r>
      <w:r>
        <w:t>и</w:t>
      </w:r>
      <w:r>
        <w:rPr>
          <w:spacing w:val="-4"/>
        </w:rPr>
        <w:t xml:space="preserve"> </w:t>
      </w:r>
      <w:r>
        <w:t>воспитательной</w:t>
      </w:r>
      <w:r>
        <w:rPr>
          <w:spacing w:val="-7"/>
        </w:rPr>
        <w:t xml:space="preserve"> </w:t>
      </w:r>
      <w:r>
        <w:t>деятельности</w:t>
      </w:r>
      <w:r>
        <w:rPr>
          <w:spacing w:val="-5"/>
        </w:rPr>
        <w:t xml:space="preserve"> </w:t>
      </w:r>
      <w:r>
        <w:t>Организации</w:t>
      </w:r>
      <w:r>
        <w:rPr>
          <w:spacing w:val="-7"/>
        </w:rPr>
        <w:t xml:space="preserve"> </w:t>
      </w:r>
      <w:r>
        <w:t>в соответствии с традиционными российскими социокультурными и духовно-</w:t>
      </w:r>
    </w:p>
    <w:p w:rsidR="00906145" w:rsidRDefault="00C56FC5">
      <w:pPr>
        <w:pStyle w:val="a3"/>
        <w:spacing w:line="278" w:lineRule="auto"/>
        <w:ind w:right="243"/>
      </w:pPr>
      <w:r>
        <w:t>нравственными</w:t>
      </w:r>
      <w:r>
        <w:rPr>
          <w:spacing w:val="-7"/>
        </w:rPr>
        <w:t xml:space="preserve"> </w:t>
      </w:r>
      <w:r>
        <w:t>ценностями,</w:t>
      </w:r>
      <w:r>
        <w:rPr>
          <w:spacing w:val="-7"/>
        </w:rPr>
        <w:t xml:space="preserve"> </w:t>
      </w:r>
      <w:r>
        <w:t>принятыми</w:t>
      </w:r>
      <w:r>
        <w:rPr>
          <w:spacing w:val="-7"/>
        </w:rPr>
        <w:t xml:space="preserve"> </w:t>
      </w:r>
      <w:r>
        <w:t>в</w:t>
      </w:r>
      <w:r>
        <w:rPr>
          <w:spacing w:val="-4"/>
        </w:rPr>
        <w:t xml:space="preserve"> </w:t>
      </w:r>
      <w:r>
        <w:t>обществе</w:t>
      </w:r>
      <w:r>
        <w:rPr>
          <w:spacing w:val="-5"/>
        </w:rPr>
        <w:t xml:space="preserve"> </w:t>
      </w:r>
      <w:r>
        <w:t>правилами</w:t>
      </w:r>
      <w:r>
        <w:rPr>
          <w:spacing w:val="-4"/>
        </w:rPr>
        <w:t xml:space="preserve"> </w:t>
      </w:r>
      <w:r>
        <w:t>и</w:t>
      </w:r>
      <w:r>
        <w:rPr>
          <w:spacing w:val="-7"/>
        </w:rPr>
        <w:t xml:space="preserve"> </w:t>
      </w:r>
      <w:r>
        <w:t>нормами</w:t>
      </w:r>
      <w:r>
        <w:rPr>
          <w:spacing w:val="-7"/>
        </w:rPr>
        <w:t xml:space="preserve"> </w:t>
      </w:r>
      <w:r>
        <w:t>поведения и способствуют процессам самопознания, самовоспитания и саморазвития,</w:t>
      </w:r>
    </w:p>
    <w:p w:rsidR="00906145" w:rsidRDefault="00C56FC5">
      <w:pPr>
        <w:pStyle w:val="a3"/>
        <w:spacing w:line="294" w:lineRule="exact"/>
      </w:pPr>
      <w:r>
        <w:t>формирования</w:t>
      </w:r>
      <w:r>
        <w:rPr>
          <w:spacing w:val="-15"/>
        </w:rPr>
        <w:t xml:space="preserve"> </w:t>
      </w:r>
      <w:r>
        <w:t>внутренней</w:t>
      </w:r>
      <w:r>
        <w:rPr>
          <w:spacing w:val="-15"/>
        </w:rPr>
        <w:t xml:space="preserve"> </w:t>
      </w:r>
      <w:r>
        <w:t>позиции</w:t>
      </w:r>
      <w:r>
        <w:rPr>
          <w:spacing w:val="-14"/>
        </w:rPr>
        <w:t xml:space="preserve"> </w:t>
      </w:r>
      <w:r>
        <w:rPr>
          <w:spacing w:val="-2"/>
        </w:rPr>
        <w:t>личности.</w:t>
      </w:r>
    </w:p>
    <w:p w:rsidR="00906145" w:rsidRDefault="00C56FC5">
      <w:pPr>
        <w:pStyle w:val="a3"/>
        <w:spacing w:before="245" w:line="276" w:lineRule="auto"/>
      </w:pPr>
      <w:r>
        <w:t>Личностные</w:t>
      </w:r>
      <w:r>
        <w:rPr>
          <w:spacing w:val="-7"/>
        </w:rPr>
        <w:t xml:space="preserve"> </w:t>
      </w:r>
      <w:r>
        <w:t>результаты</w:t>
      </w:r>
      <w:r>
        <w:rPr>
          <w:spacing w:val="-7"/>
        </w:rPr>
        <w:t xml:space="preserve"> </w:t>
      </w:r>
      <w:r>
        <w:t>освоения</w:t>
      </w:r>
      <w:r>
        <w:rPr>
          <w:spacing w:val="-7"/>
        </w:rPr>
        <w:t xml:space="preserve"> </w:t>
      </w:r>
      <w:r>
        <w:t>программы</w:t>
      </w:r>
      <w:r>
        <w:rPr>
          <w:spacing w:val="-6"/>
        </w:rPr>
        <w:t xml:space="preserve"> </w:t>
      </w:r>
      <w:r>
        <w:t>начального</w:t>
      </w:r>
      <w:r>
        <w:rPr>
          <w:spacing w:val="-5"/>
        </w:rPr>
        <w:t xml:space="preserve"> </w:t>
      </w:r>
      <w:r>
        <w:t>общего</w:t>
      </w:r>
      <w:r>
        <w:rPr>
          <w:spacing w:val="-7"/>
        </w:rPr>
        <w:t xml:space="preserve"> </w:t>
      </w:r>
      <w:r>
        <w:t>образования</w:t>
      </w:r>
      <w:r>
        <w:rPr>
          <w:spacing w:val="-7"/>
        </w:rPr>
        <w:t xml:space="preserve"> </w:t>
      </w:r>
      <w:r>
        <w:t>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906145" w:rsidRDefault="00C56FC5">
      <w:pPr>
        <w:spacing w:before="199"/>
        <w:ind w:left="982"/>
        <w:rPr>
          <w:i/>
          <w:sz w:val="26"/>
        </w:rPr>
      </w:pPr>
      <w:r>
        <w:rPr>
          <w:i/>
          <w:spacing w:val="-2"/>
          <w:sz w:val="26"/>
        </w:rPr>
        <w:t>Гражданско-патриотического</w:t>
      </w:r>
      <w:r>
        <w:rPr>
          <w:i/>
          <w:spacing w:val="19"/>
          <w:sz w:val="26"/>
        </w:rPr>
        <w:t xml:space="preserve"> </w:t>
      </w:r>
      <w:r>
        <w:rPr>
          <w:i/>
          <w:spacing w:val="-2"/>
          <w:sz w:val="26"/>
        </w:rPr>
        <w:t>воспитания:</w:t>
      </w:r>
    </w:p>
    <w:p w:rsidR="00906145" w:rsidRDefault="00C56FC5">
      <w:pPr>
        <w:pStyle w:val="a3"/>
        <w:spacing w:before="244"/>
      </w:pPr>
      <w:r>
        <w:t>становление</w:t>
      </w:r>
      <w:r>
        <w:rPr>
          <w:spacing w:val="-11"/>
        </w:rPr>
        <w:t xml:space="preserve"> </w:t>
      </w:r>
      <w:r>
        <w:t>ценностного</w:t>
      </w:r>
      <w:r>
        <w:rPr>
          <w:spacing w:val="-11"/>
        </w:rPr>
        <w:t xml:space="preserve"> </w:t>
      </w:r>
      <w:r>
        <w:t>отношения</w:t>
      </w:r>
      <w:r>
        <w:rPr>
          <w:spacing w:val="-7"/>
        </w:rPr>
        <w:t xml:space="preserve"> </w:t>
      </w:r>
      <w:r>
        <w:t>к</w:t>
      </w:r>
      <w:r>
        <w:rPr>
          <w:spacing w:val="-12"/>
        </w:rPr>
        <w:t xml:space="preserve"> </w:t>
      </w:r>
      <w:r>
        <w:t>своей</w:t>
      </w:r>
      <w:r>
        <w:rPr>
          <w:spacing w:val="-10"/>
        </w:rPr>
        <w:t xml:space="preserve"> </w:t>
      </w:r>
      <w:r>
        <w:t>Родине</w:t>
      </w:r>
      <w:r>
        <w:rPr>
          <w:spacing w:val="-7"/>
        </w:rPr>
        <w:t xml:space="preserve"> </w:t>
      </w:r>
      <w:r>
        <w:t>—</w:t>
      </w:r>
      <w:r>
        <w:rPr>
          <w:spacing w:val="-8"/>
        </w:rPr>
        <w:t xml:space="preserve"> </w:t>
      </w:r>
      <w:r>
        <w:rPr>
          <w:spacing w:val="-2"/>
        </w:rPr>
        <w:t>России;</w:t>
      </w:r>
    </w:p>
    <w:p w:rsidR="00906145" w:rsidRDefault="00C56FC5">
      <w:pPr>
        <w:pStyle w:val="a3"/>
        <w:spacing w:before="246" w:line="436" w:lineRule="auto"/>
      </w:pPr>
      <w:r>
        <w:t>осознание своей этнокультурной и российской гражданской идентичности; сопричастность</w:t>
      </w:r>
      <w:r>
        <w:rPr>
          <w:spacing w:val="-4"/>
        </w:rPr>
        <w:t xml:space="preserve"> </w:t>
      </w:r>
      <w:r>
        <w:t>к</w:t>
      </w:r>
      <w:r>
        <w:rPr>
          <w:spacing w:val="-6"/>
        </w:rPr>
        <w:t xml:space="preserve"> </w:t>
      </w:r>
      <w:r>
        <w:t>прошлому,</w:t>
      </w:r>
      <w:r>
        <w:rPr>
          <w:spacing w:val="-3"/>
        </w:rPr>
        <w:t xml:space="preserve"> </w:t>
      </w:r>
      <w:r>
        <w:t>настоящему</w:t>
      </w:r>
      <w:r>
        <w:rPr>
          <w:spacing w:val="-10"/>
        </w:rPr>
        <w:t xml:space="preserve"> </w:t>
      </w:r>
      <w:r>
        <w:t>и</w:t>
      </w:r>
      <w:r>
        <w:rPr>
          <w:spacing w:val="-2"/>
        </w:rPr>
        <w:t xml:space="preserve"> </w:t>
      </w:r>
      <w:r>
        <w:t>будущему</w:t>
      </w:r>
      <w:r>
        <w:rPr>
          <w:spacing w:val="-10"/>
        </w:rPr>
        <w:t xml:space="preserve"> </w:t>
      </w:r>
      <w:r>
        <w:t>своей</w:t>
      </w:r>
      <w:r>
        <w:rPr>
          <w:spacing w:val="-5"/>
        </w:rPr>
        <w:t xml:space="preserve"> </w:t>
      </w:r>
      <w:r>
        <w:t>страны</w:t>
      </w:r>
      <w:r>
        <w:rPr>
          <w:spacing w:val="-3"/>
        </w:rPr>
        <w:t xml:space="preserve"> </w:t>
      </w:r>
      <w:r>
        <w:t>и</w:t>
      </w:r>
      <w:r>
        <w:rPr>
          <w:spacing w:val="-5"/>
        </w:rPr>
        <w:t xml:space="preserve"> </w:t>
      </w:r>
      <w:r>
        <w:t>родного</w:t>
      </w:r>
      <w:r>
        <w:rPr>
          <w:spacing w:val="-3"/>
        </w:rPr>
        <w:t xml:space="preserve"> </w:t>
      </w:r>
      <w:r>
        <w:t>края; уважение к своему и другим народам;</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первоначальные</w:t>
      </w:r>
      <w:r>
        <w:rPr>
          <w:spacing w:val="-11"/>
        </w:rPr>
        <w:t xml:space="preserve"> </w:t>
      </w:r>
      <w:r>
        <w:t>представления</w:t>
      </w:r>
      <w:r>
        <w:rPr>
          <w:spacing w:val="-10"/>
        </w:rPr>
        <w:t xml:space="preserve"> </w:t>
      </w:r>
      <w:r>
        <w:t>о</w:t>
      </w:r>
      <w:r>
        <w:rPr>
          <w:spacing w:val="-10"/>
        </w:rPr>
        <w:t xml:space="preserve"> </w:t>
      </w:r>
      <w:r>
        <w:t>человеке</w:t>
      </w:r>
      <w:r>
        <w:rPr>
          <w:spacing w:val="-7"/>
        </w:rPr>
        <w:t xml:space="preserve"> </w:t>
      </w:r>
      <w:r>
        <w:t>как</w:t>
      </w:r>
      <w:r>
        <w:rPr>
          <w:spacing w:val="-9"/>
        </w:rPr>
        <w:t xml:space="preserve"> </w:t>
      </w:r>
      <w:r>
        <w:t>члене</w:t>
      </w:r>
      <w:r>
        <w:rPr>
          <w:spacing w:val="-10"/>
        </w:rPr>
        <w:t xml:space="preserve"> </w:t>
      </w:r>
      <w:r>
        <w:t>общества,</w:t>
      </w:r>
      <w:r>
        <w:rPr>
          <w:spacing w:val="-10"/>
        </w:rPr>
        <w:t xml:space="preserve"> </w:t>
      </w:r>
      <w:r>
        <w:t>о</w:t>
      </w:r>
      <w:r>
        <w:rPr>
          <w:spacing w:val="-8"/>
        </w:rPr>
        <w:t xml:space="preserve"> </w:t>
      </w:r>
      <w:r>
        <w:t>правах</w:t>
      </w:r>
      <w:r>
        <w:rPr>
          <w:spacing w:val="-10"/>
        </w:rPr>
        <w:t xml:space="preserve"> и</w:t>
      </w:r>
    </w:p>
    <w:p w:rsidR="00906145" w:rsidRDefault="00C56FC5">
      <w:pPr>
        <w:pStyle w:val="a3"/>
        <w:spacing w:before="47" w:line="276" w:lineRule="auto"/>
      </w:pPr>
      <w:r>
        <w:t>ответственности,</w:t>
      </w:r>
      <w:r>
        <w:rPr>
          <w:spacing w:val="-2"/>
        </w:rPr>
        <w:t xml:space="preserve"> </w:t>
      </w:r>
      <w:r>
        <w:t>уважении</w:t>
      </w:r>
      <w:r>
        <w:rPr>
          <w:spacing w:val="-7"/>
        </w:rPr>
        <w:t xml:space="preserve"> </w:t>
      </w:r>
      <w:r>
        <w:t>и</w:t>
      </w:r>
      <w:r>
        <w:rPr>
          <w:spacing w:val="-6"/>
        </w:rPr>
        <w:t xml:space="preserve"> </w:t>
      </w:r>
      <w:r>
        <w:t>достоинстве</w:t>
      </w:r>
      <w:r>
        <w:rPr>
          <w:spacing w:val="-4"/>
        </w:rPr>
        <w:t xml:space="preserve"> </w:t>
      </w:r>
      <w:r>
        <w:t>человека,</w:t>
      </w:r>
      <w:r>
        <w:rPr>
          <w:spacing w:val="-7"/>
        </w:rPr>
        <w:t xml:space="preserve"> </w:t>
      </w:r>
      <w:r>
        <w:t>о</w:t>
      </w:r>
      <w:r>
        <w:rPr>
          <w:spacing w:val="-7"/>
        </w:rPr>
        <w:t xml:space="preserve"> </w:t>
      </w:r>
      <w:r>
        <w:t>нравственно-этических</w:t>
      </w:r>
      <w:r>
        <w:rPr>
          <w:spacing w:val="-7"/>
        </w:rPr>
        <w:t xml:space="preserve"> </w:t>
      </w:r>
      <w:r>
        <w:t>нормах поведения и правилах межличностных отношений.</w:t>
      </w:r>
    </w:p>
    <w:p w:rsidR="00906145" w:rsidRDefault="00C56FC5">
      <w:pPr>
        <w:spacing w:before="200"/>
        <w:ind w:left="982"/>
        <w:rPr>
          <w:i/>
          <w:sz w:val="26"/>
        </w:rPr>
      </w:pPr>
      <w:r>
        <w:rPr>
          <w:i/>
          <w:spacing w:val="-2"/>
          <w:sz w:val="26"/>
        </w:rPr>
        <w:t>Духовно-нравственного</w:t>
      </w:r>
      <w:r>
        <w:rPr>
          <w:i/>
          <w:spacing w:val="8"/>
          <w:sz w:val="26"/>
        </w:rPr>
        <w:t xml:space="preserve"> </w:t>
      </w:r>
      <w:r>
        <w:rPr>
          <w:i/>
          <w:spacing w:val="-2"/>
          <w:sz w:val="26"/>
        </w:rPr>
        <w:t>воспитания:</w:t>
      </w:r>
    </w:p>
    <w:p w:rsidR="00906145" w:rsidRDefault="00C56FC5">
      <w:pPr>
        <w:pStyle w:val="a3"/>
        <w:spacing w:before="244"/>
      </w:pPr>
      <w:r>
        <w:rPr>
          <w:spacing w:val="-2"/>
        </w:rPr>
        <w:t>признание</w:t>
      </w:r>
      <w:r>
        <w:rPr>
          <w:spacing w:val="2"/>
        </w:rPr>
        <w:t xml:space="preserve"> </w:t>
      </w:r>
      <w:r>
        <w:rPr>
          <w:spacing w:val="-2"/>
        </w:rPr>
        <w:t>индивидуальности</w:t>
      </w:r>
      <w:r>
        <w:rPr>
          <w:spacing w:val="6"/>
        </w:rPr>
        <w:t xml:space="preserve"> </w:t>
      </w:r>
      <w:r>
        <w:rPr>
          <w:spacing w:val="-2"/>
        </w:rPr>
        <w:t>каждого</w:t>
      </w:r>
      <w:r>
        <w:rPr>
          <w:spacing w:val="3"/>
        </w:rPr>
        <w:t xml:space="preserve"> </w:t>
      </w:r>
      <w:r>
        <w:rPr>
          <w:spacing w:val="-2"/>
        </w:rPr>
        <w:t>человека;</w:t>
      </w:r>
    </w:p>
    <w:p w:rsidR="00906145" w:rsidRDefault="00C56FC5">
      <w:pPr>
        <w:pStyle w:val="a3"/>
        <w:spacing w:before="246"/>
      </w:pPr>
      <w:r>
        <w:rPr>
          <w:spacing w:val="-2"/>
        </w:rPr>
        <w:t>проявление</w:t>
      </w:r>
      <w:r>
        <w:rPr>
          <w:spacing w:val="-15"/>
        </w:rPr>
        <w:t xml:space="preserve"> </w:t>
      </w:r>
      <w:r>
        <w:rPr>
          <w:spacing w:val="-2"/>
        </w:rPr>
        <w:t>сопереживания,</w:t>
      </w:r>
      <w:r>
        <w:rPr>
          <w:spacing w:val="-12"/>
        </w:rPr>
        <w:t xml:space="preserve"> </w:t>
      </w:r>
      <w:r>
        <w:rPr>
          <w:spacing w:val="-2"/>
        </w:rPr>
        <w:t>уважения</w:t>
      </w:r>
      <w:r>
        <w:rPr>
          <w:spacing w:val="-14"/>
        </w:rPr>
        <w:t xml:space="preserve"> </w:t>
      </w:r>
      <w:r>
        <w:rPr>
          <w:spacing w:val="-2"/>
        </w:rPr>
        <w:t>и</w:t>
      </w:r>
      <w:r>
        <w:rPr>
          <w:spacing w:val="-14"/>
        </w:rPr>
        <w:t xml:space="preserve"> </w:t>
      </w:r>
      <w:r>
        <w:rPr>
          <w:spacing w:val="-2"/>
        </w:rPr>
        <w:t>доброжелательности;</w:t>
      </w:r>
    </w:p>
    <w:p w:rsidR="00906145" w:rsidRDefault="00C56FC5">
      <w:pPr>
        <w:pStyle w:val="a3"/>
        <w:spacing w:before="243" w:line="278" w:lineRule="auto"/>
      </w:pPr>
      <w:r>
        <w:t>неприятие</w:t>
      </w:r>
      <w:r>
        <w:rPr>
          <w:spacing w:val="-5"/>
        </w:rPr>
        <w:t xml:space="preserve"> </w:t>
      </w:r>
      <w:r>
        <w:t>любых</w:t>
      </w:r>
      <w:r>
        <w:rPr>
          <w:spacing w:val="-5"/>
        </w:rPr>
        <w:t xml:space="preserve"> </w:t>
      </w:r>
      <w:r>
        <w:t>форм</w:t>
      </w:r>
      <w:r>
        <w:rPr>
          <w:spacing w:val="-5"/>
        </w:rPr>
        <w:t xml:space="preserve"> </w:t>
      </w:r>
      <w:r>
        <w:t>поведения,</w:t>
      </w:r>
      <w:r>
        <w:rPr>
          <w:spacing w:val="-5"/>
        </w:rPr>
        <w:t xml:space="preserve"> </w:t>
      </w:r>
      <w:r>
        <w:t>направленных</w:t>
      </w:r>
      <w:r>
        <w:rPr>
          <w:spacing w:val="-5"/>
        </w:rPr>
        <w:t xml:space="preserve"> </w:t>
      </w:r>
      <w:r>
        <w:t>на</w:t>
      </w:r>
      <w:r>
        <w:rPr>
          <w:spacing w:val="-5"/>
        </w:rPr>
        <w:t xml:space="preserve"> </w:t>
      </w:r>
      <w:r>
        <w:t>причинение</w:t>
      </w:r>
      <w:r>
        <w:rPr>
          <w:spacing w:val="-5"/>
        </w:rPr>
        <w:t xml:space="preserve"> </w:t>
      </w:r>
      <w:r>
        <w:t>физического</w:t>
      </w:r>
      <w:r>
        <w:rPr>
          <w:spacing w:val="-5"/>
        </w:rPr>
        <w:t xml:space="preserve"> </w:t>
      </w:r>
      <w:r>
        <w:t>и морального вреда другим людям.</w:t>
      </w:r>
    </w:p>
    <w:p w:rsidR="00906145" w:rsidRDefault="00C56FC5">
      <w:pPr>
        <w:spacing w:before="195"/>
        <w:ind w:left="982"/>
        <w:rPr>
          <w:i/>
          <w:sz w:val="26"/>
        </w:rPr>
      </w:pPr>
      <w:r>
        <w:rPr>
          <w:i/>
          <w:spacing w:val="-2"/>
          <w:sz w:val="26"/>
        </w:rPr>
        <w:t>Эстетического</w:t>
      </w:r>
      <w:r>
        <w:rPr>
          <w:i/>
          <w:spacing w:val="4"/>
          <w:sz w:val="26"/>
        </w:rPr>
        <w:t xml:space="preserve"> </w:t>
      </w:r>
      <w:r>
        <w:rPr>
          <w:i/>
          <w:spacing w:val="-2"/>
          <w:sz w:val="26"/>
        </w:rPr>
        <w:t>воспитания:</w:t>
      </w:r>
    </w:p>
    <w:p w:rsidR="00906145" w:rsidRDefault="00C56FC5">
      <w:pPr>
        <w:pStyle w:val="a3"/>
        <w:spacing w:before="246" w:line="276" w:lineRule="auto"/>
      </w:pPr>
      <w:r>
        <w:t>уважительное</w:t>
      </w:r>
      <w:r>
        <w:rPr>
          <w:spacing w:val="-5"/>
        </w:rPr>
        <w:t xml:space="preserve"> </w:t>
      </w:r>
      <w:r>
        <w:t>отношение</w:t>
      </w:r>
      <w:r>
        <w:rPr>
          <w:spacing w:val="-7"/>
        </w:rPr>
        <w:t xml:space="preserve"> </w:t>
      </w:r>
      <w:r>
        <w:t>и</w:t>
      </w:r>
      <w:r>
        <w:rPr>
          <w:spacing w:val="-7"/>
        </w:rPr>
        <w:t xml:space="preserve"> </w:t>
      </w:r>
      <w:r>
        <w:t>интерес</w:t>
      </w:r>
      <w:r>
        <w:rPr>
          <w:spacing w:val="-4"/>
        </w:rPr>
        <w:t xml:space="preserve"> </w:t>
      </w:r>
      <w:r>
        <w:t>к</w:t>
      </w:r>
      <w:r>
        <w:rPr>
          <w:spacing w:val="-8"/>
        </w:rPr>
        <w:t xml:space="preserve"> </w:t>
      </w:r>
      <w:r>
        <w:t>художественной</w:t>
      </w:r>
      <w:r>
        <w:rPr>
          <w:spacing w:val="-7"/>
        </w:rPr>
        <w:t xml:space="preserve"> </w:t>
      </w:r>
      <w:r>
        <w:t>культуре,</w:t>
      </w:r>
      <w:r>
        <w:rPr>
          <w:spacing w:val="-4"/>
        </w:rPr>
        <w:t xml:space="preserve"> </w:t>
      </w:r>
      <w:r>
        <w:t>восприимчивость</w:t>
      </w:r>
      <w:r>
        <w:rPr>
          <w:spacing w:val="-5"/>
        </w:rPr>
        <w:t xml:space="preserve"> </w:t>
      </w:r>
      <w:r>
        <w:t>к разным видам искусства, традициям и творчеству своего и других народов;</w:t>
      </w:r>
    </w:p>
    <w:p w:rsidR="00906145" w:rsidRDefault="00C56FC5">
      <w:pPr>
        <w:pStyle w:val="a3"/>
        <w:spacing w:before="200"/>
      </w:pPr>
      <w:r>
        <w:t>стремление</w:t>
      </w:r>
      <w:r>
        <w:rPr>
          <w:spacing w:val="-8"/>
        </w:rPr>
        <w:t xml:space="preserve"> </w:t>
      </w:r>
      <w:r>
        <w:t>к</w:t>
      </w:r>
      <w:r>
        <w:rPr>
          <w:spacing w:val="-11"/>
        </w:rPr>
        <w:t xml:space="preserve"> </w:t>
      </w:r>
      <w:r>
        <w:t>самовыражению</w:t>
      </w:r>
      <w:r>
        <w:rPr>
          <w:spacing w:val="-10"/>
        </w:rPr>
        <w:t xml:space="preserve"> </w:t>
      </w:r>
      <w:r>
        <w:t>в</w:t>
      </w:r>
      <w:r>
        <w:rPr>
          <w:spacing w:val="-9"/>
        </w:rPr>
        <w:t xml:space="preserve"> </w:t>
      </w:r>
      <w:r>
        <w:t>разных</w:t>
      </w:r>
      <w:r>
        <w:rPr>
          <w:spacing w:val="-10"/>
        </w:rPr>
        <w:t xml:space="preserve"> </w:t>
      </w:r>
      <w:r>
        <w:t>видах</w:t>
      </w:r>
      <w:r>
        <w:rPr>
          <w:spacing w:val="-10"/>
        </w:rPr>
        <w:t xml:space="preserve"> </w:t>
      </w:r>
      <w:r>
        <w:t>художественной</w:t>
      </w:r>
      <w:r>
        <w:rPr>
          <w:spacing w:val="-8"/>
        </w:rPr>
        <w:t xml:space="preserve"> </w:t>
      </w:r>
      <w:r>
        <w:rPr>
          <w:spacing w:val="-2"/>
        </w:rPr>
        <w:t>деятельности.</w:t>
      </w:r>
    </w:p>
    <w:p w:rsidR="00906145" w:rsidRDefault="00C56FC5">
      <w:pPr>
        <w:spacing w:before="244" w:line="278" w:lineRule="auto"/>
        <w:ind w:left="982"/>
        <w:rPr>
          <w:i/>
          <w:sz w:val="26"/>
        </w:rPr>
      </w:pPr>
      <w:r>
        <w:rPr>
          <w:i/>
          <w:sz w:val="26"/>
        </w:rPr>
        <w:t>Физического</w:t>
      </w:r>
      <w:r>
        <w:rPr>
          <w:i/>
          <w:spacing w:val="-8"/>
          <w:sz w:val="26"/>
        </w:rPr>
        <w:t xml:space="preserve"> </w:t>
      </w:r>
      <w:r>
        <w:rPr>
          <w:i/>
          <w:sz w:val="26"/>
        </w:rPr>
        <w:t>воспитания,</w:t>
      </w:r>
      <w:r>
        <w:rPr>
          <w:i/>
          <w:spacing w:val="-8"/>
          <w:sz w:val="26"/>
        </w:rPr>
        <w:t xml:space="preserve"> </w:t>
      </w:r>
      <w:r>
        <w:rPr>
          <w:i/>
          <w:sz w:val="26"/>
        </w:rPr>
        <w:t>формирования</w:t>
      </w:r>
      <w:r>
        <w:rPr>
          <w:i/>
          <w:spacing w:val="-8"/>
          <w:sz w:val="26"/>
        </w:rPr>
        <w:t xml:space="preserve"> </w:t>
      </w:r>
      <w:r>
        <w:rPr>
          <w:i/>
          <w:sz w:val="26"/>
        </w:rPr>
        <w:t>культуры</w:t>
      </w:r>
      <w:r>
        <w:rPr>
          <w:i/>
          <w:spacing w:val="-6"/>
          <w:sz w:val="26"/>
        </w:rPr>
        <w:t xml:space="preserve"> </w:t>
      </w:r>
      <w:r>
        <w:rPr>
          <w:i/>
          <w:sz w:val="26"/>
        </w:rPr>
        <w:t>здоровья</w:t>
      </w:r>
      <w:r>
        <w:rPr>
          <w:i/>
          <w:spacing w:val="-8"/>
          <w:sz w:val="26"/>
        </w:rPr>
        <w:t xml:space="preserve"> </w:t>
      </w:r>
      <w:r>
        <w:rPr>
          <w:i/>
          <w:sz w:val="26"/>
        </w:rPr>
        <w:t>и</w:t>
      </w:r>
      <w:r>
        <w:rPr>
          <w:i/>
          <w:spacing w:val="-8"/>
          <w:sz w:val="26"/>
        </w:rPr>
        <w:t xml:space="preserve"> </w:t>
      </w:r>
      <w:r>
        <w:rPr>
          <w:i/>
          <w:sz w:val="26"/>
        </w:rPr>
        <w:t xml:space="preserve">эмоционального </w:t>
      </w:r>
      <w:r>
        <w:rPr>
          <w:i/>
          <w:spacing w:val="-2"/>
          <w:sz w:val="26"/>
        </w:rPr>
        <w:t>благополучия:</w:t>
      </w:r>
    </w:p>
    <w:p w:rsidR="00906145" w:rsidRDefault="00C56FC5">
      <w:pPr>
        <w:pStyle w:val="a3"/>
        <w:spacing w:before="194" w:line="276" w:lineRule="auto"/>
        <w:ind w:right="243"/>
      </w:pPr>
      <w:r>
        <w:t>соблюдение</w:t>
      </w:r>
      <w:r>
        <w:rPr>
          <w:spacing w:val="-5"/>
        </w:rPr>
        <w:t xml:space="preserve"> </w:t>
      </w:r>
      <w:r>
        <w:t>правил</w:t>
      </w:r>
      <w:r>
        <w:rPr>
          <w:spacing w:val="-4"/>
        </w:rPr>
        <w:t xml:space="preserve"> </w:t>
      </w:r>
      <w:r>
        <w:t>здорового</w:t>
      </w:r>
      <w:r>
        <w:rPr>
          <w:spacing w:val="-5"/>
        </w:rPr>
        <w:t xml:space="preserve"> </w:t>
      </w:r>
      <w:r>
        <w:t>и</w:t>
      </w:r>
      <w:r>
        <w:rPr>
          <w:spacing w:val="-5"/>
        </w:rPr>
        <w:t xml:space="preserve"> </w:t>
      </w:r>
      <w:r>
        <w:t>безопасного</w:t>
      </w:r>
      <w:r>
        <w:rPr>
          <w:spacing w:val="-5"/>
        </w:rPr>
        <w:t xml:space="preserve"> </w:t>
      </w:r>
      <w:r>
        <w:t>(для</w:t>
      </w:r>
      <w:r>
        <w:rPr>
          <w:spacing w:val="-5"/>
        </w:rPr>
        <w:t xml:space="preserve"> </w:t>
      </w:r>
      <w:r>
        <w:t>себя</w:t>
      </w:r>
      <w:r>
        <w:rPr>
          <w:spacing w:val="-5"/>
        </w:rPr>
        <w:t xml:space="preserve"> </w:t>
      </w:r>
      <w:r>
        <w:t>и</w:t>
      </w:r>
      <w:r>
        <w:rPr>
          <w:spacing w:val="-4"/>
        </w:rPr>
        <w:t xml:space="preserve"> </w:t>
      </w:r>
      <w:r>
        <w:t>других</w:t>
      </w:r>
      <w:r>
        <w:rPr>
          <w:spacing w:val="-2"/>
        </w:rPr>
        <w:t xml:space="preserve"> </w:t>
      </w:r>
      <w:r>
        <w:t>людей)</w:t>
      </w:r>
      <w:r>
        <w:rPr>
          <w:spacing w:val="-4"/>
        </w:rPr>
        <w:t xml:space="preserve"> </w:t>
      </w:r>
      <w:r>
        <w:t>образа</w:t>
      </w:r>
      <w:r>
        <w:rPr>
          <w:spacing w:val="-5"/>
        </w:rPr>
        <w:t xml:space="preserve"> </w:t>
      </w:r>
      <w:r>
        <w:t>жизни в окружающей среде (в том числе информационной);</w:t>
      </w:r>
    </w:p>
    <w:p w:rsidR="00906145" w:rsidRDefault="00C56FC5">
      <w:pPr>
        <w:pStyle w:val="a3"/>
        <w:spacing w:before="201"/>
      </w:pPr>
      <w:r>
        <w:rPr>
          <w:spacing w:val="-4"/>
        </w:rPr>
        <w:t>бережное</w:t>
      </w:r>
      <w:r>
        <w:rPr>
          <w:spacing w:val="-6"/>
        </w:rPr>
        <w:t xml:space="preserve"> </w:t>
      </w:r>
      <w:r>
        <w:rPr>
          <w:spacing w:val="-4"/>
        </w:rPr>
        <w:t>отношение</w:t>
      </w:r>
      <w:r>
        <w:rPr>
          <w:spacing w:val="-6"/>
        </w:rPr>
        <w:t xml:space="preserve"> </w:t>
      </w:r>
      <w:r>
        <w:rPr>
          <w:spacing w:val="-4"/>
        </w:rPr>
        <w:t>к</w:t>
      </w:r>
      <w:r>
        <w:rPr>
          <w:spacing w:val="-5"/>
        </w:rPr>
        <w:t xml:space="preserve"> </w:t>
      </w:r>
      <w:r>
        <w:rPr>
          <w:spacing w:val="-4"/>
        </w:rPr>
        <w:t>физическому</w:t>
      </w:r>
      <w:r>
        <w:rPr>
          <w:spacing w:val="-11"/>
        </w:rPr>
        <w:t xml:space="preserve"> </w:t>
      </w:r>
      <w:r>
        <w:rPr>
          <w:spacing w:val="-4"/>
        </w:rPr>
        <w:t>и</w:t>
      </w:r>
      <w:r>
        <w:rPr>
          <w:spacing w:val="-3"/>
        </w:rPr>
        <w:t xml:space="preserve"> </w:t>
      </w:r>
      <w:r>
        <w:rPr>
          <w:spacing w:val="-4"/>
        </w:rPr>
        <w:t>психическому</w:t>
      </w:r>
      <w:r>
        <w:rPr>
          <w:spacing w:val="-8"/>
        </w:rPr>
        <w:t xml:space="preserve"> </w:t>
      </w:r>
      <w:r>
        <w:rPr>
          <w:spacing w:val="-4"/>
        </w:rPr>
        <w:t>здоровью.</w:t>
      </w:r>
    </w:p>
    <w:p w:rsidR="00906145" w:rsidRDefault="00C56FC5">
      <w:pPr>
        <w:spacing w:before="246"/>
        <w:ind w:left="982"/>
        <w:rPr>
          <w:i/>
          <w:sz w:val="26"/>
        </w:rPr>
      </w:pPr>
      <w:r>
        <w:rPr>
          <w:i/>
          <w:sz w:val="26"/>
        </w:rPr>
        <w:t>Трудового</w:t>
      </w:r>
      <w:r>
        <w:rPr>
          <w:i/>
          <w:spacing w:val="-13"/>
          <w:sz w:val="26"/>
        </w:rPr>
        <w:t xml:space="preserve"> </w:t>
      </w:r>
      <w:r>
        <w:rPr>
          <w:i/>
          <w:spacing w:val="-2"/>
          <w:sz w:val="26"/>
        </w:rPr>
        <w:t>воспитания:</w:t>
      </w:r>
    </w:p>
    <w:p w:rsidR="00906145" w:rsidRDefault="00C56FC5">
      <w:pPr>
        <w:pStyle w:val="a3"/>
        <w:spacing w:before="243" w:line="276" w:lineRule="auto"/>
        <w:ind w:right="188"/>
      </w:pPr>
      <w:r>
        <w:t>осознание</w:t>
      </w:r>
      <w:r>
        <w:rPr>
          <w:spacing w:val="-5"/>
        </w:rPr>
        <w:t xml:space="preserve"> </w:t>
      </w:r>
      <w:r>
        <w:t>ценности</w:t>
      </w:r>
      <w:r>
        <w:rPr>
          <w:spacing w:val="-5"/>
        </w:rPr>
        <w:t xml:space="preserve"> </w:t>
      </w:r>
      <w:r>
        <w:t>труда</w:t>
      </w:r>
      <w:r>
        <w:rPr>
          <w:spacing w:val="-5"/>
        </w:rPr>
        <w:t xml:space="preserve"> </w:t>
      </w:r>
      <w:r>
        <w:t>в</w:t>
      </w:r>
      <w:r>
        <w:rPr>
          <w:spacing w:val="-5"/>
        </w:rPr>
        <w:t xml:space="preserve"> </w:t>
      </w:r>
      <w:r>
        <w:t>жизни</w:t>
      </w:r>
      <w:r>
        <w:rPr>
          <w:spacing w:val="-4"/>
        </w:rPr>
        <w:t xml:space="preserve"> </w:t>
      </w:r>
      <w:r>
        <w:t>человека</w:t>
      </w:r>
      <w:r>
        <w:rPr>
          <w:spacing w:val="-5"/>
        </w:rPr>
        <w:t xml:space="preserve"> </w:t>
      </w:r>
      <w:r>
        <w:t>и</w:t>
      </w:r>
      <w:r>
        <w:rPr>
          <w:spacing w:val="-5"/>
        </w:rPr>
        <w:t xml:space="preserve"> </w:t>
      </w:r>
      <w:r>
        <w:t>общества,</w:t>
      </w:r>
      <w:r>
        <w:rPr>
          <w:spacing w:val="-5"/>
        </w:rPr>
        <w:t xml:space="preserve"> </w:t>
      </w:r>
      <w:r>
        <w:t>ответственное</w:t>
      </w:r>
      <w:r>
        <w:rPr>
          <w:spacing w:val="-5"/>
        </w:rPr>
        <w:t xml:space="preserve"> </w:t>
      </w:r>
      <w:r>
        <w:t>потребление</w:t>
      </w:r>
      <w:r>
        <w:rPr>
          <w:spacing w:val="-5"/>
        </w:rPr>
        <w:t xml:space="preserve"> </w:t>
      </w:r>
      <w:r>
        <w:t>и бережное отношение к результатам труда, навыки участия в различных видах трудовой деятельности, интерес к различным профессиям</w:t>
      </w:r>
    </w:p>
    <w:p w:rsidR="00906145" w:rsidRDefault="00C56FC5">
      <w:pPr>
        <w:spacing w:before="200"/>
        <w:ind w:left="982"/>
        <w:rPr>
          <w:i/>
          <w:sz w:val="26"/>
        </w:rPr>
      </w:pPr>
      <w:r>
        <w:rPr>
          <w:i/>
          <w:spacing w:val="-2"/>
          <w:sz w:val="26"/>
        </w:rPr>
        <w:t>Экологического</w:t>
      </w:r>
      <w:r>
        <w:rPr>
          <w:i/>
          <w:spacing w:val="10"/>
          <w:sz w:val="26"/>
        </w:rPr>
        <w:t xml:space="preserve"> </w:t>
      </w:r>
      <w:r>
        <w:rPr>
          <w:i/>
          <w:spacing w:val="-2"/>
          <w:sz w:val="26"/>
        </w:rPr>
        <w:t>воспитания:</w:t>
      </w:r>
    </w:p>
    <w:p w:rsidR="00906145" w:rsidRDefault="00C56FC5">
      <w:pPr>
        <w:pStyle w:val="a3"/>
        <w:spacing w:before="246"/>
      </w:pPr>
      <w:r>
        <w:t>бережное</w:t>
      </w:r>
      <w:r>
        <w:rPr>
          <w:spacing w:val="-9"/>
        </w:rPr>
        <w:t xml:space="preserve"> </w:t>
      </w:r>
      <w:r>
        <w:t>отношение</w:t>
      </w:r>
      <w:r>
        <w:rPr>
          <w:spacing w:val="-7"/>
        </w:rPr>
        <w:t xml:space="preserve"> </w:t>
      </w:r>
      <w:r>
        <w:t>к</w:t>
      </w:r>
      <w:r>
        <w:rPr>
          <w:spacing w:val="-10"/>
        </w:rPr>
        <w:t xml:space="preserve"> </w:t>
      </w:r>
      <w:r>
        <w:rPr>
          <w:spacing w:val="-2"/>
        </w:rPr>
        <w:t>природе;</w:t>
      </w:r>
    </w:p>
    <w:p w:rsidR="00906145" w:rsidRDefault="00C56FC5">
      <w:pPr>
        <w:pStyle w:val="a3"/>
        <w:spacing w:before="244"/>
      </w:pPr>
      <w:r>
        <w:t>неприятие</w:t>
      </w:r>
      <w:r>
        <w:rPr>
          <w:spacing w:val="-12"/>
        </w:rPr>
        <w:t xml:space="preserve"> </w:t>
      </w:r>
      <w:r>
        <w:t>действий,</w:t>
      </w:r>
      <w:r>
        <w:rPr>
          <w:spacing w:val="-9"/>
        </w:rPr>
        <w:t xml:space="preserve"> </w:t>
      </w:r>
      <w:r>
        <w:t>приносящих</w:t>
      </w:r>
      <w:r>
        <w:rPr>
          <w:spacing w:val="-12"/>
        </w:rPr>
        <w:t xml:space="preserve"> </w:t>
      </w:r>
      <w:r>
        <w:t>ей</w:t>
      </w:r>
      <w:r>
        <w:rPr>
          <w:spacing w:val="-10"/>
        </w:rPr>
        <w:t xml:space="preserve"> </w:t>
      </w:r>
      <w:r>
        <w:rPr>
          <w:spacing w:val="-4"/>
        </w:rPr>
        <w:t>вред.</w:t>
      </w:r>
    </w:p>
    <w:p w:rsidR="00906145" w:rsidRDefault="00C56FC5">
      <w:pPr>
        <w:spacing w:before="245"/>
        <w:ind w:left="982"/>
        <w:rPr>
          <w:i/>
          <w:sz w:val="26"/>
        </w:rPr>
      </w:pPr>
      <w:r>
        <w:rPr>
          <w:i/>
          <w:sz w:val="26"/>
        </w:rPr>
        <w:t>Ценности</w:t>
      </w:r>
      <w:r>
        <w:rPr>
          <w:i/>
          <w:spacing w:val="-13"/>
          <w:sz w:val="26"/>
        </w:rPr>
        <w:t xml:space="preserve"> </w:t>
      </w:r>
      <w:r>
        <w:rPr>
          <w:i/>
          <w:sz w:val="26"/>
        </w:rPr>
        <w:t>научного</w:t>
      </w:r>
      <w:r>
        <w:rPr>
          <w:i/>
          <w:spacing w:val="-12"/>
          <w:sz w:val="26"/>
        </w:rPr>
        <w:t xml:space="preserve"> </w:t>
      </w:r>
      <w:r>
        <w:rPr>
          <w:i/>
          <w:spacing w:val="-2"/>
          <w:sz w:val="26"/>
        </w:rPr>
        <w:t>познания:</w:t>
      </w:r>
    </w:p>
    <w:p w:rsidR="00906145" w:rsidRDefault="00C56FC5">
      <w:pPr>
        <w:pStyle w:val="a3"/>
        <w:spacing w:before="246"/>
      </w:pPr>
      <w:r>
        <w:t>первоначальные</w:t>
      </w:r>
      <w:r>
        <w:rPr>
          <w:spacing w:val="-14"/>
        </w:rPr>
        <w:t xml:space="preserve"> </w:t>
      </w:r>
      <w:r>
        <w:t>представления</w:t>
      </w:r>
      <w:r>
        <w:rPr>
          <w:spacing w:val="-14"/>
        </w:rPr>
        <w:t xml:space="preserve"> </w:t>
      </w:r>
      <w:r>
        <w:t>о</w:t>
      </w:r>
      <w:r>
        <w:rPr>
          <w:spacing w:val="-13"/>
        </w:rPr>
        <w:t xml:space="preserve"> </w:t>
      </w:r>
      <w:r>
        <w:t>научной</w:t>
      </w:r>
      <w:r>
        <w:rPr>
          <w:spacing w:val="-11"/>
        </w:rPr>
        <w:t xml:space="preserve"> </w:t>
      </w:r>
      <w:r>
        <w:t>картине</w:t>
      </w:r>
      <w:r>
        <w:rPr>
          <w:spacing w:val="-11"/>
        </w:rPr>
        <w:t xml:space="preserve"> </w:t>
      </w:r>
      <w:r>
        <w:rPr>
          <w:spacing w:val="-2"/>
        </w:rPr>
        <w:t>мира;</w:t>
      </w:r>
    </w:p>
    <w:p w:rsidR="00906145" w:rsidRDefault="00C56FC5">
      <w:pPr>
        <w:pStyle w:val="a3"/>
        <w:spacing w:before="244" w:line="278" w:lineRule="auto"/>
      </w:pPr>
      <w:r>
        <w:t>познавательные</w:t>
      </w:r>
      <w:r>
        <w:rPr>
          <w:spacing w:val="-8"/>
        </w:rPr>
        <w:t xml:space="preserve"> </w:t>
      </w:r>
      <w:r>
        <w:t>интересы,</w:t>
      </w:r>
      <w:r>
        <w:rPr>
          <w:spacing w:val="-8"/>
        </w:rPr>
        <w:t xml:space="preserve"> </w:t>
      </w:r>
      <w:r>
        <w:t>активность,</w:t>
      </w:r>
      <w:r>
        <w:rPr>
          <w:spacing w:val="-8"/>
        </w:rPr>
        <w:t xml:space="preserve"> </w:t>
      </w:r>
      <w:r>
        <w:t>инициативность,</w:t>
      </w:r>
      <w:r>
        <w:rPr>
          <w:spacing w:val="-8"/>
        </w:rPr>
        <w:t xml:space="preserve"> </w:t>
      </w:r>
      <w:r>
        <w:t>любознательность</w:t>
      </w:r>
      <w:r>
        <w:rPr>
          <w:spacing w:val="-9"/>
        </w:rPr>
        <w:t xml:space="preserve"> </w:t>
      </w:r>
      <w:r>
        <w:t>и самостоятельность в познании.</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70"/>
      </w:pPr>
      <w:r>
        <w:rPr>
          <w:spacing w:val="-2"/>
        </w:rPr>
        <w:lastRenderedPageBreak/>
        <w:t>Метапредметные</w:t>
      </w:r>
      <w:r>
        <w:rPr>
          <w:spacing w:val="9"/>
        </w:rPr>
        <w:t xml:space="preserve"> </w:t>
      </w:r>
      <w:r>
        <w:rPr>
          <w:spacing w:val="-2"/>
        </w:rPr>
        <w:t>результаты</w:t>
      </w:r>
    </w:p>
    <w:p w:rsidR="00906145" w:rsidRDefault="00C56FC5">
      <w:pPr>
        <w:pStyle w:val="a3"/>
        <w:spacing w:before="246" w:line="276" w:lineRule="auto"/>
      </w:pPr>
      <w:r>
        <w:t>Метапредметные</w:t>
      </w:r>
      <w:r>
        <w:rPr>
          <w:spacing w:val="-8"/>
        </w:rPr>
        <w:t xml:space="preserve"> </w:t>
      </w:r>
      <w:r>
        <w:t>результаты</w:t>
      </w:r>
      <w:r>
        <w:rPr>
          <w:spacing w:val="-8"/>
        </w:rPr>
        <w:t xml:space="preserve"> </w:t>
      </w:r>
      <w:r>
        <w:t>освоения</w:t>
      </w:r>
      <w:r>
        <w:rPr>
          <w:spacing w:val="-8"/>
        </w:rPr>
        <w:t xml:space="preserve"> </w:t>
      </w:r>
      <w:r>
        <w:t>программы</w:t>
      </w:r>
      <w:r>
        <w:rPr>
          <w:spacing w:val="-8"/>
        </w:rPr>
        <w:t xml:space="preserve"> </w:t>
      </w:r>
      <w:r>
        <w:t>начального</w:t>
      </w:r>
      <w:r>
        <w:rPr>
          <w:spacing w:val="-8"/>
        </w:rPr>
        <w:t xml:space="preserve"> </w:t>
      </w:r>
      <w:r>
        <w:t>общего</w:t>
      </w:r>
      <w:r>
        <w:rPr>
          <w:spacing w:val="-8"/>
        </w:rPr>
        <w:t xml:space="preserve"> </w:t>
      </w:r>
      <w:r>
        <w:t xml:space="preserve">образования </w:t>
      </w:r>
      <w:r>
        <w:rPr>
          <w:spacing w:val="-2"/>
        </w:rPr>
        <w:t>отражают:</w:t>
      </w:r>
    </w:p>
    <w:p w:rsidR="00906145" w:rsidRDefault="00C56FC5">
      <w:pPr>
        <w:pStyle w:val="a3"/>
        <w:spacing w:before="200"/>
      </w:pPr>
      <w:r>
        <w:t>Овладение</w:t>
      </w:r>
      <w:r>
        <w:rPr>
          <w:spacing w:val="-17"/>
        </w:rPr>
        <w:t xml:space="preserve"> </w:t>
      </w:r>
      <w:r>
        <w:t>универсальными</w:t>
      </w:r>
      <w:r>
        <w:rPr>
          <w:spacing w:val="-14"/>
        </w:rPr>
        <w:t xml:space="preserve"> </w:t>
      </w:r>
      <w:r>
        <w:t>учебными</w:t>
      </w:r>
      <w:r>
        <w:rPr>
          <w:spacing w:val="-16"/>
        </w:rPr>
        <w:t xml:space="preserve"> </w:t>
      </w:r>
      <w:r>
        <w:t>познавательными</w:t>
      </w:r>
      <w:r>
        <w:rPr>
          <w:spacing w:val="-16"/>
        </w:rPr>
        <w:t xml:space="preserve"> </w:t>
      </w:r>
      <w:r>
        <w:rPr>
          <w:spacing w:val="-2"/>
        </w:rPr>
        <w:t>действиями:</w:t>
      </w:r>
    </w:p>
    <w:p w:rsidR="00906145" w:rsidRDefault="00C56FC5" w:rsidP="00E14051">
      <w:pPr>
        <w:pStyle w:val="a4"/>
        <w:numPr>
          <w:ilvl w:val="0"/>
          <w:numId w:val="45"/>
        </w:numPr>
        <w:tabs>
          <w:tab w:val="left" w:pos="1689"/>
        </w:tabs>
        <w:spacing w:before="244"/>
        <w:ind w:left="1689" w:hanging="707"/>
        <w:rPr>
          <w:i/>
          <w:sz w:val="26"/>
        </w:rPr>
      </w:pPr>
      <w:r>
        <w:rPr>
          <w:i/>
          <w:sz w:val="26"/>
        </w:rPr>
        <w:t>базовые</w:t>
      </w:r>
      <w:r>
        <w:rPr>
          <w:i/>
          <w:spacing w:val="-13"/>
          <w:sz w:val="26"/>
        </w:rPr>
        <w:t xml:space="preserve"> </w:t>
      </w:r>
      <w:r>
        <w:rPr>
          <w:i/>
          <w:sz w:val="26"/>
        </w:rPr>
        <w:t>логические</w:t>
      </w:r>
      <w:r>
        <w:rPr>
          <w:i/>
          <w:spacing w:val="-11"/>
          <w:sz w:val="26"/>
        </w:rPr>
        <w:t xml:space="preserve"> </w:t>
      </w:r>
      <w:r>
        <w:rPr>
          <w:i/>
          <w:spacing w:val="-2"/>
          <w:sz w:val="26"/>
        </w:rPr>
        <w:t>действия:</w:t>
      </w:r>
    </w:p>
    <w:p w:rsidR="00906145" w:rsidRDefault="00C56FC5">
      <w:pPr>
        <w:pStyle w:val="a3"/>
        <w:spacing w:before="246" w:line="434" w:lineRule="auto"/>
      </w:pPr>
      <w:r>
        <w:t>сравнивать</w:t>
      </w:r>
      <w:r>
        <w:rPr>
          <w:spacing w:val="-6"/>
        </w:rPr>
        <w:t xml:space="preserve"> </w:t>
      </w:r>
      <w:r>
        <w:t>объекты,</w:t>
      </w:r>
      <w:r>
        <w:rPr>
          <w:spacing w:val="-5"/>
        </w:rPr>
        <w:t xml:space="preserve"> </w:t>
      </w:r>
      <w:r>
        <w:t>устанавливать</w:t>
      </w:r>
      <w:r>
        <w:rPr>
          <w:spacing w:val="-9"/>
        </w:rPr>
        <w:t xml:space="preserve"> </w:t>
      </w:r>
      <w:r>
        <w:t>основания</w:t>
      </w:r>
      <w:r>
        <w:rPr>
          <w:spacing w:val="-8"/>
        </w:rPr>
        <w:t xml:space="preserve"> </w:t>
      </w:r>
      <w:r>
        <w:t>для</w:t>
      </w:r>
      <w:r>
        <w:rPr>
          <w:spacing w:val="-7"/>
        </w:rPr>
        <w:t xml:space="preserve"> </w:t>
      </w:r>
      <w:r>
        <w:t>сравнения,</w:t>
      </w:r>
      <w:r>
        <w:rPr>
          <w:spacing w:val="-3"/>
        </w:rPr>
        <w:t xml:space="preserve"> </w:t>
      </w:r>
      <w:r>
        <w:t>устанавливать</w:t>
      </w:r>
      <w:r>
        <w:rPr>
          <w:spacing w:val="-8"/>
        </w:rPr>
        <w:t xml:space="preserve"> </w:t>
      </w:r>
      <w:r>
        <w:t>аналогии; объединять части объекта (объекты) по определённому признаку;</w:t>
      </w:r>
    </w:p>
    <w:p w:rsidR="00906145" w:rsidRDefault="00C56FC5">
      <w:pPr>
        <w:pStyle w:val="a3"/>
        <w:spacing w:before="5" w:line="276" w:lineRule="auto"/>
      </w:pPr>
      <w:r>
        <w:t>определять</w:t>
      </w:r>
      <w:r>
        <w:rPr>
          <w:spacing w:val="-11"/>
        </w:rPr>
        <w:t xml:space="preserve"> </w:t>
      </w:r>
      <w:r>
        <w:t>существенный</w:t>
      </w:r>
      <w:r>
        <w:rPr>
          <w:spacing w:val="-10"/>
        </w:rPr>
        <w:t xml:space="preserve"> </w:t>
      </w:r>
      <w:r>
        <w:t>признак</w:t>
      </w:r>
      <w:r>
        <w:rPr>
          <w:spacing w:val="-10"/>
        </w:rPr>
        <w:t xml:space="preserve"> </w:t>
      </w:r>
      <w:r>
        <w:t>для</w:t>
      </w:r>
      <w:r>
        <w:rPr>
          <w:spacing w:val="-10"/>
        </w:rPr>
        <w:t xml:space="preserve"> </w:t>
      </w:r>
      <w:r>
        <w:t>классификации,</w:t>
      </w:r>
      <w:r>
        <w:rPr>
          <w:spacing w:val="-8"/>
        </w:rPr>
        <w:t xml:space="preserve"> </w:t>
      </w:r>
      <w:r>
        <w:t>классифицировать предложенные объекты;</w:t>
      </w:r>
    </w:p>
    <w:p w:rsidR="00906145" w:rsidRDefault="00C56FC5">
      <w:pPr>
        <w:pStyle w:val="a3"/>
        <w:spacing w:before="200" w:line="276" w:lineRule="auto"/>
      </w:pPr>
      <w:r>
        <w:t>находить</w:t>
      </w:r>
      <w:r>
        <w:rPr>
          <w:spacing w:val="-5"/>
        </w:rPr>
        <w:t xml:space="preserve"> </w:t>
      </w:r>
      <w:r>
        <w:t>закономерности</w:t>
      </w:r>
      <w:r>
        <w:rPr>
          <w:spacing w:val="-4"/>
        </w:rPr>
        <w:t xml:space="preserve"> </w:t>
      </w:r>
      <w:r>
        <w:t>и</w:t>
      </w:r>
      <w:r>
        <w:rPr>
          <w:spacing w:val="-4"/>
        </w:rPr>
        <w:t xml:space="preserve"> </w:t>
      </w:r>
      <w:r>
        <w:t>противоречия</w:t>
      </w:r>
      <w:r>
        <w:rPr>
          <w:spacing w:val="-1"/>
        </w:rPr>
        <w:t xml:space="preserve"> </w:t>
      </w:r>
      <w:r>
        <w:t>в</w:t>
      </w:r>
      <w:r>
        <w:rPr>
          <w:spacing w:val="-4"/>
        </w:rPr>
        <w:t xml:space="preserve"> </w:t>
      </w:r>
      <w:r>
        <w:t>рассматриваемых</w:t>
      </w:r>
      <w:r>
        <w:rPr>
          <w:spacing w:val="-4"/>
        </w:rPr>
        <w:t xml:space="preserve"> </w:t>
      </w:r>
      <w:r>
        <w:t>фактах,</w:t>
      </w:r>
      <w:r>
        <w:rPr>
          <w:spacing w:val="-2"/>
        </w:rPr>
        <w:t xml:space="preserve"> </w:t>
      </w:r>
      <w:r>
        <w:t>данных</w:t>
      </w:r>
      <w:r>
        <w:rPr>
          <w:spacing w:val="-4"/>
        </w:rPr>
        <w:t xml:space="preserve"> </w:t>
      </w:r>
      <w:r>
        <w:t>и наблюдениях</w:t>
      </w:r>
      <w:r>
        <w:rPr>
          <w:spacing w:val="-14"/>
        </w:rPr>
        <w:t xml:space="preserve"> </w:t>
      </w:r>
      <w:r>
        <w:t>на</w:t>
      </w:r>
      <w:r>
        <w:rPr>
          <w:spacing w:val="-13"/>
        </w:rPr>
        <w:t xml:space="preserve"> </w:t>
      </w:r>
      <w:r>
        <w:t>основе</w:t>
      </w:r>
      <w:r>
        <w:rPr>
          <w:spacing w:val="-13"/>
        </w:rPr>
        <w:t xml:space="preserve"> </w:t>
      </w:r>
      <w:r>
        <w:t>предложенного</w:t>
      </w:r>
      <w:r>
        <w:rPr>
          <w:spacing w:val="-14"/>
        </w:rPr>
        <w:t xml:space="preserve"> </w:t>
      </w:r>
      <w:r>
        <w:t>педагогическим</w:t>
      </w:r>
      <w:r>
        <w:rPr>
          <w:spacing w:val="-13"/>
        </w:rPr>
        <w:t xml:space="preserve"> </w:t>
      </w:r>
      <w:r>
        <w:t>работником</w:t>
      </w:r>
      <w:r>
        <w:rPr>
          <w:spacing w:val="-13"/>
        </w:rPr>
        <w:t xml:space="preserve"> </w:t>
      </w:r>
      <w:r>
        <w:rPr>
          <w:spacing w:val="-2"/>
        </w:rPr>
        <w:t>алгоритма;</w:t>
      </w:r>
    </w:p>
    <w:p w:rsidR="00906145" w:rsidRDefault="00C56FC5">
      <w:pPr>
        <w:pStyle w:val="a3"/>
        <w:spacing w:before="201" w:line="276" w:lineRule="auto"/>
        <w:ind w:right="135"/>
      </w:pPr>
      <w:r>
        <w:t>выявлять</w:t>
      </w:r>
      <w:r>
        <w:rPr>
          <w:spacing w:val="-8"/>
        </w:rPr>
        <w:t xml:space="preserve"> </w:t>
      </w:r>
      <w:r>
        <w:t>недостаток</w:t>
      </w:r>
      <w:r>
        <w:rPr>
          <w:spacing w:val="-6"/>
        </w:rPr>
        <w:t xml:space="preserve"> </w:t>
      </w:r>
      <w:r>
        <w:t>информации</w:t>
      </w:r>
      <w:r>
        <w:rPr>
          <w:spacing w:val="-7"/>
        </w:rPr>
        <w:t xml:space="preserve"> </w:t>
      </w:r>
      <w:r>
        <w:t>для</w:t>
      </w:r>
      <w:r>
        <w:rPr>
          <w:spacing w:val="-7"/>
        </w:rPr>
        <w:t xml:space="preserve"> </w:t>
      </w:r>
      <w:r>
        <w:t>решения</w:t>
      </w:r>
      <w:r>
        <w:rPr>
          <w:spacing w:val="-4"/>
        </w:rPr>
        <w:t xml:space="preserve"> </w:t>
      </w:r>
      <w:r>
        <w:t>учебной</w:t>
      </w:r>
      <w:r>
        <w:rPr>
          <w:spacing w:val="-6"/>
        </w:rPr>
        <w:t xml:space="preserve"> </w:t>
      </w:r>
      <w:r>
        <w:t>(практической)</w:t>
      </w:r>
      <w:r>
        <w:rPr>
          <w:spacing w:val="-7"/>
        </w:rPr>
        <w:t xml:space="preserve"> </w:t>
      </w:r>
      <w:r>
        <w:t>задачи</w:t>
      </w:r>
      <w:r>
        <w:rPr>
          <w:spacing w:val="-7"/>
        </w:rPr>
        <w:t xml:space="preserve"> </w:t>
      </w:r>
      <w:r>
        <w:t>на основе предложенного алгоритма;</w:t>
      </w:r>
    </w:p>
    <w:p w:rsidR="00906145" w:rsidRDefault="00C56FC5">
      <w:pPr>
        <w:pStyle w:val="a3"/>
        <w:spacing w:before="198" w:line="278" w:lineRule="auto"/>
      </w:pPr>
      <w:r>
        <w:t>устанавливать причинно-следственные связи в ситуациях, поддающихся непосредственному</w:t>
      </w:r>
      <w:r>
        <w:rPr>
          <w:spacing w:val="-11"/>
        </w:rPr>
        <w:t xml:space="preserve"> </w:t>
      </w:r>
      <w:r>
        <w:t>наблюдению</w:t>
      </w:r>
      <w:r>
        <w:rPr>
          <w:spacing w:val="-7"/>
        </w:rPr>
        <w:t xml:space="preserve"> </w:t>
      </w:r>
      <w:r>
        <w:t>или</w:t>
      </w:r>
      <w:r>
        <w:rPr>
          <w:spacing w:val="-6"/>
        </w:rPr>
        <w:t xml:space="preserve"> </w:t>
      </w:r>
      <w:r>
        <w:t>знакомых</w:t>
      </w:r>
      <w:r>
        <w:rPr>
          <w:spacing w:val="-7"/>
        </w:rPr>
        <w:t xml:space="preserve"> </w:t>
      </w:r>
      <w:r>
        <w:t>по</w:t>
      </w:r>
      <w:r>
        <w:rPr>
          <w:spacing w:val="-7"/>
        </w:rPr>
        <w:t xml:space="preserve"> </w:t>
      </w:r>
      <w:r>
        <w:t>опыту,</w:t>
      </w:r>
      <w:r>
        <w:rPr>
          <w:spacing w:val="-5"/>
        </w:rPr>
        <w:t xml:space="preserve"> </w:t>
      </w:r>
      <w:r>
        <w:t>делать</w:t>
      </w:r>
      <w:r>
        <w:rPr>
          <w:spacing w:val="-5"/>
        </w:rPr>
        <w:t xml:space="preserve"> </w:t>
      </w:r>
      <w:r>
        <w:t>выводы;</w:t>
      </w:r>
    </w:p>
    <w:p w:rsidR="00906145" w:rsidRDefault="00C56FC5" w:rsidP="00E14051">
      <w:pPr>
        <w:pStyle w:val="a4"/>
        <w:numPr>
          <w:ilvl w:val="0"/>
          <w:numId w:val="45"/>
        </w:numPr>
        <w:tabs>
          <w:tab w:val="left" w:pos="1689"/>
        </w:tabs>
        <w:spacing w:before="195"/>
        <w:ind w:left="1689" w:hanging="707"/>
        <w:rPr>
          <w:i/>
          <w:sz w:val="26"/>
        </w:rPr>
      </w:pPr>
      <w:r>
        <w:rPr>
          <w:i/>
          <w:sz w:val="26"/>
        </w:rPr>
        <w:t>базовые</w:t>
      </w:r>
      <w:r>
        <w:rPr>
          <w:i/>
          <w:spacing w:val="-16"/>
          <w:sz w:val="26"/>
        </w:rPr>
        <w:t xml:space="preserve"> </w:t>
      </w:r>
      <w:r>
        <w:rPr>
          <w:i/>
          <w:sz w:val="26"/>
        </w:rPr>
        <w:t>исследовательские</w:t>
      </w:r>
      <w:r>
        <w:rPr>
          <w:i/>
          <w:spacing w:val="-16"/>
          <w:sz w:val="26"/>
        </w:rPr>
        <w:t xml:space="preserve"> </w:t>
      </w:r>
      <w:r>
        <w:rPr>
          <w:i/>
          <w:spacing w:val="-2"/>
          <w:sz w:val="26"/>
        </w:rPr>
        <w:t>действия:</w:t>
      </w:r>
    </w:p>
    <w:p w:rsidR="00906145" w:rsidRDefault="00C56FC5">
      <w:pPr>
        <w:pStyle w:val="a3"/>
        <w:spacing w:before="245" w:line="276" w:lineRule="auto"/>
      </w:pPr>
      <w:r>
        <w:t>определять</w:t>
      </w:r>
      <w:r>
        <w:rPr>
          <w:spacing w:val="-5"/>
        </w:rPr>
        <w:t xml:space="preserve"> </w:t>
      </w:r>
      <w:r>
        <w:t>разрыв</w:t>
      </w:r>
      <w:r>
        <w:rPr>
          <w:spacing w:val="-6"/>
        </w:rPr>
        <w:t xml:space="preserve"> </w:t>
      </w:r>
      <w:r>
        <w:t>между</w:t>
      </w:r>
      <w:r>
        <w:rPr>
          <w:spacing w:val="-11"/>
        </w:rPr>
        <w:t xml:space="preserve"> </w:t>
      </w:r>
      <w:r>
        <w:t>реальным</w:t>
      </w:r>
      <w:r>
        <w:rPr>
          <w:spacing w:val="-6"/>
        </w:rPr>
        <w:t xml:space="preserve"> </w:t>
      </w:r>
      <w:r>
        <w:t>и</w:t>
      </w:r>
      <w:r>
        <w:rPr>
          <w:spacing w:val="-3"/>
        </w:rPr>
        <w:t xml:space="preserve"> </w:t>
      </w:r>
      <w:r>
        <w:t>желательным</w:t>
      </w:r>
      <w:r>
        <w:rPr>
          <w:spacing w:val="-6"/>
        </w:rPr>
        <w:t xml:space="preserve"> </w:t>
      </w:r>
      <w:r>
        <w:t>состоянием</w:t>
      </w:r>
      <w:r>
        <w:rPr>
          <w:spacing w:val="-4"/>
        </w:rPr>
        <w:t xml:space="preserve"> </w:t>
      </w:r>
      <w:r>
        <w:t>объекта</w:t>
      </w:r>
      <w:r>
        <w:rPr>
          <w:spacing w:val="-3"/>
        </w:rPr>
        <w:t xml:space="preserve"> </w:t>
      </w:r>
      <w:r>
        <w:t>(ситуации)</w:t>
      </w:r>
      <w:r>
        <w:rPr>
          <w:spacing w:val="-6"/>
        </w:rPr>
        <w:t xml:space="preserve"> </w:t>
      </w:r>
      <w:r>
        <w:t>на основе предложенных педагогическим работником вопросов;</w:t>
      </w:r>
    </w:p>
    <w:p w:rsidR="00906145" w:rsidRDefault="00C56FC5">
      <w:pPr>
        <w:pStyle w:val="a3"/>
        <w:spacing w:before="201" w:line="276" w:lineRule="auto"/>
      </w:pPr>
      <w:r>
        <w:t>с</w:t>
      </w:r>
      <w:r>
        <w:rPr>
          <w:spacing w:val="-7"/>
        </w:rPr>
        <w:t xml:space="preserve"> </w:t>
      </w:r>
      <w:r>
        <w:t>помощью</w:t>
      </w:r>
      <w:r>
        <w:rPr>
          <w:spacing w:val="-7"/>
        </w:rPr>
        <w:t xml:space="preserve"> </w:t>
      </w:r>
      <w:r>
        <w:t>педагогического</w:t>
      </w:r>
      <w:r>
        <w:rPr>
          <w:spacing w:val="-7"/>
        </w:rPr>
        <w:t xml:space="preserve"> </w:t>
      </w:r>
      <w:r>
        <w:t>работника</w:t>
      </w:r>
      <w:r>
        <w:rPr>
          <w:spacing w:val="-5"/>
        </w:rPr>
        <w:t xml:space="preserve"> </w:t>
      </w:r>
      <w:r>
        <w:t>формулировать</w:t>
      </w:r>
      <w:r>
        <w:rPr>
          <w:spacing w:val="-8"/>
        </w:rPr>
        <w:t xml:space="preserve"> </w:t>
      </w:r>
      <w:r>
        <w:t>цель,</w:t>
      </w:r>
      <w:r>
        <w:rPr>
          <w:spacing w:val="-7"/>
        </w:rPr>
        <w:t xml:space="preserve"> </w:t>
      </w:r>
      <w:r>
        <w:t>планировать</w:t>
      </w:r>
      <w:r>
        <w:rPr>
          <w:spacing w:val="-7"/>
        </w:rPr>
        <w:t xml:space="preserve"> </w:t>
      </w:r>
      <w:r>
        <w:t>изменения объекта, ситуации;</w:t>
      </w:r>
    </w:p>
    <w:p w:rsidR="00906145" w:rsidRDefault="00C56FC5">
      <w:pPr>
        <w:pStyle w:val="a3"/>
        <w:spacing w:before="201" w:line="276" w:lineRule="auto"/>
      </w:pPr>
      <w:r>
        <w:t>сравнивать</w:t>
      </w:r>
      <w:r>
        <w:rPr>
          <w:spacing w:val="-5"/>
        </w:rPr>
        <w:t xml:space="preserve"> </w:t>
      </w:r>
      <w:r>
        <w:t>несколько</w:t>
      </w:r>
      <w:r>
        <w:rPr>
          <w:spacing w:val="-5"/>
        </w:rPr>
        <w:t xml:space="preserve"> </w:t>
      </w:r>
      <w:r>
        <w:t>вариантов</w:t>
      </w:r>
      <w:r>
        <w:rPr>
          <w:spacing w:val="-7"/>
        </w:rPr>
        <w:t xml:space="preserve"> </w:t>
      </w:r>
      <w:r>
        <w:t>решения</w:t>
      </w:r>
      <w:r>
        <w:rPr>
          <w:spacing w:val="-7"/>
        </w:rPr>
        <w:t xml:space="preserve"> </w:t>
      </w:r>
      <w:r>
        <w:t>задачи,</w:t>
      </w:r>
      <w:r>
        <w:rPr>
          <w:spacing w:val="-7"/>
        </w:rPr>
        <w:t xml:space="preserve"> </w:t>
      </w:r>
      <w:r>
        <w:t>выбирать</w:t>
      </w:r>
      <w:r>
        <w:rPr>
          <w:spacing w:val="-7"/>
        </w:rPr>
        <w:t xml:space="preserve"> </w:t>
      </w:r>
      <w:r>
        <w:t>наиболее</w:t>
      </w:r>
      <w:r>
        <w:rPr>
          <w:spacing w:val="-7"/>
        </w:rPr>
        <w:t xml:space="preserve"> </w:t>
      </w:r>
      <w:r>
        <w:t>подходящий</w:t>
      </w:r>
      <w:r>
        <w:rPr>
          <w:spacing w:val="-4"/>
        </w:rPr>
        <w:t xml:space="preserve"> </w:t>
      </w:r>
      <w:r>
        <w:t>(на основе предложенных критериев);</w:t>
      </w:r>
    </w:p>
    <w:p w:rsidR="00906145" w:rsidRDefault="00C56FC5">
      <w:pPr>
        <w:pStyle w:val="a3"/>
        <w:spacing w:before="198"/>
      </w:pPr>
      <w:r>
        <w:t>проводить</w:t>
      </w:r>
      <w:r>
        <w:rPr>
          <w:spacing w:val="13"/>
        </w:rPr>
        <w:t xml:space="preserve"> </w:t>
      </w:r>
      <w:r>
        <w:t>по</w:t>
      </w:r>
      <w:r>
        <w:rPr>
          <w:spacing w:val="13"/>
        </w:rPr>
        <w:t xml:space="preserve"> </w:t>
      </w:r>
      <w:r>
        <w:t>предложенному</w:t>
      </w:r>
      <w:r>
        <w:rPr>
          <w:spacing w:val="12"/>
        </w:rPr>
        <w:t xml:space="preserve"> </w:t>
      </w:r>
      <w:r>
        <w:t>плану</w:t>
      </w:r>
      <w:r>
        <w:rPr>
          <w:spacing w:val="12"/>
        </w:rPr>
        <w:t xml:space="preserve"> </w:t>
      </w:r>
      <w:r>
        <w:t>опыт,</w:t>
      </w:r>
      <w:r>
        <w:rPr>
          <w:spacing w:val="13"/>
        </w:rPr>
        <w:t xml:space="preserve"> </w:t>
      </w:r>
      <w:r>
        <w:t>несложное</w:t>
      </w:r>
      <w:r>
        <w:rPr>
          <w:spacing w:val="16"/>
        </w:rPr>
        <w:t xml:space="preserve"> </w:t>
      </w:r>
      <w:r>
        <w:t>исследование</w:t>
      </w:r>
      <w:r>
        <w:rPr>
          <w:spacing w:val="17"/>
        </w:rPr>
        <w:t xml:space="preserve"> </w:t>
      </w:r>
      <w:r>
        <w:rPr>
          <w:spacing w:val="-5"/>
        </w:rPr>
        <w:t>по</w:t>
      </w:r>
    </w:p>
    <w:p w:rsidR="00906145" w:rsidRDefault="00C56FC5">
      <w:pPr>
        <w:pStyle w:val="a3"/>
        <w:spacing w:before="46" w:line="276" w:lineRule="auto"/>
        <w:ind w:right="975"/>
      </w:pPr>
      <w:r>
        <w:t>установлению особенностей объекта изучения и связей между объектами (часть целое, причина следствие);</w:t>
      </w:r>
    </w:p>
    <w:p w:rsidR="00906145" w:rsidRDefault="00C56FC5">
      <w:pPr>
        <w:pStyle w:val="a3"/>
        <w:spacing w:before="201" w:line="276" w:lineRule="auto"/>
      </w:pPr>
      <w:r>
        <w:t>формулировать</w:t>
      </w:r>
      <w:r>
        <w:rPr>
          <w:spacing w:val="-7"/>
        </w:rPr>
        <w:t xml:space="preserve"> </w:t>
      </w:r>
      <w:r>
        <w:t>выводы</w:t>
      </w:r>
      <w:r>
        <w:rPr>
          <w:spacing w:val="-6"/>
        </w:rPr>
        <w:t xml:space="preserve"> </w:t>
      </w:r>
      <w:r>
        <w:t>и</w:t>
      </w:r>
      <w:r>
        <w:rPr>
          <w:spacing w:val="-7"/>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 xml:space="preserve">результатов проведенного наблюдения (опыта, измерения, классификации, сравнения, </w:t>
      </w:r>
      <w:r>
        <w:rPr>
          <w:spacing w:val="-2"/>
        </w:rPr>
        <w:t>исследования);</w:t>
      </w:r>
    </w:p>
    <w:p w:rsidR="00906145" w:rsidRDefault="00C56FC5">
      <w:pPr>
        <w:pStyle w:val="a3"/>
        <w:spacing w:before="200" w:line="276" w:lineRule="auto"/>
      </w:pPr>
      <w:r>
        <w:t>прогнозировать</w:t>
      </w:r>
      <w:r>
        <w:rPr>
          <w:spacing w:val="-7"/>
        </w:rPr>
        <w:t xml:space="preserve"> </w:t>
      </w:r>
      <w:r>
        <w:t>возможное</w:t>
      </w:r>
      <w:r>
        <w:rPr>
          <w:spacing w:val="-6"/>
        </w:rPr>
        <w:t xml:space="preserve"> </w:t>
      </w:r>
      <w:r>
        <w:t>развитие</w:t>
      </w:r>
      <w:r>
        <w:rPr>
          <w:spacing w:val="-6"/>
        </w:rPr>
        <w:t xml:space="preserve"> </w:t>
      </w:r>
      <w:r>
        <w:t>процессов,</w:t>
      </w:r>
      <w:r>
        <w:rPr>
          <w:spacing w:val="-6"/>
        </w:rPr>
        <w:t xml:space="preserve"> </w:t>
      </w:r>
      <w:r>
        <w:t>событий</w:t>
      </w:r>
      <w:r>
        <w:rPr>
          <w:spacing w:val="-6"/>
        </w:rPr>
        <w:t xml:space="preserve"> </w:t>
      </w:r>
      <w:r>
        <w:t>и</w:t>
      </w:r>
      <w:r>
        <w:rPr>
          <w:spacing w:val="-5"/>
        </w:rPr>
        <w:t xml:space="preserve"> </w:t>
      </w:r>
      <w:r>
        <w:t>их</w:t>
      </w:r>
      <w:r>
        <w:rPr>
          <w:spacing w:val="-3"/>
        </w:rPr>
        <w:t xml:space="preserve"> </w:t>
      </w:r>
      <w:r>
        <w:t>последствия</w:t>
      </w:r>
      <w:r>
        <w:rPr>
          <w:spacing w:val="-6"/>
        </w:rPr>
        <w:t xml:space="preserve"> </w:t>
      </w:r>
      <w:r>
        <w:t>в аналогичных или сходных ситуациях;</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45"/>
        </w:numPr>
        <w:tabs>
          <w:tab w:val="left" w:pos="1689"/>
        </w:tabs>
        <w:spacing w:before="65"/>
        <w:ind w:left="1689" w:hanging="707"/>
        <w:rPr>
          <w:i/>
          <w:sz w:val="26"/>
        </w:rPr>
      </w:pPr>
      <w:r>
        <w:rPr>
          <w:i/>
          <w:sz w:val="26"/>
        </w:rPr>
        <w:lastRenderedPageBreak/>
        <w:t>работа</w:t>
      </w:r>
      <w:r>
        <w:rPr>
          <w:i/>
          <w:spacing w:val="-5"/>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6"/>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rsidR="00906145" w:rsidRDefault="00C56FC5">
      <w:pPr>
        <w:pStyle w:val="a3"/>
        <w:spacing w:before="246" w:line="276" w:lineRule="auto"/>
      </w:pPr>
      <w:r>
        <w:t>согласно</w:t>
      </w:r>
      <w:r>
        <w:rPr>
          <w:spacing w:val="-6"/>
        </w:rPr>
        <w:t xml:space="preserve"> </w:t>
      </w:r>
      <w:r>
        <w:t>заданному</w:t>
      </w:r>
      <w:r>
        <w:rPr>
          <w:spacing w:val="-11"/>
        </w:rPr>
        <w:t xml:space="preserve"> </w:t>
      </w:r>
      <w:r>
        <w:t>алгоритму</w:t>
      </w:r>
      <w:r>
        <w:rPr>
          <w:spacing w:val="-11"/>
        </w:rPr>
        <w:t xml:space="preserve"> </w:t>
      </w:r>
      <w:r>
        <w:t>находить</w:t>
      </w:r>
      <w:r>
        <w:rPr>
          <w:spacing w:val="-6"/>
        </w:rPr>
        <w:t xml:space="preserve"> </w:t>
      </w:r>
      <w:r>
        <w:t>в</w:t>
      </w:r>
      <w:r>
        <w:rPr>
          <w:spacing w:val="-2"/>
        </w:rPr>
        <w:t xml:space="preserve"> </w:t>
      </w:r>
      <w:r>
        <w:t>предложенном</w:t>
      </w:r>
      <w:r>
        <w:rPr>
          <w:spacing w:val="-6"/>
        </w:rPr>
        <w:t xml:space="preserve"> </w:t>
      </w:r>
      <w:r>
        <w:t>источнике</w:t>
      </w:r>
      <w:r>
        <w:rPr>
          <w:spacing w:val="-6"/>
        </w:rPr>
        <w:t xml:space="preserve"> </w:t>
      </w:r>
      <w:r>
        <w:t>информацию, представленную в явном виде;</w:t>
      </w:r>
    </w:p>
    <w:p w:rsidR="00906145" w:rsidRDefault="00C56FC5">
      <w:pPr>
        <w:pStyle w:val="a3"/>
        <w:spacing w:before="200" w:line="276" w:lineRule="auto"/>
      </w:pPr>
      <w:r>
        <w:t>распознавать</w:t>
      </w:r>
      <w:r>
        <w:rPr>
          <w:spacing w:val="-6"/>
        </w:rPr>
        <w:t xml:space="preserve"> </w:t>
      </w:r>
      <w:r>
        <w:t>достоверную</w:t>
      </w:r>
      <w:r>
        <w:rPr>
          <w:spacing w:val="-7"/>
        </w:rPr>
        <w:t xml:space="preserve"> </w:t>
      </w:r>
      <w:r>
        <w:t>и</w:t>
      </w:r>
      <w:r>
        <w:rPr>
          <w:spacing w:val="-6"/>
        </w:rPr>
        <w:t xml:space="preserve"> </w:t>
      </w:r>
      <w:r>
        <w:t>недостоверную</w:t>
      </w:r>
      <w:r>
        <w:rPr>
          <w:spacing w:val="-7"/>
        </w:rPr>
        <w:t xml:space="preserve"> </w:t>
      </w:r>
      <w:r>
        <w:t>информацию</w:t>
      </w:r>
      <w:r>
        <w:rPr>
          <w:spacing w:val="-7"/>
        </w:rPr>
        <w:t xml:space="preserve"> </w:t>
      </w:r>
      <w:r>
        <w:t>самостоятельно</w:t>
      </w:r>
      <w:r>
        <w:rPr>
          <w:spacing w:val="-7"/>
        </w:rPr>
        <w:t xml:space="preserve"> </w:t>
      </w:r>
      <w:r>
        <w:t>или</w:t>
      </w:r>
      <w:r>
        <w:rPr>
          <w:spacing w:val="-6"/>
        </w:rPr>
        <w:t xml:space="preserve"> </w:t>
      </w:r>
      <w:r>
        <w:t>на основании предложенного педагогическим работником способа её проверки;</w:t>
      </w:r>
    </w:p>
    <w:p w:rsidR="00906145" w:rsidRDefault="00C56FC5">
      <w:pPr>
        <w:pStyle w:val="a3"/>
        <w:spacing w:before="198" w:line="276" w:lineRule="auto"/>
      </w:pPr>
      <w:r>
        <w:t>соблюдать</w:t>
      </w:r>
      <w:r>
        <w:rPr>
          <w:spacing w:val="-6"/>
        </w:rPr>
        <w:t xml:space="preserve"> </w:t>
      </w:r>
      <w:r>
        <w:t>с</w:t>
      </w:r>
      <w:r>
        <w:rPr>
          <w:spacing w:val="-8"/>
        </w:rPr>
        <w:t xml:space="preserve"> </w:t>
      </w:r>
      <w:r>
        <w:t>помощью</w:t>
      </w:r>
      <w:r>
        <w:rPr>
          <w:spacing w:val="-5"/>
        </w:rPr>
        <w:t xml:space="preserve"> </w:t>
      </w:r>
      <w:r>
        <w:t>взрослых</w:t>
      </w:r>
      <w:r>
        <w:rPr>
          <w:spacing w:val="-8"/>
        </w:rPr>
        <w:t xml:space="preserve"> </w:t>
      </w:r>
      <w:r>
        <w:t>(педагогических</w:t>
      </w:r>
      <w:r>
        <w:rPr>
          <w:spacing w:val="-5"/>
        </w:rPr>
        <w:t xml:space="preserve"> </w:t>
      </w:r>
      <w:r>
        <w:t>работников,</w:t>
      </w:r>
      <w:r>
        <w:rPr>
          <w:spacing w:val="-6"/>
        </w:rPr>
        <w:t xml:space="preserve"> </w:t>
      </w:r>
      <w:r>
        <w:t>родителей</w:t>
      </w:r>
      <w:r>
        <w:rPr>
          <w:spacing w:val="-7"/>
        </w:rPr>
        <w:t xml:space="preserve"> </w:t>
      </w:r>
      <w:r>
        <w:t>(законных представителей) несовершеннолетних обучающихся) правила информационной безопасности при поиске информации в сети Интернет;</w:t>
      </w:r>
    </w:p>
    <w:p w:rsidR="00906145" w:rsidRDefault="00C56FC5">
      <w:pPr>
        <w:pStyle w:val="a3"/>
        <w:spacing w:before="203" w:line="276" w:lineRule="auto"/>
      </w:pPr>
      <w:r>
        <w:t>анализировать</w:t>
      </w:r>
      <w:r>
        <w:rPr>
          <w:spacing w:val="-6"/>
        </w:rPr>
        <w:t xml:space="preserve"> </w:t>
      </w:r>
      <w:r>
        <w:t>и</w:t>
      </w:r>
      <w:r>
        <w:rPr>
          <w:spacing w:val="-3"/>
        </w:rPr>
        <w:t xml:space="preserve"> </w:t>
      </w:r>
      <w:r>
        <w:t>создавать</w:t>
      </w:r>
      <w:r>
        <w:rPr>
          <w:spacing w:val="-4"/>
        </w:rPr>
        <w:t xml:space="preserve"> </w:t>
      </w:r>
      <w:r>
        <w:t>текстовую,</w:t>
      </w:r>
      <w:r>
        <w:rPr>
          <w:spacing w:val="-5"/>
        </w:rPr>
        <w:t xml:space="preserve"> </w:t>
      </w:r>
      <w:r>
        <w:t>видео,</w:t>
      </w:r>
      <w:r>
        <w:rPr>
          <w:spacing w:val="-6"/>
        </w:rPr>
        <w:t xml:space="preserve"> </w:t>
      </w:r>
      <w:r>
        <w:t>графическую,</w:t>
      </w:r>
      <w:r>
        <w:rPr>
          <w:spacing w:val="-5"/>
        </w:rPr>
        <w:t xml:space="preserve"> </w:t>
      </w:r>
      <w:r>
        <w:t>звуковую,</w:t>
      </w:r>
      <w:r>
        <w:rPr>
          <w:spacing w:val="-6"/>
        </w:rPr>
        <w:t xml:space="preserve"> </w:t>
      </w:r>
      <w:r>
        <w:t>информацию</w:t>
      </w:r>
      <w:r>
        <w:rPr>
          <w:spacing w:val="-5"/>
        </w:rPr>
        <w:t xml:space="preserve"> </w:t>
      </w:r>
      <w:r>
        <w:t>в соответствии с учебной задачей;</w:t>
      </w:r>
    </w:p>
    <w:p w:rsidR="00906145" w:rsidRDefault="00C56FC5">
      <w:pPr>
        <w:pStyle w:val="a3"/>
        <w:spacing w:before="198" w:line="436" w:lineRule="auto"/>
        <w:ind w:right="333"/>
      </w:pPr>
      <w:r>
        <w:t>самостоятельно</w:t>
      </w:r>
      <w:r>
        <w:rPr>
          <w:spacing w:val="-6"/>
        </w:rPr>
        <w:t xml:space="preserve"> </w:t>
      </w:r>
      <w:r>
        <w:t>создавать</w:t>
      </w:r>
      <w:r>
        <w:rPr>
          <w:spacing w:val="-9"/>
        </w:rPr>
        <w:t xml:space="preserve"> </w:t>
      </w:r>
      <w:r>
        <w:t>схемы,</w:t>
      </w:r>
      <w:r>
        <w:rPr>
          <w:spacing w:val="-9"/>
        </w:rPr>
        <w:t xml:space="preserve"> </w:t>
      </w:r>
      <w:r>
        <w:t>таблицы</w:t>
      </w:r>
      <w:r>
        <w:rPr>
          <w:spacing w:val="-7"/>
        </w:rPr>
        <w:t xml:space="preserve"> </w:t>
      </w:r>
      <w:r>
        <w:t>для</w:t>
      </w:r>
      <w:r>
        <w:rPr>
          <w:spacing w:val="-8"/>
        </w:rPr>
        <w:t xml:space="preserve"> </w:t>
      </w:r>
      <w:r>
        <w:t>представления</w:t>
      </w:r>
      <w:r>
        <w:rPr>
          <w:spacing w:val="-9"/>
        </w:rPr>
        <w:t xml:space="preserve"> </w:t>
      </w:r>
      <w:r>
        <w:t>информации. Овладение универсальными учебными коммуникативными действиями:</w:t>
      </w:r>
    </w:p>
    <w:p w:rsidR="00906145" w:rsidRDefault="00C56FC5" w:rsidP="00E14051">
      <w:pPr>
        <w:pStyle w:val="a4"/>
        <w:numPr>
          <w:ilvl w:val="0"/>
          <w:numId w:val="44"/>
        </w:numPr>
        <w:tabs>
          <w:tab w:val="left" w:pos="1689"/>
        </w:tabs>
        <w:spacing w:before="1"/>
        <w:ind w:left="1689" w:hanging="707"/>
        <w:rPr>
          <w:i/>
          <w:sz w:val="26"/>
        </w:rPr>
      </w:pPr>
      <w:r>
        <w:rPr>
          <w:i/>
          <w:spacing w:val="-2"/>
          <w:sz w:val="26"/>
        </w:rPr>
        <w:t>общение:</w:t>
      </w:r>
    </w:p>
    <w:p w:rsidR="00906145" w:rsidRDefault="00C56FC5">
      <w:pPr>
        <w:pStyle w:val="a3"/>
        <w:spacing w:before="244" w:line="276" w:lineRule="auto"/>
        <w:ind w:right="188"/>
      </w:pPr>
      <w:r>
        <w:t>воспринимать</w:t>
      </w:r>
      <w:r>
        <w:rPr>
          <w:spacing w:val="-5"/>
        </w:rPr>
        <w:t xml:space="preserve"> </w:t>
      </w:r>
      <w:r>
        <w:t>и</w:t>
      </w:r>
      <w:r>
        <w:rPr>
          <w:spacing w:val="-5"/>
        </w:rPr>
        <w:t xml:space="preserve"> </w:t>
      </w:r>
      <w:r>
        <w:t>формулировать</w:t>
      </w:r>
      <w:r>
        <w:rPr>
          <w:spacing w:val="-5"/>
        </w:rPr>
        <w:t xml:space="preserve"> </w:t>
      </w:r>
      <w:r>
        <w:t>суждения,</w:t>
      </w:r>
      <w:r>
        <w:rPr>
          <w:spacing w:val="-2"/>
        </w:rPr>
        <w:t xml:space="preserve"> </w:t>
      </w:r>
      <w:r>
        <w:t>выражать</w:t>
      </w:r>
      <w:r>
        <w:rPr>
          <w:spacing w:val="-6"/>
        </w:rPr>
        <w:t xml:space="preserve"> </w:t>
      </w:r>
      <w:r>
        <w:t>эмоции</w:t>
      </w:r>
      <w:r>
        <w:rPr>
          <w:spacing w:val="-5"/>
        </w:rPr>
        <w:t xml:space="preserve"> </w:t>
      </w:r>
      <w:r>
        <w:t>в</w:t>
      </w:r>
      <w:r>
        <w:rPr>
          <w:spacing w:val="-2"/>
        </w:rPr>
        <w:t xml:space="preserve"> </w:t>
      </w:r>
      <w:r>
        <w:t>соответствии</w:t>
      </w:r>
      <w:r>
        <w:rPr>
          <w:spacing w:val="-5"/>
        </w:rPr>
        <w:t xml:space="preserve"> </w:t>
      </w:r>
      <w:r>
        <w:t>с</w:t>
      </w:r>
      <w:r>
        <w:rPr>
          <w:spacing w:val="-5"/>
        </w:rPr>
        <w:t xml:space="preserve"> </w:t>
      </w:r>
      <w:r>
        <w:t>целями и условиями общения в знакомой среде;</w:t>
      </w:r>
    </w:p>
    <w:p w:rsidR="00906145" w:rsidRDefault="00C56FC5">
      <w:pPr>
        <w:pStyle w:val="a3"/>
        <w:spacing w:before="201" w:line="276" w:lineRule="auto"/>
        <w:ind w:right="135"/>
      </w:pPr>
      <w:r>
        <w:t>проявлять</w:t>
      </w:r>
      <w:r>
        <w:rPr>
          <w:spacing w:val="-4"/>
        </w:rPr>
        <w:t xml:space="preserve"> </w:t>
      </w:r>
      <w:r>
        <w:t>уважительное</w:t>
      </w:r>
      <w:r>
        <w:rPr>
          <w:spacing w:val="-7"/>
        </w:rPr>
        <w:t xml:space="preserve"> </w:t>
      </w:r>
      <w:r>
        <w:t>отношение</w:t>
      </w:r>
      <w:r>
        <w:rPr>
          <w:spacing w:val="-7"/>
        </w:rPr>
        <w:t xml:space="preserve"> </w:t>
      </w:r>
      <w:r>
        <w:t>к</w:t>
      </w:r>
      <w:r>
        <w:rPr>
          <w:spacing w:val="-8"/>
        </w:rPr>
        <w:t xml:space="preserve"> </w:t>
      </w:r>
      <w:r>
        <w:t>собеседнику,</w:t>
      </w:r>
      <w:r>
        <w:rPr>
          <w:spacing w:val="-7"/>
        </w:rPr>
        <w:t xml:space="preserve"> </w:t>
      </w:r>
      <w:r>
        <w:t>соблюдать</w:t>
      </w:r>
      <w:r>
        <w:rPr>
          <w:spacing w:val="-7"/>
        </w:rPr>
        <w:t xml:space="preserve"> </w:t>
      </w:r>
      <w:r>
        <w:t>правила</w:t>
      </w:r>
      <w:r>
        <w:rPr>
          <w:spacing w:val="-7"/>
        </w:rPr>
        <w:t xml:space="preserve"> </w:t>
      </w:r>
      <w:r>
        <w:t>ведения диалога и дискуссии;</w:t>
      </w:r>
    </w:p>
    <w:p w:rsidR="00906145" w:rsidRDefault="00C56FC5">
      <w:pPr>
        <w:pStyle w:val="a3"/>
        <w:spacing w:before="200" w:line="434" w:lineRule="auto"/>
        <w:ind w:right="1901"/>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rsidR="00906145" w:rsidRDefault="00C56FC5">
      <w:pPr>
        <w:pStyle w:val="a3"/>
        <w:spacing w:before="5" w:line="436" w:lineRule="auto"/>
        <w:ind w:right="796"/>
      </w:pPr>
      <w:r>
        <w:t>строить речевое высказывание в соответствии с поставленной задачей;</w:t>
      </w:r>
      <w:r>
        <w:rPr>
          <w:spacing w:val="40"/>
        </w:rPr>
        <w:t xml:space="preserve"> </w:t>
      </w:r>
      <w:r>
        <w:t>создавать</w:t>
      </w:r>
      <w:r>
        <w:rPr>
          <w:spacing w:val="-3"/>
        </w:rPr>
        <w:t xml:space="preserve"> </w:t>
      </w:r>
      <w:r>
        <w:t>устные</w:t>
      </w:r>
      <w:r>
        <w:rPr>
          <w:spacing w:val="-7"/>
        </w:rPr>
        <w:t xml:space="preserve"> </w:t>
      </w:r>
      <w:r>
        <w:t>и</w:t>
      </w:r>
      <w:r>
        <w:rPr>
          <w:spacing w:val="-7"/>
        </w:rPr>
        <w:t xml:space="preserve"> </w:t>
      </w:r>
      <w:r>
        <w:t>письменные</w:t>
      </w:r>
      <w:r>
        <w:rPr>
          <w:spacing w:val="-7"/>
        </w:rPr>
        <w:t xml:space="preserve"> </w:t>
      </w:r>
      <w:r>
        <w:t>тексты</w:t>
      </w:r>
      <w:r>
        <w:rPr>
          <w:spacing w:val="-7"/>
        </w:rPr>
        <w:t xml:space="preserve"> </w:t>
      </w:r>
      <w:r>
        <w:t>(описание,</w:t>
      </w:r>
      <w:r>
        <w:rPr>
          <w:spacing w:val="-7"/>
        </w:rPr>
        <w:t xml:space="preserve"> </w:t>
      </w:r>
      <w:r>
        <w:t>рассуждение,</w:t>
      </w:r>
      <w:r>
        <w:rPr>
          <w:spacing w:val="-7"/>
        </w:rPr>
        <w:t xml:space="preserve"> </w:t>
      </w:r>
      <w:r>
        <w:t>повествование); готовить небольшие публичные выступления;</w:t>
      </w:r>
    </w:p>
    <w:p w:rsidR="00906145" w:rsidRDefault="00C56FC5">
      <w:pPr>
        <w:pStyle w:val="a3"/>
        <w:spacing w:line="299" w:lineRule="exact"/>
      </w:pPr>
      <w:r>
        <w:t>подбирать</w:t>
      </w:r>
      <w:r>
        <w:rPr>
          <w:spacing w:val="-12"/>
        </w:rPr>
        <w:t xml:space="preserve"> </w:t>
      </w:r>
      <w:r>
        <w:t>иллюстративный</w:t>
      </w:r>
      <w:r>
        <w:rPr>
          <w:spacing w:val="-10"/>
        </w:rPr>
        <w:t xml:space="preserve"> </w:t>
      </w:r>
      <w:r>
        <w:t>материал</w:t>
      </w:r>
      <w:r>
        <w:rPr>
          <w:spacing w:val="-8"/>
        </w:rPr>
        <w:t xml:space="preserve"> </w:t>
      </w:r>
      <w:r>
        <w:t>(рисунки,</w:t>
      </w:r>
      <w:r>
        <w:rPr>
          <w:spacing w:val="-10"/>
        </w:rPr>
        <w:t xml:space="preserve"> </w:t>
      </w:r>
      <w:r>
        <w:t>фото,</w:t>
      </w:r>
      <w:r>
        <w:rPr>
          <w:spacing w:val="-10"/>
        </w:rPr>
        <w:t xml:space="preserve"> </w:t>
      </w:r>
      <w:r>
        <w:t>плакаты)</w:t>
      </w:r>
      <w:r>
        <w:rPr>
          <w:spacing w:val="-8"/>
        </w:rPr>
        <w:t xml:space="preserve"> </w:t>
      </w:r>
      <w:r>
        <w:t>к</w:t>
      </w:r>
      <w:r>
        <w:rPr>
          <w:spacing w:val="-11"/>
        </w:rPr>
        <w:t xml:space="preserve"> </w:t>
      </w:r>
      <w:r>
        <w:t>тексту</w:t>
      </w:r>
      <w:r>
        <w:rPr>
          <w:spacing w:val="-6"/>
        </w:rPr>
        <w:t xml:space="preserve"> </w:t>
      </w:r>
      <w:r>
        <w:rPr>
          <w:spacing w:val="-2"/>
        </w:rPr>
        <w:t>выступления;</w:t>
      </w:r>
    </w:p>
    <w:p w:rsidR="00906145" w:rsidRDefault="00C56FC5" w:rsidP="00E14051">
      <w:pPr>
        <w:pStyle w:val="a4"/>
        <w:numPr>
          <w:ilvl w:val="0"/>
          <w:numId w:val="44"/>
        </w:numPr>
        <w:tabs>
          <w:tab w:val="left" w:pos="1689"/>
        </w:tabs>
        <w:spacing w:before="244"/>
        <w:ind w:left="1689" w:hanging="707"/>
        <w:rPr>
          <w:i/>
          <w:sz w:val="26"/>
        </w:rPr>
      </w:pPr>
      <w:r>
        <w:rPr>
          <w:i/>
          <w:sz w:val="26"/>
        </w:rPr>
        <w:t>совместная</w:t>
      </w:r>
      <w:r>
        <w:rPr>
          <w:i/>
          <w:spacing w:val="-15"/>
          <w:sz w:val="26"/>
        </w:rPr>
        <w:t xml:space="preserve"> </w:t>
      </w:r>
      <w:r>
        <w:rPr>
          <w:i/>
          <w:spacing w:val="-2"/>
          <w:sz w:val="26"/>
        </w:rPr>
        <w:t>деятельность:</w:t>
      </w:r>
    </w:p>
    <w:p w:rsidR="00906145" w:rsidRDefault="00C56FC5">
      <w:pPr>
        <w:pStyle w:val="a3"/>
        <w:spacing w:before="246" w:line="276" w:lineRule="auto"/>
        <w:ind w:right="333"/>
      </w:pPr>
      <w:r>
        <w:t>формулировать</w:t>
      </w:r>
      <w:r>
        <w:rPr>
          <w:spacing w:val="-7"/>
        </w:rPr>
        <w:t xml:space="preserve"> </w:t>
      </w:r>
      <w:r>
        <w:t>краткосрочные</w:t>
      </w:r>
      <w:r>
        <w:rPr>
          <w:spacing w:val="-7"/>
        </w:rPr>
        <w:t xml:space="preserve"> </w:t>
      </w:r>
      <w:r>
        <w:t>и</w:t>
      </w:r>
      <w:r>
        <w:rPr>
          <w:spacing w:val="-7"/>
        </w:rPr>
        <w:t xml:space="preserve"> </w:t>
      </w:r>
      <w:r>
        <w:t>долгосрочные</w:t>
      </w:r>
      <w:r>
        <w:rPr>
          <w:spacing w:val="-7"/>
        </w:rPr>
        <w:t xml:space="preserve"> </w:t>
      </w:r>
      <w:r>
        <w:t>цели</w:t>
      </w:r>
      <w:r>
        <w:rPr>
          <w:spacing w:val="-7"/>
        </w:rPr>
        <w:t xml:space="preserve"> </w:t>
      </w:r>
      <w:r>
        <w:t>(индивидуальные</w:t>
      </w:r>
      <w:r>
        <w:rPr>
          <w:spacing w:val="-7"/>
        </w:rPr>
        <w:t xml:space="preserve"> </w:t>
      </w:r>
      <w:r>
        <w:t>с</w:t>
      </w:r>
      <w:r>
        <w:rPr>
          <w:spacing w:val="-3"/>
        </w:rPr>
        <w:t xml:space="preserve"> </w:t>
      </w:r>
      <w:r>
        <w:t>учётом участия в коллективных задачах) в стандартной (типовой) ситуации на основе предложенного</w:t>
      </w:r>
      <w:r>
        <w:rPr>
          <w:spacing w:val="-5"/>
        </w:rPr>
        <w:t xml:space="preserve"> </w:t>
      </w:r>
      <w:r>
        <w:t>формата</w:t>
      </w:r>
      <w:r>
        <w:rPr>
          <w:spacing w:val="-7"/>
        </w:rPr>
        <w:t xml:space="preserve"> </w:t>
      </w:r>
      <w:r>
        <w:t>планирования,</w:t>
      </w:r>
      <w:r>
        <w:rPr>
          <w:spacing w:val="-7"/>
        </w:rPr>
        <w:t xml:space="preserve"> </w:t>
      </w:r>
      <w:r>
        <w:t>распределения</w:t>
      </w:r>
      <w:r>
        <w:rPr>
          <w:spacing w:val="-6"/>
        </w:rPr>
        <w:t xml:space="preserve"> </w:t>
      </w:r>
      <w:r>
        <w:t>промежуточных</w:t>
      </w:r>
      <w:r>
        <w:rPr>
          <w:spacing w:val="-7"/>
        </w:rPr>
        <w:t xml:space="preserve"> </w:t>
      </w:r>
      <w:r>
        <w:t>шагов</w:t>
      </w:r>
      <w:r>
        <w:rPr>
          <w:spacing w:val="-7"/>
        </w:rPr>
        <w:t xml:space="preserve"> </w:t>
      </w:r>
      <w:r>
        <w:t xml:space="preserve">и </w:t>
      </w:r>
      <w:r>
        <w:rPr>
          <w:spacing w:val="-2"/>
        </w:rPr>
        <w:t>сроков;</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принимать</w:t>
      </w:r>
      <w:r>
        <w:rPr>
          <w:spacing w:val="-10"/>
        </w:rPr>
        <w:t xml:space="preserve"> </w:t>
      </w:r>
      <w:r>
        <w:t>цель</w:t>
      </w:r>
      <w:r>
        <w:rPr>
          <w:spacing w:val="-12"/>
        </w:rPr>
        <w:t xml:space="preserve"> </w:t>
      </w:r>
      <w:r>
        <w:t>совместной</w:t>
      </w:r>
      <w:r>
        <w:rPr>
          <w:spacing w:val="-11"/>
        </w:rPr>
        <w:t xml:space="preserve"> </w:t>
      </w:r>
      <w:r>
        <w:t>деятельности,</w:t>
      </w:r>
      <w:r>
        <w:rPr>
          <w:spacing w:val="-9"/>
        </w:rPr>
        <w:t xml:space="preserve"> </w:t>
      </w:r>
      <w:r>
        <w:t>коллективно</w:t>
      </w:r>
      <w:r>
        <w:rPr>
          <w:spacing w:val="-12"/>
        </w:rPr>
        <w:t xml:space="preserve"> </w:t>
      </w:r>
      <w:r>
        <w:t>строить</w:t>
      </w:r>
      <w:r>
        <w:rPr>
          <w:spacing w:val="-10"/>
        </w:rPr>
        <w:t xml:space="preserve"> </w:t>
      </w:r>
      <w:r>
        <w:t>действия</w:t>
      </w:r>
      <w:r>
        <w:rPr>
          <w:spacing w:val="-10"/>
        </w:rPr>
        <w:t xml:space="preserve"> </w:t>
      </w:r>
      <w:r>
        <w:t>по</w:t>
      </w:r>
      <w:r>
        <w:rPr>
          <w:spacing w:val="-12"/>
        </w:rPr>
        <w:t xml:space="preserve"> </w:t>
      </w:r>
      <w:r>
        <w:rPr>
          <w:spacing w:val="-5"/>
        </w:rPr>
        <w:t>её</w:t>
      </w:r>
    </w:p>
    <w:p w:rsidR="00906145" w:rsidRDefault="00C56FC5">
      <w:pPr>
        <w:pStyle w:val="a3"/>
        <w:spacing w:before="47" w:line="276" w:lineRule="auto"/>
      </w:pPr>
      <w:r>
        <w:t>достижению:</w:t>
      </w:r>
      <w:r>
        <w:rPr>
          <w:spacing w:val="-7"/>
        </w:rPr>
        <w:t xml:space="preserve"> </w:t>
      </w:r>
      <w:r>
        <w:t>распределять</w:t>
      </w:r>
      <w:r>
        <w:rPr>
          <w:spacing w:val="-8"/>
        </w:rPr>
        <w:t xml:space="preserve"> </w:t>
      </w:r>
      <w:r>
        <w:t>роли,</w:t>
      </w:r>
      <w:r>
        <w:rPr>
          <w:spacing w:val="-5"/>
        </w:rPr>
        <w:t xml:space="preserve"> </w:t>
      </w:r>
      <w:r>
        <w:t>договариваться,</w:t>
      </w:r>
      <w:r>
        <w:rPr>
          <w:spacing w:val="-7"/>
        </w:rPr>
        <w:t xml:space="preserve"> </w:t>
      </w:r>
      <w:r>
        <w:t>обсуждать</w:t>
      </w:r>
      <w:r>
        <w:rPr>
          <w:spacing w:val="-8"/>
        </w:rPr>
        <w:t xml:space="preserve"> </w:t>
      </w:r>
      <w:r>
        <w:t>процесс</w:t>
      </w:r>
      <w:r>
        <w:rPr>
          <w:spacing w:val="-6"/>
        </w:rPr>
        <w:t xml:space="preserve"> </w:t>
      </w:r>
      <w:r>
        <w:t>и</w:t>
      </w:r>
      <w:r>
        <w:rPr>
          <w:spacing w:val="-7"/>
        </w:rPr>
        <w:t xml:space="preserve"> </w:t>
      </w:r>
      <w:r>
        <w:t>результат совместной работы;</w:t>
      </w:r>
    </w:p>
    <w:p w:rsidR="00906145" w:rsidRDefault="00C56FC5">
      <w:pPr>
        <w:pStyle w:val="a3"/>
        <w:spacing w:before="200" w:line="434" w:lineRule="auto"/>
        <w:ind w:right="1901"/>
      </w:pPr>
      <w:r>
        <w:t>проявлять</w:t>
      </w:r>
      <w:r>
        <w:rPr>
          <w:spacing w:val="-10"/>
        </w:rPr>
        <w:t xml:space="preserve"> </w:t>
      </w:r>
      <w:r>
        <w:t>готовность</w:t>
      </w:r>
      <w:r>
        <w:rPr>
          <w:spacing w:val="-7"/>
        </w:rPr>
        <w:t xml:space="preserve"> </w:t>
      </w:r>
      <w:r>
        <w:t>руководить,</w:t>
      </w:r>
      <w:r>
        <w:rPr>
          <w:spacing w:val="-9"/>
        </w:rPr>
        <w:t xml:space="preserve"> </w:t>
      </w:r>
      <w:r>
        <w:t>выполнять</w:t>
      </w:r>
      <w:r>
        <w:rPr>
          <w:spacing w:val="-10"/>
        </w:rPr>
        <w:t xml:space="preserve"> </w:t>
      </w:r>
      <w:r>
        <w:t>поручения,</w:t>
      </w:r>
      <w:r>
        <w:rPr>
          <w:spacing w:val="-9"/>
        </w:rPr>
        <w:t xml:space="preserve"> </w:t>
      </w:r>
      <w:r>
        <w:t>подчиняться; ответственно выполнять свою часть работы;</w:t>
      </w:r>
    </w:p>
    <w:p w:rsidR="00906145" w:rsidRDefault="00C56FC5">
      <w:pPr>
        <w:pStyle w:val="a3"/>
        <w:spacing w:before="5"/>
      </w:pPr>
      <w:r>
        <w:t>оценивать</w:t>
      </w:r>
      <w:r>
        <w:rPr>
          <w:spacing w:val="-10"/>
        </w:rPr>
        <w:t xml:space="preserve"> </w:t>
      </w:r>
      <w:r>
        <w:t>свой</w:t>
      </w:r>
      <w:r>
        <w:rPr>
          <w:spacing w:val="-9"/>
        </w:rPr>
        <w:t xml:space="preserve"> </w:t>
      </w:r>
      <w:r>
        <w:t>вклад</w:t>
      </w:r>
      <w:r>
        <w:rPr>
          <w:spacing w:val="-7"/>
        </w:rPr>
        <w:t xml:space="preserve"> </w:t>
      </w:r>
      <w:r>
        <w:t>в</w:t>
      </w:r>
      <w:r>
        <w:rPr>
          <w:spacing w:val="-9"/>
        </w:rPr>
        <w:t xml:space="preserve"> </w:t>
      </w:r>
      <w:r>
        <w:t>общий</w:t>
      </w:r>
      <w:r>
        <w:rPr>
          <w:spacing w:val="-9"/>
        </w:rPr>
        <w:t xml:space="preserve"> </w:t>
      </w:r>
      <w:r>
        <w:rPr>
          <w:spacing w:val="-2"/>
        </w:rPr>
        <w:t>результат;</w:t>
      </w:r>
    </w:p>
    <w:p w:rsidR="00906145" w:rsidRDefault="00C56FC5">
      <w:pPr>
        <w:pStyle w:val="a3"/>
        <w:spacing w:before="244" w:line="436" w:lineRule="auto"/>
      </w:pPr>
      <w:r>
        <w:t>выполнять</w:t>
      </w:r>
      <w:r>
        <w:rPr>
          <w:spacing w:val="-7"/>
        </w:rPr>
        <w:t xml:space="preserve"> </w:t>
      </w:r>
      <w:r>
        <w:t>совместные</w:t>
      </w:r>
      <w:r>
        <w:rPr>
          <w:spacing w:val="-6"/>
        </w:rPr>
        <w:t xml:space="preserve"> </w:t>
      </w:r>
      <w:r>
        <w:t>проектные</w:t>
      </w:r>
      <w:r>
        <w:rPr>
          <w:spacing w:val="-6"/>
        </w:rPr>
        <w:t xml:space="preserve"> </w:t>
      </w:r>
      <w:r>
        <w:t>задания</w:t>
      </w:r>
      <w:r>
        <w:rPr>
          <w:spacing w:val="-5"/>
        </w:rPr>
        <w:t xml:space="preserve"> </w:t>
      </w:r>
      <w:r>
        <w:t>с</w:t>
      </w:r>
      <w:r>
        <w:rPr>
          <w:spacing w:val="-6"/>
        </w:rPr>
        <w:t xml:space="preserve"> </w:t>
      </w:r>
      <w:r>
        <w:t>опорой</w:t>
      </w:r>
      <w:r>
        <w:rPr>
          <w:spacing w:val="-5"/>
        </w:rPr>
        <w:t xml:space="preserve"> </w:t>
      </w:r>
      <w:r>
        <w:t>на</w:t>
      </w:r>
      <w:r>
        <w:rPr>
          <w:spacing w:val="-6"/>
        </w:rPr>
        <w:t xml:space="preserve"> </w:t>
      </w:r>
      <w:r>
        <w:t>предложенные</w:t>
      </w:r>
      <w:r>
        <w:rPr>
          <w:spacing w:val="-6"/>
        </w:rPr>
        <w:t xml:space="preserve"> </w:t>
      </w:r>
      <w:r>
        <w:t>образцы. Овладение универсальными учебными регулятивными действиями:</w:t>
      </w:r>
    </w:p>
    <w:p w:rsidR="00906145" w:rsidRDefault="00C56FC5" w:rsidP="00E14051">
      <w:pPr>
        <w:pStyle w:val="a4"/>
        <w:numPr>
          <w:ilvl w:val="0"/>
          <w:numId w:val="43"/>
        </w:numPr>
        <w:tabs>
          <w:tab w:val="left" w:pos="1689"/>
        </w:tabs>
        <w:spacing w:before="2"/>
        <w:ind w:left="1689" w:hanging="707"/>
        <w:rPr>
          <w:i/>
          <w:sz w:val="26"/>
        </w:rPr>
      </w:pPr>
      <w:r>
        <w:rPr>
          <w:i/>
          <w:spacing w:val="-2"/>
          <w:sz w:val="26"/>
        </w:rPr>
        <w:t>самоорганизация:</w:t>
      </w:r>
    </w:p>
    <w:p w:rsidR="00906145" w:rsidRDefault="00C56FC5">
      <w:pPr>
        <w:pStyle w:val="a3"/>
        <w:spacing w:before="243" w:line="436" w:lineRule="auto"/>
      </w:pPr>
      <w:r>
        <w:t>планировать</w:t>
      </w:r>
      <w:r>
        <w:rPr>
          <w:spacing w:val="-6"/>
        </w:rPr>
        <w:t xml:space="preserve"> </w:t>
      </w:r>
      <w:r>
        <w:t>действия</w:t>
      </w:r>
      <w:r>
        <w:rPr>
          <w:spacing w:val="-5"/>
        </w:rPr>
        <w:t xml:space="preserve"> </w:t>
      </w:r>
      <w:r>
        <w:t>по</w:t>
      </w:r>
      <w:r>
        <w:rPr>
          <w:spacing w:val="-6"/>
        </w:rPr>
        <w:t xml:space="preserve"> </w:t>
      </w:r>
      <w:r>
        <w:t>решению</w:t>
      </w:r>
      <w:r>
        <w:rPr>
          <w:spacing w:val="-2"/>
        </w:rPr>
        <w:t xml:space="preserve"> </w:t>
      </w:r>
      <w:r>
        <w:t>учебной</w:t>
      </w:r>
      <w:r>
        <w:rPr>
          <w:spacing w:val="-4"/>
        </w:rPr>
        <w:t xml:space="preserve"> </w:t>
      </w:r>
      <w:r>
        <w:t>задачи</w:t>
      </w:r>
      <w:r>
        <w:rPr>
          <w:spacing w:val="-8"/>
        </w:rPr>
        <w:t xml:space="preserve"> </w:t>
      </w:r>
      <w:r>
        <w:t>для</w:t>
      </w:r>
      <w:r>
        <w:rPr>
          <w:spacing w:val="-7"/>
        </w:rPr>
        <w:t xml:space="preserve"> </w:t>
      </w:r>
      <w:r>
        <w:t>получения</w:t>
      </w:r>
      <w:r>
        <w:rPr>
          <w:spacing w:val="-8"/>
        </w:rPr>
        <w:t xml:space="preserve"> </w:t>
      </w:r>
      <w:r>
        <w:t>результата; выстраивать последовательность выбранных действий;</w:t>
      </w:r>
    </w:p>
    <w:p w:rsidR="00906145" w:rsidRDefault="00C56FC5" w:rsidP="00E14051">
      <w:pPr>
        <w:pStyle w:val="a4"/>
        <w:numPr>
          <w:ilvl w:val="0"/>
          <w:numId w:val="43"/>
        </w:numPr>
        <w:tabs>
          <w:tab w:val="left" w:pos="1689"/>
        </w:tabs>
        <w:spacing w:before="0" w:line="298" w:lineRule="exact"/>
        <w:ind w:left="1689" w:hanging="707"/>
        <w:rPr>
          <w:i/>
          <w:sz w:val="26"/>
        </w:rPr>
      </w:pPr>
      <w:r>
        <w:rPr>
          <w:i/>
          <w:spacing w:val="-2"/>
          <w:sz w:val="26"/>
        </w:rPr>
        <w:t>самоконтроль:</w:t>
      </w:r>
    </w:p>
    <w:p w:rsidR="00906145" w:rsidRDefault="00C56FC5">
      <w:pPr>
        <w:pStyle w:val="a3"/>
        <w:spacing w:before="246"/>
      </w:pPr>
      <w:r>
        <w:t>устанавливать</w:t>
      </w:r>
      <w:r>
        <w:rPr>
          <w:spacing w:val="-17"/>
        </w:rPr>
        <w:t xml:space="preserve"> </w:t>
      </w:r>
      <w:r>
        <w:t>причины</w:t>
      </w:r>
      <w:r>
        <w:rPr>
          <w:spacing w:val="-13"/>
        </w:rPr>
        <w:t xml:space="preserve"> </w:t>
      </w:r>
      <w:r>
        <w:t>успеха/неудач</w:t>
      </w:r>
      <w:r>
        <w:rPr>
          <w:spacing w:val="-11"/>
        </w:rPr>
        <w:t xml:space="preserve"> </w:t>
      </w:r>
      <w:r>
        <w:t>учебной</w:t>
      </w:r>
      <w:r>
        <w:rPr>
          <w:spacing w:val="-15"/>
        </w:rPr>
        <w:t xml:space="preserve"> </w:t>
      </w:r>
      <w:r>
        <w:rPr>
          <w:spacing w:val="-2"/>
        </w:rPr>
        <w:t>деятельности;</w:t>
      </w:r>
    </w:p>
    <w:p w:rsidR="00906145" w:rsidRDefault="00C56FC5">
      <w:pPr>
        <w:pStyle w:val="a3"/>
        <w:spacing w:before="246" w:line="439" w:lineRule="auto"/>
        <w:ind w:right="1901"/>
      </w:pPr>
      <w:r>
        <w:t>корректировать</w:t>
      </w:r>
      <w:r>
        <w:rPr>
          <w:spacing w:val="-8"/>
        </w:rPr>
        <w:t xml:space="preserve"> </w:t>
      </w:r>
      <w:r>
        <w:t>свои</w:t>
      </w:r>
      <w:r>
        <w:rPr>
          <w:spacing w:val="-6"/>
        </w:rPr>
        <w:t xml:space="preserve"> </w:t>
      </w:r>
      <w:r>
        <w:t>учебные</w:t>
      </w:r>
      <w:r>
        <w:rPr>
          <w:spacing w:val="-8"/>
        </w:rPr>
        <w:t xml:space="preserve"> </w:t>
      </w:r>
      <w:r>
        <w:t>действия</w:t>
      </w:r>
      <w:r>
        <w:rPr>
          <w:spacing w:val="-7"/>
        </w:rPr>
        <w:t xml:space="preserve"> </w:t>
      </w:r>
      <w:r>
        <w:t>для</w:t>
      </w:r>
      <w:r>
        <w:rPr>
          <w:spacing w:val="-6"/>
        </w:rPr>
        <w:t xml:space="preserve"> </w:t>
      </w:r>
      <w:r>
        <w:t>преодоления</w:t>
      </w:r>
      <w:r>
        <w:rPr>
          <w:spacing w:val="-8"/>
        </w:rPr>
        <w:t xml:space="preserve"> </w:t>
      </w:r>
      <w:r>
        <w:t>ошибок. Предметные результаты</w:t>
      </w:r>
    </w:p>
    <w:p w:rsidR="00906145" w:rsidRDefault="00C56FC5">
      <w:pPr>
        <w:pStyle w:val="a3"/>
        <w:spacing w:line="276" w:lineRule="auto"/>
      </w:pPr>
      <w:r>
        <w:t>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w:t>
      </w:r>
      <w:r>
        <w:rPr>
          <w:spacing w:val="-6"/>
        </w:rPr>
        <w:t xml:space="preserve"> </w:t>
      </w:r>
      <w:r>
        <w:t>и</w:t>
      </w:r>
      <w:r>
        <w:rPr>
          <w:spacing w:val="-5"/>
        </w:rPr>
        <w:t xml:space="preserve"> </w:t>
      </w:r>
      <w:r>
        <w:t>навыков</w:t>
      </w:r>
      <w:r>
        <w:rPr>
          <w:spacing w:val="-6"/>
        </w:rPr>
        <w:t xml:space="preserve"> </w:t>
      </w:r>
      <w:r>
        <w:t>в</w:t>
      </w:r>
      <w:r>
        <w:rPr>
          <w:spacing w:val="-3"/>
        </w:rPr>
        <w:t xml:space="preserve"> </w:t>
      </w:r>
      <w:r>
        <w:t>типичных</w:t>
      </w:r>
      <w:r>
        <w:rPr>
          <w:spacing w:val="-1"/>
        </w:rPr>
        <w:t xml:space="preserve"> </w:t>
      </w:r>
      <w:r>
        <w:t>учебных</w:t>
      </w:r>
      <w:r>
        <w:rPr>
          <w:spacing w:val="-6"/>
        </w:rPr>
        <w:t xml:space="preserve"> </w:t>
      </w:r>
      <w:r>
        <w:t>ситуациях</w:t>
      </w:r>
      <w:r>
        <w:rPr>
          <w:spacing w:val="-6"/>
        </w:rPr>
        <w:t xml:space="preserve"> </w:t>
      </w:r>
      <w:r>
        <w:t>и</w:t>
      </w:r>
      <w:r>
        <w:rPr>
          <w:spacing w:val="-3"/>
        </w:rPr>
        <w:t xml:space="preserve"> </w:t>
      </w:r>
      <w:r>
        <w:t>реальных</w:t>
      </w:r>
      <w:r>
        <w:rPr>
          <w:spacing w:val="-6"/>
        </w:rPr>
        <w:t xml:space="preserve"> </w:t>
      </w:r>
      <w:r>
        <w:t>жизненных</w:t>
      </w:r>
      <w:r>
        <w:rPr>
          <w:spacing w:val="-4"/>
        </w:rPr>
        <w:t xml:space="preserve"> </w:t>
      </w:r>
      <w:r>
        <w:t>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906145" w:rsidRDefault="00C56FC5">
      <w:pPr>
        <w:pStyle w:val="a3"/>
        <w:spacing w:before="201"/>
      </w:pPr>
      <w:r>
        <w:t>2</w:t>
      </w:r>
      <w:r>
        <w:rPr>
          <w:spacing w:val="-3"/>
        </w:rPr>
        <w:t xml:space="preserve"> </w:t>
      </w:r>
      <w:r>
        <w:rPr>
          <w:spacing w:val="-4"/>
        </w:rPr>
        <w:t>КЛАСС</w:t>
      </w:r>
    </w:p>
    <w:p w:rsidR="00906145" w:rsidRDefault="00C56FC5">
      <w:pPr>
        <w:pStyle w:val="a3"/>
        <w:spacing w:before="248"/>
      </w:pPr>
      <w:r>
        <w:rPr>
          <w:spacing w:val="-2"/>
        </w:rPr>
        <w:t>Коммуникативные</w:t>
      </w:r>
      <w:r>
        <w:rPr>
          <w:spacing w:val="12"/>
        </w:rPr>
        <w:t xml:space="preserve"> </w:t>
      </w:r>
      <w:r>
        <w:rPr>
          <w:spacing w:val="-2"/>
        </w:rPr>
        <w:t>умения</w:t>
      </w:r>
    </w:p>
    <w:p w:rsidR="00906145" w:rsidRDefault="00C56FC5">
      <w:pPr>
        <w:spacing w:before="246"/>
        <w:ind w:left="982"/>
        <w:rPr>
          <w:i/>
          <w:sz w:val="26"/>
        </w:rPr>
      </w:pPr>
      <w:r>
        <w:rPr>
          <w:i/>
          <w:spacing w:val="-2"/>
          <w:sz w:val="26"/>
        </w:rPr>
        <w:t>Говорение</w:t>
      </w:r>
    </w:p>
    <w:p w:rsidR="00906145" w:rsidRDefault="00C56FC5">
      <w:pPr>
        <w:pStyle w:val="a3"/>
        <w:spacing w:before="244" w:line="276" w:lineRule="auto"/>
      </w:pPr>
      <w:r>
        <w:t>вести разные виды диалогов (диалог этикетного характера, диалог-расспрос) в стандартных</w:t>
      </w:r>
      <w:r>
        <w:rPr>
          <w:spacing w:val="-8"/>
        </w:rPr>
        <w:t xml:space="preserve"> </w:t>
      </w:r>
      <w:r>
        <w:t>ситуациях</w:t>
      </w:r>
      <w:r>
        <w:rPr>
          <w:spacing w:val="-8"/>
        </w:rPr>
        <w:t xml:space="preserve"> </w:t>
      </w:r>
      <w:r>
        <w:t>неофициального</w:t>
      </w:r>
      <w:r>
        <w:rPr>
          <w:spacing w:val="-8"/>
        </w:rPr>
        <w:t xml:space="preserve"> </w:t>
      </w:r>
      <w:r>
        <w:t>общения,</w:t>
      </w:r>
      <w:r>
        <w:rPr>
          <w:spacing w:val="-8"/>
        </w:rPr>
        <w:t xml:space="preserve"> </w:t>
      </w:r>
      <w:r>
        <w:t>используя</w:t>
      </w:r>
      <w:r>
        <w:rPr>
          <w:spacing w:val="-8"/>
        </w:rPr>
        <w:t xml:space="preserve"> </w:t>
      </w:r>
      <w:r>
        <w:t>вербальные</w:t>
      </w:r>
      <w:r>
        <w:rPr>
          <w:spacing w:val="-8"/>
        </w:rPr>
        <w:t xml:space="preserve"> </w:t>
      </w:r>
      <w:r>
        <w:t>и/или зрительные</w:t>
      </w:r>
      <w:r>
        <w:rPr>
          <w:spacing w:val="-9"/>
        </w:rPr>
        <w:t xml:space="preserve"> </w:t>
      </w:r>
      <w:r>
        <w:t>опоры</w:t>
      </w:r>
      <w:r>
        <w:rPr>
          <w:spacing w:val="-7"/>
        </w:rPr>
        <w:t xml:space="preserve"> </w:t>
      </w:r>
      <w:r>
        <w:t>в</w:t>
      </w:r>
      <w:r>
        <w:rPr>
          <w:spacing w:val="-7"/>
        </w:rPr>
        <w:t xml:space="preserve"> </w:t>
      </w:r>
      <w:r>
        <w:t>рамках</w:t>
      </w:r>
      <w:r>
        <w:rPr>
          <w:spacing w:val="-8"/>
        </w:rPr>
        <w:t xml:space="preserve"> </w:t>
      </w:r>
      <w:r>
        <w:t>изучаемой</w:t>
      </w:r>
      <w:r>
        <w:rPr>
          <w:spacing w:val="-9"/>
        </w:rPr>
        <w:t xml:space="preserve"> </w:t>
      </w:r>
      <w:r>
        <w:t>тематики</w:t>
      </w:r>
      <w:r>
        <w:rPr>
          <w:spacing w:val="-9"/>
        </w:rPr>
        <w:t xml:space="preserve"> </w:t>
      </w:r>
      <w:r>
        <w:t>с</w:t>
      </w:r>
      <w:r>
        <w:rPr>
          <w:spacing w:val="-6"/>
        </w:rPr>
        <w:t xml:space="preserve"> </w:t>
      </w:r>
      <w:r>
        <w:t>соблюдением</w:t>
      </w:r>
      <w:r>
        <w:rPr>
          <w:spacing w:val="-5"/>
        </w:rPr>
        <w:t xml:space="preserve"> </w:t>
      </w:r>
      <w:r>
        <w:t>норм</w:t>
      </w:r>
      <w:r>
        <w:rPr>
          <w:spacing w:val="-9"/>
        </w:rPr>
        <w:t xml:space="preserve"> </w:t>
      </w:r>
      <w:r>
        <w:rPr>
          <w:spacing w:val="-2"/>
        </w:rPr>
        <w:t>речевого</w:t>
      </w:r>
    </w:p>
    <w:p w:rsidR="00906145" w:rsidRDefault="00C56FC5">
      <w:pPr>
        <w:pStyle w:val="a3"/>
        <w:spacing w:before="1" w:line="276" w:lineRule="auto"/>
      </w:pPr>
      <w:r>
        <w:t>этикета,</w:t>
      </w:r>
      <w:r>
        <w:rPr>
          <w:spacing w:val="-5"/>
        </w:rPr>
        <w:t xml:space="preserve"> </w:t>
      </w:r>
      <w:r>
        <w:t>принятого</w:t>
      </w:r>
      <w:r>
        <w:rPr>
          <w:spacing w:val="-5"/>
        </w:rPr>
        <w:t xml:space="preserve"> </w:t>
      </w:r>
      <w:r>
        <w:t>в</w:t>
      </w:r>
      <w:r>
        <w:rPr>
          <w:spacing w:val="-1"/>
        </w:rPr>
        <w:t xml:space="preserve"> </w:t>
      </w:r>
      <w:r>
        <w:t>стране/странах</w:t>
      </w:r>
      <w:r>
        <w:rPr>
          <w:spacing w:val="-5"/>
        </w:rPr>
        <w:t xml:space="preserve"> </w:t>
      </w:r>
      <w:r>
        <w:t>изучаемого</w:t>
      </w:r>
      <w:r>
        <w:rPr>
          <w:spacing w:val="-3"/>
        </w:rPr>
        <w:t xml:space="preserve"> </w:t>
      </w:r>
      <w:r>
        <w:t>языка</w:t>
      </w:r>
      <w:r>
        <w:rPr>
          <w:spacing w:val="-5"/>
        </w:rPr>
        <w:t xml:space="preserve"> </w:t>
      </w:r>
      <w:r>
        <w:t>(не менее</w:t>
      </w:r>
      <w:r>
        <w:rPr>
          <w:spacing w:val="-5"/>
        </w:rPr>
        <w:t xml:space="preserve"> </w:t>
      </w:r>
      <w:r>
        <w:t>3</w:t>
      </w:r>
      <w:r>
        <w:rPr>
          <w:spacing w:val="-5"/>
        </w:rPr>
        <w:t xml:space="preserve"> </w:t>
      </w:r>
      <w:r>
        <w:t>реплик</w:t>
      </w:r>
      <w:r>
        <w:rPr>
          <w:spacing w:val="-3"/>
        </w:rPr>
        <w:t xml:space="preserve"> </w:t>
      </w:r>
      <w:r>
        <w:t>со</w:t>
      </w:r>
      <w:r>
        <w:rPr>
          <w:spacing w:val="-5"/>
        </w:rPr>
        <w:t xml:space="preserve"> </w:t>
      </w:r>
      <w:r>
        <w:t>стороны каждого собеседника);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создавать устные связные монологические высказывания объёмом не менее 3 фраз в рамках</w:t>
      </w:r>
      <w:r>
        <w:rPr>
          <w:spacing w:val="-6"/>
        </w:rPr>
        <w:t xml:space="preserve"> </w:t>
      </w:r>
      <w:r>
        <w:t>изучаемой</w:t>
      </w:r>
      <w:r>
        <w:rPr>
          <w:spacing w:val="-3"/>
        </w:rPr>
        <w:t xml:space="preserve"> </w:t>
      </w:r>
      <w:r>
        <w:t>тематики</w:t>
      </w:r>
      <w:r>
        <w:rPr>
          <w:spacing w:val="-6"/>
        </w:rPr>
        <w:t xml:space="preserve"> </w:t>
      </w:r>
      <w:r>
        <w:t>с</w:t>
      </w:r>
      <w:r>
        <w:rPr>
          <w:spacing w:val="-6"/>
        </w:rPr>
        <w:t xml:space="preserve"> </w:t>
      </w:r>
      <w:r>
        <w:t>опорой</w:t>
      </w:r>
      <w:r>
        <w:rPr>
          <w:spacing w:val="-6"/>
        </w:rPr>
        <w:t xml:space="preserve"> </w:t>
      </w:r>
      <w:r>
        <w:t>на</w:t>
      </w:r>
      <w:r>
        <w:rPr>
          <w:spacing w:val="-6"/>
        </w:rPr>
        <w:t xml:space="preserve"> </w:t>
      </w:r>
      <w:r>
        <w:t>картинки,</w:t>
      </w:r>
      <w:r>
        <w:rPr>
          <w:spacing w:val="-4"/>
        </w:rPr>
        <w:t xml:space="preserve"> </w:t>
      </w:r>
      <w:r>
        <w:t>фотографии</w:t>
      </w:r>
      <w:r>
        <w:rPr>
          <w:spacing w:val="-3"/>
        </w:rPr>
        <w:t xml:space="preserve"> </w:t>
      </w:r>
      <w:r>
        <w:t>и/или</w:t>
      </w:r>
      <w:r>
        <w:rPr>
          <w:spacing w:val="-5"/>
        </w:rPr>
        <w:t xml:space="preserve"> </w:t>
      </w:r>
      <w:r>
        <w:t>ключевые</w:t>
      </w:r>
      <w:r>
        <w:rPr>
          <w:spacing w:val="-6"/>
        </w:rPr>
        <w:t xml:space="preserve"> </w:t>
      </w:r>
      <w:r>
        <w:t xml:space="preserve">слова, </w:t>
      </w:r>
      <w:r>
        <w:rPr>
          <w:spacing w:val="-2"/>
        </w:rPr>
        <w:t>вопросы.</w:t>
      </w:r>
    </w:p>
    <w:p w:rsidR="00906145" w:rsidRDefault="00C56FC5">
      <w:pPr>
        <w:spacing w:before="203"/>
        <w:ind w:left="982"/>
        <w:rPr>
          <w:i/>
          <w:sz w:val="26"/>
        </w:rPr>
      </w:pPr>
      <w:r>
        <w:rPr>
          <w:i/>
          <w:spacing w:val="-2"/>
          <w:sz w:val="26"/>
        </w:rPr>
        <w:t>Аудирование</w:t>
      </w:r>
    </w:p>
    <w:p w:rsidR="00906145" w:rsidRDefault="00C56FC5">
      <w:pPr>
        <w:pStyle w:val="a3"/>
        <w:spacing w:before="243"/>
      </w:pPr>
      <w:r>
        <w:t>воспринимать</w:t>
      </w:r>
      <w:r>
        <w:rPr>
          <w:spacing w:val="-9"/>
        </w:rPr>
        <w:t xml:space="preserve"> </w:t>
      </w:r>
      <w:r>
        <w:t>на</w:t>
      </w:r>
      <w:r>
        <w:rPr>
          <w:spacing w:val="-8"/>
        </w:rPr>
        <w:t xml:space="preserve"> </w:t>
      </w:r>
      <w:r>
        <w:t>слух</w:t>
      </w:r>
      <w:r>
        <w:rPr>
          <w:spacing w:val="-8"/>
        </w:rPr>
        <w:t xml:space="preserve"> </w:t>
      </w:r>
      <w:r>
        <w:t>и</w:t>
      </w:r>
      <w:r>
        <w:rPr>
          <w:spacing w:val="-8"/>
        </w:rPr>
        <w:t xml:space="preserve"> </w:t>
      </w:r>
      <w:r>
        <w:t>понимать</w:t>
      </w:r>
      <w:r>
        <w:rPr>
          <w:spacing w:val="-9"/>
        </w:rPr>
        <w:t xml:space="preserve"> </w:t>
      </w:r>
      <w:r>
        <w:t>речь</w:t>
      </w:r>
      <w:r>
        <w:rPr>
          <w:spacing w:val="-4"/>
        </w:rPr>
        <w:t xml:space="preserve"> </w:t>
      </w:r>
      <w:r>
        <w:t>учителя</w:t>
      </w:r>
      <w:r>
        <w:rPr>
          <w:spacing w:val="-8"/>
        </w:rPr>
        <w:t xml:space="preserve"> </w:t>
      </w:r>
      <w:r>
        <w:t>и</w:t>
      </w:r>
      <w:r>
        <w:rPr>
          <w:spacing w:val="-8"/>
        </w:rPr>
        <w:t xml:space="preserve"> </w:t>
      </w:r>
      <w:r>
        <w:rPr>
          <w:spacing w:val="-2"/>
        </w:rPr>
        <w:t>одноклассников;</w:t>
      </w:r>
    </w:p>
    <w:p w:rsidR="00906145" w:rsidRDefault="00C56FC5">
      <w:pPr>
        <w:pStyle w:val="a3"/>
        <w:spacing w:before="246" w:line="276" w:lineRule="auto"/>
        <w:ind w:right="135"/>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w:t>
      </w:r>
      <w:r>
        <w:rPr>
          <w:spacing w:val="-17"/>
        </w:rPr>
        <w:t xml:space="preserve"> </w:t>
      </w:r>
      <w:r>
        <w:t>от</w:t>
      </w:r>
      <w:r>
        <w:rPr>
          <w:spacing w:val="-16"/>
        </w:rPr>
        <w:t xml:space="preserve"> </w:t>
      </w:r>
      <w:r>
        <w:t>поставленной</w:t>
      </w:r>
      <w:r>
        <w:rPr>
          <w:spacing w:val="-15"/>
        </w:rPr>
        <w:t xml:space="preserve"> </w:t>
      </w:r>
      <w:r>
        <w:t>коммуникативной</w:t>
      </w:r>
      <w:r>
        <w:rPr>
          <w:spacing w:val="-15"/>
        </w:rPr>
        <w:t xml:space="preserve"> </w:t>
      </w:r>
      <w:r>
        <w:t>задачи:</w:t>
      </w:r>
      <w:r>
        <w:rPr>
          <w:spacing w:val="-16"/>
        </w:rPr>
        <w:t xml:space="preserve"> </w:t>
      </w:r>
      <w:r>
        <w:t>с</w:t>
      </w:r>
      <w:r>
        <w:rPr>
          <w:spacing w:val="-15"/>
        </w:rPr>
        <w:t xml:space="preserve"> </w:t>
      </w:r>
      <w:r>
        <w:t>пониманием</w:t>
      </w:r>
      <w:r>
        <w:rPr>
          <w:spacing w:val="-17"/>
        </w:rPr>
        <w:t xml:space="preserve"> </w:t>
      </w:r>
      <w:r>
        <w:t xml:space="preserve">основного </w:t>
      </w:r>
      <w:r>
        <w:rPr>
          <w:spacing w:val="-2"/>
        </w:rPr>
        <w:t>содержания,</w:t>
      </w:r>
      <w:r>
        <w:rPr>
          <w:spacing w:val="-4"/>
        </w:rPr>
        <w:t xml:space="preserve"> </w:t>
      </w:r>
      <w:r>
        <w:rPr>
          <w:spacing w:val="-2"/>
        </w:rPr>
        <w:t>с</w:t>
      </w:r>
      <w:r>
        <w:rPr>
          <w:spacing w:val="-4"/>
        </w:rPr>
        <w:t xml:space="preserve"> </w:t>
      </w:r>
      <w:r>
        <w:rPr>
          <w:spacing w:val="-2"/>
        </w:rPr>
        <w:t>пониманием</w:t>
      </w:r>
      <w:r>
        <w:rPr>
          <w:spacing w:val="-5"/>
        </w:rPr>
        <w:t xml:space="preserve"> </w:t>
      </w:r>
      <w:r>
        <w:rPr>
          <w:spacing w:val="-2"/>
        </w:rPr>
        <w:t>запрашиваемой</w:t>
      </w:r>
      <w:r>
        <w:rPr>
          <w:spacing w:val="-7"/>
        </w:rPr>
        <w:t xml:space="preserve"> </w:t>
      </w:r>
      <w:r>
        <w:rPr>
          <w:spacing w:val="-2"/>
        </w:rPr>
        <w:t>информации</w:t>
      </w:r>
      <w:r>
        <w:rPr>
          <w:spacing w:val="-4"/>
        </w:rPr>
        <w:t xml:space="preserve"> </w:t>
      </w:r>
      <w:r>
        <w:rPr>
          <w:spacing w:val="-2"/>
        </w:rPr>
        <w:t>фактического характера,</w:t>
      </w:r>
    </w:p>
    <w:p w:rsidR="00906145" w:rsidRDefault="00C56FC5">
      <w:pPr>
        <w:pStyle w:val="a3"/>
        <w:spacing w:line="276" w:lineRule="auto"/>
      </w:pPr>
      <w:r>
        <w:t>используя</w:t>
      </w:r>
      <w:r>
        <w:rPr>
          <w:spacing w:val="-13"/>
        </w:rPr>
        <w:t xml:space="preserve"> </w:t>
      </w:r>
      <w:r>
        <w:t>зрительные</w:t>
      </w:r>
      <w:r>
        <w:rPr>
          <w:spacing w:val="-14"/>
        </w:rPr>
        <w:t xml:space="preserve"> </w:t>
      </w:r>
      <w:r>
        <w:t>опоры</w:t>
      </w:r>
      <w:r>
        <w:rPr>
          <w:spacing w:val="-13"/>
        </w:rPr>
        <w:t xml:space="preserve"> </w:t>
      </w:r>
      <w:r>
        <w:t>и</w:t>
      </w:r>
      <w:r>
        <w:rPr>
          <w:spacing w:val="-14"/>
        </w:rPr>
        <w:t xml:space="preserve"> </w:t>
      </w:r>
      <w:r>
        <w:t>языковую</w:t>
      </w:r>
      <w:r>
        <w:rPr>
          <w:spacing w:val="-12"/>
        </w:rPr>
        <w:t xml:space="preserve"> </w:t>
      </w:r>
      <w:r>
        <w:t>догадку</w:t>
      </w:r>
      <w:r>
        <w:rPr>
          <w:spacing w:val="-17"/>
        </w:rPr>
        <w:t xml:space="preserve"> </w:t>
      </w:r>
      <w:r>
        <w:t>(время</w:t>
      </w:r>
      <w:r>
        <w:rPr>
          <w:spacing w:val="-13"/>
        </w:rPr>
        <w:t xml:space="preserve"> </w:t>
      </w:r>
      <w:r>
        <w:t>звучания</w:t>
      </w:r>
      <w:r>
        <w:rPr>
          <w:spacing w:val="-12"/>
        </w:rPr>
        <w:t xml:space="preserve"> </w:t>
      </w:r>
      <w:r>
        <w:t>текста/текстов</w:t>
      </w:r>
      <w:r>
        <w:rPr>
          <w:spacing w:val="-14"/>
        </w:rPr>
        <w:t xml:space="preserve"> </w:t>
      </w:r>
      <w:r>
        <w:t>для аудирования — до 40 секунд).</w:t>
      </w:r>
    </w:p>
    <w:p w:rsidR="00906145" w:rsidRDefault="00C56FC5">
      <w:pPr>
        <w:spacing w:before="201"/>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3" w:line="276" w:lineRule="auto"/>
        <w:ind w:right="135"/>
      </w:pPr>
      <w:r>
        <w:t>читать вслух учебные тексты объёмом до 60 слов, построенные на изученном языковом</w:t>
      </w:r>
      <w:r>
        <w:rPr>
          <w:spacing w:val="-5"/>
        </w:rPr>
        <w:t xml:space="preserve"> </w:t>
      </w:r>
      <w:r>
        <w:t>материале,</w:t>
      </w:r>
      <w:r>
        <w:rPr>
          <w:spacing w:val="-4"/>
        </w:rPr>
        <w:t xml:space="preserve"> </w:t>
      </w:r>
      <w:r>
        <w:t>с</w:t>
      </w:r>
      <w:r>
        <w:rPr>
          <w:spacing w:val="-7"/>
        </w:rPr>
        <w:t xml:space="preserve"> </w:t>
      </w:r>
      <w:r>
        <w:t>соблюдением</w:t>
      </w:r>
      <w:r>
        <w:rPr>
          <w:spacing w:val="-7"/>
        </w:rPr>
        <w:t xml:space="preserve"> </w:t>
      </w:r>
      <w:r>
        <w:t>правил</w:t>
      </w:r>
      <w:r>
        <w:rPr>
          <w:spacing w:val="-7"/>
        </w:rPr>
        <w:t xml:space="preserve"> </w:t>
      </w:r>
      <w:r>
        <w:t>чтения</w:t>
      </w:r>
      <w:r>
        <w:rPr>
          <w:spacing w:val="-7"/>
        </w:rPr>
        <w:t xml:space="preserve"> </w:t>
      </w:r>
      <w:r>
        <w:t>и</w:t>
      </w:r>
      <w:r>
        <w:rPr>
          <w:spacing w:val="-6"/>
        </w:rPr>
        <w:t xml:space="preserve"> </w:t>
      </w:r>
      <w:r>
        <w:t>соответствующей</w:t>
      </w:r>
      <w:r>
        <w:rPr>
          <w:spacing w:val="-7"/>
        </w:rPr>
        <w:t xml:space="preserve"> </w:t>
      </w:r>
      <w:r>
        <w:t>интонации, демонстрируя понимание прочитанного;</w:t>
      </w:r>
    </w:p>
    <w:p w:rsidR="00906145" w:rsidRDefault="00C56FC5">
      <w:pPr>
        <w:pStyle w:val="a3"/>
        <w:spacing w:before="200" w:line="276" w:lineRule="auto"/>
      </w:pPr>
      <w:r>
        <w:t>читать про себя и понимать учебные тексты, построенные на изученном языковом материале,</w:t>
      </w:r>
      <w:r>
        <w:rPr>
          <w:spacing w:val="-2"/>
        </w:rPr>
        <w:t xml:space="preserve"> </w:t>
      </w:r>
      <w:r>
        <w:t>с</w:t>
      </w:r>
      <w:r>
        <w:rPr>
          <w:spacing w:val="-2"/>
        </w:rPr>
        <w:t xml:space="preserve"> </w:t>
      </w:r>
      <w:r>
        <w:t>различной</w:t>
      </w:r>
      <w:r>
        <w:rPr>
          <w:spacing w:val="-2"/>
        </w:rPr>
        <w:t xml:space="preserve"> </w:t>
      </w:r>
      <w:r>
        <w:t>глубиной</w:t>
      </w:r>
      <w:r>
        <w:rPr>
          <w:spacing w:val="-2"/>
        </w:rPr>
        <w:t xml:space="preserve"> </w:t>
      </w:r>
      <w:r>
        <w:t>проникновения</w:t>
      </w:r>
      <w:r>
        <w:rPr>
          <w:spacing w:val="-2"/>
        </w:rPr>
        <w:t xml:space="preserve"> </w:t>
      </w:r>
      <w:r>
        <w:t>в</w:t>
      </w:r>
      <w:r>
        <w:rPr>
          <w:spacing w:val="-1"/>
        </w:rPr>
        <w:t xml:space="preserve"> </w:t>
      </w:r>
      <w:r>
        <w:t>их</w:t>
      </w:r>
      <w:r>
        <w:rPr>
          <w:spacing w:val="-2"/>
        </w:rPr>
        <w:t xml:space="preserve"> </w:t>
      </w:r>
      <w:r>
        <w:t>содержание</w:t>
      </w:r>
      <w:r>
        <w:rPr>
          <w:spacing w:val="-2"/>
        </w:rPr>
        <w:t xml:space="preserve"> </w:t>
      </w:r>
      <w:r>
        <w:t>в</w:t>
      </w:r>
      <w:r>
        <w:rPr>
          <w:spacing w:val="-2"/>
        </w:rPr>
        <w:t xml:space="preserve"> </w:t>
      </w:r>
      <w:r>
        <w:t>зависимости</w:t>
      </w:r>
      <w:r>
        <w:rPr>
          <w:spacing w:val="-2"/>
        </w:rPr>
        <w:t xml:space="preserve"> </w:t>
      </w:r>
      <w:r>
        <w:t>от поставленной коммуникативной задачи: с пониманием основного содержания, с пониманием</w:t>
      </w:r>
      <w:r>
        <w:rPr>
          <w:spacing w:val="-8"/>
        </w:rPr>
        <w:t xml:space="preserve"> </w:t>
      </w:r>
      <w:r>
        <w:t>запрашиваемой</w:t>
      </w:r>
      <w:r>
        <w:rPr>
          <w:spacing w:val="-8"/>
        </w:rPr>
        <w:t xml:space="preserve"> </w:t>
      </w:r>
      <w:r>
        <w:t>информации,</w:t>
      </w:r>
      <w:r>
        <w:rPr>
          <w:spacing w:val="-6"/>
        </w:rPr>
        <w:t xml:space="preserve"> </w:t>
      </w:r>
      <w:r>
        <w:t>используя</w:t>
      </w:r>
      <w:r>
        <w:rPr>
          <w:spacing w:val="-6"/>
        </w:rPr>
        <w:t xml:space="preserve"> </w:t>
      </w:r>
      <w:r>
        <w:t>зрительные</w:t>
      </w:r>
      <w:r>
        <w:rPr>
          <w:spacing w:val="-8"/>
        </w:rPr>
        <w:t xml:space="preserve"> </w:t>
      </w:r>
      <w:r>
        <w:t>опоры</w:t>
      </w:r>
      <w:r>
        <w:rPr>
          <w:spacing w:val="-6"/>
        </w:rPr>
        <w:t xml:space="preserve"> </w:t>
      </w:r>
      <w:r>
        <w:t>и</w:t>
      </w:r>
      <w:r>
        <w:rPr>
          <w:spacing w:val="-8"/>
        </w:rPr>
        <w:t xml:space="preserve"> </w:t>
      </w:r>
      <w:r>
        <w:t>языковую догадку (объём текста для чтения — до 80 слов).</w:t>
      </w:r>
    </w:p>
    <w:p w:rsidR="00906145" w:rsidRDefault="00C56FC5">
      <w:pPr>
        <w:spacing w:before="201"/>
        <w:ind w:left="982"/>
        <w:rPr>
          <w:i/>
          <w:sz w:val="26"/>
        </w:rPr>
      </w:pPr>
      <w:r>
        <w:rPr>
          <w:i/>
          <w:spacing w:val="-2"/>
          <w:sz w:val="26"/>
        </w:rPr>
        <w:t>Письмо</w:t>
      </w:r>
    </w:p>
    <w:p w:rsidR="00906145" w:rsidRDefault="00C56FC5">
      <w:pPr>
        <w:pStyle w:val="a3"/>
        <w:spacing w:before="246" w:line="276" w:lineRule="auto"/>
      </w:pPr>
      <w:r>
        <w:t>заполнять</w:t>
      </w:r>
      <w:r>
        <w:rPr>
          <w:spacing w:val="-6"/>
        </w:rPr>
        <w:t xml:space="preserve"> </w:t>
      </w:r>
      <w:r>
        <w:t>простые</w:t>
      </w:r>
      <w:r>
        <w:rPr>
          <w:spacing w:val="-5"/>
        </w:rPr>
        <w:t xml:space="preserve"> </w:t>
      </w:r>
      <w:r>
        <w:t>формуляры,</w:t>
      </w:r>
      <w:r>
        <w:rPr>
          <w:spacing w:val="-5"/>
        </w:rPr>
        <w:t xml:space="preserve"> </w:t>
      </w:r>
      <w:r>
        <w:t>сообщая</w:t>
      </w:r>
      <w:r>
        <w:rPr>
          <w:spacing w:val="-5"/>
        </w:rPr>
        <w:t xml:space="preserve"> </w:t>
      </w:r>
      <w:r>
        <w:t>о</w:t>
      </w:r>
      <w:r>
        <w:rPr>
          <w:spacing w:val="-5"/>
        </w:rPr>
        <w:t xml:space="preserve"> </w:t>
      </w:r>
      <w:r>
        <w:t>себе</w:t>
      </w:r>
      <w:r>
        <w:rPr>
          <w:spacing w:val="-5"/>
        </w:rPr>
        <w:t xml:space="preserve"> </w:t>
      </w:r>
      <w:r>
        <w:t>основные</w:t>
      </w:r>
      <w:r>
        <w:rPr>
          <w:spacing w:val="-5"/>
        </w:rPr>
        <w:t xml:space="preserve"> </w:t>
      </w:r>
      <w:r>
        <w:t>сведения,</w:t>
      </w:r>
      <w:r>
        <w:rPr>
          <w:spacing w:val="-5"/>
        </w:rPr>
        <w:t xml:space="preserve"> </w:t>
      </w:r>
      <w:r>
        <w:t>в</w:t>
      </w:r>
      <w:r>
        <w:rPr>
          <w:spacing w:val="-4"/>
        </w:rPr>
        <w:t xml:space="preserve"> </w:t>
      </w:r>
      <w:r>
        <w:t>соответствии</w:t>
      </w:r>
      <w:r>
        <w:rPr>
          <w:spacing w:val="-4"/>
        </w:rPr>
        <w:t xml:space="preserve"> </w:t>
      </w:r>
      <w:r>
        <w:t>с нормами, принятыми в стране/странах изучаемого языка;</w:t>
      </w:r>
    </w:p>
    <w:p w:rsidR="00906145" w:rsidRDefault="00C56FC5">
      <w:pPr>
        <w:pStyle w:val="a3"/>
        <w:spacing w:before="198" w:line="278" w:lineRule="auto"/>
      </w:pPr>
      <w:r>
        <w:t>писать</w:t>
      </w:r>
      <w:r>
        <w:rPr>
          <w:spacing w:val="-4"/>
        </w:rPr>
        <w:t xml:space="preserve"> </w:t>
      </w:r>
      <w:r>
        <w:t>с</w:t>
      </w:r>
      <w:r>
        <w:rPr>
          <w:spacing w:val="-4"/>
        </w:rPr>
        <w:t xml:space="preserve"> </w:t>
      </w:r>
      <w:r>
        <w:t>опорой</w:t>
      </w:r>
      <w:r>
        <w:rPr>
          <w:spacing w:val="-4"/>
        </w:rPr>
        <w:t xml:space="preserve"> </w:t>
      </w:r>
      <w:r>
        <w:t>на</w:t>
      </w:r>
      <w:r>
        <w:rPr>
          <w:spacing w:val="-4"/>
        </w:rPr>
        <w:t xml:space="preserve"> </w:t>
      </w:r>
      <w:r>
        <w:t>образец</w:t>
      </w:r>
      <w:r>
        <w:rPr>
          <w:spacing w:val="-4"/>
        </w:rPr>
        <w:t xml:space="preserve"> </w:t>
      </w:r>
      <w:r>
        <w:t>короткие</w:t>
      </w:r>
      <w:r>
        <w:rPr>
          <w:spacing w:val="-4"/>
        </w:rPr>
        <w:t xml:space="preserve"> </w:t>
      </w:r>
      <w:r>
        <w:t>поздравления</w:t>
      </w:r>
      <w:r>
        <w:rPr>
          <w:spacing w:val="-4"/>
        </w:rPr>
        <w:t xml:space="preserve"> </w:t>
      </w:r>
      <w:r>
        <w:t>с</w:t>
      </w:r>
      <w:r>
        <w:rPr>
          <w:spacing w:val="-4"/>
        </w:rPr>
        <w:t xml:space="preserve"> </w:t>
      </w:r>
      <w:r>
        <w:t>праздниками</w:t>
      </w:r>
      <w:r>
        <w:rPr>
          <w:spacing w:val="-4"/>
        </w:rPr>
        <w:t xml:space="preserve"> </w:t>
      </w:r>
      <w:r>
        <w:t>(с</w:t>
      </w:r>
      <w:r>
        <w:rPr>
          <w:spacing w:val="-4"/>
        </w:rPr>
        <w:t xml:space="preserve"> </w:t>
      </w:r>
      <w:r>
        <w:t>днём</w:t>
      </w:r>
      <w:r>
        <w:rPr>
          <w:spacing w:val="-4"/>
        </w:rPr>
        <w:t xml:space="preserve"> </w:t>
      </w:r>
      <w:r>
        <w:t>рождения, Новым годом).</w:t>
      </w:r>
    </w:p>
    <w:p w:rsidR="00906145" w:rsidRDefault="00C56FC5">
      <w:pPr>
        <w:pStyle w:val="a3"/>
        <w:spacing w:before="200"/>
      </w:pPr>
      <w:r>
        <w:t>Языковые</w:t>
      </w:r>
      <w:r>
        <w:rPr>
          <w:spacing w:val="-9"/>
        </w:rPr>
        <w:t xml:space="preserve"> </w:t>
      </w:r>
      <w:r>
        <w:t>знания</w:t>
      </w:r>
      <w:r>
        <w:rPr>
          <w:spacing w:val="-7"/>
        </w:rPr>
        <w:t xml:space="preserve"> </w:t>
      </w:r>
      <w:r>
        <w:t>и</w:t>
      </w:r>
      <w:r>
        <w:rPr>
          <w:spacing w:val="-7"/>
        </w:rPr>
        <w:t xml:space="preserve"> </w:t>
      </w:r>
      <w:r>
        <w:rPr>
          <w:spacing w:val="-2"/>
        </w:rPr>
        <w:t>навыки</w:t>
      </w:r>
    </w:p>
    <w:p w:rsidR="00906145" w:rsidRDefault="00C56FC5">
      <w:pPr>
        <w:spacing w:before="243"/>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6"/>
      </w:pPr>
      <w:r>
        <w:t>знать</w:t>
      </w:r>
      <w:r>
        <w:rPr>
          <w:spacing w:val="-12"/>
        </w:rPr>
        <w:t xml:space="preserve"> </w:t>
      </w:r>
      <w:r>
        <w:t>буквы</w:t>
      </w:r>
      <w:r>
        <w:rPr>
          <w:spacing w:val="-11"/>
        </w:rPr>
        <w:t xml:space="preserve"> </w:t>
      </w:r>
      <w:r>
        <w:t>алфавита</w:t>
      </w:r>
      <w:r>
        <w:rPr>
          <w:spacing w:val="-9"/>
        </w:rPr>
        <w:t xml:space="preserve"> </w:t>
      </w:r>
      <w:r>
        <w:t>английского</w:t>
      </w:r>
      <w:r>
        <w:rPr>
          <w:spacing w:val="-12"/>
        </w:rPr>
        <w:t xml:space="preserve"> </w:t>
      </w:r>
      <w:r>
        <w:t>языка</w:t>
      </w:r>
      <w:r>
        <w:rPr>
          <w:spacing w:val="-9"/>
        </w:rPr>
        <w:t xml:space="preserve"> </w:t>
      </w:r>
      <w:r>
        <w:t>в</w:t>
      </w:r>
      <w:r>
        <w:rPr>
          <w:spacing w:val="-9"/>
        </w:rPr>
        <w:t xml:space="preserve"> </w:t>
      </w:r>
      <w:r>
        <w:t>правильной</w:t>
      </w:r>
      <w:r>
        <w:rPr>
          <w:spacing w:val="-12"/>
        </w:rPr>
        <w:t xml:space="preserve"> </w:t>
      </w:r>
      <w:r>
        <w:rPr>
          <w:spacing w:val="-2"/>
        </w:rPr>
        <w:t>последовательности,</w:t>
      </w:r>
    </w:p>
    <w:p w:rsidR="00906145" w:rsidRDefault="00C56FC5">
      <w:pPr>
        <w:pStyle w:val="a3"/>
        <w:spacing w:before="44" w:line="278" w:lineRule="auto"/>
      </w:pPr>
      <w:r>
        <w:t>фонетически</w:t>
      </w:r>
      <w:r>
        <w:rPr>
          <w:spacing w:val="-5"/>
        </w:rPr>
        <w:t xml:space="preserve"> </w:t>
      </w:r>
      <w:r>
        <w:t>корректно</w:t>
      </w:r>
      <w:r>
        <w:rPr>
          <w:spacing w:val="-7"/>
        </w:rPr>
        <w:t xml:space="preserve"> </w:t>
      </w:r>
      <w:r>
        <w:t>их</w:t>
      </w:r>
      <w:r>
        <w:rPr>
          <w:spacing w:val="-8"/>
        </w:rPr>
        <w:t xml:space="preserve"> </w:t>
      </w:r>
      <w:r>
        <w:t>озвучивать</w:t>
      </w:r>
      <w:r>
        <w:rPr>
          <w:spacing w:val="-8"/>
        </w:rPr>
        <w:t xml:space="preserve"> </w:t>
      </w:r>
      <w:r>
        <w:t>и</w:t>
      </w:r>
      <w:r>
        <w:rPr>
          <w:spacing w:val="-2"/>
        </w:rPr>
        <w:t xml:space="preserve"> </w:t>
      </w:r>
      <w:r>
        <w:t>графически</w:t>
      </w:r>
      <w:r>
        <w:rPr>
          <w:spacing w:val="-7"/>
        </w:rPr>
        <w:t xml:space="preserve"> </w:t>
      </w:r>
      <w:r>
        <w:t>корректно</w:t>
      </w:r>
      <w:r>
        <w:rPr>
          <w:spacing w:val="-8"/>
        </w:rPr>
        <w:t xml:space="preserve"> </w:t>
      </w:r>
      <w:r>
        <w:t>воспроизводить (полупечатное написание букв, буквосочетаний, слов);</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применять</w:t>
      </w:r>
      <w:r>
        <w:rPr>
          <w:spacing w:val="-9"/>
        </w:rPr>
        <w:t xml:space="preserve"> </w:t>
      </w:r>
      <w:r>
        <w:t>правила</w:t>
      </w:r>
      <w:r>
        <w:rPr>
          <w:spacing w:val="-4"/>
        </w:rPr>
        <w:t xml:space="preserve"> </w:t>
      </w:r>
      <w:r>
        <w:t>чтения</w:t>
      </w:r>
      <w:r>
        <w:rPr>
          <w:spacing w:val="-8"/>
        </w:rPr>
        <w:t xml:space="preserve"> </w:t>
      </w:r>
      <w:r>
        <w:t>гласных</w:t>
      </w:r>
      <w:r>
        <w:rPr>
          <w:spacing w:val="-8"/>
        </w:rPr>
        <w:t xml:space="preserve"> </w:t>
      </w:r>
      <w:r>
        <w:t>в</w:t>
      </w:r>
      <w:r>
        <w:rPr>
          <w:spacing w:val="-8"/>
        </w:rPr>
        <w:t xml:space="preserve"> </w:t>
      </w:r>
      <w:r>
        <w:t>открытом</w:t>
      </w:r>
      <w:r>
        <w:rPr>
          <w:spacing w:val="-9"/>
        </w:rPr>
        <w:t xml:space="preserve"> </w:t>
      </w:r>
      <w:r>
        <w:t>и</w:t>
      </w:r>
      <w:r>
        <w:rPr>
          <w:spacing w:val="-7"/>
        </w:rPr>
        <w:t xml:space="preserve"> </w:t>
      </w:r>
      <w:r>
        <w:t>закрытом</w:t>
      </w:r>
      <w:r>
        <w:rPr>
          <w:spacing w:val="-8"/>
        </w:rPr>
        <w:t xml:space="preserve"> </w:t>
      </w:r>
      <w:r>
        <w:t>слоге</w:t>
      </w:r>
      <w:r>
        <w:rPr>
          <w:spacing w:val="-6"/>
        </w:rPr>
        <w:t xml:space="preserve"> </w:t>
      </w:r>
      <w:r>
        <w:t>в</w:t>
      </w:r>
      <w:r>
        <w:rPr>
          <w:spacing w:val="-8"/>
        </w:rPr>
        <w:t xml:space="preserve"> </w:t>
      </w:r>
      <w:r>
        <w:rPr>
          <w:spacing w:val="-2"/>
        </w:rPr>
        <w:t>односложных</w:t>
      </w:r>
    </w:p>
    <w:p w:rsidR="00906145" w:rsidRDefault="00C56FC5">
      <w:pPr>
        <w:pStyle w:val="a3"/>
        <w:spacing w:before="47" w:line="276" w:lineRule="auto"/>
      </w:pPr>
      <w:r>
        <w:t>словах,</w:t>
      </w:r>
      <w:r>
        <w:rPr>
          <w:spacing w:val="-6"/>
        </w:rPr>
        <w:t xml:space="preserve"> </w:t>
      </w:r>
      <w:r>
        <w:t>вычленять</w:t>
      </w:r>
      <w:r>
        <w:rPr>
          <w:spacing w:val="-7"/>
        </w:rPr>
        <w:t xml:space="preserve"> </w:t>
      </w:r>
      <w:r>
        <w:t>некоторые</w:t>
      </w:r>
      <w:r>
        <w:rPr>
          <w:spacing w:val="-6"/>
        </w:rPr>
        <w:t xml:space="preserve"> </w:t>
      </w:r>
      <w:r>
        <w:t>звукобуквенные</w:t>
      </w:r>
      <w:r>
        <w:rPr>
          <w:spacing w:val="-6"/>
        </w:rPr>
        <w:t xml:space="preserve"> </w:t>
      </w:r>
      <w:r>
        <w:t>сочетания</w:t>
      </w:r>
      <w:r>
        <w:rPr>
          <w:spacing w:val="-6"/>
        </w:rPr>
        <w:t xml:space="preserve"> </w:t>
      </w:r>
      <w:r>
        <w:t>при</w:t>
      </w:r>
      <w:r>
        <w:rPr>
          <w:spacing w:val="-7"/>
        </w:rPr>
        <w:t xml:space="preserve"> </w:t>
      </w:r>
      <w:r>
        <w:t>анализе</w:t>
      </w:r>
      <w:r>
        <w:rPr>
          <w:spacing w:val="-6"/>
        </w:rPr>
        <w:t xml:space="preserve"> </w:t>
      </w:r>
      <w:r>
        <w:t>знакомых</w:t>
      </w:r>
      <w:r>
        <w:rPr>
          <w:spacing w:val="-6"/>
        </w:rPr>
        <w:t xml:space="preserve"> </w:t>
      </w:r>
      <w:r>
        <w:t>слов; озвучивать транскрипционные знаки, отличать их от букв;</w:t>
      </w:r>
    </w:p>
    <w:p w:rsidR="00906145" w:rsidRDefault="00C56FC5">
      <w:pPr>
        <w:pStyle w:val="a3"/>
        <w:spacing w:before="200"/>
      </w:pPr>
      <w:r>
        <w:t>читать</w:t>
      </w:r>
      <w:r>
        <w:rPr>
          <w:spacing w:val="-9"/>
        </w:rPr>
        <w:t xml:space="preserve"> </w:t>
      </w:r>
      <w:r>
        <w:t>новые</w:t>
      </w:r>
      <w:r>
        <w:rPr>
          <w:spacing w:val="-9"/>
        </w:rPr>
        <w:t xml:space="preserve"> </w:t>
      </w:r>
      <w:r>
        <w:t>слова</w:t>
      </w:r>
      <w:r>
        <w:rPr>
          <w:spacing w:val="-9"/>
        </w:rPr>
        <w:t xml:space="preserve"> </w:t>
      </w:r>
      <w:r>
        <w:t>согласно</w:t>
      </w:r>
      <w:r>
        <w:rPr>
          <w:spacing w:val="-9"/>
        </w:rPr>
        <w:t xml:space="preserve"> </w:t>
      </w:r>
      <w:r>
        <w:t>основным</w:t>
      </w:r>
      <w:r>
        <w:rPr>
          <w:spacing w:val="-9"/>
        </w:rPr>
        <w:t xml:space="preserve"> </w:t>
      </w:r>
      <w:r>
        <w:t>правилам</w:t>
      </w:r>
      <w:r>
        <w:rPr>
          <w:spacing w:val="-7"/>
        </w:rPr>
        <w:t xml:space="preserve"> </w:t>
      </w:r>
      <w:r>
        <w:rPr>
          <w:spacing w:val="-2"/>
        </w:rPr>
        <w:t>чтения;</w:t>
      </w:r>
    </w:p>
    <w:p w:rsidR="00906145" w:rsidRDefault="00C56FC5">
      <w:pPr>
        <w:pStyle w:val="a3"/>
        <w:spacing w:before="244" w:line="276" w:lineRule="auto"/>
        <w:ind w:right="135"/>
      </w:pPr>
      <w:r>
        <w:t>различать</w:t>
      </w:r>
      <w:r>
        <w:rPr>
          <w:spacing w:val="-3"/>
        </w:rPr>
        <w:t xml:space="preserve"> </w:t>
      </w:r>
      <w:r>
        <w:t>на</w:t>
      </w:r>
      <w:r>
        <w:rPr>
          <w:spacing w:val="-5"/>
        </w:rPr>
        <w:t xml:space="preserve"> </w:t>
      </w:r>
      <w:r>
        <w:t>слух</w:t>
      </w:r>
      <w:r>
        <w:rPr>
          <w:spacing w:val="-5"/>
        </w:rPr>
        <w:t xml:space="preserve"> </w:t>
      </w:r>
      <w:r>
        <w:t>и</w:t>
      </w:r>
      <w:r>
        <w:rPr>
          <w:spacing w:val="-5"/>
        </w:rPr>
        <w:t xml:space="preserve"> </w:t>
      </w:r>
      <w:r>
        <w:t>правильно</w:t>
      </w:r>
      <w:r>
        <w:rPr>
          <w:spacing w:val="-5"/>
        </w:rPr>
        <w:t xml:space="preserve"> </w:t>
      </w:r>
      <w:r>
        <w:t>произносить</w:t>
      </w:r>
      <w:r>
        <w:rPr>
          <w:spacing w:val="-5"/>
        </w:rPr>
        <w:t xml:space="preserve"> </w:t>
      </w:r>
      <w:r>
        <w:t>слова</w:t>
      </w:r>
      <w:r>
        <w:rPr>
          <w:spacing w:val="-5"/>
        </w:rPr>
        <w:t xml:space="preserve"> </w:t>
      </w:r>
      <w:r>
        <w:t>и</w:t>
      </w:r>
      <w:r>
        <w:rPr>
          <w:spacing w:val="-5"/>
        </w:rPr>
        <w:t xml:space="preserve"> </w:t>
      </w:r>
      <w:r>
        <w:t>фразы/предложения</w:t>
      </w:r>
      <w:r>
        <w:rPr>
          <w:spacing w:val="-5"/>
        </w:rPr>
        <w:t xml:space="preserve"> </w:t>
      </w:r>
      <w:r>
        <w:t>с соблюдением их ритмико-интонационных особенностей.</w:t>
      </w:r>
    </w:p>
    <w:p w:rsidR="00906145" w:rsidRDefault="00C56FC5">
      <w:pPr>
        <w:spacing w:before="200"/>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7"/>
      </w:pPr>
      <w:r>
        <w:t>правильно</w:t>
      </w:r>
      <w:r>
        <w:rPr>
          <w:spacing w:val="-13"/>
        </w:rPr>
        <w:t xml:space="preserve"> </w:t>
      </w:r>
      <w:r>
        <w:t>писать</w:t>
      </w:r>
      <w:r>
        <w:rPr>
          <w:spacing w:val="-12"/>
        </w:rPr>
        <w:t xml:space="preserve"> </w:t>
      </w:r>
      <w:r>
        <w:t>изученные</w:t>
      </w:r>
      <w:r>
        <w:rPr>
          <w:spacing w:val="-12"/>
        </w:rPr>
        <w:t xml:space="preserve"> </w:t>
      </w:r>
      <w:r>
        <w:rPr>
          <w:spacing w:val="-2"/>
        </w:rPr>
        <w:t>слова;</w:t>
      </w:r>
    </w:p>
    <w:p w:rsidR="00906145" w:rsidRDefault="00C56FC5">
      <w:pPr>
        <w:pStyle w:val="a3"/>
        <w:spacing w:before="243"/>
      </w:pPr>
      <w:r>
        <w:t>заполнять</w:t>
      </w:r>
      <w:r>
        <w:rPr>
          <w:spacing w:val="-14"/>
        </w:rPr>
        <w:t xml:space="preserve"> </w:t>
      </w:r>
      <w:r>
        <w:t>пропуски</w:t>
      </w:r>
      <w:r>
        <w:rPr>
          <w:spacing w:val="-14"/>
        </w:rPr>
        <w:t xml:space="preserve"> </w:t>
      </w:r>
      <w:r>
        <w:t>словами;</w:t>
      </w:r>
      <w:r>
        <w:rPr>
          <w:spacing w:val="-13"/>
        </w:rPr>
        <w:t xml:space="preserve"> </w:t>
      </w:r>
      <w:r>
        <w:t>дописывать</w:t>
      </w:r>
      <w:r>
        <w:rPr>
          <w:spacing w:val="-13"/>
        </w:rPr>
        <w:t xml:space="preserve"> </w:t>
      </w:r>
      <w:r>
        <w:rPr>
          <w:spacing w:val="-2"/>
        </w:rPr>
        <w:t>предложения;</w:t>
      </w:r>
    </w:p>
    <w:p w:rsidR="00906145" w:rsidRDefault="00C56FC5">
      <w:pPr>
        <w:pStyle w:val="a3"/>
        <w:spacing w:before="246" w:line="276" w:lineRule="auto"/>
        <w:ind w:right="262"/>
      </w:pPr>
      <w:r>
        <w:t>правильно</w:t>
      </w:r>
      <w:r>
        <w:rPr>
          <w:spacing w:val="-7"/>
        </w:rPr>
        <w:t xml:space="preserve"> </w:t>
      </w:r>
      <w:r>
        <w:t>расставлять</w:t>
      </w:r>
      <w:r>
        <w:rPr>
          <w:spacing w:val="-7"/>
        </w:rPr>
        <w:t xml:space="preserve"> </w:t>
      </w:r>
      <w:r>
        <w:t>знаки</w:t>
      </w:r>
      <w:r>
        <w:rPr>
          <w:spacing w:val="-7"/>
        </w:rPr>
        <w:t xml:space="preserve"> </w:t>
      </w:r>
      <w:r>
        <w:t>препинания</w:t>
      </w:r>
      <w:r>
        <w:rPr>
          <w:spacing w:val="-6"/>
        </w:rPr>
        <w:t xml:space="preserve"> </w:t>
      </w:r>
      <w:r>
        <w:t>(точка,</w:t>
      </w:r>
      <w:r>
        <w:rPr>
          <w:spacing w:val="-4"/>
        </w:rPr>
        <w:t xml:space="preserve"> </w:t>
      </w:r>
      <w:r>
        <w:t>вопросительный</w:t>
      </w:r>
      <w:r>
        <w:rPr>
          <w:spacing w:val="-7"/>
        </w:rPr>
        <w:t xml:space="preserve"> </w:t>
      </w:r>
      <w:r>
        <w:t>и</w:t>
      </w:r>
      <w:r>
        <w:rPr>
          <w:spacing w:val="-6"/>
        </w:rPr>
        <w:t xml:space="preserve"> </w:t>
      </w:r>
      <w:r>
        <w:t>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906145" w:rsidRDefault="00C56FC5">
      <w:pPr>
        <w:spacing w:before="200"/>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5" w:line="276" w:lineRule="auto"/>
      </w:pPr>
      <w:r>
        <w:t>распознавать и употреблять в устной и письменной речи не менее 200 лексических единиц</w:t>
      </w:r>
      <w:r>
        <w:rPr>
          <w:spacing w:val="-5"/>
        </w:rPr>
        <w:t xml:space="preserve"> </w:t>
      </w:r>
      <w:r>
        <w:t>(слов,</w:t>
      </w:r>
      <w:r>
        <w:rPr>
          <w:spacing w:val="-6"/>
        </w:rPr>
        <w:t xml:space="preserve"> </w:t>
      </w:r>
      <w:r>
        <w:t>словосочетаний,</w:t>
      </w:r>
      <w:r>
        <w:rPr>
          <w:spacing w:val="-6"/>
        </w:rPr>
        <w:t xml:space="preserve"> </w:t>
      </w:r>
      <w:r>
        <w:t>речевых</w:t>
      </w:r>
      <w:r>
        <w:rPr>
          <w:spacing w:val="-4"/>
        </w:rPr>
        <w:t xml:space="preserve"> </w:t>
      </w:r>
      <w:r>
        <w:t>клише),</w:t>
      </w:r>
      <w:r>
        <w:rPr>
          <w:spacing w:val="-6"/>
        </w:rPr>
        <w:t xml:space="preserve"> </w:t>
      </w:r>
      <w:r>
        <w:t>обслуживающих</w:t>
      </w:r>
      <w:r>
        <w:rPr>
          <w:spacing w:val="-6"/>
        </w:rPr>
        <w:t xml:space="preserve"> </w:t>
      </w:r>
      <w:r>
        <w:t>ситуации</w:t>
      </w:r>
      <w:r>
        <w:rPr>
          <w:spacing w:val="-6"/>
        </w:rPr>
        <w:t xml:space="preserve"> </w:t>
      </w:r>
      <w:r>
        <w:t>общения</w:t>
      </w:r>
      <w:r>
        <w:rPr>
          <w:spacing w:val="-6"/>
        </w:rPr>
        <w:t xml:space="preserve"> </w:t>
      </w:r>
      <w:r>
        <w:t>в рамках тематики, предусмотренной на первом году обучения;</w:t>
      </w:r>
    </w:p>
    <w:p w:rsidR="00906145" w:rsidRDefault="00C56FC5">
      <w:pPr>
        <w:pStyle w:val="a3"/>
        <w:spacing w:before="201"/>
      </w:pPr>
      <w:r>
        <w:t>использовать</w:t>
      </w:r>
      <w:r>
        <w:rPr>
          <w:spacing w:val="-14"/>
        </w:rPr>
        <w:t xml:space="preserve"> </w:t>
      </w:r>
      <w:r>
        <w:t>языковую</w:t>
      </w:r>
      <w:r>
        <w:rPr>
          <w:spacing w:val="-14"/>
        </w:rPr>
        <w:t xml:space="preserve"> </w:t>
      </w:r>
      <w:r>
        <w:t>догадку</w:t>
      </w:r>
      <w:r>
        <w:rPr>
          <w:spacing w:val="-16"/>
        </w:rPr>
        <w:t xml:space="preserve"> </w:t>
      </w:r>
      <w:r>
        <w:t>в</w:t>
      </w:r>
      <w:r>
        <w:rPr>
          <w:spacing w:val="-13"/>
        </w:rPr>
        <w:t xml:space="preserve"> </w:t>
      </w:r>
      <w:r>
        <w:t>распознавании</w:t>
      </w:r>
      <w:r>
        <w:rPr>
          <w:spacing w:val="-13"/>
        </w:rPr>
        <w:t xml:space="preserve"> </w:t>
      </w:r>
      <w:r>
        <w:t>интернациональных</w:t>
      </w:r>
      <w:r>
        <w:rPr>
          <w:spacing w:val="-13"/>
        </w:rPr>
        <w:t xml:space="preserve"> </w:t>
      </w:r>
      <w:r>
        <w:rPr>
          <w:spacing w:val="-2"/>
        </w:rPr>
        <w:t>слов.</w:t>
      </w:r>
    </w:p>
    <w:p w:rsidR="00906145" w:rsidRDefault="00C56FC5">
      <w:pPr>
        <w:spacing w:before="243"/>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6" w:line="276" w:lineRule="auto"/>
      </w:pPr>
      <w:r>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различные</w:t>
      </w:r>
      <w:r>
        <w:rPr>
          <w:spacing w:val="-7"/>
        </w:rPr>
        <w:t xml:space="preserve"> </w:t>
      </w: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w:t>
      </w:r>
    </w:p>
    <w:p w:rsidR="00906145" w:rsidRDefault="00C56FC5">
      <w:pPr>
        <w:pStyle w:val="a3"/>
        <w:spacing w:before="1"/>
      </w:pPr>
      <w:r>
        <w:rPr>
          <w:spacing w:val="-2"/>
        </w:rPr>
        <w:t>форме);</w:t>
      </w:r>
    </w:p>
    <w:p w:rsidR="00906145" w:rsidRDefault="00C56FC5">
      <w:pPr>
        <w:pStyle w:val="a3"/>
        <w:spacing w:before="243" w:line="276" w:lineRule="auto"/>
      </w:pPr>
      <w:r>
        <w:t>распознавать</w:t>
      </w:r>
      <w:r>
        <w:rPr>
          <w:spacing w:val="-10"/>
        </w:rPr>
        <w:t xml:space="preserve"> </w:t>
      </w:r>
      <w:r>
        <w:t>и</w:t>
      </w:r>
      <w:r>
        <w:rPr>
          <w:spacing w:val="-2"/>
        </w:rPr>
        <w:t xml:space="preserve"> </w:t>
      </w:r>
      <w:r>
        <w:t>употреблять</w:t>
      </w:r>
      <w:r>
        <w:rPr>
          <w:spacing w:val="-10"/>
        </w:rPr>
        <w:t xml:space="preserve"> </w:t>
      </w:r>
      <w:r>
        <w:t>нераспространённые</w:t>
      </w:r>
      <w:r>
        <w:rPr>
          <w:spacing w:val="-9"/>
        </w:rPr>
        <w:t xml:space="preserve"> </w:t>
      </w:r>
      <w:r>
        <w:t>и</w:t>
      </w:r>
      <w:r>
        <w:rPr>
          <w:spacing w:val="-9"/>
        </w:rPr>
        <w:t xml:space="preserve"> </w:t>
      </w:r>
      <w:r>
        <w:t>распространённые</w:t>
      </w:r>
      <w:r>
        <w:rPr>
          <w:spacing w:val="-9"/>
        </w:rPr>
        <w:t xml:space="preserve"> </w:t>
      </w:r>
      <w:r>
        <w:t xml:space="preserve">простые </w:t>
      </w:r>
      <w:r>
        <w:rPr>
          <w:spacing w:val="-2"/>
        </w:rPr>
        <w:t>предложения;</w:t>
      </w:r>
    </w:p>
    <w:p w:rsidR="00906145" w:rsidRDefault="00C56FC5">
      <w:pPr>
        <w:pStyle w:val="a3"/>
        <w:spacing w:before="8" w:line="544" w:lineRule="exact"/>
      </w:pPr>
      <w:r>
        <w:t>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предложения</w:t>
      </w:r>
      <w:r>
        <w:rPr>
          <w:spacing w:val="-6"/>
        </w:rPr>
        <w:t xml:space="preserve"> </w:t>
      </w:r>
      <w:r>
        <w:t>с</w:t>
      </w:r>
      <w:r>
        <w:rPr>
          <w:spacing w:val="-5"/>
        </w:rPr>
        <w:t xml:space="preserve"> </w:t>
      </w:r>
      <w:r>
        <w:t>начальным</w:t>
      </w:r>
      <w:r>
        <w:rPr>
          <w:spacing w:val="-4"/>
        </w:rPr>
        <w:t xml:space="preserve"> </w:t>
      </w:r>
      <w:r>
        <w:t>It; распознавать и употреблять в устной и письменной речи предложения с начальным</w:t>
      </w:r>
    </w:p>
    <w:p w:rsidR="00906145" w:rsidRPr="00C56FC5" w:rsidRDefault="00C56FC5">
      <w:pPr>
        <w:pStyle w:val="a3"/>
        <w:spacing w:line="291" w:lineRule="exact"/>
        <w:rPr>
          <w:lang w:val="en-US"/>
        </w:rPr>
      </w:pPr>
      <w:r w:rsidRPr="00C56FC5">
        <w:rPr>
          <w:lang w:val="en-US"/>
        </w:rPr>
        <w:t>There</w:t>
      </w:r>
      <w:r w:rsidRPr="00C56FC5">
        <w:rPr>
          <w:spacing w:val="-5"/>
          <w:lang w:val="en-US"/>
        </w:rPr>
        <w:t xml:space="preserve"> </w:t>
      </w:r>
      <w:r w:rsidRPr="00C56FC5">
        <w:rPr>
          <w:lang w:val="en-US"/>
        </w:rPr>
        <w:t>+</w:t>
      </w:r>
      <w:r w:rsidRPr="00C56FC5">
        <w:rPr>
          <w:spacing w:val="-5"/>
          <w:lang w:val="en-US"/>
        </w:rPr>
        <w:t xml:space="preserve"> </w:t>
      </w:r>
      <w:r w:rsidRPr="00C56FC5">
        <w:rPr>
          <w:lang w:val="en-US"/>
        </w:rPr>
        <w:t>to</w:t>
      </w:r>
      <w:r w:rsidRPr="00C56FC5">
        <w:rPr>
          <w:spacing w:val="-5"/>
          <w:lang w:val="en-US"/>
        </w:rPr>
        <w:t xml:space="preserve"> </w:t>
      </w:r>
      <w:r w:rsidRPr="00C56FC5">
        <w:rPr>
          <w:lang w:val="en-US"/>
        </w:rPr>
        <w:t>be</w:t>
      </w:r>
      <w:r w:rsidRPr="00C56FC5">
        <w:rPr>
          <w:spacing w:val="-2"/>
          <w:lang w:val="en-US"/>
        </w:rPr>
        <w:t xml:space="preserve"> </w:t>
      </w:r>
      <w:r>
        <w:t>в</w:t>
      </w:r>
      <w:r w:rsidRPr="00C56FC5">
        <w:rPr>
          <w:spacing w:val="-5"/>
          <w:lang w:val="en-US"/>
        </w:rPr>
        <w:t xml:space="preserve"> </w:t>
      </w:r>
      <w:r w:rsidRPr="00C56FC5">
        <w:rPr>
          <w:lang w:val="en-US"/>
        </w:rPr>
        <w:t>Present</w:t>
      </w:r>
      <w:r w:rsidRPr="00C56FC5">
        <w:rPr>
          <w:spacing w:val="-3"/>
          <w:lang w:val="en-US"/>
        </w:rPr>
        <w:t xml:space="preserve"> </w:t>
      </w:r>
      <w:r w:rsidRPr="00C56FC5">
        <w:rPr>
          <w:lang w:val="en-US"/>
        </w:rPr>
        <w:t>Simple</w:t>
      </w:r>
      <w:r w:rsidRPr="00C56FC5">
        <w:rPr>
          <w:spacing w:val="-5"/>
          <w:lang w:val="en-US"/>
        </w:rPr>
        <w:t xml:space="preserve"> </w:t>
      </w:r>
      <w:r w:rsidRPr="00C56FC5">
        <w:rPr>
          <w:spacing w:val="-2"/>
          <w:lang w:val="en-US"/>
        </w:rPr>
        <w:t>Tense;</w:t>
      </w:r>
    </w:p>
    <w:p w:rsidR="00906145" w:rsidRDefault="00C56FC5">
      <w:pPr>
        <w:pStyle w:val="a3"/>
        <w:spacing w:before="246" w:line="276" w:lineRule="auto"/>
      </w:pPr>
      <w:r>
        <w:t>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простые</w:t>
      </w:r>
      <w:r>
        <w:rPr>
          <w:spacing w:val="-6"/>
        </w:rPr>
        <w:t xml:space="preserve"> </w:t>
      </w:r>
      <w:r>
        <w:t>предложения</w:t>
      </w:r>
      <w:r>
        <w:rPr>
          <w:spacing w:val="-6"/>
        </w:rPr>
        <w:t xml:space="preserve"> </w:t>
      </w:r>
      <w:r>
        <w:t>с простым глагольным сказуемым (He speaks English.);</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предложения</w:t>
      </w:r>
      <w:r>
        <w:rPr>
          <w:spacing w:val="-6"/>
        </w:rPr>
        <w:t xml:space="preserve"> </w:t>
      </w:r>
      <w:r>
        <w:t>с</w:t>
      </w:r>
      <w:r>
        <w:rPr>
          <w:spacing w:val="-5"/>
        </w:rPr>
        <w:t xml:space="preserve"> </w:t>
      </w:r>
      <w:r>
        <w:t>составным глагольным сказуемым (I want to dance. She can skate well.);</w:t>
      </w:r>
    </w:p>
    <w:p w:rsidR="00906145" w:rsidRDefault="00C56FC5">
      <w:pPr>
        <w:pStyle w:val="a3"/>
        <w:spacing w:before="195"/>
      </w:pPr>
      <w:r>
        <w:t>распознавать</w:t>
      </w:r>
      <w:r>
        <w:rPr>
          <w:spacing w:val="-11"/>
        </w:rPr>
        <w:t xml:space="preserve"> </w:t>
      </w:r>
      <w:r>
        <w:t>и</w:t>
      </w:r>
      <w:r>
        <w:rPr>
          <w:spacing w:val="-2"/>
        </w:rPr>
        <w:t xml:space="preserve"> </w:t>
      </w:r>
      <w:r>
        <w:t>употреблять</w:t>
      </w:r>
      <w:r>
        <w:rPr>
          <w:spacing w:val="-10"/>
        </w:rPr>
        <w:t xml:space="preserve"> </w:t>
      </w:r>
      <w:r>
        <w:t>в</w:t>
      </w:r>
      <w:r>
        <w:rPr>
          <w:spacing w:val="-5"/>
        </w:rPr>
        <w:t xml:space="preserve"> </w:t>
      </w:r>
      <w:r>
        <w:t>устной</w:t>
      </w:r>
      <w:r>
        <w:rPr>
          <w:spacing w:val="-9"/>
        </w:rPr>
        <w:t xml:space="preserve"> </w:t>
      </w:r>
      <w:r>
        <w:t>и</w:t>
      </w:r>
      <w:r>
        <w:rPr>
          <w:spacing w:val="-8"/>
        </w:rPr>
        <w:t xml:space="preserve"> </w:t>
      </w:r>
      <w:r>
        <w:t>письменной</w:t>
      </w:r>
      <w:r>
        <w:rPr>
          <w:spacing w:val="-9"/>
        </w:rPr>
        <w:t xml:space="preserve"> </w:t>
      </w:r>
      <w:r>
        <w:t>речи</w:t>
      </w:r>
      <w:r>
        <w:rPr>
          <w:spacing w:val="-9"/>
        </w:rPr>
        <w:t xml:space="preserve"> </w:t>
      </w:r>
      <w:r>
        <w:t>предложения</w:t>
      </w:r>
      <w:r>
        <w:rPr>
          <w:spacing w:val="-10"/>
        </w:rPr>
        <w:t xml:space="preserve"> </w:t>
      </w:r>
      <w:r>
        <w:t>с</w:t>
      </w:r>
      <w:r>
        <w:rPr>
          <w:spacing w:val="-8"/>
        </w:rPr>
        <w:t xml:space="preserve"> </w:t>
      </w:r>
      <w:r>
        <w:rPr>
          <w:spacing w:val="-2"/>
        </w:rPr>
        <w:t>глаголом-</w:t>
      </w:r>
    </w:p>
    <w:p w:rsidR="00906145" w:rsidRDefault="00C56FC5">
      <w:pPr>
        <w:pStyle w:val="a3"/>
        <w:spacing w:before="46" w:line="276" w:lineRule="auto"/>
      </w:pPr>
      <w:r>
        <w:t>связкой</w:t>
      </w:r>
      <w:r w:rsidRPr="00C56FC5">
        <w:rPr>
          <w:spacing w:val="-4"/>
          <w:lang w:val="en-US"/>
        </w:rPr>
        <w:t xml:space="preserve"> </w:t>
      </w:r>
      <w:r w:rsidRPr="00C56FC5">
        <w:rPr>
          <w:lang w:val="en-US"/>
        </w:rPr>
        <w:t>to</w:t>
      </w:r>
      <w:r w:rsidRPr="00C56FC5">
        <w:rPr>
          <w:spacing w:val="-4"/>
          <w:lang w:val="en-US"/>
        </w:rPr>
        <w:t xml:space="preserve"> </w:t>
      </w:r>
      <w:r w:rsidRPr="00C56FC5">
        <w:rPr>
          <w:lang w:val="en-US"/>
        </w:rPr>
        <w:t>be</w:t>
      </w:r>
      <w:r w:rsidRPr="00C56FC5">
        <w:rPr>
          <w:spacing w:val="-1"/>
          <w:lang w:val="en-US"/>
        </w:rPr>
        <w:t xml:space="preserve"> </w:t>
      </w:r>
      <w:r>
        <w:t>в</w:t>
      </w:r>
      <w:r w:rsidRPr="00C56FC5">
        <w:rPr>
          <w:spacing w:val="-4"/>
          <w:lang w:val="en-US"/>
        </w:rPr>
        <w:t xml:space="preserve"> </w:t>
      </w:r>
      <w:r w:rsidRPr="00C56FC5">
        <w:rPr>
          <w:lang w:val="en-US"/>
        </w:rPr>
        <w:t>Present</w:t>
      </w:r>
      <w:r w:rsidRPr="00C56FC5">
        <w:rPr>
          <w:spacing w:val="-2"/>
          <w:lang w:val="en-US"/>
        </w:rPr>
        <w:t xml:space="preserve"> </w:t>
      </w:r>
      <w:r w:rsidRPr="00C56FC5">
        <w:rPr>
          <w:lang w:val="en-US"/>
        </w:rPr>
        <w:t>Simple</w:t>
      </w:r>
      <w:r w:rsidRPr="00C56FC5">
        <w:rPr>
          <w:spacing w:val="-4"/>
          <w:lang w:val="en-US"/>
        </w:rPr>
        <w:t xml:space="preserve"> </w:t>
      </w:r>
      <w:r w:rsidRPr="00C56FC5">
        <w:rPr>
          <w:lang w:val="en-US"/>
        </w:rPr>
        <w:t>Tense</w:t>
      </w:r>
      <w:r w:rsidRPr="00C56FC5">
        <w:rPr>
          <w:spacing w:val="-4"/>
          <w:lang w:val="en-US"/>
        </w:rPr>
        <w:t xml:space="preserve"> </w:t>
      </w:r>
      <w:r>
        <w:t>в</w:t>
      </w:r>
      <w:r w:rsidRPr="00C56FC5">
        <w:rPr>
          <w:spacing w:val="-4"/>
          <w:lang w:val="en-US"/>
        </w:rPr>
        <w:t xml:space="preserve"> </w:t>
      </w:r>
      <w:r>
        <w:t>составе</w:t>
      </w:r>
      <w:r w:rsidRPr="00C56FC5">
        <w:rPr>
          <w:spacing w:val="-4"/>
          <w:lang w:val="en-US"/>
        </w:rPr>
        <w:t xml:space="preserve"> </w:t>
      </w:r>
      <w:r>
        <w:t>таких</w:t>
      </w:r>
      <w:r w:rsidRPr="00C56FC5">
        <w:rPr>
          <w:spacing w:val="-1"/>
          <w:lang w:val="en-US"/>
        </w:rPr>
        <w:t xml:space="preserve"> </w:t>
      </w:r>
      <w:r>
        <w:t>фраз</w:t>
      </w:r>
      <w:r w:rsidRPr="00C56FC5">
        <w:rPr>
          <w:lang w:val="en-US"/>
        </w:rPr>
        <w:t>,</w:t>
      </w:r>
      <w:r w:rsidRPr="00C56FC5">
        <w:rPr>
          <w:spacing w:val="-2"/>
          <w:lang w:val="en-US"/>
        </w:rPr>
        <w:t xml:space="preserve"> </w:t>
      </w:r>
      <w:r>
        <w:t>как</w:t>
      </w:r>
      <w:r w:rsidRPr="00C56FC5">
        <w:rPr>
          <w:spacing w:val="-5"/>
          <w:lang w:val="en-US"/>
        </w:rPr>
        <w:t xml:space="preserve"> </w:t>
      </w:r>
      <w:r w:rsidRPr="00C56FC5">
        <w:rPr>
          <w:lang w:val="en-US"/>
        </w:rPr>
        <w:t>I’m</w:t>
      </w:r>
      <w:r w:rsidRPr="00C56FC5">
        <w:rPr>
          <w:spacing w:val="-4"/>
          <w:lang w:val="en-US"/>
        </w:rPr>
        <w:t xml:space="preserve"> </w:t>
      </w:r>
      <w:r w:rsidRPr="00C56FC5">
        <w:rPr>
          <w:lang w:val="en-US"/>
        </w:rPr>
        <w:t>Dima,</w:t>
      </w:r>
      <w:r w:rsidRPr="00C56FC5">
        <w:rPr>
          <w:spacing w:val="-4"/>
          <w:lang w:val="en-US"/>
        </w:rPr>
        <w:t xml:space="preserve"> </w:t>
      </w:r>
      <w:r w:rsidRPr="00C56FC5">
        <w:rPr>
          <w:lang w:val="en-US"/>
        </w:rPr>
        <w:t>I’m</w:t>
      </w:r>
      <w:r w:rsidRPr="00C56FC5">
        <w:rPr>
          <w:spacing w:val="-5"/>
          <w:lang w:val="en-US"/>
        </w:rPr>
        <w:t xml:space="preserve"> </w:t>
      </w:r>
      <w:r w:rsidRPr="00C56FC5">
        <w:rPr>
          <w:lang w:val="en-US"/>
        </w:rPr>
        <w:t>eight.</w:t>
      </w:r>
      <w:r w:rsidRPr="00C56FC5">
        <w:rPr>
          <w:spacing w:val="-4"/>
          <w:lang w:val="en-US"/>
        </w:rPr>
        <w:t xml:space="preserve"> </w:t>
      </w:r>
      <w:r>
        <w:t>I’m fine. I’m sorry. It’s… Is it…? What’s …?;</w:t>
      </w:r>
    </w:p>
    <w:p w:rsidR="00906145" w:rsidRDefault="00C56FC5">
      <w:pPr>
        <w:pStyle w:val="a3"/>
        <w:spacing w:before="198" w:line="278" w:lineRule="auto"/>
      </w:pPr>
      <w:r>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предложения</w:t>
      </w:r>
      <w:r>
        <w:rPr>
          <w:spacing w:val="-6"/>
        </w:rPr>
        <w:t xml:space="preserve"> </w:t>
      </w:r>
      <w:r>
        <w:t>с</w:t>
      </w:r>
      <w:r>
        <w:rPr>
          <w:spacing w:val="-5"/>
        </w:rPr>
        <w:t xml:space="preserve"> </w:t>
      </w:r>
      <w:r>
        <w:t>краткими глагольными формами;</w:t>
      </w:r>
    </w:p>
    <w:p w:rsidR="00906145" w:rsidRDefault="00C56FC5">
      <w:pPr>
        <w:pStyle w:val="a3"/>
        <w:spacing w:before="195" w:line="278" w:lineRule="auto"/>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повелительное</w:t>
      </w:r>
      <w:r>
        <w:rPr>
          <w:spacing w:val="-7"/>
        </w:rPr>
        <w:t xml:space="preserve"> </w:t>
      </w:r>
      <w:r>
        <w:t>наклонение: побудительные предложения в утвердительной форме (Come in, please.);</w:t>
      </w:r>
    </w:p>
    <w:p w:rsidR="00906145" w:rsidRDefault="00C56FC5">
      <w:pPr>
        <w:pStyle w:val="a3"/>
        <w:spacing w:before="195" w:line="276" w:lineRule="auto"/>
      </w:pPr>
      <w:r>
        <w:t>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настоящее</w:t>
      </w:r>
      <w:r>
        <w:rPr>
          <w:spacing w:val="-6"/>
        </w:rPr>
        <w:t xml:space="preserve"> </w:t>
      </w:r>
      <w:r>
        <w:t>простое</w:t>
      </w:r>
      <w:r>
        <w:rPr>
          <w:spacing w:val="-6"/>
        </w:rPr>
        <w:t xml:space="preserve"> </w:t>
      </w:r>
      <w:r>
        <w:t>время (Present Simple Tense) в повествовательных (утвердительных и отрицательных) и вопросительных (общий и специальный вопрос) предложениях;</w:t>
      </w:r>
    </w:p>
    <w:p w:rsidR="00906145" w:rsidRDefault="00C56FC5">
      <w:pPr>
        <w:pStyle w:val="a3"/>
        <w:spacing w:before="199" w:line="278" w:lineRule="auto"/>
        <w:ind w:right="333"/>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5"/>
        </w:rPr>
        <w:t xml:space="preserve"> </w:t>
      </w:r>
      <w:r>
        <w:t>глагольную</w:t>
      </w:r>
      <w:r>
        <w:rPr>
          <w:spacing w:val="-4"/>
        </w:rPr>
        <w:t xml:space="preserve"> </w:t>
      </w:r>
      <w:r>
        <w:t>конструкцию have got (I’ve got … Have you got …?);</w:t>
      </w:r>
    </w:p>
    <w:p w:rsidR="00906145" w:rsidRDefault="00C56FC5">
      <w:pPr>
        <w:pStyle w:val="a3"/>
        <w:spacing w:before="195" w:line="276" w:lineRule="auto"/>
        <w:ind w:right="135"/>
      </w:pPr>
      <w:r>
        <w:t>распознавать и употреблять в устной и письменной речи модальный глагол сan/can’t для</w:t>
      </w:r>
      <w:r>
        <w:rPr>
          <w:spacing w:val="-3"/>
        </w:rPr>
        <w:t xml:space="preserve"> </w:t>
      </w:r>
      <w:r>
        <w:t>выражения</w:t>
      </w:r>
      <w:r>
        <w:rPr>
          <w:spacing w:val="-1"/>
        </w:rPr>
        <w:t xml:space="preserve"> </w:t>
      </w:r>
      <w:r>
        <w:t>умения</w:t>
      </w:r>
      <w:r>
        <w:rPr>
          <w:spacing w:val="-4"/>
        </w:rPr>
        <w:t xml:space="preserve"> </w:t>
      </w:r>
      <w:r>
        <w:t>(I</w:t>
      </w:r>
      <w:r>
        <w:rPr>
          <w:spacing w:val="-4"/>
        </w:rPr>
        <w:t xml:space="preserve"> </w:t>
      </w:r>
      <w:r>
        <w:t>can</w:t>
      </w:r>
      <w:r>
        <w:rPr>
          <w:spacing w:val="-4"/>
        </w:rPr>
        <w:t xml:space="preserve"> </w:t>
      </w:r>
      <w:r>
        <w:t>ride</w:t>
      </w:r>
      <w:r>
        <w:rPr>
          <w:spacing w:val="-4"/>
        </w:rPr>
        <w:t xml:space="preserve"> </w:t>
      </w:r>
      <w:r>
        <w:t>a bike.)</w:t>
      </w:r>
      <w:r>
        <w:rPr>
          <w:spacing w:val="-4"/>
        </w:rPr>
        <w:t xml:space="preserve"> </w:t>
      </w:r>
      <w:r>
        <w:t>и</w:t>
      </w:r>
      <w:r>
        <w:rPr>
          <w:spacing w:val="-1"/>
        </w:rPr>
        <w:t xml:space="preserve"> </w:t>
      </w:r>
      <w:r>
        <w:t>отсутствия умения</w:t>
      </w:r>
      <w:r>
        <w:rPr>
          <w:spacing w:val="-4"/>
        </w:rPr>
        <w:t xml:space="preserve"> </w:t>
      </w:r>
      <w:r>
        <w:t>(I can’t</w:t>
      </w:r>
      <w:r>
        <w:rPr>
          <w:spacing w:val="-4"/>
        </w:rPr>
        <w:t xml:space="preserve"> </w:t>
      </w:r>
      <w:r>
        <w:t>ride</w:t>
      </w:r>
      <w:r>
        <w:rPr>
          <w:spacing w:val="-4"/>
        </w:rPr>
        <w:t xml:space="preserve"> </w:t>
      </w:r>
      <w:r>
        <w:t>a</w:t>
      </w:r>
      <w:r>
        <w:rPr>
          <w:spacing w:val="-4"/>
        </w:rPr>
        <w:t xml:space="preserve"> </w:t>
      </w:r>
      <w:r>
        <w:t>bike.);</w:t>
      </w:r>
      <w:r>
        <w:rPr>
          <w:spacing w:val="-4"/>
        </w:rPr>
        <w:t xml:space="preserve"> </w:t>
      </w:r>
      <w:r>
        <w:t>can для получения разрешения (Can I go out?);</w:t>
      </w:r>
    </w:p>
    <w:p w:rsidR="00906145" w:rsidRDefault="00C56FC5">
      <w:pPr>
        <w:pStyle w:val="a3"/>
        <w:spacing w:before="200"/>
      </w:pPr>
      <w:r>
        <w:rPr>
          <w:spacing w:val="-2"/>
        </w:rPr>
        <w:t>распознавать</w:t>
      </w:r>
      <w:r>
        <w:rPr>
          <w:spacing w:val="-11"/>
        </w:rPr>
        <w:t xml:space="preserve"> </w:t>
      </w:r>
      <w:r>
        <w:rPr>
          <w:spacing w:val="-2"/>
        </w:rPr>
        <w:t>и</w:t>
      </w:r>
      <w:r>
        <w:rPr>
          <w:spacing w:val="-6"/>
        </w:rPr>
        <w:t xml:space="preserve"> </w:t>
      </w:r>
      <w:r>
        <w:rPr>
          <w:spacing w:val="-2"/>
        </w:rPr>
        <w:t>употреблять</w:t>
      </w:r>
      <w:r>
        <w:rPr>
          <w:spacing w:val="-12"/>
        </w:rPr>
        <w:t xml:space="preserve"> </w:t>
      </w:r>
      <w:r>
        <w:rPr>
          <w:spacing w:val="-2"/>
        </w:rPr>
        <w:t>в</w:t>
      </w:r>
      <w:r>
        <w:rPr>
          <w:spacing w:val="-8"/>
        </w:rPr>
        <w:t xml:space="preserve"> </w:t>
      </w:r>
      <w:r>
        <w:rPr>
          <w:spacing w:val="-2"/>
        </w:rPr>
        <w:t>устной</w:t>
      </w:r>
      <w:r>
        <w:rPr>
          <w:spacing w:val="-9"/>
        </w:rPr>
        <w:t xml:space="preserve"> </w:t>
      </w:r>
      <w:r>
        <w:rPr>
          <w:spacing w:val="-2"/>
        </w:rPr>
        <w:t>и</w:t>
      </w:r>
      <w:r>
        <w:rPr>
          <w:spacing w:val="-12"/>
        </w:rPr>
        <w:t xml:space="preserve"> </w:t>
      </w:r>
      <w:r>
        <w:rPr>
          <w:spacing w:val="-2"/>
        </w:rPr>
        <w:t>письменной</w:t>
      </w:r>
      <w:r>
        <w:rPr>
          <w:spacing w:val="-11"/>
        </w:rPr>
        <w:t xml:space="preserve"> </w:t>
      </w:r>
      <w:r>
        <w:rPr>
          <w:spacing w:val="-2"/>
        </w:rPr>
        <w:t>речи</w:t>
      </w:r>
      <w:r>
        <w:rPr>
          <w:spacing w:val="-9"/>
        </w:rPr>
        <w:t xml:space="preserve"> </w:t>
      </w:r>
      <w:r>
        <w:rPr>
          <w:spacing w:val="-2"/>
        </w:rPr>
        <w:t>неопределённый,</w:t>
      </w:r>
    </w:p>
    <w:p w:rsidR="00906145" w:rsidRDefault="00C56FC5">
      <w:pPr>
        <w:pStyle w:val="a3"/>
        <w:spacing w:before="47" w:line="276" w:lineRule="auto"/>
      </w:pPr>
      <w:r>
        <w:rPr>
          <w:spacing w:val="-2"/>
        </w:rPr>
        <w:t>определённый</w:t>
      </w:r>
      <w:r>
        <w:rPr>
          <w:spacing w:val="-7"/>
        </w:rPr>
        <w:t xml:space="preserve"> </w:t>
      </w:r>
      <w:r>
        <w:rPr>
          <w:spacing w:val="-2"/>
        </w:rPr>
        <w:t>и</w:t>
      </w:r>
      <w:r>
        <w:rPr>
          <w:spacing w:val="-9"/>
        </w:rPr>
        <w:t xml:space="preserve"> </w:t>
      </w:r>
      <w:r>
        <w:rPr>
          <w:spacing w:val="-2"/>
        </w:rPr>
        <w:t>нулевой</w:t>
      </w:r>
      <w:r>
        <w:rPr>
          <w:spacing w:val="-9"/>
        </w:rPr>
        <w:t xml:space="preserve"> </w:t>
      </w:r>
      <w:r>
        <w:rPr>
          <w:spacing w:val="-2"/>
        </w:rPr>
        <w:t>артикль</w:t>
      </w:r>
      <w:r>
        <w:rPr>
          <w:spacing w:val="-10"/>
        </w:rPr>
        <w:t xml:space="preserve"> </w:t>
      </w:r>
      <w:r>
        <w:rPr>
          <w:spacing w:val="-2"/>
        </w:rPr>
        <w:t>с</w:t>
      </w:r>
      <w:r>
        <w:rPr>
          <w:spacing w:val="-7"/>
        </w:rPr>
        <w:t xml:space="preserve"> </w:t>
      </w:r>
      <w:r>
        <w:rPr>
          <w:spacing w:val="-2"/>
        </w:rPr>
        <w:t>существительными</w:t>
      </w:r>
      <w:r>
        <w:rPr>
          <w:spacing w:val="-9"/>
        </w:rPr>
        <w:t xml:space="preserve"> </w:t>
      </w:r>
      <w:r>
        <w:rPr>
          <w:spacing w:val="-2"/>
        </w:rPr>
        <w:t>(наиболее</w:t>
      </w:r>
      <w:r>
        <w:rPr>
          <w:spacing w:val="-7"/>
        </w:rPr>
        <w:t xml:space="preserve"> </w:t>
      </w:r>
      <w:r>
        <w:rPr>
          <w:spacing w:val="-2"/>
        </w:rPr>
        <w:t xml:space="preserve">распространённые </w:t>
      </w:r>
      <w:r>
        <w:t>случаи употребления);</w:t>
      </w:r>
    </w:p>
    <w:p w:rsidR="00906145" w:rsidRDefault="00C56FC5">
      <w:pPr>
        <w:pStyle w:val="a3"/>
        <w:spacing w:before="198" w:line="276" w:lineRule="auto"/>
        <w:ind w:right="135"/>
      </w:pPr>
      <w:r>
        <w:t>распознавать и употреблять в устной и письменной речи множественное число существительных,</w:t>
      </w:r>
      <w:r>
        <w:rPr>
          <w:spacing w:val="-3"/>
        </w:rPr>
        <w:t xml:space="preserve"> </w:t>
      </w:r>
      <w:r>
        <w:t>образованное</w:t>
      </w:r>
      <w:r>
        <w:rPr>
          <w:spacing w:val="-5"/>
        </w:rPr>
        <w:t xml:space="preserve"> </w:t>
      </w:r>
      <w:r>
        <w:t>по</w:t>
      </w:r>
      <w:r>
        <w:rPr>
          <w:spacing w:val="-5"/>
        </w:rPr>
        <w:t xml:space="preserve"> </w:t>
      </w:r>
      <w:r>
        <w:t>правилам</w:t>
      </w:r>
      <w:r>
        <w:rPr>
          <w:spacing w:val="-5"/>
        </w:rPr>
        <w:t xml:space="preserve"> </w:t>
      </w:r>
      <w:r>
        <w:t>и</w:t>
      </w:r>
      <w:r>
        <w:rPr>
          <w:spacing w:val="-5"/>
        </w:rPr>
        <w:t xml:space="preserve"> </w:t>
      </w:r>
      <w:r>
        <w:t>исключения:</w:t>
      </w:r>
      <w:r>
        <w:rPr>
          <w:spacing w:val="-5"/>
        </w:rPr>
        <w:t xml:space="preserve"> </w:t>
      </w:r>
      <w:r>
        <w:t>a</w:t>
      </w:r>
      <w:r>
        <w:rPr>
          <w:spacing w:val="-4"/>
        </w:rPr>
        <w:t xml:space="preserve"> </w:t>
      </w:r>
      <w:r>
        <w:t>pen —</w:t>
      </w:r>
      <w:r>
        <w:rPr>
          <w:spacing w:val="-5"/>
        </w:rPr>
        <w:t xml:space="preserve"> </w:t>
      </w:r>
      <w:r>
        <w:t>pens;</w:t>
      </w:r>
      <w:r>
        <w:rPr>
          <w:spacing w:val="-3"/>
        </w:rPr>
        <w:t xml:space="preserve"> </w:t>
      </w:r>
      <w:r>
        <w:t>a</w:t>
      </w:r>
      <w:r>
        <w:rPr>
          <w:spacing w:val="-2"/>
        </w:rPr>
        <w:t xml:space="preserve"> </w:t>
      </w:r>
      <w:r>
        <w:t>man</w:t>
      </w:r>
      <w:r>
        <w:rPr>
          <w:spacing w:val="-1"/>
        </w:rPr>
        <w:t xml:space="preserve"> </w:t>
      </w:r>
      <w:r>
        <w:t xml:space="preserve">— </w:t>
      </w:r>
      <w:r>
        <w:rPr>
          <w:spacing w:val="-4"/>
        </w:rPr>
        <w:t>men;</w:t>
      </w:r>
    </w:p>
    <w:p w:rsidR="00906145" w:rsidRDefault="00C56FC5">
      <w:pPr>
        <w:pStyle w:val="a3"/>
        <w:spacing w:before="200" w:line="278" w:lineRule="auto"/>
      </w:pPr>
      <w:r>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личные</w:t>
      </w:r>
      <w:r>
        <w:rPr>
          <w:spacing w:val="-6"/>
        </w:rPr>
        <w:t xml:space="preserve"> </w:t>
      </w:r>
      <w:r>
        <w:t>и</w:t>
      </w:r>
      <w:r>
        <w:rPr>
          <w:spacing w:val="-6"/>
        </w:rPr>
        <w:t xml:space="preserve"> </w:t>
      </w:r>
      <w:r>
        <w:t xml:space="preserve">притяжательные </w:t>
      </w:r>
      <w:r>
        <w:rPr>
          <w:spacing w:val="-2"/>
        </w:rPr>
        <w:t>местоимения;</w:t>
      </w:r>
    </w:p>
    <w:p w:rsidR="00906145" w:rsidRDefault="00C56FC5">
      <w:pPr>
        <w:pStyle w:val="a3"/>
        <w:spacing w:before="194" w:line="278" w:lineRule="auto"/>
        <w:ind w:right="135"/>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2"/>
        </w:rPr>
        <w:t xml:space="preserve"> </w:t>
      </w:r>
      <w:r>
        <w:t>указательные</w:t>
      </w:r>
      <w:r>
        <w:rPr>
          <w:spacing w:val="-7"/>
        </w:rPr>
        <w:t xml:space="preserve"> </w:t>
      </w:r>
      <w:r>
        <w:t>местоимения this — these;</w:t>
      </w:r>
    </w:p>
    <w:p w:rsidR="00906145" w:rsidRDefault="00C56FC5">
      <w:pPr>
        <w:pStyle w:val="a3"/>
        <w:spacing w:before="195" w:line="276" w:lineRule="auto"/>
        <w:ind w:right="333"/>
      </w:pPr>
      <w:r>
        <w:t>распознавать</w:t>
      </w:r>
      <w:r>
        <w:rPr>
          <w:spacing w:val="-9"/>
        </w:rPr>
        <w:t xml:space="preserve"> </w:t>
      </w:r>
      <w:r>
        <w:t>и</w:t>
      </w:r>
      <w:r>
        <w:rPr>
          <w:spacing w:val="-1"/>
        </w:rPr>
        <w:t xml:space="preserve"> </w:t>
      </w:r>
      <w:r>
        <w:t>употреблять</w:t>
      </w:r>
      <w:r>
        <w:rPr>
          <w:spacing w:val="-9"/>
        </w:rPr>
        <w:t xml:space="preserve"> </w:t>
      </w:r>
      <w:r>
        <w:t>в</w:t>
      </w:r>
      <w:r>
        <w:rPr>
          <w:spacing w:val="-3"/>
        </w:rPr>
        <w:t xml:space="preserve"> </w:t>
      </w:r>
      <w:r>
        <w:t>устной</w:t>
      </w:r>
      <w:r>
        <w:rPr>
          <w:spacing w:val="-8"/>
        </w:rPr>
        <w:t xml:space="preserve"> </w:t>
      </w:r>
      <w:r>
        <w:t>и</w:t>
      </w:r>
      <w:r>
        <w:rPr>
          <w:spacing w:val="-7"/>
        </w:rPr>
        <w:t xml:space="preserve"> </w:t>
      </w:r>
      <w:r>
        <w:t>письменной</w:t>
      </w:r>
      <w:r>
        <w:rPr>
          <w:spacing w:val="-8"/>
        </w:rPr>
        <w:t xml:space="preserve"> </w:t>
      </w:r>
      <w:r>
        <w:t>речи</w:t>
      </w:r>
      <w:r>
        <w:rPr>
          <w:spacing w:val="-6"/>
        </w:rPr>
        <w:t xml:space="preserve"> </w:t>
      </w:r>
      <w:r>
        <w:t>количественные числительные (1—12);</w:t>
      </w:r>
    </w:p>
    <w:p w:rsidR="00906145" w:rsidRDefault="00C56FC5">
      <w:pPr>
        <w:pStyle w:val="a3"/>
        <w:spacing w:before="200" w:line="276" w:lineRule="auto"/>
      </w:pPr>
      <w:r>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6"/>
        </w:rPr>
        <w:t xml:space="preserve"> </w:t>
      </w:r>
      <w:r>
        <w:t>вопросительные</w:t>
      </w:r>
      <w:r>
        <w:rPr>
          <w:spacing w:val="-6"/>
        </w:rPr>
        <w:t xml:space="preserve"> </w:t>
      </w:r>
      <w:r>
        <w:t>слова</w:t>
      </w:r>
      <w:r>
        <w:rPr>
          <w:spacing w:val="-4"/>
        </w:rPr>
        <w:t xml:space="preserve"> </w:t>
      </w:r>
      <w:r>
        <w:t>who, what, how, where, how many;</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распознавать</w:t>
      </w:r>
      <w:r>
        <w:rPr>
          <w:spacing w:val="-6"/>
        </w:rPr>
        <w:t xml:space="preserve"> </w:t>
      </w:r>
      <w:r>
        <w:t>и употреблять</w:t>
      </w:r>
      <w:r>
        <w:rPr>
          <w:spacing w:val="-6"/>
        </w:rPr>
        <w:t xml:space="preserve"> </w:t>
      </w:r>
      <w:r>
        <w:t>в 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предлоги</w:t>
      </w:r>
      <w:r>
        <w:rPr>
          <w:spacing w:val="-5"/>
        </w:rPr>
        <w:t xml:space="preserve"> </w:t>
      </w:r>
      <w:r>
        <w:t>места</w:t>
      </w:r>
      <w:r>
        <w:rPr>
          <w:spacing w:val="-5"/>
        </w:rPr>
        <w:t xml:space="preserve"> </w:t>
      </w:r>
      <w:r>
        <w:t>on,</w:t>
      </w:r>
      <w:r>
        <w:rPr>
          <w:spacing w:val="-5"/>
        </w:rPr>
        <w:t xml:space="preserve"> </w:t>
      </w:r>
      <w:r>
        <w:t>in,</w:t>
      </w:r>
      <w:r>
        <w:rPr>
          <w:spacing w:val="-5"/>
        </w:rPr>
        <w:t xml:space="preserve"> </w:t>
      </w:r>
      <w:r>
        <w:t xml:space="preserve">near, </w:t>
      </w:r>
      <w:r>
        <w:rPr>
          <w:spacing w:val="-2"/>
        </w:rPr>
        <w:t>under;</w:t>
      </w:r>
    </w:p>
    <w:p w:rsidR="00906145" w:rsidRDefault="00C56FC5">
      <w:pPr>
        <w:pStyle w:val="a3"/>
        <w:spacing w:before="195" w:line="278" w:lineRule="auto"/>
      </w:pPr>
      <w:r>
        <w:t>распознавать</w:t>
      </w:r>
      <w:r>
        <w:rPr>
          <w:spacing w:val="-6"/>
        </w:rPr>
        <w:t xml:space="preserve"> </w:t>
      </w:r>
      <w:r>
        <w:t>и употреблять</w:t>
      </w:r>
      <w:r>
        <w:rPr>
          <w:spacing w:val="-6"/>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союзы</w:t>
      </w:r>
      <w:r>
        <w:rPr>
          <w:spacing w:val="-3"/>
        </w:rPr>
        <w:t xml:space="preserve"> </w:t>
      </w:r>
      <w:r>
        <w:t>and</w:t>
      </w:r>
      <w:r>
        <w:rPr>
          <w:spacing w:val="-6"/>
        </w:rPr>
        <w:t xml:space="preserve"> </w:t>
      </w:r>
      <w:r>
        <w:t>и</w:t>
      </w:r>
      <w:r>
        <w:rPr>
          <w:spacing w:val="-6"/>
        </w:rPr>
        <w:t xml:space="preserve"> </w:t>
      </w:r>
      <w:r>
        <w:t>but</w:t>
      </w:r>
      <w:r>
        <w:rPr>
          <w:spacing w:val="-6"/>
        </w:rPr>
        <w:t xml:space="preserve"> </w:t>
      </w:r>
      <w:r>
        <w:t>(при однородных членах).</w:t>
      </w:r>
    </w:p>
    <w:p w:rsidR="00906145" w:rsidRDefault="00C56FC5">
      <w:pPr>
        <w:pStyle w:val="a3"/>
        <w:spacing w:before="199"/>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3" w:line="276" w:lineRule="auto"/>
      </w:pPr>
      <w:r>
        <w:t>владеть</w:t>
      </w:r>
      <w:r>
        <w:rPr>
          <w:spacing w:val="-7"/>
        </w:rPr>
        <w:t xml:space="preserve"> </w:t>
      </w:r>
      <w:r>
        <w:t>отдельными</w:t>
      </w:r>
      <w:r>
        <w:rPr>
          <w:spacing w:val="-9"/>
        </w:rPr>
        <w:t xml:space="preserve"> </w:t>
      </w:r>
      <w:r>
        <w:t>социокультурными</w:t>
      </w:r>
      <w:r>
        <w:rPr>
          <w:spacing w:val="-9"/>
        </w:rPr>
        <w:t xml:space="preserve"> </w:t>
      </w:r>
      <w:r>
        <w:t>элементами</w:t>
      </w:r>
      <w:r>
        <w:rPr>
          <w:spacing w:val="-9"/>
        </w:rPr>
        <w:t xml:space="preserve"> </w:t>
      </w:r>
      <w:r>
        <w:t>речевого</w:t>
      </w:r>
      <w:r>
        <w:rPr>
          <w:spacing w:val="-7"/>
        </w:rPr>
        <w:t xml:space="preserve"> </w:t>
      </w:r>
      <w:r>
        <w:t>поведенческого</w:t>
      </w:r>
      <w:r>
        <w:rPr>
          <w:spacing w:val="-7"/>
        </w:rPr>
        <w:t xml:space="preserve"> </w:t>
      </w:r>
      <w:r>
        <w:t>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w:t>
      </w:r>
    </w:p>
    <w:p w:rsidR="00906145" w:rsidRDefault="00C56FC5">
      <w:pPr>
        <w:pStyle w:val="a3"/>
        <w:spacing w:before="1"/>
      </w:pPr>
      <w:r>
        <w:t>рождения,</w:t>
      </w:r>
      <w:r>
        <w:rPr>
          <w:spacing w:val="-11"/>
        </w:rPr>
        <w:t xml:space="preserve"> </w:t>
      </w:r>
      <w:r>
        <w:t>Новым</w:t>
      </w:r>
      <w:r>
        <w:rPr>
          <w:spacing w:val="-9"/>
        </w:rPr>
        <w:t xml:space="preserve"> </w:t>
      </w:r>
      <w:r>
        <w:t>годом,</w:t>
      </w:r>
      <w:r>
        <w:rPr>
          <w:spacing w:val="-10"/>
        </w:rPr>
        <w:t xml:space="preserve"> </w:t>
      </w:r>
      <w:r>
        <w:rPr>
          <w:spacing w:val="-2"/>
        </w:rPr>
        <w:t>Рождеством;</w:t>
      </w:r>
    </w:p>
    <w:p w:rsidR="00906145" w:rsidRDefault="00C56FC5">
      <w:pPr>
        <w:pStyle w:val="a3"/>
        <w:spacing w:before="246" w:line="439" w:lineRule="auto"/>
        <w:ind w:right="1175"/>
      </w:pPr>
      <w:r>
        <w:t>знать</w:t>
      </w:r>
      <w:r>
        <w:rPr>
          <w:spacing w:val="-5"/>
        </w:rPr>
        <w:t xml:space="preserve"> </w:t>
      </w:r>
      <w:r>
        <w:t>названия</w:t>
      </w:r>
      <w:r>
        <w:rPr>
          <w:spacing w:val="-5"/>
        </w:rPr>
        <w:t xml:space="preserve"> </w:t>
      </w:r>
      <w:r>
        <w:t>родной</w:t>
      </w:r>
      <w:r>
        <w:rPr>
          <w:spacing w:val="-5"/>
        </w:rPr>
        <w:t xml:space="preserve"> </w:t>
      </w:r>
      <w:r>
        <w:t>страны</w:t>
      </w:r>
      <w:r>
        <w:rPr>
          <w:spacing w:val="-4"/>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w:t>
      </w:r>
      <w:r>
        <w:rPr>
          <w:spacing w:val="-2"/>
        </w:rPr>
        <w:t xml:space="preserve"> </w:t>
      </w:r>
      <w:r>
        <w:t>и</w:t>
      </w:r>
      <w:r>
        <w:rPr>
          <w:spacing w:val="-5"/>
        </w:rPr>
        <w:t xml:space="preserve"> </w:t>
      </w:r>
      <w:r>
        <w:t>их</w:t>
      </w:r>
      <w:r>
        <w:rPr>
          <w:spacing w:val="-5"/>
        </w:rPr>
        <w:t xml:space="preserve"> </w:t>
      </w:r>
      <w:r>
        <w:t>столиц. 3 КЛАСС</w:t>
      </w:r>
    </w:p>
    <w:p w:rsidR="00906145" w:rsidRDefault="00C56FC5">
      <w:pPr>
        <w:pStyle w:val="a3"/>
      </w:pPr>
      <w:r>
        <w:rPr>
          <w:spacing w:val="-2"/>
        </w:rPr>
        <w:t>Коммуникативные</w:t>
      </w:r>
      <w:r>
        <w:rPr>
          <w:spacing w:val="12"/>
        </w:rPr>
        <w:t xml:space="preserve"> </w:t>
      </w:r>
      <w:r>
        <w:rPr>
          <w:spacing w:val="-2"/>
        </w:rPr>
        <w:t>умения</w:t>
      </w:r>
    </w:p>
    <w:p w:rsidR="00906145" w:rsidRDefault="00C56FC5">
      <w:pPr>
        <w:spacing w:before="246"/>
        <w:ind w:left="982"/>
        <w:rPr>
          <w:i/>
          <w:sz w:val="26"/>
        </w:rPr>
      </w:pPr>
      <w:r>
        <w:rPr>
          <w:i/>
          <w:spacing w:val="-2"/>
          <w:sz w:val="26"/>
        </w:rPr>
        <w:t>Говорение</w:t>
      </w:r>
    </w:p>
    <w:p w:rsidR="00906145" w:rsidRDefault="00C56FC5">
      <w:pPr>
        <w:pStyle w:val="a3"/>
        <w:spacing w:before="244" w:line="276" w:lineRule="auto"/>
        <w:ind w:right="242"/>
      </w:pPr>
      <w:r>
        <w:t>вести разные виды диалогов (диалог этикетного характера, диалог-побуждение, диалог-расспрос)</w:t>
      </w:r>
      <w:r>
        <w:rPr>
          <w:spacing w:val="-1"/>
        </w:rPr>
        <w:t xml:space="preserve"> </w:t>
      </w:r>
      <w:r>
        <w:t>в</w:t>
      </w:r>
      <w:r>
        <w:rPr>
          <w:spacing w:val="-1"/>
        </w:rPr>
        <w:t xml:space="preserve"> </w:t>
      </w:r>
      <w:r>
        <w:t>стандартных</w:t>
      </w:r>
      <w:r>
        <w:rPr>
          <w:spacing w:val="-1"/>
        </w:rPr>
        <w:t xml:space="preserve"> </w:t>
      </w:r>
      <w:r>
        <w:t>ситуациях неофициального</w:t>
      </w:r>
      <w:r>
        <w:rPr>
          <w:spacing w:val="-1"/>
        </w:rPr>
        <w:t xml:space="preserve"> </w:t>
      </w:r>
      <w:r>
        <w:t>общения,</w:t>
      </w:r>
      <w:r>
        <w:rPr>
          <w:spacing w:val="-1"/>
        </w:rPr>
        <w:t xml:space="preserve"> </w:t>
      </w:r>
      <w:r>
        <w:t>с вербальными и/или зрительными опорами в рамках изучаемой тематики с соблюдением норм речевого</w:t>
      </w:r>
      <w:r>
        <w:rPr>
          <w:spacing w:val="-4"/>
        </w:rPr>
        <w:t xml:space="preserve"> </w:t>
      </w:r>
      <w:r>
        <w:t>этикета,</w:t>
      </w:r>
      <w:r>
        <w:rPr>
          <w:spacing w:val="-4"/>
        </w:rPr>
        <w:t xml:space="preserve"> </w:t>
      </w:r>
      <w:r>
        <w:t>принятого</w:t>
      </w:r>
      <w:r>
        <w:rPr>
          <w:spacing w:val="-2"/>
        </w:rPr>
        <w:t xml:space="preserve"> </w:t>
      </w:r>
      <w:r>
        <w:t>в</w:t>
      </w:r>
      <w:r>
        <w:rPr>
          <w:spacing w:val="-4"/>
        </w:rPr>
        <w:t xml:space="preserve"> </w:t>
      </w:r>
      <w:r>
        <w:t>стране/странах</w:t>
      </w:r>
      <w:r>
        <w:rPr>
          <w:spacing w:val="-4"/>
        </w:rPr>
        <w:t xml:space="preserve"> </w:t>
      </w:r>
      <w:r>
        <w:t>изучаемого</w:t>
      </w:r>
      <w:r>
        <w:rPr>
          <w:spacing w:val="-4"/>
        </w:rPr>
        <w:t xml:space="preserve"> </w:t>
      </w:r>
      <w:r>
        <w:t>языка</w:t>
      </w:r>
      <w:r>
        <w:rPr>
          <w:spacing w:val="-4"/>
        </w:rPr>
        <w:t xml:space="preserve"> </w:t>
      </w:r>
      <w:r>
        <w:t>(не</w:t>
      </w:r>
      <w:r>
        <w:rPr>
          <w:spacing w:val="-4"/>
        </w:rPr>
        <w:t xml:space="preserve"> </w:t>
      </w:r>
      <w:r>
        <w:t>менее</w:t>
      </w:r>
      <w:r>
        <w:rPr>
          <w:spacing w:val="-4"/>
        </w:rPr>
        <w:t xml:space="preserve"> </w:t>
      </w:r>
      <w:r>
        <w:t>4</w:t>
      </w:r>
      <w:r>
        <w:rPr>
          <w:spacing w:val="-4"/>
        </w:rPr>
        <w:t xml:space="preserve"> </w:t>
      </w:r>
      <w:r>
        <w:t>реплик</w:t>
      </w:r>
      <w:r>
        <w:rPr>
          <w:spacing w:val="-4"/>
        </w:rPr>
        <w:t xml:space="preserve"> </w:t>
      </w:r>
      <w:r>
        <w:t>со стороны каждого собеседника);</w:t>
      </w:r>
    </w:p>
    <w:p w:rsidR="00906145" w:rsidRDefault="00C56FC5">
      <w:pPr>
        <w:pStyle w:val="a3"/>
        <w:spacing w:before="201"/>
      </w:pPr>
      <w:r>
        <w:t>создавать</w:t>
      </w:r>
      <w:r>
        <w:rPr>
          <w:spacing w:val="-13"/>
        </w:rPr>
        <w:t xml:space="preserve"> </w:t>
      </w:r>
      <w:r>
        <w:t>устные</w:t>
      </w:r>
      <w:r>
        <w:rPr>
          <w:spacing w:val="-16"/>
        </w:rPr>
        <w:t xml:space="preserve"> </w:t>
      </w:r>
      <w:r>
        <w:t>связные</w:t>
      </w:r>
      <w:r>
        <w:rPr>
          <w:spacing w:val="-16"/>
        </w:rPr>
        <w:t xml:space="preserve"> </w:t>
      </w:r>
      <w:r>
        <w:t>монологические</w:t>
      </w:r>
      <w:r>
        <w:rPr>
          <w:spacing w:val="-13"/>
        </w:rPr>
        <w:t xml:space="preserve"> </w:t>
      </w:r>
      <w:r>
        <w:t>высказывания</w:t>
      </w:r>
      <w:r>
        <w:rPr>
          <w:spacing w:val="-16"/>
        </w:rPr>
        <w:t xml:space="preserve"> </w:t>
      </w:r>
      <w:r>
        <w:rPr>
          <w:spacing w:val="-2"/>
        </w:rPr>
        <w:t>(описание;</w:t>
      </w:r>
    </w:p>
    <w:p w:rsidR="00906145" w:rsidRDefault="00C56FC5">
      <w:pPr>
        <w:pStyle w:val="a3"/>
        <w:spacing w:before="44" w:line="276" w:lineRule="auto"/>
      </w:pPr>
      <w:r>
        <w:t>повествование/рассказ)</w:t>
      </w:r>
      <w:r>
        <w:rPr>
          <w:spacing w:val="-5"/>
        </w:rPr>
        <w:t xml:space="preserve"> </w:t>
      </w:r>
      <w:r>
        <w:t>в</w:t>
      </w:r>
      <w:r>
        <w:rPr>
          <w:spacing w:val="-5"/>
        </w:rPr>
        <w:t xml:space="preserve"> </w:t>
      </w:r>
      <w:r>
        <w:t>рамках</w:t>
      </w:r>
      <w:r>
        <w:rPr>
          <w:spacing w:val="-5"/>
        </w:rPr>
        <w:t xml:space="preserve"> </w:t>
      </w:r>
      <w:r>
        <w:t>изучаемой</w:t>
      </w:r>
      <w:r>
        <w:rPr>
          <w:spacing w:val="-4"/>
        </w:rPr>
        <w:t xml:space="preserve"> </w:t>
      </w:r>
      <w:r>
        <w:t>тематики</w:t>
      </w:r>
      <w:r>
        <w:rPr>
          <w:spacing w:val="-5"/>
        </w:rPr>
        <w:t xml:space="preserve"> </w:t>
      </w:r>
      <w:r>
        <w:t>объёмом</w:t>
      </w:r>
      <w:r>
        <w:rPr>
          <w:spacing w:val="-5"/>
        </w:rPr>
        <w:t xml:space="preserve"> </w:t>
      </w:r>
      <w:r>
        <w:t>не</w:t>
      </w:r>
      <w:r>
        <w:rPr>
          <w:spacing w:val="-3"/>
        </w:rPr>
        <w:t xml:space="preserve"> </w:t>
      </w:r>
      <w:r>
        <w:t>менее</w:t>
      </w:r>
      <w:r>
        <w:rPr>
          <w:spacing w:val="-4"/>
        </w:rPr>
        <w:t xml:space="preserve"> </w:t>
      </w:r>
      <w:r>
        <w:t>4</w:t>
      </w:r>
      <w:r>
        <w:rPr>
          <w:spacing w:val="-5"/>
        </w:rPr>
        <w:t xml:space="preserve"> </w:t>
      </w:r>
      <w:r>
        <w:t>фраз</w:t>
      </w:r>
      <w:r>
        <w:rPr>
          <w:spacing w:val="-4"/>
        </w:rPr>
        <w:t xml:space="preserve"> </w:t>
      </w:r>
      <w:r>
        <w:t>с вербальными и/или зрительными опорами;</w:t>
      </w:r>
    </w:p>
    <w:p w:rsidR="00906145" w:rsidRDefault="00C56FC5">
      <w:pPr>
        <w:pStyle w:val="a3"/>
        <w:spacing w:before="201"/>
      </w:pPr>
      <w:r>
        <w:t>передавать</w:t>
      </w:r>
      <w:r>
        <w:rPr>
          <w:spacing w:val="-11"/>
        </w:rPr>
        <w:t xml:space="preserve"> </w:t>
      </w:r>
      <w:r>
        <w:t>основное</w:t>
      </w:r>
      <w:r>
        <w:rPr>
          <w:spacing w:val="-7"/>
        </w:rPr>
        <w:t xml:space="preserve"> </w:t>
      </w:r>
      <w:r>
        <w:t>содержание</w:t>
      </w:r>
      <w:r>
        <w:rPr>
          <w:spacing w:val="-10"/>
        </w:rPr>
        <w:t xml:space="preserve"> </w:t>
      </w:r>
      <w:r>
        <w:t>прочитанного</w:t>
      </w:r>
      <w:r>
        <w:rPr>
          <w:spacing w:val="-11"/>
        </w:rPr>
        <w:t xml:space="preserve"> </w:t>
      </w:r>
      <w:r>
        <w:t>текста</w:t>
      </w:r>
      <w:r>
        <w:rPr>
          <w:spacing w:val="-9"/>
        </w:rPr>
        <w:t xml:space="preserve"> </w:t>
      </w:r>
      <w:r>
        <w:t>с</w:t>
      </w:r>
      <w:r>
        <w:rPr>
          <w:spacing w:val="-8"/>
        </w:rPr>
        <w:t xml:space="preserve"> </w:t>
      </w:r>
      <w:r>
        <w:t>вербальными</w:t>
      </w:r>
      <w:r>
        <w:rPr>
          <w:spacing w:val="-10"/>
        </w:rPr>
        <w:t xml:space="preserve"> </w:t>
      </w:r>
      <w:r>
        <w:rPr>
          <w:spacing w:val="-2"/>
        </w:rPr>
        <w:t>и/или</w:t>
      </w:r>
    </w:p>
    <w:p w:rsidR="00906145" w:rsidRDefault="00C56FC5">
      <w:pPr>
        <w:pStyle w:val="a3"/>
        <w:spacing w:before="44"/>
      </w:pPr>
      <w:r>
        <w:t>зрительными</w:t>
      </w:r>
      <w:r>
        <w:rPr>
          <w:spacing w:val="-10"/>
        </w:rPr>
        <w:t xml:space="preserve"> </w:t>
      </w:r>
      <w:r>
        <w:t>опорами</w:t>
      </w:r>
      <w:r>
        <w:rPr>
          <w:spacing w:val="-10"/>
        </w:rPr>
        <w:t xml:space="preserve"> </w:t>
      </w:r>
      <w:r>
        <w:t>(объём</w:t>
      </w:r>
      <w:r>
        <w:rPr>
          <w:spacing w:val="-9"/>
        </w:rPr>
        <w:t xml:space="preserve"> </w:t>
      </w:r>
      <w:r>
        <w:t>монологического</w:t>
      </w:r>
      <w:r>
        <w:rPr>
          <w:spacing w:val="-10"/>
        </w:rPr>
        <w:t xml:space="preserve"> </w:t>
      </w:r>
      <w:r>
        <w:t>высказывания</w:t>
      </w:r>
      <w:r>
        <w:rPr>
          <w:spacing w:val="-3"/>
        </w:rPr>
        <w:t xml:space="preserve"> </w:t>
      </w:r>
      <w:r>
        <w:t>—</w:t>
      </w:r>
      <w:r>
        <w:rPr>
          <w:spacing w:val="-10"/>
        </w:rPr>
        <w:t xml:space="preserve"> </w:t>
      </w:r>
      <w:r>
        <w:t>не</w:t>
      </w:r>
      <w:r>
        <w:rPr>
          <w:spacing w:val="-10"/>
        </w:rPr>
        <w:t xml:space="preserve"> </w:t>
      </w:r>
      <w:r>
        <w:t>менее</w:t>
      </w:r>
      <w:r>
        <w:rPr>
          <w:spacing w:val="-7"/>
        </w:rPr>
        <w:t xml:space="preserve"> </w:t>
      </w:r>
      <w:r>
        <w:t>4</w:t>
      </w:r>
      <w:r>
        <w:rPr>
          <w:spacing w:val="-10"/>
        </w:rPr>
        <w:t xml:space="preserve"> </w:t>
      </w:r>
      <w:r>
        <w:rPr>
          <w:spacing w:val="-2"/>
        </w:rPr>
        <w:t>фраз).</w:t>
      </w:r>
    </w:p>
    <w:p w:rsidR="00906145" w:rsidRDefault="00C56FC5">
      <w:pPr>
        <w:spacing w:before="246"/>
        <w:ind w:left="982"/>
        <w:rPr>
          <w:i/>
          <w:sz w:val="26"/>
        </w:rPr>
      </w:pPr>
      <w:r>
        <w:rPr>
          <w:i/>
          <w:spacing w:val="-2"/>
          <w:sz w:val="26"/>
        </w:rPr>
        <w:t>Аудирование</w:t>
      </w:r>
    </w:p>
    <w:p w:rsidR="00906145" w:rsidRDefault="00C56FC5">
      <w:pPr>
        <w:pStyle w:val="a3"/>
        <w:spacing w:before="244" w:line="278" w:lineRule="auto"/>
      </w:pPr>
      <w:r>
        <w:t>воспринимать</w:t>
      </w:r>
      <w:r>
        <w:rPr>
          <w:spacing w:val="-7"/>
        </w:rPr>
        <w:t xml:space="preserve"> </w:t>
      </w:r>
      <w:r>
        <w:t>на</w:t>
      </w:r>
      <w:r>
        <w:rPr>
          <w:spacing w:val="-7"/>
        </w:rPr>
        <w:t xml:space="preserve"> </w:t>
      </w:r>
      <w:r>
        <w:t>слух</w:t>
      </w:r>
      <w:r>
        <w:rPr>
          <w:spacing w:val="-7"/>
        </w:rPr>
        <w:t xml:space="preserve"> </w:t>
      </w:r>
      <w:r>
        <w:t>и</w:t>
      </w:r>
      <w:r>
        <w:rPr>
          <w:spacing w:val="-7"/>
        </w:rPr>
        <w:t xml:space="preserve"> </w:t>
      </w:r>
      <w:r>
        <w:t>понимать</w:t>
      </w:r>
      <w:r>
        <w:rPr>
          <w:spacing w:val="-7"/>
        </w:rPr>
        <w:t xml:space="preserve"> </w:t>
      </w:r>
      <w:r>
        <w:t>речь</w:t>
      </w:r>
      <w:r>
        <w:rPr>
          <w:spacing w:val="-3"/>
        </w:rPr>
        <w:t xml:space="preserve"> </w:t>
      </w:r>
      <w:r>
        <w:t>учителя</w:t>
      </w:r>
      <w:r>
        <w:rPr>
          <w:spacing w:val="-6"/>
        </w:rPr>
        <w:t xml:space="preserve"> </w:t>
      </w:r>
      <w:r>
        <w:t>и</w:t>
      </w:r>
      <w:r>
        <w:rPr>
          <w:spacing w:val="-7"/>
        </w:rPr>
        <w:t xml:space="preserve"> </w:t>
      </w:r>
      <w:r>
        <w:t>одноклассников вербально/невербально реагировать на услышанное;</w:t>
      </w:r>
    </w:p>
    <w:p w:rsidR="00906145" w:rsidRDefault="00C56FC5">
      <w:pPr>
        <w:pStyle w:val="a3"/>
        <w:spacing w:before="194" w:line="278" w:lineRule="auto"/>
        <w:ind w:right="135"/>
      </w:pPr>
      <w:r>
        <w:t>воспринимать на слух и понимать учебные тексты, построенные на изученном языковом материале, с разной глубиной проникновения в их содержание в</w:t>
      </w:r>
    </w:p>
    <w:p w:rsidR="00906145" w:rsidRDefault="00C56FC5">
      <w:pPr>
        <w:pStyle w:val="a3"/>
        <w:spacing w:line="276" w:lineRule="auto"/>
      </w:pPr>
      <w:r>
        <w:t>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w:t>
      </w:r>
    </w:p>
    <w:p w:rsidR="00906145" w:rsidRDefault="00C56FC5">
      <w:pPr>
        <w:pStyle w:val="a3"/>
      </w:pPr>
      <w:r>
        <w:t>догадки</w:t>
      </w:r>
      <w:r>
        <w:rPr>
          <w:spacing w:val="-2"/>
        </w:rPr>
        <w:t xml:space="preserve"> </w:t>
      </w:r>
      <w:r>
        <w:t>(время</w:t>
      </w:r>
      <w:r>
        <w:rPr>
          <w:spacing w:val="-1"/>
        </w:rPr>
        <w:t xml:space="preserve"> </w:t>
      </w:r>
      <w:r>
        <w:t>звучания</w:t>
      </w:r>
      <w:r>
        <w:rPr>
          <w:spacing w:val="-2"/>
        </w:rPr>
        <w:t xml:space="preserve"> </w:t>
      </w:r>
      <w:r>
        <w:t>текста/текстов</w:t>
      </w:r>
      <w:r>
        <w:rPr>
          <w:spacing w:val="-2"/>
        </w:rPr>
        <w:t xml:space="preserve"> </w:t>
      </w:r>
      <w:r>
        <w:t>для</w:t>
      </w:r>
      <w:r>
        <w:rPr>
          <w:spacing w:val="-4"/>
        </w:rPr>
        <w:t xml:space="preserve"> </w:t>
      </w:r>
      <w:r>
        <w:t>аудирования</w:t>
      </w:r>
      <w:r>
        <w:rPr>
          <w:spacing w:val="9"/>
        </w:rPr>
        <w:t xml:space="preserve"> </w:t>
      </w:r>
      <w:r>
        <w:t>—</w:t>
      </w:r>
      <w:r>
        <w:rPr>
          <w:spacing w:val="-2"/>
        </w:rPr>
        <w:t xml:space="preserve"> </w:t>
      </w:r>
      <w:r>
        <w:t>до</w:t>
      </w:r>
      <w:r>
        <w:rPr>
          <w:spacing w:val="-2"/>
        </w:rPr>
        <w:t xml:space="preserve"> </w:t>
      </w:r>
      <w:r>
        <w:t>1</w:t>
      </w:r>
      <w:r>
        <w:rPr>
          <w:spacing w:val="-2"/>
        </w:rPr>
        <w:t xml:space="preserve"> минуты).</w:t>
      </w:r>
    </w:p>
    <w:p w:rsidR="00906145" w:rsidRDefault="00906145">
      <w:pPr>
        <w:pStyle w:val="a3"/>
        <w:sectPr w:rsidR="00906145">
          <w:pgSz w:w="12240" w:h="15840"/>
          <w:pgMar w:top="1060" w:right="720" w:bottom="720" w:left="720" w:header="0" w:footer="534" w:gutter="0"/>
          <w:cols w:space="720"/>
        </w:sectPr>
      </w:pPr>
    </w:p>
    <w:p w:rsidR="00906145" w:rsidRDefault="00C56FC5">
      <w:pPr>
        <w:spacing w:before="65"/>
        <w:ind w:left="982"/>
        <w:rPr>
          <w:i/>
          <w:sz w:val="26"/>
        </w:rPr>
      </w:pPr>
      <w:r>
        <w:rPr>
          <w:i/>
          <w:sz w:val="26"/>
        </w:rPr>
        <w:lastRenderedPageBreak/>
        <w:t>Смысловое</w:t>
      </w:r>
      <w:r>
        <w:rPr>
          <w:i/>
          <w:spacing w:val="-12"/>
          <w:sz w:val="26"/>
        </w:rPr>
        <w:t xml:space="preserve"> </w:t>
      </w:r>
      <w:r>
        <w:rPr>
          <w:i/>
          <w:spacing w:val="-2"/>
          <w:sz w:val="26"/>
        </w:rPr>
        <w:t>чтение</w:t>
      </w:r>
    </w:p>
    <w:p w:rsidR="00906145" w:rsidRDefault="00C56FC5">
      <w:pPr>
        <w:pStyle w:val="a3"/>
        <w:spacing w:before="246"/>
      </w:pPr>
      <w:r>
        <w:t>читать</w:t>
      </w:r>
      <w:r>
        <w:rPr>
          <w:spacing w:val="-8"/>
        </w:rPr>
        <w:t xml:space="preserve"> </w:t>
      </w:r>
      <w:r>
        <w:t>вслух</w:t>
      </w:r>
      <w:r>
        <w:rPr>
          <w:spacing w:val="-4"/>
        </w:rPr>
        <w:t xml:space="preserve"> </w:t>
      </w:r>
      <w:r>
        <w:t>учебные</w:t>
      </w:r>
      <w:r>
        <w:rPr>
          <w:spacing w:val="-5"/>
        </w:rPr>
        <w:t xml:space="preserve"> </w:t>
      </w:r>
      <w:r>
        <w:t>тексты</w:t>
      </w:r>
      <w:r>
        <w:rPr>
          <w:spacing w:val="-7"/>
        </w:rPr>
        <w:t xml:space="preserve"> </w:t>
      </w:r>
      <w:r>
        <w:t>объёмом</w:t>
      </w:r>
      <w:r>
        <w:rPr>
          <w:spacing w:val="-8"/>
        </w:rPr>
        <w:t xml:space="preserve"> </w:t>
      </w:r>
      <w:r>
        <w:t>до</w:t>
      </w:r>
      <w:r>
        <w:rPr>
          <w:spacing w:val="-8"/>
        </w:rPr>
        <w:t xml:space="preserve"> </w:t>
      </w:r>
      <w:r>
        <w:t>70</w:t>
      </w:r>
      <w:r>
        <w:rPr>
          <w:spacing w:val="-7"/>
        </w:rPr>
        <w:t xml:space="preserve"> </w:t>
      </w:r>
      <w:r>
        <w:t>слов,</w:t>
      </w:r>
      <w:r>
        <w:rPr>
          <w:spacing w:val="-8"/>
        </w:rPr>
        <w:t xml:space="preserve"> </w:t>
      </w:r>
      <w:r>
        <w:t>построенные</w:t>
      </w:r>
      <w:r>
        <w:rPr>
          <w:spacing w:val="-5"/>
        </w:rPr>
        <w:t xml:space="preserve"> </w:t>
      </w:r>
      <w:r>
        <w:t>на</w:t>
      </w:r>
      <w:r>
        <w:rPr>
          <w:spacing w:val="-8"/>
        </w:rPr>
        <w:t xml:space="preserve"> </w:t>
      </w:r>
      <w:r>
        <w:rPr>
          <w:spacing w:val="-2"/>
        </w:rPr>
        <w:t>изученном</w:t>
      </w:r>
    </w:p>
    <w:p w:rsidR="00906145" w:rsidRDefault="00C56FC5">
      <w:pPr>
        <w:pStyle w:val="a3"/>
        <w:spacing w:before="44" w:line="278" w:lineRule="auto"/>
      </w:pPr>
      <w:r>
        <w:t>языковом</w:t>
      </w:r>
      <w:r>
        <w:rPr>
          <w:spacing w:val="-5"/>
        </w:rPr>
        <w:t xml:space="preserve"> </w:t>
      </w:r>
      <w:r>
        <w:t>материале,</w:t>
      </w:r>
      <w:r>
        <w:rPr>
          <w:spacing w:val="-4"/>
        </w:rPr>
        <w:t xml:space="preserve"> </w:t>
      </w:r>
      <w:r>
        <w:t>с</w:t>
      </w:r>
      <w:r>
        <w:rPr>
          <w:spacing w:val="-7"/>
        </w:rPr>
        <w:t xml:space="preserve"> </w:t>
      </w:r>
      <w:r>
        <w:t>соблюдением</w:t>
      </w:r>
      <w:r>
        <w:rPr>
          <w:spacing w:val="-7"/>
        </w:rPr>
        <w:t xml:space="preserve"> </w:t>
      </w:r>
      <w:r>
        <w:t>правил</w:t>
      </w:r>
      <w:r>
        <w:rPr>
          <w:spacing w:val="-7"/>
        </w:rPr>
        <w:t xml:space="preserve"> </w:t>
      </w:r>
      <w:r>
        <w:t>чтения</w:t>
      </w:r>
      <w:r>
        <w:rPr>
          <w:spacing w:val="-7"/>
        </w:rPr>
        <w:t xml:space="preserve"> </w:t>
      </w:r>
      <w:r>
        <w:t>и</w:t>
      </w:r>
      <w:r>
        <w:rPr>
          <w:spacing w:val="-6"/>
        </w:rPr>
        <w:t xml:space="preserve"> </w:t>
      </w:r>
      <w:r>
        <w:t>соответствующей</w:t>
      </w:r>
      <w:r>
        <w:rPr>
          <w:spacing w:val="-7"/>
        </w:rPr>
        <w:t xml:space="preserve"> </w:t>
      </w:r>
      <w:r>
        <w:t>интонацией, демонстрируя понимание прочитанного;</w:t>
      </w:r>
    </w:p>
    <w:p w:rsidR="00906145" w:rsidRDefault="00C56FC5">
      <w:pPr>
        <w:pStyle w:val="a3"/>
        <w:spacing w:before="195" w:line="276" w:lineRule="auto"/>
        <w:ind w:right="333"/>
      </w:pPr>
      <w:r>
        <w:t>читать</w:t>
      </w:r>
      <w:r>
        <w:rPr>
          <w:spacing w:val="-6"/>
        </w:rPr>
        <w:t xml:space="preserve"> </w:t>
      </w:r>
      <w:r>
        <w:t>про</w:t>
      </w:r>
      <w:r>
        <w:rPr>
          <w:spacing w:val="-6"/>
        </w:rPr>
        <w:t xml:space="preserve"> </w:t>
      </w:r>
      <w:r>
        <w:t>себя</w:t>
      </w:r>
      <w:r>
        <w:rPr>
          <w:spacing w:val="-5"/>
        </w:rPr>
        <w:t xml:space="preserve"> </w:t>
      </w:r>
      <w:r>
        <w:t>и</w:t>
      </w:r>
      <w:r>
        <w:rPr>
          <w:spacing w:val="-6"/>
        </w:rPr>
        <w:t xml:space="preserve"> </w:t>
      </w:r>
      <w:r>
        <w:t>понимать</w:t>
      </w:r>
      <w:r>
        <w:rPr>
          <w:spacing w:val="-2"/>
        </w:rPr>
        <w:t xml:space="preserve"> </w:t>
      </w:r>
      <w:r>
        <w:t>учебные</w:t>
      </w:r>
      <w:r>
        <w:rPr>
          <w:spacing w:val="-3"/>
        </w:rPr>
        <w:t xml:space="preserve"> </w:t>
      </w:r>
      <w:r>
        <w:t>тексты,</w:t>
      </w:r>
      <w:r>
        <w:rPr>
          <w:spacing w:val="-6"/>
        </w:rPr>
        <w:t xml:space="preserve"> </w:t>
      </w:r>
      <w:r>
        <w:t>содержащие</w:t>
      </w:r>
      <w:r>
        <w:rPr>
          <w:spacing w:val="-6"/>
        </w:rPr>
        <w:t xml:space="preserve"> </w:t>
      </w:r>
      <w:r>
        <w:t>отдельные</w:t>
      </w:r>
      <w:r>
        <w:rPr>
          <w:spacing w:val="-6"/>
        </w:rPr>
        <w:t xml:space="preserve"> </w:t>
      </w:r>
      <w:r>
        <w:t>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w:t>
      </w:r>
    </w:p>
    <w:p w:rsidR="00906145" w:rsidRDefault="00C56FC5">
      <w:pPr>
        <w:pStyle w:val="a3"/>
        <w:spacing w:line="276" w:lineRule="auto"/>
        <w:ind w:right="243"/>
      </w:pPr>
      <w:r>
        <w:t>пониманием</w:t>
      </w:r>
      <w:r>
        <w:rPr>
          <w:spacing w:val="-6"/>
        </w:rPr>
        <w:t xml:space="preserve"> </w:t>
      </w:r>
      <w:r>
        <w:t>запрашиваемой</w:t>
      </w:r>
      <w:r>
        <w:rPr>
          <w:spacing w:val="-6"/>
        </w:rPr>
        <w:t xml:space="preserve"> </w:t>
      </w:r>
      <w:r>
        <w:t>информации,</w:t>
      </w:r>
      <w:r>
        <w:rPr>
          <w:spacing w:val="-3"/>
        </w:rPr>
        <w:t xml:space="preserve"> </w:t>
      </w:r>
      <w:r>
        <w:t>со</w:t>
      </w:r>
      <w:r>
        <w:rPr>
          <w:spacing w:val="-6"/>
        </w:rPr>
        <w:t xml:space="preserve"> </w:t>
      </w:r>
      <w:r>
        <w:t>зрительной</w:t>
      </w:r>
      <w:r>
        <w:rPr>
          <w:spacing w:val="-3"/>
        </w:rPr>
        <w:t xml:space="preserve"> </w:t>
      </w:r>
      <w:r>
        <w:t>опорой</w:t>
      </w:r>
      <w:r>
        <w:rPr>
          <w:spacing w:val="-3"/>
        </w:rPr>
        <w:t xml:space="preserve"> </w:t>
      </w:r>
      <w:r>
        <w:t>и</w:t>
      </w:r>
      <w:r>
        <w:rPr>
          <w:spacing w:val="-6"/>
        </w:rPr>
        <w:t xml:space="preserve"> </w:t>
      </w:r>
      <w:r>
        <w:t>без</w:t>
      </w:r>
      <w:r>
        <w:rPr>
          <w:spacing w:val="-4"/>
        </w:rPr>
        <w:t xml:space="preserve"> </w:t>
      </w:r>
      <w:r>
        <w:t>опоры,</w:t>
      </w:r>
      <w:r>
        <w:rPr>
          <w:spacing w:val="-6"/>
        </w:rPr>
        <w:t xml:space="preserve"> </w:t>
      </w:r>
      <w:r>
        <w:t>а</w:t>
      </w:r>
      <w:r>
        <w:rPr>
          <w:spacing w:val="-6"/>
        </w:rPr>
        <w:t xml:space="preserve"> </w:t>
      </w:r>
      <w:r>
        <w:t>также с использованием языковой, в том числе контекстуальной, догадки (объём</w:t>
      </w:r>
    </w:p>
    <w:p w:rsidR="00906145" w:rsidRDefault="00C56FC5">
      <w:pPr>
        <w:pStyle w:val="a3"/>
        <w:spacing w:before="2"/>
      </w:pPr>
      <w:r>
        <w:t>текста/текстов</w:t>
      </w:r>
      <w:r>
        <w:rPr>
          <w:spacing w:val="-7"/>
        </w:rPr>
        <w:t xml:space="preserve"> </w:t>
      </w:r>
      <w:r>
        <w:t>для</w:t>
      </w:r>
      <w:r>
        <w:rPr>
          <w:spacing w:val="-6"/>
        </w:rPr>
        <w:t xml:space="preserve"> </w:t>
      </w:r>
      <w:r>
        <w:t>чтения</w:t>
      </w:r>
      <w:r>
        <w:rPr>
          <w:spacing w:val="-4"/>
        </w:rPr>
        <w:t xml:space="preserve"> </w:t>
      </w:r>
      <w:r>
        <w:t>—</w:t>
      </w:r>
      <w:r>
        <w:rPr>
          <w:spacing w:val="-6"/>
        </w:rPr>
        <w:t xml:space="preserve"> </w:t>
      </w:r>
      <w:r>
        <w:t>до</w:t>
      </w:r>
      <w:r>
        <w:rPr>
          <w:spacing w:val="-7"/>
        </w:rPr>
        <w:t xml:space="preserve"> </w:t>
      </w:r>
      <w:r>
        <w:t>130</w:t>
      </w:r>
      <w:r>
        <w:rPr>
          <w:spacing w:val="-7"/>
        </w:rPr>
        <w:t xml:space="preserve"> </w:t>
      </w:r>
      <w:r>
        <w:rPr>
          <w:spacing w:val="-2"/>
        </w:rPr>
        <w:t>слов).</w:t>
      </w:r>
    </w:p>
    <w:p w:rsidR="00906145" w:rsidRDefault="00C56FC5">
      <w:pPr>
        <w:spacing w:before="244"/>
        <w:ind w:left="982"/>
        <w:rPr>
          <w:i/>
          <w:sz w:val="26"/>
        </w:rPr>
      </w:pPr>
      <w:r>
        <w:rPr>
          <w:i/>
          <w:spacing w:val="-2"/>
          <w:sz w:val="26"/>
        </w:rPr>
        <w:t>Письмо</w:t>
      </w:r>
    </w:p>
    <w:p w:rsidR="00906145" w:rsidRDefault="00C56FC5">
      <w:pPr>
        <w:pStyle w:val="a3"/>
        <w:spacing w:before="245" w:line="276" w:lineRule="auto"/>
        <w:ind w:right="135"/>
      </w:pPr>
      <w:r>
        <w:t>заполнять</w:t>
      </w:r>
      <w:r>
        <w:rPr>
          <w:spacing w:val="-7"/>
        </w:rPr>
        <w:t xml:space="preserve"> </w:t>
      </w:r>
      <w:r>
        <w:t>анкеты</w:t>
      </w:r>
      <w:r>
        <w:rPr>
          <w:spacing w:val="-6"/>
        </w:rPr>
        <w:t xml:space="preserve"> </w:t>
      </w:r>
      <w:r>
        <w:t>и</w:t>
      </w:r>
      <w:r>
        <w:rPr>
          <w:spacing w:val="-5"/>
        </w:rPr>
        <w:t xml:space="preserve"> </w:t>
      </w:r>
      <w:r>
        <w:t>формуляры</w:t>
      </w:r>
      <w:r>
        <w:rPr>
          <w:spacing w:val="-5"/>
        </w:rPr>
        <w:t xml:space="preserve"> </w:t>
      </w:r>
      <w:r>
        <w:t>с</w:t>
      </w:r>
      <w:r>
        <w:rPr>
          <w:spacing w:val="-1"/>
        </w:rPr>
        <w:t xml:space="preserve"> </w:t>
      </w:r>
      <w:r>
        <w:t>указанием</w:t>
      </w:r>
      <w:r>
        <w:rPr>
          <w:spacing w:val="-6"/>
        </w:rPr>
        <w:t xml:space="preserve"> </w:t>
      </w:r>
      <w:r>
        <w:t>личной</w:t>
      </w:r>
      <w:r>
        <w:rPr>
          <w:spacing w:val="-5"/>
        </w:rPr>
        <w:t xml:space="preserve"> </w:t>
      </w:r>
      <w:r>
        <w:t>информации:</w:t>
      </w:r>
      <w:r>
        <w:rPr>
          <w:spacing w:val="-6"/>
        </w:rPr>
        <w:t xml:space="preserve"> </w:t>
      </w:r>
      <w:r>
        <w:t>имя,</w:t>
      </w:r>
      <w:r>
        <w:rPr>
          <w:spacing w:val="-6"/>
        </w:rPr>
        <w:t xml:space="preserve"> </w:t>
      </w:r>
      <w:r>
        <w:t>фамилия, возраст, страна проживания, любимые занятия и т. д.;</w:t>
      </w:r>
    </w:p>
    <w:p w:rsidR="00906145" w:rsidRDefault="00C56FC5">
      <w:pPr>
        <w:pStyle w:val="a3"/>
        <w:spacing w:before="201" w:line="276" w:lineRule="auto"/>
        <w:ind w:right="135"/>
      </w:pPr>
      <w:r>
        <w:t>писать</w:t>
      </w:r>
      <w:r>
        <w:rPr>
          <w:spacing w:val="-5"/>
        </w:rPr>
        <w:t xml:space="preserve"> </w:t>
      </w:r>
      <w:r>
        <w:t>с</w:t>
      </w:r>
      <w:r>
        <w:rPr>
          <w:spacing w:val="-5"/>
        </w:rPr>
        <w:t xml:space="preserve"> </w:t>
      </w:r>
      <w:r>
        <w:t>опорой</w:t>
      </w:r>
      <w:r>
        <w:rPr>
          <w:spacing w:val="-5"/>
        </w:rPr>
        <w:t xml:space="preserve"> </w:t>
      </w:r>
      <w:r>
        <w:t>на</w:t>
      </w:r>
      <w:r>
        <w:rPr>
          <w:spacing w:val="-5"/>
        </w:rPr>
        <w:t xml:space="preserve"> </w:t>
      </w:r>
      <w:r>
        <w:t>образец</w:t>
      </w:r>
      <w:r>
        <w:rPr>
          <w:spacing w:val="-5"/>
        </w:rPr>
        <w:t xml:space="preserve"> </w:t>
      </w:r>
      <w:r>
        <w:t>поздравления</w:t>
      </w:r>
      <w:r>
        <w:rPr>
          <w:spacing w:val="-4"/>
        </w:rPr>
        <w:t xml:space="preserve"> </w:t>
      </w:r>
      <w:r>
        <w:t>с</w:t>
      </w:r>
      <w:r>
        <w:rPr>
          <w:spacing w:val="-2"/>
        </w:rPr>
        <w:t xml:space="preserve"> </w:t>
      </w:r>
      <w:r>
        <w:t>днем</w:t>
      </w:r>
      <w:r>
        <w:rPr>
          <w:spacing w:val="-5"/>
        </w:rPr>
        <w:t xml:space="preserve"> </w:t>
      </w:r>
      <w:r>
        <w:t>рождения,</w:t>
      </w:r>
      <w:r>
        <w:rPr>
          <w:spacing w:val="-5"/>
        </w:rPr>
        <w:t xml:space="preserve"> </w:t>
      </w:r>
      <w:r>
        <w:t>Новым</w:t>
      </w:r>
      <w:r>
        <w:rPr>
          <w:spacing w:val="-5"/>
        </w:rPr>
        <w:t xml:space="preserve"> </w:t>
      </w:r>
      <w:r>
        <w:t>годом,</w:t>
      </w:r>
      <w:r>
        <w:rPr>
          <w:spacing w:val="-3"/>
        </w:rPr>
        <w:t xml:space="preserve"> </w:t>
      </w:r>
      <w:r>
        <w:t>Рождеством с выражением пожеланий;</w:t>
      </w:r>
    </w:p>
    <w:p w:rsidR="00906145" w:rsidRDefault="00C56FC5">
      <w:pPr>
        <w:pStyle w:val="a3"/>
        <w:spacing w:before="198" w:line="441" w:lineRule="auto"/>
        <w:ind w:right="751"/>
      </w:pPr>
      <w:r>
        <w:t>создавать</w:t>
      </w:r>
      <w:r>
        <w:rPr>
          <w:spacing w:val="-6"/>
        </w:rPr>
        <w:t xml:space="preserve"> </w:t>
      </w:r>
      <w:r>
        <w:t>подписи</w:t>
      </w:r>
      <w:r>
        <w:rPr>
          <w:spacing w:val="-6"/>
        </w:rPr>
        <w:t xml:space="preserve"> </w:t>
      </w:r>
      <w:r>
        <w:t>к</w:t>
      </w:r>
      <w:r>
        <w:rPr>
          <w:spacing w:val="-4"/>
        </w:rPr>
        <w:t xml:space="preserve"> </w:t>
      </w:r>
      <w:r>
        <w:t>иллюстрациям</w:t>
      </w:r>
      <w:r>
        <w:rPr>
          <w:spacing w:val="-6"/>
        </w:rPr>
        <w:t xml:space="preserve"> </w:t>
      </w:r>
      <w:r>
        <w:t>с</w:t>
      </w:r>
      <w:r>
        <w:rPr>
          <w:spacing w:val="-6"/>
        </w:rPr>
        <w:t xml:space="preserve"> </w:t>
      </w:r>
      <w:r>
        <w:t>пояснением,</w:t>
      </w:r>
      <w:r>
        <w:rPr>
          <w:spacing w:val="-6"/>
        </w:rPr>
        <w:t xml:space="preserve"> </w:t>
      </w:r>
      <w:r>
        <w:t>что</w:t>
      </w:r>
      <w:r>
        <w:rPr>
          <w:spacing w:val="-6"/>
        </w:rPr>
        <w:t xml:space="preserve"> </w:t>
      </w:r>
      <w:r>
        <w:t>на</w:t>
      </w:r>
      <w:r>
        <w:rPr>
          <w:spacing w:val="-6"/>
        </w:rPr>
        <w:t xml:space="preserve"> </w:t>
      </w:r>
      <w:r>
        <w:t>них</w:t>
      </w:r>
      <w:r>
        <w:rPr>
          <w:spacing w:val="-6"/>
        </w:rPr>
        <w:t xml:space="preserve"> </w:t>
      </w:r>
      <w:r>
        <w:t>изображено. Языковые знания и навыки</w:t>
      </w:r>
    </w:p>
    <w:p w:rsidR="00906145" w:rsidRDefault="00C56FC5">
      <w:pPr>
        <w:spacing w:line="291" w:lineRule="exact"/>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6"/>
      </w:pPr>
      <w:r>
        <w:t>применять</w:t>
      </w:r>
      <w:r>
        <w:rPr>
          <w:spacing w:val="-10"/>
        </w:rPr>
        <w:t xml:space="preserve"> </w:t>
      </w:r>
      <w:r>
        <w:t>правила</w:t>
      </w:r>
      <w:r>
        <w:rPr>
          <w:spacing w:val="-5"/>
        </w:rPr>
        <w:t xml:space="preserve"> </w:t>
      </w:r>
      <w:r>
        <w:t>чтения</w:t>
      </w:r>
      <w:r>
        <w:rPr>
          <w:spacing w:val="-8"/>
        </w:rPr>
        <w:t xml:space="preserve"> </w:t>
      </w:r>
      <w:r>
        <w:t>гласных</w:t>
      </w:r>
      <w:r>
        <w:rPr>
          <w:spacing w:val="-9"/>
        </w:rPr>
        <w:t xml:space="preserve"> </w:t>
      </w:r>
      <w:r>
        <w:t>в</w:t>
      </w:r>
      <w:r>
        <w:rPr>
          <w:spacing w:val="-8"/>
        </w:rPr>
        <w:t xml:space="preserve"> </w:t>
      </w:r>
      <w:r>
        <w:t>третьем</w:t>
      </w:r>
      <w:r>
        <w:rPr>
          <w:spacing w:val="-8"/>
        </w:rPr>
        <w:t xml:space="preserve"> </w:t>
      </w:r>
      <w:r>
        <w:t>типе</w:t>
      </w:r>
      <w:r>
        <w:rPr>
          <w:spacing w:val="-8"/>
        </w:rPr>
        <w:t xml:space="preserve"> </w:t>
      </w:r>
      <w:r>
        <w:t>слога</w:t>
      </w:r>
      <w:r>
        <w:rPr>
          <w:spacing w:val="-9"/>
        </w:rPr>
        <w:t xml:space="preserve"> </w:t>
      </w:r>
      <w:r>
        <w:t>(гласная</w:t>
      </w:r>
      <w:r>
        <w:rPr>
          <w:spacing w:val="-4"/>
        </w:rPr>
        <w:t xml:space="preserve"> </w:t>
      </w:r>
      <w:r>
        <w:t>+</w:t>
      </w:r>
      <w:r>
        <w:rPr>
          <w:spacing w:val="-9"/>
        </w:rPr>
        <w:t xml:space="preserve"> </w:t>
      </w:r>
      <w:r>
        <w:rPr>
          <w:spacing w:val="-5"/>
        </w:rPr>
        <w:t>r);</w:t>
      </w:r>
    </w:p>
    <w:p w:rsidR="00906145" w:rsidRDefault="00C56FC5">
      <w:pPr>
        <w:pStyle w:val="a3"/>
        <w:spacing w:before="243" w:line="278" w:lineRule="auto"/>
      </w:pPr>
      <w:r>
        <w:t>применять</w:t>
      </w:r>
      <w:r>
        <w:rPr>
          <w:spacing w:val="-6"/>
        </w:rPr>
        <w:t xml:space="preserve"> </w:t>
      </w:r>
      <w:r>
        <w:t>правила</w:t>
      </w:r>
      <w:r>
        <w:rPr>
          <w:spacing w:val="-3"/>
        </w:rPr>
        <w:t xml:space="preserve"> </w:t>
      </w:r>
      <w:r>
        <w:t>чтения</w:t>
      </w:r>
      <w:r>
        <w:rPr>
          <w:spacing w:val="-6"/>
        </w:rPr>
        <w:t xml:space="preserve"> </w:t>
      </w:r>
      <w:r>
        <w:t>сложных</w:t>
      </w:r>
      <w:r>
        <w:rPr>
          <w:spacing w:val="-6"/>
        </w:rPr>
        <w:t xml:space="preserve"> </w:t>
      </w:r>
      <w:r>
        <w:t>сочетаний</w:t>
      </w:r>
      <w:r>
        <w:rPr>
          <w:spacing w:val="-6"/>
        </w:rPr>
        <w:t xml:space="preserve"> </w:t>
      </w:r>
      <w:r>
        <w:t>букв</w:t>
      </w:r>
      <w:r>
        <w:rPr>
          <w:spacing w:val="-6"/>
        </w:rPr>
        <w:t xml:space="preserve"> </w:t>
      </w:r>
      <w:r>
        <w:t>(например, -tion,</w:t>
      </w:r>
      <w:r>
        <w:rPr>
          <w:spacing w:val="-5"/>
        </w:rPr>
        <w:t xml:space="preserve"> </w:t>
      </w:r>
      <w:r>
        <w:t>-ight)</w:t>
      </w:r>
      <w:r>
        <w:rPr>
          <w:spacing w:val="-4"/>
        </w:rPr>
        <w:t xml:space="preserve"> </w:t>
      </w:r>
      <w:r>
        <w:t>в односложных, двусложных и многосложных словах (international, night);</w:t>
      </w:r>
    </w:p>
    <w:p w:rsidR="00906145" w:rsidRDefault="00C56FC5">
      <w:pPr>
        <w:pStyle w:val="a3"/>
        <w:spacing w:before="195"/>
      </w:pPr>
      <w:r>
        <w:t>читать</w:t>
      </w:r>
      <w:r>
        <w:rPr>
          <w:spacing w:val="-9"/>
        </w:rPr>
        <w:t xml:space="preserve"> </w:t>
      </w:r>
      <w:r>
        <w:t>новые</w:t>
      </w:r>
      <w:r>
        <w:rPr>
          <w:spacing w:val="-9"/>
        </w:rPr>
        <w:t xml:space="preserve"> </w:t>
      </w:r>
      <w:r>
        <w:t>слова</w:t>
      </w:r>
      <w:r>
        <w:rPr>
          <w:spacing w:val="-9"/>
        </w:rPr>
        <w:t xml:space="preserve"> </w:t>
      </w:r>
      <w:r>
        <w:t>согласно</w:t>
      </w:r>
      <w:r>
        <w:rPr>
          <w:spacing w:val="-9"/>
        </w:rPr>
        <w:t xml:space="preserve"> </w:t>
      </w:r>
      <w:r>
        <w:t>основным</w:t>
      </w:r>
      <w:r>
        <w:rPr>
          <w:spacing w:val="-9"/>
        </w:rPr>
        <w:t xml:space="preserve"> </w:t>
      </w:r>
      <w:r>
        <w:t>правилам</w:t>
      </w:r>
      <w:r>
        <w:rPr>
          <w:spacing w:val="-7"/>
        </w:rPr>
        <w:t xml:space="preserve"> </w:t>
      </w:r>
      <w:r>
        <w:rPr>
          <w:spacing w:val="-2"/>
        </w:rPr>
        <w:t>чтения;</w:t>
      </w:r>
    </w:p>
    <w:p w:rsidR="00906145" w:rsidRDefault="00C56FC5">
      <w:pPr>
        <w:pStyle w:val="a3"/>
        <w:spacing w:before="246" w:line="276" w:lineRule="auto"/>
        <w:ind w:right="135"/>
      </w:pPr>
      <w:r>
        <w:t>различать</w:t>
      </w:r>
      <w:r>
        <w:rPr>
          <w:spacing w:val="-3"/>
        </w:rPr>
        <w:t xml:space="preserve"> </w:t>
      </w:r>
      <w:r>
        <w:t>на</w:t>
      </w:r>
      <w:r>
        <w:rPr>
          <w:spacing w:val="-5"/>
        </w:rPr>
        <w:t xml:space="preserve"> </w:t>
      </w:r>
      <w:r>
        <w:t>слух</w:t>
      </w:r>
      <w:r>
        <w:rPr>
          <w:spacing w:val="-5"/>
        </w:rPr>
        <w:t xml:space="preserve"> </w:t>
      </w:r>
      <w:r>
        <w:t>и</w:t>
      </w:r>
      <w:r>
        <w:rPr>
          <w:spacing w:val="-5"/>
        </w:rPr>
        <w:t xml:space="preserve"> </w:t>
      </w:r>
      <w:r>
        <w:t>правильно</w:t>
      </w:r>
      <w:r>
        <w:rPr>
          <w:spacing w:val="-5"/>
        </w:rPr>
        <w:t xml:space="preserve"> </w:t>
      </w:r>
      <w:r>
        <w:t>произносить</w:t>
      </w:r>
      <w:r>
        <w:rPr>
          <w:spacing w:val="-5"/>
        </w:rPr>
        <w:t xml:space="preserve"> </w:t>
      </w:r>
      <w:r>
        <w:t>слова</w:t>
      </w:r>
      <w:r>
        <w:rPr>
          <w:spacing w:val="-5"/>
        </w:rPr>
        <w:t xml:space="preserve"> </w:t>
      </w:r>
      <w:r>
        <w:t>и</w:t>
      </w:r>
      <w:r>
        <w:rPr>
          <w:spacing w:val="-5"/>
        </w:rPr>
        <w:t xml:space="preserve"> </w:t>
      </w:r>
      <w:r>
        <w:t>фразы/предложения с соблюдением их ритмико-интонационных особенностей.</w:t>
      </w:r>
    </w:p>
    <w:p w:rsidR="00906145" w:rsidRDefault="00C56FC5">
      <w:pPr>
        <w:spacing w:before="200"/>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4"/>
      </w:pPr>
      <w:r>
        <w:t>правильно</w:t>
      </w:r>
      <w:r>
        <w:rPr>
          <w:spacing w:val="-13"/>
        </w:rPr>
        <w:t xml:space="preserve"> </w:t>
      </w:r>
      <w:r>
        <w:t>писать</w:t>
      </w:r>
      <w:r>
        <w:rPr>
          <w:spacing w:val="-12"/>
        </w:rPr>
        <w:t xml:space="preserve"> </w:t>
      </w:r>
      <w:r>
        <w:t>изученные</w:t>
      </w:r>
      <w:r>
        <w:rPr>
          <w:spacing w:val="-12"/>
        </w:rPr>
        <w:t xml:space="preserve"> </w:t>
      </w:r>
      <w:r>
        <w:rPr>
          <w:spacing w:val="-2"/>
        </w:rPr>
        <w:t>слова;</w:t>
      </w:r>
    </w:p>
    <w:p w:rsidR="00906145" w:rsidRDefault="00C56FC5">
      <w:pPr>
        <w:pStyle w:val="a3"/>
        <w:spacing w:before="246" w:line="276" w:lineRule="auto"/>
      </w:pPr>
      <w:r>
        <w:t>правильно</w:t>
      </w:r>
      <w:r>
        <w:rPr>
          <w:spacing w:val="-7"/>
        </w:rPr>
        <w:t xml:space="preserve"> </w:t>
      </w:r>
      <w:r>
        <w:t>расставлять</w:t>
      </w:r>
      <w:r>
        <w:rPr>
          <w:spacing w:val="-7"/>
        </w:rPr>
        <w:t xml:space="preserve"> </w:t>
      </w:r>
      <w:r>
        <w:t>знаки</w:t>
      </w:r>
      <w:r>
        <w:rPr>
          <w:spacing w:val="-7"/>
        </w:rPr>
        <w:t xml:space="preserve"> </w:t>
      </w:r>
      <w:r>
        <w:t>препинания</w:t>
      </w:r>
      <w:r>
        <w:rPr>
          <w:spacing w:val="-7"/>
        </w:rPr>
        <w:t xml:space="preserve"> </w:t>
      </w:r>
      <w:r>
        <w:t>(точка,</w:t>
      </w:r>
      <w:r>
        <w:rPr>
          <w:spacing w:val="-5"/>
        </w:rPr>
        <w:t xml:space="preserve"> </w:t>
      </w:r>
      <w:r>
        <w:t>вопросительный</w:t>
      </w:r>
      <w:r>
        <w:rPr>
          <w:spacing w:val="-7"/>
        </w:rPr>
        <w:t xml:space="preserve"> </w:t>
      </w:r>
      <w:r>
        <w:t>и</w:t>
      </w:r>
      <w:r>
        <w:rPr>
          <w:spacing w:val="-7"/>
        </w:rPr>
        <w:t xml:space="preserve"> </w:t>
      </w:r>
      <w:r>
        <w:t>восклицательный знаки в конце предложения, апостроф).</w:t>
      </w:r>
    </w:p>
    <w:p w:rsidR="00906145" w:rsidRDefault="00C56FC5">
      <w:pPr>
        <w:spacing w:before="200"/>
        <w:ind w:left="982"/>
        <w:rPr>
          <w:i/>
          <w:sz w:val="26"/>
        </w:rPr>
      </w:pPr>
      <w:r>
        <w:rPr>
          <w:i/>
          <w:sz w:val="26"/>
        </w:rPr>
        <w:t>Лексическая</w:t>
      </w:r>
      <w:r>
        <w:rPr>
          <w:i/>
          <w:spacing w:val="-13"/>
          <w:sz w:val="26"/>
        </w:rPr>
        <w:t xml:space="preserve"> </w:t>
      </w:r>
      <w:r>
        <w:rPr>
          <w:i/>
          <w:sz w:val="26"/>
        </w:rPr>
        <w:t>сторона</w:t>
      </w:r>
      <w:r>
        <w:rPr>
          <w:i/>
          <w:spacing w:val="-11"/>
          <w:sz w:val="26"/>
        </w:rPr>
        <w:t xml:space="preserve"> </w:t>
      </w:r>
      <w:r>
        <w:rPr>
          <w:i/>
          <w:spacing w:val="-4"/>
          <w:sz w:val="26"/>
        </w:rPr>
        <w:t>речи</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не</w:t>
      </w:r>
      <w:r>
        <w:rPr>
          <w:spacing w:val="-3"/>
        </w:rPr>
        <w:t xml:space="preserve"> </w:t>
      </w:r>
      <w:r>
        <w:t>менее</w:t>
      </w:r>
      <w:r>
        <w:rPr>
          <w:spacing w:val="-6"/>
        </w:rPr>
        <w:t xml:space="preserve"> </w:t>
      </w:r>
      <w:r>
        <w:t>350</w:t>
      </w:r>
      <w:r>
        <w:rPr>
          <w:spacing w:val="-6"/>
        </w:rPr>
        <w:t xml:space="preserve"> </w:t>
      </w:r>
      <w:r>
        <w:t>лексических единиц (слов, словосочетаний, речевых клише), включая 200 лексических единиц, освоенных на первом году обучения;</w:t>
      </w:r>
    </w:p>
    <w:p w:rsidR="00906145" w:rsidRDefault="00C56FC5">
      <w:pPr>
        <w:pStyle w:val="a3"/>
        <w:spacing w:before="203" w:line="276" w:lineRule="auto"/>
      </w:pPr>
      <w:r>
        <w:t>распознавать</w:t>
      </w:r>
      <w:r>
        <w:rPr>
          <w:spacing w:val="-7"/>
        </w:rPr>
        <w:t xml:space="preserve"> </w:t>
      </w:r>
      <w:r>
        <w:t>и</w:t>
      </w:r>
      <w:r>
        <w:rPr>
          <w:spacing w:val="-3"/>
        </w:rPr>
        <w:t xml:space="preserve"> </w:t>
      </w:r>
      <w:r>
        <w:t>образовывать</w:t>
      </w:r>
      <w:r>
        <w:rPr>
          <w:spacing w:val="-6"/>
        </w:rPr>
        <w:t xml:space="preserve"> </w:t>
      </w:r>
      <w:r>
        <w:t>родственные</w:t>
      </w:r>
      <w:r>
        <w:rPr>
          <w:spacing w:val="-3"/>
        </w:rPr>
        <w:t xml:space="preserve"> </w:t>
      </w:r>
      <w:r>
        <w:t>слова</w:t>
      </w:r>
      <w:r>
        <w:rPr>
          <w:spacing w:val="-6"/>
        </w:rPr>
        <w:t xml:space="preserve"> </w:t>
      </w:r>
      <w:r>
        <w:t>с</w:t>
      </w:r>
      <w:r>
        <w:rPr>
          <w:spacing w:val="-6"/>
        </w:rPr>
        <w:t xml:space="preserve"> </w:t>
      </w:r>
      <w:r>
        <w:t>использованием</w:t>
      </w:r>
      <w:r>
        <w:rPr>
          <w:spacing w:val="-6"/>
        </w:rPr>
        <w:t xml:space="preserve"> </w:t>
      </w:r>
      <w:r>
        <w:t>основных</w:t>
      </w:r>
      <w:r>
        <w:rPr>
          <w:spacing w:val="-6"/>
        </w:rPr>
        <w:t xml:space="preserve"> </w:t>
      </w:r>
      <w:r>
        <w:t>способов словообразования: аффиксации (суффиксы числительных -teen, -ty, -th) и</w:t>
      </w:r>
    </w:p>
    <w:p w:rsidR="00906145" w:rsidRDefault="00C56FC5">
      <w:pPr>
        <w:pStyle w:val="a3"/>
        <w:spacing w:line="298" w:lineRule="exact"/>
      </w:pPr>
      <w:r>
        <w:t>словосложения</w:t>
      </w:r>
      <w:r>
        <w:rPr>
          <w:spacing w:val="-12"/>
        </w:rPr>
        <w:t xml:space="preserve"> </w:t>
      </w:r>
      <w:r>
        <w:t>(football,</w:t>
      </w:r>
      <w:r>
        <w:rPr>
          <w:spacing w:val="-12"/>
        </w:rPr>
        <w:t xml:space="preserve"> </w:t>
      </w:r>
      <w:r>
        <w:rPr>
          <w:spacing w:val="-2"/>
        </w:rPr>
        <w:t>snowman).</w:t>
      </w:r>
    </w:p>
    <w:p w:rsidR="00906145" w:rsidRDefault="00C56FC5">
      <w:pPr>
        <w:spacing w:before="245"/>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4" w:line="278" w:lineRule="auto"/>
        <w:ind w:right="188"/>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побудительные</w:t>
      </w:r>
      <w:r>
        <w:rPr>
          <w:spacing w:val="-7"/>
        </w:rPr>
        <w:t xml:space="preserve"> </w:t>
      </w:r>
      <w:r>
        <w:t>предложения в отрицательной форме (Don’t talk, please.);</w:t>
      </w:r>
    </w:p>
    <w:p w:rsidR="00906145" w:rsidRDefault="00C56FC5">
      <w:pPr>
        <w:pStyle w:val="a3"/>
        <w:spacing w:before="195" w:line="276" w:lineRule="auto"/>
        <w:ind w:right="135"/>
      </w:pPr>
      <w:r>
        <w:t>распознавать</w:t>
      </w:r>
      <w:r>
        <w:rPr>
          <w:spacing w:val="-3"/>
        </w:rPr>
        <w:t xml:space="preserve"> </w:t>
      </w:r>
      <w:r>
        <w:t>и употреблять</w:t>
      </w:r>
      <w:r>
        <w:rPr>
          <w:spacing w:val="-5"/>
        </w:rPr>
        <w:t xml:space="preserve"> </w:t>
      </w:r>
      <w:r>
        <w:t>в устной</w:t>
      </w:r>
      <w:r>
        <w:rPr>
          <w:spacing w:val="-2"/>
        </w:rPr>
        <w:t xml:space="preserve"> </w:t>
      </w:r>
      <w:r>
        <w:t>и</w:t>
      </w:r>
      <w:r>
        <w:rPr>
          <w:spacing w:val="-4"/>
        </w:rPr>
        <w:t xml:space="preserve"> </w:t>
      </w:r>
      <w:r>
        <w:t>письменной</w:t>
      </w:r>
      <w:r>
        <w:rPr>
          <w:spacing w:val="-4"/>
        </w:rPr>
        <w:t xml:space="preserve"> </w:t>
      </w:r>
      <w:r>
        <w:t>речи</w:t>
      </w:r>
      <w:r>
        <w:rPr>
          <w:spacing w:val="-2"/>
        </w:rPr>
        <w:t xml:space="preserve"> </w:t>
      </w:r>
      <w:r>
        <w:t>предложения</w:t>
      </w:r>
      <w:r>
        <w:rPr>
          <w:spacing w:val="-4"/>
        </w:rPr>
        <w:t xml:space="preserve"> </w:t>
      </w:r>
      <w:r>
        <w:t>с</w:t>
      </w:r>
      <w:r>
        <w:rPr>
          <w:spacing w:val="-4"/>
        </w:rPr>
        <w:t xml:space="preserve"> </w:t>
      </w:r>
      <w:r>
        <w:t>начальным There</w:t>
      </w:r>
      <w:r>
        <w:rPr>
          <w:spacing w:val="-13"/>
        </w:rPr>
        <w:t xml:space="preserve"> </w:t>
      </w:r>
      <w:r>
        <w:t>+</w:t>
      </w:r>
      <w:r>
        <w:rPr>
          <w:spacing w:val="-15"/>
        </w:rPr>
        <w:t xml:space="preserve"> </w:t>
      </w:r>
      <w:r>
        <w:t>to</w:t>
      </w:r>
      <w:r>
        <w:rPr>
          <w:spacing w:val="-15"/>
        </w:rPr>
        <w:t xml:space="preserve"> </w:t>
      </w:r>
      <w:r>
        <w:t>be</w:t>
      </w:r>
      <w:r>
        <w:rPr>
          <w:spacing w:val="-15"/>
        </w:rPr>
        <w:t xml:space="preserve"> </w:t>
      </w:r>
      <w:r>
        <w:t>в</w:t>
      </w:r>
      <w:r>
        <w:rPr>
          <w:spacing w:val="-13"/>
        </w:rPr>
        <w:t xml:space="preserve"> </w:t>
      </w:r>
      <w:r>
        <w:t>Past</w:t>
      </w:r>
      <w:r>
        <w:rPr>
          <w:spacing w:val="-15"/>
        </w:rPr>
        <w:t xml:space="preserve"> </w:t>
      </w:r>
      <w:r>
        <w:t>Simple</w:t>
      </w:r>
      <w:r>
        <w:rPr>
          <w:spacing w:val="-13"/>
        </w:rPr>
        <w:t xml:space="preserve"> </w:t>
      </w:r>
      <w:r>
        <w:t>Tense</w:t>
      </w:r>
      <w:r>
        <w:rPr>
          <w:spacing w:val="-13"/>
        </w:rPr>
        <w:t xml:space="preserve"> </w:t>
      </w:r>
      <w:r>
        <w:t>(There</w:t>
      </w:r>
      <w:r>
        <w:rPr>
          <w:spacing w:val="-13"/>
        </w:rPr>
        <w:t xml:space="preserve"> </w:t>
      </w:r>
      <w:r>
        <w:t>was</w:t>
      </w:r>
      <w:r>
        <w:rPr>
          <w:spacing w:val="-13"/>
        </w:rPr>
        <w:t xml:space="preserve"> </w:t>
      </w:r>
      <w:r>
        <w:t>a</w:t>
      </w:r>
      <w:r>
        <w:rPr>
          <w:spacing w:val="-15"/>
        </w:rPr>
        <w:t xml:space="preserve"> </w:t>
      </w:r>
      <w:r>
        <w:t>bridge</w:t>
      </w:r>
      <w:r>
        <w:rPr>
          <w:spacing w:val="-13"/>
        </w:rPr>
        <w:t xml:space="preserve"> </w:t>
      </w:r>
      <w:r>
        <w:t>across</w:t>
      </w:r>
      <w:r>
        <w:rPr>
          <w:spacing w:val="-13"/>
        </w:rPr>
        <w:t xml:space="preserve"> </w:t>
      </w:r>
      <w:r>
        <w:t>the</w:t>
      </w:r>
      <w:r>
        <w:rPr>
          <w:spacing w:val="-13"/>
        </w:rPr>
        <w:t xml:space="preserve"> </w:t>
      </w:r>
      <w:r>
        <w:t>river.</w:t>
      </w:r>
      <w:r>
        <w:rPr>
          <w:spacing w:val="-15"/>
        </w:rPr>
        <w:t xml:space="preserve"> </w:t>
      </w:r>
      <w:r>
        <w:t>There</w:t>
      </w:r>
      <w:r>
        <w:rPr>
          <w:spacing w:val="-13"/>
        </w:rPr>
        <w:t xml:space="preserve"> </w:t>
      </w:r>
      <w:r>
        <w:t>were</w:t>
      </w:r>
      <w:r>
        <w:rPr>
          <w:spacing w:val="-11"/>
        </w:rPr>
        <w:t xml:space="preserve"> </w:t>
      </w:r>
      <w:r>
        <w:t>mountains in the south.);</w:t>
      </w:r>
    </w:p>
    <w:p w:rsidR="00906145" w:rsidRDefault="00C56FC5">
      <w:pPr>
        <w:pStyle w:val="a3"/>
        <w:spacing w:before="199" w:line="278" w:lineRule="auto"/>
      </w:pPr>
      <w:r>
        <w:t>распознавать</w:t>
      </w:r>
      <w:r>
        <w:rPr>
          <w:spacing w:val="-6"/>
        </w:rPr>
        <w:t xml:space="preserve"> </w:t>
      </w:r>
      <w:r>
        <w:t>и употреблять</w:t>
      </w:r>
      <w:r>
        <w:rPr>
          <w:spacing w:val="-6"/>
        </w:rPr>
        <w:t xml:space="preserve"> </w:t>
      </w:r>
      <w:r>
        <w:t>в</w:t>
      </w:r>
      <w:r>
        <w:rPr>
          <w:spacing w:val="-1"/>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3"/>
        </w:rPr>
        <w:t xml:space="preserve"> </w:t>
      </w:r>
      <w:r>
        <w:t>конструкции</w:t>
      </w:r>
      <w:r>
        <w:rPr>
          <w:spacing w:val="-5"/>
        </w:rPr>
        <w:t xml:space="preserve"> </w:t>
      </w:r>
      <w:r>
        <w:t>с</w:t>
      </w:r>
      <w:r>
        <w:rPr>
          <w:spacing w:val="-5"/>
        </w:rPr>
        <w:t xml:space="preserve"> </w:t>
      </w:r>
      <w:r>
        <w:t>глаголами</w:t>
      </w:r>
      <w:r>
        <w:rPr>
          <w:spacing w:val="-5"/>
        </w:rPr>
        <w:t xml:space="preserve"> </w:t>
      </w:r>
      <w:r>
        <w:t>на - ing: to like/enjoy doing something;</w:t>
      </w:r>
    </w:p>
    <w:p w:rsidR="00906145" w:rsidRDefault="00C56FC5">
      <w:pPr>
        <w:pStyle w:val="a3"/>
        <w:spacing w:before="195"/>
      </w:pPr>
      <w:r>
        <w:t>распознавать</w:t>
      </w:r>
      <w:r>
        <w:rPr>
          <w:spacing w:val="-10"/>
        </w:rPr>
        <w:t xml:space="preserve"> </w:t>
      </w:r>
      <w:r>
        <w:t>и</w:t>
      </w:r>
      <w:r>
        <w:rPr>
          <w:spacing w:val="-2"/>
        </w:rPr>
        <w:t xml:space="preserve"> </w:t>
      </w:r>
      <w:r>
        <w:t>употреблять</w:t>
      </w:r>
      <w:r>
        <w:rPr>
          <w:spacing w:val="-10"/>
        </w:rPr>
        <w:t xml:space="preserve"> </w:t>
      </w:r>
      <w:r>
        <w:t>в</w:t>
      </w:r>
      <w:r>
        <w:rPr>
          <w:spacing w:val="-4"/>
        </w:rPr>
        <w:t xml:space="preserve"> </w:t>
      </w:r>
      <w:r>
        <w:t>устной</w:t>
      </w:r>
      <w:r>
        <w:rPr>
          <w:spacing w:val="-9"/>
        </w:rPr>
        <w:t xml:space="preserve"> </w:t>
      </w:r>
      <w:r>
        <w:t>и</w:t>
      </w:r>
      <w:r>
        <w:rPr>
          <w:spacing w:val="-8"/>
        </w:rPr>
        <w:t xml:space="preserve"> </w:t>
      </w:r>
      <w:r>
        <w:t>письменной</w:t>
      </w:r>
      <w:r>
        <w:rPr>
          <w:spacing w:val="-9"/>
        </w:rPr>
        <w:t xml:space="preserve"> </w:t>
      </w:r>
      <w:r>
        <w:t>речи</w:t>
      </w:r>
      <w:r>
        <w:rPr>
          <w:spacing w:val="-7"/>
        </w:rPr>
        <w:t xml:space="preserve"> </w:t>
      </w:r>
      <w:r>
        <w:t>конструкцию</w:t>
      </w:r>
      <w:r>
        <w:rPr>
          <w:spacing w:val="-8"/>
        </w:rPr>
        <w:t xml:space="preserve"> </w:t>
      </w:r>
      <w:r>
        <w:t>I’d</w:t>
      </w:r>
      <w:r>
        <w:rPr>
          <w:spacing w:val="-9"/>
        </w:rPr>
        <w:t xml:space="preserve"> </w:t>
      </w:r>
      <w:r>
        <w:t>like</w:t>
      </w:r>
      <w:r>
        <w:rPr>
          <w:spacing w:val="-9"/>
        </w:rPr>
        <w:t xml:space="preserve"> </w:t>
      </w:r>
      <w:r>
        <w:t>to</w:t>
      </w:r>
      <w:r>
        <w:rPr>
          <w:spacing w:val="-9"/>
        </w:rPr>
        <w:t xml:space="preserve"> </w:t>
      </w:r>
      <w:r>
        <w:rPr>
          <w:spacing w:val="-5"/>
        </w:rPr>
        <w:t>…;</w:t>
      </w:r>
    </w:p>
    <w:p w:rsidR="00906145" w:rsidRDefault="00C56FC5">
      <w:pPr>
        <w:pStyle w:val="a3"/>
        <w:spacing w:before="246" w:line="276" w:lineRule="auto"/>
      </w:pPr>
      <w:r>
        <w:t>распознавать и употреблять в устной и письменной речи правильные и неправильные глаголы</w:t>
      </w:r>
      <w:r>
        <w:rPr>
          <w:spacing w:val="-4"/>
        </w:rPr>
        <w:t xml:space="preserve"> </w:t>
      </w:r>
      <w:r>
        <w:t>в</w:t>
      </w:r>
      <w:r>
        <w:rPr>
          <w:spacing w:val="-3"/>
        </w:rPr>
        <w:t xml:space="preserve"> </w:t>
      </w:r>
      <w:r>
        <w:t>Past</w:t>
      </w:r>
      <w:r>
        <w:rPr>
          <w:spacing w:val="-5"/>
        </w:rPr>
        <w:t xml:space="preserve"> </w:t>
      </w:r>
      <w:r>
        <w:t>Simple</w:t>
      </w:r>
      <w:r>
        <w:rPr>
          <w:spacing w:val="-3"/>
        </w:rPr>
        <w:t xml:space="preserve"> </w:t>
      </w:r>
      <w:r>
        <w:t>Tense</w:t>
      </w:r>
      <w:r>
        <w:rPr>
          <w:spacing w:val="-5"/>
        </w:rPr>
        <w:t xml:space="preserve"> </w:t>
      </w:r>
      <w:r>
        <w:t>в</w:t>
      </w:r>
      <w:r>
        <w:rPr>
          <w:spacing w:val="-5"/>
        </w:rPr>
        <w:t xml:space="preserve"> </w:t>
      </w:r>
      <w:r>
        <w:t>повествовательных</w:t>
      </w:r>
      <w:r>
        <w:rPr>
          <w:spacing w:val="-5"/>
        </w:rPr>
        <w:t xml:space="preserve"> </w:t>
      </w:r>
      <w:r>
        <w:t>(утвердительных</w:t>
      </w:r>
      <w:r>
        <w:rPr>
          <w:spacing w:val="-5"/>
        </w:rPr>
        <w:t xml:space="preserve"> </w:t>
      </w:r>
      <w:r>
        <w:t>и</w:t>
      </w:r>
      <w:r>
        <w:rPr>
          <w:spacing w:val="-5"/>
        </w:rPr>
        <w:t xml:space="preserve"> </w:t>
      </w:r>
      <w:r>
        <w:t>отрицательных)</w:t>
      </w:r>
      <w:r>
        <w:rPr>
          <w:spacing w:val="-2"/>
        </w:rPr>
        <w:t xml:space="preserve"> </w:t>
      </w:r>
      <w:r>
        <w:t>и вопросительных (общий и специальный вопрос) предложениях;</w:t>
      </w:r>
    </w:p>
    <w:p w:rsidR="00906145" w:rsidRDefault="00C56FC5">
      <w:pPr>
        <w:pStyle w:val="a3"/>
        <w:spacing w:before="200" w:line="276" w:lineRule="auto"/>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существительные</w:t>
      </w:r>
      <w:r>
        <w:rPr>
          <w:spacing w:val="-7"/>
        </w:rPr>
        <w:t xml:space="preserve"> </w:t>
      </w:r>
      <w:r>
        <w:t>в притяжательном падеже (Possessive Case);</w:t>
      </w:r>
    </w:p>
    <w:p w:rsidR="00906145" w:rsidRDefault="00C56FC5">
      <w:pPr>
        <w:pStyle w:val="a3"/>
        <w:spacing w:before="200" w:line="276" w:lineRule="auto"/>
        <w:ind w:right="135"/>
      </w:pPr>
      <w:r>
        <w:t>распознавать и употреблять в устной и письменной речи cлова, выражающие количество</w:t>
      </w:r>
      <w:r>
        <w:rPr>
          <w:spacing w:val="-7"/>
        </w:rPr>
        <w:t xml:space="preserve"> </w:t>
      </w:r>
      <w:r>
        <w:t>c</w:t>
      </w:r>
      <w:r>
        <w:rPr>
          <w:spacing w:val="-7"/>
        </w:rPr>
        <w:t xml:space="preserve"> </w:t>
      </w:r>
      <w:r>
        <w:t>исчисляемыми</w:t>
      </w:r>
      <w:r>
        <w:rPr>
          <w:spacing w:val="-7"/>
        </w:rPr>
        <w:t xml:space="preserve"> </w:t>
      </w:r>
      <w:r>
        <w:t>и</w:t>
      </w:r>
      <w:r>
        <w:rPr>
          <w:spacing w:val="-7"/>
        </w:rPr>
        <w:t xml:space="preserve"> </w:t>
      </w:r>
      <w:r>
        <w:t>неисчисляемыми</w:t>
      </w:r>
      <w:r>
        <w:rPr>
          <w:spacing w:val="-7"/>
        </w:rPr>
        <w:t xml:space="preserve"> </w:t>
      </w:r>
      <w:r>
        <w:t>существительными</w:t>
      </w:r>
      <w:r>
        <w:rPr>
          <w:spacing w:val="-7"/>
        </w:rPr>
        <w:t xml:space="preserve"> </w:t>
      </w:r>
      <w:r>
        <w:t>(much/many/a</w:t>
      </w:r>
      <w:r>
        <w:rPr>
          <w:spacing w:val="-5"/>
        </w:rPr>
        <w:t xml:space="preserve"> </w:t>
      </w:r>
      <w:r>
        <w:t xml:space="preserve">lot </w:t>
      </w:r>
      <w:r>
        <w:rPr>
          <w:spacing w:val="-4"/>
        </w:rPr>
        <w:t>of);</w:t>
      </w:r>
    </w:p>
    <w:p w:rsidR="00906145" w:rsidRDefault="00C56FC5">
      <w:pPr>
        <w:pStyle w:val="a3"/>
        <w:spacing w:before="201" w:line="276" w:lineRule="auto"/>
      </w:pPr>
      <w:r>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наречия</w:t>
      </w:r>
      <w:r>
        <w:rPr>
          <w:spacing w:val="-6"/>
        </w:rPr>
        <w:t xml:space="preserve"> </w:t>
      </w:r>
      <w:r>
        <w:t>частотности</w:t>
      </w:r>
      <w:r>
        <w:rPr>
          <w:spacing w:val="-6"/>
        </w:rPr>
        <w:t xml:space="preserve"> </w:t>
      </w:r>
      <w:r>
        <w:t xml:space="preserve">usually, </w:t>
      </w:r>
      <w:r>
        <w:rPr>
          <w:spacing w:val="-2"/>
        </w:rPr>
        <w:t>often;</w:t>
      </w:r>
    </w:p>
    <w:p w:rsidR="00906145" w:rsidRDefault="00C56FC5">
      <w:pPr>
        <w:pStyle w:val="a3"/>
        <w:spacing w:before="200" w:line="276" w:lineRule="auto"/>
      </w:pPr>
      <w:r>
        <w:t>распознавать</w:t>
      </w:r>
      <w:r>
        <w:rPr>
          <w:spacing w:val="-7"/>
        </w:rPr>
        <w:t xml:space="preserve"> </w:t>
      </w:r>
      <w:r>
        <w:t>и употреблять</w:t>
      </w:r>
      <w:r>
        <w:rPr>
          <w:spacing w:val="-6"/>
        </w:rPr>
        <w:t xml:space="preserve"> </w:t>
      </w:r>
      <w:r>
        <w:t>в</w:t>
      </w:r>
      <w:r>
        <w:rPr>
          <w:spacing w:val="-2"/>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6"/>
        </w:rPr>
        <w:t xml:space="preserve"> </w:t>
      </w:r>
      <w:r>
        <w:t>личные</w:t>
      </w:r>
      <w:r>
        <w:rPr>
          <w:spacing w:val="-6"/>
        </w:rPr>
        <w:t xml:space="preserve"> </w:t>
      </w:r>
      <w:r>
        <w:t>местоимения</w:t>
      </w:r>
      <w:r>
        <w:rPr>
          <w:spacing w:val="-6"/>
        </w:rPr>
        <w:t xml:space="preserve"> </w:t>
      </w:r>
      <w:r>
        <w:t>в объектном падеже;</w:t>
      </w:r>
    </w:p>
    <w:p w:rsidR="00906145" w:rsidRDefault="00C56FC5">
      <w:pPr>
        <w:pStyle w:val="a3"/>
        <w:spacing w:before="200" w:line="276" w:lineRule="auto"/>
        <w:ind w:right="135"/>
      </w:pPr>
      <w:r>
        <w:t>распознавать</w:t>
      </w:r>
      <w:r>
        <w:rPr>
          <w:spacing w:val="-8"/>
        </w:rPr>
        <w:t xml:space="preserve"> </w:t>
      </w:r>
      <w:r>
        <w:t>и употреблять</w:t>
      </w:r>
      <w:r>
        <w:rPr>
          <w:spacing w:val="-8"/>
        </w:rPr>
        <w:t xml:space="preserve"> </w:t>
      </w:r>
      <w:r>
        <w:t>в</w:t>
      </w:r>
      <w:r>
        <w:rPr>
          <w:spacing w:val="-3"/>
        </w:rPr>
        <w:t xml:space="preserve"> </w:t>
      </w:r>
      <w:r>
        <w:t>устной</w:t>
      </w:r>
      <w:r>
        <w:rPr>
          <w:spacing w:val="-7"/>
        </w:rPr>
        <w:t xml:space="preserve"> </w:t>
      </w:r>
      <w:r>
        <w:t>и</w:t>
      </w:r>
      <w:r>
        <w:rPr>
          <w:spacing w:val="-7"/>
        </w:rPr>
        <w:t xml:space="preserve"> </w:t>
      </w:r>
      <w:r>
        <w:t>письменной</w:t>
      </w:r>
      <w:r>
        <w:rPr>
          <w:spacing w:val="-7"/>
        </w:rPr>
        <w:t xml:space="preserve"> </w:t>
      </w:r>
      <w:r>
        <w:t>речи</w:t>
      </w:r>
      <w:r>
        <w:rPr>
          <w:spacing w:val="-3"/>
        </w:rPr>
        <w:t xml:space="preserve"> </w:t>
      </w:r>
      <w:r>
        <w:t>указательные</w:t>
      </w:r>
      <w:r>
        <w:rPr>
          <w:spacing w:val="-7"/>
        </w:rPr>
        <w:t xml:space="preserve"> </w:t>
      </w:r>
      <w:r>
        <w:t>местоимения that — those;</w:t>
      </w:r>
    </w:p>
    <w:p w:rsidR="00906145" w:rsidRDefault="00C56FC5">
      <w:pPr>
        <w:pStyle w:val="a3"/>
        <w:spacing w:before="199" w:line="278" w:lineRule="auto"/>
        <w:ind w:right="333"/>
      </w:pPr>
      <w:r>
        <w:t>распознавать и употреблять в устной и письменной речи неопределённые местоимения</w:t>
      </w:r>
      <w:r>
        <w:rPr>
          <w:spacing w:val="-7"/>
        </w:rPr>
        <w:t xml:space="preserve"> </w:t>
      </w:r>
      <w:r>
        <w:t>some/any</w:t>
      </w:r>
      <w:r>
        <w:rPr>
          <w:spacing w:val="-9"/>
        </w:rPr>
        <w:t xml:space="preserve"> </w:t>
      </w:r>
      <w:r>
        <w:t>в</w:t>
      </w:r>
      <w:r>
        <w:rPr>
          <w:spacing w:val="-7"/>
        </w:rPr>
        <w:t xml:space="preserve"> </w:t>
      </w:r>
      <w:r>
        <w:t>повествовательных</w:t>
      </w:r>
      <w:r>
        <w:rPr>
          <w:spacing w:val="-7"/>
        </w:rPr>
        <w:t xml:space="preserve"> </w:t>
      </w:r>
      <w:r>
        <w:t>и</w:t>
      </w:r>
      <w:r>
        <w:rPr>
          <w:spacing w:val="-6"/>
        </w:rPr>
        <w:t xml:space="preserve"> </w:t>
      </w:r>
      <w:r>
        <w:t>вопросительных</w:t>
      </w:r>
      <w:r>
        <w:rPr>
          <w:spacing w:val="-7"/>
        </w:rPr>
        <w:t xml:space="preserve"> </w:t>
      </w:r>
      <w:r>
        <w:t>предложениях;</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распознавать</w:t>
      </w:r>
      <w:r>
        <w:rPr>
          <w:spacing w:val="-7"/>
        </w:rPr>
        <w:t xml:space="preserve"> </w:t>
      </w:r>
      <w:r>
        <w:t>и употреблять</w:t>
      </w:r>
      <w:r>
        <w:rPr>
          <w:spacing w:val="-7"/>
        </w:rPr>
        <w:t xml:space="preserve"> </w:t>
      </w:r>
      <w:r>
        <w:t>в</w:t>
      </w:r>
      <w:r>
        <w:rPr>
          <w:spacing w:val="-2"/>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вопросительные</w:t>
      </w:r>
      <w:r>
        <w:rPr>
          <w:spacing w:val="-6"/>
        </w:rPr>
        <w:t xml:space="preserve"> </w:t>
      </w:r>
      <w:r>
        <w:t>слова</w:t>
      </w:r>
      <w:r>
        <w:rPr>
          <w:spacing w:val="-4"/>
        </w:rPr>
        <w:t xml:space="preserve"> </w:t>
      </w:r>
      <w:r>
        <w:t>when, whose, why;</w:t>
      </w:r>
    </w:p>
    <w:p w:rsidR="00906145" w:rsidRDefault="00C56FC5">
      <w:pPr>
        <w:pStyle w:val="a3"/>
        <w:spacing w:before="195" w:line="278" w:lineRule="auto"/>
        <w:ind w:right="333"/>
      </w:pPr>
      <w:r>
        <w:t>распознавать</w:t>
      </w:r>
      <w:r>
        <w:rPr>
          <w:spacing w:val="-9"/>
        </w:rPr>
        <w:t xml:space="preserve"> </w:t>
      </w:r>
      <w:r>
        <w:t>и</w:t>
      </w:r>
      <w:r>
        <w:rPr>
          <w:spacing w:val="-1"/>
        </w:rPr>
        <w:t xml:space="preserve"> </w:t>
      </w:r>
      <w:r>
        <w:t>употреблять</w:t>
      </w:r>
      <w:r>
        <w:rPr>
          <w:spacing w:val="-9"/>
        </w:rPr>
        <w:t xml:space="preserve"> </w:t>
      </w:r>
      <w:r>
        <w:t>в</w:t>
      </w:r>
      <w:r>
        <w:rPr>
          <w:spacing w:val="-3"/>
        </w:rPr>
        <w:t xml:space="preserve"> </w:t>
      </w:r>
      <w:r>
        <w:t>устной</w:t>
      </w:r>
      <w:r>
        <w:rPr>
          <w:spacing w:val="-8"/>
        </w:rPr>
        <w:t xml:space="preserve"> </w:t>
      </w:r>
      <w:r>
        <w:t>и</w:t>
      </w:r>
      <w:r>
        <w:rPr>
          <w:spacing w:val="-7"/>
        </w:rPr>
        <w:t xml:space="preserve"> </w:t>
      </w:r>
      <w:r>
        <w:t>письменной</w:t>
      </w:r>
      <w:r>
        <w:rPr>
          <w:spacing w:val="-8"/>
        </w:rPr>
        <w:t xml:space="preserve"> </w:t>
      </w:r>
      <w:r>
        <w:t>речи</w:t>
      </w:r>
      <w:r>
        <w:rPr>
          <w:spacing w:val="-6"/>
        </w:rPr>
        <w:t xml:space="preserve"> </w:t>
      </w:r>
      <w:r>
        <w:t>количественные числительные (13—100);</w:t>
      </w:r>
    </w:p>
    <w:p w:rsidR="00906145" w:rsidRDefault="00C56FC5">
      <w:pPr>
        <w:pStyle w:val="a3"/>
        <w:spacing w:before="194" w:line="276" w:lineRule="auto"/>
        <w:ind w:right="135"/>
      </w:pPr>
      <w:r>
        <w:t>распознавать</w:t>
      </w:r>
      <w:r>
        <w:rPr>
          <w:spacing w:val="-8"/>
        </w:rPr>
        <w:t xml:space="preserve"> </w:t>
      </w:r>
      <w:r>
        <w:t>и употреблять</w:t>
      </w:r>
      <w:r>
        <w:rPr>
          <w:spacing w:val="-6"/>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порядковые</w:t>
      </w:r>
      <w:r>
        <w:rPr>
          <w:spacing w:val="-7"/>
        </w:rPr>
        <w:t xml:space="preserve"> </w:t>
      </w:r>
      <w:r>
        <w:t xml:space="preserve">числительные </w:t>
      </w:r>
      <w:r>
        <w:rPr>
          <w:spacing w:val="-2"/>
        </w:rPr>
        <w:t>(1—30);</w:t>
      </w:r>
    </w:p>
    <w:p w:rsidR="00906145" w:rsidRDefault="00C56FC5">
      <w:pPr>
        <w:pStyle w:val="a3"/>
        <w:spacing w:before="200" w:line="276" w:lineRule="auto"/>
        <w:ind w:right="135"/>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предлог</w:t>
      </w:r>
      <w:r>
        <w:rPr>
          <w:spacing w:val="-7"/>
        </w:rPr>
        <w:t xml:space="preserve"> </w:t>
      </w:r>
      <w:r>
        <w:t>направления движения to (We went to Moscow last year.);</w:t>
      </w:r>
    </w:p>
    <w:p w:rsidR="00906145" w:rsidRDefault="00C56FC5">
      <w:pPr>
        <w:pStyle w:val="a3"/>
        <w:spacing w:before="201" w:line="276" w:lineRule="auto"/>
        <w:ind w:right="333"/>
      </w:pPr>
      <w:r>
        <w:t>распознавать</w:t>
      </w:r>
      <w:r>
        <w:rPr>
          <w:spacing w:val="-6"/>
        </w:rPr>
        <w:t xml:space="preserve"> </w:t>
      </w:r>
      <w:r>
        <w:t>и употреблять</w:t>
      </w:r>
      <w:r>
        <w:rPr>
          <w:spacing w:val="-6"/>
        </w:rPr>
        <w:t xml:space="preserve"> </w:t>
      </w:r>
      <w:r>
        <w:t>в</w:t>
      </w:r>
      <w:r>
        <w:rPr>
          <w:spacing w:val="-1"/>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предлоги</w:t>
      </w:r>
      <w:r>
        <w:rPr>
          <w:spacing w:val="-5"/>
        </w:rPr>
        <w:t xml:space="preserve"> </w:t>
      </w:r>
      <w:r>
        <w:t>места</w:t>
      </w:r>
      <w:r>
        <w:rPr>
          <w:spacing w:val="-5"/>
        </w:rPr>
        <w:t xml:space="preserve"> </w:t>
      </w:r>
      <w:r>
        <w:t>next</w:t>
      </w:r>
      <w:r>
        <w:rPr>
          <w:spacing w:val="-5"/>
        </w:rPr>
        <w:t xml:space="preserve"> </w:t>
      </w:r>
      <w:r>
        <w:t>to, in front of, behind;</w:t>
      </w:r>
    </w:p>
    <w:p w:rsidR="00906145" w:rsidRDefault="00C56FC5">
      <w:pPr>
        <w:pStyle w:val="a3"/>
        <w:spacing w:before="201" w:line="276" w:lineRule="auto"/>
      </w:pPr>
      <w:r>
        <w:t>распознавать</w:t>
      </w:r>
      <w:r>
        <w:rPr>
          <w:spacing w:val="-6"/>
        </w:rPr>
        <w:t xml:space="preserve"> </w:t>
      </w:r>
      <w:r>
        <w:t>и употреблять</w:t>
      </w:r>
      <w:r>
        <w:rPr>
          <w:spacing w:val="-6"/>
        </w:rPr>
        <w:t xml:space="preserve"> </w:t>
      </w:r>
      <w:r>
        <w:t>в 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предлоги</w:t>
      </w:r>
      <w:r>
        <w:rPr>
          <w:spacing w:val="-5"/>
        </w:rPr>
        <w:t xml:space="preserve"> </w:t>
      </w:r>
      <w:r>
        <w:t>времени:</w:t>
      </w:r>
      <w:r>
        <w:rPr>
          <w:spacing w:val="-5"/>
        </w:rPr>
        <w:t xml:space="preserve"> </w:t>
      </w:r>
      <w:r>
        <w:t>at,</w:t>
      </w:r>
      <w:r>
        <w:rPr>
          <w:spacing w:val="-5"/>
        </w:rPr>
        <w:t xml:space="preserve"> </w:t>
      </w:r>
      <w:r>
        <w:t>in,</w:t>
      </w:r>
      <w:r>
        <w:rPr>
          <w:spacing w:val="-3"/>
        </w:rPr>
        <w:t xml:space="preserve"> </w:t>
      </w:r>
      <w:r>
        <w:t>on</w:t>
      </w:r>
      <w:r>
        <w:rPr>
          <w:spacing w:val="-3"/>
        </w:rPr>
        <w:t xml:space="preserve"> </w:t>
      </w:r>
      <w:r>
        <w:t>в выражениях at 4 o’clock, in the morning, on Monday.</w:t>
      </w:r>
    </w:p>
    <w:p w:rsidR="00906145" w:rsidRDefault="00C56FC5">
      <w:pPr>
        <w:pStyle w:val="a3"/>
        <w:spacing w:before="205"/>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3" w:line="276" w:lineRule="auto"/>
        <w:ind w:right="188"/>
      </w:pPr>
      <w:r>
        <w:t>владеть</w:t>
      </w:r>
      <w:r>
        <w:rPr>
          <w:spacing w:val="-7"/>
        </w:rPr>
        <w:t xml:space="preserve"> </w:t>
      </w:r>
      <w:r>
        <w:t>социокультурными</w:t>
      </w:r>
      <w:r>
        <w:rPr>
          <w:spacing w:val="-7"/>
        </w:rPr>
        <w:t xml:space="preserve"> </w:t>
      </w:r>
      <w:r>
        <w:t>элементами</w:t>
      </w:r>
      <w:r>
        <w:rPr>
          <w:spacing w:val="-7"/>
        </w:rPr>
        <w:t xml:space="preserve"> </w:t>
      </w:r>
      <w:r>
        <w:t>речевого</w:t>
      </w:r>
      <w:r>
        <w:rPr>
          <w:spacing w:val="-7"/>
        </w:rPr>
        <w:t xml:space="preserve"> </w:t>
      </w:r>
      <w:r>
        <w:t>поведенческого</w:t>
      </w:r>
      <w:r>
        <w:rPr>
          <w:spacing w:val="-5"/>
        </w:rPr>
        <w:t xml:space="preserve"> </w:t>
      </w:r>
      <w:r>
        <w:t>этикета,</w:t>
      </w:r>
      <w:r>
        <w:rPr>
          <w:spacing w:val="-7"/>
        </w:rPr>
        <w:t xml:space="preserve"> </w:t>
      </w:r>
      <w:r>
        <w:t>принятыми в англоязычной среде, в некоторых ситуациях общения (приветствие, прощание,</w:t>
      </w:r>
    </w:p>
    <w:p w:rsidR="00906145" w:rsidRDefault="00C56FC5">
      <w:pPr>
        <w:pStyle w:val="a3"/>
        <w:spacing w:line="278" w:lineRule="auto"/>
      </w:pPr>
      <w:r>
        <w:t>знакомство,</w:t>
      </w:r>
      <w:r>
        <w:rPr>
          <w:spacing w:val="-7"/>
        </w:rPr>
        <w:t xml:space="preserve"> </w:t>
      </w:r>
      <w:r>
        <w:t>просьба,</w:t>
      </w:r>
      <w:r>
        <w:rPr>
          <w:spacing w:val="-5"/>
        </w:rPr>
        <w:t xml:space="preserve"> </w:t>
      </w:r>
      <w:r>
        <w:t>выражение</w:t>
      </w:r>
      <w:r>
        <w:rPr>
          <w:spacing w:val="-7"/>
        </w:rPr>
        <w:t xml:space="preserve"> </w:t>
      </w:r>
      <w:r>
        <w:t>благодарности,</w:t>
      </w:r>
      <w:r>
        <w:rPr>
          <w:spacing w:val="-7"/>
        </w:rPr>
        <w:t xml:space="preserve"> </w:t>
      </w:r>
      <w:r>
        <w:t>извинение,</w:t>
      </w:r>
      <w:r>
        <w:rPr>
          <w:spacing w:val="-7"/>
        </w:rPr>
        <w:t xml:space="preserve"> </w:t>
      </w:r>
      <w:r>
        <w:t>поздравление</w:t>
      </w:r>
      <w:r>
        <w:rPr>
          <w:spacing w:val="-7"/>
        </w:rPr>
        <w:t xml:space="preserve"> </w:t>
      </w:r>
      <w:r>
        <w:t>с</w:t>
      </w:r>
      <w:r>
        <w:rPr>
          <w:spacing w:val="-7"/>
        </w:rPr>
        <w:t xml:space="preserve"> </w:t>
      </w:r>
      <w:r>
        <w:t>днём рождения, Новым годом, Рождеством);</w:t>
      </w:r>
    </w:p>
    <w:p w:rsidR="00906145" w:rsidRDefault="00C56FC5">
      <w:pPr>
        <w:pStyle w:val="a3"/>
        <w:spacing w:before="194" w:line="276" w:lineRule="auto"/>
      </w:pPr>
      <w:r>
        <w:t>кратко</w:t>
      </w:r>
      <w:r>
        <w:rPr>
          <w:spacing w:val="-5"/>
        </w:rPr>
        <w:t xml:space="preserve"> </w:t>
      </w:r>
      <w:r>
        <w:t>представлять</w:t>
      </w:r>
      <w:r>
        <w:rPr>
          <w:spacing w:val="-5"/>
        </w:rPr>
        <w:t xml:space="preserve"> </w:t>
      </w:r>
      <w:r>
        <w:t>свою</w:t>
      </w:r>
      <w:r>
        <w:rPr>
          <w:spacing w:val="-4"/>
        </w:rPr>
        <w:t xml:space="preserve"> </w:t>
      </w:r>
      <w:r>
        <w:t>страну</w:t>
      </w:r>
      <w:r>
        <w:rPr>
          <w:spacing w:val="-9"/>
        </w:rPr>
        <w:t xml:space="preserve"> </w:t>
      </w:r>
      <w:r>
        <w:t>и</w:t>
      </w:r>
      <w:r>
        <w:rPr>
          <w:spacing w:val="-5"/>
        </w:rPr>
        <w:t xml:space="preserve"> </w:t>
      </w:r>
      <w:r>
        <w:t>страну/страны</w:t>
      </w:r>
      <w:r>
        <w:rPr>
          <w:spacing w:val="-4"/>
        </w:rPr>
        <w:t xml:space="preserve"> </w:t>
      </w:r>
      <w:r>
        <w:t>изучаемого</w:t>
      </w:r>
      <w:r>
        <w:rPr>
          <w:spacing w:val="-5"/>
        </w:rPr>
        <w:t xml:space="preserve"> </w:t>
      </w:r>
      <w:r>
        <w:t>языка</w:t>
      </w:r>
      <w:r>
        <w:rPr>
          <w:spacing w:val="-5"/>
        </w:rPr>
        <w:t xml:space="preserve"> </w:t>
      </w:r>
      <w:r>
        <w:t>на</w:t>
      </w:r>
      <w:r>
        <w:rPr>
          <w:spacing w:val="-5"/>
        </w:rPr>
        <w:t xml:space="preserve"> </w:t>
      </w:r>
      <w:r>
        <w:t xml:space="preserve">английском </w:t>
      </w:r>
      <w:r>
        <w:rPr>
          <w:spacing w:val="-2"/>
        </w:rPr>
        <w:t>языке.</w:t>
      </w:r>
    </w:p>
    <w:p w:rsidR="00906145" w:rsidRDefault="00C56FC5">
      <w:pPr>
        <w:pStyle w:val="a3"/>
        <w:spacing w:before="205"/>
      </w:pPr>
      <w:r>
        <w:t>4</w:t>
      </w:r>
      <w:r>
        <w:rPr>
          <w:spacing w:val="-3"/>
        </w:rPr>
        <w:t xml:space="preserve"> </w:t>
      </w:r>
      <w:r>
        <w:rPr>
          <w:spacing w:val="-4"/>
        </w:rPr>
        <w:t>КЛАСС</w:t>
      </w:r>
    </w:p>
    <w:p w:rsidR="00906145" w:rsidRDefault="00C56FC5">
      <w:pPr>
        <w:pStyle w:val="a3"/>
        <w:spacing w:before="248"/>
      </w:pPr>
      <w:r>
        <w:rPr>
          <w:spacing w:val="-2"/>
        </w:rPr>
        <w:t>Коммуникативные</w:t>
      </w:r>
      <w:r>
        <w:rPr>
          <w:spacing w:val="12"/>
        </w:rPr>
        <w:t xml:space="preserve"> </w:t>
      </w:r>
      <w:r>
        <w:rPr>
          <w:spacing w:val="-2"/>
        </w:rPr>
        <w:t>умения</w:t>
      </w:r>
    </w:p>
    <w:p w:rsidR="00906145" w:rsidRDefault="00C56FC5">
      <w:pPr>
        <w:spacing w:before="244"/>
        <w:ind w:left="982"/>
        <w:rPr>
          <w:i/>
          <w:sz w:val="26"/>
        </w:rPr>
      </w:pPr>
      <w:r>
        <w:rPr>
          <w:i/>
          <w:spacing w:val="-2"/>
          <w:sz w:val="26"/>
        </w:rPr>
        <w:t>Говорение</w:t>
      </w:r>
    </w:p>
    <w:p w:rsidR="00906145" w:rsidRDefault="00C56FC5">
      <w:pPr>
        <w:pStyle w:val="a3"/>
        <w:spacing w:before="246" w:line="276" w:lineRule="auto"/>
        <w:ind w:right="158"/>
      </w:pPr>
      <w: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w:t>
      </w:r>
      <w:r>
        <w:rPr>
          <w:spacing w:val="-4"/>
        </w:rPr>
        <w:t xml:space="preserve"> </w:t>
      </w:r>
      <w:r>
        <w:t>этикета,</w:t>
      </w:r>
      <w:r>
        <w:rPr>
          <w:spacing w:val="-4"/>
        </w:rPr>
        <w:t xml:space="preserve"> </w:t>
      </w:r>
      <w:r>
        <w:t>принятого</w:t>
      </w:r>
      <w:r>
        <w:rPr>
          <w:spacing w:val="-4"/>
        </w:rPr>
        <w:t xml:space="preserve"> </w:t>
      </w:r>
      <w:r>
        <w:t>в</w:t>
      </w:r>
      <w:r>
        <w:rPr>
          <w:spacing w:val="-4"/>
        </w:rPr>
        <w:t xml:space="preserve"> </w:t>
      </w:r>
      <w:r>
        <w:t>стране/странах</w:t>
      </w:r>
      <w:r>
        <w:rPr>
          <w:spacing w:val="-4"/>
        </w:rPr>
        <w:t xml:space="preserve"> </w:t>
      </w:r>
      <w:r>
        <w:t>изучаемого</w:t>
      </w:r>
      <w:r>
        <w:rPr>
          <w:spacing w:val="-4"/>
        </w:rPr>
        <w:t xml:space="preserve"> </w:t>
      </w:r>
      <w:r>
        <w:t>языка</w:t>
      </w:r>
      <w:r>
        <w:rPr>
          <w:spacing w:val="-4"/>
        </w:rPr>
        <w:t xml:space="preserve"> </w:t>
      </w:r>
      <w:r>
        <w:t>(не</w:t>
      </w:r>
      <w:r>
        <w:rPr>
          <w:spacing w:val="-4"/>
        </w:rPr>
        <w:t xml:space="preserve"> </w:t>
      </w:r>
      <w:r>
        <w:t>менее</w:t>
      </w:r>
      <w:r>
        <w:rPr>
          <w:spacing w:val="-4"/>
        </w:rPr>
        <w:t xml:space="preserve"> </w:t>
      </w:r>
      <w:r>
        <w:t>4—5</w:t>
      </w:r>
      <w:r>
        <w:rPr>
          <w:spacing w:val="-4"/>
        </w:rPr>
        <w:t xml:space="preserve"> </w:t>
      </w:r>
      <w:r>
        <w:t>реплик со стороны каждого собеседника);</w:t>
      </w:r>
    </w:p>
    <w:p w:rsidR="00906145" w:rsidRDefault="00C56FC5">
      <w:pPr>
        <w:pStyle w:val="a3"/>
        <w:spacing w:before="199" w:line="276" w:lineRule="auto"/>
      </w:pPr>
      <w:r>
        <w:t>вести диалог — разговор по телефону с опорой на картинки, фотографии и/или ключевые</w:t>
      </w:r>
      <w:r>
        <w:rPr>
          <w:spacing w:val="-6"/>
        </w:rPr>
        <w:t xml:space="preserve"> </w:t>
      </w:r>
      <w:r>
        <w:t>слова</w:t>
      </w:r>
      <w:r>
        <w:rPr>
          <w:spacing w:val="-6"/>
        </w:rPr>
        <w:t xml:space="preserve"> </w:t>
      </w:r>
      <w:r>
        <w:t>в</w:t>
      </w:r>
      <w:r>
        <w:rPr>
          <w:spacing w:val="-6"/>
        </w:rPr>
        <w:t xml:space="preserve"> </w:t>
      </w:r>
      <w:r>
        <w:t>стандартных</w:t>
      </w:r>
      <w:r>
        <w:rPr>
          <w:spacing w:val="-6"/>
        </w:rPr>
        <w:t xml:space="preserve"> </w:t>
      </w:r>
      <w:r>
        <w:t>ситуациях</w:t>
      </w:r>
      <w:r>
        <w:rPr>
          <w:spacing w:val="-4"/>
        </w:rPr>
        <w:t xml:space="preserve"> </w:t>
      </w:r>
      <w:r>
        <w:t>неофициального</w:t>
      </w:r>
      <w:r>
        <w:rPr>
          <w:spacing w:val="-6"/>
        </w:rPr>
        <w:t xml:space="preserve"> </w:t>
      </w:r>
      <w:r>
        <w:t>общения</w:t>
      </w:r>
      <w:r>
        <w:rPr>
          <w:spacing w:val="-6"/>
        </w:rPr>
        <w:t xml:space="preserve"> </w:t>
      </w:r>
      <w:r>
        <w:t>с</w:t>
      </w:r>
      <w:r>
        <w:rPr>
          <w:spacing w:val="-5"/>
        </w:rPr>
        <w:t xml:space="preserve"> </w:t>
      </w:r>
      <w:r>
        <w:t>соблюдением норм речевого этикета в объёме не менее 4—5 реплик со стороны каждого</w:t>
      </w:r>
    </w:p>
    <w:p w:rsidR="00906145" w:rsidRDefault="00C56FC5">
      <w:pPr>
        <w:pStyle w:val="a3"/>
        <w:spacing w:before="1"/>
      </w:pPr>
      <w:r>
        <w:rPr>
          <w:spacing w:val="-2"/>
        </w:rPr>
        <w:t>собеседника;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создавать</w:t>
      </w:r>
      <w:r>
        <w:rPr>
          <w:spacing w:val="-5"/>
        </w:rPr>
        <w:t xml:space="preserve"> </w:t>
      </w:r>
      <w:r>
        <w:t>устные</w:t>
      </w:r>
      <w:r>
        <w:rPr>
          <w:spacing w:val="-9"/>
        </w:rPr>
        <w:t xml:space="preserve"> </w:t>
      </w:r>
      <w:r>
        <w:t>связные</w:t>
      </w:r>
      <w:r>
        <w:rPr>
          <w:spacing w:val="-9"/>
        </w:rPr>
        <w:t xml:space="preserve"> </w:t>
      </w:r>
      <w:r>
        <w:t>монологические</w:t>
      </w:r>
      <w:r>
        <w:rPr>
          <w:spacing w:val="-6"/>
        </w:rPr>
        <w:t xml:space="preserve"> </w:t>
      </w:r>
      <w:r>
        <w:t>высказывания</w:t>
      </w:r>
      <w:r>
        <w:rPr>
          <w:spacing w:val="-9"/>
        </w:rPr>
        <w:t xml:space="preserve"> </w:t>
      </w:r>
      <w:r>
        <w:t>(описание,</w:t>
      </w:r>
      <w:r>
        <w:rPr>
          <w:spacing w:val="-9"/>
        </w:rPr>
        <w:t xml:space="preserve"> </w:t>
      </w:r>
      <w:r>
        <w:t>рассуждение; повествование/сообщение) с вербальными и/или зрительными опорами в рамках</w:t>
      </w:r>
    </w:p>
    <w:p w:rsidR="00906145" w:rsidRDefault="00C56FC5">
      <w:pPr>
        <w:pStyle w:val="a3"/>
        <w:spacing w:line="276" w:lineRule="auto"/>
        <w:ind w:right="1901"/>
      </w:pPr>
      <w:r>
        <w:t>тематического</w:t>
      </w:r>
      <w:r>
        <w:rPr>
          <w:spacing w:val="-6"/>
        </w:rPr>
        <w:t xml:space="preserve"> </w:t>
      </w:r>
      <w:r>
        <w:t>содержания</w:t>
      </w:r>
      <w:r>
        <w:rPr>
          <w:spacing w:val="-8"/>
        </w:rPr>
        <w:t xml:space="preserve"> </w:t>
      </w:r>
      <w:r>
        <w:t>речи</w:t>
      </w:r>
      <w:r>
        <w:rPr>
          <w:spacing w:val="-8"/>
        </w:rPr>
        <w:t xml:space="preserve"> </w:t>
      </w:r>
      <w:r>
        <w:t>для</w:t>
      </w:r>
      <w:r>
        <w:rPr>
          <w:spacing w:val="-8"/>
        </w:rPr>
        <w:t xml:space="preserve"> </w:t>
      </w:r>
      <w:r>
        <w:t>4</w:t>
      </w:r>
      <w:r>
        <w:rPr>
          <w:spacing w:val="-5"/>
        </w:rPr>
        <w:t xml:space="preserve"> </w:t>
      </w:r>
      <w:r>
        <w:t>класса</w:t>
      </w:r>
      <w:r>
        <w:rPr>
          <w:spacing w:val="-8"/>
        </w:rPr>
        <w:t xml:space="preserve"> </w:t>
      </w:r>
      <w:r>
        <w:t>(объём</w:t>
      </w:r>
      <w:r>
        <w:rPr>
          <w:spacing w:val="-6"/>
        </w:rPr>
        <w:t xml:space="preserve"> </w:t>
      </w:r>
      <w:r>
        <w:t>монологического высказывания — не менее 4—5 фраз);</w:t>
      </w:r>
    </w:p>
    <w:p w:rsidR="00906145" w:rsidRDefault="00C56FC5">
      <w:pPr>
        <w:pStyle w:val="a3"/>
        <w:spacing w:before="196" w:line="276" w:lineRule="auto"/>
      </w:pPr>
      <w:r>
        <w:t>создавать</w:t>
      </w:r>
      <w:r>
        <w:rPr>
          <w:spacing w:val="-2"/>
        </w:rPr>
        <w:t xml:space="preserve"> </w:t>
      </w:r>
      <w:r>
        <w:t>устные</w:t>
      </w:r>
      <w:r>
        <w:rPr>
          <w:spacing w:val="-7"/>
        </w:rPr>
        <w:t xml:space="preserve"> </w:t>
      </w:r>
      <w:r>
        <w:t>связные</w:t>
      </w:r>
      <w:r>
        <w:rPr>
          <w:spacing w:val="-7"/>
        </w:rPr>
        <w:t xml:space="preserve"> </w:t>
      </w:r>
      <w:r>
        <w:t>монологические</w:t>
      </w:r>
      <w:r>
        <w:rPr>
          <w:spacing w:val="-4"/>
        </w:rPr>
        <w:t xml:space="preserve"> </w:t>
      </w:r>
      <w:r>
        <w:t>высказывания</w:t>
      </w:r>
      <w:r>
        <w:rPr>
          <w:spacing w:val="-7"/>
        </w:rPr>
        <w:t xml:space="preserve"> </w:t>
      </w:r>
      <w:r>
        <w:t>по</w:t>
      </w:r>
      <w:r>
        <w:rPr>
          <w:spacing w:val="-7"/>
        </w:rPr>
        <w:t xml:space="preserve"> </w:t>
      </w:r>
      <w:r>
        <w:t>образцу;</w:t>
      </w:r>
      <w:r>
        <w:rPr>
          <w:spacing w:val="-7"/>
        </w:rPr>
        <w:t xml:space="preserve"> </w:t>
      </w:r>
      <w:r>
        <w:t>выражать</w:t>
      </w:r>
      <w:r>
        <w:rPr>
          <w:spacing w:val="-8"/>
        </w:rPr>
        <w:t xml:space="preserve"> </w:t>
      </w:r>
      <w:r>
        <w:t>своё отношение к предмету речи;</w:t>
      </w:r>
    </w:p>
    <w:p w:rsidR="00906145" w:rsidRDefault="00C56FC5">
      <w:pPr>
        <w:pStyle w:val="a3"/>
        <w:spacing w:before="200" w:line="276" w:lineRule="auto"/>
      </w:pPr>
      <w:r>
        <w:t>передавать</w:t>
      </w:r>
      <w:r>
        <w:rPr>
          <w:spacing w:val="-7"/>
        </w:rPr>
        <w:t xml:space="preserve"> </w:t>
      </w:r>
      <w:r>
        <w:t>основное</w:t>
      </w:r>
      <w:r>
        <w:rPr>
          <w:spacing w:val="-3"/>
        </w:rPr>
        <w:t xml:space="preserve"> </w:t>
      </w:r>
      <w:r>
        <w:t>содержание</w:t>
      </w:r>
      <w:r>
        <w:rPr>
          <w:spacing w:val="-7"/>
        </w:rPr>
        <w:t xml:space="preserve"> </w:t>
      </w:r>
      <w:r>
        <w:t>прочитанного</w:t>
      </w:r>
      <w:r>
        <w:rPr>
          <w:spacing w:val="-7"/>
        </w:rPr>
        <w:t xml:space="preserve"> </w:t>
      </w:r>
      <w:r>
        <w:t>текста</w:t>
      </w:r>
      <w:r>
        <w:rPr>
          <w:spacing w:val="-6"/>
        </w:rPr>
        <w:t xml:space="preserve"> </w:t>
      </w:r>
      <w:r>
        <w:t>с</w:t>
      </w:r>
      <w:r>
        <w:rPr>
          <w:spacing w:val="-4"/>
        </w:rPr>
        <w:t xml:space="preserve"> </w:t>
      </w:r>
      <w:r>
        <w:t>вербальными</w:t>
      </w:r>
      <w:r>
        <w:rPr>
          <w:spacing w:val="-7"/>
        </w:rPr>
        <w:t xml:space="preserve"> </w:t>
      </w:r>
      <w:r>
        <w:t>и/или зрительными опорами в объёме не менее 4—5 фраз.</w:t>
      </w:r>
    </w:p>
    <w:p w:rsidR="00906145" w:rsidRDefault="00C56FC5">
      <w:pPr>
        <w:pStyle w:val="a3"/>
        <w:spacing w:before="201" w:line="276" w:lineRule="auto"/>
        <w:ind w:right="135"/>
      </w:pPr>
      <w:r>
        <w:t>представлять результаты выполненной проектной работы, в том числе подбирая иллюстративный</w:t>
      </w:r>
      <w:r>
        <w:rPr>
          <w:spacing w:val="-3"/>
        </w:rPr>
        <w:t xml:space="preserve"> </w:t>
      </w:r>
      <w:r>
        <w:t>материал</w:t>
      </w:r>
      <w:r>
        <w:rPr>
          <w:spacing w:val="-5"/>
        </w:rPr>
        <w:t xml:space="preserve"> </w:t>
      </w:r>
      <w:r>
        <w:t>(рисунки,</w:t>
      </w:r>
      <w:r>
        <w:rPr>
          <w:spacing w:val="-5"/>
        </w:rPr>
        <w:t xml:space="preserve"> </w:t>
      </w:r>
      <w:r>
        <w:t>фото)</w:t>
      </w:r>
      <w:r>
        <w:rPr>
          <w:spacing w:val="-5"/>
        </w:rPr>
        <w:t xml:space="preserve"> </w:t>
      </w:r>
      <w:r>
        <w:t>к</w:t>
      </w:r>
      <w:r>
        <w:rPr>
          <w:spacing w:val="-6"/>
        </w:rPr>
        <w:t xml:space="preserve"> </w:t>
      </w:r>
      <w:r>
        <w:t>тексту</w:t>
      </w:r>
      <w:r>
        <w:rPr>
          <w:spacing w:val="-8"/>
        </w:rPr>
        <w:t xml:space="preserve"> </w:t>
      </w:r>
      <w:r>
        <w:t>выступления,</w:t>
      </w:r>
      <w:r>
        <w:rPr>
          <w:spacing w:val="-5"/>
        </w:rPr>
        <w:t xml:space="preserve"> </w:t>
      </w:r>
      <w:r>
        <w:t>в</w:t>
      </w:r>
      <w:r>
        <w:rPr>
          <w:spacing w:val="-5"/>
        </w:rPr>
        <w:t xml:space="preserve"> </w:t>
      </w:r>
      <w:r>
        <w:t>объёме</w:t>
      </w:r>
      <w:r>
        <w:rPr>
          <w:spacing w:val="-5"/>
        </w:rPr>
        <w:t xml:space="preserve"> </w:t>
      </w:r>
      <w:r>
        <w:t>не</w:t>
      </w:r>
      <w:r>
        <w:rPr>
          <w:spacing w:val="-3"/>
        </w:rPr>
        <w:t xml:space="preserve"> </w:t>
      </w:r>
      <w:r>
        <w:t>менее 4—5 фраз.</w:t>
      </w:r>
    </w:p>
    <w:p w:rsidR="00906145" w:rsidRDefault="00C56FC5">
      <w:pPr>
        <w:spacing w:before="200"/>
        <w:ind w:left="982"/>
        <w:rPr>
          <w:i/>
          <w:sz w:val="26"/>
        </w:rPr>
      </w:pPr>
      <w:r>
        <w:rPr>
          <w:i/>
          <w:spacing w:val="-2"/>
          <w:sz w:val="26"/>
        </w:rPr>
        <w:t>Аудирование</w:t>
      </w:r>
    </w:p>
    <w:p w:rsidR="00906145" w:rsidRDefault="00C56FC5">
      <w:pPr>
        <w:pStyle w:val="a3"/>
        <w:spacing w:before="243" w:line="278" w:lineRule="auto"/>
      </w:pPr>
      <w:r>
        <w:t>воспринимать</w:t>
      </w:r>
      <w:r>
        <w:rPr>
          <w:spacing w:val="-7"/>
        </w:rPr>
        <w:t xml:space="preserve"> </w:t>
      </w:r>
      <w:r>
        <w:t>на</w:t>
      </w:r>
      <w:r>
        <w:rPr>
          <w:spacing w:val="-7"/>
        </w:rPr>
        <w:t xml:space="preserve"> </w:t>
      </w:r>
      <w:r>
        <w:t>слух</w:t>
      </w:r>
      <w:r>
        <w:rPr>
          <w:spacing w:val="-7"/>
        </w:rPr>
        <w:t xml:space="preserve"> </w:t>
      </w:r>
      <w:r>
        <w:t>и</w:t>
      </w:r>
      <w:r>
        <w:rPr>
          <w:spacing w:val="-7"/>
        </w:rPr>
        <w:t xml:space="preserve"> </w:t>
      </w:r>
      <w:r>
        <w:t>понимать</w:t>
      </w:r>
      <w:r>
        <w:rPr>
          <w:spacing w:val="-7"/>
        </w:rPr>
        <w:t xml:space="preserve"> </w:t>
      </w:r>
      <w:r>
        <w:t>речь</w:t>
      </w:r>
      <w:r>
        <w:rPr>
          <w:spacing w:val="-3"/>
        </w:rPr>
        <w:t xml:space="preserve"> </w:t>
      </w:r>
      <w:r>
        <w:t>учителя</w:t>
      </w:r>
      <w:r>
        <w:rPr>
          <w:spacing w:val="-6"/>
        </w:rPr>
        <w:t xml:space="preserve"> </w:t>
      </w:r>
      <w:r>
        <w:t>и</w:t>
      </w:r>
      <w:r>
        <w:rPr>
          <w:spacing w:val="-7"/>
        </w:rPr>
        <w:t xml:space="preserve"> </w:t>
      </w:r>
      <w:r>
        <w:t>одноклассников, вербально/невербально реагировать на услышанное;</w:t>
      </w:r>
    </w:p>
    <w:p w:rsidR="00906145" w:rsidRDefault="00C56FC5">
      <w:pPr>
        <w:pStyle w:val="a3"/>
        <w:spacing w:before="195" w:line="276" w:lineRule="auto"/>
        <w:ind w:right="135"/>
      </w:pPr>
      <w:r>
        <w:t>воспринимать на слух и понимать учебные и адаптированные аутентичные тексты, построенные</w:t>
      </w:r>
      <w:r>
        <w:rPr>
          <w:spacing w:val="-6"/>
        </w:rPr>
        <w:t xml:space="preserve"> </w:t>
      </w:r>
      <w:r>
        <w:t>на</w:t>
      </w:r>
      <w:r>
        <w:rPr>
          <w:spacing w:val="-6"/>
        </w:rPr>
        <w:t xml:space="preserve"> </w:t>
      </w:r>
      <w:r>
        <w:t>изученном</w:t>
      </w:r>
      <w:r>
        <w:rPr>
          <w:spacing w:val="-6"/>
        </w:rPr>
        <w:t xml:space="preserve"> </w:t>
      </w:r>
      <w:r>
        <w:t>языковом</w:t>
      </w:r>
      <w:r>
        <w:rPr>
          <w:spacing w:val="-4"/>
        </w:rPr>
        <w:t xml:space="preserve"> </w:t>
      </w:r>
      <w:r>
        <w:t>материале,</w:t>
      </w:r>
      <w:r>
        <w:rPr>
          <w:spacing w:val="-6"/>
        </w:rPr>
        <w:t xml:space="preserve"> </w:t>
      </w:r>
      <w:r>
        <w:t>с</w:t>
      </w:r>
      <w:r>
        <w:rPr>
          <w:spacing w:val="-6"/>
        </w:rPr>
        <w:t xml:space="preserve"> </w:t>
      </w:r>
      <w:r>
        <w:t>разной</w:t>
      </w:r>
      <w:r>
        <w:rPr>
          <w:spacing w:val="-5"/>
        </w:rPr>
        <w:t xml:space="preserve"> </w:t>
      </w:r>
      <w:r>
        <w:t>глубиной</w:t>
      </w:r>
      <w:r>
        <w:rPr>
          <w:spacing w:val="-6"/>
        </w:rPr>
        <w:t xml:space="preserve"> </w:t>
      </w:r>
      <w:r>
        <w:t>проникновения</w:t>
      </w:r>
      <w:r>
        <w:rPr>
          <w:spacing w:val="-6"/>
        </w:rPr>
        <w:t xml:space="preserve"> </w:t>
      </w:r>
      <w:r>
        <w:t>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line="276" w:lineRule="auto"/>
        <w:ind w:right="333"/>
      </w:pPr>
      <w:r>
        <w:t>фактического характера со зрительной опорой и с использованием языковой, в том числе</w:t>
      </w:r>
      <w:r>
        <w:rPr>
          <w:spacing w:val="-7"/>
        </w:rPr>
        <w:t xml:space="preserve"> </w:t>
      </w:r>
      <w:r>
        <w:t>контекстуальной,</w:t>
      </w:r>
      <w:r>
        <w:rPr>
          <w:spacing w:val="-7"/>
        </w:rPr>
        <w:t xml:space="preserve"> </w:t>
      </w:r>
      <w:r>
        <w:t>догадки</w:t>
      </w:r>
      <w:r>
        <w:rPr>
          <w:spacing w:val="-7"/>
        </w:rPr>
        <w:t xml:space="preserve"> </w:t>
      </w:r>
      <w:r>
        <w:t>(время</w:t>
      </w:r>
      <w:r>
        <w:rPr>
          <w:spacing w:val="-7"/>
        </w:rPr>
        <w:t xml:space="preserve"> </w:t>
      </w:r>
      <w:r>
        <w:t>звучания</w:t>
      </w:r>
      <w:r>
        <w:rPr>
          <w:spacing w:val="-7"/>
        </w:rPr>
        <w:t xml:space="preserve"> </w:t>
      </w:r>
      <w:r>
        <w:t>текста/текстов</w:t>
      </w:r>
      <w:r>
        <w:rPr>
          <w:spacing w:val="-5"/>
        </w:rPr>
        <w:t xml:space="preserve"> </w:t>
      </w:r>
      <w:r>
        <w:t>для</w:t>
      </w:r>
      <w:r>
        <w:rPr>
          <w:spacing w:val="-6"/>
        </w:rPr>
        <w:t xml:space="preserve"> </w:t>
      </w:r>
      <w:r>
        <w:t>аудирования — до 1 минуты).</w:t>
      </w:r>
    </w:p>
    <w:p w:rsidR="00906145" w:rsidRDefault="00C56FC5">
      <w:pPr>
        <w:spacing w:before="200"/>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6"/>
      </w:pPr>
      <w:r>
        <w:t>читать</w:t>
      </w:r>
      <w:r>
        <w:rPr>
          <w:spacing w:val="-8"/>
        </w:rPr>
        <w:t xml:space="preserve"> </w:t>
      </w:r>
      <w:r>
        <w:t>вслух</w:t>
      </w:r>
      <w:r>
        <w:rPr>
          <w:spacing w:val="-4"/>
        </w:rPr>
        <w:t xml:space="preserve"> </w:t>
      </w:r>
      <w:r>
        <w:t>учебные</w:t>
      </w:r>
      <w:r>
        <w:rPr>
          <w:spacing w:val="-5"/>
        </w:rPr>
        <w:t xml:space="preserve"> </w:t>
      </w:r>
      <w:r>
        <w:t>тексты</w:t>
      </w:r>
      <w:r>
        <w:rPr>
          <w:spacing w:val="-5"/>
        </w:rPr>
        <w:t xml:space="preserve"> </w:t>
      </w:r>
      <w:r>
        <w:t>объёмом</w:t>
      </w:r>
      <w:r>
        <w:rPr>
          <w:spacing w:val="-7"/>
        </w:rPr>
        <w:t xml:space="preserve"> </w:t>
      </w:r>
      <w:r>
        <w:t>до</w:t>
      </w:r>
      <w:r>
        <w:rPr>
          <w:spacing w:val="-8"/>
        </w:rPr>
        <w:t xml:space="preserve"> </w:t>
      </w:r>
      <w:r>
        <w:t>70</w:t>
      </w:r>
      <w:r>
        <w:rPr>
          <w:spacing w:val="-8"/>
        </w:rPr>
        <w:t xml:space="preserve"> </w:t>
      </w:r>
      <w:r>
        <w:t>слов,</w:t>
      </w:r>
      <w:r>
        <w:rPr>
          <w:spacing w:val="-8"/>
        </w:rPr>
        <w:t xml:space="preserve"> </w:t>
      </w:r>
      <w:r>
        <w:t>построенные</w:t>
      </w:r>
      <w:r>
        <w:rPr>
          <w:spacing w:val="-5"/>
        </w:rPr>
        <w:t xml:space="preserve"> </w:t>
      </w:r>
      <w:r>
        <w:t>на</w:t>
      </w:r>
      <w:r>
        <w:rPr>
          <w:spacing w:val="-8"/>
        </w:rPr>
        <w:t xml:space="preserve"> </w:t>
      </w:r>
      <w:r>
        <w:rPr>
          <w:spacing w:val="-2"/>
        </w:rPr>
        <w:t>изученном</w:t>
      </w:r>
    </w:p>
    <w:p w:rsidR="00906145" w:rsidRDefault="00C56FC5">
      <w:pPr>
        <w:pStyle w:val="a3"/>
        <w:spacing w:before="44" w:line="276" w:lineRule="auto"/>
      </w:pPr>
      <w:r>
        <w:t>языковом</w:t>
      </w:r>
      <w:r>
        <w:rPr>
          <w:spacing w:val="-5"/>
        </w:rPr>
        <w:t xml:space="preserve"> </w:t>
      </w:r>
      <w:r>
        <w:t>материале,</w:t>
      </w:r>
      <w:r>
        <w:rPr>
          <w:spacing w:val="-4"/>
        </w:rPr>
        <w:t xml:space="preserve"> </w:t>
      </w:r>
      <w:r>
        <w:t>с</w:t>
      </w:r>
      <w:r>
        <w:rPr>
          <w:spacing w:val="-7"/>
        </w:rPr>
        <w:t xml:space="preserve"> </w:t>
      </w:r>
      <w:r>
        <w:t>соблюдением</w:t>
      </w:r>
      <w:r>
        <w:rPr>
          <w:spacing w:val="-7"/>
        </w:rPr>
        <w:t xml:space="preserve"> </w:t>
      </w:r>
      <w:r>
        <w:t>правил</w:t>
      </w:r>
      <w:r>
        <w:rPr>
          <w:spacing w:val="-7"/>
        </w:rPr>
        <w:t xml:space="preserve"> </w:t>
      </w:r>
      <w:r>
        <w:t>чтения</w:t>
      </w:r>
      <w:r>
        <w:rPr>
          <w:spacing w:val="-7"/>
        </w:rPr>
        <w:t xml:space="preserve"> </w:t>
      </w:r>
      <w:r>
        <w:t>и</w:t>
      </w:r>
      <w:r>
        <w:rPr>
          <w:spacing w:val="-6"/>
        </w:rPr>
        <w:t xml:space="preserve"> </w:t>
      </w:r>
      <w:r>
        <w:t>соответствующей</w:t>
      </w:r>
      <w:r>
        <w:rPr>
          <w:spacing w:val="-7"/>
        </w:rPr>
        <w:t xml:space="preserve"> </w:t>
      </w:r>
      <w:r>
        <w:t>интонацией, демонстрируя понимание прочитанного;</w:t>
      </w:r>
    </w:p>
    <w:p w:rsidR="00906145" w:rsidRDefault="00C56FC5">
      <w:pPr>
        <w:pStyle w:val="a3"/>
        <w:spacing w:before="201" w:line="276" w:lineRule="auto"/>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w:t>
      </w:r>
    </w:p>
    <w:p w:rsidR="00906145" w:rsidRDefault="00C56FC5">
      <w:pPr>
        <w:pStyle w:val="a3"/>
        <w:spacing w:line="276" w:lineRule="auto"/>
        <w:ind w:right="135"/>
      </w:pPr>
      <w:r>
        <w:t>языковой, в том числе контекстуальной, догадки (объём текста/текстов для чтения — до 160 слов;</w:t>
      </w:r>
    </w:p>
    <w:p w:rsidR="00906145" w:rsidRDefault="00C56FC5">
      <w:pPr>
        <w:pStyle w:val="a3"/>
        <w:spacing w:before="201"/>
      </w:pPr>
      <w:r>
        <w:t>прогнозировать</w:t>
      </w:r>
      <w:r>
        <w:rPr>
          <w:spacing w:val="-11"/>
        </w:rPr>
        <w:t xml:space="preserve"> </w:t>
      </w:r>
      <w:r>
        <w:t>содержание</w:t>
      </w:r>
      <w:r>
        <w:rPr>
          <w:spacing w:val="-9"/>
        </w:rPr>
        <w:t xml:space="preserve"> </w:t>
      </w:r>
      <w:r>
        <w:t>текста</w:t>
      </w:r>
      <w:r>
        <w:rPr>
          <w:spacing w:val="-10"/>
        </w:rPr>
        <w:t xml:space="preserve"> </w:t>
      </w:r>
      <w:r>
        <w:t>на</w:t>
      </w:r>
      <w:r>
        <w:rPr>
          <w:spacing w:val="-10"/>
        </w:rPr>
        <w:t xml:space="preserve"> </w:t>
      </w:r>
      <w:r>
        <w:t>основе</w:t>
      </w:r>
      <w:r>
        <w:rPr>
          <w:spacing w:val="-9"/>
        </w:rPr>
        <w:t xml:space="preserve"> </w:t>
      </w:r>
      <w:r>
        <w:rPr>
          <w:spacing w:val="-2"/>
        </w:rPr>
        <w:t>заголовка;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читать</w:t>
      </w:r>
      <w:r>
        <w:rPr>
          <w:spacing w:val="-4"/>
        </w:rPr>
        <w:t xml:space="preserve"> </w:t>
      </w:r>
      <w:r>
        <w:t>про</w:t>
      </w:r>
      <w:r>
        <w:rPr>
          <w:spacing w:val="-4"/>
        </w:rPr>
        <w:t xml:space="preserve"> </w:t>
      </w:r>
      <w:r>
        <w:t>себя</w:t>
      </w:r>
      <w:r>
        <w:rPr>
          <w:spacing w:val="-3"/>
        </w:rPr>
        <w:t xml:space="preserve"> </w:t>
      </w:r>
      <w:r>
        <w:t>несплошные</w:t>
      </w:r>
      <w:r>
        <w:rPr>
          <w:spacing w:val="-4"/>
        </w:rPr>
        <w:t xml:space="preserve"> </w:t>
      </w:r>
      <w:r>
        <w:t>тексты</w:t>
      </w:r>
      <w:r>
        <w:rPr>
          <w:spacing w:val="-4"/>
        </w:rPr>
        <w:t xml:space="preserve"> </w:t>
      </w:r>
      <w:r>
        <w:t>(таблицы,</w:t>
      </w:r>
      <w:r>
        <w:rPr>
          <w:spacing w:val="-4"/>
        </w:rPr>
        <w:t xml:space="preserve"> </w:t>
      </w:r>
      <w:r>
        <w:t>диаграммы</w:t>
      </w:r>
      <w:r>
        <w:rPr>
          <w:spacing w:val="-3"/>
        </w:rPr>
        <w:t xml:space="preserve"> </w:t>
      </w:r>
      <w:r>
        <w:t>и</w:t>
      </w:r>
      <w:r>
        <w:rPr>
          <w:spacing w:val="-1"/>
        </w:rPr>
        <w:t xml:space="preserve"> </w:t>
      </w:r>
      <w:r>
        <w:t>т.</w:t>
      </w:r>
      <w:r>
        <w:rPr>
          <w:spacing w:val="-2"/>
        </w:rPr>
        <w:t xml:space="preserve"> </w:t>
      </w:r>
      <w:r>
        <w:t>д.)</w:t>
      </w:r>
      <w:r>
        <w:rPr>
          <w:spacing w:val="-4"/>
        </w:rPr>
        <w:t xml:space="preserve"> </w:t>
      </w:r>
      <w:r>
        <w:t>и</w:t>
      </w:r>
      <w:r>
        <w:rPr>
          <w:spacing w:val="-4"/>
        </w:rPr>
        <w:t xml:space="preserve"> </w:t>
      </w:r>
      <w:r>
        <w:t>понимать представленную в них информацию.</w:t>
      </w:r>
    </w:p>
    <w:p w:rsidR="00906145" w:rsidRDefault="00C56FC5">
      <w:pPr>
        <w:spacing w:before="195"/>
        <w:ind w:left="982"/>
        <w:rPr>
          <w:i/>
          <w:sz w:val="26"/>
        </w:rPr>
      </w:pPr>
      <w:r>
        <w:rPr>
          <w:i/>
          <w:spacing w:val="-2"/>
          <w:sz w:val="26"/>
        </w:rPr>
        <w:t>Письмо</w:t>
      </w:r>
    </w:p>
    <w:p w:rsidR="00906145" w:rsidRDefault="00C56FC5">
      <w:pPr>
        <w:pStyle w:val="a3"/>
        <w:spacing w:before="246" w:line="276" w:lineRule="auto"/>
        <w:ind w:right="135"/>
      </w:pPr>
      <w:r>
        <w:t>заполнять</w:t>
      </w:r>
      <w:r>
        <w:rPr>
          <w:spacing w:val="-7"/>
        </w:rPr>
        <w:t xml:space="preserve"> </w:t>
      </w:r>
      <w:r>
        <w:t>анкеты</w:t>
      </w:r>
      <w:r>
        <w:rPr>
          <w:spacing w:val="-6"/>
        </w:rPr>
        <w:t xml:space="preserve"> </w:t>
      </w:r>
      <w:r>
        <w:t>и</w:t>
      </w:r>
      <w:r>
        <w:rPr>
          <w:spacing w:val="-5"/>
        </w:rPr>
        <w:t xml:space="preserve"> </w:t>
      </w:r>
      <w:r>
        <w:t>формуляры</w:t>
      </w:r>
      <w:r>
        <w:rPr>
          <w:spacing w:val="-5"/>
        </w:rPr>
        <w:t xml:space="preserve"> </w:t>
      </w:r>
      <w:r>
        <w:t>с</w:t>
      </w:r>
      <w:r>
        <w:rPr>
          <w:spacing w:val="-1"/>
        </w:rPr>
        <w:t xml:space="preserve"> </w:t>
      </w:r>
      <w:r>
        <w:t>указанием</w:t>
      </w:r>
      <w:r>
        <w:rPr>
          <w:spacing w:val="-6"/>
        </w:rPr>
        <w:t xml:space="preserve"> </w:t>
      </w:r>
      <w:r>
        <w:t>личной информации:</w:t>
      </w:r>
      <w:r>
        <w:rPr>
          <w:spacing w:val="-6"/>
        </w:rPr>
        <w:t xml:space="preserve"> </w:t>
      </w:r>
      <w:r>
        <w:t>имя,</w:t>
      </w:r>
      <w:r>
        <w:rPr>
          <w:spacing w:val="-6"/>
        </w:rPr>
        <w:t xml:space="preserve"> </w:t>
      </w:r>
      <w:r>
        <w:t>фамилия, возраст,</w:t>
      </w:r>
      <w:r>
        <w:rPr>
          <w:spacing w:val="-7"/>
        </w:rPr>
        <w:t xml:space="preserve"> </w:t>
      </w:r>
      <w:r>
        <w:t>место</w:t>
      </w:r>
      <w:r>
        <w:rPr>
          <w:spacing w:val="-8"/>
        </w:rPr>
        <w:t xml:space="preserve"> </w:t>
      </w:r>
      <w:r>
        <w:t>жительства</w:t>
      </w:r>
      <w:r>
        <w:rPr>
          <w:spacing w:val="-8"/>
        </w:rPr>
        <w:t xml:space="preserve"> </w:t>
      </w:r>
      <w:r>
        <w:t>(страна</w:t>
      </w:r>
      <w:r>
        <w:rPr>
          <w:spacing w:val="-8"/>
        </w:rPr>
        <w:t xml:space="preserve"> </w:t>
      </w:r>
      <w:r>
        <w:t>проживания,</w:t>
      </w:r>
      <w:r>
        <w:rPr>
          <w:spacing w:val="-9"/>
        </w:rPr>
        <w:t xml:space="preserve"> </w:t>
      </w:r>
      <w:r>
        <w:t>город),</w:t>
      </w:r>
      <w:r>
        <w:rPr>
          <w:spacing w:val="-8"/>
        </w:rPr>
        <w:t xml:space="preserve"> </w:t>
      </w:r>
      <w:r>
        <w:t>любимые</w:t>
      </w:r>
      <w:r>
        <w:rPr>
          <w:spacing w:val="-8"/>
        </w:rPr>
        <w:t xml:space="preserve"> </w:t>
      </w:r>
      <w:r>
        <w:t>занятия</w:t>
      </w:r>
      <w:r>
        <w:rPr>
          <w:spacing w:val="-7"/>
        </w:rPr>
        <w:t xml:space="preserve"> </w:t>
      </w:r>
      <w:r>
        <w:t>и</w:t>
      </w:r>
      <w:r>
        <w:rPr>
          <w:spacing w:val="-9"/>
        </w:rPr>
        <w:t xml:space="preserve"> </w:t>
      </w:r>
      <w:r>
        <w:t>т.</w:t>
      </w:r>
      <w:r>
        <w:rPr>
          <w:spacing w:val="-8"/>
        </w:rPr>
        <w:t xml:space="preserve"> </w:t>
      </w:r>
      <w:r>
        <w:rPr>
          <w:spacing w:val="-5"/>
        </w:rPr>
        <w:t>д.;</w:t>
      </w:r>
    </w:p>
    <w:p w:rsidR="00906145" w:rsidRDefault="00C56FC5">
      <w:pPr>
        <w:pStyle w:val="a3"/>
        <w:spacing w:before="200" w:line="276" w:lineRule="auto"/>
        <w:ind w:right="135"/>
      </w:pPr>
      <w:r>
        <w:t>писать</w:t>
      </w:r>
      <w:r>
        <w:rPr>
          <w:spacing w:val="-5"/>
        </w:rPr>
        <w:t xml:space="preserve"> </w:t>
      </w:r>
      <w:r>
        <w:t>с</w:t>
      </w:r>
      <w:r>
        <w:rPr>
          <w:spacing w:val="-5"/>
        </w:rPr>
        <w:t xml:space="preserve"> </w:t>
      </w:r>
      <w:r>
        <w:t>опорой</w:t>
      </w:r>
      <w:r>
        <w:rPr>
          <w:spacing w:val="-5"/>
        </w:rPr>
        <w:t xml:space="preserve"> </w:t>
      </w:r>
      <w:r>
        <w:t>на</w:t>
      </w:r>
      <w:r>
        <w:rPr>
          <w:spacing w:val="-5"/>
        </w:rPr>
        <w:t xml:space="preserve"> </w:t>
      </w:r>
      <w:r>
        <w:t>образец</w:t>
      </w:r>
      <w:r>
        <w:rPr>
          <w:spacing w:val="-5"/>
        </w:rPr>
        <w:t xml:space="preserve"> </w:t>
      </w:r>
      <w:r>
        <w:t>поздравления</w:t>
      </w:r>
      <w:r>
        <w:rPr>
          <w:spacing w:val="-4"/>
        </w:rPr>
        <w:t xml:space="preserve"> </w:t>
      </w:r>
      <w:r>
        <w:t>с</w:t>
      </w:r>
      <w:r>
        <w:rPr>
          <w:spacing w:val="-2"/>
        </w:rPr>
        <w:t xml:space="preserve"> </w:t>
      </w:r>
      <w:r>
        <w:t>днем</w:t>
      </w:r>
      <w:r>
        <w:rPr>
          <w:spacing w:val="-5"/>
        </w:rPr>
        <w:t xml:space="preserve"> </w:t>
      </w:r>
      <w:r>
        <w:t>рождения,</w:t>
      </w:r>
      <w:r>
        <w:rPr>
          <w:spacing w:val="-5"/>
        </w:rPr>
        <w:t xml:space="preserve"> </w:t>
      </w:r>
      <w:r>
        <w:t>Новым</w:t>
      </w:r>
      <w:r>
        <w:rPr>
          <w:spacing w:val="-5"/>
        </w:rPr>
        <w:t xml:space="preserve"> </w:t>
      </w:r>
      <w:r>
        <w:t>годом,</w:t>
      </w:r>
      <w:r>
        <w:rPr>
          <w:spacing w:val="-3"/>
        </w:rPr>
        <w:t xml:space="preserve"> </w:t>
      </w:r>
      <w:r>
        <w:t>Рождеством с выражением пожеланий;</w:t>
      </w:r>
    </w:p>
    <w:p w:rsidR="00906145" w:rsidRDefault="00C56FC5">
      <w:pPr>
        <w:pStyle w:val="a3"/>
        <w:spacing w:before="201" w:line="276" w:lineRule="auto"/>
      </w:pPr>
      <w:r>
        <w:t>писать</w:t>
      </w:r>
      <w:r>
        <w:rPr>
          <w:spacing w:val="-5"/>
        </w:rPr>
        <w:t xml:space="preserve"> </w:t>
      </w:r>
      <w:r>
        <w:t>с</w:t>
      </w:r>
      <w:r>
        <w:rPr>
          <w:spacing w:val="-5"/>
        </w:rPr>
        <w:t xml:space="preserve"> </w:t>
      </w:r>
      <w:r>
        <w:t>опорой</w:t>
      </w:r>
      <w:r>
        <w:rPr>
          <w:spacing w:val="-5"/>
        </w:rPr>
        <w:t xml:space="preserve"> </w:t>
      </w:r>
      <w:r>
        <w:t>на</w:t>
      </w:r>
      <w:r>
        <w:rPr>
          <w:spacing w:val="-5"/>
        </w:rPr>
        <w:t xml:space="preserve"> </w:t>
      </w:r>
      <w:r>
        <w:t>образец</w:t>
      </w:r>
      <w:r>
        <w:rPr>
          <w:spacing w:val="-5"/>
        </w:rPr>
        <w:t xml:space="preserve"> </w:t>
      </w:r>
      <w:r>
        <w:t>электронное</w:t>
      </w:r>
      <w:r>
        <w:rPr>
          <w:spacing w:val="-2"/>
        </w:rPr>
        <w:t xml:space="preserve"> </w:t>
      </w:r>
      <w:r>
        <w:t>сообщение</w:t>
      </w:r>
      <w:r>
        <w:rPr>
          <w:spacing w:val="-5"/>
        </w:rPr>
        <w:t xml:space="preserve"> </w:t>
      </w:r>
      <w:r>
        <w:t>личного</w:t>
      </w:r>
      <w:r>
        <w:rPr>
          <w:spacing w:val="-5"/>
        </w:rPr>
        <w:t xml:space="preserve"> </w:t>
      </w:r>
      <w:r>
        <w:t>характера</w:t>
      </w:r>
      <w:r>
        <w:rPr>
          <w:spacing w:val="-3"/>
        </w:rPr>
        <w:t xml:space="preserve"> </w:t>
      </w:r>
      <w:r>
        <w:t>(объём сообщения — до 50 слов).</w:t>
      </w:r>
    </w:p>
    <w:p w:rsidR="00906145" w:rsidRDefault="00C56FC5">
      <w:pPr>
        <w:pStyle w:val="a3"/>
        <w:spacing w:before="205"/>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C56FC5">
      <w:pPr>
        <w:spacing w:before="243"/>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4"/>
      </w:pPr>
      <w:r>
        <w:t>читать</w:t>
      </w:r>
      <w:r>
        <w:rPr>
          <w:spacing w:val="-9"/>
        </w:rPr>
        <w:t xml:space="preserve"> </w:t>
      </w:r>
      <w:r>
        <w:t>новые</w:t>
      </w:r>
      <w:r>
        <w:rPr>
          <w:spacing w:val="-9"/>
        </w:rPr>
        <w:t xml:space="preserve"> </w:t>
      </w:r>
      <w:r>
        <w:t>слова</w:t>
      </w:r>
      <w:r>
        <w:rPr>
          <w:spacing w:val="-9"/>
        </w:rPr>
        <w:t xml:space="preserve"> </w:t>
      </w:r>
      <w:r>
        <w:t>согласно</w:t>
      </w:r>
      <w:r>
        <w:rPr>
          <w:spacing w:val="-9"/>
        </w:rPr>
        <w:t xml:space="preserve"> </w:t>
      </w:r>
      <w:r>
        <w:t>основным</w:t>
      </w:r>
      <w:r>
        <w:rPr>
          <w:spacing w:val="-9"/>
        </w:rPr>
        <w:t xml:space="preserve"> </w:t>
      </w:r>
      <w:r>
        <w:t>правилам</w:t>
      </w:r>
      <w:r>
        <w:rPr>
          <w:spacing w:val="-7"/>
        </w:rPr>
        <w:t xml:space="preserve"> </w:t>
      </w:r>
      <w:r>
        <w:rPr>
          <w:spacing w:val="-2"/>
        </w:rPr>
        <w:t>чтения;</w:t>
      </w:r>
    </w:p>
    <w:p w:rsidR="00906145" w:rsidRDefault="00C56FC5">
      <w:pPr>
        <w:pStyle w:val="a3"/>
        <w:spacing w:before="246" w:line="276" w:lineRule="auto"/>
        <w:ind w:right="135"/>
      </w:pPr>
      <w:r>
        <w:t>различать</w:t>
      </w:r>
      <w:r>
        <w:rPr>
          <w:spacing w:val="-3"/>
        </w:rPr>
        <w:t xml:space="preserve"> </w:t>
      </w:r>
      <w:r>
        <w:t>на</w:t>
      </w:r>
      <w:r>
        <w:rPr>
          <w:spacing w:val="-5"/>
        </w:rPr>
        <w:t xml:space="preserve"> </w:t>
      </w:r>
      <w:r>
        <w:t>слух</w:t>
      </w:r>
      <w:r>
        <w:rPr>
          <w:spacing w:val="-5"/>
        </w:rPr>
        <w:t xml:space="preserve"> </w:t>
      </w:r>
      <w:r>
        <w:t>и</w:t>
      </w:r>
      <w:r>
        <w:rPr>
          <w:spacing w:val="-5"/>
        </w:rPr>
        <w:t xml:space="preserve"> </w:t>
      </w:r>
      <w:r>
        <w:t>правильно</w:t>
      </w:r>
      <w:r>
        <w:rPr>
          <w:spacing w:val="-5"/>
        </w:rPr>
        <w:t xml:space="preserve"> </w:t>
      </w:r>
      <w:r>
        <w:t>произносить</w:t>
      </w:r>
      <w:r>
        <w:rPr>
          <w:spacing w:val="-5"/>
        </w:rPr>
        <w:t xml:space="preserve"> </w:t>
      </w:r>
      <w:r>
        <w:t>слова</w:t>
      </w:r>
      <w:r>
        <w:rPr>
          <w:spacing w:val="-5"/>
        </w:rPr>
        <w:t xml:space="preserve"> </w:t>
      </w:r>
      <w:r>
        <w:t>и</w:t>
      </w:r>
      <w:r>
        <w:rPr>
          <w:spacing w:val="-5"/>
        </w:rPr>
        <w:t xml:space="preserve"> </w:t>
      </w:r>
      <w:r>
        <w:t>фразы/предложения</w:t>
      </w:r>
      <w:r>
        <w:rPr>
          <w:spacing w:val="-5"/>
        </w:rPr>
        <w:t xml:space="preserve"> </w:t>
      </w:r>
      <w:r>
        <w:t>с соблюдением их ритмико-интонационных особенностей.</w:t>
      </w:r>
    </w:p>
    <w:p w:rsidR="00906145" w:rsidRDefault="00C56FC5">
      <w:pPr>
        <w:spacing w:before="200"/>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4"/>
      </w:pPr>
      <w:r>
        <w:t>правильно</w:t>
      </w:r>
      <w:r>
        <w:rPr>
          <w:spacing w:val="-13"/>
        </w:rPr>
        <w:t xml:space="preserve"> </w:t>
      </w:r>
      <w:r>
        <w:t>писать</w:t>
      </w:r>
      <w:r>
        <w:rPr>
          <w:spacing w:val="-12"/>
        </w:rPr>
        <w:t xml:space="preserve"> </w:t>
      </w:r>
      <w:r>
        <w:t>изученные</w:t>
      </w:r>
      <w:r>
        <w:rPr>
          <w:spacing w:val="-12"/>
        </w:rPr>
        <w:t xml:space="preserve"> </w:t>
      </w:r>
      <w:r>
        <w:rPr>
          <w:spacing w:val="-2"/>
        </w:rPr>
        <w:t>слова;</w:t>
      </w:r>
    </w:p>
    <w:p w:rsidR="00906145" w:rsidRDefault="00C56FC5">
      <w:pPr>
        <w:pStyle w:val="a3"/>
        <w:spacing w:before="246" w:line="276" w:lineRule="auto"/>
      </w:pPr>
      <w:r>
        <w:t>правильно</w:t>
      </w:r>
      <w:r>
        <w:rPr>
          <w:spacing w:val="-7"/>
        </w:rPr>
        <w:t xml:space="preserve"> </w:t>
      </w:r>
      <w:r>
        <w:t>расставлять</w:t>
      </w:r>
      <w:r>
        <w:rPr>
          <w:spacing w:val="-7"/>
        </w:rPr>
        <w:t xml:space="preserve"> </w:t>
      </w:r>
      <w:r>
        <w:t>знаки</w:t>
      </w:r>
      <w:r>
        <w:rPr>
          <w:spacing w:val="-7"/>
        </w:rPr>
        <w:t xml:space="preserve"> </w:t>
      </w:r>
      <w:r>
        <w:t>препинания</w:t>
      </w:r>
      <w:r>
        <w:rPr>
          <w:spacing w:val="-7"/>
        </w:rPr>
        <w:t xml:space="preserve"> </w:t>
      </w:r>
      <w:r>
        <w:t>(точка,</w:t>
      </w:r>
      <w:r>
        <w:rPr>
          <w:spacing w:val="-5"/>
        </w:rPr>
        <w:t xml:space="preserve"> </w:t>
      </w:r>
      <w:r>
        <w:t>вопросительный</w:t>
      </w:r>
      <w:r>
        <w:rPr>
          <w:spacing w:val="-7"/>
        </w:rPr>
        <w:t xml:space="preserve"> </w:t>
      </w:r>
      <w:r>
        <w:t>и</w:t>
      </w:r>
      <w:r>
        <w:rPr>
          <w:spacing w:val="-7"/>
        </w:rPr>
        <w:t xml:space="preserve"> </w:t>
      </w:r>
      <w:r>
        <w:t>восклицательный знаки в конце предложения, апостроф, запятая при перечислении).</w:t>
      </w:r>
    </w:p>
    <w:p w:rsidR="00906145" w:rsidRDefault="00C56FC5">
      <w:pPr>
        <w:spacing w:before="200"/>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4" w:line="276" w:lineRule="auto"/>
      </w:pPr>
      <w:r>
        <w:t>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не</w:t>
      </w:r>
      <w:r>
        <w:rPr>
          <w:spacing w:val="-3"/>
        </w:rPr>
        <w:t xml:space="preserve"> </w:t>
      </w:r>
      <w:r>
        <w:t>менее</w:t>
      </w:r>
      <w:r>
        <w:rPr>
          <w:spacing w:val="-6"/>
        </w:rPr>
        <w:t xml:space="preserve"> </w:t>
      </w:r>
      <w:r>
        <w:t>500</w:t>
      </w:r>
      <w:r>
        <w:rPr>
          <w:spacing w:val="-6"/>
        </w:rPr>
        <w:t xml:space="preserve"> </w:t>
      </w:r>
      <w:r>
        <w:t>лексических единиц (слов, словосочетаний, речевых клише), включая 350 лексических единиц, освоенных в предшествующие годы обучения;</w:t>
      </w:r>
    </w:p>
    <w:p w:rsidR="00906145" w:rsidRDefault="00C56FC5">
      <w:pPr>
        <w:pStyle w:val="a3"/>
        <w:spacing w:before="200" w:line="278" w:lineRule="auto"/>
      </w:pPr>
      <w:r>
        <w:t>распознавать</w:t>
      </w:r>
      <w:r>
        <w:rPr>
          <w:spacing w:val="-7"/>
        </w:rPr>
        <w:t xml:space="preserve"> </w:t>
      </w:r>
      <w:r>
        <w:t>и</w:t>
      </w:r>
      <w:r>
        <w:rPr>
          <w:spacing w:val="-3"/>
        </w:rPr>
        <w:t xml:space="preserve"> </w:t>
      </w:r>
      <w:r>
        <w:t>образовывать</w:t>
      </w:r>
      <w:r>
        <w:rPr>
          <w:spacing w:val="-6"/>
        </w:rPr>
        <w:t xml:space="preserve"> </w:t>
      </w:r>
      <w:r>
        <w:t>родственные</w:t>
      </w:r>
      <w:r>
        <w:rPr>
          <w:spacing w:val="-3"/>
        </w:rPr>
        <w:t xml:space="preserve"> </w:t>
      </w:r>
      <w:r>
        <w:t>слова</w:t>
      </w:r>
      <w:r>
        <w:rPr>
          <w:spacing w:val="-6"/>
        </w:rPr>
        <w:t xml:space="preserve"> </w:t>
      </w:r>
      <w:r>
        <w:t>с</w:t>
      </w:r>
      <w:r>
        <w:rPr>
          <w:spacing w:val="-6"/>
        </w:rPr>
        <w:t xml:space="preserve"> </w:t>
      </w:r>
      <w:r>
        <w:t>использованием</w:t>
      </w:r>
      <w:r>
        <w:rPr>
          <w:spacing w:val="-6"/>
        </w:rPr>
        <w:t xml:space="preserve"> </w:t>
      </w:r>
      <w:r>
        <w:t>основных</w:t>
      </w:r>
      <w:r>
        <w:rPr>
          <w:spacing w:val="-6"/>
        </w:rPr>
        <w:t xml:space="preserve"> </w:t>
      </w:r>
      <w:r>
        <w:t>способов словообразования: аффиксации (суффиксы -er/-or, -ist: teacher, actor, artist),</w:t>
      </w:r>
    </w:p>
    <w:p w:rsidR="00906145" w:rsidRPr="00C56FC5" w:rsidRDefault="00C56FC5">
      <w:pPr>
        <w:pStyle w:val="a3"/>
        <w:spacing w:line="294" w:lineRule="exact"/>
        <w:rPr>
          <w:lang w:val="en-US"/>
        </w:rPr>
      </w:pPr>
      <w:r>
        <w:t>словосложения</w:t>
      </w:r>
      <w:r w:rsidRPr="00C56FC5">
        <w:rPr>
          <w:spacing w:val="-8"/>
          <w:lang w:val="en-US"/>
        </w:rPr>
        <w:t xml:space="preserve"> </w:t>
      </w:r>
      <w:r w:rsidRPr="00C56FC5">
        <w:rPr>
          <w:lang w:val="en-US"/>
        </w:rPr>
        <w:t>(blackboard),</w:t>
      </w:r>
      <w:r w:rsidRPr="00C56FC5">
        <w:rPr>
          <w:spacing w:val="-6"/>
          <w:lang w:val="en-US"/>
        </w:rPr>
        <w:t xml:space="preserve"> </w:t>
      </w:r>
      <w:r>
        <w:t>конверсии</w:t>
      </w:r>
      <w:r w:rsidRPr="00C56FC5">
        <w:rPr>
          <w:spacing w:val="-7"/>
          <w:lang w:val="en-US"/>
        </w:rPr>
        <w:t xml:space="preserve"> </w:t>
      </w:r>
      <w:r w:rsidRPr="00C56FC5">
        <w:rPr>
          <w:lang w:val="en-US"/>
        </w:rPr>
        <w:t>(to</w:t>
      </w:r>
      <w:r w:rsidRPr="00C56FC5">
        <w:rPr>
          <w:spacing w:val="-6"/>
          <w:lang w:val="en-US"/>
        </w:rPr>
        <w:t xml:space="preserve"> </w:t>
      </w:r>
      <w:r w:rsidRPr="00C56FC5">
        <w:rPr>
          <w:lang w:val="en-US"/>
        </w:rPr>
        <w:t>play</w:t>
      </w:r>
      <w:r w:rsidRPr="00C56FC5">
        <w:rPr>
          <w:spacing w:val="-9"/>
          <w:lang w:val="en-US"/>
        </w:rPr>
        <w:t xml:space="preserve"> </w:t>
      </w:r>
      <w:r w:rsidRPr="00C56FC5">
        <w:rPr>
          <w:lang w:val="en-US"/>
        </w:rPr>
        <w:t>—</w:t>
      </w:r>
      <w:r w:rsidRPr="00C56FC5">
        <w:rPr>
          <w:spacing w:val="-8"/>
          <w:lang w:val="en-US"/>
        </w:rPr>
        <w:t xml:space="preserve"> </w:t>
      </w:r>
      <w:r w:rsidRPr="00C56FC5">
        <w:rPr>
          <w:lang w:val="en-US"/>
        </w:rPr>
        <w:t>a</w:t>
      </w:r>
      <w:r w:rsidRPr="00C56FC5">
        <w:rPr>
          <w:spacing w:val="-8"/>
          <w:lang w:val="en-US"/>
        </w:rPr>
        <w:t xml:space="preserve"> </w:t>
      </w:r>
      <w:r w:rsidRPr="00C56FC5">
        <w:rPr>
          <w:spacing w:val="-2"/>
          <w:lang w:val="en-US"/>
        </w:rPr>
        <w:t>play).</w:t>
      </w:r>
    </w:p>
    <w:p w:rsidR="00906145" w:rsidRDefault="00C56FC5">
      <w:pPr>
        <w:spacing w:before="246"/>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3" w:line="276" w:lineRule="auto"/>
        <w:ind w:right="542"/>
        <w:jc w:val="both"/>
      </w:pPr>
      <w:r>
        <w:t>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1"/>
        </w:rPr>
        <w:t xml:space="preserve"> </w:t>
      </w:r>
      <w:r>
        <w:t>речи</w:t>
      </w:r>
      <w:r>
        <w:rPr>
          <w:spacing w:val="-6"/>
        </w:rPr>
        <w:t xml:space="preserve"> </w:t>
      </w:r>
      <w:r>
        <w:t>Present</w:t>
      </w:r>
      <w:r>
        <w:rPr>
          <w:spacing w:val="-4"/>
        </w:rPr>
        <w:t xml:space="preserve"> </w:t>
      </w:r>
      <w:r>
        <w:t>Continuous</w:t>
      </w:r>
      <w:r>
        <w:rPr>
          <w:spacing w:val="-6"/>
        </w:rPr>
        <w:t xml:space="preserve"> </w:t>
      </w:r>
      <w:r>
        <w:t>Tense</w:t>
      </w:r>
      <w:r>
        <w:rPr>
          <w:spacing w:val="-3"/>
        </w:rPr>
        <w:t xml:space="preserve"> </w:t>
      </w:r>
      <w:r>
        <w:t>в повествовательных (утвердительных и отрицательных), вопросительных (общий и специальный вопрос) предложениях;</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распознавать</w:t>
      </w:r>
      <w:r>
        <w:rPr>
          <w:spacing w:val="-6"/>
        </w:rPr>
        <w:t xml:space="preserve"> </w:t>
      </w:r>
      <w:r>
        <w:t>и употреблять</w:t>
      </w:r>
      <w:r>
        <w:rPr>
          <w:spacing w:val="-6"/>
        </w:rPr>
        <w:t xml:space="preserve"> </w:t>
      </w:r>
      <w:r>
        <w:t>в</w:t>
      </w:r>
      <w:r>
        <w:rPr>
          <w:spacing w:val="-1"/>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3"/>
        </w:rPr>
        <w:t xml:space="preserve"> </w:t>
      </w:r>
      <w:r>
        <w:t>конструкцию</w:t>
      </w:r>
      <w:r>
        <w:rPr>
          <w:spacing w:val="-5"/>
        </w:rPr>
        <w:t xml:space="preserve"> </w:t>
      </w:r>
      <w:r>
        <w:t>to</w:t>
      </w:r>
      <w:r>
        <w:rPr>
          <w:spacing w:val="-5"/>
        </w:rPr>
        <w:t xml:space="preserve"> </w:t>
      </w:r>
      <w:r>
        <w:t>be</w:t>
      </w:r>
      <w:r>
        <w:rPr>
          <w:spacing w:val="-2"/>
        </w:rPr>
        <w:t xml:space="preserve"> </w:t>
      </w:r>
      <w:r>
        <w:t>going</w:t>
      </w:r>
      <w:r>
        <w:rPr>
          <w:spacing w:val="-5"/>
        </w:rPr>
        <w:t xml:space="preserve"> </w:t>
      </w:r>
      <w:r>
        <w:t>to</w:t>
      </w:r>
      <w:r>
        <w:rPr>
          <w:spacing w:val="-5"/>
        </w:rPr>
        <w:t xml:space="preserve"> </w:t>
      </w:r>
      <w:r>
        <w:t>и Future Simple Tense для выражения будущего действия;</w:t>
      </w:r>
    </w:p>
    <w:p w:rsidR="00906145" w:rsidRDefault="00C56FC5">
      <w:pPr>
        <w:pStyle w:val="a3"/>
        <w:spacing w:before="195" w:line="278" w:lineRule="auto"/>
      </w:pPr>
      <w:r>
        <w:t>распознавать</w:t>
      </w:r>
      <w:r>
        <w:rPr>
          <w:spacing w:val="-8"/>
        </w:rPr>
        <w:t xml:space="preserve"> </w:t>
      </w:r>
      <w:r>
        <w:t>и употреблять</w:t>
      </w:r>
      <w:r>
        <w:rPr>
          <w:spacing w:val="-8"/>
        </w:rPr>
        <w:t xml:space="preserve"> </w:t>
      </w:r>
      <w:r>
        <w:t>в</w:t>
      </w:r>
      <w:r>
        <w:rPr>
          <w:spacing w:val="-3"/>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5"/>
        </w:rPr>
        <w:t xml:space="preserve"> </w:t>
      </w:r>
      <w:r>
        <w:t>модальные</w:t>
      </w:r>
      <w:r>
        <w:rPr>
          <w:spacing w:val="-7"/>
        </w:rPr>
        <w:t xml:space="preserve"> </w:t>
      </w:r>
      <w:r>
        <w:t>глаголы долженствования must и have to;</w:t>
      </w:r>
    </w:p>
    <w:p w:rsidR="00906145" w:rsidRDefault="00C56FC5">
      <w:pPr>
        <w:pStyle w:val="a3"/>
        <w:spacing w:before="194" w:line="276" w:lineRule="auto"/>
        <w:ind w:right="135"/>
      </w:pPr>
      <w:r>
        <w:t>распознавать</w:t>
      </w:r>
      <w:r>
        <w:rPr>
          <w:spacing w:val="-8"/>
        </w:rPr>
        <w:t xml:space="preserve"> </w:t>
      </w:r>
      <w:r>
        <w:t>и употреблять</w:t>
      </w:r>
      <w:r>
        <w:rPr>
          <w:spacing w:val="-8"/>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отрицательное</w:t>
      </w:r>
      <w:r>
        <w:rPr>
          <w:spacing w:val="-5"/>
        </w:rPr>
        <w:t xml:space="preserve"> </w:t>
      </w:r>
      <w:r>
        <w:t xml:space="preserve">местоимение </w:t>
      </w:r>
      <w:r>
        <w:rPr>
          <w:spacing w:val="-4"/>
        </w:rPr>
        <w:t>no;</w:t>
      </w:r>
    </w:p>
    <w:p w:rsidR="00906145" w:rsidRDefault="00C56FC5">
      <w:pPr>
        <w:pStyle w:val="a3"/>
        <w:spacing w:before="200" w:line="276" w:lineRule="auto"/>
        <w:ind w:right="135"/>
      </w:pPr>
      <w:r>
        <w:t>распознавать и употреблять в устной и письменной речи степени сравнения прилагательных</w:t>
      </w:r>
      <w:r>
        <w:rPr>
          <w:spacing w:val="-5"/>
        </w:rPr>
        <w:t xml:space="preserve"> </w:t>
      </w:r>
      <w:r>
        <w:t>(формы,</w:t>
      </w:r>
      <w:r>
        <w:rPr>
          <w:spacing w:val="-5"/>
        </w:rPr>
        <w:t xml:space="preserve"> </w:t>
      </w:r>
      <w:r>
        <w:t>образованные</w:t>
      </w:r>
      <w:r>
        <w:rPr>
          <w:spacing w:val="-5"/>
        </w:rPr>
        <w:t xml:space="preserve"> </w:t>
      </w:r>
      <w:r>
        <w:t>по</w:t>
      </w:r>
      <w:r>
        <w:rPr>
          <w:spacing w:val="-2"/>
        </w:rPr>
        <w:t xml:space="preserve"> </w:t>
      </w:r>
      <w:r>
        <w:t>правилу</w:t>
      </w:r>
      <w:r>
        <w:rPr>
          <w:spacing w:val="-10"/>
        </w:rPr>
        <w:t xml:space="preserve"> </w:t>
      </w:r>
      <w:r>
        <w:t>и</w:t>
      </w:r>
      <w:r>
        <w:rPr>
          <w:spacing w:val="-5"/>
        </w:rPr>
        <w:t xml:space="preserve"> </w:t>
      </w:r>
      <w:r>
        <w:t>исключения:</w:t>
      </w:r>
      <w:r>
        <w:rPr>
          <w:spacing w:val="-5"/>
        </w:rPr>
        <w:t xml:space="preserve"> </w:t>
      </w:r>
      <w:r>
        <w:t>good —</w:t>
      </w:r>
      <w:r>
        <w:rPr>
          <w:spacing w:val="-5"/>
        </w:rPr>
        <w:t xml:space="preserve"> </w:t>
      </w:r>
      <w:r>
        <w:t>better</w:t>
      </w:r>
      <w:r>
        <w:rPr>
          <w:spacing w:val="-4"/>
        </w:rPr>
        <w:t xml:space="preserve"> </w:t>
      </w:r>
      <w:r>
        <w:t>— (the) best, bad — worse — (the) worst);</w:t>
      </w:r>
    </w:p>
    <w:p w:rsidR="00906145" w:rsidRDefault="00C56FC5">
      <w:pPr>
        <w:pStyle w:val="a3"/>
        <w:spacing w:before="201" w:line="436" w:lineRule="auto"/>
        <w:ind w:right="135"/>
      </w:pPr>
      <w:r>
        <w:t>распознавать и употреблять в устной и письменной речи наречия времени; распознавать</w:t>
      </w:r>
      <w:r>
        <w:rPr>
          <w:spacing w:val="-7"/>
        </w:rPr>
        <w:t xml:space="preserve"> </w:t>
      </w:r>
      <w:r>
        <w:t>и употреблять</w:t>
      </w:r>
      <w:r>
        <w:rPr>
          <w:spacing w:val="-7"/>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обозначение</w:t>
      </w:r>
      <w:r>
        <w:rPr>
          <w:spacing w:val="-6"/>
        </w:rPr>
        <w:t xml:space="preserve"> </w:t>
      </w:r>
      <w:r>
        <w:t>даты</w:t>
      </w:r>
      <w:r>
        <w:rPr>
          <w:spacing w:val="-5"/>
        </w:rPr>
        <w:t xml:space="preserve"> </w:t>
      </w:r>
      <w:r>
        <w:t>и</w:t>
      </w:r>
      <w:r>
        <w:rPr>
          <w:spacing w:val="-3"/>
        </w:rPr>
        <w:t xml:space="preserve"> </w:t>
      </w:r>
      <w:r>
        <w:t>года; распознавать и употреблять в устной и письменной речи обозначение времени.</w:t>
      </w:r>
    </w:p>
    <w:p w:rsidR="00906145" w:rsidRDefault="00C56FC5">
      <w:pPr>
        <w:pStyle w:val="a3"/>
        <w:spacing w:before="4"/>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4" w:line="276" w:lineRule="auto"/>
        <w:ind w:right="188"/>
      </w:pPr>
      <w:r>
        <w:t>владеть</w:t>
      </w:r>
      <w:r>
        <w:rPr>
          <w:spacing w:val="-8"/>
        </w:rPr>
        <w:t xml:space="preserve"> </w:t>
      </w:r>
      <w:r>
        <w:t>социокультурными</w:t>
      </w:r>
      <w:r>
        <w:rPr>
          <w:spacing w:val="-8"/>
        </w:rPr>
        <w:t xml:space="preserve"> </w:t>
      </w:r>
      <w:r>
        <w:t>элементами</w:t>
      </w:r>
      <w:r>
        <w:rPr>
          <w:spacing w:val="-8"/>
        </w:rPr>
        <w:t xml:space="preserve"> </w:t>
      </w:r>
      <w:r>
        <w:t>речевого</w:t>
      </w:r>
      <w:r>
        <w:rPr>
          <w:spacing w:val="-8"/>
        </w:rPr>
        <w:t xml:space="preserve"> </w:t>
      </w:r>
      <w:r>
        <w:t>поведенческого</w:t>
      </w:r>
      <w:r>
        <w:rPr>
          <w:spacing w:val="-6"/>
        </w:rPr>
        <w:t xml:space="preserve"> </w:t>
      </w:r>
      <w:r>
        <w:t>этикета,</w:t>
      </w:r>
      <w:r>
        <w:rPr>
          <w:spacing w:val="-8"/>
        </w:rPr>
        <w:t xml:space="preserve"> </w:t>
      </w:r>
      <w:r>
        <w:t>принятыми в англоязычной среде, в некоторых ситуациях общения (приветствие, прощание,</w:t>
      </w:r>
    </w:p>
    <w:p w:rsidR="00906145" w:rsidRDefault="00C56FC5">
      <w:pPr>
        <w:pStyle w:val="a3"/>
        <w:spacing w:before="1" w:line="276" w:lineRule="auto"/>
      </w:pPr>
      <w:r>
        <w:t>знакомство,</w:t>
      </w:r>
      <w:r>
        <w:rPr>
          <w:spacing w:val="-7"/>
        </w:rPr>
        <w:t xml:space="preserve"> </w:t>
      </w:r>
      <w:r>
        <w:t>выражение</w:t>
      </w:r>
      <w:r>
        <w:rPr>
          <w:spacing w:val="-7"/>
        </w:rPr>
        <w:t xml:space="preserve"> </w:t>
      </w:r>
      <w:r>
        <w:t>благодарности,</w:t>
      </w:r>
      <w:r>
        <w:rPr>
          <w:spacing w:val="-7"/>
        </w:rPr>
        <w:t xml:space="preserve"> </w:t>
      </w:r>
      <w:r>
        <w:t>извинение,</w:t>
      </w:r>
      <w:r>
        <w:rPr>
          <w:spacing w:val="-7"/>
        </w:rPr>
        <w:t xml:space="preserve"> </w:t>
      </w:r>
      <w:r>
        <w:t>поздравление</w:t>
      </w:r>
      <w:r>
        <w:rPr>
          <w:spacing w:val="-4"/>
        </w:rPr>
        <w:t xml:space="preserve"> </w:t>
      </w:r>
      <w:r>
        <w:t>с</w:t>
      </w:r>
      <w:r>
        <w:rPr>
          <w:spacing w:val="-3"/>
        </w:rPr>
        <w:t xml:space="preserve"> </w:t>
      </w:r>
      <w:r>
        <w:t>днём</w:t>
      </w:r>
      <w:r>
        <w:rPr>
          <w:spacing w:val="-7"/>
        </w:rPr>
        <w:t xml:space="preserve"> </w:t>
      </w:r>
      <w:r>
        <w:t>рождения, Новым годом, Рождеством);</w:t>
      </w:r>
    </w:p>
    <w:p w:rsidR="00906145" w:rsidRDefault="00C56FC5">
      <w:pPr>
        <w:pStyle w:val="a3"/>
        <w:spacing w:before="198" w:line="436" w:lineRule="auto"/>
        <w:ind w:right="2603"/>
      </w:pPr>
      <w:r>
        <w:t>знать</w:t>
      </w:r>
      <w:r>
        <w:rPr>
          <w:spacing w:val="-7"/>
        </w:rPr>
        <w:t xml:space="preserve"> </w:t>
      </w:r>
      <w:r>
        <w:t>названия</w:t>
      </w:r>
      <w:r>
        <w:rPr>
          <w:spacing w:val="-7"/>
        </w:rPr>
        <w:t xml:space="preserve"> </w:t>
      </w:r>
      <w:r>
        <w:t>родной</w:t>
      </w:r>
      <w:r>
        <w:rPr>
          <w:spacing w:val="-7"/>
        </w:rPr>
        <w:t xml:space="preserve"> </w:t>
      </w:r>
      <w:r>
        <w:t>страны</w:t>
      </w:r>
      <w:r>
        <w:rPr>
          <w:spacing w:val="-6"/>
        </w:rPr>
        <w:t xml:space="preserve"> </w:t>
      </w:r>
      <w:r>
        <w:t>и</w:t>
      </w:r>
      <w:r>
        <w:rPr>
          <w:spacing w:val="-7"/>
        </w:rPr>
        <w:t xml:space="preserve"> </w:t>
      </w:r>
      <w:r>
        <w:t>страны/стран</w:t>
      </w:r>
      <w:r>
        <w:rPr>
          <w:spacing w:val="-7"/>
        </w:rPr>
        <w:t xml:space="preserve"> </w:t>
      </w:r>
      <w:r>
        <w:t>изучаемого</w:t>
      </w:r>
      <w:r>
        <w:rPr>
          <w:spacing w:val="-7"/>
        </w:rPr>
        <w:t xml:space="preserve"> </w:t>
      </w:r>
      <w:r>
        <w:t>языка; знать некоторых литературных персонажей;</w:t>
      </w:r>
    </w:p>
    <w:p w:rsidR="00906145" w:rsidRDefault="00C56FC5">
      <w:pPr>
        <w:pStyle w:val="a3"/>
        <w:spacing w:before="1"/>
      </w:pPr>
      <w:r>
        <w:t>знать</w:t>
      </w:r>
      <w:r>
        <w:rPr>
          <w:spacing w:val="-13"/>
        </w:rPr>
        <w:t xml:space="preserve"> </w:t>
      </w:r>
      <w:r>
        <w:t>небольшие</w:t>
      </w:r>
      <w:r>
        <w:rPr>
          <w:spacing w:val="-12"/>
        </w:rPr>
        <w:t xml:space="preserve"> </w:t>
      </w:r>
      <w:r>
        <w:t>произведения</w:t>
      </w:r>
      <w:r>
        <w:rPr>
          <w:spacing w:val="-12"/>
        </w:rPr>
        <w:t xml:space="preserve"> </w:t>
      </w:r>
      <w:r>
        <w:t>детского</w:t>
      </w:r>
      <w:r>
        <w:rPr>
          <w:spacing w:val="-12"/>
        </w:rPr>
        <w:t xml:space="preserve"> </w:t>
      </w:r>
      <w:r>
        <w:t>фольклора</w:t>
      </w:r>
      <w:r>
        <w:rPr>
          <w:spacing w:val="-12"/>
        </w:rPr>
        <w:t xml:space="preserve"> </w:t>
      </w:r>
      <w:r>
        <w:t>(рифмовки,</w:t>
      </w:r>
      <w:r>
        <w:rPr>
          <w:spacing w:val="-10"/>
        </w:rPr>
        <w:t xml:space="preserve"> </w:t>
      </w:r>
      <w:r>
        <w:rPr>
          <w:spacing w:val="-2"/>
        </w:rPr>
        <w:t>песни);</w:t>
      </w:r>
    </w:p>
    <w:p w:rsidR="00906145" w:rsidRDefault="00C56FC5">
      <w:pPr>
        <w:pStyle w:val="a3"/>
        <w:spacing w:before="245" w:line="436" w:lineRule="auto"/>
      </w:pPr>
      <w:r>
        <w:t>кратко</w:t>
      </w:r>
      <w:r>
        <w:rPr>
          <w:spacing w:val="-5"/>
        </w:rPr>
        <w:t xml:space="preserve"> </w:t>
      </w:r>
      <w:r>
        <w:t>представлять</w:t>
      </w:r>
      <w:r>
        <w:rPr>
          <w:spacing w:val="-5"/>
        </w:rPr>
        <w:t xml:space="preserve"> </w:t>
      </w:r>
      <w:r>
        <w:t>свою</w:t>
      </w:r>
      <w:r>
        <w:rPr>
          <w:spacing w:val="-4"/>
        </w:rPr>
        <w:t xml:space="preserve"> </w:t>
      </w:r>
      <w:r>
        <w:t>страну</w:t>
      </w:r>
      <w:r>
        <w:rPr>
          <w:spacing w:val="-10"/>
        </w:rPr>
        <w:t xml:space="preserve"> </w:t>
      </w:r>
      <w:r>
        <w:t>на</w:t>
      </w:r>
      <w:r>
        <w:rPr>
          <w:spacing w:val="-5"/>
        </w:rPr>
        <w:t xml:space="preserve"> </w:t>
      </w:r>
      <w:r>
        <w:t>иностранном</w:t>
      </w:r>
      <w:r>
        <w:rPr>
          <w:spacing w:val="-5"/>
        </w:rPr>
        <w:t xml:space="preserve"> </w:t>
      </w:r>
      <w:r>
        <w:t>языке</w:t>
      </w:r>
      <w:r>
        <w:rPr>
          <w:spacing w:val="-5"/>
        </w:rPr>
        <w:t xml:space="preserve"> </w:t>
      </w:r>
      <w:r>
        <w:t>в рамках</w:t>
      </w:r>
      <w:r>
        <w:rPr>
          <w:spacing w:val="-3"/>
        </w:rPr>
        <w:t xml:space="preserve"> </w:t>
      </w:r>
      <w:r>
        <w:t>изучаемой</w:t>
      </w:r>
      <w:r>
        <w:rPr>
          <w:spacing w:val="-4"/>
        </w:rPr>
        <w:t xml:space="preserve"> </w:t>
      </w:r>
      <w:r>
        <w:t xml:space="preserve">тематики. </w:t>
      </w:r>
      <w:bookmarkStart w:id="14" w:name="_bookmark14"/>
      <w:bookmarkEnd w:id="14"/>
      <w:r>
        <w:t>ИНОСТРАННЫЙ (НЕМЕЦКИЙ) ЯЗЫК</w:t>
      </w:r>
    </w:p>
    <w:p w:rsidR="00906145" w:rsidRDefault="00C56FC5">
      <w:pPr>
        <w:pStyle w:val="a3"/>
        <w:spacing w:line="276" w:lineRule="auto"/>
      </w:pPr>
      <w:r>
        <w:t>Рабочая программа по немецкому языку на уровне начального общего образования составлена</w:t>
      </w:r>
      <w:r>
        <w:rPr>
          <w:spacing w:val="-7"/>
        </w:rPr>
        <w:t xml:space="preserve"> </w:t>
      </w:r>
      <w:r>
        <w:t>на</w:t>
      </w:r>
      <w:r>
        <w:rPr>
          <w:spacing w:val="-4"/>
        </w:rPr>
        <w:t xml:space="preserve"> </w:t>
      </w:r>
      <w:r>
        <w:t>основе</w:t>
      </w:r>
      <w:r>
        <w:rPr>
          <w:spacing w:val="-4"/>
        </w:rPr>
        <w:t xml:space="preserve"> </w:t>
      </w:r>
      <w:r>
        <w:t>Требований</w:t>
      </w:r>
      <w:r>
        <w:rPr>
          <w:spacing w:val="-4"/>
        </w:rPr>
        <w:t xml:space="preserve"> </w:t>
      </w:r>
      <w:r>
        <w:t>к</w:t>
      </w:r>
      <w:r>
        <w:rPr>
          <w:spacing w:val="-8"/>
        </w:rPr>
        <w:t xml:space="preserve"> </w:t>
      </w:r>
      <w:r>
        <w:t>результатам</w:t>
      </w:r>
      <w:r>
        <w:rPr>
          <w:spacing w:val="-8"/>
        </w:rPr>
        <w:t xml:space="preserve"> </w:t>
      </w:r>
      <w:r>
        <w:t>освоения</w:t>
      </w:r>
      <w:r>
        <w:rPr>
          <w:spacing w:val="-7"/>
        </w:rPr>
        <w:t xml:space="preserve"> </w:t>
      </w:r>
      <w:r>
        <w:t>основной</w:t>
      </w:r>
      <w:r>
        <w:rPr>
          <w:spacing w:val="-7"/>
        </w:rPr>
        <w:t xml:space="preserve"> </w:t>
      </w:r>
      <w:r>
        <w:t>образовательной программы начального общего образования, представленных в Федеральном</w:t>
      </w:r>
    </w:p>
    <w:p w:rsidR="00906145" w:rsidRDefault="00C56FC5">
      <w:pPr>
        <w:pStyle w:val="a3"/>
        <w:spacing w:line="276" w:lineRule="auto"/>
      </w:pPr>
      <w:r>
        <w:t>государственном</w:t>
      </w:r>
      <w:r>
        <w:rPr>
          <w:spacing w:val="-7"/>
        </w:rPr>
        <w:t xml:space="preserve"> </w:t>
      </w:r>
      <w:r>
        <w:t>образовательном</w:t>
      </w:r>
      <w:r>
        <w:rPr>
          <w:spacing w:val="-7"/>
        </w:rPr>
        <w:t xml:space="preserve"> </w:t>
      </w:r>
      <w:r>
        <w:t>стандарте</w:t>
      </w:r>
      <w:r>
        <w:rPr>
          <w:spacing w:val="-7"/>
        </w:rPr>
        <w:t xml:space="preserve"> </w:t>
      </w:r>
      <w:r>
        <w:t>начального</w:t>
      </w:r>
      <w:r>
        <w:rPr>
          <w:spacing w:val="-5"/>
        </w:rPr>
        <w:t xml:space="preserve"> </w:t>
      </w:r>
      <w:r>
        <w:t>общего</w:t>
      </w:r>
      <w:r>
        <w:rPr>
          <w:spacing w:val="-5"/>
        </w:rPr>
        <w:t xml:space="preserve"> </w:t>
      </w:r>
      <w:r>
        <w:t>образования,</w:t>
      </w:r>
      <w:r>
        <w:rPr>
          <w:spacing w:val="-7"/>
        </w:rPr>
        <w:t xml:space="preserve"> </w:t>
      </w:r>
      <w:r>
        <w:t>а</w:t>
      </w:r>
      <w:r>
        <w:rPr>
          <w:spacing w:val="-6"/>
        </w:rPr>
        <w:t xml:space="preserve"> </w:t>
      </w:r>
      <w:r>
        <w:t>также Программы воспитания.</w:t>
      </w:r>
    </w:p>
    <w:p w:rsidR="00906145" w:rsidRDefault="00C56FC5">
      <w:pPr>
        <w:pStyle w:val="a3"/>
        <w:spacing w:before="200"/>
      </w:pPr>
      <w:r>
        <w:rPr>
          <w:spacing w:val="-2"/>
        </w:rPr>
        <w:t>ПОЯСНИТЕЛЬНАЯ</w:t>
      </w:r>
      <w:r>
        <w:t xml:space="preserve"> </w:t>
      </w:r>
      <w:r>
        <w:rPr>
          <w:spacing w:val="-2"/>
        </w:rPr>
        <w:t>ЗАПИСКА</w:t>
      </w:r>
    </w:p>
    <w:p w:rsidR="00906145" w:rsidRDefault="00C56FC5">
      <w:pPr>
        <w:pStyle w:val="a3"/>
        <w:spacing w:before="246" w:line="276" w:lineRule="auto"/>
      </w:pPr>
      <w:r>
        <w:t>Рабочая</w:t>
      </w:r>
      <w:r>
        <w:rPr>
          <w:spacing w:val="-5"/>
        </w:rPr>
        <w:t xml:space="preserve"> </w:t>
      </w:r>
      <w:r>
        <w:t>программа</w:t>
      </w:r>
      <w:r>
        <w:rPr>
          <w:spacing w:val="-5"/>
        </w:rPr>
        <w:t xml:space="preserve"> </w:t>
      </w:r>
      <w:r>
        <w:t>по</w:t>
      </w:r>
      <w:r>
        <w:rPr>
          <w:spacing w:val="-5"/>
        </w:rPr>
        <w:t xml:space="preserve"> </w:t>
      </w:r>
      <w:r>
        <w:t>иностранному</w:t>
      </w:r>
      <w:r>
        <w:rPr>
          <w:spacing w:val="-10"/>
        </w:rPr>
        <w:t xml:space="preserve"> </w:t>
      </w:r>
      <w:r>
        <w:t>языку</w:t>
      </w:r>
      <w:r>
        <w:rPr>
          <w:spacing w:val="-8"/>
        </w:rPr>
        <w:t xml:space="preserve"> </w:t>
      </w:r>
      <w:r>
        <w:t>на уровне</w:t>
      </w:r>
      <w:r>
        <w:rPr>
          <w:spacing w:val="-5"/>
        </w:rPr>
        <w:t xml:space="preserve"> </w:t>
      </w:r>
      <w:r>
        <w:t>начального</w:t>
      </w:r>
      <w:r>
        <w:rPr>
          <w:spacing w:val="-5"/>
        </w:rPr>
        <w:t xml:space="preserve"> </w:t>
      </w:r>
      <w:r>
        <w:t>общего</w:t>
      </w:r>
      <w:r>
        <w:rPr>
          <w:spacing w:val="-5"/>
        </w:rPr>
        <w:t xml:space="preserve"> </w:t>
      </w:r>
      <w:r>
        <w:t>образования составлена на основе Федерального государственного образовательного стандарта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начального</w:t>
      </w:r>
      <w:r>
        <w:rPr>
          <w:spacing w:val="-8"/>
        </w:rPr>
        <w:t xml:space="preserve"> </w:t>
      </w:r>
      <w:r>
        <w:t>общего</w:t>
      </w:r>
      <w:r>
        <w:rPr>
          <w:spacing w:val="-6"/>
        </w:rPr>
        <w:t xml:space="preserve"> </w:t>
      </w:r>
      <w:r>
        <w:t>образования,</w:t>
      </w:r>
      <w:r>
        <w:rPr>
          <w:spacing w:val="-5"/>
        </w:rPr>
        <w:t xml:space="preserve"> </w:t>
      </w:r>
      <w:r>
        <w:t>Основной</w:t>
      </w:r>
      <w:r>
        <w:rPr>
          <w:spacing w:val="-7"/>
        </w:rPr>
        <w:t xml:space="preserve"> </w:t>
      </w:r>
      <w:r>
        <w:t>Образовательной</w:t>
      </w:r>
      <w:r>
        <w:rPr>
          <w:spacing w:val="-8"/>
        </w:rPr>
        <w:t xml:space="preserve"> </w:t>
      </w:r>
      <w:r>
        <w:t>программы</w:t>
      </w:r>
      <w:r>
        <w:rPr>
          <w:spacing w:val="-7"/>
        </w:rPr>
        <w:t xml:space="preserve"> </w:t>
      </w:r>
      <w:r>
        <w:t>начального общего образования и Универсального кодификатора распределённых по классам</w:t>
      </w:r>
    </w:p>
    <w:p w:rsidR="00906145" w:rsidRDefault="00C56FC5">
      <w:pPr>
        <w:pStyle w:val="a3"/>
        <w:spacing w:line="295" w:lineRule="exact"/>
      </w:pPr>
      <w:r>
        <w:t>проверяемых</w:t>
      </w:r>
      <w:r>
        <w:rPr>
          <w:spacing w:val="-10"/>
        </w:rPr>
        <w:t xml:space="preserve"> </w:t>
      </w:r>
      <w:r>
        <w:t>требований</w:t>
      </w:r>
      <w:r>
        <w:rPr>
          <w:spacing w:val="-12"/>
        </w:rPr>
        <w:t xml:space="preserve"> </w:t>
      </w:r>
      <w:r>
        <w:t>к</w:t>
      </w:r>
      <w:r>
        <w:rPr>
          <w:spacing w:val="-12"/>
        </w:rPr>
        <w:t xml:space="preserve"> </w:t>
      </w:r>
      <w:r>
        <w:t>результатам</w:t>
      </w:r>
      <w:r>
        <w:rPr>
          <w:spacing w:val="-12"/>
        </w:rPr>
        <w:t xml:space="preserve"> </w:t>
      </w:r>
      <w:r>
        <w:t>освоения</w:t>
      </w:r>
      <w:r>
        <w:rPr>
          <w:spacing w:val="-12"/>
        </w:rPr>
        <w:t xml:space="preserve"> </w:t>
      </w:r>
      <w:r>
        <w:t>основной</w:t>
      </w:r>
      <w:r>
        <w:rPr>
          <w:spacing w:val="-12"/>
        </w:rPr>
        <w:t xml:space="preserve"> </w:t>
      </w:r>
      <w:r>
        <w:rPr>
          <w:spacing w:val="-2"/>
        </w:rPr>
        <w:t>образовательной</w:t>
      </w:r>
    </w:p>
    <w:p w:rsidR="00906145" w:rsidRDefault="00C56FC5">
      <w:pPr>
        <w:pStyle w:val="a3"/>
        <w:spacing w:before="44" w:line="278" w:lineRule="auto"/>
      </w:pPr>
      <w:r>
        <w:t>программы</w:t>
      </w:r>
      <w:r>
        <w:rPr>
          <w:spacing w:val="-4"/>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и</w:t>
      </w:r>
      <w:r>
        <w:rPr>
          <w:spacing w:val="-4"/>
        </w:rPr>
        <w:t xml:space="preserve"> </w:t>
      </w:r>
      <w:r>
        <w:t>элементов</w:t>
      </w:r>
      <w:r>
        <w:rPr>
          <w:spacing w:val="-5"/>
        </w:rPr>
        <w:t xml:space="preserve"> </w:t>
      </w:r>
      <w:r>
        <w:t>содержания</w:t>
      </w:r>
      <w:r>
        <w:rPr>
          <w:spacing w:val="-5"/>
        </w:rPr>
        <w:t xml:space="preserve"> </w:t>
      </w:r>
      <w:r>
        <w:t>по</w:t>
      </w:r>
      <w:r>
        <w:rPr>
          <w:spacing w:val="-5"/>
        </w:rPr>
        <w:t xml:space="preserve"> </w:t>
      </w:r>
      <w:r>
        <w:t>немецкому языку (одобрено решением ФУМО).</w:t>
      </w:r>
    </w:p>
    <w:p w:rsidR="00906145" w:rsidRDefault="00C56FC5">
      <w:pPr>
        <w:pStyle w:val="a3"/>
        <w:spacing w:before="195"/>
      </w:pPr>
      <w:r>
        <w:t>Рабочая</w:t>
      </w:r>
      <w:r>
        <w:rPr>
          <w:spacing w:val="-10"/>
        </w:rPr>
        <w:t xml:space="preserve"> </w:t>
      </w:r>
      <w:r>
        <w:t>программа</w:t>
      </w:r>
      <w:r>
        <w:rPr>
          <w:spacing w:val="-7"/>
        </w:rPr>
        <w:t xml:space="preserve"> </w:t>
      </w:r>
      <w:r>
        <w:t>раскрывает</w:t>
      </w:r>
      <w:r>
        <w:rPr>
          <w:spacing w:val="-9"/>
        </w:rPr>
        <w:t xml:space="preserve"> </w:t>
      </w:r>
      <w:r>
        <w:t>цели</w:t>
      </w:r>
      <w:r>
        <w:rPr>
          <w:spacing w:val="-9"/>
        </w:rPr>
        <w:t xml:space="preserve"> </w:t>
      </w:r>
      <w:r>
        <w:t>образования,</w:t>
      </w:r>
      <w:r>
        <w:rPr>
          <w:spacing w:val="-10"/>
        </w:rPr>
        <w:t xml:space="preserve"> </w:t>
      </w:r>
      <w:r>
        <w:t>развития</w:t>
      </w:r>
      <w:r>
        <w:rPr>
          <w:spacing w:val="-9"/>
        </w:rPr>
        <w:t xml:space="preserve"> </w:t>
      </w:r>
      <w:r>
        <w:t>и</w:t>
      </w:r>
      <w:r>
        <w:rPr>
          <w:spacing w:val="-10"/>
        </w:rPr>
        <w:t xml:space="preserve"> </w:t>
      </w:r>
      <w:r>
        <w:rPr>
          <w:spacing w:val="-2"/>
        </w:rPr>
        <w:t>воспитания</w:t>
      </w:r>
    </w:p>
    <w:p w:rsidR="00906145" w:rsidRDefault="00C56FC5">
      <w:pPr>
        <w:pStyle w:val="a3"/>
        <w:spacing w:before="44" w:line="276" w:lineRule="auto"/>
        <w:ind w:right="135"/>
      </w:pPr>
      <w:r>
        <w:t>обучающихся средствами учебного предмета «Иностранный язык» на начальном уровне</w:t>
      </w:r>
      <w:r>
        <w:rPr>
          <w:spacing w:val="-9"/>
        </w:rPr>
        <w:t xml:space="preserve"> </w:t>
      </w:r>
      <w:r>
        <w:t>обязательного</w:t>
      </w:r>
      <w:r>
        <w:rPr>
          <w:spacing w:val="-7"/>
        </w:rPr>
        <w:t xml:space="preserve"> </w:t>
      </w:r>
      <w:r>
        <w:t>общего</w:t>
      </w:r>
      <w:r>
        <w:rPr>
          <w:spacing w:val="-7"/>
        </w:rPr>
        <w:t xml:space="preserve"> </w:t>
      </w:r>
      <w:r>
        <w:t>образования,</w:t>
      </w:r>
      <w:r>
        <w:rPr>
          <w:spacing w:val="-6"/>
        </w:rPr>
        <w:t xml:space="preserve"> </w:t>
      </w:r>
      <w:r>
        <w:t>определяет</w:t>
      </w:r>
      <w:r>
        <w:rPr>
          <w:spacing w:val="-9"/>
        </w:rPr>
        <w:t xml:space="preserve"> </w:t>
      </w:r>
      <w:r>
        <w:t>обязательную</w:t>
      </w:r>
      <w:r>
        <w:rPr>
          <w:spacing w:val="-9"/>
        </w:rPr>
        <w:t xml:space="preserve"> </w:t>
      </w:r>
      <w:r>
        <w:t>(инвариантную)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w:t>
      </w:r>
    </w:p>
    <w:p w:rsidR="00906145" w:rsidRDefault="00C56FC5">
      <w:pPr>
        <w:pStyle w:val="a3"/>
      </w:pPr>
      <w:r>
        <w:t>содержания</w:t>
      </w:r>
      <w:r>
        <w:rPr>
          <w:spacing w:val="-11"/>
        </w:rPr>
        <w:t xml:space="preserve"> </w:t>
      </w:r>
      <w:r>
        <w:t>образования</w:t>
      </w:r>
      <w:r>
        <w:rPr>
          <w:spacing w:val="-10"/>
        </w:rPr>
        <w:t xml:space="preserve"> </w:t>
      </w:r>
      <w:r>
        <w:t>по</w:t>
      </w:r>
      <w:r>
        <w:rPr>
          <w:spacing w:val="-10"/>
        </w:rPr>
        <w:t xml:space="preserve"> </w:t>
      </w:r>
      <w:r>
        <w:rPr>
          <w:spacing w:val="-2"/>
        </w:rPr>
        <w:t>предмету.</w:t>
      </w:r>
    </w:p>
    <w:p w:rsidR="00906145" w:rsidRDefault="00906145">
      <w:pPr>
        <w:pStyle w:val="a3"/>
        <w:ind w:left="0"/>
      </w:pPr>
    </w:p>
    <w:p w:rsidR="00906145" w:rsidRDefault="00906145">
      <w:pPr>
        <w:pStyle w:val="a3"/>
        <w:spacing w:before="193"/>
        <w:ind w:left="0"/>
      </w:pPr>
    </w:p>
    <w:p w:rsidR="00906145" w:rsidRDefault="00C56FC5">
      <w:pPr>
        <w:pStyle w:val="a3"/>
      </w:pPr>
      <w:r>
        <w:t>Общая</w:t>
      </w:r>
      <w:r>
        <w:rPr>
          <w:spacing w:val="-13"/>
        </w:rPr>
        <w:t xml:space="preserve"> </w:t>
      </w:r>
      <w:r>
        <w:t>характеристика</w:t>
      </w:r>
      <w:r>
        <w:rPr>
          <w:spacing w:val="-11"/>
        </w:rPr>
        <w:t xml:space="preserve"> </w:t>
      </w:r>
      <w:r>
        <w:t>учебного</w:t>
      </w:r>
      <w:r>
        <w:rPr>
          <w:spacing w:val="-12"/>
        </w:rPr>
        <w:t xml:space="preserve"> </w:t>
      </w:r>
      <w:r>
        <w:rPr>
          <w:spacing w:val="-2"/>
        </w:rPr>
        <w:t>предмета</w:t>
      </w:r>
    </w:p>
    <w:p w:rsidR="00906145" w:rsidRDefault="00C56FC5">
      <w:pPr>
        <w:pStyle w:val="a3"/>
        <w:spacing w:before="44"/>
      </w:pPr>
      <w:r>
        <w:rPr>
          <w:spacing w:val="-2"/>
        </w:rPr>
        <w:t>«Иностранный</w:t>
      </w:r>
      <w:r>
        <w:rPr>
          <w:spacing w:val="3"/>
        </w:rPr>
        <w:t xml:space="preserve"> </w:t>
      </w:r>
      <w:r>
        <w:rPr>
          <w:spacing w:val="-2"/>
        </w:rPr>
        <w:t>(немецкий)</w:t>
      </w:r>
      <w:r>
        <w:rPr>
          <w:spacing w:val="3"/>
        </w:rPr>
        <w:t xml:space="preserve"> </w:t>
      </w:r>
      <w:r>
        <w:rPr>
          <w:spacing w:val="-4"/>
        </w:rPr>
        <w:t>язык»</w:t>
      </w:r>
    </w:p>
    <w:p w:rsidR="00906145" w:rsidRDefault="00C56FC5">
      <w:pPr>
        <w:pStyle w:val="a3"/>
        <w:spacing w:before="244" w:line="276" w:lineRule="auto"/>
        <w:ind w:right="135"/>
      </w:pPr>
      <w:r>
        <w:t>Изучение иностранного языка в общеобразовательных организациях России начинается</w:t>
      </w:r>
      <w:r>
        <w:rPr>
          <w:spacing w:val="-6"/>
        </w:rPr>
        <w:t xml:space="preserve"> </w:t>
      </w:r>
      <w:r>
        <w:t>со</w:t>
      </w:r>
      <w:r>
        <w:rPr>
          <w:spacing w:val="-3"/>
        </w:rPr>
        <w:t xml:space="preserve"> </w:t>
      </w:r>
      <w:r>
        <w:t>2</w:t>
      </w:r>
      <w:r>
        <w:rPr>
          <w:spacing w:val="-6"/>
        </w:rPr>
        <w:t xml:space="preserve"> </w:t>
      </w:r>
      <w:r>
        <w:t>класса.</w:t>
      </w:r>
      <w:r>
        <w:rPr>
          <w:spacing w:val="-6"/>
        </w:rPr>
        <w:t xml:space="preserve"> </w:t>
      </w:r>
      <w:r>
        <w:t>Обучающиеся</w:t>
      </w:r>
      <w:r>
        <w:rPr>
          <w:spacing w:val="-5"/>
        </w:rPr>
        <w:t xml:space="preserve"> </w:t>
      </w:r>
      <w:r>
        <w:t>данного</w:t>
      </w:r>
      <w:r>
        <w:rPr>
          <w:spacing w:val="-6"/>
        </w:rPr>
        <w:t xml:space="preserve"> </w:t>
      </w:r>
      <w:r>
        <w:t>возраста</w:t>
      </w:r>
      <w:r>
        <w:rPr>
          <w:spacing w:val="-6"/>
        </w:rPr>
        <w:t xml:space="preserve"> </w:t>
      </w:r>
      <w:r>
        <w:t>характеризуются</w:t>
      </w:r>
      <w:r>
        <w:rPr>
          <w:spacing w:val="-5"/>
        </w:rPr>
        <w:t xml:space="preserve"> </w:t>
      </w:r>
      <w:r>
        <w:t>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906145" w:rsidRDefault="00C56FC5">
      <w:pPr>
        <w:pStyle w:val="a3"/>
        <w:spacing w:before="201" w:line="276" w:lineRule="auto"/>
        <w:ind w:right="188"/>
      </w:pPr>
      <w:r>
        <w:t>Построение программы имеет нелинейный характер и основано на концентрическом принципе.</w:t>
      </w:r>
      <w:r>
        <w:rPr>
          <w:spacing w:val="-5"/>
        </w:rPr>
        <w:t xml:space="preserve"> </w:t>
      </w:r>
      <w:r>
        <w:t>В</w:t>
      </w:r>
      <w:r>
        <w:rPr>
          <w:spacing w:val="-5"/>
        </w:rPr>
        <w:t xml:space="preserve"> </w:t>
      </w:r>
      <w:r>
        <w:t>каждом</w:t>
      </w:r>
      <w:r>
        <w:rPr>
          <w:spacing w:val="-3"/>
        </w:rPr>
        <w:t xml:space="preserve"> </w:t>
      </w:r>
      <w:r>
        <w:t>классе</w:t>
      </w:r>
      <w:r>
        <w:rPr>
          <w:spacing w:val="-5"/>
        </w:rPr>
        <w:t xml:space="preserve"> </w:t>
      </w:r>
      <w:r>
        <w:t>даются</w:t>
      </w:r>
      <w:r>
        <w:rPr>
          <w:spacing w:val="-5"/>
        </w:rPr>
        <w:t xml:space="preserve"> </w:t>
      </w:r>
      <w:r>
        <w:t>новые</w:t>
      </w:r>
      <w:r>
        <w:rPr>
          <w:spacing w:val="-2"/>
        </w:rPr>
        <w:t xml:space="preserve"> </w:t>
      </w:r>
      <w:r>
        <w:t>элементы</w:t>
      </w:r>
      <w:r>
        <w:rPr>
          <w:spacing w:val="-5"/>
        </w:rPr>
        <w:t xml:space="preserve"> </w:t>
      </w:r>
      <w:r>
        <w:t>содержания</w:t>
      </w:r>
      <w:r>
        <w:rPr>
          <w:spacing w:val="-2"/>
        </w:rPr>
        <w:t xml:space="preserve"> </w:t>
      </w:r>
      <w:r>
        <w:t>и</w:t>
      </w:r>
      <w:r>
        <w:rPr>
          <w:spacing w:val="-5"/>
        </w:rPr>
        <w:t xml:space="preserve"> </w:t>
      </w:r>
      <w:r>
        <w:t>новые</w:t>
      </w:r>
      <w:r>
        <w:rPr>
          <w:spacing w:val="-5"/>
        </w:rPr>
        <w:t xml:space="preserve"> </w:t>
      </w:r>
      <w:r>
        <w:t>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w:t>
      </w:r>
    </w:p>
    <w:p w:rsidR="00906145" w:rsidRDefault="00C56FC5">
      <w:pPr>
        <w:pStyle w:val="a3"/>
      </w:pPr>
      <w:r>
        <w:t>расширяющемся</w:t>
      </w:r>
      <w:r>
        <w:rPr>
          <w:spacing w:val="-15"/>
        </w:rPr>
        <w:t xml:space="preserve"> </w:t>
      </w:r>
      <w:r>
        <w:t>тематическом</w:t>
      </w:r>
      <w:r>
        <w:rPr>
          <w:spacing w:val="-15"/>
        </w:rPr>
        <w:t xml:space="preserve"> </w:t>
      </w:r>
      <w:r>
        <w:t>содержании</w:t>
      </w:r>
      <w:r>
        <w:rPr>
          <w:spacing w:val="-13"/>
        </w:rPr>
        <w:t xml:space="preserve"> </w:t>
      </w:r>
      <w:r>
        <w:rPr>
          <w:spacing w:val="-2"/>
        </w:rPr>
        <w:t>речи.</w:t>
      </w:r>
    </w:p>
    <w:p w:rsidR="00906145" w:rsidRDefault="00C56FC5">
      <w:pPr>
        <w:pStyle w:val="a3"/>
        <w:spacing w:before="246"/>
      </w:pPr>
      <w:r>
        <w:t>Цели</w:t>
      </w:r>
      <w:r>
        <w:rPr>
          <w:spacing w:val="-12"/>
        </w:rPr>
        <w:t xml:space="preserve"> </w:t>
      </w:r>
      <w:r>
        <w:t>изучения</w:t>
      </w:r>
      <w:r>
        <w:rPr>
          <w:spacing w:val="-7"/>
        </w:rPr>
        <w:t xml:space="preserve"> </w:t>
      </w:r>
      <w:r>
        <w:t>учебного</w:t>
      </w:r>
      <w:r>
        <w:rPr>
          <w:spacing w:val="-13"/>
        </w:rPr>
        <w:t xml:space="preserve"> </w:t>
      </w:r>
      <w:r>
        <w:rPr>
          <w:spacing w:val="-2"/>
        </w:rPr>
        <w:t>предмета</w:t>
      </w:r>
    </w:p>
    <w:p w:rsidR="00906145" w:rsidRDefault="00C56FC5">
      <w:pPr>
        <w:pStyle w:val="a3"/>
        <w:spacing w:before="45"/>
      </w:pPr>
      <w:r>
        <w:rPr>
          <w:spacing w:val="-2"/>
        </w:rPr>
        <w:t>«Иностранный</w:t>
      </w:r>
      <w:r>
        <w:rPr>
          <w:spacing w:val="3"/>
        </w:rPr>
        <w:t xml:space="preserve"> </w:t>
      </w:r>
      <w:r>
        <w:rPr>
          <w:spacing w:val="-2"/>
        </w:rPr>
        <w:t>(немецкий)</w:t>
      </w:r>
      <w:r>
        <w:rPr>
          <w:spacing w:val="3"/>
        </w:rPr>
        <w:t xml:space="preserve"> </w:t>
      </w:r>
      <w:r>
        <w:rPr>
          <w:spacing w:val="-4"/>
        </w:rPr>
        <w:t>язык»</w:t>
      </w:r>
    </w:p>
    <w:p w:rsidR="00906145" w:rsidRDefault="00C56FC5">
      <w:pPr>
        <w:pStyle w:val="a3"/>
        <w:spacing w:before="245" w:line="276" w:lineRule="auto"/>
      </w:pPr>
      <w:r>
        <w:t>Цели</w:t>
      </w:r>
      <w:r>
        <w:rPr>
          <w:spacing w:val="-4"/>
        </w:rPr>
        <w:t xml:space="preserve"> </w:t>
      </w:r>
      <w:r>
        <w:t>обучения</w:t>
      </w:r>
      <w:r>
        <w:rPr>
          <w:spacing w:val="-5"/>
        </w:rPr>
        <w:t xml:space="preserve"> </w:t>
      </w:r>
      <w:r>
        <w:t>иностранному</w:t>
      </w:r>
      <w:r>
        <w:rPr>
          <w:spacing w:val="-10"/>
        </w:rPr>
        <w:t xml:space="preserve"> </w:t>
      </w:r>
      <w:r>
        <w:t>языку</w:t>
      </w:r>
      <w:r>
        <w:rPr>
          <w:spacing w:val="-8"/>
        </w:rPr>
        <w:t xml:space="preserve"> </w:t>
      </w:r>
      <w:r>
        <w:t>в</w:t>
      </w:r>
      <w:r>
        <w:rPr>
          <w:spacing w:val="-5"/>
        </w:rPr>
        <w:t xml:space="preserve"> </w:t>
      </w:r>
      <w:r>
        <w:t>начальной</w:t>
      </w:r>
      <w:r>
        <w:rPr>
          <w:spacing w:val="-5"/>
        </w:rPr>
        <w:t xml:space="preserve"> </w:t>
      </w:r>
      <w:r>
        <w:t>школе</w:t>
      </w:r>
      <w:r>
        <w:rPr>
          <w:spacing w:val="-2"/>
        </w:rPr>
        <w:t xml:space="preserve"> </w:t>
      </w:r>
      <w:r>
        <w:t>можно условно</w:t>
      </w:r>
      <w:r>
        <w:rPr>
          <w:spacing w:val="-5"/>
        </w:rPr>
        <w:t xml:space="preserve"> </w:t>
      </w:r>
      <w:r>
        <w:t>разделить</w:t>
      </w:r>
      <w:r>
        <w:rPr>
          <w:spacing w:val="-5"/>
        </w:rPr>
        <w:t xml:space="preserve"> </w:t>
      </w:r>
      <w:r>
        <w:t>на образовательные, развивающие, воспитывающие.</w:t>
      </w:r>
    </w:p>
    <w:p w:rsidR="00906145" w:rsidRDefault="00C56FC5">
      <w:pPr>
        <w:pStyle w:val="a3"/>
        <w:spacing w:before="198" w:line="278" w:lineRule="auto"/>
        <w:ind w:right="135"/>
      </w:pPr>
      <w:r>
        <w:t>Образовательные</w:t>
      </w:r>
      <w:r>
        <w:rPr>
          <w:spacing w:val="-7"/>
        </w:rPr>
        <w:t xml:space="preserve"> </w:t>
      </w:r>
      <w:r>
        <w:t>цели</w:t>
      </w:r>
      <w:r>
        <w:rPr>
          <w:spacing w:val="-4"/>
        </w:rPr>
        <w:t xml:space="preserve"> </w:t>
      </w:r>
      <w:r>
        <w:t>учебного</w:t>
      </w:r>
      <w:r>
        <w:rPr>
          <w:spacing w:val="-7"/>
        </w:rPr>
        <w:t xml:space="preserve"> </w:t>
      </w:r>
      <w:r>
        <w:t>предмета</w:t>
      </w:r>
      <w:r>
        <w:rPr>
          <w:spacing w:val="-5"/>
        </w:rPr>
        <w:t xml:space="preserve"> </w:t>
      </w:r>
      <w:r>
        <w:t>«Иностранный</w:t>
      </w:r>
      <w:r>
        <w:rPr>
          <w:spacing w:val="-7"/>
        </w:rPr>
        <w:t xml:space="preserve"> </w:t>
      </w:r>
      <w:r>
        <w:t>(немецкий)</w:t>
      </w:r>
      <w:r>
        <w:rPr>
          <w:spacing w:val="-7"/>
        </w:rPr>
        <w:t xml:space="preserve"> </w:t>
      </w:r>
      <w:r>
        <w:t>язык»</w:t>
      </w:r>
      <w:r>
        <w:rPr>
          <w:spacing w:val="-9"/>
        </w:rPr>
        <w:t xml:space="preserve"> </w:t>
      </w:r>
      <w:r>
        <w:t>в начальной школе включают:</w:t>
      </w:r>
    </w:p>
    <w:p w:rsidR="00906145" w:rsidRDefault="00C56FC5">
      <w:pPr>
        <w:pStyle w:val="a3"/>
        <w:spacing w:before="195"/>
      </w:pPr>
      <w:r>
        <w:rPr>
          <w:spacing w:val="-2"/>
        </w:rPr>
        <w:t>формирование</w:t>
      </w:r>
      <w:r>
        <w:rPr>
          <w:spacing w:val="2"/>
        </w:rPr>
        <w:t xml:space="preserve"> </w:t>
      </w:r>
      <w:r>
        <w:rPr>
          <w:spacing w:val="-2"/>
        </w:rPr>
        <w:t>элементарной</w:t>
      </w:r>
      <w:r>
        <w:rPr>
          <w:spacing w:val="4"/>
        </w:rPr>
        <w:t xml:space="preserve"> </w:t>
      </w:r>
      <w:r>
        <w:rPr>
          <w:spacing w:val="-2"/>
        </w:rPr>
        <w:t>иноязычной</w:t>
      </w:r>
      <w:r>
        <w:rPr>
          <w:spacing w:val="6"/>
        </w:rPr>
        <w:t xml:space="preserve"> </w:t>
      </w:r>
      <w:r>
        <w:rPr>
          <w:spacing w:val="-2"/>
        </w:rPr>
        <w:t>коммуникативной</w:t>
      </w:r>
      <w:r>
        <w:rPr>
          <w:spacing w:val="6"/>
        </w:rPr>
        <w:t xml:space="preserve"> </w:t>
      </w:r>
      <w:r>
        <w:rPr>
          <w:spacing w:val="-2"/>
        </w:rPr>
        <w:t>компетенции,</w:t>
      </w:r>
      <w:r>
        <w:rPr>
          <w:spacing w:val="3"/>
        </w:rPr>
        <w:t xml:space="preserve"> </w:t>
      </w:r>
      <w:r>
        <w:rPr>
          <w:spacing w:val="-2"/>
        </w:rPr>
        <w:t>т.</w:t>
      </w:r>
      <w:r>
        <w:rPr>
          <w:spacing w:val="3"/>
        </w:rPr>
        <w:t xml:space="preserve"> </w:t>
      </w:r>
      <w:r>
        <w:rPr>
          <w:spacing w:val="-5"/>
        </w:rPr>
        <w:t>е.</w:t>
      </w:r>
    </w:p>
    <w:p w:rsidR="00906145" w:rsidRDefault="00C56FC5">
      <w:pPr>
        <w:pStyle w:val="a3"/>
        <w:spacing w:before="47" w:line="276" w:lineRule="auto"/>
      </w:pPr>
      <w:r>
        <w:t>способности</w:t>
      </w:r>
      <w:r>
        <w:rPr>
          <w:spacing w:val="-6"/>
        </w:rPr>
        <w:t xml:space="preserve"> </w:t>
      </w:r>
      <w:r>
        <w:t>и</w:t>
      </w:r>
      <w:r>
        <w:rPr>
          <w:spacing w:val="-3"/>
        </w:rPr>
        <w:t xml:space="preserve"> </w:t>
      </w:r>
      <w:r>
        <w:t>готовности</w:t>
      </w:r>
      <w:r>
        <w:rPr>
          <w:spacing w:val="-6"/>
        </w:rPr>
        <w:t xml:space="preserve"> </w:t>
      </w:r>
      <w:r>
        <w:t>общаться</w:t>
      </w:r>
      <w:r>
        <w:rPr>
          <w:spacing w:val="-5"/>
        </w:rPr>
        <w:t xml:space="preserve"> </w:t>
      </w:r>
      <w:r>
        <w:t>с</w:t>
      </w:r>
      <w:r>
        <w:rPr>
          <w:spacing w:val="-6"/>
        </w:rPr>
        <w:t xml:space="preserve"> </w:t>
      </w:r>
      <w:r>
        <w:t>носителями</w:t>
      </w:r>
      <w:r>
        <w:rPr>
          <w:spacing w:val="-6"/>
        </w:rPr>
        <w:t xml:space="preserve"> </w:t>
      </w:r>
      <w:r>
        <w:t>изучаемого</w:t>
      </w:r>
      <w:r>
        <w:rPr>
          <w:spacing w:val="-6"/>
        </w:rPr>
        <w:t xml:space="preserve"> </w:t>
      </w:r>
      <w:r>
        <w:t>иностранного</w:t>
      </w:r>
      <w:r>
        <w:rPr>
          <w:spacing w:val="-6"/>
        </w:rPr>
        <w:t xml:space="preserve"> </w:t>
      </w:r>
      <w:r>
        <w:t>языка</w:t>
      </w:r>
      <w:r>
        <w:rPr>
          <w:spacing w:val="-6"/>
        </w:rPr>
        <w:t xml:space="preserve"> </w:t>
      </w:r>
      <w:r>
        <w:t>в устной (говорение и аудирование) и письменной (чтение и письмо) форме с учётом возрастных возможностей и потребностей младшего школьника;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расширение</w:t>
      </w:r>
      <w:r>
        <w:rPr>
          <w:spacing w:val="-8"/>
        </w:rPr>
        <w:t xml:space="preserve"> </w:t>
      </w:r>
      <w:r>
        <w:t>лингвистического</w:t>
      </w:r>
      <w:r>
        <w:rPr>
          <w:spacing w:val="-6"/>
        </w:rPr>
        <w:t xml:space="preserve"> </w:t>
      </w:r>
      <w:r>
        <w:t>кругозора</w:t>
      </w:r>
      <w:r>
        <w:rPr>
          <w:spacing w:val="-8"/>
        </w:rPr>
        <w:t xml:space="preserve"> </w:t>
      </w:r>
      <w:r>
        <w:t>обучающихся</w:t>
      </w:r>
      <w:r>
        <w:rPr>
          <w:spacing w:val="-7"/>
        </w:rPr>
        <w:t xml:space="preserve"> </w:t>
      </w:r>
      <w:r>
        <w:t>за</w:t>
      </w:r>
      <w:r>
        <w:rPr>
          <w:spacing w:val="-8"/>
        </w:rPr>
        <w:t xml:space="preserve"> </w:t>
      </w:r>
      <w:r>
        <w:t>счёт:</w:t>
      </w:r>
      <w:r>
        <w:rPr>
          <w:spacing w:val="-5"/>
        </w:rPr>
        <w:t xml:space="preserve"> </w:t>
      </w:r>
      <w:r>
        <w:t>овладения</w:t>
      </w:r>
      <w:r>
        <w:rPr>
          <w:spacing w:val="-7"/>
        </w:rPr>
        <w:t xml:space="preserve"> </w:t>
      </w:r>
      <w:r>
        <w:t>новыми языковыми средствами (фонетическими, орфографическими, лексическими,</w:t>
      </w:r>
    </w:p>
    <w:p w:rsidR="00906145" w:rsidRDefault="00C56FC5">
      <w:pPr>
        <w:pStyle w:val="a3"/>
        <w:spacing w:line="295" w:lineRule="exact"/>
      </w:pPr>
      <w:r>
        <w:t>грамматическими)</w:t>
      </w:r>
      <w:r>
        <w:rPr>
          <w:spacing w:val="-12"/>
        </w:rPr>
        <w:t xml:space="preserve"> </w:t>
      </w:r>
      <w:r>
        <w:t>в</w:t>
      </w:r>
      <w:r>
        <w:rPr>
          <w:spacing w:val="-8"/>
        </w:rPr>
        <w:t xml:space="preserve"> </w:t>
      </w:r>
      <w:r>
        <w:t>соответствии</w:t>
      </w:r>
      <w:r>
        <w:rPr>
          <w:spacing w:val="-12"/>
        </w:rPr>
        <w:t xml:space="preserve"> </w:t>
      </w:r>
      <w:r>
        <w:t>c</w:t>
      </w:r>
      <w:r>
        <w:rPr>
          <w:spacing w:val="-11"/>
        </w:rPr>
        <w:t xml:space="preserve"> </w:t>
      </w:r>
      <w:r>
        <w:t>отобранными</w:t>
      </w:r>
      <w:r>
        <w:rPr>
          <w:spacing w:val="-11"/>
        </w:rPr>
        <w:t xml:space="preserve"> </w:t>
      </w:r>
      <w:r>
        <w:t>темами</w:t>
      </w:r>
      <w:r>
        <w:rPr>
          <w:spacing w:val="-11"/>
        </w:rPr>
        <w:t xml:space="preserve"> </w:t>
      </w:r>
      <w:r>
        <w:rPr>
          <w:spacing w:val="-2"/>
        </w:rPr>
        <w:t>общения;</w:t>
      </w:r>
    </w:p>
    <w:p w:rsidR="00906145" w:rsidRDefault="00C56FC5">
      <w:pPr>
        <w:pStyle w:val="a3"/>
        <w:spacing w:before="246" w:line="276" w:lineRule="auto"/>
      </w:pPr>
      <w:r>
        <w:t>освоение</w:t>
      </w:r>
      <w:r>
        <w:rPr>
          <w:spacing w:val="-5"/>
        </w:rPr>
        <w:t xml:space="preserve"> </w:t>
      </w:r>
      <w:r>
        <w:t>знаний</w:t>
      </w:r>
      <w:r>
        <w:rPr>
          <w:spacing w:val="-4"/>
        </w:rPr>
        <w:t xml:space="preserve"> </w:t>
      </w:r>
      <w:r>
        <w:t>о</w:t>
      </w:r>
      <w:r>
        <w:rPr>
          <w:spacing w:val="-5"/>
        </w:rPr>
        <w:t xml:space="preserve"> </w:t>
      </w:r>
      <w:r>
        <w:t>языковых</w:t>
      </w:r>
      <w:r>
        <w:rPr>
          <w:spacing w:val="-5"/>
        </w:rPr>
        <w:t xml:space="preserve"> </w:t>
      </w:r>
      <w:r>
        <w:t>явлениях</w:t>
      </w:r>
      <w:r>
        <w:rPr>
          <w:spacing w:val="-5"/>
        </w:rPr>
        <w:t xml:space="preserve"> </w:t>
      </w:r>
      <w:r>
        <w:t>изучаемого</w:t>
      </w:r>
      <w:r>
        <w:rPr>
          <w:spacing w:val="-5"/>
        </w:rPr>
        <w:t xml:space="preserve"> </w:t>
      </w:r>
      <w:r>
        <w:t>иностранного</w:t>
      </w:r>
      <w:r>
        <w:rPr>
          <w:spacing w:val="-5"/>
        </w:rPr>
        <w:t xml:space="preserve"> </w:t>
      </w:r>
      <w:r>
        <w:t>языка,</w:t>
      </w:r>
      <w:r>
        <w:rPr>
          <w:spacing w:val="-5"/>
        </w:rPr>
        <w:t xml:space="preserve"> </w:t>
      </w:r>
      <w:r>
        <w:t>о</w:t>
      </w:r>
      <w:r>
        <w:rPr>
          <w:spacing w:val="-5"/>
        </w:rPr>
        <w:t xml:space="preserve"> </w:t>
      </w:r>
      <w:r>
        <w:t>разных способах выражения мысли на родном и иностранном языках;</w:t>
      </w:r>
    </w:p>
    <w:p w:rsidR="00906145" w:rsidRDefault="00C56FC5">
      <w:pPr>
        <w:pStyle w:val="a3"/>
        <w:spacing w:before="198" w:line="278" w:lineRule="auto"/>
      </w:pPr>
      <w:r>
        <w:t>использование</w:t>
      </w:r>
      <w:r>
        <w:rPr>
          <w:spacing w:val="-8"/>
        </w:rPr>
        <w:t xml:space="preserve"> </w:t>
      </w:r>
      <w:r>
        <w:t>для</w:t>
      </w:r>
      <w:r>
        <w:rPr>
          <w:spacing w:val="-8"/>
        </w:rPr>
        <w:t xml:space="preserve"> </w:t>
      </w:r>
      <w:r>
        <w:t>решения</w:t>
      </w:r>
      <w:r>
        <w:rPr>
          <w:spacing w:val="-3"/>
        </w:rPr>
        <w:t xml:space="preserve"> </w:t>
      </w:r>
      <w:r>
        <w:t>учебных</w:t>
      </w:r>
      <w:r>
        <w:rPr>
          <w:spacing w:val="-8"/>
        </w:rPr>
        <w:t xml:space="preserve"> </w:t>
      </w:r>
      <w:r>
        <w:t>задач</w:t>
      </w:r>
      <w:r>
        <w:rPr>
          <w:spacing w:val="-7"/>
        </w:rPr>
        <w:t xml:space="preserve"> </w:t>
      </w:r>
      <w:r>
        <w:t>интеллектуальных</w:t>
      </w:r>
      <w:r>
        <w:rPr>
          <w:spacing w:val="-7"/>
        </w:rPr>
        <w:t xml:space="preserve"> </w:t>
      </w:r>
      <w:r>
        <w:t>операций</w:t>
      </w:r>
      <w:r>
        <w:rPr>
          <w:spacing w:val="-7"/>
        </w:rPr>
        <w:t xml:space="preserve"> </w:t>
      </w:r>
      <w:r>
        <w:t>(сравнение, анализ, обобщение и др.);</w:t>
      </w:r>
    </w:p>
    <w:p w:rsidR="00906145" w:rsidRDefault="00C56FC5">
      <w:pPr>
        <w:pStyle w:val="a3"/>
        <w:spacing w:before="194" w:line="278" w:lineRule="auto"/>
        <w:ind w:right="333"/>
      </w:pPr>
      <w:r>
        <w:t>формирование</w:t>
      </w:r>
      <w:r>
        <w:rPr>
          <w:spacing w:val="-2"/>
        </w:rPr>
        <w:t xml:space="preserve"> </w:t>
      </w:r>
      <w:r>
        <w:t>умений</w:t>
      </w:r>
      <w:r>
        <w:rPr>
          <w:spacing w:val="-7"/>
        </w:rPr>
        <w:t xml:space="preserve"> </w:t>
      </w:r>
      <w:r>
        <w:t>работать</w:t>
      </w:r>
      <w:r>
        <w:rPr>
          <w:spacing w:val="-7"/>
        </w:rPr>
        <w:t xml:space="preserve"> </w:t>
      </w:r>
      <w:r>
        <w:t>с</w:t>
      </w:r>
      <w:r>
        <w:rPr>
          <w:spacing w:val="-7"/>
        </w:rPr>
        <w:t xml:space="preserve"> </w:t>
      </w:r>
      <w:r>
        <w:t>информацией,</w:t>
      </w:r>
      <w:r>
        <w:rPr>
          <w:spacing w:val="-3"/>
        </w:rPr>
        <w:t xml:space="preserve"> </w:t>
      </w:r>
      <w:r>
        <w:t>представленной</w:t>
      </w:r>
      <w:r>
        <w:rPr>
          <w:spacing w:val="-7"/>
        </w:rPr>
        <w:t xml:space="preserve"> </w:t>
      </w:r>
      <w:r>
        <w:t>в</w:t>
      </w:r>
      <w:r>
        <w:rPr>
          <w:spacing w:val="-7"/>
        </w:rPr>
        <w:t xml:space="preserve"> </w:t>
      </w:r>
      <w:r>
        <w:t>текстах</w:t>
      </w:r>
      <w:r>
        <w:rPr>
          <w:spacing w:val="-7"/>
        </w:rPr>
        <w:t xml:space="preserve"> </w:t>
      </w:r>
      <w:r>
        <w:t>разного типа (описание, повествование, рассуждение), пользоваться при необходимости</w:t>
      </w:r>
    </w:p>
    <w:p w:rsidR="00906145" w:rsidRDefault="00C56FC5">
      <w:pPr>
        <w:pStyle w:val="a3"/>
        <w:spacing w:line="295" w:lineRule="exact"/>
      </w:pPr>
      <w:r>
        <w:t>словарями</w:t>
      </w:r>
      <w:r>
        <w:rPr>
          <w:spacing w:val="-10"/>
        </w:rPr>
        <w:t xml:space="preserve"> </w:t>
      </w:r>
      <w:r>
        <w:t>по</w:t>
      </w:r>
      <w:r>
        <w:rPr>
          <w:spacing w:val="-10"/>
        </w:rPr>
        <w:t xml:space="preserve"> </w:t>
      </w:r>
      <w:r>
        <w:t>иностранному</w:t>
      </w:r>
      <w:r>
        <w:rPr>
          <w:spacing w:val="-14"/>
        </w:rPr>
        <w:t xml:space="preserve"> </w:t>
      </w:r>
      <w:r>
        <w:rPr>
          <w:spacing w:val="-2"/>
        </w:rPr>
        <w:t>языку.</w:t>
      </w:r>
    </w:p>
    <w:p w:rsidR="00906145" w:rsidRDefault="00C56FC5">
      <w:pPr>
        <w:pStyle w:val="a3"/>
        <w:spacing w:before="244" w:line="278" w:lineRule="auto"/>
      </w:pPr>
      <w:r>
        <w:t>Развивающие</w:t>
      </w:r>
      <w:r>
        <w:rPr>
          <w:spacing w:val="-7"/>
        </w:rPr>
        <w:t xml:space="preserve"> </w:t>
      </w:r>
      <w:r>
        <w:t>цели</w:t>
      </w:r>
      <w:r>
        <w:rPr>
          <w:spacing w:val="-3"/>
        </w:rPr>
        <w:t xml:space="preserve"> </w:t>
      </w:r>
      <w:r>
        <w:t>учебного</w:t>
      </w:r>
      <w:r>
        <w:rPr>
          <w:spacing w:val="-7"/>
        </w:rPr>
        <w:t xml:space="preserve"> </w:t>
      </w:r>
      <w:r>
        <w:t>предмета</w:t>
      </w:r>
      <w:r>
        <w:rPr>
          <w:spacing w:val="-4"/>
        </w:rPr>
        <w:t xml:space="preserve"> </w:t>
      </w:r>
      <w:r>
        <w:t>«Иностранный</w:t>
      </w:r>
      <w:r>
        <w:rPr>
          <w:spacing w:val="-7"/>
        </w:rPr>
        <w:t xml:space="preserve"> </w:t>
      </w:r>
      <w:r>
        <w:t>(немецкий)</w:t>
      </w:r>
      <w:r>
        <w:rPr>
          <w:spacing w:val="-7"/>
        </w:rPr>
        <w:t xml:space="preserve"> </w:t>
      </w:r>
      <w:r>
        <w:t>язык»</w:t>
      </w:r>
      <w:r>
        <w:rPr>
          <w:spacing w:val="-7"/>
        </w:rPr>
        <w:t xml:space="preserve"> </w:t>
      </w:r>
      <w:r>
        <w:t>в</w:t>
      </w:r>
      <w:r>
        <w:rPr>
          <w:spacing w:val="-7"/>
        </w:rPr>
        <w:t xml:space="preserve"> </w:t>
      </w:r>
      <w:r>
        <w:t>начальной школе включают:</w:t>
      </w:r>
    </w:p>
    <w:p w:rsidR="00906145" w:rsidRDefault="00C56FC5">
      <w:pPr>
        <w:pStyle w:val="a3"/>
        <w:spacing w:before="194"/>
      </w:pPr>
      <w:r>
        <w:t>осознание</w:t>
      </w:r>
      <w:r>
        <w:rPr>
          <w:spacing w:val="-11"/>
        </w:rPr>
        <w:t xml:space="preserve"> </w:t>
      </w:r>
      <w:r>
        <w:t>младшими</w:t>
      </w:r>
      <w:r>
        <w:rPr>
          <w:spacing w:val="-10"/>
        </w:rPr>
        <w:t xml:space="preserve"> </w:t>
      </w:r>
      <w:r>
        <w:t>школьниками</w:t>
      </w:r>
      <w:r>
        <w:rPr>
          <w:spacing w:val="-11"/>
        </w:rPr>
        <w:t xml:space="preserve"> </w:t>
      </w:r>
      <w:r>
        <w:t>роли</w:t>
      </w:r>
      <w:r>
        <w:rPr>
          <w:spacing w:val="-11"/>
        </w:rPr>
        <w:t xml:space="preserve"> </w:t>
      </w:r>
      <w:r>
        <w:t>языков</w:t>
      </w:r>
      <w:r>
        <w:rPr>
          <w:spacing w:val="-11"/>
        </w:rPr>
        <w:t xml:space="preserve"> </w:t>
      </w:r>
      <w:r>
        <w:t>как</w:t>
      </w:r>
      <w:r>
        <w:rPr>
          <w:spacing w:val="-12"/>
        </w:rPr>
        <w:t xml:space="preserve"> </w:t>
      </w:r>
      <w:r>
        <w:t>средства</w:t>
      </w:r>
      <w:r>
        <w:rPr>
          <w:spacing w:val="-9"/>
        </w:rPr>
        <w:t xml:space="preserve"> </w:t>
      </w:r>
      <w:r>
        <w:t>межличностного</w:t>
      </w:r>
      <w:r>
        <w:rPr>
          <w:spacing w:val="-11"/>
        </w:rPr>
        <w:t xml:space="preserve"> </w:t>
      </w:r>
      <w:r>
        <w:rPr>
          <w:spacing w:val="-10"/>
        </w:rPr>
        <w:t>и</w:t>
      </w:r>
    </w:p>
    <w:p w:rsidR="00906145" w:rsidRDefault="00C56FC5">
      <w:pPr>
        <w:pStyle w:val="a3"/>
        <w:spacing w:before="47" w:line="276" w:lineRule="auto"/>
      </w:pPr>
      <w:r>
        <w:t>межкультурного</w:t>
      </w:r>
      <w:r>
        <w:rPr>
          <w:spacing w:val="-9"/>
        </w:rPr>
        <w:t xml:space="preserve"> </w:t>
      </w:r>
      <w:r>
        <w:t>взаимодействия</w:t>
      </w:r>
      <w:r>
        <w:rPr>
          <w:spacing w:val="-8"/>
        </w:rPr>
        <w:t xml:space="preserve"> </w:t>
      </w:r>
      <w:r>
        <w:t>в</w:t>
      </w:r>
      <w:r>
        <w:rPr>
          <w:spacing w:val="-4"/>
        </w:rPr>
        <w:t xml:space="preserve"> </w:t>
      </w:r>
      <w:r>
        <w:t>условиях</w:t>
      </w:r>
      <w:r>
        <w:rPr>
          <w:spacing w:val="-9"/>
        </w:rPr>
        <w:t xml:space="preserve"> </w:t>
      </w:r>
      <w:r>
        <w:t>поликультурного,</w:t>
      </w:r>
      <w:r>
        <w:rPr>
          <w:spacing w:val="-7"/>
        </w:rPr>
        <w:t xml:space="preserve"> </w:t>
      </w:r>
      <w:r>
        <w:t>многоязычного</w:t>
      </w:r>
      <w:r>
        <w:rPr>
          <w:spacing w:val="-7"/>
        </w:rPr>
        <w:t xml:space="preserve"> </w:t>
      </w:r>
      <w:r>
        <w:t>мира</w:t>
      </w:r>
      <w:r>
        <w:rPr>
          <w:spacing w:val="-9"/>
        </w:rPr>
        <w:t xml:space="preserve"> </w:t>
      </w:r>
      <w:r>
        <w:t>и инструмента познания мира и культуры других народов;</w:t>
      </w:r>
    </w:p>
    <w:p w:rsidR="00906145" w:rsidRDefault="00C56FC5">
      <w:pPr>
        <w:pStyle w:val="a3"/>
        <w:spacing w:before="198" w:line="278" w:lineRule="auto"/>
        <w:ind w:right="333"/>
      </w:pPr>
      <w:r>
        <w:t>становление</w:t>
      </w:r>
      <w:r>
        <w:rPr>
          <w:spacing w:val="-5"/>
        </w:rPr>
        <w:t xml:space="preserve"> </w:t>
      </w:r>
      <w:r>
        <w:t>коммуникативной</w:t>
      </w:r>
      <w:r>
        <w:rPr>
          <w:spacing w:val="-5"/>
        </w:rPr>
        <w:t xml:space="preserve"> </w:t>
      </w:r>
      <w:r>
        <w:t>культуры</w:t>
      </w:r>
      <w:r>
        <w:rPr>
          <w:spacing w:val="-7"/>
        </w:rPr>
        <w:t xml:space="preserve"> </w:t>
      </w:r>
      <w:r>
        <w:t>обучающихся</w:t>
      </w:r>
      <w:r>
        <w:rPr>
          <w:spacing w:val="-7"/>
        </w:rPr>
        <w:t xml:space="preserve"> </w:t>
      </w:r>
      <w:r>
        <w:t>и</w:t>
      </w:r>
      <w:r>
        <w:rPr>
          <w:spacing w:val="-8"/>
        </w:rPr>
        <w:t xml:space="preserve"> </w:t>
      </w:r>
      <w:r>
        <w:t>их</w:t>
      </w:r>
      <w:r>
        <w:rPr>
          <w:spacing w:val="-8"/>
        </w:rPr>
        <w:t xml:space="preserve"> </w:t>
      </w:r>
      <w:r>
        <w:t>общего</w:t>
      </w:r>
      <w:r>
        <w:rPr>
          <w:spacing w:val="-8"/>
        </w:rPr>
        <w:t xml:space="preserve"> </w:t>
      </w:r>
      <w:r>
        <w:t xml:space="preserve">речевого </w:t>
      </w:r>
      <w:r>
        <w:rPr>
          <w:spacing w:val="-2"/>
        </w:rPr>
        <w:t>развития;</w:t>
      </w:r>
    </w:p>
    <w:p w:rsidR="00906145" w:rsidRDefault="00C56FC5">
      <w:pPr>
        <w:pStyle w:val="a3"/>
        <w:spacing w:before="194" w:line="278" w:lineRule="auto"/>
      </w:pPr>
      <w:r>
        <w:t>развитие</w:t>
      </w:r>
      <w:r>
        <w:rPr>
          <w:spacing w:val="-7"/>
        </w:rPr>
        <w:t xml:space="preserve"> </w:t>
      </w:r>
      <w:r>
        <w:t>компенсаторной</w:t>
      </w:r>
      <w:r>
        <w:rPr>
          <w:spacing w:val="-6"/>
        </w:rPr>
        <w:t xml:space="preserve"> </w:t>
      </w:r>
      <w:r>
        <w:t>способности</w:t>
      </w:r>
      <w:r>
        <w:rPr>
          <w:spacing w:val="-7"/>
        </w:rPr>
        <w:t xml:space="preserve"> </w:t>
      </w:r>
      <w:r>
        <w:t>адаптироваться</w:t>
      </w:r>
      <w:r>
        <w:rPr>
          <w:spacing w:val="-7"/>
        </w:rPr>
        <w:t xml:space="preserve"> </w:t>
      </w:r>
      <w:r>
        <w:t>к</w:t>
      </w:r>
      <w:r>
        <w:rPr>
          <w:spacing w:val="-7"/>
        </w:rPr>
        <w:t xml:space="preserve"> </w:t>
      </w:r>
      <w:r>
        <w:t>ситуациям</w:t>
      </w:r>
      <w:r>
        <w:rPr>
          <w:spacing w:val="-7"/>
        </w:rPr>
        <w:t xml:space="preserve"> </w:t>
      </w:r>
      <w:r>
        <w:t>общения</w:t>
      </w:r>
      <w:r>
        <w:rPr>
          <w:spacing w:val="-7"/>
        </w:rPr>
        <w:t xml:space="preserve"> </w:t>
      </w:r>
      <w:r>
        <w:t>при получении и передаче информации в условиях дефицита языковых средств;</w:t>
      </w:r>
    </w:p>
    <w:p w:rsidR="00906145" w:rsidRDefault="00C56FC5">
      <w:pPr>
        <w:pStyle w:val="a3"/>
        <w:spacing w:before="195" w:line="276" w:lineRule="auto"/>
      </w:pPr>
      <w:r>
        <w:t>формирование</w:t>
      </w:r>
      <w:r>
        <w:rPr>
          <w:spacing w:val="-8"/>
        </w:rPr>
        <w:t xml:space="preserve"> </w:t>
      </w:r>
      <w:r>
        <w:t>регулятивных</w:t>
      </w:r>
      <w:r>
        <w:rPr>
          <w:spacing w:val="-8"/>
        </w:rPr>
        <w:t xml:space="preserve"> </w:t>
      </w:r>
      <w:r>
        <w:t>действий:</w:t>
      </w:r>
      <w:r>
        <w:rPr>
          <w:spacing w:val="-8"/>
        </w:rPr>
        <w:t xml:space="preserve"> </w:t>
      </w:r>
      <w:r>
        <w:t>планирование</w:t>
      </w:r>
      <w:r>
        <w:rPr>
          <w:spacing w:val="-8"/>
        </w:rPr>
        <w:t xml:space="preserve"> </w:t>
      </w:r>
      <w:r>
        <w:t>последовательных</w:t>
      </w:r>
      <w:r>
        <w:rPr>
          <w:spacing w:val="-6"/>
        </w:rPr>
        <w:t xml:space="preserve"> </w:t>
      </w:r>
      <w:r>
        <w:t>«шагов»</w:t>
      </w:r>
      <w:r>
        <w:rPr>
          <w:spacing w:val="-8"/>
        </w:rPr>
        <w:t xml:space="preserve"> </w:t>
      </w:r>
      <w:r>
        <w:t>для решения учебной задачи; контроль процесса и результата своей деятельности; установление причины возникшей трудности и/или ошибки, корректировка</w:t>
      </w:r>
    </w:p>
    <w:p w:rsidR="00906145" w:rsidRDefault="00C56FC5">
      <w:pPr>
        <w:pStyle w:val="a3"/>
      </w:pPr>
      <w:r>
        <w:rPr>
          <w:spacing w:val="-2"/>
        </w:rPr>
        <w:t>деятельности;</w:t>
      </w:r>
    </w:p>
    <w:p w:rsidR="00906145" w:rsidRDefault="00C56FC5">
      <w:pPr>
        <w:pStyle w:val="a3"/>
        <w:spacing w:before="244" w:line="278" w:lineRule="auto"/>
      </w:pPr>
      <w:r>
        <w:t>становление</w:t>
      </w:r>
      <w:r>
        <w:rPr>
          <w:spacing w:val="-6"/>
        </w:rPr>
        <w:t xml:space="preserve"> </w:t>
      </w:r>
      <w:r>
        <w:t>способности</w:t>
      </w:r>
      <w:r>
        <w:rPr>
          <w:spacing w:val="-6"/>
        </w:rPr>
        <w:t xml:space="preserve"> </w:t>
      </w:r>
      <w:r>
        <w:t>к</w:t>
      </w:r>
      <w:r>
        <w:rPr>
          <w:spacing w:val="-5"/>
        </w:rPr>
        <w:t xml:space="preserve"> </w:t>
      </w:r>
      <w:r>
        <w:t>оценке</w:t>
      </w:r>
      <w:r>
        <w:rPr>
          <w:spacing w:val="-3"/>
        </w:rPr>
        <w:t xml:space="preserve"> </w:t>
      </w:r>
      <w:r>
        <w:t>своих</w:t>
      </w:r>
      <w:r>
        <w:rPr>
          <w:spacing w:val="-6"/>
        </w:rPr>
        <w:t xml:space="preserve"> </w:t>
      </w:r>
      <w:r>
        <w:t>достижений</w:t>
      </w:r>
      <w:r>
        <w:rPr>
          <w:spacing w:val="-6"/>
        </w:rPr>
        <w:t xml:space="preserve"> </w:t>
      </w:r>
      <w:r>
        <w:t>в</w:t>
      </w:r>
      <w:r>
        <w:rPr>
          <w:spacing w:val="-6"/>
        </w:rPr>
        <w:t xml:space="preserve"> </w:t>
      </w:r>
      <w:r>
        <w:t>изучении</w:t>
      </w:r>
      <w:r>
        <w:rPr>
          <w:spacing w:val="-6"/>
        </w:rPr>
        <w:t xml:space="preserve"> </w:t>
      </w:r>
      <w:r>
        <w:t>иностранного</w:t>
      </w:r>
      <w:r>
        <w:rPr>
          <w:spacing w:val="-6"/>
        </w:rPr>
        <w:t xml:space="preserve"> </w:t>
      </w:r>
      <w:r>
        <w:t>языка, мотивация совершенствовать свои коммуникативные умения на иностранном языке.</w:t>
      </w:r>
    </w:p>
    <w:p w:rsidR="00906145" w:rsidRDefault="00C56FC5">
      <w:pPr>
        <w:pStyle w:val="a3"/>
        <w:spacing w:before="195" w:line="276" w:lineRule="auto"/>
        <w:ind w:right="315"/>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w:t>
      </w:r>
      <w:r>
        <w:rPr>
          <w:spacing w:val="-6"/>
        </w:rPr>
        <w:t xml:space="preserve"> </w:t>
      </w:r>
      <w:r>
        <w:t>и</w:t>
      </w:r>
      <w:r>
        <w:rPr>
          <w:spacing w:val="-6"/>
        </w:rPr>
        <w:t xml:space="preserve"> </w:t>
      </w:r>
      <w:r>
        <w:t>культурам</w:t>
      </w:r>
      <w:r>
        <w:rPr>
          <w:spacing w:val="-4"/>
        </w:rPr>
        <w:t xml:space="preserve"> </w:t>
      </w:r>
      <w:r>
        <w:t>других</w:t>
      </w:r>
      <w:r>
        <w:rPr>
          <w:spacing w:val="-6"/>
        </w:rPr>
        <w:t xml:space="preserve"> </w:t>
      </w:r>
      <w:r>
        <w:t>народов,</w:t>
      </w:r>
      <w:r>
        <w:rPr>
          <w:spacing w:val="-6"/>
        </w:rPr>
        <w:t xml:space="preserve"> </w:t>
      </w:r>
      <w:r>
        <w:t>осознать</w:t>
      </w:r>
      <w:r>
        <w:rPr>
          <w:spacing w:val="-7"/>
        </w:rPr>
        <w:t xml:space="preserve"> </w:t>
      </w:r>
      <w:r>
        <w:t>наличие</w:t>
      </w:r>
      <w:r>
        <w:rPr>
          <w:spacing w:val="-6"/>
        </w:rPr>
        <w:t xml:space="preserve"> </w:t>
      </w:r>
      <w:r>
        <w:t>и</w:t>
      </w:r>
      <w:r>
        <w:rPr>
          <w:spacing w:val="-5"/>
        </w:rPr>
        <w:t xml:space="preserve"> </w:t>
      </w:r>
      <w:r>
        <w:t>значение</w:t>
      </w:r>
      <w:r>
        <w:rPr>
          <w:spacing w:val="-6"/>
        </w:rPr>
        <w:t xml:space="preserve"> </w:t>
      </w:r>
      <w:r>
        <w:t>общечеловеческих</w:t>
      </w:r>
    </w:p>
    <w:p w:rsidR="00906145" w:rsidRDefault="00C56FC5">
      <w:pPr>
        <w:pStyle w:val="a3"/>
        <w:spacing w:before="2" w:line="276" w:lineRule="auto"/>
        <w:ind w:right="135"/>
      </w:pPr>
      <w:r>
        <w:t>и</w:t>
      </w:r>
      <w:r>
        <w:rPr>
          <w:spacing w:val="-6"/>
        </w:rPr>
        <w:t xml:space="preserve"> </w:t>
      </w:r>
      <w:r>
        <w:t>базовых</w:t>
      </w:r>
      <w:r>
        <w:rPr>
          <w:spacing w:val="-6"/>
        </w:rPr>
        <w:t xml:space="preserve"> </w:t>
      </w:r>
      <w:r>
        <w:t>национальных</w:t>
      </w:r>
      <w:r>
        <w:rPr>
          <w:spacing w:val="-6"/>
        </w:rPr>
        <w:t xml:space="preserve"> </w:t>
      </w:r>
      <w:r>
        <w:t>ценностей.</w:t>
      </w:r>
      <w:r>
        <w:rPr>
          <w:spacing w:val="-6"/>
        </w:rPr>
        <w:t xml:space="preserve"> </w:t>
      </w:r>
      <w:r>
        <w:t>Вклад</w:t>
      </w:r>
      <w:r>
        <w:rPr>
          <w:spacing w:val="-6"/>
        </w:rPr>
        <w:t xml:space="preserve"> </w:t>
      </w:r>
      <w:r>
        <w:t>предмета</w:t>
      </w:r>
      <w:r>
        <w:rPr>
          <w:spacing w:val="-4"/>
        </w:rPr>
        <w:t xml:space="preserve"> </w:t>
      </w:r>
      <w:r>
        <w:t>«Иностранный</w:t>
      </w:r>
      <w:r>
        <w:rPr>
          <w:spacing w:val="-6"/>
        </w:rPr>
        <w:t xml:space="preserve"> </w:t>
      </w:r>
      <w:r>
        <w:t>(немецкий)</w:t>
      </w:r>
      <w:r>
        <w:rPr>
          <w:spacing w:val="-6"/>
        </w:rPr>
        <w:t xml:space="preserve"> </w:t>
      </w:r>
      <w:r>
        <w:t>язык» в реализацию воспитательных целей обеспечивает:</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понимание</w:t>
      </w:r>
      <w:r>
        <w:rPr>
          <w:spacing w:val="-7"/>
        </w:rPr>
        <w:t xml:space="preserve"> </w:t>
      </w:r>
      <w:r>
        <w:t>необходимости</w:t>
      </w:r>
      <w:r>
        <w:rPr>
          <w:spacing w:val="-7"/>
        </w:rPr>
        <w:t xml:space="preserve"> </w:t>
      </w:r>
      <w:r>
        <w:t>овладения</w:t>
      </w:r>
      <w:r>
        <w:rPr>
          <w:spacing w:val="-6"/>
        </w:rPr>
        <w:t xml:space="preserve"> </w:t>
      </w:r>
      <w:r>
        <w:t>иностранным</w:t>
      </w:r>
      <w:r>
        <w:rPr>
          <w:spacing w:val="-7"/>
        </w:rPr>
        <w:t xml:space="preserve"> </w:t>
      </w:r>
      <w:r>
        <w:t>языком</w:t>
      </w:r>
      <w:r>
        <w:rPr>
          <w:spacing w:val="-5"/>
        </w:rPr>
        <w:t xml:space="preserve"> </w:t>
      </w:r>
      <w:r>
        <w:t>как</w:t>
      </w:r>
      <w:r>
        <w:rPr>
          <w:spacing w:val="-6"/>
        </w:rPr>
        <w:t xml:space="preserve"> </w:t>
      </w:r>
      <w:r>
        <w:t>средством</w:t>
      </w:r>
      <w:r>
        <w:rPr>
          <w:spacing w:val="-7"/>
        </w:rPr>
        <w:t xml:space="preserve"> </w:t>
      </w:r>
      <w:r>
        <w:t>общения</w:t>
      </w:r>
      <w:r>
        <w:rPr>
          <w:spacing w:val="-7"/>
        </w:rPr>
        <w:t xml:space="preserve"> </w:t>
      </w:r>
      <w:r>
        <w:t>в условиях взаимодействия разных стран и народов;</w:t>
      </w:r>
    </w:p>
    <w:p w:rsidR="00906145" w:rsidRDefault="00C56FC5">
      <w:pPr>
        <w:pStyle w:val="a3"/>
        <w:spacing w:before="195" w:line="276" w:lineRule="auto"/>
      </w:pPr>
      <w:r>
        <w:t>формирование</w:t>
      </w:r>
      <w:r>
        <w:rPr>
          <w:spacing w:val="-17"/>
        </w:rPr>
        <w:t xml:space="preserve"> </w:t>
      </w:r>
      <w:r>
        <w:t>предпосылок</w:t>
      </w:r>
      <w:r>
        <w:rPr>
          <w:spacing w:val="-16"/>
        </w:rPr>
        <w:t xml:space="preserve"> </w:t>
      </w:r>
      <w:r>
        <w:t>социокультурной/межкультурной</w:t>
      </w:r>
      <w:r>
        <w:rPr>
          <w:spacing w:val="-16"/>
        </w:rPr>
        <w:t xml:space="preserve"> </w:t>
      </w:r>
      <w:r>
        <w:t xml:space="preserve">компетенции, </w:t>
      </w:r>
      <w:r>
        <w:rPr>
          <w:spacing w:val="-2"/>
        </w:rPr>
        <w:t>позволяющей</w:t>
      </w:r>
      <w:r>
        <w:rPr>
          <w:spacing w:val="-13"/>
        </w:rPr>
        <w:t xml:space="preserve"> </w:t>
      </w:r>
      <w:r>
        <w:rPr>
          <w:spacing w:val="-2"/>
        </w:rPr>
        <w:t>приобщаться</w:t>
      </w:r>
      <w:r>
        <w:rPr>
          <w:spacing w:val="-11"/>
        </w:rPr>
        <w:t xml:space="preserve"> </w:t>
      </w:r>
      <w:r>
        <w:rPr>
          <w:spacing w:val="-2"/>
        </w:rPr>
        <w:t>к</w:t>
      </w:r>
      <w:r>
        <w:rPr>
          <w:spacing w:val="-12"/>
        </w:rPr>
        <w:t xml:space="preserve"> </w:t>
      </w:r>
      <w:r>
        <w:rPr>
          <w:spacing w:val="-2"/>
        </w:rPr>
        <w:t>культуре,</w:t>
      </w:r>
      <w:r>
        <w:rPr>
          <w:spacing w:val="-11"/>
        </w:rPr>
        <w:t xml:space="preserve"> </w:t>
      </w:r>
      <w:r>
        <w:rPr>
          <w:spacing w:val="-2"/>
        </w:rPr>
        <w:t>традициям,</w:t>
      </w:r>
      <w:r>
        <w:rPr>
          <w:spacing w:val="-11"/>
        </w:rPr>
        <w:t xml:space="preserve"> </w:t>
      </w:r>
      <w:r>
        <w:rPr>
          <w:spacing w:val="-2"/>
        </w:rPr>
        <w:t>реалиям</w:t>
      </w:r>
      <w:r>
        <w:rPr>
          <w:spacing w:val="-12"/>
        </w:rPr>
        <w:t xml:space="preserve"> </w:t>
      </w:r>
      <w:r>
        <w:rPr>
          <w:spacing w:val="-2"/>
        </w:rPr>
        <w:t>стран/страны</w:t>
      </w:r>
      <w:r>
        <w:rPr>
          <w:spacing w:val="-10"/>
        </w:rPr>
        <w:t xml:space="preserve"> </w:t>
      </w:r>
      <w:r>
        <w:rPr>
          <w:spacing w:val="-2"/>
        </w:rPr>
        <w:t>изучаемого языка,</w:t>
      </w:r>
      <w:r>
        <w:rPr>
          <w:spacing w:val="-15"/>
        </w:rPr>
        <w:t xml:space="preserve"> </w:t>
      </w:r>
      <w:r>
        <w:rPr>
          <w:spacing w:val="-2"/>
        </w:rPr>
        <w:t>готовности</w:t>
      </w:r>
      <w:r>
        <w:rPr>
          <w:spacing w:val="-14"/>
        </w:rPr>
        <w:t xml:space="preserve"> </w:t>
      </w:r>
      <w:r>
        <w:rPr>
          <w:spacing w:val="-2"/>
        </w:rPr>
        <w:t>представлять</w:t>
      </w:r>
      <w:r>
        <w:rPr>
          <w:spacing w:val="-14"/>
        </w:rPr>
        <w:t xml:space="preserve"> </w:t>
      </w:r>
      <w:r>
        <w:rPr>
          <w:spacing w:val="-2"/>
        </w:rPr>
        <w:t>свою</w:t>
      </w:r>
      <w:r>
        <w:rPr>
          <w:spacing w:val="-14"/>
        </w:rPr>
        <w:t xml:space="preserve"> </w:t>
      </w:r>
      <w:r>
        <w:rPr>
          <w:spacing w:val="-2"/>
        </w:rPr>
        <w:t>страну,</w:t>
      </w:r>
      <w:r>
        <w:rPr>
          <w:spacing w:val="-15"/>
        </w:rPr>
        <w:t xml:space="preserve"> </w:t>
      </w:r>
      <w:r>
        <w:rPr>
          <w:spacing w:val="-2"/>
        </w:rPr>
        <w:t>её</w:t>
      </w:r>
      <w:r>
        <w:rPr>
          <w:spacing w:val="-14"/>
        </w:rPr>
        <w:t xml:space="preserve"> </w:t>
      </w:r>
      <w:r>
        <w:rPr>
          <w:spacing w:val="-2"/>
        </w:rPr>
        <w:t>культуру</w:t>
      </w:r>
      <w:r>
        <w:rPr>
          <w:spacing w:val="-14"/>
        </w:rPr>
        <w:t xml:space="preserve"> </w:t>
      </w:r>
      <w:r>
        <w:rPr>
          <w:spacing w:val="-2"/>
        </w:rPr>
        <w:t>в</w:t>
      </w:r>
      <w:r>
        <w:rPr>
          <w:spacing w:val="-14"/>
        </w:rPr>
        <w:t xml:space="preserve"> </w:t>
      </w:r>
      <w:r>
        <w:rPr>
          <w:spacing w:val="-2"/>
        </w:rPr>
        <w:t>условиях</w:t>
      </w:r>
      <w:r>
        <w:rPr>
          <w:spacing w:val="-15"/>
        </w:rPr>
        <w:t xml:space="preserve"> </w:t>
      </w:r>
      <w:r>
        <w:rPr>
          <w:spacing w:val="-2"/>
        </w:rPr>
        <w:t xml:space="preserve">межкультурного </w:t>
      </w:r>
      <w:r>
        <w:t>общения,</w:t>
      </w:r>
      <w:r>
        <w:rPr>
          <w:spacing w:val="-13"/>
        </w:rPr>
        <w:t xml:space="preserve"> </w:t>
      </w:r>
      <w:r>
        <w:t>соблюдая</w:t>
      </w:r>
      <w:r>
        <w:rPr>
          <w:spacing w:val="-10"/>
        </w:rPr>
        <w:t xml:space="preserve"> </w:t>
      </w:r>
      <w:r>
        <w:t>речевой</w:t>
      </w:r>
      <w:r>
        <w:rPr>
          <w:spacing w:val="-10"/>
        </w:rPr>
        <w:t xml:space="preserve"> </w:t>
      </w:r>
      <w:r>
        <w:t>этикет</w:t>
      </w:r>
      <w:r>
        <w:rPr>
          <w:spacing w:val="-11"/>
        </w:rPr>
        <w:t xml:space="preserve"> </w:t>
      </w:r>
      <w:r>
        <w:t>и</w:t>
      </w:r>
      <w:r>
        <w:rPr>
          <w:spacing w:val="-10"/>
        </w:rPr>
        <w:t xml:space="preserve"> </w:t>
      </w:r>
      <w:r>
        <w:t>адекватно</w:t>
      </w:r>
      <w:r>
        <w:rPr>
          <w:spacing w:val="-10"/>
        </w:rPr>
        <w:t xml:space="preserve"> </w:t>
      </w:r>
      <w:r>
        <w:t>используя</w:t>
      </w:r>
      <w:r>
        <w:rPr>
          <w:spacing w:val="-10"/>
        </w:rPr>
        <w:t xml:space="preserve"> </w:t>
      </w:r>
      <w:r>
        <w:t>имеющиеся</w:t>
      </w:r>
      <w:r>
        <w:rPr>
          <w:spacing w:val="-10"/>
        </w:rPr>
        <w:t xml:space="preserve"> </w:t>
      </w:r>
      <w:r>
        <w:t>речевые</w:t>
      </w:r>
      <w:r>
        <w:rPr>
          <w:spacing w:val="-10"/>
        </w:rPr>
        <w:t xml:space="preserve"> </w:t>
      </w:r>
      <w:r>
        <w:t>и неречевые средства общения;</w:t>
      </w:r>
    </w:p>
    <w:p w:rsidR="00906145" w:rsidRDefault="00C56FC5">
      <w:pPr>
        <w:pStyle w:val="a3"/>
        <w:spacing w:before="201" w:line="276" w:lineRule="auto"/>
        <w:ind w:right="816"/>
        <w:jc w:val="both"/>
      </w:pPr>
      <w:r>
        <w:t>воспитание</w:t>
      </w:r>
      <w:r>
        <w:rPr>
          <w:spacing w:val="-2"/>
        </w:rPr>
        <w:t xml:space="preserve"> </w:t>
      </w:r>
      <w:r>
        <w:t>уважительного</w:t>
      </w:r>
      <w:r>
        <w:rPr>
          <w:spacing w:val="-7"/>
        </w:rPr>
        <w:t xml:space="preserve"> </w:t>
      </w:r>
      <w:r>
        <w:t>отношения</w:t>
      </w:r>
      <w:r>
        <w:rPr>
          <w:spacing w:val="-4"/>
        </w:rPr>
        <w:t xml:space="preserve"> </w:t>
      </w:r>
      <w:r>
        <w:t>к</w:t>
      </w:r>
      <w:r>
        <w:rPr>
          <w:spacing w:val="-8"/>
        </w:rPr>
        <w:t xml:space="preserve"> </w:t>
      </w:r>
      <w:r>
        <w:t>иной</w:t>
      </w:r>
      <w:r>
        <w:rPr>
          <w:spacing w:val="-7"/>
        </w:rPr>
        <w:t xml:space="preserve"> </w:t>
      </w:r>
      <w:r>
        <w:t>культуре</w:t>
      </w:r>
      <w:r>
        <w:rPr>
          <w:spacing w:val="-7"/>
        </w:rPr>
        <w:t xml:space="preserve"> </w:t>
      </w:r>
      <w:r>
        <w:t>посредством</w:t>
      </w:r>
      <w:r>
        <w:rPr>
          <w:spacing w:val="-7"/>
        </w:rPr>
        <w:t xml:space="preserve"> </w:t>
      </w:r>
      <w:r>
        <w:t>знакомств</w:t>
      </w:r>
      <w:r>
        <w:rPr>
          <w:spacing w:val="-7"/>
        </w:rPr>
        <w:t xml:space="preserve"> </w:t>
      </w:r>
      <w:r>
        <w:t>с детским</w:t>
      </w:r>
      <w:r>
        <w:rPr>
          <w:spacing w:val="-4"/>
        </w:rPr>
        <w:t xml:space="preserve"> </w:t>
      </w:r>
      <w:r>
        <w:t>пластом</w:t>
      </w:r>
      <w:r>
        <w:rPr>
          <w:spacing w:val="-2"/>
        </w:rPr>
        <w:t xml:space="preserve"> </w:t>
      </w:r>
      <w:r>
        <w:t>культуры</w:t>
      </w:r>
      <w:r>
        <w:rPr>
          <w:spacing w:val="-3"/>
        </w:rPr>
        <w:t xml:space="preserve"> </w:t>
      </w:r>
      <w:r>
        <w:t>стран</w:t>
      </w:r>
      <w:r>
        <w:rPr>
          <w:spacing w:val="-4"/>
        </w:rPr>
        <w:t xml:space="preserve"> </w:t>
      </w:r>
      <w:r>
        <w:t>изучаемого</w:t>
      </w:r>
      <w:r>
        <w:rPr>
          <w:spacing w:val="-4"/>
        </w:rPr>
        <w:t xml:space="preserve"> </w:t>
      </w:r>
      <w:r>
        <w:t>языка</w:t>
      </w:r>
      <w:r>
        <w:rPr>
          <w:spacing w:val="-4"/>
        </w:rPr>
        <w:t xml:space="preserve"> </w:t>
      </w:r>
      <w:r>
        <w:t>и</w:t>
      </w:r>
      <w:r>
        <w:rPr>
          <w:spacing w:val="-4"/>
        </w:rPr>
        <w:t xml:space="preserve"> </w:t>
      </w:r>
      <w:r>
        <w:t>более</w:t>
      </w:r>
      <w:r>
        <w:rPr>
          <w:spacing w:val="-1"/>
        </w:rPr>
        <w:t xml:space="preserve"> </w:t>
      </w:r>
      <w:r>
        <w:t>глубокого</w:t>
      </w:r>
      <w:r>
        <w:rPr>
          <w:spacing w:val="-2"/>
        </w:rPr>
        <w:t xml:space="preserve"> </w:t>
      </w:r>
      <w:r>
        <w:t>осознания особенностей культуры своего народа;</w:t>
      </w:r>
    </w:p>
    <w:p w:rsidR="00906145" w:rsidRDefault="00C56FC5">
      <w:pPr>
        <w:pStyle w:val="a3"/>
        <w:spacing w:before="200" w:line="276" w:lineRule="auto"/>
      </w:pPr>
      <w:r>
        <w:t>воспитание</w:t>
      </w:r>
      <w:r>
        <w:rPr>
          <w:spacing w:val="-5"/>
        </w:rPr>
        <w:t xml:space="preserve"> </w:t>
      </w:r>
      <w:r>
        <w:t>эмоционального</w:t>
      </w:r>
      <w:r>
        <w:rPr>
          <w:spacing w:val="-6"/>
        </w:rPr>
        <w:t xml:space="preserve"> </w:t>
      </w:r>
      <w:r>
        <w:t>и</w:t>
      </w:r>
      <w:r>
        <w:rPr>
          <w:spacing w:val="-6"/>
        </w:rPr>
        <w:t xml:space="preserve"> </w:t>
      </w:r>
      <w:r>
        <w:t>познавательного</w:t>
      </w:r>
      <w:r>
        <w:rPr>
          <w:spacing w:val="-6"/>
        </w:rPr>
        <w:t xml:space="preserve"> </w:t>
      </w:r>
      <w:r>
        <w:t>интереса</w:t>
      </w:r>
      <w:r>
        <w:rPr>
          <w:spacing w:val="-6"/>
        </w:rPr>
        <w:t xml:space="preserve"> </w:t>
      </w:r>
      <w:r>
        <w:t>к</w:t>
      </w:r>
      <w:r>
        <w:rPr>
          <w:spacing w:val="-5"/>
        </w:rPr>
        <w:t xml:space="preserve"> </w:t>
      </w:r>
      <w:r>
        <w:t>художественной</w:t>
      </w:r>
      <w:r>
        <w:rPr>
          <w:spacing w:val="-6"/>
        </w:rPr>
        <w:t xml:space="preserve"> </w:t>
      </w:r>
      <w:r>
        <w:t>культуре других народов;</w:t>
      </w:r>
    </w:p>
    <w:p w:rsidR="00906145" w:rsidRDefault="00C56FC5">
      <w:pPr>
        <w:pStyle w:val="a3"/>
        <w:spacing w:before="200" w:line="276" w:lineRule="auto"/>
        <w:ind w:right="907"/>
        <w:jc w:val="both"/>
      </w:pPr>
      <w:r>
        <w:rPr>
          <w:spacing w:val="-4"/>
        </w:rPr>
        <w:t xml:space="preserve">формирование положительной мотивации и устойчивого учебно-познавательного </w:t>
      </w:r>
      <w:r>
        <w:t>интереса к предмету «Иностранный язык».</w:t>
      </w:r>
    </w:p>
    <w:p w:rsidR="00906145" w:rsidRDefault="00C56FC5">
      <w:pPr>
        <w:pStyle w:val="a3"/>
        <w:spacing w:before="201"/>
      </w:pPr>
      <w:r>
        <w:t>Место</w:t>
      </w:r>
      <w:r>
        <w:rPr>
          <w:spacing w:val="-7"/>
        </w:rPr>
        <w:t xml:space="preserve"> </w:t>
      </w:r>
      <w:r>
        <w:t>учебного</w:t>
      </w:r>
      <w:r>
        <w:rPr>
          <w:spacing w:val="-11"/>
        </w:rPr>
        <w:t xml:space="preserve"> </w:t>
      </w:r>
      <w:r>
        <w:rPr>
          <w:spacing w:val="-2"/>
        </w:rPr>
        <w:t>предмета</w:t>
      </w:r>
    </w:p>
    <w:p w:rsidR="00906145" w:rsidRDefault="00C56FC5">
      <w:pPr>
        <w:pStyle w:val="a3"/>
        <w:spacing w:before="44"/>
      </w:pPr>
      <w:r>
        <w:t>«Иностранный</w:t>
      </w:r>
      <w:r>
        <w:rPr>
          <w:spacing w:val="-12"/>
        </w:rPr>
        <w:t xml:space="preserve"> </w:t>
      </w:r>
      <w:r>
        <w:t>(немецкий)</w:t>
      </w:r>
      <w:r>
        <w:rPr>
          <w:spacing w:val="-11"/>
        </w:rPr>
        <w:t xml:space="preserve"> </w:t>
      </w:r>
      <w:r>
        <w:t>язык»</w:t>
      </w:r>
      <w:r>
        <w:rPr>
          <w:spacing w:val="-13"/>
        </w:rPr>
        <w:t xml:space="preserve"> </w:t>
      </w:r>
      <w:r>
        <w:t>в</w:t>
      </w:r>
      <w:r>
        <w:rPr>
          <w:spacing w:val="-7"/>
        </w:rPr>
        <w:t xml:space="preserve"> </w:t>
      </w:r>
      <w:r>
        <w:t>учебном</w:t>
      </w:r>
      <w:r>
        <w:rPr>
          <w:spacing w:val="-12"/>
        </w:rPr>
        <w:t xml:space="preserve"> </w:t>
      </w:r>
      <w:r>
        <w:rPr>
          <w:spacing w:val="-2"/>
        </w:rPr>
        <w:t>плане</w:t>
      </w:r>
    </w:p>
    <w:p w:rsidR="00906145" w:rsidRDefault="00C56FC5">
      <w:pPr>
        <w:pStyle w:val="a3"/>
        <w:spacing w:before="246" w:line="276" w:lineRule="auto"/>
      </w:pPr>
      <w:r>
        <w:t>Учебный предмет «Иностранный (немецкий) язык» входит в число обязательных предметов,</w:t>
      </w:r>
      <w:r>
        <w:rPr>
          <w:spacing w:val="-5"/>
        </w:rPr>
        <w:t xml:space="preserve"> </w:t>
      </w:r>
      <w:r>
        <w:t>изучаемых</w:t>
      </w:r>
      <w:r>
        <w:rPr>
          <w:spacing w:val="-5"/>
        </w:rPr>
        <w:t xml:space="preserve"> </w:t>
      </w:r>
      <w:r>
        <w:t>на</w:t>
      </w:r>
      <w:r>
        <w:rPr>
          <w:spacing w:val="-5"/>
        </w:rPr>
        <w:t xml:space="preserve"> </w:t>
      </w:r>
      <w:r>
        <w:t>всех уровнях</w:t>
      </w:r>
      <w:r>
        <w:rPr>
          <w:spacing w:val="-5"/>
        </w:rPr>
        <w:t xml:space="preserve"> </w:t>
      </w:r>
      <w:r>
        <w:t>общего</w:t>
      </w:r>
      <w:r>
        <w:rPr>
          <w:spacing w:val="-5"/>
        </w:rPr>
        <w:t xml:space="preserve"> </w:t>
      </w:r>
      <w:r>
        <w:t>среднего</w:t>
      </w:r>
      <w:r>
        <w:rPr>
          <w:spacing w:val="-3"/>
        </w:rPr>
        <w:t xml:space="preserve"> </w:t>
      </w:r>
      <w:r>
        <w:t>образования:</w:t>
      </w:r>
      <w:r>
        <w:rPr>
          <w:spacing w:val="-5"/>
        </w:rPr>
        <w:t xml:space="preserve"> </w:t>
      </w:r>
      <w:r>
        <w:t>со</w:t>
      </w:r>
      <w:r>
        <w:rPr>
          <w:spacing w:val="-5"/>
        </w:rPr>
        <w:t xml:space="preserve"> </w:t>
      </w:r>
      <w:r>
        <w:t>2</w:t>
      </w:r>
      <w:r>
        <w:rPr>
          <w:spacing w:val="-5"/>
        </w:rPr>
        <w:t xml:space="preserve"> </w:t>
      </w:r>
      <w:r>
        <w:t>по</w:t>
      </w:r>
      <w:r>
        <w:rPr>
          <w:spacing w:val="-5"/>
        </w:rPr>
        <w:t xml:space="preserve"> </w:t>
      </w:r>
      <w:r>
        <w:t>11</w:t>
      </w:r>
      <w:r>
        <w:rPr>
          <w:spacing w:val="-2"/>
        </w:rPr>
        <w:t xml:space="preserve"> </w:t>
      </w:r>
      <w:r>
        <w:t>класс. На</w:t>
      </w:r>
      <w:r>
        <w:rPr>
          <w:spacing w:val="-1"/>
        </w:rPr>
        <w:t xml:space="preserve"> </w:t>
      </w:r>
      <w:r>
        <w:t>этапе начального общего образования на</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выделяется 204 часа: 2 класс — 68 часов, 3 класс — 68 часов, 4 класс — 68 часов.</w:t>
      </w:r>
    </w:p>
    <w:p w:rsidR="00906145" w:rsidRDefault="00C56FC5">
      <w:pPr>
        <w:pStyle w:val="a3"/>
        <w:spacing w:before="199"/>
      </w:pPr>
      <w:r>
        <w:rPr>
          <w:spacing w:val="-2"/>
        </w:rPr>
        <w:t>СОДЕРЖАНИЕ</w:t>
      </w:r>
      <w:r>
        <w:t xml:space="preserve"> </w:t>
      </w:r>
      <w:r>
        <w:rPr>
          <w:spacing w:val="-2"/>
        </w:rPr>
        <w:t>УЧЕБНОГО</w:t>
      </w:r>
      <w:r>
        <w:t xml:space="preserve"> </w:t>
      </w:r>
      <w:r>
        <w:rPr>
          <w:spacing w:val="-2"/>
        </w:rPr>
        <w:t>ПРЕДМЕТА</w:t>
      </w:r>
    </w:p>
    <w:p w:rsidR="00906145" w:rsidRDefault="00C56FC5">
      <w:pPr>
        <w:pStyle w:val="a3"/>
        <w:spacing w:before="44"/>
      </w:pPr>
      <w:r>
        <w:rPr>
          <w:spacing w:val="-2"/>
        </w:rPr>
        <w:t>«ИНОСТРАННЫЙ</w:t>
      </w:r>
      <w:r>
        <w:rPr>
          <w:spacing w:val="4"/>
        </w:rPr>
        <w:t xml:space="preserve"> </w:t>
      </w:r>
      <w:r>
        <w:rPr>
          <w:spacing w:val="-2"/>
        </w:rPr>
        <w:t>(НЕМЕЦКИЙ)</w:t>
      </w:r>
      <w:r>
        <w:rPr>
          <w:spacing w:val="4"/>
        </w:rPr>
        <w:t xml:space="preserve"> </w:t>
      </w:r>
      <w:r>
        <w:rPr>
          <w:spacing w:val="-4"/>
        </w:rPr>
        <w:t>ЯЗЫК»</w:t>
      </w:r>
    </w:p>
    <w:p w:rsidR="00906145" w:rsidRDefault="00C56FC5">
      <w:pPr>
        <w:pStyle w:val="a3"/>
        <w:spacing w:before="246" w:line="276" w:lineRule="auto"/>
        <w:ind w:right="214"/>
        <w:jc w:val="both"/>
      </w:pPr>
      <w:r>
        <w:t>Содержание</w:t>
      </w:r>
      <w:r>
        <w:rPr>
          <w:spacing w:val="-6"/>
        </w:rPr>
        <w:t xml:space="preserve"> </w:t>
      </w:r>
      <w:r>
        <w:t>обучения</w:t>
      </w:r>
      <w:r>
        <w:rPr>
          <w:spacing w:val="-6"/>
        </w:rPr>
        <w:t xml:space="preserve"> </w:t>
      </w:r>
      <w:r>
        <w:t>для</w:t>
      </w:r>
      <w:r>
        <w:rPr>
          <w:spacing w:val="-5"/>
        </w:rPr>
        <w:t xml:space="preserve"> </w:t>
      </w:r>
      <w:r>
        <w:t>каждого</w:t>
      </w:r>
      <w:r>
        <w:rPr>
          <w:spacing w:val="-6"/>
        </w:rPr>
        <w:t xml:space="preserve"> </w:t>
      </w:r>
      <w:r>
        <w:t>года</w:t>
      </w:r>
      <w:r>
        <w:rPr>
          <w:spacing w:val="-4"/>
        </w:rPr>
        <w:t xml:space="preserve"> </w:t>
      </w:r>
      <w:r>
        <w:t>обучения</w:t>
      </w:r>
      <w:r>
        <w:rPr>
          <w:spacing w:val="-6"/>
        </w:rPr>
        <w:t xml:space="preserve"> </w:t>
      </w:r>
      <w:r>
        <w:t>включает</w:t>
      </w:r>
      <w:r>
        <w:rPr>
          <w:spacing w:val="-4"/>
        </w:rPr>
        <w:t xml:space="preserve"> </w:t>
      </w:r>
      <w:r>
        <w:t>тематическое</w:t>
      </w:r>
      <w:r>
        <w:rPr>
          <w:spacing w:val="-6"/>
        </w:rPr>
        <w:t xml:space="preserve"> </w:t>
      </w:r>
      <w:r>
        <w:t>содержание речи,</w:t>
      </w:r>
      <w:r>
        <w:rPr>
          <w:spacing w:val="-1"/>
        </w:rPr>
        <w:t xml:space="preserve"> </w:t>
      </w:r>
      <w:r>
        <w:t>коммуникативные умения,</w:t>
      </w:r>
      <w:r>
        <w:rPr>
          <w:spacing w:val="-3"/>
        </w:rPr>
        <w:t xml:space="preserve"> </w:t>
      </w:r>
      <w:r>
        <w:t>языковые знания</w:t>
      </w:r>
      <w:r>
        <w:rPr>
          <w:spacing w:val="-2"/>
        </w:rPr>
        <w:t xml:space="preserve"> </w:t>
      </w:r>
      <w:r>
        <w:t>и</w:t>
      </w:r>
      <w:r>
        <w:rPr>
          <w:spacing w:val="-3"/>
        </w:rPr>
        <w:t xml:space="preserve"> </w:t>
      </w:r>
      <w:r>
        <w:t>навыки,</w:t>
      </w:r>
      <w:r>
        <w:rPr>
          <w:spacing w:val="-3"/>
        </w:rPr>
        <w:t xml:space="preserve"> </w:t>
      </w:r>
      <w:r>
        <w:t>социокультурные</w:t>
      </w:r>
      <w:r>
        <w:rPr>
          <w:spacing w:val="-3"/>
        </w:rPr>
        <w:t xml:space="preserve"> </w:t>
      </w:r>
      <w:r>
        <w:t>знания и умения и компенсаторные умения.</w:t>
      </w:r>
    </w:p>
    <w:p w:rsidR="00906145" w:rsidRDefault="00C56FC5" w:rsidP="00E14051">
      <w:pPr>
        <w:pStyle w:val="a4"/>
        <w:numPr>
          <w:ilvl w:val="0"/>
          <w:numId w:val="42"/>
        </w:numPr>
        <w:tabs>
          <w:tab w:val="left" w:pos="1175"/>
        </w:tabs>
        <w:spacing w:before="201"/>
        <w:ind w:left="1175" w:hanging="193"/>
        <w:rPr>
          <w:sz w:val="26"/>
        </w:rPr>
      </w:pPr>
      <w:r>
        <w:rPr>
          <w:sz w:val="26"/>
        </w:rPr>
        <w:t>КЛАСС/ПЕРВЫЙ</w:t>
      </w:r>
      <w:r>
        <w:rPr>
          <w:spacing w:val="-12"/>
          <w:sz w:val="26"/>
        </w:rPr>
        <w:t xml:space="preserve"> </w:t>
      </w:r>
      <w:r>
        <w:rPr>
          <w:sz w:val="26"/>
        </w:rPr>
        <w:t>ГОД</w:t>
      </w:r>
      <w:r>
        <w:rPr>
          <w:spacing w:val="-11"/>
          <w:sz w:val="26"/>
        </w:rPr>
        <w:t xml:space="preserve"> </w:t>
      </w:r>
      <w:r>
        <w:rPr>
          <w:sz w:val="26"/>
        </w:rPr>
        <w:t>ОБУЧЕНИЯ</w:t>
      </w:r>
      <w:r>
        <w:rPr>
          <w:spacing w:val="-11"/>
          <w:sz w:val="26"/>
        </w:rPr>
        <w:t xml:space="preserve"> </w:t>
      </w:r>
      <w:r>
        <w:rPr>
          <w:sz w:val="26"/>
        </w:rPr>
        <w:t>(68</w:t>
      </w:r>
      <w:r>
        <w:rPr>
          <w:spacing w:val="-10"/>
          <w:sz w:val="26"/>
        </w:rPr>
        <w:t xml:space="preserve"> </w:t>
      </w:r>
      <w:r>
        <w:rPr>
          <w:spacing w:val="-2"/>
          <w:sz w:val="26"/>
        </w:rPr>
        <w:t>ЧАСОВ)</w:t>
      </w:r>
    </w:p>
    <w:p w:rsidR="00906145" w:rsidRDefault="00C56FC5">
      <w:pPr>
        <w:pStyle w:val="a3"/>
        <w:spacing w:before="245"/>
      </w:pPr>
      <w:r>
        <w:t>Тематическое</w:t>
      </w:r>
      <w:r>
        <w:rPr>
          <w:spacing w:val="-16"/>
        </w:rPr>
        <w:t xml:space="preserve"> </w:t>
      </w:r>
      <w:r>
        <w:t>содержание</w:t>
      </w:r>
      <w:r>
        <w:rPr>
          <w:spacing w:val="-15"/>
        </w:rPr>
        <w:t xml:space="preserve"> </w:t>
      </w:r>
      <w:r>
        <w:rPr>
          <w:spacing w:val="-4"/>
        </w:rPr>
        <w:t>речи</w:t>
      </w:r>
    </w:p>
    <w:p w:rsidR="00906145" w:rsidRDefault="00C56FC5">
      <w:pPr>
        <w:pStyle w:val="a3"/>
        <w:spacing w:before="244" w:line="276" w:lineRule="auto"/>
      </w:pPr>
      <w:r>
        <w:rPr>
          <w:i/>
        </w:rPr>
        <w:t>Знакомство.</w:t>
      </w:r>
      <w:r>
        <w:rPr>
          <w:i/>
          <w:spacing w:val="-6"/>
        </w:rPr>
        <w:t xml:space="preserve"> </w:t>
      </w:r>
      <w:r>
        <w:t>Приветствие,</w:t>
      </w:r>
      <w:r>
        <w:rPr>
          <w:spacing w:val="-7"/>
        </w:rPr>
        <w:t xml:space="preserve"> </w:t>
      </w:r>
      <w:r>
        <w:t>знакомство,</w:t>
      </w:r>
      <w:r>
        <w:rPr>
          <w:spacing w:val="-7"/>
        </w:rPr>
        <w:t xml:space="preserve"> </w:t>
      </w:r>
      <w:r>
        <w:t>прощание</w:t>
      </w:r>
      <w:r>
        <w:rPr>
          <w:spacing w:val="-7"/>
        </w:rPr>
        <w:t xml:space="preserve"> </w:t>
      </w:r>
      <w:r>
        <w:t>(с</w:t>
      </w:r>
      <w:r>
        <w:rPr>
          <w:spacing w:val="-7"/>
        </w:rPr>
        <w:t xml:space="preserve"> </w:t>
      </w:r>
      <w:r>
        <w:t>использованием</w:t>
      </w:r>
      <w:r>
        <w:rPr>
          <w:spacing w:val="-7"/>
        </w:rPr>
        <w:t xml:space="preserve"> </w:t>
      </w:r>
      <w:r>
        <w:t>типичных</w:t>
      </w:r>
      <w:r>
        <w:rPr>
          <w:spacing w:val="-5"/>
        </w:rPr>
        <w:t xml:space="preserve"> </w:t>
      </w:r>
      <w:r>
        <w:t>фраз речевого этикета).</w:t>
      </w:r>
    </w:p>
    <w:p w:rsidR="00906145" w:rsidRDefault="00C56FC5">
      <w:pPr>
        <w:spacing w:before="201"/>
        <w:ind w:left="982"/>
        <w:rPr>
          <w:sz w:val="26"/>
        </w:rPr>
      </w:pPr>
      <w:r>
        <w:rPr>
          <w:i/>
          <w:sz w:val="26"/>
        </w:rPr>
        <w:t>Мир</w:t>
      </w:r>
      <w:r>
        <w:rPr>
          <w:i/>
          <w:spacing w:val="-8"/>
          <w:sz w:val="26"/>
        </w:rPr>
        <w:t xml:space="preserve"> </w:t>
      </w:r>
      <w:r>
        <w:rPr>
          <w:i/>
          <w:sz w:val="26"/>
        </w:rPr>
        <w:t>моего</w:t>
      </w:r>
      <w:r>
        <w:rPr>
          <w:i/>
          <w:spacing w:val="-7"/>
          <w:sz w:val="26"/>
        </w:rPr>
        <w:t xml:space="preserve"> </w:t>
      </w:r>
      <w:r>
        <w:rPr>
          <w:i/>
          <w:sz w:val="26"/>
        </w:rPr>
        <w:t>«я».</w:t>
      </w:r>
      <w:r>
        <w:rPr>
          <w:i/>
          <w:spacing w:val="-5"/>
          <w:sz w:val="26"/>
        </w:rPr>
        <w:t xml:space="preserve"> </w:t>
      </w:r>
      <w:r>
        <w:rPr>
          <w:sz w:val="26"/>
        </w:rPr>
        <w:t>Моя</w:t>
      </w:r>
      <w:r>
        <w:rPr>
          <w:spacing w:val="-7"/>
          <w:sz w:val="26"/>
        </w:rPr>
        <w:t xml:space="preserve"> </w:t>
      </w:r>
      <w:r>
        <w:rPr>
          <w:sz w:val="26"/>
        </w:rPr>
        <w:t>семья.</w:t>
      </w:r>
      <w:r>
        <w:rPr>
          <w:spacing w:val="-7"/>
          <w:sz w:val="26"/>
        </w:rPr>
        <w:t xml:space="preserve"> </w:t>
      </w:r>
      <w:r>
        <w:rPr>
          <w:sz w:val="26"/>
        </w:rPr>
        <w:t>Мой</w:t>
      </w:r>
      <w:r>
        <w:rPr>
          <w:spacing w:val="-8"/>
          <w:sz w:val="26"/>
        </w:rPr>
        <w:t xml:space="preserve"> </w:t>
      </w:r>
      <w:r>
        <w:rPr>
          <w:sz w:val="26"/>
        </w:rPr>
        <w:t>день</w:t>
      </w:r>
      <w:r>
        <w:rPr>
          <w:spacing w:val="-7"/>
          <w:sz w:val="26"/>
        </w:rPr>
        <w:t xml:space="preserve"> </w:t>
      </w:r>
      <w:r>
        <w:rPr>
          <w:sz w:val="26"/>
        </w:rPr>
        <w:t>рождения.</w:t>
      </w:r>
      <w:r>
        <w:rPr>
          <w:spacing w:val="-7"/>
          <w:sz w:val="26"/>
        </w:rPr>
        <w:t xml:space="preserve"> </w:t>
      </w:r>
      <w:r>
        <w:rPr>
          <w:sz w:val="26"/>
        </w:rPr>
        <w:t>Моя</w:t>
      </w:r>
      <w:r>
        <w:rPr>
          <w:spacing w:val="-6"/>
          <w:sz w:val="26"/>
        </w:rPr>
        <w:t xml:space="preserve"> </w:t>
      </w:r>
      <w:r>
        <w:rPr>
          <w:sz w:val="26"/>
        </w:rPr>
        <w:t>любимая</w:t>
      </w:r>
      <w:r>
        <w:rPr>
          <w:spacing w:val="-7"/>
          <w:sz w:val="26"/>
        </w:rPr>
        <w:t xml:space="preserve"> </w:t>
      </w:r>
      <w:r>
        <w:rPr>
          <w:spacing w:val="-4"/>
          <w:sz w:val="26"/>
        </w:rPr>
        <w:t>еда.</w:t>
      </w:r>
    </w:p>
    <w:p w:rsidR="00906145" w:rsidRDefault="00C56FC5">
      <w:pPr>
        <w:pStyle w:val="a3"/>
        <w:spacing w:before="245" w:line="276" w:lineRule="auto"/>
        <w:ind w:right="204"/>
        <w:jc w:val="both"/>
      </w:pPr>
      <w:r>
        <w:rPr>
          <w:i/>
        </w:rPr>
        <w:t>Мир</w:t>
      </w:r>
      <w:r>
        <w:rPr>
          <w:i/>
          <w:spacing w:val="-5"/>
        </w:rPr>
        <w:t xml:space="preserve"> </w:t>
      </w:r>
      <w:r>
        <w:rPr>
          <w:i/>
        </w:rPr>
        <w:t>моих</w:t>
      </w:r>
      <w:r>
        <w:rPr>
          <w:i/>
          <w:spacing w:val="-5"/>
        </w:rPr>
        <w:t xml:space="preserve"> </w:t>
      </w:r>
      <w:r>
        <w:rPr>
          <w:i/>
        </w:rPr>
        <w:t>увлечений</w:t>
      </w:r>
      <w:r>
        <w:t>.</w:t>
      </w:r>
      <w:r>
        <w:rPr>
          <w:spacing w:val="-3"/>
        </w:rPr>
        <w:t xml:space="preserve"> </w:t>
      </w:r>
      <w:r>
        <w:t>Любимый</w:t>
      </w:r>
      <w:r>
        <w:rPr>
          <w:spacing w:val="-5"/>
        </w:rPr>
        <w:t xml:space="preserve"> </w:t>
      </w:r>
      <w:r>
        <w:t>цвет.</w:t>
      </w:r>
      <w:r>
        <w:rPr>
          <w:spacing w:val="-5"/>
        </w:rPr>
        <w:t xml:space="preserve"> </w:t>
      </w:r>
      <w:r>
        <w:t>Любимая</w:t>
      </w:r>
      <w:r>
        <w:rPr>
          <w:spacing w:val="-5"/>
        </w:rPr>
        <w:t xml:space="preserve"> </w:t>
      </w:r>
      <w:r>
        <w:t>игрушка,</w:t>
      </w:r>
      <w:r>
        <w:rPr>
          <w:spacing w:val="-5"/>
        </w:rPr>
        <w:t xml:space="preserve"> </w:t>
      </w:r>
      <w:r>
        <w:t>игра.</w:t>
      </w:r>
      <w:r>
        <w:rPr>
          <w:spacing w:val="-4"/>
        </w:rPr>
        <w:t xml:space="preserve"> </w:t>
      </w:r>
      <w:r>
        <w:t>Любимые</w:t>
      </w:r>
      <w:r>
        <w:rPr>
          <w:spacing w:val="-5"/>
        </w:rPr>
        <w:t xml:space="preserve"> </w:t>
      </w:r>
      <w:r>
        <w:t>занятия.</w:t>
      </w:r>
      <w:r>
        <w:rPr>
          <w:spacing w:val="-5"/>
        </w:rPr>
        <w:t xml:space="preserve"> </w:t>
      </w:r>
      <w:r>
        <w:t>Мой питомец. Выходной день (в цирке, в зоопарке).</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spacing w:before="65"/>
        <w:ind w:left="982"/>
        <w:rPr>
          <w:sz w:val="26"/>
        </w:rPr>
      </w:pPr>
      <w:r>
        <w:rPr>
          <w:i/>
          <w:sz w:val="26"/>
        </w:rPr>
        <w:lastRenderedPageBreak/>
        <w:t>Мир</w:t>
      </w:r>
      <w:r>
        <w:rPr>
          <w:i/>
          <w:spacing w:val="-8"/>
          <w:sz w:val="26"/>
        </w:rPr>
        <w:t xml:space="preserve"> </w:t>
      </w:r>
      <w:r>
        <w:rPr>
          <w:i/>
          <w:sz w:val="26"/>
        </w:rPr>
        <w:t>вокруг</w:t>
      </w:r>
      <w:r>
        <w:rPr>
          <w:i/>
          <w:spacing w:val="-7"/>
          <w:sz w:val="26"/>
        </w:rPr>
        <w:t xml:space="preserve"> </w:t>
      </w:r>
      <w:r>
        <w:rPr>
          <w:i/>
          <w:sz w:val="26"/>
        </w:rPr>
        <w:t>меня.</w:t>
      </w:r>
      <w:r>
        <w:rPr>
          <w:i/>
          <w:spacing w:val="-7"/>
          <w:sz w:val="26"/>
        </w:rPr>
        <w:t xml:space="preserve"> </w:t>
      </w:r>
      <w:r>
        <w:rPr>
          <w:sz w:val="26"/>
        </w:rPr>
        <w:t>Моя</w:t>
      </w:r>
      <w:r>
        <w:rPr>
          <w:spacing w:val="-7"/>
          <w:sz w:val="26"/>
        </w:rPr>
        <w:t xml:space="preserve"> </w:t>
      </w:r>
      <w:r>
        <w:rPr>
          <w:sz w:val="26"/>
        </w:rPr>
        <w:t>школа.</w:t>
      </w:r>
      <w:r>
        <w:rPr>
          <w:spacing w:val="-4"/>
          <w:sz w:val="26"/>
        </w:rPr>
        <w:t xml:space="preserve"> </w:t>
      </w:r>
      <w:r>
        <w:rPr>
          <w:sz w:val="26"/>
        </w:rPr>
        <w:t>Мои</w:t>
      </w:r>
      <w:r>
        <w:rPr>
          <w:spacing w:val="-8"/>
          <w:sz w:val="26"/>
        </w:rPr>
        <w:t xml:space="preserve"> </w:t>
      </w:r>
      <w:r>
        <w:rPr>
          <w:sz w:val="26"/>
        </w:rPr>
        <w:t>друзья.</w:t>
      </w:r>
      <w:r>
        <w:rPr>
          <w:spacing w:val="-4"/>
          <w:sz w:val="26"/>
        </w:rPr>
        <w:t xml:space="preserve"> </w:t>
      </w:r>
      <w:r>
        <w:rPr>
          <w:sz w:val="26"/>
        </w:rPr>
        <w:t>Моя</w:t>
      </w:r>
      <w:r>
        <w:rPr>
          <w:spacing w:val="-7"/>
          <w:sz w:val="26"/>
        </w:rPr>
        <w:t xml:space="preserve"> </w:t>
      </w:r>
      <w:r>
        <w:rPr>
          <w:sz w:val="26"/>
        </w:rPr>
        <w:t>малая</w:t>
      </w:r>
      <w:r>
        <w:rPr>
          <w:spacing w:val="-6"/>
          <w:sz w:val="26"/>
        </w:rPr>
        <w:t xml:space="preserve"> </w:t>
      </w:r>
      <w:r>
        <w:rPr>
          <w:sz w:val="26"/>
        </w:rPr>
        <w:t>родина</w:t>
      </w:r>
      <w:r>
        <w:rPr>
          <w:spacing w:val="-8"/>
          <w:sz w:val="26"/>
        </w:rPr>
        <w:t xml:space="preserve"> </w:t>
      </w:r>
      <w:r>
        <w:rPr>
          <w:sz w:val="26"/>
        </w:rPr>
        <w:t>(город,</w:t>
      </w:r>
      <w:r>
        <w:rPr>
          <w:spacing w:val="-7"/>
          <w:sz w:val="26"/>
        </w:rPr>
        <w:t xml:space="preserve"> </w:t>
      </w:r>
      <w:r>
        <w:rPr>
          <w:spacing w:val="-2"/>
          <w:sz w:val="26"/>
        </w:rPr>
        <w:t>село).</w:t>
      </w:r>
    </w:p>
    <w:p w:rsidR="00906145" w:rsidRDefault="00C56FC5">
      <w:pPr>
        <w:spacing w:before="246" w:line="276" w:lineRule="auto"/>
        <w:ind w:left="982"/>
        <w:rPr>
          <w:sz w:val="26"/>
        </w:rPr>
      </w:pPr>
      <w:r>
        <w:rPr>
          <w:i/>
          <w:sz w:val="26"/>
        </w:rPr>
        <w:t>Родная</w:t>
      </w:r>
      <w:r>
        <w:rPr>
          <w:i/>
          <w:spacing w:val="-6"/>
          <w:sz w:val="26"/>
        </w:rPr>
        <w:t xml:space="preserve"> </w:t>
      </w:r>
      <w:r>
        <w:rPr>
          <w:i/>
          <w:sz w:val="26"/>
        </w:rPr>
        <w:t>страна</w:t>
      </w:r>
      <w:r>
        <w:rPr>
          <w:i/>
          <w:spacing w:val="-6"/>
          <w:sz w:val="26"/>
        </w:rPr>
        <w:t xml:space="preserve"> </w:t>
      </w:r>
      <w:r>
        <w:rPr>
          <w:i/>
          <w:sz w:val="26"/>
        </w:rPr>
        <w:t>и</w:t>
      </w:r>
      <w:r>
        <w:rPr>
          <w:i/>
          <w:spacing w:val="-3"/>
          <w:sz w:val="26"/>
        </w:rPr>
        <w:t xml:space="preserve"> </w:t>
      </w:r>
      <w:r>
        <w:rPr>
          <w:i/>
          <w:sz w:val="26"/>
        </w:rPr>
        <w:t>страны</w:t>
      </w:r>
      <w:r>
        <w:rPr>
          <w:i/>
          <w:spacing w:val="-6"/>
          <w:sz w:val="26"/>
        </w:rPr>
        <w:t xml:space="preserve"> </w:t>
      </w:r>
      <w:r>
        <w:rPr>
          <w:i/>
          <w:sz w:val="26"/>
        </w:rPr>
        <w:t>изучаемого</w:t>
      </w:r>
      <w:r>
        <w:rPr>
          <w:i/>
          <w:spacing w:val="-6"/>
          <w:sz w:val="26"/>
        </w:rPr>
        <w:t xml:space="preserve"> </w:t>
      </w:r>
      <w:r>
        <w:rPr>
          <w:i/>
          <w:sz w:val="26"/>
        </w:rPr>
        <w:t>языка.</w:t>
      </w:r>
      <w:r>
        <w:rPr>
          <w:i/>
          <w:spacing w:val="-3"/>
          <w:sz w:val="26"/>
        </w:rPr>
        <w:t xml:space="preserve"> </w:t>
      </w:r>
      <w:r>
        <w:rPr>
          <w:sz w:val="26"/>
        </w:rPr>
        <w:t>Названия</w:t>
      </w:r>
      <w:r>
        <w:rPr>
          <w:spacing w:val="-6"/>
          <w:sz w:val="26"/>
        </w:rPr>
        <w:t xml:space="preserve"> </w:t>
      </w:r>
      <w:r>
        <w:rPr>
          <w:sz w:val="26"/>
        </w:rPr>
        <w:t>родной</w:t>
      </w:r>
      <w:r>
        <w:rPr>
          <w:spacing w:val="-5"/>
          <w:sz w:val="26"/>
        </w:rPr>
        <w:t xml:space="preserve"> </w:t>
      </w:r>
      <w:r>
        <w:rPr>
          <w:sz w:val="26"/>
        </w:rPr>
        <w:t>страны</w:t>
      </w:r>
      <w:r>
        <w:rPr>
          <w:spacing w:val="-5"/>
          <w:sz w:val="26"/>
        </w:rPr>
        <w:t xml:space="preserve"> </w:t>
      </w:r>
      <w:r>
        <w:rPr>
          <w:sz w:val="26"/>
        </w:rPr>
        <w:t>и</w:t>
      </w:r>
      <w:r>
        <w:rPr>
          <w:spacing w:val="-6"/>
          <w:sz w:val="26"/>
        </w:rPr>
        <w:t xml:space="preserve"> </w:t>
      </w:r>
      <w:r>
        <w:rPr>
          <w:sz w:val="26"/>
        </w:rPr>
        <w:t>стран/страны изучаемого языка и их столицы. Произведения детского фольклора. Персонажи</w:t>
      </w:r>
    </w:p>
    <w:p w:rsidR="00906145" w:rsidRDefault="00C56FC5">
      <w:pPr>
        <w:pStyle w:val="a3"/>
        <w:spacing w:before="1" w:line="276" w:lineRule="auto"/>
        <w:ind w:right="333"/>
      </w:pPr>
      <w:r>
        <w:t>детских</w:t>
      </w:r>
      <w:r>
        <w:rPr>
          <w:spacing w:val="-4"/>
        </w:rPr>
        <w:t xml:space="preserve"> </w:t>
      </w:r>
      <w:r>
        <w:t>книг.</w:t>
      </w:r>
      <w:r>
        <w:rPr>
          <w:spacing w:val="-6"/>
        </w:rPr>
        <w:t xml:space="preserve"> </w:t>
      </w:r>
      <w:r>
        <w:t>Праздники</w:t>
      </w:r>
      <w:r>
        <w:rPr>
          <w:spacing w:val="-6"/>
        </w:rPr>
        <w:t xml:space="preserve"> </w:t>
      </w:r>
      <w:r>
        <w:t>родной</w:t>
      </w:r>
      <w:r>
        <w:rPr>
          <w:spacing w:val="-5"/>
        </w:rPr>
        <w:t xml:space="preserve"> </w:t>
      </w:r>
      <w:r>
        <w:t>страны</w:t>
      </w:r>
      <w:r>
        <w:rPr>
          <w:spacing w:val="-5"/>
        </w:rPr>
        <w:t xml:space="preserve"> </w:t>
      </w:r>
      <w:r>
        <w:t>и</w:t>
      </w:r>
      <w:r>
        <w:rPr>
          <w:spacing w:val="-4"/>
        </w:rPr>
        <w:t xml:space="preserve"> </w:t>
      </w:r>
      <w:r>
        <w:t>страны/стран</w:t>
      </w:r>
      <w:r>
        <w:rPr>
          <w:spacing w:val="-6"/>
        </w:rPr>
        <w:t xml:space="preserve"> </w:t>
      </w:r>
      <w:r>
        <w:t>изучаемого</w:t>
      </w:r>
      <w:r>
        <w:rPr>
          <w:spacing w:val="-6"/>
        </w:rPr>
        <w:t xml:space="preserve"> </w:t>
      </w:r>
      <w:r>
        <w:t>языка</w:t>
      </w:r>
      <w:r>
        <w:rPr>
          <w:spacing w:val="-6"/>
        </w:rPr>
        <w:t xml:space="preserve"> </w:t>
      </w:r>
      <w:r>
        <w:t>(Новый год, Рождество).</w:t>
      </w:r>
    </w:p>
    <w:p w:rsidR="00906145" w:rsidRDefault="00C56FC5">
      <w:pPr>
        <w:pStyle w:val="a3"/>
        <w:spacing w:before="198"/>
      </w:pPr>
      <w:r>
        <w:rPr>
          <w:spacing w:val="-2"/>
        </w:rPr>
        <w:t>Коммуникативные</w:t>
      </w:r>
      <w:r>
        <w:rPr>
          <w:spacing w:val="12"/>
        </w:rPr>
        <w:t xml:space="preserve"> </w:t>
      </w:r>
      <w:r>
        <w:rPr>
          <w:spacing w:val="-2"/>
        </w:rPr>
        <w:t>умения</w:t>
      </w:r>
    </w:p>
    <w:p w:rsidR="00906145" w:rsidRDefault="00C56FC5">
      <w:pPr>
        <w:spacing w:before="246"/>
        <w:ind w:left="982"/>
        <w:rPr>
          <w:i/>
          <w:sz w:val="26"/>
        </w:rPr>
      </w:pPr>
      <w:r>
        <w:rPr>
          <w:i/>
          <w:spacing w:val="-2"/>
          <w:sz w:val="26"/>
        </w:rPr>
        <w:t>Говорение</w:t>
      </w:r>
    </w:p>
    <w:p w:rsidR="00906145" w:rsidRDefault="00C56FC5">
      <w:pPr>
        <w:spacing w:before="247"/>
        <w:ind w:left="982"/>
        <w:rPr>
          <w:sz w:val="26"/>
        </w:rPr>
      </w:pPr>
      <w:r>
        <w:rPr>
          <w:sz w:val="26"/>
        </w:rPr>
        <w:t>Коммуникативные</w:t>
      </w:r>
      <w:r>
        <w:rPr>
          <w:spacing w:val="-14"/>
          <w:sz w:val="26"/>
        </w:rPr>
        <w:t xml:space="preserve"> </w:t>
      </w:r>
      <w:r>
        <w:rPr>
          <w:sz w:val="26"/>
        </w:rPr>
        <w:t>умения</w:t>
      </w:r>
      <w:r>
        <w:rPr>
          <w:spacing w:val="-13"/>
          <w:sz w:val="26"/>
        </w:rPr>
        <w:t xml:space="preserve"> </w:t>
      </w:r>
      <w:r>
        <w:rPr>
          <w:i/>
          <w:sz w:val="26"/>
        </w:rPr>
        <w:t>диалогической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3" w:line="278" w:lineRule="auto"/>
      </w:pPr>
      <w:r>
        <w:t>Ведение с опорой на речевые ситуации, ключевые слова и/или иллюстрации с 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принятых</w:t>
      </w:r>
      <w:r>
        <w:rPr>
          <w:spacing w:val="-6"/>
        </w:rPr>
        <w:t xml:space="preserve"> </w:t>
      </w:r>
      <w:r>
        <w:t>в</w:t>
      </w:r>
      <w:r>
        <w:rPr>
          <w:spacing w:val="-6"/>
        </w:rPr>
        <w:t xml:space="preserve"> </w:t>
      </w:r>
      <w:r>
        <w:t>стране/странах</w:t>
      </w:r>
      <w:r>
        <w:rPr>
          <w:spacing w:val="-2"/>
        </w:rPr>
        <w:t xml:space="preserve"> </w:t>
      </w:r>
      <w:r>
        <w:t>изучаемого</w:t>
      </w:r>
      <w:r>
        <w:rPr>
          <w:spacing w:val="-6"/>
        </w:rPr>
        <w:t xml:space="preserve"> </w:t>
      </w:r>
      <w:r>
        <w:t>языка:</w:t>
      </w:r>
    </w:p>
    <w:p w:rsidR="00906145" w:rsidRDefault="00C56FC5">
      <w:pPr>
        <w:spacing w:before="194"/>
        <w:ind w:left="982"/>
        <w:rPr>
          <w:sz w:val="26"/>
        </w:rPr>
      </w:pPr>
      <w:r>
        <w:rPr>
          <w:i/>
          <w:sz w:val="26"/>
        </w:rPr>
        <w:t>диалога</w:t>
      </w:r>
      <w:r>
        <w:rPr>
          <w:i/>
          <w:spacing w:val="-11"/>
          <w:sz w:val="26"/>
        </w:rPr>
        <w:t xml:space="preserve"> </w:t>
      </w:r>
      <w:r>
        <w:rPr>
          <w:i/>
          <w:sz w:val="26"/>
        </w:rPr>
        <w:t>этикетного</w:t>
      </w:r>
      <w:r>
        <w:rPr>
          <w:i/>
          <w:spacing w:val="-10"/>
          <w:sz w:val="26"/>
        </w:rPr>
        <w:t xml:space="preserve"> </w:t>
      </w:r>
      <w:r>
        <w:rPr>
          <w:i/>
          <w:sz w:val="26"/>
        </w:rPr>
        <w:t>характера</w:t>
      </w:r>
      <w:r>
        <w:rPr>
          <w:sz w:val="26"/>
        </w:rPr>
        <w:t>:</w:t>
      </w:r>
      <w:r>
        <w:rPr>
          <w:spacing w:val="-11"/>
          <w:sz w:val="26"/>
        </w:rPr>
        <w:t xml:space="preserve"> </w:t>
      </w:r>
      <w:r>
        <w:rPr>
          <w:sz w:val="26"/>
        </w:rPr>
        <w:t>приветствие,</w:t>
      </w:r>
      <w:r>
        <w:rPr>
          <w:spacing w:val="-11"/>
          <w:sz w:val="26"/>
        </w:rPr>
        <w:t xml:space="preserve"> </w:t>
      </w:r>
      <w:r>
        <w:rPr>
          <w:sz w:val="26"/>
        </w:rPr>
        <w:t>начало</w:t>
      </w:r>
      <w:r>
        <w:rPr>
          <w:spacing w:val="-11"/>
          <w:sz w:val="26"/>
        </w:rPr>
        <w:t xml:space="preserve"> </w:t>
      </w:r>
      <w:r>
        <w:rPr>
          <w:sz w:val="26"/>
        </w:rPr>
        <w:t>и</w:t>
      </w:r>
      <w:r>
        <w:rPr>
          <w:spacing w:val="-11"/>
          <w:sz w:val="26"/>
        </w:rPr>
        <w:t xml:space="preserve"> </w:t>
      </w:r>
      <w:r>
        <w:rPr>
          <w:sz w:val="26"/>
        </w:rPr>
        <w:t>завершение</w:t>
      </w:r>
      <w:r>
        <w:rPr>
          <w:spacing w:val="-11"/>
          <w:sz w:val="26"/>
        </w:rPr>
        <w:t xml:space="preserve"> </w:t>
      </w:r>
      <w:r>
        <w:rPr>
          <w:spacing w:val="-2"/>
          <w:sz w:val="26"/>
        </w:rPr>
        <w:t>разговора,</w:t>
      </w:r>
    </w:p>
    <w:p w:rsidR="00906145" w:rsidRDefault="00C56FC5">
      <w:pPr>
        <w:pStyle w:val="a3"/>
        <w:spacing w:before="45" w:line="278" w:lineRule="auto"/>
      </w:pPr>
      <w:r>
        <w:t>знакомство</w:t>
      </w:r>
      <w:r>
        <w:rPr>
          <w:spacing w:val="-6"/>
        </w:rPr>
        <w:t xml:space="preserve"> </w:t>
      </w:r>
      <w:r>
        <w:t>с</w:t>
      </w:r>
      <w:r>
        <w:rPr>
          <w:spacing w:val="-6"/>
        </w:rPr>
        <w:t xml:space="preserve"> </w:t>
      </w:r>
      <w:r>
        <w:t>собеседником;</w:t>
      </w:r>
      <w:r>
        <w:rPr>
          <w:spacing w:val="-5"/>
        </w:rPr>
        <w:t xml:space="preserve"> </w:t>
      </w:r>
      <w:r>
        <w:t>поздравление</w:t>
      </w:r>
      <w:r>
        <w:rPr>
          <w:spacing w:val="-1"/>
        </w:rPr>
        <w:t xml:space="preserve"> </w:t>
      </w:r>
      <w:r>
        <w:t>с</w:t>
      </w:r>
      <w:r>
        <w:rPr>
          <w:spacing w:val="-6"/>
        </w:rPr>
        <w:t xml:space="preserve"> </w:t>
      </w:r>
      <w:r>
        <w:t>праздником;</w:t>
      </w:r>
      <w:r>
        <w:rPr>
          <w:spacing w:val="-6"/>
        </w:rPr>
        <w:t xml:space="preserve"> </w:t>
      </w:r>
      <w:r>
        <w:t>выражение</w:t>
      </w:r>
      <w:r>
        <w:rPr>
          <w:spacing w:val="-6"/>
        </w:rPr>
        <w:t xml:space="preserve"> </w:t>
      </w:r>
      <w:r>
        <w:t>благодарности</w:t>
      </w:r>
      <w:r>
        <w:rPr>
          <w:spacing w:val="-6"/>
        </w:rPr>
        <w:t xml:space="preserve"> </w:t>
      </w:r>
      <w:r>
        <w:t>за поздравление; извинение;</w:t>
      </w:r>
    </w:p>
    <w:p w:rsidR="00906145" w:rsidRDefault="00C56FC5">
      <w:pPr>
        <w:pStyle w:val="a3"/>
        <w:spacing w:before="194" w:line="276" w:lineRule="auto"/>
      </w:pPr>
      <w:r>
        <w:rPr>
          <w:i/>
        </w:rPr>
        <w:t>диалога-расспроса</w:t>
      </w:r>
      <w:r>
        <w:t>:</w:t>
      </w:r>
      <w:r>
        <w:rPr>
          <w:spacing w:val="-7"/>
        </w:rPr>
        <w:t xml:space="preserve"> </w:t>
      </w:r>
      <w:r>
        <w:t>сообщение</w:t>
      </w:r>
      <w:r>
        <w:rPr>
          <w:spacing w:val="-9"/>
        </w:rPr>
        <w:t xml:space="preserve"> </w:t>
      </w:r>
      <w:r>
        <w:t>фактической</w:t>
      </w:r>
      <w:r>
        <w:rPr>
          <w:spacing w:val="-9"/>
        </w:rPr>
        <w:t xml:space="preserve"> </w:t>
      </w:r>
      <w:r>
        <w:t>информации,</w:t>
      </w:r>
      <w:r>
        <w:rPr>
          <w:spacing w:val="-9"/>
        </w:rPr>
        <w:t xml:space="preserve"> </w:t>
      </w:r>
      <w:r>
        <w:t>ответ</w:t>
      </w:r>
      <w:r>
        <w:rPr>
          <w:spacing w:val="-5"/>
        </w:rPr>
        <w:t xml:space="preserve"> </w:t>
      </w:r>
      <w:r>
        <w:t>на</w:t>
      </w:r>
      <w:r>
        <w:rPr>
          <w:spacing w:val="-9"/>
        </w:rPr>
        <w:t xml:space="preserve"> </w:t>
      </w:r>
      <w:r>
        <w:t>вопросы собеседника; запрашивание интересующей информации.</w:t>
      </w:r>
    </w:p>
    <w:p w:rsidR="00906145" w:rsidRDefault="00C56FC5">
      <w:pPr>
        <w:spacing w:before="201"/>
        <w:ind w:left="982"/>
        <w:rPr>
          <w:sz w:val="26"/>
        </w:rPr>
      </w:pPr>
      <w:r>
        <w:rPr>
          <w:sz w:val="26"/>
        </w:rPr>
        <w:t>Коммуникативные</w:t>
      </w:r>
      <w:r>
        <w:rPr>
          <w:spacing w:val="-14"/>
          <w:sz w:val="26"/>
        </w:rPr>
        <w:t xml:space="preserve"> </w:t>
      </w:r>
      <w:r>
        <w:rPr>
          <w:sz w:val="26"/>
        </w:rPr>
        <w:t>умения</w:t>
      </w:r>
      <w:r>
        <w:rPr>
          <w:spacing w:val="-14"/>
          <w:sz w:val="26"/>
        </w:rPr>
        <w:t xml:space="preserve"> </w:t>
      </w:r>
      <w:r>
        <w:rPr>
          <w:i/>
          <w:sz w:val="26"/>
        </w:rPr>
        <w:t>монологической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6" w:line="276" w:lineRule="auto"/>
        <w:ind w:right="1314"/>
        <w:jc w:val="both"/>
      </w:pPr>
      <w:r>
        <w:t>Создание с опорой на ключевые слова, вопросы и/или иллюстрации устных монологических</w:t>
      </w:r>
      <w:r>
        <w:rPr>
          <w:spacing w:val="-8"/>
        </w:rPr>
        <w:t xml:space="preserve"> </w:t>
      </w:r>
      <w:r>
        <w:t>высказываний:</w:t>
      </w:r>
      <w:r>
        <w:rPr>
          <w:spacing w:val="-8"/>
        </w:rPr>
        <w:t xml:space="preserve"> </w:t>
      </w:r>
      <w:r>
        <w:t>описание</w:t>
      </w:r>
      <w:r>
        <w:rPr>
          <w:spacing w:val="-8"/>
        </w:rPr>
        <w:t xml:space="preserve"> </w:t>
      </w:r>
      <w:r>
        <w:t>предмета,</w:t>
      </w:r>
      <w:r>
        <w:rPr>
          <w:spacing w:val="-8"/>
        </w:rPr>
        <w:t xml:space="preserve"> </w:t>
      </w:r>
      <w:r>
        <w:t>реального</w:t>
      </w:r>
      <w:r>
        <w:rPr>
          <w:spacing w:val="-6"/>
        </w:rPr>
        <w:t xml:space="preserve"> </w:t>
      </w:r>
      <w:r>
        <w:t>человека</w:t>
      </w:r>
      <w:r>
        <w:rPr>
          <w:spacing w:val="-8"/>
        </w:rPr>
        <w:t xml:space="preserve"> </w:t>
      </w:r>
      <w:r>
        <w:t>или литературного персонажа; рассказ о себе, члене семьи, друге и т. д.</w:t>
      </w:r>
    </w:p>
    <w:p w:rsidR="00906145" w:rsidRDefault="00C56FC5">
      <w:pPr>
        <w:spacing w:before="199"/>
        <w:ind w:left="982"/>
        <w:rPr>
          <w:i/>
          <w:sz w:val="26"/>
        </w:rPr>
      </w:pPr>
      <w:r>
        <w:rPr>
          <w:i/>
          <w:spacing w:val="-2"/>
          <w:sz w:val="26"/>
        </w:rPr>
        <w:t>Аудирование</w:t>
      </w:r>
    </w:p>
    <w:p w:rsidR="00906145" w:rsidRDefault="00C56FC5">
      <w:pPr>
        <w:pStyle w:val="a3"/>
        <w:spacing w:before="244" w:line="278" w:lineRule="auto"/>
        <w:ind w:right="135"/>
      </w:pPr>
      <w:r>
        <w:t>Понимание</w:t>
      </w:r>
      <w:r>
        <w:rPr>
          <w:spacing w:val="-6"/>
        </w:rPr>
        <w:t xml:space="preserve"> </w:t>
      </w:r>
      <w:r>
        <w:t>на</w:t>
      </w:r>
      <w:r>
        <w:rPr>
          <w:spacing w:val="-6"/>
        </w:rPr>
        <w:t xml:space="preserve"> </w:t>
      </w:r>
      <w:r>
        <w:t>слух</w:t>
      </w:r>
      <w:r>
        <w:rPr>
          <w:spacing w:val="-4"/>
        </w:rPr>
        <w:t xml:space="preserve"> </w:t>
      </w:r>
      <w:r>
        <w:t>речи</w:t>
      </w:r>
      <w:r>
        <w:rPr>
          <w:spacing w:val="-1"/>
        </w:rPr>
        <w:t xml:space="preserve"> </w:t>
      </w:r>
      <w:r>
        <w:t>учителя</w:t>
      </w:r>
      <w:r>
        <w:rPr>
          <w:spacing w:val="-6"/>
        </w:rPr>
        <w:t xml:space="preserve"> </w:t>
      </w:r>
      <w:r>
        <w:t>и</w:t>
      </w:r>
      <w:r>
        <w:rPr>
          <w:spacing w:val="-5"/>
        </w:rPr>
        <w:t xml:space="preserve"> </w:t>
      </w:r>
      <w:r>
        <w:t>одноклассников</w:t>
      </w:r>
      <w:r>
        <w:rPr>
          <w:spacing w:val="-6"/>
        </w:rPr>
        <w:t xml:space="preserve"> </w:t>
      </w:r>
      <w:r>
        <w:t>и</w:t>
      </w:r>
      <w:r>
        <w:rPr>
          <w:spacing w:val="-6"/>
        </w:rPr>
        <w:t xml:space="preserve"> </w:t>
      </w:r>
      <w:r>
        <w:t>вербальная/</w:t>
      </w:r>
      <w:r>
        <w:rPr>
          <w:spacing w:val="-6"/>
        </w:rPr>
        <w:t xml:space="preserve"> </w:t>
      </w:r>
      <w:r>
        <w:t>невербальная реакция на услышанное (при непосредственном общении).</w:t>
      </w:r>
    </w:p>
    <w:p w:rsidR="00906145" w:rsidRDefault="00C56FC5">
      <w:pPr>
        <w:pStyle w:val="a3"/>
        <w:spacing w:before="195" w:line="276" w:lineRule="auto"/>
      </w:pPr>
      <w:r>
        <w:t>Восприятие и понимание на слух учебных текстов, построенных на изученном языковом</w:t>
      </w:r>
      <w:r>
        <w:rPr>
          <w:spacing w:val="-5"/>
        </w:rPr>
        <w:t xml:space="preserve"> </w:t>
      </w:r>
      <w:r>
        <w:t>материале,</w:t>
      </w:r>
      <w:r>
        <w:rPr>
          <w:spacing w:val="-4"/>
        </w:rPr>
        <w:t xml:space="preserve"> </w:t>
      </w:r>
      <w:r>
        <w:t>в</w:t>
      </w:r>
      <w:r>
        <w:rPr>
          <w:spacing w:val="-7"/>
        </w:rPr>
        <w:t xml:space="preserve"> </w:t>
      </w:r>
      <w:r>
        <w:t>соответствии</w:t>
      </w:r>
      <w:r>
        <w:rPr>
          <w:spacing w:val="-6"/>
        </w:rPr>
        <w:t xml:space="preserve"> </w:t>
      </w:r>
      <w:r>
        <w:t>с</w:t>
      </w:r>
      <w:r>
        <w:rPr>
          <w:spacing w:val="-4"/>
        </w:rPr>
        <w:t xml:space="preserve"> </w:t>
      </w:r>
      <w:r>
        <w:t>поставленной</w:t>
      </w:r>
      <w:r>
        <w:rPr>
          <w:spacing w:val="-6"/>
        </w:rPr>
        <w:t xml:space="preserve"> </w:t>
      </w:r>
      <w:r>
        <w:t>коммуникативной</w:t>
      </w:r>
      <w:r>
        <w:rPr>
          <w:spacing w:val="-7"/>
        </w:rPr>
        <w:t xml:space="preserve"> </w:t>
      </w:r>
      <w:r>
        <w:t>задачей:</w:t>
      </w:r>
      <w:r>
        <w:rPr>
          <w:spacing w:val="-7"/>
        </w:rPr>
        <w:t xml:space="preserve"> </w:t>
      </w:r>
      <w:r>
        <w:t>с</w:t>
      </w:r>
    </w:p>
    <w:p w:rsidR="00906145" w:rsidRDefault="00C56FC5">
      <w:pPr>
        <w:pStyle w:val="a3"/>
        <w:spacing w:before="1" w:line="276" w:lineRule="auto"/>
      </w:pPr>
      <w:r>
        <w:t>пониманием</w:t>
      </w:r>
      <w:r>
        <w:rPr>
          <w:spacing w:val="-4"/>
        </w:rPr>
        <w:t xml:space="preserve"> </w:t>
      </w:r>
      <w:r>
        <w:t>основного</w:t>
      </w:r>
      <w:r>
        <w:rPr>
          <w:spacing w:val="-6"/>
        </w:rPr>
        <w:t xml:space="preserve"> </w:t>
      </w:r>
      <w:r>
        <w:t>содержания,</w:t>
      </w:r>
      <w:r>
        <w:rPr>
          <w:spacing w:val="-6"/>
        </w:rPr>
        <w:t xml:space="preserve"> </w:t>
      </w:r>
      <w:r>
        <w:t>с</w:t>
      </w:r>
      <w:r>
        <w:rPr>
          <w:spacing w:val="-6"/>
        </w:rPr>
        <w:t xml:space="preserve"> </w:t>
      </w:r>
      <w:r>
        <w:t>пониманием</w:t>
      </w:r>
      <w:r>
        <w:rPr>
          <w:spacing w:val="-6"/>
        </w:rPr>
        <w:t xml:space="preserve"> </w:t>
      </w:r>
      <w:r>
        <w:t>запрашиваемой</w:t>
      </w:r>
      <w:r>
        <w:rPr>
          <w:spacing w:val="-6"/>
        </w:rPr>
        <w:t xml:space="preserve"> </w:t>
      </w:r>
      <w:r>
        <w:t>информации</w:t>
      </w:r>
      <w:r>
        <w:rPr>
          <w:spacing w:val="-6"/>
        </w:rPr>
        <w:t xml:space="preserve"> </w:t>
      </w:r>
      <w:r>
        <w:t>(при опосредованном общении).</w:t>
      </w:r>
    </w:p>
    <w:p w:rsidR="00906145" w:rsidRDefault="00C56FC5">
      <w:pPr>
        <w:pStyle w:val="a3"/>
        <w:spacing w:before="200" w:line="276" w:lineRule="auto"/>
        <w:ind w:right="135"/>
      </w:pPr>
      <w:r>
        <w:t xml:space="preserve">Аудирование </w:t>
      </w:r>
      <w:r>
        <w:rPr>
          <w:i/>
        </w:rPr>
        <w:t xml:space="preserve">с пониманием основного содержания </w:t>
      </w:r>
      <w:r>
        <w:t>текста предполагает определение основной</w:t>
      </w:r>
      <w:r>
        <w:rPr>
          <w:spacing w:val="-6"/>
        </w:rPr>
        <w:t xml:space="preserve"> </w:t>
      </w:r>
      <w:r>
        <w:t>темы</w:t>
      </w:r>
      <w:r>
        <w:rPr>
          <w:spacing w:val="-5"/>
        </w:rPr>
        <w:t xml:space="preserve"> </w:t>
      </w:r>
      <w:r>
        <w:t>и</w:t>
      </w:r>
      <w:r>
        <w:rPr>
          <w:spacing w:val="-6"/>
        </w:rPr>
        <w:t xml:space="preserve"> </w:t>
      </w:r>
      <w:r>
        <w:t>главных</w:t>
      </w:r>
      <w:r>
        <w:rPr>
          <w:spacing w:val="-6"/>
        </w:rPr>
        <w:t xml:space="preserve"> </w:t>
      </w:r>
      <w:r>
        <w:t>фактов/событий</w:t>
      </w:r>
      <w:r>
        <w:rPr>
          <w:spacing w:val="-3"/>
        </w:rPr>
        <w:t xml:space="preserve"> </w:t>
      </w:r>
      <w:r>
        <w:t>в</w:t>
      </w:r>
      <w:r>
        <w:rPr>
          <w:spacing w:val="-6"/>
        </w:rPr>
        <w:t xml:space="preserve"> </w:t>
      </w:r>
      <w:r>
        <w:t>воспринимаемом</w:t>
      </w:r>
      <w:r>
        <w:rPr>
          <w:spacing w:val="-6"/>
        </w:rPr>
        <w:t xml:space="preserve"> </w:t>
      </w:r>
      <w:r>
        <w:t>на</w:t>
      </w:r>
      <w:r>
        <w:rPr>
          <w:spacing w:val="-3"/>
        </w:rPr>
        <w:t xml:space="preserve"> </w:t>
      </w:r>
      <w:r>
        <w:t>слух</w:t>
      </w:r>
      <w:r>
        <w:rPr>
          <w:spacing w:val="-4"/>
        </w:rPr>
        <w:t xml:space="preserve"> </w:t>
      </w:r>
      <w:r>
        <w:t>тексте</w:t>
      </w:r>
      <w:r>
        <w:rPr>
          <w:spacing w:val="-6"/>
        </w:rPr>
        <w:t xml:space="preserve"> </w:t>
      </w:r>
      <w:r>
        <w:t>с</w:t>
      </w:r>
      <w:r>
        <w:rPr>
          <w:spacing w:val="-4"/>
        </w:rPr>
        <w:t xml:space="preserve"> </w:t>
      </w:r>
      <w:r>
        <w:t>опорой на иллюстрации и с использованием языковой догадки.</w:t>
      </w:r>
    </w:p>
    <w:p w:rsidR="00906145" w:rsidRDefault="00C56FC5">
      <w:pPr>
        <w:spacing w:before="200" w:line="276" w:lineRule="auto"/>
        <w:ind w:left="982"/>
        <w:rPr>
          <w:sz w:val="26"/>
        </w:rPr>
      </w:pPr>
      <w:r>
        <w:rPr>
          <w:sz w:val="26"/>
        </w:rPr>
        <w:t>Аудирование</w:t>
      </w:r>
      <w:r>
        <w:rPr>
          <w:spacing w:val="-5"/>
          <w:sz w:val="26"/>
        </w:rPr>
        <w:t xml:space="preserve"> </w:t>
      </w:r>
      <w:r>
        <w:rPr>
          <w:i/>
          <w:sz w:val="26"/>
        </w:rPr>
        <w:t>с</w:t>
      </w:r>
      <w:r>
        <w:rPr>
          <w:i/>
          <w:spacing w:val="-4"/>
          <w:sz w:val="26"/>
        </w:rPr>
        <w:t xml:space="preserve"> </w:t>
      </w:r>
      <w:r>
        <w:rPr>
          <w:i/>
          <w:sz w:val="26"/>
        </w:rPr>
        <w:t>пониманием</w:t>
      </w:r>
      <w:r>
        <w:rPr>
          <w:i/>
          <w:spacing w:val="-7"/>
          <w:sz w:val="26"/>
        </w:rPr>
        <w:t xml:space="preserve"> </w:t>
      </w:r>
      <w:r>
        <w:rPr>
          <w:i/>
          <w:sz w:val="26"/>
        </w:rPr>
        <w:t>запрашиваемой</w:t>
      </w:r>
      <w:r>
        <w:rPr>
          <w:i/>
          <w:spacing w:val="-7"/>
          <w:sz w:val="26"/>
        </w:rPr>
        <w:t xml:space="preserve"> </w:t>
      </w:r>
      <w:r>
        <w:rPr>
          <w:i/>
          <w:sz w:val="26"/>
        </w:rPr>
        <w:t>информации</w:t>
      </w:r>
      <w:r>
        <w:rPr>
          <w:i/>
          <w:spacing w:val="-3"/>
          <w:sz w:val="26"/>
        </w:rPr>
        <w:t xml:space="preserve"> </w:t>
      </w:r>
      <w:r>
        <w:rPr>
          <w:sz w:val="26"/>
        </w:rPr>
        <w:t>предполагает</w:t>
      </w:r>
      <w:r>
        <w:rPr>
          <w:spacing w:val="-7"/>
          <w:sz w:val="26"/>
        </w:rPr>
        <w:t xml:space="preserve"> </w:t>
      </w:r>
      <w:r>
        <w:rPr>
          <w:sz w:val="26"/>
        </w:rPr>
        <w:t>выделение</w:t>
      </w:r>
      <w:r>
        <w:rPr>
          <w:spacing w:val="-7"/>
          <w:sz w:val="26"/>
        </w:rPr>
        <w:t xml:space="preserve"> </w:t>
      </w:r>
      <w:r>
        <w:rPr>
          <w:sz w:val="26"/>
        </w:rPr>
        <w:t>из воспринимаемого на слух тексте и понимание информации фактического характера</w:t>
      </w:r>
    </w:p>
    <w:p w:rsidR="00906145" w:rsidRDefault="00906145">
      <w:pPr>
        <w:spacing w:line="276" w:lineRule="auto"/>
        <w:rPr>
          <w:sz w:val="26"/>
        </w:rPr>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(например,</w:t>
      </w:r>
      <w:r>
        <w:rPr>
          <w:spacing w:val="-4"/>
        </w:rPr>
        <w:t xml:space="preserve"> </w:t>
      </w:r>
      <w:r>
        <w:t>имя,</w:t>
      </w:r>
      <w:r>
        <w:rPr>
          <w:spacing w:val="-4"/>
        </w:rPr>
        <w:t xml:space="preserve"> </w:t>
      </w:r>
      <w:r>
        <w:t>возраст,</w:t>
      </w:r>
      <w:r>
        <w:rPr>
          <w:spacing w:val="-4"/>
        </w:rPr>
        <w:t xml:space="preserve"> </w:t>
      </w:r>
      <w:r>
        <w:t>любимое</w:t>
      </w:r>
      <w:r>
        <w:rPr>
          <w:spacing w:val="-4"/>
        </w:rPr>
        <w:t xml:space="preserve"> </w:t>
      </w:r>
      <w:r>
        <w:t>занятие,</w:t>
      </w:r>
      <w:r>
        <w:rPr>
          <w:spacing w:val="-1"/>
        </w:rPr>
        <w:t xml:space="preserve"> </w:t>
      </w:r>
      <w:r>
        <w:t>цвет</w:t>
      </w:r>
      <w:r>
        <w:rPr>
          <w:spacing w:val="-4"/>
        </w:rPr>
        <w:t xml:space="preserve"> </w:t>
      </w:r>
      <w:r>
        <w:t>и</w:t>
      </w:r>
      <w:r>
        <w:rPr>
          <w:spacing w:val="-4"/>
        </w:rPr>
        <w:t xml:space="preserve"> </w:t>
      </w:r>
      <w:r>
        <w:t>т.</w:t>
      </w:r>
      <w:r>
        <w:rPr>
          <w:spacing w:val="-4"/>
        </w:rPr>
        <w:t xml:space="preserve"> </w:t>
      </w:r>
      <w:r>
        <w:t>д.)</w:t>
      </w:r>
      <w:r>
        <w:rPr>
          <w:spacing w:val="-4"/>
        </w:rPr>
        <w:t xml:space="preserve"> </w:t>
      </w:r>
      <w:r>
        <w:t>с</w:t>
      </w:r>
      <w:r>
        <w:rPr>
          <w:spacing w:val="-4"/>
        </w:rPr>
        <w:t xml:space="preserve"> </w:t>
      </w:r>
      <w:r>
        <w:t>опорой на</w:t>
      </w:r>
      <w:r>
        <w:rPr>
          <w:spacing w:val="-4"/>
        </w:rPr>
        <w:t xml:space="preserve"> </w:t>
      </w:r>
      <w:r>
        <w:t>иллюстрации</w:t>
      </w:r>
      <w:r>
        <w:rPr>
          <w:spacing w:val="-4"/>
        </w:rPr>
        <w:t xml:space="preserve"> </w:t>
      </w:r>
      <w:r>
        <w:t>и</w:t>
      </w:r>
      <w:r>
        <w:rPr>
          <w:spacing w:val="-3"/>
        </w:rPr>
        <w:t xml:space="preserve"> </w:t>
      </w:r>
      <w:r>
        <w:t>с использованием языковой догадки.</w:t>
      </w:r>
    </w:p>
    <w:p w:rsidR="00906145" w:rsidRDefault="00C56FC5">
      <w:pPr>
        <w:pStyle w:val="a3"/>
        <w:spacing w:before="195" w:line="278" w:lineRule="auto"/>
      </w:pPr>
      <w:r>
        <w:t>Тексты</w:t>
      </w:r>
      <w:r>
        <w:rPr>
          <w:spacing w:val="-7"/>
        </w:rPr>
        <w:t xml:space="preserve"> </w:t>
      </w:r>
      <w:r>
        <w:t>для</w:t>
      </w:r>
      <w:r>
        <w:rPr>
          <w:spacing w:val="-7"/>
        </w:rPr>
        <w:t xml:space="preserve"> </w:t>
      </w:r>
      <w:r>
        <w:t>аудирования:</w:t>
      </w:r>
      <w:r>
        <w:rPr>
          <w:spacing w:val="-7"/>
        </w:rPr>
        <w:t xml:space="preserve"> </w:t>
      </w:r>
      <w:r>
        <w:t>диалог,</w:t>
      </w:r>
      <w:r>
        <w:rPr>
          <w:spacing w:val="-7"/>
        </w:rPr>
        <w:t xml:space="preserve"> </w:t>
      </w:r>
      <w:r>
        <w:t>высказывания</w:t>
      </w:r>
      <w:r>
        <w:rPr>
          <w:spacing w:val="-7"/>
        </w:rPr>
        <w:t xml:space="preserve"> </w:t>
      </w:r>
      <w:r>
        <w:t>собеседников</w:t>
      </w:r>
      <w:r>
        <w:rPr>
          <w:spacing w:val="-7"/>
        </w:rPr>
        <w:t xml:space="preserve"> </w:t>
      </w:r>
      <w:r>
        <w:t>в</w:t>
      </w:r>
      <w:r>
        <w:rPr>
          <w:spacing w:val="-5"/>
        </w:rPr>
        <w:t xml:space="preserve"> </w:t>
      </w:r>
      <w:r>
        <w:t>ситуациях повседневного общения, рассказ, сказка.</w:t>
      </w:r>
    </w:p>
    <w:p w:rsidR="00906145" w:rsidRDefault="00C56FC5">
      <w:pPr>
        <w:spacing w:before="194"/>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6" w:line="276" w:lineRule="auto"/>
      </w:pPr>
      <w:r>
        <w:t>Чтение вслух и понимание учебных и адаптированных аутентичных текстов, построенных</w:t>
      </w:r>
      <w:r>
        <w:rPr>
          <w:spacing w:val="-5"/>
        </w:rPr>
        <w:t xml:space="preserve"> </w:t>
      </w:r>
      <w:r>
        <w:t>на</w:t>
      </w:r>
      <w:r>
        <w:rPr>
          <w:spacing w:val="-5"/>
        </w:rPr>
        <w:t xml:space="preserve"> </w:t>
      </w:r>
      <w:r>
        <w:t>изученном</w:t>
      </w:r>
      <w:r>
        <w:rPr>
          <w:spacing w:val="-6"/>
        </w:rPr>
        <w:t xml:space="preserve"> </w:t>
      </w:r>
      <w:r>
        <w:t>языковом</w:t>
      </w:r>
      <w:r>
        <w:rPr>
          <w:spacing w:val="-4"/>
        </w:rPr>
        <w:t xml:space="preserve"> </w:t>
      </w:r>
      <w:r>
        <w:t>материале,</w:t>
      </w:r>
      <w:r>
        <w:rPr>
          <w:spacing w:val="-5"/>
        </w:rPr>
        <w:t xml:space="preserve"> </w:t>
      </w:r>
      <w:r>
        <w:t>с</w:t>
      </w:r>
      <w:r>
        <w:rPr>
          <w:spacing w:val="-5"/>
        </w:rPr>
        <w:t xml:space="preserve"> </w:t>
      </w:r>
      <w:r>
        <w:t>соблюдением</w:t>
      </w:r>
      <w:r>
        <w:rPr>
          <w:spacing w:val="-4"/>
        </w:rPr>
        <w:t xml:space="preserve"> </w:t>
      </w:r>
      <w:r>
        <w:t>правил</w:t>
      </w:r>
      <w:r>
        <w:rPr>
          <w:spacing w:val="-5"/>
        </w:rPr>
        <w:t xml:space="preserve"> </w:t>
      </w:r>
      <w:r>
        <w:t>чтения</w:t>
      </w:r>
      <w:r>
        <w:rPr>
          <w:spacing w:val="-5"/>
        </w:rPr>
        <w:t xml:space="preserve"> </w:t>
      </w:r>
      <w:r>
        <w:t>и соответствующей интонацией, обеспечивая тем самым адекватное восприятие читаемого слушателями.</w:t>
      </w:r>
    </w:p>
    <w:p w:rsidR="00906145" w:rsidRDefault="00C56FC5">
      <w:pPr>
        <w:pStyle w:val="a3"/>
        <w:spacing w:before="200"/>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rsidR="00906145" w:rsidRDefault="00C56FC5">
      <w:pPr>
        <w:pStyle w:val="a3"/>
        <w:spacing w:before="245" w:line="276" w:lineRule="auto"/>
      </w:pPr>
      <w:r>
        <w:t>Чтение</w:t>
      </w:r>
      <w:r>
        <w:rPr>
          <w:spacing w:val="-1"/>
        </w:rPr>
        <w:t xml:space="preserve"> </w:t>
      </w:r>
      <w:r>
        <w:rPr>
          <w:i/>
        </w:rPr>
        <w:t xml:space="preserve">про себя </w:t>
      </w:r>
      <w:r>
        <w:t>учебных</w:t>
      </w:r>
      <w:r>
        <w:rPr>
          <w:spacing w:val="-2"/>
        </w:rPr>
        <w:t xml:space="preserve"> </w:t>
      </w:r>
      <w:r>
        <w:t>текстов,</w:t>
      </w:r>
      <w:r>
        <w:rPr>
          <w:spacing w:val="-2"/>
        </w:rPr>
        <w:t xml:space="preserve"> </w:t>
      </w:r>
      <w:r>
        <w:t>построенных</w:t>
      </w:r>
      <w:r>
        <w:rPr>
          <w:spacing w:val="-2"/>
        </w:rPr>
        <w:t xml:space="preserve"> </w:t>
      </w:r>
      <w:r>
        <w:t>на</w:t>
      </w:r>
      <w:r>
        <w:rPr>
          <w:spacing w:val="-2"/>
        </w:rPr>
        <w:t xml:space="preserve"> </w:t>
      </w:r>
      <w:r>
        <w:t>изученном</w:t>
      </w:r>
      <w:r>
        <w:rPr>
          <w:spacing w:val="-2"/>
        </w:rPr>
        <w:t xml:space="preserve"> </w:t>
      </w:r>
      <w:r>
        <w:t>языковом материале,</w:t>
      </w:r>
      <w:r>
        <w:rPr>
          <w:spacing w:val="-2"/>
        </w:rPr>
        <w:t xml:space="preserve"> </w:t>
      </w:r>
      <w:r>
        <w:t>с различной</w:t>
      </w:r>
      <w:r>
        <w:rPr>
          <w:spacing w:val="-5"/>
        </w:rPr>
        <w:t xml:space="preserve"> </w:t>
      </w:r>
      <w:r>
        <w:t>глубиной</w:t>
      </w:r>
      <w:r>
        <w:rPr>
          <w:spacing w:val="-3"/>
        </w:rPr>
        <w:t xml:space="preserve"> </w:t>
      </w:r>
      <w:r>
        <w:t>проникновения</w:t>
      </w:r>
      <w:r>
        <w:rPr>
          <w:spacing w:val="-6"/>
        </w:rPr>
        <w:t xml:space="preserve"> </w:t>
      </w:r>
      <w:r>
        <w:t>в</w:t>
      </w:r>
      <w:r>
        <w:rPr>
          <w:spacing w:val="-2"/>
        </w:rPr>
        <w:t xml:space="preserve"> </w:t>
      </w:r>
      <w:r>
        <w:t>их</w:t>
      </w:r>
      <w:r>
        <w:rPr>
          <w:spacing w:val="-6"/>
        </w:rPr>
        <w:t xml:space="preserve"> </w:t>
      </w:r>
      <w:r>
        <w:t>содержание</w:t>
      </w:r>
      <w:r>
        <w:rPr>
          <w:spacing w:val="-6"/>
        </w:rPr>
        <w:t xml:space="preserve"> </w:t>
      </w:r>
      <w:r>
        <w:t>в</w:t>
      </w:r>
      <w:r>
        <w:rPr>
          <w:spacing w:val="-6"/>
        </w:rPr>
        <w:t xml:space="preserve"> </w:t>
      </w:r>
      <w:r>
        <w:t>зависимости</w:t>
      </w:r>
      <w:r>
        <w:rPr>
          <w:spacing w:val="-6"/>
        </w:rPr>
        <w:t xml:space="preserve"> </w:t>
      </w:r>
      <w:r>
        <w:t>от</w:t>
      </w:r>
      <w:r>
        <w:rPr>
          <w:spacing w:val="-6"/>
        </w:rPr>
        <w:t xml:space="preserve"> </w:t>
      </w:r>
      <w:r>
        <w:t>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before="200" w:line="276" w:lineRule="auto"/>
        <w:ind w:right="135"/>
      </w:pPr>
      <w:r>
        <w:t>Чтение</w:t>
      </w:r>
      <w:r>
        <w:rPr>
          <w:spacing w:val="-7"/>
        </w:rPr>
        <w:t xml:space="preserve"> </w:t>
      </w:r>
      <w:r>
        <w:t>с</w:t>
      </w:r>
      <w:r>
        <w:rPr>
          <w:spacing w:val="-6"/>
        </w:rPr>
        <w:t xml:space="preserve"> </w:t>
      </w:r>
      <w:r>
        <w:rPr>
          <w:i/>
        </w:rPr>
        <w:t>пониманием</w:t>
      </w:r>
      <w:r>
        <w:rPr>
          <w:i/>
          <w:spacing w:val="-4"/>
        </w:rPr>
        <w:t xml:space="preserve"> </w:t>
      </w:r>
      <w:r>
        <w:rPr>
          <w:i/>
        </w:rPr>
        <w:t>основного</w:t>
      </w:r>
      <w:r>
        <w:rPr>
          <w:i/>
          <w:spacing w:val="-7"/>
        </w:rPr>
        <w:t xml:space="preserve"> </w:t>
      </w:r>
      <w:r>
        <w:rPr>
          <w:i/>
        </w:rPr>
        <w:t>содержания</w:t>
      </w:r>
      <w:r>
        <w:rPr>
          <w:i/>
          <w:spacing w:val="-4"/>
        </w:rPr>
        <w:t xml:space="preserve"> </w:t>
      </w:r>
      <w:r>
        <w:t>текста</w:t>
      </w:r>
      <w:r>
        <w:rPr>
          <w:spacing w:val="-7"/>
        </w:rPr>
        <w:t xml:space="preserve"> </w:t>
      </w:r>
      <w:r>
        <w:t>предполагает</w:t>
      </w:r>
      <w:r>
        <w:rPr>
          <w:spacing w:val="-6"/>
        </w:rPr>
        <w:t xml:space="preserve"> </w:t>
      </w:r>
      <w:r>
        <w:t>определение основной темы и главных фактов/событий в прочитанном тексте с опорой на иллюстрации и с использованием языковой догадки.</w:t>
      </w:r>
    </w:p>
    <w:p w:rsidR="00906145" w:rsidRDefault="00C56FC5">
      <w:pPr>
        <w:spacing w:before="200" w:line="278" w:lineRule="auto"/>
        <w:ind w:left="982"/>
        <w:rPr>
          <w:sz w:val="26"/>
        </w:rPr>
      </w:pPr>
      <w:r>
        <w:rPr>
          <w:sz w:val="26"/>
        </w:rPr>
        <w:t>Чтение</w:t>
      </w:r>
      <w:r>
        <w:rPr>
          <w:spacing w:val="-6"/>
          <w:sz w:val="26"/>
        </w:rPr>
        <w:t xml:space="preserve"> </w:t>
      </w:r>
      <w:r>
        <w:rPr>
          <w:i/>
          <w:sz w:val="26"/>
        </w:rPr>
        <w:t>с</w:t>
      </w:r>
      <w:r>
        <w:rPr>
          <w:i/>
          <w:spacing w:val="-7"/>
          <w:sz w:val="26"/>
        </w:rPr>
        <w:t xml:space="preserve"> </w:t>
      </w:r>
      <w:r>
        <w:rPr>
          <w:i/>
          <w:sz w:val="26"/>
        </w:rPr>
        <w:t>пониманием</w:t>
      </w:r>
      <w:r>
        <w:rPr>
          <w:i/>
          <w:spacing w:val="-5"/>
          <w:sz w:val="26"/>
        </w:rPr>
        <w:t xml:space="preserve"> </w:t>
      </w:r>
      <w:r>
        <w:rPr>
          <w:i/>
          <w:sz w:val="26"/>
        </w:rPr>
        <w:t>запрашиваемой</w:t>
      </w:r>
      <w:r>
        <w:rPr>
          <w:i/>
          <w:spacing w:val="-7"/>
          <w:sz w:val="26"/>
        </w:rPr>
        <w:t xml:space="preserve"> </w:t>
      </w:r>
      <w:r>
        <w:rPr>
          <w:i/>
          <w:sz w:val="26"/>
        </w:rPr>
        <w:t>информации</w:t>
      </w:r>
      <w:r>
        <w:rPr>
          <w:i/>
          <w:spacing w:val="-4"/>
          <w:sz w:val="26"/>
        </w:rPr>
        <w:t xml:space="preserve"> </w:t>
      </w:r>
      <w:r>
        <w:rPr>
          <w:sz w:val="26"/>
        </w:rPr>
        <w:t>предполагает</w:t>
      </w:r>
      <w:r>
        <w:rPr>
          <w:spacing w:val="-5"/>
          <w:sz w:val="26"/>
        </w:rPr>
        <w:t xml:space="preserve"> </w:t>
      </w:r>
      <w:r>
        <w:rPr>
          <w:sz w:val="26"/>
        </w:rPr>
        <w:t>нахождение</w:t>
      </w:r>
      <w:r>
        <w:rPr>
          <w:spacing w:val="-7"/>
          <w:sz w:val="26"/>
        </w:rPr>
        <w:t xml:space="preserve"> </w:t>
      </w:r>
      <w:r>
        <w:rPr>
          <w:sz w:val="26"/>
        </w:rPr>
        <w:t>в прочитанном тексте и понимание запрашиваемой информации фактического</w:t>
      </w:r>
    </w:p>
    <w:p w:rsidR="00906145" w:rsidRDefault="00C56FC5">
      <w:pPr>
        <w:pStyle w:val="a3"/>
        <w:spacing w:line="294" w:lineRule="exact"/>
      </w:pPr>
      <w:r>
        <w:t>характера</w:t>
      </w:r>
      <w:r>
        <w:rPr>
          <w:spacing w:val="-10"/>
        </w:rPr>
        <w:t xml:space="preserve"> </w:t>
      </w:r>
      <w:r>
        <w:t>с</w:t>
      </w:r>
      <w:r>
        <w:rPr>
          <w:spacing w:val="-10"/>
        </w:rPr>
        <w:t xml:space="preserve"> </w:t>
      </w:r>
      <w:r>
        <w:t>опорой</w:t>
      </w:r>
      <w:r>
        <w:rPr>
          <w:spacing w:val="-10"/>
        </w:rPr>
        <w:t xml:space="preserve"> </w:t>
      </w:r>
      <w:r>
        <w:t>на</w:t>
      </w:r>
      <w:r>
        <w:rPr>
          <w:spacing w:val="-7"/>
        </w:rPr>
        <w:t xml:space="preserve"> </w:t>
      </w:r>
      <w:r>
        <w:t>иллюстрации</w:t>
      </w:r>
      <w:r>
        <w:rPr>
          <w:spacing w:val="-10"/>
        </w:rPr>
        <w:t xml:space="preserve"> </w:t>
      </w:r>
      <w:r>
        <w:t>и</w:t>
      </w:r>
      <w:r>
        <w:rPr>
          <w:spacing w:val="-8"/>
        </w:rPr>
        <w:t xml:space="preserve"> </w:t>
      </w:r>
      <w:r>
        <w:t>с</w:t>
      </w:r>
      <w:r>
        <w:rPr>
          <w:spacing w:val="-10"/>
        </w:rPr>
        <w:t xml:space="preserve"> </w:t>
      </w:r>
      <w:r>
        <w:t>использованием</w:t>
      </w:r>
      <w:r>
        <w:rPr>
          <w:spacing w:val="-8"/>
        </w:rPr>
        <w:t xml:space="preserve"> </w:t>
      </w:r>
      <w:r>
        <w:t>языковой</w:t>
      </w:r>
      <w:r>
        <w:rPr>
          <w:spacing w:val="-10"/>
        </w:rPr>
        <w:t xml:space="preserve"> </w:t>
      </w:r>
      <w:r>
        <w:rPr>
          <w:spacing w:val="-2"/>
        </w:rPr>
        <w:t>догадки.</w:t>
      </w:r>
    </w:p>
    <w:p w:rsidR="00906145" w:rsidRDefault="00C56FC5">
      <w:pPr>
        <w:pStyle w:val="a3"/>
        <w:spacing w:before="243" w:line="278" w:lineRule="auto"/>
      </w:pPr>
      <w:r>
        <w:t>Тексты</w:t>
      </w:r>
      <w:r>
        <w:rPr>
          <w:spacing w:val="-6"/>
        </w:rPr>
        <w:t xml:space="preserve"> </w:t>
      </w:r>
      <w:r>
        <w:t>для</w:t>
      </w:r>
      <w:r>
        <w:rPr>
          <w:spacing w:val="-3"/>
        </w:rPr>
        <w:t xml:space="preserve"> </w:t>
      </w:r>
      <w:r>
        <w:t>чтения</w:t>
      </w:r>
      <w:r>
        <w:rPr>
          <w:spacing w:val="-4"/>
        </w:rPr>
        <w:t xml:space="preserve"> </w:t>
      </w:r>
      <w:r>
        <w:t>про</w:t>
      </w:r>
      <w:r>
        <w:rPr>
          <w:spacing w:val="-6"/>
        </w:rPr>
        <w:t xml:space="preserve"> </w:t>
      </w:r>
      <w:r>
        <w:t>себя:</w:t>
      </w:r>
      <w:r>
        <w:rPr>
          <w:spacing w:val="-6"/>
        </w:rPr>
        <w:t xml:space="preserve"> </w:t>
      </w:r>
      <w:r>
        <w:t>диалог,</w:t>
      </w:r>
      <w:r>
        <w:rPr>
          <w:spacing w:val="-6"/>
        </w:rPr>
        <w:t xml:space="preserve"> </w:t>
      </w:r>
      <w:r>
        <w:t>рассказ,</w:t>
      </w:r>
      <w:r>
        <w:rPr>
          <w:spacing w:val="-6"/>
        </w:rPr>
        <w:t xml:space="preserve"> </w:t>
      </w:r>
      <w:r>
        <w:t>сказка,</w:t>
      </w:r>
      <w:r>
        <w:rPr>
          <w:spacing w:val="-3"/>
        </w:rPr>
        <w:t xml:space="preserve"> </w:t>
      </w:r>
      <w:r>
        <w:t>электронное</w:t>
      </w:r>
      <w:r>
        <w:rPr>
          <w:spacing w:val="-3"/>
        </w:rPr>
        <w:t xml:space="preserve"> </w:t>
      </w:r>
      <w:r>
        <w:t>сообщение</w:t>
      </w:r>
      <w:r>
        <w:rPr>
          <w:spacing w:val="-6"/>
        </w:rPr>
        <w:t xml:space="preserve"> </w:t>
      </w:r>
      <w:r>
        <w:t xml:space="preserve">личного </w:t>
      </w:r>
      <w:r>
        <w:rPr>
          <w:spacing w:val="-2"/>
        </w:rPr>
        <w:t>характера.</w:t>
      </w:r>
    </w:p>
    <w:p w:rsidR="00906145" w:rsidRDefault="00C56FC5">
      <w:pPr>
        <w:spacing w:before="195"/>
        <w:ind w:left="982"/>
        <w:rPr>
          <w:i/>
          <w:sz w:val="26"/>
        </w:rPr>
      </w:pPr>
      <w:r>
        <w:rPr>
          <w:i/>
          <w:spacing w:val="-2"/>
          <w:sz w:val="26"/>
        </w:rPr>
        <w:t>Письмо</w:t>
      </w:r>
    </w:p>
    <w:p w:rsidR="00906145" w:rsidRDefault="00C56FC5">
      <w:pPr>
        <w:pStyle w:val="a3"/>
        <w:spacing w:before="246" w:line="276" w:lineRule="auto"/>
      </w:pPr>
      <w:r>
        <w:t>Воспроизведение</w:t>
      </w:r>
      <w:r>
        <w:rPr>
          <w:spacing w:val="-6"/>
        </w:rPr>
        <w:t xml:space="preserve"> </w:t>
      </w:r>
      <w:r>
        <w:t>речевых</w:t>
      </w:r>
      <w:r>
        <w:rPr>
          <w:spacing w:val="-6"/>
        </w:rPr>
        <w:t xml:space="preserve"> </w:t>
      </w:r>
      <w:r>
        <w:t>образцов,</w:t>
      </w:r>
      <w:r>
        <w:rPr>
          <w:spacing w:val="-6"/>
        </w:rPr>
        <w:t xml:space="preserve"> </w:t>
      </w:r>
      <w:r>
        <w:t>списывание</w:t>
      </w:r>
      <w:r>
        <w:rPr>
          <w:spacing w:val="-6"/>
        </w:rPr>
        <w:t xml:space="preserve"> </w:t>
      </w:r>
      <w:r>
        <w:t>текста;</w:t>
      </w:r>
      <w:r>
        <w:rPr>
          <w:spacing w:val="-6"/>
        </w:rPr>
        <w:t xml:space="preserve"> </w:t>
      </w:r>
      <w:r>
        <w:t>выписывание</w:t>
      </w:r>
      <w:r>
        <w:rPr>
          <w:spacing w:val="-6"/>
        </w:rPr>
        <w:t xml:space="preserve"> </w:t>
      </w:r>
      <w:r>
        <w:t>из текста</w:t>
      </w:r>
      <w:r>
        <w:rPr>
          <w:spacing w:val="-6"/>
        </w:rPr>
        <w:t xml:space="preserve"> </w:t>
      </w:r>
      <w:r>
        <w:t>слов, словосочетаний, предложений; вставка пропущенных слов в предложение,</w:t>
      </w:r>
    </w:p>
    <w:p w:rsidR="00906145" w:rsidRDefault="00C56FC5">
      <w:pPr>
        <w:pStyle w:val="a3"/>
        <w:spacing w:line="298" w:lineRule="exact"/>
      </w:pPr>
      <w:r>
        <w:t>дописывание</w:t>
      </w:r>
      <w:r>
        <w:rPr>
          <w:spacing w:val="-13"/>
        </w:rPr>
        <w:t xml:space="preserve"> </w:t>
      </w:r>
      <w:r>
        <w:t>предложений</w:t>
      </w:r>
      <w:r>
        <w:rPr>
          <w:spacing w:val="-12"/>
        </w:rPr>
        <w:t xml:space="preserve"> </w:t>
      </w:r>
      <w:r>
        <w:t>в</w:t>
      </w:r>
      <w:r>
        <w:rPr>
          <w:spacing w:val="-12"/>
        </w:rPr>
        <w:t xml:space="preserve"> </w:t>
      </w:r>
      <w:r>
        <w:t>соответствии</w:t>
      </w:r>
      <w:r>
        <w:rPr>
          <w:spacing w:val="-9"/>
        </w:rPr>
        <w:t xml:space="preserve"> </w:t>
      </w:r>
      <w:r>
        <w:t>с</w:t>
      </w:r>
      <w:r>
        <w:rPr>
          <w:spacing w:val="-12"/>
        </w:rPr>
        <w:t xml:space="preserve"> </w:t>
      </w:r>
      <w:r>
        <w:t>решаемой</w:t>
      </w:r>
      <w:r>
        <w:rPr>
          <w:spacing w:val="-8"/>
        </w:rPr>
        <w:t xml:space="preserve"> </w:t>
      </w:r>
      <w:r>
        <w:t>учебной</w:t>
      </w:r>
      <w:r>
        <w:rPr>
          <w:spacing w:val="-9"/>
        </w:rPr>
        <w:t xml:space="preserve"> </w:t>
      </w:r>
      <w:r>
        <w:rPr>
          <w:spacing w:val="-2"/>
        </w:rPr>
        <w:t>задачей.</w:t>
      </w:r>
    </w:p>
    <w:p w:rsidR="00906145" w:rsidRDefault="00C56FC5">
      <w:pPr>
        <w:pStyle w:val="a3"/>
        <w:spacing w:before="246" w:line="276" w:lineRule="auto"/>
      </w:pPr>
      <w:r>
        <w:t>Заполнение</w:t>
      </w:r>
      <w:r>
        <w:rPr>
          <w:spacing w:val="-2"/>
        </w:rPr>
        <w:t xml:space="preserve"> </w:t>
      </w:r>
      <w:r>
        <w:t>простых формуляров</w:t>
      </w:r>
      <w:r>
        <w:rPr>
          <w:spacing w:val="-2"/>
        </w:rPr>
        <w:t xml:space="preserve"> </w:t>
      </w:r>
      <w:r>
        <w:t>с указанием</w:t>
      </w:r>
      <w:r>
        <w:rPr>
          <w:spacing w:val="-5"/>
        </w:rPr>
        <w:t xml:space="preserve"> </w:t>
      </w:r>
      <w:r>
        <w:t>личной</w:t>
      </w:r>
      <w:r>
        <w:rPr>
          <w:spacing w:val="-4"/>
        </w:rPr>
        <w:t xml:space="preserve"> </w:t>
      </w:r>
      <w:r>
        <w:t>информации</w:t>
      </w:r>
      <w:r>
        <w:rPr>
          <w:spacing w:val="-3"/>
        </w:rPr>
        <w:t xml:space="preserve"> </w:t>
      </w:r>
      <w:r>
        <w:t>(имя,</w:t>
      </w:r>
      <w:r>
        <w:rPr>
          <w:spacing w:val="-4"/>
        </w:rPr>
        <w:t xml:space="preserve"> </w:t>
      </w:r>
      <w:r>
        <w:t xml:space="preserve">фамилия, </w:t>
      </w:r>
      <w:r>
        <w:rPr>
          <w:spacing w:val="-2"/>
        </w:rPr>
        <w:t>возраст,</w:t>
      </w:r>
      <w:r>
        <w:rPr>
          <w:spacing w:val="-6"/>
        </w:rPr>
        <w:t xml:space="preserve"> </w:t>
      </w:r>
      <w:r>
        <w:rPr>
          <w:spacing w:val="-2"/>
        </w:rPr>
        <w:t>страна</w:t>
      </w:r>
      <w:r>
        <w:rPr>
          <w:spacing w:val="-6"/>
        </w:rPr>
        <w:t xml:space="preserve"> </w:t>
      </w:r>
      <w:r>
        <w:rPr>
          <w:spacing w:val="-2"/>
        </w:rPr>
        <w:t>проживания)</w:t>
      </w:r>
      <w:r>
        <w:rPr>
          <w:spacing w:val="-6"/>
        </w:rPr>
        <w:t xml:space="preserve"> </w:t>
      </w:r>
      <w:r>
        <w:rPr>
          <w:spacing w:val="-2"/>
        </w:rPr>
        <w:t>в</w:t>
      </w:r>
      <w:r>
        <w:rPr>
          <w:spacing w:val="-7"/>
        </w:rPr>
        <w:t xml:space="preserve"> </w:t>
      </w:r>
      <w:r>
        <w:rPr>
          <w:spacing w:val="-2"/>
        </w:rPr>
        <w:t>соответствии</w:t>
      </w:r>
      <w:r>
        <w:rPr>
          <w:spacing w:val="-6"/>
        </w:rPr>
        <w:t xml:space="preserve"> </w:t>
      </w:r>
      <w:r>
        <w:rPr>
          <w:spacing w:val="-2"/>
        </w:rPr>
        <w:t>с</w:t>
      </w:r>
      <w:r>
        <w:rPr>
          <w:spacing w:val="-7"/>
        </w:rPr>
        <w:t xml:space="preserve"> </w:t>
      </w:r>
      <w:r>
        <w:rPr>
          <w:spacing w:val="-2"/>
        </w:rPr>
        <w:t>нормами,</w:t>
      </w:r>
      <w:r>
        <w:rPr>
          <w:spacing w:val="-7"/>
        </w:rPr>
        <w:t xml:space="preserve"> </w:t>
      </w:r>
      <w:r>
        <w:rPr>
          <w:spacing w:val="-2"/>
        </w:rPr>
        <w:t>принятыми</w:t>
      </w:r>
      <w:r>
        <w:rPr>
          <w:spacing w:val="-8"/>
        </w:rPr>
        <w:t xml:space="preserve"> </w:t>
      </w:r>
      <w:r>
        <w:rPr>
          <w:spacing w:val="-2"/>
        </w:rPr>
        <w:t>в</w:t>
      </w:r>
      <w:r>
        <w:rPr>
          <w:spacing w:val="-7"/>
        </w:rPr>
        <w:t xml:space="preserve"> </w:t>
      </w:r>
      <w:r>
        <w:rPr>
          <w:spacing w:val="-2"/>
        </w:rPr>
        <w:t xml:space="preserve">стране/странах </w:t>
      </w:r>
      <w:r>
        <w:t>изучаемого языка.</w:t>
      </w:r>
    </w:p>
    <w:p w:rsidR="00906145" w:rsidRDefault="00C56FC5">
      <w:pPr>
        <w:pStyle w:val="a3"/>
        <w:spacing w:before="200" w:line="276" w:lineRule="auto"/>
      </w:pPr>
      <w:r>
        <w:t>Написание</w:t>
      </w:r>
      <w:r>
        <w:rPr>
          <w:spacing w:val="-6"/>
        </w:rPr>
        <w:t xml:space="preserve"> </w:t>
      </w:r>
      <w:r>
        <w:t>с</w:t>
      </w:r>
      <w:r>
        <w:rPr>
          <w:spacing w:val="-6"/>
        </w:rPr>
        <w:t xml:space="preserve"> </w:t>
      </w:r>
      <w:r>
        <w:t>опорой</w:t>
      </w:r>
      <w:r>
        <w:rPr>
          <w:spacing w:val="-5"/>
        </w:rPr>
        <w:t xml:space="preserve"> </w:t>
      </w:r>
      <w:r>
        <w:t>на</w:t>
      </w:r>
      <w:r>
        <w:rPr>
          <w:spacing w:val="-6"/>
        </w:rPr>
        <w:t xml:space="preserve"> </w:t>
      </w:r>
      <w:r>
        <w:t>образец</w:t>
      </w:r>
      <w:r>
        <w:rPr>
          <w:spacing w:val="-6"/>
        </w:rPr>
        <w:t xml:space="preserve"> </w:t>
      </w:r>
      <w:r>
        <w:t>коротких</w:t>
      </w:r>
      <w:r>
        <w:rPr>
          <w:spacing w:val="-6"/>
        </w:rPr>
        <w:t xml:space="preserve"> </w:t>
      </w:r>
      <w:r>
        <w:t>поздравлений</w:t>
      </w:r>
      <w:r>
        <w:rPr>
          <w:spacing w:val="-5"/>
        </w:rPr>
        <w:t xml:space="preserve"> </w:t>
      </w:r>
      <w:r>
        <w:t>с праздниками</w:t>
      </w:r>
      <w:r>
        <w:rPr>
          <w:spacing w:val="-6"/>
        </w:rPr>
        <w:t xml:space="preserve"> </w:t>
      </w:r>
      <w:r>
        <w:t>(с</w:t>
      </w:r>
      <w:r>
        <w:rPr>
          <w:spacing w:val="-3"/>
        </w:rPr>
        <w:t xml:space="preserve"> </w:t>
      </w:r>
      <w:r>
        <w:t>днём рождения, Новым годом, Рождеством).</w:t>
      </w:r>
    </w:p>
    <w:p w:rsidR="00906145" w:rsidRDefault="00C56FC5">
      <w:pPr>
        <w:pStyle w:val="a3"/>
        <w:spacing w:before="200"/>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906145">
      <w:pPr>
        <w:pStyle w:val="a3"/>
        <w:sectPr w:rsidR="00906145">
          <w:pgSz w:w="12240" w:h="15840"/>
          <w:pgMar w:top="1060" w:right="720" w:bottom="720" w:left="720" w:header="0" w:footer="534" w:gutter="0"/>
          <w:cols w:space="720"/>
        </w:sectPr>
      </w:pPr>
    </w:p>
    <w:p w:rsidR="00906145" w:rsidRDefault="00C56FC5">
      <w:pPr>
        <w:spacing w:before="65"/>
        <w:ind w:left="982"/>
        <w:rPr>
          <w:i/>
          <w:sz w:val="26"/>
        </w:rPr>
      </w:pPr>
      <w:r>
        <w:rPr>
          <w:i/>
          <w:sz w:val="26"/>
        </w:rPr>
        <w:lastRenderedPageBreak/>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6" w:line="276" w:lineRule="auto"/>
      </w:pPr>
      <w:r>
        <w:t>Буквы</w:t>
      </w:r>
      <w:r>
        <w:rPr>
          <w:spacing w:val="-6"/>
        </w:rPr>
        <w:t xml:space="preserve"> </w:t>
      </w:r>
      <w:r>
        <w:t>немецкого</w:t>
      </w:r>
      <w:r>
        <w:rPr>
          <w:spacing w:val="-7"/>
        </w:rPr>
        <w:t xml:space="preserve"> </w:t>
      </w:r>
      <w:r>
        <w:t>алфавита.</w:t>
      </w:r>
      <w:r>
        <w:rPr>
          <w:spacing w:val="-5"/>
        </w:rPr>
        <w:t xml:space="preserve"> </w:t>
      </w:r>
      <w:r>
        <w:t>Фонетически</w:t>
      </w:r>
      <w:r>
        <w:rPr>
          <w:spacing w:val="-5"/>
        </w:rPr>
        <w:t xml:space="preserve"> </w:t>
      </w:r>
      <w:r>
        <w:t>корректное</w:t>
      </w:r>
      <w:r>
        <w:rPr>
          <w:spacing w:val="-7"/>
        </w:rPr>
        <w:t xml:space="preserve"> </w:t>
      </w:r>
      <w:r>
        <w:t>озвучивание</w:t>
      </w:r>
      <w:r>
        <w:rPr>
          <w:spacing w:val="-7"/>
        </w:rPr>
        <w:t xml:space="preserve"> </w:t>
      </w:r>
      <w:r>
        <w:t>букв</w:t>
      </w:r>
      <w:r>
        <w:rPr>
          <w:spacing w:val="-7"/>
        </w:rPr>
        <w:t xml:space="preserve"> </w:t>
      </w:r>
      <w:r>
        <w:t xml:space="preserve">немецкого </w:t>
      </w:r>
      <w:r>
        <w:rPr>
          <w:spacing w:val="-2"/>
        </w:rPr>
        <w:t>алфавита.</w:t>
      </w:r>
    </w:p>
    <w:p w:rsidR="00906145" w:rsidRDefault="00C56FC5">
      <w:pPr>
        <w:pStyle w:val="a3"/>
        <w:spacing w:before="201" w:line="276" w:lineRule="auto"/>
        <w:ind w:right="563"/>
      </w:pPr>
      <w:r>
        <w:t>Различение на слух и адекватное, без ошибок, ведущих к сбою в коммуникации, произнесение</w:t>
      </w:r>
      <w:r>
        <w:rPr>
          <w:spacing w:val="-6"/>
        </w:rPr>
        <w:t xml:space="preserve"> </w:t>
      </w:r>
      <w:r>
        <w:t>слов</w:t>
      </w:r>
      <w:r>
        <w:rPr>
          <w:spacing w:val="-6"/>
        </w:rPr>
        <w:t xml:space="preserve"> </w:t>
      </w:r>
      <w:r>
        <w:t>с</w:t>
      </w:r>
      <w:r>
        <w:rPr>
          <w:spacing w:val="-6"/>
        </w:rPr>
        <w:t xml:space="preserve"> </w:t>
      </w:r>
      <w:r>
        <w:t>соблюдением</w:t>
      </w:r>
      <w:r>
        <w:rPr>
          <w:spacing w:val="-6"/>
        </w:rPr>
        <w:t xml:space="preserve"> </w:t>
      </w:r>
      <w:r>
        <w:t>правильного</w:t>
      </w:r>
      <w:r>
        <w:rPr>
          <w:spacing w:val="-2"/>
        </w:rPr>
        <w:t xml:space="preserve"> </w:t>
      </w:r>
      <w:r>
        <w:t>ударения</w:t>
      </w:r>
      <w:r>
        <w:rPr>
          <w:spacing w:val="-5"/>
        </w:rPr>
        <w:t xml:space="preserve"> </w:t>
      </w:r>
      <w:r>
        <w:t>и</w:t>
      </w:r>
      <w:r>
        <w:rPr>
          <w:spacing w:val="-3"/>
        </w:rPr>
        <w:t xml:space="preserve"> </w:t>
      </w:r>
      <w:r>
        <w:t>фраз</w:t>
      </w:r>
      <w:r>
        <w:rPr>
          <w:spacing w:val="-3"/>
        </w:rPr>
        <w:t xml:space="preserve"> </w:t>
      </w:r>
      <w:r>
        <w:t>с</w:t>
      </w:r>
      <w:r>
        <w:rPr>
          <w:spacing w:val="-6"/>
        </w:rPr>
        <w:t xml:space="preserve"> </w:t>
      </w:r>
      <w:r>
        <w:t>соблюдением</w:t>
      </w:r>
      <w:r>
        <w:rPr>
          <w:spacing w:val="-6"/>
        </w:rPr>
        <w:t xml:space="preserve"> </w:t>
      </w:r>
      <w:r>
        <w:t>их ритмико-интонационных особенностей.</w:t>
      </w:r>
    </w:p>
    <w:p w:rsidR="00906145" w:rsidRDefault="00C56FC5">
      <w:pPr>
        <w:pStyle w:val="a3"/>
        <w:spacing w:before="199" w:line="276" w:lineRule="auto"/>
      </w:pPr>
      <w:r>
        <w:t>Чтение новых слов согласно основным правилам чтения немецкого языка. Чтение основных</w:t>
      </w:r>
      <w:r>
        <w:rPr>
          <w:spacing w:val="-7"/>
        </w:rPr>
        <w:t xml:space="preserve"> </w:t>
      </w:r>
      <w:r>
        <w:t>дифтонгов</w:t>
      </w:r>
      <w:r>
        <w:rPr>
          <w:spacing w:val="-6"/>
        </w:rPr>
        <w:t xml:space="preserve"> </w:t>
      </w:r>
      <w:r>
        <w:t>и</w:t>
      </w:r>
      <w:r>
        <w:rPr>
          <w:spacing w:val="-7"/>
        </w:rPr>
        <w:t xml:space="preserve"> </w:t>
      </w:r>
      <w:r>
        <w:t>сочетаний</w:t>
      </w:r>
      <w:r>
        <w:rPr>
          <w:spacing w:val="-6"/>
        </w:rPr>
        <w:t xml:space="preserve"> </w:t>
      </w:r>
      <w:r>
        <w:t>согласных,</w:t>
      </w:r>
      <w:r>
        <w:rPr>
          <w:spacing w:val="-7"/>
        </w:rPr>
        <w:t xml:space="preserve"> </w:t>
      </w:r>
      <w:r>
        <w:t>вычленение</w:t>
      </w:r>
      <w:r>
        <w:rPr>
          <w:spacing w:val="-7"/>
        </w:rPr>
        <w:t xml:space="preserve"> </w:t>
      </w:r>
      <w:r>
        <w:t>некоторых</w:t>
      </w:r>
      <w:r>
        <w:rPr>
          <w:spacing w:val="-7"/>
        </w:rPr>
        <w:t xml:space="preserve"> </w:t>
      </w:r>
      <w:r>
        <w:t>звукобуквенных сочетаний при анализе изученных слов.</w:t>
      </w:r>
    </w:p>
    <w:p w:rsidR="00906145" w:rsidRDefault="00C56FC5">
      <w:pPr>
        <w:spacing w:before="201"/>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5"/>
      </w:pPr>
      <w:r>
        <w:t>Правильное</w:t>
      </w:r>
      <w:r>
        <w:rPr>
          <w:spacing w:val="-14"/>
        </w:rPr>
        <w:t xml:space="preserve"> </w:t>
      </w:r>
      <w:r>
        <w:t>написание</w:t>
      </w:r>
      <w:r>
        <w:rPr>
          <w:spacing w:val="-14"/>
        </w:rPr>
        <w:t xml:space="preserve"> </w:t>
      </w:r>
      <w:r>
        <w:t>изученных</w:t>
      </w:r>
      <w:r>
        <w:rPr>
          <w:spacing w:val="-13"/>
        </w:rPr>
        <w:t xml:space="preserve"> </w:t>
      </w:r>
      <w:r>
        <w:rPr>
          <w:spacing w:val="-2"/>
        </w:rPr>
        <w:t>слов.</w:t>
      </w:r>
    </w:p>
    <w:p w:rsidR="00906145" w:rsidRDefault="00C56FC5">
      <w:pPr>
        <w:pStyle w:val="a3"/>
        <w:spacing w:before="244" w:line="278" w:lineRule="auto"/>
      </w:pPr>
      <w:r>
        <w:t>Правильная</w:t>
      </w:r>
      <w:r>
        <w:rPr>
          <w:spacing w:val="-7"/>
        </w:rPr>
        <w:t xml:space="preserve"> </w:t>
      </w:r>
      <w:r>
        <w:t>расстановка</w:t>
      </w:r>
      <w:r>
        <w:rPr>
          <w:spacing w:val="-8"/>
        </w:rPr>
        <w:t xml:space="preserve"> </w:t>
      </w:r>
      <w:r>
        <w:t>знаков</w:t>
      </w:r>
      <w:r>
        <w:rPr>
          <w:spacing w:val="-8"/>
        </w:rPr>
        <w:t xml:space="preserve"> </w:t>
      </w:r>
      <w:r>
        <w:t>препинания:</w:t>
      </w:r>
      <w:r>
        <w:rPr>
          <w:spacing w:val="-8"/>
        </w:rPr>
        <w:t xml:space="preserve"> </w:t>
      </w:r>
      <w:r>
        <w:t>точки,</w:t>
      </w:r>
      <w:r>
        <w:rPr>
          <w:spacing w:val="-8"/>
        </w:rPr>
        <w:t xml:space="preserve"> </w:t>
      </w:r>
      <w:r>
        <w:t>вопросительного</w:t>
      </w:r>
      <w:r>
        <w:rPr>
          <w:spacing w:val="-8"/>
        </w:rPr>
        <w:t xml:space="preserve"> </w:t>
      </w:r>
      <w:r>
        <w:t>и восклицательного знаков в конце предложения.</w:t>
      </w:r>
    </w:p>
    <w:p w:rsidR="00906145" w:rsidRDefault="00C56FC5">
      <w:pPr>
        <w:spacing w:before="194"/>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6" w:line="276" w:lineRule="auto"/>
        <w:ind w:right="243"/>
        <w:jc w:val="both"/>
      </w:pPr>
      <w:r>
        <w:t>Распознавание</w:t>
      </w:r>
      <w:r>
        <w:rPr>
          <w:spacing w:val="-6"/>
        </w:rPr>
        <w:t xml:space="preserve"> </w:t>
      </w:r>
      <w:r>
        <w:t>и</w:t>
      </w:r>
      <w:r>
        <w:rPr>
          <w:spacing w:val="-1"/>
        </w:rPr>
        <w:t xml:space="preserve"> </w:t>
      </w:r>
      <w:r>
        <w:t>употребление</w:t>
      </w:r>
      <w:r>
        <w:rPr>
          <w:spacing w:val="-6"/>
        </w:rPr>
        <w:t xml:space="preserve"> </w:t>
      </w:r>
      <w:r>
        <w:t>в</w:t>
      </w:r>
      <w:r>
        <w:rPr>
          <w:spacing w:val="-1"/>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не</w:t>
      </w:r>
      <w:r>
        <w:rPr>
          <w:spacing w:val="-3"/>
        </w:rPr>
        <w:t xml:space="preserve"> </w:t>
      </w:r>
      <w:r>
        <w:t>менее</w:t>
      </w:r>
      <w:r>
        <w:rPr>
          <w:spacing w:val="-6"/>
        </w:rPr>
        <w:t xml:space="preserve"> </w:t>
      </w:r>
      <w:r>
        <w:t>200</w:t>
      </w:r>
      <w:r>
        <w:rPr>
          <w:spacing w:val="-6"/>
        </w:rPr>
        <w:t xml:space="preserve"> </w:t>
      </w:r>
      <w:r>
        <w:t>лексических единиц</w:t>
      </w:r>
      <w:r>
        <w:rPr>
          <w:spacing w:val="-5"/>
        </w:rPr>
        <w:t xml:space="preserve"> </w:t>
      </w:r>
      <w:r>
        <w:t>(слов,</w:t>
      </w:r>
      <w:r>
        <w:rPr>
          <w:spacing w:val="-6"/>
        </w:rPr>
        <w:t xml:space="preserve"> </w:t>
      </w:r>
      <w:r>
        <w:t>словосочетаний,</w:t>
      </w:r>
      <w:r>
        <w:rPr>
          <w:spacing w:val="-6"/>
        </w:rPr>
        <w:t xml:space="preserve"> </w:t>
      </w:r>
      <w:r>
        <w:t>речевых</w:t>
      </w:r>
      <w:r>
        <w:rPr>
          <w:spacing w:val="-3"/>
        </w:rPr>
        <w:t xml:space="preserve"> </w:t>
      </w:r>
      <w:r>
        <w:t>клише),</w:t>
      </w:r>
      <w:r>
        <w:rPr>
          <w:spacing w:val="-6"/>
        </w:rPr>
        <w:t xml:space="preserve"> </w:t>
      </w:r>
      <w:r>
        <w:t>обслуживающих</w:t>
      </w:r>
      <w:r>
        <w:rPr>
          <w:spacing w:val="-6"/>
        </w:rPr>
        <w:t xml:space="preserve"> </w:t>
      </w:r>
      <w:r>
        <w:t>ситуации</w:t>
      </w:r>
      <w:r>
        <w:rPr>
          <w:spacing w:val="-6"/>
        </w:rPr>
        <w:t xml:space="preserve"> </w:t>
      </w:r>
      <w:r>
        <w:t>общения</w:t>
      </w:r>
      <w:r>
        <w:rPr>
          <w:spacing w:val="-6"/>
        </w:rPr>
        <w:t xml:space="preserve"> </w:t>
      </w:r>
      <w:r>
        <w:t>в рамках тематического содержания речи для 2 класса.</w:t>
      </w:r>
    </w:p>
    <w:p w:rsidR="00906145" w:rsidRDefault="00C56FC5">
      <w:pPr>
        <w:pStyle w:val="a3"/>
        <w:spacing w:before="200" w:line="276" w:lineRule="auto"/>
        <w:ind w:right="135"/>
      </w:pPr>
      <w:r>
        <w:t>Использование</w:t>
      </w:r>
      <w:r>
        <w:rPr>
          <w:spacing w:val="-7"/>
        </w:rPr>
        <w:t xml:space="preserve"> </w:t>
      </w:r>
      <w:r>
        <w:t>языковой</w:t>
      </w:r>
      <w:r>
        <w:rPr>
          <w:spacing w:val="-7"/>
        </w:rPr>
        <w:t xml:space="preserve"> </w:t>
      </w:r>
      <w:r>
        <w:t>догадки</w:t>
      </w:r>
      <w:r>
        <w:rPr>
          <w:spacing w:val="-7"/>
        </w:rPr>
        <w:t xml:space="preserve"> </w:t>
      </w:r>
      <w:r>
        <w:t>для</w:t>
      </w:r>
      <w:r>
        <w:rPr>
          <w:spacing w:val="-7"/>
        </w:rPr>
        <w:t xml:space="preserve"> </w:t>
      </w:r>
      <w:r>
        <w:t>распознавания</w:t>
      </w:r>
      <w:r>
        <w:rPr>
          <w:spacing w:val="-7"/>
        </w:rPr>
        <w:t xml:space="preserve"> </w:t>
      </w:r>
      <w:r>
        <w:t>интернациональных</w:t>
      </w:r>
      <w:r>
        <w:rPr>
          <w:spacing w:val="-7"/>
        </w:rPr>
        <w:t xml:space="preserve"> </w:t>
      </w:r>
      <w:r>
        <w:t>слов</w:t>
      </w:r>
      <w:r>
        <w:rPr>
          <w:spacing w:val="-7"/>
        </w:rPr>
        <w:t xml:space="preserve"> </w:t>
      </w:r>
      <w:r>
        <w:t>(der Film, das Kino).</w:t>
      </w:r>
    </w:p>
    <w:p w:rsidR="00906145" w:rsidRDefault="00C56FC5">
      <w:pPr>
        <w:spacing w:before="201"/>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pStyle w:val="a3"/>
        <w:spacing w:before="243"/>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5"/>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7" w:line="276" w:lineRule="auto"/>
      </w:pPr>
      <w:r>
        <w:t>письменной</w:t>
      </w:r>
      <w:r>
        <w:rPr>
          <w:spacing w:val="-7"/>
        </w:rPr>
        <w:t xml:space="preserve"> </w:t>
      </w:r>
      <w:r>
        <w:t>речи</w:t>
      </w:r>
      <w:r>
        <w:rPr>
          <w:spacing w:val="-7"/>
        </w:rPr>
        <w:t xml:space="preserve"> </w:t>
      </w:r>
      <w:r>
        <w:t>изученных</w:t>
      </w:r>
      <w:r>
        <w:rPr>
          <w:spacing w:val="-7"/>
        </w:rPr>
        <w:t xml:space="preserve"> </w:t>
      </w:r>
      <w:r>
        <w:t>морфологических</w:t>
      </w:r>
      <w:r>
        <w:rPr>
          <w:spacing w:val="-7"/>
        </w:rPr>
        <w:t xml:space="preserve"> </w:t>
      </w:r>
      <w:r>
        <w:t>форм</w:t>
      </w:r>
      <w:r>
        <w:rPr>
          <w:spacing w:val="-7"/>
        </w:rPr>
        <w:t xml:space="preserve"> </w:t>
      </w:r>
      <w:r>
        <w:t>и</w:t>
      </w:r>
      <w:r>
        <w:rPr>
          <w:spacing w:val="-7"/>
        </w:rPr>
        <w:t xml:space="preserve"> </w:t>
      </w:r>
      <w:r>
        <w:t>синтаксических</w:t>
      </w:r>
      <w:r>
        <w:rPr>
          <w:spacing w:val="-5"/>
        </w:rPr>
        <w:t xml:space="preserve"> </w:t>
      </w:r>
      <w:r>
        <w:t>конструкций немецкого языка.</w:t>
      </w:r>
    </w:p>
    <w:p w:rsidR="00906145" w:rsidRDefault="00C56FC5">
      <w:pPr>
        <w:pStyle w:val="a3"/>
        <w:spacing w:before="198" w:line="276" w:lineRule="auto"/>
        <w:ind w:right="333"/>
      </w:pPr>
      <w:r>
        <w:t>Коммуникативные типы предложений: повествовательные (утвердительные, отрицательные</w:t>
      </w:r>
      <w:r>
        <w:rPr>
          <w:spacing w:val="-6"/>
        </w:rPr>
        <w:t xml:space="preserve"> </w:t>
      </w:r>
      <w:r>
        <w:t>(с</w:t>
      </w:r>
      <w:r>
        <w:rPr>
          <w:spacing w:val="-6"/>
        </w:rPr>
        <w:t xml:space="preserve"> </w:t>
      </w:r>
      <w:r>
        <w:t>nicht),</w:t>
      </w:r>
      <w:r>
        <w:rPr>
          <w:spacing w:val="-6"/>
        </w:rPr>
        <w:t xml:space="preserve"> </w:t>
      </w:r>
      <w:r>
        <w:t>вопросительные</w:t>
      </w:r>
      <w:r>
        <w:rPr>
          <w:spacing w:val="-6"/>
        </w:rPr>
        <w:t xml:space="preserve"> </w:t>
      </w:r>
      <w:r>
        <w:t>(общий,</w:t>
      </w:r>
      <w:r>
        <w:rPr>
          <w:spacing w:val="-6"/>
        </w:rPr>
        <w:t xml:space="preserve"> </w:t>
      </w:r>
      <w:r>
        <w:t>специальный</w:t>
      </w:r>
      <w:r>
        <w:rPr>
          <w:spacing w:val="-6"/>
        </w:rPr>
        <w:t xml:space="preserve"> </w:t>
      </w:r>
      <w:r>
        <w:t>вопросы).</w:t>
      </w:r>
      <w:r>
        <w:rPr>
          <w:spacing w:val="-6"/>
        </w:rPr>
        <w:t xml:space="preserve"> </w:t>
      </w:r>
      <w:r>
        <w:t>Порядок слов в предложении.</w:t>
      </w:r>
    </w:p>
    <w:p w:rsidR="00906145" w:rsidRDefault="00C56FC5">
      <w:pPr>
        <w:pStyle w:val="a3"/>
        <w:spacing w:before="202" w:line="434" w:lineRule="auto"/>
        <w:ind w:right="1901"/>
      </w:pPr>
      <w:r>
        <w:t>Нераспространённые</w:t>
      </w:r>
      <w:r>
        <w:rPr>
          <w:spacing w:val="-10"/>
        </w:rPr>
        <w:t xml:space="preserve"> </w:t>
      </w:r>
      <w:r>
        <w:t>и</w:t>
      </w:r>
      <w:r>
        <w:rPr>
          <w:spacing w:val="-12"/>
        </w:rPr>
        <w:t xml:space="preserve"> </w:t>
      </w:r>
      <w:r>
        <w:t>распространённые</w:t>
      </w:r>
      <w:r>
        <w:rPr>
          <w:spacing w:val="-10"/>
        </w:rPr>
        <w:t xml:space="preserve"> </w:t>
      </w:r>
      <w:r>
        <w:t>простые</w:t>
      </w:r>
      <w:r>
        <w:rPr>
          <w:spacing w:val="-12"/>
        </w:rPr>
        <w:t xml:space="preserve"> </w:t>
      </w:r>
      <w:r>
        <w:t>предложения. Предложения с простым глагольным сказуемым (Er tanzt gern).</w:t>
      </w:r>
    </w:p>
    <w:p w:rsidR="00906145" w:rsidRDefault="00C56FC5">
      <w:pPr>
        <w:pStyle w:val="a3"/>
        <w:spacing w:before="6"/>
      </w:pPr>
      <w:r>
        <w:t>Предложения</w:t>
      </w:r>
      <w:r>
        <w:rPr>
          <w:spacing w:val="-9"/>
        </w:rPr>
        <w:t xml:space="preserve"> </w:t>
      </w:r>
      <w:r>
        <w:t>с</w:t>
      </w:r>
      <w:r>
        <w:rPr>
          <w:spacing w:val="-7"/>
        </w:rPr>
        <w:t xml:space="preserve"> </w:t>
      </w:r>
      <w:r>
        <w:t>составным</w:t>
      </w:r>
      <w:r>
        <w:rPr>
          <w:spacing w:val="-8"/>
        </w:rPr>
        <w:t xml:space="preserve"> </w:t>
      </w:r>
      <w:r>
        <w:t>именным</w:t>
      </w:r>
      <w:r>
        <w:rPr>
          <w:spacing w:val="-9"/>
        </w:rPr>
        <w:t xml:space="preserve"> </w:t>
      </w:r>
      <w:r>
        <w:t>сказуемым</w:t>
      </w:r>
      <w:r>
        <w:rPr>
          <w:spacing w:val="-8"/>
        </w:rPr>
        <w:t xml:space="preserve"> </w:t>
      </w:r>
      <w:r>
        <w:t>(Der</w:t>
      </w:r>
      <w:r>
        <w:rPr>
          <w:spacing w:val="-8"/>
        </w:rPr>
        <w:t xml:space="preserve"> </w:t>
      </w:r>
      <w:r>
        <w:t>Tisch</w:t>
      </w:r>
      <w:r>
        <w:rPr>
          <w:spacing w:val="-6"/>
        </w:rPr>
        <w:t xml:space="preserve"> </w:t>
      </w:r>
      <w:r>
        <w:t>ist</w:t>
      </w:r>
      <w:r>
        <w:rPr>
          <w:spacing w:val="-8"/>
        </w:rPr>
        <w:t xml:space="preserve"> </w:t>
      </w:r>
      <w:r>
        <w:rPr>
          <w:spacing w:val="-2"/>
        </w:rPr>
        <w:t>grün).</w:t>
      </w:r>
    </w:p>
    <w:p w:rsidR="00906145" w:rsidRDefault="00C56FC5">
      <w:pPr>
        <w:pStyle w:val="a3"/>
        <w:spacing w:before="243"/>
      </w:pPr>
      <w:r>
        <w:t>Предложения</w:t>
      </w:r>
      <w:r>
        <w:rPr>
          <w:spacing w:val="-9"/>
        </w:rPr>
        <w:t xml:space="preserve"> </w:t>
      </w:r>
      <w:r>
        <w:t>с</w:t>
      </w:r>
      <w:r>
        <w:rPr>
          <w:spacing w:val="-7"/>
        </w:rPr>
        <w:t xml:space="preserve"> </w:t>
      </w:r>
      <w:r>
        <w:t>простым</w:t>
      </w:r>
      <w:r>
        <w:rPr>
          <w:spacing w:val="-8"/>
        </w:rPr>
        <w:t xml:space="preserve"> </w:t>
      </w:r>
      <w:r>
        <w:t>составным</w:t>
      </w:r>
      <w:r>
        <w:rPr>
          <w:spacing w:val="-9"/>
        </w:rPr>
        <w:t xml:space="preserve"> </w:t>
      </w:r>
      <w:r>
        <w:t>глагольным</w:t>
      </w:r>
      <w:r>
        <w:rPr>
          <w:spacing w:val="-8"/>
        </w:rPr>
        <w:t xml:space="preserve"> </w:t>
      </w:r>
      <w:r>
        <w:t>сказуемым</w:t>
      </w:r>
      <w:r>
        <w:rPr>
          <w:spacing w:val="-8"/>
        </w:rPr>
        <w:t xml:space="preserve"> </w:t>
      </w:r>
      <w:r>
        <w:t>(Ich</w:t>
      </w:r>
      <w:r>
        <w:rPr>
          <w:spacing w:val="-6"/>
        </w:rPr>
        <w:t xml:space="preserve"> </w:t>
      </w:r>
      <w:r>
        <w:t>kann</w:t>
      </w:r>
      <w:r>
        <w:rPr>
          <w:spacing w:val="-8"/>
        </w:rPr>
        <w:t xml:space="preserve"> </w:t>
      </w:r>
      <w:r>
        <w:t>schnell</w:t>
      </w:r>
      <w:r>
        <w:rPr>
          <w:spacing w:val="-8"/>
        </w:rPr>
        <w:t xml:space="preserve"> </w:t>
      </w:r>
      <w:r>
        <w:rPr>
          <w:spacing w:val="-2"/>
        </w:rPr>
        <w:t>laufen).</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pPr>
      <w:r>
        <w:lastRenderedPageBreak/>
        <w:t>Спряжение</w:t>
      </w:r>
      <w:r>
        <w:rPr>
          <w:spacing w:val="-9"/>
        </w:rPr>
        <w:t xml:space="preserve"> </w:t>
      </w:r>
      <w:r>
        <w:t>глаголов</w:t>
      </w:r>
      <w:r>
        <w:rPr>
          <w:spacing w:val="-8"/>
        </w:rPr>
        <w:t xml:space="preserve"> </w:t>
      </w:r>
      <w:r>
        <w:t>sein,</w:t>
      </w:r>
      <w:r>
        <w:rPr>
          <w:spacing w:val="-9"/>
        </w:rPr>
        <w:t xml:space="preserve"> </w:t>
      </w:r>
      <w:r>
        <w:t>haben</w:t>
      </w:r>
      <w:r>
        <w:rPr>
          <w:spacing w:val="-8"/>
        </w:rPr>
        <w:t xml:space="preserve"> </w:t>
      </w:r>
      <w:r>
        <w:t>в</w:t>
      </w:r>
      <w:r>
        <w:rPr>
          <w:spacing w:val="-6"/>
        </w:rPr>
        <w:t xml:space="preserve"> </w:t>
      </w:r>
      <w:r>
        <w:rPr>
          <w:spacing w:val="-2"/>
        </w:rPr>
        <w:t>Präsens.</w:t>
      </w:r>
    </w:p>
    <w:p w:rsidR="00906145" w:rsidRDefault="00C56FC5">
      <w:pPr>
        <w:pStyle w:val="a3"/>
        <w:spacing w:before="246" w:line="276" w:lineRule="auto"/>
      </w:pPr>
      <w:r>
        <w:t>Спряжение</w:t>
      </w:r>
      <w:r>
        <w:rPr>
          <w:spacing w:val="-5"/>
        </w:rPr>
        <w:t xml:space="preserve"> </w:t>
      </w:r>
      <w:r>
        <w:t>некоторых</w:t>
      </w:r>
      <w:r>
        <w:rPr>
          <w:spacing w:val="-5"/>
        </w:rPr>
        <w:t xml:space="preserve"> </w:t>
      </w:r>
      <w:r>
        <w:t>глаголов</w:t>
      </w:r>
      <w:r>
        <w:rPr>
          <w:spacing w:val="-5"/>
        </w:rPr>
        <w:t xml:space="preserve"> </w:t>
      </w:r>
      <w:r>
        <w:t>в</w:t>
      </w:r>
      <w:r>
        <w:rPr>
          <w:spacing w:val="-5"/>
        </w:rPr>
        <w:t xml:space="preserve"> </w:t>
      </w:r>
      <w:r>
        <w:t>Präsens,</w:t>
      </w:r>
      <w:r>
        <w:rPr>
          <w:spacing w:val="-2"/>
        </w:rPr>
        <w:t xml:space="preserve"> </w:t>
      </w:r>
      <w:r>
        <w:t>в</w:t>
      </w:r>
      <w:r>
        <w:rPr>
          <w:spacing w:val="-5"/>
        </w:rPr>
        <w:t xml:space="preserve"> </w:t>
      </w:r>
      <w:r>
        <w:t>том</w:t>
      </w:r>
      <w:r>
        <w:rPr>
          <w:spacing w:val="-4"/>
        </w:rPr>
        <w:t xml:space="preserve"> </w:t>
      </w:r>
      <w:r>
        <w:t>числе</w:t>
      </w:r>
      <w:r>
        <w:rPr>
          <w:spacing w:val="-5"/>
        </w:rPr>
        <w:t xml:space="preserve"> </w:t>
      </w:r>
      <w:r>
        <w:t>с</w:t>
      </w:r>
      <w:r>
        <w:rPr>
          <w:spacing w:val="-5"/>
        </w:rPr>
        <w:t xml:space="preserve"> </w:t>
      </w:r>
      <w:r>
        <w:t>изменением</w:t>
      </w:r>
      <w:r>
        <w:rPr>
          <w:spacing w:val="-5"/>
        </w:rPr>
        <w:t xml:space="preserve"> </w:t>
      </w:r>
      <w:r>
        <w:t>корневой</w:t>
      </w:r>
      <w:r>
        <w:rPr>
          <w:spacing w:val="-2"/>
        </w:rPr>
        <w:t xml:space="preserve"> </w:t>
      </w:r>
      <w:r>
        <w:t>гласной (fahren, tragen, lesen, sprechen), кроме 2-го лица мн. числа.</w:t>
      </w:r>
    </w:p>
    <w:p w:rsidR="00906145" w:rsidRDefault="00C56FC5">
      <w:pPr>
        <w:pStyle w:val="a3"/>
        <w:spacing w:before="201" w:line="276" w:lineRule="auto"/>
        <w:ind w:right="135"/>
      </w:pPr>
      <w:r>
        <w:t>Модальные</w:t>
      </w:r>
      <w:r>
        <w:rPr>
          <w:spacing w:val="-3"/>
        </w:rPr>
        <w:t xml:space="preserve"> </w:t>
      </w:r>
      <w:r>
        <w:t>глаголы</w:t>
      </w:r>
      <w:r>
        <w:rPr>
          <w:spacing w:val="-5"/>
        </w:rPr>
        <w:t xml:space="preserve"> </w:t>
      </w:r>
      <w:r>
        <w:t>können,</w:t>
      </w:r>
      <w:r>
        <w:rPr>
          <w:spacing w:val="-2"/>
        </w:rPr>
        <w:t xml:space="preserve"> </w:t>
      </w:r>
      <w:r>
        <w:t>mögen</w:t>
      </w:r>
      <w:r>
        <w:rPr>
          <w:spacing w:val="-5"/>
        </w:rPr>
        <w:t xml:space="preserve"> </w:t>
      </w:r>
      <w:r>
        <w:t>в</w:t>
      </w:r>
      <w:r>
        <w:rPr>
          <w:spacing w:val="-5"/>
        </w:rPr>
        <w:t xml:space="preserve"> </w:t>
      </w:r>
      <w:r>
        <w:t>Präsens;</w:t>
      </w:r>
      <w:r>
        <w:rPr>
          <w:spacing w:val="-5"/>
        </w:rPr>
        <w:t xml:space="preserve"> </w:t>
      </w:r>
      <w:r>
        <w:t>порядок</w:t>
      </w:r>
      <w:r>
        <w:rPr>
          <w:spacing w:val="-5"/>
        </w:rPr>
        <w:t xml:space="preserve"> </w:t>
      </w:r>
      <w:r>
        <w:t>слов</w:t>
      </w:r>
      <w:r>
        <w:rPr>
          <w:spacing w:val="-5"/>
        </w:rPr>
        <w:t xml:space="preserve"> </w:t>
      </w:r>
      <w:r>
        <w:t>в</w:t>
      </w:r>
      <w:r>
        <w:rPr>
          <w:spacing w:val="-5"/>
        </w:rPr>
        <w:t xml:space="preserve"> </w:t>
      </w:r>
      <w:r>
        <w:t>предложении</w:t>
      </w:r>
      <w:r>
        <w:rPr>
          <w:spacing w:val="-5"/>
        </w:rPr>
        <w:t xml:space="preserve"> </w:t>
      </w:r>
      <w:r>
        <w:t>с модальным глаголом.</w:t>
      </w:r>
    </w:p>
    <w:p w:rsidR="00906145" w:rsidRDefault="00C56FC5">
      <w:pPr>
        <w:pStyle w:val="a3"/>
        <w:spacing w:before="200"/>
      </w:pPr>
      <w:r>
        <w:t>Род</w:t>
      </w:r>
      <w:r>
        <w:rPr>
          <w:spacing w:val="-8"/>
        </w:rPr>
        <w:t xml:space="preserve"> </w:t>
      </w:r>
      <w:r>
        <w:t>имён</w:t>
      </w:r>
      <w:r>
        <w:rPr>
          <w:spacing w:val="-7"/>
        </w:rPr>
        <w:t xml:space="preserve"> </w:t>
      </w:r>
      <w:r>
        <w:rPr>
          <w:spacing w:val="-2"/>
        </w:rPr>
        <w:t>существительных.</w:t>
      </w:r>
    </w:p>
    <w:p w:rsidR="00906145" w:rsidRDefault="00C56FC5">
      <w:pPr>
        <w:pStyle w:val="a3"/>
        <w:spacing w:before="243" w:line="278" w:lineRule="auto"/>
      </w:pPr>
      <w:r>
        <w:t>Неопределённый</w:t>
      </w:r>
      <w:r>
        <w:rPr>
          <w:spacing w:val="-8"/>
        </w:rPr>
        <w:t xml:space="preserve"> </w:t>
      </w:r>
      <w:r>
        <w:t>и</w:t>
      </w:r>
      <w:r>
        <w:rPr>
          <w:spacing w:val="-7"/>
        </w:rPr>
        <w:t xml:space="preserve"> </w:t>
      </w:r>
      <w:r>
        <w:t>определённый</w:t>
      </w:r>
      <w:r>
        <w:rPr>
          <w:spacing w:val="-8"/>
        </w:rPr>
        <w:t xml:space="preserve"> </w:t>
      </w:r>
      <w:r>
        <w:t>артикли</w:t>
      </w:r>
      <w:r>
        <w:rPr>
          <w:spacing w:val="-5"/>
        </w:rPr>
        <w:t xml:space="preserve"> </w:t>
      </w:r>
      <w:r>
        <w:t>с</w:t>
      </w:r>
      <w:r>
        <w:rPr>
          <w:spacing w:val="-8"/>
        </w:rPr>
        <w:t xml:space="preserve"> </w:t>
      </w:r>
      <w:r>
        <w:t>именами</w:t>
      </w:r>
      <w:r>
        <w:rPr>
          <w:spacing w:val="-5"/>
        </w:rPr>
        <w:t xml:space="preserve"> </w:t>
      </w:r>
      <w:r>
        <w:t>существительными</w:t>
      </w:r>
      <w:r>
        <w:rPr>
          <w:spacing w:val="-8"/>
        </w:rPr>
        <w:t xml:space="preserve"> </w:t>
      </w:r>
      <w:r>
        <w:t>(наиболее распространённые случаи употребления).</w:t>
      </w:r>
    </w:p>
    <w:p w:rsidR="00906145" w:rsidRDefault="00C56FC5">
      <w:pPr>
        <w:pStyle w:val="a3"/>
        <w:spacing w:before="195" w:line="436" w:lineRule="auto"/>
        <w:ind w:right="2603"/>
      </w:pPr>
      <w:r>
        <w:t>Существительные</w:t>
      </w:r>
      <w:r>
        <w:rPr>
          <w:spacing w:val="-6"/>
        </w:rPr>
        <w:t xml:space="preserve"> </w:t>
      </w:r>
      <w:r>
        <w:t>в</w:t>
      </w:r>
      <w:r>
        <w:rPr>
          <w:spacing w:val="-9"/>
        </w:rPr>
        <w:t xml:space="preserve"> </w:t>
      </w:r>
      <w:r>
        <w:t>именительном</w:t>
      </w:r>
      <w:r>
        <w:rPr>
          <w:spacing w:val="-10"/>
        </w:rPr>
        <w:t xml:space="preserve"> </w:t>
      </w:r>
      <w:r>
        <w:t>и</w:t>
      </w:r>
      <w:r>
        <w:rPr>
          <w:spacing w:val="-6"/>
        </w:rPr>
        <w:t xml:space="preserve"> </w:t>
      </w:r>
      <w:r>
        <w:t>винительном</w:t>
      </w:r>
      <w:r>
        <w:rPr>
          <w:spacing w:val="-9"/>
        </w:rPr>
        <w:t xml:space="preserve"> </w:t>
      </w:r>
      <w:r>
        <w:t>падежах. Имена собственные (антропонимы) в родительном падеже.</w:t>
      </w:r>
    </w:p>
    <w:p w:rsidR="00906145" w:rsidRDefault="00C56FC5">
      <w:pPr>
        <w:pStyle w:val="a3"/>
        <w:spacing w:line="436" w:lineRule="auto"/>
        <w:ind w:right="1901"/>
      </w:pPr>
      <w:r>
        <w:t>Личные</w:t>
      </w:r>
      <w:r>
        <w:rPr>
          <w:spacing w:val="-8"/>
        </w:rPr>
        <w:t xml:space="preserve"> </w:t>
      </w:r>
      <w:r>
        <w:t>(кроме</w:t>
      </w:r>
      <w:r>
        <w:rPr>
          <w:spacing w:val="-8"/>
        </w:rPr>
        <w:t xml:space="preserve"> </w:t>
      </w:r>
      <w:r>
        <w:t>ihr)</w:t>
      </w:r>
      <w:r>
        <w:rPr>
          <w:spacing w:val="-8"/>
        </w:rPr>
        <w:t xml:space="preserve"> </w:t>
      </w:r>
      <w:r>
        <w:t>и</w:t>
      </w:r>
      <w:r>
        <w:rPr>
          <w:spacing w:val="-5"/>
        </w:rPr>
        <w:t xml:space="preserve"> </w:t>
      </w:r>
      <w:r>
        <w:t>притяжательные</w:t>
      </w:r>
      <w:r>
        <w:rPr>
          <w:spacing w:val="-5"/>
        </w:rPr>
        <w:t xml:space="preserve"> </w:t>
      </w:r>
      <w:r>
        <w:t>местоимения</w:t>
      </w:r>
      <w:r>
        <w:rPr>
          <w:spacing w:val="-8"/>
        </w:rPr>
        <w:t xml:space="preserve"> </w:t>
      </w:r>
      <w:r>
        <w:t>(mein,</w:t>
      </w:r>
      <w:r>
        <w:rPr>
          <w:spacing w:val="-6"/>
        </w:rPr>
        <w:t xml:space="preserve"> </w:t>
      </w:r>
      <w:r>
        <w:t>dein). Количественные числительные (1—12).</w:t>
      </w:r>
    </w:p>
    <w:p w:rsidR="00906145" w:rsidRDefault="00C56FC5">
      <w:pPr>
        <w:pStyle w:val="a3"/>
        <w:spacing w:before="1" w:line="436" w:lineRule="auto"/>
        <w:ind w:right="4470"/>
      </w:pPr>
      <w:r>
        <w:t>Вопросительные</w:t>
      </w:r>
      <w:r>
        <w:rPr>
          <w:spacing w:val="-9"/>
        </w:rPr>
        <w:t xml:space="preserve"> </w:t>
      </w:r>
      <w:r>
        <w:t>слова</w:t>
      </w:r>
      <w:r>
        <w:rPr>
          <w:spacing w:val="-9"/>
        </w:rPr>
        <w:t xml:space="preserve"> </w:t>
      </w:r>
      <w:r>
        <w:t>(wer,</w:t>
      </w:r>
      <w:r>
        <w:rPr>
          <w:spacing w:val="-9"/>
        </w:rPr>
        <w:t xml:space="preserve"> </w:t>
      </w:r>
      <w:r>
        <w:t>was,</w:t>
      </w:r>
      <w:r>
        <w:rPr>
          <w:spacing w:val="-7"/>
        </w:rPr>
        <w:t xml:space="preserve"> </w:t>
      </w:r>
      <w:r>
        <w:t>woher,</w:t>
      </w:r>
      <w:r>
        <w:rPr>
          <w:spacing w:val="-7"/>
        </w:rPr>
        <w:t xml:space="preserve"> </w:t>
      </w:r>
      <w:r>
        <w:t>wie). Cоюзы und, aber (при однородных членах).</w:t>
      </w:r>
    </w:p>
    <w:p w:rsidR="00906145" w:rsidRDefault="00C56FC5">
      <w:pPr>
        <w:pStyle w:val="a3"/>
        <w:spacing w:line="298" w:lineRule="exact"/>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3"/>
      </w:pPr>
      <w:r>
        <w:t>Знание</w:t>
      </w:r>
      <w:r>
        <w:rPr>
          <w:spacing w:val="-15"/>
        </w:rPr>
        <w:t xml:space="preserve"> </w:t>
      </w:r>
      <w:r>
        <w:t>и</w:t>
      </w:r>
      <w:r>
        <w:rPr>
          <w:spacing w:val="-13"/>
        </w:rPr>
        <w:t xml:space="preserve"> </w:t>
      </w:r>
      <w:r>
        <w:t>использование</w:t>
      </w:r>
      <w:r>
        <w:rPr>
          <w:spacing w:val="-14"/>
        </w:rPr>
        <w:t xml:space="preserve"> </w:t>
      </w:r>
      <w:r>
        <w:t>некоторых</w:t>
      </w:r>
      <w:r>
        <w:rPr>
          <w:spacing w:val="-15"/>
        </w:rPr>
        <w:t xml:space="preserve"> </w:t>
      </w:r>
      <w:r>
        <w:t>социокультурных</w:t>
      </w:r>
      <w:r>
        <w:rPr>
          <w:spacing w:val="-12"/>
        </w:rPr>
        <w:t xml:space="preserve"> </w:t>
      </w:r>
      <w:r>
        <w:t>элементов</w:t>
      </w:r>
      <w:r>
        <w:rPr>
          <w:spacing w:val="-12"/>
        </w:rPr>
        <w:t xml:space="preserve"> </w:t>
      </w:r>
      <w:r>
        <w:rPr>
          <w:spacing w:val="-2"/>
        </w:rPr>
        <w:t>речевого</w:t>
      </w:r>
    </w:p>
    <w:p w:rsidR="00906145" w:rsidRDefault="00C56FC5">
      <w:pPr>
        <w:pStyle w:val="a3"/>
        <w:spacing w:before="47" w:line="276" w:lineRule="auto"/>
      </w:pPr>
      <w:r>
        <w:t>поведенческого этикета, принятого в стране/странах изучаемого языка в некоторых ситуациях</w:t>
      </w:r>
      <w:r>
        <w:rPr>
          <w:spacing w:val="-8"/>
        </w:rPr>
        <w:t xml:space="preserve"> </w:t>
      </w:r>
      <w:r>
        <w:t>общения:</w:t>
      </w:r>
      <w:r>
        <w:rPr>
          <w:spacing w:val="-5"/>
        </w:rPr>
        <w:t xml:space="preserve"> </w:t>
      </w:r>
      <w:r>
        <w:t>приветствие,</w:t>
      </w:r>
      <w:r>
        <w:rPr>
          <w:spacing w:val="-6"/>
        </w:rPr>
        <w:t xml:space="preserve"> </w:t>
      </w:r>
      <w:r>
        <w:t>прощание,</w:t>
      </w:r>
      <w:r>
        <w:rPr>
          <w:spacing w:val="-8"/>
        </w:rPr>
        <w:t xml:space="preserve"> </w:t>
      </w:r>
      <w:r>
        <w:t>знакомство,</w:t>
      </w:r>
      <w:r>
        <w:rPr>
          <w:spacing w:val="-6"/>
        </w:rPr>
        <w:t xml:space="preserve"> </w:t>
      </w:r>
      <w:r>
        <w:t>выражение</w:t>
      </w:r>
      <w:r>
        <w:rPr>
          <w:spacing w:val="-8"/>
        </w:rPr>
        <w:t xml:space="preserve"> </w:t>
      </w:r>
      <w:r>
        <w:t>благодарности, извинение, поздравление (с днём рождения, Новым годом, Рождеством).</w:t>
      </w:r>
    </w:p>
    <w:p w:rsidR="00906145" w:rsidRDefault="00C56FC5">
      <w:pPr>
        <w:pStyle w:val="a3"/>
        <w:spacing w:before="199" w:line="436" w:lineRule="auto"/>
      </w:pPr>
      <w:r>
        <w:t>Знание</w:t>
      </w:r>
      <w:r>
        <w:rPr>
          <w:spacing w:val="-5"/>
        </w:rPr>
        <w:t xml:space="preserve"> </w:t>
      </w:r>
      <w:r>
        <w:t>названий</w:t>
      </w:r>
      <w:r>
        <w:rPr>
          <w:spacing w:val="-5"/>
        </w:rPr>
        <w:t xml:space="preserve"> </w:t>
      </w:r>
      <w:r>
        <w:t>родной</w:t>
      </w:r>
      <w:r>
        <w:rPr>
          <w:spacing w:val="-5"/>
        </w:rPr>
        <w:t xml:space="preserve"> </w:t>
      </w:r>
      <w:r>
        <w:t>страны</w:t>
      </w:r>
      <w:r>
        <w:rPr>
          <w:spacing w:val="-4"/>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w:t>
      </w:r>
      <w:r>
        <w:rPr>
          <w:spacing w:val="-5"/>
        </w:rPr>
        <w:t xml:space="preserve"> </w:t>
      </w:r>
      <w:r>
        <w:t>и</w:t>
      </w:r>
      <w:r>
        <w:rPr>
          <w:spacing w:val="-5"/>
        </w:rPr>
        <w:t xml:space="preserve"> </w:t>
      </w:r>
      <w:r>
        <w:t>их</w:t>
      </w:r>
      <w:r>
        <w:rPr>
          <w:spacing w:val="-5"/>
        </w:rPr>
        <w:t xml:space="preserve"> </w:t>
      </w:r>
      <w:r>
        <w:t>столиц. Компенсаторные умения</w:t>
      </w:r>
    </w:p>
    <w:p w:rsidR="00906145" w:rsidRDefault="00C56FC5">
      <w:pPr>
        <w:pStyle w:val="a3"/>
        <w:spacing w:line="276" w:lineRule="auto"/>
      </w:pPr>
      <w:r>
        <w:t>Использование</w:t>
      </w:r>
      <w:r>
        <w:rPr>
          <w:spacing w:val="-6"/>
        </w:rPr>
        <w:t xml:space="preserve"> </w:t>
      </w:r>
      <w:r>
        <w:t>при</w:t>
      </w:r>
      <w:r>
        <w:rPr>
          <w:spacing w:val="-4"/>
        </w:rPr>
        <w:t xml:space="preserve"> </w:t>
      </w:r>
      <w:r>
        <w:t>чтении</w:t>
      </w:r>
      <w:r>
        <w:rPr>
          <w:spacing w:val="-5"/>
        </w:rPr>
        <w:t xml:space="preserve"> </w:t>
      </w:r>
      <w:r>
        <w:t>и</w:t>
      </w:r>
      <w:r>
        <w:rPr>
          <w:spacing w:val="-6"/>
        </w:rPr>
        <w:t xml:space="preserve"> </w:t>
      </w:r>
      <w:r>
        <w:t>аудировании</w:t>
      </w:r>
      <w:r>
        <w:rPr>
          <w:spacing w:val="-4"/>
        </w:rPr>
        <w:t xml:space="preserve"> </w:t>
      </w:r>
      <w:r>
        <w:t>языковой</w:t>
      </w:r>
      <w:r>
        <w:rPr>
          <w:spacing w:val="-6"/>
        </w:rPr>
        <w:t xml:space="preserve"> </w:t>
      </w:r>
      <w:r>
        <w:t>догадки</w:t>
      </w:r>
      <w:r>
        <w:rPr>
          <w:spacing w:val="-6"/>
        </w:rPr>
        <w:t xml:space="preserve"> </w:t>
      </w:r>
      <w:r>
        <w:t>(умения</w:t>
      </w:r>
      <w:r>
        <w:rPr>
          <w:spacing w:val="-6"/>
        </w:rPr>
        <w:t xml:space="preserve"> </w:t>
      </w:r>
      <w:r>
        <w:t>понять</w:t>
      </w:r>
      <w:r>
        <w:rPr>
          <w:spacing w:val="-7"/>
        </w:rPr>
        <w:t xml:space="preserve"> </w:t>
      </w:r>
      <w:r>
        <w:t>значение незнакомого слова или новое значение знакомого слова по контексту).</w:t>
      </w:r>
    </w:p>
    <w:p w:rsidR="00906145" w:rsidRDefault="00C56FC5">
      <w:pPr>
        <w:pStyle w:val="a3"/>
        <w:spacing w:before="200" w:line="276" w:lineRule="auto"/>
        <w:ind w:right="135"/>
      </w:pPr>
      <w:r>
        <w:t>Использование</w:t>
      </w:r>
      <w:r>
        <w:rPr>
          <w:spacing w:val="-7"/>
        </w:rPr>
        <w:t xml:space="preserve"> </w:t>
      </w:r>
      <w:r>
        <w:t>в</w:t>
      </w:r>
      <w:r>
        <w:rPr>
          <w:spacing w:val="-5"/>
        </w:rPr>
        <w:t xml:space="preserve"> </w:t>
      </w:r>
      <w:r>
        <w:t>качестве</w:t>
      </w:r>
      <w:r>
        <w:rPr>
          <w:spacing w:val="-7"/>
        </w:rPr>
        <w:t xml:space="preserve"> </w:t>
      </w:r>
      <w:r>
        <w:t>опоры</w:t>
      </w:r>
      <w:r>
        <w:rPr>
          <w:spacing w:val="-7"/>
        </w:rPr>
        <w:t xml:space="preserve"> </w:t>
      </w:r>
      <w:r>
        <w:t>при</w:t>
      </w:r>
      <w:r>
        <w:rPr>
          <w:spacing w:val="-7"/>
        </w:rPr>
        <w:t xml:space="preserve"> </w:t>
      </w:r>
      <w:r>
        <w:t>порождении</w:t>
      </w:r>
      <w:r>
        <w:rPr>
          <w:spacing w:val="-7"/>
        </w:rPr>
        <w:t xml:space="preserve"> </w:t>
      </w:r>
      <w:r>
        <w:t>собственных</w:t>
      </w:r>
      <w:r>
        <w:rPr>
          <w:spacing w:val="-6"/>
        </w:rPr>
        <w:t xml:space="preserve"> </w:t>
      </w:r>
      <w:r>
        <w:t>высказываний ключевых слов, вопросов, иллюстраций.</w:t>
      </w:r>
    </w:p>
    <w:p w:rsidR="00906145" w:rsidRDefault="00C56FC5" w:rsidP="00E14051">
      <w:pPr>
        <w:pStyle w:val="a4"/>
        <w:numPr>
          <w:ilvl w:val="0"/>
          <w:numId w:val="42"/>
        </w:numPr>
        <w:tabs>
          <w:tab w:val="left" w:pos="1175"/>
        </w:tabs>
        <w:spacing w:before="201"/>
        <w:ind w:left="1175" w:hanging="193"/>
        <w:rPr>
          <w:sz w:val="26"/>
        </w:rPr>
      </w:pPr>
      <w:r>
        <w:rPr>
          <w:sz w:val="26"/>
        </w:rPr>
        <w:t>КЛАСС/ВТОРОЙ</w:t>
      </w:r>
      <w:r>
        <w:rPr>
          <w:spacing w:val="-11"/>
          <w:sz w:val="26"/>
        </w:rPr>
        <w:t xml:space="preserve"> </w:t>
      </w:r>
      <w:r>
        <w:rPr>
          <w:sz w:val="26"/>
        </w:rPr>
        <w:t>ГОД</w:t>
      </w:r>
      <w:r>
        <w:rPr>
          <w:spacing w:val="-11"/>
          <w:sz w:val="26"/>
        </w:rPr>
        <w:t xml:space="preserve"> </w:t>
      </w:r>
      <w:r>
        <w:rPr>
          <w:sz w:val="26"/>
        </w:rPr>
        <w:t>ОБУЧЕНИЯ</w:t>
      </w:r>
      <w:r>
        <w:rPr>
          <w:spacing w:val="-12"/>
          <w:sz w:val="26"/>
        </w:rPr>
        <w:t xml:space="preserve"> </w:t>
      </w:r>
      <w:r>
        <w:rPr>
          <w:sz w:val="26"/>
        </w:rPr>
        <w:t>(68</w:t>
      </w:r>
      <w:r>
        <w:rPr>
          <w:spacing w:val="-10"/>
          <w:sz w:val="26"/>
        </w:rPr>
        <w:t xml:space="preserve"> </w:t>
      </w:r>
      <w:r>
        <w:rPr>
          <w:spacing w:val="-2"/>
          <w:sz w:val="26"/>
        </w:rPr>
        <w:t>ЧАСОВ)</w:t>
      </w:r>
    </w:p>
    <w:p w:rsidR="00906145" w:rsidRDefault="00C56FC5">
      <w:pPr>
        <w:pStyle w:val="a3"/>
        <w:spacing w:before="243"/>
      </w:pPr>
      <w:r>
        <w:t>Тематическое</w:t>
      </w:r>
      <w:r>
        <w:rPr>
          <w:spacing w:val="-16"/>
        </w:rPr>
        <w:t xml:space="preserve"> </w:t>
      </w:r>
      <w:r>
        <w:t>содержание</w:t>
      </w:r>
      <w:r>
        <w:rPr>
          <w:spacing w:val="-15"/>
        </w:rPr>
        <w:t xml:space="preserve"> </w:t>
      </w:r>
      <w:r>
        <w:rPr>
          <w:spacing w:val="-4"/>
        </w:rPr>
        <w:t>речи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rPr>
          <w:i/>
        </w:rPr>
        <w:lastRenderedPageBreak/>
        <w:t>Мир</w:t>
      </w:r>
      <w:r>
        <w:rPr>
          <w:i/>
          <w:spacing w:val="-4"/>
        </w:rPr>
        <w:t xml:space="preserve"> </w:t>
      </w:r>
      <w:r>
        <w:rPr>
          <w:i/>
        </w:rPr>
        <w:t>моего</w:t>
      </w:r>
      <w:r>
        <w:rPr>
          <w:i/>
          <w:spacing w:val="-4"/>
        </w:rPr>
        <w:t xml:space="preserve"> </w:t>
      </w:r>
      <w:r>
        <w:rPr>
          <w:i/>
        </w:rPr>
        <w:t>«я».</w:t>
      </w:r>
      <w:r>
        <w:rPr>
          <w:i/>
          <w:spacing w:val="-2"/>
        </w:rPr>
        <w:t xml:space="preserve"> </w:t>
      </w:r>
      <w:r>
        <w:t>Моя</w:t>
      </w:r>
      <w:r>
        <w:rPr>
          <w:spacing w:val="-4"/>
        </w:rPr>
        <w:t xml:space="preserve"> </w:t>
      </w:r>
      <w:r>
        <w:t>семья.</w:t>
      </w:r>
      <w:r>
        <w:rPr>
          <w:spacing w:val="-4"/>
        </w:rPr>
        <w:t xml:space="preserve"> </w:t>
      </w:r>
      <w:r>
        <w:t>Мой</w:t>
      </w:r>
      <w:r>
        <w:rPr>
          <w:spacing w:val="-4"/>
        </w:rPr>
        <w:t xml:space="preserve"> </w:t>
      </w:r>
      <w:r>
        <w:t>день</w:t>
      </w:r>
      <w:r>
        <w:rPr>
          <w:spacing w:val="-4"/>
        </w:rPr>
        <w:t xml:space="preserve"> </w:t>
      </w:r>
      <w:r>
        <w:t>рождения,</w:t>
      </w:r>
      <w:r>
        <w:rPr>
          <w:spacing w:val="-4"/>
        </w:rPr>
        <w:t xml:space="preserve"> </w:t>
      </w:r>
      <w:r>
        <w:t>подарки.</w:t>
      </w:r>
      <w:r>
        <w:rPr>
          <w:spacing w:val="-1"/>
        </w:rPr>
        <w:t xml:space="preserve"> </w:t>
      </w:r>
      <w:r>
        <w:t>Моя</w:t>
      </w:r>
      <w:r>
        <w:rPr>
          <w:spacing w:val="-4"/>
        </w:rPr>
        <w:t xml:space="preserve"> </w:t>
      </w:r>
      <w:r>
        <w:t>любимая</w:t>
      </w:r>
      <w:r>
        <w:rPr>
          <w:spacing w:val="-4"/>
        </w:rPr>
        <w:t xml:space="preserve"> </w:t>
      </w:r>
      <w:r>
        <w:t>еда.</w:t>
      </w:r>
      <w:r>
        <w:rPr>
          <w:spacing w:val="-4"/>
        </w:rPr>
        <w:t xml:space="preserve"> </w:t>
      </w:r>
      <w:r>
        <w:t>Мой</w:t>
      </w:r>
      <w:r>
        <w:rPr>
          <w:spacing w:val="-4"/>
        </w:rPr>
        <w:t xml:space="preserve"> </w:t>
      </w:r>
      <w:r>
        <w:t>день (распорядок дня).</w:t>
      </w:r>
    </w:p>
    <w:p w:rsidR="00906145" w:rsidRDefault="00C56FC5">
      <w:pPr>
        <w:pStyle w:val="a3"/>
        <w:spacing w:before="195" w:line="276" w:lineRule="auto"/>
        <w:ind w:right="333"/>
      </w:pPr>
      <w:r>
        <w:rPr>
          <w:i/>
        </w:rPr>
        <w:t xml:space="preserve">Мир моих увлечений. </w:t>
      </w:r>
      <w:r>
        <w:t>Любимая игрушка, игра. Любимый цвет. Мой питомец. Любимые</w:t>
      </w:r>
      <w:r>
        <w:rPr>
          <w:spacing w:val="-6"/>
        </w:rPr>
        <w:t xml:space="preserve"> </w:t>
      </w:r>
      <w:r>
        <w:t>занятия.</w:t>
      </w:r>
      <w:r>
        <w:rPr>
          <w:spacing w:val="-4"/>
        </w:rPr>
        <w:t xml:space="preserve"> </w:t>
      </w:r>
      <w:r>
        <w:t>Любимая</w:t>
      </w:r>
      <w:r>
        <w:rPr>
          <w:spacing w:val="-6"/>
        </w:rPr>
        <w:t xml:space="preserve"> </w:t>
      </w:r>
      <w:r>
        <w:t>сказка.</w:t>
      </w:r>
      <w:r>
        <w:rPr>
          <w:spacing w:val="-6"/>
        </w:rPr>
        <w:t xml:space="preserve"> </w:t>
      </w:r>
      <w:r>
        <w:t>Выходной</w:t>
      </w:r>
      <w:r>
        <w:rPr>
          <w:spacing w:val="-5"/>
        </w:rPr>
        <w:t xml:space="preserve"> </w:t>
      </w:r>
      <w:r>
        <w:t>день</w:t>
      </w:r>
      <w:r>
        <w:rPr>
          <w:spacing w:val="-6"/>
        </w:rPr>
        <w:t xml:space="preserve"> </w:t>
      </w:r>
      <w:r>
        <w:t>(в</w:t>
      </w:r>
      <w:r>
        <w:rPr>
          <w:spacing w:val="-6"/>
        </w:rPr>
        <w:t xml:space="preserve"> </w:t>
      </w:r>
      <w:r>
        <w:t>цирке,</w:t>
      </w:r>
      <w:r>
        <w:rPr>
          <w:spacing w:val="-3"/>
        </w:rPr>
        <w:t xml:space="preserve"> </w:t>
      </w:r>
      <w:r>
        <w:t>в</w:t>
      </w:r>
      <w:r>
        <w:rPr>
          <w:spacing w:val="-4"/>
        </w:rPr>
        <w:t xml:space="preserve"> </w:t>
      </w:r>
      <w:r>
        <w:t>зоопарке,</w:t>
      </w:r>
      <w:r>
        <w:rPr>
          <w:spacing w:val="-6"/>
        </w:rPr>
        <w:t xml:space="preserve"> </w:t>
      </w:r>
      <w:r>
        <w:t xml:space="preserve">парке). </w:t>
      </w:r>
      <w:r>
        <w:rPr>
          <w:spacing w:val="-2"/>
        </w:rPr>
        <w:t>Каникулы.</w:t>
      </w:r>
    </w:p>
    <w:p w:rsidR="00906145" w:rsidRDefault="00C56FC5">
      <w:pPr>
        <w:pStyle w:val="a3"/>
        <w:spacing w:before="199" w:line="278" w:lineRule="auto"/>
      </w:pPr>
      <w:r>
        <w:rPr>
          <w:i/>
        </w:rPr>
        <w:t>Мир</w:t>
      </w:r>
      <w:r>
        <w:rPr>
          <w:i/>
          <w:spacing w:val="-1"/>
        </w:rPr>
        <w:t xml:space="preserve"> </w:t>
      </w:r>
      <w:r>
        <w:rPr>
          <w:i/>
        </w:rPr>
        <w:t>вокруг</w:t>
      </w:r>
      <w:r>
        <w:rPr>
          <w:i/>
          <w:spacing w:val="-1"/>
        </w:rPr>
        <w:t xml:space="preserve"> </w:t>
      </w:r>
      <w:r>
        <w:rPr>
          <w:i/>
        </w:rPr>
        <w:t>меня.</w:t>
      </w:r>
      <w:r>
        <w:rPr>
          <w:i/>
          <w:spacing w:val="-1"/>
        </w:rPr>
        <w:t xml:space="preserve"> </w:t>
      </w:r>
      <w:r>
        <w:t>Моя</w:t>
      </w:r>
      <w:r>
        <w:rPr>
          <w:spacing w:val="-1"/>
        </w:rPr>
        <w:t xml:space="preserve"> </w:t>
      </w:r>
      <w:r>
        <w:t>комната</w:t>
      </w:r>
      <w:r>
        <w:rPr>
          <w:spacing w:val="-1"/>
        </w:rPr>
        <w:t xml:space="preserve"> </w:t>
      </w:r>
      <w:r>
        <w:t>(квартира, дом).</w:t>
      </w:r>
      <w:r>
        <w:rPr>
          <w:spacing w:val="-1"/>
        </w:rPr>
        <w:t xml:space="preserve"> </w:t>
      </w:r>
      <w:r>
        <w:t>Моя</w:t>
      </w:r>
      <w:r>
        <w:rPr>
          <w:spacing w:val="-1"/>
        </w:rPr>
        <w:t xml:space="preserve"> </w:t>
      </w:r>
      <w:r>
        <w:t>школа.</w:t>
      </w:r>
      <w:r>
        <w:rPr>
          <w:spacing w:val="-1"/>
        </w:rPr>
        <w:t xml:space="preserve"> </w:t>
      </w:r>
      <w:r>
        <w:t>Мои</w:t>
      </w:r>
      <w:r>
        <w:rPr>
          <w:spacing w:val="-1"/>
        </w:rPr>
        <w:t xml:space="preserve"> </w:t>
      </w:r>
      <w:r>
        <w:t>друзья.</w:t>
      </w:r>
      <w:r>
        <w:rPr>
          <w:spacing w:val="-1"/>
        </w:rPr>
        <w:t xml:space="preserve"> </w:t>
      </w:r>
      <w:r>
        <w:t>Моя малая родина</w:t>
      </w:r>
      <w:r>
        <w:rPr>
          <w:spacing w:val="-9"/>
        </w:rPr>
        <w:t xml:space="preserve"> </w:t>
      </w:r>
      <w:r>
        <w:t>(город,</w:t>
      </w:r>
      <w:r>
        <w:rPr>
          <w:spacing w:val="-8"/>
        </w:rPr>
        <w:t xml:space="preserve"> </w:t>
      </w:r>
      <w:r>
        <w:t>село).</w:t>
      </w:r>
      <w:r>
        <w:rPr>
          <w:spacing w:val="-3"/>
        </w:rPr>
        <w:t xml:space="preserve"> </w:t>
      </w:r>
      <w:r>
        <w:t>Дикие</w:t>
      </w:r>
      <w:r>
        <w:rPr>
          <w:spacing w:val="-8"/>
        </w:rPr>
        <w:t xml:space="preserve"> </w:t>
      </w:r>
      <w:r>
        <w:t>и</w:t>
      </w:r>
      <w:r>
        <w:rPr>
          <w:spacing w:val="-9"/>
        </w:rPr>
        <w:t xml:space="preserve"> </w:t>
      </w:r>
      <w:r>
        <w:t>домашние</w:t>
      </w:r>
      <w:r>
        <w:rPr>
          <w:spacing w:val="-8"/>
        </w:rPr>
        <w:t xml:space="preserve"> </w:t>
      </w:r>
      <w:r>
        <w:t>животные.</w:t>
      </w:r>
      <w:r>
        <w:rPr>
          <w:spacing w:val="-8"/>
        </w:rPr>
        <w:t xml:space="preserve"> </w:t>
      </w:r>
      <w:r>
        <w:t>Погода.</w:t>
      </w:r>
      <w:r>
        <w:rPr>
          <w:spacing w:val="-8"/>
        </w:rPr>
        <w:t xml:space="preserve"> </w:t>
      </w:r>
      <w:r>
        <w:t>Времена</w:t>
      </w:r>
      <w:r>
        <w:rPr>
          <w:spacing w:val="-8"/>
        </w:rPr>
        <w:t xml:space="preserve"> </w:t>
      </w:r>
      <w:r>
        <w:t>года</w:t>
      </w:r>
      <w:r>
        <w:rPr>
          <w:spacing w:val="-8"/>
        </w:rPr>
        <w:t xml:space="preserve"> </w:t>
      </w:r>
      <w:r>
        <w:rPr>
          <w:spacing w:val="-2"/>
        </w:rPr>
        <w:t>(месяцы).</w:t>
      </w:r>
    </w:p>
    <w:p w:rsidR="00906145" w:rsidRDefault="00C56FC5">
      <w:pPr>
        <w:spacing w:before="195" w:line="278" w:lineRule="auto"/>
        <w:ind w:left="982" w:right="333"/>
        <w:rPr>
          <w:sz w:val="26"/>
        </w:rPr>
      </w:pPr>
      <w:r>
        <w:rPr>
          <w:i/>
          <w:sz w:val="26"/>
        </w:rPr>
        <w:t>Родная</w:t>
      </w:r>
      <w:r>
        <w:rPr>
          <w:i/>
          <w:spacing w:val="-6"/>
          <w:sz w:val="26"/>
        </w:rPr>
        <w:t xml:space="preserve"> </w:t>
      </w:r>
      <w:r>
        <w:rPr>
          <w:i/>
          <w:sz w:val="26"/>
        </w:rPr>
        <w:t>страна</w:t>
      </w:r>
      <w:r>
        <w:rPr>
          <w:i/>
          <w:spacing w:val="-6"/>
          <w:sz w:val="26"/>
        </w:rPr>
        <w:t xml:space="preserve"> </w:t>
      </w:r>
      <w:r>
        <w:rPr>
          <w:i/>
          <w:sz w:val="26"/>
        </w:rPr>
        <w:t>и</w:t>
      </w:r>
      <w:r>
        <w:rPr>
          <w:i/>
          <w:spacing w:val="-3"/>
          <w:sz w:val="26"/>
        </w:rPr>
        <w:t xml:space="preserve"> </w:t>
      </w:r>
      <w:r>
        <w:rPr>
          <w:i/>
          <w:sz w:val="26"/>
        </w:rPr>
        <w:t>страны</w:t>
      </w:r>
      <w:r>
        <w:rPr>
          <w:i/>
          <w:spacing w:val="-6"/>
          <w:sz w:val="26"/>
        </w:rPr>
        <w:t xml:space="preserve"> </w:t>
      </w:r>
      <w:r>
        <w:rPr>
          <w:i/>
          <w:sz w:val="26"/>
        </w:rPr>
        <w:t>изучаемого</w:t>
      </w:r>
      <w:r>
        <w:rPr>
          <w:i/>
          <w:spacing w:val="-6"/>
          <w:sz w:val="26"/>
        </w:rPr>
        <w:t xml:space="preserve"> </w:t>
      </w:r>
      <w:r>
        <w:rPr>
          <w:i/>
          <w:sz w:val="26"/>
        </w:rPr>
        <w:t>языка</w:t>
      </w:r>
      <w:r>
        <w:rPr>
          <w:sz w:val="26"/>
        </w:rPr>
        <w:t>.</w:t>
      </w:r>
      <w:r>
        <w:rPr>
          <w:spacing w:val="-6"/>
          <w:sz w:val="26"/>
        </w:rPr>
        <w:t xml:space="preserve"> </w:t>
      </w:r>
      <w:r>
        <w:rPr>
          <w:sz w:val="26"/>
        </w:rPr>
        <w:t>Россия</w:t>
      </w:r>
      <w:r>
        <w:rPr>
          <w:spacing w:val="-5"/>
          <w:sz w:val="26"/>
        </w:rPr>
        <w:t xml:space="preserve"> </w:t>
      </w:r>
      <w:r>
        <w:rPr>
          <w:sz w:val="26"/>
        </w:rPr>
        <w:t>и</w:t>
      </w:r>
      <w:r>
        <w:rPr>
          <w:spacing w:val="-6"/>
          <w:sz w:val="26"/>
        </w:rPr>
        <w:t xml:space="preserve"> </w:t>
      </w:r>
      <w:r>
        <w:rPr>
          <w:sz w:val="26"/>
        </w:rPr>
        <w:t>страна/страны</w:t>
      </w:r>
      <w:r>
        <w:rPr>
          <w:spacing w:val="-4"/>
          <w:sz w:val="26"/>
        </w:rPr>
        <w:t xml:space="preserve"> </w:t>
      </w:r>
      <w:r>
        <w:rPr>
          <w:sz w:val="26"/>
        </w:rPr>
        <w:t>изучаемого языка. Их столицы, достопримечательности, некоторые интересные факты.</w:t>
      </w:r>
    </w:p>
    <w:p w:rsidR="00906145" w:rsidRDefault="00C56FC5">
      <w:pPr>
        <w:pStyle w:val="a3"/>
        <w:spacing w:line="276" w:lineRule="auto"/>
        <w:ind w:right="333"/>
      </w:pPr>
      <w:r>
        <w:t>Произведения</w:t>
      </w:r>
      <w:r>
        <w:rPr>
          <w:spacing w:val="-7"/>
        </w:rPr>
        <w:t xml:space="preserve"> </w:t>
      </w:r>
      <w:r>
        <w:t>детского</w:t>
      </w:r>
      <w:r>
        <w:rPr>
          <w:spacing w:val="-7"/>
        </w:rPr>
        <w:t xml:space="preserve"> </w:t>
      </w:r>
      <w:r>
        <w:t>фольклора.</w:t>
      </w:r>
      <w:r>
        <w:rPr>
          <w:spacing w:val="-7"/>
        </w:rPr>
        <w:t xml:space="preserve"> </w:t>
      </w:r>
      <w:r>
        <w:t>Персонажи</w:t>
      </w:r>
      <w:r>
        <w:rPr>
          <w:spacing w:val="-7"/>
        </w:rPr>
        <w:t xml:space="preserve"> </w:t>
      </w:r>
      <w:r>
        <w:t>детских</w:t>
      </w:r>
      <w:r>
        <w:rPr>
          <w:spacing w:val="-5"/>
        </w:rPr>
        <w:t xml:space="preserve"> </w:t>
      </w:r>
      <w:r>
        <w:t>книг.</w:t>
      </w:r>
      <w:r>
        <w:rPr>
          <w:spacing w:val="-7"/>
        </w:rPr>
        <w:t xml:space="preserve"> </w:t>
      </w:r>
      <w:r>
        <w:t>Праздники</w:t>
      </w:r>
      <w:r>
        <w:rPr>
          <w:spacing w:val="-7"/>
        </w:rPr>
        <w:t xml:space="preserve"> </w:t>
      </w:r>
      <w:r>
        <w:t>родной страны и страны/стран изучаемого языка.</w:t>
      </w:r>
    </w:p>
    <w:p w:rsidR="00906145" w:rsidRDefault="00C56FC5">
      <w:pPr>
        <w:pStyle w:val="a3"/>
        <w:spacing w:before="196"/>
      </w:pPr>
      <w:r>
        <w:rPr>
          <w:spacing w:val="-2"/>
        </w:rPr>
        <w:t>Коммуникативные</w:t>
      </w:r>
      <w:r>
        <w:rPr>
          <w:spacing w:val="12"/>
        </w:rPr>
        <w:t xml:space="preserve"> </w:t>
      </w:r>
      <w:r>
        <w:rPr>
          <w:spacing w:val="-2"/>
        </w:rPr>
        <w:t>умения</w:t>
      </w:r>
    </w:p>
    <w:p w:rsidR="00906145" w:rsidRDefault="00C56FC5">
      <w:pPr>
        <w:spacing w:before="243"/>
        <w:ind w:left="982"/>
        <w:rPr>
          <w:i/>
          <w:sz w:val="26"/>
        </w:rPr>
      </w:pPr>
      <w:r>
        <w:rPr>
          <w:i/>
          <w:spacing w:val="-2"/>
          <w:sz w:val="26"/>
        </w:rPr>
        <w:t>Говорение</w:t>
      </w:r>
    </w:p>
    <w:p w:rsidR="00906145" w:rsidRDefault="00C56FC5">
      <w:pPr>
        <w:spacing w:before="246"/>
        <w:ind w:left="982"/>
        <w:rPr>
          <w:sz w:val="26"/>
        </w:rPr>
      </w:pPr>
      <w:r>
        <w:rPr>
          <w:sz w:val="26"/>
        </w:rPr>
        <w:t>Коммуникативные</w:t>
      </w:r>
      <w:r>
        <w:rPr>
          <w:spacing w:val="-14"/>
          <w:sz w:val="26"/>
        </w:rPr>
        <w:t xml:space="preserve"> </w:t>
      </w:r>
      <w:r>
        <w:rPr>
          <w:sz w:val="26"/>
        </w:rPr>
        <w:t>умения</w:t>
      </w:r>
      <w:r>
        <w:rPr>
          <w:spacing w:val="-13"/>
          <w:sz w:val="26"/>
        </w:rPr>
        <w:t xml:space="preserve"> </w:t>
      </w:r>
      <w:r>
        <w:rPr>
          <w:i/>
          <w:sz w:val="26"/>
        </w:rPr>
        <w:t>диалогической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4" w:line="278" w:lineRule="auto"/>
      </w:pPr>
      <w:r>
        <w:t>Ведение с опорой на речевые ситуации, ключевые слова и/или иллюстрации с 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принятых</w:t>
      </w:r>
      <w:r>
        <w:rPr>
          <w:spacing w:val="-6"/>
        </w:rPr>
        <w:t xml:space="preserve"> </w:t>
      </w:r>
      <w:r>
        <w:t>в</w:t>
      </w:r>
      <w:r>
        <w:rPr>
          <w:spacing w:val="-6"/>
        </w:rPr>
        <w:t xml:space="preserve"> </w:t>
      </w:r>
      <w:r>
        <w:t>стране/странах</w:t>
      </w:r>
      <w:r>
        <w:rPr>
          <w:spacing w:val="-2"/>
        </w:rPr>
        <w:t xml:space="preserve"> </w:t>
      </w:r>
      <w:r>
        <w:t>изучаемого</w:t>
      </w:r>
      <w:r>
        <w:rPr>
          <w:spacing w:val="-6"/>
        </w:rPr>
        <w:t xml:space="preserve"> </w:t>
      </w:r>
      <w:r>
        <w:t>языка:</w:t>
      </w:r>
    </w:p>
    <w:p w:rsidR="00906145" w:rsidRDefault="00C56FC5">
      <w:pPr>
        <w:spacing w:before="194"/>
        <w:ind w:left="982"/>
        <w:rPr>
          <w:sz w:val="26"/>
        </w:rPr>
      </w:pPr>
      <w:r>
        <w:rPr>
          <w:i/>
          <w:sz w:val="26"/>
        </w:rPr>
        <w:t>диалога</w:t>
      </w:r>
      <w:r>
        <w:rPr>
          <w:i/>
          <w:spacing w:val="-11"/>
          <w:sz w:val="26"/>
        </w:rPr>
        <w:t xml:space="preserve"> </w:t>
      </w:r>
      <w:r>
        <w:rPr>
          <w:i/>
          <w:sz w:val="26"/>
        </w:rPr>
        <w:t>этикетного</w:t>
      </w:r>
      <w:r>
        <w:rPr>
          <w:i/>
          <w:spacing w:val="-10"/>
          <w:sz w:val="26"/>
        </w:rPr>
        <w:t xml:space="preserve"> </w:t>
      </w:r>
      <w:r>
        <w:rPr>
          <w:i/>
          <w:sz w:val="26"/>
        </w:rPr>
        <w:t>характера</w:t>
      </w:r>
      <w:r>
        <w:rPr>
          <w:sz w:val="26"/>
        </w:rPr>
        <w:t>:</w:t>
      </w:r>
      <w:r>
        <w:rPr>
          <w:spacing w:val="-11"/>
          <w:sz w:val="26"/>
        </w:rPr>
        <w:t xml:space="preserve"> </w:t>
      </w:r>
      <w:r>
        <w:rPr>
          <w:sz w:val="26"/>
        </w:rPr>
        <w:t>приветствие,</w:t>
      </w:r>
      <w:r>
        <w:rPr>
          <w:spacing w:val="-11"/>
          <w:sz w:val="26"/>
        </w:rPr>
        <w:t xml:space="preserve"> </w:t>
      </w:r>
      <w:r>
        <w:rPr>
          <w:sz w:val="26"/>
        </w:rPr>
        <w:t>начало</w:t>
      </w:r>
      <w:r>
        <w:rPr>
          <w:spacing w:val="-11"/>
          <w:sz w:val="26"/>
        </w:rPr>
        <w:t xml:space="preserve"> </w:t>
      </w:r>
      <w:r>
        <w:rPr>
          <w:sz w:val="26"/>
        </w:rPr>
        <w:t>и</w:t>
      </w:r>
      <w:r>
        <w:rPr>
          <w:spacing w:val="-11"/>
          <w:sz w:val="26"/>
        </w:rPr>
        <w:t xml:space="preserve"> </w:t>
      </w:r>
      <w:r>
        <w:rPr>
          <w:sz w:val="26"/>
        </w:rPr>
        <w:t>завершение</w:t>
      </w:r>
      <w:r>
        <w:rPr>
          <w:spacing w:val="-11"/>
          <w:sz w:val="26"/>
        </w:rPr>
        <w:t xml:space="preserve"> </w:t>
      </w:r>
      <w:r>
        <w:rPr>
          <w:spacing w:val="-2"/>
          <w:sz w:val="26"/>
        </w:rPr>
        <w:t>разговора,</w:t>
      </w:r>
    </w:p>
    <w:p w:rsidR="00906145" w:rsidRDefault="00C56FC5">
      <w:pPr>
        <w:pStyle w:val="a3"/>
        <w:spacing w:before="47" w:line="276" w:lineRule="auto"/>
      </w:pPr>
      <w:r>
        <w:t>знакомство</w:t>
      </w:r>
      <w:r>
        <w:rPr>
          <w:spacing w:val="-6"/>
        </w:rPr>
        <w:t xml:space="preserve"> </w:t>
      </w:r>
      <w:r>
        <w:t>с</w:t>
      </w:r>
      <w:r>
        <w:rPr>
          <w:spacing w:val="-6"/>
        </w:rPr>
        <w:t xml:space="preserve"> </w:t>
      </w:r>
      <w:r>
        <w:t>собеседником;</w:t>
      </w:r>
      <w:r>
        <w:rPr>
          <w:spacing w:val="-4"/>
        </w:rPr>
        <w:t xml:space="preserve"> </w:t>
      </w:r>
      <w:r>
        <w:t>поздравление</w:t>
      </w:r>
      <w:r>
        <w:rPr>
          <w:spacing w:val="-3"/>
        </w:rPr>
        <w:t xml:space="preserve"> </w:t>
      </w:r>
      <w:r>
        <w:t>с</w:t>
      </w:r>
      <w:r>
        <w:rPr>
          <w:spacing w:val="-6"/>
        </w:rPr>
        <w:t xml:space="preserve"> </w:t>
      </w:r>
      <w:r>
        <w:t>праздником;</w:t>
      </w:r>
      <w:r>
        <w:rPr>
          <w:spacing w:val="-6"/>
        </w:rPr>
        <w:t xml:space="preserve"> </w:t>
      </w:r>
      <w:r>
        <w:t>выражение</w:t>
      </w:r>
      <w:r>
        <w:rPr>
          <w:spacing w:val="-6"/>
        </w:rPr>
        <w:t xml:space="preserve"> </w:t>
      </w:r>
      <w:r>
        <w:t>благодарности</w:t>
      </w:r>
      <w:r>
        <w:rPr>
          <w:spacing w:val="-6"/>
        </w:rPr>
        <w:t xml:space="preserve"> </w:t>
      </w:r>
      <w:r>
        <w:t>за поздравление; извинение;</w:t>
      </w:r>
    </w:p>
    <w:p w:rsidR="00906145" w:rsidRDefault="00C56FC5">
      <w:pPr>
        <w:pStyle w:val="a3"/>
        <w:spacing w:before="198" w:line="278" w:lineRule="auto"/>
      </w:pPr>
      <w:r>
        <w:rPr>
          <w:i/>
        </w:rPr>
        <w:t>диалога-побуждения:</w:t>
      </w:r>
      <w:r>
        <w:rPr>
          <w:i/>
          <w:spacing w:val="-6"/>
        </w:rPr>
        <w:t xml:space="preserve"> </w:t>
      </w:r>
      <w:r>
        <w:t>приглашение</w:t>
      </w:r>
      <w:r>
        <w:rPr>
          <w:spacing w:val="-7"/>
        </w:rPr>
        <w:t xml:space="preserve"> </w:t>
      </w:r>
      <w:r>
        <w:t>собеседника</w:t>
      </w:r>
      <w:r>
        <w:rPr>
          <w:spacing w:val="-9"/>
        </w:rPr>
        <w:t xml:space="preserve"> </w:t>
      </w:r>
      <w:r>
        <w:t>к</w:t>
      </w:r>
      <w:r>
        <w:rPr>
          <w:spacing w:val="-8"/>
        </w:rPr>
        <w:t xml:space="preserve"> </w:t>
      </w:r>
      <w:r>
        <w:t>совместной</w:t>
      </w:r>
      <w:r>
        <w:rPr>
          <w:spacing w:val="-8"/>
        </w:rPr>
        <w:t xml:space="preserve"> </w:t>
      </w:r>
      <w:r>
        <w:t>деятельности,</w:t>
      </w:r>
      <w:r>
        <w:rPr>
          <w:spacing w:val="-7"/>
        </w:rPr>
        <w:t xml:space="preserve"> </w:t>
      </w:r>
      <w:r>
        <w:t>вежливое согласие/несогласие на предложение собеседника;</w:t>
      </w:r>
    </w:p>
    <w:p w:rsidR="00906145" w:rsidRDefault="00C56FC5">
      <w:pPr>
        <w:pStyle w:val="a3"/>
        <w:spacing w:before="194" w:line="278" w:lineRule="auto"/>
      </w:pPr>
      <w:r>
        <w:rPr>
          <w:i/>
        </w:rPr>
        <w:t>диалога-расспроса:</w:t>
      </w:r>
      <w:r>
        <w:rPr>
          <w:i/>
          <w:spacing w:val="-5"/>
        </w:rPr>
        <w:t xml:space="preserve"> </w:t>
      </w:r>
      <w:r>
        <w:t>сообщение</w:t>
      </w:r>
      <w:r>
        <w:rPr>
          <w:spacing w:val="-9"/>
        </w:rPr>
        <w:t xml:space="preserve"> </w:t>
      </w:r>
      <w:r>
        <w:t>фактической</w:t>
      </w:r>
      <w:r>
        <w:rPr>
          <w:spacing w:val="-9"/>
        </w:rPr>
        <w:t xml:space="preserve"> </w:t>
      </w:r>
      <w:r>
        <w:t>информации,</w:t>
      </w:r>
      <w:r>
        <w:rPr>
          <w:spacing w:val="-9"/>
        </w:rPr>
        <w:t xml:space="preserve"> </w:t>
      </w:r>
      <w:r>
        <w:t>ответ</w:t>
      </w:r>
      <w:r>
        <w:rPr>
          <w:spacing w:val="-5"/>
        </w:rPr>
        <w:t xml:space="preserve"> </w:t>
      </w:r>
      <w:r>
        <w:t>на</w:t>
      </w:r>
      <w:r>
        <w:rPr>
          <w:spacing w:val="-9"/>
        </w:rPr>
        <w:t xml:space="preserve"> </w:t>
      </w:r>
      <w:r>
        <w:t>вопросы собеседника; просьба предоставить интересующую информацию.</w:t>
      </w:r>
    </w:p>
    <w:p w:rsidR="00906145" w:rsidRDefault="00C56FC5">
      <w:pPr>
        <w:spacing w:before="195"/>
        <w:ind w:left="982"/>
        <w:rPr>
          <w:sz w:val="26"/>
        </w:rPr>
      </w:pPr>
      <w:r>
        <w:rPr>
          <w:sz w:val="26"/>
        </w:rPr>
        <w:t>Коммуникативные</w:t>
      </w:r>
      <w:r>
        <w:rPr>
          <w:spacing w:val="-14"/>
          <w:sz w:val="26"/>
        </w:rPr>
        <w:t xml:space="preserve"> </w:t>
      </w:r>
      <w:r>
        <w:rPr>
          <w:sz w:val="26"/>
        </w:rPr>
        <w:t>умения</w:t>
      </w:r>
      <w:r>
        <w:rPr>
          <w:spacing w:val="-14"/>
          <w:sz w:val="26"/>
        </w:rPr>
        <w:t xml:space="preserve"> </w:t>
      </w:r>
      <w:r>
        <w:rPr>
          <w:i/>
          <w:sz w:val="26"/>
        </w:rPr>
        <w:t>монологической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6" w:line="276" w:lineRule="auto"/>
        <w:ind w:right="1333"/>
        <w:jc w:val="both"/>
      </w:pPr>
      <w:r>
        <w:t>Создание</w:t>
      </w:r>
      <w:r>
        <w:rPr>
          <w:spacing w:val="-1"/>
        </w:rPr>
        <w:t xml:space="preserve"> </w:t>
      </w:r>
      <w:r>
        <w:t>с</w:t>
      </w:r>
      <w:r>
        <w:rPr>
          <w:spacing w:val="-1"/>
        </w:rPr>
        <w:t xml:space="preserve"> </w:t>
      </w:r>
      <w:r>
        <w:t>опорой на ключевые слова,</w:t>
      </w:r>
      <w:r>
        <w:rPr>
          <w:spacing w:val="-1"/>
        </w:rPr>
        <w:t xml:space="preserve"> </w:t>
      </w:r>
      <w:r>
        <w:t>вопросы и/или иллюстрации устных монологических</w:t>
      </w:r>
      <w:r>
        <w:rPr>
          <w:spacing w:val="-8"/>
        </w:rPr>
        <w:t xml:space="preserve"> </w:t>
      </w:r>
      <w:r>
        <w:t>высказываний:</w:t>
      </w:r>
      <w:r>
        <w:rPr>
          <w:spacing w:val="-5"/>
        </w:rPr>
        <w:t xml:space="preserve"> </w:t>
      </w:r>
      <w:r>
        <w:rPr>
          <w:i/>
        </w:rPr>
        <w:t>описание</w:t>
      </w:r>
      <w:r>
        <w:rPr>
          <w:i/>
          <w:spacing w:val="-7"/>
        </w:rPr>
        <w:t xml:space="preserve"> </w:t>
      </w:r>
      <w:r>
        <w:t>предмета,</w:t>
      </w:r>
      <w:r>
        <w:rPr>
          <w:spacing w:val="-8"/>
        </w:rPr>
        <w:t xml:space="preserve"> </w:t>
      </w:r>
      <w:r>
        <w:t>реального</w:t>
      </w:r>
      <w:r>
        <w:rPr>
          <w:spacing w:val="-6"/>
        </w:rPr>
        <w:t xml:space="preserve"> </w:t>
      </w:r>
      <w:r>
        <w:t>человека</w:t>
      </w:r>
      <w:r>
        <w:rPr>
          <w:spacing w:val="-8"/>
        </w:rPr>
        <w:t xml:space="preserve"> </w:t>
      </w:r>
      <w:r>
        <w:t xml:space="preserve">или литературного персонажа; </w:t>
      </w:r>
      <w:r>
        <w:rPr>
          <w:i/>
        </w:rPr>
        <w:t>расска</w:t>
      </w:r>
      <w:r>
        <w:t>з о себе, члене семьи, друге и т. д.</w:t>
      </w:r>
    </w:p>
    <w:p w:rsidR="00906145" w:rsidRDefault="00C56FC5">
      <w:pPr>
        <w:pStyle w:val="a3"/>
        <w:spacing w:before="200" w:line="276" w:lineRule="auto"/>
      </w:pPr>
      <w:r>
        <w:rPr>
          <w:i/>
        </w:rPr>
        <w:t>Пересказ</w:t>
      </w:r>
      <w:r>
        <w:rPr>
          <w:i/>
          <w:spacing w:val="-6"/>
        </w:rPr>
        <w:t xml:space="preserve"> </w:t>
      </w:r>
      <w:r>
        <w:t>с</w:t>
      </w:r>
      <w:r>
        <w:rPr>
          <w:spacing w:val="-6"/>
        </w:rPr>
        <w:t xml:space="preserve"> </w:t>
      </w:r>
      <w:r>
        <w:t>опорой</w:t>
      </w:r>
      <w:r>
        <w:rPr>
          <w:spacing w:val="-6"/>
        </w:rPr>
        <w:t xml:space="preserve"> </w:t>
      </w:r>
      <w:r>
        <w:t>на</w:t>
      </w:r>
      <w:r>
        <w:rPr>
          <w:spacing w:val="-3"/>
        </w:rPr>
        <w:t xml:space="preserve"> </w:t>
      </w:r>
      <w:r>
        <w:t>ключевые</w:t>
      </w:r>
      <w:r>
        <w:rPr>
          <w:spacing w:val="-6"/>
        </w:rPr>
        <w:t xml:space="preserve"> </w:t>
      </w:r>
      <w:r>
        <w:t>слова,</w:t>
      </w:r>
      <w:r>
        <w:rPr>
          <w:spacing w:val="-6"/>
        </w:rPr>
        <w:t xml:space="preserve"> </w:t>
      </w:r>
      <w:r>
        <w:t>вопросы</w:t>
      </w:r>
      <w:r>
        <w:rPr>
          <w:spacing w:val="-5"/>
        </w:rPr>
        <w:t xml:space="preserve"> </w:t>
      </w:r>
      <w:r>
        <w:t>и/или</w:t>
      </w:r>
      <w:r>
        <w:rPr>
          <w:spacing w:val="-5"/>
        </w:rPr>
        <w:t xml:space="preserve"> </w:t>
      </w:r>
      <w:r>
        <w:t>иллюстрации</w:t>
      </w:r>
      <w:r>
        <w:rPr>
          <w:spacing w:val="-5"/>
        </w:rPr>
        <w:t xml:space="preserve"> </w:t>
      </w:r>
      <w:r>
        <w:t>основного содержания прочитанного текста.</w:t>
      </w:r>
    </w:p>
    <w:p w:rsidR="00906145" w:rsidRDefault="00C56FC5">
      <w:pPr>
        <w:spacing w:before="201"/>
        <w:ind w:left="982"/>
        <w:rPr>
          <w:i/>
          <w:sz w:val="26"/>
        </w:rPr>
      </w:pPr>
      <w:r>
        <w:rPr>
          <w:i/>
          <w:spacing w:val="-2"/>
          <w:sz w:val="26"/>
        </w:rPr>
        <w:t>Аудирование</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Понимание</w:t>
      </w:r>
      <w:r>
        <w:rPr>
          <w:spacing w:val="-7"/>
        </w:rPr>
        <w:t xml:space="preserve"> </w:t>
      </w:r>
      <w:r>
        <w:t>на</w:t>
      </w:r>
      <w:r>
        <w:rPr>
          <w:spacing w:val="-7"/>
        </w:rPr>
        <w:t xml:space="preserve"> </w:t>
      </w:r>
      <w:r>
        <w:t>слух</w:t>
      </w:r>
      <w:r>
        <w:rPr>
          <w:spacing w:val="-5"/>
        </w:rPr>
        <w:t xml:space="preserve"> </w:t>
      </w:r>
      <w:r>
        <w:t>речи</w:t>
      </w:r>
      <w:r>
        <w:rPr>
          <w:spacing w:val="-2"/>
        </w:rPr>
        <w:t xml:space="preserve"> </w:t>
      </w:r>
      <w:r>
        <w:t>учителя</w:t>
      </w:r>
      <w:r>
        <w:rPr>
          <w:spacing w:val="-7"/>
        </w:rPr>
        <w:t xml:space="preserve"> </w:t>
      </w:r>
      <w:r>
        <w:t>и</w:t>
      </w:r>
      <w:r>
        <w:rPr>
          <w:spacing w:val="-6"/>
        </w:rPr>
        <w:t xml:space="preserve"> </w:t>
      </w:r>
      <w:r>
        <w:t>одноклассников</w:t>
      </w:r>
      <w:r>
        <w:rPr>
          <w:spacing w:val="-7"/>
        </w:rPr>
        <w:t xml:space="preserve"> </w:t>
      </w:r>
      <w:r>
        <w:t>и</w:t>
      </w:r>
      <w:r>
        <w:rPr>
          <w:spacing w:val="-7"/>
        </w:rPr>
        <w:t xml:space="preserve"> </w:t>
      </w:r>
      <w:r>
        <w:t>вербальная/невербальная реакция на услышанное (при непосредственном общении).</w:t>
      </w:r>
    </w:p>
    <w:p w:rsidR="00906145" w:rsidRDefault="00C56FC5">
      <w:pPr>
        <w:pStyle w:val="a3"/>
        <w:spacing w:before="195" w:line="278" w:lineRule="auto"/>
      </w:pPr>
      <w:r>
        <w:t>Восприятие и понимание на слух учебных текстов, построенных на изученном языковом</w:t>
      </w:r>
      <w:r>
        <w:rPr>
          <w:spacing w:val="-5"/>
        </w:rPr>
        <w:t xml:space="preserve"> </w:t>
      </w:r>
      <w:r>
        <w:t>материале,</w:t>
      </w:r>
      <w:r>
        <w:rPr>
          <w:spacing w:val="-4"/>
        </w:rPr>
        <w:t xml:space="preserve"> </w:t>
      </w:r>
      <w:r>
        <w:t>в</w:t>
      </w:r>
      <w:r>
        <w:rPr>
          <w:spacing w:val="-7"/>
        </w:rPr>
        <w:t xml:space="preserve"> </w:t>
      </w:r>
      <w:r>
        <w:t>соответствии</w:t>
      </w:r>
      <w:r>
        <w:rPr>
          <w:spacing w:val="-6"/>
        </w:rPr>
        <w:t xml:space="preserve"> </w:t>
      </w:r>
      <w:r>
        <w:t>с</w:t>
      </w:r>
      <w:r>
        <w:rPr>
          <w:spacing w:val="-4"/>
        </w:rPr>
        <w:t xml:space="preserve"> </w:t>
      </w:r>
      <w:r>
        <w:t>поставленной</w:t>
      </w:r>
      <w:r>
        <w:rPr>
          <w:spacing w:val="-6"/>
        </w:rPr>
        <w:t xml:space="preserve"> </w:t>
      </w:r>
      <w:r>
        <w:t>коммуникативной</w:t>
      </w:r>
      <w:r>
        <w:rPr>
          <w:spacing w:val="-7"/>
        </w:rPr>
        <w:t xml:space="preserve"> </w:t>
      </w:r>
      <w:r>
        <w:t>задачей:</w:t>
      </w:r>
      <w:r>
        <w:rPr>
          <w:spacing w:val="-7"/>
        </w:rPr>
        <w:t xml:space="preserve"> </w:t>
      </w:r>
      <w:r>
        <w:t>с</w:t>
      </w:r>
    </w:p>
    <w:p w:rsidR="00906145" w:rsidRDefault="00C56FC5">
      <w:pPr>
        <w:pStyle w:val="a3"/>
        <w:spacing w:line="276" w:lineRule="auto"/>
      </w:pPr>
      <w:r>
        <w:t>пониманием</w:t>
      </w:r>
      <w:r>
        <w:rPr>
          <w:spacing w:val="-5"/>
        </w:rPr>
        <w:t xml:space="preserve"> </w:t>
      </w:r>
      <w:r>
        <w:t>основного</w:t>
      </w:r>
      <w:r>
        <w:rPr>
          <w:spacing w:val="-7"/>
        </w:rPr>
        <w:t xml:space="preserve"> </w:t>
      </w:r>
      <w:r>
        <w:t>содержания,</w:t>
      </w:r>
      <w:r>
        <w:rPr>
          <w:spacing w:val="-7"/>
        </w:rPr>
        <w:t xml:space="preserve"> </w:t>
      </w:r>
      <w:r>
        <w:t>с</w:t>
      </w:r>
      <w:r>
        <w:rPr>
          <w:spacing w:val="-7"/>
        </w:rPr>
        <w:t xml:space="preserve"> </w:t>
      </w:r>
      <w:r>
        <w:t>пониманием</w:t>
      </w:r>
      <w:r>
        <w:rPr>
          <w:spacing w:val="-7"/>
        </w:rPr>
        <w:t xml:space="preserve"> </w:t>
      </w:r>
      <w:r>
        <w:t>запрашиваемой</w:t>
      </w:r>
      <w:r>
        <w:rPr>
          <w:spacing w:val="-7"/>
        </w:rPr>
        <w:t xml:space="preserve"> </w:t>
      </w:r>
      <w:r>
        <w:t>информации (при опосредованном общении).</w:t>
      </w:r>
    </w:p>
    <w:p w:rsidR="00906145" w:rsidRDefault="00C56FC5">
      <w:pPr>
        <w:pStyle w:val="a3"/>
        <w:spacing w:before="195" w:line="276" w:lineRule="auto"/>
      </w:pPr>
      <w:r>
        <w:t xml:space="preserve">Аудирование </w:t>
      </w:r>
      <w:r>
        <w:rPr>
          <w:i/>
        </w:rPr>
        <w:t xml:space="preserve">с пониманием основного содержания </w:t>
      </w:r>
      <w:r>
        <w:t>текста предполагает определение основной</w:t>
      </w:r>
      <w:r>
        <w:rPr>
          <w:spacing w:val="-5"/>
        </w:rPr>
        <w:t xml:space="preserve"> </w:t>
      </w:r>
      <w:r>
        <w:t>темы</w:t>
      </w:r>
      <w:r>
        <w:rPr>
          <w:spacing w:val="-4"/>
        </w:rPr>
        <w:t xml:space="preserve"> </w:t>
      </w:r>
      <w:r>
        <w:t>и</w:t>
      </w:r>
      <w:r>
        <w:rPr>
          <w:spacing w:val="-5"/>
        </w:rPr>
        <w:t xml:space="preserve"> </w:t>
      </w:r>
      <w:r>
        <w:t>главных</w:t>
      </w:r>
      <w:r>
        <w:rPr>
          <w:spacing w:val="-5"/>
        </w:rPr>
        <w:t xml:space="preserve"> </w:t>
      </w:r>
      <w:r>
        <w:t>фактов/</w:t>
      </w:r>
      <w:r>
        <w:rPr>
          <w:spacing w:val="-5"/>
        </w:rPr>
        <w:t xml:space="preserve"> </w:t>
      </w:r>
      <w:r>
        <w:t>событий</w:t>
      </w:r>
      <w:r>
        <w:rPr>
          <w:spacing w:val="-2"/>
        </w:rPr>
        <w:t xml:space="preserve"> </w:t>
      </w:r>
      <w:r>
        <w:t>в</w:t>
      </w:r>
      <w:r>
        <w:rPr>
          <w:spacing w:val="-5"/>
        </w:rPr>
        <w:t xml:space="preserve"> </w:t>
      </w:r>
      <w:r>
        <w:t>воспринимаемом</w:t>
      </w:r>
      <w:r>
        <w:rPr>
          <w:spacing w:val="-5"/>
        </w:rPr>
        <w:t xml:space="preserve"> </w:t>
      </w:r>
      <w:r>
        <w:t>на</w:t>
      </w:r>
      <w:r>
        <w:rPr>
          <w:spacing w:val="-2"/>
        </w:rPr>
        <w:t xml:space="preserve"> </w:t>
      </w:r>
      <w:r>
        <w:t>слух</w:t>
      </w:r>
      <w:r>
        <w:rPr>
          <w:spacing w:val="-3"/>
        </w:rPr>
        <w:t xml:space="preserve"> </w:t>
      </w:r>
      <w:r>
        <w:t>тексте</w:t>
      </w:r>
      <w:r>
        <w:rPr>
          <w:spacing w:val="-5"/>
        </w:rPr>
        <w:t xml:space="preserve"> </w:t>
      </w:r>
      <w:r>
        <w:t>с</w:t>
      </w:r>
      <w:r>
        <w:rPr>
          <w:spacing w:val="-3"/>
        </w:rPr>
        <w:t xml:space="preserve"> </w:t>
      </w:r>
      <w:r>
        <w:t>опорой на</w:t>
      </w:r>
      <w:r>
        <w:rPr>
          <w:spacing w:val="-9"/>
        </w:rPr>
        <w:t xml:space="preserve"> </w:t>
      </w:r>
      <w:r>
        <w:t>иллюстрации</w:t>
      </w:r>
      <w:r>
        <w:rPr>
          <w:spacing w:val="-8"/>
        </w:rPr>
        <w:t xml:space="preserve"> </w:t>
      </w:r>
      <w:r>
        <w:t>и</w:t>
      </w:r>
      <w:r>
        <w:rPr>
          <w:spacing w:val="-8"/>
        </w:rPr>
        <w:t xml:space="preserve"> </w:t>
      </w:r>
      <w:r>
        <w:t>с</w:t>
      </w:r>
      <w:r>
        <w:rPr>
          <w:spacing w:val="-9"/>
        </w:rPr>
        <w:t xml:space="preserve"> </w:t>
      </w:r>
      <w:r>
        <w:t>использованием</w:t>
      </w:r>
      <w:r>
        <w:rPr>
          <w:spacing w:val="-8"/>
        </w:rPr>
        <w:t xml:space="preserve"> </w:t>
      </w:r>
      <w:r>
        <w:t>языковой,</w:t>
      </w:r>
      <w:r>
        <w:rPr>
          <w:spacing w:val="-9"/>
        </w:rPr>
        <w:t xml:space="preserve"> </w:t>
      </w:r>
      <w:r>
        <w:t>в</w:t>
      </w:r>
      <w:r>
        <w:rPr>
          <w:spacing w:val="-8"/>
        </w:rPr>
        <w:t xml:space="preserve"> </w:t>
      </w:r>
      <w:r>
        <w:t>том</w:t>
      </w:r>
      <w:r>
        <w:rPr>
          <w:spacing w:val="-9"/>
        </w:rPr>
        <w:t xml:space="preserve"> </w:t>
      </w:r>
      <w:r>
        <w:t>числе</w:t>
      </w:r>
      <w:r>
        <w:rPr>
          <w:spacing w:val="-8"/>
        </w:rPr>
        <w:t xml:space="preserve"> </w:t>
      </w:r>
      <w:r>
        <w:t>контекстуальной,</w:t>
      </w:r>
      <w:r>
        <w:rPr>
          <w:spacing w:val="-9"/>
        </w:rPr>
        <w:t xml:space="preserve"> </w:t>
      </w:r>
      <w:r>
        <w:rPr>
          <w:spacing w:val="-2"/>
        </w:rPr>
        <w:t>догадки.</w:t>
      </w:r>
    </w:p>
    <w:p w:rsidR="00906145" w:rsidRDefault="00C56FC5">
      <w:pPr>
        <w:pStyle w:val="a3"/>
        <w:spacing w:before="201" w:line="276" w:lineRule="auto"/>
        <w:ind w:right="307"/>
        <w:jc w:val="both"/>
      </w:pPr>
      <w:r>
        <w:t xml:space="preserve">Аудирование </w:t>
      </w:r>
      <w:r>
        <w:rPr>
          <w:i/>
        </w:rPr>
        <w:t xml:space="preserve">с пониманием запрашиваемой информации </w:t>
      </w:r>
      <w:r>
        <w:t>предполагает выделение из воспринимаемого</w:t>
      </w:r>
      <w:r>
        <w:rPr>
          <w:spacing w:val="-6"/>
        </w:rPr>
        <w:t xml:space="preserve"> </w:t>
      </w:r>
      <w:r>
        <w:t>на</w:t>
      </w:r>
      <w:r>
        <w:rPr>
          <w:spacing w:val="-3"/>
        </w:rPr>
        <w:t xml:space="preserve"> </w:t>
      </w:r>
      <w:r>
        <w:t>слух</w:t>
      </w:r>
      <w:r>
        <w:rPr>
          <w:spacing w:val="-4"/>
        </w:rPr>
        <w:t xml:space="preserve"> </w:t>
      </w:r>
      <w:r>
        <w:t>тексте</w:t>
      </w:r>
      <w:r>
        <w:rPr>
          <w:spacing w:val="-6"/>
        </w:rPr>
        <w:t xml:space="preserve"> </w:t>
      </w:r>
      <w:r>
        <w:t>и</w:t>
      </w:r>
      <w:r>
        <w:rPr>
          <w:spacing w:val="-6"/>
        </w:rPr>
        <w:t xml:space="preserve"> </w:t>
      </w:r>
      <w:r>
        <w:t>понимание</w:t>
      </w:r>
      <w:r>
        <w:rPr>
          <w:spacing w:val="-6"/>
        </w:rPr>
        <w:t xml:space="preserve"> </w:t>
      </w:r>
      <w:r>
        <w:t>информации</w:t>
      </w:r>
      <w:r>
        <w:rPr>
          <w:spacing w:val="-3"/>
        </w:rPr>
        <w:t xml:space="preserve"> </w:t>
      </w:r>
      <w:r>
        <w:t>фактического</w:t>
      </w:r>
      <w:r>
        <w:rPr>
          <w:spacing w:val="-6"/>
        </w:rPr>
        <w:t xml:space="preserve"> </w:t>
      </w:r>
      <w:r>
        <w:t>характера</w:t>
      </w:r>
      <w:r>
        <w:rPr>
          <w:spacing w:val="-6"/>
        </w:rPr>
        <w:t xml:space="preserve"> </w:t>
      </w:r>
      <w:r>
        <w:t xml:space="preserve">с опорой на иллюстрации и с использованием языковой, в том числе контекстуальной, </w:t>
      </w:r>
      <w:r>
        <w:rPr>
          <w:spacing w:val="-2"/>
        </w:rPr>
        <w:t>догадки.</w:t>
      </w:r>
    </w:p>
    <w:p w:rsidR="00906145" w:rsidRDefault="00C56FC5">
      <w:pPr>
        <w:pStyle w:val="a3"/>
        <w:spacing w:before="199" w:line="276" w:lineRule="auto"/>
      </w:pPr>
      <w:r>
        <w:t>Тексты</w:t>
      </w:r>
      <w:r>
        <w:rPr>
          <w:spacing w:val="-7"/>
        </w:rPr>
        <w:t xml:space="preserve"> </w:t>
      </w:r>
      <w:r>
        <w:t>для</w:t>
      </w:r>
      <w:r>
        <w:rPr>
          <w:spacing w:val="-7"/>
        </w:rPr>
        <w:t xml:space="preserve"> </w:t>
      </w:r>
      <w:r>
        <w:t>аудирования:</w:t>
      </w:r>
      <w:r>
        <w:rPr>
          <w:spacing w:val="-7"/>
        </w:rPr>
        <w:t xml:space="preserve"> </w:t>
      </w:r>
      <w:r>
        <w:t>диалог,</w:t>
      </w:r>
      <w:r>
        <w:rPr>
          <w:spacing w:val="-7"/>
        </w:rPr>
        <w:t xml:space="preserve"> </w:t>
      </w:r>
      <w:r>
        <w:t>высказывания</w:t>
      </w:r>
      <w:r>
        <w:rPr>
          <w:spacing w:val="-7"/>
        </w:rPr>
        <w:t xml:space="preserve"> </w:t>
      </w:r>
      <w:r>
        <w:t>собеседников</w:t>
      </w:r>
      <w:r>
        <w:rPr>
          <w:spacing w:val="-7"/>
        </w:rPr>
        <w:t xml:space="preserve"> </w:t>
      </w:r>
      <w:r>
        <w:t>в</w:t>
      </w:r>
      <w:r>
        <w:rPr>
          <w:spacing w:val="-5"/>
        </w:rPr>
        <w:t xml:space="preserve"> </w:t>
      </w:r>
      <w:r>
        <w:t>ситуациях повседневного общения, рассказ, сказка.</w:t>
      </w:r>
    </w:p>
    <w:p w:rsidR="00906145" w:rsidRDefault="00C56FC5">
      <w:pPr>
        <w:spacing w:before="200"/>
        <w:ind w:left="982"/>
        <w:jc w:val="both"/>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6" w:line="276" w:lineRule="auto"/>
      </w:pPr>
      <w:r>
        <w:t xml:space="preserve">Чтение </w:t>
      </w:r>
      <w:r>
        <w:rPr>
          <w:i/>
        </w:rPr>
        <w:t xml:space="preserve">вслух </w:t>
      </w:r>
      <w:r>
        <w:t>и понимание учебных и адаптированных аутентичных текстов, построенных</w:t>
      </w:r>
      <w:r>
        <w:rPr>
          <w:spacing w:val="-6"/>
        </w:rPr>
        <w:t xml:space="preserve"> </w:t>
      </w:r>
      <w:r>
        <w:t>на</w:t>
      </w:r>
      <w:r>
        <w:rPr>
          <w:spacing w:val="-6"/>
        </w:rPr>
        <w:t xml:space="preserve"> </w:t>
      </w:r>
      <w:r>
        <w:t>изученном</w:t>
      </w:r>
      <w:r>
        <w:rPr>
          <w:spacing w:val="-6"/>
        </w:rPr>
        <w:t xml:space="preserve"> </w:t>
      </w:r>
      <w:r>
        <w:t>языковом</w:t>
      </w:r>
      <w:r>
        <w:rPr>
          <w:spacing w:val="-4"/>
        </w:rPr>
        <w:t xml:space="preserve"> </w:t>
      </w:r>
      <w:r>
        <w:t>материале,</w:t>
      </w:r>
      <w:r>
        <w:rPr>
          <w:spacing w:val="-6"/>
        </w:rPr>
        <w:t xml:space="preserve"> </w:t>
      </w:r>
      <w:r>
        <w:t>с</w:t>
      </w:r>
      <w:r>
        <w:rPr>
          <w:spacing w:val="-6"/>
        </w:rPr>
        <w:t xml:space="preserve"> </w:t>
      </w:r>
      <w:r>
        <w:t>соблюдением</w:t>
      </w:r>
      <w:r>
        <w:rPr>
          <w:spacing w:val="-4"/>
        </w:rPr>
        <w:t xml:space="preserve"> </w:t>
      </w:r>
      <w:r>
        <w:t>правил</w:t>
      </w:r>
      <w:r>
        <w:rPr>
          <w:spacing w:val="-6"/>
        </w:rPr>
        <w:t xml:space="preserve"> </w:t>
      </w:r>
      <w:r>
        <w:t>чтения</w:t>
      </w:r>
      <w:r>
        <w:rPr>
          <w:spacing w:val="-6"/>
        </w:rPr>
        <w:t xml:space="preserve"> </w:t>
      </w:r>
      <w:r>
        <w:t>и соответствующей интонацией, обеспечивая тем самым адекватное восприятие читаемого слушателями.</w:t>
      </w:r>
    </w:p>
    <w:p w:rsidR="00906145" w:rsidRDefault="00C56FC5">
      <w:pPr>
        <w:pStyle w:val="a3"/>
        <w:spacing w:before="199"/>
        <w:jc w:val="both"/>
      </w:pPr>
      <w:r>
        <w:t>Тексты</w:t>
      </w:r>
      <w:r>
        <w:rPr>
          <w:spacing w:val="-9"/>
        </w:rPr>
        <w:t xml:space="preserve"> </w:t>
      </w:r>
      <w:r>
        <w:t>для</w:t>
      </w:r>
      <w:r>
        <w:rPr>
          <w:spacing w:val="-6"/>
        </w:rPr>
        <w:t xml:space="preserve"> </w:t>
      </w:r>
      <w:r>
        <w:t>чтения</w:t>
      </w:r>
      <w:r>
        <w:rPr>
          <w:spacing w:val="-6"/>
        </w:rPr>
        <w:t xml:space="preserve"> </w:t>
      </w:r>
      <w:r>
        <w:t>вслух:</w:t>
      </w:r>
      <w:r>
        <w:rPr>
          <w:spacing w:val="-9"/>
        </w:rPr>
        <w:t xml:space="preserve"> </w:t>
      </w:r>
      <w:r>
        <w:t>диалог,</w:t>
      </w:r>
      <w:r>
        <w:rPr>
          <w:spacing w:val="-8"/>
        </w:rPr>
        <w:t xml:space="preserve"> </w:t>
      </w:r>
      <w:r>
        <w:t>рассказ,</w:t>
      </w:r>
      <w:r>
        <w:rPr>
          <w:spacing w:val="-7"/>
        </w:rPr>
        <w:t xml:space="preserve"> </w:t>
      </w:r>
      <w:r>
        <w:rPr>
          <w:spacing w:val="-2"/>
        </w:rPr>
        <w:t>сказка.</w:t>
      </w:r>
    </w:p>
    <w:p w:rsidR="00906145" w:rsidRDefault="00C56FC5">
      <w:pPr>
        <w:pStyle w:val="a3"/>
        <w:spacing w:before="246" w:line="276" w:lineRule="auto"/>
      </w:pPr>
      <w:r>
        <w:t>Чтение</w:t>
      </w:r>
      <w:r>
        <w:rPr>
          <w:spacing w:val="-1"/>
        </w:rPr>
        <w:t xml:space="preserve"> </w:t>
      </w:r>
      <w:r>
        <w:rPr>
          <w:i/>
        </w:rPr>
        <w:t xml:space="preserve">про себя </w:t>
      </w:r>
      <w:r>
        <w:t>учебных</w:t>
      </w:r>
      <w:r>
        <w:rPr>
          <w:spacing w:val="-2"/>
        </w:rPr>
        <w:t xml:space="preserve"> </w:t>
      </w:r>
      <w:r>
        <w:t>текстов,</w:t>
      </w:r>
      <w:r>
        <w:rPr>
          <w:spacing w:val="-2"/>
        </w:rPr>
        <w:t xml:space="preserve"> </w:t>
      </w:r>
      <w:r>
        <w:t>построенных</w:t>
      </w:r>
      <w:r>
        <w:rPr>
          <w:spacing w:val="-2"/>
        </w:rPr>
        <w:t xml:space="preserve"> </w:t>
      </w:r>
      <w:r>
        <w:t>на</w:t>
      </w:r>
      <w:r>
        <w:rPr>
          <w:spacing w:val="-2"/>
        </w:rPr>
        <w:t xml:space="preserve"> </w:t>
      </w:r>
      <w:r>
        <w:t>изученном</w:t>
      </w:r>
      <w:r>
        <w:rPr>
          <w:spacing w:val="-2"/>
        </w:rPr>
        <w:t xml:space="preserve"> </w:t>
      </w:r>
      <w:r>
        <w:t>языковом материале,</w:t>
      </w:r>
      <w:r>
        <w:rPr>
          <w:spacing w:val="-2"/>
        </w:rPr>
        <w:t xml:space="preserve"> </w:t>
      </w:r>
      <w:r>
        <w:t>с различной</w:t>
      </w:r>
      <w:r>
        <w:rPr>
          <w:spacing w:val="-5"/>
        </w:rPr>
        <w:t xml:space="preserve"> </w:t>
      </w:r>
      <w:r>
        <w:t>глубиной</w:t>
      </w:r>
      <w:r>
        <w:rPr>
          <w:spacing w:val="-3"/>
        </w:rPr>
        <w:t xml:space="preserve"> </w:t>
      </w:r>
      <w:r>
        <w:t>проникновения</w:t>
      </w:r>
      <w:r>
        <w:rPr>
          <w:spacing w:val="-6"/>
        </w:rPr>
        <w:t xml:space="preserve"> </w:t>
      </w:r>
      <w:r>
        <w:t>в</w:t>
      </w:r>
      <w:r>
        <w:rPr>
          <w:spacing w:val="-2"/>
        </w:rPr>
        <w:t xml:space="preserve"> </w:t>
      </w:r>
      <w:r>
        <w:t>их</w:t>
      </w:r>
      <w:r>
        <w:rPr>
          <w:spacing w:val="-6"/>
        </w:rPr>
        <w:t xml:space="preserve"> </w:t>
      </w:r>
      <w:r>
        <w:t>содержание</w:t>
      </w:r>
      <w:r>
        <w:rPr>
          <w:spacing w:val="-6"/>
        </w:rPr>
        <w:t xml:space="preserve"> </w:t>
      </w:r>
      <w:r>
        <w:t>в</w:t>
      </w:r>
      <w:r>
        <w:rPr>
          <w:spacing w:val="-6"/>
        </w:rPr>
        <w:t xml:space="preserve"> </w:t>
      </w:r>
      <w:r>
        <w:t>зависимости</w:t>
      </w:r>
      <w:r>
        <w:rPr>
          <w:spacing w:val="-6"/>
        </w:rPr>
        <w:t xml:space="preserve"> </w:t>
      </w:r>
      <w:r>
        <w:t>от</w:t>
      </w:r>
      <w:r>
        <w:rPr>
          <w:spacing w:val="-6"/>
        </w:rPr>
        <w:t xml:space="preserve"> </w:t>
      </w:r>
      <w:r>
        <w:t>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before="200" w:line="276" w:lineRule="auto"/>
        <w:ind w:right="135"/>
      </w:pPr>
      <w:r>
        <w:t xml:space="preserve">Чтение </w:t>
      </w:r>
      <w:r>
        <w:rPr>
          <w:i/>
        </w:rPr>
        <w:t xml:space="preserve">с пониманием основного содержания </w:t>
      </w:r>
      <w:r>
        <w:t>текста предполагает определение основной</w:t>
      </w:r>
      <w:r>
        <w:rPr>
          <w:spacing w:val="-5"/>
        </w:rPr>
        <w:t xml:space="preserve"> </w:t>
      </w:r>
      <w:r>
        <w:t>темы</w:t>
      </w:r>
      <w:r>
        <w:rPr>
          <w:spacing w:val="-4"/>
        </w:rPr>
        <w:t xml:space="preserve"> </w:t>
      </w:r>
      <w:r>
        <w:t>и</w:t>
      </w:r>
      <w:r>
        <w:rPr>
          <w:spacing w:val="-5"/>
        </w:rPr>
        <w:t xml:space="preserve"> </w:t>
      </w:r>
      <w:r>
        <w:t>главных</w:t>
      </w:r>
      <w:r>
        <w:rPr>
          <w:spacing w:val="-5"/>
        </w:rPr>
        <w:t xml:space="preserve"> </w:t>
      </w:r>
      <w:r>
        <w:t>фактов/событий</w:t>
      </w:r>
      <w:r>
        <w:rPr>
          <w:spacing w:val="-2"/>
        </w:rPr>
        <w:t xml:space="preserve"> </w:t>
      </w:r>
      <w:r>
        <w:t>в</w:t>
      </w:r>
      <w:r>
        <w:rPr>
          <w:spacing w:val="-2"/>
        </w:rPr>
        <w:t xml:space="preserve"> </w:t>
      </w:r>
      <w:r>
        <w:t>прочитанном</w:t>
      </w:r>
      <w:r>
        <w:rPr>
          <w:spacing w:val="-3"/>
        </w:rPr>
        <w:t xml:space="preserve"> </w:t>
      </w:r>
      <w:r>
        <w:t>тексте</w:t>
      </w:r>
      <w:r>
        <w:rPr>
          <w:spacing w:val="-3"/>
        </w:rPr>
        <w:t xml:space="preserve"> </w:t>
      </w:r>
      <w:r>
        <w:t>с</w:t>
      </w:r>
      <w:r>
        <w:rPr>
          <w:spacing w:val="-5"/>
        </w:rPr>
        <w:t xml:space="preserve"> </w:t>
      </w:r>
      <w:r>
        <w:t>опорой</w:t>
      </w:r>
      <w:r>
        <w:rPr>
          <w:spacing w:val="-4"/>
        </w:rPr>
        <w:t xml:space="preserve"> </w:t>
      </w:r>
      <w:r>
        <w:t>и</w:t>
      </w:r>
      <w:r>
        <w:rPr>
          <w:spacing w:val="-5"/>
        </w:rPr>
        <w:t xml:space="preserve"> </w:t>
      </w:r>
      <w:r>
        <w:t>без</w:t>
      </w:r>
      <w:r>
        <w:rPr>
          <w:spacing w:val="-3"/>
        </w:rPr>
        <w:t xml:space="preserve"> </w:t>
      </w:r>
      <w:r>
        <w:t>опоры на</w:t>
      </w:r>
      <w:r>
        <w:rPr>
          <w:spacing w:val="-10"/>
        </w:rPr>
        <w:t xml:space="preserve"> </w:t>
      </w:r>
      <w:r>
        <w:t>иллюстрации</w:t>
      </w:r>
      <w:r>
        <w:rPr>
          <w:spacing w:val="-9"/>
        </w:rPr>
        <w:t xml:space="preserve"> </w:t>
      </w:r>
      <w:r>
        <w:t>и</w:t>
      </w:r>
      <w:r>
        <w:rPr>
          <w:spacing w:val="-8"/>
        </w:rPr>
        <w:t xml:space="preserve"> </w:t>
      </w:r>
      <w:r>
        <w:t>с</w:t>
      </w:r>
      <w:r>
        <w:rPr>
          <w:spacing w:val="-9"/>
        </w:rPr>
        <w:t xml:space="preserve"> </w:t>
      </w:r>
      <w:r>
        <w:t>использованием</w:t>
      </w:r>
      <w:r>
        <w:rPr>
          <w:spacing w:val="-9"/>
        </w:rPr>
        <w:t xml:space="preserve"> </w:t>
      </w:r>
      <w:r>
        <w:t>языковой,</w:t>
      </w:r>
      <w:r>
        <w:rPr>
          <w:spacing w:val="-9"/>
        </w:rPr>
        <w:t xml:space="preserve"> </w:t>
      </w:r>
      <w:r>
        <w:t>в</w:t>
      </w:r>
      <w:r>
        <w:rPr>
          <w:spacing w:val="-9"/>
        </w:rPr>
        <w:t xml:space="preserve"> </w:t>
      </w:r>
      <w:r>
        <w:t>том</w:t>
      </w:r>
      <w:r>
        <w:rPr>
          <w:spacing w:val="-9"/>
        </w:rPr>
        <w:t xml:space="preserve"> </w:t>
      </w:r>
      <w:r>
        <w:t>числе</w:t>
      </w:r>
      <w:r>
        <w:rPr>
          <w:spacing w:val="-10"/>
        </w:rPr>
        <w:t xml:space="preserve"> </w:t>
      </w:r>
      <w:r>
        <w:t>контекстуальной,</w:t>
      </w:r>
      <w:r>
        <w:rPr>
          <w:spacing w:val="-9"/>
        </w:rPr>
        <w:t xml:space="preserve"> </w:t>
      </w:r>
      <w:r>
        <w:rPr>
          <w:spacing w:val="-2"/>
        </w:rPr>
        <w:t>догадки.</w:t>
      </w:r>
    </w:p>
    <w:p w:rsidR="00906145" w:rsidRDefault="00C56FC5">
      <w:pPr>
        <w:spacing w:before="200" w:line="276" w:lineRule="auto"/>
        <w:ind w:left="982"/>
        <w:rPr>
          <w:sz w:val="26"/>
        </w:rPr>
      </w:pPr>
      <w:r>
        <w:rPr>
          <w:sz w:val="26"/>
        </w:rPr>
        <w:t>Чтение</w:t>
      </w:r>
      <w:r>
        <w:rPr>
          <w:spacing w:val="-6"/>
          <w:sz w:val="26"/>
        </w:rPr>
        <w:t xml:space="preserve"> </w:t>
      </w:r>
      <w:r>
        <w:rPr>
          <w:i/>
          <w:sz w:val="26"/>
        </w:rPr>
        <w:t>с</w:t>
      </w:r>
      <w:r>
        <w:rPr>
          <w:i/>
          <w:spacing w:val="-7"/>
          <w:sz w:val="26"/>
        </w:rPr>
        <w:t xml:space="preserve"> </w:t>
      </w:r>
      <w:r>
        <w:rPr>
          <w:i/>
          <w:sz w:val="26"/>
        </w:rPr>
        <w:t>пониманием</w:t>
      </w:r>
      <w:r>
        <w:rPr>
          <w:i/>
          <w:spacing w:val="-5"/>
          <w:sz w:val="26"/>
        </w:rPr>
        <w:t xml:space="preserve"> </w:t>
      </w:r>
      <w:r>
        <w:rPr>
          <w:i/>
          <w:sz w:val="26"/>
        </w:rPr>
        <w:t>запрашиваемой</w:t>
      </w:r>
      <w:r>
        <w:rPr>
          <w:i/>
          <w:spacing w:val="-7"/>
          <w:sz w:val="26"/>
        </w:rPr>
        <w:t xml:space="preserve"> </w:t>
      </w:r>
      <w:r>
        <w:rPr>
          <w:i/>
          <w:sz w:val="26"/>
        </w:rPr>
        <w:t>информации</w:t>
      </w:r>
      <w:r>
        <w:rPr>
          <w:i/>
          <w:spacing w:val="-4"/>
          <w:sz w:val="26"/>
        </w:rPr>
        <w:t xml:space="preserve"> </w:t>
      </w:r>
      <w:r>
        <w:rPr>
          <w:sz w:val="26"/>
        </w:rPr>
        <w:t>предполагает</w:t>
      </w:r>
      <w:r>
        <w:rPr>
          <w:spacing w:val="-6"/>
          <w:sz w:val="26"/>
        </w:rPr>
        <w:t xml:space="preserve"> </w:t>
      </w:r>
      <w:r>
        <w:rPr>
          <w:sz w:val="26"/>
        </w:rPr>
        <w:t>нахождение</w:t>
      </w:r>
      <w:r>
        <w:rPr>
          <w:spacing w:val="-7"/>
          <w:sz w:val="26"/>
        </w:rPr>
        <w:t xml:space="preserve"> </w:t>
      </w:r>
      <w:r>
        <w:rPr>
          <w:sz w:val="26"/>
        </w:rPr>
        <w:t>и понимание в прочитанном тексте запрашиваемой информации фактического</w:t>
      </w:r>
    </w:p>
    <w:p w:rsidR="00906145" w:rsidRDefault="00C56FC5">
      <w:pPr>
        <w:pStyle w:val="a3"/>
        <w:spacing w:before="1" w:line="276" w:lineRule="auto"/>
        <w:ind w:right="243"/>
      </w:pPr>
      <w:r>
        <w:t>характера</w:t>
      </w:r>
      <w:r>
        <w:rPr>
          <w:spacing w:val="-5"/>
        </w:rPr>
        <w:t xml:space="preserve"> </w:t>
      </w:r>
      <w:r>
        <w:t>с</w:t>
      </w:r>
      <w:r>
        <w:rPr>
          <w:spacing w:val="-5"/>
        </w:rPr>
        <w:t xml:space="preserve"> </w:t>
      </w:r>
      <w:r>
        <w:t>опорой</w:t>
      </w:r>
      <w:r>
        <w:rPr>
          <w:spacing w:val="-5"/>
        </w:rPr>
        <w:t xml:space="preserve"> </w:t>
      </w:r>
      <w:r>
        <w:t>и</w:t>
      </w:r>
      <w:r>
        <w:rPr>
          <w:spacing w:val="-2"/>
        </w:rPr>
        <w:t xml:space="preserve"> </w:t>
      </w:r>
      <w:r>
        <w:t>без</w:t>
      </w:r>
      <w:r>
        <w:rPr>
          <w:spacing w:val="-4"/>
        </w:rPr>
        <w:t xml:space="preserve"> </w:t>
      </w:r>
      <w:r>
        <w:t>опоры</w:t>
      </w:r>
      <w:r>
        <w:rPr>
          <w:spacing w:val="-3"/>
        </w:rPr>
        <w:t xml:space="preserve"> </w:t>
      </w:r>
      <w:r>
        <w:t>на</w:t>
      </w:r>
      <w:r>
        <w:rPr>
          <w:spacing w:val="-5"/>
        </w:rPr>
        <w:t xml:space="preserve"> </w:t>
      </w:r>
      <w:r>
        <w:t>иллюстрации,</w:t>
      </w:r>
      <w:r>
        <w:rPr>
          <w:spacing w:val="-5"/>
        </w:rPr>
        <w:t xml:space="preserve"> </w:t>
      </w:r>
      <w:r>
        <w:t>а</w:t>
      </w:r>
      <w:r>
        <w:rPr>
          <w:spacing w:val="-5"/>
        </w:rPr>
        <w:t xml:space="preserve"> </w:t>
      </w:r>
      <w:r>
        <w:t>также</w:t>
      </w:r>
      <w:r>
        <w:rPr>
          <w:spacing w:val="-2"/>
        </w:rPr>
        <w:t xml:space="preserve"> </w:t>
      </w:r>
      <w:r>
        <w:t>с</w:t>
      </w:r>
      <w:r>
        <w:rPr>
          <w:spacing w:val="-5"/>
        </w:rPr>
        <w:t xml:space="preserve"> </w:t>
      </w:r>
      <w:r>
        <w:t>использованием</w:t>
      </w:r>
      <w:r>
        <w:rPr>
          <w:spacing w:val="-5"/>
        </w:rPr>
        <w:t xml:space="preserve"> </w:t>
      </w:r>
      <w:r>
        <w:t>языковой, в том числе контекстуальной, догадки.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Тексты</w:t>
      </w:r>
      <w:r>
        <w:rPr>
          <w:spacing w:val="-7"/>
        </w:rPr>
        <w:t xml:space="preserve"> </w:t>
      </w:r>
      <w:r>
        <w:t>для</w:t>
      </w:r>
      <w:r>
        <w:rPr>
          <w:spacing w:val="-4"/>
        </w:rPr>
        <w:t xml:space="preserve"> </w:t>
      </w:r>
      <w:r>
        <w:t>чтения:</w:t>
      </w:r>
      <w:r>
        <w:rPr>
          <w:spacing w:val="-7"/>
        </w:rPr>
        <w:t xml:space="preserve"> </w:t>
      </w:r>
      <w:r>
        <w:t>диалог,</w:t>
      </w:r>
      <w:r>
        <w:rPr>
          <w:spacing w:val="-7"/>
        </w:rPr>
        <w:t xml:space="preserve"> </w:t>
      </w:r>
      <w:r>
        <w:t>рассказ,</w:t>
      </w:r>
      <w:r>
        <w:rPr>
          <w:spacing w:val="-7"/>
        </w:rPr>
        <w:t xml:space="preserve"> </w:t>
      </w:r>
      <w:r>
        <w:t>сказка,</w:t>
      </w:r>
      <w:r>
        <w:rPr>
          <w:spacing w:val="-7"/>
        </w:rPr>
        <w:t xml:space="preserve"> </w:t>
      </w:r>
      <w:r>
        <w:t>электронное</w:t>
      </w:r>
      <w:r>
        <w:rPr>
          <w:spacing w:val="-4"/>
        </w:rPr>
        <w:t xml:space="preserve"> </w:t>
      </w:r>
      <w:r>
        <w:t>сообщение</w:t>
      </w:r>
      <w:r>
        <w:rPr>
          <w:spacing w:val="-7"/>
        </w:rPr>
        <w:t xml:space="preserve"> </w:t>
      </w:r>
      <w:r>
        <w:t xml:space="preserve">личного </w:t>
      </w:r>
      <w:r>
        <w:rPr>
          <w:spacing w:val="-2"/>
        </w:rPr>
        <w:t>характера.</w:t>
      </w:r>
    </w:p>
    <w:p w:rsidR="00906145" w:rsidRDefault="00C56FC5">
      <w:pPr>
        <w:spacing w:before="195"/>
        <w:ind w:left="982"/>
        <w:rPr>
          <w:i/>
          <w:sz w:val="26"/>
        </w:rPr>
      </w:pPr>
      <w:r>
        <w:rPr>
          <w:i/>
          <w:spacing w:val="-2"/>
          <w:sz w:val="26"/>
        </w:rPr>
        <w:t>Письмо</w:t>
      </w:r>
    </w:p>
    <w:p w:rsidR="00906145" w:rsidRDefault="00C56FC5">
      <w:pPr>
        <w:pStyle w:val="a3"/>
        <w:spacing w:before="246" w:line="276" w:lineRule="auto"/>
        <w:ind w:right="135"/>
      </w:pPr>
      <w:r>
        <w:t>Списывание</w:t>
      </w:r>
      <w:r>
        <w:rPr>
          <w:spacing w:val="-7"/>
        </w:rPr>
        <w:t xml:space="preserve"> </w:t>
      </w:r>
      <w:r>
        <w:t>текста;</w:t>
      </w:r>
      <w:r>
        <w:rPr>
          <w:spacing w:val="-7"/>
        </w:rPr>
        <w:t xml:space="preserve"> </w:t>
      </w:r>
      <w:r>
        <w:t>выписывание</w:t>
      </w:r>
      <w:r>
        <w:rPr>
          <w:spacing w:val="-7"/>
        </w:rPr>
        <w:t xml:space="preserve"> </w:t>
      </w:r>
      <w:r>
        <w:t>из</w:t>
      </w:r>
      <w:r>
        <w:rPr>
          <w:spacing w:val="-6"/>
        </w:rPr>
        <w:t xml:space="preserve"> </w:t>
      </w:r>
      <w:r>
        <w:t>текста</w:t>
      </w:r>
      <w:r>
        <w:rPr>
          <w:spacing w:val="-6"/>
        </w:rPr>
        <w:t xml:space="preserve"> </w:t>
      </w:r>
      <w:r>
        <w:t>слов,</w:t>
      </w:r>
      <w:r>
        <w:rPr>
          <w:spacing w:val="-7"/>
        </w:rPr>
        <w:t xml:space="preserve"> </w:t>
      </w:r>
      <w:r>
        <w:t>словосочетаний,</w:t>
      </w:r>
      <w:r>
        <w:rPr>
          <w:spacing w:val="-7"/>
        </w:rPr>
        <w:t xml:space="preserve"> </w:t>
      </w:r>
      <w:r>
        <w:t>предложений; вставка пропущенного слова в предложение в соответствии с решаемой</w:t>
      </w:r>
    </w:p>
    <w:p w:rsidR="00906145" w:rsidRDefault="00C56FC5">
      <w:pPr>
        <w:pStyle w:val="a3"/>
        <w:spacing w:line="298" w:lineRule="exact"/>
      </w:pPr>
      <w:r>
        <w:rPr>
          <w:spacing w:val="-2"/>
        </w:rPr>
        <w:t>коммуникативной/учебной</w:t>
      </w:r>
      <w:r>
        <w:rPr>
          <w:spacing w:val="6"/>
        </w:rPr>
        <w:t xml:space="preserve"> </w:t>
      </w:r>
      <w:r>
        <w:rPr>
          <w:spacing w:val="-2"/>
        </w:rPr>
        <w:t>задачей.</w:t>
      </w:r>
    </w:p>
    <w:p w:rsidR="00906145" w:rsidRDefault="00C56FC5">
      <w:pPr>
        <w:pStyle w:val="a3"/>
        <w:spacing w:before="245"/>
      </w:pPr>
      <w:r>
        <w:t>Создание</w:t>
      </w:r>
      <w:r>
        <w:rPr>
          <w:spacing w:val="-10"/>
        </w:rPr>
        <w:t xml:space="preserve"> </w:t>
      </w:r>
      <w:r>
        <w:t>подписей</w:t>
      </w:r>
      <w:r>
        <w:rPr>
          <w:spacing w:val="-6"/>
        </w:rPr>
        <w:t xml:space="preserve"> </w:t>
      </w:r>
      <w:r>
        <w:t>к</w:t>
      </w:r>
      <w:r>
        <w:rPr>
          <w:spacing w:val="-9"/>
        </w:rPr>
        <w:t xml:space="preserve"> </w:t>
      </w:r>
      <w:r>
        <w:t>картинкам,</w:t>
      </w:r>
      <w:r>
        <w:rPr>
          <w:spacing w:val="-9"/>
        </w:rPr>
        <w:t xml:space="preserve"> </w:t>
      </w:r>
      <w:r>
        <w:t>фотографиям</w:t>
      </w:r>
      <w:r>
        <w:rPr>
          <w:spacing w:val="-9"/>
        </w:rPr>
        <w:t xml:space="preserve"> </w:t>
      </w:r>
      <w:r>
        <w:t>с</w:t>
      </w:r>
      <w:r>
        <w:rPr>
          <w:spacing w:val="-9"/>
        </w:rPr>
        <w:t xml:space="preserve"> </w:t>
      </w:r>
      <w:r>
        <w:t>пояснением,</w:t>
      </w:r>
      <w:r>
        <w:rPr>
          <w:spacing w:val="-8"/>
        </w:rPr>
        <w:t xml:space="preserve"> </w:t>
      </w:r>
      <w:r>
        <w:t>что</w:t>
      </w:r>
      <w:r>
        <w:rPr>
          <w:spacing w:val="-9"/>
        </w:rPr>
        <w:t xml:space="preserve"> </w:t>
      </w:r>
      <w:r>
        <w:t>на</w:t>
      </w:r>
      <w:r>
        <w:rPr>
          <w:spacing w:val="-9"/>
        </w:rPr>
        <w:t xml:space="preserve"> </w:t>
      </w:r>
      <w:r>
        <w:t>них</w:t>
      </w:r>
      <w:r>
        <w:rPr>
          <w:spacing w:val="-9"/>
        </w:rPr>
        <w:t xml:space="preserve"> </w:t>
      </w:r>
      <w:r>
        <w:rPr>
          <w:spacing w:val="-2"/>
        </w:rPr>
        <w:t>изображено.</w:t>
      </w:r>
    </w:p>
    <w:p w:rsidR="00906145" w:rsidRDefault="00C56FC5">
      <w:pPr>
        <w:pStyle w:val="a3"/>
        <w:spacing w:before="247" w:line="276" w:lineRule="auto"/>
        <w:ind w:right="135"/>
      </w:pPr>
      <w:r>
        <w:t>Заполнение анкет и формуляров с указанием личной информации (имя, фамилия, возраст,</w:t>
      </w:r>
      <w:r>
        <w:rPr>
          <w:spacing w:val="-5"/>
        </w:rPr>
        <w:t xml:space="preserve"> </w:t>
      </w:r>
      <w:r>
        <w:t>страна</w:t>
      </w:r>
      <w:r>
        <w:rPr>
          <w:spacing w:val="-5"/>
        </w:rPr>
        <w:t xml:space="preserve"> </w:t>
      </w:r>
      <w:r>
        <w:t>проживания,</w:t>
      </w:r>
      <w:r>
        <w:rPr>
          <w:spacing w:val="-5"/>
        </w:rPr>
        <w:t xml:space="preserve"> </w:t>
      </w:r>
      <w:r>
        <w:t>любимые</w:t>
      </w:r>
      <w:r>
        <w:rPr>
          <w:spacing w:val="-4"/>
        </w:rPr>
        <w:t xml:space="preserve"> </w:t>
      </w:r>
      <w:r>
        <w:t>занятия)</w:t>
      </w:r>
      <w:r>
        <w:rPr>
          <w:spacing w:val="-4"/>
        </w:rPr>
        <w:t xml:space="preserve"> </w:t>
      </w:r>
      <w:r>
        <w:t>в</w:t>
      </w:r>
      <w:r>
        <w:rPr>
          <w:spacing w:val="-5"/>
        </w:rPr>
        <w:t xml:space="preserve"> </w:t>
      </w:r>
      <w:r>
        <w:t>соответствии</w:t>
      </w:r>
      <w:r>
        <w:rPr>
          <w:spacing w:val="-2"/>
        </w:rPr>
        <w:t xml:space="preserve"> </w:t>
      </w:r>
      <w:r>
        <w:t>с</w:t>
      </w:r>
      <w:r>
        <w:rPr>
          <w:spacing w:val="-5"/>
        </w:rPr>
        <w:t xml:space="preserve"> </w:t>
      </w:r>
      <w:r>
        <w:t>нормами,</w:t>
      </w:r>
      <w:r>
        <w:rPr>
          <w:spacing w:val="-5"/>
        </w:rPr>
        <w:t xml:space="preserve"> </w:t>
      </w:r>
      <w:r>
        <w:t>принятыми в стране/странах изучаемого языка.</w:t>
      </w:r>
    </w:p>
    <w:p w:rsidR="00906145" w:rsidRDefault="00C56FC5">
      <w:pPr>
        <w:pStyle w:val="a3"/>
        <w:spacing w:before="200" w:line="276" w:lineRule="auto"/>
        <w:ind w:right="333"/>
      </w:pPr>
      <w:r>
        <w:t>Написание</w:t>
      </w:r>
      <w:r>
        <w:rPr>
          <w:spacing w:val="-5"/>
        </w:rPr>
        <w:t xml:space="preserve"> </w:t>
      </w:r>
      <w:r>
        <w:t>с</w:t>
      </w:r>
      <w:r>
        <w:rPr>
          <w:spacing w:val="-5"/>
        </w:rPr>
        <w:t xml:space="preserve"> </w:t>
      </w:r>
      <w:r>
        <w:t>опорой</w:t>
      </w:r>
      <w:r>
        <w:rPr>
          <w:spacing w:val="-4"/>
        </w:rPr>
        <w:t xml:space="preserve"> </w:t>
      </w:r>
      <w:r>
        <w:t>на</w:t>
      </w:r>
      <w:r>
        <w:rPr>
          <w:spacing w:val="-5"/>
        </w:rPr>
        <w:t xml:space="preserve"> </w:t>
      </w:r>
      <w:r>
        <w:t>образец</w:t>
      </w:r>
      <w:r>
        <w:rPr>
          <w:spacing w:val="-5"/>
        </w:rPr>
        <w:t xml:space="preserve"> </w:t>
      </w:r>
      <w:r>
        <w:t>поздравлений</w:t>
      </w:r>
      <w:r>
        <w:rPr>
          <w:spacing w:val="-4"/>
        </w:rPr>
        <w:t xml:space="preserve"> </w:t>
      </w:r>
      <w:r>
        <w:t>с</w:t>
      </w:r>
      <w:r>
        <w:rPr>
          <w:spacing w:val="-5"/>
        </w:rPr>
        <w:t xml:space="preserve"> </w:t>
      </w:r>
      <w:r>
        <w:t>праздниками</w:t>
      </w:r>
      <w:r>
        <w:rPr>
          <w:spacing w:val="-5"/>
        </w:rPr>
        <w:t xml:space="preserve"> </w:t>
      </w:r>
      <w:r>
        <w:t>(днём</w:t>
      </w:r>
      <w:r>
        <w:rPr>
          <w:spacing w:val="-5"/>
        </w:rPr>
        <w:t xml:space="preserve"> </w:t>
      </w:r>
      <w:r>
        <w:t>рождения,</w:t>
      </w:r>
      <w:r>
        <w:rPr>
          <w:spacing w:val="-5"/>
        </w:rPr>
        <w:t xml:space="preserve"> </w:t>
      </w:r>
      <w:r>
        <w:t>с Новым годом, Рождеством) с выражением пожеланий.</w:t>
      </w:r>
    </w:p>
    <w:p w:rsidR="00906145" w:rsidRDefault="00C56FC5">
      <w:pPr>
        <w:pStyle w:val="a3"/>
        <w:spacing w:before="200"/>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C56FC5">
      <w:pPr>
        <w:spacing w:before="243"/>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7" w:line="276" w:lineRule="auto"/>
        <w:ind w:right="135"/>
      </w:pPr>
      <w:r>
        <w:t>Различение на слух и адекватное, без ошибок, произнесение слов с соблюдением правильного ударения и фраз/предложений с соблюдением их ритмико- интонационных особенностей.</w:t>
      </w:r>
    </w:p>
    <w:p w:rsidR="00906145" w:rsidRDefault="00C56FC5">
      <w:pPr>
        <w:pStyle w:val="a3"/>
        <w:spacing w:before="199"/>
      </w:pPr>
      <w:r>
        <w:t>Чтение</w:t>
      </w:r>
      <w:r>
        <w:rPr>
          <w:spacing w:val="-9"/>
        </w:rPr>
        <w:t xml:space="preserve"> </w:t>
      </w:r>
      <w:r>
        <w:t>новых</w:t>
      </w:r>
      <w:r>
        <w:rPr>
          <w:spacing w:val="-9"/>
        </w:rPr>
        <w:t xml:space="preserve"> </w:t>
      </w:r>
      <w:r>
        <w:t>слов</w:t>
      </w:r>
      <w:r>
        <w:rPr>
          <w:spacing w:val="-9"/>
        </w:rPr>
        <w:t xml:space="preserve"> </w:t>
      </w:r>
      <w:r>
        <w:t>согласно</w:t>
      </w:r>
      <w:r>
        <w:rPr>
          <w:spacing w:val="-9"/>
        </w:rPr>
        <w:t xml:space="preserve"> </w:t>
      </w:r>
      <w:r>
        <w:t>основным</w:t>
      </w:r>
      <w:r>
        <w:rPr>
          <w:spacing w:val="-9"/>
        </w:rPr>
        <w:t xml:space="preserve"> </w:t>
      </w:r>
      <w:r>
        <w:t>правилам</w:t>
      </w:r>
      <w:r>
        <w:rPr>
          <w:spacing w:val="-9"/>
        </w:rPr>
        <w:t xml:space="preserve"> </w:t>
      </w:r>
      <w:r>
        <w:rPr>
          <w:spacing w:val="-2"/>
        </w:rPr>
        <w:t>чтения.</w:t>
      </w:r>
    </w:p>
    <w:p w:rsidR="00906145" w:rsidRDefault="00C56FC5">
      <w:pPr>
        <w:spacing w:before="246"/>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4"/>
      </w:pPr>
      <w:r>
        <w:t>Правильное</w:t>
      </w:r>
      <w:r>
        <w:rPr>
          <w:spacing w:val="-14"/>
        </w:rPr>
        <w:t xml:space="preserve"> </w:t>
      </w:r>
      <w:r>
        <w:t>написание</w:t>
      </w:r>
      <w:r>
        <w:rPr>
          <w:spacing w:val="-14"/>
        </w:rPr>
        <w:t xml:space="preserve"> </w:t>
      </w:r>
      <w:r>
        <w:t>изученных</w:t>
      </w:r>
      <w:r>
        <w:rPr>
          <w:spacing w:val="-13"/>
        </w:rPr>
        <w:t xml:space="preserve"> </w:t>
      </w:r>
      <w:r>
        <w:rPr>
          <w:spacing w:val="-2"/>
        </w:rPr>
        <w:t>слов.</w:t>
      </w:r>
    </w:p>
    <w:p w:rsidR="00906145" w:rsidRDefault="00C56FC5">
      <w:pPr>
        <w:pStyle w:val="a3"/>
        <w:spacing w:before="246" w:line="276" w:lineRule="auto"/>
      </w:pPr>
      <w:r>
        <w:t>Правильная</w:t>
      </w:r>
      <w:r>
        <w:rPr>
          <w:spacing w:val="-7"/>
        </w:rPr>
        <w:t xml:space="preserve"> </w:t>
      </w:r>
      <w:r>
        <w:t>расстановка</w:t>
      </w:r>
      <w:r>
        <w:rPr>
          <w:spacing w:val="-8"/>
        </w:rPr>
        <w:t xml:space="preserve"> </w:t>
      </w:r>
      <w:r>
        <w:t>знаков</w:t>
      </w:r>
      <w:r>
        <w:rPr>
          <w:spacing w:val="-8"/>
        </w:rPr>
        <w:t xml:space="preserve"> </w:t>
      </w:r>
      <w:r>
        <w:t>препинания:</w:t>
      </w:r>
      <w:r>
        <w:rPr>
          <w:spacing w:val="-8"/>
        </w:rPr>
        <w:t xml:space="preserve"> </w:t>
      </w:r>
      <w:r>
        <w:t>точки,</w:t>
      </w:r>
      <w:r>
        <w:rPr>
          <w:spacing w:val="-8"/>
        </w:rPr>
        <w:t xml:space="preserve"> </w:t>
      </w:r>
      <w:r>
        <w:t>вопросительного</w:t>
      </w:r>
      <w:r>
        <w:rPr>
          <w:spacing w:val="-8"/>
        </w:rPr>
        <w:t xml:space="preserve"> </w:t>
      </w:r>
      <w:r>
        <w:t>и восклицательного знаков в конце предложения.</w:t>
      </w:r>
    </w:p>
    <w:p w:rsidR="00906145" w:rsidRDefault="00C56FC5">
      <w:pPr>
        <w:spacing w:before="200"/>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4"/>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4" w:line="276" w:lineRule="auto"/>
      </w:pPr>
      <w:r>
        <w:t>письменной речи не менее 350 лексических единиц (слов, словосочетаний, речевых клише),</w:t>
      </w:r>
      <w:r>
        <w:rPr>
          <w:spacing w:val="-5"/>
        </w:rPr>
        <w:t xml:space="preserve"> </w:t>
      </w:r>
      <w:r>
        <w:t>обслуживающих</w:t>
      </w:r>
      <w:r>
        <w:rPr>
          <w:spacing w:val="-7"/>
        </w:rPr>
        <w:t xml:space="preserve"> </w:t>
      </w:r>
      <w:r>
        <w:t>ситуации</w:t>
      </w:r>
      <w:r>
        <w:rPr>
          <w:spacing w:val="-4"/>
        </w:rPr>
        <w:t xml:space="preserve"> </w:t>
      </w:r>
      <w:r>
        <w:t>общения</w:t>
      </w:r>
      <w:r>
        <w:rPr>
          <w:spacing w:val="-6"/>
        </w:rPr>
        <w:t xml:space="preserve"> </w:t>
      </w:r>
      <w:r>
        <w:t>в</w:t>
      </w:r>
      <w:r>
        <w:rPr>
          <w:spacing w:val="-7"/>
        </w:rPr>
        <w:t xml:space="preserve"> </w:t>
      </w:r>
      <w:r>
        <w:t>рамках</w:t>
      </w:r>
      <w:r>
        <w:rPr>
          <w:spacing w:val="-7"/>
        </w:rPr>
        <w:t xml:space="preserve"> </w:t>
      </w:r>
      <w:r>
        <w:t>тематического</w:t>
      </w:r>
      <w:r>
        <w:rPr>
          <w:spacing w:val="-7"/>
        </w:rPr>
        <w:t xml:space="preserve"> </w:t>
      </w:r>
      <w:r>
        <w:t>содержания</w:t>
      </w:r>
      <w:r>
        <w:rPr>
          <w:spacing w:val="-7"/>
        </w:rPr>
        <w:t xml:space="preserve"> </w:t>
      </w:r>
      <w:r>
        <w:t>речи для 3 класса, включая 200 лексических единиц, усвоенных на первом году обучения.</w:t>
      </w:r>
    </w:p>
    <w:p w:rsidR="00906145" w:rsidRDefault="00C56FC5">
      <w:pPr>
        <w:pStyle w:val="a3"/>
        <w:spacing w:before="203" w:line="276" w:lineRule="auto"/>
      </w:pPr>
      <w:r>
        <w:t>Распознавание</w:t>
      </w:r>
      <w:r>
        <w:rPr>
          <w:spacing w:val="-8"/>
        </w:rPr>
        <w:t xml:space="preserve"> </w:t>
      </w:r>
      <w:r>
        <w:t>и</w:t>
      </w:r>
      <w:r>
        <w:rPr>
          <w:spacing w:val="-8"/>
        </w:rPr>
        <w:t xml:space="preserve"> </w:t>
      </w:r>
      <w:r>
        <w:t>образование</w:t>
      </w:r>
      <w:r>
        <w:rPr>
          <w:spacing w:val="-8"/>
        </w:rPr>
        <w:t xml:space="preserve"> </w:t>
      </w:r>
      <w:r>
        <w:t>в</w:t>
      </w:r>
      <w:r>
        <w:rPr>
          <w:spacing w:val="-3"/>
        </w:rPr>
        <w:t xml:space="preserve"> </w:t>
      </w:r>
      <w:r>
        <w:t>устной</w:t>
      </w:r>
      <w:r>
        <w:rPr>
          <w:spacing w:val="-8"/>
        </w:rPr>
        <w:t xml:space="preserve"> </w:t>
      </w:r>
      <w:r>
        <w:t>и</w:t>
      </w:r>
      <w:r>
        <w:rPr>
          <w:spacing w:val="-7"/>
        </w:rPr>
        <w:t xml:space="preserve"> </w:t>
      </w:r>
      <w:r>
        <w:t>письменной</w:t>
      </w:r>
      <w:r>
        <w:rPr>
          <w:spacing w:val="-5"/>
        </w:rPr>
        <w:t xml:space="preserve"> </w:t>
      </w:r>
      <w:r>
        <w:t>речи</w:t>
      </w:r>
      <w:r>
        <w:rPr>
          <w:spacing w:val="-6"/>
        </w:rPr>
        <w:t xml:space="preserve"> </w:t>
      </w:r>
      <w:r>
        <w:t>количественных числительных при помощи суффиксов -zehn, -zig.</w:t>
      </w:r>
    </w:p>
    <w:p w:rsidR="00906145" w:rsidRDefault="00C56FC5">
      <w:pPr>
        <w:spacing w:before="197"/>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7" w:line="276" w:lineRule="auto"/>
      </w:pPr>
      <w:r>
        <w:t>письменной</w:t>
      </w:r>
      <w:r>
        <w:rPr>
          <w:spacing w:val="-7"/>
        </w:rPr>
        <w:t xml:space="preserve"> </w:t>
      </w:r>
      <w:r>
        <w:t>речи</w:t>
      </w:r>
      <w:r>
        <w:rPr>
          <w:spacing w:val="-7"/>
        </w:rPr>
        <w:t xml:space="preserve"> </w:t>
      </w:r>
      <w:r>
        <w:t>изученных</w:t>
      </w:r>
      <w:r>
        <w:rPr>
          <w:spacing w:val="-7"/>
        </w:rPr>
        <w:t xml:space="preserve"> </w:t>
      </w:r>
      <w:r>
        <w:t>морфологических</w:t>
      </w:r>
      <w:r>
        <w:rPr>
          <w:spacing w:val="-7"/>
        </w:rPr>
        <w:t xml:space="preserve"> </w:t>
      </w:r>
      <w:r>
        <w:t>форм</w:t>
      </w:r>
      <w:r>
        <w:rPr>
          <w:spacing w:val="-7"/>
        </w:rPr>
        <w:t xml:space="preserve"> </w:t>
      </w:r>
      <w:r>
        <w:t>и</w:t>
      </w:r>
      <w:r>
        <w:rPr>
          <w:spacing w:val="-7"/>
        </w:rPr>
        <w:t xml:space="preserve"> </w:t>
      </w:r>
      <w:r>
        <w:t>синтаксических</w:t>
      </w:r>
      <w:r>
        <w:rPr>
          <w:spacing w:val="-5"/>
        </w:rPr>
        <w:t xml:space="preserve"> </w:t>
      </w:r>
      <w:r>
        <w:t>конструкций немецкого языка.</w:t>
      </w:r>
    </w:p>
    <w:p w:rsidR="00906145" w:rsidRDefault="00C56FC5">
      <w:pPr>
        <w:pStyle w:val="a3"/>
        <w:spacing w:before="200" w:line="276" w:lineRule="auto"/>
        <w:ind w:right="333"/>
      </w:pPr>
      <w:r>
        <w:t>Различные коммуникативные типы предложений: повествовательные (утвердительные,</w:t>
      </w:r>
      <w:r>
        <w:rPr>
          <w:spacing w:val="-8"/>
        </w:rPr>
        <w:t xml:space="preserve"> </w:t>
      </w:r>
      <w:r>
        <w:t>отрицательные</w:t>
      </w:r>
      <w:r>
        <w:rPr>
          <w:spacing w:val="-8"/>
        </w:rPr>
        <w:t xml:space="preserve"> </w:t>
      </w:r>
      <w:r>
        <w:t>(с</w:t>
      </w:r>
      <w:r>
        <w:rPr>
          <w:spacing w:val="-8"/>
        </w:rPr>
        <w:t xml:space="preserve"> </w:t>
      </w:r>
      <w:r>
        <w:t>kein),</w:t>
      </w:r>
      <w:r>
        <w:rPr>
          <w:spacing w:val="-8"/>
        </w:rPr>
        <w:t xml:space="preserve"> </w:t>
      </w:r>
      <w:r>
        <w:t>побудительные</w:t>
      </w:r>
      <w:r>
        <w:rPr>
          <w:spacing w:val="-8"/>
        </w:rPr>
        <w:t xml:space="preserve"> </w:t>
      </w:r>
      <w:r>
        <w:t>предложения</w:t>
      </w:r>
      <w:r>
        <w:rPr>
          <w:spacing w:val="-8"/>
        </w:rPr>
        <w:t xml:space="preserve"> </w:t>
      </w:r>
      <w:r>
        <w:t>(кроме вежливой формы с Sie).</w:t>
      </w:r>
    </w:p>
    <w:p w:rsidR="00906145" w:rsidRDefault="00C56FC5">
      <w:pPr>
        <w:pStyle w:val="a3"/>
        <w:spacing w:before="200" w:line="434" w:lineRule="auto"/>
        <w:ind w:right="2603"/>
      </w:pPr>
      <w:r>
        <w:t>Предложения</w:t>
      </w:r>
      <w:r>
        <w:rPr>
          <w:spacing w:val="-7"/>
        </w:rPr>
        <w:t xml:space="preserve"> </w:t>
      </w:r>
      <w:r>
        <w:t>с</w:t>
      </w:r>
      <w:r>
        <w:rPr>
          <w:spacing w:val="-6"/>
        </w:rPr>
        <w:t xml:space="preserve"> </w:t>
      </w:r>
      <w:r>
        <w:t>местоимением</w:t>
      </w:r>
      <w:r>
        <w:rPr>
          <w:spacing w:val="-7"/>
        </w:rPr>
        <w:t xml:space="preserve"> </w:t>
      </w:r>
      <w:r>
        <w:t>es</w:t>
      </w:r>
      <w:r>
        <w:rPr>
          <w:spacing w:val="-7"/>
        </w:rPr>
        <w:t xml:space="preserve"> </w:t>
      </w:r>
      <w:r>
        <w:t>и</w:t>
      </w:r>
      <w:r>
        <w:rPr>
          <w:spacing w:val="-7"/>
        </w:rPr>
        <w:t xml:space="preserve"> </w:t>
      </w:r>
      <w:r>
        <w:t>конструкцией</w:t>
      </w:r>
      <w:r>
        <w:rPr>
          <w:spacing w:val="-7"/>
        </w:rPr>
        <w:t xml:space="preserve"> </w:t>
      </w:r>
      <w:r>
        <w:t>es</w:t>
      </w:r>
      <w:r>
        <w:rPr>
          <w:spacing w:val="-7"/>
        </w:rPr>
        <w:t xml:space="preserve"> </w:t>
      </w:r>
      <w:r>
        <w:t>gibt. Спряжение глаголов sein, haben в Präteritum.</w:t>
      </w:r>
    </w:p>
    <w:p w:rsidR="00906145" w:rsidRDefault="00C56FC5">
      <w:pPr>
        <w:pStyle w:val="a3"/>
        <w:spacing w:before="6"/>
      </w:pPr>
      <w:r>
        <w:t>Спряжение</w:t>
      </w:r>
      <w:r>
        <w:rPr>
          <w:spacing w:val="-7"/>
        </w:rPr>
        <w:t xml:space="preserve"> </w:t>
      </w:r>
      <w:r>
        <w:t>слабых</w:t>
      </w:r>
      <w:r>
        <w:rPr>
          <w:spacing w:val="-7"/>
        </w:rPr>
        <w:t xml:space="preserve"> </w:t>
      </w:r>
      <w:r>
        <w:t>и</w:t>
      </w:r>
      <w:r>
        <w:rPr>
          <w:spacing w:val="-4"/>
        </w:rPr>
        <w:t xml:space="preserve"> </w:t>
      </w:r>
      <w:r>
        <w:t>сильных</w:t>
      </w:r>
      <w:r>
        <w:rPr>
          <w:spacing w:val="-6"/>
        </w:rPr>
        <w:t xml:space="preserve"> </w:t>
      </w:r>
      <w:r>
        <w:t>глаголов</w:t>
      </w:r>
      <w:r>
        <w:rPr>
          <w:spacing w:val="-7"/>
        </w:rPr>
        <w:t xml:space="preserve"> </w:t>
      </w:r>
      <w:r>
        <w:t>в</w:t>
      </w:r>
      <w:r>
        <w:rPr>
          <w:spacing w:val="-5"/>
        </w:rPr>
        <w:t xml:space="preserve"> </w:t>
      </w:r>
      <w:r>
        <w:t>Präsens</w:t>
      </w:r>
      <w:r>
        <w:rPr>
          <w:spacing w:val="-7"/>
        </w:rPr>
        <w:t xml:space="preserve"> </w:t>
      </w:r>
      <w:r>
        <w:t>(в</w:t>
      </w:r>
      <w:r>
        <w:rPr>
          <w:spacing w:val="-4"/>
        </w:rPr>
        <w:t xml:space="preserve"> </w:t>
      </w:r>
      <w:r>
        <w:t>том</w:t>
      </w:r>
      <w:r>
        <w:rPr>
          <w:spacing w:val="-6"/>
        </w:rPr>
        <w:t xml:space="preserve"> </w:t>
      </w:r>
      <w:r>
        <w:t>числе</w:t>
      </w:r>
      <w:r>
        <w:rPr>
          <w:spacing w:val="-7"/>
        </w:rPr>
        <w:t xml:space="preserve"> </w:t>
      </w:r>
      <w:r>
        <w:t>во</w:t>
      </w:r>
      <w:r>
        <w:rPr>
          <w:spacing w:val="-4"/>
        </w:rPr>
        <w:t xml:space="preserve"> </w:t>
      </w:r>
      <w:r>
        <w:t>2-м</w:t>
      </w:r>
      <w:r>
        <w:rPr>
          <w:spacing w:val="-7"/>
        </w:rPr>
        <w:t xml:space="preserve"> </w:t>
      </w:r>
      <w:r>
        <w:t>лице</w:t>
      </w:r>
      <w:r>
        <w:rPr>
          <w:spacing w:val="-5"/>
        </w:rPr>
        <w:t xml:space="preserve"> </w:t>
      </w:r>
      <w:r>
        <w:t>мн.</w:t>
      </w:r>
      <w:r>
        <w:rPr>
          <w:spacing w:val="-6"/>
        </w:rPr>
        <w:t xml:space="preserve"> </w:t>
      </w:r>
      <w:r>
        <w:rPr>
          <w:spacing w:val="-2"/>
        </w:rPr>
        <w:t>числа).</w:t>
      </w:r>
    </w:p>
    <w:p w:rsidR="00906145" w:rsidRDefault="00C56FC5">
      <w:pPr>
        <w:pStyle w:val="a3"/>
        <w:spacing w:before="245" w:line="276" w:lineRule="auto"/>
      </w:pPr>
      <w:r>
        <w:t>Употребление</w:t>
      </w:r>
      <w:r>
        <w:rPr>
          <w:spacing w:val="-6"/>
        </w:rPr>
        <w:t xml:space="preserve"> </w:t>
      </w:r>
      <w:r>
        <w:t>слабых</w:t>
      </w:r>
      <w:r>
        <w:rPr>
          <w:spacing w:val="-4"/>
        </w:rPr>
        <w:t xml:space="preserve"> </w:t>
      </w:r>
      <w:r>
        <w:t>и</w:t>
      </w:r>
      <w:r>
        <w:rPr>
          <w:spacing w:val="-6"/>
        </w:rPr>
        <w:t xml:space="preserve"> </w:t>
      </w:r>
      <w:r>
        <w:t>сильных</w:t>
      </w:r>
      <w:r>
        <w:rPr>
          <w:spacing w:val="-6"/>
        </w:rPr>
        <w:t xml:space="preserve"> </w:t>
      </w:r>
      <w:r>
        <w:t>глаголов</w:t>
      </w:r>
      <w:r>
        <w:rPr>
          <w:spacing w:val="-4"/>
        </w:rPr>
        <w:t xml:space="preserve"> </w:t>
      </w:r>
      <w:r>
        <w:t>в</w:t>
      </w:r>
      <w:r>
        <w:rPr>
          <w:spacing w:val="-4"/>
        </w:rPr>
        <w:t xml:space="preserve"> </w:t>
      </w:r>
      <w:r>
        <w:t>Perfekt:</w:t>
      </w:r>
      <w:r>
        <w:rPr>
          <w:spacing w:val="-6"/>
        </w:rPr>
        <w:t xml:space="preserve"> </w:t>
      </w:r>
      <w:r>
        <w:t>повествовательные</w:t>
      </w:r>
      <w:r>
        <w:rPr>
          <w:spacing w:val="-6"/>
        </w:rPr>
        <w:t xml:space="preserve"> </w:t>
      </w:r>
      <w:r>
        <w:t>и вопросительные предложения (общий и специальный вопросы).</w:t>
      </w:r>
    </w:p>
    <w:p w:rsidR="00906145" w:rsidRDefault="00C56FC5">
      <w:pPr>
        <w:pStyle w:val="a3"/>
        <w:spacing w:before="198" w:line="436" w:lineRule="auto"/>
        <w:ind w:right="1901"/>
      </w:pPr>
      <w:r>
        <w:t>Модальные</w:t>
      </w:r>
      <w:r>
        <w:rPr>
          <w:spacing w:val="-5"/>
        </w:rPr>
        <w:t xml:space="preserve"> </w:t>
      </w:r>
      <w:r>
        <w:t>глаголы</w:t>
      </w:r>
      <w:r>
        <w:rPr>
          <w:spacing w:val="-5"/>
        </w:rPr>
        <w:t xml:space="preserve"> </w:t>
      </w:r>
      <w:r>
        <w:t>mögen</w:t>
      </w:r>
      <w:r>
        <w:rPr>
          <w:spacing w:val="-8"/>
        </w:rPr>
        <w:t xml:space="preserve"> </w:t>
      </w:r>
      <w:r>
        <w:t>(в</w:t>
      </w:r>
      <w:r>
        <w:rPr>
          <w:spacing w:val="-8"/>
        </w:rPr>
        <w:t xml:space="preserve"> </w:t>
      </w:r>
      <w:r>
        <w:t>форме</w:t>
      </w:r>
      <w:r>
        <w:rPr>
          <w:spacing w:val="-3"/>
        </w:rPr>
        <w:t xml:space="preserve"> </w:t>
      </w:r>
      <w:r>
        <w:t>möchte),</w:t>
      </w:r>
      <w:r>
        <w:rPr>
          <w:spacing w:val="-5"/>
        </w:rPr>
        <w:t xml:space="preserve"> </w:t>
      </w:r>
      <w:r>
        <w:t>müssen</w:t>
      </w:r>
      <w:r>
        <w:rPr>
          <w:spacing w:val="-6"/>
        </w:rPr>
        <w:t xml:space="preserve"> </w:t>
      </w:r>
      <w:r>
        <w:t>(в</w:t>
      </w:r>
      <w:r>
        <w:rPr>
          <w:spacing w:val="-4"/>
        </w:rPr>
        <w:t xml:space="preserve"> </w:t>
      </w:r>
      <w:r>
        <w:t>Präsens). Множественное число существительных.</w:t>
      </w:r>
    </w:p>
    <w:p w:rsidR="00906145" w:rsidRDefault="00C56FC5">
      <w:pPr>
        <w:pStyle w:val="a3"/>
        <w:spacing w:before="2" w:line="276" w:lineRule="auto"/>
      </w:pPr>
      <w:r>
        <w:t>Нулевой</w:t>
      </w:r>
      <w:r>
        <w:rPr>
          <w:spacing w:val="-8"/>
        </w:rPr>
        <w:t xml:space="preserve"> </w:t>
      </w:r>
      <w:r>
        <w:t>артикль</w:t>
      </w:r>
      <w:r>
        <w:rPr>
          <w:spacing w:val="-8"/>
        </w:rPr>
        <w:t xml:space="preserve"> </w:t>
      </w:r>
      <w:r>
        <w:t>с</w:t>
      </w:r>
      <w:r>
        <w:rPr>
          <w:spacing w:val="-8"/>
        </w:rPr>
        <w:t xml:space="preserve"> </w:t>
      </w:r>
      <w:r>
        <w:t>существительными</w:t>
      </w:r>
      <w:r>
        <w:rPr>
          <w:spacing w:val="-8"/>
        </w:rPr>
        <w:t xml:space="preserve"> </w:t>
      </w:r>
      <w:r>
        <w:t>(наиболее</w:t>
      </w:r>
      <w:r>
        <w:rPr>
          <w:spacing w:val="-8"/>
        </w:rPr>
        <w:t xml:space="preserve"> </w:t>
      </w:r>
      <w:r>
        <w:t>распространённые</w:t>
      </w:r>
      <w:r>
        <w:rPr>
          <w:spacing w:val="-8"/>
        </w:rPr>
        <w:t xml:space="preserve"> </w:t>
      </w:r>
      <w:r>
        <w:t xml:space="preserve">случаи </w:t>
      </w:r>
      <w:r>
        <w:rPr>
          <w:spacing w:val="-2"/>
        </w:rPr>
        <w:t>употребления).</w:t>
      </w:r>
    </w:p>
    <w:p w:rsidR="00906145" w:rsidRDefault="00C56FC5">
      <w:pPr>
        <w:pStyle w:val="a3"/>
        <w:spacing w:before="198" w:line="278" w:lineRule="auto"/>
      </w:pPr>
      <w:r>
        <w:t>Склонение</w:t>
      </w:r>
      <w:r>
        <w:rPr>
          <w:spacing w:val="-6"/>
        </w:rPr>
        <w:t xml:space="preserve"> </w:t>
      </w:r>
      <w:r>
        <w:t>существительных</w:t>
      </w:r>
      <w:r>
        <w:rPr>
          <w:spacing w:val="-6"/>
        </w:rPr>
        <w:t xml:space="preserve"> </w:t>
      </w:r>
      <w:r>
        <w:t>в</w:t>
      </w:r>
      <w:r>
        <w:rPr>
          <w:spacing w:val="-6"/>
        </w:rPr>
        <w:t xml:space="preserve"> </w:t>
      </w:r>
      <w:r>
        <w:t>единственном</w:t>
      </w:r>
      <w:r>
        <w:rPr>
          <w:spacing w:val="-6"/>
        </w:rPr>
        <w:t xml:space="preserve"> </w:t>
      </w:r>
      <w:r>
        <w:t>числе</w:t>
      </w:r>
      <w:r>
        <w:rPr>
          <w:spacing w:val="-6"/>
        </w:rPr>
        <w:t xml:space="preserve"> </w:t>
      </w:r>
      <w:r>
        <w:t>в</w:t>
      </w:r>
      <w:r>
        <w:rPr>
          <w:spacing w:val="-6"/>
        </w:rPr>
        <w:t xml:space="preserve"> </w:t>
      </w:r>
      <w:r>
        <w:t>именительном,</w:t>
      </w:r>
      <w:r>
        <w:rPr>
          <w:spacing w:val="-6"/>
        </w:rPr>
        <w:t xml:space="preserve"> </w:t>
      </w:r>
      <w:r>
        <w:t>дательном</w:t>
      </w:r>
      <w:r>
        <w:rPr>
          <w:spacing w:val="-6"/>
        </w:rPr>
        <w:t xml:space="preserve"> </w:t>
      </w:r>
      <w:r>
        <w:t>и винительном падежах.</w:t>
      </w:r>
    </w:p>
    <w:p w:rsidR="00906145" w:rsidRDefault="00C56FC5">
      <w:pPr>
        <w:pStyle w:val="a3"/>
        <w:spacing w:before="194" w:line="436" w:lineRule="auto"/>
        <w:ind w:right="4470"/>
      </w:pPr>
      <w:r>
        <w:t>Личные</w:t>
      </w:r>
      <w:r>
        <w:rPr>
          <w:spacing w:val="-15"/>
        </w:rPr>
        <w:t xml:space="preserve"> </w:t>
      </w:r>
      <w:r>
        <w:t>и</w:t>
      </w:r>
      <w:r>
        <w:rPr>
          <w:spacing w:val="-15"/>
        </w:rPr>
        <w:t xml:space="preserve"> </w:t>
      </w:r>
      <w:r>
        <w:t>притяжательные</w:t>
      </w:r>
      <w:r>
        <w:rPr>
          <w:spacing w:val="-15"/>
        </w:rPr>
        <w:t xml:space="preserve"> </w:t>
      </w:r>
      <w:r>
        <w:t xml:space="preserve">местоимения. </w:t>
      </w:r>
      <w:r>
        <w:rPr>
          <w:spacing w:val="-2"/>
        </w:rPr>
        <w:t>Количественные</w:t>
      </w:r>
      <w:r>
        <w:rPr>
          <w:spacing w:val="9"/>
        </w:rPr>
        <w:t xml:space="preserve"> </w:t>
      </w:r>
      <w:r>
        <w:rPr>
          <w:spacing w:val="-2"/>
        </w:rPr>
        <w:t>числительные</w:t>
      </w:r>
      <w:r>
        <w:rPr>
          <w:spacing w:val="10"/>
        </w:rPr>
        <w:t xml:space="preserve"> </w:t>
      </w:r>
      <w:r>
        <w:rPr>
          <w:spacing w:val="-2"/>
        </w:rPr>
        <w:t>(13—</w:t>
      </w:r>
      <w:r>
        <w:rPr>
          <w:spacing w:val="-4"/>
        </w:rPr>
        <w:t>30).</w:t>
      </w:r>
    </w:p>
    <w:p w:rsidR="00906145" w:rsidRDefault="00C56FC5">
      <w:pPr>
        <w:pStyle w:val="a3"/>
        <w:spacing w:line="278" w:lineRule="auto"/>
      </w:pPr>
      <w:r>
        <w:t>Наиболее</w:t>
      </w:r>
      <w:r>
        <w:rPr>
          <w:spacing w:val="-3"/>
        </w:rPr>
        <w:t xml:space="preserve"> </w:t>
      </w:r>
      <w:r>
        <w:t>употребительные</w:t>
      </w:r>
      <w:r>
        <w:rPr>
          <w:spacing w:val="-8"/>
        </w:rPr>
        <w:t xml:space="preserve"> </w:t>
      </w:r>
      <w:r>
        <w:t>предлоги</w:t>
      </w:r>
      <w:r>
        <w:rPr>
          <w:spacing w:val="-5"/>
        </w:rPr>
        <w:t xml:space="preserve"> </w:t>
      </w:r>
      <w:r>
        <w:t>для</w:t>
      </w:r>
      <w:r>
        <w:rPr>
          <w:spacing w:val="-7"/>
        </w:rPr>
        <w:t xml:space="preserve"> </w:t>
      </w:r>
      <w:r>
        <w:t>выражения</w:t>
      </w:r>
      <w:r>
        <w:rPr>
          <w:spacing w:val="-8"/>
        </w:rPr>
        <w:t xml:space="preserve"> </w:t>
      </w:r>
      <w:r>
        <w:t>временных</w:t>
      </w:r>
      <w:r>
        <w:rPr>
          <w:spacing w:val="-6"/>
        </w:rPr>
        <w:t xml:space="preserve"> </w:t>
      </w:r>
      <w:r>
        <w:t>и</w:t>
      </w:r>
      <w:r>
        <w:rPr>
          <w:spacing w:val="-8"/>
        </w:rPr>
        <w:t xml:space="preserve"> </w:t>
      </w:r>
      <w:r>
        <w:t>пространственных отношений in, an (употребляемые с дательным падежом).</w:t>
      </w:r>
    </w:p>
    <w:p w:rsidR="00906145" w:rsidRDefault="00C56FC5">
      <w:pPr>
        <w:pStyle w:val="a3"/>
        <w:spacing w:before="194"/>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6"/>
      </w:pPr>
      <w:r>
        <w:t>Знание</w:t>
      </w:r>
      <w:r>
        <w:rPr>
          <w:spacing w:val="-15"/>
        </w:rPr>
        <w:t xml:space="preserve"> </w:t>
      </w:r>
      <w:r>
        <w:t>и</w:t>
      </w:r>
      <w:r>
        <w:rPr>
          <w:spacing w:val="-13"/>
        </w:rPr>
        <w:t xml:space="preserve"> </w:t>
      </w:r>
      <w:r>
        <w:t>использование</w:t>
      </w:r>
      <w:r>
        <w:rPr>
          <w:spacing w:val="-14"/>
        </w:rPr>
        <w:t xml:space="preserve"> </w:t>
      </w:r>
      <w:r>
        <w:t>некоторых</w:t>
      </w:r>
      <w:r>
        <w:rPr>
          <w:spacing w:val="-14"/>
        </w:rPr>
        <w:t xml:space="preserve"> </w:t>
      </w:r>
      <w:r>
        <w:t>социокультурных</w:t>
      </w:r>
      <w:r>
        <w:rPr>
          <w:spacing w:val="-12"/>
        </w:rPr>
        <w:t xml:space="preserve"> </w:t>
      </w:r>
      <w:r>
        <w:t>элементов</w:t>
      </w:r>
      <w:r>
        <w:rPr>
          <w:spacing w:val="-8"/>
        </w:rPr>
        <w:t xml:space="preserve"> </w:t>
      </w:r>
      <w:r>
        <w:rPr>
          <w:spacing w:val="-2"/>
        </w:rPr>
        <w:t>речевого</w:t>
      </w:r>
    </w:p>
    <w:p w:rsidR="00906145" w:rsidRDefault="00C56FC5">
      <w:pPr>
        <w:pStyle w:val="a3"/>
        <w:spacing w:before="44" w:line="276" w:lineRule="auto"/>
      </w:pPr>
      <w:r>
        <w:t>поведенческого</w:t>
      </w:r>
      <w:r>
        <w:rPr>
          <w:spacing w:val="-6"/>
        </w:rPr>
        <w:t xml:space="preserve"> </w:t>
      </w:r>
      <w:r>
        <w:t>этикета,</w:t>
      </w:r>
      <w:r>
        <w:rPr>
          <w:spacing w:val="-6"/>
        </w:rPr>
        <w:t xml:space="preserve"> </w:t>
      </w:r>
      <w:r>
        <w:t>принятого</w:t>
      </w:r>
      <w:r>
        <w:rPr>
          <w:spacing w:val="-6"/>
        </w:rPr>
        <w:t xml:space="preserve"> </w:t>
      </w:r>
      <w:r>
        <w:t>в</w:t>
      </w:r>
      <w:r>
        <w:rPr>
          <w:spacing w:val="-6"/>
        </w:rPr>
        <w:t xml:space="preserve"> </w:t>
      </w:r>
      <w:r>
        <w:t>стране/странах</w:t>
      </w:r>
      <w:r>
        <w:rPr>
          <w:spacing w:val="-6"/>
        </w:rPr>
        <w:t xml:space="preserve"> </w:t>
      </w:r>
      <w:r>
        <w:t>изучаемого</w:t>
      </w:r>
      <w:r>
        <w:rPr>
          <w:spacing w:val="-5"/>
        </w:rPr>
        <w:t xml:space="preserve"> </w:t>
      </w:r>
      <w:r>
        <w:t>языка,</w:t>
      </w:r>
      <w:r>
        <w:rPr>
          <w:spacing w:val="-6"/>
        </w:rPr>
        <w:t xml:space="preserve"> </w:t>
      </w:r>
      <w:r>
        <w:t>в</w:t>
      </w:r>
      <w:r>
        <w:rPr>
          <w:spacing w:val="-6"/>
        </w:rPr>
        <w:t xml:space="preserve"> </w:t>
      </w:r>
      <w:r>
        <w:t>некоторых ситуациях общения:</w:t>
      </w:r>
    </w:p>
    <w:p w:rsidR="00906145" w:rsidRDefault="00C56FC5">
      <w:pPr>
        <w:pStyle w:val="a3"/>
        <w:spacing w:before="201" w:line="276" w:lineRule="auto"/>
      </w:pPr>
      <w:r>
        <w:t>приветствие,</w:t>
      </w:r>
      <w:r>
        <w:rPr>
          <w:spacing w:val="-8"/>
        </w:rPr>
        <w:t xml:space="preserve"> </w:t>
      </w:r>
      <w:r>
        <w:t>прощание,</w:t>
      </w:r>
      <w:r>
        <w:rPr>
          <w:spacing w:val="-10"/>
        </w:rPr>
        <w:t xml:space="preserve"> </w:t>
      </w:r>
      <w:r>
        <w:t>знакомство,</w:t>
      </w:r>
      <w:r>
        <w:rPr>
          <w:spacing w:val="-8"/>
        </w:rPr>
        <w:t xml:space="preserve"> </w:t>
      </w:r>
      <w:r>
        <w:t>выражение</w:t>
      </w:r>
      <w:r>
        <w:rPr>
          <w:spacing w:val="-10"/>
        </w:rPr>
        <w:t xml:space="preserve"> </w:t>
      </w:r>
      <w:r>
        <w:t>благодарности,</w:t>
      </w:r>
      <w:r>
        <w:rPr>
          <w:spacing w:val="-7"/>
        </w:rPr>
        <w:t xml:space="preserve"> </w:t>
      </w:r>
      <w:r>
        <w:t>извинение, поздравление с днём рождения, Новым годом, Рождеством).</w:t>
      </w:r>
    </w:p>
    <w:p w:rsidR="00906145" w:rsidRDefault="00C56FC5">
      <w:pPr>
        <w:pStyle w:val="a3"/>
        <w:spacing w:before="201" w:line="276" w:lineRule="auto"/>
      </w:pPr>
      <w:r>
        <w:t>Знание</w:t>
      </w:r>
      <w:r>
        <w:rPr>
          <w:spacing w:val="-7"/>
        </w:rPr>
        <w:t xml:space="preserve"> </w:t>
      </w:r>
      <w:r>
        <w:t>произведений</w:t>
      </w:r>
      <w:r>
        <w:rPr>
          <w:spacing w:val="-3"/>
        </w:rPr>
        <w:t xml:space="preserve"> </w:t>
      </w:r>
      <w:r>
        <w:t>детского</w:t>
      </w:r>
      <w:r>
        <w:rPr>
          <w:spacing w:val="-7"/>
        </w:rPr>
        <w:t xml:space="preserve"> </w:t>
      </w:r>
      <w:r>
        <w:t>фольклора</w:t>
      </w:r>
      <w:r>
        <w:rPr>
          <w:spacing w:val="-7"/>
        </w:rPr>
        <w:t xml:space="preserve"> </w:t>
      </w:r>
      <w:r>
        <w:t>(рифмовок,</w:t>
      </w:r>
      <w:r>
        <w:rPr>
          <w:spacing w:val="-7"/>
        </w:rPr>
        <w:t xml:space="preserve"> </w:t>
      </w:r>
      <w:r>
        <w:t>стихов,</w:t>
      </w:r>
      <w:r>
        <w:rPr>
          <w:spacing w:val="-7"/>
        </w:rPr>
        <w:t xml:space="preserve"> </w:t>
      </w:r>
      <w:r>
        <w:t>песенок),</w:t>
      </w:r>
      <w:r>
        <w:rPr>
          <w:spacing w:val="-7"/>
        </w:rPr>
        <w:t xml:space="preserve"> </w:t>
      </w:r>
      <w:r>
        <w:t>персонажей детских книг.</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Краткое</w:t>
      </w:r>
      <w:r>
        <w:rPr>
          <w:spacing w:val="-6"/>
        </w:rPr>
        <w:t xml:space="preserve"> </w:t>
      </w:r>
      <w:r>
        <w:t>представление</w:t>
      </w:r>
      <w:r>
        <w:rPr>
          <w:spacing w:val="-6"/>
        </w:rPr>
        <w:t xml:space="preserve"> </w:t>
      </w:r>
      <w:r>
        <w:t>своей</w:t>
      </w:r>
      <w:r>
        <w:rPr>
          <w:spacing w:val="-6"/>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4"/>
        </w:rPr>
        <w:t xml:space="preserve"> </w:t>
      </w:r>
      <w:r>
        <w:t>языка</w:t>
      </w:r>
      <w:r>
        <w:rPr>
          <w:spacing w:val="-6"/>
        </w:rPr>
        <w:t xml:space="preserve"> </w:t>
      </w:r>
      <w:r>
        <w:t>(названия родной страны и страны/стран изучаемого языка и их столиц, название родного</w:t>
      </w:r>
    </w:p>
    <w:p w:rsidR="00906145" w:rsidRDefault="00C56FC5">
      <w:pPr>
        <w:pStyle w:val="a3"/>
        <w:spacing w:line="436" w:lineRule="auto"/>
        <w:ind w:right="4470"/>
      </w:pPr>
      <w:r>
        <w:t>города/села;</w:t>
      </w:r>
      <w:r>
        <w:rPr>
          <w:spacing w:val="-14"/>
        </w:rPr>
        <w:t xml:space="preserve"> </w:t>
      </w:r>
      <w:r>
        <w:t>цвета</w:t>
      </w:r>
      <w:r>
        <w:rPr>
          <w:spacing w:val="-13"/>
        </w:rPr>
        <w:t xml:space="preserve"> </w:t>
      </w:r>
      <w:r>
        <w:t>национальных</w:t>
      </w:r>
      <w:r>
        <w:rPr>
          <w:spacing w:val="-14"/>
        </w:rPr>
        <w:t xml:space="preserve"> </w:t>
      </w:r>
      <w:r>
        <w:t>флагов). Компенсаторные умения</w:t>
      </w:r>
    </w:p>
    <w:p w:rsidR="00906145" w:rsidRDefault="00C56FC5">
      <w:pPr>
        <w:pStyle w:val="a3"/>
        <w:spacing w:line="276" w:lineRule="auto"/>
      </w:pPr>
      <w:r>
        <w:t>Использование</w:t>
      </w:r>
      <w:r>
        <w:rPr>
          <w:spacing w:val="-7"/>
        </w:rPr>
        <w:t xml:space="preserve"> </w:t>
      </w:r>
      <w:r>
        <w:t>при</w:t>
      </w:r>
      <w:r>
        <w:rPr>
          <w:spacing w:val="-4"/>
        </w:rPr>
        <w:t xml:space="preserve"> </w:t>
      </w:r>
      <w:r>
        <w:t>чтении</w:t>
      </w:r>
      <w:r>
        <w:rPr>
          <w:spacing w:val="-6"/>
        </w:rPr>
        <w:t xml:space="preserve"> </w:t>
      </w:r>
      <w:r>
        <w:t>и</w:t>
      </w:r>
      <w:r>
        <w:rPr>
          <w:spacing w:val="-7"/>
        </w:rPr>
        <w:t xml:space="preserve"> </w:t>
      </w:r>
      <w:r>
        <w:t>аудировании</w:t>
      </w:r>
      <w:r>
        <w:rPr>
          <w:spacing w:val="-4"/>
        </w:rPr>
        <w:t xml:space="preserve"> </w:t>
      </w:r>
      <w:r>
        <w:t>языковой,</w:t>
      </w:r>
      <w:r>
        <w:rPr>
          <w:spacing w:val="-7"/>
        </w:rPr>
        <w:t xml:space="preserve"> </w:t>
      </w:r>
      <w:r>
        <w:t>в</w:t>
      </w:r>
      <w:r>
        <w:rPr>
          <w:spacing w:val="-7"/>
        </w:rPr>
        <w:t xml:space="preserve"> </w:t>
      </w:r>
      <w:r>
        <w:t>том</w:t>
      </w:r>
      <w:r>
        <w:rPr>
          <w:spacing w:val="-5"/>
        </w:rPr>
        <w:t xml:space="preserve"> </w:t>
      </w:r>
      <w:r>
        <w:t>числе</w:t>
      </w:r>
      <w:r>
        <w:rPr>
          <w:spacing w:val="-7"/>
        </w:rPr>
        <w:t xml:space="preserve"> </w:t>
      </w:r>
      <w:r>
        <w:t xml:space="preserve">контекстуальной, </w:t>
      </w:r>
      <w:r>
        <w:rPr>
          <w:spacing w:val="-2"/>
        </w:rPr>
        <w:t>догадки.</w:t>
      </w:r>
    </w:p>
    <w:p w:rsidR="00906145" w:rsidRDefault="00C56FC5">
      <w:pPr>
        <w:pStyle w:val="a3"/>
        <w:spacing w:before="195" w:line="276" w:lineRule="auto"/>
        <w:ind w:right="135"/>
      </w:pPr>
      <w:r>
        <w:t>Использование</w:t>
      </w:r>
      <w:r>
        <w:rPr>
          <w:spacing w:val="-7"/>
        </w:rPr>
        <w:t xml:space="preserve"> </w:t>
      </w:r>
      <w:r>
        <w:t>в</w:t>
      </w:r>
      <w:r>
        <w:rPr>
          <w:spacing w:val="-5"/>
        </w:rPr>
        <w:t xml:space="preserve"> </w:t>
      </w:r>
      <w:r>
        <w:t>качестве</w:t>
      </w:r>
      <w:r>
        <w:rPr>
          <w:spacing w:val="-7"/>
        </w:rPr>
        <w:t xml:space="preserve"> </w:t>
      </w:r>
      <w:r>
        <w:t>опоры</w:t>
      </w:r>
      <w:r>
        <w:rPr>
          <w:spacing w:val="-7"/>
        </w:rPr>
        <w:t xml:space="preserve"> </w:t>
      </w:r>
      <w:r>
        <w:t>при</w:t>
      </w:r>
      <w:r>
        <w:rPr>
          <w:spacing w:val="-7"/>
        </w:rPr>
        <w:t xml:space="preserve"> </w:t>
      </w:r>
      <w:r>
        <w:t>порождении</w:t>
      </w:r>
      <w:r>
        <w:rPr>
          <w:spacing w:val="-7"/>
        </w:rPr>
        <w:t xml:space="preserve"> </w:t>
      </w:r>
      <w:r>
        <w:t>собственных</w:t>
      </w:r>
      <w:r>
        <w:rPr>
          <w:spacing w:val="-6"/>
        </w:rPr>
        <w:t xml:space="preserve"> </w:t>
      </w:r>
      <w:r>
        <w:t>высказываний ключевых слов, вопросов, иллюстраций.</w:t>
      </w:r>
    </w:p>
    <w:p w:rsidR="00906145" w:rsidRDefault="00C56FC5">
      <w:pPr>
        <w:pStyle w:val="a3"/>
        <w:spacing w:before="201" w:line="276" w:lineRule="auto"/>
      </w:pPr>
      <w:r>
        <w:t>Игнорирование</w:t>
      </w:r>
      <w:r>
        <w:rPr>
          <w:spacing w:val="-7"/>
        </w:rPr>
        <w:t xml:space="preserve"> </w:t>
      </w:r>
      <w:r>
        <w:t>информации,</w:t>
      </w:r>
      <w:r>
        <w:rPr>
          <w:spacing w:val="-4"/>
        </w:rPr>
        <w:t xml:space="preserve"> </w:t>
      </w:r>
      <w:r>
        <w:t>не</w:t>
      </w:r>
      <w:r>
        <w:rPr>
          <w:spacing w:val="-7"/>
        </w:rPr>
        <w:t xml:space="preserve"> </w:t>
      </w:r>
      <w:r>
        <w:t>являющейся</w:t>
      </w:r>
      <w:r>
        <w:rPr>
          <w:spacing w:val="-6"/>
        </w:rPr>
        <w:t xml:space="preserve"> </w:t>
      </w:r>
      <w:r>
        <w:t>необходимой</w:t>
      </w:r>
      <w:r>
        <w:rPr>
          <w:spacing w:val="-7"/>
        </w:rPr>
        <w:t xml:space="preserve"> </w:t>
      </w:r>
      <w:r>
        <w:t>для</w:t>
      </w:r>
      <w:r>
        <w:rPr>
          <w:spacing w:val="-7"/>
        </w:rPr>
        <w:t xml:space="preserve"> </w:t>
      </w:r>
      <w:r>
        <w:t>понимания</w:t>
      </w:r>
      <w:r>
        <w:rPr>
          <w:spacing w:val="-7"/>
        </w:rPr>
        <w:t xml:space="preserve"> </w:t>
      </w:r>
      <w:r>
        <w:t>основного содержания прочитанного/прослушанного текста или для нахождения в тексте запрашиваемой информации.</w:t>
      </w:r>
    </w:p>
    <w:p w:rsidR="00906145" w:rsidRDefault="00C56FC5" w:rsidP="00E14051">
      <w:pPr>
        <w:pStyle w:val="a4"/>
        <w:numPr>
          <w:ilvl w:val="0"/>
          <w:numId w:val="42"/>
        </w:numPr>
        <w:tabs>
          <w:tab w:val="left" w:pos="1175"/>
        </w:tabs>
        <w:ind w:left="1175" w:hanging="193"/>
        <w:rPr>
          <w:sz w:val="26"/>
        </w:rPr>
      </w:pPr>
      <w:r>
        <w:rPr>
          <w:sz w:val="26"/>
        </w:rPr>
        <w:t>КЛАСС/ТРЕТИЙ</w:t>
      </w:r>
      <w:r>
        <w:rPr>
          <w:spacing w:val="-10"/>
          <w:sz w:val="26"/>
        </w:rPr>
        <w:t xml:space="preserve"> </w:t>
      </w:r>
      <w:r>
        <w:rPr>
          <w:sz w:val="26"/>
        </w:rPr>
        <w:t>ГОД</w:t>
      </w:r>
      <w:r>
        <w:rPr>
          <w:spacing w:val="-11"/>
          <w:sz w:val="26"/>
        </w:rPr>
        <w:t xml:space="preserve"> </w:t>
      </w:r>
      <w:r>
        <w:rPr>
          <w:sz w:val="26"/>
        </w:rPr>
        <w:t>ОБУЧЕНИЯ</w:t>
      </w:r>
      <w:r>
        <w:rPr>
          <w:spacing w:val="-12"/>
          <w:sz w:val="26"/>
        </w:rPr>
        <w:t xml:space="preserve"> </w:t>
      </w:r>
      <w:r>
        <w:rPr>
          <w:sz w:val="26"/>
        </w:rPr>
        <w:t>(68</w:t>
      </w:r>
      <w:r>
        <w:rPr>
          <w:spacing w:val="-10"/>
          <w:sz w:val="26"/>
        </w:rPr>
        <w:t xml:space="preserve"> </w:t>
      </w:r>
      <w:r>
        <w:rPr>
          <w:spacing w:val="-2"/>
          <w:sz w:val="26"/>
        </w:rPr>
        <w:t>ЧАСОВ)</w:t>
      </w:r>
    </w:p>
    <w:p w:rsidR="00906145" w:rsidRDefault="00C56FC5">
      <w:pPr>
        <w:spacing w:before="245"/>
        <w:ind w:left="982"/>
        <w:rPr>
          <w:i/>
          <w:sz w:val="26"/>
        </w:rPr>
      </w:pPr>
      <w:r>
        <w:rPr>
          <w:i/>
          <w:spacing w:val="-2"/>
          <w:sz w:val="26"/>
        </w:rPr>
        <w:t>Тематическое</w:t>
      </w:r>
      <w:r>
        <w:rPr>
          <w:i/>
          <w:spacing w:val="3"/>
          <w:sz w:val="26"/>
        </w:rPr>
        <w:t xml:space="preserve"> </w:t>
      </w:r>
      <w:r>
        <w:rPr>
          <w:i/>
          <w:spacing w:val="-2"/>
          <w:sz w:val="26"/>
        </w:rPr>
        <w:t>содержание</w:t>
      </w:r>
      <w:r>
        <w:rPr>
          <w:i/>
          <w:spacing w:val="4"/>
          <w:sz w:val="26"/>
        </w:rPr>
        <w:t xml:space="preserve"> </w:t>
      </w:r>
      <w:r>
        <w:rPr>
          <w:i/>
          <w:spacing w:val="-4"/>
          <w:sz w:val="26"/>
        </w:rPr>
        <w:t>речи</w:t>
      </w:r>
    </w:p>
    <w:p w:rsidR="00906145" w:rsidRDefault="00C56FC5">
      <w:pPr>
        <w:pStyle w:val="a3"/>
        <w:spacing w:before="244" w:line="276" w:lineRule="auto"/>
      </w:pPr>
      <w:r>
        <w:rPr>
          <w:i/>
        </w:rPr>
        <w:t>Мир</w:t>
      </w:r>
      <w:r>
        <w:rPr>
          <w:i/>
          <w:spacing w:val="-4"/>
        </w:rPr>
        <w:t xml:space="preserve"> </w:t>
      </w:r>
      <w:r>
        <w:rPr>
          <w:i/>
        </w:rPr>
        <w:t>моего</w:t>
      </w:r>
      <w:r>
        <w:rPr>
          <w:i/>
          <w:spacing w:val="-4"/>
        </w:rPr>
        <w:t xml:space="preserve"> </w:t>
      </w:r>
      <w:r>
        <w:rPr>
          <w:i/>
        </w:rPr>
        <w:t>«я».</w:t>
      </w:r>
      <w:r>
        <w:rPr>
          <w:i/>
          <w:spacing w:val="-1"/>
        </w:rPr>
        <w:t xml:space="preserve"> </w:t>
      </w:r>
      <w:r>
        <w:t>Моя</w:t>
      </w:r>
      <w:r>
        <w:rPr>
          <w:spacing w:val="-4"/>
        </w:rPr>
        <w:t xml:space="preserve"> </w:t>
      </w:r>
      <w:r>
        <w:t>семья.</w:t>
      </w:r>
      <w:r>
        <w:rPr>
          <w:spacing w:val="-4"/>
        </w:rPr>
        <w:t xml:space="preserve"> </w:t>
      </w:r>
      <w:r>
        <w:t>Мой</w:t>
      </w:r>
      <w:r>
        <w:rPr>
          <w:spacing w:val="-4"/>
        </w:rPr>
        <w:t xml:space="preserve"> </w:t>
      </w:r>
      <w:r>
        <w:t>день</w:t>
      </w:r>
      <w:r>
        <w:rPr>
          <w:spacing w:val="-3"/>
        </w:rPr>
        <w:t xml:space="preserve"> </w:t>
      </w:r>
      <w:r>
        <w:t>рождения,</w:t>
      </w:r>
      <w:r>
        <w:rPr>
          <w:spacing w:val="-4"/>
        </w:rPr>
        <w:t xml:space="preserve"> </w:t>
      </w:r>
      <w:r>
        <w:t>подарки.</w:t>
      </w:r>
      <w:r>
        <w:rPr>
          <w:spacing w:val="-1"/>
        </w:rPr>
        <w:t xml:space="preserve"> </w:t>
      </w:r>
      <w:r>
        <w:t>Моя</w:t>
      </w:r>
      <w:r>
        <w:rPr>
          <w:spacing w:val="-4"/>
        </w:rPr>
        <w:t xml:space="preserve"> </w:t>
      </w:r>
      <w:r>
        <w:t>любимая</w:t>
      </w:r>
      <w:r>
        <w:rPr>
          <w:spacing w:val="-4"/>
        </w:rPr>
        <w:t xml:space="preserve"> </w:t>
      </w:r>
      <w:r>
        <w:t>еда.</w:t>
      </w:r>
      <w:r>
        <w:rPr>
          <w:spacing w:val="-4"/>
        </w:rPr>
        <w:t xml:space="preserve"> </w:t>
      </w:r>
      <w:r>
        <w:t>Мой</w:t>
      </w:r>
      <w:r>
        <w:rPr>
          <w:spacing w:val="-4"/>
        </w:rPr>
        <w:t xml:space="preserve"> </w:t>
      </w:r>
      <w:r>
        <w:t>день (распорядок дня, домашние обязанности).</w:t>
      </w:r>
    </w:p>
    <w:p w:rsidR="00906145" w:rsidRDefault="00C56FC5">
      <w:pPr>
        <w:pStyle w:val="a3"/>
        <w:spacing w:before="201" w:line="276" w:lineRule="auto"/>
        <w:ind w:right="333"/>
      </w:pPr>
      <w:r>
        <w:rPr>
          <w:i/>
        </w:rPr>
        <w:t xml:space="preserve">Мир моих увлечений. </w:t>
      </w:r>
      <w:r>
        <w:t>Любимая игрушка, игра. Любимый цвет. Мой питомец. Любимые</w:t>
      </w:r>
      <w:r>
        <w:rPr>
          <w:spacing w:val="-6"/>
        </w:rPr>
        <w:t xml:space="preserve"> </w:t>
      </w:r>
      <w:r>
        <w:t>занятия.</w:t>
      </w:r>
      <w:r>
        <w:rPr>
          <w:spacing w:val="-4"/>
        </w:rPr>
        <w:t xml:space="preserve"> </w:t>
      </w:r>
      <w:r>
        <w:t>Любимая</w:t>
      </w:r>
      <w:r>
        <w:rPr>
          <w:spacing w:val="-6"/>
        </w:rPr>
        <w:t xml:space="preserve"> </w:t>
      </w:r>
      <w:r>
        <w:t>сказка.</w:t>
      </w:r>
      <w:r>
        <w:rPr>
          <w:spacing w:val="-6"/>
        </w:rPr>
        <w:t xml:space="preserve"> </w:t>
      </w:r>
      <w:r>
        <w:t>Выходной</w:t>
      </w:r>
      <w:r>
        <w:rPr>
          <w:spacing w:val="-5"/>
        </w:rPr>
        <w:t xml:space="preserve"> </w:t>
      </w:r>
      <w:r>
        <w:t>день</w:t>
      </w:r>
      <w:r>
        <w:rPr>
          <w:spacing w:val="-6"/>
        </w:rPr>
        <w:t xml:space="preserve"> </w:t>
      </w:r>
      <w:r>
        <w:t>(в</w:t>
      </w:r>
      <w:r>
        <w:rPr>
          <w:spacing w:val="-6"/>
        </w:rPr>
        <w:t xml:space="preserve"> </w:t>
      </w:r>
      <w:r>
        <w:t>цирке,</w:t>
      </w:r>
      <w:r>
        <w:rPr>
          <w:spacing w:val="-3"/>
        </w:rPr>
        <w:t xml:space="preserve"> </w:t>
      </w:r>
      <w:r>
        <w:t>в</w:t>
      </w:r>
      <w:r>
        <w:rPr>
          <w:spacing w:val="-4"/>
        </w:rPr>
        <w:t xml:space="preserve"> </w:t>
      </w:r>
      <w:r>
        <w:t>зоопарке,</w:t>
      </w:r>
      <w:r>
        <w:rPr>
          <w:spacing w:val="-6"/>
        </w:rPr>
        <w:t xml:space="preserve"> </w:t>
      </w:r>
      <w:r>
        <w:t xml:space="preserve">парке). </w:t>
      </w:r>
      <w:r>
        <w:rPr>
          <w:spacing w:val="-2"/>
        </w:rPr>
        <w:t>Каникулы.</w:t>
      </w:r>
    </w:p>
    <w:p w:rsidR="00906145" w:rsidRDefault="00C56FC5">
      <w:pPr>
        <w:pStyle w:val="a3"/>
        <w:spacing w:before="199" w:line="276" w:lineRule="auto"/>
      </w:pPr>
      <w:r>
        <w:rPr>
          <w:i/>
        </w:rPr>
        <w:t>Мир</w:t>
      </w:r>
      <w:r>
        <w:rPr>
          <w:i/>
          <w:spacing w:val="-5"/>
        </w:rPr>
        <w:t xml:space="preserve"> </w:t>
      </w:r>
      <w:r>
        <w:rPr>
          <w:i/>
        </w:rPr>
        <w:t>вокруг</w:t>
      </w:r>
      <w:r>
        <w:rPr>
          <w:i/>
          <w:spacing w:val="-5"/>
        </w:rPr>
        <w:t xml:space="preserve"> </w:t>
      </w:r>
      <w:r>
        <w:rPr>
          <w:i/>
        </w:rPr>
        <w:t>меня</w:t>
      </w:r>
      <w:r>
        <w:t>.</w:t>
      </w:r>
      <w:r>
        <w:rPr>
          <w:spacing w:val="-5"/>
        </w:rPr>
        <w:t xml:space="preserve"> </w:t>
      </w:r>
      <w:r>
        <w:t>Моя</w:t>
      </w:r>
      <w:r>
        <w:rPr>
          <w:spacing w:val="-5"/>
        </w:rPr>
        <w:t xml:space="preserve"> </w:t>
      </w:r>
      <w:r>
        <w:t>комната</w:t>
      </w:r>
      <w:r>
        <w:rPr>
          <w:spacing w:val="-5"/>
        </w:rPr>
        <w:t xml:space="preserve"> </w:t>
      </w:r>
      <w:r>
        <w:t>(квартира,</w:t>
      </w:r>
      <w:r>
        <w:rPr>
          <w:spacing w:val="-2"/>
        </w:rPr>
        <w:t xml:space="preserve"> </w:t>
      </w:r>
      <w:r>
        <w:t>дом),</w:t>
      </w:r>
      <w:r>
        <w:rPr>
          <w:spacing w:val="-5"/>
        </w:rPr>
        <w:t xml:space="preserve"> </w:t>
      </w:r>
      <w:r>
        <w:t>предметы</w:t>
      </w:r>
      <w:r>
        <w:rPr>
          <w:spacing w:val="-2"/>
        </w:rPr>
        <w:t xml:space="preserve"> </w:t>
      </w:r>
      <w:r>
        <w:t>мебели</w:t>
      </w:r>
      <w:r>
        <w:rPr>
          <w:spacing w:val="-5"/>
        </w:rPr>
        <w:t xml:space="preserve"> </w:t>
      </w:r>
      <w:r>
        <w:t>и</w:t>
      </w:r>
      <w:r>
        <w:rPr>
          <w:spacing w:val="-4"/>
        </w:rPr>
        <w:t xml:space="preserve"> </w:t>
      </w:r>
      <w:r>
        <w:t>интерьера.</w:t>
      </w:r>
      <w:r>
        <w:rPr>
          <w:spacing w:val="-5"/>
        </w:rPr>
        <w:t xml:space="preserve"> </w:t>
      </w:r>
      <w:r>
        <w:t>Моя школа, любимые учебные предметы. Мои друзья. Моя малая родина (город, село).</w:t>
      </w:r>
    </w:p>
    <w:p w:rsidR="00906145" w:rsidRDefault="00C56FC5">
      <w:pPr>
        <w:pStyle w:val="a3"/>
        <w:spacing w:before="1" w:line="276" w:lineRule="auto"/>
      </w:pPr>
      <w:r>
        <w:t>Путешествия.</w:t>
      </w:r>
      <w:r>
        <w:rPr>
          <w:spacing w:val="-6"/>
        </w:rPr>
        <w:t xml:space="preserve"> </w:t>
      </w:r>
      <w:r>
        <w:t>Дикие</w:t>
      </w:r>
      <w:r>
        <w:rPr>
          <w:spacing w:val="-3"/>
        </w:rPr>
        <w:t xml:space="preserve"> </w:t>
      </w:r>
      <w:r>
        <w:t>и</w:t>
      </w:r>
      <w:r>
        <w:rPr>
          <w:spacing w:val="-6"/>
        </w:rPr>
        <w:t xml:space="preserve"> </w:t>
      </w:r>
      <w:r>
        <w:t>домашние</w:t>
      </w:r>
      <w:r>
        <w:rPr>
          <w:spacing w:val="-3"/>
        </w:rPr>
        <w:t xml:space="preserve"> </w:t>
      </w:r>
      <w:r>
        <w:t>животные.</w:t>
      </w:r>
      <w:r>
        <w:rPr>
          <w:spacing w:val="-6"/>
        </w:rPr>
        <w:t xml:space="preserve"> </w:t>
      </w:r>
      <w:r>
        <w:t>Погода.</w:t>
      </w:r>
      <w:r>
        <w:rPr>
          <w:spacing w:val="-6"/>
        </w:rPr>
        <w:t xml:space="preserve"> </w:t>
      </w:r>
      <w:r>
        <w:t>Времена</w:t>
      </w:r>
      <w:r>
        <w:rPr>
          <w:spacing w:val="-6"/>
        </w:rPr>
        <w:t xml:space="preserve"> </w:t>
      </w:r>
      <w:r>
        <w:t>года</w:t>
      </w:r>
      <w:r>
        <w:rPr>
          <w:spacing w:val="-6"/>
        </w:rPr>
        <w:t xml:space="preserve"> </w:t>
      </w:r>
      <w:r>
        <w:t>(месяцы).</w:t>
      </w:r>
      <w:r>
        <w:rPr>
          <w:spacing w:val="-6"/>
        </w:rPr>
        <w:t xml:space="preserve"> </w:t>
      </w:r>
      <w:r>
        <w:t>Покупки (одежда, обувь, книги, основные продукты питания).</w:t>
      </w:r>
    </w:p>
    <w:p w:rsidR="00906145" w:rsidRDefault="00C56FC5">
      <w:pPr>
        <w:spacing w:before="201" w:line="276" w:lineRule="auto"/>
        <w:ind w:left="982" w:right="333"/>
        <w:rPr>
          <w:sz w:val="26"/>
        </w:rPr>
      </w:pPr>
      <w:r>
        <w:rPr>
          <w:i/>
          <w:sz w:val="26"/>
        </w:rPr>
        <w:t>Родная</w:t>
      </w:r>
      <w:r>
        <w:rPr>
          <w:i/>
          <w:spacing w:val="-6"/>
          <w:sz w:val="26"/>
        </w:rPr>
        <w:t xml:space="preserve"> </w:t>
      </w:r>
      <w:r>
        <w:rPr>
          <w:i/>
          <w:sz w:val="26"/>
        </w:rPr>
        <w:t>страна</w:t>
      </w:r>
      <w:r>
        <w:rPr>
          <w:i/>
          <w:spacing w:val="-6"/>
          <w:sz w:val="26"/>
        </w:rPr>
        <w:t xml:space="preserve"> </w:t>
      </w:r>
      <w:r>
        <w:rPr>
          <w:i/>
          <w:sz w:val="26"/>
        </w:rPr>
        <w:t>и</w:t>
      </w:r>
      <w:r>
        <w:rPr>
          <w:i/>
          <w:spacing w:val="-3"/>
          <w:sz w:val="26"/>
        </w:rPr>
        <w:t xml:space="preserve"> </w:t>
      </w:r>
      <w:r>
        <w:rPr>
          <w:i/>
          <w:sz w:val="26"/>
        </w:rPr>
        <w:t>страны</w:t>
      </w:r>
      <w:r>
        <w:rPr>
          <w:i/>
          <w:spacing w:val="-6"/>
          <w:sz w:val="26"/>
        </w:rPr>
        <w:t xml:space="preserve"> </w:t>
      </w:r>
      <w:r>
        <w:rPr>
          <w:i/>
          <w:sz w:val="26"/>
        </w:rPr>
        <w:t>изучаемого</w:t>
      </w:r>
      <w:r>
        <w:rPr>
          <w:i/>
          <w:spacing w:val="-6"/>
          <w:sz w:val="26"/>
        </w:rPr>
        <w:t xml:space="preserve"> </w:t>
      </w:r>
      <w:r>
        <w:rPr>
          <w:i/>
          <w:sz w:val="26"/>
        </w:rPr>
        <w:t>языка.</w:t>
      </w:r>
      <w:r>
        <w:rPr>
          <w:i/>
          <w:spacing w:val="-3"/>
          <w:sz w:val="26"/>
        </w:rPr>
        <w:t xml:space="preserve"> </w:t>
      </w:r>
      <w:r>
        <w:rPr>
          <w:sz w:val="26"/>
        </w:rPr>
        <w:t>Россия</w:t>
      </w:r>
      <w:r>
        <w:rPr>
          <w:spacing w:val="-5"/>
          <w:sz w:val="26"/>
        </w:rPr>
        <w:t xml:space="preserve"> </w:t>
      </w:r>
      <w:r>
        <w:rPr>
          <w:sz w:val="26"/>
        </w:rPr>
        <w:t>и</w:t>
      </w:r>
      <w:r>
        <w:rPr>
          <w:spacing w:val="-6"/>
          <w:sz w:val="26"/>
        </w:rPr>
        <w:t xml:space="preserve"> </w:t>
      </w:r>
      <w:r>
        <w:rPr>
          <w:sz w:val="26"/>
        </w:rPr>
        <w:t>страна/страны</w:t>
      </w:r>
      <w:r>
        <w:rPr>
          <w:spacing w:val="-4"/>
          <w:sz w:val="26"/>
        </w:rPr>
        <w:t xml:space="preserve"> </w:t>
      </w:r>
      <w:r>
        <w:rPr>
          <w:sz w:val="26"/>
        </w:rPr>
        <w:t>изучаемого языка. Их столицы, достопримечательности и некоторые интересные факты.</w:t>
      </w:r>
    </w:p>
    <w:p w:rsidR="00906145" w:rsidRDefault="00C56FC5">
      <w:pPr>
        <w:pStyle w:val="a3"/>
        <w:spacing w:line="276" w:lineRule="auto"/>
        <w:ind w:right="333"/>
      </w:pPr>
      <w:r>
        <w:t>Произведения</w:t>
      </w:r>
      <w:r>
        <w:rPr>
          <w:spacing w:val="-7"/>
        </w:rPr>
        <w:t xml:space="preserve"> </w:t>
      </w:r>
      <w:r>
        <w:t>детского</w:t>
      </w:r>
      <w:r>
        <w:rPr>
          <w:spacing w:val="-7"/>
        </w:rPr>
        <w:t xml:space="preserve"> </w:t>
      </w:r>
      <w:r>
        <w:t>фольклора.</w:t>
      </w:r>
      <w:r>
        <w:rPr>
          <w:spacing w:val="-7"/>
        </w:rPr>
        <w:t xml:space="preserve"> </w:t>
      </w:r>
      <w:r>
        <w:t>Персонажи</w:t>
      </w:r>
      <w:r>
        <w:rPr>
          <w:spacing w:val="-7"/>
        </w:rPr>
        <w:t xml:space="preserve"> </w:t>
      </w:r>
      <w:r>
        <w:t>детских</w:t>
      </w:r>
      <w:r>
        <w:rPr>
          <w:spacing w:val="-5"/>
        </w:rPr>
        <w:t xml:space="preserve"> </w:t>
      </w:r>
      <w:r>
        <w:t>книг.</w:t>
      </w:r>
      <w:r>
        <w:rPr>
          <w:spacing w:val="-7"/>
        </w:rPr>
        <w:t xml:space="preserve"> </w:t>
      </w:r>
      <w:r>
        <w:t>Праздники</w:t>
      </w:r>
      <w:r>
        <w:rPr>
          <w:spacing w:val="-7"/>
        </w:rPr>
        <w:t xml:space="preserve"> </w:t>
      </w:r>
      <w:r>
        <w:t>родной страны и страны/стран изучаемого языка.</w:t>
      </w:r>
    </w:p>
    <w:p w:rsidR="00906145" w:rsidRDefault="00C56FC5">
      <w:pPr>
        <w:pStyle w:val="a3"/>
        <w:spacing w:before="200"/>
      </w:pPr>
      <w:r>
        <w:rPr>
          <w:spacing w:val="-2"/>
        </w:rPr>
        <w:t>Коммуникативные</w:t>
      </w:r>
      <w:r>
        <w:rPr>
          <w:spacing w:val="12"/>
        </w:rPr>
        <w:t xml:space="preserve"> </w:t>
      </w:r>
      <w:r>
        <w:rPr>
          <w:spacing w:val="-2"/>
        </w:rPr>
        <w:t>умения</w:t>
      </w:r>
    </w:p>
    <w:p w:rsidR="00906145" w:rsidRDefault="00C56FC5">
      <w:pPr>
        <w:spacing w:before="245"/>
        <w:ind w:left="982"/>
        <w:rPr>
          <w:i/>
          <w:sz w:val="26"/>
        </w:rPr>
      </w:pPr>
      <w:r>
        <w:rPr>
          <w:i/>
          <w:spacing w:val="-2"/>
          <w:sz w:val="26"/>
        </w:rPr>
        <w:t>Говорение</w:t>
      </w:r>
    </w:p>
    <w:p w:rsidR="00906145" w:rsidRDefault="00C56FC5">
      <w:pPr>
        <w:spacing w:before="244"/>
        <w:ind w:left="982"/>
        <w:rPr>
          <w:i/>
          <w:sz w:val="26"/>
        </w:rPr>
      </w:pPr>
      <w:r>
        <w:rPr>
          <w:sz w:val="26"/>
        </w:rPr>
        <w:t>Коммуникативные</w:t>
      </w:r>
      <w:r>
        <w:rPr>
          <w:spacing w:val="-14"/>
          <w:sz w:val="26"/>
        </w:rPr>
        <w:t xml:space="preserve"> </w:t>
      </w:r>
      <w:r>
        <w:rPr>
          <w:sz w:val="26"/>
        </w:rPr>
        <w:t>умения</w:t>
      </w:r>
      <w:r>
        <w:rPr>
          <w:spacing w:val="-13"/>
          <w:sz w:val="26"/>
        </w:rPr>
        <w:t xml:space="preserve"> </w:t>
      </w:r>
      <w:r>
        <w:rPr>
          <w:i/>
          <w:sz w:val="26"/>
        </w:rPr>
        <w:t>диалогической</w:t>
      </w:r>
      <w:r>
        <w:rPr>
          <w:i/>
          <w:spacing w:val="-16"/>
          <w:sz w:val="26"/>
        </w:rPr>
        <w:t xml:space="preserve"> </w:t>
      </w:r>
      <w:r>
        <w:rPr>
          <w:i/>
          <w:spacing w:val="-4"/>
          <w:sz w:val="26"/>
        </w:rPr>
        <w:t>речи</w:t>
      </w:r>
    </w:p>
    <w:p w:rsidR="00906145" w:rsidRDefault="00C56FC5">
      <w:pPr>
        <w:pStyle w:val="a3"/>
        <w:spacing w:before="246" w:line="276" w:lineRule="auto"/>
      </w:pPr>
      <w:r>
        <w:t>Ведение с опорой на речевые ситуации, ключевые слова и/или иллюстрации с 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принятых</w:t>
      </w:r>
      <w:r>
        <w:rPr>
          <w:spacing w:val="-6"/>
        </w:rPr>
        <w:t xml:space="preserve"> </w:t>
      </w:r>
      <w:r>
        <w:t>в</w:t>
      </w:r>
      <w:r>
        <w:rPr>
          <w:spacing w:val="-6"/>
        </w:rPr>
        <w:t xml:space="preserve"> </w:t>
      </w:r>
      <w:r>
        <w:t>стране/странах</w:t>
      </w:r>
      <w:r>
        <w:rPr>
          <w:spacing w:val="-2"/>
        </w:rPr>
        <w:t xml:space="preserve"> </w:t>
      </w:r>
      <w:r>
        <w:t>изучаемого</w:t>
      </w:r>
      <w:r>
        <w:rPr>
          <w:spacing w:val="-6"/>
        </w:rPr>
        <w:t xml:space="preserve"> </w:t>
      </w:r>
      <w:r>
        <w:t>языка: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rPr>
          <w:i/>
        </w:rPr>
        <w:lastRenderedPageBreak/>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w:t>
      </w:r>
      <w:r>
        <w:rPr>
          <w:spacing w:val="-7"/>
        </w:rPr>
        <w:t xml:space="preserve"> </w:t>
      </w:r>
      <w:r>
        <w:t>с</w:t>
      </w:r>
      <w:r>
        <w:rPr>
          <w:spacing w:val="-7"/>
        </w:rPr>
        <w:t xml:space="preserve"> </w:t>
      </w:r>
      <w:r>
        <w:t>праздником,</w:t>
      </w:r>
      <w:r>
        <w:rPr>
          <w:spacing w:val="-5"/>
        </w:rPr>
        <w:t xml:space="preserve"> </w:t>
      </w:r>
      <w:r>
        <w:t>выражение</w:t>
      </w:r>
      <w:r>
        <w:rPr>
          <w:spacing w:val="-7"/>
        </w:rPr>
        <w:t xml:space="preserve"> </w:t>
      </w:r>
      <w:r>
        <w:t>благодарности</w:t>
      </w:r>
      <w:r>
        <w:rPr>
          <w:spacing w:val="-7"/>
        </w:rPr>
        <w:t xml:space="preserve"> </w:t>
      </w:r>
      <w:r>
        <w:t>за</w:t>
      </w:r>
      <w:r>
        <w:rPr>
          <w:spacing w:val="-7"/>
        </w:rPr>
        <w:t xml:space="preserve"> </w:t>
      </w:r>
      <w:r>
        <w:t>поздравление;</w:t>
      </w:r>
      <w:r>
        <w:rPr>
          <w:spacing w:val="-7"/>
        </w:rPr>
        <w:t xml:space="preserve"> </w:t>
      </w:r>
      <w:r>
        <w:t xml:space="preserve">выражение </w:t>
      </w:r>
      <w:r>
        <w:rPr>
          <w:spacing w:val="-2"/>
        </w:rPr>
        <w:t>извинения;</w:t>
      </w:r>
    </w:p>
    <w:p w:rsidR="00906145" w:rsidRDefault="00C56FC5">
      <w:pPr>
        <w:spacing w:before="202"/>
        <w:ind w:left="982"/>
        <w:rPr>
          <w:sz w:val="26"/>
        </w:rPr>
      </w:pPr>
      <w:r>
        <w:rPr>
          <w:i/>
          <w:sz w:val="26"/>
        </w:rPr>
        <w:t>диалога-побуждения</w:t>
      </w:r>
      <w:r>
        <w:rPr>
          <w:sz w:val="26"/>
        </w:rPr>
        <w:t>:</w:t>
      </w:r>
      <w:r>
        <w:rPr>
          <w:spacing w:val="-9"/>
          <w:sz w:val="26"/>
        </w:rPr>
        <w:t xml:space="preserve"> </w:t>
      </w:r>
      <w:r>
        <w:rPr>
          <w:sz w:val="26"/>
        </w:rPr>
        <w:t>обращение</w:t>
      </w:r>
      <w:r>
        <w:rPr>
          <w:spacing w:val="-8"/>
          <w:sz w:val="26"/>
        </w:rPr>
        <w:t xml:space="preserve"> </w:t>
      </w:r>
      <w:r>
        <w:rPr>
          <w:sz w:val="26"/>
        </w:rPr>
        <w:t>к</w:t>
      </w:r>
      <w:r>
        <w:rPr>
          <w:spacing w:val="-12"/>
          <w:sz w:val="26"/>
        </w:rPr>
        <w:t xml:space="preserve"> </w:t>
      </w:r>
      <w:r>
        <w:rPr>
          <w:sz w:val="26"/>
        </w:rPr>
        <w:t>собеседнику</w:t>
      </w:r>
      <w:r>
        <w:rPr>
          <w:spacing w:val="-15"/>
          <w:sz w:val="26"/>
        </w:rPr>
        <w:t xml:space="preserve"> </w:t>
      </w:r>
      <w:r>
        <w:rPr>
          <w:sz w:val="26"/>
        </w:rPr>
        <w:t>с</w:t>
      </w:r>
      <w:r>
        <w:rPr>
          <w:spacing w:val="-10"/>
          <w:sz w:val="26"/>
        </w:rPr>
        <w:t xml:space="preserve"> </w:t>
      </w:r>
      <w:r>
        <w:rPr>
          <w:sz w:val="26"/>
        </w:rPr>
        <w:t>просьбой,</w:t>
      </w:r>
      <w:r>
        <w:rPr>
          <w:spacing w:val="-11"/>
          <w:sz w:val="26"/>
        </w:rPr>
        <w:t xml:space="preserve"> </w:t>
      </w:r>
      <w:r>
        <w:rPr>
          <w:sz w:val="26"/>
        </w:rPr>
        <w:t>вежливое</w:t>
      </w:r>
      <w:r>
        <w:rPr>
          <w:spacing w:val="-11"/>
          <w:sz w:val="26"/>
        </w:rPr>
        <w:t xml:space="preserve"> </w:t>
      </w:r>
      <w:r>
        <w:rPr>
          <w:spacing w:val="-2"/>
          <w:sz w:val="26"/>
        </w:rPr>
        <w:t>согласие</w:t>
      </w:r>
    </w:p>
    <w:p w:rsidR="00906145" w:rsidRDefault="00C56FC5">
      <w:pPr>
        <w:pStyle w:val="a3"/>
        <w:spacing w:before="44" w:line="276" w:lineRule="auto"/>
      </w:pPr>
      <w:r>
        <w:t>выполнить</w:t>
      </w:r>
      <w:r>
        <w:rPr>
          <w:spacing w:val="-8"/>
        </w:rPr>
        <w:t xml:space="preserve"> </w:t>
      </w:r>
      <w:r>
        <w:t>просьбу;</w:t>
      </w:r>
      <w:r>
        <w:rPr>
          <w:spacing w:val="-7"/>
        </w:rPr>
        <w:t xml:space="preserve"> </w:t>
      </w:r>
      <w:r>
        <w:t>приглашение</w:t>
      </w:r>
      <w:r>
        <w:rPr>
          <w:spacing w:val="-7"/>
        </w:rPr>
        <w:t xml:space="preserve"> </w:t>
      </w:r>
      <w:r>
        <w:t>собеседника</w:t>
      </w:r>
      <w:r>
        <w:rPr>
          <w:spacing w:val="-7"/>
        </w:rPr>
        <w:t xml:space="preserve"> </w:t>
      </w:r>
      <w:r>
        <w:t>к</w:t>
      </w:r>
      <w:r>
        <w:rPr>
          <w:spacing w:val="-7"/>
        </w:rPr>
        <w:t xml:space="preserve"> </w:t>
      </w:r>
      <w:r>
        <w:t>совместной</w:t>
      </w:r>
      <w:r>
        <w:rPr>
          <w:spacing w:val="-6"/>
        </w:rPr>
        <w:t xml:space="preserve"> </w:t>
      </w:r>
      <w:r>
        <w:t>деятельности,</w:t>
      </w:r>
      <w:r>
        <w:rPr>
          <w:spacing w:val="-7"/>
        </w:rPr>
        <w:t xml:space="preserve"> </w:t>
      </w:r>
      <w:r>
        <w:t>вежливое согласие/несогласие на предложение собеседника;</w:t>
      </w:r>
    </w:p>
    <w:p w:rsidR="00906145" w:rsidRDefault="00C56FC5">
      <w:pPr>
        <w:pStyle w:val="a3"/>
        <w:spacing w:before="200" w:line="276" w:lineRule="auto"/>
      </w:pPr>
      <w:r>
        <w:rPr>
          <w:i/>
        </w:rPr>
        <w:t>диалога-расспроса</w:t>
      </w:r>
      <w:r>
        <w:t>:</w:t>
      </w:r>
      <w:r>
        <w:rPr>
          <w:spacing w:val="-7"/>
        </w:rPr>
        <w:t xml:space="preserve"> </w:t>
      </w:r>
      <w:r>
        <w:t>сообщение</w:t>
      </w:r>
      <w:r>
        <w:rPr>
          <w:spacing w:val="-8"/>
        </w:rPr>
        <w:t xml:space="preserve"> </w:t>
      </w:r>
      <w:r>
        <w:t>фактической</w:t>
      </w:r>
      <w:r>
        <w:rPr>
          <w:spacing w:val="-8"/>
        </w:rPr>
        <w:t xml:space="preserve"> </w:t>
      </w:r>
      <w:r>
        <w:t>информации,</w:t>
      </w:r>
      <w:r>
        <w:rPr>
          <w:spacing w:val="-8"/>
        </w:rPr>
        <w:t xml:space="preserve"> </w:t>
      </w:r>
      <w:r>
        <w:t>ответы</w:t>
      </w:r>
      <w:r>
        <w:rPr>
          <w:spacing w:val="-7"/>
        </w:rPr>
        <w:t xml:space="preserve"> </w:t>
      </w:r>
      <w:r>
        <w:t>на</w:t>
      </w:r>
      <w:r>
        <w:rPr>
          <w:spacing w:val="-8"/>
        </w:rPr>
        <w:t xml:space="preserve"> </w:t>
      </w:r>
      <w:r>
        <w:t>вопросы собеседника; запрашивание интересующей информации;</w:t>
      </w:r>
    </w:p>
    <w:p w:rsidR="00906145" w:rsidRDefault="00C56FC5">
      <w:pPr>
        <w:spacing w:before="201"/>
        <w:ind w:left="982"/>
        <w:rPr>
          <w:sz w:val="26"/>
        </w:rPr>
      </w:pPr>
      <w:r>
        <w:rPr>
          <w:sz w:val="26"/>
        </w:rPr>
        <w:t>Коммуникативные</w:t>
      </w:r>
      <w:r>
        <w:rPr>
          <w:spacing w:val="-14"/>
          <w:sz w:val="26"/>
        </w:rPr>
        <w:t xml:space="preserve"> </w:t>
      </w:r>
      <w:r>
        <w:rPr>
          <w:sz w:val="26"/>
        </w:rPr>
        <w:t>умения</w:t>
      </w:r>
      <w:r>
        <w:rPr>
          <w:spacing w:val="-14"/>
          <w:sz w:val="26"/>
        </w:rPr>
        <w:t xml:space="preserve"> </w:t>
      </w:r>
      <w:r>
        <w:rPr>
          <w:i/>
          <w:sz w:val="26"/>
        </w:rPr>
        <w:t>монологической</w:t>
      </w:r>
      <w:r>
        <w:rPr>
          <w:i/>
          <w:spacing w:val="-16"/>
          <w:sz w:val="26"/>
        </w:rPr>
        <w:t xml:space="preserve"> </w:t>
      </w:r>
      <w:r>
        <w:rPr>
          <w:i/>
          <w:spacing w:val="-2"/>
          <w:sz w:val="26"/>
        </w:rPr>
        <w:t>речи</w:t>
      </w:r>
      <w:r>
        <w:rPr>
          <w:spacing w:val="-2"/>
          <w:sz w:val="26"/>
        </w:rPr>
        <w:t>.</w:t>
      </w:r>
    </w:p>
    <w:p w:rsidR="00906145" w:rsidRDefault="00C56FC5">
      <w:pPr>
        <w:pStyle w:val="a3"/>
        <w:spacing w:before="244" w:line="276" w:lineRule="auto"/>
      </w:pPr>
      <w:r>
        <w:t xml:space="preserve">Создание с опорой на ключевые слова, вопросы и/или иллюстрации устных монологических высказываний: </w:t>
      </w:r>
      <w:r>
        <w:rPr>
          <w:i/>
        </w:rPr>
        <w:t xml:space="preserve">описание </w:t>
      </w:r>
      <w:r>
        <w:t>предмета, внешности и одежды, черт характера</w:t>
      </w:r>
      <w:r>
        <w:rPr>
          <w:spacing w:val="-8"/>
        </w:rPr>
        <w:t xml:space="preserve"> </w:t>
      </w:r>
      <w:r>
        <w:t>реального</w:t>
      </w:r>
      <w:r>
        <w:rPr>
          <w:spacing w:val="-6"/>
        </w:rPr>
        <w:t xml:space="preserve"> </w:t>
      </w:r>
      <w:r>
        <w:t>человека</w:t>
      </w:r>
      <w:r>
        <w:rPr>
          <w:spacing w:val="-8"/>
        </w:rPr>
        <w:t xml:space="preserve"> </w:t>
      </w:r>
      <w:r>
        <w:t>или</w:t>
      </w:r>
      <w:r>
        <w:rPr>
          <w:spacing w:val="-8"/>
        </w:rPr>
        <w:t xml:space="preserve"> </w:t>
      </w:r>
      <w:r>
        <w:t>литературного</w:t>
      </w:r>
      <w:r>
        <w:rPr>
          <w:spacing w:val="-8"/>
        </w:rPr>
        <w:t xml:space="preserve"> </w:t>
      </w:r>
      <w:r>
        <w:t>персонажа;</w:t>
      </w:r>
      <w:r>
        <w:rPr>
          <w:spacing w:val="-4"/>
        </w:rPr>
        <w:t xml:space="preserve"> </w:t>
      </w:r>
      <w:r>
        <w:rPr>
          <w:i/>
        </w:rPr>
        <w:t xml:space="preserve">рассказ/сообщение </w:t>
      </w:r>
      <w:r>
        <w:t>(повествование) с опорой на ключевые слова, вопросы и/или иллюстрации.</w:t>
      </w:r>
    </w:p>
    <w:p w:rsidR="00906145" w:rsidRDefault="00C56FC5">
      <w:pPr>
        <w:pStyle w:val="a3"/>
        <w:spacing w:before="201" w:line="276" w:lineRule="auto"/>
      </w:pPr>
      <w:r>
        <w:t>Создание</w:t>
      </w:r>
      <w:r>
        <w:rPr>
          <w:spacing w:val="-3"/>
        </w:rPr>
        <w:t xml:space="preserve"> </w:t>
      </w:r>
      <w:r>
        <w:t>устных</w:t>
      </w:r>
      <w:r>
        <w:rPr>
          <w:spacing w:val="-5"/>
        </w:rPr>
        <w:t xml:space="preserve"> </w:t>
      </w:r>
      <w:r>
        <w:t>монологических</w:t>
      </w:r>
      <w:r>
        <w:rPr>
          <w:spacing w:val="-5"/>
        </w:rPr>
        <w:t xml:space="preserve"> </w:t>
      </w:r>
      <w:r>
        <w:t>высказываний</w:t>
      </w:r>
      <w:r>
        <w:rPr>
          <w:spacing w:val="-7"/>
        </w:rPr>
        <w:t xml:space="preserve"> </w:t>
      </w:r>
      <w:r>
        <w:t>в</w:t>
      </w:r>
      <w:r>
        <w:rPr>
          <w:spacing w:val="-7"/>
        </w:rPr>
        <w:t xml:space="preserve"> </w:t>
      </w:r>
      <w:r>
        <w:t>рамках</w:t>
      </w:r>
      <w:r>
        <w:rPr>
          <w:spacing w:val="-5"/>
        </w:rPr>
        <w:t xml:space="preserve"> </w:t>
      </w:r>
      <w:r>
        <w:t>тематического</w:t>
      </w:r>
      <w:r>
        <w:rPr>
          <w:spacing w:val="-7"/>
        </w:rPr>
        <w:t xml:space="preserve"> </w:t>
      </w:r>
      <w:r>
        <w:t>содержания речи по образцу (с выражением своего отношения к предмету речи).</w:t>
      </w:r>
    </w:p>
    <w:p w:rsidR="00906145" w:rsidRDefault="00C56FC5">
      <w:pPr>
        <w:pStyle w:val="a3"/>
        <w:spacing w:before="201" w:line="276" w:lineRule="auto"/>
      </w:pP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текста</w:t>
      </w:r>
      <w:r>
        <w:rPr>
          <w:spacing w:val="-4"/>
        </w:rPr>
        <w:t xml:space="preserve"> </w:t>
      </w:r>
      <w:r>
        <w:t>с</w:t>
      </w:r>
      <w:r>
        <w:rPr>
          <w:spacing w:val="-6"/>
        </w:rPr>
        <w:t xml:space="preserve"> </w:t>
      </w:r>
      <w:r>
        <w:t>опорой</w:t>
      </w:r>
      <w:r>
        <w:rPr>
          <w:spacing w:val="-5"/>
        </w:rPr>
        <w:t xml:space="preserve"> </w:t>
      </w:r>
      <w:r>
        <w:t>на</w:t>
      </w:r>
      <w:r>
        <w:rPr>
          <w:spacing w:val="-6"/>
        </w:rPr>
        <w:t xml:space="preserve"> </w:t>
      </w:r>
      <w:r>
        <w:t>ключевые</w:t>
      </w:r>
      <w:r>
        <w:rPr>
          <w:spacing w:val="-6"/>
        </w:rPr>
        <w:t xml:space="preserve"> </w:t>
      </w:r>
      <w:r>
        <w:t>слова, вопросы, план и/или иллюстрации.</w:t>
      </w:r>
    </w:p>
    <w:p w:rsidR="00906145" w:rsidRDefault="00C56FC5">
      <w:pPr>
        <w:pStyle w:val="a3"/>
        <w:spacing w:before="200" w:line="276" w:lineRule="auto"/>
        <w:ind w:right="333"/>
      </w:pPr>
      <w:r>
        <w:t>Краткое</w:t>
      </w:r>
      <w:r>
        <w:rPr>
          <w:spacing w:val="-4"/>
        </w:rPr>
        <w:t xml:space="preserve"> </w:t>
      </w:r>
      <w:r>
        <w:t>устное</w:t>
      </w:r>
      <w:r>
        <w:rPr>
          <w:spacing w:val="-8"/>
        </w:rPr>
        <w:t xml:space="preserve"> </w:t>
      </w:r>
      <w:r>
        <w:t>изложение</w:t>
      </w:r>
      <w:r>
        <w:rPr>
          <w:spacing w:val="-8"/>
        </w:rPr>
        <w:t xml:space="preserve"> </w:t>
      </w:r>
      <w:r>
        <w:t>результатов</w:t>
      </w:r>
      <w:r>
        <w:rPr>
          <w:spacing w:val="-8"/>
        </w:rPr>
        <w:t xml:space="preserve"> </w:t>
      </w:r>
      <w:r>
        <w:t>выполненного</w:t>
      </w:r>
      <w:r>
        <w:rPr>
          <w:spacing w:val="-8"/>
        </w:rPr>
        <w:t xml:space="preserve"> </w:t>
      </w:r>
      <w:r>
        <w:t>несложного</w:t>
      </w:r>
      <w:r>
        <w:rPr>
          <w:spacing w:val="-8"/>
        </w:rPr>
        <w:t xml:space="preserve"> </w:t>
      </w:r>
      <w:r>
        <w:t xml:space="preserve">проектного </w:t>
      </w:r>
      <w:r>
        <w:rPr>
          <w:spacing w:val="-2"/>
        </w:rPr>
        <w:t>задания.</w:t>
      </w:r>
    </w:p>
    <w:p w:rsidR="00906145" w:rsidRDefault="00C56FC5">
      <w:pPr>
        <w:spacing w:before="198"/>
        <w:ind w:left="982"/>
        <w:rPr>
          <w:i/>
          <w:sz w:val="26"/>
        </w:rPr>
      </w:pPr>
      <w:r>
        <w:rPr>
          <w:i/>
          <w:spacing w:val="-2"/>
          <w:sz w:val="26"/>
        </w:rPr>
        <w:t>Аудирование</w:t>
      </w:r>
    </w:p>
    <w:p w:rsidR="00906145" w:rsidRDefault="00C56FC5">
      <w:pPr>
        <w:pStyle w:val="a3"/>
        <w:spacing w:before="246" w:line="276" w:lineRule="auto"/>
        <w:ind w:right="333"/>
      </w:pPr>
      <w:r>
        <w:t>Понимание</w:t>
      </w:r>
      <w:r>
        <w:rPr>
          <w:spacing w:val="-7"/>
        </w:rPr>
        <w:t xml:space="preserve"> </w:t>
      </w:r>
      <w:r>
        <w:t>на</w:t>
      </w:r>
      <w:r>
        <w:rPr>
          <w:spacing w:val="-7"/>
        </w:rPr>
        <w:t xml:space="preserve"> </w:t>
      </w:r>
      <w:r>
        <w:t>слух</w:t>
      </w:r>
      <w:r>
        <w:rPr>
          <w:spacing w:val="-5"/>
        </w:rPr>
        <w:t xml:space="preserve"> </w:t>
      </w:r>
      <w:r>
        <w:t>речи</w:t>
      </w:r>
      <w:r>
        <w:rPr>
          <w:spacing w:val="-2"/>
        </w:rPr>
        <w:t xml:space="preserve"> </w:t>
      </w:r>
      <w:r>
        <w:t>учителя</w:t>
      </w:r>
      <w:r>
        <w:rPr>
          <w:spacing w:val="-7"/>
        </w:rPr>
        <w:t xml:space="preserve"> </w:t>
      </w:r>
      <w:r>
        <w:t>и</w:t>
      </w:r>
      <w:r>
        <w:rPr>
          <w:spacing w:val="-6"/>
        </w:rPr>
        <w:t xml:space="preserve"> </w:t>
      </w:r>
      <w:r>
        <w:t>одноклассников</w:t>
      </w:r>
      <w:r>
        <w:rPr>
          <w:spacing w:val="-7"/>
        </w:rPr>
        <w:t xml:space="preserve"> </w:t>
      </w:r>
      <w:r>
        <w:t>и</w:t>
      </w:r>
      <w:r>
        <w:rPr>
          <w:spacing w:val="-7"/>
        </w:rPr>
        <w:t xml:space="preserve"> </w:t>
      </w:r>
      <w:r>
        <w:t>вербальная/невербальная реакция на услышанное (при непосредственном общении).</w:t>
      </w:r>
    </w:p>
    <w:p w:rsidR="00906145" w:rsidRDefault="00C56FC5">
      <w:pPr>
        <w:pStyle w:val="a3"/>
        <w:spacing w:before="201" w:line="276" w:lineRule="auto"/>
      </w:pPr>
      <w:r>
        <w:t>Восприятие</w:t>
      </w:r>
      <w:r>
        <w:rPr>
          <w:spacing w:val="-6"/>
        </w:rPr>
        <w:t xml:space="preserve"> </w:t>
      </w:r>
      <w:r>
        <w:t>и</w:t>
      </w:r>
      <w:r>
        <w:rPr>
          <w:spacing w:val="-6"/>
        </w:rPr>
        <w:t xml:space="preserve"> </w:t>
      </w:r>
      <w:r>
        <w:t>понимание</w:t>
      </w:r>
      <w:r>
        <w:rPr>
          <w:spacing w:val="-6"/>
        </w:rPr>
        <w:t xml:space="preserve"> </w:t>
      </w:r>
      <w:r>
        <w:t>на</w:t>
      </w:r>
      <w:r>
        <w:rPr>
          <w:spacing w:val="-6"/>
        </w:rPr>
        <w:t xml:space="preserve"> </w:t>
      </w:r>
      <w:r>
        <w:t>слух</w:t>
      </w:r>
      <w:r>
        <w:rPr>
          <w:spacing w:val="-1"/>
        </w:rPr>
        <w:t xml:space="preserve"> </w:t>
      </w:r>
      <w:r>
        <w:t>учебных</w:t>
      </w:r>
      <w:r>
        <w:rPr>
          <w:spacing w:val="-4"/>
        </w:rPr>
        <w:t xml:space="preserve"> </w:t>
      </w:r>
      <w:r>
        <w:t>и</w:t>
      </w:r>
      <w:r>
        <w:rPr>
          <w:spacing w:val="-6"/>
        </w:rPr>
        <w:t xml:space="preserve"> </w:t>
      </w:r>
      <w:r>
        <w:t>адаптированных</w:t>
      </w:r>
      <w:r>
        <w:rPr>
          <w:spacing w:val="-6"/>
        </w:rPr>
        <w:t xml:space="preserve"> </w:t>
      </w:r>
      <w:r>
        <w:t>аутентичных</w:t>
      </w:r>
      <w:r>
        <w:rPr>
          <w:spacing w:val="-4"/>
        </w:rPr>
        <w:t xml:space="preserve"> </w:t>
      </w:r>
      <w:r>
        <w:t>текстов</w:t>
      </w:r>
      <w:r>
        <w:rPr>
          <w:spacing w:val="-6"/>
        </w:rPr>
        <w:t xml:space="preserve"> </w:t>
      </w:r>
      <w:r>
        <w:t>в соответствии с поставленной коммуникативной задачей: с пониманием основного</w:t>
      </w:r>
    </w:p>
    <w:p w:rsidR="00906145" w:rsidRDefault="00C56FC5">
      <w:pPr>
        <w:pStyle w:val="a3"/>
        <w:spacing w:line="278" w:lineRule="auto"/>
        <w:ind w:right="135"/>
      </w:pPr>
      <w:r>
        <w:t>содержания,</w:t>
      </w:r>
      <w:r>
        <w:rPr>
          <w:spacing w:val="-9"/>
        </w:rPr>
        <w:t xml:space="preserve"> </w:t>
      </w:r>
      <w:r>
        <w:t>с</w:t>
      </w:r>
      <w:r>
        <w:rPr>
          <w:spacing w:val="-8"/>
        </w:rPr>
        <w:t xml:space="preserve"> </w:t>
      </w:r>
      <w:r>
        <w:t>пониманием</w:t>
      </w:r>
      <w:r>
        <w:rPr>
          <w:spacing w:val="-9"/>
        </w:rPr>
        <w:t xml:space="preserve"> </w:t>
      </w:r>
      <w:r>
        <w:t>запрашиваемой</w:t>
      </w:r>
      <w:r>
        <w:rPr>
          <w:spacing w:val="-7"/>
        </w:rPr>
        <w:t xml:space="preserve"> </w:t>
      </w:r>
      <w:r>
        <w:t>информации</w:t>
      </w:r>
      <w:r>
        <w:rPr>
          <w:spacing w:val="-9"/>
        </w:rPr>
        <w:t xml:space="preserve"> </w:t>
      </w:r>
      <w:r>
        <w:t>(при</w:t>
      </w:r>
      <w:r>
        <w:rPr>
          <w:spacing w:val="-6"/>
        </w:rPr>
        <w:t xml:space="preserve"> </w:t>
      </w:r>
      <w:r>
        <w:t xml:space="preserve">опосредованном </w:t>
      </w:r>
      <w:r>
        <w:rPr>
          <w:spacing w:val="-2"/>
        </w:rPr>
        <w:t>общении).</w:t>
      </w:r>
    </w:p>
    <w:p w:rsidR="00906145" w:rsidRDefault="00C56FC5">
      <w:pPr>
        <w:spacing w:before="193" w:line="276" w:lineRule="auto"/>
        <w:ind w:left="982"/>
        <w:rPr>
          <w:sz w:val="26"/>
        </w:rPr>
      </w:pPr>
      <w:r>
        <w:rPr>
          <w:sz w:val="26"/>
        </w:rPr>
        <w:t xml:space="preserve">Аудирование </w:t>
      </w:r>
      <w:r>
        <w:rPr>
          <w:i/>
          <w:sz w:val="26"/>
        </w:rPr>
        <w:t xml:space="preserve">с пониманием основного содержания </w:t>
      </w:r>
      <w:r>
        <w:rPr>
          <w:sz w:val="26"/>
        </w:rPr>
        <w:t>текста предполагает умение определять</w:t>
      </w:r>
      <w:r>
        <w:rPr>
          <w:spacing w:val="-5"/>
          <w:sz w:val="26"/>
        </w:rPr>
        <w:t xml:space="preserve"> </w:t>
      </w:r>
      <w:r>
        <w:rPr>
          <w:sz w:val="26"/>
        </w:rPr>
        <w:t>основную</w:t>
      </w:r>
      <w:r>
        <w:rPr>
          <w:spacing w:val="-3"/>
          <w:sz w:val="26"/>
        </w:rPr>
        <w:t xml:space="preserve"> </w:t>
      </w:r>
      <w:r>
        <w:rPr>
          <w:sz w:val="26"/>
        </w:rPr>
        <w:t>тему</w:t>
      </w:r>
      <w:r>
        <w:rPr>
          <w:spacing w:val="-10"/>
          <w:sz w:val="26"/>
        </w:rPr>
        <w:t xml:space="preserve"> </w:t>
      </w:r>
      <w:r>
        <w:rPr>
          <w:sz w:val="26"/>
        </w:rPr>
        <w:t>и</w:t>
      </w:r>
      <w:r>
        <w:rPr>
          <w:spacing w:val="-3"/>
          <w:sz w:val="26"/>
        </w:rPr>
        <w:t xml:space="preserve"> </w:t>
      </w:r>
      <w:r>
        <w:rPr>
          <w:sz w:val="26"/>
        </w:rPr>
        <w:t>главные</w:t>
      </w:r>
      <w:r>
        <w:rPr>
          <w:spacing w:val="-5"/>
          <w:sz w:val="26"/>
        </w:rPr>
        <w:t xml:space="preserve"> </w:t>
      </w:r>
      <w:r>
        <w:rPr>
          <w:sz w:val="26"/>
        </w:rPr>
        <w:t>факты/события</w:t>
      </w:r>
      <w:r>
        <w:rPr>
          <w:spacing w:val="-5"/>
          <w:sz w:val="26"/>
        </w:rPr>
        <w:t xml:space="preserve"> </w:t>
      </w:r>
      <w:r>
        <w:rPr>
          <w:sz w:val="26"/>
        </w:rPr>
        <w:t>в</w:t>
      </w:r>
      <w:r>
        <w:rPr>
          <w:spacing w:val="-5"/>
          <w:sz w:val="26"/>
        </w:rPr>
        <w:t xml:space="preserve"> </w:t>
      </w:r>
      <w:r>
        <w:rPr>
          <w:sz w:val="26"/>
        </w:rPr>
        <w:t>воспринимаемом</w:t>
      </w:r>
      <w:r>
        <w:rPr>
          <w:spacing w:val="-5"/>
          <w:sz w:val="26"/>
        </w:rPr>
        <w:t xml:space="preserve"> </w:t>
      </w:r>
      <w:r>
        <w:rPr>
          <w:sz w:val="26"/>
        </w:rPr>
        <w:t>на</w:t>
      </w:r>
      <w:r>
        <w:rPr>
          <w:spacing w:val="-5"/>
          <w:sz w:val="26"/>
        </w:rPr>
        <w:t xml:space="preserve"> </w:t>
      </w:r>
      <w:r>
        <w:rPr>
          <w:sz w:val="26"/>
        </w:rPr>
        <w:t>слух</w:t>
      </w:r>
    </w:p>
    <w:p w:rsidR="00906145" w:rsidRDefault="00C56FC5">
      <w:pPr>
        <w:pStyle w:val="a3"/>
        <w:spacing w:before="2" w:line="276" w:lineRule="auto"/>
        <w:ind w:right="333"/>
      </w:pPr>
      <w:r>
        <w:t>тексте</w:t>
      </w:r>
      <w:r>
        <w:rPr>
          <w:spacing w:val="-4"/>
        </w:rPr>
        <w:t xml:space="preserve"> </w:t>
      </w:r>
      <w:r>
        <w:t>с</w:t>
      </w:r>
      <w:r>
        <w:rPr>
          <w:spacing w:val="-4"/>
        </w:rPr>
        <w:t xml:space="preserve"> </w:t>
      </w:r>
      <w:r>
        <w:t>опорой</w:t>
      </w:r>
      <w:r>
        <w:rPr>
          <w:spacing w:val="-4"/>
        </w:rPr>
        <w:t xml:space="preserve"> </w:t>
      </w:r>
      <w:r>
        <w:t>и</w:t>
      </w:r>
      <w:r>
        <w:rPr>
          <w:spacing w:val="-4"/>
        </w:rPr>
        <w:t xml:space="preserve"> </w:t>
      </w:r>
      <w:r>
        <w:t>без</w:t>
      </w:r>
      <w:r>
        <w:rPr>
          <w:spacing w:val="-2"/>
        </w:rPr>
        <w:t xml:space="preserve"> </w:t>
      </w:r>
      <w:r>
        <w:t>опоры</w:t>
      </w:r>
      <w:r>
        <w:rPr>
          <w:spacing w:val="-3"/>
        </w:rPr>
        <w:t xml:space="preserve"> </w:t>
      </w:r>
      <w:r>
        <w:t>на</w:t>
      </w:r>
      <w:r>
        <w:rPr>
          <w:spacing w:val="-4"/>
        </w:rPr>
        <w:t xml:space="preserve"> </w:t>
      </w:r>
      <w:r>
        <w:t>иллюстрации</w:t>
      </w:r>
      <w:r>
        <w:rPr>
          <w:spacing w:val="-4"/>
        </w:rPr>
        <w:t xml:space="preserve"> </w:t>
      </w:r>
      <w:r>
        <w:t>и</w:t>
      </w:r>
      <w:r>
        <w:rPr>
          <w:spacing w:val="-4"/>
        </w:rPr>
        <w:t xml:space="preserve"> </w:t>
      </w:r>
      <w:r>
        <w:t>с</w:t>
      </w:r>
      <w:r>
        <w:rPr>
          <w:spacing w:val="-4"/>
        </w:rPr>
        <w:t xml:space="preserve"> </w:t>
      </w:r>
      <w:r>
        <w:t>использованием</w:t>
      </w:r>
      <w:r>
        <w:rPr>
          <w:spacing w:val="-3"/>
        </w:rPr>
        <w:t xml:space="preserve"> </w:t>
      </w:r>
      <w:r>
        <w:t>языковой,</w:t>
      </w:r>
      <w:r>
        <w:rPr>
          <w:spacing w:val="-4"/>
        </w:rPr>
        <w:t xml:space="preserve"> </w:t>
      </w:r>
      <w:r>
        <w:t>в</w:t>
      </w:r>
      <w:r>
        <w:rPr>
          <w:spacing w:val="-4"/>
        </w:rPr>
        <w:t xml:space="preserve"> </w:t>
      </w:r>
      <w:r>
        <w:t>том числе контекстуальной, догадки.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spacing w:before="65"/>
        <w:ind w:left="982"/>
        <w:rPr>
          <w:sz w:val="26"/>
        </w:rPr>
      </w:pPr>
      <w:r>
        <w:rPr>
          <w:sz w:val="26"/>
        </w:rPr>
        <w:lastRenderedPageBreak/>
        <w:t>Аудирование</w:t>
      </w:r>
      <w:r>
        <w:rPr>
          <w:spacing w:val="-13"/>
          <w:sz w:val="26"/>
        </w:rPr>
        <w:t xml:space="preserve"> </w:t>
      </w:r>
      <w:r>
        <w:rPr>
          <w:i/>
          <w:sz w:val="26"/>
        </w:rPr>
        <w:t>с</w:t>
      </w:r>
      <w:r>
        <w:rPr>
          <w:i/>
          <w:spacing w:val="-12"/>
          <w:sz w:val="26"/>
        </w:rPr>
        <w:t xml:space="preserve"> </w:t>
      </w:r>
      <w:r>
        <w:rPr>
          <w:i/>
          <w:sz w:val="26"/>
        </w:rPr>
        <w:t>пониманием</w:t>
      </w:r>
      <w:r>
        <w:rPr>
          <w:i/>
          <w:spacing w:val="-14"/>
          <w:sz w:val="26"/>
        </w:rPr>
        <w:t xml:space="preserve"> </w:t>
      </w:r>
      <w:r>
        <w:rPr>
          <w:i/>
          <w:sz w:val="26"/>
        </w:rPr>
        <w:t>запрашиваемой</w:t>
      </w:r>
      <w:r>
        <w:rPr>
          <w:i/>
          <w:spacing w:val="-14"/>
          <w:sz w:val="26"/>
        </w:rPr>
        <w:t xml:space="preserve"> </w:t>
      </w:r>
      <w:r>
        <w:rPr>
          <w:i/>
          <w:sz w:val="26"/>
        </w:rPr>
        <w:t>информации</w:t>
      </w:r>
      <w:r>
        <w:rPr>
          <w:i/>
          <w:spacing w:val="-11"/>
          <w:sz w:val="26"/>
        </w:rPr>
        <w:t xml:space="preserve"> </w:t>
      </w:r>
      <w:r>
        <w:rPr>
          <w:sz w:val="26"/>
        </w:rPr>
        <w:t>предполагает</w:t>
      </w:r>
      <w:r>
        <w:rPr>
          <w:spacing w:val="-11"/>
          <w:sz w:val="26"/>
        </w:rPr>
        <w:t xml:space="preserve"> </w:t>
      </w:r>
      <w:r>
        <w:rPr>
          <w:spacing w:val="-2"/>
          <w:sz w:val="26"/>
        </w:rPr>
        <w:t>умение</w:t>
      </w:r>
    </w:p>
    <w:p w:rsidR="00906145" w:rsidRDefault="00C56FC5">
      <w:pPr>
        <w:pStyle w:val="a3"/>
        <w:spacing w:before="47" w:line="276" w:lineRule="auto"/>
        <w:ind w:right="135"/>
      </w:pPr>
      <w:r>
        <w:t>выделять</w:t>
      </w:r>
      <w:r>
        <w:rPr>
          <w:spacing w:val="-6"/>
        </w:rPr>
        <w:t xml:space="preserve"> </w:t>
      </w:r>
      <w:r>
        <w:t>запрашиваемую</w:t>
      </w:r>
      <w:r>
        <w:rPr>
          <w:spacing w:val="-5"/>
        </w:rPr>
        <w:t xml:space="preserve"> </w:t>
      </w:r>
      <w:r>
        <w:t>информацию</w:t>
      </w:r>
      <w:r>
        <w:rPr>
          <w:spacing w:val="-5"/>
        </w:rPr>
        <w:t xml:space="preserve"> </w:t>
      </w:r>
      <w:r>
        <w:t>фактического</w:t>
      </w:r>
      <w:r>
        <w:rPr>
          <w:spacing w:val="-5"/>
        </w:rPr>
        <w:t xml:space="preserve"> </w:t>
      </w:r>
      <w:r>
        <w:t>характера</w:t>
      </w:r>
      <w:r>
        <w:rPr>
          <w:spacing w:val="-3"/>
        </w:rPr>
        <w:t xml:space="preserve"> </w:t>
      </w:r>
      <w:r>
        <w:t>с</w:t>
      </w:r>
      <w:r>
        <w:rPr>
          <w:spacing w:val="-5"/>
        </w:rPr>
        <w:t xml:space="preserve"> </w:t>
      </w:r>
      <w:r>
        <w:t>опорой</w:t>
      </w:r>
      <w:r>
        <w:rPr>
          <w:spacing w:val="-5"/>
        </w:rPr>
        <w:t xml:space="preserve"> </w:t>
      </w:r>
      <w:r>
        <w:t>и</w:t>
      </w:r>
      <w:r>
        <w:rPr>
          <w:spacing w:val="-4"/>
        </w:rPr>
        <w:t xml:space="preserve"> </w:t>
      </w:r>
      <w:r>
        <w:t>без</w:t>
      </w:r>
      <w:r>
        <w:rPr>
          <w:spacing w:val="-4"/>
        </w:rPr>
        <w:t xml:space="preserve"> </w:t>
      </w:r>
      <w:r>
        <w:t>опоры на иллюстрации, а также с использованием языковой, в том числе контекстуальной,</w:t>
      </w:r>
    </w:p>
    <w:p w:rsidR="00906145" w:rsidRDefault="00C56FC5">
      <w:pPr>
        <w:pStyle w:val="a3"/>
        <w:spacing w:line="298" w:lineRule="exact"/>
      </w:pPr>
      <w:r>
        <w:rPr>
          <w:spacing w:val="-2"/>
        </w:rPr>
        <w:t>догадки.</w:t>
      </w:r>
    </w:p>
    <w:p w:rsidR="00906145" w:rsidRDefault="00C56FC5">
      <w:pPr>
        <w:pStyle w:val="a3"/>
        <w:spacing w:before="246"/>
      </w:pPr>
      <w:r>
        <w:t>Тексты</w:t>
      </w:r>
      <w:r>
        <w:rPr>
          <w:spacing w:val="-12"/>
        </w:rPr>
        <w:t xml:space="preserve"> </w:t>
      </w:r>
      <w:r>
        <w:t>для</w:t>
      </w:r>
      <w:r>
        <w:rPr>
          <w:spacing w:val="-11"/>
        </w:rPr>
        <w:t xml:space="preserve"> </w:t>
      </w:r>
      <w:r>
        <w:t>аудирования:</w:t>
      </w:r>
      <w:r>
        <w:rPr>
          <w:spacing w:val="-11"/>
        </w:rPr>
        <w:t xml:space="preserve"> </w:t>
      </w:r>
      <w:r>
        <w:t>диалог,</w:t>
      </w:r>
      <w:r>
        <w:rPr>
          <w:spacing w:val="-11"/>
        </w:rPr>
        <w:t xml:space="preserve"> </w:t>
      </w:r>
      <w:r>
        <w:t>высказывания</w:t>
      </w:r>
      <w:r>
        <w:rPr>
          <w:spacing w:val="-12"/>
        </w:rPr>
        <w:t xml:space="preserve"> </w:t>
      </w:r>
      <w:r>
        <w:t>собеседников</w:t>
      </w:r>
      <w:r>
        <w:rPr>
          <w:spacing w:val="-11"/>
        </w:rPr>
        <w:t xml:space="preserve"> </w:t>
      </w:r>
      <w:r>
        <w:t>в</w:t>
      </w:r>
      <w:r>
        <w:rPr>
          <w:spacing w:val="-8"/>
        </w:rPr>
        <w:t xml:space="preserve"> </w:t>
      </w:r>
      <w:r>
        <w:rPr>
          <w:spacing w:val="-2"/>
        </w:rPr>
        <w:t>ситуациях</w:t>
      </w:r>
    </w:p>
    <w:p w:rsidR="00906145" w:rsidRDefault="00C56FC5">
      <w:pPr>
        <w:pStyle w:val="a3"/>
        <w:spacing w:before="44"/>
      </w:pPr>
      <w:r>
        <w:t>повседневного</w:t>
      </w:r>
      <w:r>
        <w:rPr>
          <w:spacing w:val="-15"/>
        </w:rPr>
        <w:t xml:space="preserve"> </w:t>
      </w:r>
      <w:r>
        <w:t>общения,</w:t>
      </w:r>
      <w:r>
        <w:rPr>
          <w:spacing w:val="-15"/>
        </w:rPr>
        <w:t xml:space="preserve"> </w:t>
      </w:r>
      <w:r>
        <w:t>рассказ,</w:t>
      </w:r>
      <w:r>
        <w:rPr>
          <w:spacing w:val="-15"/>
        </w:rPr>
        <w:t xml:space="preserve"> </w:t>
      </w:r>
      <w:r>
        <w:t>сказка,</w:t>
      </w:r>
      <w:r>
        <w:rPr>
          <w:spacing w:val="-15"/>
        </w:rPr>
        <w:t xml:space="preserve"> </w:t>
      </w:r>
      <w:r>
        <w:t>сообщение</w:t>
      </w:r>
      <w:r>
        <w:rPr>
          <w:spacing w:val="-15"/>
        </w:rPr>
        <w:t xml:space="preserve"> </w:t>
      </w:r>
      <w:r>
        <w:t>информационного</w:t>
      </w:r>
      <w:r>
        <w:rPr>
          <w:spacing w:val="-14"/>
        </w:rPr>
        <w:t xml:space="preserve"> </w:t>
      </w:r>
      <w:r>
        <w:rPr>
          <w:spacing w:val="-2"/>
        </w:rPr>
        <w:t>характера.</w:t>
      </w:r>
    </w:p>
    <w:p w:rsidR="00906145" w:rsidRDefault="00C56FC5">
      <w:pPr>
        <w:spacing w:before="246"/>
        <w:ind w:left="982"/>
        <w:rPr>
          <w:i/>
          <w:sz w:val="26"/>
        </w:rPr>
      </w:pPr>
      <w:r>
        <w:rPr>
          <w:i/>
          <w:sz w:val="26"/>
        </w:rPr>
        <w:t>Смысловое</w:t>
      </w:r>
      <w:r>
        <w:rPr>
          <w:i/>
          <w:spacing w:val="-13"/>
          <w:sz w:val="26"/>
        </w:rPr>
        <w:t xml:space="preserve"> </w:t>
      </w:r>
      <w:r>
        <w:rPr>
          <w:i/>
          <w:spacing w:val="-2"/>
          <w:sz w:val="26"/>
        </w:rPr>
        <w:t>чтение</w:t>
      </w:r>
    </w:p>
    <w:p w:rsidR="00906145" w:rsidRDefault="00C56FC5">
      <w:pPr>
        <w:pStyle w:val="a3"/>
        <w:spacing w:before="243" w:line="276" w:lineRule="auto"/>
      </w:pPr>
      <w:r>
        <w:rPr>
          <w:i/>
        </w:rPr>
        <w:t xml:space="preserve">Чтение вслух </w:t>
      </w:r>
      <w:r>
        <w:t>и понимание учебных и адаптированных аутентичных текстов, построенных</w:t>
      </w:r>
      <w:r>
        <w:rPr>
          <w:spacing w:val="-6"/>
        </w:rPr>
        <w:t xml:space="preserve"> </w:t>
      </w:r>
      <w:r>
        <w:t>на</w:t>
      </w:r>
      <w:r>
        <w:rPr>
          <w:spacing w:val="-6"/>
        </w:rPr>
        <w:t xml:space="preserve"> </w:t>
      </w:r>
      <w:r>
        <w:t>изученном</w:t>
      </w:r>
      <w:r>
        <w:rPr>
          <w:spacing w:val="-6"/>
        </w:rPr>
        <w:t xml:space="preserve"> </w:t>
      </w:r>
      <w:r>
        <w:t>языковом</w:t>
      </w:r>
      <w:r>
        <w:rPr>
          <w:spacing w:val="-4"/>
        </w:rPr>
        <w:t xml:space="preserve"> </w:t>
      </w:r>
      <w:r>
        <w:t>материале,</w:t>
      </w:r>
      <w:r>
        <w:rPr>
          <w:spacing w:val="-6"/>
        </w:rPr>
        <w:t xml:space="preserve"> </w:t>
      </w:r>
      <w:r>
        <w:t>с</w:t>
      </w:r>
      <w:r>
        <w:rPr>
          <w:spacing w:val="-6"/>
        </w:rPr>
        <w:t xml:space="preserve"> </w:t>
      </w:r>
      <w:r>
        <w:t>соблюдением</w:t>
      </w:r>
      <w:r>
        <w:rPr>
          <w:spacing w:val="-4"/>
        </w:rPr>
        <w:t xml:space="preserve"> </w:t>
      </w:r>
      <w:r>
        <w:t>правил</w:t>
      </w:r>
      <w:r>
        <w:rPr>
          <w:spacing w:val="-6"/>
        </w:rPr>
        <w:t xml:space="preserve"> </w:t>
      </w:r>
      <w:r>
        <w:t>чтения</w:t>
      </w:r>
      <w:r>
        <w:rPr>
          <w:spacing w:val="-6"/>
        </w:rPr>
        <w:t xml:space="preserve"> </w:t>
      </w:r>
      <w:r>
        <w:t>и соответствующей интонацией, обеспечивая тем самым адекватное восприятие читаемого слушателями.</w:t>
      </w:r>
    </w:p>
    <w:p w:rsidR="00906145" w:rsidRDefault="00C56FC5">
      <w:pPr>
        <w:pStyle w:val="a3"/>
        <w:spacing w:before="202"/>
      </w:pPr>
      <w:r>
        <w:t>Тексты</w:t>
      </w:r>
      <w:r>
        <w:rPr>
          <w:spacing w:val="-9"/>
        </w:rPr>
        <w:t xml:space="preserve"> </w:t>
      </w:r>
      <w:r>
        <w:t>для</w:t>
      </w:r>
      <w:r>
        <w:rPr>
          <w:spacing w:val="-6"/>
        </w:rPr>
        <w:t xml:space="preserve"> </w:t>
      </w:r>
      <w:r>
        <w:t>чтения</w:t>
      </w:r>
      <w:r>
        <w:rPr>
          <w:spacing w:val="-6"/>
        </w:rPr>
        <w:t xml:space="preserve"> </w:t>
      </w:r>
      <w:r>
        <w:t>вслух:</w:t>
      </w:r>
      <w:r>
        <w:rPr>
          <w:spacing w:val="-9"/>
        </w:rPr>
        <w:t xml:space="preserve"> </w:t>
      </w:r>
      <w:r>
        <w:t>диалог,</w:t>
      </w:r>
      <w:r>
        <w:rPr>
          <w:spacing w:val="-8"/>
        </w:rPr>
        <w:t xml:space="preserve"> </w:t>
      </w:r>
      <w:r>
        <w:t>рассказ,</w:t>
      </w:r>
      <w:r>
        <w:rPr>
          <w:spacing w:val="-7"/>
        </w:rPr>
        <w:t xml:space="preserve"> </w:t>
      </w:r>
      <w:r>
        <w:rPr>
          <w:spacing w:val="-2"/>
        </w:rPr>
        <w:t>сказка.</w:t>
      </w:r>
    </w:p>
    <w:p w:rsidR="00906145" w:rsidRDefault="00C56FC5">
      <w:pPr>
        <w:pStyle w:val="a3"/>
        <w:spacing w:before="244" w:line="276" w:lineRule="auto"/>
      </w:pPr>
      <w:r>
        <w:t>Чтение</w:t>
      </w:r>
      <w:r>
        <w:rPr>
          <w:spacing w:val="-1"/>
        </w:rPr>
        <w:t xml:space="preserve"> </w:t>
      </w:r>
      <w:r>
        <w:rPr>
          <w:i/>
        </w:rPr>
        <w:t xml:space="preserve">про себя </w:t>
      </w:r>
      <w:r>
        <w:t>учебных</w:t>
      </w:r>
      <w:r>
        <w:rPr>
          <w:spacing w:val="-2"/>
        </w:rPr>
        <w:t xml:space="preserve"> </w:t>
      </w:r>
      <w:r>
        <w:t>текстов,</w:t>
      </w:r>
      <w:r>
        <w:rPr>
          <w:spacing w:val="-2"/>
        </w:rPr>
        <w:t xml:space="preserve"> </w:t>
      </w:r>
      <w:r>
        <w:t>построенных</w:t>
      </w:r>
      <w:r>
        <w:rPr>
          <w:spacing w:val="-2"/>
        </w:rPr>
        <w:t xml:space="preserve"> </w:t>
      </w:r>
      <w:r>
        <w:t>на</w:t>
      </w:r>
      <w:r>
        <w:rPr>
          <w:spacing w:val="-2"/>
        </w:rPr>
        <w:t xml:space="preserve"> </w:t>
      </w:r>
      <w:r>
        <w:t>изученном</w:t>
      </w:r>
      <w:r>
        <w:rPr>
          <w:spacing w:val="-2"/>
        </w:rPr>
        <w:t xml:space="preserve"> </w:t>
      </w:r>
      <w:r>
        <w:t>языковом материале,</w:t>
      </w:r>
      <w:r>
        <w:rPr>
          <w:spacing w:val="-2"/>
        </w:rPr>
        <w:t xml:space="preserve"> </w:t>
      </w:r>
      <w:r>
        <w:t>с различной</w:t>
      </w:r>
      <w:r>
        <w:rPr>
          <w:spacing w:val="-5"/>
        </w:rPr>
        <w:t xml:space="preserve"> </w:t>
      </w:r>
      <w:r>
        <w:t>глубиной</w:t>
      </w:r>
      <w:r>
        <w:rPr>
          <w:spacing w:val="-3"/>
        </w:rPr>
        <w:t xml:space="preserve"> </w:t>
      </w:r>
      <w:r>
        <w:t>проникновения</w:t>
      </w:r>
      <w:r>
        <w:rPr>
          <w:spacing w:val="-6"/>
        </w:rPr>
        <w:t xml:space="preserve"> </w:t>
      </w:r>
      <w:r>
        <w:t>в</w:t>
      </w:r>
      <w:r>
        <w:rPr>
          <w:spacing w:val="-2"/>
        </w:rPr>
        <w:t xml:space="preserve"> </w:t>
      </w:r>
      <w:r>
        <w:t>их</w:t>
      </w:r>
      <w:r>
        <w:rPr>
          <w:spacing w:val="-6"/>
        </w:rPr>
        <w:t xml:space="preserve"> </w:t>
      </w:r>
      <w:r>
        <w:t>содержание</w:t>
      </w:r>
      <w:r>
        <w:rPr>
          <w:spacing w:val="-6"/>
        </w:rPr>
        <w:t xml:space="preserve"> </w:t>
      </w:r>
      <w:r>
        <w:t>в</w:t>
      </w:r>
      <w:r>
        <w:rPr>
          <w:spacing w:val="-6"/>
        </w:rPr>
        <w:t xml:space="preserve"> </w:t>
      </w:r>
      <w:r>
        <w:t>зависимости</w:t>
      </w:r>
      <w:r>
        <w:rPr>
          <w:spacing w:val="-6"/>
        </w:rPr>
        <w:t xml:space="preserve"> </w:t>
      </w:r>
      <w:r>
        <w:t>от</w:t>
      </w:r>
      <w:r>
        <w:rPr>
          <w:spacing w:val="-6"/>
        </w:rPr>
        <w:t xml:space="preserve"> </w:t>
      </w:r>
      <w:r>
        <w:t>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before="202" w:line="276" w:lineRule="auto"/>
        <w:ind w:right="135"/>
      </w:pPr>
      <w:r>
        <w:t xml:space="preserve">Чтение </w:t>
      </w:r>
      <w:r>
        <w:rPr>
          <w:i/>
        </w:rPr>
        <w:t xml:space="preserve">с пониманием основного содержания </w:t>
      </w:r>
      <w:r>
        <w:t>текста предполагает определение основной</w:t>
      </w:r>
      <w:r>
        <w:rPr>
          <w:spacing w:val="-5"/>
        </w:rPr>
        <w:t xml:space="preserve"> </w:t>
      </w:r>
      <w:r>
        <w:t>темы</w:t>
      </w:r>
      <w:r>
        <w:rPr>
          <w:spacing w:val="-4"/>
        </w:rPr>
        <w:t xml:space="preserve"> </w:t>
      </w:r>
      <w:r>
        <w:t>и</w:t>
      </w:r>
      <w:r>
        <w:rPr>
          <w:spacing w:val="-5"/>
        </w:rPr>
        <w:t xml:space="preserve"> </w:t>
      </w:r>
      <w:r>
        <w:t>главных</w:t>
      </w:r>
      <w:r>
        <w:rPr>
          <w:spacing w:val="-5"/>
        </w:rPr>
        <w:t xml:space="preserve"> </w:t>
      </w:r>
      <w:r>
        <w:t>фактов/событий</w:t>
      </w:r>
      <w:r>
        <w:rPr>
          <w:spacing w:val="-2"/>
        </w:rPr>
        <w:t xml:space="preserve"> </w:t>
      </w:r>
      <w:r>
        <w:t>в</w:t>
      </w:r>
      <w:r>
        <w:rPr>
          <w:spacing w:val="-5"/>
        </w:rPr>
        <w:t xml:space="preserve"> </w:t>
      </w:r>
      <w:r>
        <w:t>прочитанном</w:t>
      </w:r>
      <w:r>
        <w:rPr>
          <w:spacing w:val="-3"/>
        </w:rPr>
        <w:t xml:space="preserve"> </w:t>
      </w:r>
      <w:r>
        <w:t>тексте</w:t>
      </w:r>
      <w:r>
        <w:rPr>
          <w:spacing w:val="-3"/>
        </w:rPr>
        <w:t xml:space="preserve"> </w:t>
      </w:r>
      <w:r>
        <w:t>с</w:t>
      </w:r>
      <w:r>
        <w:rPr>
          <w:spacing w:val="-5"/>
        </w:rPr>
        <w:t xml:space="preserve"> </w:t>
      </w:r>
      <w:r>
        <w:t>опорой</w:t>
      </w:r>
      <w:r>
        <w:rPr>
          <w:spacing w:val="-4"/>
        </w:rPr>
        <w:t xml:space="preserve"> </w:t>
      </w:r>
      <w:r>
        <w:t>и</w:t>
      </w:r>
      <w:r>
        <w:rPr>
          <w:spacing w:val="-5"/>
        </w:rPr>
        <w:t xml:space="preserve"> </w:t>
      </w:r>
      <w:r>
        <w:t>без</w:t>
      </w:r>
      <w:r>
        <w:rPr>
          <w:spacing w:val="-3"/>
        </w:rPr>
        <w:t xml:space="preserve"> </w:t>
      </w:r>
      <w:r>
        <w:t>опоры на иллюстрации, с использованием языковой, в том числе контекстуальной, догадки.</w:t>
      </w:r>
    </w:p>
    <w:p w:rsidR="00906145" w:rsidRDefault="00C56FC5">
      <w:pPr>
        <w:spacing w:before="199" w:line="276" w:lineRule="auto"/>
        <w:ind w:left="982"/>
        <w:rPr>
          <w:sz w:val="26"/>
        </w:rPr>
      </w:pPr>
      <w:r>
        <w:rPr>
          <w:sz w:val="26"/>
        </w:rPr>
        <w:t>Чтение</w:t>
      </w:r>
      <w:r>
        <w:rPr>
          <w:spacing w:val="-6"/>
          <w:sz w:val="26"/>
        </w:rPr>
        <w:t xml:space="preserve"> </w:t>
      </w:r>
      <w:r>
        <w:rPr>
          <w:i/>
          <w:sz w:val="26"/>
        </w:rPr>
        <w:t>с</w:t>
      </w:r>
      <w:r>
        <w:rPr>
          <w:i/>
          <w:spacing w:val="-7"/>
          <w:sz w:val="26"/>
        </w:rPr>
        <w:t xml:space="preserve"> </w:t>
      </w:r>
      <w:r>
        <w:rPr>
          <w:i/>
          <w:sz w:val="26"/>
        </w:rPr>
        <w:t>пониманием</w:t>
      </w:r>
      <w:r>
        <w:rPr>
          <w:i/>
          <w:spacing w:val="-5"/>
          <w:sz w:val="26"/>
        </w:rPr>
        <w:t xml:space="preserve"> </w:t>
      </w:r>
      <w:r>
        <w:rPr>
          <w:i/>
          <w:sz w:val="26"/>
        </w:rPr>
        <w:t>запрашиваемой</w:t>
      </w:r>
      <w:r>
        <w:rPr>
          <w:i/>
          <w:spacing w:val="-7"/>
          <w:sz w:val="26"/>
        </w:rPr>
        <w:t xml:space="preserve"> </w:t>
      </w:r>
      <w:r>
        <w:rPr>
          <w:i/>
          <w:sz w:val="26"/>
        </w:rPr>
        <w:t>информации</w:t>
      </w:r>
      <w:r>
        <w:rPr>
          <w:i/>
          <w:spacing w:val="-4"/>
          <w:sz w:val="26"/>
        </w:rPr>
        <w:t xml:space="preserve"> </w:t>
      </w:r>
      <w:r>
        <w:rPr>
          <w:sz w:val="26"/>
        </w:rPr>
        <w:t>предполагает</w:t>
      </w:r>
      <w:r>
        <w:rPr>
          <w:spacing w:val="-5"/>
          <w:sz w:val="26"/>
        </w:rPr>
        <w:t xml:space="preserve"> </w:t>
      </w:r>
      <w:r>
        <w:rPr>
          <w:sz w:val="26"/>
        </w:rPr>
        <w:t>нахождение</w:t>
      </w:r>
      <w:r>
        <w:rPr>
          <w:spacing w:val="-7"/>
          <w:sz w:val="26"/>
        </w:rPr>
        <w:t xml:space="preserve"> </w:t>
      </w:r>
      <w:r>
        <w:rPr>
          <w:sz w:val="26"/>
        </w:rPr>
        <w:t>в прочитанном тексте и понимание запрашиваемой информации фактического</w:t>
      </w:r>
    </w:p>
    <w:p w:rsidR="00906145" w:rsidRDefault="00C56FC5">
      <w:pPr>
        <w:pStyle w:val="a3"/>
        <w:spacing w:line="278" w:lineRule="auto"/>
      </w:pPr>
      <w:r>
        <w:t>характера</w:t>
      </w:r>
      <w:r>
        <w:rPr>
          <w:spacing w:val="-2"/>
        </w:rPr>
        <w:t xml:space="preserve"> </w:t>
      </w:r>
      <w:r>
        <w:t>с</w:t>
      </w:r>
      <w:r>
        <w:rPr>
          <w:spacing w:val="-2"/>
        </w:rPr>
        <w:t xml:space="preserve"> </w:t>
      </w:r>
      <w:r>
        <w:t>опорой</w:t>
      </w:r>
      <w:r>
        <w:rPr>
          <w:spacing w:val="-2"/>
        </w:rPr>
        <w:t xml:space="preserve"> </w:t>
      </w:r>
      <w:r>
        <w:t>и без</w:t>
      </w:r>
      <w:r>
        <w:rPr>
          <w:spacing w:val="-1"/>
        </w:rPr>
        <w:t xml:space="preserve"> </w:t>
      </w:r>
      <w:r>
        <w:t>опоры на</w:t>
      </w:r>
      <w:r>
        <w:rPr>
          <w:spacing w:val="-2"/>
        </w:rPr>
        <w:t xml:space="preserve"> </w:t>
      </w:r>
      <w:r>
        <w:t>иллюстрации,</w:t>
      </w:r>
      <w:r>
        <w:rPr>
          <w:spacing w:val="-2"/>
        </w:rPr>
        <w:t xml:space="preserve"> </w:t>
      </w:r>
      <w:r>
        <w:t>с</w:t>
      </w:r>
      <w:r>
        <w:rPr>
          <w:spacing w:val="-2"/>
        </w:rPr>
        <w:t xml:space="preserve"> </w:t>
      </w:r>
      <w:r>
        <w:t>использованием</w:t>
      </w:r>
      <w:r>
        <w:rPr>
          <w:spacing w:val="-2"/>
        </w:rPr>
        <w:t xml:space="preserve"> </w:t>
      </w:r>
      <w:r>
        <w:t>языковой, в том числе</w:t>
      </w:r>
      <w:r>
        <w:rPr>
          <w:spacing w:val="-12"/>
        </w:rPr>
        <w:t xml:space="preserve"> </w:t>
      </w:r>
      <w:r>
        <w:t>контекстуальной,</w:t>
      </w:r>
      <w:r>
        <w:rPr>
          <w:spacing w:val="-12"/>
        </w:rPr>
        <w:t xml:space="preserve"> </w:t>
      </w:r>
      <w:r>
        <w:t>догадки.</w:t>
      </w:r>
      <w:r>
        <w:rPr>
          <w:spacing w:val="-12"/>
        </w:rPr>
        <w:t xml:space="preserve"> </w:t>
      </w:r>
      <w:r>
        <w:t>Прогнозирование</w:t>
      </w:r>
      <w:r>
        <w:rPr>
          <w:spacing w:val="-12"/>
        </w:rPr>
        <w:t xml:space="preserve"> </w:t>
      </w:r>
      <w:r>
        <w:t>содержания</w:t>
      </w:r>
      <w:r>
        <w:rPr>
          <w:spacing w:val="-10"/>
        </w:rPr>
        <w:t xml:space="preserve"> </w:t>
      </w:r>
      <w:r>
        <w:t>текста</w:t>
      </w:r>
      <w:r>
        <w:rPr>
          <w:spacing w:val="-12"/>
        </w:rPr>
        <w:t xml:space="preserve"> </w:t>
      </w:r>
      <w:r>
        <w:t>по</w:t>
      </w:r>
      <w:r>
        <w:rPr>
          <w:spacing w:val="-9"/>
        </w:rPr>
        <w:t xml:space="preserve"> </w:t>
      </w:r>
      <w:r>
        <w:rPr>
          <w:spacing w:val="-2"/>
        </w:rPr>
        <w:t>заголовку.</w:t>
      </w:r>
    </w:p>
    <w:p w:rsidR="00906145" w:rsidRDefault="00C56FC5">
      <w:pPr>
        <w:spacing w:before="194"/>
        <w:ind w:left="982"/>
        <w:rPr>
          <w:sz w:val="26"/>
        </w:rPr>
      </w:pPr>
      <w:r>
        <w:rPr>
          <w:i/>
          <w:sz w:val="26"/>
        </w:rPr>
        <w:t>Смысловое</w:t>
      </w:r>
      <w:r>
        <w:rPr>
          <w:i/>
          <w:spacing w:val="-8"/>
          <w:sz w:val="26"/>
        </w:rPr>
        <w:t xml:space="preserve"> </w:t>
      </w:r>
      <w:r>
        <w:rPr>
          <w:i/>
          <w:sz w:val="26"/>
        </w:rPr>
        <w:t>чтение</w:t>
      </w:r>
      <w:r>
        <w:rPr>
          <w:i/>
          <w:spacing w:val="-7"/>
          <w:sz w:val="26"/>
        </w:rPr>
        <w:t xml:space="preserve"> </w:t>
      </w:r>
      <w:r>
        <w:rPr>
          <w:i/>
          <w:sz w:val="26"/>
        </w:rPr>
        <w:t>про</w:t>
      </w:r>
      <w:r>
        <w:rPr>
          <w:i/>
          <w:spacing w:val="-8"/>
          <w:sz w:val="26"/>
        </w:rPr>
        <w:t xml:space="preserve"> </w:t>
      </w:r>
      <w:r>
        <w:rPr>
          <w:i/>
          <w:sz w:val="26"/>
        </w:rPr>
        <w:t>себя</w:t>
      </w:r>
      <w:r>
        <w:rPr>
          <w:i/>
          <w:spacing w:val="-3"/>
          <w:sz w:val="26"/>
        </w:rPr>
        <w:t xml:space="preserve"> </w:t>
      </w:r>
      <w:r>
        <w:rPr>
          <w:sz w:val="26"/>
        </w:rPr>
        <w:t>учебных</w:t>
      </w:r>
      <w:r>
        <w:rPr>
          <w:spacing w:val="-7"/>
          <w:sz w:val="26"/>
        </w:rPr>
        <w:t xml:space="preserve"> </w:t>
      </w:r>
      <w:r>
        <w:rPr>
          <w:sz w:val="26"/>
        </w:rPr>
        <w:t>и</w:t>
      </w:r>
      <w:r>
        <w:rPr>
          <w:spacing w:val="-7"/>
          <w:sz w:val="26"/>
        </w:rPr>
        <w:t xml:space="preserve"> </w:t>
      </w:r>
      <w:r>
        <w:rPr>
          <w:spacing w:val="-2"/>
          <w:sz w:val="26"/>
        </w:rPr>
        <w:t>адаптированных</w:t>
      </w:r>
    </w:p>
    <w:p w:rsidR="00906145" w:rsidRDefault="00C56FC5">
      <w:pPr>
        <w:pStyle w:val="a3"/>
        <w:spacing w:before="44" w:line="276" w:lineRule="auto"/>
        <w:ind w:right="197"/>
      </w:pPr>
      <w:r>
        <w:t>аутентичных текстов, содержащие отдельные незнакомые слова, понимание основного</w:t>
      </w:r>
      <w:r>
        <w:rPr>
          <w:spacing w:val="-6"/>
        </w:rPr>
        <w:t xml:space="preserve"> </w:t>
      </w:r>
      <w:r>
        <w:t>содержания</w:t>
      </w:r>
      <w:r>
        <w:rPr>
          <w:spacing w:val="-6"/>
        </w:rPr>
        <w:t xml:space="preserve"> </w:t>
      </w:r>
      <w:r>
        <w:t>(тема,</w:t>
      </w:r>
      <w:r>
        <w:rPr>
          <w:spacing w:val="-3"/>
        </w:rPr>
        <w:t xml:space="preserve"> </w:t>
      </w:r>
      <w:r>
        <w:t>главная</w:t>
      </w:r>
      <w:r>
        <w:rPr>
          <w:spacing w:val="-3"/>
        </w:rPr>
        <w:t xml:space="preserve"> </w:t>
      </w:r>
      <w:r>
        <w:t>мысль,</w:t>
      </w:r>
      <w:r>
        <w:rPr>
          <w:spacing w:val="-6"/>
        </w:rPr>
        <w:t xml:space="preserve"> </w:t>
      </w:r>
      <w:r>
        <w:t>главные</w:t>
      </w:r>
      <w:r>
        <w:rPr>
          <w:spacing w:val="-6"/>
        </w:rPr>
        <w:t xml:space="preserve"> </w:t>
      </w:r>
      <w:r>
        <w:t>факты/события)</w:t>
      </w:r>
      <w:r>
        <w:rPr>
          <w:spacing w:val="-6"/>
        </w:rPr>
        <w:t xml:space="preserve"> </w:t>
      </w:r>
      <w:r>
        <w:t>тексте</w:t>
      </w:r>
      <w:r>
        <w:rPr>
          <w:spacing w:val="-6"/>
        </w:rPr>
        <w:t xml:space="preserve"> </w:t>
      </w:r>
      <w:r>
        <w:t>с</w:t>
      </w:r>
      <w:r>
        <w:rPr>
          <w:spacing w:val="-6"/>
        </w:rPr>
        <w:t xml:space="preserve"> </w:t>
      </w:r>
      <w:r>
        <w:t>опорой и без опоры на иллюстрации и с использованием языковой догадки, в том числе</w:t>
      </w:r>
    </w:p>
    <w:p w:rsidR="00906145" w:rsidRDefault="00C56FC5">
      <w:pPr>
        <w:pStyle w:val="a3"/>
        <w:spacing w:before="1"/>
      </w:pPr>
      <w:r>
        <w:rPr>
          <w:spacing w:val="-2"/>
        </w:rPr>
        <w:t>контекстуальной.</w:t>
      </w:r>
    </w:p>
    <w:p w:rsidR="00906145" w:rsidRDefault="00C56FC5">
      <w:pPr>
        <w:pStyle w:val="a3"/>
        <w:spacing w:before="246" w:line="276" w:lineRule="auto"/>
      </w:pPr>
      <w:r>
        <w:t>Чтение</w:t>
      </w:r>
      <w:r>
        <w:rPr>
          <w:spacing w:val="-6"/>
        </w:rPr>
        <w:t xml:space="preserve"> </w:t>
      </w:r>
      <w:r>
        <w:t>несплошных</w:t>
      </w:r>
      <w:r>
        <w:rPr>
          <w:spacing w:val="-6"/>
        </w:rPr>
        <w:t xml:space="preserve"> </w:t>
      </w:r>
      <w:r>
        <w:t>текстов</w:t>
      </w:r>
      <w:r>
        <w:rPr>
          <w:spacing w:val="-4"/>
        </w:rPr>
        <w:t xml:space="preserve"> </w:t>
      </w:r>
      <w:r>
        <w:t>(таблиц,</w:t>
      </w:r>
      <w:r>
        <w:rPr>
          <w:spacing w:val="-4"/>
        </w:rPr>
        <w:t xml:space="preserve"> </w:t>
      </w:r>
      <w:r>
        <w:t>диаграмм)</w:t>
      </w:r>
      <w:r>
        <w:rPr>
          <w:spacing w:val="-6"/>
        </w:rPr>
        <w:t xml:space="preserve"> </w:t>
      </w:r>
      <w:r>
        <w:t>и</w:t>
      </w:r>
      <w:r>
        <w:rPr>
          <w:spacing w:val="-6"/>
        </w:rPr>
        <w:t xml:space="preserve"> </w:t>
      </w:r>
      <w:r>
        <w:t>понимание</w:t>
      </w:r>
      <w:r>
        <w:rPr>
          <w:spacing w:val="-6"/>
        </w:rPr>
        <w:t xml:space="preserve"> </w:t>
      </w:r>
      <w:r>
        <w:t>представленной</w:t>
      </w:r>
      <w:r>
        <w:rPr>
          <w:spacing w:val="-5"/>
        </w:rPr>
        <w:t xml:space="preserve"> </w:t>
      </w:r>
      <w:r>
        <w:t>в</w:t>
      </w:r>
      <w:r>
        <w:rPr>
          <w:spacing w:val="-6"/>
        </w:rPr>
        <w:t xml:space="preserve"> </w:t>
      </w:r>
      <w:r>
        <w:t xml:space="preserve">них </w:t>
      </w:r>
      <w:r>
        <w:rPr>
          <w:spacing w:val="-2"/>
        </w:rPr>
        <w:t>информации.</w:t>
      </w:r>
    </w:p>
    <w:p w:rsidR="00906145" w:rsidRDefault="00C56FC5">
      <w:pPr>
        <w:pStyle w:val="a3"/>
        <w:spacing w:before="201" w:line="276" w:lineRule="auto"/>
        <w:ind w:right="333"/>
      </w:pPr>
      <w:r>
        <w:t>Тексты</w:t>
      </w:r>
      <w:r>
        <w:rPr>
          <w:spacing w:val="-6"/>
        </w:rPr>
        <w:t xml:space="preserve"> </w:t>
      </w:r>
      <w:r>
        <w:t>для</w:t>
      </w:r>
      <w:r>
        <w:rPr>
          <w:spacing w:val="-4"/>
        </w:rPr>
        <w:t xml:space="preserve"> </w:t>
      </w:r>
      <w:r>
        <w:t>чтения:</w:t>
      </w:r>
      <w:r>
        <w:rPr>
          <w:spacing w:val="-6"/>
        </w:rPr>
        <w:t xml:space="preserve"> </w:t>
      </w:r>
      <w:r>
        <w:t>диалог,</w:t>
      </w:r>
      <w:r>
        <w:rPr>
          <w:spacing w:val="-6"/>
        </w:rPr>
        <w:t xml:space="preserve"> </w:t>
      </w:r>
      <w:r>
        <w:t>рассказ,</w:t>
      </w:r>
      <w:r>
        <w:rPr>
          <w:spacing w:val="-6"/>
        </w:rPr>
        <w:t xml:space="preserve"> </w:t>
      </w:r>
      <w:r>
        <w:t>сказка,</w:t>
      </w:r>
      <w:r>
        <w:rPr>
          <w:spacing w:val="-6"/>
        </w:rPr>
        <w:t xml:space="preserve"> </w:t>
      </w:r>
      <w:r>
        <w:t>электронное</w:t>
      </w:r>
      <w:r>
        <w:rPr>
          <w:spacing w:val="-4"/>
        </w:rPr>
        <w:t xml:space="preserve"> </w:t>
      </w:r>
      <w:r>
        <w:t>сообщение</w:t>
      </w:r>
      <w:r>
        <w:rPr>
          <w:spacing w:val="-6"/>
        </w:rPr>
        <w:t xml:space="preserve"> </w:t>
      </w:r>
      <w:r>
        <w:t>личного характера, текст научно-популярного характера, стихотворение.</w:t>
      </w:r>
    </w:p>
    <w:p w:rsidR="00906145" w:rsidRDefault="00C56FC5">
      <w:pPr>
        <w:spacing w:before="198"/>
        <w:ind w:left="982"/>
        <w:rPr>
          <w:i/>
          <w:sz w:val="26"/>
        </w:rPr>
      </w:pPr>
      <w:r>
        <w:rPr>
          <w:i/>
          <w:spacing w:val="-2"/>
          <w:sz w:val="26"/>
        </w:rPr>
        <w:t>Письмо</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Выписывание из текста слов, словосочетаний, предложений; вставка пропущенных слов</w:t>
      </w:r>
      <w:r>
        <w:rPr>
          <w:spacing w:val="-7"/>
        </w:rPr>
        <w:t xml:space="preserve"> </w:t>
      </w:r>
      <w:r>
        <w:t>в</w:t>
      </w:r>
      <w:r>
        <w:rPr>
          <w:spacing w:val="-7"/>
        </w:rPr>
        <w:t xml:space="preserve"> </w:t>
      </w:r>
      <w:r>
        <w:t>предложение</w:t>
      </w:r>
      <w:r>
        <w:rPr>
          <w:spacing w:val="-4"/>
        </w:rPr>
        <w:t xml:space="preserve"> </w:t>
      </w:r>
      <w:r>
        <w:t>в</w:t>
      </w:r>
      <w:r>
        <w:rPr>
          <w:spacing w:val="-4"/>
        </w:rPr>
        <w:t xml:space="preserve"> </w:t>
      </w:r>
      <w:r>
        <w:t>соответствии</w:t>
      </w:r>
      <w:r>
        <w:rPr>
          <w:spacing w:val="-7"/>
        </w:rPr>
        <w:t xml:space="preserve"> </w:t>
      </w:r>
      <w:r>
        <w:t>с</w:t>
      </w:r>
      <w:r>
        <w:rPr>
          <w:spacing w:val="-6"/>
        </w:rPr>
        <w:t xml:space="preserve"> </w:t>
      </w:r>
      <w:r>
        <w:t>решаемой</w:t>
      </w:r>
      <w:r>
        <w:rPr>
          <w:spacing w:val="-4"/>
        </w:rPr>
        <w:t xml:space="preserve"> </w:t>
      </w:r>
      <w:r>
        <w:t>коммуникативной/учебной</w:t>
      </w:r>
      <w:r>
        <w:rPr>
          <w:spacing w:val="-7"/>
        </w:rPr>
        <w:t xml:space="preserve"> </w:t>
      </w:r>
      <w:r>
        <w:t>задачей.</w:t>
      </w:r>
    </w:p>
    <w:p w:rsidR="00906145" w:rsidRDefault="00C56FC5">
      <w:pPr>
        <w:pStyle w:val="a3"/>
        <w:spacing w:before="195"/>
      </w:pPr>
      <w:r>
        <w:t>Заполнение</w:t>
      </w:r>
      <w:r>
        <w:rPr>
          <w:spacing w:val="-10"/>
        </w:rPr>
        <w:t xml:space="preserve"> </w:t>
      </w:r>
      <w:r>
        <w:t>простых</w:t>
      </w:r>
      <w:r>
        <w:rPr>
          <w:spacing w:val="-8"/>
        </w:rPr>
        <w:t xml:space="preserve"> </w:t>
      </w:r>
      <w:r>
        <w:t>анкет</w:t>
      </w:r>
      <w:r>
        <w:rPr>
          <w:spacing w:val="-11"/>
        </w:rPr>
        <w:t xml:space="preserve"> </w:t>
      </w:r>
      <w:r>
        <w:t>и</w:t>
      </w:r>
      <w:r>
        <w:rPr>
          <w:spacing w:val="-11"/>
        </w:rPr>
        <w:t xml:space="preserve"> </w:t>
      </w:r>
      <w:r>
        <w:t>формуляров</w:t>
      </w:r>
      <w:r>
        <w:rPr>
          <w:spacing w:val="-11"/>
        </w:rPr>
        <w:t xml:space="preserve"> </w:t>
      </w:r>
      <w:r>
        <w:t>с</w:t>
      </w:r>
      <w:r>
        <w:rPr>
          <w:spacing w:val="-6"/>
        </w:rPr>
        <w:t xml:space="preserve"> </w:t>
      </w:r>
      <w:r>
        <w:t>указанием</w:t>
      </w:r>
      <w:r>
        <w:rPr>
          <w:spacing w:val="-9"/>
        </w:rPr>
        <w:t xml:space="preserve"> </w:t>
      </w:r>
      <w:r>
        <w:t>личной</w:t>
      </w:r>
      <w:r>
        <w:rPr>
          <w:spacing w:val="-10"/>
        </w:rPr>
        <w:t xml:space="preserve"> </w:t>
      </w:r>
      <w:r>
        <w:t>информации</w:t>
      </w:r>
      <w:r>
        <w:rPr>
          <w:spacing w:val="-11"/>
        </w:rPr>
        <w:t xml:space="preserve"> </w:t>
      </w:r>
      <w:r>
        <w:rPr>
          <w:spacing w:val="-2"/>
        </w:rPr>
        <w:t>(имя,</w:t>
      </w:r>
    </w:p>
    <w:p w:rsidR="00906145" w:rsidRDefault="00C56FC5">
      <w:pPr>
        <w:pStyle w:val="a3"/>
        <w:spacing w:before="46" w:line="276" w:lineRule="auto"/>
      </w:pPr>
      <w:r>
        <w:t>фамилия,</w:t>
      </w:r>
      <w:r>
        <w:rPr>
          <w:spacing w:val="-6"/>
        </w:rPr>
        <w:t xml:space="preserve"> </w:t>
      </w:r>
      <w:r>
        <w:t>возраст,</w:t>
      </w:r>
      <w:r>
        <w:rPr>
          <w:spacing w:val="-6"/>
        </w:rPr>
        <w:t xml:space="preserve"> </w:t>
      </w:r>
      <w:r>
        <w:t>местожительство</w:t>
      </w:r>
      <w:r>
        <w:rPr>
          <w:spacing w:val="-6"/>
        </w:rPr>
        <w:t xml:space="preserve"> </w:t>
      </w:r>
      <w:r>
        <w:t>(страна</w:t>
      </w:r>
      <w:r>
        <w:rPr>
          <w:spacing w:val="-6"/>
        </w:rPr>
        <w:t xml:space="preserve"> </w:t>
      </w:r>
      <w:r>
        <w:t>проживания,</w:t>
      </w:r>
      <w:r>
        <w:rPr>
          <w:spacing w:val="-6"/>
        </w:rPr>
        <w:t xml:space="preserve"> </w:t>
      </w:r>
      <w:r>
        <w:t>город),</w:t>
      </w:r>
      <w:r>
        <w:rPr>
          <w:spacing w:val="-3"/>
        </w:rPr>
        <w:t xml:space="preserve"> </w:t>
      </w:r>
      <w:r>
        <w:t>любимые</w:t>
      </w:r>
      <w:r>
        <w:rPr>
          <w:spacing w:val="-5"/>
        </w:rPr>
        <w:t xml:space="preserve"> </w:t>
      </w:r>
      <w:r>
        <w:t>занятия)</w:t>
      </w:r>
      <w:r>
        <w:rPr>
          <w:spacing w:val="-6"/>
        </w:rPr>
        <w:t xml:space="preserve"> </w:t>
      </w:r>
      <w:r>
        <w:t>в соответствии с нормами, принятыми в стране/странах изучаемого языка;</w:t>
      </w:r>
    </w:p>
    <w:p w:rsidR="00906145" w:rsidRDefault="00C56FC5">
      <w:pPr>
        <w:pStyle w:val="a3"/>
        <w:spacing w:before="198" w:line="278" w:lineRule="auto"/>
      </w:pPr>
      <w:r>
        <w:t>Написание</w:t>
      </w:r>
      <w:r>
        <w:rPr>
          <w:spacing w:val="-5"/>
        </w:rPr>
        <w:t xml:space="preserve"> </w:t>
      </w:r>
      <w:r>
        <w:t>с</w:t>
      </w:r>
      <w:r>
        <w:rPr>
          <w:spacing w:val="-5"/>
        </w:rPr>
        <w:t xml:space="preserve"> </w:t>
      </w:r>
      <w:r>
        <w:t>опорой</w:t>
      </w:r>
      <w:r>
        <w:rPr>
          <w:spacing w:val="-4"/>
        </w:rPr>
        <w:t xml:space="preserve"> </w:t>
      </w:r>
      <w:r>
        <w:t>на</w:t>
      </w:r>
      <w:r>
        <w:rPr>
          <w:spacing w:val="-5"/>
        </w:rPr>
        <w:t xml:space="preserve"> </w:t>
      </w:r>
      <w:r>
        <w:t>образец</w:t>
      </w:r>
      <w:r>
        <w:rPr>
          <w:spacing w:val="-5"/>
        </w:rPr>
        <w:t xml:space="preserve"> </w:t>
      </w:r>
      <w:r>
        <w:t>поздравлений</w:t>
      </w:r>
      <w:r>
        <w:rPr>
          <w:spacing w:val="-1"/>
        </w:rPr>
        <w:t xml:space="preserve"> </w:t>
      </w:r>
      <w:r>
        <w:t>с</w:t>
      </w:r>
      <w:r>
        <w:rPr>
          <w:spacing w:val="-5"/>
        </w:rPr>
        <w:t xml:space="preserve"> </w:t>
      </w:r>
      <w:r>
        <w:t>праздниками</w:t>
      </w:r>
      <w:r>
        <w:rPr>
          <w:spacing w:val="-5"/>
        </w:rPr>
        <w:t xml:space="preserve"> </w:t>
      </w:r>
      <w:r>
        <w:t>(с</w:t>
      </w:r>
      <w:r>
        <w:rPr>
          <w:spacing w:val="-3"/>
        </w:rPr>
        <w:t xml:space="preserve"> </w:t>
      </w:r>
      <w:r>
        <w:t>Новым</w:t>
      </w:r>
      <w:r>
        <w:rPr>
          <w:spacing w:val="-5"/>
        </w:rPr>
        <w:t xml:space="preserve"> </w:t>
      </w:r>
      <w:r>
        <w:t>годом, Рождеством, днём рождения) с выражением пожеланий.</w:t>
      </w:r>
    </w:p>
    <w:p w:rsidR="00906145" w:rsidRDefault="00C56FC5">
      <w:pPr>
        <w:pStyle w:val="a3"/>
        <w:spacing w:before="195" w:line="278" w:lineRule="auto"/>
      </w:pPr>
      <w:r>
        <w:t>Создание</w:t>
      </w:r>
      <w:r>
        <w:rPr>
          <w:spacing w:val="-6"/>
        </w:rPr>
        <w:t xml:space="preserve"> </w:t>
      </w:r>
      <w:r>
        <w:t>подписей</w:t>
      </w:r>
      <w:r>
        <w:rPr>
          <w:spacing w:val="-3"/>
        </w:rPr>
        <w:t xml:space="preserve"> </w:t>
      </w:r>
      <w:r>
        <w:t>к</w:t>
      </w:r>
      <w:r>
        <w:rPr>
          <w:spacing w:val="-5"/>
        </w:rPr>
        <w:t xml:space="preserve"> </w:t>
      </w:r>
      <w:r>
        <w:t>картинкам,</w:t>
      </w:r>
      <w:r>
        <w:rPr>
          <w:spacing w:val="-6"/>
        </w:rPr>
        <w:t xml:space="preserve"> </w:t>
      </w:r>
      <w:r>
        <w:t>фотографиям</w:t>
      </w:r>
      <w:r>
        <w:rPr>
          <w:spacing w:val="-6"/>
        </w:rPr>
        <w:t xml:space="preserve"> </w:t>
      </w:r>
      <w:r>
        <w:t>с</w:t>
      </w:r>
      <w:r>
        <w:rPr>
          <w:spacing w:val="-6"/>
        </w:rPr>
        <w:t xml:space="preserve"> </w:t>
      </w:r>
      <w:r>
        <w:t>пояснением,</w:t>
      </w:r>
      <w:r>
        <w:rPr>
          <w:spacing w:val="-4"/>
        </w:rPr>
        <w:t xml:space="preserve"> </w:t>
      </w:r>
      <w:r>
        <w:t>что</w:t>
      </w:r>
      <w:r>
        <w:rPr>
          <w:spacing w:val="-6"/>
        </w:rPr>
        <w:t xml:space="preserve"> </w:t>
      </w:r>
      <w:r>
        <w:t>на</w:t>
      </w:r>
      <w:r>
        <w:rPr>
          <w:spacing w:val="-6"/>
        </w:rPr>
        <w:t xml:space="preserve"> </w:t>
      </w:r>
      <w:r>
        <w:t>них</w:t>
      </w:r>
      <w:r>
        <w:rPr>
          <w:spacing w:val="-6"/>
        </w:rPr>
        <w:t xml:space="preserve"> </w:t>
      </w:r>
      <w:r>
        <w:t>изображено; написание короткого рассказа по плану/ключевым словам.</w:t>
      </w:r>
    </w:p>
    <w:p w:rsidR="00906145" w:rsidRDefault="00C56FC5">
      <w:pPr>
        <w:pStyle w:val="a3"/>
        <w:spacing w:before="195" w:line="436" w:lineRule="auto"/>
        <w:ind w:right="333"/>
      </w:pPr>
      <w:r>
        <w:t>Написание</w:t>
      </w:r>
      <w:r>
        <w:rPr>
          <w:spacing w:val="-7"/>
        </w:rPr>
        <w:t xml:space="preserve"> </w:t>
      </w:r>
      <w:r>
        <w:t>электронного</w:t>
      </w:r>
      <w:r>
        <w:rPr>
          <w:spacing w:val="-7"/>
        </w:rPr>
        <w:t xml:space="preserve"> </w:t>
      </w:r>
      <w:r>
        <w:t>сообщения</w:t>
      </w:r>
      <w:r>
        <w:rPr>
          <w:spacing w:val="-7"/>
        </w:rPr>
        <w:t xml:space="preserve"> </w:t>
      </w:r>
      <w:r>
        <w:t>личного</w:t>
      </w:r>
      <w:r>
        <w:rPr>
          <w:spacing w:val="-4"/>
        </w:rPr>
        <w:t xml:space="preserve"> </w:t>
      </w:r>
      <w:r>
        <w:t>характера</w:t>
      </w:r>
      <w:r>
        <w:rPr>
          <w:spacing w:val="-7"/>
        </w:rPr>
        <w:t xml:space="preserve"> </w:t>
      </w:r>
      <w:r>
        <w:t>с</w:t>
      </w:r>
      <w:r>
        <w:rPr>
          <w:spacing w:val="-5"/>
        </w:rPr>
        <w:t xml:space="preserve"> </w:t>
      </w:r>
      <w:r>
        <w:t>опорой</w:t>
      </w:r>
      <w:r>
        <w:rPr>
          <w:spacing w:val="-4"/>
        </w:rPr>
        <w:t xml:space="preserve"> </w:t>
      </w:r>
      <w:r>
        <w:t>на</w:t>
      </w:r>
      <w:r>
        <w:rPr>
          <w:spacing w:val="-7"/>
        </w:rPr>
        <w:t xml:space="preserve"> </w:t>
      </w:r>
      <w:r>
        <w:t>образец. Языковые знания и навыки</w:t>
      </w:r>
    </w:p>
    <w:p w:rsidR="00906145" w:rsidRDefault="00C56FC5">
      <w:pPr>
        <w:spacing w:line="298" w:lineRule="exact"/>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6" w:line="276" w:lineRule="auto"/>
        <w:ind w:right="858"/>
        <w:jc w:val="both"/>
      </w:pPr>
      <w:r>
        <w:t>Различение</w:t>
      </w:r>
      <w:r>
        <w:rPr>
          <w:spacing w:val="-5"/>
        </w:rPr>
        <w:t xml:space="preserve"> </w:t>
      </w:r>
      <w:r>
        <w:t>на</w:t>
      </w:r>
      <w:r>
        <w:rPr>
          <w:spacing w:val="-5"/>
        </w:rPr>
        <w:t xml:space="preserve"> </w:t>
      </w:r>
      <w:r>
        <w:t>слух</w:t>
      </w:r>
      <w:r>
        <w:rPr>
          <w:spacing w:val="-4"/>
        </w:rPr>
        <w:t xml:space="preserve"> </w:t>
      </w:r>
      <w:r>
        <w:t>и</w:t>
      </w:r>
      <w:r>
        <w:rPr>
          <w:spacing w:val="-3"/>
        </w:rPr>
        <w:t xml:space="preserve"> </w:t>
      </w:r>
      <w:r>
        <w:t>адекватное,</w:t>
      </w:r>
      <w:r>
        <w:rPr>
          <w:spacing w:val="-5"/>
        </w:rPr>
        <w:t xml:space="preserve"> </w:t>
      </w:r>
      <w:r>
        <w:t>без</w:t>
      </w:r>
      <w:r>
        <w:rPr>
          <w:spacing w:val="-5"/>
        </w:rPr>
        <w:t xml:space="preserve"> </w:t>
      </w:r>
      <w:r>
        <w:t>ошибок,</w:t>
      </w:r>
      <w:r>
        <w:rPr>
          <w:spacing w:val="-5"/>
        </w:rPr>
        <w:t xml:space="preserve"> </w:t>
      </w:r>
      <w:r>
        <w:t>ведущих</w:t>
      </w:r>
      <w:r>
        <w:rPr>
          <w:spacing w:val="-3"/>
        </w:rPr>
        <w:t xml:space="preserve"> </w:t>
      </w:r>
      <w:r>
        <w:t>к</w:t>
      </w:r>
      <w:r>
        <w:rPr>
          <w:spacing w:val="-2"/>
        </w:rPr>
        <w:t xml:space="preserve"> </w:t>
      </w:r>
      <w:r>
        <w:t>сбою</w:t>
      </w:r>
      <w:r>
        <w:rPr>
          <w:spacing w:val="-5"/>
        </w:rPr>
        <w:t xml:space="preserve"> </w:t>
      </w:r>
      <w:r>
        <w:t>в</w:t>
      </w:r>
      <w:r>
        <w:rPr>
          <w:spacing w:val="-2"/>
        </w:rPr>
        <w:t xml:space="preserve"> </w:t>
      </w:r>
      <w:r>
        <w:t>коммуникации, произнесение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 ударения и фраз/предложений</w:t>
      </w:r>
      <w:r>
        <w:rPr>
          <w:spacing w:val="-1"/>
        </w:rPr>
        <w:t xml:space="preserve"> </w:t>
      </w:r>
      <w:r>
        <w:t>с соблюдением их ритмико-интонационных особенностей.</w:t>
      </w:r>
    </w:p>
    <w:p w:rsidR="00906145" w:rsidRDefault="00C56FC5">
      <w:pPr>
        <w:pStyle w:val="a3"/>
        <w:spacing w:before="200"/>
      </w:pPr>
      <w:r>
        <w:t>Чтение</w:t>
      </w:r>
      <w:r>
        <w:rPr>
          <w:spacing w:val="-9"/>
        </w:rPr>
        <w:t xml:space="preserve"> </w:t>
      </w:r>
      <w:r>
        <w:t>новых</w:t>
      </w:r>
      <w:r>
        <w:rPr>
          <w:spacing w:val="-9"/>
        </w:rPr>
        <w:t xml:space="preserve"> </w:t>
      </w:r>
      <w:r>
        <w:t>слов</w:t>
      </w:r>
      <w:r>
        <w:rPr>
          <w:spacing w:val="-9"/>
        </w:rPr>
        <w:t xml:space="preserve"> </w:t>
      </w:r>
      <w:r>
        <w:t>согласно</w:t>
      </w:r>
      <w:r>
        <w:rPr>
          <w:spacing w:val="-9"/>
        </w:rPr>
        <w:t xml:space="preserve"> </w:t>
      </w:r>
      <w:r>
        <w:t>основным</w:t>
      </w:r>
      <w:r>
        <w:rPr>
          <w:spacing w:val="-9"/>
        </w:rPr>
        <w:t xml:space="preserve"> </w:t>
      </w:r>
      <w:r>
        <w:t>правилам</w:t>
      </w:r>
      <w:r>
        <w:rPr>
          <w:spacing w:val="-9"/>
        </w:rPr>
        <w:t xml:space="preserve"> </w:t>
      </w:r>
      <w:r>
        <w:rPr>
          <w:spacing w:val="-2"/>
        </w:rPr>
        <w:t>чтения.</w:t>
      </w:r>
    </w:p>
    <w:p w:rsidR="00906145" w:rsidRDefault="00C56FC5">
      <w:pPr>
        <w:spacing w:before="245"/>
        <w:ind w:left="982"/>
        <w:rPr>
          <w:i/>
          <w:sz w:val="26"/>
        </w:rPr>
      </w:pPr>
      <w:r>
        <w:rPr>
          <w:i/>
          <w:sz w:val="26"/>
        </w:rPr>
        <w:t>Графика,</w:t>
      </w:r>
      <w:r>
        <w:rPr>
          <w:i/>
          <w:spacing w:val="-9"/>
          <w:sz w:val="26"/>
        </w:rPr>
        <w:t xml:space="preserve"> </w:t>
      </w:r>
      <w:r>
        <w:rPr>
          <w:i/>
          <w:sz w:val="26"/>
        </w:rPr>
        <w:t>орфография</w:t>
      </w:r>
      <w:r>
        <w:rPr>
          <w:i/>
          <w:spacing w:val="-8"/>
          <w:sz w:val="26"/>
        </w:rPr>
        <w:t xml:space="preserve"> </w:t>
      </w:r>
      <w:r>
        <w:rPr>
          <w:i/>
          <w:sz w:val="26"/>
        </w:rPr>
        <w:t>и</w:t>
      </w:r>
      <w:r>
        <w:rPr>
          <w:i/>
          <w:spacing w:val="-8"/>
          <w:sz w:val="26"/>
        </w:rPr>
        <w:t xml:space="preserve"> </w:t>
      </w:r>
      <w:r>
        <w:rPr>
          <w:i/>
          <w:spacing w:val="-2"/>
          <w:sz w:val="26"/>
        </w:rPr>
        <w:t>пунктуация</w:t>
      </w:r>
    </w:p>
    <w:p w:rsidR="00906145" w:rsidRDefault="00C56FC5">
      <w:pPr>
        <w:pStyle w:val="a3"/>
        <w:spacing w:before="244"/>
      </w:pPr>
      <w:r>
        <w:t>Правильное</w:t>
      </w:r>
      <w:r>
        <w:rPr>
          <w:spacing w:val="-14"/>
        </w:rPr>
        <w:t xml:space="preserve"> </w:t>
      </w:r>
      <w:r>
        <w:t>написание</w:t>
      </w:r>
      <w:r>
        <w:rPr>
          <w:spacing w:val="-14"/>
        </w:rPr>
        <w:t xml:space="preserve"> </w:t>
      </w:r>
      <w:r>
        <w:t>изученных</w:t>
      </w:r>
      <w:r>
        <w:rPr>
          <w:spacing w:val="-13"/>
        </w:rPr>
        <w:t xml:space="preserve"> </w:t>
      </w:r>
      <w:r>
        <w:rPr>
          <w:spacing w:val="-2"/>
        </w:rPr>
        <w:t>слов.</w:t>
      </w:r>
    </w:p>
    <w:p w:rsidR="00906145" w:rsidRDefault="00C56FC5">
      <w:pPr>
        <w:pStyle w:val="a3"/>
        <w:spacing w:before="246"/>
      </w:pPr>
      <w:r>
        <w:t>Правильная</w:t>
      </w:r>
      <w:r>
        <w:rPr>
          <w:spacing w:val="-13"/>
        </w:rPr>
        <w:t xml:space="preserve"> </w:t>
      </w:r>
      <w:r>
        <w:t>расстановка</w:t>
      </w:r>
      <w:r>
        <w:rPr>
          <w:spacing w:val="-14"/>
        </w:rPr>
        <w:t xml:space="preserve"> </w:t>
      </w:r>
      <w:r>
        <w:t>знаков</w:t>
      </w:r>
      <w:r>
        <w:rPr>
          <w:spacing w:val="-14"/>
        </w:rPr>
        <w:t xml:space="preserve"> </w:t>
      </w:r>
      <w:r>
        <w:t>препинания:</w:t>
      </w:r>
      <w:r>
        <w:rPr>
          <w:spacing w:val="-14"/>
        </w:rPr>
        <w:t xml:space="preserve"> </w:t>
      </w:r>
      <w:r>
        <w:t>точки,</w:t>
      </w:r>
      <w:r>
        <w:rPr>
          <w:spacing w:val="-13"/>
        </w:rPr>
        <w:t xml:space="preserve"> </w:t>
      </w:r>
      <w:r>
        <w:t>вопросительного</w:t>
      </w:r>
      <w:r>
        <w:rPr>
          <w:spacing w:val="-14"/>
        </w:rPr>
        <w:t xml:space="preserve"> </w:t>
      </w:r>
      <w:r>
        <w:rPr>
          <w:spacing w:val="-10"/>
        </w:rPr>
        <w:t>и</w:t>
      </w:r>
    </w:p>
    <w:p w:rsidR="00906145" w:rsidRDefault="00C56FC5">
      <w:pPr>
        <w:pStyle w:val="a3"/>
        <w:spacing w:before="44"/>
      </w:pPr>
      <w:r>
        <w:t>восклицательного</w:t>
      </w:r>
      <w:r>
        <w:rPr>
          <w:spacing w:val="-11"/>
        </w:rPr>
        <w:t xml:space="preserve"> </w:t>
      </w:r>
      <w:r>
        <w:t>знаков</w:t>
      </w:r>
      <w:r>
        <w:rPr>
          <w:spacing w:val="-10"/>
        </w:rPr>
        <w:t xml:space="preserve"> </w:t>
      </w:r>
      <w:r>
        <w:t>в</w:t>
      </w:r>
      <w:r>
        <w:rPr>
          <w:spacing w:val="-7"/>
        </w:rPr>
        <w:t xml:space="preserve"> </w:t>
      </w:r>
      <w:r>
        <w:t>конце</w:t>
      </w:r>
      <w:r>
        <w:rPr>
          <w:spacing w:val="-8"/>
        </w:rPr>
        <w:t xml:space="preserve"> </w:t>
      </w:r>
      <w:r>
        <w:t>предложения,</w:t>
      </w:r>
      <w:r>
        <w:rPr>
          <w:spacing w:val="-10"/>
        </w:rPr>
        <w:t xml:space="preserve"> </w:t>
      </w:r>
      <w:r>
        <w:t>запятой</w:t>
      </w:r>
      <w:r>
        <w:rPr>
          <w:spacing w:val="-10"/>
        </w:rPr>
        <w:t xml:space="preserve"> </w:t>
      </w:r>
      <w:r>
        <w:t>при</w:t>
      </w:r>
      <w:r>
        <w:rPr>
          <w:spacing w:val="-10"/>
        </w:rPr>
        <w:t xml:space="preserve"> </w:t>
      </w:r>
      <w:r>
        <w:rPr>
          <w:spacing w:val="-2"/>
        </w:rPr>
        <w:t>перечислении.</w:t>
      </w:r>
    </w:p>
    <w:p w:rsidR="00906145" w:rsidRDefault="00C56FC5">
      <w:pPr>
        <w:spacing w:before="246"/>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4"/>
      </w:pPr>
      <w:r>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6" w:line="276" w:lineRule="auto"/>
      </w:pPr>
      <w:r>
        <w:t>письменной</w:t>
      </w:r>
      <w:r>
        <w:rPr>
          <w:spacing w:val="-6"/>
        </w:rPr>
        <w:t xml:space="preserve"> </w:t>
      </w:r>
      <w:r>
        <w:t>речи</w:t>
      </w:r>
      <w:r>
        <w:rPr>
          <w:spacing w:val="-6"/>
        </w:rPr>
        <w:t xml:space="preserve"> </w:t>
      </w:r>
      <w:r>
        <w:t>не</w:t>
      </w:r>
      <w:r>
        <w:rPr>
          <w:spacing w:val="-4"/>
        </w:rPr>
        <w:t xml:space="preserve"> </w:t>
      </w:r>
      <w:r>
        <w:t>менее</w:t>
      </w:r>
      <w:r>
        <w:rPr>
          <w:spacing w:val="-6"/>
        </w:rPr>
        <w:t xml:space="preserve"> </w:t>
      </w:r>
      <w:r>
        <w:t>500</w:t>
      </w:r>
      <w:r>
        <w:rPr>
          <w:spacing w:val="-5"/>
        </w:rPr>
        <w:t xml:space="preserve"> </w:t>
      </w:r>
      <w:r>
        <w:t>лексических</w:t>
      </w:r>
      <w:r>
        <w:rPr>
          <w:spacing w:val="-6"/>
        </w:rPr>
        <w:t xml:space="preserve"> </w:t>
      </w:r>
      <w:r>
        <w:t>единиц</w:t>
      </w:r>
      <w:r>
        <w:rPr>
          <w:spacing w:val="-6"/>
        </w:rPr>
        <w:t xml:space="preserve"> </w:t>
      </w:r>
      <w:r>
        <w:t>(слов,</w:t>
      </w:r>
      <w:r>
        <w:rPr>
          <w:spacing w:val="-6"/>
        </w:rPr>
        <w:t xml:space="preserve"> </w:t>
      </w:r>
      <w:r>
        <w:t>словосочетаний,</w:t>
      </w:r>
      <w:r>
        <w:rPr>
          <w:spacing w:val="-4"/>
        </w:rPr>
        <w:t xml:space="preserve"> </w:t>
      </w:r>
      <w:r>
        <w:t>речевых клише), обслуживающих ситуации, включая 350 лексических единиц.</w:t>
      </w:r>
    </w:p>
    <w:p w:rsidR="00906145" w:rsidRDefault="00C56FC5">
      <w:pPr>
        <w:pStyle w:val="a3"/>
        <w:spacing w:before="198" w:line="278" w:lineRule="auto"/>
      </w:pPr>
      <w:r>
        <w:t>Распознавание</w:t>
      </w:r>
      <w:r>
        <w:rPr>
          <w:spacing w:val="-7"/>
        </w:rPr>
        <w:t xml:space="preserve"> </w:t>
      </w:r>
      <w:r>
        <w:t>и</w:t>
      </w:r>
      <w:r>
        <w:rPr>
          <w:spacing w:val="-7"/>
        </w:rPr>
        <w:t xml:space="preserve"> </w:t>
      </w:r>
      <w:r>
        <w:t>образование</w:t>
      </w:r>
      <w:r>
        <w:rPr>
          <w:spacing w:val="-7"/>
        </w:rPr>
        <w:t xml:space="preserve"> </w:t>
      </w:r>
      <w:r>
        <w:t>в</w:t>
      </w:r>
      <w:r>
        <w:rPr>
          <w:spacing w:val="-2"/>
        </w:rPr>
        <w:t xml:space="preserve"> </w:t>
      </w:r>
      <w:r>
        <w:t>устной</w:t>
      </w:r>
      <w:r>
        <w:rPr>
          <w:spacing w:val="-7"/>
        </w:rPr>
        <w:t xml:space="preserve"> </w:t>
      </w:r>
      <w:r>
        <w:t>и</w:t>
      </w:r>
      <w:r>
        <w:rPr>
          <w:spacing w:val="-6"/>
        </w:rPr>
        <w:t xml:space="preserve"> </w:t>
      </w:r>
      <w:r>
        <w:t>письменной</w:t>
      </w:r>
      <w:r>
        <w:rPr>
          <w:spacing w:val="-4"/>
        </w:rPr>
        <w:t xml:space="preserve"> </w:t>
      </w:r>
      <w:r>
        <w:t>речи</w:t>
      </w:r>
      <w:r>
        <w:rPr>
          <w:spacing w:val="-7"/>
        </w:rPr>
        <w:t xml:space="preserve"> </w:t>
      </w:r>
      <w:r>
        <w:t>порядковых</w:t>
      </w:r>
      <w:r>
        <w:rPr>
          <w:spacing w:val="-7"/>
        </w:rPr>
        <w:t xml:space="preserve"> </w:t>
      </w:r>
      <w:r>
        <w:t>числительных при помощи суффиксов -te, -ste; родственных слов с использованием основных</w:t>
      </w:r>
    </w:p>
    <w:p w:rsidR="00906145" w:rsidRDefault="00C56FC5">
      <w:pPr>
        <w:pStyle w:val="a3"/>
        <w:spacing w:line="276" w:lineRule="auto"/>
      </w:pPr>
      <w:r>
        <w:t>способов</w:t>
      </w:r>
      <w:r>
        <w:rPr>
          <w:spacing w:val="-6"/>
        </w:rPr>
        <w:t xml:space="preserve"> </w:t>
      </w:r>
      <w:r>
        <w:t>словообразования:</w:t>
      </w:r>
      <w:r>
        <w:rPr>
          <w:spacing w:val="-6"/>
        </w:rPr>
        <w:t xml:space="preserve"> </w:t>
      </w:r>
      <w:r>
        <w:t>аффиксации</w:t>
      </w:r>
      <w:r>
        <w:rPr>
          <w:spacing w:val="-2"/>
        </w:rPr>
        <w:t xml:space="preserve"> </w:t>
      </w:r>
      <w:r>
        <w:t>(суффикс</w:t>
      </w:r>
      <w:r>
        <w:rPr>
          <w:spacing w:val="-2"/>
        </w:rPr>
        <w:t xml:space="preserve"> </w:t>
      </w:r>
      <w:r>
        <w:t>-er</w:t>
      </w:r>
      <w:r>
        <w:rPr>
          <w:spacing w:val="-6"/>
        </w:rPr>
        <w:t xml:space="preserve"> </w:t>
      </w:r>
      <w:r>
        <w:t>—</w:t>
      </w:r>
      <w:r>
        <w:rPr>
          <w:spacing w:val="-6"/>
        </w:rPr>
        <w:t xml:space="preserve"> </w:t>
      </w:r>
      <w:r>
        <w:t>Arbeiter,</w:t>
      </w:r>
      <w:r>
        <w:rPr>
          <w:spacing w:val="-5"/>
        </w:rPr>
        <w:t xml:space="preserve"> </w:t>
      </w:r>
      <w:r>
        <w:t>-in</w:t>
      </w:r>
      <w:r>
        <w:rPr>
          <w:spacing w:val="-6"/>
        </w:rPr>
        <w:t xml:space="preserve"> </w:t>
      </w:r>
      <w:r>
        <w:t>—</w:t>
      </w:r>
      <w:r>
        <w:rPr>
          <w:spacing w:val="-5"/>
        </w:rPr>
        <w:t xml:space="preserve"> </w:t>
      </w:r>
      <w:r>
        <w:t>Lehrerin), словосложения (Geburtstag).</w:t>
      </w:r>
    </w:p>
    <w:p w:rsidR="00906145" w:rsidRDefault="00C56FC5">
      <w:pPr>
        <w:spacing w:before="196"/>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Распознавание</w:t>
      </w:r>
      <w:r>
        <w:rPr>
          <w:spacing w:val="-12"/>
        </w:rPr>
        <w:t xml:space="preserve"> </w:t>
      </w:r>
      <w:r>
        <w:t>в</w:t>
      </w:r>
      <w:r>
        <w:rPr>
          <w:spacing w:val="-9"/>
        </w:rPr>
        <w:t xml:space="preserve"> </w:t>
      </w:r>
      <w:r>
        <w:t>письменном</w:t>
      </w:r>
      <w:r>
        <w:rPr>
          <w:spacing w:val="-9"/>
        </w:rPr>
        <w:t xml:space="preserve"> </w:t>
      </w:r>
      <w:r>
        <w:t>и</w:t>
      </w:r>
      <w:r>
        <w:rPr>
          <w:spacing w:val="-9"/>
        </w:rPr>
        <w:t xml:space="preserve"> </w:t>
      </w:r>
      <w:r>
        <w:t>звучащем</w:t>
      </w:r>
      <w:r>
        <w:rPr>
          <w:spacing w:val="-8"/>
        </w:rPr>
        <w:t xml:space="preserve"> </w:t>
      </w:r>
      <w:r>
        <w:t>тексте</w:t>
      </w:r>
      <w:r>
        <w:rPr>
          <w:spacing w:val="-9"/>
        </w:rPr>
        <w:t xml:space="preserve"> </w:t>
      </w:r>
      <w:r>
        <w:t>и</w:t>
      </w:r>
      <w:r>
        <w:rPr>
          <w:spacing w:val="-5"/>
        </w:rPr>
        <w:t xml:space="preserve"> </w:t>
      </w:r>
      <w:r>
        <w:t>употребление</w:t>
      </w:r>
      <w:r>
        <w:rPr>
          <w:spacing w:val="-6"/>
        </w:rPr>
        <w:t xml:space="preserve"> </w:t>
      </w:r>
      <w:r>
        <w:t>в</w:t>
      </w:r>
      <w:r>
        <w:rPr>
          <w:spacing w:val="-7"/>
        </w:rPr>
        <w:t xml:space="preserve"> </w:t>
      </w:r>
      <w:r>
        <w:t>устной</w:t>
      </w:r>
      <w:r>
        <w:rPr>
          <w:spacing w:val="-9"/>
        </w:rPr>
        <w:t xml:space="preserve"> </w:t>
      </w:r>
      <w:r>
        <w:rPr>
          <w:spacing w:val="-10"/>
        </w:rPr>
        <w:t>и</w:t>
      </w:r>
    </w:p>
    <w:p w:rsidR="00906145" w:rsidRDefault="00C56FC5">
      <w:pPr>
        <w:pStyle w:val="a3"/>
        <w:spacing w:before="47" w:line="276" w:lineRule="auto"/>
      </w:pPr>
      <w:r>
        <w:t>письменной</w:t>
      </w:r>
      <w:r>
        <w:rPr>
          <w:spacing w:val="-7"/>
        </w:rPr>
        <w:t xml:space="preserve"> </w:t>
      </w:r>
      <w:r>
        <w:t>речи</w:t>
      </w:r>
      <w:r>
        <w:rPr>
          <w:spacing w:val="-7"/>
        </w:rPr>
        <w:t xml:space="preserve"> </w:t>
      </w:r>
      <w:r>
        <w:t>изученных</w:t>
      </w:r>
      <w:r>
        <w:rPr>
          <w:spacing w:val="-7"/>
        </w:rPr>
        <w:t xml:space="preserve"> </w:t>
      </w:r>
      <w:r>
        <w:t>морфологических</w:t>
      </w:r>
      <w:r>
        <w:rPr>
          <w:spacing w:val="-7"/>
        </w:rPr>
        <w:t xml:space="preserve"> </w:t>
      </w:r>
      <w:r>
        <w:t>форм</w:t>
      </w:r>
      <w:r>
        <w:rPr>
          <w:spacing w:val="-7"/>
        </w:rPr>
        <w:t xml:space="preserve"> </w:t>
      </w:r>
      <w:r>
        <w:t>и</w:t>
      </w:r>
      <w:r>
        <w:rPr>
          <w:spacing w:val="-7"/>
        </w:rPr>
        <w:t xml:space="preserve"> </w:t>
      </w:r>
      <w:r>
        <w:t>синтаксических</w:t>
      </w:r>
      <w:r>
        <w:rPr>
          <w:spacing w:val="-5"/>
        </w:rPr>
        <w:t xml:space="preserve"> </w:t>
      </w:r>
      <w:r>
        <w:t>конструкций немецкого языка.</w:t>
      </w:r>
    </w:p>
    <w:p w:rsidR="00906145" w:rsidRDefault="00C56FC5">
      <w:pPr>
        <w:pStyle w:val="a3"/>
        <w:spacing w:before="200"/>
      </w:pPr>
      <w:r>
        <w:t>Простые</w:t>
      </w:r>
      <w:r>
        <w:rPr>
          <w:spacing w:val="-11"/>
        </w:rPr>
        <w:t xml:space="preserve"> </w:t>
      </w:r>
      <w:r>
        <w:t>предложения</w:t>
      </w:r>
      <w:r>
        <w:rPr>
          <w:spacing w:val="-11"/>
        </w:rPr>
        <w:t xml:space="preserve"> </w:t>
      </w:r>
      <w:r>
        <w:t>с</w:t>
      </w:r>
      <w:r>
        <w:rPr>
          <w:spacing w:val="-11"/>
        </w:rPr>
        <w:t xml:space="preserve"> </w:t>
      </w:r>
      <w:r>
        <w:t>однородными</w:t>
      </w:r>
      <w:r>
        <w:rPr>
          <w:spacing w:val="-8"/>
        </w:rPr>
        <w:t xml:space="preserve"> </w:t>
      </w:r>
      <w:r>
        <w:t>членами</w:t>
      </w:r>
      <w:r>
        <w:rPr>
          <w:spacing w:val="-12"/>
        </w:rPr>
        <w:t xml:space="preserve"> </w:t>
      </w:r>
      <w:r>
        <w:t>(союз</w:t>
      </w:r>
      <w:r>
        <w:rPr>
          <w:spacing w:val="-10"/>
        </w:rPr>
        <w:t xml:space="preserve"> </w:t>
      </w:r>
      <w:r>
        <w:rPr>
          <w:spacing w:val="-2"/>
        </w:rPr>
        <w:t>oder).</w:t>
      </w:r>
    </w:p>
    <w:p w:rsidR="00906145" w:rsidRDefault="00C56FC5">
      <w:pPr>
        <w:pStyle w:val="a3"/>
        <w:spacing w:before="244" w:line="436" w:lineRule="auto"/>
      </w:pPr>
      <w:r>
        <w:t>Сложносочинённые</w:t>
      </w:r>
      <w:r>
        <w:rPr>
          <w:spacing w:val="-6"/>
        </w:rPr>
        <w:t xml:space="preserve"> </w:t>
      </w:r>
      <w:r>
        <w:t>предложения</w:t>
      </w:r>
      <w:r>
        <w:rPr>
          <w:spacing w:val="-6"/>
        </w:rPr>
        <w:t xml:space="preserve"> </w:t>
      </w:r>
      <w:r>
        <w:t>с</w:t>
      </w:r>
      <w:r>
        <w:rPr>
          <w:spacing w:val="-6"/>
        </w:rPr>
        <w:t xml:space="preserve"> </w:t>
      </w:r>
      <w:r>
        <w:t>сочинительными</w:t>
      </w:r>
      <w:r>
        <w:rPr>
          <w:spacing w:val="-6"/>
        </w:rPr>
        <w:t xml:space="preserve"> </w:t>
      </w:r>
      <w:r>
        <w:t>союзами</w:t>
      </w:r>
      <w:r>
        <w:rPr>
          <w:spacing w:val="-6"/>
        </w:rPr>
        <w:t xml:space="preserve"> </w:t>
      </w:r>
      <w:r>
        <w:t>und,</w:t>
      </w:r>
      <w:r>
        <w:rPr>
          <w:spacing w:val="-6"/>
        </w:rPr>
        <w:t xml:space="preserve"> </w:t>
      </w:r>
      <w:r>
        <w:t>aber,</w:t>
      </w:r>
      <w:r>
        <w:rPr>
          <w:spacing w:val="-6"/>
        </w:rPr>
        <w:t xml:space="preserve"> </w:t>
      </w:r>
      <w:r>
        <w:t>oder,</w:t>
      </w:r>
      <w:r>
        <w:rPr>
          <w:spacing w:val="-6"/>
        </w:rPr>
        <w:t xml:space="preserve"> </w:t>
      </w:r>
      <w:r>
        <w:t>denn. Модальный глагол wollen (в Präsens).</w:t>
      </w:r>
    </w:p>
    <w:p w:rsidR="00906145" w:rsidRDefault="00C56FC5">
      <w:pPr>
        <w:pStyle w:val="a3"/>
        <w:spacing w:line="278" w:lineRule="auto"/>
        <w:ind w:right="333"/>
      </w:pPr>
      <w:r>
        <w:t>Прилагательные</w:t>
      </w:r>
      <w:r>
        <w:rPr>
          <w:spacing w:val="-8"/>
        </w:rPr>
        <w:t xml:space="preserve"> </w:t>
      </w:r>
      <w:r>
        <w:t>в</w:t>
      </w:r>
      <w:r>
        <w:rPr>
          <w:spacing w:val="-8"/>
        </w:rPr>
        <w:t xml:space="preserve"> </w:t>
      </w:r>
      <w:r>
        <w:t>положительной,</w:t>
      </w:r>
      <w:r>
        <w:rPr>
          <w:spacing w:val="-8"/>
        </w:rPr>
        <w:t xml:space="preserve"> </w:t>
      </w:r>
      <w:r>
        <w:t>сравнительной</w:t>
      </w:r>
      <w:r>
        <w:rPr>
          <w:spacing w:val="-8"/>
        </w:rPr>
        <w:t xml:space="preserve"> </w:t>
      </w:r>
      <w:r>
        <w:t>и</w:t>
      </w:r>
      <w:r>
        <w:rPr>
          <w:spacing w:val="-7"/>
        </w:rPr>
        <w:t xml:space="preserve"> </w:t>
      </w:r>
      <w:r>
        <w:t>превосходной</w:t>
      </w:r>
      <w:r>
        <w:rPr>
          <w:spacing w:val="-8"/>
        </w:rPr>
        <w:t xml:space="preserve"> </w:t>
      </w:r>
      <w:r>
        <w:t xml:space="preserve">степенях </w:t>
      </w:r>
      <w:r>
        <w:rPr>
          <w:spacing w:val="-2"/>
        </w:rPr>
        <w:t>сравнения.</w:t>
      </w:r>
    </w:p>
    <w:p w:rsidR="00906145" w:rsidRDefault="00C56FC5">
      <w:pPr>
        <w:pStyle w:val="a3"/>
        <w:spacing w:before="194" w:line="278" w:lineRule="auto"/>
      </w:pPr>
      <w:r>
        <w:t>Личные</w:t>
      </w:r>
      <w:r>
        <w:rPr>
          <w:spacing w:val="-5"/>
        </w:rPr>
        <w:t xml:space="preserve"> </w:t>
      </w:r>
      <w:r>
        <w:t>местоимения</w:t>
      </w:r>
      <w:r>
        <w:rPr>
          <w:spacing w:val="-3"/>
        </w:rPr>
        <w:t xml:space="preserve"> </w:t>
      </w:r>
      <w:r>
        <w:t>в</w:t>
      </w:r>
      <w:r>
        <w:rPr>
          <w:spacing w:val="-5"/>
        </w:rPr>
        <w:t xml:space="preserve"> </w:t>
      </w:r>
      <w:r>
        <w:t>винительном</w:t>
      </w:r>
      <w:r>
        <w:rPr>
          <w:spacing w:val="-5"/>
        </w:rPr>
        <w:t xml:space="preserve"> </w:t>
      </w:r>
      <w:r>
        <w:t>и</w:t>
      </w:r>
      <w:r>
        <w:rPr>
          <w:spacing w:val="-3"/>
        </w:rPr>
        <w:t xml:space="preserve"> </w:t>
      </w:r>
      <w:r>
        <w:t>дательном</w:t>
      </w:r>
      <w:r>
        <w:rPr>
          <w:spacing w:val="-5"/>
        </w:rPr>
        <w:t xml:space="preserve"> </w:t>
      </w:r>
      <w:r>
        <w:t>падежах</w:t>
      </w:r>
      <w:r>
        <w:rPr>
          <w:spacing w:val="-5"/>
        </w:rPr>
        <w:t xml:space="preserve"> </w:t>
      </w:r>
      <w:r>
        <w:t>(в</w:t>
      </w:r>
      <w:r>
        <w:rPr>
          <w:spacing w:val="-3"/>
        </w:rPr>
        <w:t xml:space="preserve"> </w:t>
      </w:r>
      <w:r>
        <w:t>некоторых</w:t>
      </w:r>
      <w:r>
        <w:rPr>
          <w:spacing w:val="-5"/>
        </w:rPr>
        <w:t xml:space="preserve"> </w:t>
      </w:r>
      <w:r>
        <w:t xml:space="preserve">речевых </w:t>
      </w:r>
      <w:r>
        <w:rPr>
          <w:spacing w:val="-2"/>
        </w:rPr>
        <w:t>образцах).</w:t>
      </w:r>
    </w:p>
    <w:p w:rsidR="00906145" w:rsidRDefault="00C56FC5">
      <w:pPr>
        <w:pStyle w:val="a3"/>
        <w:spacing w:before="194" w:line="436" w:lineRule="auto"/>
        <w:ind w:right="4470"/>
      </w:pPr>
      <w:r>
        <w:t>Указательные</w:t>
      </w:r>
      <w:r>
        <w:rPr>
          <w:spacing w:val="-10"/>
        </w:rPr>
        <w:t xml:space="preserve"> </w:t>
      </w:r>
      <w:r>
        <w:t>местоимения</w:t>
      </w:r>
      <w:r>
        <w:rPr>
          <w:spacing w:val="-12"/>
        </w:rPr>
        <w:t xml:space="preserve"> </w:t>
      </w:r>
      <w:r>
        <w:t>dieser,</w:t>
      </w:r>
      <w:r>
        <w:rPr>
          <w:spacing w:val="-10"/>
        </w:rPr>
        <w:t xml:space="preserve"> </w:t>
      </w:r>
      <w:r>
        <w:t>dieses,</w:t>
      </w:r>
      <w:r>
        <w:rPr>
          <w:spacing w:val="-12"/>
        </w:rPr>
        <w:t xml:space="preserve"> </w:t>
      </w:r>
      <w:r>
        <w:t>diese. Количественные числительные (до 100).</w:t>
      </w:r>
    </w:p>
    <w:p w:rsidR="00906145" w:rsidRDefault="00C56FC5">
      <w:pPr>
        <w:pStyle w:val="a3"/>
        <w:spacing w:line="298" w:lineRule="exact"/>
      </w:pPr>
      <w:r>
        <w:t>Порядковые</w:t>
      </w:r>
      <w:r>
        <w:rPr>
          <w:spacing w:val="-11"/>
        </w:rPr>
        <w:t xml:space="preserve"> </w:t>
      </w:r>
      <w:r>
        <w:t>числительные</w:t>
      </w:r>
      <w:r>
        <w:rPr>
          <w:spacing w:val="-10"/>
        </w:rPr>
        <w:t xml:space="preserve"> </w:t>
      </w:r>
      <w:r>
        <w:t>(до</w:t>
      </w:r>
      <w:r>
        <w:rPr>
          <w:spacing w:val="-10"/>
        </w:rPr>
        <w:t xml:space="preserve"> </w:t>
      </w:r>
      <w:r>
        <w:rPr>
          <w:spacing w:val="-4"/>
        </w:rPr>
        <w:t>31).</w:t>
      </w:r>
    </w:p>
    <w:p w:rsidR="00906145" w:rsidRDefault="00C56FC5">
      <w:pPr>
        <w:pStyle w:val="a3"/>
        <w:spacing w:before="246" w:line="434" w:lineRule="auto"/>
        <w:ind w:right="1901"/>
      </w:pPr>
      <w:r>
        <w:t>Предлоги</w:t>
      </w:r>
      <w:r>
        <w:rPr>
          <w:spacing w:val="-7"/>
        </w:rPr>
        <w:t xml:space="preserve"> </w:t>
      </w:r>
      <w:r>
        <w:t>fur,</w:t>
      </w:r>
      <w:r>
        <w:rPr>
          <w:spacing w:val="-5"/>
        </w:rPr>
        <w:t xml:space="preserve"> </w:t>
      </w:r>
      <w:r>
        <w:t>mit,</w:t>
      </w:r>
      <w:r>
        <w:rPr>
          <w:spacing w:val="-6"/>
        </w:rPr>
        <w:t xml:space="preserve"> </w:t>
      </w:r>
      <w:r>
        <w:t>um</w:t>
      </w:r>
      <w:r>
        <w:rPr>
          <w:spacing w:val="-7"/>
        </w:rPr>
        <w:t xml:space="preserve"> </w:t>
      </w:r>
      <w:r>
        <w:t>(в</w:t>
      </w:r>
      <w:r>
        <w:rPr>
          <w:spacing w:val="-7"/>
        </w:rPr>
        <w:t xml:space="preserve"> </w:t>
      </w:r>
      <w:r>
        <w:t>некоторых</w:t>
      </w:r>
      <w:r>
        <w:rPr>
          <w:spacing w:val="-7"/>
        </w:rPr>
        <w:t xml:space="preserve"> </w:t>
      </w:r>
      <w:r>
        <w:t>речевых</w:t>
      </w:r>
      <w:r>
        <w:rPr>
          <w:spacing w:val="-6"/>
        </w:rPr>
        <w:t xml:space="preserve"> </w:t>
      </w:r>
      <w:r>
        <w:t>образцах). Социокультурные знания и умения</w:t>
      </w:r>
    </w:p>
    <w:p w:rsidR="00906145" w:rsidRDefault="00C56FC5">
      <w:pPr>
        <w:pStyle w:val="a3"/>
        <w:spacing w:before="5"/>
      </w:pPr>
      <w:r>
        <w:t>Знание</w:t>
      </w:r>
      <w:r>
        <w:rPr>
          <w:spacing w:val="-15"/>
        </w:rPr>
        <w:t xml:space="preserve"> </w:t>
      </w:r>
      <w:r>
        <w:t>и</w:t>
      </w:r>
      <w:r>
        <w:rPr>
          <w:spacing w:val="-13"/>
        </w:rPr>
        <w:t xml:space="preserve"> </w:t>
      </w:r>
      <w:r>
        <w:t>использование</w:t>
      </w:r>
      <w:r>
        <w:rPr>
          <w:spacing w:val="-14"/>
        </w:rPr>
        <w:t xml:space="preserve"> </w:t>
      </w:r>
      <w:r>
        <w:t>некоторых</w:t>
      </w:r>
      <w:r>
        <w:rPr>
          <w:spacing w:val="-14"/>
        </w:rPr>
        <w:t xml:space="preserve"> </w:t>
      </w:r>
      <w:r>
        <w:t>социокультурных</w:t>
      </w:r>
      <w:r>
        <w:rPr>
          <w:spacing w:val="-12"/>
        </w:rPr>
        <w:t xml:space="preserve"> </w:t>
      </w:r>
      <w:r>
        <w:t>элементов</w:t>
      </w:r>
      <w:r>
        <w:rPr>
          <w:spacing w:val="-12"/>
        </w:rPr>
        <w:t xml:space="preserve"> </w:t>
      </w:r>
      <w:r>
        <w:rPr>
          <w:spacing w:val="-2"/>
        </w:rPr>
        <w:t>речевого</w:t>
      </w:r>
    </w:p>
    <w:p w:rsidR="00906145" w:rsidRDefault="00C56FC5">
      <w:pPr>
        <w:pStyle w:val="a3"/>
        <w:spacing w:before="44" w:line="276" w:lineRule="auto"/>
      </w:pPr>
      <w:r>
        <w:t>поведенческого этикета, принятого в стране/странах изучаемого языка, в некоторых ситуациях</w:t>
      </w:r>
      <w:r>
        <w:rPr>
          <w:spacing w:val="-9"/>
        </w:rPr>
        <w:t xml:space="preserve"> </w:t>
      </w:r>
      <w:r>
        <w:t>общения:</w:t>
      </w:r>
      <w:r>
        <w:rPr>
          <w:spacing w:val="-6"/>
        </w:rPr>
        <w:t xml:space="preserve"> </w:t>
      </w:r>
      <w:r>
        <w:t>приветствие,</w:t>
      </w:r>
      <w:r>
        <w:rPr>
          <w:spacing w:val="-7"/>
        </w:rPr>
        <w:t xml:space="preserve"> </w:t>
      </w:r>
      <w:r>
        <w:t>прощание,</w:t>
      </w:r>
      <w:r>
        <w:rPr>
          <w:spacing w:val="-9"/>
        </w:rPr>
        <w:t xml:space="preserve"> </w:t>
      </w:r>
      <w:r>
        <w:t>знакомство,</w:t>
      </w:r>
      <w:r>
        <w:rPr>
          <w:spacing w:val="-7"/>
        </w:rPr>
        <w:t xml:space="preserve"> </w:t>
      </w:r>
      <w:r>
        <w:t>выражение</w:t>
      </w:r>
      <w:r>
        <w:rPr>
          <w:spacing w:val="-9"/>
        </w:rPr>
        <w:t xml:space="preserve"> </w:t>
      </w:r>
      <w:r>
        <w:t xml:space="preserve">благодарности, извинение, поздравление с днём рождения, Новым годом, Рождеством, разговор по </w:t>
      </w:r>
      <w:r>
        <w:rPr>
          <w:spacing w:val="-2"/>
        </w:rPr>
        <w:t>телефону.</w:t>
      </w:r>
    </w:p>
    <w:p w:rsidR="00906145" w:rsidRDefault="00C56FC5">
      <w:pPr>
        <w:pStyle w:val="a3"/>
        <w:spacing w:before="203" w:line="276" w:lineRule="auto"/>
        <w:ind w:right="333"/>
      </w:pPr>
      <w:r>
        <w:t>Краткое</w:t>
      </w:r>
      <w:r>
        <w:rPr>
          <w:spacing w:val="-6"/>
        </w:rPr>
        <w:t xml:space="preserve"> </w:t>
      </w:r>
      <w:r>
        <w:t>представление</w:t>
      </w:r>
      <w:r>
        <w:rPr>
          <w:spacing w:val="-6"/>
        </w:rPr>
        <w:t xml:space="preserve"> </w:t>
      </w:r>
      <w:r>
        <w:t>своей</w:t>
      </w:r>
      <w:r>
        <w:rPr>
          <w:spacing w:val="-6"/>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4"/>
        </w:rPr>
        <w:t xml:space="preserve"> </w:t>
      </w:r>
      <w:r>
        <w:t>языка</w:t>
      </w:r>
      <w:r>
        <w:rPr>
          <w:spacing w:val="-6"/>
        </w:rPr>
        <w:t xml:space="preserve"> </w:t>
      </w:r>
      <w:r>
        <w:t>(названия стран и их столиц, название родного города/села; цвета национальных флагов; основные достопримечательности).</w:t>
      </w:r>
    </w:p>
    <w:p w:rsidR="00906145" w:rsidRDefault="00C56FC5">
      <w:pPr>
        <w:pStyle w:val="a3"/>
        <w:spacing w:before="199"/>
      </w:pPr>
      <w:r>
        <w:t>Компенсаторные</w:t>
      </w:r>
      <w:r>
        <w:rPr>
          <w:spacing w:val="-15"/>
        </w:rPr>
        <w:t xml:space="preserve"> </w:t>
      </w:r>
      <w:r>
        <w:rPr>
          <w:spacing w:val="-2"/>
        </w:rPr>
        <w:t>умения</w:t>
      </w:r>
    </w:p>
    <w:p w:rsidR="00906145" w:rsidRDefault="00C56FC5">
      <w:pPr>
        <w:pStyle w:val="a3"/>
        <w:spacing w:before="244" w:line="278" w:lineRule="auto"/>
      </w:pPr>
      <w:r>
        <w:t>Использование</w:t>
      </w:r>
      <w:r>
        <w:rPr>
          <w:spacing w:val="-6"/>
        </w:rPr>
        <w:t xml:space="preserve"> </w:t>
      </w:r>
      <w:r>
        <w:t>при</w:t>
      </w:r>
      <w:r>
        <w:rPr>
          <w:spacing w:val="-4"/>
        </w:rPr>
        <w:t xml:space="preserve"> </w:t>
      </w:r>
      <w:r>
        <w:t>чтении</w:t>
      </w:r>
      <w:r>
        <w:rPr>
          <w:spacing w:val="-5"/>
        </w:rPr>
        <w:t xml:space="preserve"> </w:t>
      </w:r>
      <w:r>
        <w:t>и</w:t>
      </w:r>
      <w:r>
        <w:rPr>
          <w:spacing w:val="-6"/>
        </w:rPr>
        <w:t xml:space="preserve"> </w:t>
      </w:r>
      <w:r>
        <w:t>аудировании</w:t>
      </w:r>
      <w:r>
        <w:rPr>
          <w:spacing w:val="-4"/>
        </w:rPr>
        <w:t xml:space="preserve"> </w:t>
      </w:r>
      <w:r>
        <w:t>языковой</w:t>
      </w:r>
      <w:r>
        <w:rPr>
          <w:spacing w:val="-6"/>
        </w:rPr>
        <w:t xml:space="preserve"> </w:t>
      </w:r>
      <w:r>
        <w:t>догадки</w:t>
      </w:r>
      <w:r>
        <w:rPr>
          <w:spacing w:val="-6"/>
        </w:rPr>
        <w:t xml:space="preserve"> </w:t>
      </w:r>
      <w:r>
        <w:t>(умения</w:t>
      </w:r>
      <w:r>
        <w:rPr>
          <w:spacing w:val="-6"/>
        </w:rPr>
        <w:t xml:space="preserve"> </w:t>
      </w:r>
      <w:r>
        <w:t>понять</w:t>
      </w:r>
      <w:r>
        <w:rPr>
          <w:spacing w:val="-7"/>
        </w:rPr>
        <w:t xml:space="preserve"> </w:t>
      </w:r>
      <w:r>
        <w:t>значение незнакомого слова или новое значение знакомого слова из контекста).</w:t>
      </w:r>
    </w:p>
    <w:p w:rsidR="00906145" w:rsidRDefault="00C56FC5">
      <w:pPr>
        <w:pStyle w:val="a3"/>
        <w:spacing w:before="194" w:line="278" w:lineRule="auto"/>
        <w:ind w:right="135"/>
      </w:pPr>
      <w:r>
        <w:t>Использование</w:t>
      </w:r>
      <w:r>
        <w:rPr>
          <w:spacing w:val="-7"/>
        </w:rPr>
        <w:t xml:space="preserve"> </w:t>
      </w:r>
      <w:r>
        <w:t>в</w:t>
      </w:r>
      <w:r>
        <w:rPr>
          <w:spacing w:val="-5"/>
        </w:rPr>
        <w:t xml:space="preserve"> </w:t>
      </w:r>
      <w:r>
        <w:t>качестве</w:t>
      </w:r>
      <w:r>
        <w:rPr>
          <w:spacing w:val="-7"/>
        </w:rPr>
        <w:t xml:space="preserve"> </w:t>
      </w:r>
      <w:r>
        <w:t>опоры</w:t>
      </w:r>
      <w:r>
        <w:rPr>
          <w:spacing w:val="-7"/>
        </w:rPr>
        <w:t xml:space="preserve"> </w:t>
      </w:r>
      <w:r>
        <w:t>при</w:t>
      </w:r>
      <w:r>
        <w:rPr>
          <w:spacing w:val="-7"/>
        </w:rPr>
        <w:t xml:space="preserve"> </w:t>
      </w:r>
      <w:r>
        <w:t>порождении</w:t>
      </w:r>
      <w:r>
        <w:rPr>
          <w:spacing w:val="-7"/>
        </w:rPr>
        <w:t xml:space="preserve"> </w:t>
      </w:r>
      <w:r>
        <w:t>собственных</w:t>
      </w:r>
      <w:r>
        <w:rPr>
          <w:spacing w:val="-6"/>
        </w:rPr>
        <w:t xml:space="preserve"> </w:t>
      </w:r>
      <w:r>
        <w:t>высказываний ключевых слов, вопросов; картинок, фотографий.</w:t>
      </w:r>
    </w:p>
    <w:p w:rsidR="00906145" w:rsidRDefault="00C56FC5">
      <w:pPr>
        <w:pStyle w:val="a3"/>
        <w:spacing w:before="195"/>
      </w:pPr>
      <w:r>
        <w:t>Прогнозирование</w:t>
      </w:r>
      <w:r>
        <w:rPr>
          <w:spacing w:val="-12"/>
        </w:rPr>
        <w:t xml:space="preserve"> </w:t>
      </w:r>
      <w:r>
        <w:t>содержание</w:t>
      </w:r>
      <w:r>
        <w:rPr>
          <w:spacing w:val="-11"/>
        </w:rPr>
        <w:t xml:space="preserve"> </w:t>
      </w:r>
      <w:r>
        <w:t>текста</w:t>
      </w:r>
      <w:r>
        <w:rPr>
          <w:spacing w:val="-11"/>
        </w:rPr>
        <w:t xml:space="preserve"> </w:t>
      </w:r>
      <w:r>
        <w:t>для</w:t>
      </w:r>
      <w:r>
        <w:rPr>
          <w:spacing w:val="-8"/>
        </w:rPr>
        <w:t xml:space="preserve"> </w:t>
      </w:r>
      <w:r>
        <w:t>чтения</w:t>
      </w:r>
      <w:r>
        <w:rPr>
          <w:spacing w:val="-11"/>
        </w:rPr>
        <w:t xml:space="preserve"> </w:t>
      </w:r>
      <w:r>
        <w:t>на</w:t>
      </w:r>
      <w:r>
        <w:rPr>
          <w:spacing w:val="-12"/>
        </w:rPr>
        <w:t xml:space="preserve"> </w:t>
      </w:r>
      <w:r>
        <w:t>основе</w:t>
      </w:r>
      <w:r>
        <w:rPr>
          <w:spacing w:val="-11"/>
        </w:rPr>
        <w:t xml:space="preserve"> </w:t>
      </w:r>
      <w:r>
        <w:rPr>
          <w:spacing w:val="-2"/>
        </w:rPr>
        <w:t>заголовка.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Игнорирование</w:t>
      </w:r>
      <w:r>
        <w:rPr>
          <w:spacing w:val="-7"/>
        </w:rPr>
        <w:t xml:space="preserve"> </w:t>
      </w:r>
      <w:r>
        <w:t>информации,</w:t>
      </w:r>
      <w:r>
        <w:rPr>
          <w:spacing w:val="-7"/>
        </w:rPr>
        <w:t xml:space="preserve"> </w:t>
      </w:r>
      <w:r>
        <w:t>не</w:t>
      </w:r>
      <w:r>
        <w:rPr>
          <w:spacing w:val="-7"/>
        </w:rPr>
        <w:t xml:space="preserve"> </w:t>
      </w:r>
      <w:r>
        <w:t>являющейся</w:t>
      </w:r>
      <w:r>
        <w:rPr>
          <w:spacing w:val="-6"/>
        </w:rPr>
        <w:t xml:space="preserve"> </w:t>
      </w:r>
      <w:r>
        <w:t>необходимой</w:t>
      </w:r>
      <w:r>
        <w:rPr>
          <w:spacing w:val="-7"/>
        </w:rPr>
        <w:t xml:space="preserve"> </w:t>
      </w:r>
      <w:r>
        <w:t>для</w:t>
      </w:r>
      <w:r>
        <w:rPr>
          <w:spacing w:val="-7"/>
        </w:rPr>
        <w:t xml:space="preserve"> </w:t>
      </w:r>
      <w:r>
        <w:t>понимания</w:t>
      </w:r>
      <w:r>
        <w:rPr>
          <w:spacing w:val="-7"/>
        </w:rPr>
        <w:t xml:space="preserve"> </w:t>
      </w:r>
      <w:r>
        <w:t>основного содержания прочитанного/прослушанного текста или для нахождения в тексте запрашиваемой информации.</w:t>
      </w:r>
    </w:p>
    <w:p w:rsidR="00906145" w:rsidRDefault="00C56FC5">
      <w:pPr>
        <w:pStyle w:val="a3"/>
        <w:spacing w:before="203"/>
      </w:pPr>
      <w:r>
        <w:rPr>
          <w:spacing w:val="-2"/>
        </w:rPr>
        <w:t>ПЛАНИРУЕМЫЕ</w:t>
      </w:r>
      <w:r>
        <w:t xml:space="preserve"> </w:t>
      </w:r>
      <w:r>
        <w:rPr>
          <w:spacing w:val="-2"/>
        </w:rPr>
        <w:t>РЕЗУЛЬТАТЫ</w:t>
      </w:r>
      <w:r>
        <w:rPr>
          <w:spacing w:val="1"/>
        </w:rPr>
        <w:t xml:space="preserve"> </w:t>
      </w:r>
      <w:r>
        <w:rPr>
          <w:spacing w:val="-2"/>
        </w:rPr>
        <w:t>ОСВОЕНИЯ</w:t>
      </w:r>
    </w:p>
    <w:p w:rsidR="00906145" w:rsidRDefault="00C56FC5">
      <w:pPr>
        <w:pStyle w:val="a3"/>
        <w:spacing w:before="44" w:line="276" w:lineRule="auto"/>
      </w:pPr>
      <w:r>
        <w:t>УЧЕБНОГО</w:t>
      </w:r>
      <w:r>
        <w:rPr>
          <w:spacing w:val="-8"/>
        </w:rPr>
        <w:t xml:space="preserve"> </w:t>
      </w:r>
      <w:r>
        <w:t>ПРЕДМЕТА</w:t>
      </w:r>
      <w:r>
        <w:rPr>
          <w:spacing w:val="-5"/>
        </w:rPr>
        <w:t xml:space="preserve"> </w:t>
      </w:r>
      <w:r>
        <w:t>«ИНОСТРАННЫЙ</w:t>
      </w:r>
      <w:r>
        <w:rPr>
          <w:spacing w:val="-8"/>
        </w:rPr>
        <w:t xml:space="preserve"> </w:t>
      </w:r>
      <w:r>
        <w:t>(НЕМЕЦКИЙ)</w:t>
      </w:r>
      <w:r>
        <w:rPr>
          <w:spacing w:val="-8"/>
        </w:rPr>
        <w:t xml:space="preserve"> </w:t>
      </w:r>
      <w:r>
        <w:t>ЯЗЫК»</w:t>
      </w:r>
      <w:r>
        <w:rPr>
          <w:spacing w:val="-8"/>
        </w:rPr>
        <w:t xml:space="preserve"> </w:t>
      </w:r>
      <w:r>
        <w:t>НА</w:t>
      </w:r>
      <w:r>
        <w:rPr>
          <w:spacing w:val="-5"/>
        </w:rPr>
        <w:t xml:space="preserve"> </w:t>
      </w:r>
      <w:r>
        <w:t>УРОВНЕ НАЧАЛЬНОГО ОБЩЕГО ОБРАЗОВАНИЯ</w:t>
      </w:r>
    </w:p>
    <w:p w:rsidR="00906145" w:rsidRDefault="00C56FC5">
      <w:pPr>
        <w:pStyle w:val="a3"/>
        <w:spacing w:before="200" w:line="276" w:lineRule="auto"/>
      </w:pPr>
      <w:r>
        <w:t>В</w:t>
      </w:r>
      <w:r>
        <w:rPr>
          <w:spacing w:val="-6"/>
        </w:rPr>
        <w:t xml:space="preserve"> </w:t>
      </w:r>
      <w:r>
        <w:t>результате</w:t>
      </w:r>
      <w:r>
        <w:rPr>
          <w:spacing w:val="-6"/>
        </w:rPr>
        <w:t xml:space="preserve"> </w:t>
      </w:r>
      <w:r>
        <w:t>изучения</w:t>
      </w:r>
      <w:r>
        <w:rPr>
          <w:spacing w:val="-6"/>
        </w:rPr>
        <w:t xml:space="preserve"> </w:t>
      </w:r>
      <w:r>
        <w:t>иностранного</w:t>
      </w:r>
      <w:r>
        <w:rPr>
          <w:spacing w:val="-4"/>
        </w:rPr>
        <w:t xml:space="preserve"> </w:t>
      </w:r>
      <w:r>
        <w:t>языка</w:t>
      </w:r>
      <w:r>
        <w:rPr>
          <w:spacing w:val="-3"/>
        </w:rPr>
        <w:t xml:space="preserve"> </w:t>
      </w:r>
      <w:r>
        <w:t>в</w:t>
      </w:r>
      <w:r>
        <w:rPr>
          <w:spacing w:val="-6"/>
        </w:rPr>
        <w:t xml:space="preserve"> </w:t>
      </w:r>
      <w:r>
        <w:t>начальной</w:t>
      </w:r>
      <w:r>
        <w:rPr>
          <w:spacing w:val="-6"/>
        </w:rPr>
        <w:t xml:space="preserve"> </w:t>
      </w:r>
      <w:r>
        <w:t>школе</w:t>
      </w:r>
      <w:r>
        <w:rPr>
          <w:spacing w:val="-1"/>
        </w:rPr>
        <w:t xml:space="preserve"> </w:t>
      </w:r>
      <w:r>
        <w:t>у</w:t>
      </w:r>
      <w:r>
        <w:rPr>
          <w:spacing w:val="-9"/>
        </w:rPr>
        <w:t xml:space="preserve"> </w:t>
      </w:r>
      <w:r>
        <w:t>обучающегося</w:t>
      </w:r>
      <w:r>
        <w:rPr>
          <w:spacing w:val="-6"/>
        </w:rPr>
        <w:t xml:space="preserve"> </w:t>
      </w:r>
      <w:r>
        <w:t>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906145" w:rsidRDefault="00C56FC5">
      <w:pPr>
        <w:pStyle w:val="a3"/>
        <w:spacing w:before="200"/>
      </w:pPr>
      <w:r>
        <w:t>Личностные</w:t>
      </w:r>
      <w:r>
        <w:rPr>
          <w:spacing w:val="-14"/>
        </w:rPr>
        <w:t xml:space="preserve"> </w:t>
      </w:r>
      <w:r>
        <w:rPr>
          <w:spacing w:val="-2"/>
        </w:rPr>
        <w:t>результаты</w:t>
      </w:r>
    </w:p>
    <w:p w:rsidR="00906145" w:rsidRDefault="00C56FC5">
      <w:pPr>
        <w:pStyle w:val="a3"/>
        <w:spacing w:before="244" w:line="276" w:lineRule="auto"/>
      </w:pPr>
      <w:r>
        <w:rPr>
          <w:i/>
        </w:rPr>
        <w:t xml:space="preserve">Личностные </w:t>
      </w:r>
      <w:r>
        <w:t>результаты освоения программы начального общего образования достигаются</w:t>
      </w:r>
      <w:r>
        <w:rPr>
          <w:spacing w:val="-7"/>
        </w:rPr>
        <w:t xml:space="preserve"> </w:t>
      </w:r>
      <w:r>
        <w:t>в</w:t>
      </w:r>
      <w:r>
        <w:rPr>
          <w:spacing w:val="-7"/>
        </w:rPr>
        <w:t xml:space="preserve"> </w:t>
      </w:r>
      <w:r>
        <w:t>единстве</w:t>
      </w:r>
      <w:r>
        <w:rPr>
          <w:spacing w:val="-4"/>
        </w:rPr>
        <w:t xml:space="preserve"> </w:t>
      </w:r>
      <w:r>
        <w:t>учебной</w:t>
      </w:r>
      <w:r>
        <w:rPr>
          <w:spacing w:val="-6"/>
        </w:rPr>
        <w:t xml:space="preserve"> </w:t>
      </w:r>
      <w:r>
        <w:t>и</w:t>
      </w:r>
      <w:r>
        <w:rPr>
          <w:spacing w:val="-4"/>
        </w:rPr>
        <w:t xml:space="preserve"> </w:t>
      </w:r>
      <w:r>
        <w:t>воспитательной</w:t>
      </w:r>
      <w:r>
        <w:rPr>
          <w:spacing w:val="-7"/>
        </w:rPr>
        <w:t xml:space="preserve"> </w:t>
      </w:r>
      <w:r>
        <w:t>деятельности</w:t>
      </w:r>
      <w:r>
        <w:rPr>
          <w:spacing w:val="-5"/>
        </w:rPr>
        <w:t xml:space="preserve"> </w:t>
      </w:r>
      <w:r>
        <w:t>Организации</w:t>
      </w:r>
      <w:r>
        <w:rPr>
          <w:spacing w:val="-7"/>
        </w:rPr>
        <w:t xml:space="preserve"> </w:t>
      </w:r>
      <w:r>
        <w:t>в соответствии с традиционными российскими социокультурными и духовно-</w:t>
      </w:r>
    </w:p>
    <w:p w:rsidR="00906145" w:rsidRDefault="00C56FC5">
      <w:pPr>
        <w:pStyle w:val="a3"/>
        <w:spacing w:line="276" w:lineRule="auto"/>
        <w:ind w:right="243"/>
      </w:pPr>
      <w:r>
        <w:t>нравственными</w:t>
      </w:r>
      <w:r>
        <w:rPr>
          <w:spacing w:val="-7"/>
        </w:rPr>
        <w:t xml:space="preserve"> </w:t>
      </w:r>
      <w:r>
        <w:t>ценностями,</w:t>
      </w:r>
      <w:r>
        <w:rPr>
          <w:spacing w:val="-7"/>
        </w:rPr>
        <w:t xml:space="preserve"> </w:t>
      </w:r>
      <w:r>
        <w:t>принятыми</w:t>
      </w:r>
      <w:r>
        <w:rPr>
          <w:spacing w:val="-7"/>
        </w:rPr>
        <w:t xml:space="preserve"> </w:t>
      </w:r>
      <w:r>
        <w:t>в</w:t>
      </w:r>
      <w:r>
        <w:rPr>
          <w:spacing w:val="-4"/>
        </w:rPr>
        <w:t xml:space="preserve"> </w:t>
      </w:r>
      <w:r>
        <w:t>обществе</w:t>
      </w:r>
      <w:r>
        <w:rPr>
          <w:spacing w:val="-5"/>
        </w:rPr>
        <w:t xml:space="preserve"> </w:t>
      </w:r>
      <w:r>
        <w:t>правилами</w:t>
      </w:r>
      <w:r>
        <w:rPr>
          <w:spacing w:val="-4"/>
        </w:rPr>
        <w:t xml:space="preserve"> </w:t>
      </w:r>
      <w:r>
        <w:t>и</w:t>
      </w:r>
      <w:r>
        <w:rPr>
          <w:spacing w:val="-7"/>
        </w:rPr>
        <w:t xml:space="preserve"> </w:t>
      </w:r>
      <w:r>
        <w:t>нормами</w:t>
      </w:r>
      <w:r>
        <w:rPr>
          <w:spacing w:val="-7"/>
        </w:rPr>
        <w:t xml:space="preserve"> </w:t>
      </w:r>
      <w:r>
        <w:t>поведения и способствуют процессам самопознания, самовоспитания и саморазвития,</w:t>
      </w:r>
    </w:p>
    <w:p w:rsidR="00906145" w:rsidRDefault="00C56FC5">
      <w:pPr>
        <w:pStyle w:val="a3"/>
        <w:spacing w:before="2"/>
      </w:pPr>
      <w:r>
        <w:t>формирования</w:t>
      </w:r>
      <w:r>
        <w:rPr>
          <w:spacing w:val="-15"/>
        </w:rPr>
        <w:t xml:space="preserve"> </w:t>
      </w:r>
      <w:r>
        <w:t>внутренней</w:t>
      </w:r>
      <w:r>
        <w:rPr>
          <w:spacing w:val="-15"/>
        </w:rPr>
        <w:t xml:space="preserve"> </w:t>
      </w:r>
      <w:r>
        <w:t>позиции</w:t>
      </w:r>
      <w:r>
        <w:rPr>
          <w:spacing w:val="-14"/>
        </w:rPr>
        <w:t xml:space="preserve"> </w:t>
      </w:r>
      <w:r>
        <w:rPr>
          <w:spacing w:val="-2"/>
        </w:rPr>
        <w:t>личности.</w:t>
      </w:r>
    </w:p>
    <w:p w:rsidR="00906145" w:rsidRDefault="00C56FC5">
      <w:pPr>
        <w:pStyle w:val="a3"/>
        <w:spacing w:before="243" w:line="276" w:lineRule="auto"/>
      </w:pPr>
      <w:r>
        <w:t>Личностные</w:t>
      </w:r>
      <w:r>
        <w:rPr>
          <w:spacing w:val="-7"/>
        </w:rPr>
        <w:t xml:space="preserve"> </w:t>
      </w:r>
      <w:r>
        <w:t>результаты</w:t>
      </w:r>
      <w:r>
        <w:rPr>
          <w:spacing w:val="-7"/>
        </w:rPr>
        <w:t xml:space="preserve"> </w:t>
      </w:r>
      <w:r>
        <w:t>освоения</w:t>
      </w:r>
      <w:r>
        <w:rPr>
          <w:spacing w:val="-7"/>
        </w:rPr>
        <w:t xml:space="preserve"> </w:t>
      </w:r>
      <w:r>
        <w:t>программы</w:t>
      </w:r>
      <w:r>
        <w:rPr>
          <w:spacing w:val="-6"/>
        </w:rPr>
        <w:t xml:space="preserve"> </w:t>
      </w:r>
      <w:r>
        <w:t>начального</w:t>
      </w:r>
      <w:r>
        <w:rPr>
          <w:spacing w:val="-5"/>
        </w:rPr>
        <w:t xml:space="preserve"> </w:t>
      </w:r>
      <w:r>
        <w:t>общего</w:t>
      </w:r>
      <w:r>
        <w:rPr>
          <w:spacing w:val="-7"/>
        </w:rPr>
        <w:t xml:space="preserve"> </w:t>
      </w:r>
      <w:r>
        <w:t>образования</w:t>
      </w:r>
      <w:r>
        <w:rPr>
          <w:spacing w:val="-7"/>
        </w:rPr>
        <w:t xml:space="preserve"> </w:t>
      </w:r>
      <w:r>
        <w:t>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906145" w:rsidRDefault="00C56FC5">
      <w:pPr>
        <w:spacing w:before="200"/>
        <w:ind w:left="982"/>
        <w:rPr>
          <w:i/>
          <w:sz w:val="26"/>
        </w:rPr>
      </w:pPr>
      <w:r>
        <w:rPr>
          <w:i/>
          <w:spacing w:val="-2"/>
          <w:sz w:val="26"/>
        </w:rPr>
        <w:t>Гражданско-патриотического</w:t>
      </w:r>
      <w:r>
        <w:rPr>
          <w:i/>
          <w:spacing w:val="19"/>
          <w:sz w:val="26"/>
        </w:rPr>
        <w:t xml:space="preserve"> </w:t>
      </w:r>
      <w:r>
        <w:rPr>
          <w:i/>
          <w:spacing w:val="-2"/>
          <w:sz w:val="26"/>
        </w:rPr>
        <w:t>воспитания:</w:t>
      </w:r>
    </w:p>
    <w:p w:rsidR="00906145" w:rsidRDefault="00C56FC5">
      <w:pPr>
        <w:pStyle w:val="a3"/>
        <w:spacing w:before="246"/>
      </w:pPr>
      <w:r>
        <w:rPr>
          <w:spacing w:val="-4"/>
        </w:rPr>
        <w:t>становление ценностного отношения</w:t>
      </w:r>
      <w:r>
        <w:rPr>
          <w:spacing w:val="-6"/>
        </w:rPr>
        <w:t xml:space="preserve"> </w:t>
      </w:r>
      <w:r>
        <w:rPr>
          <w:spacing w:val="-4"/>
        </w:rPr>
        <w:t>к</w:t>
      </w:r>
      <w:r>
        <w:rPr>
          <w:spacing w:val="-6"/>
        </w:rPr>
        <w:t xml:space="preserve"> </w:t>
      </w:r>
      <w:r>
        <w:rPr>
          <w:spacing w:val="-4"/>
        </w:rPr>
        <w:t>своей Родине</w:t>
      </w:r>
      <w:r>
        <w:rPr>
          <w:spacing w:val="-5"/>
        </w:rPr>
        <w:t xml:space="preserve"> </w:t>
      </w:r>
      <w:r>
        <w:rPr>
          <w:spacing w:val="-4"/>
        </w:rPr>
        <w:t>—</w:t>
      </w:r>
      <w:r>
        <w:rPr>
          <w:spacing w:val="-7"/>
        </w:rPr>
        <w:t xml:space="preserve"> </w:t>
      </w:r>
      <w:r>
        <w:rPr>
          <w:spacing w:val="-4"/>
        </w:rPr>
        <w:t>России;</w:t>
      </w:r>
    </w:p>
    <w:p w:rsidR="00906145" w:rsidRDefault="00C56FC5">
      <w:pPr>
        <w:pStyle w:val="a3"/>
        <w:spacing w:before="246" w:line="436" w:lineRule="auto"/>
      </w:pPr>
      <w:r>
        <w:t>осознание своей этнокультурной и российской гражданской идентичности; сопричастность</w:t>
      </w:r>
      <w:r>
        <w:rPr>
          <w:spacing w:val="-4"/>
        </w:rPr>
        <w:t xml:space="preserve"> </w:t>
      </w:r>
      <w:r>
        <w:t>к</w:t>
      </w:r>
      <w:r>
        <w:rPr>
          <w:spacing w:val="-6"/>
        </w:rPr>
        <w:t xml:space="preserve"> </w:t>
      </w:r>
      <w:r>
        <w:t>прошлому,</w:t>
      </w:r>
      <w:r>
        <w:rPr>
          <w:spacing w:val="-3"/>
        </w:rPr>
        <w:t xml:space="preserve"> </w:t>
      </w:r>
      <w:r>
        <w:t>настоящему</w:t>
      </w:r>
      <w:r>
        <w:rPr>
          <w:spacing w:val="-10"/>
        </w:rPr>
        <w:t xml:space="preserve"> </w:t>
      </w:r>
      <w:r>
        <w:t>и</w:t>
      </w:r>
      <w:r>
        <w:rPr>
          <w:spacing w:val="-2"/>
        </w:rPr>
        <w:t xml:space="preserve"> </w:t>
      </w:r>
      <w:r>
        <w:t>будущему</w:t>
      </w:r>
      <w:r>
        <w:rPr>
          <w:spacing w:val="-10"/>
        </w:rPr>
        <w:t xml:space="preserve"> </w:t>
      </w:r>
      <w:r>
        <w:t>своей</w:t>
      </w:r>
      <w:r>
        <w:rPr>
          <w:spacing w:val="-5"/>
        </w:rPr>
        <w:t xml:space="preserve"> </w:t>
      </w:r>
      <w:r>
        <w:t>страны</w:t>
      </w:r>
      <w:r>
        <w:rPr>
          <w:spacing w:val="-3"/>
        </w:rPr>
        <w:t xml:space="preserve"> </w:t>
      </w:r>
      <w:r>
        <w:t>и</w:t>
      </w:r>
      <w:r>
        <w:rPr>
          <w:spacing w:val="-5"/>
        </w:rPr>
        <w:t xml:space="preserve"> </w:t>
      </w:r>
      <w:r>
        <w:t>родного</w:t>
      </w:r>
      <w:r>
        <w:rPr>
          <w:spacing w:val="-3"/>
        </w:rPr>
        <w:t xml:space="preserve"> </w:t>
      </w:r>
      <w:r>
        <w:t>края; уважение к своему и другим народам;</w:t>
      </w:r>
    </w:p>
    <w:p w:rsidR="00906145" w:rsidRDefault="00C56FC5">
      <w:pPr>
        <w:pStyle w:val="a3"/>
        <w:spacing w:line="297" w:lineRule="exact"/>
      </w:pPr>
      <w:r>
        <w:t>первоначальные</w:t>
      </w:r>
      <w:r>
        <w:rPr>
          <w:spacing w:val="-10"/>
        </w:rPr>
        <w:t xml:space="preserve"> </w:t>
      </w:r>
      <w:r>
        <w:t>представления</w:t>
      </w:r>
      <w:r>
        <w:rPr>
          <w:spacing w:val="-10"/>
        </w:rPr>
        <w:t xml:space="preserve"> </w:t>
      </w:r>
      <w:r>
        <w:t>о</w:t>
      </w:r>
      <w:r>
        <w:rPr>
          <w:spacing w:val="-9"/>
        </w:rPr>
        <w:t xml:space="preserve"> </w:t>
      </w:r>
      <w:r>
        <w:t>человеке</w:t>
      </w:r>
      <w:r>
        <w:rPr>
          <w:spacing w:val="-7"/>
        </w:rPr>
        <w:t xml:space="preserve"> </w:t>
      </w:r>
      <w:r>
        <w:t>как</w:t>
      </w:r>
      <w:r>
        <w:rPr>
          <w:spacing w:val="-9"/>
        </w:rPr>
        <w:t xml:space="preserve"> </w:t>
      </w:r>
      <w:r>
        <w:t>члене</w:t>
      </w:r>
      <w:r>
        <w:rPr>
          <w:spacing w:val="-9"/>
        </w:rPr>
        <w:t xml:space="preserve"> </w:t>
      </w:r>
      <w:r>
        <w:t>общества,</w:t>
      </w:r>
      <w:r>
        <w:rPr>
          <w:spacing w:val="-10"/>
        </w:rPr>
        <w:t xml:space="preserve"> </w:t>
      </w:r>
      <w:r>
        <w:t>о</w:t>
      </w:r>
      <w:r>
        <w:rPr>
          <w:spacing w:val="-6"/>
        </w:rPr>
        <w:t xml:space="preserve"> </w:t>
      </w:r>
      <w:r>
        <w:t>правах</w:t>
      </w:r>
      <w:r>
        <w:rPr>
          <w:spacing w:val="-10"/>
        </w:rPr>
        <w:t xml:space="preserve"> и</w:t>
      </w:r>
    </w:p>
    <w:p w:rsidR="00906145" w:rsidRDefault="00C56FC5">
      <w:pPr>
        <w:pStyle w:val="a3"/>
        <w:spacing w:before="46" w:line="276" w:lineRule="auto"/>
      </w:pPr>
      <w:r>
        <w:t>ответственности,</w:t>
      </w:r>
      <w:r>
        <w:rPr>
          <w:spacing w:val="-3"/>
        </w:rPr>
        <w:t xml:space="preserve"> </w:t>
      </w:r>
      <w:r>
        <w:t>уважении</w:t>
      </w:r>
      <w:r>
        <w:rPr>
          <w:spacing w:val="-7"/>
        </w:rPr>
        <w:t xml:space="preserve"> </w:t>
      </w:r>
      <w:r>
        <w:t>и</w:t>
      </w:r>
      <w:r>
        <w:rPr>
          <w:spacing w:val="-6"/>
        </w:rPr>
        <w:t xml:space="preserve"> </w:t>
      </w:r>
      <w:r>
        <w:t>достоинстве</w:t>
      </w:r>
      <w:r>
        <w:rPr>
          <w:spacing w:val="-4"/>
        </w:rPr>
        <w:t xml:space="preserve"> </w:t>
      </w:r>
      <w:r>
        <w:t>человека,</w:t>
      </w:r>
      <w:r>
        <w:rPr>
          <w:spacing w:val="-7"/>
        </w:rPr>
        <w:t xml:space="preserve"> </w:t>
      </w:r>
      <w:r>
        <w:t>о</w:t>
      </w:r>
      <w:r>
        <w:rPr>
          <w:spacing w:val="-7"/>
        </w:rPr>
        <w:t xml:space="preserve"> </w:t>
      </w:r>
      <w:r>
        <w:t>нравственно-этических</w:t>
      </w:r>
      <w:r>
        <w:rPr>
          <w:spacing w:val="-7"/>
        </w:rPr>
        <w:t xml:space="preserve"> </w:t>
      </w:r>
      <w:r>
        <w:t>нормах поведения и правилах межличностных отношений.</w:t>
      </w:r>
    </w:p>
    <w:p w:rsidR="00906145" w:rsidRDefault="00C56FC5">
      <w:pPr>
        <w:spacing w:before="201"/>
        <w:ind w:left="982"/>
        <w:rPr>
          <w:i/>
          <w:sz w:val="26"/>
        </w:rPr>
      </w:pPr>
      <w:r>
        <w:rPr>
          <w:i/>
          <w:spacing w:val="-2"/>
          <w:sz w:val="26"/>
        </w:rPr>
        <w:t>Духовно-нравственного</w:t>
      </w:r>
      <w:r>
        <w:rPr>
          <w:i/>
          <w:spacing w:val="8"/>
          <w:sz w:val="26"/>
        </w:rPr>
        <w:t xml:space="preserve"> </w:t>
      </w:r>
      <w:r>
        <w:rPr>
          <w:i/>
          <w:spacing w:val="-2"/>
          <w:sz w:val="26"/>
        </w:rPr>
        <w:t>воспитания:</w:t>
      </w:r>
    </w:p>
    <w:p w:rsidR="00906145" w:rsidRDefault="00C56FC5">
      <w:pPr>
        <w:pStyle w:val="a3"/>
        <w:spacing w:before="243"/>
      </w:pPr>
      <w:r>
        <w:rPr>
          <w:spacing w:val="-2"/>
        </w:rPr>
        <w:t>признание</w:t>
      </w:r>
      <w:r>
        <w:rPr>
          <w:spacing w:val="2"/>
        </w:rPr>
        <w:t xml:space="preserve"> </w:t>
      </w:r>
      <w:r>
        <w:rPr>
          <w:spacing w:val="-2"/>
        </w:rPr>
        <w:t>индивидуальности</w:t>
      </w:r>
      <w:r>
        <w:rPr>
          <w:spacing w:val="8"/>
        </w:rPr>
        <w:t xml:space="preserve"> </w:t>
      </w:r>
      <w:r>
        <w:rPr>
          <w:spacing w:val="-2"/>
        </w:rPr>
        <w:t>каждого</w:t>
      </w:r>
      <w:r>
        <w:rPr>
          <w:spacing w:val="3"/>
        </w:rPr>
        <w:t xml:space="preserve"> </w:t>
      </w:r>
      <w:r>
        <w:rPr>
          <w:spacing w:val="-2"/>
        </w:rPr>
        <w:t>человека;</w:t>
      </w:r>
    </w:p>
    <w:p w:rsidR="00906145" w:rsidRDefault="00C56FC5">
      <w:pPr>
        <w:pStyle w:val="a3"/>
        <w:spacing w:before="246"/>
      </w:pPr>
      <w:r>
        <w:rPr>
          <w:spacing w:val="-2"/>
        </w:rPr>
        <w:t>проявление</w:t>
      </w:r>
      <w:r>
        <w:rPr>
          <w:spacing w:val="-15"/>
        </w:rPr>
        <w:t xml:space="preserve"> </w:t>
      </w:r>
      <w:r>
        <w:rPr>
          <w:spacing w:val="-2"/>
        </w:rPr>
        <w:t>сопереживания,</w:t>
      </w:r>
      <w:r>
        <w:rPr>
          <w:spacing w:val="-12"/>
        </w:rPr>
        <w:t xml:space="preserve"> </w:t>
      </w:r>
      <w:r>
        <w:rPr>
          <w:spacing w:val="-2"/>
        </w:rPr>
        <w:t>уважения</w:t>
      </w:r>
      <w:r>
        <w:rPr>
          <w:spacing w:val="-14"/>
        </w:rPr>
        <w:t xml:space="preserve"> </w:t>
      </w:r>
      <w:r>
        <w:rPr>
          <w:spacing w:val="-2"/>
        </w:rPr>
        <w:t>и</w:t>
      </w:r>
      <w:r>
        <w:rPr>
          <w:spacing w:val="-14"/>
        </w:rPr>
        <w:t xml:space="preserve"> </w:t>
      </w:r>
      <w:r>
        <w:rPr>
          <w:spacing w:val="-2"/>
        </w:rPr>
        <w:t>доброжелательности;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неприятие</w:t>
      </w:r>
      <w:r>
        <w:rPr>
          <w:spacing w:val="-6"/>
        </w:rPr>
        <w:t xml:space="preserve"> </w:t>
      </w:r>
      <w:r>
        <w:t>любых</w:t>
      </w:r>
      <w:r>
        <w:rPr>
          <w:spacing w:val="-6"/>
        </w:rPr>
        <w:t xml:space="preserve"> </w:t>
      </w:r>
      <w:r>
        <w:t>форм</w:t>
      </w:r>
      <w:r>
        <w:rPr>
          <w:spacing w:val="-6"/>
        </w:rPr>
        <w:t xml:space="preserve"> </w:t>
      </w:r>
      <w:r>
        <w:t>поведения,</w:t>
      </w:r>
      <w:r>
        <w:rPr>
          <w:spacing w:val="-6"/>
        </w:rPr>
        <w:t xml:space="preserve"> </w:t>
      </w:r>
      <w:r>
        <w:t>направленных</w:t>
      </w:r>
      <w:r>
        <w:rPr>
          <w:spacing w:val="-6"/>
        </w:rPr>
        <w:t xml:space="preserve"> </w:t>
      </w:r>
      <w:r>
        <w:t>на</w:t>
      </w:r>
      <w:r>
        <w:rPr>
          <w:spacing w:val="-6"/>
        </w:rPr>
        <w:t xml:space="preserve"> </w:t>
      </w:r>
      <w:r>
        <w:t>причинение</w:t>
      </w:r>
      <w:r>
        <w:rPr>
          <w:spacing w:val="-6"/>
        </w:rPr>
        <w:t xml:space="preserve"> </w:t>
      </w:r>
      <w:r>
        <w:t>физического</w:t>
      </w:r>
      <w:r>
        <w:rPr>
          <w:spacing w:val="-6"/>
        </w:rPr>
        <w:t xml:space="preserve"> </w:t>
      </w:r>
      <w:r>
        <w:t>и морального вреда другим людям.</w:t>
      </w:r>
    </w:p>
    <w:p w:rsidR="00906145" w:rsidRDefault="00C56FC5">
      <w:pPr>
        <w:spacing w:before="195"/>
        <w:ind w:left="982"/>
        <w:rPr>
          <w:i/>
          <w:sz w:val="26"/>
        </w:rPr>
      </w:pPr>
      <w:r>
        <w:rPr>
          <w:i/>
          <w:spacing w:val="-2"/>
          <w:sz w:val="26"/>
        </w:rPr>
        <w:t>Эстетического</w:t>
      </w:r>
      <w:r>
        <w:rPr>
          <w:i/>
          <w:spacing w:val="4"/>
          <w:sz w:val="26"/>
        </w:rPr>
        <w:t xml:space="preserve"> </w:t>
      </w:r>
      <w:r>
        <w:rPr>
          <w:i/>
          <w:spacing w:val="-2"/>
          <w:sz w:val="26"/>
        </w:rPr>
        <w:t>воспитания:</w:t>
      </w:r>
    </w:p>
    <w:p w:rsidR="00906145" w:rsidRDefault="00C56FC5">
      <w:pPr>
        <w:pStyle w:val="a3"/>
        <w:spacing w:before="246" w:line="276" w:lineRule="auto"/>
      </w:pPr>
      <w:r>
        <w:t>уважительное</w:t>
      </w:r>
      <w:r>
        <w:rPr>
          <w:spacing w:val="-5"/>
        </w:rPr>
        <w:t xml:space="preserve"> </w:t>
      </w:r>
      <w:r>
        <w:t>отношение</w:t>
      </w:r>
      <w:r>
        <w:rPr>
          <w:spacing w:val="-7"/>
        </w:rPr>
        <w:t xml:space="preserve"> </w:t>
      </w:r>
      <w:r>
        <w:t>и</w:t>
      </w:r>
      <w:r>
        <w:rPr>
          <w:spacing w:val="-7"/>
        </w:rPr>
        <w:t xml:space="preserve"> </w:t>
      </w:r>
      <w:r>
        <w:t>интерес</w:t>
      </w:r>
      <w:r>
        <w:rPr>
          <w:spacing w:val="-4"/>
        </w:rPr>
        <w:t xml:space="preserve"> </w:t>
      </w:r>
      <w:r>
        <w:t>к</w:t>
      </w:r>
      <w:r>
        <w:rPr>
          <w:spacing w:val="-8"/>
        </w:rPr>
        <w:t xml:space="preserve"> </w:t>
      </w:r>
      <w:r>
        <w:t>художественной</w:t>
      </w:r>
      <w:r>
        <w:rPr>
          <w:spacing w:val="-2"/>
        </w:rPr>
        <w:t xml:space="preserve"> </w:t>
      </w:r>
      <w:r>
        <w:t>культуре,</w:t>
      </w:r>
      <w:r>
        <w:rPr>
          <w:spacing w:val="-4"/>
        </w:rPr>
        <w:t xml:space="preserve"> </w:t>
      </w:r>
      <w:r>
        <w:t>восприимчивость</w:t>
      </w:r>
      <w:r>
        <w:rPr>
          <w:spacing w:val="-5"/>
        </w:rPr>
        <w:t xml:space="preserve"> </w:t>
      </w:r>
      <w:r>
        <w:t>к разным видам искусства, традициям и творчеству своего и других народов;</w:t>
      </w:r>
    </w:p>
    <w:p w:rsidR="00906145" w:rsidRDefault="00C56FC5">
      <w:pPr>
        <w:pStyle w:val="a3"/>
        <w:spacing w:before="200"/>
      </w:pPr>
      <w:r>
        <w:t>стремление</w:t>
      </w:r>
      <w:r>
        <w:rPr>
          <w:spacing w:val="-8"/>
        </w:rPr>
        <w:t xml:space="preserve"> </w:t>
      </w:r>
      <w:r>
        <w:t>к</w:t>
      </w:r>
      <w:r>
        <w:rPr>
          <w:spacing w:val="-12"/>
        </w:rPr>
        <w:t xml:space="preserve"> </w:t>
      </w:r>
      <w:r>
        <w:t>самовыражению</w:t>
      </w:r>
      <w:r>
        <w:rPr>
          <w:spacing w:val="-10"/>
        </w:rPr>
        <w:t xml:space="preserve"> </w:t>
      </w:r>
      <w:r>
        <w:t>в</w:t>
      </w:r>
      <w:r>
        <w:rPr>
          <w:spacing w:val="-10"/>
        </w:rPr>
        <w:t xml:space="preserve"> </w:t>
      </w:r>
      <w:r>
        <w:t>разных</w:t>
      </w:r>
      <w:r>
        <w:rPr>
          <w:spacing w:val="-10"/>
        </w:rPr>
        <w:t xml:space="preserve"> </w:t>
      </w:r>
      <w:r>
        <w:t>видах</w:t>
      </w:r>
      <w:r>
        <w:rPr>
          <w:spacing w:val="-11"/>
        </w:rPr>
        <w:t xml:space="preserve"> </w:t>
      </w:r>
      <w:r>
        <w:t>художественной</w:t>
      </w:r>
      <w:r>
        <w:rPr>
          <w:spacing w:val="-8"/>
        </w:rPr>
        <w:t xml:space="preserve"> </w:t>
      </w:r>
      <w:r>
        <w:rPr>
          <w:spacing w:val="-2"/>
        </w:rPr>
        <w:t>деятельности.</w:t>
      </w:r>
    </w:p>
    <w:p w:rsidR="00906145" w:rsidRDefault="00C56FC5">
      <w:pPr>
        <w:spacing w:before="243" w:line="278" w:lineRule="auto"/>
        <w:ind w:left="982"/>
        <w:rPr>
          <w:i/>
          <w:sz w:val="26"/>
        </w:rPr>
      </w:pPr>
      <w:r>
        <w:rPr>
          <w:i/>
          <w:sz w:val="26"/>
        </w:rPr>
        <w:t>Физического</w:t>
      </w:r>
      <w:r>
        <w:rPr>
          <w:i/>
          <w:spacing w:val="-8"/>
          <w:sz w:val="26"/>
        </w:rPr>
        <w:t xml:space="preserve"> </w:t>
      </w:r>
      <w:r>
        <w:rPr>
          <w:i/>
          <w:sz w:val="26"/>
        </w:rPr>
        <w:t>воспитания,</w:t>
      </w:r>
      <w:r>
        <w:rPr>
          <w:i/>
          <w:spacing w:val="-8"/>
          <w:sz w:val="26"/>
        </w:rPr>
        <w:t xml:space="preserve"> </w:t>
      </w:r>
      <w:r>
        <w:rPr>
          <w:i/>
          <w:sz w:val="26"/>
        </w:rPr>
        <w:t>формирования</w:t>
      </w:r>
      <w:r>
        <w:rPr>
          <w:i/>
          <w:spacing w:val="-8"/>
          <w:sz w:val="26"/>
        </w:rPr>
        <w:t xml:space="preserve"> </w:t>
      </w:r>
      <w:r>
        <w:rPr>
          <w:i/>
          <w:sz w:val="26"/>
        </w:rPr>
        <w:t>культуры</w:t>
      </w:r>
      <w:r>
        <w:rPr>
          <w:i/>
          <w:spacing w:val="-6"/>
          <w:sz w:val="26"/>
        </w:rPr>
        <w:t xml:space="preserve"> </w:t>
      </w:r>
      <w:r>
        <w:rPr>
          <w:i/>
          <w:sz w:val="26"/>
        </w:rPr>
        <w:t>здоровья</w:t>
      </w:r>
      <w:r>
        <w:rPr>
          <w:i/>
          <w:spacing w:val="-8"/>
          <w:sz w:val="26"/>
        </w:rPr>
        <w:t xml:space="preserve"> </w:t>
      </w:r>
      <w:r>
        <w:rPr>
          <w:i/>
          <w:sz w:val="26"/>
        </w:rPr>
        <w:t>и</w:t>
      </w:r>
      <w:r>
        <w:rPr>
          <w:i/>
          <w:spacing w:val="-8"/>
          <w:sz w:val="26"/>
        </w:rPr>
        <w:t xml:space="preserve"> </w:t>
      </w:r>
      <w:r>
        <w:rPr>
          <w:i/>
          <w:sz w:val="26"/>
        </w:rPr>
        <w:t xml:space="preserve">эмоционального </w:t>
      </w:r>
      <w:r>
        <w:rPr>
          <w:i/>
          <w:spacing w:val="-2"/>
          <w:sz w:val="26"/>
        </w:rPr>
        <w:t>благополучия:</w:t>
      </w:r>
    </w:p>
    <w:p w:rsidR="00906145" w:rsidRDefault="00C56FC5">
      <w:pPr>
        <w:pStyle w:val="a3"/>
        <w:spacing w:before="195" w:line="278" w:lineRule="auto"/>
        <w:ind w:right="243"/>
      </w:pPr>
      <w:r>
        <w:t>соблюдение</w:t>
      </w:r>
      <w:r>
        <w:rPr>
          <w:spacing w:val="-5"/>
        </w:rPr>
        <w:t xml:space="preserve"> </w:t>
      </w:r>
      <w:r>
        <w:t>правил</w:t>
      </w:r>
      <w:r>
        <w:rPr>
          <w:spacing w:val="-4"/>
        </w:rPr>
        <w:t xml:space="preserve"> </w:t>
      </w:r>
      <w:r>
        <w:t>здорового</w:t>
      </w:r>
      <w:r>
        <w:rPr>
          <w:spacing w:val="-5"/>
        </w:rPr>
        <w:t xml:space="preserve"> </w:t>
      </w:r>
      <w:r>
        <w:t>и</w:t>
      </w:r>
      <w:r>
        <w:rPr>
          <w:spacing w:val="-5"/>
        </w:rPr>
        <w:t xml:space="preserve"> </w:t>
      </w:r>
      <w:r>
        <w:t>безопасного</w:t>
      </w:r>
      <w:r>
        <w:rPr>
          <w:spacing w:val="-5"/>
        </w:rPr>
        <w:t xml:space="preserve"> </w:t>
      </w:r>
      <w:r>
        <w:t>(для</w:t>
      </w:r>
      <w:r>
        <w:rPr>
          <w:spacing w:val="-5"/>
        </w:rPr>
        <w:t xml:space="preserve"> </w:t>
      </w:r>
      <w:r>
        <w:t>себя</w:t>
      </w:r>
      <w:r>
        <w:rPr>
          <w:spacing w:val="-5"/>
        </w:rPr>
        <w:t xml:space="preserve"> </w:t>
      </w:r>
      <w:r>
        <w:t>и</w:t>
      </w:r>
      <w:r>
        <w:rPr>
          <w:spacing w:val="-4"/>
        </w:rPr>
        <w:t xml:space="preserve"> </w:t>
      </w:r>
      <w:r>
        <w:t>других</w:t>
      </w:r>
      <w:r>
        <w:rPr>
          <w:spacing w:val="-2"/>
        </w:rPr>
        <w:t xml:space="preserve"> </w:t>
      </w:r>
      <w:r>
        <w:t>людей)</w:t>
      </w:r>
      <w:r>
        <w:rPr>
          <w:spacing w:val="-4"/>
        </w:rPr>
        <w:t xml:space="preserve"> </w:t>
      </w:r>
      <w:r>
        <w:t>образа</w:t>
      </w:r>
      <w:r>
        <w:rPr>
          <w:spacing w:val="-5"/>
        </w:rPr>
        <w:t xml:space="preserve"> </w:t>
      </w:r>
      <w:r>
        <w:t>жизни в окружающей среде (в том числе информационной);</w:t>
      </w:r>
    </w:p>
    <w:p w:rsidR="00906145" w:rsidRDefault="00C56FC5">
      <w:pPr>
        <w:pStyle w:val="a3"/>
        <w:spacing w:before="195"/>
      </w:pPr>
      <w:r>
        <w:t>бережное</w:t>
      </w:r>
      <w:r>
        <w:rPr>
          <w:spacing w:val="-9"/>
        </w:rPr>
        <w:t xml:space="preserve"> </w:t>
      </w:r>
      <w:r>
        <w:t>отношение</w:t>
      </w:r>
      <w:r>
        <w:rPr>
          <w:spacing w:val="-6"/>
        </w:rPr>
        <w:t xml:space="preserve"> </w:t>
      </w:r>
      <w:r>
        <w:t>к</w:t>
      </w:r>
      <w:r>
        <w:rPr>
          <w:spacing w:val="-10"/>
        </w:rPr>
        <w:t xml:space="preserve"> </w:t>
      </w:r>
      <w:r>
        <w:t>физическому</w:t>
      </w:r>
      <w:r>
        <w:rPr>
          <w:spacing w:val="-13"/>
        </w:rPr>
        <w:t xml:space="preserve"> </w:t>
      </w:r>
      <w:r>
        <w:t>и</w:t>
      </w:r>
      <w:r>
        <w:rPr>
          <w:spacing w:val="-8"/>
        </w:rPr>
        <w:t xml:space="preserve"> </w:t>
      </w:r>
      <w:r>
        <w:t>психическому</w:t>
      </w:r>
      <w:r>
        <w:rPr>
          <w:spacing w:val="-13"/>
        </w:rPr>
        <w:t xml:space="preserve"> </w:t>
      </w:r>
      <w:r>
        <w:rPr>
          <w:spacing w:val="-2"/>
        </w:rPr>
        <w:t>здоровью.</w:t>
      </w:r>
    </w:p>
    <w:p w:rsidR="00906145" w:rsidRDefault="00C56FC5">
      <w:pPr>
        <w:spacing w:before="246"/>
        <w:ind w:left="982"/>
        <w:rPr>
          <w:i/>
          <w:sz w:val="26"/>
        </w:rPr>
      </w:pPr>
      <w:r>
        <w:rPr>
          <w:i/>
          <w:sz w:val="26"/>
        </w:rPr>
        <w:t>Трудового</w:t>
      </w:r>
      <w:r>
        <w:rPr>
          <w:i/>
          <w:spacing w:val="-13"/>
          <w:sz w:val="26"/>
        </w:rPr>
        <w:t xml:space="preserve"> </w:t>
      </w:r>
      <w:r>
        <w:rPr>
          <w:i/>
          <w:spacing w:val="-2"/>
          <w:sz w:val="26"/>
        </w:rPr>
        <w:t>воспитания:</w:t>
      </w:r>
    </w:p>
    <w:p w:rsidR="00906145" w:rsidRDefault="00C56FC5">
      <w:pPr>
        <w:pStyle w:val="a3"/>
        <w:spacing w:before="243" w:line="276" w:lineRule="auto"/>
        <w:ind w:right="188"/>
      </w:pPr>
      <w:r>
        <w:t>осознание</w:t>
      </w:r>
      <w:r>
        <w:rPr>
          <w:spacing w:val="-5"/>
        </w:rPr>
        <w:t xml:space="preserve"> </w:t>
      </w:r>
      <w:r>
        <w:t>ценности</w:t>
      </w:r>
      <w:r>
        <w:rPr>
          <w:spacing w:val="-5"/>
        </w:rPr>
        <w:t xml:space="preserve"> </w:t>
      </w:r>
      <w:r>
        <w:t>труда</w:t>
      </w:r>
      <w:r>
        <w:rPr>
          <w:spacing w:val="-5"/>
        </w:rPr>
        <w:t xml:space="preserve"> </w:t>
      </w:r>
      <w:r>
        <w:t>в</w:t>
      </w:r>
      <w:r>
        <w:rPr>
          <w:spacing w:val="-5"/>
        </w:rPr>
        <w:t xml:space="preserve"> </w:t>
      </w:r>
      <w:r>
        <w:t>жизни</w:t>
      </w:r>
      <w:r>
        <w:rPr>
          <w:spacing w:val="-4"/>
        </w:rPr>
        <w:t xml:space="preserve"> </w:t>
      </w:r>
      <w:r>
        <w:t>человека</w:t>
      </w:r>
      <w:r>
        <w:rPr>
          <w:spacing w:val="-5"/>
        </w:rPr>
        <w:t xml:space="preserve"> </w:t>
      </w:r>
      <w:r>
        <w:t>и</w:t>
      </w:r>
      <w:r>
        <w:rPr>
          <w:spacing w:val="-2"/>
        </w:rPr>
        <w:t xml:space="preserve"> </w:t>
      </w:r>
      <w:r>
        <w:t>общества,</w:t>
      </w:r>
      <w:r>
        <w:rPr>
          <w:spacing w:val="-5"/>
        </w:rPr>
        <w:t xml:space="preserve"> </w:t>
      </w:r>
      <w:r>
        <w:t>ответственное</w:t>
      </w:r>
      <w:r>
        <w:rPr>
          <w:spacing w:val="-5"/>
        </w:rPr>
        <w:t xml:space="preserve"> </w:t>
      </w:r>
      <w:r>
        <w:t>потребление</w:t>
      </w:r>
      <w:r>
        <w:rPr>
          <w:spacing w:val="-5"/>
        </w:rPr>
        <w:t xml:space="preserve"> </w:t>
      </w:r>
      <w:r>
        <w:t>и бережное отношение к результатам труда, навыки участия в различных видах трудовой деятельности, интерес к различным профессиям</w:t>
      </w:r>
    </w:p>
    <w:p w:rsidR="00906145" w:rsidRDefault="00C56FC5">
      <w:pPr>
        <w:spacing w:before="200"/>
        <w:ind w:left="982"/>
        <w:rPr>
          <w:i/>
          <w:sz w:val="26"/>
        </w:rPr>
      </w:pPr>
      <w:r>
        <w:rPr>
          <w:i/>
          <w:spacing w:val="-2"/>
          <w:sz w:val="26"/>
        </w:rPr>
        <w:t>Экологического</w:t>
      </w:r>
      <w:r>
        <w:rPr>
          <w:i/>
          <w:spacing w:val="10"/>
          <w:sz w:val="26"/>
        </w:rPr>
        <w:t xml:space="preserve"> </w:t>
      </w:r>
      <w:r>
        <w:rPr>
          <w:i/>
          <w:spacing w:val="-2"/>
          <w:sz w:val="26"/>
        </w:rPr>
        <w:t>воспитания:</w:t>
      </w:r>
    </w:p>
    <w:p w:rsidR="00906145" w:rsidRDefault="00C56FC5">
      <w:pPr>
        <w:pStyle w:val="a3"/>
        <w:spacing w:before="246"/>
      </w:pPr>
      <w:r>
        <w:t>бережное</w:t>
      </w:r>
      <w:r>
        <w:rPr>
          <w:spacing w:val="-9"/>
        </w:rPr>
        <w:t xml:space="preserve"> </w:t>
      </w:r>
      <w:r>
        <w:t>отношение</w:t>
      </w:r>
      <w:r>
        <w:rPr>
          <w:spacing w:val="-7"/>
        </w:rPr>
        <w:t xml:space="preserve"> </w:t>
      </w:r>
      <w:r>
        <w:t>к</w:t>
      </w:r>
      <w:r>
        <w:rPr>
          <w:spacing w:val="-10"/>
        </w:rPr>
        <w:t xml:space="preserve"> </w:t>
      </w:r>
      <w:r>
        <w:rPr>
          <w:spacing w:val="-2"/>
        </w:rPr>
        <w:t>природе;</w:t>
      </w:r>
    </w:p>
    <w:p w:rsidR="00906145" w:rsidRDefault="00C56FC5">
      <w:pPr>
        <w:pStyle w:val="a3"/>
        <w:spacing w:before="246"/>
      </w:pPr>
      <w:r>
        <w:t>неприятие</w:t>
      </w:r>
      <w:r>
        <w:rPr>
          <w:spacing w:val="-12"/>
        </w:rPr>
        <w:t xml:space="preserve"> </w:t>
      </w:r>
      <w:r>
        <w:t>действий,</w:t>
      </w:r>
      <w:r>
        <w:rPr>
          <w:spacing w:val="-9"/>
        </w:rPr>
        <w:t xml:space="preserve"> </w:t>
      </w:r>
      <w:r>
        <w:t>приносящих</w:t>
      </w:r>
      <w:r>
        <w:rPr>
          <w:spacing w:val="-11"/>
        </w:rPr>
        <w:t xml:space="preserve"> </w:t>
      </w:r>
      <w:r>
        <w:t>ей</w:t>
      </w:r>
      <w:r>
        <w:rPr>
          <w:spacing w:val="-9"/>
        </w:rPr>
        <w:t xml:space="preserve"> </w:t>
      </w:r>
      <w:r>
        <w:rPr>
          <w:spacing w:val="-4"/>
        </w:rPr>
        <w:t>вред.</w:t>
      </w:r>
    </w:p>
    <w:p w:rsidR="00906145" w:rsidRDefault="00C56FC5">
      <w:pPr>
        <w:spacing w:before="243"/>
        <w:ind w:left="982"/>
        <w:rPr>
          <w:i/>
          <w:sz w:val="26"/>
        </w:rPr>
      </w:pPr>
      <w:r>
        <w:rPr>
          <w:i/>
          <w:sz w:val="26"/>
        </w:rPr>
        <w:t>Ценности</w:t>
      </w:r>
      <w:r>
        <w:rPr>
          <w:i/>
          <w:spacing w:val="-13"/>
          <w:sz w:val="26"/>
        </w:rPr>
        <w:t xml:space="preserve"> </w:t>
      </w:r>
      <w:r>
        <w:rPr>
          <w:i/>
          <w:sz w:val="26"/>
        </w:rPr>
        <w:t>научного</w:t>
      </w:r>
      <w:r>
        <w:rPr>
          <w:i/>
          <w:spacing w:val="-12"/>
          <w:sz w:val="26"/>
        </w:rPr>
        <w:t xml:space="preserve"> </w:t>
      </w:r>
      <w:r>
        <w:rPr>
          <w:i/>
          <w:spacing w:val="-2"/>
          <w:sz w:val="26"/>
        </w:rPr>
        <w:t>познания:</w:t>
      </w:r>
    </w:p>
    <w:p w:rsidR="00906145" w:rsidRDefault="00C56FC5">
      <w:pPr>
        <w:pStyle w:val="a3"/>
        <w:spacing w:before="246"/>
      </w:pPr>
      <w:r>
        <w:t>первоначальные</w:t>
      </w:r>
      <w:r>
        <w:rPr>
          <w:spacing w:val="-14"/>
        </w:rPr>
        <w:t xml:space="preserve"> </w:t>
      </w:r>
      <w:r>
        <w:t>представления</w:t>
      </w:r>
      <w:r>
        <w:rPr>
          <w:spacing w:val="-14"/>
        </w:rPr>
        <w:t xml:space="preserve"> </w:t>
      </w:r>
      <w:r>
        <w:t>о</w:t>
      </w:r>
      <w:r>
        <w:rPr>
          <w:spacing w:val="-13"/>
        </w:rPr>
        <w:t xml:space="preserve"> </w:t>
      </w:r>
      <w:r>
        <w:t>научной</w:t>
      </w:r>
      <w:r>
        <w:rPr>
          <w:spacing w:val="-11"/>
        </w:rPr>
        <w:t xml:space="preserve"> </w:t>
      </w:r>
      <w:r>
        <w:t>картине</w:t>
      </w:r>
      <w:r>
        <w:rPr>
          <w:spacing w:val="-11"/>
        </w:rPr>
        <w:t xml:space="preserve"> </w:t>
      </w:r>
      <w:r>
        <w:rPr>
          <w:spacing w:val="-2"/>
        </w:rPr>
        <w:t>мира;</w:t>
      </w:r>
    </w:p>
    <w:p w:rsidR="00906145" w:rsidRDefault="00C56FC5">
      <w:pPr>
        <w:pStyle w:val="a3"/>
        <w:spacing w:before="244" w:line="278" w:lineRule="auto"/>
      </w:pPr>
      <w:r>
        <w:t>познавательные</w:t>
      </w:r>
      <w:r>
        <w:rPr>
          <w:spacing w:val="-9"/>
        </w:rPr>
        <w:t xml:space="preserve"> </w:t>
      </w:r>
      <w:r>
        <w:t>интересы,</w:t>
      </w:r>
      <w:r>
        <w:rPr>
          <w:spacing w:val="-9"/>
        </w:rPr>
        <w:t xml:space="preserve"> </w:t>
      </w:r>
      <w:r>
        <w:t>активность,</w:t>
      </w:r>
      <w:r>
        <w:rPr>
          <w:spacing w:val="-9"/>
        </w:rPr>
        <w:t xml:space="preserve"> </w:t>
      </w:r>
      <w:r>
        <w:t>инициативность,</w:t>
      </w:r>
      <w:r>
        <w:rPr>
          <w:spacing w:val="-9"/>
        </w:rPr>
        <w:t xml:space="preserve"> </w:t>
      </w:r>
      <w:r>
        <w:t>любознательность</w:t>
      </w:r>
      <w:r>
        <w:rPr>
          <w:spacing w:val="-9"/>
        </w:rPr>
        <w:t xml:space="preserve"> </w:t>
      </w:r>
      <w:r>
        <w:t>и самостоятельность в познании.</w:t>
      </w:r>
    </w:p>
    <w:p w:rsidR="00906145" w:rsidRDefault="00C56FC5">
      <w:pPr>
        <w:pStyle w:val="a3"/>
        <w:spacing w:before="194"/>
      </w:pPr>
      <w:r>
        <w:rPr>
          <w:spacing w:val="-2"/>
        </w:rPr>
        <w:t>Метапредметные</w:t>
      </w:r>
      <w:r>
        <w:rPr>
          <w:spacing w:val="9"/>
        </w:rPr>
        <w:t xml:space="preserve"> </w:t>
      </w:r>
      <w:r>
        <w:rPr>
          <w:spacing w:val="-2"/>
        </w:rPr>
        <w:t>результаты</w:t>
      </w:r>
    </w:p>
    <w:p w:rsidR="00906145" w:rsidRDefault="00C56FC5">
      <w:pPr>
        <w:pStyle w:val="a3"/>
        <w:spacing w:before="246" w:line="276" w:lineRule="auto"/>
      </w:pPr>
      <w:r>
        <w:rPr>
          <w:i/>
        </w:rPr>
        <w:t>Метапредметные</w:t>
      </w:r>
      <w:r>
        <w:rPr>
          <w:i/>
          <w:spacing w:val="-9"/>
        </w:rPr>
        <w:t xml:space="preserve"> </w:t>
      </w:r>
      <w:r>
        <w:t>результаты</w:t>
      </w:r>
      <w:r>
        <w:rPr>
          <w:spacing w:val="-8"/>
        </w:rPr>
        <w:t xml:space="preserve"> </w:t>
      </w:r>
      <w:r>
        <w:t>освоения</w:t>
      </w:r>
      <w:r>
        <w:rPr>
          <w:spacing w:val="-9"/>
        </w:rPr>
        <w:t xml:space="preserve"> </w:t>
      </w:r>
      <w:r>
        <w:t>программы</w:t>
      </w:r>
      <w:r>
        <w:rPr>
          <w:spacing w:val="-8"/>
        </w:rPr>
        <w:t xml:space="preserve"> </w:t>
      </w:r>
      <w:r>
        <w:t>начального</w:t>
      </w:r>
      <w:r>
        <w:rPr>
          <w:spacing w:val="-7"/>
        </w:rPr>
        <w:t xml:space="preserve"> </w:t>
      </w:r>
      <w:r>
        <w:t>общего</w:t>
      </w:r>
      <w:r>
        <w:rPr>
          <w:spacing w:val="-7"/>
        </w:rPr>
        <w:t xml:space="preserve"> </w:t>
      </w:r>
      <w:r>
        <w:t>образования должны отражать:</w:t>
      </w:r>
    </w:p>
    <w:p w:rsidR="00906145" w:rsidRDefault="00C56FC5">
      <w:pPr>
        <w:pStyle w:val="a3"/>
        <w:spacing w:before="201"/>
      </w:pPr>
      <w:r>
        <w:t>Овладение</w:t>
      </w:r>
      <w:r>
        <w:rPr>
          <w:spacing w:val="-17"/>
        </w:rPr>
        <w:t xml:space="preserve"> </w:t>
      </w:r>
      <w:r>
        <w:t>универсальными</w:t>
      </w:r>
      <w:r>
        <w:rPr>
          <w:spacing w:val="-14"/>
        </w:rPr>
        <w:t xml:space="preserve"> </w:t>
      </w:r>
      <w:r>
        <w:t>учебными</w:t>
      </w:r>
      <w:r>
        <w:rPr>
          <w:spacing w:val="-16"/>
        </w:rPr>
        <w:t xml:space="preserve"> </w:t>
      </w:r>
      <w:r>
        <w:t>познавательными</w:t>
      </w:r>
      <w:r>
        <w:rPr>
          <w:spacing w:val="-16"/>
        </w:rPr>
        <w:t xml:space="preserve"> </w:t>
      </w:r>
      <w:r>
        <w:rPr>
          <w:spacing w:val="-2"/>
        </w:rPr>
        <w:t>действиями:</w:t>
      </w:r>
    </w:p>
    <w:p w:rsidR="00906145" w:rsidRDefault="00C56FC5" w:rsidP="00E14051">
      <w:pPr>
        <w:pStyle w:val="a4"/>
        <w:numPr>
          <w:ilvl w:val="0"/>
          <w:numId w:val="41"/>
        </w:numPr>
        <w:tabs>
          <w:tab w:val="left" w:pos="1261"/>
        </w:tabs>
        <w:spacing w:before="243"/>
        <w:ind w:left="1261" w:hanging="279"/>
        <w:rPr>
          <w:i/>
          <w:sz w:val="26"/>
        </w:rPr>
      </w:pPr>
      <w:r>
        <w:rPr>
          <w:i/>
          <w:sz w:val="26"/>
        </w:rPr>
        <w:t>базовые</w:t>
      </w:r>
      <w:r>
        <w:rPr>
          <w:i/>
          <w:spacing w:val="-13"/>
          <w:sz w:val="26"/>
        </w:rPr>
        <w:t xml:space="preserve"> </w:t>
      </w:r>
      <w:r>
        <w:rPr>
          <w:i/>
          <w:sz w:val="26"/>
        </w:rPr>
        <w:t>логические</w:t>
      </w:r>
      <w:r>
        <w:rPr>
          <w:i/>
          <w:spacing w:val="-9"/>
          <w:sz w:val="26"/>
        </w:rPr>
        <w:t xml:space="preserve"> </w:t>
      </w:r>
      <w:r>
        <w:rPr>
          <w:i/>
          <w:spacing w:val="-2"/>
          <w:sz w:val="26"/>
        </w:rPr>
        <w:t>действия:</w:t>
      </w:r>
    </w:p>
    <w:p w:rsidR="00906145" w:rsidRDefault="00C56FC5">
      <w:pPr>
        <w:pStyle w:val="a3"/>
        <w:spacing w:before="246"/>
      </w:pPr>
      <w:r>
        <w:t>сравнивать</w:t>
      </w:r>
      <w:r>
        <w:rPr>
          <w:spacing w:val="-15"/>
        </w:rPr>
        <w:t xml:space="preserve"> </w:t>
      </w:r>
      <w:r>
        <w:t>объекты,</w:t>
      </w:r>
      <w:r>
        <w:rPr>
          <w:spacing w:val="-13"/>
        </w:rPr>
        <w:t xml:space="preserve"> </w:t>
      </w:r>
      <w:r>
        <w:t>устанавливать</w:t>
      </w:r>
      <w:r>
        <w:rPr>
          <w:spacing w:val="-16"/>
        </w:rPr>
        <w:t xml:space="preserve"> </w:t>
      </w:r>
      <w:r>
        <w:t>основания</w:t>
      </w:r>
      <w:r>
        <w:rPr>
          <w:spacing w:val="-16"/>
        </w:rPr>
        <w:t xml:space="preserve"> </w:t>
      </w:r>
      <w:r>
        <w:t>для</w:t>
      </w:r>
      <w:r>
        <w:rPr>
          <w:spacing w:val="-15"/>
        </w:rPr>
        <w:t xml:space="preserve"> </w:t>
      </w:r>
      <w:r>
        <w:t>сравнения,</w:t>
      </w:r>
      <w:r>
        <w:rPr>
          <w:spacing w:val="-11"/>
        </w:rPr>
        <w:t xml:space="preserve"> </w:t>
      </w:r>
      <w:r>
        <w:t>устанавливать</w:t>
      </w:r>
      <w:r>
        <w:rPr>
          <w:spacing w:val="-16"/>
        </w:rPr>
        <w:t xml:space="preserve"> </w:t>
      </w:r>
      <w:r>
        <w:rPr>
          <w:spacing w:val="-2"/>
        </w:rPr>
        <w:t>аналогии;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pPr>
      <w:r>
        <w:lastRenderedPageBreak/>
        <w:t>объединять</w:t>
      </w:r>
      <w:r>
        <w:rPr>
          <w:spacing w:val="-11"/>
        </w:rPr>
        <w:t xml:space="preserve"> </w:t>
      </w:r>
      <w:r>
        <w:t>части</w:t>
      </w:r>
      <w:r>
        <w:rPr>
          <w:spacing w:val="-11"/>
        </w:rPr>
        <w:t xml:space="preserve"> </w:t>
      </w:r>
      <w:r>
        <w:t>объекта</w:t>
      </w:r>
      <w:r>
        <w:rPr>
          <w:spacing w:val="-11"/>
        </w:rPr>
        <w:t xml:space="preserve"> </w:t>
      </w:r>
      <w:r>
        <w:t>(объекты)</w:t>
      </w:r>
      <w:r>
        <w:rPr>
          <w:spacing w:val="-11"/>
        </w:rPr>
        <w:t xml:space="preserve"> </w:t>
      </w:r>
      <w:r>
        <w:t>по</w:t>
      </w:r>
      <w:r>
        <w:rPr>
          <w:spacing w:val="-11"/>
        </w:rPr>
        <w:t xml:space="preserve"> </w:t>
      </w:r>
      <w:r>
        <w:t>определенному</w:t>
      </w:r>
      <w:r>
        <w:rPr>
          <w:spacing w:val="-16"/>
        </w:rPr>
        <w:t xml:space="preserve"> </w:t>
      </w:r>
      <w:r>
        <w:rPr>
          <w:spacing w:val="-2"/>
        </w:rPr>
        <w:t>признаку;</w:t>
      </w:r>
    </w:p>
    <w:p w:rsidR="00906145" w:rsidRDefault="00C56FC5">
      <w:pPr>
        <w:pStyle w:val="a3"/>
        <w:spacing w:before="246" w:line="276" w:lineRule="auto"/>
      </w:pPr>
      <w:r>
        <w:t>определять</w:t>
      </w:r>
      <w:r>
        <w:rPr>
          <w:spacing w:val="-11"/>
        </w:rPr>
        <w:t xml:space="preserve"> </w:t>
      </w:r>
      <w:r>
        <w:t>существенный</w:t>
      </w:r>
      <w:r>
        <w:rPr>
          <w:spacing w:val="-10"/>
        </w:rPr>
        <w:t xml:space="preserve"> </w:t>
      </w:r>
      <w:r>
        <w:t>признак</w:t>
      </w:r>
      <w:r>
        <w:rPr>
          <w:spacing w:val="-10"/>
        </w:rPr>
        <w:t xml:space="preserve"> </w:t>
      </w:r>
      <w:r>
        <w:t>для</w:t>
      </w:r>
      <w:r>
        <w:rPr>
          <w:spacing w:val="-10"/>
        </w:rPr>
        <w:t xml:space="preserve"> </w:t>
      </w:r>
      <w:r>
        <w:t>классификации,</w:t>
      </w:r>
      <w:r>
        <w:rPr>
          <w:spacing w:val="-8"/>
        </w:rPr>
        <w:t xml:space="preserve"> </w:t>
      </w:r>
      <w:r>
        <w:t>классифицировать предложенные объекты;</w:t>
      </w:r>
    </w:p>
    <w:p w:rsidR="00906145" w:rsidRDefault="00C56FC5">
      <w:pPr>
        <w:pStyle w:val="a3"/>
        <w:spacing w:before="201" w:line="276" w:lineRule="auto"/>
      </w:pPr>
      <w:r>
        <w:t>находить</w:t>
      </w:r>
      <w:r>
        <w:rPr>
          <w:spacing w:val="-5"/>
        </w:rPr>
        <w:t xml:space="preserve"> </w:t>
      </w:r>
      <w:r>
        <w:t>закономерности</w:t>
      </w:r>
      <w:r>
        <w:rPr>
          <w:spacing w:val="-4"/>
        </w:rPr>
        <w:t xml:space="preserve"> </w:t>
      </w:r>
      <w:r>
        <w:t>и</w:t>
      </w:r>
      <w:r>
        <w:rPr>
          <w:spacing w:val="-4"/>
        </w:rPr>
        <w:t xml:space="preserve"> </w:t>
      </w:r>
      <w:r>
        <w:t>противоречия</w:t>
      </w:r>
      <w:r>
        <w:rPr>
          <w:spacing w:val="-1"/>
        </w:rPr>
        <w:t xml:space="preserve"> </w:t>
      </w:r>
      <w:r>
        <w:t>в</w:t>
      </w:r>
      <w:r>
        <w:rPr>
          <w:spacing w:val="-4"/>
        </w:rPr>
        <w:t xml:space="preserve"> </w:t>
      </w:r>
      <w:r>
        <w:t>рассматриваемых</w:t>
      </w:r>
      <w:r>
        <w:rPr>
          <w:spacing w:val="-4"/>
        </w:rPr>
        <w:t xml:space="preserve"> </w:t>
      </w:r>
      <w:r>
        <w:t>фактах,</w:t>
      </w:r>
      <w:r>
        <w:rPr>
          <w:spacing w:val="-2"/>
        </w:rPr>
        <w:t xml:space="preserve"> </w:t>
      </w:r>
      <w:r>
        <w:t>данных</w:t>
      </w:r>
      <w:r>
        <w:rPr>
          <w:spacing w:val="-4"/>
        </w:rPr>
        <w:t xml:space="preserve"> </w:t>
      </w:r>
      <w:r>
        <w:t>и наблюдениях</w:t>
      </w:r>
      <w:r>
        <w:rPr>
          <w:spacing w:val="-13"/>
        </w:rPr>
        <w:t xml:space="preserve"> </w:t>
      </w:r>
      <w:r>
        <w:t>на</w:t>
      </w:r>
      <w:r>
        <w:rPr>
          <w:spacing w:val="-13"/>
        </w:rPr>
        <w:t xml:space="preserve"> </w:t>
      </w:r>
      <w:r>
        <w:t>основе</w:t>
      </w:r>
      <w:r>
        <w:rPr>
          <w:spacing w:val="-13"/>
        </w:rPr>
        <w:t xml:space="preserve"> </w:t>
      </w:r>
      <w:r>
        <w:t>предложенного</w:t>
      </w:r>
      <w:r>
        <w:rPr>
          <w:spacing w:val="-13"/>
        </w:rPr>
        <w:t xml:space="preserve"> </w:t>
      </w:r>
      <w:r>
        <w:t>педагогическим</w:t>
      </w:r>
      <w:r>
        <w:rPr>
          <w:spacing w:val="-13"/>
        </w:rPr>
        <w:t xml:space="preserve"> </w:t>
      </w:r>
      <w:r>
        <w:t>работником</w:t>
      </w:r>
      <w:r>
        <w:rPr>
          <w:spacing w:val="-13"/>
        </w:rPr>
        <w:t xml:space="preserve"> </w:t>
      </w:r>
      <w:r>
        <w:rPr>
          <w:spacing w:val="-2"/>
        </w:rPr>
        <w:t>алгоритма;</w:t>
      </w:r>
    </w:p>
    <w:p w:rsidR="00906145" w:rsidRDefault="00C56FC5">
      <w:pPr>
        <w:pStyle w:val="a3"/>
        <w:spacing w:before="200" w:line="276" w:lineRule="auto"/>
        <w:ind w:right="135"/>
      </w:pPr>
      <w:r>
        <w:t>выявлять</w:t>
      </w:r>
      <w:r>
        <w:rPr>
          <w:spacing w:val="-8"/>
        </w:rPr>
        <w:t xml:space="preserve"> </w:t>
      </w:r>
      <w:r>
        <w:t>недостаток</w:t>
      </w:r>
      <w:r>
        <w:rPr>
          <w:spacing w:val="-6"/>
        </w:rPr>
        <w:t xml:space="preserve"> </w:t>
      </w:r>
      <w:r>
        <w:t>информации</w:t>
      </w:r>
      <w:r>
        <w:rPr>
          <w:spacing w:val="-7"/>
        </w:rPr>
        <w:t xml:space="preserve"> </w:t>
      </w:r>
      <w:r>
        <w:t>для</w:t>
      </w:r>
      <w:r>
        <w:rPr>
          <w:spacing w:val="-7"/>
        </w:rPr>
        <w:t xml:space="preserve"> </w:t>
      </w:r>
      <w:r>
        <w:t>решения</w:t>
      </w:r>
      <w:r>
        <w:rPr>
          <w:spacing w:val="-4"/>
        </w:rPr>
        <w:t xml:space="preserve"> </w:t>
      </w:r>
      <w:r>
        <w:t>учебной</w:t>
      </w:r>
      <w:r>
        <w:rPr>
          <w:spacing w:val="-6"/>
        </w:rPr>
        <w:t xml:space="preserve"> </w:t>
      </w:r>
      <w:r>
        <w:t>(практической)</w:t>
      </w:r>
      <w:r>
        <w:rPr>
          <w:spacing w:val="-7"/>
        </w:rPr>
        <w:t xml:space="preserve"> </w:t>
      </w:r>
      <w:r>
        <w:t>задачи</w:t>
      </w:r>
      <w:r>
        <w:rPr>
          <w:spacing w:val="-7"/>
        </w:rPr>
        <w:t xml:space="preserve"> </w:t>
      </w:r>
      <w:r>
        <w:t>на основе предложенного алгоритма;</w:t>
      </w:r>
    </w:p>
    <w:p w:rsidR="00906145" w:rsidRDefault="00C56FC5">
      <w:pPr>
        <w:pStyle w:val="a3"/>
        <w:spacing w:before="201" w:line="276" w:lineRule="auto"/>
      </w:pPr>
      <w:r>
        <w:t>устанавливать причинно-следственные связи в ситуациях, поддающихся непосредственному</w:t>
      </w:r>
      <w:r>
        <w:rPr>
          <w:spacing w:val="-11"/>
        </w:rPr>
        <w:t xml:space="preserve"> </w:t>
      </w:r>
      <w:r>
        <w:t>наблюдению</w:t>
      </w:r>
      <w:r>
        <w:rPr>
          <w:spacing w:val="-6"/>
        </w:rPr>
        <w:t xml:space="preserve"> </w:t>
      </w:r>
      <w:r>
        <w:t>или</w:t>
      </w:r>
      <w:r>
        <w:rPr>
          <w:spacing w:val="-5"/>
        </w:rPr>
        <w:t xml:space="preserve"> </w:t>
      </w:r>
      <w:r>
        <w:t>знакомых</w:t>
      </w:r>
      <w:r>
        <w:rPr>
          <w:spacing w:val="-6"/>
        </w:rPr>
        <w:t xml:space="preserve"> </w:t>
      </w:r>
      <w:r>
        <w:t>по</w:t>
      </w:r>
      <w:r>
        <w:rPr>
          <w:spacing w:val="-6"/>
        </w:rPr>
        <w:t xml:space="preserve"> </w:t>
      </w:r>
      <w:r>
        <w:t>опыту,</w:t>
      </w:r>
      <w:r>
        <w:rPr>
          <w:spacing w:val="-4"/>
        </w:rPr>
        <w:t xml:space="preserve"> </w:t>
      </w:r>
      <w:r>
        <w:t>делать</w:t>
      </w:r>
      <w:r>
        <w:rPr>
          <w:spacing w:val="-4"/>
        </w:rPr>
        <w:t xml:space="preserve"> </w:t>
      </w:r>
      <w:r>
        <w:t>выводы;</w:t>
      </w:r>
    </w:p>
    <w:p w:rsidR="00906145" w:rsidRDefault="00C56FC5" w:rsidP="00E14051">
      <w:pPr>
        <w:pStyle w:val="a4"/>
        <w:numPr>
          <w:ilvl w:val="0"/>
          <w:numId w:val="41"/>
        </w:numPr>
        <w:tabs>
          <w:tab w:val="left" w:pos="1261"/>
        </w:tabs>
        <w:ind w:left="1261" w:hanging="279"/>
        <w:rPr>
          <w:i/>
          <w:sz w:val="26"/>
        </w:rPr>
      </w:pPr>
      <w:r>
        <w:rPr>
          <w:i/>
          <w:spacing w:val="-2"/>
          <w:sz w:val="26"/>
        </w:rPr>
        <w:t>базовые</w:t>
      </w:r>
      <w:r>
        <w:rPr>
          <w:i/>
          <w:spacing w:val="6"/>
          <w:sz w:val="26"/>
        </w:rPr>
        <w:t xml:space="preserve"> </w:t>
      </w:r>
      <w:r>
        <w:rPr>
          <w:i/>
          <w:spacing w:val="-2"/>
          <w:sz w:val="26"/>
        </w:rPr>
        <w:t>исследовательские</w:t>
      </w:r>
      <w:r>
        <w:rPr>
          <w:i/>
          <w:spacing w:val="7"/>
          <w:sz w:val="26"/>
        </w:rPr>
        <w:t xml:space="preserve"> </w:t>
      </w:r>
      <w:r>
        <w:rPr>
          <w:i/>
          <w:spacing w:val="-2"/>
          <w:sz w:val="26"/>
        </w:rPr>
        <w:t>действия:</w:t>
      </w:r>
    </w:p>
    <w:p w:rsidR="00906145" w:rsidRDefault="00C56FC5">
      <w:pPr>
        <w:pStyle w:val="a3"/>
        <w:spacing w:before="244" w:line="276" w:lineRule="auto"/>
      </w:pPr>
      <w:r>
        <w:t>определять</w:t>
      </w:r>
      <w:r>
        <w:rPr>
          <w:spacing w:val="-5"/>
        </w:rPr>
        <w:t xml:space="preserve"> </w:t>
      </w:r>
      <w:r>
        <w:t>разрыв</w:t>
      </w:r>
      <w:r>
        <w:rPr>
          <w:spacing w:val="-6"/>
        </w:rPr>
        <w:t xml:space="preserve"> </w:t>
      </w:r>
      <w:r>
        <w:t>между</w:t>
      </w:r>
      <w:r>
        <w:rPr>
          <w:spacing w:val="-11"/>
        </w:rPr>
        <w:t xml:space="preserve"> </w:t>
      </w:r>
      <w:r>
        <w:t>реальным</w:t>
      </w:r>
      <w:r>
        <w:rPr>
          <w:spacing w:val="-6"/>
        </w:rPr>
        <w:t xml:space="preserve"> </w:t>
      </w:r>
      <w:r>
        <w:t>и</w:t>
      </w:r>
      <w:r>
        <w:rPr>
          <w:spacing w:val="-3"/>
        </w:rPr>
        <w:t xml:space="preserve"> </w:t>
      </w:r>
      <w:r>
        <w:t>желательным</w:t>
      </w:r>
      <w:r>
        <w:rPr>
          <w:spacing w:val="-6"/>
        </w:rPr>
        <w:t xml:space="preserve"> </w:t>
      </w:r>
      <w:r>
        <w:t>состоянием</w:t>
      </w:r>
      <w:r>
        <w:rPr>
          <w:spacing w:val="-4"/>
        </w:rPr>
        <w:t xml:space="preserve"> </w:t>
      </w:r>
      <w:r>
        <w:t>объекта</w:t>
      </w:r>
      <w:r>
        <w:rPr>
          <w:spacing w:val="-3"/>
        </w:rPr>
        <w:t xml:space="preserve"> </w:t>
      </w:r>
      <w:r>
        <w:t>(ситуации)</w:t>
      </w:r>
      <w:r>
        <w:rPr>
          <w:spacing w:val="-6"/>
        </w:rPr>
        <w:t xml:space="preserve"> </w:t>
      </w:r>
      <w:r>
        <w:t>на основе предложенных педагогическим работником вопросов;</w:t>
      </w:r>
    </w:p>
    <w:p w:rsidR="00906145" w:rsidRDefault="00C56FC5">
      <w:pPr>
        <w:pStyle w:val="a3"/>
        <w:spacing w:before="200" w:line="276" w:lineRule="auto"/>
      </w:pPr>
      <w:r>
        <w:t>с</w:t>
      </w:r>
      <w:r>
        <w:rPr>
          <w:spacing w:val="-7"/>
        </w:rPr>
        <w:t xml:space="preserve"> </w:t>
      </w:r>
      <w:r>
        <w:t>помощью</w:t>
      </w:r>
      <w:r>
        <w:rPr>
          <w:spacing w:val="-7"/>
        </w:rPr>
        <w:t xml:space="preserve"> </w:t>
      </w:r>
      <w:r>
        <w:t>педагогического</w:t>
      </w:r>
      <w:r>
        <w:rPr>
          <w:spacing w:val="-7"/>
        </w:rPr>
        <w:t xml:space="preserve"> </w:t>
      </w:r>
      <w:r>
        <w:t>работника</w:t>
      </w:r>
      <w:r>
        <w:rPr>
          <w:spacing w:val="-5"/>
        </w:rPr>
        <w:t xml:space="preserve"> </w:t>
      </w:r>
      <w:r>
        <w:t>формулировать</w:t>
      </w:r>
      <w:r>
        <w:rPr>
          <w:spacing w:val="-3"/>
        </w:rPr>
        <w:t xml:space="preserve"> </w:t>
      </w:r>
      <w:r>
        <w:t>цель,</w:t>
      </w:r>
      <w:r>
        <w:rPr>
          <w:spacing w:val="-7"/>
        </w:rPr>
        <w:t xml:space="preserve"> </w:t>
      </w:r>
      <w:r>
        <w:t>планировать</w:t>
      </w:r>
      <w:r>
        <w:rPr>
          <w:spacing w:val="-7"/>
        </w:rPr>
        <w:t xml:space="preserve"> </w:t>
      </w:r>
      <w:r>
        <w:t>изменения объекта, ситуации;</w:t>
      </w:r>
    </w:p>
    <w:p w:rsidR="00906145" w:rsidRDefault="00C56FC5">
      <w:pPr>
        <w:pStyle w:val="a3"/>
        <w:spacing w:before="201" w:line="276" w:lineRule="auto"/>
      </w:pPr>
      <w:r>
        <w:t>сравнивать</w:t>
      </w:r>
      <w:r>
        <w:rPr>
          <w:spacing w:val="-5"/>
        </w:rPr>
        <w:t xml:space="preserve"> </w:t>
      </w:r>
      <w:r>
        <w:t>несколько</w:t>
      </w:r>
      <w:r>
        <w:rPr>
          <w:spacing w:val="-5"/>
        </w:rPr>
        <w:t xml:space="preserve"> </w:t>
      </w:r>
      <w:r>
        <w:t>вариантов</w:t>
      </w:r>
      <w:r>
        <w:rPr>
          <w:spacing w:val="-7"/>
        </w:rPr>
        <w:t xml:space="preserve"> </w:t>
      </w:r>
      <w:r>
        <w:t>решения</w:t>
      </w:r>
      <w:r>
        <w:rPr>
          <w:spacing w:val="-7"/>
        </w:rPr>
        <w:t xml:space="preserve"> </w:t>
      </w:r>
      <w:r>
        <w:t>задачи,</w:t>
      </w:r>
      <w:r>
        <w:rPr>
          <w:spacing w:val="-7"/>
        </w:rPr>
        <w:t xml:space="preserve"> </w:t>
      </w:r>
      <w:r>
        <w:t>выбирать</w:t>
      </w:r>
      <w:r>
        <w:rPr>
          <w:spacing w:val="-7"/>
        </w:rPr>
        <w:t xml:space="preserve"> </w:t>
      </w:r>
      <w:r>
        <w:t>наиболее</w:t>
      </w:r>
      <w:r>
        <w:rPr>
          <w:spacing w:val="-7"/>
        </w:rPr>
        <w:t xml:space="preserve"> </w:t>
      </w:r>
      <w:r>
        <w:t>подходящий</w:t>
      </w:r>
      <w:r>
        <w:rPr>
          <w:spacing w:val="-4"/>
        </w:rPr>
        <w:t xml:space="preserve"> </w:t>
      </w:r>
      <w:r>
        <w:t>(на основе предложенных критериев);</w:t>
      </w:r>
    </w:p>
    <w:p w:rsidR="00906145" w:rsidRDefault="00C56FC5">
      <w:pPr>
        <w:pStyle w:val="a3"/>
        <w:spacing w:before="200" w:line="276" w:lineRule="auto"/>
      </w:pPr>
      <w:r>
        <w:t>проводить по предложенному плану опыт, несложное исследование по установлению особенностей</w:t>
      </w:r>
      <w:r>
        <w:rPr>
          <w:spacing w:val="-2"/>
        </w:rPr>
        <w:t xml:space="preserve"> </w:t>
      </w:r>
      <w:r>
        <w:t>объекта</w:t>
      </w:r>
      <w:r>
        <w:rPr>
          <w:spacing w:val="-3"/>
        </w:rPr>
        <w:t xml:space="preserve"> </w:t>
      </w:r>
      <w:r>
        <w:t>изучения</w:t>
      </w:r>
      <w:r>
        <w:rPr>
          <w:spacing w:val="-5"/>
        </w:rPr>
        <w:t xml:space="preserve"> </w:t>
      </w:r>
      <w:r>
        <w:t>и</w:t>
      </w:r>
      <w:r>
        <w:rPr>
          <w:spacing w:val="-4"/>
        </w:rPr>
        <w:t xml:space="preserve"> </w:t>
      </w:r>
      <w:r>
        <w:t>связей</w:t>
      </w:r>
      <w:r>
        <w:rPr>
          <w:spacing w:val="-5"/>
        </w:rPr>
        <w:t xml:space="preserve"> </w:t>
      </w:r>
      <w:r>
        <w:t>между</w:t>
      </w:r>
      <w:r>
        <w:rPr>
          <w:spacing w:val="-10"/>
        </w:rPr>
        <w:t xml:space="preserve"> </w:t>
      </w:r>
      <w:r>
        <w:t>объектами</w:t>
      </w:r>
      <w:r>
        <w:rPr>
          <w:spacing w:val="-5"/>
        </w:rPr>
        <w:t xml:space="preserve"> </w:t>
      </w:r>
      <w:r>
        <w:t>(часть —</w:t>
      </w:r>
      <w:r>
        <w:rPr>
          <w:spacing w:val="-5"/>
        </w:rPr>
        <w:t xml:space="preserve"> </w:t>
      </w:r>
      <w:r>
        <w:t>целое,</w:t>
      </w:r>
      <w:r>
        <w:rPr>
          <w:spacing w:val="-5"/>
        </w:rPr>
        <w:t xml:space="preserve"> </w:t>
      </w:r>
      <w:r>
        <w:t>причина</w:t>
      </w:r>
      <w:r>
        <w:rPr>
          <w:spacing w:val="-3"/>
        </w:rPr>
        <w:t xml:space="preserve"> </w:t>
      </w:r>
      <w:r>
        <w:t xml:space="preserve">— </w:t>
      </w:r>
      <w:r>
        <w:rPr>
          <w:spacing w:val="-2"/>
        </w:rPr>
        <w:t>следствие);</w:t>
      </w:r>
    </w:p>
    <w:p w:rsidR="00906145" w:rsidRDefault="00C56FC5">
      <w:pPr>
        <w:pStyle w:val="a3"/>
        <w:spacing w:before="200" w:line="276" w:lineRule="auto"/>
      </w:pPr>
      <w:r>
        <w:t>формулировать</w:t>
      </w:r>
      <w:r>
        <w:rPr>
          <w:spacing w:val="-7"/>
        </w:rPr>
        <w:t xml:space="preserve"> </w:t>
      </w:r>
      <w:r>
        <w:t>выводы</w:t>
      </w:r>
      <w:r>
        <w:rPr>
          <w:spacing w:val="-6"/>
        </w:rPr>
        <w:t xml:space="preserve"> </w:t>
      </w:r>
      <w:r>
        <w:t>и</w:t>
      </w:r>
      <w:r>
        <w:rPr>
          <w:spacing w:val="-7"/>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 xml:space="preserve">результатов проведенного наблюдения (опыта, измерения, классификации, сравнения, </w:t>
      </w:r>
      <w:r>
        <w:rPr>
          <w:spacing w:val="-2"/>
        </w:rPr>
        <w:t>исследования);</w:t>
      </w:r>
    </w:p>
    <w:p w:rsidR="00906145" w:rsidRDefault="00C56FC5">
      <w:pPr>
        <w:pStyle w:val="a3"/>
        <w:spacing w:before="200" w:line="276" w:lineRule="auto"/>
      </w:pPr>
      <w:r>
        <w:t>прогнозировать</w:t>
      </w:r>
      <w:r>
        <w:rPr>
          <w:spacing w:val="-7"/>
        </w:rPr>
        <w:t xml:space="preserve"> </w:t>
      </w:r>
      <w:r>
        <w:t>возможное</w:t>
      </w:r>
      <w:r>
        <w:rPr>
          <w:spacing w:val="-6"/>
        </w:rPr>
        <w:t xml:space="preserve"> </w:t>
      </w:r>
      <w:r>
        <w:t>развитие</w:t>
      </w:r>
      <w:r>
        <w:rPr>
          <w:spacing w:val="-6"/>
        </w:rPr>
        <w:t xml:space="preserve"> </w:t>
      </w:r>
      <w:r>
        <w:t>процессов,</w:t>
      </w:r>
      <w:r>
        <w:rPr>
          <w:spacing w:val="-6"/>
        </w:rPr>
        <w:t xml:space="preserve"> </w:t>
      </w:r>
      <w:r>
        <w:t>событий</w:t>
      </w:r>
      <w:r>
        <w:rPr>
          <w:spacing w:val="-6"/>
        </w:rPr>
        <w:t xml:space="preserve"> </w:t>
      </w:r>
      <w:r>
        <w:t>и</w:t>
      </w:r>
      <w:r>
        <w:rPr>
          <w:spacing w:val="-5"/>
        </w:rPr>
        <w:t xml:space="preserve"> </w:t>
      </w:r>
      <w:r>
        <w:t>их</w:t>
      </w:r>
      <w:r>
        <w:rPr>
          <w:spacing w:val="-3"/>
        </w:rPr>
        <w:t xml:space="preserve"> </w:t>
      </w:r>
      <w:r>
        <w:t>последствия</w:t>
      </w:r>
      <w:r>
        <w:rPr>
          <w:spacing w:val="-6"/>
        </w:rPr>
        <w:t xml:space="preserve"> </w:t>
      </w:r>
      <w:r>
        <w:t>в аналогичных или сходных ситуациях;</w:t>
      </w:r>
    </w:p>
    <w:p w:rsidR="00906145" w:rsidRDefault="00C56FC5" w:rsidP="00E14051">
      <w:pPr>
        <w:pStyle w:val="a4"/>
        <w:numPr>
          <w:ilvl w:val="0"/>
          <w:numId w:val="41"/>
        </w:numPr>
        <w:tabs>
          <w:tab w:val="left" w:pos="1261"/>
        </w:tabs>
        <w:spacing w:before="201"/>
        <w:ind w:left="1261" w:hanging="279"/>
        <w:rPr>
          <w:i/>
          <w:sz w:val="26"/>
        </w:rPr>
      </w:pPr>
      <w:r>
        <w:rPr>
          <w:i/>
          <w:sz w:val="26"/>
        </w:rPr>
        <w:t>работа</w:t>
      </w:r>
      <w:r>
        <w:rPr>
          <w:i/>
          <w:spacing w:val="-6"/>
          <w:sz w:val="26"/>
        </w:rPr>
        <w:t xml:space="preserve"> </w:t>
      </w:r>
      <w:r>
        <w:rPr>
          <w:i/>
          <w:sz w:val="26"/>
        </w:rPr>
        <w:t>с</w:t>
      </w:r>
      <w:r>
        <w:rPr>
          <w:i/>
          <w:spacing w:val="-5"/>
          <w:sz w:val="26"/>
        </w:rPr>
        <w:t xml:space="preserve"> </w:t>
      </w:r>
      <w:r>
        <w:rPr>
          <w:i/>
          <w:spacing w:val="-2"/>
          <w:sz w:val="26"/>
        </w:rPr>
        <w:t>информацией:</w:t>
      </w:r>
    </w:p>
    <w:p w:rsidR="00906145" w:rsidRDefault="00C56FC5">
      <w:pPr>
        <w:pStyle w:val="a3"/>
        <w:spacing w:before="243"/>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rsidR="00906145" w:rsidRDefault="00C56FC5">
      <w:pPr>
        <w:pStyle w:val="a3"/>
        <w:spacing w:before="246" w:line="276" w:lineRule="auto"/>
      </w:pPr>
      <w:r>
        <w:t>согласно</w:t>
      </w:r>
      <w:r>
        <w:rPr>
          <w:spacing w:val="-6"/>
        </w:rPr>
        <w:t xml:space="preserve"> </w:t>
      </w:r>
      <w:r>
        <w:t>заданному</w:t>
      </w:r>
      <w:r>
        <w:rPr>
          <w:spacing w:val="-11"/>
        </w:rPr>
        <w:t xml:space="preserve"> </w:t>
      </w:r>
      <w:r>
        <w:t>алгоритму</w:t>
      </w:r>
      <w:r>
        <w:rPr>
          <w:spacing w:val="-11"/>
        </w:rPr>
        <w:t xml:space="preserve"> </w:t>
      </w:r>
      <w:r>
        <w:t>находить</w:t>
      </w:r>
      <w:r>
        <w:rPr>
          <w:spacing w:val="-6"/>
        </w:rPr>
        <w:t xml:space="preserve"> </w:t>
      </w:r>
      <w:r>
        <w:t>в</w:t>
      </w:r>
      <w:r>
        <w:rPr>
          <w:spacing w:val="-3"/>
        </w:rPr>
        <w:t xml:space="preserve"> </w:t>
      </w:r>
      <w:r>
        <w:t>предложенном</w:t>
      </w:r>
      <w:r>
        <w:rPr>
          <w:spacing w:val="-6"/>
        </w:rPr>
        <w:t xml:space="preserve"> </w:t>
      </w:r>
      <w:r>
        <w:t>источнике</w:t>
      </w:r>
      <w:r>
        <w:rPr>
          <w:spacing w:val="-6"/>
        </w:rPr>
        <w:t xml:space="preserve"> </w:t>
      </w:r>
      <w:r>
        <w:t>информацию, представленную в явном виде;</w:t>
      </w:r>
    </w:p>
    <w:p w:rsidR="00906145" w:rsidRDefault="00C56FC5">
      <w:pPr>
        <w:pStyle w:val="a3"/>
        <w:spacing w:before="201" w:line="276" w:lineRule="auto"/>
      </w:pPr>
      <w:r>
        <w:t>распознавать</w:t>
      </w:r>
      <w:r>
        <w:rPr>
          <w:spacing w:val="-6"/>
        </w:rPr>
        <w:t xml:space="preserve"> </w:t>
      </w:r>
      <w:r>
        <w:t>достоверную</w:t>
      </w:r>
      <w:r>
        <w:rPr>
          <w:spacing w:val="-7"/>
        </w:rPr>
        <w:t xml:space="preserve"> </w:t>
      </w:r>
      <w:r>
        <w:t>и</w:t>
      </w:r>
      <w:r>
        <w:rPr>
          <w:spacing w:val="-6"/>
        </w:rPr>
        <w:t xml:space="preserve"> </w:t>
      </w:r>
      <w:r>
        <w:t>недостоверную</w:t>
      </w:r>
      <w:r>
        <w:rPr>
          <w:spacing w:val="-7"/>
        </w:rPr>
        <w:t xml:space="preserve"> </w:t>
      </w:r>
      <w:r>
        <w:t>информацию</w:t>
      </w:r>
      <w:r>
        <w:rPr>
          <w:spacing w:val="-7"/>
        </w:rPr>
        <w:t xml:space="preserve"> </w:t>
      </w:r>
      <w:r>
        <w:t>самостоятельно</w:t>
      </w:r>
      <w:r>
        <w:rPr>
          <w:spacing w:val="-7"/>
        </w:rPr>
        <w:t xml:space="preserve"> </w:t>
      </w:r>
      <w:r>
        <w:t>или</w:t>
      </w:r>
      <w:r>
        <w:rPr>
          <w:spacing w:val="-6"/>
        </w:rPr>
        <w:t xml:space="preserve"> </w:t>
      </w:r>
      <w:r>
        <w:t>на основании предложенного педагогическим работником способа ее проверки;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соблюдать</w:t>
      </w:r>
      <w:r>
        <w:rPr>
          <w:spacing w:val="-6"/>
        </w:rPr>
        <w:t xml:space="preserve"> </w:t>
      </w:r>
      <w:r>
        <w:t>с</w:t>
      </w:r>
      <w:r>
        <w:rPr>
          <w:spacing w:val="-8"/>
        </w:rPr>
        <w:t xml:space="preserve"> </w:t>
      </w:r>
      <w:r>
        <w:t>помощью</w:t>
      </w:r>
      <w:r>
        <w:rPr>
          <w:spacing w:val="-8"/>
        </w:rPr>
        <w:t xml:space="preserve"> </w:t>
      </w:r>
      <w:r>
        <w:t>взрослых</w:t>
      </w:r>
      <w:r>
        <w:rPr>
          <w:spacing w:val="-8"/>
        </w:rPr>
        <w:t xml:space="preserve"> </w:t>
      </w:r>
      <w:r>
        <w:t>(педагогических</w:t>
      </w:r>
      <w:r>
        <w:rPr>
          <w:spacing w:val="-5"/>
        </w:rPr>
        <w:t xml:space="preserve"> </w:t>
      </w:r>
      <w:r>
        <w:t>работников,</w:t>
      </w:r>
      <w:r>
        <w:rPr>
          <w:spacing w:val="-6"/>
        </w:rPr>
        <w:t xml:space="preserve"> </w:t>
      </w:r>
      <w:r>
        <w:t>родителей</w:t>
      </w:r>
      <w:r>
        <w:rPr>
          <w:spacing w:val="-7"/>
        </w:rPr>
        <w:t xml:space="preserve"> </w:t>
      </w:r>
      <w:r>
        <w:t>(законных представителей) несовершеннолетних обучающихся) правила информационной безопасности при поиске информации в сети Интернет;</w:t>
      </w:r>
    </w:p>
    <w:p w:rsidR="00906145" w:rsidRDefault="00C56FC5">
      <w:pPr>
        <w:pStyle w:val="a3"/>
        <w:spacing w:before="203" w:line="276" w:lineRule="auto"/>
      </w:pPr>
      <w:r>
        <w:t>анализировать</w:t>
      </w:r>
      <w:r>
        <w:rPr>
          <w:spacing w:val="-7"/>
        </w:rPr>
        <w:t xml:space="preserve"> </w:t>
      </w:r>
      <w:r>
        <w:t>и</w:t>
      </w:r>
      <w:r>
        <w:rPr>
          <w:spacing w:val="-4"/>
        </w:rPr>
        <w:t xml:space="preserve"> </w:t>
      </w:r>
      <w:r>
        <w:t>создавать</w:t>
      </w:r>
      <w:r>
        <w:rPr>
          <w:spacing w:val="-5"/>
        </w:rPr>
        <w:t xml:space="preserve"> </w:t>
      </w:r>
      <w:r>
        <w:t>текстовую,</w:t>
      </w:r>
      <w:r>
        <w:rPr>
          <w:spacing w:val="-6"/>
        </w:rPr>
        <w:t xml:space="preserve"> </w:t>
      </w:r>
      <w:r>
        <w:t>видео,</w:t>
      </w:r>
      <w:r>
        <w:rPr>
          <w:spacing w:val="-7"/>
        </w:rPr>
        <w:t xml:space="preserve"> </w:t>
      </w:r>
      <w:r>
        <w:t>графическую,</w:t>
      </w:r>
      <w:r>
        <w:rPr>
          <w:spacing w:val="-6"/>
        </w:rPr>
        <w:t xml:space="preserve"> </w:t>
      </w:r>
      <w:r>
        <w:t>звуковую,</w:t>
      </w:r>
      <w:r>
        <w:rPr>
          <w:spacing w:val="-7"/>
        </w:rPr>
        <w:t xml:space="preserve"> </w:t>
      </w:r>
      <w:r>
        <w:t>информацию</w:t>
      </w:r>
      <w:r>
        <w:rPr>
          <w:spacing w:val="-7"/>
        </w:rPr>
        <w:t xml:space="preserve"> </w:t>
      </w:r>
      <w:r>
        <w:t>в соответствии с учебной задачей;</w:t>
      </w:r>
    </w:p>
    <w:p w:rsidR="00906145" w:rsidRDefault="00C56FC5">
      <w:pPr>
        <w:pStyle w:val="a3"/>
        <w:spacing w:before="197" w:line="436" w:lineRule="auto"/>
        <w:ind w:right="333"/>
      </w:pPr>
      <w:r>
        <w:t>самостоятельно</w:t>
      </w:r>
      <w:r>
        <w:rPr>
          <w:spacing w:val="-5"/>
        </w:rPr>
        <w:t xml:space="preserve"> </w:t>
      </w:r>
      <w:r>
        <w:t>создавать</w:t>
      </w:r>
      <w:r>
        <w:rPr>
          <w:spacing w:val="-8"/>
        </w:rPr>
        <w:t xml:space="preserve"> </w:t>
      </w:r>
      <w:r>
        <w:t>схемы,</w:t>
      </w:r>
      <w:r>
        <w:rPr>
          <w:spacing w:val="-8"/>
        </w:rPr>
        <w:t xml:space="preserve"> </w:t>
      </w:r>
      <w:r>
        <w:t>таблицы</w:t>
      </w:r>
      <w:r>
        <w:rPr>
          <w:spacing w:val="-6"/>
        </w:rPr>
        <w:t xml:space="preserve"> </w:t>
      </w:r>
      <w:r>
        <w:t>для</w:t>
      </w:r>
      <w:r>
        <w:rPr>
          <w:spacing w:val="-7"/>
        </w:rPr>
        <w:t xml:space="preserve"> </w:t>
      </w:r>
      <w:r>
        <w:t>представления</w:t>
      </w:r>
      <w:r>
        <w:rPr>
          <w:spacing w:val="-8"/>
        </w:rPr>
        <w:t xml:space="preserve"> </w:t>
      </w:r>
      <w:r>
        <w:t>информации. Овладение универсальными учебными коммуникативными действиями:</w:t>
      </w:r>
    </w:p>
    <w:p w:rsidR="00906145" w:rsidRDefault="00C56FC5" w:rsidP="00E14051">
      <w:pPr>
        <w:pStyle w:val="a4"/>
        <w:numPr>
          <w:ilvl w:val="0"/>
          <w:numId w:val="40"/>
        </w:numPr>
        <w:tabs>
          <w:tab w:val="left" w:pos="1261"/>
        </w:tabs>
        <w:spacing w:before="2"/>
        <w:ind w:left="1261" w:hanging="279"/>
        <w:rPr>
          <w:i/>
          <w:sz w:val="26"/>
        </w:rPr>
      </w:pPr>
      <w:r>
        <w:rPr>
          <w:i/>
          <w:spacing w:val="-2"/>
          <w:sz w:val="26"/>
        </w:rPr>
        <w:t>общение:</w:t>
      </w:r>
    </w:p>
    <w:p w:rsidR="00906145" w:rsidRDefault="00C56FC5">
      <w:pPr>
        <w:pStyle w:val="a3"/>
        <w:spacing w:before="244" w:line="278" w:lineRule="auto"/>
        <w:ind w:right="243"/>
      </w:pPr>
      <w:r>
        <w:t>воспринимать</w:t>
      </w:r>
      <w:r>
        <w:rPr>
          <w:spacing w:val="-6"/>
        </w:rPr>
        <w:t xml:space="preserve"> </w:t>
      </w:r>
      <w:r>
        <w:t>и</w:t>
      </w:r>
      <w:r>
        <w:rPr>
          <w:spacing w:val="-6"/>
        </w:rPr>
        <w:t xml:space="preserve"> </w:t>
      </w:r>
      <w:r>
        <w:t>формулировать</w:t>
      </w:r>
      <w:r>
        <w:rPr>
          <w:spacing w:val="-6"/>
        </w:rPr>
        <w:t xml:space="preserve"> </w:t>
      </w:r>
      <w:r>
        <w:t>суждения,</w:t>
      </w:r>
      <w:r>
        <w:rPr>
          <w:spacing w:val="-3"/>
        </w:rPr>
        <w:t xml:space="preserve"> </w:t>
      </w:r>
      <w:r>
        <w:t>выражать</w:t>
      </w:r>
      <w:r>
        <w:rPr>
          <w:spacing w:val="-7"/>
        </w:rPr>
        <w:t xml:space="preserve"> </w:t>
      </w:r>
      <w:r>
        <w:t>эмоции</w:t>
      </w:r>
      <w:r>
        <w:rPr>
          <w:spacing w:val="-6"/>
        </w:rPr>
        <w:t xml:space="preserve"> </w:t>
      </w:r>
      <w:r>
        <w:t>в</w:t>
      </w:r>
      <w:r>
        <w:rPr>
          <w:spacing w:val="-3"/>
        </w:rPr>
        <w:t xml:space="preserve"> </w:t>
      </w:r>
      <w:r>
        <w:t>соответствии</w:t>
      </w:r>
      <w:r>
        <w:rPr>
          <w:spacing w:val="-6"/>
        </w:rPr>
        <w:t xml:space="preserve"> </w:t>
      </w:r>
      <w:r>
        <w:t>с</w:t>
      </w:r>
      <w:r>
        <w:rPr>
          <w:spacing w:val="-6"/>
        </w:rPr>
        <w:t xml:space="preserve"> </w:t>
      </w:r>
      <w:r>
        <w:t>целями и условиями общения в знакомой среде;</w:t>
      </w:r>
    </w:p>
    <w:p w:rsidR="00906145" w:rsidRDefault="00C56FC5">
      <w:pPr>
        <w:pStyle w:val="a3"/>
        <w:spacing w:before="194" w:line="276" w:lineRule="auto"/>
        <w:ind w:right="135"/>
      </w:pPr>
      <w:r>
        <w:t>проявлять</w:t>
      </w:r>
      <w:r>
        <w:rPr>
          <w:spacing w:val="-3"/>
        </w:rPr>
        <w:t xml:space="preserve"> </w:t>
      </w:r>
      <w:r>
        <w:t>уважительное</w:t>
      </w:r>
      <w:r>
        <w:rPr>
          <w:spacing w:val="-7"/>
        </w:rPr>
        <w:t xml:space="preserve"> </w:t>
      </w:r>
      <w:r>
        <w:t>отношение</w:t>
      </w:r>
      <w:r>
        <w:rPr>
          <w:spacing w:val="-7"/>
        </w:rPr>
        <w:t xml:space="preserve"> </w:t>
      </w:r>
      <w:r>
        <w:t>к</w:t>
      </w:r>
      <w:r>
        <w:rPr>
          <w:spacing w:val="-8"/>
        </w:rPr>
        <w:t xml:space="preserve"> </w:t>
      </w:r>
      <w:r>
        <w:t>собеседнику,</w:t>
      </w:r>
      <w:r>
        <w:rPr>
          <w:spacing w:val="-3"/>
        </w:rPr>
        <w:t xml:space="preserve"> </w:t>
      </w:r>
      <w:r>
        <w:t>соблюдать</w:t>
      </w:r>
      <w:r>
        <w:rPr>
          <w:spacing w:val="-7"/>
        </w:rPr>
        <w:t xml:space="preserve"> </w:t>
      </w:r>
      <w:r>
        <w:t>правила</w:t>
      </w:r>
      <w:r>
        <w:rPr>
          <w:spacing w:val="-7"/>
        </w:rPr>
        <w:t xml:space="preserve"> </w:t>
      </w:r>
      <w:r>
        <w:t>ведения диалога и дискуссии;</w:t>
      </w:r>
    </w:p>
    <w:p w:rsidR="00906145" w:rsidRDefault="00C56FC5">
      <w:pPr>
        <w:pStyle w:val="a3"/>
        <w:spacing w:before="201" w:line="436" w:lineRule="auto"/>
        <w:ind w:right="1901"/>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rsidR="00906145" w:rsidRDefault="00C56FC5">
      <w:pPr>
        <w:pStyle w:val="a3"/>
        <w:spacing w:line="436" w:lineRule="auto"/>
        <w:ind w:right="794"/>
      </w:pPr>
      <w:r>
        <w:t>строить речевое высказывание в соответствии с поставленной задачей;</w:t>
      </w:r>
      <w:r>
        <w:rPr>
          <w:spacing w:val="40"/>
        </w:rPr>
        <w:t xml:space="preserve"> </w:t>
      </w:r>
      <w:r>
        <w:t>создавать</w:t>
      </w:r>
      <w:r>
        <w:rPr>
          <w:spacing w:val="-3"/>
        </w:rPr>
        <w:t xml:space="preserve"> </w:t>
      </w:r>
      <w:r>
        <w:t>устные</w:t>
      </w:r>
      <w:r>
        <w:rPr>
          <w:spacing w:val="-7"/>
        </w:rPr>
        <w:t xml:space="preserve"> </w:t>
      </w:r>
      <w:r>
        <w:t>и</w:t>
      </w:r>
      <w:r>
        <w:rPr>
          <w:spacing w:val="-7"/>
        </w:rPr>
        <w:t xml:space="preserve"> </w:t>
      </w:r>
      <w:r>
        <w:t>письменные</w:t>
      </w:r>
      <w:r>
        <w:rPr>
          <w:spacing w:val="-5"/>
        </w:rPr>
        <w:t xml:space="preserve"> </w:t>
      </w:r>
      <w:r>
        <w:t>тексты</w:t>
      </w:r>
      <w:r>
        <w:rPr>
          <w:spacing w:val="-7"/>
        </w:rPr>
        <w:t xml:space="preserve"> </w:t>
      </w:r>
      <w:r>
        <w:t>(описание,</w:t>
      </w:r>
      <w:r>
        <w:rPr>
          <w:spacing w:val="-7"/>
        </w:rPr>
        <w:t xml:space="preserve"> </w:t>
      </w:r>
      <w:r>
        <w:t>рассуждение,</w:t>
      </w:r>
      <w:r>
        <w:rPr>
          <w:spacing w:val="-7"/>
        </w:rPr>
        <w:t xml:space="preserve"> </w:t>
      </w:r>
      <w:r>
        <w:t>повествование); готовить небольшие публичные выступления;</w:t>
      </w:r>
    </w:p>
    <w:p w:rsidR="00906145" w:rsidRDefault="00C56FC5">
      <w:pPr>
        <w:pStyle w:val="a3"/>
        <w:spacing w:line="299" w:lineRule="exact"/>
      </w:pPr>
      <w:r>
        <w:t>подбирать</w:t>
      </w:r>
      <w:r>
        <w:rPr>
          <w:spacing w:val="-12"/>
        </w:rPr>
        <w:t xml:space="preserve"> </w:t>
      </w:r>
      <w:r>
        <w:t>иллюстративный</w:t>
      </w:r>
      <w:r>
        <w:rPr>
          <w:spacing w:val="-10"/>
        </w:rPr>
        <w:t xml:space="preserve"> </w:t>
      </w:r>
      <w:r>
        <w:t>материал</w:t>
      </w:r>
      <w:r>
        <w:rPr>
          <w:spacing w:val="-8"/>
        </w:rPr>
        <w:t xml:space="preserve"> </w:t>
      </w:r>
      <w:r>
        <w:t>(рисунки,</w:t>
      </w:r>
      <w:r>
        <w:rPr>
          <w:spacing w:val="-11"/>
        </w:rPr>
        <w:t xml:space="preserve"> </w:t>
      </w:r>
      <w:r>
        <w:t>фото,</w:t>
      </w:r>
      <w:r>
        <w:rPr>
          <w:spacing w:val="-10"/>
        </w:rPr>
        <w:t xml:space="preserve"> </w:t>
      </w:r>
      <w:r>
        <w:t>плакаты)</w:t>
      </w:r>
      <w:r>
        <w:rPr>
          <w:spacing w:val="-8"/>
        </w:rPr>
        <w:t xml:space="preserve"> </w:t>
      </w:r>
      <w:r>
        <w:t>к</w:t>
      </w:r>
      <w:r>
        <w:rPr>
          <w:spacing w:val="-11"/>
        </w:rPr>
        <w:t xml:space="preserve"> </w:t>
      </w:r>
      <w:r>
        <w:t>тексту</w:t>
      </w:r>
      <w:r>
        <w:rPr>
          <w:spacing w:val="-13"/>
        </w:rPr>
        <w:t xml:space="preserve"> </w:t>
      </w:r>
      <w:r>
        <w:rPr>
          <w:spacing w:val="-2"/>
        </w:rPr>
        <w:t>выступления;</w:t>
      </w:r>
    </w:p>
    <w:p w:rsidR="00906145" w:rsidRDefault="00C56FC5" w:rsidP="00E14051">
      <w:pPr>
        <w:pStyle w:val="a4"/>
        <w:numPr>
          <w:ilvl w:val="0"/>
          <w:numId w:val="40"/>
        </w:numPr>
        <w:tabs>
          <w:tab w:val="left" w:pos="1259"/>
        </w:tabs>
        <w:spacing w:before="245"/>
        <w:ind w:left="1259" w:hanging="277"/>
        <w:rPr>
          <w:i/>
          <w:sz w:val="26"/>
        </w:rPr>
      </w:pPr>
      <w:r>
        <w:rPr>
          <w:i/>
          <w:sz w:val="26"/>
        </w:rPr>
        <w:t>совместная</w:t>
      </w:r>
      <w:r>
        <w:rPr>
          <w:i/>
          <w:spacing w:val="-16"/>
          <w:sz w:val="26"/>
        </w:rPr>
        <w:t xml:space="preserve"> </w:t>
      </w:r>
      <w:r>
        <w:rPr>
          <w:i/>
          <w:spacing w:val="-2"/>
          <w:sz w:val="26"/>
        </w:rPr>
        <w:t>деятельность:</w:t>
      </w:r>
    </w:p>
    <w:p w:rsidR="00906145" w:rsidRDefault="00C56FC5">
      <w:pPr>
        <w:pStyle w:val="a3"/>
        <w:spacing w:before="244" w:line="276" w:lineRule="auto"/>
        <w:ind w:right="135"/>
      </w:pPr>
      <w:r>
        <w:t>формулировать</w:t>
      </w:r>
      <w:r>
        <w:rPr>
          <w:spacing w:val="-7"/>
        </w:rPr>
        <w:t xml:space="preserve"> </w:t>
      </w:r>
      <w:r>
        <w:t>краткосрочные</w:t>
      </w:r>
      <w:r>
        <w:rPr>
          <w:spacing w:val="-7"/>
        </w:rPr>
        <w:t xml:space="preserve"> </w:t>
      </w:r>
      <w:r>
        <w:t>и</w:t>
      </w:r>
      <w:r>
        <w:rPr>
          <w:spacing w:val="-7"/>
        </w:rPr>
        <w:t xml:space="preserve"> </w:t>
      </w:r>
      <w:r>
        <w:t>долгосрочные</w:t>
      </w:r>
      <w:r>
        <w:rPr>
          <w:spacing w:val="-7"/>
        </w:rPr>
        <w:t xml:space="preserve"> </w:t>
      </w:r>
      <w:r>
        <w:t>цели</w:t>
      </w:r>
      <w:r>
        <w:rPr>
          <w:spacing w:val="-3"/>
        </w:rPr>
        <w:t xml:space="preserve"> </w:t>
      </w:r>
      <w:r>
        <w:t>(индивидуальные</w:t>
      </w:r>
      <w:r>
        <w:rPr>
          <w:spacing w:val="-7"/>
        </w:rPr>
        <w:t xml:space="preserve"> </w:t>
      </w:r>
      <w:r>
        <w:t>с</w:t>
      </w:r>
      <w:r>
        <w:rPr>
          <w:spacing w:val="-3"/>
        </w:rPr>
        <w:t xml:space="preserve"> </w:t>
      </w:r>
      <w:r>
        <w:t>учетом участия в коллективных задачах) в стандартной (типовой) ситуации на основе предложенного</w:t>
      </w:r>
      <w:r>
        <w:rPr>
          <w:spacing w:val="-4"/>
        </w:rPr>
        <w:t xml:space="preserve"> </w:t>
      </w:r>
      <w:r>
        <w:t>формата</w:t>
      </w:r>
      <w:r>
        <w:rPr>
          <w:spacing w:val="-6"/>
        </w:rPr>
        <w:t xml:space="preserve"> </w:t>
      </w:r>
      <w:r>
        <w:t>планирования,</w:t>
      </w:r>
      <w:r>
        <w:rPr>
          <w:spacing w:val="-6"/>
        </w:rPr>
        <w:t xml:space="preserve"> </w:t>
      </w:r>
      <w:r>
        <w:t>распределения</w:t>
      </w:r>
      <w:r>
        <w:rPr>
          <w:spacing w:val="-5"/>
        </w:rPr>
        <w:t xml:space="preserve"> </w:t>
      </w:r>
      <w:r>
        <w:t>промежуточных</w:t>
      </w:r>
      <w:r>
        <w:rPr>
          <w:spacing w:val="-6"/>
        </w:rPr>
        <w:t xml:space="preserve"> </w:t>
      </w:r>
      <w:r>
        <w:t>шагов</w:t>
      </w:r>
      <w:r>
        <w:rPr>
          <w:spacing w:val="-6"/>
        </w:rPr>
        <w:t xml:space="preserve"> </w:t>
      </w:r>
      <w:r>
        <w:t xml:space="preserve">и </w:t>
      </w:r>
      <w:r>
        <w:rPr>
          <w:spacing w:val="-2"/>
        </w:rPr>
        <w:t>сроков;</w:t>
      </w:r>
    </w:p>
    <w:p w:rsidR="00906145" w:rsidRDefault="00C56FC5">
      <w:pPr>
        <w:pStyle w:val="a3"/>
        <w:spacing w:before="199" w:line="276" w:lineRule="auto"/>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06145" w:rsidRDefault="00C56FC5">
      <w:pPr>
        <w:pStyle w:val="a3"/>
        <w:spacing w:before="202" w:line="436" w:lineRule="auto"/>
        <w:ind w:right="1901"/>
      </w:pPr>
      <w:r>
        <w:t>проявлять</w:t>
      </w:r>
      <w:r>
        <w:rPr>
          <w:spacing w:val="-10"/>
        </w:rPr>
        <w:t xml:space="preserve"> </w:t>
      </w:r>
      <w:r>
        <w:t>готовность</w:t>
      </w:r>
      <w:r>
        <w:rPr>
          <w:spacing w:val="-7"/>
        </w:rPr>
        <w:t xml:space="preserve"> </w:t>
      </w:r>
      <w:r>
        <w:t>руководить,</w:t>
      </w:r>
      <w:r>
        <w:rPr>
          <w:spacing w:val="-9"/>
        </w:rPr>
        <w:t xml:space="preserve"> </w:t>
      </w:r>
      <w:r>
        <w:t>выполнять</w:t>
      </w:r>
      <w:r>
        <w:rPr>
          <w:spacing w:val="-10"/>
        </w:rPr>
        <w:t xml:space="preserve"> </w:t>
      </w:r>
      <w:r>
        <w:t>поручения,</w:t>
      </w:r>
      <w:r>
        <w:rPr>
          <w:spacing w:val="-9"/>
        </w:rPr>
        <w:t xml:space="preserve"> </w:t>
      </w:r>
      <w:r>
        <w:t>подчиняться; ответственно выполнять свою часть работы;</w:t>
      </w:r>
    </w:p>
    <w:p w:rsidR="00906145" w:rsidRDefault="00C56FC5">
      <w:pPr>
        <w:pStyle w:val="a3"/>
        <w:spacing w:line="298" w:lineRule="exact"/>
      </w:pPr>
      <w:r>
        <w:t>оценивать</w:t>
      </w:r>
      <w:r>
        <w:rPr>
          <w:spacing w:val="-10"/>
        </w:rPr>
        <w:t xml:space="preserve"> </w:t>
      </w:r>
      <w:r>
        <w:t>свой</w:t>
      </w:r>
      <w:r>
        <w:rPr>
          <w:spacing w:val="-9"/>
        </w:rPr>
        <w:t xml:space="preserve"> </w:t>
      </w:r>
      <w:r>
        <w:t>вклад</w:t>
      </w:r>
      <w:r>
        <w:rPr>
          <w:spacing w:val="-7"/>
        </w:rPr>
        <w:t xml:space="preserve"> </w:t>
      </w:r>
      <w:r>
        <w:t>в</w:t>
      </w:r>
      <w:r>
        <w:rPr>
          <w:spacing w:val="-9"/>
        </w:rPr>
        <w:t xml:space="preserve"> </w:t>
      </w:r>
      <w:r>
        <w:t>общий</w:t>
      </w:r>
      <w:r>
        <w:rPr>
          <w:spacing w:val="-9"/>
        </w:rPr>
        <w:t xml:space="preserve"> </w:t>
      </w:r>
      <w:r>
        <w:rPr>
          <w:spacing w:val="-2"/>
        </w:rPr>
        <w:t>результат;</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436" w:lineRule="auto"/>
      </w:pPr>
      <w:r>
        <w:lastRenderedPageBreak/>
        <w:t>выполнять</w:t>
      </w:r>
      <w:r>
        <w:rPr>
          <w:spacing w:val="-7"/>
        </w:rPr>
        <w:t xml:space="preserve"> </w:t>
      </w:r>
      <w:r>
        <w:t>совместные</w:t>
      </w:r>
      <w:r>
        <w:rPr>
          <w:spacing w:val="-6"/>
        </w:rPr>
        <w:t xml:space="preserve"> </w:t>
      </w:r>
      <w:r>
        <w:t>проектные</w:t>
      </w:r>
      <w:r>
        <w:rPr>
          <w:spacing w:val="-6"/>
        </w:rPr>
        <w:t xml:space="preserve"> </w:t>
      </w:r>
      <w:r>
        <w:t>задания</w:t>
      </w:r>
      <w:r>
        <w:rPr>
          <w:spacing w:val="-5"/>
        </w:rPr>
        <w:t xml:space="preserve"> </w:t>
      </w:r>
      <w:r>
        <w:t>с</w:t>
      </w:r>
      <w:r>
        <w:rPr>
          <w:spacing w:val="-6"/>
        </w:rPr>
        <w:t xml:space="preserve"> </w:t>
      </w:r>
      <w:r>
        <w:t>опорой</w:t>
      </w:r>
      <w:r>
        <w:rPr>
          <w:spacing w:val="-5"/>
        </w:rPr>
        <w:t xml:space="preserve"> </w:t>
      </w:r>
      <w:r>
        <w:t>на</w:t>
      </w:r>
      <w:r>
        <w:rPr>
          <w:spacing w:val="-6"/>
        </w:rPr>
        <w:t xml:space="preserve"> </w:t>
      </w:r>
      <w:r>
        <w:t>предложенные</w:t>
      </w:r>
      <w:r>
        <w:rPr>
          <w:spacing w:val="-6"/>
        </w:rPr>
        <w:t xml:space="preserve"> </w:t>
      </w:r>
      <w:r>
        <w:t>образцы. Овладение универсальными учебными регулятивными действиями:</w:t>
      </w:r>
    </w:p>
    <w:p w:rsidR="00906145" w:rsidRDefault="00C56FC5" w:rsidP="00E14051">
      <w:pPr>
        <w:pStyle w:val="a4"/>
        <w:numPr>
          <w:ilvl w:val="0"/>
          <w:numId w:val="39"/>
        </w:numPr>
        <w:tabs>
          <w:tab w:val="left" w:pos="1259"/>
        </w:tabs>
        <w:spacing w:before="2"/>
        <w:ind w:left="1259" w:hanging="277"/>
        <w:rPr>
          <w:i/>
          <w:sz w:val="26"/>
        </w:rPr>
      </w:pPr>
      <w:r>
        <w:rPr>
          <w:i/>
          <w:spacing w:val="-2"/>
          <w:sz w:val="26"/>
        </w:rPr>
        <w:t>самоорганизация:</w:t>
      </w:r>
    </w:p>
    <w:p w:rsidR="00906145" w:rsidRDefault="00C56FC5">
      <w:pPr>
        <w:pStyle w:val="a3"/>
        <w:spacing w:before="243" w:line="436" w:lineRule="auto"/>
      </w:pPr>
      <w:r>
        <w:t>планировать</w:t>
      </w:r>
      <w:r>
        <w:rPr>
          <w:spacing w:val="-6"/>
        </w:rPr>
        <w:t xml:space="preserve"> </w:t>
      </w:r>
      <w:r>
        <w:t>действия</w:t>
      </w:r>
      <w:r>
        <w:rPr>
          <w:spacing w:val="-5"/>
        </w:rPr>
        <w:t xml:space="preserve"> </w:t>
      </w:r>
      <w:r>
        <w:t>по</w:t>
      </w:r>
      <w:r>
        <w:rPr>
          <w:spacing w:val="-7"/>
        </w:rPr>
        <w:t xml:space="preserve"> </w:t>
      </w:r>
      <w:r>
        <w:t>решению</w:t>
      </w:r>
      <w:r>
        <w:rPr>
          <w:spacing w:val="-2"/>
        </w:rPr>
        <w:t xml:space="preserve"> </w:t>
      </w:r>
      <w:r>
        <w:t>учебной</w:t>
      </w:r>
      <w:r>
        <w:rPr>
          <w:spacing w:val="-5"/>
        </w:rPr>
        <w:t xml:space="preserve"> </w:t>
      </w:r>
      <w:r>
        <w:t>задачи</w:t>
      </w:r>
      <w:r>
        <w:rPr>
          <w:spacing w:val="-7"/>
        </w:rPr>
        <w:t xml:space="preserve"> </w:t>
      </w:r>
      <w:r>
        <w:t>для</w:t>
      </w:r>
      <w:r>
        <w:rPr>
          <w:spacing w:val="-7"/>
        </w:rPr>
        <w:t xml:space="preserve"> </w:t>
      </w:r>
      <w:r>
        <w:t>получения</w:t>
      </w:r>
      <w:r>
        <w:rPr>
          <w:spacing w:val="-7"/>
        </w:rPr>
        <w:t xml:space="preserve"> </w:t>
      </w:r>
      <w:r>
        <w:t>результата; выстраивать последовательность выбранных действий;</w:t>
      </w:r>
    </w:p>
    <w:p w:rsidR="00906145" w:rsidRDefault="00C56FC5" w:rsidP="00E14051">
      <w:pPr>
        <w:pStyle w:val="a4"/>
        <w:numPr>
          <w:ilvl w:val="0"/>
          <w:numId w:val="39"/>
        </w:numPr>
        <w:tabs>
          <w:tab w:val="left" w:pos="1259"/>
        </w:tabs>
        <w:spacing w:before="0" w:line="298" w:lineRule="exact"/>
        <w:ind w:left="1259" w:hanging="277"/>
        <w:rPr>
          <w:i/>
          <w:sz w:val="26"/>
        </w:rPr>
      </w:pPr>
      <w:r>
        <w:rPr>
          <w:i/>
          <w:spacing w:val="-2"/>
          <w:sz w:val="26"/>
        </w:rPr>
        <w:t>самоконтроль:</w:t>
      </w:r>
    </w:p>
    <w:p w:rsidR="00906145" w:rsidRDefault="00C56FC5">
      <w:pPr>
        <w:pStyle w:val="a3"/>
        <w:spacing w:before="247"/>
      </w:pPr>
      <w:r>
        <w:t>устанавливать</w:t>
      </w:r>
      <w:r>
        <w:rPr>
          <w:spacing w:val="-17"/>
        </w:rPr>
        <w:t xml:space="preserve"> </w:t>
      </w:r>
      <w:r>
        <w:t>причины</w:t>
      </w:r>
      <w:r>
        <w:rPr>
          <w:spacing w:val="-13"/>
        </w:rPr>
        <w:t xml:space="preserve"> </w:t>
      </w:r>
      <w:r>
        <w:t>успеха/неудач</w:t>
      </w:r>
      <w:r>
        <w:rPr>
          <w:spacing w:val="-11"/>
        </w:rPr>
        <w:t xml:space="preserve"> </w:t>
      </w:r>
      <w:r>
        <w:t>учебной</w:t>
      </w:r>
      <w:r>
        <w:rPr>
          <w:spacing w:val="-15"/>
        </w:rPr>
        <w:t xml:space="preserve"> </w:t>
      </w:r>
      <w:r>
        <w:rPr>
          <w:spacing w:val="-2"/>
        </w:rPr>
        <w:t>деятельности;</w:t>
      </w:r>
    </w:p>
    <w:p w:rsidR="00906145" w:rsidRDefault="00C56FC5">
      <w:pPr>
        <w:pStyle w:val="a3"/>
        <w:spacing w:before="245" w:line="434" w:lineRule="auto"/>
        <w:ind w:right="1901"/>
      </w:pPr>
      <w:r>
        <w:t>корректировать</w:t>
      </w:r>
      <w:r>
        <w:rPr>
          <w:spacing w:val="-8"/>
        </w:rPr>
        <w:t xml:space="preserve"> </w:t>
      </w:r>
      <w:r>
        <w:t>свои</w:t>
      </w:r>
      <w:r>
        <w:rPr>
          <w:spacing w:val="-6"/>
        </w:rPr>
        <w:t xml:space="preserve"> </w:t>
      </w:r>
      <w:r>
        <w:t>учебные</w:t>
      </w:r>
      <w:r>
        <w:rPr>
          <w:spacing w:val="-8"/>
        </w:rPr>
        <w:t xml:space="preserve"> </w:t>
      </w:r>
      <w:r>
        <w:t>действия</w:t>
      </w:r>
      <w:r>
        <w:rPr>
          <w:spacing w:val="-7"/>
        </w:rPr>
        <w:t xml:space="preserve"> </w:t>
      </w:r>
      <w:r>
        <w:t>для</w:t>
      </w:r>
      <w:r>
        <w:rPr>
          <w:spacing w:val="-6"/>
        </w:rPr>
        <w:t xml:space="preserve"> </w:t>
      </w:r>
      <w:r>
        <w:t>преодоления</w:t>
      </w:r>
      <w:r>
        <w:rPr>
          <w:spacing w:val="-8"/>
        </w:rPr>
        <w:t xml:space="preserve"> </w:t>
      </w:r>
      <w:r>
        <w:t>ошибок. Предметные результаты</w:t>
      </w:r>
    </w:p>
    <w:p w:rsidR="00906145" w:rsidRDefault="00C56FC5">
      <w:pPr>
        <w:pStyle w:val="a3"/>
        <w:spacing w:before="5" w:line="276" w:lineRule="auto"/>
        <w:ind w:right="333"/>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w:t>
      </w:r>
      <w:r>
        <w:rPr>
          <w:spacing w:val="-6"/>
        </w:rPr>
        <w:t xml:space="preserve"> </w:t>
      </w:r>
      <w:r>
        <w:t>на</w:t>
      </w:r>
      <w:r>
        <w:rPr>
          <w:spacing w:val="-4"/>
        </w:rPr>
        <w:t xml:space="preserve"> </w:t>
      </w:r>
      <w:r>
        <w:t>элементарном</w:t>
      </w:r>
      <w:r>
        <w:rPr>
          <w:spacing w:val="-3"/>
        </w:rPr>
        <w:t xml:space="preserve"> </w:t>
      </w:r>
      <w:r>
        <w:t>уровне</w:t>
      </w:r>
      <w:r>
        <w:rPr>
          <w:spacing w:val="-6"/>
        </w:rPr>
        <w:t xml:space="preserve"> </w:t>
      </w:r>
      <w:r>
        <w:t>в</w:t>
      </w:r>
      <w:r>
        <w:rPr>
          <w:spacing w:val="-4"/>
        </w:rPr>
        <w:t xml:space="preserve"> </w:t>
      </w:r>
      <w:r>
        <w:t>совокупности</w:t>
      </w:r>
      <w:r>
        <w:rPr>
          <w:spacing w:val="-6"/>
        </w:rPr>
        <w:t xml:space="preserve"> </w:t>
      </w:r>
      <w:r>
        <w:t>ее</w:t>
      </w:r>
      <w:r>
        <w:rPr>
          <w:spacing w:val="-6"/>
        </w:rPr>
        <w:t xml:space="preserve"> </w:t>
      </w:r>
      <w:r>
        <w:t>составляющих</w:t>
      </w:r>
      <w:r>
        <w:rPr>
          <w:spacing w:val="-1"/>
        </w:rPr>
        <w:t xml:space="preserve"> </w:t>
      </w:r>
      <w:r>
        <w:t>—</w:t>
      </w:r>
      <w:r>
        <w:rPr>
          <w:spacing w:val="-6"/>
        </w:rPr>
        <w:t xml:space="preserve"> </w:t>
      </w:r>
      <w:r>
        <w:t>речевой, языковой, социокультурной, компенсаторной, метапредметной (учебно-</w:t>
      </w:r>
    </w:p>
    <w:p w:rsidR="00906145" w:rsidRDefault="00C56FC5">
      <w:pPr>
        <w:pStyle w:val="a3"/>
        <w:ind w:right="7918"/>
      </w:pPr>
      <w:r>
        <w:rPr>
          <w:spacing w:val="-2"/>
        </w:rPr>
        <w:t>познавательной).</w:t>
      </w:r>
    </w:p>
    <w:p w:rsidR="00906145" w:rsidRDefault="00C56FC5">
      <w:pPr>
        <w:pStyle w:val="a3"/>
        <w:spacing w:before="245"/>
        <w:ind w:right="7918"/>
      </w:pPr>
      <w:r>
        <w:t>2</w:t>
      </w:r>
      <w:r>
        <w:rPr>
          <w:spacing w:val="-3"/>
        </w:rPr>
        <w:t xml:space="preserve"> </w:t>
      </w:r>
      <w:r>
        <w:rPr>
          <w:spacing w:val="-4"/>
        </w:rPr>
        <w:t>КЛАСС</w:t>
      </w:r>
    </w:p>
    <w:p w:rsidR="00906145" w:rsidRDefault="00C56FC5">
      <w:pPr>
        <w:pStyle w:val="a3"/>
        <w:spacing w:before="246"/>
      </w:pPr>
      <w:r>
        <w:rPr>
          <w:spacing w:val="-2"/>
        </w:rPr>
        <w:t>Коммуникативные</w:t>
      </w:r>
      <w:r>
        <w:rPr>
          <w:spacing w:val="12"/>
        </w:rPr>
        <w:t xml:space="preserve"> </w:t>
      </w:r>
      <w:r>
        <w:rPr>
          <w:spacing w:val="-2"/>
        </w:rPr>
        <w:t>умения</w:t>
      </w:r>
    </w:p>
    <w:p w:rsidR="00906145" w:rsidRDefault="00C56FC5">
      <w:pPr>
        <w:spacing w:before="243"/>
        <w:ind w:left="982"/>
        <w:rPr>
          <w:i/>
          <w:sz w:val="26"/>
        </w:rPr>
      </w:pPr>
      <w:r>
        <w:rPr>
          <w:i/>
          <w:spacing w:val="-2"/>
          <w:sz w:val="26"/>
        </w:rPr>
        <w:t>Говорение</w:t>
      </w:r>
    </w:p>
    <w:p w:rsidR="00906145" w:rsidRDefault="00C56FC5">
      <w:pPr>
        <w:pStyle w:val="a3"/>
        <w:spacing w:before="246" w:line="276" w:lineRule="auto"/>
      </w:pPr>
      <w:r>
        <w:rPr>
          <w:i/>
        </w:rPr>
        <w:t xml:space="preserve">вести </w:t>
      </w:r>
      <w:r>
        <w:t>разные виды диалогов (диалог этикетного характера, диалог-расспрос) в стандартных</w:t>
      </w:r>
      <w:r>
        <w:rPr>
          <w:spacing w:val="-8"/>
        </w:rPr>
        <w:t xml:space="preserve"> </w:t>
      </w:r>
      <w:r>
        <w:t>ситуациях</w:t>
      </w:r>
      <w:r>
        <w:rPr>
          <w:spacing w:val="-8"/>
        </w:rPr>
        <w:t xml:space="preserve"> </w:t>
      </w:r>
      <w:r>
        <w:t>неофициального</w:t>
      </w:r>
      <w:r>
        <w:rPr>
          <w:spacing w:val="-8"/>
        </w:rPr>
        <w:t xml:space="preserve"> </w:t>
      </w:r>
      <w:r>
        <w:t>общения,</w:t>
      </w:r>
      <w:r>
        <w:rPr>
          <w:spacing w:val="-8"/>
        </w:rPr>
        <w:t xml:space="preserve"> </w:t>
      </w:r>
      <w:r>
        <w:t>используя</w:t>
      </w:r>
      <w:r>
        <w:rPr>
          <w:spacing w:val="-8"/>
        </w:rPr>
        <w:t xml:space="preserve"> </w:t>
      </w:r>
      <w:r>
        <w:t>вербальные</w:t>
      </w:r>
      <w:r>
        <w:rPr>
          <w:spacing w:val="-8"/>
        </w:rPr>
        <w:t xml:space="preserve"> </w:t>
      </w:r>
      <w:r>
        <w:t>и/или</w:t>
      </w:r>
    </w:p>
    <w:p w:rsidR="00906145" w:rsidRDefault="00C56FC5">
      <w:pPr>
        <w:pStyle w:val="a3"/>
        <w:spacing w:line="278" w:lineRule="auto"/>
      </w:pPr>
      <w:r>
        <w:t>зрительные</w:t>
      </w:r>
      <w:r>
        <w:rPr>
          <w:spacing w:val="-6"/>
        </w:rPr>
        <w:t xml:space="preserve"> </w:t>
      </w:r>
      <w:r>
        <w:t>опоры,</w:t>
      </w:r>
      <w:r>
        <w:rPr>
          <w:spacing w:val="-6"/>
        </w:rPr>
        <w:t xml:space="preserve"> </w:t>
      </w:r>
      <w:r>
        <w:t>с</w:t>
      </w:r>
      <w:r>
        <w:rPr>
          <w:spacing w:val="-3"/>
        </w:rPr>
        <w:t xml:space="preserve"> </w:t>
      </w:r>
      <w:r>
        <w:t>соблюдением</w:t>
      </w:r>
      <w:r>
        <w:rPr>
          <w:spacing w:val="-6"/>
        </w:rPr>
        <w:t xml:space="preserve"> </w:t>
      </w:r>
      <w:r>
        <w:t>норм</w:t>
      </w:r>
      <w:r>
        <w:rPr>
          <w:spacing w:val="-6"/>
        </w:rPr>
        <w:t xml:space="preserve"> </w:t>
      </w:r>
      <w:r>
        <w:t>речевого</w:t>
      </w:r>
      <w:r>
        <w:rPr>
          <w:spacing w:val="-6"/>
        </w:rPr>
        <w:t xml:space="preserve"> </w:t>
      </w:r>
      <w:r>
        <w:t>этикета,</w:t>
      </w:r>
      <w:r>
        <w:rPr>
          <w:spacing w:val="-6"/>
        </w:rPr>
        <w:t xml:space="preserve"> </w:t>
      </w:r>
      <w:r>
        <w:t>принятого</w:t>
      </w:r>
      <w:r>
        <w:rPr>
          <w:spacing w:val="-6"/>
        </w:rPr>
        <w:t xml:space="preserve"> </w:t>
      </w:r>
      <w:r>
        <w:t>в</w:t>
      </w:r>
      <w:r>
        <w:rPr>
          <w:spacing w:val="-4"/>
        </w:rPr>
        <w:t xml:space="preserve"> </w:t>
      </w:r>
      <w:r>
        <w:t>стране/странах изучаемого языка (не менее 3 реплик со стороны каждого собеседника);</w:t>
      </w:r>
    </w:p>
    <w:p w:rsidR="00906145" w:rsidRDefault="00C56FC5">
      <w:pPr>
        <w:pStyle w:val="a3"/>
        <w:spacing w:before="194" w:line="276" w:lineRule="auto"/>
        <w:ind w:right="135"/>
      </w:pPr>
      <w:r>
        <w:rPr>
          <w:i/>
        </w:rPr>
        <w:t>создавать</w:t>
      </w:r>
      <w:r>
        <w:rPr>
          <w:i/>
          <w:spacing w:val="-10"/>
        </w:rPr>
        <w:t xml:space="preserve"> </w:t>
      </w:r>
      <w:r>
        <w:t>монологические</w:t>
      </w:r>
      <w:r>
        <w:rPr>
          <w:spacing w:val="-12"/>
        </w:rPr>
        <w:t xml:space="preserve"> </w:t>
      </w:r>
      <w:r>
        <w:t>высказывания</w:t>
      </w:r>
      <w:r>
        <w:rPr>
          <w:spacing w:val="-12"/>
        </w:rPr>
        <w:t xml:space="preserve"> </w:t>
      </w:r>
      <w:r>
        <w:t>(описание,</w:t>
      </w:r>
      <w:r>
        <w:rPr>
          <w:spacing w:val="-12"/>
        </w:rPr>
        <w:t xml:space="preserve"> </w:t>
      </w:r>
      <w:r>
        <w:t>повествование/рассказ), используя вербальные и/или зрительные опоры (объем монологического</w:t>
      </w:r>
    </w:p>
    <w:p w:rsidR="00906145" w:rsidRDefault="00C56FC5">
      <w:pPr>
        <w:pStyle w:val="a3"/>
        <w:spacing w:before="1"/>
      </w:pPr>
      <w:r>
        <w:t>высказывания</w:t>
      </w:r>
      <w:r>
        <w:rPr>
          <w:spacing w:val="-6"/>
        </w:rPr>
        <w:t xml:space="preserve"> </w:t>
      </w:r>
      <w:r>
        <w:t>—</w:t>
      </w:r>
      <w:r>
        <w:rPr>
          <w:spacing w:val="-7"/>
        </w:rPr>
        <w:t xml:space="preserve"> </w:t>
      </w:r>
      <w:r>
        <w:t>не</w:t>
      </w:r>
      <w:r>
        <w:rPr>
          <w:spacing w:val="-4"/>
        </w:rPr>
        <w:t xml:space="preserve"> </w:t>
      </w:r>
      <w:r>
        <w:t>менее</w:t>
      </w:r>
      <w:r>
        <w:rPr>
          <w:spacing w:val="-6"/>
        </w:rPr>
        <w:t xml:space="preserve"> </w:t>
      </w:r>
      <w:r>
        <w:t>3</w:t>
      </w:r>
      <w:r>
        <w:rPr>
          <w:spacing w:val="-7"/>
        </w:rPr>
        <w:t xml:space="preserve"> </w:t>
      </w:r>
      <w:r>
        <w:rPr>
          <w:spacing w:val="-2"/>
        </w:rPr>
        <w:t>фраз).</w:t>
      </w:r>
    </w:p>
    <w:p w:rsidR="00906145" w:rsidRDefault="00C56FC5">
      <w:pPr>
        <w:spacing w:before="244"/>
        <w:ind w:left="982"/>
        <w:rPr>
          <w:i/>
          <w:sz w:val="26"/>
        </w:rPr>
      </w:pPr>
      <w:r>
        <w:rPr>
          <w:i/>
          <w:spacing w:val="-2"/>
          <w:sz w:val="26"/>
        </w:rPr>
        <w:t>Аудирование</w:t>
      </w:r>
    </w:p>
    <w:p w:rsidR="00906145" w:rsidRDefault="00C56FC5">
      <w:pPr>
        <w:pStyle w:val="a3"/>
        <w:spacing w:before="246" w:line="276" w:lineRule="auto"/>
      </w:pPr>
      <w:r>
        <w:rPr>
          <w:i/>
        </w:rPr>
        <w:t xml:space="preserve">воспринимать </w:t>
      </w:r>
      <w:r>
        <w:t>на слух и понимать учебные тексты, построенные на изученном языковом материале, с разной глубиной проникновения в их содержание в</w:t>
      </w:r>
    </w:p>
    <w:p w:rsidR="00906145" w:rsidRDefault="00C56FC5">
      <w:pPr>
        <w:pStyle w:val="a3"/>
        <w:spacing w:line="298" w:lineRule="exact"/>
      </w:pPr>
      <w:r>
        <w:t>зависимости</w:t>
      </w:r>
      <w:r>
        <w:rPr>
          <w:spacing w:val="-4"/>
        </w:rPr>
        <w:t xml:space="preserve"> </w:t>
      </w:r>
      <w:r>
        <w:t>от</w:t>
      </w:r>
      <w:r>
        <w:rPr>
          <w:spacing w:val="-4"/>
        </w:rPr>
        <w:t xml:space="preserve"> </w:t>
      </w:r>
      <w:r>
        <w:t>поставленной</w:t>
      </w:r>
      <w:r>
        <w:rPr>
          <w:spacing w:val="-1"/>
        </w:rPr>
        <w:t xml:space="preserve"> </w:t>
      </w:r>
      <w:r>
        <w:t>коммуникативной</w:t>
      </w:r>
      <w:r>
        <w:rPr>
          <w:spacing w:val="-4"/>
        </w:rPr>
        <w:t xml:space="preserve"> </w:t>
      </w:r>
      <w:r>
        <w:t>задачи:</w:t>
      </w:r>
      <w:r>
        <w:rPr>
          <w:spacing w:val="-3"/>
        </w:rPr>
        <w:t xml:space="preserve"> </w:t>
      </w:r>
      <w:r>
        <w:t>с</w:t>
      </w:r>
      <w:r>
        <w:rPr>
          <w:spacing w:val="-3"/>
        </w:rPr>
        <w:t xml:space="preserve"> </w:t>
      </w:r>
      <w:r>
        <w:t>пониманием</w:t>
      </w:r>
      <w:r>
        <w:rPr>
          <w:spacing w:val="-4"/>
        </w:rPr>
        <w:t xml:space="preserve"> </w:t>
      </w:r>
      <w:r>
        <w:rPr>
          <w:spacing w:val="-2"/>
        </w:rPr>
        <w:t>основного</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содержания, с пониманием запрашиваемой информации фактического характера, используя зрительные опоры и языковую догадку</w:t>
      </w:r>
      <w:r>
        <w:rPr>
          <w:spacing w:val="-3"/>
        </w:rPr>
        <w:t xml:space="preserve"> </w:t>
      </w:r>
      <w:r>
        <w:t>(время звучания текста/текстов для аудирования — до 40 секунд.</w:t>
      </w:r>
    </w:p>
    <w:p w:rsidR="00906145" w:rsidRDefault="00C56FC5">
      <w:pPr>
        <w:spacing w:before="203"/>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3" w:line="276" w:lineRule="auto"/>
      </w:pPr>
      <w:r>
        <w:rPr>
          <w:i/>
        </w:rPr>
        <w:t>читать</w:t>
      </w:r>
      <w:r>
        <w:rPr>
          <w:i/>
          <w:spacing w:val="-6"/>
        </w:rPr>
        <w:t xml:space="preserve"> </w:t>
      </w:r>
      <w:r>
        <w:t>вслух</w:t>
      </w:r>
      <w:r>
        <w:rPr>
          <w:spacing w:val="-4"/>
        </w:rPr>
        <w:t xml:space="preserve"> </w:t>
      </w:r>
      <w:r>
        <w:t>и</w:t>
      </w:r>
      <w:r>
        <w:rPr>
          <w:spacing w:val="-6"/>
        </w:rPr>
        <w:t xml:space="preserve"> </w:t>
      </w:r>
      <w:r>
        <w:t>понимать</w:t>
      </w:r>
      <w:r>
        <w:rPr>
          <w:spacing w:val="-2"/>
        </w:rPr>
        <w:t xml:space="preserve"> </w:t>
      </w:r>
      <w:r>
        <w:t>учебные</w:t>
      </w:r>
      <w:r>
        <w:rPr>
          <w:spacing w:val="-6"/>
        </w:rPr>
        <w:t xml:space="preserve"> </w:t>
      </w:r>
      <w:r>
        <w:t>и</w:t>
      </w:r>
      <w:r>
        <w:rPr>
          <w:spacing w:val="-6"/>
        </w:rPr>
        <w:t xml:space="preserve"> </w:t>
      </w:r>
      <w:r>
        <w:t>адаптированные</w:t>
      </w:r>
      <w:r>
        <w:rPr>
          <w:spacing w:val="-6"/>
        </w:rPr>
        <w:t xml:space="preserve"> </w:t>
      </w:r>
      <w:r>
        <w:t>аутентичные</w:t>
      </w:r>
      <w:r>
        <w:rPr>
          <w:spacing w:val="-6"/>
        </w:rPr>
        <w:t xml:space="preserve"> </w:t>
      </w:r>
      <w:r>
        <w:t>тексты</w:t>
      </w:r>
      <w:r>
        <w:rPr>
          <w:spacing w:val="-3"/>
        </w:rPr>
        <w:t xml:space="preserve"> </w:t>
      </w:r>
      <w:r>
        <w:t>объёмом</w:t>
      </w:r>
      <w:r>
        <w:rPr>
          <w:spacing w:val="-6"/>
        </w:rPr>
        <w:t xml:space="preserve"> </w:t>
      </w:r>
      <w:r>
        <w:t>до 60 слов, построенные на изученном языковом материале, с соблюдением правил</w:t>
      </w:r>
    </w:p>
    <w:p w:rsidR="00906145" w:rsidRDefault="00C56FC5">
      <w:pPr>
        <w:pStyle w:val="a3"/>
        <w:spacing w:before="1" w:line="276" w:lineRule="auto"/>
        <w:ind w:right="333"/>
      </w:pPr>
      <w:r>
        <w:t>чтения</w:t>
      </w:r>
      <w:r>
        <w:rPr>
          <w:spacing w:val="-5"/>
        </w:rPr>
        <w:t xml:space="preserve"> </w:t>
      </w:r>
      <w:r>
        <w:t>и</w:t>
      </w:r>
      <w:r>
        <w:rPr>
          <w:spacing w:val="-7"/>
        </w:rPr>
        <w:t xml:space="preserve"> </w:t>
      </w:r>
      <w:r>
        <w:t>соответствующей</w:t>
      </w:r>
      <w:r>
        <w:rPr>
          <w:spacing w:val="-6"/>
        </w:rPr>
        <w:t xml:space="preserve"> </w:t>
      </w:r>
      <w:r>
        <w:t>интонацией,</w:t>
      </w:r>
      <w:r>
        <w:rPr>
          <w:spacing w:val="-7"/>
        </w:rPr>
        <w:t xml:space="preserve"> </w:t>
      </w:r>
      <w:r>
        <w:t>обеспечивая</w:t>
      </w:r>
      <w:r>
        <w:rPr>
          <w:spacing w:val="-5"/>
        </w:rPr>
        <w:t xml:space="preserve"> </w:t>
      </w:r>
      <w:r>
        <w:t>тем</w:t>
      </w:r>
      <w:r>
        <w:rPr>
          <w:spacing w:val="-7"/>
        </w:rPr>
        <w:t xml:space="preserve"> </w:t>
      </w:r>
      <w:r>
        <w:t>самым</w:t>
      </w:r>
      <w:r>
        <w:rPr>
          <w:spacing w:val="-5"/>
        </w:rPr>
        <w:t xml:space="preserve"> </w:t>
      </w:r>
      <w:r>
        <w:t>адекватное восприятие читаемого слушателями;</w:t>
      </w:r>
    </w:p>
    <w:p w:rsidR="00906145" w:rsidRDefault="00C56FC5">
      <w:pPr>
        <w:pStyle w:val="a3"/>
        <w:spacing w:before="201" w:line="276" w:lineRule="auto"/>
      </w:pPr>
      <w:r>
        <w:rPr>
          <w:i/>
        </w:rPr>
        <w:t>читать</w:t>
      </w:r>
      <w:r>
        <w:rPr>
          <w:i/>
          <w:spacing w:val="-5"/>
        </w:rPr>
        <w:t xml:space="preserve"> </w:t>
      </w:r>
      <w:r>
        <w:rPr>
          <w:i/>
        </w:rPr>
        <w:t>про</w:t>
      </w:r>
      <w:r>
        <w:rPr>
          <w:i/>
          <w:spacing w:val="-3"/>
        </w:rPr>
        <w:t xml:space="preserve"> </w:t>
      </w:r>
      <w:r>
        <w:rPr>
          <w:i/>
        </w:rPr>
        <w:t>себя</w:t>
      </w:r>
      <w:r>
        <w:rPr>
          <w:i/>
          <w:spacing w:val="-5"/>
        </w:rPr>
        <w:t xml:space="preserve"> </w:t>
      </w:r>
      <w:r>
        <w:rPr>
          <w:i/>
        </w:rPr>
        <w:t>и</w:t>
      </w:r>
      <w:r>
        <w:rPr>
          <w:i/>
          <w:spacing w:val="-5"/>
        </w:rPr>
        <w:t xml:space="preserve"> </w:t>
      </w:r>
      <w:r>
        <w:rPr>
          <w:i/>
        </w:rPr>
        <w:t xml:space="preserve">понимать </w:t>
      </w:r>
      <w:r>
        <w:t>учебные</w:t>
      </w:r>
      <w:r>
        <w:rPr>
          <w:spacing w:val="-5"/>
        </w:rPr>
        <w:t xml:space="preserve"> </w:t>
      </w:r>
      <w:r>
        <w:t>тексты,</w:t>
      </w:r>
      <w:r>
        <w:rPr>
          <w:spacing w:val="-5"/>
        </w:rPr>
        <w:t xml:space="preserve"> </w:t>
      </w:r>
      <w:r>
        <w:t>построенные</w:t>
      </w:r>
      <w:r>
        <w:rPr>
          <w:spacing w:val="-5"/>
        </w:rPr>
        <w:t xml:space="preserve"> </w:t>
      </w:r>
      <w:r>
        <w:t>на</w:t>
      </w:r>
      <w:r>
        <w:rPr>
          <w:spacing w:val="-5"/>
        </w:rPr>
        <w:t xml:space="preserve"> </w:t>
      </w:r>
      <w:r>
        <w:t>изученном</w:t>
      </w:r>
      <w:r>
        <w:rPr>
          <w:spacing w:val="-5"/>
        </w:rPr>
        <w:t xml:space="preserve"> </w:t>
      </w:r>
      <w:r>
        <w:t>языковом материале,</w:t>
      </w:r>
      <w:r>
        <w:rPr>
          <w:spacing w:val="-2"/>
        </w:rPr>
        <w:t xml:space="preserve"> </w:t>
      </w:r>
      <w:r>
        <w:t>с</w:t>
      </w:r>
      <w:r>
        <w:rPr>
          <w:spacing w:val="-2"/>
        </w:rPr>
        <w:t xml:space="preserve"> </w:t>
      </w:r>
      <w:r>
        <w:t>различной</w:t>
      </w:r>
      <w:r>
        <w:rPr>
          <w:spacing w:val="-2"/>
        </w:rPr>
        <w:t xml:space="preserve"> </w:t>
      </w:r>
      <w:r>
        <w:t>глубиной</w:t>
      </w:r>
      <w:r>
        <w:rPr>
          <w:spacing w:val="-2"/>
        </w:rPr>
        <w:t xml:space="preserve"> </w:t>
      </w:r>
      <w:r>
        <w:t>проникновения</w:t>
      </w:r>
      <w:r>
        <w:rPr>
          <w:spacing w:val="-2"/>
        </w:rPr>
        <w:t xml:space="preserve"> </w:t>
      </w:r>
      <w:r>
        <w:t>в</w:t>
      </w:r>
      <w:r>
        <w:rPr>
          <w:spacing w:val="-1"/>
        </w:rPr>
        <w:t xml:space="preserve"> </w:t>
      </w:r>
      <w:r>
        <w:t>их</w:t>
      </w:r>
      <w:r>
        <w:rPr>
          <w:spacing w:val="-2"/>
        </w:rPr>
        <w:t xml:space="preserve"> </w:t>
      </w:r>
      <w:r>
        <w:t>содержание</w:t>
      </w:r>
      <w:r>
        <w:rPr>
          <w:spacing w:val="-2"/>
        </w:rPr>
        <w:t xml:space="preserve"> </w:t>
      </w:r>
      <w:r>
        <w:t>в</w:t>
      </w:r>
      <w:r>
        <w:rPr>
          <w:spacing w:val="-2"/>
        </w:rPr>
        <w:t xml:space="preserve"> </w:t>
      </w:r>
      <w:r>
        <w:t>зависимости</w:t>
      </w:r>
      <w:r>
        <w:rPr>
          <w:spacing w:val="-2"/>
        </w:rPr>
        <w:t xml:space="preserve"> </w:t>
      </w:r>
      <w:r>
        <w:t>от поставленной коммуникативной задачи: с пониманием основного содержания, с пониманием</w:t>
      </w:r>
      <w:r>
        <w:rPr>
          <w:spacing w:val="-8"/>
        </w:rPr>
        <w:t xml:space="preserve"> </w:t>
      </w:r>
      <w:r>
        <w:t>запрашиваемой</w:t>
      </w:r>
      <w:r>
        <w:rPr>
          <w:spacing w:val="-8"/>
        </w:rPr>
        <w:t xml:space="preserve"> </w:t>
      </w:r>
      <w:r>
        <w:t>информации,</w:t>
      </w:r>
      <w:r>
        <w:rPr>
          <w:spacing w:val="-6"/>
        </w:rPr>
        <w:t xml:space="preserve"> </w:t>
      </w:r>
      <w:r>
        <w:t>используя</w:t>
      </w:r>
      <w:r>
        <w:rPr>
          <w:spacing w:val="-6"/>
        </w:rPr>
        <w:t xml:space="preserve"> </w:t>
      </w:r>
      <w:r>
        <w:t>зрительные</w:t>
      </w:r>
      <w:r>
        <w:rPr>
          <w:spacing w:val="-8"/>
        </w:rPr>
        <w:t xml:space="preserve"> </w:t>
      </w:r>
      <w:r>
        <w:t>опоры</w:t>
      </w:r>
      <w:r>
        <w:rPr>
          <w:spacing w:val="-6"/>
        </w:rPr>
        <w:t xml:space="preserve"> </w:t>
      </w:r>
      <w:r>
        <w:t>и</w:t>
      </w:r>
      <w:r>
        <w:rPr>
          <w:spacing w:val="-8"/>
        </w:rPr>
        <w:t xml:space="preserve"> </w:t>
      </w:r>
      <w:r>
        <w:t>языковую догадку (объём текста для чтения — до 80 слов).</w:t>
      </w:r>
    </w:p>
    <w:p w:rsidR="00906145" w:rsidRDefault="00C56FC5">
      <w:pPr>
        <w:spacing w:before="199"/>
        <w:ind w:left="982"/>
        <w:rPr>
          <w:i/>
          <w:sz w:val="26"/>
        </w:rPr>
      </w:pPr>
      <w:r>
        <w:rPr>
          <w:i/>
          <w:spacing w:val="-2"/>
          <w:sz w:val="26"/>
        </w:rPr>
        <w:t>Письмо</w:t>
      </w:r>
    </w:p>
    <w:p w:rsidR="00906145" w:rsidRDefault="00C56FC5">
      <w:pPr>
        <w:pStyle w:val="a3"/>
        <w:spacing w:before="245" w:line="276" w:lineRule="auto"/>
      </w:pPr>
      <w:r>
        <w:rPr>
          <w:i/>
        </w:rPr>
        <w:t>заполнять</w:t>
      </w:r>
      <w:r>
        <w:rPr>
          <w:i/>
          <w:spacing w:val="-5"/>
        </w:rPr>
        <w:t xml:space="preserve"> </w:t>
      </w:r>
      <w:r>
        <w:t>простые</w:t>
      </w:r>
      <w:r>
        <w:rPr>
          <w:spacing w:val="-5"/>
        </w:rPr>
        <w:t xml:space="preserve"> </w:t>
      </w:r>
      <w:r>
        <w:t>формуляры,</w:t>
      </w:r>
      <w:r>
        <w:rPr>
          <w:spacing w:val="-5"/>
        </w:rPr>
        <w:t xml:space="preserve"> </w:t>
      </w:r>
      <w:r>
        <w:t>сообщая</w:t>
      </w:r>
      <w:r>
        <w:rPr>
          <w:spacing w:val="-5"/>
        </w:rPr>
        <w:t xml:space="preserve"> </w:t>
      </w:r>
      <w:r>
        <w:t>о</w:t>
      </w:r>
      <w:r>
        <w:rPr>
          <w:spacing w:val="-3"/>
        </w:rPr>
        <w:t xml:space="preserve"> </w:t>
      </w:r>
      <w:r>
        <w:t>себе</w:t>
      </w:r>
      <w:r>
        <w:rPr>
          <w:spacing w:val="-5"/>
        </w:rPr>
        <w:t xml:space="preserve"> </w:t>
      </w:r>
      <w:r>
        <w:t>основные</w:t>
      </w:r>
      <w:r>
        <w:rPr>
          <w:spacing w:val="-5"/>
        </w:rPr>
        <w:t xml:space="preserve"> </w:t>
      </w:r>
      <w:r>
        <w:t>сведения,</w:t>
      </w:r>
      <w:r>
        <w:rPr>
          <w:spacing w:val="-5"/>
        </w:rPr>
        <w:t xml:space="preserve"> </w:t>
      </w:r>
      <w:r>
        <w:t>в</w:t>
      </w:r>
      <w:r>
        <w:rPr>
          <w:spacing w:val="-4"/>
        </w:rPr>
        <w:t xml:space="preserve"> </w:t>
      </w:r>
      <w:r>
        <w:t>соответствии</w:t>
      </w:r>
      <w:r>
        <w:rPr>
          <w:spacing w:val="-4"/>
        </w:rPr>
        <w:t xml:space="preserve"> </w:t>
      </w:r>
      <w:r>
        <w:t>с нормами, принятыми в стране/странах изучаемого языка;</w:t>
      </w:r>
    </w:p>
    <w:p w:rsidR="00906145" w:rsidRDefault="00C56FC5">
      <w:pPr>
        <w:pStyle w:val="a3"/>
        <w:spacing w:before="201" w:line="434" w:lineRule="auto"/>
        <w:ind w:right="1901"/>
      </w:pPr>
      <w:r>
        <w:rPr>
          <w:i/>
        </w:rPr>
        <w:t>писать</w:t>
      </w:r>
      <w:r>
        <w:rPr>
          <w:i/>
          <w:spacing w:val="-7"/>
        </w:rPr>
        <w:t xml:space="preserve"> </w:t>
      </w:r>
      <w:r>
        <w:t>с</w:t>
      </w:r>
      <w:r>
        <w:rPr>
          <w:spacing w:val="-4"/>
        </w:rPr>
        <w:t xml:space="preserve"> </w:t>
      </w:r>
      <w:r>
        <w:t>опорой</w:t>
      </w:r>
      <w:r>
        <w:rPr>
          <w:spacing w:val="-6"/>
        </w:rPr>
        <w:t xml:space="preserve"> </w:t>
      </w:r>
      <w:r>
        <w:t>на</w:t>
      </w:r>
      <w:r>
        <w:rPr>
          <w:spacing w:val="-7"/>
        </w:rPr>
        <w:t xml:space="preserve"> </w:t>
      </w:r>
      <w:r>
        <w:t>образец</w:t>
      </w:r>
      <w:r>
        <w:rPr>
          <w:spacing w:val="-7"/>
        </w:rPr>
        <w:t xml:space="preserve"> </w:t>
      </w:r>
      <w:r>
        <w:t>короткие</w:t>
      </w:r>
      <w:r>
        <w:rPr>
          <w:spacing w:val="-7"/>
        </w:rPr>
        <w:t xml:space="preserve"> </w:t>
      </w:r>
      <w:r>
        <w:t>поздравления</w:t>
      </w:r>
      <w:r>
        <w:rPr>
          <w:spacing w:val="-6"/>
        </w:rPr>
        <w:t xml:space="preserve"> </w:t>
      </w:r>
      <w:r>
        <w:t>с</w:t>
      </w:r>
      <w:r>
        <w:rPr>
          <w:spacing w:val="-7"/>
        </w:rPr>
        <w:t xml:space="preserve"> </w:t>
      </w:r>
      <w:r>
        <w:t>праздниками. Языковые знания и навыки</w:t>
      </w:r>
    </w:p>
    <w:p w:rsidR="00906145" w:rsidRDefault="00C56FC5">
      <w:pPr>
        <w:spacing w:before="5"/>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3" w:line="278" w:lineRule="auto"/>
        <w:ind w:right="135"/>
      </w:pPr>
      <w:r>
        <w:rPr>
          <w:i/>
        </w:rPr>
        <w:t xml:space="preserve">различать на слух </w:t>
      </w:r>
      <w:r>
        <w:t>и адекватно, без ошибок произносить слова с правильным ударением</w:t>
      </w:r>
      <w:r>
        <w:rPr>
          <w:spacing w:val="-7"/>
        </w:rPr>
        <w:t xml:space="preserve"> </w:t>
      </w:r>
      <w:r>
        <w:t>и</w:t>
      </w:r>
      <w:r>
        <w:rPr>
          <w:spacing w:val="-5"/>
        </w:rPr>
        <w:t xml:space="preserve"> </w:t>
      </w:r>
      <w:r>
        <w:t>фразы</w:t>
      </w:r>
      <w:r>
        <w:rPr>
          <w:spacing w:val="-6"/>
        </w:rPr>
        <w:t xml:space="preserve"> </w:t>
      </w:r>
      <w:r>
        <w:t>с</w:t>
      </w:r>
      <w:r>
        <w:rPr>
          <w:spacing w:val="-4"/>
        </w:rPr>
        <w:t xml:space="preserve"> </w:t>
      </w:r>
      <w:r>
        <w:t>соблюдением</w:t>
      </w:r>
      <w:r>
        <w:rPr>
          <w:spacing w:val="-7"/>
        </w:rPr>
        <w:t xml:space="preserve"> </w:t>
      </w:r>
      <w:r>
        <w:t>их</w:t>
      </w:r>
      <w:r>
        <w:rPr>
          <w:spacing w:val="-5"/>
        </w:rPr>
        <w:t xml:space="preserve"> </w:t>
      </w:r>
      <w:r>
        <w:t>ритмико-интонационных</w:t>
      </w:r>
      <w:r>
        <w:rPr>
          <w:spacing w:val="-7"/>
        </w:rPr>
        <w:t xml:space="preserve"> </w:t>
      </w:r>
      <w:r>
        <w:t>особенностей;</w:t>
      </w:r>
    </w:p>
    <w:p w:rsidR="00906145" w:rsidRDefault="00C56FC5">
      <w:pPr>
        <w:pStyle w:val="a3"/>
        <w:spacing w:before="195" w:line="278" w:lineRule="auto"/>
      </w:pPr>
      <w:r>
        <w:rPr>
          <w:i/>
        </w:rPr>
        <w:t>называть</w:t>
      </w:r>
      <w:r>
        <w:rPr>
          <w:i/>
          <w:spacing w:val="-5"/>
        </w:rPr>
        <w:t xml:space="preserve"> </w:t>
      </w:r>
      <w:r>
        <w:t>буквы</w:t>
      </w:r>
      <w:r>
        <w:rPr>
          <w:spacing w:val="-6"/>
        </w:rPr>
        <w:t xml:space="preserve"> </w:t>
      </w:r>
      <w:r>
        <w:t>немецкого</w:t>
      </w:r>
      <w:r>
        <w:rPr>
          <w:spacing w:val="-5"/>
        </w:rPr>
        <w:t xml:space="preserve"> </w:t>
      </w:r>
      <w:r>
        <w:t>алфавита</w:t>
      </w:r>
      <w:r>
        <w:rPr>
          <w:spacing w:val="-5"/>
        </w:rPr>
        <w:t xml:space="preserve"> </w:t>
      </w:r>
      <w:r>
        <w:t>языка</w:t>
      </w:r>
      <w:r>
        <w:rPr>
          <w:spacing w:val="-4"/>
        </w:rPr>
        <w:t xml:space="preserve"> </w:t>
      </w:r>
      <w:r>
        <w:t>в</w:t>
      </w:r>
      <w:r>
        <w:rPr>
          <w:spacing w:val="-7"/>
        </w:rPr>
        <w:t xml:space="preserve"> </w:t>
      </w:r>
      <w:r>
        <w:t>правильной</w:t>
      </w:r>
      <w:r>
        <w:rPr>
          <w:spacing w:val="-7"/>
        </w:rPr>
        <w:t xml:space="preserve"> </w:t>
      </w:r>
      <w:r>
        <w:t>последовательности</w:t>
      </w:r>
      <w:r>
        <w:rPr>
          <w:spacing w:val="-7"/>
        </w:rPr>
        <w:t xml:space="preserve"> </w:t>
      </w:r>
      <w:r>
        <w:t>и графически корректно воспроизводить все буквы алфавита;</w:t>
      </w:r>
    </w:p>
    <w:p w:rsidR="00906145" w:rsidRDefault="00C56FC5">
      <w:pPr>
        <w:pStyle w:val="a3"/>
        <w:spacing w:before="195"/>
      </w:pPr>
      <w:r>
        <w:t>правильно</w:t>
      </w:r>
      <w:r>
        <w:rPr>
          <w:spacing w:val="-12"/>
        </w:rPr>
        <w:t xml:space="preserve"> </w:t>
      </w:r>
      <w:r>
        <w:rPr>
          <w:i/>
        </w:rPr>
        <w:t>читать</w:t>
      </w:r>
      <w:r>
        <w:rPr>
          <w:i/>
          <w:spacing w:val="-11"/>
        </w:rPr>
        <w:t xml:space="preserve"> </w:t>
      </w:r>
      <w:r>
        <w:t>основные</w:t>
      </w:r>
      <w:r>
        <w:rPr>
          <w:spacing w:val="-12"/>
        </w:rPr>
        <w:t xml:space="preserve"> </w:t>
      </w:r>
      <w:r>
        <w:t>дифтонги</w:t>
      </w:r>
      <w:r>
        <w:rPr>
          <w:spacing w:val="-10"/>
        </w:rPr>
        <w:t xml:space="preserve"> </w:t>
      </w:r>
      <w:r>
        <w:t>и</w:t>
      </w:r>
      <w:r>
        <w:rPr>
          <w:spacing w:val="-12"/>
        </w:rPr>
        <w:t xml:space="preserve"> </w:t>
      </w:r>
      <w:r>
        <w:t>сочетания</w:t>
      </w:r>
      <w:r>
        <w:rPr>
          <w:spacing w:val="-12"/>
        </w:rPr>
        <w:t xml:space="preserve"> </w:t>
      </w:r>
      <w:r>
        <w:rPr>
          <w:spacing w:val="-2"/>
        </w:rPr>
        <w:t>согласных;</w:t>
      </w:r>
    </w:p>
    <w:p w:rsidR="00906145" w:rsidRDefault="00C56FC5">
      <w:pPr>
        <w:pStyle w:val="a3"/>
        <w:spacing w:before="246"/>
      </w:pPr>
      <w:r>
        <w:rPr>
          <w:i/>
        </w:rPr>
        <w:t>вычленять</w:t>
      </w:r>
      <w:r>
        <w:rPr>
          <w:i/>
          <w:spacing w:val="-13"/>
        </w:rPr>
        <w:t xml:space="preserve"> </w:t>
      </w:r>
      <w:r>
        <w:t>некоторые</w:t>
      </w:r>
      <w:r>
        <w:rPr>
          <w:spacing w:val="-10"/>
        </w:rPr>
        <w:t xml:space="preserve"> </w:t>
      </w:r>
      <w:r>
        <w:t>звукобуквенные</w:t>
      </w:r>
      <w:r>
        <w:rPr>
          <w:spacing w:val="-13"/>
        </w:rPr>
        <w:t xml:space="preserve"> </w:t>
      </w:r>
      <w:r>
        <w:t>сочетания</w:t>
      </w:r>
      <w:r>
        <w:rPr>
          <w:spacing w:val="-11"/>
        </w:rPr>
        <w:t xml:space="preserve"> </w:t>
      </w:r>
      <w:r>
        <w:t>при</w:t>
      </w:r>
      <w:r>
        <w:rPr>
          <w:spacing w:val="-12"/>
        </w:rPr>
        <w:t xml:space="preserve"> </w:t>
      </w:r>
      <w:r>
        <w:t>анализе</w:t>
      </w:r>
      <w:r>
        <w:rPr>
          <w:spacing w:val="-13"/>
        </w:rPr>
        <w:t xml:space="preserve"> </w:t>
      </w:r>
      <w:r>
        <w:t>знакомых</w:t>
      </w:r>
      <w:r>
        <w:rPr>
          <w:spacing w:val="-11"/>
        </w:rPr>
        <w:t xml:space="preserve"> </w:t>
      </w:r>
      <w:r>
        <w:rPr>
          <w:spacing w:val="-2"/>
        </w:rPr>
        <w:t>слов;</w:t>
      </w:r>
    </w:p>
    <w:p w:rsidR="00906145" w:rsidRDefault="00C56FC5">
      <w:pPr>
        <w:spacing w:before="243"/>
        <w:ind w:left="982"/>
        <w:rPr>
          <w:sz w:val="26"/>
        </w:rPr>
      </w:pPr>
      <w:r>
        <w:rPr>
          <w:i/>
          <w:sz w:val="26"/>
        </w:rPr>
        <w:t>читать</w:t>
      </w:r>
      <w:r>
        <w:rPr>
          <w:i/>
          <w:spacing w:val="-11"/>
          <w:sz w:val="26"/>
        </w:rPr>
        <w:t xml:space="preserve"> </w:t>
      </w:r>
      <w:r>
        <w:rPr>
          <w:i/>
          <w:sz w:val="26"/>
        </w:rPr>
        <w:t>вслух</w:t>
      </w:r>
      <w:r>
        <w:rPr>
          <w:i/>
          <w:spacing w:val="-8"/>
          <w:sz w:val="26"/>
        </w:rPr>
        <w:t xml:space="preserve"> </w:t>
      </w:r>
      <w:r>
        <w:rPr>
          <w:sz w:val="26"/>
        </w:rPr>
        <w:t>новые</w:t>
      </w:r>
      <w:r>
        <w:rPr>
          <w:spacing w:val="-10"/>
          <w:sz w:val="26"/>
        </w:rPr>
        <w:t xml:space="preserve"> </w:t>
      </w:r>
      <w:r>
        <w:rPr>
          <w:sz w:val="26"/>
        </w:rPr>
        <w:t>слова</w:t>
      </w:r>
      <w:r>
        <w:rPr>
          <w:spacing w:val="-10"/>
          <w:sz w:val="26"/>
        </w:rPr>
        <w:t xml:space="preserve"> </w:t>
      </w:r>
      <w:r>
        <w:rPr>
          <w:sz w:val="26"/>
        </w:rPr>
        <w:t>согласно</w:t>
      </w:r>
      <w:r>
        <w:rPr>
          <w:spacing w:val="-11"/>
          <w:sz w:val="26"/>
        </w:rPr>
        <w:t xml:space="preserve"> </w:t>
      </w:r>
      <w:r>
        <w:rPr>
          <w:sz w:val="26"/>
        </w:rPr>
        <w:t>основным</w:t>
      </w:r>
      <w:r>
        <w:rPr>
          <w:spacing w:val="-10"/>
          <w:sz w:val="26"/>
        </w:rPr>
        <w:t xml:space="preserve"> </w:t>
      </w:r>
      <w:r>
        <w:rPr>
          <w:sz w:val="26"/>
        </w:rPr>
        <w:t>правилам</w:t>
      </w:r>
      <w:r>
        <w:rPr>
          <w:spacing w:val="-10"/>
          <w:sz w:val="26"/>
        </w:rPr>
        <w:t xml:space="preserve"> </w:t>
      </w:r>
      <w:r>
        <w:rPr>
          <w:spacing w:val="-2"/>
          <w:sz w:val="26"/>
        </w:rPr>
        <w:t>чтения;</w:t>
      </w:r>
    </w:p>
    <w:p w:rsidR="00906145" w:rsidRDefault="00C56FC5">
      <w:pPr>
        <w:spacing w:before="246" w:line="436" w:lineRule="auto"/>
        <w:ind w:left="982" w:right="5375"/>
        <w:rPr>
          <w:sz w:val="26"/>
        </w:rPr>
      </w:pPr>
      <w:r>
        <w:rPr>
          <w:i/>
          <w:sz w:val="26"/>
        </w:rPr>
        <w:t>Графика,</w:t>
      </w:r>
      <w:r>
        <w:rPr>
          <w:i/>
          <w:spacing w:val="-14"/>
          <w:sz w:val="26"/>
        </w:rPr>
        <w:t xml:space="preserve"> </w:t>
      </w:r>
      <w:r>
        <w:rPr>
          <w:i/>
          <w:sz w:val="26"/>
        </w:rPr>
        <w:t>орфография</w:t>
      </w:r>
      <w:r>
        <w:rPr>
          <w:i/>
          <w:spacing w:val="-14"/>
          <w:sz w:val="26"/>
        </w:rPr>
        <w:t xml:space="preserve"> </w:t>
      </w:r>
      <w:r>
        <w:rPr>
          <w:i/>
          <w:sz w:val="26"/>
        </w:rPr>
        <w:t>и</w:t>
      </w:r>
      <w:r>
        <w:rPr>
          <w:i/>
          <w:spacing w:val="-14"/>
          <w:sz w:val="26"/>
        </w:rPr>
        <w:t xml:space="preserve"> </w:t>
      </w:r>
      <w:r>
        <w:rPr>
          <w:i/>
          <w:sz w:val="26"/>
        </w:rPr>
        <w:t xml:space="preserve">пунктуация правильно писать </w:t>
      </w:r>
      <w:r>
        <w:rPr>
          <w:sz w:val="26"/>
        </w:rPr>
        <w:t>изученные слова;</w:t>
      </w:r>
    </w:p>
    <w:p w:rsidR="00906145" w:rsidRDefault="00C56FC5">
      <w:pPr>
        <w:spacing w:line="276" w:lineRule="auto"/>
        <w:ind w:left="982"/>
        <w:rPr>
          <w:sz w:val="26"/>
        </w:rPr>
      </w:pPr>
      <w:r>
        <w:rPr>
          <w:i/>
          <w:sz w:val="26"/>
        </w:rPr>
        <w:t>правильно</w:t>
      </w:r>
      <w:r>
        <w:rPr>
          <w:i/>
          <w:spacing w:val="-7"/>
          <w:sz w:val="26"/>
        </w:rPr>
        <w:t xml:space="preserve"> </w:t>
      </w:r>
      <w:r>
        <w:rPr>
          <w:i/>
          <w:sz w:val="26"/>
        </w:rPr>
        <w:t>расставлять</w:t>
      </w:r>
      <w:r>
        <w:rPr>
          <w:i/>
          <w:spacing w:val="-5"/>
          <w:sz w:val="26"/>
        </w:rPr>
        <w:t xml:space="preserve"> </w:t>
      </w:r>
      <w:r>
        <w:rPr>
          <w:sz w:val="26"/>
        </w:rPr>
        <w:t>знаки</w:t>
      </w:r>
      <w:r>
        <w:rPr>
          <w:spacing w:val="-7"/>
          <w:sz w:val="26"/>
        </w:rPr>
        <w:t xml:space="preserve"> </w:t>
      </w:r>
      <w:r>
        <w:rPr>
          <w:sz w:val="26"/>
        </w:rPr>
        <w:t>препинания</w:t>
      </w:r>
      <w:r>
        <w:rPr>
          <w:spacing w:val="-4"/>
          <w:sz w:val="26"/>
        </w:rPr>
        <w:t xml:space="preserve"> </w:t>
      </w:r>
      <w:r>
        <w:rPr>
          <w:sz w:val="26"/>
        </w:rPr>
        <w:t>(точку,</w:t>
      </w:r>
      <w:r>
        <w:rPr>
          <w:spacing w:val="-7"/>
          <w:sz w:val="26"/>
        </w:rPr>
        <w:t xml:space="preserve"> </w:t>
      </w:r>
      <w:r>
        <w:rPr>
          <w:sz w:val="26"/>
        </w:rPr>
        <w:t>вопросительный</w:t>
      </w:r>
      <w:r>
        <w:rPr>
          <w:spacing w:val="-7"/>
          <w:sz w:val="26"/>
        </w:rPr>
        <w:t xml:space="preserve"> </w:t>
      </w:r>
      <w:r>
        <w:rPr>
          <w:sz w:val="26"/>
        </w:rPr>
        <w:t>и</w:t>
      </w:r>
      <w:r>
        <w:rPr>
          <w:spacing w:val="-6"/>
          <w:sz w:val="26"/>
        </w:rPr>
        <w:t xml:space="preserve"> </w:t>
      </w:r>
      <w:r>
        <w:rPr>
          <w:sz w:val="26"/>
        </w:rPr>
        <w:t>восклицательный знаки в конце предложения);</w:t>
      </w:r>
    </w:p>
    <w:p w:rsidR="00906145" w:rsidRDefault="00906145">
      <w:pPr>
        <w:spacing w:line="276" w:lineRule="auto"/>
        <w:rPr>
          <w:sz w:val="26"/>
        </w:rPr>
        <w:sectPr w:rsidR="00906145">
          <w:pgSz w:w="12240" w:h="15840"/>
          <w:pgMar w:top="1060" w:right="720" w:bottom="720" w:left="720" w:header="0" w:footer="534" w:gutter="0"/>
          <w:cols w:space="720"/>
        </w:sectPr>
      </w:pPr>
    </w:p>
    <w:p w:rsidR="00906145" w:rsidRDefault="00C56FC5">
      <w:pPr>
        <w:spacing w:before="65"/>
        <w:ind w:left="982"/>
        <w:rPr>
          <w:i/>
          <w:sz w:val="26"/>
        </w:rPr>
      </w:pPr>
      <w:r>
        <w:rPr>
          <w:i/>
          <w:sz w:val="26"/>
        </w:rPr>
        <w:lastRenderedPageBreak/>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6" w:line="276" w:lineRule="auto"/>
        <w:ind w:right="135"/>
      </w:pPr>
      <w:r>
        <w:rPr>
          <w:i/>
        </w:rPr>
        <w:t>распознавать</w:t>
      </w:r>
      <w:r>
        <w:rPr>
          <w:i/>
          <w:spacing w:val="-11"/>
        </w:rPr>
        <w:t xml:space="preserve"> </w:t>
      </w:r>
      <w:r>
        <w:t>и</w:t>
      </w:r>
      <w:r>
        <w:rPr>
          <w:spacing w:val="-11"/>
        </w:rPr>
        <w:t xml:space="preserve"> </w:t>
      </w:r>
      <w:r>
        <w:t>правильно</w:t>
      </w:r>
      <w:r>
        <w:rPr>
          <w:spacing w:val="-10"/>
        </w:rPr>
        <w:t xml:space="preserve"> </w:t>
      </w:r>
      <w:r>
        <w:rPr>
          <w:i/>
        </w:rPr>
        <w:t>употреблять</w:t>
      </w:r>
      <w:r>
        <w:rPr>
          <w:i/>
          <w:spacing w:val="-12"/>
        </w:rPr>
        <w:t xml:space="preserve"> </w:t>
      </w:r>
      <w:r>
        <w:t>в</w:t>
      </w:r>
      <w:r>
        <w:rPr>
          <w:spacing w:val="-10"/>
        </w:rPr>
        <w:t xml:space="preserve"> </w:t>
      </w:r>
      <w:r>
        <w:t>устной</w:t>
      </w:r>
      <w:r>
        <w:rPr>
          <w:spacing w:val="-10"/>
        </w:rPr>
        <w:t xml:space="preserve"> </w:t>
      </w:r>
      <w:r>
        <w:t>и</w:t>
      </w:r>
      <w:r>
        <w:rPr>
          <w:spacing w:val="-10"/>
        </w:rPr>
        <w:t xml:space="preserve"> </w:t>
      </w:r>
      <w:r>
        <w:t>письменной</w:t>
      </w:r>
      <w:r>
        <w:rPr>
          <w:spacing w:val="-10"/>
        </w:rPr>
        <w:t xml:space="preserve"> </w:t>
      </w:r>
      <w:r>
        <w:t>речи</w:t>
      </w:r>
      <w:r>
        <w:rPr>
          <w:spacing w:val="-10"/>
        </w:rPr>
        <w:t xml:space="preserve"> </w:t>
      </w:r>
      <w:r>
        <w:t>не</w:t>
      </w:r>
      <w:r>
        <w:rPr>
          <w:spacing w:val="-10"/>
        </w:rPr>
        <w:t xml:space="preserve"> </w:t>
      </w:r>
      <w:r>
        <w:t>менее</w:t>
      </w:r>
      <w:r>
        <w:rPr>
          <w:spacing w:val="-10"/>
        </w:rPr>
        <w:t xml:space="preserve"> </w:t>
      </w:r>
      <w:r>
        <w:t>200 лексических единиц (слов, словосочетаний, речевых клише), обслуживающих ситуации общения;</w:t>
      </w:r>
    </w:p>
    <w:p w:rsidR="00906145" w:rsidRDefault="00C56FC5">
      <w:pPr>
        <w:pStyle w:val="a3"/>
        <w:spacing w:before="200" w:line="276" w:lineRule="auto"/>
      </w:pPr>
      <w:r>
        <w:rPr>
          <w:i/>
        </w:rPr>
        <w:t>распознавать</w:t>
      </w:r>
      <w:r>
        <w:rPr>
          <w:i/>
          <w:spacing w:val="-5"/>
        </w:rPr>
        <w:t xml:space="preserve"> </w:t>
      </w:r>
      <w:r>
        <w:t>с</w:t>
      </w:r>
      <w:r>
        <w:rPr>
          <w:spacing w:val="-6"/>
        </w:rPr>
        <w:t xml:space="preserve"> </w:t>
      </w:r>
      <w:r>
        <w:t>помощью</w:t>
      </w:r>
      <w:r>
        <w:rPr>
          <w:spacing w:val="-6"/>
        </w:rPr>
        <w:t xml:space="preserve"> </w:t>
      </w:r>
      <w:r>
        <w:t>языковой</w:t>
      </w:r>
      <w:r>
        <w:rPr>
          <w:spacing w:val="-3"/>
        </w:rPr>
        <w:t xml:space="preserve"> </w:t>
      </w:r>
      <w:r>
        <w:t>догадки</w:t>
      </w:r>
      <w:r>
        <w:rPr>
          <w:spacing w:val="-6"/>
        </w:rPr>
        <w:t xml:space="preserve"> </w:t>
      </w:r>
      <w:r>
        <w:t>интернациональные</w:t>
      </w:r>
      <w:r>
        <w:rPr>
          <w:spacing w:val="-3"/>
        </w:rPr>
        <w:t xml:space="preserve"> </w:t>
      </w:r>
      <w:r>
        <w:t>слова</w:t>
      </w:r>
      <w:r>
        <w:rPr>
          <w:spacing w:val="-6"/>
        </w:rPr>
        <w:t xml:space="preserve"> </w:t>
      </w:r>
      <w:r>
        <w:t>(der</w:t>
      </w:r>
      <w:r>
        <w:rPr>
          <w:spacing w:val="-5"/>
        </w:rPr>
        <w:t xml:space="preserve"> </w:t>
      </w:r>
      <w:r>
        <w:t>Film,</w:t>
      </w:r>
      <w:r>
        <w:rPr>
          <w:spacing w:val="-6"/>
        </w:rPr>
        <w:t xml:space="preserve"> </w:t>
      </w:r>
      <w:r>
        <w:t xml:space="preserve">das </w:t>
      </w:r>
      <w:r>
        <w:rPr>
          <w:spacing w:val="-2"/>
        </w:rPr>
        <w:t>Kino).</w:t>
      </w:r>
    </w:p>
    <w:p w:rsidR="00906145" w:rsidRDefault="00C56FC5">
      <w:pPr>
        <w:spacing w:before="200"/>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C56FC5">
      <w:pPr>
        <w:spacing w:before="247" w:line="276" w:lineRule="auto"/>
        <w:ind w:left="982" w:right="135"/>
        <w:rPr>
          <w:sz w:val="26"/>
        </w:rPr>
      </w:pPr>
      <w:r>
        <w:rPr>
          <w:i/>
          <w:sz w:val="26"/>
        </w:rPr>
        <w:t xml:space="preserve">распознавать и употреблять </w:t>
      </w:r>
      <w:r>
        <w:rPr>
          <w:sz w:val="26"/>
        </w:rPr>
        <w:t>в устной и письменной речи изученные морфологические</w:t>
      </w:r>
      <w:r>
        <w:rPr>
          <w:spacing w:val="-6"/>
          <w:sz w:val="26"/>
        </w:rPr>
        <w:t xml:space="preserve"> </w:t>
      </w:r>
      <w:r>
        <w:rPr>
          <w:sz w:val="26"/>
        </w:rPr>
        <w:t>формы</w:t>
      </w:r>
      <w:r>
        <w:rPr>
          <w:spacing w:val="-8"/>
          <w:sz w:val="26"/>
        </w:rPr>
        <w:t xml:space="preserve"> </w:t>
      </w:r>
      <w:r>
        <w:rPr>
          <w:sz w:val="26"/>
        </w:rPr>
        <w:t>и</w:t>
      </w:r>
      <w:r>
        <w:rPr>
          <w:spacing w:val="-9"/>
          <w:sz w:val="26"/>
        </w:rPr>
        <w:t xml:space="preserve"> </w:t>
      </w:r>
      <w:r>
        <w:rPr>
          <w:sz w:val="26"/>
        </w:rPr>
        <w:t>синтаксические</w:t>
      </w:r>
      <w:r>
        <w:rPr>
          <w:spacing w:val="-9"/>
          <w:sz w:val="26"/>
        </w:rPr>
        <w:t xml:space="preserve"> </w:t>
      </w:r>
      <w:r>
        <w:rPr>
          <w:sz w:val="26"/>
        </w:rPr>
        <w:t>конструкции</w:t>
      </w:r>
      <w:r>
        <w:rPr>
          <w:spacing w:val="-9"/>
          <w:sz w:val="26"/>
        </w:rPr>
        <w:t xml:space="preserve"> </w:t>
      </w:r>
      <w:r>
        <w:rPr>
          <w:sz w:val="26"/>
        </w:rPr>
        <w:t>немецкого</w:t>
      </w:r>
      <w:r>
        <w:rPr>
          <w:spacing w:val="-7"/>
          <w:sz w:val="26"/>
        </w:rPr>
        <w:t xml:space="preserve"> </w:t>
      </w:r>
      <w:r>
        <w:rPr>
          <w:sz w:val="26"/>
        </w:rPr>
        <w:t>языка:</w:t>
      </w:r>
    </w:p>
    <w:p w:rsidR="00906145" w:rsidRDefault="00C56FC5">
      <w:pPr>
        <w:pStyle w:val="a3"/>
        <w:spacing w:before="200" w:line="276" w:lineRule="auto"/>
      </w:pPr>
      <w:r>
        <w:t>основные</w:t>
      </w:r>
      <w:r>
        <w:rPr>
          <w:spacing w:val="-10"/>
        </w:rPr>
        <w:t xml:space="preserve"> </w:t>
      </w:r>
      <w:r>
        <w:t>коммуникативные</w:t>
      </w:r>
      <w:r>
        <w:rPr>
          <w:spacing w:val="-10"/>
        </w:rPr>
        <w:t xml:space="preserve"> </w:t>
      </w:r>
      <w:r>
        <w:t>типы</w:t>
      </w:r>
      <w:r>
        <w:rPr>
          <w:spacing w:val="-8"/>
        </w:rPr>
        <w:t xml:space="preserve"> </w:t>
      </w:r>
      <w:r>
        <w:t>предложений:</w:t>
      </w:r>
      <w:r>
        <w:rPr>
          <w:spacing w:val="-10"/>
        </w:rPr>
        <w:t xml:space="preserve"> </w:t>
      </w:r>
      <w:r>
        <w:t>повествовательные</w:t>
      </w:r>
      <w:r>
        <w:rPr>
          <w:spacing w:val="-10"/>
        </w:rPr>
        <w:t xml:space="preserve"> </w:t>
      </w:r>
      <w:r>
        <w:t>(утвердительные, отрицательные (с nicht), вопросительные (общий, специальный вопросы);</w:t>
      </w:r>
    </w:p>
    <w:p w:rsidR="00906145" w:rsidRDefault="00C56FC5">
      <w:pPr>
        <w:pStyle w:val="a3"/>
        <w:spacing w:before="198"/>
      </w:pPr>
      <w:r>
        <w:rPr>
          <w:spacing w:val="-2"/>
        </w:rPr>
        <w:t>нераспространённые</w:t>
      </w:r>
      <w:r>
        <w:rPr>
          <w:spacing w:val="5"/>
        </w:rPr>
        <w:t xml:space="preserve"> </w:t>
      </w:r>
      <w:r>
        <w:rPr>
          <w:spacing w:val="-2"/>
        </w:rPr>
        <w:t>и</w:t>
      </w:r>
      <w:r>
        <w:rPr>
          <w:spacing w:val="2"/>
        </w:rPr>
        <w:t xml:space="preserve"> </w:t>
      </w:r>
      <w:r>
        <w:rPr>
          <w:spacing w:val="-2"/>
        </w:rPr>
        <w:t>распространённые</w:t>
      </w:r>
      <w:r>
        <w:rPr>
          <w:spacing w:val="6"/>
        </w:rPr>
        <w:t xml:space="preserve"> </w:t>
      </w:r>
      <w:r>
        <w:rPr>
          <w:spacing w:val="-2"/>
        </w:rPr>
        <w:t>простые</w:t>
      </w:r>
      <w:r>
        <w:rPr>
          <w:spacing w:val="2"/>
        </w:rPr>
        <w:t xml:space="preserve"> </w:t>
      </w:r>
      <w:r>
        <w:rPr>
          <w:spacing w:val="-2"/>
        </w:rPr>
        <w:t>предложения;</w:t>
      </w:r>
    </w:p>
    <w:p w:rsidR="00906145" w:rsidRDefault="00C56FC5">
      <w:pPr>
        <w:pStyle w:val="a3"/>
        <w:spacing w:before="246" w:line="276" w:lineRule="auto"/>
      </w:pPr>
      <w:r>
        <w:t>предложения</w:t>
      </w:r>
      <w:r>
        <w:rPr>
          <w:spacing w:val="-5"/>
        </w:rPr>
        <w:t xml:space="preserve"> </w:t>
      </w:r>
      <w:r>
        <w:t>с</w:t>
      </w:r>
      <w:r>
        <w:rPr>
          <w:spacing w:val="-4"/>
        </w:rPr>
        <w:t xml:space="preserve"> </w:t>
      </w:r>
      <w:r>
        <w:t>простым</w:t>
      </w:r>
      <w:r>
        <w:rPr>
          <w:spacing w:val="-5"/>
        </w:rPr>
        <w:t xml:space="preserve"> </w:t>
      </w:r>
      <w:r>
        <w:t>глагольным</w:t>
      </w:r>
      <w:r>
        <w:rPr>
          <w:spacing w:val="-3"/>
        </w:rPr>
        <w:t xml:space="preserve"> </w:t>
      </w:r>
      <w:r>
        <w:t>сказуемым,</w:t>
      </w:r>
      <w:r>
        <w:rPr>
          <w:spacing w:val="-5"/>
        </w:rPr>
        <w:t xml:space="preserve"> </w:t>
      </w:r>
      <w:r>
        <w:t>с</w:t>
      </w:r>
      <w:r>
        <w:rPr>
          <w:spacing w:val="-5"/>
        </w:rPr>
        <w:t xml:space="preserve"> </w:t>
      </w:r>
      <w:r>
        <w:t>составным</w:t>
      </w:r>
      <w:r>
        <w:rPr>
          <w:spacing w:val="-5"/>
        </w:rPr>
        <w:t xml:space="preserve"> </w:t>
      </w:r>
      <w:r>
        <w:t>именным</w:t>
      </w:r>
      <w:r>
        <w:rPr>
          <w:spacing w:val="-5"/>
        </w:rPr>
        <w:t xml:space="preserve"> </w:t>
      </w:r>
      <w:r>
        <w:t>сказуемым</w:t>
      </w:r>
      <w:r>
        <w:rPr>
          <w:spacing w:val="-5"/>
        </w:rPr>
        <w:t xml:space="preserve"> </w:t>
      </w:r>
      <w:r>
        <w:t>и</w:t>
      </w:r>
      <w:r>
        <w:rPr>
          <w:spacing w:val="-2"/>
        </w:rPr>
        <w:t xml:space="preserve"> </w:t>
      </w:r>
      <w:r>
        <w:t>с простым составным глагольным сказуемым;</w:t>
      </w:r>
    </w:p>
    <w:p w:rsidR="00906145" w:rsidRDefault="00C56FC5">
      <w:pPr>
        <w:pStyle w:val="a3"/>
        <w:spacing w:before="201"/>
      </w:pPr>
      <w:r>
        <w:t>спряжение</w:t>
      </w:r>
      <w:r>
        <w:rPr>
          <w:spacing w:val="-8"/>
        </w:rPr>
        <w:t xml:space="preserve"> </w:t>
      </w:r>
      <w:r>
        <w:t>глаголов</w:t>
      </w:r>
      <w:r>
        <w:rPr>
          <w:spacing w:val="-8"/>
        </w:rPr>
        <w:t xml:space="preserve"> </w:t>
      </w:r>
      <w:r>
        <w:t>sein,</w:t>
      </w:r>
      <w:r>
        <w:rPr>
          <w:spacing w:val="-8"/>
        </w:rPr>
        <w:t xml:space="preserve"> </w:t>
      </w:r>
      <w:r>
        <w:t>haben</w:t>
      </w:r>
      <w:r>
        <w:rPr>
          <w:spacing w:val="-8"/>
        </w:rPr>
        <w:t xml:space="preserve"> </w:t>
      </w:r>
      <w:r>
        <w:t>в</w:t>
      </w:r>
      <w:r>
        <w:rPr>
          <w:spacing w:val="-5"/>
        </w:rPr>
        <w:t xml:space="preserve"> </w:t>
      </w:r>
      <w:r>
        <w:rPr>
          <w:spacing w:val="-2"/>
        </w:rPr>
        <w:t>Präsens;</w:t>
      </w:r>
    </w:p>
    <w:p w:rsidR="00906145" w:rsidRDefault="00C56FC5">
      <w:pPr>
        <w:pStyle w:val="a3"/>
        <w:spacing w:before="243" w:line="278" w:lineRule="auto"/>
      </w:pPr>
      <w:r>
        <w:t>спряжение</w:t>
      </w:r>
      <w:r>
        <w:rPr>
          <w:spacing w:val="-5"/>
        </w:rPr>
        <w:t xml:space="preserve"> </w:t>
      </w:r>
      <w:r>
        <w:t>некоторых</w:t>
      </w:r>
      <w:r>
        <w:rPr>
          <w:spacing w:val="-3"/>
        </w:rPr>
        <w:t xml:space="preserve"> </w:t>
      </w:r>
      <w:r>
        <w:t>глаголов</w:t>
      </w:r>
      <w:r>
        <w:rPr>
          <w:spacing w:val="-5"/>
        </w:rPr>
        <w:t xml:space="preserve"> </w:t>
      </w:r>
      <w:r>
        <w:t>в</w:t>
      </w:r>
      <w:r>
        <w:rPr>
          <w:spacing w:val="-5"/>
        </w:rPr>
        <w:t xml:space="preserve"> </w:t>
      </w:r>
      <w:r>
        <w:t>Präsens,</w:t>
      </w:r>
      <w:r>
        <w:rPr>
          <w:spacing w:val="-5"/>
        </w:rPr>
        <w:t xml:space="preserve"> </w:t>
      </w:r>
      <w:r>
        <w:t>в</w:t>
      </w:r>
      <w:r>
        <w:rPr>
          <w:spacing w:val="-2"/>
        </w:rPr>
        <w:t xml:space="preserve"> </w:t>
      </w:r>
      <w:r>
        <w:t>том</w:t>
      </w:r>
      <w:r>
        <w:rPr>
          <w:spacing w:val="-4"/>
        </w:rPr>
        <w:t xml:space="preserve"> </w:t>
      </w:r>
      <w:r>
        <w:t>числе</w:t>
      </w:r>
      <w:r>
        <w:rPr>
          <w:spacing w:val="-5"/>
        </w:rPr>
        <w:t xml:space="preserve"> </w:t>
      </w:r>
      <w:r>
        <w:t>с</w:t>
      </w:r>
      <w:r>
        <w:rPr>
          <w:spacing w:val="-5"/>
        </w:rPr>
        <w:t xml:space="preserve"> </w:t>
      </w:r>
      <w:r>
        <w:t>изменением</w:t>
      </w:r>
      <w:r>
        <w:rPr>
          <w:spacing w:val="-5"/>
        </w:rPr>
        <w:t xml:space="preserve"> </w:t>
      </w:r>
      <w:r>
        <w:t>корневой</w:t>
      </w:r>
      <w:r>
        <w:rPr>
          <w:spacing w:val="-2"/>
        </w:rPr>
        <w:t xml:space="preserve"> </w:t>
      </w:r>
      <w:r>
        <w:t>гласной (fahren, tragen, lesen, sprechen), кроме 2-го лица мн. числа;</w:t>
      </w:r>
    </w:p>
    <w:p w:rsidR="00906145" w:rsidRDefault="00C56FC5">
      <w:pPr>
        <w:pStyle w:val="a3"/>
        <w:spacing w:before="194" w:line="278" w:lineRule="auto"/>
        <w:ind w:right="333"/>
      </w:pPr>
      <w:r>
        <w:t>модальные</w:t>
      </w:r>
      <w:r>
        <w:rPr>
          <w:spacing w:val="-2"/>
        </w:rPr>
        <w:t xml:space="preserve"> </w:t>
      </w:r>
      <w:r>
        <w:t>глаголы</w:t>
      </w:r>
      <w:r>
        <w:rPr>
          <w:spacing w:val="-4"/>
        </w:rPr>
        <w:t xml:space="preserve"> </w:t>
      </w:r>
      <w:r>
        <w:t>können,</w:t>
      </w:r>
      <w:r>
        <w:rPr>
          <w:spacing w:val="-2"/>
        </w:rPr>
        <w:t xml:space="preserve"> </w:t>
      </w:r>
      <w:r>
        <w:t>mögen</w:t>
      </w:r>
      <w:r>
        <w:rPr>
          <w:spacing w:val="-5"/>
        </w:rPr>
        <w:t xml:space="preserve"> </w:t>
      </w:r>
      <w:r>
        <w:t>в</w:t>
      </w:r>
      <w:r>
        <w:rPr>
          <w:spacing w:val="-5"/>
        </w:rPr>
        <w:t xml:space="preserve"> </w:t>
      </w:r>
      <w:r>
        <w:t>Präsens;</w:t>
      </w:r>
      <w:r>
        <w:rPr>
          <w:spacing w:val="-5"/>
        </w:rPr>
        <w:t xml:space="preserve"> </w:t>
      </w:r>
      <w:r>
        <w:t>порядок</w:t>
      </w:r>
      <w:r>
        <w:rPr>
          <w:spacing w:val="-4"/>
        </w:rPr>
        <w:t xml:space="preserve"> </w:t>
      </w:r>
      <w:r>
        <w:t>слов</w:t>
      </w:r>
      <w:r>
        <w:rPr>
          <w:spacing w:val="-5"/>
        </w:rPr>
        <w:t xml:space="preserve"> </w:t>
      </w:r>
      <w:r>
        <w:t>в</w:t>
      </w:r>
      <w:r>
        <w:rPr>
          <w:spacing w:val="-2"/>
        </w:rPr>
        <w:t xml:space="preserve"> </w:t>
      </w:r>
      <w:r>
        <w:t>предложении</w:t>
      </w:r>
      <w:r>
        <w:rPr>
          <w:spacing w:val="-5"/>
        </w:rPr>
        <w:t xml:space="preserve"> </w:t>
      </w:r>
      <w:r>
        <w:t>с модальным глаголом;</w:t>
      </w:r>
    </w:p>
    <w:p w:rsidR="00906145" w:rsidRDefault="00C56FC5">
      <w:pPr>
        <w:pStyle w:val="a3"/>
        <w:spacing w:before="195" w:line="276" w:lineRule="auto"/>
      </w:pPr>
      <w:r>
        <w:t>имена</w:t>
      </w:r>
      <w:r>
        <w:rPr>
          <w:spacing w:val="-8"/>
        </w:rPr>
        <w:t xml:space="preserve"> </w:t>
      </w:r>
      <w:r>
        <w:t>существительные</w:t>
      </w:r>
      <w:r>
        <w:rPr>
          <w:spacing w:val="-8"/>
        </w:rPr>
        <w:t xml:space="preserve"> </w:t>
      </w:r>
      <w:r>
        <w:t>с</w:t>
      </w:r>
      <w:r>
        <w:rPr>
          <w:spacing w:val="-8"/>
        </w:rPr>
        <w:t xml:space="preserve"> </w:t>
      </w:r>
      <w:r>
        <w:t>определённым</w:t>
      </w:r>
      <w:r>
        <w:rPr>
          <w:spacing w:val="-8"/>
        </w:rPr>
        <w:t xml:space="preserve"> </w:t>
      </w:r>
      <w:r>
        <w:t>и</w:t>
      </w:r>
      <w:r>
        <w:rPr>
          <w:spacing w:val="-2"/>
        </w:rPr>
        <w:t xml:space="preserve"> </w:t>
      </w:r>
      <w:r>
        <w:t>неопределённым</w:t>
      </w:r>
      <w:r>
        <w:rPr>
          <w:spacing w:val="-8"/>
        </w:rPr>
        <w:t xml:space="preserve"> </w:t>
      </w:r>
      <w:r>
        <w:t>артиклем</w:t>
      </w:r>
      <w:r>
        <w:rPr>
          <w:spacing w:val="-6"/>
        </w:rPr>
        <w:t xml:space="preserve"> </w:t>
      </w:r>
      <w:r>
        <w:t>(наиболее распространённые случаи употребления); род имён существительных;</w:t>
      </w:r>
    </w:p>
    <w:p w:rsidR="00906145" w:rsidRDefault="00C56FC5">
      <w:pPr>
        <w:pStyle w:val="a3"/>
        <w:spacing w:before="201" w:line="436" w:lineRule="auto"/>
        <w:ind w:right="2603"/>
      </w:pPr>
      <w:r>
        <w:t>существительные</w:t>
      </w:r>
      <w:r>
        <w:rPr>
          <w:spacing w:val="-9"/>
        </w:rPr>
        <w:t xml:space="preserve"> </w:t>
      </w:r>
      <w:r>
        <w:t>в</w:t>
      </w:r>
      <w:r>
        <w:rPr>
          <w:spacing w:val="-9"/>
        </w:rPr>
        <w:t xml:space="preserve"> </w:t>
      </w:r>
      <w:r>
        <w:t>именительном</w:t>
      </w:r>
      <w:r>
        <w:rPr>
          <w:spacing w:val="-10"/>
        </w:rPr>
        <w:t xml:space="preserve"> </w:t>
      </w:r>
      <w:r>
        <w:t>и</w:t>
      </w:r>
      <w:r>
        <w:rPr>
          <w:spacing w:val="-7"/>
        </w:rPr>
        <w:t xml:space="preserve"> </w:t>
      </w:r>
      <w:r>
        <w:t>винительном</w:t>
      </w:r>
      <w:r>
        <w:rPr>
          <w:spacing w:val="-9"/>
        </w:rPr>
        <w:t xml:space="preserve"> </w:t>
      </w:r>
      <w:r>
        <w:t>падежах; имена собственные (антропонимы) в родительном падеже;</w:t>
      </w:r>
    </w:p>
    <w:p w:rsidR="00906145" w:rsidRDefault="00C56FC5">
      <w:pPr>
        <w:pStyle w:val="a3"/>
        <w:spacing w:line="436" w:lineRule="auto"/>
        <w:ind w:right="1901"/>
      </w:pPr>
      <w:r>
        <w:t>личные</w:t>
      </w:r>
      <w:r>
        <w:rPr>
          <w:spacing w:val="-8"/>
        </w:rPr>
        <w:t xml:space="preserve"> </w:t>
      </w:r>
      <w:r>
        <w:t>(кроме</w:t>
      </w:r>
      <w:r>
        <w:rPr>
          <w:spacing w:val="-8"/>
        </w:rPr>
        <w:t xml:space="preserve"> </w:t>
      </w:r>
      <w:r>
        <w:t>ihr)</w:t>
      </w:r>
      <w:r>
        <w:rPr>
          <w:spacing w:val="-8"/>
        </w:rPr>
        <w:t xml:space="preserve"> </w:t>
      </w:r>
      <w:r>
        <w:t>и</w:t>
      </w:r>
      <w:r>
        <w:rPr>
          <w:spacing w:val="-5"/>
        </w:rPr>
        <w:t xml:space="preserve"> </w:t>
      </w:r>
      <w:r>
        <w:t>притяжательные</w:t>
      </w:r>
      <w:r>
        <w:rPr>
          <w:spacing w:val="-5"/>
        </w:rPr>
        <w:t xml:space="preserve"> </w:t>
      </w:r>
      <w:r>
        <w:t>местоимения</w:t>
      </w:r>
      <w:r>
        <w:rPr>
          <w:spacing w:val="-3"/>
        </w:rPr>
        <w:t xml:space="preserve"> </w:t>
      </w:r>
      <w:r>
        <w:t>(mein,</w:t>
      </w:r>
      <w:r>
        <w:rPr>
          <w:spacing w:val="-6"/>
        </w:rPr>
        <w:t xml:space="preserve"> </w:t>
      </w:r>
      <w:r>
        <w:t>dein); количественные числительные (1—12);</w:t>
      </w:r>
    </w:p>
    <w:p w:rsidR="00906145" w:rsidRDefault="00C56FC5">
      <w:pPr>
        <w:pStyle w:val="a3"/>
        <w:spacing w:line="436" w:lineRule="auto"/>
        <w:ind w:right="4470"/>
      </w:pPr>
      <w:r>
        <w:t>вопросительные</w:t>
      </w:r>
      <w:r>
        <w:rPr>
          <w:spacing w:val="-9"/>
        </w:rPr>
        <w:t xml:space="preserve"> </w:t>
      </w:r>
      <w:r>
        <w:t>слова</w:t>
      </w:r>
      <w:r>
        <w:rPr>
          <w:spacing w:val="-9"/>
        </w:rPr>
        <w:t xml:space="preserve"> </w:t>
      </w:r>
      <w:r>
        <w:t>(wer,</w:t>
      </w:r>
      <w:r>
        <w:rPr>
          <w:spacing w:val="-9"/>
        </w:rPr>
        <w:t xml:space="preserve"> </w:t>
      </w:r>
      <w:r>
        <w:t>was,</w:t>
      </w:r>
      <w:r>
        <w:rPr>
          <w:spacing w:val="-7"/>
        </w:rPr>
        <w:t xml:space="preserve"> </w:t>
      </w:r>
      <w:r>
        <w:t>woher,</w:t>
      </w:r>
      <w:r>
        <w:rPr>
          <w:spacing w:val="-7"/>
        </w:rPr>
        <w:t xml:space="preserve"> </w:t>
      </w:r>
      <w:r>
        <w:t>wie); союзы und, aber (при однородных членах).</w:t>
      </w:r>
    </w:p>
    <w:p w:rsidR="00906145" w:rsidRDefault="00C56FC5">
      <w:pPr>
        <w:pStyle w:val="a3"/>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rPr>
          <w:spacing w:val="-2"/>
        </w:rPr>
        <w:lastRenderedPageBreak/>
        <w:t>использовать</w:t>
      </w:r>
      <w:r>
        <w:rPr>
          <w:spacing w:val="-11"/>
        </w:rPr>
        <w:t xml:space="preserve"> </w:t>
      </w:r>
      <w:r>
        <w:rPr>
          <w:spacing w:val="-2"/>
        </w:rPr>
        <w:t>некоторые</w:t>
      </w:r>
      <w:r>
        <w:rPr>
          <w:spacing w:val="-10"/>
        </w:rPr>
        <w:t xml:space="preserve"> </w:t>
      </w:r>
      <w:r>
        <w:rPr>
          <w:spacing w:val="-2"/>
        </w:rPr>
        <w:t>социокультурные</w:t>
      </w:r>
      <w:r>
        <w:rPr>
          <w:spacing w:val="-8"/>
        </w:rPr>
        <w:t xml:space="preserve"> </w:t>
      </w:r>
      <w:r>
        <w:rPr>
          <w:spacing w:val="-2"/>
        </w:rPr>
        <w:t>элементы</w:t>
      </w:r>
      <w:r>
        <w:rPr>
          <w:spacing w:val="-7"/>
        </w:rPr>
        <w:t xml:space="preserve"> </w:t>
      </w:r>
      <w:r>
        <w:rPr>
          <w:spacing w:val="-2"/>
        </w:rPr>
        <w:t>речевого</w:t>
      </w:r>
      <w:r>
        <w:rPr>
          <w:spacing w:val="-8"/>
        </w:rPr>
        <w:t xml:space="preserve"> </w:t>
      </w:r>
      <w:r>
        <w:rPr>
          <w:spacing w:val="-2"/>
        </w:rPr>
        <w:t>поведенческого</w:t>
      </w:r>
      <w:r>
        <w:rPr>
          <w:spacing w:val="-8"/>
        </w:rPr>
        <w:t xml:space="preserve"> </w:t>
      </w:r>
      <w:r>
        <w:rPr>
          <w:spacing w:val="-2"/>
        </w:rPr>
        <w:t xml:space="preserve">этикета, </w:t>
      </w:r>
      <w:r>
        <w:t>принятого</w:t>
      </w:r>
      <w:r>
        <w:rPr>
          <w:spacing w:val="-5"/>
        </w:rPr>
        <w:t xml:space="preserve"> </w:t>
      </w:r>
      <w:r>
        <w:t>в</w:t>
      </w:r>
      <w:r>
        <w:rPr>
          <w:spacing w:val="-2"/>
        </w:rPr>
        <w:t xml:space="preserve"> </w:t>
      </w:r>
      <w:r>
        <w:t>стране/странах</w:t>
      </w:r>
      <w:r>
        <w:rPr>
          <w:spacing w:val="-2"/>
        </w:rPr>
        <w:t xml:space="preserve"> </w:t>
      </w:r>
      <w:r>
        <w:t>изучаемого</w:t>
      </w:r>
      <w:r>
        <w:rPr>
          <w:spacing w:val="-4"/>
        </w:rPr>
        <w:t xml:space="preserve"> </w:t>
      </w:r>
      <w:r>
        <w:t>языка,</w:t>
      </w:r>
      <w:r>
        <w:rPr>
          <w:spacing w:val="-2"/>
        </w:rPr>
        <w:t xml:space="preserve"> </w:t>
      </w:r>
      <w:r>
        <w:t>в</w:t>
      </w:r>
      <w:r>
        <w:rPr>
          <w:spacing w:val="-4"/>
        </w:rPr>
        <w:t xml:space="preserve"> </w:t>
      </w:r>
      <w:r>
        <w:t>некоторых</w:t>
      </w:r>
      <w:r>
        <w:rPr>
          <w:spacing w:val="-2"/>
        </w:rPr>
        <w:t xml:space="preserve"> </w:t>
      </w:r>
      <w:r>
        <w:t>ситуациях</w:t>
      </w:r>
      <w:r>
        <w:rPr>
          <w:spacing w:val="-4"/>
        </w:rPr>
        <w:t xml:space="preserve"> </w:t>
      </w:r>
      <w:r>
        <w:t>общения: приветствие, прощание,</w:t>
      </w:r>
      <w:r>
        <w:rPr>
          <w:spacing w:val="-2"/>
        </w:rPr>
        <w:t xml:space="preserve"> </w:t>
      </w:r>
      <w:r>
        <w:t>знакомство,</w:t>
      </w:r>
      <w:r>
        <w:rPr>
          <w:spacing w:val="-2"/>
        </w:rPr>
        <w:t xml:space="preserve"> </w:t>
      </w:r>
      <w:r>
        <w:t>выражение</w:t>
      </w:r>
      <w:r>
        <w:rPr>
          <w:spacing w:val="-2"/>
        </w:rPr>
        <w:t xml:space="preserve"> </w:t>
      </w:r>
      <w:r>
        <w:t>благодарности,</w:t>
      </w:r>
      <w:r>
        <w:rPr>
          <w:spacing w:val="-2"/>
        </w:rPr>
        <w:t xml:space="preserve"> </w:t>
      </w:r>
      <w:r>
        <w:t>извинение, поздравление с днём рождения, Новым годом, Рождеством;</w:t>
      </w:r>
    </w:p>
    <w:p w:rsidR="00906145" w:rsidRDefault="00C56FC5">
      <w:pPr>
        <w:pStyle w:val="a3"/>
        <w:spacing w:before="202" w:line="434" w:lineRule="auto"/>
        <w:ind w:right="1493"/>
      </w:pPr>
      <w:r>
        <w:t>знать</w:t>
      </w:r>
      <w:r>
        <w:rPr>
          <w:spacing w:val="-6"/>
        </w:rPr>
        <w:t xml:space="preserve"> </w:t>
      </w:r>
      <w:r>
        <w:t>название</w:t>
      </w:r>
      <w:r>
        <w:rPr>
          <w:spacing w:val="-6"/>
        </w:rPr>
        <w:t xml:space="preserve"> </w:t>
      </w:r>
      <w:r>
        <w:t>своей</w:t>
      </w:r>
      <w:r>
        <w:rPr>
          <w:spacing w:val="-1"/>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1"/>
        </w:rPr>
        <w:t xml:space="preserve"> </w:t>
      </w:r>
      <w:r>
        <w:t>языка,</w:t>
      </w:r>
      <w:r>
        <w:rPr>
          <w:spacing w:val="-6"/>
        </w:rPr>
        <w:t xml:space="preserve"> </w:t>
      </w:r>
      <w:r>
        <w:t>их</w:t>
      </w:r>
      <w:r>
        <w:rPr>
          <w:spacing w:val="-6"/>
        </w:rPr>
        <w:t xml:space="preserve"> </w:t>
      </w:r>
      <w:r>
        <w:t>столиц. 3 КЛАСС</w:t>
      </w:r>
    </w:p>
    <w:p w:rsidR="00906145" w:rsidRDefault="00C56FC5">
      <w:pPr>
        <w:pStyle w:val="a3"/>
        <w:spacing w:before="5"/>
      </w:pPr>
      <w:r>
        <w:rPr>
          <w:spacing w:val="-2"/>
        </w:rPr>
        <w:t>Коммуникативные</w:t>
      </w:r>
      <w:r>
        <w:rPr>
          <w:spacing w:val="12"/>
        </w:rPr>
        <w:t xml:space="preserve"> </w:t>
      </w:r>
      <w:r>
        <w:rPr>
          <w:spacing w:val="-2"/>
        </w:rPr>
        <w:t>умения</w:t>
      </w:r>
    </w:p>
    <w:p w:rsidR="00906145" w:rsidRDefault="00C56FC5">
      <w:pPr>
        <w:spacing w:before="246"/>
        <w:ind w:left="982"/>
        <w:rPr>
          <w:i/>
          <w:sz w:val="26"/>
        </w:rPr>
      </w:pPr>
      <w:r>
        <w:rPr>
          <w:i/>
          <w:spacing w:val="-2"/>
          <w:sz w:val="26"/>
        </w:rPr>
        <w:t>Говорение</w:t>
      </w:r>
    </w:p>
    <w:p w:rsidR="00906145" w:rsidRDefault="00C56FC5">
      <w:pPr>
        <w:pStyle w:val="a3"/>
        <w:spacing w:before="244" w:line="276" w:lineRule="auto"/>
        <w:ind w:right="352"/>
      </w:pPr>
      <w:r>
        <w:rPr>
          <w:i/>
        </w:rPr>
        <w:t xml:space="preserve">вести </w:t>
      </w:r>
      <w:r>
        <w:t>разные виды диалогов (диалог этикетного характера, диалог-побуждение, диалог-расспрос)</w:t>
      </w:r>
      <w:r>
        <w:rPr>
          <w:spacing w:val="-7"/>
        </w:rPr>
        <w:t xml:space="preserve"> </w:t>
      </w:r>
      <w:r>
        <w:t>в</w:t>
      </w:r>
      <w:r>
        <w:rPr>
          <w:spacing w:val="-7"/>
        </w:rPr>
        <w:t xml:space="preserve"> </w:t>
      </w:r>
      <w:r>
        <w:t>стандартных</w:t>
      </w:r>
      <w:r>
        <w:rPr>
          <w:spacing w:val="-7"/>
        </w:rPr>
        <w:t xml:space="preserve"> </w:t>
      </w:r>
      <w:r>
        <w:t>ситуациях</w:t>
      </w:r>
      <w:r>
        <w:rPr>
          <w:spacing w:val="-4"/>
        </w:rPr>
        <w:t xml:space="preserve"> </w:t>
      </w:r>
      <w:r>
        <w:t>неофициального</w:t>
      </w:r>
      <w:r>
        <w:rPr>
          <w:spacing w:val="-7"/>
        </w:rPr>
        <w:t xml:space="preserve"> </w:t>
      </w:r>
      <w:r>
        <w:t>общения</w:t>
      </w:r>
      <w:r>
        <w:rPr>
          <w:spacing w:val="-7"/>
        </w:rPr>
        <w:t xml:space="preserve"> </w:t>
      </w:r>
      <w:r>
        <w:t>с</w:t>
      </w:r>
      <w:r>
        <w:rPr>
          <w:spacing w:val="-6"/>
        </w:rPr>
        <w:t xml:space="preserve"> </w:t>
      </w:r>
      <w:r>
        <w:t>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906145" w:rsidRDefault="00C56FC5">
      <w:pPr>
        <w:pStyle w:val="a3"/>
        <w:spacing w:before="201" w:line="276" w:lineRule="auto"/>
      </w:pPr>
      <w:r>
        <w:rPr>
          <w:i/>
        </w:rPr>
        <w:t>создавать</w:t>
      </w:r>
      <w:r>
        <w:rPr>
          <w:i/>
          <w:spacing w:val="-6"/>
        </w:rPr>
        <w:t xml:space="preserve"> </w:t>
      </w:r>
      <w:r>
        <w:t>устные</w:t>
      </w:r>
      <w:r>
        <w:rPr>
          <w:spacing w:val="-10"/>
        </w:rPr>
        <w:t xml:space="preserve"> </w:t>
      </w:r>
      <w:r>
        <w:t>связные</w:t>
      </w:r>
      <w:r>
        <w:rPr>
          <w:spacing w:val="-10"/>
        </w:rPr>
        <w:t xml:space="preserve"> </w:t>
      </w:r>
      <w:r>
        <w:t>монологические</w:t>
      </w:r>
      <w:r>
        <w:rPr>
          <w:spacing w:val="-7"/>
        </w:rPr>
        <w:t xml:space="preserve"> </w:t>
      </w:r>
      <w:r>
        <w:t>высказывания</w:t>
      </w:r>
      <w:r>
        <w:rPr>
          <w:spacing w:val="-10"/>
        </w:rPr>
        <w:t xml:space="preserve"> </w:t>
      </w:r>
      <w:r>
        <w:t>(описание; повествование/рассказ) с вербальными и/или зрительными опорами;</w:t>
      </w:r>
    </w:p>
    <w:p w:rsidR="00906145" w:rsidRDefault="00C56FC5">
      <w:pPr>
        <w:pStyle w:val="a3"/>
        <w:spacing w:before="199" w:line="278" w:lineRule="auto"/>
      </w:pPr>
      <w:r>
        <w:rPr>
          <w:i/>
        </w:rPr>
        <w:t xml:space="preserve">пересказывать </w:t>
      </w:r>
      <w:r>
        <w:t>основное содержание прочитанного текста с вербальными и/или зрительными</w:t>
      </w:r>
      <w:r>
        <w:rPr>
          <w:spacing w:val="-6"/>
        </w:rPr>
        <w:t xml:space="preserve"> </w:t>
      </w:r>
      <w:r>
        <w:t>опорами</w:t>
      </w:r>
      <w:r>
        <w:rPr>
          <w:spacing w:val="-6"/>
        </w:rPr>
        <w:t xml:space="preserve"> </w:t>
      </w:r>
      <w:r>
        <w:t>(объём</w:t>
      </w:r>
      <w:r>
        <w:rPr>
          <w:spacing w:val="-4"/>
        </w:rPr>
        <w:t xml:space="preserve"> </w:t>
      </w:r>
      <w:r>
        <w:t>монологического</w:t>
      </w:r>
      <w:r>
        <w:rPr>
          <w:spacing w:val="-6"/>
        </w:rPr>
        <w:t xml:space="preserve"> </w:t>
      </w:r>
      <w:r>
        <w:t>высказывания —</w:t>
      </w:r>
      <w:r>
        <w:rPr>
          <w:spacing w:val="-6"/>
        </w:rPr>
        <w:t xml:space="preserve"> </w:t>
      </w:r>
      <w:r>
        <w:t>не</w:t>
      </w:r>
      <w:r>
        <w:rPr>
          <w:spacing w:val="-6"/>
        </w:rPr>
        <w:t xml:space="preserve"> </w:t>
      </w:r>
      <w:r>
        <w:t>менее</w:t>
      </w:r>
      <w:r>
        <w:rPr>
          <w:spacing w:val="-4"/>
        </w:rPr>
        <w:t xml:space="preserve"> </w:t>
      </w:r>
      <w:r>
        <w:t>4</w:t>
      </w:r>
      <w:r>
        <w:rPr>
          <w:spacing w:val="-6"/>
        </w:rPr>
        <w:t xml:space="preserve"> </w:t>
      </w:r>
      <w:r>
        <w:t>фраз).</w:t>
      </w:r>
    </w:p>
    <w:p w:rsidR="00906145" w:rsidRDefault="00C56FC5">
      <w:pPr>
        <w:spacing w:before="194"/>
        <w:ind w:left="982"/>
        <w:rPr>
          <w:i/>
          <w:sz w:val="26"/>
        </w:rPr>
      </w:pPr>
      <w:r>
        <w:rPr>
          <w:i/>
          <w:spacing w:val="-2"/>
          <w:sz w:val="26"/>
        </w:rPr>
        <w:t>Аудирование</w:t>
      </w:r>
    </w:p>
    <w:p w:rsidR="00906145" w:rsidRDefault="00C56FC5">
      <w:pPr>
        <w:spacing w:before="246" w:line="276" w:lineRule="auto"/>
        <w:ind w:left="982"/>
        <w:rPr>
          <w:sz w:val="26"/>
        </w:rPr>
      </w:pPr>
      <w:r>
        <w:rPr>
          <w:i/>
          <w:sz w:val="26"/>
        </w:rPr>
        <w:t>воспринимать</w:t>
      </w:r>
      <w:r>
        <w:rPr>
          <w:i/>
          <w:spacing w:val="-6"/>
          <w:sz w:val="26"/>
        </w:rPr>
        <w:t xml:space="preserve"> </w:t>
      </w:r>
      <w:r>
        <w:rPr>
          <w:i/>
          <w:sz w:val="26"/>
        </w:rPr>
        <w:t>на</w:t>
      </w:r>
      <w:r>
        <w:rPr>
          <w:i/>
          <w:spacing w:val="-6"/>
          <w:sz w:val="26"/>
        </w:rPr>
        <w:t xml:space="preserve"> </w:t>
      </w:r>
      <w:r>
        <w:rPr>
          <w:i/>
          <w:sz w:val="26"/>
        </w:rPr>
        <w:t>слух</w:t>
      </w:r>
      <w:r>
        <w:rPr>
          <w:i/>
          <w:spacing w:val="-6"/>
          <w:sz w:val="26"/>
        </w:rPr>
        <w:t xml:space="preserve"> </w:t>
      </w:r>
      <w:r>
        <w:rPr>
          <w:i/>
          <w:sz w:val="26"/>
        </w:rPr>
        <w:t>и</w:t>
      </w:r>
      <w:r>
        <w:rPr>
          <w:i/>
          <w:spacing w:val="-6"/>
          <w:sz w:val="26"/>
        </w:rPr>
        <w:t xml:space="preserve"> </w:t>
      </w:r>
      <w:r>
        <w:rPr>
          <w:i/>
          <w:sz w:val="26"/>
        </w:rPr>
        <w:t>понимать</w:t>
      </w:r>
      <w:r>
        <w:rPr>
          <w:i/>
          <w:spacing w:val="-4"/>
          <w:sz w:val="26"/>
        </w:rPr>
        <w:t xml:space="preserve"> </w:t>
      </w:r>
      <w:r>
        <w:rPr>
          <w:sz w:val="26"/>
        </w:rPr>
        <w:t>речь</w:t>
      </w:r>
      <w:r>
        <w:rPr>
          <w:spacing w:val="-3"/>
          <w:sz w:val="26"/>
        </w:rPr>
        <w:t xml:space="preserve"> </w:t>
      </w:r>
      <w:r>
        <w:rPr>
          <w:sz w:val="26"/>
        </w:rPr>
        <w:t>учителя</w:t>
      </w:r>
      <w:r>
        <w:rPr>
          <w:spacing w:val="-6"/>
          <w:sz w:val="26"/>
        </w:rPr>
        <w:t xml:space="preserve"> </w:t>
      </w:r>
      <w:r>
        <w:rPr>
          <w:sz w:val="26"/>
        </w:rPr>
        <w:t>и</w:t>
      </w:r>
      <w:r>
        <w:rPr>
          <w:spacing w:val="-6"/>
          <w:sz w:val="26"/>
        </w:rPr>
        <w:t xml:space="preserve"> </w:t>
      </w:r>
      <w:r>
        <w:rPr>
          <w:sz w:val="26"/>
        </w:rPr>
        <w:t>одноклассников, вербально/невербально реагировать на услышанное;</w:t>
      </w:r>
    </w:p>
    <w:p w:rsidR="00906145" w:rsidRDefault="00C56FC5">
      <w:pPr>
        <w:spacing w:before="200" w:line="276" w:lineRule="auto"/>
        <w:ind w:left="982" w:right="135"/>
        <w:rPr>
          <w:sz w:val="26"/>
        </w:rPr>
      </w:pPr>
      <w:r>
        <w:rPr>
          <w:i/>
          <w:sz w:val="26"/>
        </w:rPr>
        <w:t>воспринимать</w:t>
      </w:r>
      <w:r>
        <w:rPr>
          <w:i/>
          <w:spacing w:val="-6"/>
          <w:sz w:val="26"/>
        </w:rPr>
        <w:t xml:space="preserve"> </w:t>
      </w:r>
      <w:r>
        <w:rPr>
          <w:i/>
          <w:sz w:val="26"/>
        </w:rPr>
        <w:t>на</w:t>
      </w:r>
      <w:r>
        <w:rPr>
          <w:i/>
          <w:spacing w:val="-6"/>
          <w:sz w:val="26"/>
        </w:rPr>
        <w:t xml:space="preserve"> </w:t>
      </w:r>
      <w:r>
        <w:rPr>
          <w:i/>
          <w:sz w:val="26"/>
        </w:rPr>
        <w:t>слух</w:t>
      </w:r>
      <w:r>
        <w:rPr>
          <w:i/>
          <w:spacing w:val="-6"/>
          <w:sz w:val="26"/>
        </w:rPr>
        <w:t xml:space="preserve"> </w:t>
      </w:r>
      <w:r>
        <w:rPr>
          <w:i/>
          <w:sz w:val="26"/>
        </w:rPr>
        <w:t>и</w:t>
      </w:r>
      <w:r>
        <w:rPr>
          <w:i/>
          <w:spacing w:val="-6"/>
          <w:sz w:val="26"/>
        </w:rPr>
        <w:t xml:space="preserve"> </w:t>
      </w:r>
      <w:r>
        <w:rPr>
          <w:i/>
          <w:sz w:val="26"/>
        </w:rPr>
        <w:t xml:space="preserve">понимать </w:t>
      </w:r>
      <w:r>
        <w:rPr>
          <w:sz w:val="26"/>
        </w:rPr>
        <w:t>учебные</w:t>
      </w:r>
      <w:r>
        <w:rPr>
          <w:spacing w:val="-6"/>
          <w:sz w:val="26"/>
        </w:rPr>
        <w:t xml:space="preserve"> </w:t>
      </w:r>
      <w:r>
        <w:rPr>
          <w:sz w:val="26"/>
        </w:rPr>
        <w:t>тексты,</w:t>
      </w:r>
      <w:r>
        <w:rPr>
          <w:spacing w:val="-6"/>
          <w:sz w:val="26"/>
        </w:rPr>
        <w:t xml:space="preserve"> </w:t>
      </w:r>
      <w:r>
        <w:rPr>
          <w:sz w:val="26"/>
        </w:rPr>
        <w:t>построенные</w:t>
      </w:r>
      <w:r>
        <w:rPr>
          <w:spacing w:val="-6"/>
          <w:sz w:val="26"/>
        </w:rPr>
        <w:t xml:space="preserve"> </w:t>
      </w:r>
      <w:r>
        <w:rPr>
          <w:sz w:val="26"/>
        </w:rPr>
        <w:t>на</w:t>
      </w:r>
      <w:r>
        <w:rPr>
          <w:spacing w:val="-6"/>
          <w:sz w:val="26"/>
        </w:rPr>
        <w:t xml:space="preserve"> </w:t>
      </w:r>
      <w:r>
        <w:rPr>
          <w:sz w:val="26"/>
        </w:rPr>
        <w:t>изученном языковом материале, с разной глубиной проникновения в их содержание в</w:t>
      </w:r>
    </w:p>
    <w:p w:rsidR="00906145" w:rsidRDefault="00C56FC5">
      <w:pPr>
        <w:pStyle w:val="a3"/>
        <w:spacing w:line="298" w:lineRule="exact"/>
      </w:pPr>
      <w:r>
        <w:t>зависимости</w:t>
      </w:r>
      <w:r>
        <w:rPr>
          <w:spacing w:val="-13"/>
        </w:rPr>
        <w:t xml:space="preserve"> </w:t>
      </w:r>
      <w:r>
        <w:t>от</w:t>
      </w:r>
      <w:r>
        <w:rPr>
          <w:spacing w:val="-13"/>
        </w:rPr>
        <w:t xml:space="preserve"> </w:t>
      </w:r>
      <w:r>
        <w:t>поставленной</w:t>
      </w:r>
      <w:r>
        <w:rPr>
          <w:spacing w:val="-12"/>
        </w:rPr>
        <w:t xml:space="preserve"> </w:t>
      </w:r>
      <w:r>
        <w:t>коммуникативной</w:t>
      </w:r>
      <w:r>
        <w:rPr>
          <w:spacing w:val="-13"/>
        </w:rPr>
        <w:t xml:space="preserve"> </w:t>
      </w:r>
      <w:r>
        <w:t>задачи:</w:t>
      </w:r>
      <w:r>
        <w:rPr>
          <w:spacing w:val="-13"/>
        </w:rPr>
        <w:t xml:space="preserve"> </w:t>
      </w:r>
      <w:r>
        <w:t>с</w:t>
      </w:r>
      <w:r>
        <w:rPr>
          <w:spacing w:val="-12"/>
        </w:rPr>
        <w:t xml:space="preserve"> </w:t>
      </w:r>
      <w:r>
        <w:t>пониманием</w:t>
      </w:r>
      <w:r>
        <w:rPr>
          <w:spacing w:val="-11"/>
        </w:rPr>
        <w:t xml:space="preserve"> </w:t>
      </w:r>
      <w:r>
        <w:rPr>
          <w:spacing w:val="-2"/>
        </w:rPr>
        <w:t>основного</w:t>
      </w:r>
    </w:p>
    <w:p w:rsidR="00906145" w:rsidRDefault="00C56FC5">
      <w:pPr>
        <w:pStyle w:val="a3"/>
        <w:spacing w:before="47" w:line="276" w:lineRule="auto"/>
      </w:pPr>
      <w:r>
        <w:t>содержания,</w:t>
      </w:r>
      <w:r>
        <w:rPr>
          <w:spacing w:val="-8"/>
        </w:rPr>
        <w:t xml:space="preserve"> </w:t>
      </w:r>
      <w:r>
        <w:t>с</w:t>
      </w:r>
      <w:r>
        <w:rPr>
          <w:spacing w:val="-7"/>
        </w:rPr>
        <w:t xml:space="preserve"> </w:t>
      </w:r>
      <w:r>
        <w:t>пониманием</w:t>
      </w:r>
      <w:r>
        <w:rPr>
          <w:spacing w:val="-8"/>
        </w:rPr>
        <w:t xml:space="preserve"> </w:t>
      </w:r>
      <w:r>
        <w:t>запрашиваемой</w:t>
      </w:r>
      <w:r>
        <w:rPr>
          <w:spacing w:val="-6"/>
        </w:rPr>
        <w:t xml:space="preserve"> </w:t>
      </w:r>
      <w:r>
        <w:t>информации</w:t>
      </w:r>
      <w:r>
        <w:rPr>
          <w:spacing w:val="-8"/>
        </w:rPr>
        <w:t xml:space="preserve"> </w:t>
      </w:r>
      <w:r>
        <w:t>фактического</w:t>
      </w:r>
      <w:r>
        <w:rPr>
          <w:spacing w:val="-8"/>
        </w:rPr>
        <w:t xml:space="preserve"> </w:t>
      </w:r>
      <w:r>
        <w:t>характера</w:t>
      </w:r>
      <w:r>
        <w:rPr>
          <w:spacing w:val="-6"/>
        </w:rPr>
        <w:t xml:space="preserve"> </w:t>
      </w:r>
      <w:r>
        <w:t>со зрительной опорой и с использованием языковой, в том числе контекстуальной,</w:t>
      </w:r>
    </w:p>
    <w:p w:rsidR="00906145" w:rsidRDefault="00C56FC5">
      <w:pPr>
        <w:pStyle w:val="a3"/>
        <w:spacing w:line="298" w:lineRule="exact"/>
      </w:pPr>
      <w:r>
        <w:t>догадки</w:t>
      </w:r>
      <w:r>
        <w:rPr>
          <w:spacing w:val="-9"/>
        </w:rPr>
        <w:t xml:space="preserve"> </w:t>
      </w:r>
      <w:r>
        <w:t>(время</w:t>
      </w:r>
      <w:r>
        <w:rPr>
          <w:spacing w:val="-9"/>
        </w:rPr>
        <w:t xml:space="preserve"> </w:t>
      </w:r>
      <w:r>
        <w:t>звучания</w:t>
      </w:r>
      <w:r>
        <w:rPr>
          <w:spacing w:val="-9"/>
        </w:rPr>
        <w:t xml:space="preserve"> </w:t>
      </w:r>
      <w:r>
        <w:t>текста/текстов</w:t>
      </w:r>
      <w:r>
        <w:rPr>
          <w:spacing w:val="-7"/>
        </w:rPr>
        <w:t xml:space="preserve"> </w:t>
      </w:r>
      <w:r>
        <w:t>для</w:t>
      </w:r>
      <w:r>
        <w:rPr>
          <w:spacing w:val="-9"/>
        </w:rPr>
        <w:t xml:space="preserve"> </w:t>
      </w:r>
      <w:r>
        <w:t>аудирования</w:t>
      </w:r>
      <w:r>
        <w:rPr>
          <w:spacing w:val="-4"/>
        </w:rPr>
        <w:t xml:space="preserve"> </w:t>
      </w:r>
      <w:r>
        <w:t>—</w:t>
      </w:r>
      <w:r>
        <w:rPr>
          <w:spacing w:val="-9"/>
        </w:rPr>
        <w:t xml:space="preserve"> </w:t>
      </w:r>
      <w:r>
        <w:t>до</w:t>
      </w:r>
      <w:r>
        <w:rPr>
          <w:spacing w:val="-6"/>
        </w:rPr>
        <w:t xml:space="preserve"> </w:t>
      </w:r>
      <w:r>
        <w:t>1</w:t>
      </w:r>
      <w:r>
        <w:rPr>
          <w:spacing w:val="-7"/>
        </w:rPr>
        <w:t xml:space="preserve"> </w:t>
      </w:r>
      <w:r>
        <w:rPr>
          <w:spacing w:val="-2"/>
        </w:rPr>
        <w:t>минуты).</w:t>
      </w:r>
    </w:p>
    <w:p w:rsidR="00906145" w:rsidRDefault="00C56FC5">
      <w:pPr>
        <w:spacing w:before="246"/>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4" w:line="278" w:lineRule="auto"/>
        <w:ind w:right="135"/>
      </w:pPr>
      <w:r>
        <w:rPr>
          <w:i/>
        </w:rPr>
        <w:t>читать</w:t>
      </w:r>
      <w:r>
        <w:rPr>
          <w:i/>
          <w:spacing w:val="-6"/>
        </w:rPr>
        <w:t xml:space="preserve"> </w:t>
      </w:r>
      <w:r>
        <w:rPr>
          <w:i/>
        </w:rPr>
        <w:t>вслух</w:t>
      </w:r>
      <w:r>
        <w:rPr>
          <w:i/>
          <w:spacing w:val="-3"/>
        </w:rPr>
        <w:t xml:space="preserve"> </w:t>
      </w:r>
      <w:r>
        <w:t>и</w:t>
      </w:r>
      <w:r>
        <w:rPr>
          <w:spacing w:val="-6"/>
        </w:rPr>
        <w:t xml:space="preserve"> </w:t>
      </w:r>
      <w:r>
        <w:t>понимать</w:t>
      </w:r>
      <w:r>
        <w:rPr>
          <w:spacing w:val="-2"/>
        </w:rPr>
        <w:t xml:space="preserve"> </w:t>
      </w:r>
      <w:r>
        <w:t>учебные</w:t>
      </w:r>
      <w:r>
        <w:rPr>
          <w:spacing w:val="-6"/>
        </w:rPr>
        <w:t xml:space="preserve"> </w:t>
      </w:r>
      <w:r>
        <w:t>и</w:t>
      </w:r>
      <w:r>
        <w:rPr>
          <w:spacing w:val="-6"/>
        </w:rPr>
        <w:t xml:space="preserve"> </w:t>
      </w:r>
      <w:r>
        <w:t>адаптированные</w:t>
      </w:r>
      <w:r>
        <w:rPr>
          <w:spacing w:val="-6"/>
        </w:rPr>
        <w:t xml:space="preserve"> </w:t>
      </w:r>
      <w:r>
        <w:t>аутентичные</w:t>
      </w:r>
      <w:r>
        <w:rPr>
          <w:spacing w:val="-6"/>
        </w:rPr>
        <w:t xml:space="preserve"> </w:t>
      </w:r>
      <w:r>
        <w:t>тексты</w:t>
      </w:r>
      <w:r>
        <w:rPr>
          <w:spacing w:val="-3"/>
        </w:rPr>
        <w:t xml:space="preserve"> </w:t>
      </w:r>
      <w:r>
        <w:t>объёмом</w:t>
      </w:r>
      <w:r>
        <w:rPr>
          <w:spacing w:val="-6"/>
        </w:rPr>
        <w:t xml:space="preserve"> </w:t>
      </w:r>
      <w:r>
        <w:t>до 70 слов, построенные на изученном языковом материале, с соблюдением правил</w:t>
      </w:r>
    </w:p>
    <w:p w:rsidR="00906145" w:rsidRDefault="00C56FC5">
      <w:pPr>
        <w:pStyle w:val="a3"/>
        <w:spacing w:line="276" w:lineRule="auto"/>
        <w:ind w:right="333"/>
      </w:pPr>
      <w:r>
        <w:t>чтения</w:t>
      </w:r>
      <w:r>
        <w:rPr>
          <w:spacing w:val="-5"/>
        </w:rPr>
        <w:t xml:space="preserve"> </w:t>
      </w:r>
      <w:r>
        <w:t>и</w:t>
      </w:r>
      <w:r>
        <w:rPr>
          <w:spacing w:val="-7"/>
        </w:rPr>
        <w:t xml:space="preserve"> </w:t>
      </w:r>
      <w:r>
        <w:t>соответствующей</w:t>
      </w:r>
      <w:r>
        <w:rPr>
          <w:spacing w:val="-6"/>
        </w:rPr>
        <w:t xml:space="preserve"> </w:t>
      </w:r>
      <w:r>
        <w:t>интонацией,</w:t>
      </w:r>
      <w:r>
        <w:rPr>
          <w:spacing w:val="-7"/>
        </w:rPr>
        <w:t xml:space="preserve"> </w:t>
      </w:r>
      <w:r>
        <w:t>обеспечивая</w:t>
      </w:r>
      <w:r>
        <w:rPr>
          <w:spacing w:val="-5"/>
        </w:rPr>
        <w:t xml:space="preserve"> </w:t>
      </w:r>
      <w:r>
        <w:t>тем</w:t>
      </w:r>
      <w:r>
        <w:rPr>
          <w:spacing w:val="-7"/>
        </w:rPr>
        <w:t xml:space="preserve"> </w:t>
      </w:r>
      <w:r>
        <w:t>самым</w:t>
      </w:r>
      <w:r>
        <w:rPr>
          <w:spacing w:val="-5"/>
        </w:rPr>
        <w:t xml:space="preserve"> </w:t>
      </w:r>
      <w:r>
        <w:t>адекватное восприятие читаемого слушателями;</w:t>
      </w:r>
    </w:p>
    <w:p w:rsidR="00906145" w:rsidRDefault="00C56FC5">
      <w:pPr>
        <w:pStyle w:val="a3"/>
        <w:spacing w:before="195" w:line="276" w:lineRule="auto"/>
      </w:pPr>
      <w:r>
        <w:rPr>
          <w:i/>
        </w:rPr>
        <w:t>читать</w:t>
      </w:r>
      <w:r>
        <w:rPr>
          <w:i/>
          <w:spacing w:val="-6"/>
        </w:rPr>
        <w:t xml:space="preserve"> </w:t>
      </w:r>
      <w:r>
        <w:rPr>
          <w:i/>
        </w:rPr>
        <w:t>про</w:t>
      </w:r>
      <w:r>
        <w:rPr>
          <w:i/>
          <w:spacing w:val="-5"/>
        </w:rPr>
        <w:t xml:space="preserve"> </w:t>
      </w:r>
      <w:r>
        <w:rPr>
          <w:i/>
        </w:rPr>
        <w:t>себя</w:t>
      </w:r>
      <w:r>
        <w:rPr>
          <w:i/>
          <w:spacing w:val="-6"/>
        </w:rPr>
        <w:t xml:space="preserve"> </w:t>
      </w:r>
      <w:r>
        <w:rPr>
          <w:i/>
        </w:rPr>
        <w:t>и</w:t>
      </w:r>
      <w:r>
        <w:rPr>
          <w:i/>
          <w:spacing w:val="-6"/>
        </w:rPr>
        <w:t xml:space="preserve"> </w:t>
      </w:r>
      <w:r>
        <w:rPr>
          <w:i/>
        </w:rPr>
        <w:t xml:space="preserve">понимать </w:t>
      </w:r>
      <w:r>
        <w:t>учебные</w:t>
      </w:r>
      <w:r>
        <w:rPr>
          <w:spacing w:val="-6"/>
        </w:rPr>
        <w:t xml:space="preserve"> </w:t>
      </w:r>
      <w:r>
        <w:t>тексты,</w:t>
      </w:r>
      <w:r>
        <w:rPr>
          <w:spacing w:val="-6"/>
        </w:rPr>
        <w:t xml:space="preserve"> </w:t>
      </w:r>
      <w:r>
        <w:t>содержащие</w:t>
      </w:r>
      <w:r>
        <w:rPr>
          <w:spacing w:val="-4"/>
        </w:rPr>
        <w:t xml:space="preserve"> </w:t>
      </w:r>
      <w:r>
        <w:t>отдельные</w:t>
      </w:r>
      <w:r>
        <w:rPr>
          <w:spacing w:val="-6"/>
        </w:rPr>
        <w:t xml:space="preserve"> </w:t>
      </w:r>
      <w:r>
        <w:t>незнакомые слова, с различной глубиной проникновения в их содержание в зависимости от</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243"/>
      </w:pPr>
      <w:r>
        <w:lastRenderedPageBreak/>
        <w:t>поставленной коммуникативной задачи: с пониманием основного содержания, с пониманием</w:t>
      </w:r>
      <w:r>
        <w:rPr>
          <w:spacing w:val="-6"/>
        </w:rPr>
        <w:t xml:space="preserve"> </w:t>
      </w:r>
      <w:r>
        <w:t>запрашиваемой</w:t>
      </w:r>
      <w:r>
        <w:rPr>
          <w:spacing w:val="-6"/>
        </w:rPr>
        <w:t xml:space="preserve"> </w:t>
      </w:r>
      <w:r>
        <w:t>информации,</w:t>
      </w:r>
      <w:r>
        <w:rPr>
          <w:spacing w:val="-3"/>
        </w:rPr>
        <w:t xml:space="preserve"> </w:t>
      </w:r>
      <w:r>
        <w:t>со</w:t>
      </w:r>
      <w:r>
        <w:rPr>
          <w:spacing w:val="-6"/>
        </w:rPr>
        <w:t xml:space="preserve"> </w:t>
      </w:r>
      <w:r>
        <w:t>зрительной</w:t>
      </w:r>
      <w:r>
        <w:rPr>
          <w:spacing w:val="-3"/>
        </w:rPr>
        <w:t xml:space="preserve"> </w:t>
      </w:r>
      <w:r>
        <w:t>опорой</w:t>
      </w:r>
      <w:r>
        <w:rPr>
          <w:spacing w:val="-3"/>
        </w:rPr>
        <w:t xml:space="preserve"> </w:t>
      </w:r>
      <w:r>
        <w:t>и</w:t>
      </w:r>
      <w:r>
        <w:rPr>
          <w:spacing w:val="-6"/>
        </w:rPr>
        <w:t xml:space="preserve"> </w:t>
      </w:r>
      <w:r>
        <w:t>без</w:t>
      </w:r>
      <w:r>
        <w:rPr>
          <w:spacing w:val="-4"/>
        </w:rPr>
        <w:t xml:space="preserve"> </w:t>
      </w:r>
      <w:r>
        <w:t>опоры,</w:t>
      </w:r>
      <w:r>
        <w:rPr>
          <w:spacing w:val="-6"/>
        </w:rPr>
        <w:t xml:space="preserve"> </w:t>
      </w:r>
      <w:r>
        <w:t>а</w:t>
      </w:r>
      <w:r>
        <w:rPr>
          <w:spacing w:val="-6"/>
        </w:rPr>
        <w:t xml:space="preserve"> </w:t>
      </w:r>
      <w:r>
        <w:t>также с использованием языковой, в том числе контекстуальной, догадки (объём</w:t>
      </w:r>
    </w:p>
    <w:p w:rsidR="00906145" w:rsidRDefault="00C56FC5">
      <w:pPr>
        <w:pStyle w:val="a3"/>
        <w:spacing w:before="1"/>
      </w:pPr>
      <w:r>
        <w:t>текста/текстов</w:t>
      </w:r>
      <w:r>
        <w:rPr>
          <w:spacing w:val="-7"/>
        </w:rPr>
        <w:t xml:space="preserve"> </w:t>
      </w:r>
      <w:r>
        <w:t>для</w:t>
      </w:r>
      <w:r>
        <w:rPr>
          <w:spacing w:val="-6"/>
        </w:rPr>
        <w:t xml:space="preserve"> </w:t>
      </w:r>
      <w:r>
        <w:t>чтения</w:t>
      </w:r>
      <w:r>
        <w:rPr>
          <w:spacing w:val="-4"/>
        </w:rPr>
        <w:t xml:space="preserve"> </w:t>
      </w:r>
      <w:r>
        <w:t>—</w:t>
      </w:r>
      <w:r>
        <w:rPr>
          <w:spacing w:val="-6"/>
        </w:rPr>
        <w:t xml:space="preserve"> </w:t>
      </w:r>
      <w:r>
        <w:t>до</w:t>
      </w:r>
      <w:r>
        <w:rPr>
          <w:spacing w:val="-7"/>
        </w:rPr>
        <w:t xml:space="preserve"> </w:t>
      </w:r>
      <w:r>
        <w:t>130</w:t>
      </w:r>
      <w:r>
        <w:rPr>
          <w:spacing w:val="-7"/>
        </w:rPr>
        <w:t xml:space="preserve"> </w:t>
      </w:r>
      <w:r>
        <w:rPr>
          <w:spacing w:val="-2"/>
        </w:rPr>
        <w:t>слов).</w:t>
      </w:r>
    </w:p>
    <w:p w:rsidR="00906145" w:rsidRDefault="00C56FC5">
      <w:pPr>
        <w:spacing w:before="246"/>
        <w:ind w:left="982"/>
        <w:rPr>
          <w:i/>
          <w:sz w:val="26"/>
        </w:rPr>
      </w:pPr>
      <w:r>
        <w:rPr>
          <w:i/>
          <w:spacing w:val="-2"/>
          <w:sz w:val="26"/>
        </w:rPr>
        <w:t>Письмо</w:t>
      </w:r>
    </w:p>
    <w:p w:rsidR="00906145" w:rsidRDefault="00C56FC5">
      <w:pPr>
        <w:spacing w:before="243"/>
        <w:ind w:left="982"/>
        <w:rPr>
          <w:sz w:val="26"/>
        </w:rPr>
      </w:pPr>
      <w:r>
        <w:rPr>
          <w:i/>
          <w:sz w:val="26"/>
        </w:rPr>
        <w:t>создавать</w:t>
      </w:r>
      <w:r>
        <w:rPr>
          <w:i/>
          <w:spacing w:val="-8"/>
          <w:sz w:val="26"/>
        </w:rPr>
        <w:t xml:space="preserve"> </w:t>
      </w:r>
      <w:r>
        <w:rPr>
          <w:i/>
          <w:sz w:val="26"/>
        </w:rPr>
        <w:t>подписи</w:t>
      </w:r>
      <w:r>
        <w:rPr>
          <w:i/>
          <w:spacing w:val="-6"/>
          <w:sz w:val="26"/>
        </w:rPr>
        <w:t xml:space="preserve"> </w:t>
      </w:r>
      <w:r>
        <w:rPr>
          <w:sz w:val="26"/>
        </w:rPr>
        <w:t>к</w:t>
      </w:r>
      <w:r>
        <w:rPr>
          <w:spacing w:val="-8"/>
          <w:sz w:val="26"/>
        </w:rPr>
        <w:t xml:space="preserve"> </w:t>
      </w:r>
      <w:r>
        <w:rPr>
          <w:sz w:val="26"/>
        </w:rPr>
        <w:t>иллюстрациям</w:t>
      </w:r>
      <w:r>
        <w:rPr>
          <w:spacing w:val="-9"/>
          <w:sz w:val="26"/>
        </w:rPr>
        <w:t xml:space="preserve"> </w:t>
      </w:r>
      <w:r>
        <w:rPr>
          <w:sz w:val="26"/>
        </w:rPr>
        <w:t>с</w:t>
      </w:r>
      <w:r>
        <w:rPr>
          <w:spacing w:val="-9"/>
          <w:sz w:val="26"/>
        </w:rPr>
        <w:t xml:space="preserve"> </w:t>
      </w:r>
      <w:r>
        <w:rPr>
          <w:sz w:val="26"/>
        </w:rPr>
        <w:t>пояснением,</w:t>
      </w:r>
      <w:r>
        <w:rPr>
          <w:spacing w:val="-9"/>
          <w:sz w:val="26"/>
        </w:rPr>
        <w:t xml:space="preserve"> </w:t>
      </w:r>
      <w:r>
        <w:rPr>
          <w:sz w:val="26"/>
        </w:rPr>
        <w:t>что</w:t>
      </w:r>
      <w:r>
        <w:rPr>
          <w:spacing w:val="-10"/>
          <w:sz w:val="26"/>
        </w:rPr>
        <w:t xml:space="preserve"> </w:t>
      </w:r>
      <w:r>
        <w:rPr>
          <w:sz w:val="26"/>
        </w:rPr>
        <w:t>на</w:t>
      </w:r>
      <w:r>
        <w:rPr>
          <w:spacing w:val="-9"/>
          <w:sz w:val="26"/>
        </w:rPr>
        <w:t xml:space="preserve"> </w:t>
      </w:r>
      <w:r>
        <w:rPr>
          <w:sz w:val="26"/>
        </w:rPr>
        <w:t>них</w:t>
      </w:r>
      <w:r>
        <w:rPr>
          <w:spacing w:val="-9"/>
          <w:sz w:val="26"/>
        </w:rPr>
        <w:t xml:space="preserve"> </w:t>
      </w:r>
      <w:r>
        <w:rPr>
          <w:spacing w:val="-2"/>
          <w:sz w:val="26"/>
        </w:rPr>
        <w:t>изображено;</w:t>
      </w:r>
    </w:p>
    <w:p w:rsidR="00906145" w:rsidRDefault="00C56FC5">
      <w:pPr>
        <w:pStyle w:val="a3"/>
        <w:spacing w:before="246" w:line="276" w:lineRule="auto"/>
      </w:pPr>
      <w:r>
        <w:rPr>
          <w:i/>
        </w:rPr>
        <w:t>заполнять</w:t>
      </w:r>
      <w:r>
        <w:rPr>
          <w:i/>
          <w:spacing w:val="-5"/>
        </w:rPr>
        <w:t xml:space="preserve"> </w:t>
      </w:r>
      <w:r>
        <w:t>простые</w:t>
      </w:r>
      <w:r>
        <w:rPr>
          <w:spacing w:val="-5"/>
        </w:rPr>
        <w:t xml:space="preserve"> </w:t>
      </w:r>
      <w:r>
        <w:t>анкеты</w:t>
      </w:r>
      <w:r>
        <w:rPr>
          <w:spacing w:val="-4"/>
        </w:rPr>
        <w:t xml:space="preserve"> </w:t>
      </w:r>
      <w:r>
        <w:t>и</w:t>
      </w:r>
      <w:r>
        <w:rPr>
          <w:spacing w:val="-5"/>
        </w:rPr>
        <w:t xml:space="preserve"> </w:t>
      </w:r>
      <w:r>
        <w:t>формуляры,</w:t>
      </w:r>
      <w:r>
        <w:rPr>
          <w:spacing w:val="-3"/>
        </w:rPr>
        <w:t xml:space="preserve"> </w:t>
      </w:r>
      <w:r>
        <w:t>сообщая</w:t>
      </w:r>
      <w:r>
        <w:rPr>
          <w:spacing w:val="-5"/>
        </w:rPr>
        <w:t xml:space="preserve"> </w:t>
      </w:r>
      <w:r>
        <w:t>о</w:t>
      </w:r>
      <w:r>
        <w:rPr>
          <w:spacing w:val="-5"/>
        </w:rPr>
        <w:t xml:space="preserve"> </w:t>
      </w:r>
      <w:r>
        <w:t>себе</w:t>
      </w:r>
      <w:r>
        <w:rPr>
          <w:spacing w:val="-5"/>
        </w:rPr>
        <w:t xml:space="preserve"> </w:t>
      </w:r>
      <w:r>
        <w:t>основные</w:t>
      </w:r>
      <w:r>
        <w:rPr>
          <w:spacing w:val="-5"/>
        </w:rPr>
        <w:t xml:space="preserve"> </w:t>
      </w:r>
      <w:r>
        <w:t>сведения</w:t>
      </w:r>
      <w:r>
        <w:rPr>
          <w:spacing w:val="-4"/>
        </w:rPr>
        <w:t xml:space="preserve"> </w:t>
      </w:r>
      <w:r>
        <w:t>(имя, фамилия, возраст, страна проживания, любимое занятие и т. д.) в соответствии с</w:t>
      </w:r>
    </w:p>
    <w:p w:rsidR="00906145" w:rsidRDefault="00C56FC5">
      <w:pPr>
        <w:pStyle w:val="a3"/>
        <w:spacing w:before="2"/>
      </w:pPr>
      <w:r>
        <w:t>нормами,</w:t>
      </w:r>
      <w:r>
        <w:rPr>
          <w:spacing w:val="-12"/>
        </w:rPr>
        <w:t xml:space="preserve"> </w:t>
      </w:r>
      <w:r>
        <w:t>принятыми</w:t>
      </w:r>
      <w:r>
        <w:rPr>
          <w:spacing w:val="-10"/>
        </w:rPr>
        <w:t xml:space="preserve"> </w:t>
      </w:r>
      <w:r>
        <w:t>в</w:t>
      </w:r>
      <w:r>
        <w:rPr>
          <w:spacing w:val="-11"/>
        </w:rPr>
        <w:t xml:space="preserve"> </w:t>
      </w:r>
      <w:r>
        <w:t>стране/странах</w:t>
      </w:r>
      <w:r>
        <w:rPr>
          <w:spacing w:val="-12"/>
        </w:rPr>
        <w:t xml:space="preserve"> </w:t>
      </w:r>
      <w:r>
        <w:t>изучаемого</w:t>
      </w:r>
      <w:r>
        <w:rPr>
          <w:spacing w:val="-12"/>
        </w:rPr>
        <w:t xml:space="preserve"> </w:t>
      </w:r>
      <w:r>
        <w:rPr>
          <w:spacing w:val="-2"/>
        </w:rPr>
        <w:t>языка;</w:t>
      </w:r>
    </w:p>
    <w:p w:rsidR="00906145" w:rsidRDefault="00C56FC5">
      <w:pPr>
        <w:spacing w:before="243" w:line="276" w:lineRule="auto"/>
        <w:ind w:left="982"/>
        <w:rPr>
          <w:sz w:val="26"/>
        </w:rPr>
      </w:pPr>
      <w:r>
        <w:rPr>
          <w:i/>
          <w:sz w:val="26"/>
        </w:rPr>
        <w:t>писать</w:t>
      </w:r>
      <w:r>
        <w:rPr>
          <w:i/>
          <w:spacing w:val="-6"/>
          <w:sz w:val="26"/>
        </w:rPr>
        <w:t xml:space="preserve"> </w:t>
      </w:r>
      <w:r>
        <w:rPr>
          <w:i/>
          <w:sz w:val="26"/>
        </w:rPr>
        <w:t>с</w:t>
      </w:r>
      <w:r>
        <w:rPr>
          <w:i/>
          <w:spacing w:val="-4"/>
          <w:sz w:val="26"/>
        </w:rPr>
        <w:t xml:space="preserve"> </w:t>
      </w:r>
      <w:r>
        <w:rPr>
          <w:i/>
          <w:sz w:val="26"/>
        </w:rPr>
        <w:t>опорой</w:t>
      </w:r>
      <w:r>
        <w:rPr>
          <w:i/>
          <w:spacing w:val="-4"/>
          <w:sz w:val="26"/>
        </w:rPr>
        <w:t xml:space="preserve"> </w:t>
      </w:r>
      <w:r>
        <w:rPr>
          <w:i/>
          <w:sz w:val="26"/>
        </w:rPr>
        <w:t>на</w:t>
      </w:r>
      <w:r>
        <w:rPr>
          <w:i/>
          <w:spacing w:val="-6"/>
          <w:sz w:val="26"/>
        </w:rPr>
        <w:t xml:space="preserve"> </w:t>
      </w:r>
      <w:r>
        <w:rPr>
          <w:i/>
          <w:sz w:val="26"/>
        </w:rPr>
        <w:t>образец</w:t>
      </w:r>
      <w:r>
        <w:rPr>
          <w:i/>
          <w:spacing w:val="-2"/>
          <w:sz w:val="26"/>
        </w:rPr>
        <w:t xml:space="preserve"> </w:t>
      </w:r>
      <w:r>
        <w:rPr>
          <w:sz w:val="26"/>
        </w:rPr>
        <w:t>короткие</w:t>
      </w:r>
      <w:r>
        <w:rPr>
          <w:spacing w:val="-6"/>
          <w:sz w:val="26"/>
        </w:rPr>
        <w:t xml:space="preserve"> </w:t>
      </w:r>
      <w:r>
        <w:rPr>
          <w:sz w:val="26"/>
        </w:rPr>
        <w:t>поздравления</w:t>
      </w:r>
      <w:r>
        <w:rPr>
          <w:spacing w:val="-5"/>
          <w:sz w:val="26"/>
        </w:rPr>
        <w:t xml:space="preserve"> </w:t>
      </w:r>
      <w:r>
        <w:rPr>
          <w:sz w:val="26"/>
        </w:rPr>
        <w:t>с</w:t>
      </w:r>
      <w:r>
        <w:rPr>
          <w:spacing w:val="-6"/>
          <w:sz w:val="26"/>
        </w:rPr>
        <w:t xml:space="preserve"> </w:t>
      </w:r>
      <w:r>
        <w:rPr>
          <w:sz w:val="26"/>
        </w:rPr>
        <w:t>праздниками</w:t>
      </w:r>
      <w:r>
        <w:rPr>
          <w:spacing w:val="-6"/>
          <w:sz w:val="26"/>
        </w:rPr>
        <w:t xml:space="preserve"> </w:t>
      </w:r>
      <w:r>
        <w:rPr>
          <w:sz w:val="26"/>
        </w:rPr>
        <w:t>(днём</w:t>
      </w:r>
      <w:r>
        <w:rPr>
          <w:spacing w:val="-4"/>
          <w:sz w:val="26"/>
        </w:rPr>
        <w:t xml:space="preserve"> </w:t>
      </w:r>
      <w:r>
        <w:rPr>
          <w:sz w:val="26"/>
        </w:rPr>
        <w:t>рождения, Новым годом, Рождеством) с выражением пожелания.</w:t>
      </w:r>
    </w:p>
    <w:p w:rsidR="00906145" w:rsidRDefault="00C56FC5">
      <w:pPr>
        <w:pStyle w:val="a3"/>
        <w:spacing w:before="201"/>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C56FC5">
      <w:pPr>
        <w:spacing w:before="245"/>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pStyle w:val="a3"/>
        <w:spacing w:before="244" w:line="276" w:lineRule="auto"/>
        <w:ind w:right="135"/>
      </w:pPr>
      <w:r>
        <w:rPr>
          <w:i/>
        </w:rPr>
        <w:t xml:space="preserve">различать на слух </w:t>
      </w:r>
      <w:r>
        <w:t>и адекватно, без ошибок произносить слова с правильным ударением</w:t>
      </w:r>
      <w:r>
        <w:rPr>
          <w:spacing w:val="-7"/>
        </w:rPr>
        <w:t xml:space="preserve"> </w:t>
      </w:r>
      <w:r>
        <w:t>и</w:t>
      </w:r>
      <w:r>
        <w:rPr>
          <w:spacing w:val="-5"/>
        </w:rPr>
        <w:t xml:space="preserve"> </w:t>
      </w:r>
      <w:r>
        <w:t>фразы</w:t>
      </w:r>
      <w:r>
        <w:rPr>
          <w:spacing w:val="-6"/>
        </w:rPr>
        <w:t xml:space="preserve"> </w:t>
      </w:r>
      <w:r>
        <w:t>с</w:t>
      </w:r>
      <w:r>
        <w:rPr>
          <w:spacing w:val="-4"/>
        </w:rPr>
        <w:t xml:space="preserve"> </w:t>
      </w:r>
      <w:r>
        <w:t>соблюдением</w:t>
      </w:r>
      <w:r>
        <w:rPr>
          <w:spacing w:val="-7"/>
        </w:rPr>
        <w:t xml:space="preserve"> </w:t>
      </w:r>
      <w:r>
        <w:t>их</w:t>
      </w:r>
      <w:r>
        <w:rPr>
          <w:spacing w:val="-5"/>
        </w:rPr>
        <w:t xml:space="preserve"> </w:t>
      </w:r>
      <w:r>
        <w:t>ритмико-интонационных</w:t>
      </w:r>
      <w:r>
        <w:rPr>
          <w:spacing w:val="-7"/>
        </w:rPr>
        <w:t xml:space="preserve"> </w:t>
      </w:r>
      <w:r>
        <w:t>особенностей;</w:t>
      </w:r>
    </w:p>
    <w:p w:rsidR="00906145" w:rsidRDefault="00C56FC5">
      <w:pPr>
        <w:spacing w:before="201"/>
        <w:ind w:left="982"/>
        <w:rPr>
          <w:sz w:val="26"/>
        </w:rPr>
      </w:pPr>
      <w:r>
        <w:rPr>
          <w:i/>
          <w:sz w:val="26"/>
        </w:rPr>
        <w:t>читать</w:t>
      </w:r>
      <w:r>
        <w:rPr>
          <w:i/>
          <w:spacing w:val="-10"/>
          <w:sz w:val="26"/>
        </w:rPr>
        <w:t xml:space="preserve"> </w:t>
      </w:r>
      <w:r>
        <w:rPr>
          <w:i/>
          <w:sz w:val="26"/>
        </w:rPr>
        <w:t>вслух</w:t>
      </w:r>
      <w:r>
        <w:rPr>
          <w:i/>
          <w:spacing w:val="-7"/>
          <w:sz w:val="26"/>
        </w:rPr>
        <w:t xml:space="preserve"> </w:t>
      </w:r>
      <w:r>
        <w:rPr>
          <w:sz w:val="26"/>
        </w:rPr>
        <w:t>слова</w:t>
      </w:r>
      <w:r>
        <w:rPr>
          <w:spacing w:val="-9"/>
          <w:sz w:val="26"/>
        </w:rPr>
        <w:t xml:space="preserve"> </w:t>
      </w:r>
      <w:r>
        <w:rPr>
          <w:sz w:val="26"/>
        </w:rPr>
        <w:t>согласно</w:t>
      </w:r>
      <w:r>
        <w:rPr>
          <w:spacing w:val="-10"/>
          <w:sz w:val="26"/>
        </w:rPr>
        <w:t xml:space="preserve"> </w:t>
      </w:r>
      <w:r>
        <w:rPr>
          <w:sz w:val="26"/>
        </w:rPr>
        <w:t>основным</w:t>
      </w:r>
      <w:r>
        <w:rPr>
          <w:spacing w:val="-9"/>
          <w:sz w:val="26"/>
        </w:rPr>
        <w:t xml:space="preserve"> </w:t>
      </w:r>
      <w:r>
        <w:rPr>
          <w:sz w:val="26"/>
        </w:rPr>
        <w:t>правилам</w:t>
      </w:r>
      <w:r>
        <w:rPr>
          <w:spacing w:val="-8"/>
          <w:sz w:val="26"/>
        </w:rPr>
        <w:t xml:space="preserve"> </w:t>
      </w:r>
      <w:r>
        <w:rPr>
          <w:spacing w:val="-2"/>
          <w:sz w:val="26"/>
        </w:rPr>
        <w:t>чтения;</w:t>
      </w:r>
    </w:p>
    <w:p w:rsidR="00906145" w:rsidRDefault="00C56FC5">
      <w:pPr>
        <w:spacing w:before="245" w:line="434" w:lineRule="auto"/>
        <w:ind w:left="982" w:right="5375"/>
        <w:rPr>
          <w:sz w:val="26"/>
        </w:rPr>
      </w:pPr>
      <w:r>
        <w:rPr>
          <w:i/>
          <w:sz w:val="26"/>
        </w:rPr>
        <w:t>Графика,</w:t>
      </w:r>
      <w:r>
        <w:rPr>
          <w:i/>
          <w:spacing w:val="-14"/>
          <w:sz w:val="26"/>
        </w:rPr>
        <w:t xml:space="preserve"> </w:t>
      </w:r>
      <w:r>
        <w:rPr>
          <w:i/>
          <w:sz w:val="26"/>
        </w:rPr>
        <w:t>орфография</w:t>
      </w:r>
      <w:r>
        <w:rPr>
          <w:i/>
          <w:spacing w:val="-14"/>
          <w:sz w:val="26"/>
        </w:rPr>
        <w:t xml:space="preserve"> </w:t>
      </w:r>
      <w:r>
        <w:rPr>
          <w:i/>
          <w:sz w:val="26"/>
        </w:rPr>
        <w:t>и</w:t>
      </w:r>
      <w:r>
        <w:rPr>
          <w:i/>
          <w:spacing w:val="-14"/>
          <w:sz w:val="26"/>
        </w:rPr>
        <w:t xml:space="preserve"> </w:t>
      </w:r>
      <w:r>
        <w:rPr>
          <w:i/>
          <w:sz w:val="26"/>
        </w:rPr>
        <w:t xml:space="preserve">пунктуация правильно писать </w:t>
      </w:r>
      <w:r>
        <w:rPr>
          <w:sz w:val="26"/>
        </w:rPr>
        <w:t>изученные слова;</w:t>
      </w:r>
    </w:p>
    <w:p w:rsidR="00906145" w:rsidRDefault="00C56FC5">
      <w:pPr>
        <w:spacing w:before="5" w:line="276" w:lineRule="auto"/>
        <w:ind w:left="982"/>
        <w:rPr>
          <w:sz w:val="26"/>
        </w:rPr>
      </w:pPr>
      <w:r>
        <w:rPr>
          <w:i/>
          <w:sz w:val="26"/>
        </w:rPr>
        <w:t>правильно</w:t>
      </w:r>
      <w:r>
        <w:rPr>
          <w:i/>
          <w:spacing w:val="-7"/>
          <w:sz w:val="26"/>
        </w:rPr>
        <w:t xml:space="preserve"> </w:t>
      </w:r>
      <w:r>
        <w:rPr>
          <w:i/>
          <w:sz w:val="26"/>
        </w:rPr>
        <w:t>расставлять</w:t>
      </w:r>
      <w:r>
        <w:rPr>
          <w:i/>
          <w:spacing w:val="-5"/>
          <w:sz w:val="26"/>
        </w:rPr>
        <w:t xml:space="preserve"> </w:t>
      </w:r>
      <w:r>
        <w:rPr>
          <w:sz w:val="26"/>
        </w:rPr>
        <w:t>знаки</w:t>
      </w:r>
      <w:r>
        <w:rPr>
          <w:spacing w:val="-7"/>
          <w:sz w:val="26"/>
        </w:rPr>
        <w:t xml:space="preserve"> </w:t>
      </w:r>
      <w:r>
        <w:rPr>
          <w:sz w:val="26"/>
        </w:rPr>
        <w:t>препинания</w:t>
      </w:r>
      <w:r>
        <w:rPr>
          <w:spacing w:val="-4"/>
          <w:sz w:val="26"/>
        </w:rPr>
        <w:t xml:space="preserve"> </w:t>
      </w:r>
      <w:r>
        <w:rPr>
          <w:sz w:val="26"/>
        </w:rPr>
        <w:t>(точку,</w:t>
      </w:r>
      <w:r>
        <w:rPr>
          <w:spacing w:val="-7"/>
          <w:sz w:val="26"/>
        </w:rPr>
        <w:t xml:space="preserve"> </w:t>
      </w:r>
      <w:r>
        <w:rPr>
          <w:sz w:val="26"/>
        </w:rPr>
        <w:t>вопросительный</w:t>
      </w:r>
      <w:r>
        <w:rPr>
          <w:spacing w:val="-7"/>
          <w:sz w:val="26"/>
        </w:rPr>
        <w:t xml:space="preserve"> </w:t>
      </w:r>
      <w:r>
        <w:rPr>
          <w:sz w:val="26"/>
        </w:rPr>
        <w:t>и</w:t>
      </w:r>
      <w:r>
        <w:rPr>
          <w:spacing w:val="-6"/>
          <w:sz w:val="26"/>
        </w:rPr>
        <w:t xml:space="preserve"> </w:t>
      </w:r>
      <w:r>
        <w:rPr>
          <w:sz w:val="26"/>
        </w:rPr>
        <w:t>восклицательный знаки в конце предложения);</w:t>
      </w:r>
    </w:p>
    <w:p w:rsidR="00906145" w:rsidRDefault="00C56FC5">
      <w:pPr>
        <w:spacing w:before="201"/>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4" w:line="276" w:lineRule="auto"/>
        <w:ind w:right="135"/>
      </w:pPr>
      <w:r>
        <w:rPr>
          <w:i/>
        </w:rPr>
        <w:t>распознавать</w:t>
      </w:r>
      <w:r>
        <w:rPr>
          <w:i/>
          <w:spacing w:val="-5"/>
        </w:rPr>
        <w:t xml:space="preserve"> </w:t>
      </w:r>
      <w:r>
        <w:t>и</w:t>
      </w:r>
      <w:r>
        <w:rPr>
          <w:spacing w:val="-6"/>
        </w:rPr>
        <w:t xml:space="preserve"> </w:t>
      </w:r>
      <w:r>
        <w:t>правильно</w:t>
      </w:r>
      <w:r>
        <w:rPr>
          <w:spacing w:val="-4"/>
        </w:rPr>
        <w:t xml:space="preserve"> </w:t>
      </w:r>
      <w:r>
        <w:rPr>
          <w:i/>
        </w:rPr>
        <w:t>употреблять</w:t>
      </w:r>
      <w:r>
        <w:rPr>
          <w:i/>
          <w:spacing w:val="-6"/>
        </w:rPr>
        <w:t xml:space="preserve"> </w:t>
      </w:r>
      <w:r>
        <w:t>в</w:t>
      </w:r>
      <w:r>
        <w:rPr>
          <w:spacing w:val="-2"/>
        </w:rPr>
        <w:t xml:space="preserve"> </w:t>
      </w:r>
      <w:r>
        <w:t>устной</w:t>
      </w:r>
      <w:r>
        <w:rPr>
          <w:spacing w:val="-5"/>
        </w:rPr>
        <w:t xml:space="preserve"> </w:t>
      </w:r>
      <w:r>
        <w:t>и</w:t>
      </w:r>
      <w:r>
        <w:rPr>
          <w:spacing w:val="-6"/>
        </w:rPr>
        <w:t xml:space="preserve"> </w:t>
      </w:r>
      <w:r>
        <w:t>письменной</w:t>
      </w:r>
      <w:r>
        <w:rPr>
          <w:spacing w:val="-3"/>
        </w:rPr>
        <w:t xml:space="preserve"> </w:t>
      </w:r>
      <w:r>
        <w:t>речи</w:t>
      </w:r>
      <w:r>
        <w:rPr>
          <w:spacing w:val="-6"/>
        </w:rPr>
        <w:t xml:space="preserve"> </w:t>
      </w:r>
      <w:r>
        <w:t>не</w:t>
      </w:r>
      <w:r>
        <w:rPr>
          <w:spacing w:val="-3"/>
        </w:rPr>
        <w:t xml:space="preserve"> </w:t>
      </w:r>
      <w:r>
        <w:t>менее</w:t>
      </w:r>
      <w:r>
        <w:rPr>
          <w:spacing w:val="-5"/>
        </w:rPr>
        <w:t xml:space="preserve"> </w:t>
      </w:r>
      <w:r>
        <w:t>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906145" w:rsidRDefault="00C56FC5">
      <w:pPr>
        <w:pStyle w:val="a3"/>
        <w:spacing w:before="201" w:line="276" w:lineRule="auto"/>
        <w:ind w:right="333"/>
      </w:pPr>
      <w:r>
        <w:rPr>
          <w:i/>
        </w:rPr>
        <w:t xml:space="preserve">распознавать и употреблять </w:t>
      </w:r>
      <w:r>
        <w:t>в устной и письменной речи родственные слова, образованные</w:t>
      </w:r>
      <w:r>
        <w:rPr>
          <w:spacing w:val="-6"/>
        </w:rPr>
        <w:t xml:space="preserve"> </w:t>
      </w:r>
      <w:r>
        <w:t>с</w:t>
      </w:r>
      <w:r>
        <w:rPr>
          <w:spacing w:val="-6"/>
        </w:rPr>
        <w:t xml:space="preserve"> </w:t>
      </w:r>
      <w:r>
        <w:t>использованием</w:t>
      </w:r>
      <w:r>
        <w:rPr>
          <w:spacing w:val="-6"/>
        </w:rPr>
        <w:t xml:space="preserve"> </w:t>
      </w:r>
      <w:r>
        <w:t>аффиксации</w:t>
      </w:r>
      <w:r>
        <w:rPr>
          <w:spacing w:val="-6"/>
        </w:rPr>
        <w:t xml:space="preserve"> </w:t>
      </w:r>
      <w:r>
        <w:t>(числительные</w:t>
      </w:r>
      <w:r>
        <w:rPr>
          <w:spacing w:val="-6"/>
        </w:rPr>
        <w:t xml:space="preserve"> </w:t>
      </w:r>
      <w:r>
        <w:t>с</w:t>
      </w:r>
      <w:r>
        <w:rPr>
          <w:spacing w:val="-6"/>
        </w:rPr>
        <w:t xml:space="preserve"> </w:t>
      </w:r>
      <w:r>
        <w:t>суффиксами</w:t>
      </w:r>
      <w:r>
        <w:rPr>
          <w:spacing w:val="-1"/>
        </w:rPr>
        <w:t xml:space="preserve"> </w:t>
      </w:r>
      <w:r>
        <w:t>-zehn,</w:t>
      </w:r>
      <w:r>
        <w:rPr>
          <w:spacing w:val="-3"/>
        </w:rPr>
        <w:t xml:space="preserve"> </w:t>
      </w:r>
      <w:r>
        <w:t>- zig), в соответствии с решаемой коммуникативной задачей;</w:t>
      </w:r>
    </w:p>
    <w:p w:rsidR="00906145" w:rsidRDefault="00C56FC5">
      <w:pPr>
        <w:spacing w:before="200"/>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6" w:lineRule="auto"/>
        <w:ind w:right="158"/>
      </w:pPr>
      <w:r>
        <w:rPr>
          <w:i/>
        </w:rPr>
        <w:lastRenderedPageBreak/>
        <w:t xml:space="preserve">распознавать </w:t>
      </w:r>
      <w:r>
        <w:t xml:space="preserve">в письменном и звучащем тексте и </w:t>
      </w:r>
      <w:r>
        <w:rPr>
          <w:i/>
        </w:rPr>
        <w:t xml:space="preserve">употреблять </w:t>
      </w:r>
      <w:r>
        <w:t>в устной и</w:t>
      </w:r>
      <w:r>
        <w:rPr>
          <w:spacing w:val="80"/>
        </w:rPr>
        <w:t xml:space="preserve"> </w:t>
      </w:r>
      <w:r>
        <w:t>письменной речи изученные грамматические конструкции и морфологические формы немецкого языка:</w:t>
      </w:r>
    </w:p>
    <w:p w:rsidR="00906145" w:rsidRDefault="00C56FC5">
      <w:pPr>
        <w:pStyle w:val="a3"/>
        <w:spacing w:before="203" w:line="276" w:lineRule="auto"/>
      </w:pPr>
      <w:r>
        <w:t>основные</w:t>
      </w:r>
      <w:r>
        <w:rPr>
          <w:spacing w:val="-10"/>
        </w:rPr>
        <w:t xml:space="preserve"> </w:t>
      </w:r>
      <w:r>
        <w:t>коммуникативные</w:t>
      </w:r>
      <w:r>
        <w:rPr>
          <w:spacing w:val="-10"/>
        </w:rPr>
        <w:t xml:space="preserve"> </w:t>
      </w:r>
      <w:r>
        <w:t>типы</w:t>
      </w:r>
      <w:r>
        <w:rPr>
          <w:spacing w:val="-8"/>
        </w:rPr>
        <w:t xml:space="preserve"> </w:t>
      </w:r>
      <w:r>
        <w:t>предложений:</w:t>
      </w:r>
      <w:r>
        <w:rPr>
          <w:spacing w:val="-10"/>
        </w:rPr>
        <w:t xml:space="preserve"> </w:t>
      </w:r>
      <w:r>
        <w:t>повествовательные</w:t>
      </w:r>
      <w:r>
        <w:rPr>
          <w:spacing w:val="-10"/>
        </w:rPr>
        <w:t xml:space="preserve"> </w:t>
      </w:r>
      <w:r>
        <w:t>(утвердительные, отрицательные (с kein), побудительные предложения (кроме вежливой формы с Sie);</w:t>
      </w:r>
    </w:p>
    <w:p w:rsidR="00906145" w:rsidRDefault="00C56FC5">
      <w:pPr>
        <w:pStyle w:val="a3"/>
        <w:spacing w:before="197" w:line="436" w:lineRule="auto"/>
        <w:ind w:right="2603"/>
      </w:pPr>
      <w:r>
        <w:t>предложения</w:t>
      </w:r>
      <w:r>
        <w:rPr>
          <w:spacing w:val="-7"/>
        </w:rPr>
        <w:t xml:space="preserve"> </w:t>
      </w:r>
      <w:r>
        <w:t>с</w:t>
      </w:r>
      <w:r>
        <w:rPr>
          <w:spacing w:val="-6"/>
        </w:rPr>
        <w:t xml:space="preserve"> </w:t>
      </w:r>
      <w:r>
        <w:t>местоимением</w:t>
      </w:r>
      <w:r>
        <w:rPr>
          <w:spacing w:val="-7"/>
        </w:rPr>
        <w:t xml:space="preserve"> </w:t>
      </w:r>
      <w:r>
        <w:t>es</w:t>
      </w:r>
      <w:r>
        <w:rPr>
          <w:spacing w:val="-7"/>
        </w:rPr>
        <w:t xml:space="preserve"> </w:t>
      </w:r>
      <w:r>
        <w:t>и</w:t>
      </w:r>
      <w:r>
        <w:rPr>
          <w:spacing w:val="-7"/>
        </w:rPr>
        <w:t xml:space="preserve"> </w:t>
      </w:r>
      <w:r>
        <w:t>конструкцией</w:t>
      </w:r>
      <w:r>
        <w:rPr>
          <w:spacing w:val="-7"/>
        </w:rPr>
        <w:t xml:space="preserve"> </w:t>
      </w:r>
      <w:r>
        <w:t>es</w:t>
      </w:r>
      <w:r>
        <w:rPr>
          <w:spacing w:val="-7"/>
        </w:rPr>
        <w:t xml:space="preserve"> </w:t>
      </w:r>
      <w:r>
        <w:t>gibt; спряжение глаголов sein, haben в Präteritum;</w:t>
      </w:r>
    </w:p>
    <w:p w:rsidR="00906145" w:rsidRDefault="00C56FC5">
      <w:pPr>
        <w:pStyle w:val="a3"/>
        <w:spacing w:before="2"/>
      </w:pPr>
      <w:r>
        <w:t>спряжение</w:t>
      </w:r>
      <w:r>
        <w:rPr>
          <w:spacing w:val="-7"/>
        </w:rPr>
        <w:t xml:space="preserve"> </w:t>
      </w:r>
      <w:r>
        <w:t>слабых</w:t>
      </w:r>
      <w:r>
        <w:rPr>
          <w:spacing w:val="-6"/>
        </w:rPr>
        <w:t xml:space="preserve"> </w:t>
      </w:r>
      <w:r>
        <w:t>и</w:t>
      </w:r>
      <w:r>
        <w:rPr>
          <w:spacing w:val="-7"/>
        </w:rPr>
        <w:t xml:space="preserve"> </w:t>
      </w:r>
      <w:r>
        <w:t>сильных</w:t>
      </w:r>
      <w:r>
        <w:rPr>
          <w:spacing w:val="-6"/>
        </w:rPr>
        <w:t xml:space="preserve"> </w:t>
      </w:r>
      <w:r>
        <w:t>глаголов</w:t>
      </w:r>
      <w:r>
        <w:rPr>
          <w:spacing w:val="-7"/>
        </w:rPr>
        <w:t xml:space="preserve"> </w:t>
      </w:r>
      <w:r>
        <w:t>в</w:t>
      </w:r>
      <w:r>
        <w:rPr>
          <w:spacing w:val="-4"/>
        </w:rPr>
        <w:t xml:space="preserve"> </w:t>
      </w:r>
      <w:r>
        <w:t>Präsens</w:t>
      </w:r>
      <w:r>
        <w:rPr>
          <w:spacing w:val="-7"/>
        </w:rPr>
        <w:t xml:space="preserve"> </w:t>
      </w:r>
      <w:r>
        <w:t>(в</w:t>
      </w:r>
      <w:r>
        <w:rPr>
          <w:spacing w:val="-6"/>
        </w:rPr>
        <w:t xml:space="preserve"> </w:t>
      </w:r>
      <w:r>
        <w:t>том</w:t>
      </w:r>
      <w:r>
        <w:rPr>
          <w:spacing w:val="-5"/>
        </w:rPr>
        <w:t xml:space="preserve"> </w:t>
      </w:r>
      <w:r>
        <w:t>числе</w:t>
      </w:r>
      <w:r>
        <w:rPr>
          <w:spacing w:val="-6"/>
        </w:rPr>
        <w:t xml:space="preserve"> </w:t>
      </w:r>
      <w:r>
        <w:t>во</w:t>
      </w:r>
      <w:r>
        <w:rPr>
          <w:spacing w:val="-4"/>
        </w:rPr>
        <w:t xml:space="preserve"> </w:t>
      </w:r>
      <w:r>
        <w:t>2-м</w:t>
      </w:r>
      <w:r>
        <w:rPr>
          <w:spacing w:val="-7"/>
        </w:rPr>
        <w:t xml:space="preserve"> </w:t>
      </w:r>
      <w:r>
        <w:t>лице</w:t>
      </w:r>
      <w:r>
        <w:rPr>
          <w:spacing w:val="-3"/>
        </w:rPr>
        <w:t xml:space="preserve"> </w:t>
      </w:r>
      <w:r>
        <w:t>мн.</w:t>
      </w:r>
      <w:r>
        <w:rPr>
          <w:spacing w:val="-7"/>
        </w:rPr>
        <w:t xml:space="preserve"> </w:t>
      </w:r>
      <w:r>
        <w:rPr>
          <w:spacing w:val="-2"/>
        </w:rPr>
        <w:t>числа);</w:t>
      </w:r>
    </w:p>
    <w:p w:rsidR="00906145" w:rsidRDefault="00C56FC5">
      <w:pPr>
        <w:pStyle w:val="a3"/>
        <w:spacing w:before="244" w:line="278" w:lineRule="auto"/>
      </w:pPr>
      <w:r>
        <w:t>употребление</w:t>
      </w:r>
      <w:r>
        <w:rPr>
          <w:spacing w:val="-6"/>
        </w:rPr>
        <w:t xml:space="preserve"> </w:t>
      </w:r>
      <w:r>
        <w:t>слабых</w:t>
      </w:r>
      <w:r>
        <w:rPr>
          <w:spacing w:val="-4"/>
        </w:rPr>
        <w:t xml:space="preserve"> </w:t>
      </w:r>
      <w:r>
        <w:t>и</w:t>
      </w:r>
      <w:r>
        <w:rPr>
          <w:spacing w:val="-6"/>
        </w:rPr>
        <w:t xml:space="preserve"> </w:t>
      </w:r>
      <w:r>
        <w:t>сильных</w:t>
      </w:r>
      <w:r>
        <w:rPr>
          <w:spacing w:val="-6"/>
        </w:rPr>
        <w:t xml:space="preserve"> </w:t>
      </w:r>
      <w:r>
        <w:t>глаголов</w:t>
      </w:r>
      <w:r>
        <w:rPr>
          <w:spacing w:val="-4"/>
        </w:rPr>
        <w:t xml:space="preserve"> </w:t>
      </w:r>
      <w:r>
        <w:t>в</w:t>
      </w:r>
      <w:r>
        <w:rPr>
          <w:spacing w:val="-4"/>
        </w:rPr>
        <w:t xml:space="preserve"> </w:t>
      </w:r>
      <w:r>
        <w:t>Perfekt:</w:t>
      </w:r>
      <w:r>
        <w:rPr>
          <w:spacing w:val="-6"/>
        </w:rPr>
        <w:t xml:space="preserve"> </w:t>
      </w:r>
      <w:r>
        <w:t>повествовательные</w:t>
      </w:r>
      <w:r>
        <w:rPr>
          <w:spacing w:val="-6"/>
        </w:rPr>
        <w:t xml:space="preserve"> </w:t>
      </w:r>
      <w:r>
        <w:t>и вопросительные предложения (общий и специальный вопросы);</w:t>
      </w:r>
    </w:p>
    <w:p w:rsidR="00906145" w:rsidRDefault="00C56FC5">
      <w:pPr>
        <w:pStyle w:val="a3"/>
        <w:spacing w:before="194" w:line="436" w:lineRule="auto"/>
        <w:ind w:right="2810"/>
      </w:pPr>
      <w:r>
        <w:t>модальные</w:t>
      </w:r>
      <w:r>
        <w:rPr>
          <w:spacing w:val="-17"/>
        </w:rPr>
        <w:t xml:space="preserve"> </w:t>
      </w:r>
      <w:r>
        <w:t>глаголы</w:t>
      </w:r>
      <w:r>
        <w:rPr>
          <w:spacing w:val="-16"/>
        </w:rPr>
        <w:t xml:space="preserve"> </w:t>
      </w:r>
      <w:r>
        <w:t>mögen</w:t>
      </w:r>
      <w:r>
        <w:rPr>
          <w:spacing w:val="-16"/>
        </w:rPr>
        <w:t xml:space="preserve"> </w:t>
      </w:r>
      <w:r>
        <w:t>(в</w:t>
      </w:r>
      <w:r>
        <w:rPr>
          <w:spacing w:val="-16"/>
        </w:rPr>
        <w:t xml:space="preserve"> </w:t>
      </w:r>
      <w:r>
        <w:t>форме</w:t>
      </w:r>
      <w:r>
        <w:rPr>
          <w:spacing w:val="-17"/>
        </w:rPr>
        <w:t xml:space="preserve"> </w:t>
      </w:r>
      <w:r>
        <w:t>möchte),</w:t>
      </w:r>
      <w:r>
        <w:rPr>
          <w:spacing w:val="-16"/>
        </w:rPr>
        <w:t xml:space="preserve"> </w:t>
      </w:r>
      <w:r>
        <w:t>müssen</w:t>
      </w:r>
      <w:r>
        <w:rPr>
          <w:spacing w:val="-16"/>
        </w:rPr>
        <w:t xml:space="preserve"> </w:t>
      </w:r>
      <w:r>
        <w:t>(в</w:t>
      </w:r>
      <w:r>
        <w:rPr>
          <w:spacing w:val="-16"/>
        </w:rPr>
        <w:t xml:space="preserve"> </w:t>
      </w:r>
      <w:r>
        <w:t>Präsens); множественное число имён существительных;</w:t>
      </w:r>
    </w:p>
    <w:p w:rsidR="00906145" w:rsidRDefault="00C56FC5">
      <w:pPr>
        <w:pStyle w:val="a3"/>
        <w:spacing w:line="278" w:lineRule="auto"/>
      </w:pPr>
      <w:r>
        <w:t>нулевой</w:t>
      </w:r>
      <w:r>
        <w:rPr>
          <w:spacing w:val="-7"/>
        </w:rPr>
        <w:t xml:space="preserve"> </w:t>
      </w:r>
      <w:r>
        <w:t>артикль</w:t>
      </w:r>
      <w:r>
        <w:rPr>
          <w:spacing w:val="-5"/>
        </w:rPr>
        <w:t xml:space="preserve"> </w:t>
      </w:r>
      <w:r>
        <w:t>с</w:t>
      </w:r>
      <w:r>
        <w:rPr>
          <w:spacing w:val="-7"/>
        </w:rPr>
        <w:t xml:space="preserve"> </w:t>
      </w:r>
      <w:r>
        <w:t>именами</w:t>
      </w:r>
      <w:r>
        <w:rPr>
          <w:spacing w:val="-7"/>
        </w:rPr>
        <w:t xml:space="preserve"> </w:t>
      </w:r>
      <w:r>
        <w:t>существительными</w:t>
      </w:r>
      <w:r>
        <w:rPr>
          <w:spacing w:val="-7"/>
        </w:rPr>
        <w:t xml:space="preserve"> </w:t>
      </w:r>
      <w:r>
        <w:t>(наиболее</w:t>
      </w:r>
      <w:r>
        <w:rPr>
          <w:spacing w:val="-7"/>
        </w:rPr>
        <w:t xml:space="preserve"> </w:t>
      </w:r>
      <w:r>
        <w:t>распространённые</w:t>
      </w:r>
      <w:r>
        <w:rPr>
          <w:spacing w:val="-7"/>
        </w:rPr>
        <w:t xml:space="preserve"> </w:t>
      </w:r>
      <w:r>
        <w:t xml:space="preserve">случаи </w:t>
      </w:r>
      <w:r>
        <w:rPr>
          <w:spacing w:val="-2"/>
        </w:rPr>
        <w:t>употребления);</w:t>
      </w:r>
    </w:p>
    <w:p w:rsidR="00906145" w:rsidRDefault="00C56FC5">
      <w:pPr>
        <w:pStyle w:val="a3"/>
        <w:spacing w:before="194" w:line="276" w:lineRule="auto"/>
      </w:pPr>
      <w:r>
        <w:t>склонение</w:t>
      </w:r>
      <w:r>
        <w:rPr>
          <w:spacing w:val="-6"/>
        </w:rPr>
        <w:t xml:space="preserve"> </w:t>
      </w:r>
      <w:r>
        <w:t>имён</w:t>
      </w:r>
      <w:r>
        <w:rPr>
          <w:spacing w:val="-6"/>
        </w:rPr>
        <w:t xml:space="preserve"> </w:t>
      </w:r>
      <w:r>
        <w:t>существительных</w:t>
      </w:r>
      <w:r>
        <w:rPr>
          <w:spacing w:val="-4"/>
        </w:rPr>
        <w:t xml:space="preserve"> </w:t>
      </w:r>
      <w:r>
        <w:t>в</w:t>
      </w:r>
      <w:r>
        <w:rPr>
          <w:spacing w:val="-6"/>
        </w:rPr>
        <w:t xml:space="preserve"> </w:t>
      </w:r>
      <w:r>
        <w:t>единственном</w:t>
      </w:r>
      <w:r>
        <w:rPr>
          <w:spacing w:val="-4"/>
        </w:rPr>
        <w:t xml:space="preserve"> </w:t>
      </w:r>
      <w:r>
        <w:t>числе</w:t>
      </w:r>
      <w:r>
        <w:rPr>
          <w:spacing w:val="-6"/>
        </w:rPr>
        <w:t xml:space="preserve"> </w:t>
      </w:r>
      <w:r>
        <w:t>в</w:t>
      </w:r>
      <w:r>
        <w:rPr>
          <w:spacing w:val="-1"/>
        </w:rPr>
        <w:t xml:space="preserve"> </w:t>
      </w:r>
      <w:r>
        <w:t>именительном,</w:t>
      </w:r>
      <w:r>
        <w:rPr>
          <w:spacing w:val="-6"/>
        </w:rPr>
        <w:t xml:space="preserve"> </w:t>
      </w:r>
      <w:r>
        <w:t>дательном</w:t>
      </w:r>
      <w:r>
        <w:rPr>
          <w:spacing w:val="-4"/>
        </w:rPr>
        <w:t xml:space="preserve"> </w:t>
      </w:r>
      <w:r>
        <w:t>и винительном падежах;</w:t>
      </w:r>
    </w:p>
    <w:p w:rsidR="00906145" w:rsidRDefault="00C56FC5">
      <w:pPr>
        <w:pStyle w:val="a3"/>
        <w:spacing w:before="200" w:line="436" w:lineRule="auto"/>
        <w:ind w:right="1901"/>
      </w:pPr>
      <w:r>
        <w:t>притяжательные</w:t>
      </w:r>
      <w:r>
        <w:rPr>
          <w:spacing w:val="-6"/>
        </w:rPr>
        <w:t xml:space="preserve"> </w:t>
      </w:r>
      <w:r>
        <w:t>местоимения</w:t>
      </w:r>
      <w:r>
        <w:rPr>
          <w:spacing w:val="-9"/>
        </w:rPr>
        <w:t xml:space="preserve"> </w:t>
      </w:r>
      <w:r>
        <w:t>(sein,</w:t>
      </w:r>
      <w:r>
        <w:rPr>
          <w:spacing w:val="-7"/>
        </w:rPr>
        <w:t xml:space="preserve"> </w:t>
      </w:r>
      <w:r>
        <w:t>ihr,</w:t>
      </w:r>
      <w:r>
        <w:rPr>
          <w:spacing w:val="-9"/>
        </w:rPr>
        <w:t xml:space="preserve"> </w:t>
      </w:r>
      <w:r>
        <w:t>unser,</w:t>
      </w:r>
      <w:r>
        <w:rPr>
          <w:spacing w:val="-9"/>
        </w:rPr>
        <w:t xml:space="preserve"> </w:t>
      </w:r>
      <w:r>
        <w:t>euer,</w:t>
      </w:r>
      <w:r>
        <w:rPr>
          <w:spacing w:val="-9"/>
        </w:rPr>
        <w:t xml:space="preserve"> </w:t>
      </w:r>
      <w:r>
        <w:t>Ihr); количественные числительные (13—30);</w:t>
      </w:r>
    </w:p>
    <w:p w:rsidR="00906145" w:rsidRDefault="00C56FC5">
      <w:pPr>
        <w:pStyle w:val="a3"/>
        <w:spacing w:line="276" w:lineRule="auto"/>
      </w:pPr>
      <w:r>
        <w:t>наиболее</w:t>
      </w:r>
      <w:r>
        <w:rPr>
          <w:spacing w:val="-3"/>
        </w:rPr>
        <w:t xml:space="preserve"> </w:t>
      </w:r>
      <w:r>
        <w:t>употребительные</w:t>
      </w:r>
      <w:r>
        <w:rPr>
          <w:spacing w:val="-8"/>
        </w:rPr>
        <w:t xml:space="preserve"> </w:t>
      </w:r>
      <w:r>
        <w:t>предлоги</w:t>
      </w:r>
      <w:r>
        <w:rPr>
          <w:spacing w:val="-5"/>
        </w:rPr>
        <w:t xml:space="preserve"> </w:t>
      </w:r>
      <w:r>
        <w:t>для</w:t>
      </w:r>
      <w:r>
        <w:rPr>
          <w:spacing w:val="-7"/>
        </w:rPr>
        <w:t xml:space="preserve"> </w:t>
      </w:r>
      <w:r>
        <w:t>выражения</w:t>
      </w:r>
      <w:r>
        <w:rPr>
          <w:spacing w:val="-8"/>
        </w:rPr>
        <w:t xml:space="preserve"> </w:t>
      </w:r>
      <w:r>
        <w:t>временных</w:t>
      </w:r>
      <w:r>
        <w:rPr>
          <w:spacing w:val="-2"/>
        </w:rPr>
        <w:t xml:space="preserve"> </w:t>
      </w:r>
      <w:r>
        <w:t>и</w:t>
      </w:r>
      <w:r>
        <w:rPr>
          <w:spacing w:val="-8"/>
        </w:rPr>
        <w:t xml:space="preserve"> </w:t>
      </w:r>
      <w:r>
        <w:t>пространственных отношений in, an (употребляемые с дательным падежом).</w:t>
      </w:r>
    </w:p>
    <w:p w:rsidR="00906145" w:rsidRDefault="00C56FC5">
      <w:pPr>
        <w:pStyle w:val="a3"/>
        <w:spacing w:before="200"/>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6" w:line="276" w:lineRule="auto"/>
      </w:pPr>
      <w:r>
        <w:rPr>
          <w:i/>
        </w:rPr>
        <w:t>использовать</w:t>
      </w:r>
      <w:r>
        <w:rPr>
          <w:i/>
          <w:spacing w:val="-7"/>
        </w:rPr>
        <w:t xml:space="preserve"> </w:t>
      </w:r>
      <w:r>
        <w:t>некоторые</w:t>
      </w:r>
      <w:r>
        <w:rPr>
          <w:spacing w:val="-8"/>
        </w:rPr>
        <w:t xml:space="preserve"> </w:t>
      </w:r>
      <w:r>
        <w:t>социокультурные</w:t>
      </w:r>
      <w:r>
        <w:rPr>
          <w:spacing w:val="-6"/>
        </w:rPr>
        <w:t xml:space="preserve"> </w:t>
      </w:r>
      <w:r>
        <w:t>элементы</w:t>
      </w:r>
      <w:r>
        <w:rPr>
          <w:spacing w:val="-8"/>
        </w:rPr>
        <w:t xml:space="preserve"> </w:t>
      </w:r>
      <w:r>
        <w:t>речевого</w:t>
      </w:r>
      <w:r>
        <w:rPr>
          <w:spacing w:val="-8"/>
        </w:rPr>
        <w:t xml:space="preserve"> </w:t>
      </w:r>
      <w:r>
        <w:t>поведенческого</w:t>
      </w:r>
      <w:r>
        <w:rPr>
          <w:spacing w:val="-8"/>
        </w:rPr>
        <w:t xml:space="preserve"> </w:t>
      </w:r>
      <w:r>
        <w:t>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06145" w:rsidRDefault="00C56FC5">
      <w:pPr>
        <w:spacing w:before="199" w:line="436" w:lineRule="auto"/>
        <w:ind w:left="982" w:right="2396"/>
        <w:rPr>
          <w:sz w:val="26"/>
        </w:rPr>
      </w:pPr>
      <w:r>
        <w:rPr>
          <w:i/>
          <w:sz w:val="26"/>
        </w:rPr>
        <w:t>кратко</w:t>
      </w:r>
      <w:r>
        <w:rPr>
          <w:i/>
          <w:spacing w:val="-8"/>
          <w:sz w:val="26"/>
        </w:rPr>
        <w:t xml:space="preserve"> </w:t>
      </w:r>
      <w:r>
        <w:rPr>
          <w:i/>
          <w:sz w:val="26"/>
        </w:rPr>
        <w:t>представлять</w:t>
      </w:r>
      <w:r>
        <w:rPr>
          <w:i/>
          <w:spacing w:val="-6"/>
          <w:sz w:val="26"/>
        </w:rPr>
        <w:t xml:space="preserve"> </w:t>
      </w:r>
      <w:r>
        <w:rPr>
          <w:sz w:val="26"/>
        </w:rPr>
        <w:t>Россию</w:t>
      </w:r>
      <w:r>
        <w:rPr>
          <w:spacing w:val="-7"/>
          <w:sz w:val="26"/>
        </w:rPr>
        <w:t xml:space="preserve"> </w:t>
      </w:r>
      <w:r>
        <w:rPr>
          <w:sz w:val="26"/>
        </w:rPr>
        <w:t>и</w:t>
      </w:r>
      <w:r>
        <w:rPr>
          <w:spacing w:val="-8"/>
          <w:sz w:val="26"/>
        </w:rPr>
        <w:t xml:space="preserve"> </w:t>
      </w:r>
      <w:r>
        <w:rPr>
          <w:sz w:val="26"/>
        </w:rPr>
        <w:t>страну/страны</w:t>
      </w:r>
      <w:r>
        <w:rPr>
          <w:spacing w:val="-6"/>
          <w:sz w:val="26"/>
        </w:rPr>
        <w:t xml:space="preserve"> </w:t>
      </w:r>
      <w:r>
        <w:rPr>
          <w:sz w:val="26"/>
        </w:rPr>
        <w:t>изучаемого</w:t>
      </w:r>
      <w:r>
        <w:rPr>
          <w:spacing w:val="-8"/>
          <w:sz w:val="26"/>
        </w:rPr>
        <w:t xml:space="preserve"> </w:t>
      </w:r>
      <w:r>
        <w:rPr>
          <w:sz w:val="26"/>
        </w:rPr>
        <w:t>языка. 4 КЛАСС</w:t>
      </w:r>
    </w:p>
    <w:p w:rsidR="00906145" w:rsidRDefault="00C56FC5">
      <w:pPr>
        <w:pStyle w:val="a3"/>
        <w:spacing w:line="298" w:lineRule="exact"/>
      </w:pPr>
      <w:r>
        <w:rPr>
          <w:spacing w:val="-2"/>
        </w:rPr>
        <w:t>Коммуникативные</w:t>
      </w:r>
      <w:r>
        <w:rPr>
          <w:spacing w:val="12"/>
        </w:rPr>
        <w:t xml:space="preserve"> </w:t>
      </w:r>
      <w:r>
        <w:rPr>
          <w:spacing w:val="-2"/>
        </w:rPr>
        <w:t>умения</w:t>
      </w:r>
    </w:p>
    <w:p w:rsidR="00906145" w:rsidRDefault="00C56FC5">
      <w:pPr>
        <w:spacing w:before="246"/>
        <w:ind w:left="982"/>
        <w:rPr>
          <w:i/>
          <w:sz w:val="26"/>
        </w:rPr>
      </w:pPr>
      <w:r>
        <w:rPr>
          <w:i/>
          <w:spacing w:val="-2"/>
          <w:sz w:val="26"/>
        </w:rPr>
        <w:t>Говорение</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8" w:lineRule="auto"/>
        <w:ind w:right="871"/>
      </w:pPr>
      <w:r>
        <w:rPr>
          <w:i/>
        </w:rPr>
        <w:lastRenderedPageBreak/>
        <w:t>вести</w:t>
      </w:r>
      <w:r>
        <w:rPr>
          <w:i/>
          <w:spacing w:val="-6"/>
        </w:rPr>
        <w:t xml:space="preserve"> </w:t>
      </w:r>
      <w:r>
        <w:t>разные</w:t>
      </w:r>
      <w:r>
        <w:rPr>
          <w:spacing w:val="-7"/>
        </w:rPr>
        <w:t xml:space="preserve"> </w:t>
      </w:r>
      <w:r>
        <w:t>виды</w:t>
      </w:r>
      <w:r>
        <w:rPr>
          <w:spacing w:val="-5"/>
        </w:rPr>
        <w:t xml:space="preserve"> </w:t>
      </w:r>
      <w:r>
        <w:t>диалогов</w:t>
      </w:r>
      <w:r>
        <w:rPr>
          <w:spacing w:val="-7"/>
        </w:rPr>
        <w:t xml:space="preserve"> </w:t>
      </w:r>
      <w:r>
        <w:t>(диалог</w:t>
      </w:r>
      <w:r>
        <w:rPr>
          <w:spacing w:val="-5"/>
        </w:rPr>
        <w:t xml:space="preserve"> </w:t>
      </w:r>
      <w:r>
        <w:t>этикетного</w:t>
      </w:r>
      <w:r>
        <w:rPr>
          <w:spacing w:val="-7"/>
        </w:rPr>
        <w:t xml:space="preserve"> </w:t>
      </w:r>
      <w:r>
        <w:t>характера,</w:t>
      </w:r>
      <w:r>
        <w:rPr>
          <w:spacing w:val="-7"/>
        </w:rPr>
        <w:t xml:space="preserve"> </w:t>
      </w:r>
      <w:r>
        <w:t>диалог-побуждение, диалог-расспрос, диалог-разговор по телефону) на основе вербальных и/или</w:t>
      </w:r>
    </w:p>
    <w:p w:rsidR="00906145" w:rsidRDefault="00C56FC5">
      <w:pPr>
        <w:pStyle w:val="a3"/>
        <w:spacing w:line="276" w:lineRule="auto"/>
      </w:pPr>
      <w:r>
        <w:t>зрительных</w:t>
      </w:r>
      <w:r>
        <w:rPr>
          <w:spacing w:val="-6"/>
        </w:rPr>
        <w:t xml:space="preserve"> </w:t>
      </w:r>
      <w:r>
        <w:t>опор,</w:t>
      </w:r>
      <w:r>
        <w:rPr>
          <w:spacing w:val="-3"/>
        </w:rPr>
        <w:t xml:space="preserve"> </w:t>
      </w:r>
      <w:r>
        <w:t>с</w:t>
      </w:r>
      <w:r>
        <w:rPr>
          <w:spacing w:val="-6"/>
        </w:rPr>
        <w:t xml:space="preserve"> </w:t>
      </w:r>
      <w:r>
        <w:t>соблюдением</w:t>
      </w:r>
      <w:r>
        <w:rPr>
          <w:spacing w:val="-6"/>
        </w:rPr>
        <w:t xml:space="preserve"> </w:t>
      </w:r>
      <w:r>
        <w:t>норм</w:t>
      </w:r>
      <w:r>
        <w:rPr>
          <w:spacing w:val="-6"/>
        </w:rPr>
        <w:t xml:space="preserve"> </w:t>
      </w:r>
      <w:r>
        <w:t>речевого</w:t>
      </w:r>
      <w:r>
        <w:rPr>
          <w:spacing w:val="-4"/>
        </w:rPr>
        <w:t xml:space="preserve"> </w:t>
      </w:r>
      <w:r>
        <w:t>этикета,</w:t>
      </w:r>
      <w:r>
        <w:rPr>
          <w:spacing w:val="-6"/>
        </w:rPr>
        <w:t xml:space="preserve"> </w:t>
      </w:r>
      <w:r>
        <w:t>принятого</w:t>
      </w:r>
      <w:r>
        <w:rPr>
          <w:spacing w:val="-6"/>
        </w:rPr>
        <w:t xml:space="preserve"> </w:t>
      </w:r>
      <w:r>
        <w:t>в</w:t>
      </w:r>
      <w:r>
        <w:rPr>
          <w:spacing w:val="-6"/>
        </w:rPr>
        <w:t xml:space="preserve"> </w:t>
      </w:r>
      <w:r>
        <w:t>стране/странах изучаемого языка (до 5 реплик со стороны каждого собеседника);</w:t>
      </w:r>
    </w:p>
    <w:p w:rsidR="00906145" w:rsidRDefault="00C56FC5">
      <w:pPr>
        <w:pStyle w:val="a3"/>
        <w:spacing w:before="196" w:line="276" w:lineRule="auto"/>
      </w:pPr>
      <w:r>
        <w:rPr>
          <w:i/>
        </w:rPr>
        <w:t>создавать</w:t>
      </w:r>
      <w:r>
        <w:rPr>
          <w:i/>
          <w:spacing w:val="-5"/>
        </w:rPr>
        <w:t xml:space="preserve"> </w:t>
      </w:r>
      <w:r>
        <w:t>устные</w:t>
      </w:r>
      <w:r>
        <w:rPr>
          <w:spacing w:val="-9"/>
        </w:rPr>
        <w:t xml:space="preserve"> </w:t>
      </w:r>
      <w:r>
        <w:t>связные</w:t>
      </w:r>
      <w:r>
        <w:rPr>
          <w:spacing w:val="-9"/>
        </w:rPr>
        <w:t xml:space="preserve"> </w:t>
      </w:r>
      <w:r>
        <w:t>монологические</w:t>
      </w:r>
      <w:r>
        <w:rPr>
          <w:spacing w:val="-6"/>
        </w:rPr>
        <w:t xml:space="preserve"> </w:t>
      </w:r>
      <w:r>
        <w:t>высказывания</w:t>
      </w:r>
      <w:r>
        <w:rPr>
          <w:spacing w:val="-9"/>
        </w:rPr>
        <w:t xml:space="preserve"> </w:t>
      </w:r>
      <w:r>
        <w:t>(описание,</w:t>
      </w:r>
      <w:r>
        <w:rPr>
          <w:spacing w:val="-9"/>
        </w:rPr>
        <w:t xml:space="preserve"> </w:t>
      </w:r>
      <w:r>
        <w:t>рассуждение; повествование/сообщение) с вербальными и/или зрительными опорами в рамках</w:t>
      </w:r>
    </w:p>
    <w:p w:rsidR="00906145" w:rsidRDefault="00C56FC5">
      <w:pPr>
        <w:pStyle w:val="a3"/>
        <w:spacing w:line="278" w:lineRule="auto"/>
        <w:ind w:right="1901"/>
      </w:pPr>
      <w:r>
        <w:t>тематического</w:t>
      </w:r>
      <w:r>
        <w:rPr>
          <w:spacing w:val="-6"/>
        </w:rPr>
        <w:t xml:space="preserve"> </w:t>
      </w:r>
      <w:r>
        <w:t>содержания</w:t>
      </w:r>
      <w:r>
        <w:rPr>
          <w:spacing w:val="-8"/>
        </w:rPr>
        <w:t xml:space="preserve"> </w:t>
      </w:r>
      <w:r>
        <w:t>речи</w:t>
      </w:r>
      <w:r>
        <w:rPr>
          <w:spacing w:val="-8"/>
        </w:rPr>
        <w:t xml:space="preserve"> </w:t>
      </w:r>
      <w:r>
        <w:t>для</w:t>
      </w:r>
      <w:r>
        <w:rPr>
          <w:spacing w:val="-8"/>
        </w:rPr>
        <w:t xml:space="preserve"> </w:t>
      </w:r>
      <w:r>
        <w:t>4</w:t>
      </w:r>
      <w:r>
        <w:rPr>
          <w:spacing w:val="-5"/>
        </w:rPr>
        <w:t xml:space="preserve"> </w:t>
      </w:r>
      <w:r>
        <w:t>класса</w:t>
      </w:r>
      <w:r>
        <w:rPr>
          <w:spacing w:val="-8"/>
        </w:rPr>
        <w:t xml:space="preserve"> </w:t>
      </w:r>
      <w:r>
        <w:t>(объём</w:t>
      </w:r>
      <w:r>
        <w:rPr>
          <w:spacing w:val="-6"/>
        </w:rPr>
        <w:t xml:space="preserve"> </w:t>
      </w:r>
      <w:r>
        <w:t>монологического высказывания — не менее 5 фраз);</w:t>
      </w:r>
    </w:p>
    <w:p w:rsidR="00906145" w:rsidRDefault="00C56FC5">
      <w:pPr>
        <w:pStyle w:val="a3"/>
        <w:spacing w:before="193" w:line="278" w:lineRule="auto"/>
      </w:pPr>
      <w:r>
        <w:rPr>
          <w:i/>
        </w:rPr>
        <w:t>пересказывать</w:t>
      </w:r>
      <w:r>
        <w:rPr>
          <w:i/>
          <w:spacing w:val="-7"/>
        </w:rPr>
        <w:t xml:space="preserve"> </w:t>
      </w:r>
      <w:r>
        <w:t>основное</w:t>
      </w:r>
      <w:r>
        <w:rPr>
          <w:spacing w:val="-7"/>
        </w:rPr>
        <w:t xml:space="preserve"> </w:t>
      </w:r>
      <w:r>
        <w:t>содержание</w:t>
      </w:r>
      <w:r>
        <w:rPr>
          <w:spacing w:val="-7"/>
        </w:rPr>
        <w:t xml:space="preserve"> </w:t>
      </w:r>
      <w:r>
        <w:t>прочитанного</w:t>
      </w:r>
      <w:r>
        <w:rPr>
          <w:spacing w:val="-5"/>
        </w:rPr>
        <w:t xml:space="preserve"> </w:t>
      </w:r>
      <w:r>
        <w:t>текста</w:t>
      </w:r>
      <w:r>
        <w:rPr>
          <w:spacing w:val="-7"/>
        </w:rPr>
        <w:t xml:space="preserve"> </w:t>
      </w:r>
      <w:r>
        <w:t>с</w:t>
      </w:r>
      <w:r>
        <w:rPr>
          <w:spacing w:val="-4"/>
        </w:rPr>
        <w:t xml:space="preserve"> </w:t>
      </w:r>
      <w:r>
        <w:t>вербальными</w:t>
      </w:r>
      <w:r>
        <w:rPr>
          <w:spacing w:val="-7"/>
        </w:rPr>
        <w:t xml:space="preserve"> </w:t>
      </w:r>
      <w:r>
        <w:t>и/или зрительными опорами;</w:t>
      </w:r>
    </w:p>
    <w:p w:rsidR="00906145" w:rsidRDefault="00C56FC5">
      <w:pPr>
        <w:pStyle w:val="a3"/>
        <w:spacing w:before="195" w:line="276" w:lineRule="auto"/>
        <w:ind w:right="333"/>
      </w:pPr>
      <w:r>
        <w:rPr>
          <w:i/>
        </w:rPr>
        <w:t>устно</w:t>
      </w:r>
      <w:r>
        <w:rPr>
          <w:i/>
          <w:spacing w:val="-8"/>
        </w:rPr>
        <w:t xml:space="preserve"> </w:t>
      </w:r>
      <w:r>
        <w:rPr>
          <w:i/>
        </w:rPr>
        <w:t>излагать</w:t>
      </w:r>
      <w:r>
        <w:rPr>
          <w:i/>
          <w:spacing w:val="-6"/>
        </w:rPr>
        <w:t xml:space="preserve"> </w:t>
      </w:r>
      <w:r>
        <w:t>результаты</w:t>
      </w:r>
      <w:r>
        <w:rPr>
          <w:spacing w:val="-8"/>
        </w:rPr>
        <w:t xml:space="preserve"> </w:t>
      </w:r>
      <w:r>
        <w:t>выполненного</w:t>
      </w:r>
      <w:r>
        <w:rPr>
          <w:spacing w:val="-7"/>
        </w:rPr>
        <w:t xml:space="preserve"> </w:t>
      </w:r>
      <w:r>
        <w:t>проектного</w:t>
      </w:r>
      <w:r>
        <w:rPr>
          <w:spacing w:val="-8"/>
        </w:rPr>
        <w:t xml:space="preserve"> </w:t>
      </w:r>
      <w:r>
        <w:t>задания</w:t>
      </w:r>
      <w:r>
        <w:rPr>
          <w:spacing w:val="-7"/>
        </w:rPr>
        <w:t xml:space="preserve"> </w:t>
      </w:r>
      <w:r>
        <w:t>(объём монологического высказывания — не менее 5 фраз).</w:t>
      </w:r>
    </w:p>
    <w:p w:rsidR="00906145" w:rsidRDefault="00C56FC5">
      <w:pPr>
        <w:spacing w:before="200"/>
        <w:ind w:left="982"/>
        <w:rPr>
          <w:i/>
          <w:sz w:val="26"/>
        </w:rPr>
      </w:pPr>
      <w:r>
        <w:rPr>
          <w:i/>
          <w:spacing w:val="-2"/>
          <w:sz w:val="26"/>
        </w:rPr>
        <w:t>Аудирование</w:t>
      </w:r>
    </w:p>
    <w:p w:rsidR="00906145" w:rsidRDefault="00C56FC5">
      <w:pPr>
        <w:spacing w:before="246" w:line="276" w:lineRule="auto"/>
        <w:ind w:left="982"/>
        <w:rPr>
          <w:sz w:val="26"/>
        </w:rPr>
      </w:pPr>
      <w:r>
        <w:rPr>
          <w:i/>
          <w:sz w:val="26"/>
        </w:rPr>
        <w:t>воспринимать</w:t>
      </w:r>
      <w:r>
        <w:rPr>
          <w:i/>
          <w:spacing w:val="-6"/>
          <w:sz w:val="26"/>
        </w:rPr>
        <w:t xml:space="preserve"> </w:t>
      </w:r>
      <w:r>
        <w:rPr>
          <w:i/>
          <w:sz w:val="26"/>
        </w:rPr>
        <w:t>на</w:t>
      </w:r>
      <w:r>
        <w:rPr>
          <w:i/>
          <w:spacing w:val="-6"/>
          <w:sz w:val="26"/>
        </w:rPr>
        <w:t xml:space="preserve"> </w:t>
      </w:r>
      <w:r>
        <w:rPr>
          <w:i/>
          <w:sz w:val="26"/>
        </w:rPr>
        <w:t>слух</w:t>
      </w:r>
      <w:r>
        <w:rPr>
          <w:i/>
          <w:spacing w:val="-6"/>
          <w:sz w:val="26"/>
        </w:rPr>
        <w:t xml:space="preserve"> </w:t>
      </w:r>
      <w:r>
        <w:rPr>
          <w:i/>
          <w:sz w:val="26"/>
        </w:rPr>
        <w:t>и</w:t>
      </w:r>
      <w:r>
        <w:rPr>
          <w:i/>
          <w:spacing w:val="-6"/>
          <w:sz w:val="26"/>
        </w:rPr>
        <w:t xml:space="preserve"> </w:t>
      </w:r>
      <w:r>
        <w:rPr>
          <w:i/>
          <w:sz w:val="26"/>
        </w:rPr>
        <w:t>понимать</w:t>
      </w:r>
      <w:r>
        <w:rPr>
          <w:i/>
          <w:spacing w:val="-3"/>
          <w:sz w:val="26"/>
        </w:rPr>
        <w:t xml:space="preserve"> </w:t>
      </w:r>
      <w:r>
        <w:rPr>
          <w:sz w:val="26"/>
        </w:rPr>
        <w:t>речь</w:t>
      </w:r>
      <w:r>
        <w:rPr>
          <w:spacing w:val="-2"/>
          <w:sz w:val="26"/>
        </w:rPr>
        <w:t xml:space="preserve"> </w:t>
      </w:r>
      <w:r>
        <w:rPr>
          <w:sz w:val="26"/>
        </w:rPr>
        <w:t>учителя</w:t>
      </w:r>
      <w:r>
        <w:rPr>
          <w:spacing w:val="-5"/>
          <w:sz w:val="26"/>
        </w:rPr>
        <w:t xml:space="preserve"> </w:t>
      </w:r>
      <w:r>
        <w:rPr>
          <w:sz w:val="26"/>
        </w:rPr>
        <w:t>и</w:t>
      </w:r>
      <w:r>
        <w:rPr>
          <w:spacing w:val="-6"/>
          <w:sz w:val="26"/>
        </w:rPr>
        <w:t xml:space="preserve"> </w:t>
      </w:r>
      <w:r>
        <w:rPr>
          <w:sz w:val="26"/>
        </w:rPr>
        <w:t>одноклассников, вербально/невербально реагировать на услышанное;</w:t>
      </w:r>
    </w:p>
    <w:p w:rsidR="00906145" w:rsidRDefault="00C56FC5">
      <w:pPr>
        <w:pStyle w:val="a3"/>
        <w:spacing w:before="199" w:line="276" w:lineRule="auto"/>
        <w:ind w:right="135"/>
      </w:pPr>
      <w:r>
        <w:t>в</w:t>
      </w:r>
      <w:r>
        <w:rPr>
          <w:i/>
        </w:rPr>
        <w:t xml:space="preserve">оспринимать на слух и понимать </w:t>
      </w:r>
      <w:r>
        <w:t>учебные и адаптированные аутентичные тексты, построенные</w:t>
      </w:r>
      <w:r>
        <w:rPr>
          <w:spacing w:val="-6"/>
        </w:rPr>
        <w:t xml:space="preserve"> </w:t>
      </w:r>
      <w:r>
        <w:t>на</w:t>
      </w:r>
      <w:r>
        <w:rPr>
          <w:spacing w:val="-6"/>
        </w:rPr>
        <w:t xml:space="preserve"> </w:t>
      </w:r>
      <w:r>
        <w:t>изученном</w:t>
      </w:r>
      <w:r>
        <w:rPr>
          <w:spacing w:val="-6"/>
        </w:rPr>
        <w:t xml:space="preserve"> </w:t>
      </w:r>
      <w:r>
        <w:t>языковом</w:t>
      </w:r>
      <w:r>
        <w:rPr>
          <w:spacing w:val="-4"/>
        </w:rPr>
        <w:t xml:space="preserve"> </w:t>
      </w:r>
      <w:r>
        <w:t>материале,</w:t>
      </w:r>
      <w:r>
        <w:rPr>
          <w:spacing w:val="-6"/>
        </w:rPr>
        <w:t xml:space="preserve"> </w:t>
      </w:r>
      <w:r>
        <w:t>с</w:t>
      </w:r>
      <w:r>
        <w:rPr>
          <w:spacing w:val="-6"/>
        </w:rPr>
        <w:t xml:space="preserve"> </w:t>
      </w:r>
      <w:r>
        <w:t>разной</w:t>
      </w:r>
      <w:r>
        <w:rPr>
          <w:spacing w:val="-5"/>
        </w:rPr>
        <w:t xml:space="preserve"> </w:t>
      </w:r>
      <w:r>
        <w:t>глубиной</w:t>
      </w:r>
      <w:r>
        <w:rPr>
          <w:spacing w:val="-6"/>
        </w:rPr>
        <w:t xml:space="preserve"> </w:t>
      </w:r>
      <w:r>
        <w:t>проникновения</w:t>
      </w:r>
      <w:r>
        <w:rPr>
          <w:spacing w:val="-6"/>
        </w:rPr>
        <w:t xml:space="preserve"> </w:t>
      </w:r>
      <w:r>
        <w:t>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06145" w:rsidRDefault="00C56FC5">
      <w:pPr>
        <w:pStyle w:val="a3"/>
        <w:spacing w:line="276" w:lineRule="auto"/>
        <w:ind w:right="333"/>
      </w:pPr>
      <w:r>
        <w:t>фактического характера со зрительной опорой и с использованием языковой, в том числе</w:t>
      </w:r>
      <w:r>
        <w:rPr>
          <w:spacing w:val="-6"/>
        </w:rPr>
        <w:t xml:space="preserve"> </w:t>
      </w:r>
      <w:r>
        <w:t>контекстуальной,</w:t>
      </w:r>
      <w:r>
        <w:rPr>
          <w:spacing w:val="-6"/>
        </w:rPr>
        <w:t xml:space="preserve"> </w:t>
      </w:r>
      <w:r>
        <w:t>догадки</w:t>
      </w:r>
      <w:r>
        <w:rPr>
          <w:spacing w:val="-6"/>
        </w:rPr>
        <w:t xml:space="preserve"> </w:t>
      </w:r>
      <w:r>
        <w:t>(время</w:t>
      </w:r>
      <w:r>
        <w:rPr>
          <w:spacing w:val="-6"/>
        </w:rPr>
        <w:t xml:space="preserve"> </w:t>
      </w:r>
      <w:r>
        <w:t>звучания</w:t>
      </w:r>
      <w:r>
        <w:rPr>
          <w:spacing w:val="-6"/>
        </w:rPr>
        <w:t xml:space="preserve"> </w:t>
      </w:r>
      <w:r>
        <w:t>текста/текстов</w:t>
      </w:r>
      <w:r>
        <w:rPr>
          <w:spacing w:val="-4"/>
        </w:rPr>
        <w:t xml:space="preserve"> </w:t>
      </w:r>
      <w:r>
        <w:t>для</w:t>
      </w:r>
      <w:r>
        <w:rPr>
          <w:spacing w:val="-5"/>
        </w:rPr>
        <w:t xml:space="preserve"> </w:t>
      </w:r>
      <w:r>
        <w:t>аудирования</w:t>
      </w:r>
      <w:r>
        <w:rPr>
          <w:spacing w:val="-5"/>
        </w:rPr>
        <w:t xml:space="preserve"> </w:t>
      </w:r>
      <w:r>
        <w:t>— до 1 минуты).</w:t>
      </w:r>
    </w:p>
    <w:p w:rsidR="00906145" w:rsidRDefault="00C56FC5">
      <w:pPr>
        <w:spacing w:before="202"/>
        <w:ind w:left="982"/>
        <w:rPr>
          <w:i/>
          <w:sz w:val="26"/>
        </w:rPr>
      </w:pPr>
      <w:r>
        <w:rPr>
          <w:i/>
          <w:sz w:val="26"/>
        </w:rPr>
        <w:t>Смысловое</w:t>
      </w:r>
      <w:r>
        <w:rPr>
          <w:i/>
          <w:spacing w:val="-12"/>
          <w:sz w:val="26"/>
        </w:rPr>
        <w:t xml:space="preserve"> </w:t>
      </w:r>
      <w:r>
        <w:rPr>
          <w:i/>
          <w:spacing w:val="-2"/>
          <w:sz w:val="26"/>
        </w:rPr>
        <w:t>чтение</w:t>
      </w:r>
    </w:p>
    <w:p w:rsidR="00906145" w:rsidRDefault="00C56FC5">
      <w:pPr>
        <w:pStyle w:val="a3"/>
        <w:spacing w:before="244" w:line="276" w:lineRule="auto"/>
        <w:ind w:right="135"/>
      </w:pPr>
      <w:r>
        <w:rPr>
          <w:i/>
        </w:rPr>
        <w:t>читать</w:t>
      </w:r>
      <w:r>
        <w:rPr>
          <w:i/>
          <w:spacing w:val="-6"/>
        </w:rPr>
        <w:t xml:space="preserve"> </w:t>
      </w:r>
      <w:r>
        <w:rPr>
          <w:i/>
        </w:rPr>
        <w:t>вслух</w:t>
      </w:r>
      <w:r>
        <w:rPr>
          <w:i/>
          <w:spacing w:val="-3"/>
        </w:rPr>
        <w:t xml:space="preserve"> </w:t>
      </w:r>
      <w:r>
        <w:t>и</w:t>
      </w:r>
      <w:r>
        <w:rPr>
          <w:spacing w:val="-6"/>
        </w:rPr>
        <w:t xml:space="preserve"> </w:t>
      </w:r>
      <w:r>
        <w:t>понимать</w:t>
      </w:r>
      <w:r>
        <w:rPr>
          <w:spacing w:val="-2"/>
        </w:rPr>
        <w:t xml:space="preserve"> </w:t>
      </w:r>
      <w:r>
        <w:t>учебные</w:t>
      </w:r>
      <w:r>
        <w:rPr>
          <w:spacing w:val="-6"/>
        </w:rPr>
        <w:t xml:space="preserve"> </w:t>
      </w:r>
      <w:r>
        <w:t>и</w:t>
      </w:r>
      <w:r>
        <w:rPr>
          <w:spacing w:val="-6"/>
        </w:rPr>
        <w:t xml:space="preserve"> </w:t>
      </w:r>
      <w:r>
        <w:t>адаптированные</w:t>
      </w:r>
      <w:r>
        <w:rPr>
          <w:spacing w:val="-6"/>
        </w:rPr>
        <w:t xml:space="preserve"> </w:t>
      </w:r>
      <w:r>
        <w:t>аутентичные</w:t>
      </w:r>
      <w:r>
        <w:rPr>
          <w:spacing w:val="-6"/>
        </w:rPr>
        <w:t xml:space="preserve"> </w:t>
      </w:r>
      <w:r>
        <w:t>тексты</w:t>
      </w:r>
      <w:r>
        <w:rPr>
          <w:spacing w:val="-3"/>
        </w:rPr>
        <w:t xml:space="preserve"> </w:t>
      </w:r>
      <w:r>
        <w:t>объёмом</w:t>
      </w:r>
      <w:r>
        <w:rPr>
          <w:spacing w:val="-6"/>
        </w:rPr>
        <w:t xml:space="preserve"> </w:t>
      </w:r>
      <w:r>
        <w:t>до 67 слов, построенные на изученном языковом материале, с соблюдением правил</w:t>
      </w:r>
    </w:p>
    <w:p w:rsidR="00906145" w:rsidRDefault="00C56FC5">
      <w:pPr>
        <w:pStyle w:val="a3"/>
        <w:spacing w:before="1" w:line="276" w:lineRule="auto"/>
        <w:ind w:right="333"/>
      </w:pPr>
      <w:r>
        <w:t>чтения</w:t>
      </w:r>
      <w:r>
        <w:rPr>
          <w:spacing w:val="-5"/>
        </w:rPr>
        <w:t xml:space="preserve"> </w:t>
      </w:r>
      <w:r>
        <w:t>и</w:t>
      </w:r>
      <w:r>
        <w:rPr>
          <w:spacing w:val="-7"/>
        </w:rPr>
        <w:t xml:space="preserve"> </w:t>
      </w:r>
      <w:r>
        <w:t>соответствующей</w:t>
      </w:r>
      <w:r>
        <w:rPr>
          <w:spacing w:val="-6"/>
        </w:rPr>
        <w:t xml:space="preserve"> </w:t>
      </w:r>
      <w:r>
        <w:t>интонацией,</w:t>
      </w:r>
      <w:r>
        <w:rPr>
          <w:spacing w:val="-7"/>
        </w:rPr>
        <w:t xml:space="preserve"> </w:t>
      </w:r>
      <w:r>
        <w:t>обеспечивая</w:t>
      </w:r>
      <w:r>
        <w:rPr>
          <w:spacing w:val="-5"/>
        </w:rPr>
        <w:t xml:space="preserve"> </w:t>
      </w:r>
      <w:r>
        <w:t>тем</w:t>
      </w:r>
      <w:r>
        <w:rPr>
          <w:spacing w:val="-7"/>
        </w:rPr>
        <w:t xml:space="preserve"> </w:t>
      </w:r>
      <w:r>
        <w:t>самым</w:t>
      </w:r>
      <w:r>
        <w:rPr>
          <w:spacing w:val="-5"/>
        </w:rPr>
        <w:t xml:space="preserve"> </w:t>
      </w:r>
      <w:r>
        <w:t>адекватное восприятие читаемого слушателями;</w:t>
      </w:r>
    </w:p>
    <w:p w:rsidR="00906145" w:rsidRDefault="00C56FC5">
      <w:pPr>
        <w:pStyle w:val="a3"/>
        <w:spacing w:before="200" w:line="276" w:lineRule="auto"/>
        <w:ind w:right="406"/>
      </w:pPr>
      <w:r>
        <w:rPr>
          <w:i/>
        </w:rPr>
        <w:t xml:space="preserve">читать про себя и понимать </w:t>
      </w:r>
      <w:r>
        <w:t>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p>
    <w:p w:rsidR="00906145" w:rsidRDefault="00C56FC5">
      <w:pPr>
        <w:pStyle w:val="a3"/>
        <w:spacing w:line="276" w:lineRule="auto"/>
      </w:pPr>
      <w:r>
        <w:t>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w:t>
      </w:r>
      <w:r>
        <w:rPr>
          <w:spacing w:val="40"/>
        </w:rPr>
        <w:t xml:space="preserve"> </w:t>
      </w:r>
      <w:r>
        <w:t>— до 160 слов);</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rPr>
          <w:i/>
        </w:rPr>
        <w:lastRenderedPageBreak/>
        <w:t>читать</w:t>
      </w:r>
      <w:r>
        <w:rPr>
          <w:i/>
          <w:spacing w:val="-5"/>
        </w:rPr>
        <w:t xml:space="preserve"> </w:t>
      </w:r>
      <w:r>
        <w:rPr>
          <w:i/>
        </w:rPr>
        <w:t>про</w:t>
      </w:r>
      <w:r>
        <w:rPr>
          <w:i/>
          <w:spacing w:val="-4"/>
        </w:rPr>
        <w:t xml:space="preserve"> </w:t>
      </w:r>
      <w:r>
        <w:rPr>
          <w:i/>
        </w:rPr>
        <w:t>себя</w:t>
      </w:r>
      <w:r>
        <w:rPr>
          <w:i/>
          <w:spacing w:val="-4"/>
        </w:rPr>
        <w:t xml:space="preserve"> </w:t>
      </w:r>
      <w:r>
        <w:t>несплошные</w:t>
      </w:r>
      <w:r>
        <w:rPr>
          <w:spacing w:val="-5"/>
        </w:rPr>
        <w:t xml:space="preserve"> </w:t>
      </w:r>
      <w:r>
        <w:t>тексты</w:t>
      </w:r>
      <w:r>
        <w:rPr>
          <w:spacing w:val="-5"/>
        </w:rPr>
        <w:t xml:space="preserve"> </w:t>
      </w:r>
      <w:r>
        <w:t>(таблицы)</w:t>
      </w:r>
      <w:r>
        <w:rPr>
          <w:spacing w:val="-5"/>
        </w:rPr>
        <w:t xml:space="preserve"> </w:t>
      </w:r>
      <w:r>
        <w:t>и</w:t>
      </w:r>
      <w:r>
        <w:rPr>
          <w:spacing w:val="-5"/>
        </w:rPr>
        <w:t xml:space="preserve"> </w:t>
      </w:r>
      <w:r>
        <w:t>понимать</w:t>
      </w:r>
      <w:r>
        <w:rPr>
          <w:spacing w:val="-4"/>
        </w:rPr>
        <w:t xml:space="preserve"> </w:t>
      </w:r>
      <w:r>
        <w:t>представленную</w:t>
      </w:r>
      <w:r>
        <w:rPr>
          <w:spacing w:val="-5"/>
        </w:rPr>
        <w:t xml:space="preserve"> </w:t>
      </w:r>
      <w:r>
        <w:t>в</w:t>
      </w:r>
      <w:r>
        <w:rPr>
          <w:spacing w:val="-4"/>
        </w:rPr>
        <w:t xml:space="preserve"> </w:t>
      </w:r>
      <w:r>
        <w:t xml:space="preserve">них </w:t>
      </w:r>
      <w:r>
        <w:rPr>
          <w:spacing w:val="-2"/>
        </w:rPr>
        <w:t>информацию.</w:t>
      </w:r>
    </w:p>
    <w:p w:rsidR="00906145" w:rsidRDefault="00C56FC5">
      <w:pPr>
        <w:spacing w:before="195"/>
        <w:ind w:left="982"/>
        <w:rPr>
          <w:i/>
          <w:sz w:val="26"/>
        </w:rPr>
      </w:pPr>
      <w:r>
        <w:rPr>
          <w:i/>
          <w:spacing w:val="-2"/>
          <w:sz w:val="26"/>
        </w:rPr>
        <w:t>Письмо</w:t>
      </w:r>
    </w:p>
    <w:p w:rsidR="00906145" w:rsidRDefault="00C56FC5">
      <w:pPr>
        <w:pStyle w:val="a3"/>
        <w:spacing w:before="246" w:line="276" w:lineRule="auto"/>
      </w:pPr>
      <w:r>
        <w:rPr>
          <w:i/>
        </w:rPr>
        <w:t xml:space="preserve">заполнять </w:t>
      </w:r>
      <w:r>
        <w:t>анкеты и формуляры, сообщая о себе основные сведения (имя, фамилия, возраст,</w:t>
      </w:r>
      <w:r>
        <w:rPr>
          <w:spacing w:val="-4"/>
        </w:rPr>
        <w:t xml:space="preserve"> </w:t>
      </w:r>
      <w:r>
        <w:t>место</w:t>
      </w:r>
      <w:r>
        <w:rPr>
          <w:spacing w:val="-6"/>
        </w:rPr>
        <w:t xml:space="preserve"> </w:t>
      </w:r>
      <w:r>
        <w:t>жительства</w:t>
      </w:r>
      <w:r>
        <w:rPr>
          <w:spacing w:val="-6"/>
        </w:rPr>
        <w:t xml:space="preserve"> </w:t>
      </w:r>
      <w:r>
        <w:t>(страна</w:t>
      </w:r>
      <w:r>
        <w:rPr>
          <w:spacing w:val="-6"/>
        </w:rPr>
        <w:t xml:space="preserve"> </w:t>
      </w:r>
      <w:r>
        <w:t>проживания,</w:t>
      </w:r>
      <w:r>
        <w:rPr>
          <w:spacing w:val="-6"/>
        </w:rPr>
        <w:t xml:space="preserve"> </w:t>
      </w:r>
      <w:r>
        <w:t>город),</w:t>
      </w:r>
      <w:r>
        <w:rPr>
          <w:spacing w:val="-6"/>
        </w:rPr>
        <w:t xml:space="preserve"> </w:t>
      </w:r>
      <w:r>
        <w:t>любимые</w:t>
      </w:r>
      <w:r>
        <w:rPr>
          <w:spacing w:val="-6"/>
        </w:rPr>
        <w:t xml:space="preserve"> </w:t>
      </w:r>
      <w:r>
        <w:t>занятия,</w:t>
      </w:r>
      <w:r>
        <w:rPr>
          <w:spacing w:val="-6"/>
        </w:rPr>
        <w:t xml:space="preserve"> </w:t>
      </w:r>
      <w:r>
        <w:t xml:space="preserve">домашний питомец и т. д.), в соответствии с нормами, принятыми в стране/странах изучаемого </w:t>
      </w:r>
      <w:r>
        <w:rPr>
          <w:spacing w:val="-2"/>
        </w:rPr>
        <w:t>языка;</w:t>
      </w:r>
    </w:p>
    <w:p w:rsidR="00906145" w:rsidRDefault="00C56FC5">
      <w:pPr>
        <w:spacing w:before="199" w:line="278" w:lineRule="auto"/>
        <w:ind w:left="982"/>
        <w:rPr>
          <w:sz w:val="26"/>
        </w:rPr>
      </w:pPr>
      <w:r>
        <w:rPr>
          <w:i/>
          <w:sz w:val="26"/>
        </w:rPr>
        <w:t>писать</w:t>
      </w:r>
      <w:r>
        <w:rPr>
          <w:i/>
          <w:spacing w:val="-6"/>
          <w:sz w:val="26"/>
        </w:rPr>
        <w:t xml:space="preserve"> </w:t>
      </w:r>
      <w:r>
        <w:rPr>
          <w:i/>
          <w:sz w:val="26"/>
        </w:rPr>
        <w:t>с</w:t>
      </w:r>
      <w:r>
        <w:rPr>
          <w:i/>
          <w:spacing w:val="-3"/>
          <w:sz w:val="26"/>
        </w:rPr>
        <w:t xml:space="preserve"> </w:t>
      </w:r>
      <w:r>
        <w:rPr>
          <w:i/>
          <w:sz w:val="26"/>
        </w:rPr>
        <w:t>опорой</w:t>
      </w:r>
      <w:r>
        <w:rPr>
          <w:i/>
          <w:spacing w:val="-4"/>
          <w:sz w:val="26"/>
        </w:rPr>
        <w:t xml:space="preserve"> </w:t>
      </w:r>
      <w:r>
        <w:rPr>
          <w:i/>
          <w:sz w:val="26"/>
        </w:rPr>
        <w:t>на</w:t>
      </w:r>
      <w:r>
        <w:rPr>
          <w:i/>
          <w:spacing w:val="-6"/>
          <w:sz w:val="26"/>
        </w:rPr>
        <w:t xml:space="preserve"> </w:t>
      </w:r>
      <w:r>
        <w:rPr>
          <w:i/>
          <w:sz w:val="26"/>
        </w:rPr>
        <w:t>образец</w:t>
      </w:r>
      <w:r>
        <w:rPr>
          <w:i/>
          <w:spacing w:val="-2"/>
          <w:sz w:val="26"/>
        </w:rPr>
        <w:t xml:space="preserve"> </w:t>
      </w:r>
      <w:r>
        <w:rPr>
          <w:sz w:val="26"/>
        </w:rPr>
        <w:t>короткие</w:t>
      </w:r>
      <w:r>
        <w:rPr>
          <w:spacing w:val="-6"/>
          <w:sz w:val="26"/>
        </w:rPr>
        <w:t xml:space="preserve"> </w:t>
      </w:r>
      <w:r>
        <w:rPr>
          <w:sz w:val="26"/>
        </w:rPr>
        <w:t>поздравления</w:t>
      </w:r>
      <w:r>
        <w:rPr>
          <w:spacing w:val="-5"/>
          <w:sz w:val="26"/>
        </w:rPr>
        <w:t xml:space="preserve"> </w:t>
      </w:r>
      <w:r>
        <w:rPr>
          <w:sz w:val="26"/>
        </w:rPr>
        <w:t>с</w:t>
      </w:r>
      <w:r>
        <w:rPr>
          <w:spacing w:val="-6"/>
          <w:sz w:val="26"/>
        </w:rPr>
        <w:t xml:space="preserve"> </w:t>
      </w:r>
      <w:r>
        <w:rPr>
          <w:sz w:val="26"/>
        </w:rPr>
        <w:t>праздниками</w:t>
      </w:r>
      <w:r>
        <w:rPr>
          <w:spacing w:val="-6"/>
          <w:sz w:val="26"/>
        </w:rPr>
        <w:t xml:space="preserve"> </w:t>
      </w:r>
      <w:r>
        <w:rPr>
          <w:sz w:val="26"/>
        </w:rPr>
        <w:t>с</w:t>
      </w:r>
      <w:r>
        <w:rPr>
          <w:spacing w:val="-6"/>
          <w:sz w:val="26"/>
        </w:rPr>
        <w:t xml:space="preserve"> </w:t>
      </w:r>
      <w:r>
        <w:rPr>
          <w:sz w:val="26"/>
        </w:rPr>
        <w:t xml:space="preserve">выражением </w:t>
      </w:r>
      <w:r>
        <w:rPr>
          <w:spacing w:val="-2"/>
          <w:sz w:val="26"/>
        </w:rPr>
        <w:t>пожелания;</w:t>
      </w:r>
    </w:p>
    <w:p w:rsidR="00906145" w:rsidRDefault="00C56FC5">
      <w:pPr>
        <w:spacing w:before="195" w:line="276" w:lineRule="auto"/>
        <w:ind w:left="982"/>
        <w:rPr>
          <w:sz w:val="26"/>
        </w:rPr>
      </w:pPr>
      <w:r>
        <w:rPr>
          <w:i/>
          <w:sz w:val="26"/>
        </w:rPr>
        <w:t>писать</w:t>
      </w:r>
      <w:r>
        <w:rPr>
          <w:i/>
          <w:spacing w:val="-6"/>
          <w:sz w:val="26"/>
        </w:rPr>
        <w:t xml:space="preserve"> </w:t>
      </w:r>
      <w:r>
        <w:rPr>
          <w:i/>
          <w:sz w:val="26"/>
        </w:rPr>
        <w:t>с</w:t>
      </w:r>
      <w:r>
        <w:rPr>
          <w:i/>
          <w:spacing w:val="-4"/>
          <w:sz w:val="26"/>
        </w:rPr>
        <w:t xml:space="preserve"> </w:t>
      </w:r>
      <w:r>
        <w:rPr>
          <w:i/>
          <w:sz w:val="26"/>
        </w:rPr>
        <w:t>опорой</w:t>
      </w:r>
      <w:r>
        <w:rPr>
          <w:i/>
          <w:spacing w:val="-4"/>
          <w:sz w:val="26"/>
        </w:rPr>
        <w:t xml:space="preserve"> </w:t>
      </w:r>
      <w:r>
        <w:rPr>
          <w:i/>
          <w:sz w:val="26"/>
        </w:rPr>
        <w:t>на</w:t>
      </w:r>
      <w:r>
        <w:rPr>
          <w:i/>
          <w:spacing w:val="-6"/>
          <w:sz w:val="26"/>
        </w:rPr>
        <w:t xml:space="preserve"> </w:t>
      </w:r>
      <w:r>
        <w:rPr>
          <w:i/>
          <w:sz w:val="26"/>
        </w:rPr>
        <w:t>образец</w:t>
      </w:r>
      <w:r>
        <w:rPr>
          <w:i/>
          <w:spacing w:val="-2"/>
          <w:sz w:val="26"/>
        </w:rPr>
        <w:t xml:space="preserve"> </w:t>
      </w:r>
      <w:r>
        <w:rPr>
          <w:sz w:val="26"/>
        </w:rPr>
        <w:t>электронное</w:t>
      </w:r>
      <w:r>
        <w:rPr>
          <w:spacing w:val="-6"/>
          <w:sz w:val="26"/>
        </w:rPr>
        <w:t xml:space="preserve"> </w:t>
      </w:r>
      <w:r>
        <w:rPr>
          <w:sz w:val="26"/>
        </w:rPr>
        <w:t>сообщение</w:t>
      </w:r>
      <w:r>
        <w:rPr>
          <w:spacing w:val="-6"/>
          <w:sz w:val="26"/>
        </w:rPr>
        <w:t xml:space="preserve"> </w:t>
      </w:r>
      <w:r>
        <w:rPr>
          <w:sz w:val="26"/>
        </w:rPr>
        <w:t>личного</w:t>
      </w:r>
      <w:r>
        <w:rPr>
          <w:spacing w:val="-4"/>
          <w:sz w:val="26"/>
        </w:rPr>
        <w:t xml:space="preserve"> </w:t>
      </w:r>
      <w:r>
        <w:rPr>
          <w:sz w:val="26"/>
        </w:rPr>
        <w:t>характера</w:t>
      </w:r>
      <w:r>
        <w:rPr>
          <w:spacing w:val="-6"/>
          <w:sz w:val="26"/>
        </w:rPr>
        <w:t xml:space="preserve"> </w:t>
      </w:r>
      <w:r>
        <w:rPr>
          <w:sz w:val="26"/>
        </w:rPr>
        <w:t>(объём сообщения — до 50 слов).</w:t>
      </w:r>
    </w:p>
    <w:p w:rsidR="00906145" w:rsidRDefault="00C56FC5">
      <w:pPr>
        <w:pStyle w:val="a3"/>
        <w:spacing w:before="200"/>
      </w:pPr>
      <w:r>
        <w:t>Языковые</w:t>
      </w:r>
      <w:r>
        <w:rPr>
          <w:spacing w:val="-9"/>
        </w:rPr>
        <w:t xml:space="preserve"> </w:t>
      </w:r>
      <w:r>
        <w:t>знания</w:t>
      </w:r>
      <w:r>
        <w:rPr>
          <w:spacing w:val="-7"/>
        </w:rPr>
        <w:t xml:space="preserve"> </w:t>
      </w:r>
      <w:r>
        <w:t>и</w:t>
      </w:r>
      <w:r>
        <w:rPr>
          <w:spacing w:val="-9"/>
        </w:rPr>
        <w:t xml:space="preserve"> </w:t>
      </w:r>
      <w:r>
        <w:rPr>
          <w:spacing w:val="-2"/>
        </w:rPr>
        <w:t>навыки</w:t>
      </w:r>
    </w:p>
    <w:p w:rsidR="00906145" w:rsidRDefault="00C56FC5">
      <w:pPr>
        <w:spacing w:before="246"/>
        <w:ind w:left="982"/>
        <w:rPr>
          <w:i/>
          <w:sz w:val="26"/>
        </w:rPr>
      </w:pPr>
      <w:r>
        <w:rPr>
          <w:i/>
          <w:sz w:val="26"/>
        </w:rPr>
        <w:t>Фонетическая</w:t>
      </w:r>
      <w:r>
        <w:rPr>
          <w:i/>
          <w:spacing w:val="-14"/>
          <w:sz w:val="26"/>
        </w:rPr>
        <w:t xml:space="preserve"> </w:t>
      </w:r>
      <w:r>
        <w:rPr>
          <w:i/>
          <w:sz w:val="26"/>
        </w:rPr>
        <w:t>сторона</w:t>
      </w:r>
      <w:r>
        <w:rPr>
          <w:i/>
          <w:spacing w:val="-13"/>
          <w:sz w:val="26"/>
        </w:rPr>
        <w:t xml:space="preserve"> </w:t>
      </w:r>
      <w:r>
        <w:rPr>
          <w:i/>
          <w:spacing w:val="-4"/>
          <w:sz w:val="26"/>
        </w:rPr>
        <w:t>речи</w:t>
      </w:r>
    </w:p>
    <w:p w:rsidR="00906145" w:rsidRDefault="00C56FC5">
      <w:pPr>
        <w:spacing w:before="243" w:line="276" w:lineRule="auto"/>
        <w:ind w:left="982" w:right="135"/>
        <w:rPr>
          <w:sz w:val="26"/>
        </w:rPr>
      </w:pPr>
      <w:r>
        <w:rPr>
          <w:i/>
          <w:sz w:val="26"/>
        </w:rPr>
        <w:t xml:space="preserve">различать на слух </w:t>
      </w:r>
      <w:r>
        <w:rPr>
          <w:sz w:val="26"/>
        </w:rPr>
        <w:t xml:space="preserve">и адекватно, без ошибок </w:t>
      </w:r>
      <w:r>
        <w:rPr>
          <w:i/>
          <w:sz w:val="26"/>
        </w:rPr>
        <w:t xml:space="preserve">произносить </w:t>
      </w:r>
      <w:r>
        <w:rPr>
          <w:sz w:val="26"/>
        </w:rPr>
        <w:t>слова с правильным ударением</w:t>
      </w:r>
      <w:r>
        <w:rPr>
          <w:spacing w:val="-7"/>
          <w:sz w:val="26"/>
        </w:rPr>
        <w:t xml:space="preserve"> </w:t>
      </w:r>
      <w:r>
        <w:rPr>
          <w:sz w:val="26"/>
        </w:rPr>
        <w:t>и</w:t>
      </w:r>
      <w:r>
        <w:rPr>
          <w:spacing w:val="-5"/>
          <w:sz w:val="26"/>
        </w:rPr>
        <w:t xml:space="preserve"> </w:t>
      </w:r>
      <w:r>
        <w:rPr>
          <w:sz w:val="26"/>
        </w:rPr>
        <w:t>фразы</w:t>
      </w:r>
      <w:r>
        <w:rPr>
          <w:spacing w:val="-6"/>
          <w:sz w:val="26"/>
        </w:rPr>
        <w:t xml:space="preserve"> </w:t>
      </w:r>
      <w:r>
        <w:rPr>
          <w:sz w:val="26"/>
        </w:rPr>
        <w:t>с</w:t>
      </w:r>
      <w:r>
        <w:rPr>
          <w:spacing w:val="-4"/>
          <w:sz w:val="26"/>
        </w:rPr>
        <w:t xml:space="preserve"> </w:t>
      </w:r>
      <w:r>
        <w:rPr>
          <w:sz w:val="26"/>
        </w:rPr>
        <w:t>соблюдением</w:t>
      </w:r>
      <w:r>
        <w:rPr>
          <w:spacing w:val="-7"/>
          <w:sz w:val="26"/>
        </w:rPr>
        <w:t xml:space="preserve"> </w:t>
      </w:r>
      <w:r>
        <w:rPr>
          <w:sz w:val="26"/>
        </w:rPr>
        <w:t>их</w:t>
      </w:r>
      <w:r>
        <w:rPr>
          <w:spacing w:val="-5"/>
          <w:sz w:val="26"/>
        </w:rPr>
        <w:t xml:space="preserve"> </w:t>
      </w:r>
      <w:r>
        <w:rPr>
          <w:sz w:val="26"/>
        </w:rPr>
        <w:t>ритмико-интонационных</w:t>
      </w:r>
      <w:r>
        <w:rPr>
          <w:spacing w:val="-7"/>
          <w:sz w:val="26"/>
        </w:rPr>
        <w:t xml:space="preserve"> </w:t>
      </w:r>
      <w:r>
        <w:rPr>
          <w:sz w:val="26"/>
        </w:rPr>
        <w:t>особенностей;</w:t>
      </w:r>
    </w:p>
    <w:p w:rsidR="00906145" w:rsidRDefault="00C56FC5">
      <w:pPr>
        <w:spacing w:before="201"/>
        <w:ind w:left="982"/>
        <w:rPr>
          <w:sz w:val="26"/>
        </w:rPr>
      </w:pPr>
      <w:r>
        <w:rPr>
          <w:i/>
          <w:sz w:val="26"/>
        </w:rPr>
        <w:t>читать</w:t>
      </w:r>
      <w:r>
        <w:rPr>
          <w:i/>
          <w:spacing w:val="-10"/>
          <w:sz w:val="26"/>
        </w:rPr>
        <w:t xml:space="preserve"> </w:t>
      </w:r>
      <w:r>
        <w:rPr>
          <w:i/>
          <w:sz w:val="26"/>
        </w:rPr>
        <w:t>вслух</w:t>
      </w:r>
      <w:r>
        <w:rPr>
          <w:i/>
          <w:spacing w:val="-7"/>
          <w:sz w:val="26"/>
        </w:rPr>
        <w:t xml:space="preserve"> </w:t>
      </w:r>
      <w:r>
        <w:rPr>
          <w:sz w:val="26"/>
        </w:rPr>
        <w:t>слова</w:t>
      </w:r>
      <w:r>
        <w:rPr>
          <w:spacing w:val="-9"/>
          <w:sz w:val="26"/>
        </w:rPr>
        <w:t xml:space="preserve"> </w:t>
      </w:r>
      <w:r>
        <w:rPr>
          <w:sz w:val="26"/>
        </w:rPr>
        <w:t>согласно</w:t>
      </w:r>
      <w:r>
        <w:rPr>
          <w:spacing w:val="-10"/>
          <w:sz w:val="26"/>
        </w:rPr>
        <w:t xml:space="preserve"> </w:t>
      </w:r>
      <w:r>
        <w:rPr>
          <w:sz w:val="26"/>
        </w:rPr>
        <w:t>основным</w:t>
      </w:r>
      <w:r>
        <w:rPr>
          <w:spacing w:val="-9"/>
          <w:sz w:val="26"/>
        </w:rPr>
        <w:t xml:space="preserve"> </w:t>
      </w:r>
      <w:r>
        <w:rPr>
          <w:sz w:val="26"/>
        </w:rPr>
        <w:t>правилам</w:t>
      </w:r>
      <w:r>
        <w:rPr>
          <w:spacing w:val="-8"/>
          <w:sz w:val="26"/>
        </w:rPr>
        <w:t xml:space="preserve"> </w:t>
      </w:r>
      <w:r>
        <w:rPr>
          <w:spacing w:val="-2"/>
          <w:sz w:val="26"/>
        </w:rPr>
        <w:t>чтения.</w:t>
      </w:r>
    </w:p>
    <w:p w:rsidR="00906145" w:rsidRDefault="00C56FC5">
      <w:pPr>
        <w:spacing w:before="246" w:line="434" w:lineRule="auto"/>
        <w:ind w:left="982" w:right="5375"/>
        <w:rPr>
          <w:sz w:val="26"/>
        </w:rPr>
      </w:pPr>
      <w:r>
        <w:rPr>
          <w:i/>
          <w:sz w:val="26"/>
        </w:rPr>
        <w:t>Графика,</w:t>
      </w:r>
      <w:r>
        <w:rPr>
          <w:i/>
          <w:spacing w:val="-14"/>
          <w:sz w:val="26"/>
        </w:rPr>
        <w:t xml:space="preserve"> </w:t>
      </w:r>
      <w:r>
        <w:rPr>
          <w:i/>
          <w:sz w:val="26"/>
        </w:rPr>
        <w:t>орфография</w:t>
      </w:r>
      <w:r>
        <w:rPr>
          <w:i/>
          <w:spacing w:val="-14"/>
          <w:sz w:val="26"/>
        </w:rPr>
        <w:t xml:space="preserve"> </w:t>
      </w:r>
      <w:r>
        <w:rPr>
          <w:i/>
          <w:sz w:val="26"/>
        </w:rPr>
        <w:t>и</w:t>
      </w:r>
      <w:r>
        <w:rPr>
          <w:i/>
          <w:spacing w:val="-14"/>
          <w:sz w:val="26"/>
        </w:rPr>
        <w:t xml:space="preserve"> </w:t>
      </w:r>
      <w:r>
        <w:rPr>
          <w:i/>
          <w:sz w:val="26"/>
        </w:rPr>
        <w:t xml:space="preserve">пунктуация правильно писать </w:t>
      </w:r>
      <w:r>
        <w:rPr>
          <w:sz w:val="26"/>
        </w:rPr>
        <w:t>изученные слова;</w:t>
      </w:r>
    </w:p>
    <w:p w:rsidR="00906145" w:rsidRDefault="00C56FC5">
      <w:pPr>
        <w:pStyle w:val="a3"/>
        <w:spacing w:before="5" w:line="276" w:lineRule="auto"/>
      </w:pPr>
      <w:r>
        <w:rPr>
          <w:i/>
        </w:rPr>
        <w:t>правильно</w:t>
      </w:r>
      <w:r>
        <w:rPr>
          <w:i/>
          <w:spacing w:val="-6"/>
        </w:rPr>
        <w:t xml:space="preserve"> </w:t>
      </w:r>
      <w:r>
        <w:rPr>
          <w:i/>
        </w:rPr>
        <w:t>расставлять</w:t>
      </w:r>
      <w:r>
        <w:rPr>
          <w:i/>
          <w:spacing w:val="-6"/>
        </w:rPr>
        <w:t xml:space="preserve"> </w:t>
      </w:r>
      <w:r>
        <w:t>знаки</w:t>
      </w:r>
      <w:r>
        <w:rPr>
          <w:spacing w:val="-7"/>
        </w:rPr>
        <w:t xml:space="preserve"> </w:t>
      </w:r>
      <w:r>
        <w:t>препинания</w:t>
      </w:r>
      <w:r>
        <w:rPr>
          <w:spacing w:val="-4"/>
        </w:rPr>
        <w:t xml:space="preserve"> </w:t>
      </w:r>
      <w:r>
        <w:t>(точку,</w:t>
      </w:r>
      <w:r>
        <w:rPr>
          <w:spacing w:val="-7"/>
        </w:rPr>
        <w:t xml:space="preserve"> </w:t>
      </w:r>
      <w:r>
        <w:t>вопросительный</w:t>
      </w:r>
      <w:r>
        <w:rPr>
          <w:spacing w:val="-7"/>
        </w:rPr>
        <w:t xml:space="preserve"> </w:t>
      </w:r>
      <w:r>
        <w:t>и</w:t>
      </w:r>
      <w:r>
        <w:rPr>
          <w:spacing w:val="-6"/>
        </w:rPr>
        <w:t xml:space="preserve"> </w:t>
      </w:r>
      <w:r>
        <w:t>восклицательный знаки в конце предложения, запятая при перечислении).</w:t>
      </w:r>
    </w:p>
    <w:p w:rsidR="00906145" w:rsidRDefault="00C56FC5">
      <w:pPr>
        <w:spacing w:before="201"/>
        <w:ind w:left="982"/>
        <w:rPr>
          <w:i/>
          <w:sz w:val="26"/>
        </w:rPr>
      </w:pPr>
      <w:r>
        <w:rPr>
          <w:i/>
          <w:sz w:val="26"/>
        </w:rPr>
        <w:t>Лексическая</w:t>
      </w:r>
      <w:r>
        <w:rPr>
          <w:i/>
          <w:spacing w:val="-13"/>
          <w:sz w:val="26"/>
        </w:rPr>
        <w:t xml:space="preserve"> </w:t>
      </w:r>
      <w:r>
        <w:rPr>
          <w:i/>
          <w:sz w:val="26"/>
        </w:rPr>
        <w:t>сторона</w:t>
      </w:r>
      <w:r>
        <w:rPr>
          <w:i/>
          <w:spacing w:val="-10"/>
          <w:sz w:val="26"/>
        </w:rPr>
        <w:t xml:space="preserve"> </w:t>
      </w:r>
      <w:r>
        <w:rPr>
          <w:i/>
          <w:spacing w:val="-4"/>
          <w:sz w:val="26"/>
        </w:rPr>
        <w:t>речи</w:t>
      </w:r>
    </w:p>
    <w:p w:rsidR="00906145" w:rsidRDefault="00C56FC5">
      <w:pPr>
        <w:pStyle w:val="a3"/>
        <w:spacing w:before="243" w:line="276" w:lineRule="auto"/>
      </w:pPr>
      <w:r>
        <w:rPr>
          <w:i/>
        </w:rPr>
        <w:t xml:space="preserve">распознавать и употреблять </w:t>
      </w:r>
      <w:r>
        <w:t>в устной и письменной речи не менее 500 лексических единиц</w:t>
      </w:r>
      <w:r>
        <w:rPr>
          <w:spacing w:val="-5"/>
        </w:rPr>
        <w:t xml:space="preserve"> </w:t>
      </w:r>
      <w:r>
        <w:t>(слов,</w:t>
      </w:r>
      <w:r>
        <w:rPr>
          <w:spacing w:val="-6"/>
        </w:rPr>
        <w:t xml:space="preserve"> </w:t>
      </w:r>
      <w:r>
        <w:t>словосочетаний,</w:t>
      </w:r>
      <w:r>
        <w:rPr>
          <w:spacing w:val="-6"/>
        </w:rPr>
        <w:t xml:space="preserve"> </w:t>
      </w:r>
      <w:r>
        <w:t>речевых</w:t>
      </w:r>
      <w:r>
        <w:rPr>
          <w:spacing w:val="-3"/>
        </w:rPr>
        <w:t xml:space="preserve"> </w:t>
      </w:r>
      <w:r>
        <w:t>клише),</w:t>
      </w:r>
      <w:r>
        <w:rPr>
          <w:spacing w:val="-6"/>
        </w:rPr>
        <w:t xml:space="preserve"> </w:t>
      </w:r>
      <w:r>
        <w:t>обслуживающих</w:t>
      </w:r>
      <w:r>
        <w:rPr>
          <w:spacing w:val="-6"/>
        </w:rPr>
        <w:t xml:space="preserve"> </w:t>
      </w:r>
      <w:r>
        <w:t>ситуации</w:t>
      </w:r>
      <w:r>
        <w:rPr>
          <w:spacing w:val="-6"/>
        </w:rPr>
        <w:t xml:space="preserve"> </w:t>
      </w:r>
      <w:r>
        <w:t>общения</w:t>
      </w:r>
      <w:r>
        <w:rPr>
          <w:spacing w:val="-6"/>
        </w:rPr>
        <w:t xml:space="preserve"> </w:t>
      </w:r>
      <w:r>
        <w:t>в рамках тематического содержания для 4 класса, включая освоенные в предыдущий</w:t>
      </w:r>
    </w:p>
    <w:p w:rsidR="00906145" w:rsidRDefault="00C56FC5">
      <w:pPr>
        <w:pStyle w:val="a3"/>
        <w:spacing w:before="1"/>
      </w:pPr>
      <w:r>
        <w:t>год</w:t>
      </w:r>
      <w:r>
        <w:rPr>
          <w:spacing w:val="-9"/>
        </w:rPr>
        <w:t xml:space="preserve"> </w:t>
      </w:r>
      <w:r>
        <w:t>обучения</w:t>
      </w:r>
      <w:r>
        <w:rPr>
          <w:spacing w:val="-8"/>
        </w:rPr>
        <w:t xml:space="preserve"> </w:t>
      </w:r>
      <w:r>
        <w:t>350</w:t>
      </w:r>
      <w:r>
        <w:rPr>
          <w:spacing w:val="-9"/>
        </w:rPr>
        <w:t xml:space="preserve"> </w:t>
      </w:r>
      <w:r>
        <w:t>лексических</w:t>
      </w:r>
      <w:r>
        <w:rPr>
          <w:spacing w:val="-8"/>
        </w:rPr>
        <w:t xml:space="preserve"> </w:t>
      </w:r>
      <w:r>
        <w:rPr>
          <w:spacing w:val="-2"/>
        </w:rPr>
        <w:t>единиц;</w:t>
      </w:r>
    </w:p>
    <w:p w:rsidR="00906145" w:rsidRDefault="00C56FC5">
      <w:pPr>
        <w:pStyle w:val="a3"/>
        <w:spacing w:before="246" w:line="276" w:lineRule="auto"/>
      </w:pPr>
      <w:r>
        <w:rPr>
          <w:i/>
        </w:rPr>
        <w:t xml:space="preserve">распознавать и употреблять </w:t>
      </w:r>
      <w:r>
        <w:t>в устной и письменной речи родственные слова, образованные</w:t>
      </w:r>
      <w:r>
        <w:rPr>
          <w:spacing w:val="-7"/>
        </w:rPr>
        <w:t xml:space="preserve"> </w:t>
      </w:r>
      <w:r>
        <w:t>с</w:t>
      </w:r>
      <w:r>
        <w:rPr>
          <w:spacing w:val="-7"/>
        </w:rPr>
        <w:t xml:space="preserve"> </w:t>
      </w:r>
      <w:r>
        <w:t>использованием</w:t>
      </w:r>
      <w:r>
        <w:rPr>
          <w:spacing w:val="-7"/>
        </w:rPr>
        <w:t xml:space="preserve"> </w:t>
      </w:r>
      <w:r>
        <w:t>аффиксации</w:t>
      </w:r>
      <w:r>
        <w:rPr>
          <w:spacing w:val="-7"/>
        </w:rPr>
        <w:t xml:space="preserve"> </w:t>
      </w:r>
      <w:r>
        <w:t>(существительные</w:t>
      </w:r>
      <w:r>
        <w:rPr>
          <w:spacing w:val="-7"/>
        </w:rPr>
        <w:t xml:space="preserve"> </w:t>
      </w:r>
      <w:r>
        <w:t>с</w:t>
      </w:r>
      <w:r>
        <w:rPr>
          <w:spacing w:val="-4"/>
        </w:rPr>
        <w:t xml:space="preserve"> </w:t>
      </w:r>
      <w:r>
        <w:t>суффиксами</w:t>
      </w:r>
      <w:r>
        <w:rPr>
          <w:spacing w:val="-2"/>
        </w:rPr>
        <w:t xml:space="preserve"> </w:t>
      </w:r>
      <w:r>
        <w:t>-er</w:t>
      </w:r>
      <w:r>
        <w:rPr>
          <w:spacing w:val="-4"/>
        </w:rPr>
        <w:t xml:space="preserve"> </w:t>
      </w:r>
      <w:r>
        <w:t>—</w:t>
      </w:r>
    </w:p>
    <w:p w:rsidR="00906145" w:rsidRDefault="00C56FC5">
      <w:pPr>
        <w:pStyle w:val="a3"/>
        <w:spacing w:line="298" w:lineRule="exact"/>
      </w:pPr>
      <w:r>
        <w:t>Arbeiter,</w:t>
      </w:r>
      <w:r>
        <w:rPr>
          <w:spacing w:val="-9"/>
        </w:rPr>
        <w:t xml:space="preserve"> </w:t>
      </w:r>
      <w:r>
        <w:t>-in</w:t>
      </w:r>
      <w:r>
        <w:rPr>
          <w:spacing w:val="-5"/>
        </w:rPr>
        <w:t xml:space="preserve"> </w:t>
      </w:r>
      <w:r>
        <w:t>—</w:t>
      </w:r>
      <w:r>
        <w:rPr>
          <w:spacing w:val="-8"/>
        </w:rPr>
        <w:t xml:space="preserve"> </w:t>
      </w:r>
      <w:r>
        <w:t>Lehrerin,</w:t>
      </w:r>
      <w:r>
        <w:rPr>
          <w:spacing w:val="-8"/>
        </w:rPr>
        <w:t xml:space="preserve"> </w:t>
      </w:r>
      <w:r>
        <w:t>порядковые</w:t>
      </w:r>
      <w:r>
        <w:rPr>
          <w:spacing w:val="-8"/>
        </w:rPr>
        <w:t xml:space="preserve"> </w:t>
      </w:r>
      <w:r>
        <w:t>числительные</w:t>
      </w:r>
      <w:r>
        <w:rPr>
          <w:spacing w:val="-8"/>
        </w:rPr>
        <w:t xml:space="preserve"> </w:t>
      </w:r>
      <w:r>
        <w:t>с</w:t>
      </w:r>
      <w:r>
        <w:rPr>
          <w:spacing w:val="-9"/>
        </w:rPr>
        <w:t xml:space="preserve"> </w:t>
      </w:r>
      <w:r>
        <w:t>суффиксами</w:t>
      </w:r>
      <w:r>
        <w:rPr>
          <w:spacing w:val="-1"/>
        </w:rPr>
        <w:t xml:space="preserve"> </w:t>
      </w:r>
      <w:r>
        <w:t>-te,</w:t>
      </w:r>
      <w:r>
        <w:rPr>
          <w:spacing w:val="-8"/>
        </w:rPr>
        <w:t xml:space="preserve"> </w:t>
      </w:r>
      <w:r>
        <w:t>-ste)</w:t>
      </w:r>
      <w:r>
        <w:rPr>
          <w:spacing w:val="-8"/>
        </w:rPr>
        <w:t xml:space="preserve"> </w:t>
      </w:r>
      <w:r>
        <w:rPr>
          <w:spacing w:val="-10"/>
        </w:rPr>
        <w:t>и</w:t>
      </w:r>
    </w:p>
    <w:p w:rsidR="00906145" w:rsidRDefault="00C56FC5">
      <w:pPr>
        <w:pStyle w:val="a3"/>
        <w:spacing w:before="44"/>
      </w:pPr>
      <w:r>
        <w:t>словосложения</w:t>
      </w:r>
      <w:r>
        <w:rPr>
          <w:spacing w:val="-11"/>
        </w:rPr>
        <w:t xml:space="preserve"> </w:t>
      </w:r>
      <w:r>
        <w:t>(Geburtstag)</w:t>
      </w:r>
      <w:r>
        <w:rPr>
          <w:spacing w:val="-12"/>
        </w:rPr>
        <w:t xml:space="preserve"> </w:t>
      </w:r>
      <w:r>
        <w:t>в</w:t>
      </w:r>
      <w:r>
        <w:rPr>
          <w:spacing w:val="-11"/>
        </w:rPr>
        <w:t xml:space="preserve"> </w:t>
      </w:r>
      <w:r>
        <w:t>соответствии</w:t>
      </w:r>
      <w:r>
        <w:rPr>
          <w:spacing w:val="-9"/>
        </w:rPr>
        <w:t xml:space="preserve"> </w:t>
      </w:r>
      <w:r>
        <w:t>с</w:t>
      </w:r>
      <w:r>
        <w:rPr>
          <w:spacing w:val="-11"/>
        </w:rPr>
        <w:t xml:space="preserve"> </w:t>
      </w:r>
      <w:r>
        <w:t>решаемой</w:t>
      </w:r>
      <w:r>
        <w:rPr>
          <w:spacing w:val="-11"/>
        </w:rPr>
        <w:t xml:space="preserve"> </w:t>
      </w:r>
      <w:r>
        <w:t>коммуникативной</w:t>
      </w:r>
      <w:r>
        <w:rPr>
          <w:spacing w:val="-12"/>
        </w:rPr>
        <w:t xml:space="preserve"> </w:t>
      </w:r>
      <w:r>
        <w:rPr>
          <w:spacing w:val="-2"/>
        </w:rPr>
        <w:t>задачей.</w:t>
      </w:r>
    </w:p>
    <w:p w:rsidR="00906145" w:rsidRDefault="00C56FC5">
      <w:pPr>
        <w:spacing w:before="246"/>
        <w:ind w:left="982"/>
        <w:rPr>
          <w:i/>
          <w:sz w:val="26"/>
        </w:rPr>
      </w:pPr>
      <w:r>
        <w:rPr>
          <w:i/>
          <w:sz w:val="26"/>
        </w:rPr>
        <w:t>Грамматическая</w:t>
      </w:r>
      <w:r>
        <w:rPr>
          <w:i/>
          <w:spacing w:val="-16"/>
          <w:sz w:val="26"/>
        </w:rPr>
        <w:t xml:space="preserve"> </w:t>
      </w:r>
      <w:r>
        <w:rPr>
          <w:i/>
          <w:sz w:val="26"/>
        </w:rPr>
        <w:t>сторона</w:t>
      </w:r>
      <w:r>
        <w:rPr>
          <w:i/>
          <w:spacing w:val="-15"/>
          <w:sz w:val="26"/>
        </w:rPr>
        <w:t xml:space="preserve"> </w:t>
      </w:r>
      <w:r>
        <w:rPr>
          <w:i/>
          <w:spacing w:val="-4"/>
          <w:sz w:val="26"/>
        </w:rPr>
        <w:t>речи</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6" w:lineRule="auto"/>
      </w:pPr>
      <w:r>
        <w:rPr>
          <w:i/>
        </w:rPr>
        <w:lastRenderedPageBreak/>
        <w:t xml:space="preserve">распознавать </w:t>
      </w:r>
      <w:r>
        <w:t>в письменном и</w:t>
      </w:r>
      <w:r>
        <w:rPr>
          <w:spacing w:val="-1"/>
        </w:rPr>
        <w:t xml:space="preserve"> </w:t>
      </w:r>
      <w:r>
        <w:t xml:space="preserve">звучащем тексте и употреблять в устной и письменной речи изученные синтаксические конструкции и морфологические формы немецкого </w:t>
      </w:r>
      <w:r>
        <w:rPr>
          <w:spacing w:val="-2"/>
        </w:rPr>
        <w:t>языка:</w:t>
      </w:r>
    </w:p>
    <w:p w:rsidR="00906145" w:rsidRDefault="00C56FC5">
      <w:pPr>
        <w:pStyle w:val="a3"/>
        <w:spacing w:before="203"/>
      </w:pPr>
      <w:r>
        <w:t>простые</w:t>
      </w:r>
      <w:r>
        <w:rPr>
          <w:spacing w:val="-12"/>
        </w:rPr>
        <w:t xml:space="preserve"> </w:t>
      </w:r>
      <w:r>
        <w:t>предложения</w:t>
      </w:r>
      <w:r>
        <w:rPr>
          <w:spacing w:val="-9"/>
        </w:rPr>
        <w:t xml:space="preserve"> </w:t>
      </w:r>
      <w:r>
        <w:t>с</w:t>
      </w:r>
      <w:r>
        <w:rPr>
          <w:spacing w:val="-12"/>
        </w:rPr>
        <w:t xml:space="preserve"> </w:t>
      </w:r>
      <w:r>
        <w:t>однородными</w:t>
      </w:r>
      <w:r>
        <w:rPr>
          <w:spacing w:val="-9"/>
        </w:rPr>
        <w:t xml:space="preserve"> </w:t>
      </w:r>
      <w:r>
        <w:t>членами</w:t>
      </w:r>
      <w:r>
        <w:rPr>
          <w:spacing w:val="-12"/>
        </w:rPr>
        <w:t xml:space="preserve"> </w:t>
      </w:r>
      <w:r>
        <w:t>(союз</w:t>
      </w:r>
      <w:r>
        <w:rPr>
          <w:spacing w:val="-10"/>
        </w:rPr>
        <w:t xml:space="preserve"> </w:t>
      </w:r>
      <w:r>
        <w:rPr>
          <w:spacing w:val="-2"/>
        </w:rPr>
        <w:t>oder);</w:t>
      </w:r>
    </w:p>
    <w:p w:rsidR="00906145" w:rsidRDefault="00C56FC5">
      <w:pPr>
        <w:pStyle w:val="a3"/>
        <w:spacing w:before="243" w:line="436" w:lineRule="auto"/>
      </w:pPr>
      <w:r>
        <w:t>сложносочинённые</w:t>
      </w:r>
      <w:r>
        <w:rPr>
          <w:spacing w:val="-6"/>
        </w:rPr>
        <w:t xml:space="preserve"> </w:t>
      </w:r>
      <w:r>
        <w:t>предложения</w:t>
      </w:r>
      <w:r>
        <w:rPr>
          <w:spacing w:val="-6"/>
        </w:rPr>
        <w:t xml:space="preserve"> </w:t>
      </w:r>
      <w:r>
        <w:t>с</w:t>
      </w:r>
      <w:r>
        <w:rPr>
          <w:spacing w:val="-5"/>
        </w:rPr>
        <w:t xml:space="preserve"> </w:t>
      </w:r>
      <w:r>
        <w:t>сочинительными</w:t>
      </w:r>
      <w:r>
        <w:rPr>
          <w:spacing w:val="-6"/>
        </w:rPr>
        <w:t xml:space="preserve"> </w:t>
      </w:r>
      <w:r>
        <w:t>союзами</w:t>
      </w:r>
      <w:r>
        <w:rPr>
          <w:spacing w:val="-3"/>
        </w:rPr>
        <w:t xml:space="preserve"> </w:t>
      </w:r>
      <w:r>
        <w:t>und,</w:t>
      </w:r>
      <w:r>
        <w:rPr>
          <w:spacing w:val="-6"/>
        </w:rPr>
        <w:t xml:space="preserve"> </w:t>
      </w:r>
      <w:r>
        <w:t>aber,</w:t>
      </w:r>
      <w:r>
        <w:rPr>
          <w:spacing w:val="-6"/>
        </w:rPr>
        <w:t xml:space="preserve"> </w:t>
      </w:r>
      <w:r>
        <w:t>oder,</w:t>
      </w:r>
      <w:r>
        <w:rPr>
          <w:spacing w:val="-6"/>
        </w:rPr>
        <w:t xml:space="preserve"> </w:t>
      </w:r>
      <w:r>
        <w:t>denn; модальный глагол wollen (в Präsens);</w:t>
      </w:r>
    </w:p>
    <w:p w:rsidR="00906145" w:rsidRDefault="00C56FC5">
      <w:pPr>
        <w:pStyle w:val="a3"/>
        <w:spacing w:line="278" w:lineRule="auto"/>
        <w:ind w:right="333"/>
      </w:pPr>
      <w:r>
        <w:t>прилагательные</w:t>
      </w:r>
      <w:r>
        <w:rPr>
          <w:spacing w:val="-8"/>
        </w:rPr>
        <w:t xml:space="preserve"> </w:t>
      </w:r>
      <w:r>
        <w:t>в</w:t>
      </w:r>
      <w:r>
        <w:rPr>
          <w:spacing w:val="-8"/>
        </w:rPr>
        <w:t xml:space="preserve"> </w:t>
      </w:r>
      <w:r>
        <w:t>положительной,</w:t>
      </w:r>
      <w:r>
        <w:rPr>
          <w:spacing w:val="-8"/>
        </w:rPr>
        <w:t xml:space="preserve"> </w:t>
      </w:r>
      <w:r>
        <w:t>сравнительной</w:t>
      </w:r>
      <w:r>
        <w:rPr>
          <w:spacing w:val="-8"/>
        </w:rPr>
        <w:t xml:space="preserve"> </w:t>
      </w:r>
      <w:r>
        <w:t>и</w:t>
      </w:r>
      <w:r>
        <w:rPr>
          <w:spacing w:val="-7"/>
        </w:rPr>
        <w:t xml:space="preserve"> </w:t>
      </w:r>
      <w:r>
        <w:t>превосходной</w:t>
      </w:r>
      <w:r>
        <w:rPr>
          <w:spacing w:val="-8"/>
        </w:rPr>
        <w:t xml:space="preserve"> </w:t>
      </w:r>
      <w:r>
        <w:t xml:space="preserve">степенях </w:t>
      </w:r>
      <w:r>
        <w:rPr>
          <w:spacing w:val="-2"/>
        </w:rPr>
        <w:t>сравнения;</w:t>
      </w:r>
    </w:p>
    <w:p w:rsidR="00906145" w:rsidRDefault="00C56FC5">
      <w:pPr>
        <w:pStyle w:val="a3"/>
        <w:spacing w:before="194" w:line="278" w:lineRule="auto"/>
      </w:pPr>
      <w:r>
        <w:t>личные</w:t>
      </w:r>
      <w:r>
        <w:rPr>
          <w:spacing w:val="-5"/>
        </w:rPr>
        <w:t xml:space="preserve"> </w:t>
      </w:r>
      <w:r>
        <w:t>местоимения</w:t>
      </w:r>
      <w:r>
        <w:rPr>
          <w:spacing w:val="-2"/>
        </w:rPr>
        <w:t xml:space="preserve"> </w:t>
      </w:r>
      <w:r>
        <w:t>в</w:t>
      </w:r>
      <w:r>
        <w:rPr>
          <w:spacing w:val="-5"/>
        </w:rPr>
        <w:t xml:space="preserve"> </w:t>
      </w:r>
      <w:r>
        <w:t>винительном</w:t>
      </w:r>
      <w:r>
        <w:rPr>
          <w:spacing w:val="-5"/>
        </w:rPr>
        <w:t xml:space="preserve"> </w:t>
      </w:r>
      <w:r>
        <w:t>и</w:t>
      </w:r>
      <w:r>
        <w:rPr>
          <w:spacing w:val="-5"/>
        </w:rPr>
        <w:t xml:space="preserve"> </w:t>
      </w:r>
      <w:r>
        <w:t>дательном</w:t>
      </w:r>
      <w:r>
        <w:rPr>
          <w:spacing w:val="-5"/>
        </w:rPr>
        <w:t xml:space="preserve"> </w:t>
      </w:r>
      <w:r>
        <w:t>падежах</w:t>
      </w:r>
      <w:r>
        <w:rPr>
          <w:spacing w:val="-5"/>
        </w:rPr>
        <w:t xml:space="preserve"> </w:t>
      </w:r>
      <w:r>
        <w:t>(в</w:t>
      </w:r>
      <w:r>
        <w:rPr>
          <w:spacing w:val="-2"/>
        </w:rPr>
        <w:t xml:space="preserve"> </w:t>
      </w:r>
      <w:r>
        <w:t>некоторых</w:t>
      </w:r>
      <w:r>
        <w:rPr>
          <w:spacing w:val="-5"/>
        </w:rPr>
        <w:t xml:space="preserve"> </w:t>
      </w:r>
      <w:r>
        <w:t xml:space="preserve">речевых </w:t>
      </w:r>
      <w:r>
        <w:rPr>
          <w:spacing w:val="-2"/>
        </w:rPr>
        <w:t>образцах);</w:t>
      </w:r>
    </w:p>
    <w:p w:rsidR="00906145" w:rsidRDefault="00C56FC5">
      <w:pPr>
        <w:pStyle w:val="a3"/>
        <w:spacing w:before="194" w:line="436" w:lineRule="auto"/>
        <w:ind w:right="2936"/>
      </w:pPr>
      <w:r>
        <w:t>указательные местоимения dieser, dieses, diese; количественные</w:t>
      </w:r>
      <w:r>
        <w:rPr>
          <w:spacing w:val="-7"/>
        </w:rPr>
        <w:t xml:space="preserve"> </w:t>
      </w:r>
      <w:r>
        <w:t>(до</w:t>
      </w:r>
      <w:r>
        <w:rPr>
          <w:spacing w:val="-5"/>
        </w:rPr>
        <w:t xml:space="preserve"> </w:t>
      </w:r>
      <w:r>
        <w:t>100)</w:t>
      </w:r>
      <w:r>
        <w:rPr>
          <w:spacing w:val="-7"/>
        </w:rPr>
        <w:t xml:space="preserve"> </w:t>
      </w:r>
      <w:r>
        <w:t>и</w:t>
      </w:r>
      <w:r>
        <w:rPr>
          <w:spacing w:val="-7"/>
        </w:rPr>
        <w:t xml:space="preserve"> </w:t>
      </w:r>
      <w:r>
        <w:t>порядковые</w:t>
      </w:r>
      <w:r>
        <w:rPr>
          <w:spacing w:val="-7"/>
        </w:rPr>
        <w:t xml:space="preserve"> </w:t>
      </w:r>
      <w:r>
        <w:t>(до</w:t>
      </w:r>
      <w:r>
        <w:rPr>
          <w:spacing w:val="-5"/>
        </w:rPr>
        <w:t xml:space="preserve"> </w:t>
      </w:r>
      <w:r>
        <w:t>31)</w:t>
      </w:r>
      <w:r>
        <w:rPr>
          <w:spacing w:val="-7"/>
        </w:rPr>
        <w:t xml:space="preserve"> </w:t>
      </w:r>
      <w:r>
        <w:t>числительные; предлоги für, mit, um (в некоторых речевых образцах).</w:t>
      </w:r>
    </w:p>
    <w:p w:rsidR="00906145" w:rsidRDefault="00C56FC5">
      <w:pPr>
        <w:pStyle w:val="a3"/>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906145" w:rsidRDefault="00C56FC5">
      <w:pPr>
        <w:pStyle w:val="a3"/>
        <w:spacing w:before="244" w:line="276" w:lineRule="auto"/>
        <w:ind w:right="333"/>
      </w:pPr>
      <w:r>
        <w:rPr>
          <w:i/>
        </w:rPr>
        <w:t>использовать</w:t>
      </w:r>
      <w:r>
        <w:rPr>
          <w:i/>
          <w:spacing w:val="-9"/>
        </w:rPr>
        <w:t xml:space="preserve"> </w:t>
      </w:r>
      <w:r>
        <w:t>некоторые</w:t>
      </w:r>
      <w:r>
        <w:rPr>
          <w:spacing w:val="-9"/>
        </w:rPr>
        <w:t xml:space="preserve"> </w:t>
      </w:r>
      <w:r>
        <w:t>социокультурные</w:t>
      </w:r>
      <w:r>
        <w:rPr>
          <w:spacing w:val="-7"/>
        </w:rPr>
        <w:t xml:space="preserve"> </w:t>
      </w:r>
      <w:r>
        <w:t>элементы</w:t>
      </w:r>
      <w:r>
        <w:rPr>
          <w:spacing w:val="-9"/>
        </w:rPr>
        <w:t xml:space="preserve"> </w:t>
      </w:r>
      <w:r>
        <w:t>речевого</w:t>
      </w:r>
      <w:r>
        <w:rPr>
          <w:spacing w:val="-9"/>
        </w:rPr>
        <w:t xml:space="preserve"> </w:t>
      </w:r>
      <w:r>
        <w:t>поведенческого этикета,</w:t>
      </w:r>
      <w:r>
        <w:rPr>
          <w:spacing w:val="-7"/>
        </w:rPr>
        <w:t xml:space="preserve"> </w:t>
      </w:r>
      <w:r>
        <w:t>принятого</w:t>
      </w:r>
      <w:r>
        <w:rPr>
          <w:spacing w:val="-6"/>
        </w:rPr>
        <w:t xml:space="preserve"> </w:t>
      </w:r>
      <w:r>
        <w:t>в</w:t>
      </w:r>
      <w:r>
        <w:rPr>
          <w:spacing w:val="-3"/>
        </w:rPr>
        <w:t xml:space="preserve"> </w:t>
      </w:r>
      <w:r>
        <w:t>стране/странах</w:t>
      </w:r>
      <w:r>
        <w:rPr>
          <w:spacing w:val="-7"/>
        </w:rPr>
        <w:t xml:space="preserve"> </w:t>
      </w:r>
      <w:r>
        <w:t>изучаемого</w:t>
      </w:r>
      <w:r>
        <w:rPr>
          <w:spacing w:val="-5"/>
        </w:rPr>
        <w:t xml:space="preserve"> </w:t>
      </w:r>
      <w:r>
        <w:t>языка,</w:t>
      </w:r>
      <w:r>
        <w:rPr>
          <w:spacing w:val="-7"/>
        </w:rPr>
        <w:t xml:space="preserve"> </w:t>
      </w:r>
      <w:r>
        <w:t>в</w:t>
      </w:r>
      <w:r>
        <w:rPr>
          <w:spacing w:val="-7"/>
        </w:rPr>
        <w:t xml:space="preserve"> </w:t>
      </w:r>
      <w:r>
        <w:t>различных</w:t>
      </w:r>
      <w:r>
        <w:rPr>
          <w:spacing w:val="-7"/>
        </w:rPr>
        <w:t xml:space="preserve"> </w:t>
      </w:r>
      <w:r>
        <w:t>ситуациях общения: приветствие, знакомство, выражение благодарности, извинение, поздравление, разговор по телефону);</w:t>
      </w:r>
    </w:p>
    <w:p w:rsidR="00906145" w:rsidRDefault="00C56FC5">
      <w:pPr>
        <w:spacing w:before="201"/>
        <w:ind w:left="982"/>
        <w:rPr>
          <w:sz w:val="26"/>
        </w:rPr>
      </w:pPr>
      <w:r>
        <w:rPr>
          <w:i/>
          <w:sz w:val="26"/>
        </w:rPr>
        <w:t>кратко</w:t>
      </w:r>
      <w:r>
        <w:rPr>
          <w:i/>
          <w:spacing w:val="-10"/>
          <w:sz w:val="26"/>
        </w:rPr>
        <w:t xml:space="preserve"> </w:t>
      </w:r>
      <w:r>
        <w:rPr>
          <w:i/>
          <w:sz w:val="26"/>
        </w:rPr>
        <w:t>рассказывать</w:t>
      </w:r>
      <w:r>
        <w:rPr>
          <w:i/>
          <w:spacing w:val="-7"/>
          <w:sz w:val="26"/>
        </w:rPr>
        <w:t xml:space="preserve"> </w:t>
      </w:r>
      <w:r>
        <w:rPr>
          <w:sz w:val="26"/>
        </w:rPr>
        <w:t>о</w:t>
      </w:r>
      <w:r>
        <w:rPr>
          <w:spacing w:val="-10"/>
          <w:sz w:val="26"/>
        </w:rPr>
        <w:t xml:space="preserve"> </w:t>
      </w:r>
      <w:r>
        <w:rPr>
          <w:sz w:val="26"/>
        </w:rPr>
        <w:t>России</w:t>
      </w:r>
      <w:r>
        <w:rPr>
          <w:spacing w:val="-9"/>
          <w:sz w:val="26"/>
        </w:rPr>
        <w:t xml:space="preserve"> </w:t>
      </w:r>
      <w:r>
        <w:rPr>
          <w:sz w:val="26"/>
        </w:rPr>
        <w:t>и</w:t>
      </w:r>
      <w:r>
        <w:rPr>
          <w:spacing w:val="-10"/>
          <w:sz w:val="26"/>
        </w:rPr>
        <w:t xml:space="preserve"> </w:t>
      </w:r>
      <w:r>
        <w:rPr>
          <w:sz w:val="26"/>
        </w:rPr>
        <w:t>стране/странах</w:t>
      </w:r>
      <w:r>
        <w:rPr>
          <w:spacing w:val="-10"/>
          <w:sz w:val="26"/>
        </w:rPr>
        <w:t xml:space="preserve"> </w:t>
      </w:r>
      <w:r>
        <w:rPr>
          <w:sz w:val="26"/>
        </w:rPr>
        <w:t>изучаемого</w:t>
      </w:r>
      <w:r>
        <w:rPr>
          <w:spacing w:val="-10"/>
          <w:sz w:val="26"/>
        </w:rPr>
        <w:t xml:space="preserve"> </w:t>
      </w:r>
      <w:r>
        <w:rPr>
          <w:spacing w:val="-2"/>
          <w:sz w:val="26"/>
        </w:rPr>
        <w:t>языка.</w:t>
      </w:r>
    </w:p>
    <w:p w:rsidR="00906145" w:rsidRDefault="00C56FC5">
      <w:pPr>
        <w:pStyle w:val="a3"/>
        <w:spacing w:before="244" w:line="278" w:lineRule="auto"/>
      </w:pPr>
      <w:r>
        <w:t>использовать</w:t>
      </w:r>
      <w:r>
        <w:rPr>
          <w:spacing w:val="-7"/>
        </w:rPr>
        <w:t xml:space="preserve"> </w:t>
      </w:r>
      <w:r>
        <w:t>двуязычные</w:t>
      </w:r>
      <w:r>
        <w:rPr>
          <w:spacing w:val="-4"/>
        </w:rPr>
        <w:t xml:space="preserve"> </w:t>
      </w:r>
      <w:r>
        <w:t>словари,</w:t>
      </w:r>
      <w:r>
        <w:rPr>
          <w:spacing w:val="-7"/>
        </w:rPr>
        <w:t xml:space="preserve"> </w:t>
      </w:r>
      <w:r>
        <w:t>словари</w:t>
      </w:r>
      <w:r>
        <w:rPr>
          <w:spacing w:val="-4"/>
        </w:rPr>
        <w:t xml:space="preserve"> </w:t>
      </w:r>
      <w:r>
        <w:t>в</w:t>
      </w:r>
      <w:r>
        <w:rPr>
          <w:spacing w:val="-7"/>
        </w:rPr>
        <w:t xml:space="preserve"> </w:t>
      </w:r>
      <w:r>
        <w:t>картинках</w:t>
      </w:r>
      <w:r>
        <w:rPr>
          <w:spacing w:val="-7"/>
        </w:rPr>
        <w:t xml:space="preserve"> </w:t>
      </w:r>
      <w:r>
        <w:t>и</w:t>
      </w:r>
      <w:r>
        <w:rPr>
          <w:spacing w:val="-4"/>
        </w:rPr>
        <w:t xml:space="preserve"> </w:t>
      </w:r>
      <w:r>
        <w:t>другие</w:t>
      </w:r>
      <w:r>
        <w:rPr>
          <w:spacing w:val="-3"/>
        </w:rPr>
        <w:t xml:space="preserve"> </w:t>
      </w:r>
      <w:r>
        <w:t>справочные материалы, включая ресурсы сети Интернет.</w:t>
      </w:r>
    </w:p>
    <w:p w:rsidR="00906145" w:rsidRDefault="00906145">
      <w:pPr>
        <w:pStyle w:val="a3"/>
        <w:ind w:left="0"/>
      </w:pPr>
    </w:p>
    <w:p w:rsidR="00906145" w:rsidRDefault="00906145">
      <w:pPr>
        <w:pStyle w:val="a3"/>
        <w:spacing w:before="141"/>
        <w:ind w:left="0"/>
      </w:pPr>
    </w:p>
    <w:p w:rsidR="00906145" w:rsidRDefault="00C56FC5">
      <w:pPr>
        <w:pStyle w:val="a3"/>
      </w:pPr>
      <w:bookmarkStart w:id="15" w:name="_bookmark15"/>
      <w:bookmarkEnd w:id="15"/>
      <w:r>
        <w:rPr>
          <w:spacing w:val="-2"/>
        </w:rPr>
        <w:t>МАТЕМАТИКА</w:t>
      </w:r>
    </w:p>
    <w:p w:rsidR="00906145" w:rsidRDefault="00C56FC5">
      <w:pPr>
        <w:pStyle w:val="a3"/>
        <w:spacing w:before="244" w:line="276" w:lineRule="auto"/>
      </w:pPr>
      <w:r>
        <w:t>Рабочая программа по предмету «Математика» на уровне начального общего образования</w:t>
      </w:r>
      <w:r>
        <w:rPr>
          <w:spacing w:val="-6"/>
        </w:rPr>
        <w:t xml:space="preserve"> </w:t>
      </w:r>
      <w:r>
        <w:t>составлена</w:t>
      </w:r>
      <w:r>
        <w:rPr>
          <w:spacing w:val="-6"/>
        </w:rPr>
        <w:t xml:space="preserve"> </w:t>
      </w:r>
      <w:r>
        <w:t>на</w:t>
      </w:r>
      <w:r>
        <w:rPr>
          <w:spacing w:val="-6"/>
        </w:rPr>
        <w:t xml:space="preserve"> </w:t>
      </w:r>
      <w:r>
        <w:t>основе</w:t>
      </w:r>
      <w:r>
        <w:rPr>
          <w:spacing w:val="-6"/>
        </w:rPr>
        <w:t xml:space="preserve"> </w:t>
      </w:r>
      <w:r>
        <w:t>Требований</w:t>
      </w:r>
      <w:r>
        <w:rPr>
          <w:spacing w:val="-6"/>
        </w:rPr>
        <w:t xml:space="preserve"> </w:t>
      </w:r>
      <w:r>
        <w:t>к</w:t>
      </w:r>
      <w:r>
        <w:rPr>
          <w:spacing w:val="-6"/>
        </w:rPr>
        <w:t xml:space="preserve"> </w:t>
      </w:r>
      <w:r>
        <w:t>результатам</w:t>
      </w:r>
      <w:r>
        <w:rPr>
          <w:spacing w:val="-6"/>
        </w:rPr>
        <w:t xml:space="preserve"> </w:t>
      </w:r>
      <w:r>
        <w:t>освоения</w:t>
      </w:r>
      <w:r>
        <w:rPr>
          <w:spacing w:val="-6"/>
        </w:rPr>
        <w:t xml:space="preserve"> </w:t>
      </w:r>
      <w:r>
        <w:t>основной образовательной программы начального общего образования, представленных</w:t>
      </w:r>
    </w:p>
    <w:p w:rsidR="00906145" w:rsidRDefault="00C56FC5">
      <w:pPr>
        <w:pStyle w:val="a3"/>
        <w:spacing w:line="278" w:lineRule="auto"/>
      </w:pPr>
      <w:r>
        <w:t>в</w:t>
      </w:r>
      <w:r>
        <w:rPr>
          <w:spacing w:val="-7"/>
        </w:rPr>
        <w:t xml:space="preserve"> </w:t>
      </w:r>
      <w:r>
        <w:t>Федеральном</w:t>
      </w:r>
      <w:r>
        <w:rPr>
          <w:spacing w:val="-7"/>
        </w:rPr>
        <w:t xml:space="preserve"> </w:t>
      </w:r>
      <w:r>
        <w:t>государственном</w:t>
      </w:r>
      <w:r>
        <w:rPr>
          <w:spacing w:val="-7"/>
        </w:rPr>
        <w:t xml:space="preserve"> </w:t>
      </w:r>
      <w:r>
        <w:t>образовательном</w:t>
      </w:r>
      <w:r>
        <w:rPr>
          <w:spacing w:val="-7"/>
        </w:rPr>
        <w:t xml:space="preserve"> </w:t>
      </w:r>
      <w:r>
        <w:t>стандарте</w:t>
      </w:r>
      <w:r>
        <w:rPr>
          <w:spacing w:val="-7"/>
        </w:rPr>
        <w:t xml:space="preserve"> </w:t>
      </w:r>
      <w:r>
        <w:t>начального</w:t>
      </w:r>
      <w:r>
        <w:rPr>
          <w:spacing w:val="-5"/>
        </w:rPr>
        <w:t xml:space="preserve"> </w:t>
      </w:r>
      <w:r>
        <w:t>общего образования, а также Программы воспитания.</w:t>
      </w:r>
    </w:p>
    <w:p w:rsidR="00906145" w:rsidRDefault="00C56FC5">
      <w:pPr>
        <w:pStyle w:val="a3"/>
        <w:spacing w:before="200"/>
      </w:pPr>
      <w:r>
        <w:rPr>
          <w:spacing w:val="-2"/>
        </w:rPr>
        <w:t>ПОЯСНИТЕЛЬНАЯ</w:t>
      </w:r>
      <w:r>
        <w:t xml:space="preserve"> </w:t>
      </w:r>
      <w:r>
        <w:rPr>
          <w:spacing w:val="-2"/>
        </w:rPr>
        <w:t>ЗАПИСКА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Программа</w:t>
      </w:r>
      <w:r>
        <w:rPr>
          <w:spacing w:val="-3"/>
        </w:rPr>
        <w:t xml:space="preserve"> </w:t>
      </w:r>
      <w:r>
        <w:t>по</w:t>
      </w:r>
      <w:r>
        <w:rPr>
          <w:spacing w:val="-1"/>
        </w:rPr>
        <w:t xml:space="preserve"> </w:t>
      </w:r>
      <w:r>
        <w:t>учебному</w:t>
      </w:r>
      <w:r>
        <w:rPr>
          <w:spacing w:val="-11"/>
        </w:rPr>
        <w:t xml:space="preserve"> </w:t>
      </w:r>
      <w:r>
        <w:t>предмету</w:t>
      </w:r>
      <w:r>
        <w:rPr>
          <w:spacing w:val="-9"/>
        </w:rPr>
        <w:t xml:space="preserve"> </w:t>
      </w:r>
      <w:r>
        <w:t>«Математика»</w:t>
      </w:r>
      <w:r>
        <w:rPr>
          <w:spacing w:val="-8"/>
        </w:rPr>
        <w:t xml:space="preserve"> </w:t>
      </w:r>
      <w:r>
        <w:t>(предметная</w:t>
      </w:r>
      <w:r>
        <w:rPr>
          <w:spacing w:val="-5"/>
        </w:rPr>
        <w:t xml:space="preserve"> </w:t>
      </w:r>
      <w:r>
        <w:t>область</w:t>
      </w:r>
      <w:r>
        <w:rPr>
          <w:spacing w:val="-4"/>
        </w:rPr>
        <w:t xml:space="preserve"> </w:t>
      </w:r>
      <w:r>
        <w:t>«Математика</w:t>
      </w:r>
      <w:r>
        <w:rPr>
          <w:spacing w:val="-6"/>
        </w:rPr>
        <w:t xml:space="preserve"> </w:t>
      </w:r>
      <w:r>
        <w:t>и информатика») включает пояснительную записку, содержание учебного предмета</w:t>
      </w:r>
    </w:p>
    <w:p w:rsidR="00906145" w:rsidRDefault="00C56FC5">
      <w:pPr>
        <w:pStyle w:val="a3"/>
        <w:spacing w:line="295" w:lineRule="exact"/>
      </w:pPr>
      <w:r>
        <w:t>«Математика»</w:t>
      </w:r>
      <w:r>
        <w:rPr>
          <w:spacing w:val="-12"/>
        </w:rPr>
        <w:t xml:space="preserve"> </w:t>
      </w:r>
      <w:r>
        <w:t>для</w:t>
      </w:r>
      <w:r>
        <w:rPr>
          <w:spacing w:val="-9"/>
        </w:rPr>
        <w:t xml:space="preserve"> </w:t>
      </w:r>
      <w:r>
        <w:t>1—4</w:t>
      </w:r>
      <w:r>
        <w:rPr>
          <w:spacing w:val="-9"/>
        </w:rPr>
        <w:t xml:space="preserve"> </w:t>
      </w:r>
      <w:r>
        <w:t>классов</w:t>
      </w:r>
      <w:r>
        <w:rPr>
          <w:spacing w:val="-10"/>
        </w:rPr>
        <w:t xml:space="preserve"> </w:t>
      </w:r>
      <w:r>
        <w:t>начальной</w:t>
      </w:r>
      <w:r>
        <w:rPr>
          <w:spacing w:val="-9"/>
        </w:rPr>
        <w:t xml:space="preserve"> </w:t>
      </w:r>
      <w:r>
        <w:t>школы,</w:t>
      </w:r>
      <w:r>
        <w:rPr>
          <w:spacing w:val="-10"/>
        </w:rPr>
        <w:t xml:space="preserve"> </w:t>
      </w:r>
      <w:r>
        <w:t>распределённое</w:t>
      </w:r>
      <w:r>
        <w:rPr>
          <w:spacing w:val="-10"/>
        </w:rPr>
        <w:t xml:space="preserve"> </w:t>
      </w:r>
      <w:r>
        <w:t>по</w:t>
      </w:r>
      <w:r>
        <w:rPr>
          <w:spacing w:val="-9"/>
        </w:rPr>
        <w:t xml:space="preserve"> </w:t>
      </w:r>
      <w:r>
        <w:rPr>
          <w:spacing w:val="-2"/>
        </w:rPr>
        <w:t>годам</w:t>
      </w:r>
    </w:p>
    <w:p w:rsidR="00906145" w:rsidRDefault="00C56FC5">
      <w:pPr>
        <w:pStyle w:val="a3"/>
        <w:spacing w:before="44" w:line="278" w:lineRule="auto"/>
      </w:pPr>
      <w:r>
        <w:t>обучения, планируемые результаты освоения учебного предмета «Математика» на уровне</w:t>
      </w:r>
      <w:r>
        <w:rPr>
          <w:spacing w:val="-6"/>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и</w:t>
      </w:r>
      <w:r>
        <w:rPr>
          <w:spacing w:val="-5"/>
        </w:rPr>
        <w:t xml:space="preserve"> </w:t>
      </w:r>
      <w:r>
        <w:t>тематическое</w:t>
      </w:r>
      <w:r>
        <w:rPr>
          <w:spacing w:val="-6"/>
        </w:rPr>
        <w:t xml:space="preserve"> </w:t>
      </w:r>
      <w:r>
        <w:t>планирование</w:t>
      </w:r>
      <w:r>
        <w:rPr>
          <w:spacing w:val="-6"/>
        </w:rPr>
        <w:t xml:space="preserve"> </w:t>
      </w:r>
      <w:r>
        <w:t>изучения</w:t>
      </w:r>
      <w:r>
        <w:rPr>
          <w:spacing w:val="-6"/>
        </w:rPr>
        <w:t xml:space="preserve"> </w:t>
      </w:r>
      <w:r>
        <w:t>курса.</w:t>
      </w:r>
    </w:p>
    <w:p w:rsidR="00906145" w:rsidRDefault="00C56FC5">
      <w:pPr>
        <w:pStyle w:val="a3"/>
        <w:spacing w:before="195" w:line="276" w:lineRule="auto"/>
        <w:ind w:right="135"/>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w:t>
      </w:r>
      <w:r>
        <w:rPr>
          <w:spacing w:val="-3"/>
        </w:rPr>
        <w:t xml:space="preserve"> </w:t>
      </w:r>
      <w:r>
        <w:t>место</w:t>
      </w:r>
      <w:r>
        <w:rPr>
          <w:spacing w:val="-4"/>
        </w:rPr>
        <w:t xml:space="preserve"> </w:t>
      </w:r>
      <w:r>
        <w:t>в</w:t>
      </w:r>
      <w:r>
        <w:rPr>
          <w:spacing w:val="-6"/>
        </w:rPr>
        <w:t xml:space="preserve"> </w:t>
      </w:r>
      <w:r>
        <w:t>структуре учебного</w:t>
      </w:r>
      <w:r>
        <w:rPr>
          <w:spacing w:val="-4"/>
        </w:rPr>
        <w:t xml:space="preserve"> </w:t>
      </w:r>
      <w:r>
        <w:t>плана,</w:t>
      </w:r>
      <w:r>
        <w:rPr>
          <w:spacing w:val="-6"/>
        </w:rPr>
        <w:t xml:space="preserve"> </w:t>
      </w:r>
      <w:r>
        <w:t>а</w:t>
      </w:r>
      <w:r>
        <w:rPr>
          <w:spacing w:val="-5"/>
        </w:rPr>
        <w:t xml:space="preserve"> </w:t>
      </w:r>
      <w:r>
        <w:t>также</w:t>
      </w:r>
      <w:r>
        <w:rPr>
          <w:spacing w:val="-6"/>
        </w:rPr>
        <w:t xml:space="preserve"> </w:t>
      </w:r>
      <w:r>
        <w:t>подходы</w:t>
      </w:r>
      <w:r>
        <w:rPr>
          <w:spacing w:val="-5"/>
        </w:rPr>
        <w:t xml:space="preserve"> </w:t>
      </w:r>
      <w:r>
        <w:t>к</w:t>
      </w:r>
      <w:r>
        <w:rPr>
          <w:spacing w:val="-7"/>
        </w:rPr>
        <w:t xml:space="preserve"> </w:t>
      </w:r>
      <w:r>
        <w:t>отбору содержания, планируемым результатам и тематическому планированию.</w:t>
      </w:r>
    </w:p>
    <w:p w:rsidR="00906145" w:rsidRDefault="00C56FC5">
      <w:pPr>
        <w:pStyle w:val="a3"/>
        <w:spacing w:before="202" w:line="276" w:lineRule="auto"/>
      </w:pPr>
      <w:r>
        <w:t>Содержание</w:t>
      </w:r>
      <w:r>
        <w:rPr>
          <w:spacing w:val="-7"/>
        </w:rPr>
        <w:t xml:space="preserve"> </w:t>
      </w:r>
      <w:r>
        <w:t>обучения</w:t>
      </w:r>
      <w:r>
        <w:rPr>
          <w:spacing w:val="-7"/>
        </w:rPr>
        <w:t xml:space="preserve"> </w:t>
      </w:r>
      <w:r>
        <w:t>раскрывает</w:t>
      </w:r>
      <w:r>
        <w:rPr>
          <w:spacing w:val="-7"/>
        </w:rPr>
        <w:t xml:space="preserve"> </w:t>
      </w:r>
      <w:r>
        <w:t>содержательные</w:t>
      </w:r>
      <w:r>
        <w:rPr>
          <w:spacing w:val="-7"/>
        </w:rPr>
        <w:t xml:space="preserve"> </w:t>
      </w:r>
      <w:r>
        <w:t>линии,</w:t>
      </w:r>
      <w:r>
        <w:rPr>
          <w:spacing w:val="-5"/>
        </w:rPr>
        <w:t xml:space="preserve"> </w:t>
      </w:r>
      <w:r>
        <w:t>которые</w:t>
      </w:r>
      <w:r>
        <w:rPr>
          <w:spacing w:val="-7"/>
        </w:rPr>
        <w:t xml:space="preserve"> </w:t>
      </w:r>
      <w:r>
        <w:t>предлагаются</w:t>
      </w:r>
      <w:r>
        <w:rPr>
          <w:spacing w:val="-7"/>
        </w:rPr>
        <w:t xml:space="preserve"> </w:t>
      </w:r>
      <w:r>
        <w:t>для обязательного изучения в каждом классе начальной школы.</w:t>
      </w:r>
    </w:p>
    <w:p w:rsidR="00906145" w:rsidRDefault="00C56FC5">
      <w:pPr>
        <w:pStyle w:val="a3"/>
        <w:spacing w:before="198" w:line="276" w:lineRule="auto"/>
      </w:pPr>
      <w:r>
        <w:t>Содержание</w:t>
      </w:r>
      <w:r>
        <w:rPr>
          <w:spacing w:val="-16"/>
        </w:rPr>
        <w:t xml:space="preserve"> </w:t>
      </w:r>
      <w:r>
        <w:t>обучения</w:t>
      </w:r>
      <w:r>
        <w:rPr>
          <w:spacing w:val="-15"/>
        </w:rPr>
        <w:t xml:space="preserve"> </w:t>
      </w:r>
      <w:r>
        <w:t>в</w:t>
      </w:r>
      <w:r>
        <w:rPr>
          <w:spacing w:val="-15"/>
        </w:rPr>
        <w:t xml:space="preserve"> </w:t>
      </w:r>
      <w:r>
        <w:t>каждом</w:t>
      </w:r>
      <w:r>
        <w:rPr>
          <w:spacing w:val="-15"/>
        </w:rPr>
        <w:t xml:space="preserve"> </w:t>
      </w:r>
      <w:r>
        <w:t>классе</w:t>
      </w:r>
      <w:r>
        <w:rPr>
          <w:spacing w:val="-16"/>
        </w:rPr>
        <w:t xml:space="preserve"> </w:t>
      </w:r>
      <w:r>
        <w:t>завершается</w:t>
      </w:r>
      <w:r>
        <w:rPr>
          <w:spacing w:val="-15"/>
        </w:rPr>
        <w:t xml:space="preserve"> </w:t>
      </w:r>
      <w:r>
        <w:t>перечнем</w:t>
      </w:r>
      <w:r>
        <w:rPr>
          <w:spacing w:val="-15"/>
        </w:rPr>
        <w:t xml:space="preserve"> </w:t>
      </w:r>
      <w:r>
        <w:t>универсальных</w:t>
      </w:r>
      <w:r>
        <w:rPr>
          <w:spacing w:val="-13"/>
        </w:rPr>
        <w:t xml:space="preserve"> </w:t>
      </w:r>
      <w:r>
        <w:t>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w:t>
      </w:r>
    </w:p>
    <w:p w:rsidR="00906145" w:rsidRDefault="00C56FC5">
      <w:pPr>
        <w:pStyle w:val="a3"/>
        <w:spacing w:line="276" w:lineRule="auto"/>
      </w:pPr>
      <w:r>
        <w:t>представлен пропедевтический уровень формирования УУД.</w:t>
      </w:r>
      <w:r>
        <w:rPr>
          <w:spacing w:val="-1"/>
        </w:rPr>
        <w:t xml:space="preserve"> </w:t>
      </w:r>
      <w:r>
        <w:t>В</w:t>
      </w:r>
      <w:r>
        <w:rPr>
          <w:spacing w:val="-1"/>
        </w:rPr>
        <w:t xml:space="preserve"> </w:t>
      </w:r>
      <w:r>
        <w:t>познавательных универсальных учебных действиях выделен специальный раздел «Работа с информацией».</w:t>
      </w:r>
      <w:r>
        <w:rPr>
          <w:spacing w:val="-13"/>
        </w:rPr>
        <w:t xml:space="preserve"> </w:t>
      </w:r>
      <w:r>
        <w:t>С</w:t>
      </w:r>
      <w:r>
        <w:rPr>
          <w:spacing w:val="-13"/>
        </w:rPr>
        <w:t xml:space="preserve"> </w:t>
      </w:r>
      <w:r>
        <w:t>учётом</w:t>
      </w:r>
      <w:r>
        <w:rPr>
          <w:spacing w:val="-14"/>
        </w:rPr>
        <w:t xml:space="preserve"> </w:t>
      </w:r>
      <w:r>
        <w:t>того,</w:t>
      </w:r>
      <w:r>
        <w:rPr>
          <w:spacing w:val="-15"/>
        </w:rPr>
        <w:t xml:space="preserve"> </w:t>
      </w:r>
      <w:r>
        <w:t>что</w:t>
      </w:r>
      <w:r>
        <w:rPr>
          <w:spacing w:val="-16"/>
        </w:rPr>
        <w:t xml:space="preserve"> </w:t>
      </w:r>
      <w:r>
        <w:t>выполнение</w:t>
      </w:r>
      <w:r>
        <w:rPr>
          <w:spacing w:val="-15"/>
        </w:rPr>
        <w:t xml:space="preserve"> </w:t>
      </w:r>
      <w:r>
        <w:t>правил</w:t>
      </w:r>
      <w:r>
        <w:rPr>
          <w:spacing w:val="-13"/>
        </w:rPr>
        <w:t xml:space="preserve"> </w:t>
      </w:r>
      <w:r>
        <w:t>совместной</w:t>
      </w:r>
      <w:r>
        <w:rPr>
          <w:spacing w:val="-13"/>
        </w:rPr>
        <w:t xml:space="preserve"> </w:t>
      </w:r>
      <w:r>
        <w:t>деятельности</w:t>
      </w:r>
    </w:p>
    <w:p w:rsidR="00906145" w:rsidRDefault="00C56FC5">
      <w:pPr>
        <w:pStyle w:val="a3"/>
        <w:spacing w:before="1" w:line="276" w:lineRule="auto"/>
      </w:pPr>
      <w:r>
        <w:t>строится</w:t>
      </w:r>
      <w:r>
        <w:rPr>
          <w:spacing w:val="-17"/>
        </w:rPr>
        <w:t xml:space="preserve"> </w:t>
      </w:r>
      <w:r>
        <w:t>на</w:t>
      </w:r>
      <w:r>
        <w:rPr>
          <w:spacing w:val="-16"/>
        </w:rPr>
        <w:t xml:space="preserve"> </w:t>
      </w:r>
      <w:r>
        <w:t>интеграции</w:t>
      </w:r>
      <w:r>
        <w:rPr>
          <w:spacing w:val="-16"/>
        </w:rPr>
        <w:t xml:space="preserve"> </w:t>
      </w:r>
      <w:r>
        <w:t>регулятивных</w:t>
      </w:r>
      <w:r>
        <w:rPr>
          <w:spacing w:val="-16"/>
        </w:rPr>
        <w:t xml:space="preserve"> </w:t>
      </w:r>
      <w:r>
        <w:t>(определённые</w:t>
      </w:r>
      <w:r>
        <w:rPr>
          <w:spacing w:val="-17"/>
        </w:rPr>
        <w:t xml:space="preserve"> </w:t>
      </w:r>
      <w:r>
        <w:t>волевые</w:t>
      </w:r>
      <w:r>
        <w:rPr>
          <w:spacing w:val="-16"/>
        </w:rPr>
        <w:t xml:space="preserve"> </w:t>
      </w:r>
      <w:r>
        <w:t>усилия,</w:t>
      </w:r>
      <w:r>
        <w:rPr>
          <w:spacing w:val="-16"/>
        </w:rPr>
        <w:t xml:space="preserve"> </w:t>
      </w:r>
      <w:r>
        <w:t>саморегуляция, самоконтроль, проявление терпения и доброжелательности при налаживании</w:t>
      </w:r>
    </w:p>
    <w:p w:rsidR="00906145" w:rsidRDefault="00C56FC5">
      <w:pPr>
        <w:pStyle w:val="a3"/>
        <w:spacing w:before="1" w:line="276" w:lineRule="auto"/>
      </w:pPr>
      <w:r>
        <w:t>отношений)</w:t>
      </w:r>
      <w:r>
        <w:rPr>
          <w:spacing w:val="-17"/>
        </w:rPr>
        <w:t xml:space="preserve"> </w:t>
      </w:r>
      <w:r>
        <w:t>и</w:t>
      </w:r>
      <w:r>
        <w:rPr>
          <w:spacing w:val="-16"/>
        </w:rPr>
        <w:t xml:space="preserve"> </w:t>
      </w:r>
      <w:r>
        <w:t>коммуникативных</w:t>
      </w:r>
      <w:r>
        <w:rPr>
          <w:spacing w:val="-16"/>
        </w:rPr>
        <w:t xml:space="preserve"> </w:t>
      </w:r>
      <w:r>
        <w:t>(способность</w:t>
      </w:r>
      <w:r>
        <w:rPr>
          <w:spacing w:val="-16"/>
        </w:rPr>
        <w:t xml:space="preserve"> </w:t>
      </w:r>
      <w:r>
        <w:t>вербальными</w:t>
      </w:r>
      <w:r>
        <w:rPr>
          <w:spacing w:val="-17"/>
        </w:rPr>
        <w:t xml:space="preserve"> </w:t>
      </w:r>
      <w:r>
        <w:t>средствами</w:t>
      </w:r>
      <w:r>
        <w:rPr>
          <w:spacing w:val="-16"/>
        </w:rPr>
        <w:t xml:space="preserve"> </w:t>
      </w:r>
      <w:r>
        <w:t>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906145" w:rsidRDefault="00C56FC5">
      <w:pPr>
        <w:pStyle w:val="a3"/>
        <w:spacing w:before="199"/>
      </w:pPr>
      <w:r>
        <w:t>В</w:t>
      </w:r>
      <w:r>
        <w:rPr>
          <w:spacing w:val="-13"/>
        </w:rPr>
        <w:t xml:space="preserve"> </w:t>
      </w:r>
      <w:r>
        <w:t>тематическом</w:t>
      </w:r>
      <w:r>
        <w:rPr>
          <w:spacing w:val="-12"/>
        </w:rPr>
        <w:t xml:space="preserve"> </w:t>
      </w:r>
      <w:r>
        <w:t>планировании</w:t>
      </w:r>
      <w:r>
        <w:rPr>
          <w:spacing w:val="-11"/>
        </w:rPr>
        <w:t xml:space="preserve"> </w:t>
      </w:r>
      <w:r>
        <w:t>описывается</w:t>
      </w:r>
      <w:r>
        <w:rPr>
          <w:spacing w:val="-12"/>
        </w:rPr>
        <w:t xml:space="preserve"> </w:t>
      </w:r>
      <w:r>
        <w:t>программное</w:t>
      </w:r>
      <w:r>
        <w:rPr>
          <w:spacing w:val="-12"/>
        </w:rPr>
        <w:t xml:space="preserve"> </w:t>
      </w:r>
      <w:r>
        <w:t>содержание</w:t>
      </w:r>
      <w:r>
        <w:rPr>
          <w:spacing w:val="-12"/>
        </w:rPr>
        <w:t xml:space="preserve"> </w:t>
      </w:r>
      <w:r>
        <w:t>по</w:t>
      </w:r>
      <w:r>
        <w:rPr>
          <w:spacing w:val="-12"/>
        </w:rPr>
        <w:t xml:space="preserve"> </w:t>
      </w:r>
      <w:r>
        <w:rPr>
          <w:spacing w:val="-4"/>
        </w:rPr>
        <w:t>всем</w:t>
      </w:r>
    </w:p>
    <w:p w:rsidR="00906145" w:rsidRDefault="00C56FC5">
      <w:pPr>
        <w:pStyle w:val="a3"/>
        <w:spacing w:before="46" w:line="276" w:lineRule="auto"/>
        <w:ind w:right="135"/>
      </w:pPr>
      <w:r>
        <w:t>разделам</w:t>
      </w:r>
      <w:r>
        <w:rPr>
          <w:spacing w:val="-6"/>
        </w:rPr>
        <w:t xml:space="preserve"> </w:t>
      </w:r>
      <w:r>
        <w:t>(темам)</w:t>
      </w:r>
      <w:r>
        <w:rPr>
          <w:spacing w:val="-6"/>
        </w:rPr>
        <w:t xml:space="preserve"> </w:t>
      </w:r>
      <w:r>
        <w:t>содержания</w:t>
      </w:r>
      <w:r>
        <w:rPr>
          <w:spacing w:val="-6"/>
        </w:rPr>
        <w:t xml:space="preserve"> </w:t>
      </w:r>
      <w:r>
        <w:t>обучения</w:t>
      </w:r>
      <w:r>
        <w:rPr>
          <w:spacing w:val="-3"/>
        </w:rPr>
        <w:t xml:space="preserve"> </w:t>
      </w:r>
      <w:r>
        <w:t>каждого</w:t>
      </w:r>
      <w:r>
        <w:rPr>
          <w:spacing w:val="-6"/>
        </w:rPr>
        <w:t xml:space="preserve"> </w:t>
      </w:r>
      <w:r>
        <w:t>класса,</w:t>
      </w:r>
      <w:r>
        <w:rPr>
          <w:spacing w:val="-5"/>
        </w:rPr>
        <w:t xml:space="preserve"> </w:t>
      </w:r>
      <w:r>
        <w:t>а</w:t>
      </w:r>
      <w:r>
        <w:rPr>
          <w:spacing w:val="-4"/>
        </w:rPr>
        <w:t xml:space="preserve"> </w:t>
      </w:r>
      <w:r>
        <w:t>также</w:t>
      </w:r>
      <w:r>
        <w:rPr>
          <w:spacing w:val="-3"/>
        </w:rPr>
        <w:t xml:space="preserve"> </w:t>
      </w:r>
      <w:r>
        <w:t>раскрываются</w:t>
      </w:r>
      <w:r>
        <w:rPr>
          <w:spacing w:val="-5"/>
        </w:rPr>
        <w:t xml:space="preserve"> </w:t>
      </w:r>
      <w:r>
        <w:t>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906145" w:rsidRDefault="00C56FC5">
      <w:pPr>
        <w:pStyle w:val="a3"/>
        <w:spacing w:before="199" w:line="276" w:lineRule="auto"/>
        <w:ind w:right="202"/>
        <w:jc w:val="both"/>
      </w:pPr>
      <w:r>
        <w:t>В</w:t>
      </w:r>
      <w:r>
        <w:rPr>
          <w:spacing w:val="-5"/>
        </w:rPr>
        <w:t xml:space="preserve"> </w:t>
      </w:r>
      <w:r>
        <w:t>начальной</w:t>
      </w:r>
      <w:r>
        <w:rPr>
          <w:spacing w:val="-5"/>
        </w:rPr>
        <w:t xml:space="preserve"> </w:t>
      </w:r>
      <w:r>
        <w:t>школе</w:t>
      </w:r>
      <w:r>
        <w:rPr>
          <w:spacing w:val="-5"/>
        </w:rPr>
        <w:t xml:space="preserve"> </w:t>
      </w:r>
      <w:r>
        <w:t>изучение</w:t>
      </w:r>
      <w:r>
        <w:rPr>
          <w:spacing w:val="-5"/>
        </w:rPr>
        <w:t xml:space="preserve"> </w:t>
      </w:r>
      <w:r>
        <w:t>математики</w:t>
      </w:r>
      <w:r>
        <w:rPr>
          <w:spacing w:val="-5"/>
        </w:rPr>
        <w:t xml:space="preserve"> </w:t>
      </w:r>
      <w:r>
        <w:t>имеет</w:t>
      </w:r>
      <w:r>
        <w:rPr>
          <w:spacing w:val="-5"/>
        </w:rPr>
        <w:t xml:space="preserve"> </w:t>
      </w:r>
      <w:r>
        <w:t>особое</w:t>
      </w:r>
      <w:r>
        <w:rPr>
          <w:spacing w:val="-5"/>
        </w:rPr>
        <w:t xml:space="preserve"> </w:t>
      </w:r>
      <w:r>
        <w:t>значение</w:t>
      </w:r>
      <w:r>
        <w:rPr>
          <w:spacing w:val="-2"/>
        </w:rPr>
        <w:t xml:space="preserve"> </w:t>
      </w:r>
      <w:r>
        <w:t>в</w:t>
      </w:r>
      <w:r>
        <w:rPr>
          <w:spacing w:val="-5"/>
        </w:rPr>
        <w:t xml:space="preserve"> </w:t>
      </w:r>
      <w:r>
        <w:t>развитии</w:t>
      </w:r>
      <w:r>
        <w:rPr>
          <w:spacing w:val="-4"/>
        </w:rPr>
        <w:t xml:space="preserve"> </w:t>
      </w:r>
      <w:r>
        <w:t>младшего школьника. Приобретённые им знания, опыт выполнения предметных и</w:t>
      </w:r>
    </w:p>
    <w:p w:rsidR="00906145" w:rsidRDefault="00C56FC5">
      <w:pPr>
        <w:pStyle w:val="a3"/>
        <w:spacing w:line="276" w:lineRule="auto"/>
        <w:ind w:right="522"/>
        <w:jc w:val="both"/>
      </w:pPr>
      <w:r>
        <w:t>универсальных</w:t>
      </w:r>
      <w:r>
        <w:rPr>
          <w:spacing w:val="-8"/>
        </w:rPr>
        <w:t xml:space="preserve"> </w:t>
      </w:r>
      <w:r>
        <w:t>действий</w:t>
      </w:r>
      <w:r>
        <w:rPr>
          <w:spacing w:val="-7"/>
        </w:rPr>
        <w:t xml:space="preserve"> </w:t>
      </w:r>
      <w:r>
        <w:t>на</w:t>
      </w:r>
      <w:r>
        <w:rPr>
          <w:spacing w:val="-8"/>
        </w:rPr>
        <w:t xml:space="preserve"> </w:t>
      </w:r>
      <w:r>
        <w:t>математическом</w:t>
      </w:r>
      <w:r>
        <w:rPr>
          <w:spacing w:val="-8"/>
        </w:rPr>
        <w:t xml:space="preserve"> </w:t>
      </w:r>
      <w:r>
        <w:t>материале,</w:t>
      </w:r>
      <w:r>
        <w:rPr>
          <w:spacing w:val="-8"/>
        </w:rPr>
        <w:t xml:space="preserve"> </w:t>
      </w:r>
      <w:r>
        <w:t>первоначальное</w:t>
      </w:r>
      <w:r>
        <w:rPr>
          <w:spacing w:val="-6"/>
        </w:rPr>
        <w:t xml:space="preserve"> </w:t>
      </w:r>
      <w:r>
        <w:t>овладение математическим языком станут фундаментом обучения в основном звене школы, а также будут востребованы в жизни.</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Изучение</w:t>
      </w:r>
      <w:r>
        <w:rPr>
          <w:spacing w:val="-6"/>
        </w:rPr>
        <w:t xml:space="preserve"> </w:t>
      </w:r>
      <w:r>
        <w:t>математики</w:t>
      </w:r>
      <w:r>
        <w:rPr>
          <w:spacing w:val="-4"/>
        </w:rPr>
        <w:t xml:space="preserve"> </w:t>
      </w:r>
      <w:r>
        <w:t>в</w:t>
      </w:r>
      <w:r>
        <w:rPr>
          <w:spacing w:val="-6"/>
        </w:rPr>
        <w:t xml:space="preserve"> </w:t>
      </w:r>
      <w:r>
        <w:t>начальной</w:t>
      </w:r>
      <w:r>
        <w:rPr>
          <w:spacing w:val="-6"/>
        </w:rPr>
        <w:t xml:space="preserve"> </w:t>
      </w:r>
      <w:r>
        <w:t>школе</w:t>
      </w:r>
      <w:r>
        <w:rPr>
          <w:spacing w:val="-6"/>
        </w:rPr>
        <w:t xml:space="preserve"> </w:t>
      </w:r>
      <w:r>
        <w:t>направлено</w:t>
      </w:r>
      <w:r>
        <w:rPr>
          <w:spacing w:val="-6"/>
        </w:rPr>
        <w:t xml:space="preserve"> </w:t>
      </w:r>
      <w:r>
        <w:t>на</w:t>
      </w:r>
      <w:r>
        <w:rPr>
          <w:spacing w:val="-6"/>
        </w:rPr>
        <w:t xml:space="preserve"> </w:t>
      </w:r>
      <w:r>
        <w:t>достижение</w:t>
      </w:r>
      <w:r>
        <w:rPr>
          <w:spacing w:val="-6"/>
        </w:rPr>
        <w:t xml:space="preserve"> </w:t>
      </w:r>
      <w:r>
        <w:t>следующих образовательных, развивающих целей, а также целей воспитания:</w:t>
      </w:r>
    </w:p>
    <w:p w:rsidR="00906145" w:rsidRDefault="00C56FC5" w:rsidP="00E14051">
      <w:pPr>
        <w:pStyle w:val="a4"/>
        <w:numPr>
          <w:ilvl w:val="0"/>
          <w:numId w:val="38"/>
        </w:numPr>
        <w:tabs>
          <w:tab w:val="left" w:pos="1689"/>
        </w:tabs>
        <w:spacing w:before="195" w:line="276" w:lineRule="auto"/>
        <w:ind w:right="222" w:firstLine="0"/>
        <w:rPr>
          <w:sz w:val="26"/>
        </w:rPr>
      </w:pPr>
      <w:r>
        <w:rPr>
          <w:sz w:val="26"/>
        </w:rPr>
        <w:t>Освоение</w:t>
      </w:r>
      <w:r>
        <w:rPr>
          <w:spacing w:val="-6"/>
          <w:sz w:val="26"/>
        </w:rPr>
        <w:t xml:space="preserve"> </w:t>
      </w:r>
      <w:r>
        <w:rPr>
          <w:sz w:val="26"/>
        </w:rPr>
        <w:t>начальных</w:t>
      </w:r>
      <w:r>
        <w:rPr>
          <w:spacing w:val="-5"/>
          <w:sz w:val="26"/>
        </w:rPr>
        <w:t xml:space="preserve"> </w:t>
      </w:r>
      <w:r>
        <w:rPr>
          <w:sz w:val="26"/>
        </w:rPr>
        <w:t>математических</w:t>
      </w:r>
      <w:r>
        <w:rPr>
          <w:spacing w:val="-6"/>
          <w:sz w:val="26"/>
        </w:rPr>
        <w:t xml:space="preserve"> </w:t>
      </w:r>
      <w:r>
        <w:rPr>
          <w:sz w:val="26"/>
        </w:rPr>
        <w:t>знаний</w:t>
      </w:r>
      <w:r>
        <w:rPr>
          <w:spacing w:val="-2"/>
          <w:sz w:val="26"/>
        </w:rPr>
        <w:t xml:space="preserve"> </w:t>
      </w:r>
      <w:r>
        <w:rPr>
          <w:sz w:val="26"/>
        </w:rPr>
        <w:t>—</w:t>
      </w:r>
      <w:r>
        <w:rPr>
          <w:spacing w:val="-6"/>
          <w:sz w:val="26"/>
        </w:rPr>
        <w:t xml:space="preserve"> </w:t>
      </w:r>
      <w:r>
        <w:rPr>
          <w:sz w:val="26"/>
        </w:rPr>
        <w:t>понимание</w:t>
      </w:r>
      <w:r>
        <w:rPr>
          <w:spacing w:val="-6"/>
          <w:sz w:val="26"/>
        </w:rPr>
        <w:t xml:space="preserve"> </w:t>
      </w:r>
      <w:r>
        <w:rPr>
          <w:sz w:val="26"/>
        </w:rPr>
        <w:t>значения</w:t>
      </w:r>
      <w:r>
        <w:rPr>
          <w:spacing w:val="-6"/>
          <w:sz w:val="26"/>
        </w:rPr>
        <w:t xml:space="preserve"> </w:t>
      </w:r>
      <w:r>
        <w:rPr>
          <w:sz w:val="26"/>
        </w:rPr>
        <w:t>величин</w:t>
      </w:r>
      <w:r>
        <w:rPr>
          <w:spacing w:val="-5"/>
          <w:sz w:val="26"/>
        </w:rPr>
        <w:t xml:space="preserve"> </w:t>
      </w:r>
      <w:r>
        <w:rPr>
          <w:sz w:val="26"/>
        </w:rPr>
        <w:t>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w:t>
      </w:r>
    </w:p>
    <w:p w:rsidR="00906145" w:rsidRDefault="00C56FC5">
      <w:pPr>
        <w:pStyle w:val="a3"/>
      </w:pPr>
      <w:r>
        <w:t>средствами</w:t>
      </w:r>
      <w:r>
        <w:rPr>
          <w:spacing w:val="-12"/>
        </w:rPr>
        <w:t xml:space="preserve"> </w:t>
      </w:r>
      <w:r>
        <w:t>математики;</w:t>
      </w:r>
      <w:r>
        <w:rPr>
          <w:spacing w:val="-12"/>
        </w:rPr>
        <w:t xml:space="preserve"> </w:t>
      </w:r>
      <w:r>
        <w:t>работа</w:t>
      </w:r>
      <w:r>
        <w:rPr>
          <w:spacing w:val="-12"/>
        </w:rPr>
        <w:t xml:space="preserve"> </w:t>
      </w:r>
      <w:r>
        <w:t>с</w:t>
      </w:r>
      <w:r>
        <w:rPr>
          <w:spacing w:val="-12"/>
        </w:rPr>
        <w:t xml:space="preserve"> </w:t>
      </w:r>
      <w:r>
        <w:t>алгоритмами</w:t>
      </w:r>
      <w:r>
        <w:rPr>
          <w:spacing w:val="-12"/>
        </w:rPr>
        <w:t xml:space="preserve"> </w:t>
      </w:r>
      <w:r>
        <w:t>выполнения</w:t>
      </w:r>
      <w:r>
        <w:rPr>
          <w:spacing w:val="-11"/>
        </w:rPr>
        <w:t xml:space="preserve"> </w:t>
      </w:r>
      <w:r>
        <w:t>арифметических</w:t>
      </w:r>
      <w:r>
        <w:rPr>
          <w:spacing w:val="-9"/>
        </w:rPr>
        <w:t xml:space="preserve"> </w:t>
      </w:r>
      <w:r>
        <w:rPr>
          <w:spacing w:val="-2"/>
        </w:rPr>
        <w:t>действий.</w:t>
      </w:r>
    </w:p>
    <w:p w:rsidR="00906145" w:rsidRDefault="00C56FC5" w:rsidP="00E14051">
      <w:pPr>
        <w:pStyle w:val="a4"/>
        <w:numPr>
          <w:ilvl w:val="0"/>
          <w:numId w:val="38"/>
        </w:numPr>
        <w:tabs>
          <w:tab w:val="left" w:pos="1689"/>
        </w:tabs>
        <w:spacing w:before="246" w:line="276" w:lineRule="auto"/>
        <w:ind w:right="1021" w:firstLine="0"/>
        <w:rPr>
          <w:sz w:val="26"/>
        </w:rPr>
      </w:pPr>
      <w:r>
        <w:rPr>
          <w:sz w:val="26"/>
        </w:rPr>
        <w:t>Формирование</w:t>
      </w:r>
      <w:r>
        <w:rPr>
          <w:spacing w:val="-13"/>
          <w:sz w:val="26"/>
        </w:rPr>
        <w:t xml:space="preserve"> </w:t>
      </w:r>
      <w:r>
        <w:rPr>
          <w:sz w:val="26"/>
        </w:rPr>
        <w:t>функциональной</w:t>
      </w:r>
      <w:r>
        <w:rPr>
          <w:spacing w:val="-12"/>
          <w:sz w:val="26"/>
        </w:rPr>
        <w:t xml:space="preserve"> </w:t>
      </w:r>
      <w:r>
        <w:rPr>
          <w:sz w:val="26"/>
        </w:rPr>
        <w:t>математической</w:t>
      </w:r>
      <w:r>
        <w:rPr>
          <w:spacing w:val="-13"/>
          <w:sz w:val="26"/>
        </w:rPr>
        <w:t xml:space="preserve"> </w:t>
      </w:r>
      <w:r>
        <w:rPr>
          <w:sz w:val="26"/>
        </w:rPr>
        <w:t>грамотности</w:t>
      </w:r>
      <w:r>
        <w:rPr>
          <w:spacing w:val="-10"/>
          <w:sz w:val="26"/>
        </w:rPr>
        <w:t xml:space="preserve"> </w:t>
      </w:r>
      <w:r>
        <w:rPr>
          <w:sz w:val="26"/>
        </w:rPr>
        <w:t>младшего школьника, которая характеризуется наличием у него опыта решения учебно- познавательных и учебно-практических задач, построенных на понимании и</w:t>
      </w:r>
    </w:p>
    <w:p w:rsidR="00906145" w:rsidRDefault="00C56FC5">
      <w:pPr>
        <w:pStyle w:val="a3"/>
        <w:spacing w:before="1" w:line="276" w:lineRule="auto"/>
      </w:pPr>
      <w:r>
        <w:t>применении</w:t>
      </w:r>
      <w:r>
        <w:rPr>
          <w:spacing w:val="-9"/>
        </w:rPr>
        <w:t xml:space="preserve"> </w:t>
      </w:r>
      <w:r>
        <w:t>математических</w:t>
      </w:r>
      <w:r>
        <w:rPr>
          <w:spacing w:val="-7"/>
        </w:rPr>
        <w:t xml:space="preserve"> </w:t>
      </w:r>
      <w:r>
        <w:t>отношений</w:t>
      </w:r>
      <w:r>
        <w:rPr>
          <w:spacing w:val="-10"/>
        </w:rPr>
        <w:t xml:space="preserve"> </w:t>
      </w:r>
      <w:r>
        <w:t>(«часть-целое»,</w:t>
      </w:r>
      <w:r>
        <w:rPr>
          <w:spacing w:val="-8"/>
        </w:rPr>
        <w:t xml:space="preserve"> </w:t>
      </w:r>
      <w:r>
        <w:t>«больше-меньше»,</w:t>
      </w:r>
      <w:r>
        <w:rPr>
          <w:spacing w:val="-8"/>
        </w:rPr>
        <w:t xml:space="preserve"> </w:t>
      </w:r>
      <w:r>
        <w:t>«равно- неравно», «порядок»), смысла арифметических действий, зависимостей (работа,</w:t>
      </w:r>
    </w:p>
    <w:p w:rsidR="00906145" w:rsidRDefault="00C56FC5">
      <w:pPr>
        <w:pStyle w:val="a3"/>
        <w:spacing w:line="298" w:lineRule="exact"/>
      </w:pPr>
      <w:r>
        <w:t>движение,</w:t>
      </w:r>
      <w:r>
        <w:rPr>
          <w:spacing w:val="-16"/>
        </w:rPr>
        <w:t xml:space="preserve"> </w:t>
      </w:r>
      <w:r>
        <w:t>продолжительность</w:t>
      </w:r>
      <w:r>
        <w:rPr>
          <w:spacing w:val="-16"/>
        </w:rPr>
        <w:t xml:space="preserve"> </w:t>
      </w:r>
      <w:r>
        <w:rPr>
          <w:spacing w:val="-2"/>
        </w:rPr>
        <w:t>события).</w:t>
      </w:r>
    </w:p>
    <w:p w:rsidR="00906145" w:rsidRDefault="00C56FC5" w:rsidP="00E14051">
      <w:pPr>
        <w:pStyle w:val="a4"/>
        <w:numPr>
          <w:ilvl w:val="0"/>
          <w:numId w:val="38"/>
        </w:numPr>
        <w:tabs>
          <w:tab w:val="left" w:pos="1689"/>
        </w:tabs>
        <w:spacing w:before="246" w:line="276" w:lineRule="auto"/>
        <w:ind w:right="193" w:firstLine="0"/>
        <w:jc w:val="both"/>
        <w:rPr>
          <w:sz w:val="26"/>
        </w:rPr>
      </w:pPr>
      <w:r>
        <w:rPr>
          <w:sz w:val="26"/>
        </w:rPr>
        <w:t>Обеспечение</w:t>
      </w:r>
      <w:r>
        <w:rPr>
          <w:spacing w:val="-6"/>
          <w:sz w:val="26"/>
        </w:rPr>
        <w:t xml:space="preserve"> </w:t>
      </w:r>
      <w:r>
        <w:rPr>
          <w:sz w:val="26"/>
        </w:rPr>
        <w:t>математического</w:t>
      </w:r>
      <w:r>
        <w:rPr>
          <w:spacing w:val="-9"/>
          <w:sz w:val="26"/>
        </w:rPr>
        <w:t xml:space="preserve"> </w:t>
      </w:r>
      <w:r>
        <w:rPr>
          <w:sz w:val="26"/>
        </w:rPr>
        <w:t>развития</w:t>
      </w:r>
      <w:r>
        <w:rPr>
          <w:spacing w:val="-8"/>
          <w:sz w:val="26"/>
        </w:rPr>
        <w:t xml:space="preserve"> </w:t>
      </w:r>
      <w:r>
        <w:rPr>
          <w:sz w:val="26"/>
        </w:rPr>
        <w:t>младшего</w:t>
      </w:r>
      <w:r>
        <w:rPr>
          <w:spacing w:val="-7"/>
          <w:sz w:val="26"/>
        </w:rPr>
        <w:t xml:space="preserve"> </w:t>
      </w:r>
      <w:r>
        <w:rPr>
          <w:sz w:val="26"/>
        </w:rPr>
        <w:t>школьника</w:t>
      </w:r>
      <w:r>
        <w:rPr>
          <w:spacing w:val="-5"/>
          <w:sz w:val="26"/>
        </w:rPr>
        <w:t xml:space="preserve"> </w:t>
      </w:r>
      <w:r>
        <w:rPr>
          <w:sz w:val="26"/>
        </w:rPr>
        <w:t>—</w:t>
      </w:r>
      <w:r>
        <w:rPr>
          <w:spacing w:val="-6"/>
          <w:sz w:val="26"/>
        </w:rPr>
        <w:t xml:space="preserve"> </w:t>
      </w:r>
      <w:r>
        <w:rPr>
          <w:sz w:val="26"/>
        </w:rPr>
        <w:t>формирование способности к интеллектуальной деятельности, пространственного воображения,</w:t>
      </w:r>
    </w:p>
    <w:p w:rsidR="00906145" w:rsidRDefault="00C56FC5">
      <w:pPr>
        <w:pStyle w:val="a3"/>
        <w:spacing w:line="276" w:lineRule="auto"/>
        <w:ind w:right="1168"/>
        <w:jc w:val="both"/>
      </w:pPr>
      <w:r>
        <w:t>математической</w:t>
      </w:r>
      <w:r>
        <w:rPr>
          <w:spacing w:val="-8"/>
        </w:rPr>
        <w:t xml:space="preserve"> </w:t>
      </w:r>
      <w:r>
        <w:t>речи;</w:t>
      </w:r>
      <w:r>
        <w:rPr>
          <w:spacing w:val="-3"/>
        </w:rPr>
        <w:t xml:space="preserve"> </w:t>
      </w:r>
      <w:r>
        <w:t>умение</w:t>
      </w:r>
      <w:r>
        <w:rPr>
          <w:spacing w:val="-8"/>
        </w:rPr>
        <w:t xml:space="preserve"> </w:t>
      </w:r>
      <w:r>
        <w:t>строить</w:t>
      </w:r>
      <w:r>
        <w:rPr>
          <w:spacing w:val="-8"/>
        </w:rPr>
        <w:t xml:space="preserve"> </w:t>
      </w:r>
      <w:r>
        <w:t>рассуждения,</w:t>
      </w:r>
      <w:r>
        <w:rPr>
          <w:spacing w:val="-8"/>
        </w:rPr>
        <w:t xml:space="preserve"> </w:t>
      </w:r>
      <w:r>
        <w:t>выбирать</w:t>
      </w:r>
      <w:r>
        <w:rPr>
          <w:spacing w:val="-9"/>
        </w:rPr>
        <w:t xml:space="preserve"> </w:t>
      </w:r>
      <w:r>
        <w:t>аргументацию, различать</w:t>
      </w:r>
      <w:r>
        <w:rPr>
          <w:spacing w:val="-5"/>
        </w:rPr>
        <w:t xml:space="preserve"> </w:t>
      </w:r>
      <w:r>
        <w:t>верные</w:t>
      </w:r>
      <w:r>
        <w:rPr>
          <w:spacing w:val="-6"/>
        </w:rPr>
        <w:t xml:space="preserve"> </w:t>
      </w:r>
      <w:r>
        <w:t>(истинные)</w:t>
      </w:r>
      <w:r>
        <w:rPr>
          <w:spacing w:val="-6"/>
        </w:rPr>
        <w:t xml:space="preserve"> </w:t>
      </w:r>
      <w:r>
        <w:t>и</w:t>
      </w:r>
      <w:r>
        <w:rPr>
          <w:spacing w:val="-6"/>
        </w:rPr>
        <w:t xml:space="preserve"> </w:t>
      </w:r>
      <w:r>
        <w:t>неверные</w:t>
      </w:r>
      <w:r>
        <w:rPr>
          <w:spacing w:val="-6"/>
        </w:rPr>
        <w:t xml:space="preserve"> </w:t>
      </w:r>
      <w:r>
        <w:t>(ложные)</w:t>
      </w:r>
      <w:r>
        <w:rPr>
          <w:spacing w:val="-4"/>
        </w:rPr>
        <w:t xml:space="preserve"> </w:t>
      </w:r>
      <w:r>
        <w:t>утверждения,</w:t>
      </w:r>
      <w:r>
        <w:rPr>
          <w:spacing w:val="-6"/>
        </w:rPr>
        <w:t xml:space="preserve"> </w:t>
      </w:r>
      <w:r>
        <w:t>вести</w:t>
      </w:r>
      <w:r>
        <w:rPr>
          <w:spacing w:val="-6"/>
        </w:rPr>
        <w:t xml:space="preserve"> </w:t>
      </w:r>
      <w:r>
        <w:t>поиск информации (примеров, оснований для упорядочения, вариантов и др.).</w:t>
      </w:r>
    </w:p>
    <w:p w:rsidR="00906145" w:rsidRDefault="00C56FC5" w:rsidP="00E14051">
      <w:pPr>
        <w:pStyle w:val="a4"/>
        <w:numPr>
          <w:ilvl w:val="0"/>
          <w:numId w:val="38"/>
        </w:numPr>
        <w:tabs>
          <w:tab w:val="left" w:pos="1689"/>
        </w:tabs>
        <w:spacing w:before="199" w:line="278" w:lineRule="auto"/>
        <w:ind w:right="1373" w:firstLine="0"/>
        <w:rPr>
          <w:sz w:val="26"/>
        </w:rPr>
      </w:pPr>
      <w:r>
        <w:rPr>
          <w:sz w:val="26"/>
        </w:rPr>
        <w:t>Становление</w:t>
      </w:r>
      <w:r>
        <w:rPr>
          <w:spacing w:val="-3"/>
          <w:sz w:val="26"/>
        </w:rPr>
        <w:t xml:space="preserve"> </w:t>
      </w:r>
      <w:r>
        <w:rPr>
          <w:sz w:val="26"/>
        </w:rPr>
        <w:t>учебно-познавательных</w:t>
      </w:r>
      <w:r>
        <w:rPr>
          <w:spacing w:val="-7"/>
          <w:sz w:val="26"/>
        </w:rPr>
        <w:t xml:space="preserve"> </w:t>
      </w:r>
      <w:r>
        <w:rPr>
          <w:sz w:val="26"/>
        </w:rPr>
        <w:t>мотивов</w:t>
      </w:r>
      <w:r>
        <w:rPr>
          <w:spacing w:val="-9"/>
          <w:sz w:val="26"/>
        </w:rPr>
        <w:t xml:space="preserve"> </w:t>
      </w:r>
      <w:r>
        <w:rPr>
          <w:sz w:val="26"/>
        </w:rPr>
        <w:t>и</w:t>
      </w:r>
      <w:r>
        <w:rPr>
          <w:spacing w:val="-9"/>
          <w:sz w:val="26"/>
        </w:rPr>
        <w:t xml:space="preserve"> </w:t>
      </w:r>
      <w:r>
        <w:rPr>
          <w:sz w:val="26"/>
        </w:rPr>
        <w:t>интереса</w:t>
      </w:r>
      <w:r>
        <w:rPr>
          <w:spacing w:val="-6"/>
          <w:sz w:val="26"/>
        </w:rPr>
        <w:t xml:space="preserve"> </w:t>
      </w:r>
      <w:r>
        <w:rPr>
          <w:sz w:val="26"/>
        </w:rPr>
        <w:t>к</w:t>
      </w:r>
      <w:r>
        <w:rPr>
          <w:spacing w:val="-8"/>
          <w:sz w:val="26"/>
        </w:rPr>
        <w:t xml:space="preserve"> </w:t>
      </w:r>
      <w:r>
        <w:rPr>
          <w:sz w:val="26"/>
        </w:rPr>
        <w:t>изучению математики и умственному труду; важнейших качеств интеллектуальной</w:t>
      </w:r>
    </w:p>
    <w:p w:rsidR="00906145" w:rsidRDefault="00C56FC5">
      <w:pPr>
        <w:pStyle w:val="a3"/>
        <w:spacing w:line="294" w:lineRule="exact"/>
      </w:pPr>
      <w:r>
        <w:t>деятельности:</w:t>
      </w:r>
      <w:r>
        <w:rPr>
          <w:spacing w:val="-14"/>
        </w:rPr>
        <w:t xml:space="preserve"> </w:t>
      </w:r>
      <w:r>
        <w:t>теоретического</w:t>
      </w:r>
      <w:r>
        <w:rPr>
          <w:spacing w:val="-14"/>
        </w:rPr>
        <w:t xml:space="preserve"> </w:t>
      </w:r>
      <w:r>
        <w:t>и</w:t>
      </w:r>
      <w:r>
        <w:rPr>
          <w:spacing w:val="-14"/>
        </w:rPr>
        <w:t xml:space="preserve"> </w:t>
      </w:r>
      <w:r>
        <w:t>пространственного</w:t>
      </w:r>
      <w:r>
        <w:rPr>
          <w:spacing w:val="-11"/>
        </w:rPr>
        <w:t xml:space="preserve"> </w:t>
      </w:r>
      <w:r>
        <w:t>мышления,</w:t>
      </w:r>
      <w:r>
        <w:rPr>
          <w:spacing w:val="-11"/>
        </w:rPr>
        <w:t xml:space="preserve"> </w:t>
      </w:r>
      <w:r>
        <w:rPr>
          <w:spacing w:val="-2"/>
        </w:rPr>
        <w:t>воображения,</w:t>
      </w:r>
    </w:p>
    <w:p w:rsidR="00906145" w:rsidRDefault="00C56FC5">
      <w:pPr>
        <w:pStyle w:val="a3"/>
        <w:spacing w:before="44" w:line="276" w:lineRule="auto"/>
      </w:pPr>
      <w:r>
        <w:t>математической</w:t>
      </w:r>
      <w:r>
        <w:rPr>
          <w:spacing w:val="-7"/>
        </w:rPr>
        <w:t xml:space="preserve"> </w:t>
      </w:r>
      <w:r>
        <w:t>речи,</w:t>
      </w:r>
      <w:r>
        <w:rPr>
          <w:spacing w:val="-4"/>
        </w:rPr>
        <w:t xml:space="preserve"> </w:t>
      </w:r>
      <w:r>
        <w:t>ориентировки</w:t>
      </w:r>
      <w:r>
        <w:rPr>
          <w:spacing w:val="-7"/>
        </w:rPr>
        <w:t xml:space="preserve"> </w:t>
      </w:r>
      <w:r>
        <w:t>в</w:t>
      </w:r>
      <w:r>
        <w:rPr>
          <w:spacing w:val="-4"/>
        </w:rPr>
        <w:t xml:space="preserve"> </w:t>
      </w:r>
      <w:r>
        <w:t>математических</w:t>
      </w:r>
      <w:r>
        <w:rPr>
          <w:spacing w:val="-4"/>
        </w:rPr>
        <w:t xml:space="preserve"> </w:t>
      </w:r>
      <w:r>
        <w:t>терминах</w:t>
      </w:r>
      <w:r>
        <w:rPr>
          <w:spacing w:val="-4"/>
        </w:rPr>
        <w:t xml:space="preserve"> </w:t>
      </w:r>
      <w:r>
        <w:t>и</w:t>
      </w:r>
      <w:r>
        <w:rPr>
          <w:spacing w:val="-7"/>
        </w:rPr>
        <w:t xml:space="preserve"> </w:t>
      </w:r>
      <w:r>
        <w:t>понятиях;</w:t>
      </w:r>
      <w:r>
        <w:rPr>
          <w:spacing w:val="-7"/>
        </w:rPr>
        <w:t xml:space="preserve"> </w:t>
      </w:r>
      <w:r>
        <w:t>прочных навыков использования математических знаний в повседневной жизни.</w:t>
      </w:r>
    </w:p>
    <w:p w:rsidR="00906145" w:rsidRDefault="00C56FC5">
      <w:pPr>
        <w:pStyle w:val="a3"/>
        <w:spacing w:before="201" w:line="276" w:lineRule="auto"/>
        <w:ind w:right="135"/>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906145" w:rsidRDefault="00C56FC5">
      <w:pPr>
        <w:pStyle w:val="a3"/>
        <w:spacing w:before="200"/>
      </w:pPr>
      <w:r>
        <w:t>понимание</w:t>
      </w:r>
      <w:r>
        <w:rPr>
          <w:spacing w:val="-15"/>
        </w:rPr>
        <w:t xml:space="preserve"> </w:t>
      </w:r>
      <w:r>
        <w:t>математических</w:t>
      </w:r>
      <w:r>
        <w:rPr>
          <w:spacing w:val="-12"/>
        </w:rPr>
        <w:t xml:space="preserve"> </w:t>
      </w:r>
      <w:r>
        <w:t>отношений</w:t>
      </w:r>
      <w:r>
        <w:rPr>
          <w:spacing w:val="-14"/>
        </w:rPr>
        <w:t xml:space="preserve"> </w:t>
      </w:r>
      <w:r>
        <w:t>выступает</w:t>
      </w:r>
      <w:r>
        <w:rPr>
          <w:spacing w:val="-15"/>
        </w:rPr>
        <w:t xml:space="preserve"> </w:t>
      </w:r>
      <w:r>
        <w:t>средством</w:t>
      </w:r>
      <w:r>
        <w:rPr>
          <w:spacing w:val="-14"/>
        </w:rPr>
        <w:t xml:space="preserve"> </w:t>
      </w:r>
      <w:r>
        <w:rPr>
          <w:spacing w:val="-2"/>
        </w:rPr>
        <w:t>познания</w:t>
      </w:r>
    </w:p>
    <w:p w:rsidR="00906145" w:rsidRDefault="00C56FC5">
      <w:pPr>
        <w:pStyle w:val="a3"/>
        <w:spacing w:before="44" w:line="276" w:lineRule="auto"/>
      </w:pPr>
      <w:r>
        <w:t>закономерностей</w:t>
      </w:r>
      <w:r>
        <w:rPr>
          <w:spacing w:val="-7"/>
        </w:rPr>
        <w:t xml:space="preserve"> </w:t>
      </w:r>
      <w:r>
        <w:t>существования</w:t>
      </w:r>
      <w:r>
        <w:rPr>
          <w:spacing w:val="-7"/>
        </w:rPr>
        <w:t xml:space="preserve"> </w:t>
      </w:r>
      <w:r>
        <w:t>окружающего</w:t>
      </w:r>
      <w:r>
        <w:rPr>
          <w:spacing w:val="-6"/>
        </w:rPr>
        <w:t xml:space="preserve"> </w:t>
      </w:r>
      <w:r>
        <w:t>мира,</w:t>
      </w:r>
      <w:r>
        <w:rPr>
          <w:spacing w:val="-7"/>
        </w:rPr>
        <w:t xml:space="preserve"> </w:t>
      </w:r>
      <w:r>
        <w:t>фактов,</w:t>
      </w:r>
      <w:r>
        <w:rPr>
          <w:spacing w:val="-7"/>
        </w:rPr>
        <w:t xml:space="preserve"> </w:t>
      </w:r>
      <w:r>
        <w:t>процессов</w:t>
      </w:r>
      <w:r>
        <w:rPr>
          <w:spacing w:val="-7"/>
        </w:rPr>
        <w:t xml:space="preserve"> </w:t>
      </w:r>
      <w:r>
        <w:t>и</w:t>
      </w:r>
      <w:r>
        <w:rPr>
          <w:spacing w:val="-7"/>
        </w:rPr>
        <w:t xml:space="preserve"> </w:t>
      </w:r>
      <w:r>
        <w:t>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906145" w:rsidRDefault="00C56FC5">
      <w:pPr>
        <w:pStyle w:val="a3"/>
        <w:spacing w:before="200"/>
      </w:pPr>
      <w:r>
        <w:t>математические</w:t>
      </w:r>
      <w:r>
        <w:rPr>
          <w:spacing w:val="-12"/>
        </w:rPr>
        <w:t xml:space="preserve"> </w:t>
      </w:r>
      <w:r>
        <w:t>представления</w:t>
      </w:r>
      <w:r>
        <w:rPr>
          <w:spacing w:val="-14"/>
        </w:rPr>
        <w:t xml:space="preserve"> </w:t>
      </w:r>
      <w:r>
        <w:t>о</w:t>
      </w:r>
      <w:r>
        <w:rPr>
          <w:spacing w:val="-15"/>
        </w:rPr>
        <w:t xml:space="preserve"> </w:t>
      </w:r>
      <w:r>
        <w:t>числах,</w:t>
      </w:r>
      <w:r>
        <w:rPr>
          <w:spacing w:val="-14"/>
        </w:rPr>
        <w:t xml:space="preserve"> </w:t>
      </w:r>
      <w:r>
        <w:t>величинах,</w:t>
      </w:r>
      <w:r>
        <w:rPr>
          <w:spacing w:val="-14"/>
        </w:rPr>
        <w:t xml:space="preserve"> </w:t>
      </w:r>
      <w:r>
        <w:t>геометрических</w:t>
      </w:r>
      <w:r>
        <w:rPr>
          <w:spacing w:val="-14"/>
        </w:rPr>
        <w:t xml:space="preserve"> </w:t>
      </w:r>
      <w:r>
        <w:rPr>
          <w:spacing w:val="-2"/>
        </w:rPr>
        <w:t>фигурах</w:t>
      </w:r>
    </w:p>
    <w:p w:rsidR="00906145" w:rsidRDefault="00C56FC5">
      <w:pPr>
        <w:pStyle w:val="a3"/>
        <w:spacing w:before="46" w:line="276" w:lineRule="auto"/>
      </w:pPr>
      <w:r>
        <w:t>являются</w:t>
      </w:r>
      <w:r>
        <w:rPr>
          <w:spacing w:val="-5"/>
        </w:rPr>
        <w:t xml:space="preserve"> </w:t>
      </w:r>
      <w:r>
        <w:t>условием</w:t>
      </w:r>
      <w:r>
        <w:rPr>
          <w:spacing w:val="-6"/>
        </w:rPr>
        <w:t xml:space="preserve"> </w:t>
      </w:r>
      <w:r>
        <w:t>целостного</w:t>
      </w:r>
      <w:r>
        <w:rPr>
          <w:spacing w:val="-7"/>
        </w:rPr>
        <w:t xml:space="preserve"> </w:t>
      </w:r>
      <w:r>
        <w:t>восприятия</w:t>
      </w:r>
      <w:r>
        <w:rPr>
          <w:spacing w:val="-5"/>
        </w:rPr>
        <w:t xml:space="preserve"> </w:t>
      </w:r>
      <w:r>
        <w:t>творений</w:t>
      </w:r>
      <w:r>
        <w:rPr>
          <w:spacing w:val="-7"/>
        </w:rPr>
        <w:t xml:space="preserve"> </w:t>
      </w:r>
      <w:r>
        <w:t>природы</w:t>
      </w:r>
      <w:r>
        <w:rPr>
          <w:spacing w:val="-7"/>
        </w:rPr>
        <w:t xml:space="preserve"> </w:t>
      </w:r>
      <w:r>
        <w:t>и</w:t>
      </w:r>
      <w:r>
        <w:rPr>
          <w:spacing w:val="-5"/>
        </w:rPr>
        <w:t xml:space="preserve"> </w:t>
      </w:r>
      <w:r>
        <w:t>человека</w:t>
      </w:r>
      <w:r>
        <w:rPr>
          <w:spacing w:val="-7"/>
        </w:rPr>
        <w:t xml:space="preserve"> </w:t>
      </w:r>
      <w:r>
        <w:t>(памятники архитектуры, сокровища искусства и культуры, объекты природы);</w:t>
      </w:r>
    </w:p>
    <w:p w:rsidR="00906145" w:rsidRDefault="00C56FC5">
      <w:pPr>
        <w:pStyle w:val="a3"/>
        <w:spacing w:before="199" w:line="278" w:lineRule="auto"/>
        <w:ind w:right="1259"/>
        <w:jc w:val="both"/>
      </w:pPr>
      <w:r>
        <w:t>владение</w:t>
      </w:r>
      <w:r>
        <w:rPr>
          <w:spacing w:val="-10"/>
        </w:rPr>
        <w:t xml:space="preserve"> </w:t>
      </w:r>
      <w:r>
        <w:t>математическим</w:t>
      </w:r>
      <w:r>
        <w:rPr>
          <w:spacing w:val="-10"/>
        </w:rPr>
        <w:t xml:space="preserve"> </w:t>
      </w:r>
      <w:r>
        <w:t>языком,</w:t>
      </w:r>
      <w:r>
        <w:rPr>
          <w:spacing w:val="-8"/>
        </w:rPr>
        <w:t xml:space="preserve"> </w:t>
      </w:r>
      <w:r>
        <w:t>элементами</w:t>
      </w:r>
      <w:r>
        <w:rPr>
          <w:spacing w:val="-10"/>
        </w:rPr>
        <w:t xml:space="preserve"> </w:t>
      </w:r>
      <w:r>
        <w:t>алгоритмического</w:t>
      </w:r>
      <w:r>
        <w:rPr>
          <w:spacing w:val="-10"/>
        </w:rPr>
        <w:t xml:space="preserve"> </w:t>
      </w:r>
      <w:r>
        <w:t>мышления позволяет ученику совершенствовать коммуникативную деятельность</w:t>
      </w:r>
    </w:p>
    <w:p w:rsidR="00906145" w:rsidRDefault="00906145">
      <w:pPr>
        <w:pStyle w:val="a3"/>
        <w:spacing w:line="278"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(аргументировать</w:t>
      </w:r>
      <w:r>
        <w:rPr>
          <w:spacing w:val="-7"/>
        </w:rPr>
        <w:t xml:space="preserve"> </w:t>
      </w:r>
      <w:r>
        <w:t>свою</w:t>
      </w:r>
      <w:r>
        <w:rPr>
          <w:spacing w:val="-6"/>
        </w:rPr>
        <w:t xml:space="preserve"> </w:t>
      </w:r>
      <w:r>
        <w:t>точку</w:t>
      </w:r>
      <w:r>
        <w:rPr>
          <w:spacing w:val="-11"/>
        </w:rPr>
        <w:t xml:space="preserve"> </w:t>
      </w:r>
      <w:r>
        <w:t>зрения,</w:t>
      </w:r>
      <w:r>
        <w:rPr>
          <w:spacing w:val="-6"/>
        </w:rPr>
        <w:t xml:space="preserve"> </w:t>
      </w:r>
      <w:r>
        <w:t>строить</w:t>
      </w:r>
      <w:r>
        <w:rPr>
          <w:spacing w:val="-6"/>
        </w:rPr>
        <w:t xml:space="preserve"> </w:t>
      </w:r>
      <w:r>
        <w:t>логические</w:t>
      </w:r>
      <w:r>
        <w:rPr>
          <w:spacing w:val="-6"/>
        </w:rPr>
        <w:t xml:space="preserve"> </w:t>
      </w:r>
      <w:r>
        <w:t>цепочки</w:t>
      </w:r>
      <w:r>
        <w:rPr>
          <w:spacing w:val="-6"/>
        </w:rPr>
        <w:t xml:space="preserve"> </w:t>
      </w:r>
      <w:r>
        <w:t>рассуждений; опровергать или подтверждать истинность предположения).</w:t>
      </w:r>
    </w:p>
    <w:p w:rsidR="00906145" w:rsidRDefault="00C56FC5">
      <w:pPr>
        <w:pStyle w:val="a3"/>
        <w:spacing w:before="195" w:line="276" w:lineRule="auto"/>
        <w:ind w:right="135"/>
      </w:pPr>
      <w:r>
        <w:t>Младшие</w:t>
      </w:r>
      <w:r>
        <w:rPr>
          <w:spacing w:val="-5"/>
        </w:rPr>
        <w:t xml:space="preserve"> </w:t>
      </w:r>
      <w:r>
        <w:t>школьники</w:t>
      </w:r>
      <w:r>
        <w:rPr>
          <w:spacing w:val="-4"/>
        </w:rPr>
        <w:t xml:space="preserve"> </w:t>
      </w:r>
      <w:r>
        <w:t>проявляют</w:t>
      </w:r>
      <w:r>
        <w:rPr>
          <w:spacing w:val="-7"/>
        </w:rPr>
        <w:t xml:space="preserve"> </w:t>
      </w:r>
      <w:r>
        <w:t>интерес</w:t>
      </w:r>
      <w:r>
        <w:rPr>
          <w:spacing w:val="-5"/>
        </w:rPr>
        <w:t xml:space="preserve"> </w:t>
      </w:r>
      <w:r>
        <w:t>к</w:t>
      </w:r>
      <w:r>
        <w:rPr>
          <w:spacing w:val="-6"/>
        </w:rPr>
        <w:t xml:space="preserve"> </w:t>
      </w:r>
      <w:r>
        <w:t>математической</w:t>
      </w:r>
      <w:r>
        <w:rPr>
          <w:spacing w:val="-7"/>
        </w:rPr>
        <w:t xml:space="preserve"> </w:t>
      </w:r>
      <w:r>
        <w:t>сущности</w:t>
      </w:r>
      <w:r>
        <w:rPr>
          <w:spacing w:val="-7"/>
        </w:rPr>
        <w:t xml:space="preserve"> </w:t>
      </w:r>
      <w:r>
        <w:t>предметов</w:t>
      </w:r>
      <w:r>
        <w:rPr>
          <w:spacing w:val="-7"/>
        </w:rPr>
        <w:t xml:space="preserve"> </w:t>
      </w:r>
      <w:r>
        <w:t>и явлений окружающей жизни — возможности их измерить, определить величину, форму, выявить зависимости и закономерности их расположения во времени и</w:t>
      </w:r>
    </w:p>
    <w:p w:rsidR="00906145" w:rsidRDefault="00C56FC5">
      <w:pPr>
        <w:pStyle w:val="a3"/>
        <w:spacing w:line="276" w:lineRule="auto"/>
      </w:pPr>
      <w:r>
        <w:t>в пространстве. Осознанию младшим школьником многих математических явлений помогает</w:t>
      </w:r>
      <w:r>
        <w:rPr>
          <w:spacing w:val="-6"/>
        </w:rPr>
        <w:t xml:space="preserve"> </w:t>
      </w:r>
      <w:r>
        <w:t>его</w:t>
      </w:r>
      <w:r>
        <w:rPr>
          <w:spacing w:val="-6"/>
        </w:rPr>
        <w:t xml:space="preserve"> </w:t>
      </w:r>
      <w:r>
        <w:t>тяга</w:t>
      </w:r>
      <w:r>
        <w:rPr>
          <w:spacing w:val="-4"/>
        </w:rPr>
        <w:t xml:space="preserve"> </w:t>
      </w:r>
      <w:r>
        <w:t>к</w:t>
      </w:r>
      <w:r>
        <w:rPr>
          <w:spacing w:val="-5"/>
        </w:rPr>
        <w:t xml:space="preserve"> </w:t>
      </w:r>
      <w:r>
        <w:t>моделированию,</w:t>
      </w:r>
      <w:r>
        <w:rPr>
          <w:spacing w:val="-3"/>
        </w:rPr>
        <w:t xml:space="preserve"> </w:t>
      </w:r>
      <w:r>
        <w:t>что</w:t>
      </w:r>
      <w:r>
        <w:rPr>
          <w:spacing w:val="-6"/>
        </w:rPr>
        <w:t xml:space="preserve"> </w:t>
      </w:r>
      <w:r>
        <w:t>облегчает</w:t>
      </w:r>
      <w:r>
        <w:rPr>
          <w:spacing w:val="-6"/>
        </w:rPr>
        <w:t xml:space="preserve"> </w:t>
      </w:r>
      <w:r>
        <w:t>освоение</w:t>
      </w:r>
      <w:r>
        <w:rPr>
          <w:spacing w:val="-3"/>
        </w:rPr>
        <w:t xml:space="preserve"> </w:t>
      </w:r>
      <w:r>
        <w:t>общего</w:t>
      </w:r>
      <w:r>
        <w:rPr>
          <w:spacing w:val="-6"/>
        </w:rPr>
        <w:t xml:space="preserve"> </w:t>
      </w:r>
      <w:r>
        <w:t>способа</w:t>
      </w:r>
      <w:r>
        <w:rPr>
          <w:spacing w:val="-3"/>
        </w:rPr>
        <w:t xml:space="preserve"> </w:t>
      </w:r>
      <w:r>
        <w:t>решения учебной задачи, а также работу с разными средствами информации, в том числе и</w:t>
      </w:r>
    </w:p>
    <w:p w:rsidR="00906145" w:rsidRDefault="00C56FC5">
      <w:pPr>
        <w:pStyle w:val="a3"/>
        <w:spacing w:before="1"/>
      </w:pPr>
      <w:r>
        <w:t>графическими</w:t>
      </w:r>
      <w:r>
        <w:rPr>
          <w:spacing w:val="-15"/>
        </w:rPr>
        <w:t xml:space="preserve"> </w:t>
      </w:r>
      <w:r>
        <w:t>(таблица,</w:t>
      </w:r>
      <w:r>
        <w:rPr>
          <w:spacing w:val="-14"/>
        </w:rPr>
        <w:t xml:space="preserve"> </w:t>
      </w:r>
      <w:r>
        <w:t>диаграмма,</w:t>
      </w:r>
      <w:r>
        <w:rPr>
          <w:spacing w:val="-12"/>
        </w:rPr>
        <w:t xml:space="preserve"> </w:t>
      </w:r>
      <w:r>
        <w:rPr>
          <w:spacing w:val="-2"/>
        </w:rPr>
        <w:t>схема).</w:t>
      </w:r>
    </w:p>
    <w:p w:rsidR="00906145" w:rsidRDefault="00C56FC5">
      <w:pPr>
        <w:pStyle w:val="a3"/>
        <w:spacing w:before="246" w:line="276" w:lineRule="auto"/>
      </w:pPr>
      <w:r>
        <w:t>В</w:t>
      </w:r>
      <w:r>
        <w:rPr>
          <w:spacing w:val="-6"/>
        </w:rPr>
        <w:t xml:space="preserve"> </w:t>
      </w:r>
      <w:r>
        <w:t>начальной</w:t>
      </w:r>
      <w:r>
        <w:rPr>
          <w:spacing w:val="-6"/>
        </w:rPr>
        <w:t xml:space="preserve"> </w:t>
      </w:r>
      <w:r>
        <w:t>школе</w:t>
      </w:r>
      <w:r>
        <w:rPr>
          <w:spacing w:val="-4"/>
        </w:rPr>
        <w:t xml:space="preserve"> </w:t>
      </w:r>
      <w:r>
        <w:t>математические</w:t>
      </w:r>
      <w:r>
        <w:rPr>
          <w:spacing w:val="-6"/>
        </w:rPr>
        <w:t xml:space="preserve"> </w:t>
      </w:r>
      <w:r>
        <w:t>знания</w:t>
      </w:r>
      <w:r>
        <w:rPr>
          <w:spacing w:val="-3"/>
        </w:rPr>
        <w:t xml:space="preserve"> </w:t>
      </w:r>
      <w:r>
        <w:t>и</w:t>
      </w:r>
      <w:r>
        <w:rPr>
          <w:spacing w:val="-4"/>
        </w:rPr>
        <w:t xml:space="preserve"> </w:t>
      </w:r>
      <w:r>
        <w:t>умения</w:t>
      </w:r>
      <w:r>
        <w:rPr>
          <w:spacing w:val="-6"/>
        </w:rPr>
        <w:t xml:space="preserve"> </w:t>
      </w:r>
      <w:r>
        <w:t>применяются</w:t>
      </w:r>
      <w:r>
        <w:rPr>
          <w:spacing w:val="-6"/>
        </w:rPr>
        <w:t xml:space="preserve"> </w:t>
      </w:r>
      <w:r>
        <w:t>школьником</w:t>
      </w:r>
      <w:r>
        <w:rPr>
          <w:spacing w:val="-6"/>
        </w:rPr>
        <w:t xml:space="preserve"> </w:t>
      </w:r>
      <w:r>
        <w:t>при изучении других учебных предметов (количественные и пространственные</w:t>
      </w:r>
    </w:p>
    <w:p w:rsidR="00906145" w:rsidRDefault="00C56FC5">
      <w:pPr>
        <w:pStyle w:val="a3"/>
        <w:spacing w:line="298" w:lineRule="exact"/>
      </w:pPr>
      <w:r>
        <w:t>характеристики,</w:t>
      </w:r>
      <w:r>
        <w:rPr>
          <w:spacing w:val="-14"/>
        </w:rPr>
        <w:t xml:space="preserve"> </w:t>
      </w:r>
      <w:r>
        <w:t>оценки,</w:t>
      </w:r>
      <w:r>
        <w:rPr>
          <w:spacing w:val="-13"/>
        </w:rPr>
        <w:t xml:space="preserve"> </w:t>
      </w:r>
      <w:r>
        <w:t>расчёты</w:t>
      </w:r>
      <w:r>
        <w:rPr>
          <w:spacing w:val="-13"/>
        </w:rPr>
        <w:t xml:space="preserve"> </w:t>
      </w:r>
      <w:r>
        <w:t>и</w:t>
      </w:r>
      <w:r>
        <w:rPr>
          <w:spacing w:val="-12"/>
        </w:rPr>
        <w:t xml:space="preserve"> </w:t>
      </w:r>
      <w:r>
        <w:t>прикидка,</w:t>
      </w:r>
      <w:r>
        <w:rPr>
          <w:spacing w:val="-13"/>
        </w:rPr>
        <w:t xml:space="preserve"> </w:t>
      </w:r>
      <w:r>
        <w:t>использование</w:t>
      </w:r>
      <w:r>
        <w:rPr>
          <w:spacing w:val="-13"/>
        </w:rPr>
        <w:t xml:space="preserve"> </w:t>
      </w:r>
      <w:r>
        <w:t>графических</w:t>
      </w:r>
      <w:r>
        <w:rPr>
          <w:spacing w:val="-13"/>
        </w:rPr>
        <w:t xml:space="preserve"> </w:t>
      </w:r>
      <w:r>
        <w:rPr>
          <w:spacing w:val="-4"/>
        </w:rPr>
        <w:t>форм</w:t>
      </w:r>
    </w:p>
    <w:p w:rsidR="00906145" w:rsidRDefault="00C56FC5">
      <w:pPr>
        <w:pStyle w:val="a3"/>
        <w:spacing w:before="44"/>
      </w:pPr>
      <w:r>
        <w:t>представления</w:t>
      </w:r>
      <w:r>
        <w:rPr>
          <w:spacing w:val="-16"/>
        </w:rPr>
        <w:t xml:space="preserve"> </w:t>
      </w:r>
      <w:r>
        <w:t>информации).</w:t>
      </w:r>
      <w:r>
        <w:rPr>
          <w:spacing w:val="-16"/>
        </w:rPr>
        <w:t xml:space="preserve"> </w:t>
      </w:r>
      <w:r>
        <w:t>Приобретённые</w:t>
      </w:r>
      <w:r>
        <w:rPr>
          <w:spacing w:val="-11"/>
        </w:rPr>
        <w:t xml:space="preserve"> </w:t>
      </w:r>
      <w:r>
        <w:t>учеником</w:t>
      </w:r>
      <w:r>
        <w:rPr>
          <w:spacing w:val="-12"/>
        </w:rPr>
        <w:t xml:space="preserve"> </w:t>
      </w:r>
      <w:r>
        <w:t>умения</w:t>
      </w:r>
      <w:r>
        <w:rPr>
          <w:spacing w:val="-14"/>
        </w:rPr>
        <w:t xml:space="preserve"> </w:t>
      </w:r>
      <w:r>
        <w:t>строить</w:t>
      </w:r>
      <w:r>
        <w:rPr>
          <w:spacing w:val="-15"/>
        </w:rPr>
        <w:t xml:space="preserve"> </w:t>
      </w:r>
      <w:r>
        <w:rPr>
          <w:spacing w:val="-2"/>
        </w:rPr>
        <w:t>алгоритмы,</w:t>
      </w:r>
    </w:p>
    <w:p w:rsidR="00906145" w:rsidRDefault="00C56FC5">
      <w:pPr>
        <w:pStyle w:val="a3"/>
        <w:spacing w:before="47" w:line="276" w:lineRule="auto"/>
        <w:ind w:right="208"/>
      </w:pPr>
      <w:r>
        <w:t>выбирать</w:t>
      </w:r>
      <w:r>
        <w:rPr>
          <w:spacing w:val="-8"/>
        </w:rPr>
        <w:t xml:space="preserve"> </w:t>
      </w:r>
      <w:r>
        <w:t>рациональные</w:t>
      </w:r>
      <w:r>
        <w:rPr>
          <w:spacing w:val="-8"/>
        </w:rPr>
        <w:t xml:space="preserve"> </w:t>
      </w:r>
      <w:r>
        <w:t>способы</w:t>
      </w:r>
      <w:r>
        <w:rPr>
          <w:spacing w:val="-2"/>
        </w:rPr>
        <w:t xml:space="preserve"> </w:t>
      </w:r>
      <w:r>
        <w:t>устных</w:t>
      </w:r>
      <w:r>
        <w:rPr>
          <w:spacing w:val="-8"/>
        </w:rPr>
        <w:t xml:space="preserve"> </w:t>
      </w:r>
      <w:r>
        <w:t>и</w:t>
      </w:r>
      <w:r>
        <w:rPr>
          <w:spacing w:val="-5"/>
        </w:rPr>
        <w:t xml:space="preserve"> </w:t>
      </w:r>
      <w:r>
        <w:t>письменных</w:t>
      </w:r>
      <w:r>
        <w:rPr>
          <w:spacing w:val="-8"/>
        </w:rPr>
        <w:t xml:space="preserve"> </w:t>
      </w:r>
      <w:r>
        <w:t>арифметических</w:t>
      </w:r>
      <w:r>
        <w:rPr>
          <w:spacing w:val="-5"/>
        </w:rPr>
        <w:t xml:space="preserve"> </w:t>
      </w:r>
      <w:r>
        <w:t>вычислений, приёмы проверки правильности выполнения действий, а также различение, называние,</w:t>
      </w:r>
      <w:r>
        <w:rPr>
          <w:spacing w:val="-7"/>
        </w:rPr>
        <w:t xml:space="preserve"> </w:t>
      </w:r>
      <w:r>
        <w:t>изображение</w:t>
      </w:r>
      <w:r>
        <w:rPr>
          <w:spacing w:val="-7"/>
        </w:rPr>
        <w:t xml:space="preserve"> </w:t>
      </w:r>
      <w:r>
        <w:t>геометрических</w:t>
      </w:r>
      <w:r>
        <w:rPr>
          <w:spacing w:val="-3"/>
        </w:rPr>
        <w:t xml:space="preserve"> </w:t>
      </w:r>
      <w:r>
        <w:t>фигур,</w:t>
      </w:r>
      <w:r>
        <w:rPr>
          <w:spacing w:val="-7"/>
        </w:rPr>
        <w:t xml:space="preserve"> </w:t>
      </w:r>
      <w:r>
        <w:t>нахождение</w:t>
      </w:r>
      <w:r>
        <w:rPr>
          <w:spacing w:val="-7"/>
        </w:rPr>
        <w:t xml:space="preserve"> </w:t>
      </w:r>
      <w:r>
        <w:t>геометрических</w:t>
      </w:r>
      <w:r>
        <w:rPr>
          <w:spacing w:val="-7"/>
        </w:rPr>
        <w:t xml:space="preserve"> </w:t>
      </w:r>
      <w:r>
        <w:t>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906145" w:rsidRDefault="00C56FC5">
      <w:pPr>
        <w:pStyle w:val="a3"/>
        <w:spacing w:before="198"/>
      </w:pPr>
      <w:r>
        <w:t>В</w:t>
      </w:r>
      <w:r>
        <w:rPr>
          <w:spacing w:val="-5"/>
        </w:rPr>
        <w:t xml:space="preserve"> </w:t>
      </w:r>
      <w:r>
        <w:t>учебном</w:t>
      </w:r>
      <w:r>
        <w:rPr>
          <w:spacing w:val="-8"/>
        </w:rPr>
        <w:t xml:space="preserve"> </w:t>
      </w:r>
      <w:r>
        <w:t>плане</w:t>
      </w:r>
      <w:r>
        <w:rPr>
          <w:spacing w:val="-9"/>
        </w:rPr>
        <w:t xml:space="preserve"> </w:t>
      </w:r>
      <w:r>
        <w:t>на</w:t>
      </w:r>
      <w:r>
        <w:rPr>
          <w:spacing w:val="-9"/>
        </w:rPr>
        <w:t xml:space="preserve"> </w:t>
      </w:r>
      <w:r>
        <w:t>изучение</w:t>
      </w:r>
      <w:r>
        <w:rPr>
          <w:spacing w:val="-8"/>
        </w:rPr>
        <w:t xml:space="preserve"> </w:t>
      </w:r>
      <w:r>
        <w:t>математики</w:t>
      </w:r>
      <w:r>
        <w:rPr>
          <w:spacing w:val="-6"/>
        </w:rPr>
        <w:t xml:space="preserve"> </w:t>
      </w:r>
      <w:r>
        <w:t>в</w:t>
      </w:r>
      <w:r>
        <w:rPr>
          <w:spacing w:val="-7"/>
        </w:rPr>
        <w:t xml:space="preserve"> </w:t>
      </w:r>
      <w:r>
        <w:t>каждом</w:t>
      </w:r>
      <w:r>
        <w:rPr>
          <w:spacing w:val="-9"/>
        </w:rPr>
        <w:t xml:space="preserve"> </w:t>
      </w:r>
      <w:r>
        <w:t>классе</w:t>
      </w:r>
      <w:r>
        <w:rPr>
          <w:spacing w:val="-9"/>
        </w:rPr>
        <w:t xml:space="preserve"> </w:t>
      </w:r>
      <w:r>
        <w:t>начальной</w:t>
      </w:r>
      <w:r>
        <w:rPr>
          <w:spacing w:val="-8"/>
        </w:rPr>
        <w:t xml:space="preserve"> </w:t>
      </w:r>
      <w:r>
        <w:rPr>
          <w:spacing w:val="-2"/>
        </w:rPr>
        <w:t>школы</w:t>
      </w:r>
    </w:p>
    <w:p w:rsidR="00906145" w:rsidRDefault="00C56FC5">
      <w:pPr>
        <w:pStyle w:val="a3"/>
        <w:spacing w:before="47" w:line="276" w:lineRule="auto"/>
        <w:ind w:right="406"/>
      </w:pPr>
      <w:r>
        <w:t>отводится</w:t>
      </w:r>
      <w:r>
        <w:rPr>
          <w:spacing w:val="-4"/>
        </w:rPr>
        <w:t xml:space="preserve"> </w:t>
      </w:r>
      <w:r>
        <w:t>4</w:t>
      </w:r>
      <w:r>
        <w:rPr>
          <w:spacing w:val="-1"/>
        </w:rPr>
        <w:t xml:space="preserve"> </w:t>
      </w:r>
      <w:r>
        <w:t>часа</w:t>
      </w:r>
      <w:r>
        <w:rPr>
          <w:spacing w:val="-1"/>
        </w:rPr>
        <w:t xml:space="preserve"> </w:t>
      </w:r>
      <w:r>
        <w:t>в</w:t>
      </w:r>
      <w:r>
        <w:rPr>
          <w:spacing w:val="-4"/>
        </w:rPr>
        <w:t xml:space="preserve"> </w:t>
      </w:r>
      <w:r>
        <w:t>неделю,</w:t>
      </w:r>
      <w:r>
        <w:rPr>
          <w:spacing w:val="-4"/>
        </w:rPr>
        <w:t xml:space="preserve"> </w:t>
      </w:r>
      <w:r>
        <w:t>всего</w:t>
      </w:r>
      <w:r>
        <w:rPr>
          <w:spacing w:val="-2"/>
        </w:rPr>
        <w:t xml:space="preserve"> </w:t>
      </w:r>
      <w:r>
        <w:t>540</w:t>
      </w:r>
      <w:r>
        <w:rPr>
          <w:spacing w:val="-4"/>
        </w:rPr>
        <w:t xml:space="preserve"> </w:t>
      </w:r>
      <w:r>
        <w:t>часов.</w:t>
      </w:r>
      <w:r>
        <w:rPr>
          <w:spacing w:val="-4"/>
        </w:rPr>
        <w:t xml:space="preserve"> </w:t>
      </w:r>
      <w:r>
        <w:t>Из</w:t>
      </w:r>
      <w:r>
        <w:rPr>
          <w:spacing w:val="-3"/>
        </w:rPr>
        <w:t xml:space="preserve"> </w:t>
      </w:r>
      <w:r>
        <w:t>них:</w:t>
      </w:r>
      <w:r>
        <w:rPr>
          <w:spacing w:val="-4"/>
        </w:rPr>
        <w:t xml:space="preserve"> </w:t>
      </w:r>
      <w:r>
        <w:t>в</w:t>
      </w:r>
      <w:r>
        <w:rPr>
          <w:spacing w:val="-4"/>
        </w:rPr>
        <w:t xml:space="preserve"> </w:t>
      </w:r>
      <w:r>
        <w:t>1</w:t>
      </w:r>
      <w:r>
        <w:rPr>
          <w:spacing w:val="-2"/>
        </w:rPr>
        <w:t xml:space="preserve"> </w:t>
      </w:r>
      <w:r>
        <w:t>классе —</w:t>
      </w:r>
      <w:r>
        <w:rPr>
          <w:spacing w:val="-4"/>
        </w:rPr>
        <w:t xml:space="preserve"> </w:t>
      </w:r>
      <w:r>
        <w:t>132</w:t>
      </w:r>
      <w:r>
        <w:rPr>
          <w:spacing w:val="-2"/>
        </w:rPr>
        <w:t xml:space="preserve"> </w:t>
      </w:r>
      <w:r>
        <w:t>часа,</w:t>
      </w:r>
      <w:r>
        <w:rPr>
          <w:spacing w:val="-4"/>
        </w:rPr>
        <w:t xml:space="preserve"> </w:t>
      </w:r>
      <w:r>
        <w:t>во</w:t>
      </w:r>
      <w:r>
        <w:rPr>
          <w:spacing w:val="-1"/>
        </w:rPr>
        <w:t xml:space="preserve"> </w:t>
      </w:r>
      <w:r>
        <w:t>2 классе — 136 часов, 3 классе — 136 часов, 4 классе — 136 часов.</w:t>
      </w:r>
    </w:p>
    <w:p w:rsidR="00906145" w:rsidRDefault="00C56FC5">
      <w:pPr>
        <w:pStyle w:val="a3"/>
        <w:spacing w:before="200"/>
      </w:pPr>
      <w:r>
        <w:rPr>
          <w:spacing w:val="-2"/>
        </w:rPr>
        <w:t>СОДЕРЖАНИЕ</w:t>
      </w:r>
      <w:r>
        <w:rPr>
          <w:spacing w:val="-3"/>
        </w:rPr>
        <w:t xml:space="preserve"> </w:t>
      </w:r>
      <w:r>
        <w:rPr>
          <w:spacing w:val="-2"/>
        </w:rPr>
        <w:t>ОБУЧЕНИЯ</w:t>
      </w:r>
    </w:p>
    <w:p w:rsidR="00906145" w:rsidRDefault="00C56FC5">
      <w:pPr>
        <w:pStyle w:val="a3"/>
        <w:spacing w:before="244" w:line="276" w:lineRule="auto"/>
        <w:ind w:right="586"/>
      </w:pPr>
      <w:r>
        <w:t>Основное содержание обучения в программе представлено разделами: «Числа и величины»,</w:t>
      </w:r>
      <w:r>
        <w:rPr>
          <w:spacing w:val="-17"/>
        </w:rPr>
        <w:t xml:space="preserve"> </w:t>
      </w:r>
      <w:r>
        <w:t>«Арифметические</w:t>
      </w:r>
      <w:r>
        <w:rPr>
          <w:spacing w:val="-16"/>
        </w:rPr>
        <w:t xml:space="preserve"> </w:t>
      </w:r>
      <w:r>
        <w:t>действия»,</w:t>
      </w:r>
      <w:r>
        <w:rPr>
          <w:spacing w:val="-16"/>
        </w:rPr>
        <w:t xml:space="preserve"> </w:t>
      </w:r>
      <w:r>
        <w:t>«Текстовые</w:t>
      </w:r>
      <w:r>
        <w:rPr>
          <w:spacing w:val="-16"/>
        </w:rPr>
        <w:t xml:space="preserve"> </w:t>
      </w:r>
      <w:r>
        <w:t>задачи»,</w:t>
      </w:r>
      <w:r>
        <w:rPr>
          <w:spacing w:val="-17"/>
        </w:rPr>
        <w:t xml:space="preserve"> </w:t>
      </w:r>
      <w:r>
        <w:t>«Пространственные отношения и геометрические фигуры», «Математическая информация».</w:t>
      </w:r>
    </w:p>
    <w:p w:rsidR="00906145" w:rsidRDefault="00C56FC5" w:rsidP="00E14051">
      <w:pPr>
        <w:pStyle w:val="a4"/>
        <w:numPr>
          <w:ilvl w:val="0"/>
          <w:numId w:val="37"/>
        </w:numPr>
        <w:tabs>
          <w:tab w:val="left" w:pos="1175"/>
        </w:tabs>
        <w:spacing w:before="205"/>
        <w:ind w:left="1175" w:hanging="193"/>
        <w:rPr>
          <w:sz w:val="26"/>
        </w:rPr>
      </w:pPr>
      <w:r>
        <w:rPr>
          <w:spacing w:val="-2"/>
          <w:sz w:val="26"/>
        </w:rPr>
        <w:t>КЛАСС</w:t>
      </w:r>
    </w:p>
    <w:p w:rsidR="00906145" w:rsidRDefault="00C56FC5">
      <w:pPr>
        <w:pStyle w:val="a3"/>
        <w:spacing w:before="243"/>
      </w:pPr>
      <w:r>
        <w:t>Числа</w:t>
      </w:r>
      <w:r>
        <w:rPr>
          <w:spacing w:val="-5"/>
        </w:rPr>
        <w:t xml:space="preserve"> </w:t>
      </w:r>
      <w:r>
        <w:t>и</w:t>
      </w:r>
      <w:r>
        <w:rPr>
          <w:spacing w:val="-5"/>
        </w:rPr>
        <w:t xml:space="preserve"> </w:t>
      </w:r>
      <w:r>
        <w:rPr>
          <w:spacing w:val="-2"/>
        </w:rPr>
        <w:t>величины</w:t>
      </w:r>
    </w:p>
    <w:p w:rsidR="00906145" w:rsidRDefault="00C56FC5">
      <w:pPr>
        <w:pStyle w:val="a3"/>
        <w:spacing w:before="246" w:line="276" w:lineRule="auto"/>
      </w:pPr>
      <w:r>
        <w:t>Числа</w:t>
      </w:r>
      <w:r>
        <w:rPr>
          <w:spacing w:val="-5"/>
        </w:rPr>
        <w:t xml:space="preserve"> </w:t>
      </w:r>
      <w:r>
        <w:t>от</w:t>
      </w:r>
      <w:r>
        <w:rPr>
          <w:spacing w:val="-5"/>
        </w:rPr>
        <w:t xml:space="preserve"> </w:t>
      </w:r>
      <w:r>
        <w:t>1</w:t>
      </w:r>
      <w:r>
        <w:rPr>
          <w:spacing w:val="-2"/>
        </w:rPr>
        <w:t xml:space="preserve"> </w:t>
      </w:r>
      <w:r>
        <w:t>до</w:t>
      </w:r>
      <w:r>
        <w:rPr>
          <w:spacing w:val="-5"/>
        </w:rPr>
        <w:t xml:space="preserve"> </w:t>
      </w:r>
      <w:r>
        <w:t>9:</w:t>
      </w:r>
      <w:r>
        <w:rPr>
          <w:spacing w:val="-5"/>
        </w:rPr>
        <w:t xml:space="preserve"> </w:t>
      </w:r>
      <w:r>
        <w:t>различение,</w:t>
      </w:r>
      <w:r>
        <w:rPr>
          <w:spacing w:val="-5"/>
        </w:rPr>
        <w:t xml:space="preserve"> </w:t>
      </w:r>
      <w:r>
        <w:t>чтение,</w:t>
      </w:r>
      <w:r>
        <w:rPr>
          <w:spacing w:val="-5"/>
        </w:rPr>
        <w:t xml:space="preserve"> </w:t>
      </w:r>
      <w:r>
        <w:t>запись.</w:t>
      </w:r>
      <w:r>
        <w:rPr>
          <w:spacing w:val="-3"/>
        </w:rPr>
        <w:t xml:space="preserve"> </w:t>
      </w:r>
      <w:r>
        <w:t>Единица</w:t>
      </w:r>
      <w:r>
        <w:rPr>
          <w:spacing w:val="-5"/>
        </w:rPr>
        <w:t xml:space="preserve"> </w:t>
      </w:r>
      <w:r>
        <w:t>счёта.</w:t>
      </w:r>
      <w:r>
        <w:rPr>
          <w:spacing w:val="-5"/>
        </w:rPr>
        <w:t xml:space="preserve"> </w:t>
      </w:r>
      <w:r>
        <w:t>Десяток.</w:t>
      </w:r>
      <w:r>
        <w:rPr>
          <w:spacing w:val="-5"/>
        </w:rPr>
        <w:t xml:space="preserve"> </w:t>
      </w:r>
      <w:r>
        <w:t>Счёт</w:t>
      </w:r>
      <w:r>
        <w:rPr>
          <w:spacing w:val="-5"/>
        </w:rPr>
        <w:t xml:space="preserve"> </w:t>
      </w:r>
      <w:r>
        <w:t>предметов, запись результата цифрами. Число и цифра 0 при измерении, вычислении.</w:t>
      </w:r>
    </w:p>
    <w:p w:rsidR="00906145" w:rsidRDefault="00C56FC5">
      <w:pPr>
        <w:pStyle w:val="a3"/>
        <w:spacing w:before="201" w:line="276" w:lineRule="auto"/>
      </w:pPr>
      <w:r>
        <w:t>Числа</w:t>
      </w:r>
      <w:r>
        <w:rPr>
          <w:spacing w:val="-5"/>
        </w:rPr>
        <w:t xml:space="preserve"> </w:t>
      </w:r>
      <w:r>
        <w:t>в</w:t>
      </w:r>
      <w:r>
        <w:rPr>
          <w:spacing w:val="-5"/>
        </w:rPr>
        <w:t xml:space="preserve"> </w:t>
      </w:r>
      <w:r>
        <w:t>пределах</w:t>
      </w:r>
      <w:r>
        <w:rPr>
          <w:spacing w:val="-5"/>
        </w:rPr>
        <w:t xml:space="preserve"> </w:t>
      </w:r>
      <w:r>
        <w:t>20:</w:t>
      </w:r>
      <w:r>
        <w:rPr>
          <w:spacing w:val="-3"/>
        </w:rPr>
        <w:t xml:space="preserve"> </w:t>
      </w:r>
      <w:r>
        <w:t>чтение,</w:t>
      </w:r>
      <w:r>
        <w:rPr>
          <w:spacing w:val="-5"/>
        </w:rPr>
        <w:t xml:space="preserve"> </w:t>
      </w:r>
      <w:r>
        <w:t>запись,</w:t>
      </w:r>
      <w:r>
        <w:rPr>
          <w:spacing w:val="-5"/>
        </w:rPr>
        <w:t xml:space="preserve"> </w:t>
      </w:r>
      <w:r>
        <w:t>сравнение.</w:t>
      </w:r>
      <w:r>
        <w:rPr>
          <w:spacing w:val="-5"/>
        </w:rPr>
        <w:t xml:space="preserve"> </w:t>
      </w:r>
      <w:r>
        <w:t>Однозначные</w:t>
      </w:r>
      <w:r>
        <w:rPr>
          <w:spacing w:val="-5"/>
        </w:rPr>
        <w:t xml:space="preserve"> </w:t>
      </w:r>
      <w:r>
        <w:t>и</w:t>
      </w:r>
      <w:r>
        <w:rPr>
          <w:spacing w:val="-3"/>
        </w:rPr>
        <w:t xml:space="preserve"> </w:t>
      </w:r>
      <w:r>
        <w:t>двузначные</w:t>
      </w:r>
      <w:r>
        <w:rPr>
          <w:spacing w:val="-5"/>
        </w:rPr>
        <w:t xml:space="preserve"> </w:t>
      </w:r>
      <w:r>
        <w:t>числа. Увеличение (уменьшение) числа на несколько единиц.</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Длина</w:t>
      </w:r>
      <w:r>
        <w:rPr>
          <w:spacing w:val="-7"/>
        </w:rPr>
        <w:t xml:space="preserve"> </w:t>
      </w:r>
      <w:r>
        <w:t>и</w:t>
      </w:r>
      <w:r>
        <w:rPr>
          <w:spacing w:val="-6"/>
        </w:rPr>
        <w:t xml:space="preserve"> </w:t>
      </w:r>
      <w:r>
        <w:t>её</w:t>
      </w:r>
      <w:r>
        <w:rPr>
          <w:spacing w:val="-7"/>
        </w:rPr>
        <w:t xml:space="preserve"> </w:t>
      </w:r>
      <w:r>
        <w:t>измерение.</w:t>
      </w:r>
      <w:r>
        <w:rPr>
          <w:spacing w:val="-7"/>
        </w:rPr>
        <w:t xml:space="preserve"> </w:t>
      </w:r>
      <w:r>
        <w:t>Единицы</w:t>
      </w:r>
      <w:r>
        <w:rPr>
          <w:spacing w:val="-6"/>
        </w:rPr>
        <w:t xml:space="preserve"> </w:t>
      </w:r>
      <w:r>
        <w:t>длины:</w:t>
      </w:r>
      <w:r>
        <w:rPr>
          <w:spacing w:val="-7"/>
        </w:rPr>
        <w:t xml:space="preserve"> </w:t>
      </w:r>
      <w:r>
        <w:t>сантиметр,</w:t>
      </w:r>
      <w:r>
        <w:rPr>
          <w:spacing w:val="-7"/>
        </w:rPr>
        <w:t xml:space="preserve"> </w:t>
      </w:r>
      <w:r>
        <w:t>дециметр; установление соотношения между ними.</w:t>
      </w:r>
    </w:p>
    <w:p w:rsidR="00906145" w:rsidRDefault="00906145">
      <w:pPr>
        <w:pStyle w:val="a3"/>
        <w:ind w:left="0"/>
      </w:pPr>
    </w:p>
    <w:p w:rsidR="00906145" w:rsidRDefault="00906145">
      <w:pPr>
        <w:pStyle w:val="a3"/>
        <w:spacing w:before="141"/>
        <w:ind w:left="0"/>
      </w:pPr>
    </w:p>
    <w:p w:rsidR="00906145" w:rsidRDefault="00C56FC5">
      <w:pPr>
        <w:pStyle w:val="a3"/>
        <w:spacing w:before="1"/>
      </w:pPr>
      <w:r>
        <w:rPr>
          <w:spacing w:val="-2"/>
        </w:rPr>
        <w:t>Арифметические</w:t>
      </w:r>
      <w:r>
        <w:rPr>
          <w:spacing w:val="7"/>
        </w:rPr>
        <w:t xml:space="preserve"> </w:t>
      </w:r>
      <w:r>
        <w:rPr>
          <w:spacing w:val="-2"/>
        </w:rPr>
        <w:t>действия</w:t>
      </w:r>
    </w:p>
    <w:p w:rsidR="00906145" w:rsidRDefault="00C56FC5">
      <w:pPr>
        <w:pStyle w:val="a3"/>
        <w:spacing w:before="245" w:line="276" w:lineRule="auto"/>
      </w:pPr>
      <w:r>
        <w:t>Сложение и вычитание чисел в пределах 20. Названия компонентов действий, результатов</w:t>
      </w:r>
      <w:r>
        <w:rPr>
          <w:spacing w:val="-7"/>
        </w:rPr>
        <w:t xml:space="preserve"> </w:t>
      </w:r>
      <w:r>
        <w:t>действий</w:t>
      </w:r>
      <w:r>
        <w:rPr>
          <w:spacing w:val="-5"/>
        </w:rPr>
        <w:t xml:space="preserve"> </w:t>
      </w:r>
      <w:r>
        <w:t>сложения,</w:t>
      </w:r>
      <w:r>
        <w:rPr>
          <w:spacing w:val="-7"/>
        </w:rPr>
        <w:t xml:space="preserve"> </w:t>
      </w:r>
      <w:r>
        <w:t>вычитания.</w:t>
      </w:r>
      <w:r>
        <w:rPr>
          <w:spacing w:val="-7"/>
        </w:rPr>
        <w:t xml:space="preserve"> </w:t>
      </w:r>
      <w:r>
        <w:t>Вычитание</w:t>
      </w:r>
      <w:r>
        <w:rPr>
          <w:spacing w:val="-5"/>
        </w:rPr>
        <w:t xml:space="preserve"> </w:t>
      </w:r>
      <w:r>
        <w:t>как</w:t>
      </w:r>
      <w:r>
        <w:rPr>
          <w:spacing w:val="-6"/>
        </w:rPr>
        <w:t xml:space="preserve"> </w:t>
      </w:r>
      <w:r>
        <w:t>действие,</w:t>
      </w:r>
      <w:r>
        <w:rPr>
          <w:spacing w:val="-7"/>
        </w:rPr>
        <w:t xml:space="preserve"> </w:t>
      </w:r>
      <w:r>
        <w:t xml:space="preserve">обратное </w:t>
      </w:r>
      <w:r>
        <w:rPr>
          <w:spacing w:val="-2"/>
        </w:rPr>
        <w:t>сложению.</w:t>
      </w:r>
    </w:p>
    <w:p w:rsidR="00906145" w:rsidRDefault="00906145">
      <w:pPr>
        <w:pStyle w:val="a3"/>
        <w:ind w:left="0"/>
      </w:pPr>
    </w:p>
    <w:p w:rsidR="00906145" w:rsidRDefault="00906145">
      <w:pPr>
        <w:pStyle w:val="a3"/>
        <w:spacing w:before="145"/>
        <w:ind w:left="0"/>
      </w:pPr>
    </w:p>
    <w:p w:rsidR="00906145" w:rsidRDefault="00C56FC5">
      <w:pPr>
        <w:pStyle w:val="a3"/>
      </w:pPr>
      <w:r>
        <w:t>Текстовые</w:t>
      </w:r>
      <w:r>
        <w:rPr>
          <w:spacing w:val="-13"/>
        </w:rPr>
        <w:t xml:space="preserve"> </w:t>
      </w:r>
      <w:r>
        <w:rPr>
          <w:spacing w:val="-2"/>
        </w:rPr>
        <w:t>задачи</w:t>
      </w:r>
    </w:p>
    <w:p w:rsidR="00906145" w:rsidRDefault="00C56FC5">
      <w:pPr>
        <w:pStyle w:val="a3"/>
        <w:spacing w:before="246" w:line="276" w:lineRule="auto"/>
      </w:pPr>
      <w:r>
        <w:t>Текстовая</w:t>
      </w:r>
      <w:r>
        <w:rPr>
          <w:spacing w:val="-7"/>
        </w:rPr>
        <w:t xml:space="preserve"> </w:t>
      </w:r>
      <w:r>
        <w:t>задача:</w:t>
      </w:r>
      <w:r>
        <w:rPr>
          <w:spacing w:val="-5"/>
        </w:rPr>
        <w:t xml:space="preserve"> </w:t>
      </w:r>
      <w:r>
        <w:t>структурные</w:t>
      </w:r>
      <w:r>
        <w:rPr>
          <w:spacing w:val="-5"/>
        </w:rPr>
        <w:t xml:space="preserve"> </w:t>
      </w:r>
      <w:r>
        <w:t>элементы,</w:t>
      </w:r>
      <w:r>
        <w:rPr>
          <w:spacing w:val="-7"/>
        </w:rPr>
        <w:t xml:space="preserve"> </w:t>
      </w:r>
      <w:r>
        <w:t>составление</w:t>
      </w:r>
      <w:r>
        <w:rPr>
          <w:spacing w:val="-7"/>
        </w:rPr>
        <w:t xml:space="preserve"> </w:t>
      </w:r>
      <w:r>
        <w:t>текстовой</w:t>
      </w:r>
      <w:r>
        <w:rPr>
          <w:spacing w:val="-3"/>
        </w:rPr>
        <w:t xml:space="preserve"> </w:t>
      </w:r>
      <w:r>
        <w:t>задачи</w:t>
      </w:r>
      <w:r>
        <w:rPr>
          <w:spacing w:val="-7"/>
        </w:rPr>
        <w:t xml:space="preserve"> </w:t>
      </w:r>
      <w:r>
        <w:t>по</w:t>
      </w:r>
      <w:r>
        <w:rPr>
          <w:spacing w:val="-5"/>
        </w:rPr>
        <w:t xml:space="preserve"> </w:t>
      </w:r>
      <w:r>
        <w:t>образцу. Зависимость</w:t>
      </w:r>
      <w:r>
        <w:rPr>
          <w:spacing w:val="-17"/>
        </w:rPr>
        <w:t xml:space="preserve"> </w:t>
      </w:r>
      <w:r>
        <w:t>между</w:t>
      </w:r>
      <w:r>
        <w:rPr>
          <w:spacing w:val="-16"/>
        </w:rPr>
        <w:t xml:space="preserve"> </w:t>
      </w:r>
      <w:r>
        <w:t>данными</w:t>
      </w:r>
      <w:r>
        <w:rPr>
          <w:spacing w:val="-16"/>
        </w:rPr>
        <w:t xml:space="preserve"> </w:t>
      </w:r>
      <w:r>
        <w:t>и</w:t>
      </w:r>
      <w:r>
        <w:rPr>
          <w:spacing w:val="-16"/>
        </w:rPr>
        <w:t xml:space="preserve"> </w:t>
      </w:r>
      <w:r>
        <w:t>искомой</w:t>
      </w:r>
      <w:r>
        <w:rPr>
          <w:spacing w:val="-17"/>
        </w:rPr>
        <w:t xml:space="preserve"> </w:t>
      </w:r>
      <w:r>
        <w:t>величиной</w:t>
      </w:r>
      <w:r>
        <w:rPr>
          <w:spacing w:val="-16"/>
        </w:rPr>
        <w:t xml:space="preserve"> </w:t>
      </w:r>
      <w:r>
        <w:t>в</w:t>
      </w:r>
      <w:r>
        <w:rPr>
          <w:spacing w:val="-16"/>
        </w:rPr>
        <w:t xml:space="preserve"> </w:t>
      </w:r>
      <w:r>
        <w:t>текстовой</w:t>
      </w:r>
      <w:r>
        <w:rPr>
          <w:spacing w:val="-16"/>
        </w:rPr>
        <w:t xml:space="preserve"> </w:t>
      </w:r>
      <w:r>
        <w:t>задаче.</w:t>
      </w:r>
      <w:r>
        <w:rPr>
          <w:spacing w:val="-17"/>
        </w:rPr>
        <w:t xml:space="preserve"> </w:t>
      </w:r>
      <w:r>
        <w:t>Решение</w:t>
      </w:r>
      <w:r>
        <w:rPr>
          <w:spacing w:val="-16"/>
        </w:rPr>
        <w:t xml:space="preserve"> </w:t>
      </w:r>
      <w:r>
        <w:t>задач</w:t>
      </w:r>
      <w:r>
        <w:rPr>
          <w:spacing w:val="-16"/>
        </w:rPr>
        <w:t xml:space="preserve"> </w:t>
      </w:r>
      <w:r>
        <w:t>в одно действие.</w:t>
      </w:r>
    </w:p>
    <w:p w:rsidR="00906145" w:rsidRDefault="00906145">
      <w:pPr>
        <w:pStyle w:val="a3"/>
        <w:ind w:left="0"/>
      </w:pPr>
    </w:p>
    <w:p w:rsidR="00906145" w:rsidRDefault="00906145">
      <w:pPr>
        <w:pStyle w:val="a3"/>
        <w:spacing w:before="146"/>
        <w:ind w:left="0"/>
      </w:pPr>
    </w:p>
    <w:p w:rsidR="00906145" w:rsidRDefault="00C56FC5">
      <w:pPr>
        <w:pStyle w:val="a3"/>
        <w:spacing w:before="1"/>
      </w:pPr>
      <w:r>
        <w:t>Пространственные</w:t>
      </w:r>
      <w:r>
        <w:rPr>
          <w:spacing w:val="-14"/>
        </w:rPr>
        <w:t xml:space="preserve"> </w:t>
      </w:r>
      <w:r>
        <w:t>отношения</w:t>
      </w:r>
      <w:r>
        <w:rPr>
          <w:spacing w:val="-14"/>
        </w:rPr>
        <w:t xml:space="preserve"> </w:t>
      </w:r>
      <w:r>
        <w:t>и</w:t>
      </w:r>
      <w:r>
        <w:rPr>
          <w:spacing w:val="-14"/>
        </w:rPr>
        <w:t xml:space="preserve"> </w:t>
      </w:r>
      <w:r>
        <w:t>геометрические</w:t>
      </w:r>
      <w:r>
        <w:rPr>
          <w:spacing w:val="-14"/>
        </w:rPr>
        <w:t xml:space="preserve"> </w:t>
      </w:r>
      <w:r>
        <w:rPr>
          <w:spacing w:val="-2"/>
        </w:rPr>
        <w:t>фигуры</w:t>
      </w:r>
    </w:p>
    <w:p w:rsidR="00906145" w:rsidRDefault="00C56FC5">
      <w:pPr>
        <w:pStyle w:val="a3"/>
        <w:spacing w:before="243" w:line="276" w:lineRule="auto"/>
      </w:pPr>
      <w:r>
        <w:t>Расположение</w:t>
      </w:r>
      <w:r>
        <w:rPr>
          <w:spacing w:val="-6"/>
        </w:rPr>
        <w:t xml:space="preserve"> </w:t>
      </w:r>
      <w:r>
        <w:t>предметов</w:t>
      </w:r>
      <w:r>
        <w:rPr>
          <w:spacing w:val="-4"/>
        </w:rPr>
        <w:t xml:space="preserve"> </w:t>
      </w:r>
      <w:r>
        <w:t>и</w:t>
      </w:r>
      <w:r>
        <w:rPr>
          <w:spacing w:val="-6"/>
        </w:rPr>
        <w:t xml:space="preserve"> </w:t>
      </w:r>
      <w:r>
        <w:t>объектов</w:t>
      </w:r>
      <w:r>
        <w:rPr>
          <w:spacing w:val="-6"/>
        </w:rPr>
        <w:t xml:space="preserve"> </w:t>
      </w:r>
      <w:r>
        <w:t>на</w:t>
      </w:r>
      <w:r>
        <w:rPr>
          <w:spacing w:val="-6"/>
        </w:rPr>
        <w:t xml:space="preserve"> </w:t>
      </w:r>
      <w:r>
        <w:t>плоскости,</w:t>
      </w:r>
      <w:r>
        <w:rPr>
          <w:spacing w:val="-3"/>
        </w:rPr>
        <w:t xml:space="preserve"> </w:t>
      </w:r>
      <w:r>
        <w:t>в</w:t>
      </w:r>
      <w:r>
        <w:rPr>
          <w:spacing w:val="-6"/>
        </w:rPr>
        <w:t xml:space="preserve"> </w:t>
      </w:r>
      <w:r>
        <w:t>пространстве:</w:t>
      </w:r>
      <w:r>
        <w:rPr>
          <w:spacing w:val="-6"/>
        </w:rPr>
        <w:t xml:space="preserve"> </w:t>
      </w:r>
      <w:r>
        <w:t>слева/справа, сверху/снизу, между; установление пространственных отношений.</w:t>
      </w:r>
    </w:p>
    <w:p w:rsidR="00906145" w:rsidRDefault="00C56FC5">
      <w:pPr>
        <w:pStyle w:val="a3"/>
        <w:spacing w:before="201" w:line="276" w:lineRule="auto"/>
        <w:ind w:right="333"/>
      </w:pPr>
      <w:r>
        <w:t>Геометрические фигуры: распознавание круга, треугольника, прямоугольника, отрезка.</w:t>
      </w:r>
      <w:r>
        <w:rPr>
          <w:spacing w:val="-3"/>
        </w:rPr>
        <w:t xml:space="preserve"> </w:t>
      </w:r>
      <w:r>
        <w:t>Построение</w:t>
      </w:r>
      <w:r>
        <w:rPr>
          <w:spacing w:val="-2"/>
        </w:rPr>
        <w:t xml:space="preserve"> </w:t>
      </w:r>
      <w:r>
        <w:t>отрезка,</w:t>
      </w:r>
      <w:r>
        <w:rPr>
          <w:spacing w:val="-3"/>
        </w:rPr>
        <w:t xml:space="preserve"> </w:t>
      </w:r>
      <w:r>
        <w:t>квадрата,</w:t>
      </w:r>
      <w:r>
        <w:rPr>
          <w:spacing w:val="-3"/>
        </w:rPr>
        <w:t xml:space="preserve"> </w:t>
      </w:r>
      <w:r>
        <w:t>треугольника</w:t>
      </w:r>
      <w:r>
        <w:rPr>
          <w:spacing w:val="-5"/>
        </w:rPr>
        <w:t xml:space="preserve"> </w:t>
      </w:r>
      <w:r>
        <w:t>с</w:t>
      </w:r>
      <w:r>
        <w:rPr>
          <w:spacing w:val="-5"/>
        </w:rPr>
        <w:t xml:space="preserve"> </w:t>
      </w:r>
      <w:r>
        <w:t>помощью</w:t>
      </w:r>
      <w:r>
        <w:rPr>
          <w:spacing w:val="-5"/>
        </w:rPr>
        <w:t xml:space="preserve"> </w:t>
      </w:r>
      <w:r>
        <w:t>линейки</w:t>
      </w:r>
      <w:r>
        <w:rPr>
          <w:spacing w:val="-5"/>
        </w:rPr>
        <w:t xml:space="preserve"> </w:t>
      </w:r>
      <w:r>
        <w:t>на</w:t>
      </w:r>
      <w:r>
        <w:rPr>
          <w:spacing w:val="-5"/>
        </w:rPr>
        <w:t xml:space="preserve"> </w:t>
      </w:r>
      <w:r>
        <w:t>листе</w:t>
      </w:r>
      <w:r>
        <w:rPr>
          <w:spacing w:val="-5"/>
        </w:rPr>
        <w:t xml:space="preserve"> </w:t>
      </w:r>
      <w:r>
        <w:t>в клетку; измерение длины отрезка в сантиметрах.</w:t>
      </w:r>
    </w:p>
    <w:p w:rsidR="00906145" w:rsidRDefault="00906145">
      <w:pPr>
        <w:pStyle w:val="a3"/>
        <w:ind w:left="0"/>
      </w:pPr>
    </w:p>
    <w:p w:rsidR="00906145" w:rsidRDefault="00906145">
      <w:pPr>
        <w:pStyle w:val="a3"/>
        <w:spacing w:before="147"/>
        <w:ind w:left="0"/>
      </w:pPr>
    </w:p>
    <w:p w:rsidR="00906145" w:rsidRDefault="00C56FC5">
      <w:pPr>
        <w:pStyle w:val="a3"/>
      </w:pPr>
      <w:r>
        <w:rPr>
          <w:spacing w:val="-2"/>
        </w:rPr>
        <w:t>Математическая</w:t>
      </w:r>
      <w:r>
        <w:rPr>
          <w:spacing w:val="9"/>
        </w:rPr>
        <w:t xml:space="preserve"> </w:t>
      </w:r>
      <w:r>
        <w:rPr>
          <w:spacing w:val="-2"/>
        </w:rPr>
        <w:t>информация</w:t>
      </w:r>
    </w:p>
    <w:p w:rsidR="00906145" w:rsidRDefault="00C56FC5">
      <w:pPr>
        <w:pStyle w:val="a3"/>
        <w:spacing w:before="243" w:line="278" w:lineRule="auto"/>
      </w:pPr>
      <w:r>
        <w:t>Сбор</w:t>
      </w:r>
      <w:r>
        <w:rPr>
          <w:spacing w:val="-6"/>
        </w:rPr>
        <w:t xml:space="preserve"> </w:t>
      </w:r>
      <w:r>
        <w:t>данных</w:t>
      </w:r>
      <w:r>
        <w:rPr>
          <w:spacing w:val="-6"/>
        </w:rPr>
        <w:t xml:space="preserve"> </w:t>
      </w:r>
      <w:r>
        <w:t>об</w:t>
      </w:r>
      <w:r>
        <w:rPr>
          <w:spacing w:val="-4"/>
        </w:rPr>
        <w:t xml:space="preserve"> </w:t>
      </w:r>
      <w:r>
        <w:t>объекте</w:t>
      </w:r>
      <w:r>
        <w:rPr>
          <w:spacing w:val="-6"/>
        </w:rPr>
        <w:t xml:space="preserve"> </w:t>
      </w:r>
      <w:r>
        <w:t>по</w:t>
      </w:r>
      <w:r>
        <w:rPr>
          <w:spacing w:val="-4"/>
        </w:rPr>
        <w:t xml:space="preserve"> </w:t>
      </w:r>
      <w:r>
        <w:t>образцу.</w:t>
      </w:r>
      <w:r>
        <w:rPr>
          <w:spacing w:val="-6"/>
        </w:rPr>
        <w:t xml:space="preserve"> </w:t>
      </w:r>
      <w:r>
        <w:t>Характеристики</w:t>
      </w:r>
      <w:r>
        <w:rPr>
          <w:spacing w:val="-6"/>
        </w:rPr>
        <w:t xml:space="preserve"> </w:t>
      </w:r>
      <w:r>
        <w:t>объекта,</w:t>
      </w:r>
      <w:r>
        <w:rPr>
          <w:spacing w:val="-5"/>
        </w:rPr>
        <w:t xml:space="preserve"> </w:t>
      </w:r>
      <w:r>
        <w:t>группы</w:t>
      </w:r>
      <w:r>
        <w:rPr>
          <w:spacing w:val="-5"/>
        </w:rPr>
        <w:t xml:space="preserve"> </w:t>
      </w:r>
      <w:r>
        <w:t>объектов (количество, форма, размер). Группировка объектов по заданному признаку.</w:t>
      </w:r>
    </w:p>
    <w:p w:rsidR="00906145" w:rsidRDefault="00C56FC5">
      <w:pPr>
        <w:pStyle w:val="a3"/>
        <w:spacing w:before="195"/>
      </w:pPr>
      <w:r>
        <w:t>Закономерность</w:t>
      </w:r>
      <w:r>
        <w:rPr>
          <w:spacing w:val="-12"/>
        </w:rPr>
        <w:t xml:space="preserve"> </w:t>
      </w:r>
      <w:r>
        <w:t>в</w:t>
      </w:r>
      <w:r>
        <w:rPr>
          <w:spacing w:val="-9"/>
        </w:rPr>
        <w:t xml:space="preserve"> </w:t>
      </w:r>
      <w:r>
        <w:t>ряду</w:t>
      </w:r>
      <w:r>
        <w:rPr>
          <w:spacing w:val="-13"/>
        </w:rPr>
        <w:t xml:space="preserve"> </w:t>
      </w:r>
      <w:r>
        <w:t>заданных</w:t>
      </w:r>
      <w:r>
        <w:rPr>
          <w:spacing w:val="-9"/>
        </w:rPr>
        <w:t xml:space="preserve"> </w:t>
      </w:r>
      <w:r>
        <w:t>объектов:</w:t>
      </w:r>
      <w:r>
        <w:rPr>
          <w:spacing w:val="-9"/>
        </w:rPr>
        <w:t xml:space="preserve"> </w:t>
      </w:r>
      <w:r>
        <w:t>её</w:t>
      </w:r>
      <w:r>
        <w:rPr>
          <w:spacing w:val="-11"/>
        </w:rPr>
        <w:t xml:space="preserve"> </w:t>
      </w:r>
      <w:r>
        <w:t>обнаружение,</w:t>
      </w:r>
      <w:r>
        <w:rPr>
          <w:spacing w:val="-11"/>
        </w:rPr>
        <w:t xml:space="preserve"> </w:t>
      </w:r>
      <w:r>
        <w:t>продолжение</w:t>
      </w:r>
      <w:r>
        <w:rPr>
          <w:spacing w:val="-10"/>
        </w:rPr>
        <w:t xml:space="preserve"> </w:t>
      </w:r>
      <w:r>
        <w:rPr>
          <w:spacing w:val="-2"/>
        </w:rPr>
        <w:t>ряда.</w:t>
      </w:r>
    </w:p>
    <w:p w:rsidR="00906145" w:rsidRDefault="00C56FC5">
      <w:pPr>
        <w:pStyle w:val="a3"/>
        <w:spacing w:before="246" w:line="276" w:lineRule="auto"/>
      </w:pPr>
      <w:r>
        <w:t>Верные</w:t>
      </w:r>
      <w:r>
        <w:rPr>
          <w:spacing w:val="-7"/>
        </w:rPr>
        <w:t xml:space="preserve"> </w:t>
      </w:r>
      <w:r>
        <w:t>(истинные)</w:t>
      </w:r>
      <w:r>
        <w:rPr>
          <w:spacing w:val="-7"/>
        </w:rPr>
        <w:t xml:space="preserve"> </w:t>
      </w:r>
      <w:r>
        <w:t>и</w:t>
      </w:r>
      <w:r>
        <w:rPr>
          <w:spacing w:val="-4"/>
        </w:rPr>
        <w:t xml:space="preserve"> </w:t>
      </w:r>
      <w:r>
        <w:t>неверные</w:t>
      </w:r>
      <w:r>
        <w:rPr>
          <w:spacing w:val="-7"/>
        </w:rPr>
        <w:t xml:space="preserve"> </w:t>
      </w:r>
      <w:r>
        <w:t>(ложные)</w:t>
      </w:r>
      <w:r>
        <w:rPr>
          <w:spacing w:val="-7"/>
        </w:rPr>
        <w:t xml:space="preserve"> </w:t>
      </w:r>
      <w:r>
        <w:t>предложения,</w:t>
      </w:r>
      <w:r>
        <w:rPr>
          <w:spacing w:val="-7"/>
        </w:rPr>
        <w:t xml:space="preserve"> </w:t>
      </w:r>
      <w:r>
        <w:t>составленные</w:t>
      </w:r>
      <w:r>
        <w:rPr>
          <w:spacing w:val="-7"/>
        </w:rPr>
        <w:t xml:space="preserve"> </w:t>
      </w:r>
      <w:r>
        <w:t>относительно заданного набора математических объектов.</w:t>
      </w:r>
    </w:p>
    <w:p w:rsidR="00906145" w:rsidRDefault="00C56FC5">
      <w:pPr>
        <w:pStyle w:val="a3"/>
        <w:spacing w:before="200" w:line="276" w:lineRule="auto"/>
        <w:ind w:right="555"/>
        <w:jc w:val="both"/>
      </w:pPr>
      <w:r>
        <w:t>Чтение</w:t>
      </w:r>
      <w:r>
        <w:rPr>
          <w:spacing w:val="-5"/>
        </w:rPr>
        <w:t xml:space="preserve"> </w:t>
      </w:r>
      <w:r>
        <w:t>таблицы</w:t>
      </w:r>
      <w:r>
        <w:rPr>
          <w:spacing w:val="-3"/>
        </w:rPr>
        <w:t xml:space="preserve"> </w:t>
      </w:r>
      <w:r>
        <w:t>(содержащей</w:t>
      </w:r>
      <w:r>
        <w:rPr>
          <w:spacing w:val="-5"/>
        </w:rPr>
        <w:t xml:space="preserve"> </w:t>
      </w:r>
      <w:r>
        <w:t>не</w:t>
      </w:r>
      <w:r>
        <w:rPr>
          <w:spacing w:val="-5"/>
        </w:rPr>
        <w:t xml:space="preserve"> </w:t>
      </w:r>
      <w:r>
        <w:t>более</w:t>
      </w:r>
      <w:r>
        <w:rPr>
          <w:spacing w:val="-3"/>
        </w:rPr>
        <w:t xml:space="preserve"> </w:t>
      </w:r>
      <w:r>
        <w:t>4-х</w:t>
      </w:r>
      <w:r>
        <w:rPr>
          <w:spacing w:val="-3"/>
        </w:rPr>
        <w:t xml:space="preserve"> </w:t>
      </w:r>
      <w:r>
        <w:t>данных);</w:t>
      </w:r>
      <w:r>
        <w:rPr>
          <w:spacing w:val="-5"/>
        </w:rPr>
        <w:t xml:space="preserve"> </w:t>
      </w:r>
      <w:r>
        <w:t>извлечение</w:t>
      </w:r>
      <w:r>
        <w:rPr>
          <w:spacing w:val="-3"/>
        </w:rPr>
        <w:t xml:space="preserve"> </w:t>
      </w:r>
      <w:r>
        <w:t>данного</w:t>
      </w:r>
      <w:r>
        <w:rPr>
          <w:spacing w:val="-5"/>
        </w:rPr>
        <w:t xml:space="preserve"> </w:t>
      </w:r>
      <w:r>
        <w:t>из</w:t>
      </w:r>
      <w:r>
        <w:rPr>
          <w:spacing w:val="-5"/>
        </w:rPr>
        <w:t xml:space="preserve"> </w:t>
      </w:r>
      <w:r>
        <w:t>строки, столбца;</w:t>
      </w:r>
      <w:r>
        <w:rPr>
          <w:spacing w:val="-4"/>
        </w:rPr>
        <w:t xml:space="preserve"> </w:t>
      </w:r>
      <w:r>
        <w:t>внесение</w:t>
      </w:r>
      <w:r>
        <w:rPr>
          <w:spacing w:val="-1"/>
        </w:rPr>
        <w:t xml:space="preserve"> </w:t>
      </w:r>
      <w:r>
        <w:t>одного-двух</w:t>
      </w:r>
      <w:r>
        <w:rPr>
          <w:spacing w:val="-2"/>
        </w:rPr>
        <w:t xml:space="preserve"> </w:t>
      </w:r>
      <w:r>
        <w:t>данных</w:t>
      </w:r>
      <w:r>
        <w:rPr>
          <w:spacing w:val="-4"/>
        </w:rPr>
        <w:t xml:space="preserve"> </w:t>
      </w:r>
      <w:r>
        <w:t>в</w:t>
      </w:r>
      <w:r>
        <w:rPr>
          <w:spacing w:val="-4"/>
        </w:rPr>
        <w:t xml:space="preserve"> </w:t>
      </w:r>
      <w:r>
        <w:t>таблицу.</w:t>
      </w:r>
      <w:r>
        <w:rPr>
          <w:spacing w:val="-2"/>
        </w:rPr>
        <w:t xml:space="preserve"> </w:t>
      </w:r>
      <w:r>
        <w:t>Чтение</w:t>
      </w:r>
      <w:r>
        <w:rPr>
          <w:spacing w:val="-1"/>
        </w:rPr>
        <w:t xml:space="preserve"> </w:t>
      </w:r>
      <w:r>
        <w:t>рисунка,</w:t>
      </w:r>
      <w:r>
        <w:rPr>
          <w:spacing w:val="-4"/>
        </w:rPr>
        <w:t xml:space="preserve"> </w:t>
      </w:r>
      <w:r>
        <w:t>схемы</w:t>
      </w:r>
      <w:r>
        <w:rPr>
          <w:spacing w:val="-3"/>
        </w:rPr>
        <w:t xml:space="preserve"> </w:t>
      </w:r>
      <w:r>
        <w:t>с</w:t>
      </w:r>
      <w:r>
        <w:rPr>
          <w:spacing w:val="-4"/>
        </w:rPr>
        <w:t xml:space="preserve"> </w:t>
      </w:r>
      <w:r>
        <w:t>одним- двумя числовыми данными (значениями данных величин).</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Двух-трёхшаговые</w:t>
      </w:r>
      <w:r>
        <w:rPr>
          <w:spacing w:val="-9"/>
        </w:rPr>
        <w:t xml:space="preserve"> </w:t>
      </w:r>
      <w:r>
        <w:t>инструкции,</w:t>
      </w:r>
      <w:r>
        <w:rPr>
          <w:spacing w:val="-6"/>
        </w:rPr>
        <w:t xml:space="preserve"> </w:t>
      </w:r>
      <w:r>
        <w:t>связанные</w:t>
      </w:r>
      <w:r>
        <w:rPr>
          <w:spacing w:val="-9"/>
        </w:rPr>
        <w:t xml:space="preserve"> </w:t>
      </w:r>
      <w:r>
        <w:t>с</w:t>
      </w:r>
      <w:r>
        <w:rPr>
          <w:spacing w:val="-9"/>
        </w:rPr>
        <w:t xml:space="preserve"> </w:t>
      </w:r>
      <w:r>
        <w:t>вычислением,</w:t>
      </w:r>
      <w:r>
        <w:rPr>
          <w:spacing w:val="-9"/>
        </w:rPr>
        <w:t xml:space="preserve"> </w:t>
      </w:r>
      <w:r>
        <w:t>измерением</w:t>
      </w:r>
      <w:r>
        <w:rPr>
          <w:spacing w:val="-9"/>
        </w:rPr>
        <w:t xml:space="preserve"> </w:t>
      </w:r>
      <w:r>
        <w:t>длины, изображением геометрической фигуры.</w:t>
      </w:r>
    </w:p>
    <w:p w:rsidR="00906145" w:rsidRDefault="00C56FC5">
      <w:pPr>
        <w:pStyle w:val="a3"/>
        <w:spacing w:before="197" w:line="280" w:lineRule="auto"/>
        <w:ind w:right="4470"/>
      </w:pPr>
      <w:r>
        <w:t>Универсальные</w:t>
      </w:r>
      <w:r>
        <w:rPr>
          <w:spacing w:val="-17"/>
        </w:rPr>
        <w:t xml:space="preserve"> </w:t>
      </w:r>
      <w:r>
        <w:t>учебные</w:t>
      </w:r>
      <w:r>
        <w:rPr>
          <w:spacing w:val="-16"/>
        </w:rPr>
        <w:t xml:space="preserve"> </w:t>
      </w:r>
      <w:r>
        <w:t>действия (пропедевтический уровень)</w:t>
      </w:r>
    </w:p>
    <w:p w:rsidR="00906145" w:rsidRDefault="00C56FC5">
      <w:pPr>
        <w:spacing w:before="193"/>
        <w:ind w:left="982"/>
        <w:rPr>
          <w:i/>
          <w:sz w:val="26"/>
        </w:rPr>
      </w:pPr>
      <w:r>
        <w:rPr>
          <w:i/>
          <w:spacing w:val="-2"/>
          <w:sz w:val="26"/>
        </w:rPr>
        <w:t>Универсальные</w:t>
      </w:r>
      <w:r>
        <w:rPr>
          <w:i/>
          <w:spacing w:val="3"/>
          <w:sz w:val="26"/>
        </w:rPr>
        <w:t xml:space="preserve"> </w:t>
      </w:r>
      <w:r>
        <w:rPr>
          <w:i/>
          <w:spacing w:val="-2"/>
          <w:sz w:val="26"/>
        </w:rPr>
        <w:t>познавательные</w:t>
      </w:r>
      <w:r>
        <w:rPr>
          <w:i/>
          <w:spacing w:val="4"/>
          <w:sz w:val="26"/>
        </w:rPr>
        <w:t xml:space="preserve"> </w:t>
      </w:r>
      <w:r>
        <w:rPr>
          <w:i/>
          <w:spacing w:val="-2"/>
          <w:sz w:val="26"/>
        </w:rPr>
        <w:t>учебные</w:t>
      </w:r>
      <w:r>
        <w:rPr>
          <w:i/>
          <w:spacing w:val="3"/>
          <w:sz w:val="26"/>
        </w:rPr>
        <w:t xml:space="preserve"> </w:t>
      </w:r>
      <w:r>
        <w:rPr>
          <w:i/>
          <w:spacing w:val="-2"/>
          <w:sz w:val="26"/>
        </w:rPr>
        <w:t>действия:</w:t>
      </w:r>
    </w:p>
    <w:p w:rsidR="00906145" w:rsidRDefault="00C56FC5">
      <w:pPr>
        <w:pStyle w:val="a3"/>
        <w:spacing w:before="246" w:line="436" w:lineRule="auto"/>
        <w:ind w:right="1041"/>
      </w:pPr>
      <w:r>
        <w:t>наблюдать</w:t>
      </w:r>
      <w:r>
        <w:rPr>
          <w:spacing w:val="-7"/>
        </w:rPr>
        <w:t xml:space="preserve"> </w:t>
      </w:r>
      <w:r>
        <w:t>математические</w:t>
      </w:r>
      <w:r>
        <w:rPr>
          <w:spacing w:val="-8"/>
        </w:rPr>
        <w:t xml:space="preserve"> </w:t>
      </w:r>
      <w:r>
        <w:t>объекты</w:t>
      </w:r>
      <w:r>
        <w:rPr>
          <w:spacing w:val="-8"/>
        </w:rPr>
        <w:t xml:space="preserve"> </w:t>
      </w:r>
      <w:r>
        <w:t>(числа,</w:t>
      </w:r>
      <w:r>
        <w:rPr>
          <w:spacing w:val="-5"/>
        </w:rPr>
        <w:t xml:space="preserve"> </w:t>
      </w:r>
      <w:r>
        <w:t>величины)</w:t>
      </w:r>
      <w:r>
        <w:rPr>
          <w:spacing w:val="-8"/>
        </w:rPr>
        <w:t xml:space="preserve"> </w:t>
      </w:r>
      <w:r>
        <w:t>в</w:t>
      </w:r>
      <w:r>
        <w:rPr>
          <w:spacing w:val="-8"/>
        </w:rPr>
        <w:t xml:space="preserve"> </w:t>
      </w:r>
      <w:r>
        <w:t>окружающем</w:t>
      </w:r>
      <w:r>
        <w:rPr>
          <w:spacing w:val="-6"/>
        </w:rPr>
        <w:t xml:space="preserve"> </w:t>
      </w:r>
      <w:r>
        <w:t>мире; обнаруживать общее и различное в записи арифметических действий; понимать назначение и необходимость использования величин в жизни; наблюдать действие измерительных приборов;</w:t>
      </w:r>
    </w:p>
    <w:p w:rsidR="00906145" w:rsidRDefault="00C56FC5">
      <w:pPr>
        <w:pStyle w:val="a3"/>
        <w:spacing w:line="297" w:lineRule="exact"/>
      </w:pPr>
      <w:r>
        <w:t>сравнивать</w:t>
      </w:r>
      <w:r>
        <w:rPr>
          <w:spacing w:val="-8"/>
        </w:rPr>
        <w:t xml:space="preserve"> </w:t>
      </w:r>
      <w:r>
        <w:t>два</w:t>
      </w:r>
      <w:r>
        <w:rPr>
          <w:spacing w:val="-10"/>
        </w:rPr>
        <w:t xml:space="preserve"> </w:t>
      </w:r>
      <w:r>
        <w:t>объекта,</w:t>
      </w:r>
      <w:r>
        <w:rPr>
          <w:spacing w:val="-9"/>
        </w:rPr>
        <w:t xml:space="preserve"> </w:t>
      </w:r>
      <w:r>
        <w:t>два</w:t>
      </w:r>
      <w:r>
        <w:rPr>
          <w:spacing w:val="-8"/>
        </w:rPr>
        <w:t xml:space="preserve"> </w:t>
      </w:r>
      <w:r>
        <w:rPr>
          <w:spacing w:val="-2"/>
        </w:rPr>
        <w:t>числа;</w:t>
      </w:r>
    </w:p>
    <w:p w:rsidR="00906145" w:rsidRDefault="00C56FC5">
      <w:pPr>
        <w:pStyle w:val="a3"/>
        <w:spacing w:before="246"/>
      </w:pPr>
      <w:r>
        <w:t>распределять</w:t>
      </w:r>
      <w:r>
        <w:rPr>
          <w:spacing w:val="-8"/>
        </w:rPr>
        <w:t xml:space="preserve"> </w:t>
      </w:r>
      <w:r>
        <w:t>объекты</w:t>
      </w:r>
      <w:r>
        <w:rPr>
          <w:spacing w:val="-8"/>
        </w:rPr>
        <w:t xml:space="preserve"> </w:t>
      </w:r>
      <w:r>
        <w:t>на</w:t>
      </w:r>
      <w:r>
        <w:rPr>
          <w:spacing w:val="-9"/>
        </w:rPr>
        <w:t xml:space="preserve"> </w:t>
      </w:r>
      <w:r>
        <w:t>группы</w:t>
      </w:r>
      <w:r>
        <w:rPr>
          <w:spacing w:val="-8"/>
        </w:rPr>
        <w:t xml:space="preserve"> </w:t>
      </w:r>
      <w:r>
        <w:t>по</w:t>
      </w:r>
      <w:r>
        <w:rPr>
          <w:spacing w:val="-8"/>
        </w:rPr>
        <w:t xml:space="preserve"> </w:t>
      </w:r>
      <w:r>
        <w:t>заданному</w:t>
      </w:r>
      <w:r>
        <w:rPr>
          <w:spacing w:val="-14"/>
        </w:rPr>
        <w:t xml:space="preserve"> </w:t>
      </w:r>
      <w:r>
        <w:rPr>
          <w:spacing w:val="-2"/>
        </w:rPr>
        <w:t>основанию;</w:t>
      </w:r>
    </w:p>
    <w:p w:rsidR="00906145" w:rsidRDefault="00C56FC5">
      <w:pPr>
        <w:pStyle w:val="a3"/>
        <w:spacing w:before="243" w:line="436" w:lineRule="auto"/>
        <w:ind w:right="333"/>
      </w:pPr>
      <w:r>
        <w:t>копировать</w:t>
      </w:r>
      <w:r>
        <w:rPr>
          <w:spacing w:val="-6"/>
        </w:rPr>
        <w:t xml:space="preserve"> </w:t>
      </w:r>
      <w:r>
        <w:t>изученные</w:t>
      </w:r>
      <w:r>
        <w:rPr>
          <w:spacing w:val="-5"/>
        </w:rPr>
        <w:t xml:space="preserve"> </w:t>
      </w:r>
      <w:r>
        <w:t>фигуры,</w:t>
      </w:r>
      <w:r>
        <w:rPr>
          <w:spacing w:val="-5"/>
        </w:rPr>
        <w:t xml:space="preserve"> </w:t>
      </w:r>
      <w:r>
        <w:t>рисовать</w:t>
      </w:r>
      <w:r>
        <w:rPr>
          <w:spacing w:val="-5"/>
        </w:rPr>
        <w:t xml:space="preserve"> </w:t>
      </w:r>
      <w:r>
        <w:t>от</w:t>
      </w:r>
      <w:r>
        <w:rPr>
          <w:spacing w:val="-4"/>
        </w:rPr>
        <w:t xml:space="preserve"> </w:t>
      </w:r>
      <w:r>
        <w:t>руки</w:t>
      </w:r>
      <w:r>
        <w:rPr>
          <w:spacing w:val="-5"/>
        </w:rPr>
        <w:t xml:space="preserve"> </w:t>
      </w:r>
      <w:r>
        <w:t>по</w:t>
      </w:r>
      <w:r>
        <w:rPr>
          <w:spacing w:val="-5"/>
        </w:rPr>
        <w:t xml:space="preserve"> </w:t>
      </w:r>
      <w:r>
        <w:t>собственному</w:t>
      </w:r>
      <w:r>
        <w:rPr>
          <w:spacing w:val="-8"/>
        </w:rPr>
        <w:t xml:space="preserve"> </w:t>
      </w:r>
      <w:r>
        <w:t>замыслу; приводить примеры чисел, геометрических фигур;</w:t>
      </w:r>
    </w:p>
    <w:p w:rsidR="00906145" w:rsidRDefault="00C56FC5">
      <w:pPr>
        <w:pStyle w:val="a3"/>
        <w:spacing w:before="2"/>
      </w:pPr>
      <w:r>
        <w:t>вести</w:t>
      </w:r>
      <w:r>
        <w:rPr>
          <w:spacing w:val="-14"/>
        </w:rPr>
        <w:t xml:space="preserve"> </w:t>
      </w:r>
      <w:r>
        <w:t>порядковый</w:t>
      </w:r>
      <w:r>
        <w:rPr>
          <w:spacing w:val="-13"/>
        </w:rPr>
        <w:t xml:space="preserve"> </w:t>
      </w:r>
      <w:r>
        <w:t>и</w:t>
      </w:r>
      <w:r>
        <w:rPr>
          <w:spacing w:val="-10"/>
        </w:rPr>
        <w:t xml:space="preserve"> </w:t>
      </w:r>
      <w:r>
        <w:t>количественный</w:t>
      </w:r>
      <w:r>
        <w:rPr>
          <w:spacing w:val="-13"/>
        </w:rPr>
        <w:t xml:space="preserve"> </w:t>
      </w:r>
      <w:r>
        <w:t>счет</w:t>
      </w:r>
      <w:r>
        <w:rPr>
          <w:spacing w:val="-13"/>
        </w:rPr>
        <w:t xml:space="preserve"> </w:t>
      </w:r>
      <w:r>
        <w:t>(соблюдать</w:t>
      </w:r>
      <w:r>
        <w:rPr>
          <w:spacing w:val="-13"/>
        </w:rPr>
        <w:t xml:space="preserve"> </w:t>
      </w:r>
      <w:r>
        <w:rPr>
          <w:spacing w:val="-2"/>
        </w:rPr>
        <w:t>последовательность).</w:t>
      </w:r>
    </w:p>
    <w:p w:rsidR="00906145" w:rsidRDefault="00C56FC5">
      <w:pPr>
        <w:spacing w:before="244"/>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5" w:line="276" w:lineRule="auto"/>
      </w:pPr>
      <w:r>
        <w:t>понимать,</w:t>
      </w:r>
      <w:r>
        <w:rPr>
          <w:spacing w:val="-6"/>
        </w:rPr>
        <w:t xml:space="preserve"> </w:t>
      </w:r>
      <w:r>
        <w:t>что</w:t>
      </w:r>
      <w:r>
        <w:rPr>
          <w:spacing w:val="-6"/>
        </w:rPr>
        <w:t xml:space="preserve"> </w:t>
      </w:r>
      <w:r>
        <w:t>математические</w:t>
      </w:r>
      <w:r>
        <w:rPr>
          <w:spacing w:val="-6"/>
        </w:rPr>
        <w:t xml:space="preserve"> </w:t>
      </w:r>
      <w:r>
        <w:t>явления</w:t>
      </w:r>
      <w:r>
        <w:rPr>
          <w:spacing w:val="-5"/>
        </w:rPr>
        <w:t xml:space="preserve"> </w:t>
      </w:r>
      <w:r>
        <w:t>могут</w:t>
      </w:r>
      <w:r>
        <w:rPr>
          <w:spacing w:val="-4"/>
        </w:rPr>
        <w:t xml:space="preserve"> </w:t>
      </w:r>
      <w:r>
        <w:t>быть</w:t>
      </w:r>
      <w:r>
        <w:rPr>
          <w:spacing w:val="-7"/>
        </w:rPr>
        <w:t xml:space="preserve"> </w:t>
      </w:r>
      <w:r>
        <w:t>представлены</w:t>
      </w:r>
      <w:r>
        <w:rPr>
          <w:spacing w:val="-4"/>
        </w:rPr>
        <w:t xml:space="preserve"> </w:t>
      </w:r>
      <w:r>
        <w:t>с</w:t>
      </w:r>
      <w:r>
        <w:rPr>
          <w:spacing w:val="-6"/>
        </w:rPr>
        <w:t xml:space="preserve"> </w:t>
      </w:r>
      <w:r>
        <w:t>помощью</w:t>
      </w:r>
      <w:r>
        <w:rPr>
          <w:spacing w:val="-6"/>
        </w:rPr>
        <w:t xml:space="preserve"> </w:t>
      </w:r>
      <w:r>
        <w:t>разных средств: текст, числовая запись, таблица, рисунок, схема;</w:t>
      </w:r>
    </w:p>
    <w:p w:rsidR="00906145" w:rsidRDefault="00C56FC5">
      <w:pPr>
        <w:pStyle w:val="a3"/>
        <w:spacing w:before="201"/>
      </w:pPr>
      <w:r>
        <w:t>читать</w:t>
      </w:r>
      <w:r>
        <w:rPr>
          <w:spacing w:val="-14"/>
        </w:rPr>
        <w:t xml:space="preserve"> </w:t>
      </w:r>
      <w:r>
        <w:t>таблицу,</w:t>
      </w:r>
      <w:r>
        <w:rPr>
          <w:spacing w:val="-13"/>
        </w:rPr>
        <w:t xml:space="preserve"> </w:t>
      </w:r>
      <w:r>
        <w:t>извлекать</w:t>
      </w:r>
      <w:r>
        <w:rPr>
          <w:spacing w:val="-12"/>
        </w:rPr>
        <w:t xml:space="preserve"> </w:t>
      </w:r>
      <w:r>
        <w:t>информацию,</w:t>
      </w:r>
      <w:r>
        <w:rPr>
          <w:spacing w:val="-13"/>
        </w:rPr>
        <w:t xml:space="preserve"> </w:t>
      </w:r>
      <w:r>
        <w:t>представленную</w:t>
      </w:r>
      <w:r>
        <w:rPr>
          <w:spacing w:val="-14"/>
        </w:rPr>
        <w:t xml:space="preserve"> </w:t>
      </w:r>
      <w:r>
        <w:t>в</w:t>
      </w:r>
      <w:r>
        <w:rPr>
          <w:spacing w:val="-12"/>
        </w:rPr>
        <w:t xml:space="preserve"> </w:t>
      </w:r>
      <w:r>
        <w:t>табличной</w:t>
      </w:r>
      <w:r>
        <w:rPr>
          <w:spacing w:val="-13"/>
        </w:rPr>
        <w:t xml:space="preserve"> </w:t>
      </w:r>
      <w:r>
        <w:rPr>
          <w:spacing w:val="-2"/>
        </w:rPr>
        <w:t>форме.</w:t>
      </w:r>
    </w:p>
    <w:p w:rsidR="00906145" w:rsidRDefault="00C56FC5">
      <w:pPr>
        <w:spacing w:before="243"/>
        <w:ind w:left="982"/>
        <w:rPr>
          <w:i/>
          <w:sz w:val="26"/>
        </w:rPr>
      </w:pPr>
      <w:r>
        <w:rPr>
          <w:i/>
          <w:spacing w:val="-2"/>
          <w:sz w:val="26"/>
        </w:rPr>
        <w:t>Универсальные</w:t>
      </w:r>
      <w:r>
        <w:rPr>
          <w:i/>
          <w:spacing w:val="3"/>
          <w:sz w:val="26"/>
        </w:rPr>
        <w:t xml:space="preserve"> </w:t>
      </w:r>
      <w:r>
        <w:rPr>
          <w:i/>
          <w:spacing w:val="-2"/>
          <w:sz w:val="26"/>
        </w:rPr>
        <w:t>коммуникативные</w:t>
      </w:r>
      <w:r>
        <w:rPr>
          <w:i/>
          <w:spacing w:val="3"/>
          <w:sz w:val="26"/>
        </w:rPr>
        <w:t xml:space="preserve"> </w:t>
      </w:r>
      <w:r>
        <w:rPr>
          <w:i/>
          <w:spacing w:val="-2"/>
          <w:sz w:val="26"/>
        </w:rPr>
        <w:t>учебные</w:t>
      </w:r>
      <w:r>
        <w:rPr>
          <w:i/>
          <w:spacing w:val="7"/>
          <w:sz w:val="26"/>
        </w:rPr>
        <w:t xml:space="preserve"> </w:t>
      </w:r>
      <w:r>
        <w:rPr>
          <w:i/>
          <w:spacing w:val="-2"/>
          <w:sz w:val="26"/>
        </w:rPr>
        <w:t>действия:</w:t>
      </w:r>
    </w:p>
    <w:p w:rsidR="00906145" w:rsidRDefault="00C56FC5">
      <w:pPr>
        <w:pStyle w:val="a3"/>
        <w:spacing w:before="247" w:line="276" w:lineRule="auto"/>
      </w:pPr>
      <w:r>
        <w:t>характеризовать</w:t>
      </w:r>
      <w:r>
        <w:rPr>
          <w:spacing w:val="-9"/>
        </w:rPr>
        <w:t xml:space="preserve"> </w:t>
      </w:r>
      <w:r>
        <w:t>(описывать)</w:t>
      </w:r>
      <w:r>
        <w:rPr>
          <w:spacing w:val="-6"/>
        </w:rPr>
        <w:t xml:space="preserve"> </w:t>
      </w:r>
      <w:r>
        <w:t>число,</w:t>
      </w:r>
      <w:r>
        <w:rPr>
          <w:spacing w:val="-9"/>
        </w:rPr>
        <w:t xml:space="preserve"> </w:t>
      </w:r>
      <w:r>
        <w:t>геометрическую</w:t>
      </w:r>
      <w:r>
        <w:rPr>
          <w:spacing w:val="-6"/>
        </w:rPr>
        <w:t xml:space="preserve"> </w:t>
      </w:r>
      <w:r>
        <w:t>фигуру,</w:t>
      </w:r>
      <w:r>
        <w:rPr>
          <w:spacing w:val="-7"/>
        </w:rPr>
        <w:t xml:space="preserve"> </w:t>
      </w:r>
      <w:r>
        <w:t>последовательность</w:t>
      </w:r>
      <w:r>
        <w:rPr>
          <w:spacing w:val="-9"/>
        </w:rPr>
        <w:t xml:space="preserve"> </w:t>
      </w:r>
      <w:r>
        <w:t>из нескольких чисел, записанных по порядку;</w:t>
      </w:r>
    </w:p>
    <w:p w:rsidR="00906145" w:rsidRDefault="00C56FC5">
      <w:pPr>
        <w:pStyle w:val="a3"/>
        <w:spacing w:before="200"/>
      </w:pPr>
      <w:r>
        <w:t>комментировать</w:t>
      </w:r>
      <w:r>
        <w:rPr>
          <w:spacing w:val="-12"/>
        </w:rPr>
        <w:t xml:space="preserve"> </w:t>
      </w:r>
      <w:r>
        <w:t>ход</w:t>
      </w:r>
      <w:r>
        <w:rPr>
          <w:spacing w:val="-10"/>
        </w:rPr>
        <w:t xml:space="preserve"> </w:t>
      </w:r>
      <w:r>
        <w:t>сравнения</w:t>
      </w:r>
      <w:r>
        <w:rPr>
          <w:spacing w:val="-12"/>
        </w:rPr>
        <w:t xml:space="preserve"> </w:t>
      </w:r>
      <w:r>
        <w:t>двух</w:t>
      </w:r>
      <w:r>
        <w:rPr>
          <w:spacing w:val="-12"/>
        </w:rPr>
        <w:t xml:space="preserve"> </w:t>
      </w:r>
      <w:r>
        <w:rPr>
          <w:spacing w:val="-2"/>
        </w:rPr>
        <w:t>объектов;</w:t>
      </w:r>
    </w:p>
    <w:p w:rsidR="00906145" w:rsidRDefault="00C56FC5">
      <w:pPr>
        <w:pStyle w:val="a3"/>
        <w:spacing w:before="243" w:line="278" w:lineRule="auto"/>
      </w:pPr>
      <w:r>
        <w:t>описывать</w:t>
      </w:r>
      <w:r>
        <w:rPr>
          <w:spacing w:val="-8"/>
        </w:rPr>
        <w:t xml:space="preserve"> </w:t>
      </w:r>
      <w:r>
        <w:t>своими</w:t>
      </w:r>
      <w:r>
        <w:rPr>
          <w:spacing w:val="-8"/>
        </w:rPr>
        <w:t xml:space="preserve"> </w:t>
      </w:r>
      <w:r>
        <w:t>словами</w:t>
      </w:r>
      <w:r>
        <w:rPr>
          <w:spacing w:val="-8"/>
        </w:rPr>
        <w:t xml:space="preserve"> </w:t>
      </w:r>
      <w:r>
        <w:t>сюжетную</w:t>
      </w:r>
      <w:r>
        <w:rPr>
          <w:spacing w:val="-5"/>
        </w:rPr>
        <w:t xml:space="preserve"> </w:t>
      </w:r>
      <w:r>
        <w:t>ситуацию</w:t>
      </w:r>
      <w:r>
        <w:rPr>
          <w:spacing w:val="-8"/>
        </w:rPr>
        <w:t xml:space="preserve"> </w:t>
      </w:r>
      <w:r>
        <w:t>и</w:t>
      </w:r>
      <w:r>
        <w:rPr>
          <w:spacing w:val="-5"/>
        </w:rPr>
        <w:t xml:space="preserve"> </w:t>
      </w:r>
      <w:r>
        <w:t>математическое</w:t>
      </w:r>
      <w:r>
        <w:rPr>
          <w:spacing w:val="-8"/>
        </w:rPr>
        <w:t xml:space="preserve"> </w:t>
      </w:r>
      <w:r>
        <w:t>отношение, представленное в задаче; описывать положение предмета в пространстве.</w:t>
      </w:r>
    </w:p>
    <w:p w:rsidR="00906145" w:rsidRDefault="00C56FC5">
      <w:pPr>
        <w:pStyle w:val="a3"/>
        <w:spacing w:before="195"/>
      </w:pPr>
      <w:r>
        <w:t>различать</w:t>
      </w:r>
      <w:r>
        <w:rPr>
          <w:spacing w:val="-12"/>
        </w:rPr>
        <w:t xml:space="preserve"> </w:t>
      </w:r>
      <w:r>
        <w:t>и</w:t>
      </w:r>
      <w:r>
        <w:rPr>
          <w:spacing w:val="-14"/>
        </w:rPr>
        <w:t xml:space="preserve"> </w:t>
      </w:r>
      <w:r>
        <w:t>использовать</w:t>
      </w:r>
      <w:r>
        <w:rPr>
          <w:spacing w:val="-11"/>
        </w:rPr>
        <w:t xml:space="preserve"> </w:t>
      </w:r>
      <w:r>
        <w:t>математические</w:t>
      </w:r>
      <w:r>
        <w:rPr>
          <w:spacing w:val="-11"/>
        </w:rPr>
        <w:t xml:space="preserve"> </w:t>
      </w:r>
      <w:r>
        <w:rPr>
          <w:spacing w:val="-2"/>
        </w:rPr>
        <w:t>знаки;</w:t>
      </w:r>
    </w:p>
    <w:p w:rsidR="00906145" w:rsidRDefault="00C56FC5">
      <w:pPr>
        <w:pStyle w:val="a3"/>
        <w:spacing w:before="246"/>
      </w:pPr>
      <w:r>
        <w:t>строить</w:t>
      </w:r>
      <w:r>
        <w:rPr>
          <w:spacing w:val="-12"/>
        </w:rPr>
        <w:t xml:space="preserve"> </w:t>
      </w:r>
      <w:r>
        <w:t>предложения</w:t>
      </w:r>
      <w:r>
        <w:rPr>
          <w:spacing w:val="-9"/>
        </w:rPr>
        <w:t xml:space="preserve"> </w:t>
      </w:r>
      <w:r>
        <w:t>относительно</w:t>
      </w:r>
      <w:r>
        <w:rPr>
          <w:spacing w:val="-12"/>
        </w:rPr>
        <w:t xml:space="preserve"> </w:t>
      </w:r>
      <w:r>
        <w:t>заданного</w:t>
      </w:r>
      <w:r>
        <w:rPr>
          <w:spacing w:val="-12"/>
        </w:rPr>
        <w:t xml:space="preserve"> </w:t>
      </w:r>
      <w:r>
        <w:t>набора</w:t>
      </w:r>
      <w:r>
        <w:rPr>
          <w:spacing w:val="-9"/>
        </w:rPr>
        <w:t xml:space="preserve"> </w:t>
      </w:r>
      <w:r>
        <w:rPr>
          <w:spacing w:val="-2"/>
        </w:rPr>
        <w:t>объектов.</w:t>
      </w:r>
    </w:p>
    <w:p w:rsidR="00906145" w:rsidRDefault="00C56FC5">
      <w:pPr>
        <w:spacing w:before="243"/>
        <w:ind w:left="982"/>
        <w:rPr>
          <w:i/>
          <w:sz w:val="26"/>
        </w:rPr>
      </w:pPr>
      <w:r>
        <w:rPr>
          <w:i/>
          <w:spacing w:val="-2"/>
          <w:sz w:val="26"/>
        </w:rPr>
        <w:t>Универсальные</w:t>
      </w:r>
      <w:r>
        <w:rPr>
          <w:i/>
          <w:spacing w:val="3"/>
          <w:sz w:val="26"/>
        </w:rPr>
        <w:t xml:space="preserve"> </w:t>
      </w:r>
      <w:r>
        <w:rPr>
          <w:i/>
          <w:spacing w:val="-2"/>
          <w:sz w:val="26"/>
        </w:rPr>
        <w:t>регулятивные</w:t>
      </w:r>
      <w:r>
        <w:rPr>
          <w:i/>
          <w:spacing w:val="4"/>
          <w:sz w:val="26"/>
        </w:rPr>
        <w:t xml:space="preserve"> </w:t>
      </w:r>
      <w:r>
        <w:rPr>
          <w:i/>
          <w:spacing w:val="-2"/>
          <w:sz w:val="26"/>
        </w:rPr>
        <w:t>учебные</w:t>
      </w:r>
      <w:r>
        <w:rPr>
          <w:i/>
          <w:spacing w:val="4"/>
          <w:sz w:val="26"/>
        </w:rPr>
        <w:t xml:space="preserve"> </w:t>
      </w:r>
      <w:r>
        <w:rPr>
          <w:i/>
          <w:spacing w:val="-2"/>
          <w:sz w:val="26"/>
        </w:rPr>
        <w:t>действия:</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436" w:lineRule="auto"/>
        <w:ind w:right="1901"/>
      </w:pPr>
      <w:r>
        <w:lastRenderedPageBreak/>
        <w:t>принимать учебную задачу, удерживать её в процессе деятельности; действовать</w:t>
      </w:r>
      <w:r>
        <w:rPr>
          <w:spacing w:val="-8"/>
        </w:rPr>
        <w:t xml:space="preserve"> </w:t>
      </w:r>
      <w:r>
        <w:t>в</w:t>
      </w:r>
      <w:r>
        <w:rPr>
          <w:spacing w:val="-8"/>
        </w:rPr>
        <w:t xml:space="preserve"> </w:t>
      </w:r>
      <w:r>
        <w:t>соответствии</w:t>
      </w:r>
      <w:r>
        <w:rPr>
          <w:spacing w:val="-8"/>
        </w:rPr>
        <w:t xml:space="preserve"> </w:t>
      </w:r>
      <w:r>
        <w:t>с</w:t>
      </w:r>
      <w:r>
        <w:rPr>
          <w:spacing w:val="-7"/>
        </w:rPr>
        <w:t xml:space="preserve"> </w:t>
      </w:r>
      <w:r>
        <w:t>предложенным</w:t>
      </w:r>
      <w:r>
        <w:rPr>
          <w:spacing w:val="-8"/>
        </w:rPr>
        <w:t xml:space="preserve"> </w:t>
      </w:r>
      <w:r>
        <w:t>образцом,</w:t>
      </w:r>
      <w:r>
        <w:rPr>
          <w:spacing w:val="-8"/>
        </w:rPr>
        <w:t xml:space="preserve"> </w:t>
      </w:r>
      <w:r>
        <w:t>инструкцией;</w:t>
      </w:r>
    </w:p>
    <w:p w:rsidR="00906145" w:rsidRDefault="00C56FC5">
      <w:pPr>
        <w:pStyle w:val="a3"/>
        <w:spacing w:before="2" w:line="276" w:lineRule="auto"/>
        <w:ind w:right="135"/>
      </w:pPr>
      <w:r>
        <w:t>проявлять</w:t>
      </w:r>
      <w:r>
        <w:rPr>
          <w:spacing w:val="-8"/>
        </w:rPr>
        <w:t xml:space="preserve"> </w:t>
      </w:r>
      <w:r>
        <w:t>интерес</w:t>
      </w:r>
      <w:r>
        <w:rPr>
          <w:spacing w:val="-4"/>
        </w:rPr>
        <w:t xml:space="preserve"> </w:t>
      </w:r>
      <w:r>
        <w:t>к</w:t>
      </w:r>
      <w:r>
        <w:rPr>
          <w:spacing w:val="-8"/>
        </w:rPr>
        <w:t xml:space="preserve"> </w:t>
      </w:r>
      <w:r>
        <w:t>проверке</w:t>
      </w:r>
      <w:r>
        <w:rPr>
          <w:spacing w:val="-4"/>
        </w:rPr>
        <w:t xml:space="preserve"> </w:t>
      </w:r>
      <w:r>
        <w:t>результатов</w:t>
      </w:r>
      <w:r>
        <w:rPr>
          <w:spacing w:val="-5"/>
        </w:rPr>
        <w:t xml:space="preserve"> </w:t>
      </w:r>
      <w:r>
        <w:t>решения</w:t>
      </w:r>
      <w:r>
        <w:rPr>
          <w:spacing w:val="-1"/>
        </w:rPr>
        <w:t xml:space="preserve"> </w:t>
      </w:r>
      <w:r>
        <w:t>учебной</w:t>
      </w:r>
      <w:r>
        <w:rPr>
          <w:spacing w:val="-3"/>
        </w:rPr>
        <w:t xml:space="preserve"> </w:t>
      </w:r>
      <w:r>
        <w:t>задачи,</w:t>
      </w:r>
      <w:r>
        <w:rPr>
          <w:spacing w:val="-7"/>
        </w:rPr>
        <w:t xml:space="preserve"> </w:t>
      </w:r>
      <w:r>
        <w:t>с</w:t>
      </w:r>
      <w:r>
        <w:rPr>
          <w:spacing w:val="-7"/>
        </w:rPr>
        <w:t xml:space="preserve"> </w:t>
      </w:r>
      <w:r>
        <w:t>помощью учителя устанавливать причину возникшей ошибки и трудности;</w:t>
      </w:r>
    </w:p>
    <w:p w:rsidR="00906145" w:rsidRDefault="00C56FC5">
      <w:pPr>
        <w:pStyle w:val="a3"/>
        <w:spacing w:before="200" w:line="276" w:lineRule="auto"/>
        <w:ind w:right="333"/>
      </w:pPr>
      <w:r>
        <w:t>проверять</w:t>
      </w:r>
      <w:r>
        <w:rPr>
          <w:spacing w:val="-8"/>
        </w:rPr>
        <w:t xml:space="preserve"> </w:t>
      </w:r>
      <w:r>
        <w:t>правильность</w:t>
      </w:r>
      <w:r>
        <w:rPr>
          <w:spacing w:val="-8"/>
        </w:rPr>
        <w:t xml:space="preserve"> </w:t>
      </w:r>
      <w:r>
        <w:t>вычисления</w:t>
      </w:r>
      <w:r>
        <w:rPr>
          <w:spacing w:val="-7"/>
        </w:rPr>
        <w:t xml:space="preserve"> </w:t>
      </w:r>
      <w:r>
        <w:t>с</w:t>
      </w:r>
      <w:r>
        <w:rPr>
          <w:spacing w:val="-6"/>
        </w:rPr>
        <w:t xml:space="preserve"> </w:t>
      </w:r>
      <w:r>
        <w:t>помощью</w:t>
      </w:r>
      <w:r>
        <w:rPr>
          <w:spacing w:val="-7"/>
        </w:rPr>
        <w:t xml:space="preserve"> </w:t>
      </w:r>
      <w:r>
        <w:t>другого</w:t>
      </w:r>
      <w:r>
        <w:rPr>
          <w:spacing w:val="-7"/>
        </w:rPr>
        <w:t xml:space="preserve"> </w:t>
      </w:r>
      <w:r>
        <w:t>приёма</w:t>
      </w:r>
      <w:r>
        <w:rPr>
          <w:spacing w:val="-4"/>
        </w:rPr>
        <w:t xml:space="preserve"> </w:t>
      </w:r>
      <w:r>
        <w:t xml:space="preserve">выполнения </w:t>
      </w:r>
      <w:r>
        <w:rPr>
          <w:spacing w:val="-2"/>
        </w:rPr>
        <w:t>действия.</w:t>
      </w:r>
    </w:p>
    <w:p w:rsidR="00906145" w:rsidRDefault="00C56FC5">
      <w:pPr>
        <w:spacing w:before="198"/>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6" w:line="276" w:lineRule="auto"/>
      </w:pPr>
      <w:r>
        <w:t>участвовать в парной работе с математическим материалом; выполнять правила совместной</w:t>
      </w:r>
      <w:r>
        <w:rPr>
          <w:spacing w:val="-7"/>
        </w:rPr>
        <w:t xml:space="preserve"> </w:t>
      </w:r>
      <w:r>
        <w:t>деятельности:</w:t>
      </w:r>
      <w:r>
        <w:rPr>
          <w:spacing w:val="-7"/>
        </w:rPr>
        <w:t xml:space="preserve"> </w:t>
      </w:r>
      <w:r>
        <w:t>договариваться,</w:t>
      </w:r>
      <w:r>
        <w:rPr>
          <w:spacing w:val="-5"/>
        </w:rPr>
        <w:t xml:space="preserve"> </w:t>
      </w:r>
      <w:r>
        <w:t>считаться</w:t>
      </w:r>
      <w:r>
        <w:rPr>
          <w:spacing w:val="-7"/>
        </w:rPr>
        <w:t xml:space="preserve"> </w:t>
      </w:r>
      <w:r>
        <w:t>с</w:t>
      </w:r>
      <w:r>
        <w:rPr>
          <w:spacing w:val="-4"/>
        </w:rPr>
        <w:t xml:space="preserve"> </w:t>
      </w:r>
      <w:r>
        <w:t>мнением</w:t>
      </w:r>
      <w:r>
        <w:rPr>
          <w:spacing w:val="-5"/>
        </w:rPr>
        <w:t xml:space="preserve"> </w:t>
      </w:r>
      <w:r>
        <w:t>партнёра,</w:t>
      </w:r>
      <w:r>
        <w:rPr>
          <w:spacing w:val="-7"/>
        </w:rPr>
        <w:t xml:space="preserve"> </w:t>
      </w:r>
      <w:r>
        <w:t>спокойно</w:t>
      </w:r>
      <w:r>
        <w:rPr>
          <w:spacing w:val="-7"/>
        </w:rPr>
        <w:t xml:space="preserve"> </w:t>
      </w:r>
      <w:r>
        <w:t>и мирно разрешать конфликты.</w:t>
      </w:r>
    </w:p>
    <w:p w:rsidR="00906145" w:rsidRDefault="00C56FC5" w:rsidP="00E14051">
      <w:pPr>
        <w:pStyle w:val="a4"/>
        <w:numPr>
          <w:ilvl w:val="0"/>
          <w:numId w:val="37"/>
        </w:numPr>
        <w:tabs>
          <w:tab w:val="left" w:pos="1175"/>
        </w:tabs>
        <w:spacing w:before="205"/>
        <w:ind w:left="1175" w:hanging="193"/>
        <w:rPr>
          <w:sz w:val="26"/>
        </w:rPr>
      </w:pPr>
      <w:r>
        <w:rPr>
          <w:spacing w:val="-2"/>
          <w:sz w:val="26"/>
        </w:rPr>
        <w:t>КЛАСС</w:t>
      </w:r>
    </w:p>
    <w:p w:rsidR="00906145" w:rsidRDefault="00C56FC5">
      <w:pPr>
        <w:pStyle w:val="a3"/>
        <w:spacing w:before="243"/>
      </w:pPr>
      <w:r>
        <w:t>Числа</w:t>
      </w:r>
      <w:r>
        <w:rPr>
          <w:spacing w:val="-5"/>
        </w:rPr>
        <w:t xml:space="preserve"> </w:t>
      </w:r>
      <w:r>
        <w:t>и</w:t>
      </w:r>
      <w:r>
        <w:rPr>
          <w:spacing w:val="-5"/>
        </w:rPr>
        <w:t xml:space="preserve"> </w:t>
      </w:r>
      <w:r>
        <w:rPr>
          <w:spacing w:val="-2"/>
        </w:rPr>
        <w:t>величины</w:t>
      </w:r>
    </w:p>
    <w:p w:rsidR="00906145" w:rsidRDefault="00C56FC5">
      <w:pPr>
        <w:pStyle w:val="a3"/>
        <w:spacing w:before="246" w:line="276" w:lineRule="auto"/>
        <w:ind w:right="151"/>
      </w:pPr>
      <w:r>
        <w:t>Числа в пределах 100: чтение, запись, десятичный состав, сравнение. Запись равенства,</w:t>
      </w:r>
      <w:r>
        <w:rPr>
          <w:spacing w:val="-8"/>
        </w:rPr>
        <w:t xml:space="preserve"> </w:t>
      </w:r>
      <w:r>
        <w:t>неравенства.</w:t>
      </w:r>
      <w:r>
        <w:rPr>
          <w:spacing w:val="-8"/>
        </w:rPr>
        <w:t xml:space="preserve"> </w:t>
      </w:r>
      <w:r>
        <w:t>Увеличение/уменьшение</w:t>
      </w:r>
      <w:r>
        <w:rPr>
          <w:spacing w:val="-8"/>
        </w:rPr>
        <w:t xml:space="preserve"> </w:t>
      </w:r>
      <w:r>
        <w:t>числа</w:t>
      </w:r>
      <w:r>
        <w:rPr>
          <w:spacing w:val="-8"/>
        </w:rPr>
        <w:t xml:space="preserve"> </w:t>
      </w:r>
      <w:r>
        <w:t>на</w:t>
      </w:r>
      <w:r>
        <w:rPr>
          <w:spacing w:val="-8"/>
        </w:rPr>
        <w:t xml:space="preserve"> </w:t>
      </w:r>
      <w:r>
        <w:t>несколько</w:t>
      </w:r>
      <w:r>
        <w:rPr>
          <w:spacing w:val="-8"/>
        </w:rPr>
        <w:t xml:space="preserve"> </w:t>
      </w:r>
      <w:r>
        <w:t>единиц/десятков; разностное сравнение чисел.</w:t>
      </w:r>
    </w:p>
    <w:p w:rsidR="00906145" w:rsidRDefault="00C56FC5">
      <w:pPr>
        <w:pStyle w:val="a3"/>
        <w:spacing w:before="200" w:line="276" w:lineRule="auto"/>
        <w:ind w:right="135"/>
      </w:pPr>
      <w:r>
        <w:t>Величины: сравнение по массе (единица массы — килограмм); измерение длины (единицы длины — метр, дециметр, сантиметр, миллиметр), времени (единицы времени</w:t>
      </w:r>
      <w:r>
        <w:rPr>
          <w:spacing w:val="-4"/>
        </w:rPr>
        <w:t xml:space="preserve"> </w:t>
      </w:r>
      <w:r>
        <w:t>—</w:t>
      </w:r>
      <w:r>
        <w:rPr>
          <w:spacing w:val="-3"/>
        </w:rPr>
        <w:t xml:space="preserve"> </w:t>
      </w:r>
      <w:r>
        <w:t>час,</w:t>
      </w:r>
      <w:r>
        <w:rPr>
          <w:spacing w:val="-3"/>
        </w:rPr>
        <w:t xml:space="preserve"> </w:t>
      </w:r>
      <w:r>
        <w:t>минута).</w:t>
      </w:r>
      <w:r>
        <w:rPr>
          <w:spacing w:val="-5"/>
        </w:rPr>
        <w:t xml:space="preserve"> </w:t>
      </w:r>
      <w:r>
        <w:t>Соотношение</w:t>
      </w:r>
      <w:r>
        <w:rPr>
          <w:spacing w:val="-3"/>
        </w:rPr>
        <w:t xml:space="preserve"> </w:t>
      </w:r>
      <w:r>
        <w:t>между</w:t>
      </w:r>
      <w:r>
        <w:rPr>
          <w:spacing w:val="-10"/>
        </w:rPr>
        <w:t xml:space="preserve"> </w:t>
      </w:r>
      <w:r>
        <w:t>единицами</w:t>
      </w:r>
      <w:r>
        <w:rPr>
          <w:spacing w:val="-5"/>
        </w:rPr>
        <w:t xml:space="preserve"> </w:t>
      </w:r>
      <w:r>
        <w:t>величины</w:t>
      </w:r>
      <w:r>
        <w:rPr>
          <w:spacing w:val="-4"/>
        </w:rPr>
        <w:t xml:space="preserve"> </w:t>
      </w:r>
      <w:r>
        <w:t>(в</w:t>
      </w:r>
      <w:r>
        <w:rPr>
          <w:spacing w:val="-5"/>
        </w:rPr>
        <w:t xml:space="preserve"> </w:t>
      </w:r>
      <w:r>
        <w:t>пределах</w:t>
      </w:r>
      <w:r>
        <w:rPr>
          <w:spacing w:val="-5"/>
        </w:rPr>
        <w:t xml:space="preserve"> </w:t>
      </w:r>
      <w:r>
        <w:t>100), его применение для решения практических задач.</w:t>
      </w:r>
    </w:p>
    <w:p w:rsidR="00906145" w:rsidRDefault="00906145">
      <w:pPr>
        <w:pStyle w:val="a3"/>
        <w:ind w:left="0"/>
      </w:pPr>
    </w:p>
    <w:p w:rsidR="00906145" w:rsidRDefault="00906145">
      <w:pPr>
        <w:pStyle w:val="a3"/>
        <w:spacing w:before="146"/>
        <w:ind w:left="0"/>
      </w:pPr>
    </w:p>
    <w:p w:rsidR="00906145" w:rsidRDefault="00C56FC5">
      <w:pPr>
        <w:pStyle w:val="a3"/>
      </w:pPr>
      <w:r>
        <w:rPr>
          <w:spacing w:val="-2"/>
        </w:rPr>
        <w:t>Арифметические</w:t>
      </w:r>
      <w:r>
        <w:rPr>
          <w:spacing w:val="7"/>
        </w:rPr>
        <w:t xml:space="preserve"> </w:t>
      </w:r>
      <w:r>
        <w:rPr>
          <w:spacing w:val="-2"/>
        </w:rPr>
        <w:t>действия</w:t>
      </w:r>
    </w:p>
    <w:p w:rsidR="00906145" w:rsidRDefault="00C56FC5">
      <w:pPr>
        <w:pStyle w:val="a3"/>
        <w:spacing w:before="247" w:line="276" w:lineRule="auto"/>
      </w:pPr>
      <w:r>
        <w:t>Устное</w:t>
      </w:r>
      <w:r>
        <w:rPr>
          <w:spacing w:val="-2"/>
        </w:rPr>
        <w:t xml:space="preserve"> </w:t>
      </w:r>
      <w:r>
        <w:t>сложение</w:t>
      </w:r>
      <w:r>
        <w:rPr>
          <w:spacing w:val="-4"/>
        </w:rPr>
        <w:t xml:space="preserve"> </w:t>
      </w:r>
      <w:r>
        <w:t>и</w:t>
      </w:r>
      <w:r>
        <w:rPr>
          <w:spacing w:val="-4"/>
        </w:rPr>
        <w:t xml:space="preserve"> </w:t>
      </w:r>
      <w:r>
        <w:t>вычитание</w:t>
      </w:r>
      <w:r>
        <w:rPr>
          <w:spacing w:val="-4"/>
        </w:rPr>
        <w:t xml:space="preserve"> </w:t>
      </w:r>
      <w:r>
        <w:t>чисел</w:t>
      </w:r>
      <w:r>
        <w:rPr>
          <w:spacing w:val="-4"/>
        </w:rPr>
        <w:t xml:space="preserve"> </w:t>
      </w:r>
      <w:r>
        <w:t>в</w:t>
      </w:r>
      <w:r>
        <w:rPr>
          <w:spacing w:val="-4"/>
        </w:rPr>
        <w:t xml:space="preserve"> </w:t>
      </w:r>
      <w:r>
        <w:t>пределах</w:t>
      </w:r>
      <w:r>
        <w:rPr>
          <w:spacing w:val="-4"/>
        </w:rPr>
        <w:t xml:space="preserve"> </w:t>
      </w:r>
      <w:r>
        <w:t>100</w:t>
      </w:r>
      <w:r>
        <w:rPr>
          <w:spacing w:val="-4"/>
        </w:rPr>
        <w:t xml:space="preserve"> </w:t>
      </w:r>
      <w:r>
        <w:t>без</w:t>
      </w:r>
      <w:r>
        <w:rPr>
          <w:spacing w:val="-2"/>
        </w:rPr>
        <w:t xml:space="preserve"> </w:t>
      </w:r>
      <w:r>
        <w:t>перехода</w:t>
      </w:r>
      <w:r>
        <w:rPr>
          <w:spacing w:val="-4"/>
        </w:rPr>
        <w:t xml:space="preserve"> </w:t>
      </w:r>
      <w:r>
        <w:t>и</w:t>
      </w:r>
      <w:r>
        <w:rPr>
          <w:spacing w:val="-4"/>
        </w:rPr>
        <w:t xml:space="preserve"> </w:t>
      </w:r>
      <w:r>
        <w:t>с</w:t>
      </w:r>
      <w:r>
        <w:rPr>
          <w:spacing w:val="-4"/>
        </w:rPr>
        <w:t xml:space="preserve"> </w:t>
      </w:r>
      <w:r>
        <w:t>переходом</w:t>
      </w:r>
      <w:r>
        <w:rPr>
          <w:spacing w:val="-2"/>
        </w:rPr>
        <w:t xml:space="preserve"> </w:t>
      </w:r>
      <w:r>
        <w:t>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w:t>
      </w:r>
    </w:p>
    <w:p w:rsidR="00906145" w:rsidRDefault="00C56FC5">
      <w:pPr>
        <w:pStyle w:val="a3"/>
        <w:spacing w:line="278" w:lineRule="auto"/>
        <w:ind w:right="135"/>
      </w:pPr>
      <w:r>
        <w:t>компонентов</w:t>
      </w:r>
      <w:r>
        <w:rPr>
          <w:spacing w:val="-7"/>
        </w:rPr>
        <w:t xml:space="preserve"> </w:t>
      </w:r>
      <w:r>
        <w:t>и</w:t>
      </w:r>
      <w:r>
        <w:rPr>
          <w:spacing w:val="-5"/>
        </w:rPr>
        <w:t xml:space="preserve"> </w:t>
      </w:r>
      <w:r>
        <w:t>результата</w:t>
      </w:r>
      <w:r>
        <w:rPr>
          <w:spacing w:val="-7"/>
        </w:rPr>
        <w:t xml:space="preserve"> </w:t>
      </w:r>
      <w:r>
        <w:t>действия</w:t>
      </w:r>
      <w:r>
        <w:rPr>
          <w:spacing w:val="-7"/>
        </w:rPr>
        <w:t xml:space="preserve"> </w:t>
      </w:r>
      <w:r>
        <w:t>сложения,</w:t>
      </w:r>
      <w:r>
        <w:rPr>
          <w:spacing w:val="-7"/>
        </w:rPr>
        <w:t xml:space="preserve"> </w:t>
      </w:r>
      <w:r>
        <w:t>действия</w:t>
      </w:r>
      <w:r>
        <w:rPr>
          <w:spacing w:val="-7"/>
        </w:rPr>
        <w:t xml:space="preserve"> </w:t>
      </w:r>
      <w:r>
        <w:t>вычитания.</w:t>
      </w:r>
      <w:r>
        <w:rPr>
          <w:spacing w:val="-7"/>
        </w:rPr>
        <w:t xml:space="preserve"> </w:t>
      </w:r>
      <w:r>
        <w:t>Проверка результата вычисления (реальность ответа, обратное действие).</w:t>
      </w:r>
    </w:p>
    <w:p w:rsidR="00906145" w:rsidRDefault="00C56FC5">
      <w:pPr>
        <w:pStyle w:val="a3"/>
        <w:spacing w:before="192" w:line="276" w:lineRule="auto"/>
      </w:pPr>
      <w:r>
        <w:t>Действия</w:t>
      </w:r>
      <w:r>
        <w:rPr>
          <w:spacing w:val="-1"/>
        </w:rPr>
        <w:t xml:space="preserve"> </w:t>
      </w:r>
      <w:r>
        <w:t>умножения</w:t>
      </w:r>
      <w:r>
        <w:rPr>
          <w:spacing w:val="-4"/>
        </w:rPr>
        <w:t xml:space="preserve"> </w:t>
      </w:r>
      <w:r>
        <w:t>и</w:t>
      </w:r>
      <w:r>
        <w:rPr>
          <w:spacing w:val="-7"/>
        </w:rPr>
        <w:t xml:space="preserve"> </w:t>
      </w:r>
      <w:r>
        <w:t>деления</w:t>
      </w:r>
      <w:r>
        <w:rPr>
          <w:spacing w:val="-7"/>
        </w:rPr>
        <w:t xml:space="preserve"> </w:t>
      </w:r>
      <w:r>
        <w:t>чисел</w:t>
      </w:r>
      <w:r>
        <w:rPr>
          <w:spacing w:val="-6"/>
        </w:rPr>
        <w:t xml:space="preserve"> </w:t>
      </w:r>
      <w:r>
        <w:t>в</w:t>
      </w:r>
      <w:r>
        <w:rPr>
          <w:spacing w:val="-7"/>
        </w:rPr>
        <w:t xml:space="preserve"> </w:t>
      </w:r>
      <w:r>
        <w:t>практических</w:t>
      </w:r>
      <w:r>
        <w:rPr>
          <w:spacing w:val="-7"/>
        </w:rPr>
        <w:t xml:space="preserve"> </w:t>
      </w:r>
      <w:r>
        <w:t>и учебных</w:t>
      </w:r>
      <w:r>
        <w:rPr>
          <w:spacing w:val="-5"/>
        </w:rPr>
        <w:t xml:space="preserve"> </w:t>
      </w:r>
      <w:r>
        <w:t>ситуациях.</w:t>
      </w:r>
      <w:r>
        <w:rPr>
          <w:spacing w:val="-7"/>
        </w:rPr>
        <w:t xml:space="preserve"> </w:t>
      </w:r>
      <w:r>
        <w:t>Названия компонентов действий умножения, деления.</w:t>
      </w:r>
    </w:p>
    <w:p w:rsidR="00906145" w:rsidRDefault="00C56FC5">
      <w:pPr>
        <w:pStyle w:val="a3"/>
        <w:spacing w:before="201"/>
      </w:pPr>
      <w:r>
        <w:t>Табличное</w:t>
      </w:r>
      <w:r>
        <w:rPr>
          <w:spacing w:val="-6"/>
        </w:rPr>
        <w:t xml:space="preserve"> </w:t>
      </w:r>
      <w:r>
        <w:t>умножение</w:t>
      </w:r>
      <w:r>
        <w:rPr>
          <w:spacing w:val="-11"/>
        </w:rPr>
        <w:t xml:space="preserve"> </w:t>
      </w:r>
      <w:r>
        <w:t>в</w:t>
      </w:r>
      <w:r>
        <w:rPr>
          <w:spacing w:val="-11"/>
        </w:rPr>
        <w:t xml:space="preserve"> </w:t>
      </w:r>
      <w:r>
        <w:t>пределах</w:t>
      </w:r>
      <w:r>
        <w:rPr>
          <w:spacing w:val="-11"/>
        </w:rPr>
        <w:t xml:space="preserve"> </w:t>
      </w:r>
      <w:r>
        <w:t>50.</w:t>
      </w:r>
      <w:r>
        <w:rPr>
          <w:spacing w:val="-11"/>
        </w:rPr>
        <w:t xml:space="preserve"> </w:t>
      </w:r>
      <w:r>
        <w:t>Табличные</w:t>
      </w:r>
      <w:r>
        <w:rPr>
          <w:spacing w:val="-11"/>
        </w:rPr>
        <w:t xml:space="preserve"> </w:t>
      </w:r>
      <w:r>
        <w:t>случаи</w:t>
      </w:r>
      <w:r>
        <w:rPr>
          <w:spacing w:val="-7"/>
        </w:rPr>
        <w:t xml:space="preserve"> </w:t>
      </w:r>
      <w:r>
        <w:t>умножения,</w:t>
      </w:r>
      <w:r>
        <w:rPr>
          <w:spacing w:val="-10"/>
        </w:rPr>
        <w:t xml:space="preserve"> </w:t>
      </w:r>
      <w:r>
        <w:t>деления</w:t>
      </w:r>
      <w:r>
        <w:rPr>
          <w:spacing w:val="-11"/>
        </w:rPr>
        <w:t xml:space="preserve"> </w:t>
      </w:r>
      <w:r>
        <w:rPr>
          <w:spacing w:val="-5"/>
        </w:rPr>
        <w:t>при</w:t>
      </w:r>
    </w:p>
    <w:p w:rsidR="00906145" w:rsidRDefault="00C56FC5">
      <w:pPr>
        <w:pStyle w:val="a3"/>
        <w:spacing w:before="44" w:line="278" w:lineRule="auto"/>
      </w:pPr>
      <w:r>
        <w:t>вычислениях</w:t>
      </w:r>
      <w:r>
        <w:rPr>
          <w:spacing w:val="-7"/>
        </w:rPr>
        <w:t xml:space="preserve"> </w:t>
      </w:r>
      <w:r>
        <w:t>и</w:t>
      </w:r>
      <w:r>
        <w:rPr>
          <w:spacing w:val="-6"/>
        </w:rPr>
        <w:t xml:space="preserve"> </w:t>
      </w:r>
      <w:r>
        <w:t>решении</w:t>
      </w:r>
      <w:r>
        <w:rPr>
          <w:spacing w:val="-6"/>
        </w:rPr>
        <w:t xml:space="preserve"> </w:t>
      </w:r>
      <w:r>
        <w:t>задач.</w:t>
      </w:r>
      <w:r>
        <w:rPr>
          <w:spacing w:val="-7"/>
        </w:rPr>
        <w:t xml:space="preserve"> </w:t>
      </w:r>
      <w:r>
        <w:t>Переместительное</w:t>
      </w:r>
      <w:r>
        <w:rPr>
          <w:spacing w:val="-7"/>
        </w:rPr>
        <w:t xml:space="preserve"> </w:t>
      </w:r>
      <w:r>
        <w:t>свойство</w:t>
      </w:r>
      <w:r>
        <w:rPr>
          <w:spacing w:val="-3"/>
        </w:rPr>
        <w:t xml:space="preserve"> </w:t>
      </w:r>
      <w:r>
        <w:t>умножения.</w:t>
      </w:r>
      <w:r>
        <w:rPr>
          <w:spacing w:val="-7"/>
        </w:rPr>
        <w:t xml:space="preserve"> </w:t>
      </w:r>
      <w:r>
        <w:t>Взаимосвязь компонентов и результата действия умножения, действия деления.</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Неизвестный</w:t>
      </w:r>
      <w:r>
        <w:rPr>
          <w:spacing w:val="-12"/>
        </w:rPr>
        <w:t xml:space="preserve"> </w:t>
      </w:r>
      <w:r>
        <w:t>компонент</w:t>
      </w:r>
      <w:r>
        <w:rPr>
          <w:spacing w:val="-12"/>
        </w:rPr>
        <w:t xml:space="preserve"> </w:t>
      </w:r>
      <w:r>
        <w:t>действия</w:t>
      </w:r>
      <w:r>
        <w:rPr>
          <w:spacing w:val="-12"/>
        </w:rPr>
        <w:t xml:space="preserve"> </w:t>
      </w:r>
      <w:r>
        <w:t>сложения,</w:t>
      </w:r>
      <w:r>
        <w:rPr>
          <w:spacing w:val="-12"/>
        </w:rPr>
        <w:t xml:space="preserve"> </w:t>
      </w:r>
      <w:r>
        <w:t>действия</w:t>
      </w:r>
      <w:r>
        <w:rPr>
          <w:spacing w:val="-12"/>
        </w:rPr>
        <w:t xml:space="preserve"> </w:t>
      </w:r>
      <w:r>
        <w:t>вычитания;</w:t>
      </w:r>
      <w:r>
        <w:rPr>
          <w:spacing w:val="-12"/>
        </w:rPr>
        <w:t xml:space="preserve"> </w:t>
      </w:r>
      <w:r>
        <w:t>его</w:t>
      </w:r>
      <w:r>
        <w:rPr>
          <w:spacing w:val="-12"/>
        </w:rPr>
        <w:t xml:space="preserve"> </w:t>
      </w:r>
      <w:r>
        <w:rPr>
          <w:spacing w:val="-2"/>
        </w:rPr>
        <w:t>нахождение.</w:t>
      </w:r>
    </w:p>
    <w:p w:rsidR="00906145" w:rsidRDefault="00C56FC5">
      <w:pPr>
        <w:pStyle w:val="a3"/>
        <w:spacing w:before="246" w:line="276" w:lineRule="auto"/>
      </w:pPr>
      <w:r>
        <w:t>Числовое выражение: чтение, запись, вычисление значения. Порядок выполнения действий</w:t>
      </w:r>
      <w:r>
        <w:rPr>
          <w:spacing w:val="-5"/>
        </w:rPr>
        <w:t xml:space="preserve"> </w:t>
      </w:r>
      <w:r>
        <w:t>в</w:t>
      </w:r>
      <w:r>
        <w:rPr>
          <w:spacing w:val="-4"/>
        </w:rPr>
        <w:t xml:space="preserve"> </w:t>
      </w:r>
      <w:r>
        <w:t>числовом</w:t>
      </w:r>
      <w:r>
        <w:rPr>
          <w:spacing w:val="-4"/>
        </w:rPr>
        <w:t xml:space="preserve"> </w:t>
      </w:r>
      <w:r>
        <w:t>выражении,</w:t>
      </w:r>
      <w:r>
        <w:rPr>
          <w:spacing w:val="-6"/>
        </w:rPr>
        <w:t xml:space="preserve"> </w:t>
      </w:r>
      <w:r>
        <w:t>содержащем</w:t>
      </w:r>
      <w:r>
        <w:rPr>
          <w:spacing w:val="-6"/>
        </w:rPr>
        <w:t xml:space="preserve"> </w:t>
      </w:r>
      <w:r>
        <w:t>действия</w:t>
      </w:r>
      <w:r>
        <w:rPr>
          <w:spacing w:val="-5"/>
        </w:rPr>
        <w:t xml:space="preserve"> </w:t>
      </w:r>
      <w:r>
        <w:t>сложения</w:t>
      </w:r>
      <w:r>
        <w:rPr>
          <w:spacing w:val="-5"/>
        </w:rPr>
        <w:t xml:space="preserve"> </w:t>
      </w:r>
      <w:r>
        <w:t>и</w:t>
      </w:r>
      <w:r>
        <w:rPr>
          <w:spacing w:val="-6"/>
        </w:rPr>
        <w:t xml:space="preserve"> </w:t>
      </w:r>
      <w:r>
        <w:t>вычитания</w:t>
      </w:r>
      <w:r>
        <w:rPr>
          <w:spacing w:val="-6"/>
        </w:rPr>
        <w:t xml:space="preserve"> </w:t>
      </w:r>
      <w:r>
        <w:t>(со скобками/без скобок) в пределах 100 (не более трех действий); нахождение его значения.</w:t>
      </w:r>
      <w:r>
        <w:rPr>
          <w:spacing w:val="-8"/>
        </w:rPr>
        <w:t xml:space="preserve"> </w:t>
      </w:r>
      <w:r>
        <w:t>Рациональные</w:t>
      </w:r>
      <w:r>
        <w:rPr>
          <w:spacing w:val="-8"/>
        </w:rPr>
        <w:t xml:space="preserve"> </w:t>
      </w:r>
      <w:r>
        <w:t>приемы</w:t>
      </w:r>
      <w:r>
        <w:rPr>
          <w:spacing w:val="-8"/>
        </w:rPr>
        <w:t xml:space="preserve"> </w:t>
      </w:r>
      <w:r>
        <w:t>вычислений:</w:t>
      </w:r>
      <w:r>
        <w:rPr>
          <w:spacing w:val="-8"/>
        </w:rPr>
        <w:t xml:space="preserve"> </w:t>
      </w:r>
      <w:r>
        <w:t>использование</w:t>
      </w:r>
      <w:r>
        <w:rPr>
          <w:spacing w:val="-8"/>
        </w:rPr>
        <w:t xml:space="preserve"> </w:t>
      </w:r>
      <w:r>
        <w:t>переместительного</w:t>
      </w:r>
      <w:r>
        <w:rPr>
          <w:spacing w:val="-8"/>
        </w:rPr>
        <w:t xml:space="preserve"> </w:t>
      </w:r>
      <w:r>
        <w:t>и сочетательного свойства.</w:t>
      </w:r>
    </w:p>
    <w:p w:rsidR="00906145" w:rsidRDefault="00906145">
      <w:pPr>
        <w:pStyle w:val="a3"/>
        <w:ind w:left="0"/>
      </w:pPr>
    </w:p>
    <w:p w:rsidR="00906145" w:rsidRDefault="00906145">
      <w:pPr>
        <w:pStyle w:val="a3"/>
        <w:spacing w:before="145"/>
        <w:ind w:left="0"/>
      </w:pPr>
    </w:p>
    <w:p w:rsidR="00906145" w:rsidRDefault="00C56FC5">
      <w:pPr>
        <w:pStyle w:val="a3"/>
        <w:spacing w:before="1"/>
      </w:pPr>
      <w:r>
        <w:t>Текстовые</w:t>
      </w:r>
      <w:r>
        <w:rPr>
          <w:spacing w:val="-14"/>
        </w:rPr>
        <w:t xml:space="preserve"> </w:t>
      </w:r>
      <w:r>
        <w:rPr>
          <w:spacing w:val="-2"/>
        </w:rPr>
        <w:t>задачи</w:t>
      </w:r>
    </w:p>
    <w:p w:rsidR="00906145" w:rsidRDefault="00C56FC5">
      <w:pPr>
        <w:pStyle w:val="a3"/>
        <w:spacing w:before="246" w:line="276" w:lineRule="auto"/>
      </w:pPr>
      <w:r>
        <w:t>Чтение,</w:t>
      </w:r>
      <w:r>
        <w:rPr>
          <w:spacing w:val="-6"/>
        </w:rPr>
        <w:t xml:space="preserve"> </w:t>
      </w:r>
      <w:r>
        <w:t>представление</w:t>
      </w:r>
      <w:r>
        <w:rPr>
          <w:spacing w:val="-6"/>
        </w:rPr>
        <w:t xml:space="preserve"> </w:t>
      </w:r>
      <w:r>
        <w:t>текста</w:t>
      </w:r>
      <w:r>
        <w:rPr>
          <w:spacing w:val="-6"/>
        </w:rPr>
        <w:t xml:space="preserve"> </w:t>
      </w:r>
      <w:r>
        <w:t>задачи</w:t>
      </w:r>
      <w:r>
        <w:rPr>
          <w:spacing w:val="-3"/>
        </w:rPr>
        <w:t xml:space="preserve"> </w:t>
      </w:r>
      <w:r>
        <w:t>в</w:t>
      </w:r>
      <w:r>
        <w:rPr>
          <w:spacing w:val="-6"/>
        </w:rPr>
        <w:t xml:space="preserve"> </w:t>
      </w:r>
      <w:r>
        <w:t>виде</w:t>
      </w:r>
      <w:r>
        <w:rPr>
          <w:spacing w:val="-3"/>
        </w:rPr>
        <w:t xml:space="preserve"> </w:t>
      </w:r>
      <w:r>
        <w:t>рисунка,</w:t>
      </w:r>
      <w:r>
        <w:rPr>
          <w:spacing w:val="-6"/>
        </w:rPr>
        <w:t xml:space="preserve"> </w:t>
      </w:r>
      <w:r>
        <w:t>схемы</w:t>
      </w:r>
      <w:r>
        <w:rPr>
          <w:spacing w:val="-6"/>
        </w:rPr>
        <w:t xml:space="preserve"> </w:t>
      </w:r>
      <w:r>
        <w:t>или</w:t>
      </w:r>
      <w:r>
        <w:rPr>
          <w:spacing w:val="-3"/>
        </w:rPr>
        <w:t xml:space="preserve"> </w:t>
      </w:r>
      <w:r>
        <w:t>другой</w:t>
      </w:r>
      <w:r>
        <w:rPr>
          <w:spacing w:val="-3"/>
        </w:rPr>
        <w:t xml:space="preserve"> </w:t>
      </w:r>
      <w:r>
        <w:t>модели.</w:t>
      </w:r>
      <w:r>
        <w:rPr>
          <w:spacing w:val="-4"/>
        </w:rPr>
        <w:t xml:space="preserve"> </w:t>
      </w:r>
      <w:r>
        <w:t>План решения задачи в два действия, выбор соответствующих плану арифметических</w:t>
      </w:r>
    </w:p>
    <w:p w:rsidR="00906145" w:rsidRDefault="00C56FC5">
      <w:pPr>
        <w:pStyle w:val="a3"/>
        <w:spacing w:line="278" w:lineRule="auto"/>
      </w:pPr>
      <w:r>
        <w:t>действий.</w:t>
      </w:r>
      <w:r>
        <w:rPr>
          <w:spacing w:val="-5"/>
        </w:rPr>
        <w:t xml:space="preserve"> </w:t>
      </w:r>
      <w:r>
        <w:t>Запись</w:t>
      </w:r>
      <w:r>
        <w:rPr>
          <w:spacing w:val="-5"/>
        </w:rPr>
        <w:t xml:space="preserve"> </w:t>
      </w:r>
      <w:r>
        <w:t>решения</w:t>
      </w:r>
      <w:r>
        <w:rPr>
          <w:spacing w:val="-5"/>
        </w:rPr>
        <w:t xml:space="preserve"> </w:t>
      </w:r>
      <w:r>
        <w:t>и</w:t>
      </w:r>
      <w:r>
        <w:rPr>
          <w:spacing w:val="-4"/>
        </w:rPr>
        <w:t xml:space="preserve"> </w:t>
      </w:r>
      <w:r>
        <w:t>ответа</w:t>
      </w:r>
      <w:r>
        <w:rPr>
          <w:spacing w:val="-5"/>
        </w:rPr>
        <w:t xml:space="preserve"> </w:t>
      </w:r>
      <w:r>
        <w:t>задачи.</w:t>
      </w:r>
      <w:r>
        <w:rPr>
          <w:spacing w:val="-2"/>
        </w:rPr>
        <w:t xml:space="preserve"> </w:t>
      </w:r>
      <w:r>
        <w:t>Решение</w:t>
      </w:r>
      <w:r>
        <w:rPr>
          <w:spacing w:val="-5"/>
        </w:rPr>
        <w:t xml:space="preserve"> </w:t>
      </w:r>
      <w:r>
        <w:t>текстовых</w:t>
      </w:r>
      <w:r>
        <w:rPr>
          <w:spacing w:val="-5"/>
        </w:rPr>
        <w:t xml:space="preserve"> </w:t>
      </w:r>
      <w:r>
        <w:t>задач</w:t>
      </w:r>
      <w:r>
        <w:rPr>
          <w:spacing w:val="-5"/>
        </w:rPr>
        <w:t xml:space="preserve"> </w:t>
      </w:r>
      <w:r>
        <w:t>на</w:t>
      </w:r>
      <w:r>
        <w:rPr>
          <w:spacing w:val="-5"/>
        </w:rPr>
        <w:t xml:space="preserve"> </w:t>
      </w:r>
      <w:r>
        <w:t>применение смысла арифметического действия (сложение, вычитание, умножение, деление).</w:t>
      </w:r>
    </w:p>
    <w:p w:rsidR="00906145" w:rsidRDefault="00C56FC5">
      <w:pPr>
        <w:pStyle w:val="a3"/>
        <w:spacing w:line="276" w:lineRule="auto"/>
        <w:ind w:right="333"/>
      </w:pPr>
      <w:r>
        <w:t>Расчётные задачи на увеличение/уменьшение величины на несколько единиц/в несколько</w:t>
      </w:r>
      <w:r>
        <w:rPr>
          <w:spacing w:val="-4"/>
        </w:rPr>
        <w:t xml:space="preserve"> </w:t>
      </w:r>
      <w:r>
        <w:t>раз.</w:t>
      </w:r>
      <w:r>
        <w:rPr>
          <w:spacing w:val="-6"/>
        </w:rPr>
        <w:t xml:space="preserve"> </w:t>
      </w:r>
      <w:r>
        <w:t>Фиксация</w:t>
      </w:r>
      <w:r>
        <w:rPr>
          <w:spacing w:val="-6"/>
        </w:rPr>
        <w:t xml:space="preserve"> </w:t>
      </w:r>
      <w:r>
        <w:t>ответа</w:t>
      </w:r>
      <w:r>
        <w:rPr>
          <w:spacing w:val="-3"/>
        </w:rPr>
        <w:t xml:space="preserve"> </w:t>
      </w:r>
      <w:r>
        <w:t>к</w:t>
      </w:r>
      <w:r>
        <w:rPr>
          <w:spacing w:val="-7"/>
        </w:rPr>
        <w:t xml:space="preserve"> </w:t>
      </w:r>
      <w:r>
        <w:t>задаче</w:t>
      </w:r>
      <w:r>
        <w:rPr>
          <w:spacing w:val="-6"/>
        </w:rPr>
        <w:t xml:space="preserve"> </w:t>
      </w:r>
      <w:r>
        <w:t>и</w:t>
      </w:r>
      <w:r>
        <w:rPr>
          <w:spacing w:val="-3"/>
        </w:rPr>
        <w:t xml:space="preserve"> </w:t>
      </w:r>
      <w:r>
        <w:t>его</w:t>
      </w:r>
      <w:r>
        <w:rPr>
          <w:spacing w:val="-6"/>
        </w:rPr>
        <w:t xml:space="preserve"> </w:t>
      </w:r>
      <w:r>
        <w:t>проверка</w:t>
      </w:r>
      <w:r>
        <w:rPr>
          <w:spacing w:val="-6"/>
        </w:rPr>
        <w:t xml:space="preserve"> </w:t>
      </w:r>
      <w:r>
        <w:t>(формулирование,</w:t>
      </w:r>
      <w:r>
        <w:rPr>
          <w:spacing w:val="-6"/>
        </w:rPr>
        <w:t xml:space="preserve"> </w:t>
      </w:r>
      <w:r>
        <w:t>проверка на достоверность, следование плану, соответствие поставленному вопросу).</w:t>
      </w:r>
    </w:p>
    <w:p w:rsidR="00906145" w:rsidRDefault="00906145">
      <w:pPr>
        <w:pStyle w:val="a3"/>
        <w:ind w:left="0"/>
      </w:pPr>
    </w:p>
    <w:p w:rsidR="00906145" w:rsidRDefault="00906145">
      <w:pPr>
        <w:pStyle w:val="a3"/>
        <w:spacing w:before="141"/>
        <w:ind w:left="0"/>
      </w:pPr>
    </w:p>
    <w:p w:rsidR="00906145" w:rsidRDefault="00C56FC5">
      <w:pPr>
        <w:pStyle w:val="a3"/>
      </w:pPr>
      <w:r>
        <w:t>Пространственные</w:t>
      </w:r>
      <w:r>
        <w:rPr>
          <w:spacing w:val="-14"/>
        </w:rPr>
        <w:t xml:space="preserve"> </w:t>
      </w:r>
      <w:r>
        <w:t>отношения</w:t>
      </w:r>
      <w:r>
        <w:rPr>
          <w:spacing w:val="-14"/>
        </w:rPr>
        <w:t xml:space="preserve"> </w:t>
      </w:r>
      <w:r>
        <w:t>и</w:t>
      </w:r>
      <w:r>
        <w:rPr>
          <w:spacing w:val="-14"/>
        </w:rPr>
        <w:t xml:space="preserve"> </w:t>
      </w:r>
      <w:r>
        <w:t>геометрические</w:t>
      </w:r>
      <w:r>
        <w:rPr>
          <w:spacing w:val="-14"/>
        </w:rPr>
        <w:t xml:space="preserve"> </w:t>
      </w:r>
      <w:r>
        <w:rPr>
          <w:spacing w:val="-2"/>
        </w:rPr>
        <w:t>фигуры</w:t>
      </w:r>
    </w:p>
    <w:p w:rsidR="00906145" w:rsidRDefault="00C56FC5">
      <w:pPr>
        <w:pStyle w:val="a3"/>
        <w:spacing w:before="243" w:line="276" w:lineRule="auto"/>
      </w:pPr>
      <w:r>
        <w:t>Распознавание и изображение геометрических фигур: точка, прямая, прямой угол, ломаная,</w:t>
      </w:r>
      <w:r>
        <w:rPr>
          <w:spacing w:val="-5"/>
        </w:rPr>
        <w:t xml:space="preserve"> </w:t>
      </w:r>
      <w:r>
        <w:t>многоугольник.</w:t>
      </w:r>
      <w:r>
        <w:rPr>
          <w:spacing w:val="-7"/>
        </w:rPr>
        <w:t xml:space="preserve"> </w:t>
      </w:r>
      <w:r>
        <w:t>Построение</w:t>
      </w:r>
      <w:r>
        <w:rPr>
          <w:spacing w:val="-6"/>
        </w:rPr>
        <w:t xml:space="preserve"> </w:t>
      </w:r>
      <w:r>
        <w:t>отрезка</w:t>
      </w:r>
      <w:r>
        <w:rPr>
          <w:spacing w:val="-7"/>
        </w:rPr>
        <w:t xml:space="preserve"> </w:t>
      </w:r>
      <w:r>
        <w:t>заданной</w:t>
      </w:r>
      <w:r>
        <w:rPr>
          <w:spacing w:val="-6"/>
        </w:rPr>
        <w:t xml:space="preserve"> </w:t>
      </w:r>
      <w:r>
        <w:t>длины</w:t>
      </w:r>
      <w:r>
        <w:rPr>
          <w:spacing w:val="-5"/>
        </w:rPr>
        <w:t xml:space="preserve"> </w:t>
      </w:r>
      <w:r>
        <w:t>с</w:t>
      </w:r>
      <w:r>
        <w:rPr>
          <w:spacing w:val="-4"/>
        </w:rPr>
        <w:t xml:space="preserve"> </w:t>
      </w:r>
      <w:r>
        <w:t>помощью</w:t>
      </w:r>
      <w:r>
        <w:rPr>
          <w:spacing w:val="-7"/>
        </w:rPr>
        <w:t xml:space="preserve"> </w:t>
      </w:r>
      <w:r>
        <w:t>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w:t>
      </w:r>
    </w:p>
    <w:p w:rsidR="00906145" w:rsidRDefault="00C56FC5">
      <w:pPr>
        <w:pStyle w:val="a3"/>
        <w:spacing w:line="278" w:lineRule="auto"/>
      </w:pPr>
      <w:r>
        <w:t>данного/изображенного</w:t>
      </w:r>
      <w:r>
        <w:rPr>
          <w:spacing w:val="-8"/>
        </w:rPr>
        <w:t xml:space="preserve"> </w:t>
      </w:r>
      <w:r>
        <w:t>прямоугольника</w:t>
      </w:r>
      <w:r>
        <w:rPr>
          <w:spacing w:val="-7"/>
        </w:rPr>
        <w:t xml:space="preserve"> </w:t>
      </w:r>
      <w:r>
        <w:t>(квадрата),</w:t>
      </w:r>
      <w:r>
        <w:rPr>
          <w:spacing w:val="-8"/>
        </w:rPr>
        <w:t xml:space="preserve"> </w:t>
      </w:r>
      <w:r>
        <w:t>запись</w:t>
      </w:r>
      <w:r>
        <w:rPr>
          <w:spacing w:val="-8"/>
        </w:rPr>
        <w:t xml:space="preserve"> </w:t>
      </w:r>
      <w:r>
        <w:t>результата</w:t>
      </w:r>
      <w:r>
        <w:rPr>
          <w:spacing w:val="-8"/>
        </w:rPr>
        <w:t xml:space="preserve"> </w:t>
      </w:r>
      <w:r>
        <w:t>измерения</w:t>
      </w:r>
      <w:r>
        <w:rPr>
          <w:spacing w:val="-8"/>
        </w:rPr>
        <w:t xml:space="preserve"> </w:t>
      </w:r>
      <w:r>
        <w:t xml:space="preserve">в </w:t>
      </w:r>
      <w:r>
        <w:rPr>
          <w:spacing w:val="-2"/>
        </w:rPr>
        <w:t>сантиметрах.</w:t>
      </w:r>
    </w:p>
    <w:p w:rsidR="00906145" w:rsidRDefault="00906145">
      <w:pPr>
        <w:pStyle w:val="a3"/>
        <w:ind w:left="0"/>
      </w:pPr>
    </w:p>
    <w:p w:rsidR="00906145" w:rsidRDefault="00906145">
      <w:pPr>
        <w:pStyle w:val="a3"/>
        <w:spacing w:before="142"/>
        <w:ind w:left="0"/>
      </w:pPr>
    </w:p>
    <w:p w:rsidR="00906145" w:rsidRDefault="00C56FC5">
      <w:pPr>
        <w:pStyle w:val="a3"/>
      </w:pPr>
      <w:r>
        <w:rPr>
          <w:spacing w:val="-2"/>
        </w:rPr>
        <w:t>Математическая</w:t>
      </w:r>
      <w:r>
        <w:rPr>
          <w:spacing w:val="9"/>
        </w:rPr>
        <w:t xml:space="preserve"> </w:t>
      </w:r>
      <w:r>
        <w:rPr>
          <w:spacing w:val="-2"/>
        </w:rPr>
        <w:t>информация</w:t>
      </w:r>
    </w:p>
    <w:p w:rsidR="00906145" w:rsidRDefault="00C56FC5">
      <w:pPr>
        <w:pStyle w:val="a3"/>
        <w:spacing w:before="243" w:line="278" w:lineRule="auto"/>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w:t>
      </w:r>
    </w:p>
    <w:p w:rsidR="00906145" w:rsidRDefault="00C56FC5">
      <w:pPr>
        <w:pStyle w:val="a3"/>
        <w:spacing w:line="276" w:lineRule="auto"/>
        <w:ind w:right="135"/>
      </w:pPr>
      <w:r>
        <w:t>заданному</w:t>
      </w:r>
      <w:r>
        <w:rPr>
          <w:spacing w:val="-2"/>
        </w:rPr>
        <w:t xml:space="preserve"> </w:t>
      </w:r>
      <w:r>
        <w:t>или самостоятельно установленному</w:t>
      </w:r>
      <w:r>
        <w:rPr>
          <w:spacing w:val="-2"/>
        </w:rPr>
        <w:t xml:space="preserve"> </w:t>
      </w:r>
      <w:r>
        <w:t>признаку. Закономерность в ряду чисел, геометрических фигур, объектов повседневной жизни.</w:t>
      </w:r>
    </w:p>
    <w:p w:rsidR="00906145" w:rsidRDefault="00C56FC5">
      <w:pPr>
        <w:pStyle w:val="a3"/>
        <w:spacing w:before="196" w:line="276" w:lineRule="auto"/>
      </w:pPr>
      <w:r>
        <w:t>Верные</w:t>
      </w:r>
      <w:r>
        <w:rPr>
          <w:spacing w:val="-8"/>
        </w:rPr>
        <w:t xml:space="preserve"> </w:t>
      </w:r>
      <w:r>
        <w:t>(истинные)</w:t>
      </w:r>
      <w:r>
        <w:rPr>
          <w:spacing w:val="-8"/>
        </w:rPr>
        <w:t xml:space="preserve"> </w:t>
      </w:r>
      <w:r>
        <w:t>и</w:t>
      </w:r>
      <w:r>
        <w:rPr>
          <w:spacing w:val="-5"/>
        </w:rPr>
        <w:t xml:space="preserve"> </w:t>
      </w:r>
      <w:r>
        <w:t>неверные</w:t>
      </w:r>
      <w:r>
        <w:rPr>
          <w:spacing w:val="-8"/>
        </w:rPr>
        <w:t xml:space="preserve"> </w:t>
      </w:r>
      <w:r>
        <w:t>(ложные)</w:t>
      </w:r>
      <w:r>
        <w:rPr>
          <w:spacing w:val="-3"/>
        </w:rPr>
        <w:t xml:space="preserve"> </w:t>
      </w:r>
      <w:r>
        <w:t>утверждения,</w:t>
      </w:r>
      <w:r>
        <w:rPr>
          <w:spacing w:val="-8"/>
        </w:rPr>
        <w:t xml:space="preserve"> </w:t>
      </w:r>
      <w:r>
        <w:t>содержащие</w:t>
      </w:r>
      <w:r>
        <w:rPr>
          <w:spacing w:val="-8"/>
        </w:rPr>
        <w:t xml:space="preserve"> </w:t>
      </w:r>
      <w:r>
        <w:t>количественные, пространственные отношения, зависимости между числами/величинами.</w:t>
      </w:r>
    </w:p>
    <w:p w:rsidR="00906145" w:rsidRDefault="00C56FC5">
      <w:pPr>
        <w:pStyle w:val="a3"/>
        <w:spacing w:line="298" w:lineRule="exact"/>
      </w:pPr>
      <w:r>
        <w:t>Конструирование</w:t>
      </w:r>
      <w:r>
        <w:rPr>
          <w:spacing w:val="-11"/>
        </w:rPr>
        <w:t xml:space="preserve"> </w:t>
      </w:r>
      <w:r>
        <w:t>утверждений</w:t>
      </w:r>
      <w:r>
        <w:rPr>
          <w:spacing w:val="-14"/>
        </w:rPr>
        <w:t xml:space="preserve"> </w:t>
      </w:r>
      <w:r>
        <w:t>с</w:t>
      </w:r>
      <w:r>
        <w:rPr>
          <w:spacing w:val="-14"/>
        </w:rPr>
        <w:t xml:space="preserve"> </w:t>
      </w:r>
      <w:r>
        <w:t>использованием</w:t>
      </w:r>
      <w:r>
        <w:rPr>
          <w:spacing w:val="-14"/>
        </w:rPr>
        <w:t xml:space="preserve"> </w:t>
      </w:r>
      <w:r>
        <w:t>слов</w:t>
      </w:r>
      <w:r>
        <w:rPr>
          <w:spacing w:val="-13"/>
        </w:rPr>
        <w:t xml:space="preserve"> </w:t>
      </w:r>
      <w:r>
        <w:t>«каждый»,</w:t>
      </w:r>
      <w:r>
        <w:rPr>
          <w:spacing w:val="-13"/>
        </w:rPr>
        <w:t xml:space="preserve"> </w:t>
      </w:r>
      <w:r>
        <w:rPr>
          <w:spacing w:val="-2"/>
        </w:rPr>
        <w:t>«все».</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Работа</w:t>
      </w:r>
      <w:r>
        <w:rPr>
          <w:spacing w:val="-6"/>
        </w:rPr>
        <w:t xml:space="preserve"> </w:t>
      </w:r>
      <w:r>
        <w:t>с</w:t>
      </w:r>
      <w:r>
        <w:rPr>
          <w:spacing w:val="-4"/>
        </w:rPr>
        <w:t xml:space="preserve"> </w:t>
      </w:r>
      <w:r>
        <w:t>таблицами:</w:t>
      </w:r>
      <w:r>
        <w:rPr>
          <w:spacing w:val="-3"/>
        </w:rPr>
        <w:t xml:space="preserve"> </w:t>
      </w:r>
      <w:r>
        <w:t>извлечение</w:t>
      </w:r>
      <w:r>
        <w:rPr>
          <w:spacing w:val="-6"/>
        </w:rPr>
        <w:t xml:space="preserve"> </w:t>
      </w:r>
      <w:r>
        <w:t>и</w:t>
      </w:r>
      <w:r>
        <w:rPr>
          <w:spacing w:val="-6"/>
        </w:rPr>
        <w:t xml:space="preserve"> </w:t>
      </w:r>
      <w:r>
        <w:t>использование</w:t>
      </w:r>
      <w:r>
        <w:rPr>
          <w:spacing w:val="-6"/>
        </w:rPr>
        <w:t xml:space="preserve"> </w:t>
      </w:r>
      <w:r>
        <w:t>для</w:t>
      </w:r>
      <w:r>
        <w:rPr>
          <w:spacing w:val="-6"/>
        </w:rPr>
        <w:t xml:space="preserve"> </w:t>
      </w:r>
      <w:r>
        <w:t>ответа</w:t>
      </w:r>
      <w:r>
        <w:rPr>
          <w:spacing w:val="-6"/>
        </w:rPr>
        <w:t xml:space="preserve"> </w:t>
      </w:r>
      <w:r>
        <w:t>на</w:t>
      </w:r>
      <w:r>
        <w:rPr>
          <w:spacing w:val="-3"/>
        </w:rPr>
        <w:t xml:space="preserve"> </w:t>
      </w:r>
      <w:r>
        <w:t>вопрос</w:t>
      </w:r>
      <w:r>
        <w:rPr>
          <w:spacing w:val="-6"/>
        </w:rPr>
        <w:t xml:space="preserve"> </w:t>
      </w:r>
      <w:r>
        <w:t>информации, представленной в таблице (таблицы сложения, умножения; график дежурств, наблюдения в природе и пр.).</w:t>
      </w:r>
    </w:p>
    <w:p w:rsidR="00906145" w:rsidRDefault="00C56FC5">
      <w:pPr>
        <w:pStyle w:val="a3"/>
        <w:spacing w:before="203" w:line="276" w:lineRule="auto"/>
      </w:pPr>
      <w:r>
        <w:t>Внесение</w:t>
      </w:r>
      <w:r>
        <w:rPr>
          <w:spacing w:val="-7"/>
        </w:rPr>
        <w:t xml:space="preserve"> </w:t>
      </w:r>
      <w:r>
        <w:t>данных</w:t>
      </w:r>
      <w:r>
        <w:rPr>
          <w:spacing w:val="-7"/>
        </w:rPr>
        <w:t xml:space="preserve"> </w:t>
      </w:r>
      <w:r>
        <w:t>в</w:t>
      </w:r>
      <w:r>
        <w:rPr>
          <w:spacing w:val="-7"/>
        </w:rPr>
        <w:t xml:space="preserve"> </w:t>
      </w:r>
      <w:r>
        <w:t>таблицу,</w:t>
      </w:r>
      <w:r>
        <w:rPr>
          <w:spacing w:val="-5"/>
        </w:rPr>
        <w:t xml:space="preserve"> </w:t>
      </w:r>
      <w:r>
        <w:t>дополнение</w:t>
      </w:r>
      <w:r>
        <w:rPr>
          <w:spacing w:val="-4"/>
        </w:rPr>
        <w:t xml:space="preserve"> </w:t>
      </w:r>
      <w:r>
        <w:t>моделей</w:t>
      </w:r>
      <w:r>
        <w:rPr>
          <w:spacing w:val="-6"/>
        </w:rPr>
        <w:t xml:space="preserve"> </w:t>
      </w:r>
      <w:r>
        <w:t>(схем,</w:t>
      </w:r>
      <w:r>
        <w:rPr>
          <w:spacing w:val="-7"/>
        </w:rPr>
        <w:t xml:space="preserve"> </w:t>
      </w:r>
      <w:r>
        <w:t>изображений)</w:t>
      </w:r>
      <w:r>
        <w:rPr>
          <w:spacing w:val="-7"/>
        </w:rPr>
        <w:t xml:space="preserve"> </w:t>
      </w:r>
      <w:r>
        <w:t>готовыми числовыми данными.</w:t>
      </w:r>
    </w:p>
    <w:p w:rsidR="00906145" w:rsidRDefault="00C56FC5">
      <w:pPr>
        <w:pStyle w:val="a3"/>
        <w:spacing w:before="197" w:line="278" w:lineRule="auto"/>
      </w:pPr>
      <w:r>
        <w:t>Алгоритмы</w:t>
      </w:r>
      <w:r>
        <w:rPr>
          <w:spacing w:val="-6"/>
        </w:rPr>
        <w:t xml:space="preserve"> </w:t>
      </w:r>
      <w:r>
        <w:t>(приёмы,</w:t>
      </w:r>
      <w:r>
        <w:rPr>
          <w:spacing w:val="-5"/>
        </w:rPr>
        <w:t xml:space="preserve"> </w:t>
      </w:r>
      <w:r>
        <w:t>правила)</w:t>
      </w:r>
      <w:r>
        <w:rPr>
          <w:spacing w:val="-2"/>
        </w:rPr>
        <w:t xml:space="preserve"> </w:t>
      </w:r>
      <w:r>
        <w:t>устных</w:t>
      </w:r>
      <w:r>
        <w:rPr>
          <w:spacing w:val="-7"/>
        </w:rPr>
        <w:t xml:space="preserve"> </w:t>
      </w:r>
      <w:r>
        <w:t>и</w:t>
      </w:r>
      <w:r>
        <w:rPr>
          <w:spacing w:val="-7"/>
        </w:rPr>
        <w:t xml:space="preserve"> </w:t>
      </w:r>
      <w:r>
        <w:t>письменных</w:t>
      </w:r>
      <w:r>
        <w:rPr>
          <w:spacing w:val="-7"/>
        </w:rPr>
        <w:t xml:space="preserve"> </w:t>
      </w:r>
      <w:r>
        <w:t>вычислений,</w:t>
      </w:r>
      <w:r>
        <w:rPr>
          <w:spacing w:val="-7"/>
        </w:rPr>
        <w:t xml:space="preserve"> </w:t>
      </w:r>
      <w:r>
        <w:t>измерений</w:t>
      </w:r>
      <w:r>
        <w:rPr>
          <w:spacing w:val="-7"/>
        </w:rPr>
        <w:t xml:space="preserve"> </w:t>
      </w:r>
      <w:r>
        <w:t>и построения геометрических фигур.</w:t>
      </w:r>
    </w:p>
    <w:p w:rsidR="00906145" w:rsidRDefault="00C56FC5">
      <w:pPr>
        <w:pStyle w:val="a3"/>
        <w:spacing w:before="195" w:line="278" w:lineRule="auto"/>
        <w:ind w:right="333"/>
      </w:pPr>
      <w:r>
        <w:t>Правила</w:t>
      </w:r>
      <w:r>
        <w:rPr>
          <w:spacing w:val="-7"/>
        </w:rPr>
        <w:t xml:space="preserve"> </w:t>
      </w:r>
      <w:r>
        <w:t>работы</w:t>
      </w:r>
      <w:r>
        <w:rPr>
          <w:spacing w:val="-7"/>
        </w:rPr>
        <w:t xml:space="preserve"> </w:t>
      </w:r>
      <w:r>
        <w:t>с</w:t>
      </w:r>
      <w:r>
        <w:rPr>
          <w:spacing w:val="-7"/>
        </w:rPr>
        <w:t xml:space="preserve"> </w:t>
      </w:r>
      <w:r>
        <w:t>электронными</w:t>
      </w:r>
      <w:r>
        <w:rPr>
          <w:spacing w:val="-7"/>
        </w:rPr>
        <w:t xml:space="preserve"> </w:t>
      </w:r>
      <w:r>
        <w:t>средствами</w:t>
      </w:r>
      <w:r>
        <w:rPr>
          <w:spacing w:val="-7"/>
        </w:rPr>
        <w:t xml:space="preserve"> </w:t>
      </w:r>
      <w:r>
        <w:t>обучения</w:t>
      </w:r>
      <w:r>
        <w:rPr>
          <w:spacing w:val="-7"/>
        </w:rPr>
        <w:t xml:space="preserve"> </w:t>
      </w:r>
      <w:r>
        <w:t>(электронной</w:t>
      </w:r>
      <w:r>
        <w:rPr>
          <w:spacing w:val="-6"/>
        </w:rPr>
        <w:t xml:space="preserve"> </w:t>
      </w:r>
      <w:r>
        <w:t>формой учебника, компьютерными тренажёрами).</w:t>
      </w:r>
    </w:p>
    <w:p w:rsidR="00906145" w:rsidRDefault="00C56FC5">
      <w:pPr>
        <w:pStyle w:val="a3"/>
        <w:spacing w:before="197" w:line="280" w:lineRule="auto"/>
        <w:ind w:right="4470"/>
      </w:pPr>
      <w:r>
        <w:t>Универсальные</w:t>
      </w:r>
      <w:r>
        <w:rPr>
          <w:spacing w:val="-17"/>
        </w:rPr>
        <w:t xml:space="preserve"> </w:t>
      </w:r>
      <w:r>
        <w:t>учебные</w:t>
      </w:r>
      <w:r>
        <w:rPr>
          <w:spacing w:val="-16"/>
        </w:rPr>
        <w:t xml:space="preserve"> </w:t>
      </w:r>
      <w:r>
        <w:t>действия (пропедевтический уровень)</w:t>
      </w:r>
    </w:p>
    <w:p w:rsidR="00906145" w:rsidRDefault="00C56FC5">
      <w:pPr>
        <w:spacing w:before="193"/>
        <w:ind w:left="982"/>
        <w:rPr>
          <w:i/>
          <w:sz w:val="26"/>
        </w:rPr>
      </w:pPr>
      <w:r>
        <w:rPr>
          <w:i/>
          <w:spacing w:val="-2"/>
          <w:sz w:val="26"/>
        </w:rPr>
        <w:t>Универсальные</w:t>
      </w:r>
      <w:r>
        <w:rPr>
          <w:i/>
          <w:spacing w:val="3"/>
          <w:sz w:val="26"/>
        </w:rPr>
        <w:t xml:space="preserve"> </w:t>
      </w:r>
      <w:r>
        <w:rPr>
          <w:i/>
          <w:spacing w:val="-2"/>
          <w:sz w:val="26"/>
        </w:rPr>
        <w:t>познавательные</w:t>
      </w:r>
      <w:r>
        <w:rPr>
          <w:i/>
          <w:spacing w:val="4"/>
          <w:sz w:val="26"/>
        </w:rPr>
        <w:t xml:space="preserve"> </w:t>
      </w:r>
      <w:r>
        <w:rPr>
          <w:i/>
          <w:spacing w:val="-2"/>
          <w:sz w:val="26"/>
        </w:rPr>
        <w:t>учебные</w:t>
      </w:r>
      <w:r>
        <w:rPr>
          <w:i/>
          <w:spacing w:val="3"/>
          <w:sz w:val="26"/>
        </w:rPr>
        <w:t xml:space="preserve"> </w:t>
      </w:r>
      <w:r>
        <w:rPr>
          <w:i/>
          <w:spacing w:val="-2"/>
          <w:sz w:val="26"/>
        </w:rPr>
        <w:t>действия:</w:t>
      </w:r>
    </w:p>
    <w:p w:rsidR="00906145" w:rsidRDefault="00C56FC5">
      <w:pPr>
        <w:pStyle w:val="a3"/>
        <w:spacing w:before="246" w:line="276" w:lineRule="auto"/>
      </w:pPr>
      <w:r>
        <w:t>наблюдать</w:t>
      </w:r>
      <w:r>
        <w:rPr>
          <w:spacing w:val="-7"/>
        </w:rPr>
        <w:t xml:space="preserve"> </w:t>
      </w:r>
      <w:r>
        <w:t>математические</w:t>
      </w:r>
      <w:r>
        <w:rPr>
          <w:spacing w:val="-8"/>
        </w:rPr>
        <w:t xml:space="preserve"> </w:t>
      </w:r>
      <w:r>
        <w:t>отношения</w:t>
      </w:r>
      <w:r>
        <w:rPr>
          <w:spacing w:val="-8"/>
        </w:rPr>
        <w:t xml:space="preserve"> </w:t>
      </w:r>
      <w:r>
        <w:t>(часть-целое,</w:t>
      </w:r>
      <w:r>
        <w:rPr>
          <w:spacing w:val="-5"/>
        </w:rPr>
        <w:t xml:space="preserve"> </w:t>
      </w:r>
      <w:r>
        <w:t>больше-меньше)</w:t>
      </w:r>
      <w:r>
        <w:rPr>
          <w:spacing w:val="-8"/>
        </w:rPr>
        <w:t xml:space="preserve"> </w:t>
      </w:r>
      <w:r>
        <w:t>в</w:t>
      </w:r>
      <w:r>
        <w:rPr>
          <w:spacing w:val="-8"/>
        </w:rPr>
        <w:t xml:space="preserve"> </w:t>
      </w:r>
      <w:r>
        <w:t xml:space="preserve">окружающем </w:t>
      </w:r>
      <w:r>
        <w:rPr>
          <w:spacing w:val="-2"/>
        </w:rPr>
        <w:t>мире;</w:t>
      </w:r>
    </w:p>
    <w:p w:rsidR="00906145" w:rsidRDefault="00C56FC5">
      <w:pPr>
        <w:pStyle w:val="a3"/>
        <w:spacing w:before="201" w:line="276" w:lineRule="auto"/>
      </w:pPr>
      <w:r>
        <w:t>характеризовать</w:t>
      </w:r>
      <w:r>
        <w:rPr>
          <w:spacing w:val="-8"/>
        </w:rPr>
        <w:t xml:space="preserve"> </w:t>
      </w:r>
      <w:r>
        <w:t>назначение</w:t>
      </w:r>
      <w:r>
        <w:rPr>
          <w:spacing w:val="-8"/>
        </w:rPr>
        <w:t xml:space="preserve"> </w:t>
      </w:r>
      <w:r>
        <w:t>и</w:t>
      </w:r>
      <w:r>
        <w:rPr>
          <w:spacing w:val="-7"/>
        </w:rPr>
        <w:t xml:space="preserve"> </w:t>
      </w:r>
      <w:r>
        <w:t>использовать</w:t>
      </w:r>
      <w:r>
        <w:rPr>
          <w:spacing w:val="-8"/>
        </w:rPr>
        <w:t xml:space="preserve"> </w:t>
      </w:r>
      <w:r>
        <w:t>простейшие</w:t>
      </w:r>
      <w:r>
        <w:rPr>
          <w:spacing w:val="-8"/>
        </w:rPr>
        <w:t xml:space="preserve"> </w:t>
      </w:r>
      <w:r>
        <w:t>измерительные</w:t>
      </w:r>
      <w:r>
        <w:rPr>
          <w:spacing w:val="-8"/>
        </w:rPr>
        <w:t xml:space="preserve"> </w:t>
      </w:r>
      <w:r>
        <w:t>приборы (сантиметровая лента, весы);</w:t>
      </w:r>
    </w:p>
    <w:p w:rsidR="00906145" w:rsidRDefault="00C56FC5">
      <w:pPr>
        <w:pStyle w:val="a3"/>
        <w:spacing w:before="198" w:line="278" w:lineRule="auto"/>
        <w:ind w:right="135"/>
      </w:pPr>
      <w:r>
        <w:t>сравнивать</w:t>
      </w:r>
      <w:r>
        <w:rPr>
          <w:spacing w:val="-6"/>
        </w:rPr>
        <w:t xml:space="preserve"> </w:t>
      </w:r>
      <w:r>
        <w:t>группы</w:t>
      </w:r>
      <w:r>
        <w:rPr>
          <w:spacing w:val="-7"/>
        </w:rPr>
        <w:t xml:space="preserve"> </w:t>
      </w:r>
      <w:r>
        <w:t>объектов</w:t>
      </w:r>
      <w:r>
        <w:rPr>
          <w:spacing w:val="-6"/>
        </w:rPr>
        <w:t xml:space="preserve"> </w:t>
      </w:r>
      <w:r>
        <w:t>(чисел,</w:t>
      </w:r>
      <w:r>
        <w:rPr>
          <w:spacing w:val="-6"/>
        </w:rPr>
        <w:t xml:space="preserve"> </w:t>
      </w:r>
      <w:r>
        <w:t>величин,</w:t>
      </w:r>
      <w:r>
        <w:rPr>
          <w:spacing w:val="-8"/>
        </w:rPr>
        <w:t xml:space="preserve"> </w:t>
      </w:r>
      <w:r>
        <w:t>геометрических</w:t>
      </w:r>
      <w:r>
        <w:rPr>
          <w:spacing w:val="-6"/>
        </w:rPr>
        <w:t xml:space="preserve"> </w:t>
      </w:r>
      <w:r>
        <w:t>фигур)</w:t>
      </w:r>
      <w:r>
        <w:rPr>
          <w:spacing w:val="-8"/>
        </w:rPr>
        <w:t xml:space="preserve"> </w:t>
      </w:r>
      <w:r>
        <w:t>по самостоятельно выбранному основанию;</w:t>
      </w:r>
    </w:p>
    <w:p w:rsidR="00906145" w:rsidRDefault="00C56FC5">
      <w:pPr>
        <w:pStyle w:val="a3"/>
        <w:spacing w:before="194" w:line="278" w:lineRule="auto"/>
      </w:pPr>
      <w:r>
        <w:t>распределять</w:t>
      </w:r>
      <w:r>
        <w:rPr>
          <w:spacing w:val="-7"/>
        </w:rPr>
        <w:t xml:space="preserve"> </w:t>
      </w:r>
      <w:r>
        <w:t>(классифицировать)</w:t>
      </w:r>
      <w:r>
        <w:rPr>
          <w:spacing w:val="-8"/>
        </w:rPr>
        <w:t xml:space="preserve"> </w:t>
      </w:r>
      <w:r>
        <w:t>объекты</w:t>
      </w:r>
      <w:r>
        <w:rPr>
          <w:spacing w:val="-5"/>
        </w:rPr>
        <w:t xml:space="preserve"> </w:t>
      </w:r>
      <w:r>
        <w:t>(числа,</w:t>
      </w:r>
      <w:r>
        <w:rPr>
          <w:spacing w:val="-8"/>
        </w:rPr>
        <w:t xml:space="preserve"> </w:t>
      </w:r>
      <w:r>
        <w:t>величины,</w:t>
      </w:r>
      <w:r>
        <w:rPr>
          <w:spacing w:val="-8"/>
        </w:rPr>
        <w:t xml:space="preserve"> </w:t>
      </w:r>
      <w:r>
        <w:t>геометрические</w:t>
      </w:r>
      <w:r>
        <w:rPr>
          <w:spacing w:val="-8"/>
        </w:rPr>
        <w:t xml:space="preserve"> </w:t>
      </w:r>
      <w:r>
        <w:t>фигуры, текстовые задачи в одно действие) на группы;</w:t>
      </w:r>
    </w:p>
    <w:p w:rsidR="00906145" w:rsidRDefault="00C56FC5">
      <w:pPr>
        <w:pStyle w:val="a3"/>
        <w:spacing w:before="195"/>
      </w:pPr>
      <w:r>
        <w:t>обнаруживать</w:t>
      </w:r>
      <w:r>
        <w:rPr>
          <w:spacing w:val="-12"/>
        </w:rPr>
        <w:t xml:space="preserve"> </w:t>
      </w:r>
      <w:r>
        <w:t>модели</w:t>
      </w:r>
      <w:r>
        <w:rPr>
          <w:spacing w:val="-6"/>
        </w:rPr>
        <w:t xml:space="preserve"> </w:t>
      </w:r>
      <w:r>
        <w:t>геометрических</w:t>
      </w:r>
      <w:r>
        <w:rPr>
          <w:spacing w:val="-9"/>
        </w:rPr>
        <w:t xml:space="preserve"> </w:t>
      </w:r>
      <w:r>
        <w:t>фигур</w:t>
      </w:r>
      <w:r>
        <w:rPr>
          <w:spacing w:val="-12"/>
        </w:rPr>
        <w:t xml:space="preserve"> </w:t>
      </w:r>
      <w:r>
        <w:t>в</w:t>
      </w:r>
      <w:r>
        <w:rPr>
          <w:spacing w:val="-11"/>
        </w:rPr>
        <w:t xml:space="preserve"> </w:t>
      </w:r>
      <w:r>
        <w:t>окружающем</w:t>
      </w:r>
      <w:r>
        <w:rPr>
          <w:spacing w:val="-12"/>
        </w:rPr>
        <w:t xml:space="preserve"> </w:t>
      </w:r>
      <w:r>
        <w:rPr>
          <w:spacing w:val="-2"/>
        </w:rPr>
        <w:t>мире;</w:t>
      </w:r>
    </w:p>
    <w:p w:rsidR="00906145" w:rsidRDefault="00C56FC5">
      <w:pPr>
        <w:pStyle w:val="a3"/>
        <w:spacing w:before="246"/>
      </w:pPr>
      <w:r>
        <w:t>вести</w:t>
      </w:r>
      <w:r>
        <w:rPr>
          <w:spacing w:val="-12"/>
        </w:rPr>
        <w:t xml:space="preserve"> </w:t>
      </w:r>
      <w:r>
        <w:t>поиск</w:t>
      </w:r>
      <w:r>
        <w:rPr>
          <w:spacing w:val="-11"/>
        </w:rPr>
        <w:t xml:space="preserve"> </w:t>
      </w:r>
      <w:r>
        <w:t>различных</w:t>
      </w:r>
      <w:r>
        <w:rPr>
          <w:spacing w:val="-11"/>
        </w:rPr>
        <w:t xml:space="preserve"> </w:t>
      </w:r>
      <w:r>
        <w:t>решений</w:t>
      </w:r>
      <w:r>
        <w:rPr>
          <w:spacing w:val="-11"/>
        </w:rPr>
        <w:t xml:space="preserve"> </w:t>
      </w:r>
      <w:r>
        <w:t>задачи</w:t>
      </w:r>
      <w:r>
        <w:rPr>
          <w:spacing w:val="-12"/>
        </w:rPr>
        <w:t xml:space="preserve"> </w:t>
      </w:r>
      <w:r>
        <w:t>(расчётной,</w:t>
      </w:r>
      <w:r>
        <w:rPr>
          <w:spacing w:val="-11"/>
        </w:rPr>
        <w:t xml:space="preserve"> </w:t>
      </w:r>
      <w:r>
        <w:t>с</w:t>
      </w:r>
      <w:r>
        <w:rPr>
          <w:spacing w:val="-8"/>
        </w:rPr>
        <w:t xml:space="preserve"> </w:t>
      </w:r>
      <w:r>
        <w:t>геометрическим</w:t>
      </w:r>
      <w:r>
        <w:rPr>
          <w:spacing w:val="-11"/>
        </w:rPr>
        <w:t xml:space="preserve"> </w:t>
      </w:r>
      <w:r>
        <w:rPr>
          <w:spacing w:val="-2"/>
        </w:rPr>
        <w:t>содержанием);</w:t>
      </w:r>
    </w:p>
    <w:p w:rsidR="00906145" w:rsidRDefault="00C56FC5">
      <w:pPr>
        <w:pStyle w:val="a3"/>
        <w:spacing w:before="244" w:line="278" w:lineRule="auto"/>
      </w:pPr>
      <w:r>
        <w:t>воспроизводить</w:t>
      </w:r>
      <w:r>
        <w:rPr>
          <w:spacing w:val="-7"/>
        </w:rPr>
        <w:t xml:space="preserve"> </w:t>
      </w:r>
      <w:r>
        <w:t>порядок</w:t>
      </w:r>
      <w:r>
        <w:rPr>
          <w:spacing w:val="-8"/>
        </w:rPr>
        <w:t xml:space="preserve"> </w:t>
      </w:r>
      <w:r>
        <w:t>выполнения</w:t>
      </w:r>
      <w:r>
        <w:rPr>
          <w:spacing w:val="-6"/>
        </w:rPr>
        <w:t xml:space="preserve"> </w:t>
      </w:r>
      <w:r>
        <w:t>действий</w:t>
      </w:r>
      <w:r>
        <w:rPr>
          <w:spacing w:val="-7"/>
        </w:rPr>
        <w:t xml:space="preserve"> </w:t>
      </w:r>
      <w:r>
        <w:t>в</w:t>
      </w:r>
      <w:r>
        <w:rPr>
          <w:spacing w:val="-7"/>
        </w:rPr>
        <w:t xml:space="preserve"> </w:t>
      </w:r>
      <w:r>
        <w:t>числовом</w:t>
      </w:r>
      <w:r>
        <w:rPr>
          <w:spacing w:val="-5"/>
        </w:rPr>
        <w:t xml:space="preserve"> </w:t>
      </w:r>
      <w:r>
        <w:t>выражении,</w:t>
      </w:r>
      <w:r>
        <w:rPr>
          <w:spacing w:val="-7"/>
        </w:rPr>
        <w:t xml:space="preserve"> </w:t>
      </w:r>
      <w:r>
        <w:t>содержащем действия сложения и вычитания (со скобками/без скобок);</w:t>
      </w:r>
    </w:p>
    <w:p w:rsidR="00906145" w:rsidRDefault="00C56FC5">
      <w:pPr>
        <w:pStyle w:val="a3"/>
        <w:spacing w:before="194" w:line="276" w:lineRule="auto"/>
      </w:pPr>
      <w:r>
        <w:t>устанавливать</w:t>
      </w:r>
      <w:r>
        <w:rPr>
          <w:spacing w:val="-8"/>
        </w:rPr>
        <w:t xml:space="preserve"> </w:t>
      </w:r>
      <w:r>
        <w:t>соответствие</w:t>
      </w:r>
      <w:r>
        <w:rPr>
          <w:spacing w:val="-4"/>
        </w:rPr>
        <w:t xml:space="preserve"> </w:t>
      </w:r>
      <w:r>
        <w:t>между</w:t>
      </w:r>
      <w:r>
        <w:rPr>
          <w:spacing w:val="-10"/>
        </w:rPr>
        <w:t xml:space="preserve"> </w:t>
      </w:r>
      <w:r>
        <w:t>математическим</w:t>
      </w:r>
      <w:r>
        <w:rPr>
          <w:spacing w:val="-7"/>
        </w:rPr>
        <w:t xml:space="preserve"> </w:t>
      </w:r>
      <w:r>
        <w:t>выражением</w:t>
      </w:r>
      <w:r>
        <w:rPr>
          <w:spacing w:val="-7"/>
        </w:rPr>
        <w:t xml:space="preserve"> </w:t>
      </w:r>
      <w:r>
        <w:t>и</w:t>
      </w:r>
      <w:r>
        <w:rPr>
          <w:spacing w:val="-7"/>
        </w:rPr>
        <w:t xml:space="preserve"> </w:t>
      </w:r>
      <w:r>
        <w:t>его</w:t>
      </w:r>
      <w:r>
        <w:rPr>
          <w:spacing w:val="-5"/>
        </w:rPr>
        <w:t xml:space="preserve"> </w:t>
      </w:r>
      <w:r>
        <w:t xml:space="preserve">текстовым </w:t>
      </w:r>
      <w:r>
        <w:rPr>
          <w:spacing w:val="-2"/>
        </w:rPr>
        <w:t>описанием;</w:t>
      </w:r>
    </w:p>
    <w:p w:rsidR="00906145" w:rsidRDefault="00C56FC5">
      <w:pPr>
        <w:pStyle w:val="a3"/>
        <w:spacing w:before="200"/>
      </w:pPr>
      <w:r>
        <w:t>подбирать</w:t>
      </w:r>
      <w:r>
        <w:rPr>
          <w:spacing w:val="-15"/>
        </w:rPr>
        <w:t xml:space="preserve"> </w:t>
      </w:r>
      <w:r>
        <w:t>примеры,</w:t>
      </w:r>
      <w:r>
        <w:rPr>
          <w:spacing w:val="-12"/>
        </w:rPr>
        <w:t xml:space="preserve"> </w:t>
      </w:r>
      <w:r>
        <w:t>подтверждающие</w:t>
      </w:r>
      <w:r>
        <w:rPr>
          <w:spacing w:val="-14"/>
        </w:rPr>
        <w:t xml:space="preserve"> </w:t>
      </w:r>
      <w:r>
        <w:t>суждение,</w:t>
      </w:r>
      <w:r>
        <w:rPr>
          <w:spacing w:val="-13"/>
        </w:rPr>
        <w:t xml:space="preserve"> </w:t>
      </w:r>
      <w:r>
        <w:t>вывод,</w:t>
      </w:r>
      <w:r>
        <w:rPr>
          <w:spacing w:val="-14"/>
        </w:rPr>
        <w:t xml:space="preserve"> </w:t>
      </w:r>
      <w:r>
        <w:rPr>
          <w:spacing w:val="-2"/>
        </w:rPr>
        <w:t>ответ.</w:t>
      </w:r>
    </w:p>
    <w:p w:rsidR="00906145" w:rsidRDefault="00C56FC5">
      <w:pPr>
        <w:spacing w:before="247"/>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3" w:line="276" w:lineRule="auto"/>
      </w:pPr>
      <w:r>
        <w:t>извлекать</w:t>
      </w:r>
      <w:r>
        <w:rPr>
          <w:spacing w:val="-8"/>
        </w:rPr>
        <w:t xml:space="preserve"> </w:t>
      </w:r>
      <w:r>
        <w:t>и</w:t>
      </w:r>
      <w:r>
        <w:rPr>
          <w:spacing w:val="-8"/>
        </w:rPr>
        <w:t xml:space="preserve"> </w:t>
      </w:r>
      <w:r>
        <w:t>использовать</w:t>
      </w:r>
      <w:r>
        <w:rPr>
          <w:spacing w:val="-8"/>
        </w:rPr>
        <w:t xml:space="preserve"> </w:t>
      </w:r>
      <w:r>
        <w:t>информацию,</w:t>
      </w:r>
      <w:r>
        <w:rPr>
          <w:spacing w:val="-7"/>
        </w:rPr>
        <w:t xml:space="preserve"> </w:t>
      </w:r>
      <w:r>
        <w:t>представленную</w:t>
      </w:r>
      <w:r>
        <w:rPr>
          <w:spacing w:val="-8"/>
        </w:rPr>
        <w:t xml:space="preserve"> </w:t>
      </w:r>
      <w:r>
        <w:t>в</w:t>
      </w:r>
      <w:r>
        <w:rPr>
          <w:spacing w:val="-5"/>
        </w:rPr>
        <w:t xml:space="preserve"> </w:t>
      </w:r>
      <w:r>
        <w:t>текстовой,</w:t>
      </w:r>
      <w:r>
        <w:rPr>
          <w:spacing w:val="-8"/>
        </w:rPr>
        <w:t xml:space="preserve"> </w:t>
      </w:r>
      <w:r>
        <w:t>графической (рисунок, схема, таблица) форме, заполнять таблицы;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устанавливать</w:t>
      </w:r>
      <w:r>
        <w:rPr>
          <w:spacing w:val="-8"/>
        </w:rPr>
        <w:t xml:space="preserve"> </w:t>
      </w:r>
      <w:r>
        <w:t>логику</w:t>
      </w:r>
      <w:r>
        <w:rPr>
          <w:spacing w:val="-7"/>
        </w:rPr>
        <w:t xml:space="preserve"> </w:t>
      </w:r>
      <w:r>
        <w:t>перебора</w:t>
      </w:r>
      <w:r>
        <w:rPr>
          <w:spacing w:val="-7"/>
        </w:rPr>
        <w:t xml:space="preserve"> </w:t>
      </w:r>
      <w:r>
        <w:t>вариантов</w:t>
      </w:r>
      <w:r>
        <w:rPr>
          <w:spacing w:val="-4"/>
        </w:rPr>
        <w:t xml:space="preserve"> </w:t>
      </w:r>
      <w:r>
        <w:t>для</w:t>
      </w:r>
      <w:r>
        <w:rPr>
          <w:spacing w:val="-6"/>
        </w:rPr>
        <w:t xml:space="preserve"> </w:t>
      </w:r>
      <w:r>
        <w:t>решения</w:t>
      </w:r>
      <w:r>
        <w:rPr>
          <w:spacing w:val="-7"/>
        </w:rPr>
        <w:t xml:space="preserve"> </w:t>
      </w:r>
      <w:r>
        <w:t>простейших</w:t>
      </w:r>
      <w:r>
        <w:rPr>
          <w:spacing w:val="-7"/>
        </w:rPr>
        <w:t xml:space="preserve"> </w:t>
      </w:r>
      <w:r>
        <w:t xml:space="preserve">комбинаторных </w:t>
      </w:r>
      <w:r>
        <w:rPr>
          <w:spacing w:val="-2"/>
        </w:rPr>
        <w:t>задач;</w:t>
      </w:r>
    </w:p>
    <w:p w:rsidR="00906145" w:rsidRDefault="00C56FC5">
      <w:pPr>
        <w:pStyle w:val="a3"/>
        <w:spacing w:before="195"/>
      </w:pPr>
      <w:r>
        <w:t>дополнять</w:t>
      </w:r>
      <w:r>
        <w:rPr>
          <w:spacing w:val="-13"/>
        </w:rPr>
        <w:t xml:space="preserve"> </w:t>
      </w:r>
      <w:r>
        <w:t>модели</w:t>
      </w:r>
      <w:r>
        <w:rPr>
          <w:spacing w:val="-12"/>
        </w:rPr>
        <w:t xml:space="preserve"> </w:t>
      </w:r>
      <w:r>
        <w:t>(схемы,</w:t>
      </w:r>
      <w:r>
        <w:rPr>
          <w:spacing w:val="-13"/>
        </w:rPr>
        <w:t xml:space="preserve"> </w:t>
      </w:r>
      <w:r>
        <w:t>изображения)</w:t>
      </w:r>
      <w:r>
        <w:rPr>
          <w:spacing w:val="-13"/>
        </w:rPr>
        <w:t xml:space="preserve"> </w:t>
      </w:r>
      <w:r>
        <w:t>готовыми</w:t>
      </w:r>
      <w:r>
        <w:rPr>
          <w:spacing w:val="-10"/>
        </w:rPr>
        <w:t xml:space="preserve"> </w:t>
      </w:r>
      <w:r>
        <w:t>числовыми</w:t>
      </w:r>
      <w:r>
        <w:rPr>
          <w:spacing w:val="-11"/>
        </w:rPr>
        <w:t xml:space="preserve"> </w:t>
      </w:r>
      <w:r>
        <w:rPr>
          <w:spacing w:val="-2"/>
        </w:rPr>
        <w:t>данными.</w:t>
      </w:r>
    </w:p>
    <w:p w:rsidR="00906145" w:rsidRDefault="00C56FC5">
      <w:pPr>
        <w:spacing w:before="246"/>
        <w:ind w:left="982"/>
        <w:rPr>
          <w:i/>
          <w:sz w:val="26"/>
        </w:rPr>
      </w:pPr>
      <w:r>
        <w:rPr>
          <w:i/>
          <w:spacing w:val="-2"/>
          <w:sz w:val="26"/>
        </w:rPr>
        <w:t>Универсальные</w:t>
      </w:r>
      <w:r>
        <w:rPr>
          <w:i/>
          <w:spacing w:val="3"/>
          <w:sz w:val="26"/>
        </w:rPr>
        <w:t xml:space="preserve"> </w:t>
      </w:r>
      <w:r>
        <w:rPr>
          <w:i/>
          <w:spacing w:val="-2"/>
          <w:sz w:val="26"/>
        </w:rPr>
        <w:t>коммуникативные</w:t>
      </w:r>
      <w:r>
        <w:rPr>
          <w:i/>
          <w:spacing w:val="3"/>
          <w:sz w:val="26"/>
        </w:rPr>
        <w:t xml:space="preserve"> </w:t>
      </w:r>
      <w:r>
        <w:rPr>
          <w:i/>
          <w:spacing w:val="-2"/>
          <w:sz w:val="26"/>
        </w:rPr>
        <w:t>учебные</w:t>
      </w:r>
      <w:r>
        <w:rPr>
          <w:i/>
          <w:spacing w:val="7"/>
          <w:sz w:val="26"/>
        </w:rPr>
        <w:t xml:space="preserve"> </w:t>
      </w:r>
      <w:r>
        <w:rPr>
          <w:i/>
          <w:spacing w:val="-2"/>
          <w:sz w:val="26"/>
        </w:rPr>
        <w:t>действия:</w:t>
      </w:r>
    </w:p>
    <w:p w:rsidR="00906145" w:rsidRDefault="00C56FC5">
      <w:pPr>
        <w:pStyle w:val="a3"/>
        <w:spacing w:before="245"/>
      </w:pPr>
      <w:r>
        <w:t>комментировать</w:t>
      </w:r>
      <w:r>
        <w:rPr>
          <w:spacing w:val="-12"/>
        </w:rPr>
        <w:t xml:space="preserve"> </w:t>
      </w:r>
      <w:r>
        <w:t>ход</w:t>
      </w:r>
      <w:r>
        <w:rPr>
          <w:spacing w:val="-10"/>
        </w:rPr>
        <w:t xml:space="preserve"> </w:t>
      </w:r>
      <w:r>
        <w:rPr>
          <w:spacing w:val="-2"/>
        </w:rPr>
        <w:t>вычислений;</w:t>
      </w:r>
    </w:p>
    <w:p w:rsidR="00906145" w:rsidRDefault="00C56FC5">
      <w:pPr>
        <w:pStyle w:val="a3"/>
        <w:spacing w:before="244"/>
      </w:pPr>
      <w:r>
        <w:t>объяснять</w:t>
      </w:r>
      <w:r>
        <w:rPr>
          <w:spacing w:val="-14"/>
        </w:rPr>
        <w:t xml:space="preserve"> </w:t>
      </w:r>
      <w:r>
        <w:t>выбор</w:t>
      </w:r>
      <w:r>
        <w:rPr>
          <w:spacing w:val="-11"/>
        </w:rPr>
        <w:t xml:space="preserve"> </w:t>
      </w:r>
      <w:r>
        <w:t>величины,</w:t>
      </w:r>
      <w:r>
        <w:rPr>
          <w:spacing w:val="-13"/>
        </w:rPr>
        <w:t xml:space="preserve"> </w:t>
      </w:r>
      <w:r>
        <w:t>соответствующей</w:t>
      </w:r>
      <w:r>
        <w:rPr>
          <w:spacing w:val="-13"/>
        </w:rPr>
        <w:t xml:space="preserve"> </w:t>
      </w:r>
      <w:r>
        <w:t>ситуации</w:t>
      </w:r>
      <w:r>
        <w:rPr>
          <w:spacing w:val="-13"/>
        </w:rPr>
        <w:t xml:space="preserve"> </w:t>
      </w:r>
      <w:r>
        <w:rPr>
          <w:spacing w:val="-2"/>
        </w:rPr>
        <w:t>измерения;</w:t>
      </w:r>
    </w:p>
    <w:p w:rsidR="00906145" w:rsidRDefault="00C56FC5">
      <w:pPr>
        <w:pStyle w:val="a3"/>
        <w:spacing w:before="246" w:line="276" w:lineRule="auto"/>
        <w:ind w:right="333"/>
      </w:pPr>
      <w:r>
        <w:t>составлять</w:t>
      </w:r>
      <w:r>
        <w:rPr>
          <w:spacing w:val="-6"/>
        </w:rPr>
        <w:t xml:space="preserve"> </w:t>
      </w:r>
      <w:r>
        <w:t>текстовую</w:t>
      </w:r>
      <w:r>
        <w:rPr>
          <w:spacing w:val="-3"/>
        </w:rPr>
        <w:t xml:space="preserve"> </w:t>
      </w:r>
      <w:r>
        <w:t>задачу</w:t>
      </w:r>
      <w:r>
        <w:rPr>
          <w:spacing w:val="-10"/>
        </w:rPr>
        <w:t xml:space="preserve"> </w:t>
      </w:r>
      <w:r>
        <w:t>с</w:t>
      </w:r>
      <w:r>
        <w:rPr>
          <w:spacing w:val="-6"/>
        </w:rPr>
        <w:t xml:space="preserve"> </w:t>
      </w:r>
      <w:r>
        <w:t>заданным</w:t>
      </w:r>
      <w:r>
        <w:rPr>
          <w:spacing w:val="-6"/>
        </w:rPr>
        <w:t xml:space="preserve"> </w:t>
      </w:r>
      <w:r>
        <w:t>отношением</w:t>
      </w:r>
      <w:r>
        <w:rPr>
          <w:spacing w:val="-6"/>
        </w:rPr>
        <w:t xml:space="preserve"> </w:t>
      </w:r>
      <w:r>
        <w:t>(готовым</w:t>
      </w:r>
      <w:r>
        <w:rPr>
          <w:spacing w:val="-6"/>
        </w:rPr>
        <w:t xml:space="preserve"> </w:t>
      </w:r>
      <w:r>
        <w:t>решением)</w:t>
      </w:r>
      <w:r>
        <w:rPr>
          <w:spacing w:val="-6"/>
        </w:rPr>
        <w:t xml:space="preserve"> </w:t>
      </w:r>
      <w:r>
        <w:t xml:space="preserve">по </w:t>
      </w:r>
      <w:r>
        <w:rPr>
          <w:spacing w:val="-2"/>
        </w:rPr>
        <w:t>образцу;</w:t>
      </w:r>
    </w:p>
    <w:p w:rsidR="00906145" w:rsidRDefault="00C56FC5">
      <w:pPr>
        <w:pStyle w:val="a3"/>
        <w:spacing w:before="201" w:line="276" w:lineRule="auto"/>
        <w:ind w:right="135"/>
      </w:pPr>
      <w:r>
        <w:t>использовать математические знаки и терминологию для описания сюжетной ситуации;</w:t>
      </w:r>
      <w:r>
        <w:rPr>
          <w:spacing w:val="-9"/>
        </w:rPr>
        <w:t xml:space="preserve"> </w:t>
      </w:r>
      <w:r>
        <w:t>конструирования</w:t>
      </w:r>
      <w:r>
        <w:rPr>
          <w:spacing w:val="-6"/>
        </w:rPr>
        <w:t xml:space="preserve"> </w:t>
      </w:r>
      <w:r>
        <w:t>утверждений,</w:t>
      </w:r>
      <w:r>
        <w:rPr>
          <w:spacing w:val="-9"/>
        </w:rPr>
        <w:t xml:space="preserve"> </w:t>
      </w:r>
      <w:r>
        <w:t>выводов</w:t>
      </w:r>
      <w:r>
        <w:rPr>
          <w:spacing w:val="-9"/>
        </w:rPr>
        <w:t xml:space="preserve"> </w:t>
      </w:r>
      <w:r>
        <w:t>относительно</w:t>
      </w:r>
      <w:r>
        <w:rPr>
          <w:spacing w:val="-7"/>
        </w:rPr>
        <w:t xml:space="preserve"> </w:t>
      </w:r>
      <w:r>
        <w:t>данных</w:t>
      </w:r>
      <w:r>
        <w:rPr>
          <w:spacing w:val="-9"/>
        </w:rPr>
        <w:t xml:space="preserve"> </w:t>
      </w:r>
      <w:r>
        <w:t xml:space="preserve">объектов, </w:t>
      </w:r>
      <w:r>
        <w:rPr>
          <w:spacing w:val="-2"/>
        </w:rPr>
        <w:t>отношения;</w:t>
      </w:r>
    </w:p>
    <w:p w:rsidR="00906145" w:rsidRDefault="00C56FC5">
      <w:pPr>
        <w:pStyle w:val="a3"/>
        <w:spacing w:before="199" w:line="276" w:lineRule="auto"/>
        <w:ind w:right="333"/>
      </w:pPr>
      <w:r>
        <w:t>называть</w:t>
      </w:r>
      <w:r>
        <w:rPr>
          <w:spacing w:val="-8"/>
        </w:rPr>
        <w:t xml:space="preserve"> </w:t>
      </w:r>
      <w:r>
        <w:t>числа,</w:t>
      </w:r>
      <w:r>
        <w:rPr>
          <w:spacing w:val="-8"/>
        </w:rPr>
        <w:t xml:space="preserve"> </w:t>
      </w:r>
      <w:r>
        <w:t>величины,</w:t>
      </w:r>
      <w:r>
        <w:rPr>
          <w:spacing w:val="-8"/>
        </w:rPr>
        <w:t xml:space="preserve"> </w:t>
      </w:r>
      <w:r>
        <w:t>геометрические</w:t>
      </w:r>
      <w:r>
        <w:rPr>
          <w:spacing w:val="-8"/>
        </w:rPr>
        <w:t xml:space="preserve"> </w:t>
      </w:r>
      <w:r>
        <w:t>фигуры,</w:t>
      </w:r>
      <w:r>
        <w:rPr>
          <w:spacing w:val="-8"/>
        </w:rPr>
        <w:t xml:space="preserve"> </w:t>
      </w:r>
      <w:r>
        <w:t>обладающие</w:t>
      </w:r>
      <w:r>
        <w:rPr>
          <w:spacing w:val="-8"/>
        </w:rPr>
        <w:t xml:space="preserve"> </w:t>
      </w:r>
      <w:r>
        <w:t xml:space="preserve">заданным </w:t>
      </w:r>
      <w:r>
        <w:rPr>
          <w:spacing w:val="-2"/>
        </w:rPr>
        <w:t>свойством;</w:t>
      </w:r>
    </w:p>
    <w:p w:rsidR="00906145" w:rsidRDefault="00C56FC5">
      <w:pPr>
        <w:pStyle w:val="a3"/>
        <w:spacing w:before="201" w:line="276" w:lineRule="auto"/>
        <w:ind w:right="333"/>
      </w:pPr>
      <w:r>
        <w:t>записывать,</w:t>
      </w:r>
      <w:r>
        <w:rPr>
          <w:spacing w:val="-7"/>
        </w:rPr>
        <w:t xml:space="preserve"> </w:t>
      </w:r>
      <w:r>
        <w:t>читать</w:t>
      </w:r>
      <w:r>
        <w:rPr>
          <w:spacing w:val="-7"/>
        </w:rPr>
        <w:t xml:space="preserve"> </w:t>
      </w:r>
      <w:r>
        <w:t>число,</w:t>
      </w:r>
      <w:r>
        <w:rPr>
          <w:spacing w:val="-7"/>
        </w:rPr>
        <w:t xml:space="preserve"> </w:t>
      </w:r>
      <w:r>
        <w:t>числовое</w:t>
      </w:r>
      <w:r>
        <w:rPr>
          <w:spacing w:val="-7"/>
        </w:rPr>
        <w:t xml:space="preserve"> </w:t>
      </w:r>
      <w:r>
        <w:t>выражение;</w:t>
      </w:r>
      <w:r>
        <w:rPr>
          <w:spacing w:val="-7"/>
        </w:rPr>
        <w:t xml:space="preserve"> </w:t>
      </w:r>
      <w:r>
        <w:t>приводить</w:t>
      </w:r>
      <w:r>
        <w:rPr>
          <w:spacing w:val="-7"/>
        </w:rPr>
        <w:t xml:space="preserve"> </w:t>
      </w:r>
      <w:r>
        <w:t>примеры, иллюстрирующие смысл арифметического действия.</w:t>
      </w:r>
    </w:p>
    <w:p w:rsidR="00906145" w:rsidRDefault="00C56FC5">
      <w:pPr>
        <w:pStyle w:val="a3"/>
        <w:spacing w:before="198"/>
      </w:pPr>
      <w:r>
        <w:t>конструировать</w:t>
      </w:r>
      <w:r>
        <w:rPr>
          <w:spacing w:val="-12"/>
        </w:rPr>
        <w:t xml:space="preserve"> </w:t>
      </w:r>
      <w:r>
        <w:t>утверждения</w:t>
      </w:r>
      <w:r>
        <w:rPr>
          <w:spacing w:val="-14"/>
        </w:rPr>
        <w:t xml:space="preserve"> </w:t>
      </w:r>
      <w:r>
        <w:t>с</w:t>
      </w:r>
      <w:r>
        <w:rPr>
          <w:spacing w:val="-14"/>
        </w:rPr>
        <w:t xml:space="preserve"> </w:t>
      </w:r>
      <w:r>
        <w:t>использованием</w:t>
      </w:r>
      <w:r>
        <w:rPr>
          <w:spacing w:val="-14"/>
        </w:rPr>
        <w:t xml:space="preserve"> </w:t>
      </w:r>
      <w:r>
        <w:t>слов</w:t>
      </w:r>
      <w:r>
        <w:rPr>
          <w:spacing w:val="-13"/>
        </w:rPr>
        <w:t xml:space="preserve"> </w:t>
      </w:r>
      <w:r>
        <w:t>«каждый»,</w:t>
      </w:r>
      <w:r>
        <w:rPr>
          <w:spacing w:val="-12"/>
        </w:rPr>
        <w:t xml:space="preserve"> </w:t>
      </w:r>
      <w:r>
        <w:rPr>
          <w:spacing w:val="-2"/>
        </w:rPr>
        <w:t>«все».</w:t>
      </w:r>
    </w:p>
    <w:p w:rsidR="00906145" w:rsidRDefault="00C56FC5">
      <w:pPr>
        <w:spacing w:before="246"/>
        <w:ind w:left="982"/>
        <w:rPr>
          <w:i/>
          <w:sz w:val="26"/>
        </w:rPr>
      </w:pPr>
      <w:r>
        <w:rPr>
          <w:i/>
          <w:spacing w:val="-2"/>
          <w:sz w:val="26"/>
        </w:rPr>
        <w:t>Универсальные</w:t>
      </w:r>
      <w:r>
        <w:rPr>
          <w:i/>
          <w:spacing w:val="3"/>
          <w:sz w:val="26"/>
        </w:rPr>
        <w:t xml:space="preserve"> </w:t>
      </w:r>
      <w:r>
        <w:rPr>
          <w:i/>
          <w:spacing w:val="-2"/>
          <w:sz w:val="26"/>
        </w:rPr>
        <w:t>регулятивные</w:t>
      </w:r>
      <w:r>
        <w:rPr>
          <w:i/>
          <w:spacing w:val="4"/>
          <w:sz w:val="26"/>
        </w:rPr>
        <w:t xml:space="preserve"> </w:t>
      </w:r>
      <w:r>
        <w:rPr>
          <w:i/>
          <w:spacing w:val="-2"/>
          <w:sz w:val="26"/>
        </w:rPr>
        <w:t>учебные</w:t>
      </w:r>
      <w:r>
        <w:rPr>
          <w:i/>
          <w:spacing w:val="4"/>
          <w:sz w:val="26"/>
        </w:rPr>
        <w:t xml:space="preserve"> </w:t>
      </w:r>
      <w:r>
        <w:rPr>
          <w:i/>
          <w:spacing w:val="-2"/>
          <w:sz w:val="26"/>
        </w:rPr>
        <w:t>действия:</w:t>
      </w:r>
    </w:p>
    <w:p w:rsidR="00906145" w:rsidRDefault="00C56FC5">
      <w:pPr>
        <w:pStyle w:val="a3"/>
        <w:spacing w:before="246" w:line="276" w:lineRule="auto"/>
      </w:pPr>
      <w:r>
        <w:t>следовать</w:t>
      </w:r>
      <w:r>
        <w:rPr>
          <w:spacing w:val="-3"/>
        </w:rPr>
        <w:t xml:space="preserve"> </w:t>
      </w:r>
      <w:r>
        <w:t>установленному</w:t>
      </w:r>
      <w:r>
        <w:rPr>
          <w:spacing w:val="-10"/>
        </w:rPr>
        <w:t xml:space="preserve"> </w:t>
      </w:r>
      <w:r>
        <w:t>правилу,</w:t>
      </w:r>
      <w:r>
        <w:rPr>
          <w:spacing w:val="-3"/>
        </w:rPr>
        <w:t xml:space="preserve"> </w:t>
      </w:r>
      <w:r>
        <w:t>по</w:t>
      </w:r>
      <w:r>
        <w:rPr>
          <w:spacing w:val="-3"/>
        </w:rPr>
        <w:t xml:space="preserve"> </w:t>
      </w:r>
      <w:r>
        <w:t>которому</w:t>
      </w:r>
      <w:r>
        <w:rPr>
          <w:spacing w:val="-10"/>
        </w:rPr>
        <w:t xml:space="preserve"> </w:t>
      </w:r>
      <w:r>
        <w:t>составлен</w:t>
      </w:r>
      <w:r>
        <w:rPr>
          <w:spacing w:val="-3"/>
        </w:rPr>
        <w:t xml:space="preserve"> </w:t>
      </w:r>
      <w:r>
        <w:t>ряд</w:t>
      </w:r>
      <w:r>
        <w:rPr>
          <w:spacing w:val="-3"/>
        </w:rPr>
        <w:t xml:space="preserve"> </w:t>
      </w:r>
      <w:r>
        <w:t>чисел,</w:t>
      </w:r>
      <w:r>
        <w:rPr>
          <w:spacing w:val="-6"/>
        </w:rPr>
        <w:t xml:space="preserve"> </w:t>
      </w:r>
      <w:r>
        <w:t>величин, геометрических фигур;</w:t>
      </w:r>
    </w:p>
    <w:p w:rsidR="00906145" w:rsidRDefault="00C56FC5">
      <w:pPr>
        <w:pStyle w:val="a3"/>
        <w:spacing w:before="198" w:line="278" w:lineRule="auto"/>
      </w:pPr>
      <w:r>
        <w:t>организовывать,</w:t>
      </w:r>
      <w:r>
        <w:rPr>
          <w:spacing w:val="-3"/>
        </w:rPr>
        <w:t xml:space="preserve"> </w:t>
      </w:r>
      <w:r>
        <w:t>участвовать,</w:t>
      </w:r>
      <w:r>
        <w:rPr>
          <w:spacing w:val="-7"/>
        </w:rPr>
        <w:t xml:space="preserve"> </w:t>
      </w:r>
      <w:r>
        <w:t>контролировать</w:t>
      </w:r>
      <w:r>
        <w:rPr>
          <w:spacing w:val="-8"/>
        </w:rPr>
        <w:t xml:space="preserve"> </w:t>
      </w:r>
      <w:r>
        <w:t>ход</w:t>
      </w:r>
      <w:r>
        <w:rPr>
          <w:spacing w:val="-7"/>
        </w:rPr>
        <w:t xml:space="preserve"> </w:t>
      </w:r>
      <w:r>
        <w:t>и</w:t>
      </w:r>
      <w:r>
        <w:rPr>
          <w:spacing w:val="-4"/>
        </w:rPr>
        <w:t xml:space="preserve"> </w:t>
      </w:r>
      <w:r>
        <w:t>результат</w:t>
      </w:r>
      <w:r>
        <w:rPr>
          <w:spacing w:val="-7"/>
        </w:rPr>
        <w:t xml:space="preserve"> </w:t>
      </w:r>
      <w:r>
        <w:t>парной</w:t>
      </w:r>
      <w:r>
        <w:rPr>
          <w:spacing w:val="-6"/>
        </w:rPr>
        <w:t xml:space="preserve"> </w:t>
      </w:r>
      <w:r>
        <w:t>работы</w:t>
      </w:r>
      <w:r>
        <w:rPr>
          <w:spacing w:val="-7"/>
        </w:rPr>
        <w:t xml:space="preserve"> </w:t>
      </w:r>
      <w:r>
        <w:t>с математическим материалом;</w:t>
      </w:r>
    </w:p>
    <w:p w:rsidR="00906145" w:rsidRDefault="00C56FC5">
      <w:pPr>
        <w:pStyle w:val="a3"/>
        <w:spacing w:before="195" w:line="278" w:lineRule="auto"/>
        <w:ind w:right="333"/>
      </w:pPr>
      <w:r>
        <w:t>проверять</w:t>
      </w:r>
      <w:r>
        <w:rPr>
          <w:spacing w:val="-8"/>
        </w:rPr>
        <w:t xml:space="preserve"> </w:t>
      </w:r>
      <w:r>
        <w:t>правильность</w:t>
      </w:r>
      <w:r>
        <w:rPr>
          <w:spacing w:val="-8"/>
        </w:rPr>
        <w:t xml:space="preserve"> </w:t>
      </w:r>
      <w:r>
        <w:t>вычисления</w:t>
      </w:r>
      <w:r>
        <w:rPr>
          <w:spacing w:val="-7"/>
        </w:rPr>
        <w:t xml:space="preserve"> </w:t>
      </w:r>
      <w:r>
        <w:t>с</w:t>
      </w:r>
      <w:r>
        <w:rPr>
          <w:spacing w:val="-6"/>
        </w:rPr>
        <w:t xml:space="preserve"> </w:t>
      </w:r>
      <w:r>
        <w:t>помощью</w:t>
      </w:r>
      <w:r>
        <w:rPr>
          <w:spacing w:val="-7"/>
        </w:rPr>
        <w:t xml:space="preserve"> </w:t>
      </w:r>
      <w:r>
        <w:t>другого</w:t>
      </w:r>
      <w:r>
        <w:rPr>
          <w:spacing w:val="-7"/>
        </w:rPr>
        <w:t xml:space="preserve"> </w:t>
      </w:r>
      <w:r>
        <w:t>приёма</w:t>
      </w:r>
      <w:r>
        <w:rPr>
          <w:spacing w:val="-4"/>
        </w:rPr>
        <w:t xml:space="preserve"> </w:t>
      </w:r>
      <w:r>
        <w:t>выполнения действия, обратного действия;</w:t>
      </w:r>
    </w:p>
    <w:p w:rsidR="00906145" w:rsidRDefault="00C56FC5">
      <w:pPr>
        <w:pStyle w:val="a3"/>
        <w:spacing w:before="194"/>
      </w:pPr>
      <w:r>
        <w:t>находить</w:t>
      </w:r>
      <w:r>
        <w:rPr>
          <w:spacing w:val="-10"/>
        </w:rPr>
        <w:t xml:space="preserve"> </w:t>
      </w:r>
      <w:r>
        <w:t>с</w:t>
      </w:r>
      <w:r>
        <w:rPr>
          <w:spacing w:val="-7"/>
        </w:rPr>
        <w:t xml:space="preserve"> </w:t>
      </w:r>
      <w:r>
        <w:t>помощью</w:t>
      </w:r>
      <w:r>
        <w:rPr>
          <w:spacing w:val="-7"/>
        </w:rPr>
        <w:t xml:space="preserve"> </w:t>
      </w:r>
      <w:r>
        <w:t>учителя</w:t>
      </w:r>
      <w:r>
        <w:rPr>
          <w:spacing w:val="-8"/>
        </w:rPr>
        <w:t xml:space="preserve"> </w:t>
      </w:r>
      <w:r>
        <w:t>причину</w:t>
      </w:r>
      <w:r>
        <w:rPr>
          <w:spacing w:val="-14"/>
        </w:rPr>
        <w:t xml:space="preserve"> </w:t>
      </w:r>
      <w:r>
        <w:t>возникшей</w:t>
      </w:r>
      <w:r>
        <w:rPr>
          <w:spacing w:val="-9"/>
        </w:rPr>
        <w:t xml:space="preserve"> </w:t>
      </w:r>
      <w:r>
        <w:t>ошибки</w:t>
      </w:r>
      <w:r>
        <w:rPr>
          <w:spacing w:val="-10"/>
        </w:rPr>
        <w:t xml:space="preserve"> </w:t>
      </w:r>
      <w:r>
        <w:t>и</w:t>
      </w:r>
      <w:r>
        <w:rPr>
          <w:spacing w:val="-8"/>
        </w:rPr>
        <w:t xml:space="preserve"> </w:t>
      </w:r>
      <w:r>
        <w:rPr>
          <w:spacing w:val="-2"/>
        </w:rPr>
        <w:t>трудности.</w:t>
      </w:r>
    </w:p>
    <w:p w:rsidR="00906145" w:rsidRDefault="00C56FC5">
      <w:pPr>
        <w:spacing w:before="246"/>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3" w:line="278" w:lineRule="auto"/>
        <w:ind w:right="135"/>
      </w:pPr>
      <w:r>
        <w:t>принимать</w:t>
      </w:r>
      <w:r>
        <w:rPr>
          <w:spacing w:val="-5"/>
        </w:rPr>
        <w:t xml:space="preserve"> </w:t>
      </w:r>
      <w:r>
        <w:t>правила</w:t>
      </w:r>
      <w:r>
        <w:rPr>
          <w:spacing w:val="-6"/>
        </w:rPr>
        <w:t xml:space="preserve"> </w:t>
      </w:r>
      <w:r>
        <w:t>совместной</w:t>
      </w:r>
      <w:r>
        <w:rPr>
          <w:spacing w:val="-6"/>
        </w:rPr>
        <w:t xml:space="preserve"> </w:t>
      </w:r>
      <w:r>
        <w:t>деятельности</w:t>
      </w:r>
      <w:r>
        <w:rPr>
          <w:spacing w:val="-6"/>
        </w:rPr>
        <w:t xml:space="preserve"> </w:t>
      </w:r>
      <w:r>
        <w:t>при</w:t>
      </w:r>
      <w:r>
        <w:rPr>
          <w:spacing w:val="-6"/>
        </w:rPr>
        <w:t xml:space="preserve"> </w:t>
      </w:r>
      <w:r>
        <w:t>работе</w:t>
      </w:r>
      <w:r>
        <w:rPr>
          <w:spacing w:val="-6"/>
        </w:rPr>
        <w:t xml:space="preserve"> </w:t>
      </w:r>
      <w:r>
        <w:t>в</w:t>
      </w:r>
      <w:r>
        <w:rPr>
          <w:spacing w:val="-6"/>
        </w:rPr>
        <w:t xml:space="preserve"> </w:t>
      </w:r>
      <w:r>
        <w:t>парах,</w:t>
      </w:r>
      <w:r>
        <w:rPr>
          <w:spacing w:val="-6"/>
        </w:rPr>
        <w:t xml:space="preserve"> </w:t>
      </w:r>
      <w:r>
        <w:t>группах, составленных учителем или самостоятельно;</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участвовать в парной и групповой работе с математическим материалом: обсуждать цель</w:t>
      </w:r>
      <w:r>
        <w:rPr>
          <w:spacing w:val="-4"/>
        </w:rPr>
        <w:t xml:space="preserve"> </w:t>
      </w:r>
      <w:r>
        <w:t>деятельности,</w:t>
      </w:r>
      <w:r>
        <w:rPr>
          <w:spacing w:val="-4"/>
        </w:rPr>
        <w:t xml:space="preserve"> </w:t>
      </w:r>
      <w:r>
        <w:t>ход</w:t>
      </w:r>
      <w:r>
        <w:rPr>
          <w:spacing w:val="-4"/>
        </w:rPr>
        <w:t xml:space="preserve"> </w:t>
      </w:r>
      <w:r>
        <w:t>работы,</w:t>
      </w:r>
      <w:r>
        <w:rPr>
          <w:spacing w:val="-2"/>
        </w:rPr>
        <w:t xml:space="preserve"> </w:t>
      </w:r>
      <w:r>
        <w:t>комментировать</w:t>
      </w:r>
      <w:r>
        <w:rPr>
          <w:spacing w:val="-4"/>
        </w:rPr>
        <w:t xml:space="preserve"> </w:t>
      </w:r>
      <w:r>
        <w:t>свои</w:t>
      </w:r>
      <w:r>
        <w:rPr>
          <w:spacing w:val="-4"/>
        </w:rPr>
        <w:t xml:space="preserve"> </w:t>
      </w:r>
      <w:r>
        <w:t>действия,</w:t>
      </w:r>
      <w:r>
        <w:rPr>
          <w:spacing w:val="-4"/>
        </w:rPr>
        <w:t xml:space="preserve"> </w:t>
      </w:r>
      <w:r>
        <w:t>выслушивать</w:t>
      </w:r>
      <w:r>
        <w:rPr>
          <w:spacing w:val="-4"/>
        </w:rPr>
        <w:t xml:space="preserve"> </w:t>
      </w:r>
      <w:r>
        <w:t>мнения других</w:t>
      </w:r>
      <w:r>
        <w:rPr>
          <w:spacing w:val="-10"/>
        </w:rPr>
        <w:t xml:space="preserve"> </w:t>
      </w:r>
      <w:r>
        <w:t>участников,</w:t>
      </w:r>
      <w:r>
        <w:rPr>
          <w:spacing w:val="-11"/>
        </w:rPr>
        <w:t xml:space="preserve"> </w:t>
      </w:r>
      <w:r>
        <w:t>готовить</w:t>
      </w:r>
      <w:r>
        <w:rPr>
          <w:spacing w:val="-14"/>
        </w:rPr>
        <w:t xml:space="preserve"> </w:t>
      </w:r>
      <w:r>
        <w:t>презентацию</w:t>
      </w:r>
      <w:r>
        <w:rPr>
          <w:spacing w:val="-11"/>
        </w:rPr>
        <w:t xml:space="preserve"> </w:t>
      </w:r>
      <w:r>
        <w:t>(устное</w:t>
      </w:r>
      <w:r>
        <w:rPr>
          <w:spacing w:val="-13"/>
        </w:rPr>
        <w:t xml:space="preserve"> </w:t>
      </w:r>
      <w:r>
        <w:t>выступление)</w:t>
      </w:r>
      <w:r>
        <w:rPr>
          <w:spacing w:val="-11"/>
        </w:rPr>
        <w:t xml:space="preserve"> </w:t>
      </w:r>
      <w:r>
        <w:t>решения</w:t>
      </w:r>
      <w:r>
        <w:rPr>
          <w:spacing w:val="-13"/>
        </w:rPr>
        <w:t xml:space="preserve"> </w:t>
      </w:r>
      <w:r>
        <w:t>или</w:t>
      </w:r>
      <w:r>
        <w:rPr>
          <w:spacing w:val="-13"/>
        </w:rPr>
        <w:t xml:space="preserve"> </w:t>
      </w:r>
      <w:r>
        <w:rPr>
          <w:spacing w:val="-2"/>
        </w:rPr>
        <w:t>ответа;</w:t>
      </w:r>
    </w:p>
    <w:p w:rsidR="00906145" w:rsidRDefault="00C56FC5">
      <w:pPr>
        <w:pStyle w:val="a3"/>
        <w:spacing w:before="203"/>
      </w:pPr>
      <w:r>
        <w:t>решать</w:t>
      </w:r>
      <w:r>
        <w:rPr>
          <w:spacing w:val="-12"/>
        </w:rPr>
        <w:t xml:space="preserve"> </w:t>
      </w:r>
      <w:r>
        <w:t>совместно</w:t>
      </w:r>
      <w:r>
        <w:rPr>
          <w:spacing w:val="-10"/>
        </w:rPr>
        <w:t xml:space="preserve"> </w:t>
      </w:r>
      <w:r>
        <w:t>математические</w:t>
      </w:r>
      <w:r>
        <w:rPr>
          <w:spacing w:val="-11"/>
        </w:rPr>
        <w:t xml:space="preserve"> </w:t>
      </w:r>
      <w:r>
        <w:t>задачи</w:t>
      </w:r>
      <w:r>
        <w:rPr>
          <w:spacing w:val="-9"/>
        </w:rPr>
        <w:t xml:space="preserve"> </w:t>
      </w:r>
      <w:r>
        <w:t>поискового</w:t>
      </w:r>
      <w:r>
        <w:rPr>
          <w:spacing w:val="-12"/>
        </w:rPr>
        <w:t xml:space="preserve"> </w:t>
      </w:r>
      <w:r>
        <w:t>и</w:t>
      </w:r>
      <w:r>
        <w:rPr>
          <w:spacing w:val="-12"/>
        </w:rPr>
        <w:t xml:space="preserve"> </w:t>
      </w:r>
      <w:r>
        <w:t>творческого</w:t>
      </w:r>
      <w:r>
        <w:rPr>
          <w:spacing w:val="-10"/>
        </w:rPr>
        <w:t xml:space="preserve"> </w:t>
      </w:r>
      <w:r>
        <w:rPr>
          <w:spacing w:val="-2"/>
        </w:rPr>
        <w:t>характера</w:t>
      </w:r>
    </w:p>
    <w:p w:rsidR="00906145" w:rsidRDefault="00C56FC5">
      <w:pPr>
        <w:pStyle w:val="a3"/>
        <w:spacing w:before="44" w:line="276" w:lineRule="auto"/>
      </w:pPr>
      <w:r>
        <w:t>(определять</w:t>
      </w:r>
      <w:r>
        <w:rPr>
          <w:spacing w:val="-5"/>
        </w:rPr>
        <w:t xml:space="preserve"> </w:t>
      </w:r>
      <w:r>
        <w:t>с</w:t>
      </w:r>
      <w:r>
        <w:rPr>
          <w:spacing w:val="-6"/>
        </w:rPr>
        <w:t xml:space="preserve"> </w:t>
      </w:r>
      <w:r>
        <w:t>помощью</w:t>
      </w:r>
      <w:r>
        <w:rPr>
          <w:spacing w:val="-6"/>
        </w:rPr>
        <w:t xml:space="preserve"> </w:t>
      </w:r>
      <w:r>
        <w:t>измерительных</w:t>
      </w:r>
      <w:r>
        <w:rPr>
          <w:spacing w:val="-6"/>
        </w:rPr>
        <w:t xml:space="preserve"> </w:t>
      </w:r>
      <w:r>
        <w:t>инструментов</w:t>
      </w:r>
      <w:r>
        <w:rPr>
          <w:spacing w:val="-6"/>
        </w:rPr>
        <w:t xml:space="preserve"> </w:t>
      </w:r>
      <w:r>
        <w:t>длину,</w:t>
      </w:r>
      <w:r>
        <w:rPr>
          <w:spacing w:val="-4"/>
        </w:rPr>
        <w:t xml:space="preserve"> </w:t>
      </w:r>
      <w:r>
        <w:t>определять</w:t>
      </w:r>
      <w:r>
        <w:rPr>
          <w:spacing w:val="-7"/>
        </w:rPr>
        <w:t xml:space="preserve"> </w:t>
      </w:r>
      <w:r>
        <w:t>время</w:t>
      </w:r>
      <w:r>
        <w:rPr>
          <w:spacing w:val="-6"/>
        </w:rPr>
        <w:t xml:space="preserve"> </w:t>
      </w:r>
      <w:r>
        <w:t>и продолжительность с помощью часов; выполнять прикидку и оценку результата действий, измерений);</w:t>
      </w:r>
    </w:p>
    <w:p w:rsidR="00906145" w:rsidRDefault="00C56FC5">
      <w:pPr>
        <w:pStyle w:val="a3"/>
        <w:spacing w:before="199" w:line="441" w:lineRule="auto"/>
        <w:ind w:right="1697"/>
      </w:pPr>
      <w:r>
        <w:t>совместно</w:t>
      </w:r>
      <w:r>
        <w:rPr>
          <w:spacing w:val="-8"/>
        </w:rPr>
        <w:t xml:space="preserve"> </w:t>
      </w:r>
      <w:r>
        <w:t>с</w:t>
      </w:r>
      <w:r>
        <w:rPr>
          <w:spacing w:val="-4"/>
        </w:rPr>
        <w:t xml:space="preserve"> </w:t>
      </w:r>
      <w:r>
        <w:t>учителем</w:t>
      </w:r>
      <w:r>
        <w:rPr>
          <w:spacing w:val="-7"/>
        </w:rPr>
        <w:t xml:space="preserve"> </w:t>
      </w:r>
      <w:r>
        <w:t>оценивать</w:t>
      </w:r>
      <w:r>
        <w:rPr>
          <w:spacing w:val="-7"/>
        </w:rPr>
        <w:t xml:space="preserve"> </w:t>
      </w:r>
      <w:r>
        <w:t>результаты</w:t>
      </w:r>
      <w:r>
        <w:rPr>
          <w:spacing w:val="-8"/>
        </w:rPr>
        <w:t xml:space="preserve"> </w:t>
      </w:r>
      <w:r>
        <w:t>выполнения</w:t>
      </w:r>
      <w:r>
        <w:rPr>
          <w:spacing w:val="-8"/>
        </w:rPr>
        <w:t xml:space="preserve"> </w:t>
      </w:r>
      <w:r>
        <w:t>общей</w:t>
      </w:r>
      <w:r>
        <w:rPr>
          <w:spacing w:val="-6"/>
        </w:rPr>
        <w:t xml:space="preserve"> </w:t>
      </w:r>
      <w:r>
        <w:t>работы. 3 КЛАСС</w:t>
      </w:r>
    </w:p>
    <w:p w:rsidR="00906145" w:rsidRDefault="00C56FC5">
      <w:pPr>
        <w:pStyle w:val="a3"/>
        <w:spacing w:line="291" w:lineRule="exact"/>
      </w:pPr>
      <w:r>
        <w:t>Числа</w:t>
      </w:r>
      <w:r>
        <w:rPr>
          <w:spacing w:val="-5"/>
        </w:rPr>
        <w:t xml:space="preserve"> </w:t>
      </w:r>
      <w:r>
        <w:t>и</w:t>
      </w:r>
      <w:r>
        <w:rPr>
          <w:spacing w:val="-5"/>
        </w:rPr>
        <w:t xml:space="preserve"> </w:t>
      </w:r>
      <w:r>
        <w:rPr>
          <w:spacing w:val="-2"/>
        </w:rPr>
        <w:t>величины</w:t>
      </w:r>
    </w:p>
    <w:p w:rsidR="00906145" w:rsidRDefault="00C56FC5">
      <w:pPr>
        <w:pStyle w:val="a3"/>
        <w:spacing w:before="244" w:line="278" w:lineRule="auto"/>
      </w:pPr>
      <w:r>
        <w:t>Числа</w:t>
      </w:r>
      <w:r>
        <w:rPr>
          <w:spacing w:val="-5"/>
        </w:rPr>
        <w:t xml:space="preserve"> </w:t>
      </w:r>
      <w:r>
        <w:t>в</w:t>
      </w:r>
      <w:r>
        <w:rPr>
          <w:spacing w:val="-5"/>
        </w:rPr>
        <w:t xml:space="preserve"> </w:t>
      </w:r>
      <w:r>
        <w:t>пределах</w:t>
      </w:r>
      <w:r>
        <w:rPr>
          <w:spacing w:val="-5"/>
        </w:rPr>
        <w:t xml:space="preserve"> </w:t>
      </w:r>
      <w:r>
        <w:t>1000:</w:t>
      </w:r>
      <w:r>
        <w:rPr>
          <w:spacing w:val="-5"/>
        </w:rPr>
        <w:t xml:space="preserve"> </w:t>
      </w:r>
      <w:r>
        <w:t>чтение,</w:t>
      </w:r>
      <w:r>
        <w:rPr>
          <w:spacing w:val="-5"/>
        </w:rPr>
        <w:t xml:space="preserve"> </w:t>
      </w:r>
      <w:r>
        <w:t>запись,</w:t>
      </w:r>
      <w:r>
        <w:rPr>
          <w:spacing w:val="-5"/>
        </w:rPr>
        <w:t xml:space="preserve"> </w:t>
      </w:r>
      <w:r>
        <w:t>сравнение,</w:t>
      </w:r>
      <w:r>
        <w:rPr>
          <w:spacing w:val="-5"/>
        </w:rPr>
        <w:t xml:space="preserve"> </w:t>
      </w:r>
      <w:r>
        <w:t>представление</w:t>
      </w:r>
      <w:r>
        <w:rPr>
          <w:spacing w:val="-5"/>
        </w:rPr>
        <w:t xml:space="preserve"> </w:t>
      </w:r>
      <w:r>
        <w:t>в</w:t>
      </w:r>
      <w:r>
        <w:rPr>
          <w:spacing w:val="-5"/>
        </w:rPr>
        <w:t xml:space="preserve"> </w:t>
      </w:r>
      <w:r>
        <w:t>виде</w:t>
      </w:r>
      <w:r>
        <w:rPr>
          <w:spacing w:val="-5"/>
        </w:rPr>
        <w:t xml:space="preserve"> </w:t>
      </w:r>
      <w:r>
        <w:t>суммы разрядных слагаемых. Равенства и неравенства: чтение, составление.</w:t>
      </w:r>
    </w:p>
    <w:p w:rsidR="00906145" w:rsidRDefault="00C56FC5">
      <w:pPr>
        <w:pStyle w:val="a3"/>
        <w:spacing w:line="294" w:lineRule="exact"/>
      </w:pPr>
      <w:r>
        <w:t>Увеличение/уменьшение</w:t>
      </w:r>
      <w:r>
        <w:rPr>
          <w:spacing w:val="-13"/>
        </w:rPr>
        <w:t xml:space="preserve"> </w:t>
      </w:r>
      <w:r>
        <w:t>числа</w:t>
      </w:r>
      <w:r>
        <w:rPr>
          <w:spacing w:val="-12"/>
        </w:rPr>
        <w:t xml:space="preserve"> </w:t>
      </w:r>
      <w:r>
        <w:t>в</w:t>
      </w:r>
      <w:r>
        <w:rPr>
          <w:spacing w:val="-9"/>
        </w:rPr>
        <w:t xml:space="preserve"> </w:t>
      </w:r>
      <w:r>
        <w:t>несколько</w:t>
      </w:r>
      <w:r>
        <w:rPr>
          <w:spacing w:val="-12"/>
        </w:rPr>
        <w:t xml:space="preserve"> </w:t>
      </w:r>
      <w:r>
        <w:t>раз.</w:t>
      </w:r>
      <w:r>
        <w:rPr>
          <w:spacing w:val="-13"/>
        </w:rPr>
        <w:t xml:space="preserve"> </w:t>
      </w:r>
      <w:r>
        <w:t>Кратное</w:t>
      </w:r>
      <w:r>
        <w:rPr>
          <w:spacing w:val="-12"/>
        </w:rPr>
        <w:t xml:space="preserve"> </w:t>
      </w:r>
      <w:r>
        <w:t>сравнение</w:t>
      </w:r>
      <w:r>
        <w:rPr>
          <w:spacing w:val="-12"/>
        </w:rPr>
        <w:t xml:space="preserve"> </w:t>
      </w:r>
      <w:r>
        <w:rPr>
          <w:spacing w:val="-2"/>
        </w:rPr>
        <w:t>чисел.</w:t>
      </w:r>
    </w:p>
    <w:p w:rsidR="00906145" w:rsidRDefault="00C56FC5">
      <w:pPr>
        <w:pStyle w:val="a3"/>
        <w:spacing w:before="243" w:line="278" w:lineRule="auto"/>
      </w:pPr>
      <w:r>
        <w:t>Масса</w:t>
      </w:r>
      <w:r>
        <w:rPr>
          <w:spacing w:val="-6"/>
        </w:rPr>
        <w:t xml:space="preserve"> </w:t>
      </w:r>
      <w:r>
        <w:t>(единица</w:t>
      </w:r>
      <w:r>
        <w:rPr>
          <w:spacing w:val="-3"/>
        </w:rPr>
        <w:t xml:space="preserve"> </w:t>
      </w:r>
      <w:r>
        <w:t>массы</w:t>
      </w:r>
      <w:r>
        <w:rPr>
          <w:spacing w:val="-3"/>
        </w:rPr>
        <w:t xml:space="preserve"> </w:t>
      </w:r>
      <w:r>
        <w:t>—</w:t>
      </w:r>
      <w:r>
        <w:rPr>
          <w:spacing w:val="-6"/>
        </w:rPr>
        <w:t xml:space="preserve"> </w:t>
      </w:r>
      <w:r>
        <w:t>грамм);</w:t>
      </w:r>
      <w:r>
        <w:rPr>
          <w:spacing w:val="-6"/>
        </w:rPr>
        <w:t xml:space="preserve"> </w:t>
      </w:r>
      <w:r>
        <w:t>соотношение</w:t>
      </w:r>
      <w:r>
        <w:rPr>
          <w:spacing w:val="-6"/>
        </w:rPr>
        <w:t xml:space="preserve"> </w:t>
      </w:r>
      <w:r>
        <w:t>между</w:t>
      </w:r>
      <w:r>
        <w:rPr>
          <w:spacing w:val="-9"/>
        </w:rPr>
        <w:t xml:space="preserve"> </w:t>
      </w:r>
      <w:r>
        <w:t>килограммом</w:t>
      </w:r>
      <w:r>
        <w:rPr>
          <w:spacing w:val="-6"/>
        </w:rPr>
        <w:t xml:space="preserve"> </w:t>
      </w:r>
      <w:r>
        <w:t>и</w:t>
      </w:r>
      <w:r>
        <w:rPr>
          <w:spacing w:val="-3"/>
        </w:rPr>
        <w:t xml:space="preserve"> </w:t>
      </w:r>
      <w:r>
        <w:t>граммом; отношение «тяжелее/легче на/в».</w:t>
      </w:r>
    </w:p>
    <w:p w:rsidR="00906145" w:rsidRDefault="00C56FC5">
      <w:pPr>
        <w:pStyle w:val="a3"/>
        <w:spacing w:before="195" w:line="278" w:lineRule="auto"/>
      </w:pPr>
      <w:r>
        <w:t>Стоимость</w:t>
      </w:r>
      <w:r>
        <w:rPr>
          <w:spacing w:val="-9"/>
        </w:rPr>
        <w:t xml:space="preserve"> </w:t>
      </w:r>
      <w:r>
        <w:t>(единицы</w:t>
      </w:r>
      <w:r>
        <w:rPr>
          <w:spacing w:val="-3"/>
        </w:rPr>
        <w:t xml:space="preserve"> </w:t>
      </w:r>
      <w:r>
        <w:t>—</w:t>
      </w:r>
      <w:r>
        <w:rPr>
          <w:spacing w:val="-7"/>
        </w:rPr>
        <w:t xml:space="preserve"> </w:t>
      </w:r>
      <w:r>
        <w:t>рубль,</w:t>
      </w:r>
      <w:r>
        <w:rPr>
          <w:spacing w:val="-6"/>
        </w:rPr>
        <w:t xml:space="preserve"> </w:t>
      </w:r>
      <w:r>
        <w:t>копейка);</w:t>
      </w:r>
      <w:r>
        <w:rPr>
          <w:spacing w:val="-3"/>
        </w:rPr>
        <w:t xml:space="preserve"> </w:t>
      </w:r>
      <w:r>
        <w:t>установление</w:t>
      </w:r>
      <w:r>
        <w:rPr>
          <w:spacing w:val="-8"/>
        </w:rPr>
        <w:t xml:space="preserve"> </w:t>
      </w:r>
      <w:r>
        <w:t>отношения</w:t>
      </w:r>
      <w:r>
        <w:rPr>
          <w:spacing w:val="-7"/>
        </w:rPr>
        <w:t xml:space="preserve"> </w:t>
      </w:r>
      <w:r>
        <w:t>«дороже/дешевле на/в». Соотношение «цена, количество, стоимость» в практической ситуации.</w:t>
      </w:r>
    </w:p>
    <w:p w:rsidR="00906145" w:rsidRDefault="00C56FC5">
      <w:pPr>
        <w:pStyle w:val="a3"/>
        <w:spacing w:before="194" w:line="276" w:lineRule="auto"/>
      </w:pPr>
      <w:r>
        <w:t>Время</w:t>
      </w:r>
      <w:r>
        <w:rPr>
          <w:spacing w:val="-8"/>
        </w:rPr>
        <w:t xml:space="preserve"> </w:t>
      </w:r>
      <w:r>
        <w:t>(единица</w:t>
      </w:r>
      <w:r>
        <w:rPr>
          <w:spacing w:val="-6"/>
        </w:rPr>
        <w:t xml:space="preserve"> </w:t>
      </w:r>
      <w:r>
        <w:t>времени</w:t>
      </w:r>
      <w:r>
        <w:rPr>
          <w:spacing w:val="-6"/>
        </w:rPr>
        <w:t xml:space="preserve"> </w:t>
      </w:r>
      <w:r>
        <w:t>—</w:t>
      </w:r>
      <w:r>
        <w:rPr>
          <w:spacing w:val="-8"/>
        </w:rPr>
        <w:t xml:space="preserve"> </w:t>
      </w:r>
      <w:r>
        <w:t>секунда);</w:t>
      </w:r>
      <w:r>
        <w:rPr>
          <w:spacing w:val="-4"/>
        </w:rPr>
        <w:t xml:space="preserve"> </w:t>
      </w:r>
      <w:r>
        <w:t>установление</w:t>
      </w:r>
      <w:r>
        <w:rPr>
          <w:spacing w:val="-8"/>
        </w:rPr>
        <w:t xml:space="preserve"> </w:t>
      </w:r>
      <w:r>
        <w:t>отношения</w:t>
      </w:r>
      <w:r>
        <w:rPr>
          <w:spacing w:val="-6"/>
        </w:rPr>
        <w:t xml:space="preserve"> </w:t>
      </w:r>
      <w:r>
        <w:t>«быстрее/медленнее на/в». Соотношение «начало, окончание, продолжительность события» в</w:t>
      </w:r>
    </w:p>
    <w:p w:rsidR="00906145" w:rsidRDefault="00C56FC5">
      <w:pPr>
        <w:pStyle w:val="a3"/>
        <w:spacing w:before="2"/>
      </w:pPr>
      <w:r>
        <w:rPr>
          <w:spacing w:val="-2"/>
        </w:rPr>
        <w:t>практической</w:t>
      </w:r>
      <w:r>
        <w:rPr>
          <w:spacing w:val="5"/>
        </w:rPr>
        <w:t xml:space="preserve"> </w:t>
      </w:r>
      <w:r>
        <w:rPr>
          <w:spacing w:val="-2"/>
        </w:rPr>
        <w:t>ситуации.</w:t>
      </w:r>
    </w:p>
    <w:p w:rsidR="00906145" w:rsidRDefault="00C56FC5">
      <w:pPr>
        <w:pStyle w:val="a3"/>
        <w:spacing w:before="243" w:line="278" w:lineRule="auto"/>
      </w:pPr>
      <w:r>
        <w:t>Длина</w:t>
      </w:r>
      <w:r>
        <w:rPr>
          <w:spacing w:val="-6"/>
        </w:rPr>
        <w:t xml:space="preserve"> </w:t>
      </w:r>
      <w:r>
        <w:t>(единица</w:t>
      </w:r>
      <w:r>
        <w:rPr>
          <w:spacing w:val="-6"/>
        </w:rPr>
        <w:t xml:space="preserve"> </w:t>
      </w:r>
      <w:r>
        <w:t>длины</w:t>
      </w:r>
      <w:r>
        <w:rPr>
          <w:spacing w:val="-2"/>
        </w:rPr>
        <w:t xml:space="preserve"> </w:t>
      </w:r>
      <w:r>
        <w:t>—</w:t>
      </w:r>
      <w:r>
        <w:rPr>
          <w:spacing w:val="-6"/>
        </w:rPr>
        <w:t xml:space="preserve"> </w:t>
      </w:r>
      <w:r>
        <w:t>миллиметр,</w:t>
      </w:r>
      <w:r>
        <w:rPr>
          <w:spacing w:val="-4"/>
        </w:rPr>
        <w:t xml:space="preserve"> </w:t>
      </w:r>
      <w:r>
        <w:t>километр);</w:t>
      </w:r>
      <w:r>
        <w:rPr>
          <w:spacing w:val="-4"/>
        </w:rPr>
        <w:t xml:space="preserve"> </w:t>
      </w:r>
      <w:r>
        <w:t>соотношение</w:t>
      </w:r>
      <w:r>
        <w:rPr>
          <w:spacing w:val="-3"/>
        </w:rPr>
        <w:t xml:space="preserve"> </w:t>
      </w:r>
      <w:r>
        <w:t>между</w:t>
      </w:r>
      <w:r>
        <w:rPr>
          <w:spacing w:val="-10"/>
        </w:rPr>
        <w:t xml:space="preserve"> </w:t>
      </w:r>
      <w:r>
        <w:t>величинами</w:t>
      </w:r>
      <w:r>
        <w:rPr>
          <w:spacing w:val="-6"/>
        </w:rPr>
        <w:t xml:space="preserve"> </w:t>
      </w:r>
      <w:r>
        <w:t>в пределах тысячи.</w:t>
      </w:r>
    </w:p>
    <w:p w:rsidR="00906145" w:rsidRDefault="00C56FC5">
      <w:pPr>
        <w:pStyle w:val="a3"/>
        <w:spacing w:before="195" w:line="276" w:lineRule="auto"/>
      </w:pPr>
      <w:r>
        <w:t>Площадь</w:t>
      </w:r>
      <w:r>
        <w:rPr>
          <w:spacing w:val="-6"/>
        </w:rPr>
        <w:t xml:space="preserve"> </w:t>
      </w:r>
      <w:r>
        <w:t>(единицы</w:t>
      </w:r>
      <w:r>
        <w:rPr>
          <w:spacing w:val="-5"/>
        </w:rPr>
        <w:t xml:space="preserve"> </w:t>
      </w:r>
      <w:r>
        <w:t>площади</w:t>
      </w:r>
      <w:r>
        <w:rPr>
          <w:spacing w:val="-4"/>
        </w:rPr>
        <w:t xml:space="preserve"> </w:t>
      </w:r>
      <w:r>
        <w:t>—</w:t>
      </w:r>
      <w:r>
        <w:rPr>
          <w:spacing w:val="-4"/>
        </w:rPr>
        <w:t xml:space="preserve"> </w:t>
      </w:r>
      <w:r>
        <w:t>квадратный</w:t>
      </w:r>
      <w:r>
        <w:rPr>
          <w:spacing w:val="-6"/>
        </w:rPr>
        <w:t xml:space="preserve"> </w:t>
      </w:r>
      <w:r>
        <w:t>метр,</w:t>
      </w:r>
      <w:r>
        <w:rPr>
          <w:spacing w:val="-5"/>
        </w:rPr>
        <w:t xml:space="preserve"> </w:t>
      </w:r>
      <w:r>
        <w:t>квадратный</w:t>
      </w:r>
      <w:r>
        <w:rPr>
          <w:spacing w:val="-6"/>
        </w:rPr>
        <w:t xml:space="preserve"> </w:t>
      </w:r>
      <w:r>
        <w:t>сантиметр,</w:t>
      </w:r>
      <w:r>
        <w:rPr>
          <w:spacing w:val="-6"/>
        </w:rPr>
        <w:t xml:space="preserve"> </w:t>
      </w:r>
      <w:r>
        <w:t>квадратный дециметр, квадратный метр).</w:t>
      </w:r>
    </w:p>
    <w:p w:rsidR="00906145" w:rsidRDefault="00906145">
      <w:pPr>
        <w:pStyle w:val="a3"/>
        <w:ind w:left="0"/>
      </w:pPr>
    </w:p>
    <w:p w:rsidR="00906145" w:rsidRDefault="00906145">
      <w:pPr>
        <w:pStyle w:val="a3"/>
        <w:spacing w:before="147"/>
        <w:ind w:left="0"/>
      </w:pPr>
    </w:p>
    <w:p w:rsidR="00906145" w:rsidRDefault="00C56FC5">
      <w:pPr>
        <w:pStyle w:val="a3"/>
      </w:pPr>
      <w:r>
        <w:rPr>
          <w:spacing w:val="-2"/>
        </w:rPr>
        <w:t>Арифметические</w:t>
      </w:r>
      <w:r>
        <w:rPr>
          <w:spacing w:val="7"/>
        </w:rPr>
        <w:t xml:space="preserve"> </w:t>
      </w:r>
      <w:r>
        <w:rPr>
          <w:spacing w:val="-2"/>
        </w:rPr>
        <w:t>действия</w:t>
      </w:r>
    </w:p>
    <w:p w:rsidR="00906145" w:rsidRDefault="00C56FC5">
      <w:pPr>
        <w:pStyle w:val="a3"/>
        <w:spacing w:before="244" w:line="276" w:lineRule="auto"/>
      </w:pPr>
      <w:r>
        <w:t>Устные</w:t>
      </w:r>
      <w:r>
        <w:rPr>
          <w:spacing w:val="-5"/>
        </w:rPr>
        <w:t xml:space="preserve"> </w:t>
      </w:r>
      <w:r>
        <w:t>вычисления,</w:t>
      </w:r>
      <w:r>
        <w:rPr>
          <w:spacing w:val="-2"/>
        </w:rPr>
        <w:t xml:space="preserve"> </w:t>
      </w:r>
      <w:r>
        <w:t>сводимые</w:t>
      </w:r>
      <w:r>
        <w:rPr>
          <w:spacing w:val="-2"/>
        </w:rPr>
        <w:t xml:space="preserve"> </w:t>
      </w:r>
      <w:r>
        <w:t>к</w:t>
      </w:r>
      <w:r>
        <w:rPr>
          <w:spacing w:val="-6"/>
        </w:rPr>
        <w:t xml:space="preserve"> </w:t>
      </w:r>
      <w:r>
        <w:t>действиям</w:t>
      </w:r>
      <w:r>
        <w:rPr>
          <w:spacing w:val="-5"/>
        </w:rPr>
        <w:t xml:space="preserve"> </w:t>
      </w:r>
      <w:r>
        <w:t>в</w:t>
      </w:r>
      <w:r>
        <w:rPr>
          <w:spacing w:val="-5"/>
        </w:rPr>
        <w:t xml:space="preserve"> </w:t>
      </w:r>
      <w:r>
        <w:t>пределах</w:t>
      </w:r>
      <w:r>
        <w:rPr>
          <w:spacing w:val="-5"/>
        </w:rPr>
        <w:t xml:space="preserve"> </w:t>
      </w:r>
      <w:r>
        <w:t>100</w:t>
      </w:r>
      <w:r>
        <w:rPr>
          <w:spacing w:val="-5"/>
        </w:rPr>
        <w:t xml:space="preserve"> </w:t>
      </w:r>
      <w:r>
        <w:t>(табличное</w:t>
      </w:r>
      <w:r>
        <w:rPr>
          <w:spacing w:val="-5"/>
        </w:rPr>
        <w:t xml:space="preserve"> </w:t>
      </w:r>
      <w:r>
        <w:t>и</w:t>
      </w:r>
      <w:r>
        <w:rPr>
          <w:spacing w:val="-4"/>
        </w:rPr>
        <w:t xml:space="preserve"> </w:t>
      </w:r>
      <w:r>
        <w:t>внетабличное умножение, деление, действия с круглыми числами).</w:t>
      </w:r>
    </w:p>
    <w:p w:rsidR="00906145" w:rsidRDefault="00C56FC5">
      <w:pPr>
        <w:pStyle w:val="a3"/>
        <w:spacing w:before="200"/>
      </w:pPr>
      <w:r>
        <w:t>Письменное</w:t>
      </w:r>
      <w:r>
        <w:rPr>
          <w:spacing w:val="-9"/>
        </w:rPr>
        <w:t xml:space="preserve"> </w:t>
      </w:r>
      <w:r>
        <w:t>сложение,</w:t>
      </w:r>
      <w:r>
        <w:rPr>
          <w:spacing w:val="-6"/>
        </w:rPr>
        <w:t xml:space="preserve"> </w:t>
      </w:r>
      <w:r>
        <w:t>вычитание</w:t>
      </w:r>
      <w:r>
        <w:rPr>
          <w:spacing w:val="-5"/>
        </w:rPr>
        <w:t xml:space="preserve"> </w:t>
      </w:r>
      <w:r>
        <w:t>чисел</w:t>
      </w:r>
      <w:r>
        <w:rPr>
          <w:spacing w:val="-8"/>
        </w:rPr>
        <w:t xml:space="preserve"> </w:t>
      </w:r>
      <w:r>
        <w:t>в</w:t>
      </w:r>
      <w:r>
        <w:rPr>
          <w:spacing w:val="-6"/>
        </w:rPr>
        <w:t xml:space="preserve"> </w:t>
      </w:r>
      <w:r>
        <w:t>пределах</w:t>
      </w:r>
      <w:r>
        <w:rPr>
          <w:spacing w:val="-8"/>
        </w:rPr>
        <w:t xml:space="preserve"> </w:t>
      </w:r>
      <w:r>
        <w:t>1000.</w:t>
      </w:r>
      <w:r>
        <w:rPr>
          <w:spacing w:val="-8"/>
        </w:rPr>
        <w:t xml:space="preserve"> </w:t>
      </w:r>
      <w:r>
        <w:t>Действия</w:t>
      </w:r>
      <w:r>
        <w:rPr>
          <w:spacing w:val="-8"/>
        </w:rPr>
        <w:t xml:space="preserve"> </w:t>
      </w:r>
      <w:r>
        <w:t>с</w:t>
      </w:r>
      <w:r>
        <w:rPr>
          <w:spacing w:val="-8"/>
        </w:rPr>
        <w:t xml:space="preserve"> </w:t>
      </w:r>
      <w:r>
        <w:t>числами</w:t>
      </w:r>
      <w:r>
        <w:rPr>
          <w:spacing w:val="-6"/>
        </w:rPr>
        <w:t xml:space="preserve"> </w:t>
      </w:r>
      <w:r>
        <w:t>0</w:t>
      </w:r>
      <w:r>
        <w:rPr>
          <w:spacing w:val="-8"/>
        </w:rPr>
        <w:t xml:space="preserve"> </w:t>
      </w:r>
      <w:r>
        <w:t>и</w:t>
      </w:r>
      <w:r>
        <w:rPr>
          <w:spacing w:val="-8"/>
        </w:rPr>
        <w:t xml:space="preserve"> </w:t>
      </w:r>
      <w:r>
        <w:rPr>
          <w:spacing w:val="-5"/>
        </w:rPr>
        <w:t>1.</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Письменное умножение в столбик, письменное деление уголком. Письменное умножение,</w:t>
      </w:r>
      <w:r>
        <w:rPr>
          <w:spacing w:val="-6"/>
        </w:rPr>
        <w:t xml:space="preserve"> </w:t>
      </w:r>
      <w:r>
        <w:t>деление</w:t>
      </w:r>
      <w:r>
        <w:rPr>
          <w:spacing w:val="-1"/>
        </w:rPr>
        <w:t xml:space="preserve"> </w:t>
      </w:r>
      <w:r>
        <w:t>на</w:t>
      </w:r>
      <w:r>
        <w:rPr>
          <w:spacing w:val="-6"/>
        </w:rPr>
        <w:t xml:space="preserve"> </w:t>
      </w:r>
      <w:r>
        <w:t>однозначное</w:t>
      </w:r>
      <w:r>
        <w:rPr>
          <w:spacing w:val="-3"/>
        </w:rPr>
        <w:t xml:space="preserve"> </w:t>
      </w:r>
      <w:r>
        <w:t>число</w:t>
      </w:r>
      <w:r>
        <w:rPr>
          <w:spacing w:val="-4"/>
        </w:rPr>
        <w:t xml:space="preserve"> </w:t>
      </w:r>
      <w:r>
        <w:t>в</w:t>
      </w:r>
      <w:r>
        <w:rPr>
          <w:spacing w:val="-6"/>
        </w:rPr>
        <w:t xml:space="preserve"> </w:t>
      </w:r>
      <w:r>
        <w:t>пределах</w:t>
      </w:r>
      <w:r>
        <w:rPr>
          <w:spacing w:val="-6"/>
        </w:rPr>
        <w:t xml:space="preserve"> </w:t>
      </w:r>
      <w:r>
        <w:t>100.</w:t>
      </w:r>
      <w:r>
        <w:rPr>
          <w:spacing w:val="-6"/>
        </w:rPr>
        <w:t xml:space="preserve"> </w:t>
      </w:r>
      <w:r>
        <w:t>Проверка</w:t>
      </w:r>
      <w:r>
        <w:rPr>
          <w:spacing w:val="-6"/>
        </w:rPr>
        <w:t xml:space="preserve"> </w:t>
      </w:r>
      <w:r>
        <w:t>результата вычисления (прикидка или оценка результата, обратное действие, применение алгоритма, использование калькулятора).</w:t>
      </w:r>
    </w:p>
    <w:p w:rsidR="00906145" w:rsidRDefault="00C56FC5">
      <w:pPr>
        <w:pStyle w:val="a3"/>
        <w:spacing w:before="202" w:line="434" w:lineRule="auto"/>
      </w:pPr>
      <w:r>
        <w:t>Переместительное,</w:t>
      </w:r>
      <w:r>
        <w:rPr>
          <w:spacing w:val="-10"/>
        </w:rPr>
        <w:t xml:space="preserve"> </w:t>
      </w:r>
      <w:r>
        <w:t>сочетательное</w:t>
      </w:r>
      <w:r>
        <w:rPr>
          <w:spacing w:val="-10"/>
        </w:rPr>
        <w:t xml:space="preserve"> </w:t>
      </w:r>
      <w:r>
        <w:t>свойства</w:t>
      </w:r>
      <w:r>
        <w:rPr>
          <w:spacing w:val="-7"/>
        </w:rPr>
        <w:t xml:space="preserve"> </w:t>
      </w:r>
      <w:r>
        <w:t>сложения,</w:t>
      </w:r>
      <w:r>
        <w:rPr>
          <w:spacing w:val="-7"/>
        </w:rPr>
        <w:t xml:space="preserve"> </w:t>
      </w:r>
      <w:r>
        <w:t>умножения</w:t>
      </w:r>
      <w:r>
        <w:rPr>
          <w:spacing w:val="-7"/>
        </w:rPr>
        <w:t xml:space="preserve"> </w:t>
      </w:r>
      <w:r>
        <w:t>при</w:t>
      </w:r>
      <w:r>
        <w:rPr>
          <w:spacing w:val="-9"/>
        </w:rPr>
        <w:t xml:space="preserve"> </w:t>
      </w:r>
      <w:r>
        <w:t>вычислениях. Нахождение неизвестного компонента арифметического действия.</w:t>
      </w:r>
    </w:p>
    <w:p w:rsidR="00906145" w:rsidRDefault="00C56FC5">
      <w:pPr>
        <w:pStyle w:val="a3"/>
        <w:spacing w:before="5"/>
      </w:pPr>
      <w:r>
        <w:t>Порядок</w:t>
      </w:r>
      <w:r>
        <w:rPr>
          <w:spacing w:val="-11"/>
        </w:rPr>
        <w:t xml:space="preserve"> </w:t>
      </w:r>
      <w:r>
        <w:t>действий</w:t>
      </w:r>
      <w:r>
        <w:rPr>
          <w:spacing w:val="-11"/>
        </w:rPr>
        <w:t xml:space="preserve"> </w:t>
      </w:r>
      <w:r>
        <w:t>в</w:t>
      </w:r>
      <w:r>
        <w:rPr>
          <w:spacing w:val="-8"/>
        </w:rPr>
        <w:t xml:space="preserve"> </w:t>
      </w:r>
      <w:r>
        <w:t>числовом</w:t>
      </w:r>
      <w:r>
        <w:rPr>
          <w:spacing w:val="-11"/>
        </w:rPr>
        <w:t xml:space="preserve"> </w:t>
      </w:r>
      <w:r>
        <w:t>выражении,</w:t>
      </w:r>
      <w:r>
        <w:rPr>
          <w:spacing w:val="-7"/>
        </w:rPr>
        <w:t xml:space="preserve"> </w:t>
      </w:r>
      <w:r>
        <w:t>значение</w:t>
      </w:r>
      <w:r>
        <w:rPr>
          <w:spacing w:val="-11"/>
        </w:rPr>
        <w:t xml:space="preserve"> </w:t>
      </w:r>
      <w:r>
        <w:t>числового</w:t>
      </w:r>
      <w:r>
        <w:rPr>
          <w:spacing w:val="-10"/>
        </w:rPr>
        <w:t xml:space="preserve"> </w:t>
      </w:r>
      <w:r>
        <w:rPr>
          <w:spacing w:val="-2"/>
        </w:rPr>
        <w:t>выражения,</w:t>
      </w:r>
    </w:p>
    <w:p w:rsidR="00906145" w:rsidRDefault="00C56FC5">
      <w:pPr>
        <w:pStyle w:val="a3"/>
        <w:spacing w:before="44" w:line="278" w:lineRule="auto"/>
        <w:ind w:right="333"/>
      </w:pPr>
      <w:r>
        <w:t>содержащего</w:t>
      </w:r>
      <w:r>
        <w:rPr>
          <w:spacing w:val="-6"/>
        </w:rPr>
        <w:t xml:space="preserve"> </w:t>
      </w:r>
      <w:r>
        <w:t>несколько</w:t>
      </w:r>
      <w:r>
        <w:rPr>
          <w:spacing w:val="-6"/>
        </w:rPr>
        <w:t xml:space="preserve"> </w:t>
      </w:r>
      <w:r>
        <w:t>действий</w:t>
      </w:r>
      <w:r>
        <w:rPr>
          <w:spacing w:val="-6"/>
        </w:rPr>
        <w:t xml:space="preserve"> </w:t>
      </w:r>
      <w:r>
        <w:t>(со</w:t>
      </w:r>
      <w:r>
        <w:rPr>
          <w:spacing w:val="-6"/>
        </w:rPr>
        <w:t xml:space="preserve"> </w:t>
      </w:r>
      <w:r>
        <w:t>скобками/без</w:t>
      </w:r>
      <w:r>
        <w:rPr>
          <w:spacing w:val="-6"/>
        </w:rPr>
        <w:t xml:space="preserve"> </w:t>
      </w:r>
      <w:r>
        <w:t>скобок),</w:t>
      </w:r>
      <w:r>
        <w:rPr>
          <w:spacing w:val="-6"/>
        </w:rPr>
        <w:t xml:space="preserve"> </w:t>
      </w:r>
      <w:r>
        <w:t>с</w:t>
      </w:r>
      <w:r>
        <w:rPr>
          <w:spacing w:val="-6"/>
        </w:rPr>
        <w:t xml:space="preserve"> </w:t>
      </w:r>
      <w:r>
        <w:t>вычислениями</w:t>
      </w:r>
      <w:r>
        <w:rPr>
          <w:spacing w:val="-6"/>
        </w:rPr>
        <w:t xml:space="preserve"> </w:t>
      </w:r>
      <w:r>
        <w:t>в пределах 1000.</w:t>
      </w:r>
    </w:p>
    <w:p w:rsidR="00906145" w:rsidRDefault="00C56FC5">
      <w:pPr>
        <w:pStyle w:val="a3"/>
        <w:spacing w:before="195"/>
      </w:pPr>
      <w:r>
        <w:t>Однородные</w:t>
      </w:r>
      <w:r>
        <w:rPr>
          <w:spacing w:val="-12"/>
        </w:rPr>
        <w:t xml:space="preserve"> </w:t>
      </w:r>
      <w:r>
        <w:t>величины:</w:t>
      </w:r>
      <w:r>
        <w:rPr>
          <w:spacing w:val="-12"/>
        </w:rPr>
        <w:t xml:space="preserve"> </w:t>
      </w:r>
      <w:r>
        <w:t>сложение</w:t>
      </w:r>
      <w:r>
        <w:rPr>
          <w:spacing w:val="-12"/>
        </w:rPr>
        <w:t xml:space="preserve"> </w:t>
      </w:r>
      <w:r>
        <w:t>и</w:t>
      </w:r>
      <w:r>
        <w:rPr>
          <w:spacing w:val="-11"/>
        </w:rPr>
        <w:t xml:space="preserve"> </w:t>
      </w:r>
      <w:r>
        <w:rPr>
          <w:spacing w:val="-2"/>
        </w:rPr>
        <w:t>вычитание.</w:t>
      </w:r>
    </w:p>
    <w:p w:rsidR="00906145" w:rsidRDefault="00906145">
      <w:pPr>
        <w:pStyle w:val="a3"/>
        <w:ind w:left="0"/>
      </w:pPr>
    </w:p>
    <w:p w:rsidR="00906145" w:rsidRDefault="00906145">
      <w:pPr>
        <w:pStyle w:val="a3"/>
        <w:spacing w:before="190"/>
        <w:ind w:left="0"/>
      </w:pPr>
    </w:p>
    <w:p w:rsidR="00906145" w:rsidRDefault="00C56FC5">
      <w:pPr>
        <w:pStyle w:val="a3"/>
      </w:pPr>
      <w:r>
        <w:t>Текстовые</w:t>
      </w:r>
      <w:r>
        <w:rPr>
          <w:spacing w:val="-13"/>
        </w:rPr>
        <w:t xml:space="preserve"> </w:t>
      </w:r>
      <w:r>
        <w:rPr>
          <w:spacing w:val="-2"/>
        </w:rPr>
        <w:t>задачи</w:t>
      </w:r>
    </w:p>
    <w:p w:rsidR="00906145" w:rsidRDefault="00C56FC5">
      <w:pPr>
        <w:pStyle w:val="a3"/>
        <w:spacing w:before="246" w:line="276" w:lineRule="auto"/>
        <w:ind w:right="135"/>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w:t>
      </w:r>
      <w:r>
        <w:rPr>
          <w:spacing w:val="-6"/>
        </w:rPr>
        <w:t xml:space="preserve"> </w:t>
      </w:r>
      <w:r>
        <w:t>на</w:t>
      </w:r>
      <w:r>
        <w:rPr>
          <w:spacing w:val="-3"/>
        </w:rPr>
        <w:t xml:space="preserve"> </w:t>
      </w:r>
      <w:r>
        <w:t>сравнение</w:t>
      </w:r>
      <w:r>
        <w:rPr>
          <w:spacing w:val="-6"/>
        </w:rPr>
        <w:t xml:space="preserve"> </w:t>
      </w:r>
      <w:r>
        <w:t>(разностное,</w:t>
      </w:r>
      <w:r>
        <w:rPr>
          <w:spacing w:val="-4"/>
        </w:rPr>
        <w:t xml:space="preserve"> </w:t>
      </w:r>
      <w:r>
        <w:t>кратное).</w:t>
      </w:r>
      <w:r>
        <w:rPr>
          <w:spacing w:val="-6"/>
        </w:rPr>
        <w:t xml:space="preserve"> </w:t>
      </w:r>
      <w:r>
        <w:t>Запись</w:t>
      </w:r>
      <w:r>
        <w:rPr>
          <w:spacing w:val="-6"/>
        </w:rPr>
        <w:t xml:space="preserve"> </w:t>
      </w:r>
      <w:r>
        <w:t>решения</w:t>
      </w:r>
      <w:r>
        <w:rPr>
          <w:spacing w:val="-6"/>
        </w:rPr>
        <w:t xml:space="preserve"> </w:t>
      </w:r>
      <w:r>
        <w:t>задачи</w:t>
      </w:r>
      <w:r>
        <w:rPr>
          <w:spacing w:val="-6"/>
        </w:rPr>
        <w:t xml:space="preserve"> </w:t>
      </w:r>
      <w:r>
        <w:t>по</w:t>
      </w:r>
      <w:r>
        <w:rPr>
          <w:spacing w:val="-6"/>
        </w:rPr>
        <w:t xml:space="preserve"> </w:t>
      </w:r>
      <w:r>
        <w:t xml:space="preserve">действиям и с помощью числового выражения. Проверка решения и оценка полученного </w:t>
      </w:r>
      <w:r>
        <w:rPr>
          <w:spacing w:val="-2"/>
        </w:rPr>
        <w:t>результата.</w:t>
      </w:r>
    </w:p>
    <w:p w:rsidR="00906145" w:rsidRDefault="00C56FC5">
      <w:pPr>
        <w:pStyle w:val="a3"/>
        <w:spacing w:before="200" w:line="276" w:lineRule="auto"/>
      </w:pPr>
      <w:r>
        <w:t>Доля величины: половина, треть, четверть, пятая, десятая часть в практической ситуации;</w:t>
      </w:r>
      <w:r>
        <w:rPr>
          <w:spacing w:val="-6"/>
        </w:rPr>
        <w:t xml:space="preserve"> </w:t>
      </w:r>
      <w:r>
        <w:t>сравнение</w:t>
      </w:r>
      <w:r>
        <w:rPr>
          <w:spacing w:val="-3"/>
        </w:rPr>
        <w:t xml:space="preserve"> </w:t>
      </w:r>
      <w:r>
        <w:t>долей</w:t>
      </w:r>
      <w:r>
        <w:rPr>
          <w:spacing w:val="-5"/>
        </w:rPr>
        <w:t xml:space="preserve"> </w:t>
      </w:r>
      <w:r>
        <w:t>одной</w:t>
      </w:r>
      <w:r>
        <w:rPr>
          <w:spacing w:val="-5"/>
        </w:rPr>
        <w:t xml:space="preserve"> </w:t>
      </w:r>
      <w:r>
        <w:t>величины.</w:t>
      </w:r>
      <w:r>
        <w:rPr>
          <w:spacing w:val="-6"/>
        </w:rPr>
        <w:t xml:space="preserve"> </w:t>
      </w:r>
      <w:r>
        <w:t>Задачи</w:t>
      </w:r>
      <w:r>
        <w:rPr>
          <w:spacing w:val="-6"/>
        </w:rPr>
        <w:t xml:space="preserve"> </w:t>
      </w:r>
      <w:r>
        <w:t>на</w:t>
      </w:r>
      <w:r>
        <w:rPr>
          <w:spacing w:val="-6"/>
        </w:rPr>
        <w:t xml:space="preserve"> </w:t>
      </w:r>
      <w:r>
        <w:t>нахождение</w:t>
      </w:r>
      <w:r>
        <w:rPr>
          <w:spacing w:val="-6"/>
        </w:rPr>
        <w:t xml:space="preserve"> </w:t>
      </w:r>
      <w:r>
        <w:t>доли</w:t>
      </w:r>
      <w:r>
        <w:rPr>
          <w:spacing w:val="-5"/>
        </w:rPr>
        <w:t xml:space="preserve"> </w:t>
      </w:r>
      <w:r>
        <w:t>величины.</w:t>
      </w:r>
    </w:p>
    <w:p w:rsidR="00906145" w:rsidRDefault="00906145">
      <w:pPr>
        <w:pStyle w:val="a3"/>
        <w:ind w:left="0"/>
      </w:pPr>
    </w:p>
    <w:p w:rsidR="00906145" w:rsidRDefault="00906145">
      <w:pPr>
        <w:pStyle w:val="a3"/>
        <w:spacing w:before="148"/>
        <w:ind w:left="0"/>
      </w:pPr>
    </w:p>
    <w:p w:rsidR="00906145" w:rsidRDefault="00C56FC5">
      <w:pPr>
        <w:pStyle w:val="a3"/>
      </w:pPr>
      <w:r>
        <w:t>Пространственные</w:t>
      </w:r>
      <w:r>
        <w:rPr>
          <w:spacing w:val="-14"/>
        </w:rPr>
        <w:t xml:space="preserve"> </w:t>
      </w:r>
      <w:r>
        <w:t>отношения</w:t>
      </w:r>
      <w:r>
        <w:rPr>
          <w:spacing w:val="-14"/>
        </w:rPr>
        <w:t xml:space="preserve"> </w:t>
      </w:r>
      <w:r>
        <w:t>и</w:t>
      </w:r>
      <w:r>
        <w:rPr>
          <w:spacing w:val="-14"/>
        </w:rPr>
        <w:t xml:space="preserve"> </w:t>
      </w:r>
      <w:r>
        <w:t>геометрические</w:t>
      </w:r>
      <w:r>
        <w:rPr>
          <w:spacing w:val="-14"/>
        </w:rPr>
        <w:t xml:space="preserve"> </w:t>
      </w:r>
      <w:r>
        <w:rPr>
          <w:spacing w:val="-2"/>
        </w:rPr>
        <w:t>фигуры</w:t>
      </w:r>
    </w:p>
    <w:p w:rsidR="00906145" w:rsidRDefault="00C56FC5">
      <w:pPr>
        <w:pStyle w:val="a3"/>
        <w:spacing w:before="243" w:line="276" w:lineRule="auto"/>
      </w:pPr>
      <w:r>
        <w:t>Конструирование</w:t>
      </w:r>
      <w:r>
        <w:rPr>
          <w:spacing w:val="-7"/>
        </w:rPr>
        <w:t xml:space="preserve"> </w:t>
      </w:r>
      <w:r>
        <w:t>геометрических</w:t>
      </w:r>
      <w:r>
        <w:rPr>
          <w:spacing w:val="-7"/>
        </w:rPr>
        <w:t xml:space="preserve"> </w:t>
      </w:r>
      <w:r>
        <w:t>фигур</w:t>
      </w:r>
      <w:r>
        <w:rPr>
          <w:spacing w:val="-6"/>
        </w:rPr>
        <w:t xml:space="preserve"> </w:t>
      </w:r>
      <w:r>
        <w:t>(разбиение</w:t>
      </w:r>
      <w:r>
        <w:rPr>
          <w:spacing w:val="-7"/>
        </w:rPr>
        <w:t xml:space="preserve"> </w:t>
      </w:r>
      <w:r>
        <w:t>фигуры</w:t>
      </w:r>
      <w:r>
        <w:rPr>
          <w:spacing w:val="-7"/>
        </w:rPr>
        <w:t xml:space="preserve"> </w:t>
      </w:r>
      <w:r>
        <w:t>на</w:t>
      </w:r>
      <w:r>
        <w:rPr>
          <w:spacing w:val="-5"/>
        </w:rPr>
        <w:t xml:space="preserve"> </w:t>
      </w:r>
      <w:r>
        <w:t>части,</w:t>
      </w:r>
      <w:r>
        <w:rPr>
          <w:spacing w:val="-7"/>
        </w:rPr>
        <w:t xml:space="preserve"> </w:t>
      </w:r>
      <w:r>
        <w:t>составление фигуры из частей).</w:t>
      </w:r>
    </w:p>
    <w:p w:rsidR="00906145" w:rsidRDefault="00C56FC5">
      <w:pPr>
        <w:pStyle w:val="a3"/>
        <w:spacing w:before="201"/>
      </w:pPr>
      <w:r>
        <w:t>Периметр</w:t>
      </w:r>
      <w:r>
        <w:rPr>
          <w:spacing w:val="-14"/>
        </w:rPr>
        <w:t xml:space="preserve"> </w:t>
      </w:r>
      <w:r>
        <w:t>многоугольника:</w:t>
      </w:r>
      <w:r>
        <w:rPr>
          <w:spacing w:val="-14"/>
        </w:rPr>
        <w:t xml:space="preserve"> </w:t>
      </w:r>
      <w:r>
        <w:t>измерение,</w:t>
      </w:r>
      <w:r>
        <w:rPr>
          <w:spacing w:val="-14"/>
        </w:rPr>
        <w:t xml:space="preserve"> </w:t>
      </w:r>
      <w:r>
        <w:t>вычисление,</w:t>
      </w:r>
      <w:r>
        <w:rPr>
          <w:spacing w:val="-14"/>
        </w:rPr>
        <w:t xml:space="preserve"> </w:t>
      </w:r>
      <w:r>
        <w:t>запись</w:t>
      </w:r>
      <w:r>
        <w:rPr>
          <w:spacing w:val="-15"/>
        </w:rPr>
        <w:t xml:space="preserve"> </w:t>
      </w:r>
      <w:r>
        <w:rPr>
          <w:spacing w:val="-2"/>
        </w:rPr>
        <w:t>равенства.</w:t>
      </w:r>
    </w:p>
    <w:p w:rsidR="00906145" w:rsidRDefault="00C56FC5">
      <w:pPr>
        <w:pStyle w:val="a3"/>
        <w:spacing w:before="246"/>
      </w:pPr>
      <w:r>
        <w:t>Измерение</w:t>
      </w:r>
      <w:r>
        <w:rPr>
          <w:spacing w:val="-2"/>
        </w:rPr>
        <w:t xml:space="preserve"> </w:t>
      </w:r>
      <w:r>
        <w:t>площади,</w:t>
      </w:r>
      <w:r>
        <w:rPr>
          <w:spacing w:val="-3"/>
        </w:rPr>
        <w:t xml:space="preserve"> </w:t>
      </w:r>
      <w:r>
        <w:t>запись</w:t>
      </w:r>
      <w:r>
        <w:rPr>
          <w:spacing w:val="-2"/>
        </w:rPr>
        <w:t xml:space="preserve"> </w:t>
      </w:r>
      <w:r>
        <w:t>результата</w:t>
      </w:r>
      <w:r>
        <w:rPr>
          <w:spacing w:val="-3"/>
        </w:rPr>
        <w:t xml:space="preserve"> </w:t>
      </w:r>
      <w:r>
        <w:t>измерения</w:t>
      </w:r>
      <w:r>
        <w:rPr>
          <w:spacing w:val="-2"/>
        </w:rPr>
        <w:t xml:space="preserve"> </w:t>
      </w:r>
      <w:r>
        <w:t>в</w:t>
      </w:r>
      <w:r>
        <w:rPr>
          <w:spacing w:val="-2"/>
        </w:rPr>
        <w:t xml:space="preserve"> </w:t>
      </w:r>
      <w:r>
        <w:t>квадратных</w:t>
      </w:r>
      <w:r>
        <w:rPr>
          <w:spacing w:val="-3"/>
        </w:rPr>
        <w:t xml:space="preserve"> </w:t>
      </w:r>
      <w:r>
        <w:rPr>
          <w:spacing w:val="-2"/>
        </w:rPr>
        <w:t>сантиметрах.</w:t>
      </w:r>
    </w:p>
    <w:p w:rsidR="00906145" w:rsidRDefault="00C56FC5">
      <w:pPr>
        <w:pStyle w:val="a3"/>
        <w:spacing w:before="44"/>
      </w:pPr>
      <w:r>
        <w:t>Вычисление</w:t>
      </w:r>
      <w:r>
        <w:rPr>
          <w:spacing w:val="-5"/>
        </w:rPr>
        <w:t xml:space="preserve"> </w:t>
      </w:r>
      <w:r>
        <w:t>площади</w:t>
      </w:r>
      <w:r>
        <w:rPr>
          <w:spacing w:val="-3"/>
        </w:rPr>
        <w:t xml:space="preserve"> </w:t>
      </w:r>
      <w:r>
        <w:t>прямоугольника</w:t>
      </w:r>
      <w:r>
        <w:rPr>
          <w:spacing w:val="-3"/>
        </w:rPr>
        <w:t xml:space="preserve"> </w:t>
      </w:r>
      <w:r>
        <w:t>(квадрата)</w:t>
      </w:r>
      <w:r>
        <w:rPr>
          <w:spacing w:val="-3"/>
        </w:rPr>
        <w:t xml:space="preserve"> </w:t>
      </w:r>
      <w:r>
        <w:t>с</w:t>
      </w:r>
      <w:r>
        <w:rPr>
          <w:spacing w:val="-3"/>
        </w:rPr>
        <w:t xml:space="preserve"> </w:t>
      </w:r>
      <w:r>
        <w:t>заданными</w:t>
      </w:r>
      <w:r>
        <w:rPr>
          <w:spacing w:val="-3"/>
        </w:rPr>
        <w:t xml:space="preserve"> </w:t>
      </w:r>
      <w:r>
        <w:t>сторонами,</w:t>
      </w:r>
      <w:r>
        <w:rPr>
          <w:spacing w:val="-3"/>
        </w:rPr>
        <w:t xml:space="preserve"> </w:t>
      </w:r>
      <w:r>
        <w:rPr>
          <w:spacing w:val="-2"/>
        </w:rPr>
        <w:t>запись</w:t>
      </w:r>
    </w:p>
    <w:p w:rsidR="00906145" w:rsidRDefault="00C56FC5">
      <w:pPr>
        <w:pStyle w:val="a3"/>
        <w:spacing w:before="44" w:line="276" w:lineRule="auto"/>
      </w:pPr>
      <w:r>
        <w:t>равенства. Изображение на клетчатой бумаге прямоугольника с заданным значением площади. Сравнение площадей фигур с помощью наложения.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rPr>
          <w:spacing w:val="-2"/>
        </w:rPr>
        <w:lastRenderedPageBreak/>
        <w:t>Математическая</w:t>
      </w:r>
      <w:r>
        <w:rPr>
          <w:spacing w:val="9"/>
        </w:rPr>
        <w:t xml:space="preserve"> </w:t>
      </w:r>
      <w:r>
        <w:rPr>
          <w:spacing w:val="-2"/>
        </w:rPr>
        <w:t>информация</w:t>
      </w:r>
    </w:p>
    <w:p w:rsidR="00906145" w:rsidRDefault="00C56FC5">
      <w:pPr>
        <w:pStyle w:val="a3"/>
        <w:spacing w:before="246"/>
      </w:pPr>
      <w:r>
        <w:t>Классификация</w:t>
      </w:r>
      <w:r>
        <w:rPr>
          <w:spacing w:val="-10"/>
        </w:rPr>
        <w:t xml:space="preserve"> </w:t>
      </w:r>
      <w:r>
        <w:t>объектов</w:t>
      </w:r>
      <w:r>
        <w:rPr>
          <w:spacing w:val="-11"/>
        </w:rPr>
        <w:t xml:space="preserve"> </w:t>
      </w:r>
      <w:r>
        <w:t>по</w:t>
      </w:r>
      <w:r>
        <w:rPr>
          <w:spacing w:val="-12"/>
        </w:rPr>
        <w:t xml:space="preserve"> </w:t>
      </w:r>
      <w:r>
        <w:t>двум</w:t>
      </w:r>
      <w:r>
        <w:rPr>
          <w:spacing w:val="-10"/>
        </w:rPr>
        <w:t xml:space="preserve"> </w:t>
      </w:r>
      <w:r>
        <w:rPr>
          <w:spacing w:val="-2"/>
        </w:rPr>
        <w:t>признакам.</w:t>
      </w:r>
    </w:p>
    <w:p w:rsidR="00906145" w:rsidRDefault="00C56FC5">
      <w:pPr>
        <w:pStyle w:val="a3"/>
        <w:spacing w:before="246" w:line="276" w:lineRule="auto"/>
      </w:pPr>
      <w:r>
        <w:t>Верные</w:t>
      </w:r>
      <w:r>
        <w:rPr>
          <w:spacing w:val="-8"/>
        </w:rPr>
        <w:t xml:space="preserve"> </w:t>
      </w:r>
      <w:r>
        <w:t>(истинные)</w:t>
      </w:r>
      <w:r>
        <w:rPr>
          <w:spacing w:val="-8"/>
        </w:rPr>
        <w:t xml:space="preserve"> </w:t>
      </w:r>
      <w:r>
        <w:t>и</w:t>
      </w:r>
      <w:r>
        <w:rPr>
          <w:spacing w:val="-5"/>
        </w:rPr>
        <w:t xml:space="preserve"> </w:t>
      </w:r>
      <w:r>
        <w:t>неверные</w:t>
      </w:r>
      <w:r>
        <w:rPr>
          <w:spacing w:val="-8"/>
        </w:rPr>
        <w:t xml:space="preserve"> </w:t>
      </w:r>
      <w:r>
        <w:t>(ложные)</w:t>
      </w:r>
      <w:r>
        <w:rPr>
          <w:spacing w:val="-3"/>
        </w:rPr>
        <w:t xml:space="preserve"> </w:t>
      </w:r>
      <w:r>
        <w:t>утверждения:</w:t>
      </w:r>
      <w:r>
        <w:rPr>
          <w:spacing w:val="-8"/>
        </w:rPr>
        <w:t xml:space="preserve"> </w:t>
      </w:r>
      <w:r>
        <w:t>конструирование,</w:t>
      </w:r>
      <w:r>
        <w:rPr>
          <w:spacing w:val="-8"/>
        </w:rPr>
        <w:t xml:space="preserve"> </w:t>
      </w:r>
      <w:r>
        <w:t>проверка. Логические рассуждения со связками «если …, то …», «поэтому», «значит».</w:t>
      </w:r>
    </w:p>
    <w:p w:rsidR="00906145" w:rsidRDefault="00C56FC5">
      <w:pPr>
        <w:pStyle w:val="a3"/>
        <w:spacing w:before="200" w:line="276" w:lineRule="auto"/>
      </w:pPr>
      <w:r>
        <w:t>Извлечение</w:t>
      </w:r>
      <w:r>
        <w:rPr>
          <w:spacing w:val="-6"/>
        </w:rPr>
        <w:t xml:space="preserve"> </w:t>
      </w:r>
      <w:r>
        <w:t>и</w:t>
      </w:r>
      <w:r>
        <w:rPr>
          <w:spacing w:val="-6"/>
        </w:rPr>
        <w:t xml:space="preserve"> </w:t>
      </w:r>
      <w:r>
        <w:t>использование</w:t>
      </w:r>
      <w:r>
        <w:rPr>
          <w:spacing w:val="-6"/>
        </w:rPr>
        <w:t xml:space="preserve"> </w:t>
      </w:r>
      <w:r>
        <w:t>для</w:t>
      </w:r>
      <w:r>
        <w:rPr>
          <w:spacing w:val="-5"/>
        </w:rPr>
        <w:t xml:space="preserve"> </w:t>
      </w:r>
      <w:r>
        <w:t>выполнения</w:t>
      </w:r>
      <w:r>
        <w:rPr>
          <w:spacing w:val="-5"/>
        </w:rPr>
        <w:t xml:space="preserve"> </w:t>
      </w:r>
      <w:r>
        <w:t>заданий</w:t>
      </w:r>
      <w:r>
        <w:rPr>
          <w:spacing w:val="-5"/>
        </w:rPr>
        <w:t xml:space="preserve"> </w:t>
      </w:r>
      <w:r>
        <w:t>информации,</w:t>
      </w:r>
      <w:r>
        <w:rPr>
          <w:spacing w:val="-6"/>
        </w:rPr>
        <w:t xml:space="preserve"> </w:t>
      </w:r>
      <w:r>
        <w:t>представленной</w:t>
      </w:r>
      <w:r>
        <w:rPr>
          <w:spacing w:val="-3"/>
        </w:rPr>
        <w:t xml:space="preserve"> </w:t>
      </w:r>
      <w:r>
        <w:t>в таблицах</w:t>
      </w:r>
      <w:r>
        <w:rPr>
          <w:spacing w:val="-6"/>
        </w:rPr>
        <w:t xml:space="preserve"> </w:t>
      </w:r>
      <w:r>
        <w:t>с</w:t>
      </w:r>
      <w:r>
        <w:rPr>
          <w:spacing w:val="-5"/>
        </w:rPr>
        <w:t xml:space="preserve"> </w:t>
      </w:r>
      <w:r>
        <w:t>данными</w:t>
      </w:r>
      <w:r>
        <w:rPr>
          <w:spacing w:val="-3"/>
        </w:rPr>
        <w:t xml:space="preserve"> </w:t>
      </w:r>
      <w:r>
        <w:t>о</w:t>
      </w:r>
      <w:r>
        <w:rPr>
          <w:spacing w:val="-6"/>
        </w:rPr>
        <w:t xml:space="preserve"> </w:t>
      </w:r>
      <w:r>
        <w:t>реальных</w:t>
      </w:r>
      <w:r>
        <w:rPr>
          <w:spacing w:val="-6"/>
        </w:rPr>
        <w:t xml:space="preserve"> </w:t>
      </w:r>
      <w:r>
        <w:t>процессах</w:t>
      </w:r>
      <w:r>
        <w:rPr>
          <w:spacing w:val="-3"/>
        </w:rPr>
        <w:t xml:space="preserve"> </w:t>
      </w:r>
      <w:r>
        <w:t>и</w:t>
      </w:r>
      <w:r>
        <w:rPr>
          <w:spacing w:val="-6"/>
        </w:rPr>
        <w:t xml:space="preserve"> </w:t>
      </w:r>
      <w:r>
        <w:t>явлениях</w:t>
      </w:r>
      <w:r>
        <w:rPr>
          <w:spacing w:val="-6"/>
        </w:rPr>
        <w:t xml:space="preserve"> </w:t>
      </w:r>
      <w:r>
        <w:t>окружающего</w:t>
      </w:r>
      <w:r>
        <w:rPr>
          <w:spacing w:val="-4"/>
        </w:rPr>
        <w:t xml:space="preserve"> </w:t>
      </w:r>
      <w:r>
        <w:t>мира</w:t>
      </w:r>
      <w:r>
        <w:rPr>
          <w:spacing w:val="-6"/>
        </w:rPr>
        <w:t xml:space="preserve"> </w:t>
      </w:r>
      <w:r>
        <w:t>(например, расписание уроков, движения автобусов, поездов); внесение данных в таблицу; дополнение чертежа данными.</w:t>
      </w:r>
    </w:p>
    <w:p w:rsidR="00906145" w:rsidRDefault="00C56FC5">
      <w:pPr>
        <w:pStyle w:val="a3"/>
        <w:spacing w:before="200" w:line="276" w:lineRule="auto"/>
      </w:pPr>
      <w:r>
        <w:t>Формализованное</w:t>
      </w:r>
      <w:r>
        <w:rPr>
          <w:spacing w:val="-9"/>
        </w:rPr>
        <w:t xml:space="preserve"> </w:t>
      </w:r>
      <w:r>
        <w:t>описание</w:t>
      </w:r>
      <w:r>
        <w:rPr>
          <w:spacing w:val="-9"/>
        </w:rPr>
        <w:t xml:space="preserve"> </w:t>
      </w:r>
      <w:r>
        <w:t>последовательности</w:t>
      </w:r>
      <w:r>
        <w:rPr>
          <w:spacing w:val="-9"/>
        </w:rPr>
        <w:t xml:space="preserve"> </w:t>
      </w:r>
      <w:r>
        <w:t>действий</w:t>
      </w:r>
      <w:r>
        <w:rPr>
          <w:spacing w:val="-6"/>
        </w:rPr>
        <w:t xml:space="preserve"> </w:t>
      </w:r>
      <w:r>
        <w:t>(инструкция,</w:t>
      </w:r>
      <w:r>
        <w:rPr>
          <w:spacing w:val="-9"/>
        </w:rPr>
        <w:t xml:space="preserve"> </w:t>
      </w:r>
      <w:r>
        <w:t>план,</w:t>
      </w:r>
      <w:r>
        <w:rPr>
          <w:spacing w:val="-9"/>
        </w:rPr>
        <w:t xml:space="preserve"> </w:t>
      </w:r>
      <w:r>
        <w:t xml:space="preserve">схема, </w:t>
      </w:r>
      <w:r>
        <w:rPr>
          <w:spacing w:val="-2"/>
        </w:rPr>
        <w:t>алгоритм).</w:t>
      </w:r>
    </w:p>
    <w:p w:rsidR="00906145" w:rsidRDefault="00C56FC5">
      <w:pPr>
        <w:pStyle w:val="a3"/>
        <w:spacing w:before="200" w:line="276" w:lineRule="auto"/>
      </w:pPr>
      <w:r>
        <w:t>Столбчатая</w:t>
      </w:r>
      <w:r>
        <w:rPr>
          <w:spacing w:val="-7"/>
        </w:rPr>
        <w:t xml:space="preserve"> </w:t>
      </w:r>
      <w:r>
        <w:t>диаграмма:</w:t>
      </w:r>
      <w:r>
        <w:rPr>
          <w:spacing w:val="-7"/>
        </w:rPr>
        <w:t xml:space="preserve"> </w:t>
      </w:r>
      <w:r>
        <w:t>чтение,</w:t>
      </w:r>
      <w:r>
        <w:rPr>
          <w:spacing w:val="-7"/>
        </w:rPr>
        <w:t xml:space="preserve"> </w:t>
      </w:r>
      <w:r>
        <w:t>использование</w:t>
      </w:r>
      <w:r>
        <w:rPr>
          <w:spacing w:val="-7"/>
        </w:rPr>
        <w:t xml:space="preserve"> </w:t>
      </w:r>
      <w:r>
        <w:t>данных</w:t>
      </w:r>
      <w:r>
        <w:rPr>
          <w:spacing w:val="-7"/>
        </w:rPr>
        <w:t xml:space="preserve"> </w:t>
      </w:r>
      <w:r>
        <w:t>для</w:t>
      </w:r>
      <w:r>
        <w:rPr>
          <w:spacing w:val="-6"/>
        </w:rPr>
        <w:t xml:space="preserve"> </w:t>
      </w:r>
      <w:r>
        <w:t>решения</w:t>
      </w:r>
      <w:r>
        <w:rPr>
          <w:spacing w:val="-4"/>
        </w:rPr>
        <w:t xml:space="preserve"> </w:t>
      </w:r>
      <w:r>
        <w:t>учебных</w:t>
      </w:r>
      <w:r>
        <w:rPr>
          <w:spacing w:val="-7"/>
        </w:rPr>
        <w:t xml:space="preserve"> </w:t>
      </w:r>
      <w:r>
        <w:t>и практических задач.</w:t>
      </w:r>
    </w:p>
    <w:p w:rsidR="00906145" w:rsidRDefault="00C56FC5">
      <w:pPr>
        <w:pStyle w:val="a3"/>
        <w:spacing w:before="201" w:line="276" w:lineRule="auto"/>
        <w:ind w:right="684"/>
        <w:jc w:val="both"/>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906145" w:rsidRDefault="00C56FC5">
      <w:pPr>
        <w:pStyle w:val="a3"/>
        <w:spacing w:before="205"/>
      </w:pPr>
      <w:r>
        <w:t>Универсальные</w:t>
      </w:r>
      <w:r>
        <w:rPr>
          <w:spacing w:val="-12"/>
        </w:rPr>
        <w:t xml:space="preserve"> </w:t>
      </w:r>
      <w:r>
        <w:t>учебные</w:t>
      </w:r>
      <w:r>
        <w:rPr>
          <w:spacing w:val="-16"/>
        </w:rPr>
        <w:t xml:space="preserve"> </w:t>
      </w:r>
      <w:r>
        <w:rPr>
          <w:spacing w:val="-2"/>
        </w:rPr>
        <w:t>действия</w:t>
      </w:r>
    </w:p>
    <w:p w:rsidR="00906145" w:rsidRDefault="00C56FC5">
      <w:pPr>
        <w:spacing w:before="243"/>
        <w:ind w:left="982"/>
        <w:rPr>
          <w:i/>
          <w:sz w:val="26"/>
        </w:rPr>
      </w:pPr>
      <w:r>
        <w:rPr>
          <w:i/>
          <w:spacing w:val="-2"/>
          <w:sz w:val="26"/>
        </w:rPr>
        <w:t>Универсальные</w:t>
      </w:r>
      <w:r>
        <w:rPr>
          <w:i/>
          <w:spacing w:val="3"/>
          <w:sz w:val="26"/>
        </w:rPr>
        <w:t xml:space="preserve"> </w:t>
      </w:r>
      <w:r>
        <w:rPr>
          <w:i/>
          <w:spacing w:val="-2"/>
          <w:sz w:val="26"/>
        </w:rPr>
        <w:t>познавательные</w:t>
      </w:r>
      <w:r>
        <w:rPr>
          <w:i/>
          <w:spacing w:val="4"/>
          <w:sz w:val="26"/>
        </w:rPr>
        <w:t xml:space="preserve"> </w:t>
      </w:r>
      <w:r>
        <w:rPr>
          <w:i/>
          <w:spacing w:val="-2"/>
          <w:sz w:val="26"/>
        </w:rPr>
        <w:t>учебные</w:t>
      </w:r>
      <w:r>
        <w:rPr>
          <w:i/>
          <w:spacing w:val="3"/>
          <w:sz w:val="26"/>
        </w:rPr>
        <w:t xml:space="preserve"> </w:t>
      </w:r>
      <w:r>
        <w:rPr>
          <w:i/>
          <w:spacing w:val="-2"/>
          <w:sz w:val="26"/>
        </w:rPr>
        <w:t>действия:</w:t>
      </w:r>
    </w:p>
    <w:p w:rsidR="00906145" w:rsidRDefault="00C56FC5">
      <w:pPr>
        <w:pStyle w:val="a3"/>
        <w:spacing w:before="244" w:line="436" w:lineRule="auto"/>
      </w:pPr>
      <w:r>
        <w:t>сравнивать</w:t>
      </w:r>
      <w:r>
        <w:rPr>
          <w:spacing w:val="-6"/>
        </w:rPr>
        <w:t xml:space="preserve"> </w:t>
      </w:r>
      <w:r>
        <w:t>математические</w:t>
      </w:r>
      <w:r>
        <w:rPr>
          <w:spacing w:val="-7"/>
        </w:rPr>
        <w:t xml:space="preserve"> </w:t>
      </w:r>
      <w:r>
        <w:t>объекты</w:t>
      </w:r>
      <w:r>
        <w:rPr>
          <w:spacing w:val="-9"/>
        </w:rPr>
        <w:t xml:space="preserve"> </w:t>
      </w:r>
      <w:r>
        <w:t>(числа,</w:t>
      </w:r>
      <w:r>
        <w:rPr>
          <w:spacing w:val="-9"/>
        </w:rPr>
        <w:t xml:space="preserve"> </w:t>
      </w:r>
      <w:r>
        <w:t>величины,</w:t>
      </w:r>
      <w:r>
        <w:rPr>
          <w:spacing w:val="-9"/>
        </w:rPr>
        <w:t xml:space="preserve"> </w:t>
      </w:r>
      <w:r>
        <w:t>геометрические</w:t>
      </w:r>
      <w:r>
        <w:rPr>
          <w:spacing w:val="-6"/>
        </w:rPr>
        <w:t xml:space="preserve"> </w:t>
      </w:r>
      <w:r>
        <w:t>фигуры); выбирать приём вычисления, выполнения действия;</w:t>
      </w:r>
    </w:p>
    <w:p w:rsidR="00906145" w:rsidRDefault="00C56FC5">
      <w:pPr>
        <w:pStyle w:val="a3"/>
        <w:spacing w:before="1"/>
      </w:pPr>
      <w:r>
        <w:rPr>
          <w:spacing w:val="-2"/>
        </w:rPr>
        <w:t>конструировать</w:t>
      </w:r>
      <w:r>
        <w:rPr>
          <w:spacing w:val="9"/>
        </w:rPr>
        <w:t xml:space="preserve"> </w:t>
      </w:r>
      <w:r>
        <w:rPr>
          <w:spacing w:val="-2"/>
        </w:rPr>
        <w:t>геометрические</w:t>
      </w:r>
      <w:r>
        <w:rPr>
          <w:spacing w:val="9"/>
        </w:rPr>
        <w:t xml:space="preserve"> </w:t>
      </w:r>
      <w:r>
        <w:rPr>
          <w:spacing w:val="-2"/>
        </w:rPr>
        <w:t>фигуры;</w:t>
      </w:r>
    </w:p>
    <w:p w:rsidR="00906145" w:rsidRDefault="00C56FC5">
      <w:pPr>
        <w:pStyle w:val="a3"/>
        <w:spacing w:before="244" w:line="278" w:lineRule="auto"/>
        <w:ind w:right="711"/>
        <w:jc w:val="both"/>
      </w:pPr>
      <w:r>
        <w:t>классифицировать</w:t>
      </w:r>
      <w:r>
        <w:rPr>
          <w:spacing w:val="-6"/>
        </w:rPr>
        <w:t xml:space="preserve"> </w:t>
      </w:r>
      <w:r>
        <w:t>объекты</w:t>
      </w:r>
      <w:r>
        <w:rPr>
          <w:spacing w:val="-7"/>
        </w:rPr>
        <w:t xml:space="preserve"> </w:t>
      </w:r>
      <w:r>
        <w:t>(числа,</w:t>
      </w:r>
      <w:r>
        <w:rPr>
          <w:spacing w:val="-8"/>
        </w:rPr>
        <w:t xml:space="preserve"> </w:t>
      </w:r>
      <w:r>
        <w:t>величины,</w:t>
      </w:r>
      <w:r>
        <w:rPr>
          <w:spacing w:val="-8"/>
        </w:rPr>
        <w:t xml:space="preserve"> </w:t>
      </w:r>
      <w:r>
        <w:t>геометрические</w:t>
      </w:r>
      <w:r>
        <w:rPr>
          <w:spacing w:val="-8"/>
        </w:rPr>
        <w:t xml:space="preserve"> </w:t>
      </w:r>
      <w:r>
        <w:t>фигуры,</w:t>
      </w:r>
      <w:r>
        <w:rPr>
          <w:spacing w:val="-8"/>
        </w:rPr>
        <w:t xml:space="preserve"> </w:t>
      </w:r>
      <w:r>
        <w:t>текстовые задачи в одно действие) по выбранному признаку;</w:t>
      </w:r>
    </w:p>
    <w:p w:rsidR="00906145" w:rsidRDefault="00C56FC5">
      <w:pPr>
        <w:pStyle w:val="a3"/>
        <w:spacing w:before="194"/>
      </w:pPr>
      <w:r>
        <w:t>прикидывать</w:t>
      </w:r>
      <w:r>
        <w:rPr>
          <w:spacing w:val="-11"/>
        </w:rPr>
        <w:t xml:space="preserve"> </w:t>
      </w:r>
      <w:r>
        <w:t>размеры</w:t>
      </w:r>
      <w:r>
        <w:rPr>
          <w:spacing w:val="-10"/>
        </w:rPr>
        <w:t xml:space="preserve"> </w:t>
      </w:r>
      <w:r>
        <w:t>фигуры,</w:t>
      </w:r>
      <w:r>
        <w:rPr>
          <w:spacing w:val="-11"/>
        </w:rPr>
        <w:t xml:space="preserve"> </w:t>
      </w:r>
      <w:r>
        <w:t>её</w:t>
      </w:r>
      <w:r>
        <w:rPr>
          <w:spacing w:val="-8"/>
        </w:rPr>
        <w:t xml:space="preserve"> </w:t>
      </w:r>
      <w:r>
        <w:rPr>
          <w:spacing w:val="-2"/>
        </w:rPr>
        <w:t>элементов;</w:t>
      </w:r>
    </w:p>
    <w:p w:rsidR="00906145" w:rsidRDefault="00C56FC5">
      <w:pPr>
        <w:pStyle w:val="a3"/>
        <w:spacing w:before="246" w:line="434" w:lineRule="auto"/>
      </w:pPr>
      <w:r>
        <w:t>понимать</w:t>
      </w:r>
      <w:r>
        <w:rPr>
          <w:spacing w:val="-7"/>
        </w:rPr>
        <w:t xml:space="preserve"> </w:t>
      </w:r>
      <w:r>
        <w:t>смысл</w:t>
      </w:r>
      <w:r>
        <w:rPr>
          <w:spacing w:val="-7"/>
        </w:rPr>
        <w:t xml:space="preserve"> </w:t>
      </w:r>
      <w:r>
        <w:t>зависимостей</w:t>
      </w:r>
      <w:r>
        <w:rPr>
          <w:spacing w:val="-7"/>
        </w:rPr>
        <w:t xml:space="preserve"> </w:t>
      </w:r>
      <w:r>
        <w:t>и</w:t>
      </w:r>
      <w:r>
        <w:rPr>
          <w:spacing w:val="-4"/>
        </w:rPr>
        <w:t xml:space="preserve"> </w:t>
      </w:r>
      <w:r>
        <w:t>математических</w:t>
      </w:r>
      <w:r>
        <w:rPr>
          <w:spacing w:val="-4"/>
        </w:rPr>
        <w:t xml:space="preserve"> </w:t>
      </w:r>
      <w:r>
        <w:t>отношений,</w:t>
      </w:r>
      <w:r>
        <w:rPr>
          <w:spacing w:val="-7"/>
        </w:rPr>
        <w:t xml:space="preserve"> </w:t>
      </w:r>
      <w:r>
        <w:t>описанных</w:t>
      </w:r>
      <w:r>
        <w:rPr>
          <w:spacing w:val="-7"/>
        </w:rPr>
        <w:t xml:space="preserve"> </w:t>
      </w:r>
      <w:r>
        <w:t>в</w:t>
      </w:r>
      <w:r>
        <w:rPr>
          <w:spacing w:val="-7"/>
        </w:rPr>
        <w:t xml:space="preserve"> </w:t>
      </w:r>
      <w:r>
        <w:t>задаче; различать и использовать разные приёмы и алгоритмы вычисления;</w:t>
      </w:r>
    </w:p>
    <w:p w:rsidR="00906145" w:rsidRDefault="00C56FC5">
      <w:pPr>
        <w:pStyle w:val="a3"/>
        <w:spacing w:before="5" w:line="276" w:lineRule="auto"/>
        <w:ind w:right="333"/>
      </w:pPr>
      <w:r>
        <w:t>выбирать</w:t>
      </w:r>
      <w:r>
        <w:rPr>
          <w:spacing w:val="-7"/>
        </w:rPr>
        <w:t xml:space="preserve"> </w:t>
      </w:r>
      <w:r>
        <w:t>метод</w:t>
      </w:r>
      <w:r>
        <w:rPr>
          <w:spacing w:val="-7"/>
        </w:rPr>
        <w:t xml:space="preserve"> </w:t>
      </w:r>
      <w:r>
        <w:t>решения</w:t>
      </w:r>
      <w:r>
        <w:rPr>
          <w:spacing w:val="-9"/>
        </w:rPr>
        <w:t xml:space="preserve"> </w:t>
      </w:r>
      <w:r>
        <w:t>(моделирование</w:t>
      </w:r>
      <w:r>
        <w:rPr>
          <w:spacing w:val="-9"/>
        </w:rPr>
        <w:t xml:space="preserve"> </w:t>
      </w:r>
      <w:r>
        <w:t>ситуации,</w:t>
      </w:r>
      <w:r>
        <w:rPr>
          <w:spacing w:val="-9"/>
        </w:rPr>
        <w:t xml:space="preserve"> </w:t>
      </w:r>
      <w:r>
        <w:t>перебор</w:t>
      </w:r>
      <w:r>
        <w:rPr>
          <w:spacing w:val="-2"/>
        </w:rPr>
        <w:t xml:space="preserve"> </w:t>
      </w:r>
      <w:r>
        <w:t>вариантов, использование алгоритма);</w:t>
      </w:r>
    </w:p>
    <w:p w:rsidR="00906145" w:rsidRDefault="00C56FC5">
      <w:pPr>
        <w:pStyle w:val="a3"/>
        <w:spacing w:before="201"/>
      </w:pPr>
      <w:r>
        <w:t>соотносить</w:t>
      </w:r>
      <w:r>
        <w:rPr>
          <w:spacing w:val="-14"/>
        </w:rPr>
        <w:t xml:space="preserve"> </w:t>
      </w:r>
      <w:r>
        <w:t>начало,</w:t>
      </w:r>
      <w:r>
        <w:rPr>
          <w:spacing w:val="-13"/>
        </w:rPr>
        <w:t xml:space="preserve"> </w:t>
      </w:r>
      <w:r>
        <w:t>окончание,</w:t>
      </w:r>
      <w:r>
        <w:rPr>
          <w:spacing w:val="-11"/>
        </w:rPr>
        <w:t xml:space="preserve"> </w:t>
      </w:r>
      <w:r>
        <w:t>продолжительность</w:t>
      </w:r>
      <w:r>
        <w:rPr>
          <w:spacing w:val="-13"/>
        </w:rPr>
        <w:t xml:space="preserve"> </w:t>
      </w:r>
      <w:r>
        <w:t>события</w:t>
      </w:r>
      <w:r>
        <w:rPr>
          <w:spacing w:val="-12"/>
        </w:rPr>
        <w:t xml:space="preserve"> </w:t>
      </w:r>
      <w:r>
        <w:t>в</w:t>
      </w:r>
      <w:r>
        <w:rPr>
          <w:spacing w:val="-13"/>
        </w:rPr>
        <w:t xml:space="preserve"> </w:t>
      </w:r>
      <w:r>
        <w:t>практической</w:t>
      </w:r>
      <w:r>
        <w:rPr>
          <w:spacing w:val="-13"/>
        </w:rPr>
        <w:t xml:space="preserve"> </w:t>
      </w:r>
      <w:r>
        <w:rPr>
          <w:spacing w:val="-2"/>
        </w:rPr>
        <w:t>ситуации;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составлять</w:t>
      </w:r>
      <w:r>
        <w:rPr>
          <w:spacing w:val="-7"/>
        </w:rPr>
        <w:t xml:space="preserve"> </w:t>
      </w:r>
      <w:r>
        <w:t>ряд</w:t>
      </w:r>
      <w:r>
        <w:rPr>
          <w:spacing w:val="-7"/>
        </w:rPr>
        <w:t xml:space="preserve"> </w:t>
      </w:r>
      <w:r>
        <w:t>чисел</w:t>
      </w:r>
      <w:r>
        <w:rPr>
          <w:spacing w:val="-5"/>
        </w:rPr>
        <w:t xml:space="preserve"> </w:t>
      </w:r>
      <w:r>
        <w:t>(величин,</w:t>
      </w:r>
      <w:r>
        <w:rPr>
          <w:spacing w:val="-7"/>
        </w:rPr>
        <w:t xml:space="preserve"> </w:t>
      </w:r>
      <w:r>
        <w:t>геометрических</w:t>
      </w:r>
      <w:r>
        <w:rPr>
          <w:spacing w:val="-7"/>
        </w:rPr>
        <w:t xml:space="preserve"> </w:t>
      </w:r>
      <w:r>
        <w:t>фигур)</w:t>
      </w:r>
      <w:r>
        <w:rPr>
          <w:spacing w:val="-7"/>
        </w:rPr>
        <w:t xml:space="preserve"> </w:t>
      </w:r>
      <w:r>
        <w:t>по</w:t>
      </w:r>
      <w:r>
        <w:rPr>
          <w:spacing w:val="-7"/>
        </w:rPr>
        <w:t xml:space="preserve"> </w:t>
      </w:r>
      <w:r>
        <w:t>самостоятельно выбранному правилу;</w:t>
      </w:r>
    </w:p>
    <w:p w:rsidR="00906145" w:rsidRDefault="00C56FC5">
      <w:pPr>
        <w:pStyle w:val="a3"/>
        <w:spacing w:before="195"/>
      </w:pPr>
      <w:r>
        <w:rPr>
          <w:spacing w:val="-2"/>
        </w:rPr>
        <w:t>моделировать</w:t>
      </w:r>
      <w:r>
        <w:rPr>
          <w:spacing w:val="4"/>
        </w:rPr>
        <w:t xml:space="preserve"> </w:t>
      </w:r>
      <w:r>
        <w:rPr>
          <w:spacing w:val="-2"/>
        </w:rPr>
        <w:t>предложенную</w:t>
      </w:r>
      <w:r>
        <w:rPr>
          <w:spacing w:val="6"/>
        </w:rPr>
        <w:t xml:space="preserve"> </w:t>
      </w:r>
      <w:r>
        <w:rPr>
          <w:spacing w:val="-2"/>
        </w:rPr>
        <w:t>практическую</w:t>
      </w:r>
      <w:r>
        <w:rPr>
          <w:spacing w:val="6"/>
        </w:rPr>
        <w:t xml:space="preserve"> </w:t>
      </w:r>
      <w:r>
        <w:rPr>
          <w:spacing w:val="-2"/>
        </w:rPr>
        <w:t>ситуацию;</w:t>
      </w:r>
    </w:p>
    <w:p w:rsidR="00906145" w:rsidRDefault="00C56FC5">
      <w:pPr>
        <w:pStyle w:val="a3"/>
        <w:spacing w:before="246"/>
      </w:pPr>
      <w:r>
        <w:t>устанавливать</w:t>
      </w:r>
      <w:r>
        <w:rPr>
          <w:spacing w:val="-16"/>
        </w:rPr>
        <w:t xml:space="preserve"> </w:t>
      </w:r>
      <w:r>
        <w:t>последовательность</w:t>
      </w:r>
      <w:r>
        <w:rPr>
          <w:spacing w:val="-16"/>
        </w:rPr>
        <w:t xml:space="preserve"> </w:t>
      </w:r>
      <w:r>
        <w:t>событий,</w:t>
      </w:r>
      <w:r>
        <w:rPr>
          <w:spacing w:val="-14"/>
        </w:rPr>
        <w:t xml:space="preserve"> </w:t>
      </w:r>
      <w:r>
        <w:t>действий</w:t>
      </w:r>
      <w:r>
        <w:rPr>
          <w:spacing w:val="-15"/>
        </w:rPr>
        <w:t xml:space="preserve"> </w:t>
      </w:r>
      <w:r>
        <w:t>сюжета</w:t>
      </w:r>
      <w:r>
        <w:rPr>
          <w:spacing w:val="-14"/>
        </w:rPr>
        <w:t xml:space="preserve"> </w:t>
      </w:r>
      <w:r>
        <w:t>текстовой</w:t>
      </w:r>
      <w:r>
        <w:rPr>
          <w:spacing w:val="-14"/>
        </w:rPr>
        <w:t xml:space="preserve"> </w:t>
      </w:r>
      <w:r>
        <w:rPr>
          <w:spacing w:val="-2"/>
        </w:rPr>
        <w:t>задачи.</w:t>
      </w:r>
    </w:p>
    <w:p w:rsidR="00906145" w:rsidRDefault="00C56FC5">
      <w:pPr>
        <w:spacing w:before="245"/>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4"/>
      </w:pPr>
      <w:r>
        <w:t>читать</w:t>
      </w:r>
      <w:r>
        <w:rPr>
          <w:spacing w:val="-12"/>
        </w:rPr>
        <w:t xml:space="preserve"> </w:t>
      </w:r>
      <w:r>
        <w:t>информацию,</w:t>
      </w:r>
      <w:r>
        <w:rPr>
          <w:spacing w:val="-8"/>
        </w:rPr>
        <w:t xml:space="preserve"> </w:t>
      </w:r>
      <w:r>
        <w:t>представленную</w:t>
      </w:r>
      <w:r>
        <w:rPr>
          <w:spacing w:val="-9"/>
        </w:rPr>
        <w:t xml:space="preserve"> </w:t>
      </w:r>
      <w:r>
        <w:t>в</w:t>
      </w:r>
      <w:r>
        <w:rPr>
          <w:spacing w:val="-11"/>
        </w:rPr>
        <w:t xml:space="preserve"> </w:t>
      </w:r>
      <w:r>
        <w:t>разных</w:t>
      </w:r>
      <w:r>
        <w:rPr>
          <w:spacing w:val="-12"/>
        </w:rPr>
        <w:t xml:space="preserve"> </w:t>
      </w:r>
      <w:r>
        <w:rPr>
          <w:spacing w:val="-2"/>
        </w:rPr>
        <w:t>формах;</w:t>
      </w:r>
    </w:p>
    <w:p w:rsidR="00906145" w:rsidRDefault="00C56FC5">
      <w:pPr>
        <w:pStyle w:val="a3"/>
        <w:spacing w:before="246" w:line="276" w:lineRule="auto"/>
      </w:pPr>
      <w:r>
        <w:t>извлекать</w:t>
      </w:r>
      <w:r>
        <w:rPr>
          <w:spacing w:val="-6"/>
        </w:rPr>
        <w:t xml:space="preserve"> </w:t>
      </w:r>
      <w:r>
        <w:t>и</w:t>
      </w:r>
      <w:r>
        <w:rPr>
          <w:spacing w:val="-6"/>
        </w:rPr>
        <w:t xml:space="preserve"> </w:t>
      </w:r>
      <w:r>
        <w:t>интерпретировать</w:t>
      </w:r>
      <w:r>
        <w:rPr>
          <w:spacing w:val="-6"/>
        </w:rPr>
        <w:t xml:space="preserve"> </w:t>
      </w:r>
      <w:r>
        <w:t>числовые</w:t>
      </w:r>
      <w:r>
        <w:rPr>
          <w:spacing w:val="-6"/>
        </w:rPr>
        <w:t xml:space="preserve"> </w:t>
      </w:r>
      <w:r>
        <w:t>данные,</w:t>
      </w:r>
      <w:r>
        <w:rPr>
          <w:spacing w:val="-6"/>
        </w:rPr>
        <w:t xml:space="preserve"> </w:t>
      </w:r>
      <w:r>
        <w:t>представленные</w:t>
      </w:r>
      <w:r>
        <w:rPr>
          <w:spacing w:val="-6"/>
        </w:rPr>
        <w:t xml:space="preserve"> </w:t>
      </w:r>
      <w:r>
        <w:t>в</w:t>
      </w:r>
      <w:r>
        <w:rPr>
          <w:spacing w:val="-6"/>
        </w:rPr>
        <w:t xml:space="preserve"> </w:t>
      </w:r>
      <w:r>
        <w:t>таблице,</w:t>
      </w:r>
      <w:r>
        <w:rPr>
          <w:spacing w:val="-6"/>
        </w:rPr>
        <w:t xml:space="preserve"> </w:t>
      </w:r>
      <w:r>
        <w:t xml:space="preserve">на </w:t>
      </w:r>
      <w:r>
        <w:rPr>
          <w:spacing w:val="-2"/>
        </w:rPr>
        <w:t>диаграмме;</w:t>
      </w:r>
    </w:p>
    <w:p w:rsidR="00906145" w:rsidRDefault="00C56FC5">
      <w:pPr>
        <w:pStyle w:val="a3"/>
        <w:spacing w:before="201" w:line="434" w:lineRule="auto"/>
        <w:ind w:right="333"/>
      </w:pPr>
      <w:r>
        <w:t>заполнять таблицы сложения и умножения, дополнять данными чертеж; устанавливать</w:t>
      </w:r>
      <w:r>
        <w:rPr>
          <w:spacing w:val="-8"/>
        </w:rPr>
        <w:t xml:space="preserve"> </w:t>
      </w:r>
      <w:r>
        <w:t>соответствие</w:t>
      </w:r>
      <w:r>
        <w:rPr>
          <w:spacing w:val="-4"/>
        </w:rPr>
        <w:t xml:space="preserve"> </w:t>
      </w:r>
      <w:r>
        <w:t>между</w:t>
      </w:r>
      <w:r>
        <w:rPr>
          <w:spacing w:val="-11"/>
        </w:rPr>
        <w:t xml:space="preserve"> </w:t>
      </w:r>
      <w:r>
        <w:t>различными</w:t>
      </w:r>
      <w:r>
        <w:rPr>
          <w:spacing w:val="-7"/>
        </w:rPr>
        <w:t xml:space="preserve"> </w:t>
      </w:r>
      <w:r>
        <w:t>записями</w:t>
      </w:r>
      <w:r>
        <w:rPr>
          <w:spacing w:val="-7"/>
        </w:rPr>
        <w:t xml:space="preserve"> </w:t>
      </w:r>
      <w:r>
        <w:t>решения</w:t>
      </w:r>
      <w:r>
        <w:rPr>
          <w:spacing w:val="-7"/>
        </w:rPr>
        <w:t xml:space="preserve"> </w:t>
      </w:r>
      <w:r>
        <w:t>задачи;</w:t>
      </w:r>
    </w:p>
    <w:p w:rsidR="00906145" w:rsidRDefault="00C56FC5">
      <w:pPr>
        <w:pStyle w:val="a3"/>
        <w:spacing w:before="5" w:line="276" w:lineRule="auto"/>
      </w:pPr>
      <w:r>
        <w:t>использовать</w:t>
      </w:r>
      <w:r>
        <w:rPr>
          <w:spacing w:val="-7"/>
        </w:rPr>
        <w:t xml:space="preserve"> </w:t>
      </w:r>
      <w:r>
        <w:t>дополнительную</w:t>
      </w:r>
      <w:r>
        <w:rPr>
          <w:spacing w:val="-7"/>
        </w:rPr>
        <w:t xml:space="preserve"> </w:t>
      </w:r>
      <w:r>
        <w:t>литературу</w:t>
      </w:r>
      <w:r>
        <w:rPr>
          <w:spacing w:val="-7"/>
        </w:rPr>
        <w:t xml:space="preserve"> </w:t>
      </w:r>
      <w:r>
        <w:t>(справочники,</w:t>
      </w:r>
      <w:r>
        <w:rPr>
          <w:spacing w:val="-7"/>
        </w:rPr>
        <w:t xml:space="preserve"> </w:t>
      </w:r>
      <w:r>
        <w:t>словари)</w:t>
      </w:r>
      <w:r>
        <w:rPr>
          <w:spacing w:val="-7"/>
        </w:rPr>
        <w:t xml:space="preserve"> </w:t>
      </w:r>
      <w:r>
        <w:t>для</w:t>
      </w:r>
      <w:r>
        <w:rPr>
          <w:spacing w:val="-5"/>
        </w:rPr>
        <w:t xml:space="preserve"> </w:t>
      </w:r>
      <w:r>
        <w:t>установления</w:t>
      </w:r>
      <w:r>
        <w:rPr>
          <w:spacing w:val="-7"/>
        </w:rPr>
        <w:t xml:space="preserve"> </w:t>
      </w:r>
      <w:r>
        <w:t>и проверки значения математического термина (понятия).</w:t>
      </w:r>
    </w:p>
    <w:p w:rsidR="00906145" w:rsidRDefault="00C56FC5">
      <w:pPr>
        <w:spacing w:before="200"/>
        <w:ind w:left="982"/>
        <w:rPr>
          <w:i/>
          <w:sz w:val="26"/>
        </w:rPr>
      </w:pPr>
      <w:r>
        <w:rPr>
          <w:i/>
          <w:spacing w:val="-2"/>
          <w:sz w:val="26"/>
        </w:rPr>
        <w:t>Универсальные</w:t>
      </w:r>
      <w:r>
        <w:rPr>
          <w:i/>
          <w:spacing w:val="3"/>
          <w:sz w:val="26"/>
        </w:rPr>
        <w:t xml:space="preserve"> </w:t>
      </w:r>
      <w:r>
        <w:rPr>
          <w:i/>
          <w:spacing w:val="-2"/>
          <w:sz w:val="26"/>
        </w:rPr>
        <w:t>коммуникативные</w:t>
      </w:r>
      <w:r>
        <w:rPr>
          <w:i/>
          <w:spacing w:val="4"/>
          <w:sz w:val="26"/>
        </w:rPr>
        <w:t xml:space="preserve"> </w:t>
      </w:r>
      <w:r>
        <w:rPr>
          <w:i/>
          <w:spacing w:val="-2"/>
          <w:sz w:val="26"/>
        </w:rPr>
        <w:t>учебные</w:t>
      </w:r>
      <w:r>
        <w:rPr>
          <w:i/>
          <w:spacing w:val="7"/>
          <w:sz w:val="26"/>
        </w:rPr>
        <w:t xml:space="preserve"> </w:t>
      </w:r>
      <w:r>
        <w:rPr>
          <w:i/>
          <w:spacing w:val="-2"/>
          <w:sz w:val="26"/>
        </w:rPr>
        <w:t>действия:</w:t>
      </w:r>
    </w:p>
    <w:p w:rsidR="00906145" w:rsidRDefault="00C56FC5">
      <w:pPr>
        <w:pStyle w:val="a3"/>
        <w:spacing w:before="244" w:line="276" w:lineRule="auto"/>
        <w:ind w:right="333"/>
      </w:pPr>
      <w:r>
        <w:t>использовать</w:t>
      </w:r>
      <w:r>
        <w:rPr>
          <w:spacing w:val="-9"/>
        </w:rPr>
        <w:t xml:space="preserve"> </w:t>
      </w:r>
      <w:r>
        <w:t>математическую</w:t>
      </w:r>
      <w:r>
        <w:rPr>
          <w:spacing w:val="-6"/>
        </w:rPr>
        <w:t xml:space="preserve"> </w:t>
      </w:r>
      <w:r>
        <w:t>терминологию</w:t>
      </w:r>
      <w:r>
        <w:rPr>
          <w:spacing w:val="-9"/>
        </w:rPr>
        <w:t xml:space="preserve"> </w:t>
      </w:r>
      <w:r>
        <w:t>для</w:t>
      </w:r>
      <w:r>
        <w:rPr>
          <w:spacing w:val="-8"/>
        </w:rPr>
        <w:t xml:space="preserve"> </w:t>
      </w:r>
      <w:r>
        <w:t>описания</w:t>
      </w:r>
      <w:r>
        <w:rPr>
          <w:spacing w:val="-9"/>
        </w:rPr>
        <w:t xml:space="preserve"> </w:t>
      </w:r>
      <w:r>
        <w:t>отношений</w:t>
      </w:r>
      <w:r>
        <w:rPr>
          <w:spacing w:val="-9"/>
        </w:rPr>
        <w:t xml:space="preserve"> </w:t>
      </w:r>
      <w:r>
        <w:t xml:space="preserve">и </w:t>
      </w:r>
      <w:r>
        <w:rPr>
          <w:spacing w:val="-2"/>
        </w:rPr>
        <w:t>зависимостей;</w:t>
      </w:r>
    </w:p>
    <w:p w:rsidR="00906145" w:rsidRDefault="00C56FC5">
      <w:pPr>
        <w:pStyle w:val="a3"/>
        <w:spacing w:before="200"/>
      </w:pPr>
      <w:r>
        <w:t>строить</w:t>
      </w:r>
      <w:r>
        <w:rPr>
          <w:spacing w:val="-12"/>
        </w:rPr>
        <w:t xml:space="preserve"> </w:t>
      </w:r>
      <w:r>
        <w:t>речевые</w:t>
      </w:r>
      <w:r>
        <w:rPr>
          <w:spacing w:val="-11"/>
        </w:rPr>
        <w:t xml:space="preserve"> </w:t>
      </w:r>
      <w:r>
        <w:t>высказывания</w:t>
      </w:r>
      <w:r>
        <w:rPr>
          <w:spacing w:val="-11"/>
        </w:rPr>
        <w:t xml:space="preserve"> </w:t>
      </w:r>
      <w:r>
        <w:t>для</w:t>
      </w:r>
      <w:r>
        <w:rPr>
          <w:spacing w:val="-10"/>
        </w:rPr>
        <w:t xml:space="preserve"> </w:t>
      </w:r>
      <w:r>
        <w:t>решения</w:t>
      </w:r>
      <w:r>
        <w:rPr>
          <w:spacing w:val="-11"/>
        </w:rPr>
        <w:t xml:space="preserve"> </w:t>
      </w:r>
      <w:r>
        <w:t>задач;</w:t>
      </w:r>
      <w:r>
        <w:rPr>
          <w:spacing w:val="-12"/>
        </w:rPr>
        <w:t xml:space="preserve"> </w:t>
      </w:r>
      <w:r>
        <w:t>составлять</w:t>
      </w:r>
      <w:r>
        <w:rPr>
          <w:spacing w:val="-10"/>
        </w:rPr>
        <w:t xml:space="preserve"> </w:t>
      </w:r>
      <w:r>
        <w:t>текстовую</w:t>
      </w:r>
      <w:r>
        <w:rPr>
          <w:spacing w:val="-8"/>
        </w:rPr>
        <w:t xml:space="preserve"> </w:t>
      </w:r>
      <w:r>
        <w:rPr>
          <w:spacing w:val="-2"/>
        </w:rPr>
        <w:t>задачу;</w:t>
      </w:r>
    </w:p>
    <w:p w:rsidR="00906145" w:rsidRDefault="00C56FC5">
      <w:pPr>
        <w:pStyle w:val="a3"/>
        <w:spacing w:before="246"/>
      </w:pPr>
      <w:r>
        <w:t>объяснять</w:t>
      </w:r>
      <w:r>
        <w:rPr>
          <w:spacing w:val="-11"/>
        </w:rPr>
        <w:t xml:space="preserve"> </w:t>
      </w:r>
      <w:r>
        <w:t>на</w:t>
      </w:r>
      <w:r>
        <w:rPr>
          <w:spacing w:val="-9"/>
        </w:rPr>
        <w:t xml:space="preserve"> </w:t>
      </w:r>
      <w:r>
        <w:t>примерах</w:t>
      </w:r>
      <w:r>
        <w:rPr>
          <w:spacing w:val="-9"/>
        </w:rPr>
        <w:t xml:space="preserve"> </w:t>
      </w:r>
      <w:r>
        <w:t>отношения</w:t>
      </w:r>
      <w:r>
        <w:rPr>
          <w:spacing w:val="-7"/>
        </w:rPr>
        <w:t xml:space="preserve"> </w:t>
      </w:r>
      <w:r>
        <w:t>«больше/меньше</w:t>
      </w:r>
      <w:r>
        <w:rPr>
          <w:spacing w:val="-9"/>
        </w:rPr>
        <w:t xml:space="preserve"> </w:t>
      </w:r>
      <w:r>
        <w:t>на</w:t>
      </w:r>
      <w:r>
        <w:rPr>
          <w:spacing w:val="-9"/>
        </w:rPr>
        <w:t xml:space="preserve"> </w:t>
      </w:r>
      <w:r>
        <w:t>…</w:t>
      </w:r>
      <w:r>
        <w:rPr>
          <w:spacing w:val="-3"/>
        </w:rPr>
        <w:t xml:space="preserve"> </w:t>
      </w:r>
      <w:r>
        <w:t>»,</w:t>
      </w:r>
      <w:r>
        <w:rPr>
          <w:spacing w:val="-8"/>
        </w:rPr>
        <w:t xml:space="preserve"> </w:t>
      </w:r>
      <w:r>
        <w:t>«больше/меньше</w:t>
      </w:r>
      <w:r>
        <w:rPr>
          <w:spacing w:val="-9"/>
        </w:rPr>
        <w:t xml:space="preserve"> </w:t>
      </w:r>
      <w:r>
        <w:t>в</w:t>
      </w:r>
      <w:r>
        <w:rPr>
          <w:spacing w:val="-9"/>
        </w:rPr>
        <w:t xml:space="preserve"> </w:t>
      </w:r>
      <w:r>
        <w:t>…</w:t>
      </w:r>
      <w:r>
        <w:rPr>
          <w:spacing w:val="-7"/>
        </w:rPr>
        <w:t xml:space="preserve"> </w:t>
      </w:r>
      <w:r>
        <w:rPr>
          <w:spacing w:val="-5"/>
        </w:rPr>
        <w:t>»,</w:t>
      </w:r>
    </w:p>
    <w:p w:rsidR="00906145" w:rsidRDefault="00C56FC5">
      <w:pPr>
        <w:pStyle w:val="a3"/>
        <w:spacing w:before="44"/>
      </w:pPr>
      <w:r>
        <w:rPr>
          <w:spacing w:val="-2"/>
        </w:rPr>
        <w:t>«равно»;</w:t>
      </w:r>
    </w:p>
    <w:p w:rsidR="00906145" w:rsidRDefault="00C56FC5">
      <w:pPr>
        <w:pStyle w:val="a3"/>
        <w:spacing w:before="246"/>
      </w:pPr>
      <w:r>
        <w:t>использовать</w:t>
      </w:r>
      <w:r>
        <w:rPr>
          <w:spacing w:val="-16"/>
        </w:rPr>
        <w:t xml:space="preserve"> </w:t>
      </w:r>
      <w:r>
        <w:t>математическую</w:t>
      </w:r>
      <w:r>
        <w:rPr>
          <w:spacing w:val="-12"/>
        </w:rPr>
        <w:t xml:space="preserve"> </w:t>
      </w:r>
      <w:r>
        <w:t>символику</w:t>
      </w:r>
      <w:r>
        <w:rPr>
          <w:spacing w:val="-16"/>
        </w:rPr>
        <w:t xml:space="preserve"> </w:t>
      </w:r>
      <w:r>
        <w:t>для</w:t>
      </w:r>
      <w:r>
        <w:rPr>
          <w:spacing w:val="-13"/>
        </w:rPr>
        <w:t xml:space="preserve"> </w:t>
      </w:r>
      <w:r>
        <w:t>составления</w:t>
      </w:r>
      <w:r>
        <w:rPr>
          <w:spacing w:val="-13"/>
        </w:rPr>
        <w:t xml:space="preserve"> </w:t>
      </w:r>
      <w:r>
        <w:t>числовых</w:t>
      </w:r>
      <w:r>
        <w:rPr>
          <w:spacing w:val="-14"/>
        </w:rPr>
        <w:t xml:space="preserve"> </w:t>
      </w:r>
      <w:r>
        <w:rPr>
          <w:spacing w:val="-2"/>
        </w:rPr>
        <w:t>выражений;</w:t>
      </w:r>
    </w:p>
    <w:p w:rsidR="00906145" w:rsidRDefault="00C56FC5">
      <w:pPr>
        <w:pStyle w:val="a3"/>
        <w:spacing w:before="244" w:line="276" w:lineRule="auto"/>
      </w:pPr>
      <w:r>
        <w:t>выбирать, осуществлять переход от одних единиц измерения величины к другим в соответствии с практической ситуацией;</w:t>
      </w:r>
    </w:p>
    <w:p w:rsidR="00906145" w:rsidRDefault="00C56FC5">
      <w:pPr>
        <w:pStyle w:val="a3"/>
        <w:spacing w:before="200"/>
      </w:pPr>
      <w:r>
        <w:t>участвовать</w:t>
      </w:r>
      <w:r>
        <w:rPr>
          <w:spacing w:val="-9"/>
        </w:rPr>
        <w:t xml:space="preserve"> </w:t>
      </w:r>
      <w:r>
        <w:t>в</w:t>
      </w:r>
      <w:r>
        <w:rPr>
          <w:spacing w:val="-9"/>
        </w:rPr>
        <w:t xml:space="preserve"> </w:t>
      </w:r>
      <w:r>
        <w:t>обсуждении</w:t>
      </w:r>
      <w:r>
        <w:rPr>
          <w:spacing w:val="-9"/>
        </w:rPr>
        <w:t xml:space="preserve"> </w:t>
      </w:r>
      <w:r>
        <w:t>ошибок</w:t>
      </w:r>
      <w:r>
        <w:rPr>
          <w:spacing w:val="-7"/>
        </w:rPr>
        <w:t xml:space="preserve"> </w:t>
      </w:r>
      <w:r>
        <w:t>в</w:t>
      </w:r>
      <w:r>
        <w:rPr>
          <w:spacing w:val="-9"/>
        </w:rPr>
        <w:t xml:space="preserve"> </w:t>
      </w:r>
      <w:r>
        <w:t>ходе</w:t>
      </w:r>
      <w:r>
        <w:rPr>
          <w:spacing w:val="-6"/>
        </w:rPr>
        <w:t xml:space="preserve"> </w:t>
      </w:r>
      <w:r>
        <w:t>и</w:t>
      </w:r>
      <w:r>
        <w:rPr>
          <w:spacing w:val="-6"/>
        </w:rPr>
        <w:t xml:space="preserve"> </w:t>
      </w:r>
      <w:r>
        <w:t>результате</w:t>
      </w:r>
      <w:r>
        <w:rPr>
          <w:spacing w:val="-9"/>
        </w:rPr>
        <w:t xml:space="preserve"> </w:t>
      </w:r>
      <w:r>
        <w:t>выполнения</w:t>
      </w:r>
      <w:r>
        <w:rPr>
          <w:spacing w:val="-8"/>
        </w:rPr>
        <w:t xml:space="preserve"> </w:t>
      </w:r>
      <w:r>
        <w:rPr>
          <w:spacing w:val="-2"/>
        </w:rPr>
        <w:t>вычисления.</w:t>
      </w:r>
    </w:p>
    <w:p w:rsidR="00906145" w:rsidRDefault="00C56FC5">
      <w:pPr>
        <w:spacing w:before="246"/>
        <w:ind w:left="982"/>
        <w:rPr>
          <w:i/>
          <w:sz w:val="26"/>
        </w:rPr>
      </w:pPr>
      <w:r>
        <w:rPr>
          <w:i/>
          <w:spacing w:val="-2"/>
          <w:sz w:val="26"/>
        </w:rPr>
        <w:t>Универсальные</w:t>
      </w:r>
      <w:r>
        <w:rPr>
          <w:i/>
          <w:spacing w:val="3"/>
          <w:sz w:val="26"/>
        </w:rPr>
        <w:t xml:space="preserve"> </w:t>
      </w:r>
      <w:r>
        <w:rPr>
          <w:i/>
          <w:spacing w:val="-2"/>
          <w:sz w:val="26"/>
        </w:rPr>
        <w:t>регулятивные</w:t>
      </w:r>
      <w:r>
        <w:rPr>
          <w:i/>
          <w:spacing w:val="4"/>
          <w:sz w:val="26"/>
        </w:rPr>
        <w:t xml:space="preserve"> </w:t>
      </w:r>
      <w:r>
        <w:rPr>
          <w:i/>
          <w:spacing w:val="-2"/>
          <w:sz w:val="26"/>
        </w:rPr>
        <w:t>учебные</w:t>
      </w:r>
      <w:r>
        <w:rPr>
          <w:i/>
          <w:spacing w:val="4"/>
          <w:sz w:val="26"/>
        </w:rPr>
        <w:t xml:space="preserve"> </w:t>
      </w:r>
      <w:r>
        <w:rPr>
          <w:i/>
          <w:spacing w:val="-2"/>
          <w:sz w:val="26"/>
        </w:rPr>
        <w:t>действия:</w:t>
      </w:r>
    </w:p>
    <w:p w:rsidR="00906145" w:rsidRDefault="00C56FC5">
      <w:pPr>
        <w:pStyle w:val="a3"/>
        <w:spacing w:before="244" w:line="436" w:lineRule="auto"/>
        <w:ind w:right="3728"/>
      </w:pPr>
      <w:r>
        <w:t>проверять ход и результат выполнения действия;</w:t>
      </w:r>
      <w:r>
        <w:rPr>
          <w:spacing w:val="40"/>
        </w:rPr>
        <w:t xml:space="preserve"> </w:t>
      </w:r>
      <w:r>
        <w:t>вести</w:t>
      </w:r>
      <w:r>
        <w:rPr>
          <w:spacing w:val="-8"/>
        </w:rPr>
        <w:t xml:space="preserve"> </w:t>
      </w:r>
      <w:r>
        <w:t>поиск</w:t>
      </w:r>
      <w:r>
        <w:rPr>
          <w:spacing w:val="-9"/>
        </w:rPr>
        <w:t xml:space="preserve"> </w:t>
      </w:r>
      <w:r>
        <w:t>ошибок,</w:t>
      </w:r>
      <w:r>
        <w:rPr>
          <w:spacing w:val="-7"/>
        </w:rPr>
        <w:t xml:space="preserve"> </w:t>
      </w:r>
      <w:r>
        <w:t>характеризовать</w:t>
      </w:r>
      <w:r>
        <w:rPr>
          <w:spacing w:val="-8"/>
        </w:rPr>
        <w:t xml:space="preserve"> </w:t>
      </w:r>
      <w:r>
        <w:t>их</w:t>
      </w:r>
      <w:r>
        <w:rPr>
          <w:spacing w:val="-8"/>
        </w:rPr>
        <w:t xml:space="preserve"> </w:t>
      </w:r>
      <w:r>
        <w:t>и</w:t>
      </w:r>
      <w:r>
        <w:rPr>
          <w:spacing w:val="-6"/>
        </w:rPr>
        <w:t xml:space="preserve"> </w:t>
      </w:r>
      <w:r>
        <w:t>исправлять;</w:t>
      </w:r>
    </w:p>
    <w:p w:rsidR="00906145" w:rsidRDefault="00C56FC5">
      <w:pPr>
        <w:pStyle w:val="a3"/>
        <w:spacing w:line="298" w:lineRule="exact"/>
      </w:pPr>
      <w:r>
        <w:t>формулировать</w:t>
      </w:r>
      <w:r>
        <w:rPr>
          <w:spacing w:val="-12"/>
        </w:rPr>
        <w:t xml:space="preserve"> </w:t>
      </w:r>
      <w:r>
        <w:t>ответ</w:t>
      </w:r>
      <w:r>
        <w:rPr>
          <w:spacing w:val="-11"/>
        </w:rPr>
        <w:t xml:space="preserve"> </w:t>
      </w:r>
      <w:r>
        <w:t>(вывод),</w:t>
      </w:r>
      <w:r>
        <w:rPr>
          <w:spacing w:val="-12"/>
        </w:rPr>
        <w:t xml:space="preserve"> </w:t>
      </w:r>
      <w:r>
        <w:t>подтверждать</w:t>
      </w:r>
      <w:r>
        <w:rPr>
          <w:spacing w:val="-12"/>
        </w:rPr>
        <w:t xml:space="preserve"> </w:t>
      </w:r>
      <w:r>
        <w:t>его</w:t>
      </w:r>
      <w:r>
        <w:rPr>
          <w:spacing w:val="-12"/>
        </w:rPr>
        <w:t xml:space="preserve"> </w:t>
      </w:r>
      <w:r>
        <w:t>объяснением,</w:t>
      </w:r>
      <w:r>
        <w:rPr>
          <w:spacing w:val="-10"/>
        </w:rPr>
        <w:t xml:space="preserve"> </w:t>
      </w:r>
      <w:r>
        <w:rPr>
          <w:spacing w:val="-2"/>
        </w:rPr>
        <w:t>расчётами;</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выбирать</w:t>
      </w:r>
      <w:r>
        <w:rPr>
          <w:spacing w:val="-7"/>
        </w:rPr>
        <w:t xml:space="preserve"> </w:t>
      </w:r>
      <w:r>
        <w:t>и</w:t>
      </w:r>
      <w:r>
        <w:rPr>
          <w:spacing w:val="-7"/>
        </w:rPr>
        <w:t xml:space="preserve"> </w:t>
      </w:r>
      <w:r>
        <w:t>использовать</w:t>
      </w:r>
      <w:r>
        <w:rPr>
          <w:spacing w:val="-8"/>
        </w:rPr>
        <w:t xml:space="preserve"> </w:t>
      </w:r>
      <w:r>
        <w:t>различные</w:t>
      </w:r>
      <w:r>
        <w:rPr>
          <w:spacing w:val="-7"/>
        </w:rPr>
        <w:t xml:space="preserve"> </w:t>
      </w:r>
      <w:r>
        <w:t>приёмы</w:t>
      </w:r>
      <w:r>
        <w:rPr>
          <w:spacing w:val="-6"/>
        </w:rPr>
        <w:t xml:space="preserve"> </w:t>
      </w:r>
      <w:r>
        <w:t>прикидки</w:t>
      </w:r>
      <w:r>
        <w:rPr>
          <w:spacing w:val="-7"/>
        </w:rPr>
        <w:t xml:space="preserve"> </w:t>
      </w:r>
      <w:r>
        <w:t>и</w:t>
      </w:r>
      <w:r>
        <w:rPr>
          <w:spacing w:val="-4"/>
        </w:rPr>
        <w:t xml:space="preserve"> </w:t>
      </w:r>
      <w:r>
        <w:t>проверки</w:t>
      </w:r>
      <w:r>
        <w:rPr>
          <w:spacing w:val="-7"/>
        </w:rPr>
        <w:t xml:space="preserve"> </w:t>
      </w:r>
      <w:r>
        <w:t xml:space="preserve">правильности вычисления; проверять полноту и правильность заполнения таблиц сложения, </w:t>
      </w:r>
      <w:r>
        <w:rPr>
          <w:spacing w:val="-2"/>
        </w:rPr>
        <w:t>умножения.</w:t>
      </w:r>
    </w:p>
    <w:p w:rsidR="00906145" w:rsidRDefault="00C56FC5">
      <w:pPr>
        <w:spacing w:before="203"/>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3" w:line="276" w:lineRule="auto"/>
        <w:ind w:right="438"/>
        <w:jc w:val="both"/>
      </w:pPr>
      <w:r>
        <w:t>при</w:t>
      </w:r>
      <w:r>
        <w:rPr>
          <w:spacing w:val="-1"/>
        </w:rPr>
        <w:t xml:space="preserve"> </w:t>
      </w:r>
      <w:r>
        <w:t>работе</w:t>
      </w:r>
      <w:r>
        <w:rPr>
          <w:spacing w:val="-2"/>
        </w:rPr>
        <w:t xml:space="preserve"> </w:t>
      </w:r>
      <w:r>
        <w:t>в группе</w:t>
      </w:r>
      <w:r>
        <w:rPr>
          <w:spacing w:val="-2"/>
        </w:rPr>
        <w:t xml:space="preserve"> </w:t>
      </w:r>
      <w:r>
        <w:t>или</w:t>
      </w:r>
      <w:r>
        <w:rPr>
          <w:spacing w:val="-1"/>
        </w:rPr>
        <w:t xml:space="preserve"> </w:t>
      </w:r>
      <w:r>
        <w:t>в</w:t>
      </w:r>
      <w:r>
        <w:rPr>
          <w:spacing w:val="-2"/>
        </w:rPr>
        <w:t xml:space="preserve"> </w:t>
      </w:r>
      <w:r>
        <w:t>паре</w:t>
      </w:r>
      <w:r>
        <w:rPr>
          <w:spacing w:val="-1"/>
        </w:rPr>
        <w:t xml:space="preserve"> </w:t>
      </w:r>
      <w:r>
        <w:t>выполнять предложенные</w:t>
      </w:r>
      <w:r>
        <w:rPr>
          <w:spacing w:val="-2"/>
        </w:rPr>
        <w:t xml:space="preserve"> </w:t>
      </w:r>
      <w:r>
        <w:t>задания</w:t>
      </w:r>
      <w:r>
        <w:rPr>
          <w:spacing w:val="-2"/>
        </w:rPr>
        <w:t xml:space="preserve"> </w:t>
      </w:r>
      <w:r>
        <w:t>(находить</w:t>
      </w:r>
      <w:r>
        <w:rPr>
          <w:spacing w:val="-1"/>
        </w:rPr>
        <w:t xml:space="preserve"> </w:t>
      </w:r>
      <w:r>
        <w:t>разные решения;</w:t>
      </w:r>
      <w:r>
        <w:rPr>
          <w:spacing w:val="-7"/>
        </w:rPr>
        <w:t xml:space="preserve"> </w:t>
      </w:r>
      <w:r>
        <w:t>определять</w:t>
      </w:r>
      <w:r>
        <w:rPr>
          <w:spacing w:val="-6"/>
        </w:rPr>
        <w:t xml:space="preserve"> </w:t>
      </w:r>
      <w:r>
        <w:t>с</w:t>
      </w:r>
      <w:r>
        <w:rPr>
          <w:spacing w:val="-7"/>
        </w:rPr>
        <w:t xml:space="preserve"> </w:t>
      </w:r>
      <w:r>
        <w:t>помощью</w:t>
      </w:r>
      <w:r>
        <w:rPr>
          <w:spacing w:val="-7"/>
        </w:rPr>
        <w:t xml:space="preserve"> </w:t>
      </w:r>
      <w:r>
        <w:t>цифровых</w:t>
      </w:r>
      <w:r>
        <w:rPr>
          <w:spacing w:val="-7"/>
        </w:rPr>
        <w:t xml:space="preserve"> </w:t>
      </w:r>
      <w:r>
        <w:t>и</w:t>
      </w:r>
      <w:r>
        <w:rPr>
          <w:spacing w:val="-7"/>
        </w:rPr>
        <w:t xml:space="preserve"> </w:t>
      </w:r>
      <w:r>
        <w:t>аналоговых</w:t>
      </w:r>
      <w:r>
        <w:rPr>
          <w:spacing w:val="-4"/>
        </w:rPr>
        <w:t xml:space="preserve"> </w:t>
      </w:r>
      <w:r>
        <w:t>приборов,</w:t>
      </w:r>
      <w:r>
        <w:rPr>
          <w:spacing w:val="-7"/>
        </w:rPr>
        <w:t xml:space="preserve"> </w:t>
      </w:r>
      <w:r>
        <w:t>измерительных инструментов длину, массу, время);</w:t>
      </w:r>
    </w:p>
    <w:p w:rsidR="00906145" w:rsidRDefault="00C56FC5">
      <w:pPr>
        <w:pStyle w:val="a3"/>
        <w:spacing w:before="200" w:line="278" w:lineRule="auto"/>
      </w:pPr>
      <w:r>
        <w:t>договариваться</w:t>
      </w:r>
      <w:r>
        <w:rPr>
          <w:spacing w:val="-6"/>
        </w:rPr>
        <w:t xml:space="preserve"> </w:t>
      </w:r>
      <w:r>
        <w:t>о</w:t>
      </w:r>
      <w:r>
        <w:rPr>
          <w:spacing w:val="-5"/>
        </w:rPr>
        <w:t xml:space="preserve"> </w:t>
      </w:r>
      <w:r>
        <w:t>распределении</w:t>
      </w:r>
      <w:r>
        <w:rPr>
          <w:spacing w:val="-6"/>
        </w:rPr>
        <w:t xml:space="preserve"> </w:t>
      </w:r>
      <w:r>
        <w:t>обязанностей</w:t>
      </w:r>
      <w:r>
        <w:rPr>
          <w:spacing w:val="-7"/>
        </w:rPr>
        <w:t xml:space="preserve"> </w:t>
      </w:r>
      <w:r>
        <w:t>в</w:t>
      </w:r>
      <w:r>
        <w:rPr>
          <w:spacing w:val="-7"/>
        </w:rPr>
        <w:t xml:space="preserve"> </w:t>
      </w:r>
      <w:r>
        <w:t>совместном</w:t>
      </w:r>
      <w:r>
        <w:rPr>
          <w:spacing w:val="-7"/>
        </w:rPr>
        <w:t xml:space="preserve"> </w:t>
      </w:r>
      <w:r>
        <w:t>труде,</w:t>
      </w:r>
      <w:r>
        <w:rPr>
          <w:spacing w:val="-4"/>
        </w:rPr>
        <w:t xml:space="preserve"> </w:t>
      </w:r>
      <w:r>
        <w:t>выполнять</w:t>
      </w:r>
      <w:r>
        <w:rPr>
          <w:spacing w:val="-6"/>
        </w:rPr>
        <w:t xml:space="preserve"> </w:t>
      </w:r>
      <w:r>
        <w:t>роли руководителя, подчинённого, сдержанно принимать замечания к своей работе;</w:t>
      </w:r>
    </w:p>
    <w:p w:rsidR="00906145" w:rsidRDefault="00C56FC5">
      <w:pPr>
        <w:pStyle w:val="a3"/>
        <w:spacing w:before="195" w:line="441" w:lineRule="auto"/>
        <w:ind w:right="871"/>
      </w:pPr>
      <w:r>
        <w:t>выполнять</w:t>
      </w:r>
      <w:r>
        <w:rPr>
          <w:spacing w:val="-6"/>
        </w:rPr>
        <w:t xml:space="preserve"> </w:t>
      </w:r>
      <w:r>
        <w:t>совместно</w:t>
      </w:r>
      <w:r>
        <w:rPr>
          <w:spacing w:val="-3"/>
        </w:rPr>
        <w:t xml:space="preserve"> </w:t>
      </w:r>
      <w:r>
        <w:t>прикидку</w:t>
      </w:r>
      <w:r>
        <w:rPr>
          <w:spacing w:val="-10"/>
        </w:rPr>
        <w:t xml:space="preserve"> </w:t>
      </w:r>
      <w:r>
        <w:t>и</w:t>
      </w:r>
      <w:r>
        <w:rPr>
          <w:spacing w:val="-5"/>
        </w:rPr>
        <w:t xml:space="preserve"> </w:t>
      </w:r>
      <w:r>
        <w:t>оценку</w:t>
      </w:r>
      <w:r>
        <w:rPr>
          <w:spacing w:val="-10"/>
        </w:rPr>
        <w:t xml:space="preserve"> </w:t>
      </w:r>
      <w:r>
        <w:t>результата</w:t>
      </w:r>
      <w:r>
        <w:rPr>
          <w:spacing w:val="-4"/>
        </w:rPr>
        <w:t xml:space="preserve"> </w:t>
      </w:r>
      <w:r>
        <w:t>выполнения</w:t>
      </w:r>
      <w:r>
        <w:rPr>
          <w:spacing w:val="-5"/>
        </w:rPr>
        <w:t xml:space="preserve"> </w:t>
      </w:r>
      <w:r>
        <w:t>общей</w:t>
      </w:r>
      <w:r>
        <w:rPr>
          <w:spacing w:val="-5"/>
        </w:rPr>
        <w:t xml:space="preserve"> </w:t>
      </w:r>
      <w:r>
        <w:t>работы. 4 КЛАСС</w:t>
      </w:r>
    </w:p>
    <w:p w:rsidR="00906145" w:rsidRDefault="00C56FC5">
      <w:pPr>
        <w:pStyle w:val="a3"/>
        <w:spacing w:line="291" w:lineRule="exact"/>
      </w:pPr>
      <w:r>
        <w:t>Числа</w:t>
      </w:r>
      <w:r>
        <w:rPr>
          <w:spacing w:val="-5"/>
        </w:rPr>
        <w:t xml:space="preserve"> </w:t>
      </w:r>
      <w:r>
        <w:t>и</w:t>
      </w:r>
      <w:r>
        <w:rPr>
          <w:spacing w:val="-5"/>
        </w:rPr>
        <w:t xml:space="preserve"> </w:t>
      </w:r>
      <w:r>
        <w:rPr>
          <w:spacing w:val="-2"/>
        </w:rPr>
        <w:t>величины</w:t>
      </w:r>
    </w:p>
    <w:p w:rsidR="00906145" w:rsidRDefault="00C56FC5">
      <w:pPr>
        <w:pStyle w:val="a3"/>
        <w:spacing w:before="245" w:line="276" w:lineRule="auto"/>
      </w:pPr>
      <w:r>
        <w:t>Числа в пределах миллиона: чтение, запись, поразрядное сравнение упорядочение. Число,</w:t>
      </w:r>
      <w:r>
        <w:rPr>
          <w:spacing w:val="-5"/>
        </w:rPr>
        <w:t xml:space="preserve"> </w:t>
      </w:r>
      <w:r>
        <w:t>большее</w:t>
      </w:r>
      <w:r>
        <w:rPr>
          <w:spacing w:val="-5"/>
        </w:rPr>
        <w:t xml:space="preserve"> </w:t>
      </w:r>
      <w:r>
        <w:t>или</w:t>
      </w:r>
      <w:r>
        <w:rPr>
          <w:spacing w:val="-2"/>
        </w:rPr>
        <w:t xml:space="preserve"> </w:t>
      </w:r>
      <w:r>
        <w:t>меньшее</w:t>
      </w:r>
      <w:r>
        <w:rPr>
          <w:spacing w:val="-5"/>
        </w:rPr>
        <w:t xml:space="preserve"> </w:t>
      </w:r>
      <w:r>
        <w:t>данного</w:t>
      </w:r>
      <w:r>
        <w:rPr>
          <w:spacing w:val="-5"/>
        </w:rPr>
        <w:t xml:space="preserve"> </w:t>
      </w:r>
      <w:r>
        <w:t>числа</w:t>
      </w:r>
      <w:r>
        <w:rPr>
          <w:spacing w:val="-5"/>
        </w:rPr>
        <w:t xml:space="preserve"> </w:t>
      </w:r>
      <w:r>
        <w:t>на</w:t>
      </w:r>
      <w:r>
        <w:rPr>
          <w:spacing w:val="-5"/>
        </w:rPr>
        <w:t xml:space="preserve"> </w:t>
      </w:r>
      <w:r>
        <w:t>заданное</w:t>
      </w:r>
      <w:r>
        <w:rPr>
          <w:spacing w:val="-5"/>
        </w:rPr>
        <w:t xml:space="preserve"> </w:t>
      </w:r>
      <w:r>
        <w:t>число разрядных</w:t>
      </w:r>
      <w:r>
        <w:rPr>
          <w:spacing w:val="-5"/>
        </w:rPr>
        <w:t xml:space="preserve"> </w:t>
      </w:r>
      <w:r>
        <w:t>единиц,</w:t>
      </w:r>
      <w:r>
        <w:rPr>
          <w:spacing w:val="-5"/>
        </w:rPr>
        <w:t xml:space="preserve"> </w:t>
      </w:r>
      <w:r>
        <w:t>в заданное число раз.</w:t>
      </w:r>
    </w:p>
    <w:p w:rsidR="00906145" w:rsidRDefault="00C56FC5">
      <w:pPr>
        <w:pStyle w:val="a3"/>
        <w:spacing w:before="201" w:line="436" w:lineRule="auto"/>
        <w:ind w:right="794"/>
      </w:pPr>
      <w:r>
        <w:t>Величины: сравнение объектов по массе, длине, площади, вместимости. Единицы массы — центнер, тонна; соотношения между единицами массы. Единицы</w:t>
      </w:r>
      <w:r>
        <w:rPr>
          <w:spacing w:val="-5"/>
        </w:rPr>
        <w:t xml:space="preserve"> </w:t>
      </w:r>
      <w:r>
        <w:t>времени</w:t>
      </w:r>
      <w:r>
        <w:rPr>
          <w:spacing w:val="-6"/>
        </w:rPr>
        <w:t xml:space="preserve"> </w:t>
      </w:r>
      <w:r>
        <w:t>(сутки,</w:t>
      </w:r>
      <w:r>
        <w:rPr>
          <w:spacing w:val="-6"/>
        </w:rPr>
        <w:t xml:space="preserve"> </w:t>
      </w:r>
      <w:r>
        <w:t>неделя,</w:t>
      </w:r>
      <w:r>
        <w:rPr>
          <w:spacing w:val="-4"/>
        </w:rPr>
        <w:t xml:space="preserve"> </w:t>
      </w:r>
      <w:r>
        <w:t>месяц,</w:t>
      </w:r>
      <w:r>
        <w:rPr>
          <w:spacing w:val="-3"/>
        </w:rPr>
        <w:t xml:space="preserve"> </w:t>
      </w:r>
      <w:r>
        <w:t>год,</w:t>
      </w:r>
      <w:r>
        <w:rPr>
          <w:spacing w:val="-6"/>
        </w:rPr>
        <w:t xml:space="preserve"> </w:t>
      </w:r>
      <w:r>
        <w:t>век),</w:t>
      </w:r>
      <w:r>
        <w:rPr>
          <w:spacing w:val="-3"/>
        </w:rPr>
        <w:t xml:space="preserve"> </w:t>
      </w:r>
      <w:r>
        <w:t>соотношение</w:t>
      </w:r>
      <w:r>
        <w:rPr>
          <w:spacing w:val="-3"/>
        </w:rPr>
        <w:t xml:space="preserve"> </w:t>
      </w:r>
      <w:r>
        <w:t>между</w:t>
      </w:r>
      <w:r>
        <w:rPr>
          <w:spacing w:val="-11"/>
        </w:rPr>
        <w:t xml:space="preserve"> </w:t>
      </w:r>
      <w:r>
        <w:t>ними.</w:t>
      </w:r>
    </w:p>
    <w:p w:rsidR="00906145" w:rsidRDefault="00C56FC5">
      <w:pPr>
        <w:pStyle w:val="a3"/>
        <w:spacing w:line="296" w:lineRule="exact"/>
      </w:pPr>
      <w:r>
        <w:t>Единицы</w:t>
      </w:r>
      <w:r>
        <w:rPr>
          <w:spacing w:val="-11"/>
        </w:rPr>
        <w:t xml:space="preserve"> </w:t>
      </w:r>
      <w:r>
        <w:t>длины</w:t>
      </w:r>
      <w:r>
        <w:rPr>
          <w:spacing w:val="-10"/>
        </w:rPr>
        <w:t xml:space="preserve"> </w:t>
      </w:r>
      <w:r>
        <w:t>(миллиметр,</w:t>
      </w:r>
      <w:r>
        <w:rPr>
          <w:spacing w:val="-11"/>
        </w:rPr>
        <w:t xml:space="preserve"> </w:t>
      </w:r>
      <w:r>
        <w:t>сантиметр,</w:t>
      </w:r>
      <w:r>
        <w:rPr>
          <w:spacing w:val="-12"/>
        </w:rPr>
        <w:t xml:space="preserve"> </w:t>
      </w:r>
      <w:r>
        <w:t>дециметр,</w:t>
      </w:r>
      <w:r>
        <w:rPr>
          <w:spacing w:val="-10"/>
        </w:rPr>
        <w:t xml:space="preserve"> </w:t>
      </w:r>
      <w:r>
        <w:t>метр,</w:t>
      </w:r>
      <w:r>
        <w:rPr>
          <w:spacing w:val="-11"/>
        </w:rPr>
        <w:t xml:space="preserve"> </w:t>
      </w:r>
      <w:r>
        <w:t>километр),</w:t>
      </w:r>
      <w:r>
        <w:rPr>
          <w:spacing w:val="-12"/>
        </w:rPr>
        <w:t xml:space="preserve"> </w:t>
      </w:r>
      <w:r>
        <w:rPr>
          <w:spacing w:val="-2"/>
        </w:rPr>
        <w:t>площади</w:t>
      </w:r>
    </w:p>
    <w:p w:rsidR="00906145" w:rsidRDefault="00C56FC5">
      <w:pPr>
        <w:pStyle w:val="a3"/>
        <w:spacing w:before="46" w:line="276" w:lineRule="auto"/>
        <w:ind w:right="243"/>
      </w:pPr>
      <w:r>
        <w:t>(квадратный</w:t>
      </w:r>
      <w:r>
        <w:rPr>
          <w:spacing w:val="-8"/>
        </w:rPr>
        <w:t xml:space="preserve"> </w:t>
      </w:r>
      <w:r>
        <w:t>метр,</w:t>
      </w:r>
      <w:r>
        <w:rPr>
          <w:spacing w:val="-8"/>
        </w:rPr>
        <w:t xml:space="preserve"> </w:t>
      </w:r>
      <w:r>
        <w:t>квадратный</w:t>
      </w:r>
      <w:r>
        <w:rPr>
          <w:spacing w:val="-8"/>
        </w:rPr>
        <w:t xml:space="preserve"> </w:t>
      </w:r>
      <w:r>
        <w:t>сантиметр),</w:t>
      </w:r>
      <w:r>
        <w:rPr>
          <w:spacing w:val="-6"/>
        </w:rPr>
        <w:t xml:space="preserve"> </w:t>
      </w:r>
      <w:r>
        <w:t>вместимости</w:t>
      </w:r>
      <w:r>
        <w:rPr>
          <w:spacing w:val="-5"/>
        </w:rPr>
        <w:t xml:space="preserve"> </w:t>
      </w:r>
      <w:r>
        <w:t>(литр),</w:t>
      </w:r>
      <w:r>
        <w:rPr>
          <w:spacing w:val="-6"/>
        </w:rPr>
        <w:t xml:space="preserve"> </w:t>
      </w:r>
      <w:r>
        <w:t>скорости</w:t>
      </w:r>
      <w:r>
        <w:rPr>
          <w:spacing w:val="-8"/>
        </w:rPr>
        <w:t xml:space="preserve"> </w:t>
      </w:r>
      <w:r>
        <w:t>(километры в час, метры в минуту, метры в секунду); соотношение между</w:t>
      </w:r>
      <w:r>
        <w:rPr>
          <w:spacing w:val="-2"/>
        </w:rPr>
        <w:t xml:space="preserve"> </w:t>
      </w:r>
      <w:r>
        <w:t>единицами в пределах 100</w:t>
      </w:r>
      <w:r>
        <w:rPr>
          <w:spacing w:val="-2"/>
        </w:rPr>
        <w:t xml:space="preserve"> </w:t>
      </w:r>
      <w:r>
        <w:t>000.</w:t>
      </w:r>
    </w:p>
    <w:p w:rsidR="00906145" w:rsidRDefault="00C56FC5">
      <w:pPr>
        <w:pStyle w:val="a3"/>
        <w:spacing w:before="201"/>
      </w:pPr>
      <w:r>
        <w:t>Доля</w:t>
      </w:r>
      <w:r>
        <w:rPr>
          <w:spacing w:val="-10"/>
        </w:rPr>
        <w:t xml:space="preserve"> </w:t>
      </w:r>
      <w:r>
        <w:t>величины</w:t>
      </w:r>
      <w:r>
        <w:rPr>
          <w:spacing w:val="-9"/>
        </w:rPr>
        <w:t xml:space="preserve"> </w:t>
      </w:r>
      <w:r>
        <w:t>времени,</w:t>
      </w:r>
      <w:r>
        <w:rPr>
          <w:spacing w:val="-9"/>
        </w:rPr>
        <w:t xml:space="preserve"> </w:t>
      </w:r>
      <w:r>
        <w:t>массы,</w:t>
      </w:r>
      <w:r>
        <w:rPr>
          <w:spacing w:val="-10"/>
        </w:rPr>
        <w:t xml:space="preserve"> </w:t>
      </w:r>
      <w:r>
        <w:rPr>
          <w:spacing w:val="-2"/>
        </w:rPr>
        <w:t>длины.</w:t>
      </w:r>
    </w:p>
    <w:p w:rsidR="00906145" w:rsidRDefault="00906145">
      <w:pPr>
        <w:pStyle w:val="a3"/>
        <w:ind w:left="0"/>
      </w:pPr>
    </w:p>
    <w:p w:rsidR="00906145" w:rsidRDefault="00906145">
      <w:pPr>
        <w:pStyle w:val="a3"/>
        <w:spacing w:before="190"/>
        <w:ind w:left="0"/>
      </w:pPr>
    </w:p>
    <w:p w:rsidR="00906145" w:rsidRDefault="00C56FC5">
      <w:pPr>
        <w:pStyle w:val="a3"/>
      </w:pPr>
      <w:r>
        <w:rPr>
          <w:spacing w:val="-2"/>
        </w:rPr>
        <w:t>Арифметические</w:t>
      </w:r>
      <w:r>
        <w:rPr>
          <w:spacing w:val="7"/>
        </w:rPr>
        <w:t xml:space="preserve"> </w:t>
      </w:r>
      <w:r>
        <w:rPr>
          <w:spacing w:val="-2"/>
        </w:rPr>
        <w:t>действия</w:t>
      </w:r>
    </w:p>
    <w:p w:rsidR="00906145" w:rsidRDefault="00C56FC5">
      <w:pPr>
        <w:pStyle w:val="a3"/>
        <w:spacing w:before="246" w:line="276" w:lineRule="auto"/>
        <w:ind w:right="135"/>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w:t>
      </w:r>
      <w:r>
        <w:rPr>
          <w:spacing w:val="-5"/>
        </w:rPr>
        <w:t xml:space="preserve"> </w:t>
      </w:r>
      <w:r>
        <w:t>в</w:t>
      </w:r>
      <w:r>
        <w:rPr>
          <w:spacing w:val="-5"/>
        </w:rPr>
        <w:t xml:space="preserve"> </w:t>
      </w:r>
      <w:r>
        <w:t>пределах</w:t>
      </w:r>
      <w:r>
        <w:rPr>
          <w:spacing w:val="-5"/>
        </w:rPr>
        <w:t xml:space="preserve"> </w:t>
      </w:r>
      <w:r>
        <w:t>100</w:t>
      </w:r>
      <w:r>
        <w:rPr>
          <w:spacing w:val="-13"/>
        </w:rPr>
        <w:t xml:space="preserve"> </w:t>
      </w:r>
      <w:r>
        <w:t>000;</w:t>
      </w:r>
      <w:r>
        <w:rPr>
          <w:spacing w:val="-5"/>
        </w:rPr>
        <w:t xml:space="preserve"> </w:t>
      </w:r>
      <w:r>
        <w:t>деление</w:t>
      </w:r>
      <w:r>
        <w:rPr>
          <w:spacing w:val="-5"/>
        </w:rPr>
        <w:t xml:space="preserve"> </w:t>
      </w:r>
      <w:r>
        <w:t>с остатком.</w:t>
      </w:r>
      <w:r>
        <w:rPr>
          <w:spacing w:val="-3"/>
        </w:rPr>
        <w:t xml:space="preserve"> </w:t>
      </w:r>
      <w:r>
        <w:t>Умножение/деление</w:t>
      </w:r>
      <w:r>
        <w:rPr>
          <w:spacing w:val="-5"/>
        </w:rPr>
        <w:t xml:space="preserve"> </w:t>
      </w:r>
      <w:r>
        <w:t>на</w:t>
      </w:r>
      <w:r>
        <w:rPr>
          <w:spacing w:val="-4"/>
        </w:rPr>
        <w:t xml:space="preserve"> </w:t>
      </w:r>
      <w:r>
        <w:t>10,</w:t>
      </w:r>
      <w:r>
        <w:rPr>
          <w:spacing w:val="-4"/>
        </w:rPr>
        <w:t xml:space="preserve"> </w:t>
      </w:r>
      <w:r>
        <w:t>100,</w:t>
      </w:r>
      <w:r>
        <w:rPr>
          <w:spacing w:val="-3"/>
        </w:rPr>
        <w:t xml:space="preserve"> </w:t>
      </w:r>
      <w:r>
        <w:t>1000.</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197"/>
      </w:pPr>
      <w:r>
        <w:lastRenderedPageBreak/>
        <w:t>Свойства арифметических действий и их применение для вычислений. Поиск значения</w:t>
      </w:r>
      <w:r>
        <w:rPr>
          <w:spacing w:val="-6"/>
        </w:rPr>
        <w:t xml:space="preserve"> </w:t>
      </w:r>
      <w:r>
        <w:t>числового</w:t>
      </w:r>
      <w:r>
        <w:rPr>
          <w:spacing w:val="-6"/>
        </w:rPr>
        <w:t xml:space="preserve"> </w:t>
      </w:r>
      <w:r>
        <w:t>выражения,</w:t>
      </w:r>
      <w:r>
        <w:rPr>
          <w:spacing w:val="-6"/>
        </w:rPr>
        <w:t xml:space="preserve"> </w:t>
      </w:r>
      <w:r>
        <w:t>содержащего</w:t>
      </w:r>
      <w:r>
        <w:rPr>
          <w:spacing w:val="-6"/>
        </w:rPr>
        <w:t xml:space="preserve"> </w:t>
      </w:r>
      <w:r>
        <w:t>несколько</w:t>
      </w:r>
      <w:r>
        <w:rPr>
          <w:spacing w:val="-6"/>
        </w:rPr>
        <w:t xml:space="preserve"> </w:t>
      </w:r>
      <w:r>
        <w:t>действий</w:t>
      </w:r>
      <w:r>
        <w:rPr>
          <w:spacing w:val="-5"/>
        </w:rPr>
        <w:t xml:space="preserve"> </w:t>
      </w:r>
      <w:r>
        <w:t>в</w:t>
      </w:r>
      <w:r>
        <w:rPr>
          <w:spacing w:val="-6"/>
        </w:rPr>
        <w:t xml:space="preserve"> </w:t>
      </w:r>
      <w:r>
        <w:t>пределах</w:t>
      </w:r>
      <w:r>
        <w:rPr>
          <w:spacing w:val="-6"/>
        </w:rPr>
        <w:t xml:space="preserve"> </w:t>
      </w:r>
      <w:r>
        <w:t>100</w:t>
      </w:r>
      <w:r>
        <w:rPr>
          <w:spacing w:val="-17"/>
        </w:rPr>
        <w:t xml:space="preserve"> </w:t>
      </w:r>
      <w:r>
        <w:t>000. Проверка результата вычислений, в том числе с помощью калькулятора.</w:t>
      </w:r>
    </w:p>
    <w:p w:rsidR="00906145" w:rsidRDefault="00C56FC5">
      <w:pPr>
        <w:pStyle w:val="a3"/>
        <w:spacing w:before="203" w:line="276" w:lineRule="auto"/>
      </w:pPr>
      <w:r>
        <w:t>Равенство,</w:t>
      </w:r>
      <w:r>
        <w:rPr>
          <w:spacing w:val="-6"/>
        </w:rPr>
        <w:t xml:space="preserve"> </w:t>
      </w:r>
      <w:r>
        <w:t>содержащее</w:t>
      </w:r>
      <w:r>
        <w:rPr>
          <w:spacing w:val="-7"/>
        </w:rPr>
        <w:t xml:space="preserve"> </w:t>
      </w:r>
      <w:r>
        <w:t>неизвестный</w:t>
      </w:r>
      <w:r>
        <w:rPr>
          <w:spacing w:val="-7"/>
        </w:rPr>
        <w:t xml:space="preserve"> </w:t>
      </w:r>
      <w:r>
        <w:t>компонент</w:t>
      </w:r>
      <w:r>
        <w:rPr>
          <w:spacing w:val="-7"/>
        </w:rPr>
        <w:t xml:space="preserve"> </w:t>
      </w:r>
      <w:r>
        <w:t>арифметического</w:t>
      </w:r>
      <w:r>
        <w:rPr>
          <w:spacing w:val="-7"/>
        </w:rPr>
        <w:t xml:space="preserve"> </w:t>
      </w:r>
      <w:r>
        <w:t>действия:</w:t>
      </w:r>
      <w:r>
        <w:rPr>
          <w:spacing w:val="-7"/>
        </w:rPr>
        <w:t xml:space="preserve"> </w:t>
      </w:r>
      <w:r>
        <w:t>запись, нахождение неизвестного компонента.</w:t>
      </w:r>
    </w:p>
    <w:p w:rsidR="00906145" w:rsidRDefault="00C56FC5">
      <w:pPr>
        <w:pStyle w:val="a3"/>
        <w:spacing w:before="197"/>
      </w:pPr>
      <w:r>
        <w:t>Умножение</w:t>
      </w:r>
      <w:r>
        <w:rPr>
          <w:spacing w:val="-11"/>
        </w:rPr>
        <w:t xml:space="preserve"> </w:t>
      </w:r>
      <w:r>
        <w:t>и</w:t>
      </w:r>
      <w:r>
        <w:rPr>
          <w:spacing w:val="-9"/>
        </w:rPr>
        <w:t xml:space="preserve"> </w:t>
      </w:r>
      <w:r>
        <w:t>деление</w:t>
      </w:r>
      <w:r>
        <w:rPr>
          <w:spacing w:val="-11"/>
        </w:rPr>
        <w:t xml:space="preserve"> </w:t>
      </w:r>
      <w:r>
        <w:t>величины</w:t>
      </w:r>
      <w:r>
        <w:rPr>
          <w:spacing w:val="-10"/>
        </w:rPr>
        <w:t xml:space="preserve"> </w:t>
      </w:r>
      <w:r>
        <w:t>на</w:t>
      </w:r>
      <w:r>
        <w:rPr>
          <w:spacing w:val="-10"/>
        </w:rPr>
        <w:t xml:space="preserve"> </w:t>
      </w:r>
      <w:r>
        <w:t>однозначное</w:t>
      </w:r>
      <w:r>
        <w:rPr>
          <w:spacing w:val="-11"/>
        </w:rPr>
        <w:t xml:space="preserve"> </w:t>
      </w:r>
      <w:r>
        <w:rPr>
          <w:spacing w:val="-2"/>
        </w:rPr>
        <w:t>число.</w:t>
      </w:r>
    </w:p>
    <w:p w:rsidR="00906145" w:rsidRDefault="00906145">
      <w:pPr>
        <w:pStyle w:val="a3"/>
        <w:ind w:left="0"/>
      </w:pPr>
    </w:p>
    <w:p w:rsidR="00906145" w:rsidRDefault="00906145">
      <w:pPr>
        <w:pStyle w:val="a3"/>
        <w:spacing w:before="194"/>
        <w:ind w:left="0"/>
      </w:pPr>
    </w:p>
    <w:p w:rsidR="00906145" w:rsidRDefault="00C56FC5">
      <w:pPr>
        <w:pStyle w:val="a3"/>
      </w:pPr>
      <w:r>
        <w:t>Текстовые</w:t>
      </w:r>
      <w:r>
        <w:rPr>
          <w:spacing w:val="-13"/>
        </w:rPr>
        <w:t xml:space="preserve"> </w:t>
      </w:r>
      <w:r>
        <w:rPr>
          <w:spacing w:val="-2"/>
        </w:rPr>
        <w:t>задачи</w:t>
      </w:r>
    </w:p>
    <w:p w:rsidR="00906145" w:rsidRDefault="00C56FC5">
      <w:pPr>
        <w:pStyle w:val="a3"/>
        <w:spacing w:before="243" w:line="276" w:lineRule="auto"/>
        <w:ind w:right="333"/>
      </w:pPr>
      <w:r>
        <w:t>Работа с текстовой задачей, решение которой содержит 2—3 действия: анализ, представление</w:t>
      </w:r>
      <w:r>
        <w:rPr>
          <w:spacing w:val="-5"/>
        </w:rPr>
        <w:t xml:space="preserve"> </w:t>
      </w:r>
      <w:r>
        <w:t>на</w:t>
      </w:r>
      <w:r>
        <w:rPr>
          <w:spacing w:val="-1"/>
        </w:rPr>
        <w:t xml:space="preserve"> </w:t>
      </w:r>
      <w:r>
        <w:t>модели;</w:t>
      </w:r>
      <w:r>
        <w:rPr>
          <w:spacing w:val="-5"/>
        </w:rPr>
        <w:t xml:space="preserve"> </w:t>
      </w:r>
      <w:r>
        <w:t>планирование</w:t>
      </w:r>
      <w:r>
        <w:rPr>
          <w:spacing w:val="-5"/>
        </w:rPr>
        <w:t xml:space="preserve"> </w:t>
      </w:r>
      <w:r>
        <w:t>и</w:t>
      </w:r>
      <w:r>
        <w:rPr>
          <w:spacing w:val="-5"/>
        </w:rPr>
        <w:t xml:space="preserve"> </w:t>
      </w:r>
      <w:r>
        <w:t>запись</w:t>
      </w:r>
      <w:r>
        <w:rPr>
          <w:spacing w:val="-5"/>
        </w:rPr>
        <w:t xml:space="preserve"> </w:t>
      </w:r>
      <w:r>
        <w:t>решения;</w:t>
      </w:r>
      <w:r>
        <w:rPr>
          <w:spacing w:val="-5"/>
        </w:rPr>
        <w:t xml:space="preserve"> </w:t>
      </w:r>
      <w:r>
        <w:t>проверка</w:t>
      </w:r>
      <w:r>
        <w:rPr>
          <w:spacing w:val="-5"/>
        </w:rPr>
        <w:t xml:space="preserve"> </w:t>
      </w:r>
      <w:r>
        <w:t>решения</w:t>
      </w:r>
      <w:r>
        <w:rPr>
          <w:spacing w:val="-5"/>
        </w:rPr>
        <w:t xml:space="preserve"> </w:t>
      </w:r>
      <w:r>
        <w:t>и ответа.</w:t>
      </w:r>
      <w:r>
        <w:rPr>
          <w:spacing w:val="-11"/>
        </w:rPr>
        <w:t xml:space="preserve"> </w:t>
      </w:r>
      <w:r>
        <w:t>Анализ</w:t>
      </w:r>
      <w:r>
        <w:rPr>
          <w:spacing w:val="-12"/>
        </w:rPr>
        <w:t xml:space="preserve"> </w:t>
      </w:r>
      <w:r>
        <w:t>зависимостей,</w:t>
      </w:r>
      <w:r>
        <w:rPr>
          <w:spacing w:val="-10"/>
        </w:rPr>
        <w:t xml:space="preserve"> </w:t>
      </w:r>
      <w:r>
        <w:t>характеризующих</w:t>
      </w:r>
      <w:r>
        <w:rPr>
          <w:spacing w:val="-12"/>
        </w:rPr>
        <w:t xml:space="preserve"> </w:t>
      </w:r>
      <w:r>
        <w:t>процессы:</w:t>
      </w:r>
      <w:r>
        <w:rPr>
          <w:spacing w:val="-13"/>
        </w:rPr>
        <w:t xml:space="preserve"> </w:t>
      </w:r>
      <w:r>
        <w:t>движения</w:t>
      </w:r>
      <w:r>
        <w:rPr>
          <w:spacing w:val="-12"/>
        </w:rPr>
        <w:t xml:space="preserve"> </w:t>
      </w:r>
      <w:r>
        <w:rPr>
          <w:spacing w:val="-2"/>
        </w:rPr>
        <w:t>(скорость,</w:t>
      </w:r>
    </w:p>
    <w:p w:rsidR="00906145" w:rsidRDefault="00C56FC5">
      <w:pPr>
        <w:pStyle w:val="a3"/>
        <w:spacing w:before="1" w:line="276" w:lineRule="auto"/>
        <w:ind w:right="188"/>
      </w:pPr>
      <w:r>
        <w:t>время,</w:t>
      </w:r>
      <w:r>
        <w:rPr>
          <w:spacing w:val="-5"/>
        </w:rPr>
        <w:t xml:space="preserve"> </w:t>
      </w:r>
      <w:r>
        <w:t>пройденный</w:t>
      </w:r>
      <w:r>
        <w:rPr>
          <w:spacing w:val="-5"/>
        </w:rPr>
        <w:t xml:space="preserve"> </w:t>
      </w:r>
      <w:r>
        <w:t>путь),</w:t>
      </w:r>
      <w:r>
        <w:rPr>
          <w:spacing w:val="-5"/>
        </w:rPr>
        <w:t xml:space="preserve"> </w:t>
      </w:r>
      <w:r>
        <w:t>работы</w:t>
      </w:r>
      <w:r>
        <w:rPr>
          <w:spacing w:val="-5"/>
        </w:rPr>
        <w:t xml:space="preserve"> </w:t>
      </w:r>
      <w:r>
        <w:t>(производительность,</w:t>
      </w:r>
      <w:r>
        <w:rPr>
          <w:spacing w:val="-5"/>
        </w:rPr>
        <w:t xml:space="preserve"> </w:t>
      </w:r>
      <w:r>
        <w:t>время,</w:t>
      </w:r>
      <w:r>
        <w:rPr>
          <w:spacing w:val="-5"/>
        </w:rPr>
        <w:t xml:space="preserve"> </w:t>
      </w:r>
      <w:r>
        <w:t>объём</w:t>
      </w:r>
      <w:r>
        <w:rPr>
          <w:spacing w:val="-5"/>
        </w:rPr>
        <w:t xml:space="preserve"> </w:t>
      </w:r>
      <w:r>
        <w:t>работы),</w:t>
      </w:r>
      <w:r>
        <w:rPr>
          <w:spacing w:val="-5"/>
        </w:rPr>
        <w:t xml:space="preserve"> </w:t>
      </w:r>
      <w:r>
        <w:t>купли- 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w:t>
      </w:r>
      <w:r>
        <w:rPr>
          <w:spacing w:val="-3"/>
        </w:rPr>
        <w:t xml:space="preserve"> </w:t>
      </w:r>
      <w:r>
        <w:t>по</w:t>
      </w:r>
      <w:r>
        <w:rPr>
          <w:spacing w:val="-3"/>
        </w:rPr>
        <w:t xml:space="preserve"> </w:t>
      </w:r>
      <w:r>
        <w:t>действиям</w:t>
      </w:r>
      <w:r>
        <w:rPr>
          <w:spacing w:val="-3"/>
        </w:rPr>
        <w:t xml:space="preserve"> </w:t>
      </w:r>
      <w:r>
        <w:t>с</w:t>
      </w:r>
      <w:r>
        <w:rPr>
          <w:spacing w:val="-3"/>
        </w:rPr>
        <w:t xml:space="preserve"> </w:t>
      </w:r>
      <w:r>
        <w:t>пояснением,</w:t>
      </w:r>
      <w:r>
        <w:rPr>
          <w:spacing w:val="-3"/>
        </w:rPr>
        <w:t xml:space="preserve"> </w:t>
      </w:r>
      <w:r>
        <w:t>по</w:t>
      </w:r>
      <w:r>
        <w:rPr>
          <w:spacing w:val="-3"/>
        </w:rPr>
        <w:t xml:space="preserve"> </w:t>
      </w:r>
      <w:r>
        <w:t>вопросам,</w:t>
      </w:r>
      <w:r>
        <w:rPr>
          <w:spacing w:val="-3"/>
        </w:rPr>
        <w:t xml:space="preserve"> </w:t>
      </w:r>
      <w:r>
        <w:t>с</w:t>
      </w:r>
      <w:r>
        <w:rPr>
          <w:spacing w:val="-3"/>
        </w:rPr>
        <w:t xml:space="preserve"> </w:t>
      </w:r>
      <w:r>
        <w:t>помощью числового</w:t>
      </w:r>
      <w:r>
        <w:rPr>
          <w:spacing w:val="-3"/>
        </w:rPr>
        <w:t xml:space="preserve"> </w:t>
      </w:r>
      <w:r>
        <w:t>выражения.</w:t>
      </w:r>
    </w:p>
    <w:p w:rsidR="00906145" w:rsidRDefault="00906145">
      <w:pPr>
        <w:pStyle w:val="a3"/>
        <w:ind w:left="0"/>
      </w:pPr>
    </w:p>
    <w:p w:rsidR="00906145" w:rsidRDefault="00906145">
      <w:pPr>
        <w:pStyle w:val="a3"/>
        <w:spacing w:before="147"/>
        <w:ind w:left="0"/>
      </w:pPr>
    </w:p>
    <w:p w:rsidR="00906145" w:rsidRDefault="00C56FC5">
      <w:pPr>
        <w:pStyle w:val="a3"/>
        <w:spacing w:line="434" w:lineRule="auto"/>
        <w:ind w:right="2603"/>
      </w:pPr>
      <w:r>
        <w:t>Пространственные</w:t>
      </w:r>
      <w:r>
        <w:rPr>
          <w:spacing w:val="-11"/>
        </w:rPr>
        <w:t xml:space="preserve"> </w:t>
      </w:r>
      <w:r>
        <w:t>отношения</w:t>
      </w:r>
      <w:r>
        <w:rPr>
          <w:spacing w:val="-10"/>
        </w:rPr>
        <w:t xml:space="preserve"> </w:t>
      </w:r>
      <w:r>
        <w:t>и</w:t>
      </w:r>
      <w:r>
        <w:rPr>
          <w:spacing w:val="-11"/>
        </w:rPr>
        <w:t xml:space="preserve"> </w:t>
      </w:r>
      <w:r>
        <w:t>геометрические</w:t>
      </w:r>
      <w:r>
        <w:rPr>
          <w:spacing w:val="-11"/>
        </w:rPr>
        <w:t xml:space="preserve"> </w:t>
      </w:r>
      <w:r>
        <w:t>фигуры Наглядные представления о симметрии.</w:t>
      </w:r>
    </w:p>
    <w:p w:rsidR="00906145" w:rsidRDefault="00C56FC5">
      <w:pPr>
        <w:pStyle w:val="a3"/>
        <w:spacing w:before="5" w:line="276" w:lineRule="auto"/>
        <w:ind w:right="135"/>
      </w:pPr>
      <w:r>
        <w:t>Окружность,</w:t>
      </w:r>
      <w:r>
        <w:rPr>
          <w:spacing w:val="-5"/>
        </w:rPr>
        <w:t xml:space="preserve"> </w:t>
      </w:r>
      <w:r>
        <w:t>круг:</w:t>
      </w:r>
      <w:r>
        <w:rPr>
          <w:spacing w:val="-7"/>
        </w:rPr>
        <w:t xml:space="preserve"> </w:t>
      </w:r>
      <w:r>
        <w:t>распознавание</w:t>
      </w:r>
      <w:r>
        <w:rPr>
          <w:spacing w:val="-7"/>
        </w:rPr>
        <w:t xml:space="preserve"> </w:t>
      </w:r>
      <w:r>
        <w:t>и</w:t>
      </w:r>
      <w:r>
        <w:rPr>
          <w:spacing w:val="-7"/>
        </w:rPr>
        <w:t xml:space="preserve"> </w:t>
      </w:r>
      <w:r>
        <w:t>изображение;</w:t>
      </w:r>
      <w:r>
        <w:rPr>
          <w:spacing w:val="-7"/>
        </w:rPr>
        <w:t xml:space="preserve"> </w:t>
      </w:r>
      <w:r>
        <w:t>построение</w:t>
      </w:r>
      <w:r>
        <w:rPr>
          <w:spacing w:val="-7"/>
        </w:rPr>
        <w:t xml:space="preserve"> </w:t>
      </w:r>
      <w:r>
        <w:t>окружности</w:t>
      </w:r>
      <w:r>
        <w:rPr>
          <w:spacing w:val="-1"/>
        </w:rPr>
        <w:t xml:space="preserve"> </w:t>
      </w:r>
      <w:r>
        <w:t>заданного радиуса. Построение изученных геометрических фигур с помощью линейки, угольника, циркуля.</w:t>
      </w:r>
    </w:p>
    <w:p w:rsidR="00906145" w:rsidRDefault="00C56FC5">
      <w:pPr>
        <w:pStyle w:val="a3"/>
        <w:spacing w:before="200" w:line="276" w:lineRule="auto"/>
        <w:ind w:right="333"/>
      </w:pPr>
      <w:r>
        <w:t>Пространственные</w:t>
      </w:r>
      <w:r>
        <w:rPr>
          <w:spacing w:val="-7"/>
        </w:rPr>
        <w:t xml:space="preserve"> </w:t>
      </w:r>
      <w:r>
        <w:t>геометрические</w:t>
      </w:r>
      <w:r>
        <w:rPr>
          <w:spacing w:val="-7"/>
        </w:rPr>
        <w:t xml:space="preserve"> </w:t>
      </w:r>
      <w:r>
        <w:t>фигуры</w:t>
      </w:r>
      <w:r>
        <w:rPr>
          <w:spacing w:val="-5"/>
        </w:rPr>
        <w:t xml:space="preserve"> </w:t>
      </w:r>
      <w:r>
        <w:t>(тела):</w:t>
      </w:r>
      <w:r>
        <w:rPr>
          <w:spacing w:val="-7"/>
        </w:rPr>
        <w:t xml:space="preserve"> </w:t>
      </w:r>
      <w:r>
        <w:t>шар,</w:t>
      </w:r>
      <w:r>
        <w:rPr>
          <w:spacing w:val="-5"/>
        </w:rPr>
        <w:t xml:space="preserve"> </w:t>
      </w:r>
      <w:r>
        <w:t>куб,</w:t>
      </w:r>
      <w:r>
        <w:rPr>
          <w:spacing w:val="-7"/>
        </w:rPr>
        <w:t xml:space="preserve"> </w:t>
      </w:r>
      <w:r>
        <w:t>цилиндр,</w:t>
      </w:r>
      <w:r>
        <w:rPr>
          <w:spacing w:val="-7"/>
        </w:rPr>
        <w:t xml:space="preserve"> </w:t>
      </w:r>
      <w:r>
        <w:t>конус, пирамида; различение, называние.</w:t>
      </w:r>
    </w:p>
    <w:p w:rsidR="00906145" w:rsidRDefault="00C56FC5">
      <w:pPr>
        <w:pStyle w:val="a3"/>
        <w:spacing w:before="201" w:line="276" w:lineRule="auto"/>
        <w:ind w:right="464"/>
      </w:pPr>
      <w:r>
        <w:t>Конструирование: разбиение фигуры на прямоугольники (квадраты), составление фигур</w:t>
      </w:r>
      <w:r>
        <w:rPr>
          <w:spacing w:val="-7"/>
        </w:rPr>
        <w:t xml:space="preserve"> </w:t>
      </w:r>
      <w:r>
        <w:t>из</w:t>
      </w:r>
      <w:r>
        <w:rPr>
          <w:spacing w:val="-6"/>
        </w:rPr>
        <w:t xml:space="preserve"> </w:t>
      </w:r>
      <w:r>
        <w:t>прямоугольников/квадратов.</w:t>
      </w:r>
      <w:r>
        <w:rPr>
          <w:spacing w:val="-7"/>
        </w:rPr>
        <w:t xml:space="preserve"> </w:t>
      </w:r>
      <w:r>
        <w:t>Периметр,</w:t>
      </w:r>
      <w:r>
        <w:rPr>
          <w:spacing w:val="-7"/>
        </w:rPr>
        <w:t xml:space="preserve"> </w:t>
      </w:r>
      <w:r>
        <w:t>площадь</w:t>
      </w:r>
      <w:r>
        <w:rPr>
          <w:spacing w:val="-7"/>
        </w:rPr>
        <w:t xml:space="preserve"> </w:t>
      </w:r>
      <w:r>
        <w:t>фигуры,</w:t>
      </w:r>
      <w:r>
        <w:rPr>
          <w:spacing w:val="-7"/>
        </w:rPr>
        <w:t xml:space="preserve"> </w:t>
      </w:r>
      <w:r>
        <w:t>составленной</w:t>
      </w:r>
      <w:r>
        <w:rPr>
          <w:spacing w:val="-6"/>
        </w:rPr>
        <w:t xml:space="preserve"> </w:t>
      </w:r>
      <w:r>
        <w:t>из двух-трёх прямоугольников (квадратов).</w:t>
      </w:r>
    </w:p>
    <w:p w:rsidR="00906145" w:rsidRDefault="00906145">
      <w:pPr>
        <w:pStyle w:val="a3"/>
        <w:ind w:left="0"/>
      </w:pPr>
    </w:p>
    <w:p w:rsidR="00906145" w:rsidRDefault="00906145">
      <w:pPr>
        <w:pStyle w:val="a3"/>
        <w:spacing w:before="144"/>
        <w:ind w:left="0"/>
      </w:pPr>
    </w:p>
    <w:p w:rsidR="00906145" w:rsidRDefault="00C56FC5">
      <w:pPr>
        <w:pStyle w:val="a3"/>
      </w:pPr>
      <w:r>
        <w:rPr>
          <w:spacing w:val="-2"/>
        </w:rPr>
        <w:t>Математическая</w:t>
      </w:r>
      <w:r>
        <w:rPr>
          <w:spacing w:val="9"/>
        </w:rPr>
        <w:t xml:space="preserve"> </w:t>
      </w:r>
      <w:r>
        <w:rPr>
          <w:spacing w:val="-2"/>
        </w:rPr>
        <w:t>информация</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Работа</w:t>
      </w:r>
      <w:r>
        <w:rPr>
          <w:spacing w:val="-8"/>
        </w:rPr>
        <w:t xml:space="preserve"> </w:t>
      </w:r>
      <w:r>
        <w:t>с</w:t>
      </w:r>
      <w:r>
        <w:rPr>
          <w:spacing w:val="-3"/>
        </w:rPr>
        <w:t xml:space="preserve"> </w:t>
      </w:r>
      <w:r>
        <w:t>утверждениями:</w:t>
      </w:r>
      <w:r>
        <w:rPr>
          <w:spacing w:val="-8"/>
        </w:rPr>
        <w:t xml:space="preserve"> </w:t>
      </w:r>
      <w:r>
        <w:t>конструирование,</w:t>
      </w:r>
      <w:r>
        <w:rPr>
          <w:spacing w:val="-5"/>
        </w:rPr>
        <w:t xml:space="preserve"> </w:t>
      </w:r>
      <w:r>
        <w:t>проверка</w:t>
      </w:r>
      <w:r>
        <w:rPr>
          <w:spacing w:val="-8"/>
        </w:rPr>
        <w:t xml:space="preserve"> </w:t>
      </w:r>
      <w:r>
        <w:t>истинности;</w:t>
      </w:r>
      <w:r>
        <w:rPr>
          <w:spacing w:val="-8"/>
        </w:rPr>
        <w:t xml:space="preserve"> </w:t>
      </w:r>
      <w:r>
        <w:t>составление</w:t>
      </w:r>
      <w:r>
        <w:rPr>
          <w:spacing w:val="-8"/>
        </w:rPr>
        <w:t xml:space="preserve"> </w:t>
      </w:r>
      <w:r>
        <w:t>и проверка логических рассуждений при решении задач.</w:t>
      </w:r>
    </w:p>
    <w:p w:rsidR="00906145" w:rsidRDefault="00C56FC5">
      <w:pPr>
        <w:pStyle w:val="a3"/>
        <w:spacing w:before="195" w:line="278" w:lineRule="auto"/>
      </w:pPr>
      <w:r>
        <w:t>Данные о реальных процессах и явлениях окружающего мира, представленные на диаграммах,</w:t>
      </w:r>
      <w:r>
        <w:rPr>
          <w:spacing w:val="-4"/>
        </w:rPr>
        <w:t xml:space="preserve"> </w:t>
      </w:r>
      <w:r>
        <w:t>схемах,</w:t>
      </w:r>
      <w:r>
        <w:rPr>
          <w:spacing w:val="-5"/>
        </w:rPr>
        <w:t xml:space="preserve"> </w:t>
      </w:r>
      <w:r>
        <w:t>в</w:t>
      </w:r>
      <w:r>
        <w:rPr>
          <w:spacing w:val="-7"/>
        </w:rPr>
        <w:t xml:space="preserve"> </w:t>
      </w:r>
      <w:r>
        <w:t>таблицах,</w:t>
      </w:r>
      <w:r>
        <w:rPr>
          <w:spacing w:val="-4"/>
        </w:rPr>
        <w:t xml:space="preserve"> </w:t>
      </w:r>
      <w:r>
        <w:t>текстах.</w:t>
      </w:r>
      <w:r>
        <w:rPr>
          <w:spacing w:val="-5"/>
        </w:rPr>
        <w:t xml:space="preserve"> </w:t>
      </w:r>
      <w:r>
        <w:t>Сбор</w:t>
      </w:r>
      <w:r>
        <w:rPr>
          <w:spacing w:val="-7"/>
        </w:rPr>
        <w:t xml:space="preserve"> </w:t>
      </w:r>
      <w:r>
        <w:t>математических</w:t>
      </w:r>
      <w:r>
        <w:rPr>
          <w:spacing w:val="-4"/>
        </w:rPr>
        <w:t xml:space="preserve"> </w:t>
      </w:r>
      <w:r>
        <w:t>данных</w:t>
      </w:r>
      <w:r>
        <w:rPr>
          <w:spacing w:val="-7"/>
        </w:rPr>
        <w:t xml:space="preserve"> </w:t>
      </w:r>
      <w:r>
        <w:t>о</w:t>
      </w:r>
      <w:r>
        <w:rPr>
          <w:spacing w:val="-7"/>
        </w:rPr>
        <w:t xml:space="preserve"> </w:t>
      </w:r>
      <w:r>
        <w:t>заданном</w:t>
      </w:r>
    </w:p>
    <w:p w:rsidR="00906145" w:rsidRDefault="00C56FC5">
      <w:pPr>
        <w:pStyle w:val="a3"/>
        <w:spacing w:line="276" w:lineRule="auto"/>
      </w:pPr>
      <w:r>
        <w:t>объекте</w:t>
      </w:r>
      <w:r>
        <w:rPr>
          <w:spacing w:val="-4"/>
        </w:rPr>
        <w:t xml:space="preserve"> </w:t>
      </w:r>
      <w:r>
        <w:t>(числе,</w:t>
      </w:r>
      <w:r>
        <w:rPr>
          <w:spacing w:val="-4"/>
        </w:rPr>
        <w:t xml:space="preserve"> </w:t>
      </w:r>
      <w:r>
        <w:t>величине,</w:t>
      </w:r>
      <w:r>
        <w:rPr>
          <w:spacing w:val="-7"/>
        </w:rPr>
        <w:t xml:space="preserve"> </w:t>
      </w:r>
      <w:r>
        <w:t>геометрической</w:t>
      </w:r>
      <w:r>
        <w:rPr>
          <w:spacing w:val="-4"/>
        </w:rPr>
        <w:t xml:space="preserve"> </w:t>
      </w:r>
      <w:r>
        <w:t>фигуре).</w:t>
      </w:r>
      <w:r>
        <w:rPr>
          <w:spacing w:val="-4"/>
        </w:rPr>
        <w:t xml:space="preserve"> </w:t>
      </w:r>
      <w:r>
        <w:t>Поиск</w:t>
      </w:r>
      <w:r>
        <w:rPr>
          <w:spacing w:val="-7"/>
        </w:rPr>
        <w:t xml:space="preserve"> </w:t>
      </w:r>
      <w:r>
        <w:t>информации</w:t>
      </w:r>
      <w:r>
        <w:rPr>
          <w:spacing w:val="-7"/>
        </w:rPr>
        <w:t xml:space="preserve"> </w:t>
      </w:r>
      <w:r>
        <w:t>в</w:t>
      </w:r>
      <w:r>
        <w:rPr>
          <w:spacing w:val="-7"/>
        </w:rPr>
        <w:t xml:space="preserve"> </w:t>
      </w:r>
      <w:r>
        <w:t>справочной литературе, сети Интернет. Запись информации в предложенной таблице, на</w:t>
      </w:r>
    </w:p>
    <w:p w:rsidR="00906145" w:rsidRDefault="00C56FC5">
      <w:pPr>
        <w:pStyle w:val="a3"/>
        <w:spacing w:line="298" w:lineRule="exact"/>
      </w:pPr>
      <w:r>
        <w:t>столбчатой</w:t>
      </w:r>
      <w:r>
        <w:rPr>
          <w:spacing w:val="-15"/>
        </w:rPr>
        <w:t xml:space="preserve"> </w:t>
      </w:r>
      <w:r>
        <w:rPr>
          <w:spacing w:val="-2"/>
        </w:rPr>
        <w:t>диаграмме.</w:t>
      </w:r>
    </w:p>
    <w:p w:rsidR="00906145" w:rsidRDefault="00C56FC5">
      <w:pPr>
        <w:pStyle w:val="a3"/>
        <w:spacing w:before="241" w:line="276" w:lineRule="auto"/>
        <w:ind w:right="333"/>
      </w:pPr>
      <w:r>
        <w:t>Доступные</w:t>
      </w:r>
      <w:r>
        <w:rPr>
          <w:spacing w:val="-7"/>
        </w:rPr>
        <w:t xml:space="preserve"> </w:t>
      </w:r>
      <w:r>
        <w:t>электронные</w:t>
      </w:r>
      <w:r>
        <w:rPr>
          <w:spacing w:val="-7"/>
        </w:rPr>
        <w:t xml:space="preserve"> </w:t>
      </w:r>
      <w:r>
        <w:t>средства</w:t>
      </w:r>
      <w:r>
        <w:rPr>
          <w:spacing w:val="-7"/>
        </w:rPr>
        <w:t xml:space="preserve"> </w:t>
      </w:r>
      <w:r>
        <w:t>обучения,</w:t>
      </w:r>
      <w:r>
        <w:rPr>
          <w:spacing w:val="-7"/>
        </w:rPr>
        <w:t xml:space="preserve"> </w:t>
      </w:r>
      <w:r>
        <w:t>пособия,</w:t>
      </w:r>
      <w:r>
        <w:rPr>
          <w:spacing w:val="-7"/>
        </w:rPr>
        <w:t xml:space="preserve"> </w:t>
      </w:r>
      <w:r>
        <w:t>тренажёры,</w:t>
      </w:r>
      <w:r>
        <w:rPr>
          <w:spacing w:val="-6"/>
        </w:rPr>
        <w:t xml:space="preserve"> </w:t>
      </w:r>
      <w:r>
        <w:t>их</w:t>
      </w:r>
      <w:r>
        <w:rPr>
          <w:spacing w:val="-7"/>
        </w:rPr>
        <w:t xml:space="preserve"> </w:t>
      </w:r>
      <w:r>
        <w:t>использование под руководством педагога и самостоятельно. Правила безопасной работы с</w:t>
      </w:r>
    </w:p>
    <w:p w:rsidR="00906145" w:rsidRDefault="00C56FC5">
      <w:pPr>
        <w:pStyle w:val="a3"/>
        <w:spacing w:before="2" w:line="276" w:lineRule="auto"/>
      </w:pPr>
      <w:r>
        <w:t>электронными</w:t>
      </w:r>
      <w:r>
        <w:rPr>
          <w:spacing w:val="-10"/>
        </w:rPr>
        <w:t xml:space="preserve"> </w:t>
      </w:r>
      <w:r>
        <w:t>источниками</w:t>
      </w:r>
      <w:r>
        <w:rPr>
          <w:spacing w:val="-10"/>
        </w:rPr>
        <w:t xml:space="preserve"> </w:t>
      </w:r>
      <w:r>
        <w:t>информации</w:t>
      </w:r>
      <w:r>
        <w:rPr>
          <w:spacing w:val="-7"/>
        </w:rPr>
        <w:t xml:space="preserve"> </w:t>
      </w:r>
      <w:r>
        <w:t>(электронная</w:t>
      </w:r>
      <w:r>
        <w:rPr>
          <w:spacing w:val="-9"/>
        </w:rPr>
        <w:t xml:space="preserve"> </w:t>
      </w:r>
      <w:r>
        <w:t>форма</w:t>
      </w:r>
      <w:r>
        <w:rPr>
          <w:spacing w:val="-5"/>
        </w:rPr>
        <w:t xml:space="preserve"> </w:t>
      </w:r>
      <w:r>
        <w:t>учебника,</w:t>
      </w:r>
      <w:r>
        <w:rPr>
          <w:spacing w:val="-7"/>
        </w:rPr>
        <w:t xml:space="preserve"> </w:t>
      </w:r>
      <w:r>
        <w:t xml:space="preserve">электронные словари, образовательные сайты, ориентированные на детей младшего школьного </w:t>
      </w:r>
      <w:r>
        <w:rPr>
          <w:spacing w:val="-2"/>
        </w:rPr>
        <w:t>возраста).</w:t>
      </w:r>
    </w:p>
    <w:p w:rsidR="00906145" w:rsidRDefault="00C56FC5">
      <w:pPr>
        <w:pStyle w:val="a3"/>
        <w:spacing w:before="199" w:line="439" w:lineRule="auto"/>
        <w:ind w:right="2603"/>
      </w:pPr>
      <w:r>
        <w:t>Алгоритмы</w:t>
      </w:r>
      <w:r>
        <w:rPr>
          <w:spacing w:val="-8"/>
        </w:rPr>
        <w:t xml:space="preserve"> </w:t>
      </w:r>
      <w:r>
        <w:t>решения</w:t>
      </w:r>
      <w:r>
        <w:rPr>
          <w:spacing w:val="-9"/>
        </w:rPr>
        <w:t xml:space="preserve"> </w:t>
      </w:r>
      <w:r>
        <w:t>учебных</w:t>
      </w:r>
      <w:r>
        <w:rPr>
          <w:spacing w:val="-9"/>
        </w:rPr>
        <w:t xml:space="preserve"> </w:t>
      </w:r>
      <w:r>
        <w:t>и</w:t>
      </w:r>
      <w:r>
        <w:rPr>
          <w:spacing w:val="-9"/>
        </w:rPr>
        <w:t xml:space="preserve"> </w:t>
      </w:r>
      <w:r>
        <w:t>практических</w:t>
      </w:r>
      <w:r>
        <w:rPr>
          <w:spacing w:val="-9"/>
        </w:rPr>
        <w:t xml:space="preserve"> </w:t>
      </w:r>
      <w:r>
        <w:t>задач. Универсальные учебные действия</w:t>
      </w:r>
    </w:p>
    <w:p w:rsidR="00906145" w:rsidRDefault="00C56FC5">
      <w:pPr>
        <w:spacing w:line="294" w:lineRule="exact"/>
        <w:ind w:left="982"/>
        <w:rPr>
          <w:i/>
          <w:sz w:val="26"/>
        </w:rPr>
      </w:pPr>
      <w:r>
        <w:rPr>
          <w:i/>
          <w:spacing w:val="-2"/>
          <w:sz w:val="26"/>
        </w:rPr>
        <w:t>Универсальные</w:t>
      </w:r>
      <w:r>
        <w:rPr>
          <w:i/>
          <w:spacing w:val="3"/>
          <w:sz w:val="26"/>
        </w:rPr>
        <w:t xml:space="preserve"> </w:t>
      </w:r>
      <w:r>
        <w:rPr>
          <w:i/>
          <w:spacing w:val="-2"/>
          <w:sz w:val="26"/>
        </w:rPr>
        <w:t>познавательные</w:t>
      </w:r>
      <w:r>
        <w:rPr>
          <w:i/>
          <w:spacing w:val="4"/>
          <w:sz w:val="26"/>
        </w:rPr>
        <w:t xml:space="preserve"> </w:t>
      </w:r>
      <w:r>
        <w:rPr>
          <w:i/>
          <w:spacing w:val="-2"/>
          <w:sz w:val="26"/>
        </w:rPr>
        <w:t>учебные</w:t>
      </w:r>
      <w:r>
        <w:rPr>
          <w:i/>
          <w:spacing w:val="3"/>
          <w:sz w:val="26"/>
        </w:rPr>
        <w:t xml:space="preserve"> </w:t>
      </w:r>
      <w:r>
        <w:rPr>
          <w:i/>
          <w:spacing w:val="-2"/>
          <w:sz w:val="26"/>
        </w:rPr>
        <w:t>действия:</w:t>
      </w:r>
    </w:p>
    <w:p w:rsidR="00906145" w:rsidRDefault="00C56FC5">
      <w:pPr>
        <w:pStyle w:val="a3"/>
        <w:spacing w:before="246" w:line="276" w:lineRule="auto"/>
      </w:pPr>
      <w:r>
        <w:t>ориентироваться</w:t>
      </w:r>
      <w:r>
        <w:rPr>
          <w:spacing w:val="-6"/>
        </w:rPr>
        <w:t xml:space="preserve"> </w:t>
      </w:r>
      <w:r>
        <w:t>в</w:t>
      </w:r>
      <w:r>
        <w:rPr>
          <w:spacing w:val="-7"/>
        </w:rPr>
        <w:t xml:space="preserve"> </w:t>
      </w:r>
      <w:r>
        <w:t>изученной</w:t>
      </w:r>
      <w:r>
        <w:rPr>
          <w:spacing w:val="-4"/>
        </w:rPr>
        <w:t xml:space="preserve"> </w:t>
      </w:r>
      <w:r>
        <w:t>математической</w:t>
      </w:r>
      <w:r>
        <w:rPr>
          <w:spacing w:val="-7"/>
        </w:rPr>
        <w:t xml:space="preserve"> </w:t>
      </w:r>
      <w:r>
        <w:t>терминологии,</w:t>
      </w:r>
      <w:r>
        <w:rPr>
          <w:spacing w:val="-7"/>
        </w:rPr>
        <w:t xml:space="preserve"> </w:t>
      </w:r>
      <w:r>
        <w:t>использовать</w:t>
      </w:r>
      <w:r>
        <w:rPr>
          <w:spacing w:val="-7"/>
        </w:rPr>
        <w:t xml:space="preserve"> </w:t>
      </w:r>
      <w:r>
        <w:t>её</w:t>
      </w:r>
      <w:r>
        <w:rPr>
          <w:spacing w:val="-7"/>
        </w:rPr>
        <w:t xml:space="preserve"> </w:t>
      </w:r>
      <w:r>
        <w:t>в высказываниях и рассуждениях;</w:t>
      </w:r>
    </w:p>
    <w:p w:rsidR="00906145" w:rsidRDefault="00C56FC5">
      <w:pPr>
        <w:pStyle w:val="a3"/>
        <w:spacing w:before="201" w:line="276" w:lineRule="auto"/>
      </w:pPr>
      <w:r>
        <w:t>сравнивать</w:t>
      </w:r>
      <w:r>
        <w:rPr>
          <w:spacing w:val="-7"/>
        </w:rPr>
        <w:t xml:space="preserve"> </w:t>
      </w:r>
      <w:r>
        <w:t>математические</w:t>
      </w:r>
      <w:r>
        <w:rPr>
          <w:spacing w:val="-6"/>
        </w:rPr>
        <w:t xml:space="preserve"> </w:t>
      </w:r>
      <w:r>
        <w:t>объекты</w:t>
      </w:r>
      <w:r>
        <w:rPr>
          <w:spacing w:val="-9"/>
        </w:rPr>
        <w:t xml:space="preserve"> </w:t>
      </w:r>
      <w:r>
        <w:t>(числа,</w:t>
      </w:r>
      <w:r>
        <w:rPr>
          <w:spacing w:val="-9"/>
        </w:rPr>
        <w:t xml:space="preserve"> </w:t>
      </w:r>
      <w:r>
        <w:t>величины,</w:t>
      </w:r>
      <w:r>
        <w:rPr>
          <w:spacing w:val="-9"/>
        </w:rPr>
        <w:t xml:space="preserve"> </w:t>
      </w:r>
      <w:r>
        <w:t>геометрические</w:t>
      </w:r>
      <w:r>
        <w:rPr>
          <w:spacing w:val="-6"/>
        </w:rPr>
        <w:t xml:space="preserve"> </w:t>
      </w:r>
      <w:r>
        <w:t>фигуры), записывать признак сравнения;</w:t>
      </w:r>
    </w:p>
    <w:p w:rsidR="00906145" w:rsidRDefault="00C56FC5">
      <w:pPr>
        <w:pStyle w:val="a3"/>
        <w:spacing w:before="200" w:line="276" w:lineRule="auto"/>
      </w:pPr>
      <w:r>
        <w:t>выбирать</w:t>
      </w:r>
      <w:r>
        <w:rPr>
          <w:spacing w:val="-2"/>
        </w:rPr>
        <w:t xml:space="preserve"> </w:t>
      </w:r>
      <w:r>
        <w:t>метод</w:t>
      </w:r>
      <w:r>
        <w:rPr>
          <w:spacing w:val="-2"/>
        </w:rPr>
        <w:t xml:space="preserve"> </w:t>
      </w:r>
      <w:r>
        <w:t>решения</w:t>
      </w:r>
      <w:r>
        <w:rPr>
          <w:spacing w:val="-3"/>
        </w:rPr>
        <w:t xml:space="preserve"> </w:t>
      </w:r>
      <w:r>
        <w:t>математической</w:t>
      </w:r>
      <w:r>
        <w:rPr>
          <w:spacing w:val="-3"/>
        </w:rPr>
        <w:t xml:space="preserve"> </w:t>
      </w:r>
      <w:r>
        <w:t>задачи</w:t>
      </w:r>
      <w:r>
        <w:rPr>
          <w:spacing w:val="-3"/>
        </w:rPr>
        <w:t xml:space="preserve"> </w:t>
      </w:r>
      <w:r>
        <w:t>(алгоритм</w:t>
      </w:r>
      <w:r>
        <w:rPr>
          <w:spacing w:val="-3"/>
        </w:rPr>
        <w:t xml:space="preserve"> </w:t>
      </w:r>
      <w:r>
        <w:t>действия,</w:t>
      </w:r>
      <w:r>
        <w:rPr>
          <w:spacing w:val="-3"/>
        </w:rPr>
        <w:t xml:space="preserve"> </w:t>
      </w:r>
      <w:r>
        <w:t>приём вычисления,</w:t>
      </w:r>
      <w:r>
        <w:rPr>
          <w:spacing w:val="-14"/>
        </w:rPr>
        <w:t xml:space="preserve"> </w:t>
      </w:r>
      <w:r>
        <w:t>способ</w:t>
      </w:r>
      <w:r>
        <w:rPr>
          <w:spacing w:val="-13"/>
        </w:rPr>
        <w:t xml:space="preserve"> </w:t>
      </w:r>
      <w:r>
        <w:t>решения,</w:t>
      </w:r>
      <w:r>
        <w:rPr>
          <w:spacing w:val="-14"/>
        </w:rPr>
        <w:t xml:space="preserve"> </w:t>
      </w:r>
      <w:r>
        <w:t>моделирование</w:t>
      </w:r>
      <w:r>
        <w:rPr>
          <w:spacing w:val="-13"/>
        </w:rPr>
        <w:t xml:space="preserve"> </w:t>
      </w:r>
      <w:r>
        <w:t>ситуации,</w:t>
      </w:r>
      <w:r>
        <w:rPr>
          <w:spacing w:val="-13"/>
        </w:rPr>
        <w:t xml:space="preserve"> </w:t>
      </w:r>
      <w:r>
        <w:t>перебор</w:t>
      </w:r>
      <w:r>
        <w:rPr>
          <w:spacing w:val="-12"/>
        </w:rPr>
        <w:t xml:space="preserve"> </w:t>
      </w:r>
      <w:r>
        <w:rPr>
          <w:spacing w:val="-2"/>
        </w:rPr>
        <w:t>вариантов);</w:t>
      </w:r>
    </w:p>
    <w:p w:rsidR="00906145" w:rsidRDefault="00C56FC5">
      <w:pPr>
        <w:pStyle w:val="a3"/>
        <w:spacing w:before="201"/>
      </w:pPr>
      <w:r>
        <w:t>обнаруживать</w:t>
      </w:r>
      <w:r>
        <w:rPr>
          <w:spacing w:val="-13"/>
        </w:rPr>
        <w:t xml:space="preserve"> </w:t>
      </w:r>
      <w:r>
        <w:t>модели</w:t>
      </w:r>
      <w:r>
        <w:rPr>
          <w:spacing w:val="-10"/>
        </w:rPr>
        <w:t xml:space="preserve"> </w:t>
      </w:r>
      <w:r>
        <w:t>изученных</w:t>
      </w:r>
      <w:r>
        <w:rPr>
          <w:spacing w:val="-13"/>
        </w:rPr>
        <w:t xml:space="preserve"> </w:t>
      </w:r>
      <w:r>
        <w:t>геометрических</w:t>
      </w:r>
      <w:r>
        <w:rPr>
          <w:spacing w:val="-10"/>
        </w:rPr>
        <w:t xml:space="preserve"> </w:t>
      </w:r>
      <w:r>
        <w:t>фигур</w:t>
      </w:r>
      <w:r>
        <w:rPr>
          <w:spacing w:val="-11"/>
        </w:rPr>
        <w:t xml:space="preserve"> </w:t>
      </w:r>
      <w:r>
        <w:t>в</w:t>
      </w:r>
      <w:r>
        <w:rPr>
          <w:spacing w:val="-13"/>
        </w:rPr>
        <w:t xml:space="preserve"> </w:t>
      </w:r>
      <w:r>
        <w:t>окружающем</w:t>
      </w:r>
      <w:r>
        <w:rPr>
          <w:spacing w:val="-12"/>
        </w:rPr>
        <w:t xml:space="preserve"> </w:t>
      </w:r>
      <w:r>
        <w:rPr>
          <w:spacing w:val="-2"/>
        </w:rPr>
        <w:t>мире;</w:t>
      </w:r>
    </w:p>
    <w:p w:rsidR="00906145" w:rsidRDefault="00C56FC5">
      <w:pPr>
        <w:pStyle w:val="a3"/>
        <w:spacing w:before="244" w:line="276" w:lineRule="auto"/>
      </w:pPr>
      <w:r>
        <w:t>конструировать</w:t>
      </w:r>
      <w:r>
        <w:rPr>
          <w:spacing w:val="-8"/>
        </w:rPr>
        <w:t xml:space="preserve"> </w:t>
      </w:r>
      <w:r>
        <w:t>геометрическую</w:t>
      </w:r>
      <w:r>
        <w:rPr>
          <w:spacing w:val="-8"/>
        </w:rPr>
        <w:t xml:space="preserve"> </w:t>
      </w:r>
      <w:r>
        <w:t>фигуру,</w:t>
      </w:r>
      <w:r>
        <w:rPr>
          <w:spacing w:val="-8"/>
        </w:rPr>
        <w:t xml:space="preserve"> </w:t>
      </w:r>
      <w:r>
        <w:t>обладающую</w:t>
      </w:r>
      <w:r>
        <w:rPr>
          <w:spacing w:val="-8"/>
        </w:rPr>
        <w:t xml:space="preserve"> </w:t>
      </w:r>
      <w:r>
        <w:t>заданным</w:t>
      </w:r>
      <w:r>
        <w:rPr>
          <w:spacing w:val="-8"/>
        </w:rPr>
        <w:t xml:space="preserve"> </w:t>
      </w:r>
      <w:r>
        <w:t>свойством</w:t>
      </w:r>
      <w:r>
        <w:rPr>
          <w:spacing w:val="-6"/>
        </w:rPr>
        <w:t xml:space="preserve"> </w:t>
      </w:r>
      <w:r>
        <w:t>(отрезок заданной длины, ломаная определённой длины, квадрат с заданным периметром);</w:t>
      </w:r>
    </w:p>
    <w:p w:rsidR="00906145" w:rsidRDefault="00C56FC5">
      <w:pPr>
        <w:pStyle w:val="a3"/>
        <w:spacing w:before="200"/>
      </w:pPr>
      <w:r>
        <w:t>классифицировать</w:t>
      </w:r>
      <w:r>
        <w:rPr>
          <w:spacing w:val="-10"/>
        </w:rPr>
        <w:t xml:space="preserve"> </w:t>
      </w:r>
      <w:r>
        <w:t>объекты</w:t>
      </w:r>
      <w:r>
        <w:rPr>
          <w:spacing w:val="-11"/>
        </w:rPr>
        <w:t xml:space="preserve"> </w:t>
      </w:r>
      <w:r>
        <w:t>по</w:t>
      </w:r>
      <w:r>
        <w:rPr>
          <w:spacing w:val="-12"/>
        </w:rPr>
        <w:t xml:space="preserve"> </w:t>
      </w:r>
      <w:r>
        <w:t>1—2</w:t>
      </w:r>
      <w:r>
        <w:rPr>
          <w:spacing w:val="-12"/>
        </w:rPr>
        <w:t xml:space="preserve"> </w:t>
      </w:r>
      <w:r>
        <w:t>выбранным</w:t>
      </w:r>
      <w:r>
        <w:rPr>
          <w:spacing w:val="-11"/>
        </w:rPr>
        <w:t xml:space="preserve"> </w:t>
      </w:r>
      <w:r>
        <w:rPr>
          <w:spacing w:val="-2"/>
        </w:rPr>
        <w:t>признакам.</w:t>
      </w:r>
    </w:p>
    <w:p w:rsidR="00906145" w:rsidRDefault="00C56FC5">
      <w:pPr>
        <w:pStyle w:val="a3"/>
        <w:spacing w:before="246" w:line="276" w:lineRule="auto"/>
        <w:ind w:right="333"/>
      </w:pPr>
      <w:r>
        <w:t>составлять</w:t>
      </w:r>
      <w:r>
        <w:rPr>
          <w:spacing w:val="-8"/>
        </w:rPr>
        <w:t xml:space="preserve"> </w:t>
      </w:r>
      <w:r>
        <w:t>модель</w:t>
      </w:r>
      <w:r>
        <w:rPr>
          <w:spacing w:val="-6"/>
        </w:rPr>
        <w:t xml:space="preserve"> </w:t>
      </w:r>
      <w:r>
        <w:t>математической</w:t>
      </w:r>
      <w:r>
        <w:rPr>
          <w:spacing w:val="-8"/>
        </w:rPr>
        <w:t xml:space="preserve"> </w:t>
      </w:r>
      <w:r>
        <w:t>задачи,</w:t>
      </w:r>
      <w:r>
        <w:rPr>
          <w:spacing w:val="-5"/>
        </w:rPr>
        <w:t xml:space="preserve"> </w:t>
      </w:r>
      <w:r>
        <w:t>проверять</w:t>
      </w:r>
      <w:r>
        <w:rPr>
          <w:spacing w:val="-8"/>
        </w:rPr>
        <w:t xml:space="preserve"> </w:t>
      </w:r>
      <w:r>
        <w:t>её</w:t>
      </w:r>
      <w:r>
        <w:rPr>
          <w:spacing w:val="-8"/>
        </w:rPr>
        <w:t xml:space="preserve"> </w:t>
      </w:r>
      <w:r>
        <w:t>соответствие</w:t>
      </w:r>
      <w:r>
        <w:rPr>
          <w:spacing w:val="-3"/>
        </w:rPr>
        <w:t xml:space="preserve"> </w:t>
      </w:r>
      <w:r>
        <w:t xml:space="preserve">условиям </w:t>
      </w:r>
      <w:r>
        <w:rPr>
          <w:spacing w:val="-2"/>
        </w:rPr>
        <w:t>задачи;</w:t>
      </w:r>
    </w:p>
    <w:p w:rsidR="00906145" w:rsidRDefault="00C56FC5">
      <w:pPr>
        <w:pStyle w:val="a3"/>
        <w:spacing w:before="198"/>
      </w:pPr>
      <w:r>
        <w:t>определять</w:t>
      </w:r>
      <w:r>
        <w:rPr>
          <w:spacing w:val="-10"/>
        </w:rPr>
        <w:t xml:space="preserve"> </w:t>
      </w:r>
      <w:r>
        <w:t>с</w:t>
      </w:r>
      <w:r>
        <w:rPr>
          <w:spacing w:val="-6"/>
        </w:rPr>
        <w:t xml:space="preserve"> </w:t>
      </w:r>
      <w:r>
        <w:t>помощью</w:t>
      </w:r>
      <w:r>
        <w:rPr>
          <w:spacing w:val="-9"/>
        </w:rPr>
        <w:t xml:space="preserve"> </w:t>
      </w:r>
      <w:r>
        <w:t>цифровых</w:t>
      </w:r>
      <w:r>
        <w:rPr>
          <w:spacing w:val="-8"/>
        </w:rPr>
        <w:t xml:space="preserve"> </w:t>
      </w:r>
      <w:r>
        <w:t>и</w:t>
      </w:r>
      <w:r>
        <w:rPr>
          <w:spacing w:val="-9"/>
        </w:rPr>
        <w:t xml:space="preserve"> </w:t>
      </w:r>
      <w:r>
        <w:t>аналоговых</w:t>
      </w:r>
      <w:r>
        <w:rPr>
          <w:spacing w:val="-9"/>
        </w:rPr>
        <w:t xml:space="preserve"> </w:t>
      </w:r>
      <w:r>
        <w:t>приборов:</w:t>
      </w:r>
      <w:r>
        <w:rPr>
          <w:spacing w:val="-6"/>
        </w:rPr>
        <w:t xml:space="preserve"> </w:t>
      </w:r>
      <w:r>
        <w:t>массу</w:t>
      </w:r>
      <w:r>
        <w:rPr>
          <w:spacing w:val="-10"/>
        </w:rPr>
        <w:t xml:space="preserve"> </w:t>
      </w:r>
      <w:r>
        <w:rPr>
          <w:spacing w:val="-2"/>
        </w:rPr>
        <w:t>предмета</w:t>
      </w:r>
    </w:p>
    <w:p w:rsidR="00906145" w:rsidRDefault="00C56FC5">
      <w:pPr>
        <w:pStyle w:val="a3"/>
        <w:spacing w:before="46" w:line="276" w:lineRule="auto"/>
      </w:pPr>
      <w:r>
        <w:t>(электронные и гиревые весы), температуру (градусник), скорость движения транспортного</w:t>
      </w:r>
      <w:r>
        <w:rPr>
          <w:spacing w:val="-6"/>
        </w:rPr>
        <w:t xml:space="preserve"> </w:t>
      </w:r>
      <w:r>
        <w:t>средства</w:t>
      </w:r>
      <w:r>
        <w:rPr>
          <w:spacing w:val="-6"/>
        </w:rPr>
        <w:t xml:space="preserve"> </w:t>
      </w:r>
      <w:r>
        <w:t>(макет</w:t>
      </w:r>
      <w:r>
        <w:rPr>
          <w:spacing w:val="-6"/>
        </w:rPr>
        <w:t xml:space="preserve"> </w:t>
      </w:r>
      <w:r>
        <w:t>спидометра),</w:t>
      </w:r>
      <w:r>
        <w:rPr>
          <w:spacing w:val="-6"/>
        </w:rPr>
        <w:t xml:space="preserve"> </w:t>
      </w:r>
      <w:r>
        <w:t>вместимость</w:t>
      </w:r>
      <w:r>
        <w:rPr>
          <w:spacing w:val="-7"/>
        </w:rPr>
        <w:t xml:space="preserve"> </w:t>
      </w:r>
      <w:r>
        <w:t>(с</w:t>
      </w:r>
      <w:r>
        <w:rPr>
          <w:spacing w:val="-6"/>
        </w:rPr>
        <w:t xml:space="preserve"> </w:t>
      </w:r>
      <w:r>
        <w:t>помощью</w:t>
      </w:r>
      <w:r>
        <w:rPr>
          <w:spacing w:val="-6"/>
        </w:rPr>
        <w:t xml:space="preserve"> </w:t>
      </w:r>
      <w:r>
        <w:t xml:space="preserve">измерительных </w:t>
      </w:r>
      <w:r>
        <w:rPr>
          <w:spacing w:val="-2"/>
        </w:rPr>
        <w:t>сосудов).</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spacing w:before="65"/>
        <w:ind w:left="982"/>
        <w:rPr>
          <w:i/>
          <w:sz w:val="26"/>
        </w:rPr>
      </w:pPr>
      <w:r>
        <w:rPr>
          <w:i/>
          <w:sz w:val="26"/>
        </w:rPr>
        <w:lastRenderedPageBreak/>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6"/>
      </w:pPr>
      <w:r>
        <w:t>представлять</w:t>
      </w:r>
      <w:r>
        <w:rPr>
          <w:spacing w:val="-10"/>
        </w:rPr>
        <w:t xml:space="preserve"> </w:t>
      </w:r>
      <w:r>
        <w:t>информацию</w:t>
      </w:r>
      <w:r>
        <w:rPr>
          <w:spacing w:val="-9"/>
        </w:rPr>
        <w:t xml:space="preserve"> </w:t>
      </w:r>
      <w:r>
        <w:t>в</w:t>
      </w:r>
      <w:r>
        <w:rPr>
          <w:spacing w:val="-9"/>
        </w:rPr>
        <w:t xml:space="preserve"> </w:t>
      </w:r>
      <w:r>
        <w:t>разных</w:t>
      </w:r>
      <w:r>
        <w:rPr>
          <w:spacing w:val="-9"/>
        </w:rPr>
        <w:t xml:space="preserve"> </w:t>
      </w:r>
      <w:r>
        <w:rPr>
          <w:spacing w:val="-2"/>
        </w:rPr>
        <w:t>формах;</w:t>
      </w:r>
    </w:p>
    <w:p w:rsidR="00906145" w:rsidRDefault="00C56FC5">
      <w:pPr>
        <w:pStyle w:val="a3"/>
        <w:spacing w:before="246"/>
      </w:pPr>
      <w:r>
        <w:t>извлекать</w:t>
      </w:r>
      <w:r>
        <w:rPr>
          <w:spacing w:val="-12"/>
        </w:rPr>
        <w:t xml:space="preserve"> </w:t>
      </w:r>
      <w:r>
        <w:t>и</w:t>
      </w:r>
      <w:r>
        <w:rPr>
          <w:spacing w:val="-11"/>
        </w:rPr>
        <w:t xml:space="preserve"> </w:t>
      </w:r>
      <w:r>
        <w:t>интерпретировать</w:t>
      </w:r>
      <w:r>
        <w:rPr>
          <w:spacing w:val="-11"/>
        </w:rPr>
        <w:t xml:space="preserve"> </w:t>
      </w:r>
      <w:r>
        <w:t>информацию,</w:t>
      </w:r>
      <w:r>
        <w:rPr>
          <w:spacing w:val="-10"/>
        </w:rPr>
        <w:t xml:space="preserve"> </w:t>
      </w:r>
      <w:r>
        <w:t>представленную</w:t>
      </w:r>
      <w:r>
        <w:rPr>
          <w:spacing w:val="-9"/>
        </w:rPr>
        <w:t xml:space="preserve"> </w:t>
      </w:r>
      <w:r>
        <w:t>в</w:t>
      </w:r>
      <w:r>
        <w:rPr>
          <w:spacing w:val="-9"/>
        </w:rPr>
        <w:t xml:space="preserve"> </w:t>
      </w:r>
      <w:r>
        <w:t>таблице,</w:t>
      </w:r>
      <w:r>
        <w:rPr>
          <w:spacing w:val="-11"/>
        </w:rPr>
        <w:t xml:space="preserve"> </w:t>
      </w:r>
      <w:r>
        <w:t>на</w:t>
      </w:r>
      <w:r>
        <w:rPr>
          <w:spacing w:val="-12"/>
        </w:rPr>
        <w:t xml:space="preserve"> </w:t>
      </w:r>
      <w:r>
        <w:rPr>
          <w:spacing w:val="-2"/>
        </w:rPr>
        <w:t>диаграмме;</w:t>
      </w:r>
    </w:p>
    <w:p w:rsidR="00906145" w:rsidRDefault="00C56FC5">
      <w:pPr>
        <w:pStyle w:val="a3"/>
        <w:spacing w:before="243" w:line="278" w:lineRule="auto"/>
        <w:ind w:right="333"/>
      </w:pPr>
      <w:r>
        <w:t>использовать</w:t>
      </w:r>
      <w:r>
        <w:rPr>
          <w:spacing w:val="-6"/>
        </w:rPr>
        <w:t xml:space="preserve"> </w:t>
      </w:r>
      <w:r>
        <w:t>справочную</w:t>
      </w:r>
      <w:r>
        <w:rPr>
          <w:spacing w:val="-6"/>
        </w:rPr>
        <w:t xml:space="preserve"> </w:t>
      </w:r>
      <w:r>
        <w:t>литературу</w:t>
      </w:r>
      <w:r>
        <w:rPr>
          <w:spacing w:val="-9"/>
        </w:rPr>
        <w:t xml:space="preserve"> </w:t>
      </w:r>
      <w:r>
        <w:t>для</w:t>
      </w:r>
      <w:r>
        <w:rPr>
          <w:spacing w:val="-5"/>
        </w:rPr>
        <w:t xml:space="preserve"> </w:t>
      </w:r>
      <w:r>
        <w:t>поиска</w:t>
      </w:r>
      <w:r>
        <w:rPr>
          <w:spacing w:val="-6"/>
        </w:rPr>
        <w:t xml:space="preserve"> </w:t>
      </w:r>
      <w:r>
        <w:t>информации,</w:t>
      </w:r>
      <w:r>
        <w:rPr>
          <w:spacing w:val="-6"/>
        </w:rPr>
        <w:t xml:space="preserve"> </w:t>
      </w:r>
      <w:r>
        <w:t>в</w:t>
      </w:r>
      <w:r>
        <w:rPr>
          <w:spacing w:val="-1"/>
        </w:rPr>
        <w:t xml:space="preserve"> </w:t>
      </w:r>
      <w:r>
        <w:t>том</w:t>
      </w:r>
      <w:r>
        <w:rPr>
          <w:spacing w:val="-5"/>
        </w:rPr>
        <w:t xml:space="preserve"> </w:t>
      </w:r>
      <w:r>
        <w:t>числе</w:t>
      </w:r>
      <w:r>
        <w:rPr>
          <w:spacing w:val="-6"/>
        </w:rPr>
        <w:t xml:space="preserve"> </w:t>
      </w:r>
      <w:r>
        <w:t>Интернет (в условиях контролируемого выхода).</w:t>
      </w:r>
    </w:p>
    <w:p w:rsidR="00906145" w:rsidRDefault="00C56FC5">
      <w:pPr>
        <w:spacing w:before="195"/>
        <w:ind w:left="982"/>
        <w:rPr>
          <w:i/>
          <w:sz w:val="26"/>
        </w:rPr>
      </w:pPr>
      <w:r>
        <w:rPr>
          <w:i/>
          <w:spacing w:val="-2"/>
          <w:sz w:val="26"/>
        </w:rPr>
        <w:t>Универсальные</w:t>
      </w:r>
      <w:r>
        <w:rPr>
          <w:i/>
          <w:spacing w:val="4"/>
          <w:sz w:val="26"/>
        </w:rPr>
        <w:t xml:space="preserve"> </w:t>
      </w:r>
      <w:r>
        <w:rPr>
          <w:i/>
          <w:spacing w:val="-2"/>
          <w:sz w:val="26"/>
        </w:rPr>
        <w:t>коммуникативные</w:t>
      </w:r>
      <w:r>
        <w:rPr>
          <w:i/>
          <w:spacing w:val="4"/>
          <w:sz w:val="26"/>
        </w:rPr>
        <w:t xml:space="preserve"> </w:t>
      </w:r>
      <w:r>
        <w:rPr>
          <w:i/>
          <w:spacing w:val="-2"/>
          <w:sz w:val="26"/>
        </w:rPr>
        <w:t>учебные</w:t>
      </w:r>
      <w:r>
        <w:rPr>
          <w:i/>
          <w:spacing w:val="7"/>
          <w:sz w:val="26"/>
        </w:rPr>
        <w:t xml:space="preserve"> </w:t>
      </w:r>
      <w:r>
        <w:rPr>
          <w:i/>
          <w:spacing w:val="-2"/>
          <w:sz w:val="26"/>
        </w:rPr>
        <w:t>действия:</w:t>
      </w:r>
    </w:p>
    <w:p w:rsidR="00906145" w:rsidRDefault="00C56FC5">
      <w:pPr>
        <w:pStyle w:val="a3"/>
        <w:spacing w:before="246" w:line="276" w:lineRule="auto"/>
      </w:pPr>
      <w:r>
        <w:t>использовать</w:t>
      </w:r>
      <w:r>
        <w:rPr>
          <w:spacing w:val="-8"/>
        </w:rPr>
        <w:t xml:space="preserve"> </w:t>
      </w:r>
      <w:r>
        <w:t>математическую</w:t>
      </w:r>
      <w:r>
        <w:rPr>
          <w:spacing w:val="-5"/>
        </w:rPr>
        <w:t xml:space="preserve"> </w:t>
      </w:r>
      <w:r>
        <w:t>терминологию</w:t>
      </w:r>
      <w:r>
        <w:rPr>
          <w:spacing w:val="-8"/>
        </w:rPr>
        <w:t xml:space="preserve"> </w:t>
      </w:r>
      <w:r>
        <w:t>для</w:t>
      </w:r>
      <w:r>
        <w:rPr>
          <w:spacing w:val="-7"/>
        </w:rPr>
        <w:t xml:space="preserve"> </w:t>
      </w:r>
      <w:r>
        <w:t>записи</w:t>
      </w:r>
      <w:r>
        <w:rPr>
          <w:spacing w:val="-8"/>
        </w:rPr>
        <w:t xml:space="preserve"> </w:t>
      </w:r>
      <w:r>
        <w:t>решения</w:t>
      </w:r>
      <w:r>
        <w:rPr>
          <w:spacing w:val="-8"/>
        </w:rPr>
        <w:t xml:space="preserve"> </w:t>
      </w:r>
      <w:r>
        <w:t>предметной</w:t>
      </w:r>
      <w:r>
        <w:rPr>
          <w:spacing w:val="-7"/>
        </w:rPr>
        <w:t xml:space="preserve"> </w:t>
      </w:r>
      <w:r>
        <w:t>или практической задачи;</w:t>
      </w:r>
    </w:p>
    <w:p w:rsidR="00906145" w:rsidRDefault="00C56FC5">
      <w:pPr>
        <w:pStyle w:val="a3"/>
        <w:spacing w:before="201" w:line="276" w:lineRule="auto"/>
      </w:pPr>
      <w:r>
        <w:t>приводить</w:t>
      </w:r>
      <w:r>
        <w:rPr>
          <w:spacing w:val="-9"/>
        </w:rPr>
        <w:t xml:space="preserve"> </w:t>
      </w:r>
      <w:r>
        <w:t>примеры</w:t>
      </w:r>
      <w:r>
        <w:rPr>
          <w:spacing w:val="-8"/>
        </w:rPr>
        <w:t xml:space="preserve"> </w:t>
      </w:r>
      <w:r>
        <w:t>и</w:t>
      </w:r>
      <w:r>
        <w:rPr>
          <w:spacing w:val="-6"/>
        </w:rPr>
        <w:t xml:space="preserve"> </w:t>
      </w:r>
      <w:r>
        <w:t>контрпримеры</w:t>
      </w:r>
      <w:r>
        <w:rPr>
          <w:spacing w:val="-8"/>
        </w:rPr>
        <w:t xml:space="preserve"> </w:t>
      </w:r>
      <w:r>
        <w:t>для</w:t>
      </w:r>
      <w:r>
        <w:rPr>
          <w:spacing w:val="-8"/>
        </w:rPr>
        <w:t xml:space="preserve"> </w:t>
      </w:r>
      <w:r>
        <w:t>подтверждения/опровержения</w:t>
      </w:r>
      <w:r>
        <w:rPr>
          <w:spacing w:val="-9"/>
        </w:rPr>
        <w:t xml:space="preserve"> </w:t>
      </w:r>
      <w:r>
        <w:t xml:space="preserve">вывода, </w:t>
      </w:r>
      <w:r>
        <w:rPr>
          <w:spacing w:val="-2"/>
        </w:rPr>
        <w:t>гипотезы;</w:t>
      </w:r>
    </w:p>
    <w:p w:rsidR="00906145" w:rsidRDefault="00C56FC5">
      <w:pPr>
        <w:pStyle w:val="a3"/>
        <w:spacing w:before="198"/>
      </w:pPr>
      <w:r>
        <w:t>конструировать,</w:t>
      </w:r>
      <w:r>
        <w:rPr>
          <w:spacing w:val="-11"/>
        </w:rPr>
        <w:t xml:space="preserve"> </w:t>
      </w:r>
      <w:r>
        <w:t>читать</w:t>
      </w:r>
      <w:r>
        <w:rPr>
          <w:spacing w:val="-13"/>
        </w:rPr>
        <w:t xml:space="preserve"> </w:t>
      </w:r>
      <w:r>
        <w:t>числовое</w:t>
      </w:r>
      <w:r>
        <w:rPr>
          <w:spacing w:val="-12"/>
        </w:rPr>
        <w:t xml:space="preserve"> </w:t>
      </w:r>
      <w:r>
        <w:rPr>
          <w:spacing w:val="-2"/>
        </w:rPr>
        <w:t>выражение;</w:t>
      </w:r>
    </w:p>
    <w:p w:rsidR="00906145" w:rsidRDefault="00C56FC5">
      <w:pPr>
        <w:pStyle w:val="a3"/>
        <w:spacing w:before="245"/>
      </w:pPr>
      <w:r>
        <w:t>описывать</w:t>
      </w:r>
      <w:r>
        <w:rPr>
          <w:spacing w:val="-14"/>
        </w:rPr>
        <w:t xml:space="preserve"> </w:t>
      </w:r>
      <w:r>
        <w:t>практическую</w:t>
      </w:r>
      <w:r>
        <w:rPr>
          <w:spacing w:val="-14"/>
        </w:rPr>
        <w:t xml:space="preserve"> </w:t>
      </w:r>
      <w:r>
        <w:t>ситуацию</w:t>
      </w:r>
      <w:r>
        <w:rPr>
          <w:spacing w:val="-11"/>
        </w:rPr>
        <w:t xml:space="preserve"> </w:t>
      </w:r>
      <w:r>
        <w:t>с</w:t>
      </w:r>
      <w:r>
        <w:rPr>
          <w:spacing w:val="-14"/>
        </w:rPr>
        <w:t xml:space="preserve"> </w:t>
      </w:r>
      <w:r>
        <w:t>использованием</w:t>
      </w:r>
      <w:r>
        <w:rPr>
          <w:spacing w:val="-14"/>
        </w:rPr>
        <w:t xml:space="preserve"> </w:t>
      </w:r>
      <w:r>
        <w:t>изученной</w:t>
      </w:r>
      <w:r>
        <w:rPr>
          <w:spacing w:val="-14"/>
        </w:rPr>
        <w:t xml:space="preserve"> </w:t>
      </w:r>
      <w:r>
        <w:rPr>
          <w:spacing w:val="-2"/>
        </w:rPr>
        <w:t>терминологии;</w:t>
      </w:r>
    </w:p>
    <w:p w:rsidR="00906145" w:rsidRDefault="00C56FC5">
      <w:pPr>
        <w:pStyle w:val="a3"/>
        <w:spacing w:before="246" w:line="276" w:lineRule="auto"/>
      </w:pPr>
      <w:r>
        <w:t>характеризовать</w:t>
      </w:r>
      <w:r>
        <w:rPr>
          <w:spacing w:val="-7"/>
        </w:rPr>
        <w:t xml:space="preserve"> </w:t>
      </w:r>
      <w:r>
        <w:t>математические</w:t>
      </w:r>
      <w:r>
        <w:rPr>
          <w:spacing w:val="-4"/>
        </w:rPr>
        <w:t xml:space="preserve"> </w:t>
      </w:r>
      <w:r>
        <w:t>объекты,</w:t>
      </w:r>
      <w:r>
        <w:rPr>
          <w:spacing w:val="-4"/>
        </w:rPr>
        <w:t xml:space="preserve"> </w:t>
      </w:r>
      <w:r>
        <w:t>явления</w:t>
      </w:r>
      <w:r>
        <w:rPr>
          <w:spacing w:val="-6"/>
        </w:rPr>
        <w:t xml:space="preserve"> </w:t>
      </w:r>
      <w:r>
        <w:t>и</w:t>
      </w:r>
      <w:r>
        <w:rPr>
          <w:spacing w:val="-7"/>
        </w:rPr>
        <w:t xml:space="preserve"> </w:t>
      </w:r>
      <w:r>
        <w:t>события</w:t>
      </w:r>
      <w:r>
        <w:rPr>
          <w:spacing w:val="-6"/>
        </w:rPr>
        <w:t xml:space="preserve"> </w:t>
      </w:r>
      <w:r>
        <w:t>с</w:t>
      </w:r>
      <w:r>
        <w:rPr>
          <w:spacing w:val="-4"/>
        </w:rPr>
        <w:t xml:space="preserve"> </w:t>
      </w:r>
      <w:r>
        <w:t>помощью</w:t>
      </w:r>
      <w:r>
        <w:rPr>
          <w:spacing w:val="-7"/>
        </w:rPr>
        <w:t xml:space="preserve"> </w:t>
      </w:r>
      <w:r>
        <w:t xml:space="preserve">изученных </w:t>
      </w:r>
      <w:r>
        <w:rPr>
          <w:spacing w:val="-2"/>
        </w:rPr>
        <w:t>величин;</w:t>
      </w:r>
    </w:p>
    <w:p w:rsidR="00906145" w:rsidRDefault="00C56FC5">
      <w:pPr>
        <w:pStyle w:val="a3"/>
        <w:spacing w:before="199"/>
      </w:pPr>
      <w:r>
        <w:t>составлять</w:t>
      </w:r>
      <w:r>
        <w:rPr>
          <w:spacing w:val="-15"/>
        </w:rPr>
        <w:t xml:space="preserve"> </w:t>
      </w:r>
      <w:r>
        <w:t>инструкцию,</w:t>
      </w:r>
      <w:r>
        <w:rPr>
          <w:spacing w:val="-13"/>
        </w:rPr>
        <w:t xml:space="preserve"> </w:t>
      </w:r>
      <w:r>
        <w:t>записывать</w:t>
      </w:r>
      <w:r>
        <w:rPr>
          <w:spacing w:val="-14"/>
        </w:rPr>
        <w:t xml:space="preserve"> </w:t>
      </w:r>
      <w:r>
        <w:rPr>
          <w:spacing w:val="-2"/>
        </w:rPr>
        <w:t>рассуждение;</w:t>
      </w:r>
    </w:p>
    <w:p w:rsidR="00906145" w:rsidRDefault="00C56FC5">
      <w:pPr>
        <w:pStyle w:val="a3"/>
        <w:spacing w:before="245" w:line="276" w:lineRule="auto"/>
      </w:pPr>
      <w:r>
        <w:t>инициировать</w:t>
      </w:r>
      <w:r>
        <w:rPr>
          <w:spacing w:val="-6"/>
        </w:rPr>
        <w:t xml:space="preserve"> </w:t>
      </w:r>
      <w:r>
        <w:t>обсуждение</w:t>
      </w:r>
      <w:r>
        <w:rPr>
          <w:spacing w:val="-6"/>
        </w:rPr>
        <w:t xml:space="preserve"> </w:t>
      </w:r>
      <w:r>
        <w:t>разных</w:t>
      </w:r>
      <w:r>
        <w:rPr>
          <w:spacing w:val="-6"/>
        </w:rPr>
        <w:t xml:space="preserve"> </w:t>
      </w:r>
      <w:r>
        <w:t>способов</w:t>
      </w:r>
      <w:r>
        <w:rPr>
          <w:spacing w:val="-4"/>
        </w:rPr>
        <w:t xml:space="preserve"> </w:t>
      </w:r>
      <w:r>
        <w:t>выполнения</w:t>
      </w:r>
      <w:r>
        <w:rPr>
          <w:spacing w:val="-5"/>
        </w:rPr>
        <w:t xml:space="preserve"> </w:t>
      </w:r>
      <w:r>
        <w:t>задания,</w:t>
      </w:r>
      <w:r>
        <w:rPr>
          <w:spacing w:val="-6"/>
        </w:rPr>
        <w:t xml:space="preserve"> </w:t>
      </w:r>
      <w:r>
        <w:t>поиск</w:t>
      </w:r>
      <w:r>
        <w:rPr>
          <w:spacing w:val="-6"/>
        </w:rPr>
        <w:t xml:space="preserve"> </w:t>
      </w:r>
      <w:r>
        <w:t>ошибок</w:t>
      </w:r>
      <w:r>
        <w:rPr>
          <w:spacing w:val="-7"/>
        </w:rPr>
        <w:t xml:space="preserve"> </w:t>
      </w:r>
      <w:r>
        <w:t xml:space="preserve">в </w:t>
      </w:r>
      <w:r>
        <w:rPr>
          <w:spacing w:val="-2"/>
        </w:rPr>
        <w:t>решении.</w:t>
      </w:r>
    </w:p>
    <w:p w:rsidR="00906145" w:rsidRDefault="00C56FC5">
      <w:pPr>
        <w:spacing w:before="201"/>
        <w:ind w:left="982"/>
        <w:rPr>
          <w:i/>
          <w:sz w:val="26"/>
        </w:rPr>
      </w:pPr>
      <w:r>
        <w:rPr>
          <w:i/>
          <w:spacing w:val="-2"/>
          <w:sz w:val="26"/>
        </w:rPr>
        <w:t>Универсальные</w:t>
      </w:r>
      <w:r>
        <w:rPr>
          <w:i/>
          <w:spacing w:val="3"/>
          <w:sz w:val="26"/>
        </w:rPr>
        <w:t xml:space="preserve"> </w:t>
      </w:r>
      <w:r>
        <w:rPr>
          <w:i/>
          <w:spacing w:val="-2"/>
          <w:sz w:val="26"/>
        </w:rPr>
        <w:t>регулятивные</w:t>
      </w:r>
      <w:r>
        <w:rPr>
          <w:i/>
          <w:spacing w:val="4"/>
          <w:sz w:val="26"/>
        </w:rPr>
        <w:t xml:space="preserve"> </w:t>
      </w:r>
      <w:r>
        <w:rPr>
          <w:i/>
          <w:spacing w:val="-2"/>
          <w:sz w:val="26"/>
        </w:rPr>
        <w:t>учебные</w:t>
      </w:r>
      <w:r>
        <w:rPr>
          <w:i/>
          <w:spacing w:val="4"/>
          <w:sz w:val="26"/>
        </w:rPr>
        <w:t xml:space="preserve"> </w:t>
      </w:r>
      <w:r>
        <w:rPr>
          <w:i/>
          <w:spacing w:val="-2"/>
          <w:sz w:val="26"/>
        </w:rPr>
        <w:t>действия:</w:t>
      </w:r>
    </w:p>
    <w:p w:rsidR="00906145" w:rsidRDefault="00C56FC5">
      <w:pPr>
        <w:pStyle w:val="a3"/>
        <w:spacing w:before="246"/>
      </w:pPr>
      <w:r>
        <w:t>контролировать</w:t>
      </w:r>
      <w:r>
        <w:rPr>
          <w:spacing w:val="-13"/>
        </w:rPr>
        <w:t xml:space="preserve"> </w:t>
      </w:r>
      <w:r>
        <w:t>правильность</w:t>
      </w:r>
      <w:r>
        <w:rPr>
          <w:spacing w:val="-12"/>
        </w:rPr>
        <w:t xml:space="preserve"> </w:t>
      </w:r>
      <w:r>
        <w:t>и</w:t>
      </w:r>
      <w:r>
        <w:rPr>
          <w:spacing w:val="-13"/>
        </w:rPr>
        <w:t xml:space="preserve"> </w:t>
      </w:r>
      <w:r>
        <w:t>полноту</w:t>
      </w:r>
      <w:r>
        <w:rPr>
          <w:spacing w:val="-15"/>
        </w:rPr>
        <w:t xml:space="preserve"> </w:t>
      </w:r>
      <w:r>
        <w:t>выполнения</w:t>
      </w:r>
      <w:r>
        <w:rPr>
          <w:spacing w:val="-12"/>
        </w:rPr>
        <w:t xml:space="preserve"> </w:t>
      </w:r>
      <w:r>
        <w:t>алгоритма</w:t>
      </w:r>
      <w:r>
        <w:rPr>
          <w:spacing w:val="-11"/>
        </w:rPr>
        <w:t xml:space="preserve"> </w:t>
      </w:r>
      <w:r>
        <w:rPr>
          <w:spacing w:val="-2"/>
        </w:rPr>
        <w:t>арифметического</w:t>
      </w:r>
    </w:p>
    <w:p w:rsidR="00906145" w:rsidRDefault="00C56FC5">
      <w:pPr>
        <w:pStyle w:val="a3"/>
        <w:spacing w:before="44" w:line="436" w:lineRule="auto"/>
      </w:pPr>
      <w:r>
        <w:t>действия,</w:t>
      </w:r>
      <w:r>
        <w:rPr>
          <w:spacing w:val="-7"/>
        </w:rPr>
        <w:t xml:space="preserve"> </w:t>
      </w:r>
      <w:r>
        <w:t>решения</w:t>
      </w:r>
      <w:r>
        <w:rPr>
          <w:spacing w:val="-7"/>
        </w:rPr>
        <w:t xml:space="preserve"> </w:t>
      </w:r>
      <w:r>
        <w:t>текстовой</w:t>
      </w:r>
      <w:r>
        <w:rPr>
          <w:spacing w:val="-7"/>
        </w:rPr>
        <w:t xml:space="preserve"> </w:t>
      </w:r>
      <w:r>
        <w:t>задачи,</w:t>
      </w:r>
      <w:r>
        <w:rPr>
          <w:spacing w:val="-7"/>
        </w:rPr>
        <w:t xml:space="preserve"> </w:t>
      </w:r>
      <w:r>
        <w:t>построения</w:t>
      </w:r>
      <w:r>
        <w:rPr>
          <w:spacing w:val="-7"/>
        </w:rPr>
        <w:t xml:space="preserve"> </w:t>
      </w:r>
      <w:r>
        <w:t>геометрической</w:t>
      </w:r>
      <w:r>
        <w:rPr>
          <w:spacing w:val="-7"/>
        </w:rPr>
        <w:t xml:space="preserve"> </w:t>
      </w:r>
      <w:r>
        <w:t>фигуры,</w:t>
      </w:r>
      <w:r>
        <w:rPr>
          <w:spacing w:val="-7"/>
        </w:rPr>
        <w:t xml:space="preserve"> </w:t>
      </w:r>
      <w:r>
        <w:t>измерения; самостоятельно выполнять прикидку и оценку результата измерений;</w:t>
      </w:r>
    </w:p>
    <w:p w:rsidR="00906145" w:rsidRDefault="00C56FC5">
      <w:pPr>
        <w:pStyle w:val="a3"/>
        <w:spacing w:line="276" w:lineRule="auto"/>
      </w:pPr>
      <w:r>
        <w:t>находить,</w:t>
      </w:r>
      <w:r>
        <w:rPr>
          <w:spacing w:val="-6"/>
        </w:rPr>
        <w:t xml:space="preserve"> </w:t>
      </w:r>
      <w:r>
        <w:t>исправлять,</w:t>
      </w:r>
      <w:r>
        <w:rPr>
          <w:spacing w:val="-6"/>
        </w:rPr>
        <w:t xml:space="preserve"> </w:t>
      </w:r>
      <w:r>
        <w:t>прогнозировать</w:t>
      </w:r>
      <w:r>
        <w:rPr>
          <w:spacing w:val="-5"/>
        </w:rPr>
        <w:t xml:space="preserve"> </w:t>
      </w:r>
      <w:r>
        <w:t>трудности</w:t>
      </w:r>
      <w:r>
        <w:rPr>
          <w:spacing w:val="-6"/>
        </w:rPr>
        <w:t xml:space="preserve"> </w:t>
      </w:r>
      <w:r>
        <w:t>и</w:t>
      </w:r>
      <w:r>
        <w:rPr>
          <w:spacing w:val="-5"/>
        </w:rPr>
        <w:t xml:space="preserve"> </w:t>
      </w:r>
      <w:r>
        <w:t>ошибки</w:t>
      </w:r>
      <w:r>
        <w:rPr>
          <w:spacing w:val="-6"/>
        </w:rPr>
        <w:t xml:space="preserve"> </w:t>
      </w:r>
      <w:r>
        <w:t>и</w:t>
      </w:r>
      <w:r>
        <w:rPr>
          <w:spacing w:val="-3"/>
        </w:rPr>
        <w:t xml:space="preserve"> </w:t>
      </w:r>
      <w:r>
        <w:t>трудности</w:t>
      </w:r>
      <w:r>
        <w:rPr>
          <w:spacing w:val="-6"/>
        </w:rPr>
        <w:t xml:space="preserve"> </w:t>
      </w:r>
      <w:r>
        <w:t>в</w:t>
      </w:r>
      <w:r>
        <w:rPr>
          <w:spacing w:val="-5"/>
        </w:rPr>
        <w:t xml:space="preserve"> </w:t>
      </w:r>
      <w:r>
        <w:t>решении учебной задачи.</w:t>
      </w:r>
    </w:p>
    <w:p w:rsidR="00906145" w:rsidRDefault="00C56FC5">
      <w:pPr>
        <w:spacing w:before="200"/>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3"/>
      </w:pPr>
      <w:r>
        <w:t>участвовать</w:t>
      </w:r>
      <w:r>
        <w:rPr>
          <w:spacing w:val="-11"/>
        </w:rPr>
        <w:t xml:space="preserve"> </w:t>
      </w:r>
      <w:r>
        <w:t>в</w:t>
      </w:r>
      <w:r>
        <w:rPr>
          <w:spacing w:val="-11"/>
        </w:rPr>
        <w:t xml:space="preserve"> </w:t>
      </w:r>
      <w:r>
        <w:t>совместной</w:t>
      </w:r>
      <w:r>
        <w:rPr>
          <w:spacing w:val="-11"/>
        </w:rPr>
        <w:t xml:space="preserve"> </w:t>
      </w:r>
      <w:r>
        <w:t>деятельности:</w:t>
      </w:r>
      <w:r>
        <w:rPr>
          <w:spacing w:val="-11"/>
        </w:rPr>
        <w:t xml:space="preserve"> </w:t>
      </w:r>
      <w:r>
        <w:t>договариваться</w:t>
      </w:r>
      <w:r>
        <w:rPr>
          <w:spacing w:val="-10"/>
        </w:rPr>
        <w:t xml:space="preserve"> </w:t>
      </w:r>
      <w:r>
        <w:t>о</w:t>
      </w:r>
      <w:r>
        <w:rPr>
          <w:spacing w:val="-9"/>
        </w:rPr>
        <w:t xml:space="preserve"> </w:t>
      </w:r>
      <w:r>
        <w:t>способе</w:t>
      </w:r>
      <w:r>
        <w:rPr>
          <w:spacing w:val="-11"/>
        </w:rPr>
        <w:t xml:space="preserve"> </w:t>
      </w:r>
      <w:r>
        <w:rPr>
          <w:spacing w:val="-2"/>
        </w:rPr>
        <w:t>решения,</w:t>
      </w:r>
    </w:p>
    <w:p w:rsidR="00906145" w:rsidRDefault="00C56FC5">
      <w:pPr>
        <w:pStyle w:val="a3"/>
        <w:spacing w:before="47"/>
      </w:pPr>
      <w:r>
        <w:t>распределять</w:t>
      </w:r>
      <w:r>
        <w:rPr>
          <w:spacing w:val="-9"/>
        </w:rPr>
        <w:t xml:space="preserve"> </w:t>
      </w:r>
      <w:r>
        <w:t>работу</w:t>
      </w:r>
      <w:r>
        <w:rPr>
          <w:spacing w:val="-10"/>
        </w:rPr>
        <w:t xml:space="preserve"> </w:t>
      </w:r>
      <w:r>
        <w:t>между</w:t>
      </w:r>
      <w:r>
        <w:rPr>
          <w:spacing w:val="-14"/>
        </w:rPr>
        <w:t xml:space="preserve"> </w:t>
      </w:r>
      <w:r>
        <w:t>членами</w:t>
      </w:r>
      <w:r>
        <w:rPr>
          <w:spacing w:val="-7"/>
        </w:rPr>
        <w:t xml:space="preserve"> </w:t>
      </w:r>
      <w:r>
        <w:t>группы</w:t>
      </w:r>
      <w:r>
        <w:rPr>
          <w:spacing w:val="-8"/>
        </w:rPr>
        <w:t xml:space="preserve"> </w:t>
      </w:r>
      <w:r>
        <w:t>(например,</w:t>
      </w:r>
      <w:r>
        <w:rPr>
          <w:spacing w:val="-10"/>
        </w:rPr>
        <w:t xml:space="preserve"> </w:t>
      </w:r>
      <w:r>
        <w:t>в</w:t>
      </w:r>
      <w:r>
        <w:rPr>
          <w:spacing w:val="-9"/>
        </w:rPr>
        <w:t xml:space="preserve"> </w:t>
      </w:r>
      <w:r>
        <w:t>случае</w:t>
      </w:r>
      <w:r>
        <w:rPr>
          <w:spacing w:val="-7"/>
        </w:rPr>
        <w:t xml:space="preserve"> </w:t>
      </w:r>
      <w:r>
        <w:t>решения</w:t>
      </w:r>
      <w:r>
        <w:rPr>
          <w:spacing w:val="-10"/>
        </w:rPr>
        <w:t xml:space="preserve"> </w:t>
      </w:r>
      <w:r>
        <w:rPr>
          <w:spacing w:val="-2"/>
        </w:rPr>
        <w:t>задач,</w:t>
      </w:r>
    </w:p>
    <w:p w:rsidR="00906145" w:rsidRDefault="00C56FC5">
      <w:pPr>
        <w:pStyle w:val="a3"/>
        <w:spacing w:before="44" w:line="276" w:lineRule="auto"/>
      </w:pPr>
      <w:r>
        <w:t>требующих</w:t>
      </w:r>
      <w:r>
        <w:rPr>
          <w:spacing w:val="-7"/>
        </w:rPr>
        <w:t xml:space="preserve"> </w:t>
      </w:r>
      <w:r>
        <w:t>перебора</w:t>
      </w:r>
      <w:r>
        <w:rPr>
          <w:spacing w:val="-4"/>
        </w:rPr>
        <w:t xml:space="preserve"> </w:t>
      </w:r>
      <w:r>
        <w:t>большого</w:t>
      </w:r>
      <w:r>
        <w:rPr>
          <w:spacing w:val="-5"/>
        </w:rPr>
        <w:t xml:space="preserve"> </w:t>
      </w:r>
      <w:r>
        <w:t>количества</w:t>
      </w:r>
      <w:r>
        <w:rPr>
          <w:spacing w:val="-5"/>
        </w:rPr>
        <w:t xml:space="preserve"> </w:t>
      </w:r>
      <w:r>
        <w:t>вариантов),</w:t>
      </w:r>
      <w:r>
        <w:rPr>
          <w:spacing w:val="-7"/>
        </w:rPr>
        <w:t xml:space="preserve"> </w:t>
      </w:r>
      <w:r>
        <w:t>согласовывать</w:t>
      </w:r>
      <w:r>
        <w:rPr>
          <w:spacing w:val="-7"/>
        </w:rPr>
        <w:t xml:space="preserve"> </w:t>
      </w:r>
      <w:r>
        <w:t>мнения</w:t>
      </w:r>
      <w:r>
        <w:rPr>
          <w:spacing w:val="-7"/>
        </w:rPr>
        <w:t xml:space="preserve"> </w:t>
      </w:r>
      <w:r>
        <w:t>в</w:t>
      </w:r>
      <w:r>
        <w:rPr>
          <w:spacing w:val="-6"/>
        </w:rPr>
        <w:t xml:space="preserve"> </w:t>
      </w:r>
      <w:r>
        <w:t>ходе поиска доказательств, выбора рационального способа;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договариваться</w:t>
      </w:r>
      <w:r>
        <w:rPr>
          <w:spacing w:val="-12"/>
        </w:rPr>
        <w:t xml:space="preserve"> </w:t>
      </w:r>
      <w:r>
        <w:t>с</w:t>
      </w:r>
      <w:r>
        <w:rPr>
          <w:spacing w:val="-11"/>
        </w:rPr>
        <w:t xml:space="preserve"> </w:t>
      </w:r>
      <w:r>
        <w:t>одноклассниками</w:t>
      </w:r>
      <w:r>
        <w:rPr>
          <w:spacing w:val="-11"/>
        </w:rPr>
        <w:t xml:space="preserve"> </w:t>
      </w:r>
      <w:r>
        <w:t>в</w:t>
      </w:r>
      <w:r>
        <w:rPr>
          <w:spacing w:val="-13"/>
        </w:rPr>
        <w:t xml:space="preserve"> </w:t>
      </w:r>
      <w:r>
        <w:t>ходе</w:t>
      </w:r>
      <w:r>
        <w:rPr>
          <w:spacing w:val="-10"/>
        </w:rPr>
        <w:t xml:space="preserve"> </w:t>
      </w:r>
      <w:r>
        <w:t>организации</w:t>
      </w:r>
      <w:r>
        <w:rPr>
          <w:spacing w:val="-13"/>
        </w:rPr>
        <w:t xml:space="preserve"> </w:t>
      </w:r>
      <w:r>
        <w:t>проектной</w:t>
      </w:r>
      <w:r>
        <w:rPr>
          <w:spacing w:val="-12"/>
        </w:rPr>
        <w:t xml:space="preserve"> </w:t>
      </w:r>
      <w:r>
        <w:t>работы</w:t>
      </w:r>
      <w:r>
        <w:rPr>
          <w:spacing w:val="-12"/>
        </w:rPr>
        <w:t xml:space="preserve"> </w:t>
      </w:r>
      <w:r>
        <w:rPr>
          <w:spacing w:val="-10"/>
        </w:rPr>
        <w:t>с</w:t>
      </w:r>
    </w:p>
    <w:p w:rsidR="00906145" w:rsidRDefault="00C56FC5">
      <w:pPr>
        <w:pStyle w:val="a3"/>
        <w:spacing w:before="47" w:line="276" w:lineRule="auto"/>
        <w:ind w:right="333"/>
      </w:pPr>
      <w:r>
        <w:t>величинами</w:t>
      </w:r>
      <w:r>
        <w:rPr>
          <w:spacing w:val="-4"/>
        </w:rPr>
        <w:t xml:space="preserve"> </w:t>
      </w:r>
      <w:r>
        <w:t>(составление</w:t>
      </w:r>
      <w:r>
        <w:rPr>
          <w:spacing w:val="-6"/>
        </w:rPr>
        <w:t xml:space="preserve"> </w:t>
      </w:r>
      <w:r>
        <w:t>расписания,</w:t>
      </w:r>
      <w:r>
        <w:rPr>
          <w:spacing w:val="-6"/>
        </w:rPr>
        <w:t xml:space="preserve"> </w:t>
      </w:r>
      <w:r>
        <w:t>подсчёт</w:t>
      </w:r>
      <w:r>
        <w:rPr>
          <w:spacing w:val="-6"/>
        </w:rPr>
        <w:t xml:space="preserve"> </w:t>
      </w:r>
      <w:r>
        <w:t>денег,</w:t>
      </w:r>
      <w:r>
        <w:rPr>
          <w:spacing w:val="-6"/>
        </w:rPr>
        <w:t xml:space="preserve"> </w:t>
      </w:r>
      <w:r>
        <w:t>оценка</w:t>
      </w:r>
      <w:r>
        <w:rPr>
          <w:spacing w:val="-6"/>
        </w:rPr>
        <w:t xml:space="preserve"> </w:t>
      </w:r>
      <w:r>
        <w:t>стоимости</w:t>
      </w:r>
      <w:r>
        <w:rPr>
          <w:spacing w:val="-6"/>
        </w:rPr>
        <w:t xml:space="preserve"> </w:t>
      </w:r>
      <w:r>
        <w:t>и</w:t>
      </w:r>
      <w:r>
        <w:rPr>
          <w:spacing w:val="-6"/>
        </w:rPr>
        <w:t xml:space="preserve"> </w:t>
      </w:r>
      <w:r>
        <w:t>веса покупки, рост и вес человека, приближённая оценка расстояний и временных</w:t>
      </w:r>
    </w:p>
    <w:p w:rsidR="00906145" w:rsidRDefault="00C56FC5">
      <w:pPr>
        <w:pStyle w:val="a3"/>
        <w:spacing w:line="276" w:lineRule="auto"/>
        <w:ind w:right="135"/>
      </w:pPr>
      <w:r>
        <w:t>интервалов; взвешивание; измерение температуры воздуха и воды), геометрическими фигурами</w:t>
      </w:r>
      <w:r>
        <w:rPr>
          <w:spacing w:val="-5"/>
        </w:rPr>
        <w:t xml:space="preserve"> </w:t>
      </w:r>
      <w:r>
        <w:t>(выбор</w:t>
      </w:r>
      <w:r>
        <w:rPr>
          <w:spacing w:val="-5"/>
        </w:rPr>
        <w:t xml:space="preserve"> </w:t>
      </w:r>
      <w:r>
        <w:t>формы</w:t>
      </w:r>
      <w:r>
        <w:rPr>
          <w:spacing w:val="-4"/>
        </w:rPr>
        <w:t xml:space="preserve"> </w:t>
      </w:r>
      <w:r>
        <w:t>и</w:t>
      </w:r>
      <w:r>
        <w:rPr>
          <w:spacing w:val="-5"/>
        </w:rPr>
        <w:t xml:space="preserve"> </w:t>
      </w:r>
      <w:r>
        <w:t>деталей</w:t>
      </w:r>
      <w:r>
        <w:rPr>
          <w:spacing w:val="-5"/>
        </w:rPr>
        <w:t xml:space="preserve"> </w:t>
      </w:r>
      <w:r>
        <w:t>при</w:t>
      </w:r>
      <w:r>
        <w:rPr>
          <w:spacing w:val="-5"/>
        </w:rPr>
        <w:t xml:space="preserve"> </w:t>
      </w:r>
      <w:r>
        <w:t>конструировании,</w:t>
      </w:r>
      <w:r>
        <w:rPr>
          <w:spacing w:val="-3"/>
        </w:rPr>
        <w:t xml:space="preserve"> </w:t>
      </w:r>
      <w:r>
        <w:t>расчёт</w:t>
      </w:r>
      <w:r>
        <w:rPr>
          <w:spacing w:val="-3"/>
        </w:rPr>
        <w:t xml:space="preserve"> </w:t>
      </w:r>
      <w:r>
        <w:t>и</w:t>
      </w:r>
      <w:r>
        <w:rPr>
          <w:spacing w:val="-5"/>
        </w:rPr>
        <w:t xml:space="preserve"> </w:t>
      </w:r>
      <w:r>
        <w:t>разметка,</w:t>
      </w:r>
      <w:r>
        <w:rPr>
          <w:spacing w:val="-5"/>
        </w:rPr>
        <w:t xml:space="preserve"> </w:t>
      </w:r>
      <w:r>
        <w:t>прикидка и оценка конечного результата).</w:t>
      </w:r>
    </w:p>
    <w:p w:rsidR="00906145" w:rsidRDefault="00C56FC5">
      <w:pPr>
        <w:pStyle w:val="a3"/>
        <w:spacing w:before="198" w:line="276" w:lineRule="auto"/>
        <w:ind w:right="135"/>
      </w:pPr>
      <w:r>
        <w:t>ПЛАНИРУЕМЫЕ</w:t>
      </w:r>
      <w:r>
        <w:rPr>
          <w:spacing w:val="-11"/>
        </w:rPr>
        <w:t xml:space="preserve"> </w:t>
      </w:r>
      <w:r>
        <w:t>РЕЗУЛЬТАТЫ</w:t>
      </w:r>
      <w:r>
        <w:rPr>
          <w:spacing w:val="-11"/>
        </w:rPr>
        <w:t xml:space="preserve"> </w:t>
      </w:r>
      <w:r>
        <w:t>ОСВОЕНИЯ</w:t>
      </w:r>
      <w:r>
        <w:rPr>
          <w:spacing w:val="-11"/>
        </w:rPr>
        <w:t xml:space="preserve"> </w:t>
      </w:r>
      <w:r>
        <w:t>ПРОГРАММЫ</w:t>
      </w:r>
      <w:r>
        <w:rPr>
          <w:spacing w:val="-9"/>
        </w:rPr>
        <w:t xml:space="preserve"> </w:t>
      </w:r>
      <w:r>
        <w:t xml:space="preserve">УЧЕБНОГО ПРЕДМЕТА «МАТЕМАТИКА» НА УРОВНЕ НАЧАЛЬНОГО ОБЩЕГО </w:t>
      </w:r>
      <w:r>
        <w:rPr>
          <w:spacing w:val="-2"/>
        </w:rPr>
        <w:t>ОБРАЗОВАНИЯ</w:t>
      </w:r>
    </w:p>
    <w:p w:rsidR="00906145" w:rsidRDefault="00C56FC5">
      <w:pPr>
        <w:pStyle w:val="a3"/>
        <w:spacing w:before="203" w:line="276" w:lineRule="auto"/>
      </w:pPr>
      <w:r>
        <w:t>Младший школьник достигает планируемых результатов обучения в соответствии со своими</w:t>
      </w:r>
      <w:r>
        <w:rPr>
          <w:spacing w:val="-6"/>
        </w:rPr>
        <w:t xml:space="preserve"> </w:t>
      </w:r>
      <w:r>
        <w:t>возможностями</w:t>
      </w:r>
      <w:r>
        <w:rPr>
          <w:spacing w:val="-6"/>
        </w:rPr>
        <w:t xml:space="preserve"> </w:t>
      </w:r>
      <w:r>
        <w:t>и</w:t>
      </w:r>
      <w:r>
        <w:rPr>
          <w:spacing w:val="-5"/>
        </w:rPr>
        <w:t xml:space="preserve"> </w:t>
      </w:r>
      <w:r>
        <w:t>способностями.</w:t>
      </w:r>
      <w:r>
        <w:rPr>
          <w:spacing w:val="-3"/>
        </w:rPr>
        <w:t xml:space="preserve"> </w:t>
      </w:r>
      <w:r>
        <w:t>На</w:t>
      </w:r>
      <w:r>
        <w:rPr>
          <w:spacing w:val="-6"/>
        </w:rPr>
        <w:t xml:space="preserve"> </w:t>
      </w:r>
      <w:r>
        <w:t>его</w:t>
      </w:r>
      <w:r>
        <w:rPr>
          <w:spacing w:val="-2"/>
        </w:rPr>
        <w:t xml:space="preserve"> </w:t>
      </w:r>
      <w:r>
        <w:t>успешность</w:t>
      </w:r>
      <w:r>
        <w:rPr>
          <w:spacing w:val="-7"/>
        </w:rPr>
        <w:t xml:space="preserve"> </w:t>
      </w:r>
      <w:r>
        <w:t>оказывают</w:t>
      </w:r>
      <w:r>
        <w:rPr>
          <w:spacing w:val="-6"/>
        </w:rPr>
        <w:t xml:space="preserve"> </w:t>
      </w:r>
      <w:r>
        <w:t>влияние</w:t>
      </w:r>
      <w:r>
        <w:rPr>
          <w:spacing w:val="-6"/>
        </w:rPr>
        <w:t xml:space="preserve"> </w:t>
      </w:r>
      <w:r>
        <w:t>темп деятельности</w:t>
      </w:r>
      <w:r>
        <w:rPr>
          <w:spacing w:val="-6"/>
        </w:rPr>
        <w:t xml:space="preserve"> </w:t>
      </w:r>
      <w:r>
        <w:t>ребенка,</w:t>
      </w:r>
      <w:r>
        <w:rPr>
          <w:spacing w:val="-6"/>
        </w:rPr>
        <w:t xml:space="preserve"> </w:t>
      </w:r>
      <w:r>
        <w:t>скорость</w:t>
      </w:r>
      <w:r>
        <w:rPr>
          <w:spacing w:val="-7"/>
        </w:rPr>
        <w:t xml:space="preserve"> </w:t>
      </w:r>
      <w:r>
        <w:t>психического</w:t>
      </w:r>
      <w:r>
        <w:rPr>
          <w:spacing w:val="-6"/>
        </w:rPr>
        <w:t xml:space="preserve"> </w:t>
      </w:r>
      <w:r>
        <w:t>созревания,</w:t>
      </w:r>
      <w:r>
        <w:rPr>
          <w:spacing w:val="-6"/>
        </w:rPr>
        <w:t xml:space="preserve"> </w:t>
      </w:r>
      <w:r>
        <w:t>особенности</w:t>
      </w:r>
      <w:r>
        <w:rPr>
          <w:spacing w:val="-6"/>
        </w:rPr>
        <w:t xml:space="preserve"> </w:t>
      </w:r>
      <w:r>
        <w:t>формирования учебной деятельности (способность к целеполаганию, готовность планировать свою работу, самоконтроль и т. д.).</w:t>
      </w:r>
    </w:p>
    <w:p w:rsidR="00906145" w:rsidRDefault="00C56FC5">
      <w:pPr>
        <w:pStyle w:val="a3"/>
        <w:spacing w:before="199"/>
      </w:pPr>
      <w:r>
        <w:t>Планируемые</w:t>
      </w:r>
      <w:r>
        <w:rPr>
          <w:spacing w:val="-15"/>
        </w:rPr>
        <w:t xml:space="preserve"> </w:t>
      </w:r>
      <w:r>
        <w:t>результаты</w:t>
      </w:r>
      <w:r>
        <w:rPr>
          <w:spacing w:val="-15"/>
        </w:rPr>
        <w:t xml:space="preserve"> </w:t>
      </w:r>
      <w:r>
        <w:t>освоения</w:t>
      </w:r>
      <w:r>
        <w:rPr>
          <w:spacing w:val="-14"/>
        </w:rPr>
        <w:t xml:space="preserve"> </w:t>
      </w:r>
      <w:r>
        <w:t>программы</w:t>
      </w:r>
      <w:r>
        <w:rPr>
          <w:spacing w:val="-14"/>
        </w:rPr>
        <w:t xml:space="preserve"> </w:t>
      </w:r>
      <w:r>
        <w:t>по</w:t>
      </w:r>
      <w:r>
        <w:rPr>
          <w:spacing w:val="-12"/>
        </w:rPr>
        <w:t xml:space="preserve"> </w:t>
      </w:r>
      <w:r>
        <w:t>математике,</w:t>
      </w:r>
      <w:r>
        <w:rPr>
          <w:spacing w:val="-15"/>
        </w:rPr>
        <w:t xml:space="preserve"> </w:t>
      </w:r>
      <w:r>
        <w:t>представленные</w:t>
      </w:r>
      <w:r>
        <w:rPr>
          <w:spacing w:val="-14"/>
        </w:rPr>
        <w:t xml:space="preserve"> </w:t>
      </w:r>
      <w:r>
        <w:rPr>
          <w:spacing w:val="-5"/>
        </w:rPr>
        <w:t>по</w:t>
      </w:r>
    </w:p>
    <w:p w:rsidR="00906145" w:rsidRDefault="00C56FC5">
      <w:pPr>
        <w:pStyle w:val="a3"/>
        <w:spacing w:before="44"/>
      </w:pPr>
      <w:r>
        <w:t>годам</w:t>
      </w:r>
      <w:r>
        <w:rPr>
          <w:spacing w:val="-10"/>
        </w:rPr>
        <w:t xml:space="preserve"> </w:t>
      </w:r>
      <w:r>
        <w:t>обучения,</w:t>
      </w:r>
      <w:r>
        <w:rPr>
          <w:spacing w:val="-9"/>
        </w:rPr>
        <w:t xml:space="preserve"> </w:t>
      </w:r>
      <w:r>
        <w:t>отражают,</w:t>
      </w:r>
      <w:r>
        <w:rPr>
          <w:spacing w:val="-10"/>
        </w:rPr>
        <w:t xml:space="preserve"> </w:t>
      </w:r>
      <w:r>
        <w:t>в</w:t>
      </w:r>
      <w:r>
        <w:rPr>
          <w:spacing w:val="-10"/>
        </w:rPr>
        <w:t xml:space="preserve"> </w:t>
      </w:r>
      <w:r>
        <w:t>первую</w:t>
      </w:r>
      <w:r>
        <w:rPr>
          <w:spacing w:val="-10"/>
        </w:rPr>
        <w:t xml:space="preserve"> </w:t>
      </w:r>
      <w:r>
        <w:t>очередь,</w:t>
      </w:r>
      <w:r>
        <w:rPr>
          <w:spacing w:val="-10"/>
        </w:rPr>
        <w:t xml:space="preserve"> </w:t>
      </w:r>
      <w:r>
        <w:t>предметные</w:t>
      </w:r>
      <w:r>
        <w:rPr>
          <w:spacing w:val="-10"/>
        </w:rPr>
        <w:t xml:space="preserve"> </w:t>
      </w:r>
      <w:r>
        <w:t>достижения</w:t>
      </w:r>
      <w:r>
        <w:rPr>
          <w:spacing w:val="-10"/>
        </w:rPr>
        <w:t xml:space="preserve"> </w:t>
      </w:r>
      <w:r>
        <w:rPr>
          <w:spacing w:val="-2"/>
        </w:rPr>
        <w:t>обучающегося.</w:t>
      </w:r>
    </w:p>
    <w:p w:rsidR="00906145" w:rsidRDefault="00C56FC5">
      <w:pPr>
        <w:pStyle w:val="a3"/>
        <w:spacing w:before="47"/>
      </w:pPr>
      <w:r>
        <w:t>Также</w:t>
      </w:r>
      <w:r>
        <w:rPr>
          <w:spacing w:val="-11"/>
        </w:rPr>
        <w:t xml:space="preserve"> </w:t>
      </w:r>
      <w:r>
        <w:t>они</w:t>
      </w:r>
      <w:r>
        <w:rPr>
          <w:spacing w:val="-10"/>
        </w:rPr>
        <w:t xml:space="preserve"> </w:t>
      </w:r>
      <w:r>
        <w:t>включают</w:t>
      </w:r>
      <w:r>
        <w:rPr>
          <w:spacing w:val="-8"/>
        </w:rPr>
        <w:t xml:space="preserve"> </w:t>
      </w:r>
      <w:r>
        <w:t>отдельные</w:t>
      </w:r>
      <w:r>
        <w:rPr>
          <w:spacing w:val="-11"/>
        </w:rPr>
        <w:t xml:space="preserve"> </w:t>
      </w:r>
      <w:r>
        <w:t>результаты</w:t>
      </w:r>
      <w:r>
        <w:rPr>
          <w:spacing w:val="-9"/>
        </w:rPr>
        <w:t xml:space="preserve"> </w:t>
      </w:r>
      <w:r>
        <w:t>в</w:t>
      </w:r>
      <w:r>
        <w:rPr>
          <w:spacing w:val="-10"/>
        </w:rPr>
        <w:t xml:space="preserve"> </w:t>
      </w:r>
      <w:r>
        <w:t>области</w:t>
      </w:r>
      <w:r>
        <w:rPr>
          <w:spacing w:val="-10"/>
        </w:rPr>
        <w:t xml:space="preserve"> </w:t>
      </w:r>
      <w:r>
        <w:t>становления</w:t>
      </w:r>
      <w:r>
        <w:rPr>
          <w:spacing w:val="-11"/>
        </w:rPr>
        <w:t xml:space="preserve"> </w:t>
      </w:r>
      <w:r>
        <w:rPr>
          <w:spacing w:val="-2"/>
        </w:rPr>
        <w:t>личностных</w:t>
      </w:r>
    </w:p>
    <w:p w:rsidR="00906145" w:rsidRDefault="00C56FC5">
      <w:pPr>
        <w:pStyle w:val="a3"/>
        <w:spacing w:before="44" w:line="276" w:lineRule="auto"/>
        <w:ind w:right="333"/>
      </w:pPr>
      <w:r>
        <w:t>качеств</w:t>
      </w:r>
      <w:r>
        <w:rPr>
          <w:spacing w:val="-6"/>
        </w:rPr>
        <w:t xml:space="preserve"> </w:t>
      </w:r>
      <w:r>
        <w:t>и</w:t>
      </w:r>
      <w:r>
        <w:rPr>
          <w:spacing w:val="-3"/>
        </w:rPr>
        <w:t xml:space="preserve"> </w:t>
      </w:r>
      <w:r>
        <w:t>метапредметных</w:t>
      </w:r>
      <w:r>
        <w:rPr>
          <w:spacing w:val="-6"/>
        </w:rPr>
        <w:t xml:space="preserve"> </w:t>
      </w:r>
      <w:r>
        <w:t>действий</w:t>
      </w:r>
      <w:r>
        <w:rPr>
          <w:spacing w:val="-6"/>
        </w:rPr>
        <w:t xml:space="preserve"> </w:t>
      </w:r>
      <w:r>
        <w:t>и умений,</w:t>
      </w:r>
      <w:r>
        <w:rPr>
          <w:spacing w:val="-6"/>
        </w:rPr>
        <w:t xml:space="preserve"> </w:t>
      </w:r>
      <w:r>
        <w:t>которые</w:t>
      </w:r>
      <w:r>
        <w:rPr>
          <w:spacing w:val="-6"/>
        </w:rPr>
        <w:t xml:space="preserve"> </w:t>
      </w:r>
      <w:r>
        <w:t>могут</w:t>
      </w:r>
      <w:r>
        <w:rPr>
          <w:spacing w:val="-6"/>
        </w:rPr>
        <w:t xml:space="preserve"> </w:t>
      </w:r>
      <w:r>
        <w:t>быть</w:t>
      </w:r>
      <w:r>
        <w:rPr>
          <w:spacing w:val="-7"/>
        </w:rPr>
        <w:t xml:space="preserve"> </w:t>
      </w:r>
      <w:r>
        <w:t>достигнуты</w:t>
      </w:r>
      <w:r>
        <w:rPr>
          <w:spacing w:val="-6"/>
        </w:rPr>
        <w:t xml:space="preserve"> </w:t>
      </w:r>
      <w:r>
        <w:t>на этом этапе обучения. Тем самым подчеркивается, что становление личностных новообразований</w:t>
      </w:r>
      <w:r>
        <w:rPr>
          <w:spacing w:val="-1"/>
        </w:rPr>
        <w:t xml:space="preserve"> </w:t>
      </w:r>
      <w:r>
        <w:t>и универсальных учебных действий</w:t>
      </w:r>
      <w:r>
        <w:rPr>
          <w:spacing w:val="-1"/>
        </w:rPr>
        <w:t xml:space="preserve"> </w:t>
      </w:r>
      <w:r>
        <w:t>осуществляется</w:t>
      </w:r>
      <w:r>
        <w:rPr>
          <w:spacing w:val="-1"/>
        </w:rPr>
        <w:t xml:space="preserve"> </w:t>
      </w:r>
      <w:r>
        <w:t>средствами математического содержания курса.</w:t>
      </w:r>
    </w:p>
    <w:p w:rsidR="00906145" w:rsidRDefault="00C56FC5">
      <w:pPr>
        <w:pStyle w:val="a3"/>
        <w:spacing w:before="204"/>
      </w:pPr>
      <w:r>
        <w:rPr>
          <w:spacing w:val="-2"/>
        </w:rPr>
        <w:t>ЛИЧНОСТНЫЕ</w:t>
      </w:r>
      <w:r>
        <w:rPr>
          <w:spacing w:val="-1"/>
        </w:rPr>
        <w:t xml:space="preserve"> </w:t>
      </w:r>
      <w:r>
        <w:rPr>
          <w:spacing w:val="-2"/>
        </w:rPr>
        <w:t>РЕЗУЛЬТАТЫ</w:t>
      </w:r>
    </w:p>
    <w:p w:rsidR="00906145" w:rsidRDefault="00C56FC5">
      <w:pPr>
        <w:pStyle w:val="a3"/>
        <w:spacing w:before="244" w:line="278" w:lineRule="auto"/>
      </w:pPr>
      <w:r>
        <w:t>В</w:t>
      </w:r>
      <w:r>
        <w:rPr>
          <w:spacing w:val="-6"/>
        </w:rPr>
        <w:t xml:space="preserve"> </w:t>
      </w:r>
      <w:r>
        <w:t>результате</w:t>
      </w:r>
      <w:r>
        <w:rPr>
          <w:spacing w:val="-6"/>
        </w:rPr>
        <w:t xml:space="preserve"> </w:t>
      </w:r>
      <w:r>
        <w:t>изучения</w:t>
      </w:r>
      <w:r>
        <w:rPr>
          <w:spacing w:val="-6"/>
        </w:rPr>
        <w:t xml:space="preserve"> </w:t>
      </w:r>
      <w:r>
        <w:t>предмета</w:t>
      </w:r>
      <w:r>
        <w:rPr>
          <w:spacing w:val="-3"/>
        </w:rPr>
        <w:t xml:space="preserve"> </w:t>
      </w:r>
      <w:r>
        <w:t>«Математика»</w:t>
      </w:r>
      <w:r>
        <w:rPr>
          <w:spacing w:val="-8"/>
        </w:rPr>
        <w:t xml:space="preserve"> </w:t>
      </w:r>
      <w:r>
        <w:t>в</w:t>
      </w:r>
      <w:r>
        <w:rPr>
          <w:spacing w:val="-6"/>
        </w:rPr>
        <w:t xml:space="preserve"> </w:t>
      </w:r>
      <w:r>
        <w:t>начальной</w:t>
      </w:r>
      <w:r>
        <w:rPr>
          <w:spacing w:val="-3"/>
        </w:rPr>
        <w:t xml:space="preserve"> </w:t>
      </w:r>
      <w:r>
        <w:t>школе</w:t>
      </w:r>
      <w:r>
        <w:rPr>
          <w:spacing w:val="-3"/>
        </w:rPr>
        <w:t xml:space="preserve"> </w:t>
      </w:r>
      <w:r>
        <w:t>у</w:t>
      </w:r>
      <w:r>
        <w:rPr>
          <w:spacing w:val="-9"/>
        </w:rPr>
        <w:t xml:space="preserve"> </w:t>
      </w:r>
      <w:r>
        <w:t>обучающегося будут сформированы следующие личностные результаты:</w:t>
      </w:r>
    </w:p>
    <w:p w:rsidR="00906145" w:rsidRDefault="00C56FC5">
      <w:pPr>
        <w:pStyle w:val="a3"/>
        <w:spacing w:before="195" w:line="276" w:lineRule="auto"/>
      </w:pPr>
      <w:r>
        <w:t>осознавать необходимость изучения математики для адаптации к жизненным ситуациям,</w:t>
      </w:r>
      <w:r>
        <w:rPr>
          <w:spacing w:val="-8"/>
        </w:rPr>
        <w:t xml:space="preserve"> </w:t>
      </w:r>
      <w:r>
        <w:t>для</w:t>
      </w:r>
      <w:r>
        <w:rPr>
          <w:spacing w:val="-7"/>
        </w:rPr>
        <w:t xml:space="preserve"> </w:t>
      </w:r>
      <w:r>
        <w:t>развития</w:t>
      </w:r>
      <w:r>
        <w:rPr>
          <w:spacing w:val="-7"/>
        </w:rPr>
        <w:t xml:space="preserve"> </w:t>
      </w:r>
      <w:r>
        <w:t>общей</w:t>
      </w:r>
      <w:r>
        <w:rPr>
          <w:spacing w:val="-5"/>
        </w:rPr>
        <w:t xml:space="preserve"> </w:t>
      </w:r>
      <w:r>
        <w:t>культуры</w:t>
      </w:r>
      <w:r>
        <w:rPr>
          <w:spacing w:val="-5"/>
        </w:rPr>
        <w:t xml:space="preserve"> </w:t>
      </w:r>
      <w:r>
        <w:t>человека;</w:t>
      </w:r>
      <w:r>
        <w:rPr>
          <w:spacing w:val="-8"/>
        </w:rPr>
        <w:t xml:space="preserve"> </w:t>
      </w:r>
      <w:r>
        <w:t>развития</w:t>
      </w:r>
      <w:r>
        <w:rPr>
          <w:spacing w:val="-7"/>
        </w:rPr>
        <w:t xml:space="preserve"> </w:t>
      </w:r>
      <w:r>
        <w:t>способности</w:t>
      </w:r>
      <w:r>
        <w:rPr>
          <w:spacing w:val="-5"/>
        </w:rPr>
        <w:t xml:space="preserve"> </w:t>
      </w:r>
      <w:r>
        <w:t>мыслить, рассуждать, выдвигать предположения и доказывать или опровергать их;</w:t>
      </w:r>
    </w:p>
    <w:p w:rsidR="00906145" w:rsidRDefault="00C56FC5">
      <w:pPr>
        <w:pStyle w:val="a3"/>
        <w:spacing w:before="199" w:line="278" w:lineRule="auto"/>
      </w:pPr>
      <w:r>
        <w:t>применять</w:t>
      </w:r>
      <w:r>
        <w:rPr>
          <w:spacing w:val="-7"/>
        </w:rPr>
        <w:t xml:space="preserve"> </w:t>
      </w:r>
      <w:r>
        <w:t>правила</w:t>
      </w:r>
      <w:r>
        <w:rPr>
          <w:spacing w:val="-6"/>
        </w:rPr>
        <w:t xml:space="preserve"> </w:t>
      </w:r>
      <w:r>
        <w:t>совместной</w:t>
      </w:r>
      <w:r>
        <w:rPr>
          <w:spacing w:val="-3"/>
        </w:rPr>
        <w:t xml:space="preserve"> </w:t>
      </w:r>
      <w:r>
        <w:t>деятельности</w:t>
      </w:r>
      <w:r>
        <w:rPr>
          <w:spacing w:val="-6"/>
        </w:rPr>
        <w:t xml:space="preserve"> </w:t>
      </w:r>
      <w:r>
        <w:t>со</w:t>
      </w:r>
      <w:r>
        <w:rPr>
          <w:spacing w:val="-6"/>
        </w:rPr>
        <w:t xml:space="preserve"> </w:t>
      </w:r>
      <w:r>
        <w:t>сверстниками,</w:t>
      </w:r>
      <w:r>
        <w:rPr>
          <w:spacing w:val="-6"/>
        </w:rPr>
        <w:t xml:space="preserve"> </w:t>
      </w:r>
      <w:r>
        <w:t>проявлять</w:t>
      </w:r>
      <w:r>
        <w:rPr>
          <w:spacing w:val="-7"/>
        </w:rPr>
        <w:t xml:space="preserve"> </w:t>
      </w:r>
      <w:r>
        <w:t>способность договариваться, лидировать, следовать указаниям, осознавать личную</w:t>
      </w:r>
    </w:p>
    <w:p w:rsidR="00906145" w:rsidRDefault="00C56FC5">
      <w:pPr>
        <w:pStyle w:val="a3"/>
        <w:spacing w:line="436" w:lineRule="auto"/>
        <w:ind w:right="751"/>
      </w:pPr>
      <w:r>
        <w:t>ответственность и объективно оценивать свой вклад в общий результат; осваивать</w:t>
      </w:r>
      <w:r>
        <w:rPr>
          <w:spacing w:val="-6"/>
        </w:rPr>
        <w:t xml:space="preserve"> </w:t>
      </w:r>
      <w:r>
        <w:t>навыки</w:t>
      </w:r>
      <w:r>
        <w:rPr>
          <w:spacing w:val="-8"/>
        </w:rPr>
        <w:t xml:space="preserve"> </w:t>
      </w:r>
      <w:r>
        <w:t>организации</w:t>
      </w:r>
      <w:r>
        <w:rPr>
          <w:spacing w:val="-8"/>
        </w:rPr>
        <w:t xml:space="preserve"> </w:t>
      </w:r>
      <w:r>
        <w:t>безопасного</w:t>
      </w:r>
      <w:r>
        <w:rPr>
          <w:spacing w:val="-6"/>
        </w:rPr>
        <w:t xml:space="preserve"> </w:t>
      </w:r>
      <w:r>
        <w:t>поведения</w:t>
      </w:r>
      <w:r>
        <w:rPr>
          <w:spacing w:val="-8"/>
        </w:rPr>
        <w:t xml:space="preserve"> </w:t>
      </w:r>
      <w:r>
        <w:t>в</w:t>
      </w:r>
      <w:r>
        <w:rPr>
          <w:spacing w:val="-7"/>
        </w:rPr>
        <w:t xml:space="preserve"> </w:t>
      </w:r>
      <w:r>
        <w:t>информационной</w:t>
      </w:r>
      <w:r>
        <w:rPr>
          <w:spacing w:val="-8"/>
        </w:rPr>
        <w:t xml:space="preserve"> </w:t>
      </w:r>
      <w:r>
        <w:t>среде;</w:t>
      </w:r>
    </w:p>
    <w:p w:rsidR="00906145" w:rsidRDefault="00C56FC5">
      <w:pPr>
        <w:pStyle w:val="a3"/>
        <w:spacing w:line="276" w:lineRule="auto"/>
      </w:pPr>
      <w:r>
        <w:t>применять</w:t>
      </w:r>
      <w:r>
        <w:rPr>
          <w:spacing w:val="-4"/>
        </w:rPr>
        <w:t xml:space="preserve"> </w:t>
      </w:r>
      <w:r>
        <w:t>математику</w:t>
      </w:r>
      <w:r>
        <w:rPr>
          <w:spacing w:val="-8"/>
        </w:rPr>
        <w:t xml:space="preserve"> </w:t>
      </w:r>
      <w:r>
        <w:t>для</w:t>
      </w:r>
      <w:r>
        <w:rPr>
          <w:spacing w:val="-2"/>
        </w:rPr>
        <w:t xml:space="preserve"> </w:t>
      </w:r>
      <w:r>
        <w:t>решения</w:t>
      </w:r>
      <w:r>
        <w:rPr>
          <w:spacing w:val="-5"/>
        </w:rPr>
        <w:t xml:space="preserve"> </w:t>
      </w:r>
      <w:r>
        <w:t>практических</w:t>
      </w:r>
      <w:r>
        <w:rPr>
          <w:spacing w:val="-2"/>
        </w:rPr>
        <w:t xml:space="preserve"> </w:t>
      </w:r>
      <w:r>
        <w:t>задач</w:t>
      </w:r>
      <w:r>
        <w:rPr>
          <w:spacing w:val="-5"/>
        </w:rPr>
        <w:t xml:space="preserve"> </w:t>
      </w:r>
      <w:r>
        <w:t>в</w:t>
      </w:r>
      <w:r>
        <w:rPr>
          <w:spacing w:val="-5"/>
        </w:rPr>
        <w:t xml:space="preserve"> </w:t>
      </w:r>
      <w:r>
        <w:t>повседневной</w:t>
      </w:r>
      <w:r>
        <w:rPr>
          <w:spacing w:val="-5"/>
        </w:rPr>
        <w:t xml:space="preserve"> </w:t>
      </w:r>
      <w:r>
        <w:t>жизни,</w:t>
      </w:r>
      <w:r>
        <w:rPr>
          <w:spacing w:val="-5"/>
        </w:rPr>
        <w:t xml:space="preserve"> </w:t>
      </w:r>
      <w:r>
        <w:t>в</w:t>
      </w:r>
      <w:r>
        <w:rPr>
          <w:spacing w:val="-5"/>
        </w:rPr>
        <w:t xml:space="preserve"> </w:t>
      </w:r>
      <w:r>
        <w:t>том числе при оказании помощи одноклассникам, детям младшего возраста, взрослым и пожилым людям;</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135"/>
      </w:pPr>
      <w:r>
        <w:lastRenderedPageBreak/>
        <w:t>работать</w:t>
      </w:r>
      <w:r>
        <w:rPr>
          <w:spacing w:val="-7"/>
        </w:rPr>
        <w:t xml:space="preserve"> </w:t>
      </w:r>
      <w:r>
        <w:t>в</w:t>
      </w:r>
      <w:r>
        <w:rPr>
          <w:spacing w:val="-7"/>
        </w:rPr>
        <w:t xml:space="preserve"> </w:t>
      </w:r>
      <w:r>
        <w:t>ситуациях,</w:t>
      </w:r>
      <w:r>
        <w:rPr>
          <w:spacing w:val="-5"/>
        </w:rPr>
        <w:t xml:space="preserve"> </w:t>
      </w:r>
      <w:r>
        <w:t>расширяющих</w:t>
      </w:r>
      <w:r>
        <w:rPr>
          <w:spacing w:val="-5"/>
        </w:rPr>
        <w:t xml:space="preserve"> </w:t>
      </w:r>
      <w:r>
        <w:t>опыт</w:t>
      </w:r>
      <w:r>
        <w:rPr>
          <w:spacing w:val="-5"/>
        </w:rPr>
        <w:t xml:space="preserve"> </w:t>
      </w:r>
      <w:r>
        <w:t>применения</w:t>
      </w:r>
      <w:r>
        <w:rPr>
          <w:spacing w:val="-6"/>
        </w:rPr>
        <w:t xml:space="preserve"> </w:t>
      </w:r>
      <w:r>
        <w:t>математических</w:t>
      </w:r>
      <w:r>
        <w:rPr>
          <w:spacing w:val="-5"/>
        </w:rPr>
        <w:t xml:space="preserve"> </w:t>
      </w:r>
      <w:r>
        <w:t>отношений</w:t>
      </w:r>
      <w:r>
        <w:rPr>
          <w:spacing w:val="-7"/>
        </w:rPr>
        <w:t xml:space="preserve"> </w:t>
      </w:r>
      <w:r>
        <w:t>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06145" w:rsidRDefault="00C56FC5">
      <w:pPr>
        <w:pStyle w:val="a3"/>
        <w:spacing w:before="203" w:line="276" w:lineRule="auto"/>
      </w:pPr>
      <w:r>
        <w:t>оценивать</w:t>
      </w:r>
      <w:r>
        <w:rPr>
          <w:spacing w:val="-5"/>
        </w:rPr>
        <w:t xml:space="preserve"> </w:t>
      </w:r>
      <w:r>
        <w:t>практические</w:t>
      </w:r>
      <w:r>
        <w:rPr>
          <w:spacing w:val="-5"/>
        </w:rPr>
        <w:t xml:space="preserve"> </w:t>
      </w:r>
      <w:r>
        <w:t>и</w:t>
      </w:r>
      <w:r>
        <w:rPr>
          <w:spacing w:val="-3"/>
        </w:rPr>
        <w:t xml:space="preserve"> </w:t>
      </w:r>
      <w:r>
        <w:t>учебные</w:t>
      </w:r>
      <w:r>
        <w:rPr>
          <w:spacing w:val="-5"/>
        </w:rPr>
        <w:t xml:space="preserve"> </w:t>
      </w:r>
      <w:r>
        <w:t>ситуации</w:t>
      </w:r>
      <w:r>
        <w:rPr>
          <w:spacing w:val="-5"/>
        </w:rPr>
        <w:t xml:space="preserve"> </w:t>
      </w:r>
      <w:r>
        <w:t>с</w:t>
      </w:r>
      <w:r>
        <w:rPr>
          <w:spacing w:val="-5"/>
        </w:rPr>
        <w:t xml:space="preserve"> </w:t>
      </w:r>
      <w:r>
        <w:t>точки</w:t>
      </w:r>
      <w:r>
        <w:rPr>
          <w:spacing w:val="-5"/>
        </w:rPr>
        <w:t xml:space="preserve"> </w:t>
      </w:r>
      <w:r>
        <w:t>зрения</w:t>
      </w:r>
      <w:r>
        <w:rPr>
          <w:spacing w:val="-5"/>
        </w:rPr>
        <w:t xml:space="preserve"> </w:t>
      </w:r>
      <w:r>
        <w:t>возможности</w:t>
      </w:r>
      <w:r>
        <w:rPr>
          <w:spacing w:val="-5"/>
        </w:rPr>
        <w:t xml:space="preserve"> </w:t>
      </w:r>
      <w:r>
        <w:t xml:space="preserve">применения математики для рационального и эффективного решения учебных и жизненных </w:t>
      </w:r>
      <w:r>
        <w:rPr>
          <w:spacing w:val="-2"/>
        </w:rPr>
        <w:t>проблем;</w:t>
      </w:r>
    </w:p>
    <w:p w:rsidR="00906145" w:rsidRDefault="00C56FC5">
      <w:pPr>
        <w:pStyle w:val="a3"/>
        <w:spacing w:before="199" w:line="276" w:lineRule="auto"/>
      </w:pPr>
      <w:r>
        <w:t>оценивать</w:t>
      </w:r>
      <w:r>
        <w:rPr>
          <w:spacing w:val="-7"/>
        </w:rPr>
        <w:t xml:space="preserve"> </w:t>
      </w:r>
      <w:r>
        <w:t>свои</w:t>
      </w:r>
      <w:r>
        <w:rPr>
          <w:spacing w:val="-2"/>
        </w:rPr>
        <w:t xml:space="preserve"> </w:t>
      </w:r>
      <w:r>
        <w:t>успехи</w:t>
      </w:r>
      <w:r>
        <w:rPr>
          <w:spacing w:val="-7"/>
        </w:rPr>
        <w:t xml:space="preserve"> </w:t>
      </w:r>
      <w:r>
        <w:t>в</w:t>
      </w:r>
      <w:r>
        <w:rPr>
          <w:spacing w:val="-7"/>
        </w:rPr>
        <w:t xml:space="preserve"> </w:t>
      </w:r>
      <w:r>
        <w:t>изучении</w:t>
      </w:r>
      <w:r>
        <w:rPr>
          <w:spacing w:val="-7"/>
        </w:rPr>
        <w:t xml:space="preserve"> </w:t>
      </w:r>
      <w:r>
        <w:t>математики,</w:t>
      </w:r>
      <w:r>
        <w:rPr>
          <w:spacing w:val="-7"/>
        </w:rPr>
        <w:t xml:space="preserve"> </w:t>
      </w:r>
      <w:r>
        <w:t>намечать</w:t>
      </w:r>
      <w:r>
        <w:rPr>
          <w:spacing w:val="-7"/>
        </w:rPr>
        <w:t xml:space="preserve"> </w:t>
      </w:r>
      <w:r>
        <w:t>пути</w:t>
      </w:r>
      <w:r>
        <w:rPr>
          <w:spacing w:val="-2"/>
        </w:rPr>
        <w:t xml:space="preserve"> </w:t>
      </w:r>
      <w:r>
        <w:t>устранения</w:t>
      </w:r>
      <w:r>
        <w:rPr>
          <w:spacing w:val="-6"/>
        </w:rPr>
        <w:t xml:space="preserve"> </w:t>
      </w:r>
      <w:r>
        <w:t>трудностей; стремиться углублять свои математические знания и умения;</w:t>
      </w:r>
    </w:p>
    <w:p w:rsidR="00906145" w:rsidRDefault="00C56FC5">
      <w:pPr>
        <w:pStyle w:val="a3"/>
        <w:spacing w:before="201" w:line="276" w:lineRule="auto"/>
      </w:pPr>
      <w:r>
        <w:t>пользоваться</w:t>
      </w:r>
      <w:r>
        <w:rPr>
          <w:spacing w:val="-9"/>
        </w:rPr>
        <w:t xml:space="preserve"> </w:t>
      </w:r>
      <w:r>
        <w:t>разнообразными</w:t>
      </w:r>
      <w:r>
        <w:rPr>
          <w:spacing w:val="-9"/>
        </w:rPr>
        <w:t xml:space="preserve"> </w:t>
      </w:r>
      <w:r>
        <w:t>информационными</w:t>
      </w:r>
      <w:r>
        <w:rPr>
          <w:spacing w:val="-9"/>
        </w:rPr>
        <w:t xml:space="preserve"> </w:t>
      </w:r>
      <w:r>
        <w:t>средствами</w:t>
      </w:r>
      <w:r>
        <w:rPr>
          <w:spacing w:val="-9"/>
        </w:rPr>
        <w:t xml:space="preserve"> </w:t>
      </w:r>
      <w:r>
        <w:t>для</w:t>
      </w:r>
      <w:r>
        <w:rPr>
          <w:spacing w:val="-9"/>
        </w:rPr>
        <w:t xml:space="preserve"> </w:t>
      </w:r>
      <w:r>
        <w:t>решения предложенных и самостоятельно выбранных учебных проблем, задач.</w:t>
      </w:r>
    </w:p>
    <w:p w:rsidR="00906145" w:rsidRDefault="00C56FC5">
      <w:pPr>
        <w:pStyle w:val="a3"/>
        <w:spacing w:before="203"/>
      </w:pPr>
      <w:r>
        <w:rPr>
          <w:spacing w:val="-2"/>
        </w:rPr>
        <w:t>МЕТАПРЕДМЕТНЫЕ</w:t>
      </w:r>
      <w:r>
        <w:rPr>
          <w:spacing w:val="-3"/>
        </w:rPr>
        <w:t xml:space="preserve"> </w:t>
      </w:r>
      <w:r>
        <w:rPr>
          <w:spacing w:val="-2"/>
        </w:rPr>
        <w:t>РЕЗУЛЬТАТЫ</w:t>
      </w:r>
    </w:p>
    <w:p w:rsidR="00906145" w:rsidRDefault="00C56FC5">
      <w:pPr>
        <w:pStyle w:val="a3"/>
        <w:spacing w:before="246" w:line="276" w:lineRule="auto"/>
      </w:pPr>
      <w:r>
        <w:t>К</w:t>
      </w:r>
      <w:r>
        <w:rPr>
          <w:spacing w:val="-6"/>
        </w:rPr>
        <w:t xml:space="preserve"> </w:t>
      </w:r>
      <w:r>
        <w:t>концу</w:t>
      </w:r>
      <w:r>
        <w:rPr>
          <w:spacing w:val="-9"/>
        </w:rPr>
        <w:t xml:space="preserve"> </w:t>
      </w:r>
      <w:r>
        <w:t>обучения</w:t>
      </w:r>
      <w:r>
        <w:rPr>
          <w:spacing w:val="-6"/>
        </w:rPr>
        <w:t xml:space="preserve"> </w:t>
      </w:r>
      <w:r>
        <w:t>в</w:t>
      </w:r>
      <w:r>
        <w:rPr>
          <w:spacing w:val="-3"/>
        </w:rPr>
        <w:t xml:space="preserve"> </w:t>
      </w:r>
      <w:r>
        <w:t>начальной</w:t>
      </w:r>
      <w:r>
        <w:rPr>
          <w:spacing w:val="-3"/>
        </w:rPr>
        <w:t xml:space="preserve"> </w:t>
      </w:r>
      <w:r>
        <w:t>школе</w:t>
      </w:r>
      <w:r>
        <w:rPr>
          <w:spacing w:val="-1"/>
        </w:rPr>
        <w:t xml:space="preserve"> </w:t>
      </w:r>
      <w:r>
        <w:t>у</w:t>
      </w:r>
      <w:r>
        <w:rPr>
          <w:spacing w:val="-10"/>
        </w:rPr>
        <w:t xml:space="preserve"> </w:t>
      </w:r>
      <w:r>
        <w:t>обучающегося</w:t>
      </w:r>
      <w:r>
        <w:rPr>
          <w:spacing w:val="-5"/>
        </w:rPr>
        <w:t xml:space="preserve"> </w:t>
      </w:r>
      <w:r>
        <w:t>формируются</w:t>
      </w:r>
      <w:r>
        <w:rPr>
          <w:spacing w:val="-5"/>
        </w:rPr>
        <w:t xml:space="preserve"> </w:t>
      </w:r>
      <w:r>
        <w:t>следующие универсальные учебные действия.</w:t>
      </w:r>
    </w:p>
    <w:p w:rsidR="00906145" w:rsidRDefault="00C56FC5">
      <w:pPr>
        <w:pStyle w:val="a3"/>
        <w:spacing w:before="203"/>
      </w:pPr>
      <w:r>
        <w:t>Универсальные</w:t>
      </w:r>
      <w:r>
        <w:rPr>
          <w:spacing w:val="-16"/>
        </w:rPr>
        <w:t xml:space="preserve"> </w:t>
      </w:r>
      <w:r>
        <w:t>познавательные</w:t>
      </w:r>
      <w:r>
        <w:rPr>
          <w:spacing w:val="-12"/>
        </w:rPr>
        <w:t xml:space="preserve"> </w:t>
      </w:r>
      <w:r>
        <w:t>учебные</w:t>
      </w:r>
      <w:r>
        <w:rPr>
          <w:spacing w:val="-16"/>
        </w:rPr>
        <w:t xml:space="preserve"> </w:t>
      </w:r>
      <w:r>
        <w:rPr>
          <w:spacing w:val="-2"/>
        </w:rPr>
        <w:t>действия:</w:t>
      </w:r>
    </w:p>
    <w:p w:rsidR="00906145" w:rsidRDefault="00C56FC5" w:rsidP="00E14051">
      <w:pPr>
        <w:pStyle w:val="a4"/>
        <w:numPr>
          <w:ilvl w:val="0"/>
          <w:numId w:val="36"/>
        </w:numPr>
        <w:tabs>
          <w:tab w:val="left" w:pos="1259"/>
        </w:tabs>
        <w:spacing w:before="246"/>
        <w:ind w:left="1259" w:hanging="277"/>
        <w:rPr>
          <w:i/>
          <w:sz w:val="26"/>
        </w:rPr>
      </w:pPr>
      <w:r>
        <w:rPr>
          <w:i/>
          <w:sz w:val="26"/>
        </w:rPr>
        <w:t>Базовые</w:t>
      </w:r>
      <w:r>
        <w:rPr>
          <w:i/>
          <w:spacing w:val="-8"/>
          <w:sz w:val="26"/>
        </w:rPr>
        <w:t xml:space="preserve"> </w:t>
      </w:r>
      <w:r>
        <w:rPr>
          <w:i/>
          <w:sz w:val="26"/>
        </w:rPr>
        <w:t>логические</w:t>
      </w:r>
      <w:r>
        <w:rPr>
          <w:i/>
          <w:spacing w:val="-10"/>
          <w:sz w:val="26"/>
        </w:rPr>
        <w:t xml:space="preserve"> </w:t>
      </w:r>
      <w:r>
        <w:rPr>
          <w:i/>
          <w:spacing w:val="-2"/>
          <w:sz w:val="26"/>
        </w:rPr>
        <w:t>действия:</w:t>
      </w:r>
    </w:p>
    <w:p w:rsidR="00906145" w:rsidRDefault="00C56FC5">
      <w:pPr>
        <w:pStyle w:val="a3"/>
        <w:spacing w:before="243" w:line="276" w:lineRule="auto"/>
        <w:ind w:right="143"/>
      </w:pPr>
      <w:r>
        <w:t>устанавливать связи и зависимости между математическими объектами (часть-целое; причина-следствие; протяжённость);</w:t>
      </w:r>
    </w:p>
    <w:p w:rsidR="00906145" w:rsidRDefault="00C56FC5">
      <w:pPr>
        <w:pStyle w:val="a3"/>
        <w:spacing w:before="201" w:line="276" w:lineRule="auto"/>
      </w:pPr>
      <w:r>
        <w:t>применять</w:t>
      </w:r>
      <w:r>
        <w:rPr>
          <w:spacing w:val="-8"/>
        </w:rPr>
        <w:t xml:space="preserve"> </w:t>
      </w:r>
      <w:r>
        <w:t>базовые</w:t>
      </w:r>
      <w:r>
        <w:rPr>
          <w:spacing w:val="-9"/>
        </w:rPr>
        <w:t xml:space="preserve"> </w:t>
      </w:r>
      <w:r>
        <w:t>логические</w:t>
      </w:r>
      <w:r>
        <w:rPr>
          <w:spacing w:val="-3"/>
        </w:rPr>
        <w:t xml:space="preserve"> </w:t>
      </w:r>
      <w:r>
        <w:t>универсальные</w:t>
      </w:r>
      <w:r>
        <w:rPr>
          <w:spacing w:val="-9"/>
        </w:rPr>
        <w:t xml:space="preserve"> </w:t>
      </w:r>
      <w:r>
        <w:t>действия:</w:t>
      </w:r>
      <w:r>
        <w:rPr>
          <w:spacing w:val="-9"/>
        </w:rPr>
        <w:t xml:space="preserve"> </w:t>
      </w:r>
      <w:r>
        <w:t>сравнение,</w:t>
      </w:r>
      <w:r>
        <w:rPr>
          <w:spacing w:val="-9"/>
        </w:rPr>
        <w:t xml:space="preserve"> </w:t>
      </w:r>
      <w:r>
        <w:t>анализ, классификация (группировка), обобщение;</w:t>
      </w:r>
    </w:p>
    <w:p w:rsidR="00906145" w:rsidRDefault="00C56FC5">
      <w:pPr>
        <w:pStyle w:val="a3"/>
        <w:spacing w:before="200" w:line="276" w:lineRule="auto"/>
      </w:pPr>
      <w:r>
        <w:t>приобретать практические графические и измерительные навыки для успешного решения учебных и житейских задач;</w:t>
      </w:r>
    </w:p>
    <w:p w:rsidR="00906145" w:rsidRDefault="00C56FC5">
      <w:pPr>
        <w:pStyle w:val="a3"/>
        <w:spacing w:before="201" w:line="276" w:lineRule="auto"/>
      </w:pPr>
      <w:r>
        <w:t>представлять</w:t>
      </w:r>
      <w:r>
        <w:rPr>
          <w:spacing w:val="-6"/>
        </w:rPr>
        <w:t xml:space="preserve"> </w:t>
      </w:r>
      <w:r>
        <w:t>текстовую</w:t>
      </w:r>
      <w:r>
        <w:rPr>
          <w:spacing w:val="-3"/>
        </w:rPr>
        <w:t xml:space="preserve"> </w:t>
      </w:r>
      <w:r>
        <w:t>задачу,</w:t>
      </w:r>
      <w:r>
        <w:rPr>
          <w:spacing w:val="-6"/>
        </w:rPr>
        <w:t xml:space="preserve"> </w:t>
      </w:r>
      <w:r>
        <w:t>её</w:t>
      </w:r>
      <w:r>
        <w:rPr>
          <w:spacing w:val="-3"/>
        </w:rPr>
        <w:t xml:space="preserve"> </w:t>
      </w:r>
      <w:r>
        <w:t>решение</w:t>
      </w:r>
      <w:r>
        <w:rPr>
          <w:spacing w:val="-6"/>
        </w:rPr>
        <w:t xml:space="preserve"> </w:t>
      </w:r>
      <w:r>
        <w:t>в</w:t>
      </w:r>
      <w:r>
        <w:rPr>
          <w:spacing w:val="-6"/>
        </w:rPr>
        <w:t xml:space="preserve"> </w:t>
      </w:r>
      <w:r>
        <w:t>виде</w:t>
      </w:r>
      <w:r>
        <w:rPr>
          <w:spacing w:val="-6"/>
        </w:rPr>
        <w:t xml:space="preserve"> </w:t>
      </w:r>
      <w:r>
        <w:t>модели,</w:t>
      </w:r>
      <w:r>
        <w:rPr>
          <w:spacing w:val="-6"/>
        </w:rPr>
        <w:t xml:space="preserve"> </w:t>
      </w:r>
      <w:r>
        <w:t>схемы,</w:t>
      </w:r>
      <w:r>
        <w:rPr>
          <w:spacing w:val="-6"/>
        </w:rPr>
        <w:t xml:space="preserve"> </w:t>
      </w:r>
      <w:r>
        <w:t>арифметической записи, текста в соответствии с предложенной учебной проблемой.</w:t>
      </w:r>
    </w:p>
    <w:p w:rsidR="00906145" w:rsidRDefault="00C56FC5" w:rsidP="00E14051">
      <w:pPr>
        <w:pStyle w:val="a4"/>
        <w:numPr>
          <w:ilvl w:val="0"/>
          <w:numId w:val="36"/>
        </w:numPr>
        <w:tabs>
          <w:tab w:val="left" w:pos="1259"/>
        </w:tabs>
        <w:ind w:left="1259" w:hanging="277"/>
        <w:rPr>
          <w:i/>
          <w:sz w:val="26"/>
        </w:rPr>
      </w:pPr>
      <w:r>
        <w:rPr>
          <w:i/>
          <w:sz w:val="26"/>
        </w:rPr>
        <w:t>Базовые</w:t>
      </w:r>
      <w:r>
        <w:rPr>
          <w:i/>
          <w:spacing w:val="-13"/>
          <w:sz w:val="26"/>
        </w:rPr>
        <w:t xml:space="preserve"> </w:t>
      </w:r>
      <w:r>
        <w:rPr>
          <w:i/>
          <w:sz w:val="26"/>
        </w:rPr>
        <w:t>исследовательские</w:t>
      </w:r>
      <w:r>
        <w:rPr>
          <w:i/>
          <w:spacing w:val="-14"/>
          <w:sz w:val="26"/>
        </w:rPr>
        <w:t xml:space="preserve"> </w:t>
      </w:r>
      <w:r>
        <w:rPr>
          <w:i/>
          <w:spacing w:val="-2"/>
          <w:sz w:val="26"/>
        </w:rPr>
        <w:t>действия:</w:t>
      </w:r>
    </w:p>
    <w:p w:rsidR="00906145" w:rsidRDefault="00C56FC5">
      <w:pPr>
        <w:pStyle w:val="a3"/>
        <w:spacing w:before="244" w:line="276" w:lineRule="auto"/>
      </w:pPr>
      <w:r>
        <w:t>проявлять</w:t>
      </w:r>
      <w:r>
        <w:rPr>
          <w:spacing w:val="-7"/>
        </w:rPr>
        <w:t xml:space="preserve"> </w:t>
      </w:r>
      <w:r>
        <w:t>способность</w:t>
      </w:r>
      <w:r>
        <w:rPr>
          <w:spacing w:val="-7"/>
        </w:rPr>
        <w:t xml:space="preserve"> </w:t>
      </w:r>
      <w:r>
        <w:t>ориентироваться</w:t>
      </w:r>
      <w:r>
        <w:rPr>
          <w:spacing w:val="-7"/>
        </w:rPr>
        <w:t xml:space="preserve"> </w:t>
      </w:r>
      <w:r>
        <w:t>в</w:t>
      </w:r>
      <w:r>
        <w:rPr>
          <w:spacing w:val="-2"/>
        </w:rPr>
        <w:t xml:space="preserve"> </w:t>
      </w:r>
      <w:r>
        <w:t>учебном</w:t>
      </w:r>
      <w:r>
        <w:rPr>
          <w:spacing w:val="-5"/>
        </w:rPr>
        <w:t xml:space="preserve"> </w:t>
      </w:r>
      <w:r>
        <w:t>материале</w:t>
      </w:r>
      <w:r>
        <w:rPr>
          <w:spacing w:val="-7"/>
        </w:rPr>
        <w:t xml:space="preserve"> </w:t>
      </w:r>
      <w:r>
        <w:t>разных</w:t>
      </w:r>
      <w:r>
        <w:rPr>
          <w:spacing w:val="-7"/>
        </w:rPr>
        <w:t xml:space="preserve"> </w:t>
      </w:r>
      <w:r>
        <w:t>разделов</w:t>
      </w:r>
      <w:r>
        <w:rPr>
          <w:spacing w:val="-7"/>
        </w:rPr>
        <w:t xml:space="preserve"> </w:t>
      </w:r>
      <w:r>
        <w:t xml:space="preserve">курса </w:t>
      </w:r>
      <w:r>
        <w:rPr>
          <w:spacing w:val="-2"/>
        </w:rPr>
        <w:t>математики;</w:t>
      </w:r>
    </w:p>
    <w:p w:rsidR="00906145" w:rsidRDefault="00C56FC5">
      <w:pPr>
        <w:pStyle w:val="a3"/>
        <w:spacing w:before="200" w:line="276" w:lineRule="auto"/>
      </w:pPr>
      <w:r>
        <w:t>понимать</w:t>
      </w:r>
      <w:r>
        <w:rPr>
          <w:spacing w:val="-8"/>
        </w:rPr>
        <w:t xml:space="preserve"> </w:t>
      </w:r>
      <w:r>
        <w:t>и</w:t>
      </w:r>
      <w:r>
        <w:rPr>
          <w:spacing w:val="-8"/>
        </w:rPr>
        <w:t xml:space="preserve"> </w:t>
      </w:r>
      <w:r>
        <w:t>адекватно</w:t>
      </w:r>
      <w:r>
        <w:rPr>
          <w:spacing w:val="-5"/>
        </w:rPr>
        <w:t xml:space="preserve"> </w:t>
      </w:r>
      <w:r>
        <w:t>использовать</w:t>
      </w:r>
      <w:r>
        <w:rPr>
          <w:spacing w:val="-8"/>
        </w:rPr>
        <w:t xml:space="preserve"> </w:t>
      </w:r>
      <w:r>
        <w:t>математическую</w:t>
      </w:r>
      <w:r>
        <w:rPr>
          <w:spacing w:val="-8"/>
        </w:rPr>
        <w:t xml:space="preserve"> </w:t>
      </w:r>
      <w:r>
        <w:t>терминологию:</w:t>
      </w:r>
      <w:r>
        <w:rPr>
          <w:spacing w:val="-8"/>
        </w:rPr>
        <w:t xml:space="preserve"> </w:t>
      </w:r>
      <w:r>
        <w:t>различать, характеризовать, использовать для решения учебных и практических задач;</w:t>
      </w:r>
    </w:p>
    <w:p w:rsidR="00906145" w:rsidRDefault="00C56FC5">
      <w:pPr>
        <w:pStyle w:val="a3"/>
        <w:spacing w:before="201" w:line="276" w:lineRule="auto"/>
        <w:ind w:right="135"/>
      </w:pPr>
      <w:r>
        <w:t>применять</w:t>
      </w:r>
      <w:r>
        <w:rPr>
          <w:spacing w:val="-9"/>
        </w:rPr>
        <w:t xml:space="preserve"> </w:t>
      </w:r>
      <w:r>
        <w:t>изученные</w:t>
      </w:r>
      <w:r>
        <w:rPr>
          <w:spacing w:val="-6"/>
        </w:rPr>
        <w:t xml:space="preserve"> </w:t>
      </w:r>
      <w:r>
        <w:t>методы</w:t>
      </w:r>
      <w:r>
        <w:rPr>
          <w:spacing w:val="-7"/>
        </w:rPr>
        <w:t xml:space="preserve"> </w:t>
      </w:r>
      <w:r>
        <w:t>познания</w:t>
      </w:r>
      <w:r>
        <w:rPr>
          <w:spacing w:val="-7"/>
        </w:rPr>
        <w:t xml:space="preserve"> </w:t>
      </w:r>
      <w:r>
        <w:t>(измерение,</w:t>
      </w:r>
      <w:r>
        <w:rPr>
          <w:spacing w:val="-6"/>
        </w:rPr>
        <w:t xml:space="preserve"> </w:t>
      </w:r>
      <w:r>
        <w:t>моделирование,</w:t>
      </w:r>
      <w:r>
        <w:rPr>
          <w:spacing w:val="-8"/>
        </w:rPr>
        <w:t xml:space="preserve"> </w:t>
      </w:r>
      <w:r>
        <w:t xml:space="preserve">перебор </w:t>
      </w:r>
      <w:r>
        <w:rPr>
          <w:spacing w:val="-2"/>
        </w:rPr>
        <w:t>вариантов)</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36"/>
        </w:numPr>
        <w:tabs>
          <w:tab w:val="left" w:pos="1261"/>
        </w:tabs>
        <w:spacing w:before="65"/>
        <w:ind w:left="1261"/>
        <w:rPr>
          <w:i/>
          <w:sz w:val="26"/>
        </w:rPr>
      </w:pPr>
      <w:r>
        <w:rPr>
          <w:i/>
          <w:sz w:val="26"/>
        </w:rPr>
        <w:lastRenderedPageBreak/>
        <w:t>Работа</w:t>
      </w:r>
      <w:r>
        <w:rPr>
          <w:i/>
          <w:spacing w:val="-6"/>
          <w:sz w:val="26"/>
        </w:rPr>
        <w:t xml:space="preserve"> </w:t>
      </w:r>
      <w:r>
        <w:rPr>
          <w:i/>
          <w:sz w:val="26"/>
        </w:rPr>
        <w:t>с</w:t>
      </w:r>
      <w:r>
        <w:rPr>
          <w:i/>
          <w:spacing w:val="-5"/>
          <w:sz w:val="26"/>
        </w:rPr>
        <w:t xml:space="preserve"> </w:t>
      </w:r>
      <w:r>
        <w:rPr>
          <w:i/>
          <w:spacing w:val="-2"/>
          <w:sz w:val="26"/>
        </w:rPr>
        <w:t>информацией:</w:t>
      </w:r>
    </w:p>
    <w:p w:rsidR="00906145" w:rsidRDefault="00C56FC5">
      <w:pPr>
        <w:pStyle w:val="a3"/>
        <w:spacing w:before="246" w:line="276" w:lineRule="auto"/>
      </w:pPr>
      <w:r>
        <w:t>находить</w:t>
      </w:r>
      <w:r>
        <w:rPr>
          <w:spacing w:val="-8"/>
        </w:rPr>
        <w:t xml:space="preserve"> </w:t>
      </w:r>
      <w:r>
        <w:t>и</w:t>
      </w:r>
      <w:r>
        <w:rPr>
          <w:spacing w:val="-7"/>
        </w:rPr>
        <w:t xml:space="preserve"> </w:t>
      </w:r>
      <w:r>
        <w:t>использовать</w:t>
      </w:r>
      <w:r>
        <w:rPr>
          <w:spacing w:val="-8"/>
        </w:rPr>
        <w:t xml:space="preserve"> </w:t>
      </w:r>
      <w:r>
        <w:t>для</w:t>
      </w:r>
      <w:r>
        <w:rPr>
          <w:spacing w:val="-6"/>
        </w:rPr>
        <w:t xml:space="preserve"> </w:t>
      </w:r>
      <w:r>
        <w:t>решения</w:t>
      </w:r>
      <w:r>
        <w:rPr>
          <w:spacing w:val="-2"/>
        </w:rPr>
        <w:t xml:space="preserve"> </w:t>
      </w:r>
      <w:r>
        <w:t>учебных</w:t>
      </w:r>
      <w:r>
        <w:rPr>
          <w:spacing w:val="-7"/>
        </w:rPr>
        <w:t xml:space="preserve"> </w:t>
      </w:r>
      <w:r>
        <w:t>задач</w:t>
      </w:r>
      <w:r>
        <w:rPr>
          <w:spacing w:val="-7"/>
        </w:rPr>
        <w:t xml:space="preserve"> </w:t>
      </w:r>
      <w:r>
        <w:t>текстовую,</w:t>
      </w:r>
      <w:r>
        <w:rPr>
          <w:spacing w:val="-4"/>
        </w:rPr>
        <w:t xml:space="preserve"> </w:t>
      </w:r>
      <w:r>
        <w:t>графическую информацию в разных источниках информационной среды;</w:t>
      </w:r>
    </w:p>
    <w:p w:rsidR="00906145" w:rsidRDefault="00C56FC5">
      <w:pPr>
        <w:pStyle w:val="a3"/>
        <w:spacing w:before="201" w:line="276" w:lineRule="auto"/>
      </w:pPr>
      <w:r>
        <w:t>читать,</w:t>
      </w:r>
      <w:r>
        <w:rPr>
          <w:spacing w:val="-8"/>
        </w:rPr>
        <w:t xml:space="preserve"> </w:t>
      </w:r>
      <w:r>
        <w:t>интерпретировать</w:t>
      </w:r>
      <w:r>
        <w:rPr>
          <w:spacing w:val="-6"/>
        </w:rPr>
        <w:t xml:space="preserve"> </w:t>
      </w:r>
      <w:r>
        <w:t>графически</w:t>
      </w:r>
      <w:r>
        <w:rPr>
          <w:spacing w:val="-8"/>
        </w:rPr>
        <w:t xml:space="preserve"> </w:t>
      </w:r>
      <w:r>
        <w:t>представленную</w:t>
      </w:r>
      <w:r>
        <w:rPr>
          <w:spacing w:val="-8"/>
        </w:rPr>
        <w:t xml:space="preserve"> </w:t>
      </w:r>
      <w:r>
        <w:t>информацию</w:t>
      </w:r>
      <w:r>
        <w:rPr>
          <w:spacing w:val="-8"/>
        </w:rPr>
        <w:t xml:space="preserve"> </w:t>
      </w:r>
      <w:r>
        <w:t>(схему,</w:t>
      </w:r>
      <w:r>
        <w:rPr>
          <w:spacing w:val="-6"/>
        </w:rPr>
        <w:t xml:space="preserve"> </w:t>
      </w:r>
      <w:r>
        <w:t>таблицу, диаграмму, другую модель);</w:t>
      </w:r>
    </w:p>
    <w:p w:rsidR="00906145" w:rsidRDefault="00C56FC5">
      <w:pPr>
        <w:pStyle w:val="a3"/>
        <w:spacing w:before="200"/>
      </w:pPr>
      <w:r>
        <w:t>представлять</w:t>
      </w:r>
      <w:r>
        <w:rPr>
          <w:spacing w:val="-12"/>
        </w:rPr>
        <w:t xml:space="preserve"> </w:t>
      </w:r>
      <w:r>
        <w:t>информацию</w:t>
      </w:r>
      <w:r>
        <w:rPr>
          <w:spacing w:val="-12"/>
        </w:rPr>
        <w:t xml:space="preserve"> </w:t>
      </w:r>
      <w:r>
        <w:t>в</w:t>
      </w:r>
      <w:r>
        <w:rPr>
          <w:spacing w:val="-12"/>
        </w:rPr>
        <w:t xml:space="preserve"> </w:t>
      </w:r>
      <w:r>
        <w:t>заданной</w:t>
      </w:r>
      <w:r>
        <w:rPr>
          <w:spacing w:val="-11"/>
        </w:rPr>
        <w:t xml:space="preserve"> </w:t>
      </w:r>
      <w:r>
        <w:t>форме</w:t>
      </w:r>
      <w:r>
        <w:rPr>
          <w:spacing w:val="-12"/>
        </w:rPr>
        <w:t xml:space="preserve"> </w:t>
      </w:r>
      <w:r>
        <w:t>(дополнять</w:t>
      </w:r>
      <w:r>
        <w:rPr>
          <w:spacing w:val="-12"/>
        </w:rPr>
        <w:t xml:space="preserve"> </w:t>
      </w:r>
      <w:r>
        <w:t>таблицу,</w:t>
      </w:r>
      <w:r>
        <w:rPr>
          <w:spacing w:val="-8"/>
        </w:rPr>
        <w:t xml:space="preserve"> </w:t>
      </w:r>
      <w:r>
        <w:rPr>
          <w:spacing w:val="-2"/>
        </w:rPr>
        <w:t>текст),</w:t>
      </w:r>
    </w:p>
    <w:p w:rsidR="00906145" w:rsidRDefault="00C56FC5">
      <w:pPr>
        <w:pStyle w:val="a3"/>
        <w:spacing w:before="44" w:line="276" w:lineRule="auto"/>
        <w:ind w:right="135"/>
      </w:pPr>
      <w:r>
        <w:t>формулировать</w:t>
      </w:r>
      <w:r>
        <w:rPr>
          <w:spacing w:val="-4"/>
        </w:rPr>
        <w:t xml:space="preserve"> </w:t>
      </w:r>
      <w:r>
        <w:t>утверждение</w:t>
      </w:r>
      <w:r>
        <w:rPr>
          <w:spacing w:val="-8"/>
        </w:rPr>
        <w:t xml:space="preserve"> </w:t>
      </w:r>
      <w:r>
        <w:t>по</w:t>
      </w:r>
      <w:r>
        <w:rPr>
          <w:spacing w:val="-8"/>
        </w:rPr>
        <w:t xml:space="preserve"> </w:t>
      </w:r>
      <w:r>
        <w:t>образцу,</w:t>
      </w:r>
      <w:r>
        <w:rPr>
          <w:spacing w:val="-8"/>
        </w:rPr>
        <w:t xml:space="preserve"> </w:t>
      </w:r>
      <w:r>
        <w:t>в</w:t>
      </w:r>
      <w:r>
        <w:rPr>
          <w:spacing w:val="-6"/>
        </w:rPr>
        <w:t xml:space="preserve"> </w:t>
      </w:r>
      <w:r>
        <w:t>соответствии</w:t>
      </w:r>
      <w:r>
        <w:rPr>
          <w:spacing w:val="-8"/>
        </w:rPr>
        <w:t xml:space="preserve"> </w:t>
      </w:r>
      <w:r>
        <w:t>с</w:t>
      </w:r>
      <w:r>
        <w:rPr>
          <w:spacing w:val="-5"/>
        </w:rPr>
        <w:t xml:space="preserve"> </w:t>
      </w:r>
      <w:r>
        <w:t>требованиями</w:t>
      </w:r>
      <w:r>
        <w:rPr>
          <w:spacing w:val="-3"/>
        </w:rPr>
        <w:t xml:space="preserve"> </w:t>
      </w:r>
      <w:r>
        <w:t xml:space="preserve">учебной </w:t>
      </w:r>
      <w:r>
        <w:rPr>
          <w:spacing w:val="-2"/>
        </w:rPr>
        <w:t>задачи;</w:t>
      </w:r>
    </w:p>
    <w:p w:rsidR="00906145" w:rsidRDefault="00C56FC5">
      <w:pPr>
        <w:pStyle w:val="a3"/>
        <w:spacing w:before="201" w:line="276" w:lineRule="auto"/>
      </w:pPr>
      <w:r>
        <w:t>принимать</w:t>
      </w:r>
      <w:r>
        <w:rPr>
          <w:spacing w:val="-6"/>
        </w:rPr>
        <w:t xml:space="preserve"> </w:t>
      </w:r>
      <w:r>
        <w:t>правила,</w:t>
      </w:r>
      <w:r>
        <w:rPr>
          <w:spacing w:val="-8"/>
        </w:rPr>
        <w:t xml:space="preserve"> </w:t>
      </w:r>
      <w:r>
        <w:t>безопасно</w:t>
      </w:r>
      <w:r>
        <w:rPr>
          <w:spacing w:val="-8"/>
        </w:rPr>
        <w:t xml:space="preserve"> </w:t>
      </w:r>
      <w:r>
        <w:t>использовать</w:t>
      </w:r>
      <w:r>
        <w:rPr>
          <w:spacing w:val="-5"/>
        </w:rPr>
        <w:t xml:space="preserve"> </w:t>
      </w:r>
      <w:r>
        <w:t>предлагаемые</w:t>
      </w:r>
      <w:r>
        <w:rPr>
          <w:spacing w:val="-5"/>
        </w:rPr>
        <w:t xml:space="preserve"> </w:t>
      </w:r>
      <w:r>
        <w:t>электронные</w:t>
      </w:r>
      <w:r>
        <w:rPr>
          <w:spacing w:val="-8"/>
        </w:rPr>
        <w:t xml:space="preserve"> </w:t>
      </w:r>
      <w:r>
        <w:t>средства</w:t>
      </w:r>
      <w:r>
        <w:rPr>
          <w:spacing w:val="-8"/>
        </w:rPr>
        <w:t xml:space="preserve"> </w:t>
      </w:r>
      <w:r>
        <w:t>и источники информации.</w:t>
      </w:r>
    </w:p>
    <w:p w:rsidR="00906145" w:rsidRDefault="00C56FC5">
      <w:pPr>
        <w:pStyle w:val="a3"/>
        <w:spacing w:before="205"/>
      </w:pPr>
      <w:r>
        <w:t>Универсальные</w:t>
      </w:r>
      <w:r>
        <w:rPr>
          <w:spacing w:val="-17"/>
        </w:rPr>
        <w:t xml:space="preserve"> </w:t>
      </w:r>
      <w:r>
        <w:t>коммуникативные</w:t>
      </w:r>
      <w:r>
        <w:rPr>
          <w:spacing w:val="-13"/>
        </w:rPr>
        <w:t xml:space="preserve"> </w:t>
      </w:r>
      <w:r>
        <w:t>учебные</w:t>
      </w:r>
      <w:r>
        <w:rPr>
          <w:spacing w:val="-17"/>
        </w:rPr>
        <w:t xml:space="preserve"> </w:t>
      </w:r>
      <w:r>
        <w:rPr>
          <w:spacing w:val="-2"/>
        </w:rPr>
        <w:t>действия:</w:t>
      </w:r>
    </w:p>
    <w:p w:rsidR="00906145" w:rsidRDefault="00C56FC5">
      <w:pPr>
        <w:pStyle w:val="a3"/>
        <w:spacing w:before="244" w:line="276" w:lineRule="auto"/>
      </w:pPr>
      <w:r>
        <w:t>конструировать</w:t>
      </w:r>
      <w:r>
        <w:rPr>
          <w:spacing w:val="-5"/>
        </w:rPr>
        <w:t xml:space="preserve"> </w:t>
      </w:r>
      <w:r>
        <w:t>утверждения,</w:t>
      </w:r>
      <w:r>
        <w:rPr>
          <w:spacing w:val="-9"/>
        </w:rPr>
        <w:t xml:space="preserve"> </w:t>
      </w:r>
      <w:r>
        <w:t>проверять</w:t>
      </w:r>
      <w:r>
        <w:rPr>
          <w:spacing w:val="-10"/>
        </w:rPr>
        <w:t xml:space="preserve"> </w:t>
      </w:r>
      <w:r>
        <w:t>их</w:t>
      </w:r>
      <w:r>
        <w:rPr>
          <w:spacing w:val="-7"/>
        </w:rPr>
        <w:t xml:space="preserve"> </w:t>
      </w:r>
      <w:r>
        <w:t>истинность;</w:t>
      </w:r>
      <w:r>
        <w:rPr>
          <w:spacing w:val="-9"/>
        </w:rPr>
        <w:t xml:space="preserve"> </w:t>
      </w:r>
      <w:r>
        <w:t>строить</w:t>
      </w:r>
      <w:r>
        <w:rPr>
          <w:spacing w:val="-8"/>
        </w:rPr>
        <w:t xml:space="preserve"> </w:t>
      </w:r>
      <w:r>
        <w:t xml:space="preserve">логическое </w:t>
      </w:r>
      <w:r>
        <w:rPr>
          <w:spacing w:val="-2"/>
        </w:rPr>
        <w:t>рассуждение;</w:t>
      </w:r>
    </w:p>
    <w:p w:rsidR="00906145" w:rsidRDefault="00C56FC5">
      <w:pPr>
        <w:pStyle w:val="a3"/>
        <w:spacing w:before="200" w:line="276" w:lineRule="auto"/>
      </w:pPr>
      <w:r>
        <w:t>использовать</w:t>
      </w:r>
      <w:r>
        <w:rPr>
          <w:spacing w:val="-6"/>
        </w:rPr>
        <w:t xml:space="preserve"> </w:t>
      </w:r>
      <w:r>
        <w:t>текст</w:t>
      </w:r>
      <w:r>
        <w:rPr>
          <w:spacing w:val="-6"/>
        </w:rPr>
        <w:t xml:space="preserve"> </w:t>
      </w:r>
      <w:r>
        <w:t>задания</w:t>
      </w:r>
      <w:r>
        <w:rPr>
          <w:spacing w:val="-6"/>
        </w:rPr>
        <w:t xml:space="preserve"> </w:t>
      </w:r>
      <w:r>
        <w:t>для</w:t>
      </w:r>
      <w:r>
        <w:rPr>
          <w:spacing w:val="-5"/>
        </w:rPr>
        <w:t xml:space="preserve"> </w:t>
      </w:r>
      <w:r>
        <w:t>объяснения</w:t>
      </w:r>
      <w:r>
        <w:rPr>
          <w:spacing w:val="-5"/>
        </w:rPr>
        <w:t xml:space="preserve"> </w:t>
      </w:r>
      <w:r>
        <w:t>способа</w:t>
      </w:r>
      <w:r>
        <w:rPr>
          <w:spacing w:val="-6"/>
        </w:rPr>
        <w:t xml:space="preserve"> </w:t>
      </w:r>
      <w:r>
        <w:t>и</w:t>
      </w:r>
      <w:r>
        <w:rPr>
          <w:spacing w:val="-6"/>
        </w:rPr>
        <w:t xml:space="preserve"> </w:t>
      </w:r>
      <w:r>
        <w:t>хода решения</w:t>
      </w:r>
      <w:r>
        <w:rPr>
          <w:spacing w:val="-6"/>
        </w:rPr>
        <w:t xml:space="preserve"> </w:t>
      </w:r>
      <w:r>
        <w:t>математической задачи; формулировать ответ;</w:t>
      </w:r>
    </w:p>
    <w:p w:rsidR="00906145" w:rsidRDefault="00C56FC5">
      <w:pPr>
        <w:pStyle w:val="a3"/>
        <w:spacing w:before="201"/>
      </w:pPr>
      <w:r>
        <w:t>комментировать</w:t>
      </w:r>
      <w:r>
        <w:rPr>
          <w:spacing w:val="-15"/>
        </w:rPr>
        <w:t xml:space="preserve"> </w:t>
      </w:r>
      <w:r>
        <w:t>процесс</w:t>
      </w:r>
      <w:r>
        <w:rPr>
          <w:spacing w:val="-15"/>
        </w:rPr>
        <w:t xml:space="preserve"> </w:t>
      </w:r>
      <w:r>
        <w:t>вычисления,</w:t>
      </w:r>
      <w:r>
        <w:rPr>
          <w:spacing w:val="-14"/>
        </w:rPr>
        <w:t xml:space="preserve"> </w:t>
      </w:r>
      <w:r>
        <w:t>построения,</w:t>
      </w:r>
      <w:r>
        <w:rPr>
          <w:spacing w:val="-15"/>
        </w:rPr>
        <w:t xml:space="preserve"> </w:t>
      </w:r>
      <w:r>
        <w:rPr>
          <w:spacing w:val="-2"/>
        </w:rPr>
        <w:t>решения;</w:t>
      </w:r>
    </w:p>
    <w:p w:rsidR="00906145" w:rsidRDefault="00C56FC5">
      <w:pPr>
        <w:pStyle w:val="a3"/>
        <w:spacing w:before="243"/>
      </w:pPr>
      <w:r>
        <w:t>объяснять</w:t>
      </w:r>
      <w:r>
        <w:rPr>
          <w:spacing w:val="-13"/>
        </w:rPr>
        <w:t xml:space="preserve"> </w:t>
      </w:r>
      <w:r>
        <w:t>полученный</w:t>
      </w:r>
      <w:r>
        <w:rPr>
          <w:spacing w:val="-11"/>
        </w:rPr>
        <w:t xml:space="preserve"> </w:t>
      </w:r>
      <w:r>
        <w:t>ответ</w:t>
      </w:r>
      <w:r>
        <w:rPr>
          <w:spacing w:val="-12"/>
        </w:rPr>
        <w:t xml:space="preserve"> </w:t>
      </w:r>
      <w:r>
        <w:t>с</w:t>
      </w:r>
      <w:r>
        <w:rPr>
          <w:spacing w:val="-12"/>
        </w:rPr>
        <w:t xml:space="preserve"> </w:t>
      </w:r>
      <w:r>
        <w:t>использованием</w:t>
      </w:r>
      <w:r>
        <w:rPr>
          <w:spacing w:val="-11"/>
        </w:rPr>
        <w:t xml:space="preserve"> </w:t>
      </w:r>
      <w:r>
        <w:t>изученной</w:t>
      </w:r>
      <w:r>
        <w:rPr>
          <w:spacing w:val="-9"/>
        </w:rPr>
        <w:t xml:space="preserve"> </w:t>
      </w:r>
      <w:r>
        <w:rPr>
          <w:spacing w:val="-2"/>
        </w:rPr>
        <w:t>терминологии;</w:t>
      </w:r>
    </w:p>
    <w:p w:rsidR="00906145" w:rsidRDefault="00C56FC5">
      <w:pPr>
        <w:pStyle w:val="a3"/>
        <w:spacing w:before="246"/>
      </w:pPr>
      <w:r>
        <w:t>в</w:t>
      </w:r>
      <w:r>
        <w:rPr>
          <w:spacing w:val="-11"/>
        </w:rPr>
        <w:t xml:space="preserve"> </w:t>
      </w:r>
      <w:r>
        <w:t>процессе</w:t>
      </w:r>
      <w:r>
        <w:rPr>
          <w:spacing w:val="-10"/>
        </w:rPr>
        <w:t xml:space="preserve"> </w:t>
      </w:r>
      <w:r>
        <w:t>диалогов</w:t>
      </w:r>
      <w:r>
        <w:rPr>
          <w:spacing w:val="-8"/>
        </w:rPr>
        <w:t xml:space="preserve"> </w:t>
      </w:r>
      <w:r>
        <w:t>по</w:t>
      </w:r>
      <w:r>
        <w:rPr>
          <w:spacing w:val="-10"/>
        </w:rPr>
        <w:t xml:space="preserve"> </w:t>
      </w:r>
      <w:r>
        <w:t>обсуждению</w:t>
      </w:r>
      <w:r>
        <w:rPr>
          <w:spacing w:val="-10"/>
        </w:rPr>
        <w:t xml:space="preserve"> </w:t>
      </w:r>
      <w:r>
        <w:t>изученного</w:t>
      </w:r>
      <w:r>
        <w:rPr>
          <w:spacing w:val="-10"/>
        </w:rPr>
        <w:t xml:space="preserve"> </w:t>
      </w:r>
      <w:r>
        <w:t>материала</w:t>
      </w:r>
      <w:r>
        <w:rPr>
          <w:spacing w:val="-3"/>
        </w:rPr>
        <w:t xml:space="preserve"> </w:t>
      </w:r>
      <w:r>
        <w:t>—</w:t>
      </w:r>
      <w:r>
        <w:rPr>
          <w:spacing w:val="-10"/>
        </w:rPr>
        <w:t xml:space="preserve"> </w:t>
      </w:r>
      <w:r>
        <w:t>задавать</w:t>
      </w:r>
      <w:r>
        <w:rPr>
          <w:spacing w:val="-9"/>
        </w:rPr>
        <w:t xml:space="preserve"> </w:t>
      </w:r>
      <w:r>
        <w:rPr>
          <w:spacing w:val="-2"/>
        </w:rPr>
        <w:t>вопросы,</w:t>
      </w:r>
    </w:p>
    <w:p w:rsidR="00906145" w:rsidRDefault="00C56FC5">
      <w:pPr>
        <w:pStyle w:val="a3"/>
        <w:spacing w:before="44" w:line="276" w:lineRule="auto"/>
      </w:pPr>
      <w:r>
        <w:t>высказывать</w:t>
      </w:r>
      <w:r>
        <w:rPr>
          <w:spacing w:val="-7"/>
        </w:rPr>
        <w:t xml:space="preserve"> </w:t>
      </w:r>
      <w:r>
        <w:t>суждения,</w:t>
      </w:r>
      <w:r>
        <w:rPr>
          <w:spacing w:val="-8"/>
        </w:rPr>
        <w:t xml:space="preserve"> </w:t>
      </w:r>
      <w:r>
        <w:t>оценивать</w:t>
      </w:r>
      <w:r>
        <w:rPr>
          <w:spacing w:val="-8"/>
        </w:rPr>
        <w:t xml:space="preserve"> </w:t>
      </w:r>
      <w:r>
        <w:t>выступления</w:t>
      </w:r>
      <w:r>
        <w:rPr>
          <w:spacing w:val="-6"/>
        </w:rPr>
        <w:t xml:space="preserve"> </w:t>
      </w:r>
      <w:r>
        <w:t>участников,</w:t>
      </w:r>
      <w:r>
        <w:rPr>
          <w:spacing w:val="-8"/>
        </w:rPr>
        <w:t xml:space="preserve"> </w:t>
      </w:r>
      <w:r>
        <w:t>приводить</w:t>
      </w:r>
      <w:r>
        <w:rPr>
          <w:spacing w:val="-8"/>
        </w:rPr>
        <w:t xml:space="preserve"> </w:t>
      </w:r>
      <w:r>
        <w:t>доказательства своей правоты, проявлять этику общения;</w:t>
      </w:r>
    </w:p>
    <w:p w:rsidR="00906145" w:rsidRDefault="00C56FC5">
      <w:pPr>
        <w:pStyle w:val="a3"/>
        <w:spacing w:before="201" w:line="276" w:lineRule="auto"/>
        <w:ind w:right="135"/>
      </w:pPr>
      <w:r>
        <w:t>создавать в соответствии с учебной задачей тексты разного вида — описание (например,</w:t>
      </w:r>
      <w:r>
        <w:rPr>
          <w:spacing w:val="-3"/>
        </w:rPr>
        <w:t xml:space="preserve"> </w:t>
      </w:r>
      <w:r>
        <w:t>геометрической</w:t>
      </w:r>
      <w:r>
        <w:rPr>
          <w:spacing w:val="-5"/>
        </w:rPr>
        <w:t xml:space="preserve"> </w:t>
      </w:r>
      <w:r>
        <w:t>фигуры),</w:t>
      </w:r>
      <w:r>
        <w:rPr>
          <w:spacing w:val="-5"/>
        </w:rPr>
        <w:t xml:space="preserve"> </w:t>
      </w:r>
      <w:r>
        <w:t>рассуждение</w:t>
      </w:r>
      <w:r>
        <w:rPr>
          <w:spacing w:val="-5"/>
        </w:rPr>
        <w:t xml:space="preserve"> </w:t>
      </w:r>
      <w:r>
        <w:t>(к</w:t>
      </w:r>
      <w:r>
        <w:rPr>
          <w:spacing w:val="-6"/>
        </w:rPr>
        <w:t xml:space="preserve"> </w:t>
      </w:r>
      <w:r>
        <w:t>примеру,</w:t>
      </w:r>
      <w:r>
        <w:rPr>
          <w:spacing w:val="-5"/>
        </w:rPr>
        <w:t xml:space="preserve"> </w:t>
      </w:r>
      <w:r>
        <w:t>при</w:t>
      </w:r>
      <w:r>
        <w:rPr>
          <w:spacing w:val="-5"/>
        </w:rPr>
        <w:t xml:space="preserve"> </w:t>
      </w:r>
      <w:r>
        <w:t>решении</w:t>
      </w:r>
      <w:r>
        <w:rPr>
          <w:spacing w:val="-5"/>
        </w:rPr>
        <w:t xml:space="preserve"> </w:t>
      </w:r>
      <w:r>
        <w:t>задачи), инструкция (например, измерение длины отрезка);</w:t>
      </w:r>
    </w:p>
    <w:p w:rsidR="00906145" w:rsidRDefault="00C56FC5">
      <w:pPr>
        <w:pStyle w:val="a3"/>
        <w:spacing w:before="200" w:line="276" w:lineRule="auto"/>
      </w:pPr>
      <w:r>
        <w:t>ориентироваться</w:t>
      </w:r>
      <w:r>
        <w:rPr>
          <w:spacing w:val="-8"/>
        </w:rPr>
        <w:t xml:space="preserve"> </w:t>
      </w:r>
      <w:r>
        <w:t>в</w:t>
      </w:r>
      <w:r>
        <w:rPr>
          <w:spacing w:val="-9"/>
        </w:rPr>
        <w:t xml:space="preserve"> </w:t>
      </w:r>
      <w:r>
        <w:t>алгоритмах:</w:t>
      </w:r>
      <w:r>
        <w:rPr>
          <w:spacing w:val="-9"/>
        </w:rPr>
        <w:t xml:space="preserve"> </w:t>
      </w:r>
      <w:r>
        <w:t>воспроизводить,</w:t>
      </w:r>
      <w:r>
        <w:rPr>
          <w:spacing w:val="-9"/>
        </w:rPr>
        <w:t xml:space="preserve"> </w:t>
      </w:r>
      <w:r>
        <w:t>дополнять,</w:t>
      </w:r>
      <w:r>
        <w:rPr>
          <w:spacing w:val="-9"/>
        </w:rPr>
        <w:t xml:space="preserve"> </w:t>
      </w:r>
      <w:r>
        <w:t>исправлять деформированные; составлять по аналогии;</w:t>
      </w:r>
    </w:p>
    <w:p w:rsidR="00906145" w:rsidRDefault="00C56FC5">
      <w:pPr>
        <w:pStyle w:val="a3"/>
        <w:spacing w:before="200" w:line="439" w:lineRule="auto"/>
      </w:pPr>
      <w:r>
        <w:t>самостоятельно</w:t>
      </w:r>
      <w:r>
        <w:rPr>
          <w:spacing w:val="-6"/>
        </w:rPr>
        <w:t xml:space="preserve"> </w:t>
      </w:r>
      <w:r>
        <w:t>составлять</w:t>
      </w:r>
      <w:r>
        <w:rPr>
          <w:spacing w:val="-10"/>
        </w:rPr>
        <w:t xml:space="preserve"> </w:t>
      </w:r>
      <w:r>
        <w:t>тексты</w:t>
      </w:r>
      <w:r>
        <w:rPr>
          <w:spacing w:val="-9"/>
        </w:rPr>
        <w:t xml:space="preserve"> </w:t>
      </w:r>
      <w:r>
        <w:t>заданий,</w:t>
      </w:r>
      <w:r>
        <w:rPr>
          <w:spacing w:val="-7"/>
        </w:rPr>
        <w:t xml:space="preserve"> </w:t>
      </w:r>
      <w:r>
        <w:t>аналогичные</w:t>
      </w:r>
      <w:r>
        <w:rPr>
          <w:spacing w:val="-6"/>
        </w:rPr>
        <w:t xml:space="preserve"> </w:t>
      </w:r>
      <w:r>
        <w:t>типовым</w:t>
      </w:r>
      <w:r>
        <w:rPr>
          <w:spacing w:val="-9"/>
        </w:rPr>
        <w:t xml:space="preserve"> </w:t>
      </w:r>
      <w:r>
        <w:t>изученным. Универсальные регулятивные учебные действия:</w:t>
      </w:r>
    </w:p>
    <w:p w:rsidR="00906145" w:rsidRDefault="00C56FC5" w:rsidP="00E14051">
      <w:pPr>
        <w:pStyle w:val="a4"/>
        <w:numPr>
          <w:ilvl w:val="0"/>
          <w:numId w:val="35"/>
        </w:numPr>
        <w:tabs>
          <w:tab w:val="left" w:pos="1261"/>
        </w:tabs>
        <w:spacing w:before="0" w:line="297" w:lineRule="exact"/>
        <w:ind w:left="1261" w:hanging="279"/>
        <w:rPr>
          <w:i/>
          <w:sz w:val="26"/>
        </w:rPr>
      </w:pPr>
      <w:r>
        <w:rPr>
          <w:i/>
          <w:spacing w:val="-2"/>
          <w:sz w:val="26"/>
        </w:rPr>
        <w:t>Самоорганизация:</w:t>
      </w:r>
    </w:p>
    <w:p w:rsidR="00906145" w:rsidRDefault="00C56FC5">
      <w:pPr>
        <w:pStyle w:val="a3"/>
        <w:spacing w:before="244" w:line="276" w:lineRule="auto"/>
      </w:pPr>
      <w:r>
        <w:t>планировать</w:t>
      </w:r>
      <w:r>
        <w:rPr>
          <w:spacing w:val="-8"/>
        </w:rPr>
        <w:t xml:space="preserve"> </w:t>
      </w:r>
      <w:r>
        <w:t>этапы</w:t>
      </w:r>
      <w:r>
        <w:rPr>
          <w:spacing w:val="-8"/>
        </w:rPr>
        <w:t xml:space="preserve"> </w:t>
      </w:r>
      <w:r>
        <w:t>предстоящей</w:t>
      </w:r>
      <w:r>
        <w:rPr>
          <w:spacing w:val="-8"/>
        </w:rPr>
        <w:t xml:space="preserve"> </w:t>
      </w:r>
      <w:r>
        <w:t>работы,</w:t>
      </w:r>
      <w:r>
        <w:rPr>
          <w:spacing w:val="-9"/>
        </w:rPr>
        <w:t xml:space="preserve"> </w:t>
      </w:r>
      <w:r>
        <w:t>определять</w:t>
      </w:r>
      <w:r>
        <w:rPr>
          <w:spacing w:val="-10"/>
        </w:rPr>
        <w:t xml:space="preserve"> </w:t>
      </w:r>
      <w:r>
        <w:t>последовательность</w:t>
      </w:r>
      <w:r>
        <w:rPr>
          <w:spacing w:val="-4"/>
        </w:rPr>
        <w:t xml:space="preserve"> </w:t>
      </w:r>
      <w:r>
        <w:t xml:space="preserve">учебных </w:t>
      </w:r>
      <w:r>
        <w:rPr>
          <w:spacing w:val="-2"/>
        </w:rPr>
        <w:t>действий;</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выполнять</w:t>
      </w:r>
      <w:r>
        <w:rPr>
          <w:spacing w:val="-8"/>
        </w:rPr>
        <w:t xml:space="preserve"> </w:t>
      </w:r>
      <w:r>
        <w:t>правила</w:t>
      </w:r>
      <w:r>
        <w:rPr>
          <w:spacing w:val="-4"/>
        </w:rPr>
        <w:t xml:space="preserve"> </w:t>
      </w:r>
      <w:r>
        <w:t>безопасного</w:t>
      </w:r>
      <w:r>
        <w:rPr>
          <w:spacing w:val="-7"/>
        </w:rPr>
        <w:t xml:space="preserve"> </w:t>
      </w:r>
      <w:r>
        <w:t>использования</w:t>
      </w:r>
      <w:r>
        <w:rPr>
          <w:spacing w:val="-7"/>
        </w:rPr>
        <w:t xml:space="preserve"> </w:t>
      </w:r>
      <w:r>
        <w:t>электронных</w:t>
      </w:r>
      <w:r>
        <w:rPr>
          <w:spacing w:val="-7"/>
        </w:rPr>
        <w:t xml:space="preserve"> </w:t>
      </w:r>
      <w:r>
        <w:t>средств,</w:t>
      </w:r>
      <w:r>
        <w:rPr>
          <w:spacing w:val="-7"/>
        </w:rPr>
        <w:t xml:space="preserve"> </w:t>
      </w:r>
      <w:r>
        <w:t>предлагаемых</w:t>
      </w:r>
      <w:r>
        <w:rPr>
          <w:spacing w:val="-7"/>
        </w:rPr>
        <w:t xml:space="preserve"> </w:t>
      </w:r>
      <w:r>
        <w:t>в процессе обучения.</w:t>
      </w:r>
    </w:p>
    <w:p w:rsidR="00906145" w:rsidRDefault="00C56FC5" w:rsidP="00E14051">
      <w:pPr>
        <w:pStyle w:val="a4"/>
        <w:numPr>
          <w:ilvl w:val="0"/>
          <w:numId w:val="35"/>
        </w:numPr>
        <w:tabs>
          <w:tab w:val="left" w:pos="1261"/>
        </w:tabs>
        <w:spacing w:before="195"/>
        <w:ind w:left="1261" w:hanging="279"/>
        <w:rPr>
          <w:i/>
          <w:sz w:val="26"/>
        </w:rPr>
      </w:pPr>
      <w:r>
        <w:rPr>
          <w:i/>
          <w:spacing w:val="-2"/>
          <w:sz w:val="26"/>
        </w:rPr>
        <w:t>Самоконтроль:</w:t>
      </w:r>
    </w:p>
    <w:p w:rsidR="00906145" w:rsidRDefault="00C56FC5">
      <w:pPr>
        <w:pStyle w:val="a3"/>
        <w:spacing w:before="246" w:line="276" w:lineRule="auto"/>
      </w:pPr>
      <w:r>
        <w:t>осуществлять</w:t>
      </w:r>
      <w:r>
        <w:rPr>
          <w:spacing w:val="-6"/>
        </w:rPr>
        <w:t xml:space="preserve"> </w:t>
      </w:r>
      <w:r>
        <w:t>контроль</w:t>
      </w:r>
      <w:r>
        <w:rPr>
          <w:spacing w:val="-7"/>
        </w:rPr>
        <w:t xml:space="preserve"> </w:t>
      </w:r>
      <w:r>
        <w:t>процесса</w:t>
      </w:r>
      <w:r>
        <w:rPr>
          <w:spacing w:val="-7"/>
        </w:rPr>
        <w:t xml:space="preserve"> </w:t>
      </w:r>
      <w:r>
        <w:t>и</w:t>
      </w:r>
      <w:r>
        <w:rPr>
          <w:spacing w:val="-5"/>
        </w:rPr>
        <w:t xml:space="preserve"> </w:t>
      </w:r>
      <w:r>
        <w:t>результата</w:t>
      </w:r>
      <w:r>
        <w:rPr>
          <w:spacing w:val="-7"/>
        </w:rPr>
        <w:t xml:space="preserve"> </w:t>
      </w:r>
      <w:r>
        <w:t>своей</w:t>
      </w:r>
      <w:r>
        <w:rPr>
          <w:spacing w:val="-7"/>
        </w:rPr>
        <w:t xml:space="preserve"> </w:t>
      </w:r>
      <w:r>
        <w:t>деятельности;</w:t>
      </w:r>
      <w:r>
        <w:rPr>
          <w:spacing w:val="-7"/>
        </w:rPr>
        <w:t xml:space="preserve"> </w:t>
      </w:r>
      <w:r>
        <w:t>объективно оценивать их;</w:t>
      </w:r>
    </w:p>
    <w:p w:rsidR="00906145" w:rsidRDefault="00C56FC5">
      <w:pPr>
        <w:pStyle w:val="a3"/>
        <w:spacing w:before="200"/>
      </w:pPr>
      <w:r>
        <w:t>выбирать</w:t>
      </w:r>
      <w:r>
        <w:rPr>
          <w:spacing w:val="-13"/>
        </w:rPr>
        <w:t xml:space="preserve"> </w:t>
      </w:r>
      <w:r>
        <w:t>и</w:t>
      </w:r>
      <w:r>
        <w:rPr>
          <w:spacing w:val="-12"/>
        </w:rPr>
        <w:t xml:space="preserve"> </w:t>
      </w:r>
      <w:r>
        <w:t>при</w:t>
      </w:r>
      <w:r>
        <w:rPr>
          <w:spacing w:val="-11"/>
        </w:rPr>
        <w:t xml:space="preserve"> </w:t>
      </w:r>
      <w:r>
        <w:t>необходимости</w:t>
      </w:r>
      <w:r>
        <w:rPr>
          <w:spacing w:val="-11"/>
        </w:rPr>
        <w:t xml:space="preserve"> </w:t>
      </w:r>
      <w:r>
        <w:t>корректировать</w:t>
      </w:r>
      <w:r>
        <w:rPr>
          <w:spacing w:val="-12"/>
        </w:rPr>
        <w:t xml:space="preserve"> </w:t>
      </w:r>
      <w:r>
        <w:t>способы</w:t>
      </w:r>
      <w:r>
        <w:rPr>
          <w:spacing w:val="-11"/>
        </w:rPr>
        <w:t xml:space="preserve"> </w:t>
      </w:r>
      <w:r>
        <w:rPr>
          <w:spacing w:val="-2"/>
        </w:rPr>
        <w:t>действий;</w:t>
      </w:r>
    </w:p>
    <w:p w:rsidR="00906145" w:rsidRDefault="00C56FC5">
      <w:pPr>
        <w:pStyle w:val="a3"/>
        <w:spacing w:before="243" w:line="278" w:lineRule="auto"/>
      </w:pPr>
      <w:r>
        <w:t>находить</w:t>
      </w:r>
      <w:r>
        <w:rPr>
          <w:spacing w:val="-5"/>
        </w:rPr>
        <w:t xml:space="preserve"> </w:t>
      </w:r>
      <w:r>
        <w:t>ошибки</w:t>
      </w:r>
      <w:r>
        <w:rPr>
          <w:spacing w:val="-6"/>
        </w:rPr>
        <w:t xml:space="preserve"> </w:t>
      </w:r>
      <w:r>
        <w:t>в</w:t>
      </w:r>
      <w:r>
        <w:rPr>
          <w:spacing w:val="-6"/>
        </w:rPr>
        <w:t xml:space="preserve"> </w:t>
      </w:r>
      <w:r>
        <w:t>своей</w:t>
      </w:r>
      <w:r>
        <w:rPr>
          <w:spacing w:val="-6"/>
        </w:rPr>
        <w:t xml:space="preserve"> </w:t>
      </w:r>
      <w:r>
        <w:t>работе,</w:t>
      </w:r>
      <w:r>
        <w:rPr>
          <w:spacing w:val="-2"/>
        </w:rPr>
        <w:t xml:space="preserve"> </w:t>
      </w:r>
      <w:r>
        <w:t>устанавливать</w:t>
      </w:r>
      <w:r>
        <w:rPr>
          <w:spacing w:val="-6"/>
        </w:rPr>
        <w:t xml:space="preserve"> </w:t>
      </w:r>
      <w:r>
        <w:t>их</w:t>
      </w:r>
      <w:r>
        <w:rPr>
          <w:spacing w:val="-6"/>
        </w:rPr>
        <w:t xml:space="preserve"> </w:t>
      </w:r>
      <w:r>
        <w:t>причины,</w:t>
      </w:r>
      <w:r>
        <w:rPr>
          <w:spacing w:val="-6"/>
        </w:rPr>
        <w:t xml:space="preserve"> </w:t>
      </w:r>
      <w:r>
        <w:t>вести</w:t>
      </w:r>
      <w:r>
        <w:rPr>
          <w:spacing w:val="-6"/>
        </w:rPr>
        <w:t xml:space="preserve"> </w:t>
      </w:r>
      <w:r>
        <w:t>поиск</w:t>
      </w:r>
      <w:r>
        <w:rPr>
          <w:spacing w:val="-7"/>
        </w:rPr>
        <w:t xml:space="preserve"> </w:t>
      </w:r>
      <w:r>
        <w:t>путей преодоления ошибок;</w:t>
      </w:r>
    </w:p>
    <w:p w:rsidR="00906145" w:rsidRDefault="00C56FC5" w:rsidP="00E14051">
      <w:pPr>
        <w:pStyle w:val="a4"/>
        <w:numPr>
          <w:ilvl w:val="0"/>
          <w:numId w:val="35"/>
        </w:numPr>
        <w:tabs>
          <w:tab w:val="left" w:pos="1261"/>
        </w:tabs>
        <w:spacing w:before="195"/>
        <w:ind w:left="1261" w:hanging="279"/>
        <w:rPr>
          <w:i/>
          <w:sz w:val="26"/>
        </w:rPr>
      </w:pPr>
      <w:r>
        <w:rPr>
          <w:i/>
          <w:spacing w:val="-2"/>
          <w:sz w:val="26"/>
        </w:rPr>
        <w:t>Самооценка:</w:t>
      </w:r>
    </w:p>
    <w:p w:rsidR="00906145" w:rsidRDefault="00C56FC5">
      <w:pPr>
        <w:pStyle w:val="a3"/>
        <w:spacing w:before="246" w:line="276" w:lineRule="auto"/>
        <w:ind w:right="800"/>
        <w:jc w:val="both"/>
      </w:pPr>
      <w:r>
        <w:t>предвидеть возможность</w:t>
      </w:r>
      <w:r>
        <w:rPr>
          <w:spacing w:val="-2"/>
        </w:rPr>
        <w:t xml:space="preserve"> </w:t>
      </w:r>
      <w:r>
        <w:t>возникновения трудностей</w:t>
      </w:r>
      <w:r>
        <w:rPr>
          <w:spacing w:val="-1"/>
        </w:rPr>
        <w:t xml:space="preserve"> </w:t>
      </w:r>
      <w:r>
        <w:t>и ошибок,</w:t>
      </w:r>
      <w:r>
        <w:rPr>
          <w:spacing w:val="-1"/>
        </w:rPr>
        <w:t xml:space="preserve"> </w:t>
      </w:r>
      <w:r>
        <w:t>предусматривать способы</w:t>
      </w:r>
      <w:r>
        <w:rPr>
          <w:spacing w:val="-7"/>
        </w:rPr>
        <w:t xml:space="preserve"> </w:t>
      </w:r>
      <w:r>
        <w:t>их</w:t>
      </w:r>
      <w:r>
        <w:rPr>
          <w:spacing w:val="-8"/>
        </w:rPr>
        <w:t xml:space="preserve"> </w:t>
      </w:r>
      <w:r>
        <w:t>предупреждения</w:t>
      </w:r>
      <w:r>
        <w:rPr>
          <w:spacing w:val="-8"/>
        </w:rPr>
        <w:t xml:space="preserve"> </w:t>
      </w:r>
      <w:r>
        <w:t>(формулирование</w:t>
      </w:r>
      <w:r>
        <w:rPr>
          <w:spacing w:val="-8"/>
        </w:rPr>
        <w:t xml:space="preserve"> </w:t>
      </w:r>
      <w:r>
        <w:t>вопросов,</w:t>
      </w:r>
      <w:r>
        <w:rPr>
          <w:spacing w:val="-6"/>
        </w:rPr>
        <w:t xml:space="preserve"> </w:t>
      </w:r>
      <w:r>
        <w:t>обращение</w:t>
      </w:r>
      <w:r>
        <w:rPr>
          <w:spacing w:val="-8"/>
        </w:rPr>
        <w:t xml:space="preserve"> </w:t>
      </w:r>
      <w:r>
        <w:t>к</w:t>
      </w:r>
      <w:r>
        <w:rPr>
          <w:spacing w:val="-4"/>
        </w:rPr>
        <w:t xml:space="preserve"> </w:t>
      </w:r>
      <w:r>
        <w:t>учебнику, дополнительным средствам обучения, в том числе электронным);</w:t>
      </w:r>
    </w:p>
    <w:p w:rsidR="00906145" w:rsidRDefault="00C56FC5">
      <w:pPr>
        <w:pStyle w:val="a3"/>
        <w:spacing w:before="200" w:line="441" w:lineRule="auto"/>
      </w:pPr>
      <w:r>
        <w:t>оценивать</w:t>
      </w:r>
      <w:r>
        <w:rPr>
          <w:spacing w:val="-7"/>
        </w:rPr>
        <w:t xml:space="preserve"> </w:t>
      </w:r>
      <w:r>
        <w:t>рациональность</w:t>
      </w:r>
      <w:r>
        <w:rPr>
          <w:spacing w:val="-7"/>
        </w:rPr>
        <w:t xml:space="preserve"> </w:t>
      </w:r>
      <w:r>
        <w:t>своих</w:t>
      </w:r>
      <w:r>
        <w:rPr>
          <w:spacing w:val="-7"/>
        </w:rPr>
        <w:t xml:space="preserve"> </w:t>
      </w:r>
      <w:r>
        <w:t>действий,</w:t>
      </w:r>
      <w:r>
        <w:rPr>
          <w:spacing w:val="-7"/>
        </w:rPr>
        <w:t xml:space="preserve"> </w:t>
      </w:r>
      <w:r>
        <w:t>давать</w:t>
      </w:r>
      <w:r>
        <w:rPr>
          <w:spacing w:val="-7"/>
        </w:rPr>
        <w:t xml:space="preserve"> </w:t>
      </w:r>
      <w:r>
        <w:t>им</w:t>
      </w:r>
      <w:r>
        <w:rPr>
          <w:spacing w:val="-5"/>
        </w:rPr>
        <w:t xml:space="preserve"> </w:t>
      </w:r>
      <w:r>
        <w:t>качественную</w:t>
      </w:r>
      <w:r>
        <w:rPr>
          <w:spacing w:val="-7"/>
        </w:rPr>
        <w:t xml:space="preserve"> </w:t>
      </w:r>
      <w:r>
        <w:t>характеристику. Совместная деятельность:</w:t>
      </w:r>
    </w:p>
    <w:p w:rsidR="00906145" w:rsidRDefault="00C56FC5">
      <w:pPr>
        <w:pStyle w:val="a3"/>
        <w:spacing w:line="276" w:lineRule="auto"/>
      </w:pPr>
      <w:r>
        <w:t>участвовать</w:t>
      </w:r>
      <w:r>
        <w:rPr>
          <w:spacing w:val="-5"/>
        </w:rPr>
        <w:t xml:space="preserve"> </w:t>
      </w:r>
      <w:r>
        <w:t>в</w:t>
      </w:r>
      <w:r>
        <w:rPr>
          <w:spacing w:val="-5"/>
        </w:rPr>
        <w:t xml:space="preserve"> </w:t>
      </w:r>
      <w:r>
        <w:t>совместной</w:t>
      </w:r>
      <w:r>
        <w:rPr>
          <w:spacing w:val="-5"/>
        </w:rPr>
        <w:t xml:space="preserve"> </w:t>
      </w:r>
      <w:r>
        <w:t>деятельности:</w:t>
      </w:r>
      <w:r>
        <w:rPr>
          <w:spacing w:val="-5"/>
        </w:rPr>
        <w:t xml:space="preserve"> </w:t>
      </w:r>
      <w:r>
        <w:t>распределять</w:t>
      </w:r>
      <w:r>
        <w:rPr>
          <w:spacing w:val="-6"/>
        </w:rPr>
        <w:t xml:space="preserve"> </w:t>
      </w:r>
      <w:r>
        <w:t>работу</w:t>
      </w:r>
      <w:r>
        <w:rPr>
          <w:spacing w:val="-8"/>
        </w:rPr>
        <w:t xml:space="preserve"> </w:t>
      </w:r>
      <w:r>
        <w:t>между</w:t>
      </w:r>
      <w:r>
        <w:rPr>
          <w:spacing w:val="-8"/>
        </w:rPr>
        <w:t xml:space="preserve"> </w:t>
      </w:r>
      <w:r>
        <w:t>членами</w:t>
      </w:r>
      <w:r>
        <w:rPr>
          <w:spacing w:val="-5"/>
        </w:rPr>
        <w:t xml:space="preserve"> </w:t>
      </w:r>
      <w:r>
        <w:t>группы (например, в случае решения задач, требующих перебора большого количества</w:t>
      </w:r>
    </w:p>
    <w:p w:rsidR="00906145" w:rsidRDefault="00C56FC5">
      <w:pPr>
        <w:pStyle w:val="a3"/>
        <w:spacing w:line="276" w:lineRule="auto"/>
      </w:pPr>
      <w:r>
        <w:t>вариантов,</w:t>
      </w:r>
      <w:r>
        <w:rPr>
          <w:spacing w:val="-6"/>
        </w:rPr>
        <w:t xml:space="preserve"> </w:t>
      </w:r>
      <w:r>
        <w:t>приведения</w:t>
      </w:r>
      <w:r>
        <w:rPr>
          <w:spacing w:val="-6"/>
        </w:rPr>
        <w:t xml:space="preserve"> </w:t>
      </w:r>
      <w:r>
        <w:t>примеров</w:t>
      </w:r>
      <w:r>
        <w:rPr>
          <w:spacing w:val="-6"/>
        </w:rPr>
        <w:t xml:space="preserve"> </w:t>
      </w:r>
      <w:r>
        <w:t>и</w:t>
      </w:r>
      <w:r>
        <w:rPr>
          <w:spacing w:val="-2"/>
        </w:rPr>
        <w:t xml:space="preserve"> </w:t>
      </w:r>
      <w:r>
        <w:t>контрпримеров);</w:t>
      </w:r>
      <w:r>
        <w:rPr>
          <w:spacing w:val="-6"/>
        </w:rPr>
        <w:t xml:space="preserve"> </w:t>
      </w:r>
      <w:r>
        <w:t>согласовывать</w:t>
      </w:r>
      <w:r>
        <w:rPr>
          <w:spacing w:val="-7"/>
        </w:rPr>
        <w:t xml:space="preserve"> </w:t>
      </w:r>
      <w:r>
        <w:t>мнения</w:t>
      </w:r>
      <w:r>
        <w:rPr>
          <w:spacing w:val="-3"/>
        </w:rPr>
        <w:t xml:space="preserve"> </w:t>
      </w:r>
      <w:r>
        <w:t>в</w:t>
      </w:r>
      <w:r>
        <w:rPr>
          <w:spacing w:val="-3"/>
        </w:rPr>
        <w:t xml:space="preserve"> </w:t>
      </w:r>
      <w:r>
        <w:t>ходе поиска доказательств, выбора рационального способа, анализа информации;</w:t>
      </w:r>
    </w:p>
    <w:p w:rsidR="00906145" w:rsidRDefault="00C56FC5">
      <w:pPr>
        <w:pStyle w:val="a3"/>
        <w:spacing w:before="191" w:line="276" w:lineRule="auto"/>
      </w:pPr>
      <w:r>
        <w:t>осуществлять</w:t>
      </w:r>
      <w:r>
        <w:rPr>
          <w:spacing w:val="-7"/>
        </w:rPr>
        <w:t xml:space="preserve"> </w:t>
      </w:r>
      <w:r>
        <w:t>совместный</w:t>
      </w:r>
      <w:r>
        <w:rPr>
          <w:spacing w:val="-6"/>
        </w:rPr>
        <w:t xml:space="preserve"> </w:t>
      </w:r>
      <w:r>
        <w:t>контроль</w:t>
      </w:r>
      <w:r>
        <w:rPr>
          <w:spacing w:val="-6"/>
        </w:rPr>
        <w:t xml:space="preserve"> </w:t>
      </w:r>
      <w:r>
        <w:t>и</w:t>
      </w:r>
      <w:r>
        <w:rPr>
          <w:spacing w:val="-6"/>
        </w:rPr>
        <w:t xml:space="preserve"> </w:t>
      </w:r>
      <w:r>
        <w:t>оценку</w:t>
      </w:r>
      <w:r>
        <w:rPr>
          <w:spacing w:val="-10"/>
        </w:rPr>
        <w:t xml:space="preserve"> </w:t>
      </w:r>
      <w:r>
        <w:t>выполняемых</w:t>
      </w:r>
      <w:r>
        <w:rPr>
          <w:spacing w:val="-6"/>
        </w:rPr>
        <w:t xml:space="preserve"> </w:t>
      </w:r>
      <w:r>
        <w:t>действий,</w:t>
      </w:r>
      <w:r>
        <w:rPr>
          <w:spacing w:val="-6"/>
        </w:rPr>
        <w:t xml:space="preserve"> </w:t>
      </w:r>
      <w:r>
        <w:t>предвидеть возможность возникновения ошибок и трудностей, предусматривать пути их</w:t>
      </w:r>
    </w:p>
    <w:p w:rsidR="00906145" w:rsidRDefault="00C56FC5">
      <w:pPr>
        <w:pStyle w:val="a3"/>
        <w:spacing w:before="1"/>
      </w:pPr>
      <w:r>
        <w:rPr>
          <w:spacing w:val="-2"/>
        </w:rPr>
        <w:t>предупреждения.</w:t>
      </w:r>
    </w:p>
    <w:p w:rsidR="00906145" w:rsidRDefault="00C56FC5">
      <w:pPr>
        <w:pStyle w:val="a3"/>
        <w:spacing w:before="249"/>
        <w:jc w:val="both"/>
      </w:pPr>
      <w:r>
        <w:rPr>
          <w:spacing w:val="-2"/>
        </w:rPr>
        <w:t>ПРЕДМЕТНЫЕ</w:t>
      </w:r>
      <w:r>
        <w:rPr>
          <w:spacing w:val="2"/>
        </w:rPr>
        <w:t xml:space="preserve"> </w:t>
      </w:r>
      <w:r>
        <w:rPr>
          <w:spacing w:val="-2"/>
        </w:rPr>
        <w:t>РЕЗУЛЬТАТЫ</w:t>
      </w:r>
    </w:p>
    <w:p w:rsidR="00906145" w:rsidRDefault="00C56FC5">
      <w:pPr>
        <w:pStyle w:val="a3"/>
        <w:spacing w:before="244" w:line="436" w:lineRule="auto"/>
        <w:ind w:right="2603"/>
      </w:pPr>
      <w:r>
        <w:t>К концу обучения в первом классе обучающийся научится: читать,</w:t>
      </w:r>
      <w:r>
        <w:rPr>
          <w:spacing w:val="-7"/>
        </w:rPr>
        <w:t xml:space="preserve"> </w:t>
      </w:r>
      <w:r>
        <w:t>записывать,</w:t>
      </w:r>
      <w:r>
        <w:rPr>
          <w:spacing w:val="-7"/>
        </w:rPr>
        <w:t xml:space="preserve"> </w:t>
      </w:r>
      <w:r>
        <w:t>сравнивать, упорядочивать</w:t>
      </w:r>
      <w:r>
        <w:rPr>
          <w:spacing w:val="-5"/>
        </w:rPr>
        <w:t xml:space="preserve"> </w:t>
      </w:r>
      <w:r>
        <w:t>числа</w:t>
      </w:r>
      <w:r>
        <w:rPr>
          <w:spacing w:val="-7"/>
        </w:rPr>
        <w:t xml:space="preserve"> </w:t>
      </w:r>
      <w:r>
        <w:t>от</w:t>
      </w:r>
      <w:r>
        <w:rPr>
          <w:spacing w:val="-5"/>
        </w:rPr>
        <w:t xml:space="preserve"> </w:t>
      </w:r>
      <w:r>
        <w:t>0</w:t>
      </w:r>
      <w:r>
        <w:rPr>
          <w:spacing w:val="-7"/>
        </w:rPr>
        <w:t xml:space="preserve"> </w:t>
      </w:r>
      <w:r>
        <w:t>до</w:t>
      </w:r>
      <w:r>
        <w:rPr>
          <w:spacing w:val="-7"/>
        </w:rPr>
        <w:t xml:space="preserve"> </w:t>
      </w:r>
      <w:r>
        <w:t>20;</w:t>
      </w:r>
    </w:p>
    <w:p w:rsidR="00906145" w:rsidRDefault="00C56FC5">
      <w:pPr>
        <w:pStyle w:val="a3"/>
        <w:spacing w:before="1" w:line="434" w:lineRule="auto"/>
        <w:ind w:right="135"/>
      </w:pPr>
      <w:r>
        <w:t>пересчитывать</w:t>
      </w:r>
      <w:r>
        <w:rPr>
          <w:spacing w:val="-9"/>
        </w:rPr>
        <w:t xml:space="preserve"> </w:t>
      </w:r>
      <w:r>
        <w:t>различные</w:t>
      </w:r>
      <w:r>
        <w:rPr>
          <w:spacing w:val="-8"/>
        </w:rPr>
        <w:t xml:space="preserve"> </w:t>
      </w:r>
      <w:r>
        <w:t>объекты,</w:t>
      </w:r>
      <w:r>
        <w:rPr>
          <w:spacing w:val="-4"/>
        </w:rPr>
        <w:t xml:space="preserve"> </w:t>
      </w:r>
      <w:r>
        <w:t>устанавливать</w:t>
      </w:r>
      <w:r>
        <w:rPr>
          <w:spacing w:val="-8"/>
        </w:rPr>
        <w:t xml:space="preserve"> </w:t>
      </w:r>
      <w:r>
        <w:t>порядковый</w:t>
      </w:r>
      <w:r>
        <w:rPr>
          <w:spacing w:val="-8"/>
        </w:rPr>
        <w:t xml:space="preserve"> </w:t>
      </w:r>
      <w:r>
        <w:t>номер</w:t>
      </w:r>
      <w:r>
        <w:rPr>
          <w:spacing w:val="-8"/>
        </w:rPr>
        <w:t xml:space="preserve"> </w:t>
      </w:r>
      <w:r>
        <w:t>объекта; находить числа, большие/меньшие данного числа на заданное число;</w:t>
      </w:r>
    </w:p>
    <w:p w:rsidR="00906145" w:rsidRDefault="00C56FC5">
      <w:pPr>
        <w:pStyle w:val="a3"/>
        <w:spacing w:before="5" w:line="276" w:lineRule="auto"/>
      </w:pPr>
      <w:r>
        <w:t>выполнять</w:t>
      </w:r>
      <w:r>
        <w:rPr>
          <w:spacing w:val="-7"/>
        </w:rPr>
        <w:t xml:space="preserve"> </w:t>
      </w:r>
      <w:r>
        <w:t>арифметические</w:t>
      </w:r>
      <w:r>
        <w:rPr>
          <w:spacing w:val="-3"/>
        </w:rPr>
        <w:t xml:space="preserve"> </w:t>
      </w:r>
      <w:r>
        <w:t>действия</w:t>
      </w:r>
      <w:r>
        <w:rPr>
          <w:spacing w:val="-5"/>
        </w:rPr>
        <w:t xml:space="preserve"> </w:t>
      </w:r>
      <w:r>
        <w:t>сложения</w:t>
      </w:r>
      <w:r>
        <w:rPr>
          <w:spacing w:val="-6"/>
        </w:rPr>
        <w:t xml:space="preserve"> </w:t>
      </w:r>
      <w:r>
        <w:t>и</w:t>
      </w:r>
      <w:r>
        <w:rPr>
          <w:spacing w:val="-5"/>
        </w:rPr>
        <w:t xml:space="preserve"> </w:t>
      </w:r>
      <w:r>
        <w:t>вычитания</w:t>
      </w:r>
      <w:r>
        <w:rPr>
          <w:spacing w:val="-6"/>
        </w:rPr>
        <w:t xml:space="preserve"> </w:t>
      </w:r>
      <w:r>
        <w:t>в</w:t>
      </w:r>
      <w:r>
        <w:rPr>
          <w:spacing w:val="-5"/>
        </w:rPr>
        <w:t xml:space="preserve"> </w:t>
      </w:r>
      <w:r>
        <w:t>пределах</w:t>
      </w:r>
      <w:r>
        <w:rPr>
          <w:spacing w:val="-6"/>
        </w:rPr>
        <w:t xml:space="preserve"> </w:t>
      </w:r>
      <w:r>
        <w:t>20</w:t>
      </w:r>
      <w:r>
        <w:rPr>
          <w:spacing w:val="-6"/>
        </w:rPr>
        <w:t xml:space="preserve"> </w:t>
      </w:r>
      <w:r>
        <w:t>(устно</w:t>
      </w:r>
      <w:r>
        <w:rPr>
          <w:spacing w:val="-6"/>
        </w:rPr>
        <w:t xml:space="preserve"> </w:t>
      </w:r>
      <w:r>
        <w:t>и письменно) без перехода через десяток;</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называть</w:t>
      </w:r>
      <w:r>
        <w:rPr>
          <w:spacing w:val="-6"/>
        </w:rPr>
        <w:t xml:space="preserve"> </w:t>
      </w:r>
      <w:r>
        <w:t>и</w:t>
      </w:r>
      <w:r>
        <w:rPr>
          <w:spacing w:val="-6"/>
        </w:rPr>
        <w:t xml:space="preserve"> </w:t>
      </w:r>
      <w:r>
        <w:t>различать</w:t>
      </w:r>
      <w:r>
        <w:rPr>
          <w:spacing w:val="-5"/>
        </w:rPr>
        <w:t xml:space="preserve"> </w:t>
      </w:r>
      <w:r>
        <w:t>компоненты</w:t>
      </w:r>
      <w:r>
        <w:rPr>
          <w:spacing w:val="-6"/>
        </w:rPr>
        <w:t xml:space="preserve"> </w:t>
      </w:r>
      <w:r>
        <w:t>действий</w:t>
      </w:r>
      <w:r>
        <w:rPr>
          <w:spacing w:val="-3"/>
        </w:rPr>
        <w:t xml:space="preserve"> </w:t>
      </w:r>
      <w:r>
        <w:t>сложения</w:t>
      </w:r>
      <w:r>
        <w:rPr>
          <w:spacing w:val="-6"/>
        </w:rPr>
        <w:t xml:space="preserve"> </w:t>
      </w:r>
      <w:r>
        <w:t>(слагаемые,</w:t>
      </w:r>
      <w:r>
        <w:rPr>
          <w:spacing w:val="-6"/>
        </w:rPr>
        <w:t xml:space="preserve"> </w:t>
      </w:r>
      <w:r>
        <w:t>сумма)</w:t>
      </w:r>
      <w:r>
        <w:rPr>
          <w:spacing w:val="-6"/>
        </w:rPr>
        <w:t xml:space="preserve"> </w:t>
      </w:r>
      <w:r>
        <w:t>и вычитания (уменьшаемое, вычитаемое, разность);</w:t>
      </w:r>
    </w:p>
    <w:p w:rsidR="00906145" w:rsidRDefault="00C56FC5">
      <w:pPr>
        <w:pStyle w:val="a3"/>
        <w:spacing w:before="195" w:line="278" w:lineRule="auto"/>
        <w:ind w:right="135"/>
      </w:pPr>
      <w:r>
        <w:t>решать</w:t>
      </w:r>
      <w:r>
        <w:rPr>
          <w:spacing w:val="-5"/>
        </w:rPr>
        <w:t xml:space="preserve"> </w:t>
      </w:r>
      <w:r>
        <w:t>текстовые</w:t>
      </w:r>
      <w:r>
        <w:rPr>
          <w:spacing w:val="-4"/>
        </w:rPr>
        <w:t xml:space="preserve"> </w:t>
      </w:r>
      <w:r>
        <w:t>задачи</w:t>
      </w:r>
      <w:r>
        <w:rPr>
          <w:spacing w:val="-5"/>
        </w:rPr>
        <w:t xml:space="preserve"> </w:t>
      </w:r>
      <w:r>
        <w:t>в</w:t>
      </w:r>
      <w:r>
        <w:rPr>
          <w:spacing w:val="-5"/>
        </w:rPr>
        <w:t xml:space="preserve"> </w:t>
      </w:r>
      <w:r>
        <w:t>одно</w:t>
      </w:r>
      <w:r>
        <w:rPr>
          <w:spacing w:val="-3"/>
        </w:rPr>
        <w:t xml:space="preserve"> </w:t>
      </w:r>
      <w:r>
        <w:t>действие</w:t>
      </w:r>
      <w:r>
        <w:rPr>
          <w:spacing w:val="-5"/>
        </w:rPr>
        <w:t xml:space="preserve"> </w:t>
      </w:r>
      <w:r>
        <w:t>на</w:t>
      </w:r>
      <w:r>
        <w:rPr>
          <w:spacing w:val="-5"/>
        </w:rPr>
        <w:t xml:space="preserve"> </w:t>
      </w:r>
      <w:r>
        <w:t>сложение</w:t>
      </w:r>
      <w:r>
        <w:rPr>
          <w:spacing w:val="-5"/>
        </w:rPr>
        <w:t xml:space="preserve"> </w:t>
      </w:r>
      <w:r>
        <w:t>и</w:t>
      </w:r>
      <w:r>
        <w:rPr>
          <w:spacing w:val="-5"/>
        </w:rPr>
        <w:t xml:space="preserve"> </w:t>
      </w:r>
      <w:r>
        <w:t>вычитание:</w:t>
      </w:r>
      <w:r>
        <w:rPr>
          <w:spacing w:val="-5"/>
        </w:rPr>
        <w:t xml:space="preserve"> </w:t>
      </w:r>
      <w:r>
        <w:t>выделять</w:t>
      </w:r>
      <w:r>
        <w:rPr>
          <w:spacing w:val="-2"/>
        </w:rPr>
        <w:t xml:space="preserve"> </w:t>
      </w:r>
      <w:r>
        <w:t>условие и требование (вопрос);</w:t>
      </w:r>
    </w:p>
    <w:p w:rsidR="00906145" w:rsidRDefault="00C56FC5">
      <w:pPr>
        <w:pStyle w:val="a3"/>
        <w:spacing w:before="194" w:line="276" w:lineRule="auto"/>
      </w:pPr>
      <w:r>
        <w:t>сравнивать</w:t>
      </w:r>
      <w:r>
        <w:rPr>
          <w:spacing w:val="-4"/>
        </w:rPr>
        <w:t xml:space="preserve"> </w:t>
      </w:r>
      <w:r>
        <w:t>объекты</w:t>
      </w:r>
      <w:r>
        <w:rPr>
          <w:spacing w:val="-6"/>
        </w:rPr>
        <w:t xml:space="preserve"> </w:t>
      </w:r>
      <w:r>
        <w:t>по</w:t>
      </w:r>
      <w:r>
        <w:rPr>
          <w:spacing w:val="-6"/>
        </w:rPr>
        <w:t xml:space="preserve"> </w:t>
      </w:r>
      <w:r>
        <w:t>длине,</w:t>
      </w:r>
      <w:r>
        <w:rPr>
          <w:spacing w:val="-1"/>
        </w:rPr>
        <w:t xml:space="preserve"> </w:t>
      </w:r>
      <w:r>
        <w:t>устанавливая</w:t>
      </w:r>
      <w:r>
        <w:rPr>
          <w:spacing w:val="-6"/>
        </w:rPr>
        <w:t xml:space="preserve"> </w:t>
      </w:r>
      <w:r>
        <w:t>между</w:t>
      </w:r>
      <w:r>
        <w:rPr>
          <w:spacing w:val="-11"/>
        </w:rPr>
        <w:t xml:space="preserve"> </w:t>
      </w:r>
      <w:r>
        <w:t>ними</w:t>
      </w:r>
      <w:r>
        <w:rPr>
          <w:spacing w:val="-6"/>
        </w:rPr>
        <w:t xml:space="preserve"> </w:t>
      </w:r>
      <w:r>
        <w:t>соотношение</w:t>
      </w:r>
      <w:r>
        <w:rPr>
          <w:spacing w:val="-6"/>
        </w:rPr>
        <w:t xml:space="preserve"> </w:t>
      </w:r>
      <w:r>
        <w:t>длиннее/короче (выше/ниже, шире/уже);</w:t>
      </w:r>
    </w:p>
    <w:p w:rsidR="00906145" w:rsidRDefault="00C56FC5">
      <w:pPr>
        <w:pStyle w:val="a3"/>
        <w:spacing w:before="200" w:line="276" w:lineRule="auto"/>
      </w:pPr>
      <w:r>
        <w:t>знать</w:t>
      </w:r>
      <w:r>
        <w:rPr>
          <w:spacing w:val="-4"/>
        </w:rPr>
        <w:t xml:space="preserve"> </w:t>
      </w:r>
      <w:r>
        <w:t>и</w:t>
      </w:r>
      <w:r>
        <w:rPr>
          <w:spacing w:val="-4"/>
        </w:rPr>
        <w:t xml:space="preserve"> </w:t>
      </w:r>
      <w:r>
        <w:t>использовать</w:t>
      </w:r>
      <w:r>
        <w:rPr>
          <w:spacing w:val="-1"/>
        </w:rPr>
        <w:t xml:space="preserve"> </w:t>
      </w:r>
      <w:r>
        <w:t>единицу</w:t>
      </w:r>
      <w:r>
        <w:rPr>
          <w:spacing w:val="-7"/>
        </w:rPr>
        <w:t xml:space="preserve"> </w:t>
      </w:r>
      <w:r>
        <w:t>длины —</w:t>
      </w:r>
      <w:r>
        <w:rPr>
          <w:spacing w:val="-4"/>
        </w:rPr>
        <w:t xml:space="preserve"> </w:t>
      </w:r>
      <w:r>
        <w:t>сантиметр;</w:t>
      </w:r>
      <w:r>
        <w:rPr>
          <w:spacing w:val="-4"/>
        </w:rPr>
        <w:t xml:space="preserve"> </w:t>
      </w:r>
      <w:r>
        <w:t>измерять</w:t>
      </w:r>
      <w:r>
        <w:rPr>
          <w:spacing w:val="-4"/>
        </w:rPr>
        <w:t xml:space="preserve"> </w:t>
      </w:r>
      <w:r>
        <w:t>длину</w:t>
      </w:r>
      <w:r>
        <w:rPr>
          <w:spacing w:val="-9"/>
        </w:rPr>
        <w:t xml:space="preserve"> </w:t>
      </w:r>
      <w:r>
        <w:t>отрезка,</w:t>
      </w:r>
      <w:r>
        <w:rPr>
          <w:spacing w:val="-4"/>
        </w:rPr>
        <w:t xml:space="preserve"> </w:t>
      </w:r>
      <w:r>
        <w:t>чертить отрезок заданной длины (в см);</w:t>
      </w:r>
    </w:p>
    <w:p w:rsidR="00906145" w:rsidRDefault="00C56FC5">
      <w:pPr>
        <w:pStyle w:val="a3"/>
        <w:spacing w:before="201"/>
      </w:pPr>
      <w:r>
        <w:t>различать</w:t>
      </w:r>
      <w:r>
        <w:rPr>
          <w:spacing w:val="-8"/>
        </w:rPr>
        <w:t xml:space="preserve"> </w:t>
      </w:r>
      <w:r>
        <w:t>число</w:t>
      </w:r>
      <w:r>
        <w:rPr>
          <w:spacing w:val="-8"/>
        </w:rPr>
        <w:t xml:space="preserve"> </w:t>
      </w:r>
      <w:r>
        <w:t>и</w:t>
      </w:r>
      <w:r>
        <w:rPr>
          <w:spacing w:val="-9"/>
        </w:rPr>
        <w:t xml:space="preserve"> </w:t>
      </w:r>
      <w:r>
        <w:rPr>
          <w:spacing w:val="-2"/>
        </w:rPr>
        <w:t>цифру;</w:t>
      </w:r>
    </w:p>
    <w:p w:rsidR="00906145" w:rsidRDefault="00C56FC5">
      <w:pPr>
        <w:pStyle w:val="a3"/>
        <w:spacing w:before="246" w:line="276" w:lineRule="auto"/>
      </w:pPr>
      <w:r>
        <w:t>распознавать</w:t>
      </w:r>
      <w:r>
        <w:rPr>
          <w:spacing w:val="-8"/>
        </w:rPr>
        <w:t xml:space="preserve"> </w:t>
      </w:r>
      <w:r>
        <w:t>геометрические</w:t>
      </w:r>
      <w:r>
        <w:rPr>
          <w:spacing w:val="-6"/>
        </w:rPr>
        <w:t xml:space="preserve"> </w:t>
      </w:r>
      <w:r>
        <w:t>фигуры:</w:t>
      </w:r>
      <w:r>
        <w:rPr>
          <w:spacing w:val="-7"/>
        </w:rPr>
        <w:t xml:space="preserve"> </w:t>
      </w:r>
      <w:r>
        <w:t>круг,</w:t>
      </w:r>
      <w:r>
        <w:rPr>
          <w:spacing w:val="-8"/>
        </w:rPr>
        <w:t xml:space="preserve"> </w:t>
      </w:r>
      <w:r>
        <w:t>треугольник,</w:t>
      </w:r>
      <w:r>
        <w:rPr>
          <w:spacing w:val="-8"/>
        </w:rPr>
        <w:t xml:space="preserve"> </w:t>
      </w:r>
      <w:r>
        <w:t>прямоугольник</w:t>
      </w:r>
      <w:r>
        <w:rPr>
          <w:spacing w:val="-9"/>
        </w:rPr>
        <w:t xml:space="preserve"> </w:t>
      </w:r>
      <w:r>
        <w:t xml:space="preserve">(квадрат), </w:t>
      </w:r>
      <w:r>
        <w:rPr>
          <w:spacing w:val="-2"/>
        </w:rPr>
        <w:t>отрезок;</w:t>
      </w:r>
    </w:p>
    <w:p w:rsidR="00906145" w:rsidRDefault="00C56FC5">
      <w:pPr>
        <w:pStyle w:val="a3"/>
        <w:spacing w:before="198" w:line="278" w:lineRule="auto"/>
      </w:pPr>
      <w:r>
        <w:t>устанавливать</w:t>
      </w:r>
      <w:r>
        <w:rPr>
          <w:spacing w:val="-6"/>
        </w:rPr>
        <w:t xml:space="preserve"> </w:t>
      </w:r>
      <w:r>
        <w:t>между</w:t>
      </w:r>
      <w:r>
        <w:rPr>
          <w:spacing w:val="-10"/>
        </w:rPr>
        <w:t xml:space="preserve"> </w:t>
      </w:r>
      <w:r>
        <w:t>объектами</w:t>
      </w:r>
      <w:r>
        <w:rPr>
          <w:spacing w:val="-7"/>
        </w:rPr>
        <w:t xml:space="preserve"> </w:t>
      </w:r>
      <w:r>
        <w:t>соотношения:</w:t>
      </w:r>
      <w:r>
        <w:rPr>
          <w:spacing w:val="-7"/>
        </w:rPr>
        <w:t xml:space="preserve"> </w:t>
      </w:r>
      <w:r>
        <w:t>слева/справа,</w:t>
      </w:r>
      <w:r>
        <w:rPr>
          <w:spacing w:val="-7"/>
        </w:rPr>
        <w:t xml:space="preserve"> </w:t>
      </w:r>
      <w:r>
        <w:t>дальше/ближе,</w:t>
      </w:r>
      <w:r>
        <w:rPr>
          <w:spacing w:val="-7"/>
        </w:rPr>
        <w:t xml:space="preserve"> </w:t>
      </w:r>
      <w:r>
        <w:t>между, перед/за, над/под;</w:t>
      </w:r>
    </w:p>
    <w:p w:rsidR="00906145" w:rsidRDefault="00C56FC5">
      <w:pPr>
        <w:pStyle w:val="a3"/>
        <w:spacing w:before="195" w:line="276" w:lineRule="auto"/>
      </w:pPr>
      <w:r>
        <w:t>распознавать</w:t>
      </w:r>
      <w:r>
        <w:rPr>
          <w:spacing w:val="-17"/>
        </w:rPr>
        <w:t xml:space="preserve"> </w:t>
      </w:r>
      <w:r>
        <w:t>верные</w:t>
      </w:r>
      <w:r>
        <w:rPr>
          <w:spacing w:val="-16"/>
        </w:rPr>
        <w:t xml:space="preserve"> </w:t>
      </w:r>
      <w:r>
        <w:t>(истинные)</w:t>
      </w:r>
      <w:r>
        <w:rPr>
          <w:spacing w:val="-16"/>
        </w:rPr>
        <w:t xml:space="preserve"> </w:t>
      </w:r>
      <w:r>
        <w:t>и</w:t>
      </w:r>
      <w:r>
        <w:rPr>
          <w:spacing w:val="-16"/>
        </w:rPr>
        <w:t xml:space="preserve"> </w:t>
      </w:r>
      <w:r>
        <w:t>неверные</w:t>
      </w:r>
      <w:r>
        <w:rPr>
          <w:spacing w:val="-17"/>
        </w:rPr>
        <w:t xml:space="preserve"> </w:t>
      </w:r>
      <w:r>
        <w:t>(ложные)</w:t>
      </w:r>
      <w:r>
        <w:rPr>
          <w:spacing w:val="-14"/>
        </w:rPr>
        <w:t xml:space="preserve"> </w:t>
      </w:r>
      <w:r>
        <w:t>утверждения</w:t>
      </w:r>
      <w:r>
        <w:rPr>
          <w:spacing w:val="-16"/>
        </w:rPr>
        <w:t xml:space="preserve"> </w:t>
      </w:r>
      <w:r>
        <w:t>относительно заданного набора объектов/предметов;</w:t>
      </w:r>
    </w:p>
    <w:p w:rsidR="00906145" w:rsidRDefault="00C56FC5">
      <w:pPr>
        <w:pStyle w:val="a3"/>
        <w:spacing w:before="200" w:line="276" w:lineRule="auto"/>
      </w:pPr>
      <w:r>
        <w:t>группировать</w:t>
      </w:r>
      <w:r>
        <w:rPr>
          <w:spacing w:val="-6"/>
        </w:rPr>
        <w:t xml:space="preserve"> </w:t>
      </w:r>
      <w:r>
        <w:t>объекты</w:t>
      </w:r>
      <w:r>
        <w:rPr>
          <w:spacing w:val="-4"/>
        </w:rPr>
        <w:t xml:space="preserve"> </w:t>
      </w:r>
      <w:r>
        <w:t>по</w:t>
      </w:r>
      <w:r>
        <w:rPr>
          <w:spacing w:val="-5"/>
        </w:rPr>
        <w:t xml:space="preserve"> </w:t>
      </w:r>
      <w:r>
        <w:t>заданному</w:t>
      </w:r>
      <w:r>
        <w:rPr>
          <w:spacing w:val="-10"/>
        </w:rPr>
        <w:t xml:space="preserve"> </w:t>
      </w:r>
      <w:r>
        <w:t>признаку;</w:t>
      </w:r>
      <w:r>
        <w:rPr>
          <w:spacing w:val="-5"/>
        </w:rPr>
        <w:t xml:space="preserve"> </w:t>
      </w:r>
      <w:r>
        <w:t>находить</w:t>
      </w:r>
      <w:r>
        <w:rPr>
          <w:spacing w:val="-5"/>
        </w:rPr>
        <w:t xml:space="preserve"> </w:t>
      </w:r>
      <w:r>
        <w:t>и</w:t>
      </w:r>
      <w:r>
        <w:rPr>
          <w:spacing w:val="-5"/>
        </w:rPr>
        <w:t xml:space="preserve"> </w:t>
      </w:r>
      <w:r>
        <w:t>называть</w:t>
      </w:r>
      <w:r>
        <w:rPr>
          <w:spacing w:val="-5"/>
        </w:rPr>
        <w:t xml:space="preserve"> </w:t>
      </w:r>
      <w:r>
        <w:t>закономерности</w:t>
      </w:r>
      <w:r>
        <w:rPr>
          <w:spacing w:val="-5"/>
        </w:rPr>
        <w:t xml:space="preserve"> </w:t>
      </w:r>
      <w:r>
        <w:t>в ряду объектов повседневной жизни;</w:t>
      </w:r>
    </w:p>
    <w:p w:rsidR="00906145" w:rsidRDefault="00C56FC5">
      <w:pPr>
        <w:pStyle w:val="a3"/>
        <w:spacing w:before="201" w:line="276" w:lineRule="auto"/>
      </w:pPr>
      <w:r>
        <w:t>различать</w:t>
      </w:r>
      <w:r>
        <w:rPr>
          <w:spacing w:val="-5"/>
        </w:rPr>
        <w:t xml:space="preserve"> </w:t>
      </w:r>
      <w:r>
        <w:t>строки</w:t>
      </w:r>
      <w:r>
        <w:rPr>
          <w:spacing w:val="-7"/>
        </w:rPr>
        <w:t xml:space="preserve"> </w:t>
      </w:r>
      <w:r>
        <w:t>и</w:t>
      </w:r>
      <w:r>
        <w:rPr>
          <w:spacing w:val="-6"/>
        </w:rPr>
        <w:t xml:space="preserve"> </w:t>
      </w:r>
      <w:r>
        <w:t>столбцы</w:t>
      </w:r>
      <w:r>
        <w:rPr>
          <w:spacing w:val="-6"/>
        </w:rPr>
        <w:t xml:space="preserve"> </w:t>
      </w:r>
      <w:r>
        <w:t>таблицы,</w:t>
      </w:r>
      <w:r>
        <w:rPr>
          <w:spacing w:val="-7"/>
        </w:rPr>
        <w:t xml:space="preserve"> </w:t>
      </w:r>
      <w:r>
        <w:t>вносить</w:t>
      </w:r>
      <w:r>
        <w:rPr>
          <w:spacing w:val="-7"/>
        </w:rPr>
        <w:t xml:space="preserve"> </w:t>
      </w:r>
      <w:r>
        <w:t>данное</w:t>
      </w:r>
      <w:r>
        <w:rPr>
          <w:spacing w:val="-6"/>
        </w:rPr>
        <w:t xml:space="preserve"> </w:t>
      </w:r>
      <w:r>
        <w:t>в</w:t>
      </w:r>
      <w:r>
        <w:rPr>
          <w:spacing w:val="-5"/>
        </w:rPr>
        <w:t xml:space="preserve"> </w:t>
      </w:r>
      <w:r>
        <w:t>таблицу,</w:t>
      </w:r>
      <w:r>
        <w:rPr>
          <w:spacing w:val="-5"/>
        </w:rPr>
        <w:t xml:space="preserve"> </w:t>
      </w:r>
      <w:r>
        <w:t>извлекать данное/данные из таблицы;</w:t>
      </w:r>
    </w:p>
    <w:p w:rsidR="00906145" w:rsidRDefault="00C56FC5">
      <w:pPr>
        <w:pStyle w:val="a3"/>
        <w:spacing w:before="200"/>
      </w:pPr>
      <w:r>
        <w:t>сравнивать</w:t>
      </w:r>
      <w:r>
        <w:rPr>
          <w:spacing w:val="-11"/>
        </w:rPr>
        <w:t xml:space="preserve"> </w:t>
      </w:r>
      <w:r>
        <w:t>два</w:t>
      </w:r>
      <w:r>
        <w:rPr>
          <w:spacing w:val="-13"/>
        </w:rPr>
        <w:t xml:space="preserve"> </w:t>
      </w:r>
      <w:r>
        <w:t>объекта</w:t>
      </w:r>
      <w:r>
        <w:rPr>
          <w:spacing w:val="-12"/>
        </w:rPr>
        <w:t xml:space="preserve"> </w:t>
      </w:r>
      <w:r>
        <w:t>(числа,</w:t>
      </w:r>
      <w:r>
        <w:rPr>
          <w:spacing w:val="-10"/>
        </w:rPr>
        <w:t xml:space="preserve"> </w:t>
      </w:r>
      <w:r>
        <w:t>геометрические</w:t>
      </w:r>
      <w:r>
        <w:rPr>
          <w:spacing w:val="-13"/>
        </w:rPr>
        <w:t xml:space="preserve"> </w:t>
      </w:r>
      <w:r>
        <w:rPr>
          <w:spacing w:val="-2"/>
        </w:rPr>
        <w:t>фигуры);</w:t>
      </w:r>
    </w:p>
    <w:p w:rsidR="00906145" w:rsidRDefault="00C56FC5">
      <w:pPr>
        <w:pStyle w:val="a3"/>
        <w:spacing w:before="244"/>
      </w:pPr>
      <w:r>
        <w:t>распределять</w:t>
      </w:r>
      <w:r>
        <w:rPr>
          <w:spacing w:val="-8"/>
        </w:rPr>
        <w:t xml:space="preserve"> </w:t>
      </w:r>
      <w:r>
        <w:t>объекты</w:t>
      </w:r>
      <w:r>
        <w:rPr>
          <w:spacing w:val="-7"/>
        </w:rPr>
        <w:t xml:space="preserve"> </w:t>
      </w:r>
      <w:r>
        <w:t>на</w:t>
      </w:r>
      <w:r>
        <w:rPr>
          <w:spacing w:val="-9"/>
        </w:rPr>
        <w:t xml:space="preserve"> </w:t>
      </w:r>
      <w:r>
        <w:t>две</w:t>
      </w:r>
      <w:r>
        <w:rPr>
          <w:spacing w:val="-7"/>
        </w:rPr>
        <w:t xml:space="preserve"> </w:t>
      </w:r>
      <w:r>
        <w:t>группы</w:t>
      </w:r>
      <w:r>
        <w:rPr>
          <w:spacing w:val="-7"/>
        </w:rPr>
        <w:t xml:space="preserve"> </w:t>
      </w:r>
      <w:r>
        <w:t>по</w:t>
      </w:r>
      <w:r>
        <w:rPr>
          <w:spacing w:val="-9"/>
        </w:rPr>
        <w:t xml:space="preserve"> </w:t>
      </w:r>
      <w:r>
        <w:t>заданному</w:t>
      </w:r>
      <w:r>
        <w:rPr>
          <w:spacing w:val="-12"/>
        </w:rPr>
        <w:t xml:space="preserve"> </w:t>
      </w:r>
      <w:r>
        <w:rPr>
          <w:spacing w:val="-2"/>
        </w:rPr>
        <w:t>основанию.</w:t>
      </w:r>
    </w:p>
    <w:p w:rsidR="00906145" w:rsidRDefault="00906145">
      <w:pPr>
        <w:pStyle w:val="a3"/>
        <w:ind w:left="0"/>
      </w:pPr>
    </w:p>
    <w:p w:rsidR="00906145" w:rsidRDefault="00906145">
      <w:pPr>
        <w:pStyle w:val="a3"/>
        <w:spacing w:before="193"/>
        <w:ind w:left="0"/>
      </w:pPr>
    </w:p>
    <w:p w:rsidR="00906145" w:rsidRDefault="00C56FC5">
      <w:pPr>
        <w:pStyle w:val="a3"/>
      </w:pPr>
      <w:r>
        <w:t>К</w:t>
      </w:r>
      <w:r>
        <w:rPr>
          <w:spacing w:val="-9"/>
        </w:rPr>
        <w:t xml:space="preserve"> </w:t>
      </w:r>
      <w:r>
        <w:t>концу</w:t>
      </w:r>
      <w:r>
        <w:rPr>
          <w:spacing w:val="-11"/>
        </w:rPr>
        <w:t xml:space="preserve"> </w:t>
      </w:r>
      <w:r>
        <w:t>обучения</w:t>
      </w:r>
      <w:r>
        <w:rPr>
          <w:spacing w:val="-8"/>
        </w:rPr>
        <w:t xml:space="preserve"> </w:t>
      </w:r>
      <w:r>
        <w:t>во</w:t>
      </w:r>
      <w:r>
        <w:rPr>
          <w:spacing w:val="-4"/>
        </w:rPr>
        <w:t xml:space="preserve"> </w:t>
      </w:r>
      <w:r>
        <w:t>втором</w:t>
      </w:r>
      <w:r>
        <w:rPr>
          <w:spacing w:val="-9"/>
        </w:rPr>
        <w:t xml:space="preserve"> </w:t>
      </w:r>
      <w:r>
        <w:t>классе</w:t>
      </w:r>
      <w:r>
        <w:rPr>
          <w:spacing w:val="-6"/>
        </w:rPr>
        <w:t xml:space="preserve"> </w:t>
      </w:r>
      <w:r>
        <w:t>обучающийся</w:t>
      </w:r>
      <w:r>
        <w:rPr>
          <w:spacing w:val="-7"/>
        </w:rPr>
        <w:t xml:space="preserve"> </w:t>
      </w:r>
      <w:r>
        <w:rPr>
          <w:spacing w:val="-2"/>
        </w:rPr>
        <w:t>научится:</w:t>
      </w:r>
    </w:p>
    <w:p w:rsidR="00906145" w:rsidRDefault="00C56FC5">
      <w:pPr>
        <w:pStyle w:val="a3"/>
        <w:spacing w:before="243"/>
      </w:pPr>
      <w:r>
        <w:t>читать,</w:t>
      </w:r>
      <w:r>
        <w:rPr>
          <w:spacing w:val="-12"/>
        </w:rPr>
        <w:t xml:space="preserve"> </w:t>
      </w:r>
      <w:r>
        <w:t>записывать,</w:t>
      </w:r>
      <w:r>
        <w:rPr>
          <w:spacing w:val="-12"/>
        </w:rPr>
        <w:t xml:space="preserve"> </w:t>
      </w:r>
      <w:r>
        <w:t>сравнивать,</w:t>
      </w:r>
      <w:r>
        <w:rPr>
          <w:spacing w:val="-6"/>
        </w:rPr>
        <w:t xml:space="preserve"> </w:t>
      </w:r>
      <w:r>
        <w:t>упорядочивать</w:t>
      </w:r>
      <w:r>
        <w:rPr>
          <w:spacing w:val="-10"/>
        </w:rPr>
        <w:t xml:space="preserve"> </w:t>
      </w:r>
      <w:r>
        <w:t>числа</w:t>
      </w:r>
      <w:r>
        <w:rPr>
          <w:spacing w:val="-12"/>
        </w:rPr>
        <w:t xml:space="preserve"> </w:t>
      </w:r>
      <w:r>
        <w:t>в</w:t>
      </w:r>
      <w:r>
        <w:rPr>
          <w:spacing w:val="-12"/>
        </w:rPr>
        <w:t xml:space="preserve"> </w:t>
      </w:r>
      <w:r>
        <w:t>пределах</w:t>
      </w:r>
      <w:r>
        <w:rPr>
          <w:spacing w:val="-9"/>
        </w:rPr>
        <w:t xml:space="preserve"> </w:t>
      </w:r>
      <w:r>
        <w:rPr>
          <w:spacing w:val="-4"/>
        </w:rPr>
        <w:t>100;</w:t>
      </w:r>
    </w:p>
    <w:p w:rsidR="00906145" w:rsidRDefault="00C56FC5">
      <w:pPr>
        <w:pStyle w:val="a3"/>
        <w:spacing w:before="246" w:line="276" w:lineRule="auto"/>
      </w:pPr>
      <w:r>
        <w:t>находить</w:t>
      </w:r>
      <w:r>
        <w:rPr>
          <w:spacing w:val="-5"/>
        </w:rPr>
        <w:t xml:space="preserve"> </w:t>
      </w:r>
      <w:r>
        <w:t>число</w:t>
      </w:r>
      <w:r>
        <w:rPr>
          <w:spacing w:val="-6"/>
        </w:rPr>
        <w:t xml:space="preserve"> </w:t>
      </w:r>
      <w:r>
        <w:t>большее/меньшее</w:t>
      </w:r>
      <w:r>
        <w:rPr>
          <w:spacing w:val="-3"/>
        </w:rPr>
        <w:t xml:space="preserve"> </w:t>
      </w:r>
      <w:r>
        <w:t>данного</w:t>
      </w:r>
      <w:r>
        <w:rPr>
          <w:spacing w:val="-4"/>
        </w:rPr>
        <w:t xml:space="preserve"> </w:t>
      </w:r>
      <w:r>
        <w:t>числа</w:t>
      </w:r>
      <w:r>
        <w:rPr>
          <w:spacing w:val="-6"/>
        </w:rPr>
        <w:t xml:space="preserve"> </w:t>
      </w:r>
      <w:r>
        <w:t>на</w:t>
      </w:r>
      <w:r>
        <w:rPr>
          <w:spacing w:val="-6"/>
        </w:rPr>
        <w:t xml:space="preserve"> </w:t>
      </w:r>
      <w:r>
        <w:t>заданное</w:t>
      </w:r>
      <w:r>
        <w:rPr>
          <w:spacing w:val="-3"/>
        </w:rPr>
        <w:t xml:space="preserve"> </w:t>
      </w:r>
      <w:r>
        <w:t>число</w:t>
      </w:r>
      <w:r>
        <w:rPr>
          <w:spacing w:val="-6"/>
        </w:rPr>
        <w:t xml:space="preserve"> </w:t>
      </w:r>
      <w:r>
        <w:t>(в</w:t>
      </w:r>
      <w:r>
        <w:rPr>
          <w:spacing w:val="-6"/>
        </w:rPr>
        <w:t xml:space="preserve"> </w:t>
      </w:r>
      <w:r>
        <w:t>пределах</w:t>
      </w:r>
      <w:r>
        <w:rPr>
          <w:spacing w:val="-3"/>
        </w:rPr>
        <w:t xml:space="preserve"> </w:t>
      </w:r>
      <w:r>
        <w:t>100); большее данного числа в заданное число раз (в пределах 20);</w:t>
      </w:r>
    </w:p>
    <w:p w:rsidR="00906145" w:rsidRDefault="00C56FC5">
      <w:pPr>
        <w:pStyle w:val="a3"/>
        <w:spacing w:before="200" w:line="276" w:lineRule="auto"/>
        <w:ind w:right="135"/>
      </w:pPr>
      <w:r>
        <w:t>устанавливать</w:t>
      </w:r>
      <w:r>
        <w:rPr>
          <w:spacing w:val="-7"/>
        </w:rPr>
        <w:t xml:space="preserve"> </w:t>
      </w:r>
      <w:r>
        <w:t>и</w:t>
      </w:r>
      <w:r>
        <w:rPr>
          <w:spacing w:val="-6"/>
        </w:rPr>
        <w:t xml:space="preserve"> </w:t>
      </w:r>
      <w:r>
        <w:t>соблюдать</w:t>
      </w:r>
      <w:r>
        <w:rPr>
          <w:spacing w:val="-7"/>
        </w:rPr>
        <w:t xml:space="preserve"> </w:t>
      </w:r>
      <w:r>
        <w:t>порядок</w:t>
      </w:r>
      <w:r>
        <w:rPr>
          <w:spacing w:val="-7"/>
        </w:rPr>
        <w:t xml:space="preserve"> </w:t>
      </w:r>
      <w:r>
        <w:t>при</w:t>
      </w:r>
      <w:r>
        <w:rPr>
          <w:spacing w:val="-4"/>
        </w:rPr>
        <w:t xml:space="preserve"> </w:t>
      </w:r>
      <w:r>
        <w:t>вычислении</w:t>
      </w:r>
      <w:r>
        <w:rPr>
          <w:spacing w:val="-6"/>
        </w:rPr>
        <w:t xml:space="preserve"> </w:t>
      </w:r>
      <w:r>
        <w:t>значения</w:t>
      </w:r>
      <w:r>
        <w:rPr>
          <w:spacing w:val="-4"/>
        </w:rPr>
        <w:t xml:space="preserve"> </w:t>
      </w:r>
      <w:r>
        <w:t>числового</w:t>
      </w:r>
      <w:r>
        <w:rPr>
          <w:spacing w:val="-6"/>
        </w:rPr>
        <w:t xml:space="preserve"> </w:t>
      </w:r>
      <w:r>
        <w:t xml:space="preserve">выражения (со скобками/без скобок), содержащего действия сложения и вычитания в пределах </w:t>
      </w:r>
      <w:r>
        <w:rPr>
          <w:spacing w:val="-4"/>
        </w:rPr>
        <w:t>100;</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выполнять</w:t>
      </w:r>
      <w:r>
        <w:rPr>
          <w:spacing w:val="12"/>
        </w:rPr>
        <w:t xml:space="preserve"> </w:t>
      </w:r>
      <w:r>
        <w:t>арифметические</w:t>
      </w:r>
      <w:r>
        <w:rPr>
          <w:spacing w:val="13"/>
        </w:rPr>
        <w:t xml:space="preserve"> </w:t>
      </w:r>
      <w:r>
        <w:t>действия:</w:t>
      </w:r>
      <w:r>
        <w:rPr>
          <w:spacing w:val="13"/>
        </w:rPr>
        <w:t xml:space="preserve"> </w:t>
      </w:r>
      <w:r>
        <w:t>сложение</w:t>
      </w:r>
      <w:r>
        <w:rPr>
          <w:spacing w:val="13"/>
        </w:rPr>
        <w:t xml:space="preserve"> </w:t>
      </w:r>
      <w:r>
        <w:t>и</w:t>
      </w:r>
      <w:r>
        <w:rPr>
          <w:spacing w:val="15"/>
        </w:rPr>
        <w:t xml:space="preserve"> </w:t>
      </w:r>
      <w:r>
        <w:t>вычитание,</w:t>
      </w:r>
      <w:r>
        <w:rPr>
          <w:spacing w:val="13"/>
        </w:rPr>
        <w:t xml:space="preserve"> </w:t>
      </w:r>
      <w:r>
        <w:t>в</w:t>
      </w:r>
      <w:r>
        <w:rPr>
          <w:spacing w:val="9"/>
        </w:rPr>
        <w:t xml:space="preserve"> </w:t>
      </w:r>
      <w:r>
        <w:t>пределах</w:t>
      </w:r>
      <w:r>
        <w:rPr>
          <w:spacing w:val="10"/>
        </w:rPr>
        <w:t xml:space="preserve"> </w:t>
      </w:r>
      <w:r>
        <w:t>100</w:t>
      </w:r>
      <w:r>
        <w:rPr>
          <w:spacing w:val="35"/>
        </w:rPr>
        <w:t xml:space="preserve"> </w:t>
      </w:r>
      <w:r>
        <w:rPr>
          <w:spacing w:val="-10"/>
        </w:rPr>
        <w:t>—</w:t>
      </w:r>
    </w:p>
    <w:p w:rsidR="00906145" w:rsidRDefault="00C56FC5">
      <w:pPr>
        <w:pStyle w:val="a3"/>
        <w:spacing w:before="47" w:line="276" w:lineRule="auto"/>
      </w:pPr>
      <w:r>
        <w:t xml:space="preserve">устно и письменно; умножение и деление в пределах 50 с использованием таблицы </w:t>
      </w:r>
      <w:r>
        <w:rPr>
          <w:spacing w:val="-2"/>
        </w:rPr>
        <w:t>умножения;</w:t>
      </w:r>
    </w:p>
    <w:p w:rsidR="00906145" w:rsidRDefault="00C56FC5">
      <w:pPr>
        <w:pStyle w:val="a3"/>
        <w:spacing w:before="200" w:line="276" w:lineRule="auto"/>
      </w:pPr>
      <w:r>
        <w:t>называть</w:t>
      </w:r>
      <w:r>
        <w:rPr>
          <w:spacing w:val="-8"/>
        </w:rPr>
        <w:t xml:space="preserve"> </w:t>
      </w:r>
      <w:r>
        <w:t>и</w:t>
      </w:r>
      <w:r>
        <w:rPr>
          <w:spacing w:val="-8"/>
        </w:rPr>
        <w:t xml:space="preserve"> </w:t>
      </w:r>
      <w:r>
        <w:t>различать</w:t>
      </w:r>
      <w:r>
        <w:rPr>
          <w:spacing w:val="-7"/>
        </w:rPr>
        <w:t xml:space="preserve"> </w:t>
      </w:r>
      <w:r>
        <w:t>компоненты</w:t>
      </w:r>
      <w:r>
        <w:rPr>
          <w:spacing w:val="-8"/>
        </w:rPr>
        <w:t xml:space="preserve"> </w:t>
      </w:r>
      <w:r>
        <w:t>действий</w:t>
      </w:r>
      <w:r>
        <w:rPr>
          <w:spacing w:val="-3"/>
        </w:rPr>
        <w:t xml:space="preserve"> </w:t>
      </w:r>
      <w:r>
        <w:t>умножения</w:t>
      </w:r>
      <w:r>
        <w:rPr>
          <w:spacing w:val="-8"/>
        </w:rPr>
        <w:t xml:space="preserve"> </w:t>
      </w:r>
      <w:r>
        <w:t>(множители,</w:t>
      </w:r>
      <w:r>
        <w:rPr>
          <w:spacing w:val="-8"/>
        </w:rPr>
        <w:t xml:space="preserve"> </w:t>
      </w:r>
      <w:r>
        <w:t>произведение); деления (делимое, делитель, частное);</w:t>
      </w:r>
    </w:p>
    <w:p w:rsidR="00906145" w:rsidRDefault="00C56FC5">
      <w:pPr>
        <w:pStyle w:val="a3"/>
        <w:spacing w:before="198"/>
      </w:pPr>
      <w:r>
        <w:t>находить</w:t>
      </w:r>
      <w:r>
        <w:rPr>
          <w:spacing w:val="-15"/>
        </w:rPr>
        <w:t xml:space="preserve"> </w:t>
      </w:r>
      <w:r>
        <w:t>неизвестный</w:t>
      </w:r>
      <w:r>
        <w:rPr>
          <w:spacing w:val="-13"/>
        </w:rPr>
        <w:t xml:space="preserve"> </w:t>
      </w:r>
      <w:r>
        <w:t>компонент</w:t>
      </w:r>
      <w:r>
        <w:rPr>
          <w:spacing w:val="-14"/>
        </w:rPr>
        <w:t xml:space="preserve"> </w:t>
      </w:r>
      <w:r>
        <w:t>сложения,</w:t>
      </w:r>
      <w:r>
        <w:rPr>
          <w:spacing w:val="-13"/>
        </w:rPr>
        <w:t xml:space="preserve"> </w:t>
      </w:r>
      <w:r>
        <w:rPr>
          <w:spacing w:val="-2"/>
        </w:rPr>
        <w:t>вычитания;</w:t>
      </w:r>
    </w:p>
    <w:p w:rsidR="00906145" w:rsidRDefault="00C56FC5">
      <w:pPr>
        <w:pStyle w:val="a3"/>
        <w:spacing w:before="246" w:line="276" w:lineRule="auto"/>
      </w:pPr>
      <w:r>
        <w:t>использовать при выполнении практических заданий единицы величин длины (сантиметр,</w:t>
      </w:r>
      <w:r>
        <w:rPr>
          <w:spacing w:val="-7"/>
        </w:rPr>
        <w:t xml:space="preserve"> </w:t>
      </w:r>
      <w:r>
        <w:t>дециметр,</w:t>
      </w:r>
      <w:r>
        <w:rPr>
          <w:spacing w:val="-7"/>
        </w:rPr>
        <w:t xml:space="preserve"> </w:t>
      </w:r>
      <w:r>
        <w:t>метр),</w:t>
      </w:r>
      <w:r>
        <w:rPr>
          <w:spacing w:val="-5"/>
        </w:rPr>
        <w:t xml:space="preserve"> </w:t>
      </w:r>
      <w:r>
        <w:t>массы</w:t>
      </w:r>
      <w:r>
        <w:rPr>
          <w:spacing w:val="-6"/>
        </w:rPr>
        <w:t xml:space="preserve"> </w:t>
      </w:r>
      <w:r>
        <w:t>(килограмм),</w:t>
      </w:r>
      <w:r>
        <w:rPr>
          <w:spacing w:val="-7"/>
        </w:rPr>
        <w:t xml:space="preserve"> </w:t>
      </w:r>
      <w:r>
        <w:t>времени</w:t>
      </w:r>
      <w:r>
        <w:rPr>
          <w:spacing w:val="-6"/>
        </w:rPr>
        <w:t xml:space="preserve"> </w:t>
      </w:r>
      <w:r>
        <w:t>(минута,</w:t>
      </w:r>
      <w:r>
        <w:rPr>
          <w:spacing w:val="-7"/>
        </w:rPr>
        <w:t xml:space="preserve"> </w:t>
      </w:r>
      <w:r>
        <w:t>час);</w:t>
      </w:r>
      <w:r>
        <w:rPr>
          <w:spacing w:val="-4"/>
        </w:rPr>
        <w:t xml:space="preserve"> </w:t>
      </w:r>
      <w:r>
        <w:t>стоимости (рубль, копейка); преобразовывать одни единицы данных величин в другие;</w:t>
      </w:r>
    </w:p>
    <w:p w:rsidR="00906145" w:rsidRDefault="00C56FC5">
      <w:pPr>
        <w:pStyle w:val="a3"/>
        <w:spacing w:before="200" w:line="276" w:lineRule="auto"/>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w:t>
      </w:r>
      <w:r>
        <w:rPr>
          <w:spacing w:val="-2"/>
        </w:rPr>
        <w:t>величины</w:t>
      </w:r>
      <w:r>
        <w:rPr>
          <w:spacing w:val="-8"/>
        </w:rPr>
        <w:t xml:space="preserve"> </w:t>
      </w:r>
      <w:r>
        <w:rPr>
          <w:spacing w:val="-2"/>
        </w:rPr>
        <w:t>длины,</w:t>
      </w:r>
      <w:r>
        <w:rPr>
          <w:spacing w:val="-7"/>
        </w:rPr>
        <w:t xml:space="preserve"> </w:t>
      </w:r>
      <w:r>
        <w:rPr>
          <w:spacing w:val="-2"/>
        </w:rPr>
        <w:t>массы,</w:t>
      </w:r>
      <w:r>
        <w:rPr>
          <w:spacing w:val="-9"/>
        </w:rPr>
        <w:t xml:space="preserve"> </w:t>
      </w:r>
      <w:r>
        <w:rPr>
          <w:spacing w:val="-2"/>
        </w:rPr>
        <w:t>времени,</w:t>
      </w:r>
      <w:r>
        <w:rPr>
          <w:spacing w:val="-7"/>
        </w:rPr>
        <w:t xml:space="preserve"> </w:t>
      </w:r>
      <w:r>
        <w:rPr>
          <w:spacing w:val="-2"/>
        </w:rPr>
        <w:t>стоимости,</w:t>
      </w:r>
      <w:r>
        <w:rPr>
          <w:spacing w:val="-5"/>
        </w:rPr>
        <w:t xml:space="preserve"> </w:t>
      </w:r>
      <w:r>
        <w:rPr>
          <w:spacing w:val="-2"/>
        </w:rPr>
        <w:t>устанавливая</w:t>
      </w:r>
      <w:r>
        <w:rPr>
          <w:spacing w:val="-6"/>
        </w:rPr>
        <w:t xml:space="preserve"> </w:t>
      </w:r>
      <w:r>
        <w:rPr>
          <w:spacing w:val="-2"/>
        </w:rPr>
        <w:t>между</w:t>
      </w:r>
      <w:r>
        <w:rPr>
          <w:spacing w:val="-9"/>
        </w:rPr>
        <w:t xml:space="preserve"> </w:t>
      </w:r>
      <w:r>
        <w:rPr>
          <w:spacing w:val="-2"/>
        </w:rPr>
        <w:t>ними</w:t>
      </w:r>
      <w:r>
        <w:rPr>
          <w:spacing w:val="-9"/>
        </w:rPr>
        <w:t xml:space="preserve"> </w:t>
      </w:r>
      <w:r>
        <w:rPr>
          <w:spacing w:val="-2"/>
        </w:rPr>
        <w:t>соотношение</w:t>
      </w:r>
    </w:p>
    <w:p w:rsidR="00906145" w:rsidRDefault="00C56FC5">
      <w:pPr>
        <w:pStyle w:val="a3"/>
        <w:spacing w:before="1"/>
      </w:pPr>
      <w:r>
        <w:rPr>
          <w:spacing w:val="-4"/>
        </w:rPr>
        <w:t>«больше/меньше</w:t>
      </w:r>
      <w:r>
        <w:rPr>
          <w:spacing w:val="4"/>
        </w:rPr>
        <w:t xml:space="preserve"> </w:t>
      </w:r>
      <w:r>
        <w:rPr>
          <w:spacing w:val="-4"/>
        </w:rPr>
        <w:t>на»;</w:t>
      </w:r>
    </w:p>
    <w:p w:rsidR="00906145" w:rsidRDefault="00C56FC5">
      <w:pPr>
        <w:pStyle w:val="a3"/>
        <w:spacing w:before="246" w:line="276" w:lineRule="auto"/>
        <w:ind w:right="315"/>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w:t>
      </w:r>
      <w:r>
        <w:rPr>
          <w:spacing w:val="-6"/>
        </w:rPr>
        <w:t xml:space="preserve"> </w:t>
      </w:r>
      <w:r>
        <w:t>действия,</w:t>
      </w:r>
      <w:r>
        <w:rPr>
          <w:spacing w:val="-6"/>
        </w:rPr>
        <w:t xml:space="preserve"> </w:t>
      </w:r>
      <w:r>
        <w:t>оформлять</w:t>
      </w:r>
      <w:r>
        <w:rPr>
          <w:spacing w:val="-6"/>
        </w:rPr>
        <w:t xml:space="preserve"> </w:t>
      </w:r>
      <w:r>
        <w:t>его</w:t>
      </w:r>
      <w:r>
        <w:rPr>
          <w:spacing w:val="-5"/>
        </w:rPr>
        <w:t xml:space="preserve"> </w:t>
      </w:r>
      <w:r>
        <w:t>в</w:t>
      </w:r>
      <w:r>
        <w:rPr>
          <w:spacing w:val="-6"/>
        </w:rPr>
        <w:t xml:space="preserve"> </w:t>
      </w:r>
      <w:r>
        <w:t>виде</w:t>
      </w:r>
      <w:r>
        <w:rPr>
          <w:spacing w:val="-5"/>
        </w:rPr>
        <w:t xml:space="preserve"> </w:t>
      </w:r>
      <w:r>
        <w:t>арифметического</w:t>
      </w:r>
      <w:r>
        <w:rPr>
          <w:spacing w:val="-5"/>
        </w:rPr>
        <w:t xml:space="preserve"> </w:t>
      </w:r>
      <w:r>
        <w:t>действия/действий,</w:t>
      </w:r>
      <w:r>
        <w:rPr>
          <w:spacing w:val="-6"/>
        </w:rPr>
        <w:t xml:space="preserve"> </w:t>
      </w:r>
      <w:r>
        <w:t xml:space="preserve">записывать </w:t>
      </w:r>
      <w:r>
        <w:rPr>
          <w:spacing w:val="-2"/>
        </w:rPr>
        <w:t>ответ;</w:t>
      </w:r>
    </w:p>
    <w:p w:rsidR="00906145" w:rsidRDefault="00C56FC5">
      <w:pPr>
        <w:pStyle w:val="a3"/>
        <w:spacing w:before="199" w:line="276" w:lineRule="auto"/>
      </w:pPr>
      <w:r>
        <w:t>различать</w:t>
      </w:r>
      <w:r>
        <w:rPr>
          <w:spacing w:val="-5"/>
        </w:rPr>
        <w:t xml:space="preserve"> </w:t>
      </w:r>
      <w:r>
        <w:t>и</w:t>
      </w:r>
      <w:r>
        <w:rPr>
          <w:spacing w:val="-7"/>
        </w:rPr>
        <w:t xml:space="preserve"> </w:t>
      </w:r>
      <w:r>
        <w:t>называть</w:t>
      </w:r>
      <w:r>
        <w:rPr>
          <w:spacing w:val="-5"/>
        </w:rPr>
        <w:t xml:space="preserve"> </w:t>
      </w:r>
      <w:r>
        <w:t>геометрические</w:t>
      </w:r>
      <w:r>
        <w:rPr>
          <w:spacing w:val="-7"/>
        </w:rPr>
        <w:t xml:space="preserve"> </w:t>
      </w:r>
      <w:r>
        <w:t>фигуры:</w:t>
      </w:r>
      <w:r>
        <w:rPr>
          <w:spacing w:val="-7"/>
        </w:rPr>
        <w:t xml:space="preserve"> </w:t>
      </w:r>
      <w:r>
        <w:t>прямой</w:t>
      </w:r>
      <w:r>
        <w:rPr>
          <w:spacing w:val="-2"/>
        </w:rPr>
        <w:t xml:space="preserve"> </w:t>
      </w:r>
      <w:r>
        <w:t>угол;</w:t>
      </w:r>
      <w:r>
        <w:rPr>
          <w:spacing w:val="-7"/>
        </w:rPr>
        <w:t xml:space="preserve"> </w:t>
      </w:r>
      <w:r>
        <w:t>ломаную,</w:t>
      </w:r>
      <w:r>
        <w:rPr>
          <w:spacing w:val="-4"/>
        </w:rPr>
        <w:t xml:space="preserve"> </w:t>
      </w:r>
      <w:r>
        <w:t>многоугольник; выделять среди четырехугольников прямоугольники, квадраты;</w:t>
      </w:r>
    </w:p>
    <w:p w:rsidR="00906145" w:rsidRDefault="00C56FC5">
      <w:pPr>
        <w:pStyle w:val="a3"/>
        <w:spacing w:before="201" w:line="276" w:lineRule="auto"/>
        <w:ind w:right="135"/>
      </w:pPr>
      <w:r>
        <w:t>на</w:t>
      </w:r>
      <w:r>
        <w:rPr>
          <w:spacing w:val="-6"/>
        </w:rPr>
        <w:t xml:space="preserve"> </w:t>
      </w:r>
      <w:r>
        <w:t>бумаге</w:t>
      </w:r>
      <w:r>
        <w:rPr>
          <w:spacing w:val="-6"/>
        </w:rPr>
        <w:t xml:space="preserve"> </w:t>
      </w:r>
      <w:r>
        <w:t>в</w:t>
      </w:r>
      <w:r>
        <w:rPr>
          <w:spacing w:val="-4"/>
        </w:rPr>
        <w:t xml:space="preserve"> </w:t>
      </w:r>
      <w:r>
        <w:t>клетку</w:t>
      </w:r>
      <w:r>
        <w:rPr>
          <w:spacing w:val="-11"/>
        </w:rPr>
        <w:t xml:space="preserve"> </w:t>
      </w:r>
      <w:r>
        <w:t>изображать</w:t>
      </w:r>
      <w:r>
        <w:rPr>
          <w:spacing w:val="-7"/>
        </w:rPr>
        <w:t xml:space="preserve"> </w:t>
      </w:r>
      <w:r>
        <w:t>ломаную,</w:t>
      </w:r>
      <w:r>
        <w:rPr>
          <w:spacing w:val="-3"/>
        </w:rPr>
        <w:t xml:space="preserve"> </w:t>
      </w:r>
      <w:r>
        <w:t>многоугольник;</w:t>
      </w:r>
      <w:r>
        <w:rPr>
          <w:spacing w:val="-6"/>
        </w:rPr>
        <w:t xml:space="preserve"> </w:t>
      </w:r>
      <w:r>
        <w:t>чертить</w:t>
      </w:r>
      <w:r>
        <w:rPr>
          <w:spacing w:val="-6"/>
        </w:rPr>
        <w:t xml:space="preserve"> </w:t>
      </w:r>
      <w:r>
        <w:t>прямой</w:t>
      </w:r>
      <w:r>
        <w:rPr>
          <w:spacing w:val="-1"/>
        </w:rPr>
        <w:t xml:space="preserve"> </w:t>
      </w:r>
      <w:r>
        <w:t>угол, прямоугольник с заданными длинами сторон; использовать для выполнения построений линейку, угольник;</w:t>
      </w:r>
    </w:p>
    <w:p w:rsidR="00906145" w:rsidRDefault="00C56FC5">
      <w:pPr>
        <w:pStyle w:val="a3"/>
        <w:spacing w:before="199"/>
      </w:pPr>
      <w:r>
        <w:t>выполнять</w:t>
      </w:r>
      <w:r>
        <w:rPr>
          <w:spacing w:val="-11"/>
        </w:rPr>
        <w:t xml:space="preserve"> </w:t>
      </w:r>
      <w:r>
        <w:t>измерение</w:t>
      </w:r>
      <w:r>
        <w:rPr>
          <w:spacing w:val="-8"/>
        </w:rPr>
        <w:t xml:space="preserve"> </w:t>
      </w:r>
      <w:r>
        <w:t>длин</w:t>
      </w:r>
      <w:r>
        <w:rPr>
          <w:spacing w:val="-9"/>
        </w:rPr>
        <w:t xml:space="preserve"> </w:t>
      </w:r>
      <w:r>
        <w:t>реальных</w:t>
      </w:r>
      <w:r>
        <w:rPr>
          <w:spacing w:val="-10"/>
        </w:rPr>
        <w:t xml:space="preserve"> </w:t>
      </w:r>
      <w:r>
        <w:t>объектов</w:t>
      </w:r>
      <w:r>
        <w:rPr>
          <w:spacing w:val="-10"/>
        </w:rPr>
        <w:t xml:space="preserve"> </w:t>
      </w:r>
      <w:r>
        <w:t>с</w:t>
      </w:r>
      <w:r>
        <w:rPr>
          <w:spacing w:val="-10"/>
        </w:rPr>
        <w:t xml:space="preserve"> </w:t>
      </w:r>
      <w:r>
        <w:t>помощью</w:t>
      </w:r>
      <w:r>
        <w:rPr>
          <w:spacing w:val="-10"/>
        </w:rPr>
        <w:t xml:space="preserve"> </w:t>
      </w:r>
      <w:r>
        <w:rPr>
          <w:spacing w:val="-2"/>
        </w:rPr>
        <w:t>линейки;</w:t>
      </w:r>
    </w:p>
    <w:p w:rsidR="00906145" w:rsidRDefault="00C56FC5">
      <w:pPr>
        <w:pStyle w:val="a3"/>
        <w:spacing w:before="244" w:line="278" w:lineRule="auto"/>
      </w:pPr>
      <w:r>
        <w:t>находить</w:t>
      </w:r>
      <w:r>
        <w:rPr>
          <w:spacing w:val="-6"/>
        </w:rPr>
        <w:t xml:space="preserve"> </w:t>
      </w:r>
      <w:r>
        <w:t>длину</w:t>
      </w:r>
      <w:r>
        <w:rPr>
          <w:spacing w:val="-10"/>
        </w:rPr>
        <w:t xml:space="preserve"> </w:t>
      </w:r>
      <w:r>
        <w:t>ломаной,</w:t>
      </w:r>
      <w:r>
        <w:rPr>
          <w:spacing w:val="-5"/>
        </w:rPr>
        <w:t xml:space="preserve"> </w:t>
      </w:r>
      <w:r>
        <w:t>состоящей</w:t>
      </w:r>
      <w:r>
        <w:rPr>
          <w:spacing w:val="-5"/>
        </w:rPr>
        <w:t xml:space="preserve"> </w:t>
      </w:r>
      <w:r>
        <w:t>из</w:t>
      </w:r>
      <w:r>
        <w:rPr>
          <w:spacing w:val="-4"/>
        </w:rPr>
        <w:t xml:space="preserve"> </w:t>
      </w:r>
      <w:r>
        <w:t>двух-трёх</w:t>
      </w:r>
      <w:r>
        <w:rPr>
          <w:spacing w:val="-5"/>
        </w:rPr>
        <w:t xml:space="preserve"> </w:t>
      </w:r>
      <w:r>
        <w:t>звеньев,</w:t>
      </w:r>
      <w:r>
        <w:rPr>
          <w:spacing w:val="-5"/>
        </w:rPr>
        <w:t xml:space="preserve"> </w:t>
      </w:r>
      <w:r>
        <w:t>периметр</w:t>
      </w:r>
      <w:r>
        <w:rPr>
          <w:spacing w:val="-5"/>
        </w:rPr>
        <w:t xml:space="preserve"> </w:t>
      </w:r>
      <w:r>
        <w:t xml:space="preserve">прямоугольника </w:t>
      </w:r>
      <w:r>
        <w:rPr>
          <w:spacing w:val="-2"/>
        </w:rPr>
        <w:t>(квадрата);</w:t>
      </w:r>
    </w:p>
    <w:p w:rsidR="00906145" w:rsidRDefault="00C56FC5">
      <w:pPr>
        <w:pStyle w:val="a3"/>
        <w:spacing w:before="195"/>
      </w:pPr>
      <w:r>
        <w:rPr>
          <w:spacing w:val="-2"/>
        </w:rPr>
        <w:t>распознавать</w:t>
      </w:r>
      <w:r>
        <w:rPr>
          <w:spacing w:val="-4"/>
        </w:rPr>
        <w:t xml:space="preserve"> </w:t>
      </w:r>
      <w:r>
        <w:rPr>
          <w:spacing w:val="-2"/>
        </w:rPr>
        <w:t>верные</w:t>
      </w:r>
      <w:r>
        <w:rPr>
          <w:spacing w:val="-5"/>
        </w:rPr>
        <w:t xml:space="preserve"> </w:t>
      </w:r>
      <w:r>
        <w:rPr>
          <w:spacing w:val="-2"/>
        </w:rPr>
        <w:t>(истинные)</w:t>
      </w:r>
      <w:r>
        <w:rPr>
          <w:spacing w:val="-5"/>
        </w:rPr>
        <w:t xml:space="preserve"> </w:t>
      </w:r>
      <w:r>
        <w:rPr>
          <w:spacing w:val="-2"/>
        </w:rPr>
        <w:t>и</w:t>
      </w:r>
      <w:r>
        <w:rPr>
          <w:spacing w:val="-5"/>
        </w:rPr>
        <w:t xml:space="preserve"> </w:t>
      </w:r>
      <w:r>
        <w:rPr>
          <w:spacing w:val="-2"/>
        </w:rPr>
        <w:t>неверные (ложные)</w:t>
      </w:r>
      <w:r>
        <w:t xml:space="preserve"> </w:t>
      </w:r>
      <w:r>
        <w:rPr>
          <w:spacing w:val="-2"/>
        </w:rPr>
        <w:t>утверждения</w:t>
      </w:r>
      <w:r>
        <w:rPr>
          <w:spacing w:val="-4"/>
        </w:rPr>
        <w:t xml:space="preserve"> </w:t>
      </w:r>
      <w:r>
        <w:rPr>
          <w:spacing w:val="-2"/>
        </w:rPr>
        <w:t>со</w:t>
      </w:r>
      <w:r>
        <w:rPr>
          <w:spacing w:val="-5"/>
        </w:rPr>
        <w:t xml:space="preserve"> </w:t>
      </w:r>
      <w:r>
        <w:rPr>
          <w:spacing w:val="-2"/>
        </w:rPr>
        <w:t>словами</w:t>
      </w:r>
      <w:r>
        <w:rPr>
          <w:spacing w:val="-3"/>
        </w:rPr>
        <w:t xml:space="preserve"> </w:t>
      </w:r>
      <w:r>
        <w:rPr>
          <w:spacing w:val="-2"/>
        </w:rPr>
        <w:t>«все»,</w:t>
      </w:r>
    </w:p>
    <w:p w:rsidR="00906145" w:rsidRDefault="00C56FC5">
      <w:pPr>
        <w:pStyle w:val="a3"/>
        <w:spacing w:before="46"/>
      </w:pPr>
      <w:r>
        <w:rPr>
          <w:spacing w:val="-2"/>
        </w:rPr>
        <w:t>«каждый»;</w:t>
      </w:r>
      <w:r>
        <w:rPr>
          <w:spacing w:val="-5"/>
        </w:rPr>
        <w:t xml:space="preserve"> </w:t>
      </w:r>
      <w:r>
        <w:rPr>
          <w:spacing w:val="-2"/>
        </w:rPr>
        <w:t>проводить</w:t>
      </w:r>
      <w:r>
        <w:rPr>
          <w:spacing w:val="-6"/>
        </w:rPr>
        <w:t xml:space="preserve"> </w:t>
      </w:r>
      <w:r>
        <w:rPr>
          <w:spacing w:val="-2"/>
        </w:rPr>
        <w:t>одно-двухшаговые</w:t>
      </w:r>
      <w:r>
        <w:rPr>
          <w:spacing w:val="-3"/>
        </w:rPr>
        <w:t xml:space="preserve"> </w:t>
      </w:r>
      <w:r>
        <w:rPr>
          <w:spacing w:val="-2"/>
        </w:rPr>
        <w:t>логические</w:t>
      </w:r>
      <w:r>
        <w:rPr>
          <w:spacing w:val="-3"/>
        </w:rPr>
        <w:t xml:space="preserve"> </w:t>
      </w:r>
      <w:r>
        <w:rPr>
          <w:spacing w:val="-2"/>
        </w:rPr>
        <w:t>рассуждения</w:t>
      </w:r>
      <w:r>
        <w:rPr>
          <w:spacing w:val="-4"/>
        </w:rPr>
        <w:t xml:space="preserve"> </w:t>
      </w:r>
      <w:r>
        <w:rPr>
          <w:spacing w:val="-2"/>
        </w:rPr>
        <w:t>и</w:t>
      </w:r>
      <w:r>
        <w:rPr>
          <w:spacing w:val="-3"/>
        </w:rPr>
        <w:t xml:space="preserve"> </w:t>
      </w:r>
      <w:r>
        <w:rPr>
          <w:spacing w:val="-2"/>
        </w:rPr>
        <w:t>делать выводы;</w:t>
      </w:r>
    </w:p>
    <w:p w:rsidR="00906145" w:rsidRDefault="00C56FC5">
      <w:pPr>
        <w:pStyle w:val="a3"/>
        <w:spacing w:before="244" w:line="276" w:lineRule="auto"/>
      </w:pPr>
      <w:r>
        <w:t>находить</w:t>
      </w:r>
      <w:r>
        <w:rPr>
          <w:spacing w:val="-7"/>
        </w:rPr>
        <w:t xml:space="preserve"> </w:t>
      </w:r>
      <w:r>
        <w:t>общий</w:t>
      </w:r>
      <w:r>
        <w:rPr>
          <w:spacing w:val="-8"/>
        </w:rPr>
        <w:t xml:space="preserve"> </w:t>
      </w:r>
      <w:r>
        <w:t>признак</w:t>
      </w:r>
      <w:r>
        <w:rPr>
          <w:spacing w:val="-8"/>
        </w:rPr>
        <w:t xml:space="preserve"> </w:t>
      </w:r>
      <w:r>
        <w:t>группы</w:t>
      </w:r>
      <w:r>
        <w:rPr>
          <w:spacing w:val="-6"/>
        </w:rPr>
        <w:t xml:space="preserve"> </w:t>
      </w:r>
      <w:r>
        <w:t>математических</w:t>
      </w:r>
      <w:r>
        <w:rPr>
          <w:spacing w:val="-5"/>
        </w:rPr>
        <w:t xml:space="preserve"> </w:t>
      </w:r>
      <w:r>
        <w:t>объектов</w:t>
      </w:r>
      <w:r>
        <w:rPr>
          <w:spacing w:val="-8"/>
        </w:rPr>
        <w:t xml:space="preserve"> </w:t>
      </w:r>
      <w:r>
        <w:t>(чисел,</w:t>
      </w:r>
      <w:r>
        <w:rPr>
          <w:spacing w:val="-8"/>
        </w:rPr>
        <w:t xml:space="preserve"> </w:t>
      </w:r>
      <w:r>
        <w:t>величин, геометрических фигур);</w:t>
      </w:r>
    </w:p>
    <w:p w:rsidR="00906145" w:rsidRDefault="00C56FC5">
      <w:pPr>
        <w:pStyle w:val="a3"/>
        <w:spacing w:before="201"/>
      </w:pPr>
      <w:r>
        <w:t>находить</w:t>
      </w:r>
      <w:r>
        <w:rPr>
          <w:spacing w:val="-12"/>
        </w:rPr>
        <w:t xml:space="preserve"> </w:t>
      </w:r>
      <w:r>
        <w:t>закономерность</w:t>
      </w:r>
      <w:r>
        <w:rPr>
          <w:spacing w:val="-12"/>
        </w:rPr>
        <w:t xml:space="preserve"> </w:t>
      </w:r>
      <w:r>
        <w:t>в</w:t>
      </w:r>
      <w:r>
        <w:rPr>
          <w:spacing w:val="-9"/>
        </w:rPr>
        <w:t xml:space="preserve"> </w:t>
      </w:r>
      <w:r>
        <w:t>ряду</w:t>
      </w:r>
      <w:r>
        <w:rPr>
          <w:spacing w:val="-16"/>
        </w:rPr>
        <w:t xml:space="preserve"> </w:t>
      </w:r>
      <w:r>
        <w:t>объектов</w:t>
      </w:r>
      <w:r>
        <w:rPr>
          <w:spacing w:val="-7"/>
        </w:rPr>
        <w:t xml:space="preserve"> </w:t>
      </w:r>
      <w:r>
        <w:t>(чисел,</w:t>
      </w:r>
      <w:r>
        <w:rPr>
          <w:spacing w:val="-11"/>
        </w:rPr>
        <w:t xml:space="preserve"> </w:t>
      </w:r>
      <w:r>
        <w:t>геометрических</w:t>
      </w:r>
      <w:r>
        <w:rPr>
          <w:spacing w:val="-11"/>
        </w:rPr>
        <w:t xml:space="preserve"> </w:t>
      </w:r>
      <w:r>
        <w:rPr>
          <w:spacing w:val="-2"/>
        </w:rPr>
        <w:t>фигур);</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представлять</w:t>
      </w:r>
      <w:r>
        <w:rPr>
          <w:spacing w:val="-6"/>
        </w:rPr>
        <w:t xml:space="preserve"> </w:t>
      </w:r>
      <w:r>
        <w:t>информацию</w:t>
      </w:r>
      <w:r>
        <w:rPr>
          <w:spacing w:val="-6"/>
        </w:rPr>
        <w:t xml:space="preserve"> </w:t>
      </w:r>
      <w:r>
        <w:t>в</w:t>
      </w:r>
      <w:r>
        <w:rPr>
          <w:spacing w:val="-5"/>
        </w:rPr>
        <w:t xml:space="preserve"> </w:t>
      </w:r>
      <w:r>
        <w:t>заданной</w:t>
      </w:r>
      <w:r>
        <w:rPr>
          <w:spacing w:val="-5"/>
        </w:rPr>
        <w:t xml:space="preserve"> </w:t>
      </w:r>
      <w:r>
        <w:t>форме:</w:t>
      </w:r>
      <w:r>
        <w:rPr>
          <w:spacing w:val="-6"/>
        </w:rPr>
        <w:t xml:space="preserve"> </w:t>
      </w:r>
      <w:r>
        <w:t>дополнять</w:t>
      </w:r>
      <w:r>
        <w:rPr>
          <w:spacing w:val="-7"/>
        </w:rPr>
        <w:t xml:space="preserve"> </w:t>
      </w:r>
      <w:r>
        <w:t>текст</w:t>
      </w:r>
      <w:r>
        <w:rPr>
          <w:spacing w:val="-6"/>
        </w:rPr>
        <w:t xml:space="preserve"> </w:t>
      </w:r>
      <w:r>
        <w:t>задачи</w:t>
      </w:r>
      <w:r>
        <w:rPr>
          <w:spacing w:val="-6"/>
        </w:rPr>
        <w:t xml:space="preserve"> </w:t>
      </w:r>
      <w:r>
        <w:t>числами, заполнять строку/столбец таблицы, указывать числовые данные на рисунке (изображении геометрических фигур);</w:t>
      </w:r>
    </w:p>
    <w:p w:rsidR="00906145" w:rsidRDefault="00C56FC5">
      <w:pPr>
        <w:pStyle w:val="a3"/>
        <w:spacing w:before="203" w:line="436" w:lineRule="auto"/>
        <w:ind w:right="1901"/>
      </w:pPr>
      <w:r>
        <w:t>сравнивать группы объектов (находить общее, различное); обнаруживать</w:t>
      </w:r>
      <w:r>
        <w:rPr>
          <w:spacing w:val="-8"/>
        </w:rPr>
        <w:t xml:space="preserve"> </w:t>
      </w:r>
      <w:r>
        <w:t>модели</w:t>
      </w:r>
      <w:r>
        <w:rPr>
          <w:spacing w:val="-5"/>
        </w:rPr>
        <w:t xml:space="preserve"> </w:t>
      </w:r>
      <w:r>
        <w:t>геометрических</w:t>
      </w:r>
      <w:r>
        <w:rPr>
          <w:spacing w:val="-5"/>
        </w:rPr>
        <w:t xml:space="preserve"> </w:t>
      </w:r>
      <w:r>
        <w:t>фигур</w:t>
      </w:r>
      <w:r>
        <w:rPr>
          <w:spacing w:val="-8"/>
        </w:rPr>
        <w:t xml:space="preserve"> </w:t>
      </w:r>
      <w:r>
        <w:t>в</w:t>
      </w:r>
      <w:r>
        <w:rPr>
          <w:spacing w:val="-8"/>
        </w:rPr>
        <w:t xml:space="preserve"> </w:t>
      </w:r>
      <w:r>
        <w:t>окружающем</w:t>
      </w:r>
      <w:r>
        <w:rPr>
          <w:spacing w:val="-8"/>
        </w:rPr>
        <w:t xml:space="preserve"> </w:t>
      </w:r>
      <w:r>
        <w:t>мире; подбирать примеры, подтверждающие суждение, ответ;</w:t>
      </w:r>
    </w:p>
    <w:p w:rsidR="00906145" w:rsidRDefault="00C56FC5">
      <w:pPr>
        <w:pStyle w:val="a3"/>
        <w:spacing w:line="436" w:lineRule="auto"/>
        <w:ind w:right="4470"/>
      </w:pPr>
      <w:r>
        <w:t>составлять</w:t>
      </w:r>
      <w:r>
        <w:rPr>
          <w:spacing w:val="-17"/>
        </w:rPr>
        <w:t xml:space="preserve"> </w:t>
      </w:r>
      <w:r>
        <w:t>(дополнять)</w:t>
      </w:r>
      <w:r>
        <w:rPr>
          <w:spacing w:val="-16"/>
        </w:rPr>
        <w:t xml:space="preserve"> </w:t>
      </w:r>
      <w:r>
        <w:t>текстовую</w:t>
      </w:r>
      <w:r>
        <w:rPr>
          <w:spacing w:val="-14"/>
        </w:rPr>
        <w:t xml:space="preserve"> </w:t>
      </w:r>
      <w:r>
        <w:t>задачу; проверять правильность вычислений.</w:t>
      </w:r>
    </w:p>
    <w:p w:rsidR="00906145" w:rsidRDefault="00906145">
      <w:pPr>
        <w:pStyle w:val="a3"/>
        <w:spacing w:before="242"/>
        <w:ind w:left="0"/>
      </w:pPr>
    </w:p>
    <w:p w:rsidR="00906145" w:rsidRDefault="00C56FC5">
      <w:pPr>
        <w:pStyle w:val="a3"/>
      </w:pPr>
      <w:r>
        <w:t>К</w:t>
      </w:r>
      <w:r>
        <w:rPr>
          <w:spacing w:val="-9"/>
        </w:rPr>
        <w:t xml:space="preserve"> </w:t>
      </w:r>
      <w:r>
        <w:t>концу</w:t>
      </w:r>
      <w:r>
        <w:rPr>
          <w:spacing w:val="-11"/>
        </w:rPr>
        <w:t xml:space="preserve"> </w:t>
      </w:r>
      <w:r>
        <w:t>обучения</w:t>
      </w:r>
      <w:r>
        <w:rPr>
          <w:spacing w:val="-9"/>
        </w:rPr>
        <w:t xml:space="preserve"> </w:t>
      </w:r>
      <w:r>
        <w:t>в</w:t>
      </w:r>
      <w:r>
        <w:rPr>
          <w:spacing w:val="-4"/>
        </w:rPr>
        <w:t xml:space="preserve"> </w:t>
      </w:r>
      <w:r>
        <w:t>третьем</w:t>
      </w:r>
      <w:r>
        <w:rPr>
          <w:spacing w:val="-8"/>
        </w:rPr>
        <w:t xml:space="preserve"> </w:t>
      </w:r>
      <w:r>
        <w:t>классе</w:t>
      </w:r>
      <w:r>
        <w:rPr>
          <w:spacing w:val="-7"/>
        </w:rPr>
        <w:t xml:space="preserve"> </w:t>
      </w:r>
      <w:r>
        <w:t>обучающийся</w:t>
      </w:r>
      <w:r>
        <w:rPr>
          <w:spacing w:val="-9"/>
        </w:rPr>
        <w:t xml:space="preserve"> </w:t>
      </w:r>
      <w:r>
        <w:rPr>
          <w:spacing w:val="-2"/>
        </w:rPr>
        <w:t>научится:</w:t>
      </w:r>
    </w:p>
    <w:p w:rsidR="00906145" w:rsidRDefault="00C56FC5">
      <w:pPr>
        <w:pStyle w:val="a3"/>
        <w:spacing w:before="246"/>
      </w:pPr>
      <w:r>
        <w:t>читать,</w:t>
      </w:r>
      <w:r>
        <w:rPr>
          <w:spacing w:val="-11"/>
        </w:rPr>
        <w:t xml:space="preserve"> </w:t>
      </w:r>
      <w:r>
        <w:t>записывать,</w:t>
      </w:r>
      <w:r>
        <w:rPr>
          <w:spacing w:val="-11"/>
        </w:rPr>
        <w:t xml:space="preserve"> </w:t>
      </w:r>
      <w:r>
        <w:t>сравнивать,</w:t>
      </w:r>
      <w:r>
        <w:rPr>
          <w:spacing w:val="-5"/>
        </w:rPr>
        <w:t xml:space="preserve"> </w:t>
      </w:r>
      <w:r>
        <w:t>упорядочивать</w:t>
      </w:r>
      <w:r>
        <w:rPr>
          <w:spacing w:val="-10"/>
        </w:rPr>
        <w:t xml:space="preserve"> </w:t>
      </w:r>
      <w:r>
        <w:t>числа</w:t>
      </w:r>
      <w:r>
        <w:rPr>
          <w:spacing w:val="-10"/>
        </w:rPr>
        <w:t xml:space="preserve"> </w:t>
      </w:r>
      <w:r>
        <w:t>в</w:t>
      </w:r>
      <w:r>
        <w:rPr>
          <w:spacing w:val="-11"/>
        </w:rPr>
        <w:t xml:space="preserve"> </w:t>
      </w:r>
      <w:r>
        <w:t>пределах</w:t>
      </w:r>
      <w:r>
        <w:rPr>
          <w:spacing w:val="-9"/>
        </w:rPr>
        <w:t xml:space="preserve"> </w:t>
      </w:r>
      <w:r>
        <w:rPr>
          <w:spacing w:val="-2"/>
        </w:rPr>
        <w:t>1000;</w:t>
      </w:r>
    </w:p>
    <w:p w:rsidR="00906145" w:rsidRDefault="00C56FC5">
      <w:pPr>
        <w:pStyle w:val="a3"/>
        <w:spacing w:before="243" w:line="278" w:lineRule="auto"/>
        <w:ind w:right="135"/>
      </w:pPr>
      <w:r>
        <w:t>находить</w:t>
      </w:r>
      <w:r>
        <w:rPr>
          <w:spacing w:val="-5"/>
        </w:rPr>
        <w:t xml:space="preserve"> </w:t>
      </w:r>
      <w:r>
        <w:t>число</w:t>
      </w:r>
      <w:r>
        <w:rPr>
          <w:spacing w:val="-6"/>
        </w:rPr>
        <w:t xml:space="preserve"> </w:t>
      </w:r>
      <w:r>
        <w:t>большее/меньшее</w:t>
      </w:r>
      <w:r>
        <w:rPr>
          <w:spacing w:val="-3"/>
        </w:rPr>
        <w:t xml:space="preserve"> </w:t>
      </w:r>
      <w:r>
        <w:t>данного</w:t>
      </w:r>
      <w:r>
        <w:rPr>
          <w:spacing w:val="-4"/>
        </w:rPr>
        <w:t xml:space="preserve"> </w:t>
      </w:r>
      <w:r>
        <w:t>числа</w:t>
      </w:r>
      <w:r>
        <w:rPr>
          <w:spacing w:val="-6"/>
        </w:rPr>
        <w:t xml:space="preserve"> </w:t>
      </w:r>
      <w:r>
        <w:t>на</w:t>
      </w:r>
      <w:r>
        <w:rPr>
          <w:spacing w:val="-6"/>
        </w:rPr>
        <w:t xml:space="preserve"> </w:t>
      </w:r>
      <w:r>
        <w:t>заданное</w:t>
      </w:r>
      <w:r>
        <w:rPr>
          <w:spacing w:val="-3"/>
        </w:rPr>
        <w:t xml:space="preserve"> </w:t>
      </w:r>
      <w:r>
        <w:t>число,</w:t>
      </w:r>
      <w:r>
        <w:rPr>
          <w:spacing w:val="-6"/>
        </w:rPr>
        <w:t xml:space="preserve"> </w:t>
      </w:r>
      <w:r>
        <w:t>в</w:t>
      </w:r>
      <w:r>
        <w:rPr>
          <w:spacing w:val="-6"/>
        </w:rPr>
        <w:t xml:space="preserve"> </w:t>
      </w:r>
      <w:r>
        <w:t>заданное</w:t>
      </w:r>
      <w:r>
        <w:rPr>
          <w:spacing w:val="-3"/>
        </w:rPr>
        <w:t xml:space="preserve"> </w:t>
      </w:r>
      <w:r>
        <w:t>число раз (в пределах 1000);</w:t>
      </w:r>
    </w:p>
    <w:p w:rsidR="00906145" w:rsidRDefault="00C56FC5">
      <w:pPr>
        <w:pStyle w:val="a3"/>
        <w:spacing w:before="195" w:line="276" w:lineRule="auto"/>
        <w:ind w:right="71"/>
      </w:pPr>
      <w:r>
        <w:t>выполнять</w:t>
      </w:r>
      <w:r>
        <w:rPr>
          <w:spacing w:val="-7"/>
        </w:rPr>
        <w:t xml:space="preserve"> </w:t>
      </w:r>
      <w:r>
        <w:t>арифметические</w:t>
      </w:r>
      <w:r>
        <w:rPr>
          <w:spacing w:val="-3"/>
        </w:rPr>
        <w:t xml:space="preserve"> </w:t>
      </w:r>
      <w:r>
        <w:t>действия:</w:t>
      </w:r>
      <w:r>
        <w:rPr>
          <w:spacing w:val="-6"/>
        </w:rPr>
        <w:t xml:space="preserve"> </w:t>
      </w:r>
      <w:r>
        <w:t>сложение</w:t>
      </w:r>
      <w:r>
        <w:rPr>
          <w:spacing w:val="-6"/>
        </w:rPr>
        <w:t xml:space="preserve"> </w:t>
      </w:r>
      <w:r>
        <w:t>и</w:t>
      </w:r>
      <w:r>
        <w:rPr>
          <w:spacing w:val="-6"/>
        </w:rPr>
        <w:t xml:space="preserve"> </w:t>
      </w:r>
      <w:r>
        <w:t>вычитание</w:t>
      </w:r>
      <w:r>
        <w:rPr>
          <w:spacing w:val="-6"/>
        </w:rPr>
        <w:t xml:space="preserve"> </w:t>
      </w:r>
      <w:r>
        <w:t>(в</w:t>
      </w:r>
      <w:r>
        <w:rPr>
          <w:spacing w:val="-3"/>
        </w:rPr>
        <w:t xml:space="preserve"> </w:t>
      </w:r>
      <w:r>
        <w:t>пределах</w:t>
      </w:r>
      <w:r>
        <w:rPr>
          <w:spacing w:val="-6"/>
        </w:rPr>
        <w:t xml:space="preserve"> </w:t>
      </w:r>
      <w:r>
        <w:t>100 —</w:t>
      </w:r>
      <w:r>
        <w:rPr>
          <w:spacing w:val="-1"/>
        </w:rPr>
        <w:t xml:space="preserve"> </w:t>
      </w:r>
      <w:r>
        <w:t>устно, в пределах 1000 — письменно);</w:t>
      </w:r>
    </w:p>
    <w:p w:rsidR="00906145" w:rsidRDefault="00C56FC5">
      <w:pPr>
        <w:pStyle w:val="a3"/>
        <w:spacing w:before="1" w:line="434" w:lineRule="auto"/>
      </w:pPr>
      <w:r>
        <w:t>умножение</w:t>
      </w:r>
      <w:r>
        <w:rPr>
          <w:spacing w:val="-5"/>
        </w:rPr>
        <w:t xml:space="preserve"> </w:t>
      </w:r>
      <w:r>
        <w:t>и</w:t>
      </w:r>
      <w:r>
        <w:rPr>
          <w:spacing w:val="-5"/>
        </w:rPr>
        <w:t xml:space="preserve"> </w:t>
      </w:r>
      <w:r>
        <w:t>деление</w:t>
      </w:r>
      <w:r>
        <w:rPr>
          <w:spacing w:val="-2"/>
        </w:rPr>
        <w:t xml:space="preserve"> </w:t>
      </w:r>
      <w:r>
        <w:t>на</w:t>
      </w:r>
      <w:r>
        <w:rPr>
          <w:spacing w:val="-5"/>
        </w:rPr>
        <w:t xml:space="preserve"> </w:t>
      </w:r>
      <w:r>
        <w:t>однозначное</w:t>
      </w:r>
      <w:r>
        <w:rPr>
          <w:spacing w:val="-2"/>
        </w:rPr>
        <w:t xml:space="preserve"> </w:t>
      </w:r>
      <w:r>
        <w:t>число</w:t>
      </w:r>
      <w:r>
        <w:rPr>
          <w:spacing w:val="-5"/>
        </w:rPr>
        <w:t xml:space="preserve"> </w:t>
      </w:r>
      <w:r>
        <w:t>(в</w:t>
      </w:r>
      <w:r>
        <w:rPr>
          <w:spacing w:val="-5"/>
        </w:rPr>
        <w:t xml:space="preserve"> </w:t>
      </w:r>
      <w:r>
        <w:t>пределах</w:t>
      </w:r>
      <w:r>
        <w:rPr>
          <w:spacing w:val="-2"/>
        </w:rPr>
        <w:t xml:space="preserve"> </w:t>
      </w:r>
      <w:r>
        <w:t>100</w:t>
      </w:r>
      <w:r>
        <w:rPr>
          <w:spacing w:val="-2"/>
        </w:rPr>
        <w:t xml:space="preserve"> </w:t>
      </w:r>
      <w:r>
        <w:t>— устно</w:t>
      </w:r>
      <w:r>
        <w:rPr>
          <w:spacing w:val="-5"/>
        </w:rPr>
        <w:t xml:space="preserve"> </w:t>
      </w:r>
      <w:r>
        <w:t>и</w:t>
      </w:r>
      <w:r>
        <w:rPr>
          <w:spacing w:val="-5"/>
        </w:rPr>
        <w:t xml:space="preserve"> </w:t>
      </w:r>
      <w:r>
        <w:t>письменно); выполнять действия умножение и деление с числами 0 и 1; деление с остатком;</w:t>
      </w:r>
    </w:p>
    <w:p w:rsidR="00906145" w:rsidRDefault="00C56FC5">
      <w:pPr>
        <w:pStyle w:val="a3"/>
        <w:spacing w:before="5" w:line="276" w:lineRule="auto"/>
      </w:pPr>
      <w:r>
        <w:t>устанавливать</w:t>
      </w:r>
      <w:r>
        <w:rPr>
          <w:spacing w:val="-7"/>
        </w:rPr>
        <w:t xml:space="preserve"> </w:t>
      </w:r>
      <w:r>
        <w:t>и</w:t>
      </w:r>
      <w:r>
        <w:rPr>
          <w:spacing w:val="-6"/>
        </w:rPr>
        <w:t xml:space="preserve"> </w:t>
      </w:r>
      <w:r>
        <w:t>соблюдать</w:t>
      </w:r>
      <w:r>
        <w:rPr>
          <w:spacing w:val="-7"/>
        </w:rPr>
        <w:t xml:space="preserve"> </w:t>
      </w:r>
      <w:r>
        <w:t>порядок</w:t>
      </w:r>
      <w:r>
        <w:rPr>
          <w:spacing w:val="-7"/>
        </w:rPr>
        <w:t xml:space="preserve"> </w:t>
      </w:r>
      <w:r>
        <w:t>действий</w:t>
      </w:r>
      <w:r>
        <w:rPr>
          <w:spacing w:val="-5"/>
        </w:rPr>
        <w:t xml:space="preserve"> </w:t>
      </w:r>
      <w:r>
        <w:t>при</w:t>
      </w:r>
      <w:r>
        <w:rPr>
          <w:spacing w:val="-5"/>
        </w:rPr>
        <w:t xml:space="preserve"> </w:t>
      </w:r>
      <w:r>
        <w:t>вычислении</w:t>
      </w:r>
      <w:r>
        <w:rPr>
          <w:spacing w:val="-6"/>
        </w:rPr>
        <w:t xml:space="preserve"> </w:t>
      </w:r>
      <w:r>
        <w:t>значения</w:t>
      </w:r>
      <w:r>
        <w:rPr>
          <w:spacing w:val="-6"/>
        </w:rPr>
        <w:t xml:space="preserve"> </w:t>
      </w:r>
      <w:r>
        <w:t>числового выражения (со скобками/без скобок), содержащего арифметические действия</w:t>
      </w:r>
    </w:p>
    <w:p w:rsidR="00906145" w:rsidRDefault="00C56FC5">
      <w:pPr>
        <w:pStyle w:val="a3"/>
        <w:spacing w:line="298" w:lineRule="exact"/>
      </w:pPr>
      <w:r>
        <w:t>сложения,</w:t>
      </w:r>
      <w:r>
        <w:rPr>
          <w:spacing w:val="-12"/>
        </w:rPr>
        <w:t xml:space="preserve"> </w:t>
      </w:r>
      <w:r>
        <w:t>вычитания,</w:t>
      </w:r>
      <w:r>
        <w:rPr>
          <w:spacing w:val="-11"/>
        </w:rPr>
        <w:t xml:space="preserve"> </w:t>
      </w:r>
      <w:r>
        <w:t>умножения</w:t>
      </w:r>
      <w:r>
        <w:rPr>
          <w:spacing w:val="-11"/>
        </w:rPr>
        <w:t xml:space="preserve"> </w:t>
      </w:r>
      <w:r>
        <w:t>и</w:t>
      </w:r>
      <w:r>
        <w:rPr>
          <w:spacing w:val="-11"/>
        </w:rPr>
        <w:t xml:space="preserve"> </w:t>
      </w:r>
      <w:r>
        <w:rPr>
          <w:spacing w:val="-2"/>
        </w:rPr>
        <w:t>деления;</w:t>
      </w:r>
    </w:p>
    <w:p w:rsidR="00906145" w:rsidRDefault="00C56FC5">
      <w:pPr>
        <w:pStyle w:val="a3"/>
        <w:spacing w:before="247" w:line="436" w:lineRule="auto"/>
      </w:pPr>
      <w:r>
        <w:t>использовать</w:t>
      </w:r>
      <w:r>
        <w:rPr>
          <w:spacing w:val="-7"/>
        </w:rPr>
        <w:t xml:space="preserve"> </w:t>
      </w:r>
      <w:r>
        <w:t>при</w:t>
      </w:r>
      <w:r>
        <w:rPr>
          <w:spacing w:val="-7"/>
        </w:rPr>
        <w:t xml:space="preserve"> </w:t>
      </w:r>
      <w:r>
        <w:t>вычислениях</w:t>
      </w:r>
      <w:r>
        <w:rPr>
          <w:spacing w:val="-7"/>
        </w:rPr>
        <w:t xml:space="preserve"> </w:t>
      </w:r>
      <w:r>
        <w:t>переместительное</w:t>
      </w:r>
      <w:r>
        <w:rPr>
          <w:spacing w:val="-7"/>
        </w:rPr>
        <w:t xml:space="preserve"> </w:t>
      </w:r>
      <w:r>
        <w:t>и</w:t>
      </w:r>
      <w:r>
        <w:rPr>
          <w:spacing w:val="-6"/>
        </w:rPr>
        <w:t xml:space="preserve"> </w:t>
      </w:r>
      <w:r>
        <w:t>сочетательное</w:t>
      </w:r>
      <w:r>
        <w:rPr>
          <w:spacing w:val="-7"/>
        </w:rPr>
        <w:t xml:space="preserve"> </w:t>
      </w:r>
      <w:r>
        <w:t>свойства</w:t>
      </w:r>
      <w:r>
        <w:rPr>
          <w:spacing w:val="-5"/>
        </w:rPr>
        <w:t xml:space="preserve"> </w:t>
      </w:r>
      <w:r>
        <w:t>сложения; находить неизвестный компонент арифметического действия;</w:t>
      </w:r>
    </w:p>
    <w:p w:rsidR="00906145" w:rsidRDefault="00C56FC5">
      <w:pPr>
        <w:pStyle w:val="a3"/>
        <w:spacing w:line="298" w:lineRule="exact"/>
      </w:pPr>
      <w:r>
        <w:t>использовать</w:t>
      </w:r>
      <w:r>
        <w:rPr>
          <w:spacing w:val="-11"/>
        </w:rPr>
        <w:t xml:space="preserve"> </w:t>
      </w:r>
      <w:r>
        <w:t>при</w:t>
      </w:r>
      <w:r>
        <w:rPr>
          <w:spacing w:val="-11"/>
        </w:rPr>
        <w:t xml:space="preserve"> </w:t>
      </w:r>
      <w:r>
        <w:t>выполнении</w:t>
      </w:r>
      <w:r>
        <w:rPr>
          <w:spacing w:val="-10"/>
        </w:rPr>
        <w:t xml:space="preserve"> </w:t>
      </w:r>
      <w:r>
        <w:t>практических</w:t>
      </w:r>
      <w:r>
        <w:rPr>
          <w:spacing w:val="-11"/>
        </w:rPr>
        <w:t xml:space="preserve"> </w:t>
      </w:r>
      <w:r>
        <w:t>заданий</w:t>
      </w:r>
      <w:r>
        <w:rPr>
          <w:spacing w:val="-10"/>
        </w:rPr>
        <w:t xml:space="preserve"> </w:t>
      </w:r>
      <w:r>
        <w:t>и</w:t>
      </w:r>
      <w:r>
        <w:rPr>
          <w:spacing w:val="-10"/>
        </w:rPr>
        <w:t xml:space="preserve"> </w:t>
      </w:r>
      <w:r>
        <w:t>решении</w:t>
      </w:r>
      <w:r>
        <w:rPr>
          <w:spacing w:val="-9"/>
        </w:rPr>
        <w:t xml:space="preserve"> </w:t>
      </w:r>
      <w:r>
        <w:t>задач</w:t>
      </w:r>
      <w:r>
        <w:rPr>
          <w:spacing w:val="-10"/>
        </w:rPr>
        <w:t xml:space="preserve"> </w:t>
      </w:r>
      <w:r>
        <w:rPr>
          <w:spacing w:val="-2"/>
        </w:rPr>
        <w:t>единицы:</w:t>
      </w:r>
    </w:p>
    <w:p w:rsidR="00906145" w:rsidRDefault="00C56FC5">
      <w:pPr>
        <w:pStyle w:val="a3"/>
        <w:spacing w:before="44" w:line="276" w:lineRule="auto"/>
      </w:pPr>
      <w:r>
        <w:t>длины</w:t>
      </w:r>
      <w:r>
        <w:rPr>
          <w:spacing w:val="-5"/>
        </w:rPr>
        <w:t xml:space="preserve"> </w:t>
      </w:r>
      <w:r>
        <w:t>(миллиметр,</w:t>
      </w:r>
      <w:r>
        <w:rPr>
          <w:spacing w:val="-7"/>
        </w:rPr>
        <w:t xml:space="preserve"> </w:t>
      </w:r>
      <w:r>
        <w:t>сантиметр,</w:t>
      </w:r>
      <w:r>
        <w:rPr>
          <w:spacing w:val="-7"/>
        </w:rPr>
        <w:t xml:space="preserve"> </w:t>
      </w:r>
      <w:r>
        <w:t>дециметр,</w:t>
      </w:r>
      <w:r>
        <w:rPr>
          <w:spacing w:val="-5"/>
        </w:rPr>
        <w:t xml:space="preserve"> </w:t>
      </w:r>
      <w:r>
        <w:t>метр,</w:t>
      </w:r>
      <w:r>
        <w:rPr>
          <w:spacing w:val="-7"/>
        </w:rPr>
        <w:t xml:space="preserve"> </w:t>
      </w:r>
      <w:r>
        <w:t>километр),</w:t>
      </w:r>
      <w:r>
        <w:rPr>
          <w:spacing w:val="-5"/>
        </w:rPr>
        <w:t xml:space="preserve"> </w:t>
      </w:r>
      <w:r>
        <w:t>массы</w:t>
      </w:r>
      <w:r>
        <w:rPr>
          <w:spacing w:val="-4"/>
        </w:rPr>
        <w:t xml:space="preserve"> </w:t>
      </w:r>
      <w:r>
        <w:t>(грамм,</w:t>
      </w:r>
      <w:r>
        <w:rPr>
          <w:spacing w:val="-5"/>
        </w:rPr>
        <w:t xml:space="preserve"> </w:t>
      </w:r>
      <w:r>
        <w:t>килограмм), времени (минута, час, секунда), стоимости (копейка, рубль); преобразовывать одни единицы данной величины в другие;</w:t>
      </w:r>
    </w:p>
    <w:p w:rsidR="00906145" w:rsidRDefault="00C56FC5">
      <w:pPr>
        <w:pStyle w:val="a3"/>
        <w:spacing w:before="202" w:line="276" w:lineRule="auto"/>
        <w:ind w:right="135"/>
      </w:pPr>
      <w:r>
        <w:t>определять с помощью цифровых и аналоговых приборов, измерительных инструментов</w:t>
      </w:r>
      <w:r>
        <w:rPr>
          <w:spacing w:val="-6"/>
        </w:rPr>
        <w:t xml:space="preserve"> </w:t>
      </w:r>
      <w:r>
        <w:t>длину,</w:t>
      </w:r>
      <w:r>
        <w:rPr>
          <w:spacing w:val="-2"/>
        </w:rPr>
        <w:t xml:space="preserve"> </w:t>
      </w:r>
      <w:r>
        <w:t>массу,</w:t>
      </w:r>
      <w:r>
        <w:rPr>
          <w:spacing w:val="-6"/>
        </w:rPr>
        <w:t xml:space="preserve"> </w:t>
      </w:r>
      <w:r>
        <w:t>время;</w:t>
      </w:r>
      <w:r>
        <w:rPr>
          <w:spacing w:val="-6"/>
        </w:rPr>
        <w:t xml:space="preserve"> </w:t>
      </w:r>
      <w:r>
        <w:t>выполнять</w:t>
      </w:r>
      <w:r>
        <w:rPr>
          <w:spacing w:val="-6"/>
        </w:rPr>
        <w:t xml:space="preserve"> </w:t>
      </w:r>
      <w:r>
        <w:t>прикидку</w:t>
      </w:r>
      <w:r>
        <w:rPr>
          <w:spacing w:val="-11"/>
        </w:rPr>
        <w:t xml:space="preserve"> </w:t>
      </w:r>
      <w:r>
        <w:t>и</w:t>
      </w:r>
      <w:r>
        <w:rPr>
          <w:spacing w:val="-3"/>
        </w:rPr>
        <w:t xml:space="preserve"> </w:t>
      </w:r>
      <w:r>
        <w:t>оценку</w:t>
      </w:r>
      <w:r>
        <w:rPr>
          <w:spacing w:val="-9"/>
        </w:rPr>
        <w:t xml:space="preserve"> </w:t>
      </w:r>
      <w:r>
        <w:t>результата измерений; определять продолжительность события;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сравнивать</w:t>
      </w:r>
      <w:r>
        <w:rPr>
          <w:spacing w:val="-7"/>
        </w:rPr>
        <w:t xml:space="preserve"> </w:t>
      </w:r>
      <w:r>
        <w:t>величины</w:t>
      </w:r>
      <w:r>
        <w:rPr>
          <w:spacing w:val="-6"/>
        </w:rPr>
        <w:t xml:space="preserve"> </w:t>
      </w:r>
      <w:r>
        <w:t>длины,</w:t>
      </w:r>
      <w:r>
        <w:rPr>
          <w:spacing w:val="-8"/>
        </w:rPr>
        <w:t xml:space="preserve"> </w:t>
      </w:r>
      <w:r>
        <w:t>площади,</w:t>
      </w:r>
      <w:r>
        <w:rPr>
          <w:spacing w:val="-6"/>
        </w:rPr>
        <w:t xml:space="preserve"> </w:t>
      </w:r>
      <w:r>
        <w:t>массы,</w:t>
      </w:r>
      <w:r>
        <w:rPr>
          <w:spacing w:val="-8"/>
        </w:rPr>
        <w:t xml:space="preserve"> </w:t>
      </w:r>
      <w:r>
        <w:t>времени,</w:t>
      </w:r>
      <w:r>
        <w:rPr>
          <w:spacing w:val="-8"/>
        </w:rPr>
        <w:t xml:space="preserve"> </w:t>
      </w:r>
      <w:r>
        <w:t>стоимости,</w:t>
      </w:r>
      <w:r>
        <w:rPr>
          <w:spacing w:val="-4"/>
        </w:rPr>
        <w:t xml:space="preserve"> </w:t>
      </w:r>
      <w:r>
        <w:t>устанавливая между ними соотношение «больше/меньше на/в»;</w:t>
      </w:r>
    </w:p>
    <w:p w:rsidR="00906145" w:rsidRDefault="00C56FC5">
      <w:pPr>
        <w:pStyle w:val="a3"/>
        <w:spacing w:before="195" w:line="436" w:lineRule="auto"/>
        <w:ind w:right="2603"/>
      </w:pPr>
      <w:r>
        <w:t>называть,</w:t>
      </w:r>
      <w:r>
        <w:rPr>
          <w:spacing w:val="-10"/>
        </w:rPr>
        <w:t xml:space="preserve"> </w:t>
      </w:r>
      <w:r>
        <w:t>находить</w:t>
      </w:r>
      <w:r>
        <w:rPr>
          <w:spacing w:val="-11"/>
        </w:rPr>
        <w:t xml:space="preserve"> </w:t>
      </w:r>
      <w:r>
        <w:t>долю</w:t>
      </w:r>
      <w:r>
        <w:rPr>
          <w:spacing w:val="-9"/>
        </w:rPr>
        <w:t xml:space="preserve"> </w:t>
      </w:r>
      <w:r>
        <w:t>величины</w:t>
      </w:r>
      <w:r>
        <w:rPr>
          <w:spacing w:val="-9"/>
        </w:rPr>
        <w:t xml:space="preserve"> </w:t>
      </w:r>
      <w:r>
        <w:t>(половина,</w:t>
      </w:r>
      <w:r>
        <w:rPr>
          <w:spacing w:val="-10"/>
        </w:rPr>
        <w:t xml:space="preserve"> </w:t>
      </w:r>
      <w:r>
        <w:t>четверть); сравнивать величины, выраженные долями;</w:t>
      </w:r>
    </w:p>
    <w:p w:rsidR="00906145" w:rsidRDefault="00C56FC5">
      <w:pPr>
        <w:pStyle w:val="a3"/>
        <w:spacing w:before="1" w:line="276" w:lineRule="auto"/>
      </w:pPr>
      <w:r>
        <w:t>знать</w:t>
      </w:r>
      <w:r>
        <w:rPr>
          <w:spacing w:val="-5"/>
        </w:rPr>
        <w:t xml:space="preserve"> </w:t>
      </w:r>
      <w:r>
        <w:t>и</w:t>
      </w:r>
      <w:r>
        <w:rPr>
          <w:spacing w:val="-5"/>
        </w:rPr>
        <w:t xml:space="preserve"> </w:t>
      </w:r>
      <w:r>
        <w:t>использовать</w:t>
      </w:r>
      <w:r>
        <w:rPr>
          <w:spacing w:val="-1"/>
        </w:rPr>
        <w:t xml:space="preserve"> </w:t>
      </w:r>
      <w:r>
        <w:t>при</w:t>
      </w:r>
      <w:r>
        <w:rPr>
          <w:spacing w:val="-4"/>
        </w:rPr>
        <w:t xml:space="preserve"> </w:t>
      </w:r>
      <w:r>
        <w:t>решении</w:t>
      </w:r>
      <w:r>
        <w:rPr>
          <w:spacing w:val="-5"/>
        </w:rPr>
        <w:t xml:space="preserve"> </w:t>
      </w:r>
      <w:r>
        <w:t>задач</w:t>
      </w:r>
      <w:r>
        <w:rPr>
          <w:spacing w:val="-5"/>
        </w:rPr>
        <w:t xml:space="preserve"> </w:t>
      </w:r>
      <w:r>
        <w:t>и</w:t>
      </w:r>
      <w:r>
        <w:rPr>
          <w:spacing w:val="-2"/>
        </w:rPr>
        <w:t xml:space="preserve"> </w:t>
      </w:r>
      <w:r>
        <w:t>в</w:t>
      </w:r>
      <w:r>
        <w:rPr>
          <w:spacing w:val="-5"/>
        </w:rPr>
        <w:t xml:space="preserve"> </w:t>
      </w:r>
      <w:r>
        <w:t>практических</w:t>
      </w:r>
      <w:r>
        <w:rPr>
          <w:spacing w:val="-5"/>
        </w:rPr>
        <w:t xml:space="preserve"> </w:t>
      </w:r>
      <w:r>
        <w:t>ситуациях</w:t>
      </w:r>
      <w:r>
        <w:rPr>
          <w:spacing w:val="-5"/>
        </w:rPr>
        <w:t xml:space="preserve"> </w:t>
      </w:r>
      <w:r>
        <w:t>(покупка</w:t>
      </w:r>
      <w:r>
        <w:rPr>
          <w:spacing w:val="-5"/>
        </w:rPr>
        <w:t xml:space="preserve"> </w:t>
      </w:r>
      <w:r>
        <w:t>товара, определение времени, выполнение расчётов) соотношение между величинами;</w:t>
      </w:r>
    </w:p>
    <w:p w:rsidR="00906145" w:rsidRDefault="00C56FC5">
      <w:pPr>
        <w:pStyle w:val="a3"/>
        <w:spacing w:line="276" w:lineRule="auto"/>
        <w:ind w:right="135"/>
      </w:pPr>
      <w:r>
        <w:t>выполнять</w:t>
      </w:r>
      <w:r>
        <w:rPr>
          <w:spacing w:val="-8"/>
        </w:rPr>
        <w:t xml:space="preserve"> </w:t>
      </w:r>
      <w:r>
        <w:t>сложение</w:t>
      </w:r>
      <w:r>
        <w:rPr>
          <w:spacing w:val="-4"/>
        </w:rPr>
        <w:t xml:space="preserve"> </w:t>
      </w:r>
      <w:r>
        <w:t>и</w:t>
      </w:r>
      <w:r>
        <w:rPr>
          <w:spacing w:val="-7"/>
        </w:rPr>
        <w:t xml:space="preserve"> </w:t>
      </w:r>
      <w:r>
        <w:t>вычитание</w:t>
      </w:r>
      <w:r>
        <w:rPr>
          <w:spacing w:val="-7"/>
        </w:rPr>
        <w:t xml:space="preserve"> </w:t>
      </w:r>
      <w:r>
        <w:t>однородных</w:t>
      </w:r>
      <w:r>
        <w:rPr>
          <w:spacing w:val="-7"/>
        </w:rPr>
        <w:t xml:space="preserve"> </w:t>
      </w:r>
      <w:r>
        <w:t>величин,</w:t>
      </w:r>
      <w:r>
        <w:rPr>
          <w:spacing w:val="-2"/>
        </w:rPr>
        <w:t xml:space="preserve"> </w:t>
      </w:r>
      <w:r>
        <w:t>умножение</w:t>
      </w:r>
      <w:r>
        <w:rPr>
          <w:spacing w:val="-7"/>
        </w:rPr>
        <w:t xml:space="preserve"> </w:t>
      </w:r>
      <w:r>
        <w:t>и</w:t>
      </w:r>
      <w:r>
        <w:rPr>
          <w:spacing w:val="-7"/>
        </w:rPr>
        <w:t xml:space="preserve"> </w:t>
      </w:r>
      <w:r>
        <w:t>деление величины на однозначное число;</w:t>
      </w:r>
    </w:p>
    <w:p w:rsidR="00906145" w:rsidRDefault="00C56FC5">
      <w:pPr>
        <w:pStyle w:val="a3"/>
        <w:spacing w:before="200" w:line="276" w:lineRule="auto"/>
      </w:pPr>
      <w:r>
        <w:t>решать задачи в одно-два действия: представлять текст задачи, планировать ход решения,</w:t>
      </w:r>
      <w:r>
        <w:rPr>
          <w:spacing w:val="-5"/>
        </w:rPr>
        <w:t xml:space="preserve"> </w:t>
      </w:r>
      <w:r>
        <w:t>записывать</w:t>
      </w:r>
      <w:r>
        <w:rPr>
          <w:spacing w:val="-2"/>
        </w:rPr>
        <w:t xml:space="preserve"> </w:t>
      </w:r>
      <w:r>
        <w:t>решение</w:t>
      </w:r>
      <w:r>
        <w:rPr>
          <w:spacing w:val="-5"/>
        </w:rPr>
        <w:t xml:space="preserve"> </w:t>
      </w:r>
      <w:r>
        <w:t>и</w:t>
      </w:r>
      <w:r>
        <w:rPr>
          <w:spacing w:val="-5"/>
        </w:rPr>
        <w:t xml:space="preserve"> </w:t>
      </w:r>
      <w:r>
        <w:t>ответ,</w:t>
      </w:r>
      <w:r>
        <w:rPr>
          <w:spacing w:val="-5"/>
        </w:rPr>
        <w:t xml:space="preserve"> </w:t>
      </w:r>
      <w:r>
        <w:t>анализировать</w:t>
      </w:r>
      <w:r>
        <w:rPr>
          <w:spacing w:val="-5"/>
        </w:rPr>
        <w:t xml:space="preserve"> </w:t>
      </w:r>
      <w:r>
        <w:t>решение</w:t>
      </w:r>
      <w:r>
        <w:rPr>
          <w:spacing w:val="-5"/>
        </w:rPr>
        <w:t xml:space="preserve"> </w:t>
      </w:r>
      <w:r>
        <w:t>(искать</w:t>
      </w:r>
      <w:r>
        <w:rPr>
          <w:spacing w:val="-5"/>
        </w:rPr>
        <w:t xml:space="preserve"> </w:t>
      </w:r>
      <w:r>
        <w:t>другой</w:t>
      </w:r>
      <w:r>
        <w:rPr>
          <w:spacing w:val="-5"/>
        </w:rPr>
        <w:t xml:space="preserve"> </w:t>
      </w:r>
      <w:r>
        <w:t>способ решения), оценивать ответ (устанавливать его реалистичность, проверять</w:t>
      </w:r>
    </w:p>
    <w:p w:rsidR="00906145" w:rsidRDefault="00C56FC5">
      <w:pPr>
        <w:pStyle w:val="a3"/>
      </w:pPr>
      <w:r>
        <w:rPr>
          <w:spacing w:val="-2"/>
        </w:rPr>
        <w:t>вычисления);</w:t>
      </w:r>
    </w:p>
    <w:p w:rsidR="00906145" w:rsidRDefault="00C56FC5">
      <w:pPr>
        <w:pStyle w:val="a3"/>
        <w:spacing w:before="244" w:line="278" w:lineRule="auto"/>
      </w:pPr>
      <w:r>
        <w:t>конструировать</w:t>
      </w:r>
      <w:r>
        <w:rPr>
          <w:spacing w:val="-7"/>
        </w:rPr>
        <w:t xml:space="preserve"> </w:t>
      </w:r>
      <w:r>
        <w:t>прямоугольник</w:t>
      </w:r>
      <w:r>
        <w:rPr>
          <w:spacing w:val="-8"/>
        </w:rPr>
        <w:t xml:space="preserve"> </w:t>
      </w:r>
      <w:r>
        <w:t>из</w:t>
      </w:r>
      <w:r>
        <w:rPr>
          <w:spacing w:val="-6"/>
        </w:rPr>
        <w:t xml:space="preserve"> </w:t>
      </w:r>
      <w:r>
        <w:t>данных</w:t>
      </w:r>
      <w:r>
        <w:rPr>
          <w:spacing w:val="-5"/>
        </w:rPr>
        <w:t xml:space="preserve"> </w:t>
      </w:r>
      <w:r>
        <w:t>фигур</w:t>
      </w:r>
      <w:r>
        <w:rPr>
          <w:spacing w:val="-7"/>
        </w:rPr>
        <w:t xml:space="preserve"> </w:t>
      </w:r>
      <w:r>
        <w:t>(квадратов),</w:t>
      </w:r>
      <w:r>
        <w:rPr>
          <w:spacing w:val="-7"/>
        </w:rPr>
        <w:t xml:space="preserve"> </w:t>
      </w:r>
      <w:r>
        <w:t>делить</w:t>
      </w:r>
      <w:r>
        <w:rPr>
          <w:spacing w:val="-8"/>
        </w:rPr>
        <w:t xml:space="preserve"> </w:t>
      </w:r>
      <w:r>
        <w:t>прямоугольник, многоугольник на заданные части;</w:t>
      </w:r>
    </w:p>
    <w:p w:rsidR="00906145" w:rsidRDefault="00C56FC5">
      <w:pPr>
        <w:pStyle w:val="a3"/>
        <w:spacing w:before="194"/>
      </w:pPr>
      <w:r>
        <w:t>сравнивать</w:t>
      </w:r>
      <w:r>
        <w:rPr>
          <w:spacing w:val="-12"/>
        </w:rPr>
        <w:t xml:space="preserve"> </w:t>
      </w:r>
      <w:r>
        <w:t>фигуры</w:t>
      </w:r>
      <w:r>
        <w:rPr>
          <w:spacing w:val="-12"/>
        </w:rPr>
        <w:t xml:space="preserve"> </w:t>
      </w:r>
      <w:r>
        <w:t>по</w:t>
      </w:r>
      <w:r>
        <w:rPr>
          <w:spacing w:val="-13"/>
        </w:rPr>
        <w:t xml:space="preserve"> </w:t>
      </w:r>
      <w:r>
        <w:t>площади</w:t>
      </w:r>
      <w:r>
        <w:rPr>
          <w:spacing w:val="-13"/>
        </w:rPr>
        <w:t xml:space="preserve"> </w:t>
      </w:r>
      <w:r>
        <w:t>(наложение,</w:t>
      </w:r>
      <w:r>
        <w:rPr>
          <w:spacing w:val="-13"/>
        </w:rPr>
        <w:t xml:space="preserve"> </w:t>
      </w:r>
      <w:r>
        <w:t>сопоставление</w:t>
      </w:r>
      <w:r>
        <w:rPr>
          <w:spacing w:val="-13"/>
        </w:rPr>
        <w:t xml:space="preserve"> </w:t>
      </w:r>
      <w:r>
        <w:t>числовых</w:t>
      </w:r>
      <w:r>
        <w:rPr>
          <w:spacing w:val="-13"/>
        </w:rPr>
        <w:t xml:space="preserve"> </w:t>
      </w:r>
      <w:r>
        <w:rPr>
          <w:spacing w:val="-2"/>
        </w:rPr>
        <w:t>значений);</w:t>
      </w:r>
    </w:p>
    <w:p w:rsidR="00906145" w:rsidRDefault="00C56FC5">
      <w:pPr>
        <w:pStyle w:val="a3"/>
        <w:spacing w:before="246" w:line="276" w:lineRule="auto"/>
      </w:pPr>
      <w:r>
        <w:t>находить</w:t>
      </w:r>
      <w:r>
        <w:rPr>
          <w:spacing w:val="-8"/>
        </w:rPr>
        <w:t xml:space="preserve"> </w:t>
      </w:r>
      <w:r>
        <w:t>периметр</w:t>
      </w:r>
      <w:r>
        <w:rPr>
          <w:spacing w:val="-7"/>
        </w:rPr>
        <w:t xml:space="preserve"> </w:t>
      </w:r>
      <w:r>
        <w:t>прямоугольника</w:t>
      </w:r>
      <w:r>
        <w:rPr>
          <w:spacing w:val="-7"/>
        </w:rPr>
        <w:t xml:space="preserve"> </w:t>
      </w:r>
      <w:r>
        <w:t>(квадрата),</w:t>
      </w:r>
      <w:r>
        <w:rPr>
          <w:spacing w:val="-7"/>
        </w:rPr>
        <w:t xml:space="preserve"> </w:t>
      </w:r>
      <w:r>
        <w:t>площадь</w:t>
      </w:r>
      <w:r>
        <w:rPr>
          <w:spacing w:val="-7"/>
        </w:rPr>
        <w:t xml:space="preserve"> </w:t>
      </w:r>
      <w:r>
        <w:t>прямоугольника</w:t>
      </w:r>
      <w:r>
        <w:rPr>
          <w:spacing w:val="-7"/>
        </w:rPr>
        <w:t xml:space="preserve"> </w:t>
      </w:r>
      <w:r>
        <w:t>(квадрата), используя правило/алгоритм;</w:t>
      </w:r>
    </w:p>
    <w:p w:rsidR="00906145" w:rsidRDefault="00C56FC5">
      <w:pPr>
        <w:pStyle w:val="a3"/>
        <w:spacing w:before="201"/>
      </w:pPr>
      <w:r>
        <w:t>распознавать</w:t>
      </w:r>
      <w:r>
        <w:rPr>
          <w:spacing w:val="-10"/>
        </w:rPr>
        <w:t xml:space="preserve"> </w:t>
      </w:r>
      <w:r>
        <w:t>верные</w:t>
      </w:r>
      <w:r>
        <w:rPr>
          <w:spacing w:val="-9"/>
        </w:rPr>
        <w:t xml:space="preserve"> </w:t>
      </w:r>
      <w:r>
        <w:t>(истинные)</w:t>
      </w:r>
      <w:r>
        <w:rPr>
          <w:spacing w:val="-10"/>
        </w:rPr>
        <w:t xml:space="preserve"> </w:t>
      </w:r>
      <w:r>
        <w:t>и</w:t>
      </w:r>
      <w:r>
        <w:rPr>
          <w:spacing w:val="-11"/>
        </w:rPr>
        <w:t xml:space="preserve"> </w:t>
      </w:r>
      <w:r>
        <w:t>неверные</w:t>
      </w:r>
      <w:r>
        <w:rPr>
          <w:spacing w:val="-11"/>
        </w:rPr>
        <w:t xml:space="preserve"> </w:t>
      </w:r>
      <w:r>
        <w:t>(ложные)</w:t>
      </w:r>
      <w:r>
        <w:rPr>
          <w:spacing w:val="-6"/>
        </w:rPr>
        <w:t xml:space="preserve"> </w:t>
      </w:r>
      <w:r>
        <w:t>утверждения</w:t>
      </w:r>
      <w:r>
        <w:rPr>
          <w:spacing w:val="-11"/>
        </w:rPr>
        <w:t xml:space="preserve"> </w:t>
      </w:r>
      <w:r>
        <w:t>со</w:t>
      </w:r>
      <w:r>
        <w:rPr>
          <w:spacing w:val="-11"/>
        </w:rPr>
        <w:t xml:space="preserve"> </w:t>
      </w:r>
      <w:r>
        <w:t>словами:</w:t>
      </w:r>
      <w:r>
        <w:rPr>
          <w:spacing w:val="-7"/>
        </w:rPr>
        <w:t xml:space="preserve"> </w:t>
      </w:r>
      <w:r>
        <w:rPr>
          <w:spacing w:val="-2"/>
        </w:rPr>
        <w:t>«все»,</w:t>
      </w:r>
    </w:p>
    <w:p w:rsidR="00906145" w:rsidRDefault="00C56FC5">
      <w:pPr>
        <w:pStyle w:val="a3"/>
        <w:spacing w:before="44" w:line="276" w:lineRule="auto"/>
      </w:pPr>
      <w:r>
        <w:t>«некоторые», «и», «каждый», «если…, то…»; формулировать утверждение (вывод), строить</w:t>
      </w:r>
      <w:r>
        <w:rPr>
          <w:spacing w:val="-6"/>
        </w:rPr>
        <w:t xml:space="preserve"> </w:t>
      </w:r>
      <w:r>
        <w:t>логические</w:t>
      </w:r>
      <w:r>
        <w:rPr>
          <w:spacing w:val="-6"/>
        </w:rPr>
        <w:t xml:space="preserve"> </w:t>
      </w:r>
      <w:r>
        <w:t>рассуждения</w:t>
      </w:r>
      <w:r>
        <w:rPr>
          <w:spacing w:val="-6"/>
        </w:rPr>
        <w:t xml:space="preserve"> </w:t>
      </w:r>
      <w:r>
        <w:t>(одно-двухшаговые),</w:t>
      </w:r>
      <w:r>
        <w:rPr>
          <w:spacing w:val="-3"/>
        </w:rPr>
        <w:t xml:space="preserve"> </w:t>
      </w:r>
      <w:r>
        <w:t>в</w:t>
      </w:r>
      <w:r>
        <w:rPr>
          <w:spacing w:val="-6"/>
        </w:rPr>
        <w:t xml:space="preserve"> </w:t>
      </w:r>
      <w:r>
        <w:t>том</w:t>
      </w:r>
      <w:r>
        <w:rPr>
          <w:spacing w:val="-6"/>
        </w:rPr>
        <w:t xml:space="preserve"> </w:t>
      </w:r>
      <w:r>
        <w:t>числе</w:t>
      </w:r>
      <w:r>
        <w:rPr>
          <w:spacing w:val="-6"/>
        </w:rPr>
        <w:t xml:space="preserve"> </w:t>
      </w:r>
      <w:r>
        <w:t>с</w:t>
      </w:r>
      <w:r>
        <w:rPr>
          <w:spacing w:val="-6"/>
        </w:rPr>
        <w:t xml:space="preserve"> </w:t>
      </w:r>
      <w:r>
        <w:t>использованием изученных связок;</w:t>
      </w:r>
    </w:p>
    <w:p w:rsidR="00906145" w:rsidRDefault="00C56FC5">
      <w:pPr>
        <w:pStyle w:val="a3"/>
        <w:spacing w:before="200"/>
      </w:pPr>
      <w:r>
        <w:t>классифицировать</w:t>
      </w:r>
      <w:r>
        <w:rPr>
          <w:spacing w:val="-12"/>
        </w:rPr>
        <w:t xml:space="preserve"> </w:t>
      </w:r>
      <w:r>
        <w:t>объекты</w:t>
      </w:r>
      <w:r>
        <w:rPr>
          <w:spacing w:val="-13"/>
        </w:rPr>
        <w:t xml:space="preserve"> </w:t>
      </w:r>
      <w:r>
        <w:t>по</w:t>
      </w:r>
      <w:r>
        <w:rPr>
          <w:spacing w:val="-13"/>
        </w:rPr>
        <w:t xml:space="preserve"> </w:t>
      </w:r>
      <w:r>
        <w:t>одному-двум</w:t>
      </w:r>
      <w:r>
        <w:rPr>
          <w:spacing w:val="-14"/>
        </w:rPr>
        <w:t xml:space="preserve"> </w:t>
      </w:r>
      <w:r>
        <w:rPr>
          <w:spacing w:val="-2"/>
        </w:rPr>
        <w:t>признакам;</w:t>
      </w:r>
    </w:p>
    <w:p w:rsidR="00906145" w:rsidRDefault="00C56FC5">
      <w:pPr>
        <w:pStyle w:val="a3"/>
        <w:spacing w:before="246" w:line="276" w:lineRule="auto"/>
      </w:pPr>
      <w:r>
        <w:t>извлекать и использовать информацию, представленную в таблицах с данными о реальных</w:t>
      </w:r>
      <w:r>
        <w:rPr>
          <w:spacing w:val="-14"/>
        </w:rPr>
        <w:t xml:space="preserve"> </w:t>
      </w:r>
      <w:r>
        <w:t>процессах</w:t>
      </w:r>
      <w:r>
        <w:rPr>
          <w:spacing w:val="-15"/>
        </w:rPr>
        <w:t xml:space="preserve"> </w:t>
      </w:r>
      <w:r>
        <w:t>и</w:t>
      </w:r>
      <w:r>
        <w:rPr>
          <w:spacing w:val="-15"/>
        </w:rPr>
        <w:t xml:space="preserve"> </w:t>
      </w:r>
      <w:r>
        <w:t>явлениях</w:t>
      </w:r>
      <w:r>
        <w:rPr>
          <w:spacing w:val="-14"/>
        </w:rPr>
        <w:t xml:space="preserve"> </w:t>
      </w:r>
      <w:r>
        <w:t>окружающего</w:t>
      </w:r>
      <w:r>
        <w:rPr>
          <w:spacing w:val="-14"/>
        </w:rPr>
        <w:t xml:space="preserve"> </w:t>
      </w:r>
      <w:r>
        <w:t>мира</w:t>
      </w:r>
      <w:r>
        <w:rPr>
          <w:spacing w:val="-15"/>
        </w:rPr>
        <w:t xml:space="preserve"> </w:t>
      </w:r>
      <w:r>
        <w:t>(например,</w:t>
      </w:r>
      <w:r>
        <w:rPr>
          <w:spacing w:val="-14"/>
        </w:rPr>
        <w:t xml:space="preserve"> </w:t>
      </w:r>
      <w:r>
        <w:t>расписание,</w:t>
      </w:r>
      <w:r>
        <w:rPr>
          <w:spacing w:val="-15"/>
        </w:rPr>
        <w:t xml:space="preserve"> </w:t>
      </w:r>
      <w:r>
        <w:t>режим работы), в предметах повседневной жизни (например, ярлык, этикетка);</w:t>
      </w:r>
    </w:p>
    <w:p w:rsidR="00906145" w:rsidRDefault="00C56FC5">
      <w:pPr>
        <w:pStyle w:val="a3"/>
        <w:spacing w:before="200"/>
      </w:pPr>
      <w:r>
        <w:t>структурировать</w:t>
      </w:r>
      <w:r>
        <w:rPr>
          <w:spacing w:val="-13"/>
        </w:rPr>
        <w:t xml:space="preserve"> </w:t>
      </w:r>
      <w:r>
        <w:t>информацию:</w:t>
      </w:r>
      <w:r>
        <w:rPr>
          <w:spacing w:val="-14"/>
        </w:rPr>
        <w:t xml:space="preserve"> </w:t>
      </w:r>
      <w:r>
        <w:t>заполнять</w:t>
      </w:r>
      <w:r>
        <w:rPr>
          <w:spacing w:val="-13"/>
        </w:rPr>
        <w:t xml:space="preserve"> </w:t>
      </w:r>
      <w:r>
        <w:t>простейшие</w:t>
      </w:r>
      <w:r>
        <w:rPr>
          <w:spacing w:val="-12"/>
        </w:rPr>
        <w:t xml:space="preserve"> </w:t>
      </w:r>
      <w:r>
        <w:t>таблицы</w:t>
      </w:r>
      <w:r>
        <w:rPr>
          <w:spacing w:val="-12"/>
        </w:rPr>
        <w:t xml:space="preserve"> </w:t>
      </w:r>
      <w:r>
        <w:t>по</w:t>
      </w:r>
      <w:r>
        <w:rPr>
          <w:spacing w:val="-14"/>
        </w:rPr>
        <w:t xml:space="preserve"> </w:t>
      </w:r>
      <w:r>
        <w:rPr>
          <w:spacing w:val="-2"/>
        </w:rPr>
        <w:t>образцу;</w:t>
      </w:r>
    </w:p>
    <w:p w:rsidR="00906145" w:rsidRDefault="00C56FC5">
      <w:pPr>
        <w:pStyle w:val="a3"/>
        <w:spacing w:before="243" w:line="278" w:lineRule="auto"/>
        <w:ind w:right="333"/>
      </w:pPr>
      <w:r>
        <w:t>составлять</w:t>
      </w:r>
      <w:r>
        <w:rPr>
          <w:spacing w:val="-7"/>
        </w:rPr>
        <w:t xml:space="preserve"> </w:t>
      </w:r>
      <w:r>
        <w:t>план</w:t>
      </w:r>
      <w:r>
        <w:rPr>
          <w:spacing w:val="-5"/>
        </w:rPr>
        <w:t xml:space="preserve"> </w:t>
      </w:r>
      <w:r>
        <w:t>выполнения</w:t>
      </w:r>
      <w:r>
        <w:rPr>
          <w:spacing w:val="-4"/>
        </w:rPr>
        <w:t xml:space="preserve"> </w:t>
      </w:r>
      <w:r>
        <w:t>учебного</w:t>
      </w:r>
      <w:r>
        <w:rPr>
          <w:spacing w:val="-7"/>
        </w:rPr>
        <w:t xml:space="preserve"> </w:t>
      </w:r>
      <w:r>
        <w:t>задания</w:t>
      </w:r>
      <w:r>
        <w:rPr>
          <w:spacing w:val="-7"/>
        </w:rPr>
        <w:t xml:space="preserve"> </w:t>
      </w:r>
      <w:r>
        <w:t>и</w:t>
      </w:r>
      <w:r>
        <w:rPr>
          <w:spacing w:val="-6"/>
        </w:rPr>
        <w:t xml:space="preserve"> </w:t>
      </w:r>
      <w:r>
        <w:t>следовать</w:t>
      </w:r>
      <w:r>
        <w:rPr>
          <w:spacing w:val="-5"/>
        </w:rPr>
        <w:t xml:space="preserve"> </w:t>
      </w:r>
      <w:r>
        <w:t>ему;</w:t>
      </w:r>
      <w:r>
        <w:rPr>
          <w:spacing w:val="-2"/>
        </w:rPr>
        <w:t xml:space="preserve"> </w:t>
      </w:r>
      <w:r>
        <w:t>выполнять</w:t>
      </w:r>
      <w:r>
        <w:rPr>
          <w:spacing w:val="-7"/>
        </w:rPr>
        <w:t xml:space="preserve"> </w:t>
      </w:r>
      <w:r>
        <w:t>действия по алгоритму;</w:t>
      </w:r>
    </w:p>
    <w:p w:rsidR="00906145" w:rsidRDefault="00C56FC5">
      <w:pPr>
        <w:pStyle w:val="a3"/>
        <w:spacing w:before="195" w:line="436" w:lineRule="auto"/>
        <w:ind w:right="135"/>
      </w:pPr>
      <w:r>
        <w:t>сравнивать</w:t>
      </w:r>
      <w:r>
        <w:rPr>
          <w:spacing w:val="-7"/>
        </w:rPr>
        <w:t xml:space="preserve"> </w:t>
      </w:r>
      <w:r>
        <w:t>математические</w:t>
      </w:r>
      <w:r>
        <w:rPr>
          <w:spacing w:val="-6"/>
        </w:rPr>
        <w:t xml:space="preserve"> </w:t>
      </w:r>
      <w:r>
        <w:t>объекты</w:t>
      </w:r>
      <w:r>
        <w:rPr>
          <w:spacing w:val="-9"/>
        </w:rPr>
        <w:t xml:space="preserve"> </w:t>
      </w:r>
      <w:r>
        <w:t>(находить</w:t>
      </w:r>
      <w:r>
        <w:rPr>
          <w:spacing w:val="-9"/>
        </w:rPr>
        <w:t xml:space="preserve"> </w:t>
      </w:r>
      <w:r>
        <w:t>общее,</w:t>
      </w:r>
      <w:r>
        <w:rPr>
          <w:spacing w:val="-9"/>
        </w:rPr>
        <w:t xml:space="preserve"> </w:t>
      </w:r>
      <w:r>
        <w:t>различное,</w:t>
      </w:r>
      <w:r>
        <w:rPr>
          <w:spacing w:val="-6"/>
        </w:rPr>
        <w:t xml:space="preserve"> </w:t>
      </w:r>
      <w:r>
        <w:t>уникальное); выбирать верное решение математической задачи.</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70" w:line="436" w:lineRule="auto"/>
        <w:ind w:right="2114"/>
      </w:pPr>
      <w:r>
        <w:lastRenderedPageBreak/>
        <w:t>К концу обучения в четвертом классе обучающийся научится: читать,</w:t>
      </w:r>
      <w:r>
        <w:rPr>
          <w:spacing w:val="-10"/>
        </w:rPr>
        <w:t xml:space="preserve"> </w:t>
      </w:r>
      <w:r>
        <w:t>записывать,</w:t>
      </w:r>
      <w:r>
        <w:rPr>
          <w:spacing w:val="-10"/>
        </w:rPr>
        <w:t xml:space="preserve"> </w:t>
      </w:r>
      <w:r>
        <w:t>сравнивать,</w:t>
      </w:r>
      <w:r>
        <w:rPr>
          <w:spacing w:val="-4"/>
        </w:rPr>
        <w:t xml:space="preserve"> </w:t>
      </w:r>
      <w:r>
        <w:t>упорядочивать</w:t>
      </w:r>
      <w:r>
        <w:rPr>
          <w:spacing w:val="-9"/>
        </w:rPr>
        <w:t xml:space="preserve"> </w:t>
      </w:r>
      <w:r>
        <w:t>многозначные</w:t>
      </w:r>
      <w:r>
        <w:rPr>
          <w:spacing w:val="-10"/>
        </w:rPr>
        <w:t xml:space="preserve"> </w:t>
      </w:r>
      <w:r>
        <w:t>числа;</w:t>
      </w:r>
    </w:p>
    <w:p w:rsidR="00906145" w:rsidRDefault="00C56FC5">
      <w:pPr>
        <w:pStyle w:val="a3"/>
        <w:spacing w:line="278" w:lineRule="auto"/>
      </w:pPr>
      <w:r>
        <w:t>находить</w:t>
      </w:r>
      <w:r>
        <w:rPr>
          <w:spacing w:val="-5"/>
        </w:rPr>
        <w:t xml:space="preserve"> </w:t>
      </w:r>
      <w:r>
        <w:t>число</w:t>
      </w:r>
      <w:r>
        <w:rPr>
          <w:spacing w:val="-6"/>
        </w:rPr>
        <w:t xml:space="preserve"> </w:t>
      </w:r>
      <w:r>
        <w:t>большее/меньшее</w:t>
      </w:r>
      <w:r>
        <w:rPr>
          <w:spacing w:val="-3"/>
        </w:rPr>
        <w:t xml:space="preserve"> </w:t>
      </w:r>
      <w:r>
        <w:t>данного</w:t>
      </w:r>
      <w:r>
        <w:rPr>
          <w:spacing w:val="-4"/>
        </w:rPr>
        <w:t xml:space="preserve"> </w:t>
      </w:r>
      <w:r>
        <w:t>числа</w:t>
      </w:r>
      <w:r>
        <w:rPr>
          <w:spacing w:val="-6"/>
        </w:rPr>
        <w:t xml:space="preserve"> </w:t>
      </w:r>
      <w:r>
        <w:t>на</w:t>
      </w:r>
      <w:r>
        <w:rPr>
          <w:spacing w:val="-6"/>
        </w:rPr>
        <w:t xml:space="preserve"> </w:t>
      </w:r>
      <w:r>
        <w:t>заданное</w:t>
      </w:r>
      <w:r>
        <w:rPr>
          <w:spacing w:val="-3"/>
        </w:rPr>
        <w:t xml:space="preserve"> </w:t>
      </w:r>
      <w:r>
        <w:t>число,</w:t>
      </w:r>
      <w:r>
        <w:rPr>
          <w:spacing w:val="-6"/>
        </w:rPr>
        <w:t xml:space="preserve"> </w:t>
      </w:r>
      <w:r>
        <w:t>в</w:t>
      </w:r>
      <w:r>
        <w:rPr>
          <w:spacing w:val="-6"/>
        </w:rPr>
        <w:t xml:space="preserve"> </w:t>
      </w:r>
      <w:r>
        <w:t>заданное</w:t>
      </w:r>
      <w:r>
        <w:rPr>
          <w:spacing w:val="-3"/>
        </w:rPr>
        <w:t xml:space="preserve"> </w:t>
      </w:r>
      <w:r>
        <w:t xml:space="preserve">число </w:t>
      </w:r>
      <w:r>
        <w:rPr>
          <w:spacing w:val="-4"/>
        </w:rPr>
        <w:t>раз;</w:t>
      </w:r>
    </w:p>
    <w:p w:rsidR="00906145" w:rsidRDefault="00C56FC5">
      <w:pPr>
        <w:pStyle w:val="a3"/>
        <w:spacing w:before="193" w:line="276" w:lineRule="auto"/>
        <w:ind w:right="333"/>
      </w:pPr>
      <w:r>
        <w:t>выполнять арифметические действия: сложение и вычитание с многозначными числами</w:t>
      </w:r>
      <w:r>
        <w:rPr>
          <w:spacing w:val="-6"/>
        </w:rPr>
        <w:t xml:space="preserve"> </w:t>
      </w:r>
      <w:r>
        <w:t>письменно</w:t>
      </w:r>
      <w:r>
        <w:rPr>
          <w:spacing w:val="-6"/>
        </w:rPr>
        <w:t xml:space="preserve"> </w:t>
      </w:r>
      <w:r>
        <w:t>(в</w:t>
      </w:r>
      <w:r>
        <w:rPr>
          <w:spacing w:val="-6"/>
        </w:rPr>
        <w:t xml:space="preserve"> </w:t>
      </w:r>
      <w:r>
        <w:t>пределах</w:t>
      </w:r>
      <w:r>
        <w:rPr>
          <w:spacing w:val="-6"/>
        </w:rPr>
        <w:t xml:space="preserve"> </w:t>
      </w:r>
      <w:r>
        <w:t>100</w:t>
      </w:r>
      <w:r>
        <w:rPr>
          <w:spacing w:val="-5"/>
        </w:rPr>
        <w:t xml:space="preserve"> </w:t>
      </w:r>
      <w:r>
        <w:t>—</w:t>
      </w:r>
      <w:r>
        <w:rPr>
          <w:spacing w:val="-1"/>
        </w:rPr>
        <w:t xml:space="preserve"> </w:t>
      </w:r>
      <w:r>
        <w:t>устно); умножение</w:t>
      </w:r>
      <w:r>
        <w:rPr>
          <w:spacing w:val="-6"/>
        </w:rPr>
        <w:t xml:space="preserve"> </w:t>
      </w:r>
      <w:r>
        <w:t>и</w:t>
      </w:r>
      <w:r>
        <w:rPr>
          <w:spacing w:val="-3"/>
        </w:rPr>
        <w:t xml:space="preserve"> </w:t>
      </w:r>
      <w:r>
        <w:t>деление</w:t>
      </w:r>
      <w:r>
        <w:rPr>
          <w:spacing w:val="-6"/>
        </w:rPr>
        <w:t xml:space="preserve"> </w:t>
      </w:r>
      <w:r>
        <w:t>многозначного числа на однозначное, двузначное число письменно (в пределах 100 — устно); деление с остатком — письменно (в пределах 1000);</w:t>
      </w:r>
    </w:p>
    <w:p w:rsidR="00906145" w:rsidRDefault="00C56FC5">
      <w:pPr>
        <w:pStyle w:val="a3"/>
        <w:spacing w:before="203" w:line="276" w:lineRule="auto"/>
      </w:pPr>
      <w:r>
        <w:t>вычислять</w:t>
      </w:r>
      <w:r>
        <w:rPr>
          <w:spacing w:val="-7"/>
        </w:rPr>
        <w:t xml:space="preserve"> </w:t>
      </w:r>
      <w:r>
        <w:t>значение</w:t>
      </w:r>
      <w:r>
        <w:rPr>
          <w:spacing w:val="-7"/>
        </w:rPr>
        <w:t xml:space="preserve"> </w:t>
      </w:r>
      <w:r>
        <w:t>числового</w:t>
      </w:r>
      <w:r>
        <w:rPr>
          <w:spacing w:val="-7"/>
        </w:rPr>
        <w:t xml:space="preserve"> </w:t>
      </w:r>
      <w:r>
        <w:t>выражения</w:t>
      </w:r>
      <w:r>
        <w:rPr>
          <w:spacing w:val="-7"/>
        </w:rPr>
        <w:t xml:space="preserve"> </w:t>
      </w:r>
      <w:r>
        <w:t>(со</w:t>
      </w:r>
      <w:r>
        <w:rPr>
          <w:spacing w:val="-7"/>
        </w:rPr>
        <w:t xml:space="preserve"> </w:t>
      </w:r>
      <w:r>
        <w:t>скобками/без</w:t>
      </w:r>
      <w:r>
        <w:rPr>
          <w:spacing w:val="-5"/>
        </w:rPr>
        <w:t xml:space="preserve"> </w:t>
      </w:r>
      <w:r>
        <w:t>скобок),</w:t>
      </w:r>
      <w:r>
        <w:rPr>
          <w:spacing w:val="-7"/>
        </w:rPr>
        <w:t xml:space="preserve"> </w:t>
      </w:r>
      <w:r>
        <w:t>содержащего действия сложения, вычитания, умножения, деления с многозначными числами;</w:t>
      </w:r>
    </w:p>
    <w:p w:rsidR="00906145" w:rsidRDefault="00C56FC5">
      <w:pPr>
        <w:pStyle w:val="a3"/>
        <w:spacing w:before="198"/>
      </w:pPr>
      <w:r>
        <w:t>использовать</w:t>
      </w:r>
      <w:r>
        <w:rPr>
          <w:spacing w:val="-14"/>
        </w:rPr>
        <w:t xml:space="preserve"> </w:t>
      </w:r>
      <w:r>
        <w:t>при</w:t>
      </w:r>
      <w:r>
        <w:rPr>
          <w:spacing w:val="-13"/>
        </w:rPr>
        <w:t xml:space="preserve"> </w:t>
      </w:r>
      <w:r>
        <w:t>вычислениях</w:t>
      </w:r>
      <w:r>
        <w:rPr>
          <w:spacing w:val="-13"/>
        </w:rPr>
        <w:t xml:space="preserve"> </w:t>
      </w:r>
      <w:r>
        <w:t>изученные</w:t>
      </w:r>
      <w:r>
        <w:rPr>
          <w:spacing w:val="-11"/>
        </w:rPr>
        <w:t xml:space="preserve"> </w:t>
      </w:r>
      <w:r>
        <w:t>свойства</w:t>
      </w:r>
      <w:r>
        <w:rPr>
          <w:spacing w:val="-14"/>
        </w:rPr>
        <w:t xml:space="preserve"> </w:t>
      </w:r>
      <w:r>
        <w:t>арифметических</w:t>
      </w:r>
      <w:r>
        <w:rPr>
          <w:spacing w:val="-13"/>
        </w:rPr>
        <w:t xml:space="preserve"> </w:t>
      </w:r>
      <w:r>
        <w:rPr>
          <w:spacing w:val="-2"/>
        </w:rPr>
        <w:t>действий;</w:t>
      </w:r>
    </w:p>
    <w:p w:rsidR="00906145" w:rsidRDefault="00C56FC5">
      <w:pPr>
        <w:pStyle w:val="a3"/>
        <w:spacing w:before="245" w:line="276" w:lineRule="auto"/>
        <w:ind w:right="333"/>
      </w:pPr>
      <w:r>
        <w:t>выполнять</w:t>
      </w:r>
      <w:r>
        <w:rPr>
          <w:spacing w:val="-8"/>
        </w:rPr>
        <w:t xml:space="preserve"> </w:t>
      </w:r>
      <w:r>
        <w:t>прикидку</w:t>
      </w:r>
      <w:r>
        <w:rPr>
          <w:spacing w:val="-7"/>
        </w:rPr>
        <w:t xml:space="preserve"> </w:t>
      </w:r>
      <w:r>
        <w:t>результата</w:t>
      </w:r>
      <w:r>
        <w:rPr>
          <w:spacing w:val="-7"/>
        </w:rPr>
        <w:t xml:space="preserve"> </w:t>
      </w:r>
      <w:r>
        <w:t>вычислений;</w:t>
      </w:r>
      <w:r>
        <w:rPr>
          <w:spacing w:val="-7"/>
        </w:rPr>
        <w:t xml:space="preserve"> </w:t>
      </w:r>
      <w:r>
        <w:t>осуществлять</w:t>
      </w:r>
      <w:r>
        <w:rPr>
          <w:spacing w:val="-7"/>
        </w:rPr>
        <w:t xml:space="preserve"> </w:t>
      </w:r>
      <w:r>
        <w:t>проверку</w:t>
      </w:r>
      <w:r>
        <w:rPr>
          <w:spacing w:val="-11"/>
        </w:rPr>
        <w:t xml:space="preserve"> </w:t>
      </w:r>
      <w:r>
        <w:t>полученного результата по критериям: достоверность(реальность), соответствие правилу/алгоритму, а также с помощью калькулятора;</w:t>
      </w:r>
    </w:p>
    <w:p w:rsidR="00906145" w:rsidRDefault="00C56FC5">
      <w:pPr>
        <w:pStyle w:val="a3"/>
        <w:spacing w:before="201"/>
      </w:pPr>
      <w:r>
        <w:t>находить</w:t>
      </w:r>
      <w:r>
        <w:rPr>
          <w:spacing w:val="-10"/>
        </w:rPr>
        <w:t xml:space="preserve"> </w:t>
      </w:r>
      <w:r>
        <w:t>долю</w:t>
      </w:r>
      <w:r>
        <w:rPr>
          <w:spacing w:val="-9"/>
        </w:rPr>
        <w:t xml:space="preserve"> </w:t>
      </w:r>
      <w:r>
        <w:t>величины,</w:t>
      </w:r>
      <w:r>
        <w:rPr>
          <w:spacing w:val="-9"/>
        </w:rPr>
        <w:t xml:space="preserve"> </w:t>
      </w:r>
      <w:r>
        <w:t>величину</w:t>
      </w:r>
      <w:r>
        <w:rPr>
          <w:spacing w:val="-13"/>
        </w:rPr>
        <w:t xml:space="preserve"> </w:t>
      </w:r>
      <w:r>
        <w:t>по</w:t>
      </w:r>
      <w:r>
        <w:rPr>
          <w:spacing w:val="-9"/>
        </w:rPr>
        <w:t xml:space="preserve"> </w:t>
      </w:r>
      <w:r>
        <w:t>ее</w:t>
      </w:r>
      <w:r>
        <w:rPr>
          <w:spacing w:val="-7"/>
        </w:rPr>
        <w:t xml:space="preserve"> </w:t>
      </w:r>
      <w:r>
        <w:rPr>
          <w:spacing w:val="-2"/>
        </w:rPr>
        <w:t>доле;</w:t>
      </w:r>
    </w:p>
    <w:p w:rsidR="00906145" w:rsidRDefault="00C56FC5">
      <w:pPr>
        <w:pStyle w:val="a3"/>
        <w:spacing w:before="245"/>
      </w:pPr>
      <w:r>
        <w:t>находить</w:t>
      </w:r>
      <w:r>
        <w:rPr>
          <w:spacing w:val="-17"/>
        </w:rPr>
        <w:t xml:space="preserve"> </w:t>
      </w:r>
      <w:r>
        <w:t>неизвестный</w:t>
      </w:r>
      <w:r>
        <w:rPr>
          <w:spacing w:val="-16"/>
        </w:rPr>
        <w:t xml:space="preserve"> </w:t>
      </w:r>
      <w:r>
        <w:t>компонент</w:t>
      </w:r>
      <w:r>
        <w:rPr>
          <w:spacing w:val="-15"/>
        </w:rPr>
        <w:t xml:space="preserve"> </w:t>
      </w:r>
      <w:r>
        <w:t>арифметического</w:t>
      </w:r>
      <w:r>
        <w:rPr>
          <w:spacing w:val="-16"/>
        </w:rPr>
        <w:t xml:space="preserve"> </w:t>
      </w:r>
      <w:r>
        <w:rPr>
          <w:spacing w:val="-2"/>
        </w:rPr>
        <w:t>действия;</w:t>
      </w:r>
    </w:p>
    <w:p w:rsidR="00906145" w:rsidRDefault="00C56FC5">
      <w:pPr>
        <w:pStyle w:val="a3"/>
        <w:spacing w:before="244" w:line="278" w:lineRule="auto"/>
      </w:pPr>
      <w:r>
        <w:t>использовать</w:t>
      </w:r>
      <w:r>
        <w:rPr>
          <w:spacing w:val="-6"/>
        </w:rPr>
        <w:t xml:space="preserve"> </w:t>
      </w:r>
      <w:r>
        <w:t>единицы</w:t>
      </w:r>
      <w:r>
        <w:rPr>
          <w:spacing w:val="-5"/>
        </w:rPr>
        <w:t xml:space="preserve"> </w:t>
      </w:r>
      <w:r>
        <w:t>величин</w:t>
      </w:r>
      <w:r>
        <w:rPr>
          <w:spacing w:val="-5"/>
        </w:rPr>
        <w:t xml:space="preserve"> </w:t>
      </w:r>
      <w:r>
        <w:t>для</w:t>
      </w:r>
      <w:r>
        <w:rPr>
          <w:spacing w:val="-5"/>
        </w:rPr>
        <w:t xml:space="preserve"> </w:t>
      </w:r>
      <w:r>
        <w:t>при</w:t>
      </w:r>
      <w:r>
        <w:rPr>
          <w:spacing w:val="-5"/>
        </w:rPr>
        <w:t xml:space="preserve"> </w:t>
      </w:r>
      <w:r>
        <w:t>решении</w:t>
      </w:r>
      <w:r>
        <w:rPr>
          <w:spacing w:val="-6"/>
        </w:rPr>
        <w:t xml:space="preserve"> </w:t>
      </w:r>
      <w:r>
        <w:t>задач</w:t>
      </w:r>
      <w:r>
        <w:rPr>
          <w:spacing w:val="-6"/>
        </w:rPr>
        <w:t xml:space="preserve"> </w:t>
      </w:r>
      <w:r>
        <w:t>(длина,</w:t>
      </w:r>
      <w:r>
        <w:rPr>
          <w:spacing w:val="-3"/>
        </w:rPr>
        <w:t xml:space="preserve"> </w:t>
      </w:r>
      <w:r>
        <w:t>масса,</w:t>
      </w:r>
      <w:r>
        <w:rPr>
          <w:spacing w:val="-6"/>
        </w:rPr>
        <w:t xml:space="preserve"> </w:t>
      </w:r>
      <w:r>
        <w:t>время, вместимость, стоимость, площадь, скорость);</w:t>
      </w:r>
    </w:p>
    <w:p w:rsidR="00906145" w:rsidRDefault="00C56FC5">
      <w:pPr>
        <w:pStyle w:val="a3"/>
        <w:spacing w:before="194" w:line="276" w:lineRule="auto"/>
        <w:ind w:right="188"/>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w:t>
      </w:r>
      <w:r>
        <w:rPr>
          <w:spacing w:val="-4"/>
        </w:rPr>
        <w:t xml:space="preserve"> </w:t>
      </w:r>
      <w:r>
        <w:t>час;</w:t>
      </w:r>
      <w:r>
        <w:rPr>
          <w:spacing w:val="-6"/>
        </w:rPr>
        <w:t xml:space="preserve"> </w:t>
      </w:r>
      <w:r>
        <w:t>сутки,</w:t>
      </w:r>
      <w:r>
        <w:rPr>
          <w:spacing w:val="-3"/>
        </w:rPr>
        <w:t xml:space="preserve"> </w:t>
      </w:r>
      <w:r>
        <w:t>неделя,</w:t>
      </w:r>
      <w:r>
        <w:rPr>
          <w:spacing w:val="-6"/>
        </w:rPr>
        <w:t xml:space="preserve"> </w:t>
      </w:r>
      <w:r>
        <w:t>месяц,</w:t>
      </w:r>
      <w:r>
        <w:rPr>
          <w:spacing w:val="-6"/>
        </w:rPr>
        <w:t xml:space="preserve"> </w:t>
      </w:r>
      <w:r>
        <w:t>год,</w:t>
      </w:r>
      <w:r>
        <w:rPr>
          <w:spacing w:val="-6"/>
        </w:rPr>
        <w:t xml:space="preserve"> </w:t>
      </w:r>
      <w:r>
        <w:t>век),</w:t>
      </w:r>
      <w:r>
        <w:rPr>
          <w:spacing w:val="-3"/>
        </w:rPr>
        <w:t xml:space="preserve"> </w:t>
      </w:r>
      <w:r>
        <w:t>вместимости</w:t>
      </w:r>
      <w:r>
        <w:rPr>
          <w:spacing w:val="-3"/>
        </w:rPr>
        <w:t xml:space="preserve"> </w:t>
      </w:r>
      <w:r>
        <w:t>(литр),</w:t>
      </w:r>
      <w:r>
        <w:rPr>
          <w:spacing w:val="-4"/>
        </w:rPr>
        <w:t xml:space="preserve"> </w:t>
      </w:r>
      <w:r>
        <w:t>стоимости</w:t>
      </w:r>
      <w:r>
        <w:rPr>
          <w:spacing w:val="-6"/>
        </w:rPr>
        <w:t xml:space="preserve"> </w:t>
      </w:r>
      <w:r>
        <w:t>(копейка, рубль), площади (квадратный метр, квадратный дециметр, квадратный сантиметр),</w:t>
      </w:r>
    </w:p>
    <w:p w:rsidR="00906145" w:rsidRDefault="00C56FC5">
      <w:pPr>
        <w:pStyle w:val="a3"/>
        <w:spacing w:before="1"/>
      </w:pPr>
      <w:r>
        <w:t>скорости</w:t>
      </w:r>
      <w:r>
        <w:rPr>
          <w:spacing w:val="-7"/>
        </w:rPr>
        <w:t xml:space="preserve"> </w:t>
      </w:r>
      <w:r>
        <w:t>(километр</w:t>
      </w:r>
      <w:r>
        <w:rPr>
          <w:spacing w:val="-6"/>
        </w:rPr>
        <w:t xml:space="preserve"> </w:t>
      </w:r>
      <w:r>
        <w:t>в</w:t>
      </w:r>
      <w:r>
        <w:rPr>
          <w:spacing w:val="-4"/>
        </w:rPr>
        <w:t xml:space="preserve"> </w:t>
      </w:r>
      <w:r>
        <w:t>час,</w:t>
      </w:r>
      <w:r>
        <w:rPr>
          <w:spacing w:val="-6"/>
        </w:rPr>
        <w:t xml:space="preserve"> </w:t>
      </w:r>
      <w:r>
        <w:t>метр</w:t>
      </w:r>
      <w:r>
        <w:rPr>
          <w:spacing w:val="-7"/>
        </w:rPr>
        <w:t xml:space="preserve"> </w:t>
      </w:r>
      <w:r>
        <w:t>в</w:t>
      </w:r>
      <w:r>
        <w:rPr>
          <w:spacing w:val="-6"/>
        </w:rPr>
        <w:t xml:space="preserve"> </w:t>
      </w:r>
      <w:r>
        <w:rPr>
          <w:spacing w:val="-2"/>
        </w:rPr>
        <w:t>секунду);</w:t>
      </w:r>
    </w:p>
    <w:p w:rsidR="00906145" w:rsidRDefault="00C56FC5">
      <w:pPr>
        <w:pStyle w:val="a3"/>
        <w:spacing w:before="245" w:line="276" w:lineRule="auto"/>
      </w:pPr>
      <w:r>
        <w:t>использовать</w:t>
      </w:r>
      <w:r>
        <w:rPr>
          <w:spacing w:val="-5"/>
        </w:rPr>
        <w:t xml:space="preserve"> </w:t>
      </w:r>
      <w:r>
        <w:t>при</w:t>
      </w:r>
      <w:r>
        <w:rPr>
          <w:spacing w:val="-5"/>
        </w:rPr>
        <w:t xml:space="preserve"> </w:t>
      </w:r>
      <w:r>
        <w:t>решении</w:t>
      </w:r>
      <w:r>
        <w:rPr>
          <w:spacing w:val="-5"/>
        </w:rPr>
        <w:t xml:space="preserve"> </w:t>
      </w:r>
      <w:r>
        <w:t>текстовых</w:t>
      </w:r>
      <w:r>
        <w:rPr>
          <w:spacing w:val="-5"/>
        </w:rPr>
        <w:t xml:space="preserve"> </w:t>
      </w:r>
      <w:r>
        <w:t>задач</w:t>
      </w:r>
      <w:r>
        <w:rPr>
          <w:spacing w:val="-5"/>
        </w:rPr>
        <w:t xml:space="preserve"> </w:t>
      </w:r>
      <w:r>
        <w:t>и</w:t>
      </w:r>
      <w:r>
        <w:rPr>
          <w:spacing w:val="-5"/>
        </w:rPr>
        <w:t xml:space="preserve"> </w:t>
      </w:r>
      <w:r>
        <w:t>в</w:t>
      </w:r>
      <w:r>
        <w:rPr>
          <w:spacing w:val="-5"/>
        </w:rPr>
        <w:t xml:space="preserve"> </w:t>
      </w:r>
      <w:r>
        <w:t>практических</w:t>
      </w:r>
      <w:r>
        <w:rPr>
          <w:spacing w:val="-5"/>
        </w:rPr>
        <w:t xml:space="preserve"> </w:t>
      </w:r>
      <w:r>
        <w:t>ситуациях</w:t>
      </w:r>
      <w:r>
        <w:rPr>
          <w:spacing w:val="-5"/>
        </w:rPr>
        <w:t xml:space="preserve"> </w:t>
      </w:r>
      <w:r>
        <w:t>соотношения между скоростью, временем и пройденным путем, между производительностью,</w:t>
      </w:r>
    </w:p>
    <w:p w:rsidR="00906145" w:rsidRDefault="00C56FC5">
      <w:pPr>
        <w:pStyle w:val="a3"/>
        <w:spacing w:line="298" w:lineRule="exact"/>
      </w:pPr>
      <w:r>
        <w:t>временем</w:t>
      </w:r>
      <w:r>
        <w:rPr>
          <w:spacing w:val="-8"/>
        </w:rPr>
        <w:t xml:space="preserve"> </w:t>
      </w:r>
      <w:r>
        <w:t>и</w:t>
      </w:r>
      <w:r>
        <w:rPr>
          <w:spacing w:val="-7"/>
        </w:rPr>
        <w:t xml:space="preserve"> </w:t>
      </w:r>
      <w:r>
        <w:t>объёмом</w:t>
      </w:r>
      <w:r>
        <w:rPr>
          <w:spacing w:val="-5"/>
        </w:rPr>
        <w:t xml:space="preserve"> </w:t>
      </w:r>
      <w:r>
        <w:rPr>
          <w:spacing w:val="-2"/>
        </w:rPr>
        <w:t>работы;</w:t>
      </w:r>
    </w:p>
    <w:p w:rsidR="00906145" w:rsidRDefault="00C56FC5">
      <w:pPr>
        <w:pStyle w:val="a3"/>
        <w:spacing w:before="246" w:line="276" w:lineRule="auto"/>
        <w:ind w:right="333"/>
      </w:pPr>
      <w:r>
        <w:t>определять</w:t>
      </w:r>
      <w:r>
        <w:rPr>
          <w:spacing w:val="-7"/>
        </w:rPr>
        <w:t xml:space="preserve"> </w:t>
      </w:r>
      <w:r>
        <w:t>с</w:t>
      </w:r>
      <w:r>
        <w:rPr>
          <w:spacing w:val="-3"/>
        </w:rPr>
        <w:t xml:space="preserve"> </w:t>
      </w:r>
      <w:r>
        <w:t>помощью</w:t>
      </w:r>
      <w:r>
        <w:rPr>
          <w:spacing w:val="-6"/>
        </w:rPr>
        <w:t xml:space="preserve"> </w:t>
      </w:r>
      <w:r>
        <w:t>цифровых</w:t>
      </w:r>
      <w:r>
        <w:rPr>
          <w:spacing w:val="-6"/>
        </w:rPr>
        <w:t xml:space="preserve"> </w:t>
      </w:r>
      <w:r>
        <w:t>и</w:t>
      </w:r>
      <w:r>
        <w:rPr>
          <w:spacing w:val="-6"/>
        </w:rPr>
        <w:t xml:space="preserve"> </w:t>
      </w:r>
      <w:r>
        <w:t>аналоговых</w:t>
      </w:r>
      <w:r>
        <w:rPr>
          <w:spacing w:val="-6"/>
        </w:rPr>
        <w:t xml:space="preserve"> </w:t>
      </w:r>
      <w:r>
        <w:t>приборов</w:t>
      </w:r>
      <w:r>
        <w:rPr>
          <w:spacing w:val="-3"/>
        </w:rPr>
        <w:t xml:space="preserve"> </w:t>
      </w:r>
      <w:r>
        <w:t>массу</w:t>
      </w:r>
      <w:r>
        <w:rPr>
          <w:spacing w:val="-9"/>
        </w:rPr>
        <w:t xml:space="preserve"> </w:t>
      </w:r>
      <w:r>
        <w:t>предмета, температуру (например, воды, воздуха в помещении), скорость движения</w:t>
      </w:r>
    </w:p>
    <w:p w:rsidR="00906145" w:rsidRDefault="00C56FC5">
      <w:pPr>
        <w:pStyle w:val="a3"/>
        <w:spacing w:line="278" w:lineRule="auto"/>
      </w:pPr>
      <w:r>
        <w:t>транспортного</w:t>
      </w:r>
      <w:r>
        <w:rPr>
          <w:spacing w:val="-7"/>
        </w:rPr>
        <w:t xml:space="preserve"> </w:t>
      </w:r>
      <w:r>
        <w:t>средства;</w:t>
      </w:r>
      <w:r>
        <w:rPr>
          <w:spacing w:val="-7"/>
        </w:rPr>
        <w:t xml:space="preserve"> </w:t>
      </w:r>
      <w:r>
        <w:t>определять</w:t>
      </w:r>
      <w:r>
        <w:rPr>
          <w:spacing w:val="-7"/>
        </w:rPr>
        <w:t xml:space="preserve"> </w:t>
      </w:r>
      <w:r>
        <w:t>с</w:t>
      </w:r>
      <w:r>
        <w:rPr>
          <w:spacing w:val="-7"/>
        </w:rPr>
        <w:t xml:space="preserve"> </w:t>
      </w:r>
      <w:r>
        <w:t>помощью</w:t>
      </w:r>
      <w:r>
        <w:rPr>
          <w:spacing w:val="-7"/>
        </w:rPr>
        <w:t xml:space="preserve"> </w:t>
      </w:r>
      <w:r>
        <w:t>измерительных</w:t>
      </w:r>
      <w:r>
        <w:rPr>
          <w:spacing w:val="-5"/>
        </w:rPr>
        <w:t xml:space="preserve"> </w:t>
      </w:r>
      <w:r>
        <w:t>сосудов</w:t>
      </w:r>
      <w:r>
        <w:rPr>
          <w:spacing w:val="-7"/>
        </w:rPr>
        <w:t xml:space="preserve"> </w:t>
      </w:r>
      <w:r>
        <w:t>вместимость; выполнять прикидку и оценку результата измерений;</w:t>
      </w:r>
    </w:p>
    <w:p w:rsidR="00906145" w:rsidRDefault="00906145">
      <w:pPr>
        <w:pStyle w:val="a3"/>
        <w:spacing w:line="278" w:lineRule="auto"/>
        <w:sectPr w:rsidR="00906145">
          <w:pgSz w:w="12240" w:h="15840"/>
          <w:pgMar w:top="1600" w:right="720" w:bottom="720" w:left="720" w:header="0" w:footer="534" w:gutter="0"/>
          <w:cols w:space="720"/>
        </w:sectPr>
      </w:pPr>
    </w:p>
    <w:p w:rsidR="00906145" w:rsidRDefault="00C56FC5">
      <w:pPr>
        <w:pStyle w:val="a3"/>
        <w:spacing w:before="65" w:line="276" w:lineRule="auto"/>
        <w:ind w:right="333"/>
      </w:pPr>
      <w:r>
        <w:lastRenderedPageBreak/>
        <w:t>решать текстовые задачи в 1—3 действия, выполнять преобразование заданных величин,</w:t>
      </w:r>
      <w:r>
        <w:rPr>
          <w:spacing w:val="-6"/>
        </w:rPr>
        <w:t xml:space="preserve"> </w:t>
      </w:r>
      <w:r>
        <w:t>выбирать</w:t>
      </w:r>
      <w:r>
        <w:rPr>
          <w:spacing w:val="-7"/>
        </w:rPr>
        <w:t xml:space="preserve"> </w:t>
      </w:r>
      <w:r>
        <w:t>при</w:t>
      </w:r>
      <w:r>
        <w:rPr>
          <w:spacing w:val="-6"/>
        </w:rPr>
        <w:t xml:space="preserve"> </w:t>
      </w:r>
      <w:r>
        <w:t>решении</w:t>
      </w:r>
      <w:r>
        <w:rPr>
          <w:spacing w:val="-5"/>
        </w:rPr>
        <w:t xml:space="preserve"> </w:t>
      </w:r>
      <w:r>
        <w:t>подходящие</w:t>
      </w:r>
      <w:r>
        <w:rPr>
          <w:spacing w:val="-6"/>
        </w:rPr>
        <w:t xml:space="preserve"> </w:t>
      </w:r>
      <w:r>
        <w:t>способы</w:t>
      </w:r>
      <w:r>
        <w:rPr>
          <w:spacing w:val="-5"/>
        </w:rPr>
        <w:t xml:space="preserve"> </w:t>
      </w:r>
      <w:r>
        <w:t>вычисления,</w:t>
      </w:r>
      <w:r>
        <w:rPr>
          <w:spacing w:val="-6"/>
        </w:rPr>
        <w:t xml:space="preserve"> </w:t>
      </w:r>
      <w:r>
        <w:t>сочетая</w:t>
      </w:r>
      <w:r>
        <w:rPr>
          <w:spacing w:val="-1"/>
        </w:rPr>
        <w:t xml:space="preserve"> </w:t>
      </w:r>
      <w:r>
        <w:t>устные</w:t>
      </w:r>
      <w:r>
        <w:rPr>
          <w:spacing w:val="-6"/>
        </w:rPr>
        <w:t xml:space="preserve"> </w:t>
      </w:r>
      <w:r>
        <w:t>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906145" w:rsidRDefault="00C56FC5">
      <w:pPr>
        <w:pStyle w:val="a3"/>
        <w:spacing w:before="201"/>
      </w:pPr>
      <w:r>
        <w:t>решать</w:t>
      </w:r>
      <w:r>
        <w:rPr>
          <w:spacing w:val="-11"/>
        </w:rPr>
        <w:t xml:space="preserve"> </w:t>
      </w:r>
      <w:r>
        <w:t>практические</w:t>
      </w:r>
      <w:r>
        <w:rPr>
          <w:spacing w:val="-8"/>
        </w:rPr>
        <w:t xml:space="preserve"> </w:t>
      </w:r>
      <w:r>
        <w:t>задачи,</w:t>
      </w:r>
      <w:r>
        <w:rPr>
          <w:spacing w:val="-11"/>
        </w:rPr>
        <w:t xml:space="preserve"> </w:t>
      </w:r>
      <w:r>
        <w:t>связанные</w:t>
      </w:r>
      <w:r>
        <w:rPr>
          <w:spacing w:val="-11"/>
        </w:rPr>
        <w:t xml:space="preserve"> </w:t>
      </w:r>
      <w:r>
        <w:t>с</w:t>
      </w:r>
      <w:r>
        <w:rPr>
          <w:spacing w:val="-11"/>
        </w:rPr>
        <w:t xml:space="preserve"> </w:t>
      </w:r>
      <w:r>
        <w:t>повседневной</w:t>
      </w:r>
      <w:r>
        <w:rPr>
          <w:spacing w:val="-10"/>
        </w:rPr>
        <w:t xml:space="preserve"> </w:t>
      </w:r>
      <w:r>
        <w:t>жизнью</w:t>
      </w:r>
      <w:r>
        <w:rPr>
          <w:spacing w:val="-8"/>
        </w:rPr>
        <w:t xml:space="preserve"> </w:t>
      </w:r>
      <w:r>
        <w:t>(на</w:t>
      </w:r>
      <w:r>
        <w:rPr>
          <w:spacing w:val="-11"/>
        </w:rPr>
        <w:t xml:space="preserve"> </w:t>
      </w:r>
      <w:r>
        <w:rPr>
          <w:spacing w:val="-2"/>
        </w:rPr>
        <w:t>покупки,</w:t>
      </w:r>
    </w:p>
    <w:p w:rsidR="00906145" w:rsidRDefault="00C56FC5">
      <w:pPr>
        <w:pStyle w:val="a3"/>
        <w:spacing w:before="44" w:line="276" w:lineRule="auto"/>
      </w:pPr>
      <w:r>
        <w:t>движение и т.п.), в том числе, с избыточными данными, находить недостающую информацию</w:t>
      </w:r>
      <w:r>
        <w:rPr>
          <w:spacing w:val="-6"/>
        </w:rPr>
        <w:t xml:space="preserve"> </w:t>
      </w:r>
      <w:r>
        <w:t>(например,</w:t>
      </w:r>
      <w:r>
        <w:rPr>
          <w:spacing w:val="-6"/>
        </w:rPr>
        <w:t xml:space="preserve"> </w:t>
      </w:r>
      <w:r>
        <w:t>из</w:t>
      </w:r>
      <w:r>
        <w:rPr>
          <w:spacing w:val="-5"/>
        </w:rPr>
        <w:t xml:space="preserve"> </w:t>
      </w:r>
      <w:r>
        <w:t>таблиц,</w:t>
      </w:r>
      <w:r>
        <w:rPr>
          <w:spacing w:val="-6"/>
        </w:rPr>
        <w:t xml:space="preserve"> </w:t>
      </w:r>
      <w:r>
        <w:t>схем),</w:t>
      </w:r>
      <w:r>
        <w:rPr>
          <w:spacing w:val="-4"/>
        </w:rPr>
        <w:t xml:space="preserve"> </w:t>
      </w:r>
      <w:r>
        <w:t>находить</w:t>
      </w:r>
      <w:r>
        <w:rPr>
          <w:spacing w:val="-7"/>
        </w:rPr>
        <w:t xml:space="preserve"> </w:t>
      </w:r>
      <w:r>
        <w:t>и</w:t>
      </w:r>
      <w:r>
        <w:rPr>
          <w:spacing w:val="-4"/>
        </w:rPr>
        <w:t xml:space="preserve"> </w:t>
      </w:r>
      <w:r>
        <w:t>оценивать</w:t>
      </w:r>
      <w:r>
        <w:rPr>
          <w:spacing w:val="-5"/>
        </w:rPr>
        <w:t xml:space="preserve"> </w:t>
      </w:r>
      <w:r>
        <w:t>различные</w:t>
      </w:r>
      <w:r>
        <w:rPr>
          <w:spacing w:val="-6"/>
        </w:rPr>
        <w:t xml:space="preserve"> </w:t>
      </w:r>
      <w:r>
        <w:t>способы решения, использовать подходящие способы проверки;</w:t>
      </w:r>
    </w:p>
    <w:p w:rsidR="00906145" w:rsidRDefault="00C56FC5">
      <w:pPr>
        <w:pStyle w:val="a3"/>
        <w:spacing w:before="203"/>
      </w:pPr>
      <w:r>
        <w:t>различать,</w:t>
      </w:r>
      <w:r>
        <w:rPr>
          <w:spacing w:val="-15"/>
        </w:rPr>
        <w:t xml:space="preserve"> </w:t>
      </w:r>
      <w:r>
        <w:t>называть</w:t>
      </w:r>
      <w:r>
        <w:rPr>
          <w:spacing w:val="-14"/>
        </w:rPr>
        <w:t xml:space="preserve"> </w:t>
      </w:r>
      <w:r>
        <w:t>геометрические</w:t>
      </w:r>
      <w:r>
        <w:rPr>
          <w:spacing w:val="-15"/>
        </w:rPr>
        <w:t xml:space="preserve"> </w:t>
      </w:r>
      <w:r>
        <w:t>фигуры:</w:t>
      </w:r>
      <w:r>
        <w:rPr>
          <w:spacing w:val="-14"/>
        </w:rPr>
        <w:t xml:space="preserve"> </w:t>
      </w:r>
      <w:r>
        <w:t>окружность,</w:t>
      </w:r>
      <w:r>
        <w:rPr>
          <w:spacing w:val="-14"/>
        </w:rPr>
        <w:t xml:space="preserve"> </w:t>
      </w:r>
      <w:r>
        <w:rPr>
          <w:spacing w:val="-2"/>
        </w:rPr>
        <w:t>круг;</w:t>
      </w:r>
    </w:p>
    <w:p w:rsidR="00906145" w:rsidRDefault="00C56FC5">
      <w:pPr>
        <w:pStyle w:val="a3"/>
        <w:spacing w:before="244"/>
      </w:pPr>
      <w:r>
        <w:t>изображать</w:t>
      </w:r>
      <w:r>
        <w:rPr>
          <w:spacing w:val="-11"/>
        </w:rPr>
        <w:t xml:space="preserve"> </w:t>
      </w:r>
      <w:r>
        <w:t>с</w:t>
      </w:r>
      <w:r>
        <w:rPr>
          <w:spacing w:val="-10"/>
        </w:rPr>
        <w:t xml:space="preserve"> </w:t>
      </w:r>
      <w:r>
        <w:t>помощью</w:t>
      </w:r>
      <w:r>
        <w:rPr>
          <w:spacing w:val="-10"/>
        </w:rPr>
        <w:t xml:space="preserve"> </w:t>
      </w:r>
      <w:r>
        <w:t>циркуля</w:t>
      </w:r>
      <w:r>
        <w:rPr>
          <w:spacing w:val="-9"/>
        </w:rPr>
        <w:t xml:space="preserve"> </w:t>
      </w:r>
      <w:r>
        <w:t>и</w:t>
      </w:r>
      <w:r>
        <w:rPr>
          <w:spacing w:val="-10"/>
        </w:rPr>
        <w:t xml:space="preserve"> </w:t>
      </w:r>
      <w:r>
        <w:t>линейки</w:t>
      </w:r>
      <w:r>
        <w:rPr>
          <w:spacing w:val="-7"/>
        </w:rPr>
        <w:t xml:space="preserve"> </w:t>
      </w:r>
      <w:r>
        <w:t>окружность</w:t>
      </w:r>
      <w:r>
        <w:rPr>
          <w:spacing w:val="-10"/>
        </w:rPr>
        <w:t xml:space="preserve"> </w:t>
      </w:r>
      <w:r>
        <w:t>заданного</w:t>
      </w:r>
      <w:r>
        <w:rPr>
          <w:spacing w:val="-10"/>
        </w:rPr>
        <w:t xml:space="preserve"> </w:t>
      </w:r>
      <w:r>
        <w:rPr>
          <w:spacing w:val="-2"/>
        </w:rPr>
        <w:t>радиуса;</w:t>
      </w:r>
    </w:p>
    <w:p w:rsidR="00906145" w:rsidRDefault="00C56FC5">
      <w:pPr>
        <w:pStyle w:val="a3"/>
        <w:spacing w:before="245" w:line="276" w:lineRule="auto"/>
      </w:pPr>
      <w:r>
        <w:t>различать</w:t>
      </w:r>
      <w:r>
        <w:rPr>
          <w:spacing w:val="-6"/>
        </w:rPr>
        <w:t xml:space="preserve"> </w:t>
      </w:r>
      <w:r>
        <w:t>изображения</w:t>
      </w:r>
      <w:r>
        <w:rPr>
          <w:spacing w:val="-7"/>
        </w:rPr>
        <w:t xml:space="preserve"> </w:t>
      </w:r>
      <w:r>
        <w:t>простейших</w:t>
      </w:r>
      <w:r>
        <w:rPr>
          <w:spacing w:val="-8"/>
        </w:rPr>
        <w:t xml:space="preserve"> </w:t>
      </w:r>
      <w:r>
        <w:t>пространственных</w:t>
      </w:r>
      <w:r>
        <w:rPr>
          <w:spacing w:val="-8"/>
        </w:rPr>
        <w:t xml:space="preserve"> </w:t>
      </w:r>
      <w:r>
        <w:t>фигур:</w:t>
      </w:r>
      <w:r>
        <w:rPr>
          <w:spacing w:val="-6"/>
        </w:rPr>
        <w:t xml:space="preserve"> </w:t>
      </w:r>
      <w:r>
        <w:t>шара,</w:t>
      </w:r>
      <w:r>
        <w:rPr>
          <w:spacing w:val="-6"/>
        </w:rPr>
        <w:t xml:space="preserve"> </w:t>
      </w:r>
      <w:r>
        <w:t>куба,</w:t>
      </w:r>
      <w:r>
        <w:rPr>
          <w:spacing w:val="-8"/>
        </w:rPr>
        <w:t xml:space="preserve"> </w:t>
      </w:r>
      <w:r>
        <w:t>цилиндра, конуса, пирамиды; распознавать в простейших случаях проекции предметов</w:t>
      </w:r>
    </w:p>
    <w:p w:rsidR="00906145" w:rsidRDefault="00C56FC5">
      <w:pPr>
        <w:pStyle w:val="a3"/>
        <w:spacing w:line="298" w:lineRule="exact"/>
      </w:pPr>
      <w:r>
        <w:t>окружающего</w:t>
      </w:r>
      <w:r>
        <w:rPr>
          <w:spacing w:val="-8"/>
        </w:rPr>
        <w:t xml:space="preserve"> </w:t>
      </w:r>
      <w:r>
        <w:t>мира</w:t>
      </w:r>
      <w:r>
        <w:rPr>
          <w:spacing w:val="-8"/>
        </w:rPr>
        <w:t xml:space="preserve"> </w:t>
      </w:r>
      <w:r>
        <w:t>на</w:t>
      </w:r>
      <w:r>
        <w:rPr>
          <w:spacing w:val="-9"/>
        </w:rPr>
        <w:t xml:space="preserve"> </w:t>
      </w:r>
      <w:r>
        <w:t>плоскость</w:t>
      </w:r>
      <w:r>
        <w:rPr>
          <w:spacing w:val="-10"/>
        </w:rPr>
        <w:t xml:space="preserve"> </w:t>
      </w:r>
      <w:r>
        <w:t>(пол,</w:t>
      </w:r>
      <w:r>
        <w:rPr>
          <w:spacing w:val="-9"/>
        </w:rPr>
        <w:t xml:space="preserve"> </w:t>
      </w:r>
      <w:r>
        <w:rPr>
          <w:spacing w:val="-2"/>
        </w:rPr>
        <w:t>стену);</w:t>
      </w:r>
    </w:p>
    <w:p w:rsidR="00906145" w:rsidRDefault="00C56FC5">
      <w:pPr>
        <w:pStyle w:val="a3"/>
        <w:spacing w:before="246" w:line="276" w:lineRule="auto"/>
        <w:ind w:right="333"/>
      </w:pPr>
      <w:r>
        <w:t>выполнять</w:t>
      </w:r>
      <w:r>
        <w:rPr>
          <w:spacing w:val="-7"/>
        </w:rPr>
        <w:t xml:space="preserve"> </w:t>
      </w:r>
      <w:r>
        <w:t>разбиение</w:t>
      </w:r>
      <w:r>
        <w:rPr>
          <w:spacing w:val="-4"/>
        </w:rPr>
        <w:t xml:space="preserve"> </w:t>
      </w:r>
      <w:r>
        <w:t>(показывать</w:t>
      </w:r>
      <w:r>
        <w:rPr>
          <w:spacing w:val="-7"/>
        </w:rPr>
        <w:t xml:space="preserve"> </w:t>
      </w:r>
      <w:r>
        <w:t>на</w:t>
      </w:r>
      <w:r>
        <w:rPr>
          <w:spacing w:val="-7"/>
        </w:rPr>
        <w:t xml:space="preserve"> </w:t>
      </w:r>
      <w:r>
        <w:t>рисунке,</w:t>
      </w:r>
      <w:r>
        <w:rPr>
          <w:spacing w:val="-7"/>
        </w:rPr>
        <w:t xml:space="preserve"> </w:t>
      </w:r>
      <w:r>
        <w:t>чертеже)</w:t>
      </w:r>
      <w:r>
        <w:rPr>
          <w:spacing w:val="-7"/>
        </w:rPr>
        <w:t xml:space="preserve"> </w:t>
      </w:r>
      <w:r>
        <w:t>простейшей</w:t>
      </w:r>
      <w:r>
        <w:rPr>
          <w:spacing w:val="-7"/>
        </w:rPr>
        <w:t xml:space="preserve"> </w:t>
      </w:r>
      <w:r>
        <w:t>составной фигуры на прямоугольники (квадраты), находить периметр и площадь фигур, составленных из двух-трех прямоугольников (квадратов);</w:t>
      </w:r>
    </w:p>
    <w:p w:rsidR="00906145" w:rsidRDefault="00C56FC5">
      <w:pPr>
        <w:pStyle w:val="a3"/>
        <w:spacing w:before="200" w:line="276" w:lineRule="auto"/>
        <w:ind w:right="135"/>
      </w:pPr>
      <w:r>
        <w:t>распознавать</w:t>
      </w:r>
      <w:r>
        <w:rPr>
          <w:spacing w:val="-6"/>
        </w:rPr>
        <w:t xml:space="preserve"> </w:t>
      </w:r>
      <w:r>
        <w:t>верные</w:t>
      </w:r>
      <w:r>
        <w:rPr>
          <w:spacing w:val="-4"/>
        </w:rPr>
        <w:t xml:space="preserve"> </w:t>
      </w:r>
      <w:r>
        <w:t>(истинные)</w:t>
      </w:r>
      <w:r>
        <w:rPr>
          <w:spacing w:val="-7"/>
        </w:rPr>
        <w:t xml:space="preserve"> </w:t>
      </w:r>
      <w:r>
        <w:t>и</w:t>
      </w:r>
      <w:r>
        <w:rPr>
          <w:spacing w:val="-7"/>
        </w:rPr>
        <w:t xml:space="preserve"> </w:t>
      </w:r>
      <w:r>
        <w:t>неверные</w:t>
      </w:r>
      <w:r>
        <w:rPr>
          <w:spacing w:val="-7"/>
        </w:rPr>
        <w:t xml:space="preserve"> </w:t>
      </w:r>
      <w:r>
        <w:t>(ложные)</w:t>
      </w:r>
      <w:r>
        <w:rPr>
          <w:spacing w:val="-3"/>
        </w:rPr>
        <w:t xml:space="preserve"> </w:t>
      </w:r>
      <w:r>
        <w:t>утверждения;</w:t>
      </w:r>
      <w:r>
        <w:rPr>
          <w:spacing w:val="-7"/>
        </w:rPr>
        <w:t xml:space="preserve"> </w:t>
      </w:r>
      <w:r>
        <w:t>приводить пример, контрпример;</w:t>
      </w:r>
    </w:p>
    <w:p w:rsidR="00906145" w:rsidRDefault="00C56FC5">
      <w:pPr>
        <w:pStyle w:val="a3"/>
        <w:spacing w:before="201"/>
      </w:pPr>
      <w:r>
        <w:t>формулировать</w:t>
      </w:r>
      <w:r>
        <w:rPr>
          <w:spacing w:val="-11"/>
        </w:rPr>
        <w:t xml:space="preserve"> </w:t>
      </w:r>
      <w:r>
        <w:t>утверждение</w:t>
      </w:r>
      <w:r>
        <w:rPr>
          <w:spacing w:val="-14"/>
        </w:rPr>
        <w:t xml:space="preserve"> </w:t>
      </w:r>
      <w:r>
        <w:t>(вывод),</w:t>
      </w:r>
      <w:r>
        <w:rPr>
          <w:spacing w:val="-14"/>
        </w:rPr>
        <w:t xml:space="preserve"> </w:t>
      </w:r>
      <w:r>
        <w:t>строить</w:t>
      </w:r>
      <w:r>
        <w:rPr>
          <w:spacing w:val="-15"/>
        </w:rPr>
        <w:t xml:space="preserve"> </w:t>
      </w:r>
      <w:r>
        <w:t>логические</w:t>
      </w:r>
      <w:r>
        <w:rPr>
          <w:spacing w:val="-14"/>
        </w:rPr>
        <w:t xml:space="preserve"> </w:t>
      </w:r>
      <w:r>
        <w:t>рассуждения</w:t>
      </w:r>
      <w:r>
        <w:rPr>
          <w:spacing w:val="-14"/>
        </w:rPr>
        <w:t xml:space="preserve"> </w:t>
      </w:r>
      <w:r>
        <w:rPr>
          <w:spacing w:val="-2"/>
        </w:rPr>
        <w:t>(одно-</w:t>
      </w:r>
    </w:p>
    <w:p w:rsidR="00906145" w:rsidRDefault="00C56FC5">
      <w:pPr>
        <w:pStyle w:val="a3"/>
        <w:spacing w:before="44"/>
      </w:pPr>
      <w:r>
        <w:t>/двухшаговые)</w:t>
      </w:r>
      <w:r>
        <w:rPr>
          <w:spacing w:val="-14"/>
        </w:rPr>
        <w:t xml:space="preserve"> </w:t>
      </w:r>
      <w:r>
        <w:t>с</w:t>
      </w:r>
      <w:r>
        <w:rPr>
          <w:spacing w:val="-13"/>
        </w:rPr>
        <w:t xml:space="preserve"> </w:t>
      </w:r>
      <w:r>
        <w:t>использованием</w:t>
      </w:r>
      <w:r>
        <w:rPr>
          <w:spacing w:val="-13"/>
        </w:rPr>
        <w:t xml:space="preserve"> </w:t>
      </w:r>
      <w:r>
        <w:t>изученных</w:t>
      </w:r>
      <w:r>
        <w:rPr>
          <w:spacing w:val="-13"/>
        </w:rPr>
        <w:t xml:space="preserve"> </w:t>
      </w:r>
      <w:r>
        <w:rPr>
          <w:spacing w:val="-2"/>
        </w:rPr>
        <w:t>связок;</w:t>
      </w:r>
    </w:p>
    <w:p w:rsidR="00906145" w:rsidRDefault="00C56FC5">
      <w:pPr>
        <w:pStyle w:val="a3"/>
        <w:spacing w:before="246" w:line="276" w:lineRule="auto"/>
      </w:pPr>
      <w:r>
        <w:t>классифицировать</w:t>
      </w:r>
      <w:r>
        <w:rPr>
          <w:spacing w:val="-8"/>
        </w:rPr>
        <w:t xml:space="preserve"> </w:t>
      </w:r>
      <w:r>
        <w:t>объекты</w:t>
      </w:r>
      <w:r>
        <w:rPr>
          <w:spacing w:val="-9"/>
        </w:rPr>
        <w:t xml:space="preserve"> </w:t>
      </w:r>
      <w:r>
        <w:t>по</w:t>
      </w:r>
      <w:r>
        <w:rPr>
          <w:spacing w:val="-10"/>
        </w:rPr>
        <w:t xml:space="preserve"> </w:t>
      </w:r>
      <w:r>
        <w:t>заданным/самостоятельно</w:t>
      </w:r>
      <w:r>
        <w:rPr>
          <w:spacing w:val="-5"/>
        </w:rPr>
        <w:t xml:space="preserve"> </w:t>
      </w:r>
      <w:r>
        <w:t>установленным</w:t>
      </w:r>
      <w:r>
        <w:rPr>
          <w:spacing w:val="-10"/>
        </w:rPr>
        <w:t xml:space="preserve"> </w:t>
      </w:r>
      <w:r>
        <w:t xml:space="preserve">одному-двум </w:t>
      </w:r>
      <w:r>
        <w:rPr>
          <w:spacing w:val="-2"/>
        </w:rPr>
        <w:t>признакам;</w:t>
      </w:r>
    </w:p>
    <w:p w:rsidR="00906145" w:rsidRDefault="00C56FC5">
      <w:pPr>
        <w:pStyle w:val="a3"/>
        <w:spacing w:before="198" w:line="278" w:lineRule="auto"/>
      </w:pPr>
      <w:r>
        <w:t>извлекать</w:t>
      </w:r>
      <w:r>
        <w:rPr>
          <w:spacing w:val="-6"/>
        </w:rPr>
        <w:t xml:space="preserve"> </w:t>
      </w:r>
      <w:r>
        <w:t>и</w:t>
      </w:r>
      <w:r>
        <w:rPr>
          <w:spacing w:val="-5"/>
        </w:rPr>
        <w:t xml:space="preserve"> </w:t>
      </w:r>
      <w:r>
        <w:t>использовать</w:t>
      </w:r>
      <w:r>
        <w:rPr>
          <w:spacing w:val="-6"/>
        </w:rPr>
        <w:t xml:space="preserve"> </w:t>
      </w:r>
      <w:r>
        <w:t>для</w:t>
      </w:r>
      <w:r>
        <w:rPr>
          <w:spacing w:val="-5"/>
        </w:rPr>
        <w:t xml:space="preserve"> </w:t>
      </w:r>
      <w:r>
        <w:t>выполнения</w:t>
      </w:r>
      <w:r>
        <w:rPr>
          <w:spacing w:val="-3"/>
        </w:rPr>
        <w:t xml:space="preserve"> </w:t>
      </w:r>
      <w:r>
        <w:t>заданий</w:t>
      </w:r>
      <w:r>
        <w:rPr>
          <w:spacing w:val="-5"/>
        </w:rPr>
        <w:t xml:space="preserve"> </w:t>
      </w:r>
      <w:r>
        <w:t>и</w:t>
      </w:r>
      <w:r>
        <w:rPr>
          <w:spacing w:val="-6"/>
        </w:rPr>
        <w:t xml:space="preserve"> </w:t>
      </w:r>
      <w:r>
        <w:t>решения</w:t>
      </w:r>
      <w:r>
        <w:rPr>
          <w:spacing w:val="-5"/>
        </w:rPr>
        <w:t xml:space="preserve"> </w:t>
      </w:r>
      <w:r>
        <w:t>задач</w:t>
      </w:r>
      <w:r>
        <w:rPr>
          <w:spacing w:val="-6"/>
        </w:rPr>
        <w:t xml:space="preserve"> </w:t>
      </w:r>
      <w:r>
        <w:t>информацию, представленную в простейших столбчатых диаграммах, таблицах с данными о</w:t>
      </w:r>
    </w:p>
    <w:p w:rsidR="00906145" w:rsidRDefault="00C56FC5">
      <w:pPr>
        <w:pStyle w:val="a3"/>
        <w:spacing w:line="276" w:lineRule="auto"/>
        <w:ind w:right="135"/>
      </w:pPr>
      <w:r>
        <w:t>реальных процессах и явлениях окружающего мира (например, календарь, расписание),</w:t>
      </w:r>
      <w:r>
        <w:rPr>
          <w:spacing w:val="-6"/>
        </w:rPr>
        <w:t xml:space="preserve"> </w:t>
      </w:r>
      <w:r>
        <w:t>в</w:t>
      </w:r>
      <w:r>
        <w:rPr>
          <w:spacing w:val="-6"/>
        </w:rPr>
        <w:t xml:space="preserve"> </w:t>
      </w:r>
      <w:r>
        <w:t>предметах</w:t>
      </w:r>
      <w:r>
        <w:rPr>
          <w:spacing w:val="-6"/>
        </w:rPr>
        <w:t xml:space="preserve"> </w:t>
      </w:r>
      <w:r>
        <w:t>повседневной</w:t>
      </w:r>
      <w:r>
        <w:rPr>
          <w:spacing w:val="-5"/>
        </w:rPr>
        <w:t xml:space="preserve"> </w:t>
      </w:r>
      <w:r>
        <w:t>жизни</w:t>
      </w:r>
      <w:r>
        <w:rPr>
          <w:spacing w:val="-5"/>
        </w:rPr>
        <w:t xml:space="preserve"> </w:t>
      </w:r>
      <w:r>
        <w:t>(например,</w:t>
      </w:r>
      <w:r>
        <w:rPr>
          <w:spacing w:val="-6"/>
        </w:rPr>
        <w:t xml:space="preserve"> </w:t>
      </w:r>
      <w:r>
        <w:t>счет,</w:t>
      </w:r>
      <w:r>
        <w:rPr>
          <w:spacing w:val="-4"/>
        </w:rPr>
        <w:t xml:space="preserve"> </w:t>
      </w:r>
      <w:r>
        <w:t>меню,</w:t>
      </w:r>
      <w:r>
        <w:rPr>
          <w:spacing w:val="-6"/>
        </w:rPr>
        <w:t xml:space="preserve"> </w:t>
      </w:r>
      <w:r>
        <w:t xml:space="preserve">прайс-лист, </w:t>
      </w:r>
      <w:r>
        <w:rPr>
          <w:spacing w:val="-2"/>
        </w:rPr>
        <w:t>объявление);</w:t>
      </w:r>
    </w:p>
    <w:p w:rsidR="00906145" w:rsidRDefault="00C56FC5">
      <w:pPr>
        <w:pStyle w:val="a3"/>
        <w:spacing w:before="195"/>
      </w:pPr>
      <w:r>
        <w:t>заполнять</w:t>
      </w:r>
      <w:r>
        <w:rPr>
          <w:spacing w:val="-15"/>
        </w:rPr>
        <w:t xml:space="preserve"> </w:t>
      </w:r>
      <w:r>
        <w:t>данными</w:t>
      </w:r>
      <w:r>
        <w:rPr>
          <w:spacing w:val="-14"/>
        </w:rPr>
        <w:t xml:space="preserve"> </w:t>
      </w:r>
      <w:r>
        <w:t>предложенную</w:t>
      </w:r>
      <w:r>
        <w:rPr>
          <w:spacing w:val="-14"/>
        </w:rPr>
        <w:t xml:space="preserve"> </w:t>
      </w:r>
      <w:r>
        <w:t>таблицу,</w:t>
      </w:r>
      <w:r>
        <w:rPr>
          <w:spacing w:val="-13"/>
        </w:rPr>
        <w:t xml:space="preserve"> </w:t>
      </w:r>
      <w:r>
        <w:t>столбчатую</w:t>
      </w:r>
      <w:r>
        <w:rPr>
          <w:spacing w:val="-14"/>
        </w:rPr>
        <w:t xml:space="preserve"> </w:t>
      </w:r>
      <w:r>
        <w:rPr>
          <w:spacing w:val="-2"/>
        </w:rPr>
        <w:t>диаграмму;</w:t>
      </w:r>
    </w:p>
    <w:p w:rsidR="00906145" w:rsidRDefault="00C56FC5">
      <w:pPr>
        <w:pStyle w:val="a3"/>
        <w:spacing w:before="246" w:line="276" w:lineRule="auto"/>
        <w:ind w:right="135"/>
      </w:pPr>
      <w:r>
        <w:t>использовать</w:t>
      </w:r>
      <w:r>
        <w:rPr>
          <w:spacing w:val="-10"/>
        </w:rPr>
        <w:t xml:space="preserve"> </w:t>
      </w:r>
      <w:r>
        <w:t>формализованные</w:t>
      </w:r>
      <w:r>
        <w:rPr>
          <w:spacing w:val="-10"/>
        </w:rPr>
        <w:t xml:space="preserve"> </w:t>
      </w:r>
      <w:r>
        <w:t>описания</w:t>
      </w:r>
      <w:r>
        <w:rPr>
          <w:spacing w:val="-10"/>
        </w:rPr>
        <w:t xml:space="preserve"> </w:t>
      </w:r>
      <w:r>
        <w:t>последовательности</w:t>
      </w:r>
      <w:r>
        <w:rPr>
          <w:spacing w:val="-7"/>
        </w:rPr>
        <w:t xml:space="preserve"> </w:t>
      </w:r>
      <w:r>
        <w:t>действий</w:t>
      </w:r>
      <w:r>
        <w:rPr>
          <w:spacing w:val="-10"/>
        </w:rPr>
        <w:t xml:space="preserve"> </w:t>
      </w:r>
      <w:r>
        <w:t>(алгоритм, план, схема) в практических и учебных ситуациях; дополнять алгоритм,</w:t>
      </w:r>
    </w:p>
    <w:p w:rsidR="00906145" w:rsidRDefault="00C56FC5">
      <w:pPr>
        <w:pStyle w:val="a3"/>
        <w:spacing w:line="298" w:lineRule="exact"/>
      </w:pPr>
      <w:r>
        <w:t>упорядочивать</w:t>
      </w:r>
      <w:r>
        <w:rPr>
          <w:spacing w:val="-14"/>
        </w:rPr>
        <w:t xml:space="preserve"> </w:t>
      </w:r>
      <w:r>
        <w:t>шаги</w:t>
      </w:r>
      <w:r>
        <w:rPr>
          <w:spacing w:val="-12"/>
        </w:rPr>
        <w:t xml:space="preserve"> </w:t>
      </w:r>
      <w:r>
        <w:rPr>
          <w:spacing w:val="-2"/>
        </w:rPr>
        <w:t>алгоритма;</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pPr>
      <w:r>
        <w:rPr>
          <w:spacing w:val="-2"/>
        </w:rPr>
        <w:lastRenderedPageBreak/>
        <w:t>выбирать</w:t>
      </w:r>
      <w:r>
        <w:rPr>
          <w:spacing w:val="3"/>
        </w:rPr>
        <w:t xml:space="preserve"> </w:t>
      </w:r>
      <w:r>
        <w:rPr>
          <w:spacing w:val="-2"/>
        </w:rPr>
        <w:t>рациональное</w:t>
      </w:r>
      <w:r>
        <w:rPr>
          <w:spacing w:val="4"/>
        </w:rPr>
        <w:t xml:space="preserve"> </w:t>
      </w:r>
      <w:r>
        <w:rPr>
          <w:spacing w:val="-2"/>
        </w:rPr>
        <w:t>решение;</w:t>
      </w:r>
    </w:p>
    <w:p w:rsidR="00906145" w:rsidRDefault="00C56FC5">
      <w:pPr>
        <w:pStyle w:val="a3"/>
        <w:spacing w:before="246" w:line="436" w:lineRule="auto"/>
        <w:ind w:right="2936"/>
      </w:pPr>
      <w:r>
        <w:t>составлять</w:t>
      </w:r>
      <w:r>
        <w:rPr>
          <w:spacing w:val="-10"/>
        </w:rPr>
        <w:t xml:space="preserve"> </w:t>
      </w:r>
      <w:r>
        <w:t>модель</w:t>
      </w:r>
      <w:r>
        <w:rPr>
          <w:spacing w:val="-8"/>
        </w:rPr>
        <w:t xml:space="preserve"> </w:t>
      </w:r>
      <w:r>
        <w:t>текстовой</w:t>
      </w:r>
      <w:r>
        <w:rPr>
          <w:spacing w:val="-10"/>
        </w:rPr>
        <w:t xml:space="preserve"> </w:t>
      </w:r>
      <w:r>
        <w:t>задачи,</w:t>
      </w:r>
      <w:r>
        <w:rPr>
          <w:spacing w:val="-8"/>
        </w:rPr>
        <w:t xml:space="preserve"> </w:t>
      </w:r>
      <w:r>
        <w:t>числовое</w:t>
      </w:r>
      <w:r>
        <w:rPr>
          <w:spacing w:val="-10"/>
        </w:rPr>
        <w:t xml:space="preserve"> </w:t>
      </w:r>
      <w:r>
        <w:t>выражение; конструировать ход решения математической задачи; находить все верные решения задачи из предложенных.</w:t>
      </w:r>
    </w:p>
    <w:p w:rsidR="00906145" w:rsidRDefault="00C56FC5">
      <w:pPr>
        <w:pStyle w:val="a3"/>
        <w:spacing w:line="299" w:lineRule="exact"/>
      </w:pPr>
      <w:bookmarkStart w:id="16" w:name="_bookmark16"/>
      <w:bookmarkEnd w:id="16"/>
      <w:r>
        <w:rPr>
          <w:spacing w:val="-2"/>
        </w:rPr>
        <w:t>ОКРУЖАЮЩИЙ</w:t>
      </w:r>
      <w:r>
        <w:rPr>
          <w:spacing w:val="-1"/>
        </w:rPr>
        <w:t xml:space="preserve"> </w:t>
      </w:r>
      <w:r>
        <w:rPr>
          <w:spacing w:val="-5"/>
        </w:rPr>
        <w:t>МИР</w:t>
      </w:r>
    </w:p>
    <w:p w:rsidR="00906145" w:rsidRDefault="00C56FC5">
      <w:pPr>
        <w:pStyle w:val="a3"/>
        <w:spacing w:before="244"/>
      </w:pPr>
      <w:r>
        <w:t>Программа</w:t>
      </w:r>
      <w:r>
        <w:rPr>
          <w:spacing w:val="-8"/>
        </w:rPr>
        <w:t xml:space="preserve"> </w:t>
      </w:r>
      <w:r>
        <w:t>по</w:t>
      </w:r>
      <w:r>
        <w:rPr>
          <w:spacing w:val="-5"/>
        </w:rPr>
        <w:t xml:space="preserve"> </w:t>
      </w:r>
      <w:r>
        <w:t>учебному</w:t>
      </w:r>
      <w:r>
        <w:rPr>
          <w:spacing w:val="-13"/>
        </w:rPr>
        <w:t xml:space="preserve"> </w:t>
      </w:r>
      <w:r>
        <w:t>предмету</w:t>
      </w:r>
      <w:r>
        <w:rPr>
          <w:spacing w:val="-12"/>
        </w:rPr>
        <w:t xml:space="preserve"> </w:t>
      </w:r>
      <w:r>
        <w:t>«Окружающий</w:t>
      </w:r>
      <w:r>
        <w:rPr>
          <w:spacing w:val="-10"/>
        </w:rPr>
        <w:t xml:space="preserve"> </w:t>
      </w:r>
      <w:r>
        <w:t>мир»</w:t>
      </w:r>
      <w:r>
        <w:rPr>
          <w:spacing w:val="-10"/>
        </w:rPr>
        <w:t xml:space="preserve"> </w:t>
      </w:r>
      <w:r>
        <w:t>(предметная</w:t>
      </w:r>
      <w:r>
        <w:rPr>
          <w:spacing w:val="-9"/>
        </w:rPr>
        <w:t xml:space="preserve"> </w:t>
      </w:r>
      <w:r>
        <w:rPr>
          <w:spacing w:val="-2"/>
        </w:rPr>
        <w:t>область</w:t>
      </w:r>
    </w:p>
    <w:p w:rsidR="00906145" w:rsidRDefault="00C56FC5">
      <w:pPr>
        <w:pStyle w:val="a3"/>
        <w:spacing w:before="46" w:line="276" w:lineRule="auto"/>
        <w:ind w:right="135"/>
      </w:pPr>
      <w:r>
        <w:t>«Обществознание</w:t>
      </w:r>
      <w:r>
        <w:rPr>
          <w:spacing w:val="-9"/>
        </w:rPr>
        <w:t xml:space="preserve"> </w:t>
      </w:r>
      <w:r>
        <w:t>и</w:t>
      </w:r>
      <w:r>
        <w:rPr>
          <w:spacing w:val="-8"/>
        </w:rPr>
        <w:t xml:space="preserve"> </w:t>
      </w:r>
      <w:r>
        <w:t>естествознание»</w:t>
      </w:r>
      <w:r>
        <w:rPr>
          <w:spacing w:val="-9"/>
        </w:rPr>
        <w:t xml:space="preserve"> </w:t>
      </w:r>
      <w:r>
        <w:t>(«Окружающий</w:t>
      </w:r>
      <w:r>
        <w:rPr>
          <w:spacing w:val="-7"/>
        </w:rPr>
        <w:t xml:space="preserve"> </w:t>
      </w:r>
      <w:r>
        <w:t>мир»)</w:t>
      </w:r>
      <w:r>
        <w:rPr>
          <w:spacing w:val="-7"/>
        </w:rPr>
        <w:t xml:space="preserve"> </w:t>
      </w:r>
      <w:r>
        <w:t>включает:</w:t>
      </w:r>
      <w:r>
        <w:rPr>
          <w:spacing w:val="-9"/>
        </w:rPr>
        <w:t xml:space="preserve"> </w:t>
      </w:r>
      <w:r>
        <w:t>пояснительную записку, содержание обучения, планируемые результаты освоения программы учебного предмета, тематическое планирование.</w:t>
      </w:r>
    </w:p>
    <w:p w:rsidR="00906145" w:rsidRDefault="00C56FC5">
      <w:pPr>
        <w:pStyle w:val="a3"/>
        <w:spacing w:before="201" w:line="276" w:lineRule="auto"/>
        <w:ind w:right="135"/>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w:t>
      </w:r>
      <w:r>
        <w:rPr>
          <w:spacing w:val="-3"/>
        </w:rPr>
        <w:t xml:space="preserve"> </w:t>
      </w:r>
      <w:r>
        <w:t>место</w:t>
      </w:r>
      <w:r>
        <w:rPr>
          <w:spacing w:val="-4"/>
        </w:rPr>
        <w:t xml:space="preserve"> </w:t>
      </w:r>
      <w:r>
        <w:t>в</w:t>
      </w:r>
      <w:r>
        <w:rPr>
          <w:spacing w:val="-6"/>
        </w:rPr>
        <w:t xml:space="preserve"> </w:t>
      </w:r>
      <w:r>
        <w:t>структуре учебного</w:t>
      </w:r>
      <w:r>
        <w:rPr>
          <w:spacing w:val="-4"/>
        </w:rPr>
        <w:t xml:space="preserve"> </w:t>
      </w:r>
      <w:r>
        <w:t>плана,</w:t>
      </w:r>
      <w:r>
        <w:rPr>
          <w:spacing w:val="-6"/>
        </w:rPr>
        <w:t xml:space="preserve"> </w:t>
      </w:r>
      <w:r>
        <w:t>а</w:t>
      </w:r>
      <w:r>
        <w:rPr>
          <w:spacing w:val="-5"/>
        </w:rPr>
        <w:t xml:space="preserve"> </w:t>
      </w:r>
      <w:r>
        <w:t>также</w:t>
      </w:r>
      <w:r>
        <w:rPr>
          <w:spacing w:val="-6"/>
        </w:rPr>
        <w:t xml:space="preserve"> </w:t>
      </w:r>
      <w:r>
        <w:t>подходы</w:t>
      </w:r>
      <w:r>
        <w:rPr>
          <w:spacing w:val="-5"/>
        </w:rPr>
        <w:t xml:space="preserve"> </w:t>
      </w:r>
      <w:r>
        <w:t>к</w:t>
      </w:r>
      <w:r>
        <w:rPr>
          <w:spacing w:val="-7"/>
        </w:rPr>
        <w:t xml:space="preserve"> </w:t>
      </w:r>
      <w:r>
        <w:t>отбору содержания, планируемым результатам и тематическому планированию.</w:t>
      </w:r>
    </w:p>
    <w:p w:rsidR="00906145" w:rsidRDefault="00C56FC5">
      <w:pPr>
        <w:pStyle w:val="a3"/>
        <w:spacing w:before="199" w:line="276" w:lineRule="auto"/>
        <w:ind w:right="152"/>
        <w:jc w:val="both"/>
      </w:pPr>
      <w:r>
        <w:t>Содержание обучения раскрывает содержательные линии для обязательного изучения в</w:t>
      </w:r>
      <w:r>
        <w:rPr>
          <w:spacing w:val="-5"/>
        </w:rPr>
        <w:t xml:space="preserve"> </w:t>
      </w:r>
      <w:r>
        <w:t>каждом</w:t>
      </w:r>
      <w:r>
        <w:rPr>
          <w:spacing w:val="-5"/>
        </w:rPr>
        <w:t xml:space="preserve"> </w:t>
      </w:r>
      <w:r>
        <w:t>классе</w:t>
      </w:r>
      <w:r>
        <w:rPr>
          <w:spacing w:val="-5"/>
        </w:rPr>
        <w:t xml:space="preserve"> </w:t>
      </w:r>
      <w:r>
        <w:t>начальной</w:t>
      </w:r>
      <w:r>
        <w:rPr>
          <w:spacing w:val="-5"/>
        </w:rPr>
        <w:t xml:space="preserve"> </w:t>
      </w:r>
      <w:r>
        <w:t>школы.</w:t>
      </w:r>
      <w:r>
        <w:rPr>
          <w:spacing w:val="-5"/>
        </w:rPr>
        <w:t xml:space="preserve"> </w:t>
      </w:r>
      <w:r>
        <w:t>Содержание</w:t>
      </w:r>
      <w:r>
        <w:rPr>
          <w:spacing w:val="-5"/>
        </w:rPr>
        <w:t xml:space="preserve"> </w:t>
      </w:r>
      <w:r>
        <w:t>обучения</w:t>
      </w:r>
      <w:r>
        <w:rPr>
          <w:spacing w:val="-5"/>
        </w:rPr>
        <w:t xml:space="preserve"> </w:t>
      </w:r>
      <w:r>
        <w:t>в</w:t>
      </w:r>
      <w:r>
        <w:rPr>
          <w:spacing w:val="-2"/>
        </w:rPr>
        <w:t xml:space="preserve"> </w:t>
      </w:r>
      <w:r>
        <w:t>каждом</w:t>
      </w:r>
      <w:r>
        <w:rPr>
          <w:spacing w:val="-5"/>
        </w:rPr>
        <w:t xml:space="preserve"> </w:t>
      </w:r>
      <w:r>
        <w:t>классе</w:t>
      </w:r>
      <w:r>
        <w:rPr>
          <w:spacing w:val="-5"/>
        </w:rPr>
        <w:t xml:space="preserve"> </w:t>
      </w:r>
      <w:r>
        <w:t>завершатся перечнем универсальных учебных действий — познавательных,</w:t>
      </w:r>
    </w:p>
    <w:p w:rsidR="00906145" w:rsidRDefault="00C56FC5">
      <w:pPr>
        <w:pStyle w:val="a3"/>
        <w:spacing w:before="1" w:line="276" w:lineRule="auto"/>
      </w:pPr>
      <w:r>
        <w:t>коммуникативных и регулятивных, которые возможно формировать средствами учебного</w:t>
      </w:r>
      <w:r>
        <w:rPr>
          <w:spacing w:val="-7"/>
        </w:rPr>
        <w:t xml:space="preserve"> </w:t>
      </w:r>
      <w:r>
        <w:t>предмета</w:t>
      </w:r>
      <w:r>
        <w:rPr>
          <w:spacing w:val="-5"/>
        </w:rPr>
        <w:t xml:space="preserve"> </w:t>
      </w:r>
      <w:r>
        <w:t>«Окружающий</w:t>
      </w:r>
      <w:r>
        <w:rPr>
          <w:spacing w:val="-7"/>
        </w:rPr>
        <w:t xml:space="preserve"> </w:t>
      </w:r>
      <w:r>
        <w:t>мир»</w:t>
      </w:r>
      <w:r>
        <w:rPr>
          <w:spacing w:val="-7"/>
        </w:rPr>
        <w:t xml:space="preserve"> </w:t>
      </w:r>
      <w:r>
        <w:t>с</w:t>
      </w:r>
      <w:r>
        <w:rPr>
          <w:spacing w:val="-2"/>
        </w:rPr>
        <w:t xml:space="preserve"> </w:t>
      </w:r>
      <w:r>
        <w:t>учётом</w:t>
      </w:r>
      <w:r>
        <w:rPr>
          <w:spacing w:val="-7"/>
        </w:rPr>
        <w:t xml:space="preserve"> </w:t>
      </w:r>
      <w:r>
        <w:t>возрастных</w:t>
      </w:r>
      <w:r>
        <w:rPr>
          <w:spacing w:val="-7"/>
        </w:rPr>
        <w:t xml:space="preserve"> </w:t>
      </w:r>
      <w:r>
        <w:t>особенностей</w:t>
      </w:r>
      <w:r>
        <w:rPr>
          <w:spacing w:val="-4"/>
        </w:rPr>
        <w:t xml:space="preserve"> </w:t>
      </w:r>
      <w:r>
        <w:t>младших школьников. В первом и втором классах представлен пропедевтический уровень</w:t>
      </w:r>
    </w:p>
    <w:p w:rsidR="00906145" w:rsidRDefault="00C56FC5">
      <w:pPr>
        <w:pStyle w:val="a3"/>
        <w:spacing w:line="276" w:lineRule="auto"/>
      </w:pPr>
      <w:r>
        <w:t>формирования</w:t>
      </w:r>
      <w:r>
        <w:rPr>
          <w:spacing w:val="-6"/>
        </w:rPr>
        <w:t xml:space="preserve"> </w:t>
      </w:r>
      <w:r>
        <w:t>УУД,</w:t>
      </w:r>
      <w:r>
        <w:rPr>
          <w:spacing w:val="-5"/>
        </w:rPr>
        <w:t xml:space="preserve"> </w:t>
      </w:r>
      <w:r>
        <w:t>поскольку</w:t>
      </w:r>
      <w:r>
        <w:rPr>
          <w:spacing w:val="-9"/>
        </w:rPr>
        <w:t xml:space="preserve"> </w:t>
      </w:r>
      <w:r>
        <w:t>становление</w:t>
      </w:r>
      <w:r>
        <w:rPr>
          <w:spacing w:val="-4"/>
        </w:rPr>
        <w:t xml:space="preserve"> </w:t>
      </w:r>
      <w:r>
        <w:t>универсальности</w:t>
      </w:r>
      <w:r>
        <w:rPr>
          <w:spacing w:val="-6"/>
        </w:rPr>
        <w:t xml:space="preserve"> </w:t>
      </w:r>
      <w:r>
        <w:t>действий</w:t>
      </w:r>
      <w:r>
        <w:rPr>
          <w:spacing w:val="-6"/>
        </w:rPr>
        <w:t xml:space="preserve"> </w:t>
      </w:r>
      <w:r>
        <w:t>на этом</w:t>
      </w:r>
      <w:r>
        <w:rPr>
          <w:spacing w:val="-6"/>
        </w:rPr>
        <w:t xml:space="preserve"> </w:t>
      </w:r>
      <w:r>
        <w:t>этапе обучения только начинается. С учётом того, что выполнение правил совместной</w:t>
      </w:r>
    </w:p>
    <w:p w:rsidR="00906145" w:rsidRDefault="00C56FC5">
      <w:pPr>
        <w:pStyle w:val="a3"/>
        <w:spacing w:line="278" w:lineRule="auto"/>
      </w:pPr>
      <w:r>
        <w:t>деятельности</w:t>
      </w:r>
      <w:r>
        <w:rPr>
          <w:spacing w:val="-7"/>
        </w:rPr>
        <w:t xml:space="preserve"> </w:t>
      </w:r>
      <w:r>
        <w:t>строится</w:t>
      </w:r>
      <w:r>
        <w:rPr>
          <w:spacing w:val="-7"/>
        </w:rPr>
        <w:t xml:space="preserve"> </w:t>
      </w:r>
      <w:r>
        <w:t>на</w:t>
      </w:r>
      <w:r>
        <w:rPr>
          <w:spacing w:val="-7"/>
        </w:rPr>
        <w:t xml:space="preserve"> </w:t>
      </w:r>
      <w:r>
        <w:t>интеграции</w:t>
      </w:r>
      <w:r>
        <w:rPr>
          <w:spacing w:val="-7"/>
        </w:rPr>
        <w:t xml:space="preserve"> </w:t>
      </w:r>
      <w:r>
        <w:t>регулятивных</w:t>
      </w:r>
      <w:r>
        <w:rPr>
          <w:spacing w:val="-7"/>
        </w:rPr>
        <w:t xml:space="preserve"> </w:t>
      </w:r>
      <w:r>
        <w:t>(определенные</w:t>
      </w:r>
      <w:r>
        <w:rPr>
          <w:spacing w:val="-7"/>
        </w:rPr>
        <w:t xml:space="preserve"> </w:t>
      </w:r>
      <w:r>
        <w:t>волевые</w:t>
      </w:r>
      <w:r>
        <w:rPr>
          <w:spacing w:val="-3"/>
        </w:rPr>
        <w:t xml:space="preserve"> </w:t>
      </w:r>
      <w:r>
        <w:t>усилия, саморегуляция, самоконтроль, проявление терпения и доброжелательности при</w:t>
      </w:r>
    </w:p>
    <w:p w:rsidR="00906145" w:rsidRDefault="00C56FC5">
      <w:pPr>
        <w:pStyle w:val="a3"/>
        <w:spacing w:line="276" w:lineRule="auto"/>
        <w:ind w:right="188"/>
      </w:pPr>
      <w:r>
        <w:t>налаживании</w:t>
      </w:r>
      <w:r>
        <w:rPr>
          <w:spacing w:val="-7"/>
        </w:rPr>
        <w:t xml:space="preserve"> </w:t>
      </w:r>
      <w:r>
        <w:t>отношений)</w:t>
      </w:r>
      <w:r>
        <w:rPr>
          <w:spacing w:val="-8"/>
        </w:rPr>
        <w:t xml:space="preserve"> </w:t>
      </w:r>
      <w:r>
        <w:t>и</w:t>
      </w:r>
      <w:r>
        <w:rPr>
          <w:spacing w:val="-7"/>
        </w:rPr>
        <w:t xml:space="preserve"> </w:t>
      </w:r>
      <w:r>
        <w:t>коммуникативных</w:t>
      </w:r>
      <w:r>
        <w:rPr>
          <w:spacing w:val="-8"/>
        </w:rPr>
        <w:t xml:space="preserve"> </w:t>
      </w:r>
      <w:r>
        <w:t>(способность</w:t>
      </w:r>
      <w:r>
        <w:rPr>
          <w:spacing w:val="-8"/>
        </w:rPr>
        <w:t xml:space="preserve"> </w:t>
      </w:r>
      <w:r>
        <w:t>вербальными</w:t>
      </w:r>
      <w:r>
        <w:rPr>
          <w:spacing w:val="-8"/>
        </w:rPr>
        <w:t xml:space="preserve"> </w:t>
      </w:r>
      <w:r>
        <w:t>средствами устанавливать взаимоотношения) универсальных учебных действий, их перечень дан в специальном разделе — «Совместная деятельность».</w:t>
      </w:r>
    </w:p>
    <w:p w:rsidR="00906145" w:rsidRDefault="00C56FC5">
      <w:pPr>
        <w:pStyle w:val="a3"/>
        <w:spacing w:before="194" w:line="276" w:lineRule="auto"/>
        <w:ind w:right="333"/>
      </w:pPr>
      <w:r>
        <w:t>Планируемые результаты включают личностные, метапредметные результаты за период</w:t>
      </w:r>
      <w:r>
        <w:rPr>
          <w:spacing w:val="-6"/>
        </w:rPr>
        <w:t xml:space="preserve"> </w:t>
      </w:r>
      <w:r>
        <w:t>обучения,</w:t>
      </w:r>
      <w:r>
        <w:rPr>
          <w:spacing w:val="-6"/>
        </w:rPr>
        <w:t xml:space="preserve"> </w:t>
      </w:r>
      <w:r>
        <w:t>а</w:t>
      </w:r>
      <w:r>
        <w:rPr>
          <w:spacing w:val="-5"/>
        </w:rPr>
        <w:t xml:space="preserve"> </w:t>
      </w:r>
      <w:r>
        <w:t>также</w:t>
      </w:r>
      <w:r>
        <w:rPr>
          <w:spacing w:val="-6"/>
        </w:rPr>
        <w:t xml:space="preserve"> </w:t>
      </w:r>
      <w:r>
        <w:t>предметные</w:t>
      </w:r>
      <w:r>
        <w:rPr>
          <w:spacing w:val="-6"/>
        </w:rPr>
        <w:t xml:space="preserve"> </w:t>
      </w:r>
      <w:r>
        <w:t>достижения</w:t>
      </w:r>
      <w:r>
        <w:rPr>
          <w:spacing w:val="-6"/>
        </w:rPr>
        <w:t xml:space="preserve"> </w:t>
      </w:r>
      <w:r>
        <w:t>младшего</w:t>
      </w:r>
      <w:r>
        <w:rPr>
          <w:spacing w:val="-6"/>
        </w:rPr>
        <w:t xml:space="preserve"> </w:t>
      </w:r>
      <w:r>
        <w:t>школьника</w:t>
      </w:r>
      <w:r>
        <w:rPr>
          <w:spacing w:val="-6"/>
        </w:rPr>
        <w:t xml:space="preserve"> </w:t>
      </w:r>
      <w:r>
        <w:t>за</w:t>
      </w:r>
      <w:r>
        <w:rPr>
          <w:spacing w:val="-3"/>
        </w:rPr>
        <w:t xml:space="preserve"> </w:t>
      </w:r>
      <w:r>
        <w:t>каждый год обучения в начальной школе.</w:t>
      </w:r>
    </w:p>
    <w:p w:rsidR="00906145" w:rsidRDefault="00C56FC5">
      <w:pPr>
        <w:pStyle w:val="a3"/>
        <w:spacing w:before="200" w:line="276" w:lineRule="auto"/>
        <w:ind w:right="333"/>
      </w:pPr>
      <w:r>
        <w:t>В Тематическом планировании описывается программное содержание по всем разделам</w:t>
      </w:r>
      <w:r>
        <w:rPr>
          <w:spacing w:val="-6"/>
        </w:rPr>
        <w:t xml:space="preserve"> </w:t>
      </w:r>
      <w:r>
        <w:t>содержания</w:t>
      </w:r>
      <w:r>
        <w:rPr>
          <w:spacing w:val="-3"/>
        </w:rPr>
        <w:t xml:space="preserve"> </w:t>
      </w:r>
      <w:r>
        <w:t>обучения</w:t>
      </w:r>
      <w:r>
        <w:rPr>
          <w:spacing w:val="-3"/>
        </w:rPr>
        <w:t xml:space="preserve"> </w:t>
      </w:r>
      <w:r>
        <w:t>каждого</w:t>
      </w:r>
      <w:r>
        <w:rPr>
          <w:spacing w:val="-4"/>
        </w:rPr>
        <w:t xml:space="preserve"> </w:t>
      </w:r>
      <w:r>
        <w:t>класса,</w:t>
      </w:r>
      <w:r>
        <w:rPr>
          <w:spacing w:val="-6"/>
        </w:rPr>
        <w:t xml:space="preserve"> </w:t>
      </w:r>
      <w:r>
        <w:t>а</w:t>
      </w:r>
      <w:r>
        <w:rPr>
          <w:spacing w:val="-6"/>
        </w:rPr>
        <w:t xml:space="preserve"> </w:t>
      </w:r>
      <w:r>
        <w:t>также</w:t>
      </w:r>
      <w:r>
        <w:rPr>
          <w:spacing w:val="-6"/>
        </w:rPr>
        <w:t xml:space="preserve"> </w:t>
      </w:r>
      <w:r>
        <w:t>раскрываются</w:t>
      </w:r>
      <w:r>
        <w:rPr>
          <w:spacing w:val="-6"/>
        </w:rPr>
        <w:t xml:space="preserve"> </w:t>
      </w:r>
      <w:r>
        <w:t>методы</w:t>
      </w:r>
      <w:r>
        <w:rPr>
          <w:spacing w:val="-5"/>
        </w:rPr>
        <w:t xml:space="preserve"> </w:t>
      </w:r>
      <w:r>
        <w:t>и формы организации обучения и характеристика деятельностей, которые целесообразно использовать при изучении той или иной программной темы.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436" w:lineRule="auto"/>
      </w:pPr>
      <w:r>
        <w:lastRenderedPageBreak/>
        <w:t>Представлены</w:t>
      </w:r>
      <w:r>
        <w:rPr>
          <w:spacing w:val="-9"/>
        </w:rPr>
        <w:t xml:space="preserve"> </w:t>
      </w:r>
      <w:r>
        <w:t>также</w:t>
      </w:r>
      <w:r>
        <w:rPr>
          <w:spacing w:val="-9"/>
        </w:rPr>
        <w:t xml:space="preserve"> </w:t>
      </w:r>
      <w:r>
        <w:t>способы</w:t>
      </w:r>
      <w:r>
        <w:rPr>
          <w:spacing w:val="-10"/>
        </w:rPr>
        <w:t xml:space="preserve"> </w:t>
      </w:r>
      <w:r>
        <w:t>организации</w:t>
      </w:r>
      <w:r>
        <w:rPr>
          <w:spacing w:val="-9"/>
        </w:rPr>
        <w:t xml:space="preserve"> </w:t>
      </w:r>
      <w:r>
        <w:t>дифференцированного</w:t>
      </w:r>
      <w:r>
        <w:rPr>
          <w:spacing w:val="-11"/>
        </w:rPr>
        <w:t xml:space="preserve"> </w:t>
      </w:r>
      <w:r>
        <w:t>обучения. ПОЯСНИТЕЛЬНАЯ ЗАПИСКА</w:t>
      </w:r>
    </w:p>
    <w:p w:rsidR="00906145" w:rsidRDefault="00C56FC5">
      <w:pPr>
        <w:pStyle w:val="a3"/>
        <w:spacing w:before="2" w:line="276" w:lineRule="auto"/>
        <w:ind w:right="135"/>
      </w:pPr>
      <w:r>
        <w:t xml:space="preserve">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 а также с учётом историко-культурного </w:t>
      </w:r>
      <w:r>
        <w:rPr>
          <w:spacing w:val="-2"/>
        </w:rPr>
        <w:t>стандарта.</w:t>
      </w:r>
    </w:p>
    <w:p w:rsidR="00906145" w:rsidRDefault="00C56FC5">
      <w:pPr>
        <w:pStyle w:val="a3"/>
        <w:spacing w:before="201" w:line="276" w:lineRule="auto"/>
      </w:pPr>
      <w:r>
        <w:t>Изучение</w:t>
      </w:r>
      <w:r>
        <w:rPr>
          <w:spacing w:val="-7"/>
        </w:rPr>
        <w:t xml:space="preserve"> </w:t>
      </w:r>
      <w:r>
        <w:t>предмета</w:t>
      </w:r>
      <w:r>
        <w:rPr>
          <w:spacing w:val="-5"/>
        </w:rPr>
        <w:t xml:space="preserve"> </w:t>
      </w:r>
      <w:r>
        <w:t>«Окружающий</w:t>
      </w:r>
      <w:r>
        <w:rPr>
          <w:spacing w:val="-7"/>
        </w:rPr>
        <w:t xml:space="preserve"> </w:t>
      </w:r>
      <w:r>
        <w:t>мир»,</w:t>
      </w:r>
      <w:r>
        <w:rPr>
          <w:spacing w:val="-7"/>
        </w:rPr>
        <w:t xml:space="preserve"> </w:t>
      </w:r>
      <w:r>
        <w:t>интегрирующего</w:t>
      </w:r>
      <w:r>
        <w:rPr>
          <w:spacing w:val="-7"/>
        </w:rPr>
        <w:t xml:space="preserve"> </w:t>
      </w:r>
      <w:r>
        <w:t>знания</w:t>
      </w:r>
      <w:r>
        <w:rPr>
          <w:spacing w:val="-7"/>
        </w:rPr>
        <w:t xml:space="preserve"> </w:t>
      </w:r>
      <w:r>
        <w:t>о</w:t>
      </w:r>
      <w:r>
        <w:rPr>
          <w:spacing w:val="-7"/>
        </w:rPr>
        <w:t xml:space="preserve"> </w:t>
      </w:r>
      <w:r>
        <w:t>природе, предметном мире, обществе и взаимодействии людей в нём, соответствует</w:t>
      </w:r>
    </w:p>
    <w:p w:rsidR="00906145" w:rsidRDefault="00C56FC5">
      <w:pPr>
        <w:pStyle w:val="a3"/>
        <w:spacing w:line="276" w:lineRule="auto"/>
      </w:pPr>
      <w:r>
        <w:t>потребностям</w:t>
      </w:r>
      <w:r>
        <w:rPr>
          <w:spacing w:val="-6"/>
        </w:rPr>
        <w:t xml:space="preserve"> </w:t>
      </w:r>
      <w:r>
        <w:t>и</w:t>
      </w:r>
      <w:r>
        <w:rPr>
          <w:spacing w:val="-6"/>
        </w:rPr>
        <w:t xml:space="preserve"> </w:t>
      </w:r>
      <w:r>
        <w:t>интересам</w:t>
      </w:r>
      <w:r>
        <w:rPr>
          <w:spacing w:val="-6"/>
        </w:rPr>
        <w:t xml:space="preserve"> </w:t>
      </w:r>
      <w:r>
        <w:t>детей</w:t>
      </w:r>
      <w:r>
        <w:rPr>
          <w:spacing w:val="-6"/>
        </w:rPr>
        <w:t xml:space="preserve"> </w:t>
      </w:r>
      <w:r>
        <w:t>младшего</w:t>
      </w:r>
      <w:r>
        <w:rPr>
          <w:spacing w:val="-4"/>
        </w:rPr>
        <w:t xml:space="preserve"> </w:t>
      </w:r>
      <w:r>
        <w:t>школьного</w:t>
      </w:r>
      <w:r>
        <w:rPr>
          <w:spacing w:val="-4"/>
        </w:rPr>
        <w:t xml:space="preserve"> </w:t>
      </w:r>
      <w:r>
        <w:t>возраста</w:t>
      </w:r>
      <w:r>
        <w:rPr>
          <w:spacing w:val="-4"/>
        </w:rPr>
        <w:t xml:space="preserve"> </w:t>
      </w:r>
      <w:r>
        <w:t>и</w:t>
      </w:r>
      <w:r>
        <w:rPr>
          <w:spacing w:val="-3"/>
        </w:rPr>
        <w:t xml:space="preserve"> </w:t>
      </w:r>
      <w:r>
        <w:t>направлено</w:t>
      </w:r>
      <w:r>
        <w:rPr>
          <w:spacing w:val="-6"/>
        </w:rPr>
        <w:t xml:space="preserve"> </w:t>
      </w:r>
      <w:r>
        <w:t>на достижение следующих целей:</w:t>
      </w:r>
    </w:p>
    <w:p w:rsidR="00906145" w:rsidRDefault="00C56FC5">
      <w:pPr>
        <w:pStyle w:val="a3"/>
        <w:spacing w:before="199" w:line="276" w:lineRule="auto"/>
        <w:ind w:right="277"/>
        <w:jc w:val="both"/>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w:t>
      </w:r>
      <w:r>
        <w:rPr>
          <w:spacing w:val="-4"/>
        </w:rPr>
        <w:t xml:space="preserve"> </w:t>
      </w:r>
      <w:r>
        <w:t>обитания); освоение</w:t>
      </w:r>
      <w:r>
        <w:rPr>
          <w:spacing w:val="-11"/>
        </w:rPr>
        <w:t xml:space="preserve"> </w:t>
      </w:r>
      <w:r>
        <w:t>естественно-научных,</w:t>
      </w:r>
      <w:r>
        <w:rPr>
          <w:spacing w:val="-11"/>
        </w:rPr>
        <w:t xml:space="preserve"> </w:t>
      </w:r>
      <w:r>
        <w:t>обществоведческих,</w:t>
      </w:r>
      <w:r>
        <w:rPr>
          <w:spacing w:val="-11"/>
        </w:rPr>
        <w:t xml:space="preserve"> </w:t>
      </w:r>
      <w:r>
        <w:t>нравственно-этических</w:t>
      </w:r>
      <w:r>
        <w:rPr>
          <w:spacing w:val="-11"/>
        </w:rPr>
        <w:t xml:space="preserve"> </w:t>
      </w:r>
      <w:r>
        <w:t>понятий, представленных в содержании данного учебного предмета;</w:t>
      </w:r>
    </w:p>
    <w:p w:rsidR="00906145" w:rsidRDefault="00C56FC5">
      <w:pPr>
        <w:pStyle w:val="a3"/>
        <w:spacing w:before="199" w:line="276" w:lineRule="auto"/>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w:t>
      </w:r>
      <w:r>
        <w:rPr>
          <w:spacing w:val="-8"/>
        </w:rPr>
        <w:t xml:space="preserve"> </w:t>
      </w:r>
      <w:r>
        <w:t>знаний</w:t>
      </w:r>
      <w:r>
        <w:rPr>
          <w:spacing w:val="-8"/>
        </w:rPr>
        <w:t xml:space="preserve"> </w:t>
      </w:r>
      <w:r>
        <w:t>в</w:t>
      </w:r>
      <w:r>
        <w:rPr>
          <w:spacing w:val="-8"/>
        </w:rPr>
        <w:t xml:space="preserve"> </w:t>
      </w:r>
      <w:r>
        <w:t>речевой,</w:t>
      </w:r>
      <w:r>
        <w:rPr>
          <w:spacing w:val="-8"/>
        </w:rPr>
        <w:t xml:space="preserve"> </w:t>
      </w:r>
      <w:r>
        <w:t>изобразительной,</w:t>
      </w:r>
      <w:r>
        <w:rPr>
          <w:spacing w:val="-8"/>
        </w:rPr>
        <w:t xml:space="preserve"> </w:t>
      </w:r>
      <w:r>
        <w:t>художественной</w:t>
      </w:r>
      <w:r>
        <w:rPr>
          <w:spacing w:val="-7"/>
        </w:rPr>
        <w:t xml:space="preserve"> </w:t>
      </w:r>
      <w:r>
        <w:t>деятельности;</w:t>
      </w:r>
    </w:p>
    <w:p w:rsidR="00906145" w:rsidRDefault="00C56FC5">
      <w:pPr>
        <w:pStyle w:val="a3"/>
        <w:spacing w:before="202" w:line="276" w:lineRule="auto"/>
        <w:ind w:right="149"/>
      </w:pPr>
      <w:r>
        <w:t>духовно-нравственное развитие и воспитание личности гражданина России, понимание</w:t>
      </w:r>
      <w:r>
        <w:rPr>
          <w:spacing w:val="-7"/>
        </w:rPr>
        <w:t xml:space="preserve"> </w:t>
      </w:r>
      <w:r>
        <w:t>своей</w:t>
      </w:r>
      <w:r>
        <w:rPr>
          <w:spacing w:val="-6"/>
        </w:rPr>
        <w:t xml:space="preserve"> </w:t>
      </w:r>
      <w:r>
        <w:t>принадлежности</w:t>
      </w:r>
      <w:r>
        <w:rPr>
          <w:spacing w:val="-7"/>
        </w:rPr>
        <w:t xml:space="preserve"> </w:t>
      </w:r>
      <w:r>
        <w:t>к</w:t>
      </w:r>
      <w:r>
        <w:rPr>
          <w:spacing w:val="-5"/>
        </w:rPr>
        <w:t xml:space="preserve"> </w:t>
      </w:r>
      <w:r>
        <w:t>Российскому</w:t>
      </w:r>
      <w:r>
        <w:rPr>
          <w:spacing w:val="-10"/>
        </w:rPr>
        <w:t xml:space="preserve"> </w:t>
      </w:r>
      <w:r>
        <w:t>государству,</w:t>
      </w:r>
      <w:r>
        <w:rPr>
          <w:spacing w:val="-5"/>
        </w:rPr>
        <w:t xml:space="preserve"> </w:t>
      </w:r>
      <w:r>
        <w:t>определённому</w:t>
      </w:r>
      <w:r>
        <w:rPr>
          <w:spacing w:val="-10"/>
        </w:rPr>
        <w:t xml:space="preserve"> </w:t>
      </w:r>
      <w:r>
        <w:t>этносу; проявление уважения к истории, культуре, традициям народов РФ; освоение младшими школьниками мирового культурного опыта по созданию</w:t>
      </w:r>
    </w:p>
    <w:p w:rsidR="00906145" w:rsidRDefault="00C56FC5">
      <w:pPr>
        <w:pStyle w:val="a3"/>
        <w:spacing w:line="276" w:lineRule="auto"/>
      </w:pPr>
      <w:r>
        <w:t>общечеловеческих</w:t>
      </w:r>
      <w:r>
        <w:rPr>
          <w:spacing w:val="-7"/>
        </w:rPr>
        <w:t xml:space="preserve"> </w:t>
      </w:r>
      <w:r>
        <w:t>ценностей,</w:t>
      </w:r>
      <w:r>
        <w:rPr>
          <w:spacing w:val="-6"/>
        </w:rPr>
        <w:t xml:space="preserve"> </w:t>
      </w:r>
      <w:r>
        <w:t>законов</w:t>
      </w:r>
      <w:r>
        <w:rPr>
          <w:spacing w:val="-7"/>
        </w:rPr>
        <w:t xml:space="preserve"> </w:t>
      </w:r>
      <w:r>
        <w:t>и</w:t>
      </w:r>
      <w:r>
        <w:rPr>
          <w:spacing w:val="-7"/>
        </w:rPr>
        <w:t xml:space="preserve"> </w:t>
      </w:r>
      <w:r>
        <w:t>правил</w:t>
      </w:r>
      <w:r>
        <w:rPr>
          <w:spacing w:val="-6"/>
        </w:rPr>
        <w:t xml:space="preserve"> </w:t>
      </w:r>
      <w:r>
        <w:t>построения</w:t>
      </w:r>
      <w:r>
        <w:rPr>
          <w:spacing w:val="-7"/>
        </w:rPr>
        <w:t xml:space="preserve"> </w:t>
      </w:r>
      <w:r>
        <w:t>взаимоотношений</w:t>
      </w:r>
      <w:r>
        <w:rPr>
          <w:spacing w:val="-7"/>
        </w:rPr>
        <w:t xml:space="preserve"> </w:t>
      </w:r>
      <w:r>
        <w:t>в социуме; обогащение духовного богатства обучающихся.</w:t>
      </w:r>
    </w:p>
    <w:p w:rsidR="00906145" w:rsidRDefault="00C56FC5">
      <w:pPr>
        <w:pStyle w:val="a3"/>
        <w:spacing w:before="201" w:line="276" w:lineRule="auto"/>
      </w:pPr>
      <w:r>
        <w:t>развитие</w:t>
      </w:r>
      <w:r>
        <w:rPr>
          <w:spacing w:val="-7"/>
        </w:rPr>
        <w:t xml:space="preserve"> </w:t>
      </w:r>
      <w:r>
        <w:t>способности</w:t>
      </w:r>
      <w:r>
        <w:rPr>
          <w:spacing w:val="-4"/>
        </w:rPr>
        <w:t xml:space="preserve"> </w:t>
      </w:r>
      <w:r>
        <w:t>ребёнка</w:t>
      </w:r>
      <w:r>
        <w:rPr>
          <w:spacing w:val="-4"/>
        </w:rPr>
        <w:t xml:space="preserve"> </w:t>
      </w:r>
      <w:r>
        <w:t>к</w:t>
      </w:r>
      <w:r>
        <w:rPr>
          <w:spacing w:val="-8"/>
        </w:rPr>
        <w:t xml:space="preserve"> </w:t>
      </w:r>
      <w:r>
        <w:t>социализации</w:t>
      </w:r>
      <w:r>
        <w:rPr>
          <w:spacing w:val="-7"/>
        </w:rPr>
        <w:t xml:space="preserve"> </w:t>
      </w:r>
      <w:r>
        <w:t>на</w:t>
      </w:r>
      <w:r>
        <w:rPr>
          <w:spacing w:val="-7"/>
        </w:rPr>
        <w:t xml:space="preserve"> </w:t>
      </w:r>
      <w:r>
        <w:t>основе</w:t>
      </w:r>
      <w:r>
        <w:rPr>
          <w:spacing w:val="-7"/>
        </w:rPr>
        <w:t xml:space="preserve"> </w:t>
      </w:r>
      <w:r>
        <w:t>принятия</w:t>
      </w:r>
      <w:r>
        <w:rPr>
          <w:spacing w:val="-6"/>
        </w:rPr>
        <w:t xml:space="preserve"> </w:t>
      </w:r>
      <w:r>
        <w:t>гуманистических норм жизни, приобретение опыта эмоционально-положительного отношения к</w:t>
      </w:r>
    </w:p>
    <w:p w:rsidR="00906145" w:rsidRDefault="00C56FC5">
      <w:pPr>
        <w:pStyle w:val="a3"/>
        <w:spacing w:line="276" w:lineRule="auto"/>
      </w:pPr>
      <w:r>
        <w:t>природе</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экологическими</w:t>
      </w:r>
      <w:r>
        <w:rPr>
          <w:spacing w:val="-4"/>
        </w:rPr>
        <w:t xml:space="preserve"> </w:t>
      </w:r>
      <w:r>
        <w:t>нормами</w:t>
      </w:r>
      <w:r>
        <w:rPr>
          <w:spacing w:val="-7"/>
        </w:rPr>
        <w:t xml:space="preserve"> </w:t>
      </w:r>
      <w:r>
        <w:t>поведения;</w:t>
      </w:r>
      <w:r>
        <w:rPr>
          <w:spacing w:val="-7"/>
        </w:rPr>
        <w:t xml:space="preserve"> </w:t>
      </w:r>
      <w:r>
        <w:t>становление</w:t>
      </w:r>
      <w:r>
        <w:rPr>
          <w:spacing w:val="-7"/>
        </w:rPr>
        <w:t xml:space="preserve"> </w:t>
      </w:r>
      <w:r>
        <w:t>навыков повседневного проявления культуры общения, гуманного отношения к людям,</w:t>
      </w:r>
    </w:p>
    <w:p w:rsidR="00906145" w:rsidRDefault="00C56FC5">
      <w:pPr>
        <w:pStyle w:val="a3"/>
      </w:pPr>
      <w:r>
        <w:t>уважительного</w:t>
      </w:r>
      <w:r>
        <w:rPr>
          <w:spacing w:val="-9"/>
        </w:rPr>
        <w:t xml:space="preserve"> </w:t>
      </w:r>
      <w:r>
        <w:t>отношения</w:t>
      </w:r>
      <w:r>
        <w:rPr>
          <w:spacing w:val="-8"/>
        </w:rPr>
        <w:t xml:space="preserve"> </w:t>
      </w:r>
      <w:r>
        <w:t>к</w:t>
      </w:r>
      <w:r>
        <w:rPr>
          <w:spacing w:val="-9"/>
        </w:rPr>
        <w:t xml:space="preserve"> </w:t>
      </w:r>
      <w:r>
        <w:t>их</w:t>
      </w:r>
      <w:r>
        <w:rPr>
          <w:spacing w:val="-8"/>
        </w:rPr>
        <w:t xml:space="preserve"> </w:t>
      </w:r>
      <w:r>
        <w:t>взглядам,</w:t>
      </w:r>
      <w:r>
        <w:rPr>
          <w:spacing w:val="-6"/>
        </w:rPr>
        <w:t xml:space="preserve"> </w:t>
      </w:r>
      <w:r>
        <w:t>мнению</w:t>
      </w:r>
      <w:r>
        <w:rPr>
          <w:spacing w:val="-8"/>
        </w:rPr>
        <w:t xml:space="preserve"> </w:t>
      </w:r>
      <w:r>
        <w:t>и</w:t>
      </w:r>
      <w:r>
        <w:rPr>
          <w:spacing w:val="-8"/>
        </w:rPr>
        <w:t xml:space="preserve"> </w:t>
      </w:r>
      <w:r>
        <w:rPr>
          <w:spacing w:val="-2"/>
        </w:rPr>
        <w:t>индивидуальности.</w:t>
      </w:r>
    </w:p>
    <w:p w:rsidR="00906145" w:rsidRDefault="00C56FC5">
      <w:pPr>
        <w:pStyle w:val="a3"/>
        <w:spacing w:before="243"/>
      </w:pPr>
      <w:r>
        <w:t>Центральной</w:t>
      </w:r>
      <w:r>
        <w:rPr>
          <w:spacing w:val="-15"/>
        </w:rPr>
        <w:t xml:space="preserve"> </w:t>
      </w:r>
      <w:r>
        <w:t>идеей</w:t>
      </w:r>
      <w:r>
        <w:rPr>
          <w:spacing w:val="-12"/>
        </w:rPr>
        <w:t xml:space="preserve"> </w:t>
      </w:r>
      <w:r>
        <w:t>конструирования</w:t>
      </w:r>
      <w:r>
        <w:rPr>
          <w:spacing w:val="-13"/>
        </w:rPr>
        <w:t xml:space="preserve"> </w:t>
      </w:r>
      <w:r>
        <w:t>содержания</w:t>
      </w:r>
      <w:r>
        <w:rPr>
          <w:spacing w:val="-14"/>
        </w:rPr>
        <w:t xml:space="preserve"> </w:t>
      </w:r>
      <w:r>
        <w:t>и</w:t>
      </w:r>
      <w:r>
        <w:rPr>
          <w:spacing w:val="-10"/>
        </w:rPr>
        <w:t xml:space="preserve"> </w:t>
      </w:r>
      <w:r>
        <w:t>планируемых</w:t>
      </w:r>
      <w:r>
        <w:rPr>
          <w:spacing w:val="-14"/>
        </w:rPr>
        <w:t xml:space="preserve"> </w:t>
      </w:r>
      <w:r>
        <w:rPr>
          <w:spacing w:val="-2"/>
        </w:rPr>
        <w:t>результатов</w:t>
      </w:r>
    </w:p>
    <w:p w:rsidR="00906145" w:rsidRDefault="00C56FC5">
      <w:pPr>
        <w:pStyle w:val="a3"/>
        <w:spacing w:before="45" w:line="278" w:lineRule="auto"/>
      </w:pPr>
      <w:r>
        <w:t>обучения</w:t>
      </w:r>
      <w:r>
        <w:rPr>
          <w:spacing w:val="-5"/>
        </w:rPr>
        <w:t xml:space="preserve"> </w:t>
      </w:r>
      <w:r>
        <w:t>является</w:t>
      </w:r>
      <w:r>
        <w:rPr>
          <w:spacing w:val="-5"/>
        </w:rPr>
        <w:t xml:space="preserve"> </w:t>
      </w:r>
      <w:r>
        <w:t>раскрытие</w:t>
      </w:r>
      <w:r>
        <w:rPr>
          <w:spacing w:val="-5"/>
        </w:rPr>
        <w:t xml:space="preserve"> </w:t>
      </w:r>
      <w:r>
        <w:t>роли</w:t>
      </w:r>
      <w:r>
        <w:rPr>
          <w:spacing w:val="-4"/>
        </w:rPr>
        <w:t xml:space="preserve"> </w:t>
      </w:r>
      <w:r>
        <w:t>человека</w:t>
      </w:r>
      <w:r>
        <w:rPr>
          <w:spacing w:val="-5"/>
        </w:rPr>
        <w:t xml:space="preserve"> </w:t>
      </w:r>
      <w:r>
        <w:t>в</w:t>
      </w:r>
      <w:r>
        <w:rPr>
          <w:spacing w:val="-5"/>
        </w:rPr>
        <w:t xml:space="preserve"> </w:t>
      </w:r>
      <w:r>
        <w:t>природе</w:t>
      </w:r>
      <w:r>
        <w:rPr>
          <w:spacing w:val="-5"/>
        </w:rPr>
        <w:t xml:space="preserve"> </w:t>
      </w:r>
      <w:r>
        <w:t>и</w:t>
      </w:r>
      <w:r>
        <w:rPr>
          <w:spacing w:val="-5"/>
        </w:rPr>
        <w:t xml:space="preserve"> </w:t>
      </w:r>
      <w:r>
        <w:t>обществе,</w:t>
      </w:r>
      <w:r>
        <w:rPr>
          <w:spacing w:val="-5"/>
        </w:rPr>
        <w:t xml:space="preserve"> </w:t>
      </w:r>
      <w:r>
        <w:t>ознакомление</w:t>
      </w:r>
      <w:r>
        <w:rPr>
          <w:spacing w:val="-5"/>
        </w:rPr>
        <w:t xml:space="preserve"> </w:t>
      </w:r>
      <w:r>
        <w:t>с правилами поведения в среде обитания и освоение общечеловеческих ценностей</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взаимодействия</w:t>
      </w:r>
      <w:r>
        <w:rPr>
          <w:spacing w:val="-5"/>
        </w:rPr>
        <w:t xml:space="preserve"> </w:t>
      </w:r>
      <w:r>
        <w:t>в</w:t>
      </w:r>
      <w:r>
        <w:rPr>
          <w:spacing w:val="-6"/>
        </w:rPr>
        <w:t xml:space="preserve"> </w:t>
      </w:r>
      <w:r>
        <w:t>системах</w:t>
      </w:r>
      <w:r>
        <w:rPr>
          <w:spacing w:val="-3"/>
        </w:rPr>
        <w:t xml:space="preserve"> </w:t>
      </w:r>
      <w:r>
        <w:t>«Человек</w:t>
      </w:r>
      <w:r>
        <w:rPr>
          <w:spacing w:val="-7"/>
        </w:rPr>
        <w:t xml:space="preserve"> </w:t>
      </w:r>
      <w:r>
        <w:t>и</w:t>
      </w:r>
      <w:r>
        <w:rPr>
          <w:spacing w:val="-6"/>
        </w:rPr>
        <w:t xml:space="preserve"> </w:t>
      </w:r>
      <w:r>
        <w:t>природа»,</w:t>
      </w:r>
      <w:r>
        <w:rPr>
          <w:spacing w:val="-4"/>
        </w:rPr>
        <w:t xml:space="preserve"> </w:t>
      </w:r>
      <w:r>
        <w:t>«Человек</w:t>
      </w:r>
      <w:r>
        <w:rPr>
          <w:spacing w:val="-7"/>
        </w:rPr>
        <w:t xml:space="preserve"> </w:t>
      </w:r>
      <w:r>
        <w:t>и</w:t>
      </w:r>
      <w:r>
        <w:rPr>
          <w:spacing w:val="-6"/>
        </w:rPr>
        <w:t xml:space="preserve"> </w:t>
      </w:r>
      <w:r>
        <w:t>общество»,</w:t>
      </w:r>
      <w:r>
        <w:rPr>
          <w:spacing w:val="-4"/>
        </w:rPr>
        <w:t xml:space="preserve"> </w:t>
      </w:r>
      <w:r>
        <w:t>«Человек</w:t>
      </w:r>
      <w:r>
        <w:rPr>
          <w:spacing w:val="-1"/>
        </w:rPr>
        <w:t xml:space="preserve"> </w:t>
      </w:r>
      <w:r>
        <w:t>и другие люди», «Человек и познание». Важнейшей составляющей всех указанных</w:t>
      </w:r>
    </w:p>
    <w:p w:rsidR="00906145" w:rsidRDefault="00C56FC5">
      <w:pPr>
        <w:pStyle w:val="a3"/>
        <w:spacing w:line="276" w:lineRule="auto"/>
        <w:ind w:right="135"/>
      </w:pPr>
      <w:r>
        <w:t>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w:t>
      </w:r>
      <w:r>
        <w:rPr>
          <w:spacing w:val="-5"/>
        </w:rPr>
        <w:t xml:space="preserve"> </w:t>
      </w:r>
      <w:r>
        <w:t>способности</w:t>
      </w:r>
      <w:r>
        <w:rPr>
          <w:spacing w:val="-6"/>
        </w:rPr>
        <w:t xml:space="preserve"> </w:t>
      </w:r>
      <w:r>
        <w:t>предвидеть</w:t>
      </w:r>
      <w:r>
        <w:rPr>
          <w:spacing w:val="-7"/>
        </w:rPr>
        <w:t xml:space="preserve"> </w:t>
      </w:r>
      <w:r>
        <w:t>результаты</w:t>
      </w:r>
      <w:r>
        <w:rPr>
          <w:spacing w:val="-5"/>
        </w:rPr>
        <w:t xml:space="preserve"> </w:t>
      </w:r>
      <w:r>
        <w:t>своих</w:t>
      </w:r>
      <w:r>
        <w:rPr>
          <w:spacing w:val="-6"/>
        </w:rPr>
        <w:t xml:space="preserve"> </w:t>
      </w:r>
      <w:r>
        <w:t>поступков</w:t>
      </w:r>
      <w:r>
        <w:rPr>
          <w:spacing w:val="-6"/>
        </w:rPr>
        <w:t xml:space="preserve"> </w:t>
      </w:r>
      <w:r>
        <w:t>и</w:t>
      </w:r>
      <w:r>
        <w:rPr>
          <w:spacing w:val="-6"/>
        </w:rPr>
        <w:t xml:space="preserve"> </w:t>
      </w:r>
      <w:r>
        <w:t>оценки</w:t>
      </w:r>
    </w:p>
    <w:p w:rsidR="00906145" w:rsidRDefault="00C56FC5">
      <w:pPr>
        <w:pStyle w:val="a3"/>
        <w:spacing w:line="276" w:lineRule="auto"/>
      </w:pPr>
      <w:r>
        <w:t>возникшей</w:t>
      </w:r>
      <w:r>
        <w:rPr>
          <w:spacing w:val="-7"/>
        </w:rPr>
        <w:t xml:space="preserve"> </w:t>
      </w:r>
      <w:r>
        <w:t>ситуации.</w:t>
      </w:r>
      <w:r>
        <w:rPr>
          <w:spacing w:val="-5"/>
        </w:rPr>
        <w:t xml:space="preserve"> </w:t>
      </w:r>
      <w:r>
        <w:t>Отбор</w:t>
      </w:r>
      <w:r>
        <w:rPr>
          <w:spacing w:val="-7"/>
        </w:rPr>
        <w:t xml:space="preserve"> </w:t>
      </w:r>
      <w:r>
        <w:t>содержания</w:t>
      </w:r>
      <w:r>
        <w:rPr>
          <w:spacing w:val="-7"/>
        </w:rPr>
        <w:t xml:space="preserve"> </w:t>
      </w:r>
      <w:r>
        <w:t>курса</w:t>
      </w:r>
      <w:r>
        <w:rPr>
          <w:spacing w:val="-5"/>
        </w:rPr>
        <w:t xml:space="preserve"> </w:t>
      </w:r>
      <w:r>
        <w:t>«Окружающий</w:t>
      </w:r>
      <w:r>
        <w:rPr>
          <w:spacing w:val="-5"/>
        </w:rPr>
        <w:t xml:space="preserve"> </w:t>
      </w:r>
      <w:r>
        <w:t>мир»</w:t>
      </w:r>
      <w:r>
        <w:rPr>
          <w:spacing w:val="-7"/>
        </w:rPr>
        <w:t xml:space="preserve"> </w:t>
      </w:r>
      <w:r>
        <w:t>осуществлён</w:t>
      </w:r>
      <w:r>
        <w:rPr>
          <w:spacing w:val="-7"/>
        </w:rPr>
        <w:t xml:space="preserve"> </w:t>
      </w:r>
      <w:r>
        <w:t>на основе следующих ведущих идей:</w:t>
      </w:r>
    </w:p>
    <w:p w:rsidR="00906145" w:rsidRDefault="00C56FC5">
      <w:pPr>
        <w:pStyle w:val="a3"/>
        <w:spacing w:before="196"/>
      </w:pPr>
      <w:r>
        <w:t>раскрытие</w:t>
      </w:r>
      <w:r>
        <w:rPr>
          <w:spacing w:val="-6"/>
        </w:rPr>
        <w:t xml:space="preserve"> </w:t>
      </w:r>
      <w:r>
        <w:t>роли</w:t>
      </w:r>
      <w:r>
        <w:rPr>
          <w:spacing w:val="-7"/>
        </w:rPr>
        <w:t xml:space="preserve"> </w:t>
      </w:r>
      <w:r>
        <w:t>человека</w:t>
      </w:r>
      <w:r>
        <w:rPr>
          <w:spacing w:val="-7"/>
        </w:rPr>
        <w:t xml:space="preserve"> </w:t>
      </w:r>
      <w:r>
        <w:t>в</w:t>
      </w:r>
      <w:r>
        <w:rPr>
          <w:spacing w:val="-8"/>
        </w:rPr>
        <w:t xml:space="preserve"> </w:t>
      </w:r>
      <w:r>
        <w:t>природе</w:t>
      </w:r>
      <w:r>
        <w:rPr>
          <w:spacing w:val="-8"/>
        </w:rPr>
        <w:t xml:space="preserve"> </w:t>
      </w:r>
      <w:r>
        <w:t>и</w:t>
      </w:r>
      <w:r>
        <w:rPr>
          <w:spacing w:val="-8"/>
        </w:rPr>
        <w:t xml:space="preserve"> </w:t>
      </w:r>
      <w:r>
        <w:rPr>
          <w:spacing w:val="-2"/>
        </w:rPr>
        <w:t>обществе;</w:t>
      </w:r>
    </w:p>
    <w:p w:rsidR="00906145" w:rsidRDefault="00C56FC5">
      <w:pPr>
        <w:pStyle w:val="a3"/>
        <w:spacing w:before="244"/>
      </w:pPr>
      <w:r>
        <w:t>освоение</w:t>
      </w:r>
      <w:r>
        <w:rPr>
          <w:spacing w:val="-13"/>
        </w:rPr>
        <w:t xml:space="preserve"> </w:t>
      </w:r>
      <w:r>
        <w:t>общечеловеческих</w:t>
      </w:r>
      <w:r>
        <w:rPr>
          <w:spacing w:val="-10"/>
        </w:rPr>
        <w:t xml:space="preserve"> </w:t>
      </w:r>
      <w:r>
        <w:t>ценностей</w:t>
      </w:r>
      <w:r>
        <w:rPr>
          <w:spacing w:val="-12"/>
        </w:rPr>
        <w:t xml:space="preserve"> </w:t>
      </w:r>
      <w:r>
        <w:t>взаимодействия</w:t>
      </w:r>
      <w:r>
        <w:rPr>
          <w:spacing w:val="-10"/>
        </w:rPr>
        <w:t xml:space="preserve"> </w:t>
      </w:r>
      <w:r>
        <w:t>в</w:t>
      </w:r>
      <w:r>
        <w:rPr>
          <w:spacing w:val="-13"/>
        </w:rPr>
        <w:t xml:space="preserve"> </w:t>
      </w:r>
      <w:r>
        <w:t>системах</w:t>
      </w:r>
      <w:r>
        <w:rPr>
          <w:spacing w:val="-10"/>
        </w:rPr>
        <w:t xml:space="preserve"> </w:t>
      </w:r>
      <w:r>
        <w:t>«Человек</w:t>
      </w:r>
      <w:r>
        <w:rPr>
          <w:spacing w:val="-13"/>
        </w:rPr>
        <w:t xml:space="preserve"> </w:t>
      </w:r>
      <w:r>
        <w:rPr>
          <w:spacing w:val="-10"/>
        </w:rPr>
        <w:t>и</w:t>
      </w:r>
    </w:p>
    <w:p w:rsidR="00906145" w:rsidRDefault="00C56FC5">
      <w:pPr>
        <w:pStyle w:val="a3"/>
        <w:spacing w:before="47"/>
      </w:pPr>
      <w:r>
        <w:t>природа»,</w:t>
      </w:r>
      <w:r>
        <w:rPr>
          <w:spacing w:val="-7"/>
        </w:rPr>
        <w:t xml:space="preserve"> </w:t>
      </w:r>
      <w:r>
        <w:t>«Человек</w:t>
      </w:r>
      <w:r>
        <w:rPr>
          <w:spacing w:val="-9"/>
        </w:rPr>
        <w:t xml:space="preserve"> </w:t>
      </w:r>
      <w:r>
        <w:t>и</w:t>
      </w:r>
      <w:r>
        <w:rPr>
          <w:spacing w:val="-6"/>
        </w:rPr>
        <w:t xml:space="preserve"> </w:t>
      </w:r>
      <w:r>
        <w:t>общество»,</w:t>
      </w:r>
      <w:r>
        <w:rPr>
          <w:spacing w:val="-7"/>
        </w:rPr>
        <w:t xml:space="preserve"> </w:t>
      </w:r>
      <w:r>
        <w:t>«Человек</w:t>
      </w:r>
      <w:r>
        <w:rPr>
          <w:spacing w:val="-8"/>
        </w:rPr>
        <w:t xml:space="preserve"> </w:t>
      </w:r>
      <w:r>
        <w:t>и</w:t>
      </w:r>
      <w:r>
        <w:rPr>
          <w:spacing w:val="-8"/>
        </w:rPr>
        <w:t xml:space="preserve"> </w:t>
      </w:r>
      <w:r>
        <w:t>другие</w:t>
      </w:r>
      <w:r>
        <w:rPr>
          <w:spacing w:val="-8"/>
        </w:rPr>
        <w:t xml:space="preserve"> </w:t>
      </w:r>
      <w:r>
        <w:t>люди»,</w:t>
      </w:r>
      <w:r>
        <w:rPr>
          <w:spacing w:val="-7"/>
        </w:rPr>
        <w:t xml:space="preserve"> </w:t>
      </w:r>
      <w:r>
        <w:t>«Человек</w:t>
      </w:r>
      <w:r>
        <w:rPr>
          <w:spacing w:val="-9"/>
        </w:rPr>
        <w:t xml:space="preserve"> </w:t>
      </w:r>
      <w:r>
        <w:t>и</w:t>
      </w:r>
      <w:r>
        <w:rPr>
          <w:spacing w:val="-8"/>
        </w:rPr>
        <w:t xml:space="preserve"> </w:t>
      </w:r>
      <w:r>
        <w:t>его</w:t>
      </w:r>
      <w:r>
        <w:rPr>
          <w:spacing w:val="-8"/>
        </w:rPr>
        <w:t xml:space="preserve"> </w:t>
      </w:r>
      <w:r>
        <w:rPr>
          <w:spacing w:val="-2"/>
        </w:rPr>
        <w:t>самость»,</w:t>
      </w:r>
    </w:p>
    <w:p w:rsidR="00906145" w:rsidRDefault="00C56FC5">
      <w:pPr>
        <w:pStyle w:val="a3"/>
        <w:spacing w:before="44"/>
      </w:pPr>
      <w:r>
        <w:t>«Человек</w:t>
      </w:r>
      <w:r>
        <w:rPr>
          <w:spacing w:val="-7"/>
        </w:rPr>
        <w:t xml:space="preserve"> </w:t>
      </w:r>
      <w:r>
        <w:t>и</w:t>
      </w:r>
      <w:r>
        <w:rPr>
          <w:spacing w:val="-6"/>
        </w:rPr>
        <w:t xml:space="preserve"> </w:t>
      </w:r>
      <w:r>
        <w:rPr>
          <w:spacing w:val="-2"/>
        </w:rPr>
        <w:t>познание».</w:t>
      </w:r>
    </w:p>
    <w:p w:rsidR="00906145" w:rsidRDefault="00C56FC5">
      <w:pPr>
        <w:pStyle w:val="a3"/>
        <w:spacing w:before="244" w:line="278" w:lineRule="auto"/>
      </w:pPr>
      <w:r>
        <w:t>Общее</w:t>
      </w:r>
      <w:r>
        <w:rPr>
          <w:spacing w:val="-3"/>
        </w:rPr>
        <w:t xml:space="preserve"> </w:t>
      </w:r>
      <w:r>
        <w:t>число</w:t>
      </w:r>
      <w:r>
        <w:rPr>
          <w:spacing w:val="-5"/>
        </w:rPr>
        <w:t xml:space="preserve"> </w:t>
      </w:r>
      <w:r>
        <w:t>часов,</w:t>
      </w:r>
      <w:r>
        <w:rPr>
          <w:spacing w:val="-5"/>
        </w:rPr>
        <w:t xml:space="preserve"> </w:t>
      </w:r>
      <w:r>
        <w:t>отведённых</w:t>
      </w:r>
      <w:r>
        <w:rPr>
          <w:spacing w:val="-5"/>
        </w:rPr>
        <w:t xml:space="preserve"> </w:t>
      </w:r>
      <w:r>
        <w:t>на</w:t>
      </w:r>
      <w:r>
        <w:rPr>
          <w:spacing w:val="-5"/>
        </w:rPr>
        <w:t xml:space="preserve"> </w:t>
      </w:r>
      <w:r>
        <w:t>изучение</w:t>
      </w:r>
      <w:r>
        <w:rPr>
          <w:spacing w:val="-5"/>
        </w:rPr>
        <w:t xml:space="preserve"> </w:t>
      </w:r>
      <w:r>
        <w:t>курса</w:t>
      </w:r>
      <w:r>
        <w:rPr>
          <w:spacing w:val="-2"/>
        </w:rPr>
        <w:t xml:space="preserve"> </w:t>
      </w:r>
      <w:r>
        <w:t>«Окружающий</w:t>
      </w:r>
      <w:r>
        <w:rPr>
          <w:spacing w:val="-4"/>
        </w:rPr>
        <w:t xml:space="preserve"> </w:t>
      </w:r>
      <w:r>
        <w:t>мир», —</w:t>
      </w:r>
      <w:r>
        <w:rPr>
          <w:spacing w:val="-2"/>
        </w:rPr>
        <w:t xml:space="preserve"> </w:t>
      </w:r>
      <w:r>
        <w:t>270</w:t>
      </w:r>
      <w:r>
        <w:rPr>
          <w:spacing w:val="-3"/>
        </w:rPr>
        <w:t xml:space="preserve"> </w:t>
      </w:r>
      <w:r>
        <w:t>ч</w:t>
      </w:r>
      <w:r>
        <w:rPr>
          <w:spacing w:val="-5"/>
        </w:rPr>
        <w:t xml:space="preserve"> </w:t>
      </w:r>
      <w:r>
        <w:t>(два часа в неделю в каждом классе): 1 класс — 66 ч, 2 класс — 68 ч, 3 класс — 68 ч, 4</w:t>
      </w:r>
    </w:p>
    <w:p w:rsidR="00906145" w:rsidRDefault="00C56FC5">
      <w:pPr>
        <w:pStyle w:val="a3"/>
        <w:spacing w:line="294" w:lineRule="exact"/>
      </w:pPr>
      <w:r>
        <w:t>класс</w:t>
      </w:r>
      <w:r>
        <w:rPr>
          <w:spacing w:val="-5"/>
        </w:rPr>
        <w:t xml:space="preserve"> </w:t>
      </w:r>
      <w:r>
        <w:t>—</w:t>
      </w:r>
      <w:r>
        <w:rPr>
          <w:spacing w:val="-2"/>
        </w:rPr>
        <w:t xml:space="preserve"> </w:t>
      </w:r>
      <w:r>
        <w:t>68</w:t>
      </w:r>
      <w:r>
        <w:rPr>
          <w:spacing w:val="-6"/>
        </w:rPr>
        <w:t xml:space="preserve"> </w:t>
      </w:r>
      <w:r>
        <w:rPr>
          <w:spacing w:val="-5"/>
        </w:rPr>
        <w:t>ч.</w:t>
      </w:r>
    </w:p>
    <w:p w:rsidR="00906145" w:rsidRDefault="00C56FC5">
      <w:pPr>
        <w:pStyle w:val="a3"/>
        <w:spacing w:before="243"/>
      </w:pPr>
      <w:r>
        <w:rPr>
          <w:spacing w:val="-2"/>
        </w:rPr>
        <w:t>СОДЕРЖАНИЕ</w:t>
      </w:r>
      <w:r>
        <w:t xml:space="preserve"> </w:t>
      </w:r>
      <w:r>
        <w:rPr>
          <w:spacing w:val="-2"/>
        </w:rPr>
        <w:t>УЧЕБНОГО</w:t>
      </w:r>
      <w:r>
        <w:t xml:space="preserve"> </w:t>
      </w:r>
      <w:r>
        <w:rPr>
          <w:spacing w:val="-2"/>
        </w:rPr>
        <w:t>ПРЕДМЕТА</w:t>
      </w:r>
    </w:p>
    <w:p w:rsidR="00906145" w:rsidRDefault="00C56FC5">
      <w:pPr>
        <w:pStyle w:val="a3"/>
        <w:spacing w:before="47" w:line="439" w:lineRule="auto"/>
        <w:ind w:right="6910"/>
      </w:pPr>
      <w:r>
        <w:t>«ОКРУЖАЮЩИЙ</w:t>
      </w:r>
      <w:r>
        <w:rPr>
          <w:spacing w:val="-17"/>
        </w:rPr>
        <w:t xml:space="preserve"> </w:t>
      </w:r>
      <w:r>
        <w:t>МИР» 1 КЛАСС (66 ч)</w:t>
      </w:r>
    </w:p>
    <w:p w:rsidR="00906145" w:rsidRDefault="00C56FC5">
      <w:pPr>
        <w:spacing w:line="295" w:lineRule="exact"/>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общество</w:t>
      </w:r>
    </w:p>
    <w:p w:rsidR="00906145" w:rsidRDefault="00C56FC5">
      <w:pPr>
        <w:pStyle w:val="a3"/>
        <w:spacing w:before="246" w:line="276" w:lineRule="auto"/>
        <w:ind w:right="333"/>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w:t>
      </w:r>
      <w:r>
        <w:rPr>
          <w:spacing w:val="-7"/>
        </w:rPr>
        <w:t xml:space="preserve"> </w:t>
      </w:r>
      <w:r>
        <w:t>помощи.</w:t>
      </w:r>
      <w:r>
        <w:rPr>
          <w:spacing w:val="-5"/>
        </w:rPr>
        <w:t xml:space="preserve"> </w:t>
      </w:r>
      <w:r>
        <w:t>Совместная</w:t>
      </w:r>
      <w:r>
        <w:rPr>
          <w:spacing w:val="-7"/>
        </w:rPr>
        <w:t xml:space="preserve"> </w:t>
      </w:r>
      <w:r>
        <w:t>деятельность</w:t>
      </w:r>
      <w:r>
        <w:rPr>
          <w:spacing w:val="-8"/>
        </w:rPr>
        <w:t xml:space="preserve"> </w:t>
      </w:r>
      <w:r>
        <w:t>с</w:t>
      </w:r>
      <w:r>
        <w:rPr>
          <w:spacing w:val="-8"/>
        </w:rPr>
        <w:t xml:space="preserve"> </w:t>
      </w:r>
      <w:r>
        <w:t>одноклассниками</w:t>
      </w:r>
      <w:r>
        <w:rPr>
          <w:spacing w:val="-1"/>
        </w:rPr>
        <w:t xml:space="preserve"> </w:t>
      </w:r>
      <w:r>
        <w:t>—</w:t>
      </w:r>
      <w:r>
        <w:rPr>
          <w:spacing w:val="-3"/>
        </w:rPr>
        <w:t xml:space="preserve"> </w:t>
      </w:r>
      <w:r>
        <w:t>учёба,</w:t>
      </w:r>
      <w:r>
        <w:rPr>
          <w:spacing w:val="-5"/>
        </w:rPr>
        <w:t xml:space="preserve"> </w:t>
      </w:r>
      <w:r>
        <w:t>игры, отдых. Рабочее место школьника: удобное размещение учебных материалов и</w:t>
      </w:r>
    </w:p>
    <w:p w:rsidR="00906145" w:rsidRDefault="00C56FC5">
      <w:pPr>
        <w:pStyle w:val="a3"/>
        <w:spacing w:line="276" w:lineRule="auto"/>
        <w:ind w:right="135"/>
      </w:pPr>
      <w:r>
        <w:t>учебного</w:t>
      </w:r>
      <w:r>
        <w:rPr>
          <w:spacing w:val="-6"/>
        </w:rPr>
        <w:t xml:space="preserve"> </w:t>
      </w:r>
      <w:r>
        <w:t>оборудования;</w:t>
      </w:r>
      <w:r>
        <w:rPr>
          <w:spacing w:val="-6"/>
        </w:rPr>
        <w:t xml:space="preserve"> </w:t>
      </w:r>
      <w:r>
        <w:t>поза;</w:t>
      </w:r>
      <w:r>
        <w:rPr>
          <w:spacing w:val="-6"/>
        </w:rPr>
        <w:t xml:space="preserve"> </w:t>
      </w:r>
      <w:r>
        <w:t>освещение</w:t>
      </w:r>
      <w:r>
        <w:rPr>
          <w:spacing w:val="-3"/>
        </w:rPr>
        <w:t xml:space="preserve"> </w:t>
      </w:r>
      <w:r>
        <w:t>рабочего</w:t>
      </w:r>
      <w:r>
        <w:rPr>
          <w:spacing w:val="-6"/>
        </w:rPr>
        <w:t xml:space="preserve"> </w:t>
      </w:r>
      <w:r>
        <w:t>места.</w:t>
      </w:r>
      <w:r>
        <w:rPr>
          <w:spacing w:val="-6"/>
        </w:rPr>
        <w:t xml:space="preserve"> </w:t>
      </w:r>
      <w:r>
        <w:t>Правила</w:t>
      </w:r>
      <w:r>
        <w:rPr>
          <w:spacing w:val="-6"/>
        </w:rPr>
        <w:t xml:space="preserve"> </w:t>
      </w:r>
      <w:r>
        <w:t>безопасной</w:t>
      </w:r>
      <w:r>
        <w:rPr>
          <w:spacing w:val="-6"/>
        </w:rPr>
        <w:t xml:space="preserve"> </w:t>
      </w:r>
      <w:r>
        <w:t>работы на учебном месте. Режим труда и отдыха.</w:t>
      </w:r>
    </w:p>
    <w:p w:rsidR="00906145" w:rsidRDefault="00C56FC5">
      <w:pPr>
        <w:pStyle w:val="a3"/>
        <w:spacing w:before="200" w:line="276" w:lineRule="auto"/>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06145" w:rsidRDefault="00C56FC5">
      <w:pPr>
        <w:pStyle w:val="a3"/>
        <w:spacing w:before="200" w:line="276" w:lineRule="auto"/>
        <w:ind w:right="135"/>
      </w:pPr>
      <w:r>
        <w:t>Россия — наша Родина. Москва — столица России. Символы России (герб, флаг, гимн).</w:t>
      </w:r>
      <w:r>
        <w:rPr>
          <w:spacing w:val="-6"/>
        </w:rPr>
        <w:t xml:space="preserve"> </w:t>
      </w:r>
      <w:r>
        <w:t>Народы</w:t>
      </w:r>
      <w:r>
        <w:rPr>
          <w:spacing w:val="-5"/>
        </w:rPr>
        <w:t xml:space="preserve"> </w:t>
      </w:r>
      <w:r>
        <w:t>России.</w:t>
      </w:r>
      <w:r>
        <w:rPr>
          <w:spacing w:val="-6"/>
        </w:rPr>
        <w:t xml:space="preserve"> </w:t>
      </w:r>
      <w:r>
        <w:t>Первоначальные</w:t>
      </w:r>
      <w:r>
        <w:rPr>
          <w:spacing w:val="-6"/>
        </w:rPr>
        <w:t xml:space="preserve"> </w:t>
      </w:r>
      <w:r>
        <w:t>сведения</w:t>
      </w:r>
      <w:r>
        <w:rPr>
          <w:spacing w:val="-5"/>
        </w:rPr>
        <w:t xml:space="preserve"> </w:t>
      </w:r>
      <w:r>
        <w:t>о</w:t>
      </w:r>
      <w:r>
        <w:rPr>
          <w:spacing w:val="-6"/>
        </w:rPr>
        <w:t xml:space="preserve"> </w:t>
      </w:r>
      <w:r>
        <w:t>родном</w:t>
      </w:r>
      <w:r>
        <w:rPr>
          <w:spacing w:val="-6"/>
        </w:rPr>
        <w:t xml:space="preserve"> </w:t>
      </w:r>
      <w:r>
        <w:t>крае.</w:t>
      </w:r>
      <w:r>
        <w:rPr>
          <w:spacing w:val="-6"/>
        </w:rPr>
        <w:t xml:space="preserve"> </w:t>
      </w:r>
      <w:r>
        <w:t>Название</w:t>
      </w:r>
      <w:r>
        <w:rPr>
          <w:spacing w:val="-6"/>
        </w:rPr>
        <w:t xml:space="preserve"> </w:t>
      </w:r>
      <w:r>
        <w:t>своего населённого пункта (города, села), региона. Культурные объекты родного края.</w:t>
      </w:r>
    </w:p>
    <w:p w:rsidR="00906145" w:rsidRDefault="00C56FC5">
      <w:pPr>
        <w:pStyle w:val="a3"/>
        <w:spacing w:before="1"/>
      </w:pPr>
      <w:r>
        <w:t>Ценность</w:t>
      </w:r>
      <w:r>
        <w:rPr>
          <w:spacing w:val="-11"/>
        </w:rPr>
        <w:t xml:space="preserve"> </w:t>
      </w:r>
      <w:r>
        <w:t>и</w:t>
      </w:r>
      <w:r>
        <w:rPr>
          <w:spacing w:val="-8"/>
        </w:rPr>
        <w:t xml:space="preserve"> </w:t>
      </w:r>
      <w:r>
        <w:t>красота</w:t>
      </w:r>
      <w:r>
        <w:rPr>
          <w:spacing w:val="-9"/>
        </w:rPr>
        <w:t xml:space="preserve"> </w:t>
      </w:r>
      <w:r>
        <w:t>рукотворного</w:t>
      </w:r>
      <w:r>
        <w:rPr>
          <w:spacing w:val="-10"/>
        </w:rPr>
        <w:t xml:space="preserve"> </w:t>
      </w:r>
      <w:r>
        <w:t>мира.</w:t>
      </w:r>
      <w:r>
        <w:rPr>
          <w:spacing w:val="-10"/>
        </w:rPr>
        <w:t xml:space="preserve"> </w:t>
      </w:r>
      <w:r>
        <w:t>Правила</w:t>
      </w:r>
      <w:r>
        <w:rPr>
          <w:spacing w:val="-10"/>
        </w:rPr>
        <w:t xml:space="preserve"> </w:t>
      </w:r>
      <w:r>
        <w:t>поведения</w:t>
      </w:r>
      <w:r>
        <w:rPr>
          <w:spacing w:val="-10"/>
        </w:rPr>
        <w:t xml:space="preserve"> </w:t>
      </w:r>
      <w:r>
        <w:t>в</w:t>
      </w:r>
      <w:r>
        <w:rPr>
          <w:spacing w:val="-5"/>
        </w:rPr>
        <w:t xml:space="preserve"> </w:t>
      </w:r>
      <w:r>
        <w:rPr>
          <w:spacing w:val="-2"/>
        </w:rPr>
        <w:t>социуме.</w:t>
      </w:r>
    </w:p>
    <w:p w:rsidR="00906145" w:rsidRDefault="00C56FC5">
      <w:pPr>
        <w:spacing w:before="244"/>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природа</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Природа</w:t>
      </w:r>
      <w:r>
        <w:rPr>
          <w:spacing w:val="-5"/>
        </w:rPr>
        <w:t xml:space="preserve"> </w:t>
      </w:r>
      <w:r>
        <w:t>—</w:t>
      </w:r>
      <w:r>
        <w:rPr>
          <w:spacing w:val="-3"/>
        </w:rPr>
        <w:t xml:space="preserve"> </w:t>
      </w:r>
      <w:r>
        <w:t>среда</w:t>
      </w:r>
      <w:r>
        <w:rPr>
          <w:spacing w:val="-5"/>
        </w:rPr>
        <w:t xml:space="preserve"> </w:t>
      </w:r>
      <w:r>
        <w:t>обитания</w:t>
      </w:r>
      <w:r>
        <w:rPr>
          <w:spacing w:val="-5"/>
        </w:rPr>
        <w:t xml:space="preserve"> </w:t>
      </w:r>
      <w:r>
        <w:t>человека.</w:t>
      </w:r>
      <w:r>
        <w:rPr>
          <w:spacing w:val="-4"/>
        </w:rPr>
        <w:t xml:space="preserve"> </w:t>
      </w:r>
      <w:r>
        <w:t>Природа</w:t>
      </w:r>
      <w:r>
        <w:rPr>
          <w:spacing w:val="-5"/>
        </w:rPr>
        <w:t xml:space="preserve"> </w:t>
      </w:r>
      <w:r>
        <w:t>и</w:t>
      </w:r>
      <w:r>
        <w:rPr>
          <w:spacing w:val="-6"/>
        </w:rPr>
        <w:t xml:space="preserve"> </w:t>
      </w:r>
      <w:r>
        <w:t>предметы,</w:t>
      </w:r>
      <w:r>
        <w:rPr>
          <w:spacing w:val="-5"/>
        </w:rPr>
        <w:t xml:space="preserve"> </w:t>
      </w:r>
      <w:r>
        <w:t>созданные</w:t>
      </w:r>
      <w:r>
        <w:rPr>
          <w:spacing w:val="-5"/>
        </w:rPr>
        <w:t xml:space="preserve"> </w:t>
      </w:r>
      <w:r>
        <w:t>человеком. Природные материалы. Бережное отношение к предметам, вещам, уход за ними.</w:t>
      </w:r>
    </w:p>
    <w:p w:rsidR="00906145" w:rsidRDefault="00C56FC5">
      <w:pPr>
        <w:pStyle w:val="a3"/>
        <w:spacing w:line="276" w:lineRule="auto"/>
      </w:pPr>
      <w:r>
        <w:t>Неживая</w:t>
      </w:r>
      <w:r>
        <w:rPr>
          <w:spacing w:val="-4"/>
        </w:rPr>
        <w:t xml:space="preserve"> </w:t>
      </w:r>
      <w:r>
        <w:t>и</w:t>
      </w:r>
      <w:r>
        <w:rPr>
          <w:spacing w:val="-6"/>
        </w:rPr>
        <w:t xml:space="preserve"> </w:t>
      </w:r>
      <w:r>
        <w:t>живая</w:t>
      </w:r>
      <w:r>
        <w:rPr>
          <w:spacing w:val="-4"/>
        </w:rPr>
        <w:t xml:space="preserve"> </w:t>
      </w:r>
      <w:r>
        <w:t>природа.</w:t>
      </w:r>
      <w:r>
        <w:rPr>
          <w:spacing w:val="-6"/>
        </w:rPr>
        <w:t xml:space="preserve"> </w:t>
      </w:r>
      <w:r>
        <w:t>Наблюдение</w:t>
      </w:r>
      <w:r>
        <w:rPr>
          <w:spacing w:val="-3"/>
        </w:rPr>
        <w:t xml:space="preserve"> </w:t>
      </w:r>
      <w:r>
        <w:t>за</w:t>
      </w:r>
      <w:r>
        <w:rPr>
          <w:spacing w:val="-6"/>
        </w:rPr>
        <w:t xml:space="preserve"> </w:t>
      </w:r>
      <w:r>
        <w:t>погодой</w:t>
      </w:r>
      <w:r>
        <w:rPr>
          <w:spacing w:val="-6"/>
        </w:rPr>
        <w:t xml:space="preserve"> </w:t>
      </w:r>
      <w:r>
        <w:t>своего</w:t>
      </w:r>
      <w:r>
        <w:rPr>
          <w:spacing w:val="-4"/>
        </w:rPr>
        <w:t xml:space="preserve"> </w:t>
      </w:r>
      <w:r>
        <w:t>края.</w:t>
      </w:r>
      <w:r>
        <w:rPr>
          <w:spacing w:val="-4"/>
        </w:rPr>
        <w:t xml:space="preserve"> </w:t>
      </w:r>
      <w:r>
        <w:t>Погода</w:t>
      </w:r>
      <w:r>
        <w:rPr>
          <w:spacing w:val="-6"/>
        </w:rPr>
        <w:t xml:space="preserve"> </w:t>
      </w:r>
      <w:r>
        <w:t>и</w:t>
      </w:r>
      <w:r>
        <w:rPr>
          <w:spacing w:val="-3"/>
        </w:rPr>
        <w:t xml:space="preserve"> </w:t>
      </w:r>
      <w:r>
        <w:t>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906145" w:rsidRDefault="00C56FC5">
      <w:pPr>
        <w:pStyle w:val="a3"/>
        <w:spacing w:before="195" w:line="276" w:lineRule="auto"/>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w:t>
      </w:r>
      <w:r>
        <w:rPr>
          <w:spacing w:val="-5"/>
        </w:rPr>
        <w:t xml:space="preserve"> </w:t>
      </w:r>
      <w:r>
        <w:t>стебель,</w:t>
      </w:r>
      <w:r>
        <w:rPr>
          <w:spacing w:val="-5"/>
        </w:rPr>
        <w:t xml:space="preserve"> </w:t>
      </w:r>
      <w:r>
        <w:t>лист,</w:t>
      </w:r>
      <w:r>
        <w:rPr>
          <w:spacing w:val="-3"/>
        </w:rPr>
        <w:t xml:space="preserve"> </w:t>
      </w:r>
      <w:r>
        <w:t>цветок,</w:t>
      </w:r>
      <w:r>
        <w:rPr>
          <w:spacing w:val="-5"/>
        </w:rPr>
        <w:t xml:space="preserve"> </w:t>
      </w:r>
      <w:r>
        <w:t>плод,</w:t>
      </w:r>
      <w:r>
        <w:rPr>
          <w:spacing w:val="-5"/>
        </w:rPr>
        <w:t xml:space="preserve"> </w:t>
      </w:r>
      <w:r>
        <w:t>семя.</w:t>
      </w:r>
      <w:r>
        <w:rPr>
          <w:spacing w:val="-5"/>
        </w:rPr>
        <w:t xml:space="preserve"> </w:t>
      </w:r>
      <w:r>
        <w:t>Комнатные</w:t>
      </w:r>
      <w:r>
        <w:rPr>
          <w:spacing w:val="-5"/>
        </w:rPr>
        <w:t xml:space="preserve"> </w:t>
      </w:r>
      <w:r>
        <w:t>растения,</w:t>
      </w:r>
      <w:r>
        <w:rPr>
          <w:spacing w:val="-5"/>
        </w:rPr>
        <w:t xml:space="preserve"> </w:t>
      </w:r>
      <w:r>
        <w:t>правила</w:t>
      </w:r>
      <w:r>
        <w:rPr>
          <w:spacing w:val="-5"/>
        </w:rPr>
        <w:t xml:space="preserve"> </w:t>
      </w:r>
      <w:r>
        <w:t>содержания</w:t>
      </w:r>
      <w:r>
        <w:rPr>
          <w:spacing w:val="-5"/>
        </w:rPr>
        <w:t xml:space="preserve"> </w:t>
      </w:r>
      <w:r>
        <w:t xml:space="preserve">и </w:t>
      </w:r>
      <w:r>
        <w:rPr>
          <w:spacing w:val="-2"/>
        </w:rPr>
        <w:t>ухода.</w:t>
      </w:r>
    </w:p>
    <w:p w:rsidR="00906145" w:rsidRDefault="00C56FC5">
      <w:pPr>
        <w:pStyle w:val="a3"/>
        <w:spacing w:before="201" w:line="276" w:lineRule="auto"/>
      </w:pPr>
      <w:r>
        <w:t>Мир</w:t>
      </w:r>
      <w:r>
        <w:rPr>
          <w:spacing w:val="-5"/>
        </w:rPr>
        <w:t xml:space="preserve"> </w:t>
      </w:r>
      <w:r>
        <w:t>животных.</w:t>
      </w:r>
      <w:r>
        <w:rPr>
          <w:spacing w:val="-5"/>
        </w:rPr>
        <w:t xml:space="preserve"> </w:t>
      </w:r>
      <w:r>
        <w:t>Разные</w:t>
      </w:r>
      <w:r>
        <w:rPr>
          <w:spacing w:val="-5"/>
        </w:rPr>
        <w:t xml:space="preserve"> </w:t>
      </w:r>
      <w:r>
        <w:t>группы</w:t>
      </w:r>
      <w:r>
        <w:rPr>
          <w:spacing w:val="-2"/>
        </w:rPr>
        <w:t xml:space="preserve"> </w:t>
      </w:r>
      <w:r>
        <w:t>животных</w:t>
      </w:r>
      <w:r>
        <w:rPr>
          <w:spacing w:val="-4"/>
        </w:rPr>
        <w:t xml:space="preserve"> </w:t>
      </w:r>
      <w:r>
        <w:t>(звери,</w:t>
      </w:r>
      <w:r>
        <w:rPr>
          <w:spacing w:val="-5"/>
        </w:rPr>
        <w:t xml:space="preserve"> </w:t>
      </w:r>
      <w:r>
        <w:t>насекомые,</w:t>
      </w:r>
      <w:r>
        <w:rPr>
          <w:spacing w:val="-5"/>
        </w:rPr>
        <w:t xml:space="preserve"> </w:t>
      </w:r>
      <w:r>
        <w:t>птицы,</w:t>
      </w:r>
      <w:r>
        <w:rPr>
          <w:spacing w:val="-5"/>
        </w:rPr>
        <w:t xml:space="preserve"> </w:t>
      </w:r>
      <w:r>
        <w:t>рыбы</w:t>
      </w:r>
      <w:r>
        <w:rPr>
          <w:spacing w:val="-5"/>
        </w:rPr>
        <w:t xml:space="preserve"> </w:t>
      </w:r>
      <w:r>
        <w:t>и</w:t>
      </w:r>
      <w:r>
        <w:rPr>
          <w:spacing w:val="-5"/>
        </w:rPr>
        <w:t xml:space="preserve"> </w:t>
      </w:r>
      <w:r>
        <w:t xml:space="preserve">др.). Домашние и дикие животные (различия в условиях жизни). Забота о домашних </w:t>
      </w:r>
      <w:r>
        <w:rPr>
          <w:spacing w:val="-2"/>
        </w:rPr>
        <w:t>питомцах.</w:t>
      </w:r>
    </w:p>
    <w:p w:rsidR="00906145" w:rsidRDefault="00C56FC5">
      <w:pPr>
        <w:spacing w:before="200"/>
        <w:ind w:left="982"/>
        <w:rPr>
          <w:i/>
          <w:sz w:val="26"/>
        </w:rPr>
      </w:pPr>
      <w:r>
        <w:rPr>
          <w:i/>
          <w:sz w:val="26"/>
        </w:rPr>
        <w:t>Правила</w:t>
      </w:r>
      <w:r>
        <w:rPr>
          <w:i/>
          <w:spacing w:val="-10"/>
          <w:sz w:val="26"/>
        </w:rPr>
        <w:t xml:space="preserve"> </w:t>
      </w:r>
      <w:r>
        <w:rPr>
          <w:i/>
          <w:sz w:val="26"/>
        </w:rPr>
        <w:t>безопасной</w:t>
      </w:r>
      <w:r>
        <w:rPr>
          <w:i/>
          <w:spacing w:val="-10"/>
          <w:sz w:val="26"/>
        </w:rPr>
        <w:t xml:space="preserve"> </w:t>
      </w:r>
      <w:r>
        <w:rPr>
          <w:i/>
          <w:spacing w:val="-2"/>
          <w:sz w:val="26"/>
        </w:rPr>
        <w:t>жизнедеятельности</w:t>
      </w:r>
    </w:p>
    <w:p w:rsidR="00906145" w:rsidRDefault="00C56FC5">
      <w:pPr>
        <w:pStyle w:val="a3"/>
        <w:spacing w:before="246" w:line="276" w:lineRule="auto"/>
      </w:pPr>
      <w:r>
        <w:t>Понимание</w:t>
      </w:r>
      <w:r>
        <w:rPr>
          <w:spacing w:val="-6"/>
        </w:rPr>
        <w:t xml:space="preserve"> </w:t>
      </w:r>
      <w:r>
        <w:t>необходимости</w:t>
      </w:r>
      <w:r>
        <w:rPr>
          <w:spacing w:val="-6"/>
        </w:rPr>
        <w:t xml:space="preserve"> </w:t>
      </w:r>
      <w:r>
        <w:t>соблюдения</w:t>
      </w:r>
      <w:r>
        <w:rPr>
          <w:spacing w:val="-6"/>
        </w:rPr>
        <w:t xml:space="preserve"> </w:t>
      </w:r>
      <w:r>
        <w:t>режима</w:t>
      </w:r>
      <w:r>
        <w:rPr>
          <w:spacing w:val="-6"/>
        </w:rPr>
        <w:t xml:space="preserve"> </w:t>
      </w:r>
      <w:r>
        <w:t>дня,</w:t>
      </w:r>
      <w:r>
        <w:rPr>
          <w:spacing w:val="-6"/>
        </w:rPr>
        <w:t xml:space="preserve"> </w:t>
      </w:r>
      <w:r>
        <w:t>правил</w:t>
      </w:r>
      <w:r>
        <w:rPr>
          <w:spacing w:val="-6"/>
        </w:rPr>
        <w:t xml:space="preserve"> </w:t>
      </w:r>
      <w:r>
        <w:t>здорового</w:t>
      </w:r>
      <w:r>
        <w:rPr>
          <w:spacing w:val="-6"/>
        </w:rPr>
        <w:t xml:space="preserve"> </w:t>
      </w:r>
      <w:r>
        <w:t>питания</w:t>
      </w:r>
      <w:r>
        <w:rPr>
          <w:spacing w:val="-4"/>
        </w:rPr>
        <w:t xml:space="preserve"> </w:t>
      </w:r>
      <w:r>
        <w:t>и личной гигиены. Правила безопасности в быту: пользование бытовыми</w:t>
      </w:r>
    </w:p>
    <w:p w:rsidR="00906145" w:rsidRDefault="00C56FC5">
      <w:pPr>
        <w:pStyle w:val="a3"/>
        <w:spacing w:line="298" w:lineRule="exact"/>
      </w:pPr>
      <w:r>
        <w:t>электроприборами,</w:t>
      </w:r>
      <w:r>
        <w:rPr>
          <w:spacing w:val="-15"/>
        </w:rPr>
        <w:t xml:space="preserve"> </w:t>
      </w:r>
      <w:r>
        <w:t>газовыми</w:t>
      </w:r>
      <w:r>
        <w:rPr>
          <w:spacing w:val="-15"/>
        </w:rPr>
        <w:t xml:space="preserve"> </w:t>
      </w:r>
      <w:r>
        <w:rPr>
          <w:spacing w:val="-2"/>
        </w:rPr>
        <w:t>плитами.</w:t>
      </w:r>
    </w:p>
    <w:p w:rsidR="00906145" w:rsidRDefault="00C56FC5">
      <w:pPr>
        <w:pStyle w:val="a3"/>
        <w:spacing w:before="246" w:line="276" w:lineRule="auto"/>
        <w:ind w:right="333"/>
      </w:pPr>
      <w:r>
        <w:t>Дорога</w:t>
      </w:r>
      <w:r>
        <w:rPr>
          <w:spacing w:val="-6"/>
        </w:rPr>
        <w:t xml:space="preserve"> </w:t>
      </w:r>
      <w:r>
        <w:t>от</w:t>
      </w:r>
      <w:r>
        <w:rPr>
          <w:spacing w:val="-6"/>
        </w:rPr>
        <w:t xml:space="preserve"> </w:t>
      </w:r>
      <w:r>
        <w:t>дома</w:t>
      </w:r>
      <w:r>
        <w:rPr>
          <w:spacing w:val="-6"/>
        </w:rPr>
        <w:t xml:space="preserve"> </w:t>
      </w:r>
      <w:r>
        <w:t>до</w:t>
      </w:r>
      <w:r>
        <w:rPr>
          <w:spacing w:val="-6"/>
        </w:rPr>
        <w:t xml:space="preserve"> </w:t>
      </w:r>
      <w:r>
        <w:t>школы.</w:t>
      </w:r>
      <w:r>
        <w:rPr>
          <w:spacing w:val="-6"/>
        </w:rPr>
        <w:t xml:space="preserve"> </w:t>
      </w:r>
      <w:r>
        <w:t>Правила</w:t>
      </w:r>
      <w:r>
        <w:rPr>
          <w:spacing w:val="-6"/>
        </w:rPr>
        <w:t xml:space="preserve"> </w:t>
      </w:r>
      <w:r>
        <w:t>безопасного</w:t>
      </w:r>
      <w:r>
        <w:rPr>
          <w:spacing w:val="-6"/>
        </w:rPr>
        <w:t xml:space="preserve"> </w:t>
      </w:r>
      <w:r>
        <w:t>поведения</w:t>
      </w:r>
      <w:r>
        <w:rPr>
          <w:spacing w:val="-5"/>
        </w:rPr>
        <w:t xml:space="preserve"> </w:t>
      </w:r>
      <w:r>
        <w:t>пешехода</w:t>
      </w:r>
      <w:r>
        <w:rPr>
          <w:spacing w:val="-6"/>
        </w:rPr>
        <w:t xml:space="preserve"> </w:t>
      </w:r>
      <w:r>
        <w:t>(дорожные знаки, дорожная разметка, дорожные сигналы).</w:t>
      </w:r>
    </w:p>
    <w:p w:rsidR="00906145" w:rsidRDefault="00C56FC5">
      <w:pPr>
        <w:pStyle w:val="a3"/>
        <w:spacing w:before="200" w:line="276" w:lineRule="auto"/>
        <w:ind w:right="315"/>
      </w:pPr>
      <w:r>
        <w:t>Безопасность</w:t>
      </w:r>
      <w:r>
        <w:rPr>
          <w:spacing w:val="-4"/>
        </w:rPr>
        <w:t xml:space="preserve"> </w:t>
      </w:r>
      <w:r>
        <w:t>в</w:t>
      </w:r>
      <w:r>
        <w:rPr>
          <w:spacing w:val="-6"/>
        </w:rPr>
        <w:t xml:space="preserve"> </w:t>
      </w:r>
      <w:r>
        <w:t>сети</w:t>
      </w:r>
      <w:r>
        <w:rPr>
          <w:spacing w:val="-3"/>
        </w:rPr>
        <w:t xml:space="preserve"> </w:t>
      </w:r>
      <w:r>
        <w:t>Интернет</w:t>
      </w:r>
      <w:r>
        <w:rPr>
          <w:spacing w:val="-6"/>
        </w:rPr>
        <w:t xml:space="preserve"> </w:t>
      </w:r>
      <w:r>
        <w:t>(электронный</w:t>
      </w:r>
      <w:r>
        <w:rPr>
          <w:spacing w:val="-3"/>
        </w:rPr>
        <w:t xml:space="preserve"> </w:t>
      </w:r>
      <w:r>
        <w:t>дневник</w:t>
      </w:r>
      <w:r>
        <w:rPr>
          <w:spacing w:val="-6"/>
        </w:rPr>
        <w:t xml:space="preserve"> </w:t>
      </w:r>
      <w:r>
        <w:t>и</w:t>
      </w:r>
      <w:r>
        <w:rPr>
          <w:spacing w:val="-6"/>
        </w:rPr>
        <w:t xml:space="preserve"> </w:t>
      </w:r>
      <w:r>
        <w:t>электронные</w:t>
      </w:r>
      <w:r>
        <w:rPr>
          <w:spacing w:val="-6"/>
        </w:rPr>
        <w:t xml:space="preserve"> </w:t>
      </w:r>
      <w:r>
        <w:t>ресурсы</w:t>
      </w:r>
      <w:r>
        <w:rPr>
          <w:spacing w:val="-5"/>
        </w:rPr>
        <w:t xml:space="preserve"> </w:t>
      </w:r>
      <w:r>
        <w:t>школы) в условиях контролируемого доступа в Интернет.</w:t>
      </w:r>
    </w:p>
    <w:p w:rsidR="00906145" w:rsidRDefault="00C56FC5">
      <w:pPr>
        <w:pStyle w:val="a3"/>
        <w:spacing w:before="203" w:line="280" w:lineRule="auto"/>
        <w:ind w:right="4470"/>
      </w:pPr>
      <w:r>
        <w:t>Универсальные</w:t>
      </w:r>
      <w:r>
        <w:rPr>
          <w:spacing w:val="-17"/>
        </w:rPr>
        <w:t xml:space="preserve"> </w:t>
      </w:r>
      <w:r>
        <w:t>учебные</w:t>
      </w:r>
      <w:r>
        <w:rPr>
          <w:spacing w:val="-16"/>
        </w:rPr>
        <w:t xml:space="preserve"> </w:t>
      </w:r>
      <w:r>
        <w:t>действия (пропедевтический уровень)</w:t>
      </w:r>
    </w:p>
    <w:p w:rsidR="00906145" w:rsidRDefault="00C56FC5">
      <w:pPr>
        <w:spacing w:before="193"/>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C56FC5">
      <w:pPr>
        <w:pStyle w:val="a3"/>
        <w:spacing w:before="244" w:line="276" w:lineRule="auto"/>
      </w:pPr>
      <w:r>
        <w:t>сравнивать</w:t>
      </w:r>
      <w:r>
        <w:rPr>
          <w:spacing w:val="-4"/>
        </w:rPr>
        <w:t xml:space="preserve"> </w:t>
      </w:r>
      <w:r>
        <w:t>происходящие</w:t>
      </w:r>
      <w:r>
        <w:rPr>
          <w:spacing w:val="-6"/>
        </w:rPr>
        <w:t xml:space="preserve"> </w:t>
      </w:r>
      <w:r>
        <w:t>в</w:t>
      </w:r>
      <w:r>
        <w:rPr>
          <w:spacing w:val="-6"/>
        </w:rPr>
        <w:t xml:space="preserve"> </w:t>
      </w:r>
      <w:r>
        <w:t>природе</w:t>
      </w:r>
      <w:r>
        <w:rPr>
          <w:spacing w:val="-6"/>
        </w:rPr>
        <w:t xml:space="preserve"> </w:t>
      </w:r>
      <w:r>
        <w:t>изменения,</w:t>
      </w:r>
      <w:r>
        <w:rPr>
          <w:spacing w:val="-6"/>
        </w:rPr>
        <w:t xml:space="preserve"> </w:t>
      </w:r>
      <w:r>
        <w:t>наблюдать</w:t>
      </w:r>
      <w:r>
        <w:rPr>
          <w:spacing w:val="-7"/>
        </w:rPr>
        <w:t xml:space="preserve"> </w:t>
      </w:r>
      <w:r>
        <w:t>зависимость</w:t>
      </w:r>
      <w:r>
        <w:rPr>
          <w:spacing w:val="-6"/>
        </w:rPr>
        <w:t xml:space="preserve"> </w:t>
      </w:r>
      <w:r>
        <w:t>изменений</w:t>
      </w:r>
      <w:r>
        <w:rPr>
          <w:spacing w:val="-3"/>
        </w:rPr>
        <w:t xml:space="preserve"> </w:t>
      </w:r>
      <w:r>
        <w:t>в живой природе от состояния неживой природы;</w:t>
      </w:r>
    </w:p>
    <w:p w:rsidR="00906145" w:rsidRDefault="00C56FC5">
      <w:pPr>
        <w:pStyle w:val="a3"/>
        <w:spacing w:before="200" w:line="276" w:lineRule="auto"/>
      </w:pPr>
      <w:r>
        <w:t>приводить</w:t>
      </w:r>
      <w:r>
        <w:rPr>
          <w:spacing w:val="-7"/>
        </w:rPr>
        <w:t xml:space="preserve"> </w:t>
      </w:r>
      <w:r>
        <w:t>примеры</w:t>
      </w:r>
      <w:r>
        <w:rPr>
          <w:spacing w:val="-6"/>
        </w:rPr>
        <w:t xml:space="preserve"> </w:t>
      </w:r>
      <w:r>
        <w:t>представителей</w:t>
      </w:r>
      <w:r>
        <w:rPr>
          <w:spacing w:val="-6"/>
        </w:rPr>
        <w:t xml:space="preserve"> </w:t>
      </w:r>
      <w:r>
        <w:t>разных</w:t>
      </w:r>
      <w:r>
        <w:rPr>
          <w:spacing w:val="-5"/>
        </w:rPr>
        <w:t xml:space="preserve"> </w:t>
      </w:r>
      <w:r>
        <w:t>групп</w:t>
      </w:r>
      <w:r>
        <w:rPr>
          <w:spacing w:val="-6"/>
        </w:rPr>
        <w:t xml:space="preserve"> </w:t>
      </w:r>
      <w:r>
        <w:t>животных</w:t>
      </w:r>
      <w:r>
        <w:rPr>
          <w:spacing w:val="-5"/>
        </w:rPr>
        <w:t xml:space="preserve"> </w:t>
      </w:r>
      <w:r>
        <w:t>(звери,</w:t>
      </w:r>
      <w:r>
        <w:rPr>
          <w:spacing w:val="-7"/>
        </w:rPr>
        <w:t xml:space="preserve"> </w:t>
      </w:r>
      <w:r>
        <w:t>насекомые,</w:t>
      </w:r>
      <w:r>
        <w:rPr>
          <w:spacing w:val="-7"/>
        </w:rPr>
        <w:t xml:space="preserve"> </w:t>
      </w:r>
      <w:r>
        <w:t xml:space="preserve">рыбы, птицы), называть главную особенность представителей одной группы (в пределах </w:t>
      </w:r>
      <w:r>
        <w:rPr>
          <w:spacing w:val="-2"/>
        </w:rPr>
        <w:t>изученного);</w:t>
      </w:r>
    </w:p>
    <w:p w:rsidR="00906145" w:rsidRDefault="00C56FC5">
      <w:pPr>
        <w:pStyle w:val="a3"/>
        <w:spacing w:before="200" w:line="276" w:lineRule="auto"/>
      </w:pPr>
      <w:r>
        <w:t>приводить</w:t>
      </w:r>
      <w:r>
        <w:rPr>
          <w:spacing w:val="-7"/>
        </w:rPr>
        <w:t xml:space="preserve"> </w:t>
      </w:r>
      <w:r>
        <w:t>примеры</w:t>
      </w:r>
      <w:r>
        <w:rPr>
          <w:spacing w:val="-6"/>
        </w:rPr>
        <w:t xml:space="preserve"> </w:t>
      </w:r>
      <w:r>
        <w:t>лиственных</w:t>
      </w:r>
      <w:r>
        <w:rPr>
          <w:spacing w:val="-7"/>
        </w:rPr>
        <w:t xml:space="preserve"> </w:t>
      </w:r>
      <w:r>
        <w:t>и</w:t>
      </w:r>
      <w:r>
        <w:rPr>
          <w:spacing w:val="-7"/>
        </w:rPr>
        <w:t xml:space="preserve"> </w:t>
      </w:r>
      <w:r>
        <w:t>хвойных</w:t>
      </w:r>
      <w:r>
        <w:rPr>
          <w:spacing w:val="-5"/>
        </w:rPr>
        <w:t xml:space="preserve"> </w:t>
      </w:r>
      <w:r>
        <w:t>растений,</w:t>
      </w:r>
      <w:r>
        <w:rPr>
          <w:spacing w:val="-7"/>
        </w:rPr>
        <w:t xml:space="preserve"> </w:t>
      </w:r>
      <w:r>
        <w:t>сравнивать</w:t>
      </w:r>
      <w:r>
        <w:rPr>
          <w:spacing w:val="-5"/>
        </w:rPr>
        <w:t xml:space="preserve"> </w:t>
      </w:r>
      <w:r>
        <w:t>их,</w:t>
      </w:r>
      <w:r>
        <w:rPr>
          <w:spacing w:val="-3"/>
        </w:rPr>
        <w:t xml:space="preserve"> </w:t>
      </w:r>
      <w:r>
        <w:t>устанавливать различия во внешнем виде.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spacing w:before="65"/>
        <w:ind w:left="982"/>
        <w:rPr>
          <w:i/>
          <w:sz w:val="26"/>
        </w:rPr>
      </w:pPr>
      <w:r>
        <w:rPr>
          <w:i/>
          <w:sz w:val="26"/>
        </w:rPr>
        <w:lastRenderedPageBreak/>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6" w:line="276" w:lineRule="auto"/>
      </w:pPr>
      <w:r>
        <w:t>понимать,</w:t>
      </w:r>
      <w:r>
        <w:rPr>
          <w:spacing w:val="-6"/>
        </w:rPr>
        <w:t xml:space="preserve"> </w:t>
      </w:r>
      <w:r>
        <w:t>что</w:t>
      </w:r>
      <w:r>
        <w:rPr>
          <w:spacing w:val="-6"/>
        </w:rPr>
        <w:t xml:space="preserve"> </w:t>
      </w:r>
      <w:r>
        <w:t>информация</w:t>
      </w:r>
      <w:r>
        <w:rPr>
          <w:spacing w:val="-6"/>
        </w:rPr>
        <w:t xml:space="preserve"> </w:t>
      </w:r>
      <w:r>
        <w:t>может</w:t>
      </w:r>
      <w:r>
        <w:rPr>
          <w:spacing w:val="-6"/>
        </w:rPr>
        <w:t xml:space="preserve"> </w:t>
      </w:r>
      <w:r>
        <w:t>быть</w:t>
      </w:r>
      <w:r>
        <w:rPr>
          <w:spacing w:val="-6"/>
        </w:rPr>
        <w:t xml:space="preserve"> </w:t>
      </w:r>
      <w:r>
        <w:t>представлена</w:t>
      </w:r>
      <w:r>
        <w:rPr>
          <w:spacing w:val="-6"/>
        </w:rPr>
        <w:t xml:space="preserve"> </w:t>
      </w:r>
      <w:r>
        <w:t>в</w:t>
      </w:r>
      <w:r>
        <w:rPr>
          <w:spacing w:val="-3"/>
        </w:rPr>
        <w:t xml:space="preserve"> </w:t>
      </w:r>
      <w:r>
        <w:t>разной</w:t>
      </w:r>
      <w:r>
        <w:rPr>
          <w:spacing w:val="-3"/>
        </w:rPr>
        <w:t xml:space="preserve"> </w:t>
      </w:r>
      <w:r>
        <w:t>форме —</w:t>
      </w:r>
      <w:r>
        <w:rPr>
          <w:spacing w:val="-5"/>
        </w:rPr>
        <w:t xml:space="preserve"> </w:t>
      </w:r>
      <w:r>
        <w:t>текста, иллюстраций, видео, таблицы;</w:t>
      </w:r>
    </w:p>
    <w:p w:rsidR="00906145" w:rsidRDefault="00C56FC5">
      <w:pPr>
        <w:pStyle w:val="a3"/>
        <w:spacing w:before="201"/>
      </w:pPr>
      <w:r>
        <w:t>соотносить</w:t>
      </w:r>
      <w:r>
        <w:rPr>
          <w:spacing w:val="-10"/>
        </w:rPr>
        <w:t xml:space="preserve"> </w:t>
      </w:r>
      <w:r>
        <w:t>иллюстрацию</w:t>
      </w:r>
      <w:r>
        <w:rPr>
          <w:spacing w:val="-10"/>
        </w:rPr>
        <w:t xml:space="preserve"> </w:t>
      </w:r>
      <w:r>
        <w:t>явления</w:t>
      </w:r>
      <w:r>
        <w:rPr>
          <w:spacing w:val="-9"/>
        </w:rPr>
        <w:t xml:space="preserve"> </w:t>
      </w:r>
      <w:r>
        <w:t>(объекта,</w:t>
      </w:r>
      <w:r>
        <w:rPr>
          <w:spacing w:val="-9"/>
        </w:rPr>
        <w:t xml:space="preserve"> </w:t>
      </w:r>
      <w:r>
        <w:t>предмета)</w:t>
      </w:r>
      <w:r>
        <w:rPr>
          <w:spacing w:val="-10"/>
        </w:rPr>
        <w:t xml:space="preserve"> </w:t>
      </w:r>
      <w:r>
        <w:t>с</w:t>
      </w:r>
      <w:r>
        <w:rPr>
          <w:spacing w:val="-10"/>
        </w:rPr>
        <w:t xml:space="preserve"> </w:t>
      </w:r>
      <w:r>
        <w:t>его</w:t>
      </w:r>
      <w:r>
        <w:rPr>
          <w:spacing w:val="-9"/>
        </w:rPr>
        <w:t xml:space="preserve"> </w:t>
      </w:r>
      <w:r>
        <w:rPr>
          <w:spacing w:val="-2"/>
        </w:rPr>
        <w:t>названием.</w:t>
      </w:r>
    </w:p>
    <w:p w:rsidR="00906145" w:rsidRDefault="00C56FC5">
      <w:pPr>
        <w:spacing w:before="245"/>
        <w:ind w:left="982"/>
        <w:rPr>
          <w:i/>
          <w:sz w:val="26"/>
        </w:rPr>
      </w:pPr>
      <w:r>
        <w:rPr>
          <w:i/>
          <w:spacing w:val="-2"/>
          <w:sz w:val="26"/>
        </w:rPr>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4" w:line="276" w:lineRule="auto"/>
      </w:pPr>
      <w:r>
        <w:t>в</w:t>
      </w:r>
      <w:r>
        <w:rPr>
          <w:spacing w:val="-6"/>
        </w:rPr>
        <w:t xml:space="preserve"> </w:t>
      </w:r>
      <w:r>
        <w:t>процессе</w:t>
      </w:r>
      <w:r>
        <w:rPr>
          <w:spacing w:val="-1"/>
        </w:rPr>
        <w:t xml:space="preserve"> </w:t>
      </w:r>
      <w:r>
        <w:t>учебного</w:t>
      </w:r>
      <w:r>
        <w:rPr>
          <w:spacing w:val="-4"/>
        </w:rPr>
        <w:t xml:space="preserve"> </w:t>
      </w:r>
      <w:r>
        <w:t>диалога</w:t>
      </w:r>
      <w:r>
        <w:rPr>
          <w:spacing w:val="-6"/>
        </w:rPr>
        <w:t xml:space="preserve"> </w:t>
      </w:r>
      <w:r>
        <w:t>слушать</w:t>
      </w:r>
      <w:r>
        <w:rPr>
          <w:spacing w:val="-6"/>
        </w:rPr>
        <w:t xml:space="preserve"> </w:t>
      </w:r>
      <w:r>
        <w:t>говорящего;</w:t>
      </w:r>
      <w:r>
        <w:rPr>
          <w:spacing w:val="-6"/>
        </w:rPr>
        <w:t xml:space="preserve"> </w:t>
      </w:r>
      <w:r>
        <w:t>отвечать</w:t>
      </w:r>
      <w:r>
        <w:rPr>
          <w:spacing w:val="-7"/>
        </w:rPr>
        <w:t xml:space="preserve"> </w:t>
      </w:r>
      <w:r>
        <w:t>на</w:t>
      </w:r>
      <w:r>
        <w:rPr>
          <w:spacing w:val="-6"/>
        </w:rPr>
        <w:t xml:space="preserve"> </w:t>
      </w:r>
      <w:r>
        <w:t>вопросы,</w:t>
      </w:r>
      <w:r>
        <w:rPr>
          <w:spacing w:val="-6"/>
        </w:rPr>
        <w:t xml:space="preserve"> </w:t>
      </w:r>
      <w:r>
        <w:t>дополнять ответы участников; уважительно относиться к разным мнениям;</w:t>
      </w:r>
    </w:p>
    <w:p w:rsidR="00906145" w:rsidRDefault="00C56FC5">
      <w:pPr>
        <w:pStyle w:val="a3"/>
        <w:spacing w:before="201" w:line="276" w:lineRule="auto"/>
      </w:pPr>
      <w:r>
        <w:t>воспроизводить</w:t>
      </w:r>
      <w:r>
        <w:rPr>
          <w:spacing w:val="-6"/>
        </w:rPr>
        <w:t xml:space="preserve"> </w:t>
      </w:r>
      <w:r>
        <w:t>названия</w:t>
      </w:r>
      <w:r>
        <w:rPr>
          <w:spacing w:val="-6"/>
        </w:rPr>
        <w:t xml:space="preserve"> </w:t>
      </w:r>
      <w:r>
        <w:t>своего</w:t>
      </w:r>
      <w:r>
        <w:rPr>
          <w:spacing w:val="-6"/>
        </w:rPr>
        <w:t xml:space="preserve"> </w:t>
      </w:r>
      <w:r>
        <w:t>населенного</w:t>
      </w:r>
      <w:r>
        <w:rPr>
          <w:spacing w:val="-6"/>
        </w:rPr>
        <w:t xml:space="preserve"> </w:t>
      </w:r>
      <w:r>
        <w:t>пункта,</w:t>
      </w:r>
      <w:r>
        <w:rPr>
          <w:spacing w:val="-6"/>
        </w:rPr>
        <w:t xml:space="preserve"> </w:t>
      </w:r>
      <w:r>
        <w:t>название</w:t>
      </w:r>
      <w:r>
        <w:rPr>
          <w:spacing w:val="-6"/>
        </w:rPr>
        <w:t xml:space="preserve"> </w:t>
      </w:r>
      <w:r>
        <w:t>страны,</w:t>
      </w:r>
      <w:r>
        <w:rPr>
          <w:spacing w:val="-6"/>
        </w:rPr>
        <w:t xml:space="preserve"> </w:t>
      </w:r>
      <w:r>
        <w:t>её</w:t>
      </w:r>
      <w:r>
        <w:rPr>
          <w:spacing w:val="-6"/>
        </w:rPr>
        <w:t xml:space="preserve"> </w:t>
      </w:r>
      <w:r>
        <w:t>столицы; воспроизводить наизусть слова гимна России;</w:t>
      </w:r>
    </w:p>
    <w:p w:rsidR="00906145" w:rsidRDefault="00C56FC5">
      <w:pPr>
        <w:pStyle w:val="a3"/>
        <w:spacing w:before="200" w:line="276" w:lineRule="auto"/>
      </w:pPr>
      <w:r>
        <w:t>соотносить</w:t>
      </w:r>
      <w:r>
        <w:rPr>
          <w:spacing w:val="-8"/>
        </w:rPr>
        <w:t xml:space="preserve"> </w:t>
      </w:r>
      <w:r>
        <w:t>предметы</w:t>
      </w:r>
      <w:r>
        <w:rPr>
          <w:spacing w:val="-5"/>
        </w:rPr>
        <w:t xml:space="preserve"> </w:t>
      </w:r>
      <w:r>
        <w:t>декоративно-прикладного</w:t>
      </w:r>
      <w:r>
        <w:rPr>
          <w:spacing w:val="-8"/>
        </w:rPr>
        <w:t xml:space="preserve"> </w:t>
      </w:r>
      <w:r>
        <w:t>искусства</w:t>
      </w:r>
      <w:r>
        <w:rPr>
          <w:spacing w:val="-8"/>
        </w:rPr>
        <w:t xml:space="preserve"> </w:t>
      </w:r>
      <w:r>
        <w:t>с</w:t>
      </w:r>
      <w:r>
        <w:rPr>
          <w:spacing w:val="-5"/>
        </w:rPr>
        <w:t xml:space="preserve"> </w:t>
      </w:r>
      <w:r>
        <w:t>принадлежностью</w:t>
      </w:r>
      <w:r>
        <w:rPr>
          <w:spacing w:val="-8"/>
        </w:rPr>
        <w:t xml:space="preserve"> </w:t>
      </w:r>
      <w:r>
        <w:t>народу РФ, описывать предмет по предложенному плану;</w:t>
      </w:r>
    </w:p>
    <w:p w:rsidR="00906145" w:rsidRDefault="00C56FC5">
      <w:pPr>
        <w:pStyle w:val="a3"/>
        <w:spacing w:before="200" w:line="276" w:lineRule="auto"/>
        <w:ind w:right="333"/>
      </w:pPr>
      <w:r>
        <w:t>описывать</w:t>
      </w:r>
      <w:r>
        <w:rPr>
          <w:spacing w:val="-4"/>
        </w:rPr>
        <w:t xml:space="preserve"> </w:t>
      </w:r>
      <w:r>
        <w:t>по</w:t>
      </w:r>
      <w:r>
        <w:rPr>
          <w:spacing w:val="-4"/>
        </w:rPr>
        <w:t xml:space="preserve"> </w:t>
      </w:r>
      <w:r>
        <w:t>предложенному</w:t>
      </w:r>
      <w:r>
        <w:rPr>
          <w:spacing w:val="-9"/>
        </w:rPr>
        <w:t xml:space="preserve"> </w:t>
      </w:r>
      <w:r>
        <w:t>плану</w:t>
      </w:r>
      <w:r>
        <w:rPr>
          <w:spacing w:val="-9"/>
        </w:rPr>
        <w:t xml:space="preserve"> </w:t>
      </w:r>
      <w:r>
        <w:t>время</w:t>
      </w:r>
      <w:r>
        <w:rPr>
          <w:spacing w:val="-2"/>
        </w:rPr>
        <w:t xml:space="preserve"> </w:t>
      </w:r>
      <w:r>
        <w:t>года,</w:t>
      </w:r>
      <w:r>
        <w:rPr>
          <w:spacing w:val="-4"/>
        </w:rPr>
        <w:t xml:space="preserve"> </w:t>
      </w:r>
      <w:r>
        <w:t>передавать</w:t>
      </w:r>
      <w:r>
        <w:rPr>
          <w:spacing w:val="-4"/>
        </w:rPr>
        <w:t xml:space="preserve"> </w:t>
      </w:r>
      <w:r>
        <w:t>в</w:t>
      </w:r>
      <w:r>
        <w:rPr>
          <w:spacing w:val="-4"/>
        </w:rPr>
        <w:t xml:space="preserve"> </w:t>
      </w:r>
      <w:r>
        <w:t>рассказе</w:t>
      </w:r>
      <w:r>
        <w:rPr>
          <w:spacing w:val="-4"/>
        </w:rPr>
        <w:t xml:space="preserve"> </w:t>
      </w:r>
      <w:r>
        <w:t>своё отношение к природным явлениям;</w:t>
      </w:r>
    </w:p>
    <w:p w:rsidR="00906145" w:rsidRDefault="00C56FC5">
      <w:pPr>
        <w:pStyle w:val="a3"/>
        <w:spacing w:before="201"/>
      </w:pPr>
      <w:r>
        <w:t>сравнивать</w:t>
      </w:r>
      <w:r>
        <w:rPr>
          <w:spacing w:val="-9"/>
        </w:rPr>
        <w:t xml:space="preserve"> </w:t>
      </w:r>
      <w:r>
        <w:t>домашних</w:t>
      </w:r>
      <w:r>
        <w:rPr>
          <w:spacing w:val="-7"/>
        </w:rPr>
        <w:t xml:space="preserve"> </w:t>
      </w:r>
      <w:r>
        <w:t>и</w:t>
      </w:r>
      <w:r>
        <w:rPr>
          <w:spacing w:val="-9"/>
        </w:rPr>
        <w:t xml:space="preserve"> </w:t>
      </w:r>
      <w:r>
        <w:t>диких</w:t>
      </w:r>
      <w:r>
        <w:rPr>
          <w:spacing w:val="-10"/>
        </w:rPr>
        <w:t xml:space="preserve"> </w:t>
      </w:r>
      <w:r>
        <w:t>животных,</w:t>
      </w:r>
      <w:r>
        <w:rPr>
          <w:spacing w:val="-10"/>
        </w:rPr>
        <w:t xml:space="preserve"> </w:t>
      </w:r>
      <w:r>
        <w:t>объяснять,</w:t>
      </w:r>
      <w:r>
        <w:rPr>
          <w:spacing w:val="-10"/>
        </w:rPr>
        <w:t xml:space="preserve"> </w:t>
      </w:r>
      <w:r>
        <w:t>чем</w:t>
      </w:r>
      <w:r>
        <w:rPr>
          <w:spacing w:val="-9"/>
        </w:rPr>
        <w:t xml:space="preserve"> </w:t>
      </w:r>
      <w:r>
        <w:t>они</w:t>
      </w:r>
      <w:r>
        <w:rPr>
          <w:spacing w:val="-9"/>
        </w:rPr>
        <w:t xml:space="preserve"> </w:t>
      </w:r>
      <w:r>
        <w:rPr>
          <w:spacing w:val="-2"/>
        </w:rPr>
        <w:t>различаются.</w:t>
      </w:r>
    </w:p>
    <w:p w:rsidR="00906145" w:rsidRDefault="00C56FC5">
      <w:pPr>
        <w:spacing w:before="244"/>
        <w:ind w:left="982"/>
        <w:rPr>
          <w:i/>
          <w:sz w:val="26"/>
        </w:rPr>
      </w:pPr>
      <w:r>
        <w:rPr>
          <w:i/>
          <w:spacing w:val="-2"/>
          <w:sz w:val="26"/>
        </w:rPr>
        <w:t>Регулятивные</w:t>
      </w:r>
      <w:r>
        <w:rPr>
          <w:i/>
          <w:spacing w:val="4"/>
          <w:sz w:val="26"/>
        </w:rPr>
        <w:t xml:space="preserve"> </w:t>
      </w:r>
      <w:r>
        <w:rPr>
          <w:i/>
          <w:spacing w:val="-2"/>
          <w:sz w:val="26"/>
        </w:rPr>
        <w:t>универсальные</w:t>
      </w:r>
      <w:r>
        <w:rPr>
          <w:i/>
          <w:spacing w:val="5"/>
          <w:sz w:val="26"/>
        </w:rPr>
        <w:t xml:space="preserve"> </w:t>
      </w:r>
      <w:r>
        <w:rPr>
          <w:i/>
          <w:spacing w:val="-2"/>
          <w:sz w:val="26"/>
        </w:rPr>
        <w:t>учебные</w:t>
      </w:r>
      <w:r>
        <w:rPr>
          <w:i/>
          <w:spacing w:val="5"/>
          <w:sz w:val="26"/>
        </w:rPr>
        <w:t xml:space="preserve"> </w:t>
      </w:r>
      <w:r>
        <w:rPr>
          <w:i/>
          <w:spacing w:val="-2"/>
          <w:sz w:val="26"/>
        </w:rPr>
        <w:t>действия:</w:t>
      </w:r>
    </w:p>
    <w:p w:rsidR="00906145" w:rsidRDefault="00C56FC5">
      <w:pPr>
        <w:pStyle w:val="a3"/>
        <w:spacing w:before="245" w:line="276" w:lineRule="auto"/>
      </w:pPr>
      <w:r>
        <w:t>сравнивать</w:t>
      </w:r>
      <w:r>
        <w:rPr>
          <w:spacing w:val="-6"/>
        </w:rPr>
        <w:t xml:space="preserve"> </w:t>
      </w:r>
      <w:r>
        <w:t>организацию</w:t>
      </w:r>
      <w:r>
        <w:rPr>
          <w:spacing w:val="-6"/>
        </w:rPr>
        <w:t xml:space="preserve"> </w:t>
      </w:r>
      <w:r>
        <w:t>своей</w:t>
      </w:r>
      <w:r>
        <w:rPr>
          <w:spacing w:val="-6"/>
        </w:rPr>
        <w:t xml:space="preserve"> </w:t>
      </w:r>
      <w:r>
        <w:t>жизни</w:t>
      </w:r>
      <w:r>
        <w:rPr>
          <w:spacing w:val="-6"/>
        </w:rPr>
        <w:t xml:space="preserve"> </w:t>
      </w:r>
      <w:r>
        <w:t>с</w:t>
      </w:r>
      <w:r>
        <w:rPr>
          <w:spacing w:val="-3"/>
        </w:rPr>
        <w:t xml:space="preserve"> </w:t>
      </w:r>
      <w:r>
        <w:t>установленными</w:t>
      </w:r>
      <w:r>
        <w:rPr>
          <w:spacing w:val="-7"/>
        </w:rPr>
        <w:t xml:space="preserve"> </w:t>
      </w:r>
      <w:r>
        <w:t>правилами</w:t>
      </w:r>
      <w:r>
        <w:rPr>
          <w:spacing w:val="-7"/>
        </w:rPr>
        <w:t xml:space="preserve"> </w:t>
      </w:r>
      <w:r>
        <w:t>здорового</w:t>
      </w:r>
      <w:r>
        <w:rPr>
          <w:spacing w:val="-7"/>
        </w:rPr>
        <w:t xml:space="preserve"> </w:t>
      </w:r>
      <w:r>
        <w:t>образа жизни (выполнение режима, двигательная активность, закаливание, безопасность использования бытовых электроприборов);</w:t>
      </w:r>
    </w:p>
    <w:p w:rsidR="00906145" w:rsidRDefault="00C56FC5">
      <w:pPr>
        <w:pStyle w:val="a3"/>
        <w:spacing w:before="200" w:line="276" w:lineRule="auto"/>
      </w:pPr>
      <w:r>
        <w:t>оценивать</w:t>
      </w:r>
      <w:r>
        <w:rPr>
          <w:spacing w:val="-6"/>
        </w:rPr>
        <w:t xml:space="preserve"> </w:t>
      </w:r>
      <w:r>
        <w:t>выполнение</w:t>
      </w:r>
      <w:r>
        <w:rPr>
          <w:spacing w:val="-6"/>
        </w:rPr>
        <w:t xml:space="preserve"> </w:t>
      </w:r>
      <w:r>
        <w:t>правил</w:t>
      </w:r>
      <w:r>
        <w:rPr>
          <w:spacing w:val="-6"/>
        </w:rPr>
        <w:t xml:space="preserve"> </w:t>
      </w:r>
      <w:r>
        <w:t>безопасного</w:t>
      </w:r>
      <w:r>
        <w:rPr>
          <w:spacing w:val="-5"/>
        </w:rPr>
        <w:t xml:space="preserve"> </w:t>
      </w:r>
      <w:r>
        <w:t>поведения</w:t>
      </w:r>
      <w:r>
        <w:rPr>
          <w:spacing w:val="-6"/>
        </w:rPr>
        <w:t xml:space="preserve"> </w:t>
      </w:r>
      <w:r>
        <w:t>на</w:t>
      </w:r>
      <w:r>
        <w:rPr>
          <w:spacing w:val="-6"/>
        </w:rPr>
        <w:t xml:space="preserve"> </w:t>
      </w:r>
      <w:r>
        <w:t>дорогах</w:t>
      </w:r>
      <w:r>
        <w:rPr>
          <w:spacing w:val="-5"/>
        </w:rPr>
        <w:t xml:space="preserve"> </w:t>
      </w:r>
      <w:r>
        <w:t>и</w:t>
      </w:r>
      <w:r>
        <w:rPr>
          <w:spacing w:val="-4"/>
        </w:rPr>
        <w:t xml:space="preserve"> </w:t>
      </w:r>
      <w:r>
        <w:t>улицах</w:t>
      </w:r>
      <w:r>
        <w:rPr>
          <w:spacing w:val="-6"/>
        </w:rPr>
        <w:t xml:space="preserve"> </w:t>
      </w:r>
      <w:r>
        <w:t>другими детьми, выполнять самооценку;</w:t>
      </w:r>
    </w:p>
    <w:p w:rsidR="00906145" w:rsidRDefault="00C56FC5">
      <w:pPr>
        <w:pStyle w:val="a3"/>
        <w:spacing w:before="201" w:line="276" w:lineRule="auto"/>
      </w:pPr>
      <w:r>
        <w:t>анализировать</w:t>
      </w:r>
      <w:r>
        <w:rPr>
          <w:spacing w:val="-9"/>
        </w:rPr>
        <w:t xml:space="preserve"> </w:t>
      </w:r>
      <w:r>
        <w:t>предложенные</w:t>
      </w:r>
      <w:r>
        <w:rPr>
          <w:spacing w:val="-9"/>
        </w:rPr>
        <w:t xml:space="preserve"> </w:t>
      </w:r>
      <w:r>
        <w:t>ситуации:</w:t>
      </w:r>
      <w:r>
        <w:rPr>
          <w:spacing w:val="-4"/>
        </w:rPr>
        <w:t xml:space="preserve"> </w:t>
      </w:r>
      <w:r>
        <w:t>устанавливать</w:t>
      </w:r>
      <w:r>
        <w:rPr>
          <w:spacing w:val="-4"/>
        </w:rPr>
        <w:t xml:space="preserve"> </w:t>
      </w:r>
      <w:r>
        <w:t>нарушения</w:t>
      </w:r>
      <w:r>
        <w:rPr>
          <w:spacing w:val="-9"/>
        </w:rPr>
        <w:t xml:space="preserve"> </w:t>
      </w:r>
      <w:r>
        <w:t>режима</w:t>
      </w:r>
      <w:r>
        <w:rPr>
          <w:spacing w:val="-9"/>
        </w:rPr>
        <w:t xml:space="preserve"> </w:t>
      </w:r>
      <w:r>
        <w:t>дня, организации учебной работы; нарушения правил дорожного движения, правил пользования электро- и газовыми приборами.</w:t>
      </w:r>
    </w:p>
    <w:p w:rsidR="00906145" w:rsidRDefault="00C56FC5">
      <w:pPr>
        <w:spacing w:before="200"/>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3" w:line="276" w:lineRule="auto"/>
      </w:pPr>
      <w:r>
        <w:t>соблюдать</w:t>
      </w:r>
      <w:r>
        <w:rPr>
          <w:spacing w:val="-7"/>
        </w:rPr>
        <w:t xml:space="preserve"> </w:t>
      </w:r>
      <w:r>
        <w:t>правила</w:t>
      </w:r>
      <w:r>
        <w:rPr>
          <w:spacing w:val="-7"/>
        </w:rPr>
        <w:t xml:space="preserve"> </w:t>
      </w:r>
      <w:r>
        <w:t>общения</w:t>
      </w:r>
      <w:r>
        <w:rPr>
          <w:spacing w:val="-7"/>
        </w:rPr>
        <w:t xml:space="preserve"> </w:t>
      </w:r>
      <w:r>
        <w:t>в</w:t>
      </w:r>
      <w:r>
        <w:rPr>
          <w:spacing w:val="-6"/>
        </w:rPr>
        <w:t xml:space="preserve"> </w:t>
      </w:r>
      <w:r>
        <w:t>совместной</w:t>
      </w:r>
      <w:r>
        <w:rPr>
          <w:spacing w:val="-5"/>
        </w:rPr>
        <w:t xml:space="preserve"> </w:t>
      </w:r>
      <w:r>
        <w:t>деятельности:</w:t>
      </w:r>
      <w:r>
        <w:rPr>
          <w:spacing w:val="-7"/>
        </w:rPr>
        <w:t xml:space="preserve"> </w:t>
      </w:r>
      <w:r>
        <w:t>договариваться,</w:t>
      </w:r>
      <w:r>
        <w:rPr>
          <w:spacing w:val="-7"/>
        </w:rPr>
        <w:t xml:space="preserve"> </w:t>
      </w:r>
      <w:r>
        <w:t>справедливо распределять работу, определять нарушение правил взаимоотношений, при участии учителя устранять возникающие конфликты.</w:t>
      </w:r>
    </w:p>
    <w:p w:rsidR="00906145" w:rsidRDefault="00C56FC5" w:rsidP="00E14051">
      <w:pPr>
        <w:pStyle w:val="a4"/>
        <w:numPr>
          <w:ilvl w:val="0"/>
          <w:numId w:val="34"/>
        </w:numPr>
        <w:tabs>
          <w:tab w:val="left" w:pos="1175"/>
        </w:tabs>
        <w:spacing w:before="208"/>
        <w:ind w:left="1175" w:hanging="193"/>
        <w:rPr>
          <w:sz w:val="26"/>
        </w:rPr>
      </w:pPr>
      <w:r>
        <w:rPr>
          <w:sz w:val="26"/>
        </w:rPr>
        <w:t>КЛАСС</w:t>
      </w:r>
      <w:r>
        <w:rPr>
          <w:spacing w:val="-8"/>
          <w:sz w:val="26"/>
        </w:rPr>
        <w:t xml:space="preserve"> </w:t>
      </w:r>
      <w:r>
        <w:rPr>
          <w:sz w:val="26"/>
        </w:rPr>
        <w:t>(68</w:t>
      </w:r>
      <w:r>
        <w:rPr>
          <w:spacing w:val="-5"/>
          <w:sz w:val="26"/>
        </w:rPr>
        <w:t xml:space="preserve"> ч)</w:t>
      </w:r>
    </w:p>
    <w:p w:rsidR="00906145" w:rsidRDefault="00C56FC5">
      <w:pPr>
        <w:spacing w:before="243"/>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общество</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Наша</w:t>
      </w:r>
      <w:r>
        <w:rPr>
          <w:spacing w:val="-2"/>
        </w:rPr>
        <w:t xml:space="preserve"> </w:t>
      </w:r>
      <w:r>
        <w:t>Родина — Россия,</w:t>
      </w:r>
      <w:r>
        <w:rPr>
          <w:spacing w:val="-2"/>
        </w:rPr>
        <w:t xml:space="preserve"> </w:t>
      </w:r>
      <w:r>
        <w:t>Российская</w:t>
      </w:r>
      <w:r>
        <w:rPr>
          <w:spacing w:val="1"/>
        </w:rPr>
        <w:t xml:space="preserve"> </w:t>
      </w:r>
      <w:r>
        <w:t>Федерация.</w:t>
      </w:r>
      <w:r>
        <w:rPr>
          <w:spacing w:val="-1"/>
        </w:rPr>
        <w:t xml:space="preserve"> </w:t>
      </w:r>
      <w:r>
        <w:t>Россия</w:t>
      </w:r>
      <w:r>
        <w:rPr>
          <w:spacing w:val="-1"/>
        </w:rPr>
        <w:t xml:space="preserve"> </w:t>
      </w:r>
      <w:r>
        <w:t>и</w:t>
      </w:r>
      <w:r>
        <w:rPr>
          <w:spacing w:val="-1"/>
        </w:rPr>
        <w:t xml:space="preserve"> </w:t>
      </w:r>
      <w:r>
        <w:t>её</w:t>
      </w:r>
      <w:r>
        <w:rPr>
          <w:spacing w:val="-2"/>
        </w:rPr>
        <w:t xml:space="preserve"> </w:t>
      </w:r>
      <w:r>
        <w:t>столица</w:t>
      </w:r>
      <w:r>
        <w:rPr>
          <w:spacing w:val="-1"/>
        </w:rPr>
        <w:t xml:space="preserve"> </w:t>
      </w:r>
      <w:r>
        <w:t xml:space="preserve">на </w:t>
      </w:r>
      <w:r>
        <w:rPr>
          <w:spacing w:val="-2"/>
        </w:rPr>
        <w:t>карте.</w:t>
      </w:r>
    </w:p>
    <w:p w:rsidR="00906145" w:rsidRDefault="00C56FC5">
      <w:pPr>
        <w:pStyle w:val="a3"/>
        <w:spacing w:before="47" w:line="276" w:lineRule="auto"/>
      </w:pPr>
      <w:r>
        <w:t>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w:t>
      </w:r>
    </w:p>
    <w:p w:rsidR="00906145" w:rsidRDefault="00C56FC5">
      <w:pPr>
        <w:pStyle w:val="a3"/>
        <w:spacing w:line="298" w:lineRule="exact"/>
      </w:pPr>
      <w:r>
        <w:t>обычаи,</w:t>
      </w:r>
      <w:r>
        <w:rPr>
          <w:spacing w:val="-2"/>
        </w:rPr>
        <w:t xml:space="preserve"> </w:t>
      </w:r>
      <w:r>
        <w:t>праздники.</w:t>
      </w:r>
      <w:r>
        <w:rPr>
          <w:spacing w:val="-1"/>
        </w:rPr>
        <w:t xml:space="preserve"> </w:t>
      </w:r>
      <w:r>
        <w:t>Родной</w:t>
      </w:r>
      <w:r>
        <w:rPr>
          <w:spacing w:val="-1"/>
        </w:rPr>
        <w:t xml:space="preserve"> </w:t>
      </w:r>
      <w:r>
        <w:t>край,</w:t>
      </w:r>
      <w:r>
        <w:rPr>
          <w:spacing w:val="-1"/>
        </w:rPr>
        <w:t xml:space="preserve"> </w:t>
      </w:r>
      <w:r>
        <w:t>его</w:t>
      </w:r>
      <w:r>
        <w:rPr>
          <w:spacing w:val="-4"/>
        </w:rPr>
        <w:t xml:space="preserve"> </w:t>
      </w:r>
      <w:r>
        <w:t>природные</w:t>
      </w:r>
      <w:r>
        <w:rPr>
          <w:spacing w:val="-1"/>
        </w:rPr>
        <w:t xml:space="preserve"> </w:t>
      </w:r>
      <w:r>
        <w:t>и</w:t>
      </w:r>
      <w:r>
        <w:rPr>
          <w:spacing w:val="1"/>
        </w:rPr>
        <w:t xml:space="preserve"> </w:t>
      </w:r>
      <w:r>
        <w:rPr>
          <w:spacing w:val="-2"/>
        </w:rPr>
        <w:t>культурные</w:t>
      </w:r>
    </w:p>
    <w:p w:rsidR="00906145" w:rsidRDefault="00C56FC5">
      <w:pPr>
        <w:pStyle w:val="a3"/>
        <w:spacing w:before="44" w:line="278" w:lineRule="auto"/>
      </w:pPr>
      <w:r>
        <w:t>достопримечательности. Значимые события истории родного края. Свой регион и его главный город на карте; символика своего региона. Хозяйственные занятия,</w:t>
      </w:r>
    </w:p>
    <w:p w:rsidR="00906145" w:rsidRDefault="00C56FC5">
      <w:pPr>
        <w:pStyle w:val="a3"/>
        <w:spacing w:line="294" w:lineRule="exact"/>
      </w:pPr>
      <w:r>
        <w:t>профессии</w:t>
      </w:r>
      <w:r>
        <w:rPr>
          <w:spacing w:val="-1"/>
        </w:rPr>
        <w:t xml:space="preserve"> </w:t>
      </w:r>
      <w:r>
        <w:t>жителей</w:t>
      </w:r>
      <w:r>
        <w:rPr>
          <w:spacing w:val="-2"/>
        </w:rPr>
        <w:t xml:space="preserve"> </w:t>
      </w:r>
      <w:r>
        <w:t>родного</w:t>
      </w:r>
      <w:r>
        <w:rPr>
          <w:spacing w:val="-2"/>
        </w:rPr>
        <w:t xml:space="preserve"> </w:t>
      </w:r>
      <w:r>
        <w:t>края.</w:t>
      </w:r>
      <w:r>
        <w:rPr>
          <w:spacing w:val="-3"/>
        </w:rPr>
        <w:t xml:space="preserve"> </w:t>
      </w:r>
      <w:r>
        <w:t>Значение</w:t>
      </w:r>
      <w:r>
        <w:rPr>
          <w:spacing w:val="-1"/>
        </w:rPr>
        <w:t xml:space="preserve"> </w:t>
      </w:r>
      <w:r>
        <w:t>труда в</w:t>
      </w:r>
      <w:r>
        <w:rPr>
          <w:spacing w:val="-2"/>
        </w:rPr>
        <w:t xml:space="preserve"> </w:t>
      </w:r>
      <w:r>
        <w:t>жизни человека</w:t>
      </w:r>
      <w:r>
        <w:rPr>
          <w:spacing w:val="-2"/>
        </w:rPr>
        <w:t xml:space="preserve"> </w:t>
      </w:r>
      <w:r>
        <w:t>и</w:t>
      </w:r>
      <w:r>
        <w:rPr>
          <w:spacing w:val="-1"/>
        </w:rPr>
        <w:t xml:space="preserve"> </w:t>
      </w:r>
      <w:r>
        <w:rPr>
          <w:spacing w:val="-2"/>
        </w:rPr>
        <w:t>общества.</w:t>
      </w:r>
    </w:p>
    <w:p w:rsidR="00906145" w:rsidRDefault="00C56FC5">
      <w:pPr>
        <w:pStyle w:val="a3"/>
        <w:spacing w:before="244" w:line="278" w:lineRule="auto"/>
        <w:ind w:right="333"/>
      </w:pPr>
      <w:r>
        <w:t>Семья.</w:t>
      </w:r>
      <w:r>
        <w:rPr>
          <w:spacing w:val="-5"/>
        </w:rPr>
        <w:t xml:space="preserve"> </w:t>
      </w:r>
      <w:r>
        <w:t>Семейные</w:t>
      </w:r>
      <w:r>
        <w:rPr>
          <w:spacing w:val="-8"/>
        </w:rPr>
        <w:t xml:space="preserve"> </w:t>
      </w:r>
      <w:r>
        <w:t>ценности</w:t>
      </w:r>
      <w:r>
        <w:rPr>
          <w:spacing w:val="-8"/>
        </w:rPr>
        <w:t xml:space="preserve"> </w:t>
      </w:r>
      <w:r>
        <w:t>и</w:t>
      </w:r>
      <w:r>
        <w:rPr>
          <w:spacing w:val="-7"/>
        </w:rPr>
        <w:t xml:space="preserve"> </w:t>
      </w:r>
      <w:r>
        <w:t>традиции.</w:t>
      </w:r>
      <w:r>
        <w:rPr>
          <w:spacing w:val="-5"/>
        </w:rPr>
        <w:t xml:space="preserve"> </w:t>
      </w:r>
      <w:r>
        <w:t>Родословная.</w:t>
      </w:r>
      <w:r>
        <w:rPr>
          <w:spacing w:val="-8"/>
        </w:rPr>
        <w:t xml:space="preserve"> </w:t>
      </w:r>
      <w:r>
        <w:t>Составление</w:t>
      </w:r>
      <w:r>
        <w:rPr>
          <w:spacing w:val="-8"/>
        </w:rPr>
        <w:t xml:space="preserve"> </w:t>
      </w:r>
      <w:r>
        <w:t>схемы родословного древа, истории семьи.</w:t>
      </w:r>
    </w:p>
    <w:p w:rsidR="00906145" w:rsidRDefault="00C56FC5">
      <w:pPr>
        <w:pStyle w:val="a3"/>
        <w:spacing w:before="195" w:line="276" w:lineRule="auto"/>
      </w:pPr>
      <w:r>
        <w:t>Правила</w:t>
      </w:r>
      <w:r>
        <w:rPr>
          <w:spacing w:val="-5"/>
        </w:rPr>
        <w:t xml:space="preserve"> </w:t>
      </w:r>
      <w:r>
        <w:t>культурного</w:t>
      </w:r>
      <w:r>
        <w:rPr>
          <w:spacing w:val="-6"/>
        </w:rPr>
        <w:t xml:space="preserve"> </w:t>
      </w:r>
      <w:r>
        <w:t>поведения</w:t>
      </w:r>
      <w:r>
        <w:rPr>
          <w:spacing w:val="-7"/>
        </w:rPr>
        <w:t xml:space="preserve"> </w:t>
      </w:r>
      <w:r>
        <w:t>в</w:t>
      </w:r>
      <w:r>
        <w:rPr>
          <w:spacing w:val="-7"/>
        </w:rPr>
        <w:t xml:space="preserve"> </w:t>
      </w:r>
      <w:r>
        <w:t>общественных</w:t>
      </w:r>
      <w:r>
        <w:rPr>
          <w:spacing w:val="-7"/>
        </w:rPr>
        <w:t xml:space="preserve"> </w:t>
      </w:r>
      <w:r>
        <w:t>местах.</w:t>
      </w:r>
      <w:r>
        <w:rPr>
          <w:spacing w:val="-6"/>
        </w:rPr>
        <w:t xml:space="preserve"> </w:t>
      </w:r>
      <w:r>
        <w:t>Доброта,</w:t>
      </w:r>
      <w:r>
        <w:rPr>
          <w:spacing w:val="-7"/>
        </w:rPr>
        <w:t xml:space="preserve"> </w:t>
      </w:r>
      <w:r>
        <w:t>справедливость, честность, уважение к чужому мнению и особенностям других людей — главные правила взаимоотношений членов общества.</w:t>
      </w:r>
    </w:p>
    <w:p w:rsidR="00906145" w:rsidRDefault="00C56FC5">
      <w:pPr>
        <w:spacing w:before="199"/>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природа</w:t>
      </w:r>
    </w:p>
    <w:p w:rsidR="00906145" w:rsidRDefault="00C56FC5">
      <w:pPr>
        <w:pStyle w:val="a3"/>
        <w:spacing w:before="247" w:line="276" w:lineRule="auto"/>
        <w:ind w:right="333"/>
      </w:pPr>
      <w: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w:t>
      </w:r>
    </w:p>
    <w:p w:rsidR="00906145" w:rsidRDefault="00C56FC5">
      <w:pPr>
        <w:pStyle w:val="a3"/>
      </w:pPr>
      <w:r>
        <w:t>Материки,</w:t>
      </w:r>
      <w:r>
        <w:rPr>
          <w:spacing w:val="-1"/>
        </w:rPr>
        <w:t xml:space="preserve"> </w:t>
      </w:r>
      <w:r>
        <w:t>океаны.</w:t>
      </w:r>
      <w:r>
        <w:rPr>
          <w:spacing w:val="-3"/>
        </w:rPr>
        <w:t xml:space="preserve"> </w:t>
      </w:r>
      <w:r>
        <w:t>Определение</w:t>
      </w:r>
      <w:r>
        <w:rPr>
          <w:spacing w:val="-2"/>
        </w:rPr>
        <w:t xml:space="preserve"> </w:t>
      </w:r>
      <w:r>
        <w:t>сторон</w:t>
      </w:r>
      <w:r>
        <w:rPr>
          <w:spacing w:val="-2"/>
        </w:rPr>
        <w:t xml:space="preserve"> </w:t>
      </w:r>
      <w:r>
        <w:t>горизонта</w:t>
      </w:r>
      <w:r>
        <w:rPr>
          <w:spacing w:val="-3"/>
        </w:rPr>
        <w:t xml:space="preserve"> </w:t>
      </w:r>
      <w:r>
        <w:t>при</w:t>
      </w:r>
      <w:r>
        <w:rPr>
          <w:spacing w:val="-2"/>
        </w:rPr>
        <w:t xml:space="preserve"> </w:t>
      </w:r>
      <w:r>
        <w:t>помощи</w:t>
      </w:r>
      <w:r>
        <w:rPr>
          <w:spacing w:val="-2"/>
        </w:rPr>
        <w:t xml:space="preserve"> компаса.</w:t>
      </w:r>
    </w:p>
    <w:p w:rsidR="00906145" w:rsidRDefault="00C56FC5">
      <w:pPr>
        <w:pStyle w:val="a3"/>
        <w:spacing w:before="44" w:line="276" w:lineRule="auto"/>
      </w:pPr>
      <w:r>
        <w:t>Ориентирование на местности по местным природным признакам, Солнцу. Компас, устройство; ориентирование с помощью компаса.</w:t>
      </w:r>
    </w:p>
    <w:p w:rsidR="00906145" w:rsidRDefault="00C56FC5">
      <w:pPr>
        <w:pStyle w:val="a3"/>
        <w:spacing w:before="201" w:line="276" w:lineRule="auto"/>
      </w:pPr>
      <w:r>
        <w:t>Многообразие растений. Деревья, кустарники, травы. Дикорастущие и культурные растения.</w:t>
      </w:r>
      <w:r>
        <w:rPr>
          <w:spacing w:val="-5"/>
        </w:rPr>
        <w:t xml:space="preserve"> </w:t>
      </w:r>
      <w:r>
        <w:t>Связи</w:t>
      </w:r>
      <w:r>
        <w:rPr>
          <w:spacing w:val="-5"/>
        </w:rPr>
        <w:t xml:space="preserve"> </w:t>
      </w:r>
      <w:r>
        <w:t>в</w:t>
      </w:r>
      <w:r>
        <w:rPr>
          <w:spacing w:val="-5"/>
        </w:rPr>
        <w:t xml:space="preserve"> </w:t>
      </w:r>
      <w:r>
        <w:t>природе.</w:t>
      </w:r>
      <w:r>
        <w:rPr>
          <w:spacing w:val="-5"/>
        </w:rPr>
        <w:t xml:space="preserve"> </w:t>
      </w:r>
      <w:r>
        <w:t>Годовой</w:t>
      </w:r>
      <w:r>
        <w:rPr>
          <w:spacing w:val="-5"/>
        </w:rPr>
        <w:t xml:space="preserve"> </w:t>
      </w:r>
      <w:r>
        <w:t>ход</w:t>
      </w:r>
      <w:r>
        <w:rPr>
          <w:spacing w:val="-5"/>
        </w:rPr>
        <w:t xml:space="preserve"> </w:t>
      </w:r>
      <w:r>
        <w:t>изменений</w:t>
      </w:r>
      <w:r>
        <w:rPr>
          <w:spacing w:val="-4"/>
        </w:rPr>
        <w:t xml:space="preserve"> </w:t>
      </w:r>
      <w:r>
        <w:t>в</w:t>
      </w:r>
      <w:r>
        <w:rPr>
          <w:spacing w:val="-5"/>
        </w:rPr>
        <w:t xml:space="preserve"> </w:t>
      </w:r>
      <w:r>
        <w:t>жизни</w:t>
      </w:r>
      <w:r>
        <w:rPr>
          <w:spacing w:val="-4"/>
        </w:rPr>
        <w:t xml:space="preserve"> </w:t>
      </w:r>
      <w:r>
        <w:t>растений.</w:t>
      </w:r>
      <w:r>
        <w:rPr>
          <w:spacing w:val="-5"/>
        </w:rPr>
        <w:t xml:space="preserve"> </w:t>
      </w:r>
      <w:r>
        <w:t>Многообразие животных. Насекомые, рыбы, птицы, звери, земноводные, пресмыкающиеся: общая</w:t>
      </w:r>
    </w:p>
    <w:p w:rsidR="00906145" w:rsidRDefault="00C56FC5">
      <w:pPr>
        <w:pStyle w:val="a3"/>
        <w:spacing w:before="1" w:line="276" w:lineRule="auto"/>
      </w:pPr>
      <w:r>
        <w:t>характеристика</w:t>
      </w:r>
      <w:r>
        <w:rPr>
          <w:spacing w:val="-5"/>
        </w:rPr>
        <w:t xml:space="preserve"> </w:t>
      </w:r>
      <w:r>
        <w:t>внешних</w:t>
      </w:r>
      <w:r>
        <w:rPr>
          <w:spacing w:val="-5"/>
        </w:rPr>
        <w:t xml:space="preserve"> </w:t>
      </w:r>
      <w:r>
        <w:t>признаков.</w:t>
      </w:r>
      <w:r>
        <w:rPr>
          <w:spacing w:val="-3"/>
        </w:rPr>
        <w:t xml:space="preserve"> </w:t>
      </w:r>
      <w:r>
        <w:t>Связи</w:t>
      </w:r>
      <w:r>
        <w:rPr>
          <w:spacing w:val="-5"/>
        </w:rPr>
        <w:t xml:space="preserve"> </w:t>
      </w:r>
      <w:r>
        <w:t>в</w:t>
      </w:r>
      <w:r>
        <w:rPr>
          <w:spacing w:val="-5"/>
        </w:rPr>
        <w:t xml:space="preserve"> </w:t>
      </w:r>
      <w:r>
        <w:t>природе.</w:t>
      </w:r>
      <w:r>
        <w:rPr>
          <w:spacing w:val="-2"/>
        </w:rPr>
        <w:t xml:space="preserve"> </w:t>
      </w:r>
      <w:r>
        <w:t>Годовой</w:t>
      </w:r>
      <w:r>
        <w:rPr>
          <w:spacing w:val="-5"/>
        </w:rPr>
        <w:t xml:space="preserve"> </w:t>
      </w:r>
      <w:r>
        <w:t>ход</w:t>
      </w:r>
      <w:r>
        <w:rPr>
          <w:spacing w:val="-5"/>
        </w:rPr>
        <w:t xml:space="preserve"> </w:t>
      </w:r>
      <w:r>
        <w:t>изменений</w:t>
      </w:r>
      <w:r>
        <w:rPr>
          <w:spacing w:val="-4"/>
        </w:rPr>
        <w:t xml:space="preserve"> </w:t>
      </w:r>
      <w:r>
        <w:t>в</w:t>
      </w:r>
      <w:r>
        <w:rPr>
          <w:spacing w:val="-5"/>
        </w:rPr>
        <w:t xml:space="preserve"> </w:t>
      </w:r>
      <w:r>
        <w:t xml:space="preserve">жизни </w:t>
      </w:r>
      <w:r>
        <w:rPr>
          <w:spacing w:val="-2"/>
        </w:rPr>
        <w:t>животных.</w:t>
      </w:r>
    </w:p>
    <w:p w:rsidR="00906145" w:rsidRDefault="00C56FC5">
      <w:pPr>
        <w:pStyle w:val="a3"/>
        <w:spacing w:before="200" w:line="276" w:lineRule="auto"/>
      </w:pPr>
      <w:r>
        <w:t>Красная</w:t>
      </w:r>
      <w:r>
        <w:rPr>
          <w:spacing w:val="-6"/>
        </w:rPr>
        <w:t xml:space="preserve"> </w:t>
      </w:r>
      <w:r>
        <w:t>книга</w:t>
      </w:r>
      <w:r>
        <w:rPr>
          <w:spacing w:val="-6"/>
        </w:rPr>
        <w:t xml:space="preserve"> </w:t>
      </w:r>
      <w:r>
        <w:t>России,</w:t>
      </w:r>
      <w:r>
        <w:rPr>
          <w:spacing w:val="-6"/>
        </w:rPr>
        <w:t xml:space="preserve"> </w:t>
      </w:r>
      <w:r>
        <w:t>её</w:t>
      </w:r>
      <w:r>
        <w:rPr>
          <w:spacing w:val="-6"/>
        </w:rPr>
        <w:t xml:space="preserve"> </w:t>
      </w:r>
      <w:r>
        <w:t>значение,</w:t>
      </w:r>
      <w:r>
        <w:rPr>
          <w:spacing w:val="-6"/>
        </w:rPr>
        <w:t xml:space="preserve"> </w:t>
      </w:r>
      <w:r>
        <w:t>отдельные</w:t>
      </w:r>
      <w:r>
        <w:rPr>
          <w:spacing w:val="-6"/>
        </w:rPr>
        <w:t xml:space="preserve"> </w:t>
      </w:r>
      <w:r>
        <w:t>представители</w:t>
      </w:r>
      <w:r>
        <w:rPr>
          <w:spacing w:val="-3"/>
        </w:rPr>
        <w:t xml:space="preserve"> </w:t>
      </w:r>
      <w:r>
        <w:t>растений</w:t>
      </w:r>
      <w:r>
        <w:rPr>
          <w:spacing w:val="-5"/>
        </w:rPr>
        <w:t xml:space="preserve"> </w:t>
      </w:r>
      <w:r>
        <w:t>и</w:t>
      </w:r>
      <w:r>
        <w:rPr>
          <w:spacing w:val="-6"/>
        </w:rPr>
        <w:t xml:space="preserve"> </w:t>
      </w:r>
      <w:r>
        <w:t>животных Красной книги. Заповедники, природные парки. Охрана природы. Правила</w:t>
      </w:r>
    </w:p>
    <w:p w:rsidR="00906145" w:rsidRDefault="00C56FC5">
      <w:pPr>
        <w:pStyle w:val="a3"/>
        <w:spacing w:line="298" w:lineRule="exact"/>
      </w:pPr>
      <w:r>
        <w:t>нравственного</w:t>
      </w:r>
      <w:r>
        <w:rPr>
          <w:spacing w:val="-10"/>
        </w:rPr>
        <w:t xml:space="preserve"> </w:t>
      </w:r>
      <w:r>
        <w:t>поведения</w:t>
      </w:r>
      <w:r>
        <w:rPr>
          <w:spacing w:val="-10"/>
        </w:rPr>
        <w:t xml:space="preserve"> </w:t>
      </w:r>
      <w:r>
        <w:t>на</w:t>
      </w:r>
      <w:r>
        <w:rPr>
          <w:spacing w:val="-10"/>
        </w:rPr>
        <w:t xml:space="preserve"> </w:t>
      </w:r>
      <w:r>
        <w:rPr>
          <w:spacing w:val="-2"/>
        </w:rPr>
        <w:t>природе.</w:t>
      </w:r>
    </w:p>
    <w:p w:rsidR="00906145" w:rsidRDefault="00C56FC5">
      <w:pPr>
        <w:spacing w:before="246"/>
        <w:ind w:left="982"/>
        <w:rPr>
          <w:i/>
          <w:sz w:val="26"/>
        </w:rPr>
      </w:pPr>
      <w:r>
        <w:rPr>
          <w:i/>
          <w:sz w:val="26"/>
        </w:rPr>
        <w:t>Правила</w:t>
      </w:r>
      <w:r>
        <w:rPr>
          <w:i/>
          <w:spacing w:val="-10"/>
          <w:sz w:val="26"/>
        </w:rPr>
        <w:t xml:space="preserve"> </w:t>
      </w:r>
      <w:r>
        <w:rPr>
          <w:i/>
          <w:sz w:val="26"/>
        </w:rPr>
        <w:t>безопасной</w:t>
      </w:r>
      <w:r>
        <w:rPr>
          <w:i/>
          <w:spacing w:val="-10"/>
          <w:sz w:val="26"/>
        </w:rPr>
        <w:t xml:space="preserve"> </w:t>
      </w:r>
      <w:r>
        <w:rPr>
          <w:i/>
          <w:spacing w:val="-2"/>
          <w:sz w:val="26"/>
        </w:rPr>
        <w:t>жизнедеятельности</w:t>
      </w:r>
    </w:p>
    <w:p w:rsidR="00906145" w:rsidRDefault="00C56FC5">
      <w:pPr>
        <w:pStyle w:val="a3"/>
        <w:spacing w:before="243" w:line="276" w:lineRule="auto"/>
        <w:ind w:right="206"/>
        <w:jc w:val="both"/>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w:t>
      </w:r>
    </w:p>
    <w:p w:rsidR="00906145" w:rsidRDefault="00C56FC5">
      <w:pPr>
        <w:pStyle w:val="a3"/>
        <w:spacing w:before="2" w:line="276" w:lineRule="auto"/>
        <w:ind w:right="135"/>
      </w:pPr>
      <w:r>
        <w:t>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906145" w:rsidRDefault="00C56FC5">
      <w:pPr>
        <w:pStyle w:val="a3"/>
        <w:spacing w:before="202" w:line="280" w:lineRule="auto"/>
        <w:ind w:right="4470"/>
      </w:pPr>
      <w:r>
        <w:t>Универсальные</w:t>
      </w:r>
      <w:r>
        <w:rPr>
          <w:spacing w:val="-17"/>
        </w:rPr>
        <w:t xml:space="preserve"> </w:t>
      </w:r>
      <w:r>
        <w:t>учебные</w:t>
      </w:r>
      <w:r>
        <w:rPr>
          <w:spacing w:val="-16"/>
        </w:rPr>
        <w:t xml:space="preserve"> </w:t>
      </w:r>
      <w:r>
        <w:t>действия (пропедевтический уровень)</w:t>
      </w:r>
    </w:p>
    <w:p w:rsidR="00906145" w:rsidRDefault="00C56FC5">
      <w:pPr>
        <w:spacing w:before="194"/>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C56FC5">
      <w:pPr>
        <w:pStyle w:val="a3"/>
        <w:spacing w:before="243" w:line="278" w:lineRule="auto"/>
      </w:pPr>
      <w:r>
        <w:t>ориентироваться</w:t>
      </w:r>
      <w:r>
        <w:rPr>
          <w:spacing w:val="-7"/>
        </w:rPr>
        <w:t xml:space="preserve"> </w:t>
      </w:r>
      <w:r>
        <w:t>в</w:t>
      </w:r>
      <w:r>
        <w:rPr>
          <w:spacing w:val="-6"/>
        </w:rPr>
        <w:t xml:space="preserve"> </w:t>
      </w:r>
      <w:r>
        <w:t>методах</w:t>
      </w:r>
      <w:r>
        <w:rPr>
          <w:spacing w:val="-7"/>
        </w:rPr>
        <w:t xml:space="preserve"> </w:t>
      </w:r>
      <w:r>
        <w:t>познания</w:t>
      </w:r>
      <w:r>
        <w:rPr>
          <w:spacing w:val="-7"/>
        </w:rPr>
        <w:t xml:space="preserve"> </w:t>
      </w:r>
      <w:r>
        <w:t>природы</w:t>
      </w:r>
      <w:r>
        <w:rPr>
          <w:spacing w:val="-7"/>
        </w:rPr>
        <w:t xml:space="preserve"> </w:t>
      </w:r>
      <w:r>
        <w:t>(наблюдение,</w:t>
      </w:r>
      <w:r>
        <w:rPr>
          <w:spacing w:val="-7"/>
        </w:rPr>
        <w:t xml:space="preserve"> </w:t>
      </w:r>
      <w:r>
        <w:t>опыт,</w:t>
      </w:r>
      <w:r>
        <w:rPr>
          <w:spacing w:val="-8"/>
        </w:rPr>
        <w:t xml:space="preserve"> </w:t>
      </w:r>
      <w:r>
        <w:t xml:space="preserve">сравнение, </w:t>
      </w:r>
      <w:r>
        <w:rPr>
          <w:spacing w:val="-2"/>
        </w:rPr>
        <w:t>измерение);</w:t>
      </w:r>
    </w:p>
    <w:p w:rsidR="00906145" w:rsidRDefault="00C56FC5">
      <w:pPr>
        <w:pStyle w:val="a3"/>
        <w:spacing w:before="195" w:line="278" w:lineRule="auto"/>
        <w:ind w:right="333"/>
      </w:pPr>
      <w:r>
        <w:t>на</w:t>
      </w:r>
      <w:r>
        <w:rPr>
          <w:spacing w:val="-7"/>
        </w:rPr>
        <w:t xml:space="preserve"> </w:t>
      </w:r>
      <w:r>
        <w:t>основе</w:t>
      </w:r>
      <w:r>
        <w:rPr>
          <w:spacing w:val="-7"/>
        </w:rPr>
        <w:t xml:space="preserve"> </w:t>
      </w:r>
      <w:r>
        <w:t>наблюдения</w:t>
      </w:r>
      <w:r>
        <w:rPr>
          <w:spacing w:val="-7"/>
        </w:rPr>
        <w:t xml:space="preserve"> </w:t>
      </w:r>
      <w:r>
        <w:t>определять</w:t>
      </w:r>
      <w:r>
        <w:rPr>
          <w:spacing w:val="-8"/>
        </w:rPr>
        <w:t xml:space="preserve"> </w:t>
      </w:r>
      <w:r>
        <w:t>состояние</w:t>
      </w:r>
      <w:r>
        <w:rPr>
          <w:spacing w:val="-7"/>
        </w:rPr>
        <w:t xml:space="preserve"> </w:t>
      </w:r>
      <w:r>
        <w:t>вещества</w:t>
      </w:r>
      <w:r>
        <w:rPr>
          <w:spacing w:val="-7"/>
        </w:rPr>
        <w:t xml:space="preserve"> </w:t>
      </w:r>
      <w:r>
        <w:t>(жидкое,</w:t>
      </w:r>
      <w:r>
        <w:rPr>
          <w:spacing w:val="-4"/>
        </w:rPr>
        <w:t xml:space="preserve"> </w:t>
      </w:r>
      <w:r>
        <w:t xml:space="preserve">твёрдое, </w:t>
      </w:r>
      <w:r>
        <w:rPr>
          <w:spacing w:val="-2"/>
        </w:rPr>
        <w:t>газообразное);</w:t>
      </w:r>
    </w:p>
    <w:p w:rsidR="00906145" w:rsidRDefault="00C56FC5">
      <w:pPr>
        <w:pStyle w:val="a3"/>
        <w:spacing w:before="194"/>
      </w:pPr>
      <w:r>
        <w:t>различать</w:t>
      </w:r>
      <w:r>
        <w:rPr>
          <w:spacing w:val="-11"/>
        </w:rPr>
        <w:t xml:space="preserve"> </w:t>
      </w:r>
      <w:r>
        <w:t>символы</w:t>
      </w:r>
      <w:r>
        <w:rPr>
          <w:spacing w:val="-11"/>
        </w:rPr>
        <w:t xml:space="preserve"> </w:t>
      </w:r>
      <w:r>
        <w:rPr>
          <w:spacing w:val="-5"/>
        </w:rPr>
        <w:t>РФ;</w:t>
      </w:r>
    </w:p>
    <w:p w:rsidR="00906145" w:rsidRDefault="00C56FC5">
      <w:pPr>
        <w:pStyle w:val="a3"/>
        <w:spacing w:before="246"/>
      </w:pPr>
      <w:r>
        <w:t>различать</w:t>
      </w:r>
      <w:r>
        <w:rPr>
          <w:spacing w:val="-10"/>
        </w:rPr>
        <w:t xml:space="preserve"> </w:t>
      </w:r>
      <w:r>
        <w:t>деревья,</w:t>
      </w:r>
      <w:r>
        <w:rPr>
          <w:spacing w:val="-11"/>
        </w:rPr>
        <w:t xml:space="preserve"> </w:t>
      </w:r>
      <w:r>
        <w:t>кустарники,</w:t>
      </w:r>
      <w:r>
        <w:rPr>
          <w:spacing w:val="-9"/>
        </w:rPr>
        <w:t xml:space="preserve"> </w:t>
      </w:r>
      <w:r>
        <w:t>травы;</w:t>
      </w:r>
      <w:r>
        <w:rPr>
          <w:spacing w:val="-12"/>
        </w:rPr>
        <w:t xml:space="preserve"> </w:t>
      </w:r>
      <w:r>
        <w:t>приводить</w:t>
      </w:r>
      <w:r>
        <w:rPr>
          <w:spacing w:val="-11"/>
        </w:rPr>
        <w:t xml:space="preserve"> </w:t>
      </w:r>
      <w:r>
        <w:t>примеры</w:t>
      </w:r>
      <w:r>
        <w:rPr>
          <w:spacing w:val="-10"/>
        </w:rPr>
        <w:t xml:space="preserve"> </w:t>
      </w:r>
      <w:r>
        <w:t>(в</w:t>
      </w:r>
      <w:r>
        <w:rPr>
          <w:spacing w:val="-12"/>
        </w:rPr>
        <w:t xml:space="preserve"> </w:t>
      </w:r>
      <w:r>
        <w:t>пределах</w:t>
      </w:r>
      <w:r>
        <w:rPr>
          <w:spacing w:val="-11"/>
        </w:rPr>
        <w:t xml:space="preserve"> </w:t>
      </w:r>
      <w:r>
        <w:rPr>
          <w:spacing w:val="-2"/>
        </w:rPr>
        <w:t>изученного);</w:t>
      </w:r>
    </w:p>
    <w:p w:rsidR="00906145" w:rsidRDefault="00C56FC5">
      <w:pPr>
        <w:pStyle w:val="a3"/>
        <w:spacing w:before="244" w:line="278" w:lineRule="auto"/>
      </w:pPr>
      <w:r>
        <w:t>группировать</w:t>
      </w:r>
      <w:r>
        <w:rPr>
          <w:spacing w:val="-7"/>
        </w:rPr>
        <w:t xml:space="preserve"> </w:t>
      </w:r>
      <w:r>
        <w:t>растения:</w:t>
      </w:r>
      <w:r>
        <w:rPr>
          <w:spacing w:val="-6"/>
        </w:rPr>
        <w:t xml:space="preserve"> </w:t>
      </w:r>
      <w:r>
        <w:t>дикорастущие</w:t>
      </w:r>
      <w:r>
        <w:rPr>
          <w:spacing w:val="-6"/>
        </w:rPr>
        <w:t xml:space="preserve"> </w:t>
      </w:r>
      <w:r>
        <w:t>и</w:t>
      </w:r>
      <w:r>
        <w:rPr>
          <w:spacing w:val="-4"/>
        </w:rPr>
        <w:t xml:space="preserve"> </w:t>
      </w:r>
      <w:r>
        <w:t>культурные;</w:t>
      </w:r>
      <w:r>
        <w:rPr>
          <w:spacing w:val="-6"/>
        </w:rPr>
        <w:t xml:space="preserve"> </w:t>
      </w:r>
      <w:r>
        <w:t>лекарственные</w:t>
      </w:r>
      <w:r>
        <w:rPr>
          <w:spacing w:val="-6"/>
        </w:rPr>
        <w:t xml:space="preserve"> </w:t>
      </w:r>
      <w:r>
        <w:t>и</w:t>
      </w:r>
      <w:r>
        <w:rPr>
          <w:spacing w:val="-6"/>
        </w:rPr>
        <w:t xml:space="preserve"> </w:t>
      </w:r>
      <w:r>
        <w:t>ядовитые</w:t>
      </w:r>
      <w:r>
        <w:rPr>
          <w:spacing w:val="-6"/>
        </w:rPr>
        <w:t xml:space="preserve"> </w:t>
      </w:r>
      <w:r>
        <w:t>(в пределах изученного);</w:t>
      </w:r>
    </w:p>
    <w:p w:rsidR="00906145" w:rsidRDefault="00C56FC5">
      <w:pPr>
        <w:pStyle w:val="a3"/>
        <w:spacing w:before="194"/>
      </w:pPr>
      <w:r>
        <w:t>различать</w:t>
      </w:r>
      <w:r>
        <w:rPr>
          <w:spacing w:val="-11"/>
        </w:rPr>
        <w:t xml:space="preserve"> </w:t>
      </w:r>
      <w:r>
        <w:t>прошлое,</w:t>
      </w:r>
      <w:r>
        <w:rPr>
          <w:spacing w:val="-12"/>
        </w:rPr>
        <w:t xml:space="preserve"> </w:t>
      </w:r>
      <w:r>
        <w:t>настоящее,</w:t>
      </w:r>
      <w:r>
        <w:rPr>
          <w:spacing w:val="-12"/>
        </w:rPr>
        <w:t xml:space="preserve"> </w:t>
      </w:r>
      <w:r>
        <w:rPr>
          <w:spacing w:val="-2"/>
        </w:rPr>
        <w:t>будущее.</w:t>
      </w:r>
    </w:p>
    <w:p w:rsidR="00906145" w:rsidRDefault="00C56FC5">
      <w:pPr>
        <w:spacing w:before="246"/>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3" w:line="436" w:lineRule="auto"/>
        <w:ind w:right="333"/>
      </w:pPr>
      <w:r>
        <w:t>различать</w:t>
      </w:r>
      <w:r>
        <w:rPr>
          <w:spacing w:val="-7"/>
        </w:rPr>
        <w:t xml:space="preserve"> </w:t>
      </w:r>
      <w:r>
        <w:t>информацию,</w:t>
      </w:r>
      <w:r>
        <w:rPr>
          <w:spacing w:val="-8"/>
        </w:rPr>
        <w:t xml:space="preserve"> </w:t>
      </w:r>
      <w:r>
        <w:t>представленную</w:t>
      </w:r>
      <w:r>
        <w:rPr>
          <w:spacing w:val="-6"/>
        </w:rPr>
        <w:t xml:space="preserve"> </w:t>
      </w:r>
      <w:r>
        <w:t>в</w:t>
      </w:r>
      <w:r>
        <w:rPr>
          <w:spacing w:val="-7"/>
        </w:rPr>
        <w:t xml:space="preserve"> </w:t>
      </w:r>
      <w:r>
        <w:t>тексте,</w:t>
      </w:r>
      <w:r>
        <w:rPr>
          <w:spacing w:val="-9"/>
        </w:rPr>
        <w:t xml:space="preserve"> </w:t>
      </w:r>
      <w:r>
        <w:t>графически,</w:t>
      </w:r>
      <w:r>
        <w:rPr>
          <w:spacing w:val="-9"/>
        </w:rPr>
        <w:t xml:space="preserve"> </w:t>
      </w:r>
      <w:r>
        <w:t>аудиовизуально; читать информацию, представленную в схеме, таблице;</w:t>
      </w:r>
    </w:p>
    <w:p w:rsidR="00906145" w:rsidRDefault="00C56FC5">
      <w:pPr>
        <w:spacing w:before="2" w:line="436" w:lineRule="auto"/>
        <w:ind w:left="982" w:right="406"/>
        <w:rPr>
          <w:i/>
          <w:sz w:val="26"/>
        </w:rPr>
      </w:pPr>
      <w:r>
        <w:rPr>
          <w:sz w:val="26"/>
        </w:rPr>
        <w:t>используя текстовую информацию, заполнять таблицы; дополнять схемы; соотносить</w:t>
      </w:r>
      <w:r>
        <w:rPr>
          <w:spacing w:val="-6"/>
          <w:sz w:val="26"/>
        </w:rPr>
        <w:t xml:space="preserve"> </w:t>
      </w:r>
      <w:r>
        <w:rPr>
          <w:sz w:val="26"/>
        </w:rPr>
        <w:t>пример</w:t>
      </w:r>
      <w:r>
        <w:rPr>
          <w:spacing w:val="-6"/>
          <w:sz w:val="26"/>
        </w:rPr>
        <w:t xml:space="preserve"> </w:t>
      </w:r>
      <w:r>
        <w:rPr>
          <w:sz w:val="26"/>
        </w:rPr>
        <w:t>(рисунок,</w:t>
      </w:r>
      <w:r>
        <w:rPr>
          <w:spacing w:val="-6"/>
          <w:sz w:val="26"/>
        </w:rPr>
        <w:t xml:space="preserve"> </w:t>
      </w:r>
      <w:r>
        <w:rPr>
          <w:sz w:val="26"/>
        </w:rPr>
        <w:t>предложенную</w:t>
      </w:r>
      <w:r>
        <w:rPr>
          <w:spacing w:val="-6"/>
          <w:sz w:val="26"/>
        </w:rPr>
        <w:t xml:space="preserve"> </w:t>
      </w:r>
      <w:r>
        <w:rPr>
          <w:sz w:val="26"/>
        </w:rPr>
        <w:t>ситуацию)</w:t>
      </w:r>
      <w:r>
        <w:rPr>
          <w:spacing w:val="-5"/>
          <w:sz w:val="26"/>
        </w:rPr>
        <w:t xml:space="preserve"> </w:t>
      </w:r>
      <w:r>
        <w:rPr>
          <w:sz w:val="26"/>
        </w:rPr>
        <w:t>со</w:t>
      </w:r>
      <w:r>
        <w:rPr>
          <w:spacing w:val="-6"/>
          <w:sz w:val="26"/>
        </w:rPr>
        <w:t xml:space="preserve"> </w:t>
      </w:r>
      <w:r>
        <w:rPr>
          <w:sz w:val="26"/>
        </w:rPr>
        <w:t>временем</w:t>
      </w:r>
      <w:r>
        <w:rPr>
          <w:spacing w:val="-6"/>
          <w:sz w:val="26"/>
        </w:rPr>
        <w:t xml:space="preserve"> </w:t>
      </w:r>
      <w:r>
        <w:rPr>
          <w:sz w:val="26"/>
        </w:rPr>
        <w:t xml:space="preserve">протекания. </w:t>
      </w:r>
      <w:r>
        <w:rPr>
          <w:i/>
          <w:sz w:val="26"/>
        </w:rPr>
        <w:t>Коммуникативные универсальные учебные действия:</w:t>
      </w:r>
    </w:p>
    <w:p w:rsidR="00906145" w:rsidRDefault="00C56FC5">
      <w:pPr>
        <w:pStyle w:val="a3"/>
        <w:spacing w:line="296" w:lineRule="exact"/>
      </w:pPr>
      <w:r>
        <w:t>ориентироваться</w:t>
      </w:r>
      <w:r>
        <w:rPr>
          <w:spacing w:val="-9"/>
        </w:rPr>
        <w:t xml:space="preserve"> </w:t>
      </w:r>
      <w:r>
        <w:t>в</w:t>
      </w:r>
      <w:r>
        <w:rPr>
          <w:spacing w:val="-9"/>
        </w:rPr>
        <w:t xml:space="preserve"> </w:t>
      </w:r>
      <w:r>
        <w:t>терминах</w:t>
      </w:r>
      <w:r>
        <w:rPr>
          <w:spacing w:val="-9"/>
        </w:rPr>
        <w:t xml:space="preserve"> </w:t>
      </w:r>
      <w:r>
        <w:t>(понятиях),</w:t>
      </w:r>
      <w:r>
        <w:rPr>
          <w:spacing w:val="-10"/>
        </w:rPr>
        <w:t xml:space="preserve"> </w:t>
      </w:r>
      <w:r>
        <w:t>соотносить</w:t>
      </w:r>
      <w:r>
        <w:rPr>
          <w:spacing w:val="-10"/>
        </w:rPr>
        <w:t xml:space="preserve"> </w:t>
      </w:r>
      <w:r>
        <w:t>их</w:t>
      </w:r>
      <w:r>
        <w:rPr>
          <w:spacing w:val="-10"/>
        </w:rPr>
        <w:t xml:space="preserve"> </w:t>
      </w:r>
      <w:r>
        <w:t>с</w:t>
      </w:r>
      <w:r>
        <w:rPr>
          <w:spacing w:val="-8"/>
        </w:rPr>
        <w:t xml:space="preserve"> </w:t>
      </w:r>
      <w:r>
        <w:t>краткой</w:t>
      </w:r>
      <w:r>
        <w:rPr>
          <w:spacing w:val="-10"/>
        </w:rPr>
        <w:t xml:space="preserve"> </w:t>
      </w:r>
      <w:r>
        <w:rPr>
          <w:spacing w:val="-2"/>
        </w:rPr>
        <w:t>характеристикой:</w:t>
      </w:r>
    </w:p>
    <w:p w:rsidR="00906145" w:rsidRDefault="00C56FC5">
      <w:pPr>
        <w:pStyle w:val="a3"/>
        <w:spacing w:before="247" w:line="276" w:lineRule="auto"/>
      </w:pPr>
      <w:r>
        <w:t>понятия</w:t>
      </w:r>
      <w:r>
        <w:rPr>
          <w:spacing w:val="-6"/>
        </w:rPr>
        <w:t xml:space="preserve"> </w:t>
      </w:r>
      <w:r>
        <w:t>и</w:t>
      </w:r>
      <w:r>
        <w:rPr>
          <w:spacing w:val="-5"/>
        </w:rPr>
        <w:t xml:space="preserve"> </w:t>
      </w:r>
      <w:r>
        <w:t>термины,</w:t>
      </w:r>
      <w:r>
        <w:rPr>
          <w:spacing w:val="-6"/>
        </w:rPr>
        <w:t xml:space="preserve"> </w:t>
      </w:r>
      <w:r>
        <w:t>связанные</w:t>
      </w:r>
      <w:r>
        <w:rPr>
          <w:spacing w:val="-6"/>
        </w:rPr>
        <w:t xml:space="preserve"> </w:t>
      </w:r>
      <w:r>
        <w:t>с</w:t>
      </w:r>
      <w:r>
        <w:rPr>
          <w:spacing w:val="-6"/>
        </w:rPr>
        <w:t xml:space="preserve"> </w:t>
      </w:r>
      <w:r>
        <w:t>социальным</w:t>
      </w:r>
      <w:r>
        <w:rPr>
          <w:spacing w:val="-6"/>
        </w:rPr>
        <w:t xml:space="preserve"> </w:t>
      </w:r>
      <w:r>
        <w:t>миром</w:t>
      </w:r>
      <w:r>
        <w:rPr>
          <w:spacing w:val="-6"/>
        </w:rPr>
        <w:t xml:space="preserve"> </w:t>
      </w:r>
      <w:r>
        <w:t>(индивидуальность</w:t>
      </w:r>
      <w:r>
        <w:rPr>
          <w:spacing w:val="-6"/>
        </w:rPr>
        <w:t xml:space="preserve"> </w:t>
      </w:r>
      <w:r>
        <w:t>человека, органы чувств, жизнедеятельность; поколение, старшее поколение, культура</w:t>
      </w:r>
    </w:p>
    <w:p w:rsidR="00906145" w:rsidRDefault="00C56FC5">
      <w:pPr>
        <w:pStyle w:val="a3"/>
        <w:spacing w:line="298" w:lineRule="exact"/>
      </w:pPr>
      <w:r>
        <w:t>поведения;</w:t>
      </w:r>
      <w:r>
        <w:rPr>
          <w:spacing w:val="-12"/>
        </w:rPr>
        <w:t xml:space="preserve"> </w:t>
      </w:r>
      <w:r>
        <w:t>Родина,</w:t>
      </w:r>
      <w:r>
        <w:rPr>
          <w:spacing w:val="-11"/>
        </w:rPr>
        <w:t xml:space="preserve"> </w:t>
      </w:r>
      <w:r>
        <w:t>столица,</w:t>
      </w:r>
      <w:r>
        <w:rPr>
          <w:spacing w:val="-11"/>
        </w:rPr>
        <w:t xml:space="preserve"> </w:t>
      </w:r>
      <w:r>
        <w:t>родной</w:t>
      </w:r>
      <w:r>
        <w:rPr>
          <w:spacing w:val="-9"/>
        </w:rPr>
        <w:t xml:space="preserve"> </w:t>
      </w:r>
      <w:r>
        <w:t>край,</w:t>
      </w:r>
      <w:r>
        <w:rPr>
          <w:spacing w:val="-11"/>
        </w:rPr>
        <w:t xml:space="preserve"> </w:t>
      </w:r>
      <w:r>
        <w:rPr>
          <w:spacing w:val="-2"/>
        </w:rPr>
        <w:t>регион);</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понятия</w:t>
      </w:r>
      <w:r>
        <w:rPr>
          <w:spacing w:val="-5"/>
        </w:rPr>
        <w:t xml:space="preserve"> </w:t>
      </w:r>
      <w:r>
        <w:t>и</w:t>
      </w:r>
      <w:r>
        <w:rPr>
          <w:spacing w:val="-4"/>
        </w:rPr>
        <w:t xml:space="preserve"> </w:t>
      </w:r>
      <w:r>
        <w:t>термины,</w:t>
      </w:r>
      <w:r>
        <w:rPr>
          <w:spacing w:val="-5"/>
        </w:rPr>
        <w:t xml:space="preserve"> </w:t>
      </w:r>
      <w:r>
        <w:t>связанные</w:t>
      </w:r>
      <w:r>
        <w:rPr>
          <w:spacing w:val="-5"/>
        </w:rPr>
        <w:t xml:space="preserve"> </w:t>
      </w:r>
      <w:r>
        <w:t>с</w:t>
      </w:r>
      <w:r>
        <w:rPr>
          <w:spacing w:val="-5"/>
        </w:rPr>
        <w:t xml:space="preserve"> </w:t>
      </w:r>
      <w:r>
        <w:t>миром</w:t>
      </w:r>
      <w:r>
        <w:rPr>
          <w:spacing w:val="-6"/>
        </w:rPr>
        <w:t xml:space="preserve"> </w:t>
      </w:r>
      <w:r>
        <w:t>природы</w:t>
      </w:r>
      <w:r>
        <w:rPr>
          <w:spacing w:val="-3"/>
        </w:rPr>
        <w:t xml:space="preserve"> </w:t>
      </w:r>
      <w:r>
        <w:t>(среда</w:t>
      </w:r>
      <w:r>
        <w:rPr>
          <w:spacing w:val="-5"/>
        </w:rPr>
        <w:t xml:space="preserve"> </w:t>
      </w:r>
      <w:r>
        <w:t>обитания,</w:t>
      </w:r>
      <w:r>
        <w:rPr>
          <w:spacing w:val="-5"/>
        </w:rPr>
        <w:t xml:space="preserve"> </w:t>
      </w:r>
      <w:r>
        <w:t>тело,</w:t>
      </w:r>
      <w:r>
        <w:rPr>
          <w:spacing w:val="-5"/>
        </w:rPr>
        <w:t xml:space="preserve"> </w:t>
      </w:r>
      <w:r>
        <w:t>явление, вещество; заповедник);</w:t>
      </w:r>
    </w:p>
    <w:p w:rsidR="00906145" w:rsidRDefault="00C56FC5">
      <w:pPr>
        <w:pStyle w:val="a3"/>
        <w:spacing w:before="195" w:line="278" w:lineRule="auto"/>
        <w:ind w:right="333"/>
      </w:pPr>
      <w:r>
        <w:t>понятия</w:t>
      </w:r>
      <w:r>
        <w:rPr>
          <w:spacing w:val="-5"/>
        </w:rPr>
        <w:t xml:space="preserve"> </w:t>
      </w:r>
      <w:r>
        <w:t>и</w:t>
      </w:r>
      <w:r>
        <w:rPr>
          <w:spacing w:val="-4"/>
        </w:rPr>
        <w:t xml:space="preserve"> </w:t>
      </w:r>
      <w:r>
        <w:t>термины,</w:t>
      </w:r>
      <w:r>
        <w:rPr>
          <w:spacing w:val="-5"/>
        </w:rPr>
        <w:t xml:space="preserve"> </w:t>
      </w:r>
      <w:r>
        <w:t>связанные</w:t>
      </w:r>
      <w:r>
        <w:rPr>
          <w:spacing w:val="-5"/>
        </w:rPr>
        <w:t xml:space="preserve"> </w:t>
      </w:r>
      <w:r>
        <w:t>с</w:t>
      </w:r>
      <w:r>
        <w:rPr>
          <w:spacing w:val="-5"/>
        </w:rPr>
        <w:t xml:space="preserve"> </w:t>
      </w:r>
      <w:r>
        <w:t>организацией</w:t>
      </w:r>
      <w:r>
        <w:rPr>
          <w:spacing w:val="-4"/>
        </w:rPr>
        <w:t xml:space="preserve"> </w:t>
      </w:r>
      <w:r>
        <w:t>своей</w:t>
      </w:r>
      <w:r>
        <w:rPr>
          <w:spacing w:val="-4"/>
        </w:rPr>
        <w:t xml:space="preserve"> </w:t>
      </w:r>
      <w:r>
        <w:t>жизни</w:t>
      </w:r>
      <w:r>
        <w:rPr>
          <w:spacing w:val="-4"/>
        </w:rPr>
        <w:t xml:space="preserve"> </w:t>
      </w:r>
      <w:r>
        <w:t>и</w:t>
      </w:r>
      <w:r>
        <w:rPr>
          <w:spacing w:val="-5"/>
        </w:rPr>
        <w:t xml:space="preserve"> </w:t>
      </w:r>
      <w:r>
        <w:t>охраны</w:t>
      </w:r>
      <w:r>
        <w:rPr>
          <w:spacing w:val="-3"/>
        </w:rPr>
        <w:t xml:space="preserve"> </w:t>
      </w:r>
      <w:r>
        <w:t>здоровья (режим, правильное питание, закаливание, безопасность, опасная ситуация);</w:t>
      </w:r>
    </w:p>
    <w:p w:rsidR="00906145" w:rsidRDefault="00C56FC5">
      <w:pPr>
        <w:pStyle w:val="a3"/>
        <w:spacing w:before="194" w:line="276" w:lineRule="auto"/>
      </w:pPr>
      <w:r>
        <w:t>описывать</w:t>
      </w:r>
      <w:r>
        <w:rPr>
          <w:spacing w:val="-2"/>
        </w:rPr>
        <w:t xml:space="preserve"> </w:t>
      </w:r>
      <w:r>
        <w:t>условия</w:t>
      </w:r>
      <w:r>
        <w:rPr>
          <w:spacing w:val="-5"/>
        </w:rPr>
        <w:t xml:space="preserve"> </w:t>
      </w:r>
      <w:r>
        <w:t>жизни</w:t>
      </w:r>
      <w:r>
        <w:rPr>
          <w:spacing w:val="-5"/>
        </w:rPr>
        <w:t xml:space="preserve"> </w:t>
      </w:r>
      <w:r>
        <w:t>на</w:t>
      </w:r>
      <w:r>
        <w:rPr>
          <w:spacing w:val="-6"/>
        </w:rPr>
        <w:t xml:space="preserve"> </w:t>
      </w:r>
      <w:r>
        <w:t>Земле,</w:t>
      </w:r>
      <w:r>
        <w:rPr>
          <w:spacing w:val="-6"/>
        </w:rPr>
        <w:t xml:space="preserve"> </w:t>
      </w:r>
      <w:r>
        <w:t>отличие</w:t>
      </w:r>
      <w:r>
        <w:rPr>
          <w:spacing w:val="-6"/>
        </w:rPr>
        <w:t xml:space="preserve"> </w:t>
      </w:r>
      <w:r>
        <w:t>нашей</w:t>
      </w:r>
      <w:r>
        <w:rPr>
          <w:spacing w:val="-6"/>
        </w:rPr>
        <w:t xml:space="preserve"> </w:t>
      </w:r>
      <w:r>
        <w:t>планеты</w:t>
      </w:r>
      <w:r>
        <w:rPr>
          <w:spacing w:val="-6"/>
        </w:rPr>
        <w:t xml:space="preserve"> </w:t>
      </w:r>
      <w:r>
        <w:t>от</w:t>
      </w:r>
      <w:r>
        <w:rPr>
          <w:spacing w:val="-4"/>
        </w:rPr>
        <w:t xml:space="preserve"> </w:t>
      </w:r>
      <w:r>
        <w:t>других</w:t>
      </w:r>
      <w:r>
        <w:rPr>
          <w:spacing w:val="-6"/>
        </w:rPr>
        <w:t xml:space="preserve"> </w:t>
      </w:r>
      <w:r>
        <w:t>планет Солнечной системы;</w:t>
      </w:r>
    </w:p>
    <w:p w:rsidR="00906145" w:rsidRDefault="00C56FC5">
      <w:pPr>
        <w:pStyle w:val="a3"/>
        <w:spacing w:before="200"/>
      </w:pPr>
      <w:r>
        <w:t>создавать</w:t>
      </w:r>
      <w:r>
        <w:rPr>
          <w:spacing w:val="-12"/>
        </w:rPr>
        <w:t xml:space="preserve"> </w:t>
      </w:r>
      <w:r>
        <w:t>небольшие</w:t>
      </w:r>
      <w:r>
        <w:rPr>
          <w:spacing w:val="-9"/>
        </w:rPr>
        <w:t xml:space="preserve"> </w:t>
      </w:r>
      <w:r>
        <w:t>описания</w:t>
      </w:r>
      <w:r>
        <w:rPr>
          <w:spacing w:val="-12"/>
        </w:rPr>
        <w:t xml:space="preserve"> </w:t>
      </w:r>
      <w:r>
        <w:t>на</w:t>
      </w:r>
      <w:r>
        <w:rPr>
          <w:spacing w:val="-12"/>
        </w:rPr>
        <w:t xml:space="preserve"> </w:t>
      </w:r>
      <w:r>
        <w:t>предложенную</w:t>
      </w:r>
      <w:r>
        <w:rPr>
          <w:spacing w:val="-9"/>
        </w:rPr>
        <w:t xml:space="preserve"> </w:t>
      </w:r>
      <w:r>
        <w:t>тему</w:t>
      </w:r>
      <w:r>
        <w:rPr>
          <w:spacing w:val="-14"/>
        </w:rPr>
        <w:t xml:space="preserve"> </w:t>
      </w:r>
      <w:r>
        <w:t>(например,</w:t>
      </w:r>
      <w:r>
        <w:rPr>
          <w:spacing w:val="-10"/>
        </w:rPr>
        <w:t xml:space="preserve"> </w:t>
      </w:r>
      <w:r>
        <w:t>«Моя</w:t>
      </w:r>
      <w:r>
        <w:rPr>
          <w:spacing w:val="-12"/>
        </w:rPr>
        <w:t xml:space="preserve"> </w:t>
      </w:r>
      <w:r>
        <w:rPr>
          <w:spacing w:val="-2"/>
        </w:rPr>
        <w:t>семья»,</w:t>
      </w:r>
    </w:p>
    <w:p w:rsidR="00906145" w:rsidRDefault="00C56FC5">
      <w:pPr>
        <w:pStyle w:val="a3"/>
        <w:spacing w:before="45" w:line="278" w:lineRule="auto"/>
      </w:pPr>
      <w:r>
        <w:t>«Какие</w:t>
      </w:r>
      <w:r>
        <w:rPr>
          <w:spacing w:val="-6"/>
        </w:rPr>
        <w:t xml:space="preserve"> </w:t>
      </w:r>
      <w:r>
        <w:t>бывают</w:t>
      </w:r>
      <w:r>
        <w:rPr>
          <w:spacing w:val="-6"/>
        </w:rPr>
        <w:t xml:space="preserve"> </w:t>
      </w:r>
      <w:r>
        <w:t>профессии?»,</w:t>
      </w:r>
      <w:r>
        <w:rPr>
          <w:spacing w:val="-4"/>
        </w:rPr>
        <w:t xml:space="preserve"> </w:t>
      </w:r>
      <w:r>
        <w:t>«Что</w:t>
      </w:r>
      <w:r>
        <w:rPr>
          <w:spacing w:val="-4"/>
        </w:rPr>
        <w:t xml:space="preserve"> </w:t>
      </w:r>
      <w:r>
        <w:t>«умеют»</w:t>
      </w:r>
      <w:r>
        <w:rPr>
          <w:spacing w:val="-8"/>
        </w:rPr>
        <w:t xml:space="preserve"> </w:t>
      </w:r>
      <w:r>
        <w:t>органы</w:t>
      </w:r>
      <w:r>
        <w:rPr>
          <w:spacing w:val="-5"/>
        </w:rPr>
        <w:t xml:space="preserve"> </w:t>
      </w:r>
      <w:r>
        <w:t>чувств?»,</w:t>
      </w:r>
      <w:r>
        <w:rPr>
          <w:spacing w:val="-4"/>
        </w:rPr>
        <w:t xml:space="preserve"> </w:t>
      </w:r>
      <w:r>
        <w:t>«Лес</w:t>
      </w:r>
      <w:r>
        <w:rPr>
          <w:spacing w:val="-1"/>
        </w:rPr>
        <w:t xml:space="preserve"> </w:t>
      </w:r>
      <w:r>
        <w:t>—</w:t>
      </w:r>
      <w:r>
        <w:rPr>
          <w:spacing w:val="-6"/>
        </w:rPr>
        <w:t xml:space="preserve"> </w:t>
      </w:r>
      <w:r>
        <w:t>природное сообщество» и др.);</w:t>
      </w:r>
    </w:p>
    <w:p w:rsidR="00906145" w:rsidRDefault="00C56FC5">
      <w:pPr>
        <w:pStyle w:val="a3"/>
        <w:spacing w:before="195" w:line="276" w:lineRule="auto"/>
      </w:pPr>
      <w:r>
        <w:t>создавать</w:t>
      </w:r>
      <w:r>
        <w:rPr>
          <w:spacing w:val="-5"/>
        </w:rPr>
        <w:t xml:space="preserve"> </w:t>
      </w:r>
      <w:r>
        <w:t>высказывания-рассуждения</w:t>
      </w:r>
      <w:r>
        <w:rPr>
          <w:spacing w:val="-7"/>
        </w:rPr>
        <w:t xml:space="preserve"> </w:t>
      </w:r>
      <w:r>
        <w:t>(например,</w:t>
      </w:r>
      <w:r>
        <w:rPr>
          <w:spacing w:val="-7"/>
        </w:rPr>
        <w:t xml:space="preserve"> </w:t>
      </w:r>
      <w:r>
        <w:t>признаки</w:t>
      </w:r>
      <w:r>
        <w:rPr>
          <w:spacing w:val="-7"/>
        </w:rPr>
        <w:t xml:space="preserve"> </w:t>
      </w:r>
      <w:r>
        <w:t>животного</w:t>
      </w:r>
      <w:r>
        <w:rPr>
          <w:spacing w:val="-7"/>
        </w:rPr>
        <w:t xml:space="preserve"> </w:t>
      </w:r>
      <w:r>
        <w:t>и</w:t>
      </w:r>
      <w:r>
        <w:rPr>
          <w:spacing w:val="-7"/>
        </w:rPr>
        <w:t xml:space="preserve"> </w:t>
      </w:r>
      <w:r>
        <w:t>растения</w:t>
      </w:r>
      <w:r>
        <w:rPr>
          <w:spacing w:val="-4"/>
        </w:rPr>
        <w:t xml:space="preserve"> </w:t>
      </w:r>
      <w:r>
        <w:t>как живого существа; связь изменений в живой природе с явлениями неживой природы);</w:t>
      </w:r>
    </w:p>
    <w:p w:rsidR="00906145" w:rsidRDefault="00C56FC5">
      <w:pPr>
        <w:pStyle w:val="a3"/>
        <w:spacing w:before="200" w:line="276" w:lineRule="auto"/>
      </w:pPr>
      <w:r>
        <w:t>приводить</w:t>
      </w:r>
      <w:r>
        <w:rPr>
          <w:spacing w:val="-5"/>
        </w:rPr>
        <w:t xml:space="preserve"> </w:t>
      </w:r>
      <w:r>
        <w:t>примеры</w:t>
      </w:r>
      <w:r>
        <w:rPr>
          <w:spacing w:val="-5"/>
        </w:rPr>
        <w:t xml:space="preserve"> </w:t>
      </w:r>
      <w:r>
        <w:t>растений</w:t>
      </w:r>
      <w:r>
        <w:rPr>
          <w:spacing w:val="-5"/>
        </w:rPr>
        <w:t xml:space="preserve"> </w:t>
      </w:r>
      <w:r>
        <w:t>и</w:t>
      </w:r>
      <w:r>
        <w:rPr>
          <w:spacing w:val="-5"/>
        </w:rPr>
        <w:t xml:space="preserve"> </w:t>
      </w:r>
      <w:r>
        <w:t>животных,</w:t>
      </w:r>
      <w:r>
        <w:rPr>
          <w:spacing w:val="-4"/>
        </w:rPr>
        <w:t xml:space="preserve"> </w:t>
      </w:r>
      <w:r>
        <w:t>занесённых</w:t>
      </w:r>
      <w:r>
        <w:rPr>
          <w:spacing w:val="-5"/>
        </w:rPr>
        <w:t xml:space="preserve"> </w:t>
      </w:r>
      <w:r>
        <w:t>в</w:t>
      </w:r>
      <w:r>
        <w:rPr>
          <w:spacing w:val="-5"/>
        </w:rPr>
        <w:t xml:space="preserve"> </w:t>
      </w:r>
      <w:r>
        <w:t>Красную</w:t>
      </w:r>
      <w:r>
        <w:rPr>
          <w:spacing w:val="-5"/>
        </w:rPr>
        <w:t xml:space="preserve"> </w:t>
      </w:r>
      <w:r>
        <w:t>книгу</w:t>
      </w:r>
      <w:r>
        <w:rPr>
          <w:spacing w:val="-8"/>
        </w:rPr>
        <w:t xml:space="preserve"> </w:t>
      </w:r>
      <w:r>
        <w:t>России</w:t>
      </w:r>
      <w:r>
        <w:rPr>
          <w:spacing w:val="-5"/>
        </w:rPr>
        <w:t xml:space="preserve"> </w:t>
      </w:r>
      <w:r>
        <w:t>(на примере своей местности);</w:t>
      </w:r>
    </w:p>
    <w:p w:rsidR="00906145" w:rsidRDefault="00C56FC5">
      <w:pPr>
        <w:pStyle w:val="a3"/>
        <w:spacing w:before="200"/>
      </w:pPr>
      <w:r>
        <w:t>описывать</w:t>
      </w:r>
      <w:r>
        <w:rPr>
          <w:spacing w:val="-10"/>
        </w:rPr>
        <w:t xml:space="preserve"> </w:t>
      </w:r>
      <w:r>
        <w:t>современные</w:t>
      </w:r>
      <w:r>
        <w:rPr>
          <w:spacing w:val="-10"/>
        </w:rPr>
        <w:t xml:space="preserve"> </w:t>
      </w:r>
      <w:r>
        <w:t>события</w:t>
      </w:r>
      <w:r>
        <w:rPr>
          <w:spacing w:val="-9"/>
        </w:rPr>
        <w:t xml:space="preserve"> </w:t>
      </w:r>
      <w:r>
        <w:t>от</w:t>
      </w:r>
      <w:r>
        <w:rPr>
          <w:spacing w:val="-10"/>
        </w:rPr>
        <w:t xml:space="preserve"> </w:t>
      </w:r>
      <w:r>
        <w:t>имени</w:t>
      </w:r>
      <w:r>
        <w:rPr>
          <w:spacing w:val="-8"/>
        </w:rPr>
        <w:t xml:space="preserve"> </w:t>
      </w:r>
      <w:r>
        <w:t>их</w:t>
      </w:r>
      <w:r>
        <w:rPr>
          <w:spacing w:val="-7"/>
        </w:rPr>
        <w:t xml:space="preserve"> </w:t>
      </w:r>
      <w:r>
        <w:rPr>
          <w:spacing w:val="-2"/>
        </w:rPr>
        <w:t>участника.</w:t>
      </w:r>
    </w:p>
    <w:p w:rsidR="00906145" w:rsidRDefault="00C56FC5">
      <w:pPr>
        <w:spacing w:before="244"/>
        <w:ind w:left="982"/>
        <w:rPr>
          <w:i/>
          <w:sz w:val="26"/>
        </w:rPr>
      </w:pPr>
      <w:r>
        <w:rPr>
          <w:i/>
          <w:sz w:val="26"/>
        </w:rPr>
        <w:t>Регулятивные</w:t>
      </w:r>
      <w:r>
        <w:rPr>
          <w:i/>
          <w:spacing w:val="-17"/>
          <w:sz w:val="26"/>
        </w:rPr>
        <w:t xml:space="preserve"> </w:t>
      </w:r>
      <w:r>
        <w:rPr>
          <w:i/>
          <w:sz w:val="26"/>
        </w:rPr>
        <w:t>универсальные</w:t>
      </w:r>
      <w:r>
        <w:rPr>
          <w:i/>
          <w:spacing w:val="-14"/>
          <w:sz w:val="26"/>
        </w:rPr>
        <w:t xml:space="preserve"> </w:t>
      </w:r>
      <w:r>
        <w:rPr>
          <w:i/>
          <w:sz w:val="26"/>
        </w:rPr>
        <w:t>учебные</w:t>
      </w:r>
      <w:r>
        <w:rPr>
          <w:i/>
          <w:spacing w:val="-17"/>
          <w:sz w:val="26"/>
        </w:rPr>
        <w:t xml:space="preserve"> </w:t>
      </w:r>
      <w:r>
        <w:rPr>
          <w:i/>
          <w:spacing w:val="-2"/>
          <w:sz w:val="26"/>
        </w:rPr>
        <w:t>действия:</w:t>
      </w:r>
    </w:p>
    <w:p w:rsidR="00906145" w:rsidRDefault="00C56FC5">
      <w:pPr>
        <w:pStyle w:val="a3"/>
        <w:spacing w:before="246"/>
      </w:pPr>
      <w:r>
        <w:t>следовать</w:t>
      </w:r>
      <w:r>
        <w:rPr>
          <w:spacing w:val="-10"/>
        </w:rPr>
        <w:t xml:space="preserve"> </w:t>
      </w:r>
      <w:r>
        <w:t>образцу,</w:t>
      </w:r>
      <w:r>
        <w:rPr>
          <w:spacing w:val="-8"/>
        </w:rPr>
        <w:t xml:space="preserve"> </w:t>
      </w:r>
      <w:r>
        <w:t>предложенному</w:t>
      </w:r>
      <w:r>
        <w:rPr>
          <w:spacing w:val="-12"/>
        </w:rPr>
        <w:t xml:space="preserve"> </w:t>
      </w:r>
      <w:r>
        <w:t>плану</w:t>
      </w:r>
      <w:r>
        <w:rPr>
          <w:spacing w:val="-11"/>
        </w:rPr>
        <w:t xml:space="preserve"> </w:t>
      </w:r>
      <w:r>
        <w:t>и</w:t>
      </w:r>
      <w:r>
        <w:rPr>
          <w:spacing w:val="-7"/>
        </w:rPr>
        <w:t xml:space="preserve"> </w:t>
      </w:r>
      <w:r>
        <w:t>инструкции</w:t>
      </w:r>
      <w:r>
        <w:rPr>
          <w:spacing w:val="-9"/>
        </w:rPr>
        <w:t xml:space="preserve"> </w:t>
      </w:r>
      <w:r>
        <w:t>при</w:t>
      </w:r>
      <w:r>
        <w:rPr>
          <w:spacing w:val="-9"/>
        </w:rPr>
        <w:t xml:space="preserve"> </w:t>
      </w:r>
      <w:r>
        <w:t>решении</w:t>
      </w:r>
      <w:r>
        <w:rPr>
          <w:spacing w:val="-7"/>
        </w:rPr>
        <w:t xml:space="preserve"> </w:t>
      </w:r>
      <w:r>
        <w:t>учебной</w:t>
      </w:r>
      <w:r>
        <w:rPr>
          <w:spacing w:val="-9"/>
        </w:rPr>
        <w:t xml:space="preserve"> </w:t>
      </w:r>
      <w:r>
        <w:rPr>
          <w:spacing w:val="-2"/>
        </w:rPr>
        <w:t>задачи;</w:t>
      </w:r>
    </w:p>
    <w:p w:rsidR="00906145" w:rsidRDefault="00C56FC5">
      <w:pPr>
        <w:pStyle w:val="a3"/>
        <w:spacing w:before="246" w:line="276" w:lineRule="auto"/>
      </w:pPr>
      <w:r>
        <w:t>контролировать</w:t>
      </w:r>
      <w:r>
        <w:rPr>
          <w:spacing w:val="-7"/>
        </w:rPr>
        <w:t xml:space="preserve"> </w:t>
      </w:r>
      <w:r>
        <w:t>с</w:t>
      </w:r>
      <w:r>
        <w:rPr>
          <w:spacing w:val="-7"/>
        </w:rPr>
        <w:t xml:space="preserve"> </w:t>
      </w:r>
      <w:r>
        <w:t>небольшой</w:t>
      </w:r>
      <w:r>
        <w:rPr>
          <w:spacing w:val="-7"/>
        </w:rPr>
        <w:t xml:space="preserve"> </w:t>
      </w:r>
      <w:r>
        <w:t>помощью</w:t>
      </w:r>
      <w:r>
        <w:rPr>
          <w:spacing w:val="-2"/>
        </w:rPr>
        <w:t xml:space="preserve"> </w:t>
      </w:r>
      <w:r>
        <w:t>учителя</w:t>
      </w:r>
      <w:r>
        <w:rPr>
          <w:spacing w:val="-7"/>
        </w:rPr>
        <w:t xml:space="preserve"> </w:t>
      </w:r>
      <w:r>
        <w:t>последовательность</w:t>
      </w:r>
      <w:r>
        <w:rPr>
          <w:spacing w:val="-8"/>
        </w:rPr>
        <w:t xml:space="preserve"> </w:t>
      </w:r>
      <w:r>
        <w:t>действий</w:t>
      </w:r>
      <w:r>
        <w:rPr>
          <w:spacing w:val="-7"/>
        </w:rPr>
        <w:t xml:space="preserve"> </w:t>
      </w:r>
      <w:r>
        <w:t>по решению учебной задачи;</w:t>
      </w:r>
    </w:p>
    <w:p w:rsidR="00906145" w:rsidRDefault="00C56FC5">
      <w:pPr>
        <w:pStyle w:val="a3"/>
        <w:spacing w:before="200" w:line="276" w:lineRule="auto"/>
      </w:pPr>
      <w:r>
        <w:t>оценивать</w:t>
      </w:r>
      <w:r>
        <w:rPr>
          <w:spacing w:val="-6"/>
        </w:rPr>
        <w:t xml:space="preserve"> </w:t>
      </w:r>
      <w:r>
        <w:t>результаты</w:t>
      </w:r>
      <w:r>
        <w:rPr>
          <w:spacing w:val="-3"/>
        </w:rPr>
        <w:t xml:space="preserve"> </w:t>
      </w:r>
      <w:r>
        <w:t>своей</w:t>
      </w:r>
      <w:r>
        <w:rPr>
          <w:spacing w:val="-5"/>
        </w:rPr>
        <w:t xml:space="preserve"> </w:t>
      </w:r>
      <w:r>
        <w:t>работы,</w:t>
      </w:r>
      <w:r>
        <w:rPr>
          <w:spacing w:val="-6"/>
        </w:rPr>
        <w:t xml:space="preserve"> </w:t>
      </w:r>
      <w:r>
        <w:t>анализировать</w:t>
      </w:r>
      <w:r>
        <w:rPr>
          <w:spacing w:val="-4"/>
        </w:rPr>
        <w:t xml:space="preserve"> </w:t>
      </w:r>
      <w:r>
        <w:t>оценку</w:t>
      </w:r>
      <w:r>
        <w:rPr>
          <w:spacing w:val="-6"/>
        </w:rPr>
        <w:t xml:space="preserve"> </w:t>
      </w:r>
      <w:r>
        <w:t>учителя</w:t>
      </w:r>
      <w:r>
        <w:rPr>
          <w:spacing w:val="-5"/>
        </w:rPr>
        <w:t xml:space="preserve"> </w:t>
      </w:r>
      <w:r>
        <w:t>и</w:t>
      </w:r>
      <w:r>
        <w:rPr>
          <w:spacing w:val="-6"/>
        </w:rPr>
        <w:t xml:space="preserve"> </w:t>
      </w:r>
      <w:r>
        <w:t>одноклассников, спокойно, без обид принимать советы и замечания.</w:t>
      </w:r>
    </w:p>
    <w:p w:rsidR="00906145" w:rsidRDefault="00C56FC5">
      <w:pPr>
        <w:spacing w:before="198"/>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7" w:line="276" w:lineRule="auto"/>
      </w:pPr>
      <w:r>
        <w:t>строить</w:t>
      </w:r>
      <w:r>
        <w:rPr>
          <w:spacing w:val="-6"/>
        </w:rPr>
        <w:t xml:space="preserve"> </w:t>
      </w:r>
      <w:r>
        <w:t>свою</w:t>
      </w:r>
      <w:r>
        <w:rPr>
          <w:spacing w:val="-1"/>
        </w:rPr>
        <w:t xml:space="preserve"> </w:t>
      </w:r>
      <w:r>
        <w:t>учебную</w:t>
      </w:r>
      <w:r>
        <w:rPr>
          <w:spacing w:val="-6"/>
        </w:rPr>
        <w:t xml:space="preserve"> </w:t>
      </w:r>
      <w:r>
        <w:t>и</w:t>
      </w:r>
      <w:r>
        <w:rPr>
          <w:spacing w:val="-5"/>
        </w:rPr>
        <w:t xml:space="preserve"> </w:t>
      </w:r>
      <w:r>
        <w:t>игровую</w:t>
      </w:r>
      <w:r>
        <w:rPr>
          <w:spacing w:val="-6"/>
        </w:rPr>
        <w:t xml:space="preserve"> </w:t>
      </w:r>
      <w:r>
        <w:t>деятельность,</w:t>
      </w:r>
      <w:r>
        <w:rPr>
          <w:spacing w:val="-6"/>
        </w:rPr>
        <w:t xml:space="preserve"> </w:t>
      </w:r>
      <w:r>
        <w:t>житейские</w:t>
      </w:r>
      <w:r>
        <w:rPr>
          <w:spacing w:val="-6"/>
        </w:rPr>
        <w:t xml:space="preserve"> </w:t>
      </w:r>
      <w:r>
        <w:t>ситуации</w:t>
      </w:r>
      <w:r>
        <w:rPr>
          <w:spacing w:val="-6"/>
        </w:rPr>
        <w:t xml:space="preserve"> </w:t>
      </w:r>
      <w:r>
        <w:t>в</w:t>
      </w:r>
      <w:r>
        <w:rPr>
          <w:spacing w:val="-3"/>
        </w:rPr>
        <w:t xml:space="preserve"> </w:t>
      </w:r>
      <w:r>
        <w:t>соответствии</w:t>
      </w:r>
      <w:r>
        <w:rPr>
          <w:spacing w:val="-1"/>
        </w:rPr>
        <w:t xml:space="preserve"> </w:t>
      </w:r>
      <w:r>
        <w:t>с правилами поведения, принятыми в обществе;</w:t>
      </w:r>
    </w:p>
    <w:p w:rsidR="00906145" w:rsidRDefault="00C56FC5">
      <w:pPr>
        <w:pStyle w:val="a3"/>
        <w:spacing w:before="200" w:line="276" w:lineRule="auto"/>
      </w:pPr>
      <w:r>
        <w:t>оценивать</w:t>
      </w:r>
      <w:r>
        <w:rPr>
          <w:spacing w:val="-6"/>
        </w:rPr>
        <w:t xml:space="preserve"> </w:t>
      </w:r>
      <w:r>
        <w:t>жизненные</w:t>
      </w:r>
      <w:r>
        <w:rPr>
          <w:spacing w:val="-3"/>
        </w:rPr>
        <w:t xml:space="preserve"> </w:t>
      </w:r>
      <w:r>
        <w:t>ситуации</w:t>
      </w:r>
      <w:r>
        <w:rPr>
          <w:spacing w:val="-6"/>
        </w:rPr>
        <w:t xml:space="preserve"> </w:t>
      </w:r>
      <w:r>
        <w:t>с</w:t>
      </w:r>
      <w:r>
        <w:rPr>
          <w:spacing w:val="-6"/>
        </w:rPr>
        <w:t xml:space="preserve"> </w:t>
      </w:r>
      <w:r>
        <w:t>точки</w:t>
      </w:r>
      <w:r>
        <w:rPr>
          <w:spacing w:val="-6"/>
        </w:rPr>
        <w:t xml:space="preserve"> </w:t>
      </w:r>
      <w:r>
        <w:t>зрения</w:t>
      </w:r>
      <w:r>
        <w:rPr>
          <w:spacing w:val="-6"/>
        </w:rPr>
        <w:t xml:space="preserve"> </w:t>
      </w:r>
      <w:r>
        <w:t>правил</w:t>
      </w:r>
      <w:r>
        <w:rPr>
          <w:spacing w:val="-5"/>
        </w:rPr>
        <w:t xml:space="preserve"> </w:t>
      </w:r>
      <w:r>
        <w:t>поведения,</w:t>
      </w:r>
      <w:r>
        <w:rPr>
          <w:spacing w:val="-6"/>
        </w:rPr>
        <w:t xml:space="preserve"> </w:t>
      </w:r>
      <w:r>
        <w:t>культуры</w:t>
      </w:r>
      <w:r>
        <w:rPr>
          <w:spacing w:val="-5"/>
        </w:rPr>
        <w:t xml:space="preserve"> </w:t>
      </w:r>
      <w:r>
        <w:t>общения, проявления терпения и уважения к собеседнику;</w:t>
      </w:r>
    </w:p>
    <w:p w:rsidR="00906145" w:rsidRDefault="00C56FC5">
      <w:pPr>
        <w:pStyle w:val="a3"/>
        <w:spacing w:before="200" w:line="276" w:lineRule="auto"/>
        <w:ind w:right="244"/>
        <w:jc w:val="both"/>
      </w:pPr>
      <w:r>
        <w:t>проводить</w:t>
      </w:r>
      <w:r>
        <w:rPr>
          <w:spacing w:val="-5"/>
        </w:rPr>
        <w:t xml:space="preserve"> </w:t>
      </w:r>
      <w:r>
        <w:t>в</w:t>
      </w:r>
      <w:r>
        <w:rPr>
          <w:spacing w:val="-5"/>
        </w:rPr>
        <w:t xml:space="preserve"> </w:t>
      </w:r>
      <w:r>
        <w:t>парах</w:t>
      </w:r>
      <w:r>
        <w:rPr>
          <w:spacing w:val="-5"/>
        </w:rPr>
        <w:t xml:space="preserve"> </w:t>
      </w:r>
      <w:r>
        <w:t>(группах)</w:t>
      </w:r>
      <w:r>
        <w:rPr>
          <w:spacing w:val="-3"/>
        </w:rPr>
        <w:t xml:space="preserve"> </w:t>
      </w:r>
      <w:r>
        <w:t>простые</w:t>
      </w:r>
      <w:r>
        <w:rPr>
          <w:spacing w:val="-5"/>
        </w:rPr>
        <w:t xml:space="preserve"> </w:t>
      </w:r>
      <w:r>
        <w:t>опыты</w:t>
      </w:r>
      <w:r>
        <w:rPr>
          <w:spacing w:val="-4"/>
        </w:rPr>
        <w:t xml:space="preserve"> </w:t>
      </w:r>
      <w:r>
        <w:t>по</w:t>
      </w:r>
      <w:r>
        <w:rPr>
          <w:spacing w:val="-5"/>
        </w:rPr>
        <w:t xml:space="preserve"> </w:t>
      </w:r>
      <w:r>
        <w:t>определению</w:t>
      </w:r>
      <w:r>
        <w:rPr>
          <w:spacing w:val="-4"/>
        </w:rPr>
        <w:t xml:space="preserve"> </w:t>
      </w:r>
      <w:r>
        <w:t>свойств</w:t>
      </w:r>
      <w:r>
        <w:rPr>
          <w:spacing w:val="-5"/>
        </w:rPr>
        <w:t xml:space="preserve"> </w:t>
      </w:r>
      <w:r>
        <w:t>разных</w:t>
      </w:r>
      <w:r>
        <w:rPr>
          <w:spacing w:val="-5"/>
        </w:rPr>
        <w:t xml:space="preserve"> </w:t>
      </w:r>
      <w:r>
        <w:t>веществ (вода, молоко, сахар, соль, железо), совместно намечать план работы, оценивать свой вклад в общее дело;</w:t>
      </w:r>
    </w:p>
    <w:p w:rsidR="00906145" w:rsidRDefault="00C56FC5">
      <w:pPr>
        <w:pStyle w:val="a3"/>
        <w:spacing w:before="200" w:line="276" w:lineRule="auto"/>
        <w:ind w:right="333"/>
      </w:pPr>
      <w:r>
        <w:t>определять</w:t>
      </w:r>
      <w:r>
        <w:rPr>
          <w:spacing w:val="-8"/>
        </w:rPr>
        <w:t xml:space="preserve"> </w:t>
      </w:r>
      <w:r>
        <w:t>причины</w:t>
      </w:r>
      <w:r>
        <w:rPr>
          <w:spacing w:val="-4"/>
        </w:rPr>
        <w:t xml:space="preserve"> </w:t>
      </w:r>
      <w:r>
        <w:t>возможных</w:t>
      </w:r>
      <w:r>
        <w:rPr>
          <w:spacing w:val="-7"/>
        </w:rPr>
        <w:t xml:space="preserve"> </w:t>
      </w:r>
      <w:r>
        <w:t>конфликтов,</w:t>
      </w:r>
      <w:r>
        <w:rPr>
          <w:spacing w:val="-7"/>
        </w:rPr>
        <w:t xml:space="preserve"> </w:t>
      </w:r>
      <w:r>
        <w:t>выбирать</w:t>
      </w:r>
      <w:r>
        <w:rPr>
          <w:spacing w:val="-7"/>
        </w:rPr>
        <w:t xml:space="preserve"> </w:t>
      </w:r>
      <w:r>
        <w:t>(из</w:t>
      </w:r>
      <w:r>
        <w:rPr>
          <w:spacing w:val="-6"/>
        </w:rPr>
        <w:t xml:space="preserve"> </w:t>
      </w:r>
      <w:r>
        <w:t>предложенных)</w:t>
      </w:r>
      <w:r>
        <w:rPr>
          <w:spacing w:val="-7"/>
        </w:rPr>
        <w:t xml:space="preserve"> </w:t>
      </w:r>
      <w:r>
        <w:t>способы их разрешения.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34"/>
        </w:numPr>
        <w:tabs>
          <w:tab w:val="left" w:pos="1175"/>
        </w:tabs>
        <w:spacing w:before="70"/>
        <w:ind w:left="1175" w:hanging="193"/>
        <w:rPr>
          <w:sz w:val="26"/>
        </w:rPr>
      </w:pPr>
      <w:r>
        <w:rPr>
          <w:sz w:val="26"/>
        </w:rPr>
        <w:lastRenderedPageBreak/>
        <w:t>КЛАСС</w:t>
      </w:r>
      <w:r>
        <w:rPr>
          <w:spacing w:val="-8"/>
          <w:sz w:val="26"/>
        </w:rPr>
        <w:t xml:space="preserve"> </w:t>
      </w:r>
      <w:r>
        <w:rPr>
          <w:sz w:val="26"/>
        </w:rPr>
        <w:t>(68</w:t>
      </w:r>
      <w:r>
        <w:rPr>
          <w:spacing w:val="-5"/>
          <w:sz w:val="26"/>
        </w:rPr>
        <w:t xml:space="preserve"> ч)</w:t>
      </w:r>
    </w:p>
    <w:p w:rsidR="00906145" w:rsidRDefault="00C56FC5">
      <w:pPr>
        <w:spacing w:before="246"/>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общество</w:t>
      </w:r>
    </w:p>
    <w:p w:rsidR="00906145" w:rsidRDefault="00C56FC5">
      <w:pPr>
        <w:pStyle w:val="a3"/>
        <w:spacing w:before="243" w:line="276" w:lineRule="auto"/>
      </w:pPr>
      <w:r>
        <w:t>Общество</w:t>
      </w:r>
      <w:r>
        <w:rPr>
          <w:spacing w:val="-6"/>
        </w:rPr>
        <w:t xml:space="preserve"> </w:t>
      </w:r>
      <w:r>
        <w:t>как</w:t>
      </w:r>
      <w:r>
        <w:rPr>
          <w:spacing w:val="-7"/>
        </w:rPr>
        <w:t xml:space="preserve"> </w:t>
      </w:r>
      <w:r>
        <w:t>совокупность</w:t>
      </w:r>
      <w:r>
        <w:rPr>
          <w:spacing w:val="-7"/>
        </w:rPr>
        <w:t xml:space="preserve"> </w:t>
      </w:r>
      <w:r>
        <w:t>людей,</w:t>
      </w:r>
      <w:r>
        <w:rPr>
          <w:spacing w:val="-3"/>
        </w:rPr>
        <w:t xml:space="preserve"> </w:t>
      </w:r>
      <w:r>
        <w:t>которые</w:t>
      </w:r>
      <w:r>
        <w:rPr>
          <w:spacing w:val="-6"/>
        </w:rPr>
        <w:t xml:space="preserve"> </w:t>
      </w:r>
      <w:r>
        <w:t>объединены</w:t>
      </w:r>
      <w:r>
        <w:rPr>
          <w:spacing w:val="-5"/>
        </w:rPr>
        <w:t xml:space="preserve"> </w:t>
      </w:r>
      <w:r>
        <w:t>общей</w:t>
      </w:r>
      <w:r>
        <w:rPr>
          <w:spacing w:val="-6"/>
        </w:rPr>
        <w:t xml:space="preserve"> </w:t>
      </w:r>
      <w:r>
        <w:t>культурой</w:t>
      </w:r>
      <w:r>
        <w:rPr>
          <w:spacing w:val="-6"/>
        </w:rPr>
        <w:t xml:space="preserve"> </w:t>
      </w:r>
      <w:r>
        <w:t>и</w:t>
      </w:r>
      <w:r>
        <w:rPr>
          <w:spacing w:val="-5"/>
        </w:rPr>
        <w:t xml:space="preserve"> </w:t>
      </w:r>
      <w:r>
        <w:t>связаны друг с другом совместной деятельностью во имя общей цели. Наша Родина — Российская Федерация. Уникальные памятники культуры России, родного края.</w:t>
      </w:r>
    </w:p>
    <w:p w:rsidR="00906145" w:rsidRDefault="00C56FC5">
      <w:pPr>
        <w:pStyle w:val="a3"/>
        <w:spacing w:before="1" w:line="276" w:lineRule="auto"/>
        <w:ind w:right="333"/>
      </w:pPr>
      <w:r>
        <w:t>Государственная символика Российской Федерации и своего региона. Города Золотого</w:t>
      </w:r>
      <w:r>
        <w:rPr>
          <w:spacing w:val="-5"/>
        </w:rPr>
        <w:t xml:space="preserve"> </w:t>
      </w:r>
      <w:r>
        <w:t>кольца</w:t>
      </w:r>
      <w:r>
        <w:rPr>
          <w:spacing w:val="-4"/>
        </w:rPr>
        <w:t xml:space="preserve"> </w:t>
      </w:r>
      <w:r>
        <w:t>России.</w:t>
      </w:r>
      <w:r>
        <w:rPr>
          <w:spacing w:val="-7"/>
        </w:rPr>
        <w:t xml:space="preserve"> </w:t>
      </w:r>
      <w:r>
        <w:t>Народы</w:t>
      </w:r>
      <w:r>
        <w:rPr>
          <w:spacing w:val="-6"/>
        </w:rPr>
        <w:t xml:space="preserve"> </w:t>
      </w:r>
      <w:r>
        <w:t>России.</w:t>
      </w:r>
      <w:r>
        <w:rPr>
          <w:spacing w:val="-5"/>
        </w:rPr>
        <w:t xml:space="preserve"> </w:t>
      </w:r>
      <w:r>
        <w:t>Уважение</w:t>
      </w:r>
      <w:r>
        <w:rPr>
          <w:spacing w:val="-7"/>
        </w:rPr>
        <w:t xml:space="preserve"> </w:t>
      </w:r>
      <w:r>
        <w:t>к</w:t>
      </w:r>
      <w:r>
        <w:rPr>
          <w:spacing w:val="-6"/>
        </w:rPr>
        <w:t xml:space="preserve"> </w:t>
      </w:r>
      <w:r>
        <w:t>культуре,</w:t>
      </w:r>
      <w:r>
        <w:rPr>
          <w:spacing w:val="-4"/>
        </w:rPr>
        <w:t xml:space="preserve"> </w:t>
      </w:r>
      <w:r>
        <w:t>традициям</w:t>
      </w:r>
      <w:r>
        <w:rPr>
          <w:spacing w:val="-7"/>
        </w:rPr>
        <w:t xml:space="preserve"> </w:t>
      </w:r>
      <w:r>
        <w:t>своего народа и других народов, государственным символам России.</w:t>
      </w:r>
    </w:p>
    <w:p w:rsidR="00906145" w:rsidRDefault="00C56FC5">
      <w:pPr>
        <w:pStyle w:val="a3"/>
        <w:spacing w:before="200" w:line="276" w:lineRule="auto"/>
      </w:pPr>
      <w:r>
        <w:t>Семья</w:t>
      </w:r>
      <w:r>
        <w:rPr>
          <w:spacing w:val="-2"/>
        </w:rPr>
        <w:t xml:space="preserve"> </w:t>
      </w:r>
      <w:r>
        <w:t>—</w:t>
      </w:r>
      <w:r>
        <w:rPr>
          <w:spacing w:val="-5"/>
        </w:rPr>
        <w:t xml:space="preserve"> </w:t>
      </w:r>
      <w:r>
        <w:t>коллектив</w:t>
      </w:r>
      <w:r>
        <w:rPr>
          <w:spacing w:val="-5"/>
        </w:rPr>
        <w:t xml:space="preserve"> </w:t>
      </w:r>
      <w:r>
        <w:t>близких,</w:t>
      </w:r>
      <w:r>
        <w:rPr>
          <w:spacing w:val="-5"/>
        </w:rPr>
        <w:t xml:space="preserve"> </w:t>
      </w:r>
      <w:r>
        <w:t>родных</w:t>
      </w:r>
      <w:r>
        <w:rPr>
          <w:spacing w:val="-5"/>
        </w:rPr>
        <w:t xml:space="preserve"> </w:t>
      </w:r>
      <w:r>
        <w:t>людей.</w:t>
      </w:r>
      <w:r>
        <w:rPr>
          <w:spacing w:val="-5"/>
        </w:rPr>
        <w:t xml:space="preserve"> </w:t>
      </w:r>
      <w:r>
        <w:t>Семейный</w:t>
      </w:r>
      <w:r>
        <w:rPr>
          <w:spacing w:val="-5"/>
        </w:rPr>
        <w:t xml:space="preserve"> </w:t>
      </w:r>
      <w:r>
        <w:t>бюджет,</w:t>
      </w:r>
      <w:r>
        <w:rPr>
          <w:spacing w:val="-3"/>
        </w:rPr>
        <w:t xml:space="preserve"> </w:t>
      </w:r>
      <w:r>
        <w:t>доходы</w:t>
      </w:r>
      <w:r>
        <w:rPr>
          <w:spacing w:val="-4"/>
        </w:rPr>
        <w:t xml:space="preserve"> </w:t>
      </w:r>
      <w:r>
        <w:t>и</w:t>
      </w:r>
      <w:r>
        <w:rPr>
          <w:spacing w:val="-5"/>
        </w:rPr>
        <w:t xml:space="preserve"> </w:t>
      </w:r>
      <w:r>
        <w:t>расходы семьи. Уважение к семейным ценностям.</w:t>
      </w:r>
    </w:p>
    <w:p w:rsidR="00906145" w:rsidRDefault="00C56FC5">
      <w:pPr>
        <w:pStyle w:val="a3"/>
        <w:spacing w:before="201" w:line="276" w:lineRule="auto"/>
      </w:pPr>
      <w:r>
        <w:t>Правила</w:t>
      </w:r>
      <w:r>
        <w:rPr>
          <w:spacing w:val="-7"/>
        </w:rPr>
        <w:t xml:space="preserve"> </w:t>
      </w:r>
      <w:r>
        <w:t>нравственного</w:t>
      </w:r>
      <w:r>
        <w:rPr>
          <w:spacing w:val="-7"/>
        </w:rPr>
        <w:t xml:space="preserve"> </w:t>
      </w:r>
      <w:r>
        <w:t>поведения</w:t>
      </w:r>
      <w:r>
        <w:rPr>
          <w:spacing w:val="-7"/>
        </w:rPr>
        <w:t xml:space="preserve"> </w:t>
      </w:r>
      <w:r>
        <w:t>в</w:t>
      </w:r>
      <w:r>
        <w:rPr>
          <w:spacing w:val="-4"/>
        </w:rPr>
        <w:t xml:space="preserve"> </w:t>
      </w:r>
      <w:r>
        <w:t>социуме.</w:t>
      </w:r>
      <w:r>
        <w:rPr>
          <w:spacing w:val="-7"/>
        </w:rPr>
        <w:t xml:space="preserve"> </w:t>
      </w:r>
      <w:r>
        <w:t>Внимание,</w:t>
      </w:r>
      <w:r>
        <w:rPr>
          <w:spacing w:val="-3"/>
        </w:rPr>
        <w:t xml:space="preserve"> </w:t>
      </w:r>
      <w:r>
        <w:t>уважительное</w:t>
      </w:r>
      <w:r>
        <w:rPr>
          <w:spacing w:val="-7"/>
        </w:rPr>
        <w:t xml:space="preserve"> </w:t>
      </w:r>
      <w:r>
        <w:t>отношение</w:t>
      </w:r>
      <w:r>
        <w:rPr>
          <w:spacing w:val="-4"/>
        </w:rPr>
        <w:t xml:space="preserve"> </w:t>
      </w:r>
      <w:r>
        <w:t>к людям с ограниченными возможностями здоровья, забота о них.</w:t>
      </w:r>
    </w:p>
    <w:p w:rsidR="00906145" w:rsidRDefault="00C56FC5">
      <w:pPr>
        <w:pStyle w:val="a3"/>
        <w:spacing w:before="200" w:line="276" w:lineRule="auto"/>
      </w:pPr>
      <w:r>
        <w:t>Значение</w:t>
      </w:r>
      <w:r>
        <w:rPr>
          <w:spacing w:val="-5"/>
        </w:rPr>
        <w:t xml:space="preserve"> </w:t>
      </w:r>
      <w:r>
        <w:t>труда</w:t>
      </w:r>
      <w:r>
        <w:rPr>
          <w:spacing w:val="-6"/>
        </w:rPr>
        <w:t xml:space="preserve"> </w:t>
      </w:r>
      <w:r>
        <w:t>в</w:t>
      </w:r>
      <w:r>
        <w:rPr>
          <w:spacing w:val="-6"/>
        </w:rPr>
        <w:t xml:space="preserve"> </w:t>
      </w:r>
      <w:r>
        <w:t>жизни</w:t>
      </w:r>
      <w:r>
        <w:rPr>
          <w:spacing w:val="-5"/>
        </w:rPr>
        <w:t xml:space="preserve"> </w:t>
      </w:r>
      <w:r>
        <w:t>человека</w:t>
      </w:r>
      <w:r>
        <w:rPr>
          <w:spacing w:val="-6"/>
        </w:rPr>
        <w:t xml:space="preserve"> </w:t>
      </w:r>
      <w:r>
        <w:t>и</w:t>
      </w:r>
      <w:r>
        <w:rPr>
          <w:spacing w:val="-6"/>
        </w:rPr>
        <w:t xml:space="preserve"> </w:t>
      </w:r>
      <w:r>
        <w:t>общества.</w:t>
      </w:r>
      <w:r>
        <w:rPr>
          <w:spacing w:val="-6"/>
        </w:rPr>
        <w:t xml:space="preserve"> </w:t>
      </w:r>
      <w:r>
        <w:t>Трудолюбие</w:t>
      </w:r>
      <w:r>
        <w:rPr>
          <w:spacing w:val="-3"/>
        </w:rPr>
        <w:t xml:space="preserve"> </w:t>
      </w:r>
      <w:r>
        <w:t>как</w:t>
      </w:r>
      <w:r>
        <w:rPr>
          <w:spacing w:val="-7"/>
        </w:rPr>
        <w:t xml:space="preserve"> </w:t>
      </w:r>
      <w:r>
        <w:t>общественно</w:t>
      </w:r>
      <w:r>
        <w:rPr>
          <w:spacing w:val="-3"/>
        </w:rPr>
        <w:t xml:space="preserve"> </w:t>
      </w:r>
      <w:r>
        <w:t>значимая ценность в культуре народов России. Особенности труда людей родного края, их</w:t>
      </w:r>
    </w:p>
    <w:p w:rsidR="00906145" w:rsidRDefault="00C56FC5">
      <w:pPr>
        <w:pStyle w:val="a3"/>
        <w:spacing w:line="298" w:lineRule="exact"/>
      </w:pPr>
      <w:r>
        <w:rPr>
          <w:spacing w:val="-2"/>
        </w:rPr>
        <w:t>профессии.</w:t>
      </w:r>
    </w:p>
    <w:p w:rsidR="00906145" w:rsidRDefault="00C56FC5">
      <w:pPr>
        <w:pStyle w:val="a3"/>
        <w:spacing w:before="246" w:line="276" w:lineRule="auto"/>
      </w:pPr>
      <w:r>
        <w:t>Страны</w:t>
      </w:r>
      <w:r>
        <w:rPr>
          <w:spacing w:val="-4"/>
        </w:rPr>
        <w:t xml:space="preserve"> </w:t>
      </w:r>
      <w:r>
        <w:t>и</w:t>
      </w:r>
      <w:r>
        <w:rPr>
          <w:spacing w:val="-5"/>
        </w:rPr>
        <w:t xml:space="preserve"> </w:t>
      </w:r>
      <w:r>
        <w:t>народы</w:t>
      </w:r>
      <w:r>
        <w:rPr>
          <w:spacing w:val="-2"/>
        </w:rPr>
        <w:t xml:space="preserve"> </w:t>
      </w:r>
      <w:r>
        <w:t>мира.</w:t>
      </w:r>
      <w:r>
        <w:rPr>
          <w:spacing w:val="-5"/>
        </w:rPr>
        <w:t xml:space="preserve"> </w:t>
      </w:r>
      <w:r>
        <w:t>Памятники</w:t>
      </w:r>
      <w:r>
        <w:rPr>
          <w:spacing w:val="-5"/>
        </w:rPr>
        <w:t xml:space="preserve"> </w:t>
      </w:r>
      <w:r>
        <w:t>природы</w:t>
      </w:r>
      <w:r>
        <w:rPr>
          <w:spacing w:val="-4"/>
        </w:rPr>
        <w:t xml:space="preserve"> </w:t>
      </w:r>
      <w:r>
        <w:t>и</w:t>
      </w:r>
      <w:r>
        <w:rPr>
          <w:spacing w:val="-5"/>
        </w:rPr>
        <w:t xml:space="preserve"> </w:t>
      </w:r>
      <w:r>
        <w:t>культуры —</w:t>
      </w:r>
      <w:r>
        <w:rPr>
          <w:spacing w:val="-5"/>
        </w:rPr>
        <w:t xml:space="preserve"> </w:t>
      </w:r>
      <w:r>
        <w:t>символы</w:t>
      </w:r>
      <w:r>
        <w:rPr>
          <w:spacing w:val="-4"/>
        </w:rPr>
        <w:t xml:space="preserve"> </w:t>
      </w:r>
      <w:r>
        <w:t>стран,</w:t>
      </w:r>
      <w:r>
        <w:rPr>
          <w:spacing w:val="-5"/>
        </w:rPr>
        <w:t xml:space="preserve"> </w:t>
      </w:r>
      <w:r>
        <w:t>в</w:t>
      </w:r>
      <w:r>
        <w:rPr>
          <w:spacing w:val="-2"/>
        </w:rPr>
        <w:t xml:space="preserve"> </w:t>
      </w:r>
      <w:r>
        <w:t>которых они находятся.</w:t>
      </w:r>
    </w:p>
    <w:p w:rsidR="00906145" w:rsidRDefault="00C56FC5">
      <w:pPr>
        <w:spacing w:before="201"/>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природа</w:t>
      </w:r>
    </w:p>
    <w:p w:rsidR="00906145" w:rsidRDefault="00C56FC5">
      <w:pPr>
        <w:pStyle w:val="a3"/>
        <w:spacing w:before="243" w:line="276" w:lineRule="auto"/>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w:t>
      </w:r>
      <w:r>
        <w:rPr>
          <w:spacing w:val="-5"/>
        </w:rPr>
        <w:t xml:space="preserve"> </w:t>
      </w:r>
      <w:r>
        <w:t>газ.</w:t>
      </w:r>
      <w:r>
        <w:rPr>
          <w:spacing w:val="-5"/>
        </w:rPr>
        <w:t xml:space="preserve"> </w:t>
      </w:r>
      <w:r>
        <w:t>Твёрдые</w:t>
      </w:r>
      <w:r>
        <w:rPr>
          <w:spacing w:val="-5"/>
        </w:rPr>
        <w:t xml:space="preserve"> </w:t>
      </w:r>
      <w:r>
        <w:t>тела,</w:t>
      </w:r>
      <w:r>
        <w:rPr>
          <w:spacing w:val="-5"/>
        </w:rPr>
        <w:t xml:space="preserve"> </w:t>
      </w:r>
      <w:r>
        <w:t>жидкости,</w:t>
      </w:r>
      <w:r>
        <w:rPr>
          <w:spacing w:val="-3"/>
        </w:rPr>
        <w:t xml:space="preserve"> </w:t>
      </w:r>
      <w:r>
        <w:t>газы.</w:t>
      </w:r>
      <w:r>
        <w:rPr>
          <w:spacing w:val="-5"/>
        </w:rPr>
        <w:t xml:space="preserve"> </w:t>
      </w:r>
      <w:r>
        <w:t>Простейшие</w:t>
      </w:r>
      <w:r>
        <w:rPr>
          <w:spacing w:val="-5"/>
        </w:rPr>
        <w:t xml:space="preserve"> </w:t>
      </w:r>
      <w:r>
        <w:t>практические</w:t>
      </w:r>
      <w:r>
        <w:rPr>
          <w:spacing w:val="-5"/>
        </w:rPr>
        <w:t xml:space="preserve"> </w:t>
      </w:r>
      <w:r>
        <w:t>работы</w:t>
      </w:r>
      <w:r>
        <w:rPr>
          <w:spacing w:val="-5"/>
        </w:rPr>
        <w:t xml:space="preserve"> </w:t>
      </w:r>
      <w:r>
        <w:t>с</w:t>
      </w:r>
    </w:p>
    <w:p w:rsidR="00906145" w:rsidRDefault="00C56FC5">
      <w:pPr>
        <w:pStyle w:val="a3"/>
        <w:spacing w:before="1" w:line="276" w:lineRule="auto"/>
        <w:ind w:right="298"/>
        <w:jc w:val="both"/>
      </w:pPr>
      <w:r>
        <w:t>веществами,</w:t>
      </w:r>
      <w:r>
        <w:rPr>
          <w:spacing w:val="-6"/>
        </w:rPr>
        <w:t xml:space="preserve"> </w:t>
      </w:r>
      <w:r>
        <w:t>жидкостями,</w:t>
      </w:r>
      <w:r>
        <w:rPr>
          <w:spacing w:val="-6"/>
        </w:rPr>
        <w:t xml:space="preserve"> </w:t>
      </w:r>
      <w:r>
        <w:t>газами.</w:t>
      </w:r>
      <w:r>
        <w:rPr>
          <w:spacing w:val="-6"/>
        </w:rPr>
        <w:t xml:space="preserve"> </w:t>
      </w:r>
      <w:r>
        <w:t>Воздух</w:t>
      </w:r>
      <w:r>
        <w:rPr>
          <w:spacing w:val="-2"/>
        </w:rPr>
        <w:t xml:space="preserve"> </w:t>
      </w:r>
      <w:r>
        <w:t>—</w:t>
      </w:r>
      <w:r>
        <w:rPr>
          <w:spacing w:val="-6"/>
        </w:rPr>
        <w:t xml:space="preserve"> </w:t>
      </w:r>
      <w:r>
        <w:t>смесь</w:t>
      </w:r>
      <w:r>
        <w:rPr>
          <w:spacing w:val="-6"/>
        </w:rPr>
        <w:t xml:space="preserve"> </w:t>
      </w:r>
      <w:r>
        <w:t>газов.</w:t>
      </w:r>
      <w:r>
        <w:rPr>
          <w:spacing w:val="-5"/>
        </w:rPr>
        <w:t xml:space="preserve"> </w:t>
      </w:r>
      <w:r>
        <w:t>Свойства</w:t>
      </w:r>
      <w:r>
        <w:rPr>
          <w:spacing w:val="-6"/>
        </w:rPr>
        <w:t xml:space="preserve"> </w:t>
      </w:r>
      <w:r>
        <w:t>воздуха.</w:t>
      </w:r>
      <w:r>
        <w:rPr>
          <w:spacing w:val="-4"/>
        </w:rPr>
        <w:t xml:space="preserve"> </w:t>
      </w:r>
      <w:r>
        <w:t>Значение воздуха</w:t>
      </w:r>
      <w:r>
        <w:rPr>
          <w:spacing w:val="-5"/>
        </w:rPr>
        <w:t xml:space="preserve"> </w:t>
      </w:r>
      <w:r>
        <w:t>для</w:t>
      </w:r>
      <w:r>
        <w:rPr>
          <w:spacing w:val="-3"/>
        </w:rPr>
        <w:t xml:space="preserve"> </w:t>
      </w:r>
      <w:r>
        <w:t>растений,</w:t>
      </w:r>
      <w:r>
        <w:rPr>
          <w:spacing w:val="-3"/>
        </w:rPr>
        <w:t xml:space="preserve"> </w:t>
      </w:r>
      <w:r>
        <w:t>животных,</w:t>
      </w:r>
      <w:r>
        <w:rPr>
          <w:spacing w:val="-5"/>
        </w:rPr>
        <w:t xml:space="preserve"> </w:t>
      </w:r>
      <w:r>
        <w:t>человека.</w:t>
      </w:r>
      <w:r>
        <w:rPr>
          <w:spacing w:val="-3"/>
        </w:rPr>
        <w:t xml:space="preserve"> </w:t>
      </w:r>
      <w:r>
        <w:t>Вода.</w:t>
      </w:r>
      <w:r>
        <w:rPr>
          <w:spacing w:val="-5"/>
        </w:rPr>
        <w:t xml:space="preserve"> </w:t>
      </w:r>
      <w:r>
        <w:t>Свойства</w:t>
      </w:r>
      <w:r>
        <w:rPr>
          <w:spacing w:val="-5"/>
        </w:rPr>
        <w:t xml:space="preserve"> </w:t>
      </w:r>
      <w:r>
        <w:t>воды.</w:t>
      </w:r>
      <w:r>
        <w:rPr>
          <w:spacing w:val="-5"/>
        </w:rPr>
        <w:t xml:space="preserve"> </w:t>
      </w:r>
      <w:r>
        <w:t>Состояния</w:t>
      </w:r>
      <w:r>
        <w:rPr>
          <w:spacing w:val="-4"/>
        </w:rPr>
        <w:t xml:space="preserve"> </w:t>
      </w:r>
      <w:r>
        <w:t>воды,</w:t>
      </w:r>
      <w:r>
        <w:rPr>
          <w:spacing w:val="-5"/>
        </w:rPr>
        <w:t xml:space="preserve"> </w:t>
      </w:r>
      <w:r>
        <w:t>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w:t>
      </w:r>
    </w:p>
    <w:p w:rsidR="00906145" w:rsidRDefault="00C56FC5">
      <w:pPr>
        <w:pStyle w:val="a3"/>
        <w:spacing w:line="276" w:lineRule="auto"/>
      </w:pPr>
      <w:r>
        <w:t>минералы. Полезные ископаемые, их значение в хозяйстве человека, бережное отношение</w:t>
      </w:r>
      <w:r>
        <w:rPr>
          <w:spacing w:val="-5"/>
        </w:rPr>
        <w:t xml:space="preserve"> </w:t>
      </w:r>
      <w:r>
        <w:t>людей</w:t>
      </w:r>
      <w:r>
        <w:rPr>
          <w:spacing w:val="-5"/>
        </w:rPr>
        <w:t xml:space="preserve"> </w:t>
      </w:r>
      <w:r>
        <w:t>к</w:t>
      </w:r>
      <w:r>
        <w:rPr>
          <w:spacing w:val="-5"/>
        </w:rPr>
        <w:t xml:space="preserve"> </w:t>
      </w:r>
      <w:r>
        <w:t>полезным</w:t>
      </w:r>
      <w:r>
        <w:rPr>
          <w:spacing w:val="-5"/>
        </w:rPr>
        <w:t xml:space="preserve"> </w:t>
      </w:r>
      <w:r>
        <w:t>ископаемым.</w:t>
      </w:r>
      <w:r>
        <w:rPr>
          <w:spacing w:val="-5"/>
        </w:rPr>
        <w:t xml:space="preserve"> </w:t>
      </w:r>
      <w:r>
        <w:t>Полезные</w:t>
      </w:r>
      <w:r>
        <w:rPr>
          <w:spacing w:val="-5"/>
        </w:rPr>
        <w:t xml:space="preserve"> </w:t>
      </w:r>
      <w:r>
        <w:t>ископаемые</w:t>
      </w:r>
      <w:r>
        <w:rPr>
          <w:spacing w:val="-5"/>
        </w:rPr>
        <w:t xml:space="preserve"> </w:t>
      </w:r>
      <w:r>
        <w:t>родного</w:t>
      </w:r>
      <w:r>
        <w:rPr>
          <w:spacing w:val="-3"/>
        </w:rPr>
        <w:t xml:space="preserve"> </w:t>
      </w:r>
      <w:r>
        <w:t>края</w:t>
      </w:r>
      <w:r>
        <w:rPr>
          <w:spacing w:val="-4"/>
        </w:rPr>
        <w:t xml:space="preserve"> </w:t>
      </w:r>
      <w:r>
        <w:t>(2—3 примера). Почва, её состав, значение для живой природы и хозяйственной жизни</w:t>
      </w:r>
    </w:p>
    <w:p w:rsidR="00906145" w:rsidRDefault="00C56FC5">
      <w:pPr>
        <w:pStyle w:val="a3"/>
        <w:spacing w:before="1"/>
      </w:pPr>
      <w:r>
        <w:rPr>
          <w:spacing w:val="-2"/>
        </w:rPr>
        <w:t>человека.</w:t>
      </w:r>
    </w:p>
    <w:p w:rsidR="00906145" w:rsidRDefault="00C56FC5">
      <w:pPr>
        <w:pStyle w:val="a3"/>
        <w:spacing w:before="245" w:line="276" w:lineRule="auto"/>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06145" w:rsidRDefault="00C56FC5">
      <w:pPr>
        <w:pStyle w:val="a3"/>
        <w:spacing w:before="203" w:line="276" w:lineRule="auto"/>
      </w:pPr>
      <w:r>
        <w:t>Разнообразие</w:t>
      </w:r>
      <w:r>
        <w:rPr>
          <w:spacing w:val="-7"/>
        </w:rPr>
        <w:t xml:space="preserve"> </w:t>
      </w:r>
      <w:r>
        <w:t>животных.</w:t>
      </w:r>
      <w:r>
        <w:rPr>
          <w:spacing w:val="-7"/>
        </w:rPr>
        <w:t xml:space="preserve"> </w:t>
      </w:r>
      <w:r>
        <w:t>Зависимость</w:t>
      </w:r>
      <w:r>
        <w:rPr>
          <w:spacing w:val="-8"/>
        </w:rPr>
        <w:t xml:space="preserve"> </w:t>
      </w:r>
      <w:r>
        <w:t>жизненного</w:t>
      </w:r>
      <w:r>
        <w:rPr>
          <w:spacing w:val="-7"/>
        </w:rPr>
        <w:t xml:space="preserve"> </w:t>
      </w:r>
      <w:r>
        <w:t>цикла</w:t>
      </w:r>
      <w:r>
        <w:rPr>
          <w:spacing w:val="-7"/>
        </w:rPr>
        <w:t xml:space="preserve"> </w:t>
      </w:r>
      <w:r>
        <w:t>организмов</w:t>
      </w:r>
      <w:r>
        <w:rPr>
          <w:spacing w:val="-7"/>
        </w:rPr>
        <w:t xml:space="preserve"> </w:t>
      </w:r>
      <w:r>
        <w:t>от</w:t>
      </w:r>
      <w:r>
        <w:rPr>
          <w:spacing w:val="-4"/>
        </w:rPr>
        <w:t xml:space="preserve"> </w:t>
      </w:r>
      <w:r>
        <w:t>условий окружающей среды. Размножение и развитие животных (рыбы, птицы, звери).</w:t>
      </w:r>
    </w:p>
    <w:p w:rsidR="00906145" w:rsidRDefault="00C56FC5">
      <w:pPr>
        <w:pStyle w:val="a3"/>
        <w:spacing w:line="276" w:lineRule="auto"/>
        <w:ind w:right="135"/>
      </w:pPr>
      <w:r>
        <w:t>Особенности</w:t>
      </w:r>
      <w:r>
        <w:rPr>
          <w:spacing w:val="-7"/>
        </w:rPr>
        <w:t xml:space="preserve"> </w:t>
      </w:r>
      <w:r>
        <w:t>питания</w:t>
      </w:r>
      <w:r>
        <w:rPr>
          <w:spacing w:val="-3"/>
        </w:rPr>
        <w:t xml:space="preserve"> </w:t>
      </w:r>
      <w:r>
        <w:t>животных.</w:t>
      </w:r>
      <w:r>
        <w:rPr>
          <w:spacing w:val="-7"/>
        </w:rPr>
        <w:t xml:space="preserve"> </w:t>
      </w:r>
      <w:r>
        <w:t>Цепи</w:t>
      </w:r>
      <w:r>
        <w:rPr>
          <w:spacing w:val="-6"/>
        </w:rPr>
        <w:t xml:space="preserve"> </w:t>
      </w:r>
      <w:r>
        <w:t>питания.</w:t>
      </w:r>
      <w:r>
        <w:rPr>
          <w:spacing w:val="-7"/>
        </w:rPr>
        <w:t xml:space="preserve"> </w:t>
      </w:r>
      <w:r>
        <w:t>Условия,</w:t>
      </w:r>
      <w:r>
        <w:rPr>
          <w:spacing w:val="-7"/>
        </w:rPr>
        <w:t xml:space="preserve"> </w:t>
      </w:r>
      <w:r>
        <w:t>необходимые</w:t>
      </w:r>
      <w:r>
        <w:rPr>
          <w:spacing w:val="-6"/>
        </w:rPr>
        <w:t xml:space="preserve"> </w:t>
      </w:r>
      <w:r>
        <w:t>для</w:t>
      </w:r>
      <w:r>
        <w:rPr>
          <w:spacing w:val="-6"/>
        </w:rPr>
        <w:t xml:space="preserve"> </w:t>
      </w:r>
      <w:r>
        <w:t>жизни животных (воздух, вода, тепло, пища). Роль животных в природе и жизни людей, бережное</w:t>
      </w:r>
      <w:r>
        <w:rPr>
          <w:spacing w:val="-7"/>
        </w:rPr>
        <w:t xml:space="preserve"> </w:t>
      </w:r>
      <w:r>
        <w:t>отношение</w:t>
      </w:r>
      <w:r>
        <w:rPr>
          <w:spacing w:val="-4"/>
        </w:rPr>
        <w:t xml:space="preserve"> </w:t>
      </w:r>
      <w:r>
        <w:t>человека</w:t>
      </w:r>
      <w:r>
        <w:rPr>
          <w:spacing w:val="-4"/>
        </w:rPr>
        <w:t xml:space="preserve"> </w:t>
      </w:r>
      <w:r>
        <w:t>к</w:t>
      </w:r>
      <w:r>
        <w:rPr>
          <w:spacing w:val="-8"/>
        </w:rPr>
        <w:t xml:space="preserve"> </w:t>
      </w:r>
      <w:r>
        <w:t>животным.</w:t>
      </w:r>
      <w:r>
        <w:rPr>
          <w:spacing w:val="-7"/>
        </w:rPr>
        <w:t xml:space="preserve"> </w:t>
      </w:r>
      <w:r>
        <w:t>Охрана</w:t>
      </w:r>
      <w:r>
        <w:rPr>
          <w:spacing w:val="-6"/>
        </w:rPr>
        <w:t xml:space="preserve"> </w:t>
      </w:r>
      <w:r>
        <w:t>животных.</w:t>
      </w:r>
      <w:r>
        <w:rPr>
          <w:spacing w:val="-5"/>
        </w:rPr>
        <w:t xml:space="preserve"> </w:t>
      </w:r>
      <w:r>
        <w:t>Животные</w:t>
      </w:r>
      <w:r>
        <w:rPr>
          <w:spacing w:val="-7"/>
        </w:rPr>
        <w:t xml:space="preserve"> </w:t>
      </w:r>
      <w:r>
        <w:t>родного края, их названия, краткая характеристика на основе наблюдений.</w:t>
      </w:r>
    </w:p>
    <w:p w:rsidR="00906145" w:rsidRDefault="00C56FC5">
      <w:pPr>
        <w:pStyle w:val="a3"/>
        <w:spacing w:before="200" w:line="276" w:lineRule="auto"/>
        <w:ind w:right="135"/>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w:t>
      </w:r>
      <w:r>
        <w:rPr>
          <w:spacing w:val="37"/>
        </w:rPr>
        <w:t xml:space="preserve"> </w:t>
      </w:r>
      <w:r>
        <w:t>растений.</w:t>
      </w:r>
      <w:r>
        <w:rPr>
          <w:spacing w:val="36"/>
        </w:rPr>
        <w:t xml:space="preserve"> </w:t>
      </w:r>
      <w:r>
        <w:t>Влияние</w:t>
      </w:r>
      <w:r>
        <w:rPr>
          <w:spacing w:val="37"/>
        </w:rPr>
        <w:t xml:space="preserve"> </w:t>
      </w:r>
      <w:r>
        <w:t>человека</w:t>
      </w:r>
      <w:r>
        <w:rPr>
          <w:spacing w:val="37"/>
        </w:rPr>
        <w:t xml:space="preserve"> </w:t>
      </w:r>
      <w:r>
        <w:t>на</w:t>
      </w:r>
      <w:r>
        <w:rPr>
          <w:spacing w:val="37"/>
        </w:rPr>
        <w:t xml:space="preserve"> </w:t>
      </w:r>
      <w:r>
        <w:t>природные</w:t>
      </w:r>
      <w:r>
        <w:rPr>
          <w:spacing w:val="37"/>
        </w:rPr>
        <w:t xml:space="preserve"> </w:t>
      </w:r>
      <w:r>
        <w:t>сообщества. Природные сообщества родного края (2—3 примера на основе наблюдений). Правила нравственного поведения в природных сообществах.</w:t>
      </w:r>
    </w:p>
    <w:p w:rsidR="00906145" w:rsidRDefault="00C56FC5">
      <w:pPr>
        <w:pStyle w:val="a3"/>
        <w:spacing w:before="199" w:line="276" w:lineRule="auto"/>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w:t>
      </w:r>
      <w:r>
        <w:rPr>
          <w:spacing w:val="-4"/>
        </w:rPr>
        <w:t xml:space="preserve"> </w:t>
      </w:r>
      <w:r>
        <w:t>чувств),</w:t>
      </w:r>
      <w:r>
        <w:rPr>
          <w:spacing w:val="-5"/>
        </w:rPr>
        <w:t xml:space="preserve"> </w:t>
      </w:r>
      <w:r>
        <w:t>их</w:t>
      </w:r>
      <w:r>
        <w:rPr>
          <w:spacing w:val="-5"/>
        </w:rPr>
        <w:t xml:space="preserve"> </w:t>
      </w:r>
      <w:r>
        <w:t>роль</w:t>
      </w:r>
      <w:r>
        <w:rPr>
          <w:spacing w:val="-5"/>
        </w:rPr>
        <w:t xml:space="preserve"> </w:t>
      </w:r>
      <w:r>
        <w:t>в</w:t>
      </w:r>
      <w:r>
        <w:rPr>
          <w:spacing w:val="-5"/>
        </w:rPr>
        <w:t xml:space="preserve"> </w:t>
      </w:r>
      <w:r>
        <w:t>жизнедеятельности</w:t>
      </w:r>
      <w:r>
        <w:rPr>
          <w:spacing w:val="-5"/>
        </w:rPr>
        <w:t xml:space="preserve"> </w:t>
      </w:r>
      <w:r>
        <w:t>организма.</w:t>
      </w:r>
      <w:r>
        <w:rPr>
          <w:spacing w:val="-5"/>
        </w:rPr>
        <w:t xml:space="preserve"> </w:t>
      </w:r>
      <w:r>
        <w:t>Измерение</w:t>
      </w:r>
      <w:r>
        <w:rPr>
          <w:spacing w:val="-5"/>
        </w:rPr>
        <w:t xml:space="preserve"> </w:t>
      </w:r>
      <w:r>
        <w:t>температуры</w:t>
      </w:r>
      <w:r>
        <w:rPr>
          <w:spacing w:val="-4"/>
        </w:rPr>
        <w:t xml:space="preserve"> </w:t>
      </w:r>
      <w:r>
        <w:t>тела человека, частоты пульса.</w:t>
      </w:r>
    </w:p>
    <w:p w:rsidR="00906145" w:rsidRDefault="00C56FC5">
      <w:pPr>
        <w:spacing w:before="202"/>
        <w:ind w:left="982"/>
        <w:rPr>
          <w:i/>
          <w:sz w:val="26"/>
        </w:rPr>
      </w:pPr>
      <w:r>
        <w:rPr>
          <w:i/>
          <w:sz w:val="26"/>
        </w:rPr>
        <w:t>Правила</w:t>
      </w:r>
      <w:r>
        <w:rPr>
          <w:i/>
          <w:spacing w:val="-10"/>
          <w:sz w:val="26"/>
        </w:rPr>
        <w:t xml:space="preserve"> </w:t>
      </w:r>
      <w:r>
        <w:rPr>
          <w:i/>
          <w:sz w:val="26"/>
        </w:rPr>
        <w:t>безопасной</w:t>
      </w:r>
      <w:r>
        <w:rPr>
          <w:i/>
          <w:spacing w:val="-10"/>
          <w:sz w:val="26"/>
        </w:rPr>
        <w:t xml:space="preserve"> </w:t>
      </w:r>
      <w:r>
        <w:rPr>
          <w:i/>
          <w:spacing w:val="-2"/>
          <w:sz w:val="26"/>
        </w:rPr>
        <w:t>жизнедеятельности</w:t>
      </w:r>
    </w:p>
    <w:p w:rsidR="00906145" w:rsidRDefault="00C56FC5">
      <w:pPr>
        <w:pStyle w:val="a3"/>
        <w:spacing w:before="243" w:line="276" w:lineRule="auto"/>
        <w:ind w:right="135"/>
      </w:pPr>
      <w:r>
        <w:t>Здоровый образ жизни: двигательная активность (утренняя зарядка, динамические паузы),</w:t>
      </w:r>
      <w:r>
        <w:rPr>
          <w:spacing w:val="-6"/>
        </w:rPr>
        <w:t xml:space="preserve"> </w:t>
      </w:r>
      <w:r>
        <w:t>закаливание</w:t>
      </w:r>
      <w:r>
        <w:rPr>
          <w:spacing w:val="-6"/>
        </w:rPr>
        <w:t xml:space="preserve"> </w:t>
      </w:r>
      <w:r>
        <w:t>и</w:t>
      </w:r>
      <w:r>
        <w:rPr>
          <w:spacing w:val="-4"/>
        </w:rPr>
        <w:t xml:space="preserve"> </w:t>
      </w:r>
      <w:r>
        <w:t>профилактика</w:t>
      </w:r>
      <w:r>
        <w:rPr>
          <w:spacing w:val="-4"/>
        </w:rPr>
        <w:t xml:space="preserve"> </w:t>
      </w:r>
      <w:r>
        <w:t>заболеваний.</w:t>
      </w:r>
      <w:r>
        <w:rPr>
          <w:spacing w:val="-6"/>
        </w:rPr>
        <w:t xml:space="preserve"> </w:t>
      </w:r>
      <w:r>
        <w:t>Забота</w:t>
      </w:r>
      <w:r>
        <w:rPr>
          <w:spacing w:val="-4"/>
        </w:rPr>
        <w:t xml:space="preserve"> </w:t>
      </w:r>
      <w:r>
        <w:t>о</w:t>
      </w:r>
      <w:r>
        <w:rPr>
          <w:spacing w:val="-6"/>
        </w:rPr>
        <w:t xml:space="preserve"> </w:t>
      </w:r>
      <w:r>
        <w:t>здоровье</w:t>
      </w:r>
      <w:r>
        <w:rPr>
          <w:spacing w:val="-6"/>
        </w:rPr>
        <w:t xml:space="preserve"> </w:t>
      </w:r>
      <w:r>
        <w:t>и</w:t>
      </w:r>
      <w:r>
        <w:rPr>
          <w:spacing w:val="-6"/>
        </w:rPr>
        <w:t xml:space="preserve"> </w:t>
      </w:r>
      <w:r>
        <w:t>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w:t>
      </w:r>
    </w:p>
    <w:p w:rsidR="00906145" w:rsidRDefault="00C56FC5">
      <w:pPr>
        <w:pStyle w:val="a3"/>
        <w:spacing w:line="276" w:lineRule="auto"/>
        <w:ind w:right="333"/>
      </w:pPr>
      <w:r>
        <w:t>электрических, газовых, тепловых подстанций и других опасных объектов инженерной</w:t>
      </w:r>
      <w:r>
        <w:rPr>
          <w:spacing w:val="-9"/>
        </w:rPr>
        <w:t xml:space="preserve"> </w:t>
      </w:r>
      <w:r>
        <w:t>инфраструктуры</w:t>
      </w:r>
      <w:r>
        <w:rPr>
          <w:spacing w:val="-7"/>
        </w:rPr>
        <w:t xml:space="preserve"> </w:t>
      </w:r>
      <w:r>
        <w:t>жилого</w:t>
      </w:r>
      <w:r>
        <w:rPr>
          <w:spacing w:val="-9"/>
        </w:rPr>
        <w:t xml:space="preserve"> </w:t>
      </w:r>
      <w:r>
        <w:t>дома,</w:t>
      </w:r>
      <w:r>
        <w:rPr>
          <w:spacing w:val="-9"/>
        </w:rPr>
        <w:t xml:space="preserve"> </w:t>
      </w:r>
      <w:r>
        <w:t>предупреждающие</w:t>
      </w:r>
      <w:r>
        <w:rPr>
          <w:spacing w:val="-7"/>
        </w:rPr>
        <w:t xml:space="preserve"> </w:t>
      </w:r>
      <w:r>
        <w:t>знаки</w:t>
      </w:r>
      <w:r>
        <w:rPr>
          <w:spacing w:val="-9"/>
        </w:rPr>
        <w:t xml:space="preserve"> </w:t>
      </w:r>
      <w:r>
        <w:t>безопасности).</w:t>
      </w:r>
    </w:p>
    <w:p w:rsidR="00906145" w:rsidRDefault="00C56FC5">
      <w:pPr>
        <w:pStyle w:val="a3"/>
        <w:spacing w:before="2"/>
      </w:pPr>
      <w:r>
        <w:t>Правила</w:t>
      </w:r>
      <w:r>
        <w:rPr>
          <w:spacing w:val="-13"/>
        </w:rPr>
        <w:t xml:space="preserve"> </w:t>
      </w:r>
      <w:r>
        <w:t>безопасного</w:t>
      </w:r>
      <w:r>
        <w:rPr>
          <w:spacing w:val="-12"/>
        </w:rPr>
        <w:t xml:space="preserve"> </w:t>
      </w:r>
      <w:r>
        <w:t>поведения</w:t>
      </w:r>
      <w:r>
        <w:rPr>
          <w:spacing w:val="-13"/>
        </w:rPr>
        <w:t xml:space="preserve"> </w:t>
      </w:r>
      <w:r>
        <w:t>пассажира</w:t>
      </w:r>
      <w:r>
        <w:rPr>
          <w:spacing w:val="-10"/>
        </w:rPr>
        <w:t xml:space="preserve"> </w:t>
      </w:r>
      <w:r>
        <w:t>железнодорожного,</w:t>
      </w:r>
      <w:r>
        <w:rPr>
          <w:spacing w:val="-11"/>
        </w:rPr>
        <w:t xml:space="preserve"> </w:t>
      </w:r>
      <w:r>
        <w:t>водного</w:t>
      </w:r>
      <w:r>
        <w:rPr>
          <w:spacing w:val="-13"/>
        </w:rPr>
        <w:t xml:space="preserve"> </w:t>
      </w:r>
      <w:r>
        <w:rPr>
          <w:spacing w:val="-10"/>
        </w:rPr>
        <w:t>и</w:t>
      </w:r>
    </w:p>
    <w:p w:rsidR="00906145" w:rsidRDefault="00C56FC5">
      <w:pPr>
        <w:pStyle w:val="a3"/>
        <w:spacing w:before="44" w:line="276" w:lineRule="auto"/>
        <w:ind w:right="135"/>
      </w:pPr>
      <w:r>
        <w:t>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w:t>
      </w:r>
      <w:r>
        <w:rPr>
          <w:spacing w:val="-6"/>
        </w:rPr>
        <w:t xml:space="preserve"> </w:t>
      </w:r>
      <w:r>
        <w:t>в</w:t>
      </w:r>
      <w:r>
        <w:rPr>
          <w:spacing w:val="-8"/>
        </w:rPr>
        <w:t xml:space="preserve"> </w:t>
      </w:r>
      <w:r>
        <w:t>Интернете</w:t>
      </w:r>
      <w:r>
        <w:rPr>
          <w:spacing w:val="-8"/>
        </w:rPr>
        <w:t xml:space="preserve"> </w:t>
      </w:r>
      <w:r>
        <w:t>(ориентирование</w:t>
      </w:r>
      <w:r>
        <w:rPr>
          <w:spacing w:val="-5"/>
        </w:rPr>
        <w:t xml:space="preserve"> </w:t>
      </w:r>
      <w:r>
        <w:t>в</w:t>
      </w:r>
      <w:r>
        <w:rPr>
          <w:spacing w:val="-5"/>
        </w:rPr>
        <w:t xml:space="preserve"> </w:t>
      </w:r>
      <w:r>
        <w:t>признаках</w:t>
      </w:r>
      <w:r>
        <w:rPr>
          <w:spacing w:val="-6"/>
        </w:rPr>
        <w:t xml:space="preserve"> </w:t>
      </w:r>
      <w:r>
        <w:t>мошеннических</w:t>
      </w:r>
      <w:r>
        <w:rPr>
          <w:spacing w:val="-5"/>
        </w:rPr>
        <w:t xml:space="preserve"> </w:t>
      </w:r>
      <w:r>
        <w:t>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906145" w:rsidRDefault="00C56FC5">
      <w:pPr>
        <w:pStyle w:val="a3"/>
        <w:spacing w:before="206"/>
      </w:pPr>
      <w:r>
        <w:t>Универсальные</w:t>
      </w:r>
      <w:r>
        <w:rPr>
          <w:spacing w:val="-12"/>
        </w:rPr>
        <w:t xml:space="preserve"> </w:t>
      </w:r>
      <w:r>
        <w:t>учебные</w:t>
      </w:r>
      <w:r>
        <w:rPr>
          <w:spacing w:val="-16"/>
        </w:rPr>
        <w:t xml:space="preserve"> </w:t>
      </w:r>
      <w:r>
        <w:rPr>
          <w:spacing w:val="-2"/>
        </w:rPr>
        <w:t>действия</w:t>
      </w:r>
    </w:p>
    <w:p w:rsidR="00906145" w:rsidRDefault="00C56FC5">
      <w:pPr>
        <w:spacing w:before="244"/>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проводить несложные наблюдения в природе (сезонные изменения, поведение животных)</w:t>
      </w:r>
      <w:r>
        <w:rPr>
          <w:spacing w:val="-5"/>
        </w:rPr>
        <w:t xml:space="preserve"> </w:t>
      </w:r>
      <w:r>
        <w:t>по</w:t>
      </w:r>
      <w:r>
        <w:rPr>
          <w:spacing w:val="-5"/>
        </w:rPr>
        <w:t xml:space="preserve"> </w:t>
      </w:r>
      <w:r>
        <w:t>предложенному</w:t>
      </w:r>
      <w:r>
        <w:rPr>
          <w:spacing w:val="-10"/>
        </w:rPr>
        <w:t xml:space="preserve"> </w:t>
      </w:r>
      <w:r>
        <w:t>и</w:t>
      </w:r>
      <w:r>
        <w:rPr>
          <w:spacing w:val="-5"/>
        </w:rPr>
        <w:t xml:space="preserve"> </w:t>
      </w:r>
      <w:r>
        <w:t>самостоятельно</w:t>
      </w:r>
      <w:r>
        <w:rPr>
          <w:spacing w:val="-5"/>
        </w:rPr>
        <w:t xml:space="preserve"> </w:t>
      </w:r>
      <w:r>
        <w:t>составленному</w:t>
      </w:r>
      <w:r>
        <w:rPr>
          <w:spacing w:val="-8"/>
        </w:rPr>
        <w:t xml:space="preserve"> </w:t>
      </w:r>
      <w:r>
        <w:t>плану;</w:t>
      </w:r>
      <w:r>
        <w:rPr>
          <w:spacing w:val="-5"/>
        </w:rPr>
        <w:t xml:space="preserve"> </w:t>
      </w:r>
      <w:r>
        <w:t>на</w:t>
      </w:r>
      <w:r>
        <w:rPr>
          <w:spacing w:val="-5"/>
        </w:rPr>
        <w:t xml:space="preserve"> </w:t>
      </w:r>
      <w:r>
        <w:t>основе</w:t>
      </w:r>
    </w:p>
    <w:p w:rsidR="00906145" w:rsidRDefault="00C56FC5">
      <w:pPr>
        <w:pStyle w:val="a3"/>
        <w:spacing w:line="276" w:lineRule="auto"/>
      </w:pPr>
      <w:r>
        <w:t>результатов</w:t>
      </w:r>
      <w:r>
        <w:rPr>
          <w:spacing w:val="-6"/>
        </w:rPr>
        <w:t xml:space="preserve"> </w:t>
      </w:r>
      <w:r>
        <w:t>совместных</w:t>
      </w:r>
      <w:r>
        <w:rPr>
          <w:spacing w:val="-6"/>
        </w:rPr>
        <w:t xml:space="preserve"> </w:t>
      </w:r>
      <w:r>
        <w:t>с</w:t>
      </w:r>
      <w:r>
        <w:rPr>
          <w:spacing w:val="-6"/>
        </w:rPr>
        <w:t xml:space="preserve"> </w:t>
      </w:r>
      <w:r>
        <w:t>одноклассниками</w:t>
      </w:r>
      <w:r>
        <w:rPr>
          <w:spacing w:val="-6"/>
        </w:rPr>
        <w:t xml:space="preserve"> </w:t>
      </w:r>
      <w:r>
        <w:t>наблюдений</w:t>
      </w:r>
      <w:r>
        <w:rPr>
          <w:spacing w:val="-6"/>
        </w:rPr>
        <w:t xml:space="preserve"> </w:t>
      </w:r>
      <w:r>
        <w:t>(в</w:t>
      </w:r>
      <w:r>
        <w:rPr>
          <w:spacing w:val="-6"/>
        </w:rPr>
        <w:t xml:space="preserve"> </w:t>
      </w:r>
      <w:r>
        <w:t>парах,</w:t>
      </w:r>
      <w:r>
        <w:rPr>
          <w:spacing w:val="-6"/>
        </w:rPr>
        <w:t xml:space="preserve"> </w:t>
      </w:r>
      <w:r>
        <w:t>группах)</w:t>
      </w:r>
      <w:r>
        <w:rPr>
          <w:spacing w:val="-4"/>
        </w:rPr>
        <w:t xml:space="preserve"> </w:t>
      </w:r>
      <w:r>
        <w:t xml:space="preserve">делать </w:t>
      </w:r>
      <w:r>
        <w:rPr>
          <w:spacing w:val="-2"/>
        </w:rPr>
        <w:t>выводы;</w:t>
      </w:r>
    </w:p>
    <w:p w:rsidR="00906145" w:rsidRDefault="00C56FC5">
      <w:pPr>
        <w:pStyle w:val="a3"/>
        <w:spacing w:before="196" w:line="276" w:lineRule="auto"/>
      </w:pPr>
      <w:r>
        <w:t>устанавливать</w:t>
      </w:r>
      <w:r>
        <w:rPr>
          <w:spacing w:val="-8"/>
        </w:rPr>
        <w:t xml:space="preserve"> </w:t>
      </w:r>
      <w:r>
        <w:t>зависимость</w:t>
      </w:r>
      <w:r>
        <w:rPr>
          <w:spacing w:val="-7"/>
        </w:rPr>
        <w:t xml:space="preserve"> </w:t>
      </w:r>
      <w:r>
        <w:t>между</w:t>
      </w:r>
      <w:r>
        <w:rPr>
          <w:spacing w:val="-5"/>
        </w:rPr>
        <w:t xml:space="preserve"> </w:t>
      </w:r>
      <w:r>
        <w:t>внешним</w:t>
      </w:r>
      <w:r>
        <w:rPr>
          <w:spacing w:val="-7"/>
        </w:rPr>
        <w:t xml:space="preserve"> </w:t>
      </w:r>
      <w:r>
        <w:t>видом,</w:t>
      </w:r>
      <w:r>
        <w:rPr>
          <w:spacing w:val="-7"/>
        </w:rPr>
        <w:t xml:space="preserve"> </w:t>
      </w:r>
      <w:r>
        <w:t>особенностями</w:t>
      </w:r>
      <w:r>
        <w:rPr>
          <w:spacing w:val="-7"/>
        </w:rPr>
        <w:t xml:space="preserve"> </w:t>
      </w:r>
      <w:r>
        <w:t>поведения</w:t>
      </w:r>
      <w:r>
        <w:rPr>
          <w:spacing w:val="-6"/>
        </w:rPr>
        <w:t xml:space="preserve"> </w:t>
      </w:r>
      <w:r>
        <w:t>и условиями жизни животного;</w:t>
      </w:r>
    </w:p>
    <w:p w:rsidR="00906145" w:rsidRDefault="00C56FC5">
      <w:pPr>
        <w:pStyle w:val="a3"/>
        <w:spacing w:before="200" w:line="276" w:lineRule="auto"/>
        <w:ind w:right="243"/>
      </w:pPr>
      <w:r>
        <w:t>определять</w:t>
      </w:r>
      <w:r>
        <w:rPr>
          <w:spacing w:val="-7"/>
        </w:rPr>
        <w:t xml:space="preserve"> </w:t>
      </w:r>
      <w:r>
        <w:t>(в</w:t>
      </w:r>
      <w:r>
        <w:rPr>
          <w:spacing w:val="-6"/>
        </w:rPr>
        <w:t xml:space="preserve"> </w:t>
      </w:r>
      <w:r>
        <w:t>процессе</w:t>
      </w:r>
      <w:r>
        <w:rPr>
          <w:spacing w:val="-6"/>
        </w:rPr>
        <w:t xml:space="preserve"> </w:t>
      </w:r>
      <w:r>
        <w:t>рассматривания</w:t>
      </w:r>
      <w:r>
        <w:rPr>
          <w:spacing w:val="-6"/>
        </w:rPr>
        <w:t xml:space="preserve"> </w:t>
      </w:r>
      <w:r>
        <w:t>объектов</w:t>
      </w:r>
      <w:r>
        <w:rPr>
          <w:spacing w:val="-4"/>
        </w:rPr>
        <w:t xml:space="preserve"> </w:t>
      </w:r>
      <w:r>
        <w:t>и</w:t>
      </w:r>
      <w:r>
        <w:rPr>
          <w:spacing w:val="-6"/>
        </w:rPr>
        <w:t xml:space="preserve"> </w:t>
      </w:r>
      <w:r>
        <w:t>явлений)</w:t>
      </w:r>
      <w:r>
        <w:rPr>
          <w:spacing w:val="-6"/>
        </w:rPr>
        <w:t xml:space="preserve"> </w:t>
      </w:r>
      <w:r>
        <w:t>существенные</w:t>
      </w:r>
      <w:r>
        <w:rPr>
          <w:spacing w:val="-6"/>
        </w:rPr>
        <w:t xml:space="preserve"> </w:t>
      </w:r>
      <w:r>
        <w:t>признаки и отношения между объектами и явлениями;</w:t>
      </w:r>
    </w:p>
    <w:p w:rsidR="00906145" w:rsidRDefault="00C56FC5">
      <w:pPr>
        <w:pStyle w:val="a3"/>
        <w:spacing w:before="201"/>
      </w:pPr>
      <w:r>
        <w:t>моделировать</w:t>
      </w:r>
      <w:r>
        <w:rPr>
          <w:spacing w:val="-13"/>
        </w:rPr>
        <w:t xml:space="preserve"> </w:t>
      </w:r>
      <w:r>
        <w:t>цепи</w:t>
      </w:r>
      <w:r>
        <w:rPr>
          <w:spacing w:val="-9"/>
        </w:rPr>
        <w:t xml:space="preserve"> </w:t>
      </w:r>
      <w:r>
        <w:t>питания</w:t>
      </w:r>
      <w:r>
        <w:rPr>
          <w:spacing w:val="-11"/>
        </w:rPr>
        <w:t xml:space="preserve"> </w:t>
      </w:r>
      <w:r>
        <w:t>в</w:t>
      </w:r>
      <w:r>
        <w:rPr>
          <w:spacing w:val="-10"/>
        </w:rPr>
        <w:t xml:space="preserve"> </w:t>
      </w:r>
      <w:r>
        <w:t>природном</w:t>
      </w:r>
      <w:r>
        <w:rPr>
          <w:spacing w:val="-12"/>
        </w:rPr>
        <w:t xml:space="preserve"> </w:t>
      </w:r>
      <w:r>
        <w:rPr>
          <w:spacing w:val="-2"/>
        </w:rPr>
        <w:t>сообществе;</w:t>
      </w:r>
    </w:p>
    <w:p w:rsidR="00906145" w:rsidRDefault="00C56FC5">
      <w:pPr>
        <w:pStyle w:val="a3"/>
        <w:spacing w:before="244" w:line="276" w:lineRule="auto"/>
      </w:pPr>
      <w:r>
        <w:t>различать</w:t>
      </w:r>
      <w:r>
        <w:rPr>
          <w:spacing w:val="-17"/>
        </w:rPr>
        <w:t xml:space="preserve"> </w:t>
      </w:r>
      <w:r>
        <w:t>понятия</w:t>
      </w:r>
      <w:r>
        <w:rPr>
          <w:spacing w:val="-16"/>
        </w:rPr>
        <w:t xml:space="preserve"> </w:t>
      </w:r>
      <w:r>
        <w:t>«век»,</w:t>
      </w:r>
      <w:r>
        <w:rPr>
          <w:spacing w:val="-16"/>
        </w:rPr>
        <w:t xml:space="preserve"> </w:t>
      </w:r>
      <w:r>
        <w:t>«столетие»,</w:t>
      </w:r>
      <w:r>
        <w:rPr>
          <w:spacing w:val="-16"/>
        </w:rPr>
        <w:t xml:space="preserve"> </w:t>
      </w:r>
      <w:r>
        <w:t>«историческое</w:t>
      </w:r>
      <w:r>
        <w:rPr>
          <w:spacing w:val="-17"/>
        </w:rPr>
        <w:t xml:space="preserve"> </w:t>
      </w:r>
      <w:r>
        <w:t>время»;</w:t>
      </w:r>
      <w:r>
        <w:rPr>
          <w:spacing w:val="-16"/>
        </w:rPr>
        <w:t xml:space="preserve"> </w:t>
      </w:r>
      <w:r>
        <w:t>соотносить</w:t>
      </w:r>
      <w:r>
        <w:rPr>
          <w:spacing w:val="-16"/>
        </w:rPr>
        <w:t xml:space="preserve"> </w:t>
      </w:r>
      <w:r>
        <w:t>историческое событие с датой (историческим периодом).</w:t>
      </w:r>
    </w:p>
    <w:p w:rsidR="00906145" w:rsidRDefault="00C56FC5">
      <w:pPr>
        <w:spacing w:before="200"/>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6" w:line="276" w:lineRule="auto"/>
      </w:pPr>
      <w:r>
        <w:t>понимать, что работа с моделями Земли (глобус, карта) может дать полезную и интересную</w:t>
      </w:r>
      <w:r>
        <w:rPr>
          <w:spacing w:val="-5"/>
        </w:rPr>
        <w:t xml:space="preserve"> </w:t>
      </w:r>
      <w:r>
        <w:t>информацию</w:t>
      </w:r>
      <w:r>
        <w:rPr>
          <w:spacing w:val="-5"/>
        </w:rPr>
        <w:t xml:space="preserve"> </w:t>
      </w:r>
      <w:r>
        <w:t>о</w:t>
      </w:r>
      <w:r>
        <w:rPr>
          <w:spacing w:val="-4"/>
        </w:rPr>
        <w:t xml:space="preserve"> </w:t>
      </w:r>
      <w:r>
        <w:t>природе</w:t>
      </w:r>
      <w:r>
        <w:rPr>
          <w:spacing w:val="-5"/>
        </w:rPr>
        <w:t xml:space="preserve"> </w:t>
      </w:r>
      <w:r>
        <w:t>нашей</w:t>
      </w:r>
      <w:r>
        <w:rPr>
          <w:spacing w:val="-2"/>
        </w:rPr>
        <w:t xml:space="preserve"> </w:t>
      </w:r>
      <w:r>
        <w:t>планеты;</w:t>
      </w:r>
      <w:r>
        <w:rPr>
          <w:spacing w:val="-5"/>
        </w:rPr>
        <w:t xml:space="preserve"> </w:t>
      </w:r>
      <w:r>
        <w:t>находить</w:t>
      </w:r>
      <w:r>
        <w:rPr>
          <w:spacing w:val="-5"/>
        </w:rPr>
        <w:t xml:space="preserve"> </w:t>
      </w:r>
      <w:r>
        <w:t>на</w:t>
      </w:r>
      <w:r>
        <w:rPr>
          <w:spacing w:val="-5"/>
        </w:rPr>
        <w:t xml:space="preserve"> </w:t>
      </w:r>
      <w:r>
        <w:t>глобусе</w:t>
      </w:r>
      <w:r>
        <w:rPr>
          <w:spacing w:val="-2"/>
        </w:rPr>
        <w:t xml:space="preserve"> </w:t>
      </w:r>
      <w:r>
        <w:t>материки</w:t>
      </w:r>
      <w:r>
        <w:rPr>
          <w:spacing w:val="-5"/>
        </w:rPr>
        <w:t xml:space="preserve"> </w:t>
      </w:r>
      <w:r>
        <w:t xml:space="preserve">и океаны, воспроизводить их названия; находить на карте нашу страну, столицу, свой </w:t>
      </w:r>
      <w:r>
        <w:rPr>
          <w:spacing w:val="-2"/>
        </w:rPr>
        <w:t>регион;</w:t>
      </w:r>
    </w:p>
    <w:p w:rsidR="00906145" w:rsidRDefault="00C56FC5">
      <w:pPr>
        <w:pStyle w:val="a3"/>
        <w:spacing w:before="199" w:line="276" w:lineRule="auto"/>
      </w:pPr>
      <w:r>
        <w:t>читать</w:t>
      </w:r>
      <w:r>
        <w:rPr>
          <w:spacing w:val="-8"/>
        </w:rPr>
        <w:t xml:space="preserve"> </w:t>
      </w:r>
      <w:r>
        <w:t>несложные</w:t>
      </w:r>
      <w:r>
        <w:rPr>
          <w:spacing w:val="-8"/>
        </w:rPr>
        <w:t xml:space="preserve"> </w:t>
      </w:r>
      <w:r>
        <w:t>планы,</w:t>
      </w:r>
      <w:r>
        <w:rPr>
          <w:spacing w:val="-8"/>
        </w:rPr>
        <w:t xml:space="preserve"> </w:t>
      </w:r>
      <w:r>
        <w:t>соотносить</w:t>
      </w:r>
      <w:r>
        <w:rPr>
          <w:spacing w:val="-4"/>
        </w:rPr>
        <w:t xml:space="preserve"> </w:t>
      </w:r>
      <w:r>
        <w:t>условные</w:t>
      </w:r>
      <w:r>
        <w:rPr>
          <w:spacing w:val="-8"/>
        </w:rPr>
        <w:t xml:space="preserve"> </w:t>
      </w:r>
      <w:r>
        <w:t>обозначения</w:t>
      </w:r>
      <w:r>
        <w:rPr>
          <w:spacing w:val="-8"/>
        </w:rPr>
        <w:t xml:space="preserve"> </w:t>
      </w:r>
      <w:r>
        <w:t>с</w:t>
      </w:r>
      <w:r>
        <w:rPr>
          <w:spacing w:val="-7"/>
        </w:rPr>
        <w:t xml:space="preserve"> </w:t>
      </w:r>
      <w:r>
        <w:t xml:space="preserve">изображёнными </w:t>
      </w:r>
      <w:r>
        <w:rPr>
          <w:spacing w:val="-2"/>
        </w:rPr>
        <w:t>объектами;</w:t>
      </w:r>
    </w:p>
    <w:p w:rsidR="00906145" w:rsidRDefault="00C56FC5">
      <w:pPr>
        <w:pStyle w:val="a3"/>
        <w:spacing w:before="201" w:line="276" w:lineRule="auto"/>
      </w:pPr>
      <w: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906145" w:rsidRDefault="00C56FC5">
      <w:pPr>
        <w:spacing w:before="199"/>
        <w:ind w:left="982"/>
        <w:rPr>
          <w:i/>
          <w:sz w:val="26"/>
        </w:rPr>
      </w:pPr>
      <w:r>
        <w:rPr>
          <w:i/>
          <w:spacing w:val="-2"/>
          <w:sz w:val="26"/>
        </w:rPr>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7" w:line="276" w:lineRule="auto"/>
      </w:pPr>
      <w:r>
        <w:t>ориентироваться</w:t>
      </w:r>
      <w:r>
        <w:rPr>
          <w:spacing w:val="-5"/>
        </w:rPr>
        <w:t xml:space="preserve"> </w:t>
      </w:r>
      <w:r>
        <w:t>в</w:t>
      </w:r>
      <w:r>
        <w:rPr>
          <w:spacing w:val="-6"/>
        </w:rPr>
        <w:t xml:space="preserve"> </w:t>
      </w:r>
      <w:r>
        <w:t>понятиях,</w:t>
      </w:r>
      <w:r>
        <w:rPr>
          <w:spacing w:val="-6"/>
        </w:rPr>
        <w:t xml:space="preserve"> </w:t>
      </w:r>
      <w:r>
        <w:t>соотносить</w:t>
      </w:r>
      <w:r>
        <w:rPr>
          <w:spacing w:val="-7"/>
        </w:rPr>
        <w:t xml:space="preserve"> </w:t>
      </w:r>
      <w:r>
        <w:t>понятия</w:t>
      </w:r>
      <w:r>
        <w:rPr>
          <w:spacing w:val="-6"/>
        </w:rPr>
        <w:t xml:space="preserve"> </w:t>
      </w:r>
      <w:r>
        <w:t>и</w:t>
      </w:r>
      <w:r>
        <w:rPr>
          <w:spacing w:val="-5"/>
        </w:rPr>
        <w:t xml:space="preserve"> </w:t>
      </w:r>
      <w:r>
        <w:t>термины</w:t>
      </w:r>
      <w:r>
        <w:rPr>
          <w:spacing w:val="-5"/>
        </w:rPr>
        <w:t xml:space="preserve"> </w:t>
      </w:r>
      <w:r>
        <w:t>с</w:t>
      </w:r>
      <w:r>
        <w:rPr>
          <w:spacing w:val="-6"/>
        </w:rPr>
        <w:t xml:space="preserve"> </w:t>
      </w:r>
      <w:r>
        <w:t>их</w:t>
      </w:r>
      <w:r>
        <w:rPr>
          <w:spacing w:val="-6"/>
        </w:rPr>
        <w:t xml:space="preserve"> </w:t>
      </w:r>
      <w:r>
        <w:t xml:space="preserve">краткой </w:t>
      </w:r>
      <w:r>
        <w:rPr>
          <w:spacing w:val="-2"/>
        </w:rPr>
        <w:t>характеристикой:</w:t>
      </w:r>
    </w:p>
    <w:p w:rsidR="00906145" w:rsidRDefault="00C56FC5">
      <w:pPr>
        <w:pStyle w:val="a3"/>
        <w:spacing w:before="198" w:line="278" w:lineRule="auto"/>
      </w:pPr>
      <w:r>
        <w:t>понятия</w:t>
      </w:r>
      <w:r>
        <w:rPr>
          <w:spacing w:val="-5"/>
        </w:rPr>
        <w:t xml:space="preserve"> </w:t>
      </w:r>
      <w:r>
        <w:t>и</w:t>
      </w:r>
      <w:r>
        <w:rPr>
          <w:spacing w:val="-4"/>
        </w:rPr>
        <w:t xml:space="preserve"> </w:t>
      </w:r>
      <w:r>
        <w:t>термины,</w:t>
      </w:r>
      <w:r>
        <w:rPr>
          <w:spacing w:val="-5"/>
        </w:rPr>
        <w:t xml:space="preserve"> </w:t>
      </w:r>
      <w:r>
        <w:t>связанные</w:t>
      </w:r>
      <w:r>
        <w:rPr>
          <w:spacing w:val="-5"/>
        </w:rPr>
        <w:t xml:space="preserve"> </w:t>
      </w:r>
      <w:r>
        <w:t>с</w:t>
      </w:r>
      <w:r>
        <w:rPr>
          <w:spacing w:val="-5"/>
        </w:rPr>
        <w:t xml:space="preserve"> </w:t>
      </w:r>
      <w:r>
        <w:t>социальным</w:t>
      </w:r>
      <w:r>
        <w:rPr>
          <w:spacing w:val="-5"/>
        </w:rPr>
        <w:t xml:space="preserve"> </w:t>
      </w:r>
      <w:r>
        <w:t>миром</w:t>
      </w:r>
      <w:r>
        <w:rPr>
          <w:spacing w:val="-5"/>
        </w:rPr>
        <w:t xml:space="preserve"> </w:t>
      </w:r>
      <w:r>
        <w:t>(безопасность,</w:t>
      </w:r>
      <w:r>
        <w:rPr>
          <w:spacing w:val="-5"/>
        </w:rPr>
        <w:t xml:space="preserve"> </w:t>
      </w:r>
      <w:r>
        <w:t>семейный</w:t>
      </w:r>
      <w:r>
        <w:rPr>
          <w:spacing w:val="-5"/>
        </w:rPr>
        <w:t xml:space="preserve"> </w:t>
      </w:r>
      <w:r>
        <w:t>бюджет, памятник культуры);</w:t>
      </w:r>
    </w:p>
    <w:p w:rsidR="00906145" w:rsidRDefault="00C56FC5">
      <w:pPr>
        <w:pStyle w:val="a3"/>
        <w:spacing w:before="194" w:line="278" w:lineRule="auto"/>
      </w:pPr>
      <w:r>
        <w:t>понятия</w:t>
      </w:r>
      <w:r>
        <w:rPr>
          <w:spacing w:val="-6"/>
        </w:rPr>
        <w:t xml:space="preserve"> </w:t>
      </w:r>
      <w:r>
        <w:t>и</w:t>
      </w:r>
      <w:r>
        <w:rPr>
          <w:spacing w:val="-5"/>
        </w:rPr>
        <w:t xml:space="preserve"> </w:t>
      </w:r>
      <w:r>
        <w:t>термины,</w:t>
      </w:r>
      <w:r>
        <w:rPr>
          <w:spacing w:val="-6"/>
        </w:rPr>
        <w:t xml:space="preserve"> </w:t>
      </w:r>
      <w:r>
        <w:t>связанные</w:t>
      </w:r>
      <w:r>
        <w:rPr>
          <w:spacing w:val="-6"/>
        </w:rPr>
        <w:t xml:space="preserve"> </w:t>
      </w:r>
      <w:r>
        <w:t>с</w:t>
      </w:r>
      <w:r>
        <w:rPr>
          <w:spacing w:val="-6"/>
        </w:rPr>
        <w:t xml:space="preserve"> </w:t>
      </w:r>
      <w:r>
        <w:t>миром</w:t>
      </w:r>
      <w:r>
        <w:rPr>
          <w:spacing w:val="-7"/>
        </w:rPr>
        <w:t xml:space="preserve"> </w:t>
      </w:r>
      <w:r>
        <w:t>природы</w:t>
      </w:r>
      <w:r>
        <w:rPr>
          <w:spacing w:val="-4"/>
        </w:rPr>
        <w:t xml:space="preserve"> </w:t>
      </w:r>
      <w:r>
        <w:t>(планета,</w:t>
      </w:r>
      <w:r>
        <w:rPr>
          <w:spacing w:val="-3"/>
        </w:rPr>
        <w:t xml:space="preserve"> </w:t>
      </w:r>
      <w:r>
        <w:t>материк,</w:t>
      </w:r>
      <w:r>
        <w:rPr>
          <w:spacing w:val="-6"/>
        </w:rPr>
        <w:t xml:space="preserve"> </w:t>
      </w:r>
      <w:r>
        <w:t>океан,</w:t>
      </w:r>
      <w:r>
        <w:rPr>
          <w:spacing w:val="-3"/>
        </w:rPr>
        <w:t xml:space="preserve"> </w:t>
      </w:r>
      <w:r>
        <w:t>модель Земли, царство природы, природное сообщество, цепь питания, Красная книга);</w:t>
      </w:r>
    </w:p>
    <w:p w:rsidR="00906145" w:rsidRDefault="00C56FC5">
      <w:pPr>
        <w:pStyle w:val="a3"/>
        <w:spacing w:before="195" w:line="276" w:lineRule="auto"/>
      </w:pPr>
      <w:r>
        <w:t>понятия</w:t>
      </w:r>
      <w:r>
        <w:rPr>
          <w:spacing w:val="-6"/>
        </w:rPr>
        <w:t xml:space="preserve"> </w:t>
      </w:r>
      <w:r>
        <w:t>и</w:t>
      </w:r>
      <w:r>
        <w:rPr>
          <w:spacing w:val="-5"/>
        </w:rPr>
        <w:t xml:space="preserve"> </w:t>
      </w:r>
      <w:r>
        <w:t>термины,</w:t>
      </w:r>
      <w:r>
        <w:rPr>
          <w:spacing w:val="-6"/>
        </w:rPr>
        <w:t xml:space="preserve"> </w:t>
      </w:r>
      <w:r>
        <w:t>связанные</w:t>
      </w:r>
      <w:r>
        <w:rPr>
          <w:spacing w:val="-6"/>
        </w:rPr>
        <w:t xml:space="preserve"> </w:t>
      </w:r>
      <w:r>
        <w:t>с</w:t>
      </w:r>
      <w:r>
        <w:rPr>
          <w:spacing w:val="-6"/>
        </w:rPr>
        <w:t xml:space="preserve"> </w:t>
      </w:r>
      <w:r>
        <w:t>безопасной</w:t>
      </w:r>
      <w:r>
        <w:rPr>
          <w:spacing w:val="-6"/>
        </w:rPr>
        <w:t xml:space="preserve"> </w:t>
      </w:r>
      <w:r>
        <w:t>жизнедеятельностью</w:t>
      </w:r>
      <w:r>
        <w:rPr>
          <w:spacing w:val="-6"/>
        </w:rPr>
        <w:t xml:space="preserve"> </w:t>
      </w:r>
      <w:r>
        <w:t>(знаки</w:t>
      </w:r>
      <w:r>
        <w:rPr>
          <w:spacing w:val="-6"/>
        </w:rPr>
        <w:t xml:space="preserve"> </w:t>
      </w:r>
      <w:r>
        <w:t>дорожного движения, дорожные ловушки, опасные ситуации, предвидение);</w:t>
      </w:r>
    </w:p>
    <w:p w:rsidR="00906145" w:rsidRDefault="00C56FC5">
      <w:pPr>
        <w:pStyle w:val="a3"/>
        <w:spacing w:before="200"/>
      </w:pPr>
      <w:r>
        <w:t>описывать</w:t>
      </w:r>
      <w:r>
        <w:rPr>
          <w:spacing w:val="-13"/>
        </w:rPr>
        <w:t xml:space="preserve"> </w:t>
      </w:r>
      <w:r>
        <w:t>(характеризовать)</w:t>
      </w:r>
      <w:r>
        <w:rPr>
          <w:spacing w:val="-9"/>
        </w:rPr>
        <w:t xml:space="preserve"> </w:t>
      </w:r>
      <w:r>
        <w:t>условия</w:t>
      </w:r>
      <w:r>
        <w:rPr>
          <w:spacing w:val="-12"/>
        </w:rPr>
        <w:t xml:space="preserve"> </w:t>
      </w:r>
      <w:r>
        <w:t>жизни</w:t>
      </w:r>
      <w:r>
        <w:rPr>
          <w:spacing w:val="-13"/>
        </w:rPr>
        <w:t xml:space="preserve"> </w:t>
      </w:r>
      <w:r>
        <w:t>на</w:t>
      </w:r>
      <w:r>
        <w:rPr>
          <w:spacing w:val="-13"/>
        </w:rPr>
        <w:t xml:space="preserve"> </w:t>
      </w:r>
      <w:r>
        <w:rPr>
          <w:spacing w:val="-2"/>
        </w:rPr>
        <w:t>Земле;</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на</w:t>
      </w:r>
      <w:r>
        <w:rPr>
          <w:spacing w:val="-7"/>
        </w:rPr>
        <w:t xml:space="preserve"> </w:t>
      </w:r>
      <w:r>
        <w:t>основе</w:t>
      </w:r>
      <w:r>
        <w:rPr>
          <w:spacing w:val="-8"/>
        </w:rPr>
        <w:t xml:space="preserve"> </w:t>
      </w:r>
      <w:r>
        <w:t>сравнения</w:t>
      </w:r>
      <w:r>
        <w:rPr>
          <w:spacing w:val="-4"/>
        </w:rPr>
        <w:t xml:space="preserve"> </w:t>
      </w:r>
      <w:r>
        <w:t>объектов</w:t>
      </w:r>
      <w:r>
        <w:rPr>
          <w:spacing w:val="-7"/>
        </w:rPr>
        <w:t xml:space="preserve"> </w:t>
      </w:r>
      <w:r>
        <w:t>природы</w:t>
      </w:r>
      <w:r>
        <w:rPr>
          <w:spacing w:val="-7"/>
        </w:rPr>
        <w:t xml:space="preserve"> </w:t>
      </w:r>
      <w:r>
        <w:t>описывать</w:t>
      </w:r>
      <w:r>
        <w:rPr>
          <w:spacing w:val="-7"/>
        </w:rPr>
        <w:t xml:space="preserve"> </w:t>
      </w:r>
      <w:r>
        <w:t>схожие,</w:t>
      </w:r>
      <w:r>
        <w:rPr>
          <w:spacing w:val="-5"/>
        </w:rPr>
        <w:t xml:space="preserve"> </w:t>
      </w:r>
      <w:r>
        <w:t>различные, индивидуальные признаки;</w:t>
      </w:r>
    </w:p>
    <w:p w:rsidR="00906145" w:rsidRDefault="00C56FC5">
      <w:pPr>
        <w:pStyle w:val="a3"/>
        <w:spacing w:before="195" w:line="436" w:lineRule="auto"/>
      </w:pPr>
      <w:r>
        <w:t>приводить</w:t>
      </w:r>
      <w:r>
        <w:rPr>
          <w:spacing w:val="-7"/>
        </w:rPr>
        <w:t xml:space="preserve"> </w:t>
      </w:r>
      <w:r>
        <w:t>примеры,</w:t>
      </w:r>
      <w:r>
        <w:rPr>
          <w:spacing w:val="-5"/>
        </w:rPr>
        <w:t xml:space="preserve"> </w:t>
      </w:r>
      <w:r>
        <w:t>кратко</w:t>
      </w:r>
      <w:r>
        <w:rPr>
          <w:spacing w:val="-7"/>
        </w:rPr>
        <w:t xml:space="preserve"> </w:t>
      </w:r>
      <w:r>
        <w:t>характеризовать</w:t>
      </w:r>
      <w:r>
        <w:rPr>
          <w:spacing w:val="-8"/>
        </w:rPr>
        <w:t xml:space="preserve"> </w:t>
      </w:r>
      <w:r>
        <w:t>представителей</w:t>
      </w:r>
      <w:r>
        <w:rPr>
          <w:spacing w:val="-4"/>
        </w:rPr>
        <w:t xml:space="preserve"> </w:t>
      </w:r>
      <w:r>
        <w:t>разных</w:t>
      </w:r>
      <w:r>
        <w:rPr>
          <w:spacing w:val="-7"/>
        </w:rPr>
        <w:t xml:space="preserve"> </w:t>
      </w:r>
      <w:r>
        <w:t>царств</w:t>
      </w:r>
      <w:r>
        <w:rPr>
          <w:spacing w:val="-7"/>
        </w:rPr>
        <w:t xml:space="preserve"> </w:t>
      </w:r>
      <w:r>
        <w:t>природы; называть признаки (характеризовать) животного (растения) как живого организма;</w:t>
      </w:r>
    </w:p>
    <w:p w:rsidR="00906145" w:rsidRDefault="00C56FC5">
      <w:pPr>
        <w:pStyle w:val="a3"/>
        <w:spacing w:before="1" w:line="276" w:lineRule="auto"/>
      </w:pPr>
      <w:r>
        <w:t>описывать</w:t>
      </w:r>
      <w:r>
        <w:rPr>
          <w:spacing w:val="-6"/>
        </w:rPr>
        <w:t xml:space="preserve"> </w:t>
      </w:r>
      <w:r>
        <w:t>(характеризовать)</w:t>
      </w:r>
      <w:r>
        <w:rPr>
          <w:spacing w:val="-6"/>
        </w:rPr>
        <w:t xml:space="preserve"> </w:t>
      </w:r>
      <w:r>
        <w:t>отдельные</w:t>
      </w:r>
      <w:r>
        <w:rPr>
          <w:spacing w:val="-6"/>
        </w:rPr>
        <w:t xml:space="preserve"> </w:t>
      </w:r>
      <w:r>
        <w:t>страницы</w:t>
      </w:r>
      <w:r>
        <w:rPr>
          <w:spacing w:val="-5"/>
        </w:rPr>
        <w:t xml:space="preserve"> </w:t>
      </w:r>
      <w:r>
        <w:t>истории</w:t>
      </w:r>
      <w:r>
        <w:rPr>
          <w:spacing w:val="-6"/>
        </w:rPr>
        <w:t xml:space="preserve"> </w:t>
      </w:r>
      <w:r>
        <w:t>нашей</w:t>
      </w:r>
      <w:r>
        <w:rPr>
          <w:spacing w:val="-4"/>
        </w:rPr>
        <w:t xml:space="preserve"> </w:t>
      </w:r>
      <w:r>
        <w:t>страны</w:t>
      </w:r>
      <w:r>
        <w:rPr>
          <w:spacing w:val="-6"/>
        </w:rPr>
        <w:t xml:space="preserve"> </w:t>
      </w:r>
      <w:r>
        <w:t>(в</w:t>
      </w:r>
      <w:r>
        <w:rPr>
          <w:spacing w:val="-6"/>
        </w:rPr>
        <w:t xml:space="preserve"> </w:t>
      </w:r>
      <w:r>
        <w:t xml:space="preserve">пределах </w:t>
      </w:r>
      <w:r>
        <w:rPr>
          <w:spacing w:val="-2"/>
        </w:rPr>
        <w:t>изученного).</w:t>
      </w:r>
    </w:p>
    <w:p w:rsidR="00906145" w:rsidRDefault="00C56FC5">
      <w:pPr>
        <w:spacing w:before="198"/>
        <w:ind w:left="982"/>
        <w:rPr>
          <w:i/>
          <w:sz w:val="26"/>
        </w:rPr>
      </w:pPr>
      <w:r>
        <w:rPr>
          <w:i/>
          <w:spacing w:val="-2"/>
          <w:sz w:val="26"/>
        </w:rPr>
        <w:t>Регулятивные</w:t>
      </w:r>
      <w:r>
        <w:rPr>
          <w:i/>
          <w:spacing w:val="4"/>
          <w:sz w:val="26"/>
        </w:rPr>
        <w:t xml:space="preserve"> </w:t>
      </w:r>
      <w:r>
        <w:rPr>
          <w:i/>
          <w:spacing w:val="-2"/>
          <w:sz w:val="26"/>
        </w:rPr>
        <w:t>универсальные</w:t>
      </w:r>
      <w:r>
        <w:rPr>
          <w:i/>
          <w:spacing w:val="5"/>
          <w:sz w:val="26"/>
        </w:rPr>
        <w:t xml:space="preserve"> </w:t>
      </w:r>
      <w:r>
        <w:rPr>
          <w:i/>
          <w:spacing w:val="-2"/>
          <w:sz w:val="26"/>
        </w:rPr>
        <w:t>учебные</w:t>
      </w:r>
      <w:r>
        <w:rPr>
          <w:i/>
          <w:spacing w:val="5"/>
          <w:sz w:val="26"/>
        </w:rPr>
        <w:t xml:space="preserve"> </w:t>
      </w:r>
      <w:r>
        <w:rPr>
          <w:i/>
          <w:spacing w:val="-2"/>
          <w:sz w:val="26"/>
        </w:rPr>
        <w:t>действия:</w:t>
      </w:r>
    </w:p>
    <w:p w:rsidR="00906145" w:rsidRDefault="00C56FC5">
      <w:pPr>
        <w:pStyle w:val="a3"/>
        <w:spacing w:before="246" w:line="276" w:lineRule="auto"/>
      </w:pPr>
      <w:r>
        <w:t>планировать</w:t>
      </w:r>
      <w:r>
        <w:rPr>
          <w:spacing w:val="-6"/>
        </w:rPr>
        <w:t xml:space="preserve"> </w:t>
      </w:r>
      <w:r>
        <w:t>шаги</w:t>
      </w:r>
      <w:r>
        <w:rPr>
          <w:spacing w:val="-5"/>
        </w:rPr>
        <w:t xml:space="preserve"> </w:t>
      </w:r>
      <w:r>
        <w:t>по</w:t>
      </w:r>
      <w:r>
        <w:rPr>
          <w:spacing w:val="-5"/>
        </w:rPr>
        <w:t xml:space="preserve"> </w:t>
      </w:r>
      <w:r>
        <w:t>решению</w:t>
      </w:r>
      <w:r>
        <w:rPr>
          <w:spacing w:val="-2"/>
        </w:rPr>
        <w:t xml:space="preserve"> </w:t>
      </w:r>
      <w:r>
        <w:t>учебной</w:t>
      </w:r>
      <w:r>
        <w:rPr>
          <w:spacing w:val="-7"/>
        </w:rPr>
        <w:t xml:space="preserve"> </w:t>
      </w:r>
      <w:r>
        <w:t>задачи,</w:t>
      </w:r>
      <w:r>
        <w:rPr>
          <w:spacing w:val="-7"/>
        </w:rPr>
        <w:t xml:space="preserve"> </w:t>
      </w:r>
      <w:r>
        <w:t>контролировать</w:t>
      </w:r>
      <w:r>
        <w:rPr>
          <w:spacing w:val="-6"/>
        </w:rPr>
        <w:t xml:space="preserve"> </w:t>
      </w:r>
      <w:r>
        <w:t>свои</w:t>
      </w:r>
      <w:r>
        <w:rPr>
          <w:spacing w:val="-7"/>
        </w:rPr>
        <w:t xml:space="preserve"> </w:t>
      </w:r>
      <w:r>
        <w:t>действия</w:t>
      </w:r>
      <w:r>
        <w:rPr>
          <w:spacing w:val="-6"/>
        </w:rPr>
        <w:t xml:space="preserve"> </w:t>
      </w:r>
      <w:r>
        <w:t>(при небольшой помощи учителя);</w:t>
      </w:r>
    </w:p>
    <w:p w:rsidR="00906145" w:rsidRDefault="00C56FC5">
      <w:pPr>
        <w:pStyle w:val="a3"/>
        <w:spacing w:before="201" w:line="276" w:lineRule="auto"/>
      </w:pPr>
      <w:r>
        <w:t>устанавливать</w:t>
      </w:r>
      <w:r>
        <w:rPr>
          <w:spacing w:val="-8"/>
        </w:rPr>
        <w:t xml:space="preserve"> </w:t>
      </w:r>
      <w:r>
        <w:t>причину</w:t>
      </w:r>
      <w:r>
        <w:rPr>
          <w:spacing w:val="-11"/>
        </w:rPr>
        <w:t xml:space="preserve"> </w:t>
      </w:r>
      <w:r>
        <w:t>возникающей</w:t>
      </w:r>
      <w:r>
        <w:rPr>
          <w:spacing w:val="-4"/>
        </w:rPr>
        <w:t xml:space="preserve"> </w:t>
      </w:r>
      <w:r>
        <w:t>трудности</w:t>
      </w:r>
      <w:r>
        <w:rPr>
          <w:spacing w:val="-7"/>
        </w:rPr>
        <w:t xml:space="preserve"> </w:t>
      </w:r>
      <w:r>
        <w:t>или</w:t>
      </w:r>
      <w:r>
        <w:rPr>
          <w:spacing w:val="-6"/>
        </w:rPr>
        <w:t xml:space="preserve"> </w:t>
      </w:r>
      <w:r>
        <w:t>ошибки,</w:t>
      </w:r>
      <w:r>
        <w:rPr>
          <w:spacing w:val="-4"/>
        </w:rPr>
        <w:t xml:space="preserve"> </w:t>
      </w:r>
      <w:r>
        <w:t>корректировать</w:t>
      </w:r>
      <w:r>
        <w:rPr>
          <w:spacing w:val="-7"/>
        </w:rPr>
        <w:t xml:space="preserve"> </w:t>
      </w:r>
      <w:r>
        <w:t xml:space="preserve">свои </w:t>
      </w:r>
      <w:r>
        <w:rPr>
          <w:spacing w:val="-2"/>
        </w:rPr>
        <w:t>действия.</w:t>
      </w:r>
    </w:p>
    <w:p w:rsidR="00906145" w:rsidRDefault="00C56FC5">
      <w:pPr>
        <w:spacing w:before="200"/>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4" w:line="276" w:lineRule="auto"/>
      </w:pPr>
      <w:r>
        <w:t>участвуя</w:t>
      </w:r>
      <w:r>
        <w:rPr>
          <w:spacing w:val="-5"/>
        </w:rPr>
        <w:t xml:space="preserve"> </w:t>
      </w:r>
      <w:r>
        <w:t>в</w:t>
      </w:r>
      <w:r>
        <w:rPr>
          <w:spacing w:val="-7"/>
        </w:rPr>
        <w:t xml:space="preserve"> </w:t>
      </w:r>
      <w:r>
        <w:t>совместной</w:t>
      </w:r>
      <w:r>
        <w:rPr>
          <w:spacing w:val="-7"/>
        </w:rPr>
        <w:t xml:space="preserve"> </w:t>
      </w:r>
      <w:r>
        <w:t>деятельности,</w:t>
      </w:r>
      <w:r>
        <w:rPr>
          <w:spacing w:val="-7"/>
        </w:rPr>
        <w:t xml:space="preserve"> </w:t>
      </w:r>
      <w:r>
        <w:t>выполнять</w:t>
      </w:r>
      <w:r>
        <w:rPr>
          <w:spacing w:val="-7"/>
        </w:rPr>
        <w:t xml:space="preserve"> </w:t>
      </w:r>
      <w:r>
        <w:t>роли</w:t>
      </w:r>
      <w:r>
        <w:rPr>
          <w:spacing w:val="-7"/>
        </w:rPr>
        <w:t xml:space="preserve"> </w:t>
      </w:r>
      <w:r>
        <w:t>руководителя</w:t>
      </w:r>
      <w:r>
        <w:rPr>
          <w:spacing w:val="-7"/>
        </w:rPr>
        <w:t xml:space="preserve"> </w:t>
      </w:r>
      <w:r>
        <w:t>(лидера), подчинённого; справедливо оценивать результаты деятельности участников, положительно реагировать на советы и замечания в свой адрес;</w:t>
      </w:r>
    </w:p>
    <w:p w:rsidR="00906145" w:rsidRDefault="00C56FC5">
      <w:pPr>
        <w:pStyle w:val="a3"/>
        <w:spacing w:before="200" w:line="276" w:lineRule="auto"/>
        <w:ind w:right="333"/>
      </w:pPr>
      <w:r>
        <w:t>выполнять</w:t>
      </w:r>
      <w:r>
        <w:rPr>
          <w:spacing w:val="-8"/>
        </w:rPr>
        <w:t xml:space="preserve"> </w:t>
      </w:r>
      <w:r>
        <w:t>правила</w:t>
      </w:r>
      <w:r>
        <w:rPr>
          <w:spacing w:val="-5"/>
        </w:rPr>
        <w:t xml:space="preserve"> </w:t>
      </w:r>
      <w:r>
        <w:t>совместной</w:t>
      </w:r>
      <w:r>
        <w:rPr>
          <w:spacing w:val="-5"/>
        </w:rPr>
        <w:t xml:space="preserve"> </w:t>
      </w:r>
      <w:r>
        <w:t>деятельности,</w:t>
      </w:r>
      <w:r>
        <w:rPr>
          <w:spacing w:val="-7"/>
        </w:rPr>
        <w:t xml:space="preserve"> </w:t>
      </w:r>
      <w:r>
        <w:t>признавать</w:t>
      </w:r>
      <w:r>
        <w:rPr>
          <w:spacing w:val="-8"/>
        </w:rPr>
        <w:t xml:space="preserve"> </w:t>
      </w:r>
      <w:r>
        <w:t>право</w:t>
      </w:r>
      <w:r>
        <w:rPr>
          <w:spacing w:val="-7"/>
        </w:rPr>
        <w:t xml:space="preserve"> </w:t>
      </w:r>
      <w:r>
        <w:t>другого</w:t>
      </w:r>
      <w:r>
        <w:rPr>
          <w:spacing w:val="-7"/>
        </w:rPr>
        <w:t xml:space="preserve"> </w:t>
      </w:r>
      <w:r>
        <w:t>человека иметь собственное суждение, мнение; самостоятельно разрешать возникающие конфликты с учётом этики общения.</w:t>
      </w:r>
    </w:p>
    <w:p w:rsidR="00906145" w:rsidRDefault="00C56FC5" w:rsidP="00E14051">
      <w:pPr>
        <w:pStyle w:val="a4"/>
        <w:numPr>
          <w:ilvl w:val="0"/>
          <w:numId w:val="34"/>
        </w:numPr>
        <w:tabs>
          <w:tab w:val="left" w:pos="1175"/>
        </w:tabs>
        <w:spacing w:before="207"/>
        <w:ind w:left="1175" w:hanging="193"/>
        <w:rPr>
          <w:sz w:val="26"/>
        </w:rPr>
      </w:pPr>
      <w:r>
        <w:rPr>
          <w:sz w:val="26"/>
        </w:rPr>
        <w:t>КЛАСС</w:t>
      </w:r>
      <w:r>
        <w:rPr>
          <w:spacing w:val="-8"/>
          <w:sz w:val="26"/>
        </w:rPr>
        <w:t xml:space="preserve"> </w:t>
      </w:r>
      <w:r>
        <w:rPr>
          <w:sz w:val="26"/>
        </w:rPr>
        <w:t>(68</w:t>
      </w:r>
      <w:r>
        <w:rPr>
          <w:spacing w:val="-5"/>
          <w:sz w:val="26"/>
        </w:rPr>
        <w:t xml:space="preserve"> ч)</w:t>
      </w:r>
    </w:p>
    <w:p w:rsidR="00906145" w:rsidRDefault="00C56FC5">
      <w:pPr>
        <w:spacing w:before="243"/>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общество</w:t>
      </w:r>
    </w:p>
    <w:p w:rsidR="00906145" w:rsidRDefault="00C56FC5">
      <w:pPr>
        <w:pStyle w:val="a3"/>
        <w:spacing w:before="244" w:line="276" w:lineRule="auto"/>
      </w:pPr>
      <w:r>
        <w:t>Конституция — Основной закон Российской Федерации. Права и обязанности гражданина</w:t>
      </w:r>
      <w:r>
        <w:rPr>
          <w:spacing w:val="-7"/>
        </w:rPr>
        <w:t xml:space="preserve"> </w:t>
      </w:r>
      <w:r>
        <w:t>Российской</w:t>
      </w:r>
      <w:r>
        <w:rPr>
          <w:spacing w:val="-7"/>
        </w:rPr>
        <w:t xml:space="preserve"> </w:t>
      </w:r>
      <w:r>
        <w:t>Федерации.</w:t>
      </w:r>
      <w:r>
        <w:rPr>
          <w:spacing w:val="-5"/>
        </w:rPr>
        <w:t xml:space="preserve"> </w:t>
      </w:r>
      <w:r>
        <w:t>Президент</w:t>
      </w:r>
      <w:r>
        <w:rPr>
          <w:spacing w:val="-7"/>
        </w:rPr>
        <w:t xml:space="preserve"> </w:t>
      </w:r>
      <w:r>
        <w:t>Российской</w:t>
      </w:r>
      <w:r>
        <w:rPr>
          <w:spacing w:val="-5"/>
        </w:rPr>
        <w:t xml:space="preserve"> </w:t>
      </w:r>
      <w:r>
        <w:t>Федерации</w:t>
      </w:r>
      <w:r>
        <w:rPr>
          <w:spacing w:val="-1"/>
        </w:rPr>
        <w:t xml:space="preserve"> </w:t>
      </w:r>
      <w:r>
        <w:t>—</w:t>
      </w:r>
      <w:r>
        <w:rPr>
          <w:spacing w:val="-7"/>
        </w:rPr>
        <w:t xml:space="preserve"> </w:t>
      </w:r>
      <w:r>
        <w:t>глава государства.</w:t>
      </w:r>
      <w:r>
        <w:rPr>
          <w:spacing w:val="-16"/>
        </w:rPr>
        <w:t xml:space="preserve"> </w:t>
      </w:r>
      <w:r>
        <w:t>Политико-административная</w:t>
      </w:r>
      <w:r>
        <w:rPr>
          <w:spacing w:val="-13"/>
        </w:rPr>
        <w:t xml:space="preserve"> </w:t>
      </w:r>
      <w:r>
        <w:t>карта</w:t>
      </w:r>
      <w:r>
        <w:rPr>
          <w:spacing w:val="-14"/>
        </w:rPr>
        <w:t xml:space="preserve"> </w:t>
      </w:r>
      <w:r>
        <w:t>России.</w:t>
      </w:r>
      <w:r>
        <w:rPr>
          <w:spacing w:val="-15"/>
        </w:rPr>
        <w:t xml:space="preserve"> </w:t>
      </w:r>
      <w:r>
        <w:t>Общая</w:t>
      </w:r>
      <w:r>
        <w:rPr>
          <w:spacing w:val="-13"/>
        </w:rPr>
        <w:t xml:space="preserve"> </w:t>
      </w:r>
      <w:r>
        <w:rPr>
          <w:spacing w:val="-2"/>
        </w:rPr>
        <w:t>характеристика</w:t>
      </w:r>
    </w:p>
    <w:p w:rsidR="00906145" w:rsidRDefault="00C56FC5">
      <w:pPr>
        <w:pStyle w:val="a3"/>
        <w:spacing w:before="1"/>
      </w:pPr>
      <w:r>
        <w:t>родного</w:t>
      </w:r>
      <w:r>
        <w:rPr>
          <w:spacing w:val="-13"/>
        </w:rPr>
        <w:t xml:space="preserve"> </w:t>
      </w:r>
      <w:r>
        <w:t>края,</w:t>
      </w:r>
      <w:r>
        <w:rPr>
          <w:spacing w:val="-14"/>
        </w:rPr>
        <w:t xml:space="preserve"> </w:t>
      </w:r>
      <w:r>
        <w:t>важнейшие</w:t>
      </w:r>
      <w:r>
        <w:rPr>
          <w:spacing w:val="-14"/>
        </w:rPr>
        <w:t xml:space="preserve"> </w:t>
      </w:r>
      <w:r>
        <w:t>достопримечательности,</w:t>
      </w:r>
      <w:r>
        <w:rPr>
          <w:spacing w:val="-14"/>
        </w:rPr>
        <w:t xml:space="preserve"> </w:t>
      </w:r>
      <w:r>
        <w:t>знаменитые</w:t>
      </w:r>
      <w:r>
        <w:rPr>
          <w:spacing w:val="-14"/>
        </w:rPr>
        <w:t xml:space="preserve"> </w:t>
      </w:r>
      <w:r>
        <w:rPr>
          <w:spacing w:val="-2"/>
        </w:rPr>
        <w:t>соотечественники.</w:t>
      </w:r>
    </w:p>
    <w:p w:rsidR="00906145" w:rsidRDefault="00C56FC5">
      <w:pPr>
        <w:pStyle w:val="a3"/>
        <w:spacing w:before="245"/>
      </w:pPr>
      <w:r>
        <w:t>Города</w:t>
      </w:r>
      <w:r>
        <w:rPr>
          <w:spacing w:val="-9"/>
        </w:rPr>
        <w:t xml:space="preserve"> </w:t>
      </w:r>
      <w:r>
        <w:t>России.</w:t>
      </w:r>
      <w:r>
        <w:rPr>
          <w:spacing w:val="-12"/>
        </w:rPr>
        <w:t xml:space="preserve"> </w:t>
      </w:r>
      <w:r>
        <w:t>Святыни</w:t>
      </w:r>
      <w:r>
        <w:rPr>
          <w:spacing w:val="-10"/>
        </w:rPr>
        <w:t xml:space="preserve"> </w:t>
      </w:r>
      <w:r>
        <w:t>городов</w:t>
      </w:r>
      <w:r>
        <w:rPr>
          <w:spacing w:val="-10"/>
        </w:rPr>
        <w:t xml:space="preserve"> </w:t>
      </w:r>
      <w:r>
        <w:t>России.</w:t>
      </w:r>
      <w:r>
        <w:rPr>
          <w:spacing w:val="-10"/>
        </w:rPr>
        <w:t xml:space="preserve"> </w:t>
      </w:r>
      <w:r>
        <w:t>Главный</w:t>
      </w:r>
      <w:r>
        <w:rPr>
          <w:spacing w:val="-11"/>
        </w:rPr>
        <w:t xml:space="preserve"> </w:t>
      </w:r>
      <w:r>
        <w:t>город</w:t>
      </w:r>
      <w:r>
        <w:rPr>
          <w:spacing w:val="-12"/>
        </w:rPr>
        <w:t xml:space="preserve"> </w:t>
      </w:r>
      <w:r>
        <w:t>родного</w:t>
      </w:r>
      <w:r>
        <w:rPr>
          <w:spacing w:val="-11"/>
        </w:rPr>
        <w:t xml:space="preserve"> </w:t>
      </w:r>
      <w:r>
        <w:rPr>
          <w:spacing w:val="-2"/>
        </w:rPr>
        <w:t>края:</w:t>
      </w:r>
    </w:p>
    <w:p w:rsidR="00906145" w:rsidRDefault="00C56FC5">
      <w:pPr>
        <w:pStyle w:val="a3"/>
        <w:spacing w:before="45" w:line="276" w:lineRule="auto"/>
      </w:pPr>
      <w:r>
        <w:t>достопримечательности,</w:t>
      </w:r>
      <w:r>
        <w:rPr>
          <w:spacing w:val="-8"/>
        </w:rPr>
        <w:t xml:space="preserve"> </w:t>
      </w:r>
      <w:r>
        <w:t>история</w:t>
      </w:r>
      <w:r>
        <w:rPr>
          <w:spacing w:val="-6"/>
        </w:rPr>
        <w:t xml:space="preserve"> </w:t>
      </w:r>
      <w:r>
        <w:t>и</w:t>
      </w:r>
      <w:r>
        <w:rPr>
          <w:spacing w:val="-8"/>
        </w:rPr>
        <w:t xml:space="preserve"> </w:t>
      </w:r>
      <w:r>
        <w:t>характеристика</w:t>
      </w:r>
      <w:r>
        <w:rPr>
          <w:spacing w:val="-6"/>
        </w:rPr>
        <w:t xml:space="preserve"> </w:t>
      </w:r>
      <w:r>
        <w:t>отдельных</w:t>
      </w:r>
      <w:r>
        <w:rPr>
          <w:spacing w:val="-8"/>
        </w:rPr>
        <w:t xml:space="preserve"> </w:t>
      </w:r>
      <w:r>
        <w:t>исторических</w:t>
      </w:r>
      <w:r>
        <w:rPr>
          <w:spacing w:val="-8"/>
        </w:rPr>
        <w:t xml:space="preserve"> </w:t>
      </w:r>
      <w:r>
        <w:t>событий, связанных с ним.</w:t>
      </w:r>
    </w:p>
    <w:p w:rsidR="00906145" w:rsidRDefault="00C56FC5">
      <w:pPr>
        <w:pStyle w:val="a3"/>
        <w:spacing w:before="200" w:line="276" w:lineRule="auto"/>
      </w:pPr>
      <w:r>
        <w:t>Праздник в жизни общества как средство укрепления общественной солидарности и упрочения</w:t>
      </w:r>
      <w:r>
        <w:rPr>
          <w:spacing w:val="-6"/>
        </w:rPr>
        <w:t xml:space="preserve"> </w:t>
      </w:r>
      <w:r>
        <w:t>духовных</w:t>
      </w:r>
      <w:r>
        <w:rPr>
          <w:spacing w:val="-4"/>
        </w:rPr>
        <w:t xml:space="preserve"> </w:t>
      </w:r>
      <w:r>
        <w:t>связей</w:t>
      </w:r>
      <w:r>
        <w:rPr>
          <w:spacing w:val="-6"/>
        </w:rPr>
        <w:t xml:space="preserve"> </w:t>
      </w:r>
      <w:r>
        <w:t>между</w:t>
      </w:r>
      <w:r>
        <w:rPr>
          <w:spacing w:val="-10"/>
        </w:rPr>
        <w:t xml:space="preserve"> </w:t>
      </w:r>
      <w:r>
        <w:t>соотечественниками.</w:t>
      </w:r>
      <w:r>
        <w:rPr>
          <w:spacing w:val="-6"/>
        </w:rPr>
        <w:t xml:space="preserve"> </w:t>
      </w:r>
      <w:r>
        <w:t>Новый</w:t>
      </w:r>
      <w:r>
        <w:rPr>
          <w:spacing w:val="-6"/>
        </w:rPr>
        <w:t xml:space="preserve"> </w:t>
      </w:r>
      <w:r>
        <w:t>год,</w:t>
      </w:r>
      <w:r>
        <w:rPr>
          <w:spacing w:val="-6"/>
        </w:rPr>
        <w:t xml:space="preserve"> </w:t>
      </w:r>
      <w:r>
        <w:t>День</w:t>
      </w:r>
      <w:r>
        <w:rPr>
          <w:spacing w:val="-6"/>
        </w:rPr>
        <w:t xml:space="preserve"> </w:t>
      </w:r>
      <w:r>
        <w:t>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своего</w:t>
      </w:r>
      <w:r>
        <w:rPr>
          <w:spacing w:val="-6"/>
        </w:rPr>
        <w:t xml:space="preserve"> </w:t>
      </w:r>
      <w:r>
        <w:t>региона.</w:t>
      </w:r>
      <w:r>
        <w:rPr>
          <w:spacing w:val="-3"/>
        </w:rPr>
        <w:t xml:space="preserve"> </w:t>
      </w:r>
      <w:r>
        <w:t>Уважение</w:t>
      </w:r>
      <w:r>
        <w:rPr>
          <w:spacing w:val="-6"/>
        </w:rPr>
        <w:t xml:space="preserve"> </w:t>
      </w:r>
      <w:r>
        <w:t>к</w:t>
      </w:r>
      <w:r>
        <w:rPr>
          <w:spacing w:val="-5"/>
        </w:rPr>
        <w:t xml:space="preserve"> </w:t>
      </w:r>
      <w:r>
        <w:t>культуре,</w:t>
      </w:r>
      <w:r>
        <w:rPr>
          <w:spacing w:val="-6"/>
        </w:rPr>
        <w:t xml:space="preserve"> </w:t>
      </w:r>
      <w:r>
        <w:t>истории,</w:t>
      </w:r>
      <w:r>
        <w:rPr>
          <w:spacing w:val="-6"/>
        </w:rPr>
        <w:t xml:space="preserve"> </w:t>
      </w:r>
      <w:r>
        <w:t>традициям</w:t>
      </w:r>
      <w:r>
        <w:rPr>
          <w:spacing w:val="-4"/>
        </w:rPr>
        <w:t xml:space="preserve"> </w:t>
      </w:r>
      <w:r>
        <w:t>своего</w:t>
      </w:r>
      <w:r>
        <w:rPr>
          <w:spacing w:val="-6"/>
        </w:rPr>
        <w:t xml:space="preserve"> </w:t>
      </w:r>
      <w:r>
        <w:t>народа</w:t>
      </w:r>
      <w:r>
        <w:rPr>
          <w:spacing w:val="-5"/>
        </w:rPr>
        <w:t xml:space="preserve"> </w:t>
      </w:r>
      <w:r>
        <w:t>и</w:t>
      </w:r>
      <w:r>
        <w:rPr>
          <w:spacing w:val="-6"/>
        </w:rPr>
        <w:t xml:space="preserve"> </w:t>
      </w:r>
      <w:r>
        <w:t>других народов, государственным символам России.</w:t>
      </w:r>
    </w:p>
    <w:p w:rsidR="00906145" w:rsidRDefault="00C56FC5">
      <w:pPr>
        <w:pStyle w:val="a3"/>
        <w:spacing w:before="195" w:line="276" w:lineRule="auto"/>
        <w:ind w:right="135"/>
      </w:pPr>
      <w:r>
        <w:t>История</w:t>
      </w:r>
      <w:r>
        <w:rPr>
          <w:spacing w:val="-4"/>
        </w:rPr>
        <w:t xml:space="preserve"> </w:t>
      </w:r>
      <w:r>
        <w:t>Отечества.</w:t>
      </w:r>
      <w:r>
        <w:rPr>
          <w:spacing w:val="-3"/>
        </w:rPr>
        <w:t xml:space="preserve"> </w:t>
      </w:r>
      <w:r>
        <w:t>«Лента</w:t>
      </w:r>
      <w:r>
        <w:rPr>
          <w:spacing w:val="-5"/>
        </w:rPr>
        <w:t xml:space="preserve"> </w:t>
      </w:r>
      <w:r>
        <w:t>времени»</w:t>
      </w:r>
      <w:r>
        <w:rPr>
          <w:spacing w:val="-7"/>
        </w:rPr>
        <w:t xml:space="preserve"> </w:t>
      </w:r>
      <w:r>
        <w:t>и</w:t>
      </w:r>
      <w:r>
        <w:rPr>
          <w:spacing w:val="-5"/>
        </w:rPr>
        <w:t xml:space="preserve"> </w:t>
      </w:r>
      <w:r>
        <w:t>историческая</w:t>
      </w:r>
      <w:r>
        <w:rPr>
          <w:spacing w:val="-4"/>
        </w:rPr>
        <w:t xml:space="preserve"> </w:t>
      </w:r>
      <w:r>
        <w:t>карта.</w:t>
      </w:r>
      <w:r>
        <w:rPr>
          <w:spacing w:val="-5"/>
        </w:rPr>
        <w:t xml:space="preserve"> </w:t>
      </w:r>
      <w:r>
        <w:t>Наиболее</w:t>
      </w:r>
      <w:r>
        <w:rPr>
          <w:spacing w:val="-5"/>
        </w:rPr>
        <w:t xml:space="preserve"> </w:t>
      </w:r>
      <w:r>
        <w:t>важные</w:t>
      </w:r>
      <w:r>
        <w:rPr>
          <w:spacing w:val="-5"/>
        </w:rPr>
        <w:t xml:space="preserve"> </w:t>
      </w:r>
      <w:r>
        <w:t>и</w:t>
      </w:r>
      <w:r>
        <w:rPr>
          <w:spacing w:val="-5"/>
        </w:rPr>
        <w:t xml:space="preserve"> </w:t>
      </w:r>
      <w:r>
        <w:t>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w:t>
      </w:r>
    </w:p>
    <w:p w:rsidR="00906145" w:rsidRDefault="00C56FC5">
      <w:pPr>
        <w:pStyle w:val="a3"/>
        <w:spacing w:before="1" w:line="276" w:lineRule="auto"/>
      </w:pPr>
      <w:r>
        <w:t>культуры.</w:t>
      </w:r>
      <w:r>
        <w:rPr>
          <w:spacing w:val="-6"/>
        </w:rPr>
        <w:t xml:space="preserve"> </w:t>
      </w:r>
      <w:r>
        <w:t>Посильное</w:t>
      </w:r>
      <w:r>
        <w:rPr>
          <w:spacing w:val="-4"/>
        </w:rPr>
        <w:t xml:space="preserve"> </w:t>
      </w:r>
      <w:r>
        <w:t>участие</w:t>
      </w:r>
      <w:r>
        <w:rPr>
          <w:spacing w:val="-6"/>
        </w:rPr>
        <w:t xml:space="preserve"> </w:t>
      </w:r>
      <w:r>
        <w:t>в</w:t>
      </w:r>
      <w:r>
        <w:rPr>
          <w:spacing w:val="-3"/>
        </w:rPr>
        <w:t xml:space="preserve"> </w:t>
      </w:r>
      <w:r>
        <w:t>охране</w:t>
      </w:r>
      <w:r>
        <w:rPr>
          <w:spacing w:val="-6"/>
        </w:rPr>
        <w:t xml:space="preserve"> </w:t>
      </w:r>
      <w:r>
        <w:t>памятников</w:t>
      </w:r>
      <w:r>
        <w:rPr>
          <w:spacing w:val="-6"/>
        </w:rPr>
        <w:t xml:space="preserve"> </w:t>
      </w:r>
      <w:r>
        <w:t>истории</w:t>
      </w:r>
      <w:r>
        <w:rPr>
          <w:spacing w:val="-6"/>
        </w:rPr>
        <w:t xml:space="preserve"> </w:t>
      </w:r>
      <w:r>
        <w:t>и</w:t>
      </w:r>
      <w:r>
        <w:rPr>
          <w:spacing w:val="-3"/>
        </w:rPr>
        <w:t xml:space="preserve"> </w:t>
      </w:r>
      <w:r>
        <w:t>культуры</w:t>
      </w:r>
      <w:r>
        <w:rPr>
          <w:spacing w:val="-5"/>
        </w:rPr>
        <w:t xml:space="preserve"> </w:t>
      </w:r>
      <w:r>
        <w:t>своего</w:t>
      </w:r>
      <w:r>
        <w:rPr>
          <w:spacing w:val="-4"/>
        </w:rPr>
        <w:t xml:space="preserve"> </w:t>
      </w:r>
      <w:r>
        <w:t>края. Личная ответственность каждого человека за сохранность историко-культурного наследия своего края.</w:t>
      </w:r>
    </w:p>
    <w:p w:rsidR="00906145" w:rsidRDefault="00C56FC5">
      <w:pPr>
        <w:pStyle w:val="a3"/>
        <w:spacing w:before="200" w:line="278" w:lineRule="auto"/>
      </w:pPr>
      <w:r>
        <w:t>Правила</w:t>
      </w:r>
      <w:r>
        <w:rPr>
          <w:spacing w:val="-6"/>
        </w:rPr>
        <w:t xml:space="preserve"> </w:t>
      </w:r>
      <w:r>
        <w:t>нравственного</w:t>
      </w:r>
      <w:r>
        <w:rPr>
          <w:spacing w:val="-6"/>
        </w:rPr>
        <w:t xml:space="preserve"> </w:t>
      </w:r>
      <w:r>
        <w:t>поведения</w:t>
      </w:r>
      <w:r>
        <w:rPr>
          <w:spacing w:val="-6"/>
        </w:rPr>
        <w:t xml:space="preserve"> </w:t>
      </w:r>
      <w:r>
        <w:t>в</w:t>
      </w:r>
      <w:r>
        <w:rPr>
          <w:spacing w:val="-3"/>
        </w:rPr>
        <w:t xml:space="preserve"> </w:t>
      </w:r>
      <w:r>
        <w:t>социуме,</w:t>
      </w:r>
      <w:r>
        <w:rPr>
          <w:spacing w:val="-6"/>
        </w:rPr>
        <w:t xml:space="preserve"> </w:t>
      </w:r>
      <w:r>
        <w:t>отношение</w:t>
      </w:r>
      <w:r>
        <w:rPr>
          <w:spacing w:val="-3"/>
        </w:rPr>
        <w:t xml:space="preserve"> </w:t>
      </w:r>
      <w:r>
        <w:t>к</w:t>
      </w:r>
      <w:r>
        <w:rPr>
          <w:spacing w:val="-7"/>
        </w:rPr>
        <w:t xml:space="preserve"> </w:t>
      </w:r>
      <w:r>
        <w:t>людям</w:t>
      </w:r>
      <w:r>
        <w:rPr>
          <w:spacing w:val="-6"/>
        </w:rPr>
        <w:t xml:space="preserve"> </w:t>
      </w:r>
      <w:r>
        <w:t>независимо</w:t>
      </w:r>
      <w:r>
        <w:rPr>
          <w:spacing w:val="-4"/>
        </w:rPr>
        <w:t xml:space="preserve"> </w:t>
      </w:r>
      <w:r>
        <w:t>от</w:t>
      </w:r>
      <w:r>
        <w:rPr>
          <w:spacing w:val="-6"/>
        </w:rPr>
        <w:t xml:space="preserve"> </w:t>
      </w:r>
      <w:r>
        <w:t>их национальности, социального статуса, религиозной принадлежности.</w:t>
      </w:r>
    </w:p>
    <w:p w:rsidR="00906145" w:rsidRDefault="00C56FC5">
      <w:pPr>
        <w:spacing w:before="194"/>
        <w:ind w:left="982"/>
        <w:rPr>
          <w:i/>
          <w:sz w:val="26"/>
        </w:rPr>
      </w:pPr>
      <w:r>
        <w:rPr>
          <w:i/>
          <w:sz w:val="26"/>
        </w:rPr>
        <w:t>Человек</w:t>
      </w:r>
      <w:r>
        <w:rPr>
          <w:i/>
          <w:spacing w:val="-7"/>
          <w:sz w:val="26"/>
        </w:rPr>
        <w:t xml:space="preserve"> </w:t>
      </w:r>
      <w:r>
        <w:rPr>
          <w:i/>
          <w:sz w:val="26"/>
        </w:rPr>
        <w:t>и</w:t>
      </w:r>
      <w:r>
        <w:rPr>
          <w:i/>
          <w:spacing w:val="-7"/>
          <w:sz w:val="26"/>
        </w:rPr>
        <w:t xml:space="preserve"> </w:t>
      </w:r>
      <w:r>
        <w:rPr>
          <w:i/>
          <w:spacing w:val="-2"/>
          <w:sz w:val="26"/>
        </w:rPr>
        <w:t>природа</w:t>
      </w:r>
    </w:p>
    <w:p w:rsidR="00906145" w:rsidRDefault="00C56FC5">
      <w:pPr>
        <w:pStyle w:val="a3"/>
        <w:spacing w:before="246" w:line="276" w:lineRule="auto"/>
        <w:ind w:right="135"/>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w:t>
      </w:r>
      <w:r>
        <w:rPr>
          <w:spacing w:val="-6"/>
        </w:rPr>
        <w:t xml:space="preserve"> </w:t>
      </w:r>
      <w:r>
        <w:t>Естественные</w:t>
      </w:r>
      <w:r>
        <w:rPr>
          <w:spacing w:val="-6"/>
        </w:rPr>
        <w:t xml:space="preserve"> </w:t>
      </w:r>
      <w:r>
        <w:t>спутники</w:t>
      </w:r>
      <w:r>
        <w:rPr>
          <w:spacing w:val="-6"/>
        </w:rPr>
        <w:t xml:space="preserve"> </w:t>
      </w:r>
      <w:r>
        <w:t>планет.</w:t>
      </w:r>
      <w:r>
        <w:rPr>
          <w:spacing w:val="-4"/>
        </w:rPr>
        <w:t xml:space="preserve"> </w:t>
      </w:r>
      <w:r>
        <w:t>Смена</w:t>
      </w:r>
      <w:r>
        <w:rPr>
          <w:spacing w:val="-6"/>
        </w:rPr>
        <w:t xml:space="preserve"> </w:t>
      </w:r>
      <w:r>
        <w:t>дня</w:t>
      </w:r>
      <w:r>
        <w:rPr>
          <w:spacing w:val="-5"/>
        </w:rPr>
        <w:t xml:space="preserve"> </w:t>
      </w:r>
      <w:r>
        <w:t>и</w:t>
      </w:r>
      <w:r>
        <w:rPr>
          <w:spacing w:val="-6"/>
        </w:rPr>
        <w:t xml:space="preserve"> </w:t>
      </w:r>
      <w:r>
        <w:t>ночи</w:t>
      </w:r>
      <w:r>
        <w:rPr>
          <w:spacing w:val="-6"/>
        </w:rPr>
        <w:t xml:space="preserve"> </w:t>
      </w:r>
      <w:r>
        <w:t>на</w:t>
      </w:r>
      <w:r>
        <w:rPr>
          <w:spacing w:val="-3"/>
        </w:rPr>
        <w:t xml:space="preserve"> </w:t>
      </w:r>
      <w:r>
        <w:t>Земле.</w:t>
      </w:r>
      <w:r>
        <w:rPr>
          <w:spacing w:val="-3"/>
        </w:rPr>
        <w:t xml:space="preserve"> </w:t>
      </w:r>
      <w:r>
        <w:t>Вращение</w:t>
      </w:r>
      <w:r>
        <w:rPr>
          <w:spacing w:val="-3"/>
        </w:rPr>
        <w:t xml:space="preserve"> </w:t>
      </w:r>
      <w:r>
        <w:t>Земли как</w:t>
      </w:r>
      <w:r>
        <w:rPr>
          <w:spacing w:val="-3"/>
        </w:rPr>
        <w:t xml:space="preserve"> </w:t>
      </w:r>
      <w:r>
        <w:t>причина</w:t>
      </w:r>
      <w:r>
        <w:rPr>
          <w:spacing w:val="-2"/>
        </w:rPr>
        <w:t xml:space="preserve"> </w:t>
      </w:r>
      <w:r>
        <w:t>смены дня</w:t>
      </w:r>
      <w:r>
        <w:rPr>
          <w:spacing w:val="-1"/>
        </w:rPr>
        <w:t xml:space="preserve"> </w:t>
      </w:r>
      <w:r>
        <w:t>и</w:t>
      </w:r>
      <w:r>
        <w:rPr>
          <w:spacing w:val="-2"/>
        </w:rPr>
        <w:t xml:space="preserve"> </w:t>
      </w:r>
      <w:r>
        <w:t>ночи.</w:t>
      </w:r>
      <w:r>
        <w:rPr>
          <w:spacing w:val="-2"/>
        </w:rPr>
        <w:t xml:space="preserve"> </w:t>
      </w:r>
      <w:r>
        <w:t>Обращение</w:t>
      </w:r>
      <w:r>
        <w:rPr>
          <w:spacing w:val="-2"/>
        </w:rPr>
        <w:t xml:space="preserve"> </w:t>
      </w:r>
      <w:r>
        <w:t>Земли</w:t>
      </w:r>
      <w:r>
        <w:rPr>
          <w:spacing w:val="-1"/>
        </w:rPr>
        <w:t xml:space="preserve"> </w:t>
      </w:r>
      <w:r>
        <w:t>вокруг Солнца</w:t>
      </w:r>
      <w:r>
        <w:rPr>
          <w:spacing w:val="-2"/>
        </w:rPr>
        <w:t xml:space="preserve"> </w:t>
      </w:r>
      <w:r>
        <w:t>и</w:t>
      </w:r>
      <w:r>
        <w:rPr>
          <w:spacing w:val="-2"/>
        </w:rPr>
        <w:t xml:space="preserve"> </w:t>
      </w:r>
      <w:r>
        <w:t>смена</w:t>
      </w:r>
      <w:r>
        <w:rPr>
          <w:spacing w:val="-2"/>
        </w:rPr>
        <w:t xml:space="preserve"> </w:t>
      </w:r>
      <w:r>
        <w:t>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w:t>
      </w:r>
    </w:p>
    <w:p w:rsidR="00906145" w:rsidRDefault="00C56FC5">
      <w:pPr>
        <w:pStyle w:val="a3"/>
        <w:spacing w:line="278" w:lineRule="auto"/>
      </w:pPr>
      <w:r>
        <w:t>омывающие</w:t>
      </w:r>
      <w:r>
        <w:rPr>
          <w:spacing w:val="-6"/>
        </w:rPr>
        <w:t xml:space="preserve"> </w:t>
      </w:r>
      <w:r>
        <w:t>её</w:t>
      </w:r>
      <w:r>
        <w:rPr>
          <w:spacing w:val="-3"/>
        </w:rPr>
        <w:t xml:space="preserve"> </w:t>
      </w:r>
      <w:r>
        <w:t>берега,</w:t>
      </w:r>
      <w:r>
        <w:rPr>
          <w:spacing w:val="-6"/>
        </w:rPr>
        <w:t xml:space="preserve"> </w:t>
      </w:r>
      <w:r>
        <w:t>океаны.</w:t>
      </w:r>
      <w:r>
        <w:rPr>
          <w:spacing w:val="-6"/>
        </w:rPr>
        <w:t xml:space="preserve"> </w:t>
      </w:r>
      <w:r>
        <w:t>Водоёмы</w:t>
      </w:r>
      <w:r>
        <w:rPr>
          <w:spacing w:val="-6"/>
        </w:rPr>
        <w:t xml:space="preserve"> </w:t>
      </w:r>
      <w:r>
        <w:t>и</w:t>
      </w:r>
      <w:r>
        <w:rPr>
          <w:spacing w:val="-3"/>
        </w:rPr>
        <w:t xml:space="preserve"> </w:t>
      </w:r>
      <w:r>
        <w:t>реки</w:t>
      </w:r>
      <w:r>
        <w:rPr>
          <w:spacing w:val="-6"/>
        </w:rPr>
        <w:t xml:space="preserve"> </w:t>
      </w:r>
      <w:r>
        <w:t>родного</w:t>
      </w:r>
      <w:r>
        <w:rPr>
          <w:spacing w:val="-4"/>
        </w:rPr>
        <w:t xml:space="preserve"> </w:t>
      </w:r>
      <w:r>
        <w:t>края</w:t>
      </w:r>
      <w:r>
        <w:rPr>
          <w:spacing w:val="-5"/>
        </w:rPr>
        <w:t xml:space="preserve"> </w:t>
      </w:r>
      <w:r>
        <w:t>(названия,</w:t>
      </w:r>
      <w:r>
        <w:rPr>
          <w:spacing w:val="-6"/>
        </w:rPr>
        <w:t xml:space="preserve"> </w:t>
      </w:r>
      <w:r>
        <w:t>краткая характеристика на основе наблюдений).</w:t>
      </w:r>
    </w:p>
    <w:p w:rsidR="00906145" w:rsidRDefault="00C56FC5">
      <w:pPr>
        <w:pStyle w:val="a3"/>
        <w:spacing w:before="194" w:line="276" w:lineRule="auto"/>
      </w:pPr>
      <w:r>
        <w:t>Наиболее</w:t>
      </w:r>
      <w:r>
        <w:rPr>
          <w:spacing w:val="-5"/>
        </w:rPr>
        <w:t xml:space="preserve"> </w:t>
      </w:r>
      <w:r>
        <w:t>значимые</w:t>
      </w:r>
      <w:r>
        <w:rPr>
          <w:spacing w:val="-5"/>
        </w:rPr>
        <w:t xml:space="preserve"> </w:t>
      </w:r>
      <w:r>
        <w:t>природные</w:t>
      </w:r>
      <w:r>
        <w:rPr>
          <w:spacing w:val="-5"/>
        </w:rPr>
        <w:t xml:space="preserve"> </w:t>
      </w:r>
      <w:r>
        <w:t>объекты</w:t>
      </w:r>
      <w:r>
        <w:rPr>
          <w:spacing w:val="-5"/>
        </w:rPr>
        <w:t xml:space="preserve"> </w:t>
      </w:r>
      <w:r>
        <w:t>списка</w:t>
      </w:r>
      <w:r>
        <w:rPr>
          <w:spacing w:val="-5"/>
        </w:rPr>
        <w:t xml:space="preserve"> </w:t>
      </w:r>
      <w:r>
        <w:t>Всемирного</w:t>
      </w:r>
      <w:r>
        <w:rPr>
          <w:spacing w:val="-5"/>
        </w:rPr>
        <w:t xml:space="preserve"> </w:t>
      </w:r>
      <w:r>
        <w:t>наследия</w:t>
      </w:r>
      <w:r>
        <w:rPr>
          <w:spacing w:val="-5"/>
        </w:rPr>
        <w:t xml:space="preserve"> </w:t>
      </w:r>
      <w:r>
        <w:t>в</w:t>
      </w:r>
      <w:r>
        <w:rPr>
          <w:spacing w:val="-4"/>
        </w:rPr>
        <w:t xml:space="preserve"> </w:t>
      </w:r>
      <w:r>
        <w:t>России</w:t>
      </w:r>
      <w:r>
        <w:rPr>
          <w:spacing w:val="-4"/>
        </w:rPr>
        <w:t xml:space="preserve"> </w:t>
      </w:r>
      <w:r>
        <w:t>и</w:t>
      </w:r>
      <w:r>
        <w:rPr>
          <w:spacing w:val="-5"/>
        </w:rPr>
        <w:t xml:space="preserve"> </w:t>
      </w:r>
      <w:r>
        <w:t>за рубежом (2—3 объекта).</w:t>
      </w:r>
    </w:p>
    <w:p w:rsidR="00906145" w:rsidRDefault="00C56FC5">
      <w:pPr>
        <w:pStyle w:val="a3"/>
        <w:spacing w:before="200" w:line="276" w:lineRule="auto"/>
      </w:pPr>
      <w:r>
        <w:t>Природные зоны России: общее представление, основные природные зоны (климат, растительный</w:t>
      </w:r>
      <w:r>
        <w:rPr>
          <w:spacing w:val="-5"/>
        </w:rPr>
        <w:t xml:space="preserve"> </w:t>
      </w:r>
      <w:r>
        <w:t>и</w:t>
      </w:r>
      <w:r>
        <w:rPr>
          <w:spacing w:val="-4"/>
        </w:rPr>
        <w:t xml:space="preserve"> </w:t>
      </w:r>
      <w:r>
        <w:t>животный</w:t>
      </w:r>
      <w:r>
        <w:rPr>
          <w:spacing w:val="-5"/>
        </w:rPr>
        <w:t xml:space="preserve"> </w:t>
      </w:r>
      <w:r>
        <w:t>мир,</w:t>
      </w:r>
      <w:r>
        <w:rPr>
          <w:spacing w:val="-5"/>
        </w:rPr>
        <w:t xml:space="preserve"> </w:t>
      </w:r>
      <w:r>
        <w:t>особенности</w:t>
      </w:r>
      <w:r>
        <w:rPr>
          <w:spacing w:val="-5"/>
        </w:rPr>
        <w:t xml:space="preserve"> </w:t>
      </w:r>
      <w:r>
        <w:t>труда</w:t>
      </w:r>
      <w:r>
        <w:rPr>
          <w:spacing w:val="-5"/>
        </w:rPr>
        <w:t xml:space="preserve"> </w:t>
      </w:r>
      <w:r>
        <w:t>и</w:t>
      </w:r>
      <w:r>
        <w:rPr>
          <w:spacing w:val="-5"/>
        </w:rPr>
        <w:t xml:space="preserve"> </w:t>
      </w:r>
      <w:r>
        <w:t>быта</w:t>
      </w:r>
      <w:r>
        <w:rPr>
          <w:spacing w:val="-3"/>
        </w:rPr>
        <w:t xml:space="preserve"> </w:t>
      </w:r>
      <w:r>
        <w:t>людей,</w:t>
      </w:r>
      <w:r>
        <w:rPr>
          <w:spacing w:val="-5"/>
        </w:rPr>
        <w:t xml:space="preserve"> </w:t>
      </w:r>
      <w:r>
        <w:t>влияние</w:t>
      </w:r>
      <w:r>
        <w:rPr>
          <w:spacing w:val="-5"/>
        </w:rPr>
        <w:t xml:space="preserve"> </w:t>
      </w:r>
      <w:r>
        <w:t>человека</w:t>
      </w:r>
      <w:r>
        <w:rPr>
          <w:spacing w:val="-5"/>
        </w:rPr>
        <w:t xml:space="preserve"> </w:t>
      </w:r>
      <w:r>
        <w:t>на природу изучаемых зон, охрана природы). Связи в природных зонах.</w:t>
      </w:r>
    </w:p>
    <w:p w:rsidR="00906145" w:rsidRDefault="00C56FC5">
      <w:pPr>
        <w:pStyle w:val="a3"/>
        <w:spacing w:before="200" w:line="276" w:lineRule="auto"/>
      </w:pPr>
      <w:r>
        <w:t>Некоторые</w:t>
      </w:r>
      <w:r>
        <w:rPr>
          <w:spacing w:val="-9"/>
        </w:rPr>
        <w:t xml:space="preserve"> </w:t>
      </w:r>
      <w:r>
        <w:t>доступные</w:t>
      </w:r>
      <w:r>
        <w:rPr>
          <w:spacing w:val="-9"/>
        </w:rPr>
        <w:t xml:space="preserve"> </w:t>
      </w:r>
      <w:r>
        <w:t>для</w:t>
      </w:r>
      <w:r>
        <w:rPr>
          <w:spacing w:val="-5"/>
        </w:rPr>
        <w:t xml:space="preserve"> </w:t>
      </w:r>
      <w:r>
        <w:t>понимания</w:t>
      </w:r>
      <w:r>
        <w:rPr>
          <w:spacing w:val="-9"/>
        </w:rPr>
        <w:t xml:space="preserve"> </w:t>
      </w:r>
      <w:r>
        <w:t>экологические</w:t>
      </w:r>
      <w:r>
        <w:rPr>
          <w:spacing w:val="-9"/>
        </w:rPr>
        <w:t xml:space="preserve"> </w:t>
      </w:r>
      <w:r>
        <w:t>проблемы</w:t>
      </w:r>
      <w:r>
        <w:rPr>
          <w:spacing w:val="-6"/>
        </w:rPr>
        <w:t xml:space="preserve"> </w:t>
      </w:r>
      <w:r>
        <w:t>взаимодействия человека и природы. Охрана природных богатств: воды, воздуха, полезных</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ископаемых,</w:t>
      </w:r>
      <w:r>
        <w:rPr>
          <w:spacing w:val="-6"/>
        </w:rPr>
        <w:t xml:space="preserve"> </w:t>
      </w:r>
      <w:r>
        <w:t>растительного</w:t>
      </w:r>
      <w:r>
        <w:rPr>
          <w:spacing w:val="-6"/>
        </w:rPr>
        <w:t xml:space="preserve"> </w:t>
      </w:r>
      <w:r>
        <w:t>и</w:t>
      </w:r>
      <w:r>
        <w:rPr>
          <w:spacing w:val="-6"/>
        </w:rPr>
        <w:t xml:space="preserve"> </w:t>
      </w:r>
      <w:r>
        <w:t>животного</w:t>
      </w:r>
      <w:r>
        <w:rPr>
          <w:spacing w:val="-6"/>
        </w:rPr>
        <w:t xml:space="preserve"> </w:t>
      </w:r>
      <w:r>
        <w:t>мира.</w:t>
      </w:r>
      <w:r>
        <w:rPr>
          <w:spacing w:val="-6"/>
        </w:rPr>
        <w:t xml:space="preserve"> </w:t>
      </w:r>
      <w:r>
        <w:t>Правила</w:t>
      </w:r>
      <w:r>
        <w:rPr>
          <w:spacing w:val="-6"/>
        </w:rPr>
        <w:t xml:space="preserve"> </w:t>
      </w:r>
      <w:r>
        <w:t>нравственного</w:t>
      </w:r>
      <w:r>
        <w:rPr>
          <w:spacing w:val="-6"/>
        </w:rPr>
        <w:t xml:space="preserve"> </w:t>
      </w:r>
      <w:r>
        <w:t>поведения</w:t>
      </w:r>
      <w:r>
        <w:rPr>
          <w:spacing w:val="-6"/>
        </w:rPr>
        <w:t xml:space="preserve"> </w:t>
      </w:r>
      <w:r>
        <w:t>в природе. Международная Красная книга (отдельные примеры).</w:t>
      </w:r>
    </w:p>
    <w:p w:rsidR="00906145" w:rsidRDefault="00C56FC5">
      <w:pPr>
        <w:spacing w:before="195"/>
        <w:ind w:left="982"/>
        <w:rPr>
          <w:i/>
          <w:sz w:val="26"/>
        </w:rPr>
      </w:pPr>
      <w:r>
        <w:rPr>
          <w:i/>
          <w:sz w:val="26"/>
        </w:rPr>
        <w:t>Правила</w:t>
      </w:r>
      <w:r>
        <w:rPr>
          <w:i/>
          <w:spacing w:val="-10"/>
          <w:sz w:val="26"/>
        </w:rPr>
        <w:t xml:space="preserve"> </w:t>
      </w:r>
      <w:r>
        <w:rPr>
          <w:i/>
          <w:sz w:val="26"/>
        </w:rPr>
        <w:t>безопасной</w:t>
      </w:r>
      <w:r>
        <w:rPr>
          <w:i/>
          <w:spacing w:val="-10"/>
          <w:sz w:val="26"/>
        </w:rPr>
        <w:t xml:space="preserve"> </w:t>
      </w:r>
      <w:r>
        <w:rPr>
          <w:i/>
          <w:spacing w:val="-2"/>
          <w:sz w:val="26"/>
        </w:rPr>
        <w:t>жизнедеятельности</w:t>
      </w:r>
    </w:p>
    <w:p w:rsidR="00906145" w:rsidRDefault="00C56FC5">
      <w:pPr>
        <w:pStyle w:val="a3"/>
        <w:spacing w:before="246" w:line="276" w:lineRule="auto"/>
      </w:pPr>
      <w:r>
        <w:t>Здоровый образ жизни: профилактика вредных привычек. Безопасность в городе (планирование</w:t>
      </w:r>
      <w:r>
        <w:rPr>
          <w:spacing w:val="-8"/>
        </w:rPr>
        <w:t xml:space="preserve"> </w:t>
      </w:r>
      <w:r>
        <w:t>маршрутов</w:t>
      </w:r>
      <w:r>
        <w:rPr>
          <w:spacing w:val="-8"/>
        </w:rPr>
        <w:t xml:space="preserve"> </w:t>
      </w:r>
      <w:r>
        <w:t>с</w:t>
      </w:r>
      <w:r>
        <w:rPr>
          <w:spacing w:val="-3"/>
        </w:rPr>
        <w:t xml:space="preserve"> </w:t>
      </w:r>
      <w:r>
        <w:t>учётом</w:t>
      </w:r>
      <w:r>
        <w:rPr>
          <w:spacing w:val="-8"/>
        </w:rPr>
        <w:t xml:space="preserve"> </w:t>
      </w:r>
      <w:r>
        <w:t>транспортной</w:t>
      </w:r>
      <w:r>
        <w:rPr>
          <w:spacing w:val="-8"/>
        </w:rPr>
        <w:t xml:space="preserve"> </w:t>
      </w:r>
      <w:r>
        <w:t>инфраструктуры</w:t>
      </w:r>
      <w:r>
        <w:rPr>
          <w:spacing w:val="-7"/>
        </w:rPr>
        <w:t xml:space="preserve"> </w:t>
      </w:r>
      <w:r>
        <w:t>города;</w:t>
      </w:r>
      <w:r>
        <w:rPr>
          <w:spacing w:val="-8"/>
        </w:rPr>
        <w:t xml:space="preserve"> </w:t>
      </w:r>
      <w:r>
        <w:t>правила безопасного поведения в общественных местах, зонах отдыха, учреждениях</w:t>
      </w:r>
    </w:p>
    <w:p w:rsidR="00906145" w:rsidRDefault="00C56FC5">
      <w:pPr>
        <w:pStyle w:val="a3"/>
        <w:spacing w:line="276" w:lineRule="auto"/>
        <w:ind w:right="188"/>
      </w:pPr>
      <w:r>
        <w:t>культуры).</w:t>
      </w:r>
      <w:r>
        <w:rPr>
          <w:spacing w:val="-7"/>
        </w:rPr>
        <w:t xml:space="preserve"> </w:t>
      </w:r>
      <w:r>
        <w:t>Правила</w:t>
      </w:r>
      <w:r>
        <w:rPr>
          <w:spacing w:val="-7"/>
        </w:rPr>
        <w:t xml:space="preserve"> </w:t>
      </w:r>
      <w:r>
        <w:t>безопасного</w:t>
      </w:r>
      <w:r>
        <w:rPr>
          <w:spacing w:val="-7"/>
        </w:rPr>
        <w:t xml:space="preserve"> </w:t>
      </w:r>
      <w:r>
        <w:t>поведения</w:t>
      </w:r>
      <w:r>
        <w:rPr>
          <w:spacing w:val="-7"/>
        </w:rPr>
        <w:t xml:space="preserve"> </w:t>
      </w:r>
      <w:r>
        <w:t>велосипедиста</w:t>
      </w:r>
      <w:r>
        <w:rPr>
          <w:spacing w:val="-7"/>
        </w:rPr>
        <w:t xml:space="preserve"> </w:t>
      </w:r>
      <w:r>
        <w:t>с</w:t>
      </w:r>
      <w:r>
        <w:rPr>
          <w:spacing w:val="-1"/>
        </w:rPr>
        <w:t xml:space="preserve"> </w:t>
      </w:r>
      <w:r>
        <w:t>учётом</w:t>
      </w:r>
      <w:r>
        <w:rPr>
          <w:spacing w:val="-7"/>
        </w:rPr>
        <w:t xml:space="preserve"> </w:t>
      </w:r>
      <w:r>
        <w:t>дорожных</w:t>
      </w:r>
      <w:r>
        <w:rPr>
          <w:spacing w:val="-7"/>
        </w:rPr>
        <w:t xml:space="preserve"> </w:t>
      </w:r>
      <w:r>
        <w:t>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w:t>
      </w:r>
    </w:p>
    <w:p w:rsidR="00906145" w:rsidRDefault="00C56FC5">
      <w:pPr>
        <w:pStyle w:val="a3"/>
        <w:spacing w:before="1" w:line="276" w:lineRule="auto"/>
      </w:pPr>
      <w:r>
        <w:t>ресурсов</w:t>
      </w:r>
      <w:r>
        <w:rPr>
          <w:spacing w:val="-6"/>
        </w:rPr>
        <w:t xml:space="preserve"> </w:t>
      </w:r>
      <w:r>
        <w:t>и</w:t>
      </w:r>
      <w:r>
        <w:rPr>
          <w:spacing w:val="-6"/>
        </w:rPr>
        <w:t xml:space="preserve"> </w:t>
      </w:r>
      <w:r>
        <w:t>детских</w:t>
      </w:r>
      <w:r>
        <w:rPr>
          <w:spacing w:val="-5"/>
        </w:rPr>
        <w:t xml:space="preserve"> </w:t>
      </w:r>
      <w:r>
        <w:t>развлекательных</w:t>
      </w:r>
      <w:r>
        <w:rPr>
          <w:spacing w:val="-6"/>
        </w:rPr>
        <w:t xml:space="preserve"> </w:t>
      </w:r>
      <w:r>
        <w:t>порталов)</w:t>
      </w:r>
      <w:r>
        <w:rPr>
          <w:spacing w:val="-6"/>
        </w:rPr>
        <w:t xml:space="preserve"> </w:t>
      </w:r>
      <w:r>
        <w:t>в</w:t>
      </w:r>
      <w:r>
        <w:rPr>
          <w:spacing w:val="-2"/>
        </w:rPr>
        <w:t xml:space="preserve"> </w:t>
      </w:r>
      <w:r>
        <w:t>условиях</w:t>
      </w:r>
      <w:r>
        <w:rPr>
          <w:spacing w:val="-4"/>
        </w:rPr>
        <w:t xml:space="preserve"> </w:t>
      </w:r>
      <w:r>
        <w:t>контролируемого</w:t>
      </w:r>
      <w:r>
        <w:rPr>
          <w:spacing w:val="-6"/>
        </w:rPr>
        <w:t xml:space="preserve"> </w:t>
      </w:r>
      <w:r>
        <w:t>доступа</w:t>
      </w:r>
      <w:r>
        <w:rPr>
          <w:spacing w:val="-6"/>
        </w:rPr>
        <w:t xml:space="preserve"> </w:t>
      </w:r>
      <w:r>
        <w:t xml:space="preserve">в </w:t>
      </w:r>
      <w:r>
        <w:rPr>
          <w:spacing w:val="-2"/>
        </w:rPr>
        <w:t>Интернет.</w:t>
      </w:r>
    </w:p>
    <w:p w:rsidR="00906145" w:rsidRDefault="00C56FC5">
      <w:pPr>
        <w:pStyle w:val="a3"/>
        <w:spacing w:before="203"/>
      </w:pPr>
      <w:r>
        <w:t>Универсальные</w:t>
      </w:r>
      <w:r>
        <w:rPr>
          <w:spacing w:val="-12"/>
        </w:rPr>
        <w:t xml:space="preserve"> </w:t>
      </w:r>
      <w:r>
        <w:t>учебные</w:t>
      </w:r>
      <w:r>
        <w:rPr>
          <w:spacing w:val="-16"/>
        </w:rPr>
        <w:t xml:space="preserve"> </w:t>
      </w:r>
      <w:r>
        <w:rPr>
          <w:spacing w:val="-2"/>
        </w:rPr>
        <w:t>действия</w:t>
      </w:r>
    </w:p>
    <w:p w:rsidR="00906145" w:rsidRDefault="00C56FC5">
      <w:pPr>
        <w:spacing w:before="246"/>
        <w:ind w:left="982"/>
        <w:rPr>
          <w:i/>
          <w:sz w:val="26"/>
        </w:rPr>
      </w:pPr>
      <w:r>
        <w:rPr>
          <w:i/>
          <w:sz w:val="26"/>
        </w:rPr>
        <w:t>Познавательные</w:t>
      </w:r>
      <w:r>
        <w:rPr>
          <w:i/>
          <w:spacing w:val="-16"/>
          <w:sz w:val="26"/>
        </w:rPr>
        <w:t xml:space="preserve"> </w:t>
      </w:r>
      <w:r>
        <w:rPr>
          <w:i/>
          <w:sz w:val="26"/>
        </w:rPr>
        <w:t>универсальные</w:t>
      </w:r>
      <w:r>
        <w:rPr>
          <w:i/>
          <w:spacing w:val="-15"/>
          <w:sz w:val="26"/>
        </w:rPr>
        <w:t xml:space="preserve"> </w:t>
      </w:r>
      <w:r>
        <w:rPr>
          <w:i/>
          <w:sz w:val="26"/>
        </w:rPr>
        <w:t>учебные</w:t>
      </w:r>
      <w:r>
        <w:rPr>
          <w:i/>
          <w:spacing w:val="-16"/>
          <w:sz w:val="26"/>
        </w:rPr>
        <w:t xml:space="preserve"> </w:t>
      </w:r>
      <w:r>
        <w:rPr>
          <w:i/>
          <w:spacing w:val="-2"/>
          <w:sz w:val="26"/>
        </w:rPr>
        <w:t>действия:</w:t>
      </w:r>
    </w:p>
    <w:p w:rsidR="00906145" w:rsidRDefault="00C56FC5">
      <w:pPr>
        <w:pStyle w:val="a3"/>
        <w:spacing w:before="243"/>
      </w:pPr>
      <w:r>
        <w:t>устанавливать</w:t>
      </w:r>
      <w:r>
        <w:rPr>
          <w:spacing w:val="-15"/>
        </w:rPr>
        <w:t xml:space="preserve"> </w:t>
      </w:r>
      <w:r>
        <w:t>последовательность</w:t>
      </w:r>
      <w:r>
        <w:rPr>
          <w:spacing w:val="-14"/>
        </w:rPr>
        <w:t xml:space="preserve"> </w:t>
      </w:r>
      <w:r>
        <w:t>этапов</w:t>
      </w:r>
      <w:r>
        <w:rPr>
          <w:spacing w:val="-14"/>
        </w:rPr>
        <w:t xml:space="preserve"> </w:t>
      </w:r>
      <w:r>
        <w:t>возрастного</w:t>
      </w:r>
      <w:r>
        <w:rPr>
          <w:spacing w:val="-13"/>
        </w:rPr>
        <w:t xml:space="preserve"> </w:t>
      </w:r>
      <w:r>
        <w:t>развития</w:t>
      </w:r>
      <w:r>
        <w:rPr>
          <w:spacing w:val="-13"/>
        </w:rPr>
        <w:t xml:space="preserve"> </w:t>
      </w:r>
      <w:r>
        <w:rPr>
          <w:spacing w:val="-2"/>
        </w:rPr>
        <w:t>человека;</w:t>
      </w:r>
    </w:p>
    <w:p w:rsidR="00906145" w:rsidRDefault="00C56FC5">
      <w:pPr>
        <w:pStyle w:val="a3"/>
        <w:spacing w:before="246" w:line="276" w:lineRule="auto"/>
        <w:ind w:right="135"/>
      </w:pPr>
      <w:r>
        <w:t>конструировать</w:t>
      </w:r>
      <w:r>
        <w:rPr>
          <w:spacing w:val="-6"/>
        </w:rPr>
        <w:t xml:space="preserve"> </w:t>
      </w:r>
      <w:r>
        <w:t>в</w:t>
      </w:r>
      <w:r>
        <w:rPr>
          <w:spacing w:val="-2"/>
        </w:rPr>
        <w:t xml:space="preserve"> </w:t>
      </w:r>
      <w:r>
        <w:t>учебных</w:t>
      </w:r>
      <w:r>
        <w:rPr>
          <w:spacing w:val="-6"/>
        </w:rPr>
        <w:t xml:space="preserve"> </w:t>
      </w:r>
      <w:r>
        <w:t>и</w:t>
      </w:r>
      <w:r>
        <w:rPr>
          <w:spacing w:val="-2"/>
        </w:rPr>
        <w:t xml:space="preserve"> </w:t>
      </w:r>
      <w:r>
        <w:t>игровых</w:t>
      </w:r>
      <w:r>
        <w:rPr>
          <w:spacing w:val="-6"/>
        </w:rPr>
        <w:t xml:space="preserve"> </w:t>
      </w:r>
      <w:r>
        <w:t>ситуациях</w:t>
      </w:r>
      <w:r>
        <w:rPr>
          <w:spacing w:val="-6"/>
        </w:rPr>
        <w:t xml:space="preserve"> </w:t>
      </w:r>
      <w:r>
        <w:t>правила</w:t>
      </w:r>
      <w:r>
        <w:rPr>
          <w:spacing w:val="-6"/>
        </w:rPr>
        <w:t xml:space="preserve"> </w:t>
      </w:r>
      <w:r>
        <w:t>безопасного</w:t>
      </w:r>
      <w:r>
        <w:rPr>
          <w:spacing w:val="-6"/>
        </w:rPr>
        <w:t xml:space="preserve"> </w:t>
      </w:r>
      <w:r>
        <w:t>поведения</w:t>
      </w:r>
      <w:r>
        <w:rPr>
          <w:spacing w:val="-6"/>
        </w:rPr>
        <w:t xml:space="preserve"> </w:t>
      </w:r>
      <w:r>
        <w:t>в среде обитания;</w:t>
      </w:r>
    </w:p>
    <w:p w:rsidR="00906145" w:rsidRDefault="00C56FC5">
      <w:pPr>
        <w:pStyle w:val="a3"/>
        <w:spacing w:before="201" w:line="276" w:lineRule="auto"/>
      </w:pPr>
      <w:r>
        <w:t>моделировать</w:t>
      </w:r>
      <w:r>
        <w:rPr>
          <w:spacing w:val="-8"/>
        </w:rPr>
        <w:t xml:space="preserve"> </w:t>
      </w:r>
      <w:r>
        <w:t>схемы</w:t>
      </w:r>
      <w:r>
        <w:rPr>
          <w:spacing w:val="-4"/>
        </w:rPr>
        <w:t xml:space="preserve"> </w:t>
      </w:r>
      <w:r>
        <w:t>природных</w:t>
      </w:r>
      <w:r>
        <w:rPr>
          <w:spacing w:val="-7"/>
        </w:rPr>
        <w:t xml:space="preserve"> </w:t>
      </w:r>
      <w:r>
        <w:t>объектов</w:t>
      </w:r>
      <w:r>
        <w:rPr>
          <w:spacing w:val="-5"/>
        </w:rPr>
        <w:t xml:space="preserve"> </w:t>
      </w:r>
      <w:r>
        <w:t>(строение</w:t>
      </w:r>
      <w:r>
        <w:rPr>
          <w:spacing w:val="-7"/>
        </w:rPr>
        <w:t xml:space="preserve"> </w:t>
      </w:r>
      <w:r>
        <w:t>почвы;</w:t>
      </w:r>
      <w:r>
        <w:rPr>
          <w:spacing w:val="-7"/>
        </w:rPr>
        <w:t xml:space="preserve"> </w:t>
      </w:r>
      <w:r>
        <w:t>движение</w:t>
      </w:r>
      <w:r>
        <w:rPr>
          <w:spacing w:val="-7"/>
        </w:rPr>
        <w:t xml:space="preserve"> </w:t>
      </w:r>
      <w:r>
        <w:t>реки,</w:t>
      </w:r>
      <w:r>
        <w:rPr>
          <w:spacing w:val="-7"/>
        </w:rPr>
        <w:t xml:space="preserve"> </w:t>
      </w:r>
      <w:r>
        <w:t xml:space="preserve">форма </w:t>
      </w:r>
      <w:r>
        <w:rPr>
          <w:spacing w:val="-2"/>
        </w:rPr>
        <w:t>поверхности);</w:t>
      </w:r>
    </w:p>
    <w:p w:rsidR="00906145" w:rsidRDefault="00C56FC5">
      <w:pPr>
        <w:pStyle w:val="a3"/>
        <w:spacing w:before="198" w:line="436" w:lineRule="auto"/>
      </w:pPr>
      <w:r>
        <w:t>соотносить</w:t>
      </w:r>
      <w:r>
        <w:rPr>
          <w:spacing w:val="-7"/>
        </w:rPr>
        <w:t xml:space="preserve"> </w:t>
      </w:r>
      <w:r>
        <w:t>объекты</w:t>
      </w:r>
      <w:r>
        <w:rPr>
          <w:spacing w:val="-7"/>
        </w:rPr>
        <w:t xml:space="preserve"> </w:t>
      </w:r>
      <w:r>
        <w:t>природы</w:t>
      </w:r>
      <w:r>
        <w:rPr>
          <w:spacing w:val="-5"/>
        </w:rPr>
        <w:t xml:space="preserve"> </w:t>
      </w:r>
      <w:r>
        <w:t>с</w:t>
      </w:r>
      <w:r>
        <w:rPr>
          <w:spacing w:val="-7"/>
        </w:rPr>
        <w:t xml:space="preserve"> </w:t>
      </w:r>
      <w:r>
        <w:t>принадлежностью</w:t>
      </w:r>
      <w:r>
        <w:rPr>
          <w:spacing w:val="-4"/>
        </w:rPr>
        <w:t xml:space="preserve"> </w:t>
      </w:r>
      <w:r>
        <w:t>к</w:t>
      </w:r>
      <w:r>
        <w:rPr>
          <w:spacing w:val="-7"/>
        </w:rPr>
        <w:t xml:space="preserve"> </w:t>
      </w:r>
      <w:r>
        <w:t>определённой</w:t>
      </w:r>
      <w:r>
        <w:rPr>
          <w:spacing w:val="-7"/>
        </w:rPr>
        <w:t xml:space="preserve"> </w:t>
      </w:r>
      <w:r>
        <w:t>природной</w:t>
      </w:r>
      <w:r>
        <w:rPr>
          <w:spacing w:val="-7"/>
        </w:rPr>
        <w:t xml:space="preserve"> </w:t>
      </w:r>
      <w:r>
        <w:t>зоне; классифицировать природные объекты по принадлежности к природной зоне;</w:t>
      </w:r>
    </w:p>
    <w:p w:rsidR="00906145" w:rsidRDefault="00C56FC5">
      <w:pPr>
        <w:pStyle w:val="a3"/>
        <w:spacing w:before="1" w:line="276" w:lineRule="auto"/>
      </w:pPr>
      <w:r>
        <w:t>определять</w:t>
      </w:r>
      <w:r>
        <w:rPr>
          <w:spacing w:val="-5"/>
        </w:rPr>
        <w:t xml:space="preserve"> </w:t>
      </w:r>
      <w:r>
        <w:t>разрыв</w:t>
      </w:r>
      <w:r>
        <w:rPr>
          <w:spacing w:val="-6"/>
        </w:rPr>
        <w:t xml:space="preserve"> </w:t>
      </w:r>
      <w:r>
        <w:t>между</w:t>
      </w:r>
      <w:r>
        <w:rPr>
          <w:spacing w:val="-11"/>
        </w:rPr>
        <w:t xml:space="preserve"> </w:t>
      </w:r>
      <w:r>
        <w:t>реальным</w:t>
      </w:r>
      <w:r>
        <w:rPr>
          <w:spacing w:val="-6"/>
        </w:rPr>
        <w:t xml:space="preserve"> </w:t>
      </w:r>
      <w:r>
        <w:t>и</w:t>
      </w:r>
      <w:r>
        <w:rPr>
          <w:spacing w:val="-3"/>
        </w:rPr>
        <w:t xml:space="preserve"> </w:t>
      </w:r>
      <w:r>
        <w:t>желательным</w:t>
      </w:r>
      <w:r>
        <w:rPr>
          <w:spacing w:val="-6"/>
        </w:rPr>
        <w:t xml:space="preserve"> </w:t>
      </w:r>
      <w:r>
        <w:t>состоянием</w:t>
      </w:r>
      <w:r>
        <w:rPr>
          <w:spacing w:val="-4"/>
        </w:rPr>
        <w:t xml:space="preserve"> </w:t>
      </w:r>
      <w:r>
        <w:t>объекта</w:t>
      </w:r>
      <w:r>
        <w:rPr>
          <w:spacing w:val="-3"/>
        </w:rPr>
        <w:t xml:space="preserve"> </w:t>
      </w:r>
      <w:r>
        <w:t>(ситуации)</w:t>
      </w:r>
      <w:r>
        <w:rPr>
          <w:spacing w:val="-6"/>
        </w:rPr>
        <w:t xml:space="preserve"> </w:t>
      </w:r>
      <w:r>
        <w:t>на основе предложенных учителем вопросов.</w:t>
      </w:r>
    </w:p>
    <w:p w:rsidR="00906145" w:rsidRDefault="00C56FC5">
      <w:pPr>
        <w:spacing w:before="199"/>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C56FC5">
      <w:pPr>
        <w:pStyle w:val="a3"/>
        <w:spacing w:before="246" w:line="276" w:lineRule="auto"/>
      </w:pPr>
      <w:r>
        <w:t>использовать умения работать с информацией, представленной в разных формах; оценивать</w:t>
      </w:r>
      <w:r>
        <w:rPr>
          <w:spacing w:val="-8"/>
        </w:rPr>
        <w:t xml:space="preserve"> </w:t>
      </w:r>
      <w:r>
        <w:t>объективность</w:t>
      </w:r>
      <w:r>
        <w:rPr>
          <w:spacing w:val="-9"/>
        </w:rPr>
        <w:t xml:space="preserve"> </w:t>
      </w:r>
      <w:r>
        <w:t>информации,</w:t>
      </w:r>
      <w:r>
        <w:rPr>
          <w:spacing w:val="-3"/>
        </w:rPr>
        <w:t xml:space="preserve"> </w:t>
      </w:r>
      <w:r>
        <w:t>учитывать</w:t>
      </w:r>
      <w:r>
        <w:rPr>
          <w:spacing w:val="-8"/>
        </w:rPr>
        <w:t xml:space="preserve"> </w:t>
      </w:r>
      <w:r>
        <w:t>правила</w:t>
      </w:r>
      <w:r>
        <w:rPr>
          <w:spacing w:val="-8"/>
        </w:rPr>
        <w:t xml:space="preserve"> </w:t>
      </w:r>
      <w:r>
        <w:t>безопасного</w:t>
      </w:r>
      <w:r>
        <w:rPr>
          <w:spacing w:val="-8"/>
        </w:rPr>
        <w:t xml:space="preserve"> </w:t>
      </w:r>
      <w:r>
        <w:t>использования электронных ресурсов школы;</w:t>
      </w:r>
    </w:p>
    <w:p w:rsidR="00906145" w:rsidRDefault="00C56FC5">
      <w:pPr>
        <w:pStyle w:val="a3"/>
        <w:spacing w:before="199" w:line="276" w:lineRule="auto"/>
        <w:ind w:right="333"/>
      </w:pPr>
      <w:r>
        <w:t>использовать</w:t>
      </w:r>
      <w:r>
        <w:rPr>
          <w:spacing w:val="-6"/>
        </w:rPr>
        <w:t xml:space="preserve"> </w:t>
      </w:r>
      <w:r>
        <w:t>для</w:t>
      </w:r>
      <w:r>
        <w:rPr>
          <w:spacing w:val="-2"/>
        </w:rPr>
        <w:t xml:space="preserve"> </w:t>
      </w:r>
      <w:r>
        <w:t>уточнения</w:t>
      </w:r>
      <w:r>
        <w:rPr>
          <w:spacing w:val="-5"/>
        </w:rPr>
        <w:t xml:space="preserve"> </w:t>
      </w:r>
      <w:r>
        <w:t>и</w:t>
      </w:r>
      <w:r>
        <w:rPr>
          <w:spacing w:val="-6"/>
        </w:rPr>
        <w:t xml:space="preserve"> </w:t>
      </w:r>
      <w:r>
        <w:t>расширения</w:t>
      </w:r>
      <w:r>
        <w:rPr>
          <w:spacing w:val="-6"/>
        </w:rPr>
        <w:t xml:space="preserve"> </w:t>
      </w:r>
      <w:r>
        <w:t>своих</w:t>
      </w:r>
      <w:r>
        <w:rPr>
          <w:spacing w:val="-6"/>
        </w:rPr>
        <w:t xml:space="preserve"> </w:t>
      </w:r>
      <w:r>
        <w:t>знаний</w:t>
      </w:r>
      <w:r>
        <w:rPr>
          <w:spacing w:val="-5"/>
        </w:rPr>
        <w:t xml:space="preserve"> </w:t>
      </w:r>
      <w:r>
        <w:t>об</w:t>
      </w:r>
      <w:r>
        <w:rPr>
          <w:spacing w:val="-6"/>
        </w:rPr>
        <w:t xml:space="preserve"> </w:t>
      </w:r>
      <w:r>
        <w:t>окружающем</w:t>
      </w:r>
      <w:r>
        <w:rPr>
          <w:spacing w:val="-5"/>
        </w:rPr>
        <w:t xml:space="preserve"> </w:t>
      </w:r>
      <w:r>
        <w:t>мире словари, справочники, энциклопедии, в том числе и Интернет (в условиях контролируемого выхода);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на</w:t>
      </w:r>
      <w:r>
        <w:rPr>
          <w:spacing w:val="-12"/>
        </w:rPr>
        <w:t xml:space="preserve"> </w:t>
      </w:r>
      <w:r>
        <w:t>основе</w:t>
      </w:r>
      <w:r>
        <w:rPr>
          <w:spacing w:val="-11"/>
        </w:rPr>
        <w:t xml:space="preserve"> </w:t>
      </w:r>
      <w:r>
        <w:t>дополнительной</w:t>
      </w:r>
      <w:r>
        <w:rPr>
          <w:spacing w:val="-11"/>
        </w:rPr>
        <w:t xml:space="preserve"> </w:t>
      </w:r>
      <w:r>
        <w:t>информации</w:t>
      </w:r>
      <w:r>
        <w:rPr>
          <w:spacing w:val="-11"/>
        </w:rPr>
        <w:t xml:space="preserve"> </w:t>
      </w:r>
      <w:r>
        <w:t>делать</w:t>
      </w:r>
      <w:r>
        <w:rPr>
          <w:spacing w:val="-12"/>
        </w:rPr>
        <w:t xml:space="preserve"> </w:t>
      </w:r>
      <w:r>
        <w:t>сообщения</w:t>
      </w:r>
      <w:r>
        <w:rPr>
          <w:spacing w:val="-11"/>
        </w:rPr>
        <w:t xml:space="preserve"> </w:t>
      </w:r>
      <w:r>
        <w:t>(доклады)</w:t>
      </w:r>
      <w:r>
        <w:rPr>
          <w:spacing w:val="-11"/>
        </w:rPr>
        <w:t xml:space="preserve"> </w:t>
      </w:r>
      <w:r>
        <w:rPr>
          <w:spacing w:val="-5"/>
        </w:rPr>
        <w:t>на</w:t>
      </w:r>
    </w:p>
    <w:p w:rsidR="00906145" w:rsidRDefault="00C56FC5">
      <w:pPr>
        <w:pStyle w:val="a3"/>
        <w:spacing w:before="47" w:line="276" w:lineRule="auto"/>
      </w:pPr>
      <w:r>
        <w:t>предложенную</w:t>
      </w:r>
      <w:r>
        <w:rPr>
          <w:spacing w:val="-8"/>
        </w:rPr>
        <w:t xml:space="preserve"> </w:t>
      </w:r>
      <w:r>
        <w:t>тему,</w:t>
      </w:r>
      <w:r>
        <w:rPr>
          <w:spacing w:val="-6"/>
        </w:rPr>
        <w:t xml:space="preserve"> </w:t>
      </w:r>
      <w:r>
        <w:t>подготавливать</w:t>
      </w:r>
      <w:r>
        <w:rPr>
          <w:spacing w:val="-8"/>
        </w:rPr>
        <w:t xml:space="preserve"> </w:t>
      </w:r>
      <w:r>
        <w:t>презентацию,</w:t>
      </w:r>
      <w:r>
        <w:rPr>
          <w:spacing w:val="-7"/>
        </w:rPr>
        <w:t xml:space="preserve"> </w:t>
      </w:r>
      <w:r>
        <w:t>включая</w:t>
      </w:r>
      <w:r>
        <w:rPr>
          <w:spacing w:val="-7"/>
        </w:rPr>
        <w:t xml:space="preserve"> </w:t>
      </w:r>
      <w:r>
        <w:t>в</w:t>
      </w:r>
      <w:r>
        <w:rPr>
          <w:spacing w:val="-8"/>
        </w:rPr>
        <w:t xml:space="preserve"> </w:t>
      </w:r>
      <w:r>
        <w:t>неё</w:t>
      </w:r>
      <w:r>
        <w:rPr>
          <w:spacing w:val="-8"/>
        </w:rPr>
        <w:t xml:space="preserve"> </w:t>
      </w:r>
      <w:r>
        <w:t>иллюстрации, таблицы, диаграммы.</w:t>
      </w:r>
    </w:p>
    <w:p w:rsidR="00906145" w:rsidRDefault="00C56FC5">
      <w:pPr>
        <w:spacing w:before="200"/>
        <w:ind w:left="982"/>
        <w:rPr>
          <w:i/>
          <w:sz w:val="26"/>
        </w:rPr>
      </w:pPr>
      <w:r>
        <w:rPr>
          <w:i/>
          <w:spacing w:val="-2"/>
          <w:sz w:val="26"/>
        </w:rPr>
        <w:t>Коммуникативные</w:t>
      </w:r>
      <w:r>
        <w:rPr>
          <w:i/>
          <w:spacing w:val="2"/>
          <w:sz w:val="26"/>
        </w:rPr>
        <w:t xml:space="preserve"> </w:t>
      </w:r>
      <w:r>
        <w:rPr>
          <w:i/>
          <w:spacing w:val="-2"/>
          <w:sz w:val="26"/>
        </w:rPr>
        <w:t>универсальные</w:t>
      </w:r>
      <w:r>
        <w:rPr>
          <w:i/>
          <w:spacing w:val="5"/>
          <w:sz w:val="26"/>
        </w:rPr>
        <w:t xml:space="preserve"> </w:t>
      </w:r>
      <w:r>
        <w:rPr>
          <w:i/>
          <w:spacing w:val="-2"/>
          <w:sz w:val="26"/>
        </w:rPr>
        <w:t>учебные</w:t>
      </w:r>
      <w:r>
        <w:rPr>
          <w:i/>
          <w:spacing w:val="6"/>
          <w:sz w:val="26"/>
        </w:rPr>
        <w:t xml:space="preserve"> </w:t>
      </w:r>
      <w:r>
        <w:rPr>
          <w:i/>
          <w:spacing w:val="-2"/>
          <w:sz w:val="26"/>
        </w:rPr>
        <w:t>действия:</w:t>
      </w:r>
    </w:p>
    <w:p w:rsidR="00906145" w:rsidRDefault="00C56FC5">
      <w:pPr>
        <w:pStyle w:val="a3"/>
        <w:spacing w:before="244"/>
      </w:pPr>
      <w:r>
        <w:t>ориентироваться</w:t>
      </w:r>
      <w:r>
        <w:rPr>
          <w:spacing w:val="-10"/>
        </w:rPr>
        <w:t xml:space="preserve"> </w:t>
      </w:r>
      <w:r>
        <w:t>в</w:t>
      </w:r>
      <w:r>
        <w:rPr>
          <w:spacing w:val="-11"/>
        </w:rPr>
        <w:t xml:space="preserve"> </w:t>
      </w:r>
      <w:r>
        <w:t>понятиях:</w:t>
      </w:r>
      <w:r>
        <w:rPr>
          <w:spacing w:val="-10"/>
        </w:rPr>
        <w:t xml:space="preserve"> </w:t>
      </w:r>
      <w:r>
        <w:t>организм,</w:t>
      </w:r>
      <w:r>
        <w:rPr>
          <w:spacing w:val="-11"/>
        </w:rPr>
        <w:t xml:space="preserve"> </w:t>
      </w:r>
      <w:r>
        <w:t>возраст,</w:t>
      </w:r>
      <w:r>
        <w:rPr>
          <w:spacing w:val="-9"/>
        </w:rPr>
        <w:t xml:space="preserve"> </w:t>
      </w:r>
      <w:r>
        <w:t>система</w:t>
      </w:r>
      <w:r>
        <w:rPr>
          <w:spacing w:val="-11"/>
        </w:rPr>
        <w:t xml:space="preserve"> </w:t>
      </w:r>
      <w:r>
        <w:t>органов;</w:t>
      </w:r>
      <w:r>
        <w:rPr>
          <w:spacing w:val="-10"/>
        </w:rPr>
        <w:t xml:space="preserve"> </w:t>
      </w:r>
      <w:r>
        <w:t>культура,</w:t>
      </w:r>
      <w:r>
        <w:rPr>
          <w:spacing w:val="-8"/>
        </w:rPr>
        <w:t xml:space="preserve"> </w:t>
      </w:r>
      <w:r>
        <w:rPr>
          <w:spacing w:val="-2"/>
        </w:rPr>
        <w:t>долг,</w:t>
      </w:r>
    </w:p>
    <w:p w:rsidR="00906145" w:rsidRDefault="00C56FC5">
      <w:pPr>
        <w:pStyle w:val="a3"/>
        <w:spacing w:before="44" w:line="278" w:lineRule="auto"/>
      </w:pPr>
      <w:r>
        <w:t>соотечественник,</w:t>
      </w:r>
      <w:r>
        <w:rPr>
          <w:spacing w:val="-8"/>
        </w:rPr>
        <w:t xml:space="preserve"> </w:t>
      </w:r>
      <w:r>
        <w:t>берестяная</w:t>
      </w:r>
      <w:r>
        <w:rPr>
          <w:spacing w:val="-7"/>
        </w:rPr>
        <w:t xml:space="preserve"> </w:t>
      </w:r>
      <w:r>
        <w:t>грамота,</w:t>
      </w:r>
      <w:r>
        <w:rPr>
          <w:spacing w:val="-8"/>
        </w:rPr>
        <w:t xml:space="preserve"> </w:t>
      </w:r>
      <w:r>
        <w:t>первопечатник,</w:t>
      </w:r>
      <w:r>
        <w:rPr>
          <w:spacing w:val="-8"/>
        </w:rPr>
        <w:t xml:space="preserve"> </w:t>
      </w:r>
      <w:r>
        <w:t>иконопись,</w:t>
      </w:r>
      <w:r>
        <w:rPr>
          <w:spacing w:val="-8"/>
        </w:rPr>
        <w:t xml:space="preserve"> </w:t>
      </w:r>
      <w:r>
        <w:t>объект</w:t>
      </w:r>
      <w:r>
        <w:rPr>
          <w:spacing w:val="-8"/>
        </w:rPr>
        <w:t xml:space="preserve"> </w:t>
      </w:r>
      <w:r>
        <w:t>Всемирного природного и культурного наследия;</w:t>
      </w:r>
    </w:p>
    <w:p w:rsidR="00906145" w:rsidRDefault="00C56FC5">
      <w:pPr>
        <w:pStyle w:val="a3"/>
        <w:spacing w:before="194"/>
      </w:pPr>
      <w:r>
        <w:t>характеризовать</w:t>
      </w:r>
      <w:r>
        <w:rPr>
          <w:spacing w:val="-12"/>
        </w:rPr>
        <w:t xml:space="preserve"> </w:t>
      </w:r>
      <w:r>
        <w:t>человека</w:t>
      </w:r>
      <w:r>
        <w:rPr>
          <w:spacing w:val="-8"/>
        </w:rPr>
        <w:t xml:space="preserve"> </w:t>
      </w:r>
      <w:r>
        <w:t>как</w:t>
      </w:r>
      <w:r>
        <w:rPr>
          <w:spacing w:val="-12"/>
        </w:rPr>
        <w:t xml:space="preserve"> </w:t>
      </w:r>
      <w:r>
        <w:t>живой</w:t>
      </w:r>
      <w:r>
        <w:rPr>
          <w:spacing w:val="-11"/>
        </w:rPr>
        <w:t xml:space="preserve"> </w:t>
      </w:r>
      <w:r>
        <w:t>организм:</w:t>
      </w:r>
      <w:r>
        <w:rPr>
          <w:spacing w:val="-11"/>
        </w:rPr>
        <w:t xml:space="preserve"> </w:t>
      </w:r>
      <w:r>
        <w:t>раскрывать</w:t>
      </w:r>
      <w:r>
        <w:rPr>
          <w:spacing w:val="-10"/>
        </w:rPr>
        <w:t xml:space="preserve"> </w:t>
      </w:r>
      <w:r>
        <w:t>функции</w:t>
      </w:r>
      <w:r>
        <w:rPr>
          <w:spacing w:val="-11"/>
        </w:rPr>
        <w:t xml:space="preserve"> </w:t>
      </w:r>
      <w:r>
        <w:rPr>
          <w:spacing w:val="-2"/>
        </w:rPr>
        <w:t>различных</w:t>
      </w:r>
    </w:p>
    <w:p w:rsidR="00906145" w:rsidRDefault="00C56FC5">
      <w:pPr>
        <w:pStyle w:val="a3"/>
        <w:spacing w:before="48"/>
      </w:pPr>
      <w:r>
        <w:t>систем</w:t>
      </w:r>
      <w:r>
        <w:rPr>
          <w:spacing w:val="-11"/>
        </w:rPr>
        <w:t xml:space="preserve"> </w:t>
      </w:r>
      <w:r>
        <w:t>органов;</w:t>
      </w:r>
      <w:r>
        <w:rPr>
          <w:spacing w:val="-10"/>
        </w:rPr>
        <w:t xml:space="preserve"> </w:t>
      </w:r>
      <w:r>
        <w:t>объяснять</w:t>
      </w:r>
      <w:r>
        <w:rPr>
          <w:spacing w:val="-12"/>
        </w:rPr>
        <w:t xml:space="preserve"> </w:t>
      </w:r>
      <w:r>
        <w:t>особую</w:t>
      </w:r>
      <w:r>
        <w:rPr>
          <w:spacing w:val="-7"/>
        </w:rPr>
        <w:t xml:space="preserve"> </w:t>
      </w:r>
      <w:r>
        <w:t>роль</w:t>
      </w:r>
      <w:r>
        <w:rPr>
          <w:spacing w:val="-11"/>
        </w:rPr>
        <w:t xml:space="preserve"> </w:t>
      </w:r>
      <w:r>
        <w:t>нервной</w:t>
      </w:r>
      <w:r>
        <w:rPr>
          <w:spacing w:val="-9"/>
        </w:rPr>
        <w:t xml:space="preserve"> </w:t>
      </w:r>
      <w:r>
        <w:t>системы</w:t>
      </w:r>
      <w:r>
        <w:rPr>
          <w:spacing w:val="-10"/>
        </w:rPr>
        <w:t xml:space="preserve"> </w:t>
      </w:r>
      <w:r>
        <w:t>в</w:t>
      </w:r>
      <w:r>
        <w:rPr>
          <w:spacing w:val="-10"/>
        </w:rPr>
        <w:t xml:space="preserve"> </w:t>
      </w:r>
      <w:r>
        <w:t>деятельности</w:t>
      </w:r>
      <w:r>
        <w:rPr>
          <w:spacing w:val="-11"/>
        </w:rPr>
        <w:t xml:space="preserve"> </w:t>
      </w:r>
      <w:r>
        <w:rPr>
          <w:spacing w:val="-2"/>
        </w:rPr>
        <w:t>организма;</w:t>
      </w:r>
    </w:p>
    <w:p w:rsidR="00906145" w:rsidRDefault="00C56FC5">
      <w:pPr>
        <w:pStyle w:val="a3"/>
        <w:spacing w:before="243" w:line="276" w:lineRule="auto"/>
      </w:pPr>
      <w:r>
        <w:t>создавать</w:t>
      </w:r>
      <w:r>
        <w:rPr>
          <w:spacing w:val="-4"/>
        </w:rPr>
        <w:t xml:space="preserve"> </w:t>
      </w:r>
      <w:r>
        <w:t>текст-рассуждение:</w:t>
      </w:r>
      <w:r>
        <w:rPr>
          <w:spacing w:val="-6"/>
        </w:rPr>
        <w:t xml:space="preserve"> </w:t>
      </w:r>
      <w:r>
        <w:t>объяснять</w:t>
      </w:r>
      <w:r>
        <w:rPr>
          <w:spacing w:val="-7"/>
        </w:rPr>
        <w:t xml:space="preserve"> </w:t>
      </w:r>
      <w:r>
        <w:t>вред</w:t>
      </w:r>
      <w:r>
        <w:rPr>
          <w:spacing w:val="-6"/>
        </w:rPr>
        <w:t xml:space="preserve"> </w:t>
      </w:r>
      <w:r>
        <w:t>для</w:t>
      </w:r>
      <w:r>
        <w:rPr>
          <w:spacing w:val="-5"/>
        </w:rPr>
        <w:t xml:space="preserve"> </w:t>
      </w:r>
      <w:r>
        <w:t>здоровья</w:t>
      </w:r>
      <w:r>
        <w:rPr>
          <w:spacing w:val="-6"/>
        </w:rPr>
        <w:t xml:space="preserve"> </w:t>
      </w:r>
      <w:r>
        <w:t>и</w:t>
      </w:r>
      <w:r>
        <w:rPr>
          <w:spacing w:val="-2"/>
        </w:rPr>
        <w:t xml:space="preserve"> </w:t>
      </w:r>
      <w:r>
        <w:t>самочувствия</w:t>
      </w:r>
      <w:r>
        <w:rPr>
          <w:spacing w:val="-5"/>
        </w:rPr>
        <w:t xml:space="preserve"> </w:t>
      </w:r>
      <w:r>
        <w:t>организма вредных привычек;</w:t>
      </w:r>
    </w:p>
    <w:p w:rsidR="00906145" w:rsidRDefault="00C56FC5">
      <w:pPr>
        <w:pStyle w:val="a3"/>
        <w:spacing w:before="200" w:line="276" w:lineRule="auto"/>
      </w:pPr>
      <w:r>
        <w:t>описывать</w:t>
      </w:r>
      <w:r>
        <w:rPr>
          <w:spacing w:val="-8"/>
        </w:rPr>
        <w:t xml:space="preserve"> </w:t>
      </w:r>
      <w:r>
        <w:t>ситуации</w:t>
      </w:r>
      <w:r>
        <w:rPr>
          <w:spacing w:val="-5"/>
        </w:rPr>
        <w:t xml:space="preserve"> </w:t>
      </w:r>
      <w:r>
        <w:t>проявления</w:t>
      </w:r>
      <w:r>
        <w:rPr>
          <w:spacing w:val="-7"/>
        </w:rPr>
        <w:t xml:space="preserve"> </w:t>
      </w:r>
      <w:r>
        <w:t>нравственных</w:t>
      </w:r>
      <w:r>
        <w:rPr>
          <w:spacing w:val="-8"/>
        </w:rPr>
        <w:t xml:space="preserve"> </w:t>
      </w:r>
      <w:r>
        <w:t>качеств</w:t>
      </w:r>
      <w:r>
        <w:rPr>
          <w:spacing w:val="-4"/>
        </w:rPr>
        <w:t xml:space="preserve"> </w:t>
      </w:r>
      <w:r>
        <w:t>—</w:t>
      </w:r>
      <w:r>
        <w:rPr>
          <w:spacing w:val="-5"/>
        </w:rPr>
        <w:t xml:space="preserve"> </w:t>
      </w:r>
      <w:r>
        <w:t>отзывчивости,</w:t>
      </w:r>
      <w:r>
        <w:rPr>
          <w:spacing w:val="-6"/>
        </w:rPr>
        <w:t xml:space="preserve"> </w:t>
      </w:r>
      <w:r>
        <w:t>доброты, справедливости и др.;</w:t>
      </w:r>
    </w:p>
    <w:p w:rsidR="00906145" w:rsidRDefault="00C56FC5">
      <w:pPr>
        <w:pStyle w:val="a3"/>
        <w:spacing w:before="201" w:line="276" w:lineRule="auto"/>
      </w:pPr>
      <w:r>
        <w:t>составлять</w:t>
      </w:r>
      <w:r>
        <w:rPr>
          <w:spacing w:val="-5"/>
        </w:rPr>
        <w:t xml:space="preserve"> </w:t>
      </w:r>
      <w:r>
        <w:t>краткие</w:t>
      </w:r>
      <w:r>
        <w:rPr>
          <w:spacing w:val="-5"/>
        </w:rPr>
        <w:t xml:space="preserve"> </w:t>
      </w:r>
      <w:r>
        <w:t>суждения</w:t>
      </w:r>
      <w:r>
        <w:rPr>
          <w:spacing w:val="-5"/>
        </w:rPr>
        <w:t xml:space="preserve"> </w:t>
      </w:r>
      <w:r>
        <w:t>о</w:t>
      </w:r>
      <w:r>
        <w:rPr>
          <w:spacing w:val="-5"/>
        </w:rPr>
        <w:t xml:space="preserve"> </w:t>
      </w:r>
      <w:r>
        <w:t>связях</w:t>
      </w:r>
      <w:r>
        <w:rPr>
          <w:spacing w:val="-5"/>
        </w:rPr>
        <w:t xml:space="preserve"> </w:t>
      </w:r>
      <w:r>
        <w:t>и</w:t>
      </w:r>
      <w:r>
        <w:rPr>
          <w:spacing w:val="-4"/>
        </w:rPr>
        <w:t xml:space="preserve"> </w:t>
      </w:r>
      <w:r>
        <w:t>зависимостях</w:t>
      </w:r>
      <w:r>
        <w:rPr>
          <w:spacing w:val="-5"/>
        </w:rPr>
        <w:t xml:space="preserve"> </w:t>
      </w:r>
      <w:r>
        <w:t>в</w:t>
      </w:r>
      <w:r>
        <w:rPr>
          <w:spacing w:val="-2"/>
        </w:rPr>
        <w:t xml:space="preserve"> </w:t>
      </w:r>
      <w:r>
        <w:t>природе</w:t>
      </w:r>
      <w:r>
        <w:rPr>
          <w:spacing w:val="-2"/>
        </w:rPr>
        <w:t xml:space="preserve"> </w:t>
      </w:r>
      <w:r>
        <w:t>(на</w:t>
      </w:r>
      <w:r>
        <w:rPr>
          <w:spacing w:val="-5"/>
        </w:rPr>
        <w:t xml:space="preserve"> </w:t>
      </w:r>
      <w:r>
        <w:t>основе</w:t>
      </w:r>
      <w:r>
        <w:rPr>
          <w:spacing w:val="-5"/>
        </w:rPr>
        <w:t xml:space="preserve"> </w:t>
      </w:r>
      <w:r>
        <w:t>сезонных изменений, особенностей жизни природных зон, пищевых цепей);</w:t>
      </w:r>
    </w:p>
    <w:p w:rsidR="00906145" w:rsidRDefault="00C56FC5">
      <w:pPr>
        <w:pStyle w:val="a3"/>
        <w:spacing w:before="201"/>
      </w:pPr>
      <w:r>
        <w:t>составлять</w:t>
      </w:r>
      <w:r>
        <w:rPr>
          <w:spacing w:val="-12"/>
        </w:rPr>
        <w:t xml:space="preserve"> </w:t>
      </w:r>
      <w:r>
        <w:t>небольшие</w:t>
      </w:r>
      <w:r>
        <w:rPr>
          <w:spacing w:val="-11"/>
        </w:rPr>
        <w:t xml:space="preserve"> </w:t>
      </w:r>
      <w:r>
        <w:t>тексты</w:t>
      </w:r>
      <w:r>
        <w:rPr>
          <w:spacing w:val="-8"/>
        </w:rPr>
        <w:t xml:space="preserve"> </w:t>
      </w:r>
      <w:r>
        <w:t>«Права</w:t>
      </w:r>
      <w:r>
        <w:rPr>
          <w:spacing w:val="-9"/>
        </w:rPr>
        <w:t xml:space="preserve"> </w:t>
      </w:r>
      <w:r>
        <w:t>и</w:t>
      </w:r>
      <w:r>
        <w:rPr>
          <w:spacing w:val="-11"/>
        </w:rPr>
        <w:t xml:space="preserve"> </w:t>
      </w:r>
      <w:r>
        <w:t>обязанности</w:t>
      </w:r>
      <w:r>
        <w:rPr>
          <w:spacing w:val="-11"/>
        </w:rPr>
        <w:t xml:space="preserve"> </w:t>
      </w:r>
      <w:r>
        <w:t>гражданина</w:t>
      </w:r>
      <w:r>
        <w:rPr>
          <w:spacing w:val="-12"/>
        </w:rPr>
        <w:t xml:space="preserve"> </w:t>
      </w:r>
      <w:r>
        <w:rPr>
          <w:spacing w:val="-4"/>
        </w:rPr>
        <w:t>РФ»;</w:t>
      </w:r>
    </w:p>
    <w:p w:rsidR="00906145" w:rsidRDefault="00C56FC5">
      <w:pPr>
        <w:pStyle w:val="a3"/>
        <w:spacing w:before="243" w:line="278" w:lineRule="auto"/>
      </w:pPr>
      <w:r>
        <w:t>создавать</w:t>
      </w:r>
      <w:r>
        <w:rPr>
          <w:spacing w:val="-6"/>
        </w:rPr>
        <w:t xml:space="preserve"> </w:t>
      </w:r>
      <w:r>
        <w:t>небольшие</w:t>
      </w:r>
      <w:r>
        <w:rPr>
          <w:spacing w:val="-3"/>
        </w:rPr>
        <w:t xml:space="preserve"> </w:t>
      </w:r>
      <w:r>
        <w:t>тексты</w:t>
      </w:r>
      <w:r>
        <w:rPr>
          <w:spacing w:val="-6"/>
        </w:rPr>
        <w:t xml:space="preserve"> </w:t>
      </w:r>
      <w:r>
        <w:t>о</w:t>
      </w:r>
      <w:r>
        <w:rPr>
          <w:spacing w:val="-3"/>
        </w:rPr>
        <w:t xml:space="preserve"> </w:t>
      </w:r>
      <w:r>
        <w:t>знаменательных</w:t>
      </w:r>
      <w:r>
        <w:rPr>
          <w:spacing w:val="-6"/>
        </w:rPr>
        <w:t xml:space="preserve"> </w:t>
      </w:r>
      <w:r>
        <w:t>страницах</w:t>
      </w:r>
      <w:r>
        <w:rPr>
          <w:spacing w:val="-6"/>
        </w:rPr>
        <w:t xml:space="preserve"> </w:t>
      </w:r>
      <w:r>
        <w:t>истории</w:t>
      </w:r>
      <w:r>
        <w:rPr>
          <w:spacing w:val="-5"/>
        </w:rPr>
        <w:t xml:space="preserve"> </w:t>
      </w:r>
      <w:r>
        <w:t>нашей</w:t>
      </w:r>
      <w:r>
        <w:rPr>
          <w:spacing w:val="-5"/>
        </w:rPr>
        <w:t xml:space="preserve"> </w:t>
      </w:r>
      <w:r>
        <w:t>страны</w:t>
      </w:r>
      <w:r>
        <w:rPr>
          <w:spacing w:val="-5"/>
        </w:rPr>
        <w:t xml:space="preserve"> </w:t>
      </w:r>
      <w:r>
        <w:t>(в рамках изученного).</w:t>
      </w:r>
    </w:p>
    <w:p w:rsidR="00906145" w:rsidRDefault="00C56FC5">
      <w:pPr>
        <w:spacing w:before="194"/>
        <w:ind w:left="982"/>
        <w:rPr>
          <w:sz w:val="26"/>
        </w:rPr>
      </w:pPr>
      <w:r>
        <w:rPr>
          <w:i/>
          <w:spacing w:val="-2"/>
          <w:sz w:val="26"/>
        </w:rPr>
        <w:t>Регулятивные</w:t>
      </w:r>
      <w:r>
        <w:rPr>
          <w:i/>
          <w:spacing w:val="4"/>
          <w:sz w:val="26"/>
        </w:rPr>
        <w:t xml:space="preserve"> </w:t>
      </w:r>
      <w:r>
        <w:rPr>
          <w:i/>
          <w:spacing w:val="-2"/>
          <w:sz w:val="26"/>
        </w:rPr>
        <w:t>универсальные</w:t>
      </w:r>
      <w:r>
        <w:rPr>
          <w:i/>
          <w:spacing w:val="5"/>
          <w:sz w:val="26"/>
        </w:rPr>
        <w:t xml:space="preserve"> </w:t>
      </w:r>
      <w:r>
        <w:rPr>
          <w:i/>
          <w:spacing w:val="-2"/>
          <w:sz w:val="26"/>
        </w:rPr>
        <w:t>учебные</w:t>
      </w:r>
      <w:r>
        <w:rPr>
          <w:i/>
          <w:spacing w:val="5"/>
          <w:sz w:val="26"/>
        </w:rPr>
        <w:t xml:space="preserve"> </w:t>
      </w:r>
      <w:r>
        <w:rPr>
          <w:i/>
          <w:spacing w:val="-2"/>
          <w:sz w:val="26"/>
        </w:rPr>
        <w:t>действия</w:t>
      </w:r>
      <w:r>
        <w:rPr>
          <w:spacing w:val="-2"/>
          <w:sz w:val="26"/>
        </w:rPr>
        <w:t>:</w:t>
      </w:r>
    </w:p>
    <w:p w:rsidR="00906145" w:rsidRDefault="00C56FC5">
      <w:pPr>
        <w:pStyle w:val="a3"/>
        <w:spacing w:before="246" w:line="276" w:lineRule="auto"/>
        <w:ind w:right="333"/>
      </w:pPr>
      <w:r>
        <w:t>самостоятельно</w:t>
      </w:r>
      <w:r>
        <w:rPr>
          <w:spacing w:val="-8"/>
        </w:rPr>
        <w:t xml:space="preserve"> </w:t>
      </w:r>
      <w:r>
        <w:t>планировать</w:t>
      </w:r>
      <w:r>
        <w:rPr>
          <w:spacing w:val="-8"/>
        </w:rPr>
        <w:t xml:space="preserve"> </w:t>
      </w:r>
      <w:r>
        <w:t>алгоритм</w:t>
      </w:r>
      <w:r>
        <w:rPr>
          <w:spacing w:val="-9"/>
        </w:rPr>
        <w:t xml:space="preserve"> </w:t>
      </w:r>
      <w:r>
        <w:t>решения</w:t>
      </w:r>
      <w:r>
        <w:rPr>
          <w:spacing w:val="-3"/>
        </w:rPr>
        <w:t xml:space="preserve"> </w:t>
      </w:r>
      <w:r>
        <w:t>учебной</w:t>
      </w:r>
      <w:r>
        <w:rPr>
          <w:spacing w:val="-7"/>
        </w:rPr>
        <w:t xml:space="preserve"> </w:t>
      </w:r>
      <w:r>
        <w:t>задачи;</w:t>
      </w:r>
      <w:r>
        <w:rPr>
          <w:spacing w:val="-8"/>
        </w:rPr>
        <w:t xml:space="preserve"> </w:t>
      </w:r>
      <w:r>
        <w:t>предвидеть трудности и возможные ошибки;</w:t>
      </w:r>
    </w:p>
    <w:p w:rsidR="00906145" w:rsidRDefault="00C56FC5">
      <w:pPr>
        <w:pStyle w:val="a3"/>
        <w:spacing w:before="201" w:line="276" w:lineRule="auto"/>
      </w:pPr>
      <w:r>
        <w:t>контролировать</w:t>
      </w:r>
      <w:r>
        <w:rPr>
          <w:spacing w:val="-8"/>
        </w:rPr>
        <w:t xml:space="preserve"> </w:t>
      </w:r>
      <w:r>
        <w:t>процесс</w:t>
      </w:r>
      <w:r>
        <w:rPr>
          <w:spacing w:val="-8"/>
        </w:rPr>
        <w:t xml:space="preserve"> </w:t>
      </w:r>
      <w:r>
        <w:t>и</w:t>
      </w:r>
      <w:r>
        <w:rPr>
          <w:spacing w:val="-7"/>
        </w:rPr>
        <w:t xml:space="preserve"> </w:t>
      </w:r>
      <w:r>
        <w:t>результат</w:t>
      </w:r>
      <w:r>
        <w:rPr>
          <w:spacing w:val="-5"/>
        </w:rPr>
        <w:t xml:space="preserve"> </w:t>
      </w:r>
      <w:r>
        <w:t>выполнения</w:t>
      </w:r>
      <w:r>
        <w:rPr>
          <w:spacing w:val="-7"/>
        </w:rPr>
        <w:t xml:space="preserve"> </w:t>
      </w:r>
      <w:r>
        <w:t>задания,</w:t>
      </w:r>
      <w:r>
        <w:rPr>
          <w:spacing w:val="-8"/>
        </w:rPr>
        <w:t xml:space="preserve"> </w:t>
      </w:r>
      <w:r>
        <w:t>корректировать</w:t>
      </w:r>
      <w:r>
        <w:rPr>
          <w:spacing w:val="-4"/>
        </w:rPr>
        <w:t xml:space="preserve"> </w:t>
      </w:r>
      <w:r>
        <w:t>учебные действия при необходимости;</w:t>
      </w:r>
    </w:p>
    <w:p w:rsidR="00906145" w:rsidRDefault="00C56FC5">
      <w:pPr>
        <w:pStyle w:val="a3"/>
        <w:spacing w:before="198" w:line="436" w:lineRule="auto"/>
        <w:ind w:right="135"/>
      </w:pPr>
      <w:r>
        <w:t>адекватно</w:t>
      </w:r>
      <w:r>
        <w:rPr>
          <w:spacing w:val="-5"/>
        </w:rPr>
        <w:t xml:space="preserve"> </w:t>
      </w:r>
      <w:r>
        <w:t>принимать</w:t>
      </w:r>
      <w:r>
        <w:rPr>
          <w:spacing w:val="-5"/>
        </w:rPr>
        <w:t xml:space="preserve"> </w:t>
      </w:r>
      <w:r>
        <w:t>оценку</w:t>
      </w:r>
      <w:r>
        <w:rPr>
          <w:spacing w:val="-10"/>
        </w:rPr>
        <w:t xml:space="preserve"> </w:t>
      </w:r>
      <w:r>
        <w:t>своей</w:t>
      </w:r>
      <w:r>
        <w:rPr>
          <w:spacing w:val="-5"/>
        </w:rPr>
        <w:t xml:space="preserve"> </w:t>
      </w:r>
      <w:r>
        <w:t>работы;</w:t>
      </w:r>
      <w:r>
        <w:rPr>
          <w:spacing w:val="-5"/>
        </w:rPr>
        <w:t xml:space="preserve"> </w:t>
      </w:r>
      <w:r>
        <w:t>планировать</w:t>
      </w:r>
      <w:r>
        <w:rPr>
          <w:spacing w:val="-5"/>
        </w:rPr>
        <w:t xml:space="preserve"> </w:t>
      </w:r>
      <w:r>
        <w:t>работу</w:t>
      </w:r>
      <w:r>
        <w:rPr>
          <w:spacing w:val="-8"/>
        </w:rPr>
        <w:t xml:space="preserve"> </w:t>
      </w:r>
      <w:r>
        <w:t>над</w:t>
      </w:r>
      <w:r>
        <w:rPr>
          <w:spacing w:val="-5"/>
        </w:rPr>
        <w:t xml:space="preserve"> </w:t>
      </w:r>
      <w:r>
        <w:t>ошибками; находить ошибки в своей и чужих работах, устанавливать их причины.</w:t>
      </w:r>
    </w:p>
    <w:p w:rsidR="00906145" w:rsidRDefault="00C56FC5">
      <w:pPr>
        <w:spacing w:before="1"/>
        <w:ind w:left="982"/>
        <w:rPr>
          <w:i/>
          <w:sz w:val="26"/>
        </w:rPr>
      </w:pPr>
      <w:r>
        <w:rPr>
          <w:i/>
          <w:spacing w:val="-2"/>
          <w:sz w:val="26"/>
        </w:rPr>
        <w:t>Совместная</w:t>
      </w:r>
      <w:r>
        <w:rPr>
          <w:i/>
          <w:spacing w:val="-1"/>
          <w:sz w:val="26"/>
        </w:rPr>
        <w:t xml:space="preserve"> </w:t>
      </w:r>
      <w:r>
        <w:rPr>
          <w:i/>
          <w:spacing w:val="-2"/>
          <w:sz w:val="26"/>
        </w:rPr>
        <w:t>деятельность:</w:t>
      </w:r>
    </w:p>
    <w:p w:rsidR="00906145" w:rsidRDefault="00C56FC5">
      <w:pPr>
        <w:pStyle w:val="a3"/>
        <w:spacing w:before="244" w:line="278" w:lineRule="auto"/>
      </w:pPr>
      <w:r>
        <w:t>выполнять</w:t>
      </w:r>
      <w:r>
        <w:rPr>
          <w:spacing w:val="-7"/>
        </w:rPr>
        <w:t xml:space="preserve"> </w:t>
      </w:r>
      <w:r>
        <w:t>правила</w:t>
      </w:r>
      <w:r>
        <w:rPr>
          <w:spacing w:val="-4"/>
        </w:rPr>
        <w:t xml:space="preserve"> </w:t>
      </w:r>
      <w:r>
        <w:t>совместной</w:t>
      </w:r>
      <w:r>
        <w:rPr>
          <w:spacing w:val="-4"/>
        </w:rPr>
        <w:t xml:space="preserve"> </w:t>
      </w:r>
      <w:r>
        <w:t>деятельности</w:t>
      </w:r>
      <w:r>
        <w:rPr>
          <w:spacing w:val="-7"/>
        </w:rPr>
        <w:t xml:space="preserve"> </w:t>
      </w:r>
      <w:r>
        <w:t>при</w:t>
      </w:r>
      <w:r>
        <w:rPr>
          <w:spacing w:val="-7"/>
        </w:rPr>
        <w:t xml:space="preserve"> </w:t>
      </w:r>
      <w:r>
        <w:t>выполнении</w:t>
      </w:r>
      <w:r>
        <w:rPr>
          <w:spacing w:val="-6"/>
        </w:rPr>
        <w:t xml:space="preserve"> </w:t>
      </w:r>
      <w:r>
        <w:t>разных</w:t>
      </w:r>
      <w:r>
        <w:rPr>
          <w:spacing w:val="-7"/>
        </w:rPr>
        <w:t xml:space="preserve"> </w:t>
      </w:r>
      <w:r>
        <w:t>ролей — руководитель, подчинённый, напарник, член большого коллектива;</w:t>
      </w:r>
    </w:p>
    <w:p w:rsidR="00906145" w:rsidRDefault="00C56FC5">
      <w:pPr>
        <w:pStyle w:val="a3"/>
        <w:spacing w:before="195" w:line="276" w:lineRule="auto"/>
      </w:pPr>
      <w:r>
        <w:t>ответственно</w:t>
      </w:r>
      <w:r>
        <w:rPr>
          <w:spacing w:val="-6"/>
        </w:rPr>
        <w:t xml:space="preserve"> </w:t>
      </w:r>
      <w:r>
        <w:t>относиться</w:t>
      </w:r>
      <w:r>
        <w:rPr>
          <w:spacing w:val="-6"/>
        </w:rPr>
        <w:t xml:space="preserve"> </w:t>
      </w:r>
      <w:r>
        <w:t>к</w:t>
      </w:r>
      <w:r>
        <w:rPr>
          <w:spacing w:val="-6"/>
        </w:rPr>
        <w:t xml:space="preserve"> </w:t>
      </w:r>
      <w:r>
        <w:t>своим</w:t>
      </w:r>
      <w:r>
        <w:rPr>
          <w:spacing w:val="-6"/>
        </w:rPr>
        <w:t xml:space="preserve"> </w:t>
      </w:r>
      <w:r>
        <w:t>обязанностям</w:t>
      </w:r>
      <w:r>
        <w:rPr>
          <w:spacing w:val="-6"/>
        </w:rPr>
        <w:t xml:space="preserve"> </w:t>
      </w:r>
      <w:r>
        <w:t>в</w:t>
      </w:r>
      <w:r>
        <w:rPr>
          <w:spacing w:val="-6"/>
        </w:rPr>
        <w:t xml:space="preserve"> </w:t>
      </w:r>
      <w:r>
        <w:t>процессе</w:t>
      </w:r>
      <w:r>
        <w:rPr>
          <w:spacing w:val="-6"/>
        </w:rPr>
        <w:t xml:space="preserve"> </w:t>
      </w:r>
      <w:r>
        <w:t>совместной</w:t>
      </w:r>
      <w:r>
        <w:rPr>
          <w:spacing w:val="-5"/>
        </w:rPr>
        <w:t xml:space="preserve"> </w:t>
      </w:r>
      <w:r>
        <w:t>деятельности, объективно оценивать свой вклад в общее дело;</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анализировать ситуации, возникающие в процессе совместных игр, труда, использования</w:t>
      </w:r>
      <w:r>
        <w:rPr>
          <w:spacing w:val="-5"/>
        </w:rPr>
        <w:t xml:space="preserve"> </w:t>
      </w:r>
      <w:r>
        <w:t>инструментов,</w:t>
      </w:r>
      <w:r>
        <w:rPr>
          <w:spacing w:val="-6"/>
        </w:rPr>
        <w:t xml:space="preserve"> </w:t>
      </w:r>
      <w:r>
        <w:t>которые</w:t>
      </w:r>
      <w:r>
        <w:rPr>
          <w:spacing w:val="-3"/>
        </w:rPr>
        <w:t xml:space="preserve"> </w:t>
      </w:r>
      <w:r>
        <w:t>могут</w:t>
      </w:r>
      <w:r>
        <w:rPr>
          <w:spacing w:val="-4"/>
        </w:rPr>
        <w:t xml:space="preserve"> </w:t>
      </w:r>
      <w:r>
        <w:t>стать</w:t>
      </w:r>
      <w:r>
        <w:rPr>
          <w:spacing w:val="-6"/>
        </w:rPr>
        <w:t xml:space="preserve"> </w:t>
      </w:r>
      <w:r>
        <w:t>опасными</w:t>
      </w:r>
      <w:r>
        <w:rPr>
          <w:spacing w:val="-6"/>
        </w:rPr>
        <w:t xml:space="preserve"> </w:t>
      </w:r>
      <w:r>
        <w:t>для</w:t>
      </w:r>
      <w:r>
        <w:rPr>
          <w:spacing w:val="-6"/>
        </w:rPr>
        <w:t xml:space="preserve"> </w:t>
      </w:r>
      <w:r>
        <w:t>здоровья</w:t>
      </w:r>
      <w:r>
        <w:rPr>
          <w:spacing w:val="-6"/>
        </w:rPr>
        <w:t xml:space="preserve"> </w:t>
      </w:r>
      <w:r>
        <w:t>и</w:t>
      </w:r>
      <w:r>
        <w:rPr>
          <w:spacing w:val="-5"/>
        </w:rPr>
        <w:t xml:space="preserve"> </w:t>
      </w:r>
      <w:r>
        <w:t>жизни других людей.</w:t>
      </w:r>
    </w:p>
    <w:p w:rsidR="00906145" w:rsidRDefault="00C56FC5">
      <w:pPr>
        <w:pStyle w:val="a3"/>
        <w:spacing w:before="203" w:line="276" w:lineRule="auto"/>
        <w:ind w:right="135"/>
      </w:pPr>
      <w:r>
        <w:t>ПЛАНИРУЕМЫЕ</w:t>
      </w:r>
      <w:r>
        <w:rPr>
          <w:spacing w:val="-11"/>
        </w:rPr>
        <w:t xml:space="preserve"> </w:t>
      </w:r>
      <w:r>
        <w:t>РЕЗУЛЬТАТЫ</w:t>
      </w:r>
      <w:r>
        <w:rPr>
          <w:spacing w:val="-11"/>
        </w:rPr>
        <w:t xml:space="preserve"> </w:t>
      </w:r>
      <w:r>
        <w:t>ОСВОЕНИЯ</w:t>
      </w:r>
      <w:r>
        <w:rPr>
          <w:spacing w:val="-11"/>
        </w:rPr>
        <w:t xml:space="preserve"> </w:t>
      </w:r>
      <w:r>
        <w:t>ПРОГРАММЫ</w:t>
      </w:r>
      <w:r>
        <w:rPr>
          <w:spacing w:val="-9"/>
        </w:rPr>
        <w:t xml:space="preserve"> </w:t>
      </w:r>
      <w:r>
        <w:t>УЧЕБНОГО ПРЕДМЕТА «ОКРУЖАЮЩИЙ МИР»</w:t>
      </w:r>
    </w:p>
    <w:p w:rsidR="00906145" w:rsidRDefault="00C56FC5">
      <w:pPr>
        <w:pStyle w:val="a3"/>
        <w:spacing w:before="197" w:line="276" w:lineRule="auto"/>
      </w:pPr>
      <w: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w:t>
      </w:r>
    </w:p>
    <w:p w:rsidR="00906145" w:rsidRDefault="00C56FC5">
      <w:pPr>
        <w:pStyle w:val="a3"/>
        <w:spacing w:before="1" w:line="278" w:lineRule="auto"/>
        <w:ind w:right="333"/>
      </w:pPr>
      <w:r>
        <w:t>обучаемости, особенностями социальной среды, в которой он живёт, поэтому выделять планируемые результаты освоения программы учебного предмета</w:t>
      </w:r>
    </w:p>
    <w:p w:rsidR="00906145" w:rsidRDefault="00C56FC5">
      <w:pPr>
        <w:pStyle w:val="a3"/>
        <w:spacing w:line="276" w:lineRule="auto"/>
        <w:ind w:right="329"/>
        <w:jc w:val="both"/>
      </w:pPr>
      <w:r>
        <w:t>«Окружающий мир» в области личностных</w:t>
      </w:r>
      <w:r>
        <w:rPr>
          <w:spacing w:val="-1"/>
        </w:rPr>
        <w:t xml:space="preserve"> </w:t>
      </w:r>
      <w:r>
        <w:t>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w:t>
      </w:r>
    </w:p>
    <w:p w:rsidR="00906145" w:rsidRDefault="00C56FC5">
      <w:pPr>
        <w:pStyle w:val="a3"/>
        <w:spacing w:line="276" w:lineRule="auto"/>
        <w:ind w:right="977"/>
        <w:jc w:val="both"/>
      </w:pPr>
      <w:r>
        <w:t>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906145" w:rsidRDefault="00C56FC5">
      <w:pPr>
        <w:pStyle w:val="a3"/>
        <w:spacing w:before="199"/>
        <w:jc w:val="both"/>
      </w:pPr>
      <w:r>
        <w:rPr>
          <w:spacing w:val="-2"/>
        </w:rPr>
        <w:t>ЛИЧНОСТНЫЕ</w:t>
      </w:r>
      <w:r>
        <w:rPr>
          <w:spacing w:val="-1"/>
        </w:rPr>
        <w:t xml:space="preserve"> </w:t>
      </w:r>
      <w:r>
        <w:rPr>
          <w:spacing w:val="-2"/>
        </w:rPr>
        <w:t>РЕЗУЛЬТАТЫ</w:t>
      </w:r>
    </w:p>
    <w:p w:rsidR="00906145" w:rsidRDefault="00C56FC5">
      <w:pPr>
        <w:pStyle w:val="a3"/>
        <w:spacing w:before="246" w:line="276" w:lineRule="auto"/>
      </w:pPr>
      <w:r>
        <w:t>Личностные</w:t>
      </w:r>
      <w:r>
        <w:rPr>
          <w:spacing w:val="-7"/>
        </w:rPr>
        <w:t xml:space="preserve"> </w:t>
      </w:r>
      <w:r>
        <w:t>результаты</w:t>
      </w:r>
      <w:r>
        <w:rPr>
          <w:spacing w:val="-7"/>
        </w:rPr>
        <w:t xml:space="preserve"> </w:t>
      </w:r>
      <w:r>
        <w:t>изучения</w:t>
      </w:r>
      <w:r>
        <w:rPr>
          <w:spacing w:val="-7"/>
        </w:rPr>
        <w:t xml:space="preserve"> </w:t>
      </w:r>
      <w:r>
        <w:t>предмета</w:t>
      </w:r>
      <w:r>
        <w:rPr>
          <w:spacing w:val="-7"/>
        </w:rPr>
        <w:t xml:space="preserve"> </w:t>
      </w:r>
      <w:r>
        <w:t>«Окружающий</w:t>
      </w:r>
      <w:r>
        <w:rPr>
          <w:spacing w:val="-7"/>
        </w:rPr>
        <w:t xml:space="preserve"> </w:t>
      </w:r>
      <w:r>
        <w:t>мир»</w:t>
      </w:r>
      <w:r>
        <w:rPr>
          <w:spacing w:val="-9"/>
        </w:rPr>
        <w:t xml:space="preserve"> </w:t>
      </w:r>
      <w:r>
        <w:t>характеризуют готовность обучающихся руководствоваться традиционными российскими</w:t>
      </w:r>
    </w:p>
    <w:p w:rsidR="00906145" w:rsidRDefault="00C56FC5">
      <w:pPr>
        <w:pStyle w:val="a3"/>
        <w:spacing w:line="276" w:lineRule="auto"/>
      </w:pPr>
      <w:r>
        <w:t>социокультурными и духовно-нравственными ценностями, принятыми в обществе правилами</w:t>
      </w:r>
      <w:r>
        <w:rPr>
          <w:spacing w:val="-6"/>
        </w:rPr>
        <w:t xml:space="preserve"> </w:t>
      </w:r>
      <w:r>
        <w:t>и</w:t>
      </w:r>
      <w:r>
        <w:rPr>
          <w:spacing w:val="-6"/>
        </w:rPr>
        <w:t xml:space="preserve"> </w:t>
      </w:r>
      <w:r>
        <w:t>нормами</w:t>
      </w:r>
      <w:r>
        <w:rPr>
          <w:spacing w:val="-3"/>
        </w:rPr>
        <w:t xml:space="preserve"> </w:t>
      </w:r>
      <w:r>
        <w:t>поведения</w:t>
      </w:r>
      <w:r>
        <w:rPr>
          <w:spacing w:val="-6"/>
        </w:rPr>
        <w:t xml:space="preserve"> </w:t>
      </w:r>
      <w:r>
        <w:t>и</w:t>
      </w:r>
      <w:r>
        <w:rPr>
          <w:spacing w:val="-5"/>
        </w:rPr>
        <w:t xml:space="preserve"> </w:t>
      </w:r>
      <w:r>
        <w:t>должны</w:t>
      </w:r>
      <w:r>
        <w:rPr>
          <w:spacing w:val="-3"/>
        </w:rPr>
        <w:t xml:space="preserve"> </w:t>
      </w:r>
      <w:r>
        <w:t>отражать</w:t>
      </w:r>
      <w:r>
        <w:rPr>
          <w:spacing w:val="-4"/>
        </w:rPr>
        <w:t xml:space="preserve"> </w:t>
      </w:r>
      <w:r>
        <w:t>приобретение</w:t>
      </w:r>
      <w:r>
        <w:rPr>
          <w:spacing w:val="-6"/>
        </w:rPr>
        <w:t xml:space="preserve"> </w:t>
      </w:r>
      <w:r>
        <w:t>первоначального опыта деятельности обучающихся, в части:</w:t>
      </w:r>
    </w:p>
    <w:p w:rsidR="00906145" w:rsidRDefault="00C56FC5">
      <w:pPr>
        <w:pStyle w:val="a3"/>
        <w:spacing w:before="199"/>
        <w:jc w:val="both"/>
      </w:pPr>
      <w:r>
        <w:rPr>
          <w:spacing w:val="-2"/>
        </w:rPr>
        <w:t>Гражданско-патриотического</w:t>
      </w:r>
      <w:r>
        <w:rPr>
          <w:spacing w:val="14"/>
        </w:rPr>
        <w:t xml:space="preserve"> </w:t>
      </w:r>
      <w:r>
        <w:rPr>
          <w:spacing w:val="-2"/>
        </w:rPr>
        <w:t>воспитания:</w:t>
      </w:r>
    </w:p>
    <w:p w:rsidR="00906145" w:rsidRDefault="00C56FC5">
      <w:pPr>
        <w:pStyle w:val="a3"/>
        <w:spacing w:before="246" w:line="276" w:lineRule="auto"/>
        <w:ind w:right="135"/>
      </w:pPr>
      <w:r>
        <w:t>становление</w:t>
      </w:r>
      <w:r>
        <w:rPr>
          <w:spacing w:val="-6"/>
        </w:rPr>
        <w:t xml:space="preserve"> </w:t>
      </w:r>
      <w:r>
        <w:t>ценностного</w:t>
      </w:r>
      <w:r>
        <w:rPr>
          <w:spacing w:val="-6"/>
        </w:rPr>
        <w:t xml:space="preserve"> </w:t>
      </w:r>
      <w:r>
        <w:t>отношения</w:t>
      </w:r>
      <w:r>
        <w:rPr>
          <w:spacing w:val="-3"/>
        </w:rPr>
        <w:t xml:space="preserve"> </w:t>
      </w:r>
      <w:r>
        <w:t>к</w:t>
      </w:r>
      <w:r>
        <w:rPr>
          <w:spacing w:val="-7"/>
        </w:rPr>
        <w:t xml:space="preserve"> </w:t>
      </w:r>
      <w:r>
        <w:t>своей</w:t>
      </w:r>
      <w:r>
        <w:rPr>
          <w:spacing w:val="-6"/>
        </w:rPr>
        <w:t xml:space="preserve"> </w:t>
      </w:r>
      <w:r>
        <w:t>Родине</w:t>
      </w:r>
      <w:r>
        <w:rPr>
          <w:spacing w:val="-1"/>
        </w:rPr>
        <w:t xml:space="preserve"> </w:t>
      </w:r>
      <w:r>
        <w:t>—</w:t>
      </w:r>
      <w:r>
        <w:rPr>
          <w:spacing w:val="-3"/>
        </w:rPr>
        <w:t xml:space="preserve"> </w:t>
      </w:r>
      <w:r>
        <w:t>России;</w:t>
      </w:r>
      <w:r>
        <w:rPr>
          <w:spacing w:val="-4"/>
        </w:rPr>
        <w:t xml:space="preserve"> </w:t>
      </w:r>
      <w:r>
        <w:t>понимание</w:t>
      </w:r>
      <w:r>
        <w:rPr>
          <w:spacing w:val="-6"/>
        </w:rPr>
        <w:t xml:space="preserve"> </w:t>
      </w:r>
      <w:r>
        <w:t>особой роли многонациональной России в современном мире;</w:t>
      </w:r>
    </w:p>
    <w:p w:rsidR="00906145" w:rsidRDefault="00C56FC5">
      <w:pPr>
        <w:pStyle w:val="a3"/>
        <w:spacing w:before="201" w:line="276" w:lineRule="auto"/>
      </w:pPr>
      <w:r>
        <w:t>осознание</w:t>
      </w:r>
      <w:r>
        <w:rPr>
          <w:spacing w:val="-8"/>
        </w:rPr>
        <w:t xml:space="preserve"> </w:t>
      </w:r>
      <w:r>
        <w:t>своей</w:t>
      </w:r>
      <w:r>
        <w:rPr>
          <w:spacing w:val="-7"/>
        </w:rPr>
        <w:t xml:space="preserve"> </w:t>
      </w:r>
      <w:r>
        <w:t>этнокультурной</w:t>
      </w:r>
      <w:r>
        <w:rPr>
          <w:spacing w:val="-7"/>
        </w:rPr>
        <w:t xml:space="preserve"> </w:t>
      </w:r>
      <w:r>
        <w:t>и</w:t>
      </w:r>
      <w:r>
        <w:rPr>
          <w:spacing w:val="-8"/>
        </w:rPr>
        <w:t xml:space="preserve"> </w:t>
      </w:r>
      <w:r>
        <w:t>российской</w:t>
      </w:r>
      <w:r>
        <w:rPr>
          <w:spacing w:val="-8"/>
        </w:rPr>
        <w:t xml:space="preserve"> </w:t>
      </w:r>
      <w:r>
        <w:t>гражданской</w:t>
      </w:r>
      <w:r>
        <w:rPr>
          <w:spacing w:val="-8"/>
        </w:rPr>
        <w:t xml:space="preserve"> </w:t>
      </w:r>
      <w:r>
        <w:t>идентичности, принадлежности к российскому народу, к своей национальной общности;</w:t>
      </w:r>
    </w:p>
    <w:p w:rsidR="00906145" w:rsidRDefault="00C56FC5">
      <w:pPr>
        <w:pStyle w:val="a3"/>
        <w:spacing w:before="198" w:line="278" w:lineRule="auto"/>
        <w:ind w:right="455"/>
        <w:jc w:val="both"/>
      </w:pPr>
      <w:r>
        <w:t>сопричастность</w:t>
      </w:r>
      <w:r>
        <w:rPr>
          <w:spacing w:val="-4"/>
        </w:rPr>
        <w:t xml:space="preserve"> </w:t>
      </w:r>
      <w:r>
        <w:t>к</w:t>
      </w:r>
      <w:r>
        <w:rPr>
          <w:spacing w:val="-6"/>
        </w:rPr>
        <w:t xml:space="preserve"> </w:t>
      </w:r>
      <w:r>
        <w:t>прошлому,</w:t>
      </w:r>
      <w:r>
        <w:rPr>
          <w:spacing w:val="-3"/>
        </w:rPr>
        <w:t xml:space="preserve"> </w:t>
      </w:r>
      <w:r>
        <w:t>настоящему</w:t>
      </w:r>
      <w:r>
        <w:rPr>
          <w:spacing w:val="-10"/>
        </w:rPr>
        <w:t xml:space="preserve"> </w:t>
      </w:r>
      <w:r>
        <w:t>и</w:t>
      </w:r>
      <w:r>
        <w:rPr>
          <w:spacing w:val="-2"/>
        </w:rPr>
        <w:t xml:space="preserve"> </w:t>
      </w:r>
      <w:r>
        <w:t>будущему</w:t>
      </w:r>
      <w:r>
        <w:rPr>
          <w:spacing w:val="-10"/>
        </w:rPr>
        <w:t xml:space="preserve"> </w:t>
      </w:r>
      <w:r>
        <w:t>своей</w:t>
      </w:r>
      <w:r>
        <w:rPr>
          <w:spacing w:val="-5"/>
        </w:rPr>
        <w:t xml:space="preserve"> </w:t>
      </w:r>
      <w:r>
        <w:t>страны</w:t>
      </w:r>
      <w:r>
        <w:rPr>
          <w:spacing w:val="-3"/>
        </w:rPr>
        <w:t xml:space="preserve"> </w:t>
      </w:r>
      <w:r>
        <w:t>и</w:t>
      </w:r>
      <w:r>
        <w:rPr>
          <w:spacing w:val="-5"/>
        </w:rPr>
        <w:t xml:space="preserve"> </w:t>
      </w:r>
      <w:r>
        <w:t>родного</w:t>
      </w:r>
      <w:r>
        <w:rPr>
          <w:spacing w:val="-3"/>
        </w:rPr>
        <w:t xml:space="preserve"> </w:t>
      </w:r>
      <w:r>
        <w:t>края; проявление интереса к истории и многонациональной культуре своей страны,</w:t>
      </w:r>
    </w:p>
    <w:p w:rsidR="00906145" w:rsidRDefault="00C56FC5">
      <w:pPr>
        <w:pStyle w:val="a3"/>
        <w:spacing w:line="294" w:lineRule="exact"/>
        <w:jc w:val="both"/>
      </w:pPr>
      <w:r>
        <w:t>уважения</w:t>
      </w:r>
      <w:r>
        <w:rPr>
          <w:spacing w:val="-5"/>
        </w:rPr>
        <w:t xml:space="preserve"> </w:t>
      </w:r>
      <w:r>
        <w:t>к</w:t>
      </w:r>
      <w:r>
        <w:rPr>
          <w:spacing w:val="-8"/>
        </w:rPr>
        <w:t xml:space="preserve"> </w:t>
      </w:r>
      <w:r>
        <w:t>своему</w:t>
      </w:r>
      <w:r>
        <w:rPr>
          <w:spacing w:val="-11"/>
        </w:rPr>
        <w:t xml:space="preserve"> </w:t>
      </w:r>
      <w:r>
        <w:t>и</w:t>
      </w:r>
      <w:r>
        <w:rPr>
          <w:spacing w:val="-4"/>
        </w:rPr>
        <w:t xml:space="preserve"> </w:t>
      </w:r>
      <w:r>
        <w:t>другим</w:t>
      </w:r>
      <w:r>
        <w:rPr>
          <w:spacing w:val="-6"/>
        </w:rPr>
        <w:t xml:space="preserve"> </w:t>
      </w:r>
      <w:r>
        <w:rPr>
          <w:spacing w:val="-2"/>
        </w:rPr>
        <w:t>народам;</w:t>
      </w:r>
    </w:p>
    <w:p w:rsidR="00906145" w:rsidRDefault="00C56FC5">
      <w:pPr>
        <w:pStyle w:val="a3"/>
        <w:spacing w:before="245" w:line="276" w:lineRule="auto"/>
      </w:pPr>
      <w:r>
        <w:t>первоначальные</w:t>
      </w:r>
      <w:r>
        <w:rPr>
          <w:spacing w:val="-6"/>
        </w:rPr>
        <w:t xml:space="preserve"> </w:t>
      </w:r>
      <w:r>
        <w:t>представления</w:t>
      </w:r>
      <w:r>
        <w:rPr>
          <w:spacing w:val="-6"/>
        </w:rPr>
        <w:t xml:space="preserve"> </w:t>
      </w:r>
      <w:r>
        <w:t>о</w:t>
      </w:r>
      <w:r>
        <w:rPr>
          <w:spacing w:val="-6"/>
        </w:rPr>
        <w:t xml:space="preserve"> </w:t>
      </w:r>
      <w:r>
        <w:t>человеке</w:t>
      </w:r>
      <w:r>
        <w:rPr>
          <w:spacing w:val="-3"/>
        </w:rPr>
        <w:t xml:space="preserve"> </w:t>
      </w:r>
      <w:r>
        <w:t>как</w:t>
      </w:r>
      <w:r>
        <w:rPr>
          <w:spacing w:val="-5"/>
        </w:rPr>
        <w:t xml:space="preserve"> </w:t>
      </w:r>
      <w:r>
        <w:t>члене</w:t>
      </w:r>
      <w:r>
        <w:rPr>
          <w:spacing w:val="-6"/>
        </w:rPr>
        <w:t xml:space="preserve"> </w:t>
      </w:r>
      <w:r>
        <w:t>общества,</w:t>
      </w:r>
      <w:r>
        <w:rPr>
          <w:spacing w:val="-6"/>
        </w:rPr>
        <w:t xml:space="preserve"> </w:t>
      </w:r>
      <w:r>
        <w:t>осознание</w:t>
      </w:r>
      <w:r>
        <w:rPr>
          <w:spacing w:val="-6"/>
        </w:rPr>
        <w:t xml:space="preserve"> </w:t>
      </w:r>
      <w:r>
        <w:t>прав</w:t>
      </w:r>
      <w:r>
        <w:rPr>
          <w:spacing w:val="-6"/>
        </w:rPr>
        <w:t xml:space="preserve"> </w:t>
      </w:r>
      <w:r>
        <w:t>и ответственности человека как члена общества.</w:t>
      </w:r>
    </w:p>
    <w:p w:rsidR="00906145" w:rsidRDefault="00C56FC5">
      <w:pPr>
        <w:pStyle w:val="a3"/>
        <w:spacing w:before="199"/>
        <w:jc w:val="both"/>
      </w:pPr>
      <w:r>
        <w:rPr>
          <w:spacing w:val="-2"/>
        </w:rPr>
        <w:t>Духовно-нравственного</w:t>
      </w:r>
      <w:r>
        <w:rPr>
          <w:spacing w:val="18"/>
        </w:rPr>
        <w:t xml:space="preserve"> </w:t>
      </w:r>
      <w:r>
        <w:rPr>
          <w:spacing w:val="-2"/>
        </w:rPr>
        <w:t>воспитания:</w:t>
      </w:r>
    </w:p>
    <w:p w:rsidR="00906145" w:rsidRDefault="00906145">
      <w:pPr>
        <w:pStyle w:val="a3"/>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проявление</w:t>
      </w:r>
      <w:r>
        <w:rPr>
          <w:spacing w:val="-7"/>
        </w:rPr>
        <w:t xml:space="preserve"> </w:t>
      </w:r>
      <w:r>
        <w:t>культуры</w:t>
      </w:r>
      <w:r>
        <w:rPr>
          <w:spacing w:val="-4"/>
        </w:rPr>
        <w:t xml:space="preserve"> </w:t>
      </w:r>
      <w:r>
        <w:t>общения,</w:t>
      </w:r>
      <w:r>
        <w:rPr>
          <w:spacing w:val="-2"/>
        </w:rPr>
        <w:t xml:space="preserve"> </w:t>
      </w:r>
      <w:r>
        <w:t>уважительного</w:t>
      </w:r>
      <w:r>
        <w:rPr>
          <w:spacing w:val="-7"/>
        </w:rPr>
        <w:t xml:space="preserve"> </w:t>
      </w:r>
      <w:r>
        <w:t>отношения</w:t>
      </w:r>
      <w:r>
        <w:rPr>
          <w:spacing w:val="-4"/>
        </w:rPr>
        <w:t xml:space="preserve"> </w:t>
      </w:r>
      <w:r>
        <w:t>к</w:t>
      </w:r>
      <w:r>
        <w:rPr>
          <w:spacing w:val="-8"/>
        </w:rPr>
        <w:t xml:space="preserve"> </w:t>
      </w:r>
      <w:r>
        <w:t>людям,</w:t>
      </w:r>
      <w:r>
        <w:rPr>
          <w:spacing w:val="-7"/>
        </w:rPr>
        <w:t xml:space="preserve"> </w:t>
      </w:r>
      <w:r>
        <w:t>их</w:t>
      </w:r>
      <w:r>
        <w:rPr>
          <w:spacing w:val="-7"/>
        </w:rPr>
        <w:t xml:space="preserve"> </w:t>
      </w:r>
      <w:r>
        <w:t>взглядам, признанию их индивидуальности;</w:t>
      </w:r>
    </w:p>
    <w:p w:rsidR="00906145" w:rsidRDefault="00C56FC5">
      <w:pPr>
        <w:pStyle w:val="a3"/>
        <w:spacing w:before="195" w:line="278" w:lineRule="auto"/>
      </w:pPr>
      <w:r>
        <w:t>принятие</w:t>
      </w:r>
      <w:r>
        <w:rPr>
          <w:spacing w:val="-6"/>
        </w:rPr>
        <w:t xml:space="preserve"> </w:t>
      </w:r>
      <w:r>
        <w:t>существующих</w:t>
      </w:r>
      <w:r>
        <w:rPr>
          <w:spacing w:val="-6"/>
        </w:rPr>
        <w:t xml:space="preserve"> </w:t>
      </w:r>
      <w:r>
        <w:t>в</w:t>
      </w:r>
      <w:r>
        <w:rPr>
          <w:spacing w:val="-6"/>
        </w:rPr>
        <w:t xml:space="preserve"> </w:t>
      </w:r>
      <w:r>
        <w:t>обществе</w:t>
      </w:r>
      <w:r>
        <w:rPr>
          <w:spacing w:val="-6"/>
        </w:rPr>
        <w:t xml:space="preserve"> </w:t>
      </w:r>
      <w:r>
        <w:t>нравственно-этических</w:t>
      </w:r>
      <w:r>
        <w:rPr>
          <w:spacing w:val="-6"/>
        </w:rPr>
        <w:t xml:space="preserve"> </w:t>
      </w:r>
      <w:r>
        <w:t>норм</w:t>
      </w:r>
      <w:r>
        <w:rPr>
          <w:spacing w:val="-6"/>
        </w:rPr>
        <w:t xml:space="preserve"> </w:t>
      </w:r>
      <w:r>
        <w:t>поведения</w:t>
      </w:r>
      <w:r>
        <w:rPr>
          <w:spacing w:val="-6"/>
        </w:rPr>
        <w:t xml:space="preserve"> </w:t>
      </w:r>
      <w:r>
        <w:t>и</w:t>
      </w:r>
      <w:r>
        <w:rPr>
          <w:spacing w:val="-5"/>
        </w:rPr>
        <w:t xml:space="preserve"> </w:t>
      </w:r>
      <w:r>
        <w:t>правил межличностных отношений, которые строятся на проявлении гуманизма,</w:t>
      </w:r>
    </w:p>
    <w:p w:rsidR="00906145" w:rsidRDefault="00C56FC5">
      <w:pPr>
        <w:pStyle w:val="a3"/>
        <w:spacing w:line="294" w:lineRule="exact"/>
      </w:pPr>
      <w:r>
        <w:t>сопереживания,</w:t>
      </w:r>
      <w:r>
        <w:rPr>
          <w:spacing w:val="-8"/>
        </w:rPr>
        <w:t xml:space="preserve"> </w:t>
      </w:r>
      <w:r>
        <w:t>уважения</w:t>
      </w:r>
      <w:r>
        <w:rPr>
          <w:spacing w:val="-12"/>
        </w:rPr>
        <w:t xml:space="preserve"> </w:t>
      </w:r>
      <w:r>
        <w:t>и</w:t>
      </w:r>
      <w:r>
        <w:rPr>
          <w:spacing w:val="-11"/>
        </w:rPr>
        <w:t xml:space="preserve"> </w:t>
      </w:r>
      <w:r>
        <w:rPr>
          <w:spacing w:val="-2"/>
        </w:rPr>
        <w:t>доброжелательности;</w:t>
      </w:r>
    </w:p>
    <w:p w:rsidR="00906145" w:rsidRDefault="00C56FC5">
      <w:pPr>
        <w:pStyle w:val="a3"/>
        <w:spacing w:before="243" w:line="276" w:lineRule="auto"/>
        <w:ind w:right="135"/>
      </w:pPr>
      <w:r>
        <w:t>применение правил совместной деятельности, проявление способности договариваться,</w:t>
      </w:r>
      <w:r>
        <w:rPr>
          <w:spacing w:val="-7"/>
        </w:rPr>
        <w:t xml:space="preserve"> </w:t>
      </w:r>
      <w:r>
        <w:t>неприятие</w:t>
      </w:r>
      <w:r>
        <w:rPr>
          <w:spacing w:val="-7"/>
        </w:rPr>
        <w:t xml:space="preserve"> </w:t>
      </w:r>
      <w:r>
        <w:t>любых</w:t>
      </w:r>
      <w:r>
        <w:rPr>
          <w:spacing w:val="-7"/>
        </w:rPr>
        <w:t xml:space="preserve"> </w:t>
      </w:r>
      <w:r>
        <w:t>форм</w:t>
      </w:r>
      <w:r>
        <w:rPr>
          <w:spacing w:val="-7"/>
        </w:rPr>
        <w:t xml:space="preserve"> </w:t>
      </w:r>
      <w:r>
        <w:t>поведения,</w:t>
      </w:r>
      <w:r>
        <w:rPr>
          <w:spacing w:val="-7"/>
        </w:rPr>
        <w:t xml:space="preserve"> </w:t>
      </w:r>
      <w:r>
        <w:t>направленных</w:t>
      </w:r>
      <w:r>
        <w:rPr>
          <w:spacing w:val="-7"/>
        </w:rPr>
        <w:t xml:space="preserve"> </w:t>
      </w:r>
      <w:r>
        <w:t>на</w:t>
      </w:r>
      <w:r>
        <w:rPr>
          <w:spacing w:val="-7"/>
        </w:rPr>
        <w:t xml:space="preserve"> </w:t>
      </w:r>
      <w:r>
        <w:t>причинение физического и морального вреда другим людям.</w:t>
      </w:r>
    </w:p>
    <w:p w:rsidR="00906145" w:rsidRDefault="00C56FC5">
      <w:pPr>
        <w:pStyle w:val="a3"/>
        <w:spacing w:before="203"/>
      </w:pPr>
      <w:r>
        <w:rPr>
          <w:spacing w:val="-2"/>
        </w:rPr>
        <w:t>Эстетического</w:t>
      </w:r>
      <w:r>
        <w:rPr>
          <w:spacing w:val="7"/>
        </w:rPr>
        <w:t xml:space="preserve"> </w:t>
      </w:r>
      <w:r>
        <w:rPr>
          <w:spacing w:val="-2"/>
        </w:rPr>
        <w:t>воспитания:</w:t>
      </w:r>
    </w:p>
    <w:p w:rsidR="00906145" w:rsidRDefault="00C56FC5">
      <w:pPr>
        <w:pStyle w:val="a3"/>
        <w:spacing w:before="243" w:line="276" w:lineRule="auto"/>
        <w:ind w:right="338"/>
        <w:jc w:val="both"/>
      </w:pPr>
      <w:r>
        <w:t>понимание</w:t>
      </w:r>
      <w:r>
        <w:rPr>
          <w:spacing w:val="-1"/>
        </w:rPr>
        <w:t xml:space="preserve"> </w:t>
      </w:r>
      <w:r>
        <w:t>особой</w:t>
      </w:r>
      <w:r>
        <w:rPr>
          <w:spacing w:val="-1"/>
        </w:rPr>
        <w:t xml:space="preserve"> </w:t>
      </w:r>
      <w:r>
        <w:t>роли России в</w:t>
      </w:r>
      <w:r>
        <w:rPr>
          <w:spacing w:val="-1"/>
        </w:rPr>
        <w:t xml:space="preserve"> </w:t>
      </w:r>
      <w:r>
        <w:t>развитии общемировой</w:t>
      </w:r>
      <w:r>
        <w:rPr>
          <w:spacing w:val="-1"/>
        </w:rPr>
        <w:t xml:space="preserve"> </w:t>
      </w:r>
      <w:r>
        <w:t>художественной культуры, проявление</w:t>
      </w:r>
      <w:r>
        <w:rPr>
          <w:spacing w:val="-1"/>
        </w:rPr>
        <w:t xml:space="preserve"> </w:t>
      </w:r>
      <w:r>
        <w:t>уважительного</w:t>
      </w:r>
      <w:r>
        <w:rPr>
          <w:spacing w:val="-7"/>
        </w:rPr>
        <w:t xml:space="preserve"> </w:t>
      </w:r>
      <w:r>
        <w:t>отношения,</w:t>
      </w:r>
      <w:r>
        <w:rPr>
          <w:spacing w:val="-4"/>
        </w:rPr>
        <w:t xml:space="preserve"> </w:t>
      </w:r>
      <w:r>
        <w:t>восприимчивости</w:t>
      </w:r>
      <w:r>
        <w:rPr>
          <w:spacing w:val="-7"/>
        </w:rPr>
        <w:t xml:space="preserve"> </w:t>
      </w:r>
      <w:r>
        <w:t>и</w:t>
      </w:r>
      <w:r>
        <w:rPr>
          <w:spacing w:val="-7"/>
        </w:rPr>
        <w:t xml:space="preserve"> </w:t>
      </w:r>
      <w:r>
        <w:t>интереса</w:t>
      </w:r>
      <w:r>
        <w:rPr>
          <w:spacing w:val="-7"/>
        </w:rPr>
        <w:t xml:space="preserve"> </w:t>
      </w:r>
      <w:r>
        <w:t>к</w:t>
      </w:r>
      <w:r>
        <w:rPr>
          <w:spacing w:val="-7"/>
        </w:rPr>
        <w:t xml:space="preserve"> </w:t>
      </w:r>
      <w:r>
        <w:t>разным</w:t>
      </w:r>
      <w:r>
        <w:rPr>
          <w:spacing w:val="-7"/>
        </w:rPr>
        <w:t xml:space="preserve"> </w:t>
      </w:r>
      <w:r>
        <w:t>видам искусства, традициям и творчеству своего и других народов;</w:t>
      </w:r>
    </w:p>
    <w:p w:rsidR="00906145" w:rsidRDefault="00C56FC5">
      <w:pPr>
        <w:pStyle w:val="a3"/>
        <w:spacing w:before="200" w:line="278" w:lineRule="auto"/>
        <w:ind w:right="256"/>
        <w:jc w:val="both"/>
      </w:pPr>
      <w:r>
        <w:t>использование</w:t>
      </w:r>
      <w:r>
        <w:rPr>
          <w:spacing w:val="-6"/>
        </w:rPr>
        <w:t xml:space="preserve"> </w:t>
      </w:r>
      <w:r>
        <w:t>полученных</w:t>
      </w:r>
      <w:r>
        <w:rPr>
          <w:spacing w:val="-6"/>
        </w:rPr>
        <w:t xml:space="preserve"> </w:t>
      </w:r>
      <w:r>
        <w:t>знаний</w:t>
      </w:r>
      <w:r>
        <w:rPr>
          <w:spacing w:val="-5"/>
        </w:rPr>
        <w:t xml:space="preserve"> </w:t>
      </w:r>
      <w:r>
        <w:t>в</w:t>
      </w:r>
      <w:r>
        <w:rPr>
          <w:spacing w:val="-6"/>
        </w:rPr>
        <w:t xml:space="preserve"> </w:t>
      </w:r>
      <w:r>
        <w:t>продуктивной</w:t>
      </w:r>
      <w:r>
        <w:rPr>
          <w:spacing w:val="-5"/>
        </w:rPr>
        <w:t xml:space="preserve"> </w:t>
      </w:r>
      <w:r>
        <w:t>и</w:t>
      </w:r>
      <w:r>
        <w:rPr>
          <w:spacing w:val="-6"/>
        </w:rPr>
        <w:t xml:space="preserve"> </w:t>
      </w:r>
      <w:r>
        <w:t>преобразующей</w:t>
      </w:r>
      <w:r>
        <w:rPr>
          <w:spacing w:val="-5"/>
        </w:rPr>
        <w:t xml:space="preserve"> </w:t>
      </w:r>
      <w:r>
        <w:t>деятельности,</w:t>
      </w:r>
      <w:r>
        <w:rPr>
          <w:spacing w:val="-6"/>
        </w:rPr>
        <w:t xml:space="preserve"> </w:t>
      </w:r>
      <w:r>
        <w:t>в разных видах художественной деятельности.</w:t>
      </w:r>
    </w:p>
    <w:p w:rsidR="00906145" w:rsidRDefault="00C56FC5">
      <w:pPr>
        <w:pStyle w:val="a3"/>
        <w:spacing w:before="194" w:line="276" w:lineRule="auto"/>
      </w:pPr>
      <w:r>
        <w:t>Физического</w:t>
      </w:r>
      <w:r>
        <w:rPr>
          <w:spacing w:val="-7"/>
        </w:rPr>
        <w:t xml:space="preserve"> </w:t>
      </w:r>
      <w:r>
        <w:t>воспитания,</w:t>
      </w:r>
      <w:r>
        <w:rPr>
          <w:spacing w:val="-9"/>
        </w:rPr>
        <w:t xml:space="preserve"> </w:t>
      </w:r>
      <w:r>
        <w:t>формирования</w:t>
      </w:r>
      <w:r>
        <w:rPr>
          <w:spacing w:val="-9"/>
        </w:rPr>
        <w:t xml:space="preserve"> </w:t>
      </w:r>
      <w:r>
        <w:t>культуры</w:t>
      </w:r>
      <w:r>
        <w:rPr>
          <w:spacing w:val="-8"/>
        </w:rPr>
        <w:t xml:space="preserve"> </w:t>
      </w:r>
      <w:r>
        <w:t>здоровья</w:t>
      </w:r>
      <w:r>
        <w:rPr>
          <w:spacing w:val="-9"/>
        </w:rPr>
        <w:t xml:space="preserve"> </w:t>
      </w:r>
      <w:r>
        <w:t>и</w:t>
      </w:r>
      <w:r>
        <w:rPr>
          <w:spacing w:val="-6"/>
        </w:rPr>
        <w:t xml:space="preserve"> </w:t>
      </w:r>
      <w:r>
        <w:t xml:space="preserve">эмоционального </w:t>
      </w:r>
      <w:r>
        <w:rPr>
          <w:spacing w:val="-2"/>
        </w:rPr>
        <w:t>благополучия:</w:t>
      </w:r>
    </w:p>
    <w:p w:rsidR="00906145" w:rsidRDefault="00C56FC5">
      <w:pPr>
        <w:pStyle w:val="a3"/>
        <w:spacing w:before="201" w:line="276" w:lineRule="auto"/>
      </w:pPr>
      <w:r>
        <w:t>соблюдение правил организации здорового и безопасного (для себя и других людей) образа</w:t>
      </w:r>
      <w:r>
        <w:rPr>
          <w:spacing w:val="-5"/>
        </w:rPr>
        <w:t xml:space="preserve"> </w:t>
      </w:r>
      <w:r>
        <w:t>жизни;</w:t>
      </w:r>
      <w:r>
        <w:rPr>
          <w:spacing w:val="-5"/>
        </w:rPr>
        <w:t xml:space="preserve"> </w:t>
      </w:r>
      <w:r>
        <w:t>выполнение</w:t>
      </w:r>
      <w:r>
        <w:rPr>
          <w:spacing w:val="-5"/>
        </w:rPr>
        <w:t xml:space="preserve"> </w:t>
      </w:r>
      <w:r>
        <w:t>правил</w:t>
      </w:r>
      <w:r>
        <w:rPr>
          <w:spacing w:val="-4"/>
        </w:rPr>
        <w:t xml:space="preserve"> </w:t>
      </w:r>
      <w:r>
        <w:t>безопасного</w:t>
      </w:r>
      <w:r>
        <w:rPr>
          <w:spacing w:val="-5"/>
        </w:rPr>
        <w:t xml:space="preserve"> </w:t>
      </w:r>
      <w:r>
        <w:t>поведении</w:t>
      </w:r>
      <w:r>
        <w:rPr>
          <w:spacing w:val="-2"/>
        </w:rPr>
        <w:t xml:space="preserve"> </w:t>
      </w:r>
      <w:r>
        <w:t>в</w:t>
      </w:r>
      <w:r>
        <w:rPr>
          <w:spacing w:val="-5"/>
        </w:rPr>
        <w:t xml:space="preserve"> </w:t>
      </w:r>
      <w:r>
        <w:t>окружающей</w:t>
      </w:r>
      <w:r>
        <w:rPr>
          <w:spacing w:val="-5"/>
        </w:rPr>
        <w:t xml:space="preserve"> </w:t>
      </w:r>
      <w:r>
        <w:t>среде</w:t>
      </w:r>
      <w:r>
        <w:rPr>
          <w:spacing w:val="-5"/>
        </w:rPr>
        <w:t xml:space="preserve"> </w:t>
      </w:r>
      <w:r>
        <w:t>(в</w:t>
      </w:r>
      <w:r>
        <w:rPr>
          <w:spacing w:val="-5"/>
        </w:rPr>
        <w:t xml:space="preserve"> </w:t>
      </w:r>
      <w:r>
        <w:t>том числе информационной);</w:t>
      </w:r>
    </w:p>
    <w:p w:rsidR="00906145" w:rsidRDefault="00C56FC5">
      <w:pPr>
        <w:pStyle w:val="a3"/>
        <w:spacing w:before="200" w:line="276" w:lineRule="auto"/>
        <w:ind w:right="135"/>
      </w:pPr>
      <w:r>
        <w:t>приобретение</w:t>
      </w:r>
      <w:r>
        <w:rPr>
          <w:spacing w:val="-7"/>
        </w:rPr>
        <w:t xml:space="preserve"> </w:t>
      </w:r>
      <w:r>
        <w:t>опыта</w:t>
      </w:r>
      <w:r>
        <w:rPr>
          <w:spacing w:val="-7"/>
        </w:rPr>
        <w:t xml:space="preserve"> </w:t>
      </w:r>
      <w:r>
        <w:t>эмоционального</w:t>
      </w:r>
      <w:r>
        <w:rPr>
          <w:spacing w:val="-7"/>
        </w:rPr>
        <w:t xml:space="preserve"> </w:t>
      </w:r>
      <w:r>
        <w:t>отношения</w:t>
      </w:r>
      <w:r>
        <w:rPr>
          <w:spacing w:val="-7"/>
        </w:rPr>
        <w:t xml:space="preserve"> </w:t>
      </w:r>
      <w:r>
        <w:t>к</w:t>
      </w:r>
      <w:r>
        <w:rPr>
          <w:spacing w:val="-7"/>
        </w:rPr>
        <w:t xml:space="preserve"> </w:t>
      </w:r>
      <w:r>
        <w:t>среде</w:t>
      </w:r>
      <w:r>
        <w:rPr>
          <w:spacing w:val="-7"/>
        </w:rPr>
        <w:t xml:space="preserve"> </w:t>
      </w:r>
      <w:r>
        <w:t>обитания,</w:t>
      </w:r>
      <w:r>
        <w:rPr>
          <w:spacing w:val="-7"/>
        </w:rPr>
        <w:t xml:space="preserve"> </w:t>
      </w:r>
      <w:r>
        <w:t>бережное отношение к физическому и психическому здоровью.</w:t>
      </w:r>
    </w:p>
    <w:p w:rsidR="00906145" w:rsidRDefault="00C56FC5">
      <w:pPr>
        <w:pStyle w:val="a3"/>
        <w:spacing w:before="200"/>
      </w:pPr>
      <w:r>
        <w:t>Трудового</w:t>
      </w:r>
      <w:r>
        <w:rPr>
          <w:spacing w:val="-12"/>
        </w:rPr>
        <w:t xml:space="preserve"> </w:t>
      </w:r>
      <w:r>
        <w:rPr>
          <w:spacing w:val="-2"/>
        </w:rPr>
        <w:t>воспитания:</w:t>
      </w:r>
    </w:p>
    <w:p w:rsidR="00906145" w:rsidRDefault="00C56FC5">
      <w:pPr>
        <w:pStyle w:val="a3"/>
        <w:spacing w:before="247"/>
      </w:pPr>
      <w:r>
        <w:t>осознание</w:t>
      </w:r>
      <w:r>
        <w:rPr>
          <w:spacing w:val="-10"/>
        </w:rPr>
        <w:t xml:space="preserve"> </w:t>
      </w:r>
      <w:r>
        <w:t>ценности</w:t>
      </w:r>
      <w:r>
        <w:rPr>
          <w:spacing w:val="-9"/>
        </w:rPr>
        <w:t xml:space="preserve"> </w:t>
      </w:r>
      <w:r>
        <w:t>трудовой</w:t>
      </w:r>
      <w:r>
        <w:rPr>
          <w:spacing w:val="-10"/>
        </w:rPr>
        <w:t xml:space="preserve"> </w:t>
      </w:r>
      <w:r>
        <w:t>деятельности</w:t>
      </w:r>
      <w:r>
        <w:rPr>
          <w:spacing w:val="-9"/>
        </w:rPr>
        <w:t xml:space="preserve"> </w:t>
      </w:r>
      <w:r>
        <w:t>в</w:t>
      </w:r>
      <w:r>
        <w:rPr>
          <w:spacing w:val="-10"/>
        </w:rPr>
        <w:t xml:space="preserve"> </w:t>
      </w:r>
      <w:r>
        <w:t>жизни</w:t>
      </w:r>
      <w:r>
        <w:rPr>
          <w:spacing w:val="-8"/>
        </w:rPr>
        <w:t xml:space="preserve"> </w:t>
      </w:r>
      <w:r>
        <w:t>человека</w:t>
      </w:r>
      <w:r>
        <w:rPr>
          <w:spacing w:val="-10"/>
        </w:rPr>
        <w:t xml:space="preserve"> </w:t>
      </w:r>
      <w:r>
        <w:t>и</w:t>
      </w:r>
      <w:r>
        <w:rPr>
          <w:spacing w:val="-7"/>
        </w:rPr>
        <w:t xml:space="preserve"> </w:t>
      </w:r>
      <w:r>
        <w:rPr>
          <w:spacing w:val="-2"/>
        </w:rPr>
        <w:t>общества,</w:t>
      </w:r>
    </w:p>
    <w:p w:rsidR="00906145" w:rsidRDefault="00C56FC5">
      <w:pPr>
        <w:pStyle w:val="a3"/>
        <w:spacing w:before="44"/>
      </w:pPr>
      <w:r>
        <w:t>ответственное</w:t>
      </w:r>
      <w:r>
        <w:rPr>
          <w:spacing w:val="-10"/>
        </w:rPr>
        <w:t xml:space="preserve"> </w:t>
      </w:r>
      <w:r>
        <w:t>потребление</w:t>
      </w:r>
      <w:r>
        <w:rPr>
          <w:spacing w:val="-11"/>
        </w:rPr>
        <w:t xml:space="preserve"> </w:t>
      </w:r>
      <w:r>
        <w:t>и</w:t>
      </w:r>
      <w:r>
        <w:rPr>
          <w:spacing w:val="-9"/>
        </w:rPr>
        <w:t xml:space="preserve"> </w:t>
      </w:r>
      <w:r>
        <w:t>бережное</w:t>
      </w:r>
      <w:r>
        <w:rPr>
          <w:spacing w:val="-11"/>
        </w:rPr>
        <w:t xml:space="preserve"> </w:t>
      </w:r>
      <w:r>
        <w:t>отношение</w:t>
      </w:r>
      <w:r>
        <w:rPr>
          <w:spacing w:val="-10"/>
        </w:rPr>
        <w:t xml:space="preserve"> </w:t>
      </w:r>
      <w:r>
        <w:t>к</w:t>
      </w:r>
      <w:r>
        <w:rPr>
          <w:spacing w:val="-10"/>
        </w:rPr>
        <w:t xml:space="preserve"> </w:t>
      </w:r>
      <w:r>
        <w:t>результатам</w:t>
      </w:r>
      <w:r>
        <w:rPr>
          <w:spacing w:val="-9"/>
        </w:rPr>
        <w:t xml:space="preserve"> </w:t>
      </w:r>
      <w:r>
        <w:t>труда,</w:t>
      </w:r>
      <w:r>
        <w:rPr>
          <w:spacing w:val="-10"/>
        </w:rPr>
        <w:t xml:space="preserve"> </w:t>
      </w:r>
      <w:r>
        <w:rPr>
          <w:spacing w:val="-2"/>
        </w:rPr>
        <w:t>навыки</w:t>
      </w:r>
    </w:p>
    <w:p w:rsidR="00906145" w:rsidRDefault="00C56FC5">
      <w:pPr>
        <w:pStyle w:val="a3"/>
        <w:spacing w:before="44" w:line="436" w:lineRule="auto"/>
      </w:pPr>
      <w:r>
        <w:t>участия</w:t>
      </w:r>
      <w:r>
        <w:rPr>
          <w:spacing w:val="-5"/>
        </w:rPr>
        <w:t xml:space="preserve"> </w:t>
      </w:r>
      <w:r>
        <w:t>в</w:t>
      </w:r>
      <w:r>
        <w:rPr>
          <w:spacing w:val="-6"/>
        </w:rPr>
        <w:t xml:space="preserve"> </w:t>
      </w:r>
      <w:r>
        <w:t>различных</w:t>
      </w:r>
      <w:r>
        <w:rPr>
          <w:spacing w:val="-4"/>
        </w:rPr>
        <w:t xml:space="preserve"> </w:t>
      </w:r>
      <w:r>
        <w:t>видах</w:t>
      </w:r>
      <w:r>
        <w:rPr>
          <w:spacing w:val="-6"/>
        </w:rPr>
        <w:t xml:space="preserve"> </w:t>
      </w:r>
      <w:r>
        <w:t>трудовой</w:t>
      </w:r>
      <w:r>
        <w:rPr>
          <w:spacing w:val="-6"/>
        </w:rPr>
        <w:t xml:space="preserve"> </w:t>
      </w:r>
      <w:r>
        <w:t>деятельности,</w:t>
      </w:r>
      <w:r>
        <w:rPr>
          <w:spacing w:val="-6"/>
        </w:rPr>
        <w:t xml:space="preserve"> </w:t>
      </w:r>
      <w:r>
        <w:t>интерес</w:t>
      </w:r>
      <w:r>
        <w:rPr>
          <w:spacing w:val="-4"/>
        </w:rPr>
        <w:t xml:space="preserve"> </w:t>
      </w:r>
      <w:r>
        <w:t>к</w:t>
      </w:r>
      <w:r>
        <w:rPr>
          <w:spacing w:val="-7"/>
        </w:rPr>
        <w:t xml:space="preserve"> </w:t>
      </w:r>
      <w:r>
        <w:t>различным</w:t>
      </w:r>
      <w:r>
        <w:rPr>
          <w:spacing w:val="-6"/>
        </w:rPr>
        <w:t xml:space="preserve"> </w:t>
      </w:r>
      <w:r>
        <w:t>профессиям. Экологического воспитания:</w:t>
      </w:r>
    </w:p>
    <w:p w:rsidR="00906145" w:rsidRDefault="00C56FC5">
      <w:pPr>
        <w:pStyle w:val="a3"/>
        <w:spacing w:line="298" w:lineRule="exact"/>
      </w:pPr>
      <w:r>
        <w:t>осознание</w:t>
      </w:r>
      <w:r>
        <w:rPr>
          <w:spacing w:val="-10"/>
        </w:rPr>
        <w:t xml:space="preserve"> </w:t>
      </w:r>
      <w:r>
        <w:t>роли</w:t>
      </w:r>
      <w:r>
        <w:rPr>
          <w:spacing w:val="-9"/>
        </w:rPr>
        <w:t xml:space="preserve"> </w:t>
      </w:r>
      <w:r>
        <w:t>человека</w:t>
      </w:r>
      <w:r>
        <w:rPr>
          <w:spacing w:val="-10"/>
        </w:rPr>
        <w:t xml:space="preserve"> </w:t>
      </w:r>
      <w:r>
        <w:t>в</w:t>
      </w:r>
      <w:r>
        <w:rPr>
          <w:spacing w:val="-9"/>
        </w:rPr>
        <w:t xml:space="preserve"> </w:t>
      </w:r>
      <w:r>
        <w:t>природе</w:t>
      </w:r>
      <w:r>
        <w:rPr>
          <w:spacing w:val="-10"/>
        </w:rPr>
        <w:t xml:space="preserve"> </w:t>
      </w:r>
      <w:r>
        <w:t>и</w:t>
      </w:r>
      <w:r>
        <w:rPr>
          <w:spacing w:val="-9"/>
        </w:rPr>
        <w:t xml:space="preserve"> </w:t>
      </w:r>
      <w:r>
        <w:t>обществе,</w:t>
      </w:r>
      <w:r>
        <w:rPr>
          <w:spacing w:val="-10"/>
        </w:rPr>
        <w:t xml:space="preserve"> </w:t>
      </w:r>
      <w:r>
        <w:t>принятие</w:t>
      </w:r>
      <w:r>
        <w:rPr>
          <w:spacing w:val="-7"/>
        </w:rPr>
        <w:t xml:space="preserve"> </w:t>
      </w:r>
      <w:r>
        <w:t>экологических</w:t>
      </w:r>
      <w:r>
        <w:rPr>
          <w:spacing w:val="-6"/>
        </w:rPr>
        <w:t xml:space="preserve"> </w:t>
      </w:r>
      <w:r>
        <w:rPr>
          <w:spacing w:val="-4"/>
        </w:rPr>
        <w:t>норм</w:t>
      </w:r>
    </w:p>
    <w:p w:rsidR="00906145" w:rsidRDefault="00C56FC5">
      <w:pPr>
        <w:pStyle w:val="a3"/>
        <w:spacing w:before="47" w:line="276" w:lineRule="auto"/>
        <w:ind w:right="333"/>
      </w:pPr>
      <w:r>
        <w:t>поведения,</w:t>
      </w:r>
      <w:r>
        <w:rPr>
          <w:spacing w:val="-6"/>
        </w:rPr>
        <w:t xml:space="preserve"> </w:t>
      </w:r>
      <w:r>
        <w:t>бережного</w:t>
      </w:r>
      <w:r>
        <w:rPr>
          <w:spacing w:val="-6"/>
        </w:rPr>
        <w:t xml:space="preserve"> </w:t>
      </w:r>
      <w:r>
        <w:t>отношения</w:t>
      </w:r>
      <w:r>
        <w:rPr>
          <w:spacing w:val="-4"/>
        </w:rPr>
        <w:t xml:space="preserve"> </w:t>
      </w:r>
      <w:r>
        <w:t>к</w:t>
      </w:r>
      <w:r>
        <w:rPr>
          <w:spacing w:val="-7"/>
        </w:rPr>
        <w:t xml:space="preserve"> </w:t>
      </w:r>
      <w:r>
        <w:t>природе,</w:t>
      </w:r>
      <w:r>
        <w:rPr>
          <w:spacing w:val="-6"/>
        </w:rPr>
        <w:t xml:space="preserve"> </w:t>
      </w:r>
      <w:r>
        <w:t>неприятие</w:t>
      </w:r>
      <w:r>
        <w:rPr>
          <w:spacing w:val="-6"/>
        </w:rPr>
        <w:t xml:space="preserve"> </w:t>
      </w:r>
      <w:r>
        <w:t>действий,</w:t>
      </w:r>
      <w:r>
        <w:rPr>
          <w:spacing w:val="-6"/>
        </w:rPr>
        <w:t xml:space="preserve"> </w:t>
      </w:r>
      <w:r>
        <w:t>приносящих</w:t>
      </w:r>
      <w:r>
        <w:rPr>
          <w:spacing w:val="-6"/>
        </w:rPr>
        <w:t xml:space="preserve"> </w:t>
      </w:r>
      <w:r>
        <w:t xml:space="preserve">ей </w:t>
      </w:r>
      <w:r>
        <w:rPr>
          <w:spacing w:val="-2"/>
        </w:rPr>
        <w:t>вред.</w:t>
      </w:r>
    </w:p>
    <w:p w:rsidR="00906145" w:rsidRDefault="00C56FC5">
      <w:pPr>
        <w:pStyle w:val="a3"/>
        <w:spacing w:before="198"/>
      </w:pPr>
      <w:r>
        <w:t>Ценности</w:t>
      </w:r>
      <w:r>
        <w:rPr>
          <w:spacing w:val="-16"/>
        </w:rPr>
        <w:t xml:space="preserve"> </w:t>
      </w:r>
      <w:r>
        <w:t>научного</w:t>
      </w:r>
      <w:r>
        <w:rPr>
          <w:spacing w:val="-11"/>
        </w:rPr>
        <w:t xml:space="preserve"> </w:t>
      </w:r>
      <w:r>
        <w:rPr>
          <w:spacing w:val="-2"/>
        </w:rPr>
        <w:t>познания:</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ориентация</w:t>
      </w:r>
      <w:r>
        <w:rPr>
          <w:spacing w:val="-5"/>
        </w:rPr>
        <w:t xml:space="preserve"> </w:t>
      </w:r>
      <w:r>
        <w:t>в</w:t>
      </w:r>
      <w:r>
        <w:rPr>
          <w:spacing w:val="-6"/>
        </w:rPr>
        <w:t xml:space="preserve"> </w:t>
      </w:r>
      <w:r>
        <w:t>деятельности</w:t>
      </w:r>
      <w:r>
        <w:rPr>
          <w:spacing w:val="-6"/>
        </w:rPr>
        <w:t xml:space="preserve"> </w:t>
      </w:r>
      <w:r>
        <w:t>на</w:t>
      </w:r>
      <w:r>
        <w:rPr>
          <w:spacing w:val="-6"/>
        </w:rPr>
        <w:t xml:space="preserve"> </w:t>
      </w:r>
      <w:r>
        <w:t>первоначальные</w:t>
      </w:r>
      <w:r>
        <w:rPr>
          <w:spacing w:val="-6"/>
        </w:rPr>
        <w:t xml:space="preserve"> </w:t>
      </w:r>
      <w:r>
        <w:t>представления</w:t>
      </w:r>
      <w:r>
        <w:rPr>
          <w:spacing w:val="-6"/>
        </w:rPr>
        <w:t xml:space="preserve"> </w:t>
      </w:r>
      <w:r>
        <w:t>о</w:t>
      </w:r>
      <w:r>
        <w:rPr>
          <w:spacing w:val="-4"/>
        </w:rPr>
        <w:t xml:space="preserve"> </w:t>
      </w:r>
      <w:r>
        <w:t>научной</w:t>
      </w:r>
      <w:r>
        <w:rPr>
          <w:spacing w:val="-4"/>
        </w:rPr>
        <w:t xml:space="preserve"> </w:t>
      </w:r>
      <w:r>
        <w:t xml:space="preserve">картине </w:t>
      </w:r>
      <w:r>
        <w:rPr>
          <w:spacing w:val="-2"/>
        </w:rPr>
        <w:t>мира;</w:t>
      </w:r>
    </w:p>
    <w:p w:rsidR="00906145" w:rsidRDefault="00C56FC5">
      <w:pPr>
        <w:pStyle w:val="a3"/>
        <w:spacing w:before="195" w:line="276" w:lineRule="auto"/>
        <w:ind w:right="188"/>
      </w:pPr>
      <w:r>
        <w:t>осознание ценности познания, проявление познавательного интереса, активности, инициативности,</w:t>
      </w:r>
      <w:r>
        <w:rPr>
          <w:spacing w:val="-7"/>
        </w:rPr>
        <w:t xml:space="preserve"> </w:t>
      </w:r>
      <w:r>
        <w:t>любознательности</w:t>
      </w:r>
      <w:r>
        <w:rPr>
          <w:spacing w:val="-7"/>
        </w:rPr>
        <w:t xml:space="preserve"> </w:t>
      </w:r>
      <w:r>
        <w:t>и</w:t>
      </w:r>
      <w:r>
        <w:rPr>
          <w:spacing w:val="-7"/>
        </w:rPr>
        <w:t xml:space="preserve"> </w:t>
      </w:r>
      <w:r>
        <w:t>самостоятельности</w:t>
      </w:r>
      <w:r>
        <w:rPr>
          <w:spacing w:val="-7"/>
        </w:rPr>
        <w:t xml:space="preserve"> </w:t>
      </w:r>
      <w:r>
        <w:t>в</w:t>
      </w:r>
      <w:r>
        <w:rPr>
          <w:spacing w:val="-7"/>
        </w:rPr>
        <w:t xml:space="preserve"> </w:t>
      </w:r>
      <w:r>
        <w:t>обогащении</w:t>
      </w:r>
      <w:r>
        <w:rPr>
          <w:spacing w:val="-7"/>
        </w:rPr>
        <w:t xml:space="preserve"> </w:t>
      </w:r>
      <w:r>
        <w:t>своих</w:t>
      </w:r>
      <w:r>
        <w:rPr>
          <w:spacing w:val="-7"/>
        </w:rPr>
        <w:t xml:space="preserve"> </w:t>
      </w:r>
      <w:r>
        <w:t>знаний, в том числе с использованием различных информационных средств.</w:t>
      </w:r>
    </w:p>
    <w:p w:rsidR="00906145" w:rsidRDefault="00C56FC5">
      <w:pPr>
        <w:pStyle w:val="a3"/>
        <w:spacing w:before="204"/>
      </w:pPr>
      <w:r>
        <w:rPr>
          <w:spacing w:val="-2"/>
        </w:rPr>
        <w:t>МЕТАПРЕДМЕТНЫЕ</w:t>
      </w:r>
      <w:r>
        <w:rPr>
          <w:spacing w:val="-3"/>
        </w:rPr>
        <w:t xml:space="preserve"> </w:t>
      </w:r>
      <w:r>
        <w:rPr>
          <w:spacing w:val="-2"/>
        </w:rPr>
        <w:t>РЕЗУЛЬТАТЫ</w:t>
      </w:r>
    </w:p>
    <w:p w:rsidR="00906145" w:rsidRDefault="00C56FC5">
      <w:pPr>
        <w:pStyle w:val="a3"/>
        <w:spacing w:before="251"/>
      </w:pPr>
      <w:r>
        <w:t>Познавательные</w:t>
      </w:r>
      <w:r>
        <w:rPr>
          <w:spacing w:val="-13"/>
        </w:rPr>
        <w:t xml:space="preserve"> </w:t>
      </w:r>
      <w:r>
        <w:t>универсальные</w:t>
      </w:r>
      <w:r>
        <w:rPr>
          <w:spacing w:val="-13"/>
        </w:rPr>
        <w:t xml:space="preserve"> </w:t>
      </w:r>
      <w:r>
        <w:t>учебные</w:t>
      </w:r>
      <w:r>
        <w:rPr>
          <w:spacing w:val="-16"/>
        </w:rPr>
        <w:t xml:space="preserve"> </w:t>
      </w:r>
      <w:r>
        <w:rPr>
          <w:spacing w:val="-2"/>
        </w:rPr>
        <w:t>действия:</w:t>
      </w:r>
    </w:p>
    <w:p w:rsidR="00906145" w:rsidRDefault="00C56FC5" w:rsidP="00E14051">
      <w:pPr>
        <w:pStyle w:val="a4"/>
        <w:numPr>
          <w:ilvl w:val="0"/>
          <w:numId w:val="33"/>
        </w:numPr>
        <w:tabs>
          <w:tab w:val="left" w:pos="1259"/>
        </w:tabs>
        <w:spacing w:before="244"/>
        <w:ind w:left="1259" w:hanging="277"/>
        <w:rPr>
          <w:i/>
          <w:sz w:val="26"/>
        </w:rPr>
      </w:pPr>
      <w:r>
        <w:rPr>
          <w:i/>
          <w:sz w:val="26"/>
        </w:rPr>
        <w:t>Базовые</w:t>
      </w:r>
      <w:r>
        <w:rPr>
          <w:i/>
          <w:spacing w:val="-8"/>
          <w:sz w:val="26"/>
        </w:rPr>
        <w:t xml:space="preserve"> </w:t>
      </w:r>
      <w:r>
        <w:rPr>
          <w:i/>
          <w:sz w:val="26"/>
        </w:rPr>
        <w:t>логические</w:t>
      </w:r>
      <w:r>
        <w:rPr>
          <w:i/>
          <w:spacing w:val="-10"/>
          <w:sz w:val="26"/>
        </w:rPr>
        <w:t xml:space="preserve"> </w:t>
      </w:r>
      <w:r>
        <w:rPr>
          <w:i/>
          <w:spacing w:val="-2"/>
          <w:sz w:val="26"/>
        </w:rPr>
        <w:t>действия:</w:t>
      </w:r>
    </w:p>
    <w:p w:rsidR="00906145" w:rsidRDefault="00C56FC5">
      <w:pPr>
        <w:pStyle w:val="a3"/>
        <w:spacing w:before="243" w:line="278" w:lineRule="auto"/>
        <w:ind w:right="333"/>
      </w:pPr>
      <w:r>
        <w:t>понимать</w:t>
      </w:r>
      <w:r>
        <w:rPr>
          <w:spacing w:val="-7"/>
        </w:rPr>
        <w:t xml:space="preserve"> </w:t>
      </w:r>
      <w:r>
        <w:t>целостность</w:t>
      </w:r>
      <w:r>
        <w:rPr>
          <w:spacing w:val="-7"/>
        </w:rPr>
        <w:t xml:space="preserve"> </w:t>
      </w:r>
      <w:r>
        <w:t>окружающего</w:t>
      </w:r>
      <w:r>
        <w:rPr>
          <w:spacing w:val="-7"/>
        </w:rPr>
        <w:t xml:space="preserve"> </w:t>
      </w:r>
      <w:r>
        <w:t>мира</w:t>
      </w:r>
      <w:r>
        <w:rPr>
          <w:spacing w:val="-4"/>
        </w:rPr>
        <w:t xml:space="preserve"> </w:t>
      </w:r>
      <w:r>
        <w:t>(взаимосвязь</w:t>
      </w:r>
      <w:r>
        <w:rPr>
          <w:spacing w:val="-7"/>
        </w:rPr>
        <w:t xml:space="preserve"> </w:t>
      </w:r>
      <w:r>
        <w:t>природной</w:t>
      </w:r>
      <w:r>
        <w:rPr>
          <w:spacing w:val="-7"/>
        </w:rPr>
        <w:t xml:space="preserve"> </w:t>
      </w:r>
      <w:r>
        <w:t>и</w:t>
      </w:r>
      <w:r>
        <w:rPr>
          <w:spacing w:val="-6"/>
        </w:rPr>
        <w:t xml:space="preserve"> </w:t>
      </w:r>
      <w:r>
        <w:t>социальной среды обитания), проявлять способность ориентироваться в изменяющейся</w:t>
      </w:r>
    </w:p>
    <w:p w:rsidR="00906145" w:rsidRDefault="00C56FC5">
      <w:pPr>
        <w:pStyle w:val="a3"/>
        <w:spacing w:line="294" w:lineRule="exact"/>
      </w:pPr>
      <w:r>
        <w:rPr>
          <w:spacing w:val="-2"/>
        </w:rPr>
        <w:t>действительности;</w:t>
      </w:r>
    </w:p>
    <w:p w:rsidR="00906145" w:rsidRDefault="00C56FC5">
      <w:pPr>
        <w:pStyle w:val="a3"/>
        <w:spacing w:before="244" w:line="276" w:lineRule="auto"/>
      </w:pPr>
      <w:r>
        <w:t>на</w:t>
      </w:r>
      <w:r>
        <w:rPr>
          <w:spacing w:val="-6"/>
        </w:rPr>
        <w:t xml:space="preserve"> </w:t>
      </w:r>
      <w:r>
        <w:t>основе</w:t>
      </w:r>
      <w:r>
        <w:rPr>
          <w:spacing w:val="-5"/>
        </w:rPr>
        <w:t xml:space="preserve"> </w:t>
      </w:r>
      <w:r>
        <w:t>наблюдений</w:t>
      </w:r>
      <w:r>
        <w:rPr>
          <w:spacing w:val="-6"/>
        </w:rPr>
        <w:t xml:space="preserve"> </w:t>
      </w:r>
      <w:r>
        <w:t>доступных</w:t>
      </w:r>
      <w:r>
        <w:rPr>
          <w:spacing w:val="-6"/>
        </w:rPr>
        <w:t xml:space="preserve"> </w:t>
      </w:r>
      <w:r>
        <w:t>объектов</w:t>
      </w:r>
      <w:r>
        <w:rPr>
          <w:spacing w:val="-6"/>
        </w:rPr>
        <w:t xml:space="preserve"> </w:t>
      </w:r>
      <w:r>
        <w:t>окружающего</w:t>
      </w:r>
      <w:r>
        <w:rPr>
          <w:spacing w:val="-4"/>
        </w:rPr>
        <w:t xml:space="preserve"> </w:t>
      </w:r>
      <w:r>
        <w:t>мира</w:t>
      </w:r>
      <w:r>
        <w:rPr>
          <w:spacing w:val="-3"/>
        </w:rPr>
        <w:t xml:space="preserve"> </w:t>
      </w:r>
      <w:r>
        <w:t>устанавливать</w:t>
      </w:r>
      <w:r>
        <w:rPr>
          <w:spacing w:val="-7"/>
        </w:rPr>
        <w:t xml:space="preserve"> </w:t>
      </w:r>
      <w:r>
        <w:t>связи</w:t>
      </w:r>
      <w:r>
        <w:rPr>
          <w:spacing w:val="-3"/>
        </w:rPr>
        <w:t xml:space="preserve"> </w:t>
      </w:r>
      <w:r>
        <w:t>и зависимости между объектами (часть — целое; причина — следствие; изменения во времени и в пространстве);</w:t>
      </w:r>
    </w:p>
    <w:p w:rsidR="00906145" w:rsidRDefault="00C56FC5">
      <w:pPr>
        <w:pStyle w:val="a3"/>
        <w:spacing w:before="202" w:line="276" w:lineRule="auto"/>
      </w:pPr>
      <w:r>
        <w:t>сравнивать</w:t>
      </w:r>
      <w:r>
        <w:rPr>
          <w:spacing w:val="-7"/>
        </w:rPr>
        <w:t xml:space="preserve"> </w:t>
      </w:r>
      <w:r>
        <w:t>объекты</w:t>
      </w:r>
      <w:r>
        <w:rPr>
          <w:spacing w:val="-8"/>
        </w:rPr>
        <w:t xml:space="preserve"> </w:t>
      </w:r>
      <w:r>
        <w:t>окружающего</w:t>
      </w:r>
      <w:r>
        <w:rPr>
          <w:spacing w:val="-7"/>
        </w:rPr>
        <w:t xml:space="preserve"> </w:t>
      </w:r>
      <w:r>
        <w:t>мира,</w:t>
      </w:r>
      <w:r>
        <w:rPr>
          <w:spacing w:val="-4"/>
        </w:rPr>
        <w:t xml:space="preserve"> </w:t>
      </w:r>
      <w:r>
        <w:t>устанавливать</w:t>
      </w:r>
      <w:r>
        <w:rPr>
          <w:spacing w:val="-8"/>
        </w:rPr>
        <w:t xml:space="preserve"> </w:t>
      </w:r>
      <w:r>
        <w:t>основания</w:t>
      </w:r>
      <w:r>
        <w:rPr>
          <w:spacing w:val="-8"/>
        </w:rPr>
        <w:t xml:space="preserve"> </w:t>
      </w:r>
      <w:r>
        <w:t>для</w:t>
      </w:r>
      <w:r>
        <w:rPr>
          <w:spacing w:val="-7"/>
        </w:rPr>
        <w:t xml:space="preserve"> </w:t>
      </w:r>
      <w:r>
        <w:t>сравнения, устанавливать аналогии;</w:t>
      </w:r>
    </w:p>
    <w:p w:rsidR="00906145" w:rsidRDefault="00C56FC5">
      <w:pPr>
        <w:pStyle w:val="a3"/>
        <w:spacing w:before="198"/>
      </w:pPr>
      <w:r>
        <w:t>объединять</w:t>
      </w:r>
      <w:r>
        <w:rPr>
          <w:spacing w:val="-11"/>
        </w:rPr>
        <w:t xml:space="preserve"> </w:t>
      </w:r>
      <w:r>
        <w:t>части</w:t>
      </w:r>
      <w:r>
        <w:rPr>
          <w:spacing w:val="-11"/>
        </w:rPr>
        <w:t xml:space="preserve"> </w:t>
      </w:r>
      <w:r>
        <w:t>объекта</w:t>
      </w:r>
      <w:r>
        <w:rPr>
          <w:spacing w:val="-11"/>
        </w:rPr>
        <w:t xml:space="preserve"> </w:t>
      </w:r>
      <w:r>
        <w:t>(объекты)</w:t>
      </w:r>
      <w:r>
        <w:rPr>
          <w:spacing w:val="-11"/>
        </w:rPr>
        <w:t xml:space="preserve"> </w:t>
      </w:r>
      <w:r>
        <w:t>по</w:t>
      </w:r>
      <w:r>
        <w:rPr>
          <w:spacing w:val="-11"/>
        </w:rPr>
        <w:t xml:space="preserve"> </w:t>
      </w:r>
      <w:r>
        <w:t>определённому</w:t>
      </w:r>
      <w:r>
        <w:rPr>
          <w:spacing w:val="-16"/>
        </w:rPr>
        <w:t xml:space="preserve"> </w:t>
      </w:r>
      <w:r>
        <w:rPr>
          <w:spacing w:val="-2"/>
        </w:rPr>
        <w:t>признаку;</w:t>
      </w:r>
    </w:p>
    <w:p w:rsidR="00906145" w:rsidRDefault="00C56FC5">
      <w:pPr>
        <w:pStyle w:val="a3"/>
        <w:spacing w:before="246" w:line="276" w:lineRule="auto"/>
      </w:pPr>
      <w:r>
        <w:t>определять</w:t>
      </w:r>
      <w:r>
        <w:rPr>
          <w:spacing w:val="-11"/>
        </w:rPr>
        <w:t xml:space="preserve"> </w:t>
      </w:r>
      <w:r>
        <w:t>существенный</w:t>
      </w:r>
      <w:r>
        <w:rPr>
          <w:spacing w:val="-10"/>
        </w:rPr>
        <w:t xml:space="preserve"> </w:t>
      </w:r>
      <w:r>
        <w:t>признак</w:t>
      </w:r>
      <w:r>
        <w:rPr>
          <w:spacing w:val="-10"/>
        </w:rPr>
        <w:t xml:space="preserve"> </w:t>
      </w:r>
      <w:r>
        <w:t>для</w:t>
      </w:r>
      <w:r>
        <w:rPr>
          <w:spacing w:val="-10"/>
        </w:rPr>
        <w:t xml:space="preserve"> </w:t>
      </w:r>
      <w:r>
        <w:t>классификации,</w:t>
      </w:r>
      <w:r>
        <w:rPr>
          <w:spacing w:val="-8"/>
        </w:rPr>
        <w:t xml:space="preserve"> </w:t>
      </w:r>
      <w:r>
        <w:t>классифицировать предложенные объекты;</w:t>
      </w:r>
    </w:p>
    <w:p w:rsidR="00906145" w:rsidRDefault="00C56FC5">
      <w:pPr>
        <w:pStyle w:val="a3"/>
        <w:spacing w:before="200" w:line="276" w:lineRule="auto"/>
      </w:pPr>
      <w:r>
        <w:t>находить</w:t>
      </w:r>
      <w:r>
        <w:rPr>
          <w:spacing w:val="-7"/>
        </w:rPr>
        <w:t xml:space="preserve"> </w:t>
      </w:r>
      <w:r>
        <w:t>закономерности</w:t>
      </w:r>
      <w:r>
        <w:rPr>
          <w:spacing w:val="-6"/>
        </w:rPr>
        <w:t xml:space="preserve"> </w:t>
      </w:r>
      <w:r>
        <w:t>и</w:t>
      </w:r>
      <w:r>
        <w:rPr>
          <w:spacing w:val="-6"/>
        </w:rPr>
        <w:t xml:space="preserve"> </w:t>
      </w:r>
      <w:r>
        <w:t>противоречия</w:t>
      </w:r>
      <w:r>
        <w:rPr>
          <w:spacing w:val="-4"/>
        </w:rPr>
        <w:t xml:space="preserve"> </w:t>
      </w:r>
      <w:r>
        <w:t>в</w:t>
      </w:r>
      <w:r>
        <w:rPr>
          <w:spacing w:val="-6"/>
        </w:rPr>
        <w:t xml:space="preserve"> </w:t>
      </w:r>
      <w:r>
        <w:t>рассматриваемых</w:t>
      </w:r>
      <w:r>
        <w:rPr>
          <w:spacing w:val="-6"/>
        </w:rPr>
        <w:t xml:space="preserve"> </w:t>
      </w:r>
      <w:r>
        <w:t>фактах,</w:t>
      </w:r>
      <w:r>
        <w:rPr>
          <w:spacing w:val="-5"/>
        </w:rPr>
        <w:t xml:space="preserve"> </w:t>
      </w:r>
      <w:r>
        <w:t>данных</w:t>
      </w:r>
      <w:r>
        <w:rPr>
          <w:spacing w:val="-6"/>
        </w:rPr>
        <w:t xml:space="preserve"> </w:t>
      </w:r>
      <w:r>
        <w:t>и наблюдениях на основе предложенного алгоритма;</w:t>
      </w:r>
    </w:p>
    <w:p w:rsidR="00906145" w:rsidRDefault="00C56FC5">
      <w:pPr>
        <w:pStyle w:val="a3"/>
        <w:spacing w:before="201" w:line="276" w:lineRule="auto"/>
        <w:ind w:right="135"/>
      </w:pPr>
      <w:r>
        <w:t>выявлять</w:t>
      </w:r>
      <w:r>
        <w:rPr>
          <w:spacing w:val="-8"/>
        </w:rPr>
        <w:t xml:space="preserve"> </w:t>
      </w:r>
      <w:r>
        <w:t>недостаток</w:t>
      </w:r>
      <w:r>
        <w:rPr>
          <w:spacing w:val="-6"/>
        </w:rPr>
        <w:t xml:space="preserve"> </w:t>
      </w:r>
      <w:r>
        <w:t>информации</w:t>
      </w:r>
      <w:r>
        <w:rPr>
          <w:spacing w:val="-7"/>
        </w:rPr>
        <w:t xml:space="preserve"> </w:t>
      </w:r>
      <w:r>
        <w:t>для</w:t>
      </w:r>
      <w:r>
        <w:rPr>
          <w:spacing w:val="-7"/>
        </w:rPr>
        <w:t xml:space="preserve"> </w:t>
      </w:r>
      <w:r>
        <w:t>решения</w:t>
      </w:r>
      <w:r>
        <w:rPr>
          <w:spacing w:val="-4"/>
        </w:rPr>
        <w:t xml:space="preserve"> </w:t>
      </w:r>
      <w:r>
        <w:t>учебной</w:t>
      </w:r>
      <w:r>
        <w:rPr>
          <w:spacing w:val="-6"/>
        </w:rPr>
        <w:t xml:space="preserve"> </w:t>
      </w:r>
      <w:r>
        <w:t>(практической)</w:t>
      </w:r>
      <w:r>
        <w:rPr>
          <w:spacing w:val="-7"/>
        </w:rPr>
        <w:t xml:space="preserve"> </w:t>
      </w:r>
      <w:r>
        <w:t>задачи</w:t>
      </w:r>
      <w:r>
        <w:rPr>
          <w:spacing w:val="-7"/>
        </w:rPr>
        <w:t xml:space="preserve"> </w:t>
      </w:r>
      <w:r>
        <w:t>на основе предложенного алгоритма.</w:t>
      </w:r>
    </w:p>
    <w:p w:rsidR="00906145" w:rsidRDefault="00C56FC5" w:rsidP="00E14051">
      <w:pPr>
        <w:pStyle w:val="a4"/>
        <w:numPr>
          <w:ilvl w:val="0"/>
          <w:numId w:val="33"/>
        </w:numPr>
        <w:tabs>
          <w:tab w:val="left" w:pos="1259"/>
        </w:tabs>
        <w:spacing w:before="201"/>
        <w:ind w:left="1259" w:hanging="277"/>
        <w:rPr>
          <w:i/>
          <w:sz w:val="26"/>
        </w:rPr>
      </w:pPr>
      <w:r>
        <w:rPr>
          <w:i/>
          <w:sz w:val="26"/>
        </w:rPr>
        <w:t>Базовые</w:t>
      </w:r>
      <w:r>
        <w:rPr>
          <w:i/>
          <w:spacing w:val="-13"/>
          <w:sz w:val="26"/>
        </w:rPr>
        <w:t xml:space="preserve"> </w:t>
      </w:r>
      <w:r>
        <w:rPr>
          <w:i/>
          <w:sz w:val="26"/>
        </w:rPr>
        <w:t>исследовательские</w:t>
      </w:r>
      <w:r>
        <w:rPr>
          <w:i/>
          <w:spacing w:val="-14"/>
          <w:sz w:val="26"/>
        </w:rPr>
        <w:t xml:space="preserve"> </w:t>
      </w:r>
      <w:r>
        <w:rPr>
          <w:i/>
          <w:spacing w:val="-2"/>
          <w:sz w:val="26"/>
        </w:rPr>
        <w:t>действия:</w:t>
      </w:r>
    </w:p>
    <w:p w:rsidR="00906145" w:rsidRDefault="00C56FC5">
      <w:pPr>
        <w:pStyle w:val="a3"/>
        <w:spacing w:before="243"/>
      </w:pPr>
      <w:r>
        <w:t>проводить</w:t>
      </w:r>
      <w:r>
        <w:rPr>
          <w:spacing w:val="-11"/>
        </w:rPr>
        <w:t xml:space="preserve"> </w:t>
      </w:r>
      <w:r>
        <w:t>(по</w:t>
      </w:r>
      <w:r>
        <w:rPr>
          <w:spacing w:val="-10"/>
        </w:rPr>
        <w:t xml:space="preserve"> </w:t>
      </w:r>
      <w:r>
        <w:t>предложенному</w:t>
      </w:r>
      <w:r>
        <w:rPr>
          <w:spacing w:val="-15"/>
        </w:rPr>
        <w:t xml:space="preserve"> </w:t>
      </w:r>
      <w:r>
        <w:t>и</w:t>
      </w:r>
      <w:r>
        <w:rPr>
          <w:spacing w:val="-10"/>
        </w:rPr>
        <w:t xml:space="preserve"> </w:t>
      </w:r>
      <w:r>
        <w:t>самостоятельно</w:t>
      </w:r>
      <w:r>
        <w:rPr>
          <w:spacing w:val="-11"/>
        </w:rPr>
        <w:t xml:space="preserve"> </w:t>
      </w:r>
      <w:r>
        <w:t>составленному</w:t>
      </w:r>
      <w:r>
        <w:rPr>
          <w:spacing w:val="-13"/>
        </w:rPr>
        <w:t xml:space="preserve"> </w:t>
      </w:r>
      <w:r>
        <w:t>плану</w:t>
      </w:r>
      <w:r>
        <w:rPr>
          <w:spacing w:val="-14"/>
        </w:rPr>
        <w:t xml:space="preserve"> </w:t>
      </w:r>
      <w:r>
        <w:rPr>
          <w:spacing w:val="-5"/>
        </w:rPr>
        <w:t>или</w:t>
      </w:r>
    </w:p>
    <w:p w:rsidR="00906145" w:rsidRDefault="00C56FC5">
      <w:pPr>
        <w:pStyle w:val="a3"/>
        <w:spacing w:before="44" w:line="278" w:lineRule="auto"/>
      </w:pPr>
      <w:r>
        <w:t>выдвинутому</w:t>
      </w:r>
      <w:r>
        <w:rPr>
          <w:spacing w:val="-9"/>
        </w:rPr>
        <w:t xml:space="preserve"> </w:t>
      </w:r>
      <w:r>
        <w:t>предположению)</w:t>
      </w:r>
      <w:r>
        <w:rPr>
          <w:spacing w:val="-6"/>
        </w:rPr>
        <w:t xml:space="preserve"> </w:t>
      </w:r>
      <w:r>
        <w:t>наблюдения,</w:t>
      </w:r>
      <w:r>
        <w:rPr>
          <w:spacing w:val="-7"/>
        </w:rPr>
        <w:t xml:space="preserve"> </w:t>
      </w:r>
      <w:r>
        <w:t>несложные</w:t>
      </w:r>
      <w:r>
        <w:rPr>
          <w:spacing w:val="-7"/>
        </w:rPr>
        <w:t xml:space="preserve"> </w:t>
      </w:r>
      <w:r>
        <w:t>опыты;</w:t>
      </w:r>
      <w:r>
        <w:rPr>
          <w:spacing w:val="-7"/>
        </w:rPr>
        <w:t xml:space="preserve"> </w:t>
      </w:r>
      <w:r>
        <w:t>проявлять</w:t>
      </w:r>
      <w:r>
        <w:rPr>
          <w:spacing w:val="-8"/>
        </w:rPr>
        <w:t xml:space="preserve"> </w:t>
      </w:r>
      <w:r>
        <w:t>интерес</w:t>
      </w:r>
      <w:r>
        <w:rPr>
          <w:spacing w:val="-4"/>
        </w:rPr>
        <w:t xml:space="preserve"> </w:t>
      </w:r>
      <w:r>
        <w:t>к экспериментам, проводимым под руководством учителя;</w:t>
      </w:r>
    </w:p>
    <w:p w:rsidR="00906145" w:rsidRDefault="00C56FC5">
      <w:pPr>
        <w:pStyle w:val="a3"/>
        <w:spacing w:before="195" w:line="278" w:lineRule="auto"/>
        <w:ind w:right="333"/>
      </w:pPr>
      <w:r>
        <w:t>определять</w:t>
      </w:r>
      <w:r>
        <w:rPr>
          <w:spacing w:val="-14"/>
        </w:rPr>
        <w:t xml:space="preserve"> </w:t>
      </w:r>
      <w:r>
        <w:t>разницу</w:t>
      </w:r>
      <w:r>
        <w:rPr>
          <w:spacing w:val="-17"/>
        </w:rPr>
        <w:t xml:space="preserve"> </w:t>
      </w:r>
      <w:r>
        <w:t>между</w:t>
      </w:r>
      <w:r>
        <w:rPr>
          <w:spacing w:val="-16"/>
        </w:rPr>
        <w:t xml:space="preserve"> </w:t>
      </w:r>
      <w:r>
        <w:t>реальным</w:t>
      </w:r>
      <w:r>
        <w:rPr>
          <w:spacing w:val="-14"/>
        </w:rPr>
        <w:t xml:space="preserve"> </w:t>
      </w:r>
      <w:r>
        <w:t>и</w:t>
      </w:r>
      <w:r>
        <w:rPr>
          <w:spacing w:val="-14"/>
        </w:rPr>
        <w:t xml:space="preserve"> </w:t>
      </w:r>
      <w:r>
        <w:t>желательным</w:t>
      </w:r>
      <w:r>
        <w:rPr>
          <w:spacing w:val="-15"/>
        </w:rPr>
        <w:t xml:space="preserve"> </w:t>
      </w:r>
      <w:r>
        <w:t>состоянием</w:t>
      </w:r>
      <w:r>
        <w:rPr>
          <w:spacing w:val="-15"/>
        </w:rPr>
        <w:t xml:space="preserve"> </w:t>
      </w:r>
      <w:r>
        <w:t>объекта</w:t>
      </w:r>
      <w:r>
        <w:rPr>
          <w:spacing w:val="-12"/>
        </w:rPr>
        <w:t xml:space="preserve"> </w:t>
      </w:r>
      <w:r>
        <w:t>(ситуации) на основе предложенных вопросов;</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формулировать с помощью учителя цель предстоящей работы, прогнозировать возможное</w:t>
      </w:r>
      <w:r>
        <w:rPr>
          <w:spacing w:val="-6"/>
        </w:rPr>
        <w:t xml:space="preserve"> </w:t>
      </w:r>
      <w:r>
        <w:t>развитие</w:t>
      </w:r>
      <w:r>
        <w:rPr>
          <w:spacing w:val="-3"/>
        </w:rPr>
        <w:t xml:space="preserve"> </w:t>
      </w:r>
      <w:r>
        <w:t>процессов,</w:t>
      </w:r>
      <w:r>
        <w:rPr>
          <w:spacing w:val="-6"/>
        </w:rPr>
        <w:t xml:space="preserve"> </w:t>
      </w:r>
      <w:r>
        <w:t>событий</w:t>
      </w:r>
      <w:r>
        <w:rPr>
          <w:spacing w:val="-6"/>
        </w:rPr>
        <w:t xml:space="preserve"> </w:t>
      </w:r>
      <w:r>
        <w:t>и</w:t>
      </w:r>
      <w:r>
        <w:rPr>
          <w:spacing w:val="-2"/>
        </w:rPr>
        <w:t xml:space="preserve"> </w:t>
      </w:r>
      <w:r>
        <w:t>последствия</w:t>
      </w:r>
      <w:r>
        <w:rPr>
          <w:spacing w:val="-5"/>
        </w:rPr>
        <w:t xml:space="preserve"> </w:t>
      </w:r>
      <w:r>
        <w:t>в</w:t>
      </w:r>
      <w:r>
        <w:rPr>
          <w:spacing w:val="-6"/>
        </w:rPr>
        <w:t xml:space="preserve"> </w:t>
      </w:r>
      <w:r>
        <w:t>аналогичных</w:t>
      </w:r>
      <w:r>
        <w:rPr>
          <w:spacing w:val="-6"/>
        </w:rPr>
        <w:t xml:space="preserve"> </w:t>
      </w:r>
      <w:r>
        <w:t>или</w:t>
      </w:r>
      <w:r>
        <w:rPr>
          <w:spacing w:val="-6"/>
        </w:rPr>
        <w:t xml:space="preserve"> </w:t>
      </w:r>
      <w:r>
        <w:t xml:space="preserve">сходных </w:t>
      </w:r>
      <w:r>
        <w:rPr>
          <w:spacing w:val="-2"/>
        </w:rPr>
        <w:t>ситуациях;</w:t>
      </w:r>
    </w:p>
    <w:p w:rsidR="00906145" w:rsidRDefault="00C56FC5">
      <w:pPr>
        <w:pStyle w:val="a3"/>
        <w:spacing w:before="203" w:line="276" w:lineRule="auto"/>
        <w:ind w:right="391"/>
      </w:pPr>
      <w:r>
        <w:t>моделировать</w:t>
      </w:r>
      <w:r>
        <w:rPr>
          <w:spacing w:val="-9"/>
        </w:rPr>
        <w:t xml:space="preserve"> </w:t>
      </w:r>
      <w:r>
        <w:t>ситуации</w:t>
      </w:r>
      <w:r>
        <w:rPr>
          <w:spacing w:val="-10"/>
        </w:rPr>
        <w:t xml:space="preserve"> </w:t>
      </w:r>
      <w:r>
        <w:t>на</w:t>
      </w:r>
      <w:r>
        <w:rPr>
          <w:spacing w:val="-8"/>
        </w:rPr>
        <w:t xml:space="preserve"> </w:t>
      </w:r>
      <w:r>
        <w:t>основе</w:t>
      </w:r>
      <w:r>
        <w:rPr>
          <w:spacing w:val="-10"/>
        </w:rPr>
        <w:t xml:space="preserve"> </w:t>
      </w:r>
      <w:r>
        <w:t>изученного</w:t>
      </w:r>
      <w:r>
        <w:rPr>
          <w:spacing w:val="-8"/>
        </w:rPr>
        <w:t xml:space="preserve"> </w:t>
      </w:r>
      <w:r>
        <w:t>материала</w:t>
      </w:r>
      <w:r>
        <w:rPr>
          <w:spacing w:val="-8"/>
        </w:rPr>
        <w:t xml:space="preserve"> </w:t>
      </w:r>
      <w:r>
        <w:t>о</w:t>
      </w:r>
      <w:r>
        <w:rPr>
          <w:spacing w:val="-8"/>
        </w:rPr>
        <w:t xml:space="preserve"> </w:t>
      </w:r>
      <w:r>
        <w:t>связях</w:t>
      </w:r>
      <w:r>
        <w:rPr>
          <w:spacing w:val="-10"/>
        </w:rPr>
        <w:t xml:space="preserve"> </w:t>
      </w:r>
      <w:r>
        <w:t>в</w:t>
      </w:r>
      <w:r>
        <w:rPr>
          <w:spacing w:val="-10"/>
        </w:rPr>
        <w:t xml:space="preserve"> </w:t>
      </w:r>
      <w:r>
        <w:t>природе</w:t>
      </w:r>
      <w:r>
        <w:rPr>
          <w:spacing w:val="-10"/>
        </w:rPr>
        <w:t xml:space="preserve"> </w:t>
      </w:r>
      <w:r>
        <w:t>(живая</w:t>
      </w:r>
      <w:r>
        <w:rPr>
          <w:spacing w:val="-7"/>
        </w:rPr>
        <w:t xml:space="preserve"> </w:t>
      </w:r>
      <w:r>
        <w:t>и неживая</w:t>
      </w:r>
      <w:r>
        <w:rPr>
          <w:spacing w:val="-17"/>
        </w:rPr>
        <w:t xml:space="preserve"> </w:t>
      </w:r>
      <w:r>
        <w:t>природа,</w:t>
      </w:r>
      <w:r>
        <w:rPr>
          <w:spacing w:val="-16"/>
        </w:rPr>
        <w:t xml:space="preserve"> </w:t>
      </w:r>
      <w:r>
        <w:t>цепи</w:t>
      </w:r>
      <w:r>
        <w:rPr>
          <w:spacing w:val="-16"/>
        </w:rPr>
        <w:t xml:space="preserve"> </w:t>
      </w:r>
      <w:r>
        <w:t>питания;</w:t>
      </w:r>
      <w:r>
        <w:rPr>
          <w:spacing w:val="-16"/>
        </w:rPr>
        <w:t xml:space="preserve"> </w:t>
      </w:r>
      <w:r>
        <w:t>природные</w:t>
      </w:r>
      <w:r>
        <w:rPr>
          <w:spacing w:val="-17"/>
        </w:rPr>
        <w:t xml:space="preserve"> </w:t>
      </w:r>
      <w:r>
        <w:t>зоны),</w:t>
      </w:r>
      <w:r>
        <w:rPr>
          <w:spacing w:val="-16"/>
        </w:rPr>
        <w:t xml:space="preserve"> </w:t>
      </w:r>
      <w:r>
        <w:t>а</w:t>
      </w:r>
      <w:r>
        <w:rPr>
          <w:spacing w:val="-16"/>
        </w:rPr>
        <w:t xml:space="preserve"> </w:t>
      </w:r>
      <w:r>
        <w:t>также</w:t>
      </w:r>
      <w:r>
        <w:rPr>
          <w:spacing w:val="-16"/>
        </w:rPr>
        <w:t xml:space="preserve"> </w:t>
      </w:r>
      <w:r>
        <w:t>в</w:t>
      </w:r>
      <w:r>
        <w:rPr>
          <w:spacing w:val="-17"/>
        </w:rPr>
        <w:t xml:space="preserve"> </w:t>
      </w:r>
      <w:r>
        <w:t>социуме</w:t>
      </w:r>
      <w:r>
        <w:rPr>
          <w:spacing w:val="-16"/>
        </w:rPr>
        <w:t xml:space="preserve"> </w:t>
      </w:r>
      <w:r>
        <w:t>(лента</w:t>
      </w:r>
      <w:r>
        <w:rPr>
          <w:spacing w:val="-16"/>
        </w:rPr>
        <w:t xml:space="preserve"> </w:t>
      </w:r>
      <w:r>
        <w:t>времени; поведение и</w:t>
      </w:r>
      <w:r>
        <w:rPr>
          <w:spacing w:val="-2"/>
        </w:rPr>
        <w:t xml:space="preserve"> </w:t>
      </w:r>
      <w:r>
        <w:t>его</w:t>
      </w:r>
      <w:r>
        <w:rPr>
          <w:spacing w:val="-2"/>
        </w:rPr>
        <w:t xml:space="preserve"> </w:t>
      </w:r>
      <w:r>
        <w:t>последствия; коллективный труд и его</w:t>
      </w:r>
      <w:r>
        <w:rPr>
          <w:spacing w:val="-3"/>
        </w:rPr>
        <w:t xml:space="preserve"> </w:t>
      </w:r>
      <w:r>
        <w:t>результаты</w:t>
      </w:r>
      <w:r>
        <w:rPr>
          <w:spacing w:val="-2"/>
        </w:rPr>
        <w:t xml:space="preserve"> </w:t>
      </w:r>
      <w:r>
        <w:t>и</w:t>
      </w:r>
      <w:r>
        <w:rPr>
          <w:spacing w:val="-2"/>
        </w:rPr>
        <w:t xml:space="preserve"> </w:t>
      </w:r>
      <w:r>
        <w:t>др.);</w:t>
      </w:r>
    </w:p>
    <w:p w:rsidR="00906145" w:rsidRDefault="00C56FC5">
      <w:pPr>
        <w:pStyle w:val="a3"/>
        <w:spacing w:before="199" w:line="276" w:lineRule="auto"/>
      </w:pPr>
      <w:r>
        <w:t>проводить по предложенному плану опыт, несложное исследование по установлению особенностей</w:t>
      </w:r>
      <w:r>
        <w:rPr>
          <w:spacing w:val="-2"/>
        </w:rPr>
        <w:t xml:space="preserve"> </w:t>
      </w:r>
      <w:r>
        <w:t>объекта</w:t>
      </w:r>
      <w:r>
        <w:rPr>
          <w:spacing w:val="-3"/>
        </w:rPr>
        <w:t xml:space="preserve"> </w:t>
      </w:r>
      <w:r>
        <w:t>изучения</w:t>
      </w:r>
      <w:r>
        <w:rPr>
          <w:spacing w:val="-5"/>
        </w:rPr>
        <w:t xml:space="preserve"> </w:t>
      </w:r>
      <w:r>
        <w:t>и</w:t>
      </w:r>
      <w:r>
        <w:rPr>
          <w:spacing w:val="-4"/>
        </w:rPr>
        <w:t xml:space="preserve"> </w:t>
      </w:r>
      <w:r>
        <w:t>связей</w:t>
      </w:r>
      <w:r>
        <w:rPr>
          <w:spacing w:val="-5"/>
        </w:rPr>
        <w:t xml:space="preserve"> </w:t>
      </w:r>
      <w:r>
        <w:t>между</w:t>
      </w:r>
      <w:r>
        <w:rPr>
          <w:spacing w:val="-9"/>
        </w:rPr>
        <w:t xml:space="preserve"> </w:t>
      </w:r>
      <w:r>
        <w:t>объектами</w:t>
      </w:r>
      <w:r>
        <w:rPr>
          <w:spacing w:val="-5"/>
        </w:rPr>
        <w:t xml:space="preserve"> </w:t>
      </w:r>
      <w:r>
        <w:t>(часть</w:t>
      </w:r>
      <w:r>
        <w:rPr>
          <w:spacing w:val="-2"/>
        </w:rPr>
        <w:t xml:space="preserve"> </w:t>
      </w:r>
      <w:r>
        <w:t>—</w:t>
      </w:r>
      <w:r>
        <w:rPr>
          <w:spacing w:val="-5"/>
        </w:rPr>
        <w:t xml:space="preserve"> </w:t>
      </w:r>
      <w:r>
        <w:t>целое,</w:t>
      </w:r>
      <w:r>
        <w:rPr>
          <w:spacing w:val="-5"/>
        </w:rPr>
        <w:t xml:space="preserve"> </w:t>
      </w:r>
      <w:r>
        <w:t>причина</w:t>
      </w:r>
      <w:r>
        <w:rPr>
          <w:spacing w:val="-3"/>
        </w:rPr>
        <w:t xml:space="preserve"> </w:t>
      </w:r>
      <w:r>
        <w:t xml:space="preserve">— </w:t>
      </w:r>
      <w:r>
        <w:rPr>
          <w:spacing w:val="-2"/>
        </w:rPr>
        <w:t>следствие);</w:t>
      </w:r>
    </w:p>
    <w:p w:rsidR="00906145" w:rsidRDefault="00C56FC5">
      <w:pPr>
        <w:pStyle w:val="a3"/>
        <w:spacing w:before="201" w:line="276" w:lineRule="auto"/>
      </w:pPr>
      <w:r>
        <w:t>формулировать</w:t>
      </w:r>
      <w:r>
        <w:rPr>
          <w:spacing w:val="-7"/>
        </w:rPr>
        <w:t xml:space="preserve"> </w:t>
      </w:r>
      <w:r>
        <w:t>выводы</w:t>
      </w:r>
      <w:r>
        <w:rPr>
          <w:spacing w:val="-6"/>
        </w:rPr>
        <w:t xml:space="preserve"> </w:t>
      </w:r>
      <w:r>
        <w:t>и</w:t>
      </w:r>
      <w:r>
        <w:rPr>
          <w:spacing w:val="-7"/>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результатов проведённого наблюдения (опыта, измерения, исследования).</w:t>
      </w:r>
    </w:p>
    <w:p w:rsidR="00906145" w:rsidRDefault="00C56FC5" w:rsidP="00E14051">
      <w:pPr>
        <w:pStyle w:val="a4"/>
        <w:numPr>
          <w:ilvl w:val="0"/>
          <w:numId w:val="33"/>
        </w:numPr>
        <w:tabs>
          <w:tab w:val="left" w:pos="1261"/>
        </w:tabs>
        <w:ind w:left="1261"/>
        <w:rPr>
          <w:i/>
          <w:sz w:val="26"/>
        </w:rPr>
      </w:pPr>
      <w:r>
        <w:rPr>
          <w:i/>
          <w:sz w:val="26"/>
        </w:rPr>
        <w:t>Работа</w:t>
      </w:r>
      <w:r>
        <w:rPr>
          <w:i/>
          <w:spacing w:val="-6"/>
          <w:sz w:val="26"/>
        </w:rPr>
        <w:t xml:space="preserve"> </w:t>
      </w:r>
      <w:r>
        <w:rPr>
          <w:i/>
          <w:sz w:val="26"/>
        </w:rPr>
        <w:t>с</w:t>
      </w:r>
      <w:r>
        <w:rPr>
          <w:i/>
          <w:spacing w:val="-5"/>
          <w:sz w:val="26"/>
        </w:rPr>
        <w:t xml:space="preserve"> </w:t>
      </w:r>
      <w:r>
        <w:rPr>
          <w:i/>
          <w:spacing w:val="-2"/>
          <w:sz w:val="26"/>
        </w:rPr>
        <w:t>информацией:</w:t>
      </w:r>
    </w:p>
    <w:p w:rsidR="00906145" w:rsidRDefault="00C56FC5">
      <w:pPr>
        <w:pStyle w:val="a3"/>
        <w:spacing w:before="243" w:line="278" w:lineRule="auto"/>
      </w:pPr>
      <w:r>
        <w:t>использовать</w:t>
      </w:r>
      <w:r>
        <w:rPr>
          <w:spacing w:val="-7"/>
        </w:rPr>
        <w:t xml:space="preserve"> </w:t>
      </w:r>
      <w:r>
        <w:t>различные</w:t>
      </w:r>
      <w:r>
        <w:rPr>
          <w:spacing w:val="-7"/>
        </w:rPr>
        <w:t xml:space="preserve"> </w:t>
      </w:r>
      <w:r>
        <w:t>источники</w:t>
      </w:r>
      <w:r>
        <w:rPr>
          <w:spacing w:val="-7"/>
        </w:rPr>
        <w:t xml:space="preserve"> </w:t>
      </w:r>
      <w:r>
        <w:t>для</w:t>
      </w:r>
      <w:r>
        <w:rPr>
          <w:spacing w:val="-7"/>
        </w:rPr>
        <w:t xml:space="preserve"> </w:t>
      </w:r>
      <w:r>
        <w:t>поиска</w:t>
      </w:r>
      <w:r>
        <w:rPr>
          <w:spacing w:val="-7"/>
        </w:rPr>
        <w:t xml:space="preserve"> </w:t>
      </w:r>
      <w:r>
        <w:t>информации,</w:t>
      </w:r>
      <w:r>
        <w:rPr>
          <w:spacing w:val="-1"/>
        </w:rPr>
        <w:t xml:space="preserve"> </w:t>
      </w:r>
      <w:r>
        <w:t>выбирать</w:t>
      </w:r>
      <w:r>
        <w:rPr>
          <w:spacing w:val="-7"/>
        </w:rPr>
        <w:t xml:space="preserve"> </w:t>
      </w:r>
      <w:r>
        <w:t>источник получения информации с учётом учебной задачи;</w:t>
      </w:r>
    </w:p>
    <w:p w:rsidR="00906145" w:rsidRDefault="00C56FC5">
      <w:pPr>
        <w:pStyle w:val="a3"/>
        <w:spacing w:before="195" w:line="276" w:lineRule="auto"/>
      </w:pPr>
      <w:r>
        <w:t>согласно</w:t>
      </w:r>
      <w:r>
        <w:rPr>
          <w:spacing w:val="-6"/>
        </w:rPr>
        <w:t xml:space="preserve"> </w:t>
      </w:r>
      <w:r>
        <w:t>заданному</w:t>
      </w:r>
      <w:r>
        <w:rPr>
          <w:spacing w:val="-11"/>
        </w:rPr>
        <w:t xml:space="preserve"> </w:t>
      </w:r>
      <w:r>
        <w:t>алгоритму</w:t>
      </w:r>
      <w:r>
        <w:rPr>
          <w:spacing w:val="-11"/>
        </w:rPr>
        <w:t xml:space="preserve"> </w:t>
      </w:r>
      <w:r>
        <w:t>находить</w:t>
      </w:r>
      <w:r>
        <w:rPr>
          <w:spacing w:val="-6"/>
        </w:rPr>
        <w:t xml:space="preserve"> </w:t>
      </w:r>
      <w:r>
        <w:t>в</w:t>
      </w:r>
      <w:r>
        <w:rPr>
          <w:spacing w:val="-3"/>
        </w:rPr>
        <w:t xml:space="preserve"> </w:t>
      </w:r>
      <w:r>
        <w:t>предложенном</w:t>
      </w:r>
      <w:r>
        <w:rPr>
          <w:spacing w:val="-6"/>
        </w:rPr>
        <w:t xml:space="preserve"> </w:t>
      </w:r>
      <w:r>
        <w:t>источнике</w:t>
      </w:r>
      <w:r>
        <w:rPr>
          <w:spacing w:val="-6"/>
        </w:rPr>
        <w:t xml:space="preserve"> </w:t>
      </w:r>
      <w:r>
        <w:t>информацию, представленную в явном виде;</w:t>
      </w:r>
    </w:p>
    <w:p w:rsidR="00906145" w:rsidRDefault="00C56FC5">
      <w:pPr>
        <w:pStyle w:val="a3"/>
        <w:spacing w:before="200" w:line="276" w:lineRule="auto"/>
        <w:ind w:right="135"/>
      </w:pPr>
      <w:r>
        <w:t>распознавать</w:t>
      </w:r>
      <w:r>
        <w:rPr>
          <w:spacing w:val="-6"/>
        </w:rPr>
        <w:t xml:space="preserve"> </w:t>
      </w:r>
      <w:r>
        <w:t>достоверную</w:t>
      </w:r>
      <w:r>
        <w:rPr>
          <w:spacing w:val="-7"/>
        </w:rPr>
        <w:t xml:space="preserve"> </w:t>
      </w:r>
      <w:r>
        <w:t>и</w:t>
      </w:r>
      <w:r>
        <w:rPr>
          <w:spacing w:val="-6"/>
        </w:rPr>
        <w:t xml:space="preserve"> </w:t>
      </w:r>
      <w:r>
        <w:t>недостоверную</w:t>
      </w:r>
      <w:r>
        <w:rPr>
          <w:spacing w:val="-7"/>
        </w:rPr>
        <w:t xml:space="preserve"> </w:t>
      </w:r>
      <w:r>
        <w:t>информацию</w:t>
      </w:r>
      <w:r>
        <w:rPr>
          <w:spacing w:val="-7"/>
        </w:rPr>
        <w:t xml:space="preserve"> </w:t>
      </w:r>
      <w:r>
        <w:t>самостоятельно</w:t>
      </w:r>
      <w:r>
        <w:rPr>
          <w:spacing w:val="-7"/>
        </w:rPr>
        <w:t xml:space="preserve"> </w:t>
      </w:r>
      <w:r>
        <w:t>или</w:t>
      </w:r>
      <w:r>
        <w:rPr>
          <w:spacing w:val="-6"/>
        </w:rPr>
        <w:t xml:space="preserve"> </w:t>
      </w:r>
      <w:r>
        <w:t>на основе предложенного учителем способа её проверки;</w:t>
      </w:r>
    </w:p>
    <w:p w:rsidR="00906145" w:rsidRDefault="00C56FC5">
      <w:pPr>
        <w:pStyle w:val="a3"/>
        <w:spacing w:before="201" w:line="276" w:lineRule="auto"/>
      </w:pPr>
      <w:r>
        <w:t>находить</w:t>
      </w:r>
      <w:r>
        <w:rPr>
          <w:spacing w:val="-8"/>
        </w:rPr>
        <w:t xml:space="preserve"> </w:t>
      </w:r>
      <w:r>
        <w:t>и</w:t>
      </w:r>
      <w:r>
        <w:rPr>
          <w:spacing w:val="-7"/>
        </w:rPr>
        <w:t xml:space="preserve"> </w:t>
      </w:r>
      <w:r>
        <w:t>использовать</w:t>
      </w:r>
      <w:r>
        <w:rPr>
          <w:spacing w:val="-8"/>
        </w:rPr>
        <w:t xml:space="preserve"> </w:t>
      </w:r>
      <w:r>
        <w:t>для</w:t>
      </w:r>
      <w:r>
        <w:rPr>
          <w:spacing w:val="-6"/>
        </w:rPr>
        <w:t xml:space="preserve"> </w:t>
      </w:r>
      <w:r>
        <w:t>решения</w:t>
      </w:r>
      <w:r>
        <w:rPr>
          <w:spacing w:val="-2"/>
        </w:rPr>
        <w:t xml:space="preserve"> </w:t>
      </w:r>
      <w:r>
        <w:t>учебных</w:t>
      </w:r>
      <w:r>
        <w:rPr>
          <w:spacing w:val="-7"/>
        </w:rPr>
        <w:t xml:space="preserve"> </w:t>
      </w:r>
      <w:r>
        <w:t>задач</w:t>
      </w:r>
      <w:r>
        <w:rPr>
          <w:spacing w:val="-7"/>
        </w:rPr>
        <w:t xml:space="preserve"> </w:t>
      </w:r>
      <w:r>
        <w:t>текстовую,</w:t>
      </w:r>
      <w:r>
        <w:rPr>
          <w:spacing w:val="-4"/>
        </w:rPr>
        <w:t xml:space="preserve"> </w:t>
      </w:r>
      <w:r>
        <w:t>графическую, аудиовизуальную информацию;</w:t>
      </w:r>
    </w:p>
    <w:p w:rsidR="00906145" w:rsidRDefault="00C56FC5">
      <w:pPr>
        <w:pStyle w:val="a3"/>
        <w:spacing w:before="200" w:line="276" w:lineRule="auto"/>
      </w:pPr>
      <w:r>
        <w:t>читать</w:t>
      </w:r>
      <w:r>
        <w:rPr>
          <w:spacing w:val="-7"/>
        </w:rPr>
        <w:t xml:space="preserve"> </w:t>
      </w:r>
      <w:r>
        <w:t>и</w:t>
      </w:r>
      <w:r>
        <w:rPr>
          <w:spacing w:val="-7"/>
        </w:rPr>
        <w:t xml:space="preserve"> </w:t>
      </w:r>
      <w:r>
        <w:t>интерпретировать</w:t>
      </w:r>
      <w:r>
        <w:rPr>
          <w:spacing w:val="-5"/>
        </w:rPr>
        <w:t xml:space="preserve"> </w:t>
      </w:r>
      <w:r>
        <w:t>графически</w:t>
      </w:r>
      <w:r>
        <w:rPr>
          <w:spacing w:val="-7"/>
        </w:rPr>
        <w:t xml:space="preserve"> </w:t>
      </w:r>
      <w:r>
        <w:t>представленную</w:t>
      </w:r>
      <w:r>
        <w:rPr>
          <w:spacing w:val="-7"/>
        </w:rPr>
        <w:t xml:space="preserve"> </w:t>
      </w:r>
      <w:r>
        <w:t>информацию</w:t>
      </w:r>
      <w:r>
        <w:rPr>
          <w:spacing w:val="-7"/>
        </w:rPr>
        <w:t xml:space="preserve"> </w:t>
      </w:r>
      <w:r>
        <w:t>(схему,</w:t>
      </w:r>
      <w:r>
        <w:rPr>
          <w:spacing w:val="-5"/>
        </w:rPr>
        <w:t xml:space="preserve"> </w:t>
      </w:r>
      <w:r>
        <w:t xml:space="preserve">таблицу, </w:t>
      </w:r>
      <w:r>
        <w:rPr>
          <w:spacing w:val="-2"/>
        </w:rPr>
        <w:t>иллюстрацию);</w:t>
      </w:r>
    </w:p>
    <w:p w:rsidR="00906145" w:rsidRDefault="00C56FC5">
      <w:pPr>
        <w:pStyle w:val="a3"/>
        <w:spacing w:before="201" w:line="276" w:lineRule="auto"/>
      </w:pPr>
      <w:r>
        <w:t>соблюдать правила информационной безопасности в условиях контролируемого доступа в Интернет (с помощью учителя);</w:t>
      </w:r>
    </w:p>
    <w:p w:rsidR="00906145" w:rsidRDefault="00C56FC5">
      <w:pPr>
        <w:pStyle w:val="a3"/>
        <w:spacing w:before="198" w:line="278" w:lineRule="auto"/>
        <w:ind w:right="406"/>
      </w:pPr>
      <w:r>
        <w:t>анализировать и создавать текстовую, видео-, графическую, звуковую информацию</w:t>
      </w:r>
      <w:r>
        <w:rPr>
          <w:spacing w:val="80"/>
        </w:rPr>
        <w:t xml:space="preserve"> </w:t>
      </w:r>
      <w:r>
        <w:t>в соответствии с учебной задачей;</w:t>
      </w:r>
    </w:p>
    <w:p w:rsidR="00906145" w:rsidRDefault="00C56FC5">
      <w:pPr>
        <w:pStyle w:val="a3"/>
        <w:spacing w:before="195" w:line="278" w:lineRule="auto"/>
      </w:pPr>
      <w:r>
        <w:t>фиксировать</w:t>
      </w:r>
      <w:r>
        <w:rPr>
          <w:spacing w:val="-8"/>
        </w:rPr>
        <w:t xml:space="preserve"> </w:t>
      </w:r>
      <w:r>
        <w:t>полученные</w:t>
      </w:r>
      <w:r>
        <w:rPr>
          <w:spacing w:val="-7"/>
        </w:rPr>
        <w:t xml:space="preserve"> </w:t>
      </w:r>
      <w:r>
        <w:t>результаты</w:t>
      </w:r>
      <w:r>
        <w:rPr>
          <w:spacing w:val="-7"/>
        </w:rPr>
        <w:t xml:space="preserve"> </w:t>
      </w:r>
      <w:r>
        <w:t>в</w:t>
      </w:r>
      <w:r>
        <w:rPr>
          <w:spacing w:val="-4"/>
        </w:rPr>
        <w:t xml:space="preserve"> </w:t>
      </w:r>
      <w:r>
        <w:t>текстовой</w:t>
      </w:r>
      <w:r>
        <w:rPr>
          <w:spacing w:val="-7"/>
        </w:rPr>
        <w:t xml:space="preserve"> </w:t>
      </w:r>
      <w:r>
        <w:t>форме</w:t>
      </w:r>
      <w:r>
        <w:rPr>
          <w:spacing w:val="-7"/>
        </w:rPr>
        <w:t xml:space="preserve"> </w:t>
      </w:r>
      <w:r>
        <w:t>(отчёт,</w:t>
      </w:r>
      <w:r>
        <w:rPr>
          <w:spacing w:val="-5"/>
        </w:rPr>
        <w:t xml:space="preserve"> </w:t>
      </w:r>
      <w:r>
        <w:t>выступление, высказывание) и графическом виде (рисунок, схема, диаграмма).</w:t>
      </w:r>
    </w:p>
    <w:p w:rsidR="00906145" w:rsidRDefault="00C56FC5">
      <w:pPr>
        <w:pStyle w:val="a3"/>
        <w:spacing w:before="199"/>
      </w:pPr>
      <w:r>
        <w:t>Коммуникативные</w:t>
      </w:r>
      <w:r>
        <w:rPr>
          <w:spacing w:val="-14"/>
        </w:rPr>
        <w:t xml:space="preserve"> </w:t>
      </w:r>
      <w:r>
        <w:t>универсальные</w:t>
      </w:r>
      <w:r>
        <w:rPr>
          <w:spacing w:val="-14"/>
        </w:rPr>
        <w:t xml:space="preserve"> </w:t>
      </w:r>
      <w:r>
        <w:t>учебные</w:t>
      </w:r>
      <w:r>
        <w:rPr>
          <w:spacing w:val="-16"/>
        </w:rPr>
        <w:t xml:space="preserve"> </w:t>
      </w:r>
      <w:r>
        <w:rPr>
          <w:spacing w:val="-2"/>
        </w:rPr>
        <w:t>действия:</w:t>
      </w:r>
    </w:p>
    <w:p w:rsidR="00906145" w:rsidRDefault="00C56FC5">
      <w:pPr>
        <w:pStyle w:val="a3"/>
        <w:spacing w:before="244" w:line="278" w:lineRule="auto"/>
        <w:ind w:right="333"/>
      </w:pPr>
      <w:r>
        <w:t>в</w:t>
      </w:r>
      <w:r>
        <w:rPr>
          <w:spacing w:val="-7"/>
        </w:rPr>
        <w:t xml:space="preserve"> </w:t>
      </w:r>
      <w:r>
        <w:t>процессе</w:t>
      </w:r>
      <w:r>
        <w:rPr>
          <w:spacing w:val="-7"/>
        </w:rPr>
        <w:t xml:space="preserve"> </w:t>
      </w:r>
      <w:r>
        <w:t>диалогов</w:t>
      </w:r>
      <w:r>
        <w:rPr>
          <w:spacing w:val="-7"/>
        </w:rPr>
        <w:t xml:space="preserve"> </w:t>
      </w:r>
      <w:r>
        <w:t>задавать</w:t>
      </w:r>
      <w:r>
        <w:rPr>
          <w:spacing w:val="-5"/>
        </w:rPr>
        <w:t xml:space="preserve"> </w:t>
      </w:r>
      <w:r>
        <w:t>вопросы,</w:t>
      </w:r>
      <w:r>
        <w:rPr>
          <w:spacing w:val="-7"/>
        </w:rPr>
        <w:t xml:space="preserve"> </w:t>
      </w:r>
      <w:r>
        <w:t>высказывать</w:t>
      </w:r>
      <w:r>
        <w:rPr>
          <w:spacing w:val="-7"/>
        </w:rPr>
        <w:t xml:space="preserve"> </w:t>
      </w:r>
      <w:r>
        <w:t>суждения,</w:t>
      </w:r>
      <w:r>
        <w:rPr>
          <w:spacing w:val="-7"/>
        </w:rPr>
        <w:t xml:space="preserve"> </w:t>
      </w:r>
      <w:r>
        <w:t>оценивать выступления участников;</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признавать возможность существования разных точек зрения; корректно и аргументированно</w:t>
      </w:r>
      <w:r>
        <w:rPr>
          <w:spacing w:val="-8"/>
        </w:rPr>
        <w:t xml:space="preserve"> </w:t>
      </w:r>
      <w:r>
        <w:t>высказывать</w:t>
      </w:r>
      <w:r>
        <w:rPr>
          <w:spacing w:val="-7"/>
        </w:rPr>
        <w:t xml:space="preserve"> </w:t>
      </w:r>
      <w:r>
        <w:t>своё</w:t>
      </w:r>
      <w:r>
        <w:rPr>
          <w:spacing w:val="-6"/>
        </w:rPr>
        <w:t xml:space="preserve"> </w:t>
      </w:r>
      <w:r>
        <w:t>мнение;</w:t>
      </w:r>
      <w:r>
        <w:rPr>
          <w:spacing w:val="-8"/>
        </w:rPr>
        <w:t xml:space="preserve"> </w:t>
      </w:r>
      <w:r>
        <w:t>приводить</w:t>
      </w:r>
      <w:r>
        <w:rPr>
          <w:spacing w:val="-8"/>
        </w:rPr>
        <w:t xml:space="preserve"> </w:t>
      </w:r>
      <w:r>
        <w:t>доказательства</w:t>
      </w:r>
      <w:r>
        <w:rPr>
          <w:spacing w:val="-8"/>
        </w:rPr>
        <w:t xml:space="preserve"> </w:t>
      </w:r>
      <w:r>
        <w:t xml:space="preserve">своей </w:t>
      </w:r>
      <w:r>
        <w:rPr>
          <w:spacing w:val="-2"/>
        </w:rPr>
        <w:t>правоты;</w:t>
      </w:r>
    </w:p>
    <w:p w:rsidR="00906145" w:rsidRDefault="00C56FC5">
      <w:pPr>
        <w:pStyle w:val="a3"/>
        <w:spacing w:before="203" w:line="276" w:lineRule="auto"/>
        <w:ind w:right="188"/>
      </w:pPr>
      <w:r>
        <w:t>соблюдать</w:t>
      </w:r>
      <w:r>
        <w:rPr>
          <w:spacing w:val="-7"/>
        </w:rPr>
        <w:t xml:space="preserve"> </w:t>
      </w:r>
      <w:r>
        <w:t>правила</w:t>
      </w:r>
      <w:r>
        <w:rPr>
          <w:spacing w:val="-7"/>
        </w:rPr>
        <w:t xml:space="preserve"> </w:t>
      </w:r>
      <w:r>
        <w:t>ведения</w:t>
      </w:r>
      <w:r>
        <w:rPr>
          <w:spacing w:val="-7"/>
        </w:rPr>
        <w:t xml:space="preserve"> </w:t>
      </w:r>
      <w:r>
        <w:t>диалога</w:t>
      </w:r>
      <w:r>
        <w:rPr>
          <w:spacing w:val="-7"/>
        </w:rPr>
        <w:t xml:space="preserve"> </w:t>
      </w:r>
      <w:r>
        <w:t>и</w:t>
      </w:r>
      <w:r>
        <w:rPr>
          <w:spacing w:val="-7"/>
        </w:rPr>
        <w:t xml:space="preserve"> </w:t>
      </w:r>
      <w:r>
        <w:t>дискуссии;</w:t>
      </w:r>
      <w:r>
        <w:rPr>
          <w:spacing w:val="-7"/>
        </w:rPr>
        <w:t xml:space="preserve"> </w:t>
      </w:r>
      <w:r>
        <w:t>проявлять</w:t>
      </w:r>
      <w:r>
        <w:rPr>
          <w:spacing w:val="-1"/>
        </w:rPr>
        <w:t xml:space="preserve"> </w:t>
      </w:r>
      <w:r>
        <w:t>уважительное</w:t>
      </w:r>
      <w:r>
        <w:rPr>
          <w:spacing w:val="-7"/>
        </w:rPr>
        <w:t xml:space="preserve"> </w:t>
      </w:r>
      <w:r>
        <w:t>отношение к собеседнику;</w:t>
      </w:r>
    </w:p>
    <w:p w:rsidR="00906145" w:rsidRDefault="00C56FC5">
      <w:pPr>
        <w:pStyle w:val="a3"/>
        <w:spacing w:before="197" w:line="278" w:lineRule="auto"/>
        <w:ind w:right="135"/>
      </w:pPr>
      <w:r>
        <w:t>использовать</w:t>
      </w:r>
      <w:r>
        <w:rPr>
          <w:spacing w:val="-6"/>
        </w:rPr>
        <w:t xml:space="preserve"> </w:t>
      </w:r>
      <w:r>
        <w:t>смысловое</w:t>
      </w:r>
      <w:r>
        <w:rPr>
          <w:spacing w:val="-6"/>
        </w:rPr>
        <w:t xml:space="preserve"> </w:t>
      </w:r>
      <w:r>
        <w:t>чтение</w:t>
      </w:r>
      <w:r>
        <w:rPr>
          <w:spacing w:val="-3"/>
        </w:rPr>
        <w:t xml:space="preserve"> </w:t>
      </w:r>
      <w:r>
        <w:t>для</w:t>
      </w:r>
      <w:r>
        <w:rPr>
          <w:spacing w:val="-6"/>
        </w:rPr>
        <w:t xml:space="preserve"> </w:t>
      </w:r>
      <w:r>
        <w:t>определения</w:t>
      </w:r>
      <w:r>
        <w:rPr>
          <w:spacing w:val="-5"/>
        </w:rPr>
        <w:t xml:space="preserve"> </w:t>
      </w:r>
      <w:r>
        <w:t>темы,</w:t>
      </w:r>
      <w:r>
        <w:rPr>
          <w:spacing w:val="-4"/>
        </w:rPr>
        <w:t xml:space="preserve"> </w:t>
      </w:r>
      <w:r>
        <w:t>главной</w:t>
      </w:r>
      <w:r>
        <w:rPr>
          <w:spacing w:val="-3"/>
        </w:rPr>
        <w:t xml:space="preserve"> </w:t>
      </w:r>
      <w:r>
        <w:t>мысли</w:t>
      </w:r>
      <w:r>
        <w:rPr>
          <w:spacing w:val="-5"/>
        </w:rPr>
        <w:t xml:space="preserve"> </w:t>
      </w:r>
      <w:r>
        <w:t>текста</w:t>
      </w:r>
      <w:r>
        <w:rPr>
          <w:spacing w:val="-4"/>
        </w:rPr>
        <w:t xml:space="preserve"> </w:t>
      </w:r>
      <w:r>
        <w:t>о природе, социальной жизни, взаимоотношениях и поступках людей;</w:t>
      </w:r>
    </w:p>
    <w:p w:rsidR="00906145" w:rsidRDefault="00C56FC5">
      <w:pPr>
        <w:pStyle w:val="a3"/>
        <w:spacing w:before="195"/>
      </w:pPr>
      <w:r>
        <w:t>создавать</w:t>
      </w:r>
      <w:r>
        <w:rPr>
          <w:spacing w:val="-9"/>
        </w:rPr>
        <w:t xml:space="preserve"> </w:t>
      </w:r>
      <w:r>
        <w:t>устные</w:t>
      </w:r>
      <w:r>
        <w:rPr>
          <w:spacing w:val="-12"/>
        </w:rPr>
        <w:t xml:space="preserve"> </w:t>
      </w:r>
      <w:r>
        <w:t>и</w:t>
      </w:r>
      <w:r>
        <w:rPr>
          <w:spacing w:val="-11"/>
        </w:rPr>
        <w:t xml:space="preserve"> </w:t>
      </w:r>
      <w:r>
        <w:t>письменные</w:t>
      </w:r>
      <w:r>
        <w:rPr>
          <w:spacing w:val="-12"/>
        </w:rPr>
        <w:t xml:space="preserve"> </w:t>
      </w:r>
      <w:r>
        <w:t>тексты</w:t>
      </w:r>
      <w:r>
        <w:rPr>
          <w:spacing w:val="-12"/>
        </w:rPr>
        <w:t xml:space="preserve"> </w:t>
      </w:r>
      <w:r>
        <w:t>(описание,</w:t>
      </w:r>
      <w:r>
        <w:rPr>
          <w:spacing w:val="-12"/>
        </w:rPr>
        <w:t xml:space="preserve"> </w:t>
      </w:r>
      <w:r>
        <w:t>рассуждение,</w:t>
      </w:r>
      <w:r>
        <w:rPr>
          <w:spacing w:val="-11"/>
        </w:rPr>
        <w:t xml:space="preserve"> </w:t>
      </w:r>
      <w:r>
        <w:rPr>
          <w:spacing w:val="-2"/>
        </w:rPr>
        <w:t>повествование);</w:t>
      </w:r>
    </w:p>
    <w:p w:rsidR="00906145" w:rsidRDefault="00C56FC5">
      <w:pPr>
        <w:pStyle w:val="a3"/>
        <w:spacing w:before="246" w:line="276" w:lineRule="auto"/>
        <w:ind w:right="188"/>
      </w:pPr>
      <w:r>
        <w:t>конструировать</w:t>
      </w:r>
      <w:r>
        <w:rPr>
          <w:spacing w:val="-5"/>
        </w:rPr>
        <w:t xml:space="preserve"> </w:t>
      </w:r>
      <w:r>
        <w:t>обобщения</w:t>
      </w:r>
      <w:r>
        <w:rPr>
          <w:spacing w:val="-5"/>
        </w:rPr>
        <w:t xml:space="preserve"> </w:t>
      </w:r>
      <w:r>
        <w:t>и</w:t>
      </w:r>
      <w:r>
        <w:rPr>
          <w:spacing w:val="-4"/>
        </w:rPr>
        <w:t xml:space="preserve"> </w:t>
      </w:r>
      <w:r>
        <w:t>выводы</w:t>
      </w:r>
      <w:r>
        <w:rPr>
          <w:spacing w:val="-4"/>
        </w:rPr>
        <w:t xml:space="preserve"> </w:t>
      </w:r>
      <w:r>
        <w:t>на</w:t>
      </w:r>
      <w:r>
        <w:rPr>
          <w:spacing w:val="-5"/>
        </w:rPr>
        <w:t xml:space="preserve"> </w:t>
      </w:r>
      <w:r>
        <w:t>основе</w:t>
      </w:r>
      <w:r>
        <w:rPr>
          <w:spacing w:val="-4"/>
        </w:rPr>
        <w:t xml:space="preserve"> </w:t>
      </w:r>
      <w:r>
        <w:t>полученных</w:t>
      </w:r>
      <w:r>
        <w:rPr>
          <w:spacing w:val="-5"/>
        </w:rPr>
        <w:t xml:space="preserve"> </w:t>
      </w:r>
      <w:r>
        <w:t>результатов</w:t>
      </w:r>
      <w:r>
        <w:rPr>
          <w:spacing w:val="-5"/>
        </w:rPr>
        <w:t xml:space="preserve"> </w:t>
      </w:r>
      <w:r>
        <w:t>наблюдений и опытной работы, подкреплять их доказательствами;</w:t>
      </w:r>
    </w:p>
    <w:p w:rsidR="00906145" w:rsidRDefault="00C56FC5">
      <w:pPr>
        <w:pStyle w:val="a3"/>
        <w:spacing w:before="201" w:line="276" w:lineRule="auto"/>
        <w:ind w:right="333"/>
      </w:pPr>
      <w:r>
        <w:t>находить</w:t>
      </w:r>
      <w:r>
        <w:rPr>
          <w:spacing w:val="-6"/>
        </w:rPr>
        <w:t xml:space="preserve"> </w:t>
      </w:r>
      <w:r>
        <w:t>ошибки</w:t>
      </w:r>
      <w:r>
        <w:rPr>
          <w:spacing w:val="-7"/>
        </w:rPr>
        <w:t xml:space="preserve"> </w:t>
      </w:r>
      <w:r>
        <w:t>и</w:t>
      </w:r>
      <w:r>
        <w:rPr>
          <w:spacing w:val="-6"/>
        </w:rPr>
        <w:t xml:space="preserve"> </w:t>
      </w:r>
      <w:r>
        <w:t>восстанавливать</w:t>
      </w:r>
      <w:r>
        <w:rPr>
          <w:spacing w:val="-8"/>
        </w:rPr>
        <w:t xml:space="preserve"> </w:t>
      </w:r>
      <w:r>
        <w:t>деформированный</w:t>
      </w:r>
      <w:r>
        <w:rPr>
          <w:spacing w:val="-7"/>
        </w:rPr>
        <w:t xml:space="preserve"> </w:t>
      </w:r>
      <w:r>
        <w:t>текст</w:t>
      </w:r>
      <w:r>
        <w:rPr>
          <w:spacing w:val="-5"/>
        </w:rPr>
        <w:t xml:space="preserve"> </w:t>
      </w:r>
      <w:r>
        <w:t>об</w:t>
      </w:r>
      <w:r>
        <w:rPr>
          <w:spacing w:val="-4"/>
        </w:rPr>
        <w:t xml:space="preserve"> </w:t>
      </w:r>
      <w:r>
        <w:t>изученных</w:t>
      </w:r>
      <w:r>
        <w:rPr>
          <w:spacing w:val="-7"/>
        </w:rPr>
        <w:t xml:space="preserve"> </w:t>
      </w:r>
      <w:r>
        <w:t>объектах и явлениях природы, событиях социальной жизни;</w:t>
      </w:r>
    </w:p>
    <w:p w:rsidR="00906145" w:rsidRDefault="00C56FC5">
      <w:pPr>
        <w:pStyle w:val="a3"/>
        <w:spacing w:before="200" w:line="276" w:lineRule="auto"/>
      </w:pPr>
      <w:r>
        <w:t>готовить</w:t>
      </w:r>
      <w:r>
        <w:rPr>
          <w:spacing w:val="-9"/>
        </w:rPr>
        <w:t xml:space="preserve"> </w:t>
      </w:r>
      <w:r>
        <w:t>небольшие</w:t>
      </w:r>
      <w:r>
        <w:rPr>
          <w:spacing w:val="-4"/>
        </w:rPr>
        <w:t xml:space="preserve"> </w:t>
      </w:r>
      <w:r>
        <w:t>публичные</w:t>
      </w:r>
      <w:r>
        <w:rPr>
          <w:spacing w:val="-8"/>
        </w:rPr>
        <w:t xml:space="preserve"> </w:t>
      </w:r>
      <w:r>
        <w:t>выступления</w:t>
      </w:r>
      <w:r>
        <w:rPr>
          <w:spacing w:val="-8"/>
        </w:rPr>
        <w:t xml:space="preserve"> </w:t>
      </w:r>
      <w:r>
        <w:t>с</w:t>
      </w:r>
      <w:r>
        <w:rPr>
          <w:spacing w:val="-7"/>
        </w:rPr>
        <w:t xml:space="preserve"> </w:t>
      </w:r>
      <w:r>
        <w:t>возможной</w:t>
      </w:r>
      <w:r>
        <w:rPr>
          <w:spacing w:val="-7"/>
        </w:rPr>
        <w:t xml:space="preserve"> </w:t>
      </w:r>
      <w:r>
        <w:t>презентацией</w:t>
      </w:r>
      <w:r>
        <w:rPr>
          <w:spacing w:val="-7"/>
        </w:rPr>
        <w:t xml:space="preserve"> </w:t>
      </w:r>
      <w:r>
        <w:t>(текст, рисунки, фото, плакаты и др.) к тексту выступления.</w:t>
      </w:r>
    </w:p>
    <w:p w:rsidR="00906145" w:rsidRDefault="00C56FC5">
      <w:pPr>
        <w:pStyle w:val="a3"/>
        <w:spacing w:before="203"/>
      </w:pPr>
      <w:r>
        <w:t>Регулятивные</w:t>
      </w:r>
      <w:r>
        <w:rPr>
          <w:spacing w:val="-13"/>
        </w:rPr>
        <w:t xml:space="preserve"> </w:t>
      </w:r>
      <w:r>
        <w:t>универсальные</w:t>
      </w:r>
      <w:r>
        <w:rPr>
          <w:spacing w:val="-13"/>
        </w:rPr>
        <w:t xml:space="preserve"> </w:t>
      </w:r>
      <w:r>
        <w:t>учебные</w:t>
      </w:r>
      <w:r>
        <w:rPr>
          <w:spacing w:val="-14"/>
        </w:rPr>
        <w:t xml:space="preserve"> </w:t>
      </w:r>
      <w:r>
        <w:rPr>
          <w:spacing w:val="-2"/>
        </w:rPr>
        <w:t>действия:</w:t>
      </w:r>
    </w:p>
    <w:p w:rsidR="00906145" w:rsidRDefault="00C56FC5" w:rsidP="00E14051">
      <w:pPr>
        <w:pStyle w:val="a4"/>
        <w:numPr>
          <w:ilvl w:val="0"/>
          <w:numId w:val="32"/>
        </w:numPr>
        <w:tabs>
          <w:tab w:val="left" w:pos="1261"/>
        </w:tabs>
        <w:spacing w:before="246"/>
        <w:ind w:left="1261" w:hanging="279"/>
        <w:rPr>
          <w:i/>
          <w:sz w:val="26"/>
        </w:rPr>
      </w:pPr>
      <w:r>
        <w:rPr>
          <w:i/>
          <w:spacing w:val="-2"/>
          <w:sz w:val="26"/>
        </w:rPr>
        <w:t>Самоорганизация:</w:t>
      </w:r>
    </w:p>
    <w:p w:rsidR="00906145" w:rsidRDefault="00C56FC5">
      <w:pPr>
        <w:pStyle w:val="a3"/>
        <w:spacing w:before="243" w:line="276" w:lineRule="auto"/>
        <w:ind w:right="333"/>
      </w:pPr>
      <w:r>
        <w:t>планировать</w:t>
      </w:r>
      <w:r>
        <w:rPr>
          <w:spacing w:val="-5"/>
        </w:rPr>
        <w:t xml:space="preserve"> </w:t>
      </w:r>
      <w:r>
        <w:t>самостоятельно</w:t>
      </w:r>
      <w:r>
        <w:rPr>
          <w:spacing w:val="-7"/>
        </w:rPr>
        <w:t xml:space="preserve"> </w:t>
      </w:r>
      <w:r>
        <w:t>или</w:t>
      </w:r>
      <w:r>
        <w:rPr>
          <w:spacing w:val="-6"/>
        </w:rPr>
        <w:t xml:space="preserve"> </w:t>
      </w:r>
      <w:r>
        <w:t>с</w:t>
      </w:r>
      <w:r>
        <w:rPr>
          <w:spacing w:val="-7"/>
        </w:rPr>
        <w:t xml:space="preserve"> </w:t>
      </w:r>
      <w:r>
        <w:t>небольшой</w:t>
      </w:r>
      <w:r>
        <w:rPr>
          <w:spacing w:val="-7"/>
        </w:rPr>
        <w:t xml:space="preserve"> </w:t>
      </w:r>
      <w:r>
        <w:t>помощью</w:t>
      </w:r>
      <w:r>
        <w:rPr>
          <w:spacing w:val="-1"/>
        </w:rPr>
        <w:t xml:space="preserve"> </w:t>
      </w:r>
      <w:r>
        <w:t>учителя</w:t>
      </w:r>
      <w:r>
        <w:rPr>
          <w:spacing w:val="-7"/>
        </w:rPr>
        <w:t xml:space="preserve"> </w:t>
      </w:r>
      <w:r>
        <w:t>действия</w:t>
      </w:r>
      <w:r>
        <w:rPr>
          <w:spacing w:val="-7"/>
        </w:rPr>
        <w:t xml:space="preserve"> </w:t>
      </w:r>
      <w:r>
        <w:t>по решению учебной задачи;</w:t>
      </w:r>
    </w:p>
    <w:p w:rsidR="00906145" w:rsidRDefault="00C56FC5">
      <w:pPr>
        <w:pStyle w:val="a3"/>
        <w:spacing w:before="201"/>
      </w:pPr>
      <w:r>
        <w:t>выстраивать</w:t>
      </w:r>
      <w:r>
        <w:rPr>
          <w:spacing w:val="-13"/>
        </w:rPr>
        <w:t xml:space="preserve"> </w:t>
      </w:r>
      <w:r>
        <w:t>последовательность</w:t>
      </w:r>
      <w:r>
        <w:rPr>
          <w:spacing w:val="-12"/>
        </w:rPr>
        <w:t xml:space="preserve"> </w:t>
      </w:r>
      <w:r>
        <w:t>выбранных</w:t>
      </w:r>
      <w:r>
        <w:rPr>
          <w:spacing w:val="-12"/>
        </w:rPr>
        <w:t xml:space="preserve"> </w:t>
      </w:r>
      <w:r>
        <w:t>действий</w:t>
      </w:r>
      <w:r>
        <w:rPr>
          <w:spacing w:val="-12"/>
        </w:rPr>
        <w:t xml:space="preserve"> </w:t>
      </w:r>
      <w:r>
        <w:t>и</w:t>
      </w:r>
      <w:r>
        <w:rPr>
          <w:spacing w:val="-12"/>
        </w:rPr>
        <w:t xml:space="preserve"> </w:t>
      </w:r>
      <w:r>
        <w:rPr>
          <w:spacing w:val="-2"/>
        </w:rPr>
        <w:t>операций.</w:t>
      </w:r>
    </w:p>
    <w:p w:rsidR="00906145" w:rsidRDefault="00C56FC5" w:rsidP="00E14051">
      <w:pPr>
        <w:pStyle w:val="a4"/>
        <w:numPr>
          <w:ilvl w:val="0"/>
          <w:numId w:val="32"/>
        </w:numPr>
        <w:tabs>
          <w:tab w:val="left" w:pos="1261"/>
        </w:tabs>
        <w:spacing w:before="246"/>
        <w:ind w:left="1261" w:hanging="279"/>
        <w:rPr>
          <w:i/>
          <w:sz w:val="26"/>
        </w:rPr>
      </w:pPr>
      <w:r>
        <w:rPr>
          <w:i/>
          <w:spacing w:val="-2"/>
          <w:sz w:val="26"/>
        </w:rPr>
        <w:t>Самоконтроль:</w:t>
      </w:r>
    </w:p>
    <w:p w:rsidR="00906145" w:rsidRDefault="00C56FC5">
      <w:pPr>
        <w:pStyle w:val="a3"/>
        <w:spacing w:before="244"/>
      </w:pPr>
      <w:r>
        <w:t>осуществлять</w:t>
      </w:r>
      <w:r>
        <w:rPr>
          <w:spacing w:val="-10"/>
        </w:rPr>
        <w:t xml:space="preserve"> </w:t>
      </w:r>
      <w:r>
        <w:t>контроль</w:t>
      </w:r>
      <w:r>
        <w:rPr>
          <w:spacing w:val="-11"/>
        </w:rPr>
        <w:t xml:space="preserve"> </w:t>
      </w:r>
      <w:r>
        <w:t>процесса</w:t>
      </w:r>
      <w:r>
        <w:rPr>
          <w:spacing w:val="-11"/>
        </w:rPr>
        <w:t xml:space="preserve"> </w:t>
      </w:r>
      <w:r>
        <w:t>и</w:t>
      </w:r>
      <w:r>
        <w:rPr>
          <w:spacing w:val="-8"/>
        </w:rPr>
        <w:t xml:space="preserve"> </w:t>
      </w:r>
      <w:r>
        <w:t>результата</w:t>
      </w:r>
      <w:r>
        <w:rPr>
          <w:spacing w:val="-11"/>
        </w:rPr>
        <w:t xml:space="preserve"> </w:t>
      </w:r>
      <w:r>
        <w:t>своей</w:t>
      </w:r>
      <w:r>
        <w:rPr>
          <w:spacing w:val="-10"/>
        </w:rPr>
        <w:t xml:space="preserve"> </w:t>
      </w:r>
      <w:r>
        <w:rPr>
          <w:spacing w:val="-2"/>
        </w:rPr>
        <w:t>деятельности;</w:t>
      </w:r>
    </w:p>
    <w:p w:rsidR="00906145" w:rsidRDefault="00C56FC5">
      <w:pPr>
        <w:pStyle w:val="a3"/>
        <w:spacing w:before="245" w:line="276" w:lineRule="auto"/>
      </w:pPr>
      <w:r>
        <w:t>находить</w:t>
      </w:r>
      <w:r>
        <w:rPr>
          <w:spacing w:val="-5"/>
        </w:rPr>
        <w:t xml:space="preserve"> </w:t>
      </w:r>
      <w:r>
        <w:t>ошибки</w:t>
      </w:r>
      <w:r>
        <w:rPr>
          <w:spacing w:val="-6"/>
        </w:rPr>
        <w:t xml:space="preserve"> </w:t>
      </w:r>
      <w:r>
        <w:t>в</w:t>
      </w:r>
      <w:r>
        <w:rPr>
          <w:spacing w:val="-6"/>
        </w:rPr>
        <w:t xml:space="preserve"> </w:t>
      </w:r>
      <w:r>
        <w:t>своей</w:t>
      </w:r>
      <w:r>
        <w:rPr>
          <w:spacing w:val="-6"/>
        </w:rPr>
        <w:t xml:space="preserve"> </w:t>
      </w:r>
      <w:r>
        <w:t>работе</w:t>
      </w:r>
      <w:r>
        <w:rPr>
          <w:spacing w:val="-6"/>
        </w:rPr>
        <w:t xml:space="preserve"> </w:t>
      </w:r>
      <w:r>
        <w:t>и</w:t>
      </w:r>
      <w:r>
        <w:rPr>
          <w:spacing w:val="-1"/>
        </w:rPr>
        <w:t xml:space="preserve"> </w:t>
      </w:r>
      <w:r>
        <w:t>устанавливать</w:t>
      </w:r>
      <w:r>
        <w:rPr>
          <w:spacing w:val="-6"/>
        </w:rPr>
        <w:t xml:space="preserve"> </w:t>
      </w:r>
      <w:r>
        <w:t>их</w:t>
      </w:r>
      <w:r>
        <w:rPr>
          <w:spacing w:val="-6"/>
        </w:rPr>
        <w:t xml:space="preserve"> </w:t>
      </w:r>
      <w:r>
        <w:t>причины;</w:t>
      </w:r>
      <w:r>
        <w:rPr>
          <w:spacing w:val="-6"/>
        </w:rPr>
        <w:t xml:space="preserve"> </w:t>
      </w:r>
      <w:r>
        <w:t>корректировать</w:t>
      </w:r>
      <w:r>
        <w:rPr>
          <w:spacing w:val="-6"/>
        </w:rPr>
        <w:t xml:space="preserve"> </w:t>
      </w:r>
      <w:r>
        <w:t>свои действия при необходимости (с небольшой помощью учителя);</w:t>
      </w:r>
    </w:p>
    <w:p w:rsidR="00906145" w:rsidRDefault="00C56FC5">
      <w:pPr>
        <w:pStyle w:val="a3"/>
        <w:spacing w:before="201" w:line="276" w:lineRule="auto"/>
        <w:ind w:right="135"/>
      </w:pPr>
      <w:r>
        <w:t>предвидеть</w:t>
      </w:r>
      <w:r>
        <w:rPr>
          <w:spacing w:val="-17"/>
        </w:rPr>
        <w:t xml:space="preserve"> </w:t>
      </w:r>
      <w:r>
        <w:t>возможность</w:t>
      </w:r>
      <w:r>
        <w:rPr>
          <w:spacing w:val="-16"/>
        </w:rPr>
        <w:t xml:space="preserve"> </w:t>
      </w:r>
      <w:r>
        <w:t>возникновения</w:t>
      </w:r>
      <w:r>
        <w:rPr>
          <w:spacing w:val="-16"/>
        </w:rPr>
        <w:t xml:space="preserve"> </w:t>
      </w:r>
      <w:r>
        <w:t>трудностей</w:t>
      </w:r>
      <w:r>
        <w:rPr>
          <w:spacing w:val="-16"/>
        </w:rPr>
        <w:t xml:space="preserve"> </w:t>
      </w:r>
      <w:r>
        <w:t>и</w:t>
      </w:r>
      <w:r>
        <w:rPr>
          <w:spacing w:val="-17"/>
        </w:rPr>
        <w:t xml:space="preserve"> </w:t>
      </w:r>
      <w:r>
        <w:t>ошибок,</w:t>
      </w:r>
      <w:r>
        <w:rPr>
          <w:spacing w:val="-16"/>
        </w:rPr>
        <w:t xml:space="preserve"> </w:t>
      </w:r>
      <w:r>
        <w:t>предусматривать способы их предупреждения, в том числе в житейских ситуациях, опасных для здоровья и жизни.</w:t>
      </w:r>
    </w:p>
    <w:p w:rsidR="00906145" w:rsidRDefault="00C56FC5" w:rsidP="00E14051">
      <w:pPr>
        <w:pStyle w:val="a4"/>
        <w:numPr>
          <w:ilvl w:val="0"/>
          <w:numId w:val="32"/>
        </w:numPr>
        <w:tabs>
          <w:tab w:val="left" w:pos="1261"/>
        </w:tabs>
        <w:ind w:left="1261" w:hanging="279"/>
        <w:rPr>
          <w:sz w:val="26"/>
        </w:rPr>
      </w:pPr>
      <w:r>
        <w:rPr>
          <w:i/>
          <w:spacing w:val="-2"/>
          <w:sz w:val="26"/>
        </w:rPr>
        <w:t>Самооценка</w:t>
      </w:r>
      <w:r>
        <w:rPr>
          <w:spacing w:val="-2"/>
          <w:sz w:val="26"/>
        </w:rPr>
        <w:t>:</w:t>
      </w:r>
    </w:p>
    <w:p w:rsidR="00906145" w:rsidRDefault="00C56FC5">
      <w:pPr>
        <w:pStyle w:val="a3"/>
        <w:spacing w:before="243" w:line="278" w:lineRule="auto"/>
      </w:pPr>
      <w:r>
        <w:t>объективно</w:t>
      </w:r>
      <w:r>
        <w:rPr>
          <w:spacing w:val="-6"/>
        </w:rPr>
        <w:t xml:space="preserve"> </w:t>
      </w:r>
      <w:r>
        <w:t>оценивать</w:t>
      </w:r>
      <w:r>
        <w:rPr>
          <w:spacing w:val="-6"/>
        </w:rPr>
        <w:t xml:space="preserve"> </w:t>
      </w:r>
      <w:r>
        <w:t>результаты</w:t>
      </w:r>
      <w:r>
        <w:rPr>
          <w:spacing w:val="-5"/>
        </w:rPr>
        <w:t xml:space="preserve"> </w:t>
      </w:r>
      <w:r>
        <w:t>своей</w:t>
      </w:r>
      <w:r>
        <w:rPr>
          <w:spacing w:val="-4"/>
        </w:rPr>
        <w:t xml:space="preserve"> </w:t>
      </w:r>
      <w:r>
        <w:t>деятельности,</w:t>
      </w:r>
      <w:r>
        <w:rPr>
          <w:spacing w:val="-4"/>
        </w:rPr>
        <w:t xml:space="preserve"> </w:t>
      </w:r>
      <w:r>
        <w:t>соотносить</w:t>
      </w:r>
      <w:r>
        <w:rPr>
          <w:spacing w:val="-7"/>
        </w:rPr>
        <w:t xml:space="preserve"> </w:t>
      </w:r>
      <w:r>
        <w:t>свою</w:t>
      </w:r>
      <w:r>
        <w:rPr>
          <w:spacing w:val="-5"/>
        </w:rPr>
        <w:t xml:space="preserve"> </w:t>
      </w:r>
      <w:r>
        <w:t>оценку</w:t>
      </w:r>
      <w:r>
        <w:rPr>
          <w:spacing w:val="-11"/>
        </w:rPr>
        <w:t xml:space="preserve"> </w:t>
      </w:r>
      <w:r>
        <w:t>с оценкой учителя;</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оценивать</w:t>
      </w:r>
      <w:r>
        <w:rPr>
          <w:spacing w:val="-8"/>
        </w:rPr>
        <w:t xml:space="preserve"> </w:t>
      </w:r>
      <w:r>
        <w:t>целесообразность</w:t>
      </w:r>
      <w:r>
        <w:rPr>
          <w:spacing w:val="-8"/>
        </w:rPr>
        <w:t xml:space="preserve"> </w:t>
      </w:r>
      <w:r>
        <w:t>выбранных</w:t>
      </w:r>
      <w:r>
        <w:rPr>
          <w:spacing w:val="-8"/>
        </w:rPr>
        <w:t xml:space="preserve"> </w:t>
      </w:r>
      <w:r>
        <w:t>способов</w:t>
      </w:r>
      <w:r>
        <w:rPr>
          <w:spacing w:val="-8"/>
        </w:rPr>
        <w:t xml:space="preserve"> </w:t>
      </w:r>
      <w:r>
        <w:t>действия,</w:t>
      </w:r>
      <w:r>
        <w:rPr>
          <w:spacing w:val="-8"/>
        </w:rPr>
        <w:t xml:space="preserve"> </w:t>
      </w:r>
      <w:r>
        <w:t>при</w:t>
      </w:r>
      <w:r>
        <w:rPr>
          <w:spacing w:val="-6"/>
        </w:rPr>
        <w:t xml:space="preserve"> </w:t>
      </w:r>
      <w:r>
        <w:t>необходимости корректировать их.</w:t>
      </w:r>
    </w:p>
    <w:p w:rsidR="00906145" w:rsidRDefault="00C56FC5">
      <w:pPr>
        <w:pStyle w:val="a3"/>
        <w:spacing w:before="200"/>
      </w:pPr>
      <w:r>
        <w:t>Совместная</w:t>
      </w:r>
      <w:r>
        <w:rPr>
          <w:spacing w:val="-13"/>
        </w:rPr>
        <w:t xml:space="preserve"> </w:t>
      </w:r>
      <w:r>
        <w:rPr>
          <w:spacing w:val="-2"/>
        </w:rPr>
        <w:t>деятельность:</w:t>
      </w:r>
    </w:p>
    <w:p w:rsidR="00906145" w:rsidRDefault="00C56FC5">
      <w:pPr>
        <w:pStyle w:val="a3"/>
        <w:spacing w:before="245" w:line="276" w:lineRule="auto"/>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w:t>
      </w:r>
      <w:r>
        <w:rPr>
          <w:spacing w:val="-6"/>
        </w:rPr>
        <w:t xml:space="preserve"> </w:t>
      </w:r>
      <w:r>
        <w:t>целей</w:t>
      </w:r>
      <w:r>
        <w:rPr>
          <w:spacing w:val="-3"/>
        </w:rPr>
        <w:t xml:space="preserve"> </w:t>
      </w:r>
      <w:r>
        <w:t>совместной</w:t>
      </w:r>
      <w:r>
        <w:rPr>
          <w:spacing w:val="-6"/>
        </w:rPr>
        <w:t xml:space="preserve"> </w:t>
      </w:r>
      <w:r>
        <w:t>деятельности</w:t>
      </w:r>
      <w:r>
        <w:rPr>
          <w:spacing w:val="-6"/>
        </w:rPr>
        <w:t xml:space="preserve"> </w:t>
      </w:r>
      <w:r>
        <w:t>(на</w:t>
      </w:r>
      <w:r>
        <w:rPr>
          <w:spacing w:val="-6"/>
        </w:rPr>
        <w:t xml:space="preserve"> </w:t>
      </w:r>
      <w:r>
        <w:t>основе</w:t>
      </w:r>
      <w:r>
        <w:rPr>
          <w:spacing w:val="-6"/>
        </w:rPr>
        <w:t xml:space="preserve"> </w:t>
      </w:r>
      <w:r>
        <w:t>изученного</w:t>
      </w:r>
      <w:r>
        <w:rPr>
          <w:spacing w:val="-6"/>
        </w:rPr>
        <w:t xml:space="preserve"> </w:t>
      </w:r>
      <w:r>
        <w:t>материала</w:t>
      </w:r>
      <w:r>
        <w:rPr>
          <w:spacing w:val="-6"/>
        </w:rPr>
        <w:t xml:space="preserve"> </w:t>
      </w:r>
      <w:r>
        <w:t>по окружающему миру);</w:t>
      </w:r>
    </w:p>
    <w:p w:rsidR="00906145" w:rsidRDefault="00C56FC5">
      <w:pPr>
        <w:pStyle w:val="a3"/>
        <w:spacing w:before="199" w:line="276" w:lineRule="auto"/>
      </w:pPr>
      <w:r>
        <w:t>коллективно</w:t>
      </w:r>
      <w:r>
        <w:rPr>
          <w:spacing w:val="-6"/>
        </w:rPr>
        <w:t xml:space="preserve"> </w:t>
      </w:r>
      <w:r>
        <w:t>строить</w:t>
      </w:r>
      <w:r>
        <w:rPr>
          <w:spacing w:val="-4"/>
        </w:rPr>
        <w:t xml:space="preserve"> </w:t>
      </w:r>
      <w:r>
        <w:t>действия</w:t>
      </w:r>
      <w:r>
        <w:rPr>
          <w:spacing w:val="-5"/>
        </w:rPr>
        <w:t xml:space="preserve"> </w:t>
      </w:r>
      <w:r>
        <w:t>по</w:t>
      </w:r>
      <w:r>
        <w:rPr>
          <w:spacing w:val="-6"/>
        </w:rPr>
        <w:t xml:space="preserve"> </w:t>
      </w:r>
      <w:r>
        <w:t>достижению</w:t>
      </w:r>
      <w:r>
        <w:rPr>
          <w:spacing w:val="-6"/>
        </w:rPr>
        <w:t xml:space="preserve"> </w:t>
      </w:r>
      <w:r>
        <w:t>общей</w:t>
      </w:r>
      <w:r>
        <w:rPr>
          <w:spacing w:val="-6"/>
        </w:rPr>
        <w:t xml:space="preserve"> </w:t>
      </w:r>
      <w:r>
        <w:t>цели:</w:t>
      </w:r>
      <w:r>
        <w:rPr>
          <w:spacing w:val="-6"/>
        </w:rPr>
        <w:t xml:space="preserve"> </w:t>
      </w:r>
      <w:r>
        <w:t>распределять</w:t>
      </w:r>
      <w:r>
        <w:rPr>
          <w:spacing w:val="-7"/>
        </w:rPr>
        <w:t xml:space="preserve"> </w:t>
      </w:r>
      <w:r>
        <w:t>роли, договариваться, обсуждать процесс и результат совместной работы;</w:t>
      </w:r>
    </w:p>
    <w:p w:rsidR="00906145" w:rsidRDefault="00C56FC5">
      <w:pPr>
        <w:pStyle w:val="a3"/>
        <w:spacing w:before="201"/>
      </w:pPr>
      <w:r>
        <w:t>проявлять</w:t>
      </w:r>
      <w:r>
        <w:rPr>
          <w:spacing w:val="-15"/>
        </w:rPr>
        <w:t xml:space="preserve"> </w:t>
      </w:r>
      <w:r>
        <w:t>готовность</w:t>
      </w:r>
      <w:r>
        <w:rPr>
          <w:spacing w:val="-11"/>
        </w:rPr>
        <w:t xml:space="preserve"> </w:t>
      </w:r>
      <w:r>
        <w:t>руководить,</w:t>
      </w:r>
      <w:r>
        <w:rPr>
          <w:spacing w:val="-13"/>
        </w:rPr>
        <w:t xml:space="preserve"> </w:t>
      </w:r>
      <w:r>
        <w:t>выполнять</w:t>
      </w:r>
      <w:r>
        <w:rPr>
          <w:spacing w:val="-14"/>
        </w:rPr>
        <w:t xml:space="preserve"> </w:t>
      </w:r>
      <w:r>
        <w:t>поручения,</w:t>
      </w:r>
      <w:r>
        <w:rPr>
          <w:spacing w:val="-14"/>
        </w:rPr>
        <w:t xml:space="preserve"> </w:t>
      </w:r>
      <w:r>
        <w:rPr>
          <w:spacing w:val="-2"/>
        </w:rPr>
        <w:t>подчиняться;</w:t>
      </w:r>
    </w:p>
    <w:p w:rsidR="00906145" w:rsidRDefault="00C56FC5">
      <w:pPr>
        <w:pStyle w:val="a3"/>
        <w:spacing w:before="244" w:line="276" w:lineRule="auto"/>
      </w:pPr>
      <w:r>
        <w:t>выполнять</w:t>
      </w:r>
      <w:r>
        <w:rPr>
          <w:spacing w:val="-8"/>
        </w:rPr>
        <w:t xml:space="preserve"> </w:t>
      </w:r>
      <w:r>
        <w:t>правила</w:t>
      </w:r>
      <w:r>
        <w:rPr>
          <w:spacing w:val="-4"/>
        </w:rPr>
        <w:t xml:space="preserve"> </w:t>
      </w:r>
      <w:r>
        <w:t>совместной</w:t>
      </w:r>
      <w:r>
        <w:rPr>
          <w:spacing w:val="-5"/>
        </w:rPr>
        <w:t xml:space="preserve"> </w:t>
      </w:r>
      <w:r>
        <w:t>деятельности:</w:t>
      </w:r>
      <w:r>
        <w:rPr>
          <w:spacing w:val="-7"/>
        </w:rPr>
        <w:t xml:space="preserve"> </w:t>
      </w:r>
      <w:r>
        <w:t>справедливо</w:t>
      </w:r>
      <w:r>
        <w:rPr>
          <w:spacing w:val="-7"/>
        </w:rPr>
        <w:t xml:space="preserve"> </w:t>
      </w:r>
      <w:r>
        <w:t>распределять</w:t>
      </w:r>
      <w:r>
        <w:rPr>
          <w:spacing w:val="-8"/>
        </w:rPr>
        <w:t xml:space="preserve"> </w:t>
      </w:r>
      <w:r>
        <w:t>и</w:t>
      </w:r>
      <w:r>
        <w:rPr>
          <w:spacing w:val="-7"/>
        </w:rPr>
        <w:t xml:space="preserve"> </w:t>
      </w:r>
      <w:r>
        <w:t>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906145" w:rsidRDefault="00C56FC5">
      <w:pPr>
        <w:pStyle w:val="a3"/>
        <w:spacing w:before="200"/>
      </w:pPr>
      <w:r>
        <w:t>ответственно</w:t>
      </w:r>
      <w:r>
        <w:rPr>
          <w:spacing w:val="-11"/>
        </w:rPr>
        <w:t xml:space="preserve"> </w:t>
      </w:r>
      <w:r>
        <w:t>выполнять</w:t>
      </w:r>
      <w:r>
        <w:rPr>
          <w:spacing w:val="-11"/>
        </w:rPr>
        <w:t xml:space="preserve"> </w:t>
      </w:r>
      <w:r>
        <w:t>свою</w:t>
      </w:r>
      <w:r>
        <w:rPr>
          <w:spacing w:val="-9"/>
        </w:rPr>
        <w:t xml:space="preserve"> </w:t>
      </w:r>
      <w:r>
        <w:t>часть</w:t>
      </w:r>
      <w:r>
        <w:rPr>
          <w:spacing w:val="-11"/>
        </w:rPr>
        <w:t xml:space="preserve"> </w:t>
      </w:r>
      <w:r>
        <w:rPr>
          <w:spacing w:val="-2"/>
        </w:rPr>
        <w:t>работы.</w:t>
      </w:r>
    </w:p>
    <w:p w:rsidR="00906145" w:rsidRDefault="00C56FC5">
      <w:pPr>
        <w:pStyle w:val="a3"/>
        <w:spacing w:before="248" w:line="280" w:lineRule="auto"/>
        <w:ind w:right="2810"/>
      </w:pPr>
      <w:r>
        <w:t>ПРЕДМЕТНЫЕ</w:t>
      </w:r>
      <w:r>
        <w:rPr>
          <w:spacing w:val="-13"/>
        </w:rPr>
        <w:t xml:space="preserve"> </w:t>
      </w:r>
      <w:r>
        <w:t>РЕЗУЛЬТАТЫ</w:t>
      </w:r>
      <w:r>
        <w:rPr>
          <w:spacing w:val="-13"/>
        </w:rPr>
        <w:t xml:space="preserve"> </w:t>
      </w:r>
      <w:r>
        <w:t>ОСВОЕНИЯ</w:t>
      </w:r>
      <w:r>
        <w:rPr>
          <w:spacing w:val="-15"/>
        </w:rPr>
        <w:t xml:space="preserve"> </w:t>
      </w:r>
      <w:r>
        <w:t>ПРОГРАММЫ ПО ГОДАМ ОБУЧЕНИЯ</w:t>
      </w:r>
    </w:p>
    <w:p w:rsidR="00906145" w:rsidRDefault="00C56FC5" w:rsidP="00E14051">
      <w:pPr>
        <w:pStyle w:val="a4"/>
        <w:numPr>
          <w:ilvl w:val="0"/>
          <w:numId w:val="31"/>
        </w:numPr>
        <w:tabs>
          <w:tab w:val="left" w:pos="1175"/>
        </w:tabs>
        <w:spacing w:before="198"/>
        <w:ind w:left="1175" w:hanging="193"/>
        <w:rPr>
          <w:sz w:val="26"/>
        </w:rPr>
      </w:pPr>
      <w:r>
        <w:rPr>
          <w:spacing w:val="-2"/>
          <w:sz w:val="26"/>
        </w:rPr>
        <w:t>класс</w:t>
      </w:r>
    </w:p>
    <w:p w:rsidR="00906145" w:rsidRDefault="00C56FC5">
      <w:pPr>
        <w:pStyle w:val="a3"/>
        <w:spacing w:before="244"/>
      </w:pPr>
      <w:r>
        <w:t>К</w:t>
      </w:r>
      <w:r>
        <w:rPr>
          <w:spacing w:val="-8"/>
        </w:rPr>
        <w:t xml:space="preserve"> </w:t>
      </w:r>
      <w:r>
        <w:t>концу</w:t>
      </w:r>
      <w:r>
        <w:rPr>
          <w:spacing w:val="-10"/>
        </w:rPr>
        <w:t xml:space="preserve"> </w:t>
      </w:r>
      <w:r>
        <w:t>обучения</w:t>
      </w:r>
      <w:r>
        <w:rPr>
          <w:spacing w:val="-7"/>
        </w:rPr>
        <w:t xml:space="preserve"> </w:t>
      </w:r>
      <w:r>
        <w:t>в</w:t>
      </w:r>
      <w:r>
        <w:rPr>
          <w:spacing w:val="-3"/>
        </w:rPr>
        <w:t xml:space="preserve"> </w:t>
      </w:r>
      <w:r>
        <w:t>1</w:t>
      </w:r>
      <w:r>
        <w:rPr>
          <w:spacing w:val="-6"/>
        </w:rPr>
        <w:t xml:space="preserve"> </w:t>
      </w:r>
      <w:r>
        <w:t>классе</w:t>
      </w:r>
      <w:r>
        <w:rPr>
          <w:spacing w:val="-6"/>
        </w:rPr>
        <w:t xml:space="preserve"> </w:t>
      </w:r>
      <w:r>
        <w:t>обучающийся</w:t>
      </w:r>
      <w:r>
        <w:rPr>
          <w:spacing w:val="-4"/>
        </w:rPr>
        <w:t xml:space="preserve"> </w:t>
      </w:r>
      <w:r>
        <w:rPr>
          <w:spacing w:val="-2"/>
        </w:rPr>
        <w:t>научится:</w:t>
      </w:r>
    </w:p>
    <w:p w:rsidR="00906145" w:rsidRDefault="00C56FC5">
      <w:pPr>
        <w:pStyle w:val="a3"/>
        <w:spacing w:before="245" w:line="276" w:lineRule="auto"/>
        <w:ind w:right="305"/>
        <w:jc w:val="both"/>
      </w:pPr>
      <w:r>
        <w:t>называть</w:t>
      </w:r>
      <w:r>
        <w:rPr>
          <w:spacing w:val="-2"/>
        </w:rPr>
        <w:t xml:space="preserve"> </w:t>
      </w:r>
      <w:r>
        <w:t>себя</w:t>
      </w:r>
      <w:r>
        <w:rPr>
          <w:spacing w:val="-1"/>
        </w:rPr>
        <w:t xml:space="preserve"> </w:t>
      </w:r>
      <w:r>
        <w:t>и членов</w:t>
      </w:r>
      <w:r>
        <w:rPr>
          <w:spacing w:val="-2"/>
        </w:rPr>
        <w:t xml:space="preserve"> </w:t>
      </w:r>
      <w:r>
        <w:t>своей</w:t>
      </w:r>
      <w:r>
        <w:rPr>
          <w:spacing w:val="-1"/>
        </w:rPr>
        <w:t xml:space="preserve"> </w:t>
      </w:r>
      <w:r>
        <w:t>семьи</w:t>
      </w:r>
      <w:r>
        <w:rPr>
          <w:spacing w:val="-2"/>
        </w:rPr>
        <w:t xml:space="preserve"> </w:t>
      </w:r>
      <w:r>
        <w:t>по фамилии,</w:t>
      </w:r>
      <w:r>
        <w:rPr>
          <w:spacing w:val="-2"/>
        </w:rPr>
        <w:t xml:space="preserve"> </w:t>
      </w:r>
      <w:r>
        <w:t>имени, отчеству,</w:t>
      </w:r>
      <w:r>
        <w:rPr>
          <w:spacing w:val="-2"/>
        </w:rPr>
        <w:t xml:space="preserve"> </w:t>
      </w:r>
      <w:r>
        <w:t>профессии членов своей семьи, домашний адрес и адрес своей школы; проявлять уважение к</w:t>
      </w:r>
      <w:r>
        <w:rPr>
          <w:spacing w:val="-1"/>
        </w:rPr>
        <w:t xml:space="preserve"> </w:t>
      </w:r>
      <w:r>
        <w:t>семейным ценностям</w:t>
      </w:r>
      <w:r>
        <w:rPr>
          <w:spacing w:val="-6"/>
        </w:rPr>
        <w:t xml:space="preserve"> </w:t>
      </w:r>
      <w:r>
        <w:t>и</w:t>
      </w:r>
      <w:r>
        <w:rPr>
          <w:spacing w:val="-3"/>
        </w:rPr>
        <w:t xml:space="preserve"> </w:t>
      </w:r>
      <w:r>
        <w:t>традициям,</w:t>
      </w:r>
      <w:r>
        <w:rPr>
          <w:spacing w:val="-6"/>
        </w:rPr>
        <w:t xml:space="preserve"> </w:t>
      </w:r>
      <w:r>
        <w:t>соблюдать</w:t>
      </w:r>
      <w:r>
        <w:rPr>
          <w:spacing w:val="-7"/>
        </w:rPr>
        <w:t xml:space="preserve"> </w:t>
      </w:r>
      <w:r>
        <w:t>правила</w:t>
      </w:r>
      <w:r>
        <w:rPr>
          <w:spacing w:val="-6"/>
        </w:rPr>
        <w:t xml:space="preserve"> </w:t>
      </w:r>
      <w:r>
        <w:t>нравственного</w:t>
      </w:r>
      <w:r>
        <w:rPr>
          <w:spacing w:val="-6"/>
        </w:rPr>
        <w:t xml:space="preserve"> </w:t>
      </w:r>
      <w:r>
        <w:t>поведения</w:t>
      </w:r>
      <w:r>
        <w:rPr>
          <w:spacing w:val="-6"/>
        </w:rPr>
        <w:t xml:space="preserve"> </w:t>
      </w:r>
      <w:r>
        <w:t>в</w:t>
      </w:r>
      <w:r>
        <w:rPr>
          <w:spacing w:val="-5"/>
        </w:rPr>
        <w:t xml:space="preserve"> </w:t>
      </w:r>
      <w:r>
        <w:t>социуме</w:t>
      </w:r>
      <w:r>
        <w:rPr>
          <w:spacing w:val="-6"/>
        </w:rPr>
        <w:t xml:space="preserve"> </w:t>
      </w:r>
      <w:r>
        <w:t>и</w:t>
      </w:r>
      <w:r>
        <w:rPr>
          <w:spacing w:val="-3"/>
        </w:rPr>
        <w:t xml:space="preserve"> </w:t>
      </w:r>
      <w:r>
        <w:t xml:space="preserve">на </w:t>
      </w:r>
      <w:r>
        <w:rPr>
          <w:spacing w:val="-2"/>
        </w:rPr>
        <w:t>природе;</w:t>
      </w:r>
    </w:p>
    <w:p w:rsidR="00906145" w:rsidRDefault="00C56FC5">
      <w:pPr>
        <w:pStyle w:val="a3"/>
        <w:spacing w:before="200"/>
      </w:pPr>
      <w:r>
        <w:t>воспроизводить</w:t>
      </w:r>
      <w:r>
        <w:rPr>
          <w:spacing w:val="-13"/>
        </w:rPr>
        <w:t xml:space="preserve"> </w:t>
      </w:r>
      <w:r>
        <w:t>название</w:t>
      </w:r>
      <w:r>
        <w:rPr>
          <w:spacing w:val="-12"/>
        </w:rPr>
        <w:t xml:space="preserve"> </w:t>
      </w:r>
      <w:r>
        <w:t>своего</w:t>
      </w:r>
      <w:r>
        <w:rPr>
          <w:spacing w:val="-12"/>
        </w:rPr>
        <w:t xml:space="preserve"> </w:t>
      </w:r>
      <w:r>
        <w:t>населённого</w:t>
      </w:r>
      <w:r>
        <w:rPr>
          <w:spacing w:val="-12"/>
        </w:rPr>
        <w:t xml:space="preserve"> </w:t>
      </w:r>
      <w:r>
        <w:t>пункта,</w:t>
      </w:r>
      <w:r>
        <w:rPr>
          <w:spacing w:val="-12"/>
        </w:rPr>
        <w:t xml:space="preserve"> </w:t>
      </w:r>
      <w:r>
        <w:t>региона,</w:t>
      </w:r>
      <w:r>
        <w:rPr>
          <w:spacing w:val="-12"/>
        </w:rPr>
        <w:t xml:space="preserve"> </w:t>
      </w:r>
      <w:r>
        <w:rPr>
          <w:spacing w:val="-2"/>
        </w:rPr>
        <w:t>страны;</w:t>
      </w:r>
    </w:p>
    <w:p w:rsidR="00906145" w:rsidRDefault="00C56FC5">
      <w:pPr>
        <w:pStyle w:val="a3"/>
        <w:spacing w:before="246" w:line="276" w:lineRule="auto"/>
      </w:pPr>
      <w:r>
        <w:t>приводить</w:t>
      </w:r>
      <w:r>
        <w:rPr>
          <w:spacing w:val="-7"/>
        </w:rPr>
        <w:t xml:space="preserve"> </w:t>
      </w:r>
      <w:r>
        <w:t>примеры</w:t>
      </w:r>
      <w:r>
        <w:rPr>
          <w:spacing w:val="-5"/>
        </w:rPr>
        <w:t xml:space="preserve"> </w:t>
      </w:r>
      <w:r>
        <w:t>культурных</w:t>
      </w:r>
      <w:r>
        <w:rPr>
          <w:spacing w:val="-6"/>
        </w:rPr>
        <w:t xml:space="preserve"> </w:t>
      </w:r>
      <w:r>
        <w:t>объектов</w:t>
      </w:r>
      <w:r>
        <w:rPr>
          <w:spacing w:val="-6"/>
        </w:rPr>
        <w:t xml:space="preserve"> </w:t>
      </w:r>
      <w:r>
        <w:t>родного</w:t>
      </w:r>
      <w:r>
        <w:rPr>
          <w:spacing w:val="-6"/>
        </w:rPr>
        <w:t xml:space="preserve"> </w:t>
      </w:r>
      <w:r>
        <w:t>края,</w:t>
      </w:r>
      <w:r>
        <w:rPr>
          <w:spacing w:val="-6"/>
        </w:rPr>
        <w:t xml:space="preserve"> </w:t>
      </w:r>
      <w:r>
        <w:t>школьных</w:t>
      </w:r>
      <w:r>
        <w:rPr>
          <w:spacing w:val="-7"/>
        </w:rPr>
        <w:t xml:space="preserve"> </w:t>
      </w:r>
      <w:r>
        <w:t>традиций</w:t>
      </w:r>
      <w:r>
        <w:rPr>
          <w:spacing w:val="-7"/>
        </w:rPr>
        <w:t xml:space="preserve"> </w:t>
      </w:r>
      <w:r>
        <w:t>и праздников, традиций и ценностей своей семьи, профессий;</w:t>
      </w:r>
    </w:p>
    <w:p w:rsidR="00906145" w:rsidRDefault="00C56FC5">
      <w:pPr>
        <w:pStyle w:val="a3"/>
        <w:spacing w:before="200" w:line="276" w:lineRule="auto"/>
      </w:pPr>
      <w:r>
        <w:t>различать объекты живой и неживой природы, объекты, созданные человеком, и природные</w:t>
      </w:r>
      <w:r>
        <w:rPr>
          <w:spacing w:val="-6"/>
        </w:rPr>
        <w:t xml:space="preserve"> </w:t>
      </w:r>
      <w:r>
        <w:t>материалы,</w:t>
      </w:r>
      <w:r>
        <w:rPr>
          <w:spacing w:val="-6"/>
        </w:rPr>
        <w:t xml:space="preserve"> </w:t>
      </w:r>
      <w:r>
        <w:t>части</w:t>
      </w:r>
      <w:r>
        <w:rPr>
          <w:spacing w:val="-6"/>
        </w:rPr>
        <w:t xml:space="preserve"> </w:t>
      </w:r>
      <w:r>
        <w:t>растений</w:t>
      </w:r>
      <w:r>
        <w:rPr>
          <w:spacing w:val="-5"/>
        </w:rPr>
        <w:t xml:space="preserve"> </w:t>
      </w:r>
      <w:r>
        <w:t>(корень,</w:t>
      </w:r>
      <w:r>
        <w:rPr>
          <w:spacing w:val="-2"/>
        </w:rPr>
        <w:t xml:space="preserve"> </w:t>
      </w:r>
      <w:r>
        <w:t>стебель,</w:t>
      </w:r>
      <w:r>
        <w:rPr>
          <w:spacing w:val="-6"/>
        </w:rPr>
        <w:t xml:space="preserve"> </w:t>
      </w:r>
      <w:r>
        <w:t>лист,</w:t>
      </w:r>
      <w:r>
        <w:rPr>
          <w:spacing w:val="-6"/>
        </w:rPr>
        <w:t xml:space="preserve"> </w:t>
      </w:r>
      <w:r>
        <w:t>цветок,</w:t>
      </w:r>
      <w:r>
        <w:rPr>
          <w:spacing w:val="-4"/>
        </w:rPr>
        <w:t xml:space="preserve"> </w:t>
      </w:r>
      <w:r>
        <w:t>плод,</w:t>
      </w:r>
      <w:r>
        <w:rPr>
          <w:spacing w:val="-6"/>
        </w:rPr>
        <w:t xml:space="preserve"> </w:t>
      </w:r>
      <w:r>
        <w:t>семя), группы животных (насекомые, рыбы, птицы, звери);</w:t>
      </w:r>
    </w:p>
    <w:p w:rsidR="00906145" w:rsidRDefault="00C56FC5">
      <w:pPr>
        <w:pStyle w:val="a3"/>
        <w:spacing w:before="201" w:line="276" w:lineRule="auto"/>
        <w:ind w:right="1025"/>
        <w:jc w:val="both"/>
      </w:pPr>
      <w:r>
        <w:t>описывать на основе опорных слов наиболее распространённые в родном крае дикорастущие</w:t>
      </w:r>
      <w:r>
        <w:rPr>
          <w:spacing w:val="-6"/>
        </w:rPr>
        <w:t xml:space="preserve"> </w:t>
      </w:r>
      <w:r>
        <w:t>и</w:t>
      </w:r>
      <w:r>
        <w:rPr>
          <w:spacing w:val="-4"/>
        </w:rPr>
        <w:t xml:space="preserve"> </w:t>
      </w:r>
      <w:r>
        <w:t>культурные</w:t>
      </w:r>
      <w:r>
        <w:rPr>
          <w:spacing w:val="-6"/>
        </w:rPr>
        <w:t xml:space="preserve"> </w:t>
      </w:r>
      <w:r>
        <w:t>растения,</w:t>
      </w:r>
      <w:r>
        <w:rPr>
          <w:spacing w:val="-6"/>
        </w:rPr>
        <w:t xml:space="preserve"> </w:t>
      </w:r>
      <w:r>
        <w:t>диких</w:t>
      </w:r>
      <w:r>
        <w:rPr>
          <w:spacing w:val="-6"/>
        </w:rPr>
        <w:t xml:space="preserve"> </w:t>
      </w:r>
      <w:r>
        <w:t>и</w:t>
      </w:r>
      <w:r>
        <w:rPr>
          <w:spacing w:val="-5"/>
        </w:rPr>
        <w:t xml:space="preserve"> </w:t>
      </w:r>
      <w:r>
        <w:t>домашних</w:t>
      </w:r>
      <w:r>
        <w:rPr>
          <w:spacing w:val="-6"/>
        </w:rPr>
        <w:t xml:space="preserve"> </w:t>
      </w:r>
      <w:r>
        <w:t>животных;</w:t>
      </w:r>
      <w:r>
        <w:rPr>
          <w:spacing w:val="-6"/>
        </w:rPr>
        <w:t xml:space="preserve"> </w:t>
      </w:r>
      <w:r>
        <w:t>сезонные явления в разные времена года; деревья, кустарники, травы; основные группы</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животных</w:t>
      </w:r>
      <w:r>
        <w:rPr>
          <w:spacing w:val="-6"/>
        </w:rPr>
        <w:t xml:space="preserve"> </w:t>
      </w:r>
      <w:r>
        <w:t>(насекомые,</w:t>
      </w:r>
      <w:r>
        <w:rPr>
          <w:spacing w:val="-6"/>
        </w:rPr>
        <w:t xml:space="preserve"> </w:t>
      </w:r>
      <w:r>
        <w:t>рыбы,</w:t>
      </w:r>
      <w:r>
        <w:rPr>
          <w:spacing w:val="-6"/>
        </w:rPr>
        <w:t xml:space="preserve"> </w:t>
      </w:r>
      <w:r>
        <w:t>птицы,</w:t>
      </w:r>
      <w:r>
        <w:rPr>
          <w:spacing w:val="-6"/>
        </w:rPr>
        <w:t xml:space="preserve"> </w:t>
      </w:r>
      <w:r>
        <w:t>звери);</w:t>
      </w:r>
      <w:r>
        <w:rPr>
          <w:spacing w:val="-6"/>
        </w:rPr>
        <w:t xml:space="preserve"> </w:t>
      </w:r>
      <w:r>
        <w:t>выделять</w:t>
      </w:r>
      <w:r>
        <w:rPr>
          <w:spacing w:val="-7"/>
        </w:rPr>
        <w:t xml:space="preserve"> </w:t>
      </w:r>
      <w:r>
        <w:t>их</w:t>
      </w:r>
      <w:r>
        <w:rPr>
          <w:spacing w:val="-6"/>
        </w:rPr>
        <w:t xml:space="preserve"> </w:t>
      </w:r>
      <w:r>
        <w:t>наиболее</w:t>
      </w:r>
      <w:r>
        <w:rPr>
          <w:spacing w:val="-6"/>
        </w:rPr>
        <w:t xml:space="preserve"> </w:t>
      </w:r>
      <w:r>
        <w:t xml:space="preserve">существенные </w:t>
      </w:r>
      <w:r>
        <w:rPr>
          <w:spacing w:val="-2"/>
        </w:rPr>
        <w:t>признаки;</w:t>
      </w:r>
    </w:p>
    <w:p w:rsidR="00906145" w:rsidRDefault="00C56FC5">
      <w:pPr>
        <w:pStyle w:val="a3"/>
        <w:spacing w:before="195"/>
      </w:pPr>
      <w:r>
        <w:t>применять</w:t>
      </w:r>
      <w:r>
        <w:rPr>
          <w:spacing w:val="-12"/>
        </w:rPr>
        <w:t xml:space="preserve"> </w:t>
      </w:r>
      <w:r>
        <w:t>правила</w:t>
      </w:r>
      <w:r>
        <w:rPr>
          <w:spacing w:val="-7"/>
        </w:rPr>
        <w:t xml:space="preserve"> </w:t>
      </w:r>
      <w:r>
        <w:t>ухода</w:t>
      </w:r>
      <w:r>
        <w:rPr>
          <w:spacing w:val="-10"/>
        </w:rPr>
        <w:t xml:space="preserve"> </w:t>
      </w:r>
      <w:r>
        <w:t>за</w:t>
      </w:r>
      <w:r>
        <w:rPr>
          <w:spacing w:val="-11"/>
        </w:rPr>
        <w:t xml:space="preserve"> </w:t>
      </w:r>
      <w:r>
        <w:t>комнатными</w:t>
      </w:r>
      <w:r>
        <w:rPr>
          <w:spacing w:val="-8"/>
        </w:rPr>
        <w:t xml:space="preserve"> </w:t>
      </w:r>
      <w:r>
        <w:t>растениями</w:t>
      </w:r>
      <w:r>
        <w:rPr>
          <w:spacing w:val="-11"/>
        </w:rPr>
        <w:t xml:space="preserve"> </w:t>
      </w:r>
      <w:r>
        <w:t>и</w:t>
      </w:r>
      <w:r>
        <w:rPr>
          <w:spacing w:val="-10"/>
        </w:rPr>
        <w:t xml:space="preserve"> </w:t>
      </w:r>
      <w:r>
        <w:t>домашними</w:t>
      </w:r>
      <w:r>
        <w:rPr>
          <w:spacing w:val="-10"/>
        </w:rPr>
        <w:t xml:space="preserve"> </w:t>
      </w:r>
      <w:r>
        <w:rPr>
          <w:spacing w:val="-2"/>
        </w:rPr>
        <w:t>животными;</w:t>
      </w:r>
    </w:p>
    <w:p w:rsidR="00906145" w:rsidRDefault="00C56FC5">
      <w:pPr>
        <w:pStyle w:val="a3"/>
        <w:spacing w:before="246" w:line="276" w:lineRule="auto"/>
        <w:ind w:right="333"/>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w:t>
      </w:r>
      <w:r>
        <w:rPr>
          <w:spacing w:val="-4"/>
        </w:rPr>
        <w:t xml:space="preserve"> </w:t>
      </w:r>
      <w:r>
        <w:t>местности),</w:t>
      </w:r>
      <w:r>
        <w:rPr>
          <w:spacing w:val="-5"/>
        </w:rPr>
        <w:t xml:space="preserve"> </w:t>
      </w:r>
      <w:r>
        <w:t>измерения</w:t>
      </w:r>
      <w:r>
        <w:rPr>
          <w:spacing w:val="-5"/>
        </w:rPr>
        <w:t xml:space="preserve"> </w:t>
      </w:r>
      <w:r>
        <w:t>(в</w:t>
      </w:r>
      <w:r>
        <w:rPr>
          <w:spacing w:val="-5"/>
        </w:rPr>
        <w:t xml:space="preserve"> </w:t>
      </w:r>
      <w:r>
        <w:t>том</w:t>
      </w:r>
      <w:r>
        <w:rPr>
          <w:spacing w:val="-4"/>
        </w:rPr>
        <w:t xml:space="preserve"> </w:t>
      </w:r>
      <w:r>
        <w:t>числе</w:t>
      </w:r>
      <w:r>
        <w:rPr>
          <w:spacing w:val="-3"/>
        </w:rPr>
        <w:t xml:space="preserve"> </w:t>
      </w:r>
      <w:r>
        <w:t>вести</w:t>
      </w:r>
      <w:r>
        <w:rPr>
          <w:spacing w:val="-5"/>
        </w:rPr>
        <w:t xml:space="preserve"> </w:t>
      </w:r>
      <w:r>
        <w:t>счёт</w:t>
      </w:r>
      <w:r>
        <w:rPr>
          <w:spacing w:val="-5"/>
        </w:rPr>
        <w:t xml:space="preserve"> </w:t>
      </w:r>
      <w:r>
        <w:t>времени,</w:t>
      </w:r>
      <w:r>
        <w:rPr>
          <w:spacing w:val="-5"/>
        </w:rPr>
        <w:t xml:space="preserve"> </w:t>
      </w:r>
      <w:r>
        <w:t>измерять</w:t>
      </w:r>
      <w:r>
        <w:rPr>
          <w:spacing w:val="-4"/>
        </w:rPr>
        <w:t xml:space="preserve"> </w:t>
      </w:r>
      <w:r>
        <w:t>температуру воздуха) и опыты под руководством учителя;</w:t>
      </w:r>
    </w:p>
    <w:p w:rsidR="00906145" w:rsidRDefault="00C56FC5">
      <w:pPr>
        <w:pStyle w:val="a3"/>
        <w:spacing w:before="199"/>
      </w:pPr>
      <w:r>
        <w:t>использовать</w:t>
      </w:r>
      <w:r>
        <w:rPr>
          <w:spacing w:val="-8"/>
        </w:rPr>
        <w:t xml:space="preserve"> </w:t>
      </w:r>
      <w:r>
        <w:t>для</w:t>
      </w:r>
      <w:r>
        <w:rPr>
          <w:spacing w:val="-7"/>
        </w:rPr>
        <w:t xml:space="preserve"> </w:t>
      </w:r>
      <w:r>
        <w:t>ответов</w:t>
      </w:r>
      <w:r>
        <w:rPr>
          <w:spacing w:val="-7"/>
        </w:rPr>
        <w:t xml:space="preserve"> </w:t>
      </w:r>
      <w:r>
        <w:t>на</w:t>
      </w:r>
      <w:r>
        <w:rPr>
          <w:spacing w:val="-8"/>
        </w:rPr>
        <w:t xml:space="preserve"> </w:t>
      </w:r>
      <w:r>
        <w:t>вопросы</w:t>
      </w:r>
      <w:r>
        <w:rPr>
          <w:spacing w:val="-4"/>
        </w:rPr>
        <w:t xml:space="preserve"> </w:t>
      </w:r>
      <w:r>
        <w:t>небольшие</w:t>
      </w:r>
      <w:r>
        <w:rPr>
          <w:spacing w:val="-7"/>
        </w:rPr>
        <w:t xml:space="preserve"> </w:t>
      </w:r>
      <w:r>
        <w:t>тексты</w:t>
      </w:r>
      <w:r>
        <w:rPr>
          <w:spacing w:val="-7"/>
        </w:rPr>
        <w:t xml:space="preserve"> </w:t>
      </w:r>
      <w:r>
        <w:t>о</w:t>
      </w:r>
      <w:r>
        <w:rPr>
          <w:spacing w:val="-7"/>
        </w:rPr>
        <w:t xml:space="preserve"> </w:t>
      </w:r>
      <w:r>
        <w:t>природе</w:t>
      </w:r>
      <w:r>
        <w:rPr>
          <w:spacing w:val="-8"/>
        </w:rPr>
        <w:t xml:space="preserve"> </w:t>
      </w:r>
      <w:r>
        <w:t>и</w:t>
      </w:r>
      <w:r>
        <w:rPr>
          <w:spacing w:val="-7"/>
        </w:rPr>
        <w:t xml:space="preserve"> </w:t>
      </w:r>
      <w:r>
        <w:rPr>
          <w:spacing w:val="-2"/>
        </w:rPr>
        <w:t>обществе;</w:t>
      </w:r>
    </w:p>
    <w:p w:rsidR="00906145" w:rsidRDefault="00C56FC5">
      <w:pPr>
        <w:pStyle w:val="a3"/>
        <w:spacing w:before="246" w:line="276" w:lineRule="auto"/>
        <w:ind w:right="135"/>
      </w:pPr>
      <w:r>
        <w:t>оценивать</w:t>
      </w:r>
      <w:r>
        <w:rPr>
          <w:spacing w:val="-7"/>
        </w:rPr>
        <w:t xml:space="preserve"> </w:t>
      </w:r>
      <w:r>
        <w:t>ситуации,</w:t>
      </w:r>
      <w:r>
        <w:rPr>
          <w:spacing w:val="-5"/>
        </w:rPr>
        <w:t xml:space="preserve"> </w:t>
      </w:r>
      <w:r>
        <w:t>раскрывающие</w:t>
      </w:r>
      <w:r>
        <w:rPr>
          <w:spacing w:val="-7"/>
        </w:rPr>
        <w:t xml:space="preserve"> </w:t>
      </w:r>
      <w:r>
        <w:t>положительное</w:t>
      </w:r>
      <w:r>
        <w:rPr>
          <w:spacing w:val="-7"/>
        </w:rPr>
        <w:t xml:space="preserve"> </w:t>
      </w:r>
      <w:r>
        <w:t>и</w:t>
      </w:r>
      <w:r>
        <w:rPr>
          <w:spacing w:val="-6"/>
        </w:rPr>
        <w:t xml:space="preserve"> </w:t>
      </w:r>
      <w:r>
        <w:t>негативное</w:t>
      </w:r>
      <w:r>
        <w:rPr>
          <w:spacing w:val="-7"/>
        </w:rPr>
        <w:t xml:space="preserve"> </w:t>
      </w:r>
      <w:r>
        <w:t>отношение</w:t>
      </w:r>
      <w:r>
        <w:rPr>
          <w:spacing w:val="-5"/>
        </w:rPr>
        <w:t xml:space="preserve"> </w:t>
      </w:r>
      <w:r>
        <w:t>к природе; правила поведения в быту, в общественных местах;</w:t>
      </w:r>
    </w:p>
    <w:p w:rsidR="00906145" w:rsidRDefault="00C56FC5">
      <w:pPr>
        <w:pStyle w:val="a3"/>
        <w:spacing w:before="200" w:line="276" w:lineRule="auto"/>
        <w:ind w:right="243"/>
      </w:pPr>
      <w:r>
        <w:t>соблюдать</w:t>
      </w:r>
      <w:r>
        <w:rPr>
          <w:spacing w:val="-6"/>
        </w:rPr>
        <w:t xml:space="preserve"> </w:t>
      </w:r>
      <w:r>
        <w:t>правила</w:t>
      </w:r>
      <w:r>
        <w:rPr>
          <w:spacing w:val="-6"/>
        </w:rPr>
        <w:t xml:space="preserve"> </w:t>
      </w:r>
      <w:r>
        <w:t>безопасности</w:t>
      </w:r>
      <w:r>
        <w:rPr>
          <w:spacing w:val="-6"/>
        </w:rPr>
        <w:t xml:space="preserve"> </w:t>
      </w:r>
      <w:r>
        <w:t>на</w:t>
      </w:r>
      <w:r>
        <w:rPr>
          <w:spacing w:val="-1"/>
        </w:rPr>
        <w:t xml:space="preserve"> </w:t>
      </w:r>
      <w:r>
        <w:t>учебном</w:t>
      </w:r>
      <w:r>
        <w:rPr>
          <w:spacing w:val="-6"/>
        </w:rPr>
        <w:t xml:space="preserve"> </w:t>
      </w:r>
      <w:r>
        <w:t>месте</w:t>
      </w:r>
      <w:r>
        <w:rPr>
          <w:spacing w:val="-6"/>
        </w:rPr>
        <w:t xml:space="preserve"> </w:t>
      </w:r>
      <w:r>
        <w:t>школьника;</w:t>
      </w:r>
      <w:r>
        <w:rPr>
          <w:spacing w:val="-4"/>
        </w:rPr>
        <w:t xml:space="preserve"> </w:t>
      </w:r>
      <w:r>
        <w:t>во</w:t>
      </w:r>
      <w:r>
        <w:rPr>
          <w:spacing w:val="-6"/>
        </w:rPr>
        <w:t xml:space="preserve"> </w:t>
      </w:r>
      <w:r>
        <w:t>время</w:t>
      </w:r>
      <w:r>
        <w:rPr>
          <w:spacing w:val="-6"/>
        </w:rPr>
        <w:t xml:space="preserve"> </w:t>
      </w:r>
      <w:r>
        <w:t>наблюдений и опытов; безопасно пользоваться бытовыми электроприборами;</w:t>
      </w:r>
    </w:p>
    <w:p w:rsidR="00906145" w:rsidRDefault="00C56FC5">
      <w:pPr>
        <w:pStyle w:val="a3"/>
        <w:spacing w:before="201" w:line="436" w:lineRule="auto"/>
        <w:ind w:right="2810"/>
      </w:pPr>
      <w:r>
        <w:t>соблюдать</w:t>
      </w:r>
      <w:r>
        <w:rPr>
          <w:spacing w:val="-8"/>
        </w:rPr>
        <w:t xml:space="preserve"> </w:t>
      </w:r>
      <w:r>
        <w:t>правила</w:t>
      </w:r>
      <w:r>
        <w:rPr>
          <w:spacing w:val="-8"/>
        </w:rPr>
        <w:t xml:space="preserve"> </w:t>
      </w:r>
      <w:r>
        <w:t>здорового</w:t>
      </w:r>
      <w:r>
        <w:rPr>
          <w:spacing w:val="-6"/>
        </w:rPr>
        <w:t xml:space="preserve"> </w:t>
      </w:r>
      <w:r>
        <w:t>питания</w:t>
      </w:r>
      <w:r>
        <w:rPr>
          <w:spacing w:val="-6"/>
        </w:rPr>
        <w:t xml:space="preserve"> </w:t>
      </w:r>
      <w:r>
        <w:t>и</w:t>
      </w:r>
      <w:r>
        <w:rPr>
          <w:spacing w:val="-8"/>
        </w:rPr>
        <w:t xml:space="preserve"> </w:t>
      </w:r>
      <w:r>
        <w:t>личной</w:t>
      </w:r>
      <w:r>
        <w:rPr>
          <w:spacing w:val="-7"/>
        </w:rPr>
        <w:t xml:space="preserve"> </w:t>
      </w:r>
      <w:r>
        <w:t>гигиены; соблюдать правила безопасного поведения пешехода; соблюдать правила безопасного поведения в природе;</w:t>
      </w:r>
    </w:p>
    <w:p w:rsidR="00906145" w:rsidRDefault="00C56FC5">
      <w:pPr>
        <w:pStyle w:val="a3"/>
        <w:spacing w:line="278" w:lineRule="auto"/>
      </w:pPr>
      <w:r>
        <w:t>с</w:t>
      </w:r>
      <w:r>
        <w:rPr>
          <w:spacing w:val="-6"/>
        </w:rPr>
        <w:t xml:space="preserve"> </w:t>
      </w:r>
      <w:r>
        <w:t>помощью</w:t>
      </w:r>
      <w:r>
        <w:rPr>
          <w:spacing w:val="-6"/>
        </w:rPr>
        <w:t xml:space="preserve"> </w:t>
      </w:r>
      <w:r>
        <w:t>взрослых</w:t>
      </w:r>
      <w:r>
        <w:rPr>
          <w:spacing w:val="-5"/>
        </w:rPr>
        <w:t xml:space="preserve"> </w:t>
      </w:r>
      <w:r>
        <w:t>(учителя,</w:t>
      </w:r>
      <w:r>
        <w:rPr>
          <w:spacing w:val="-6"/>
        </w:rPr>
        <w:t xml:space="preserve"> </w:t>
      </w:r>
      <w:r>
        <w:t>родителей)</w:t>
      </w:r>
      <w:r>
        <w:rPr>
          <w:spacing w:val="-4"/>
        </w:rPr>
        <w:t xml:space="preserve"> </w:t>
      </w:r>
      <w:r>
        <w:t>пользоваться</w:t>
      </w:r>
      <w:r>
        <w:rPr>
          <w:spacing w:val="-6"/>
        </w:rPr>
        <w:t xml:space="preserve"> </w:t>
      </w:r>
      <w:r>
        <w:t>электронным</w:t>
      </w:r>
      <w:r>
        <w:rPr>
          <w:spacing w:val="-6"/>
        </w:rPr>
        <w:t xml:space="preserve"> </w:t>
      </w:r>
      <w:r>
        <w:t>дневником</w:t>
      </w:r>
      <w:r>
        <w:rPr>
          <w:spacing w:val="-6"/>
        </w:rPr>
        <w:t xml:space="preserve"> </w:t>
      </w:r>
      <w:r>
        <w:t>и электронными ресурсами школы.</w:t>
      </w:r>
    </w:p>
    <w:p w:rsidR="00906145" w:rsidRDefault="00C56FC5" w:rsidP="00E14051">
      <w:pPr>
        <w:pStyle w:val="a4"/>
        <w:numPr>
          <w:ilvl w:val="0"/>
          <w:numId w:val="31"/>
        </w:numPr>
        <w:tabs>
          <w:tab w:val="left" w:pos="1175"/>
        </w:tabs>
        <w:spacing w:before="197"/>
        <w:ind w:left="1175" w:hanging="193"/>
        <w:rPr>
          <w:sz w:val="26"/>
        </w:rPr>
      </w:pPr>
      <w:r>
        <w:rPr>
          <w:spacing w:val="-2"/>
          <w:sz w:val="26"/>
        </w:rPr>
        <w:t>класс</w:t>
      </w:r>
    </w:p>
    <w:p w:rsidR="00906145" w:rsidRDefault="00C56FC5">
      <w:pPr>
        <w:pStyle w:val="a3"/>
        <w:spacing w:before="243"/>
      </w:pPr>
      <w:r>
        <w:t>К</w:t>
      </w:r>
      <w:r>
        <w:rPr>
          <w:spacing w:val="-8"/>
        </w:rPr>
        <w:t xml:space="preserve"> </w:t>
      </w:r>
      <w:r>
        <w:t>концу</w:t>
      </w:r>
      <w:r>
        <w:rPr>
          <w:spacing w:val="-10"/>
        </w:rPr>
        <w:t xml:space="preserve"> </w:t>
      </w:r>
      <w:r>
        <w:t>обучения</w:t>
      </w:r>
      <w:r>
        <w:rPr>
          <w:spacing w:val="-7"/>
        </w:rPr>
        <w:t xml:space="preserve"> </w:t>
      </w:r>
      <w:r>
        <w:t>во</w:t>
      </w:r>
      <w:r>
        <w:rPr>
          <w:spacing w:val="-4"/>
        </w:rPr>
        <w:t xml:space="preserve"> </w:t>
      </w:r>
      <w:r>
        <w:t>2</w:t>
      </w:r>
      <w:r>
        <w:rPr>
          <w:spacing w:val="-8"/>
        </w:rPr>
        <w:t xml:space="preserve"> </w:t>
      </w:r>
      <w:r>
        <w:t>классе</w:t>
      </w:r>
      <w:r>
        <w:rPr>
          <w:spacing w:val="-3"/>
        </w:rPr>
        <w:t xml:space="preserve"> </w:t>
      </w:r>
      <w:r>
        <w:t>обучающийся</w:t>
      </w:r>
      <w:r>
        <w:rPr>
          <w:spacing w:val="-8"/>
        </w:rPr>
        <w:t xml:space="preserve"> </w:t>
      </w:r>
      <w:r>
        <w:rPr>
          <w:spacing w:val="-2"/>
        </w:rPr>
        <w:t>научится:</w:t>
      </w:r>
    </w:p>
    <w:p w:rsidR="00906145" w:rsidRDefault="00C56FC5">
      <w:pPr>
        <w:pStyle w:val="a3"/>
        <w:spacing w:before="246" w:line="276" w:lineRule="auto"/>
        <w:ind w:right="333"/>
      </w:pPr>
      <w:r>
        <w:t>находить</w:t>
      </w:r>
      <w:r>
        <w:rPr>
          <w:spacing w:val="-4"/>
        </w:rPr>
        <w:t xml:space="preserve"> </w:t>
      </w:r>
      <w:r>
        <w:t>Россию</w:t>
      </w:r>
      <w:r>
        <w:rPr>
          <w:spacing w:val="-4"/>
        </w:rPr>
        <w:t xml:space="preserve"> </w:t>
      </w:r>
      <w:r>
        <w:t>на</w:t>
      </w:r>
      <w:r>
        <w:rPr>
          <w:spacing w:val="-2"/>
        </w:rPr>
        <w:t xml:space="preserve"> </w:t>
      </w:r>
      <w:r>
        <w:t>карте</w:t>
      </w:r>
      <w:r>
        <w:rPr>
          <w:spacing w:val="-5"/>
        </w:rPr>
        <w:t xml:space="preserve"> </w:t>
      </w:r>
      <w:r>
        <w:t>мира,</w:t>
      </w:r>
      <w:r>
        <w:rPr>
          <w:spacing w:val="-5"/>
        </w:rPr>
        <w:t xml:space="preserve"> </w:t>
      </w:r>
      <w:r>
        <w:t>на</w:t>
      </w:r>
      <w:r>
        <w:rPr>
          <w:spacing w:val="-2"/>
        </w:rPr>
        <w:t xml:space="preserve"> </w:t>
      </w:r>
      <w:r>
        <w:t>карте</w:t>
      </w:r>
      <w:r>
        <w:rPr>
          <w:spacing w:val="-3"/>
        </w:rPr>
        <w:t xml:space="preserve"> </w:t>
      </w:r>
      <w:r>
        <w:t>России —</w:t>
      </w:r>
      <w:r>
        <w:rPr>
          <w:spacing w:val="-5"/>
        </w:rPr>
        <w:t xml:space="preserve"> </w:t>
      </w:r>
      <w:r>
        <w:t>Москву,</w:t>
      </w:r>
      <w:r>
        <w:rPr>
          <w:spacing w:val="-3"/>
        </w:rPr>
        <w:t xml:space="preserve"> </w:t>
      </w:r>
      <w:r>
        <w:t>свой</w:t>
      </w:r>
      <w:r>
        <w:rPr>
          <w:spacing w:val="-5"/>
        </w:rPr>
        <w:t xml:space="preserve"> </w:t>
      </w:r>
      <w:r>
        <w:t>регион</w:t>
      </w:r>
      <w:r>
        <w:rPr>
          <w:spacing w:val="-4"/>
        </w:rPr>
        <w:t xml:space="preserve"> </w:t>
      </w:r>
      <w:r>
        <w:t>и</w:t>
      </w:r>
      <w:r>
        <w:rPr>
          <w:spacing w:val="-5"/>
        </w:rPr>
        <w:t xml:space="preserve"> </w:t>
      </w:r>
      <w:r>
        <w:t>его главный город;</w:t>
      </w:r>
    </w:p>
    <w:p w:rsidR="00906145" w:rsidRDefault="00C56FC5">
      <w:pPr>
        <w:pStyle w:val="a3"/>
        <w:spacing w:before="201" w:line="276" w:lineRule="auto"/>
        <w:ind w:right="135"/>
      </w:pPr>
      <w:r>
        <w:t>узнавать</w:t>
      </w:r>
      <w:r>
        <w:rPr>
          <w:spacing w:val="-4"/>
        </w:rPr>
        <w:t xml:space="preserve"> </w:t>
      </w:r>
      <w:r>
        <w:t>государственную</w:t>
      </w:r>
      <w:r>
        <w:rPr>
          <w:spacing w:val="-5"/>
        </w:rPr>
        <w:t xml:space="preserve"> </w:t>
      </w:r>
      <w:r>
        <w:t>символику</w:t>
      </w:r>
      <w:r>
        <w:rPr>
          <w:spacing w:val="-10"/>
        </w:rPr>
        <w:t xml:space="preserve"> </w:t>
      </w:r>
      <w:r>
        <w:t>Российской</w:t>
      </w:r>
      <w:r>
        <w:rPr>
          <w:spacing w:val="-2"/>
        </w:rPr>
        <w:t xml:space="preserve"> </w:t>
      </w:r>
      <w:r>
        <w:t>Федерации</w:t>
      </w:r>
      <w:r>
        <w:rPr>
          <w:spacing w:val="-4"/>
        </w:rPr>
        <w:t xml:space="preserve"> </w:t>
      </w:r>
      <w:r>
        <w:t>(гимн,</w:t>
      </w:r>
      <w:r>
        <w:rPr>
          <w:spacing w:val="-5"/>
        </w:rPr>
        <w:t xml:space="preserve"> </w:t>
      </w:r>
      <w:r>
        <w:t>герб,</w:t>
      </w:r>
      <w:r>
        <w:rPr>
          <w:spacing w:val="-5"/>
        </w:rPr>
        <w:t xml:space="preserve"> </w:t>
      </w:r>
      <w:r>
        <w:t>флаг)</w:t>
      </w:r>
      <w:r>
        <w:rPr>
          <w:spacing w:val="-5"/>
        </w:rPr>
        <w:t xml:space="preserve"> </w:t>
      </w:r>
      <w:r>
        <w:t>и своего региона;</w:t>
      </w:r>
    </w:p>
    <w:p w:rsidR="00906145" w:rsidRDefault="00C56FC5">
      <w:pPr>
        <w:pStyle w:val="a3"/>
        <w:spacing w:before="200" w:line="276" w:lineRule="auto"/>
      </w:pPr>
      <w:r>
        <w:t>проявлять</w:t>
      </w:r>
      <w:r>
        <w:rPr>
          <w:spacing w:val="-3"/>
        </w:rPr>
        <w:t xml:space="preserve"> </w:t>
      </w:r>
      <w:r>
        <w:t>уважение</w:t>
      </w:r>
      <w:r>
        <w:rPr>
          <w:spacing w:val="-4"/>
        </w:rPr>
        <w:t xml:space="preserve"> </w:t>
      </w:r>
      <w:r>
        <w:t>к</w:t>
      </w:r>
      <w:r>
        <w:rPr>
          <w:spacing w:val="-5"/>
        </w:rPr>
        <w:t xml:space="preserve"> </w:t>
      </w:r>
      <w:r>
        <w:t>семейным</w:t>
      </w:r>
      <w:r>
        <w:rPr>
          <w:spacing w:val="-6"/>
        </w:rPr>
        <w:t xml:space="preserve"> </w:t>
      </w:r>
      <w:r>
        <w:t>ценностям</w:t>
      </w:r>
      <w:r>
        <w:rPr>
          <w:spacing w:val="-4"/>
        </w:rPr>
        <w:t xml:space="preserve"> </w:t>
      </w:r>
      <w:r>
        <w:t>и</w:t>
      </w:r>
      <w:r>
        <w:rPr>
          <w:spacing w:val="-6"/>
        </w:rPr>
        <w:t xml:space="preserve"> </w:t>
      </w:r>
      <w:r>
        <w:t>традициям,</w:t>
      </w:r>
      <w:r>
        <w:rPr>
          <w:spacing w:val="-4"/>
        </w:rPr>
        <w:t xml:space="preserve"> </w:t>
      </w:r>
      <w:r>
        <w:t>традициям</w:t>
      </w:r>
      <w:r>
        <w:rPr>
          <w:spacing w:val="-6"/>
        </w:rPr>
        <w:t xml:space="preserve"> </w:t>
      </w:r>
      <w:r>
        <w:t>своего</w:t>
      </w:r>
      <w:r>
        <w:rPr>
          <w:spacing w:val="-6"/>
        </w:rPr>
        <w:t xml:space="preserve"> </w:t>
      </w:r>
      <w:r>
        <w:t>народа</w:t>
      </w:r>
      <w:r>
        <w:rPr>
          <w:spacing w:val="-5"/>
        </w:rPr>
        <w:t xml:space="preserve"> </w:t>
      </w:r>
      <w:r>
        <w:t>и других народов, государственным символам России; соблюдать правила</w:t>
      </w:r>
    </w:p>
    <w:p w:rsidR="00906145" w:rsidRDefault="00C56FC5">
      <w:pPr>
        <w:pStyle w:val="a3"/>
        <w:spacing w:line="298" w:lineRule="exact"/>
      </w:pPr>
      <w:r>
        <w:t>нравственного</w:t>
      </w:r>
      <w:r>
        <w:rPr>
          <w:spacing w:val="-9"/>
        </w:rPr>
        <w:t xml:space="preserve"> </w:t>
      </w:r>
      <w:r>
        <w:t>поведения</w:t>
      </w:r>
      <w:r>
        <w:rPr>
          <w:spacing w:val="-8"/>
        </w:rPr>
        <w:t xml:space="preserve"> </w:t>
      </w:r>
      <w:r>
        <w:t>в</w:t>
      </w:r>
      <w:r>
        <w:rPr>
          <w:spacing w:val="-7"/>
        </w:rPr>
        <w:t xml:space="preserve"> </w:t>
      </w:r>
      <w:r>
        <w:t>социуме</w:t>
      </w:r>
      <w:r>
        <w:rPr>
          <w:spacing w:val="-8"/>
        </w:rPr>
        <w:t xml:space="preserve"> </w:t>
      </w:r>
      <w:r>
        <w:t>и</w:t>
      </w:r>
      <w:r>
        <w:rPr>
          <w:spacing w:val="-8"/>
        </w:rPr>
        <w:t xml:space="preserve"> </w:t>
      </w:r>
      <w:r>
        <w:t>на</w:t>
      </w:r>
      <w:r>
        <w:rPr>
          <w:spacing w:val="-8"/>
        </w:rPr>
        <w:t xml:space="preserve"> </w:t>
      </w:r>
      <w:r>
        <w:rPr>
          <w:spacing w:val="-2"/>
        </w:rPr>
        <w:t>природе;</w:t>
      </w:r>
    </w:p>
    <w:p w:rsidR="00906145" w:rsidRDefault="00C56FC5">
      <w:pPr>
        <w:pStyle w:val="a3"/>
        <w:spacing w:before="246" w:line="276" w:lineRule="auto"/>
      </w:pPr>
      <w:r>
        <w:t>распознавать</w:t>
      </w:r>
      <w:r>
        <w:rPr>
          <w:spacing w:val="-7"/>
        </w:rPr>
        <w:t xml:space="preserve"> </w:t>
      </w:r>
      <w:r>
        <w:t>изученные</w:t>
      </w:r>
      <w:r>
        <w:rPr>
          <w:spacing w:val="-6"/>
        </w:rPr>
        <w:t xml:space="preserve"> </w:t>
      </w:r>
      <w:r>
        <w:t>объекты</w:t>
      </w:r>
      <w:r>
        <w:rPr>
          <w:spacing w:val="-5"/>
        </w:rPr>
        <w:t xml:space="preserve"> </w:t>
      </w:r>
      <w:r>
        <w:t>окружающего</w:t>
      </w:r>
      <w:r>
        <w:rPr>
          <w:spacing w:val="-4"/>
        </w:rPr>
        <w:t xml:space="preserve"> </w:t>
      </w:r>
      <w:r>
        <w:t>мира</w:t>
      </w:r>
      <w:r>
        <w:rPr>
          <w:spacing w:val="-6"/>
        </w:rPr>
        <w:t xml:space="preserve"> </w:t>
      </w:r>
      <w:r>
        <w:t>по</w:t>
      </w:r>
      <w:r>
        <w:rPr>
          <w:spacing w:val="-6"/>
        </w:rPr>
        <w:t xml:space="preserve"> </w:t>
      </w:r>
      <w:r>
        <w:t>их</w:t>
      </w:r>
      <w:r>
        <w:rPr>
          <w:spacing w:val="-3"/>
        </w:rPr>
        <w:t xml:space="preserve"> </w:t>
      </w:r>
      <w:r>
        <w:t>описанию,</w:t>
      </w:r>
      <w:r>
        <w:rPr>
          <w:spacing w:val="-5"/>
        </w:rPr>
        <w:t xml:space="preserve"> </w:t>
      </w:r>
      <w:r>
        <w:t>рисункам</w:t>
      </w:r>
      <w:r>
        <w:rPr>
          <w:spacing w:val="-6"/>
        </w:rPr>
        <w:t xml:space="preserve"> </w:t>
      </w:r>
      <w:r>
        <w:t>и фотографиям, различать их в окружающем мире;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приводить</w:t>
      </w:r>
      <w:r>
        <w:rPr>
          <w:spacing w:val="-13"/>
        </w:rPr>
        <w:t xml:space="preserve"> </w:t>
      </w:r>
      <w:r>
        <w:t>примеры</w:t>
      </w:r>
      <w:r>
        <w:rPr>
          <w:spacing w:val="-12"/>
        </w:rPr>
        <w:t xml:space="preserve"> </w:t>
      </w:r>
      <w:r>
        <w:t>изученных</w:t>
      </w:r>
      <w:r>
        <w:rPr>
          <w:spacing w:val="-13"/>
        </w:rPr>
        <w:t xml:space="preserve"> </w:t>
      </w:r>
      <w:r>
        <w:t>традиций,</w:t>
      </w:r>
      <w:r>
        <w:rPr>
          <w:spacing w:val="-11"/>
        </w:rPr>
        <w:t xml:space="preserve"> </w:t>
      </w:r>
      <w:r>
        <w:t>обычаев</w:t>
      </w:r>
      <w:r>
        <w:rPr>
          <w:spacing w:val="-12"/>
        </w:rPr>
        <w:t xml:space="preserve"> </w:t>
      </w:r>
      <w:r>
        <w:t>и</w:t>
      </w:r>
      <w:r>
        <w:rPr>
          <w:spacing w:val="-13"/>
        </w:rPr>
        <w:t xml:space="preserve"> </w:t>
      </w:r>
      <w:r>
        <w:t>праздников</w:t>
      </w:r>
      <w:r>
        <w:rPr>
          <w:spacing w:val="-11"/>
        </w:rPr>
        <w:t xml:space="preserve"> </w:t>
      </w:r>
      <w:r>
        <w:t>народов</w:t>
      </w:r>
      <w:r>
        <w:rPr>
          <w:spacing w:val="-13"/>
        </w:rPr>
        <w:t xml:space="preserve"> </w:t>
      </w:r>
      <w:r>
        <w:rPr>
          <w:spacing w:val="-2"/>
        </w:rPr>
        <w:t>родного</w:t>
      </w:r>
    </w:p>
    <w:p w:rsidR="00906145" w:rsidRDefault="00C56FC5">
      <w:pPr>
        <w:pStyle w:val="a3"/>
        <w:spacing w:before="47" w:line="276" w:lineRule="auto"/>
      </w:pPr>
      <w:r>
        <w:t>края;</w:t>
      </w:r>
      <w:r>
        <w:rPr>
          <w:spacing w:val="-6"/>
        </w:rPr>
        <w:t xml:space="preserve"> </w:t>
      </w:r>
      <w:r>
        <w:t>важных</w:t>
      </w:r>
      <w:r>
        <w:rPr>
          <w:spacing w:val="-6"/>
        </w:rPr>
        <w:t xml:space="preserve"> </w:t>
      </w:r>
      <w:r>
        <w:t>событий</w:t>
      </w:r>
      <w:r>
        <w:rPr>
          <w:spacing w:val="-6"/>
        </w:rPr>
        <w:t xml:space="preserve"> </w:t>
      </w:r>
      <w:r>
        <w:t>прошлого</w:t>
      </w:r>
      <w:r>
        <w:rPr>
          <w:spacing w:val="-6"/>
        </w:rPr>
        <w:t xml:space="preserve"> </w:t>
      </w:r>
      <w:r>
        <w:t>и</w:t>
      </w:r>
      <w:r>
        <w:rPr>
          <w:spacing w:val="-6"/>
        </w:rPr>
        <w:t xml:space="preserve"> </w:t>
      </w:r>
      <w:r>
        <w:t>настоящего</w:t>
      </w:r>
      <w:r>
        <w:rPr>
          <w:spacing w:val="-6"/>
        </w:rPr>
        <w:t xml:space="preserve"> </w:t>
      </w:r>
      <w:r>
        <w:t>родного</w:t>
      </w:r>
      <w:r>
        <w:rPr>
          <w:spacing w:val="-4"/>
        </w:rPr>
        <w:t xml:space="preserve"> </w:t>
      </w:r>
      <w:r>
        <w:t>края;</w:t>
      </w:r>
      <w:r>
        <w:rPr>
          <w:spacing w:val="-4"/>
        </w:rPr>
        <w:t xml:space="preserve"> </w:t>
      </w:r>
      <w:r>
        <w:t>трудовой</w:t>
      </w:r>
      <w:r>
        <w:rPr>
          <w:spacing w:val="-6"/>
        </w:rPr>
        <w:t xml:space="preserve"> </w:t>
      </w:r>
      <w:r>
        <w:t>деятельности и профессий жителей родного края;</w:t>
      </w:r>
    </w:p>
    <w:p w:rsidR="00906145" w:rsidRDefault="00C56FC5">
      <w:pPr>
        <w:pStyle w:val="a3"/>
        <w:spacing w:before="200" w:line="276" w:lineRule="auto"/>
      </w:pPr>
      <w:r>
        <w:t>проводить,</w:t>
      </w:r>
      <w:r>
        <w:rPr>
          <w:spacing w:val="-6"/>
        </w:rPr>
        <w:t xml:space="preserve"> </w:t>
      </w:r>
      <w:r>
        <w:t>соблюдая</w:t>
      </w:r>
      <w:r>
        <w:rPr>
          <w:spacing w:val="-3"/>
        </w:rPr>
        <w:t xml:space="preserve"> </w:t>
      </w:r>
      <w:r>
        <w:t>правила</w:t>
      </w:r>
      <w:r>
        <w:rPr>
          <w:spacing w:val="-6"/>
        </w:rPr>
        <w:t xml:space="preserve"> </w:t>
      </w:r>
      <w:r>
        <w:t>безопасного</w:t>
      </w:r>
      <w:r>
        <w:rPr>
          <w:spacing w:val="-4"/>
        </w:rPr>
        <w:t xml:space="preserve"> </w:t>
      </w:r>
      <w:r>
        <w:t>труда,</w:t>
      </w:r>
      <w:r>
        <w:rPr>
          <w:spacing w:val="-6"/>
        </w:rPr>
        <w:t xml:space="preserve"> </w:t>
      </w:r>
      <w:r>
        <w:t>несложные</w:t>
      </w:r>
      <w:r>
        <w:rPr>
          <w:spacing w:val="-6"/>
        </w:rPr>
        <w:t xml:space="preserve"> </w:t>
      </w:r>
      <w:r>
        <w:t>наблюдения</w:t>
      </w:r>
      <w:r>
        <w:rPr>
          <w:spacing w:val="-6"/>
        </w:rPr>
        <w:t xml:space="preserve"> </w:t>
      </w:r>
      <w:r>
        <w:t>и</w:t>
      </w:r>
      <w:r>
        <w:rPr>
          <w:spacing w:val="-5"/>
        </w:rPr>
        <w:t xml:space="preserve"> </w:t>
      </w:r>
      <w:r>
        <w:t>опыты</w:t>
      </w:r>
      <w:r>
        <w:rPr>
          <w:spacing w:val="-6"/>
        </w:rPr>
        <w:t xml:space="preserve"> </w:t>
      </w:r>
      <w:r>
        <w:t>с природными объектами, измерения;</w:t>
      </w:r>
    </w:p>
    <w:p w:rsidR="00906145" w:rsidRDefault="00C56FC5">
      <w:pPr>
        <w:pStyle w:val="a3"/>
        <w:spacing w:before="198" w:line="278" w:lineRule="auto"/>
      </w:pPr>
      <w:r>
        <w:rPr>
          <w:spacing w:val="-2"/>
        </w:rPr>
        <w:t>приводить</w:t>
      </w:r>
      <w:r>
        <w:rPr>
          <w:spacing w:val="-9"/>
        </w:rPr>
        <w:t xml:space="preserve"> </w:t>
      </w:r>
      <w:r>
        <w:rPr>
          <w:spacing w:val="-2"/>
        </w:rPr>
        <w:t>примеры</w:t>
      </w:r>
      <w:r>
        <w:rPr>
          <w:spacing w:val="-7"/>
        </w:rPr>
        <w:t xml:space="preserve"> </w:t>
      </w:r>
      <w:r>
        <w:rPr>
          <w:spacing w:val="-2"/>
        </w:rPr>
        <w:t>изученных</w:t>
      </w:r>
      <w:r>
        <w:rPr>
          <w:spacing w:val="-8"/>
        </w:rPr>
        <w:t xml:space="preserve"> </w:t>
      </w:r>
      <w:r>
        <w:rPr>
          <w:spacing w:val="-2"/>
        </w:rPr>
        <w:t>взаимосвязей</w:t>
      </w:r>
      <w:r>
        <w:rPr>
          <w:spacing w:val="-8"/>
        </w:rPr>
        <w:t xml:space="preserve"> </w:t>
      </w:r>
      <w:r>
        <w:rPr>
          <w:spacing w:val="-2"/>
        </w:rPr>
        <w:t>в</w:t>
      </w:r>
      <w:r>
        <w:rPr>
          <w:spacing w:val="-8"/>
        </w:rPr>
        <w:t xml:space="preserve"> </w:t>
      </w:r>
      <w:r>
        <w:rPr>
          <w:spacing w:val="-2"/>
        </w:rPr>
        <w:t>природе,</w:t>
      </w:r>
      <w:r>
        <w:rPr>
          <w:spacing w:val="-8"/>
        </w:rPr>
        <w:t xml:space="preserve"> </w:t>
      </w:r>
      <w:r>
        <w:rPr>
          <w:spacing w:val="-2"/>
        </w:rPr>
        <w:t>примеры,</w:t>
      </w:r>
      <w:r>
        <w:rPr>
          <w:spacing w:val="-6"/>
        </w:rPr>
        <w:t xml:space="preserve"> </w:t>
      </w:r>
      <w:r>
        <w:rPr>
          <w:spacing w:val="-2"/>
        </w:rPr>
        <w:t xml:space="preserve">иллюстрирующие </w:t>
      </w:r>
      <w:r>
        <w:t>значение природы в жизни человека;</w:t>
      </w:r>
    </w:p>
    <w:p w:rsidR="00906145" w:rsidRDefault="00C56FC5">
      <w:pPr>
        <w:pStyle w:val="a3"/>
        <w:spacing w:before="195" w:line="278" w:lineRule="auto"/>
      </w:pPr>
      <w:r>
        <w:t>описывать</w:t>
      </w:r>
      <w:r>
        <w:rPr>
          <w:spacing w:val="-14"/>
        </w:rPr>
        <w:t xml:space="preserve"> </w:t>
      </w:r>
      <w:r>
        <w:t>на</w:t>
      </w:r>
      <w:r>
        <w:rPr>
          <w:spacing w:val="-12"/>
        </w:rPr>
        <w:t xml:space="preserve"> </w:t>
      </w:r>
      <w:r>
        <w:t>основе</w:t>
      </w:r>
      <w:r>
        <w:rPr>
          <w:spacing w:val="-14"/>
        </w:rPr>
        <w:t xml:space="preserve"> </w:t>
      </w:r>
      <w:r>
        <w:t>предложенного</w:t>
      </w:r>
      <w:r>
        <w:rPr>
          <w:spacing w:val="-14"/>
        </w:rPr>
        <w:t xml:space="preserve"> </w:t>
      </w:r>
      <w:r>
        <w:t>плана</w:t>
      </w:r>
      <w:r>
        <w:rPr>
          <w:spacing w:val="-13"/>
        </w:rPr>
        <w:t xml:space="preserve"> </w:t>
      </w:r>
      <w:r>
        <w:t>или</w:t>
      </w:r>
      <w:r>
        <w:rPr>
          <w:spacing w:val="-12"/>
        </w:rPr>
        <w:t xml:space="preserve"> </w:t>
      </w:r>
      <w:r>
        <w:t>опорных</w:t>
      </w:r>
      <w:r>
        <w:rPr>
          <w:spacing w:val="-14"/>
        </w:rPr>
        <w:t xml:space="preserve"> </w:t>
      </w:r>
      <w:r>
        <w:t>слов</w:t>
      </w:r>
      <w:r>
        <w:rPr>
          <w:spacing w:val="-14"/>
        </w:rPr>
        <w:t xml:space="preserve"> </w:t>
      </w:r>
      <w:r>
        <w:t>изученные</w:t>
      </w:r>
      <w:r>
        <w:rPr>
          <w:spacing w:val="-12"/>
        </w:rPr>
        <w:t xml:space="preserve"> </w:t>
      </w:r>
      <w:r>
        <w:t>культурные объекты (достопримечательности родного края, музейные экспонаты);</w:t>
      </w:r>
    </w:p>
    <w:p w:rsidR="00906145" w:rsidRDefault="00C56FC5">
      <w:pPr>
        <w:pStyle w:val="a3"/>
        <w:spacing w:before="195" w:line="276" w:lineRule="auto"/>
      </w:pPr>
      <w:r>
        <w:t>описывать</w:t>
      </w:r>
      <w:r>
        <w:rPr>
          <w:spacing w:val="-6"/>
        </w:rPr>
        <w:t xml:space="preserve"> </w:t>
      </w:r>
      <w:r>
        <w:t>на</w:t>
      </w:r>
      <w:r>
        <w:rPr>
          <w:spacing w:val="-6"/>
        </w:rPr>
        <w:t xml:space="preserve"> </w:t>
      </w:r>
      <w:r>
        <w:t>основе</w:t>
      </w:r>
      <w:r>
        <w:rPr>
          <w:spacing w:val="-3"/>
        </w:rPr>
        <w:t xml:space="preserve"> </w:t>
      </w:r>
      <w:r>
        <w:t>предложенного</w:t>
      </w:r>
      <w:r>
        <w:rPr>
          <w:spacing w:val="-6"/>
        </w:rPr>
        <w:t xml:space="preserve"> </w:t>
      </w:r>
      <w:r>
        <w:t>плана</w:t>
      </w:r>
      <w:r>
        <w:rPr>
          <w:spacing w:val="-3"/>
        </w:rPr>
        <w:t xml:space="preserve"> </w:t>
      </w:r>
      <w:r>
        <w:t>или</w:t>
      </w:r>
      <w:r>
        <w:rPr>
          <w:spacing w:val="-6"/>
        </w:rPr>
        <w:t xml:space="preserve"> </w:t>
      </w:r>
      <w:r>
        <w:t>опорных</w:t>
      </w:r>
      <w:r>
        <w:rPr>
          <w:spacing w:val="-6"/>
        </w:rPr>
        <w:t xml:space="preserve"> </w:t>
      </w:r>
      <w:r>
        <w:t>слов</w:t>
      </w:r>
      <w:r>
        <w:rPr>
          <w:spacing w:val="-6"/>
        </w:rPr>
        <w:t xml:space="preserve"> </w:t>
      </w:r>
      <w:r>
        <w:t>изученные</w:t>
      </w:r>
      <w:r>
        <w:rPr>
          <w:spacing w:val="-6"/>
        </w:rPr>
        <w:t xml:space="preserve"> </w:t>
      </w:r>
      <w:r>
        <w:t>природные объекты и явления, в том числе звёзды, созвездия, планеты;</w:t>
      </w:r>
    </w:p>
    <w:p w:rsidR="00906145" w:rsidRDefault="00C56FC5">
      <w:pPr>
        <w:pStyle w:val="a3"/>
        <w:spacing w:before="200" w:line="276" w:lineRule="auto"/>
      </w:pPr>
      <w:r>
        <w:t>группировать</w:t>
      </w:r>
      <w:r>
        <w:rPr>
          <w:spacing w:val="-8"/>
        </w:rPr>
        <w:t xml:space="preserve"> </w:t>
      </w:r>
      <w:r>
        <w:t>изученные</w:t>
      </w:r>
      <w:r>
        <w:rPr>
          <w:spacing w:val="-7"/>
        </w:rPr>
        <w:t xml:space="preserve"> </w:t>
      </w:r>
      <w:r>
        <w:t>объекты</w:t>
      </w:r>
      <w:r>
        <w:rPr>
          <w:spacing w:val="-6"/>
        </w:rPr>
        <w:t xml:space="preserve"> </w:t>
      </w:r>
      <w:r>
        <w:t>живой</w:t>
      </w:r>
      <w:r>
        <w:rPr>
          <w:spacing w:val="-6"/>
        </w:rPr>
        <w:t xml:space="preserve"> </w:t>
      </w:r>
      <w:r>
        <w:t>и</w:t>
      </w:r>
      <w:r>
        <w:rPr>
          <w:spacing w:val="-4"/>
        </w:rPr>
        <w:t xml:space="preserve"> </w:t>
      </w:r>
      <w:r>
        <w:t>неживой</w:t>
      </w:r>
      <w:r>
        <w:rPr>
          <w:spacing w:val="-6"/>
        </w:rPr>
        <w:t xml:space="preserve"> </w:t>
      </w:r>
      <w:r>
        <w:t>природы</w:t>
      </w:r>
      <w:r>
        <w:rPr>
          <w:spacing w:val="-6"/>
        </w:rPr>
        <w:t xml:space="preserve"> </w:t>
      </w:r>
      <w:r>
        <w:t>по</w:t>
      </w:r>
      <w:r>
        <w:rPr>
          <w:spacing w:val="-4"/>
        </w:rPr>
        <w:t xml:space="preserve"> </w:t>
      </w:r>
      <w:r>
        <w:t xml:space="preserve">предложенным </w:t>
      </w:r>
      <w:r>
        <w:rPr>
          <w:spacing w:val="-2"/>
        </w:rPr>
        <w:t>признакам;</w:t>
      </w:r>
    </w:p>
    <w:p w:rsidR="00906145" w:rsidRDefault="00C56FC5">
      <w:pPr>
        <w:pStyle w:val="a3"/>
        <w:spacing w:before="200" w:line="436" w:lineRule="auto"/>
      </w:pPr>
      <w:r>
        <w:t>сравнивать объекты живой и неживой природы на основе внешних признаков; ориентироваться</w:t>
      </w:r>
      <w:r>
        <w:rPr>
          <w:spacing w:val="-5"/>
        </w:rPr>
        <w:t xml:space="preserve"> </w:t>
      </w:r>
      <w:r>
        <w:t>на</w:t>
      </w:r>
      <w:r>
        <w:rPr>
          <w:spacing w:val="-4"/>
        </w:rPr>
        <w:t xml:space="preserve"> </w:t>
      </w:r>
      <w:r>
        <w:t>местности</w:t>
      </w:r>
      <w:r>
        <w:rPr>
          <w:spacing w:val="-6"/>
        </w:rPr>
        <w:t xml:space="preserve"> </w:t>
      </w:r>
      <w:r>
        <w:t>по</w:t>
      </w:r>
      <w:r>
        <w:rPr>
          <w:spacing w:val="-4"/>
        </w:rPr>
        <w:t xml:space="preserve"> </w:t>
      </w:r>
      <w:r>
        <w:t>местным</w:t>
      </w:r>
      <w:r>
        <w:rPr>
          <w:spacing w:val="-4"/>
        </w:rPr>
        <w:t xml:space="preserve"> </w:t>
      </w:r>
      <w:r>
        <w:t>природным</w:t>
      </w:r>
      <w:r>
        <w:rPr>
          <w:spacing w:val="-6"/>
        </w:rPr>
        <w:t xml:space="preserve"> </w:t>
      </w:r>
      <w:r>
        <w:t>признакам,</w:t>
      </w:r>
      <w:r>
        <w:rPr>
          <w:spacing w:val="-6"/>
        </w:rPr>
        <w:t xml:space="preserve"> </w:t>
      </w:r>
      <w:r>
        <w:t>Солнцу,</w:t>
      </w:r>
      <w:r>
        <w:rPr>
          <w:spacing w:val="-4"/>
        </w:rPr>
        <w:t xml:space="preserve"> </w:t>
      </w:r>
      <w:r>
        <w:t>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w:t>
      </w:r>
    </w:p>
    <w:p w:rsidR="00906145" w:rsidRDefault="00C56FC5">
      <w:pPr>
        <w:pStyle w:val="a3"/>
        <w:spacing w:line="276" w:lineRule="auto"/>
      </w:pPr>
      <w:r>
        <w:t>соблюдать правила нравственного поведения в социуме и в природе, оценивать примеры</w:t>
      </w:r>
      <w:r>
        <w:rPr>
          <w:spacing w:val="-5"/>
        </w:rPr>
        <w:t xml:space="preserve"> </w:t>
      </w:r>
      <w:r>
        <w:t>положительного</w:t>
      </w:r>
      <w:r>
        <w:rPr>
          <w:spacing w:val="-6"/>
        </w:rPr>
        <w:t xml:space="preserve"> </w:t>
      </w:r>
      <w:r>
        <w:t>и</w:t>
      </w:r>
      <w:r>
        <w:rPr>
          <w:spacing w:val="-6"/>
        </w:rPr>
        <w:t xml:space="preserve"> </w:t>
      </w:r>
      <w:r>
        <w:t>негативного</w:t>
      </w:r>
      <w:r>
        <w:rPr>
          <w:spacing w:val="-6"/>
        </w:rPr>
        <w:t xml:space="preserve"> </w:t>
      </w:r>
      <w:r>
        <w:t>отношения</w:t>
      </w:r>
      <w:r>
        <w:rPr>
          <w:spacing w:val="-5"/>
        </w:rPr>
        <w:t xml:space="preserve"> </w:t>
      </w:r>
      <w:r>
        <w:t>к</w:t>
      </w:r>
      <w:r>
        <w:rPr>
          <w:spacing w:val="-7"/>
        </w:rPr>
        <w:t xml:space="preserve"> </w:t>
      </w:r>
      <w:r>
        <w:t>объектам</w:t>
      </w:r>
      <w:r>
        <w:rPr>
          <w:spacing w:val="-5"/>
        </w:rPr>
        <w:t xml:space="preserve"> </w:t>
      </w:r>
      <w:r>
        <w:t>природы,</w:t>
      </w:r>
      <w:r>
        <w:rPr>
          <w:spacing w:val="-6"/>
        </w:rPr>
        <w:t xml:space="preserve"> </w:t>
      </w:r>
      <w:r>
        <w:t>проявления внимания, помощи людям, нуждающимся в ней;</w:t>
      </w:r>
    </w:p>
    <w:p w:rsidR="00906145" w:rsidRDefault="00C56FC5">
      <w:pPr>
        <w:pStyle w:val="a3"/>
        <w:spacing w:before="198" w:line="278" w:lineRule="auto"/>
      </w:pPr>
      <w:r>
        <w:t>соблюдать</w:t>
      </w:r>
      <w:r>
        <w:rPr>
          <w:spacing w:val="-7"/>
        </w:rPr>
        <w:t xml:space="preserve"> </w:t>
      </w:r>
      <w:r>
        <w:t>правила</w:t>
      </w:r>
      <w:r>
        <w:rPr>
          <w:spacing w:val="-7"/>
        </w:rPr>
        <w:t xml:space="preserve"> </w:t>
      </w:r>
      <w:r>
        <w:t>безопасного</w:t>
      </w:r>
      <w:r>
        <w:rPr>
          <w:spacing w:val="-7"/>
        </w:rPr>
        <w:t xml:space="preserve"> </w:t>
      </w:r>
      <w:r>
        <w:t>поведения</w:t>
      </w:r>
      <w:r>
        <w:rPr>
          <w:spacing w:val="-7"/>
        </w:rPr>
        <w:t xml:space="preserve"> </w:t>
      </w:r>
      <w:r>
        <w:t>в</w:t>
      </w:r>
      <w:r>
        <w:rPr>
          <w:spacing w:val="-6"/>
        </w:rPr>
        <w:t xml:space="preserve"> </w:t>
      </w:r>
      <w:r>
        <w:t>школе,</w:t>
      </w:r>
      <w:r>
        <w:rPr>
          <w:spacing w:val="-7"/>
        </w:rPr>
        <w:t xml:space="preserve"> </w:t>
      </w:r>
      <w:r>
        <w:t>правила</w:t>
      </w:r>
      <w:r>
        <w:rPr>
          <w:spacing w:val="-4"/>
        </w:rPr>
        <w:t xml:space="preserve"> </w:t>
      </w:r>
      <w:r>
        <w:t>безопасного</w:t>
      </w:r>
      <w:r>
        <w:rPr>
          <w:spacing w:val="-7"/>
        </w:rPr>
        <w:t xml:space="preserve"> </w:t>
      </w:r>
      <w:r>
        <w:t>поведения пассажира наземного транспорта и метро;</w:t>
      </w:r>
    </w:p>
    <w:p w:rsidR="00906145" w:rsidRDefault="00C56FC5">
      <w:pPr>
        <w:pStyle w:val="a3"/>
        <w:spacing w:before="195"/>
      </w:pPr>
      <w:r>
        <w:t>соблюдать</w:t>
      </w:r>
      <w:r>
        <w:rPr>
          <w:spacing w:val="-7"/>
        </w:rPr>
        <w:t xml:space="preserve"> </w:t>
      </w:r>
      <w:r>
        <w:t>режим</w:t>
      </w:r>
      <w:r>
        <w:rPr>
          <w:spacing w:val="-9"/>
        </w:rPr>
        <w:t xml:space="preserve"> </w:t>
      </w:r>
      <w:r>
        <w:t>дня</w:t>
      </w:r>
      <w:r>
        <w:rPr>
          <w:spacing w:val="-5"/>
        </w:rPr>
        <w:t xml:space="preserve"> </w:t>
      </w:r>
      <w:r>
        <w:t>и</w:t>
      </w:r>
      <w:r>
        <w:rPr>
          <w:spacing w:val="-9"/>
        </w:rPr>
        <w:t xml:space="preserve"> </w:t>
      </w:r>
      <w:r>
        <w:rPr>
          <w:spacing w:val="-2"/>
        </w:rPr>
        <w:t>питания;</w:t>
      </w:r>
    </w:p>
    <w:p w:rsidR="00906145" w:rsidRDefault="00C56FC5">
      <w:pPr>
        <w:pStyle w:val="a3"/>
        <w:spacing w:before="246" w:line="276" w:lineRule="auto"/>
        <w:ind w:right="135"/>
      </w:pPr>
      <w:r>
        <w:t>безопасно</w:t>
      </w:r>
      <w:r>
        <w:rPr>
          <w:spacing w:val="-7"/>
        </w:rPr>
        <w:t xml:space="preserve"> </w:t>
      </w:r>
      <w:r>
        <w:t>использовать</w:t>
      </w:r>
      <w:r>
        <w:rPr>
          <w:spacing w:val="-8"/>
        </w:rPr>
        <w:t xml:space="preserve"> </w:t>
      </w:r>
      <w:r>
        <w:t>мессенджеры</w:t>
      </w:r>
      <w:r>
        <w:rPr>
          <w:spacing w:val="-7"/>
        </w:rPr>
        <w:t xml:space="preserve"> </w:t>
      </w:r>
      <w:r>
        <w:t>Интернета</w:t>
      </w:r>
      <w:r>
        <w:rPr>
          <w:spacing w:val="-7"/>
        </w:rPr>
        <w:t xml:space="preserve"> </w:t>
      </w:r>
      <w:r>
        <w:t>в</w:t>
      </w:r>
      <w:r>
        <w:rPr>
          <w:spacing w:val="-3"/>
        </w:rPr>
        <w:t xml:space="preserve"> </w:t>
      </w:r>
      <w:r>
        <w:t>условиях</w:t>
      </w:r>
      <w:r>
        <w:rPr>
          <w:spacing w:val="-7"/>
        </w:rPr>
        <w:t xml:space="preserve"> </w:t>
      </w:r>
      <w:r>
        <w:t>контролируемого</w:t>
      </w:r>
      <w:r>
        <w:rPr>
          <w:spacing w:val="-7"/>
        </w:rPr>
        <w:t xml:space="preserve"> </w:t>
      </w:r>
      <w:r>
        <w:t>доступа в Интернет; безопасно осуществлять коммуникацию в школьных сообществах с помощью учителя в случае необходимости.</w:t>
      </w:r>
    </w:p>
    <w:p w:rsidR="00906145" w:rsidRDefault="00C56FC5" w:rsidP="00E14051">
      <w:pPr>
        <w:pStyle w:val="a4"/>
        <w:numPr>
          <w:ilvl w:val="0"/>
          <w:numId w:val="31"/>
        </w:numPr>
        <w:tabs>
          <w:tab w:val="left" w:pos="1175"/>
        </w:tabs>
        <w:spacing w:before="205"/>
        <w:ind w:left="1175" w:hanging="193"/>
        <w:rPr>
          <w:sz w:val="26"/>
        </w:rPr>
      </w:pPr>
      <w:r>
        <w:rPr>
          <w:spacing w:val="-2"/>
          <w:sz w:val="26"/>
        </w:rPr>
        <w:t>класс</w:t>
      </w:r>
    </w:p>
    <w:p w:rsidR="00906145" w:rsidRDefault="00C56FC5">
      <w:pPr>
        <w:pStyle w:val="a3"/>
        <w:spacing w:before="244"/>
      </w:pPr>
      <w:r>
        <w:t>К</w:t>
      </w:r>
      <w:r>
        <w:rPr>
          <w:spacing w:val="-8"/>
        </w:rPr>
        <w:t xml:space="preserve"> </w:t>
      </w:r>
      <w:r>
        <w:t>концу</w:t>
      </w:r>
      <w:r>
        <w:rPr>
          <w:spacing w:val="-10"/>
        </w:rPr>
        <w:t xml:space="preserve"> </w:t>
      </w:r>
      <w:r>
        <w:t>обучения</w:t>
      </w:r>
      <w:r>
        <w:rPr>
          <w:spacing w:val="-7"/>
        </w:rPr>
        <w:t xml:space="preserve"> </w:t>
      </w:r>
      <w:r>
        <w:t>в</w:t>
      </w:r>
      <w:r>
        <w:rPr>
          <w:spacing w:val="-3"/>
        </w:rPr>
        <w:t xml:space="preserve"> </w:t>
      </w:r>
      <w:r>
        <w:t>3</w:t>
      </w:r>
      <w:r>
        <w:rPr>
          <w:spacing w:val="-6"/>
        </w:rPr>
        <w:t xml:space="preserve"> </w:t>
      </w:r>
      <w:r>
        <w:t>классе</w:t>
      </w:r>
      <w:r>
        <w:rPr>
          <w:spacing w:val="-6"/>
        </w:rPr>
        <w:t xml:space="preserve"> </w:t>
      </w:r>
      <w:r>
        <w:t>обучающийся</w:t>
      </w:r>
      <w:r>
        <w:rPr>
          <w:spacing w:val="-4"/>
        </w:rPr>
        <w:t xml:space="preserve"> </w:t>
      </w:r>
      <w:r>
        <w:rPr>
          <w:spacing w:val="-2"/>
        </w:rPr>
        <w:t>научится:</w:t>
      </w:r>
    </w:p>
    <w:p w:rsidR="00906145" w:rsidRDefault="00C56FC5">
      <w:pPr>
        <w:pStyle w:val="a3"/>
        <w:spacing w:before="245" w:line="276" w:lineRule="auto"/>
      </w:pPr>
      <w:r>
        <w:t>различать</w:t>
      </w:r>
      <w:r>
        <w:rPr>
          <w:spacing w:val="-6"/>
        </w:rPr>
        <w:t xml:space="preserve"> </w:t>
      </w:r>
      <w:r>
        <w:t>государственную</w:t>
      </w:r>
      <w:r>
        <w:rPr>
          <w:spacing w:val="-7"/>
        </w:rPr>
        <w:t xml:space="preserve"> </w:t>
      </w:r>
      <w:r>
        <w:t>символику</w:t>
      </w:r>
      <w:r>
        <w:rPr>
          <w:spacing w:val="-12"/>
        </w:rPr>
        <w:t xml:space="preserve"> </w:t>
      </w:r>
      <w:r>
        <w:t>Российской</w:t>
      </w:r>
      <w:r>
        <w:rPr>
          <w:spacing w:val="-5"/>
        </w:rPr>
        <w:t xml:space="preserve"> </w:t>
      </w:r>
      <w:r>
        <w:t>Федерации</w:t>
      </w:r>
      <w:r>
        <w:rPr>
          <w:spacing w:val="-6"/>
        </w:rPr>
        <w:t xml:space="preserve"> </w:t>
      </w:r>
      <w:r>
        <w:t>(гимн,</w:t>
      </w:r>
      <w:r>
        <w:rPr>
          <w:spacing w:val="-5"/>
        </w:rPr>
        <w:t xml:space="preserve"> </w:t>
      </w:r>
      <w:r>
        <w:t>герб,</w:t>
      </w:r>
      <w:r>
        <w:rPr>
          <w:spacing w:val="-7"/>
        </w:rPr>
        <w:t xml:space="preserve"> </w:t>
      </w:r>
      <w:r>
        <w:t>флаг); проявлять уважение к государственным символам России и своего региона;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проявлять</w:t>
      </w:r>
      <w:r>
        <w:rPr>
          <w:spacing w:val="-3"/>
        </w:rPr>
        <w:t xml:space="preserve"> </w:t>
      </w:r>
      <w:r>
        <w:t>уважение</w:t>
      </w:r>
      <w:r>
        <w:rPr>
          <w:spacing w:val="-4"/>
        </w:rPr>
        <w:t xml:space="preserve"> </w:t>
      </w:r>
      <w:r>
        <w:t>к</w:t>
      </w:r>
      <w:r>
        <w:rPr>
          <w:spacing w:val="-5"/>
        </w:rPr>
        <w:t xml:space="preserve"> </w:t>
      </w:r>
      <w:r>
        <w:t>семейным</w:t>
      </w:r>
      <w:r>
        <w:rPr>
          <w:spacing w:val="-6"/>
        </w:rPr>
        <w:t xml:space="preserve"> </w:t>
      </w:r>
      <w:r>
        <w:t>ценностям</w:t>
      </w:r>
      <w:r>
        <w:rPr>
          <w:spacing w:val="-4"/>
        </w:rPr>
        <w:t xml:space="preserve"> </w:t>
      </w:r>
      <w:r>
        <w:t>и</w:t>
      </w:r>
      <w:r>
        <w:rPr>
          <w:spacing w:val="-6"/>
        </w:rPr>
        <w:t xml:space="preserve"> </w:t>
      </w:r>
      <w:r>
        <w:t>традициям,</w:t>
      </w:r>
      <w:r>
        <w:rPr>
          <w:spacing w:val="-4"/>
        </w:rPr>
        <w:t xml:space="preserve"> </w:t>
      </w:r>
      <w:r>
        <w:t>традициям</w:t>
      </w:r>
      <w:r>
        <w:rPr>
          <w:spacing w:val="-6"/>
        </w:rPr>
        <w:t xml:space="preserve"> </w:t>
      </w:r>
      <w:r>
        <w:t>своего</w:t>
      </w:r>
      <w:r>
        <w:rPr>
          <w:spacing w:val="-6"/>
        </w:rPr>
        <w:t xml:space="preserve"> </w:t>
      </w:r>
      <w:r>
        <w:t>народа</w:t>
      </w:r>
      <w:r>
        <w:rPr>
          <w:spacing w:val="-5"/>
        </w:rPr>
        <w:t xml:space="preserve"> </w:t>
      </w:r>
      <w:r>
        <w:t>и других народов; соблюдать правила нравственного поведения в социуме;</w:t>
      </w:r>
    </w:p>
    <w:p w:rsidR="00906145" w:rsidRDefault="00C56FC5">
      <w:pPr>
        <w:pStyle w:val="a3"/>
        <w:spacing w:before="195"/>
      </w:pPr>
      <w:r>
        <w:t>приводить</w:t>
      </w:r>
      <w:r>
        <w:rPr>
          <w:spacing w:val="-14"/>
        </w:rPr>
        <w:t xml:space="preserve"> </w:t>
      </w:r>
      <w:r>
        <w:t>примеры</w:t>
      </w:r>
      <w:r>
        <w:rPr>
          <w:spacing w:val="-12"/>
        </w:rPr>
        <w:t xml:space="preserve"> </w:t>
      </w:r>
      <w:r>
        <w:t>памятников</w:t>
      </w:r>
      <w:r>
        <w:rPr>
          <w:spacing w:val="-14"/>
        </w:rPr>
        <w:t xml:space="preserve"> </w:t>
      </w:r>
      <w:r>
        <w:t>природы,</w:t>
      </w:r>
      <w:r>
        <w:rPr>
          <w:spacing w:val="-12"/>
        </w:rPr>
        <w:t xml:space="preserve"> </w:t>
      </w:r>
      <w:r>
        <w:t>культурных</w:t>
      </w:r>
      <w:r>
        <w:rPr>
          <w:spacing w:val="-13"/>
        </w:rPr>
        <w:t xml:space="preserve"> </w:t>
      </w:r>
      <w:r>
        <w:t>объектов</w:t>
      </w:r>
      <w:r>
        <w:rPr>
          <w:spacing w:val="-12"/>
        </w:rPr>
        <w:t xml:space="preserve"> </w:t>
      </w:r>
      <w:r>
        <w:rPr>
          <w:spacing w:val="-10"/>
        </w:rPr>
        <w:t>и</w:t>
      </w:r>
    </w:p>
    <w:p w:rsidR="00906145" w:rsidRDefault="00C56FC5">
      <w:pPr>
        <w:pStyle w:val="a3"/>
        <w:spacing w:before="46"/>
      </w:pPr>
      <w:r>
        <w:t>достопримечательностей</w:t>
      </w:r>
      <w:r>
        <w:rPr>
          <w:spacing w:val="-12"/>
        </w:rPr>
        <w:t xml:space="preserve"> </w:t>
      </w:r>
      <w:r>
        <w:t>родного</w:t>
      </w:r>
      <w:r>
        <w:rPr>
          <w:spacing w:val="-11"/>
        </w:rPr>
        <w:t xml:space="preserve"> </w:t>
      </w:r>
      <w:r>
        <w:t>края;</w:t>
      </w:r>
      <w:r>
        <w:rPr>
          <w:spacing w:val="-11"/>
        </w:rPr>
        <w:t xml:space="preserve"> </w:t>
      </w:r>
      <w:r>
        <w:t>столицы</w:t>
      </w:r>
      <w:r>
        <w:rPr>
          <w:spacing w:val="-10"/>
        </w:rPr>
        <w:t xml:space="preserve"> </w:t>
      </w:r>
      <w:r>
        <w:t>России,</w:t>
      </w:r>
      <w:r>
        <w:rPr>
          <w:spacing w:val="-11"/>
        </w:rPr>
        <w:t xml:space="preserve"> </w:t>
      </w:r>
      <w:r>
        <w:t>городов</w:t>
      </w:r>
      <w:r>
        <w:rPr>
          <w:spacing w:val="-9"/>
        </w:rPr>
        <w:t xml:space="preserve"> </w:t>
      </w:r>
      <w:r>
        <w:t>РФ</w:t>
      </w:r>
      <w:r>
        <w:rPr>
          <w:spacing w:val="-11"/>
        </w:rPr>
        <w:t xml:space="preserve"> </w:t>
      </w:r>
      <w:r>
        <w:t>с</w:t>
      </w:r>
      <w:r>
        <w:rPr>
          <w:spacing w:val="-11"/>
        </w:rPr>
        <w:t xml:space="preserve"> </w:t>
      </w:r>
      <w:r>
        <w:rPr>
          <w:spacing w:val="-2"/>
        </w:rPr>
        <w:t>богатой</w:t>
      </w:r>
    </w:p>
    <w:p w:rsidR="00906145" w:rsidRDefault="00C56FC5">
      <w:pPr>
        <w:pStyle w:val="a3"/>
        <w:spacing w:before="45" w:line="276" w:lineRule="auto"/>
      </w:pPr>
      <w:r>
        <w:t>историей</w:t>
      </w:r>
      <w:r>
        <w:rPr>
          <w:spacing w:val="-8"/>
        </w:rPr>
        <w:t xml:space="preserve"> </w:t>
      </w:r>
      <w:r>
        <w:t>и</w:t>
      </w:r>
      <w:r>
        <w:rPr>
          <w:spacing w:val="-5"/>
        </w:rPr>
        <w:t xml:space="preserve"> </w:t>
      </w:r>
      <w:r>
        <w:t>культурой;</w:t>
      </w:r>
      <w:r>
        <w:rPr>
          <w:spacing w:val="-8"/>
        </w:rPr>
        <w:t xml:space="preserve"> </w:t>
      </w:r>
      <w:r>
        <w:t>российских</w:t>
      </w:r>
      <w:r>
        <w:rPr>
          <w:spacing w:val="-8"/>
        </w:rPr>
        <w:t xml:space="preserve"> </w:t>
      </w:r>
      <w:r>
        <w:t>центров</w:t>
      </w:r>
      <w:r>
        <w:rPr>
          <w:spacing w:val="-6"/>
        </w:rPr>
        <w:t xml:space="preserve"> </w:t>
      </w:r>
      <w:r>
        <w:t>декоративно-прикладного</w:t>
      </w:r>
      <w:r>
        <w:rPr>
          <w:spacing w:val="-8"/>
        </w:rPr>
        <w:t xml:space="preserve"> </w:t>
      </w:r>
      <w:r>
        <w:t>искусства; проявлять интерес и уважение к истории и культуре народов России;</w:t>
      </w:r>
    </w:p>
    <w:p w:rsidR="00906145" w:rsidRDefault="00C56FC5">
      <w:pPr>
        <w:pStyle w:val="a3"/>
        <w:spacing w:before="200" w:line="434" w:lineRule="auto"/>
        <w:ind w:right="2603"/>
      </w:pPr>
      <w:r>
        <w:t>показывать</w:t>
      </w:r>
      <w:r>
        <w:rPr>
          <w:spacing w:val="-14"/>
        </w:rPr>
        <w:t xml:space="preserve"> </w:t>
      </w:r>
      <w:r>
        <w:t>на</w:t>
      </w:r>
      <w:r>
        <w:rPr>
          <w:spacing w:val="-13"/>
        </w:rPr>
        <w:t xml:space="preserve"> </w:t>
      </w:r>
      <w:r>
        <w:t>карте</w:t>
      </w:r>
      <w:r>
        <w:rPr>
          <w:spacing w:val="-13"/>
        </w:rPr>
        <w:t xml:space="preserve"> </w:t>
      </w:r>
      <w:r>
        <w:t>мира</w:t>
      </w:r>
      <w:r>
        <w:rPr>
          <w:spacing w:val="-13"/>
        </w:rPr>
        <w:t xml:space="preserve"> </w:t>
      </w:r>
      <w:r>
        <w:t>материки,</w:t>
      </w:r>
      <w:r>
        <w:rPr>
          <w:spacing w:val="-15"/>
        </w:rPr>
        <w:t xml:space="preserve"> </w:t>
      </w:r>
      <w:r>
        <w:t>изученные</w:t>
      </w:r>
      <w:r>
        <w:rPr>
          <w:spacing w:val="-15"/>
        </w:rPr>
        <w:t xml:space="preserve"> </w:t>
      </w:r>
      <w:r>
        <w:t>страны</w:t>
      </w:r>
      <w:r>
        <w:rPr>
          <w:spacing w:val="-12"/>
        </w:rPr>
        <w:t xml:space="preserve"> </w:t>
      </w:r>
      <w:r>
        <w:t>мира; различать расходы и доходы семейного бюджета;</w:t>
      </w:r>
    </w:p>
    <w:p w:rsidR="00906145" w:rsidRDefault="00C56FC5">
      <w:pPr>
        <w:pStyle w:val="a3"/>
        <w:spacing w:before="5" w:line="276" w:lineRule="auto"/>
      </w:pPr>
      <w:r>
        <w:t>распознавать</w:t>
      </w:r>
      <w:r>
        <w:rPr>
          <w:spacing w:val="-7"/>
        </w:rPr>
        <w:t xml:space="preserve"> </w:t>
      </w:r>
      <w:r>
        <w:t>изученные</w:t>
      </w:r>
      <w:r>
        <w:rPr>
          <w:spacing w:val="-6"/>
        </w:rPr>
        <w:t xml:space="preserve"> </w:t>
      </w:r>
      <w:r>
        <w:t>объекты</w:t>
      </w:r>
      <w:r>
        <w:rPr>
          <w:spacing w:val="-5"/>
        </w:rPr>
        <w:t xml:space="preserve"> </w:t>
      </w:r>
      <w:r>
        <w:t>природы</w:t>
      </w:r>
      <w:r>
        <w:rPr>
          <w:spacing w:val="-3"/>
        </w:rPr>
        <w:t xml:space="preserve"> </w:t>
      </w:r>
      <w:r>
        <w:t>по</w:t>
      </w:r>
      <w:r>
        <w:rPr>
          <w:spacing w:val="-6"/>
        </w:rPr>
        <w:t xml:space="preserve"> </w:t>
      </w:r>
      <w:r>
        <w:t>их</w:t>
      </w:r>
      <w:r>
        <w:rPr>
          <w:spacing w:val="-6"/>
        </w:rPr>
        <w:t xml:space="preserve"> </w:t>
      </w:r>
      <w:r>
        <w:t>описанию,</w:t>
      </w:r>
      <w:r>
        <w:rPr>
          <w:spacing w:val="-5"/>
        </w:rPr>
        <w:t xml:space="preserve"> </w:t>
      </w:r>
      <w:r>
        <w:t>рисункам</w:t>
      </w:r>
      <w:r>
        <w:rPr>
          <w:spacing w:val="-7"/>
        </w:rPr>
        <w:t xml:space="preserve"> </w:t>
      </w:r>
      <w:r>
        <w:t>и</w:t>
      </w:r>
      <w:r>
        <w:rPr>
          <w:spacing w:val="-3"/>
        </w:rPr>
        <w:t xml:space="preserve"> </w:t>
      </w:r>
      <w:r>
        <w:t>фотографиям, различать их в окружающем мире;</w:t>
      </w:r>
    </w:p>
    <w:p w:rsidR="00906145" w:rsidRDefault="00C56FC5">
      <w:pPr>
        <w:pStyle w:val="a3"/>
        <w:spacing w:before="201" w:line="276" w:lineRule="auto"/>
      </w:pPr>
      <w:r>
        <w:t>проводить</w:t>
      </w:r>
      <w:r>
        <w:rPr>
          <w:spacing w:val="-5"/>
        </w:rPr>
        <w:t xml:space="preserve"> </w:t>
      </w:r>
      <w:r>
        <w:t>по</w:t>
      </w:r>
      <w:r>
        <w:rPr>
          <w:spacing w:val="-5"/>
        </w:rPr>
        <w:t xml:space="preserve"> </w:t>
      </w:r>
      <w:r>
        <w:t>предложенному</w:t>
      </w:r>
      <w:r>
        <w:rPr>
          <w:spacing w:val="-9"/>
        </w:rPr>
        <w:t xml:space="preserve"> </w:t>
      </w:r>
      <w:r>
        <w:t>плану</w:t>
      </w:r>
      <w:r>
        <w:rPr>
          <w:spacing w:val="-9"/>
        </w:rPr>
        <w:t xml:space="preserve"> </w:t>
      </w:r>
      <w:r>
        <w:t>или</w:t>
      </w:r>
      <w:r>
        <w:rPr>
          <w:spacing w:val="-5"/>
        </w:rPr>
        <w:t xml:space="preserve"> </w:t>
      </w:r>
      <w:r>
        <w:t>инструкции</w:t>
      </w:r>
      <w:r>
        <w:rPr>
          <w:spacing w:val="-5"/>
        </w:rPr>
        <w:t xml:space="preserve"> </w:t>
      </w:r>
      <w:r>
        <w:t>небольшие</w:t>
      </w:r>
      <w:r>
        <w:rPr>
          <w:spacing w:val="-5"/>
        </w:rPr>
        <w:t xml:space="preserve"> </w:t>
      </w:r>
      <w:r>
        <w:t>опыты</w:t>
      </w:r>
      <w:r>
        <w:rPr>
          <w:spacing w:val="-5"/>
        </w:rPr>
        <w:t xml:space="preserve"> </w:t>
      </w:r>
      <w:r>
        <w:t>с</w:t>
      </w:r>
      <w:r>
        <w:rPr>
          <w:spacing w:val="-5"/>
        </w:rPr>
        <w:t xml:space="preserve"> </w:t>
      </w:r>
      <w:r>
        <w:t>природными объектами с использованием простейшего лабораторного оборудования и</w:t>
      </w:r>
    </w:p>
    <w:p w:rsidR="00906145" w:rsidRDefault="00C56FC5">
      <w:pPr>
        <w:pStyle w:val="a3"/>
        <w:spacing w:line="298" w:lineRule="exact"/>
      </w:pPr>
      <w:r>
        <w:t>измерительных</w:t>
      </w:r>
      <w:r>
        <w:rPr>
          <w:spacing w:val="-14"/>
        </w:rPr>
        <w:t xml:space="preserve"> </w:t>
      </w:r>
      <w:r>
        <w:t>приборов;</w:t>
      </w:r>
      <w:r>
        <w:rPr>
          <w:spacing w:val="-16"/>
        </w:rPr>
        <w:t xml:space="preserve"> </w:t>
      </w:r>
      <w:r>
        <w:t>соблюдать</w:t>
      </w:r>
      <w:r>
        <w:rPr>
          <w:spacing w:val="-16"/>
        </w:rPr>
        <w:t xml:space="preserve"> </w:t>
      </w:r>
      <w:r>
        <w:t>безопасность</w:t>
      </w:r>
      <w:r>
        <w:rPr>
          <w:spacing w:val="-16"/>
        </w:rPr>
        <w:t xml:space="preserve"> </w:t>
      </w:r>
      <w:r>
        <w:t>проведения</w:t>
      </w:r>
      <w:r>
        <w:rPr>
          <w:spacing w:val="-14"/>
        </w:rPr>
        <w:t xml:space="preserve"> </w:t>
      </w:r>
      <w:r>
        <w:rPr>
          <w:spacing w:val="-2"/>
        </w:rPr>
        <w:t>опытов;</w:t>
      </w:r>
    </w:p>
    <w:p w:rsidR="00906145" w:rsidRDefault="00C56FC5">
      <w:pPr>
        <w:pStyle w:val="a3"/>
        <w:spacing w:before="246" w:line="276" w:lineRule="auto"/>
      </w:pPr>
      <w:r>
        <w:t>группировать</w:t>
      </w:r>
      <w:r>
        <w:rPr>
          <w:spacing w:val="-7"/>
        </w:rPr>
        <w:t xml:space="preserve"> </w:t>
      </w:r>
      <w:r>
        <w:t>изученные</w:t>
      </w:r>
      <w:r>
        <w:rPr>
          <w:spacing w:val="-6"/>
        </w:rPr>
        <w:t xml:space="preserve"> </w:t>
      </w:r>
      <w:r>
        <w:t>объекты</w:t>
      </w:r>
      <w:r>
        <w:rPr>
          <w:spacing w:val="-5"/>
        </w:rPr>
        <w:t xml:space="preserve"> </w:t>
      </w:r>
      <w:r>
        <w:t>живой</w:t>
      </w:r>
      <w:r>
        <w:rPr>
          <w:spacing w:val="-6"/>
        </w:rPr>
        <w:t xml:space="preserve"> </w:t>
      </w:r>
      <w:r>
        <w:t>и</w:t>
      </w:r>
      <w:r>
        <w:rPr>
          <w:spacing w:val="-3"/>
        </w:rPr>
        <w:t xml:space="preserve"> </w:t>
      </w:r>
      <w:r>
        <w:t>неживой</w:t>
      </w:r>
      <w:r>
        <w:rPr>
          <w:spacing w:val="-5"/>
        </w:rPr>
        <w:t xml:space="preserve"> </w:t>
      </w:r>
      <w:r>
        <w:t>природы,</w:t>
      </w:r>
      <w:r>
        <w:rPr>
          <w:spacing w:val="-6"/>
        </w:rPr>
        <w:t xml:space="preserve"> </w:t>
      </w:r>
      <w:r>
        <w:t>проводить</w:t>
      </w:r>
      <w:r>
        <w:rPr>
          <w:spacing w:val="-6"/>
        </w:rPr>
        <w:t xml:space="preserve"> </w:t>
      </w:r>
      <w:r>
        <w:t xml:space="preserve">простейшую </w:t>
      </w:r>
      <w:r>
        <w:rPr>
          <w:spacing w:val="-2"/>
        </w:rPr>
        <w:t>классификацию;</w:t>
      </w:r>
    </w:p>
    <w:p w:rsidR="00906145" w:rsidRDefault="00C56FC5">
      <w:pPr>
        <w:pStyle w:val="a3"/>
        <w:spacing w:before="200"/>
      </w:pPr>
      <w:r>
        <w:t>сравнивать</w:t>
      </w:r>
      <w:r>
        <w:rPr>
          <w:spacing w:val="-10"/>
        </w:rPr>
        <w:t xml:space="preserve"> </w:t>
      </w:r>
      <w:r>
        <w:t>по</w:t>
      </w:r>
      <w:r>
        <w:rPr>
          <w:spacing w:val="-11"/>
        </w:rPr>
        <w:t xml:space="preserve"> </w:t>
      </w:r>
      <w:r>
        <w:t>заданному</w:t>
      </w:r>
      <w:r>
        <w:rPr>
          <w:spacing w:val="-14"/>
        </w:rPr>
        <w:t xml:space="preserve"> </w:t>
      </w:r>
      <w:r>
        <w:t>количеству</w:t>
      </w:r>
      <w:r>
        <w:rPr>
          <w:spacing w:val="-16"/>
        </w:rPr>
        <w:t xml:space="preserve"> </w:t>
      </w:r>
      <w:r>
        <w:t>признаков</w:t>
      </w:r>
      <w:r>
        <w:rPr>
          <w:spacing w:val="-11"/>
        </w:rPr>
        <w:t xml:space="preserve"> </w:t>
      </w:r>
      <w:r>
        <w:t>объекты</w:t>
      </w:r>
      <w:r>
        <w:rPr>
          <w:spacing w:val="-11"/>
        </w:rPr>
        <w:t xml:space="preserve"> </w:t>
      </w:r>
      <w:r>
        <w:t>живой</w:t>
      </w:r>
      <w:r>
        <w:rPr>
          <w:spacing w:val="-8"/>
        </w:rPr>
        <w:t xml:space="preserve"> </w:t>
      </w:r>
      <w:r>
        <w:t>и</w:t>
      </w:r>
      <w:r>
        <w:rPr>
          <w:spacing w:val="-11"/>
        </w:rPr>
        <w:t xml:space="preserve"> </w:t>
      </w:r>
      <w:r>
        <w:t>неживой</w:t>
      </w:r>
      <w:r>
        <w:rPr>
          <w:spacing w:val="-11"/>
        </w:rPr>
        <w:t xml:space="preserve"> </w:t>
      </w:r>
      <w:r>
        <w:rPr>
          <w:spacing w:val="-2"/>
        </w:rPr>
        <w:t>природы;</w:t>
      </w:r>
    </w:p>
    <w:p w:rsidR="00906145" w:rsidRDefault="00C56FC5">
      <w:pPr>
        <w:pStyle w:val="a3"/>
        <w:spacing w:before="244" w:line="278" w:lineRule="auto"/>
      </w:pPr>
      <w:r>
        <w:t>описывать</w:t>
      </w:r>
      <w:r>
        <w:rPr>
          <w:spacing w:val="-6"/>
        </w:rPr>
        <w:t xml:space="preserve"> </w:t>
      </w:r>
      <w:r>
        <w:t>на</w:t>
      </w:r>
      <w:r>
        <w:rPr>
          <w:spacing w:val="-6"/>
        </w:rPr>
        <w:t xml:space="preserve"> </w:t>
      </w:r>
      <w:r>
        <w:t>основе</w:t>
      </w:r>
      <w:r>
        <w:rPr>
          <w:spacing w:val="-3"/>
        </w:rPr>
        <w:t xml:space="preserve"> </w:t>
      </w:r>
      <w:r>
        <w:t>предложенного</w:t>
      </w:r>
      <w:r>
        <w:rPr>
          <w:spacing w:val="-6"/>
        </w:rPr>
        <w:t xml:space="preserve"> </w:t>
      </w:r>
      <w:r>
        <w:t>плана</w:t>
      </w:r>
      <w:r>
        <w:rPr>
          <w:spacing w:val="-3"/>
        </w:rPr>
        <w:t xml:space="preserve"> </w:t>
      </w:r>
      <w:r>
        <w:t>изученные</w:t>
      </w:r>
      <w:r>
        <w:rPr>
          <w:spacing w:val="-6"/>
        </w:rPr>
        <w:t xml:space="preserve"> </w:t>
      </w:r>
      <w:r>
        <w:t>объекты</w:t>
      </w:r>
      <w:r>
        <w:rPr>
          <w:spacing w:val="-6"/>
        </w:rPr>
        <w:t xml:space="preserve"> </w:t>
      </w:r>
      <w:r>
        <w:t>и</w:t>
      </w:r>
      <w:r>
        <w:rPr>
          <w:spacing w:val="-3"/>
        </w:rPr>
        <w:t xml:space="preserve"> </w:t>
      </w:r>
      <w:r>
        <w:t>явления</w:t>
      </w:r>
      <w:r>
        <w:rPr>
          <w:spacing w:val="-5"/>
        </w:rPr>
        <w:t xml:space="preserve"> </w:t>
      </w:r>
      <w:r>
        <w:t>природы, выделяя их существенные признаки и характерные свойства;</w:t>
      </w:r>
    </w:p>
    <w:p w:rsidR="00906145" w:rsidRDefault="00C56FC5">
      <w:pPr>
        <w:pStyle w:val="a3"/>
        <w:spacing w:before="194" w:line="276" w:lineRule="auto"/>
      </w:pPr>
      <w:r>
        <w:t>использовать</w:t>
      </w:r>
      <w:r>
        <w:rPr>
          <w:spacing w:val="-5"/>
        </w:rPr>
        <w:t xml:space="preserve"> </w:t>
      </w:r>
      <w:r>
        <w:t>различные</w:t>
      </w:r>
      <w:r>
        <w:rPr>
          <w:spacing w:val="-5"/>
        </w:rPr>
        <w:t xml:space="preserve"> </w:t>
      </w:r>
      <w:r>
        <w:t>источники</w:t>
      </w:r>
      <w:r>
        <w:rPr>
          <w:spacing w:val="-5"/>
        </w:rPr>
        <w:t xml:space="preserve"> </w:t>
      </w:r>
      <w:r>
        <w:t>информации</w:t>
      </w:r>
      <w:r>
        <w:rPr>
          <w:spacing w:val="-5"/>
        </w:rPr>
        <w:t xml:space="preserve"> </w:t>
      </w:r>
      <w:r>
        <w:t>о</w:t>
      </w:r>
      <w:r>
        <w:rPr>
          <w:spacing w:val="-5"/>
        </w:rPr>
        <w:t xml:space="preserve"> </w:t>
      </w:r>
      <w:r>
        <w:t>природе</w:t>
      </w:r>
      <w:r>
        <w:rPr>
          <w:spacing w:val="-5"/>
        </w:rPr>
        <w:t xml:space="preserve"> </w:t>
      </w:r>
      <w:r>
        <w:t>и</w:t>
      </w:r>
      <w:r>
        <w:rPr>
          <w:spacing w:val="-5"/>
        </w:rPr>
        <w:t xml:space="preserve"> </w:t>
      </w:r>
      <w:r>
        <w:t>обществе</w:t>
      </w:r>
      <w:r>
        <w:rPr>
          <w:spacing w:val="-5"/>
        </w:rPr>
        <w:t xml:space="preserve"> </w:t>
      </w:r>
      <w:r>
        <w:t>для</w:t>
      </w:r>
      <w:r>
        <w:rPr>
          <w:spacing w:val="-5"/>
        </w:rPr>
        <w:t xml:space="preserve"> </w:t>
      </w:r>
      <w:r>
        <w:t>поиска</w:t>
      </w:r>
      <w:r>
        <w:rPr>
          <w:spacing w:val="-5"/>
        </w:rPr>
        <w:t xml:space="preserve"> </w:t>
      </w:r>
      <w:r>
        <w:t>и извлечения информации, ответов на вопросы;</w:t>
      </w:r>
    </w:p>
    <w:p w:rsidR="00906145" w:rsidRDefault="00C56FC5">
      <w:pPr>
        <w:pStyle w:val="a3"/>
        <w:spacing w:before="201" w:line="276" w:lineRule="auto"/>
      </w:pPr>
      <w:r>
        <w:t>использовать</w:t>
      </w:r>
      <w:r>
        <w:rPr>
          <w:spacing w:val="-6"/>
        </w:rPr>
        <w:t xml:space="preserve"> </w:t>
      </w:r>
      <w:r>
        <w:t>знания</w:t>
      </w:r>
      <w:r>
        <w:rPr>
          <w:spacing w:val="-6"/>
        </w:rPr>
        <w:t xml:space="preserve"> </w:t>
      </w:r>
      <w:r>
        <w:t>о</w:t>
      </w:r>
      <w:r>
        <w:rPr>
          <w:spacing w:val="-6"/>
        </w:rPr>
        <w:t xml:space="preserve"> </w:t>
      </w:r>
      <w:r>
        <w:t>взаимосвязях</w:t>
      </w:r>
      <w:r>
        <w:rPr>
          <w:spacing w:val="-6"/>
        </w:rPr>
        <w:t xml:space="preserve"> </w:t>
      </w:r>
      <w:r>
        <w:t>в</w:t>
      </w:r>
      <w:r>
        <w:rPr>
          <w:spacing w:val="-5"/>
        </w:rPr>
        <w:t xml:space="preserve"> </w:t>
      </w:r>
      <w:r>
        <w:t>природе,</w:t>
      </w:r>
      <w:r>
        <w:rPr>
          <w:spacing w:val="-6"/>
        </w:rPr>
        <w:t xml:space="preserve"> </w:t>
      </w:r>
      <w:r>
        <w:t>связи</w:t>
      </w:r>
      <w:r>
        <w:rPr>
          <w:spacing w:val="-6"/>
        </w:rPr>
        <w:t xml:space="preserve"> </w:t>
      </w:r>
      <w:r>
        <w:t>человека</w:t>
      </w:r>
      <w:r>
        <w:rPr>
          <w:spacing w:val="-1"/>
        </w:rPr>
        <w:t xml:space="preserve"> </w:t>
      </w:r>
      <w:r>
        <w:t>и</w:t>
      </w:r>
      <w:r>
        <w:rPr>
          <w:spacing w:val="-6"/>
        </w:rPr>
        <w:t xml:space="preserve"> </w:t>
      </w:r>
      <w:r>
        <w:t>природы</w:t>
      </w:r>
      <w:r>
        <w:rPr>
          <w:spacing w:val="-4"/>
        </w:rPr>
        <w:t xml:space="preserve"> </w:t>
      </w:r>
      <w:r>
        <w:t>для объяснения</w:t>
      </w:r>
      <w:r>
        <w:rPr>
          <w:spacing w:val="-1"/>
        </w:rPr>
        <w:t xml:space="preserve"> </w:t>
      </w:r>
      <w:r>
        <w:t>простейших</w:t>
      </w:r>
      <w:r>
        <w:rPr>
          <w:spacing w:val="-2"/>
        </w:rPr>
        <w:t xml:space="preserve"> </w:t>
      </w:r>
      <w:r>
        <w:t>явлений</w:t>
      </w:r>
      <w:r>
        <w:rPr>
          <w:spacing w:val="-1"/>
        </w:rPr>
        <w:t xml:space="preserve"> </w:t>
      </w:r>
      <w:r>
        <w:t>и</w:t>
      </w:r>
      <w:r>
        <w:rPr>
          <w:spacing w:val="-2"/>
        </w:rPr>
        <w:t xml:space="preserve"> </w:t>
      </w:r>
      <w:r>
        <w:t>процессов</w:t>
      </w:r>
      <w:r>
        <w:rPr>
          <w:spacing w:val="-2"/>
        </w:rPr>
        <w:t xml:space="preserve"> </w:t>
      </w:r>
      <w:r>
        <w:t>в</w:t>
      </w:r>
      <w:r>
        <w:rPr>
          <w:spacing w:val="-2"/>
        </w:rPr>
        <w:t xml:space="preserve"> </w:t>
      </w:r>
      <w:r>
        <w:t>природе, организме</w:t>
      </w:r>
      <w:r>
        <w:rPr>
          <w:spacing w:val="-2"/>
        </w:rPr>
        <w:t xml:space="preserve"> </w:t>
      </w:r>
      <w:r>
        <w:t>человека;</w:t>
      </w:r>
    </w:p>
    <w:p w:rsidR="00906145" w:rsidRDefault="00C56FC5">
      <w:pPr>
        <w:pStyle w:val="a3"/>
        <w:spacing w:before="201" w:line="276" w:lineRule="auto"/>
      </w:pPr>
      <w:r>
        <w:t>фиксировать</w:t>
      </w:r>
      <w:r>
        <w:rPr>
          <w:spacing w:val="-8"/>
        </w:rPr>
        <w:t xml:space="preserve"> </w:t>
      </w:r>
      <w:r>
        <w:t>результаты</w:t>
      </w:r>
      <w:r>
        <w:rPr>
          <w:spacing w:val="-7"/>
        </w:rPr>
        <w:t xml:space="preserve"> </w:t>
      </w:r>
      <w:r>
        <w:t>наблюдений,</w:t>
      </w:r>
      <w:r>
        <w:rPr>
          <w:spacing w:val="-7"/>
        </w:rPr>
        <w:t xml:space="preserve"> </w:t>
      </w:r>
      <w:r>
        <w:t>опытной</w:t>
      </w:r>
      <w:r>
        <w:rPr>
          <w:spacing w:val="-6"/>
        </w:rPr>
        <w:t xml:space="preserve"> </w:t>
      </w:r>
      <w:r>
        <w:t>работы,</w:t>
      </w:r>
      <w:r>
        <w:rPr>
          <w:spacing w:val="-7"/>
        </w:rPr>
        <w:t xml:space="preserve"> </w:t>
      </w:r>
      <w:r>
        <w:t>в</w:t>
      </w:r>
      <w:r>
        <w:rPr>
          <w:spacing w:val="-6"/>
        </w:rPr>
        <w:t xml:space="preserve"> </w:t>
      </w:r>
      <w:r>
        <w:t>процессе</w:t>
      </w:r>
      <w:r>
        <w:rPr>
          <w:spacing w:val="-7"/>
        </w:rPr>
        <w:t xml:space="preserve"> </w:t>
      </w:r>
      <w:r>
        <w:t>коллективной деятельности обобщать полученные результаты и делать выводы;</w:t>
      </w:r>
    </w:p>
    <w:p w:rsidR="00906145" w:rsidRDefault="00C56FC5">
      <w:pPr>
        <w:pStyle w:val="a3"/>
        <w:spacing w:before="200" w:line="276" w:lineRule="auto"/>
      </w:pPr>
      <w:r>
        <w:t>создавать</w:t>
      </w:r>
      <w:r>
        <w:rPr>
          <w:spacing w:val="-5"/>
        </w:rPr>
        <w:t xml:space="preserve"> </w:t>
      </w:r>
      <w:r>
        <w:t>по</w:t>
      </w:r>
      <w:r>
        <w:rPr>
          <w:spacing w:val="-5"/>
        </w:rPr>
        <w:t xml:space="preserve"> </w:t>
      </w:r>
      <w:r>
        <w:t>заданному</w:t>
      </w:r>
      <w:r>
        <w:rPr>
          <w:spacing w:val="-10"/>
        </w:rPr>
        <w:t xml:space="preserve"> </w:t>
      </w:r>
      <w:r>
        <w:t>плану</w:t>
      </w:r>
      <w:r>
        <w:rPr>
          <w:spacing w:val="-10"/>
        </w:rPr>
        <w:t xml:space="preserve"> </w:t>
      </w:r>
      <w:r>
        <w:t>собственные</w:t>
      </w:r>
      <w:r>
        <w:rPr>
          <w:spacing w:val="-5"/>
        </w:rPr>
        <w:t xml:space="preserve"> </w:t>
      </w:r>
      <w:r>
        <w:t>развёрнутые</w:t>
      </w:r>
      <w:r>
        <w:rPr>
          <w:spacing w:val="-5"/>
        </w:rPr>
        <w:t xml:space="preserve"> </w:t>
      </w:r>
      <w:r>
        <w:t>высказывания</w:t>
      </w:r>
      <w:r>
        <w:rPr>
          <w:spacing w:val="-5"/>
        </w:rPr>
        <w:t xml:space="preserve"> </w:t>
      </w:r>
      <w:r>
        <w:t>о</w:t>
      </w:r>
      <w:r>
        <w:rPr>
          <w:spacing w:val="-5"/>
        </w:rPr>
        <w:t xml:space="preserve"> </w:t>
      </w:r>
      <w:r>
        <w:t>природе, человеке и обществе, сопровождая выступление иллюстрациями (презентацией);</w:t>
      </w:r>
    </w:p>
    <w:p w:rsidR="00906145" w:rsidRDefault="00C56FC5">
      <w:pPr>
        <w:pStyle w:val="a3"/>
        <w:spacing w:before="200" w:line="276" w:lineRule="auto"/>
      </w:pPr>
      <w:r>
        <w:t>соблюдать</w:t>
      </w:r>
      <w:r>
        <w:rPr>
          <w:spacing w:val="-7"/>
        </w:rPr>
        <w:t xml:space="preserve"> </w:t>
      </w:r>
      <w:r>
        <w:t>правила</w:t>
      </w:r>
      <w:r>
        <w:rPr>
          <w:spacing w:val="-7"/>
        </w:rPr>
        <w:t xml:space="preserve"> </w:t>
      </w:r>
      <w:r>
        <w:t>безопасного</w:t>
      </w:r>
      <w:r>
        <w:rPr>
          <w:spacing w:val="-7"/>
        </w:rPr>
        <w:t xml:space="preserve"> </w:t>
      </w:r>
      <w:r>
        <w:t>поведения</w:t>
      </w:r>
      <w:r>
        <w:rPr>
          <w:spacing w:val="-7"/>
        </w:rPr>
        <w:t xml:space="preserve"> </w:t>
      </w:r>
      <w:r>
        <w:t>пассажира</w:t>
      </w:r>
      <w:r>
        <w:rPr>
          <w:spacing w:val="-7"/>
        </w:rPr>
        <w:t xml:space="preserve"> </w:t>
      </w:r>
      <w:r>
        <w:t>железнодорожного,</w:t>
      </w:r>
      <w:r>
        <w:rPr>
          <w:spacing w:val="-7"/>
        </w:rPr>
        <w:t xml:space="preserve"> </w:t>
      </w:r>
      <w:r>
        <w:t>водного</w:t>
      </w:r>
      <w:r>
        <w:rPr>
          <w:spacing w:val="-7"/>
        </w:rPr>
        <w:t xml:space="preserve"> </w:t>
      </w:r>
      <w:r>
        <w:t xml:space="preserve">и </w:t>
      </w:r>
      <w:r>
        <w:rPr>
          <w:spacing w:val="-2"/>
        </w:rPr>
        <w:t>авиатранспорта;</w:t>
      </w:r>
    </w:p>
    <w:p w:rsidR="00906145" w:rsidRDefault="00C56FC5">
      <w:pPr>
        <w:pStyle w:val="a3"/>
        <w:spacing w:before="199" w:line="278" w:lineRule="auto"/>
      </w:pPr>
      <w:r>
        <w:t>соблюдать</w:t>
      </w:r>
      <w:r>
        <w:rPr>
          <w:spacing w:val="-4"/>
        </w:rPr>
        <w:t xml:space="preserve"> </w:t>
      </w:r>
      <w:r>
        <w:t>основы</w:t>
      </w:r>
      <w:r>
        <w:rPr>
          <w:spacing w:val="-4"/>
        </w:rPr>
        <w:t xml:space="preserve"> </w:t>
      </w:r>
      <w:r>
        <w:t>здорового</w:t>
      </w:r>
      <w:r>
        <w:rPr>
          <w:spacing w:val="-4"/>
        </w:rPr>
        <w:t xml:space="preserve"> </w:t>
      </w:r>
      <w:r>
        <w:t>образа</w:t>
      </w:r>
      <w:r>
        <w:rPr>
          <w:spacing w:val="-6"/>
        </w:rPr>
        <w:t xml:space="preserve"> </w:t>
      </w:r>
      <w:r>
        <w:t>жизни,</w:t>
      </w:r>
      <w:r>
        <w:rPr>
          <w:spacing w:val="-6"/>
        </w:rPr>
        <w:t xml:space="preserve"> </w:t>
      </w:r>
      <w:r>
        <w:t>в</w:t>
      </w:r>
      <w:r>
        <w:rPr>
          <w:spacing w:val="-6"/>
        </w:rPr>
        <w:t xml:space="preserve"> </w:t>
      </w:r>
      <w:r>
        <w:t>том</w:t>
      </w:r>
      <w:r>
        <w:rPr>
          <w:spacing w:val="-5"/>
        </w:rPr>
        <w:t xml:space="preserve"> </w:t>
      </w:r>
      <w:r>
        <w:t>числе</w:t>
      </w:r>
      <w:r>
        <w:rPr>
          <w:spacing w:val="-3"/>
        </w:rPr>
        <w:t xml:space="preserve"> </w:t>
      </w:r>
      <w:r>
        <w:t>требования</w:t>
      </w:r>
      <w:r>
        <w:rPr>
          <w:spacing w:val="-6"/>
        </w:rPr>
        <w:t xml:space="preserve"> </w:t>
      </w:r>
      <w:r>
        <w:t>к</w:t>
      </w:r>
      <w:r>
        <w:rPr>
          <w:spacing w:val="-6"/>
        </w:rPr>
        <w:t xml:space="preserve"> </w:t>
      </w:r>
      <w:r>
        <w:t>двигательной активности и принципы здорового питания;</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pPr>
      <w:r>
        <w:lastRenderedPageBreak/>
        <w:t>соблюдать</w:t>
      </w:r>
      <w:r>
        <w:rPr>
          <w:spacing w:val="-14"/>
        </w:rPr>
        <w:t xml:space="preserve"> </w:t>
      </w:r>
      <w:r>
        <w:t>основы</w:t>
      </w:r>
      <w:r>
        <w:rPr>
          <w:spacing w:val="-13"/>
        </w:rPr>
        <w:t xml:space="preserve"> </w:t>
      </w:r>
      <w:r>
        <w:t>профилактики</w:t>
      </w:r>
      <w:r>
        <w:rPr>
          <w:spacing w:val="-14"/>
        </w:rPr>
        <w:t xml:space="preserve"> </w:t>
      </w:r>
      <w:r>
        <w:rPr>
          <w:spacing w:val="-2"/>
        </w:rPr>
        <w:t>заболеваний;</w:t>
      </w:r>
    </w:p>
    <w:p w:rsidR="00906145" w:rsidRDefault="00C56FC5">
      <w:pPr>
        <w:pStyle w:val="a3"/>
        <w:spacing w:before="246" w:line="436" w:lineRule="auto"/>
        <w:ind w:right="1901"/>
      </w:pPr>
      <w:r>
        <w:t>соблюдать</w:t>
      </w:r>
      <w:r>
        <w:rPr>
          <w:spacing w:val="-7"/>
        </w:rPr>
        <w:t xml:space="preserve"> </w:t>
      </w:r>
      <w:r>
        <w:t>правила</w:t>
      </w:r>
      <w:r>
        <w:rPr>
          <w:spacing w:val="-7"/>
        </w:rPr>
        <w:t xml:space="preserve"> </w:t>
      </w:r>
      <w:r>
        <w:t>безопасного</w:t>
      </w:r>
      <w:r>
        <w:rPr>
          <w:spacing w:val="-7"/>
        </w:rPr>
        <w:t xml:space="preserve"> </w:t>
      </w:r>
      <w:r>
        <w:t>поведения</w:t>
      </w:r>
      <w:r>
        <w:rPr>
          <w:spacing w:val="-7"/>
        </w:rPr>
        <w:t xml:space="preserve"> </w:t>
      </w:r>
      <w:r>
        <w:t>во</w:t>
      </w:r>
      <w:r>
        <w:rPr>
          <w:spacing w:val="-7"/>
        </w:rPr>
        <w:t xml:space="preserve"> </w:t>
      </w:r>
      <w:r>
        <w:t>дворе</w:t>
      </w:r>
      <w:r>
        <w:rPr>
          <w:spacing w:val="-7"/>
        </w:rPr>
        <w:t xml:space="preserve"> </w:t>
      </w:r>
      <w:r>
        <w:t>жилого</w:t>
      </w:r>
      <w:r>
        <w:rPr>
          <w:spacing w:val="-7"/>
        </w:rPr>
        <w:t xml:space="preserve"> </w:t>
      </w:r>
      <w:r>
        <w:t>дома; соблюдать правила нравственного поведения на природе;</w:t>
      </w:r>
    </w:p>
    <w:p w:rsidR="00906145" w:rsidRDefault="00C56FC5">
      <w:pPr>
        <w:pStyle w:val="a3"/>
        <w:spacing w:line="276" w:lineRule="auto"/>
      </w:pPr>
      <w:r>
        <w:t>безопасно</w:t>
      </w:r>
      <w:r>
        <w:rPr>
          <w:spacing w:val="-7"/>
        </w:rPr>
        <w:t xml:space="preserve"> </w:t>
      </w:r>
      <w:r>
        <w:t>использовать</w:t>
      </w:r>
      <w:r>
        <w:rPr>
          <w:spacing w:val="-8"/>
        </w:rPr>
        <w:t xml:space="preserve"> </w:t>
      </w:r>
      <w:r>
        <w:t>персональные</w:t>
      </w:r>
      <w:r>
        <w:rPr>
          <w:spacing w:val="-7"/>
        </w:rPr>
        <w:t xml:space="preserve"> </w:t>
      </w:r>
      <w:r>
        <w:t>данные</w:t>
      </w:r>
      <w:r>
        <w:rPr>
          <w:spacing w:val="-7"/>
        </w:rPr>
        <w:t xml:space="preserve"> </w:t>
      </w:r>
      <w:r>
        <w:t>в</w:t>
      </w:r>
      <w:r>
        <w:rPr>
          <w:spacing w:val="-4"/>
        </w:rPr>
        <w:t xml:space="preserve"> </w:t>
      </w:r>
      <w:r>
        <w:t>условиях</w:t>
      </w:r>
      <w:r>
        <w:rPr>
          <w:spacing w:val="-4"/>
        </w:rPr>
        <w:t xml:space="preserve"> </w:t>
      </w:r>
      <w:r>
        <w:t>контролируемого</w:t>
      </w:r>
      <w:r>
        <w:rPr>
          <w:spacing w:val="-7"/>
        </w:rPr>
        <w:t xml:space="preserve"> </w:t>
      </w:r>
      <w:r>
        <w:t>доступа</w:t>
      </w:r>
      <w:r>
        <w:rPr>
          <w:spacing w:val="-7"/>
        </w:rPr>
        <w:t xml:space="preserve"> </w:t>
      </w:r>
      <w:r>
        <w:t xml:space="preserve">в Интернет; ориентироваться в возможных мошеннических действиях при общении в </w:t>
      </w:r>
      <w:r>
        <w:rPr>
          <w:spacing w:val="-2"/>
        </w:rPr>
        <w:t>мессенджерах.</w:t>
      </w:r>
    </w:p>
    <w:p w:rsidR="00906145" w:rsidRDefault="00C56FC5" w:rsidP="00E14051">
      <w:pPr>
        <w:pStyle w:val="a4"/>
        <w:numPr>
          <w:ilvl w:val="0"/>
          <w:numId w:val="31"/>
        </w:numPr>
        <w:tabs>
          <w:tab w:val="left" w:pos="1175"/>
        </w:tabs>
        <w:spacing w:before="204"/>
        <w:ind w:left="1175" w:hanging="193"/>
        <w:rPr>
          <w:sz w:val="26"/>
        </w:rPr>
      </w:pPr>
      <w:r>
        <w:rPr>
          <w:spacing w:val="-2"/>
          <w:sz w:val="26"/>
        </w:rPr>
        <w:t>класс</w:t>
      </w:r>
    </w:p>
    <w:p w:rsidR="00906145" w:rsidRDefault="00C56FC5">
      <w:pPr>
        <w:pStyle w:val="a3"/>
        <w:spacing w:before="246"/>
      </w:pPr>
      <w:r>
        <w:t>К</w:t>
      </w:r>
      <w:r>
        <w:rPr>
          <w:spacing w:val="-8"/>
        </w:rPr>
        <w:t xml:space="preserve"> </w:t>
      </w:r>
      <w:r>
        <w:t>концу</w:t>
      </w:r>
      <w:r>
        <w:rPr>
          <w:spacing w:val="-10"/>
        </w:rPr>
        <w:t xml:space="preserve"> </w:t>
      </w:r>
      <w:r>
        <w:t>обучения</w:t>
      </w:r>
      <w:r>
        <w:rPr>
          <w:spacing w:val="-7"/>
        </w:rPr>
        <w:t xml:space="preserve"> </w:t>
      </w:r>
      <w:r>
        <w:t>в</w:t>
      </w:r>
      <w:r>
        <w:rPr>
          <w:spacing w:val="-3"/>
        </w:rPr>
        <w:t xml:space="preserve"> </w:t>
      </w:r>
      <w:r>
        <w:t>4</w:t>
      </w:r>
      <w:r>
        <w:rPr>
          <w:spacing w:val="-6"/>
        </w:rPr>
        <w:t xml:space="preserve"> </w:t>
      </w:r>
      <w:r>
        <w:t>классе</w:t>
      </w:r>
      <w:r>
        <w:rPr>
          <w:spacing w:val="-6"/>
        </w:rPr>
        <w:t xml:space="preserve"> </w:t>
      </w:r>
      <w:r>
        <w:t>обучающийся</w:t>
      </w:r>
      <w:r>
        <w:rPr>
          <w:spacing w:val="-4"/>
        </w:rPr>
        <w:t xml:space="preserve"> </w:t>
      </w:r>
      <w:r>
        <w:rPr>
          <w:spacing w:val="-2"/>
        </w:rPr>
        <w:t>научится:</w:t>
      </w:r>
    </w:p>
    <w:p w:rsidR="00906145" w:rsidRDefault="00C56FC5">
      <w:pPr>
        <w:pStyle w:val="a3"/>
        <w:spacing w:before="244" w:line="276" w:lineRule="auto"/>
      </w:pPr>
      <w:r>
        <w:t>проявлять</w:t>
      </w:r>
      <w:r>
        <w:rPr>
          <w:spacing w:val="-3"/>
        </w:rPr>
        <w:t xml:space="preserve"> </w:t>
      </w:r>
      <w:r>
        <w:t>уважение</w:t>
      </w:r>
      <w:r>
        <w:rPr>
          <w:spacing w:val="-4"/>
        </w:rPr>
        <w:t xml:space="preserve"> </w:t>
      </w:r>
      <w:r>
        <w:t>к</w:t>
      </w:r>
      <w:r>
        <w:rPr>
          <w:spacing w:val="-5"/>
        </w:rPr>
        <w:t xml:space="preserve"> </w:t>
      </w:r>
      <w:r>
        <w:t>семейным</w:t>
      </w:r>
      <w:r>
        <w:rPr>
          <w:spacing w:val="-6"/>
        </w:rPr>
        <w:t xml:space="preserve"> </w:t>
      </w:r>
      <w:r>
        <w:t>ценностям</w:t>
      </w:r>
      <w:r>
        <w:rPr>
          <w:spacing w:val="-4"/>
        </w:rPr>
        <w:t xml:space="preserve"> </w:t>
      </w:r>
      <w:r>
        <w:t>и</w:t>
      </w:r>
      <w:r>
        <w:rPr>
          <w:spacing w:val="-6"/>
        </w:rPr>
        <w:t xml:space="preserve"> </w:t>
      </w:r>
      <w:r>
        <w:t>традициям,</w:t>
      </w:r>
      <w:r>
        <w:rPr>
          <w:spacing w:val="-4"/>
        </w:rPr>
        <w:t xml:space="preserve"> </w:t>
      </w:r>
      <w:r>
        <w:t>традициям</w:t>
      </w:r>
      <w:r>
        <w:rPr>
          <w:spacing w:val="-6"/>
        </w:rPr>
        <w:t xml:space="preserve"> </w:t>
      </w:r>
      <w:r>
        <w:t>своего</w:t>
      </w:r>
      <w:r>
        <w:rPr>
          <w:spacing w:val="-6"/>
        </w:rPr>
        <w:t xml:space="preserve"> </w:t>
      </w:r>
      <w:r>
        <w:t>народа</w:t>
      </w:r>
      <w:r>
        <w:rPr>
          <w:spacing w:val="-5"/>
        </w:rPr>
        <w:t xml:space="preserve"> </w:t>
      </w:r>
      <w:r>
        <w:t>и других народов, государственным символам России; соблюдать правила</w:t>
      </w:r>
    </w:p>
    <w:p w:rsidR="00906145" w:rsidRDefault="00C56FC5">
      <w:pPr>
        <w:pStyle w:val="a3"/>
        <w:spacing w:before="1"/>
      </w:pPr>
      <w:r>
        <w:t>нравственного</w:t>
      </w:r>
      <w:r>
        <w:rPr>
          <w:spacing w:val="-10"/>
        </w:rPr>
        <w:t xml:space="preserve"> </w:t>
      </w:r>
      <w:r>
        <w:t>поведения</w:t>
      </w:r>
      <w:r>
        <w:rPr>
          <w:spacing w:val="-10"/>
        </w:rPr>
        <w:t xml:space="preserve"> </w:t>
      </w:r>
      <w:r>
        <w:t>в</w:t>
      </w:r>
      <w:r>
        <w:rPr>
          <w:spacing w:val="-8"/>
        </w:rPr>
        <w:t xml:space="preserve"> </w:t>
      </w:r>
      <w:r>
        <w:rPr>
          <w:spacing w:val="-2"/>
        </w:rPr>
        <w:t>социуме;</w:t>
      </w:r>
    </w:p>
    <w:p w:rsidR="00906145" w:rsidRDefault="00C56FC5">
      <w:pPr>
        <w:pStyle w:val="a3"/>
        <w:spacing w:before="243" w:line="278" w:lineRule="auto"/>
      </w:pPr>
      <w:r>
        <w:t>показывать</w:t>
      </w:r>
      <w:r>
        <w:rPr>
          <w:spacing w:val="-5"/>
        </w:rPr>
        <w:t xml:space="preserve"> </w:t>
      </w:r>
      <w:r>
        <w:t>на</w:t>
      </w:r>
      <w:r>
        <w:rPr>
          <w:spacing w:val="-7"/>
        </w:rPr>
        <w:t xml:space="preserve"> </w:t>
      </w:r>
      <w:r>
        <w:t>физической</w:t>
      </w:r>
      <w:r>
        <w:rPr>
          <w:spacing w:val="-4"/>
        </w:rPr>
        <w:t xml:space="preserve"> </w:t>
      </w:r>
      <w:r>
        <w:t>карте</w:t>
      </w:r>
      <w:r>
        <w:rPr>
          <w:spacing w:val="-7"/>
        </w:rPr>
        <w:t xml:space="preserve"> </w:t>
      </w:r>
      <w:r>
        <w:t>изученные</w:t>
      </w:r>
      <w:r>
        <w:rPr>
          <w:spacing w:val="-4"/>
        </w:rPr>
        <w:t xml:space="preserve"> </w:t>
      </w:r>
      <w:r>
        <w:t>крупные</w:t>
      </w:r>
      <w:r>
        <w:rPr>
          <w:spacing w:val="-7"/>
        </w:rPr>
        <w:t xml:space="preserve"> </w:t>
      </w:r>
      <w:r>
        <w:t>географические</w:t>
      </w:r>
      <w:r>
        <w:rPr>
          <w:spacing w:val="-7"/>
        </w:rPr>
        <w:t xml:space="preserve"> </w:t>
      </w:r>
      <w:r>
        <w:t>объекты</w:t>
      </w:r>
      <w:r>
        <w:rPr>
          <w:spacing w:val="-7"/>
        </w:rPr>
        <w:t xml:space="preserve"> </w:t>
      </w:r>
      <w:r>
        <w:t>России (горы, равнины, реки, озёра, моря, омывающие территорию России);</w:t>
      </w:r>
    </w:p>
    <w:p w:rsidR="00906145" w:rsidRDefault="00C56FC5">
      <w:pPr>
        <w:pStyle w:val="a3"/>
        <w:spacing w:before="194" w:line="436" w:lineRule="auto"/>
        <w:ind w:right="751"/>
      </w:pPr>
      <w:r>
        <w:t>показывать</w:t>
      </w:r>
      <w:r>
        <w:rPr>
          <w:spacing w:val="-6"/>
        </w:rPr>
        <w:t xml:space="preserve"> </w:t>
      </w:r>
      <w:r>
        <w:t>на</w:t>
      </w:r>
      <w:r>
        <w:rPr>
          <w:spacing w:val="-8"/>
        </w:rPr>
        <w:t xml:space="preserve"> </w:t>
      </w:r>
      <w:r>
        <w:t>исторической</w:t>
      </w:r>
      <w:r>
        <w:rPr>
          <w:spacing w:val="-3"/>
        </w:rPr>
        <w:t xml:space="preserve"> </w:t>
      </w:r>
      <w:r>
        <w:t>карте</w:t>
      </w:r>
      <w:r>
        <w:rPr>
          <w:spacing w:val="-6"/>
        </w:rPr>
        <w:t xml:space="preserve"> </w:t>
      </w:r>
      <w:r>
        <w:t>места</w:t>
      </w:r>
      <w:r>
        <w:rPr>
          <w:spacing w:val="-8"/>
        </w:rPr>
        <w:t xml:space="preserve"> </w:t>
      </w:r>
      <w:r>
        <w:t>изученных</w:t>
      </w:r>
      <w:r>
        <w:rPr>
          <w:spacing w:val="-8"/>
        </w:rPr>
        <w:t xml:space="preserve"> </w:t>
      </w:r>
      <w:r>
        <w:t>исторических</w:t>
      </w:r>
      <w:r>
        <w:rPr>
          <w:spacing w:val="-8"/>
        </w:rPr>
        <w:t xml:space="preserve"> </w:t>
      </w:r>
      <w:r>
        <w:t>событий; находить место изученных событий на «ленте времени»;</w:t>
      </w:r>
    </w:p>
    <w:p w:rsidR="00906145" w:rsidRDefault="00C56FC5">
      <w:pPr>
        <w:pStyle w:val="a3"/>
        <w:spacing w:line="298" w:lineRule="exact"/>
      </w:pPr>
      <w:r>
        <w:t>знать</w:t>
      </w:r>
      <w:r>
        <w:rPr>
          <w:spacing w:val="-14"/>
        </w:rPr>
        <w:t xml:space="preserve"> </w:t>
      </w:r>
      <w:r>
        <w:t>основные</w:t>
      </w:r>
      <w:r>
        <w:rPr>
          <w:spacing w:val="-12"/>
        </w:rPr>
        <w:t xml:space="preserve"> </w:t>
      </w:r>
      <w:r>
        <w:t>права</w:t>
      </w:r>
      <w:r>
        <w:rPr>
          <w:spacing w:val="-9"/>
        </w:rPr>
        <w:t xml:space="preserve"> </w:t>
      </w:r>
      <w:r>
        <w:t>и</w:t>
      </w:r>
      <w:r>
        <w:rPr>
          <w:spacing w:val="-12"/>
        </w:rPr>
        <w:t xml:space="preserve"> </w:t>
      </w:r>
      <w:r>
        <w:t>обязанности</w:t>
      </w:r>
      <w:r>
        <w:rPr>
          <w:spacing w:val="-11"/>
        </w:rPr>
        <w:t xml:space="preserve"> </w:t>
      </w:r>
      <w:r>
        <w:t>гражданина</w:t>
      </w:r>
      <w:r>
        <w:rPr>
          <w:spacing w:val="-12"/>
        </w:rPr>
        <w:t xml:space="preserve"> </w:t>
      </w:r>
      <w:r>
        <w:t>Российской</w:t>
      </w:r>
      <w:r>
        <w:rPr>
          <w:spacing w:val="-11"/>
        </w:rPr>
        <w:t xml:space="preserve"> </w:t>
      </w:r>
      <w:r>
        <w:rPr>
          <w:spacing w:val="-2"/>
        </w:rPr>
        <w:t>Федерации;</w:t>
      </w:r>
    </w:p>
    <w:p w:rsidR="00906145" w:rsidRDefault="00C56FC5">
      <w:pPr>
        <w:pStyle w:val="a3"/>
        <w:spacing w:before="246" w:line="276" w:lineRule="auto"/>
      </w:pPr>
      <w:r>
        <w:t>соотносить</w:t>
      </w:r>
      <w:r>
        <w:rPr>
          <w:spacing w:val="-6"/>
        </w:rPr>
        <w:t xml:space="preserve"> </w:t>
      </w:r>
      <w:r>
        <w:t>изученные</w:t>
      </w:r>
      <w:r>
        <w:rPr>
          <w:spacing w:val="-6"/>
        </w:rPr>
        <w:t xml:space="preserve"> </w:t>
      </w:r>
      <w:r>
        <w:t>исторические</w:t>
      </w:r>
      <w:r>
        <w:rPr>
          <w:spacing w:val="-6"/>
        </w:rPr>
        <w:t xml:space="preserve"> </w:t>
      </w:r>
      <w:r>
        <w:t>события</w:t>
      </w:r>
      <w:r>
        <w:rPr>
          <w:spacing w:val="-5"/>
        </w:rPr>
        <w:t xml:space="preserve"> </w:t>
      </w:r>
      <w:r>
        <w:t>и</w:t>
      </w:r>
      <w:r>
        <w:rPr>
          <w:spacing w:val="-6"/>
        </w:rPr>
        <w:t xml:space="preserve"> </w:t>
      </w:r>
      <w:r>
        <w:t>исторических</w:t>
      </w:r>
      <w:r>
        <w:rPr>
          <w:spacing w:val="-6"/>
        </w:rPr>
        <w:t xml:space="preserve"> </w:t>
      </w:r>
      <w:r>
        <w:t>деятелей</w:t>
      </w:r>
      <w:r>
        <w:rPr>
          <w:spacing w:val="-6"/>
        </w:rPr>
        <w:t xml:space="preserve"> </w:t>
      </w:r>
      <w:r>
        <w:t>с</w:t>
      </w:r>
      <w:r>
        <w:rPr>
          <w:spacing w:val="-6"/>
        </w:rPr>
        <w:t xml:space="preserve"> </w:t>
      </w:r>
      <w:r>
        <w:t>веками</w:t>
      </w:r>
      <w:r>
        <w:rPr>
          <w:spacing w:val="-6"/>
        </w:rPr>
        <w:t xml:space="preserve"> </w:t>
      </w:r>
      <w:r>
        <w:t>и периодами истории России;</w:t>
      </w:r>
    </w:p>
    <w:p w:rsidR="00906145" w:rsidRDefault="00C56FC5">
      <w:pPr>
        <w:pStyle w:val="a3"/>
        <w:spacing w:before="201" w:line="276" w:lineRule="auto"/>
        <w:ind w:right="808"/>
        <w:jc w:val="both"/>
      </w:pPr>
      <w:r>
        <w:t>рассказывать</w:t>
      </w:r>
      <w:r>
        <w:rPr>
          <w:spacing w:val="-7"/>
        </w:rPr>
        <w:t xml:space="preserve"> </w:t>
      </w:r>
      <w:r>
        <w:t>о</w:t>
      </w:r>
      <w:r>
        <w:rPr>
          <w:spacing w:val="-5"/>
        </w:rPr>
        <w:t xml:space="preserve"> </w:t>
      </w:r>
      <w:r>
        <w:t>государственных</w:t>
      </w:r>
      <w:r>
        <w:rPr>
          <w:spacing w:val="-7"/>
        </w:rPr>
        <w:t xml:space="preserve"> </w:t>
      </w:r>
      <w:r>
        <w:t>праздниках</w:t>
      </w:r>
      <w:r>
        <w:rPr>
          <w:spacing w:val="-7"/>
        </w:rPr>
        <w:t xml:space="preserve"> </w:t>
      </w:r>
      <w:r>
        <w:t>России,</w:t>
      </w:r>
      <w:r>
        <w:rPr>
          <w:spacing w:val="-7"/>
        </w:rPr>
        <w:t xml:space="preserve"> </w:t>
      </w:r>
      <w:r>
        <w:t>наиболее</w:t>
      </w:r>
      <w:r>
        <w:rPr>
          <w:spacing w:val="-7"/>
        </w:rPr>
        <w:t xml:space="preserve"> </w:t>
      </w:r>
      <w:r>
        <w:t>важных</w:t>
      </w:r>
      <w:r>
        <w:rPr>
          <w:spacing w:val="-7"/>
        </w:rPr>
        <w:t xml:space="preserve"> </w:t>
      </w:r>
      <w:r>
        <w:t>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06145" w:rsidRDefault="00C56FC5">
      <w:pPr>
        <w:pStyle w:val="a3"/>
        <w:spacing w:before="200" w:line="276" w:lineRule="auto"/>
      </w:pPr>
      <w:r>
        <w:t>описывать на основе предложенного плана изученные объекты, выделяя их существенные</w:t>
      </w:r>
      <w:r>
        <w:rPr>
          <w:spacing w:val="-6"/>
        </w:rPr>
        <w:t xml:space="preserve"> </w:t>
      </w:r>
      <w:r>
        <w:t>признаки,</w:t>
      </w:r>
      <w:r>
        <w:rPr>
          <w:spacing w:val="-6"/>
        </w:rPr>
        <w:t xml:space="preserve"> </w:t>
      </w:r>
      <w:r>
        <w:t>в</w:t>
      </w:r>
      <w:r>
        <w:rPr>
          <w:spacing w:val="-6"/>
        </w:rPr>
        <w:t xml:space="preserve"> </w:t>
      </w:r>
      <w:r>
        <w:t>том</w:t>
      </w:r>
      <w:r>
        <w:rPr>
          <w:spacing w:val="-4"/>
        </w:rPr>
        <w:t xml:space="preserve"> </w:t>
      </w:r>
      <w:r>
        <w:t>числе</w:t>
      </w:r>
      <w:r>
        <w:rPr>
          <w:spacing w:val="-6"/>
        </w:rPr>
        <w:t xml:space="preserve"> </w:t>
      </w:r>
      <w:r>
        <w:t>государственную</w:t>
      </w:r>
      <w:r>
        <w:rPr>
          <w:spacing w:val="-6"/>
        </w:rPr>
        <w:t xml:space="preserve"> </w:t>
      </w:r>
      <w:r>
        <w:t>символику</w:t>
      </w:r>
      <w:r>
        <w:rPr>
          <w:spacing w:val="-8"/>
        </w:rPr>
        <w:t xml:space="preserve"> </w:t>
      </w:r>
      <w:r>
        <w:t>России</w:t>
      </w:r>
      <w:r>
        <w:rPr>
          <w:spacing w:val="-5"/>
        </w:rPr>
        <w:t xml:space="preserve"> </w:t>
      </w:r>
      <w:r>
        <w:t>и</w:t>
      </w:r>
      <w:r>
        <w:rPr>
          <w:spacing w:val="-6"/>
        </w:rPr>
        <w:t xml:space="preserve"> </w:t>
      </w:r>
      <w:r>
        <w:t xml:space="preserve">своего </w:t>
      </w:r>
      <w:r>
        <w:rPr>
          <w:spacing w:val="-2"/>
        </w:rPr>
        <w:t>региона;</w:t>
      </w:r>
    </w:p>
    <w:p w:rsidR="00906145" w:rsidRDefault="00C56FC5">
      <w:pPr>
        <w:pStyle w:val="a3"/>
        <w:spacing w:before="200" w:line="276" w:lineRule="auto"/>
      </w:pPr>
      <w:r>
        <w:t>проводить</w:t>
      </w:r>
      <w:r>
        <w:rPr>
          <w:spacing w:val="-7"/>
        </w:rPr>
        <w:t xml:space="preserve"> </w:t>
      </w:r>
      <w:r>
        <w:t>по</w:t>
      </w:r>
      <w:r>
        <w:rPr>
          <w:spacing w:val="-7"/>
        </w:rPr>
        <w:t xml:space="preserve"> </w:t>
      </w:r>
      <w:r>
        <w:t>предложенному/самостоятельно</w:t>
      </w:r>
      <w:r>
        <w:rPr>
          <w:spacing w:val="-7"/>
        </w:rPr>
        <w:t xml:space="preserve"> </w:t>
      </w:r>
      <w:r>
        <w:t>составленному</w:t>
      </w:r>
      <w:r>
        <w:rPr>
          <w:spacing w:val="-9"/>
        </w:rPr>
        <w:t xml:space="preserve"> </w:t>
      </w:r>
      <w:r>
        <w:t>плану</w:t>
      </w:r>
      <w:r>
        <w:rPr>
          <w:spacing w:val="-11"/>
        </w:rPr>
        <w:t xml:space="preserve"> </w:t>
      </w:r>
      <w:r>
        <w:t>или</w:t>
      </w:r>
      <w:r>
        <w:rPr>
          <w:spacing w:val="-4"/>
        </w:rPr>
        <w:t xml:space="preserve"> </w:t>
      </w:r>
      <w:r>
        <w:t>выдвинутому предположению несложные наблюдения, опыты с объектами природы с</w:t>
      </w:r>
    </w:p>
    <w:p w:rsidR="00906145" w:rsidRDefault="00C56FC5">
      <w:pPr>
        <w:pStyle w:val="a3"/>
        <w:spacing w:line="278" w:lineRule="auto"/>
        <w:ind w:right="333"/>
      </w:pPr>
      <w:r>
        <w:t>использованием</w:t>
      </w:r>
      <w:r>
        <w:rPr>
          <w:spacing w:val="-9"/>
        </w:rPr>
        <w:t xml:space="preserve"> </w:t>
      </w:r>
      <w:r>
        <w:t>простейшего</w:t>
      </w:r>
      <w:r>
        <w:rPr>
          <w:spacing w:val="-9"/>
        </w:rPr>
        <w:t xml:space="preserve"> </w:t>
      </w:r>
      <w:r>
        <w:t>лабораторного</w:t>
      </w:r>
      <w:r>
        <w:rPr>
          <w:spacing w:val="-9"/>
        </w:rPr>
        <w:t xml:space="preserve"> </w:t>
      </w:r>
      <w:r>
        <w:t>оборудования</w:t>
      </w:r>
      <w:r>
        <w:rPr>
          <w:spacing w:val="-9"/>
        </w:rPr>
        <w:t xml:space="preserve"> </w:t>
      </w:r>
      <w:r>
        <w:t>и</w:t>
      </w:r>
      <w:r>
        <w:rPr>
          <w:spacing w:val="-8"/>
        </w:rPr>
        <w:t xml:space="preserve"> </w:t>
      </w:r>
      <w:r>
        <w:t>измерительных приборов, следуя правилам безопасного труда;</w:t>
      </w:r>
    </w:p>
    <w:p w:rsidR="00906145" w:rsidRDefault="00C56FC5">
      <w:pPr>
        <w:pStyle w:val="a3"/>
        <w:spacing w:before="193" w:line="278" w:lineRule="auto"/>
        <w:ind w:right="333"/>
      </w:pPr>
      <w:r>
        <w:t>распознавать</w:t>
      </w:r>
      <w:r>
        <w:rPr>
          <w:spacing w:val="-7"/>
        </w:rPr>
        <w:t xml:space="preserve"> </w:t>
      </w:r>
      <w:r>
        <w:t>изученные</w:t>
      </w:r>
      <w:r>
        <w:rPr>
          <w:spacing w:val="-6"/>
        </w:rPr>
        <w:t xml:space="preserve"> </w:t>
      </w:r>
      <w:r>
        <w:t>объекты</w:t>
      </w:r>
      <w:r>
        <w:rPr>
          <w:spacing w:val="-5"/>
        </w:rPr>
        <w:t xml:space="preserve"> </w:t>
      </w:r>
      <w:r>
        <w:t>и</w:t>
      </w:r>
      <w:r>
        <w:rPr>
          <w:spacing w:val="-6"/>
        </w:rPr>
        <w:t xml:space="preserve"> </w:t>
      </w:r>
      <w:r>
        <w:t>явления</w:t>
      </w:r>
      <w:r>
        <w:rPr>
          <w:spacing w:val="-2"/>
        </w:rPr>
        <w:t xml:space="preserve"> </w:t>
      </w:r>
      <w:r>
        <w:t>живой</w:t>
      </w:r>
      <w:r>
        <w:rPr>
          <w:spacing w:val="-5"/>
        </w:rPr>
        <w:t xml:space="preserve"> </w:t>
      </w:r>
      <w:r>
        <w:t>и</w:t>
      </w:r>
      <w:r>
        <w:rPr>
          <w:spacing w:val="-6"/>
        </w:rPr>
        <w:t xml:space="preserve"> </w:t>
      </w:r>
      <w:r>
        <w:t>неживой</w:t>
      </w:r>
      <w:r>
        <w:rPr>
          <w:spacing w:val="-5"/>
        </w:rPr>
        <w:t xml:space="preserve"> </w:t>
      </w:r>
      <w:r>
        <w:t>природы</w:t>
      </w:r>
      <w:r>
        <w:rPr>
          <w:spacing w:val="-4"/>
        </w:rPr>
        <w:t xml:space="preserve"> </w:t>
      </w:r>
      <w:r>
        <w:t>по</w:t>
      </w:r>
      <w:r>
        <w:rPr>
          <w:spacing w:val="-6"/>
        </w:rPr>
        <w:t xml:space="preserve"> </w:t>
      </w:r>
      <w:r>
        <w:t>их описанию, рисункам и фотографиям, различать их в окружающем мире;</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группировать</w:t>
      </w:r>
      <w:r>
        <w:rPr>
          <w:spacing w:val="-7"/>
        </w:rPr>
        <w:t xml:space="preserve"> </w:t>
      </w:r>
      <w:r>
        <w:t>изученные</w:t>
      </w:r>
      <w:r>
        <w:rPr>
          <w:spacing w:val="-6"/>
        </w:rPr>
        <w:t xml:space="preserve"> </w:t>
      </w:r>
      <w:r>
        <w:t>объекты</w:t>
      </w:r>
      <w:r>
        <w:rPr>
          <w:spacing w:val="-5"/>
        </w:rPr>
        <w:t xml:space="preserve"> </w:t>
      </w:r>
      <w:r>
        <w:t>живой</w:t>
      </w:r>
      <w:r>
        <w:rPr>
          <w:spacing w:val="-5"/>
        </w:rPr>
        <w:t xml:space="preserve"> </w:t>
      </w:r>
      <w:r>
        <w:t>и</w:t>
      </w:r>
      <w:r>
        <w:rPr>
          <w:spacing w:val="-4"/>
        </w:rPr>
        <w:t xml:space="preserve"> </w:t>
      </w:r>
      <w:r>
        <w:t>неживой</w:t>
      </w:r>
      <w:r>
        <w:rPr>
          <w:spacing w:val="-5"/>
        </w:rPr>
        <w:t xml:space="preserve"> </w:t>
      </w:r>
      <w:r>
        <w:t>природы,</w:t>
      </w:r>
      <w:r>
        <w:rPr>
          <w:spacing w:val="-6"/>
        </w:rPr>
        <w:t xml:space="preserve"> </w:t>
      </w:r>
      <w:r>
        <w:t>самостоятельно</w:t>
      </w:r>
      <w:r>
        <w:rPr>
          <w:spacing w:val="-6"/>
        </w:rPr>
        <w:t xml:space="preserve"> </w:t>
      </w:r>
      <w:r>
        <w:t>выбирая признак для группировки; проводить простейшие классификации;</w:t>
      </w:r>
    </w:p>
    <w:p w:rsidR="00906145" w:rsidRDefault="00C56FC5">
      <w:pPr>
        <w:pStyle w:val="a3"/>
        <w:spacing w:before="195" w:line="278" w:lineRule="auto"/>
      </w:pPr>
      <w:r>
        <w:t>сравнивать</w:t>
      </w:r>
      <w:r>
        <w:rPr>
          <w:spacing w:val="-3"/>
        </w:rPr>
        <w:t xml:space="preserve"> </w:t>
      </w:r>
      <w:r>
        <w:t>объекты</w:t>
      </w:r>
      <w:r>
        <w:rPr>
          <w:spacing w:val="-2"/>
        </w:rPr>
        <w:t xml:space="preserve"> </w:t>
      </w:r>
      <w:r>
        <w:t>живой</w:t>
      </w:r>
      <w:r>
        <w:rPr>
          <w:spacing w:val="-4"/>
        </w:rPr>
        <w:t xml:space="preserve"> </w:t>
      </w:r>
      <w:r>
        <w:t>и</w:t>
      </w:r>
      <w:r>
        <w:rPr>
          <w:spacing w:val="-5"/>
        </w:rPr>
        <w:t xml:space="preserve"> </w:t>
      </w:r>
      <w:r>
        <w:t>неживой</w:t>
      </w:r>
      <w:r>
        <w:rPr>
          <w:spacing w:val="-4"/>
        </w:rPr>
        <w:t xml:space="preserve"> </w:t>
      </w:r>
      <w:r>
        <w:t>природы</w:t>
      </w:r>
      <w:r>
        <w:rPr>
          <w:spacing w:val="-4"/>
        </w:rPr>
        <w:t xml:space="preserve"> </w:t>
      </w:r>
      <w:r>
        <w:t>на</w:t>
      </w:r>
      <w:r>
        <w:rPr>
          <w:spacing w:val="-5"/>
        </w:rPr>
        <w:t xml:space="preserve"> </w:t>
      </w:r>
      <w:r>
        <w:t>основе</w:t>
      </w:r>
      <w:r>
        <w:rPr>
          <w:spacing w:val="-5"/>
        </w:rPr>
        <w:t xml:space="preserve"> </w:t>
      </w:r>
      <w:r>
        <w:t>их</w:t>
      </w:r>
      <w:r>
        <w:rPr>
          <w:spacing w:val="-2"/>
        </w:rPr>
        <w:t xml:space="preserve"> </w:t>
      </w:r>
      <w:r>
        <w:t>внешних</w:t>
      </w:r>
      <w:r>
        <w:rPr>
          <w:spacing w:val="-5"/>
        </w:rPr>
        <w:t xml:space="preserve"> </w:t>
      </w:r>
      <w:r>
        <w:t>признаков</w:t>
      </w:r>
      <w:r>
        <w:rPr>
          <w:spacing w:val="-5"/>
        </w:rPr>
        <w:t xml:space="preserve"> </w:t>
      </w:r>
      <w:r>
        <w:t>и известных характерных свойств;</w:t>
      </w:r>
    </w:p>
    <w:p w:rsidR="00906145" w:rsidRDefault="00C56FC5">
      <w:pPr>
        <w:pStyle w:val="a3"/>
        <w:spacing w:before="194" w:line="276" w:lineRule="auto"/>
      </w:pPr>
      <w:r>
        <w:t>использовать</w:t>
      </w:r>
      <w:r>
        <w:rPr>
          <w:spacing w:val="-6"/>
        </w:rPr>
        <w:t xml:space="preserve"> </w:t>
      </w:r>
      <w:r>
        <w:t>знания</w:t>
      </w:r>
      <w:r>
        <w:rPr>
          <w:spacing w:val="-6"/>
        </w:rPr>
        <w:t xml:space="preserve"> </w:t>
      </w:r>
      <w:r>
        <w:t>о</w:t>
      </w:r>
      <w:r>
        <w:rPr>
          <w:spacing w:val="-6"/>
        </w:rPr>
        <w:t xml:space="preserve"> </w:t>
      </w:r>
      <w:r>
        <w:t>взаимосвязях</w:t>
      </w:r>
      <w:r>
        <w:rPr>
          <w:spacing w:val="-6"/>
        </w:rPr>
        <w:t xml:space="preserve"> </w:t>
      </w:r>
      <w:r>
        <w:t>в</w:t>
      </w:r>
      <w:r>
        <w:rPr>
          <w:spacing w:val="-5"/>
        </w:rPr>
        <w:t xml:space="preserve"> </w:t>
      </w:r>
      <w:r>
        <w:t>природе</w:t>
      </w:r>
      <w:r>
        <w:rPr>
          <w:spacing w:val="-6"/>
        </w:rPr>
        <w:t xml:space="preserve"> </w:t>
      </w:r>
      <w:r>
        <w:t>для</w:t>
      </w:r>
      <w:r>
        <w:rPr>
          <w:spacing w:val="-5"/>
        </w:rPr>
        <w:t xml:space="preserve"> </w:t>
      </w:r>
      <w:r>
        <w:t>объяснения</w:t>
      </w:r>
      <w:r>
        <w:rPr>
          <w:spacing w:val="-3"/>
        </w:rPr>
        <w:t xml:space="preserve"> </w:t>
      </w:r>
      <w:r>
        <w:t>простейших</w:t>
      </w:r>
      <w:r>
        <w:rPr>
          <w:spacing w:val="-6"/>
        </w:rPr>
        <w:t xml:space="preserve"> </w:t>
      </w:r>
      <w:r>
        <w:t>явлений</w:t>
      </w:r>
      <w:r>
        <w:rPr>
          <w:spacing w:val="-3"/>
        </w:rPr>
        <w:t xml:space="preserve"> </w:t>
      </w:r>
      <w:r>
        <w:t>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06145" w:rsidRDefault="00C56FC5">
      <w:pPr>
        <w:pStyle w:val="a3"/>
        <w:spacing w:before="200" w:line="278" w:lineRule="auto"/>
      </w:pPr>
      <w:r>
        <w:t>называть</w:t>
      </w:r>
      <w:r>
        <w:rPr>
          <w:spacing w:val="-5"/>
        </w:rPr>
        <w:t xml:space="preserve"> </w:t>
      </w:r>
      <w:r>
        <w:t>наиболее</w:t>
      </w:r>
      <w:r>
        <w:rPr>
          <w:spacing w:val="-5"/>
        </w:rPr>
        <w:t xml:space="preserve"> </w:t>
      </w:r>
      <w:r>
        <w:t>значимые</w:t>
      </w:r>
      <w:r>
        <w:rPr>
          <w:spacing w:val="-5"/>
        </w:rPr>
        <w:t xml:space="preserve"> </w:t>
      </w:r>
      <w:r>
        <w:t>природные</w:t>
      </w:r>
      <w:r>
        <w:rPr>
          <w:spacing w:val="-5"/>
        </w:rPr>
        <w:t xml:space="preserve"> </w:t>
      </w:r>
      <w:r>
        <w:t>объекты</w:t>
      </w:r>
      <w:r>
        <w:rPr>
          <w:spacing w:val="-4"/>
        </w:rPr>
        <w:t xml:space="preserve"> </w:t>
      </w:r>
      <w:r>
        <w:t>Всемирного</w:t>
      </w:r>
      <w:r>
        <w:rPr>
          <w:spacing w:val="-5"/>
        </w:rPr>
        <w:t xml:space="preserve"> </w:t>
      </w:r>
      <w:r>
        <w:t>наследия</w:t>
      </w:r>
      <w:r>
        <w:rPr>
          <w:spacing w:val="-5"/>
        </w:rPr>
        <w:t xml:space="preserve"> </w:t>
      </w:r>
      <w:r>
        <w:t>в</w:t>
      </w:r>
      <w:r>
        <w:rPr>
          <w:spacing w:val="-4"/>
        </w:rPr>
        <w:t xml:space="preserve"> </w:t>
      </w:r>
      <w:r>
        <w:t>России</w:t>
      </w:r>
      <w:r>
        <w:rPr>
          <w:spacing w:val="-4"/>
        </w:rPr>
        <w:t xml:space="preserve"> </w:t>
      </w:r>
      <w:r>
        <w:t>и</w:t>
      </w:r>
      <w:r>
        <w:rPr>
          <w:spacing w:val="-5"/>
        </w:rPr>
        <w:t xml:space="preserve"> </w:t>
      </w:r>
      <w:r>
        <w:t>за рубежом (в пределах изученного);</w:t>
      </w:r>
    </w:p>
    <w:p w:rsidR="00906145" w:rsidRDefault="00C56FC5">
      <w:pPr>
        <w:pStyle w:val="a3"/>
        <w:spacing w:before="195"/>
      </w:pPr>
      <w:r>
        <w:t>называть</w:t>
      </w:r>
      <w:r>
        <w:rPr>
          <w:spacing w:val="-9"/>
        </w:rPr>
        <w:t xml:space="preserve"> </w:t>
      </w:r>
      <w:r>
        <w:t>экологические</w:t>
      </w:r>
      <w:r>
        <w:rPr>
          <w:spacing w:val="-9"/>
        </w:rPr>
        <w:t xml:space="preserve"> </w:t>
      </w:r>
      <w:r>
        <w:t>проблемы</w:t>
      </w:r>
      <w:r>
        <w:rPr>
          <w:spacing w:val="-9"/>
        </w:rPr>
        <w:t xml:space="preserve"> </w:t>
      </w:r>
      <w:r>
        <w:t>и</w:t>
      </w:r>
      <w:r>
        <w:rPr>
          <w:spacing w:val="-8"/>
        </w:rPr>
        <w:t xml:space="preserve"> </w:t>
      </w:r>
      <w:r>
        <w:t>определять</w:t>
      </w:r>
      <w:r>
        <w:rPr>
          <w:spacing w:val="-10"/>
        </w:rPr>
        <w:t xml:space="preserve"> </w:t>
      </w:r>
      <w:r>
        <w:t>пути</w:t>
      </w:r>
      <w:r>
        <w:rPr>
          <w:spacing w:val="-9"/>
        </w:rPr>
        <w:t xml:space="preserve"> </w:t>
      </w:r>
      <w:r>
        <w:t>их</w:t>
      </w:r>
      <w:r>
        <w:rPr>
          <w:spacing w:val="-9"/>
        </w:rPr>
        <w:t xml:space="preserve"> </w:t>
      </w:r>
      <w:r>
        <w:rPr>
          <w:spacing w:val="-2"/>
        </w:rPr>
        <w:t>решения;</w:t>
      </w:r>
    </w:p>
    <w:p w:rsidR="00906145" w:rsidRDefault="00C56FC5">
      <w:pPr>
        <w:pStyle w:val="a3"/>
        <w:spacing w:before="246" w:line="276" w:lineRule="auto"/>
      </w:pPr>
      <w:r>
        <w:t>создавать</w:t>
      </w:r>
      <w:r>
        <w:rPr>
          <w:spacing w:val="-4"/>
        </w:rPr>
        <w:t xml:space="preserve"> </w:t>
      </w:r>
      <w:r>
        <w:t>по</w:t>
      </w:r>
      <w:r>
        <w:rPr>
          <w:spacing w:val="-4"/>
        </w:rPr>
        <w:t xml:space="preserve"> </w:t>
      </w:r>
      <w:r>
        <w:t>заданному</w:t>
      </w:r>
      <w:r>
        <w:rPr>
          <w:spacing w:val="-9"/>
        </w:rPr>
        <w:t xml:space="preserve"> </w:t>
      </w:r>
      <w:r>
        <w:t>плану</w:t>
      </w:r>
      <w:r>
        <w:rPr>
          <w:spacing w:val="-9"/>
        </w:rPr>
        <w:t xml:space="preserve"> </w:t>
      </w:r>
      <w:r>
        <w:t>собственные</w:t>
      </w:r>
      <w:r>
        <w:rPr>
          <w:spacing w:val="-4"/>
        </w:rPr>
        <w:t xml:space="preserve"> </w:t>
      </w:r>
      <w:r>
        <w:t>развёрнутые</w:t>
      </w:r>
      <w:r>
        <w:rPr>
          <w:spacing w:val="-4"/>
        </w:rPr>
        <w:t xml:space="preserve"> </w:t>
      </w:r>
      <w:r>
        <w:t>высказывания</w:t>
      </w:r>
      <w:r>
        <w:rPr>
          <w:spacing w:val="-4"/>
        </w:rPr>
        <w:t xml:space="preserve"> </w:t>
      </w:r>
      <w:r>
        <w:t>о</w:t>
      </w:r>
      <w:r>
        <w:rPr>
          <w:spacing w:val="-4"/>
        </w:rPr>
        <w:t xml:space="preserve"> </w:t>
      </w:r>
      <w:r>
        <w:t>природе</w:t>
      </w:r>
      <w:r>
        <w:rPr>
          <w:spacing w:val="-4"/>
        </w:rPr>
        <w:t xml:space="preserve"> </w:t>
      </w:r>
      <w:r>
        <w:t xml:space="preserve">и </w:t>
      </w:r>
      <w:r>
        <w:rPr>
          <w:spacing w:val="-2"/>
        </w:rPr>
        <w:t>обществе;</w:t>
      </w:r>
    </w:p>
    <w:p w:rsidR="00906145" w:rsidRDefault="00C56FC5">
      <w:pPr>
        <w:pStyle w:val="a3"/>
        <w:spacing w:before="200" w:line="276" w:lineRule="auto"/>
        <w:ind w:right="333"/>
      </w:pPr>
      <w:r>
        <w:t>использовать</w:t>
      </w:r>
      <w:r>
        <w:rPr>
          <w:spacing w:val="-7"/>
        </w:rPr>
        <w:t xml:space="preserve"> </w:t>
      </w:r>
      <w:r>
        <w:t>различные</w:t>
      </w:r>
      <w:r>
        <w:rPr>
          <w:spacing w:val="-4"/>
        </w:rPr>
        <w:t xml:space="preserve"> </w:t>
      </w:r>
      <w:r>
        <w:t>источники</w:t>
      </w:r>
      <w:r>
        <w:rPr>
          <w:spacing w:val="-7"/>
        </w:rPr>
        <w:t xml:space="preserve"> </w:t>
      </w:r>
      <w:r>
        <w:t>информации</w:t>
      </w:r>
      <w:r>
        <w:rPr>
          <w:spacing w:val="-7"/>
        </w:rPr>
        <w:t xml:space="preserve"> </w:t>
      </w:r>
      <w:r>
        <w:t>для</w:t>
      </w:r>
      <w:r>
        <w:rPr>
          <w:spacing w:val="-7"/>
        </w:rPr>
        <w:t xml:space="preserve"> </w:t>
      </w:r>
      <w:r>
        <w:t>поиска</w:t>
      </w:r>
      <w:r>
        <w:rPr>
          <w:spacing w:val="-7"/>
        </w:rPr>
        <w:t xml:space="preserve"> </w:t>
      </w:r>
      <w:r>
        <w:t>и</w:t>
      </w:r>
      <w:r>
        <w:rPr>
          <w:spacing w:val="-7"/>
        </w:rPr>
        <w:t xml:space="preserve"> </w:t>
      </w:r>
      <w:r>
        <w:t>извлечения информации, ответов на вопросы;</w:t>
      </w:r>
    </w:p>
    <w:p w:rsidR="00906145" w:rsidRDefault="00C56FC5">
      <w:pPr>
        <w:pStyle w:val="a3"/>
        <w:spacing w:before="198"/>
      </w:pPr>
      <w:r>
        <w:t>соблюдать</w:t>
      </w:r>
      <w:r>
        <w:rPr>
          <w:spacing w:val="-13"/>
        </w:rPr>
        <w:t xml:space="preserve"> </w:t>
      </w:r>
      <w:r>
        <w:t>правила</w:t>
      </w:r>
      <w:r>
        <w:rPr>
          <w:spacing w:val="-12"/>
        </w:rPr>
        <w:t xml:space="preserve"> </w:t>
      </w:r>
      <w:r>
        <w:t>нравственного</w:t>
      </w:r>
      <w:r>
        <w:rPr>
          <w:spacing w:val="-13"/>
        </w:rPr>
        <w:t xml:space="preserve"> </w:t>
      </w:r>
      <w:r>
        <w:t>поведения</w:t>
      </w:r>
      <w:r>
        <w:rPr>
          <w:spacing w:val="-12"/>
        </w:rPr>
        <w:t xml:space="preserve"> </w:t>
      </w:r>
      <w:r>
        <w:t>на</w:t>
      </w:r>
      <w:r>
        <w:rPr>
          <w:spacing w:val="-12"/>
        </w:rPr>
        <w:t xml:space="preserve"> </w:t>
      </w:r>
      <w:r>
        <w:rPr>
          <w:spacing w:val="-2"/>
        </w:rPr>
        <w:t>природе;</w:t>
      </w:r>
    </w:p>
    <w:p w:rsidR="00906145" w:rsidRDefault="00C56FC5">
      <w:pPr>
        <w:pStyle w:val="a3"/>
        <w:spacing w:before="246" w:line="276" w:lineRule="auto"/>
        <w:ind w:right="333"/>
      </w:pPr>
      <w:r>
        <w:t>осознавать</w:t>
      </w:r>
      <w:r>
        <w:rPr>
          <w:spacing w:val="-5"/>
        </w:rPr>
        <w:t xml:space="preserve"> </w:t>
      </w:r>
      <w:r>
        <w:t>возможные</w:t>
      </w:r>
      <w:r>
        <w:rPr>
          <w:spacing w:val="-6"/>
        </w:rPr>
        <w:t xml:space="preserve"> </w:t>
      </w:r>
      <w:r>
        <w:t>последствия</w:t>
      </w:r>
      <w:r>
        <w:rPr>
          <w:spacing w:val="-5"/>
        </w:rPr>
        <w:t xml:space="preserve"> </w:t>
      </w:r>
      <w:r>
        <w:t>вредных</w:t>
      </w:r>
      <w:r>
        <w:rPr>
          <w:spacing w:val="-6"/>
        </w:rPr>
        <w:t xml:space="preserve"> </w:t>
      </w:r>
      <w:r>
        <w:t>привычек</w:t>
      </w:r>
      <w:r>
        <w:rPr>
          <w:spacing w:val="-7"/>
        </w:rPr>
        <w:t xml:space="preserve"> </w:t>
      </w:r>
      <w:r>
        <w:t>для</w:t>
      </w:r>
      <w:r>
        <w:rPr>
          <w:spacing w:val="-5"/>
        </w:rPr>
        <w:t xml:space="preserve"> </w:t>
      </w:r>
      <w:r>
        <w:t>здоровья</w:t>
      </w:r>
      <w:r>
        <w:rPr>
          <w:spacing w:val="-6"/>
        </w:rPr>
        <w:t xml:space="preserve"> </w:t>
      </w:r>
      <w:r>
        <w:t>и</w:t>
      </w:r>
      <w:r>
        <w:rPr>
          <w:spacing w:val="-6"/>
        </w:rPr>
        <w:t xml:space="preserve"> </w:t>
      </w:r>
      <w:r>
        <w:t xml:space="preserve">жизни </w:t>
      </w:r>
      <w:r>
        <w:rPr>
          <w:spacing w:val="-2"/>
        </w:rPr>
        <w:t>человека;</w:t>
      </w:r>
    </w:p>
    <w:p w:rsidR="00906145" w:rsidRDefault="00C56FC5">
      <w:pPr>
        <w:pStyle w:val="a3"/>
        <w:spacing w:before="201" w:line="276" w:lineRule="auto"/>
        <w:ind w:right="135"/>
      </w:pPr>
      <w:r>
        <w:t>соблюдать</w:t>
      </w:r>
      <w:r>
        <w:rPr>
          <w:spacing w:val="-17"/>
        </w:rPr>
        <w:t xml:space="preserve"> </w:t>
      </w:r>
      <w:r>
        <w:t>правила</w:t>
      </w:r>
      <w:r>
        <w:rPr>
          <w:spacing w:val="-16"/>
        </w:rPr>
        <w:t xml:space="preserve"> </w:t>
      </w:r>
      <w:r>
        <w:t>безопасного</w:t>
      </w:r>
      <w:r>
        <w:rPr>
          <w:spacing w:val="-16"/>
        </w:rPr>
        <w:t xml:space="preserve"> </w:t>
      </w:r>
      <w:r>
        <w:t>поведения</w:t>
      </w:r>
      <w:r>
        <w:rPr>
          <w:spacing w:val="-16"/>
        </w:rPr>
        <w:t xml:space="preserve"> </w:t>
      </w:r>
      <w:r>
        <w:t>при</w:t>
      </w:r>
      <w:r>
        <w:rPr>
          <w:spacing w:val="-17"/>
        </w:rPr>
        <w:t xml:space="preserve"> </w:t>
      </w:r>
      <w:r>
        <w:t>использовании</w:t>
      </w:r>
      <w:r>
        <w:rPr>
          <w:spacing w:val="-16"/>
        </w:rPr>
        <w:t xml:space="preserve"> </w:t>
      </w:r>
      <w:r>
        <w:t>объектов</w:t>
      </w:r>
      <w:r>
        <w:rPr>
          <w:spacing w:val="-16"/>
        </w:rPr>
        <w:t xml:space="preserve"> </w:t>
      </w:r>
      <w:r>
        <w:t>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906145" w:rsidRDefault="00C56FC5">
      <w:pPr>
        <w:pStyle w:val="a3"/>
        <w:spacing w:before="199" w:line="276" w:lineRule="auto"/>
      </w:pPr>
      <w:r>
        <w:t>соблюдать</w:t>
      </w:r>
      <w:r>
        <w:rPr>
          <w:spacing w:val="-5"/>
        </w:rPr>
        <w:t xml:space="preserve"> </w:t>
      </w:r>
      <w:r>
        <w:t>правила</w:t>
      </w:r>
      <w:r>
        <w:rPr>
          <w:spacing w:val="-5"/>
        </w:rPr>
        <w:t xml:space="preserve"> </w:t>
      </w:r>
      <w:r>
        <w:t>безопасного</w:t>
      </w:r>
      <w:r>
        <w:rPr>
          <w:spacing w:val="-5"/>
        </w:rPr>
        <w:t xml:space="preserve"> </w:t>
      </w:r>
      <w:r>
        <w:t>поведения</w:t>
      </w:r>
      <w:r>
        <w:rPr>
          <w:spacing w:val="-5"/>
        </w:rPr>
        <w:t xml:space="preserve"> </w:t>
      </w:r>
      <w:r>
        <w:t>при</w:t>
      </w:r>
      <w:r>
        <w:rPr>
          <w:spacing w:val="-5"/>
        </w:rPr>
        <w:t xml:space="preserve"> </w:t>
      </w:r>
      <w:r>
        <w:t>езде</w:t>
      </w:r>
      <w:r>
        <w:rPr>
          <w:spacing w:val="-5"/>
        </w:rPr>
        <w:t xml:space="preserve"> </w:t>
      </w:r>
      <w:r>
        <w:t>на</w:t>
      </w:r>
      <w:r>
        <w:rPr>
          <w:spacing w:val="-4"/>
        </w:rPr>
        <w:t xml:space="preserve"> </w:t>
      </w:r>
      <w:r>
        <w:t>велосипеде,</w:t>
      </w:r>
      <w:r>
        <w:rPr>
          <w:spacing w:val="-5"/>
        </w:rPr>
        <w:t xml:space="preserve"> </w:t>
      </w:r>
      <w:r>
        <w:t>самокате</w:t>
      </w:r>
      <w:r>
        <w:rPr>
          <w:spacing w:val="-3"/>
        </w:rPr>
        <w:t xml:space="preserve"> </w:t>
      </w:r>
      <w:r>
        <w:t>и</w:t>
      </w:r>
      <w:r>
        <w:rPr>
          <w:spacing w:val="-5"/>
        </w:rPr>
        <w:t xml:space="preserve"> </w:t>
      </w:r>
      <w:r>
        <w:t>других средствах индивидуальной мобильности;</w:t>
      </w:r>
    </w:p>
    <w:p w:rsidR="00906145" w:rsidRDefault="00C56FC5">
      <w:pPr>
        <w:pStyle w:val="a3"/>
        <w:spacing w:before="201" w:line="276" w:lineRule="auto"/>
      </w:pPr>
      <w:r>
        <w:t>осуществлять</w:t>
      </w:r>
      <w:r>
        <w:rPr>
          <w:spacing w:val="-9"/>
        </w:rPr>
        <w:t xml:space="preserve"> </w:t>
      </w:r>
      <w:r>
        <w:t>безопасный</w:t>
      </w:r>
      <w:r>
        <w:rPr>
          <w:spacing w:val="-8"/>
        </w:rPr>
        <w:t xml:space="preserve"> </w:t>
      </w:r>
      <w:r>
        <w:t>поиск</w:t>
      </w:r>
      <w:r>
        <w:rPr>
          <w:spacing w:val="-8"/>
        </w:rPr>
        <w:t xml:space="preserve"> </w:t>
      </w:r>
      <w:r>
        <w:t>образовательных</w:t>
      </w:r>
      <w:r>
        <w:rPr>
          <w:spacing w:val="-8"/>
        </w:rPr>
        <w:t xml:space="preserve"> </w:t>
      </w:r>
      <w:r>
        <w:t>ресурсов</w:t>
      </w:r>
      <w:r>
        <w:rPr>
          <w:spacing w:val="-8"/>
        </w:rPr>
        <w:t xml:space="preserve"> </w:t>
      </w:r>
      <w:r>
        <w:t>и</w:t>
      </w:r>
      <w:r>
        <w:rPr>
          <w:spacing w:val="-2"/>
        </w:rPr>
        <w:t xml:space="preserve"> </w:t>
      </w:r>
      <w:r>
        <w:t>верифицированной информации в Интернете;</w:t>
      </w:r>
    </w:p>
    <w:p w:rsidR="00906145" w:rsidRDefault="00C56FC5">
      <w:pPr>
        <w:pStyle w:val="a3"/>
        <w:spacing w:before="201" w:line="276" w:lineRule="auto"/>
      </w:pPr>
      <w:r>
        <w:t>соблюдать</w:t>
      </w:r>
      <w:r>
        <w:rPr>
          <w:spacing w:val="-6"/>
        </w:rPr>
        <w:t xml:space="preserve"> </w:t>
      </w:r>
      <w:r>
        <w:t>правила</w:t>
      </w:r>
      <w:r>
        <w:rPr>
          <w:spacing w:val="-6"/>
        </w:rPr>
        <w:t xml:space="preserve"> </w:t>
      </w:r>
      <w:r>
        <w:t>безопасного</w:t>
      </w:r>
      <w:r>
        <w:rPr>
          <w:spacing w:val="-7"/>
        </w:rPr>
        <w:t xml:space="preserve"> </w:t>
      </w:r>
      <w:r>
        <w:t>для</w:t>
      </w:r>
      <w:r>
        <w:rPr>
          <w:spacing w:val="-6"/>
        </w:rPr>
        <w:t xml:space="preserve"> </w:t>
      </w:r>
      <w:r>
        <w:t>здоровья</w:t>
      </w:r>
      <w:r>
        <w:rPr>
          <w:spacing w:val="-6"/>
        </w:rPr>
        <w:t xml:space="preserve"> </w:t>
      </w:r>
      <w:r>
        <w:t>использования</w:t>
      </w:r>
      <w:r>
        <w:rPr>
          <w:spacing w:val="-4"/>
        </w:rPr>
        <w:t xml:space="preserve"> </w:t>
      </w:r>
      <w:r>
        <w:t>электронных</w:t>
      </w:r>
      <w:r>
        <w:rPr>
          <w:spacing w:val="-6"/>
        </w:rPr>
        <w:t xml:space="preserve"> </w:t>
      </w:r>
      <w:r>
        <w:t xml:space="preserve">средств </w:t>
      </w:r>
      <w:r>
        <w:rPr>
          <w:spacing w:val="-2"/>
        </w:rPr>
        <w:t>обучения.</w:t>
      </w:r>
    </w:p>
    <w:p w:rsidR="00906145" w:rsidRDefault="00906145">
      <w:pPr>
        <w:pStyle w:val="a3"/>
        <w:ind w:left="0"/>
      </w:pPr>
    </w:p>
    <w:p w:rsidR="00906145" w:rsidRDefault="00906145">
      <w:pPr>
        <w:pStyle w:val="a3"/>
        <w:spacing w:before="144"/>
        <w:ind w:left="0"/>
      </w:pPr>
    </w:p>
    <w:p w:rsidR="00906145" w:rsidRDefault="00C56FC5">
      <w:pPr>
        <w:pStyle w:val="a3"/>
      </w:pPr>
      <w:bookmarkStart w:id="17" w:name="_bookmark17"/>
      <w:bookmarkEnd w:id="17"/>
      <w:r>
        <w:t>ОСНОВЫ</w:t>
      </w:r>
      <w:r>
        <w:rPr>
          <w:spacing w:val="-13"/>
        </w:rPr>
        <w:t xml:space="preserve"> </w:t>
      </w:r>
      <w:r>
        <w:t>РЕЛИГИОЗНЫХ</w:t>
      </w:r>
      <w:r>
        <w:rPr>
          <w:spacing w:val="-11"/>
        </w:rPr>
        <w:t xml:space="preserve"> </w:t>
      </w:r>
      <w:r>
        <w:t>КУЛЬТУР</w:t>
      </w:r>
      <w:r>
        <w:rPr>
          <w:spacing w:val="-12"/>
        </w:rPr>
        <w:t xml:space="preserve"> </w:t>
      </w:r>
      <w:r>
        <w:t>И</w:t>
      </w:r>
      <w:r>
        <w:rPr>
          <w:spacing w:val="-10"/>
        </w:rPr>
        <w:t xml:space="preserve"> </w:t>
      </w:r>
      <w:r>
        <w:t>СВЕТСКОЙ</w:t>
      </w:r>
      <w:r>
        <w:rPr>
          <w:spacing w:val="-10"/>
        </w:rPr>
        <w:t xml:space="preserve"> </w:t>
      </w:r>
      <w:r>
        <w:rPr>
          <w:spacing w:val="-2"/>
        </w:rPr>
        <w:t>ЭТИКИ</w:t>
      </w:r>
    </w:p>
    <w:p w:rsidR="00906145" w:rsidRDefault="00C56FC5">
      <w:pPr>
        <w:pStyle w:val="a3"/>
        <w:spacing w:before="247" w:line="276" w:lineRule="auto"/>
      </w:pPr>
      <w:r>
        <w:t>Примерная</w:t>
      </w:r>
      <w:r>
        <w:rPr>
          <w:spacing w:val="-6"/>
        </w:rPr>
        <w:t xml:space="preserve"> </w:t>
      </w:r>
      <w:r>
        <w:t>рабочая</w:t>
      </w:r>
      <w:r>
        <w:rPr>
          <w:spacing w:val="-6"/>
        </w:rPr>
        <w:t xml:space="preserve"> </w:t>
      </w:r>
      <w:r>
        <w:t>программа</w:t>
      </w:r>
      <w:r>
        <w:rPr>
          <w:spacing w:val="-6"/>
        </w:rPr>
        <w:t xml:space="preserve"> </w:t>
      </w:r>
      <w:r>
        <w:t>по</w:t>
      </w:r>
      <w:r>
        <w:rPr>
          <w:spacing w:val="-4"/>
        </w:rPr>
        <w:t xml:space="preserve"> </w:t>
      </w:r>
      <w:r>
        <w:t>предметной</w:t>
      </w:r>
      <w:r>
        <w:rPr>
          <w:spacing w:val="-6"/>
        </w:rPr>
        <w:t xml:space="preserve"> </w:t>
      </w:r>
      <w:r>
        <w:t>области</w:t>
      </w:r>
      <w:r>
        <w:rPr>
          <w:spacing w:val="-6"/>
        </w:rPr>
        <w:t xml:space="preserve"> </w:t>
      </w:r>
      <w:r>
        <w:t>(учебному</w:t>
      </w:r>
      <w:r>
        <w:rPr>
          <w:spacing w:val="-9"/>
        </w:rPr>
        <w:t xml:space="preserve"> </w:t>
      </w:r>
      <w:r>
        <w:t>предмету)</w:t>
      </w:r>
      <w:r>
        <w:rPr>
          <w:spacing w:val="-4"/>
        </w:rPr>
        <w:t xml:space="preserve"> </w:t>
      </w:r>
      <w:r>
        <w:t>«Основы религиозных культур и светской этики» на уровне начального общего образования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составлена</w:t>
      </w:r>
      <w:r>
        <w:rPr>
          <w:spacing w:val="-7"/>
        </w:rPr>
        <w:t xml:space="preserve"> </w:t>
      </w:r>
      <w:r>
        <w:t>на</w:t>
      </w:r>
      <w:r>
        <w:rPr>
          <w:spacing w:val="-4"/>
        </w:rPr>
        <w:t xml:space="preserve"> </w:t>
      </w:r>
      <w:r>
        <w:t>основе</w:t>
      </w:r>
      <w:r>
        <w:rPr>
          <w:spacing w:val="-3"/>
        </w:rPr>
        <w:t xml:space="preserve"> </w:t>
      </w:r>
      <w:r>
        <w:t>Требований</w:t>
      </w:r>
      <w:r>
        <w:rPr>
          <w:spacing w:val="-4"/>
        </w:rPr>
        <w:t xml:space="preserve"> </w:t>
      </w:r>
      <w:r>
        <w:t>к</w:t>
      </w:r>
      <w:r>
        <w:rPr>
          <w:spacing w:val="-8"/>
        </w:rPr>
        <w:t xml:space="preserve"> </w:t>
      </w:r>
      <w:r>
        <w:t>результатам</w:t>
      </w:r>
      <w:r>
        <w:rPr>
          <w:spacing w:val="-8"/>
        </w:rPr>
        <w:t xml:space="preserve"> </w:t>
      </w:r>
      <w:r>
        <w:t>освоения</w:t>
      </w:r>
      <w:r>
        <w:rPr>
          <w:spacing w:val="-7"/>
        </w:rPr>
        <w:t xml:space="preserve"> </w:t>
      </w:r>
      <w:r>
        <w:t>основной</w:t>
      </w:r>
      <w:r>
        <w:rPr>
          <w:spacing w:val="-7"/>
        </w:rPr>
        <w:t xml:space="preserve"> </w:t>
      </w:r>
      <w:r>
        <w:t>образовательной программы начального общего образования, представленных в Федеральном</w:t>
      </w:r>
    </w:p>
    <w:p w:rsidR="00906145" w:rsidRDefault="00C56FC5">
      <w:pPr>
        <w:pStyle w:val="a3"/>
        <w:spacing w:line="276" w:lineRule="auto"/>
      </w:pPr>
      <w:r>
        <w:t>государственном</w:t>
      </w:r>
      <w:r>
        <w:rPr>
          <w:spacing w:val="-8"/>
        </w:rPr>
        <w:t xml:space="preserve"> </w:t>
      </w:r>
      <w:r>
        <w:t>образовательном</w:t>
      </w:r>
      <w:r>
        <w:rPr>
          <w:spacing w:val="-8"/>
        </w:rPr>
        <w:t xml:space="preserve"> </w:t>
      </w:r>
      <w:r>
        <w:t>стандарте</w:t>
      </w:r>
      <w:r>
        <w:rPr>
          <w:spacing w:val="-8"/>
        </w:rPr>
        <w:t xml:space="preserve"> </w:t>
      </w:r>
      <w:r>
        <w:t>начального</w:t>
      </w:r>
      <w:r>
        <w:rPr>
          <w:spacing w:val="-7"/>
        </w:rPr>
        <w:t xml:space="preserve"> </w:t>
      </w:r>
      <w:r>
        <w:t>общего</w:t>
      </w:r>
      <w:r>
        <w:rPr>
          <w:spacing w:val="-7"/>
        </w:rPr>
        <w:t xml:space="preserve"> </w:t>
      </w:r>
      <w:r>
        <w:t>образования</w:t>
      </w:r>
      <w:r>
        <w:rPr>
          <w:spacing w:val="-8"/>
        </w:rPr>
        <w:t xml:space="preserve"> </w:t>
      </w:r>
      <w:r>
        <w:t xml:space="preserve">(Приказ Минпросвещения России от 31.05.2021 № 286), а также Примерной программы </w:t>
      </w:r>
      <w:r>
        <w:rPr>
          <w:spacing w:val="-2"/>
        </w:rPr>
        <w:t>воспитания.</w:t>
      </w:r>
    </w:p>
    <w:p w:rsidR="00906145" w:rsidRDefault="00C56FC5">
      <w:pPr>
        <w:pStyle w:val="a3"/>
        <w:spacing w:before="195" w:line="276" w:lineRule="auto"/>
        <w:ind w:right="883"/>
        <w:jc w:val="both"/>
      </w:pPr>
      <w:r>
        <w:t>Программа по предметной области (учебному</w:t>
      </w:r>
      <w:r>
        <w:rPr>
          <w:spacing w:val="-5"/>
        </w:rPr>
        <w:t xml:space="preserve"> </w:t>
      </w:r>
      <w:r>
        <w:t>предмету) «Основы религиозных культур</w:t>
      </w:r>
      <w:r>
        <w:rPr>
          <w:spacing w:val="-6"/>
        </w:rPr>
        <w:t xml:space="preserve"> </w:t>
      </w:r>
      <w:r>
        <w:t>и</w:t>
      </w:r>
      <w:r>
        <w:rPr>
          <w:spacing w:val="-6"/>
        </w:rPr>
        <w:t xml:space="preserve"> </w:t>
      </w:r>
      <w:r>
        <w:t>светской</w:t>
      </w:r>
      <w:r>
        <w:rPr>
          <w:spacing w:val="-6"/>
        </w:rPr>
        <w:t xml:space="preserve"> </w:t>
      </w:r>
      <w:r>
        <w:t>этики»</w:t>
      </w:r>
      <w:r>
        <w:rPr>
          <w:spacing w:val="-8"/>
        </w:rPr>
        <w:t xml:space="preserve"> </w:t>
      </w:r>
      <w:r>
        <w:t>(далее —</w:t>
      </w:r>
      <w:r>
        <w:rPr>
          <w:spacing w:val="-6"/>
        </w:rPr>
        <w:t xml:space="preserve"> </w:t>
      </w:r>
      <w:r>
        <w:t>ОРКСЭ)</w:t>
      </w:r>
      <w:r>
        <w:rPr>
          <w:spacing w:val="-6"/>
        </w:rPr>
        <w:t xml:space="preserve"> </w:t>
      </w:r>
      <w:r>
        <w:t>включает</w:t>
      </w:r>
      <w:r>
        <w:rPr>
          <w:spacing w:val="-4"/>
        </w:rPr>
        <w:t xml:space="preserve"> </w:t>
      </w:r>
      <w:r>
        <w:t>пояснительную</w:t>
      </w:r>
      <w:r>
        <w:rPr>
          <w:spacing w:val="-6"/>
        </w:rPr>
        <w:t xml:space="preserve"> </w:t>
      </w:r>
      <w:r>
        <w:t>записку, содержание обучения, планируемые результаты освоения программы ОРКСЭ,</w:t>
      </w:r>
    </w:p>
    <w:p w:rsidR="00906145" w:rsidRDefault="00C56FC5">
      <w:pPr>
        <w:pStyle w:val="a3"/>
        <w:spacing w:before="1"/>
        <w:jc w:val="both"/>
      </w:pPr>
      <w:r>
        <w:rPr>
          <w:spacing w:val="-2"/>
        </w:rPr>
        <w:t>тематическое</w:t>
      </w:r>
      <w:r>
        <w:rPr>
          <w:spacing w:val="5"/>
        </w:rPr>
        <w:t xml:space="preserve"> </w:t>
      </w:r>
      <w:r>
        <w:rPr>
          <w:spacing w:val="-2"/>
        </w:rPr>
        <w:t>планирование.</w:t>
      </w:r>
    </w:p>
    <w:p w:rsidR="00906145" w:rsidRDefault="00C56FC5">
      <w:pPr>
        <w:pStyle w:val="a3"/>
        <w:spacing w:before="246" w:line="276" w:lineRule="auto"/>
        <w:ind w:right="135"/>
      </w:pPr>
      <w:r>
        <w:t>Пояснительная записка отражает общие цели и задачи изучения ОРКСЭ, характеристику</w:t>
      </w:r>
      <w:r>
        <w:rPr>
          <w:spacing w:val="-12"/>
        </w:rPr>
        <w:t xml:space="preserve"> </w:t>
      </w:r>
      <w:r>
        <w:t>психологических</w:t>
      </w:r>
      <w:r>
        <w:rPr>
          <w:spacing w:val="-8"/>
        </w:rPr>
        <w:t xml:space="preserve"> </w:t>
      </w:r>
      <w:r>
        <w:t>предпосылок</w:t>
      </w:r>
      <w:r>
        <w:rPr>
          <w:spacing w:val="-8"/>
        </w:rPr>
        <w:t xml:space="preserve"> </w:t>
      </w:r>
      <w:r>
        <w:t>к</w:t>
      </w:r>
      <w:r>
        <w:rPr>
          <w:spacing w:val="-7"/>
        </w:rPr>
        <w:t xml:space="preserve"> </w:t>
      </w:r>
      <w:r>
        <w:t>его</w:t>
      </w:r>
      <w:r>
        <w:rPr>
          <w:spacing w:val="-8"/>
        </w:rPr>
        <w:t xml:space="preserve"> </w:t>
      </w:r>
      <w:r>
        <w:t>изучению</w:t>
      </w:r>
      <w:r>
        <w:rPr>
          <w:spacing w:val="-5"/>
        </w:rPr>
        <w:t xml:space="preserve"> </w:t>
      </w:r>
      <w:r>
        <w:t>младшими школьниками, место ОРКСЭ в структуре учебного плана.</w:t>
      </w:r>
    </w:p>
    <w:p w:rsidR="00906145" w:rsidRDefault="00C56FC5">
      <w:pPr>
        <w:pStyle w:val="a3"/>
        <w:spacing w:before="200"/>
      </w:pPr>
      <w:r>
        <w:t>Планируемые</w:t>
      </w:r>
      <w:r>
        <w:rPr>
          <w:spacing w:val="-12"/>
        </w:rPr>
        <w:t xml:space="preserve"> </w:t>
      </w:r>
      <w:r>
        <w:t>результаты</w:t>
      </w:r>
      <w:r>
        <w:rPr>
          <w:spacing w:val="-12"/>
        </w:rPr>
        <w:t xml:space="preserve"> </w:t>
      </w:r>
      <w:r>
        <w:t>освоения</w:t>
      </w:r>
      <w:r>
        <w:rPr>
          <w:spacing w:val="-12"/>
        </w:rPr>
        <w:t xml:space="preserve"> </w:t>
      </w:r>
      <w:r>
        <w:t>программы</w:t>
      </w:r>
      <w:r>
        <w:rPr>
          <w:spacing w:val="-10"/>
        </w:rPr>
        <w:t xml:space="preserve"> </w:t>
      </w:r>
      <w:r>
        <w:t>ОРКСЭ</w:t>
      </w:r>
      <w:r>
        <w:rPr>
          <w:spacing w:val="-12"/>
        </w:rPr>
        <w:t xml:space="preserve"> </w:t>
      </w:r>
      <w:r>
        <w:t>включают</w:t>
      </w:r>
      <w:r>
        <w:rPr>
          <w:spacing w:val="-12"/>
        </w:rPr>
        <w:t xml:space="preserve"> </w:t>
      </w:r>
      <w:r>
        <w:rPr>
          <w:spacing w:val="-2"/>
        </w:rPr>
        <w:t>личностные,</w:t>
      </w:r>
    </w:p>
    <w:p w:rsidR="00906145" w:rsidRDefault="00C56FC5">
      <w:pPr>
        <w:pStyle w:val="a3"/>
        <w:spacing w:before="44" w:line="276" w:lineRule="auto"/>
      </w:pPr>
      <w:r>
        <w:t>метапредметные,</w:t>
      </w:r>
      <w:r>
        <w:rPr>
          <w:spacing w:val="-6"/>
        </w:rPr>
        <w:t xml:space="preserve"> </w:t>
      </w:r>
      <w:r>
        <w:t>предметные</w:t>
      </w:r>
      <w:r>
        <w:rPr>
          <w:spacing w:val="-6"/>
        </w:rPr>
        <w:t xml:space="preserve"> </w:t>
      </w:r>
      <w:r>
        <w:t>результаты</w:t>
      </w:r>
      <w:r>
        <w:rPr>
          <w:spacing w:val="-6"/>
        </w:rPr>
        <w:t xml:space="preserve"> </w:t>
      </w:r>
      <w:r>
        <w:t>за</w:t>
      </w:r>
      <w:r>
        <w:rPr>
          <w:spacing w:val="-6"/>
        </w:rPr>
        <w:t xml:space="preserve"> </w:t>
      </w:r>
      <w:r>
        <w:t>период</w:t>
      </w:r>
      <w:r>
        <w:rPr>
          <w:spacing w:val="-6"/>
        </w:rPr>
        <w:t xml:space="preserve"> </w:t>
      </w:r>
      <w:r>
        <w:t>обучения.</w:t>
      </w:r>
      <w:r>
        <w:rPr>
          <w:spacing w:val="-6"/>
        </w:rPr>
        <w:t xml:space="preserve"> </w:t>
      </w:r>
      <w:r>
        <w:t>Здесь</w:t>
      </w:r>
      <w:r>
        <w:rPr>
          <w:spacing w:val="-6"/>
        </w:rPr>
        <w:t xml:space="preserve"> </w:t>
      </w:r>
      <w:r>
        <w:t>же</w:t>
      </w:r>
      <w:r>
        <w:rPr>
          <w:spacing w:val="-6"/>
        </w:rPr>
        <w:t xml:space="preserve"> </w:t>
      </w:r>
      <w:r>
        <w:t>представлен перечень универсальных учебных действий (УУД) — познавательных,</w:t>
      </w:r>
    </w:p>
    <w:p w:rsidR="00906145" w:rsidRDefault="00C56FC5">
      <w:pPr>
        <w:pStyle w:val="a3"/>
        <w:spacing w:line="276" w:lineRule="auto"/>
      </w:pPr>
      <w:r>
        <w:t>коммуникативных и регулятивных, которые возможно формировать средствами предметной</w:t>
      </w:r>
      <w:r>
        <w:rPr>
          <w:spacing w:val="-7"/>
        </w:rPr>
        <w:t xml:space="preserve"> </w:t>
      </w:r>
      <w:r>
        <w:t>области</w:t>
      </w:r>
      <w:r>
        <w:rPr>
          <w:spacing w:val="-4"/>
        </w:rPr>
        <w:t xml:space="preserve"> </w:t>
      </w:r>
      <w:r>
        <w:t>(учебного</w:t>
      </w:r>
      <w:r>
        <w:rPr>
          <w:spacing w:val="-7"/>
        </w:rPr>
        <w:t xml:space="preserve"> </w:t>
      </w:r>
      <w:r>
        <w:t>предмета)</w:t>
      </w:r>
      <w:r>
        <w:rPr>
          <w:spacing w:val="-5"/>
        </w:rPr>
        <w:t xml:space="preserve"> </w:t>
      </w:r>
      <w:r>
        <w:t>«Основы</w:t>
      </w:r>
      <w:r>
        <w:rPr>
          <w:spacing w:val="-5"/>
        </w:rPr>
        <w:t xml:space="preserve"> </w:t>
      </w:r>
      <w:r>
        <w:t>религиозных</w:t>
      </w:r>
      <w:r>
        <w:rPr>
          <w:spacing w:val="-5"/>
        </w:rPr>
        <w:t xml:space="preserve"> </w:t>
      </w:r>
      <w:r>
        <w:t>культур</w:t>
      </w:r>
      <w:r>
        <w:rPr>
          <w:spacing w:val="-7"/>
        </w:rPr>
        <w:t xml:space="preserve"> </w:t>
      </w:r>
      <w:r>
        <w:t>и</w:t>
      </w:r>
      <w:r>
        <w:rPr>
          <w:spacing w:val="-7"/>
        </w:rPr>
        <w:t xml:space="preserve"> </w:t>
      </w:r>
      <w:r>
        <w:t>светской этики» с учётом возрастных особенностей четвероклассников.</w:t>
      </w:r>
    </w:p>
    <w:p w:rsidR="00906145" w:rsidRDefault="00C56FC5">
      <w:pPr>
        <w:pStyle w:val="a3"/>
        <w:spacing w:before="202" w:line="276" w:lineRule="auto"/>
      </w:pPr>
      <w:r>
        <w:t>Содержание</w:t>
      </w:r>
      <w:r>
        <w:rPr>
          <w:spacing w:val="-7"/>
        </w:rPr>
        <w:t xml:space="preserve"> </w:t>
      </w:r>
      <w:r>
        <w:t>обучения</w:t>
      </w:r>
      <w:r>
        <w:rPr>
          <w:spacing w:val="-7"/>
        </w:rPr>
        <w:t xml:space="preserve"> </w:t>
      </w:r>
      <w:r>
        <w:t>раскрывает</w:t>
      </w:r>
      <w:r>
        <w:rPr>
          <w:spacing w:val="-7"/>
        </w:rPr>
        <w:t xml:space="preserve"> </w:t>
      </w:r>
      <w:r>
        <w:t>содержательные</w:t>
      </w:r>
      <w:r>
        <w:rPr>
          <w:spacing w:val="-7"/>
        </w:rPr>
        <w:t xml:space="preserve"> </w:t>
      </w:r>
      <w:r>
        <w:t>линии,</w:t>
      </w:r>
      <w:r>
        <w:rPr>
          <w:spacing w:val="-5"/>
        </w:rPr>
        <w:t xml:space="preserve"> </w:t>
      </w:r>
      <w:r>
        <w:t>которые</w:t>
      </w:r>
      <w:r>
        <w:rPr>
          <w:spacing w:val="-7"/>
        </w:rPr>
        <w:t xml:space="preserve"> </w:t>
      </w:r>
      <w:r>
        <w:t>предлагаются</w:t>
      </w:r>
      <w:r>
        <w:rPr>
          <w:spacing w:val="-7"/>
        </w:rPr>
        <w:t xml:space="preserve"> </w:t>
      </w:r>
      <w:r>
        <w:t>для обязательного изучения в 4 классе начальной школы.</w:t>
      </w:r>
    </w:p>
    <w:p w:rsidR="00906145" w:rsidRDefault="00C56FC5">
      <w:pPr>
        <w:pStyle w:val="a3"/>
        <w:spacing w:before="197" w:line="278" w:lineRule="auto"/>
      </w:pPr>
      <w:r>
        <w:t>В</w:t>
      </w:r>
      <w:r>
        <w:rPr>
          <w:spacing w:val="-7"/>
        </w:rPr>
        <w:t xml:space="preserve"> </w:t>
      </w:r>
      <w:r>
        <w:t>тематическом</w:t>
      </w:r>
      <w:r>
        <w:rPr>
          <w:spacing w:val="-7"/>
        </w:rPr>
        <w:t xml:space="preserve"> </w:t>
      </w:r>
      <w:r>
        <w:t>планировании</w:t>
      </w:r>
      <w:r>
        <w:rPr>
          <w:spacing w:val="-6"/>
        </w:rPr>
        <w:t xml:space="preserve"> </w:t>
      </w:r>
      <w:r>
        <w:t>отражено</w:t>
      </w:r>
      <w:r>
        <w:rPr>
          <w:spacing w:val="-5"/>
        </w:rPr>
        <w:t xml:space="preserve"> </w:t>
      </w:r>
      <w:r>
        <w:t>программное</w:t>
      </w:r>
      <w:r>
        <w:rPr>
          <w:spacing w:val="-4"/>
        </w:rPr>
        <w:t xml:space="preserve"> </w:t>
      </w:r>
      <w:r>
        <w:t>содержание</w:t>
      </w:r>
      <w:r>
        <w:rPr>
          <w:spacing w:val="-7"/>
        </w:rPr>
        <w:t xml:space="preserve"> </w:t>
      </w:r>
      <w:r>
        <w:t>по</w:t>
      </w:r>
      <w:r>
        <w:rPr>
          <w:spacing w:val="-7"/>
        </w:rPr>
        <w:t xml:space="preserve"> </w:t>
      </w:r>
      <w:r>
        <w:t>всем</w:t>
      </w:r>
      <w:r>
        <w:rPr>
          <w:spacing w:val="-5"/>
        </w:rPr>
        <w:t xml:space="preserve"> </w:t>
      </w:r>
      <w:r>
        <w:t>разделам (темам) курса; раскрывается характеристика основных видов деятельности</w:t>
      </w:r>
    </w:p>
    <w:p w:rsidR="00906145" w:rsidRDefault="00C56FC5">
      <w:pPr>
        <w:pStyle w:val="a3"/>
        <w:spacing w:line="434" w:lineRule="auto"/>
        <w:ind w:right="4470"/>
      </w:pPr>
      <w:r>
        <w:t>обучающихся</w:t>
      </w:r>
      <w:r>
        <w:rPr>
          <w:spacing w:val="-7"/>
        </w:rPr>
        <w:t xml:space="preserve"> </w:t>
      </w:r>
      <w:r>
        <w:t>при</w:t>
      </w:r>
      <w:r>
        <w:rPr>
          <w:spacing w:val="-7"/>
        </w:rPr>
        <w:t xml:space="preserve"> </w:t>
      </w:r>
      <w:r>
        <w:t>изучении</w:t>
      </w:r>
      <w:r>
        <w:rPr>
          <w:spacing w:val="-8"/>
        </w:rPr>
        <w:t xml:space="preserve"> </w:t>
      </w:r>
      <w:r>
        <w:t>той</w:t>
      </w:r>
      <w:r>
        <w:rPr>
          <w:spacing w:val="-8"/>
        </w:rPr>
        <w:t xml:space="preserve"> </w:t>
      </w:r>
      <w:r>
        <w:t>или</w:t>
      </w:r>
      <w:r>
        <w:rPr>
          <w:spacing w:val="-7"/>
        </w:rPr>
        <w:t xml:space="preserve"> </w:t>
      </w:r>
      <w:r>
        <w:t>иной</w:t>
      </w:r>
      <w:r>
        <w:rPr>
          <w:spacing w:val="-6"/>
        </w:rPr>
        <w:t xml:space="preserve"> </w:t>
      </w:r>
      <w:r>
        <w:t>темы. ПОЯСНИТЕЛЬНАЯ ЗАПИСКА</w:t>
      </w:r>
    </w:p>
    <w:p w:rsidR="00906145" w:rsidRDefault="00C56FC5">
      <w:pPr>
        <w:pStyle w:val="a3"/>
        <w:spacing w:before="1" w:line="276" w:lineRule="auto"/>
      </w:pPr>
      <w:r>
        <w:t>Рабочая</w:t>
      </w:r>
      <w:r>
        <w:rPr>
          <w:spacing w:val="-6"/>
        </w:rPr>
        <w:t xml:space="preserve"> </w:t>
      </w:r>
      <w:r>
        <w:t>программа</w:t>
      </w:r>
      <w:r>
        <w:rPr>
          <w:spacing w:val="-6"/>
        </w:rPr>
        <w:t xml:space="preserve"> </w:t>
      </w:r>
      <w:r>
        <w:t>представляет</w:t>
      </w:r>
      <w:r>
        <w:rPr>
          <w:spacing w:val="-5"/>
        </w:rPr>
        <w:t xml:space="preserve"> </w:t>
      </w:r>
      <w:r>
        <w:t>собой</w:t>
      </w:r>
      <w:r>
        <w:rPr>
          <w:spacing w:val="-6"/>
        </w:rPr>
        <w:t xml:space="preserve"> </w:t>
      </w:r>
      <w:r>
        <w:t>рекомендацию</w:t>
      </w:r>
      <w:r>
        <w:rPr>
          <w:spacing w:val="-2"/>
        </w:rPr>
        <w:t xml:space="preserve"> </w:t>
      </w:r>
      <w:r>
        <w:t>для</w:t>
      </w:r>
      <w:r>
        <w:rPr>
          <w:spacing w:val="-6"/>
        </w:rPr>
        <w:t xml:space="preserve"> </w:t>
      </w:r>
      <w:r>
        <w:t>педагогов,</w:t>
      </w:r>
      <w:r>
        <w:rPr>
          <w:spacing w:val="-5"/>
        </w:rPr>
        <w:t xml:space="preserve"> </w:t>
      </w:r>
      <w:r>
        <w:t>школ</w:t>
      </w:r>
      <w:r>
        <w:rPr>
          <w:spacing w:val="-6"/>
        </w:rPr>
        <w:t xml:space="preserve"> </w:t>
      </w:r>
      <w:r>
        <w:t>(ФЗ</w:t>
      </w:r>
      <w:r>
        <w:rPr>
          <w:spacing w:val="-6"/>
        </w:rPr>
        <w:t xml:space="preserve"> </w:t>
      </w:r>
      <w:r>
        <w:t>«Об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w:t>
      </w:r>
    </w:p>
    <w:p w:rsidR="00906145" w:rsidRDefault="00C56FC5">
      <w:pPr>
        <w:pStyle w:val="a3"/>
        <w:spacing w:line="276" w:lineRule="auto"/>
      </w:pPr>
      <w:r>
        <w:t>составляющую</w:t>
      </w:r>
      <w:r>
        <w:rPr>
          <w:spacing w:val="-4"/>
        </w:rPr>
        <w:t xml:space="preserve"> </w:t>
      </w:r>
      <w:r>
        <w:t>ФГОС</w:t>
      </w:r>
      <w:r>
        <w:rPr>
          <w:spacing w:val="-6"/>
        </w:rPr>
        <w:t xml:space="preserve"> </w:t>
      </w:r>
      <w:r>
        <w:t>НОО.</w:t>
      </w:r>
      <w:r>
        <w:rPr>
          <w:spacing w:val="-6"/>
        </w:rPr>
        <w:t xml:space="preserve"> </w:t>
      </w:r>
      <w:r>
        <w:t>Предметная</w:t>
      </w:r>
      <w:r>
        <w:rPr>
          <w:spacing w:val="-4"/>
        </w:rPr>
        <w:t xml:space="preserve"> </w:t>
      </w:r>
      <w:r>
        <w:t>область</w:t>
      </w:r>
      <w:r>
        <w:rPr>
          <w:spacing w:val="-4"/>
        </w:rPr>
        <w:t xml:space="preserve"> </w:t>
      </w:r>
      <w:r>
        <w:t>ОРКСЭ</w:t>
      </w:r>
      <w:r>
        <w:rPr>
          <w:spacing w:val="-6"/>
        </w:rPr>
        <w:t xml:space="preserve"> </w:t>
      </w:r>
      <w:r>
        <w:t>состоит</w:t>
      </w:r>
      <w:r>
        <w:rPr>
          <w:spacing w:val="-6"/>
        </w:rPr>
        <w:t xml:space="preserve"> </w:t>
      </w:r>
      <w:r>
        <w:t>из</w:t>
      </w:r>
      <w:r>
        <w:rPr>
          <w:spacing w:val="-4"/>
        </w:rPr>
        <w:t xml:space="preserve"> </w:t>
      </w:r>
      <w:r>
        <w:t>учебных</w:t>
      </w:r>
      <w:r>
        <w:rPr>
          <w:spacing w:val="-4"/>
        </w:rPr>
        <w:t xml:space="preserve"> </w:t>
      </w:r>
      <w:r>
        <w:t>модулей по выбору «Основы православной культуры», «Основы исламской культуры»,</w:t>
      </w:r>
    </w:p>
    <w:p w:rsidR="00906145" w:rsidRDefault="00C56FC5">
      <w:pPr>
        <w:pStyle w:val="a3"/>
        <w:spacing w:before="1" w:line="276" w:lineRule="auto"/>
        <w:ind w:right="135"/>
      </w:pPr>
      <w:r>
        <w:t>«Основы буддийской культуры», «Основы иудейской культуры», «Основы религиозных</w:t>
      </w:r>
      <w:r>
        <w:rPr>
          <w:spacing w:val="-6"/>
        </w:rPr>
        <w:t xml:space="preserve"> </w:t>
      </w:r>
      <w:r>
        <w:t>культур</w:t>
      </w:r>
      <w:r>
        <w:rPr>
          <w:spacing w:val="-2"/>
        </w:rPr>
        <w:t xml:space="preserve"> </w:t>
      </w:r>
      <w:r>
        <w:t>народов</w:t>
      </w:r>
      <w:r>
        <w:rPr>
          <w:spacing w:val="-6"/>
        </w:rPr>
        <w:t xml:space="preserve"> </w:t>
      </w:r>
      <w:r>
        <w:t>России»</w:t>
      </w:r>
      <w:r>
        <w:rPr>
          <w:vertAlign w:val="superscript"/>
        </w:rPr>
        <w:t>1</w:t>
      </w:r>
      <w:r>
        <w:t>,</w:t>
      </w:r>
      <w:r>
        <w:rPr>
          <w:spacing w:val="-6"/>
        </w:rPr>
        <w:t xml:space="preserve"> </w:t>
      </w:r>
      <w:r>
        <w:t>«Основы</w:t>
      </w:r>
      <w:r>
        <w:rPr>
          <w:spacing w:val="-4"/>
        </w:rPr>
        <w:t xml:space="preserve"> </w:t>
      </w:r>
      <w:r>
        <w:t>светской</w:t>
      </w:r>
      <w:r>
        <w:rPr>
          <w:spacing w:val="-6"/>
        </w:rPr>
        <w:t xml:space="preserve"> </w:t>
      </w:r>
      <w:r>
        <w:t>этики».</w:t>
      </w:r>
      <w:r>
        <w:rPr>
          <w:spacing w:val="-6"/>
        </w:rPr>
        <w:t xml:space="preserve"> </w:t>
      </w:r>
      <w:r>
        <w:t>В</w:t>
      </w:r>
      <w:r>
        <w:rPr>
          <w:spacing w:val="-5"/>
        </w:rPr>
        <w:t xml:space="preserve"> </w:t>
      </w:r>
      <w:r>
        <w:t>соответствии</w:t>
      </w:r>
      <w:r>
        <w:rPr>
          <w:spacing w:val="-3"/>
        </w:rPr>
        <w:t xml:space="preserve"> </w:t>
      </w:r>
      <w:r>
        <w:t>с</w:t>
      </w:r>
    </w:p>
    <w:p w:rsidR="00906145" w:rsidRDefault="00142844">
      <w:pPr>
        <w:pStyle w:val="a3"/>
        <w:spacing w:before="86"/>
        <w:ind w:left="0"/>
        <w:rPr>
          <w:sz w:val="20"/>
        </w:rPr>
      </w:pPr>
      <w:r>
        <w:rPr>
          <w:sz w:val="20"/>
        </w:rPr>
        <w:pict>
          <v:rect id="docshape7" o:spid="_x0000_s2060" style="position:absolute;margin-left:85.1pt;margin-top:17.05pt;width:2in;height:.7pt;z-index:-15725568;mso-wrap-distance-left:0;mso-wrap-distance-right:0;mso-position-horizontal-relative:page" fillcolor="black" stroked="f">
            <w10:wrap type="topAndBottom" anchorx="page"/>
          </v:rect>
        </w:pict>
      </w:r>
    </w:p>
    <w:p w:rsidR="00906145" w:rsidRDefault="00C56FC5">
      <w:pPr>
        <w:spacing w:before="122" w:line="290" w:lineRule="auto"/>
        <w:ind w:left="1210" w:hanging="228"/>
        <w:rPr>
          <w:sz w:val="18"/>
        </w:rPr>
      </w:pPr>
      <w:r>
        <w:rPr>
          <w:sz w:val="18"/>
          <w:vertAlign w:val="superscript"/>
        </w:rPr>
        <w:t>1</w:t>
      </w:r>
      <w:r>
        <w:rPr>
          <w:spacing w:val="80"/>
          <w:sz w:val="18"/>
        </w:rPr>
        <w:t xml:space="preserve"> </w:t>
      </w:r>
      <w:r>
        <w:rPr>
          <w:sz w:val="18"/>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906145" w:rsidRDefault="00906145">
      <w:pPr>
        <w:spacing w:line="290" w:lineRule="auto"/>
        <w:rPr>
          <w:sz w:val="18"/>
        </w:rPr>
        <w:sectPr w:rsidR="00906145">
          <w:pgSz w:w="12240" w:h="15840"/>
          <w:pgMar w:top="1060" w:right="720" w:bottom="720" w:left="720" w:header="0" w:footer="534" w:gutter="0"/>
          <w:cols w:space="720"/>
        </w:sectPr>
      </w:pPr>
    </w:p>
    <w:p w:rsidR="00906145" w:rsidRDefault="00C56FC5">
      <w:pPr>
        <w:pStyle w:val="a3"/>
        <w:spacing w:before="65"/>
      </w:pPr>
      <w:r>
        <w:lastRenderedPageBreak/>
        <w:t>федеральным</w:t>
      </w:r>
      <w:r>
        <w:rPr>
          <w:spacing w:val="-11"/>
        </w:rPr>
        <w:t xml:space="preserve"> </w:t>
      </w:r>
      <w:r>
        <w:t>законом</w:t>
      </w:r>
      <w:r>
        <w:rPr>
          <w:spacing w:val="-10"/>
        </w:rPr>
        <w:t xml:space="preserve"> </w:t>
      </w:r>
      <w:r>
        <w:t>выбор</w:t>
      </w:r>
      <w:r>
        <w:rPr>
          <w:spacing w:val="-8"/>
        </w:rPr>
        <w:t xml:space="preserve"> </w:t>
      </w:r>
      <w:r>
        <w:t>модуля</w:t>
      </w:r>
      <w:r>
        <w:rPr>
          <w:spacing w:val="-10"/>
        </w:rPr>
        <w:t xml:space="preserve"> </w:t>
      </w:r>
      <w:r>
        <w:t>осуществляется</w:t>
      </w:r>
      <w:r>
        <w:rPr>
          <w:spacing w:val="-10"/>
        </w:rPr>
        <w:t xml:space="preserve"> </w:t>
      </w:r>
      <w:r>
        <w:t>по</w:t>
      </w:r>
      <w:r>
        <w:rPr>
          <w:spacing w:val="-11"/>
        </w:rPr>
        <w:t xml:space="preserve"> </w:t>
      </w:r>
      <w:r>
        <w:t>заявлению</w:t>
      </w:r>
      <w:r>
        <w:rPr>
          <w:spacing w:val="-10"/>
        </w:rPr>
        <w:t xml:space="preserve"> </w:t>
      </w:r>
      <w:r>
        <w:rPr>
          <w:spacing w:val="-2"/>
        </w:rPr>
        <w:t>родителей</w:t>
      </w:r>
    </w:p>
    <w:p w:rsidR="00906145" w:rsidRDefault="00C56FC5">
      <w:pPr>
        <w:pStyle w:val="a3"/>
        <w:spacing w:before="47" w:line="276" w:lineRule="auto"/>
        <w:ind w:right="135"/>
      </w:pPr>
      <w:r>
        <w:t>(законных</w:t>
      </w:r>
      <w:r>
        <w:rPr>
          <w:spacing w:val="-9"/>
        </w:rPr>
        <w:t xml:space="preserve"> </w:t>
      </w:r>
      <w:r>
        <w:t>представителей)</w:t>
      </w:r>
      <w:r>
        <w:rPr>
          <w:spacing w:val="-9"/>
        </w:rPr>
        <w:t xml:space="preserve"> </w:t>
      </w:r>
      <w:r>
        <w:t>несовершеннолетних</w:t>
      </w:r>
      <w:r>
        <w:rPr>
          <w:spacing w:val="-9"/>
        </w:rPr>
        <w:t xml:space="preserve"> </w:t>
      </w:r>
      <w:r>
        <w:t>обучающихся.</w:t>
      </w:r>
      <w:r>
        <w:rPr>
          <w:spacing w:val="-8"/>
        </w:rPr>
        <w:t xml:space="preserve"> </w:t>
      </w:r>
      <w:r>
        <w:t>Выбор</w:t>
      </w:r>
      <w:r>
        <w:rPr>
          <w:spacing w:val="-5"/>
        </w:rPr>
        <w:t xml:space="preserve"> </w:t>
      </w:r>
      <w:r>
        <w:t>установлен</w:t>
      </w:r>
      <w:r>
        <w:rPr>
          <w:spacing w:val="-8"/>
        </w:rPr>
        <w:t xml:space="preserve"> </w:t>
      </w:r>
      <w:r>
        <w:t>в ФЗ «Об образовании в РФ» (ч. 2 ст. 87.).</w:t>
      </w:r>
    </w:p>
    <w:p w:rsidR="00906145" w:rsidRDefault="00C56FC5">
      <w:pPr>
        <w:pStyle w:val="a3"/>
        <w:spacing w:before="200" w:line="276" w:lineRule="auto"/>
      </w:pPr>
      <w:r>
        <w:rPr>
          <w:i/>
        </w:rPr>
        <w:t>Планируемые</w:t>
      </w:r>
      <w:r>
        <w:rPr>
          <w:i/>
          <w:spacing w:val="-2"/>
        </w:rPr>
        <w:t xml:space="preserve"> </w:t>
      </w:r>
      <w:r>
        <w:rPr>
          <w:i/>
        </w:rPr>
        <w:t>результаты</w:t>
      </w:r>
      <w:r>
        <w:rPr>
          <w:i/>
          <w:spacing w:val="-2"/>
        </w:rPr>
        <w:t xml:space="preserve"> </w:t>
      </w:r>
      <w:r>
        <w:t>освоения</w:t>
      </w:r>
      <w:r>
        <w:rPr>
          <w:spacing w:val="-1"/>
        </w:rPr>
        <w:t xml:space="preserve"> </w:t>
      </w:r>
      <w:r>
        <w:t>курса</w:t>
      </w:r>
      <w:r>
        <w:rPr>
          <w:spacing w:val="-2"/>
        </w:rPr>
        <w:t xml:space="preserve"> </w:t>
      </w:r>
      <w:r>
        <w:t>ОРКСЭ</w:t>
      </w:r>
      <w:r>
        <w:rPr>
          <w:spacing w:val="-3"/>
        </w:rPr>
        <w:t xml:space="preserve"> </w:t>
      </w:r>
      <w:r>
        <w:t>включают</w:t>
      </w:r>
      <w:r>
        <w:rPr>
          <w:spacing w:val="-4"/>
        </w:rPr>
        <w:t xml:space="preserve"> </w:t>
      </w:r>
      <w:r>
        <w:t>результаты</w:t>
      </w:r>
      <w:r>
        <w:rPr>
          <w:spacing w:val="-1"/>
        </w:rPr>
        <w:t xml:space="preserve"> </w:t>
      </w:r>
      <w:r>
        <w:t>по</w:t>
      </w:r>
      <w:r>
        <w:rPr>
          <w:spacing w:val="-2"/>
        </w:rPr>
        <w:t xml:space="preserve"> </w:t>
      </w:r>
      <w:r>
        <w:t xml:space="preserve">каждому </w:t>
      </w:r>
      <w:r>
        <w:rPr>
          <w:spacing w:val="-2"/>
        </w:rPr>
        <w:t>учебному</w:t>
      </w:r>
      <w:r>
        <w:rPr>
          <w:spacing w:val="-11"/>
        </w:rPr>
        <w:t xml:space="preserve"> </w:t>
      </w:r>
      <w:r>
        <w:rPr>
          <w:spacing w:val="-2"/>
        </w:rPr>
        <w:t>модулю.</w:t>
      </w:r>
      <w:r>
        <w:rPr>
          <w:spacing w:val="-8"/>
        </w:rPr>
        <w:t xml:space="preserve"> </w:t>
      </w:r>
      <w:r>
        <w:rPr>
          <w:spacing w:val="-2"/>
        </w:rPr>
        <w:t>При</w:t>
      </w:r>
      <w:r>
        <w:rPr>
          <w:spacing w:val="-8"/>
        </w:rPr>
        <w:t xml:space="preserve"> </w:t>
      </w:r>
      <w:r>
        <w:rPr>
          <w:spacing w:val="-2"/>
        </w:rPr>
        <w:t>конструировании</w:t>
      </w:r>
      <w:r>
        <w:rPr>
          <w:spacing w:val="-8"/>
        </w:rPr>
        <w:t xml:space="preserve"> </w:t>
      </w:r>
      <w:r>
        <w:rPr>
          <w:spacing w:val="-2"/>
        </w:rPr>
        <w:t>планируемых</w:t>
      </w:r>
      <w:r>
        <w:rPr>
          <w:spacing w:val="-6"/>
        </w:rPr>
        <w:t xml:space="preserve"> </w:t>
      </w:r>
      <w:r>
        <w:rPr>
          <w:spacing w:val="-2"/>
        </w:rPr>
        <w:t>результатов</w:t>
      </w:r>
      <w:r>
        <w:rPr>
          <w:spacing w:val="-4"/>
        </w:rPr>
        <w:t xml:space="preserve"> </w:t>
      </w:r>
      <w:r>
        <w:rPr>
          <w:spacing w:val="-2"/>
        </w:rPr>
        <w:t>учитываются</w:t>
      </w:r>
      <w:r>
        <w:rPr>
          <w:spacing w:val="-8"/>
        </w:rPr>
        <w:t xml:space="preserve"> </w:t>
      </w:r>
      <w:r>
        <w:rPr>
          <w:spacing w:val="-2"/>
        </w:rPr>
        <w:t xml:space="preserve">цели </w:t>
      </w:r>
      <w:r>
        <w:t>обучения,</w:t>
      </w:r>
      <w:r>
        <w:rPr>
          <w:spacing w:val="-2"/>
        </w:rPr>
        <w:t xml:space="preserve"> </w:t>
      </w:r>
      <w:r>
        <w:t>требования,</w:t>
      </w:r>
      <w:r>
        <w:rPr>
          <w:spacing w:val="-1"/>
        </w:rPr>
        <w:t xml:space="preserve"> </w:t>
      </w:r>
      <w:r>
        <w:t>которые</w:t>
      </w:r>
      <w:r>
        <w:rPr>
          <w:spacing w:val="-4"/>
        </w:rPr>
        <w:t xml:space="preserve"> </w:t>
      </w:r>
      <w:r>
        <w:t>представлены</w:t>
      </w:r>
      <w:r>
        <w:rPr>
          <w:spacing w:val="-3"/>
        </w:rPr>
        <w:t xml:space="preserve"> </w:t>
      </w:r>
      <w:r>
        <w:t>в</w:t>
      </w:r>
      <w:r>
        <w:rPr>
          <w:spacing w:val="-4"/>
        </w:rPr>
        <w:t xml:space="preserve"> </w:t>
      </w:r>
      <w:r>
        <w:t>стандарте,</w:t>
      </w:r>
      <w:r>
        <w:rPr>
          <w:spacing w:val="-4"/>
        </w:rPr>
        <w:t xml:space="preserve"> </w:t>
      </w:r>
      <w:r>
        <w:t>и</w:t>
      </w:r>
      <w:r>
        <w:rPr>
          <w:spacing w:val="-2"/>
        </w:rPr>
        <w:t xml:space="preserve"> </w:t>
      </w:r>
      <w:r>
        <w:t>специфика</w:t>
      </w:r>
      <w:r>
        <w:rPr>
          <w:spacing w:val="-4"/>
        </w:rPr>
        <w:t xml:space="preserve"> </w:t>
      </w:r>
      <w:r>
        <w:t>содержания каждого учебного</w:t>
      </w:r>
      <w:r>
        <w:rPr>
          <w:spacing w:val="-1"/>
        </w:rPr>
        <w:t xml:space="preserve"> </w:t>
      </w:r>
      <w:r>
        <w:t>модуля.</w:t>
      </w:r>
      <w:r>
        <w:rPr>
          <w:spacing w:val="-3"/>
        </w:rPr>
        <w:t xml:space="preserve"> </w:t>
      </w:r>
      <w:r>
        <w:t>Общие</w:t>
      </w:r>
      <w:r>
        <w:rPr>
          <w:spacing w:val="-3"/>
        </w:rPr>
        <w:t xml:space="preserve"> </w:t>
      </w:r>
      <w:r>
        <w:t>результаты</w:t>
      </w:r>
      <w:r>
        <w:rPr>
          <w:spacing w:val="-3"/>
        </w:rPr>
        <w:t xml:space="preserve"> </w:t>
      </w:r>
      <w:r>
        <w:t>содержат</w:t>
      </w:r>
      <w:r>
        <w:rPr>
          <w:spacing w:val="-2"/>
        </w:rPr>
        <w:t xml:space="preserve"> </w:t>
      </w:r>
      <w:r>
        <w:t>перечень личностных</w:t>
      </w:r>
      <w:r>
        <w:rPr>
          <w:spacing w:val="-3"/>
        </w:rPr>
        <w:t xml:space="preserve"> </w:t>
      </w:r>
      <w:r>
        <w:t>и</w:t>
      </w:r>
    </w:p>
    <w:p w:rsidR="00906145" w:rsidRDefault="00C56FC5">
      <w:pPr>
        <w:pStyle w:val="a3"/>
        <w:spacing w:line="276" w:lineRule="auto"/>
        <w:ind w:right="135"/>
      </w:pPr>
      <w:r>
        <w:rPr>
          <w:spacing w:val="-2"/>
        </w:rPr>
        <w:t>метапредметных</w:t>
      </w:r>
      <w:r>
        <w:rPr>
          <w:spacing w:val="-10"/>
        </w:rPr>
        <w:t xml:space="preserve"> </w:t>
      </w:r>
      <w:r>
        <w:rPr>
          <w:spacing w:val="-2"/>
        </w:rPr>
        <w:t>достижений,</w:t>
      </w:r>
      <w:r>
        <w:rPr>
          <w:spacing w:val="-8"/>
        </w:rPr>
        <w:t xml:space="preserve"> </w:t>
      </w:r>
      <w:r>
        <w:rPr>
          <w:spacing w:val="-2"/>
        </w:rPr>
        <w:t>которые</w:t>
      </w:r>
      <w:r>
        <w:rPr>
          <w:spacing w:val="-10"/>
        </w:rPr>
        <w:t xml:space="preserve"> </w:t>
      </w:r>
      <w:r>
        <w:rPr>
          <w:spacing w:val="-2"/>
        </w:rPr>
        <w:t>приобретает</w:t>
      </w:r>
      <w:r>
        <w:rPr>
          <w:spacing w:val="-9"/>
        </w:rPr>
        <w:t xml:space="preserve"> </w:t>
      </w:r>
      <w:r>
        <w:rPr>
          <w:spacing w:val="-2"/>
        </w:rPr>
        <w:t>каждый</w:t>
      </w:r>
      <w:r>
        <w:rPr>
          <w:spacing w:val="-8"/>
        </w:rPr>
        <w:t xml:space="preserve"> </w:t>
      </w:r>
      <w:r>
        <w:rPr>
          <w:spacing w:val="-2"/>
        </w:rPr>
        <w:t>обучающийся,</w:t>
      </w:r>
      <w:r>
        <w:rPr>
          <w:spacing w:val="-10"/>
        </w:rPr>
        <w:t xml:space="preserve"> </w:t>
      </w:r>
      <w:r>
        <w:rPr>
          <w:spacing w:val="-2"/>
        </w:rPr>
        <w:t xml:space="preserve">независимо </w:t>
      </w:r>
      <w:r>
        <w:t>от</w:t>
      </w:r>
      <w:r>
        <w:rPr>
          <w:spacing w:val="-5"/>
        </w:rPr>
        <w:t xml:space="preserve"> </w:t>
      </w:r>
      <w:r>
        <w:t>изучаемого</w:t>
      </w:r>
      <w:r>
        <w:rPr>
          <w:spacing w:val="-3"/>
        </w:rPr>
        <w:t xml:space="preserve"> </w:t>
      </w:r>
      <w:r>
        <w:t>модуля.</w:t>
      </w:r>
      <w:r>
        <w:rPr>
          <w:spacing w:val="-4"/>
        </w:rPr>
        <w:t xml:space="preserve"> </w:t>
      </w:r>
      <w:r>
        <w:t>Поскольку</w:t>
      </w:r>
      <w:r>
        <w:rPr>
          <w:spacing w:val="-6"/>
        </w:rPr>
        <w:t xml:space="preserve"> </w:t>
      </w:r>
      <w:r>
        <w:t>предмет изучается</w:t>
      </w:r>
      <w:r>
        <w:rPr>
          <w:spacing w:val="-1"/>
        </w:rPr>
        <w:t xml:space="preserve"> </w:t>
      </w:r>
      <w:r>
        <w:t>один</w:t>
      </w:r>
      <w:r>
        <w:rPr>
          <w:spacing w:val="-3"/>
        </w:rPr>
        <w:t xml:space="preserve"> </w:t>
      </w:r>
      <w:r>
        <w:t>год</w:t>
      </w:r>
      <w:r>
        <w:rPr>
          <w:spacing w:val="-2"/>
        </w:rPr>
        <w:t xml:space="preserve"> </w:t>
      </w:r>
      <w:r>
        <w:t>(4</w:t>
      </w:r>
      <w:r>
        <w:rPr>
          <w:spacing w:val="-1"/>
        </w:rPr>
        <w:t xml:space="preserve"> </w:t>
      </w:r>
      <w:r>
        <w:t>класс),</w:t>
      </w:r>
      <w:r>
        <w:rPr>
          <w:spacing w:val="-2"/>
        </w:rPr>
        <w:t xml:space="preserve"> </w:t>
      </w:r>
      <w:r>
        <w:t>то</w:t>
      </w:r>
      <w:r>
        <w:rPr>
          <w:spacing w:val="-2"/>
        </w:rPr>
        <w:t xml:space="preserve"> </w:t>
      </w:r>
      <w:r>
        <w:t>все результаты обучения представляются за</w:t>
      </w:r>
      <w:r>
        <w:rPr>
          <w:spacing w:val="-1"/>
        </w:rPr>
        <w:t xml:space="preserve"> </w:t>
      </w:r>
      <w:r>
        <w:t>этот</w:t>
      </w:r>
      <w:r>
        <w:rPr>
          <w:spacing w:val="-4"/>
        </w:rPr>
        <w:t xml:space="preserve"> </w:t>
      </w:r>
      <w:r>
        <w:t>период.</w:t>
      </w:r>
      <w:r>
        <w:rPr>
          <w:spacing w:val="-3"/>
        </w:rPr>
        <w:t xml:space="preserve"> </w:t>
      </w:r>
      <w:r>
        <w:t>Целью ОРКСЭ</w:t>
      </w:r>
      <w:r>
        <w:rPr>
          <w:spacing w:val="-4"/>
        </w:rPr>
        <w:t xml:space="preserve"> </w:t>
      </w:r>
      <w:r>
        <w:t>является</w:t>
      </w:r>
    </w:p>
    <w:p w:rsidR="00906145" w:rsidRDefault="00C56FC5">
      <w:pPr>
        <w:pStyle w:val="a3"/>
        <w:spacing w:line="278" w:lineRule="auto"/>
      </w:pPr>
      <w:r>
        <w:rPr>
          <w:spacing w:val="-2"/>
        </w:rPr>
        <w:t>формирование</w:t>
      </w:r>
      <w:r>
        <w:rPr>
          <w:spacing w:val="-3"/>
        </w:rPr>
        <w:t xml:space="preserve"> </w:t>
      </w:r>
      <w:r>
        <w:rPr>
          <w:spacing w:val="-2"/>
        </w:rPr>
        <w:t>у</w:t>
      </w:r>
      <w:r>
        <w:rPr>
          <w:spacing w:val="-11"/>
        </w:rPr>
        <w:t xml:space="preserve"> </w:t>
      </w:r>
      <w:r>
        <w:rPr>
          <w:spacing w:val="-2"/>
        </w:rPr>
        <w:t>обучающегося</w:t>
      </w:r>
      <w:r>
        <w:rPr>
          <w:spacing w:val="-5"/>
        </w:rPr>
        <w:t xml:space="preserve"> </w:t>
      </w:r>
      <w:r>
        <w:rPr>
          <w:spacing w:val="-2"/>
        </w:rPr>
        <w:t>мотивации</w:t>
      </w:r>
      <w:r>
        <w:rPr>
          <w:spacing w:val="-4"/>
        </w:rPr>
        <w:t xml:space="preserve"> </w:t>
      </w:r>
      <w:r>
        <w:rPr>
          <w:spacing w:val="-2"/>
        </w:rPr>
        <w:t>к</w:t>
      </w:r>
      <w:r>
        <w:rPr>
          <w:spacing w:val="-9"/>
        </w:rPr>
        <w:t xml:space="preserve"> </w:t>
      </w:r>
      <w:r>
        <w:rPr>
          <w:spacing w:val="-2"/>
        </w:rPr>
        <w:t>осознанному</w:t>
      </w:r>
      <w:r>
        <w:rPr>
          <w:spacing w:val="-13"/>
        </w:rPr>
        <w:t xml:space="preserve"> </w:t>
      </w:r>
      <w:r>
        <w:rPr>
          <w:spacing w:val="-2"/>
        </w:rPr>
        <w:t>нравственному</w:t>
      </w:r>
      <w:r>
        <w:rPr>
          <w:spacing w:val="-11"/>
        </w:rPr>
        <w:t xml:space="preserve"> </w:t>
      </w:r>
      <w:r>
        <w:rPr>
          <w:spacing w:val="-2"/>
        </w:rPr>
        <w:t xml:space="preserve">поведению, </w:t>
      </w:r>
      <w:r>
        <w:t>основанному</w:t>
      </w:r>
      <w:r>
        <w:rPr>
          <w:spacing w:val="-3"/>
        </w:rPr>
        <w:t xml:space="preserve"> </w:t>
      </w:r>
      <w:r>
        <w:t>на знании и уважении культурных и религиозных традиций</w:t>
      </w:r>
    </w:p>
    <w:p w:rsidR="00906145" w:rsidRDefault="00C56FC5">
      <w:pPr>
        <w:pStyle w:val="a3"/>
        <w:spacing w:line="276" w:lineRule="auto"/>
        <w:ind w:right="135"/>
      </w:pPr>
      <w:r>
        <w:rPr>
          <w:spacing w:val="-2"/>
        </w:rPr>
        <w:t>многонационального</w:t>
      </w:r>
      <w:r>
        <w:rPr>
          <w:spacing w:val="-6"/>
        </w:rPr>
        <w:t xml:space="preserve"> </w:t>
      </w:r>
      <w:r>
        <w:rPr>
          <w:spacing w:val="-2"/>
        </w:rPr>
        <w:t>народа</w:t>
      </w:r>
      <w:r>
        <w:rPr>
          <w:spacing w:val="-7"/>
        </w:rPr>
        <w:t xml:space="preserve"> </w:t>
      </w:r>
      <w:r>
        <w:rPr>
          <w:spacing w:val="-2"/>
        </w:rPr>
        <w:t>России,</w:t>
      </w:r>
      <w:r>
        <w:rPr>
          <w:spacing w:val="-7"/>
        </w:rPr>
        <w:t xml:space="preserve"> </w:t>
      </w:r>
      <w:r>
        <w:rPr>
          <w:spacing w:val="-2"/>
        </w:rPr>
        <w:t>а</w:t>
      </w:r>
      <w:r>
        <w:rPr>
          <w:spacing w:val="-6"/>
        </w:rPr>
        <w:t xml:space="preserve"> </w:t>
      </w:r>
      <w:r>
        <w:rPr>
          <w:spacing w:val="-2"/>
        </w:rPr>
        <w:t>также</w:t>
      </w:r>
      <w:r>
        <w:rPr>
          <w:spacing w:val="-7"/>
        </w:rPr>
        <w:t xml:space="preserve"> </w:t>
      </w:r>
      <w:r>
        <w:rPr>
          <w:spacing w:val="-2"/>
        </w:rPr>
        <w:t>к</w:t>
      </w:r>
      <w:r>
        <w:rPr>
          <w:spacing w:val="-6"/>
        </w:rPr>
        <w:t xml:space="preserve"> </w:t>
      </w:r>
      <w:r>
        <w:rPr>
          <w:spacing w:val="-2"/>
        </w:rPr>
        <w:t>диалогу</w:t>
      </w:r>
      <w:r>
        <w:rPr>
          <w:spacing w:val="-10"/>
        </w:rPr>
        <w:t xml:space="preserve"> </w:t>
      </w:r>
      <w:r>
        <w:rPr>
          <w:spacing w:val="-2"/>
        </w:rPr>
        <w:t>с</w:t>
      </w:r>
      <w:r>
        <w:rPr>
          <w:spacing w:val="-6"/>
        </w:rPr>
        <w:t xml:space="preserve"> </w:t>
      </w:r>
      <w:r>
        <w:rPr>
          <w:spacing w:val="-2"/>
        </w:rPr>
        <w:t>представителями</w:t>
      </w:r>
      <w:r>
        <w:rPr>
          <w:spacing w:val="-6"/>
        </w:rPr>
        <w:t xml:space="preserve"> </w:t>
      </w:r>
      <w:r>
        <w:rPr>
          <w:spacing w:val="-2"/>
        </w:rPr>
        <w:t xml:space="preserve">других </w:t>
      </w:r>
      <w:r>
        <w:t>культур и мировоззрений.</w:t>
      </w:r>
    </w:p>
    <w:p w:rsidR="00906145" w:rsidRDefault="00C56FC5">
      <w:pPr>
        <w:pStyle w:val="a3"/>
        <w:spacing w:before="195"/>
      </w:pPr>
      <w:r>
        <w:t>Основными</w:t>
      </w:r>
      <w:r>
        <w:rPr>
          <w:spacing w:val="-13"/>
        </w:rPr>
        <w:t xml:space="preserve"> </w:t>
      </w:r>
      <w:r>
        <w:t>задачами</w:t>
      </w:r>
      <w:r>
        <w:rPr>
          <w:spacing w:val="-11"/>
        </w:rPr>
        <w:t xml:space="preserve"> </w:t>
      </w:r>
      <w:r>
        <w:t>ОРКСЭ</w:t>
      </w:r>
      <w:r>
        <w:rPr>
          <w:spacing w:val="-11"/>
        </w:rPr>
        <w:t xml:space="preserve"> </w:t>
      </w:r>
      <w:r>
        <w:rPr>
          <w:spacing w:val="-2"/>
        </w:rPr>
        <w:t>являются:</w:t>
      </w:r>
    </w:p>
    <w:p w:rsidR="00906145" w:rsidRDefault="00C56FC5" w:rsidP="00E14051">
      <w:pPr>
        <w:pStyle w:val="a4"/>
        <w:numPr>
          <w:ilvl w:val="0"/>
          <w:numId w:val="30"/>
        </w:numPr>
        <w:tabs>
          <w:tab w:val="left" w:pos="1305"/>
        </w:tabs>
        <w:spacing w:before="243" w:line="278" w:lineRule="auto"/>
        <w:ind w:right="381" w:firstLine="0"/>
        <w:rPr>
          <w:sz w:val="26"/>
        </w:rPr>
      </w:pPr>
      <w:r>
        <w:rPr>
          <w:sz w:val="26"/>
        </w:rPr>
        <w:t>знакомство</w:t>
      </w:r>
      <w:r>
        <w:rPr>
          <w:spacing w:val="-7"/>
          <w:sz w:val="26"/>
        </w:rPr>
        <w:t xml:space="preserve"> </w:t>
      </w:r>
      <w:r>
        <w:rPr>
          <w:sz w:val="26"/>
        </w:rPr>
        <w:t>обучающихся</w:t>
      </w:r>
      <w:r>
        <w:rPr>
          <w:spacing w:val="-8"/>
          <w:sz w:val="26"/>
        </w:rPr>
        <w:t xml:space="preserve"> </w:t>
      </w:r>
      <w:r>
        <w:rPr>
          <w:sz w:val="26"/>
        </w:rPr>
        <w:t>с</w:t>
      </w:r>
      <w:r>
        <w:rPr>
          <w:spacing w:val="-9"/>
          <w:sz w:val="26"/>
        </w:rPr>
        <w:t xml:space="preserve"> </w:t>
      </w:r>
      <w:r>
        <w:rPr>
          <w:sz w:val="26"/>
        </w:rPr>
        <w:t>основами</w:t>
      </w:r>
      <w:r>
        <w:rPr>
          <w:spacing w:val="-9"/>
          <w:sz w:val="26"/>
        </w:rPr>
        <w:t xml:space="preserve"> </w:t>
      </w:r>
      <w:r>
        <w:rPr>
          <w:sz w:val="26"/>
        </w:rPr>
        <w:t>православной,</w:t>
      </w:r>
      <w:r>
        <w:rPr>
          <w:spacing w:val="-6"/>
          <w:sz w:val="26"/>
        </w:rPr>
        <w:t xml:space="preserve"> </w:t>
      </w:r>
      <w:r>
        <w:rPr>
          <w:sz w:val="26"/>
        </w:rPr>
        <w:t>мусульманской,</w:t>
      </w:r>
      <w:r>
        <w:rPr>
          <w:spacing w:val="-9"/>
          <w:sz w:val="26"/>
        </w:rPr>
        <w:t xml:space="preserve"> </w:t>
      </w:r>
      <w:r>
        <w:rPr>
          <w:sz w:val="26"/>
        </w:rPr>
        <w:t>буддийской, иудейской культур, основами мировых религиозных культур и светской этики по</w:t>
      </w:r>
    </w:p>
    <w:p w:rsidR="00906145" w:rsidRDefault="00C56FC5">
      <w:pPr>
        <w:pStyle w:val="a3"/>
        <w:spacing w:line="295" w:lineRule="exact"/>
      </w:pPr>
      <w:r>
        <w:t>выбору</w:t>
      </w:r>
      <w:r>
        <w:rPr>
          <w:spacing w:val="-16"/>
        </w:rPr>
        <w:t xml:space="preserve"> </w:t>
      </w:r>
      <w:r>
        <w:t>родителей</w:t>
      </w:r>
      <w:r>
        <w:rPr>
          <w:spacing w:val="-10"/>
        </w:rPr>
        <w:t xml:space="preserve"> </w:t>
      </w:r>
      <w:r>
        <w:t>(законных</w:t>
      </w:r>
      <w:r>
        <w:rPr>
          <w:spacing w:val="-12"/>
        </w:rPr>
        <w:t xml:space="preserve"> </w:t>
      </w:r>
      <w:r>
        <w:rPr>
          <w:spacing w:val="-2"/>
        </w:rPr>
        <w:t>представителей);</w:t>
      </w:r>
    </w:p>
    <w:p w:rsidR="00906145" w:rsidRDefault="00C56FC5" w:rsidP="00E14051">
      <w:pPr>
        <w:pStyle w:val="a4"/>
        <w:numPr>
          <w:ilvl w:val="0"/>
          <w:numId w:val="30"/>
        </w:numPr>
        <w:tabs>
          <w:tab w:val="left" w:pos="1315"/>
        </w:tabs>
        <w:spacing w:before="246" w:line="276" w:lineRule="auto"/>
        <w:ind w:right="1201" w:firstLine="0"/>
        <w:rPr>
          <w:sz w:val="26"/>
        </w:rPr>
      </w:pPr>
      <w:r>
        <w:rPr>
          <w:sz w:val="26"/>
        </w:rPr>
        <w:t>развитие представлений обучающихся о значении нравственных норм и</w:t>
      </w:r>
      <w:r>
        <w:rPr>
          <w:spacing w:val="40"/>
          <w:sz w:val="26"/>
        </w:rPr>
        <w:t xml:space="preserve"> </w:t>
      </w:r>
      <w:r>
        <w:rPr>
          <w:sz w:val="26"/>
        </w:rPr>
        <w:t>ценностей в жизни личности, семьи, общества;</w:t>
      </w:r>
    </w:p>
    <w:p w:rsidR="00906145" w:rsidRDefault="00C56FC5" w:rsidP="00E14051">
      <w:pPr>
        <w:pStyle w:val="a4"/>
        <w:numPr>
          <w:ilvl w:val="0"/>
          <w:numId w:val="30"/>
        </w:numPr>
        <w:tabs>
          <w:tab w:val="left" w:pos="1305"/>
        </w:tabs>
        <w:spacing w:before="198" w:line="276" w:lineRule="auto"/>
        <w:ind w:right="263" w:firstLine="0"/>
        <w:rPr>
          <w:sz w:val="26"/>
        </w:rPr>
      </w:pPr>
      <w:r>
        <w:rPr>
          <w:sz w:val="26"/>
        </w:rPr>
        <w:t>обобщение</w:t>
      </w:r>
      <w:r>
        <w:rPr>
          <w:spacing w:val="-5"/>
          <w:sz w:val="26"/>
        </w:rPr>
        <w:t xml:space="preserve"> </w:t>
      </w:r>
      <w:r>
        <w:rPr>
          <w:sz w:val="26"/>
        </w:rPr>
        <w:t>знаний,</w:t>
      </w:r>
      <w:r>
        <w:rPr>
          <w:spacing w:val="-5"/>
          <w:sz w:val="26"/>
        </w:rPr>
        <w:t xml:space="preserve"> </w:t>
      </w:r>
      <w:r>
        <w:rPr>
          <w:sz w:val="26"/>
        </w:rPr>
        <w:t>понятий</w:t>
      </w:r>
      <w:r>
        <w:rPr>
          <w:spacing w:val="-5"/>
          <w:sz w:val="26"/>
        </w:rPr>
        <w:t xml:space="preserve"> </w:t>
      </w:r>
      <w:r>
        <w:rPr>
          <w:sz w:val="26"/>
        </w:rPr>
        <w:t>и</w:t>
      </w:r>
      <w:r>
        <w:rPr>
          <w:spacing w:val="-4"/>
          <w:sz w:val="26"/>
        </w:rPr>
        <w:t xml:space="preserve"> </w:t>
      </w:r>
      <w:r>
        <w:rPr>
          <w:sz w:val="26"/>
        </w:rPr>
        <w:t>представлений</w:t>
      </w:r>
      <w:r>
        <w:rPr>
          <w:spacing w:val="-5"/>
          <w:sz w:val="26"/>
        </w:rPr>
        <w:t xml:space="preserve"> </w:t>
      </w:r>
      <w:r>
        <w:rPr>
          <w:sz w:val="26"/>
        </w:rPr>
        <w:t>о</w:t>
      </w:r>
      <w:r>
        <w:rPr>
          <w:spacing w:val="-5"/>
          <w:sz w:val="26"/>
        </w:rPr>
        <w:t xml:space="preserve"> </w:t>
      </w:r>
      <w:r>
        <w:rPr>
          <w:sz w:val="26"/>
        </w:rPr>
        <w:t>духовной</w:t>
      </w:r>
      <w:r>
        <w:rPr>
          <w:spacing w:val="-2"/>
          <w:sz w:val="26"/>
        </w:rPr>
        <w:t xml:space="preserve"> </w:t>
      </w:r>
      <w:r>
        <w:rPr>
          <w:sz w:val="26"/>
        </w:rPr>
        <w:t>культуре</w:t>
      </w:r>
      <w:r>
        <w:rPr>
          <w:spacing w:val="-5"/>
          <w:sz w:val="26"/>
        </w:rPr>
        <w:t xml:space="preserve"> </w:t>
      </w:r>
      <w:r>
        <w:rPr>
          <w:sz w:val="26"/>
        </w:rPr>
        <w:t>и</w:t>
      </w:r>
      <w:r>
        <w:rPr>
          <w:spacing w:val="-5"/>
          <w:sz w:val="26"/>
        </w:rPr>
        <w:t xml:space="preserve"> </w:t>
      </w:r>
      <w:r>
        <w:rPr>
          <w:sz w:val="26"/>
        </w:rPr>
        <w:t>морали,</w:t>
      </w:r>
      <w:r>
        <w:rPr>
          <w:spacing w:val="-5"/>
          <w:sz w:val="26"/>
        </w:rPr>
        <w:t xml:space="preserve"> </w:t>
      </w:r>
      <w:r>
        <w:rPr>
          <w:sz w:val="26"/>
        </w:rPr>
        <w:t xml:space="preserve">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w:t>
      </w:r>
      <w:r>
        <w:rPr>
          <w:spacing w:val="-2"/>
          <w:sz w:val="26"/>
        </w:rPr>
        <w:t>семьи;</w:t>
      </w:r>
    </w:p>
    <w:p w:rsidR="00906145" w:rsidRDefault="00C56FC5" w:rsidP="00E14051">
      <w:pPr>
        <w:pStyle w:val="a4"/>
        <w:numPr>
          <w:ilvl w:val="0"/>
          <w:numId w:val="30"/>
        </w:numPr>
        <w:tabs>
          <w:tab w:val="left" w:pos="1305"/>
        </w:tabs>
        <w:spacing w:before="202" w:line="276" w:lineRule="auto"/>
        <w:ind w:right="660" w:firstLine="0"/>
        <w:rPr>
          <w:sz w:val="26"/>
        </w:rPr>
      </w:pPr>
      <w:r>
        <w:rPr>
          <w:sz w:val="26"/>
        </w:rPr>
        <w:t>развитие способностей обучающихся к общению в полиэтничной, разномировоззренческой и многоконфессиональной среде на основе взаимного уважения</w:t>
      </w:r>
      <w:r>
        <w:rPr>
          <w:spacing w:val="-7"/>
          <w:sz w:val="26"/>
        </w:rPr>
        <w:t xml:space="preserve"> </w:t>
      </w:r>
      <w:r>
        <w:rPr>
          <w:sz w:val="26"/>
        </w:rPr>
        <w:t>и</w:t>
      </w:r>
      <w:r>
        <w:rPr>
          <w:spacing w:val="-6"/>
          <w:sz w:val="26"/>
        </w:rPr>
        <w:t xml:space="preserve"> </w:t>
      </w:r>
      <w:r>
        <w:rPr>
          <w:sz w:val="26"/>
        </w:rPr>
        <w:t>диалога.</w:t>
      </w:r>
      <w:r>
        <w:rPr>
          <w:spacing w:val="-5"/>
          <w:sz w:val="26"/>
        </w:rPr>
        <w:t xml:space="preserve"> </w:t>
      </w:r>
      <w:r>
        <w:rPr>
          <w:sz w:val="26"/>
        </w:rPr>
        <w:t>Основной</w:t>
      </w:r>
      <w:r>
        <w:rPr>
          <w:spacing w:val="-7"/>
          <w:sz w:val="26"/>
        </w:rPr>
        <w:t xml:space="preserve"> </w:t>
      </w:r>
      <w:r>
        <w:rPr>
          <w:sz w:val="26"/>
        </w:rPr>
        <w:t>методологический</w:t>
      </w:r>
      <w:r>
        <w:rPr>
          <w:spacing w:val="-6"/>
          <w:sz w:val="26"/>
        </w:rPr>
        <w:t xml:space="preserve"> </w:t>
      </w:r>
      <w:r>
        <w:rPr>
          <w:sz w:val="26"/>
        </w:rPr>
        <w:t>принцип</w:t>
      </w:r>
      <w:r>
        <w:rPr>
          <w:spacing w:val="-4"/>
          <w:sz w:val="26"/>
        </w:rPr>
        <w:t xml:space="preserve"> </w:t>
      </w:r>
      <w:r>
        <w:rPr>
          <w:sz w:val="26"/>
        </w:rPr>
        <w:t>реализации</w:t>
      </w:r>
      <w:r>
        <w:rPr>
          <w:spacing w:val="-7"/>
          <w:sz w:val="26"/>
        </w:rPr>
        <w:t xml:space="preserve"> </w:t>
      </w:r>
      <w:r>
        <w:rPr>
          <w:sz w:val="26"/>
        </w:rPr>
        <w:t>ОРКСЭ —</w:t>
      </w:r>
    </w:p>
    <w:p w:rsidR="00906145" w:rsidRDefault="00C56FC5">
      <w:pPr>
        <w:pStyle w:val="a3"/>
        <w:spacing w:line="276" w:lineRule="auto"/>
      </w:pPr>
      <w:r>
        <w:t>культурологический</w:t>
      </w:r>
      <w:r>
        <w:rPr>
          <w:spacing w:val="-5"/>
        </w:rPr>
        <w:t xml:space="preserve"> </w:t>
      </w:r>
      <w:r>
        <w:t>подход,</w:t>
      </w:r>
      <w:r>
        <w:rPr>
          <w:spacing w:val="-7"/>
        </w:rPr>
        <w:t xml:space="preserve"> </w:t>
      </w:r>
      <w:r>
        <w:t>способствующий</w:t>
      </w:r>
      <w:r>
        <w:rPr>
          <w:spacing w:val="-7"/>
        </w:rPr>
        <w:t xml:space="preserve"> </w:t>
      </w:r>
      <w:r>
        <w:t>формированию</w:t>
      </w:r>
      <w:r>
        <w:rPr>
          <w:spacing w:val="-2"/>
        </w:rPr>
        <w:t xml:space="preserve"> </w:t>
      </w:r>
      <w:r>
        <w:t>у</w:t>
      </w:r>
      <w:r>
        <w:rPr>
          <w:spacing w:val="-9"/>
        </w:rPr>
        <w:t xml:space="preserve"> </w:t>
      </w:r>
      <w:r>
        <w:t>младших</w:t>
      </w:r>
      <w:r>
        <w:rPr>
          <w:spacing w:val="-5"/>
        </w:rPr>
        <w:t xml:space="preserve"> </w:t>
      </w:r>
      <w:r>
        <w:t>школьников первоначальных представлений о культуре традиционных религий народов России (православия,</w:t>
      </w:r>
      <w:r>
        <w:rPr>
          <w:spacing w:val="-9"/>
        </w:rPr>
        <w:t xml:space="preserve"> </w:t>
      </w:r>
      <w:r>
        <w:t>ислама,</w:t>
      </w:r>
      <w:r>
        <w:rPr>
          <w:spacing w:val="-6"/>
        </w:rPr>
        <w:t xml:space="preserve"> </w:t>
      </w:r>
      <w:r>
        <w:t>буддизма,</w:t>
      </w:r>
      <w:r>
        <w:rPr>
          <w:spacing w:val="-9"/>
        </w:rPr>
        <w:t xml:space="preserve"> </w:t>
      </w:r>
      <w:r>
        <w:t>иудаизма),</w:t>
      </w:r>
      <w:r>
        <w:rPr>
          <w:spacing w:val="-6"/>
        </w:rPr>
        <w:t xml:space="preserve"> </w:t>
      </w:r>
      <w:r>
        <w:t>российской</w:t>
      </w:r>
      <w:r>
        <w:rPr>
          <w:spacing w:val="-6"/>
        </w:rPr>
        <w:t xml:space="preserve"> </w:t>
      </w:r>
      <w:r>
        <w:t>светской</w:t>
      </w:r>
      <w:r>
        <w:rPr>
          <w:spacing w:val="-6"/>
        </w:rPr>
        <w:t xml:space="preserve"> </w:t>
      </w:r>
      <w:r>
        <w:t>(гражданской)</w:t>
      </w:r>
      <w:r>
        <w:rPr>
          <w:spacing w:val="-9"/>
        </w:rPr>
        <w:t xml:space="preserve"> </w:t>
      </w:r>
      <w:r>
        <w:t>этике, основанной на конституционных правах, свободах и обязанностях человека и гражданина в Российской Федерации.</w:t>
      </w:r>
    </w:p>
    <w:p w:rsidR="00906145" w:rsidRDefault="00C56FC5">
      <w:pPr>
        <w:pStyle w:val="a3"/>
        <w:spacing w:before="199" w:line="276" w:lineRule="auto"/>
        <w:ind w:right="143"/>
        <w:jc w:val="both"/>
      </w:pPr>
      <w:r>
        <w:t>Культурологическая</w:t>
      </w:r>
      <w:r>
        <w:rPr>
          <w:spacing w:val="-2"/>
        </w:rPr>
        <w:t xml:space="preserve"> </w:t>
      </w:r>
      <w:r>
        <w:t>направленность</w:t>
      </w:r>
      <w:r>
        <w:rPr>
          <w:spacing w:val="-5"/>
        </w:rPr>
        <w:t xml:space="preserve"> </w:t>
      </w:r>
      <w:r>
        <w:t>предмета</w:t>
      </w:r>
      <w:r>
        <w:rPr>
          <w:spacing w:val="-5"/>
        </w:rPr>
        <w:t xml:space="preserve"> </w:t>
      </w:r>
      <w:r>
        <w:t>способствует</w:t>
      </w:r>
      <w:r>
        <w:rPr>
          <w:spacing w:val="-5"/>
        </w:rPr>
        <w:t xml:space="preserve"> </w:t>
      </w:r>
      <w:r>
        <w:t>развитию</w:t>
      </w:r>
      <w:r>
        <w:rPr>
          <w:spacing w:val="-2"/>
        </w:rPr>
        <w:t xml:space="preserve"> </w:t>
      </w:r>
      <w:r>
        <w:t>у</w:t>
      </w:r>
      <w:r>
        <w:rPr>
          <w:spacing w:val="-8"/>
        </w:rPr>
        <w:t xml:space="preserve"> </w:t>
      </w:r>
      <w:r>
        <w:t>обучающихся представлений</w:t>
      </w:r>
      <w:r>
        <w:rPr>
          <w:spacing w:val="-5"/>
        </w:rPr>
        <w:t xml:space="preserve"> </w:t>
      </w:r>
      <w:r>
        <w:t>о</w:t>
      </w:r>
      <w:r>
        <w:rPr>
          <w:spacing w:val="-5"/>
        </w:rPr>
        <w:t xml:space="preserve"> </w:t>
      </w:r>
      <w:r>
        <w:t>нравственных</w:t>
      </w:r>
      <w:r>
        <w:rPr>
          <w:spacing w:val="-5"/>
        </w:rPr>
        <w:t xml:space="preserve"> </w:t>
      </w:r>
      <w:r>
        <w:t>идеалах</w:t>
      </w:r>
      <w:r>
        <w:rPr>
          <w:spacing w:val="-5"/>
        </w:rPr>
        <w:t xml:space="preserve"> </w:t>
      </w:r>
      <w:r>
        <w:t>и</w:t>
      </w:r>
      <w:r>
        <w:rPr>
          <w:spacing w:val="-5"/>
        </w:rPr>
        <w:t xml:space="preserve"> </w:t>
      </w:r>
      <w:r>
        <w:t>ценностях</w:t>
      </w:r>
      <w:r>
        <w:rPr>
          <w:spacing w:val="-5"/>
        </w:rPr>
        <w:t xml:space="preserve"> </w:t>
      </w:r>
      <w:r>
        <w:t>религиозных</w:t>
      </w:r>
      <w:r>
        <w:rPr>
          <w:spacing w:val="-5"/>
        </w:rPr>
        <w:t xml:space="preserve"> </w:t>
      </w:r>
      <w:r>
        <w:t>и</w:t>
      </w:r>
      <w:r>
        <w:rPr>
          <w:spacing w:val="-5"/>
        </w:rPr>
        <w:t xml:space="preserve"> </w:t>
      </w:r>
      <w:r>
        <w:t>светских</w:t>
      </w:r>
      <w:r>
        <w:rPr>
          <w:spacing w:val="-5"/>
        </w:rPr>
        <w:t xml:space="preserve"> </w:t>
      </w:r>
      <w:r>
        <w:t>традиций народов России, формированию ценностного отношения к социальной реальности,</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6" w:lineRule="auto"/>
        <w:ind w:right="156"/>
        <w:jc w:val="both"/>
      </w:pPr>
      <w:r>
        <w:lastRenderedPageBreak/>
        <w:t>осознанию</w:t>
      </w:r>
      <w:r>
        <w:rPr>
          <w:spacing w:val="-5"/>
        </w:rPr>
        <w:t xml:space="preserve"> </w:t>
      </w:r>
      <w:r>
        <w:t>роли</w:t>
      </w:r>
      <w:r>
        <w:rPr>
          <w:spacing w:val="-5"/>
        </w:rPr>
        <w:t xml:space="preserve"> </w:t>
      </w:r>
      <w:r>
        <w:t>буддизма,</w:t>
      </w:r>
      <w:r>
        <w:rPr>
          <w:spacing w:val="-6"/>
        </w:rPr>
        <w:t xml:space="preserve"> </w:t>
      </w:r>
      <w:r>
        <w:t>православия,</w:t>
      </w:r>
      <w:r>
        <w:rPr>
          <w:spacing w:val="-6"/>
        </w:rPr>
        <w:t xml:space="preserve"> </w:t>
      </w:r>
      <w:r>
        <w:t>ислама,</w:t>
      </w:r>
      <w:r>
        <w:rPr>
          <w:spacing w:val="-6"/>
        </w:rPr>
        <w:t xml:space="preserve"> </w:t>
      </w:r>
      <w:r>
        <w:t>иудаизма,</w:t>
      </w:r>
      <w:r>
        <w:rPr>
          <w:spacing w:val="-6"/>
        </w:rPr>
        <w:t xml:space="preserve"> </w:t>
      </w:r>
      <w:r>
        <w:t>светской</w:t>
      </w:r>
      <w:r>
        <w:rPr>
          <w:spacing w:val="-6"/>
        </w:rPr>
        <w:t xml:space="preserve"> </w:t>
      </w:r>
      <w:r>
        <w:t>этики</w:t>
      </w:r>
      <w:r>
        <w:rPr>
          <w:spacing w:val="-3"/>
        </w:rPr>
        <w:t xml:space="preserve"> </w:t>
      </w:r>
      <w:r>
        <w:t>в</w:t>
      </w:r>
      <w:r>
        <w:rPr>
          <w:spacing w:val="-6"/>
        </w:rPr>
        <w:t xml:space="preserve"> </w:t>
      </w:r>
      <w:r>
        <w:t>истории</w:t>
      </w:r>
      <w:r>
        <w:rPr>
          <w:spacing w:val="-5"/>
        </w:rPr>
        <w:t xml:space="preserve"> </w:t>
      </w:r>
      <w:r>
        <w:t>и культуре нашей страны. Коммуникативный подход к преподаванию предмета ОРКСЭ предполагает</w:t>
      </w:r>
      <w:r>
        <w:rPr>
          <w:spacing w:val="-2"/>
        </w:rPr>
        <w:t xml:space="preserve"> </w:t>
      </w:r>
      <w:r>
        <w:t>организацию</w:t>
      </w:r>
      <w:r>
        <w:rPr>
          <w:spacing w:val="-2"/>
        </w:rPr>
        <w:t xml:space="preserve"> </w:t>
      </w:r>
      <w:r>
        <w:t>коммуникативной</w:t>
      </w:r>
      <w:r>
        <w:rPr>
          <w:spacing w:val="-2"/>
        </w:rPr>
        <w:t xml:space="preserve"> </w:t>
      </w:r>
      <w:r>
        <w:t>деятельности</w:t>
      </w:r>
      <w:r>
        <w:rPr>
          <w:spacing w:val="-2"/>
        </w:rPr>
        <w:t xml:space="preserve"> </w:t>
      </w:r>
      <w:r>
        <w:t>обучающихся,</w:t>
      </w:r>
      <w:r>
        <w:rPr>
          <w:spacing w:val="-2"/>
        </w:rPr>
        <w:t xml:space="preserve"> </w:t>
      </w:r>
      <w:r>
        <w:t>требующей от них умения выслушивать позицию партнёра по деятельности, принимать её,</w:t>
      </w:r>
    </w:p>
    <w:p w:rsidR="00906145" w:rsidRDefault="00C56FC5">
      <w:pPr>
        <w:pStyle w:val="a3"/>
        <w:spacing w:before="3"/>
        <w:jc w:val="both"/>
      </w:pPr>
      <w:r>
        <w:t>согласовывать</w:t>
      </w:r>
      <w:r>
        <w:rPr>
          <w:spacing w:val="-10"/>
        </w:rPr>
        <w:t xml:space="preserve"> </w:t>
      </w:r>
      <w:r>
        <w:t>усилия</w:t>
      </w:r>
      <w:r>
        <w:rPr>
          <w:spacing w:val="-9"/>
        </w:rPr>
        <w:t xml:space="preserve"> </w:t>
      </w:r>
      <w:r>
        <w:t>для</w:t>
      </w:r>
      <w:r>
        <w:rPr>
          <w:spacing w:val="-11"/>
        </w:rPr>
        <w:t xml:space="preserve"> </w:t>
      </w:r>
      <w:r>
        <w:t>достижения</w:t>
      </w:r>
      <w:r>
        <w:rPr>
          <w:spacing w:val="-12"/>
        </w:rPr>
        <w:t xml:space="preserve"> </w:t>
      </w:r>
      <w:r>
        <w:t>поставленной</w:t>
      </w:r>
      <w:r>
        <w:rPr>
          <w:spacing w:val="-12"/>
        </w:rPr>
        <w:t xml:space="preserve"> </w:t>
      </w:r>
      <w:r>
        <w:t>цели,</w:t>
      </w:r>
      <w:r>
        <w:rPr>
          <w:spacing w:val="-12"/>
        </w:rPr>
        <w:t xml:space="preserve"> </w:t>
      </w:r>
      <w:r>
        <w:t>находить</w:t>
      </w:r>
      <w:r>
        <w:rPr>
          <w:spacing w:val="-13"/>
        </w:rPr>
        <w:t xml:space="preserve"> </w:t>
      </w:r>
      <w:r>
        <w:rPr>
          <w:spacing w:val="-2"/>
        </w:rPr>
        <w:t>адекватные</w:t>
      </w:r>
    </w:p>
    <w:p w:rsidR="00906145" w:rsidRDefault="00C56FC5">
      <w:pPr>
        <w:pStyle w:val="a3"/>
        <w:spacing w:before="44"/>
        <w:jc w:val="both"/>
      </w:pPr>
      <w:r>
        <w:t>вербальные</w:t>
      </w:r>
      <w:r>
        <w:rPr>
          <w:spacing w:val="-13"/>
        </w:rPr>
        <w:t xml:space="preserve"> </w:t>
      </w:r>
      <w:r>
        <w:t>средства</w:t>
      </w:r>
      <w:r>
        <w:rPr>
          <w:spacing w:val="-10"/>
        </w:rPr>
        <w:t xml:space="preserve"> </w:t>
      </w:r>
      <w:r>
        <w:t>передачи</w:t>
      </w:r>
      <w:r>
        <w:rPr>
          <w:spacing w:val="-12"/>
        </w:rPr>
        <w:t xml:space="preserve"> </w:t>
      </w:r>
      <w:r>
        <w:t>информации</w:t>
      </w:r>
      <w:r>
        <w:rPr>
          <w:spacing w:val="-13"/>
        </w:rPr>
        <w:t xml:space="preserve"> </w:t>
      </w:r>
      <w:r>
        <w:t>и</w:t>
      </w:r>
      <w:r>
        <w:rPr>
          <w:spacing w:val="-11"/>
        </w:rPr>
        <w:t xml:space="preserve"> </w:t>
      </w:r>
      <w:r>
        <w:t>рефлексии.</w:t>
      </w:r>
      <w:r>
        <w:rPr>
          <w:spacing w:val="-12"/>
        </w:rPr>
        <w:t xml:space="preserve"> </w:t>
      </w:r>
      <w:r>
        <w:t>Деятельностный</w:t>
      </w:r>
      <w:r>
        <w:rPr>
          <w:spacing w:val="-12"/>
        </w:rPr>
        <w:t xml:space="preserve"> </w:t>
      </w:r>
      <w:r>
        <w:rPr>
          <w:spacing w:val="-2"/>
        </w:rPr>
        <w:t>подход,</w:t>
      </w:r>
    </w:p>
    <w:p w:rsidR="00906145" w:rsidRDefault="00C56FC5">
      <w:pPr>
        <w:pStyle w:val="a3"/>
        <w:spacing w:before="44" w:line="276" w:lineRule="auto"/>
      </w:pPr>
      <w:r>
        <w:t>основывающийся</w:t>
      </w:r>
      <w:r>
        <w:rPr>
          <w:spacing w:val="-7"/>
        </w:rPr>
        <w:t xml:space="preserve"> </w:t>
      </w:r>
      <w:r>
        <w:t>на</w:t>
      </w:r>
      <w:r>
        <w:rPr>
          <w:spacing w:val="-5"/>
        </w:rPr>
        <w:t xml:space="preserve"> </w:t>
      </w:r>
      <w:r>
        <w:t>принципе</w:t>
      </w:r>
      <w:r>
        <w:rPr>
          <w:spacing w:val="-7"/>
        </w:rPr>
        <w:t xml:space="preserve"> </w:t>
      </w:r>
      <w:r>
        <w:t>диалогичности,</w:t>
      </w:r>
      <w:r>
        <w:rPr>
          <w:spacing w:val="-7"/>
        </w:rPr>
        <w:t xml:space="preserve"> </w:t>
      </w:r>
      <w:r>
        <w:t>осуществляется</w:t>
      </w:r>
      <w:r>
        <w:rPr>
          <w:spacing w:val="-6"/>
        </w:rPr>
        <w:t xml:space="preserve"> </w:t>
      </w:r>
      <w:r>
        <w:t>в</w:t>
      </w:r>
      <w:r>
        <w:rPr>
          <w:spacing w:val="-5"/>
        </w:rPr>
        <w:t xml:space="preserve"> </w:t>
      </w:r>
      <w:r>
        <w:t>процессе</w:t>
      </w:r>
      <w:r>
        <w:rPr>
          <w:spacing w:val="-7"/>
        </w:rPr>
        <w:t xml:space="preserve"> </w:t>
      </w:r>
      <w:r>
        <w:t>активного взаимодействия обучающихся, сотрудничества, обмена информацией, обсуждения разных точек зрения и т. п.</w:t>
      </w:r>
    </w:p>
    <w:p w:rsidR="00906145" w:rsidRDefault="00C56FC5">
      <w:pPr>
        <w:pStyle w:val="a3"/>
        <w:spacing w:before="200" w:line="276" w:lineRule="auto"/>
      </w:pPr>
      <w:r>
        <w:t>Предпосылками усвоения младшими школьниками содержания курса являются психологические</w:t>
      </w:r>
      <w:r>
        <w:rPr>
          <w:spacing w:val="-5"/>
        </w:rPr>
        <w:t xml:space="preserve"> </w:t>
      </w:r>
      <w:r>
        <w:t>особенности</w:t>
      </w:r>
      <w:r>
        <w:rPr>
          <w:spacing w:val="-8"/>
        </w:rPr>
        <w:t xml:space="preserve"> </w:t>
      </w:r>
      <w:r>
        <w:t>детей,</w:t>
      </w:r>
      <w:r>
        <w:rPr>
          <w:spacing w:val="-8"/>
        </w:rPr>
        <w:t xml:space="preserve"> </w:t>
      </w:r>
      <w:r>
        <w:t>завершающих</w:t>
      </w:r>
      <w:r>
        <w:rPr>
          <w:spacing w:val="-8"/>
        </w:rPr>
        <w:t xml:space="preserve"> </w:t>
      </w:r>
      <w:r>
        <w:t>обучение</w:t>
      </w:r>
      <w:r>
        <w:rPr>
          <w:spacing w:val="-8"/>
        </w:rPr>
        <w:t xml:space="preserve"> </w:t>
      </w:r>
      <w:r>
        <w:t>в</w:t>
      </w:r>
      <w:r>
        <w:rPr>
          <w:spacing w:val="-4"/>
        </w:rPr>
        <w:t xml:space="preserve"> </w:t>
      </w:r>
      <w:r>
        <w:t>начальной</w:t>
      </w:r>
      <w:r>
        <w:rPr>
          <w:spacing w:val="-5"/>
        </w:rPr>
        <w:t xml:space="preserve"> </w:t>
      </w:r>
      <w:r>
        <w:t>школе: интерес к социальной жизни, любознательность, принятие авторитета взрослого.</w:t>
      </w:r>
    </w:p>
    <w:p w:rsidR="00906145" w:rsidRDefault="00C56FC5">
      <w:pPr>
        <w:pStyle w:val="a3"/>
        <w:spacing w:before="1" w:line="276" w:lineRule="auto"/>
        <w:ind w:right="135"/>
      </w:pPr>
      <w:r>
        <w:t>Психологи</w:t>
      </w:r>
      <w:r>
        <w:rPr>
          <w:spacing w:val="-3"/>
        </w:rPr>
        <w:t xml:space="preserve"> </w:t>
      </w:r>
      <w:r>
        <w:t>подчёркивают</w:t>
      </w:r>
      <w:r>
        <w:rPr>
          <w:spacing w:val="-3"/>
        </w:rPr>
        <w:t xml:space="preserve"> </w:t>
      </w:r>
      <w:r>
        <w:t>естественную</w:t>
      </w:r>
      <w:r>
        <w:rPr>
          <w:spacing w:val="-3"/>
        </w:rPr>
        <w:t xml:space="preserve"> </w:t>
      </w:r>
      <w:r>
        <w:t>открытость</w:t>
      </w:r>
      <w:r>
        <w:rPr>
          <w:spacing w:val="-1"/>
        </w:rPr>
        <w:t xml:space="preserve"> </w:t>
      </w:r>
      <w:r>
        <w:t>детей этого</w:t>
      </w:r>
      <w:r>
        <w:rPr>
          <w:spacing w:val="-3"/>
        </w:rPr>
        <w:t xml:space="preserve"> </w:t>
      </w:r>
      <w:r>
        <w:t>возраста,</w:t>
      </w:r>
      <w:r>
        <w:rPr>
          <w:spacing w:val="-3"/>
        </w:rPr>
        <w:t xml:space="preserve"> </w:t>
      </w:r>
      <w:r>
        <w:t>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w:t>
      </w:r>
      <w:r>
        <w:rPr>
          <w:spacing w:val="-6"/>
        </w:rPr>
        <w:t xml:space="preserve"> </w:t>
      </w:r>
      <w:r>
        <w:t>нанесение</w:t>
      </w:r>
      <w:r>
        <w:rPr>
          <w:spacing w:val="-6"/>
        </w:rPr>
        <w:t xml:space="preserve"> </w:t>
      </w:r>
      <w:r>
        <w:t>обид</w:t>
      </w:r>
      <w:r>
        <w:rPr>
          <w:spacing w:val="-6"/>
        </w:rPr>
        <w:t xml:space="preserve"> </w:t>
      </w:r>
      <w:r>
        <w:t>и</w:t>
      </w:r>
      <w:r>
        <w:rPr>
          <w:spacing w:val="-5"/>
        </w:rPr>
        <w:t xml:space="preserve"> </w:t>
      </w:r>
      <w:r>
        <w:t>оскорблений.</w:t>
      </w:r>
      <w:r>
        <w:rPr>
          <w:spacing w:val="-6"/>
        </w:rPr>
        <w:t xml:space="preserve"> </w:t>
      </w:r>
      <w:r>
        <w:t>Всё</w:t>
      </w:r>
      <w:r>
        <w:rPr>
          <w:spacing w:val="-6"/>
        </w:rPr>
        <w:t xml:space="preserve"> </w:t>
      </w:r>
      <w:r>
        <w:t>это</w:t>
      </w:r>
      <w:r>
        <w:rPr>
          <w:spacing w:val="-6"/>
        </w:rPr>
        <w:t xml:space="preserve"> </w:t>
      </w:r>
      <w:r>
        <w:t>становится</w:t>
      </w:r>
      <w:r>
        <w:rPr>
          <w:spacing w:val="-5"/>
        </w:rPr>
        <w:t xml:space="preserve"> </w:t>
      </w:r>
      <w:r>
        <w:t>предпосылкой</w:t>
      </w:r>
      <w:r>
        <w:rPr>
          <w:spacing w:val="-3"/>
        </w:rPr>
        <w:t xml:space="preserve"> </w:t>
      </w:r>
      <w:r>
        <w:t>к пониманию законов существования в социуме и принятию их как руководства</w:t>
      </w:r>
    </w:p>
    <w:p w:rsidR="00906145" w:rsidRDefault="00C56FC5">
      <w:pPr>
        <w:pStyle w:val="a3"/>
        <w:spacing w:line="278" w:lineRule="auto"/>
      </w:pPr>
      <w:r>
        <w:t>к</w:t>
      </w:r>
      <w:r>
        <w:rPr>
          <w:spacing w:val="-6"/>
        </w:rPr>
        <w:t xml:space="preserve"> </w:t>
      </w:r>
      <w:r>
        <w:t>собственному</w:t>
      </w:r>
      <w:r>
        <w:rPr>
          <w:spacing w:val="-8"/>
        </w:rPr>
        <w:t xml:space="preserve"> </w:t>
      </w:r>
      <w:r>
        <w:t>поведению.</w:t>
      </w:r>
      <w:r>
        <w:rPr>
          <w:spacing w:val="-5"/>
        </w:rPr>
        <w:t xml:space="preserve"> </w:t>
      </w:r>
      <w:r>
        <w:t>Вместе</w:t>
      </w:r>
      <w:r>
        <w:rPr>
          <w:spacing w:val="-6"/>
        </w:rPr>
        <w:t xml:space="preserve"> </w:t>
      </w:r>
      <w:r>
        <w:t>с</w:t>
      </w:r>
      <w:r>
        <w:rPr>
          <w:spacing w:val="-6"/>
        </w:rPr>
        <w:t xml:space="preserve"> </w:t>
      </w:r>
      <w:r>
        <w:t>тем</w:t>
      </w:r>
      <w:r>
        <w:rPr>
          <w:spacing w:val="-6"/>
        </w:rPr>
        <w:t xml:space="preserve"> </w:t>
      </w:r>
      <w:r>
        <w:t>в</w:t>
      </w:r>
      <w:r>
        <w:rPr>
          <w:spacing w:val="-4"/>
        </w:rPr>
        <w:t xml:space="preserve"> </w:t>
      </w:r>
      <w:r>
        <w:t>процессе</w:t>
      </w:r>
      <w:r>
        <w:rPr>
          <w:spacing w:val="-6"/>
        </w:rPr>
        <w:t xml:space="preserve"> </w:t>
      </w:r>
      <w:r>
        <w:t>обучения</w:t>
      </w:r>
      <w:r>
        <w:rPr>
          <w:spacing w:val="-6"/>
        </w:rPr>
        <w:t xml:space="preserve"> </w:t>
      </w:r>
      <w:r>
        <w:t>необходимо учитывать, что младшие школьники с трудом усваивают абстрактные философские сентенции,</w:t>
      </w:r>
    </w:p>
    <w:p w:rsidR="00906145" w:rsidRDefault="00C56FC5">
      <w:pPr>
        <w:pStyle w:val="a3"/>
        <w:spacing w:line="276" w:lineRule="auto"/>
      </w:pPr>
      <w:r>
        <w:t>нравственные поучения, поэтому особое внимание должно быть уделено эмоциональной</w:t>
      </w:r>
      <w:r>
        <w:rPr>
          <w:spacing w:val="-7"/>
        </w:rPr>
        <w:t xml:space="preserve"> </w:t>
      </w:r>
      <w:r>
        <w:t>стороне</w:t>
      </w:r>
      <w:r>
        <w:rPr>
          <w:spacing w:val="-7"/>
        </w:rPr>
        <w:t xml:space="preserve"> </w:t>
      </w:r>
      <w:r>
        <w:t>восприятия</w:t>
      </w:r>
      <w:r>
        <w:rPr>
          <w:spacing w:val="-7"/>
        </w:rPr>
        <w:t xml:space="preserve"> </w:t>
      </w:r>
      <w:r>
        <w:t>явлений</w:t>
      </w:r>
      <w:r>
        <w:rPr>
          <w:spacing w:val="-7"/>
        </w:rPr>
        <w:t xml:space="preserve"> </w:t>
      </w:r>
      <w:r>
        <w:t>социальной</w:t>
      </w:r>
      <w:r>
        <w:rPr>
          <w:spacing w:val="-7"/>
        </w:rPr>
        <w:t xml:space="preserve"> </w:t>
      </w:r>
      <w:r>
        <w:t>жизни,</w:t>
      </w:r>
      <w:r>
        <w:rPr>
          <w:spacing w:val="-5"/>
        </w:rPr>
        <w:t xml:space="preserve"> </w:t>
      </w:r>
      <w:r>
        <w:t>связанной</w:t>
      </w:r>
      <w:r>
        <w:rPr>
          <w:spacing w:val="-7"/>
        </w:rPr>
        <w:t xml:space="preserve"> </w:t>
      </w:r>
      <w:r>
        <w:t>с проявлением или нарушением нравственных, этических норм, обсуждение</w:t>
      </w:r>
    </w:p>
    <w:p w:rsidR="00906145" w:rsidRDefault="00C56FC5">
      <w:pPr>
        <w:pStyle w:val="a3"/>
      </w:pPr>
      <w:r>
        <w:t>конкретных</w:t>
      </w:r>
      <w:r>
        <w:rPr>
          <w:spacing w:val="-13"/>
        </w:rPr>
        <w:t xml:space="preserve"> </w:t>
      </w:r>
      <w:r>
        <w:t>жизненных</w:t>
      </w:r>
      <w:r>
        <w:rPr>
          <w:spacing w:val="-12"/>
        </w:rPr>
        <w:t xml:space="preserve"> </w:t>
      </w:r>
      <w:r>
        <w:t>ситуаций,</w:t>
      </w:r>
      <w:r>
        <w:rPr>
          <w:spacing w:val="-12"/>
        </w:rPr>
        <w:t xml:space="preserve"> </w:t>
      </w:r>
      <w:r>
        <w:t>дающих</w:t>
      </w:r>
      <w:r>
        <w:rPr>
          <w:spacing w:val="-10"/>
        </w:rPr>
        <w:t xml:space="preserve"> </w:t>
      </w:r>
      <w:r>
        <w:t>образцы</w:t>
      </w:r>
      <w:r>
        <w:rPr>
          <w:spacing w:val="-11"/>
        </w:rPr>
        <w:t xml:space="preserve"> </w:t>
      </w:r>
      <w:r>
        <w:t>нравственно</w:t>
      </w:r>
      <w:r>
        <w:rPr>
          <w:spacing w:val="-9"/>
        </w:rPr>
        <w:t xml:space="preserve"> </w:t>
      </w:r>
      <w:r>
        <w:t>ценного</w:t>
      </w:r>
      <w:r>
        <w:rPr>
          <w:spacing w:val="-12"/>
        </w:rPr>
        <w:t xml:space="preserve"> </w:t>
      </w:r>
      <w:r>
        <w:rPr>
          <w:spacing w:val="-2"/>
        </w:rPr>
        <w:t>поведения.</w:t>
      </w:r>
    </w:p>
    <w:p w:rsidR="00906145" w:rsidRDefault="00C56FC5">
      <w:pPr>
        <w:pStyle w:val="a3"/>
        <w:spacing w:before="239" w:line="276" w:lineRule="auto"/>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w:t>
      </w:r>
      <w:r>
        <w:rPr>
          <w:spacing w:val="-7"/>
        </w:rPr>
        <w:t xml:space="preserve"> </w:t>
      </w:r>
      <w:r>
        <w:t>России</w:t>
      </w:r>
      <w:r>
        <w:rPr>
          <w:spacing w:val="-4"/>
        </w:rPr>
        <w:t xml:space="preserve"> </w:t>
      </w:r>
      <w:r>
        <w:t>от</w:t>
      </w:r>
      <w:r>
        <w:rPr>
          <w:spacing w:val="-7"/>
        </w:rPr>
        <w:t xml:space="preserve"> </w:t>
      </w:r>
      <w:r>
        <w:t>22.08.2012</w:t>
      </w:r>
      <w:r>
        <w:rPr>
          <w:spacing w:val="-5"/>
        </w:rPr>
        <w:t xml:space="preserve"> </w:t>
      </w:r>
      <w:r>
        <w:t>№08-250</w:t>
      </w:r>
      <w:r>
        <w:rPr>
          <w:spacing w:val="-5"/>
        </w:rPr>
        <w:t xml:space="preserve"> </w:t>
      </w:r>
      <w:r>
        <w:t>«О</w:t>
      </w:r>
      <w:r>
        <w:rPr>
          <w:spacing w:val="-7"/>
        </w:rPr>
        <w:t xml:space="preserve"> </w:t>
      </w:r>
      <w:r>
        <w:t>введении</w:t>
      </w:r>
      <w:r>
        <w:rPr>
          <w:spacing w:val="-2"/>
        </w:rPr>
        <w:t xml:space="preserve"> </w:t>
      </w:r>
      <w:r>
        <w:t>учебного</w:t>
      </w:r>
      <w:r>
        <w:rPr>
          <w:spacing w:val="-3"/>
        </w:rPr>
        <w:t xml:space="preserve"> </w:t>
      </w:r>
      <w:r>
        <w:t>курса</w:t>
      </w:r>
      <w:r>
        <w:rPr>
          <w:spacing w:val="-7"/>
        </w:rPr>
        <w:t xml:space="preserve"> </w:t>
      </w:r>
      <w:r>
        <w:t>ОРКСЭ»).</w:t>
      </w:r>
    </w:p>
    <w:p w:rsidR="00906145" w:rsidRDefault="00C56FC5">
      <w:pPr>
        <w:pStyle w:val="a3"/>
        <w:spacing w:before="202" w:line="276" w:lineRule="auto"/>
      </w:pPr>
      <w:r>
        <w:rPr>
          <w:i/>
        </w:rPr>
        <w:t>Тематическое</w:t>
      </w:r>
      <w:r>
        <w:rPr>
          <w:i/>
          <w:spacing w:val="-7"/>
        </w:rPr>
        <w:t xml:space="preserve"> </w:t>
      </w:r>
      <w:r>
        <w:rPr>
          <w:i/>
        </w:rPr>
        <w:t>планирование</w:t>
      </w:r>
      <w:r>
        <w:rPr>
          <w:i/>
          <w:spacing w:val="-4"/>
        </w:rPr>
        <w:t xml:space="preserve"> </w:t>
      </w:r>
      <w:r>
        <w:t>включает</w:t>
      </w:r>
      <w:r>
        <w:rPr>
          <w:spacing w:val="-7"/>
        </w:rPr>
        <w:t xml:space="preserve"> </w:t>
      </w:r>
      <w:r>
        <w:t>название</w:t>
      </w:r>
      <w:r>
        <w:rPr>
          <w:spacing w:val="-7"/>
        </w:rPr>
        <w:t xml:space="preserve"> </w:t>
      </w:r>
      <w:r>
        <w:t>раздела</w:t>
      </w:r>
      <w:r>
        <w:rPr>
          <w:spacing w:val="-7"/>
        </w:rPr>
        <w:t xml:space="preserve"> </w:t>
      </w:r>
      <w:r>
        <w:t>(темы)</w:t>
      </w:r>
      <w:r>
        <w:rPr>
          <w:spacing w:val="-7"/>
        </w:rPr>
        <w:t xml:space="preserve"> </w:t>
      </w:r>
      <w:r>
        <w:t>с</w:t>
      </w:r>
      <w:r>
        <w:rPr>
          <w:spacing w:val="-2"/>
        </w:rPr>
        <w:t xml:space="preserve"> </w:t>
      </w:r>
      <w:r>
        <w:t>указание</w:t>
      </w:r>
      <w:r>
        <w:rPr>
          <w:spacing w:val="-4"/>
        </w:rPr>
        <w:t xml:space="preserve"> </w:t>
      </w:r>
      <w:r>
        <w:t>количества академических часов, отводимых на освоение каждой темы учебного модуля,</w:t>
      </w:r>
    </w:p>
    <w:p w:rsidR="00906145" w:rsidRDefault="00C56FC5">
      <w:pPr>
        <w:pStyle w:val="a3"/>
        <w:spacing w:line="276" w:lineRule="auto"/>
      </w:pPr>
      <w:r>
        <w:t>характеристику</w:t>
      </w:r>
      <w:r>
        <w:rPr>
          <w:spacing w:val="-10"/>
        </w:rPr>
        <w:t xml:space="preserve"> </w:t>
      </w:r>
      <w:r>
        <w:t>основных</w:t>
      </w:r>
      <w:r>
        <w:rPr>
          <w:spacing w:val="-6"/>
        </w:rPr>
        <w:t xml:space="preserve"> </w:t>
      </w:r>
      <w:r>
        <w:t>видов</w:t>
      </w:r>
      <w:r>
        <w:rPr>
          <w:spacing w:val="-6"/>
        </w:rPr>
        <w:t xml:space="preserve"> </w:t>
      </w:r>
      <w:r>
        <w:t>деятельности</w:t>
      </w:r>
      <w:r>
        <w:rPr>
          <w:spacing w:val="-2"/>
        </w:rPr>
        <w:t xml:space="preserve"> </w:t>
      </w:r>
      <w:r>
        <w:t>обучающихся,</w:t>
      </w:r>
      <w:r>
        <w:rPr>
          <w:spacing w:val="-6"/>
        </w:rPr>
        <w:t xml:space="preserve"> </w:t>
      </w:r>
      <w:r>
        <w:t>в</w:t>
      </w:r>
      <w:r>
        <w:rPr>
          <w:spacing w:val="-4"/>
        </w:rPr>
        <w:t xml:space="preserve"> </w:t>
      </w:r>
      <w:r>
        <w:t>том</w:t>
      </w:r>
      <w:r>
        <w:rPr>
          <w:spacing w:val="-6"/>
        </w:rPr>
        <w:t xml:space="preserve"> </w:t>
      </w:r>
      <w:r>
        <w:t>числе</w:t>
      </w:r>
      <w:r>
        <w:rPr>
          <w:spacing w:val="-3"/>
        </w:rPr>
        <w:t xml:space="preserve"> </w:t>
      </w:r>
      <w:r>
        <w:t>с учётом рабочей программы воспитания, возможность использования по этой теме</w:t>
      </w:r>
    </w:p>
    <w:p w:rsidR="00906145" w:rsidRDefault="00C56FC5">
      <w:pPr>
        <w:pStyle w:val="a3"/>
        <w:spacing w:line="276" w:lineRule="auto"/>
      </w:pPr>
      <w:r>
        <w:t>электронных (цифровых) образовательных ресурсов, являющихся учебно- методическими</w:t>
      </w:r>
      <w:r>
        <w:rPr>
          <w:spacing w:val="-5"/>
        </w:rPr>
        <w:t xml:space="preserve"> </w:t>
      </w:r>
      <w:r>
        <w:t>материалами</w:t>
      </w:r>
      <w:r>
        <w:rPr>
          <w:spacing w:val="-8"/>
        </w:rPr>
        <w:t xml:space="preserve"> </w:t>
      </w:r>
      <w:r>
        <w:t>в</w:t>
      </w:r>
      <w:r>
        <w:rPr>
          <w:spacing w:val="-6"/>
        </w:rPr>
        <w:t xml:space="preserve"> </w:t>
      </w:r>
      <w:r>
        <w:t>электронном</w:t>
      </w:r>
      <w:r>
        <w:rPr>
          <w:spacing w:val="-8"/>
        </w:rPr>
        <w:t xml:space="preserve"> </w:t>
      </w:r>
      <w:r>
        <w:t>(цифровом)</w:t>
      </w:r>
      <w:r>
        <w:rPr>
          <w:spacing w:val="-8"/>
        </w:rPr>
        <w:t xml:space="preserve"> </w:t>
      </w:r>
      <w:r>
        <w:t>виде</w:t>
      </w:r>
      <w:r>
        <w:rPr>
          <w:spacing w:val="-8"/>
        </w:rPr>
        <w:t xml:space="preserve"> </w:t>
      </w:r>
      <w:r>
        <w:t>и</w:t>
      </w:r>
      <w:r>
        <w:rPr>
          <w:spacing w:val="-5"/>
        </w:rPr>
        <w:t xml:space="preserve"> </w:t>
      </w:r>
      <w:r>
        <w:t>реализующими дидактические возможности ИКТ, содержание которых соответствует</w:t>
      </w:r>
    </w:p>
    <w:p w:rsidR="00906145" w:rsidRDefault="00C56FC5">
      <w:pPr>
        <w:pStyle w:val="a3"/>
        <w:spacing w:line="298" w:lineRule="exact"/>
      </w:pPr>
      <w:r>
        <w:t>законодательству</w:t>
      </w:r>
      <w:r>
        <w:rPr>
          <w:spacing w:val="-14"/>
        </w:rPr>
        <w:t xml:space="preserve"> </w:t>
      </w:r>
      <w:r>
        <w:t>об</w:t>
      </w:r>
      <w:r>
        <w:rPr>
          <w:spacing w:val="-7"/>
        </w:rPr>
        <w:t xml:space="preserve"> </w:t>
      </w:r>
      <w:r>
        <w:rPr>
          <w:spacing w:val="-2"/>
        </w:rPr>
        <w:t>образовании.</w:t>
      </w:r>
    </w:p>
    <w:p w:rsidR="00906145" w:rsidRDefault="00C56FC5">
      <w:pPr>
        <w:spacing w:before="246"/>
        <w:ind w:left="982"/>
        <w:rPr>
          <w:sz w:val="26"/>
        </w:rPr>
      </w:pPr>
      <w:r>
        <w:rPr>
          <w:i/>
          <w:spacing w:val="-2"/>
          <w:sz w:val="26"/>
        </w:rPr>
        <w:t>Место</w:t>
      </w:r>
      <w:r>
        <w:rPr>
          <w:i/>
          <w:spacing w:val="-14"/>
          <w:sz w:val="26"/>
        </w:rPr>
        <w:t xml:space="preserve"> </w:t>
      </w:r>
      <w:r>
        <w:rPr>
          <w:i/>
          <w:spacing w:val="-2"/>
          <w:sz w:val="26"/>
        </w:rPr>
        <w:t>ОРКСЭ</w:t>
      </w:r>
      <w:r>
        <w:rPr>
          <w:i/>
          <w:spacing w:val="-14"/>
          <w:sz w:val="26"/>
        </w:rPr>
        <w:t xml:space="preserve"> </w:t>
      </w:r>
      <w:r>
        <w:rPr>
          <w:i/>
          <w:spacing w:val="-2"/>
          <w:sz w:val="26"/>
        </w:rPr>
        <w:t>в</w:t>
      </w:r>
      <w:r>
        <w:rPr>
          <w:i/>
          <w:spacing w:val="-13"/>
          <w:sz w:val="26"/>
        </w:rPr>
        <w:t xml:space="preserve"> </w:t>
      </w:r>
      <w:r>
        <w:rPr>
          <w:i/>
          <w:spacing w:val="-2"/>
          <w:sz w:val="26"/>
        </w:rPr>
        <w:t>учебном</w:t>
      </w:r>
      <w:r>
        <w:rPr>
          <w:i/>
          <w:spacing w:val="-13"/>
          <w:sz w:val="26"/>
        </w:rPr>
        <w:t xml:space="preserve"> </w:t>
      </w:r>
      <w:r>
        <w:rPr>
          <w:i/>
          <w:spacing w:val="-2"/>
          <w:sz w:val="26"/>
        </w:rPr>
        <w:t>плане:</w:t>
      </w:r>
      <w:r>
        <w:rPr>
          <w:i/>
          <w:spacing w:val="-12"/>
          <w:sz w:val="26"/>
        </w:rPr>
        <w:t xml:space="preserve"> </w:t>
      </w:r>
      <w:r>
        <w:rPr>
          <w:spacing w:val="-2"/>
          <w:sz w:val="26"/>
        </w:rPr>
        <w:t>ОРКСЭ</w:t>
      </w:r>
      <w:r>
        <w:rPr>
          <w:spacing w:val="-14"/>
          <w:sz w:val="26"/>
        </w:rPr>
        <w:t xml:space="preserve"> </w:t>
      </w:r>
      <w:r>
        <w:rPr>
          <w:spacing w:val="-2"/>
          <w:sz w:val="26"/>
        </w:rPr>
        <w:t>изучается</w:t>
      </w:r>
      <w:r>
        <w:rPr>
          <w:spacing w:val="-13"/>
          <w:sz w:val="26"/>
        </w:rPr>
        <w:t xml:space="preserve"> </w:t>
      </w:r>
      <w:r>
        <w:rPr>
          <w:spacing w:val="-2"/>
          <w:sz w:val="26"/>
        </w:rPr>
        <w:t>в</w:t>
      </w:r>
      <w:r>
        <w:rPr>
          <w:spacing w:val="-13"/>
          <w:sz w:val="26"/>
        </w:rPr>
        <w:t xml:space="preserve"> </w:t>
      </w:r>
      <w:r>
        <w:rPr>
          <w:spacing w:val="-2"/>
          <w:sz w:val="26"/>
        </w:rPr>
        <w:t>4</w:t>
      </w:r>
      <w:r>
        <w:rPr>
          <w:spacing w:val="-13"/>
          <w:sz w:val="26"/>
        </w:rPr>
        <w:t xml:space="preserve"> </w:t>
      </w:r>
      <w:r>
        <w:rPr>
          <w:spacing w:val="-2"/>
          <w:sz w:val="26"/>
        </w:rPr>
        <w:t>классе,</w:t>
      </w:r>
      <w:r>
        <w:rPr>
          <w:spacing w:val="-13"/>
          <w:sz w:val="26"/>
        </w:rPr>
        <w:t xml:space="preserve"> </w:t>
      </w:r>
      <w:r>
        <w:rPr>
          <w:spacing w:val="-2"/>
          <w:sz w:val="26"/>
        </w:rPr>
        <w:t>один</w:t>
      </w:r>
      <w:r>
        <w:rPr>
          <w:spacing w:val="-13"/>
          <w:sz w:val="26"/>
        </w:rPr>
        <w:t xml:space="preserve"> </w:t>
      </w:r>
      <w:r>
        <w:rPr>
          <w:spacing w:val="-2"/>
          <w:sz w:val="26"/>
        </w:rPr>
        <w:t>час</w:t>
      </w:r>
      <w:r>
        <w:rPr>
          <w:spacing w:val="-13"/>
          <w:sz w:val="26"/>
        </w:rPr>
        <w:t xml:space="preserve"> </w:t>
      </w:r>
      <w:r>
        <w:rPr>
          <w:spacing w:val="-2"/>
          <w:sz w:val="26"/>
        </w:rPr>
        <w:t>в</w:t>
      </w:r>
      <w:r>
        <w:rPr>
          <w:spacing w:val="-13"/>
          <w:sz w:val="26"/>
        </w:rPr>
        <w:t xml:space="preserve"> </w:t>
      </w:r>
      <w:r>
        <w:rPr>
          <w:spacing w:val="-2"/>
          <w:sz w:val="26"/>
        </w:rPr>
        <w:t>неделю</w:t>
      </w:r>
      <w:r>
        <w:rPr>
          <w:spacing w:val="-14"/>
          <w:sz w:val="26"/>
        </w:rPr>
        <w:t xml:space="preserve"> </w:t>
      </w:r>
      <w:r>
        <w:rPr>
          <w:spacing w:val="-2"/>
          <w:sz w:val="26"/>
        </w:rPr>
        <w:t>(34</w:t>
      </w:r>
      <w:r>
        <w:rPr>
          <w:spacing w:val="-13"/>
          <w:sz w:val="26"/>
        </w:rPr>
        <w:t xml:space="preserve"> </w:t>
      </w:r>
      <w:r>
        <w:rPr>
          <w:spacing w:val="-5"/>
          <w:sz w:val="26"/>
        </w:rPr>
        <w:t>ч).</w:t>
      </w:r>
    </w:p>
    <w:p w:rsidR="00906145" w:rsidRDefault="00906145">
      <w:pPr>
        <w:rPr>
          <w:sz w:val="26"/>
        </w:rPr>
        <w:sectPr w:rsidR="00906145">
          <w:pgSz w:w="12240" w:h="15840"/>
          <w:pgMar w:top="1060" w:right="720" w:bottom="720" w:left="720" w:header="0" w:footer="534" w:gutter="0"/>
          <w:cols w:space="720"/>
        </w:sectPr>
      </w:pPr>
    </w:p>
    <w:p w:rsidR="00906145" w:rsidRDefault="00C56FC5">
      <w:pPr>
        <w:pStyle w:val="a3"/>
        <w:spacing w:before="65"/>
      </w:pPr>
      <w:r>
        <w:rPr>
          <w:spacing w:val="-2"/>
        </w:rPr>
        <w:lastRenderedPageBreak/>
        <w:t>СОДЕРЖАНИЕ</w:t>
      </w:r>
      <w:r>
        <w:rPr>
          <w:spacing w:val="-1"/>
        </w:rPr>
        <w:t xml:space="preserve"> </w:t>
      </w:r>
      <w:r>
        <w:rPr>
          <w:spacing w:val="-2"/>
        </w:rPr>
        <w:t>ПРЕДМЕТНОЙ</w:t>
      </w:r>
      <w:r>
        <w:rPr>
          <w:spacing w:val="2"/>
        </w:rPr>
        <w:t xml:space="preserve"> </w:t>
      </w:r>
      <w:r>
        <w:rPr>
          <w:spacing w:val="-2"/>
        </w:rPr>
        <w:t>ОБЛАСТИ</w:t>
      </w:r>
    </w:p>
    <w:p w:rsidR="00906145" w:rsidRDefault="00C56FC5">
      <w:pPr>
        <w:pStyle w:val="a3"/>
        <w:spacing w:before="47" w:line="276" w:lineRule="auto"/>
      </w:pPr>
      <w:r>
        <w:t>(УЧЕБНОГО</w:t>
      </w:r>
      <w:r>
        <w:rPr>
          <w:spacing w:val="-8"/>
        </w:rPr>
        <w:t xml:space="preserve"> </w:t>
      </w:r>
      <w:r>
        <w:t>ПРЕДМЕТА)</w:t>
      </w:r>
      <w:r>
        <w:rPr>
          <w:spacing w:val="-5"/>
        </w:rPr>
        <w:t xml:space="preserve"> </w:t>
      </w:r>
      <w:r>
        <w:t>«ОСНОВЫ</w:t>
      </w:r>
      <w:r>
        <w:rPr>
          <w:spacing w:val="-8"/>
        </w:rPr>
        <w:t xml:space="preserve"> </w:t>
      </w:r>
      <w:r>
        <w:t>РЕЛИГИОЗНЫХ</w:t>
      </w:r>
      <w:r>
        <w:rPr>
          <w:spacing w:val="-7"/>
        </w:rPr>
        <w:t xml:space="preserve"> </w:t>
      </w:r>
      <w:r>
        <w:t>КУЛЬТУР</w:t>
      </w:r>
      <w:r>
        <w:rPr>
          <w:spacing w:val="-8"/>
        </w:rPr>
        <w:t xml:space="preserve"> </w:t>
      </w:r>
      <w:r>
        <w:t>И</w:t>
      </w:r>
      <w:r>
        <w:rPr>
          <w:spacing w:val="-7"/>
        </w:rPr>
        <w:t xml:space="preserve"> </w:t>
      </w:r>
      <w:r>
        <w:t xml:space="preserve">СВЕТСКОЙ </w:t>
      </w:r>
      <w:r>
        <w:rPr>
          <w:spacing w:val="-2"/>
        </w:rPr>
        <w:t>ЭТИКИ»</w:t>
      </w:r>
    </w:p>
    <w:p w:rsidR="00906145" w:rsidRDefault="00C56FC5">
      <w:pPr>
        <w:pStyle w:val="a3"/>
        <w:spacing w:before="205"/>
      </w:pPr>
      <w:r>
        <w:t>Модуль</w:t>
      </w:r>
      <w:r>
        <w:rPr>
          <w:spacing w:val="-15"/>
        </w:rPr>
        <w:t xml:space="preserve"> </w:t>
      </w:r>
      <w:r>
        <w:t>«Основы</w:t>
      </w:r>
      <w:r>
        <w:rPr>
          <w:spacing w:val="-13"/>
        </w:rPr>
        <w:t xml:space="preserve"> </w:t>
      </w:r>
      <w:r>
        <w:t>православной</w:t>
      </w:r>
      <w:r>
        <w:rPr>
          <w:spacing w:val="-11"/>
        </w:rPr>
        <w:t xml:space="preserve"> </w:t>
      </w:r>
      <w:r>
        <w:rPr>
          <w:spacing w:val="-2"/>
        </w:rPr>
        <w:t>культуры»</w:t>
      </w:r>
    </w:p>
    <w:p w:rsidR="00906145" w:rsidRDefault="00C56FC5">
      <w:pPr>
        <w:pStyle w:val="a3"/>
        <w:spacing w:before="244" w:line="276" w:lineRule="auto"/>
      </w:pPr>
      <w:r>
        <w:t>Россия</w:t>
      </w:r>
      <w:r>
        <w:rPr>
          <w:spacing w:val="-3"/>
        </w:rPr>
        <w:t xml:space="preserve"> </w:t>
      </w:r>
      <w:r>
        <w:t>—</w:t>
      </w:r>
      <w:r>
        <w:rPr>
          <w:spacing w:val="-5"/>
        </w:rPr>
        <w:t xml:space="preserve"> </w:t>
      </w:r>
      <w:r>
        <w:t>наша</w:t>
      </w:r>
      <w:r>
        <w:rPr>
          <w:spacing w:val="-5"/>
        </w:rPr>
        <w:t xml:space="preserve"> </w:t>
      </w:r>
      <w:r>
        <w:t>Родина.</w:t>
      </w:r>
      <w:r>
        <w:rPr>
          <w:spacing w:val="-5"/>
        </w:rPr>
        <w:t xml:space="preserve"> </w:t>
      </w:r>
      <w:r>
        <w:t>Введение</w:t>
      </w:r>
      <w:r>
        <w:rPr>
          <w:spacing w:val="-5"/>
        </w:rPr>
        <w:t xml:space="preserve"> </w:t>
      </w:r>
      <w:r>
        <w:t>в</w:t>
      </w:r>
      <w:r>
        <w:rPr>
          <w:spacing w:val="-5"/>
        </w:rPr>
        <w:t xml:space="preserve"> </w:t>
      </w:r>
      <w:r>
        <w:t>православную</w:t>
      </w:r>
      <w:r>
        <w:rPr>
          <w:spacing w:val="-2"/>
        </w:rPr>
        <w:t xml:space="preserve"> </w:t>
      </w:r>
      <w:r>
        <w:t>традицию.</w:t>
      </w:r>
      <w:r>
        <w:rPr>
          <w:spacing w:val="-2"/>
        </w:rPr>
        <w:t xml:space="preserve"> </w:t>
      </w:r>
      <w:r>
        <w:t>Культура</w:t>
      </w:r>
      <w:r>
        <w:rPr>
          <w:spacing w:val="-5"/>
        </w:rPr>
        <w:t xml:space="preserve"> </w:t>
      </w:r>
      <w:r>
        <w:t>и</w:t>
      </w:r>
      <w:r>
        <w:rPr>
          <w:spacing w:val="-2"/>
        </w:rPr>
        <w:t xml:space="preserve"> </w:t>
      </w:r>
      <w:r>
        <w:t>религия.</w:t>
      </w:r>
      <w:r>
        <w:rPr>
          <w:spacing w:val="-5"/>
        </w:rPr>
        <w:t xml:space="preserve"> </w:t>
      </w:r>
      <w:r>
        <w:t>Во что верят православные христиане. Добро и зло в православной традиции. Золотое правило нравственности. Любовь к ближнему. Отношение к труду. Долг и</w:t>
      </w:r>
    </w:p>
    <w:p w:rsidR="00906145" w:rsidRDefault="00C56FC5">
      <w:pPr>
        <w:pStyle w:val="a3"/>
        <w:spacing w:line="276" w:lineRule="auto"/>
      </w:pPr>
      <w:r>
        <w:t>ответственность. Милосердие и сострадание. Православие в России. Православный храм</w:t>
      </w:r>
      <w:r>
        <w:rPr>
          <w:spacing w:val="-6"/>
        </w:rPr>
        <w:t xml:space="preserve"> </w:t>
      </w:r>
      <w:r>
        <w:t>и</w:t>
      </w:r>
      <w:r>
        <w:rPr>
          <w:spacing w:val="-6"/>
        </w:rPr>
        <w:t xml:space="preserve"> </w:t>
      </w:r>
      <w:r>
        <w:t>другие</w:t>
      </w:r>
      <w:r>
        <w:rPr>
          <w:spacing w:val="-6"/>
        </w:rPr>
        <w:t xml:space="preserve"> </w:t>
      </w:r>
      <w:r>
        <w:t>святыни.</w:t>
      </w:r>
      <w:r>
        <w:rPr>
          <w:spacing w:val="-6"/>
        </w:rPr>
        <w:t xml:space="preserve"> </w:t>
      </w:r>
      <w:r>
        <w:t>Символический</w:t>
      </w:r>
      <w:r>
        <w:rPr>
          <w:spacing w:val="-5"/>
        </w:rPr>
        <w:t xml:space="preserve"> </w:t>
      </w:r>
      <w:r>
        <w:t>язык</w:t>
      </w:r>
      <w:r>
        <w:rPr>
          <w:spacing w:val="-7"/>
        </w:rPr>
        <w:t xml:space="preserve"> </w:t>
      </w:r>
      <w:r>
        <w:t>православной</w:t>
      </w:r>
      <w:r>
        <w:rPr>
          <w:spacing w:val="-6"/>
        </w:rPr>
        <w:t xml:space="preserve"> </w:t>
      </w:r>
      <w:r>
        <w:t>культуры:</w:t>
      </w:r>
      <w:r>
        <w:rPr>
          <w:spacing w:val="-6"/>
        </w:rPr>
        <w:t xml:space="preserve"> </w:t>
      </w:r>
      <w:r>
        <w:t>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06145" w:rsidRDefault="00C56FC5">
      <w:pPr>
        <w:pStyle w:val="a3"/>
        <w:spacing w:before="200" w:line="276" w:lineRule="auto"/>
      </w:pPr>
      <w:r>
        <w:t>Любовь</w:t>
      </w:r>
      <w:r>
        <w:rPr>
          <w:spacing w:val="-8"/>
        </w:rPr>
        <w:t xml:space="preserve"> </w:t>
      </w:r>
      <w:r>
        <w:t>и</w:t>
      </w:r>
      <w:r>
        <w:rPr>
          <w:spacing w:val="-3"/>
        </w:rPr>
        <w:t xml:space="preserve"> </w:t>
      </w:r>
      <w:r>
        <w:t>уважение</w:t>
      </w:r>
      <w:r>
        <w:rPr>
          <w:spacing w:val="-5"/>
        </w:rPr>
        <w:t xml:space="preserve"> </w:t>
      </w:r>
      <w:r>
        <w:t>к</w:t>
      </w:r>
      <w:r>
        <w:rPr>
          <w:spacing w:val="-7"/>
        </w:rPr>
        <w:t xml:space="preserve"> </w:t>
      </w:r>
      <w:r>
        <w:t>Отечеству.</w:t>
      </w:r>
      <w:r>
        <w:rPr>
          <w:spacing w:val="-6"/>
        </w:rPr>
        <w:t xml:space="preserve"> </w:t>
      </w:r>
      <w:r>
        <w:t>Патриотизм</w:t>
      </w:r>
      <w:r>
        <w:rPr>
          <w:spacing w:val="-8"/>
        </w:rPr>
        <w:t xml:space="preserve"> </w:t>
      </w:r>
      <w:r>
        <w:t>многонационального</w:t>
      </w:r>
      <w:r>
        <w:rPr>
          <w:spacing w:val="-8"/>
        </w:rPr>
        <w:t xml:space="preserve"> </w:t>
      </w:r>
      <w:r>
        <w:t>и многоконфессионального народа России.</w:t>
      </w:r>
    </w:p>
    <w:p w:rsidR="00906145" w:rsidRDefault="00C56FC5">
      <w:pPr>
        <w:pStyle w:val="a3"/>
        <w:spacing w:before="205"/>
      </w:pPr>
      <w:r>
        <w:t>Модуль</w:t>
      </w:r>
      <w:r>
        <w:rPr>
          <w:spacing w:val="-11"/>
        </w:rPr>
        <w:t xml:space="preserve"> </w:t>
      </w:r>
      <w:r>
        <w:t>«Основы</w:t>
      </w:r>
      <w:r>
        <w:rPr>
          <w:spacing w:val="-11"/>
        </w:rPr>
        <w:t xml:space="preserve"> </w:t>
      </w:r>
      <w:r>
        <w:t>исламской</w:t>
      </w:r>
      <w:r>
        <w:rPr>
          <w:spacing w:val="-11"/>
        </w:rPr>
        <w:t xml:space="preserve"> </w:t>
      </w:r>
      <w:r>
        <w:rPr>
          <w:spacing w:val="-2"/>
        </w:rPr>
        <w:t>культуры»</w:t>
      </w:r>
    </w:p>
    <w:p w:rsidR="00906145" w:rsidRDefault="00C56FC5">
      <w:pPr>
        <w:pStyle w:val="a3"/>
        <w:spacing w:before="243" w:line="276" w:lineRule="auto"/>
        <w:ind w:right="1013"/>
        <w:jc w:val="both"/>
      </w:pPr>
      <w:r>
        <w:t>Россия</w:t>
      </w:r>
      <w:r>
        <w:rPr>
          <w:spacing w:val="-3"/>
        </w:rPr>
        <w:t xml:space="preserve"> </w:t>
      </w:r>
      <w:r>
        <w:t>—</w:t>
      </w:r>
      <w:r>
        <w:rPr>
          <w:spacing w:val="-5"/>
        </w:rPr>
        <w:t xml:space="preserve"> </w:t>
      </w:r>
      <w:r>
        <w:t>наша</w:t>
      </w:r>
      <w:r>
        <w:rPr>
          <w:spacing w:val="-5"/>
        </w:rPr>
        <w:t xml:space="preserve"> </w:t>
      </w:r>
      <w:r>
        <w:t>Родина.</w:t>
      </w:r>
      <w:r>
        <w:rPr>
          <w:spacing w:val="-5"/>
        </w:rPr>
        <w:t xml:space="preserve"> </w:t>
      </w:r>
      <w:r>
        <w:t>Введение</w:t>
      </w:r>
      <w:r>
        <w:rPr>
          <w:spacing w:val="-5"/>
        </w:rPr>
        <w:t xml:space="preserve"> </w:t>
      </w:r>
      <w:r>
        <w:t>в</w:t>
      </w:r>
      <w:r>
        <w:rPr>
          <w:spacing w:val="-5"/>
        </w:rPr>
        <w:t xml:space="preserve"> </w:t>
      </w:r>
      <w:r>
        <w:t>исламскую</w:t>
      </w:r>
      <w:r>
        <w:rPr>
          <w:spacing w:val="-5"/>
        </w:rPr>
        <w:t xml:space="preserve"> </w:t>
      </w:r>
      <w:r>
        <w:t>традицию.</w:t>
      </w:r>
      <w:r>
        <w:rPr>
          <w:spacing w:val="-5"/>
        </w:rPr>
        <w:t xml:space="preserve"> </w:t>
      </w:r>
      <w:r>
        <w:t>Культура</w:t>
      </w:r>
      <w:r>
        <w:rPr>
          <w:spacing w:val="-5"/>
        </w:rPr>
        <w:t xml:space="preserve"> </w:t>
      </w:r>
      <w:r>
        <w:t>и</w:t>
      </w:r>
      <w:r>
        <w:rPr>
          <w:spacing w:val="-5"/>
        </w:rPr>
        <w:t xml:space="preserve"> </w:t>
      </w:r>
      <w:r>
        <w:t>религия. Пророк</w:t>
      </w:r>
      <w:r>
        <w:rPr>
          <w:spacing w:val="-4"/>
        </w:rPr>
        <w:t xml:space="preserve"> </w:t>
      </w:r>
      <w:r>
        <w:t>Мухаммад</w:t>
      </w:r>
      <w:r>
        <w:rPr>
          <w:spacing w:val="-1"/>
        </w:rPr>
        <w:t xml:space="preserve"> </w:t>
      </w:r>
      <w:r>
        <w:t>— образец</w:t>
      </w:r>
      <w:r>
        <w:rPr>
          <w:spacing w:val="-3"/>
        </w:rPr>
        <w:t xml:space="preserve"> </w:t>
      </w:r>
      <w:r>
        <w:t>человека</w:t>
      </w:r>
      <w:r>
        <w:rPr>
          <w:spacing w:val="-3"/>
        </w:rPr>
        <w:t xml:space="preserve"> </w:t>
      </w:r>
      <w:r>
        <w:t>и учитель</w:t>
      </w:r>
      <w:r>
        <w:rPr>
          <w:spacing w:val="-3"/>
        </w:rPr>
        <w:t xml:space="preserve"> </w:t>
      </w:r>
      <w:r>
        <w:t>нравственности</w:t>
      </w:r>
      <w:r>
        <w:rPr>
          <w:spacing w:val="-3"/>
        </w:rPr>
        <w:t xml:space="preserve"> </w:t>
      </w:r>
      <w:r>
        <w:t>в</w:t>
      </w:r>
      <w:r>
        <w:rPr>
          <w:spacing w:val="-3"/>
        </w:rPr>
        <w:t xml:space="preserve"> </w:t>
      </w:r>
      <w:r>
        <w:t>исламской традиции. Во что верят мусульмане. Добро и зло в исламской традиции.</w:t>
      </w:r>
    </w:p>
    <w:p w:rsidR="00906145" w:rsidRDefault="00C56FC5">
      <w:pPr>
        <w:pStyle w:val="a3"/>
        <w:spacing w:before="1" w:line="276" w:lineRule="auto"/>
        <w:ind w:right="333"/>
      </w:pPr>
      <w:r>
        <w:t>Нравственные</w:t>
      </w:r>
      <w:r>
        <w:rPr>
          <w:spacing w:val="-6"/>
        </w:rPr>
        <w:t xml:space="preserve"> </w:t>
      </w:r>
      <w:r>
        <w:t>основы</w:t>
      </w:r>
      <w:r>
        <w:rPr>
          <w:spacing w:val="-5"/>
        </w:rPr>
        <w:t xml:space="preserve"> </w:t>
      </w:r>
      <w:r>
        <w:t>ислама.</w:t>
      </w:r>
      <w:r>
        <w:rPr>
          <w:spacing w:val="-6"/>
        </w:rPr>
        <w:t xml:space="preserve"> </w:t>
      </w:r>
      <w:r>
        <w:t>Любовь</w:t>
      </w:r>
      <w:r>
        <w:rPr>
          <w:spacing w:val="-4"/>
        </w:rPr>
        <w:t xml:space="preserve"> </w:t>
      </w:r>
      <w:r>
        <w:t>к</w:t>
      </w:r>
      <w:r>
        <w:rPr>
          <w:spacing w:val="-6"/>
        </w:rPr>
        <w:t xml:space="preserve"> </w:t>
      </w:r>
      <w:r>
        <w:t>ближнему.</w:t>
      </w:r>
      <w:r>
        <w:rPr>
          <w:spacing w:val="-6"/>
        </w:rPr>
        <w:t xml:space="preserve"> </w:t>
      </w:r>
      <w:r>
        <w:t>Отношение</w:t>
      </w:r>
      <w:r>
        <w:rPr>
          <w:spacing w:val="-3"/>
        </w:rPr>
        <w:t xml:space="preserve"> </w:t>
      </w:r>
      <w:r>
        <w:t>к</w:t>
      </w:r>
      <w:r>
        <w:rPr>
          <w:spacing w:val="-6"/>
        </w:rPr>
        <w:t xml:space="preserve"> </w:t>
      </w:r>
      <w:r>
        <w:t>труду.</w:t>
      </w:r>
      <w:r>
        <w:rPr>
          <w:spacing w:val="-4"/>
        </w:rPr>
        <w:t xml:space="preserve"> </w:t>
      </w:r>
      <w:r>
        <w:t>Долг</w:t>
      </w:r>
      <w:r>
        <w:rPr>
          <w:spacing w:val="-6"/>
        </w:rPr>
        <w:t xml:space="preserve"> </w:t>
      </w:r>
      <w:r>
        <w:t>и ответственность. Милосердие и сострадание. Столпы ислама. Обязанности мусульман. Для чего построена и как устроена мечеть. Мусульманское</w:t>
      </w:r>
    </w:p>
    <w:p w:rsidR="00906145" w:rsidRDefault="00C56FC5">
      <w:pPr>
        <w:pStyle w:val="a3"/>
        <w:spacing w:line="278" w:lineRule="auto"/>
      </w:pPr>
      <w:r>
        <w:t>летоисчисление</w:t>
      </w:r>
      <w:r>
        <w:rPr>
          <w:spacing w:val="-3"/>
        </w:rPr>
        <w:t xml:space="preserve"> </w:t>
      </w:r>
      <w:r>
        <w:t>и</w:t>
      </w:r>
      <w:r>
        <w:rPr>
          <w:spacing w:val="-6"/>
        </w:rPr>
        <w:t xml:space="preserve"> </w:t>
      </w:r>
      <w:r>
        <w:t>календарь.</w:t>
      </w:r>
      <w:r>
        <w:rPr>
          <w:spacing w:val="-6"/>
        </w:rPr>
        <w:t xml:space="preserve"> </w:t>
      </w:r>
      <w:r>
        <w:t>Ислам</w:t>
      </w:r>
      <w:r>
        <w:rPr>
          <w:spacing w:val="-6"/>
        </w:rPr>
        <w:t xml:space="preserve"> </w:t>
      </w:r>
      <w:r>
        <w:t>в</w:t>
      </w:r>
      <w:r>
        <w:rPr>
          <w:spacing w:val="-4"/>
        </w:rPr>
        <w:t xml:space="preserve"> </w:t>
      </w:r>
      <w:r>
        <w:t>России.</w:t>
      </w:r>
      <w:r>
        <w:rPr>
          <w:spacing w:val="-6"/>
        </w:rPr>
        <w:t xml:space="preserve"> </w:t>
      </w:r>
      <w:r>
        <w:t>Семья</w:t>
      </w:r>
      <w:r>
        <w:rPr>
          <w:spacing w:val="-3"/>
        </w:rPr>
        <w:t xml:space="preserve"> </w:t>
      </w:r>
      <w:r>
        <w:t>в</w:t>
      </w:r>
      <w:r>
        <w:rPr>
          <w:spacing w:val="-6"/>
        </w:rPr>
        <w:t xml:space="preserve"> </w:t>
      </w:r>
      <w:r>
        <w:t>исламе.</w:t>
      </w:r>
      <w:r>
        <w:rPr>
          <w:spacing w:val="-6"/>
        </w:rPr>
        <w:t xml:space="preserve"> </w:t>
      </w:r>
      <w:r>
        <w:t>Праздники</w:t>
      </w:r>
      <w:r>
        <w:rPr>
          <w:spacing w:val="-6"/>
        </w:rPr>
        <w:t xml:space="preserve"> </w:t>
      </w:r>
      <w:r>
        <w:t>исламских народов России: их происхождение и особенности проведения. Искусство ислама.</w:t>
      </w:r>
    </w:p>
    <w:p w:rsidR="00906145" w:rsidRDefault="00C56FC5">
      <w:pPr>
        <w:pStyle w:val="a3"/>
        <w:spacing w:before="193" w:line="278" w:lineRule="auto"/>
      </w:pPr>
      <w:r>
        <w:t>Любовь</w:t>
      </w:r>
      <w:r>
        <w:rPr>
          <w:spacing w:val="-7"/>
        </w:rPr>
        <w:t xml:space="preserve"> </w:t>
      </w:r>
      <w:r>
        <w:t>и</w:t>
      </w:r>
      <w:r>
        <w:rPr>
          <w:spacing w:val="-2"/>
        </w:rPr>
        <w:t xml:space="preserve"> </w:t>
      </w:r>
      <w:r>
        <w:t>уважение</w:t>
      </w:r>
      <w:r>
        <w:rPr>
          <w:spacing w:val="-4"/>
        </w:rPr>
        <w:t xml:space="preserve"> </w:t>
      </w:r>
      <w:r>
        <w:t>к</w:t>
      </w:r>
      <w:r>
        <w:rPr>
          <w:spacing w:val="-6"/>
        </w:rPr>
        <w:t xml:space="preserve"> </w:t>
      </w:r>
      <w:r>
        <w:t>Отечеству.</w:t>
      </w:r>
      <w:r>
        <w:rPr>
          <w:spacing w:val="-5"/>
        </w:rPr>
        <w:t xml:space="preserve"> </w:t>
      </w:r>
      <w:r>
        <w:t>Патриотизм</w:t>
      </w:r>
      <w:r>
        <w:rPr>
          <w:spacing w:val="-7"/>
        </w:rPr>
        <w:t xml:space="preserve"> </w:t>
      </w:r>
      <w:r>
        <w:t>многонационального</w:t>
      </w:r>
      <w:r>
        <w:rPr>
          <w:spacing w:val="-7"/>
        </w:rPr>
        <w:t xml:space="preserve"> </w:t>
      </w:r>
      <w:r>
        <w:t>и многоконфессионального народа России.</w:t>
      </w:r>
    </w:p>
    <w:p w:rsidR="00906145" w:rsidRDefault="00C56FC5">
      <w:pPr>
        <w:pStyle w:val="a3"/>
        <w:spacing w:before="200"/>
      </w:pPr>
      <w:r>
        <w:t>Модуль</w:t>
      </w:r>
      <w:r>
        <w:rPr>
          <w:spacing w:val="-12"/>
        </w:rPr>
        <w:t xml:space="preserve"> </w:t>
      </w:r>
      <w:r>
        <w:t>«Основы</w:t>
      </w:r>
      <w:r>
        <w:rPr>
          <w:spacing w:val="-11"/>
        </w:rPr>
        <w:t xml:space="preserve"> </w:t>
      </w:r>
      <w:r>
        <w:t>буддийской</w:t>
      </w:r>
      <w:r>
        <w:rPr>
          <w:spacing w:val="-10"/>
        </w:rPr>
        <w:t xml:space="preserve"> </w:t>
      </w:r>
      <w:r>
        <w:rPr>
          <w:spacing w:val="-2"/>
        </w:rPr>
        <w:t>культуры»</w:t>
      </w:r>
    </w:p>
    <w:p w:rsidR="00906145" w:rsidRDefault="00C56FC5">
      <w:pPr>
        <w:pStyle w:val="a3"/>
        <w:spacing w:before="243" w:line="276" w:lineRule="auto"/>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w:t>
      </w:r>
      <w:r>
        <w:rPr>
          <w:spacing w:val="-3"/>
        </w:rPr>
        <w:t xml:space="preserve"> </w:t>
      </w:r>
      <w:r>
        <w:t>культуре</w:t>
      </w:r>
      <w:r>
        <w:rPr>
          <w:spacing w:val="-3"/>
        </w:rPr>
        <w:t xml:space="preserve"> </w:t>
      </w:r>
      <w:r>
        <w:t>и</w:t>
      </w:r>
      <w:r>
        <w:rPr>
          <w:spacing w:val="-5"/>
        </w:rPr>
        <w:t xml:space="preserve"> </w:t>
      </w:r>
      <w:r>
        <w:t>её</w:t>
      </w:r>
      <w:r>
        <w:rPr>
          <w:spacing w:val="-5"/>
        </w:rPr>
        <w:t xml:space="preserve"> </w:t>
      </w:r>
      <w:r>
        <w:t>ценности.</w:t>
      </w:r>
      <w:r>
        <w:rPr>
          <w:spacing w:val="-5"/>
        </w:rPr>
        <w:t xml:space="preserve"> </w:t>
      </w:r>
      <w:r>
        <w:t>Буддизм</w:t>
      </w:r>
      <w:r>
        <w:rPr>
          <w:spacing w:val="-5"/>
        </w:rPr>
        <w:t xml:space="preserve"> </w:t>
      </w:r>
      <w:r>
        <w:t>в</w:t>
      </w:r>
      <w:r>
        <w:rPr>
          <w:spacing w:val="-5"/>
        </w:rPr>
        <w:t xml:space="preserve"> </w:t>
      </w:r>
      <w:r>
        <w:t>России.</w:t>
      </w:r>
      <w:r>
        <w:rPr>
          <w:spacing w:val="-5"/>
        </w:rPr>
        <w:t xml:space="preserve"> </w:t>
      </w:r>
      <w:r>
        <w:t>Человек</w:t>
      </w:r>
      <w:r>
        <w:rPr>
          <w:spacing w:val="-6"/>
        </w:rPr>
        <w:t xml:space="preserve"> </w:t>
      </w:r>
      <w:r>
        <w:t>в</w:t>
      </w:r>
      <w:r>
        <w:rPr>
          <w:spacing w:val="-3"/>
        </w:rPr>
        <w:t xml:space="preserve"> </w:t>
      </w:r>
      <w:r>
        <w:t>буддийской</w:t>
      </w:r>
      <w:r>
        <w:rPr>
          <w:spacing w:val="-3"/>
        </w:rPr>
        <w:t xml:space="preserve"> </w:t>
      </w:r>
      <w:r>
        <w:t>картине мира. Буддийские символы. Буддийские ритуалы. Буддийские святыни. Буддийские</w:t>
      </w:r>
    </w:p>
    <w:p w:rsidR="00906145" w:rsidRDefault="00C56FC5">
      <w:pPr>
        <w:pStyle w:val="a3"/>
        <w:spacing w:line="278" w:lineRule="auto"/>
        <w:ind w:right="1053"/>
      </w:pPr>
      <w:r>
        <w:t>священные</w:t>
      </w:r>
      <w:r>
        <w:rPr>
          <w:spacing w:val="-10"/>
        </w:rPr>
        <w:t xml:space="preserve"> </w:t>
      </w:r>
      <w:r>
        <w:t>сооружения.</w:t>
      </w:r>
      <w:r>
        <w:rPr>
          <w:spacing w:val="-10"/>
        </w:rPr>
        <w:t xml:space="preserve"> </w:t>
      </w:r>
      <w:r>
        <w:t>Буддийский</w:t>
      </w:r>
      <w:r>
        <w:rPr>
          <w:spacing w:val="-7"/>
        </w:rPr>
        <w:t xml:space="preserve"> </w:t>
      </w:r>
      <w:r>
        <w:t>храм.</w:t>
      </w:r>
      <w:r>
        <w:rPr>
          <w:spacing w:val="-8"/>
        </w:rPr>
        <w:t xml:space="preserve"> </w:t>
      </w:r>
      <w:r>
        <w:t>Буддийский</w:t>
      </w:r>
      <w:r>
        <w:rPr>
          <w:spacing w:val="-7"/>
        </w:rPr>
        <w:t xml:space="preserve"> </w:t>
      </w:r>
      <w:r>
        <w:t>календарь.</w:t>
      </w:r>
      <w:r>
        <w:rPr>
          <w:spacing w:val="-10"/>
        </w:rPr>
        <w:t xml:space="preserve"> </w:t>
      </w:r>
      <w:r>
        <w:t>Праздники в буддийской культуре. Искусство в буддийской культуре.</w:t>
      </w:r>
    </w:p>
    <w:p w:rsidR="00906145" w:rsidRDefault="00C56FC5">
      <w:pPr>
        <w:pStyle w:val="a3"/>
        <w:spacing w:before="195" w:line="278" w:lineRule="auto"/>
      </w:pPr>
      <w:r>
        <w:t>Любовь</w:t>
      </w:r>
      <w:r>
        <w:rPr>
          <w:spacing w:val="-8"/>
        </w:rPr>
        <w:t xml:space="preserve"> </w:t>
      </w:r>
      <w:r>
        <w:t>и</w:t>
      </w:r>
      <w:r>
        <w:rPr>
          <w:spacing w:val="-3"/>
        </w:rPr>
        <w:t xml:space="preserve"> </w:t>
      </w:r>
      <w:r>
        <w:t>уважение</w:t>
      </w:r>
      <w:r>
        <w:rPr>
          <w:spacing w:val="-5"/>
        </w:rPr>
        <w:t xml:space="preserve"> </w:t>
      </w:r>
      <w:r>
        <w:t>к</w:t>
      </w:r>
      <w:r>
        <w:rPr>
          <w:spacing w:val="-7"/>
        </w:rPr>
        <w:t xml:space="preserve"> </w:t>
      </w:r>
      <w:r>
        <w:t>Отечеству.</w:t>
      </w:r>
      <w:r>
        <w:rPr>
          <w:spacing w:val="-6"/>
        </w:rPr>
        <w:t xml:space="preserve"> </w:t>
      </w:r>
      <w:r>
        <w:t>Патриотизм</w:t>
      </w:r>
      <w:r>
        <w:rPr>
          <w:spacing w:val="-8"/>
        </w:rPr>
        <w:t xml:space="preserve"> </w:t>
      </w:r>
      <w:r>
        <w:t>многонационального</w:t>
      </w:r>
      <w:r>
        <w:rPr>
          <w:spacing w:val="-8"/>
        </w:rPr>
        <w:t xml:space="preserve"> </w:t>
      </w:r>
      <w:r>
        <w:t>и многоконфессионального народа России.</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70"/>
      </w:pPr>
      <w:r>
        <w:lastRenderedPageBreak/>
        <w:t>Модуль</w:t>
      </w:r>
      <w:r>
        <w:rPr>
          <w:spacing w:val="-11"/>
        </w:rPr>
        <w:t xml:space="preserve"> </w:t>
      </w:r>
      <w:r>
        <w:t>«Основы</w:t>
      </w:r>
      <w:r>
        <w:rPr>
          <w:spacing w:val="-11"/>
        </w:rPr>
        <w:t xml:space="preserve"> </w:t>
      </w:r>
      <w:r>
        <w:t>иудейской</w:t>
      </w:r>
      <w:r>
        <w:rPr>
          <w:spacing w:val="-10"/>
        </w:rPr>
        <w:t xml:space="preserve"> </w:t>
      </w:r>
      <w:r>
        <w:rPr>
          <w:spacing w:val="-2"/>
        </w:rPr>
        <w:t>культуры»</w:t>
      </w:r>
    </w:p>
    <w:p w:rsidR="00906145" w:rsidRDefault="00C56FC5">
      <w:pPr>
        <w:pStyle w:val="a3"/>
        <w:spacing w:before="246" w:line="276" w:lineRule="auto"/>
      </w:pPr>
      <w:r>
        <w:t>Россия — наша Родина. Введение в иудейскую духовную традицию. Культура и религия.</w:t>
      </w:r>
      <w:r>
        <w:rPr>
          <w:spacing w:val="-6"/>
        </w:rPr>
        <w:t xml:space="preserve"> </w:t>
      </w:r>
      <w:r>
        <w:t>Тора</w:t>
      </w:r>
      <w:r>
        <w:rPr>
          <w:spacing w:val="-3"/>
        </w:rPr>
        <w:t xml:space="preserve"> </w:t>
      </w:r>
      <w:r>
        <w:t>—</w:t>
      </w:r>
      <w:r>
        <w:rPr>
          <w:spacing w:val="-6"/>
        </w:rPr>
        <w:t xml:space="preserve"> </w:t>
      </w:r>
      <w:r>
        <w:t>главная</w:t>
      </w:r>
      <w:r>
        <w:rPr>
          <w:spacing w:val="-5"/>
        </w:rPr>
        <w:t xml:space="preserve"> </w:t>
      </w:r>
      <w:r>
        <w:t>книга</w:t>
      </w:r>
      <w:r>
        <w:rPr>
          <w:spacing w:val="-5"/>
        </w:rPr>
        <w:t xml:space="preserve"> </w:t>
      </w:r>
      <w:r>
        <w:t>иудаизма.</w:t>
      </w:r>
      <w:r>
        <w:rPr>
          <w:spacing w:val="-4"/>
        </w:rPr>
        <w:t xml:space="preserve"> </w:t>
      </w:r>
      <w:r>
        <w:t>Классические</w:t>
      </w:r>
      <w:r>
        <w:rPr>
          <w:spacing w:val="-6"/>
        </w:rPr>
        <w:t xml:space="preserve"> </w:t>
      </w:r>
      <w:r>
        <w:t>тексты</w:t>
      </w:r>
      <w:r>
        <w:rPr>
          <w:spacing w:val="-6"/>
        </w:rPr>
        <w:t xml:space="preserve"> </w:t>
      </w:r>
      <w:r>
        <w:t>иудаизма.</w:t>
      </w:r>
      <w:r>
        <w:rPr>
          <w:spacing w:val="-6"/>
        </w:rPr>
        <w:t xml:space="preserve"> </w:t>
      </w:r>
      <w:r>
        <w:t>Патриархи еврейского народа. Пророки и праведники в иудейской культуре. Храм в жизни</w:t>
      </w:r>
    </w:p>
    <w:p w:rsidR="00906145" w:rsidRDefault="00C56FC5">
      <w:pPr>
        <w:pStyle w:val="a3"/>
        <w:spacing w:line="276" w:lineRule="auto"/>
        <w:ind w:right="168"/>
      </w:pPr>
      <w:r>
        <w:t>иудеев.</w:t>
      </w:r>
      <w:r>
        <w:rPr>
          <w:spacing w:val="-6"/>
        </w:rPr>
        <w:t xml:space="preserve"> </w:t>
      </w:r>
      <w:r>
        <w:t>Назначение</w:t>
      </w:r>
      <w:r>
        <w:rPr>
          <w:spacing w:val="-6"/>
        </w:rPr>
        <w:t xml:space="preserve"> </w:t>
      </w:r>
      <w:r>
        <w:t>синагоги</w:t>
      </w:r>
      <w:r>
        <w:rPr>
          <w:spacing w:val="-6"/>
        </w:rPr>
        <w:t xml:space="preserve"> </w:t>
      </w:r>
      <w:r>
        <w:t>и</w:t>
      </w:r>
      <w:r>
        <w:rPr>
          <w:spacing w:val="-5"/>
        </w:rPr>
        <w:t xml:space="preserve"> </w:t>
      </w:r>
      <w:r>
        <w:t>её</w:t>
      </w:r>
      <w:r>
        <w:rPr>
          <w:spacing w:val="-1"/>
        </w:rPr>
        <w:t xml:space="preserve"> </w:t>
      </w:r>
      <w:r>
        <w:t>устройство.</w:t>
      </w:r>
      <w:r>
        <w:rPr>
          <w:spacing w:val="-6"/>
        </w:rPr>
        <w:t xml:space="preserve"> </w:t>
      </w:r>
      <w:r>
        <w:t>Суббота</w:t>
      </w:r>
      <w:r>
        <w:rPr>
          <w:spacing w:val="-6"/>
        </w:rPr>
        <w:t xml:space="preserve"> </w:t>
      </w:r>
      <w:r>
        <w:t>(Шабат)</w:t>
      </w:r>
      <w:r>
        <w:rPr>
          <w:spacing w:val="-4"/>
        </w:rPr>
        <w:t xml:space="preserve"> </w:t>
      </w:r>
      <w:r>
        <w:t>в</w:t>
      </w:r>
      <w:r>
        <w:rPr>
          <w:spacing w:val="-6"/>
        </w:rPr>
        <w:t xml:space="preserve"> </w:t>
      </w:r>
      <w:r>
        <w:t>иудейской</w:t>
      </w:r>
      <w:r>
        <w:rPr>
          <w:spacing w:val="-3"/>
        </w:rPr>
        <w:t xml:space="preserve"> </w:t>
      </w:r>
      <w:r>
        <w:t>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w:t>
      </w:r>
      <w:r>
        <w:rPr>
          <w:spacing w:val="40"/>
        </w:rPr>
        <w:t xml:space="preserve"> </w:t>
      </w:r>
      <w:r>
        <w:t>жизни в иудейской традиции.</w:t>
      </w:r>
    </w:p>
    <w:p w:rsidR="00906145" w:rsidRDefault="00C56FC5">
      <w:pPr>
        <w:pStyle w:val="a3"/>
        <w:spacing w:before="200" w:line="276" w:lineRule="auto"/>
      </w:pPr>
      <w:r>
        <w:t>Любовь</w:t>
      </w:r>
      <w:r>
        <w:rPr>
          <w:spacing w:val="-7"/>
        </w:rPr>
        <w:t xml:space="preserve"> </w:t>
      </w:r>
      <w:r>
        <w:t>и</w:t>
      </w:r>
      <w:r>
        <w:rPr>
          <w:spacing w:val="-2"/>
        </w:rPr>
        <w:t xml:space="preserve"> </w:t>
      </w:r>
      <w:r>
        <w:t>уважение</w:t>
      </w:r>
      <w:r>
        <w:rPr>
          <w:spacing w:val="-4"/>
        </w:rPr>
        <w:t xml:space="preserve"> </w:t>
      </w:r>
      <w:r>
        <w:t>к</w:t>
      </w:r>
      <w:r>
        <w:rPr>
          <w:spacing w:val="-6"/>
        </w:rPr>
        <w:t xml:space="preserve"> </w:t>
      </w:r>
      <w:r>
        <w:t>Отечеству.</w:t>
      </w:r>
      <w:r>
        <w:rPr>
          <w:spacing w:val="-5"/>
        </w:rPr>
        <w:t xml:space="preserve"> </w:t>
      </w:r>
      <w:r>
        <w:t>Патриотизм</w:t>
      </w:r>
      <w:r>
        <w:rPr>
          <w:spacing w:val="-7"/>
        </w:rPr>
        <w:t xml:space="preserve"> </w:t>
      </w:r>
      <w:r>
        <w:t>многонационального</w:t>
      </w:r>
      <w:r>
        <w:rPr>
          <w:spacing w:val="-7"/>
        </w:rPr>
        <w:t xml:space="preserve"> </w:t>
      </w:r>
      <w:r>
        <w:t>и многоконфессионального народа России.</w:t>
      </w:r>
    </w:p>
    <w:p w:rsidR="00906145" w:rsidRDefault="00C56FC5">
      <w:pPr>
        <w:pStyle w:val="a3"/>
        <w:spacing w:before="205"/>
      </w:pPr>
      <w:r>
        <w:t>Модуль</w:t>
      </w:r>
      <w:r>
        <w:rPr>
          <w:spacing w:val="-10"/>
        </w:rPr>
        <w:t xml:space="preserve"> </w:t>
      </w:r>
      <w:r>
        <w:t>«Основы</w:t>
      </w:r>
      <w:r>
        <w:rPr>
          <w:spacing w:val="-9"/>
        </w:rPr>
        <w:t xml:space="preserve"> </w:t>
      </w:r>
      <w:r>
        <w:t>религиозных</w:t>
      </w:r>
      <w:r>
        <w:rPr>
          <w:spacing w:val="-11"/>
        </w:rPr>
        <w:t xml:space="preserve"> </w:t>
      </w:r>
      <w:r>
        <w:t>культур</w:t>
      </w:r>
      <w:r>
        <w:rPr>
          <w:spacing w:val="-11"/>
        </w:rPr>
        <w:t xml:space="preserve"> </w:t>
      </w:r>
      <w:r>
        <w:t>народов</w:t>
      </w:r>
      <w:r>
        <w:rPr>
          <w:spacing w:val="-10"/>
        </w:rPr>
        <w:t xml:space="preserve"> </w:t>
      </w:r>
      <w:r>
        <w:rPr>
          <w:spacing w:val="-2"/>
        </w:rPr>
        <w:t>России»</w:t>
      </w:r>
    </w:p>
    <w:p w:rsidR="00906145" w:rsidRDefault="00C56FC5">
      <w:pPr>
        <w:pStyle w:val="a3"/>
        <w:spacing w:before="243" w:line="276" w:lineRule="auto"/>
        <w:ind w:right="135"/>
      </w:pPr>
      <w:r>
        <w:t>Россия — наша Родина. Культура и религия. Религиозная культура народов России. Мировые</w:t>
      </w:r>
      <w:r>
        <w:rPr>
          <w:spacing w:val="-5"/>
        </w:rPr>
        <w:t xml:space="preserve"> </w:t>
      </w:r>
      <w:r>
        <w:t>религии</w:t>
      </w:r>
      <w:r>
        <w:rPr>
          <w:spacing w:val="-5"/>
        </w:rPr>
        <w:t xml:space="preserve"> </w:t>
      </w:r>
      <w:r>
        <w:t>и</w:t>
      </w:r>
      <w:r>
        <w:rPr>
          <w:spacing w:val="-4"/>
        </w:rPr>
        <w:t xml:space="preserve"> </w:t>
      </w:r>
      <w:r>
        <w:t>иудаизм.</w:t>
      </w:r>
      <w:r>
        <w:rPr>
          <w:spacing w:val="-5"/>
        </w:rPr>
        <w:t xml:space="preserve"> </w:t>
      </w:r>
      <w:r>
        <w:t>Их</w:t>
      </w:r>
      <w:r>
        <w:rPr>
          <w:spacing w:val="-3"/>
        </w:rPr>
        <w:t xml:space="preserve"> </w:t>
      </w:r>
      <w:r>
        <w:t>основатели.</w:t>
      </w:r>
      <w:r>
        <w:rPr>
          <w:spacing w:val="-5"/>
        </w:rPr>
        <w:t xml:space="preserve"> </w:t>
      </w:r>
      <w:r>
        <w:t>Священные</w:t>
      </w:r>
      <w:r>
        <w:rPr>
          <w:spacing w:val="-5"/>
        </w:rPr>
        <w:t xml:space="preserve"> </w:t>
      </w:r>
      <w:r>
        <w:t>книги</w:t>
      </w:r>
      <w:r>
        <w:rPr>
          <w:spacing w:val="-3"/>
        </w:rPr>
        <w:t xml:space="preserve"> </w:t>
      </w:r>
      <w:r>
        <w:t>христианства,</w:t>
      </w:r>
      <w:r>
        <w:rPr>
          <w:spacing w:val="-5"/>
        </w:rPr>
        <w:t xml:space="preserve"> </w:t>
      </w:r>
      <w:r>
        <w:t>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w:t>
      </w:r>
    </w:p>
    <w:p w:rsidR="00906145" w:rsidRDefault="00C56FC5">
      <w:pPr>
        <w:pStyle w:val="a3"/>
        <w:spacing w:before="2" w:line="276" w:lineRule="auto"/>
        <w:ind w:right="209"/>
        <w:jc w:val="both"/>
      </w:pPr>
      <w:r>
        <w:t>Семья,</w:t>
      </w:r>
      <w:r>
        <w:rPr>
          <w:spacing w:val="-6"/>
        </w:rPr>
        <w:t xml:space="preserve"> </w:t>
      </w:r>
      <w:r>
        <w:t>семейные</w:t>
      </w:r>
      <w:r>
        <w:rPr>
          <w:spacing w:val="-6"/>
        </w:rPr>
        <w:t xml:space="preserve"> </w:t>
      </w:r>
      <w:r>
        <w:t>ценности.</w:t>
      </w:r>
      <w:r>
        <w:rPr>
          <w:spacing w:val="-6"/>
        </w:rPr>
        <w:t xml:space="preserve"> </w:t>
      </w:r>
      <w:r>
        <w:t>Долг,</w:t>
      </w:r>
      <w:r>
        <w:rPr>
          <w:spacing w:val="-5"/>
        </w:rPr>
        <w:t xml:space="preserve"> </w:t>
      </w:r>
      <w:r>
        <w:t>свобода,</w:t>
      </w:r>
      <w:r>
        <w:rPr>
          <w:spacing w:val="-2"/>
        </w:rPr>
        <w:t xml:space="preserve"> </w:t>
      </w:r>
      <w:r>
        <w:t>ответственность,</w:t>
      </w:r>
      <w:r>
        <w:rPr>
          <w:spacing w:val="-6"/>
        </w:rPr>
        <w:t xml:space="preserve"> </w:t>
      </w:r>
      <w:r>
        <w:t>труд.</w:t>
      </w:r>
      <w:r>
        <w:rPr>
          <w:spacing w:val="-6"/>
        </w:rPr>
        <w:t xml:space="preserve"> </w:t>
      </w:r>
      <w:r>
        <w:t>Милосердие,</w:t>
      </w:r>
      <w:r>
        <w:rPr>
          <w:spacing w:val="-6"/>
        </w:rPr>
        <w:t xml:space="preserve"> </w:t>
      </w:r>
      <w:r>
        <w:t>забота о</w:t>
      </w:r>
      <w:r>
        <w:rPr>
          <w:spacing w:val="-1"/>
        </w:rPr>
        <w:t xml:space="preserve"> </w:t>
      </w:r>
      <w:r>
        <w:t>слабых,</w:t>
      </w:r>
      <w:r>
        <w:rPr>
          <w:spacing w:val="-1"/>
        </w:rPr>
        <w:t xml:space="preserve"> </w:t>
      </w:r>
      <w:r>
        <w:t>взаимопомощь,</w:t>
      </w:r>
      <w:r>
        <w:rPr>
          <w:spacing w:val="-1"/>
        </w:rPr>
        <w:t xml:space="preserve"> </w:t>
      </w:r>
      <w:r>
        <w:t>социальные</w:t>
      </w:r>
      <w:r>
        <w:rPr>
          <w:spacing w:val="-1"/>
        </w:rPr>
        <w:t xml:space="preserve"> </w:t>
      </w:r>
      <w:r>
        <w:t>проблемы</w:t>
      </w:r>
      <w:r>
        <w:rPr>
          <w:spacing w:val="-1"/>
        </w:rPr>
        <w:t xml:space="preserve"> </w:t>
      </w:r>
      <w:r>
        <w:t>общества</w:t>
      </w:r>
      <w:r>
        <w:rPr>
          <w:spacing w:val="-1"/>
        </w:rPr>
        <w:t xml:space="preserve"> </w:t>
      </w:r>
      <w:r>
        <w:t>и отношение</w:t>
      </w:r>
      <w:r>
        <w:rPr>
          <w:spacing w:val="-1"/>
        </w:rPr>
        <w:t xml:space="preserve"> </w:t>
      </w:r>
      <w:r>
        <w:t>к ним</w:t>
      </w:r>
      <w:r>
        <w:rPr>
          <w:spacing w:val="-1"/>
        </w:rPr>
        <w:t xml:space="preserve"> </w:t>
      </w:r>
      <w:r>
        <w:t xml:space="preserve">разных </w:t>
      </w:r>
      <w:r>
        <w:rPr>
          <w:spacing w:val="-2"/>
        </w:rPr>
        <w:t>религий.</w:t>
      </w:r>
    </w:p>
    <w:p w:rsidR="00906145" w:rsidRDefault="00C56FC5">
      <w:pPr>
        <w:pStyle w:val="a3"/>
        <w:spacing w:before="199" w:line="276" w:lineRule="auto"/>
      </w:pPr>
      <w:r>
        <w:t>Любовь</w:t>
      </w:r>
      <w:r>
        <w:rPr>
          <w:spacing w:val="-7"/>
        </w:rPr>
        <w:t xml:space="preserve"> </w:t>
      </w:r>
      <w:r>
        <w:t>и</w:t>
      </w:r>
      <w:r>
        <w:rPr>
          <w:spacing w:val="-3"/>
        </w:rPr>
        <w:t xml:space="preserve"> </w:t>
      </w:r>
      <w:r>
        <w:t>уважение</w:t>
      </w:r>
      <w:r>
        <w:rPr>
          <w:spacing w:val="-5"/>
        </w:rPr>
        <w:t xml:space="preserve"> </w:t>
      </w:r>
      <w:r>
        <w:t>к</w:t>
      </w:r>
      <w:r>
        <w:rPr>
          <w:spacing w:val="-6"/>
        </w:rPr>
        <w:t xml:space="preserve"> </w:t>
      </w:r>
      <w:r>
        <w:t>Отечеству.</w:t>
      </w:r>
      <w:r>
        <w:rPr>
          <w:spacing w:val="-5"/>
        </w:rPr>
        <w:t xml:space="preserve"> </w:t>
      </w:r>
      <w:r>
        <w:t>Патриотизм</w:t>
      </w:r>
      <w:r>
        <w:rPr>
          <w:spacing w:val="-7"/>
        </w:rPr>
        <w:t xml:space="preserve"> </w:t>
      </w:r>
      <w:r>
        <w:t>многонационального</w:t>
      </w:r>
      <w:r>
        <w:rPr>
          <w:spacing w:val="-7"/>
        </w:rPr>
        <w:t xml:space="preserve"> </w:t>
      </w:r>
      <w:r>
        <w:t>и многоконфессионального народа России.</w:t>
      </w:r>
    </w:p>
    <w:p w:rsidR="00906145" w:rsidRDefault="00C56FC5">
      <w:pPr>
        <w:pStyle w:val="a3"/>
        <w:spacing w:before="206"/>
      </w:pPr>
      <w:r>
        <w:t>Модуль</w:t>
      </w:r>
      <w:r>
        <w:rPr>
          <w:spacing w:val="-10"/>
        </w:rPr>
        <w:t xml:space="preserve"> </w:t>
      </w:r>
      <w:r>
        <w:t>«Основы</w:t>
      </w:r>
      <w:r>
        <w:rPr>
          <w:spacing w:val="-9"/>
        </w:rPr>
        <w:t xml:space="preserve"> </w:t>
      </w:r>
      <w:r>
        <w:t>светской</w:t>
      </w:r>
      <w:r>
        <w:rPr>
          <w:spacing w:val="-9"/>
        </w:rPr>
        <w:t xml:space="preserve"> </w:t>
      </w:r>
      <w:r>
        <w:rPr>
          <w:spacing w:val="-2"/>
        </w:rPr>
        <w:t>этики»</w:t>
      </w:r>
    </w:p>
    <w:p w:rsidR="00906145" w:rsidRDefault="00C56FC5">
      <w:pPr>
        <w:pStyle w:val="a3"/>
        <w:spacing w:before="244" w:line="276" w:lineRule="auto"/>
        <w:ind w:right="135"/>
      </w:pPr>
      <w:r>
        <w:t>Россия</w:t>
      </w:r>
      <w:r>
        <w:rPr>
          <w:spacing w:val="-2"/>
        </w:rPr>
        <w:t xml:space="preserve"> </w:t>
      </w:r>
      <w:r>
        <w:t>—</w:t>
      </w:r>
      <w:r>
        <w:rPr>
          <w:spacing w:val="-4"/>
        </w:rPr>
        <w:t xml:space="preserve"> </w:t>
      </w:r>
      <w:r>
        <w:t>наша</w:t>
      </w:r>
      <w:r>
        <w:rPr>
          <w:spacing w:val="-4"/>
        </w:rPr>
        <w:t xml:space="preserve"> </w:t>
      </w:r>
      <w:r>
        <w:t>Родина.</w:t>
      </w:r>
      <w:r>
        <w:rPr>
          <w:spacing w:val="-4"/>
        </w:rPr>
        <w:t xml:space="preserve"> </w:t>
      </w:r>
      <w:r>
        <w:t>Этика</w:t>
      </w:r>
      <w:r>
        <w:rPr>
          <w:spacing w:val="-4"/>
        </w:rPr>
        <w:t xml:space="preserve"> </w:t>
      </w:r>
      <w:r>
        <w:t>и</w:t>
      </w:r>
      <w:r>
        <w:rPr>
          <w:spacing w:val="-4"/>
        </w:rPr>
        <w:t xml:space="preserve"> </w:t>
      </w:r>
      <w:r>
        <w:t>её</w:t>
      </w:r>
      <w:r>
        <w:rPr>
          <w:spacing w:val="-3"/>
        </w:rPr>
        <w:t xml:space="preserve"> </w:t>
      </w:r>
      <w:r>
        <w:t>значение</w:t>
      </w:r>
      <w:r>
        <w:rPr>
          <w:spacing w:val="-4"/>
        </w:rPr>
        <w:t xml:space="preserve"> </w:t>
      </w:r>
      <w:r>
        <w:t>в</w:t>
      </w:r>
      <w:r>
        <w:rPr>
          <w:spacing w:val="-4"/>
        </w:rPr>
        <w:t xml:space="preserve"> </w:t>
      </w:r>
      <w:r>
        <w:t>жизни</w:t>
      </w:r>
      <w:r>
        <w:rPr>
          <w:spacing w:val="-3"/>
        </w:rPr>
        <w:t xml:space="preserve"> </w:t>
      </w:r>
      <w:r>
        <w:t>человека.</w:t>
      </w:r>
      <w:r>
        <w:rPr>
          <w:spacing w:val="-1"/>
        </w:rPr>
        <w:t xml:space="preserve"> </w:t>
      </w:r>
      <w:r>
        <w:t>Праздники</w:t>
      </w:r>
      <w:r>
        <w:rPr>
          <w:spacing w:val="-1"/>
        </w:rPr>
        <w:t xml:space="preserve"> </w:t>
      </w:r>
      <w:r>
        <w:t>как</w:t>
      </w:r>
      <w:r>
        <w:rPr>
          <w:spacing w:val="-3"/>
        </w:rPr>
        <w:t xml:space="preserve"> </w:t>
      </w:r>
      <w:r>
        <w:t>одна</w:t>
      </w:r>
      <w:r>
        <w:rPr>
          <w:spacing w:val="-4"/>
        </w:rPr>
        <w:t xml:space="preserve"> </w:t>
      </w:r>
      <w:r>
        <w:t>из форм исторической памяти. Образцы нравственности в культуре Отечества, в культурах</w:t>
      </w:r>
      <w:r>
        <w:rPr>
          <w:spacing w:val="-4"/>
        </w:rPr>
        <w:t xml:space="preserve"> </w:t>
      </w:r>
      <w:r>
        <w:t>разных</w:t>
      </w:r>
      <w:r>
        <w:rPr>
          <w:spacing w:val="-4"/>
        </w:rPr>
        <w:t xml:space="preserve"> </w:t>
      </w:r>
      <w:r>
        <w:t>народов</w:t>
      </w:r>
      <w:r>
        <w:rPr>
          <w:spacing w:val="-4"/>
        </w:rPr>
        <w:t xml:space="preserve"> </w:t>
      </w:r>
      <w:r>
        <w:t>России.</w:t>
      </w:r>
      <w:r>
        <w:rPr>
          <w:spacing w:val="-2"/>
        </w:rPr>
        <w:t xml:space="preserve"> </w:t>
      </w:r>
      <w:r>
        <w:t>Государство</w:t>
      </w:r>
      <w:r>
        <w:rPr>
          <w:spacing w:val="-4"/>
        </w:rPr>
        <w:t xml:space="preserve"> </w:t>
      </w:r>
      <w:r>
        <w:t>и</w:t>
      </w:r>
      <w:r>
        <w:rPr>
          <w:spacing w:val="-4"/>
        </w:rPr>
        <w:t xml:space="preserve"> </w:t>
      </w:r>
      <w:r>
        <w:t>мораль</w:t>
      </w:r>
      <w:r>
        <w:rPr>
          <w:spacing w:val="-2"/>
        </w:rPr>
        <w:t xml:space="preserve"> </w:t>
      </w:r>
      <w:r>
        <w:t>гражданина,</w:t>
      </w:r>
      <w:r>
        <w:rPr>
          <w:spacing w:val="-4"/>
        </w:rPr>
        <w:t xml:space="preserve"> </w:t>
      </w:r>
      <w:r>
        <w:t>основной</w:t>
      </w:r>
      <w:r>
        <w:rPr>
          <w:spacing w:val="-3"/>
        </w:rPr>
        <w:t xml:space="preserve"> </w:t>
      </w:r>
      <w:r>
        <w:t>закон (Контитуция) в государстве как источник российской светской (гражданской) этики.</w:t>
      </w:r>
    </w:p>
    <w:p w:rsidR="00906145" w:rsidRDefault="00C56FC5">
      <w:pPr>
        <w:pStyle w:val="a3"/>
        <w:spacing w:line="276" w:lineRule="auto"/>
      </w:pPr>
      <w:r>
        <w:t>Трудовая</w:t>
      </w:r>
      <w:r>
        <w:rPr>
          <w:spacing w:val="-5"/>
        </w:rPr>
        <w:t xml:space="preserve"> </w:t>
      </w:r>
      <w:r>
        <w:t>мораль.</w:t>
      </w:r>
      <w:r>
        <w:rPr>
          <w:spacing w:val="-8"/>
        </w:rPr>
        <w:t xml:space="preserve"> </w:t>
      </w:r>
      <w:r>
        <w:t>Нравственные</w:t>
      </w:r>
      <w:r>
        <w:rPr>
          <w:spacing w:val="-8"/>
        </w:rPr>
        <w:t xml:space="preserve"> </w:t>
      </w:r>
      <w:r>
        <w:t>традиции</w:t>
      </w:r>
      <w:r>
        <w:rPr>
          <w:spacing w:val="-5"/>
        </w:rPr>
        <w:t xml:space="preserve"> </w:t>
      </w:r>
      <w:r>
        <w:t>предпринимательства.</w:t>
      </w:r>
      <w:r>
        <w:rPr>
          <w:spacing w:val="-8"/>
        </w:rPr>
        <w:t xml:space="preserve"> </w:t>
      </w:r>
      <w:r>
        <w:t>Что</w:t>
      </w:r>
      <w:r>
        <w:rPr>
          <w:spacing w:val="-8"/>
        </w:rPr>
        <w:t xml:space="preserve"> </w:t>
      </w:r>
      <w:r>
        <w:t>значит</w:t>
      </w:r>
      <w:r>
        <w:rPr>
          <w:spacing w:val="-8"/>
        </w:rPr>
        <w:t xml:space="preserve"> </w:t>
      </w:r>
      <w:r>
        <w:t>быть нравственным в наше время. Нравственные ценности, идеалы, принципы морали. Нормы морали. Семейные ценности и этика семейных отношений. Этикет.</w:t>
      </w:r>
    </w:p>
    <w:p w:rsidR="00906145" w:rsidRDefault="00C56FC5">
      <w:pPr>
        <w:pStyle w:val="a3"/>
        <w:spacing w:line="276" w:lineRule="auto"/>
        <w:ind w:right="333"/>
      </w:pPr>
      <w:r>
        <w:t>Образование</w:t>
      </w:r>
      <w:r>
        <w:rPr>
          <w:spacing w:val="-7"/>
        </w:rPr>
        <w:t xml:space="preserve"> </w:t>
      </w:r>
      <w:r>
        <w:t>как</w:t>
      </w:r>
      <w:r>
        <w:rPr>
          <w:spacing w:val="-10"/>
        </w:rPr>
        <w:t xml:space="preserve"> </w:t>
      </w:r>
      <w:r>
        <w:t>нравственная</w:t>
      </w:r>
      <w:r>
        <w:rPr>
          <w:spacing w:val="-9"/>
        </w:rPr>
        <w:t xml:space="preserve"> </w:t>
      </w:r>
      <w:r>
        <w:t>норма.</w:t>
      </w:r>
      <w:r>
        <w:rPr>
          <w:spacing w:val="-10"/>
        </w:rPr>
        <w:t xml:space="preserve"> </w:t>
      </w:r>
      <w:r>
        <w:t>Методы</w:t>
      </w:r>
      <w:r>
        <w:rPr>
          <w:spacing w:val="-9"/>
        </w:rPr>
        <w:t xml:space="preserve"> </w:t>
      </w:r>
      <w:r>
        <w:t xml:space="preserve">нравственного </w:t>
      </w:r>
      <w:r>
        <w:rPr>
          <w:spacing w:val="-2"/>
        </w:rPr>
        <w:t>самосовершенствования.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Любовь</w:t>
      </w:r>
      <w:r>
        <w:rPr>
          <w:spacing w:val="-7"/>
        </w:rPr>
        <w:t xml:space="preserve"> </w:t>
      </w:r>
      <w:r>
        <w:t>и</w:t>
      </w:r>
      <w:r>
        <w:rPr>
          <w:spacing w:val="-2"/>
        </w:rPr>
        <w:t xml:space="preserve"> </w:t>
      </w:r>
      <w:r>
        <w:t>уважение</w:t>
      </w:r>
      <w:r>
        <w:rPr>
          <w:spacing w:val="-4"/>
        </w:rPr>
        <w:t xml:space="preserve"> </w:t>
      </w:r>
      <w:r>
        <w:t>к</w:t>
      </w:r>
      <w:r>
        <w:rPr>
          <w:spacing w:val="-6"/>
        </w:rPr>
        <w:t xml:space="preserve"> </w:t>
      </w:r>
      <w:r>
        <w:t>Отечеству.</w:t>
      </w:r>
      <w:r>
        <w:rPr>
          <w:spacing w:val="-5"/>
        </w:rPr>
        <w:t xml:space="preserve"> </w:t>
      </w:r>
      <w:r>
        <w:t>Патриотизм</w:t>
      </w:r>
      <w:r>
        <w:rPr>
          <w:spacing w:val="-7"/>
        </w:rPr>
        <w:t xml:space="preserve"> </w:t>
      </w:r>
      <w:r>
        <w:t>многонационального</w:t>
      </w:r>
      <w:r>
        <w:rPr>
          <w:spacing w:val="-7"/>
        </w:rPr>
        <w:t xml:space="preserve"> </w:t>
      </w:r>
      <w:r>
        <w:t>и многоконфессионального народа России.</w:t>
      </w:r>
    </w:p>
    <w:p w:rsidR="00906145" w:rsidRDefault="00C56FC5">
      <w:pPr>
        <w:pStyle w:val="a3"/>
        <w:spacing w:before="195" w:line="276" w:lineRule="auto"/>
      </w:pPr>
      <w:r>
        <w:t>ПЛАНИРУЕМЫЕ</w:t>
      </w:r>
      <w:r>
        <w:rPr>
          <w:spacing w:val="-10"/>
        </w:rPr>
        <w:t xml:space="preserve"> </w:t>
      </w:r>
      <w:r>
        <w:t>РЕЗУЛЬТАТЫ</w:t>
      </w:r>
      <w:r>
        <w:rPr>
          <w:spacing w:val="-10"/>
        </w:rPr>
        <w:t xml:space="preserve"> </w:t>
      </w:r>
      <w:r>
        <w:t>ОСВОЕНИЯ</w:t>
      </w:r>
      <w:r>
        <w:rPr>
          <w:spacing w:val="-8"/>
        </w:rPr>
        <w:t xml:space="preserve"> </w:t>
      </w:r>
      <w:r>
        <w:t>УЧЕБНОГО</w:t>
      </w:r>
      <w:r>
        <w:rPr>
          <w:spacing w:val="-8"/>
        </w:rPr>
        <w:t xml:space="preserve"> </w:t>
      </w:r>
      <w:r>
        <w:t>ПРЕДМЕТА</w:t>
      </w:r>
      <w:r>
        <w:rPr>
          <w:spacing w:val="-7"/>
        </w:rPr>
        <w:t xml:space="preserve"> </w:t>
      </w:r>
      <w:r>
        <w:t>«ОСНОВЫ РЕЛИГИОЗНЫХ КУЛЬТУР И СВЕТСКОЙ ЭТИКИ» НА УРОВНЕ НАЧАЛЬНОГО ОБЩЕГО ОБРАЗОВАНИЯ</w:t>
      </w:r>
    </w:p>
    <w:p w:rsidR="00906145" w:rsidRDefault="00C56FC5">
      <w:pPr>
        <w:pStyle w:val="a3"/>
        <w:spacing w:before="204"/>
      </w:pPr>
      <w:r>
        <w:rPr>
          <w:spacing w:val="-2"/>
        </w:rPr>
        <w:t>ЛИЧНОСТНЫЕ</w:t>
      </w:r>
      <w:r>
        <w:rPr>
          <w:spacing w:val="-1"/>
        </w:rPr>
        <w:t xml:space="preserve"> </w:t>
      </w:r>
      <w:r>
        <w:rPr>
          <w:spacing w:val="-2"/>
        </w:rPr>
        <w:t>РЕЗУЛЬТАТЫ</w:t>
      </w:r>
    </w:p>
    <w:p w:rsidR="00906145" w:rsidRDefault="00C56FC5">
      <w:pPr>
        <w:pStyle w:val="a3"/>
        <w:spacing w:before="246" w:line="276" w:lineRule="auto"/>
      </w:pPr>
      <w:r>
        <w:t>В</w:t>
      </w:r>
      <w:r>
        <w:rPr>
          <w:spacing w:val="-5"/>
        </w:rPr>
        <w:t xml:space="preserve"> </w:t>
      </w:r>
      <w:r>
        <w:t>результате</w:t>
      </w:r>
      <w:r>
        <w:rPr>
          <w:spacing w:val="-5"/>
        </w:rPr>
        <w:t xml:space="preserve"> </w:t>
      </w:r>
      <w:r>
        <w:t>изучения</w:t>
      </w:r>
      <w:r>
        <w:rPr>
          <w:spacing w:val="-5"/>
        </w:rPr>
        <w:t xml:space="preserve"> </w:t>
      </w:r>
      <w:r>
        <w:t>предмета</w:t>
      </w:r>
      <w:r>
        <w:rPr>
          <w:spacing w:val="-2"/>
        </w:rPr>
        <w:t xml:space="preserve"> </w:t>
      </w:r>
      <w:r>
        <w:t>«Основы</w:t>
      </w:r>
      <w:r>
        <w:rPr>
          <w:spacing w:val="-1"/>
        </w:rPr>
        <w:t xml:space="preserve"> </w:t>
      </w:r>
      <w:r>
        <w:t>религиозных</w:t>
      </w:r>
      <w:r>
        <w:rPr>
          <w:spacing w:val="-5"/>
        </w:rPr>
        <w:t xml:space="preserve"> </w:t>
      </w:r>
      <w:r>
        <w:t>культур</w:t>
      </w:r>
      <w:r>
        <w:rPr>
          <w:spacing w:val="-1"/>
        </w:rPr>
        <w:t xml:space="preserve"> </w:t>
      </w:r>
      <w:r>
        <w:t>и</w:t>
      </w:r>
      <w:r>
        <w:rPr>
          <w:spacing w:val="-5"/>
        </w:rPr>
        <w:t xml:space="preserve"> </w:t>
      </w:r>
      <w:r>
        <w:t>светской</w:t>
      </w:r>
      <w:r>
        <w:rPr>
          <w:spacing w:val="-5"/>
        </w:rPr>
        <w:t xml:space="preserve"> </w:t>
      </w:r>
      <w:r>
        <w:t>этики»</w:t>
      </w:r>
      <w:r>
        <w:rPr>
          <w:spacing w:val="-5"/>
        </w:rPr>
        <w:t xml:space="preserve"> </w:t>
      </w:r>
      <w:r>
        <w:t>в</w:t>
      </w:r>
      <w:r>
        <w:rPr>
          <w:spacing w:val="-5"/>
        </w:rPr>
        <w:t xml:space="preserve"> </w:t>
      </w:r>
      <w:r>
        <w:t>4 классе у обучающегося будут сформированы следующие личностные результаты:</w:t>
      </w:r>
    </w:p>
    <w:p w:rsidR="00906145" w:rsidRDefault="00C56FC5" w:rsidP="00E14051">
      <w:pPr>
        <w:pStyle w:val="a4"/>
        <w:numPr>
          <w:ilvl w:val="0"/>
          <w:numId w:val="29"/>
        </w:numPr>
        <w:tabs>
          <w:tab w:val="left" w:pos="1689"/>
        </w:tabs>
        <w:spacing w:before="199" w:line="278" w:lineRule="auto"/>
        <w:ind w:right="339" w:firstLine="0"/>
        <w:rPr>
          <w:sz w:val="26"/>
        </w:rPr>
      </w:pPr>
      <w:r>
        <w:rPr>
          <w:sz w:val="26"/>
        </w:rPr>
        <w:t>понимать</w:t>
      </w:r>
      <w:r>
        <w:rPr>
          <w:spacing w:val="-8"/>
          <w:sz w:val="26"/>
        </w:rPr>
        <w:t xml:space="preserve"> </w:t>
      </w:r>
      <w:r>
        <w:rPr>
          <w:sz w:val="26"/>
        </w:rPr>
        <w:t>основы</w:t>
      </w:r>
      <w:r>
        <w:rPr>
          <w:spacing w:val="-7"/>
          <w:sz w:val="26"/>
        </w:rPr>
        <w:t xml:space="preserve"> </w:t>
      </w:r>
      <w:r>
        <w:rPr>
          <w:sz w:val="26"/>
        </w:rPr>
        <w:t>российской</w:t>
      </w:r>
      <w:r>
        <w:rPr>
          <w:spacing w:val="-8"/>
          <w:sz w:val="26"/>
        </w:rPr>
        <w:t xml:space="preserve"> </w:t>
      </w:r>
      <w:r>
        <w:rPr>
          <w:sz w:val="26"/>
        </w:rPr>
        <w:t>гражданской</w:t>
      </w:r>
      <w:r>
        <w:rPr>
          <w:spacing w:val="-6"/>
          <w:sz w:val="26"/>
        </w:rPr>
        <w:t xml:space="preserve"> </w:t>
      </w:r>
      <w:r>
        <w:rPr>
          <w:sz w:val="26"/>
        </w:rPr>
        <w:t>идентичности,</w:t>
      </w:r>
      <w:r>
        <w:rPr>
          <w:spacing w:val="-8"/>
          <w:sz w:val="26"/>
        </w:rPr>
        <w:t xml:space="preserve"> </w:t>
      </w:r>
      <w:r>
        <w:rPr>
          <w:sz w:val="26"/>
        </w:rPr>
        <w:t>испытывать</w:t>
      </w:r>
      <w:r>
        <w:rPr>
          <w:spacing w:val="-8"/>
          <w:sz w:val="26"/>
        </w:rPr>
        <w:t xml:space="preserve"> </w:t>
      </w:r>
      <w:r>
        <w:rPr>
          <w:sz w:val="26"/>
        </w:rPr>
        <w:t>чувство гордости за свою Родину;</w:t>
      </w:r>
    </w:p>
    <w:p w:rsidR="00906145" w:rsidRDefault="00C56FC5" w:rsidP="00E14051">
      <w:pPr>
        <w:pStyle w:val="a4"/>
        <w:numPr>
          <w:ilvl w:val="0"/>
          <w:numId w:val="29"/>
        </w:numPr>
        <w:tabs>
          <w:tab w:val="left" w:pos="1689"/>
        </w:tabs>
        <w:spacing w:before="194" w:line="278" w:lineRule="auto"/>
        <w:ind w:right="750" w:firstLine="0"/>
        <w:rPr>
          <w:sz w:val="26"/>
        </w:rPr>
      </w:pPr>
      <w:r>
        <w:rPr>
          <w:sz w:val="26"/>
        </w:rPr>
        <w:t>формировать</w:t>
      </w:r>
      <w:r>
        <w:rPr>
          <w:spacing w:val="-7"/>
          <w:sz w:val="26"/>
        </w:rPr>
        <w:t xml:space="preserve"> </w:t>
      </w:r>
      <w:r>
        <w:rPr>
          <w:sz w:val="26"/>
        </w:rPr>
        <w:t>национальную</w:t>
      </w:r>
      <w:r>
        <w:rPr>
          <w:spacing w:val="-9"/>
          <w:sz w:val="26"/>
        </w:rPr>
        <w:t xml:space="preserve"> </w:t>
      </w:r>
      <w:r>
        <w:rPr>
          <w:sz w:val="26"/>
        </w:rPr>
        <w:t>и</w:t>
      </w:r>
      <w:r>
        <w:rPr>
          <w:spacing w:val="-8"/>
          <w:sz w:val="26"/>
        </w:rPr>
        <w:t xml:space="preserve"> </w:t>
      </w:r>
      <w:r>
        <w:rPr>
          <w:sz w:val="26"/>
        </w:rPr>
        <w:t>гражданскую</w:t>
      </w:r>
      <w:r>
        <w:rPr>
          <w:spacing w:val="-9"/>
          <w:sz w:val="26"/>
        </w:rPr>
        <w:t xml:space="preserve"> </w:t>
      </w:r>
      <w:r>
        <w:rPr>
          <w:sz w:val="26"/>
        </w:rPr>
        <w:t>самоидентичность,</w:t>
      </w:r>
      <w:r>
        <w:rPr>
          <w:spacing w:val="-7"/>
          <w:sz w:val="26"/>
        </w:rPr>
        <w:t xml:space="preserve"> </w:t>
      </w:r>
      <w:r>
        <w:rPr>
          <w:sz w:val="26"/>
        </w:rPr>
        <w:t>осознавать свою этническую и национальную принадлежность;</w:t>
      </w:r>
    </w:p>
    <w:p w:rsidR="00906145" w:rsidRDefault="00C56FC5" w:rsidP="00E14051">
      <w:pPr>
        <w:pStyle w:val="a4"/>
        <w:numPr>
          <w:ilvl w:val="0"/>
          <w:numId w:val="29"/>
        </w:numPr>
        <w:tabs>
          <w:tab w:val="left" w:pos="1689"/>
        </w:tabs>
        <w:spacing w:before="194" w:line="276" w:lineRule="auto"/>
        <w:ind w:right="1412" w:firstLine="0"/>
        <w:rPr>
          <w:sz w:val="26"/>
        </w:rPr>
      </w:pPr>
      <w:r>
        <w:rPr>
          <w:sz w:val="26"/>
        </w:rPr>
        <w:t>понимать</w:t>
      </w:r>
      <w:r>
        <w:rPr>
          <w:spacing w:val="-10"/>
          <w:sz w:val="26"/>
        </w:rPr>
        <w:t xml:space="preserve"> </w:t>
      </w:r>
      <w:r>
        <w:rPr>
          <w:sz w:val="26"/>
        </w:rPr>
        <w:t>значение</w:t>
      </w:r>
      <w:r>
        <w:rPr>
          <w:spacing w:val="-7"/>
          <w:sz w:val="26"/>
        </w:rPr>
        <w:t xml:space="preserve"> </w:t>
      </w:r>
      <w:r>
        <w:rPr>
          <w:sz w:val="26"/>
        </w:rPr>
        <w:t>гуманистических</w:t>
      </w:r>
      <w:r>
        <w:rPr>
          <w:spacing w:val="-7"/>
          <w:sz w:val="26"/>
        </w:rPr>
        <w:t xml:space="preserve"> </w:t>
      </w:r>
      <w:r>
        <w:rPr>
          <w:sz w:val="26"/>
        </w:rPr>
        <w:t>и</w:t>
      </w:r>
      <w:r>
        <w:rPr>
          <w:spacing w:val="-10"/>
          <w:sz w:val="26"/>
        </w:rPr>
        <w:t xml:space="preserve"> </w:t>
      </w:r>
      <w:r>
        <w:rPr>
          <w:sz w:val="26"/>
        </w:rPr>
        <w:t>демократических</w:t>
      </w:r>
      <w:r>
        <w:rPr>
          <w:spacing w:val="-10"/>
          <w:sz w:val="26"/>
        </w:rPr>
        <w:t xml:space="preserve"> </w:t>
      </w:r>
      <w:r>
        <w:rPr>
          <w:sz w:val="26"/>
        </w:rPr>
        <w:t>ценностных ориентаций; осознавать ценность человеческой жизни;</w:t>
      </w:r>
    </w:p>
    <w:p w:rsidR="00906145" w:rsidRDefault="00C56FC5" w:rsidP="00E14051">
      <w:pPr>
        <w:pStyle w:val="a4"/>
        <w:numPr>
          <w:ilvl w:val="0"/>
          <w:numId w:val="29"/>
        </w:numPr>
        <w:tabs>
          <w:tab w:val="left" w:pos="1689"/>
        </w:tabs>
        <w:spacing w:before="201" w:line="276" w:lineRule="auto"/>
        <w:ind w:right="1174" w:firstLine="0"/>
        <w:rPr>
          <w:sz w:val="26"/>
        </w:rPr>
      </w:pPr>
      <w:r>
        <w:rPr>
          <w:sz w:val="26"/>
        </w:rPr>
        <w:t>понимать</w:t>
      </w:r>
      <w:r>
        <w:rPr>
          <w:spacing w:val="-6"/>
          <w:sz w:val="26"/>
        </w:rPr>
        <w:t xml:space="preserve"> </w:t>
      </w:r>
      <w:r>
        <w:rPr>
          <w:sz w:val="26"/>
        </w:rPr>
        <w:t>значение</w:t>
      </w:r>
      <w:r>
        <w:rPr>
          <w:spacing w:val="-6"/>
          <w:sz w:val="26"/>
        </w:rPr>
        <w:t xml:space="preserve"> </w:t>
      </w:r>
      <w:r>
        <w:rPr>
          <w:sz w:val="26"/>
        </w:rPr>
        <w:t>нравственных</w:t>
      </w:r>
      <w:r>
        <w:rPr>
          <w:spacing w:val="-6"/>
          <w:sz w:val="26"/>
        </w:rPr>
        <w:t xml:space="preserve"> </w:t>
      </w:r>
      <w:r>
        <w:rPr>
          <w:sz w:val="26"/>
        </w:rPr>
        <w:t>норм</w:t>
      </w:r>
      <w:r>
        <w:rPr>
          <w:spacing w:val="-6"/>
          <w:sz w:val="26"/>
        </w:rPr>
        <w:t xml:space="preserve"> </w:t>
      </w:r>
      <w:r>
        <w:rPr>
          <w:sz w:val="26"/>
        </w:rPr>
        <w:t>и</w:t>
      </w:r>
      <w:r>
        <w:rPr>
          <w:spacing w:val="-6"/>
          <w:sz w:val="26"/>
        </w:rPr>
        <w:t xml:space="preserve"> </w:t>
      </w:r>
      <w:r>
        <w:rPr>
          <w:sz w:val="26"/>
        </w:rPr>
        <w:t>ценностей</w:t>
      </w:r>
      <w:r>
        <w:rPr>
          <w:spacing w:val="-6"/>
          <w:sz w:val="26"/>
        </w:rPr>
        <w:t xml:space="preserve"> </w:t>
      </w:r>
      <w:r>
        <w:rPr>
          <w:sz w:val="26"/>
        </w:rPr>
        <w:t>как</w:t>
      </w:r>
      <w:r>
        <w:rPr>
          <w:spacing w:val="-3"/>
          <w:sz w:val="26"/>
        </w:rPr>
        <w:t xml:space="preserve"> </w:t>
      </w:r>
      <w:r>
        <w:rPr>
          <w:sz w:val="26"/>
        </w:rPr>
        <w:t>условия</w:t>
      </w:r>
      <w:r>
        <w:rPr>
          <w:spacing w:val="-4"/>
          <w:sz w:val="26"/>
        </w:rPr>
        <w:t xml:space="preserve"> </w:t>
      </w:r>
      <w:r>
        <w:rPr>
          <w:sz w:val="26"/>
        </w:rPr>
        <w:t>жизни личности, семьи, общества;</w:t>
      </w:r>
    </w:p>
    <w:p w:rsidR="00906145" w:rsidRDefault="00C56FC5" w:rsidP="00E14051">
      <w:pPr>
        <w:pStyle w:val="a4"/>
        <w:numPr>
          <w:ilvl w:val="0"/>
          <w:numId w:val="29"/>
        </w:numPr>
        <w:tabs>
          <w:tab w:val="left" w:pos="1689"/>
        </w:tabs>
        <w:spacing w:before="201" w:line="276" w:lineRule="auto"/>
        <w:ind w:right="286" w:firstLine="0"/>
        <w:rPr>
          <w:sz w:val="26"/>
        </w:rPr>
      </w:pPr>
      <w:r>
        <w:rPr>
          <w:sz w:val="26"/>
        </w:rPr>
        <w:t>осознавать</w:t>
      </w:r>
      <w:r>
        <w:rPr>
          <w:spacing w:val="-8"/>
          <w:sz w:val="26"/>
        </w:rPr>
        <w:t xml:space="preserve"> </w:t>
      </w:r>
      <w:r>
        <w:rPr>
          <w:sz w:val="26"/>
        </w:rPr>
        <w:t>право</w:t>
      </w:r>
      <w:r>
        <w:rPr>
          <w:spacing w:val="-7"/>
          <w:sz w:val="26"/>
        </w:rPr>
        <w:t xml:space="preserve"> </w:t>
      </w:r>
      <w:r>
        <w:rPr>
          <w:sz w:val="26"/>
        </w:rPr>
        <w:t>гражданина</w:t>
      </w:r>
      <w:r>
        <w:rPr>
          <w:spacing w:val="-7"/>
          <w:sz w:val="26"/>
        </w:rPr>
        <w:t xml:space="preserve"> </w:t>
      </w:r>
      <w:r>
        <w:rPr>
          <w:sz w:val="26"/>
        </w:rPr>
        <w:t>РФ</w:t>
      </w:r>
      <w:r>
        <w:rPr>
          <w:spacing w:val="-7"/>
          <w:sz w:val="26"/>
        </w:rPr>
        <w:t xml:space="preserve"> </w:t>
      </w:r>
      <w:r>
        <w:rPr>
          <w:sz w:val="26"/>
        </w:rPr>
        <w:t>исповедовать</w:t>
      </w:r>
      <w:r>
        <w:rPr>
          <w:spacing w:val="-7"/>
          <w:sz w:val="26"/>
        </w:rPr>
        <w:t xml:space="preserve"> </w:t>
      </w:r>
      <w:r>
        <w:rPr>
          <w:sz w:val="26"/>
        </w:rPr>
        <w:t>любую</w:t>
      </w:r>
      <w:r>
        <w:rPr>
          <w:spacing w:val="-4"/>
          <w:sz w:val="26"/>
        </w:rPr>
        <w:t xml:space="preserve"> </w:t>
      </w:r>
      <w:r>
        <w:rPr>
          <w:sz w:val="26"/>
        </w:rPr>
        <w:t>традиционную</w:t>
      </w:r>
      <w:r>
        <w:rPr>
          <w:spacing w:val="-7"/>
          <w:sz w:val="26"/>
        </w:rPr>
        <w:t xml:space="preserve"> </w:t>
      </w:r>
      <w:r>
        <w:rPr>
          <w:sz w:val="26"/>
        </w:rPr>
        <w:t>религию или не исповедовать никакой религии;</w:t>
      </w:r>
    </w:p>
    <w:p w:rsidR="00906145" w:rsidRDefault="00C56FC5" w:rsidP="00E14051">
      <w:pPr>
        <w:pStyle w:val="a4"/>
        <w:numPr>
          <w:ilvl w:val="0"/>
          <w:numId w:val="29"/>
        </w:numPr>
        <w:tabs>
          <w:tab w:val="left" w:pos="1689"/>
        </w:tabs>
        <w:spacing w:line="276" w:lineRule="auto"/>
        <w:ind w:right="925" w:firstLine="0"/>
        <w:rPr>
          <w:sz w:val="26"/>
        </w:rPr>
      </w:pPr>
      <w:r>
        <w:rPr>
          <w:sz w:val="26"/>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w:t>
      </w:r>
      <w:r>
        <w:rPr>
          <w:spacing w:val="-2"/>
          <w:sz w:val="26"/>
        </w:rPr>
        <w:t>атеизму;</w:t>
      </w:r>
    </w:p>
    <w:p w:rsidR="00906145" w:rsidRDefault="00C56FC5" w:rsidP="00E14051">
      <w:pPr>
        <w:pStyle w:val="a4"/>
        <w:numPr>
          <w:ilvl w:val="0"/>
          <w:numId w:val="29"/>
        </w:numPr>
        <w:tabs>
          <w:tab w:val="left" w:pos="1689"/>
        </w:tabs>
        <w:spacing w:line="276" w:lineRule="auto"/>
        <w:ind w:right="518" w:firstLine="0"/>
        <w:rPr>
          <w:sz w:val="26"/>
        </w:rPr>
      </w:pPr>
      <w:r>
        <w:rPr>
          <w:sz w:val="26"/>
        </w:rPr>
        <w:t>соотносить свои поступки с нравственными ценностями, принятыми в российском</w:t>
      </w:r>
      <w:r>
        <w:rPr>
          <w:spacing w:val="-7"/>
          <w:sz w:val="26"/>
        </w:rPr>
        <w:t xml:space="preserve"> </w:t>
      </w:r>
      <w:r>
        <w:rPr>
          <w:sz w:val="26"/>
        </w:rPr>
        <w:t>обществе,</w:t>
      </w:r>
      <w:r>
        <w:rPr>
          <w:spacing w:val="-7"/>
          <w:sz w:val="26"/>
        </w:rPr>
        <w:t xml:space="preserve"> </w:t>
      </w:r>
      <w:r>
        <w:rPr>
          <w:sz w:val="26"/>
        </w:rPr>
        <w:t>проявлять</w:t>
      </w:r>
      <w:r>
        <w:rPr>
          <w:spacing w:val="-3"/>
          <w:sz w:val="26"/>
        </w:rPr>
        <w:t xml:space="preserve"> </w:t>
      </w:r>
      <w:r>
        <w:rPr>
          <w:sz w:val="26"/>
        </w:rPr>
        <w:t>уважение</w:t>
      </w:r>
      <w:r>
        <w:rPr>
          <w:spacing w:val="-4"/>
          <w:sz w:val="26"/>
        </w:rPr>
        <w:t xml:space="preserve"> </w:t>
      </w:r>
      <w:r>
        <w:rPr>
          <w:sz w:val="26"/>
        </w:rPr>
        <w:t>к</w:t>
      </w:r>
      <w:r>
        <w:rPr>
          <w:spacing w:val="-8"/>
          <w:sz w:val="26"/>
        </w:rPr>
        <w:t xml:space="preserve"> </w:t>
      </w:r>
      <w:r>
        <w:rPr>
          <w:sz w:val="26"/>
        </w:rPr>
        <w:t>духовным</w:t>
      </w:r>
      <w:r>
        <w:rPr>
          <w:spacing w:val="-7"/>
          <w:sz w:val="26"/>
        </w:rPr>
        <w:t xml:space="preserve"> </w:t>
      </w:r>
      <w:r>
        <w:rPr>
          <w:sz w:val="26"/>
        </w:rPr>
        <w:t>традициям</w:t>
      </w:r>
      <w:r>
        <w:rPr>
          <w:spacing w:val="-7"/>
          <w:sz w:val="26"/>
        </w:rPr>
        <w:t xml:space="preserve"> </w:t>
      </w:r>
      <w:r>
        <w:rPr>
          <w:sz w:val="26"/>
        </w:rPr>
        <w:t>народов</w:t>
      </w:r>
      <w:r>
        <w:rPr>
          <w:spacing w:val="-7"/>
          <w:sz w:val="26"/>
        </w:rPr>
        <w:t xml:space="preserve"> </w:t>
      </w:r>
      <w:r>
        <w:rPr>
          <w:sz w:val="26"/>
        </w:rPr>
        <w:t>России, терпимость к представителям разного вероисповедания;</w:t>
      </w:r>
    </w:p>
    <w:p w:rsidR="00906145" w:rsidRDefault="00C56FC5" w:rsidP="00E14051">
      <w:pPr>
        <w:pStyle w:val="a4"/>
        <w:numPr>
          <w:ilvl w:val="0"/>
          <w:numId w:val="29"/>
        </w:numPr>
        <w:tabs>
          <w:tab w:val="left" w:pos="1689"/>
        </w:tabs>
        <w:spacing w:before="199" w:line="276" w:lineRule="auto"/>
        <w:ind w:right="716" w:firstLine="0"/>
        <w:rPr>
          <w:sz w:val="26"/>
        </w:rPr>
      </w:pPr>
      <w:r>
        <w:rPr>
          <w:sz w:val="26"/>
        </w:rPr>
        <w:t>строить</w:t>
      </w:r>
      <w:r>
        <w:rPr>
          <w:spacing w:val="-5"/>
          <w:sz w:val="26"/>
        </w:rPr>
        <w:t xml:space="preserve"> </w:t>
      </w:r>
      <w:r>
        <w:rPr>
          <w:sz w:val="26"/>
        </w:rPr>
        <w:t>своё</w:t>
      </w:r>
      <w:r>
        <w:rPr>
          <w:spacing w:val="-5"/>
          <w:sz w:val="26"/>
        </w:rPr>
        <w:t xml:space="preserve"> </w:t>
      </w:r>
      <w:r>
        <w:rPr>
          <w:sz w:val="26"/>
        </w:rPr>
        <w:t>поведение</w:t>
      </w:r>
      <w:r>
        <w:rPr>
          <w:spacing w:val="-5"/>
          <w:sz w:val="26"/>
        </w:rPr>
        <w:t xml:space="preserve"> </w:t>
      </w:r>
      <w:r>
        <w:rPr>
          <w:sz w:val="26"/>
        </w:rPr>
        <w:t>с</w:t>
      </w:r>
      <w:r>
        <w:rPr>
          <w:spacing w:val="-2"/>
          <w:sz w:val="26"/>
        </w:rPr>
        <w:t xml:space="preserve"> </w:t>
      </w:r>
      <w:r>
        <w:rPr>
          <w:sz w:val="26"/>
        </w:rPr>
        <w:t>учётом</w:t>
      </w:r>
      <w:r>
        <w:rPr>
          <w:spacing w:val="-5"/>
          <w:sz w:val="26"/>
        </w:rPr>
        <w:t xml:space="preserve"> </w:t>
      </w:r>
      <w:r>
        <w:rPr>
          <w:sz w:val="26"/>
        </w:rPr>
        <w:t>нравственных</w:t>
      </w:r>
      <w:r>
        <w:rPr>
          <w:spacing w:val="-5"/>
          <w:sz w:val="26"/>
        </w:rPr>
        <w:t xml:space="preserve"> </w:t>
      </w:r>
      <w:r>
        <w:rPr>
          <w:sz w:val="26"/>
        </w:rPr>
        <w:t>норм</w:t>
      </w:r>
      <w:r>
        <w:rPr>
          <w:spacing w:val="-5"/>
          <w:sz w:val="26"/>
        </w:rPr>
        <w:t xml:space="preserve"> </w:t>
      </w:r>
      <w:r>
        <w:rPr>
          <w:sz w:val="26"/>
        </w:rPr>
        <w:t>и</w:t>
      </w:r>
      <w:r>
        <w:rPr>
          <w:spacing w:val="-5"/>
          <w:sz w:val="26"/>
        </w:rPr>
        <w:t xml:space="preserve"> </w:t>
      </w:r>
      <w:r>
        <w:rPr>
          <w:sz w:val="26"/>
        </w:rPr>
        <w:t>правил;</w:t>
      </w:r>
      <w:r>
        <w:rPr>
          <w:spacing w:val="-3"/>
          <w:sz w:val="26"/>
        </w:rPr>
        <w:t xml:space="preserve"> </w:t>
      </w:r>
      <w:r>
        <w:rPr>
          <w:sz w:val="26"/>
        </w:rPr>
        <w:t>проявлять</w:t>
      </w:r>
      <w:r>
        <w:rPr>
          <w:spacing w:val="-6"/>
          <w:sz w:val="26"/>
        </w:rPr>
        <w:t xml:space="preserve"> </w:t>
      </w:r>
      <w:r>
        <w:rPr>
          <w:sz w:val="26"/>
        </w:rPr>
        <w:t>в повседневной жизни доброту, справедливость, доброжелательность в общении, желание при необходимости прийти на помощь;</w:t>
      </w:r>
    </w:p>
    <w:p w:rsidR="00906145" w:rsidRDefault="00C56FC5" w:rsidP="00E14051">
      <w:pPr>
        <w:pStyle w:val="a4"/>
        <w:numPr>
          <w:ilvl w:val="0"/>
          <w:numId w:val="29"/>
        </w:numPr>
        <w:tabs>
          <w:tab w:val="left" w:pos="1689"/>
        </w:tabs>
        <w:spacing w:line="276" w:lineRule="auto"/>
        <w:ind w:right="165" w:firstLine="0"/>
        <w:rPr>
          <w:sz w:val="26"/>
        </w:rPr>
      </w:pPr>
      <w:r>
        <w:rPr>
          <w:sz w:val="26"/>
        </w:rPr>
        <w:t>понимать необходимость обогащать свои знания о духовно-нравственной культуре,</w:t>
      </w:r>
      <w:r>
        <w:rPr>
          <w:spacing w:val="-7"/>
          <w:sz w:val="26"/>
        </w:rPr>
        <w:t xml:space="preserve"> </w:t>
      </w:r>
      <w:r>
        <w:rPr>
          <w:sz w:val="26"/>
        </w:rPr>
        <w:t>стремиться</w:t>
      </w:r>
      <w:r>
        <w:rPr>
          <w:spacing w:val="-4"/>
          <w:sz w:val="26"/>
        </w:rPr>
        <w:t xml:space="preserve"> </w:t>
      </w:r>
      <w:r>
        <w:rPr>
          <w:sz w:val="26"/>
        </w:rPr>
        <w:t>анализировать</w:t>
      </w:r>
      <w:r>
        <w:rPr>
          <w:spacing w:val="-7"/>
          <w:sz w:val="26"/>
        </w:rPr>
        <w:t xml:space="preserve"> </w:t>
      </w:r>
      <w:r>
        <w:rPr>
          <w:sz w:val="26"/>
        </w:rPr>
        <w:t>своё</w:t>
      </w:r>
      <w:r>
        <w:rPr>
          <w:spacing w:val="-7"/>
          <w:sz w:val="26"/>
        </w:rPr>
        <w:t xml:space="preserve"> </w:t>
      </w:r>
      <w:r>
        <w:rPr>
          <w:sz w:val="26"/>
        </w:rPr>
        <w:t>поведение,</w:t>
      </w:r>
      <w:r>
        <w:rPr>
          <w:spacing w:val="-7"/>
          <w:sz w:val="26"/>
        </w:rPr>
        <w:t xml:space="preserve"> </w:t>
      </w:r>
      <w:r>
        <w:rPr>
          <w:sz w:val="26"/>
        </w:rPr>
        <w:t>избегать</w:t>
      </w:r>
      <w:r>
        <w:rPr>
          <w:spacing w:val="-7"/>
          <w:sz w:val="26"/>
        </w:rPr>
        <w:t xml:space="preserve"> </w:t>
      </w:r>
      <w:r>
        <w:rPr>
          <w:sz w:val="26"/>
        </w:rPr>
        <w:t>негативных</w:t>
      </w:r>
      <w:r>
        <w:rPr>
          <w:spacing w:val="-7"/>
          <w:sz w:val="26"/>
        </w:rPr>
        <w:t xml:space="preserve"> </w:t>
      </w:r>
      <w:r>
        <w:rPr>
          <w:sz w:val="26"/>
        </w:rPr>
        <w:t>поступков</w:t>
      </w:r>
      <w:r>
        <w:rPr>
          <w:spacing w:val="-5"/>
          <w:sz w:val="26"/>
        </w:rPr>
        <w:t xml:space="preserve"> </w:t>
      </w:r>
      <w:r>
        <w:rPr>
          <w:sz w:val="26"/>
        </w:rPr>
        <w:t>и действий, оскорбляющих других людей;</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8" w:lineRule="auto"/>
        <w:ind w:right="493" w:firstLine="0"/>
        <w:rPr>
          <w:sz w:val="26"/>
        </w:rPr>
      </w:pPr>
      <w:r>
        <w:rPr>
          <w:sz w:val="26"/>
        </w:rPr>
        <w:lastRenderedPageBreak/>
        <w:t>понимать</w:t>
      </w:r>
      <w:r>
        <w:rPr>
          <w:spacing w:val="-6"/>
          <w:sz w:val="26"/>
        </w:rPr>
        <w:t xml:space="preserve"> </w:t>
      </w:r>
      <w:r>
        <w:rPr>
          <w:sz w:val="26"/>
        </w:rPr>
        <w:t>необходимость</w:t>
      </w:r>
      <w:r>
        <w:rPr>
          <w:spacing w:val="-7"/>
          <w:sz w:val="26"/>
        </w:rPr>
        <w:t xml:space="preserve"> </w:t>
      </w:r>
      <w:r>
        <w:rPr>
          <w:sz w:val="26"/>
        </w:rPr>
        <w:t>бережного</w:t>
      </w:r>
      <w:r>
        <w:rPr>
          <w:spacing w:val="-6"/>
          <w:sz w:val="26"/>
        </w:rPr>
        <w:t xml:space="preserve"> </w:t>
      </w:r>
      <w:r>
        <w:rPr>
          <w:sz w:val="26"/>
        </w:rPr>
        <w:t>отношения</w:t>
      </w:r>
      <w:r>
        <w:rPr>
          <w:spacing w:val="-6"/>
          <w:sz w:val="26"/>
        </w:rPr>
        <w:t xml:space="preserve"> </w:t>
      </w:r>
      <w:r>
        <w:rPr>
          <w:sz w:val="26"/>
        </w:rPr>
        <w:t>к</w:t>
      </w:r>
      <w:r>
        <w:rPr>
          <w:spacing w:val="-5"/>
          <w:sz w:val="26"/>
        </w:rPr>
        <w:t xml:space="preserve"> </w:t>
      </w:r>
      <w:r>
        <w:rPr>
          <w:sz w:val="26"/>
        </w:rPr>
        <w:t>материальным</w:t>
      </w:r>
      <w:r>
        <w:rPr>
          <w:spacing w:val="-6"/>
          <w:sz w:val="26"/>
        </w:rPr>
        <w:t xml:space="preserve"> </w:t>
      </w:r>
      <w:r>
        <w:rPr>
          <w:sz w:val="26"/>
        </w:rPr>
        <w:t>и</w:t>
      </w:r>
      <w:r>
        <w:rPr>
          <w:spacing w:val="-6"/>
          <w:sz w:val="26"/>
        </w:rPr>
        <w:t xml:space="preserve"> </w:t>
      </w:r>
      <w:r>
        <w:rPr>
          <w:sz w:val="26"/>
        </w:rPr>
        <w:t xml:space="preserve">духовным </w:t>
      </w:r>
      <w:r>
        <w:rPr>
          <w:spacing w:val="-2"/>
          <w:sz w:val="26"/>
        </w:rPr>
        <w:t>ценностям.</w:t>
      </w:r>
    </w:p>
    <w:p w:rsidR="00906145" w:rsidRDefault="00C56FC5">
      <w:pPr>
        <w:pStyle w:val="a3"/>
        <w:spacing w:before="200"/>
      </w:pPr>
      <w:r>
        <w:rPr>
          <w:spacing w:val="-2"/>
        </w:rPr>
        <w:t>МЕТАПРЕДМЕТНЫЕ РЕЗУЛЬТАТЫ:</w:t>
      </w:r>
    </w:p>
    <w:p w:rsidR="00906145" w:rsidRDefault="00C56FC5" w:rsidP="00E14051">
      <w:pPr>
        <w:pStyle w:val="a4"/>
        <w:numPr>
          <w:ilvl w:val="0"/>
          <w:numId w:val="29"/>
        </w:numPr>
        <w:tabs>
          <w:tab w:val="left" w:pos="1689"/>
        </w:tabs>
        <w:spacing w:before="245" w:line="276" w:lineRule="auto"/>
        <w:ind w:right="874" w:firstLine="0"/>
        <w:rPr>
          <w:sz w:val="26"/>
        </w:rPr>
      </w:pPr>
      <w:r>
        <w:rPr>
          <w:sz w:val="26"/>
        </w:rPr>
        <w:t>овладевать</w:t>
      </w:r>
      <w:r>
        <w:rPr>
          <w:spacing w:val="-6"/>
          <w:sz w:val="26"/>
        </w:rPr>
        <w:t xml:space="preserve"> </w:t>
      </w:r>
      <w:r>
        <w:rPr>
          <w:sz w:val="26"/>
        </w:rPr>
        <w:t>способностью</w:t>
      </w:r>
      <w:r>
        <w:rPr>
          <w:spacing w:val="-6"/>
          <w:sz w:val="26"/>
        </w:rPr>
        <w:t xml:space="preserve"> </w:t>
      </w:r>
      <w:r>
        <w:rPr>
          <w:sz w:val="26"/>
        </w:rPr>
        <w:t>понимания</w:t>
      </w:r>
      <w:r>
        <w:rPr>
          <w:spacing w:val="-6"/>
          <w:sz w:val="26"/>
        </w:rPr>
        <w:t xml:space="preserve"> </w:t>
      </w:r>
      <w:r>
        <w:rPr>
          <w:sz w:val="26"/>
        </w:rPr>
        <w:t>и</w:t>
      </w:r>
      <w:r>
        <w:rPr>
          <w:spacing w:val="-6"/>
          <w:sz w:val="26"/>
        </w:rPr>
        <w:t xml:space="preserve"> </w:t>
      </w:r>
      <w:r>
        <w:rPr>
          <w:sz w:val="26"/>
        </w:rPr>
        <w:t>сохранения</w:t>
      </w:r>
      <w:r>
        <w:rPr>
          <w:spacing w:val="-6"/>
          <w:sz w:val="26"/>
        </w:rPr>
        <w:t xml:space="preserve"> </w:t>
      </w:r>
      <w:r>
        <w:rPr>
          <w:sz w:val="26"/>
        </w:rPr>
        <w:t>целей</w:t>
      </w:r>
      <w:r>
        <w:rPr>
          <w:spacing w:val="-6"/>
          <w:sz w:val="26"/>
        </w:rPr>
        <w:t xml:space="preserve"> </w:t>
      </w:r>
      <w:r>
        <w:rPr>
          <w:sz w:val="26"/>
        </w:rPr>
        <w:t>и</w:t>
      </w:r>
      <w:r>
        <w:rPr>
          <w:spacing w:val="-6"/>
          <w:sz w:val="26"/>
        </w:rPr>
        <w:t xml:space="preserve"> </w:t>
      </w:r>
      <w:r>
        <w:rPr>
          <w:sz w:val="26"/>
        </w:rPr>
        <w:t>задач</w:t>
      </w:r>
      <w:r>
        <w:rPr>
          <w:spacing w:val="-3"/>
          <w:sz w:val="26"/>
        </w:rPr>
        <w:t xml:space="preserve"> </w:t>
      </w:r>
      <w:r>
        <w:rPr>
          <w:sz w:val="26"/>
        </w:rPr>
        <w:t>учебной деятельности, поиска оптимальных средств их достижения;</w:t>
      </w:r>
    </w:p>
    <w:p w:rsidR="00906145" w:rsidRDefault="00C56FC5" w:rsidP="00E14051">
      <w:pPr>
        <w:pStyle w:val="a4"/>
        <w:numPr>
          <w:ilvl w:val="0"/>
          <w:numId w:val="29"/>
        </w:numPr>
        <w:tabs>
          <w:tab w:val="left" w:pos="1689"/>
        </w:tabs>
        <w:spacing w:before="198" w:line="278" w:lineRule="auto"/>
        <w:ind w:right="1017" w:firstLine="0"/>
        <w:rPr>
          <w:sz w:val="26"/>
        </w:rPr>
      </w:pPr>
      <w:r>
        <w:rPr>
          <w:sz w:val="26"/>
        </w:rPr>
        <w:t>формировать</w:t>
      </w:r>
      <w:r>
        <w:rPr>
          <w:spacing w:val="-4"/>
          <w:sz w:val="26"/>
        </w:rPr>
        <w:t xml:space="preserve"> </w:t>
      </w:r>
      <w:r>
        <w:rPr>
          <w:sz w:val="26"/>
        </w:rPr>
        <w:t>умения</w:t>
      </w:r>
      <w:r>
        <w:rPr>
          <w:spacing w:val="-7"/>
          <w:sz w:val="26"/>
        </w:rPr>
        <w:t xml:space="preserve"> </w:t>
      </w:r>
      <w:r>
        <w:rPr>
          <w:sz w:val="26"/>
        </w:rPr>
        <w:t>планировать,</w:t>
      </w:r>
      <w:r>
        <w:rPr>
          <w:spacing w:val="-10"/>
          <w:sz w:val="26"/>
        </w:rPr>
        <w:t xml:space="preserve"> </w:t>
      </w:r>
      <w:r>
        <w:rPr>
          <w:sz w:val="26"/>
        </w:rPr>
        <w:t>контролировать</w:t>
      </w:r>
      <w:r>
        <w:rPr>
          <w:spacing w:val="-10"/>
          <w:sz w:val="26"/>
        </w:rPr>
        <w:t xml:space="preserve"> </w:t>
      </w:r>
      <w:r>
        <w:rPr>
          <w:sz w:val="26"/>
        </w:rPr>
        <w:t>и</w:t>
      </w:r>
      <w:r>
        <w:rPr>
          <w:spacing w:val="-7"/>
          <w:sz w:val="26"/>
        </w:rPr>
        <w:t xml:space="preserve"> </w:t>
      </w:r>
      <w:r>
        <w:rPr>
          <w:sz w:val="26"/>
        </w:rPr>
        <w:t>оценивать</w:t>
      </w:r>
      <w:r>
        <w:rPr>
          <w:spacing w:val="-8"/>
          <w:sz w:val="26"/>
        </w:rPr>
        <w:t xml:space="preserve"> </w:t>
      </w:r>
      <w:r>
        <w:rPr>
          <w:sz w:val="26"/>
        </w:rPr>
        <w:t>учебные действия в соответствии с поставленной задачей и условиями её реализации,</w:t>
      </w:r>
    </w:p>
    <w:p w:rsidR="00906145" w:rsidRDefault="00C56FC5">
      <w:pPr>
        <w:pStyle w:val="a3"/>
        <w:spacing w:line="276" w:lineRule="auto"/>
        <w:ind w:right="135"/>
      </w:pPr>
      <w:r>
        <w:t>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w:t>
      </w:r>
      <w:r>
        <w:rPr>
          <w:spacing w:val="-13"/>
        </w:rPr>
        <w:t xml:space="preserve"> </w:t>
      </w:r>
      <w:r>
        <w:t>характера</w:t>
      </w:r>
      <w:r>
        <w:rPr>
          <w:spacing w:val="-13"/>
        </w:rPr>
        <w:t xml:space="preserve"> </w:t>
      </w:r>
      <w:r>
        <w:t>ошибок,</w:t>
      </w:r>
      <w:r>
        <w:rPr>
          <w:spacing w:val="-13"/>
        </w:rPr>
        <w:t xml:space="preserve"> </w:t>
      </w:r>
      <w:r>
        <w:t>понимать</w:t>
      </w:r>
      <w:r>
        <w:rPr>
          <w:spacing w:val="-11"/>
        </w:rPr>
        <w:t xml:space="preserve"> </w:t>
      </w:r>
      <w:r>
        <w:t>причины</w:t>
      </w:r>
      <w:r>
        <w:rPr>
          <w:spacing w:val="-11"/>
        </w:rPr>
        <w:t xml:space="preserve"> </w:t>
      </w:r>
      <w:r>
        <w:t>успеха/неуспеха</w:t>
      </w:r>
      <w:r>
        <w:rPr>
          <w:spacing w:val="-8"/>
        </w:rPr>
        <w:t xml:space="preserve"> </w:t>
      </w:r>
      <w:r>
        <w:t>учебной</w:t>
      </w:r>
      <w:r>
        <w:rPr>
          <w:spacing w:val="-12"/>
        </w:rPr>
        <w:t xml:space="preserve"> </w:t>
      </w:r>
      <w:r>
        <w:rPr>
          <w:spacing w:val="-2"/>
        </w:rPr>
        <w:t>деятельности;</w:t>
      </w:r>
    </w:p>
    <w:p w:rsidR="00906145" w:rsidRDefault="00C56FC5" w:rsidP="00E14051">
      <w:pPr>
        <w:pStyle w:val="a4"/>
        <w:numPr>
          <w:ilvl w:val="0"/>
          <w:numId w:val="29"/>
        </w:numPr>
        <w:tabs>
          <w:tab w:val="left" w:pos="1689"/>
        </w:tabs>
        <w:spacing w:before="196"/>
        <w:ind w:left="1689" w:hanging="707"/>
        <w:rPr>
          <w:sz w:val="26"/>
        </w:rPr>
      </w:pPr>
      <w:r>
        <w:rPr>
          <w:sz w:val="26"/>
        </w:rPr>
        <w:t>совершенствовать</w:t>
      </w:r>
      <w:r>
        <w:rPr>
          <w:spacing w:val="-8"/>
          <w:sz w:val="26"/>
        </w:rPr>
        <w:t xml:space="preserve"> </w:t>
      </w:r>
      <w:r>
        <w:rPr>
          <w:sz w:val="26"/>
        </w:rPr>
        <w:t>умения</w:t>
      </w:r>
      <w:r>
        <w:rPr>
          <w:spacing w:val="-12"/>
          <w:sz w:val="26"/>
        </w:rPr>
        <w:t xml:space="preserve"> </w:t>
      </w:r>
      <w:r>
        <w:rPr>
          <w:sz w:val="26"/>
        </w:rPr>
        <w:t>в</w:t>
      </w:r>
      <w:r>
        <w:rPr>
          <w:spacing w:val="-10"/>
          <w:sz w:val="26"/>
        </w:rPr>
        <w:t xml:space="preserve"> </w:t>
      </w:r>
      <w:r>
        <w:rPr>
          <w:sz w:val="26"/>
        </w:rPr>
        <w:t>различных</w:t>
      </w:r>
      <w:r>
        <w:rPr>
          <w:spacing w:val="-11"/>
          <w:sz w:val="26"/>
        </w:rPr>
        <w:t xml:space="preserve"> </w:t>
      </w:r>
      <w:r>
        <w:rPr>
          <w:sz w:val="26"/>
        </w:rPr>
        <w:t>видах</w:t>
      </w:r>
      <w:r>
        <w:rPr>
          <w:spacing w:val="-11"/>
          <w:sz w:val="26"/>
        </w:rPr>
        <w:t xml:space="preserve"> </w:t>
      </w:r>
      <w:r>
        <w:rPr>
          <w:sz w:val="26"/>
        </w:rPr>
        <w:t>речевой</w:t>
      </w:r>
      <w:r>
        <w:rPr>
          <w:spacing w:val="-12"/>
          <w:sz w:val="26"/>
        </w:rPr>
        <w:t xml:space="preserve"> </w:t>
      </w:r>
      <w:r>
        <w:rPr>
          <w:sz w:val="26"/>
        </w:rPr>
        <w:t>деятельности</w:t>
      </w:r>
      <w:r>
        <w:rPr>
          <w:spacing w:val="-11"/>
          <w:sz w:val="26"/>
        </w:rPr>
        <w:t xml:space="preserve"> </w:t>
      </w:r>
      <w:r>
        <w:rPr>
          <w:spacing w:val="-10"/>
          <w:sz w:val="26"/>
        </w:rPr>
        <w:t>и</w:t>
      </w:r>
    </w:p>
    <w:p w:rsidR="00906145" w:rsidRDefault="00C56FC5">
      <w:pPr>
        <w:pStyle w:val="a3"/>
        <w:spacing w:before="44" w:line="278" w:lineRule="auto"/>
        <w:ind w:right="487"/>
      </w:pPr>
      <w:r>
        <w:t>коммуникативных</w:t>
      </w:r>
      <w:r>
        <w:rPr>
          <w:spacing w:val="-7"/>
        </w:rPr>
        <w:t xml:space="preserve"> </w:t>
      </w:r>
      <w:r>
        <w:t>ситуациях;</w:t>
      </w:r>
      <w:r>
        <w:rPr>
          <w:spacing w:val="-7"/>
        </w:rPr>
        <w:t xml:space="preserve"> </w:t>
      </w:r>
      <w:r>
        <w:t>адекватное</w:t>
      </w:r>
      <w:r>
        <w:rPr>
          <w:spacing w:val="-7"/>
        </w:rPr>
        <w:t xml:space="preserve"> </w:t>
      </w:r>
      <w:r>
        <w:t>использование</w:t>
      </w:r>
      <w:r>
        <w:rPr>
          <w:spacing w:val="-7"/>
        </w:rPr>
        <w:t xml:space="preserve"> </w:t>
      </w:r>
      <w:r>
        <w:t>речевых</w:t>
      </w:r>
      <w:r>
        <w:rPr>
          <w:spacing w:val="-7"/>
        </w:rPr>
        <w:t xml:space="preserve"> </w:t>
      </w:r>
      <w:r>
        <w:t>средств</w:t>
      </w:r>
      <w:r>
        <w:rPr>
          <w:spacing w:val="-7"/>
        </w:rPr>
        <w:t xml:space="preserve"> </w:t>
      </w:r>
      <w:r>
        <w:t>и</w:t>
      </w:r>
      <w:r>
        <w:rPr>
          <w:spacing w:val="-4"/>
        </w:rPr>
        <w:t xml:space="preserve"> </w:t>
      </w:r>
      <w:r>
        <w:t>средств информационно-коммуникационных технологий для решения различных</w:t>
      </w:r>
    </w:p>
    <w:p w:rsidR="00906145" w:rsidRDefault="00C56FC5">
      <w:pPr>
        <w:pStyle w:val="a3"/>
        <w:spacing w:line="294" w:lineRule="exact"/>
      </w:pPr>
      <w:r>
        <w:t>коммуникативных</w:t>
      </w:r>
      <w:r>
        <w:rPr>
          <w:spacing w:val="-15"/>
        </w:rPr>
        <w:t xml:space="preserve"> </w:t>
      </w:r>
      <w:r>
        <w:t>и</w:t>
      </w:r>
      <w:r>
        <w:rPr>
          <w:spacing w:val="-12"/>
        </w:rPr>
        <w:t xml:space="preserve"> </w:t>
      </w:r>
      <w:r>
        <w:t>познавательных</w:t>
      </w:r>
      <w:r>
        <w:rPr>
          <w:spacing w:val="-14"/>
        </w:rPr>
        <w:t xml:space="preserve"> </w:t>
      </w:r>
      <w:r>
        <w:rPr>
          <w:spacing w:val="-2"/>
        </w:rPr>
        <w:t>задач;</w:t>
      </w:r>
    </w:p>
    <w:p w:rsidR="00906145" w:rsidRDefault="00C56FC5" w:rsidP="00E14051">
      <w:pPr>
        <w:pStyle w:val="a4"/>
        <w:numPr>
          <w:ilvl w:val="0"/>
          <w:numId w:val="29"/>
        </w:numPr>
        <w:tabs>
          <w:tab w:val="left" w:pos="1689"/>
        </w:tabs>
        <w:spacing w:before="243" w:line="278" w:lineRule="auto"/>
        <w:ind w:right="649" w:firstLine="0"/>
        <w:rPr>
          <w:sz w:val="26"/>
        </w:rPr>
      </w:pPr>
      <w:r>
        <w:rPr>
          <w:sz w:val="26"/>
        </w:rPr>
        <w:t>совершенствовать</w:t>
      </w:r>
      <w:r>
        <w:rPr>
          <w:spacing w:val="-4"/>
          <w:sz w:val="26"/>
        </w:rPr>
        <w:t xml:space="preserve"> </w:t>
      </w:r>
      <w:r>
        <w:rPr>
          <w:sz w:val="26"/>
        </w:rPr>
        <w:t>умения</w:t>
      </w:r>
      <w:r>
        <w:rPr>
          <w:spacing w:val="-8"/>
          <w:sz w:val="26"/>
        </w:rPr>
        <w:t xml:space="preserve"> </w:t>
      </w:r>
      <w:r>
        <w:rPr>
          <w:sz w:val="26"/>
        </w:rPr>
        <w:t>в</w:t>
      </w:r>
      <w:r>
        <w:rPr>
          <w:spacing w:val="-7"/>
          <w:sz w:val="26"/>
        </w:rPr>
        <w:t xml:space="preserve"> </w:t>
      </w:r>
      <w:r>
        <w:rPr>
          <w:sz w:val="26"/>
        </w:rPr>
        <w:t>области</w:t>
      </w:r>
      <w:r>
        <w:rPr>
          <w:spacing w:val="-8"/>
          <w:sz w:val="26"/>
        </w:rPr>
        <w:t xml:space="preserve"> </w:t>
      </w:r>
      <w:r>
        <w:rPr>
          <w:sz w:val="26"/>
        </w:rPr>
        <w:t>работы</w:t>
      </w:r>
      <w:r>
        <w:rPr>
          <w:spacing w:val="-7"/>
          <w:sz w:val="26"/>
        </w:rPr>
        <w:t xml:space="preserve"> </w:t>
      </w:r>
      <w:r>
        <w:rPr>
          <w:sz w:val="26"/>
        </w:rPr>
        <w:t>с</w:t>
      </w:r>
      <w:r>
        <w:rPr>
          <w:spacing w:val="-8"/>
          <w:sz w:val="26"/>
        </w:rPr>
        <w:t xml:space="preserve"> </w:t>
      </w:r>
      <w:r>
        <w:rPr>
          <w:sz w:val="26"/>
        </w:rPr>
        <w:t>информацией,</w:t>
      </w:r>
      <w:r>
        <w:rPr>
          <w:spacing w:val="-5"/>
          <w:sz w:val="26"/>
        </w:rPr>
        <w:t xml:space="preserve"> </w:t>
      </w:r>
      <w:r>
        <w:rPr>
          <w:sz w:val="26"/>
        </w:rPr>
        <w:t>осуществления информационного поиска для выполнения учебных заданий;</w:t>
      </w:r>
    </w:p>
    <w:p w:rsidR="00906145" w:rsidRDefault="00C56FC5" w:rsidP="00E14051">
      <w:pPr>
        <w:pStyle w:val="a4"/>
        <w:numPr>
          <w:ilvl w:val="0"/>
          <w:numId w:val="29"/>
        </w:numPr>
        <w:tabs>
          <w:tab w:val="left" w:pos="1689"/>
        </w:tabs>
        <w:spacing w:before="195" w:line="276" w:lineRule="auto"/>
        <w:ind w:right="401" w:firstLine="0"/>
        <w:rPr>
          <w:sz w:val="26"/>
        </w:rPr>
      </w:pPr>
      <w:r>
        <w:rPr>
          <w:sz w:val="26"/>
        </w:rPr>
        <w:t>овладевать</w:t>
      </w:r>
      <w:r>
        <w:rPr>
          <w:spacing w:val="-7"/>
          <w:sz w:val="26"/>
        </w:rPr>
        <w:t xml:space="preserve"> </w:t>
      </w:r>
      <w:r>
        <w:rPr>
          <w:sz w:val="26"/>
        </w:rPr>
        <w:t>навыками</w:t>
      </w:r>
      <w:r>
        <w:rPr>
          <w:spacing w:val="-5"/>
          <w:sz w:val="26"/>
        </w:rPr>
        <w:t xml:space="preserve"> </w:t>
      </w:r>
      <w:r>
        <w:rPr>
          <w:sz w:val="26"/>
        </w:rPr>
        <w:t>смыслового</w:t>
      </w:r>
      <w:r>
        <w:rPr>
          <w:spacing w:val="-7"/>
          <w:sz w:val="26"/>
        </w:rPr>
        <w:t xml:space="preserve"> </w:t>
      </w:r>
      <w:r>
        <w:rPr>
          <w:sz w:val="26"/>
        </w:rPr>
        <w:t>чтения</w:t>
      </w:r>
      <w:r>
        <w:rPr>
          <w:spacing w:val="-5"/>
          <w:sz w:val="26"/>
        </w:rPr>
        <w:t xml:space="preserve"> </w:t>
      </w:r>
      <w:r>
        <w:rPr>
          <w:sz w:val="26"/>
        </w:rPr>
        <w:t>текстов</w:t>
      </w:r>
      <w:r>
        <w:rPr>
          <w:spacing w:val="-5"/>
          <w:sz w:val="26"/>
        </w:rPr>
        <w:t xml:space="preserve"> </w:t>
      </w:r>
      <w:r>
        <w:rPr>
          <w:sz w:val="26"/>
        </w:rPr>
        <w:t>различных</w:t>
      </w:r>
      <w:r>
        <w:rPr>
          <w:spacing w:val="-7"/>
          <w:sz w:val="26"/>
        </w:rPr>
        <w:t xml:space="preserve"> </w:t>
      </w:r>
      <w:r>
        <w:rPr>
          <w:sz w:val="26"/>
        </w:rPr>
        <w:t>стилей</w:t>
      </w:r>
      <w:r>
        <w:rPr>
          <w:spacing w:val="-7"/>
          <w:sz w:val="26"/>
        </w:rPr>
        <w:t xml:space="preserve"> </w:t>
      </w:r>
      <w:r>
        <w:rPr>
          <w:sz w:val="26"/>
        </w:rPr>
        <w:t>и</w:t>
      </w:r>
      <w:r>
        <w:rPr>
          <w:spacing w:val="-6"/>
          <w:sz w:val="26"/>
        </w:rPr>
        <w:t xml:space="preserve"> </w:t>
      </w:r>
      <w:r>
        <w:rPr>
          <w:sz w:val="26"/>
        </w:rPr>
        <w:t>жанров, осознанного построения речевых высказываний в соответствии с задачами</w:t>
      </w:r>
    </w:p>
    <w:p w:rsidR="00906145" w:rsidRDefault="00C56FC5">
      <w:pPr>
        <w:pStyle w:val="a3"/>
        <w:spacing w:before="1"/>
      </w:pPr>
      <w:r>
        <w:rPr>
          <w:spacing w:val="-2"/>
        </w:rPr>
        <w:t>коммуникации;</w:t>
      </w:r>
    </w:p>
    <w:p w:rsidR="00906145" w:rsidRDefault="00C56FC5" w:rsidP="00E14051">
      <w:pPr>
        <w:pStyle w:val="a4"/>
        <w:numPr>
          <w:ilvl w:val="0"/>
          <w:numId w:val="29"/>
        </w:numPr>
        <w:tabs>
          <w:tab w:val="left" w:pos="1689"/>
        </w:tabs>
        <w:spacing w:before="244" w:line="276" w:lineRule="auto"/>
        <w:ind w:right="224" w:firstLine="0"/>
        <w:rPr>
          <w:sz w:val="26"/>
        </w:rPr>
      </w:pPr>
      <w:r>
        <w:rPr>
          <w:sz w:val="26"/>
        </w:rPr>
        <w:t>овладевать логическими действиями анализа, синтеза, сравнения, обобщения, классификации,</w:t>
      </w:r>
      <w:r>
        <w:rPr>
          <w:spacing w:val="-4"/>
          <w:sz w:val="26"/>
        </w:rPr>
        <w:t xml:space="preserve"> </w:t>
      </w:r>
      <w:r>
        <w:rPr>
          <w:sz w:val="26"/>
        </w:rPr>
        <w:t>установления</w:t>
      </w:r>
      <w:r>
        <w:rPr>
          <w:spacing w:val="-7"/>
          <w:sz w:val="26"/>
        </w:rPr>
        <w:t xml:space="preserve"> </w:t>
      </w:r>
      <w:r>
        <w:rPr>
          <w:sz w:val="26"/>
        </w:rPr>
        <w:t>аналогий</w:t>
      </w:r>
      <w:r>
        <w:rPr>
          <w:spacing w:val="-8"/>
          <w:sz w:val="26"/>
        </w:rPr>
        <w:t xml:space="preserve"> </w:t>
      </w:r>
      <w:r>
        <w:rPr>
          <w:sz w:val="26"/>
        </w:rPr>
        <w:t>и</w:t>
      </w:r>
      <w:r>
        <w:rPr>
          <w:spacing w:val="-7"/>
          <w:sz w:val="26"/>
        </w:rPr>
        <w:t xml:space="preserve"> </w:t>
      </w:r>
      <w:r>
        <w:rPr>
          <w:sz w:val="26"/>
        </w:rPr>
        <w:t>причинно-следственных</w:t>
      </w:r>
      <w:r>
        <w:rPr>
          <w:spacing w:val="-8"/>
          <w:sz w:val="26"/>
        </w:rPr>
        <w:t xml:space="preserve"> </w:t>
      </w:r>
      <w:r>
        <w:rPr>
          <w:sz w:val="26"/>
        </w:rPr>
        <w:t>связей,</w:t>
      </w:r>
      <w:r>
        <w:rPr>
          <w:spacing w:val="-8"/>
          <w:sz w:val="26"/>
        </w:rPr>
        <w:t xml:space="preserve"> </w:t>
      </w:r>
      <w:r>
        <w:rPr>
          <w:sz w:val="26"/>
        </w:rPr>
        <w:t>построения рассуждений, отнесения к известным понятиям;</w:t>
      </w:r>
    </w:p>
    <w:p w:rsidR="00906145" w:rsidRDefault="00C56FC5" w:rsidP="00E14051">
      <w:pPr>
        <w:pStyle w:val="a4"/>
        <w:numPr>
          <w:ilvl w:val="0"/>
          <w:numId w:val="29"/>
        </w:numPr>
        <w:tabs>
          <w:tab w:val="left" w:pos="1689"/>
        </w:tabs>
        <w:spacing w:line="276" w:lineRule="auto"/>
        <w:ind w:right="496" w:firstLine="0"/>
        <w:rPr>
          <w:sz w:val="26"/>
        </w:rPr>
      </w:pPr>
      <w:r>
        <w:rPr>
          <w:sz w:val="26"/>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w:t>
      </w:r>
      <w:r>
        <w:rPr>
          <w:spacing w:val="-3"/>
          <w:sz w:val="26"/>
        </w:rPr>
        <w:t xml:space="preserve"> </w:t>
      </w:r>
      <w:r>
        <w:rPr>
          <w:sz w:val="26"/>
        </w:rPr>
        <w:t>излагать</w:t>
      </w:r>
      <w:r>
        <w:rPr>
          <w:spacing w:val="-7"/>
          <w:sz w:val="26"/>
        </w:rPr>
        <w:t xml:space="preserve"> </w:t>
      </w:r>
      <w:r>
        <w:rPr>
          <w:sz w:val="26"/>
        </w:rPr>
        <w:t>своё</w:t>
      </w:r>
      <w:r>
        <w:rPr>
          <w:spacing w:val="-3"/>
          <w:sz w:val="26"/>
        </w:rPr>
        <w:t xml:space="preserve"> </w:t>
      </w:r>
      <w:r>
        <w:rPr>
          <w:sz w:val="26"/>
        </w:rPr>
        <w:t>мнение</w:t>
      </w:r>
      <w:r>
        <w:rPr>
          <w:spacing w:val="-3"/>
          <w:sz w:val="26"/>
        </w:rPr>
        <w:t xml:space="preserve"> </w:t>
      </w:r>
      <w:r>
        <w:rPr>
          <w:sz w:val="26"/>
        </w:rPr>
        <w:t>и</w:t>
      </w:r>
      <w:r>
        <w:rPr>
          <w:spacing w:val="-6"/>
          <w:sz w:val="26"/>
        </w:rPr>
        <w:t xml:space="preserve"> </w:t>
      </w:r>
      <w:r>
        <w:rPr>
          <w:sz w:val="26"/>
        </w:rPr>
        <w:t>аргументировать</w:t>
      </w:r>
      <w:r>
        <w:rPr>
          <w:spacing w:val="-7"/>
          <w:sz w:val="26"/>
        </w:rPr>
        <w:t xml:space="preserve"> </w:t>
      </w:r>
      <w:r>
        <w:rPr>
          <w:sz w:val="26"/>
        </w:rPr>
        <w:t>свою</w:t>
      </w:r>
      <w:r>
        <w:rPr>
          <w:spacing w:val="-5"/>
          <w:sz w:val="26"/>
        </w:rPr>
        <w:t xml:space="preserve"> </w:t>
      </w:r>
      <w:r>
        <w:rPr>
          <w:sz w:val="26"/>
        </w:rPr>
        <w:t>точку</w:t>
      </w:r>
      <w:r>
        <w:rPr>
          <w:spacing w:val="-11"/>
          <w:sz w:val="26"/>
        </w:rPr>
        <w:t xml:space="preserve"> </w:t>
      </w:r>
      <w:r>
        <w:rPr>
          <w:sz w:val="26"/>
        </w:rPr>
        <w:t>зрения</w:t>
      </w:r>
      <w:r>
        <w:rPr>
          <w:spacing w:val="-6"/>
          <w:sz w:val="26"/>
        </w:rPr>
        <w:t xml:space="preserve"> </w:t>
      </w:r>
      <w:r>
        <w:rPr>
          <w:sz w:val="26"/>
        </w:rPr>
        <w:t>и оценку событий;</w:t>
      </w:r>
    </w:p>
    <w:p w:rsidR="00906145" w:rsidRDefault="00C56FC5" w:rsidP="00E14051">
      <w:pPr>
        <w:pStyle w:val="a4"/>
        <w:numPr>
          <w:ilvl w:val="0"/>
          <w:numId w:val="29"/>
        </w:numPr>
        <w:tabs>
          <w:tab w:val="left" w:pos="1689"/>
        </w:tabs>
        <w:spacing w:before="202"/>
        <w:ind w:left="1689" w:hanging="707"/>
        <w:rPr>
          <w:sz w:val="26"/>
        </w:rPr>
      </w:pPr>
      <w:r>
        <w:rPr>
          <w:sz w:val="26"/>
        </w:rPr>
        <w:t>совершенствовать</w:t>
      </w:r>
      <w:r>
        <w:rPr>
          <w:spacing w:val="-15"/>
          <w:sz w:val="26"/>
        </w:rPr>
        <w:t xml:space="preserve"> </w:t>
      </w:r>
      <w:r>
        <w:rPr>
          <w:sz w:val="26"/>
        </w:rPr>
        <w:t>организационные</w:t>
      </w:r>
      <w:r>
        <w:rPr>
          <w:spacing w:val="-11"/>
          <w:sz w:val="26"/>
        </w:rPr>
        <w:t xml:space="preserve"> </w:t>
      </w:r>
      <w:r>
        <w:rPr>
          <w:sz w:val="26"/>
        </w:rPr>
        <w:t>умения</w:t>
      </w:r>
      <w:r>
        <w:rPr>
          <w:spacing w:val="-13"/>
          <w:sz w:val="26"/>
        </w:rPr>
        <w:t xml:space="preserve"> </w:t>
      </w:r>
      <w:r>
        <w:rPr>
          <w:sz w:val="26"/>
        </w:rPr>
        <w:t>в</w:t>
      </w:r>
      <w:r>
        <w:rPr>
          <w:spacing w:val="-12"/>
          <w:sz w:val="26"/>
        </w:rPr>
        <w:t xml:space="preserve"> </w:t>
      </w:r>
      <w:r>
        <w:rPr>
          <w:sz w:val="26"/>
        </w:rPr>
        <w:t>области</w:t>
      </w:r>
      <w:r>
        <w:rPr>
          <w:spacing w:val="-11"/>
          <w:sz w:val="26"/>
        </w:rPr>
        <w:t xml:space="preserve"> </w:t>
      </w:r>
      <w:r>
        <w:rPr>
          <w:spacing w:val="-2"/>
          <w:sz w:val="26"/>
        </w:rPr>
        <w:t>коллективной</w:t>
      </w:r>
    </w:p>
    <w:p w:rsidR="00906145" w:rsidRDefault="00C56FC5">
      <w:pPr>
        <w:pStyle w:val="a3"/>
        <w:spacing w:before="44" w:line="276" w:lineRule="auto"/>
        <w:ind w:right="135"/>
      </w:pPr>
      <w:r>
        <w:t>деятельности, умения определять общую цель и пути её достижения, умений договариваться</w:t>
      </w:r>
      <w:r>
        <w:rPr>
          <w:spacing w:val="-7"/>
        </w:rPr>
        <w:t xml:space="preserve"> </w:t>
      </w:r>
      <w:r>
        <w:t>о</w:t>
      </w:r>
      <w:r>
        <w:rPr>
          <w:spacing w:val="-6"/>
        </w:rPr>
        <w:t xml:space="preserve"> </w:t>
      </w:r>
      <w:r>
        <w:t>распределении</w:t>
      </w:r>
      <w:r>
        <w:rPr>
          <w:spacing w:val="-7"/>
        </w:rPr>
        <w:t xml:space="preserve"> </w:t>
      </w:r>
      <w:r>
        <w:t>ролей</w:t>
      </w:r>
      <w:r>
        <w:rPr>
          <w:spacing w:val="-7"/>
        </w:rPr>
        <w:t xml:space="preserve"> </w:t>
      </w:r>
      <w:r>
        <w:t>в</w:t>
      </w:r>
      <w:r>
        <w:rPr>
          <w:spacing w:val="-6"/>
        </w:rPr>
        <w:t xml:space="preserve"> </w:t>
      </w:r>
      <w:r>
        <w:t>совместной</w:t>
      </w:r>
      <w:r>
        <w:rPr>
          <w:spacing w:val="-8"/>
        </w:rPr>
        <w:t xml:space="preserve"> </w:t>
      </w:r>
      <w:r>
        <w:t>деятельности,</w:t>
      </w:r>
      <w:r>
        <w:rPr>
          <w:spacing w:val="-8"/>
        </w:rPr>
        <w:t xml:space="preserve"> </w:t>
      </w:r>
      <w:r>
        <w:t>адекватно оценивать собственное поведение и поведение окружающих.</w:t>
      </w:r>
    </w:p>
    <w:p w:rsidR="00906145" w:rsidRDefault="00C56FC5">
      <w:pPr>
        <w:pStyle w:val="a3"/>
        <w:spacing w:before="205" w:line="439" w:lineRule="auto"/>
        <w:ind w:right="4470"/>
      </w:pPr>
      <w:r>
        <w:t>Универсальные</w:t>
      </w:r>
      <w:r>
        <w:rPr>
          <w:spacing w:val="-17"/>
        </w:rPr>
        <w:t xml:space="preserve"> </w:t>
      </w:r>
      <w:r>
        <w:t>учебные</w:t>
      </w:r>
      <w:r>
        <w:rPr>
          <w:spacing w:val="-16"/>
        </w:rPr>
        <w:t xml:space="preserve"> </w:t>
      </w:r>
      <w:r>
        <w:t>действия Познавательные УУД:</w:t>
      </w:r>
    </w:p>
    <w:p w:rsidR="00906145" w:rsidRDefault="00906145">
      <w:pPr>
        <w:pStyle w:val="a3"/>
        <w:spacing w:line="439" w:lineRule="auto"/>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238" w:firstLine="0"/>
        <w:rPr>
          <w:sz w:val="26"/>
        </w:rPr>
      </w:pPr>
      <w:r>
        <w:rPr>
          <w:sz w:val="26"/>
        </w:rPr>
        <w:lastRenderedPageBreak/>
        <w:t>ориентироваться</w:t>
      </w:r>
      <w:r>
        <w:rPr>
          <w:spacing w:val="-6"/>
          <w:sz w:val="26"/>
        </w:rPr>
        <w:t xml:space="preserve"> </w:t>
      </w:r>
      <w:r>
        <w:rPr>
          <w:sz w:val="26"/>
        </w:rPr>
        <w:t>в</w:t>
      </w:r>
      <w:r>
        <w:rPr>
          <w:spacing w:val="-7"/>
          <w:sz w:val="26"/>
        </w:rPr>
        <w:t xml:space="preserve"> </w:t>
      </w:r>
      <w:r>
        <w:rPr>
          <w:sz w:val="26"/>
        </w:rPr>
        <w:t>понятиях,</w:t>
      </w:r>
      <w:r>
        <w:rPr>
          <w:spacing w:val="-7"/>
          <w:sz w:val="26"/>
        </w:rPr>
        <w:t xml:space="preserve"> </w:t>
      </w:r>
      <w:r>
        <w:rPr>
          <w:sz w:val="26"/>
        </w:rPr>
        <w:t>отражающих</w:t>
      </w:r>
      <w:r>
        <w:rPr>
          <w:spacing w:val="-5"/>
          <w:sz w:val="26"/>
        </w:rPr>
        <w:t xml:space="preserve"> </w:t>
      </w:r>
      <w:r>
        <w:rPr>
          <w:sz w:val="26"/>
        </w:rPr>
        <w:t>нравственные</w:t>
      </w:r>
      <w:r>
        <w:rPr>
          <w:spacing w:val="-7"/>
          <w:sz w:val="26"/>
        </w:rPr>
        <w:t xml:space="preserve"> </w:t>
      </w:r>
      <w:r>
        <w:rPr>
          <w:sz w:val="26"/>
        </w:rPr>
        <w:t>ценности</w:t>
      </w:r>
      <w:r>
        <w:rPr>
          <w:spacing w:val="-7"/>
          <w:sz w:val="26"/>
        </w:rPr>
        <w:t xml:space="preserve"> </w:t>
      </w:r>
      <w:r>
        <w:rPr>
          <w:sz w:val="26"/>
        </w:rPr>
        <w:t>общества</w:t>
      </w:r>
      <w:r>
        <w:rPr>
          <w:spacing w:val="-3"/>
          <w:sz w:val="26"/>
        </w:rPr>
        <w:t xml:space="preserve"> </w:t>
      </w:r>
      <w:r>
        <w:rPr>
          <w:sz w:val="26"/>
        </w:rPr>
        <w:t>— мораль, этика, этикет, справедливость, гуманизм, благотворительность, а также используемых в разных религиях (в пределах изученного);</w:t>
      </w:r>
    </w:p>
    <w:p w:rsidR="00906145" w:rsidRDefault="00C56FC5" w:rsidP="00E14051">
      <w:pPr>
        <w:pStyle w:val="a4"/>
        <w:numPr>
          <w:ilvl w:val="0"/>
          <w:numId w:val="29"/>
        </w:numPr>
        <w:tabs>
          <w:tab w:val="left" w:pos="1689"/>
        </w:tabs>
        <w:spacing w:before="203" w:line="276" w:lineRule="auto"/>
        <w:ind w:right="661" w:firstLine="0"/>
        <w:rPr>
          <w:sz w:val="26"/>
        </w:rPr>
      </w:pPr>
      <w:r>
        <w:rPr>
          <w:sz w:val="26"/>
        </w:rPr>
        <w:t>использовать</w:t>
      </w:r>
      <w:r>
        <w:rPr>
          <w:spacing w:val="-6"/>
          <w:sz w:val="26"/>
        </w:rPr>
        <w:t xml:space="preserve"> </w:t>
      </w:r>
      <w:r>
        <w:rPr>
          <w:sz w:val="26"/>
        </w:rPr>
        <w:t>разные</w:t>
      </w:r>
      <w:r>
        <w:rPr>
          <w:spacing w:val="-2"/>
          <w:sz w:val="26"/>
        </w:rPr>
        <w:t xml:space="preserve"> </w:t>
      </w:r>
      <w:r>
        <w:rPr>
          <w:sz w:val="26"/>
        </w:rPr>
        <w:t>методы</w:t>
      </w:r>
      <w:r>
        <w:rPr>
          <w:spacing w:val="-6"/>
          <w:sz w:val="26"/>
        </w:rPr>
        <w:t xml:space="preserve"> </w:t>
      </w:r>
      <w:r>
        <w:rPr>
          <w:sz w:val="26"/>
        </w:rPr>
        <w:t>получения</w:t>
      </w:r>
      <w:r>
        <w:rPr>
          <w:spacing w:val="-6"/>
          <w:sz w:val="26"/>
        </w:rPr>
        <w:t xml:space="preserve"> </w:t>
      </w:r>
      <w:r>
        <w:rPr>
          <w:sz w:val="26"/>
        </w:rPr>
        <w:t>знаний</w:t>
      </w:r>
      <w:r>
        <w:rPr>
          <w:spacing w:val="-6"/>
          <w:sz w:val="26"/>
        </w:rPr>
        <w:t xml:space="preserve"> </w:t>
      </w:r>
      <w:r>
        <w:rPr>
          <w:sz w:val="26"/>
        </w:rPr>
        <w:t>о</w:t>
      </w:r>
      <w:r>
        <w:rPr>
          <w:spacing w:val="-6"/>
          <w:sz w:val="26"/>
        </w:rPr>
        <w:t xml:space="preserve"> </w:t>
      </w:r>
      <w:r>
        <w:rPr>
          <w:sz w:val="26"/>
        </w:rPr>
        <w:t>традиционных</w:t>
      </w:r>
      <w:r>
        <w:rPr>
          <w:spacing w:val="-5"/>
          <w:sz w:val="26"/>
        </w:rPr>
        <w:t xml:space="preserve"> </w:t>
      </w:r>
      <w:r>
        <w:rPr>
          <w:sz w:val="26"/>
        </w:rPr>
        <w:t>религиях</w:t>
      </w:r>
      <w:r>
        <w:rPr>
          <w:spacing w:val="-6"/>
          <w:sz w:val="26"/>
        </w:rPr>
        <w:t xml:space="preserve"> </w:t>
      </w:r>
      <w:r>
        <w:rPr>
          <w:sz w:val="26"/>
        </w:rPr>
        <w:t>и светской этике (наблюдение, чтение, сравнение, вычисление);</w:t>
      </w:r>
    </w:p>
    <w:p w:rsidR="00906145" w:rsidRDefault="00C56FC5" w:rsidP="00E14051">
      <w:pPr>
        <w:pStyle w:val="a4"/>
        <w:numPr>
          <w:ilvl w:val="0"/>
          <w:numId w:val="29"/>
        </w:numPr>
        <w:tabs>
          <w:tab w:val="left" w:pos="1689"/>
        </w:tabs>
        <w:spacing w:before="197" w:line="278" w:lineRule="auto"/>
        <w:ind w:right="1022" w:firstLine="0"/>
        <w:rPr>
          <w:sz w:val="26"/>
        </w:rPr>
      </w:pPr>
      <w:r>
        <w:rPr>
          <w:sz w:val="26"/>
        </w:rPr>
        <w:t>применять</w:t>
      </w:r>
      <w:r>
        <w:rPr>
          <w:spacing w:val="-8"/>
          <w:sz w:val="26"/>
        </w:rPr>
        <w:t xml:space="preserve"> </w:t>
      </w:r>
      <w:r>
        <w:rPr>
          <w:sz w:val="26"/>
        </w:rPr>
        <w:t>логические</w:t>
      </w:r>
      <w:r>
        <w:rPr>
          <w:spacing w:val="-7"/>
          <w:sz w:val="26"/>
        </w:rPr>
        <w:t xml:space="preserve"> </w:t>
      </w:r>
      <w:r>
        <w:rPr>
          <w:sz w:val="26"/>
        </w:rPr>
        <w:t>действия</w:t>
      </w:r>
      <w:r>
        <w:rPr>
          <w:spacing w:val="-6"/>
          <w:sz w:val="26"/>
        </w:rPr>
        <w:t xml:space="preserve"> </w:t>
      </w:r>
      <w:r>
        <w:rPr>
          <w:sz w:val="26"/>
        </w:rPr>
        <w:t>и</w:t>
      </w:r>
      <w:r>
        <w:rPr>
          <w:spacing w:val="-7"/>
          <w:sz w:val="26"/>
        </w:rPr>
        <w:t xml:space="preserve"> </w:t>
      </w:r>
      <w:r>
        <w:rPr>
          <w:sz w:val="26"/>
        </w:rPr>
        <w:t>операции</w:t>
      </w:r>
      <w:r>
        <w:rPr>
          <w:spacing w:val="-7"/>
          <w:sz w:val="26"/>
        </w:rPr>
        <w:t xml:space="preserve"> </w:t>
      </w:r>
      <w:r>
        <w:rPr>
          <w:sz w:val="26"/>
        </w:rPr>
        <w:t>для</w:t>
      </w:r>
      <w:r>
        <w:rPr>
          <w:spacing w:val="-7"/>
          <w:sz w:val="26"/>
        </w:rPr>
        <w:t xml:space="preserve"> </w:t>
      </w:r>
      <w:r>
        <w:rPr>
          <w:sz w:val="26"/>
        </w:rPr>
        <w:t>решения</w:t>
      </w:r>
      <w:r>
        <w:rPr>
          <w:spacing w:val="-1"/>
          <w:sz w:val="26"/>
        </w:rPr>
        <w:t xml:space="preserve"> </w:t>
      </w:r>
      <w:r>
        <w:rPr>
          <w:sz w:val="26"/>
        </w:rPr>
        <w:t>учебных</w:t>
      </w:r>
      <w:r>
        <w:rPr>
          <w:spacing w:val="-7"/>
          <w:sz w:val="26"/>
        </w:rPr>
        <w:t xml:space="preserve"> </w:t>
      </w:r>
      <w:r>
        <w:rPr>
          <w:sz w:val="26"/>
        </w:rPr>
        <w:t>задач: сравнивать, анализировать, обобщать, делать выводы на основе изучаемого</w:t>
      </w:r>
    </w:p>
    <w:p w:rsidR="00906145" w:rsidRDefault="00C56FC5">
      <w:pPr>
        <w:pStyle w:val="a3"/>
        <w:spacing w:line="294" w:lineRule="exact"/>
      </w:pPr>
      <w:r>
        <w:t>фактического</w:t>
      </w:r>
      <w:r>
        <w:rPr>
          <w:spacing w:val="-16"/>
        </w:rPr>
        <w:t xml:space="preserve"> </w:t>
      </w:r>
      <w:r>
        <w:rPr>
          <w:spacing w:val="-2"/>
        </w:rPr>
        <w:t>материала;</w:t>
      </w:r>
    </w:p>
    <w:p w:rsidR="00906145" w:rsidRDefault="00C56FC5" w:rsidP="00E14051">
      <w:pPr>
        <w:pStyle w:val="a4"/>
        <w:numPr>
          <w:ilvl w:val="0"/>
          <w:numId w:val="29"/>
        </w:numPr>
        <w:tabs>
          <w:tab w:val="left" w:pos="1689"/>
        </w:tabs>
        <w:spacing w:before="247" w:line="276" w:lineRule="auto"/>
        <w:ind w:right="591" w:firstLine="0"/>
        <w:rPr>
          <w:sz w:val="26"/>
        </w:rPr>
      </w:pPr>
      <w:r>
        <w:rPr>
          <w:sz w:val="26"/>
        </w:rPr>
        <w:t>признавать</w:t>
      </w:r>
      <w:r>
        <w:rPr>
          <w:spacing w:val="-8"/>
          <w:sz w:val="26"/>
        </w:rPr>
        <w:t xml:space="preserve"> </w:t>
      </w:r>
      <w:r>
        <w:rPr>
          <w:sz w:val="26"/>
        </w:rPr>
        <w:t>возможность</w:t>
      </w:r>
      <w:r>
        <w:rPr>
          <w:spacing w:val="-8"/>
          <w:sz w:val="26"/>
        </w:rPr>
        <w:t xml:space="preserve"> </w:t>
      </w:r>
      <w:r>
        <w:rPr>
          <w:sz w:val="26"/>
        </w:rPr>
        <w:t>существования</w:t>
      </w:r>
      <w:r>
        <w:rPr>
          <w:spacing w:val="-7"/>
          <w:sz w:val="26"/>
        </w:rPr>
        <w:t xml:space="preserve"> </w:t>
      </w:r>
      <w:r>
        <w:rPr>
          <w:sz w:val="26"/>
        </w:rPr>
        <w:t>разных</w:t>
      </w:r>
      <w:r>
        <w:rPr>
          <w:spacing w:val="-7"/>
          <w:sz w:val="26"/>
        </w:rPr>
        <w:t xml:space="preserve"> </w:t>
      </w:r>
      <w:r>
        <w:rPr>
          <w:sz w:val="26"/>
        </w:rPr>
        <w:t>точек</w:t>
      </w:r>
      <w:r>
        <w:rPr>
          <w:spacing w:val="-8"/>
          <w:sz w:val="26"/>
        </w:rPr>
        <w:t xml:space="preserve"> </w:t>
      </w:r>
      <w:r>
        <w:rPr>
          <w:sz w:val="26"/>
        </w:rPr>
        <w:t>зрения;</w:t>
      </w:r>
      <w:r>
        <w:rPr>
          <w:spacing w:val="-7"/>
          <w:sz w:val="26"/>
        </w:rPr>
        <w:t xml:space="preserve"> </w:t>
      </w:r>
      <w:r>
        <w:rPr>
          <w:sz w:val="26"/>
        </w:rPr>
        <w:t>обосновывать свои суждения, приводить убедительные доказательства;</w:t>
      </w:r>
    </w:p>
    <w:p w:rsidR="00906145" w:rsidRDefault="00C56FC5" w:rsidP="00E14051">
      <w:pPr>
        <w:pStyle w:val="a4"/>
        <w:numPr>
          <w:ilvl w:val="0"/>
          <w:numId w:val="29"/>
        </w:numPr>
        <w:tabs>
          <w:tab w:val="left" w:pos="1689"/>
        </w:tabs>
        <w:spacing w:before="198" w:line="441" w:lineRule="auto"/>
        <w:ind w:right="254" w:firstLine="0"/>
        <w:rPr>
          <w:sz w:val="26"/>
        </w:rPr>
      </w:pPr>
      <w:r>
        <w:rPr>
          <w:sz w:val="26"/>
        </w:rPr>
        <w:t>выполнять</w:t>
      </w:r>
      <w:r>
        <w:rPr>
          <w:spacing w:val="-7"/>
          <w:sz w:val="26"/>
        </w:rPr>
        <w:t xml:space="preserve"> </w:t>
      </w:r>
      <w:r>
        <w:rPr>
          <w:sz w:val="26"/>
        </w:rPr>
        <w:t>совместные</w:t>
      </w:r>
      <w:r>
        <w:rPr>
          <w:spacing w:val="-6"/>
          <w:sz w:val="26"/>
        </w:rPr>
        <w:t xml:space="preserve"> </w:t>
      </w:r>
      <w:r>
        <w:rPr>
          <w:sz w:val="26"/>
        </w:rPr>
        <w:t>проектные</w:t>
      </w:r>
      <w:r>
        <w:rPr>
          <w:spacing w:val="-6"/>
          <w:sz w:val="26"/>
        </w:rPr>
        <w:t xml:space="preserve"> </w:t>
      </w:r>
      <w:r>
        <w:rPr>
          <w:sz w:val="26"/>
        </w:rPr>
        <w:t>задания</w:t>
      </w:r>
      <w:r>
        <w:rPr>
          <w:spacing w:val="-5"/>
          <w:sz w:val="26"/>
        </w:rPr>
        <w:t xml:space="preserve"> </w:t>
      </w:r>
      <w:r>
        <w:rPr>
          <w:sz w:val="26"/>
        </w:rPr>
        <w:t>с</w:t>
      </w:r>
      <w:r>
        <w:rPr>
          <w:spacing w:val="-6"/>
          <w:sz w:val="26"/>
        </w:rPr>
        <w:t xml:space="preserve"> </w:t>
      </w:r>
      <w:r>
        <w:rPr>
          <w:sz w:val="26"/>
        </w:rPr>
        <w:t>опорой</w:t>
      </w:r>
      <w:r>
        <w:rPr>
          <w:spacing w:val="-5"/>
          <w:sz w:val="26"/>
        </w:rPr>
        <w:t xml:space="preserve"> </w:t>
      </w:r>
      <w:r>
        <w:rPr>
          <w:sz w:val="26"/>
        </w:rPr>
        <w:t>на</w:t>
      </w:r>
      <w:r>
        <w:rPr>
          <w:spacing w:val="-6"/>
          <w:sz w:val="26"/>
        </w:rPr>
        <w:t xml:space="preserve"> </w:t>
      </w:r>
      <w:r>
        <w:rPr>
          <w:sz w:val="26"/>
        </w:rPr>
        <w:t>предложенные</w:t>
      </w:r>
      <w:r>
        <w:rPr>
          <w:spacing w:val="-6"/>
          <w:sz w:val="26"/>
        </w:rPr>
        <w:t xml:space="preserve"> </w:t>
      </w:r>
      <w:r>
        <w:rPr>
          <w:sz w:val="26"/>
        </w:rPr>
        <w:t>образцы. Работа с информацией:</w:t>
      </w:r>
    </w:p>
    <w:p w:rsidR="00906145" w:rsidRDefault="00C56FC5" w:rsidP="00E14051">
      <w:pPr>
        <w:pStyle w:val="a4"/>
        <w:numPr>
          <w:ilvl w:val="0"/>
          <w:numId w:val="29"/>
        </w:numPr>
        <w:tabs>
          <w:tab w:val="left" w:pos="1689"/>
        </w:tabs>
        <w:spacing w:before="0" w:line="276" w:lineRule="auto"/>
        <w:ind w:right="391" w:firstLine="0"/>
        <w:rPr>
          <w:sz w:val="26"/>
        </w:rPr>
      </w:pPr>
      <w:r>
        <w:rPr>
          <w:sz w:val="26"/>
        </w:rPr>
        <w:t>воспроизводить</w:t>
      </w:r>
      <w:r>
        <w:rPr>
          <w:spacing w:val="-10"/>
          <w:sz w:val="26"/>
        </w:rPr>
        <w:t xml:space="preserve"> </w:t>
      </w:r>
      <w:r>
        <w:rPr>
          <w:sz w:val="26"/>
        </w:rPr>
        <w:t>прослушанную</w:t>
      </w:r>
      <w:r>
        <w:rPr>
          <w:spacing w:val="-10"/>
          <w:sz w:val="26"/>
        </w:rPr>
        <w:t xml:space="preserve"> </w:t>
      </w:r>
      <w:r>
        <w:rPr>
          <w:sz w:val="26"/>
        </w:rPr>
        <w:t>(прочитанную)</w:t>
      </w:r>
      <w:r>
        <w:rPr>
          <w:spacing w:val="-9"/>
          <w:sz w:val="26"/>
        </w:rPr>
        <w:t xml:space="preserve"> </w:t>
      </w:r>
      <w:r>
        <w:rPr>
          <w:sz w:val="26"/>
        </w:rPr>
        <w:t>информацию,</w:t>
      </w:r>
      <w:r>
        <w:rPr>
          <w:spacing w:val="-9"/>
          <w:sz w:val="26"/>
        </w:rPr>
        <w:t xml:space="preserve"> </w:t>
      </w:r>
      <w:r>
        <w:rPr>
          <w:sz w:val="26"/>
        </w:rPr>
        <w:t>подчёркивать</w:t>
      </w:r>
      <w:r>
        <w:rPr>
          <w:spacing w:val="-10"/>
          <w:sz w:val="26"/>
        </w:rPr>
        <w:t xml:space="preserve"> </w:t>
      </w:r>
      <w:r>
        <w:rPr>
          <w:sz w:val="26"/>
        </w:rPr>
        <w:t>её принадлежность к определённой религии и/или к гражданской этике;</w:t>
      </w:r>
    </w:p>
    <w:p w:rsidR="00906145" w:rsidRDefault="00C56FC5" w:rsidP="00E14051">
      <w:pPr>
        <w:pStyle w:val="a4"/>
        <w:numPr>
          <w:ilvl w:val="0"/>
          <w:numId w:val="29"/>
        </w:numPr>
        <w:tabs>
          <w:tab w:val="left" w:pos="1689"/>
        </w:tabs>
        <w:spacing w:before="192" w:line="276" w:lineRule="auto"/>
        <w:ind w:right="712" w:firstLine="0"/>
        <w:rPr>
          <w:sz w:val="26"/>
        </w:rPr>
      </w:pPr>
      <w:r>
        <w:rPr>
          <w:sz w:val="26"/>
        </w:rPr>
        <w:t>использовать</w:t>
      </w:r>
      <w:r>
        <w:rPr>
          <w:spacing w:val="-6"/>
          <w:sz w:val="26"/>
        </w:rPr>
        <w:t xml:space="preserve"> </w:t>
      </w:r>
      <w:r>
        <w:rPr>
          <w:sz w:val="26"/>
        </w:rPr>
        <w:t>разные</w:t>
      </w:r>
      <w:r>
        <w:rPr>
          <w:spacing w:val="-4"/>
          <w:sz w:val="26"/>
        </w:rPr>
        <w:t xml:space="preserve"> </w:t>
      </w:r>
      <w:r>
        <w:rPr>
          <w:sz w:val="26"/>
        </w:rPr>
        <w:t>средства</w:t>
      </w:r>
      <w:r>
        <w:rPr>
          <w:spacing w:val="-6"/>
          <w:sz w:val="26"/>
        </w:rPr>
        <w:t xml:space="preserve"> </w:t>
      </w:r>
      <w:r>
        <w:rPr>
          <w:sz w:val="26"/>
        </w:rPr>
        <w:t>для</w:t>
      </w:r>
      <w:r>
        <w:rPr>
          <w:spacing w:val="-5"/>
          <w:sz w:val="26"/>
        </w:rPr>
        <w:t xml:space="preserve"> </w:t>
      </w:r>
      <w:r>
        <w:rPr>
          <w:sz w:val="26"/>
        </w:rPr>
        <w:t>получения</w:t>
      </w:r>
      <w:r>
        <w:rPr>
          <w:spacing w:val="-5"/>
          <w:sz w:val="26"/>
        </w:rPr>
        <w:t xml:space="preserve"> </w:t>
      </w:r>
      <w:r>
        <w:rPr>
          <w:sz w:val="26"/>
        </w:rPr>
        <w:t>информации</w:t>
      </w:r>
      <w:r>
        <w:rPr>
          <w:spacing w:val="-6"/>
          <w:sz w:val="26"/>
        </w:rPr>
        <w:t xml:space="preserve"> </w:t>
      </w:r>
      <w:r>
        <w:rPr>
          <w:sz w:val="26"/>
        </w:rPr>
        <w:t>в</w:t>
      </w:r>
      <w:r>
        <w:rPr>
          <w:spacing w:val="-6"/>
          <w:sz w:val="26"/>
        </w:rPr>
        <w:t xml:space="preserve"> </w:t>
      </w:r>
      <w:r>
        <w:rPr>
          <w:sz w:val="26"/>
        </w:rPr>
        <w:t>соответствии</w:t>
      </w:r>
      <w:r>
        <w:rPr>
          <w:spacing w:val="-5"/>
          <w:sz w:val="26"/>
        </w:rPr>
        <w:t xml:space="preserve"> </w:t>
      </w:r>
      <w:r>
        <w:rPr>
          <w:sz w:val="26"/>
        </w:rPr>
        <w:t>с поставленной учебной задачей (текстовую, графическую, видео);</w:t>
      </w:r>
    </w:p>
    <w:p w:rsidR="00906145" w:rsidRDefault="00C56FC5" w:rsidP="00E14051">
      <w:pPr>
        <w:pStyle w:val="a4"/>
        <w:numPr>
          <w:ilvl w:val="0"/>
          <w:numId w:val="29"/>
        </w:numPr>
        <w:tabs>
          <w:tab w:val="left" w:pos="1689"/>
        </w:tabs>
        <w:spacing w:before="201" w:line="276" w:lineRule="auto"/>
        <w:ind w:right="630" w:firstLine="0"/>
        <w:rPr>
          <w:sz w:val="26"/>
        </w:rPr>
      </w:pPr>
      <w:r>
        <w:rPr>
          <w:sz w:val="26"/>
        </w:rPr>
        <w:t>находить</w:t>
      </w:r>
      <w:r>
        <w:rPr>
          <w:spacing w:val="-8"/>
          <w:sz w:val="26"/>
        </w:rPr>
        <w:t xml:space="preserve"> </w:t>
      </w:r>
      <w:r>
        <w:rPr>
          <w:sz w:val="26"/>
        </w:rPr>
        <w:t>дополнительную</w:t>
      </w:r>
      <w:r>
        <w:rPr>
          <w:spacing w:val="-4"/>
          <w:sz w:val="26"/>
        </w:rPr>
        <w:t xml:space="preserve"> </w:t>
      </w:r>
      <w:r>
        <w:rPr>
          <w:sz w:val="26"/>
        </w:rPr>
        <w:t>информацию</w:t>
      </w:r>
      <w:r>
        <w:rPr>
          <w:spacing w:val="-7"/>
          <w:sz w:val="26"/>
        </w:rPr>
        <w:t xml:space="preserve"> </w:t>
      </w:r>
      <w:r>
        <w:rPr>
          <w:sz w:val="26"/>
        </w:rPr>
        <w:t>к</w:t>
      </w:r>
      <w:r>
        <w:rPr>
          <w:spacing w:val="-5"/>
          <w:sz w:val="26"/>
        </w:rPr>
        <w:t xml:space="preserve"> </w:t>
      </w:r>
      <w:r>
        <w:rPr>
          <w:sz w:val="26"/>
        </w:rPr>
        <w:t>основному</w:t>
      </w:r>
      <w:r>
        <w:rPr>
          <w:spacing w:val="-7"/>
          <w:sz w:val="26"/>
        </w:rPr>
        <w:t xml:space="preserve"> </w:t>
      </w:r>
      <w:r>
        <w:rPr>
          <w:sz w:val="26"/>
        </w:rPr>
        <w:t>учебному</w:t>
      </w:r>
      <w:r>
        <w:rPr>
          <w:spacing w:val="-10"/>
          <w:sz w:val="26"/>
        </w:rPr>
        <w:t xml:space="preserve"> </w:t>
      </w:r>
      <w:r>
        <w:rPr>
          <w:sz w:val="26"/>
        </w:rPr>
        <w:t>материалу</w:t>
      </w:r>
      <w:r>
        <w:rPr>
          <w:spacing w:val="-10"/>
          <w:sz w:val="26"/>
        </w:rPr>
        <w:t xml:space="preserve"> </w:t>
      </w:r>
      <w:r>
        <w:rPr>
          <w:sz w:val="26"/>
        </w:rPr>
        <w:t xml:space="preserve">в разных информационных источниках, в том числе в Интернете (в условиях </w:t>
      </w:r>
      <w:r>
        <w:rPr>
          <w:spacing w:val="-2"/>
          <w:sz w:val="26"/>
        </w:rPr>
        <w:t>контролируемого</w:t>
      </w:r>
    </w:p>
    <w:p w:rsidR="00906145" w:rsidRDefault="00C56FC5">
      <w:pPr>
        <w:pStyle w:val="a3"/>
      </w:pPr>
      <w:r>
        <w:rPr>
          <w:spacing w:val="-2"/>
        </w:rPr>
        <w:t>входа);</w:t>
      </w:r>
    </w:p>
    <w:p w:rsidR="00906145" w:rsidRDefault="00C56FC5" w:rsidP="00E14051">
      <w:pPr>
        <w:pStyle w:val="a4"/>
        <w:numPr>
          <w:ilvl w:val="0"/>
          <w:numId w:val="29"/>
        </w:numPr>
        <w:tabs>
          <w:tab w:val="left" w:pos="1689"/>
        </w:tabs>
        <w:spacing w:before="244" w:line="278" w:lineRule="auto"/>
        <w:ind w:right="202" w:firstLine="0"/>
        <w:rPr>
          <w:sz w:val="26"/>
        </w:rPr>
      </w:pPr>
      <w:r>
        <w:rPr>
          <w:sz w:val="26"/>
        </w:rPr>
        <w:t>анализировать,</w:t>
      </w:r>
      <w:r>
        <w:rPr>
          <w:spacing w:val="-7"/>
          <w:sz w:val="26"/>
        </w:rPr>
        <w:t xml:space="preserve"> </w:t>
      </w:r>
      <w:r>
        <w:rPr>
          <w:sz w:val="26"/>
        </w:rPr>
        <w:t>сравнивать</w:t>
      </w:r>
      <w:r>
        <w:rPr>
          <w:spacing w:val="-9"/>
          <w:sz w:val="26"/>
        </w:rPr>
        <w:t xml:space="preserve"> </w:t>
      </w:r>
      <w:r>
        <w:rPr>
          <w:sz w:val="26"/>
        </w:rPr>
        <w:t>информацию,</w:t>
      </w:r>
      <w:r>
        <w:rPr>
          <w:spacing w:val="-8"/>
          <w:sz w:val="26"/>
        </w:rPr>
        <w:t xml:space="preserve"> </w:t>
      </w:r>
      <w:r>
        <w:rPr>
          <w:sz w:val="26"/>
        </w:rPr>
        <w:t>представленную</w:t>
      </w:r>
      <w:r>
        <w:rPr>
          <w:spacing w:val="-6"/>
          <w:sz w:val="26"/>
        </w:rPr>
        <w:t xml:space="preserve"> </w:t>
      </w:r>
      <w:r>
        <w:rPr>
          <w:sz w:val="26"/>
        </w:rPr>
        <w:t>в</w:t>
      </w:r>
      <w:r>
        <w:rPr>
          <w:spacing w:val="-9"/>
          <w:sz w:val="26"/>
        </w:rPr>
        <w:t xml:space="preserve"> </w:t>
      </w:r>
      <w:r>
        <w:rPr>
          <w:sz w:val="26"/>
        </w:rPr>
        <w:t>разных</w:t>
      </w:r>
      <w:r>
        <w:rPr>
          <w:spacing w:val="-9"/>
          <w:sz w:val="26"/>
        </w:rPr>
        <w:t xml:space="preserve"> </w:t>
      </w:r>
      <w:r>
        <w:rPr>
          <w:sz w:val="26"/>
        </w:rPr>
        <w:t>источниках, с помощью учителя, оценивать её объективность и правильность.</w:t>
      </w:r>
    </w:p>
    <w:p w:rsidR="00906145" w:rsidRDefault="00C56FC5">
      <w:pPr>
        <w:pStyle w:val="a3"/>
        <w:spacing w:before="199"/>
      </w:pPr>
      <w:r>
        <w:rPr>
          <w:spacing w:val="-2"/>
        </w:rPr>
        <w:t>Коммуникативные</w:t>
      </w:r>
      <w:r>
        <w:rPr>
          <w:spacing w:val="10"/>
        </w:rPr>
        <w:t xml:space="preserve"> </w:t>
      </w:r>
      <w:r>
        <w:rPr>
          <w:spacing w:val="-4"/>
        </w:rPr>
        <w:t>УУД:</w:t>
      </w:r>
    </w:p>
    <w:p w:rsidR="00906145" w:rsidRDefault="00C56FC5" w:rsidP="00E14051">
      <w:pPr>
        <w:pStyle w:val="a4"/>
        <w:numPr>
          <w:ilvl w:val="0"/>
          <w:numId w:val="29"/>
        </w:numPr>
        <w:tabs>
          <w:tab w:val="left" w:pos="1689"/>
        </w:tabs>
        <w:spacing w:before="244" w:line="276" w:lineRule="auto"/>
        <w:ind w:right="485" w:firstLine="0"/>
        <w:rPr>
          <w:sz w:val="26"/>
        </w:rPr>
      </w:pPr>
      <w:r>
        <w:rPr>
          <w:sz w:val="26"/>
        </w:rPr>
        <w:t>использовать смысловое чтение для выделения главной мысли религиозных притч,</w:t>
      </w:r>
      <w:r>
        <w:rPr>
          <w:spacing w:val="-7"/>
          <w:sz w:val="26"/>
        </w:rPr>
        <w:t xml:space="preserve"> </w:t>
      </w:r>
      <w:r>
        <w:rPr>
          <w:sz w:val="26"/>
        </w:rPr>
        <w:t>сказаний,</w:t>
      </w:r>
      <w:r>
        <w:rPr>
          <w:spacing w:val="-7"/>
          <w:sz w:val="26"/>
        </w:rPr>
        <w:t xml:space="preserve"> </w:t>
      </w:r>
      <w:r>
        <w:rPr>
          <w:sz w:val="26"/>
        </w:rPr>
        <w:t>произведений</w:t>
      </w:r>
      <w:r>
        <w:rPr>
          <w:spacing w:val="-6"/>
          <w:sz w:val="26"/>
        </w:rPr>
        <w:t xml:space="preserve"> </w:t>
      </w:r>
      <w:r>
        <w:rPr>
          <w:sz w:val="26"/>
        </w:rPr>
        <w:t>фольклора</w:t>
      </w:r>
      <w:r>
        <w:rPr>
          <w:spacing w:val="-7"/>
          <w:sz w:val="26"/>
        </w:rPr>
        <w:t xml:space="preserve"> </w:t>
      </w:r>
      <w:r>
        <w:rPr>
          <w:sz w:val="26"/>
        </w:rPr>
        <w:t>и</w:t>
      </w:r>
      <w:r>
        <w:rPr>
          <w:spacing w:val="-5"/>
          <w:sz w:val="26"/>
        </w:rPr>
        <w:t xml:space="preserve"> </w:t>
      </w:r>
      <w:r>
        <w:rPr>
          <w:sz w:val="26"/>
        </w:rPr>
        <w:t>художественной</w:t>
      </w:r>
      <w:r>
        <w:rPr>
          <w:spacing w:val="-5"/>
          <w:sz w:val="26"/>
        </w:rPr>
        <w:t xml:space="preserve"> </w:t>
      </w:r>
      <w:r>
        <w:rPr>
          <w:sz w:val="26"/>
        </w:rPr>
        <w:t>литературы,</w:t>
      </w:r>
      <w:r>
        <w:rPr>
          <w:spacing w:val="-7"/>
          <w:sz w:val="26"/>
        </w:rPr>
        <w:t xml:space="preserve"> </w:t>
      </w:r>
      <w:r>
        <w:rPr>
          <w:sz w:val="26"/>
        </w:rPr>
        <w:t>анализа</w:t>
      </w:r>
      <w:r>
        <w:rPr>
          <w:spacing w:val="-7"/>
          <w:sz w:val="26"/>
        </w:rPr>
        <w:t xml:space="preserve"> </w:t>
      </w:r>
      <w:r>
        <w:rPr>
          <w:sz w:val="26"/>
        </w:rPr>
        <w:t>и оценки жизненных ситуаций, раскрывающих проблемы нравственности, этики, речевого этикета;</w:t>
      </w:r>
    </w:p>
    <w:p w:rsidR="00906145" w:rsidRDefault="00C56FC5" w:rsidP="00E14051">
      <w:pPr>
        <w:pStyle w:val="a4"/>
        <w:numPr>
          <w:ilvl w:val="0"/>
          <w:numId w:val="29"/>
        </w:numPr>
        <w:tabs>
          <w:tab w:val="left" w:pos="1689"/>
        </w:tabs>
        <w:spacing w:before="201" w:line="276" w:lineRule="auto"/>
        <w:ind w:right="154" w:firstLine="0"/>
        <w:jc w:val="both"/>
        <w:rPr>
          <w:sz w:val="26"/>
        </w:rPr>
      </w:pPr>
      <w:r>
        <w:rPr>
          <w:sz w:val="26"/>
        </w:rPr>
        <w:t>соблюдать</w:t>
      </w:r>
      <w:r>
        <w:rPr>
          <w:spacing w:val="-3"/>
          <w:sz w:val="26"/>
        </w:rPr>
        <w:t xml:space="preserve"> </w:t>
      </w:r>
      <w:r>
        <w:rPr>
          <w:sz w:val="26"/>
        </w:rPr>
        <w:t>правила</w:t>
      </w:r>
      <w:r>
        <w:rPr>
          <w:spacing w:val="-3"/>
          <w:sz w:val="26"/>
        </w:rPr>
        <w:t xml:space="preserve"> </w:t>
      </w:r>
      <w:r>
        <w:rPr>
          <w:sz w:val="26"/>
        </w:rPr>
        <w:t>ведения</w:t>
      </w:r>
      <w:r>
        <w:rPr>
          <w:spacing w:val="-3"/>
          <w:sz w:val="26"/>
        </w:rPr>
        <w:t xml:space="preserve"> </w:t>
      </w:r>
      <w:r>
        <w:rPr>
          <w:sz w:val="26"/>
        </w:rPr>
        <w:t>диалога</w:t>
      </w:r>
      <w:r>
        <w:rPr>
          <w:spacing w:val="-3"/>
          <w:sz w:val="26"/>
        </w:rPr>
        <w:t xml:space="preserve"> </w:t>
      </w:r>
      <w:r>
        <w:rPr>
          <w:sz w:val="26"/>
        </w:rPr>
        <w:t>и</w:t>
      </w:r>
      <w:r>
        <w:rPr>
          <w:spacing w:val="-3"/>
          <w:sz w:val="26"/>
        </w:rPr>
        <w:t xml:space="preserve"> </w:t>
      </w:r>
      <w:r>
        <w:rPr>
          <w:sz w:val="26"/>
        </w:rPr>
        <w:t>дискуссии;</w:t>
      </w:r>
      <w:r>
        <w:rPr>
          <w:spacing w:val="-1"/>
          <w:sz w:val="26"/>
        </w:rPr>
        <w:t xml:space="preserve"> </w:t>
      </w:r>
      <w:r>
        <w:rPr>
          <w:sz w:val="26"/>
        </w:rPr>
        <w:t>корректно</w:t>
      </w:r>
      <w:r>
        <w:rPr>
          <w:spacing w:val="-3"/>
          <w:sz w:val="26"/>
        </w:rPr>
        <w:t xml:space="preserve"> </w:t>
      </w:r>
      <w:r>
        <w:rPr>
          <w:sz w:val="26"/>
        </w:rPr>
        <w:t>задавать</w:t>
      </w:r>
      <w:r>
        <w:rPr>
          <w:spacing w:val="-3"/>
          <w:sz w:val="26"/>
        </w:rPr>
        <w:t xml:space="preserve"> </w:t>
      </w:r>
      <w:r>
        <w:rPr>
          <w:sz w:val="26"/>
        </w:rPr>
        <w:t>вопросы</w:t>
      </w:r>
      <w:r>
        <w:rPr>
          <w:spacing w:val="-2"/>
          <w:sz w:val="26"/>
        </w:rPr>
        <w:t xml:space="preserve"> </w:t>
      </w:r>
      <w:r>
        <w:rPr>
          <w:sz w:val="26"/>
        </w:rPr>
        <w:t>и высказывать</w:t>
      </w:r>
      <w:r>
        <w:rPr>
          <w:spacing w:val="-5"/>
          <w:sz w:val="26"/>
        </w:rPr>
        <w:t xml:space="preserve"> </w:t>
      </w:r>
      <w:r>
        <w:rPr>
          <w:sz w:val="26"/>
        </w:rPr>
        <w:t>своё</w:t>
      </w:r>
      <w:r>
        <w:rPr>
          <w:spacing w:val="-4"/>
          <w:sz w:val="26"/>
        </w:rPr>
        <w:t xml:space="preserve"> </w:t>
      </w:r>
      <w:r>
        <w:rPr>
          <w:sz w:val="26"/>
        </w:rPr>
        <w:t>мнение;</w:t>
      </w:r>
      <w:r>
        <w:rPr>
          <w:spacing w:val="-7"/>
          <w:sz w:val="26"/>
        </w:rPr>
        <w:t xml:space="preserve"> </w:t>
      </w:r>
      <w:r>
        <w:rPr>
          <w:sz w:val="26"/>
        </w:rPr>
        <w:t>проявлять</w:t>
      </w:r>
      <w:r>
        <w:rPr>
          <w:spacing w:val="-3"/>
          <w:sz w:val="26"/>
        </w:rPr>
        <w:t xml:space="preserve"> </w:t>
      </w:r>
      <w:r>
        <w:rPr>
          <w:sz w:val="26"/>
        </w:rPr>
        <w:t>уважительное</w:t>
      </w:r>
      <w:r>
        <w:rPr>
          <w:spacing w:val="-7"/>
          <w:sz w:val="26"/>
        </w:rPr>
        <w:t xml:space="preserve"> </w:t>
      </w:r>
      <w:r>
        <w:rPr>
          <w:sz w:val="26"/>
        </w:rPr>
        <w:t>отношение</w:t>
      </w:r>
      <w:r>
        <w:rPr>
          <w:spacing w:val="-4"/>
          <w:sz w:val="26"/>
        </w:rPr>
        <w:t xml:space="preserve"> </w:t>
      </w:r>
      <w:r>
        <w:rPr>
          <w:sz w:val="26"/>
        </w:rPr>
        <w:t>к</w:t>
      </w:r>
      <w:r>
        <w:rPr>
          <w:spacing w:val="-6"/>
          <w:sz w:val="26"/>
        </w:rPr>
        <w:t xml:space="preserve"> </w:t>
      </w:r>
      <w:r>
        <w:rPr>
          <w:sz w:val="26"/>
        </w:rPr>
        <w:t>собеседнику</w:t>
      </w:r>
      <w:r>
        <w:rPr>
          <w:spacing w:val="-10"/>
          <w:sz w:val="26"/>
        </w:rPr>
        <w:t xml:space="preserve"> </w:t>
      </w:r>
      <w:r>
        <w:rPr>
          <w:sz w:val="26"/>
        </w:rPr>
        <w:t>с</w:t>
      </w:r>
      <w:r>
        <w:rPr>
          <w:spacing w:val="-2"/>
          <w:sz w:val="26"/>
        </w:rPr>
        <w:t xml:space="preserve"> </w:t>
      </w:r>
      <w:r>
        <w:rPr>
          <w:sz w:val="26"/>
        </w:rPr>
        <w:t>учётом особенностей участников общения;</w:t>
      </w:r>
    </w:p>
    <w:p w:rsidR="00906145" w:rsidRDefault="00906145">
      <w:pPr>
        <w:pStyle w:val="a4"/>
        <w:spacing w:line="276" w:lineRule="auto"/>
        <w:jc w:val="both"/>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465" w:firstLine="0"/>
        <w:rPr>
          <w:sz w:val="26"/>
        </w:rPr>
      </w:pPr>
      <w:r>
        <w:rPr>
          <w:sz w:val="26"/>
        </w:rPr>
        <w:lastRenderedPageBreak/>
        <w:t>создавать</w:t>
      </w:r>
      <w:r>
        <w:rPr>
          <w:spacing w:val="-10"/>
          <w:sz w:val="26"/>
        </w:rPr>
        <w:t xml:space="preserve"> </w:t>
      </w:r>
      <w:r>
        <w:rPr>
          <w:sz w:val="26"/>
        </w:rPr>
        <w:t>небольшие</w:t>
      </w:r>
      <w:r>
        <w:rPr>
          <w:spacing w:val="-6"/>
          <w:sz w:val="26"/>
        </w:rPr>
        <w:t xml:space="preserve"> </w:t>
      </w:r>
      <w:r>
        <w:rPr>
          <w:sz w:val="26"/>
        </w:rPr>
        <w:t>тексты-описания,</w:t>
      </w:r>
      <w:r>
        <w:rPr>
          <w:spacing w:val="-9"/>
          <w:sz w:val="26"/>
        </w:rPr>
        <w:t xml:space="preserve"> </w:t>
      </w:r>
      <w:r>
        <w:rPr>
          <w:sz w:val="26"/>
        </w:rPr>
        <w:t>тексты-рассуждения</w:t>
      </w:r>
      <w:r>
        <w:rPr>
          <w:spacing w:val="-9"/>
          <w:sz w:val="26"/>
        </w:rPr>
        <w:t xml:space="preserve"> </w:t>
      </w:r>
      <w:r>
        <w:rPr>
          <w:sz w:val="26"/>
        </w:rPr>
        <w:t>для</w:t>
      </w:r>
      <w:r>
        <w:rPr>
          <w:spacing w:val="-6"/>
          <w:sz w:val="26"/>
        </w:rPr>
        <w:t xml:space="preserve"> </w:t>
      </w:r>
      <w:r>
        <w:rPr>
          <w:sz w:val="26"/>
        </w:rPr>
        <w:t>воссоздания, анализа и оценки нравственно-этических идей, представленных в религиозных учениях и светской этике.</w:t>
      </w:r>
    </w:p>
    <w:p w:rsidR="00906145" w:rsidRDefault="00C56FC5">
      <w:pPr>
        <w:pStyle w:val="a3"/>
        <w:spacing w:before="207"/>
      </w:pPr>
      <w:r>
        <w:rPr>
          <w:spacing w:val="-2"/>
        </w:rPr>
        <w:t>Регулятивные</w:t>
      </w:r>
      <w:r>
        <w:rPr>
          <w:spacing w:val="7"/>
        </w:rPr>
        <w:t xml:space="preserve"> </w:t>
      </w:r>
      <w:r>
        <w:rPr>
          <w:spacing w:val="-4"/>
        </w:rPr>
        <w:t>УУД:</w:t>
      </w:r>
    </w:p>
    <w:p w:rsidR="00906145" w:rsidRDefault="00C56FC5" w:rsidP="00E14051">
      <w:pPr>
        <w:pStyle w:val="a4"/>
        <w:numPr>
          <w:ilvl w:val="0"/>
          <w:numId w:val="29"/>
        </w:numPr>
        <w:tabs>
          <w:tab w:val="left" w:pos="1689"/>
        </w:tabs>
        <w:spacing w:before="244"/>
        <w:ind w:left="1689" w:hanging="707"/>
        <w:rPr>
          <w:sz w:val="26"/>
        </w:rPr>
      </w:pPr>
      <w:r>
        <w:rPr>
          <w:spacing w:val="-2"/>
          <w:sz w:val="26"/>
        </w:rPr>
        <w:t>проявлять</w:t>
      </w:r>
      <w:r>
        <w:rPr>
          <w:spacing w:val="7"/>
          <w:sz w:val="26"/>
        </w:rPr>
        <w:t xml:space="preserve"> </w:t>
      </w:r>
      <w:r>
        <w:rPr>
          <w:spacing w:val="-2"/>
          <w:sz w:val="26"/>
        </w:rPr>
        <w:t>самостоятельность,</w:t>
      </w:r>
      <w:r>
        <w:rPr>
          <w:spacing w:val="9"/>
          <w:sz w:val="26"/>
        </w:rPr>
        <w:t xml:space="preserve"> </w:t>
      </w:r>
      <w:r>
        <w:rPr>
          <w:spacing w:val="-2"/>
          <w:sz w:val="26"/>
        </w:rPr>
        <w:t>инициативность,</w:t>
      </w:r>
      <w:r>
        <w:rPr>
          <w:spacing w:val="8"/>
          <w:sz w:val="26"/>
        </w:rPr>
        <w:t xml:space="preserve"> </w:t>
      </w:r>
      <w:r>
        <w:rPr>
          <w:spacing w:val="-2"/>
          <w:sz w:val="26"/>
        </w:rPr>
        <w:t>организованность</w:t>
      </w:r>
      <w:r>
        <w:rPr>
          <w:spacing w:val="9"/>
          <w:sz w:val="26"/>
        </w:rPr>
        <w:t xml:space="preserve"> </w:t>
      </w:r>
      <w:r>
        <w:rPr>
          <w:spacing w:val="-10"/>
          <w:sz w:val="26"/>
        </w:rPr>
        <w:t>в</w:t>
      </w:r>
    </w:p>
    <w:p w:rsidR="00906145" w:rsidRDefault="00C56FC5">
      <w:pPr>
        <w:pStyle w:val="a3"/>
        <w:spacing w:before="44" w:line="276" w:lineRule="auto"/>
        <w:ind w:right="135"/>
      </w:pPr>
      <w:r>
        <w:t>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w:t>
      </w:r>
      <w:r>
        <w:rPr>
          <w:spacing w:val="-4"/>
        </w:rPr>
        <w:t xml:space="preserve"> </w:t>
      </w:r>
      <w:r>
        <w:t>опасные</w:t>
      </w:r>
      <w:r>
        <w:rPr>
          <w:spacing w:val="-6"/>
        </w:rPr>
        <w:t xml:space="preserve"> </w:t>
      </w:r>
      <w:r>
        <w:t>для</w:t>
      </w:r>
      <w:r>
        <w:rPr>
          <w:spacing w:val="-5"/>
        </w:rPr>
        <w:t xml:space="preserve"> </w:t>
      </w:r>
      <w:r>
        <w:t>здоровья</w:t>
      </w:r>
      <w:r>
        <w:rPr>
          <w:spacing w:val="-6"/>
        </w:rPr>
        <w:t xml:space="preserve"> </w:t>
      </w:r>
      <w:r>
        <w:t>и</w:t>
      </w:r>
      <w:r>
        <w:rPr>
          <w:spacing w:val="-5"/>
        </w:rPr>
        <w:t xml:space="preserve"> </w:t>
      </w:r>
      <w:r>
        <w:t>жизни</w:t>
      </w:r>
      <w:r>
        <w:rPr>
          <w:spacing w:val="-5"/>
        </w:rPr>
        <w:t xml:space="preserve"> </w:t>
      </w:r>
      <w:r>
        <w:t>ситуации</w:t>
      </w:r>
      <w:r>
        <w:rPr>
          <w:spacing w:val="-6"/>
        </w:rPr>
        <w:t xml:space="preserve"> </w:t>
      </w:r>
      <w:r>
        <w:t>и</w:t>
      </w:r>
      <w:r>
        <w:rPr>
          <w:spacing w:val="-5"/>
        </w:rPr>
        <w:t xml:space="preserve"> </w:t>
      </w:r>
      <w:r>
        <w:t>способы</w:t>
      </w:r>
      <w:r>
        <w:rPr>
          <w:spacing w:val="-5"/>
        </w:rPr>
        <w:t xml:space="preserve"> </w:t>
      </w:r>
      <w:r>
        <w:t>их</w:t>
      </w:r>
      <w:r>
        <w:rPr>
          <w:spacing w:val="-3"/>
        </w:rPr>
        <w:t xml:space="preserve"> </w:t>
      </w:r>
      <w:r>
        <w:t>предупреждения;</w:t>
      </w:r>
    </w:p>
    <w:p w:rsidR="00906145" w:rsidRDefault="00C56FC5" w:rsidP="00E14051">
      <w:pPr>
        <w:pStyle w:val="a4"/>
        <w:numPr>
          <w:ilvl w:val="0"/>
          <w:numId w:val="29"/>
        </w:numPr>
        <w:tabs>
          <w:tab w:val="left" w:pos="1689"/>
        </w:tabs>
        <w:spacing w:line="276" w:lineRule="auto"/>
        <w:ind w:right="177" w:firstLine="0"/>
        <w:rPr>
          <w:sz w:val="26"/>
        </w:rPr>
      </w:pPr>
      <w:r>
        <w:rPr>
          <w:sz w:val="26"/>
        </w:rPr>
        <w:t>проявлять</w:t>
      </w:r>
      <w:r>
        <w:rPr>
          <w:spacing w:val="-7"/>
          <w:sz w:val="26"/>
        </w:rPr>
        <w:t xml:space="preserve"> </w:t>
      </w:r>
      <w:r>
        <w:rPr>
          <w:sz w:val="26"/>
        </w:rPr>
        <w:t>готовность</w:t>
      </w:r>
      <w:r>
        <w:rPr>
          <w:spacing w:val="-4"/>
          <w:sz w:val="26"/>
        </w:rPr>
        <w:t xml:space="preserve"> </w:t>
      </w:r>
      <w:r>
        <w:rPr>
          <w:sz w:val="26"/>
        </w:rPr>
        <w:t>изменять</w:t>
      </w:r>
      <w:r>
        <w:rPr>
          <w:spacing w:val="-7"/>
          <w:sz w:val="26"/>
        </w:rPr>
        <w:t xml:space="preserve"> </w:t>
      </w:r>
      <w:r>
        <w:rPr>
          <w:sz w:val="26"/>
        </w:rPr>
        <w:t>себя,</w:t>
      </w:r>
      <w:r>
        <w:rPr>
          <w:spacing w:val="-4"/>
          <w:sz w:val="26"/>
        </w:rPr>
        <w:t xml:space="preserve"> </w:t>
      </w:r>
      <w:r>
        <w:rPr>
          <w:sz w:val="26"/>
        </w:rPr>
        <w:t>оценивать</w:t>
      </w:r>
      <w:r>
        <w:rPr>
          <w:spacing w:val="-6"/>
          <w:sz w:val="26"/>
        </w:rPr>
        <w:t xml:space="preserve"> </w:t>
      </w:r>
      <w:r>
        <w:rPr>
          <w:sz w:val="26"/>
        </w:rPr>
        <w:t>свои</w:t>
      </w:r>
      <w:r>
        <w:rPr>
          <w:spacing w:val="-4"/>
          <w:sz w:val="26"/>
        </w:rPr>
        <w:t xml:space="preserve"> </w:t>
      </w:r>
      <w:r>
        <w:rPr>
          <w:sz w:val="26"/>
        </w:rPr>
        <w:t>поступки,</w:t>
      </w:r>
      <w:r>
        <w:rPr>
          <w:spacing w:val="-6"/>
          <w:sz w:val="26"/>
        </w:rPr>
        <w:t xml:space="preserve"> </w:t>
      </w:r>
      <w:r>
        <w:rPr>
          <w:sz w:val="26"/>
        </w:rPr>
        <w:t>ориентируясь</w:t>
      </w:r>
      <w:r>
        <w:rPr>
          <w:spacing w:val="-6"/>
          <w:sz w:val="26"/>
        </w:rPr>
        <w:t xml:space="preserve"> </w:t>
      </w:r>
      <w:r>
        <w:rPr>
          <w:sz w:val="26"/>
        </w:rPr>
        <w:t>на нравственные правила и нормы современного российского общества; проявлять</w:t>
      </w:r>
    </w:p>
    <w:p w:rsidR="00906145" w:rsidRDefault="00C56FC5">
      <w:pPr>
        <w:pStyle w:val="a3"/>
        <w:spacing w:before="1"/>
      </w:pPr>
      <w:r>
        <w:t>способность</w:t>
      </w:r>
      <w:r>
        <w:rPr>
          <w:spacing w:val="-11"/>
        </w:rPr>
        <w:t xml:space="preserve"> </w:t>
      </w:r>
      <w:r>
        <w:t>к</w:t>
      </w:r>
      <w:r>
        <w:rPr>
          <w:spacing w:val="-10"/>
        </w:rPr>
        <w:t xml:space="preserve"> </w:t>
      </w:r>
      <w:r>
        <w:t>сознательному</w:t>
      </w:r>
      <w:r>
        <w:rPr>
          <w:spacing w:val="-13"/>
        </w:rPr>
        <w:t xml:space="preserve"> </w:t>
      </w:r>
      <w:r>
        <w:t>самоограничению</w:t>
      </w:r>
      <w:r>
        <w:rPr>
          <w:spacing w:val="-11"/>
        </w:rPr>
        <w:t xml:space="preserve"> </w:t>
      </w:r>
      <w:r>
        <w:t>в</w:t>
      </w:r>
      <w:r>
        <w:rPr>
          <w:spacing w:val="-9"/>
        </w:rPr>
        <w:t xml:space="preserve"> </w:t>
      </w:r>
      <w:r>
        <w:rPr>
          <w:spacing w:val="-2"/>
        </w:rPr>
        <w:t>поведении;</w:t>
      </w:r>
    </w:p>
    <w:p w:rsidR="00906145" w:rsidRDefault="00C56FC5" w:rsidP="00E14051">
      <w:pPr>
        <w:pStyle w:val="a4"/>
        <w:numPr>
          <w:ilvl w:val="0"/>
          <w:numId w:val="29"/>
        </w:numPr>
        <w:tabs>
          <w:tab w:val="left" w:pos="1689"/>
        </w:tabs>
        <w:spacing w:before="244" w:line="278" w:lineRule="auto"/>
        <w:ind w:right="265" w:firstLine="0"/>
        <w:rPr>
          <w:sz w:val="26"/>
        </w:rPr>
      </w:pPr>
      <w:r>
        <w:rPr>
          <w:sz w:val="26"/>
        </w:rPr>
        <w:t>анализировать</w:t>
      </w:r>
      <w:r>
        <w:rPr>
          <w:spacing w:val="-8"/>
          <w:sz w:val="26"/>
        </w:rPr>
        <w:t xml:space="preserve"> </w:t>
      </w:r>
      <w:r>
        <w:rPr>
          <w:sz w:val="26"/>
        </w:rPr>
        <w:t>ситуации,</w:t>
      </w:r>
      <w:r>
        <w:rPr>
          <w:spacing w:val="-8"/>
          <w:sz w:val="26"/>
        </w:rPr>
        <w:t xml:space="preserve"> </w:t>
      </w:r>
      <w:r>
        <w:rPr>
          <w:sz w:val="26"/>
        </w:rPr>
        <w:t>отражающие</w:t>
      </w:r>
      <w:r>
        <w:rPr>
          <w:spacing w:val="-8"/>
          <w:sz w:val="26"/>
        </w:rPr>
        <w:t xml:space="preserve"> </w:t>
      </w:r>
      <w:r>
        <w:rPr>
          <w:sz w:val="26"/>
        </w:rPr>
        <w:t>примеры</w:t>
      </w:r>
      <w:r>
        <w:rPr>
          <w:spacing w:val="-7"/>
          <w:sz w:val="26"/>
        </w:rPr>
        <w:t xml:space="preserve"> </w:t>
      </w:r>
      <w:r>
        <w:rPr>
          <w:sz w:val="26"/>
        </w:rPr>
        <w:t>положительного</w:t>
      </w:r>
      <w:r>
        <w:rPr>
          <w:spacing w:val="-8"/>
          <w:sz w:val="26"/>
        </w:rPr>
        <w:t xml:space="preserve"> </w:t>
      </w:r>
      <w:r>
        <w:rPr>
          <w:sz w:val="26"/>
        </w:rPr>
        <w:t>и</w:t>
      </w:r>
      <w:r>
        <w:rPr>
          <w:spacing w:val="-8"/>
          <w:sz w:val="26"/>
        </w:rPr>
        <w:t xml:space="preserve"> </w:t>
      </w:r>
      <w:r>
        <w:rPr>
          <w:sz w:val="26"/>
        </w:rPr>
        <w:t>негативного отношения к окружающему миру (природе, людям, предметам трудовой</w:t>
      </w:r>
    </w:p>
    <w:p w:rsidR="00906145" w:rsidRDefault="00C56FC5">
      <w:pPr>
        <w:pStyle w:val="a3"/>
        <w:spacing w:line="294" w:lineRule="exact"/>
      </w:pPr>
      <w:r>
        <w:rPr>
          <w:spacing w:val="-2"/>
        </w:rPr>
        <w:t>деятельности);</w:t>
      </w:r>
    </w:p>
    <w:p w:rsidR="00906145" w:rsidRDefault="00C56FC5" w:rsidP="00E14051">
      <w:pPr>
        <w:pStyle w:val="a4"/>
        <w:numPr>
          <w:ilvl w:val="0"/>
          <w:numId w:val="29"/>
        </w:numPr>
        <w:tabs>
          <w:tab w:val="left" w:pos="1689"/>
        </w:tabs>
        <w:spacing w:before="243" w:line="276" w:lineRule="auto"/>
        <w:ind w:right="369" w:firstLine="0"/>
        <w:rPr>
          <w:sz w:val="26"/>
        </w:rPr>
      </w:pPr>
      <w:r>
        <w:rPr>
          <w:sz w:val="26"/>
        </w:rPr>
        <w:t>выражать</w:t>
      </w:r>
      <w:r>
        <w:rPr>
          <w:spacing w:val="-8"/>
          <w:sz w:val="26"/>
        </w:rPr>
        <w:t xml:space="preserve"> </w:t>
      </w:r>
      <w:r>
        <w:rPr>
          <w:sz w:val="26"/>
        </w:rPr>
        <w:t>своё</w:t>
      </w:r>
      <w:r>
        <w:rPr>
          <w:spacing w:val="-4"/>
          <w:sz w:val="26"/>
        </w:rPr>
        <w:t xml:space="preserve"> </w:t>
      </w:r>
      <w:r>
        <w:rPr>
          <w:sz w:val="26"/>
        </w:rPr>
        <w:t>отношение</w:t>
      </w:r>
      <w:r>
        <w:rPr>
          <w:spacing w:val="-7"/>
          <w:sz w:val="26"/>
        </w:rPr>
        <w:t xml:space="preserve"> </w:t>
      </w:r>
      <w:r>
        <w:rPr>
          <w:sz w:val="26"/>
        </w:rPr>
        <w:t>к</w:t>
      </w:r>
      <w:r>
        <w:rPr>
          <w:spacing w:val="-8"/>
          <w:sz w:val="26"/>
        </w:rPr>
        <w:t xml:space="preserve"> </w:t>
      </w:r>
      <w:r>
        <w:rPr>
          <w:sz w:val="26"/>
        </w:rPr>
        <w:t>анализируемым</w:t>
      </w:r>
      <w:r>
        <w:rPr>
          <w:spacing w:val="-7"/>
          <w:sz w:val="26"/>
        </w:rPr>
        <w:t xml:space="preserve"> </w:t>
      </w:r>
      <w:r>
        <w:rPr>
          <w:sz w:val="26"/>
        </w:rPr>
        <w:t>событиям,</w:t>
      </w:r>
      <w:r>
        <w:rPr>
          <w:spacing w:val="-7"/>
          <w:sz w:val="26"/>
        </w:rPr>
        <w:t xml:space="preserve"> </w:t>
      </w:r>
      <w:r>
        <w:rPr>
          <w:sz w:val="26"/>
        </w:rPr>
        <w:t>поступкам,</w:t>
      </w:r>
      <w:r>
        <w:rPr>
          <w:spacing w:val="-7"/>
          <w:sz w:val="26"/>
        </w:rPr>
        <w:t xml:space="preserve"> </w:t>
      </w:r>
      <w:r>
        <w:rPr>
          <w:sz w:val="26"/>
        </w:rPr>
        <w:t>действиям: одобрять нравственные нормы поведения; осуждать проявление несправедливости, жадности, нечестности, зла;</w:t>
      </w:r>
    </w:p>
    <w:p w:rsidR="00906145" w:rsidRDefault="00C56FC5" w:rsidP="00E14051">
      <w:pPr>
        <w:pStyle w:val="a4"/>
        <w:numPr>
          <w:ilvl w:val="0"/>
          <w:numId w:val="29"/>
        </w:numPr>
        <w:tabs>
          <w:tab w:val="left" w:pos="1689"/>
        </w:tabs>
        <w:spacing w:line="278" w:lineRule="auto"/>
        <w:ind w:right="586" w:firstLine="0"/>
        <w:rPr>
          <w:sz w:val="26"/>
        </w:rPr>
      </w:pPr>
      <w:r>
        <w:rPr>
          <w:sz w:val="26"/>
        </w:rPr>
        <w:t>проявлять</w:t>
      </w:r>
      <w:r>
        <w:rPr>
          <w:spacing w:val="-9"/>
          <w:sz w:val="26"/>
        </w:rPr>
        <w:t xml:space="preserve"> </w:t>
      </w:r>
      <w:r>
        <w:rPr>
          <w:sz w:val="26"/>
        </w:rPr>
        <w:t>высокий</w:t>
      </w:r>
      <w:r>
        <w:rPr>
          <w:spacing w:val="-2"/>
          <w:sz w:val="26"/>
        </w:rPr>
        <w:t xml:space="preserve"> </w:t>
      </w:r>
      <w:r>
        <w:rPr>
          <w:sz w:val="26"/>
        </w:rPr>
        <w:t>уровень</w:t>
      </w:r>
      <w:r>
        <w:rPr>
          <w:spacing w:val="-8"/>
          <w:sz w:val="26"/>
        </w:rPr>
        <w:t xml:space="preserve"> </w:t>
      </w:r>
      <w:r>
        <w:rPr>
          <w:sz w:val="26"/>
        </w:rPr>
        <w:t>познавательной</w:t>
      </w:r>
      <w:r>
        <w:rPr>
          <w:spacing w:val="-8"/>
          <w:sz w:val="26"/>
        </w:rPr>
        <w:t xml:space="preserve"> </w:t>
      </w:r>
      <w:r>
        <w:rPr>
          <w:sz w:val="26"/>
        </w:rPr>
        <w:t>мотивации,</w:t>
      </w:r>
      <w:r>
        <w:rPr>
          <w:spacing w:val="-8"/>
          <w:sz w:val="26"/>
        </w:rPr>
        <w:t xml:space="preserve"> </w:t>
      </w:r>
      <w:r>
        <w:rPr>
          <w:sz w:val="26"/>
        </w:rPr>
        <w:t>интерес</w:t>
      </w:r>
      <w:r>
        <w:rPr>
          <w:spacing w:val="-6"/>
          <w:sz w:val="26"/>
        </w:rPr>
        <w:t xml:space="preserve"> </w:t>
      </w:r>
      <w:r>
        <w:rPr>
          <w:sz w:val="26"/>
        </w:rPr>
        <w:t>к</w:t>
      </w:r>
      <w:r>
        <w:rPr>
          <w:spacing w:val="-9"/>
          <w:sz w:val="26"/>
        </w:rPr>
        <w:t xml:space="preserve"> </w:t>
      </w:r>
      <w:r>
        <w:rPr>
          <w:sz w:val="26"/>
        </w:rPr>
        <w:t>предмету, желание больше узнать о других религиях и правилах светской этики и этикета.</w:t>
      </w:r>
    </w:p>
    <w:p w:rsidR="00906145" w:rsidRDefault="00C56FC5">
      <w:pPr>
        <w:pStyle w:val="a3"/>
        <w:spacing w:before="200"/>
      </w:pPr>
      <w:r>
        <w:t>Совместная</w:t>
      </w:r>
      <w:r>
        <w:rPr>
          <w:spacing w:val="-13"/>
        </w:rPr>
        <w:t xml:space="preserve"> </w:t>
      </w:r>
      <w:r>
        <w:rPr>
          <w:spacing w:val="-2"/>
        </w:rPr>
        <w:t>деятельность:</w:t>
      </w:r>
    </w:p>
    <w:p w:rsidR="00906145" w:rsidRDefault="00C56FC5" w:rsidP="00E14051">
      <w:pPr>
        <w:pStyle w:val="a4"/>
        <w:numPr>
          <w:ilvl w:val="0"/>
          <w:numId w:val="29"/>
        </w:numPr>
        <w:tabs>
          <w:tab w:val="left" w:pos="1689"/>
        </w:tabs>
        <w:spacing w:before="243"/>
        <w:ind w:left="1689" w:hanging="707"/>
        <w:rPr>
          <w:sz w:val="26"/>
        </w:rPr>
      </w:pPr>
      <w:r>
        <w:rPr>
          <w:sz w:val="26"/>
        </w:rPr>
        <w:t>выбирать</w:t>
      </w:r>
      <w:r>
        <w:rPr>
          <w:spacing w:val="-8"/>
          <w:sz w:val="26"/>
        </w:rPr>
        <w:t xml:space="preserve"> </w:t>
      </w:r>
      <w:r>
        <w:rPr>
          <w:sz w:val="26"/>
        </w:rPr>
        <w:t>партнёра</w:t>
      </w:r>
      <w:r>
        <w:rPr>
          <w:spacing w:val="-8"/>
          <w:sz w:val="26"/>
        </w:rPr>
        <w:t xml:space="preserve"> </w:t>
      </w:r>
      <w:r>
        <w:rPr>
          <w:sz w:val="26"/>
        </w:rPr>
        <w:t>не</w:t>
      </w:r>
      <w:r>
        <w:rPr>
          <w:spacing w:val="-5"/>
          <w:sz w:val="26"/>
        </w:rPr>
        <w:t xml:space="preserve"> </w:t>
      </w:r>
      <w:r>
        <w:rPr>
          <w:sz w:val="26"/>
        </w:rPr>
        <w:t>только</w:t>
      </w:r>
      <w:r>
        <w:rPr>
          <w:spacing w:val="-7"/>
          <w:sz w:val="26"/>
        </w:rPr>
        <w:t xml:space="preserve"> </w:t>
      </w:r>
      <w:r>
        <w:rPr>
          <w:sz w:val="26"/>
        </w:rPr>
        <w:t>по</w:t>
      </w:r>
      <w:r>
        <w:rPr>
          <w:spacing w:val="-8"/>
          <w:sz w:val="26"/>
        </w:rPr>
        <w:t xml:space="preserve"> </w:t>
      </w:r>
      <w:r>
        <w:rPr>
          <w:sz w:val="26"/>
        </w:rPr>
        <w:t>личным</w:t>
      </w:r>
      <w:r>
        <w:rPr>
          <w:spacing w:val="-7"/>
          <w:sz w:val="26"/>
        </w:rPr>
        <w:t xml:space="preserve"> </w:t>
      </w:r>
      <w:r>
        <w:rPr>
          <w:sz w:val="26"/>
        </w:rPr>
        <w:t>симпатиям,</w:t>
      </w:r>
      <w:r>
        <w:rPr>
          <w:spacing w:val="-6"/>
          <w:sz w:val="26"/>
        </w:rPr>
        <w:t xml:space="preserve"> </w:t>
      </w:r>
      <w:r>
        <w:rPr>
          <w:sz w:val="26"/>
        </w:rPr>
        <w:t>но</w:t>
      </w:r>
      <w:r>
        <w:rPr>
          <w:spacing w:val="-8"/>
          <w:sz w:val="26"/>
        </w:rPr>
        <w:t xml:space="preserve"> </w:t>
      </w:r>
      <w:r>
        <w:rPr>
          <w:sz w:val="26"/>
        </w:rPr>
        <w:t>и</w:t>
      </w:r>
      <w:r>
        <w:rPr>
          <w:spacing w:val="-6"/>
          <w:sz w:val="26"/>
        </w:rPr>
        <w:t xml:space="preserve"> </w:t>
      </w:r>
      <w:r>
        <w:rPr>
          <w:sz w:val="26"/>
        </w:rPr>
        <w:t>по</w:t>
      </w:r>
      <w:r>
        <w:rPr>
          <w:spacing w:val="-8"/>
          <w:sz w:val="26"/>
        </w:rPr>
        <w:t xml:space="preserve"> </w:t>
      </w:r>
      <w:r>
        <w:rPr>
          <w:spacing w:val="-2"/>
          <w:sz w:val="26"/>
        </w:rPr>
        <w:t>деловым</w:t>
      </w:r>
    </w:p>
    <w:p w:rsidR="00906145" w:rsidRDefault="00C56FC5">
      <w:pPr>
        <w:pStyle w:val="a3"/>
        <w:spacing w:before="47" w:line="276" w:lineRule="auto"/>
      </w:pPr>
      <w:r>
        <w:t>качествам,</w:t>
      </w:r>
      <w:r>
        <w:rPr>
          <w:spacing w:val="-6"/>
        </w:rPr>
        <w:t xml:space="preserve"> </w:t>
      </w:r>
      <w:r>
        <w:t>корректно</w:t>
      </w:r>
      <w:r>
        <w:rPr>
          <w:spacing w:val="-4"/>
        </w:rPr>
        <w:t xml:space="preserve"> </w:t>
      </w:r>
      <w:r>
        <w:t>высказывать</w:t>
      </w:r>
      <w:r>
        <w:rPr>
          <w:spacing w:val="-4"/>
        </w:rPr>
        <w:t xml:space="preserve"> </w:t>
      </w:r>
      <w:r>
        <w:t>свои</w:t>
      </w:r>
      <w:r>
        <w:rPr>
          <w:spacing w:val="-6"/>
        </w:rPr>
        <w:t xml:space="preserve"> </w:t>
      </w:r>
      <w:r>
        <w:t>пожелания</w:t>
      </w:r>
      <w:r>
        <w:rPr>
          <w:spacing w:val="-5"/>
        </w:rPr>
        <w:t xml:space="preserve"> </w:t>
      </w:r>
      <w:r>
        <w:t>к</w:t>
      </w:r>
      <w:r>
        <w:rPr>
          <w:spacing w:val="-7"/>
        </w:rPr>
        <w:t xml:space="preserve"> </w:t>
      </w:r>
      <w:r>
        <w:t>работе,</w:t>
      </w:r>
      <w:r>
        <w:rPr>
          <w:spacing w:val="-6"/>
        </w:rPr>
        <w:t xml:space="preserve"> </w:t>
      </w:r>
      <w:r>
        <w:t>спокойно</w:t>
      </w:r>
      <w:r>
        <w:rPr>
          <w:spacing w:val="-6"/>
        </w:rPr>
        <w:t xml:space="preserve"> </w:t>
      </w:r>
      <w:r>
        <w:t>принимать замечания к своей работе, объективно их оценивать;</w:t>
      </w:r>
    </w:p>
    <w:p w:rsidR="00906145" w:rsidRDefault="00C56FC5" w:rsidP="00E14051">
      <w:pPr>
        <w:pStyle w:val="a4"/>
        <w:numPr>
          <w:ilvl w:val="0"/>
          <w:numId w:val="29"/>
        </w:numPr>
        <w:tabs>
          <w:tab w:val="left" w:pos="1689"/>
        </w:tabs>
        <w:spacing w:before="201" w:line="276" w:lineRule="auto"/>
        <w:ind w:right="751" w:firstLine="0"/>
        <w:rPr>
          <w:sz w:val="26"/>
        </w:rPr>
      </w:pPr>
      <w:r>
        <w:rPr>
          <w:sz w:val="26"/>
        </w:rPr>
        <w:t>владеть</w:t>
      </w:r>
      <w:r>
        <w:rPr>
          <w:spacing w:val="-7"/>
          <w:sz w:val="26"/>
        </w:rPr>
        <w:t xml:space="preserve"> </w:t>
      </w:r>
      <w:r>
        <w:rPr>
          <w:sz w:val="26"/>
        </w:rPr>
        <w:t>умениями</w:t>
      </w:r>
      <w:r>
        <w:rPr>
          <w:spacing w:val="-10"/>
          <w:sz w:val="26"/>
        </w:rPr>
        <w:t xml:space="preserve"> </w:t>
      </w:r>
      <w:r>
        <w:rPr>
          <w:sz w:val="26"/>
        </w:rPr>
        <w:t>совместной</w:t>
      </w:r>
      <w:r>
        <w:rPr>
          <w:spacing w:val="-8"/>
          <w:sz w:val="26"/>
        </w:rPr>
        <w:t xml:space="preserve"> </w:t>
      </w:r>
      <w:r>
        <w:rPr>
          <w:sz w:val="26"/>
        </w:rPr>
        <w:t>деятельности:</w:t>
      </w:r>
      <w:r>
        <w:rPr>
          <w:spacing w:val="-10"/>
          <w:sz w:val="26"/>
        </w:rPr>
        <w:t xml:space="preserve"> </w:t>
      </w:r>
      <w:r>
        <w:rPr>
          <w:sz w:val="26"/>
        </w:rPr>
        <w:t>подчиняться,</w:t>
      </w:r>
      <w:r>
        <w:rPr>
          <w:spacing w:val="-10"/>
          <w:sz w:val="26"/>
        </w:rPr>
        <w:t xml:space="preserve"> </w:t>
      </w:r>
      <w:r>
        <w:rPr>
          <w:sz w:val="26"/>
        </w:rPr>
        <w:t>договариваться, руководить; терпеливо и спокойно разрешать возникающие конфликты;</w:t>
      </w:r>
    </w:p>
    <w:p w:rsidR="00906145" w:rsidRDefault="00C56FC5" w:rsidP="00E14051">
      <w:pPr>
        <w:pStyle w:val="a4"/>
        <w:numPr>
          <w:ilvl w:val="0"/>
          <w:numId w:val="29"/>
        </w:numPr>
        <w:tabs>
          <w:tab w:val="left" w:pos="1689"/>
        </w:tabs>
        <w:spacing w:before="198" w:line="278" w:lineRule="auto"/>
        <w:ind w:right="598" w:firstLine="0"/>
        <w:rPr>
          <w:sz w:val="26"/>
        </w:rPr>
      </w:pPr>
      <w:r>
        <w:rPr>
          <w:sz w:val="26"/>
        </w:rPr>
        <w:t>готовить индивидуально, в парах, в группах сообщения по изученному и дополнительному</w:t>
      </w:r>
      <w:r>
        <w:rPr>
          <w:spacing w:val="-10"/>
          <w:sz w:val="26"/>
        </w:rPr>
        <w:t xml:space="preserve"> </w:t>
      </w:r>
      <w:r>
        <w:rPr>
          <w:sz w:val="26"/>
        </w:rPr>
        <w:t>материалу</w:t>
      </w:r>
      <w:r>
        <w:rPr>
          <w:spacing w:val="-11"/>
          <w:sz w:val="26"/>
        </w:rPr>
        <w:t xml:space="preserve"> </w:t>
      </w:r>
      <w:r>
        <w:rPr>
          <w:sz w:val="26"/>
        </w:rPr>
        <w:t>с</w:t>
      </w:r>
      <w:r>
        <w:rPr>
          <w:spacing w:val="-7"/>
          <w:sz w:val="26"/>
        </w:rPr>
        <w:t xml:space="preserve"> </w:t>
      </w:r>
      <w:r>
        <w:rPr>
          <w:sz w:val="26"/>
        </w:rPr>
        <w:t>иллюстративным</w:t>
      </w:r>
      <w:r>
        <w:rPr>
          <w:spacing w:val="-7"/>
          <w:sz w:val="26"/>
        </w:rPr>
        <w:t xml:space="preserve"> </w:t>
      </w:r>
      <w:r>
        <w:rPr>
          <w:sz w:val="26"/>
        </w:rPr>
        <w:t>материалом</w:t>
      </w:r>
      <w:r>
        <w:rPr>
          <w:spacing w:val="-7"/>
          <w:sz w:val="26"/>
        </w:rPr>
        <w:t xml:space="preserve"> </w:t>
      </w:r>
      <w:r>
        <w:rPr>
          <w:sz w:val="26"/>
        </w:rPr>
        <w:t>и</w:t>
      </w:r>
      <w:r>
        <w:rPr>
          <w:spacing w:val="-7"/>
          <w:sz w:val="26"/>
        </w:rPr>
        <w:t xml:space="preserve"> </w:t>
      </w:r>
      <w:r>
        <w:rPr>
          <w:sz w:val="26"/>
        </w:rPr>
        <w:t>видеопрезентацией.</w:t>
      </w:r>
    </w:p>
    <w:p w:rsidR="00906145" w:rsidRDefault="00C56FC5">
      <w:pPr>
        <w:pStyle w:val="a3"/>
        <w:spacing w:before="199"/>
      </w:pPr>
      <w:r>
        <w:rPr>
          <w:spacing w:val="-2"/>
        </w:rPr>
        <w:t>ПРЕДМЕТНЫЕ</w:t>
      </w:r>
      <w:r>
        <w:rPr>
          <w:spacing w:val="2"/>
        </w:rPr>
        <w:t xml:space="preserve"> </w:t>
      </w:r>
      <w:r>
        <w:rPr>
          <w:spacing w:val="-2"/>
        </w:rPr>
        <w:t>РЕЗУЛЬТАТЫ</w:t>
      </w:r>
    </w:p>
    <w:p w:rsidR="00906145" w:rsidRDefault="00C56FC5">
      <w:pPr>
        <w:pStyle w:val="a3"/>
        <w:spacing w:before="248"/>
      </w:pPr>
      <w:r>
        <w:t>Модуль</w:t>
      </w:r>
      <w:r>
        <w:rPr>
          <w:spacing w:val="-15"/>
        </w:rPr>
        <w:t xml:space="preserve"> </w:t>
      </w:r>
      <w:r>
        <w:t>«Основы</w:t>
      </w:r>
      <w:r>
        <w:rPr>
          <w:spacing w:val="-13"/>
        </w:rPr>
        <w:t xml:space="preserve"> </w:t>
      </w:r>
      <w:r>
        <w:t>православной</w:t>
      </w:r>
      <w:r>
        <w:rPr>
          <w:spacing w:val="-11"/>
        </w:rPr>
        <w:t xml:space="preserve"> </w:t>
      </w:r>
      <w:r>
        <w:rPr>
          <w:spacing w:val="-2"/>
        </w:rPr>
        <w:t>культуры»</w:t>
      </w:r>
    </w:p>
    <w:p w:rsidR="00906145" w:rsidRDefault="00C56FC5">
      <w:pPr>
        <w:pStyle w:val="a3"/>
        <w:spacing w:before="246" w:line="276" w:lineRule="auto"/>
      </w:pPr>
      <w:r>
        <w:t>Предметные</w:t>
      </w:r>
      <w:r>
        <w:rPr>
          <w:spacing w:val="-7"/>
        </w:rPr>
        <w:t xml:space="preserve"> </w:t>
      </w:r>
      <w:r>
        <w:t>результаты</w:t>
      </w:r>
      <w:r>
        <w:rPr>
          <w:spacing w:val="-7"/>
        </w:rPr>
        <w:t xml:space="preserve"> </w:t>
      </w:r>
      <w:r>
        <w:t>обучения</w:t>
      </w:r>
      <w:r>
        <w:rPr>
          <w:spacing w:val="-7"/>
        </w:rPr>
        <w:t xml:space="preserve"> </w:t>
      </w:r>
      <w:r>
        <w:t>по</w:t>
      </w:r>
      <w:r>
        <w:rPr>
          <w:spacing w:val="-5"/>
        </w:rPr>
        <w:t xml:space="preserve"> </w:t>
      </w:r>
      <w:r>
        <w:t>модулю</w:t>
      </w:r>
      <w:r>
        <w:rPr>
          <w:spacing w:val="-6"/>
        </w:rPr>
        <w:t xml:space="preserve"> </w:t>
      </w:r>
      <w:r>
        <w:t>«Основы</w:t>
      </w:r>
      <w:r>
        <w:rPr>
          <w:spacing w:val="-5"/>
        </w:rPr>
        <w:t xml:space="preserve"> </w:t>
      </w:r>
      <w:r>
        <w:t>православной</w:t>
      </w:r>
      <w:r>
        <w:rPr>
          <w:spacing w:val="-6"/>
        </w:rPr>
        <w:t xml:space="preserve"> </w:t>
      </w:r>
      <w:r>
        <w:t>культуры» направлены на обеспечение следующие достижения обучающегося: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419" w:firstLine="0"/>
        <w:rPr>
          <w:sz w:val="26"/>
        </w:rPr>
      </w:pPr>
      <w:r>
        <w:rPr>
          <w:sz w:val="26"/>
        </w:rPr>
        <w:lastRenderedPageBreak/>
        <w:t>выражать своими словами первоначальное понимание сущности духовного развития</w:t>
      </w:r>
      <w:r>
        <w:rPr>
          <w:spacing w:val="-5"/>
          <w:sz w:val="26"/>
        </w:rPr>
        <w:t xml:space="preserve"> </w:t>
      </w:r>
      <w:r>
        <w:rPr>
          <w:sz w:val="26"/>
        </w:rPr>
        <w:t>как</w:t>
      </w:r>
      <w:r>
        <w:rPr>
          <w:spacing w:val="-7"/>
          <w:sz w:val="26"/>
        </w:rPr>
        <w:t xml:space="preserve"> </w:t>
      </w:r>
      <w:r>
        <w:rPr>
          <w:sz w:val="26"/>
        </w:rPr>
        <w:t>осознания</w:t>
      </w:r>
      <w:r>
        <w:rPr>
          <w:spacing w:val="-5"/>
          <w:sz w:val="26"/>
        </w:rPr>
        <w:t xml:space="preserve"> </w:t>
      </w:r>
      <w:r>
        <w:rPr>
          <w:sz w:val="26"/>
        </w:rPr>
        <w:t>и</w:t>
      </w:r>
      <w:r>
        <w:rPr>
          <w:spacing w:val="-3"/>
          <w:sz w:val="26"/>
        </w:rPr>
        <w:t xml:space="preserve"> </w:t>
      </w:r>
      <w:r>
        <w:rPr>
          <w:sz w:val="26"/>
        </w:rPr>
        <w:t>усвоения</w:t>
      </w:r>
      <w:r>
        <w:rPr>
          <w:spacing w:val="-6"/>
          <w:sz w:val="26"/>
        </w:rPr>
        <w:t xml:space="preserve"> </w:t>
      </w:r>
      <w:r>
        <w:rPr>
          <w:sz w:val="26"/>
        </w:rPr>
        <w:t>человеком</w:t>
      </w:r>
      <w:r>
        <w:rPr>
          <w:spacing w:val="-6"/>
          <w:sz w:val="26"/>
        </w:rPr>
        <w:t xml:space="preserve"> </w:t>
      </w:r>
      <w:r>
        <w:rPr>
          <w:sz w:val="26"/>
        </w:rPr>
        <w:t>значимых для</w:t>
      </w:r>
      <w:r>
        <w:rPr>
          <w:spacing w:val="-5"/>
          <w:sz w:val="26"/>
        </w:rPr>
        <w:t xml:space="preserve"> </w:t>
      </w:r>
      <w:r>
        <w:rPr>
          <w:sz w:val="26"/>
        </w:rPr>
        <w:t>жизни</w:t>
      </w:r>
      <w:r>
        <w:rPr>
          <w:spacing w:val="-5"/>
          <w:sz w:val="26"/>
        </w:rPr>
        <w:t xml:space="preserve"> </w:t>
      </w:r>
      <w:r>
        <w:rPr>
          <w:sz w:val="26"/>
        </w:rPr>
        <w:t>представлений</w:t>
      </w:r>
      <w:r>
        <w:rPr>
          <w:spacing w:val="-6"/>
          <w:sz w:val="26"/>
        </w:rPr>
        <w:t xml:space="preserve"> </w:t>
      </w:r>
      <w:r>
        <w:rPr>
          <w:sz w:val="26"/>
        </w:rPr>
        <w:t>о себе, людях, окружающей действительности;</w:t>
      </w:r>
    </w:p>
    <w:p w:rsidR="00906145" w:rsidRDefault="00C56FC5" w:rsidP="00E14051">
      <w:pPr>
        <w:pStyle w:val="a4"/>
        <w:numPr>
          <w:ilvl w:val="0"/>
          <w:numId w:val="29"/>
        </w:numPr>
        <w:tabs>
          <w:tab w:val="left" w:pos="1689"/>
        </w:tabs>
        <w:spacing w:before="203"/>
        <w:ind w:left="1689" w:hanging="707"/>
        <w:rPr>
          <w:sz w:val="26"/>
        </w:rPr>
      </w:pPr>
      <w:r>
        <w:rPr>
          <w:sz w:val="26"/>
        </w:rPr>
        <w:t>выражать</w:t>
      </w:r>
      <w:r>
        <w:rPr>
          <w:spacing w:val="-15"/>
          <w:sz w:val="26"/>
        </w:rPr>
        <w:t xml:space="preserve"> </w:t>
      </w:r>
      <w:r>
        <w:rPr>
          <w:sz w:val="26"/>
        </w:rPr>
        <w:t>своими</w:t>
      </w:r>
      <w:r>
        <w:rPr>
          <w:spacing w:val="-14"/>
          <w:sz w:val="26"/>
        </w:rPr>
        <w:t xml:space="preserve"> </w:t>
      </w:r>
      <w:r>
        <w:rPr>
          <w:sz w:val="26"/>
        </w:rPr>
        <w:t>словами</w:t>
      </w:r>
      <w:r>
        <w:rPr>
          <w:spacing w:val="-13"/>
          <w:sz w:val="26"/>
        </w:rPr>
        <w:t xml:space="preserve"> </w:t>
      </w:r>
      <w:r>
        <w:rPr>
          <w:sz w:val="26"/>
        </w:rPr>
        <w:t>понимание</w:t>
      </w:r>
      <w:r>
        <w:rPr>
          <w:spacing w:val="-14"/>
          <w:sz w:val="26"/>
        </w:rPr>
        <w:t xml:space="preserve"> </w:t>
      </w:r>
      <w:r>
        <w:rPr>
          <w:sz w:val="26"/>
        </w:rPr>
        <w:t>значимости</w:t>
      </w:r>
      <w:r>
        <w:rPr>
          <w:spacing w:val="-14"/>
          <w:sz w:val="26"/>
        </w:rPr>
        <w:t xml:space="preserve"> </w:t>
      </w:r>
      <w:r>
        <w:rPr>
          <w:spacing w:val="-2"/>
          <w:sz w:val="26"/>
        </w:rPr>
        <w:t>нравственного</w:t>
      </w:r>
    </w:p>
    <w:p w:rsidR="00906145" w:rsidRDefault="00C56FC5">
      <w:pPr>
        <w:pStyle w:val="a3"/>
        <w:spacing w:before="44"/>
      </w:pPr>
      <w:r>
        <w:t>совершенствования</w:t>
      </w:r>
      <w:r>
        <w:rPr>
          <w:spacing w:val="-11"/>
        </w:rPr>
        <w:t xml:space="preserve"> </w:t>
      </w:r>
      <w:r>
        <w:t>и</w:t>
      </w:r>
      <w:r>
        <w:rPr>
          <w:spacing w:val="-8"/>
        </w:rPr>
        <w:t xml:space="preserve"> </w:t>
      </w:r>
      <w:r>
        <w:t>роли</w:t>
      </w:r>
      <w:r>
        <w:rPr>
          <w:spacing w:val="-9"/>
        </w:rPr>
        <w:t xml:space="preserve"> </w:t>
      </w:r>
      <w:r>
        <w:t>в</w:t>
      </w:r>
      <w:r>
        <w:rPr>
          <w:spacing w:val="-11"/>
        </w:rPr>
        <w:t xml:space="preserve"> </w:t>
      </w:r>
      <w:r>
        <w:t>этом</w:t>
      </w:r>
      <w:r>
        <w:rPr>
          <w:spacing w:val="-11"/>
        </w:rPr>
        <w:t xml:space="preserve"> </w:t>
      </w:r>
      <w:r>
        <w:t>личных</w:t>
      </w:r>
      <w:r>
        <w:rPr>
          <w:spacing w:val="-6"/>
        </w:rPr>
        <w:t xml:space="preserve"> </w:t>
      </w:r>
      <w:r>
        <w:t>усилий</w:t>
      </w:r>
      <w:r>
        <w:rPr>
          <w:spacing w:val="-10"/>
        </w:rPr>
        <w:t xml:space="preserve"> </w:t>
      </w:r>
      <w:r>
        <w:t>человека,</w:t>
      </w:r>
      <w:r>
        <w:rPr>
          <w:spacing w:val="-11"/>
        </w:rPr>
        <w:t xml:space="preserve"> </w:t>
      </w:r>
      <w:r>
        <w:t>приводить</w:t>
      </w:r>
      <w:r>
        <w:rPr>
          <w:spacing w:val="-10"/>
        </w:rPr>
        <w:t xml:space="preserve"> </w:t>
      </w:r>
      <w:r>
        <w:rPr>
          <w:spacing w:val="-2"/>
        </w:rPr>
        <w:t>примеры;</w:t>
      </w:r>
    </w:p>
    <w:p w:rsidR="00906145" w:rsidRDefault="00C56FC5" w:rsidP="00E14051">
      <w:pPr>
        <w:pStyle w:val="a4"/>
        <w:numPr>
          <w:ilvl w:val="0"/>
          <w:numId w:val="29"/>
        </w:numPr>
        <w:tabs>
          <w:tab w:val="left" w:pos="1689"/>
        </w:tabs>
        <w:spacing w:before="243" w:line="278" w:lineRule="auto"/>
        <w:ind w:right="197" w:firstLine="0"/>
        <w:rPr>
          <w:sz w:val="26"/>
        </w:rPr>
      </w:pPr>
      <w:r>
        <w:rPr>
          <w:sz w:val="26"/>
        </w:rPr>
        <w:t>выражать</w:t>
      </w:r>
      <w:r>
        <w:rPr>
          <w:spacing w:val="-9"/>
          <w:sz w:val="26"/>
        </w:rPr>
        <w:t xml:space="preserve"> </w:t>
      </w:r>
      <w:r>
        <w:rPr>
          <w:sz w:val="26"/>
        </w:rPr>
        <w:t>понимание</w:t>
      </w:r>
      <w:r>
        <w:rPr>
          <w:spacing w:val="-5"/>
          <w:sz w:val="26"/>
        </w:rPr>
        <w:t xml:space="preserve"> </w:t>
      </w:r>
      <w:r>
        <w:rPr>
          <w:sz w:val="26"/>
        </w:rPr>
        <w:t>и</w:t>
      </w:r>
      <w:r>
        <w:rPr>
          <w:spacing w:val="-8"/>
          <w:sz w:val="26"/>
        </w:rPr>
        <w:t xml:space="preserve"> </w:t>
      </w:r>
      <w:r>
        <w:rPr>
          <w:sz w:val="26"/>
        </w:rPr>
        <w:t>принятие</w:t>
      </w:r>
      <w:r>
        <w:rPr>
          <w:spacing w:val="-8"/>
          <w:sz w:val="26"/>
        </w:rPr>
        <w:t xml:space="preserve"> </w:t>
      </w:r>
      <w:r>
        <w:rPr>
          <w:sz w:val="26"/>
        </w:rPr>
        <w:t>значения</w:t>
      </w:r>
      <w:r>
        <w:rPr>
          <w:spacing w:val="-5"/>
          <w:sz w:val="26"/>
        </w:rPr>
        <w:t xml:space="preserve"> </w:t>
      </w:r>
      <w:r>
        <w:rPr>
          <w:sz w:val="26"/>
        </w:rPr>
        <w:t>российских традиционных</w:t>
      </w:r>
      <w:r>
        <w:rPr>
          <w:spacing w:val="-8"/>
          <w:sz w:val="26"/>
        </w:rPr>
        <w:t xml:space="preserve"> </w:t>
      </w:r>
      <w:r>
        <w:rPr>
          <w:sz w:val="26"/>
        </w:rPr>
        <w:t>духовных и нравственных ценностей, духовно-нравственной культуры народов России,</w:t>
      </w:r>
    </w:p>
    <w:p w:rsidR="00906145" w:rsidRDefault="00C56FC5">
      <w:pPr>
        <w:pStyle w:val="a3"/>
        <w:spacing w:line="276" w:lineRule="auto"/>
      </w:pPr>
      <w:r>
        <w:t>российского</w:t>
      </w:r>
      <w:r>
        <w:rPr>
          <w:spacing w:val="-6"/>
        </w:rPr>
        <w:t xml:space="preserve"> </w:t>
      </w:r>
      <w:r>
        <w:t>общества</w:t>
      </w:r>
      <w:r>
        <w:rPr>
          <w:spacing w:val="-6"/>
        </w:rPr>
        <w:t xml:space="preserve"> </w:t>
      </w:r>
      <w:r>
        <w:t>как</w:t>
      </w:r>
      <w:r>
        <w:rPr>
          <w:spacing w:val="-7"/>
        </w:rPr>
        <w:t xml:space="preserve"> </w:t>
      </w:r>
      <w:r>
        <w:t>источника</w:t>
      </w:r>
      <w:r>
        <w:rPr>
          <w:spacing w:val="-6"/>
        </w:rPr>
        <w:t xml:space="preserve"> </w:t>
      </w:r>
      <w:r>
        <w:t>и</w:t>
      </w:r>
      <w:r>
        <w:rPr>
          <w:spacing w:val="-4"/>
        </w:rPr>
        <w:t xml:space="preserve"> </w:t>
      </w:r>
      <w:r>
        <w:t>основы</w:t>
      </w:r>
      <w:r>
        <w:rPr>
          <w:spacing w:val="-5"/>
        </w:rPr>
        <w:t xml:space="preserve"> </w:t>
      </w:r>
      <w:r>
        <w:t>духовного</w:t>
      </w:r>
      <w:r>
        <w:rPr>
          <w:spacing w:val="-6"/>
        </w:rPr>
        <w:t xml:space="preserve"> </w:t>
      </w:r>
      <w:r>
        <w:t>развития,</w:t>
      </w:r>
      <w:r>
        <w:rPr>
          <w:spacing w:val="-6"/>
        </w:rPr>
        <w:t xml:space="preserve"> </w:t>
      </w:r>
      <w:r>
        <w:t xml:space="preserve">нравственного </w:t>
      </w:r>
      <w:r>
        <w:rPr>
          <w:spacing w:val="-2"/>
        </w:rPr>
        <w:t>совершенствования;</w:t>
      </w:r>
    </w:p>
    <w:p w:rsidR="00906145" w:rsidRDefault="00C56FC5" w:rsidP="00E14051">
      <w:pPr>
        <w:pStyle w:val="a4"/>
        <w:numPr>
          <w:ilvl w:val="0"/>
          <w:numId w:val="29"/>
        </w:numPr>
        <w:tabs>
          <w:tab w:val="left" w:pos="1689"/>
        </w:tabs>
        <w:spacing w:before="196" w:line="276" w:lineRule="auto"/>
        <w:ind w:right="845"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нравственных</w:t>
      </w:r>
      <w:r>
        <w:rPr>
          <w:spacing w:val="-7"/>
          <w:sz w:val="26"/>
        </w:rPr>
        <w:t xml:space="preserve"> </w:t>
      </w:r>
      <w:r>
        <w:rPr>
          <w:sz w:val="26"/>
        </w:rPr>
        <w:t>заповедях,</w:t>
      </w:r>
      <w:r>
        <w:rPr>
          <w:spacing w:val="-7"/>
          <w:sz w:val="26"/>
        </w:rPr>
        <w:t xml:space="preserve"> </w:t>
      </w:r>
      <w:r>
        <w:rPr>
          <w:sz w:val="26"/>
        </w:rPr>
        <w:t>нормах</w:t>
      </w:r>
      <w:r>
        <w:rPr>
          <w:spacing w:val="-7"/>
          <w:sz w:val="26"/>
        </w:rPr>
        <w:t xml:space="preserve"> </w:t>
      </w:r>
      <w:r>
        <w:rPr>
          <w:sz w:val="26"/>
        </w:rPr>
        <w:t>христианской</w:t>
      </w:r>
      <w:r>
        <w:rPr>
          <w:spacing w:val="-4"/>
          <w:sz w:val="26"/>
        </w:rPr>
        <w:t xml:space="preserve"> </w:t>
      </w:r>
      <w:r>
        <w:rPr>
          <w:sz w:val="26"/>
        </w:rPr>
        <w:t>морали,</w:t>
      </w:r>
      <w:r>
        <w:rPr>
          <w:spacing w:val="-7"/>
          <w:sz w:val="26"/>
        </w:rPr>
        <w:t xml:space="preserve"> </w:t>
      </w:r>
      <w:r>
        <w:rPr>
          <w:sz w:val="26"/>
        </w:rPr>
        <w:t>их значении в выстраивании отношений в семье, между людьми, в общении и</w:t>
      </w:r>
    </w:p>
    <w:p w:rsidR="00906145" w:rsidRDefault="00C56FC5">
      <w:pPr>
        <w:pStyle w:val="a3"/>
        <w:spacing w:line="298" w:lineRule="exact"/>
      </w:pPr>
      <w:r>
        <w:rPr>
          <w:spacing w:val="-2"/>
        </w:rPr>
        <w:t>деятельности;</w:t>
      </w:r>
    </w:p>
    <w:p w:rsidR="00906145" w:rsidRDefault="00C56FC5" w:rsidP="00E14051">
      <w:pPr>
        <w:pStyle w:val="a4"/>
        <w:numPr>
          <w:ilvl w:val="0"/>
          <w:numId w:val="29"/>
        </w:numPr>
        <w:tabs>
          <w:tab w:val="left" w:pos="1689"/>
        </w:tabs>
        <w:spacing w:before="246" w:line="276" w:lineRule="auto"/>
        <w:ind w:right="481" w:firstLine="0"/>
        <w:rPr>
          <w:sz w:val="26"/>
        </w:rPr>
      </w:pPr>
      <w:r>
        <w:rPr>
          <w:sz w:val="26"/>
        </w:rPr>
        <w:t>раскрывать основное содержание нравственных категорий в православной культуре,</w:t>
      </w:r>
      <w:r>
        <w:rPr>
          <w:spacing w:val="-11"/>
          <w:sz w:val="26"/>
        </w:rPr>
        <w:t xml:space="preserve"> </w:t>
      </w:r>
      <w:r>
        <w:rPr>
          <w:sz w:val="26"/>
        </w:rPr>
        <w:t>традиции</w:t>
      </w:r>
      <w:r>
        <w:rPr>
          <w:spacing w:val="-11"/>
          <w:sz w:val="26"/>
        </w:rPr>
        <w:t xml:space="preserve"> </w:t>
      </w:r>
      <w:r>
        <w:rPr>
          <w:sz w:val="26"/>
        </w:rPr>
        <w:t>(любовь,</w:t>
      </w:r>
      <w:r>
        <w:rPr>
          <w:spacing w:val="-11"/>
          <w:sz w:val="26"/>
        </w:rPr>
        <w:t xml:space="preserve"> </w:t>
      </w:r>
      <w:r>
        <w:rPr>
          <w:sz w:val="26"/>
        </w:rPr>
        <w:t>вера,</w:t>
      </w:r>
      <w:r>
        <w:rPr>
          <w:spacing w:val="-13"/>
          <w:sz w:val="26"/>
        </w:rPr>
        <w:t xml:space="preserve"> </w:t>
      </w:r>
      <w:r>
        <w:rPr>
          <w:sz w:val="26"/>
        </w:rPr>
        <w:t>милосердие,</w:t>
      </w:r>
      <w:r>
        <w:rPr>
          <w:spacing w:val="-10"/>
          <w:sz w:val="26"/>
        </w:rPr>
        <w:t xml:space="preserve"> </w:t>
      </w:r>
      <w:r>
        <w:rPr>
          <w:sz w:val="26"/>
        </w:rPr>
        <w:t>прощение,</w:t>
      </w:r>
      <w:r>
        <w:rPr>
          <w:spacing w:val="-11"/>
          <w:sz w:val="26"/>
        </w:rPr>
        <w:t xml:space="preserve"> </w:t>
      </w:r>
      <w:r>
        <w:rPr>
          <w:sz w:val="26"/>
        </w:rPr>
        <w:t>покаяние,</w:t>
      </w:r>
      <w:r>
        <w:rPr>
          <w:spacing w:val="-11"/>
          <w:sz w:val="26"/>
        </w:rPr>
        <w:t xml:space="preserve"> </w:t>
      </w:r>
      <w:r>
        <w:rPr>
          <w:sz w:val="26"/>
        </w:rPr>
        <w:t>сострадание, ответственность,</w:t>
      </w:r>
      <w:r>
        <w:rPr>
          <w:spacing w:val="-6"/>
          <w:sz w:val="26"/>
        </w:rPr>
        <w:t xml:space="preserve"> </w:t>
      </w:r>
      <w:r>
        <w:rPr>
          <w:sz w:val="26"/>
        </w:rPr>
        <w:t>послушание,</w:t>
      </w:r>
      <w:r>
        <w:rPr>
          <w:spacing w:val="-8"/>
          <w:sz w:val="26"/>
        </w:rPr>
        <w:t xml:space="preserve"> </w:t>
      </w:r>
      <w:r>
        <w:rPr>
          <w:sz w:val="26"/>
        </w:rPr>
        <w:t>грех</w:t>
      </w:r>
      <w:r>
        <w:rPr>
          <w:spacing w:val="-8"/>
          <w:sz w:val="26"/>
        </w:rPr>
        <w:t xml:space="preserve"> </w:t>
      </w:r>
      <w:r>
        <w:rPr>
          <w:sz w:val="26"/>
        </w:rPr>
        <w:t>как</w:t>
      </w:r>
      <w:r>
        <w:rPr>
          <w:spacing w:val="-10"/>
          <w:sz w:val="26"/>
        </w:rPr>
        <w:t xml:space="preserve"> </w:t>
      </w:r>
      <w:r>
        <w:rPr>
          <w:sz w:val="26"/>
        </w:rPr>
        <w:t>нарушение</w:t>
      </w:r>
      <w:r>
        <w:rPr>
          <w:spacing w:val="-8"/>
          <w:sz w:val="26"/>
        </w:rPr>
        <w:t xml:space="preserve"> </w:t>
      </w:r>
      <w:r>
        <w:rPr>
          <w:sz w:val="26"/>
        </w:rPr>
        <w:t>заповедей,</w:t>
      </w:r>
      <w:r>
        <w:rPr>
          <w:spacing w:val="-8"/>
          <w:sz w:val="26"/>
        </w:rPr>
        <w:t xml:space="preserve"> </w:t>
      </w:r>
      <w:r>
        <w:rPr>
          <w:sz w:val="26"/>
        </w:rPr>
        <w:t>борьба</w:t>
      </w:r>
      <w:r>
        <w:rPr>
          <w:spacing w:val="-8"/>
          <w:sz w:val="26"/>
        </w:rPr>
        <w:t xml:space="preserve"> </w:t>
      </w:r>
      <w:r>
        <w:rPr>
          <w:sz w:val="26"/>
        </w:rPr>
        <w:t>с</w:t>
      </w:r>
      <w:r>
        <w:rPr>
          <w:spacing w:val="-8"/>
          <w:sz w:val="26"/>
        </w:rPr>
        <w:t xml:space="preserve"> </w:t>
      </w:r>
      <w:r>
        <w:rPr>
          <w:sz w:val="26"/>
        </w:rPr>
        <w:t>грехом, спасение),</w:t>
      </w:r>
      <w:r>
        <w:rPr>
          <w:spacing w:val="-12"/>
          <w:sz w:val="26"/>
        </w:rPr>
        <w:t xml:space="preserve"> </w:t>
      </w:r>
      <w:r>
        <w:rPr>
          <w:sz w:val="26"/>
        </w:rPr>
        <w:t>основное</w:t>
      </w:r>
      <w:r>
        <w:rPr>
          <w:spacing w:val="-15"/>
          <w:sz w:val="26"/>
        </w:rPr>
        <w:t xml:space="preserve"> </w:t>
      </w:r>
      <w:r>
        <w:rPr>
          <w:sz w:val="26"/>
        </w:rPr>
        <w:t>содержание</w:t>
      </w:r>
      <w:r>
        <w:rPr>
          <w:spacing w:val="-12"/>
          <w:sz w:val="26"/>
        </w:rPr>
        <w:t xml:space="preserve"> </w:t>
      </w:r>
      <w:r>
        <w:rPr>
          <w:sz w:val="26"/>
        </w:rPr>
        <w:t>и</w:t>
      </w:r>
      <w:r>
        <w:rPr>
          <w:spacing w:val="-12"/>
          <w:sz w:val="26"/>
        </w:rPr>
        <w:t xml:space="preserve"> </w:t>
      </w:r>
      <w:r>
        <w:rPr>
          <w:sz w:val="26"/>
        </w:rPr>
        <w:t>соотношение</w:t>
      </w:r>
      <w:r>
        <w:rPr>
          <w:spacing w:val="-12"/>
          <w:sz w:val="26"/>
        </w:rPr>
        <w:t xml:space="preserve"> </w:t>
      </w:r>
      <w:r>
        <w:rPr>
          <w:sz w:val="26"/>
        </w:rPr>
        <w:t>ветхозаветных</w:t>
      </w:r>
      <w:r>
        <w:rPr>
          <w:spacing w:val="-12"/>
          <w:sz w:val="26"/>
        </w:rPr>
        <w:t xml:space="preserve"> </w:t>
      </w:r>
      <w:r>
        <w:rPr>
          <w:sz w:val="26"/>
        </w:rPr>
        <w:t>Десяти</w:t>
      </w:r>
      <w:r>
        <w:rPr>
          <w:spacing w:val="-14"/>
          <w:sz w:val="26"/>
        </w:rPr>
        <w:t xml:space="preserve"> </w:t>
      </w:r>
      <w:r>
        <w:rPr>
          <w:sz w:val="26"/>
        </w:rPr>
        <w:t>заповедей</w:t>
      </w:r>
      <w:r>
        <w:rPr>
          <w:spacing w:val="-12"/>
          <w:sz w:val="26"/>
        </w:rPr>
        <w:t xml:space="preserve"> </w:t>
      </w:r>
      <w:r>
        <w:rPr>
          <w:sz w:val="26"/>
        </w:rPr>
        <w:t xml:space="preserve">и </w:t>
      </w:r>
      <w:r>
        <w:rPr>
          <w:spacing w:val="-2"/>
          <w:sz w:val="26"/>
        </w:rPr>
        <w:t>Евангельских</w:t>
      </w:r>
      <w:r>
        <w:rPr>
          <w:spacing w:val="-6"/>
          <w:sz w:val="26"/>
        </w:rPr>
        <w:t xml:space="preserve"> </w:t>
      </w:r>
      <w:r>
        <w:rPr>
          <w:spacing w:val="-2"/>
          <w:sz w:val="26"/>
        </w:rPr>
        <w:t>заповедей</w:t>
      </w:r>
      <w:r>
        <w:rPr>
          <w:spacing w:val="-6"/>
          <w:sz w:val="26"/>
        </w:rPr>
        <w:t xml:space="preserve"> </w:t>
      </w:r>
      <w:r>
        <w:rPr>
          <w:spacing w:val="-2"/>
          <w:sz w:val="26"/>
        </w:rPr>
        <w:t>Блаженств,</w:t>
      </w:r>
      <w:r>
        <w:rPr>
          <w:spacing w:val="-6"/>
          <w:sz w:val="26"/>
        </w:rPr>
        <w:t xml:space="preserve"> </w:t>
      </w:r>
      <w:r>
        <w:rPr>
          <w:spacing w:val="-2"/>
          <w:sz w:val="26"/>
        </w:rPr>
        <w:t>христианского нравственного идеала; объяснять</w:t>
      </w:r>
    </w:p>
    <w:p w:rsidR="00906145" w:rsidRDefault="00C56FC5">
      <w:pPr>
        <w:pStyle w:val="a3"/>
        <w:spacing w:line="299" w:lineRule="exact"/>
      </w:pPr>
      <w:r>
        <w:t>«золотое</w:t>
      </w:r>
      <w:r>
        <w:rPr>
          <w:spacing w:val="-15"/>
        </w:rPr>
        <w:t xml:space="preserve"> </w:t>
      </w:r>
      <w:r>
        <w:t>правило</w:t>
      </w:r>
      <w:r>
        <w:rPr>
          <w:spacing w:val="-15"/>
        </w:rPr>
        <w:t xml:space="preserve"> </w:t>
      </w:r>
      <w:r>
        <w:t>нравственности»</w:t>
      </w:r>
      <w:r>
        <w:rPr>
          <w:spacing w:val="-14"/>
        </w:rPr>
        <w:t xml:space="preserve"> </w:t>
      </w:r>
      <w:r>
        <w:t>в</w:t>
      </w:r>
      <w:r>
        <w:rPr>
          <w:spacing w:val="-13"/>
        </w:rPr>
        <w:t xml:space="preserve"> </w:t>
      </w:r>
      <w:r>
        <w:t>православной</w:t>
      </w:r>
      <w:r>
        <w:rPr>
          <w:spacing w:val="-14"/>
        </w:rPr>
        <w:t xml:space="preserve"> </w:t>
      </w:r>
      <w:r>
        <w:t>христианской</w:t>
      </w:r>
      <w:r>
        <w:rPr>
          <w:spacing w:val="-15"/>
        </w:rPr>
        <w:t xml:space="preserve"> </w:t>
      </w:r>
      <w:r>
        <w:rPr>
          <w:spacing w:val="-2"/>
        </w:rPr>
        <w:t>традиции;</w:t>
      </w:r>
    </w:p>
    <w:p w:rsidR="00906145" w:rsidRDefault="00C56FC5" w:rsidP="00E14051">
      <w:pPr>
        <w:pStyle w:val="a4"/>
        <w:numPr>
          <w:ilvl w:val="0"/>
          <w:numId w:val="29"/>
        </w:numPr>
        <w:tabs>
          <w:tab w:val="left" w:pos="1689"/>
        </w:tabs>
        <w:spacing w:before="246" w:line="276" w:lineRule="auto"/>
        <w:ind w:right="1323" w:firstLine="0"/>
        <w:rPr>
          <w:sz w:val="26"/>
        </w:rPr>
      </w:pPr>
      <w:r>
        <w:rPr>
          <w:sz w:val="26"/>
        </w:rPr>
        <w:t>первоначальный</w:t>
      </w:r>
      <w:r>
        <w:rPr>
          <w:spacing w:val="-8"/>
          <w:sz w:val="26"/>
        </w:rPr>
        <w:t xml:space="preserve"> </w:t>
      </w:r>
      <w:r>
        <w:rPr>
          <w:sz w:val="26"/>
        </w:rPr>
        <w:t>опыт</w:t>
      </w:r>
      <w:r>
        <w:rPr>
          <w:spacing w:val="-8"/>
          <w:sz w:val="26"/>
        </w:rPr>
        <w:t xml:space="preserve"> </w:t>
      </w:r>
      <w:r>
        <w:rPr>
          <w:sz w:val="26"/>
        </w:rPr>
        <w:t>осмысления</w:t>
      </w:r>
      <w:r>
        <w:rPr>
          <w:spacing w:val="-7"/>
          <w:sz w:val="26"/>
        </w:rPr>
        <w:t xml:space="preserve"> </w:t>
      </w:r>
      <w:r>
        <w:rPr>
          <w:sz w:val="26"/>
        </w:rPr>
        <w:t>и</w:t>
      </w:r>
      <w:r>
        <w:rPr>
          <w:spacing w:val="-8"/>
          <w:sz w:val="26"/>
        </w:rPr>
        <w:t xml:space="preserve"> </w:t>
      </w:r>
      <w:r>
        <w:rPr>
          <w:sz w:val="26"/>
        </w:rPr>
        <w:t>нравственной</w:t>
      </w:r>
      <w:r>
        <w:rPr>
          <w:spacing w:val="-7"/>
          <w:sz w:val="26"/>
        </w:rPr>
        <w:t xml:space="preserve"> </w:t>
      </w:r>
      <w:r>
        <w:rPr>
          <w:sz w:val="26"/>
        </w:rPr>
        <w:t>оценки</w:t>
      </w:r>
      <w:r>
        <w:rPr>
          <w:spacing w:val="-8"/>
          <w:sz w:val="26"/>
        </w:rPr>
        <w:t xml:space="preserve"> </w:t>
      </w:r>
      <w:r>
        <w:rPr>
          <w:sz w:val="26"/>
        </w:rPr>
        <w:t>поступков, поведения (своих и других людей) с позиций православной этики;</w:t>
      </w:r>
    </w:p>
    <w:p w:rsidR="00906145" w:rsidRDefault="00C56FC5" w:rsidP="00E14051">
      <w:pPr>
        <w:pStyle w:val="a4"/>
        <w:numPr>
          <w:ilvl w:val="0"/>
          <w:numId w:val="29"/>
        </w:numPr>
        <w:tabs>
          <w:tab w:val="left" w:pos="1689"/>
        </w:tabs>
        <w:spacing w:line="276" w:lineRule="auto"/>
        <w:ind w:right="477" w:firstLine="0"/>
        <w:rPr>
          <w:sz w:val="26"/>
        </w:rPr>
      </w:pPr>
      <w:r>
        <w:rPr>
          <w:sz w:val="26"/>
        </w:rPr>
        <w:t>раскрывать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первоначальные</w:t>
      </w:r>
      <w:r>
        <w:rPr>
          <w:spacing w:val="-8"/>
          <w:sz w:val="26"/>
        </w:rPr>
        <w:t xml:space="preserve"> </w:t>
      </w:r>
      <w:r>
        <w:rPr>
          <w:sz w:val="26"/>
        </w:rPr>
        <w:t>представления</w:t>
      </w:r>
      <w:r>
        <w:rPr>
          <w:spacing w:val="-8"/>
          <w:sz w:val="26"/>
        </w:rPr>
        <w:t xml:space="preserve"> </w:t>
      </w:r>
      <w:r>
        <w:rPr>
          <w:sz w:val="26"/>
        </w:rPr>
        <w:t>о</w:t>
      </w:r>
      <w:r>
        <w:rPr>
          <w:spacing w:val="-5"/>
          <w:sz w:val="26"/>
        </w:rPr>
        <w:t xml:space="preserve"> </w:t>
      </w:r>
      <w:r>
        <w:rPr>
          <w:sz w:val="26"/>
        </w:rPr>
        <w:t>мировоззрении (картине мира) в православии, вероучении о Боге-Троице, Творении, человеке,</w:t>
      </w:r>
    </w:p>
    <w:p w:rsidR="00906145" w:rsidRDefault="00C56FC5">
      <w:pPr>
        <w:pStyle w:val="a3"/>
        <w:spacing w:line="298" w:lineRule="exact"/>
      </w:pPr>
      <w:r>
        <w:t>Богочеловеке</w:t>
      </w:r>
      <w:r>
        <w:rPr>
          <w:spacing w:val="-11"/>
        </w:rPr>
        <w:t xml:space="preserve"> </w:t>
      </w:r>
      <w:r>
        <w:t>Иисусе</w:t>
      </w:r>
      <w:r>
        <w:rPr>
          <w:spacing w:val="-8"/>
        </w:rPr>
        <w:t xml:space="preserve"> </w:t>
      </w:r>
      <w:r>
        <w:t>Христе</w:t>
      </w:r>
      <w:r>
        <w:rPr>
          <w:spacing w:val="-8"/>
        </w:rPr>
        <w:t xml:space="preserve"> </w:t>
      </w:r>
      <w:r>
        <w:t>как</w:t>
      </w:r>
      <w:r>
        <w:rPr>
          <w:spacing w:val="-9"/>
        </w:rPr>
        <w:t xml:space="preserve"> </w:t>
      </w:r>
      <w:r>
        <w:t>Спасителе,</w:t>
      </w:r>
      <w:r>
        <w:rPr>
          <w:spacing w:val="-10"/>
        </w:rPr>
        <w:t xml:space="preserve"> </w:t>
      </w:r>
      <w:r>
        <w:rPr>
          <w:spacing w:val="-2"/>
        </w:rPr>
        <w:t>Церкви;</w:t>
      </w:r>
    </w:p>
    <w:p w:rsidR="00906145" w:rsidRDefault="00C56FC5" w:rsidP="00E14051">
      <w:pPr>
        <w:pStyle w:val="a4"/>
        <w:numPr>
          <w:ilvl w:val="0"/>
          <w:numId w:val="29"/>
        </w:numPr>
        <w:tabs>
          <w:tab w:val="left" w:pos="1689"/>
        </w:tabs>
        <w:spacing w:before="247" w:line="276" w:lineRule="auto"/>
        <w:ind w:right="426"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Священном</w:t>
      </w:r>
      <w:r>
        <w:rPr>
          <w:spacing w:val="-6"/>
          <w:sz w:val="26"/>
        </w:rPr>
        <w:t xml:space="preserve"> </w:t>
      </w:r>
      <w:r>
        <w:rPr>
          <w:sz w:val="26"/>
        </w:rPr>
        <w:t>Писании</w:t>
      </w:r>
      <w:r>
        <w:rPr>
          <w:spacing w:val="-3"/>
          <w:sz w:val="26"/>
        </w:rPr>
        <w:t xml:space="preserve"> </w:t>
      </w:r>
      <w:r>
        <w:rPr>
          <w:sz w:val="26"/>
        </w:rPr>
        <w:t>Церкви</w:t>
      </w:r>
      <w:r>
        <w:rPr>
          <w:spacing w:val="-2"/>
          <w:sz w:val="26"/>
        </w:rPr>
        <w:t xml:space="preserve"> </w:t>
      </w:r>
      <w:r>
        <w:rPr>
          <w:sz w:val="26"/>
        </w:rPr>
        <w:t>—</w:t>
      </w:r>
      <w:r>
        <w:rPr>
          <w:spacing w:val="-6"/>
          <w:sz w:val="26"/>
        </w:rPr>
        <w:t xml:space="preserve"> </w:t>
      </w:r>
      <w:r>
        <w:rPr>
          <w:sz w:val="26"/>
        </w:rPr>
        <w:t>Библии</w:t>
      </w:r>
      <w:r>
        <w:rPr>
          <w:spacing w:val="-5"/>
          <w:sz w:val="26"/>
        </w:rPr>
        <w:t xml:space="preserve"> </w:t>
      </w:r>
      <w:r>
        <w:rPr>
          <w:sz w:val="26"/>
        </w:rPr>
        <w:t>(Ветхий</w:t>
      </w:r>
      <w:r>
        <w:rPr>
          <w:spacing w:val="-3"/>
          <w:sz w:val="26"/>
        </w:rPr>
        <w:t xml:space="preserve"> </w:t>
      </w:r>
      <w:r>
        <w:rPr>
          <w:sz w:val="26"/>
        </w:rPr>
        <w:t>Завет,</w:t>
      </w:r>
      <w:r>
        <w:rPr>
          <w:spacing w:val="-6"/>
          <w:sz w:val="26"/>
        </w:rPr>
        <w:t xml:space="preserve"> </w:t>
      </w:r>
      <w:r>
        <w:rPr>
          <w:sz w:val="26"/>
        </w:rPr>
        <w:t>Новый Завет, Евангелия и евангелисты), апостолах, святых и житиях святых,</w:t>
      </w:r>
    </w:p>
    <w:p w:rsidR="00906145" w:rsidRDefault="00C56FC5">
      <w:pPr>
        <w:pStyle w:val="a3"/>
        <w:spacing w:line="278" w:lineRule="auto"/>
      </w:pPr>
      <w:r>
        <w:t>священнослужителях,</w:t>
      </w:r>
      <w:r>
        <w:rPr>
          <w:spacing w:val="-7"/>
        </w:rPr>
        <w:t xml:space="preserve"> </w:t>
      </w:r>
      <w:r>
        <w:t>богослужениях,</w:t>
      </w:r>
      <w:r>
        <w:rPr>
          <w:spacing w:val="-6"/>
        </w:rPr>
        <w:t xml:space="preserve"> </w:t>
      </w:r>
      <w:r>
        <w:t>молитвах,</w:t>
      </w:r>
      <w:r>
        <w:rPr>
          <w:spacing w:val="-9"/>
        </w:rPr>
        <w:t xml:space="preserve"> </w:t>
      </w:r>
      <w:r>
        <w:t>Таинствах</w:t>
      </w:r>
      <w:r>
        <w:rPr>
          <w:spacing w:val="-9"/>
        </w:rPr>
        <w:t xml:space="preserve"> </w:t>
      </w:r>
      <w:r>
        <w:t>(общее</w:t>
      </w:r>
      <w:r>
        <w:rPr>
          <w:spacing w:val="-9"/>
        </w:rPr>
        <w:t xml:space="preserve"> </w:t>
      </w:r>
      <w:r>
        <w:t>число</w:t>
      </w:r>
      <w:r>
        <w:rPr>
          <w:spacing w:val="-9"/>
        </w:rPr>
        <w:t xml:space="preserve"> </w:t>
      </w:r>
      <w:r>
        <w:t>Таинств, смысл Таинств Крещения, Причастия, Венчания, Исповеди), монашестве и</w:t>
      </w:r>
    </w:p>
    <w:p w:rsidR="00906145" w:rsidRDefault="00C56FC5">
      <w:pPr>
        <w:pStyle w:val="a3"/>
        <w:spacing w:line="294" w:lineRule="exact"/>
      </w:pPr>
      <w:r>
        <w:t>монастырях</w:t>
      </w:r>
      <w:r>
        <w:rPr>
          <w:spacing w:val="-12"/>
        </w:rPr>
        <w:t xml:space="preserve"> </w:t>
      </w:r>
      <w:r>
        <w:t>в</w:t>
      </w:r>
      <w:r>
        <w:rPr>
          <w:spacing w:val="-9"/>
        </w:rPr>
        <w:t xml:space="preserve"> </w:t>
      </w:r>
      <w:r>
        <w:t>православной</w:t>
      </w:r>
      <w:r>
        <w:rPr>
          <w:spacing w:val="-11"/>
        </w:rPr>
        <w:t xml:space="preserve"> </w:t>
      </w:r>
      <w:r>
        <w:rPr>
          <w:spacing w:val="-2"/>
        </w:rPr>
        <w:t>традиции;</w:t>
      </w:r>
    </w:p>
    <w:p w:rsidR="00906145" w:rsidRDefault="00C56FC5" w:rsidP="00E14051">
      <w:pPr>
        <w:pStyle w:val="a4"/>
        <w:numPr>
          <w:ilvl w:val="0"/>
          <w:numId w:val="29"/>
        </w:numPr>
        <w:tabs>
          <w:tab w:val="left" w:pos="1689"/>
        </w:tabs>
        <w:spacing w:before="242" w:line="278" w:lineRule="auto"/>
        <w:ind w:right="803" w:firstLine="0"/>
        <w:rPr>
          <w:sz w:val="26"/>
        </w:rPr>
      </w:pPr>
      <w:r>
        <w:rPr>
          <w:sz w:val="26"/>
        </w:rPr>
        <w:t>рассказывать</w:t>
      </w:r>
      <w:r>
        <w:rPr>
          <w:spacing w:val="-8"/>
          <w:sz w:val="26"/>
        </w:rPr>
        <w:t xml:space="preserve"> </w:t>
      </w:r>
      <w:r>
        <w:rPr>
          <w:sz w:val="26"/>
        </w:rPr>
        <w:t>о</w:t>
      </w:r>
      <w:r>
        <w:rPr>
          <w:spacing w:val="-8"/>
          <w:sz w:val="26"/>
        </w:rPr>
        <w:t xml:space="preserve"> </w:t>
      </w:r>
      <w:r>
        <w:rPr>
          <w:sz w:val="26"/>
        </w:rPr>
        <w:t>назначении</w:t>
      </w:r>
      <w:r>
        <w:rPr>
          <w:spacing w:val="-8"/>
          <w:sz w:val="26"/>
        </w:rPr>
        <w:t xml:space="preserve"> </w:t>
      </w:r>
      <w:r>
        <w:rPr>
          <w:sz w:val="26"/>
        </w:rPr>
        <w:t>и</w:t>
      </w:r>
      <w:r>
        <w:rPr>
          <w:spacing w:val="-2"/>
          <w:sz w:val="26"/>
        </w:rPr>
        <w:t xml:space="preserve"> </w:t>
      </w:r>
      <w:r>
        <w:rPr>
          <w:sz w:val="26"/>
        </w:rPr>
        <w:t>устройстве</w:t>
      </w:r>
      <w:r>
        <w:rPr>
          <w:spacing w:val="-8"/>
          <w:sz w:val="26"/>
        </w:rPr>
        <w:t xml:space="preserve"> </w:t>
      </w:r>
      <w:r>
        <w:rPr>
          <w:sz w:val="26"/>
        </w:rPr>
        <w:t>православного</w:t>
      </w:r>
      <w:r>
        <w:rPr>
          <w:spacing w:val="-8"/>
          <w:sz w:val="26"/>
        </w:rPr>
        <w:t xml:space="preserve"> </w:t>
      </w:r>
      <w:r>
        <w:rPr>
          <w:sz w:val="26"/>
        </w:rPr>
        <w:t>храма</w:t>
      </w:r>
      <w:r>
        <w:rPr>
          <w:spacing w:val="-8"/>
          <w:sz w:val="26"/>
        </w:rPr>
        <w:t xml:space="preserve"> </w:t>
      </w:r>
      <w:r>
        <w:rPr>
          <w:sz w:val="26"/>
        </w:rPr>
        <w:t>(собственно храм, притвор, алтарь, иконы, иконостас), нормах поведения в храме, общения</w:t>
      </w:r>
    </w:p>
    <w:p w:rsidR="00906145" w:rsidRDefault="00C56FC5">
      <w:pPr>
        <w:pStyle w:val="a3"/>
        <w:spacing w:line="294" w:lineRule="exact"/>
      </w:pPr>
      <w:r>
        <w:t>с</w:t>
      </w:r>
      <w:r>
        <w:rPr>
          <w:spacing w:val="-7"/>
        </w:rPr>
        <w:t xml:space="preserve"> </w:t>
      </w:r>
      <w:r>
        <w:t>мирянами</w:t>
      </w:r>
      <w:r>
        <w:rPr>
          <w:spacing w:val="-6"/>
        </w:rPr>
        <w:t xml:space="preserve"> </w:t>
      </w:r>
      <w:r>
        <w:t>и</w:t>
      </w:r>
      <w:r>
        <w:rPr>
          <w:spacing w:val="-4"/>
        </w:rPr>
        <w:t xml:space="preserve"> </w:t>
      </w:r>
      <w:r>
        <w:rPr>
          <w:spacing w:val="-2"/>
        </w:rPr>
        <w:t>священнослужителями;</w:t>
      </w:r>
    </w:p>
    <w:p w:rsidR="00906145" w:rsidRDefault="00C56FC5" w:rsidP="00E14051">
      <w:pPr>
        <w:pStyle w:val="a4"/>
        <w:numPr>
          <w:ilvl w:val="0"/>
          <w:numId w:val="29"/>
        </w:numPr>
        <w:tabs>
          <w:tab w:val="left" w:pos="1689"/>
        </w:tabs>
        <w:spacing w:before="246" w:line="276" w:lineRule="auto"/>
        <w:ind w:right="264"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православных</w:t>
      </w:r>
      <w:r>
        <w:rPr>
          <w:spacing w:val="-6"/>
          <w:sz w:val="26"/>
        </w:rPr>
        <w:t xml:space="preserve"> </w:t>
      </w:r>
      <w:r>
        <w:rPr>
          <w:sz w:val="26"/>
        </w:rPr>
        <w:t>праздниках</w:t>
      </w:r>
      <w:r>
        <w:rPr>
          <w:spacing w:val="-3"/>
          <w:sz w:val="26"/>
        </w:rPr>
        <w:t xml:space="preserve"> </w:t>
      </w:r>
      <w:r>
        <w:rPr>
          <w:sz w:val="26"/>
        </w:rPr>
        <w:t>(не</w:t>
      </w:r>
      <w:r>
        <w:rPr>
          <w:spacing w:val="-6"/>
          <w:sz w:val="26"/>
        </w:rPr>
        <w:t xml:space="preserve"> </w:t>
      </w:r>
      <w:r>
        <w:rPr>
          <w:sz w:val="26"/>
        </w:rPr>
        <w:t>менее</w:t>
      </w:r>
      <w:r>
        <w:rPr>
          <w:spacing w:val="-6"/>
          <w:sz w:val="26"/>
        </w:rPr>
        <w:t xml:space="preserve"> </w:t>
      </w:r>
      <w:r>
        <w:rPr>
          <w:sz w:val="26"/>
        </w:rPr>
        <w:t>трёх,</w:t>
      </w:r>
      <w:r>
        <w:rPr>
          <w:spacing w:val="-6"/>
          <w:sz w:val="26"/>
        </w:rPr>
        <w:t xml:space="preserve"> </w:t>
      </w:r>
      <w:r>
        <w:rPr>
          <w:sz w:val="26"/>
        </w:rPr>
        <w:t>включая</w:t>
      </w:r>
      <w:r>
        <w:rPr>
          <w:spacing w:val="-5"/>
          <w:sz w:val="26"/>
        </w:rPr>
        <w:t xml:space="preserve"> </w:t>
      </w:r>
      <w:r>
        <w:rPr>
          <w:sz w:val="26"/>
        </w:rPr>
        <w:t>Воскресение Христово и Рождество Христово), православных постах, назначении поста;</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872" w:firstLine="0"/>
        <w:rPr>
          <w:sz w:val="26"/>
        </w:rPr>
      </w:pPr>
      <w:r>
        <w:rPr>
          <w:sz w:val="26"/>
        </w:rPr>
        <w:lastRenderedPageBreak/>
        <w:t>раскрывать</w:t>
      </w:r>
      <w:r>
        <w:rPr>
          <w:spacing w:val="-3"/>
          <w:sz w:val="26"/>
        </w:rPr>
        <w:t xml:space="preserve"> </w:t>
      </w:r>
      <w:r>
        <w:rPr>
          <w:sz w:val="26"/>
        </w:rPr>
        <w:t>основное содержание</w:t>
      </w:r>
      <w:r>
        <w:rPr>
          <w:spacing w:val="-2"/>
          <w:sz w:val="26"/>
        </w:rPr>
        <w:t xml:space="preserve"> </w:t>
      </w:r>
      <w:r>
        <w:rPr>
          <w:sz w:val="26"/>
        </w:rPr>
        <w:t>норм</w:t>
      </w:r>
      <w:r>
        <w:rPr>
          <w:spacing w:val="-2"/>
          <w:sz w:val="26"/>
        </w:rPr>
        <w:t xml:space="preserve"> </w:t>
      </w:r>
      <w:r>
        <w:rPr>
          <w:sz w:val="26"/>
        </w:rPr>
        <w:t>отношений</w:t>
      </w:r>
      <w:r>
        <w:rPr>
          <w:spacing w:val="-2"/>
          <w:sz w:val="26"/>
        </w:rPr>
        <w:t xml:space="preserve"> </w:t>
      </w:r>
      <w:r>
        <w:rPr>
          <w:sz w:val="26"/>
        </w:rPr>
        <w:t>в</w:t>
      </w:r>
      <w:r>
        <w:rPr>
          <w:spacing w:val="-2"/>
          <w:sz w:val="26"/>
        </w:rPr>
        <w:t xml:space="preserve"> </w:t>
      </w:r>
      <w:r>
        <w:rPr>
          <w:sz w:val="26"/>
        </w:rPr>
        <w:t>православной</w:t>
      </w:r>
      <w:r>
        <w:rPr>
          <w:spacing w:val="-2"/>
          <w:sz w:val="26"/>
        </w:rPr>
        <w:t xml:space="preserve"> </w:t>
      </w:r>
      <w:r>
        <w:rPr>
          <w:sz w:val="26"/>
        </w:rPr>
        <w:t>семье, обязанностей</w:t>
      </w:r>
      <w:r>
        <w:rPr>
          <w:spacing w:val="-6"/>
          <w:sz w:val="26"/>
        </w:rPr>
        <w:t xml:space="preserve"> </w:t>
      </w:r>
      <w:r>
        <w:rPr>
          <w:sz w:val="26"/>
        </w:rPr>
        <w:t>и</w:t>
      </w:r>
      <w:r>
        <w:rPr>
          <w:spacing w:val="-5"/>
          <w:sz w:val="26"/>
        </w:rPr>
        <w:t xml:space="preserve"> </w:t>
      </w:r>
      <w:r>
        <w:rPr>
          <w:sz w:val="26"/>
        </w:rPr>
        <w:t>ответственности</w:t>
      </w:r>
      <w:r>
        <w:rPr>
          <w:spacing w:val="-3"/>
          <w:sz w:val="26"/>
        </w:rPr>
        <w:t xml:space="preserve"> </w:t>
      </w:r>
      <w:r>
        <w:rPr>
          <w:sz w:val="26"/>
        </w:rPr>
        <w:t>членов</w:t>
      </w:r>
      <w:r>
        <w:rPr>
          <w:spacing w:val="-6"/>
          <w:sz w:val="26"/>
        </w:rPr>
        <w:t xml:space="preserve"> </w:t>
      </w:r>
      <w:r>
        <w:rPr>
          <w:sz w:val="26"/>
        </w:rPr>
        <w:t>семьи,</w:t>
      </w:r>
      <w:r>
        <w:rPr>
          <w:spacing w:val="-6"/>
          <w:sz w:val="26"/>
        </w:rPr>
        <w:t xml:space="preserve"> </w:t>
      </w:r>
      <w:r>
        <w:rPr>
          <w:sz w:val="26"/>
        </w:rPr>
        <w:t>отношении</w:t>
      </w:r>
      <w:r>
        <w:rPr>
          <w:spacing w:val="-6"/>
          <w:sz w:val="26"/>
        </w:rPr>
        <w:t xml:space="preserve"> </w:t>
      </w:r>
      <w:r>
        <w:rPr>
          <w:sz w:val="26"/>
        </w:rPr>
        <w:t>детей</w:t>
      </w:r>
      <w:r>
        <w:rPr>
          <w:spacing w:val="-6"/>
          <w:sz w:val="26"/>
        </w:rPr>
        <w:t xml:space="preserve"> </w:t>
      </w:r>
      <w:r>
        <w:rPr>
          <w:sz w:val="26"/>
        </w:rPr>
        <w:t>к</w:t>
      </w:r>
      <w:r>
        <w:rPr>
          <w:spacing w:val="-6"/>
          <w:sz w:val="26"/>
        </w:rPr>
        <w:t xml:space="preserve"> </w:t>
      </w:r>
      <w:r>
        <w:rPr>
          <w:sz w:val="26"/>
        </w:rPr>
        <w:t>отцу,</w:t>
      </w:r>
      <w:r>
        <w:rPr>
          <w:spacing w:val="-4"/>
          <w:sz w:val="26"/>
        </w:rPr>
        <w:t xml:space="preserve"> </w:t>
      </w:r>
      <w:r>
        <w:rPr>
          <w:sz w:val="26"/>
        </w:rPr>
        <w:t xml:space="preserve">матери, братьям и сёстрам, старшим по возрасту, предкам; православных семейных </w:t>
      </w:r>
      <w:r>
        <w:rPr>
          <w:spacing w:val="-2"/>
          <w:sz w:val="26"/>
        </w:rPr>
        <w:t>ценностей;</w:t>
      </w:r>
    </w:p>
    <w:p w:rsidR="00906145" w:rsidRDefault="00C56FC5" w:rsidP="00E14051">
      <w:pPr>
        <w:pStyle w:val="a4"/>
        <w:numPr>
          <w:ilvl w:val="0"/>
          <w:numId w:val="29"/>
        </w:numPr>
        <w:tabs>
          <w:tab w:val="left" w:pos="1689"/>
        </w:tabs>
        <w:spacing w:before="202" w:line="276" w:lineRule="auto"/>
        <w:ind w:right="568" w:firstLine="0"/>
        <w:rPr>
          <w:sz w:val="26"/>
        </w:rPr>
      </w:pPr>
      <w:r>
        <w:rPr>
          <w:sz w:val="26"/>
        </w:rPr>
        <w:t>распознавать</w:t>
      </w:r>
      <w:r>
        <w:rPr>
          <w:spacing w:val="-5"/>
          <w:sz w:val="26"/>
        </w:rPr>
        <w:t xml:space="preserve"> </w:t>
      </w:r>
      <w:r>
        <w:rPr>
          <w:sz w:val="26"/>
        </w:rPr>
        <w:t>христианскую</w:t>
      </w:r>
      <w:r>
        <w:rPr>
          <w:spacing w:val="-6"/>
          <w:sz w:val="26"/>
        </w:rPr>
        <w:t xml:space="preserve"> </w:t>
      </w:r>
      <w:r>
        <w:rPr>
          <w:sz w:val="26"/>
        </w:rPr>
        <w:t>символику,</w:t>
      </w:r>
      <w:r>
        <w:rPr>
          <w:spacing w:val="-6"/>
          <w:sz w:val="26"/>
        </w:rPr>
        <w:t xml:space="preserve"> </w:t>
      </w:r>
      <w:r>
        <w:rPr>
          <w:sz w:val="26"/>
        </w:rPr>
        <w:t>объяснять</w:t>
      </w:r>
      <w:r>
        <w:rPr>
          <w:spacing w:val="-7"/>
          <w:sz w:val="26"/>
        </w:rPr>
        <w:t xml:space="preserve"> </w:t>
      </w:r>
      <w:r>
        <w:rPr>
          <w:sz w:val="26"/>
        </w:rPr>
        <w:t>своими</w:t>
      </w:r>
      <w:r>
        <w:rPr>
          <w:spacing w:val="-6"/>
          <w:sz w:val="26"/>
        </w:rPr>
        <w:t xml:space="preserve"> </w:t>
      </w:r>
      <w:r>
        <w:rPr>
          <w:sz w:val="26"/>
        </w:rPr>
        <w:t>словами</w:t>
      </w:r>
      <w:r>
        <w:rPr>
          <w:spacing w:val="-6"/>
          <w:sz w:val="26"/>
        </w:rPr>
        <w:t xml:space="preserve"> </w:t>
      </w:r>
      <w:r>
        <w:rPr>
          <w:sz w:val="26"/>
        </w:rPr>
        <w:t>её</w:t>
      </w:r>
      <w:r>
        <w:rPr>
          <w:spacing w:val="-6"/>
          <w:sz w:val="26"/>
        </w:rPr>
        <w:t xml:space="preserve"> </w:t>
      </w:r>
      <w:r>
        <w:rPr>
          <w:sz w:val="26"/>
        </w:rPr>
        <w:t>смысл (православный крест) и значение в православной культуре;</w:t>
      </w:r>
    </w:p>
    <w:p w:rsidR="00906145" w:rsidRDefault="00C56FC5" w:rsidP="00E14051">
      <w:pPr>
        <w:pStyle w:val="a4"/>
        <w:numPr>
          <w:ilvl w:val="0"/>
          <w:numId w:val="29"/>
        </w:numPr>
        <w:tabs>
          <w:tab w:val="left" w:pos="1689"/>
        </w:tabs>
        <w:spacing w:line="276" w:lineRule="auto"/>
        <w:ind w:right="1096" w:firstLine="0"/>
        <w:rPr>
          <w:sz w:val="26"/>
        </w:rPr>
      </w:pPr>
      <w:r>
        <w:rPr>
          <w:sz w:val="26"/>
        </w:rPr>
        <w:t>рассказывать о художественной культуре в православной традиции, об иконописи;</w:t>
      </w:r>
      <w:r>
        <w:rPr>
          <w:spacing w:val="-6"/>
          <w:sz w:val="26"/>
        </w:rPr>
        <w:t xml:space="preserve"> </w:t>
      </w:r>
      <w:r>
        <w:rPr>
          <w:sz w:val="26"/>
        </w:rPr>
        <w:t>выделять</w:t>
      </w:r>
      <w:r>
        <w:rPr>
          <w:spacing w:val="-5"/>
          <w:sz w:val="26"/>
        </w:rPr>
        <w:t xml:space="preserve"> </w:t>
      </w:r>
      <w:r>
        <w:rPr>
          <w:sz w:val="26"/>
        </w:rPr>
        <w:t>и</w:t>
      </w:r>
      <w:r>
        <w:rPr>
          <w:spacing w:val="-6"/>
          <w:sz w:val="26"/>
        </w:rPr>
        <w:t xml:space="preserve"> </w:t>
      </w:r>
      <w:r>
        <w:rPr>
          <w:sz w:val="26"/>
        </w:rPr>
        <w:t>объяснять</w:t>
      </w:r>
      <w:r>
        <w:rPr>
          <w:spacing w:val="-7"/>
          <w:sz w:val="26"/>
        </w:rPr>
        <w:t xml:space="preserve"> </w:t>
      </w:r>
      <w:r>
        <w:rPr>
          <w:sz w:val="26"/>
        </w:rPr>
        <w:t>особенности</w:t>
      </w:r>
      <w:r>
        <w:rPr>
          <w:spacing w:val="-6"/>
          <w:sz w:val="26"/>
        </w:rPr>
        <w:t xml:space="preserve"> </w:t>
      </w:r>
      <w:r>
        <w:rPr>
          <w:sz w:val="26"/>
        </w:rPr>
        <w:t>икон</w:t>
      </w:r>
      <w:r>
        <w:rPr>
          <w:spacing w:val="-4"/>
          <w:sz w:val="26"/>
        </w:rPr>
        <w:t xml:space="preserve"> </w:t>
      </w:r>
      <w:r>
        <w:rPr>
          <w:sz w:val="26"/>
        </w:rPr>
        <w:t>в</w:t>
      </w:r>
      <w:r>
        <w:rPr>
          <w:spacing w:val="-6"/>
          <w:sz w:val="26"/>
        </w:rPr>
        <w:t xml:space="preserve"> </w:t>
      </w:r>
      <w:r>
        <w:rPr>
          <w:sz w:val="26"/>
        </w:rPr>
        <w:t>сравнении</w:t>
      </w:r>
      <w:r>
        <w:rPr>
          <w:spacing w:val="-3"/>
          <w:sz w:val="26"/>
        </w:rPr>
        <w:t xml:space="preserve"> </w:t>
      </w:r>
      <w:r>
        <w:rPr>
          <w:sz w:val="26"/>
        </w:rPr>
        <w:t>с</w:t>
      </w:r>
      <w:r>
        <w:rPr>
          <w:spacing w:val="-6"/>
          <w:sz w:val="26"/>
        </w:rPr>
        <w:t xml:space="preserve"> </w:t>
      </w:r>
      <w:r>
        <w:rPr>
          <w:sz w:val="26"/>
        </w:rPr>
        <w:t>картинами;</w:t>
      </w:r>
    </w:p>
    <w:p w:rsidR="00906145" w:rsidRDefault="00C56FC5" w:rsidP="00E14051">
      <w:pPr>
        <w:pStyle w:val="a4"/>
        <w:numPr>
          <w:ilvl w:val="0"/>
          <w:numId w:val="29"/>
        </w:numPr>
        <w:tabs>
          <w:tab w:val="left" w:pos="1689"/>
        </w:tabs>
        <w:spacing w:before="201" w:line="276" w:lineRule="auto"/>
        <w:ind w:right="629" w:firstLine="0"/>
        <w:rPr>
          <w:sz w:val="26"/>
        </w:rPr>
      </w:pPr>
      <w:r>
        <w:rPr>
          <w:sz w:val="26"/>
        </w:rPr>
        <w:t>излагать основные исторические сведения о возникновении православной религиозной</w:t>
      </w:r>
      <w:r>
        <w:rPr>
          <w:spacing w:val="-6"/>
          <w:sz w:val="26"/>
        </w:rPr>
        <w:t xml:space="preserve"> </w:t>
      </w:r>
      <w:r>
        <w:rPr>
          <w:sz w:val="26"/>
        </w:rPr>
        <w:t>традиции</w:t>
      </w:r>
      <w:r>
        <w:rPr>
          <w:spacing w:val="-6"/>
          <w:sz w:val="26"/>
        </w:rPr>
        <w:t xml:space="preserve"> </w:t>
      </w:r>
      <w:r>
        <w:rPr>
          <w:sz w:val="26"/>
        </w:rPr>
        <w:t>в</w:t>
      </w:r>
      <w:r>
        <w:rPr>
          <w:spacing w:val="-6"/>
          <w:sz w:val="26"/>
        </w:rPr>
        <w:t xml:space="preserve"> </w:t>
      </w:r>
      <w:r>
        <w:rPr>
          <w:sz w:val="26"/>
        </w:rPr>
        <w:t>России</w:t>
      </w:r>
      <w:r>
        <w:rPr>
          <w:spacing w:val="-6"/>
          <w:sz w:val="26"/>
        </w:rPr>
        <w:t xml:space="preserve"> </w:t>
      </w:r>
      <w:r>
        <w:rPr>
          <w:sz w:val="26"/>
        </w:rPr>
        <w:t>(Крещение</w:t>
      </w:r>
      <w:r>
        <w:rPr>
          <w:spacing w:val="-3"/>
          <w:sz w:val="26"/>
        </w:rPr>
        <w:t xml:space="preserve"> </w:t>
      </w:r>
      <w:r>
        <w:rPr>
          <w:sz w:val="26"/>
        </w:rPr>
        <w:t>Руси),</w:t>
      </w:r>
      <w:r>
        <w:rPr>
          <w:spacing w:val="-6"/>
          <w:sz w:val="26"/>
        </w:rPr>
        <w:t xml:space="preserve"> </w:t>
      </w:r>
      <w:r>
        <w:rPr>
          <w:sz w:val="26"/>
        </w:rPr>
        <w:t>своими</w:t>
      </w:r>
      <w:r>
        <w:rPr>
          <w:spacing w:val="-6"/>
          <w:sz w:val="26"/>
        </w:rPr>
        <w:t xml:space="preserve"> </w:t>
      </w:r>
      <w:r>
        <w:rPr>
          <w:sz w:val="26"/>
        </w:rPr>
        <w:t>словами</w:t>
      </w:r>
      <w:r>
        <w:rPr>
          <w:spacing w:val="-6"/>
          <w:sz w:val="26"/>
        </w:rPr>
        <w:t xml:space="preserve"> </w:t>
      </w:r>
      <w:r>
        <w:rPr>
          <w:sz w:val="26"/>
        </w:rPr>
        <w:t>объяснять</w:t>
      </w:r>
      <w:r>
        <w:rPr>
          <w:spacing w:val="-5"/>
          <w:sz w:val="26"/>
        </w:rPr>
        <w:t xml:space="preserve"> </w:t>
      </w:r>
      <w:r>
        <w:rPr>
          <w:sz w:val="26"/>
        </w:rPr>
        <w:t>роль православия в становлении культуры народов России, российской культуры и</w:t>
      </w:r>
    </w:p>
    <w:p w:rsidR="00906145" w:rsidRDefault="00C56FC5">
      <w:pPr>
        <w:pStyle w:val="a3"/>
        <w:spacing w:line="297" w:lineRule="exact"/>
      </w:pPr>
      <w:r>
        <w:rPr>
          <w:spacing w:val="-2"/>
        </w:rPr>
        <w:t>государственности;</w:t>
      </w:r>
    </w:p>
    <w:p w:rsidR="00906145" w:rsidRDefault="00C56FC5" w:rsidP="00E14051">
      <w:pPr>
        <w:pStyle w:val="a4"/>
        <w:numPr>
          <w:ilvl w:val="0"/>
          <w:numId w:val="29"/>
        </w:numPr>
        <w:tabs>
          <w:tab w:val="left" w:pos="1689"/>
        </w:tabs>
        <w:spacing w:before="246"/>
        <w:ind w:left="1689" w:hanging="707"/>
        <w:rPr>
          <w:sz w:val="26"/>
        </w:rPr>
      </w:pPr>
      <w:r>
        <w:rPr>
          <w:sz w:val="26"/>
        </w:rPr>
        <w:t>первоначальный</w:t>
      </w:r>
      <w:r>
        <w:rPr>
          <w:spacing w:val="-12"/>
          <w:sz w:val="26"/>
        </w:rPr>
        <w:t xml:space="preserve"> </w:t>
      </w:r>
      <w:r>
        <w:rPr>
          <w:sz w:val="26"/>
        </w:rPr>
        <w:t>опыт</w:t>
      </w:r>
      <w:r>
        <w:rPr>
          <w:spacing w:val="-12"/>
          <w:sz w:val="26"/>
        </w:rPr>
        <w:t xml:space="preserve"> </w:t>
      </w:r>
      <w:r>
        <w:rPr>
          <w:sz w:val="26"/>
        </w:rPr>
        <w:t>поисковой,</w:t>
      </w:r>
      <w:r>
        <w:rPr>
          <w:spacing w:val="-10"/>
          <w:sz w:val="26"/>
        </w:rPr>
        <w:t xml:space="preserve"> </w:t>
      </w:r>
      <w:r>
        <w:rPr>
          <w:sz w:val="26"/>
        </w:rPr>
        <w:t>проектной</w:t>
      </w:r>
      <w:r>
        <w:rPr>
          <w:spacing w:val="-12"/>
          <w:sz w:val="26"/>
        </w:rPr>
        <w:t xml:space="preserve"> </w:t>
      </w:r>
      <w:r>
        <w:rPr>
          <w:sz w:val="26"/>
        </w:rPr>
        <w:t>деятельности</w:t>
      </w:r>
      <w:r>
        <w:rPr>
          <w:spacing w:val="-12"/>
          <w:sz w:val="26"/>
        </w:rPr>
        <w:t xml:space="preserve"> </w:t>
      </w:r>
      <w:r>
        <w:rPr>
          <w:sz w:val="26"/>
        </w:rPr>
        <w:t>по</w:t>
      </w:r>
      <w:r>
        <w:rPr>
          <w:spacing w:val="-12"/>
          <w:sz w:val="26"/>
        </w:rPr>
        <w:t xml:space="preserve"> </w:t>
      </w:r>
      <w:r>
        <w:rPr>
          <w:spacing w:val="-2"/>
          <w:sz w:val="26"/>
        </w:rPr>
        <w:t>изучению</w:t>
      </w:r>
    </w:p>
    <w:p w:rsidR="00906145" w:rsidRDefault="00C56FC5">
      <w:pPr>
        <w:pStyle w:val="a3"/>
        <w:spacing w:before="44" w:line="276" w:lineRule="auto"/>
      </w:pPr>
      <w:r>
        <w:t>православного</w:t>
      </w:r>
      <w:r>
        <w:rPr>
          <w:spacing w:val="-6"/>
        </w:rPr>
        <w:t xml:space="preserve"> </w:t>
      </w:r>
      <w:r>
        <w:t>исторического</w:t>
      </w:r>
      <w:r>
        <w:rPr>
          <w:spacing w:val="-6"/>
        </w:rPr>
        <w:t xml:space="preserve"> </w:t>
      </w:r>
      <w:r>
        <w:t>и</w:t>
      </w:r>
      <w:r>
        <w:rPr>
          <w:spacing w:val="-5"/>
        </w:rPr>
        <w:t xml:space="preserve"> </w:t>
      </w:r>
      <w:r>
        <w:t>культурного</w:t>
      </w:r>
      <w:r>
        <w:rPr>
          <w:spacing w:val="-6"/>
        </w:rPr>
        <w:t xml:space="preserve"> </w:t>
      </w:r>
      <w:r>
        <w:t>наследия</w:t>
      </w:r>
      <w:r>
        <w:rPr>
          <w:spacing w:val="-6"/>
        </w:rPr>
        <w:t xml:space="preserve"> </w:t>
      </w:r>
      <w:r>
        <w:t>в</w:t>
      </w:r>
      <w:r>
        <w:rPr>
          <w:spacing w:val="-6"/>
        </w:rPr>
        <w:t xml:space="preserve"> </w:t>
      </w:r>
      <w:r>
        <w:t>своей</w:t>
      </w:r>
      <w:r>
        <w:rPr>
          <w:spacing w:val="-6"/>
        </w:rPr>
        <w:t xml:space="preserve"> </w:t>
      </w:r>
      <w:r>
        <w:t>местности,</w:t>
      </w:r>
      <w:r>
        <w:rPr>
          <w:spacing w:val="-6"/>
        </w:rPr>
        <w:t xml:space="preserve"> </w:t>
      </w:r>
      <w:r>
        <w:t>регионе (храмы, монастыри, святыни, памятные и святые места), оформлению и</w:t>
      </w:r>
    </w:p>
    <w:p w:rsidR="00906145" w:rsidRDefault="00C56FC5">
      <w:pPr>
        <w:pStyle w:val="a3"/>
        <w:spacing w:before="1"/>
      </w:pPr>
      <w:r>
        <w:t>представлению</w:t>
      </w:r>
      <w:r>
        <w:rPr>
          <w:spacing w:val="-14"/>
        </w:rPr>
        <w:t xml:space="preserve"> </w:t>
      </w:r>
      <w:r>
        <w:t>её</w:t>
      </w:r>
      <w:r>
        <w:rPr>
          <w:spacing w:val="-11"/>
        </w:rPr>
        <w:t xml:space="preserve"> </w:t>
      </w:r>
      <w:r>
        <w:rPr>
          <w:spacing w:val="-2"/>
        </w:rPr>
        <w:t>результатов;</w:t>
      </w:r>
    </w:p>
    <w:p w:rsidR="00906145" w:rsidRDefault="00C56FC5" w:rsidP="00E14051">
      <w:pPr>
        <w:pStyle w:val="a4"/>
        <w:numPr>
          <w:ilvl w:val="0"/>
          <w:numId w:val="29"/>
        </w:numPr>
        <w:tabs>
          <w:tab w:val="left" w:pos="1689"/>
        </w:tabs>
        <w:spacing w:before="244" w:line="276" w:lineRule="auto"/>
        <w:ind w:right="1046" w:firstLine="0"/>
        <w:rPr>
          <w:sz w:val="26"/>
        </w:rPr>
      </w:pPr>
      <w:r>
        <w:rPr>
          <w:sz w:val="26"/>
        </w:rPr>
        <w:t>приводить</w:t>
      </w:r>
      <w:r>
        <w:rPr>
          <w:spacing w:val="-7"/>
          <w:sz w:val="26"/>
        </w:rPr>
        <w:t xml:space="preserve"> </w:t>
      </w:r>
      <w:r>
        <w:rPr>
          <w:sz w:val="26"/>
        </w:rPr>
        <w:t>примеры</w:t>
      </w:r>
      <w:r>
        <w:rPr>
          <w:spacing w:val="-6"/>
          <w:sz w:val="26"/>
        </w:rPr>
        <w:t xml:space="preserve"> </w:t>
      </w:r>
      <w:r>
        <w:rPr>
          <w:sz w:val="26"/>
        </w:rPr>
        <w:t>нравственных</w:t>
      </w:r>
      <w:r>
        <w:rPr>
          <w:spacing w:val="-7"/>
          <w:sz w:val="26"/>
        </w:rPr>
        <w:t xml:space="preserve"> </w:t>
      </w:r>
      <w:r>
        <w:rPr>
          <w:sz w:val="26"/>
        </w:rPr>
        <w:t>поступков,</w:t>
      </w:r>
      <w:r>
        <w:rPr>
          <w:spacing w:val="-7"/>
          <w:sz w:val="26"/>
        </w:rPr>
        <w:t xml:space="preserve"> </w:t>
      </w:r>
      <w:r>
        <w:rPr>
          <w:sz w:val="26"/>
        </w:rPr>
        <w:t>совершаемых</w:t>
      </w:r>
      <w:r>
        <w:rPr>
          <w:spacing w:val="-7"/>
          <w:sz w:val="26"/>
        </w:rPr>
        <w:t xml:space="preserve"> </w:t>
      </w:r>
      <w:r>
        <w:rPr>
          <w:sz w:val="26"/>
        </w:rPr>
        <w:t>с</w:t>
      </w:r>
      <w:r>
        <w:rPr>
          <w:spacing w:val="-4"/>
          <w:sz w:val="26"/>
        </w:rPr>
        <w:t xml:space="preserve"> </w:t>
      </w:r>
      <w:r>
        <w:rPr>
          <w:sz w:val="26"/>
        </w:rPr>
        <w:t>опорой</w:t>
      </w:r>
      <w:r>
        <w:rPr>
          <w:spacing w:val="-7"/>
          <w:sz w:val="26"/>
        </w:rPr>
        <w:t xml:space="preserve"> </w:t>
      </w:r>
      <w:r>
        <w:rPr>
          <w:sz w:val="26"/>
        </w:rPr>
        <w:t>на этические нормы религиозной культуры и внутреннюю установку личности, поступать согласно своей совести;</w:t>
      </w:r>
    </w:p>
    <w:p w:rsidR="00906145" w:rsidRDefault="00C56FC5" w:rsidP="00E14051">
      <w:pPr>
        <w:pStyle w:val="a4"/>
        <w:numPr>
          <w:ilvl w:val="0"/>
          <w:numId w:val="29"/>
        </w:numPr>
        <w:tabs>
          <w:tab w:val="left" w:pos="1689"/>
        </w:tabs>
        <w:spacing w:line="276" w:lineRule="auto"/>
        <w:ind w:right="383" w:firstLine="0"/>
        <w:rPr>
          <w:sz w:val="26"/>
        </w:rPr>
      </w:pPr>
      <w:r>
        <w:rPr>
          <w:sz w:val="26"/>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w:t>
      </w:r>
      <w:r>
        <w:rPr>
          <w:spacing w:val="-12"/>
          <w:sz w:val="26"/>
        </w:rPr>
        <w:t xml:space="preserve"> </w:t>
      </w:r>
      <w:r>
        <w:rPr>
          <w:sz w:val="26"/>
        </w:rPr>
        <w:t>примеры),</w:t>
      </w:r>
      <w:r>
        <w:rPr>
          <w:spacing w:val="-10"/>
          <w:sz w:val="26"/>
        </w:rPr>
        <w:t xml:space="preserve"> </w:t>
      </w:r>
      <w:r>
        <w:rPr>
          <w:sz w:val="26"/>
        </w:rPr>
        <w:t>понимание</w:t>
      </w:r>
      <w:r>
        <w:rPr>
          <w:spacing w:val="-12"/>
          <w:sz w:val="26"/>
        </w:rPr>
        <w:t xml:space="preserve"> </w:t>
      </w:r>
      <w:r>
        <w:rPr>
          <w:sz w:val="26"/>
        </w:rPr>
        <w:t>российского</w:t>
      </w:r>
      <w:r>
        <w:rPr>
          <w:spacing w:val="-12"/>
          <w:sz w:val="26"/>
        </w:rPr>
        <w:t xml:space="preserve"> </w:t>
      </w:r>
      <w:r>
        <w:rPr>
          <w:sz w:val="26"/>
        </w:rPr>
        <w:t>общенародного</w:t>
      </w:r>
      <w:r>
        <w:rPr>
          <w:spacing w:val="-12"/>
          <w:sz w:val="26"/>
        </w:rPr>
        <w:t xml:space="preserve"> </w:t>
      </w:r>
      <w:r>
        <w:rPr>
          <w:sz w:val="26"/>
        </w:rP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6145" w:rsidRDefault="00C56FC5" w:rsidP="00E14051">
      <w:pPr>
        <w:pStyle w:val="a4"/>
        <w:numPr>
          <w:ilvl w:val="0"/>
          <w:numId w:val="29"/>
        </w:numPr>
        <w:tabs>
          <w:tab w:val="left" w:pos="1689"/>
        </w:tabs>
        <w:spacing w:before="201" w:line="278" w:lineRule="auto"/>
        <w:ind w:right="582" w:firstLine="0"/>
        <w:rPr>
          <w:sz w:val="26"/>
        </w:rPr>
      </w:pPr>
      <w:r>
        <w:rPr>
          <w:sz w:val="26"/>
        </w:rPr>
        <w:t>называть</w:t>
      </w:r>
      <w:r>
        <w:rPr>
          <w:spacing w:val="-6"/>
          <w:sz w:val="26"/>
        </w:rPr>
        <w:t xml:space="preserve"> </w:t>
      </w:r>
      <w:r>
        <w:rPr>
          <w:sz w:val="26"/>
        </w:rPr>
        <w:t>традиционные</w:t>
      </w:r>
      <w:r>
        <w:rPr>
          <w:spacing w:val="-6"/>
          <w:sz w:val="26"/>
        </w:rPr>
        <w:t xml:space="preserve"> </w:t>
      </w:r>
      <w:r>
        <w:rPr>
          <w:sz w:val="26"/>
        </w:rPr>
        <w:t>религии</w:t>
      </w:r>
      <w:r>
        <w:rPr>
          <w:spacing w:val="-6"/>
          <w:sz w:val="26"/>
        </w:rPr>
        <w:t xml:space="preserve"> </w:t>
      </w:r>
      <w:r>
        <w:rPr>
          <w:sz w:val="26"/>
        </w:rPr>
        <w:t>в</w:t>
      </w:r>
      <w:r>
        <w:rPr>
          <w:spacing w:val="-6"/>
          <w:sz w:val="26"/>
        </w:rPr>
        <w:t xml:space="preserve"> </w:t>
      </w:r>
      <w:r>
        <w:rPr>
          <w:sz w:val="26"/>
        </w:rPr>
        <w:t>России</w:t>
      </w:r>
      <w:r>
        <w:rPr>
          <w:spacing w:val="-5"/>
          <w:sz w:val="26"/>
        </w:rPr>
        <w:t xml:space="preserve"> </w:t>
      </w:r>
      <w:r>
        <w:rPr>
          <w:sz w:val="26"/>
        </w:rPr>
        <w:t>(не</w:t>
      </w:r>
      <w:r>
        <w:rPr>
          <w:spacing w:val="-6"/>
          <w:sz w:val="26"/>
        </w:rPr>
        <w:t xml:space="preserve"> </w:t>
      </w:r>
      <w:r>
        <w:rPr>
          <w:sz w:val="26"/>
        </w:rPr>
        <w:t>менее</w:t>
      </w:r>
      <w:r>
        <w:rPr>
          <w:spacing w:val="-6"/>
          <w:sz w:val="26"/>
        </w:rPr>
        <w:t xml:space="preserve"> </w:t>
      </w:r>
      <w:r>
        <w:rPr>
          <w:sz w:val="26"/>
        </w:rPr>
        <w:t>трёх,</w:t>
      </w:r>
      <w:r>
        <w:rPr>
          <w:spacing w:val="-3"/>
          <w:sz w:val="26"/>
        </w:rPr>
        <w:t xml:space="preserve"> </w:t>
      </w:r>
      <w:r>
        <w:rPr>
          <w:sz w:val="26"/>
        </w:rPr>
        <w:t>кроме</w:t>
      </w:r>
      <w:r>
        <w:rPr>
          <w:spacing w:val="-3"/>
          <w:sz w:val="26"/>
        </w:rPr>
        <w:t xml:space="preserve"> </w:t>
      </w:r>
      <w:r>
        <w:rPr>
          <w:sz w:val="26"/>
        </w:rPr>
        <w:t>изучаемой), народы России, для которых традиционными религиями исторически являются</w:t>
      </w:r>
    </w:p>
    <w:p w:rsidR="00906145" w:rsidRDefault="00C56FC5">
      <w:pPr>
        <w:pStyle w:val="a3"/>
        <w:spacing w:line="294" w:lineRule="exact"/>
      </w:pPr>
      <w:r>
        <w:t>православие,</w:t>
      </w:r>
      <w:r>
        <w:rPr>
          <w:spacing w:val="-12"/>
        </w:rPr>
        <w:t xml:space="preserve"> </w:t>
      </w:r>
      <w:r>
        <w:t>ислам,</w:t>
      </w:r>
      <w:r>
        <w:rPr>
          <w:spacing w:val="-12"/>
        </w:rPr>
        <w:t xml:space="preserve"> </w:t>
      </w:r>
      <w:r>
        <w:t>буддизм,</w:t>
      </w:r>
      <w:r>
        <w:rPr>
          <w:spacing w:val="-12"/>
        </w:rPr>
        <w:t xml:space="preserve"> </w:t>
      </w:r>
      <w:r>
        <w:rPr>
          <w:spacing w:val="-2"/>
        </w:rPr>
        <w:t>иудаизм;</w:t>
      </w:r>
    </w:p>
    <w:p w:rsidR="00906145" w:rsidRDefault="00C56FC5" w:rsidP="00E14051">
      <w:pPr>
        <w:pStyle w:val="a4"/>
        <w:numPr>
          <w:ilvl w:val="0"/>
          <w:numId w:val="29"/>
        </w:numPr>
        <w:tabs>
          <w:tab w:val="left" w:pos="1689"/>
        </w:tabs>
        <w:spacing w:before="243" w:line="278" w:lineRule="auto"/>
        <w:ind w:right="641" w:firstLine="0"/>
        <w:rPr>
          <w:sz w:val="26"/>
        </w:rPr>
      </w:pPr>
      <w:r>
        <w:rPr>
          <w:sz w:val="26"/>
        </w:rPr>
        <w:t>выражать</w:t>
      </w:r>
      <w:r>
        <w:rPr>
          <w:spacing w:val="-8"/>
          <w:sz w:val="26"/>
        </w:rPr>
        <w:t xml:space="preserve"> </w:t>
      </w:r>
      <w:r>
        <w:rPr>
          <w:sz w:val="26"/>
        </w:rPr>
        <w:t>своими</w:t>
      </w:r>
      <w:r>
        <w:rPr>
          <w:spacing w:val="-7"/>
          <w:sz w:val="26"/>
        </w:rPr>
        <w:t xml:space="preserve"> </w:t>
      </w:r>
      <w:r>
        <w:rPr>
          <w:sz w:val="26"/>
        </w:rPr>
        <w:t>словами</w:t>
      </w:r>
      <w:r>
        <w:rPr>
          <w:spacing w:val="-7"/>
          <w:sz w:val="26"/>
        </w:rPr>
        <w:t xml:space="preserve"> </w:t>
      </w:r>
      <w:r>
        <w:rPr>
          <w:sz w:val="26"/>
        </w:rPr>
        <w:t>понимание</w:t>
      </w:r>
      <w:r>
        <w:rPr>
          <w:spacing w:val="-7"/>
          <w:sz w:val="26"/>
        </w:rPr>
        <w:t xml:space="preserve"> </w:t>
      </w:r>
      <w:r>
        <w:rPr>
          <w:sz w:val="26"/>
        </w:rPr>
        <w:t>человеческого</w:t>
      </w:r>
      <w:r>
        <w:rPr>
          <w:spacing w:val="-6"/>
          <w:sz w:val="26"/>
        </w:rPr>
        <w:t xml:space="preserve"> </w:t>
      </w:r>
      <w:r>
        <w:rPr>
          <w:sz w:val="26"/>
        </w:rPr>
        <w:t>достоинства,</w:t>
      </w:r>
      <w:r>
        <w:rPr>
          <w:spacing w:val="-7"/>
          <w:sz w:val="26"/>
        </w:rPr>
        <w:t xml:space="preserve"> </w:t>
      </w:r>
      <w:r>
        <w:rPr>
          <w:sz w:val="26"/>
        </w:rPr>
        <w:t>ценности человеческой жизни в православной духовно-нравственной культуре, традиции.</w:t>
      </w:r>
    </w:p>
    <w:p w:rsidR="00906145" w:rsidRDefault="00C56FC5">
      <w:pPr>
        <w:pStyle w:val="a3"/>
        <w:spacing w:before="199"/>
      </w:pPr>
      <w:r>
        <w:t>Модуль</w:t>
      </w:r>
      <w:r>
        <w:rPr>
          <w:spacing w:val="-11"/>
        </w:rPr>
        <w:t xml:space="preserve"> </w:t>
      </w:r>
      <w:r>
        <w:t>«Основы</w:t>
      </w:r>
      <w:r>
        <w:rPr>
          <w:spacing w:val="-11"/>
        </w:rPr>
        <w:t xml:space="preserve"> </w:t>
      </w:r>
      <w:r>
        <w:t>исламской</w:t>
      </w:r>
      <w:r>
        <w:rPr>
          <w:spacing w:val="-11"/>
        </w:rPr>
        <w:t xml:space="preserve"> </w:t>
      </w:r>
      <w:r>
        <w:rPr>
          <w:spacing w:val="-2"/>
        </w:rPr>
        <w:t>культуры»</w:t>
      </w:r>
    </w:p>
    <w:p w:rsidR="00906145" w:rsidRDefault="00C56FC5">
      <w:pPr>
        <w:pStyle w:val="a3"/>
        <w:spacing w:before="244" w:line="278" w:lineRule="auto"/>
      </w:pPr>
      <w:r>
        <w:t>Предметные</w:t>
      </w:r>
      <w:r>
        <w:rPr>
          <w:spacing w:val="-9"/>
        </w:rPr>
        <w:t xml:space="preserve"> </w:t>
      </w:r>
      <w:r>
        <w:t>результаты</w:t>
      </w:r>
      <w:r>
        <w:rPr>
          <w:spacing w:val="-9"/>
        </w:rPr>
        <w:t xml:space="preserve"> </w:t>
      </w:r>
      <w:r>
        <w:t>освоения</w:t>
      </w:r>
      <w:r>
        <w:rPr>
          <w:spacing w:val="-9"/>
        </w:rPr>
        <w:t xml:space="preserve"> </w:t>
      </w:r>
      <w:r>
        <w:t>образовательной</w:t>
      </w:r>
      <w:r>
        <w:rPr>
          <w:spacing w:val="-9"/>
        </w:rPr>
        <w:t xml:space="preserve"> </w:t>
      </w:r>
      <w:r>
        <w:t>программы</w:t>
      </w:r>
      <w:r>
        <w:rPr>
          <w:spacing w:val="-6"/>
        </w:rPr>
        <w:t xml:space="preserve"> </w:t>
      </w:r>
      <w:r>
        <w:t>модуля</w:t>
      </w:r>
      <w:r>
        <w:rPr>
          <w:spacing w:val="-6"/>
        </w:rPr>
        <w:t xml:space="preserve"> </w:t>
      </w:r>
      <w:r>
        <w:t>«Основы исламской культуры» должны отражать сформированность умений:</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423" w:firstLine="0"/>
        <w:rPr>
          <w:sz w:val="26"/>
        </w:rPr>
      </w:pPr>
      <w:r>
        <w:rPr>
          <w:sz w:val="26"/>
        </w:rPr>
        <w:lastRenderedPageBreak/>
        <w:t>выражать своими словами первоначальное понимание сущности духовного развития</w:t>
      </w:r>
      <w:r>
        <w:rPr>
          <w:spacing w:val="-5"/>
          <w:sz w:val="26"/>
        </w:rPr>
        <w:t xml:space="preserve"> </w:t>
      </w:r>
      <w:r>
        <w:rPr>
          <w:sz w:val="26"/>
        </w:rPr>
        <w:t>как</w:t>
      </w:r>
      <w:r>
        <w:rPr>
          <w:spacing w:val="-7"/>
          <w:sz w:val="26"/>
        </w:rPr>
        <w:t xml:space="preserve"> </w:t>
      </w:r>
      <w:r>
        <w:rPr>
          <w:sz w:val="26"/>
        </w:rPr>
        <w:t>осознания</w:t>
      </w:r>
      <w:r>
        <w:rPr>
          <w:spacing w:val="-5"/>
          <w:sz w:val="26"/>
        </w:rPr>
        <w:t xml:space="preserve"> </w:t>
      </w:r>
      <w:r>
        <w:rPr>
          <w:sz w:val="26"/>
        </w:rPr>
        <w:t>и</w:t>
      </w:r>
      <w:r>
        <w:rPr>
          <w:spacing w:val="-3"/>
          <w:sz w:val="26"/>
        </w:rPr>
        <w:t xml:space="preserve"> </w:t>
      </w:r>
      <w:r>
        <w:rPr>
          <w:sz w:val="26"/>
        </w:rPr>
        <w:t>усвоения</w:t>
      </w:r>
      <w:r>
        <w:rPr>
          <w:spacing w:val="-6"/>
          <w:sz w:val="26"/>
        </w:rPr>
        <w:t xml:space="preserve"> </w:t>
      </w:r>
      <w:r>
        <w:rPr>
          <w:sz w:val="26"/>
        </w:rPr>
        <w:t>человеком</w:t>
      </w:r>
      <w:r>
        <w:rPr>
          <w:spacing w:val="-6"/>
          <w:sz w:val="26"/>
        </w:rPr>
        <w:t xml:space="preserve"> </w:t>
      </w:r>
      <w:r>
        <w:rPr>
          <w:sz w:val="26"/>
        </w:rPr>
        <w:t>значимых</w:t>
      </w:r>
      <w:r>
        <w:rPr>
          <w:spacing w:val="-3"/>
          <w:sz w:val="26"/>
        </w:rPr>
        <w:t xml:space="preserve"> </w:t>
      </w:r>
      <w:r>
        <w:rPr>
          <w:sz w:val="26"/>
        </w:rPr>
        <w:t>для</w:t>
      </w:r>
      <w:r>
        <w:rPr>
          <w:spacing w:val="-5"/>
          <w:sz w:val="26"/>
        </w:rPr>
        <w:t xml:space="preserve"> </w:t>
      </w:r>
      <w:r>
        <w:rPr>
          <w:sz w:val="26"/>
        </w:rPr>
        <w:t>жизни</w:t>
      </w:r>
      <w:r>
        <w:rPr>
          <w:spacing w:val="-5"/>
          <w:sz w:val="26"/>
        </w:rPr>
        <w:t xml:space="preserve"> </w:t>
      </w:r>
      <w:r>
        <w:rPr>
          <w:sz w:val="26"/>
        </w:rPr>
        <w:t>представлений</w:t>
      </w:r>
      <w:r>
        <w:rPr>
          <w:spacing w:val="-6"/>
          <w:sz w:val="26"/>
        </w:rPr>
        <w:t xml:space="preserve"> </w:t>
      </w:r>
      <w:r>
        <w:rPr>
          <w:sz w:val="26"/>
        </w:rPr>
        <w:t>о себе, людях, окружающей действительности;</w:t>
      </w:r>
    </w:p>
    <w:p w:rsidR="00906145" w:rsidRDefault="00C56FC5" w:rsidP="00E14051">
      <w:pPr>
        <w:pStyle w:val="a4"/>
        <w:numPr>
          <w:ilvl w:val="0"/>
          <w:numId w:val="29"/>
        </w:numPr>
        <w:tabs>
          <w:tab w:val="left" w:pos="1689"/>
        </w:tabs>
        <w:spacing w:before="203"/>
        <w:ind w:left="1689" w:hanging="707"/>
        <w:rPr>
          <w:sz w:val="26"/>
        </w:rPr>
      </w:pPr>
      <w:r>
        <w:rPr>
          <w:sz w:val="26"/>
        </w:rPr>
        <w:t>выражать</w:t>
      </w:r>
      <w:r>
        <w:rPr>
          <w:spacing w:val="-14"/>
          <w:sz w:val="26"/>
        </w:rPr>
        <w:t xml:space="preserve"> </w:t>
      </w:r>
      <w:r>
        <w:rPr>
          <w:sz w:val="26"/>
        </w:rPr>
        <w:t>своими</w:t>
      </w:r>
      <w:r>
        <w:rPr>
          <w:spacing w:val="-13"/>
          <w:sz w:val="26"/>
        </w:rPr>
        <w:t xml:space="preserve"> </w:t>
      </w:r>
      <w:r>
        <w:rPr>
          <w:sz w:val="26"/>
        </w:rPr>
        <w:t>словами</w:t>
      </w:r>
      <w:r>
        <w:rPr>
          <w:spacing w:val="-12"/>
          <w:sz w:val="26"/>
        </w:rPr>
        <w:t xml:space="preserve"> </w:t>
      </w:r>
      <w:r>
        <w:rPr>
          <w:sz w:val="26"/>
        </w:rPr>
        <w:t>понимание</w:t>
      </w:r>
      <w:r>
        <w:rPr>
          <w:spacing w:val="-13"/>
          <w:sz w:val="26"/>
        </w:rPr>
        <w:t xml:space="preserve"> </w:t>
      </w:r>
      <w:r>
        <w:rPr>
          <w:sz w:val="26"/>
        </w:rPr>
        <w:t>значимости</w:t>
      </w:r>
      <w:r>
        <w:rPr>
          <w:spacing w:val="-13"/>
          <w:sz w:val="26"/>
        </w:rPr>
        <w:t xml:space="preserve"> </w:t>
      </w:r>
      <w:r>
        <w:rPr>
          <w:spacing w:val="-2"/>
          <w:sz w:val="26"/>
        </w:rPr>
        <w:t>нравственного</w:t>
      </w:r>
    </w:p>
    <w:p w:rsidR="00906145" w:rsidRDefault="00C56FC5">
      <w:pPr>
        <w:pStyle w:val="a3"/>
        <w:spacing w:before="44"/>
      </w:pPr>
      <w:r>
        <w:t>совершенствования</w:t>
      </w:r>
      <w:r>
        <w:rPr>
          <w:spacing w:val="-11"/>
        </w:rPr>
        <w:t xml:space="preserve"> </w:t>
      </w:r>
      <w:r>
        <w:t>и</w:t>
      </w:r>
      <w:r>
        <w:rPr>
          <w:spacing w:val="-8"/>
        </w:rPr>
        <w:t xml:space="preserve"> </w:t>
      </w:r>
      <w:r>
        <w:t>роли</w:t>
      </w:r>
      <w:r>
        <w:rPr>
          <w:spacing w:val="-9"/>
        </w:rPr>
        <w:t xml:space="preserve"> </w:t>
      </w:r>
      <w:r>
        <w:t>в</w:t>
      </w:r>
      <w:r>
        <w:rPr>
          <w:spacing w:val="-11"/>
        </w:rPr>
        <w:t xml:space="preserve"> </w:t>
      </w:r>
      <w:r>
        <w:t>этом</w:t>
      </w:r>
      <w:r>
        <w:rPr>
          <w:spacing w:val="-11"/>
        </w:rPr>
        <w:t xml:space="preserve"> </w:t>
      </w:r>
      <w:r>
        <w:t>личных</w:t>
      </w:r>
      <w:r>
        <w:rPr>
          <w:spacing w:val="-6"/>
        </w:rPr>
        <w:t xml:space="preserve"> </w:t>
      </w:r>
      <w:r>
        <w:t>усилий</w:t>
      </w:r>
      <w:r>
        <w:rPr>
          <w:spacing w:val="-10"/>
        </w:rPr>
        <w:t xml:space="preserve"> </w:t>
      </w:r>
      <w:r>
        <w:t>человека,</w:t>
      </w:r>
      <w:r>
        <w:rPr>
          <w:spacing w:val="-11"/>
        </w:rPr>
        <w:t xml:space="preserve"> </w:t>
      </w:r>
      <w:r>
        <w:t>приводить</w:t>
      </w:r>
      <w:r>
        <w:rPr>
          <w:spacing w:val="-10"/>
        </w:rPr>
        <w:t xml:space="preserve"> </w:t>
      </w:r>
      <w:r>
        <w:rPr>
          <w:spacing w:val="-2"/>
        </w:rPr>
        <w:t>примеры;</w:t>
      </w:r>
    </w:p>
    <w:p w:rsidR="00906145" w:rsidRDefault="00C56FC5" w:rsidP="00E14051">
      <w:pPr>
        <w:pStyle w:val="a4"/>
        <w:numPr>
          <w:ilvl w:val="0"/>
          <w:numId w:val="29"/>
        </w:numPr>
        <w:tabs>
          <w:tab w:val="left" w:pos="1689"/>
        </w:tabs>
        <w:spacing w:before="243" w:line="278" w:lineRule="auto"/>
        <w:ind w:right="203" w:firstLine="0"/>
        <w:rPr>
          <w:sz w:val="26"/>
        </w:rPr>
      </w:pPr>
      <w:r>
        <w:rPr>
          <w:sz w:val="26"/>
        </w:rPr>
        <w:t>выражать</w:t>
      </w:r>
      <w:r>
        <w:rPr>
          <w:spacing w:val="-9"/>
          <w:sz w:val="26"/>
        </w:rPr>
        <w:t xml:space="preserve"> </w:t>
      </w:r>
      <w:r>
        <w:rPr>
          <w:sz w:val="26"/>
        </w:rPr>
        <w:t>понимание</w:t>
      </w:r>
      <w:r>
        <w:rPr>
          <w:spacing w:val="-5"/>
          <w:sz w:val="26"/>
        </w:rPr>
        <w:t xml:space="preserve"> </w:t>
      </w:r>
      <w:r>
        <w:rPr>
          <w:sz w:val="26"/>
        </w:rPr>
        <w:t>и</w:t>
      </w:r>
      <w:r>
        <w:rPr>
          <w:spacing w:val="-8"/>
          <w:sz w:val="26"/>
        </w:rPr>
        <w:t xml:space="preserve"> </w:t>
      </w:r>
      <w:r>
        <w:rPr>
          <w:sz w:val="26"/>
        </w:rPr>
        <w:t>принятие</w:t>
      </w:r>
      <w:r>
        <w:rPr>
          <w:spacing w:val="-8"/>
          <w:sz w:val="26"/>
        </w:rPr>
        <w:t xml:space="preserve"> </w:t>
      </w:r>
      <w:r>
        <w:rPr>
          <w:sz w:val="26"/>
        </w:rPr>
        <w:t>значения</w:t>
      </w:r>
      <w:r>
        <w:rPr>
          <w:spacing w:val="-5"/>
          <w:sz w:val="26"/>
        </w:rPr>
        <w:t xml:space="preserve"> </w:t>
      </w:r>
      <w:r>
        <w:rPr>
          <w:sz w:val="26"/>
        </w:rPr>
        <w:t>российских</w:t>
      </w:r>
      <w:r>
        <w:rPr>
          <w:spacing w:val="-5"/>
          <w:sz w:val="26"/>
        </w:rPr>
        <w:t xml:space="preserve"> </w:t>
      </w:r>
      <w:r>
        <w:rPr>
          <w:sz w:val="26"/>
        </w:rPr>
        <w:t>традиционных</w:t>
      </w:r>
      <w:r>
        <w:rPr>
          <w:spacing w:val="-8"/>
          <w:sz w:val="26"/>
        </w:rPr>
        <w:t xml:space="preserve"> </w:t>
      </w:r>
      <w:r>
        <w:rPr>
          <w:sz w:val="26"/>
        </w:rPr>
        <w:t>духовных и нравственных ценностей, духовно-нравственной культуры народов России,</w:t>
      </w:r>
    </w:p>
    <w:p w:rsidR="00906145" w:rsidRDefault="00C56FC5">
      <w:pPr>
        <w:pStyle w:val="a3"/>
        <w:spacing w:line="276" w:lineRule="auto"/>
      </w:pPr>
      <w:r>
        <w:t>российского</w:t>
      </w:r>
      <w:r>
        <w:rPr>
          <w:spacing w:val="-6"/>
        </w:rPr>
        <w:t xml:space="preserve"> </w:t>
      </w:r>
      <w:r>
        <w:t>общества</w:t>
      </w:r>
      <w:r>
        <w:rPr>
          <w:spacing w:val="-6"/>
        </w:rPr>
        <w:t xml:space="preserve"> </w:t>
      </w:r>
      <w:r>
        <w:t>как</w:t>
      </w:r>
      <w:r>
        <w:rPr>
          <w:spacing w:val="-7"/>
        </w:rPr>
        <w:t xml:space="preserve"> </w:t>
      </w:r>
      <w:r>
        <w:t>источника</w:t>
      </w:r>
      <w:r>
        <w:rPr>
          <w:spacing w:val="-6"/>
        </w:rPr>
        <w:t xml:space="preserve"> </w:t>
      </w:r>
      <w:r>
        <w:t>и</w:t>
      </w:r>
      <w:r>
        <w:rPr>
          <w:spacing w:val="-4"/>
        </w:rPr>
        <w:t xml:space="preserve"> </w:t>
      </w:r>
      <w:r>
        <w:t>основы</w:t>
      </w:r>
      <w:r>
        <w:rPr>
          <w:spacing w:val="-5"/>
        </w:rPr>
        <w:t xml:space="preserve"> </w:t>
      </w:r>
      <w:r>
        <w:t>духовного</w:t>
      </w:r>
      <w:r>
        <w:rPr>
          <w:spacing w:val="-6"/>
        </w:rPr>
        <w:t xml:space="preserve"> </w:t>
      </w:r>
      <w:r>
        <w:t>развития,</w:t>
      </w:r>
      <w:r>
        <w:rPr>
          <w:spacing w:val="-6"/>
        </w:rPr>
        <w:t xml:space="preserve"> </w:t>
      </w:r>
      <w:r>
        <w:t xml:space="preserve">нравственного </w:t>
      </w:r>
      <w:r>
        <w:rPr>
          <w:spacing w:val="-2"/>
        </w:rPr>
        <w:t>совершенствования;</w:t>
      </w:r>
    </w:p>
    <w:p w:rsidR="00906145" w:rsidRDefault="00C56FC5" w:rsidP="00E14051">
      <w:pPr>
        <w:pStyle w:val="a4"/>
        <w:numPr>
          <w:ilvl w:val="0"/>
          <w:numId w:val="29"/>
        </w:numPr>
        <w:tabs>
          <w:tab w:val="left" w:pos="1689"/>
        </w:tabs>
        <w:spacing w:before="196" w:line="276" w:lineRule="auto"/>
        <w:ind w:right="201" w:firstLine="0"/>
        <w:rPr>
          <w:sz w:val="26"/>
        </w:rPr>
      </w:pPr>
      <w:r>
        <w:rPr>
          <w:sz w:val="26"/>
        </w:rPr>
        <w:t>рассказывать о нравственных заповедях, нормах исламской религиозной морали,</w:t>
      </w:r>
      <w:r>
        <w:rPr>
          <w:spacing w:val="-5"/>
          <w:sz w:val="26"/>
        </w:rPr>
        <w:t xml:space="preserve"> </w:t>
      </w:r>
      <w:r>
        <w:rPr>
          <w:sz w:val="26"/>
        </w:rPr>
        <w:t>их</w:t>
      </w:r>
      <w:r>
        <w:rPr>
          <w:spacing w:val="-5"/>
          <w:sz w:val="26"/>
        </w:rPr>
        <w:t xml:space="preserve"> </w:t>
      </w:r>
      <w:r>
        <w:rPr>
          <w:sz w:val="26"/>
        </w:rPr>
        <w:t>значении</w:t>
      </w:r>
      <w:r>
        <w:rPr>
          <w:spacing w:val="-2"/>
          <w:sz w:val="26"/>
        </w:rPr>
        <w:t xml:space="preserve"> </w:t>
      </w:r>
      <w:r>
        <w:rPr>
          <w:sz w:val="26"/>
        </w:rPr>
        <w:t>в</w:t>
      </w:r>
      <w:r>
        <w:rPr>
          <w:spacing w:val="-5"/>
          <w:sz w:val="26"/>
        </w:rPr>
        <w:t xml:space="preserve"> </w:t>
      </w:r>
      <w:r>
        <w:rPr>
          <w:sz w:val="26"/>
        </w:rPr>
        <w:t>выстраивании</w:t>
      </w:r>
      <w:r>
        <w:rPr>
          <w:spacing w:val="-4"/>
          <w:sz w:val="26"/>
        </w:rPr>
        <w:t xml:space="preserve"> </w:t>
      </w:r>
      <w:r>
        <w:rPr>
          <w:sz w:val="26"/>
        </w:rPr>
        <w:t>отношений</w:t>
      </w:r>
      <w:r>
        <w:rPr>
          <w:spacing w:val="-5"/>
          <w:sz w:val="26"/>
        </w:rPr>
        <w:t xml:space="preserve"> </w:t>
      </w:r>
      <w:r>
        <w:rPr>
          <w:sz w:val="26"/>
        </w:rPr>
        <w:t>в</w:t>
      </w:r>
      <w:r>
        <w:rPr>
          <w:spacing w:val="-5"/>
          <w:sz w:val="26"/>
        </w:rPr>
        <w:t xml:space="preserve"> </w:t>
      </w:r>
      <w:r>
        <w:rPr>
          <w:sz w:val="26"/>
        </w:rPr>
        <w:t>семье,</w:t>
      </w:r>
      <w:r>
        <w:rPr>
          <w:spacing w:val="-3"/>
          <w:sz w:val="26"/>
        </w:rPr>
        <w:t xml:space="preserve"> </w:t>
      </w:r>
      <w:r>
        <w:rPr>
          <w:sz w:val="26"/>
        </w:rPr>
        <w:t>между</w:t>
      </w:r>
      <w:r>
        <w:rPr>
          <w:spacing w:val="-8"/>
          <w:sz w:val="26"/>
        </w:rPr>
        <w:t xml:space="preserve"> </w:t>
      </w:r>
      <w:r>
        <w:rPr>
          <w:sz w:val="26"/>
        </w:rPr>
        <w:t>людьми,</w:t>
      </w:r>
      <w:r>
        <w:rPr>
          <w:spacing w:val="-2"/>
          <w:sz w:val="26"/>
        </w:rPr>
        <w:t xml:space="preserve"> </w:t>
      </w:r>
      <w:r>
        <w:rPr>
          <w:sz w:val="26"/>
        </w:rPr>
        <w:t>в</w:t>
      </w:r>
      <w:r>
        <w:rPr>
          <w:spacing w:val="-5"/>
          <w:sz w:val="26"/>
        </w:rPr>
        <w:t xml:space="preserve"> </w:t>
      </w:r>
      <w:r>
        <w:rPr>
          <w:sz w:val="26"/>
        </w:rPr>
        <w:t>общении</w:t>
      </w:r>
      <w:r>
        <w:rPr>
          <w:spacing w:val="-2"/>
          <w:sz w:val="26"/>
        </w:rPr>
        <w:t xml:space="preserve"> </w:t>
      </w:r>
      <w:r>
        <w:rPr>
          <w:sz w:val="26"/>
        </w:rPr>
        <w:t xml:space="preserve">и </w:t>
      </w:r>
      <w:r>
        <w:rPr>
          <w:spacing w:val="-2"/>
          <w:sz w:val="26"/>
        </w:rPr>
        <w:t>деятельности;</w:t>
      </w:r>
    </w:p>
    <w:p w:rsidR="00906145" w:rsidRDefault="00C56FC5" w:rsidP="00E14051">
      <w:pPr>
        <w:pStyle w:val="a4"/>
        <w:numPr>
          <w:ilvl w:val="0"/>
          <w:numId w:val="29"/>
        </w:numPr>
        <w:tabs>
          <w:tab w:val="left" w:pos="1689"/>
        </w:tabs>
        <w:spacing w:line="276" w:lineRule="auto"/>
        <w:ind w:right="180" w:firstLine="0"/>
        <w:rPr>
          <w:sz w:val="26"/>
        </w:rPr>
      </w:pPr>
      <w:r>
        <w:rPr>
          <w:sz w:val="26"/>
        </w:rPr>
        <w:t>раскрывать основное содержание нравственных категорий в исламской культуре,</w:t>
      </w:r>
      <w:r>
        <w:rPr>
          <w:spacing w:val="-6"/>
          <w:sz w:val="26"/>
        </w:rPr>
        <w:t xml:space="preserve"> </w:t>
      </w:r>
      <w:r>
        <w:rPr>
          <w:sz w:val="26"/>
        </w:rPr>
        <w:t>традиции</w:t>
      </w:r>
      <w:r>
        <w:rPr>
          <w:spacing w:val="-8"/>
          <w:sz w:val="26"/>
        </w:rPr>
        <w:t xml:space="preserve"> </w:t>
      </w:r>
      <w:r>
        <w:rPr>
          <w:sz w:val="26"/>
        </w:rPr>
        <w:t>(вера,</w:t>
      </w:r>
      <w:r>
        <w:rPr>
          <w:spacing w:val="-8"/>
          <w:sz w:val="26"/>
        </w:rPr>
        <w:t xml:space="preserve"> </w:t>
      </w:r>
      <w:r>
        <w:rPr>
          <w:sz w:val="26"/>
        </w:rPr>
        <w:t>искренность,</w:t>
      </w:r>
      <w:r>
        <w:rPr>
          <w:spacing w:val="-8"/>
          <w:sz w:val="26"/>
        </w:rPr>
        <w:t xml:space="preserve"> </w:t>
      </w:r>
      <w:r>
        <w:rPr>
          <w:sz w:val="26"/>
        </w:rPr>
        <w:t>милосердие,</w:t>
      </w:r>
      <w:r>
        <w:rPr>
          <w:spacing w:val="-8"/>
          <w:sz w:val="26"/>
        </w:rPr>
        <w:t xml:space="preserve"> </w:t>
      </w:r>
      <w:r>
        <w:rPr>
          <w:sz w:val="26"/>
        </w:rPr>
        <w:t>ответственность,</w:t>
      </w:r>
      <w:r>
        <w:rPr>
          <w:spacing w:val="-8"/>
          <w:sz w:val="26"/>
        </w:rPr>
        <w:t xml:space="preserve"> </w:t>
      </w:r>
      <w:r>
        <w:rPr>
          <w:sz w:val="26"/>
        </w:rPr>
        <w:t>справедливость, честность, великодушие, скромность, верность, терпение, выдержка, достойное</w:t>
      </w:r>
    </w:p>
    <w:p w:rsidR="00906145" w:rsidRDefault="00C56FC5">
      <w:pPr>
        <w:pStyle w:val="a3"/>
        <w:spacing w:before="1"/>
      </w:pPr>
      <w:r>
        <w:t>поведение,</w:t>
      </w:r>
      <w:r>
        <w:rPr>
          <w:spacing w:val="-11"/>
        </w:rPr>
        <w:t xml:space="preserve"> </w:t>
      </w:r>
      <w:r>
        <w:t>стремление</w:t>
      </w:r>
      <w:r>
        <w:rPr>
          <w:spacing w:val="-9"/>
        </w:rPr>
        <w:t xml:space="preserve"> </w:t>
      </w:r>
      <w:r>
        <w:t>к</w:t>
      </w:r>
      <w:r>
        <w:rPr>
          <w:spacing w:val="-12"/>
        </w:rPr>
        <w:t xml:space="preserve"> </w:t>
      </w:r>
      <w:r>
        <w:rPr>
          <w:spacing w:val="-2"/>
        </w:rPr>
        <w:t>знаниям);</w:t>
      </w:r>
    </w:p>
    <w:p w:rsidR="00906145" w:rsidRDefault="00C56FC5" w:rsidP="00E14051">
      <w:pPr>
        <w:pStyle w:val="a4"/>
        <w:numPr>
          <w:ilvl w:val="0"/>
          <w:numId w:val="29"/>
        </w:numPr>
        <w:tabs>
          <w:tab w:val="left" w:pos="1689"/>
        </w:tabs>
        <w:spacing w:before="243" w:line="278" w:lineRule="auto"/>
        <w:ind w:right="1323" w:firstLine="0"/>
        <w:rPr>
          <w:sz w:val="26"/>
        </w:rPr>
      </w:pPr>
      <w:r>
        <w:rPr>
          <w:sz w:val="26"/>
        </w:rPr>
        <w:t>первоначальный</w:t>
      </w:r>
      <w:r>
        <w:rPr>
          <w:spacing w:val="-8"/>
          <w:sz w:val="26"/>
        </w:rPr>
        <w:t xml:space="preserve"> </w:t>
      </w:r>
      <w:r>
        <w:rPr>
          <w:sz w:val="26"/>
        </w:rPr>
        <w:t>опыт</w:t>
      </w:r>
      <w:r>
        <w:rPr>
          <w:spacing w:val="-8"/>
          <w:sz w:val="26"/>
        </w:rPr>
        <w:t xml:space="preserve"> </w:t>
      </w:r>
      <w:r>
        <w:rPr>
          <w:sz w:val="26"/>
        </w:rPr>
        <w:t>осмысления</w:t>
      </w:r>
      <w:r>
        <w:rPr>
          <w:spacing w:val="-7"/>
          <w:sz w:val="26"/>
        </w:rPr>
        <w:t xml:space="preserve"> </w:t>
      </w:r>
      <w:r>
        <w:rPr>
          <w:sz w:val="26"/>
        </w:rPr>
        <w:t>и</w:t>
      </w:r>
      <w:r>
        <w:rPr>
          <w:spacing w:val="-8"/>
          <w:sz w:val="26"/>
        </w:rPr>
        <w:t xml:space="preserve"> </w:t>
      </w:r>
      <w:r>
        <w:rPr>
          <w:sz w:val="26"/>
        </w:rPr>
        <w:t>нравственной</w:t>
      </w:r>
      <w:r>
        <w:rPr>
          <w:spacing w:val="-7"/>
          <w:sz w:val="26"/>
        </w:rPr>
        <w:t xml:space="preserve"> </w:t>
      </w:r>
      <w:r>
        <w:rPr>
          <w:sz w:val="26"/>
        </w:rPr>
        <w:t>оценки</w:t>
      </w:r>
      <w:r>
        <w:rPr>
          <w:spacing w:val="-8"/>
          <w:sz w:val="26"/>
        </w:rPr>
        <w:t xml:space="preserve"> </w:t>
      </w:r>
      <w:r>
        <w:rPr>
          <w:sz w:val="26"/>
        </w:rPr>
        <w:t>поступков, поведения (своих и других людей) с позиций исламской этики;</w:t>
      </w:r>
    </w:p>
    <w:p w:rsidR="00906145" w:rsidRDefault="00C56FC5" w:rsidP="00E14051">
      <w:pPr>
        <w:pStyle w:val="a4"/>
        <w:numPr>
          <w:ilvl w:val="0"/>
          <w:numId w:val="29"/>
        </w:numPr>
        <w:tabs>
          <w:tab w:val="left" w:pos="1689"/>
        </w:tabs>
        <w:spacing w:before="195" w:line="276" w:lineRule="auto"/>
        <w:ind w:right="477" w:firstLine="0"/>
        <w:rPr>
          <w:sz w:val="26"/>
        </w:rPr>
      </w:pPr>
      <w:r>
        <w:rPr>
          <w:sz w:val="26"/>
        </w:rPr>
        <w:t>раскрывать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первоначальные</w:t>
      </w:r>
      <w:r>
        <w:rPr>
          <w:spacing w:val="-8"/>
          <w:sz w:val="26"/>
        </w:rPr>
        <w:t xml:space="preserve"> </w:t>
      </w:r>
      <w:r>
        <w:rPr>
          <w:sz w:val="26"/>
        </w:rPr>
        <w:t>представления</w:t>
      </w:r>
      <w:r>
        <w:rPr>
          <w:spacing w:val="-8"/>
          <w:sz w:val="26"/>
        </w:rPr>
        <w:t xml:space="preserve"> </w:t>
      </w:r>
      <w:r>
        <w:rPr>
          <w:sz w:val="26"/>
        </w:rPr>
        <w:t>о</w:t>
      </w:r>
      <w:r>
        <w:rPr>
          <w:spacing w:val="-5"/>
          <w:sz w:val="26"/>
        </w:rPr>
        <w:t xml:space="preserve"> </w:t>
      </w:r>
      <w:r>
        <w:rPr>
          <w:sz w:val="26"/>
        </w:rPr>
        <w:t>мировоззрении (картине мира) в исламской культуре, единобожии, вере и её основах;</w:t>
      </w:r>
    </w:p>
    <w:p w:rsidR="00906145" w:rsidRDefault="00C56FC5" w:rsidP="00E14051">
      <w:pPr>
        <w:pStyle w:val="a4"/>
        <w:numPr>
          <w:ilvl w:val="0"/>
          <w:numId w:val="29"/>
        </w:numPr>
        <w:tabs>
          <w:tab w:val="left" w:pos="1689"/>
        </w:tabs>
        <w:ind w:left="1689" w:hanging="707"/>
        <w:rPr>
          <w:sz w:val="26"/>
        </w:rPr>
      </w:pPr>
      <w:r>
        <w:rPr>
          <w:sz w:val="26"/>
        </w:rPr>
        <w:t>рассказывать</w:t>
      </w:r>
      <w:r>
        <w:rPr>
          <w:spacing w:val="-8"/>
          <w:sz w:val="26"/>
        </w:rPr>
        <w:t xml:space="preserve"> </w:t>
      </w:r>
      <w:r>
        <w:rPr>
          <w:sz w:val="26"/>
        </w:rPr>
        <w:t>о</w:t>
      </w:r>
      <w:r>
        <w:rPr>
          <w:spacing w:val="-7"/>
          <w:sz w:val="26"/>
        </w:rPr>
        <w:t xml:space="preserve"> </w:t>
      </w:r>
      <w:r>
        <w:rPr>
          <w:sz w:val="26"/>
        </w:rPr>
        <w:t>Священном</w:t>
      </w:r>
      <w:r>
        <w:rPr>
          <w:spacing w:val="-8"/>
          <w:sz w:val="26"/>
        </w:rPr>
        <w:t xml:space="preserve"> </w:t>
      </w:r>
      <w:r>
        <w:rPr>
          <w:sz w:val="26"/>
        </w:rPr>
        <w:t>Коране</w:t>
      </w:r>
      <w:r>
        <w:rPr>
          <w:spacing w:val="-7"/>
          <w:sz w:val="26"/>
        </w:rPr>
        <w:t xml:space="preserve"> </w:t>
      </w:r>
      <w:r>
        <w:rPr>
          <w:sz w:val="26"/>
        </w:rPr>
        <w:t>и</w:t>
      </w:r>
      <w:r>
        <w:rPr>
          <w:spacing w:val="-6"/>
          <w:sz w:val="26"/>
        </w:rPr>
        <w:t xml:space="preserve"> </w:t>
      </w:r>
      <w:r>
        <w:rPr>
          <w:sz w:val="26"/>
        </w:rPr>
        <w:t>сунне</w:t>
      </w:r>
      <w:r>
        <w:rPr>
          <w:spacing w:val="-4"/>
          <w:sz w:val="26"/>
        </w:rPr>
        <w:t xml:space="preserve"> </w:t>
      </w:r>
      <w:r>
        <w:rPr>
          <w:sz w:val="26"/>
        </w:rPr>
        <w:t>—</w:t>
      </w:r>
      <w:r>
        <w:rPr>
          <w:spacing w:val="-8"/>
          <w:sz w:val="26"/>
        </w:rPr>
        <w:t xml:space="preserve"> </w:t>
      </w:r>
      <w:r>
        <w:rPr>
          <w:sz w:val="26"/>
        </w:rPr>
        <w:t>примерах</w:t>
      </w:r>
      <w:r>
        <w:rPr>
          <w:spacing w:val="-7"/>
          <w:sz w:val="26"/>
        </w:rPr>
        <w:t xml:space="preserve"> </w:t>
      </w:r>
      <w:r>
        <w:rPr>
          <w:sz w:val="26"/>
        </w:rPr>
        <w:t>из</w:t>
      </w:r>
      <w:r>
        <w:rPr>
          <w:spacing w:val="-5"/>
          <w:sz w:val="26"/>
        </w:rPr>
        <w:t xml:space="preserve"> </w:t>
      </w:r>
      <w:r>
        <w:rPr>
          <w:sz w:val="26"/>
        </w:rPr>
        <w:t>жизни</w:t>
      </w:r>
      <w:r>
        <w:rPr>
          <w:spacing w:val="-7"/>
          <w:sz w:val="26"/>
        </w:rPr>
        <w:t xml:space="preserve"> </w:t>
      </w:r>
      <w:r>
        <w:rPr>
          <w:spacing w:val="-2"/>
          <w:sz w:val="26"/>
        </w:rPr>
        <w:t>пророка</w:t>
      </w:r>
    </w:p>
    <w:p w:rsidR="00906145" w:rsidRDefault="00C56FC5">
      <w:pPr>
        <w:pStyle w:val="a3"/>
        <w:spacing w:before="44" w:line="278" w:lineRule="auto"/>
      </w:pPr>
      <w:r>
        <w:t>Мухаммада;</w:t>
      </w:r>
      <w:r>
        <w:rPr>
          <w:spacing w:val="-2"/>
        </w:rPr>
        <w:t xml:space="preserve"> </w:t>
      </w:r>
      <w:r>
        <w:t>о</w:t>
      </w:r>
      <w:r>
        <w:rPr>
          <w:spacing w:val="-5"/>
        </w:rPr>
        <w:t xml:space="preserve"> </w:t>
      </w:r>
      <w:r>
        <w:t>праведных</w:t>
      </w:r>
      <w:r>
        <w:rPr>
          <w:spacing w:val="-5"/>
        </w:rPr>
        <w:t xml:space="preserve"> </w:t>
      </w:r>
      <w:r>
        <w:t>предках,</w:t>
      </w:r>
      <w:r>
        <w:rPr>
          <w:spacing w:val="-3"/>
        </w:rPr>
        <w:t xml:space="preserve"> </w:t>
      </w:r>
      <w:r>
        <w:t>о</w:t>
      </w:r>
      <w:r>
        <w:rPr>
          <w:spacing w:val="-5"/>
        </w:rPr>
        <w:t xml:space="preserve"> </w:t>
      </w:r>
      <w:r>
        <w:t>ритуальной</w:t>
      </w:r>
      <w:r>
        <w:rPr>
          <w:spacing w:val="-5"/>
        </w:rPr>
        <w:t xml:space="preserve"> </w:t>
      </w:r>
      <w:r>
        <w:t>практике</w:t>
      </w:r>
      <w:r>
        <w:rPr>
          <w:spacing w:val="-5"/>
        </w:rPr>
        <w:t xml:space="preserve"> </w:t>
      </w:r>
      <w:r>
        <w:t>в</w:t>
      </w:r>
      <w:r>
        <w:rPr>
          <w:spacing w:val="-5"/>
        </w:rPr>
        <w:t xml:space="preserve"> </w:t>
      </w:r>
      <w:r>
        <w:t>исламе</w:t>
      </w:r>
      <w:r>
        <w:rPr>
          <w:spacing w:val="-5"/>
        </w:rPr>
        <w:t xml:space="preserve"> </w:t>
      </w:r>
      <w:r>
        <w:t>(намаз,</w:t>
      </w:r>
      <w:r>
        <w:rPr>
          <w:spacing w:val="-5"/>
        </w:rPr>
        <w:t xml:space="preserve"> </w:t>
      </w:r>
      <w:r>
        <w:t>хадж,</w:t>
      </w:r>
      <w:r>
        <w:rPr>
          <w:spacing w:val="-5"/>
        </w:rPr>
        <w:t xml:space="preserve"> </w:t>
      </w:r>
      <w:r>
        <w:t>пост, закят, дуа, зикр);</w:t>
      </w:r>
    </w:p>
    <w:p w:rsidR="00906145" w:rsidRDefault="00C56FC5" w:rsidP="00E14051">
      <w:pPr>
        <w:pStyle w:val="a4"/>
        <w:numPr>
          <w:ilvl w:val="0"/>
          <w:numId w:val="29"/>
        </w:numPr>
        <w:tabs>
          <w:tab w:val="left" w:pos="1689"/>
        </w:tabs>
        <w:spacing w:before="195" w:line="276" w:lineRule="auto"/>
        <w:ind w:right="829"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назначении</w:t>
      </w:r>
      <w:r>
        <w:rPr>
          <w:spacing w:val="-6"/>
          <w:sz w:val="26"/>
        </w:rPr>
        <w:t xml:space="preserve"> </w:t>
      </w:r>
      <w:r>
        <w:rPr>
          <w:sz w:val="26"/>
        </w:rPr>
        <w:t>и</w:t>
      </w:r>
      <w:r>
        <w:rPr>
          <w:spacing w:val="-1"/>
          <w:sz w:val="26"/>
        </w:rPr>
        <w:t xml:space="preserve"> </w:t>
      </w:r>
      <w:r>
        <w:rPr>
          <w:sz w:val="26"/>
        </w:rPr>
        <w:t>устройстве</w:t>
      </w:r>
      <w:r>
        <w:rPr>
          <w:spacing w:val="-4"/>
          <w:sz w:val="26"/>
        </w:rPr>
        <w:t xml:space="preserve"> </w:t>
      </w:r>
      <w:r>
        <w:rPr>
          <w:sz w:val="26"/>
        </w:rPr>
        <w:t>мечети</w:t>
      </w:r>
      <w:r>
        <w:rPr>
          <w:spacing w:val="-6"/>
          <w:sz w:val="26"/>
        </w:rPr>
        <w:t xml:space="preserve"> </w:t>
      </w:r>
      <w:r>
        <w:rPr>
          <w:sz w:val="26"/>
        </w:rPr>
        <w:t>(минбар,</w:t>
      </w:r>
      <w:r>
        <w:rPr>
          <w:spacing w:val="-4"/>
          <w:sz w:val="26"/>
        </w:rPr>
        <w:t xml:space="preserve"> </w:t>
      </w:r>
      <w:r>
        <w:rPr>
          <w:sz w:val="26"/>
        </w:rPr>
        <w:t>михраб),</w:t>
      </w:r>
      <w:r>
        <w:rPr>
          <w:spacing w:val="-6"/>
          <w:sz w:val="26"/>
        </w:rPr>
        <w:t xml:space="preserve"> </w:t>
      </w:r>
      <w:r>
        <w:rPr>
          <w:sz w:val="26"/>
        </w:rPr>
        <w:t>нормах поведения в мечети, общения с верующими и служителями ислама;</w:t>
      </w:r>
    </w:p>
    <w:p w:rsidR="00906145" w:rsidRDefault="00C56FC5" w:rsidP="00E14051">
      <w:pPr>
        <w:pStyle w:val="a4"/>
        <w:numPr>
          <w:ilvl w:val="0"/>
          <w:numId w:val="29"/>
        </w:numPr>
        <w:tabs>
          <w:tab w:val="left" w:pos="1689"/>
        </w:tabs>
        <w:spacing w:before="201"/>
        <w:ind w:left="1689" w:hanging="707"/>
        <w:rPr>
          <w:sz w:val="26"/>
        </w:rPr>
      </w:pPr>
      <w:r>
        <w:rPr>
          <w:sz w:val="26"/>
        </w:rPr>
        <w:t>рассказывать</w:t>
      </w:r>
      <w:r>
        <w:rPr>
          <w:spacing w:val="-11"/>
          <w:sz w:val="26"/>
        </w:rPr>
        <w:t xml:space="preserve"> </w:t>
      </w:r>
      <w:r>
        <w:rPr>
          <w:sz w:val="26"/>
        </w:rPr>
        <w:t>о</w:t>
      </w:r>
      <w:r>
        <w:rPr>
          <w:spacing w:val="-11"/>
          <w:sz w:val="26"/>
        </w:rPr>
        <w:t xml:space="preserve"> </w:t>
      </w:r>
      <w:r>
        <w:rPr>
          <w:sz w:val="26"/>
        </w:rPr>
        <w:t>праздниках</w:t>
      </w:r>
      <w:r>
        <w:rPr>
          <w:spacing w:val="-11"/>
          <w:sz w:val="26"/>
        </w:rPr>
        <w:t xml:space="preserve"> </w:t>
      </w:r>
      <w:r>
        <w:rPr>
          <w:sz w:val="26"/>
        </w:rPr>
        <w:t>в</w:t>
      </w:r>
      <w:r>
        <w:rPr>
          <w:spacing w:val="-11"/>
          <w:sz w:val="26"/>
        </w:rPr>
        <w:t xml:space="preserve"> </w:t>
      </w:r>
      <w:r>
        <w:rPr>
          <w:sz w:val="26"/>
        </w:rPr>
        <w:t>исламе</w:t>
      </w:r>
      <w:r>
        <w:rPr>
          <w:spacing w:val="-11"/>
          <w:sz w:val="26"/>
        </w:rPr>
        <w:t xml:space="preserve"> </w:t>
      </w:r>
      <w:r>
        <w:rPr>
          <w:sz w:val="26"/>
        </w:rPr>
        <w:t>(Ураза-байрам,</w:t>
      </w:r>
      <w:r>
        <w:rPr>
          <w:spacing w:val="-10"/>
          <w:sz w:val="26"/>
        </w:rPr>
        <w:t xml:space="preserve"> </w:t>
      </w:r>
      <w:r>
        <w:rPr>
          <w:sz w:val="26"/>
        </w:rPr>
        <w:t>Курбан-байрам,</w:t>
      </w:r>
      <w:r>
        <w:rPr>
          <w:spacing w:val="-11"/>
          <w:sz w:val="26"/>
        </w:rPr>
        <w:t xml:space="preserve"> </w:t>
      </w:r>
      <w:r>
        <w:rPr>
          <w:spacing w:val="-2"/>
          <w:sz w:val="26"/>
        </w:rPr>
        <w:t>Маулид);</w:t>
      </w:r>
    </w:p>
    <w:p w:rsidR="00906145" w:rsidRDefault="00C56FC5" w:rsidP="00E14051">
      <w:pPr>
        <w:pStyle w:val="a4"/>
        <w:numPr>
          <w:ilvl w:val="0"/>
          <w:numId w:val="29"/>
        </w:numPr>
        <w:tabs>
          <w:tab w:val="left" w:pos="1689"/>
        </w:tabs>
        <w:spacing w:before="246"/>
        <w:ind w:left="1689" w:hanging="707"/>
        <w:rPr>
          <w:sz w:val="26"/>
        </w:rPr>
      </w:pPr>
      <w:r>
        <w:rPr>
          <w:sz w:val="26"/>
        </w:rPr>
        <w:t>раскрывать</w:t>
      </w:r>
      <w:r>
        <w:rPr>
          <w:spacing w:val="-12"/>
          <w:sz w:val="26"/>
        </w:rPr>
        <w:t xml:space="preserve"> </w:t>
      </w:r>
      <w:r>
        <w:rPr>
          <w:sz w:val="26"/>
        </w:rPr>
        <w:t>основное</w:t>
      </w:r>
      <w:r>
        <w:rPr>
          <w:spacing w:val="-7"/>
          <w:sz w:val="26"/>
        </w:rPr>
        <w:t xml:space="preserve"> </w:t>
      </w:r>
      <w:r>
        <w:rPr>
          <w:sz w:val="26"/>
        </w:rPr>
        <w:t>содержание</w:t>
      </w:r>
      <w:r>
        <w:rPr>
          <w:spacing w:val="-11"/>
          <w:sz w:val="26"/>
        </w:rPr>
        <w:t xml:space="preserve"> </w:t>
      </w:r>
      <w:r>
        <w:rPr>
          <w:sz w:val="26"/>
        </w:rPr>
        <w:t>норм</w:t>
      </w:r>
      <w:r>
        <w:rPr>
          <w:spacing w:val="-10"/>
          <w:sz w:val="26"/>
        </w:rPr>
        <w:t xml:space="preserve"> </w:t>
      </w:r>
      <w:r>
        <w:rPr>
          <w:sz w:val="26"/>
        </w:rPr>
        <w:t>отношений</w:t>
      </w:r>
      <w:r>
        <w:rPr>
          <w:spacing w:val="-10"/>
          <w:sz w:val="26"/>
        </w:rPr>
        <w:t xml:space="preserve"> </w:t>
      </w:r>
      <w:r>
        <w:rPr>
          <w:sz w:val="26"/>
        </w:rPr>
        <w:t>в</w:t>
      </w:r>
      <w:r>
        <w:rPr>
          <w:spacing w:val="-11"/>
          <w:sz w:val="26"/>
        </w:rPr>
        <w:t xml:space="preserve"> </w:t>
      </w:r>
      <w:r>
        <w:rPr>
          <w:sz w:val="26"/>
        </w:rPr>
        <w:t>исламской</w:t>
      </w:r>
      <w:r>
        <w:rPr>
          <w:spacing w:val="-8"/>
          <w:sz w:val="26"/>
        </w:rPr>
        <w:t xml:space="preserve"> </w:t>
      </w:r>
      <w:r>
        <w:rPr>
          <w:spacing w:val="-2"/>
          <w:sz w:val="26"/>
        </w:rPr>
        <w:t>семье,</w:t>
      </w:r>
    </w:p>
    <w:p w:rsidR="00906145" w:rsidRDefault="00C56FC5">
      <w:pPr>
        <w:pStyle w:val="a3"/>
        <w:spacing w:before="44" w:line="276" w:lineRule="auto"/>
      </w:pPr>
      <w:r>
        <w:t>обязанностей</w:t>
      </w:r>
      <w:r>
        <w:rPr>
          <w:spacing w:val="-6"/>
        </w:rPr>
        <w:t xml:space="preserve"> </w:t>
      </w:r>
      <w:r>
        <w:t>и</w:t>
      </w:r>
      <w:r>
        <w:rPr>
          <w:spacing w:val="-5"/>
        </w:rPr>
        <w:t xml:space="preserve"> </w:t>
      </w:r>
      <w:r>
        <w:t>ответственности членов</w:t>
      </w:r>
      <w:r>
        <w:rPr>
          <w:spacing w:val="-6"/>
        </w:rPr>
        <w:t xml:space="preserve"> </w:t>
      </w:r>
      <w:r>
        <w:t>семьи;</w:t>
      </w:r>
      <w:r>
        <w:rPr>
          <w:spacing w:val="-6"/>
        </w:rPr>
        <w:t xml:space="preserve"> </w:t>
      </w:r>
      <w:r>
        <w:t>норм</w:t>
      </w:r>
      <w:r>
        <w:rPr>
          <w:spacing w:val="-6"/>
        </w:rPr>
        <w:t xml:space="preserve"> </w:t>
      </w:r>
      <w:r>
        <w:t>отношений</w:t>
      </w:r>
      <w:r>
        <w:rPr>
          <w:spacing w:val="-3"/>
        </w:rPr>
        <w:t xml:space="preserve"> </w:t>
      </w:r>
      <w:r>
        <w:t>детей</w:t>
      </w:r>
      <w:r>
        <w:rPr>
          <w:spacing w:val="-6"/>
        </w:rPr>
        <w:t xml:space="preserve"> </w:t>
      </w:r>
      <w:r>
        <w:t>к</w:t>
      </w:r>
      <w:r>
        <w:rPr>
          <w:spacing w:val="-4"/>
        </w:rPr>
        <w:t xml:space="preserve"> </w:t>
      </w:r>
      <w:r>
        <w:t>отцу,</w:t>
      </w:r>
      <w:r>
        <w:rPr>
          <w:spacing w:val="-4"/>
        </w:rPr>
        <w:t xml:space="preserve"> </w:t>
      </w:r>
      <w:r>
        <w:t>матери, братьям и сёстрам, старшим по возрасту, предкам; норм отношений с дальними родственниками, соседями; исламских семейных ценностей;</w:t>
      </w:r>
    </w:p>
    <w:p w:rsidR="00906145" w:rsidRDefault="00C56FC5" w:rsidP="00E14051">
      <w:pPr>
        <w:pStyle w:val="a4"/>
        <w:numPr>
          <w:ilvl w:val="0"/>
          <w:numId w:val="29"/>
        </w:numPr>
        <w:tabs>
          <w:tab w:val="left" w:pos="1689"/>
        </w:tabs>
        <w:spacing w:line="276" w:lineRule="auto"/>
        <w:ind w:right="725" w:firstLine="0"/>
        <w:rPr>
          <w:sz w:val="26"/>
        </w:rPr>
      </w:pPr>
      <w:r>
        <w:rPr>
          <w:sz w:val="26"/>
        </w:rPr>
        <w:t>распознавать</w:t>
      </w:r>
      <w:r>
        <w:rPr>
          <w:spacing w:val="-8"/>
          <w:sz w:val="26"/>
        </w:rPr>
        <w:t xml:space="preserve"> </w:t>
      </w:r>
      <w:r>
        <w:rPr>
          <w:sz w:val="26"/>
        </w:rPr>
        <w:t>исламскую</w:t>
      </w:r>
      <w:r>
        <w:rPr>
          <w:spacing w:val="-4"/>
          <w:sz w:val="26"/>
        </w:rPr>
        <w:t xml:space="preserve"> </w:t>
      </w:r>
      <w:r>
        <w:rPr>
          <w:sz w:val="26"/>
        </w:rPr>
        <w:t>символику,</w:t>
      </w:r>
      <w:r>
        <w:rPr>
          <w:spacing w:val="-7"/>
          <w:sz w:val="26"/>
        </w:rPr>
        <w:t xml:space="preserve"> </w:t>
      </w:r>
      <w:r>
        <w:rPr>
          <w:sz w:val="26"/>
        </w:rPr>
        <w:t>объяснять</w:t>
      </w:r>
      <w:r>
        <w:rPr>
          <w:spacing w:val="-8"/>
          <w:sz w:val="26"/>
        </w:rPr>
        <w:t xml:space="preserve"> </w:t>
      </w:r>
      <w:r>
        <w:rPr>
          <w:sz w:val="26"/>
        </w:rPr>
        <w:t>своими</w:t>
      </w:r>
      <w:r>
        <w:rPr>
          <w:spacing w:val="-7"/>
          <w:sz w:val="26"/>
        </w:rPr>
        <w:t xml:space="preserve"> </w:t>
      </w:r>
      <w:r>
        <w:rPr>
          <w:sz w:val="26"/>
        </w:rPr>
        <w:t>словами</w:t>
      </w:r>
      <w:r>
        <w:rPr>
          <w:spacing w:val="-4"/>
          <w:sz w:val="26"/>
        </w:rPr>
        <w:t xml:space="preserve"> </w:t>
      </w:r>
      <w:r>
        <w:rPr>
          <w:sz w:val="26"/>
        </w:rPr>
        <w:t>её</w:t>
      </w:r>
      <w:r>
        <w:rPr>
          <w:spacing w:val="-7"/>
          <w:sz w:val="26"/>
        </w:rPr>
        <w:t xml:space="preserve"> </w:t>
      </w:r>
      <w:r>
        <w:rPr>
          <w:sz w:val="26"/>
        </w:rPr>
        <w:t>смысл</w:t>
      </w:r>
      <w:r>
        <w:rPr>
          <w:spacing w:val="-6"/>
          <w:sz w:val="26"/>
        </w:rPr>
        <w:t xml:space="preserve"> </w:t>
      </w:r>
      <w:r>
        <w:rPr>
          <w:sz w:val="26"/>
        </w:rPr>
        <w:t>и охарактеризовать назначение исламского орнамента;</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390" w:firstLine="0"/>
        <w:rPr>
          <w:sz w:val="26"/>
        </w:rPr>
      </w:pPr>
      <w:r>
        <w:rPr>
          <w:sz w:val="26"/>
        </w:rPr>
        <w:lastRenderedPageBreak/>
        <w:t>рассказывать</w:t>
      </w:r>
      <w:r>
        <w:rPr>
          <w:spacing w:val="-8"/>
          <w:sz w:val="26"/>
        </w:rPr>
        <w:t xml:space="preserve"> </w:t>
      </w:r>
      <w:r>
        <w:rPr>
          <w:sz w:val="26"/>
        </w:rPr>
        <w:t>о</w:t>
      </w:r>
      <w:r>
        <w:rPr>
          <w:spacing w:val="-8"/>
          <w:sz w:val="26"/>
        </w:rPr>
        <w:t xml:space="preserve"> </w:t>
      </w:r>
      <w:r>
        <w:rPr>
          <w:sz w:val="26"/>
        </w:rPr>
        <w:t>художественной</w:t>
      </w:r>
      <w:r>
        <w:rPr>
          <w:spacing w:val="-5"/>
          <w:sz w:val="26"/>
        </w:rPr>
        <w:t xml:space="preserve"> </w:t>
      </w:r>
      <w:r>
        <w:rPr>
          <w:sz w:val="26"/>
        </w:rPr>
        <w:t>культуре</w:t>
      </w:r>
      <w:r>
        <w:rPr>
          <w:spacing w:val="-8"/>
          <w:sz w:val="26"/>
        </w:rPr>
        <w:t xml:space="preserve"> </w:t>
      </w:r>
      <w:r>
        <w:rPr>
          <w:sz w:val="26"/>
        </w:rPr>
        <w:t>в</w:t>
      </w:r>
      <w:r>
        <w:rPr>
          <w:spacing w:val="-5"/>
          <w:sz w:val="26"/>
        </w:rPr>
        <w:t xml:space="preserve"> </w:t>
      </w:r>
      <w:r>
        <w:rPr>
          <w:sz w:val="26"/>
        </w:rPr>
        <w:t>исламской</w:t>
      </w:r>
      <w:r>
        <w:rPr>
          <w:spacing w:val="-8"/>
          <w:sz w:val="26"/>
        </w:rPr>
        <w:t xml:space="preserve"> </w:t>
      </w:r>
      <w:r>
        <w:rPr>
          <w:sz w:val="26"/>
        </w:rPr>
        <w:t>традиции,</w:t>
      </w:r>
      <w:r>
        <w:rPr>
          <w:spacing w:val="-4"/>
          <w:sz w:val="26"/>
        </w:rPr>
        <w:t xml:space="preserve"> </w:t>
      </w:r>
      <w:r>
        <w:rPr>
          <w:sz w:val="26"/>
        </w:rPr>
        <w:t xml:space="preserve">религиозных напевах, каллиграфии, архитектуре, книжной миниатюре, религиозной атрибутике, </w:t>
      </w:r>
      <w:r>
        <w:rPr>
          <w:spacing w:val="-2"/>
          <w:sz w:val="26"/>
        </w:rPr>
        <w:t>одежде;</w:t>
      </w:r>
    </w:p>
    <w:p w:rsidR="00906145" w:rsidRDefault="00C56FC5" w:rsidP="00E14051">
      <w:pPr>
        <w:pStyle w:val="a4"/>
        <w:numPr>
          <w:ilvl w:val="0"/>
          <w:numId w:val="29"/>
        </w:numPr>
        <w:tabs>
          <w:tab w:val="left" w:pos="1689"/>
        </w:tabs>
        <w:spacing w:before="203" w:line="276" w:lineRule="auto"/>
        <w:ind w:right="1212" w:firstLine="0"/>
        <w:rPr>
          <w:sz w:val="26"/>
        </w:rPr>
      </w:pPr>
      <w:r>
        <w:rPr>
          <w:sz w:val="26"/>
        </w:rPr>
        <w:t>излагать</w:t>
      </w:r>
      <w:r>
        <w:rPr>
          <w:spacing w:val="-8"/>
          <w:sz w:val="26"/>
        </w:rPr>
        <w:t xml:space="preserve"> </w:t>
      </w:r>
      <w:r>
        <w:rPr>
          <w:sz w:val="26"/>
        </w:rPr>
        <w:t>основные</w:t>
      </w:r>
      <w:r>
        <w:rPr>
          <w:spacing w:val="-7"/>
          <w:sz w:val="26"/>
        </w:rPr>
        <w:t xml:space="preserve"> </w:t>
      </w:r>
      <w:r>
        <w:rPr>
          <w:sz w:val="26"/>
        </w:rPr>
        <w:t>исторические</w:t>
      </w:r>
      <w:r>
        <w:rPr>
          <w:spacing w:val="-7"/>
          <w:sz w:val="26"/>
        </w:rPr>
        <w:t xml:space="preserve"> </w:t>
      </w:r>
      <w:r>
        <w:rPr>
          <w:sz w:val="26"/>
        </w:rPr>
        <w:t>сведения</w:t>
      </w:r>
      <w:r>
        <w:rPr>
          <w:spacing w:val="-4"/>
          <w:sz w:val="26"/>
        </w:rPr>
        <w:t xml:space="preserve"> </w:t>
      </w:r>
      <w:r>
        <w:rPr>
          <w:sz w:val="26"/>
        </w:rPr>
        <w:t>о</w:t>
      </w:r>
      <w:r>
        <w:rPr>
          <w:spacing w:val="-7"/>
          <w:sz w:val="26"/>
        </w:rPr>
        <w:t xml:space="preserve"> </w:t>
      </w:r>
      <w:r>
        <w:rPr>
          <w:sz w:val="26"/>
        </w:rPr>
        <w:t>возникновении</w:t>
      </w:r>
      <w:r>
        <w:rPr>
          <w:spacing w:val="-6"/>
          <w:sz w:val="26"/>
        </w:rPr>
        <w:t xml:space="preserve"> </w:t>
      </w:r>
      <w:r>
        <w:rPr>
          <w:sz w:val="26"/>
        </w:rPr>
        <w:t>исламской религиозной традиции в России, своими словами объяснять роль ислама</w:t>
      </w:r>
    </w:p>
    <w:p w:rsidR="00906145" w:rsidRDefault="00C56FC5">
      <w:pPr>
        <w:pStyle w:val="a3"/>
        <w:spacing w:line="298" w:lineRule="exact"/>
      </w:pPr>
      <w:r>
        <w:t>в</w:t>
      </w:r>
      <w:r>
        <w:rPr>
          <w:spacing w:val="-12"/>
        </w:rPr>
        <w:t xml:space="preserve"> </w:t>
      </w:r>
      <w:r>
        <w:t>становлении</w:t>
      </w:r>
      <w:r>
        <w:rPr>
          <w:spacing w:val="-9"/>
        </w:rPr>
        <w:t xml:space="preserve"> </w:t>
      </w:r>
      <w:r>
        <w:t>культуры</w:t>
      </w:r>
      <w:r>
        <w:rPr>
          <w:spacing w:val="-11"/>
        </w:rPr>
        <w:t xml:space="preserve"> </w:t>
      </w:r>
      <w:r>
        <w:t>народов</w:t>
      </w:r>
      <w:r>
        <w:rPr>
          <w:spacing w:val="-12"/>
        </w:rPr>
        <w:t xml:space="preserve"> </w:t>
      </w:r>
      <w:r>
        <w:t>России,</w:t>
      </w:r>
      <w:r>
        <w:rPr>
          <w:spacing w:val="-11"/>
        </w:rPr>
        <w:t xml:space="preserve"> </w:t>
      </w:r>
      <w:r>
        <w:t>российской</w:t>
      </w:r>
      <w:r>
        <w:rPr>
          <w:spacing w:val="-10"/>
        </w:rPr>
        <w:t xml:space="preserve"> </w:t>
      </w:r>
      <w:r>
        <w:t>культуры</w:t>
      </w:r>
      <w:r>
        <w:rPr>
          <w:spacing w:val="-9"/>
        </w:rPr>
        <w:t xml:space="preserve"> </w:t>
      </w:r>
      <w:r>
        <w:t>и</w:t>
      </w:r>
      <w:r>
        <w:rPr>
          <w:spacing w:val="-11"/>
        </w:rPr>
        <w:t xml:space="preserve"> </w:t>
      </w:r>
      <w:r>
        <w:rPr>
          <w:spacing w:val="-2"/>
        </w:rPr>
        <w:t>государственности;</w:t>
      </w:r>
    </w:p>
    <w:p w:rsidR="00906145" w:rsidRDefault="00C56FC5" w:rsidP="00E14051">
      <w:pPr>
        <w:pStyle w:val="a4"/>
        <w:numPr>
          <w:ilvl w:val="0"/>
          <w:numId w:val="29"/>
        </w:numPr>
        <w:tabs>
          <w:tab w:val="left" w:pos="1689"/>
        </w:tabs>
        <w:spacing w:before="245" w:line="276" w:lineRule="auto"/>
        <w:ind w:right="1046" w:firstLine="0"/>
        <w:jc w:val="both"/>
        <w:rPr>
          <w:sz w:val="26"/>
        </w:rPr>
      </w:pPr>
      <w:r>
        <w:rPr>
          <w:sz w:val="26"/>
        </w:rPr>
        <w:t>первоначальный</w:t>
      </w:r>
      <w:r>
        <w:rPr>
          <w:spacing w:val="-1"/>
          <w:sz w:val="26"/>
        </w:rPr>
        <w:t xml:space="preserve"> </w:t>
      </w:r>
      <w:r>
        <w:rPr>
          <w:sz w:val="26"/>
        </w:rPr>
        <w:t>опыт</w:t>
      </w:r>
      <w:r>
        <w:rPr>
          <w:spacing w:val="-1"/>
          <w:sz w:val="26"/>
        </w:rPr>
        <w:t xml:space="preserve"> </w:t>
      </w:r>
      <w:r>
        <w:rPr>
          <w:sz w:val="26"/>
        </w:rPr>
        <w:t>поисковой,</w:t>
      </w:r>
      <w:r>
        <w:rPr>
          <w:spacing w:val="-1"/>
          <w:sz w:val="26"/>
        </w:rPr>
        <w:t xml:space="preserve"> </w:t>
      </w:r>
      <w:r>
        <w:rPr>
          <w:sz w:val="26"/>
        </w:rPr>
        <w:t>проектной</w:t>
      </w:r>
      <w:r>
        <w:rPr>
          <w:spacing w:val="-1"/>
          <w:sz w:val="26"/>
        </w:rPr>
        <w:t xml:space="preserve"> </w:t>
      </w:r>
      <w:r>
        <w:rPr>
          <w:sz w:val="26"/>
        </w:rPr>
        <w:t>деятельности</w:t>
      </w:r>
      <w:r>
        <w:rPr>
          <w:spacing w:val="-1"/>
          <w:sz w:val="26"/>
        </w:rPr>
        <w:t xml:space="preserve"> </w:t>
      </w:r>
      <w:r>
        <w:rPr>
          <w:sz w:val="26"/>
        </w:rPr>
        <w:t>по</w:t>
      </w:r>
      <w:r>
        <w:rPr>
          <w:spacing w:val="-1"/>
          <w:sz w:val="26"/>
        </w:rPr>
        <w:t xml:space="preserve"> </w:t>
      </w:r>
      <w:r>
        <w:rPr>
          <w:sz w:val="26"/>
        </w:rPr>
        <w:t>изучению исламского</w:t>
      </w:r>
      <w:r>
        <w:rPr>
          <w:spacing w:val="-7"/>
          <w:sz w:val="26"/>
        </w:rPr>
        <w:t xml:space="preserve"> </w:t>
      </w:r>
      <w:r>
        <w:rPr>
          <w:sz w:val="26"/>
        </w:rPr>
        <w:t>исторического</w:t>
      </w:r>
      <w:r>
        <w:rPr>
          <w:spacing w:val="-7"/>
          <w:sz w:val="26"/>
        </w:rPr>
        <w:t xml:space="preserve"> </w:t>
      </w:r>
      <w:r>
        <w:rPr>
          <w:sz w:val="26"/>
        </w:rPr>
        <w:t>и</w:t>
      </w:r>
      <w:r>
        <w:rPr>
          <w:spacing w:val="-7"/>
          <w:sz w:val="26"/>
        </w:rPr>
        <w:t xml:space="preserve"> </w:t>
      </w:r>
      <w:r>
        <w:rPr>
          <w:sz w:val="26"/>
        </w:rPr>
        <w:t>культурного</w:t>
      </w:r>
      <w:r>
        <w:rPr>
          <w:spacing w:val="-5"/>
          <w:sz w:val="26"/>
        </w:rPr>
        <w:t xml:space="preserve"> </w:t>
      </w:r>
      <w:r>
        <w:rPr>
          <w:sz w:val="26"/>
        </w:rPr>
        <w:t>наследия</w:t>
      </w:r>
      <w:r>
        <w:rPr>
          <w:spacing w:val="-5"/>
          <w:sz w:val="26"/>
        </w:rPr>
        <w:t xml:space="preserve"> </w:t>
      </w:r>
      <w:r>
        <w:rPr>
          <w:sz w:val="26"/>
        </w:rPr>
        <w:t>в</w:t>
      </w:r>
      <w:r>
        <w:rPr>
          <w:spacing w:val="-7"/>
          <w:sz w:val="26"/>
        </w:rPr>
        <w:t xml:space="preserve"> </w:t>
      </w:r>
      <w:r>
        <w:rPr>
          <w:sz w:val="26"/>
        </w:rPr>
        <w:t>своей</w:t>
      </w:r>
      <w:r>
        <w:rPr>
          <w:spacing w:val="-4"/>
          <w:sz w:val="26"/>
        </w:rPr>
        <w:t xml:space="preserve"> </w:t>
      </w:r>
      <w:r>
        <w:rPr>
          <w:sz w:val="26"/>
        </w:rPr>
        <w:t>местности,</w:t>
      </w:r>
      <w:r>
        <w:rPr>
          <w:spacing w:val="-7"/>
          <w:sz w:val="26"/>
        </w:rPr>
        <w:t xml:space="preserve"> </w:t>
      </w:r>
      <w:r>
        <w:rPr>
          <w:sz w:val="26"/>
        </w:rPr>
        <w:t>регионе (мечети,</w:t>
      </w:r>
      <w:r>
        <w:rPr>
          <w:spacing w:val="-1"/>
          <w:sz w:val="26"/>
        </w:rPr>
        <w:t xml:space="preserve"> </w:t>
      </w:r>
      <w:r>
        <w:rPr>
          <w:sz w:val="26"/>
        </w:rPr>
        <w:t>медресе,</w:t>
      </w:r>
      <w:r>
        <w:rPr>
          <w:spacing w:val="-1"/>
          <w:sz w:val="26"/>
        </w:rPr>
        <w:t xml:space="preserve"> </w:t>
      </w:r>
      <w:r>
        <w:rPr>
          <w:sz w:val="26"/>
        </w:rPr>
        <w:t>памятные</w:t>
      </w:r>
      <w:r>
        <w:rPr>
          <w:spacing w:val="-1"/>
          <w:sz w:val="26"/>
        </w:rPr>
        <w:t xml:space="preserve"> </w:t>
      </w:r>
      <w:r>
        <w:rPr>
          <w:sz w:val="26"/>
        </w:rPr>
        <w:t>и</w:t>
      </w:r>
      <w:r>
        <w:rPr>
          <w:spacing w:val="-1"/>
          <w:sz w:val="26"/>
        </w:rPr>
        <w:t xml:space="preserve"> </w:t>
      </w:r>
      <w:r>
        <w:rPr>
          <w:sz w:val="26"/>
        </w:rPr>
        <w:t>святые</w:t>
      </w:r>
      <w:r>
        <w:rPr>
          <w:spacing w:val="-1"/>
          <w:sz w:val="26"/>
        </w:rPr>
        <w:t xml:space="preserve"> </w:t>
      </w:r>
      <w:r>
        <w:rPr>
          <w:sz w:val="26"/>
        </w:rPr>
        <w:t>места),</w:t>
      </w:r>
      <w:r>
        <w:rPr>
          <w:spacing w:val="-1"/>
          <w:sz w:val="26"/>
        </w:rPr>
        <w:t xml:space="preserve"> </w:t>
      </w:r>
      <w:r>
        <w:rPr>
          <w:sz w:val="26"/>
        </w:rPr>
        <w:t>оформлению и</w:t>
      </w:r>
      <w:r>
        <w:rPr>
          <w:spacing w:val="-1"/>
          <w:sz w:val="26"/>
        </w:rPr>
        <w:t xml:space="preserve"> </w:t>
      </w:r>
      <w:r>
        <w:rPr>
          <w:sz w:val="26"/>
        </w:rPr>
        <w:t>представлению</w:t>
      </w:r>
      <w:r>
        <w:rPr>
          <w:spacing w:val="-1"/>
          <w:sz w:val="26"/>
        </w:rPr>
        <w:t xml:space="preserve"> </w:t>
      </w:r>
      <w:r>
        <w:rPr>
          <w:sz w:val="26"/>
        </w:rPr>
        <w:t xml:space="preserve">её </w:t>
      </w:r>
      <w:r>
        <w:rPr>
          <w:spacing w:val="-2"/>
          <w:sz w:val="26"/>
        </w:rPr>
        <w:t>результатов;</w:t>
      </w:r>
    </w:p>
    <w:p w:rsidR="00906145" w:rsidRDefault="00C56FC5" w:rsidP="00E14051">
      <w:pPr>
        <w:pStyle w:val="a4"/>
        <w:numPr>
          <w:ilvl w:val="0"/>
          <w:numId w:val="29"/>
        </w:numPr>
        <w:tabs>
          <w:tab w:val="left" w:pos="1689"/>
        </w:tabs>
        <w:ind w:left="1689" w:hanging="707"/>
        <w:rPr>
          <w:sz w:val="26"/>
        </w:rPr>
      </w:pPr>
      <w:r>
        <w:rPr>
          <w:sz w:val="26"/>
        </w:rPr>
        <w:t>приводить</w:t>
      </w:r>
      <w:r>
        <w:rPr>
          <w:spacing w:val="-13"/>
          <w:sz w:val="26"/>
        </w:rPr>
        <w:t xml:space="preserve"> </w:t>
      </w:r>
      <w:r>
        <w:rPr>
          <w:sz w:val="26"/>
        </w:rPr>
        <w:t>примеры</w:t>
      </w:r>
      <w:r>
        <w:rPr>
          <w:spacing w:val="-12"/>
          <w:sz w:val="26"/>
        </w:rPr>
        <w:t xml:space="preserve"> </w:t>
      </w:r>
      <w:r>
        <w:rPr>
          <w:sz w:val="26"/>
        </w:rPr>
        <w:t>нравственных</w:t>
      </w:r>
      <w:r>
        <w:rPr>
          <w:spacing w:val="-13"/>
          <w:sz w:val="26"/>
        </w:rPr>
        <w:t xml:space="preserve"> </w:t>
      </w:r>
      <w:r>
        <w:rPr>
          <w:sz w:val="26"/>
        </w:rPr>
        <w:t>поступков,</w:t>
      </w:r>
      <w:r>
        <w:rPr>
          <w:spacing w:val="-13"/>
          <w:sz w:val="26"/>
        </w:rPr>
        <w:t xml:space="preserve"> </w:t>
      </w:r>
      <w:r>
        <w:rPr>
          <w:sz w:val="26"/>
        </w:rPr>
        <w:t>совершаемых</w:t>
      </w:r>
      <w:r>
        <w:rPr>
          <w:spacing w:val="-13"/>
          <w:sz w:val="26"/>
        </w:rPr>
        <w:t xml:space="preserve"> </w:t>
      </w:r>
      <w:r>
        <w:rPr>
          <w:sz w:val="26"/>
        </w:rPr>
        <w:t>с</w:t>
      </w:r>
      <w:r>
        <w:rPr>
          <w:spacing w:val="-10"/>
          <w:sz w:val="26"/>
        </w:rPr>
        <w:t xml:space="preserve"> </w:t>
      </w:r>
      <w:r>
        <w:rPr>
          <w:sz w:val="26"/>
        </w:rPr>
        <w:t>опорой</w:t>
      </w:r>
      <w:r>
        <w:rPr>
          <w:spacing w:val="-13"/>
          <w:sz w:val="26"/>
        </w:rPr>
        <w:t xml:space="preserve"> </w:t>
      </w:r>
      <w:r>
        <w:rPr>
          <w:spacing w:val="-5"/>
          <w:sz w:val="26"/>
        </w:rPr>
        <w:t>на</w:t>
      </w:r>
    </w:p>
    <w:p w:rsidR="00906145" w:rsidRDefault="00C56FC5">
      <w:pPr>
        <w:pStyle w:val="a3"/>
        <w:spacing w:before="44" w:line="278" w:lineRule="auto"/>
      </w:pPr>
      <w:r>
        <w:t>этические</w:t>
      </w:r>
      <w:r>
        <w:rPr>
          <w:spacing w:val="-7"/>
        </w:rPr>
        <w:t xml:space="preserve"> </w:t>
      </w:r>
      <w:r>
        <w:t>нормы</w:t>
      </w:r>
      <w:r>
        <w:rPr>
          <w:spacing w:val="-6"/>
        </w:rPr>
        <w:t xml:space="preserve"> </w:t>
      </w:r>
      <w:r>
        <w:t>религиозной</w:t>
      </w:r>
      <w:r>
        <w:rPr>
          <w:spacing w:val="-6"/>
        </w:rPr>
        <w:t xml:space="preserve"> </w:t>
      </w:r>
      <w:r>
        <w:t>культуры</w:t>
      </w:r>
      <w:r>
        <w:rPr>
          <w:spacing w:val="-6"/>
        </w:rPr>
        <w:t xml:space="preserve"> </w:t>
      </w:r>
      <w:r>
        <w:t>и</w:t>
      </w:r>
      <w:r>
        <w:rPr>
          <w:spacing w:val="-4"/>
        </w:rPr>
        <w:t xml:space="preserve"> </w:t>
      </w:r>
      <w:r>
        <w:t>внутреннюю</w:t>
      </w:r>
      <w:r>
        <w:rPr>
          <w:spacing w:val="-1"/>
        </w:rPr>
        <w:t xml:space="preserve"> </w:t>
      </w:r>
      <w:r>
        <w:t>установку</w:t>
      </w:r>
      <w:r>
        <w:rPr>
          <w:spacing w:val="-11"/>
        </w:rPr>
        <w:t xml:space="preserve"> </w:t>
      </w:r>
      <w:r>
        <w:t>личности</w:t>
      </w:r>
      <w:r>
        <w:rPr>
          <w:spacing w:val="-7"/>
        </w:rPr>
        <w:t xml:space="preserve"> </w:t>
      </w:r>
      <w:r>
        <w:t>поступать согласно своей совести;</w:t>
      </w:r>
    </w:p>
    <w:p w:rsidR="00906145" w:rsidRDefault="00C56FC5" w:rsidP="00E14051">
      <w:pPr>
        <w:pStyle w:val="a4"/>
        <w:numPr>
          <w:ilvl w:val="0"/>
          <w:numId w:val="29"/>
        </w:numPr>
        <w:tabs>
          <w:tab w:val="left" w:pos="1689"/>
        </w:tabs>
        <w:spacing w:before="195" w:line="276" w:lineRule="auto"/>
        <w:ind w:right="432" w:firstLine="0"/>
        <w:rPr>
          <w:sz w:val="26"/>
        </w:rPr>
      </w:pPr>
      <w:r>
        <w:rPr>
          <w:sz w:val="26"/>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w:t>
      </w:r>
      <w:r>
        <w:rPr>
          <w:spacing w:val="-17"/>
          <w:sz w:val="26"/>
        </w:rPr>
        <w:t xml:space="preserve"> </w:t>
      </w:r>
      <w:r>
        <w:rPr>
          <w:sz w:val="26"/>
        </w:rPr>
        <w:t>примеры),</w:t>
      </w:r>
      <w:r>
        <w:rPr>
          <w:spacing w:val="-16"/>
          <w:sz w:val="26"/>
        </w:rPr>
        <w:t xml:space="preserve"> </w:t>
      </w:r>
      <w:r>
        <w:rPr>
          <w:sz w:val="26"/>
        </w:rPr>
        <w:t>понимание</w:t>
      </w:r>
      <w:r>
        <w:rPr>
          <w:spacing w:val="-16"/>
          <w:sz w:val="26"/>
        </w:rPr>
        <w:t xml:space="preserve"> </w:t>
      </w:r>
      <w:r>
        <w:rPr>
          <w:sz w:val="26"/>
        </w:rPr>
        <w:t>российского</w:t>
      </w:r>
      <w:r>
        <w:rPr>
          <w:spacing w:val="-16"/>
          <w:sz w:val="26"/>
        </w:rPr>
        <w:t xml:space="preserve"> </w:t>
      </w:r>
      <w:r>
        <w:rPr>
          <w:sz w:val="26"/>
        </w:rPr>
        <w:t>общенародного</w:t>
      </w:r>
      <w:r>
        <w:rPr>
          <w:spacing w:val="-17"/>
          <w:sz w:val="26"/>
        </w:rPr>
        <w:t xml:space="preserve"> </w:t>
      </w:r>
      <w:r>
        <w:rPr>
          <w:sz w:val="26"/>
        </w:rP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6145" w:rsidRDefault="00C56FC5" w:rsidP="00E14051">
      <w:pPr>
        <w:pStyle w:val="a4"/>
        <w:numPr>
          <w:ilvl w:val="0"/>
          <w:numId w:val="29"/>
        </w:numPr>
        <w:tabs>
          <w:tab w:val="left" w:pos="1689"/>
        </w:tabs>
        <w:spacing w:line="276" w:lineRule="auto"/>
        <w:ind w:right="581" w:firstLine="0"/>
        <w:rPr>
          <w:sz w:val="26"/>
        </w:rPr>
      </w:pPr>
      <w:r>
        <w:rPr>
          <w:sz w:val="26"/>
        </w:rPr>
        <w:t>называть</w:t>
      </w:r>
      <w:r>
        <w:rPr>
          <w:spacing w:val="-6"/>
          <w:sz w:val="26"/>
        </w:rPr>
        <w:t xml:space="preserve"> </w:t>
      </w:r>
      <w:r>
        <w:rPr>
          <w:sz w:val="26"/>
        </w:rPr>
        <w:t>традиционные</w:t>
      </w:r>
      <w:r>
        <w:rPr>
          <w:spacing w:val="-6"/>
          <w:sz w:val="26"/>
        </w:rPr>
        <w:t xml:space="preserve"> </w:t>
      </w:r>
      <w:r>
        <w:rPr>
          <w:sz w:val="26"/>
        </w:rPr>
        <w:t>религии</w:t>
      </w:r>
      <w:r>
        <w:rPr>
          <w:spacing w:val="-6"/>
          <w:sz w:val="26"/>
        </w:rPr>
        <w:t xml:space="preserve"> </w:t>
      </w:r>
      <w:r>
        <w:rPr>
          <w:sz w:val="26"/>
        </w:rPr>
        <w:t>в</w:t>
      </w:r>
      <w:r>
        <w:rPr>
          <w:spacing w:val="-6"/>
          <w:sz w:val="26"/>
        </w:rPr>
        <w:t xml:space="preserve"> </w:t>
      </w:r>
      <w:r>
        <w:rPr>
          <w:sz w:val="26"/>
        </w:rPr>
        <w:t>России</w:t>
      </w:r>
      <w:r>
        <w:rPr>
          <w:spacing w:val="-5"/>
          <w:sz w:val="26"/>
        </w:rPr>
        <w:t xml:space="preserve"> </w:t>
      </w:r>
      <w:r>
        <w:rPr>
          <w:sz w:val="26"/>
        </w:rPr>
        <w:t>(не</w:t>
      </w:r>
      <w:r>
        <w:rPr>
          <w:spacing w:val="-6"/>
          <w:sz w:val="26"/>
        </w:rPr>
        <w:t xml:space="preserve"> </w:t>
      </w:r>
      <w:r>
        <w:rPr>
          <w:sz w:val="26"/>
        </w:rPr>
        <w:t>менее</w:t>
      </w:r>
      <w:r>
        <w:rPr>
          <w:spacing w:val="-6"/>
          <w:sz w:val="26"/>
        </w:rPr>
        <w:t xml:space="preserve"> </w:t>
      </w:r>
      <w:r>
        <w:rPr>
          <w:sz w:val="26"/>
        </w:rPr>
        <w:t>трёх,</w:t>
      </w:r>
      <w:r>
        <w:rPr>
          <w:spacing w:val="-3"/>
          <w:sz w:val="26"/>
        </w:rPr>
        <w:t xml:space="preserve"> </w:t>
      </w:r>
      <w:r>
        <w:rPr>
          <w:sz w:val="26"/>
        </w:rPr>
        <w:t>кроме</w:t>
      </w:r>
      <w:r>
        <w:rPr>
          <w:spacing w:val="-3"/>
          <w:sz w:val="26"/>
        </w:rPr>
        <w:t xml:space="preserve"> </w:t>
      </w:r>
      <w:r>
        <w:rPr>
          <w:sz w:val="26"/>
        </w:rPr>
        <w:t>изучаемой), народы России, для которых традиционными религиями исторически являются</w:t>
      </w:r>
    </w:p>
    <w:p w:rsidR="00906145" w:rsidRDefault="00C56FC5">
      <w:pPr>
        <w:pStyle w:val="a3"/>
        <w:spacing w:before="1"/>
      </w:pPr>
      <w:r>
        <w:t>православие,</w:t>
      </w:r>
      <w:r>
        <w:rPr>
          <w:spacing w:val="-12"/>
        </w:rPr>
        <w:t xml:space="preserve"> </w:t>
      </w:r>
      <w:r>
        <w:t>ислам,</w:t>
      </w:r>
      <w:r>
        <w:rPr>
          <w:spacing w:val="-12"/>
        </w:rPr>
        <w:t xml:space="preserve"> </w:t>
      </w:r>
      <w:r>
        <w:t>буддизм,</w:t>
      </w:r>
      <w:r>
        <w:rPr>
          <w:spacing w:val="-12"/>
        </w:rPr>
        <w:t xml:space="preserve"> </w:t>
      </w:r>
      <w:r>
        <w:rPr>
          <w:spacing w:val="-2"/>
        </w:rPr>
        <w:t>иудаизм;</w:t>
      </w:r>
    </w:p>
    <w:p w:rsidR="00906145" w:rsidRDefault="00C56FC5" w:rsidP="00E14051">
      <w:pPr>
        <w:pStyle w:val="a4"/>
        <w:numPr>
          <w:ilvl w:val="0"/>
          <w:numId w:val="29"/>
        </w:numPr>
        <w:tabs>
          <w:tab w:val="left" w:pos="1689"/>
        </w:tabs>
        <w:spacing w:before="244" w:line="276" w:lineRule="auto"/>
        <w:ind w:right="643" w:firstLine="0"/>
        <w:rPr>
          <w:sz w:val="26"/>
        </w:rPr>
      </w:pPr>
      <w:r>
        <w:rPr>
          <w:sz w:val="26"/>
        </w:rPr>
        <w:t>выражать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понимание</w:t>
      </w:r>
      <w:r>
        <w:rPr>
          <w:spacing w:val="-8"/>
          <w:sz w:val="26"/>
        </w:rPr>
        <w:t xml:space="preserve"> </w:t>
      </w:r>
      <w:r>
        <w:rPr>
          <w:sz w:val="26"/>
        </w:rPr>
        <w:t>человеческого</w:t>
      </w:r>
      <w:r>
        <w:rPr>
          <w:spacing w:val="-6"/>
          <w:sz w:val="26"/>
        </w:rPr>
        <w:t xml:space="preserve"> </w:t>
      </w:r>
      <w:r>
        <w:rPr>
          <w:sz w:val="26"/>
        </w:rPr>
        <w:t>достоинства,</w:t>
      </w:r>
      <w:r>
        <w:rPr>
          <w:spacing w:val="-8"/>
          <w:sz w:val="26"/>
        </w:rPr>
        <w:t xml:space="preserve"> </w:t>
      </w:r>
      <w:r>
        <w:rPr>
          <w:sz w:val="26"/>
        </w:rPr>
        <w:t>ценности человеческой жизни в исламской духовно-нравственной культуре, традиции.</w:t>
      </w:r>
    </w:p>
    <w:p w:rsidR="00906145" w:rsidRDefault="00C56FC5">
      <w:pPr>
        <w:pStyle w:val="a3"/>
        <w:spacing w:before="206"/>
      </w:pPr>
      <w:r>
        <w:t>Модуль</w:t>
      </w:r>
      <w:r>
        <w:rPr>
          <w:spacing w:val="-12"/>
        </w:rPr>
        <w:t xml:space="preserve"> </w:t>
      </w:r>
      <w:r>
        <w:t>«Основы</w:t>
      </w:r>
      <w:r>
        <w:rPr>
          <w:spacing w:val="-11"/>
        </w:rPr>
        <w:t xml:space="preserve"> </w:t>
      </w:r>
      <w:r>
        <w:t>буддийской</w:t>
      </w:r>
      <w:r>
        <w:rPr>
          <w:spacing w:val="-10"/>
        </w:rPr>
        <w:t xml:space="preserve"> </w:t>
      </w:r>
      <w:r>
        <w:rPr>
          <w:spacing w:val="-2"/>
        </w:rPr>
        <w:t>культуры»</w:t>
      </w:r>
    </w:p>
    <w:p w:rsidR="00906145" w:rsidRDefault="00C56FC5">
      <w:pPr>
        <w:pStyle w:val="a3"/>
        <w:spacing w:before="243" w:line="276" w:lineRule="auto"/>
      </w:pPr>
      <w:r>
        <w:t>Предметные</w:t>
      </w:r>
      <w:r>
        <w:rPr>
          <w:spacing w:val="-9"/>
        </w:rPr>
        <w:t xml:space="preserve"> </w:t>
      </w:r>
      <w:r>
        <w:t>результаты</w:t>
      </w:r>
      <w:r>
        <w:rPr>
          <w:spacing w:val="-9"/>
        </w:rPr>
        <w:t xml:space="preserve"> </w:t>
      </w:r>
      <w:r>
        <w:t>освоения</w:t>
      </w:r>
      <w:r>
        <w:rPr>
          <w:spacing w:val="-9"/>
        </w:rPr>
        <w:t xml:space="preserve"> </w:t>
      </w:r>
      <w:r>
        <w:t>образовательной</w:t>
      </w:r>
      <w:r>
        <w:rPr>
          <w:spacing w:val="-9"/>
        </w:rPr>
        <w:t xml:space="preserve"> </w:t>
      </w:r>
      <w:r>
        <w:t>программы</w:t>
      </w:r>
      <w:r>
        <w:rPr>
          <w:spacing w:val="-6"/>
        </w:rPr>
        <w:t xml:space="preserve"> </w:t>
      </w:r>
      <w:r>
        <w:t>модуля</w:t>
      </w:r>
      <w:r>
        <w:rPr>
          <w:spacing w:val="-6"/>
        </w:rPr>
        <w:t xml:space="preserve"> </w:t>
      </w:r>
      <w:r>
        <w:t>«Основы буддийской культуры» должны отражать сформированность умений:</w:t>
      </w:r>
    </w:p>
    <w:p w:rsidR="00906145" w:rsidRDefault="00C56FC5" w:rsidP="00E14051">
      <w:pPr>
        <w:pStyle w:val="a4"/>
        <w:numPr>
          <w:ilvl w:val="0"/>
          <w:numId w:val="29"/>
        </w:numPr>
        <w:tabs>
          <w:tab w:val="left" w:pos="1689"/>
        </w:tabs>
        <w:spacing w:line="276" w:lineRule="auto"/>
        <w:ind w:right="423" w:firstLine="0"/>
        <w:rPr>
          <w:sz w:val="26"/>
        </w:rPr>
      </w:pPr>
      <w:r>
        <w:rPr>
          <w:sz w:val="26"/>
        </w:rPr>
        <w:t>выражать своими словами первоначальное понимание сущности духовного развития</w:t>
      </w:r>
      <w:r>
        <w:rPr>
          <w:spacing w:val="-5"/>
          <w:sz w:val="26"/>
        </w:rPr>
        <w:t xml:space="preserve"> </w:t>
      </w:r>
      <w:r>
        <w:rPr>
          <w:sz w:val="26"/>
        </w:rPr>
        <w:t>как</w:t>
      </w:r>
      <w:r>
        <w:rPr>
          <w:spacing w:val="-7"/>
          <w:sz w:val="26"/>
        </w:rPr>
        <w:t xml:space="preserve"> </w:t>
      </w:r>
      <w:r>
        <w:rPr>
          <w:sz w:val="26"/>
        </w:rPr>
        <w:t>осознания</w:t>
      </w:r>
      <w:r>
        <w:rPr>
          <w:spacing w:val="-5"/>
          <w:sz w:val="26"/>
        </w:rPr>
        <w:t xml:space="preserve"> </w:t>
      </w:r>
      <w:r>
        <w:rPr>
          <w:sz w:val="26"/>
        </w:rPr>
        <w:t>и</w:t>
      </w:r>
      <w:r>
        <w:rPr>
          <w:spacing w:val="-3"/>
          <w:sz w:val="26"/>
        </w:rPr>
        <w:t xml:space="preserve"> </w:t>
      </w:r>
      <w:r>
        <w:rPr>
          <w:sz w:val="26"/>
        </w:rPr>
        <w:t>усвоения</w:t>
      </w:r>
      <w:r>
        <w:rPr>
          <w:spacing w:val="-6"/>
          <w:sz w:val="26"/>
        </w:rPr>
        <w:t xml:space="preserve"> </w:t>
      </w:r>
      <w:r>
        <w:rPr>
          <w:sz w:val="26"/>
        </w:rPr>
        <w:t>человеком</w:t>
      </w:r>
      <w:r>
        <w:rPr>
          <w:spacing w:val="-6"/>
          <w:sz w:val="26"/>
        </w:rPr>
        <w:t xml:space="preserve"> </w:t>
      </w:r>
      <w:r>
        <w:rPr>
          <w:sz w:val="26"/>
        </w:rPr>
        <w:t>значимых</w:t>
      </w:r>
      <w:r>
        <w:rPr>
          <w:spacing w:val="-3"/>
          <w:sz w:val="26"/>
        </w:rPr>
        <w:t xml:space="preserve"> </w:t>
      </w:r>
      <w:r>
        <w:rPr>
          <w:sz w:val="26"/>
        </w:rPr>
        <w:t>для</w:t>
      </w:r>
      <w:r>
        <w:rPr>
          <w:spacing w:val="-5"/>
          <w:sz w:val="26"/>
        </w:rPr>
        <w:t xml:space="preserve"> </w:t>
      </w:r>
      <w:r>
        <w:rPr>
          <w:sz w:val="26"/>
        </w:rPr>
        <w:t>жизни</w:t>
      </w:r>
      <w:r>
        <w:rPr>
          <w:spacing w:val="-5"/>
          <w:sz w:val="26"/>
        </w:rPr>
        <w:t xml:space="preserve"> </w:t>
      </w:r>
      <w:r>
        <w:rPr>
          <w:sz w:val="26"/>
        </w:rPr>
        <w:t>представлений</w:t>
      </w:r>
      <w:r>
        <w:rPr>
          <w:spacing w:val="-6"/>
          <w:sz w:val="26"/>
        </w:rPr>
        <w:t xml:space="preserve"> </w:t>
      </w:r>
      <w:r>
        <w:rPr>
          <w:sz w:val="26"/>
        </w:rPr>
        <w:t>о себе, людях, окружающей действительности;</w:t>
      </w:r>
    </w:p>
    <w:p w:rsidR="00906145" w:rsidRDefault="00C56FC5" w:rsidP="00E14051">
      <w:pPr>
        <w:pStyle w:val="a4"/>
        <w:numPr>
          <w:ilvl w:val="0"/>
          <w:numId w:val="29"/>
        </w:numPr>
        <w:tabs>
          <w:tab w:val="left" w:pos="1689"/>
        </w:tabs>
        <w:spacing w:before="201"/>
        <w:ind w:left="1689" w:hanging="707"/>
        <w:rPr>
          <w:sz w:val="26"/>
        </w:rPr>
      </w:pPr>
      <w:r>
        <w:rPr>
          <w:sz w:val="26"/>
        </w:rPr>
        <w:t>выражать</w:t>
      </w:r>
      <w:r>
        <w:rPr>
          <w:spacing w:val="-15"/>
          <w:sz w:val="26"/>
        </w:rPr>
        <w:t xml:space="preserve"> </w:t>
      </w:r>
      <w:r>
        <w:rPr>
          <w:sz w:val="26"/>
        </w:rPr>
        <w:t>своими</w:t>
      </w:r>
      <w:r>
        <w:rPr>
          <w:spacing w:val="-14"/>
          <w:sz w:val="26"/>
        </w:rPr>
        <w:t xml:space="preserve"> </w:t>
      </w:r>
      <w:r>
        <w:rPr>
          <w:sz w:val="26"/>
        </w:rPr>
        <w:t>словами</w:t>
      </w:r>
      <w:r>
        <w:rPr>
          <w:spacing w:val="-13"/>
          <w:sz w:val="26"/>
        </w:rPr>
        <w:t xml:space="preserve"> </w:t>
      </w:r>
      <w:r>
        <w:rPr>
          <w:sz w:val="26"/>
        </w:rPr>
        <w:t>понимание</w:t>
      </w:r>
      <w:r>
        <w:rPr>
          <w:spacing w:val="-14"/>
          <w:sz w:val="26"/>
        </w:rPr>
        <w:t xml:space="preserve"> </w:t>
      </w:r>
      <w:r>
        <w:rPr>
          <w:sz w:val="26"/>
        </w:rPr>
        <w:t>значимости</w:t>
      </w:r>
      <w:r>
        <w:rPr>
          <w:spacing w:val="-14"/>
          <w:sz w:val="26"/>
        </w:rPr>
        <w:t xml:space="preserve"> </w:t>
      </w:r>
      <w:r>
        <w:rPr>
          <w:spacing w:val="-2"/>
          <w:sz w:val="26"/>
        </w:rPr>
        <w:t>нравственного</w:t>
      </w:r>
    </w:p>
    <w:p w:rsidR="00906145" w:rsidRDefault="00C56FC5">
      <w:pPr>
        <w:pStyle w:val="a3"/>
        <w:spacing w:before="44"/>
      </w:pPr>
      <w:r>
        <w:t>самосовершенствования</w:t>
      </w:r>
      <w:r>
        <w:rPr>
          <w:spacing w:val="-10"/>
        </w:rPr>
        <w:t xml:space="preserve"> </w:t>
      </w:r>
      <w:r>
        <w:t>и</w:t>
      </w:r>
      <w:r>
        <w:rPr>
          <w:spacing w:val="-11"/>
        </w:rPr>
        <w:t xml:space="preserve"> </w:t>
      </w:r>
      <w:r>
        <w:t>роли</w:t>
      </w:r>
      <w:r>
        <w:rPr>
          <w:spacing w:val="-11"/>
        </w:rPr>
        <w:t xml:space="preserve"> </w:t>
      </w:r>
      <w:r>
        <w:t>в</w:t>
      </w:r>
      <w:r>
        <w:rPr>
          <w:spacing w:val="-9"/>
        </w:rPr>
        <w:t xml:space="preserve"> </w:t>
      </w:r>
      <w:r>
        <w:t>этом</w:t>
      </w:r>
      <w:r>
        <w:rPr>
          <w:spacing w:val="-12"/>
        </w:rPr>
        <w:t xml:space="preserve"> </w:t>
      </w:r>
      <w:r>
        <w:t>личных</w:t>
      </w:r>
      <w:r>
        <w:rPr>
          <w:spacing w:val="-9"/>
        </w:rPr>
        <w:t xml:space="preserve"> </w:t>
      </w:r>
      <w:r>
        <w:t>усилий</w:t>
      </w:r>
      <w:r>
        <w:rPr>
          <w:spacing w:val="-8"/>
        </w:rPr>
        <w:t xml:space="preserve"> </w:t>
      </w:r>
      <w:r>
        <w:t>человека,</w:t>
      </w:r>
      <w:r>
        <w:rPr>
          <w:spacing w:val="-8"/>
        </w:rPr>
        <w:t xml:space="preserve"> </w:t>
      </w:r>
      <w:r>
        <w:t>приводить</w:t>
      </w:r>
      <w:r>
        <w:rPr>
          <w:spacing w:val="-11"/>
        </w:rPr>
        <w:t xml:space="preserve"> </w:t>
      </w:r>
      <w:r>
        <w:rPr>
          <w:spacing w:val="-2"/>
        </w:rPr>
        <w:t>примеры;</w:t>
      </w:r>
    </w:p>
    <w:p w:rsidR="00906145" w:rsidRDefault="00906145">
      <w:pPr>
        <w:pStyle w:val="a3"/>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8" w:lineRule="auto"/>
        <w:ind w:right="203" w:firstLine="0"/>
        <w:rPr>
          <w:sz w:val="26"/>
        </w:rPr>
      </w:pPr>
      <w:r>
        <w:rPr>
          <w:sz w:val="26"/>
        </w:rPr>
        <w:lastRenderedPageBreak/>
        <w:t>выражать</w:t>
      </w:r>
      <w:r>
        <w:rPr>
          <w:spacing w:val="-9"/>
          <w:sz w:val="26"/>
        </w:rPr>
        <w:t xml:space="preserve"> </w:t>
      </w:r>
      <w:r>
        <w:rPr>
          <w:sz w:val="26"/>
        </w:rPr>
        <w:t>понимание</w:t>
      </w:r>
      <w:r>
        <w:rPr>
          <w:spacing w:val="-5"/>
          <w:sz w:val="26"/>
        </w:rPr>
        <w:t xml:space="preserve"> </w:t>
      </w:r>
      <w:r>
        <w:rPr>
          <w:sz w:val="26"/>
        </w:rPr>
        <w:t>и</w:t>
      </w:r>
      <w:r>
        <w:rPr>
          <w:spacing w:val="-8"/>
          <w:sz w:val="26"/>
        </w:rPr>
        <w:t xml:space="preserve"> </w:t>
      </w:r>
      <w:r>
        <w:rPr>
          <w:sz w:val="26"/>
        </w:rPr>
        <w:t>принятие</w:t>
      </w:r>
      <w:r>
        <w:rPr>
          <w:spacing w:val="-8"/>
          <w:sz w:val="26"/>
        </w:rPr>
        <w:t xml:space="preserve"> </w:t>
      </w:r>
      <w:r>
        <w:rPr>
          <w:sz w:val="26"/>
        </w:rPr>
        <w:t>значения</w:t>
      </w:r>
      <w:r>
        <w:rPr>
          <w:spacing w:val="-5"/>
          <w:sz w:val="26"/>
        </w:rPr>
        <w:t xml:space="preserve"> </w:t>
      </w:r>
      <w:r>
        <w:rPr>
          <w:sz w:val="26"/>
        </w:rPr>
        <w:t>российских</w:t>
      </w:r>
      <w:r>
        <w:rPr>
          <w:spacing w:val="-5"/>
          <w:sz w:val="26"/>
        </w:rPr>
        <w:t xml:space="preserve"> </w:t>
      </w:r>
      <w:r>
        <w:rPr>
          <w:sz w:val="26"/>
        </w:rPr>
        <w:t>традиционных</w:t>
      </w:r>
      <w:r>
        <w:rPr>
          <w:spacing w:val="-8"/>
          <w:sz w:val="26"/>
        </w:rPr>
        <w:t xml:space="preserve"> </w:t>
      </w:r>
      <w:r>
        <w:rPr>
          <w:sz w:val="26"/>
        </w:rPr>
        <w:t>духовных и нравственных ценностей, духовно-нравственной культуры народов России,</w:t>
      </w:r>
    </w:p>
    <w:p w:rsidR="00906145" w:rsidRDefault="00C56FC5">
      <w:pPr>
        <w:pStyle w:val="a3"/>
        <w:spacing w:line="276" w:lineRule="auto"/>
      </w:pPr>
      <w:r>
        <w:t>российского</w:t>
      </w:r>
      <w:r>
        <w:rPr>
          <w:spacing w:val="-6"/>
        </w:rPr>
        <w:t xml:space="preserve"> </w:t>
      </w:r>
      <w:r>
        <w:t>общества</w:t>
      </w:r>
      <w:r>
        <w:rPr>
          <w:spacing w:val="-6"/>
        </w:rPr>
        <w:t xml:space="preserve"> </w:t>
      </w:r>
      <w:r>
        <w:t>как</w:t>
      </w:r>
      <w:r>
        <w:rPr>
          <w:spacing w:val="-7"/>
        </w:rPr>
        <w:t xml:space="preserve"> </w:t>
      </w:r>
      <w:r>
        <w:t>источника</w:t>
      </w:r>
      <w:r>
        <w:rPr>
          <w:spacing w:val="-6"/>
        </w:rPr>
        <w:t xml:space="preserve"> </w:t>
      </w:r>
      <w:r>
        <w:t>и</w:t>
      </w:r>
      <w:r>
        <w:rPr>
          <w:spacing w:val="-3"/>
        </w:rPr>
        <w:t xml:space="preserve"> </w:t>
      </w:r>
      <w:r>
        <w:t>основы</w:t>
      </w:r>
      <w:r>
        <w:rPr>
          <w:spacing w:val="-5"/>
        </w:rPr>
        <w:t xml:space="preserve"> </w:t>
      </w:r>
      <w:r>
        <w:t>духовного</w:t>
      </w:r>
      <w:r>
        <w:rPr>
          <w:spacing w:val="-6"/>
        </w:rPr>
        <w:t xml:space="preserve"> </w:t>
      </w:r>
      <w:r>
        <w:t>развития,</w:t>
      </w:r>
      <w:r>
        <w:rPr>
          <w:spacing w:val="-6"/>
        </w:rPr>
        <w:t xml:space="preserve"> </w:t>
      </w:r>
      <w:r>
        <w:t xml:space="preserve">нравственного </w:t>
      </w:r>
      <w:r>
        <w:rPr>
          <w:spacing w:val="-2"/>
        </w:rPr>
        <w:t>совершенствования;</w:t>
      </w:r>
    </w:p>
    <w:p w:rsidR="00906145" w:rsidRDefault="00C56FC5" w:rsidP="00E14051">
      <w:pPr>
        <w:pStyle w:val="a4"/>
        <w:numPr>
          <w:ilvl w:val="0"/>
          <w:numId w:val="29"/>
        </w:numPr>
        <w:tabs>
          <w:tab w:val="left" w:pos="1689"/>
        </w:tabs>
        <w:spacing w:before="196" w:line="276" w:lineRule="auto"/>
        <w:ind w:right="871"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нравственных</w:t>
      </w:r>
      <w:r>
        <w:rPr>
          <w:spacing w:val="-7"/>
          <w:sz w:val="26"/>
        </w:rPr>
        <w:t xml:space="preserve"> </w:t>
      </w:r>
      <w:r>
        <w:rPr>
          <w:sz w:val="26"/>
        </w:rPr>
        <w:t>заповедях,</w:t>
      </w:r>
      <w:r>
        <w:rPr>
          <w:spacing w:val="-7"/>
          <w:sz w:val="26"/>
        </w:rPr>
        <w:t xml:space="preserve"> </w:t>
      </w:r>
      <w:r>
        <w:rPr>
          <w:sz w:val="26"/>
        </w:rPr>
        <w:t>нормах</w:t>
      </w:r>
      <w:r>
        <w:rPr>
          <w:spacing w:val="-7"/>
          <w:sz w:val="26"/>
        </w:rPr>
        <w:t xml:space="preserve"> </w:t>
      </w:r>
      <w:r>
        <w:rPr>
          <w:sz w:val="26"/>
        </w:rPr>
        <w:t>буддийской</w:t>
      </w:r>
      <w:r>
        <w:rPr>
          <w:spacing w:val="-7"/>
          <w:sz w:val="26"/>
        </w:rPr>
        <w:t xml:space="preserve"> </w:t>
      </w:r>
      <w:r>
        <w:rPr>
          <w:sz w:val="26"/>
        </w:rPr>
        <w:t>религиозной морали, их значении в выстраивании</w:t>
      </w:r>
    </w:p>
    <w:p w:rsidR="00906145" w:rsidRDefault="00C56FC5">
      <w:pPr>
        <w:pStyle w:val="a3"/>
        <w:spacing w:line="298" w:lineRule="exact"/>
      </w:pPr>
      <w:r>
        <w:t>отношений</w:t>
      </w:r>
      <w:r>
        <w:rPr>
          <w:spacing w:val="-8"/>
        </w:rPr>
        <w:t xml:space="preserve"> </w:t>
      </w:r>
      <w:r>
        <w:t>в</w:t>
      </w:r>
      <w:r>
        <w:rPr>
          <w:spacing w:val="-5"/>
        </w:rPr>
        <w:t xml:space="preserve"> </w:t>
      </w:r>
      <w:r>
        <w:t>семье,</w:t>
      </w:r>
      <w:r>
        <w:rPr>
          <w:spacing w:val="-8"/>
        </w:rPr>
        <w:t xml:space="preserve"> </w:t>
      </w:r>
      <w:r>
        <w:t>между</w:t>
      </w:r>
      <w:r>
        <w:rPr>
          <w:spacing w:val="-12"/>
        </w:rPr>
        <w:t xml:space="preserve"> </w:t>
      </w:r>
      <w:r>
        <w:t>людьми,</w:t>
      </w:r>
      <w:r>
        <w:rPr>
          <w:spacing w:val="-4"/>
        </w:rPr>
        <w:t xml:space="preserve"> </w:t>
      </w:r>
      <w:r>
        <w:t>в</w:t>
      </w:r>
      <w:r>
        <w:rPr>
          <w:spacing w:val="-8"/>
        </w:rPr>
        <w:t xml:space="preserve"> </w:t>
      </w:r>
      <w:r>
        <w:t>общении</w:t>
      </w:r>
      <w:r>
        <w:rPr>
          <w:spacing w:val="-8"/>
        </w:rPr>
        <w:t xml:space="preserve"> </w:t>
      </w:r>
      <w:r>
        <w:t>и</w:t>
      </w:r>
      <w:r>
        <w:rPr>
          <w:spacing w:val="-6"/>
        </w:rPr>
        <w:t xml:space="preserve"> </w:t>
      </w:r>
      <w:r>
        <w:rPr>
          <w:spacing w:val="-2"/>
        </w:rPr>
        <w:t>деятельности;</w:t>
      </w:r>
    </w:p>
    <w:p w:rsidR="00906145" w:rsidRDefault="00C56FC5" w:rsidP="00E14051">
      <w:pPr>
        <w:pStyle w:val="a4"/>
        <w:numPr>
          <w:ilvl w:val="0"/>
          <w:numId w:val="29"/>
        </w:numPr>
        <w:tabs>
          <w:tab w:val="left" w:pos="1689"/>
        </w:tabs>
        <w:spacing w:before="246" w:line="276" w:lineRule="auto"/>
        <w:ind w:right="718" w:firstLine="0"/>
        <w:rPr>
          <w:sz w:val="26"/>
        </w:rPr>
      </w:pPr>
      <w:r>
        <w:rPr>
          <w:sz w:val="26"/>
        </w:rPr>
        <w:t>раскрывать основное содержание нравственных категорий в буддийской культуре,</w:t>
      </w:r>
      <w:r>
        <w:rPr>
          <w:spacing w:val="-5"/>
          <w:sz w:val="26"/>
        </w:rPr>
        <w:t xml:space="preserve"> </w:t>
      </w:r>
      <w:r>
        <w:rPr>
          <w:sz w:val="26"/>
        </w:rPr>
        <w:t>традиции</w:t>
      </w:r>
      <w:r>
        <w:rPr>
          <w:spacing w:val="-8"/>
          <w:sz w:val="26"/>
        </w:rPr>
        <w:t xml:space="preserve"> </w:t>
      </w:r>
      <w:r>
        <w:rPr>
          <w:sz w:val="26"/>
        </w:rPr>
        <w:t>(сострадание,</w:t>
      </w:r>
      <w:r>
        <w:rPr>
          <w:spacing w:val="-5"/>
          <w:sz w:val="26"/>
        </w:rPr>
        <w:t xml:space="preserve"> </w:t>
      </w:r>
      <w:r>
        <w:rPr>
          <w:sz w:val="26"/>
        </w:rPr>
        <w:t>милосердие,</w:t>
      </w:r>
      <w:r>
        <w:rPr>
          <w:spacing w:val="-8"/>
          <w:sz w:val="26"/>
        </w:rPr>
        <w:t xml:space="preserve"> </w:t>
      </w:r>
      <w:r>
        <w:rPr>
          <w:sz w:val="26"/>
        </w:rPr>
        <w:t>любовь,</w:t>
      </w:r>
      <w:r>
        <w:rPr>
          <w:spacing w:val="-8"/>
          <w:sz w:val="26"/>
        </w:rPr>
        <w:t xml:space="preserve"> </w:t>
      </w:r>
      <w:r>
        <w:rPr>
          <w:sz w:val="26"/>
        </w:rPr>
        <w:t>ответственность,</w:t>
      </w:r>
      <w:r>
        <w:rPr>
          <w:spacing w:val="-8"/>
          <w:sz w:val="26"/>
        </w:rPr>
        <w:t xml:space="preserve"> </w:t>
      </w:r>
      <w:r>
        <w:rPr>
          <w:sz w:val="26"/>
        </w:rPr>
        <w:t>благие</w:t>
      </w:r>
      <w:r>
        <w:rPr>
          <w:spacing w:val="-8"/>
          <w:sz w:val="26"/>
        </w:rPr>
        <w:t xml:space="preserve"> </w:t>
      </w:r>
      <w:r>
        <w:rPr>
          <w:sz w:val="26"/>
        </w:rPr>
        <w:t>и неблагие деяния, освобождение, борьба с неведением, уверенность в себе,</w:t>
      </w:r>
    </w:p>
    <w:p w:rsidR="00906145" w:rsidRDefault="00C56FC5">
      <w:pPr>
        <w:pStyle w:val="a3"/>
        <w:spacing w:before="1" w:line="276" w:lineRule="auto"/>
      </w:pPr>
      <w:r>
        <w:t>постоянство</w:t>
      </w:r>
      <w:r>
        <w:rPr>
          <w:spacing w:val="-7"/>
        </w:rPr>
        <w:t xml:space="preserve"> </w:t>
      </w:r>
      <w:r>
        <w:t>перемен,</w:t>
      </w:r>
      <w:r>
        <w:rPr>
          <w:spacing w:val="-5"/>
        </w:rPr>
        <w:t xml:space="preserve"> </w:t>
      </w:r>
      <w:r>
        <w:t>внимательность);</w:t>
      </w:r>
      <w:r>
        <w:rPr>
          <w:spacing w:val="-7"/>
        </w:rPr>
        <w:t xml:space="preserve"> </w:t>
      </w:r>
      <w:r>
        <w:t>основных</w:t>
      </w:r>
      <w:r>
        <w:rPr>
          <w:spacing w:val="-7"/>
        </w:rPr>
        <w:t xml:space="preserve"> </w:t>
      </w:r>
      <w:r>
        <w:t>идей</w:t>
      </w:r>
      <w:r>
        <w:rPr>
          <w:spacing w:val="-6"/>
        </w:rPr>
        <w:t xml:space="preserve"> </w:t>
      </w:r>
      <w:r>
        <w:t>(учения)</w:t>
      </w:r>
      <w:r>
        <w:rPr>
          <w:spacing w:val="-4"/>
        </w:rPr>
        <w:t xml:space="preserve"> </w:t>
      </w:r>
      <w:r>
        <w:t>Будды</w:t>
      </w:r>
      <w:r>
        <w:rPr>
          <w:spacing w:val="-6"/>
        </w:rPr>
        <w:t xml:space="preserve"> </w:t>
      </w:r>
      <w:r>
        <w:t>о</w:t>
      </w:r>
      <w:r>
        <w:rPr>
          <w:spacing w:val="-7"/>
        </w:rPr>
        <w:t xml:space="preserve"> </w:t>
      </w:r>
      <w:r>
        <w:t>сущности человеческой жизни, цикличности и значения сансары; понимание личности как</w:t>
      </w:r>
    </w:p>
    <w:p w:rsidR="00906145" w:rsidRDefault="00C56FC5">
      <w:pPr>
        <w:pStyle w:val="a3"/>
        <w:spacing w:line="298" w:lineRule="exact"/>
      </w:pPr>
      <w:r>
        <w:t>совокупности</w:t>
      </w:r>
      <w:r>
        <w:rPr>
          <w:spacing w:val="-13"/>
        </w:rPr>
        <w:t xml:space="preserve"> </w:t>
      </w:r>
      <w:r>
        <w:t>всех</w:t>
      </w:r>
      <w:r>
        <w:rPr>
          <w:spacing w:val="-13"/>
        </w:rPr>
        <w:t xml:space="preserve"> </w:t>
      </w:r>
      <w:r>
        <w:t>поступков;</w:t>
      </w:r>
      <w:r>
        <w:rPr>
          <w:spacing w:val="-12"/>
        </w:rPr>
        <w:t xml:space="preserve"> </w:t>
      </w:r>
      <w:r>
        <w:t>значение</w:t>
      </w:r>
      <w:r>
        <w:rPr>
          <w:spacing w:val="-13"/>
        </w:rPr>
        <w:t xml:space="preserve"> </w:t>
      </w:r>
      <w:r>
        <w:t>понятий</w:t>
      </w:r>
      <w:r>
        <w:rPr>
          <w:spacing w:val="-12"/>
        </w:rPr>
        <w:t xml:space="preserve"> </w:t>
      </w:r>
      <w:r>
        <w:t>«правильное</w:t>
      </w:r>
      <w:r>
        <w:rPr>
          <w:spacing w:val="-11"/>
        </w:rPr>
        <w:t xml:space="preserve"> </w:t>
      </w:r>
      <w:r>
        <w:t>воззрение»</w:t>
      </w:r>
      <w:r>
        <w:rPr>
          <w:spacing w:val="-14"/>
        </w:rPr>
        <w:t xml:space="preserve"> </w:t>
      </w:r>
      <w:r>
        <w:rPr>
          <w:spacing w:val="-10"/>
        </w:rPr>
        <w:t>и</w:t>
      </w:r>
    </w:p>
    <w:p w:rsidR="00906145" w:rsidRDefault="00C56FC5">
      <w:pPr>
        <w:pStyle w:val="a3"/>
        <w:spacing w:before="46"/>
      </w:pPr>
      <w:r>
        <w:t>«правильное</w:t>
      </w:r>
      <w:r>
        <w:rPr>
          <w:spacing w:val="-17"/>
        </w:rPr>
        <w:t xml:space="preserve"> </w:t>
      </w:r>
      <w:r>
        <w:rPr>
          <w:spacing w:val="-2"/>
        </w:rPr>
        <w:t>действие»;</w:t>
      </w:r>
    </w:p>
    <w:p w:rsidR="00906145" w:rsidRDefault="00C56FC5" w:rsidP="00E14051">
      <w:pPr>
        <w:pStyle w:val="a4"/>
        <w:numPr>
          <w:ilvl w:val="0"/>
          <w:numId w:val="29"/>
        </w:numPr>
        <w:tabs>
          <w:tab w:val="left" w:pos="1689"/>
        </w:tabs>
        <w:spacing w:before="244" w:line="276" w:lineRule="auto"/>
        <w:ind w:right="1323" w:firstLine="0"/>
        <w:rPr>
          <w:sz w:val="26"/>
        </w:rPr>
      </w:pPr>
      <w:r>
        <w:rPr>
          <w:sz w:val="26"/>
        </w:rPr>
        <w:t>первоначальный</w:t>
      </w:r>
      <w:r>
        <w:rPr>
          <w:spacing w:val="-8"/>
          <w:sz w:val="26"/>
        </w:rPr>
        <w:t xml:space="preserve"> </w:t>
      </w:r>
      <w:r>
        <w:rPr>
          <w:sz w:val="26"/>
        </w:rPr>
        <w:t>опыт</w:t>
      </w:r>
      <w:r>
        <w:rPr>
          <w:spacing w:val="-8"/>
          <w:sz w:val="26"/>
        </w:rPr>
        <w:t xml:space="preserve"> </w:t>
      </w:r>
      <w:r>
        <w:rPr>
          <w:sz w:val="26"/>
        </w:rPr>
        <w:t>осмысления</w:t>
      </w:r>
      <w:r>
        <w:rPr>
          <w:spacing w:val="-7"/>
          <w:sz w:val="26"/>
        </w:rPr>
        <w:t xml:space="preserve"> </w:t>
      </w:r>
      <w:r>
        <w:rPr>
          <w:sz w:val="26"/>
        </w:rPr>
        <w:t>и</w:t>
      </w:r>
      <w:r>
        <w:rPr>
          <w:spacing w:val="-8"/>
          <w:sz w:val="26"/>
        </w:rPr>
        <w:t xml:space="preserve"> </w:t>
      </w:r>
      <w:r>
        <w:rPr>
          <w:sz w:val="26"/>
        </w:rPr>
        <w:t>нравственной</w:t>
      </w:r>
      <w:r>
        <w:rPr>
          <w:spacing w:val="-7"/>
          <w:sz w:val="26"/>
        </w:rPr>
        <w:t xml:space="preserve"> </w:t>
      </w:r>
      <w:r>
        <w:rPr>
          <w:sz w:val="26"/>
        </w:rPr>
        <w:t>оценки</w:t>
      </w:r>
      <w:r>
        <w:rPr>
          <w:spacing w:val="-8"/>
          <w:sz w:val="26"/>
        </w:rPr>
        <w:t xml:space="preserve"> </w:t>
      </w:r>
      <w:r>
        <w:rPr>
          <w:sz w:val="26"/>
        </w:rPr>
        <w:t>поступков, поведения (своих и других людей) с позиций буддийской этики;</w:t>
      </w:r>
    </w:p>
    <w:p w:rsidR="00906145" w:rsidRDefault="00C56FC5" w:rsidP="00E14051">
      <w:pPr>
        <w:pStyle w:val="a4"/>
        <w:numPr>
          <w:ilvl w:val="0"/>
          <w:numId w:val="29"/>
        </w:numPr>
        <w:tabs>
          <w:tab w:val="left" w:pos="1689"/>
        </w:tabs>
        <w:spacing w:before="201" w:line="276" w:lineRule="auto"/>
        <w:ind w:right="477" w:firstLine="0"/>
        <w:rPr>
          <w:sz w:val="26"/>
        </w:rPr>
      </w:pPr>
      <w:r>
        <w:rPr>
          <w:sz w:val="26"/>
        </w:rPr>
        <w:t>раскрывать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первоначальные</w:t>
      </w:r>
      <w:r>
        <w:rPr>
          <w:spacing w:val="-8"/>
          <w:sz w:val="26"/>
        </w:rPr>
        <w:t xml:space="preserve"> </w:t>
      </w:r>
      <w:r>
        <w:rPr>
          <w:sz w:val="26"/>
        </w:rPr>
        <w:t>представления</w:t>
      </w:r>
      <w:r>
        <w:rPr>
          <w:spacing w:val="-8"/>
          <w:sz w:val="26"/>
        </w:rPr>
        <w:t xml:space="preserve"> </w:t>
      </w:r>
      <w:r>
        <w:rPr>
          <w:sz w:val="26"/>
        </w:rPr>
        <w:t>о</w:t>
      </w:r>
      <w:r>
        <w:rPr>
          <w:spacing w:val="-5"/>
          <w:sz w:val="26"/>
        </w:rPr>
        <w:t xml:space="preserve"> </w:t>
      </w:r>
      <w:r>
        <w:rPr>
          <w:sz w:val="26"/>
        </w:rPr>
        <w:t>мировоззрении (картине мира) в буддийской культуре, учении о Будде (буддах), бодхисаттвах,</w:t>
      </w:r>
    </w:p>
    <w:p w:rsidR="00906145" w:rsidRDefault="00C56FC5">
      <w:pPr>
        <w:pStyle w:val="a3"/>
        <w:spacing w:before="1" w:line="276" w:lineRule="auto"/>
        <w:ind w:right="333"/>
      </w:pPr>
      <w:r>
        <w:t>Вселенной,</w:t>
      </w:r>
      <w:r>
        <w:rPr>
          <w:spacing w:val="-6"/>
        </w:rPr>
        <w:t xml:space="preserve"> </w:t>
      </w:r>
      <w:r>
        <w:t>человеке,</w:t>
      </w:r>
      <w:r>
        <w:rPr>
          <w:spacing w:val="-4"/>
        </w:rPr>
        <w:t xml:space="preserve"> </w:t>
      </w:r>
      <w:r>
        <w:t>обществе,</w:t>
      </w:r>
      <w:r>
        <w:rPr>
          <w:spacing w:val="-6"/>
        </w:rPr>
        <w:t xml:space="preserve"> </w:t>
      </w:r>
      <w:r>
        <w:t>сангхе,</w:t>
      </w:r>
      <w:r>
        <w:rPr>
          <w:spacing w:val="-7"/>
        </w:rPr>
        <w:t xml:space="preserve"> </w:t>
      </w:r>
      <w:r>
        <w:t>сансаре</w:t>
      </w:r>
      <w:r>
        <w:rPr>
          <w:spacing w:val="-6"/>
        </w:rPr>
        <w:t xml:space="preserve"> </w:t>
      </w:r>
      <w:r>
        <w:t>и</w:t>
      </w:r>
      <w:r>
        <w:rPr>
          <w:spacing w:val="-6"/>
        </w:rPr>
        <w:t xml:space="preserve"> </w:t>
      </w:r>
      <w:r>
        <w:t>нирване;</w:t>
      </w:r>
      <w:r>
        <w:rPr>
          <w:spacing w:val="-6"/>
        </w:rPr>
        <w:t xml:space="preserve"> </w:t>
      </w:r>
      <w:r>
        <w:t>понимание</w:t>
      </w:r>
      <w:r>
        <w:rPr>
          <w:spacing w:val="-7"/>
        </w:rPr>
        <w:t xml:space="preserve"> </w:t>
      </w:r>
      <w:r>
        <w:t>ценности любой формы жизни как связанной с ценностью человеческой жизни и бытия;</w:t>
      </w:r>
    </w:p>
    <w:p w:rsidR="00906145" w:rsidRDefault="00C56FC5" w:rsidP="00E14051">
      <w:pPr>
        <w:pStyle w:val="a4"/>
        <w:numPr>
          <w:ilvl w:val="0"/>
          <w:numId w:val="29"/>
        </w:numPr>
        <w:tabs>
          <w:tab w:val="left" w:pos="1689"/>
        </w:tabs>
        <w:spacing w:before="198" w:line="278" w:lineRule="auto"/>
        <w:ind w:right="999"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буддийских</w:t>
      </w:r>
      <w:r>
        <w:rPr>
          <w:spacing w:val="-6"/>
          <w:sz w:val="26"/>
        </w:rPr>
        <w:t xml:space="preserve"> </w:t>
      </w:r>
      <w:r>
        <w:rPr>
          <w:sz w:val="26"/>
        </w:rPr>
        <w:t>писаниях,</w:t>
      </w:r>
      <w:r>
        <w:rPr>
          <w:spacing w:val="-6"/>
          <w:sz w:val="26"/>
        </w:rPr>
        <w:t xml:space="preserve"> </w:t>
      </w:r>
      <w:r>
        <w:rPr>
          <w:sz w:val="26"/>
        </w:rPr>
        <w:t>ламах,</w:t>
      </w:r>
      <w:r>
        <w:rPr>
          <w:spacing w:val="-6"/>
          <w:sz w:val="26"/>
        </w:rPr>
        <w:t xml:space="preserve"> </w:t>
      </w:r>
      <w:r>
        <w:rPr>
          <w:sz w:val="26"/>
        </w:rPr>
        <w:t>службах;</w:t>
      </w:r>
      <w:r>
        <w:rPr>
          <w:spacing w:val="-6"/>
          <w:sz w:val="26"/>
        </w:rPr>
        <w:t xml:space="preserve"> </w:t>
      </w:r>
      <w:r>
        <w:rPr>
          <w:sz w:val="26"/>
        </w:rPr>
        <w:t>смысле</w:t>
      </w:r>
      <w:r>
        <w:rPr>
          <w:spacing w:val="-6"/>
          <w:sz w:val="26"/>
        </w:rPr>
        <w:t xml:space="preserve"> </w:t>
      </w:r>
      <w:r>
        <w:rPr>
          <w:sz w:val="26"/>
        </w:rPr>
        <w:t>принятия, восьмеричном пути и карме;</w:t>
      </w:r>
    </w:p>
    <w:p w:rsidR="00906145" w:rsidRDefault="00C56FC5" w:rsidP="00E14051">
      <w:pPr>
        <w:pStyle w:val="a4"/>
        <w:numPr>
          <w:ilvl w:val="0"/>
          <w:numId w:val="29"/>
        </w:numPr>
        <w:tabs>
          <w:tab w:val="left" w:pos="1689"/>
        </w:tabs>
        <w:spacing w:before="194" w:line="276" w:lineRule="auto"/>
        <w:ind w:right="264"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назначении</w:t>
      </w:r>
      <w:r>
        <w:rPr>
          <w:spacing w:val="-7"/>
          <w:sz w:val="26"/>
        </w:rPr>
        <w:t xml:space="preserve"> </w:t>
      </w:r>
      <w:r>
        <w:rPr>
          <w:sz w:val="26"/>
        </w:rPr>
        <w:t>и</w:t>
      </w:r>
      <w:r>
        <w:rPr>
          <w:spacing w:val="-1"/>
          <w:sz w:val="26"/>
        </w:rPr>
        <w:t xml:space="preserve"> </w:t>
      </w:r>
      <w:r>
        <w:rPr>
          <w:sz w:val="26"/>
        </w:rPr>
        <w:t>устройстве</w:t>
      </w:r>
      <w:r>
        <w:rPr>
          <w:spacing w:val="-7"/>
          <w:sz w:val="26"/>
        </w:rPr>
        <w:t xml:space="preserve"> </w:t>
      </w:r>
      <w:r>
        <w:rPr>
          <w:sz w:val="26"/>
        </w:rPr>
        <w:t>буддийского</w:t>
      </w:r>
      <w:r>
        <w:rPr>
          <w:spacing w:val="-7"/>
          <w:sz w:val="26"/>
        </w:rPr>
        <w:t xml:space="preserve"> </w:t>
      </w:r>
      <w:r>
        <w:rPr>
          <w:sz w:val="26"/>
        </w:rPr>
        <w:t>храма,</w:t>
      </w:r>
      <w:r>
        <w:rPr>
          <w:spacing w:val="-7"/>
          <w:sz w:val="26"/>
        </w:rPr>
        <w:t xml:space="preserve"> </w:t>
      </w:r>
      <w:r>
        <w:rPr>
          <w:sz w:val="26"/>
        </w:rPr>
        <w:t>нормах</w:t>
      </w:r>
      <w:r>
        <w:rPr>
          <w:spacing w:val="-7"/>
          <w:sz w:val="26"/>
        </w:rPr>
        <w:t xml:space="preserve"> </w:t>
      </w:r>
      <w:r>
        <w:rPr>
          <w:sz w:val="26"/>
        </w:rPr>
        <w:t>поведения в храме, общения с мирскими последователями и ламами;</w:t>
      </w:r>
    </w:p>
    <w:p w:rsidR="00906145" w:rsidRDefault="00C56FC5" w:rsidP="00E14051">
      <w:pPr>
        <w:pStyle w:val="a4"/>
        <w:numPr>
          <w:ilvl w:val="0"/>
          <w:numId w:val="29"/>
        </w:numPr>
        <w:tabs>
          <w:tab w:val="left" w:pos="1689"/>
        </w:tabs>
        <w:spacing w:before="201"/>
        <w:ind w:left="1689" w:hanging="707"/>
        <w:rPr>
          <w:sz w:val="26"/>
        </w:rPr>
      </w:pPr>
      <w:r>
        <w:rPr>
          <w:sz w:val="26"/>
        </w:rPr>
        <w:t>рассказывать</w:t>
      </w:r>
      <w:r>
        <w:rPr>
          <w:spacing w:val="-10"/>
          <w:sz w:val="26"/>
        </w:rPr>
        <w:t xml:space="preserve"> </w:t>
      </w:r>
      <w:r>
        <w:rPr>
          <w:sz w:val="26"/>
        </w:rPr>
        <w:t>о</w:t>
      </w:r>
      <w:r>
        <w:rPr>
          <w:spacing w:val="-9"/>
          <w:sz w:val="26"/>
        </w:rPr>
        <w:t xml:space="preserve"> </w:t>
      </w:r>
      <w:r>
        <w:rPr>
          <w:sz w:val="26"/>
        </w:rPr>
        <w:t>праздниках</w:t>
      </w:r>
      <w:r>
        <w:rPr>
          <w:spacing w:val="-9"/>
          <w:sz w:val="26"/>
        </w:rPr>
        <w:t xml:space="preserve"> </w:t>
      </w:r>
      <w:r>
        <w:rPr>
          <w:sz w:val="26"/>
        </w:rPr>
        <w:t>в</w:t>
      </w:r>
      <w:r>
        <w:rPr>
          <w:spacing w:val="-9"/>
          <w:sz w:val="26"/>
        </w:rPr>
        <w:t xml:space="preserve"> </w:t>
      </w:r>
      <w:r>
        <w:rPr>
          <w:sz w:val="26"/>
        </w:rPr>
        <w:t>буддизме,</w:t>
      </w:r>
      <w:r>
        <w:rPr>
          <w:spacing w:val="-10"/>
          <w:sz w:val="26"/>
        </w:rPr>
        <w:t xml:space="preserve"> </w:t>
      </w:r>
      <w:r>
        <w:rPr>
          <w:spacing w:val="-2"/>
          <w:sz w:val="26"/>
        </w:rPr>
        <w:t>аскезе;</w:t>
      </w:r>
    </w:p>
    <w:p w:rsidR="00906145" w:rsidRDefault="00C56FC5" w:rsidP="00E14051">
      <w:pPr>
        <w:pStyle w:val="a4"/>
        <w:numPr>
          <w:ilvl w:val="0"/>
          <w:numId w:val="29"/>
        </w:numPr>
        <w:tabs>
          <w:tab w:val="left" w:pos="1689"/>
        </w:tabs>
        <w:spacing w:before="246"/>
        <w:ind w:left="1689" w:hanging="707"/>
        <w:rPr>
          <w:sz w:val="26"/>
        </w:rPr>
      </w:pPr>
      <w:r>
        <w:rPr>
          <w:spacing w:val="-2"/>
          <w:sz w:val="26"/>
        </w:rPr>
        <w:t>раскрывать</w:t>
      </w:r>
      <w:r>
        <w:rPr>
          <w:spacing w:val="-6"/>
          <w:sz w:val="26"/>
        </w:rPr>
        <w:t xml:space="preserve"> </w:t>
      </w:r>
      <w:r>
        <w:rPr>
          <w:spacing w:val="-2"/>
          <w:sz w:val="26"/>
        </w:rPr>
        <w:t>основное</w:t>
      </w:r>
      <w:r>
        <w:rPr>
          <w:spacing w:val="-3"/>
          <w:sz w:val="26"/>
        </w:rPr>
        <w:t xml:space="preserve"> </w:t>
      </w:r>
      <w:r>
        <w:rPr>
          <w:spacing w:val="-2"/>
          <w:sz w:val="26"/>
        </w:rPr>
        <w:t>содержание норм отношений</w:t>
      </w:r>
      <w:r>
        <w:rPr>
          <w:spacing w:val="-3"/>
          <w:sz w:val="26"/>
        </w:rPr>
        <w:t xml:space="preserve"> </w:t>
      </w:r>
      <w:r>
        <w:rPr>
          <w:spacing w:val="-2"/>
          <w:sz w:val="26"/>
        </w:rPr>
        <w:t>в</w:t>
      </w:r>
      <w:r>
        <w:rPr>
          <w:spacing w:val="-4"/>
          <w:sz w:val="26"/>
        </w:rPr>
        <w:t xml:space="preserve"> </w:t>
      </w:r>
      <w:r>
        <w:rPr>
          <w:spacing w:val="-2"/>
          <w:sz w:val="26"/>
        </w:rPr>
        <w:t>буддийской семье,</w:t>
      </w:r>
    </w:p>
    <w:p w:rsidR="00906145" w:rsidRDefault="00C56FC5">
      <w:pPr>
        <w:pStyle w:val="a3"/>
        <w:spacing w:before="44" w:line="276" w:lineRule="auto"/>
      </w:pPr>
      <w:r>
        <w:t>обязанностей и ответственности членов семьи, отношении детей к отцу, матери, братьям</w:t>
      </w:r>
      <w:r>
        <w:rPr>
          <w:spacing w:val="-10"/>
        </w:rPr>
        <w:t xml:space="preserve"> </w:t>
      </w:r>
      <w:r>
        <w:t>и</w:t>
      </w:r>
      <w:r>
        <w:rPr>
          <w:spacing w:val="-10"/>
        </w:rPr>
        <w:t xml:space="preserve"> </w:t>
      </w:r>
      <w:r>
        <w:t>сёстрам,</w:t>
      </w:r>
      <w:r>
        <w:rPr>
          <w:spacing w:val="-10"/>
        </w:rPr>
        <w:t xml:space="preserve"> </w:t>
      </w:r>
      <w:r>
        <w:t>старшим</w:t>
      </w:r>
      <w:r>
        <w:rPr>
          <w:spacing w:val="-10"/>
        </w:rPr>
        <w:t xml:space="preserve"> </w:t>
      </w:r>
      <w:r>
        <w:t>по</w:t>
      </w:r>
      <w:r>
        <w:rPr>
          <w:spacing w:val="-12"/>
        </w:rPr>
        <w:t xml:space="preserve"> </w:t>
      </w:r>
      <w:r>
        <w:t>возрасту,</w:t>
      </w:r>
      <w:r>
        <w:rPr>
          <w:spacing w:val="-10"/>
        </w:rPr>
        <w:t xml:space="preserve"> </w:t>
      </w:r>
      <w:r>
        <w:t>предкам;</w:t>
      </w:r>
      <w:r>
        <w:rPr>
          <w:spacing w:val="-12"/>
        </w:rPr>
        <w:t xml:space="preserve"> </w:t>
      </w:r>
      <w:r>
        <w:t>буддийских</w:t>
      </w:r>
      <w:r>
        <w:rPr>
          <w:spacing w:val="-12"/>
        </w:rPr>
        <w:t xml:space="preserve"> </w:t>
      </w:r>
      <w:r>
        <w:t>семейных</w:t>
      </w:r>
      <w:r>
        <w:rPr>
          <w:spacing w:val="-12"/>
        </w:rPr>
        <w:t xml:space="preserve"> </w:t>
      </w:r>
      <w:r>
        <w:t>ценностей;</w:t>
      </w:r>
    </w:p>
    <w:p w:rsidR="00906145" w:rsidRDefault="00C56FC5" w:rsidP="00E14051">
      <w:pPr>
        <w:pStyle w:val="a4"/>
        <w:numPr>
          <w:ilvl w:val="0"/>
          <w:numId w:val="29"/>
        </w:numPr>
        <w:tabs>
          <w:tab w:val="left" w:pos="1689"/>
        </w:tabs>
        <w:spacing w:before="201" w:line="276" w:lineRule="auto"/>
        <w:ind w:right="585" w:firstLine="0"/>
        <w:rPr>
          <w:sz w:val="26"/>
        </w:rPr>
      </w:pPr>
      <w:r>
        <w:rPr>
          <w:sz w:val="26"/>
        </w:rPr>
        <w:t>распознавать</w:t>
      </w:r>
      <w:r>
        <w:rPr>
          <w:spacing w:val="-5"/>
          <w:sz w:val="26"/>
        </w:rPr>
        <w:t xml:space="preserve"> </w:t>
      </w:r>
      <w:r>
        <w:rPr>
          <w:sz w:val="26"/>
        </w:rPr>
        <w:t>буддийскую</w:t>
      </w:r>
      <w:r>
        <w:rPr>
          <w:spacing w:val="-6"/>
          <w:sz w:val="26"/>
        </w:rPr>
        <w:t xml:space="preserve"> </w:t>
      </w:r>
      <w:r>
        <w:rPr>
          <w:sz w:val="26"/>
        </w:rPr>
        <w:t>символику,</w:t>
      </w:r>
      <w:r>
        <w:rPr>
          <w:spacing w:val="-5"/>
          <w:sz w:val="26"/>
        </w:rPr>
        <w:t xml:space="preserve"> </w:t>
      </w:r>
      <w:r>
        <w:rPr>
          <w:sz w:val="26"/>
        </w:rPr>
        <w:t>объяснять</w:t>
      </w:r>
      <w:r>
        <w:rPr>
          <w:spacing w:val="-7"/>
          <w:sz w:val="26"/>
        </w:rPr>
        <w:t xml:space="preserve"> </w:t>
      </w:r>
      <w:r>
        <w:rPr>
          <w:sz w:val="26"/>
        </w:rPr>
        <w:t>своими</w:t>
      </w:r>
      <w:r>
        <w:rPr>
          <w:spacing w:val="-6"/>
          <w:sz w:val="26"/>
        </w:rPr>
        <w:t xml:space="preserve"> </w:t>
      </w:r>
      <w:r>
        <w:rPr>
          <w:sz w:val="26"/>
        </w:rPr>
        <w:t>словами</w:t>
      </w:r>
      <w:r>
        <w:rPr>
          <w:spacing w:val="-6"/>
          <w:sz w:val="26"/>
        </w:rPr>
        <w:t xml:space="preserve"> </w:t>
      </w:r>
      <w:r>
        <w:rPr>
          <w:sz w:val="26"/>
        </w:rPr>
        <w:t>её</w:t>
      </w:r>
      <w:r>
        <w:rPr>
          <w:spacing w:val="-6"/>
          <w:sz w:val="26"/>
        </w:rPr>
        <w:t xml:space="preserve"> </w:t>
      </w:r>
      <w:r>
        <w:rPr>
          <w:sz w:val="26"/>
        </w:rPr>
        <w:t>смысл</w:t>
      </w:r>
      <w:r>
        <w:rPr>
          <w:spacing w:val="-6"/>
          <w:sz w:val="26"/>
        </w:rPr>
        <w:t xml:space="preserve"> </w:t>
      </w:r>
      <w:r>
        <w:rPr>
          <w:sz w:val="26"/>
        </w:rPr>
        <w:t>и значение в буддийской культуре;</w:t>
      </w:r>
    </w:p>
    <w:p w:rsidR="00906145" w:rsidRDefault="00C56FC5" w:rsidP="00E14051">
      <w:pPr>
        <w:pStyle w:val="a4"/>
        <w:numPr>
          <w:ilvl w:val="0"/>
          <w:numId w:val="29"/>
        </w:numPr>
        <w:tabs>
          <w:tab w:val="left" w:pos="1689"/>
        </w:tabs>
        <w:ind w:left="1689" w:hanging="707"/>
        <w:rPr>
          <w:sz w:val="26"/>
        </w:rPr>
      </w:pPr>
      <w:r>
        <w:rPr>
          <w:sz w:val="26"/>
        </w:rPr>
        <w:t>рассказывать</w:t>
      </w:r>
      <w:r>
        <w:rPr>
          <w:spacing w:val="-13"/>
          <w:sz w:val="26"/>
        </w:rPr>
        <w:t xml:space="preserve"> </w:t>
      </w:r>
      <w:r>
        <w:rPr>
          <w:sz w:val="26"/>
        </w:rPr>
        <w:t>о</w:t>
      </w:r>
      <w:r>
        <w:rPr>
          <w:spacing w:val="-12"/>
          <w:sz w:val="26"/>
        </w:rPr>
        <w:t xml:space="preserve"> </w:t>
      </w:r>
      <w:r>
        <w:rPr>
          <w:sz w:val="26"/>
        </w:rPr>
        <w:t>художественной</w:t>
      </w:r>
      <w:r>
        <w:rPr>
          <w:spacing w:val="-11"/>
          <w:sz w:val="26"/>
        </w:rPr>
        <w:t xml:space="preserve"> </w:t>
      </w:r>
      <w:r>
        <w:rPr>
          <w:sz w:val="26"/>
        </w:rPr>
        <w:t>культуре</w:t>
      </w:r>
      <w:r>
        <w:rPr>
          <w:spacing w:val="-12"/>
          <w:sz w:val="26"/>
        </w:rPr>
        <w:t xml:space="preserve"> </w:t>
      </w:r>
      <w:r>
        <w:rPr>
          <w:sz w:val="26"/>
        </w:rPr>
        <w:t>в</w:t>
      </w:r>
      <w:r>
        <w:rPr>
          <w:spacing w:val="-10"/>
          <w:sz w:val="26"/>
        </w:rPr>
        <w:t xml:space="preserve"> </w:t>
      </w:r>
      <w:r>
        <w:rPr>
          <w:sz w:val="26"/>
        </w:rPr>
        <w:t>буддийской</w:t>
      </w:r>
      <w:r>
        <w:rPr>
          <w:spacing w:val="-10"/>
          <w:sz w:val="26"/>
        </w:rPr>
        <w:t xml:space="preserve"> </w:t>
      </w:r>
      <w:r>
        <w:rPr>
          <w:spacing w:val="-2"/>
          <w:sz w:val="26"/>
        </w:rPr>
        <w:t>традиции;</w:t>
      </w:r>
    </w:p>
    <w:p w:rsidR="00906145" w:rsidRDefault="00C56FC5" w:rsidP="00E14051">
      <w:pPr>
        <w:pStyle w:val="a4"/>
        <w:numPr>
          <w:ilvl w:val="0"/>
          <w:numId w:val="29"/>
        </w:numPr>
        <w:tabs>
          <w:tab w:val="left" w:pos="1689"/>
        </w:tabs>
        <w:spacing w:before="244" w:line="276" w:lineRule="auto"/>
        <w:ind w:right="1076" w:firstLine="0"/>
        <w:rPr>
          <w:sz w:val="26"/>
        </w:rPr>
      </w:pPr>
      <w:r>
        <w:rPr>
          <w:sz w:val="26"/>
        </w:rPr>
        <w:t>излагать</w:t>
      </w:r>
      <w:r>
        <w:rPr>
          <w:spacing w:val="-9"/>
          <w:sz w:val="26"/>
        </w:rPr>
        <w:t xml:space="preserve"> </w:t>
      </w:r>
      <w:r>
        <w:rPr>
          <w:sz w:val="26"/>
        </w:rPr>
        <w:t>основные</w:t>
      </w:r>
      <w:r>
        <w:rPr>
          <w:spacing w:val="-8"/>
          <w:sz w:val="26"/>
        </w:rPr>
        <w:t xml:space="preserve"> </w:t>
      </w:r>
      <w:r>
        <w:rPr>
          <w:sz w:val="26"/>
        </w:rPr>
        <w:t>исторические</w:t>
      </w:r>
      <w:r>
        <w:rPr>
          <w:spacing w:val="-8"/>
          <w:sz w:val="26"/>
        </w:rPr>
        <w:t xml:space="preserve"> </w:t>
      </w:r>
      <w:r>
        <w:rPr>
          <w:sz w:val="26"/>
        </w:rPr>
        <w:t>сведения</w:t>
      </w:r>
      <w:r>
        <w:rPr>
          <w:spacing w:val="-6"/>
          <w:sz w:val="26"/>
        </w:rPr>
        <w:t xml:space="preserve"> </w:t>
      </w:r>
      <w:r>
        <w:rPr>
          <w:sz w:val="26"/>
        </w:rPr>
        <w:t>о</w:t>
      </w:r>
      <w:r>
        <w:rPr>
          <w:spacing w:val="-8"/>
          <w:sz w:val="26"/>
        </w:rPr>
        <w:t xml:space="preserve"> </w:t>
      </w:r>
      <w:r>
        <w:rPr>
          <w:sz w:val="26"/>
        </w:rPr>
        <w:t>возникновении</w:t>
      </w:r>
      <w:r>
        <w:rPr>
          <w:spacing w:val="-6"/>
          <w:sz w:val="26"/>
        </w:rPr>
        <w:t xml:space="preserve"> </w:t>
      </w:r>
      <w:r>
        <w:rPr>
          <w:sz w:val="26"/>
        </w:rPr>
        <w:t>буддийской религиозной традиции в истории и в России, своими словами объяснять роль</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буддизма</w:t>
      </w:r>
      <w:r>
        <w:rPr>
          <w:spacing w:val="-7"/>
        </w:rPr>
        <w:t xml:space="preserve"> </w:t>
      </w:r>
      <w:r>
        <w:t>в</w:t>
      </w:r>
      <w:r>
        <w:rPr>
          <w:spacing w:val="-7"/>
        </w:rPr>
        <w:t xml:space="preserve"> </w:t>
      </w:r>
      <w:r>
        <w:t>становлении</w:t>
      </w:r>
      <w:r>
        <w:rPr>
          <w:spacing w:val="-6"/>
        </w:rPr>
        <w:t xml:space="preserve"> </w:t>
      </w:r>
      <w:r>
        <w:t>культуры</w:t>
      </w:r>
      <w:r>
        <w:rPr>
          <w:spacing w:val="-6"/>
        </w:rPr>
        <w:t xml:space="preserve"> </w:t>
      </w:r>
      <w:r>
        <w:t>народов</w:t>
      </w:r>
      <w:r>
        <w:rPr>
          <w:spacing w:val="-5"/>
        </w:rPr>
        <w:t xml:space="preserve"> </w:t>
      </w:r>
      <w:r>
        <w:t>России,</w:t>
      </w:r>
      <w:r>
        <w:rPr>
          <w:spacing w:val="-7"/>
        </w:rPr>
        <w:t xml:space="preserve"> </w:t>
      </w:r>
      <w:r>
        <w:t>российской</w:t>
      </w:r>
      <w:r>
        <w:rPr>
          <w:spacing w:val="-5"/>
        </w:rPr>
        <w:t xml:space="preserve"> </w:t>
      </w:r>
      <w:r>
        <w:t>культуры</w:t>
      </w:r>
      <w:r>
        <w:rPr>
          <w:spacing w:val="-6"/>
        </w:rPr>
        <w:t xml:space="preserve"> </w:t>
      </w:r>
      <w:r>
        <w:t xml:space="preserve">и </w:t>
      </w:r>
      <w:r>
        <w:rPr>
          <w:spacing w:val="-2"/>
        </w:rPr>
        <w:t>государственности;</w:t>
      </w:r>
    </w:p>
    <w:p w:rsidR="00906145" w:rsidRDefault="00C56FC5" w:rsidP="00E14051">
      <w:pPr>
        <w:pStyle w:val="a4"/>
        <w:numPr>
          <w:ilvl w:val="0"/>
          <w:numId w:val="29"/>
        </w:numPr>
        <w:tabs>
          <w:tab w:val="left" w:pos="1689"/>
        </w:tabs>
        <w:spacing w:before="195" w:line="276" w:lineRule="auto"/>
        <w:ind w:right="906" w:firstLine="0"/>
        <w:rPr>
          <w:sz w:val="26"/>
        </w:rPr>
      </w:pPr>
      <w:r>
        <w:rPr>
          <w:sz w:val="26"/>
        </w:rPr>
        <w:t>первоначальный опыт поисковой, проектной деятельности по изучению буддийского</w:t>
      </w:r>
      <w:r>
        <w:rPr>
          <w:spacing w:val="-7"/>
          <w:sz w:val="26"/>
        </w:rPr>
        <w:t xml:space="preserve"> </w:t>
      </w:r>
      <w:r>
        <w:rPr>
          <w:sz w:val="26"/>
        </w:rPr>
        <w:t>исторического</w:t>
      </w:r>
      <w:r>
        <w:rPr>
          <w:spacing w:val="-7"/>
          <w:sz w:val="26"/>
        </w:rPr>
        <w:t xml:space="preserve"> </w:t>
      </w:r>
      <w:r>
        <w:rPr>
          <w:sz w:val="26"/>
        </w:rPr>
        <w:t>и</w:t>
      </w:r>
      <w:r>
        <w:rPr>
          <w:spacing w:val="-7"/>
          <w:sz w:val="26"/>
        </w:rPr>
        <w:t xml:space="preserve"> </w:t>
      </w:r>
      <w:r>
        <w:rPr>
          <w:sz w:val="26"/>
        </w:rPr>
        <w:t>культурного</w:t>
      </w:r>
      <w:r>
        <w:rPr>
          <w:spacing w:val="-4"/>
          <w:sz w:val="26"/>
        </w:rPr>
        <w:t xml:space="preserve"> </w:t>
      </w:r>
      <w:r>
        <w:rPr>
          <w:sz w:val="26"/>
        </w:rPr>
        <w:t>наследия</w:t>
      </w:r>
      <w:r>
        <w:rPr>
          <w:spacing w:val="-5"/>
          <w:sz w:val="26"/>
        </w:rPr>
        <w:t xml:space="preserve"> </w:t>
      </w:r>
      <w:r>
        <w:rPr>
          <w:sz w:val="26"/>
        </w:rPr>
        <w:t>в</w:t>
      </w:r>
      <w:r>
        <w:rPr>
          <w:spacing w:val="-7"/>
          <w:sz w:val="26"/>
        </w:rPr>
        <w:t xml:space="preserve"> </w:t>
      </w:r>
      <w:r>
        <w:rPr>
          <w:sz w:val="26"/>
        </w:rPr>
        <w:t>своей</w:t>
      </w:r>
      <w:r>
        <w:rPr>
          <w:spacing w:val="-4"/>
          <w:sz w:val="26"/>
        </w:rPr>
        <w:t xml:space="preserve"> </w:t>
      </w:r>
      <w:r>
        <w:rPr>
          <w:sz w:val="26"/>
        </w:rPr>
        <w:t>местности,</w:t>
      </w:r>
      <w:r>
        <w:rPr>
          <w:spacing w:val="-7"/>
          <w:sz w:val="26"/>
        </w:rPr>
        <w:t xml:space="preserve"> </w:t>
      </w:r>
      <w:r>
        <w:rPr>
          <w:sz w:val="26"/>
        </w:rPr>
        <w:t>регионе (храмы, монастыри, святыни, памятные и святые места), оформлению и</w:t>
      </w:r>
    </w:p>
    <w:p w:rsidR="00906145" w:rsidRDefault="00C56FC5">
      <w:pPr>
        <w:pStyle w:val="a3"/>
      </w:pPr>
      <w:r>
        <w:t>представлению</w:t>
      </w:r>
      <w:r>
        <w:rPr>
          <w:spacing w:val="-14"/>
        </w:rPr>
        <w:t xml:space="preserve"> </w:t>
      </w:r>
      <w:r>
        <w:t>её</w:t>
      </w:r>
      <w:r>
        <w:rPr>
          <w:spacing w:val="-11"/>
        </w:rPr>
        <w:t xml:space="preserve"> </w:t>
      </w:r>
      <w:r>
        <w:rPr>
          <w:spacing w:val="-2"/>
        </w:rPr>
        <w:t>результатов;</w:t>
      </w:r>
    </w:p>
    <w:p w:rsidR="00906145" w:rsidRDefault="00C56FC5" w:rsidP="00E14051">
      <w:pPr>
        <w:pStyle w:val="a4"/>
        <w:numPr>
          <w:ilvl w:val="0"/>
          <w:numId w:val="29"/>
        </w:numPr>
        <w:tabs>
          <w:tab w:val="left" w:pos="1689"/>
        </w:tabs>
        <w:spacing w:before="246" w:line="276" w:lineRule="auto"/>
        <w:ind w:right="1047" w:firstLine="0"/>
        <w:rPr>
          <w:sz w:val="26"/>
        </w:rPr>
      </w:pPr>
      <w:r>
        <w:rPr>
          <w:sz w:val="26"/>
        </w:rPr>
        <w:t>приводить</w:t>
      </w:r>
      <w:r>
        <w:rPr>
          <w:spacing w:val="-7"/>
          <w:sz w:val="26"/>
        </w:rPr>
        <w:t xml:space="preserve"> </w:t>
      </w:r>
      <w:r>
        <w:rPr>
          <w:sz w:val="26"/>
        </w:rPr>
        <w:t>примеры</w:t>
      </w:r>
      <w:r>
        <w:rPr>
          <w:spacing w:val="-6"/>
          <w:sz w:val="26"/>
        </w:rPr>
        <w:t xml:space="preserve"> </w:t>
      </w:r>
      <w:r>
        <w:rPr>
          <w:sz w:val="26"/>
        </w:rPr>
        <w:t>нравственных</w:t>
      </w:r>
      <w:r>
        <w:rPr>
          <w:spacing w:val="-7"/>
          <w:sz w:val="26"/>
        </w:rPr>
        <w:t xml:space="preserve"> </w:t>
      </w:r>
      <w:r>
        <w:rPr>
          <w:sz w:val="26"/>
        </w:rPr>
        <w:t>поступков,</w:t>
      </w:r>
      <w:r>
        <w:rPr>
          <w:spacing w:val="-7"/>
          <w:sz w:val="26"/>
        </w:rPr>
        <w:t xml:space="preserve"> </w:t>
      </w:r>
      <w:r>
        <w:rPr>
          <w:sz w:val="26"/>
        </w:rPr>
        <w:t>совершаемых</w:t>
      </w:r>
      <w:r>
        <w:rPr>
          <w:spacing w:val="-7"/>
          <w:sz w:val="26"/>
        </w:rPr>
        <w:t xml:space="preserve"> </w:t>
      </w:r>
      <w:r>
        <w:rPr>
          <w:sz w:val="26"/>
        </w:rPr>
        <w:t>с</w:t>
      </w:r>
      <w:r>
        <w:rPr>
          <w:spacing w:val="-4"/>
          <w:sz w:val="26"/>
        </w:rPr>
        <w:t xml:space="preserve"> </w:t>
      </w:r>
      <w:r>
        <w:rPr>
          <w:sz w:val="26"/>
        </w:rPr>
        <w:t>опорой</w:t>
      </w:r>
      <w:r>
        <w:rPr>
          <w:spacing w:val="-7"/>
          <w:sz w:val="26"/>
        </w:rPr>
        <w:t xml:space="preserve"> </w:t>
      </w:r>
      <w:r>
        <w:rPr>
          <w:sz w:val="26"/>
        </w:rPr>
        <w:t>на этические нормы религиозной культуры и внутреннюю установку личности, поступать согласно своей совести;</w:t>
      </w:r>
    </w:p>
    <w:p w:rsidR="00906145" w:rsidRDefault="00C56FC5" w:rsidP="00E14051">
      <w:pPr>
        <w:pStyle w:val="a4"/>
        <w:numPr>
          <w:ilvl w:val="0"/>
          <w:numId w:val="29"/>
        </w:numPr>
        <w:tabs>
          <w:tab w:val="left" w:pos="1689"/>
        </w:tabs>
        <w:spacing w:line="276" w:lineRule="auto"/>
        <w:ind w:right="373" w:firstLine="0"/>
        <w:rPr>
          <w:sz w:val="26"/>
        </w:rPr>
      </w:pPr>
      <w:r>
        <w:rPr>
          <w:sz w:val="26"/>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w:t>
      </w:r>
      <w:r>
        <w:rPr>
          <w:spacing w:val="-10"/>
          <w:sz w:val="26"/>
        </w:rPr>
        <w:t xml:space="preserve"> </w:t>
      </w:r>
      <w:r>
        <w:rPr>
          <w:sz w:val="26"/>
        </w:rPr>
        <w:t>примеры),</w:t>
      </w:r>
      <w:r>
        <w:rPr>
          <w:spacing w:val="-10"/>
          <w:sz w:val="26"/>
        </w:rPr>
        <w:t xml:space="preserve"> </w:t>
      </w:r>
      <w:r>
        <w:rPr>
          <w:sz w:val="26"/>
        </w:rPr>
        <w:t>понимание</w:t>
      </w:r>
      <w:r>
        <w:rPr>
          <w:spacing w:val="-10"/>
          <w:sz w:val="26"/>
        </w:rPr>
        <w:t xml:space="preserve"> </w:t>
      </w:r>
      <w:r>
        <w:rPr>
          <w:sz w:val="26"/>
        </w:rPr>
        <w:t>российского</w:t>
      </w:r>
      <w:r>
        <w:rPr>
          <w:spacing w:val="-10"/>
          <w:sz w:val="26"/>
        </w:rPr>
        <w:t xml:space="preserve"> </w:t>
      </w:r>
      <w:r>
        <w:rPr>
          <w:sz w:val="26"/>
        </w:rPr>
        <w:t>общенародного</w:t>
      </w:r>
      <w:r>
        <w:rPr>
          <w:spacing w:val="-10"/>
          <w:sz w:val="26"/>
        </w:rPr>
        <w:t xml:space="preserve"> </w:t>
      </w:r>
      <w:r>
        <w:rPr>
          <w:sz w:val="26"/>
        </w:rP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6145" w:rsidRDefault="00C56FC5" w:rsidP="00E14051">
      <w:pPr>
        <w:pStyle w:val="a4"/>
        <w:numPr>
          <w:ilvl w:val="0"/>
          <w:numId w:val="29"/>
        </w:numPr>
        <w:tabs>
          <w:tab w:val="left" w:pos="1689"/>
        </w:tabs>
        <w:spacing w:before="201" w:line="276" w:lineRule="auto"/>
        <w:ind w:right="582" w:firstLine="0"/>
        <w:rPr>
          <w:sz w:val="26"/>
        </w:rPr>
      </w:pPr>
      <w:r>
        <w:rPr>
          <w:sz w:val="26"/>
        </w:rPr>
        <w:t>называть</w:t>
      </w:r>
      <w:r>
        <w:rPr>
          <w:spacing w:val="-6"/>
          <w:sz w:val="26"/>
        </w:rPr>
        <w:t xml:space="preserve"> </w:t>
      </w:r>
      <w:r>
        <w:rPr>
          <w:sz w:val="26"/>
        </w:rPr>
        <w:t>традиционные</w:t>
      </w:r>
      <w:r>
        <w:rPr>
          <w:spacing w:val="-6"/>
          <w:sz w:val="26"/>
        </w:rPr>
        <w:t xml:space="preserve"> </w:t>
      </w:r>
      <w:r>
        <w:rPr>
          <w:sz w:val="26"/>
        </w:rPr>
        <w:t>религии</w:t>
      </w:r>
      <w:r>
        <w:rPr>
          <w:spacing w:val="-6"/>
          <w:sz w:val="26"/>
        </w:rPr>
        <w:t xml:space="preserve"> </w:t>
      </w:r>
      <w:r>
        <w:rPr>
          <w:sz w:val="26"/>
        </w:rPr>
        <w:t>в</w:t>
      </w:r>
      <w:r>
        <w:rPr>
          <w:spacing w:val="-6"/>
          <w:sz w:val="26"/>
        </w:rPr>
        <w:t xml:space="preserve"> </w:t>
      </w:r>
      <w:r>
        <w:rPr>
          <w:sz w:val="26"/>
        </w:rPr>
        <w:t>России</w:t>
      </w:r>
      <w:r>
        <w:rPr>
          <w:spacing w:val="-5"/>
          <w:sz w:val="26"/>
        </w:rPr>
        <w:t xml:space="preserve"> </w:t>
      </w:r>
      <w:r>
        <w:rPr>
          <w:sz w:val="26"/>
        </w:rPr>
        <w:t>(не</w:t>
      </w:r>
      <w:r>
        <w:rPr>
          <w:spacing w:val="-6"/>
          <w:sz w:val="26"/>
        </w:rPr>
        <w:t xml:space="preserve"> </w:t>
      </w:r>
      <w:r>
        <w:rPr>
          <w:sz w:val="26"/>
        </w:rPr>
        <w:t>менее</w:t>
      </w:r>
      <w:r>
        <w:rPr>
          <w:spacing w:val="-6"/>
          <w:sz w:val="26"/>
        </w:rPr>
        <w:t xml:space="preserve"> </w:t>
      </w:r>
      <w:r>
        <w:rPr>
          <w:sz w:val="26"/>
        </w:rPr>
        <w:t>трёх,</w:t>
      </w:r>
      <w:r>
        <w:rPr>
          <w:spacing w:val="-3"/>
          <w:sz w:val="26"/>
        </w:rPr>
        <w:t xml:space="preserve"> </w:t>
      </w:r>
      <w:r>
        <w:rPr>
          <w:sz w:val="26"/>
        </w:rPr>
        <w:t>кроме</w:t>
      </w:r>
      <w:r>
        <w:rPr>
          <w:spacing w:val="-3"/>
          <w:sz w:val="26"/>
        </w:rPr>
        <w:t xml:space="preserve"> </w:t>
      </w:r>
      <w:r>
        <w:rPr>
          <w:sz w:val="26"/>
        </w:rPr>
        <w:t>изучаемой), народы России, для которых традиционными религиями исторически являются</w:t>
      </w:r>
    </w:p>
    <w:p w:rsidR="00906145" w:rsidRDefault="00C56FC5">
      <w:pPr>
        <w:pStyle w:val="a3"/>
        <w:spacing w:line="298" w:lineRule="exact"/>
      </w:pPr>
      <w:r>
        <w:t>православие,</w:t>
      </w:r>
      <w:r>
        <w:rPr>
          <w:spacing w:val="-12"/>
        </w:rPr>
        <w:t xml:space="preserve"> </w:t>
      </w:r>
      <w:r>
        <w:t>ислам,</w:t>
      </w:r>
      <w:r>
        <w:rPr>
          <w:spacing w:val="-12"/>
        </w:rPr>
        <w:t xml:space="preserve"> </w:t>
      </w:r>
      <w:r>
        <w:t>буддизм,</w:t>
      </w:r>
      <w:r>
        <w:rPr>
          <w:spacing w:val="-12"/>
        </w:rPr>
        <w:t xml:space="preserve"> </w:t>
      </w:r>
      <w:r>
        <w:rPr>
          <w:spacing w:val="-2"/>
        </w:rPr>
        <w:t>иудаизм;</w:t>
      </w:r>
    </w:p>
    <w:p w:rsidR="00906145" w:rsidRDefault="00C56FC5" w:rsidP="00E14051">
      <w:pPr>
        <w:pStyle w:val="a4"/>
        <w:numPr>
          <w:ilvl w:val="0"/>
          <w:numId w:val="29"/>
        </w:numPr>
        <w:tabs>
          <w:tab w:val="left" w:pos="1689"/>
        </w:tabs>
        <w:spacing w:before="246" w:line="276" w:lineRule="auto"/>
        <w:ind w:right="641" w:firstLine="0"/>
        <w:rPr>
          <w:sz w:val="26"/>
        </w:rPr>
      </w:pPr>
      <w:r>
        <w:rPr>
          <w:sz w:val="26"/>
        </w:rPr>
        <w:t>выражать</w:t>
      </w:r>
      <w:r>
        <w:rPr>
          <w:spacing w:val="-9"/>
          <w:sz w:val="26"/>
        </w:rPr>
        <w:t xml:space="preserve"> </w:t>
      </w:r>
      <w:r>
        <w:rPr>
          <w:sz w:val="26"/>
        </w:rPr>
        <w:t>своими</w:t>
      </w:r>
      <w:r>
        <w:rPr>
          <w:spacing w:val="-6"/>
          <w:sz w:val="26"/>
        </w:rPr>
        <w:t xml:space="preserve"> </w:t>
      </w:r>
      <w:r>
        <w:rPr>
          <w:sz w:val="26"/>
        </w:rPr>
        <w:t>словами</w:t>
      </w:r>
      <w:r>
        <w:rPr>
          <w:spacing w:val="-8"/>
          <w:sz w:val="26"/>
        </w:rPr>
        <w:t xml:space="preserve"> </w:t>
      </w:r>
      <w:r>
        <w:rPr>
          <w:sz w:val="26"/>
        </w:rPr>
        <w:t>понимание</w:t>
      </w:r>
      <w:r>
        <w:rPr>
          <w:spacing w:val="-8"/>
          <w:sz w:val="26"/>
        </w:rPr>
        <w:t xml:space="preserve"> </w:t>
      </w:r>
      <w:r>
        <w:rPr>
          <w:sz w:val="26"/>
        </w:rPr>
        <w:t>человеческого</w:t>
      </w:r>
      <w:r>
        <w:rPr>
          <w:spacing w:val="-6"/>
          <w:sz w:val="26"/>
        </w:rPr>
        <w:t xml:space="preserve"> </w:t>
      </w:r>
      <w:r>
        <w:rPr>
          <w:sz w:val="26"/>
        </w:rPr>
        <w:t>достоинства,</w:t>
      </w:r>
      <w:r>
        <w:rPr>
          <w:spacing w:val="-8"/>
          <w:sz w:val="26"/>
        </w:rPr>
        <w:t xml:space="preserve"> </w:t>
      </w:r>
      <w:r>
        <w:rPr>
          <w:sz w:val="26"/>
        </w:rPr>
        <w:t>ценности человеческой жизни в буддийской духовно-нравственной культуре, традиции.</w:t>
      </w:r>
    </w:p>
    <w:p w:rsidR="00906145" w:rsidRDefault="00C56FC5">
      <w:pPr>
        <w:pStyle w:val="a3"/>
        <w:spacing w:before="205"/>
      </w:pPr>
      <w:r>
        <w:t>Модуль</w:t>
      </w:r>
      <w:r>
        <w:rPr>
          <w:spacing w:val="-11"/>
        </w:rPr>
        <w:t xml:space="preserve"> </w:t>
      </w:r>
      <w:r>
        <w:t>«Основы</w:t>
      </w:r>
      <w:r>
        <w:rPr>
          <w:spacing w:val="-11"/>
        </w:rPr>
        <w:t xml:space="preserve"> </w:t>
      </w:r>
      <w:r>
        <w:t>иудейской</w:t>
      </w:r>
      <w:r>
        <w:rPr>
          <w:spacing w:val="-10"/>
        </w:rPr>
        <w:t xml:space="preserve"> </w:t>
      </w:r>
      <w:r>
        <w:rPr>
          <w:spacing w:val="-2"/>
        </w:rPr>
        <w:t>культуры»</w:t>
      </w:r>
    </w:p>
    <w:p w:rsidR="00906145" w:rsidRDefault="00C56FC5">
      <w:pPr>
        <w:pStyle w:val="a3"/>
        <w:spacing w:before="243" w:line="276" w:lineRule="auto"/>
      </w:pPr>
      <w:r>
        <w:t>Предметные</w:t>
      </w:r>
      <w:r>
        <w:rPr>
          <w:spacing w:val="-9"/>
        </w:rPr>
        <w:t xml:space="preserve"> </w:t>
      </w:r>
      <w:r>
        <w:t>результаты</w:t>
      </w:r>
      <w:r>
        <w:rPr>
          <w:spacing w:val="-9"/>
        </w:rPr>
        <w:t xml:space="preserve"> </w:t>
      </w:r>
      <w:r>
        <w:t>освоения</w:t>
      </w:r>
      <w:r>
        <w:rPr>
          <w:spacing w:val="-9"/>
        </w:rPr>
        <w:t xml:space="preserve"> </w:t>
      </w:r>
      <w:r>
        <w:t>образовательной</w:t>
      </w:r>
      <w:r>
        <w:rPr>
          <w:spacing w:val="-9"/>
        </w:rPr>
        <w:t xml:space="preserve"> </w:t>
      </w:r>
      <w:r>
        <w:t>программы</w:t>
      </w:r>
      <w:r>
        <w:rPr>
          <w:spacing w:val="-6"/>
        </w:rPr>
        <w:t xml:space="preserve"> </w:t>
      </w:r>
      <w:r>
        <w:t>модуля</w:t>
      </w:r>
      <w:r>
        <w:rPr>
          <w:spacing w:val="-6"/>
        </w:rPr>
        <w:t xml:space="preserve"> </w:t>
      </w:r>
      <w:r>
        <w:t>«Основы иудейской культуры» должны отражать сформированность умений:</w:t>
      </w:r>
    </w:p>
    <w:p w:rsidR="00906145" w:rsidRDefault="00C56FC5" w:rsidP="00E14051">
      <w:pPr>
        <w:pStyle w:val="a4"/>
        <w:numPr>
          <w:ilvl w:val="0"/>
          <w:numId w:val="29"/>
        </w:numPr>
        <w:tabs>
          <w:tab w:val="left" w:pos="1689"/>
        </w:tabs>
        <w:spacing w:before="201" w:line="276" w:lineRule="auto"/>
        <w:ind w:right="423" w:firstLine="0"/>
        <w:rPr>
          <w:sz w:val="26"/>
        </w:rPr>
      </w:pPr>
      <w:r>
        <w:rPr>
          <w:sz w:val="26"/>
        </w:rPr>
        <w:t>выражать своими словами первоначальное понимание сущности духовного развития</w:t>
      </w:r>
      <w:r>
        <w:rPr>
          <w:spacing w:val="-5"/>
          <w:sz w:val="26"/>
        </w:rPr>
        <w:t xml:space="preserve"> </w:t>
      </w:r>
      <w:r>
        <w:rPr>
          <w:sz w:val="26"/>
        </w:rPr>
        <w:t>как</w:t>
      </w:r>
      <w:r>
        <w:rPr>
          <w:spacing w:val="-7"/>
          <w:sz w:val="26"/>
        </w:rPr>
        <w:t xml:space="preserve"> </w:t>
      </w:r>
      <w:r>
        <w:rPr>
          <w:sz w:val="26"/>
        </w:rPr>
        <w:t>осознания</w:t>
      </w:r>
      <w:r>
        <w:rPr>
          <w:spacing w:val="-5"/>
          <w:sz w:val="26"/>
        </w:rPr>
        <w:t xml:space="preserve"> </w:t>
      </w:r>
      <w:r>
        <w:rPr>
          <w:sz w:val="26"/>
        </w:rPr>
        <w:t>и</w:t>
      </w:r>
      <w:r>
        <w:rPr>
          <w:spacing w:val="-3"/>
          <w:sz w:val="26"/>
        </w:rPr>
        <w:t xml:space="preserve"> </w:t>
      </w:r>
      <w:r>
        <w:rPr>
          <w:sz w:val="26"/>
        </w:rPr>
        <w:t>усвоения</w:t>
      </w:r>
      <w:r>
        <w:rPr>
          <w:spacing w:val="-6"/>
          <w:sz w:val="26"/>
        </w:rPr>
        <w:t xml:space="preserve"> </w:t>
      </w:r>
      <w:r>
        <w:rPr>
          <w:sz w:val="26"/>
        </w:rPr>
        <w:t>человеком</w:t>
      </w:r>
      <w:r>
        <w:rPr>
          <w:spacing w:val="-6"/>
          <w:sz w:val="26"/>
        </w:rPr>
        <w:t xml:space="preserve"> </w:t>
      </w:r>
      <w:r>
        <w:rPr>
          <w:sz w:val="26"/>
        </w:rPr>
        <w:t>значимых</w:t>
      </w:r>
      <w:r>
        <w:rPr>
          <w:spacing w:val="-3"/>
          <w:sz w:val="26"/>
        </w:rPr>
        <w:t xml:space="preserve"> </w:t>
      </w:r>
      <w:r>
        <w:rPr>
          <w:sz w:val="26"/>
        </w:rPr>
        <w:t>для</w:t>
      </w:r>
      <w:r>
        <w:rPr>
          <w:spacing w:val="-5"/>
          <w:sz w:val="26"/>
        </w:rPr>
        <w:t xml:space="preserve"> </w:t>
      </w:r>
      <w:r>
        <w:rPr>
          <w:sz w:val="26"/>
        </w:rPr>
        <w:t>жизни</w:t>
      </w:r>
      <w:r>
        <w:rPr>
          <w:spacing w:val="-5"/>
          <w:sz w:val="26"/>
        </w:rPr>
        <w:t xml:space="preserve"> </w:t>
      </w:r>
      <w:r>
        <w:rPr>
          <w:sz w:val="26"/>
        </w:rPr>
        <w:t>представлений</w:t>
      </w:r>
      <w:r>
        <w:rPr>
          <w:spacing w:val="-6"/>
          <w:sz w:val="26"/>
        </w:rPr>
        <w:t xml:space="preserve"> </w:t>
      </w:r>
      <w:r>
        <w:rPr>
          <w:sz w:val="26"/>
        </w:rPr>
        <w:t>о себе, людях, окружающей действительности;</w:t>
      </w:r>
    </w:p>
    <w:p w:rsidR="00906145" w:rsidRDefault="00C56FC5" w:rsidP="00E14051">
      <w:pPr>
        <w:pStyle w:val="a4"/>
        <w:numPr>
          <w:ilvl w:val="0"/>
          <w:numId w:val="29"/>
        </w:numPr>
        <w:tabs>
          <w:tab w:val="left" w:pos="1689"/>
        </w:tabs>
        <w:ind w:left="1689" w:hanging="707"/>
        <w:rPr>
          <w:sz w:val="26"/>
        </w:rPr>
      </w:pPr>
      <w:r>
        <w:rPr>
          <w:sz w:val="26"/>
        </w:rPr>
        <w:t>выражать</w:t>
      </w:r>
      <w:r>
        <w:rPr>
          <w:spacing w:val="-14"/>
          <w:sz w:val="26"/>
        </w:rPr>
        <w:t xml:space="preserve"> </w:t>
      </w:r>
      <w:r>
        <w:rPr>
          <w:sz w:val="26"/>
        </w:rPr>
        <w:t>своими</w:t>
      </w:r>
      <w:r>
        <w:rPr>
          <w:spacing w:val="-13"/>
          <w:sz w:val="26"/>
        </w:rPr>
        <w:t xml:space="preserve"> </w:t>
      </w:r>
      <w:r>
        <w:rPr>
          <w:sz w:val="26"/>
        </w:rPr>
        <w:t>словами</w:t>
      </w:r>
      <w:r>
        <w:rPr>
          <w:spacing w:val="-12"/>
          <w:sz w:val="26"/>
        </w:rPr>
        <w:t xml:space="preserve"> </w:t>
      </w:r>
      <w:r>
        <w:rPr>
          <w:sz w:val="26"/>
        </w:rPr>
        <w:t>понимание</w:t>
      </w:r>
      <w:r>
        <w:rPr>
          <w:spacing w:val="-13"/>
          <w:sz w:val="26"/>
        </w:rPr>
        <w:t xml:space="preserve"> </w:t>
      </w:r>
      <w:r>
        <w:rPr>
          <w:sz w:val="26"/>
        </w:rPr>
        <w:t>значимости</w:t>
      </w:r>
      <w:r>
        <w:rPr>
          <w:spacing w:val="-13"/>
          <w:sz w:val="26"/>
        </w:rPr>
        <w:t xml:space="preserve"> </w:t>
      </w:r>
      <w:r>
        <w:rPr>
          <w:spacing w:val="-2"/>
          <w:sz w:val="26"/>
        </w:rPr>
        <w:t>нравственного</w:t>
      </w:r>
    </w:p>
    <w:p w:rsidR="00906145" w:rsidRDefault="00C56FC5">
      <w:pPr>
        <w:pStyle w:val="a3"/>
        <w:spacing w:before="44"/>
      </w:pPr>
      <w:r>
        <w:t>совершенствования</w:t>
      </w:r>
      <w:r>
        <w:rPr>
          <w:spacing w:val="-11"/>
        </w:rPr>
        <w:t xml:space="preserve"> </w:t>
      </w:r>
      <w:r>
        <w:t>и</w:t>
      </w:r>
      <w:r>
        <w:rPr>
          <w:spacing w:val="-8"/>
        </w:rPr>
        <w:t xml:space="preserve"> </w:t>
      </w:r>
      <w:r>
        <w:t>роли</w:t>
      </w:r>
      <w:r>
        <w:rPr>
          <w:spacing w:val="-9"/>
        </w:rPr>
        <w:t xml:space="preserve"> </w:t>
      </w:r>
      <w:r>
        <w:t>в</w:t>
      </w:r>
      <w:r>
        <w:rPr>
          <w:spacing w:val="-11"/>
        </w:rPr>
        <w:t xml:space="preserve"> </w:t>
      </w:r>
      <w:r>
        <w:t>этом</w:t>
      </w:r>
      <w:r>
        <w:rPr>
          <w:spacing w:val="-11"/>
        </w:rPr>
        <w:t xml:space="preserve"> </w:t>
      </w:r>
      <w:r>
        <w:t>личных</w:t>
      </w:r>
      <w:r>
        <w:rPr>
          <w:spacing w:val="-6"/>
        </w:rPr>
        <w:t xml:space="preserve"> </w:t>
      </w:r>
      <w:r>
        <w:t>усилий</w:t>
      </w:r>
      <w:r>
        <w:rPr>
          <w:spacing w:val="-10"/>
        </w:rPr>
        <w:t xml:space="preserve"> </w:t>
      </w:r>
      <w:r>
        <w:t>человека,</w:t>
      </w:r>
      <w:r>
        <w:rPr>
          <w:spacing w:val="-11"/>
        </w:rPr>
        <w:t xml:space="preserve"> </w:t>
      </w:r>
      <w:r>
        <w:t>приводить</w:t>
      </w:r>
      <w:r>
        <w:rPr>
          <w:spacing w:val="-10"/>
        </w:rPr>
        <w:t xml:space="preserve"> </w:t>
      </w:r>
      <w:r>
        <w:rPr>
          <w:spacing w:val="-2"/>
        </w:rPr>
        <w:t>примеры;</w:t>
      </w:r>
    </w:p>
    <w:p w:rsidR="00906145" w:rsidRDefault="00C56FC5" w:rsidP="00E14051">
      <w:pPr>
        <w:pStyle w:val="a4"/>
        <w:numPr>
          <w:ilvl w:val="0"/>
          <w:numId w:val="29"/>
        </w:numPr>
        <w:tabs>
          <w:tab w:val="left" w:pos="1689"/>
        </w:tabs>
        <w:spacing w:before="246" w:line="276" w:lineRule="auto"/>
        <w:ind w:right="203" w:firstLine="0"/>
        <w:rPr>
          <w:sz w:val="26"/>
        </w:rPr>
      </w:pPr>
      <w:r>
        <w:rPr>
          <w:sz w:val="26"/>
        </w:rPr>
        <w:t>выражать</w:t>
      </w:r>
      <w:r>
        <w:rPr>
          <w:spacing w:val="-9"/>
          <w:sz w:val="26"/>
        </w:rPr>
        <w:t xml:space="preserve"> </w:t>
      </w:r>
      <w:r>
        <w:rPr>
          <w:sz w:val="26"/>
        </w:rPr>
        <w:t>понимание</w:t>
      </w:r>
      <w:r>
        <w:rPr>
          <w:spacing w:val="-5"/>
          <w:sz w:val="26"/>
        </w:rPr>
        <w:t xml:space="preserve"> </w:t>
      </w:r>
      <w:r>
        <w:rPr>
          <w:sz w:val="26"/>
        </w:rPr>
        <w:t>и</w:t>
      </w:r>
      <w:r>
        <w:rPr>
          <w:spacing w:val="-8"/>
          <w:sz w:val="26"/>
        </w:rPr>
        <w:t xml:space="preserve"> </w:t>
      </w:r>
      <w:r>
        <w:rPr>
          <w:sz w:val="26"/>
        </w:rPr>
        <w:t>принятие</w:t>
      </w:r>
      <w:r>
        <w:rPr>
          <w:spacing w:val="-8"/>
          <w:sz w:val="26"/>
        </w:rPr>
        <w:t xml:space="preserve"> </w:t>
      </w:r>
      <w:r>
        <w:rPr>
          <w:sz w:val="26"/>
        </w:rPr>
        <w:t>значения</w:t>
      </w:r>
      <w:r>
        <w:rPr>
          <w:spacing w:val="-5"/>
          <w:sz w:val="26"/>
        </w:rPr>
        <w:t xml:space="preserve"> </w:t>
      </w:r>
      <w:r>
        <w:rPr>
          <w:sz w:val="26"/>
        </w:rPr>
        <w:t>российских</w:t>
      </w:r>
      <w:r>
        <w:rPr>
          <w:spacing w:val="-5"/>
          <w:sz w:val="26"/>
        </w:rPr>
        <w:t xml:space="preserve"> </w:t>
      </w:r>
      <w:r>
        <w:rPr>
          <w:sz w:val="26"/>
        </w:rPr>
        <w:t>традиционных</w:t>
      </w:r>
      <w:r>
        <w:rPr>
          <w:spacing w:val="-8"/>
          <w:sz w:val="26"/>
        </w:rPr>
        <w:t xml:space="preserve"> </w:t>
      </w:r>
      <w:r>
        <w:rPr>
          <w:sz w:val="26"/>
        </w:rPr>
        <w:t>духовных и нравственных ценностей, духовно-нравственной культуры народов России,</w:t>
      </w:r>
    </w:p>
    <w:p w:rsidR="00906145" w:rsidRDefault="00C56FC5">
      <w:pPr>
        <w:pStyle w:val="a3"/>
        <w:spacing w:line="276" w:lineRule="auto"/>
      </w:pPr>
      <w:r>
        <w:t>российского</w:t>
      </w:r>
      <w:r>
        <w:rPr>
          <w:spacing w:val="-6"/>
        </w:rPr>
        <w:t xml:space="preserve"> </w:t>
      </w:r>
      <w:r>
        <w:t>общества</w:t>
      </w:r>
      <w:r>
        <w:rPr>
          <w:spacing w:val="-6"/>
        </w:rPr>
        <w:t xml:space="preserve"> </w:t>
      </w:r>
      <w:r>
        <w:t>как</w:t>
      </w:r>
      <w:r>
        <w:rPr>
          <w:spacing w:val="-7"/>
        </w:rPr>
        <w:t xml:space="preserve"> </w:t>
      </w:r>
      <w:r>
        <w:t>источника</w:t>
      </w:r>
      <w:r>
        <w:rPr>
          <w:spacing w:val="-6"/>
        </w:rPr>
        <w:t xml:space="preserve"> </w:t>
      </w:r>
      <w:r>
        <w:t>и</w:t>
      </w:r>
      <w:r>
        <w:rPr>
          <w:spacing w:val="-4"/>
        </w:rPr>
        <w:t xml:space="preserve"> </w:t>
      </w:r>
      <w:r>
        <w:t>основы</w:t>
      </w:r>
      <w:r>
        <w:rPr>
          <w:spacing w:val="-5"/>
        </w:rPr>
        <w:t xml:space="preserve"> </w:t>
      </w:r>
      <w:r>
        <w:t>духовного</w:t>
      </w:r>
      <w:r>
        <w:rPr>
          <w:spacing w:val="-6"/>
        </w:rPr>
        <w:t xml:space="preserve"> </w:t>
      </w:r>
      <w:r>
        <w:t>развития,</w:t>
      </w:r>
      <w:r>
        <w:rPr>
          <w:spacing w:val="-6"/>
        </w:rPr>
        <w:t xml:space="preserve"> </w:t>
      </w:r>
      <w:r>
        <w:t xml:space="preserve">нравственного </w:t>
      </w:r>
      <w:r>
        <w:rPr>
          <w:spacing w:val="-2"/>
        </w:rPr>
        <w:t>совершенствования;</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8" w:lineRule="auto"/>
        <w:ind w:right="1213" w:firstLine="0"/>
        <w:rPr>
          <w:sz w:val="26"/>
        </w:rPr>
      </w:pPr>
      <w:r>
        <w:rPr>
          <w:sz w:val="26"/>
        </w:rPr>
        <w:lastRenderedPageBreak/>
        <w:t>рассказывать</w:t>
      </w:r>
      <w:r>
        <w:rPr>
          <w:spacing w:val="-7"/>
          <w:sz w:val="26"/>
        </w:rPr>
        <w:t xml:space="preserve"> </w:t>
      </w:r>
      <w:r>
        <w:rPr>
          <w:sz w:val="26"/>
        </w:rPr>
        <w:t>о</w:t>
      </w:r>
      <w:r>
        <w:rPr>
          <w:spacing w:val="-7"/>
          <w:sz w:val="26"/>
        </w:rPr>
        <w:t xml:space="preserve"> </w:t>
      </w:r>
      <w:r>
        <w:rPr>
          <w:sz w:val="26"/>
        </w:rPr>
        <w:t>нравственных</w:t>
      </w:r>
      <w:r>
        <w:rPr>
          <w:spacing w:val="-7"/>
          <w:sz w:val="26"/>
        </w:rPr>
        <w:t xml:space="preserve"> </w:t>
      </w:r>
      <w:r>
        <w:rPr>
          <w:sz w:val="26"/>
        </w:rPr>
        <w:t>заповедях,</w:t>
      </w:r>
      <w:r>
        <w:rPr>
          <w:spacing w:val="-7"/>
          <w:sz w:val="26"/>
        </w:rPr>
        <w:t xml:space="preserve"> </w:t>
      </w:r>
      <w:r>
        <w:rPr>
          <w:sz w:val="26"/>
        </w:rPr>
        <w:t>нормах</w:t>
      </w:r>
      <w:r>
        <w:rPr>
          <w:spacing w:val="-7"/>
          <w:sz w:val="26"/>
        </w:rPr>
        <w:t xml:space="preserve"> </w:t>
      </w:r>
      <w:r>
        <w:rPr>
          <w:sz w:val="26"/>
        </w:rPr>
        <w:t>иудейской</w:t>
      </w:r>
      <w:r>
        <w:rPr>
          <w:spacing w:val="-4"/>
          <w:sz w:val="26"/>
        </w:rPr>
        <w:t xml:space="preserve"> </w:t>
      </w:r>
      <w:r>
        <w:rPr>
          <w:sz w:val="26"/>
        </w:rPr>
        <w:t>морали,</w:t>
      </w:r>
      <w:r>
        <w:rPr>
          <w:spacing w:val="-7"/>
          <w:sz w:val="26"/>
        </w:rPr>
        <w:t xml:space="preserve"> </w:t>
      </w:r>
      <w:r>
        <w:rPr>
          <w:sz w:val="26"/>
        </w:rPr>
        <w:t>их значении в выстраивании отношений в семье, между людьми, в общении и</w:t>
      </w:r>
    </w:p>
    <w:p w:rsidR="00906145" w:rsidRDefault="00C56FC5">
      <w:pPr>
        <w:pStyle w:val="a3"/>
        <w:spacing w:line="295" w:lineRule="exact"/>
      </w:pPr>
      <w:r>
        <w:rPr>
          <w:spacing w:val="-2"/>
        </w:rPr>
        <w:t>деятельности;</w:t>
      </w:r>
    </w:p>
    <w:p w:rsidR="00906145" w:rsidRDefault="00C56FC5" w:rsidP="00E14051">
      <w:pPr>
        <w:pStyle w:val="a4"/>
        <w:numPr>
          <w:ilvl w:val="0"/>
          <w:numId w:val="29"/>
        </w:numPr>
        <w:tabs>
          <w:tab w:val="left" w:pos="1689"/>
        </w:tabs>
        <w:spacing w:before="246" w:line="276" w:lineRule="auto"/>
        <w:ind w:right="585" w:firstLine="0"/>
        <w:rPr>
          <w:sz w:val="26"/>
        </w:rPr>
      </w:pPr>
      <w:r>
        <w:rPr>
          <w:sz w:val="26"/>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w:t>
      </w:r>
      <w:r>
        <w:rPr>
          <w:spacing w:val="-7"/>
          <w:sz w:val="26"/>
        </w:rPr>
        <w:t xml:space="preserve"> </w:t>
      </w:r>
      <w:r>
        <w:rPr>
          <w:sz w:val="26"/>
        </w:rPr>
        <w:t>послушание,</w:t>
      </w:r>
      <w:r>
        <w:rPr>
          <w:spacing w:val="-7"/>
          <w:sz w:val="26"/>
        </w:rPr>
        <w:t xml:space="preserve"> </w:t>
      </w:r>
      <w:r>
        <w:rPr>
          <w:sz w:val="26"/>
        </w:rPr>
        <w:t>исполнение</w:t>
      </w:r>
      <w:r>
        <w:rPr>
          <w:spacing w:val="-4"/>
          <w:sz w:val="26"/>
        </w:rPr>
        <w:t xml:space="preserve"> </w:t>
      </w:r>
      <w:r>
        <w:rPr>
          <w:sz w:val="26"/>
        </w:rPr>
        <w:t>заповедей,</w:t>
      </w:r>
      <w:r>
        <w:rPr>
          <w:spacing w:val="-7"/>
          <w:sz w:val="26"/>
        </w:rPr>
        <w:t xml:space="preserve"> </w:t>
      </w:r>
      <w:r>
        <w:rPr>
          <w:sz w:val="26"/>
        </w:rPr>
        <w:t>борьба</w:t>
      </w:r>
      <w:r>
        <w:rPr>
          <w:spacing w:val="-7"/>
          <w:sz w:val="26"/>
        </w:rPr>
        <w:t xml:space="preserve"> </w:t>
      </w:r>
      <w:r>
        <w:rPr>
          <w:sz w:val="26"/>
        </w:rPr>
        <w:t>с</w:t>
      </w:r>
      <w:r>
        <w:rPr>
          <w:spacing w:val="-5"/>
          <w:sz w:val="26"/>
        </w:rPr>
        <w:t xml:space="preserve"> </w:t>
      </w:r>
      <w:r>
        <w:rPr>
          <w:sz w:val="26"/>
        </w:rPr>
        <w:t>грехом</w:t>
      </w:r>
      <w:r>
        <w:rPr>
          <w:spacing w:val="-7"/>
          <w:sz w:val="26"/>
        </w:rPr>
        <w:t xml:space="preserve"> </w:t>
      </w:r>
      <w:r>
        <w:rPr>
          <w:sz w:val="26"/>
        </w:rPr>
        <w:t>и</w:t>
      </w:r>
      <w:r>
        <w:rPr>
          <w:spacing w:val="-7"/>
          <w:sz w:val="26"/>
        </w:rPr>
        <w:t xml:space="preserve"> </w:t>
      </w:r>
      <w:r>
        <w:rPr>
          <w:sz w:val="26"/>
        </w:rPr>
        <w:t>спасение), основное</w:t>
      </w:r>
      <w:r>
        <w:rPr>
          <w:spacing w:val="-5"/>
          <w:sz w:val="26"/>
        </w:rPr>
        <w:t xml:space="preserve"> </w:t>
      </w:r>
      <w:r>
        <w:rPr>
          <w:sz w:val="26"/>
        </w:rPr>
        <w:t>содержание</w:t>
      </w:r>
      <w:r>
        <w:rPr>
          <w:spacing w:val="-2"/>
          <w:sz w:val="26"/>
        </w:rPr>
        <w:t xml:space="preserve"> </w:t>
      </w:r>
      <w:r>
        <w:rPr>
          <w:sz w:val="26"/>
        </w:rPr>
        <w:t>и</w:t>
      </w:r>
      <w:r>
        <w:rPr>
          <w:spacing w:val="-5"/>
          <w:sz w:val="26"/>
        </w:rPr>
        <w:t xml:space="preserve"> </w:t>
      </w:r>
      <w:r>
        <w:rPr>
          <w:sz w:val="26"/>
        </w:rPr>
        <w:t>место</w:t>
      </w:r>
      <w:r>
        <w:rPr>
          <w:spacing w:val="-5"/>
          <w:sz w:val="26"/>
        </w:rPr>
        <w:t xml:space="preserve"> </w:t>
      </w:r>
      <w:r>
        <w:rPr>
          <w:sz w:val="26"/>
        </w:rPr>
        <w:t>заповедей</w:t>
      </w:r>
      <w:r>
        <w:rPr>
          <w:spacing w:val="-5"/>
          <w:sz w:val="26"/>
        </w:rPr>
        <w:t xml:space="preserve"> </w:t>
      </w:r>
      <w:r>
        <w:rPr>
          <w:sz w:val="26"/>
        </w:rPr>
        <w:t>(прежде</w:t>
      </w:r>
      <w:r>
        <w:rPr>
          <w:spacing w:val="-5"/>
          <w:sz w:val="26"/>
        </w:rPr>
        <w:t xml:space="preserve"> </w:t>
      </w:r>
      <w:r>
        <w:rPr>
          <w:sz w:val="26"/>
        </w:rPr>
        <w:t>всего,</w:t>
      </w:r>
      <w:r>
        <w:rPr>
          <w:spacing w:val="-3"/>
          <w:sz w:val="26"/>
        </w:rPr>
        <w:t xml:space="preserve"> </w:t>
      </w:r>
      <w:r>
        <w:rPr>
          <w:sz w:val="26"/>
        </w:rPr>
        <w:t>Десяти</w:t>
      </w:r>
      <w:r>
        <w:rPr>
          <w:spacing w:val="-5"/>
          <w:sz w:val="26"/>
        </w:rPr>
        <w:t xml:space="preserve"> </w:t>
      </w:r>
      <w:r>
        <w:rPr>
          <w:sz w:val="26"/>
        </w:rPr>
        <w:t>заповедей)</w:t>
      </w:r>
      <w:r>
        <w:rPr>
          <w:spacing w:val="-4"/>
          <w:sz w:val="26"/>
        </w:rPr>
        <w:t xml:space="preserve"> </w:t>
      </w:r>
      <w:r>
        <w:rPr>
          <w:sz w:val="26"/>
        </w:rPr>
        <w:t>в</w:t>
      </w:r>
      <w:r>
        <w:rPr>
          <w:spacing w:val="-5"/>
          <w:sz w:val="26"/>
        </w:rPr>
        <w:t xml:space="preserve"> </w:t>
      </w:r>
      <w:r>
        <w:rPr>
          <w:sz w:val="26"/>
        </w:rPr>
        <w:t xml:space="preserve">жизни человека; объяснять «золотое правило нравственности» в иудейской религиозной </w:t>
      </w:r>
      <w:r>
        <w:rPr>
          <w:spacing w:val="-2"/>
          <w:sz w:val="26"/>
        </w:rPr>
        <w:t>традиции;</w:t>
      </w:r>
    </w:p>
    <w:p w:rsidR="00906145" w:rsidRDefault="00C56FC5" w:rsidP="00E14051">
      <w:pPr>
        <w:pStyle w:val="a4"/>
        <w:numPr>
          <w:ilvl w:val="0"/>
          <w:numId w:val="29"/>
        </w:numPr>
        <w:tabs>
          <w:tab w:val="left" w:pos="1689"/>
        </w:tabs>
        <w:spacing w:before="201" w:line="276" w:lineRule="auto"/>
        <w:ind w:right="1323" w:firstLine="0"/>
        <w:rPr>
          <w:sz w:val="26"/>
        </w:rPr>
      </w:pPr>
      <w:r>
        <w:rPr>
          <w:sz w:val="26"/>
        </w:rPr>
        <w:t>первоначальный</w:t>
      </w:r>
      <w:r>
        <w:rPr>
          <w:spacing w:val="-8"/>
          <w:sz w:val="26"/>
        </w:rPr>
        <w:t xml:space="preserve"> </w:t>
      </w:r>
      <w:r>
        <w:rPr>
          <w:sz w:val="26"/>
        </w:rPr>
        <w:t>опыт</w:t>
      </w:r>
      <w:r>
        <w:rPr>
          <w:spacing w:val="-8"/>
          <w:sz w:val="26"/>
        </w:rPr>
        <w:t xml:space="preserve"> </w:t>
      </w:r>
      <w:r>
        <w:rPr>
          <w:sz w:val="26"/>
        </w:rPr>
        <w:t>осмысления</w:t>
      </w:r>
      <w:r>
        <w:rPr>
          <w:spacing w:val="-7"/>
          <w:sz w:val="26"/>
        </w:rPr>
        <w:t xml:space="preserve"> </w:t>
      </w:r>
      <w:r>
        <w:rPr>
          <w:sz w:val="26"/>
        </w:rPr>
        <w:t>и</w:t>
      </w:r>
      <w:r>
        <w:rPr>
          <w:spacing w:val="-8"/>
          <w:sz w:val="26"/>
        </w:rPr>
        <w:t xml:space="preserve"> </w:t>
      </w:r>
      <w:r>
        <w:rPr>
          <w:sz w:val="26"/>
        </w:rPr>
        <w:t>нравственной</w:t>
      </w:r>
      <w:r>
        <w:rPr>
          <w:spacing w:val="-7"/>
          <w:sz w:val="26"/>
        </w:rPr>
        <w:t xml:space="preserve"> </w:t>
      </w:r>
      <w:r>
        <w:rPr>
          <w:sz w:val="26"/>
        </w:rPr>
        <w:t>оценки</w:t>
      </w:r>
      <w:r>
        <w:rPr>
          <w:spacing w:val="-8"/>
          <w:sz w:val="26"/>
        </w:rPr>
        <w:t xml:space="preserve"> </w:t>
      </w:r>
      <w:r>
        <w:rPr>
          <w:sz w:val="26"/>
        </w:rPr>
        <w:t>поступков, поведения (своих и других людей) с позиций</w:t>
      </w:r>
    </w:p>
    <w:p w:rsidR="00906145" w:rsidRDefault="00C56FC5">
      <w:pPr>
        <w:pStyle w:val="a3"/>
        <w:spacing w:line="298" w:lineRule="exact"/>
      </w:pPr>
      <w:r>
        <w:t>иудейской</w:t>
      </w:r>
      <w:r>
        <w:rPr>
          <w:spacing w:val="-14"/>
        </w:rPr>
        <w:t xml:space="preserve"> </w:t>
      </w:r>
      <w:r>
        <w:rPr>
          <w:spacing w:val="-2"/>
        </w:rPr>
        <w:t>этики;</w:t>
      </w:r>
    </w:p>
    <w:p w:rsidR="00906145" w:rsidRDefault="00C56FC5" w:rsidP="00E14051">
      <w:pPr>
        <w:pStyle w:val="a4"/>
        <w:numPr>
          <w:ilvl w:val="0"/>
          <w:numId w:val="29"/>
        </w:numPr>
        <w:tabs>
          <w:tab w:val="left" w:pos="1689"/>
        </w:tabs>
        <w:spacing w:before="245" w:line="276" w:lineRule="auto"/>
        <w:ind w:right="341" w:firstLine="0"/>
        <w:rPr>
          <w:sz w:val="26"/>
        </w:rPr>
      </w:pPr>
      <w:r>
        <w:rPr>
          <w:sz w:val="26"/>
        </w:rPr>
        <w:t>раскрывать своими словами первоначальные представления о мировоззрении (картине</w:t>
      </w:r>
      <w:r>
        <w:rPr>
          <w:spacing w:val="-4"/>
          <w:sz w:val="26"/>
        </w:rPr>
        <w:t xml:space="preserve"> </w:t>
      </w:r>
      <w:r>
        <w:rPr>
          <w:sz w:val="26"/>
        </w:rPr>
        <w:t>мира)</w:t>
      </w:r>
      <w:r>
        <w:rPr>
          <w:spacing w:val="-4"/>
          <w:sz w:val="26"/>
        </w:rPr>
        <w:t xml:space="preserve"> </w:t>
      </w:r>
      <w:r>
        <w:rPr>
          <w:sz w:val="26"/>
        </w:rPr>
        <w:t>в</w:t>
      </w:r>
      <w:r>
        <w:rPr>
          <w:spacing w:val="-7"/>
          <w:sz w:val="26"/>
        </w:rPr>
        <w:t xml:space="preserve"> </w:t>
      </w:r>
      <w:r>
        <w:rPr>
          <w:sz w:val="26"/>
        </w:rPr>
        <w:t>иудаизме,</w:t>
      </w:r>
      <w:r>
        <w:rPr>
          <w:spacing w:val="-2"/>
          <w:sz w:val="26"/>
        </w:rPr>
        <w:t xml:space="preserve"> </w:t>
      </w:r>
      <w:r>
        <w:rPr>
          <w:sz w:val="26"/>
        </w:rPr>
        <w:t>учение</w:t>
      </w:r>
      <w:r>
        <w:rPr>
          <w:spacing w:val="-4"/>
          <w:sz w:val="26"/>
        </w:rPr>
        <w:t xml:space="preserve"> </w:t>
      </w:r>
      <w:r>
        <w:rPr>
          <w:sz w:val="26"/>
        </w:rPr>
        <w:t>о</w:t>
      </w:r>
      <w:r>
        <w:rPr>
          <w:spacing w:val="-7"/>
          <w:sz w:val="26"/>
        </w:rPr>
        <w:t xml:space="preserve"> </w:t>
      </w:r>
      <w:r>
        <w:rPr>
          <w:sz w:val="26"/>
        </w:rPr>
        <w:t>единобожии,</w:t>
      </w:r>
      <w:r>
        <w:rPr>
          <w:spacing w:val="-7"/>
          <w:sz w:val="26"/>
        </w:rPr>
        <w:t xml:space="preserve"> </w:t>
      </w:r>
      <w:r>
        <w:rPr>
          <w:sz w:val="26"/>
        </w:rPr>
        <w:t>об</w:t>
      </w:r>
      <w:r>
        <w:rPr>
          <w:spacing w:val="-7"/>
          <w:sz w:val="26"/>
        </w:rPr>
        <w:t xml:space="preserve"> </w:t>
      </w:r>
      <w:r>
        <w:rPr>
          <w:sz w:val="26"/>
        </w:rPr>
        <w:t>основных</w:t>
      </w:r>
      <w:r>
        <w:rPr>
          <w:spacing w:val="-5"/>
          <w:sz w:val="26"/>
        </w:rPr>
        <w:t xml:space="preserve"> </w:t>
      </w:r>
      <w:r>
        <w:rPr>
          <w:sz w:val="26"/>
        </w:rPr>
        <w:t>принципах</w:t>
      </w:r>
      <w:r>
        <w:rPr>
          <w:spacing w:val="-7"/>
          <w:sz w:val="26"/>
        </w:rPr>
        <w:t xml:space="preserve"> </w:t>
      </w:r>
      <w:r>
        <w:rPr>
          <w:sz w:val="26"/>
        </w:rPr>
        <w:t>иудаизма;</w:t>
      </w:r>
    </w:p>
    <w:p w:rsidR="00906145" w:rsidRDefault="00C56FC5" w:rsidP="00E14051">
      <w:pPr>
        <w:pStyle w:val="a4"/>
        <w:numPr>
          <w:ilvl w:val="0"/>
          <w:numId w:val="29"/>
        </w:numPr>
        <w:tabs>
          <w:tab w:val="left" w:pos="1689"/>
        </w:tabs>
        <w:spacing w:before="198" w:line="276" w:lineRule="auto"/>
        <w:ind w:right="2999"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священных</w:t>
      </w:r>
      <w:r>
        <w:rPr>
          <w:spacing w:val="-6"/>
          <w:sz w:val="26"/>
        </w:rPr>
        <w:t xml:space="preserve"> </w:t>
      </w:r>
      <w:r>
        <w:rPr>
          <w:sz w:val="26"/>
        </w:rPr>
        <w:t>текстах</w:t>
      </w:r>
      <w:r>
        <w:rPr>
          <w:spacing w:val="-6"/>
          <w:sz w:val="26"/>
        </w:rPr>
        <w:t xml:space="preserve"> </w:t>
      </w:r>
      <w:r>
        <w:rPr>
          <w:sz w:val="26"/>
        </w:rPr>
        <w:t>иудаизма</w:t>
      </w:r>
      <w:r>
        <w:rPr>
          <w:spacing w:val="-3"/>
          <w:sz w:val="26"/>
        </w:rPr>
        <w:t xml:space="preserve"> </w:t>
      </w:r>
      <w:r>
        <w:rPr>
          <w:sz w:val="26"/>
        </w:rPr>
        <w:t>—</w:t>
      </w:r>
      <w:r>
        <w:rPr>
          <w:spacing w:val="-6"/>
          <w:sz w:val="26"/>
        </w:rPr>
        <w:t xml:space="preserve"> </w:t>
      </w:r>
      <w:r>
        <w:rPr>
          <w:sz w:val="26"/>
        </w:rPr>
        <w:t>Торе</w:t>
      </w:r>
      <w:r>
        <w:rPr>
          <w:spacing w:val="-6"/>
          <w:sz w:val="26"/>
        </w:rPr>
        <w:t xml:space="preserve"> </w:t>
      </w:r>
      <w:r>
        <w:rPr>
          <w:sz w:val="26"/>
        </w:rPr>
        <w:t>и Танахе, о Талмуде, произведениях выдающихся деятелей иудаизма, богослужениях, молитвах;</w:t>
      </w:r>
    </w:p>
    <w:p w:rsidR="00906145" w:rsidRDefault="00C56FC5" w:rsidP="00E14051">
      <w:pPr>
        <w:pStyle w:val="a4"/>
        <w:numPr>
          <w:ilvl w:val="0"/>
          <w:numId w:val="29"/>
        </w:numPr>
        <w:tabs>
          <w:tab w:val="left" w:pos="1689"/>
        </w:tabs>
        <w:spacing w:before="203" w:line="276" w:lineRule="auto"/>
        <w:ind w:right="1284"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назначении</w:t>
      </w:r>
      <w:r>
        <w:rPr>
          <w:spacing w:val="-7"/>
          <w:sz w:val="26"/>
        </w:rPr>
        <w:t xml:space="preserve"> </w:t>
      </w:r>
      <w:r>
        <w:rPr>
          <w:sz w:val="26"/>
        </w:rPr>
        <w:t>и</w:t>
      </w:r>
      <w:r>
        <w:rPr>
          <w:spacing w:val="-2"/>
          <w:sz w:val="26"/>
        </w:rPr>
        <w:t xml:space="preserve"> </w:t>
      </w:r>
      <w:r>
        <w:rPr>
          <w:sz w:val="26"/>
        </w:rPr>
        <w:t>устройстве</w:t>
      </w:r>
      <w:r>
        <w:rPr>
          <w:spacing w:val="-7"/>
          <w:sz w:val="26"/>
        </w:rPr>
        <w:t xml:space="preserve"> </w:t>
      </w:r>
      <w:r>
        <w:rPr>
          <w:sz w:val="26"/>
        </w:rPr>
        <w:t>синагоги,</w:t>
      </w:r>
      <w:r>
        <w:rPr>
          <w:spacing w:val="-7"/>
          <w:sz w:val="26"/>
        </w:rPr>
        <w:t xml:space="preserve"> </w:t>
      </w:r>
      <w:r>
        <w:rPr>
          <w:sz w:val="26"/>
        </w:rPr>
        <w:t>о</w:t>
      </w:r>
      <w:r>
        <w:rPr>
          <w:spacing w:val="-5"/>
          <w:sz w:val="26"/>
        </w:rPr>
        <w:t xml:space="preserve"> </w:t>
      </w:r>
      <w:r>
        <w:rPr>
          <w:sz w:val="26"/>
        </w:rPr>
        <w:t>раввинах,</w:t>
      </w:r>
      <w:r>
        <w:rPr>
          <w:spacing w:val="-5"/>
          <w:sz w:val="26"/>
        </w:rPr>
        <w:t xml:space="preserve"> </w:t>
      </w:r>
      <w:r>
        <w:rPr>
          <w:sz w:val="26"/>
        </w:rPr>
        <w:t>нормах поведения в синагоге, общения с мирянами и раввинами;</w:t>
      </w:r>
    </w:p>
    <w:p w:rsidR="00906145" w:rsidRDefault="00C56FC5" w:rsidP="00E14051">
      <w:pPr>
        <w:pStyle w:val="a4"/>
        <w:numPr>
          <w:ilvl w:val="0"/>
          <w:numId w:val="29"/>
        </w:numPr>
        <w:tabs>
          <w:tab w:val="left" w:pos="1689"/>
        </w:tabs>
        <w:spacing w:before="198" w:line="278" w:lineRule="auto"/>
        <w:ind w:right="754" w:firstLine="0"/>
        <w:rPr>
          <w:sz w:val="26"/>
        </w:rPr>
      </w:pPr>
      <w:r>
        <w:rPr>
          <w:sz w:val="26"/>
        </w:rPr>
        <w:t>рассказывать</w:t>
      </w:r>
      <w:r>
        <w:rPr>
          <w:spacing w:val="-6"/>
          <w:sz w:val="26"/>
        </w:rPr>
        <w:t xml:space="preserve"> </w:t>
      </w:r>
      <w:r>
        <w:rPr>
          <w:sz w:val="26"/>
        </w:rPr>
        <w:t>об</w:t>
      </w:r>
      <w:r>
        <w:rPr>
          <w:spacing w:val="-6"/>
          <w:sz w:val="26"/>
        </w:rPr>
        <w:t xml:space="preserve"> </w:t>
      </w:r>
      <w:r>
        <w:rPr>
          <w:sz w:val="26"/>
        </w:rPr>
        <w:t>иудейских</w:t>
      </w:r>
      <w:r>
        <w:rPr>
          <w:spacing w:val="-6"/>
          <w:sz w:val="26"/>
        </w:rPr>
        <w:t xml:space="preserve"> </w:t>
      </w:r>
      <w:r>
        <w:rPr>
          <w:sz w:val="26"/>
        </w:rPr>
        <w:t>праздниках</w:t>
      </w:r>
      <w:r>
        <w:rPr>
          <w:spacing w:val="-6"/>
          <w:sz w:val="26"/>
        </w:rPr>
        <w:t xml:space="preserve"> </w:t>
      </w:r>
      <w:r>
        <w:rPr>
          <w:sz w:val="26"/>
        </w:rPr>
        <w:t>(не</w:t>
      </w:r>
      <w:r>
        <w:rPr>
          <w:spacing w:val="-3"/>
          <w:sz w:val="26"/>
        </w:rPr>
        <w:t xml:space="preserve"> </w:t>
      </w:r>
      <w:r>
        <w:rPr>
          <w:sz w:val="26"/>
        </w:rPr>
        <w:t>менее</w:t>
      </w:r>
      <w:r>
        <w:rPr>
          <w:spacing w:val="-5"/>
          <w:sz w:val="26"/>
        </w:rPr>
        <w:t xml:space="preserve"> </w:t>
      </w:r>
      <w:r>
        <w:rPr>
          <w:sz w:val="26"/>
        </w:rPr>
        <w:t>четырёх,</w:t>
      </w:r>
      <w:r>
        <w:rPr>
          <w:spacing w:val="-6"/>
          <w:sz w:val="26"/>
        </w:rPr>
        <w:t xml:space="preserve"> </w:t>
      </w:r>
      <w:r>
        <w:rPr>
          <w:sz w:val="26"/>
        </w:rPr>
        <w:t>включая</w:t>
      </w:r>
      <w:r>
        <w:rPr>
          <w:spacing w:val="-5"/>
          <w:sz w:val="26"/>
        </w:rPr>
        <w:t xml:space="preserve"> </w:t>
      </w:r>
      <w:r>
        <w:rPr>
          <w:sz w:val="26"/>
        </w:rPr>
        <w:t>Рош-а- Шана, Йом-Киппур, Суккот, Песах), постах, назначении поста;</w:t>
      </w:r>
    </w:p>
    <w:p w:rsidR="00906145" w:rsidRDefault="00C56FC5" w:rsidP="00E14051">
      <w:pPr>
        <w:pStyle w:val="a4"/>
        <w:numPr>
          <w:ilvl w:val="0"/>
          <w:numId w:val="29"/>
        </w:numPr>
        <w:tabs>
          <w:tab w:val="left" w:pos="1689"/>
        </w:tabs>
        <w:spacing w:before="194"/>
        <w:ind w:left="1689" w:hanging="707"/>
        <w:rPr>
          <w:sz w:val="26"/>
        </w:rPr>
      </w:pPr>
      <w:r>
        <w:rPr>
          <w:sz w:val="26"/>
        </w:rPr>
        <w:t>раскрывать</w:t>
      </w:r>
      <w:r>
        <w:rPr>
          <w:spacing w:val="-12"/>
          <w:sz w:val="26"/>
        </w:rPr>
        <w:t xml:space="preserve"> </w:t>
      </w:r>
      <w:r>
        <w:rPr>
          <w:sz w:val="26"/>
        </w:rPr>
        <w:t>основное</w:t>
      </w:r>
      <w:r>
        <w:rPr>
          <w:spacing w:val="-8"/>
          <w:sz w:val="26"/>
        </w:rPr>
        <w:t xml:space="preserve"> </w:t>
      </w:r>
      <w:r>
        <w:rPr>
          <w:sz w:val="26"/>
        </w:rPr>
        <w:t>содержание</w:t>
      </w:r>
      <w:r>
        <w:rPr>
          <w:spacing w:val="-10"/>
          <w:sz w:val="26"/>
        </w:rPr>
        <w:t xml:space="preserve"> </w:t>
      </w:r>
      <w:r>
        <w:rPr>
          <w:sz w:val="26"/>
        </w:rPr>
        <w:t>норм</w:t>
      </w:r>
      <w:r>
        <w:rPr>
          <w:spacing w:val="-11"/>
          <w:sz w:val="26"/>
        </w:rPr>
        <w:t xml:space="preserve"> </w:t>
      </w:r>
      <w:r>
        <w:rPr>
          <w:sz w:val="26"/>
        </w:rPr>
        <w:t>отношений</w:t>
      </w:r>
      <w:r>
        <w:rPr>
          <w:spacing w:val="-10"/>
          <w:sz w:val="26"/>
        </w:rPr>
        <w:t xml:space="preserve"> </w:t>
      </w:r>
      <w:r>
        <w:rPr>
          <w:sz w:val="26"/>
        </w:rPr>
        <w:t>в</w:t>
      </w:r>
      <w:r>
        <w:rPr>
          <w:spacing w:val="-11"/>
          <w:sz w:val="26"/>
        </w:rPr>
        <w:t xml:space="preserve"> </w:t>
      </w:r>
      <w:r>
        <w:rPr>
          <w:sz w:val="26"/>
        </w:rPr>
        <w:t>еврейской</w:t>
      </w:r>
      <w:r>
        <w:rPr>
          <w:spacing w:val="-10"/>
          <w:sz w:val="26"/>
        </w:rPr>
        <w:t xml:space="preserve"> </w:t>
      </w:r>
      <w:r>
        <w:rPr>
          <w:spacing w:val="-2"/>
          <w:sz w:val="26"/>
        </w:rPr>
        <w:t>семье,</w:t>
      </w:r>
    </w:p>
    <w:p w:rsidR="00906145" w:rsidRDefault="00C56FC5">
      <w:pPr>
        <w:pStyle w:val="a3"/>
        <w:spacing w:before="47" w:line="276" w:lineRule="auto"/>
        <w:ind w:right="135"/>
      </w:pPr>
      <w:r>
        <w:t>обязанностей</w:t>
      </w:r>
      <w:r>
        <w:rPr>
          <w:spacing w:val="-6"/>
        </w:rPr>
        <w:t xml:space="preserve"> </w:t>
      </w:r>
      <w:r>
        <w:t>и</w:t>
      </w:r>
      <w:r>
        <w:rPr>
          <w:spacing w:val="-5"/>
        </w:rPr>
        <w:t xml:space="preserve"> </w:t>
      </w:r>
      <w:r>
        <w:t>ответственности</w:t>
      </w:r>
      <w:r>
        <w:rPr>
          <w:spacing w:val="-3"/>
        </w:rPr>
        <w:t xml:space="preserve"> </w:t>
      </w:r>
      <w:r>
        <w:t>членов</w:t>
      </w:r>
      <w:r>
        <w:rPr>
          <w:spacing w:val="-6"/>
        </w:rPr>
        <w:t xml:space="preserve"> </w:t>
      </w:r>
      <w:r>
        <w:t>семьи,</w:t>
      </w:r>
      <w:r>
        <w:rPr>
          <w:spacing w:val="-6"/>
        </w:rPr>
        <w:t xml:space="preserve"> </w:t>
      </w:r>
      <w:r>
        <w:t>отношений</w:t>
      </w:r>
      <w:r>
        <w:rPr>
          <w:spacing w:val="-6"/>
        </w:rPr>
        <w:t xml:space="preserve"> </w:t>
      </w:r>
      <w:r>
        <w:t>детей</w:t>
      </w:r>
      <w:r>
        <w:rPr>
          <w:spacing w:val="-6"/>
        </w:rPr>
        <w:t xml:space="preserve"> </w:t>
      </w:r>
      <w:r>
        <w:t>к</w:t>
      </w:r>
      <w:r>
        <w:rPr>
          <w:spacing w:val="-6"/>
        </w:rPr>
        <w:t xml:space="preserve"> </w:t>
      </w:r>
      <w:r>
        <w:t>отцу,</w:t>
      </w:r>
      <w:r>
        <w:rPr>
          <w:spacing w:val="-4"/>
        </w:rPr>
        <w:t xml:space="preserve"> </w:t>
      </w:r>
      <w:r>
        <w:t>матери, братьям и сёстрам, старшим по возрасту, предкам; иудейских традиционных</w:t>
      </w:r>
    </w:p>
    <w:p w:rsidR="00906145" w:rsidRDefault="00C56FC5">
      <w:pPr>
        <w:pStyle w:val="a3"/>
        <w:spacing w:line="298" w:lineRule="exact"/>
      </w:pPr>
      <w:r>
        <w:t>семейных</w:t>
      </w:r>
      <w:r>
        <w:rPr>
          <w:spacing w:val="-11"/>
        </w:rPr>
        <w:t xml:space="preserve"> </w:t>
      </w:r>
      <w:r>
        <w:rPr>
          <w:spacing w:val="-2"/>
        </w:rPr>
        <w:t>ценностей;</w:t>
      </w:r>
    </w:p>
    <w:p w:rsidR="00906145" w:rsidRDefault="00C56FC5" w:rsidP="00E14051">
      <w:pPr>
        <w:pStyle w:val="a4"/>
        <w:numPr>
          <w:ilvl w:val="0"/>
          <w:numId w:val="29"/>
        </w:numPr>
        <w:tabs>
          <w:tab w:val="left" w:pos="1689"/>
        </w:tabs>
        <w:spacing w:before="246" w:line="276" w:lineRule="auto"/>
        <w:ind w:right="1099" w:firstLine="0"/>
        <w:rPr>
          <w:sz w:val="26"/>
        </w:rPr>
      </w:pPr>
      <w:r>
        <w:rPr>
          <w:spacing w:val="-2"/>
          <w:sz w:val="26"/>
        </w:rPr>
        <w:t>распознавать</w:t>
      </w:r>
      <w:r>
        <w:rPr>
          <w:spacing w:val="-14"/>
          <w:sz w:val="26"/>
        </w:rPr>
        <w:t xml:space="preserve"> </w:t>
      </w:r>
      <w:r>
        <w:rPr>
          <w:spacing w:val="-2"/>
          <w:sz w:val="26"/>
        </w:rPr>
        <w:t>иудейскую</w:t>
      </w:r>
      <w:r>
        <w:rPr>
          <w:spacing w:val="-14"/>
          <w:sz w:val="26"/>
        </w:rPr>
        <w:t xml:space="preserve"> </w:t>
      </w:r>
      <w:r>
        <w:rPr>
          <w:spacing w:val="-2"/>
          <w:sz w:val="26"/>
        </w:rPr>
        <w:t>символику,</w:t>
      </w:r>
      <w:r>
        <w:rPr>
          <w:spacing w:val="-14"/>
          <w:sz w:val="26"/>
        </w:rPr>
        <w:t xml:space="preserve"> </w:t>
      </w:r>
      <w:r>
        <w:rPr>
          <w:spacing w:val="-2"/>
          <w:sz w:val="26"/>
        </w:rPr>
        <w:t>объяснять</w:t>
      </w:r>
      <w:r>
        <w:rPr>
          <w:spacing w:val="-14"/>
          <w:sz w:val="26"/>
        </w:rPr>
        <w:t xml:space="preserve"> </w:t>
      </w:r>
      <w:r>
        <w:rPr>
          <w:spacing w:val="-2"/>
          <w:sz w:val="26"/>
        </w:rPr>
        <w:t>своими</w:t>
      </w:r>
      <w:r>
        <w:rPr>
          <w:spacing w:val="-14"/>
          <w:sz w:val="26"/>
        </w:rPr>
        <w:t xml:space="preserve"> </w:t>
      </w:r>
      <w:r>
        <w:rPr>
          <w:spacing w:val="-2"/>
          <w:sz w:val="26"/>
        </w:rPr>
        <w:t>словами</w:t>
      </w:r>
      <w:r>
        <w:rPr>
          <w:spacing w:val="-10"/>
          <w:sz w:val="26"/>
        </w:rPr>
        <w:t xml:space="preserve"> </w:t>
      </w:r>
      <w:r>
        <w:rPr>
          <w:spacing w:val="-2"/>
          <w:sz w:val="26"/>
        </w:rPr>
        <w:t>её</w:t>
      </w:r>
      <w:r>
        <w:rPr>
          <w:spacing w:val="-10"/>
          <w:sz w:val="26"/>
        </w:rPr>
        <w:t xml:space="preserve"> </w:t>
      </w:r>
      <w:r>
        <w:rPr>
          <w:spacing w:val="-2"/>
          <w:sz w:val="26"/>
        </w:rPr>
        <w:t xml:space="preserve">смысл </w:t>
      </w:r>
      <w:r>
        <w:rPr>
          <w:sz w:val="26"/>
        </w:rPr>
        <w:t>(магендовид) и значение в еврейской культуре;</w:t>
      </w:r>
    </w:p>
    <w:p w:rsidR="00906145" w:rsidRDefault="00C56FC5" w:rsidP="00E14051">
      <w:pPr>
        <w:pStyle w:val="a4"/>
        <w:numPr>
          <w:ilvl w:val="0"/>
          <w:numId w:val="29"/>
        </w:numPr>
        <w:tabs>
          <w:tab w:val="left" w:pos="1689"/>
        </w:tabs>
        <w:spacing w:line="276" w:lineRule="auto"/>
        <w:ind w:right="332" w:firstLine="0"/>
        <w:rPr>
          <w:sz w:val="26"/>
        </w:rPr>
      </w:pPr>
      <w:r>
        <w:rPr>
          <w:sz w:val="26"/>
        </w:rPr>
        <w:t>рассказывать</w:t>
      </w:r>
      <w:r>
        <w:rPr>
          <w:spacing w:val="-8"/>
          <w:sz w:val="26"/>
        </w:rPr>
        <w:t xml:space="preserve"> </w:t>
      </w:r>
      <w:r>
        <w:rPr>
          <w:sz w:val="26"/>
        </w:rPr>
        <w:t>о</w:t>
      </w:r>
      <w:r>
        <w:rPr>
          <w:spacing w:val="-8"/>
          <w:sz w:val="26"/>
        </w:rPr>
        <w:t xml:space="preserve"> </w:t>
      </w:r>
      <w:r>
        <w:rPr>
          <w:sz w:val="26"/>
        </w:rPr>
        <w:t>художественной</w:t>
      </w:r>
      <w:r>
        <w:rPr>
          <w:spacing w:val="-6"/>
          <w:sz w:val="26"/>
        </w:rPr>
        <w:t xml:space="preserve"> </w:t>
      </w:r>
      <w:r>
        <w:rPr>
          <w:sz w:val="26"/>
        </w:rPr>
        <w:t>культуре</w:t>
      </w:r>
      <w:r>
        <w:rPr>
          <w:spacing w:val="-8"/>
          <w:sz w:val="26"/>
        </w:rPr>
        <w:t xml:space="preserve"> </w:t>
      </w:r>
      <w:r>
        <w:rPr>
          <w:sz w:val="26"/>
        </w:rPr>
        <w:t>в</w:t>
      </w:r>
      <w:r>
        <w:rPr>
          <w:spacing w:val="-6"/>
          <w:sz w:val="26"/>
        </w:rPr>
        <w:t xml:space="preserve"> </w:t>
      </w:r>
      <w:r>
        <w:rPr>
          <w:sz w:val="26"/>
        </w:rPr>
        <w:t>иудейской</w:t>
      </w:r>
      <w:r>
        <w:rPr>
          <w:spacing w:val="-6"/>
          <w:sz w:val="26"/>
        </w:rPr>
        <w:t xml:space="preserve"> </w:t>
      </w:r>
      <w:r>
        <w:rPr>
          <w:sz w:val="26"/>
        </w:rPr>
        <w:t>традиции,</w:t>
      </w:r>
      <w:r>
        <w:rPr>
          <w:spacing w:val="-6"/>
          <w:sz w:val="26"/>
        </w:rPr>
        <w:t xml:space="preserve"> </w:t>
      </w:r>
      <w:r>
        <w:rPr>
          <w:sz w:val="26"/>
        </w:rPr>
        <w:t>каллиграфии, религиозных напевах, архитектуре, книжной миниатюре, религиозной атрибутике,</w:t>
      </w:r>
    </w:p>
    <w:p w:rsidR="00906145" w:rsidRDefault="00C56FC5">
      <w:pPr>
        <w:pStyle w:val="a3"/>
        <w:spacing w:line="298" w:lineRule="exact"/>
      </w:pPr>
      <w:r>
        <w:rPr>
          <w:spacing w:val="-2"/>
        </w:rPr>
        <w:t>одежде;</w:t>
      </w:r>
    </w:p>
    <w:p w:rsidR="00906145" w:rsidRDefault="00C56FC5" w:rsidP="00E14051">
      <w:pPr>
        <w:pStyle w:val="a4"/>
        <w:numPr>
          <w:ilvl w:val="0"/>
          <w:numId w:val="29"/>
        </w:numPr>
        <w:tabs>
          <w:tab w:val="left" w:pos="1689"/>
        </w:tabs>
        <w:spacing w:before="246"/>
        <w:ind w:left="1689" w:hanging="707"/>
        <w:rPr>
          <w:sz w:val="26"/>
        </w:rPr>
      </w:pPr>
      <w:r>
        <w:rPr>
          <w:sz w:val="26"/>
        </w:rPr>
        <w:t>излагать</w:t>
      </w:r>
      <w:r>
        <w:rPr>
          <w:spacing w:val="-13"/>
          <w:sz w:val="26"/>
        </w:rPr>
        <w:t xml:space="preserve"> </w:t>
      </w:r>
      <w:r>
        <w:rPr>
          <w:sz w:val="26"/>
        </w:rPr>
        <w:t>основные</w:t>
      </w:r>
      <w:r>
        <w:rPr>
          <w:spacing w:val="-11"/>
          <w:sz w:val="26"/>
        </w:rPr>
        <w:t xml:space="preserve"> </w:t>
      </w:r>
      <w:r>
        <w:rPr>
          <w:sz w:val="26"/>
        </w:rPr>
        <w:t>исторические</w:t>
      </w:r>
      <w:r>
        <w:rPr>
          <w:spacing w:val="-11"/>
          <w:sz w:val="26"/>
        </w:rPr>
        <w:t xml:space="preserve"> </w:t>
      </w:r>
      <w:r>
        <w:rPr>
          <w:sz w:val="26"/>
        </w:rPr>
        <w:t>сведения</w:t>
      </w:r>
      <w:r>
        <w:rPr>
          <w:spacing w:val="-9"/>
          <w:sz w:val="26"/>
        </w:rPr>
        <w:t xml:space="preserve"> </w:t>
      </w:r>
      <w:r>
        <w:rPr>
          <w:sz w:val="26"/>
        </w:rPr>
        <w:t>о</w:t>
      </w:r>
      <w:r>
        <w:rPr>
          <w:spacing w:val="-11"/>
          <w:sz w:val="26"/>
        </w:rPr>
        <w:t xml:space="preserve"> </w:t>
      </w:r>
      <w:r>
        <w:rPr>
          <w:spacing w:val="-2"/>
          <w:sz w:val="26"/>
        </w:rPr>
        <w:t>появлении</w:t>
      </w:r>
    </w:p>
    <w:p w:rsidR="00906145" w:rsidRDefault="00C56FC5">
      <w:pPr>
        <w:pStyle w:val="a3"/>
        <w:spacing w:before="45" w:line="276" w:lineRule="auto"/>
      </w:pPr>
      <w:r>
        <w:t>иудаизма на территории России, своими словами объяснять роль иудаизма в становлении</w:t>
      </w:r>
      <w:r>
        <w:rPr>
          <w:spacing w:val="-6"/>
        </w:rPr>
        <w:t xml:space="preserve"> </w:t>
      </w:r>
      <w:r>
        <w:t>культуры</w:t>
      </w:r>
      <w:r>
        <w:rPr>
          <w:spacing w:val="-8"/>
        </w:rPr>
        <w:t xml:space="preserve"> </w:t>
      </w:r>
      <w:r>
        <w:t>народов</w:t>
      </w:r>
      <w:r>
        <w:rPr>
          <w:spacing w:val="-9"/>
        </w:rPr>
        <w:t xml:space="preserve"> </w:t>
      </w:r>
      <w:r>
        <w:t>России,</w:t>
      </w:r>
      <w:r>
        <w:rPr>
          <w:spacing w:val="-7"/>
        </w:rPr>
        <w:t xml:space="preserve"> </w:t>
      </w:r>
      <w:r>
        <w:t>российской</w:t>
      </w:r>
      <w:r>
        <w:rPr>
          <w:spacing w:val="-6"/>
        </w:rPr>
        <w:t xml:space="preserve"> </w:t>
      </w:r>
      <w:r>
        <w:t>культуры</w:t>
      </w:r>
      <w:r>
        <w:rPr>
          <w:spacing w:val="-8"/>
        </w:rPr>
        <w:t xml:space="preserve"> </w:t>
      </w:r>
      <w:r>
        <w:t>и</w:t>
      </w:r>
      <w:r>
        <w:rPr>
          <w:spacing w:val="-6"/>
        </w:rPr>
        <w:t xml:space="preserve"> </w:t>
      </w:r>
      <w:r>
        <w:t>государственности;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670" w:firstLine="0"/>
        <w:rPr>
          <w:sz w:val="26"/>
        </w:rPr>
      </w:pPr>
      <w:r>
        <w:rPr>
          <w:sz w:val="26"/>
        </w:rPr>
        <w:lastRenderedPageBreak/>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w:t>
      </w:r>
      <w:r>
        <w:rPr>
          <w:spacing w:val="-4"/>
          <w:sz w:val="26"/>
        </w:rPr>
        <w:t xml:space="preserve"> </w:t>
      </w:r>
      <w:r>
        <w:rPr>
          <w:sz w:val="26"/>
        </w:rPr>
        <w:t>кладбища,</w:t>
      </w:r>
      <w:r>
        <w:rPr>
          <w:spacing w:val="-5"/>
          <w:sz w:val="26"/>
        </w:rPr>
        <w:t xml:space="preserve"> </w:t>
      </w:r>
      <w:r>
        <w:rPr>
          <w:sz w:val="26"/>
        </w:rPr>
        <w:t>памятные</w:t>
      </w:r>
      <w:r>
        <w:rPr>
          <w:spacing w:val="-7"/>
          <w:sz w:val="26"/>
        </w:rPr>
        <w:t xml:space="preserve"> </w:t>
      </w:r>
      <w:r>
        <w:rPr>
          <w:sz w:val="26"/>
        </w:rPr>
        <w:t>и</w:t>
      </w:r>
      <w:r>
        <w:rPr>
          <w:spacing w:val="-7"/>
          <w:sz w:val="26"/>
        </w:rPr>
        <w:t xml:space="preserve"> </w:t>
      </w:r>
      <w:r>
        <w:rPr>
          <w:sz w:val="26"/>
        </w:rPr>
        <w:t>святые</w:t>
      </w:r>
      <w:r>
        <w:rPr>
          <w:spacing w:val="-4"/>
          <w:sz w:val="26"/>
        </w:rPr>
        <w:t xml:space="preserve"> </w:t>
      </w:r>
      <w:r>
        <w:rPr>
          <w:sz w:val="26"/>
        </w:rPr>
        <w:t>места),</w:t>
      </w:r>
      <w:r>
        <w:rPr>
          <w:spacing w:val="-7"/>
          <w:sz w:val="26"/>
        </w:rPr>
        <w:t xml:space="preserve"> </w:t>
      </w:r>
      <w:r>
        <w:rPr>
          <w:sz w:val="26"/>
        </w:rPr>
        <w:t>оформлению</w:t>
      </w:r>
      <w:r>
        <w:rPr>
          <w:spacing w:val="-6"/>
          <w:sz w:val="26"/>
        </w:rPr>
        <w:t xml:space="preserve"> </w:t>
      </w:r>
      <w:r>
        <w:rPr>
          <w:sz w:val="26"/>
        </w:rPr>
        <w:t>и</w:t>
      </w:r>
      <w:r>
        <w:rPr>
          <w:spacing w:val="-4"/>
          <w:sz w:val="26"/>
        </w:rPr>
        <w:t xml:space="preserve"> </w:t>
      </w:r>
      <w:r>
        <w:rPr>
          <w:sz w:val="26"/>
        </w:rPr>
        <w:t>представлению</w:t>
      </w:r>
      <w:r>
        <w:rPr>
          <w:spacing w:val="-7"/>
          <w:sz w:val="26"/>
        </w:rPr>
        <w:t xml:space="preserve"> </w:t>
      </w:r>
      <w:r>
        <w:rPr>
          <w:sz w:val="26"/>
        </w:rPr>
        <w:t xml:space="preserve">её </w:t>
      </w:r>
      <w:r>
        <w:rPr>
          <w:spacing w:val="-2"/>
          <w:sz w:val="26"/>
        </w:rPr>
        <w:t>результатов;</w:t>
      </w:r>
    </w:p>
    <w:p w:rsidR="00906145" w:rsidRDefault="00C56FC5" w:rsidP="00E14051">
      <w:pPr>
        <w:pStyle w:val="a4"/>
        <w:numPr>
          <w:ilvl w:val="0"/>
          <w:numId w:val="29"/>
        </w:numPr>
        <w:tabs>
          <w:tab w:val="left" w:pos="1689"/>
        </w:tabs>
        <w:spacing w:before="202" w:line="276" w:lineRule="auto"/>
        <w:ind w:right="1047" w:firstLine="0"/>
        <w:rPr>
          <w:sz w:val="26"/>
        </w:rPr>
      </w:pPr>
      <w:r>
        <w:rPr>
          <w:sz w:val="26"/>
        </w:rPr>
        <w:t>приводить</w:t>
      </w:r>
      <w:r>
        <w:rPr>
          <w:spacing w:val="-7"/>
          <w:sz w:val="26"/>
        </w:rPr>
        <w:t xml:space="preserve"> </w:t>
      </w:r>
      <w:r>
        <w:rPr>
          <w:sz w:val="26"/>
        </w:rPr>
        <w:t>примеры</w:t>
      </w:r>
      <w:r>
        <w:rPr>
          <w:spacing w:val="-6"/>
          <w:sz w:val="26"/>
        </w:rPr>
        <w:t xml:space="preserve"> </w:t>
      </w:r>
      <w:r>
        <w:rPr>
          <w:sz w:val="26"/>
        </w:rPr>
        <w:t>нравственных</w:t>
      </w:r>
      <w:r>
        <w:rPr>
          <w:spacing w:val="-7"/>
          <w:sz w:val="26"/>
        </w:rPr>
        <w:t xml:space="preserve"> </w:t>
      </w:r>
      <w:r>
        <w:rPr>
          <w:sz w:val="26"/>
        </w:rPr>
        <w:t>поступков,</w:t>
      </w:r>
      <w:r>
        <w:rPr>
          <w:spacing w:val="-7"/>
          <w:sz w:val="26"/>
        </w:rPr>
        <w:t xml:space="preserve"> </w:t>
      </w:r>
      <w:r>
        <w:rPr>
          <w:sz w:val="26"/>
        </w:rPr>
        <w:t>совершаемых</w:t>
      </w:r>
      <w:r>
        <w:rPr>
          <w:spacing w:val="-7"/>
          <w:sz w:val="26"/>
        </w:rPr>
        <w:t xml:space="preserve"> </w:t>
      </w:r>
      <w:r>
        <w:rPr>
          <w:sz w:val="26"/>
        </w:rPr>
        <w:t>с</w:t>
      </w:r>
      <w:r>
        <w:rPr>
          <w:spacing w:val="-4"/>
          <w:sz w:val="26"/>
        </w:rPr>
        <w:t xml:space="preserve"> </w:t>
      </w:r>
      <w:r>
        <w:rPr>
          <w:sz w:val="26"/>
        </w:rPr>
        <w:t>опорой</w:t>
      </w:r>
      <w:r>
        <w:rPr>
          <w:spacing w:val="-7"/>
          <w:sz w:val="26"/>
        </w:rPr>
        <w:t xml:space="preserve"> </w:t>
      </w:r>
      <w:r>
        <w:rPr>
          <w:sz w:val="26"/>
        </w:rPr>
        <w:t>на этические нормы религиозной культуры и внутреннюю установку личности, поступать согласно своей совести;</w:t>
      </w:r>
    </w:p>
    <w:p w:rsidR="00906145" w:rsidRDefault="00C56FC5" w:rsidP="00E14051">
      <w:pPr>
        <w:pStyle w:val="a4"/>
        <w:numPr>
          <w:ilvl w:val="0"/>
          <w:numId w:val="29"/>
        </w:numPr>
        <w:tabs>
          <w:tab w:val="left" w:pos="1689"/>
        </w:tabs>
        <w:spacing w:line="276" w:lineRule="auto"/>
        <w:ind w:right="432" w:firstLine="0"/>
        <w:rPr>
          <w:sz w:val="26"/>
        </w:rPr>
      </w:pPr>
      <w:r>
        <w:rPr>
          <w:sz w:val="26"/>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w:t>
      </w:r>
      <w:r>
        <w:rPr>
          <w:spacing w:val="-17"/>
          <w:sz w:val="26"/>
        </w:rPr>
        <w:t xml:space="preserve"> </w:t>
      </w:r>
      <w:r>
        <w:rPr>
          <w:sz w:val="26"/>
        </w:rPr>
        <w:t>примеры),</w:t>
      </w:r>
      <w:r>
        <w:rPr>
          <w:spacing w:val="-16"/>
          <w:sz w:val="26"/>
        </w:rPr>
        <w:t xml:space="preserve"> </w:t>
      </w:r>
      <w:r>
        <w:rPr>
          <w:sz w:val="26"/>
        </w:rPr>
        <w:t>понимание</w:t>
      </w:r>
      <w:r>
        <w:rPr>
          <w:spacing w:val="-16"/>
          <w:sz w:val="26"/>
        </w:rPr>
        <w:t xml:space="preserve"> </w:t>
      </w:r>
      <w:r>
        <w:rPr>
          <w:sz w:val="26"/>
        </w:rPr>
        <w:t>российского</w:t>
      </w:r>
      <w:r>
        <w:rPr>
          <w:spacing w:val="-16"/>
          <w:sz w:val="26"/>
        </w:rPr>
        <w:t xml:space="preserve"> </w:t>
      </w:r>
      <w:r>
        <w:rPr>
          <w:sz w:val="26"/>
        </w:rPr>
        <w:t>общенародного</w:t>
      </w:r>
      <w:r>
        <w:rPr>
          <w:spacing w:val="-17"/>
          <w:sz w:val="26"/>
        </w:rPr>
        <w:t xml:space="preserve"> </w:t>
      </w:r>
      <w:r>
        <w:rPr>
          <w:sz w:val="26"/>
        </w:rP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6145" w:rsidRDefault="00C56FC5" w:rsidP="00E14051">
      <w:pPr>
        <w:pStyle w:val="a4"/>
        <w:numPr>
          <w:ilvl w:val="0"/>
          <w:numId w:val="29"/>
        </w:numPr>
        <w:tabs>
          <w:tab w:val="left" w:pos="1689"/>
        </w:tabs>
        <w:spacing w:line="276" w:lineRule="auto"/>
        <w:ind w:right="582" w:firstLine="0"/>
        <w:rPr>
          <w:sz w:val="26"/>
        </w:rPr>
      </w:pPr>
      <w:r>
        <w:rPr>
          <w:sz w:val="26"/>
        </w:rPr>
        <w:t>называть</w:t>
      </w:r>
      <w:r>
        <w:rPr>
          <w:spacing w:val="-6"/>
          <w:sz w:val="26"/>
        </w:rPr>
        <w:t xml:space="preserve"> </w:t>
      </w:r>
      <w:r>
        <w:rPr>
          <w:sz w:val="26"/>
        </w:rPr>
        <w:t>традиционные</w:t>
      </w:r>
      <w:r>
        <w:rPr>
          <w:spacing w:val="-6"/>
          <w:sz w:val="26"/>
        </w:rPr>
        <w:t xml:space="preserve"> </w:t>
      </w:r>
      <w:r>
        <w:rPr>
          <w:sz w:val="26"/>
        </w:rPr>
        <w:t>религии</w:t>
      </w:r>
      <w:r>
        <w:rPr>
          <w:spacing w:val="-6"/>
          <w:sz w:val="26"/>
        </w:rPr>
        <w:t xml:space="preserve"> </w:t>
      </w:r>
      <w:r>
        <w:rPr>
          <w:sz w:val="26"/>
        </w:rPr>
        <w:t>в</w:t>
      </w:r>
      <w:r>
        <w:rPr>
          <w:spacing w:val="-6"/>
          <w:sz w:val="26"/>
        </w:rPr>
        <w:t xml:space="preserve"> </w:t>
      </w:r>
      <w:r>
        <w:rPr>
          <w:sz w:val="26"/>
        </w:rPr>
        <w:t>России</w:t>
      </w:r>
      <w:r>
        <w:rPr>
          <w:spacing w:val="-5"/>
          <w:sz w:val="26"/>
        </w:rPr>
        <w:t xml:space="preserve"> </w:t>
      </w:r>
      <w:r>
        <w:rPr>
          <w:sz w:val="26"/>
        </w:rPr>
        <w:t>(не</w:t>
      </w:r>
      <w:r>
        <w:rPr>
          <w:spacing w:val="-6"/>
          <w:sz w:val="26"/>
        </w:rPr>
        <w:t xml:space="preserve"> </w:t>
      </w:r>
      <w:r>
        <w:rPr>
          <w:sz w:val="26"/>
        </w:rPr>
        <w:t>менее</w:t>
      </w:r>
      <w:r>
        <w:rPr>
          <w:spacing w:val="-6"/>
          <w:sz w:val="26"/>
        </w:rPr>
        <w:t xml:space="preserve"> </w:t>
      </w:r>
      <w:r>
        <w:rPr>
          <w:sz w:val="26"/>
        </w:rPr>
        <w:t>трёх,</w:t>
      </w:r>
      <w:r>
        <w:rPr>
          <w:spacing w:val="-3"/>
          <w:sz w:val="26"/>
        </w:rPr>
        <w:t xml:space="preserve"> </w:t>
      </w:r>
      <w:r>
        <w:rPr>
          <w:sz w:val="26"/>
        </w:rPr>
        <w:t>кроме</w:t>
      </w:r>
      <w:r>
        <w:rPr>
          <w:spacing w:val="-3"/>
          <w:sz w:val="26"/>
        </w:rPr>
        <w:t xml:space="preserve"> </w:t>
      </w:r>
      <w:r>
        <w:rPr>
          <w:sz w:val="26"/>
        </w:rPr>
        <w:t>изучаемой), народы России, для которых традиционными религиями исторически являются</w:t>
      </w:r>
    </w:p>
    <w:p w:rsidR="00906145" w:rsidRDefault="00C56FC5">
      <w:pPr>
        <w:pStyle w:val="a3"/>
        <w:spacing w:line="298" w:lineRule="exact"/>
      </w:pPr>
      <w:r>
        <w:t>православие,</w:t>
      </w:r>
      <w:r>
        <w:rPr>
          <w:spacing w:val="-12"/>
        </w:rPr>
        <w:t xml:space="preserve"> </w:t>
      </w:r>
      <w:r>
        <w:t>ислам,</w:t>
      </w:r>
      <w:r>
        <w:rPr>
          <w:spacing w:val="-12"/>
        </w:rPr>
        <w:t xml:space="preserve"> </w:t>
      </w:r>
      <w:r>
        <w:t>буддизм,</w:t>
      </w:r>
      <w:r>
        <w:rPr>
          <w:spacing w:val="-12"/>
        </w:rPr>
        <w:t xml:space="preserve"> </w:t>
      </w:r>
      <w:r>
        <w:rPr>
          <w:spacing w:val="-2"/>
        </w:rPr>
        <w:t>иудаизм;</w:t>
      </w:r>
    </w:p>
    <w:p w:rsidR="00906145" w:rsidRDefault="00C56FC5" w:rsidP="00E14051">
      <w:pPr>
        <w:pStyle w:val="a4"/>
        <w:numPr>
          <w:ilvl w:val="0"/>
          <w:numId w:val="29"/>
        </w:numPr>
        <w:tabs>
          <w:tab w:val="left" w:pos="1689"/>
        </w:tabs>
        <w:spacing w:before="247" w:line="276" w:lineRule="auto"/>
        <w:ind w:right="643" w:firstLine="0"/>
        <w:rPr>
          <w:sz w:val="26"/>
        </w:rPr>
      </w:pPr>
      <w:r>
        <w:rPr>
          <w:sz w:val="26"/>
        </w:rPr>
        <w:t>выражать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понимание</w:t>
      </w:r>
      <w:r>
        <w:rPr>
          <w:spacing w:val="-8"/>
          <w:sz w:val="26"/>
        </w:rPr>
        <w:t xml:space="preserve"> </w:t>
      </w:r>
      <w:r>
        <w:rPr>
          <w:sz w:val="26"/>
        </w:rPr>
        <w:t>человеческого</w:t>
      </w:r>
      <w:r>
        <w:rPr>
          <w:spacing w:val="-6"/>
          <w:sz w:val="26"/>
        </w:rPr>
        <w:t xml:space="preserve"> </w:t>
      </w:r>
      <w:r>
        <w:rPr>
          <w:sz w:val="26"/>
        </w:rPr>
        <w:t>достоинства,</w:t>
      </w:r>
      <w:r>
        <w:rPr>
          <w:spacing w:val="-8"/>
          <w:sz w:val="26"/>
        </w:rPr>
        <w:t xml:space="preserve"> </w:t>
      </w:r>
      <w:r>
        <w:rPr>
          <w:sz w:val="26"/>
        </w:rPr>
        <w:t>ценности человеческой жизни в иудейской духовно-нравственной культуре, традиции.</w:t>
      </w:r>
    </w:p>
    <w:p w:rsidR="00906145" w:rsidRDefault="00C56FC5">
      <w:pPr>
        <w:pStyle w:val="a3"/>
        <w:spacing w:before="205"/>
      </w:pPr>
      <w:r>
        <w:t>Модуль</w:t>
      </w:r>
      <w:r>
        <w:rPr>
          <w:spacing w:val="-10"/>
        </w:rPr>
        <w:t xml:space="preserve"> </w:t>
      </w:r>
      <w:r>
        <w:t>«Основы</w:t>
      </w:r>
      <w:r>
        <w:rPr>
          <w:spacing w:val="-9"/>
        </w:rPr>
        <w:t xml:space="preserve"> </w:t>
      </w:r>
      <w:r>
        <w:t>религиозных</w:t>
      </w:r>
      <w:r>
        <w:rPr>
          <w:spacing w:val="-11"/>
        </w:rPr>
        <w:t xml:space="preserve"> </w:t>
      </w:r>
      <w:r>
        <w:t>культур</w:t>
      </w:r>
      <w:r>
        <w:rPr>
          <w:spacing w:val="-11"/>
        </w:rPr>
        <w:t xml:space="preserve"> </w:t>
      </w:r>
      <w:r>
        <w:t>народов</w:t>
      </w:r>
      <w:r>
        <w:rPr>
          <w:spacing w:val="-10"/>
        </w:rPr>
        <w:t xml:space="preserve"> </w:t>
      </w:r>
      <w:r>
        <w:rPr>
          <w:spacing w:val="-2"/>
        </w:rPr>
        <w:t>России»</w:t>
      </w:r>
    </w:p>
    <w:p w:rsidR="00906145" w:rsidRDefault="00C56FC5">
      <w:pPr>
        <w:pStyle w:val="a3"/>
        <w:spacing w:before="243" w:line="276" w:lineRule="auto"/>
      </w:pPr>
      <w:r>
        <w:t>Предметные результаты освоения образовательной программы модуля «Основы религиозных</w:t>
      </w:r>
      <w:r>
        <w:rPr>
          <w:spacing w:val="-8"/>
        </w:rPr>
        <w:t xml:space="preserve"> </w:t>
      </w:r>
      <w:r>
        <w:t>культур</w:t>
      </w:r>
      <w:r>
        <w:rPr>
          <w:spacing w:val="-5"/>
        </w:rPr>
        <w:t xml:space="preserve"> </w:t>
      </w:r>
      <w:r>
        <w:t>народов</w:t>
      </w:r>
      <w:r>
        <w:rPr>
          <w:spacing w:val="-8"/>
        </w:rPr>
        <w:t xml:space="preserve"> </w:t>
      </w:r>
      <w:r>
        <w:t>России»</w:t>
      </w:r>
      <w:r>
        <w:rPr>
          <w:spacing w:val="-10"/>
        </w:rPr>
        <w:t xml:space="preserve"> </w:t>
      </w:r>
      <w:r>
        <w:t>должны</w:t>
      </w:r>
      <w:r>
        <w:rPr>
          <w:spacing w:val="-7"/>
        </w:rPr>
        <w:t xml:space="preserve"> </w:t>
      </w:r>
      <w:r>
        <w:t>отражать</w:t>
      </w:r>
      <w:r>
        <w:rPr>
          <w:spacing w:val="-8"/>
        </w:rPr>
        <w:t xml:space="preserve"> </w:t>
      </w:r>
      <w:r>
        <w:t>сформированность</w:t>
      </w:r>
      <w:r>
        <w:rPr>
          <w:spacing w:val="-5"/>
        </w:rPr>
        <w:t xml:space="preserve"> </w:t>
      </w:r>
      <w:r>
        <w:t>умений:</w:t>
      </w:r>
    </w:p>
    <w:p w:rsidR="00906145" w:rsidRDefault="00C56FC5" w:rsidP="00E14051">
      <w:pPr>
        <w:pStyle w:val="a4"/>
        <w:numPr>
          <w:ilvl w:val="0"/>
          <w:numId w:val="29"/>
        </w:numPr>
        <w:tabs>
          <w:tab w:val="left" w:pos="1689"/>
        </w:tabs>
        <w:spacing w:before="201" w:line="276" w:lineRule="auto"/>
        <w:ind w:right="423" w:firstLine="0"/>
        <w:rPr>
          <w:sz w:val="26"/>
        </w:rPr>
      </w:pPr>
      <w:r>
        <w:rPr>
          <w:sz w:val="26"/>
        </w:rPr>
        <w:t>выражать своими словами первоначальное понимание сущности духовного развития</w:t>
      </w:r>
      <w:r>
        <w:rPr>
          <w:spacing w:val="-5"/>
          <w:sz w:val="26"/>
        </w:rPr>
        <w:t xml:space="preserve"> </w:t>
      </w:r>
      <w:r>
        <w:rPr>
          <w:sz w:val="26"/>
        </w:rPr>
        <w:t>как</w:t>
      </w:r>
      <w:r>
        <w:rPr>
          <w:spacing w:val="-7"/>
          <w:sz w:val="26"/>
        </w:rPr>
        <w:t xml:space="preserve"> </w:t>
      </w:r>
      <w:r>
        <w:rPr>
          <w:sz w:val="26"/>
        </w:rPr>
        <w:t>осознания</w:t>
      </w:r>
      <w:r>
        <w:rPr>
          <w:spacing w:val="-5"/>
          <w:sz w:val="26"/>
        </w:rPr>
        <w:t xml:space="preserve"> </w:t>
      </w:r>
      <w:r>
        <w:rPr>
          <w:sz w:val="26"/>
        </w:rPr>
        <w:t>и</w:t>
      </w:r>
      <w:r>
        <w:rPr>
          <w:spacing w:val="-3"/>
          <w:sz w:val="26"/>
        </w:rPr>
        <w:t xml:space="preserve"> </w:t>
      </w:r>
      <w:r>
        <w:rPr>
          <w:sz w:val="26"/>
        </w:rPr>
        <w:t>усвоения</w:t>
      </w:r>
      <w:r>
        <w:rPr>
          <w:spacing w:val="-6"/>
          <w:sz w:val="26"/>
        </w:rPr>
        <w:t xml:space="preserve"> </w:t>
      </w:r>
      <w:r>
        <w:rPr>
          <w:sz w:val="26"/>
        </w:rPr>
        <w:t>человеком</w:t>
      </w:r>
      <w:r>
        <w:rPr>
          <w:spacing w:val="-6"/>
          <w:sz w:val="26"/>
        </w:rPr>
        <w:t xml:space="preserve"> </w:t>
      </w:r>
      <w:r>
        <w:rPr>
          <w:sz w:val="26"/>
        </w:rPr>
        <w:t>значимых</w:t>
      </w:r>
      <w:r>
        <w:rPr>
          <w:spacing w:val="-3"/>
          <w:sz w:val="26"/>
        </w:rPr>
        <w:t xml:space="preserve"> </w:t>
      </w:r>
      <w:r>
        <w:rPr>
          <w:sz w:val="26"/>
        </w:rPr>
        <w:t>для</w:t>
      </w:r>
      <w:r>
        <w:rPr>
          <w:spacing w:val="-5"/>
          <w:sz w:val="26"/>
        </w:rPr>
        <w:t xml:space="preserve"> </w:t>
      </w:r>
      <w:r>
        <w:rPr>
          <w:sz w:val="26"/>
        </w:rPr>
        <w:t>жизни</w:t>
      </w:r>
      <w:r>
        <w:rPr>
          <w:spacing w:val="-5"/>
          <w:sz w:val="26"/>
        </w:rPr>
        <w:t xml:space="preserve"> </w:t>
      </w:r>
      <w:r>
        <w:rPr>
          <w:sz w:val="26"/>
        </w:rPr>
        <w:t>представлений</w:t>
      </w:r>
      <w:r>
        <w:rPr>
          <w:spacing w:val="-6"/>
          <w:sz w:val="26"/>
        </w:rPr>
        <w:t xml:space="preserve"> </w:t>
      </w:r>
      <w:r>
        <w:rPr>
          <w:sz w:val="26"/>
        </w:rPr>
        <w:t>о себе, людях, окружающей действительности;</w:t>
      </w:r>
    </w:p>
    <w:p w:rsidR="00906145" w:rsidRDefault="00C56FC5" w:rsidP="00E14051">
      <w:pPr>
        <w:pStyle w:val="a4"/>
        <w:numPr>
          <w:ilvl w:val="0"/>
          <w:numId w:val="29"/>
        </w:numPr>
        <w:tabs>
          <w:tab w:val="left" w:pos="1689"/>
        </w:tabs>
        <w:ind w:left="1689" w:hanging="707"/>
        <w:rPr>
          <w:sz w:val="26"/>
        </w:rPr>
      </w:pPr>
      <w:r>
        <w:rPr>
          <w:sz w:val="26"/>
        </w:rPr>
        <w:t>выражать</w:t>
      </w:r>
      <w:r>
        <w:rPr>
          <w:spacing w:val="-15"/>
          <w:sz w:val="26"/>
        </w:rPr>
        <w:t xml:space="preserve"> </w:t>
      </w:r>
      <w:r>
        <w:rPr>
          <w:sz w:val="26"/>
        </w:rPr>
        <w:t>своими</w:t>
      </w:r>
      <w:r>
        <w:rPr>
          <w:spacing w:val="-14"/>
          <w:sz w:val="26"/>
        </w:rPr>
        <w:t xml:space="preserve"> </w:t>
      </w:r>
      <w:r>
        <w:rPr>
          <w:sz w:val="26"/>
        </w:rPr>
        <w:t>словами</w:t>
      </w:r>
      <w:r>
        <w:rPr>
          <w:spacing w:val="-13"/>
          <w:sz w:val="26"/>
        </w:rPr>
        <w:t xml:space="preserve"> </w:t>
      </w:r>
      <w:r>
        <w:rPr>
          <w:sz w:val="26"/>
        </w:rPr>
        <w:t>понимание</w:t>
      </w:r>
      <w:r>
        <w:rPr>
          <w:spacing w:val="-14"/>
          <w:sz w:val="26"/>
        </w:rPr>
        <w:t xml:space="preserve"> </w:t>
      </w:r>
      <w:r>
        <w:rPr>
          <w:sz w:val="26"/>
        </w:rPr>
        <w:t>значимости</w:t>
      </w:r>
      <w:r>
        <w:rPr>
          <w:spacing w:val="-14"/>
          <w:sz w:val="26"/>
        </w:rPr>
        <w:t xml:space="preserve"> </w:t>
      </w:r>
      <w:r>
        <w:rPr>
          <w:spacing w:val="-2"/>
          <w:sz w:val="26"/>
        </w:rPr>
        <w:t>нравственного</w:t>
      </w:r>
    </w:p>
    <w:p w:rsidR="00906145" w:rsidRDefault="00C56FC5">
      <w:pPr>
        <w:pStyle w:val="a3"/>
        <w:spacing w:before="44"/>
      </w:pPr>
      <w:r>
        <w:t>самосовершенствования</w:t>
      </w:r>
      <w:r>
        <w:rPr>
          <w:spacing w:val="-10"/>
        </w:rPr>
        <w:t xml:space="preserve"> </w:t>
      </w:r>
      <w:r>
        <w:t>и</w:t>
      </w:r>
      <w:r>
        <w:rPr>
          <w:spacing w:val="-11"/>
        </w:rPr>
        <w:t xml:space="preserve"> </w:t>
      </w:r>
      <w:r>
        <w:t>роли</w:t>
      </w:r>
      <w:r>
        <w:rPr>
          <w:spacing w:val="-11"/>
        </w:rPr>
        <w:t xml:space="preserve"> </w:t>
      </w:r>
      <w:r>
        <w:t>в</w:t>
      </w:r>
      <w:r>
        <w:rPr>
          <w:spacing w:val="-11"/>
        </w:rPr>
        <w:t xml:space="preserve"> </w:t>
      </w:r>
      <w:r>
        <w:t>этом</w:t>
      </w:r>
      <w:r>
        <w:rPr>
          <w:spacing w:val="-12"/>
        </w:rPr>
        <w:t xml:space="preserve"> </w:t>
      </w:r>
      <w:r>
        <w:t>личных</w:t>
      </w:r>
      <w:r>
        <w:rPr>
          <w:spacing w:val="-9"/>
        </w:rPr>
        <w:t xml:space="preserve"> </w:t>
      </w:r>
      <w:r>
        <w:t>усилий</w:t>
      </w:r>
      <w:r>
        <w:rPr>
          <w:spacing w:val="-8"/>
        </w:rPr>
        <w:t xml:space="preserve"> </w:t>
      </w:r>
      <w:r>
        <w:t>человека,</w:t>
      </w:r>
      <w:r>
        <w:rPr>
          <w:spacing w:val="-8"/>
        </w:rPr>
        <w:t xml:space="preserve"> </w:t>
      </w:r>
      <w:r>
        <w:t>приводить</w:t>
      </w:r>
      <w:r>
        <w:rPr>
          <w:spacing w:val="-11"/>
        </w:rPr>
        <w:t xml:space="preserve"> </w:t>
      </w:r>
      <w:r>
        <w:rPr>
          <w:spacing w:val="-2"/>
        </w:rPr>
        <w:t>примеры;</w:t>
      </w:r>
    </w:p>
    <w:p w:rsidR="00906145" w:rsidRDefault="00C56FC5" w:rsidP="00E14051">
      <w:pPr>
        <w:pStyle w:val="a4"/>
        <w:numPr>
          <w:ilvl w:val="0"/>
          <w:numId w:val="29"/>
        </w:numPr>
        <w:tabs>
          <w:tab w:val="left" w:pos="1689"/>
        </w:tabs>
        <w:spacing w:before="246" w:line="276" w:lineRule="auto"/>
        <w:ind w:right="203" w:firstLine="0"/>
        <w:rPr>
          <w:sz w:val="26"/>
        </w:rPr>
      </w:pPr>
      <w:r>
        <w:rPr>
          <w:sz w:val="26"/>
        </w:rPr>
        <w:t>выражать</w:t>
      </w:r>
      <w:r>
        <w:rPr>
          <w:spacing w:val="-9"/>
          <w:sz w:val="26"/>
        </w:rPr>
        <w:t xml:space="preserve"> </w:t>
      </w:r>
      <w:r>
        <w:rPr>
          <w:sz w:val="26"/>
        </w:rPr>
        <w:t>понимание</w:t>
      </w:r>
      <w:r>
        <w:rPr>
          <w:spacing w:val="-5"/>
          <w:sz w:val="26"/>
        </w:rPr>
        <w:t xml:space="preserve"> </w:t>
      </w:r>
      <w:r>
        <w:rPr>
          <w:sz w:val="26"/>
        </w:rPr>
        <w:t>и</w:t>
      </w:r>
      <w:r>
        <w:rPr>
          <w:spacing w:val="-8"/>
          <w:sz w:val="26"/>
        </w:rPr>
        <w:t xml:space="preserve"> </w:t>
      </w:r>
      <w:r>
        <w:rPr>
          <w:sz w:val="26"/>
        </w:rPr>
        <w:t>принятие</w:t>
      </w:r>
      <w:r>
        <w:rPr>
          <w:spacing w:val="-8"/>
          <w:sz w:val="26"/>
        </w:rPr>
        <w:t xml:space="preserve"> </w:t>
      </w:r>
      <w:r>
        <w:rPr>
          <w:sz w:val="26"/>
        </w:rPr>
        <w:t>значения</w:t>
      </w:r>
      <w:r>
        <w:rPr>
          <w:spacing w:val="-5"/>
          <w:sz w:val="26"/>
        </w:rPr>
        <w:t xml:space="preserve"> </w:t>
      </w:r>
      <w:r>
        <w:rPr>
          <w:sz w:val="26"/>
        </w:rPr>
        <w:t>российских</w:t>
      </w:r>
      <w:r>
        <w:rPr>
          <w:spacing w:val="-5"/>
          <w:sz w:val="26"/>
        </w:rPr>
        <w:t xml:space="preserve"> </w:t>
      </w:r>
      <w:r>
        <w:rPr>
          <w:sz w:val="26"/>
        </w:rPr>
        <w:t>традиционных</w:t>
      </w:r>
      <w:r>
        <w:rPr>
          <w:spacing w:val="-8"/>
          <w:sz w:val="26"/>
        </w:rPr>
        <w:t xml:space="preserve"> </w:t>
      </w:r>
      <w:r>
        <w:rPr>
          <w:sz w:val="26"/>
        </w:rPr>
        <w:t>духовных и нравственных ценностей, духовно-нравственной культуры народов России,</w:t>
      </w:r>
    </w:p>
    <w:p w:rsidR="00906145" w:rsidRDefault="00C56FC5">
      <w:pPr>
        <w:pStyle w:val="a3"/>
        <w:spacing w:line="278" w:lineRule="auto"/>
      </w:pPr>
      <w:r>
        <w:t>российского</w:t>
      </w:r>
      <w:r>
        <w:rPr>
          <w:spacing w:val="-6"/>
        </w:rPr>
        <w:t xml:space="preserve"> </w:t>
      </w:r>
      <w:r>
        <w:t>общества</w:t>
      </w:r>
      <w:r>
        <w:rPr>
          <w:spacing w:val="-6"/>
        </w:rPr>
        <w:t xml:space="preserve"> </w:t>
      </w:r>
      <w:r>
        <w:t>как</w:t>
      </w:r>
      <w:r>
        <w:rPr>
          <w:spacing w:val="-7"/>
        </w:rPr>
        <w:t xml:space="preserve"> </w:t>
      </w:r>
      <w:r>
        <w:t>источника</w:t>
      </w:r>
      <w:r>
        <w:rPr>
          <w:spacing w:val="-6"/>
        </w:rPr>
        <w:t xml:space="preserve"> </w:t>
      </w:r>
      <w:r>
        <w:t>и</w:t>
      </w:r>
      <w:r>
        <w:rPr>
          <w:spacing w:val="-4"/>
        </w:rPr>
        <w:t xml:space="preserve"> </w:t>
      </w:r>
      <w:r>
        <w:t>основы</w:t>
      </w:r>
      <w:r>
        <w:rPr>
          <w:spacing w:val="-5"/>
        </w:rPr>
        <w:t xml:space="preserve"> </w:t>
      </w:r>
      <w:r>
        <w:t>духовного</w:t>
      </w:r>
      <w:r>
        <w:rPr>
          <w:spacing w:val="-6"/>
        </w:rPr>
        <w:t xml:space="preserve"> </w:t>
      </w:r>
      <w:r>
        <w:t>развития,</w:t>
      </w:r>
      <w:r>
        <w:rPr>
          <w:spacing w:val="-6"/>
        </w:rPr>
        <w:t xml:space="preserve"> </w:t>
      </w:r>
      <w:r>
        <w:t xml:space="preserve">нравственного </w:t>
      </w:r>
      <w:r>
        <w:rPr>
          <w:spacing w:val="-2"/>
        </w:rPr>
        <w:t>совершенствования;</w:t>
      </w:r>
    </w:p>
    <w:p w:rsidR="00906145" w:rsidRDefault="00C56FC5" w:rsidP="00E14051">
      <w:pPr>
        <w:pStyle w:val="a4"/>
        <w:numPr>
          <w:ilvl w:val="0"/>
          <w:numId w:val="29"/>
        </w:numPr>
        <w:tabs>
          <w:tab w:val="left" w:pos="1689"/>
        </w:tabs>
        <w:spacing w:before="194" w:line="276" w:lineRule="auto"/>
        <w:ind w:right="127" w:firstLine="0"/>
        <w:rPr>
          <w:sz w:val="26"/>
        </w:rPr>
      </w:pPr>
      <w:r>
        <w:rPr>
          <w:sz w:val="26"/>
        </w:rPr>
        <w:t>рассказывать о нравственных заповедях, нормах морали в традиционных религиях</w:t>
      </w:r>
      <w:r>
        <w:rPr>
          <w:spacing w:val="-6"/>
          <w:sz w:val="26"/>
        </w:rPr>
        <w:t xml:space="preserve"> </w:t>
      </w:r>
      <w:r>
        <w:rPr>
          <w:sz w:val="26"/>
        </w:rPr>
        <w:t>России</w:t>
      </w:r>
      <w:r>
        <w:rPr>
          <w:spacing w:val="-3"/>
          <w:sz w:val="26"/>
        </w:rPr>
        <w:t xml:space="preserve"> </w:t>
      </w:r>
      <w:r>
        <w:rPr>
          <w:sz w:val="26"/>
        </w:rPr>
        <w:t>(православие,</w:t>
      </w:r>
      <w:r>
        <w:rPr>
          <w:spacing w:val="-3"/>
          <w:sz w:val="26"/>
        </w:rPr>
        <w:t xml:space="preserve"> </w:t>
      </w:r>
      <w:r>
        <w:rPr>
          <w:sz w:val="26"/>
        </w:rPr>
        <w:t>ислам,</w:t>
      </w:r>
      <w:r>
        <w:rPr>
          <w:spacing w:val="-6"/>
          <w:sz w:val="26"/>
        </w:rPr>
        <w:t xml:space="preserve"> </w:t>
      </w:r>
      <w:r>
        <w:rPr>
          <w:sz w:val="26"/>
        </w:rPr>
        <w:t>буддизм,</w:t>
      </w:r>
      <w:r>
        <w:rPr>
          <w:spacing w:val="-6"/>
          <w:sz w:val="26"/>
        </w:rPr>
        <w:t xml:space="preserve"> </w:t>
      </w:r>
      <w:r>
        <w:rPr>
          <w:sz w:val="26"/>
        </w:rPr>
        <w:t>иудаизм),</w:t>
      </w:r>
      <w:r>
        <w:rPr>
          <w:spacing w:val="-6"/>
          <w:sz w:val="26"/>
        </w:rPr>
        <w:t xml:space="preserve"> </w:t>
      </w:r>
      <w:r>
        <w:rPr>
          <w:sz w:val="26"/>
        </w:rPr>
        <w:t>их</w:t>
      </w:r>
      <w:r>
        <w:rPr>
          <w:spacing w:val="-6"/>
          <w:sz w:val="26"/>
        </w:rPr>
        <w:t xml:space="preserve"> </w:t>
      </w:r>
      <w:r>
        <w:rPr>
          <w:sz w:val="26"/>
        </w:rPr>
        <w:t>значении</w:t>
      </w:r>
      <w:r>
        <w:rPr>
          <w:spacing w:val="-6"/>
          <w:sz w:val="26"/>
        </w:rPr>
        <w:t xml:space="preserve"> </w:t>
      </w:r>
      <w:r>
        <w:rPr>
          <w:sz w:val="26"/>
        </w:rPr>
        <w:t>в</w:t>
      </w:r>
      <w:r>
        <w:rPr>
          <w:spacing w:val="-2"/>
          <w:sz w:val="26"/>
        </w:rPr>
        <w:t xml:space="preserve"> </w:t>
      </w:r>
      <w:r>
        <w:rPr>
          <w:sz w:val="26"/>
        </w:rPr>
        <w:t>выстраивании отношений в семье, между людьми;</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line="276" w:lineRule="auto"/>
        <w:ind w:right="860" w:firstLine="0"/>
        <w:rPr>
          <w:sz w:val="26"/>
        </w:rPr>
      </w:pPr>
      <w:r>
        <w:rPr>
          <w:sz w:val="26"/>
        </w:rPr>
        <w:lastRenderedPageBreak/>
        <w:t>раскрывать</w:t>
      </w:r>
      <w:r>
        <w:rPr>
          <w:spacing w:val="-9"/>
          <w:sz w:val="26"/>
        </w:rPr>
        <w:t xml:space="preserve"> </w:t>
      </w:r>
      <w:r>
        <w:rPr>
          <w:sz w:val="26"/>
        </w:rPr>
        <w:t>основное</w:t>
      </w:r>
      <w:r>
        <w:rPr>
          <w:spacing w:val="-5"/>
          <w:sz w:val="26"/>
        </w:rPr>
        <w:t xml:space="preserve"> </w:t>
      </w:r>
      <w:r>
        <w:rPr>
          <w:sz w:val="26"/>
        </w:rPr>
        <w:t>содержание</w:t>
      </w:r>
      <w:r>
        <w:rPr>
          <w:spacing w:val="-8"/>
          <w:sz w:val="26"/>
        </w:rPr>
        <w:t xml:space="preserve"> </w:t>
      </w:r>
      <w:r>
        <w:rPr>
          <w:sz w:val="26"/>
        </w:rPr>
        <w:t>нравственных</w:t>
      </w:r>
      <w:r>
        <w:rPr>
          <w:spacing w:val="-8"/>
          <w:sz w:val="26"/>
        </w:rPr>
        <w:t xml:space="preserve"> </w:t>
      </w:r>
      <w:r>
        <w:rPr>
          <w:sz w:val="26"/>
        </w:rPr>
        <w:t>категорий</w:t>
      </w:r>
      <w:r>
        <w:rPr>
          <w:spacing w:val="-8"/>
          <w:sz w:val="26"/>
        </w:rPr>
        <w:t xml:space="preserve"> </w:t>
      </w:r>
      <w:r>
        <w:rPr>
          <w:sz w:val="26"/>
        </w:rPr>
        <w:t>(долг,</w:t>
      </w:r>
      <w:r>
        <w:rPr>
          <w:spacing w:val="-8"/>
          <w:sz w:val="26"/>
        </w:rPr>
        <w:t xml:space="preserve"> </w:t>
      </w:r>
      <w:r>
        <w:rPr>
          <w:sz w:val="26"/>
        </w:rPr>
        <w:t>свобода, ответственность, милосердие, забота о слабых, взаимопомощь) в религиозной культуре</w:t>
      </w:r>
      <w:r>
        <w:rPr>
          <w:spacing w:val="-7"/>
          <w:sz w:val="26"/>
        </w:rPr>
        <w:t xml:space="preserve"> </w:t>
      </w:r>
      <w:r>
        <w:rPr>
          <w:sz w:val="26"/>
        </w:rPr>
        <w:t>народов</w:t>
      </w:r>
      <w:r>
        <w:rPr>
          <w:spacing w:val="-7"/>
          <w:sz w:val="26"/>
        </w:rPr>
        <w:t xml:space="preserve"> </w:t>
      </w:r>
      <w:r>
        <w:rPr>
          <w:sz w:val="26"/>
        </w:rPr>
        <w:t>России</w:t>
      </w:r>
      <w:r>
        <w:rPr>
          <w:spacing w:val="-3"/>
          <w:sz w:val="26"/>
        </w:rPr>
        <w:t xml:space="preserve"> </w:t>
      </w:r>
      <w:r>
        <w:rPr>
          <w:sz w:val="26"/>
        </w:rPr>
        <w:t>(православии,</w:t>
      </w:r>
      <w:r>
        <w:rPr>
          <w:spacing w:val="-7"/>
          <w:sz w:val="26"/>
        </w:rPr>
        <w:t xml:space="preserve"> </w:t>
      </w:r>
      <w:r>
        <w:rPr>
          <w:sz w:val="26"/>
        </w:rPr>
        <w:t>исламе,</w:t>
      </w:r>
      <w:r>
        <w:rPr>
          <w:spacing w:val="-7"/>
          <w:sz w:val="26"/>
        </w:rPr>
        <w:t xml:space="preserve"> </w:t>
      </w:r>
      <w:r>
        <w:rPr>
          <w:sz w:val="26"/>
        </w:rPr>
        <w:t>буддизме,</w:t>
      </w:r>
      <w:r>
        <w:rPr>
          <w:spacing w:val="-7"/>
          <w:sz w:val="26"/>
        </w:rPr>
        <w:t xml:space="preserve"> </w:t>
      </w:r>
      <w:r>
        <w:rPr>
          <w:sz w:val="26"/>
        </w:rPr>
        <w:t>иудаизме);</w:t>
      </w:r>
      <w:r>
        <w:rPr>
          <w:spacing w:val="-7"/>
          <w:sz w:val="26"/>
        </w:rPr>
        <w:t xml:space="preserve"> </w:t>
      </w:r>
      <w:r>
        <w:rPr>
          <w:sz w:val="26"/>
        </w:rPr>
        <w:t>объяснять</w:t>
      </w:r>
    </w:p>
    <w:p w:rsidR="00906145" w:rsidRDefault="00C56FC5">
      <w:pPr>
        <w:pStyle w:val="a3"/>
        <w:spacing w:before="1"/>
      </w:pPr>
      <w:r>
        <w:t>«золотое</w:t>
      </w:r>
      <w:r>
        <w:rPr>
          <w:spacing w:val="-13"/>
        </w:rPr>
        <w:t xml:space="preserve"> </w:t>
      </w:r>
      <w:r>
        <w:t>правило</w:t>
      </w:r>
      <w:r>
        <w:rPr>
          <w:spacing w:val="-12"/>
        </w:rPr>
        <w:t xml:space="preserve"> </w:t>
      </w:r>
      <w:r>
        <w:t>нравственности»</w:t>
      </w:r>
      <w:r>
        <w:rPr>
          <w:spacing w:val="-13"/>
        </w:rPr>
        <w:t xml:space="preserve"> </w:t>
      </w:r>
      <w:r>
        <w:t>в</w:t>
      </w:r>
      <w:r>
        <w:rPr>
          <w:spacing w:val="-12"/>
        </w:rPr>
        <w:t xml:space="preserve"> </w:t>
      </w:r>
      <w:r>
        <w:t>религиозных</w:t>
      </w:r>
      <w:r>
        <w:rPr>
          <w:spacing w:val="-13"/>
        </w:rPr>
        <w:t xml:space="preserve"> </w:t>
      </w:r>
      <w:r>
        <w:rPr>
          <w:spacing w:val="-2"/>
        </w:rPr>
        <w:t>традициях;</w:t>
      </w:r>
    </w:p>
    <w:p w:rsidR="00906145" w:rsidRDefault="00C56FC5" w:rsidP="00E14051">
      <w:pPr>
        <w:pStyle w:val="a4"/>
        <w:numPr>
          <w:ilvl w:val="0"/>
          <w:numId w:val="29"/>
        </w:numPr>
        <w:tabs>
          <w:tab w:val="left" w:pos="1689"/>
        </w:tabs>
        <w:spacing w:before="246" w:line="276" w:lineRule="auto"/>
        <w:ind w:right="1121" w:firstLine="0"/>
        <w:rPr>
          <w:sz w:val="26"/>
        </w:rPr>
      </w:pPr>
      <w:r>
        <w:rPr>
          <w:sz w:val="26"/>
        </w:rPr>
        <w:t>соотносить</w:t>
      </w:r>
      <w:r>
        <w:rPr>
          <w:spacing w:val="-8"/>
          <w:sz w:val="26"/>
        </w:rPr>
        <w:t xml:space="preserve"> </w:t>
      </w:r>
      <w:r>
        <w:rPr>
          <w:sz w:val="26"/>
        </w:rPr>
        <w:t>нравственные</w:t>
      </w:r>
      <w:r>
        <w:rPr>
          <w:spacing w:val="-8"/>
          <w:sz w:val="26"/>
        </w:rPr>
        <w:t xml:space="preserve"> </w:t>
      </w:r>
      <w:r>
        <w:rPr>
          <w:sz w:val="26"/>
        </w:rPr>
        <w:t>формы</w:t>
      </w:r>
      <w:r>
        <w:rPr>
          <w:spacing w:val="-8"/>
          <w:sz w:val="26"/>
        </w:rPr>
        <w:t xml:space="preserve"> </w:t>
      </w:r>
      <w:r>
        <w:rPr>
          <w:sz w:val="26"/>
        </w:rPr>
        <w:t>поведения</w:t>
      </w:r>
      <w:r>
        <w:rPr>
          <w:spacing w:val="-8"/>
          <w:sz w:val="26"/>
        </w:rPr>
        <w:t xml:space="preserve"> </w:t>
      </w:r>
      <w:r>
        <w:rPr>
          <w:sz w:val="26"/>
        </w:rPr>
        <w:t>с</w:t>
      </w:r>
      <w:r>
        <w:rPr>
          <w:spacing w:val="-7"/>
          <w:sz w:val="26"/>
        </w:rPr>
        <w:t xml:space="preserve"> </w:t>
      </w:r>
      <w:r>
        <w:rPr>
          <w:sz w:val="26"/>
        </w:rPr>
        <w:t>нравственными</w:t>
      </w:r>
      <w:r>
        <w:rPr>
          <w:spacing w:val="-6"/>
          <w:sz w:val="26"/>
        </w:rPr>
        <w:t xml:space="preserve"> </w:t>
      </w:r>
      <w:r>
        <w:rPr>
          <w:sz w:val="26"/>
        </w:rPr>
        <w:t>нормами, заповедями в традиционных религиях народов России;</w:t>
      </w:r>
    </w:p>
    <w:p w:rsidR="00906145" w:rsidRDefault="00C56FC5" w:rsidP="00E14051">
      <w:pPr>
        <w:pStyle w:val="a4"/>
        <w:numPr>
          <w:ilvl w:val="0"/>
          <w:numId w:val="29"/>
        </w:numPr>
        <w:tabs>
          <w:tab w:val="left" w:pos="1689"/>
        </w:tabs>
        <w:spacing w:line="276" w:lineRule="auto"/>
        <w:ind w:right="475" w:firstLine="0"/>
        <w:rPr>
          <w:sz w:val="26"/>
        </w:rPr>
      </w:pPr>
      <w:r>
        <w:rPr>
          <w:sz w:val="26"/>
        </w:rPr>
        <w:t>раскрывать</w:t>
      </w:r>
      <w:r>
        <w:rPr>
          <w:spacing w:val="-9"/>
          <w:sz w:val="26"/>
        </w:rPr>
        <w:t xml:space="preserve"> </w:t>
      </w:r>
      <w:r>
        <w:rPr>
          <w:sz w:val="26"/>
        </w:rPr>
        <w:t>своими</w:t>
      </w:r>
      <w:r>
        <w:rPr>
          <w:spacing w:val="-8"/>
          <w:sz w:val="26"/>
        </w:rPr>
        <w:t xml:space="preserve"> </w:t>
      </w:r>
      <w:r>
        <w:rPr>
          <w:sz w:val="26"/>
        </w:rPr>
        <w:t>словами</w:t>
      </w:r>
      <w:r>
        <w:rPr>
          <w:spacing w:val="-6"/>
          <w:sz w:val="26"/>
        </w:rPr>
        <w:t xml:space="preserve"> </w:t>
      </w:r>
      <w:r>
        <w:rPr>
          <w:sz w:val="26"/>
        </w:rPr>
        <w:t>первоначальные</w:t>
      </w:r>
      <w:r>
        <w:rPr>
          <w:spacing w:val="-8"/>
          <w:sz w:val="26"/>
        </w:rPr>
        <w:t xml:space="preserve"> </w:t>
      </w:r>
      <w:r>
        <w:rPr>
          <w:sz w:val="26"/>
        </w:rPr>
        <w:t>представления</w:t>
      </w:r>
      <w:r>
        <w:rPr>
          <w:spacing w:val="-8"/>
          <w:sz w:val="26"/>
        </w:rPr>
        <w:t xml:space="preserve"> </w:t>
      </w:r>
      <w:r>
        <w:rPr>
          <w:sz w:val="26"/>
        </w:rPr>
        <w:t>о</w:t>
      </w:r>
      <w:r>
        <w:rPr>
          <w:spacing w:val="-5"/>
          <w:sz w:val="26"/>
        </w:rPr>
        <w:t xml:space="preserve"> </w:t>
      </w:r>
      <w:r>
        <w:rPr>
          <w:sz w:val="26"/>
        </w:rPr>
        <w:t>мировоззрении (картине мира) в вероучении православия, ислама, буддизма, иудаизма; об</w:t>
      </w:r>
    </w:p>
    <w:p w:rsidR="00906145" w:rsidRDefault="00C56FC5">
      <w:pPr>
        <w:pStyle w:val="a3"/>
        <w:spacing w:line="298" w:lineRule="exact"/>
      </w:pPr>
      <w:r>
        <w:t>основателях</w:t>
      </w:r>
      <w:r>
        <w:rPr>
          <w:spacing w:val="-15"/>
        </w:rPr>
        <w:t xml:space="preserve"> </w:t>
      </w:r>
      <w:r>
        <w:rPr>
          <w:spacing w:val="-2"/>
        </w:rPr>
        <w:t>религий;</w:t>
      </w:r>
    </w:p>
    <w:p w:rsidR="00906145" w:rsidRDefault="00C56FC5" w:rsidP="00E14051">
      <w:pPr>
        <w:pStyle w:val="a4"/>
        <w:numPr>
          <w:ilvl w:val="0"/>
          <w:numId w:val="29"/>
        </w:numPr>
        <w:tabs>
          <w:tab w:val="left" w:pos="1689"/>
        </w:tabs>
        <w:spacing w:before="247" w:line="276" w:lineRule="auto"/>
        <w:ind w:right="567"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священных</w:t>
      </w:r>
      <w:r>
        <w:rPr>
          <w:spacing w:val="-7"/>
          <w:sz w:val="26"/>
        </w:rPr>
        <w:t xml:space="preserve"> </w:t>
      </w:r>
      <w:r>
        <w:rPr>
          <w:sz w:val="26"/>
        </w:rPr>
        <w:t>писаниях</w:t>
      </w:r>
      <w:r>
        <w:rPr>
          <w:spacing w:val="-7"/>
          <w:sz w:val="26"/>
        </w:rPr>
        <w:t xml:space="preserve"> </w:t>
      </w:r>
      <w:r>
        <w:rPr>
          <w:sz w:val="26"/>
        </w:rPr>
        <w:t>традиционных</w:t>
      </w:r>
      <w:r>
        <w:rPr>
          <w:spacing w:val="-7"/>
          <w:sz w:val="26"/>
        </w:rPr>
        <w:t xml:space="preserve"> </w:t>
      </w:r>
      <w:r>
        <w:rPr>
          <w:sz w:val="26"/>
        </w:rPr>
        <w:t>религий</w:t>
      </w:r>
      <w:r>
        <w:rPr>
          <w:spacing w:val="-7"/>
          <w:sz w:val="26"/>
        </w:rPr>
        <w:t xml:space="preserve"> </w:t>
      </w:r>
      <w:r>
        <w:rPr>
          <w:sz w:val="26"/>
        </w:rPr>
        <w:t>народов</w:t>
      </w:r>
      <w:r>
        <w:rPr>
          <w:spacing w:val="-7"/>
          <w:sz w:val="26"/>
        </w:rPr>
        <w:t xml:space="preserve"> </w:t>
      </w:r>
      <w:r>
        <w:rPr>
          <w:sz w:val="26"/>
        </w:rPr>
        <w:t>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906145" w:rsidRDefault="00C56FC5" w:rsidP="00E14051">
      <w:pPr>
        <w:pStyle w:val="a4"/>
        <w:numPr>
          <w:ilvl w:val="0"/>
          <w:numId w:val="29"/>
        </w:numPr>
        <w:tabs>
          <w:tab w:val="left" w:pos="1689"/>
        </w:tabs>
        <w:spacing w:before="199" w:line="276" w:lineRule="auto"/>
        <w:ind w:right="854" w:firstLine="0"/>
        <w:rPr>
          <w:sz w:val="26"/>
        </w:rPr>
      </w:pPr>
      <w:r>
        <w:rPr>
          <w:sz w:val="26"/>
        </w:rPr>
        <w:t>рассказывать</w:t>
      </w:r>
      <w:r>
        <w:rPr>
          <w:spacing w:val="-8"/>
          <w:sz w:val="26"/>
        </w:rPr>
        <w:t xml:space="preserve"> </w:t>
      </w:r>
      <w:r>
        <w:rPr>
          <w:sz w:val="26"/>
        </w:rPr>
        <w:t>о</w:t>
      </w:r>
      <w:r>
        <w:rPr>
          <w:spacing w:val="-8"/>
          <w:sz w:val="26"/>
        </w:rPr>
        <w:t xml:space="preserve"> </w:t>
      </w:r>
      <w:r>
        <w:rPr>
          <w:sz w:val="26"/>
        </w:rPr>
        <w:t>назначении</w:t>
      </w:r>
      <w:r>
        <w:rPr>
          <w:spacing w:val="-8"/>
          <w:sz w:val="26"/>
        </w:rPr>
        <w:t xml:space="preserve"> </w:t>
      </w:r>
      <w:r>
        <w:rPr>
          <w:sz w:val="26"/>
        </w:rPr>
        <w:t>и</w:t>
      </w:r>
      <w:r>
        <w:rPr>
          <w:spacing w:val="-2"/>
          <w:sz w:val="26"/>
        </w:rPr>
        <w:t xml:space="preserve"> </w:t>
      </w:r>
      <w:r>
        <w:rPr>
          <w:sz w:val="26"/>
        </w:rPr>
        <w:t>устройстве</w:t>
      </w:r>
      <w:r>
        <w:rPr>
          <w:spacing w:val="-8"/>
          <w:sz w:val="26"/>
        </w:rPr>
        <w:t xml:space="preserve"> </w:t>
      </w:r>
      <w:r>
        <w:rPr>
          <w:sz w:val="26"/>
        </w:rPr>
        <w:t>священных</w:t>
      </w:r>
      <w:r>
        <w:rPr>
          <w:spacing w:val="-8"/>
          <w:sz w:val="26"/>
        </w:rPr>
        <w:t xml:space="preserve"> </w:t>
      </w:r>
      <w:r>
        <w:rPr>
          <w:sz w:val="26"/>
        </w:rPr>
        <w:t>сооружений</w:t>
      </w:r>
      <w:r>
        <w:rPr>
          <w:spacing w:val="-8"/>
          <w:sz w:val="26"/>
        </w:rPr>
        <w:t xml:space="preserve"> </w:t>
      </w:r>
      <w:r>
        <w:rPr>
          <w:sz w:val="26"/>
        </w:rPr>
        <w:t>(храмов) традиционных религий народов России, основных нормах поведения в храмах, общения с верующими;</w:t>
      </w:r>
    </w:p>
    <w:p w:rsidR="00906145" w:rsidRDefault="00C56FC5" w:rsidP="00E14051">
      <w:pPr>
        <w:pStyle w:val="a4"/>
        <w:numPr>
          <w:ilvl w:val="0"/>
          <w:numId w:val="29"/>
        </w:numPr>
        <w:tabs>
          <w:tab w:val="left" w:pos="1689"/>
        </w:tabs>
        <w:spacing w:line="276" w:lineRule="auto"/>
        <w:ind w:right="445"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религиозных</w:t>
      </w:r>
      <w:r>
        <w:rPr>
          <w:spacing w:val="-7"/>
          <w:sz w:val="26"/>
        </w:rPr>
        <w:t xml:space="preserve"> </w:t>
      </w:r>
      <w:r>
        <w:rPr>
          <w:sz w:val="26"/>
        </w:rPr>
        <w:t>календарях</w:t>
      </w:r>
      <w:r>
        <w:rPr>
          <w:spacing w:val="-7"/>
          <w:sz w:val="26"/>
        </w:rPr>
        <w:t xml:space="preserve"> </w:t>
      </w:r>
      <w:r>
        <w:rPr>
          <w:sz w:val="26"/>
        </w:rPr>
        <w:t>и</w:t>
      </w:r>
      <w:r>
        <w:rPr>
          <w:spacing w:val="-4"/>
          <w:sz w:val="26"/>
        </w:rPr>
        <w:t xml:space="preserve"> </w:t>
      </w:r>
      <w:r>
        <w:rPr>
          <w:sz w:val="26"/>
        </w:rPr>
        <w:t>праздниках</w:t>
      </w:r>
      <w:r>
        <w:rPr>
          <w:spacing w:val="-7"/>
          <w:sz w:val="26"/>
        </w:rPr>
        <w:t xml:space="preserve"> </w:t>
      </w:r>
      <w:r>
        <w:rPr>
          <w:sz w:val="26"/>
        </w:rPr>
        <w:t>традиционных</w:t>
      </w:r>
      <w:r>
        <w:rPr>
          <w:spacing w:val="-7"/>
          <w:sz w:val="26"/>
        </w:rPr>
        <w:t xml:space="preserve"> </w:t>
      </w:r>
      <w:r>
        <w:rPr>
          <w:sz w:val="26"/>
        </w:rPr>
        <w:t>религий народов России (православия, ислама, буддизма, иудаизма, не менее одного религиозного праздника каждой традиции);</w:t>
      </w:r>
    </w:p>
    <w:p w:rsidR="00906145" w:rsidRDefault="00C56FC5" w:rsidP="00E14051">
      <w:pPr>
        <w:pStyle w:val="a4"/>
        <w:numPr>
          <w:ilvl w:val="0"/>
          <w:numId w:val="29"/>
        </w:numPr>
        <w:tabs>
          <w:tab w:val="left" w:pos="1689"/>
        </w:tabs>
        <w:spacing w:line="276" w:lineRule="auto"/>
        <w:ind w:right="292" w:firstLine="0"/>
        <w:rPr>
          <w:sz w:val="26"/>
        </w:rPr>
      </w:pPr>
      <w:r>
        <w:rPr>
          <w:sz w:val="26"/>
        </w:rPr>
        <w:t>раскрывать основное содержание норм отношений в религиозной семье (православие,</w:t>
      </w:r>
      <w:r>
        <w:rPr>
          <w:spacing w:val="-7"/>
          <w:sz w:val="26"/>
        </w:rPr>
        <w:t xml:space="preserve"> </w:t>
      </w:r>
      <w:r>
        <w:rPr>
          <w:sz w:val="26"/>
        </w:rPr>
        <w:t>ислам,</w:t>
      </w:r>
      <w:r>
        <w:rPr>
          <w:spacing w:val="-5"/>
          <w:sz w:val="26"/>
        </w:rPr>
        <w:t xml:space="preserve"> </w:t>
      </w:r>
      <w:r>
        <w:rPr>
          <w:sz w:val="26"/>
        </w:rPr>
        <w:t>буддизм,</w:t>
      </w:r>
      <w:r>
        <w:rPr>
          <w:spacing w:val="-7"/>
          <w:sz w:val="26"/>
        </w:rPr>
        <w:t xml:space="preserve"> </w:t>
      </w:r>
      <w:r>
        <w:rPr>
          <w:sz w:val="26"/>
        </w:rPr>
        <w:t>иудаизм),</w:t>
      </w:r>
      <w:r>
        <w:rPr>
          <w:spacing w:val="-7"/>
          <w:sz w:val="26"/>
        </w:rPr>
        <w:t xml:space="preserve"> </w:t>
      </w:r>
      <w:r>
        <w:rPr>
          <w:sz w:val="26"/>
        </w:rPr>
        <w:t>общее</w:t>
      </w:r>
      <w:r>
        <w:rPr>
          <w:spacing w:val="-7"/>
          <w:sz w:val="26"/>
        </w:rPr>
        <w:t xml:space="preserve"> </w:t>
      </w:r>
      <w:r>
        <w:rPr>
          <w:sz w:val="26"/>
        </w:rPr>
        <w:t>представление</w:t>
      </w:r>
      <w:r>
        <w:rPr>
          <w:spacing w:val="-7"/>
          <w:sz w:val="26"/>
        </w:rPr>
        <w:t xml:space="preserve"> </w:t>
      </w:r>
      <w:r>
        <w:rPr>
          <w:sz w:val="26"/>
        </w:rPr>
        <w:t>о</w:t>
      </w:r>
      <w:r>
        <w:rPr>
          <w:spacing w:val="-4"/>
          <w:sz w:val="26"/>
        </w:rPr>
        <w:t xml:space="preserve"> </w:t>
      </w:r>
      <w:r>
        <w:rPr>
          <w:sz w:val="26"/>
        </w:rPr>
        <w:t>семейных</w:t>
      </w:r>
      <w:r>
        <w:rPr>
          <w:spacing w:val="-7"/>
          <w:sz w:val="26"/>
        </w:rPr>
        <w:t xml:space="preserve"> </w:t>
      </w:r>
      <w:r>
        <w:rPr>
          <w:sz w:val="26"/>
        </w:rPr>
        <w:t>ценностях в традиционных религиях народов России; понимание отношения к труду, учению в традиционных религиях народов России;</w:t>
      </w:r>
    </w:p>
    <w:p w:rsidR="00906145" w:rsidRDefault="00C56FC5" w:rsidP="00E14051">
      <w:pPr>
        <w:pStyle w:val="a4"/>
        <w:numPr>
          <w:ilvl w:val="0"/>
          <w:numId w:val="29"/>
        </w:numPr>
        <w:tabs>
          <w:tab w:val="left" w:pos="1689"/>
        </w:tabs>
        <w:spacing w:before="202" w:line="276" w:lineRule="auto"/>
        <w:ind w:right="412" w:firstLine="0"/>
        <w:rPr>
          <w:sz w:val="26"/>
        </w:rPr>
      </w:pPr>
      <w:r>
        <w:rPr>
          <w:sz w:val="26"/>
        </w:rPr>
        <w:t>распознавать</w:t>
      </w:r>
      <w:r>
        <w:rPr>
          <w:spacing w:val="-7"/>
          <w:sz w:val="26"/>
        </w:rPr>
        <w:t xml:space="preserve"> </w:t>
      </w:r>
      <w:r>
        <w:rPr>
          <w:sz w:val="26"/>
        </w:rPr>
        <w:t>религиозную</w:t>
      </w:r>
      <w:r>
        <w:rPr>
          <w:spacing w:val="-8"/>
          <w:sz w:val="26"/>
        </w:rPr>
        <w:t xml:space="preserve"> </w:t>
      </w:r>
      <w:r>
        <w:rPr>
          <w:sz w:val="26"/>
        </w:rPr>
        <w:t>символику</w:t>
      </w:r>
      <w:r>
        <w:rPr>
          <w:spacing w:val="-12"/>
          <w:sz w:val="26"/>
        </w:rPr>
        <w:t xml:space="preserve"> </w:t>
      </w:r>
      <w:r>
        <w:rPr>
          <w:sz w:val="26"/>
        </w:rPr>
        <w:t>традиционных</w:t>
      </w:r>
      <w:r>
        <w:rPr>
          <w:spacing w:val="-8"/>
          <w:sz w:val="26"/>
        </w:rPr>
        <w:t xml:space="preserve"> </w:t>
      </w:r>
      <w:r>
        <w:rPr>
          <w:sz w:val="26"/>
        </w:rPr>
        <w:t>религий</w:t>
      </w:r>
      <w:r>
        <w:rPr>
          <w:spacing w:val="-8"/>
          <w:sz w:val="26"/>
        </w:rPr>
        <w:t xml:space="preserve"> </w:t>
      </w:r>
      <w:r>
        <w:rPr>
          <w:sz w:val="26"/>
        </w:rPr>
        <w:t>народов</w:t>
      </w:r>
      <w:r>
        <w:rPr>
          <w:spacing w:val="-8"/>
          <w:sz w:val="26"/>
        </w:rPr>
        <w:t xml:space="preserve"> </w:t>
      </w:r>
      <w:r>
        <w:rPr>
          <w:sz w:val="26"/>
        </w:rPr>
        <w:t>России (православия, ислама, буддизма, иудаизма минимально по одному символу),</w:t>
      </w:r>
    </w:p>
    <w:p w:rsidR="00906145" w:rsidRDefault="00C56FC5">
      <w:pPr>
        <w:pStyle w:val="a3"/>
        <w:spacing w:line="298" w:lineRule="exact"/>
      </w:pPr>
      <w:r>
        <w:t>объяснять</w:t>
      </w:r>
      <w:r>
        <w:rPr>
          <w:spacing w:val="-11"/>
        </w:rPr>
        <w:t xml:space="preserve"> </w:t>
      </w:r>
      <w:r>
        <w:t>своими</w:t>
      </w:r>
      <w:r>
        <w:rPr>
          <w:spacing w:val="-10"/>
        </w:rPr>
        <w:t xml:space="preserve"> </w:t>
      </w:r>
      <w:r>
        <w:t>словами</w:t>
      </w:r>
      <w:r>
        <w:rPr>
          <w:spacing w:val="-9"/>
        </w:rPr>
        <w:t xml:space="preserve"> </w:t>
      </w:r>
      <w:r>
        <w:t>её</w:t>
      </w:r>
      <w:r>
        <w:rPr>
          <w:spacing w:val="-10"/>
        </w:rPr>
        <w:t xml:space="preserve"> </w:t>
      </w:r>
      <w:r>
        <w:t>значение</w:t>
      </w:r>
      <w:r>
        <w:rPr>
          <w:spacing w:val="-9"/>
        </w:rPr>
        <w:t xml:space="preserve"> </w:t>
      </w:r>
      <w:r>
        <w:t>в</w:t>
      </w:r>
      <w:r>
        <w:rPr>
          <w:spacing w:val="-10"/>
        </w:rPr>
        <w:t xml:space="preserve"> </w:t>
      </w:r>
      <w:r>
        <w:t>религиозной</w:t>
      </w:r>
      <w:r>
        <w:rPr>
          <w:spacing w:val="-10"/>
        </w:rPr>
        <w:t xml:space="preserve"> </w:t>
      </w:r>
      <w:r>
        <w:rPr>
          <w:spacing w:val="-2"/>
        </w:rPr>
        <w:t>культуре;</w:t>
      </w:r>
    </w:p>
    <w:p w:rsidR="00906145" w:rsidRDefault="00C56FC5" w:rsidP="00E14051">
      <w:pPr>
        <w:pStyle w:val="a4"/>
        <w:numPr>
          <w:ilvl w:val="0"/>
          <w:numId w:val="29"/>
        </w:numPr>
        <w:tabs>
          <w:tab w:val="left" w:pos="1689"/>
        </w:tabs>
        <w:spacing w:before="245" w:line="276" w:lineRule="auto"/>
        <w:ind w:right="878" w:firstLine="0"/>
        <w:rPr>
          <w:sz w:val="26"/>
        </w:rPr>
      </w:pPr>
      <w:r>
        <w:rPr>
          <w:sz w:val="26"/>
        </w:rPr>
        <w:t>рассказывать</w:t>
      </w:r>
      <w:r>
        <w:rPr>
          <w:spacing w:val="-7"/>
          <w:sz w:val="26"/>
        </w:rPr>
        <w:t xml:space="preserve"> </w:t>
      </w:r>
      <w:r>
        <w:rPr>
          <w:sz w:val="26"/>
        </w:rPr>
        <w:t>о</w:t>
      </w:r>
      <w:r>
        <w:rPr>
          <w:spacing w:val="-7"/>
          <w:sz w:val="26"/>
        </w:rPr>
        <w:t xml:space="preserve"> </w:t>
      </w:r>
      <w:r>
        <w:rPr>
          <w:sz w:val="26"/>
        </w:rPr>
        <w:t>художественной</w:t>
      </w:r>
      <w:r>
        <w:rPr>
          <w:spacing w:val="-5"/>
          <w:sz w:val="26"/>
        </w:rPr>
        <w:t xml:space="preserve"> </w:t>
      </w:r>
      <w:r>
        <w:rPr>
          <w:sz w:val="26"/>
        </w:rPr>
        <w:t>культуре</w:t>
      </w:r>
      <w:r>
        <w:rPr>
          <w:spacing w:val="-7"/>
          <w:sz w:val="26"/>
        </w:rPr>
        <w:t xml:space="preserve"> </w:t>
      </w:r>
      <w:r>
        <w:rPr>
          <w:sz w:val="26"/>
        </w:rPr>
        <w:t>традиционных</w:t>
      </w:r>
      <w:r>
        <w:rPr>
          <w:spacing w:val="-7"/>
          <w:sz w:val="26"/>
        </w:rPr>
        <w:t xml:space="preserve"> </w:t>
      </w:r>
      <w:r>
        <w:rPr>
          <w:sz w:val="26"/>
        </w:rPr>
        <w:t>религий</w:t>
      </w:r>
      <w:r>
        <w:rPr>
          <w:spacing w:val="-7"/>
          <w:sz w:val="26"/>
        </w:rPr>
        <w:t xml:space="preserve"> </w:t>
      </w:r>
      <w:r>
        <w:rPr>
          <w:sz w:val="26"/>
        </w:rPr>
        <w:t>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w:t>
      </w:r>
    </w:p>
    <w:p w:rsidR="00906145" w:rsidRDefault="00C56FC5">
      <w:pPr>
        <w:pStyle w:val="a3"/>
        <w:spacing w:before="1" w:line="276" w:lineRule="auto"/>
      </w:pPr>
      <w:r>
        <w:t>иудаизма</w:t>
      </w:r>
      <w:r>
        <w:rPr>
          <w:spacing w:val="-7"/>
        </w:rPr>
        <w:t xml:space="preserve"> </w:t>
      </w:r>
      <w:r>
        <w:t>(архитектура,</w:t>
      </w:r>
      <w:r>
        <w:rPr>
          <w:spacing w:val="-7"/>
        </w:rPr>
        <w:t xml:space="preserve"> </w:t>
      </w:r>
      <w:r>
        <w:t>изобразительное</w:t>
      </w:r>
      <w:r>
        <w:rPr>
          <w:spacing w:val="-7"/>
        </w:rPr>
        <w:t xml:space="preserve"> </w:t>
      </w:r>
      <w:r>
        <w:t>искусство,</w:t>
      </w:r>
      <w:r>
        <w:rPr>
          <w:spacing w:val="-7"/>
        </w:rPr>
        <w:t xml:space="preserve"> </w:t>
      </w:r>
      <w:r>
        <w:t>язык</w:t>
      </w:r>
      <w:r>
        <w:rPr>
          <w:spacing w:val="-8"/>
        </w:rPr>
        <w:t xml:space="preserve"> </w:t>
      </w:r>
      <w:r>
        <w:t>и</w:t>
      </w:r>
      <w:r>
        <w:rPr>
          <w:spacing w:val="-7"/>
        </w:rPr>
        <w:t xml:space="preserve"> </w:t>
      </w:r>
      <w:r>
        <w:t>поэтика</w:t>
      </w:r>
      <w:r>
        <w:rPr>
          <w:spacing w:val="-7"/>
        </w:rPr>
        <w:t xml:space="preserve"> </w:t>
      </w:r>
      <w:r>
        <w:t>религиозных текстов, музыки или звуковой среды);</w:t>
      </w:r>
    </w:p>
    <w:p w:rsidR="00906145" w:rsidRDefault="00C56FC5" w:rsidP="00E14051">
      <w:pPr>
        <w:pStyle w:val="a4"/>
        <w:numPr>
          <w:ilvl w:val="0"/>
          <w:numId w:val="29"/>
        </w:numPr>
        <w:tabs>
          <w:tab w:val="left" w:pos="1689"/>
        </w:tabs>
        <w:spacing w:before="201" w:line="276" w:lineRule="auto"/>
        <w:ind w:right="775" w:firstLine="0"/>
        <w:rPr>
          <w:sz w:val="26"/>
        </w:rPr>
      </w:pPr>
      <w:r>
        <w:rPr>
          <w:sz w:val="26"/>
        </w:rPr>
        <w:t>излагать</w:t>
      </w:r>
      <w:r>
        <w:rPr>
          <w:spacing w:val="-7"/>
          <w:sz w:val="26"/>
        </w:rPr>
        <w:t xml:space="preserve"> </w:t>
      </w:r>
      <w:r>
        <w:rPr>
          <w:sz w:val="26"/>
        </w:rPr>
        <w:t>основные</w:t>
      </w:r>
      <w:r>
        <w:rPr>
          <w:spacing w:val="-6"/>
          <w:sz w:val="26"/>
        </w:rPr>
        <w:t xml:space="preserve"> </w:t>
      </w:r>
      <w:r>
        <w:rPr>
          <w:sz w:val="26"/>
        </w:rPr>
        <w:t>исторические</w:t>
      </w:r>
      <w:r>
        <w:rPr>
          <w:spacing w:val="-6"/>
          <w:sz w:val="26"/>
        </w:rPr>
        <w:t xml:space="preserve"> </w:t>
      </w:r>
      <w:r>
        <w:rPr>
          <w:sz w:val="26"/>
        </w:rPr>
        <w:t>сведения</w:t>
      </w:r>
      <w:r>
        <w:rPr>
          <w:spacing w:val="-3"/>
          <w:sz w:val="26"/>
        </w:rPr>
        <w:t xml:space="preserve"> </w:t>
      </w:r>
      <w:r>
        <w:rPr>
          <w:sz w:val="26"/>
        </w:rPr>
        <w:t>о</w:t>
      </w:r>
      <w:r>
        <w:rPr>
          <w:spacing w:val="-6"/>
          <w:sz w:val="26"/>
        </w:rPr>
        <w:t xml:space="preserve"> </w:t>
      </w:r>
      <w:r>
        <w:rPr>
          <w:sz w:val="26"/>
        </w:rPr>
        <w:t>роли</w:t>
      </w:r>
      <w:r>
        <w:rPr>
          <w:spacing w:val="-5"/>
          <w:sz w:val="26"/>
        </w:rPr>
        <w:t xml:space="preserve"> </w:t>
      </w:r>
      <w:r>
        <w:rPr>
          <w:sz w:val="26"/>
        </w:rPr>
        <w:t>традиционных</w:t>
      </w:r>
      <w:r>
        <w:rPr>
          <w:spacing w:val="-6"/>
          <w:sz w:val="26"/>
        </w:rPr>
        <w:t xml:space="preserve"> </w:t>
      </w:r>
      <w:r>
        <w:rPr>
          <w:sz w:val="26"/>
        </w:rPr>
        <w:t>религий</w:t>
      </w:r>
      <w:r>
        <w:rPr>
          <w:spacing w:val="-6"/>
          <w:sz w:val="26"/>
        </w:rPr>
        <w:t xml:space="preserve"> </w:t>
      </w:r>
      <w:r>
        <w:rPr>
          <w:sz w:val="26"/>
        </w:rPr>
        <w:t>в становлении культуры народов России, российского общества, российской</w:t>
      </w:r>
    </w:p>
    <w:p w:rsidR="00906145" w:rsidRDefault="00C56FC5">
      <w:pPr>
        <w:pStyle w:val="a3"/>
        <w:spacing w:line="298" w:lineRule="exact"/>
      </w:pPr>
      <w:r>
        <w:rPr>
          <w:spacing w:val="-2"/>
        </w:rPr>
        <w:t>государственности;</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ind w:left="1689" w:hanging="707"/>
        <w:rPr>
          <w:sz w:val="26"/>
        </w:rPr>
      </w:pPr>
      <w:r>
        <w:rPr>
          <w:sz w:val="26"/>
        </w:rPr>
        <w:lastRenderedPageBreak/>
        <w:t>первоначальный</w:t>
      </w:r>
      <w:r>
        <w:rPr>
          <w:spacing w:val="-13"/>
          <w:sz w:val="26"/>
        </w:rPr>
        <w:t xml:space="preserve"> </w:t>
      </w:r>
      <w:r>
        <w:rPr>
          <w:sz w:val="26"/>
        </w:rPr>
        <w:t>опыт</w:t>
      </w:r>
      <w:r>
        <w:rPr>
          <w:spacing w:val="-12"/>
          <w:sz w:val="26"/>
        </w:rPr>
        <w:t xml:space="preserve"> </w:t>
      </w:r>
      <w:r>
        <w:rPr>
          <w:sz w:val="26"/>
        </w:rPr>
        <w:t>поисковой,</w:t>
      </w:r>
      <w:r>
        <w:rPr>
          <w:spacing w:val="-12"/>
          <w:sz w:val="26"/>
        </w:rPr>
        <w:t xml:space="preserve"> </w:t>
      </w:r>
      <w:r>
        <w:rPr>
          <w:sz w:val="26"/>
        </w:rPr>
        <w:t>проектной</w:t>
      </w:r>
      <w:r>
        <w:rPr>
          <w:spacing w:val="-12"/>
          <w:sz w:val="26"/>
        </w:rPr>
        <w:t xml:space="preserve"> </w:t>
      </w:r>
      <w:r>
        <w:rPr>
          <w:sz w:val="26"/>
        </w:rPr>
        <w:t>деятельности</w:t>
      </w:r>
      <w:r>
        <w:rPr>
          <w:spacing w:val="-12"/>
          <w:sz w:val="26"/>
        </w:rPr>
        <w:t xml:space="preserve"> </w:t>
      </w:r>
      <w:r>
        <w:rPr>
          <w:sz w:val="26"/>
        </w:rPr>
        <w:t>по</w:t>
      </w:r>
      <w:r>
        <w:rPr>
          <w:spacing w:val="-12"/>
          <w:sz w:val="26"/>
        </w:rPr>
        <w:t xml:space="preserve"> </w:t>
      </w:r>
      <w:r>
        <w:rPr>
          <w:spacing w:val="-2"/>
          <w:sz w:val="26"/>
        </w:rPr>
        <w:t>изучению</w:t>
      </w:r>
    </w:p>
    <w:p w:rsidR="00906145" w:rsidRDefault="00C56FC5">
      <w:pPr>
        <w:pStyle w:val="a3"/>
        <w:spacing w:before="47" w:line="276" w:lineRule="auto"/>
      </w:pPr>
      <w:r>
        <w:t>исторического</w:t>
      </w:r>
      <w:r>
        <w:rPr>
          <w:spacing w:val="-6"/>
        </w:rPr>
        <w:t xml:space="preserve"> </w:t>
      </w:r>
      <w:r>
        <w:t>и</w:t>
      </w:r>
      <w:r>
        <w:rPr>
          <w:spacing w:val="-4"/>
        </w:rPr>
        <w:t xml:space="preserve"> </w:t>
      </w:r>
      <w:r>
        <w:t>культурного</w:t>
      </w:r>
      <w:r>
        <w:rPr>
          <w:spacing w:val="-4"/>
        </w:rPr>
        <w:t xml:space="preserve"> </w:t>
      </w:r>
      <w:r>
        <w:t>наследия</w:t>
      </w:r>
      <w:r>
        <w:rPr>
          <w:spacing w:val="-4"/>
        </w:rPr>
        <w:t xml:space="preserve"> </w:t>
      </w:r>
      <w:r>
        <w:t>традиционных</w:t>
      </w:r>
      <w:r>
        <w:rPr>
          <w:spacing w:val="-6"/>
        </w:rPr>
        <w:t xml:space="preserve"> </w:t>
      </w:r>
      <w:r>
        <w:t>религий</w:t>
      </w:r>
      <w:r>
        <w:rPr>
          <w:spacing w:val="-6"/>
        </w:rPr>
        <w:t xml:space="preserve"> </w:t>
      </w:r>
      <w:r>
        <w:t>народов</w:t>
      </w:r>
      <w:r>
        <w:rPr>
          <w:spacing w:val="-6"/>
        </w:rPr>
        <w:t xml:space="preserve"> </w:t>
      </w:r>
      <w:r>
        <w:t>России</w:t>
      </w:r>
      <w:r>
        <w:rPr>
          <w:spacing w:val="-5"/>
        </w:rPr>
        <w:t xml:space="preserve"> </w:t>
      </w:r>
      <w:r>
        <w:t>в</w:t>
      </w:r>
      <w:r>
        <w:rPr>
          <w:spacing w:val="-6"/>
        </w:rPr>
        <w:t xml:space="preserve"> </w:t>
      </w:r>
      <w:r>
        <w:t>своей местности, регионе (храмы, монастыри, святыни, памятные и святые места),</w:t>
      </w:r>
    </w:p>
    <w:p w:rsidR="00906145" w:rsidRDefault="00C56FC5">
      <w:pPr>
        <w:pStyle w:val="a3"/>
        <w:spacing w:line="298" w:lineRule="exact"/>
      </w:pPr>
      <w:r>
        <w:t>оформлению</w:t>
      </w:r>
      <w:r>
        <w:rPr>
          <w:spacing w:val="-10"/>
        </w:rPr>
        <w:t xml:space="preserve"> </w:t>
      </w:r>
      <w:r>
        <w:t>и</w:t>
      </w:r>
      <w:r>
        <w:rPr>
          <w:spacing w:val="-11"/>
        </w:rPr>
        <w:t xml:space="preserve"> </w:t>
      </w:r>
      <w:r>
        <w:t>представлению</w:t>
      </w:r>
      <w:r>
        <w:rPr>
          <w:spacing w:val="-10"/>
        </w:rPr>
        <w:t xml:space="preserve"> </w:t>
      </w:r>
      <w:r>
        <w:t>её</w:t>
      </w:r>
      <w:r>
        <w:rPr>
          <w:spacing w:val="-11"/>
        </w:rPr>
        <w:t xml:space="preserve"> </w:t>
      </w:r>
      <w:r>
        <w:rPr>
          <w:spacing w:val="-2"/>
        </w:rPr>
        <w:t>результатов;</w:t>
      </w:r>
    </w:p>
    <w:p w:rsidR="00906145" w:rsidRDefault="00C56FC5" w:rsidP="00E14051">
      <w:pPr>
        <w:pStyle w:val="a4"/>
        <w:numPr>
          <w:ilvl w:val="0"/>
          <w:numId w:val="29"/>
        </w:numPr>
        <w:tabs>
          <w:tab w:val="left" w:pos="1689"/>
        </w:tabs>
        <w:spacing w:before="246"/>
        <w:ind w:left="1689" w:hanging="707"/>
        <w:rPr>
          <w:sz w:val="26"/>
        </w:rPr>
      </w:pPr>
      <w:r>
        <w:rPr>
          <w:sz w:val="26"/>
        </w:rPr>
        <w:t>приводить</w:t>
      </w:r>
      <w:r>
        <w:rPr>
          <w:spacing w:val="-13"/>
          <w:sz w:val="26"/>
        </w:rPr>
        <w:t xml:space="preserve"> </w:t>
      </w:r>
      <w:r>
        <w:rPr>
          <w:sz w:val="26"/>
        </w:rPr>
        <w:t>примеры</w:t>
      </w:r>
      <w:r>
        <w:rPr>
          <w:spacing w:val="-12"/>
          <w:sz w:val="26"/>
        </w:rPr>
        <w:t xml:space="preserve"> </w:t>
      </w:r>
      <w:r>
        <w:rPr>
          <w:sz w:val="26"/>
        </w:rPr>
        <w:t>нравственных</w:t>
      </w:r>
      <w:r>
        <w:rPr>
          <w:spacing w:val="-13"/>
          <w:sz w:val="26"/>
        </w:rPr>
        <w:t xml:space="preserve"> </w:t>
      </w:r>
      <w:r>
        <w:rPr>
          <w:sz w:val="26"/>
        </w:rPr>
        <w:t>поступков,</w:t>
      </w:r>
      <w:r>
        <w:rPr>
          <w:spacing w:val="-13"/>
          <w:sz w:val="26"/>
        </w:rPr>
        <w:t xml:space="preserve"> </w:t>
      </w:r>
      <w:r>
        <w:rPr>
          <w:sz w:val="26"/>
        </w:rPr>
        <w:t>совершаемых</w:t>
      </w:r>
      <w:r>
        <w:rPr>
          <w:spacing w:val="-13"/>
          <w:sz w:val="26"/>
        </w:rPr>
        <w:t xml:space="preserve"> </w:t>
      </w:r>
      <w:r>
        <w:rPr>
          <w:sz w:val="26"/>
        </w:rPr>
        <w:t>с</w:t>
      </w:r>
      <w:r>
        <w:rPr>
          <w:spacing w:val="-10"/>
          <w:sz w:val="26"/>
        </w:rPr>
        <w:t xml:space="preserve"> </w:t>
      </w:r>
      <w:r>
        <w:rPr>
          <w:sz w:val="26"/>
        </w:rPr>
        <w:t>опорой</w:t>
      </w:r>
      <w:r>
        <w:rPr>
          <w:spacing w:val="-13"/>
          <w:sz w:val="26"/>
        </w:rPr>
        <w:t xml:space="preserve"> </w:t>
      </w:r>
      <w:r>
        <w:rPr>
          <w:spacing w:val="-5"/>
          <w:sz w:val="26"/>
        </w:rPr>
        <w:t>на</w:t>
      </w:r>
    </w:p>
    <w:p w:rsidR="00906145" w:rsidRDefault="00C56FC5">
      <w:pPr>
        <w:pStyle w:val="a3"/>
        <w:spacing w:before="44" w:line="276" w:lineRule="auto"/>
      </w:pPr>
      <w:r>
        <w:t>этические</w:t>
      </w:r>
      <w:r>
        <w:rPr>
          <w:spacing w:val="-7"/>
        </w:rPr>
        <w:t xml:space="preserve"> </w:t>
      </w:r>
      <w:r>
        <w:t>нормы</w:t>
      </w:r>
      <w:r>
        <w:rPr>
          <w:spacing w:val="-6"/>
        </w:rPr>
        <w:t xml:space="preserve"> </w:t>
      </w:r>
      <w:r>
        <w:t>религиозной</w:t>
      </w:r>
      <w:r>
        <w:rPr>
          <w:spacing w:val="-6"/>
        </w:rPr>
        <w:t xml:space="preserve"> </w:t>
      </w:r>
      <w:r>
        <w:t>культуры</w:t>
      </w:r>
      <w:r>
        <w:rPr>
          <w:spacing w:val="-6"/>
        </w:rPr>
        <w:t xml:space="preserve"> </w:t>
      </w:r>
      <w:r>
        <w:t>и</w:t>
      </w:r>
      <w:r>
        <w:rPr>
          <w:spacing w:val="-4"/>
        </w:rPr>
        <w:t xml:space="preserve"> </w:t>
      </w:r>
      <w:r>
        <w:t>внутреннюю</w:t>
      </w:r>
      <w:r>
        <w:rPr>
          <w:spacing w:val="-2"/>
        </w:rPr>
        <w:t xml:space="preserve"> </w:t>
      </w:r>
      <w:r>
        <w:t>установку</w:t>
      </w:r>
      <w:r>
        <w:rPr>
          <w:spacing w:val="-12"/>
        </w:rPr>
        <w:t xml:space="preserve"> </w:t>
      </w:r>
      <w:r>
        <w:t>личности</w:t>
      </w:r>
      <w:r>
        <w:rPr>
          <w:spacing w:val="-7"/>
        </w:rPr>
        <w:t xml:space="preserve"> </w:t>
      </w:r>
      <w:r>
        <w:t>поступать согласно своей совести;</w:t>
      </w:r>
    </w:p>
    <w:p w:rsidR="00906145" w:rsidRDefault="00C56FC5" w:rsidP="00E14051">
      <w:pPr>
        <w:pStyle w:val="a4"/>
        <w:numPr>
          <w:ilvl w:val="0"/>
          <w:numId w:val="29"/>
        </w:numPr>
        <w:tabs>
          <w:tab w:val="left" w:pos="1689"/>
        </w:tabs>
        <w:spacing w:line="276" w:lineRule="auto"/>
        <w:ind w:right="373" w:firstLine="0"/>
        <w:rPr>
          <w:sz w:val="26"/>
        </w:rPr>
      </w:pPr>
      <w:r>
        <w:rPr>
          <w:sz w:val="26"/>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w:t>
      </w:r>
      <w:r>
        <w:rPr>
          <w:spacing w:val="-10"/>
          <w:sz w:val="26"/>
        </w:rPr>
        <w:t xml:space="preserve"> </w:t>
      </w:r>
      <w:r>
        <w:rPr>
          <w:sz w:val="26"/>
        </w:rPr>
        <w:t>примеры),</w:t>
      </w:r>
      <w:r>
        <w:rPr>
          <w:spacing w:val="-10"/>
          <w:sz w:val="26"/>
        </w:rPr>
        <w:t xml:space="preserve"> </w:t>
      </w:r>
      <w:r>
        <w:rPr>
          <w:sz w:val="26"/>
        </w:rPr>
        <w:t>понимание</w:t>
      </w:r>
      <w:r>
        <w:rPr>
          <w:spacing w:val="-10"/>
          <w:sz w:val="26"/>
        </w:rPr>
        <w:t xml:space="preserve"> </w:t>
      </w:r>
      <w:r>
        <w:rPr>
          <w:sz w:val="26"/>
        </w:rPr>
        <w:t>российского</w:t>
      </w:r>
      <w:r>
        <w:rPr>
          <w:spacing w:val="-10"/>
          <w:sz w:val="26"/>
        </w:rPr>
        <w:t xml:space="preserve"> </w:t>
      </w:r>
      <w:r>
        <w:rPr>
          <w:sz w:val="26"/>
        </w:rPr>
        <w:t>общенародного</w:t>
      </w:r>
      <w:r>
        <w:rPr>
          <w:spacing w:val="-10"/>
          <w:sz w:val="26"/>
        </w:rPr>
        <w:t xml:space="preserve"> </w:t>
      </w:r>
      <w:r>
        <w:rPr>
          <w:sz w:val="26"/>
        </w:rP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6145" w:rsidRDefault="00C56FC5" w:rsidP="00E14051">
      <w:pPr>
        <w:pStyle w:val="a4"/>
        <w:numPr>
          <w:ilvl w:val="0"/>
          <w:numId w:val="29"/>
        </w:numPr>
        <w:tabs>
          <w:tab w:val="left" w:pos="1689"/>
        </w:tabs>
        <w:spacing w:before="201" w:line="276" w:lineRule="auto"/>
        <w:ind w:right="857" w:firstLine="0"/>
        <w:rPr>
          <w:sz w:val="26"/>
        </w:rPr>
      </w:pPr>
      <w:r>
        <w:rPr>
          <w:sz w:val="26"/>
        </w:rPr>
        <w:t>называть традиционные религии в России, народы России, для которых традиционными</w:t>
      </w:r>
      <w:r>
        <w:rPr>
          <w:spacing w:val="-8"/>
          <w:sz w:val="26"/>
        </w:rPr>
        <w:t xml:space="preserve"> </w:t>
      </w:r>
      <w:r>
        <w:rPr>
          <w:sz w:val="26"/>
        </w:rPr>
        <w:t>религиями</w:t>
      </w:r>
      <w:r>
        <w:rPr>
          <w:spacing w:val="-8"/>
          <w:sz w:val="26"/>
        </w:rPr>
        <w:t xml:space="preserve"> </w:t>
      </w:r>
      <w:r>
        <w:rPr>
          <w:sz w:val="26"/>
        </w:rPr>
        <w:t>исторически</w:t>
      </w:r>
      <w:r>
        <w:rPr>
          <w:spacing w:val="-8"/>
          <w:sz w:val="26"/>
        </w:rPr>
        <w:t xml:space="preserve"> </w:t>
      </w:r>
      <w:r>
        <w:rPr>
          <w:sz w:val="26"/>
        </w:rPr>
        <w:t>являются</w:t>
      </w:r>
      <w:r>
        <w:rPr>
          <w:spacing w:val="-8"/>
          <w:sz w:val="26"/>
        </w:rPr>
        <w:t xml:space="preserve"> </w:t>
      </w:r>
      <w:r>
        <w:rPr>
          <w:sz w:val="26"/>
        </w:rPr>
        <w:t>православие,</w:t>
      </w:r>
      <w:r>
        <w:rPr>
          <w:spacing w:val="-6"/>
          <w:sz w:val="26"/>
        </w:rPr>
        <w:t xml:space="preserve"> </w:t>
      </w:r>
      <w:r>
        <w:rPr>
          <w:sz w:val="26"/>
        </w:rPr>
        <w:t>ислам,</w:t>
      </w:r>
      <w:r>
        <w:rPr>
          <w:spacing w:val="-8"/>
          <w:sz w:val="26"/>
        </w:rPr>
        <w:t xml:space="preserve"> </w:t>
      </w:r>
      <w:r>
        <w:rPr>
          <w:sz w:val="26"/>
        </w:rPr>
        <w:t xml:space="preserve">буддизм, </w:t>
      </w:r>
      <w:r>
        <w:rPr>
          <w:spacing w:val="-2"/>
          <w:sz w:val="26"/>
        </w:rPr>
        <w:t>иудаизм;</w:t>
      </w:r>
    </w:p>
    <w:p w:rsidR="00906145" w:rsidRDefault="00C56FC5" w:rsidP="00E14051">
      <w:pPr>
        <w:pStyle w:val="a4"/>
        <w:numPr>
          <w:ilvl w:val="0"/>
          <w:numId w:val="29"/>
        </w:numPr>
        <w:tabs>
          <w:tab w:val="left" w:pos="1689"/>
        </w:tabs>
        <w:spacing w:line="276" w:lineRule="auto"/>
        <w:ind w:right="643" w:firstLine="0"/>
        <w:rPr>
          <w:sz w:val="26"/>
        </w:rPr>
      </w:pPr>
      <w:r>
        <w:rPr>
          <w:sz w:val="26"/>
        </w:rPr>
        <w:t>выражать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понимание</w:t>
      </w:r>
      <w:r>
        <w:rPr>
          <w:spacing w:val="-8"/>
          <w:sz w:val="26"/>
        </w:rPr>
        <w:t xml:space="preserve"> </w:t>
      </w:r>
      <w:r>
        <w:rPr>
          <w:sz w:val="26"/>
        </w:rPr>
        <w:t>человеческого</w:t>
      </w:r>
      <w:r>
        <w:rPr>
          <w:spacing w:val="-6"/>
          <w:sz w:val="26"/>
        </w:rPr>
        <w:t xml:space="preserve"> </w:t>
      </w:r>
      <w:r>
        <w:rPr>
          <w:sz w:val="26"/>
        </w:rPr>
        <w:t>достоинства,</w:t>
      </w:r>
      <w:r>
        <w:rPr>
          <w:spacing w:val="-8"/>
          <w:sz w:val="26"/>
        </w:rPr>
        <w:t xml:space="preserve"> </w:t>
      </w:r>
      <w:r>
        <w:rPr>
          <w:sz w:val="26"/>
        </w:rPr>
        <w:t>ценности человеческой жизни в традиционных религиях народов России.</w:t>
      </w:r>
    </w:p>
    <w:p w:rsidR="00906145" w:rsidRDefault="00C56FC5">
      <w:pPr>
        <w:pStyle w:val="a3"/>
        <w:spacing w:before="206"/>
      </w:pPr>
      <w:r>
        <w:t>Модуль</w:t>
      </w:r>
      <w:r>
        <w:rPr>
          <w:spacing w:val="-10"/>
        </w:rPr>
        <w:t xml:space="preserve"> </w:t>
      </w:r>
      <w:r>
        <w:t>«Основы</w:t>
      </w:r>
      <w:r>
        <w:rPr>
          <w:spacing w:val="-9"/>
        </w:rPr>
        <w:t xml:space="preserve"> </w:t>
      </w:r>
      <w:r>
        <w:t>светской</w:t>
      </w:r>
      <w:r>
        <w:rPr>
          <w:spacing w:val="-9"/>
        </w:rPr>
        <w:t xml:space="preserve"> </w:t>
      </w:r>
      <w:r>
        <w:rPr>
          <w:spacing w:val="-2"/>
        </w:rPr>
        <w:t>этики»</w:t>
      </w:r>
    </w:p>
    <w:p w:rsidR="00906145" w:rsidRDefault="00C56FC5">
      <w:pPr>
        <w:pStyle w:val="a3"/>
        <w:spacing w:before="243" w:line="276" w:lineRule="auto"/>
      </w:pPr>
      <w:r>
        <w:t>Предметные</w:t>
      </w:r>
      <w:r>
        <w:rPr>
          <w:spacing w:val="-9"/>
        </w:rPr>
        <w:t xml:space="preserve"> </w:t>
      </w:r>
      <w:r>
        <w:t>результаты</w:t>
      </w:r>
      <w:r>
        <w:rPr>
          <w:spacing w:val="-9"/>
        </w:rPr>
        <w:t xml:space="preserve"> </w:t>
      </w:r>
      <w:r>
        <w:t>освоения</w:t>
      </w:r>
      <w:r>
        <w:rPr>
          <w:spacing w:val="-9"/>
        </w:rPr>
        <w:t xml:space="preserve"> </w:t>
      </w:r>
      <w:r>
        <w:t>образовательной</w:t>
      </w:r>
      <w:r>
        <w:rPr>
          <w:spacing w:val="-9"/>
        </w:rPr>
        <w:t xml:space="preserve"> </w:t>
      </w:r>
      <w:r>
        <w:t>программы</w:t>
      </w:r>
      <w:r>
        <w:rPr>
          <w:spacing w:val="-6"/>
        </w:rPr>
        <w:t xml:space="preserve"> </w:t>
      </w:r>
      <w:r>
        <w:t>модуля</w:t>
      </w:r>
      <w:r>
        <w:rPr>
          <w:spacing w:val="-6"/>
        </w:rPr>
        <w:t xml:space="preserve"> </w:t>
      </w:r>
      <w:r>
        <w:t>«Основы светской этики» должны отражать сформированность умений:</w:t>
      </w:r>
    </w:p>
    <w:p w:rsidR="00906145" w:rsidRDefault="00C56FC5" w:rsidP="00E14051">
      <w:pPr>
        <w:pStyle w:val="a4"/>
        <w:numPr>
          <w:ilvl w:val="0"/>
          <w:numId w:val="29"/>
        </w:numPr>
        <w:tabs>
          <w:tab w:val="left" w:pos="1689"/>
        </w:tabs>
        <w:spacing w:line="276" w:lineRule="auto"/>
        <w:ind w:right="423" w:firstLine="0"/>
        <w:rPr>
          <w:sz w:val="26"/>
        </w:rPr>
      </w:pPr>
      <w:r>
        <w:rPr>
          <w:sz w:val="26"/>
        </w:rPr>
        <w:t>выражать своими словами первоначальное понимание сущности духовного развития</w:t>
      </w:r>
      <w:r>
        <w:rPr>
          <w:spacing w:val="-5"/>
          <w:sz w:val="26"/>
        </w:rPr>
        <w:t xml:space="preserve"> </w:t>
      </w:r>
      <w:r>
        <w:rPr>
          <w:sz w:val="26"/>
        </w:rPr>
        <w:t>как</w:t>
      </w:r>
      <w:r>
        <w:rPr>
          <w:spacing w:val="-7"/>
          <w:sz w:val="26"/>
        </w:rPr>
        <w:t xml:space="preserve"> </w:t>
      </w:r>
      <w:r>
        <w:rPr>
          <w:sz w:val="26"/>
        </w:rPr>
        <w:t>осознания</w:t>
      </w:r>
      <w:r>
        <w:rPr>
          <w:spacing w:val="-5"/>
          <w:sz w:val="26"/>
        </w:rPr>
        <w:t xml:space="preserve"> </w:t>
      </w:r>
      <w:r>
        <w:rPr>
          <w:sz w:val="26"/>
        </w:rPr>
        <w:t>и</w:t>
      </w:r>
      <w:r>
        <w:rPr>
          <w:spacing w:val="-3"/>
          <w:sz w:val="26"/>
        </w:rPr>
        <w:t xml:space="preserve"> </w:t>
      </w:r>
      <w:r>
        <w:rPr>
          <w:sz w:val="26"/>
        </w:rPr>
        <w:t>усвоения</w:t>
      </w:r>
      <w:r>
        <w:rPr>
          <w:spacing w:val="-6"/>
          <w:sz w:val="26"/>
        </w:rPr>
        <w:t xml:space="preserve"> </w:t>
      </w:r>
      <w:r>
        <w:rPr>
          <w:sz w:val="26"/>
        </w:rPr>
        <w:t>человеком</w:t>
      </w:r>
      <w:r>
        <w:rPr>
          <w:spacing w:val="-6"/>
          <w:sz w:val="26"/>
        </w:rPr>
        <w:t xml:space="preserve"> </w:t>
      </w:r>
      <w:r>
        <w:rPr>
          <w:sz w:val="26"/>
        </w:rPr>
        <w:t>значимых</w:t>
      </w:r>
      <w:r>
        <w:rPr>
          <w:spacing w:val="-3"/>
          <w:sz w:val="26"/>
        </w:rPr>
        <w:t xml:space="preserve"> </w:t>
      </w:r>
      <w:r>
        <w:rPr>
          <w:sz w:val="26"/>
        </w:rPr>
        <w:t>для</w:t>
      </w:r>
      <w:r>
        <w:rPr>
          <w:spacing w:val="-5"/>
          <w:sz w:val="26"/>
        </w:rPr>
        <w:t xml:space="preserve"> </w:t>
      </w:r>
      <w:r>
        <w:rPr>
          <w:sz w:val="26"/>
        </w:rPr>
        <w:t>жизни</w:t>
      </w:r>
      <w:r>
        <w:rPr>
          <w:spacing w:val="-5"/>
          <w:sz w:val="26"/>
        </w:rPr>
        <w:t xml:space="preserve"> </w:t>
      </w:r>
      <w:r>
        <w:rPr>
          <w:sz w:val="26"/>
        </w:rPr>
        <w:t>представлений</w:t>
      </w:r>
      <w:r>
        <w:rPr>
          <w:spacing w:val="-6"/>
          <w:sz w:val="26"/>
        </w:rPr>
        <w:t xml:space="preserve"> </w:t>
      </w:r>
      <w:r>
        <w:rPr>
          <w:sz w:val="26"/>
        </w:rPr>
        <w:t>о себе, людях, окружающей действительности;</w:t>
      </w:r>
    </w:p>
    <w:p w:rsidR="00906145" w:rsidRDefault="00C56FC5" w:rsidP="00E14051">
      <w:pPr>
        <w:pStyle w:val="a4"/>
        <w:numPr>
          <w:ilvl w:val="0"/>
          <w:numId w:val="29"/>
        </w:numPr>
        <w:tabs>
          <w:tab w:val="left" w:pos="1689"/>
        </w:tabs>
        <w:spacing w:before="201"/>
        <w:ind w:left="1689" w:hanging="707"/>
        <w:rPr>
          <w:sz w:val="26"/>
        </w:rPr>
      </w:pPr>
      <w:r>
        <w:rPr>
          <w:sz w:val="26"/>
        </w:rPr>
        <w:t>выражать</w:t>
      </w:r>
      <w:r>
        <w:rPr>
          <w:spacing w:val="-15"/>
          <w:sz w:val="26"/>
        </w:rPr>
        <w:t xml:space="preserve"> </w:t>
      </w:r>
      <w:r>
        <w:rPr>
          <w:sz w:val="26"/>
        </w:rPr>
        <w:t>своими</w:t>
      </w:r>
      <w:r>
        <w:rPr>
          <w:spacing w:val="-14"/>
          <w:sz w:val="26"/>
        </w:rPr>
        <w:t xml:space="preserve"> </w:t>
      </w:r>
      <w:r>
        <w:rPr>
          <w:sz w:val="26"/>
        </w:rPr>
        <w:t>словами</w:t>
      </w:r>
      <w:r>
        <w:rPr>
          <w:spacing w:val="-13"/>
          <w:sz w:val="26"/>
        </w:rPr>
        <w:t xml:space="preserve"> </w:t>
      </w:r>
      <w:r>
        <w:rPr>
          <w:sz w:val="26"/>
        </w:rPr>
        <w:t>понимание</w:t>
      </w:r>
      <w:r>
        <w:rPr>
          <w:spacing w:val="-14"/>
          <w:sz w:val="26"/>
        </w:rPr>
        <w:t xml:space="preserve"> </w:t>
      </w:r>
      <w:r>
        <w:rPr>
          <w:sz w:val="26"/>
        </w:rPr>
        <w:t>значимости</w:t>
      </w:r>
      <w:r>
        <w:rPr>
          <w:spacing w:val="-14"/>
          <w:sz w:val="26"/>
        </w:rPr>
        <w:t xml:space="preserve"> </w:t>
      </w:r>
      <w:r>
        <w:rPr>
          <w:spacing w:val="-2"/>
          <w:sz w:val="26"/>
        </w:rPr>
        <w:t>нравственного</w:t>
      </w:r>
    </w:p>
    <w:p w:rsidR="00906145" w:rsidRDefault="00C56FC5">
      <w:pPr>
        <w:pStyle w:val="a3"/>
        <w:spacing w:before="44"/>
      </w:pPr>
      <w:r>
        <w:t>самосовершенствования</w:t>
      </w:r>
      <w:r>
        <w:rPr>
          <w:spacing w:val="-10"/>
        </w:rPr>
        <w:t xml:space="preserve"> </w:t>
      </w:r>
      <w:r>
        <w:t>и</w:t>
      </w:r>
      <w:r>
        <w:rPr>
          <w:spacing w:val="-11"/>
        </w:rPr>
        <w:t xml:space="preserve"> </w:t>
      </w:r>
      <w:r>
        <w:t>роли</w:t>
      </w:r>
      <w:r>
        <w:rPr>
          <w:spacing w:val="-10"/>
        </w:rPr>
        <w:t xml:space="preserve"> </w:t>
      </w:r>
      <w:r>
        <w:t>в</w:t>
      </w:r>
      <w:r>
        <w:rPr>
          <w:spacing w:val="-11"/>
        </w:rPr>
        <w:t xml:space="preserve"> </w:t>
      </w:r>
      <w:r>
        <w:t>этом</w:t>
      </w:r>
      <w:r>
        <w:rPr>
          <w:spacing w:val="-11"/>
        </w:rPr>
        <w:t xml:space="preserve"> </w:t>
      </w:r>
      <w:r>
        <w:t>личных</w:t>
      </w:r>
      <w:r>
        <w:rPr>
          <w:spacing w:val="-9"/>
        </w:rPr>
        <w:t xml:space="preserve"> </w:t>
      </w:r>
      <w:r>
        <w:t>усилий</w:t>
      </w:r>
      <w:r>
        <w:rPr>
          <w:spacing w:val="-8"/>
        </w:rPr>
        <w:t xml:space="preserve"> </w:t>
      </w:r>
      <w:r>
        <w:t>человека,</w:t>
      </w:r>
      <w:r>
        <w:rPr>
          <w:spacing w:val="-8"/>
        </w:rPr>
        <w:t xml:space="preserve"> </w:t>
      </w:r>
      <w:r>
        <w:t>приводить</w:t>
      </w:r>
      <w:r>
        <w:rPr>
          <w:spacing w:val="-10"/>
        </w:rPr>
        <w:t xml:space="preserve"> </w:t>
      </w:r>
      <w:r>
        <w:rPr>
          <w:spacing w:val="-2"/>
        </w:rPr>
        <w:t>примеры;</w:t>
      </w:r>
    </w:p>
    <w:p w:rsidR="00906145" w:rsidRDefault="00C56FC5" w:rsidP="00E14051">
      <w:pPr>
        <w:pStyle w:val="a4"/>
        <w:numPr>
          <w:ilvl w:val="0"/>
          <w:numId w:val="29"/>
        </w:numPr>
        <w:tabs>
          <w:tab w:val="left" w:pos="1689"/>
        </w:tabs>
        <w:spacing w:before="246" w:line="276" w:lineRule="auto"/>
        <w:ind w:right="203" w:firstLine="0"/>
        <w:rPr>
          <w:sz w:val="26"/>
        </w:rPr>
      </w:pPr>
      <w:r>
        <w:rPr>
          <w:sz w:val="26"/>
        </w:rPr>
        <w:t>выражать</w:t>
      </w:r>
      <w:r>
        <w:rPr>
          <w:spacing w:val="-9"/>
          <w:sz w:val="26"/>
        </w:rPr>
        <w:t xml:space="preserve"> </w:t>
      </w:r>
      <w:r>
        <w:rPr>
          <w:sz w:val="26"/>
        </w:rPr>
        <w:t>понимание</w:t>
      </w:r>
      <w:r>
        <w:rPr>
          <w:spacing w:val="-5"/>
          <w:sz w:val="26"/>
        </w:rPr>
        <w:t xml:space="preserve"> </w:t>
      </w:r>
      <w:r>
        <w:rPr>
          <w:sz w:val="26"/>
        </w:rPr>
        <w:t>и</w:t>
      </w:r>
      <w:r>
        <w:rPr>
          <w:spacing w:val="-8"/>
          <w:sz w:val="26"/>
        </w:rPr>
        <w:t xml:space="preserve"> </w:t>
      </w:r>
      <w:r>
        <w:rPr>
          <w:sz w:val="26"/>
        </w:rPr>
        <w:t>принятие</w:t>
      </w:r>
      <w:r>
        <w:rPr>
          <w:spacing w:val="-8"/>
          <w:sz w:val="26"/>
        </w:rPr>
        <w:t xml:space="preserve"> </w:t>
      </w:r>
      <w:r>
        <w:rPr>
          <w:sz w:val="26"/>
        </w:rPr>
        <w:t>значения</w:t>
      </w:r>
      <w:r>
        <w:rPr>
          <w:spacing w:val="-5"/>
          <w:sz w:val="26"/>
        </w:rPr>
        <w:t xml:space="preserve"> </w:t>
      </w:r>
      <w:r>
        <w:rPr>
          <w:sz w:val="26"/>
        </w:rPr>
        <w:t>российских</w:t>
      </w:r>
      <w:r>
        <w:rPr>
          <w:spacing w:val="-5"/>
          <w:sz w:val="26"/>
        </w:rPr>
        <w:t xml:space="preserve"> </w:t>
      </w:r>
      <w:r>
        <w:rPr>
          <w:sz w:val="26"/>
        </w:rPr>
        <w:t>традиционных</w:t>
      </w:r>
      <w:r>
        <w:rPr>
          <w:spacing w:val="-8"/>
          <w:sz w:val="26"/>
        </w:rPr>
        <w:t xml:space="preserve"> </w:t>
      </w:r>
      <w:r>
        <w:rPr>
          <w:sz w:val="26"/>
        </w:rPr>
        <w:t>духовных и нравственных ценностей, духовно-нравственной культуры народов России,</w:t>
      </w:r>
    </w:p>
    <w:p w:rsidR="00906145" w:rsidRDefault="00C56FC5">
      <w:pPr>
        <w:pStyle w:val="a3"/>
        <w:spacing w:line="278" w:lineRule="auto"/>
      </w:pPr>
      <w:r>
        <w:t>российского</w:t>
      </w:r>
      <w:r>
        <w:rPr>
          <w:spacing w:val="-6"/>
        </w:rPr>
        <w:t xml:space="preserve"> </w:t>
      </w:r>
      <w:r>
        <w:t>общества</w:t>
      </w:r>
      <w:r>
        <w:rPr>
          <w:spacing w:val="-6"/>
        </w:rPr>
        <w:t xml:space="preserve"> </w:t>
      </w:r>
      <w:r>
        <w:t>как</w:t>
      </w:r>
      <w:r>
        <w:rPr>
          <w:spacing w:val="-7"/>
        </w:rPr>
        <w:t xml:space="preserve"> </w:t>
      </w:r>
      <w:r>
        <w:t>источника</w:t>
      </w:r>
      <w:r>
        <w:rPr>
          <w:spacing w:val="-6"/>
        </w:rPr>
        <w:t xml:space="preserve"> </w:t>
      </w:r>
      <w:r>
        <w:t>и</w:t>
      </w:r>
      <w:r>
        <w:rPr>
          <w:spacing w:val="-3"/>
        </w:rPr>
        <w:t xml:space="preserve"> </w:t>
      </w:r>
      <w:r>
        <w:t>основы</w:t>
      </w:r>
      <w:r>
        <w:rPr>
          <w:spacing w:val="-5"/>
        </w:rPr>
        <w:t xml:space="preserve"> </w:t>
      </w:r>
      <w:r>
        <w:t>духовного</w:t>
      </w:r>
      <w:r>
        <w:rPr>
          <w:spacing w:val="-6"/>
        </w:rPr>
        <w:t xml:space="preserve"> </w:t>
      </w:r>
      <w:r>
        <w:t>развития,</w:t>
      </w:r>
      <w:r>
        <w:rPr>
          <w:spacing w:val="-6"/>
        </w:rPr>
        <w:t xml:space="preserve"> </w:t>
      </w:r>
      <w:r>
        <w:t xml:space="preserve">нравственного </w:t>
      </w:r>
      <w:r>
        <w:rPr>
          <w:spacing w:val="-2"/>
        </w:rPr>
        <w:t>совершенствования;</w:t>
      </w:r>
    </w:p>
    <w:p w:rsidR="00906145" w:rsidRDefault="00C56FC5" w:rsidP="00E14051">
      <w:pPr>
        <w:pStyle w:val="a4"/>
        <w:numPr>
          <w:ilvl w:val="0"/>
          <w:numId w:val="29"/>
        </w:numPr>
        <w:tabs>
          <w:tab w:val="left" w:pos="1689"/>
        </w:tabs>
        <w:spacing w:before="193" w:line="276" w:lineRule="auto"/>
        <w:ind w:right="376" w:firstLine="0"/>
        <w:rPr>
          <w:sz w:val="26"/>
        </w:rPr>
      </w:pPr>
      <w:r>
        <w:rPr>
          <w:sz w:val="26"/>
        </w:rPr>
        <w:t>рассказывать</w:t>
      </w:r>
      <w:r>
        <w:rPr>
          <w:spacing w:val="-7"/>
          <w:sz w:val="26"/>
        </w:rPr>
        <w:t xml:space="preserve"> </w:t>
      </w:r>
      <w:r>
        <w:rPr>
          <w:sz w:val="26"/>
        </w:rPr>
        <w:t>о</w:t>
      </w:r>
      <w:r>
        <w:rPr>
          <w:spacing w:val="-4"/>
          <w:sz w:val="26"/>
        </w:rPr>
        <w:t xml:space="preserve"> </w:t>
      </w:r>
      <w:r>
        <w:rPr>
          <w:sz w:val="26"/>
        </w:rPr>
        <w:t>российской</w:t>
      </w:r>
      <w:r>
        <w:rPr>
          <w:spacing w:val="-6"/>
          <w:sz w:val="26"/>
        </w:rPr>
        <w:t xml:space="preserve"> </w:t>
      </w:r>
      <w:r>
        <w:rPr>
          <w:sz w:val="26"/>
        </w:rPr>
        <w:t>светской</w:t>
      </w:r>
      <w:r>
        <w:rPr>
          <w:spacing w:val="-6"/>
          <w:sz w:val="26"/>
        </w:rPr>
        <w:t xml:space="preserve"> </w:t>
      </w:r>
      <w:r>
        <w:rPr>
          <w:sz w:val="26"/>
        </w:rPr>
        <w:t>(гражданской)</w:t>
      </w:r>
      <w:r>
        <w:rPr>
          <w:spacing w:val="-4"/>
          <w:sz w:val="26"/>
        </w:rPr>
        <w:t xml:space="preserve"> </w:t>
      </w:r>
      <w:r>
        <w:rPr>
          <w:sz w:val="26"/>
        </w:rPr>
        <w:t>этике</w:t>
      </w:r>
      <w:r>
        <w:rPr>
          <w:spacing w:val="-4"/>
          <w:sz w:val="26"/>
        </w:rPr>
        <w:t xml:space="preserve"> </w:t>
      </w:r>
      <w:r>
        <w:rPr>
          <w:sz w:val="26"/>
        </w:rPr>
        <w:t>как</w:t>
      </w:r>
      <w:r>
        <w:rPr>
          <w:spacing w:val="-7"/>
          <w:sz w:val="26"/>
        </w:rPr>
        <w:t xml:space="preserve"> </w:t>
      </w:r>
      <w:r>
        <w:rPr>
          <w:sz w:val="26"/>
        </w:rPr>
        <w:t>общепринятых</w:t>
      </w:r>
      <w:r>
        <w:rPr>
          <w:spacing w:val="-6"/>
          <w:sz w:val="26"/>
        </w:rPr>
        <w:t xml:space="preserve"> </w:t>
      </w:r>
      <w:r>
        <w:rPr>
          <w:sz w:val="26"/>
        </w:rPr>
        <w:t>в российском</w:t>
      </w:r>
      <w:r>
        <w:rPr>
          <w:spacing w:val="-17"/>
          <w:sz w:val="26"/>
        </w:rPr>
        <w:t xml:space="preserve"> </w:t>
      </w:r>
      <w:r>
        <w:rPr>
          <w:sz w:val="26"/>
        </w:rPr>
        <w:t>обществе</w:t>
      </w:r>
      <w:r>
        <w:rPr>
          <w:spacing w:val="-14"/>
          <w:sz w:val="26"/>
        </w:rPr>
        <w:t xml:space="preserve"> </w:t>
      </w:r>
      <w:r>
        <w:rPr>
          <w:sz w:val="26"/>
        </w:rPr>
        <w:t>нормах</w:t>
      </w:r>
      <w:r>
        <w:rPr>
          <w:spacing w:val="-14"/>
          <w:sz w:val="26"/>
        </w:rPr>
        <w:t xml:space="preserve"> </w:t>
      </w:r>
      <w:r>
        <w:rPr>
          <w:sz w:val="26"/>
        </w:rPr>
        <w:t>морали,</w:t>
      </w:r>
      <w:r>
        <w:rPr>
          <w:spacing w:val="-16"/>
          <w:sz w:val="26"/>
        </w:rPr>
        <w:t xml:space="preserve"> </w:t>
      </w:r>
      <w:r>
        <w:rPr>
          <w:sz w:val="26"/>
        </w:rPr>
        <w:t>отношений</w:t>
      </w:r>
      <w:r>
        <w:rPr>
          <w:spacing w:val="-13"/>
          <w:sz w:val="26"/>
        </w:rPr>
        <w:t xml:space="preserve"> </w:t>
      </w:r>
      <w:r>
        <w:rPr>
          <w:sz w:val="26"/>
        </w:rPr>
        <w:t>и</w:t>
      </w:r>
      <w:r>
        <w:rPr>
          <w:spacing w:val="-12"/>
          <w:sz w:val="26"/>
        </w:rPr>
        <w:t xml:space="preserve"> </w:t>
      </w:r>
      <w:r>
        <w:rPr>
          <w:sz w:val="26"/>
        </w:rPr>
        <w:t>поведения</w:t>
      </w:r>
      <w:r>
        <w:rPr>
          <w:spacing w:val="-13"/>
          <w:sz w:val="26"/>
        </w:rPr>
        <w:t xml:space="preserve"> </w:t>
      </w:r>
      <w:r>
        <w:rPr>
          <w:sz w:val="26"/>
        </w:rPr>
        <w:t>людей,</w:t>
      </w:r>
      <w:r>
        <w:rPr>
          <w:spacing w:val="-13"/>
          <w:sz w:val="26"/>
        </w:rPr>
        <w:t xml:space="preserve"> </w:t>
      </w:r>
      <w:r>
        <w:rPr>
          <w:sz w:val="26"/>
        </w:rPr>
        <w:t>основанных</w:t>
      </w:r>
      <w:r>
        <w:rPr>
          <w:spacing w:val="-13"/>
          <w:sz w:val="26"/>
        </w:rPr>
        <w:t xml:space="preserve"> </w:t>
      </w:r>
      <w:r>
        <w:rPr>
          <w:sz w:val="26"/>
        </w:rPr>
        <w:t>на</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российских</w:t>
      </w:r>
      <w:r>
        <w:rPr>
          <w:spacing w:val="-5"/>
        </w:rPr>
        <w:t xml:space="preserve"> </w:t>
      </w:r>
      <w:r>
        <w:t>традиционных</w:t>
      </w:r>
      <w:r>
        <w:rPr>
          <w:spacing w:val="-7"/>
        </w:rPr>
        <w:t xml:space="preserve"> </w:t>
      </w:r>
      <w:r>
        <w:t>духовных</w:t>
      </w:r>
      <w:r>
        <w:rPr>
          <w:spacing w:val="-7"/>
        </w:rPr>
        <w:t xml:space="preserve"> </w:t>
      </w:r>
      <w:r>
        <w:t>ценностях,</w:t>
      </w:r>
      <w:r>
        <w:rPr>
          <w:spacing w:val="-7"/>
        </w:rPr>
        <w:t xml:space="preserve"> </w:t>
      </w:r>
      <w:r>
        <w:t>конституционных</w:t>
      </w:r>
      <w:r>
        <w:rPr>
          <w:spacing w:val="-7"/>
        </w:rPr>
        <w:t xml:space="preserve"> </w:t>
      </w:r>
      <w:r>
        <w:t>правах,</w:t>
      </w:r>
      <w:r>
        <w:rPr>
          <w:spacing w:val="-7"/>
        </w:rPr>
        <w:t xml:space="preserve"> </w:t>
      </w:r>
      <w:r>
        <w:t>свободах</w:t>
      </w:r>
      <w:r>
        <w:rPr>
          <w:spacing w:val="-5"/>
        </w:rPr>
        <w:t xml:space="preserve"> </w:t>
      </w:r>
      <w:r>
        <w:t>и обязанностях человека и гражданина в России;</w:t>
      </w:r>
    </w:p>
    <w:p w:rsidR="00906145" w:rsidRDefault="00C56FC5" w:rsidP="00E14051">
      <w:pPr>
        <w:pStyle w:val="a4"/>
        <w:numPr>
          <w:ilvl w:val="0"/>
          <w:numId w:val="29"/>
        </w:numPr>
        <w:tabs>
          <w:tab w:val="left" w:pos="1689"/>
        </w:tabs>
        <w:spacing w:before="195" w:line="278" w:lineRule="auto"/>
        <w:ind w:right="196" w:firstLine="0"/>
        <w:rPr>
          <w:sz w:val="26"/>
        </w:rPr>
      </w:pPr>
      <w:r>
        <w:rPr>
          <w:sz w:val="26"/>
        </w:rPr>
        <w:t>раскрывать</w:t>
      </w:r>
      <w:r>
        <w:rPr>
          <w:spacing w:val="-9"/>
          <w:sz w:val="26"/>
        </w:rPr>
        <w:t xml:space="preserve"> </w:t>
      </w:r>
      <w:r>
        <w:rPr>
          <w:sz w:val="26"/>
        </w:rPr>
        <w:t>основное</w:t>
      </w:r>
      <w:r>
        <w:rPr>
          <w:spacing w:val="-5"/>
          <w:sz w:val="26"/>
        </w:rPr>
        <w:t xml:space="preserve"> </w:t>
      </w:r>
      <w:r>
        <w:rPr>
          <w:sz w:val="26"/>
        </w:rPr>
        <w:t>содержание</w:t>
      </w:r>
      <w:r>
        <w:rPr>
          <w:spacing w:val="-8"/>
          <w:sz w:val="26"/>
        </w:rPr>
        <w:t xml:space="preserve"> </w:t>
      </w:r>
      <w:r>
        <w:rPr>
          <w:sz w:val="26"/>
        </w:rPr>
        <w:t>нравственных</w:t>
      </w:r>
      <w:r>
        <w:rPr>
          <w:spacing w:val="-8"/>
          <w:sz w:val="26"/>
        </w:rPr>
        <w:t xml:space="preserve"> </w:t>
      </w:r>
      <w:r>
        <w:rPr>
          <w:sz w:val="26"/>
        </w:rPr>
        <w:t>категорий</w:t>
      </w:r>
      <w:r>
        <w:rPr>
          <w:spacing w:val="-8"/>
          <w:sz w:val="26"/>
        </w:rPr>
        <w:t xml:space="preserve"> </w:t>
      </w:r>
      <w:r>
        <w:rPr>
          <w:sz w:val="26"/>
        </w:rPr>
        <w:t>российской</w:t>
      </w:r>
      <w:r>
        <w:rPr>
          <w:spacing w:val="-8"/>
          <w:sz w:val="26"/>
        </w:rPr>
        <w:t xml:space="preserve"> </w:t>
      </w:r>
      <w:r>
        <w:rPr>
          <w:sz w:val="26"/>
        </w:rPr>
        <w:t>светской этики (справедливость, совесть, ответственность, сострадание, ценность и</w:t>
      </w:r>
    </w:p>
    <w:p w:rsidR="00906145" w:rsidRDefault="00C56FC5">
      <w:pPr>
        <w:pStyle w:val="a3"/>
        <w:spacing w:line="276" w:lineRule="auto"/>
        <w:ind w:right="135"/>
      </w:pPr>
      <w:r>
        <w:t>достоинство</w:t>
      </w:r>
      <w:r>
        <w:rPr>
          <w:spacing w:val="-6"/>
        </w:rPr>
        <w:t xml:space="preserve"> </w:t>
      </w:r>
      <w:r>
        <w:t>человеческой</w:t>
      </w:r>
      <w:r>
        <w:rPr>
          <w:spacing w:val="-6"/>
        </w:rPr>
        <w:t xml:space="preserve"> </w:t>
      </w:r>
      <w:r>
        <w:t>жизни,</w:t>
      </w:r>
      <w:r>
        <w:rPr>
          <w:spacing w:val="-6"/>
        </w:rPr>
        <w:t xml:space="preserve"> </w:t>
      </w:r>
      <w:r>
        <w:t>взаимоуважение,</w:t>
      </w:r>
      <w:r>
        <w:rPr>
          <w:spacing w:val="-6"/>
        </w:rPr>
        <w:t xml:space="preserve"> </w:t>
      </w:r>
      <w:r>
        <w:t>вера</w:t>
      </w:r>
      <w:r>
        <w:rPr>
          <w:spacing w:val="-6"/>
        </w:rPr>
        <w:t xml:space="preserve"> </w:t>
      </w:r>
      <w:r>
        <w:t>в</w:t>
      </w:r>
      <w:r>
        <w:rPr>
          <w:spacing w:val="-6"/>
        </w:rPr>
        <w:t xml:space="preserve"> </w:t>
      </w:r>
      <w:r>
        <w:t>добро,</w:t>
      </w:r>
      <w:r>
        <w:rPr>
          <w:spacing w:val="-5"/>
        </w:rPr>
        <w:t xml:space="preserve"> </w:t>
      </w:r>
      <w:r>
        <w:t>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906145" w:rsidRDefault="00C56FC5" w:rsidP="00E14051">
      <w:pPr>
        <w:pStyle w:val="a4"/>
        <w:numPr>
          <w:ilvl w:val="0"/>
          <w:numId w:val="29"/>
        </w:numPr>
        <w:tabs>
          <w:tab w:val="left" w:pos="1689"/>
        </w:tabs>
        <w:spacing w:before="195" w:line="276" w:lineRule="auto"/>
        <w:ind w:right="780" w:firstLine="0"/>
        <w:rPr>
          <w:sz w:val="26"/>
        </w:rPr>
      </w:pPr>
      <w:r>
        <w:rPr>
          <w:sz w:val="26"/>
        </w:rPr>
        <w:t>высказывать</w:t>
      </w:r>
      <w:r>
        <w:rPr>
          <w:spacing w:val="-5"/>
          <w:sz w:val="26"/>
        </w:rPr>
        <w:t xml:space="preserve"> </w:t>
      </w:r>
      <w:r>
        <w:rPr>
          <w:sz w:val="26"/>
        </w:rPr>
        <w:t>суждения</w:t>
      </w:r>
      <w:r>
        <w:rPr>
          <w:spacing w:val="-7"/>
          <w:sz w:val="26"/>
        </w:rPr>
        <w:t xml:space="preserve"> </w:t>
      </w:r>
      <w:r>
        <w:rPr>
          <w:sz w:val="26"/>
        </w:rPr>
        <w:t>оценочного</w:t>
      </w:r>
      <w:r>
        <w:rPr>
          <w:spacing w:val="-7"/>
          <w:sz w:val="26"/>
        </w:rPr>
        <w:t xml:space="preserve"> </w:t>
      </w:r>
      <w:r>
        <w:rPr>
          <w:sz w:val="26"/>
        </w:rPr>
        <w:t>характера</w:t>
      </w:r>
      <w:r>
        <w:rPr>
          <w:spacing w:val="-7"/>
          <w:sz w:val="26"/>
        </w:rPr>
        <w:t xml:space="preserve"> </w:t>
      </w:r>
      <w:r>
        <w:rPr>
          <w:sz w:val="26"/>
        </w:rPr>
        <w:t>о</w:t>
      </w:r>
      <w:r>
        <w:rPr>
          <w:spacing w:val="-7"/>
          <w:sz w:val="26"/>
        </w:rPr>
        <w:t xml:space="preserve"> </w:t>
      </w:r>
      <w:r>
        <w:rPr>
          <w:sz w:val="26"/>
        </w:rPr>
        <w:t>значении</w:t>
      </w:r>
      <w:r>
        <w:rPr>
          <w:spacing w:val="-7"/>
          <w:sz w:val="26"/>
        </w:rPr>
        <w:t xml:space="preserve"> </w:t>
      </w:r>
      <w:r>
        <w:rPr>
          <w:sz w:val="26"/>
        </w:rPr>
        <w:t>нравственности</w:t>
      </w:r>
      <w:r>
        <w:rPr>
          <w:spacing w:val="-7"/>
          <w:sz w:val="26"/>
        </w:rPr>
        <w:t xml:space="preserve"> </w:t>
      </w:r>
      <w:r>
        <w:rPr>
          <w:sz w:val="26"/>
        </w:rPr>
        <w:t>в жизни человека, семьи, народа, общества и государства; умение различать</w:t>
      </w:r>
    </w:p>
    <w:p w:rsidR="00906145" w:rsidRDefault="00C56FC5">
      <w:pPr>
        <w:pStyle w:val="a3"/>
        <w:spacing w:before="1"/>
      </w:pPr>
      <w:r>
        <w:t>нравственные</w:t>
      </w:r>
      <w:r>
        <w:rPr>
          <w:spacing w:val="-10"/>
        </w:rPr>
        <w:t xml:space="preserve"> </w:t>
      </w:r>
      <w:r>
        <w:t>нормы</w:t>
      </w:r>
      <w:r>
        <w:rPr>
          <w:spacing w:val="-8"/>
        </w:rPr>
        <w:t xml:space="preserve"> </w:t>
      </w:r>
      <w:r>
        <w:t>и</w:t>
      </w:r>
      <w:r>
        <w:rPr>
          <w:spacing w:val="-10"/>
        </w:rPr>
        <w:t xml:space="preserve"> </w:t>
      </w:r>
      <w:r>
        <w:t>нормы</w:t>
      </w:r>
      <w:r>
        <w:rPr>
          <w:spacing w:val="-9"/>
        </w:rPr>
        <w:t xml:space="preserve"> </w:t>
      </w:r>
      <w:r>
        <w:t>этикета,</w:t>
      </w:r>
      <w:r>
        <w:rPr>
          <w:spacing w:val="-10"/>
        </w:rPr>
        <w:t xml:space="preserve"> </w:t>
      </w:r>
      <w:r>
        <w:t>приводить</w:t>
      </w:r>
      <w:r>
        <w:rPr>
          <w:spacing w:val="-10"/>
        </w:rPr>
        <w:t xml:space="preserve"> </w:t>
      </w:r>
      <w:r>
        <w:rPr>
          <w:spacing w:val="-2"/>
        </w:rPr>
        <w:t>примеры;</w:t>
      </w:r>
    </w:p>
    <w:p w:rsidR="00906145" w:rsidRDefault="00C56FC5" w:rsidP="00E14051">
      <w:pPr>
        <w:pStyle w:val="a4"/>
        <w:numPr>
          <w:ilvl w:val="0"/>
          <w:numId w:val="29"/>
        </w:numPr>
        <w:tabs>
          <w:tab w:val="left" w:pos="1689"/>
        </w:tabs>
        <w:spacing w:before="244"/>
        <w:ind w:left="1689" w:hanging="707"/>
        <w:rPr>
          <w:sz w:val="26"/>
        </w:rPr>
      </w:pPr>
      <w:r>
        <w:rPr>
          <w:sz w:val="26"/>
        </w:rPr>
        <w:t>первоначальный</w:t>
      </w:r>
      <w:r>
        <w:rPr>
          <w:spacing w:val="-14"/>
          <w:sz w:val="26"/>
        </w:rPr>
        <w:t xml:space="preserve"> </w:t>
      </w:r>
      <w:r>
        <w:rPr>
          <w:sz w:val="26"/>
        </w:rPr>
        <w:t>опыт</w:t>
      </w:r>
      <w:r>
        <w:rPr>
          <w:spacing w:val="-13"/>
          <w:sz w:val="26"/>
        </w:rPr>
        <w:t xml:space="preserve"> </w:t>
      </w:r>
      <w:r>
        <w:rPr>
          <w:sz w:val="26"/>
        </w:rPr>
        <w:t>осмысления</w:t>
      </w:r>
      <w:r>
        <w:rPr>
          <w:spacing w:val="-13"/>
          <w:sz w:val="26"/>
        </w:rPr>
        <w:t xml:space="preserve"> </w:t>
      </w:r>
      <w:r>
        <w:rPr>
          <w:sz w:val="26"/>
        </w:rPr>
        <w:t>и</w:t>
      </w:r>
      <w:r>
        <w:rPr>
          <w:spacing w:val="-13"/>
          <w:sz w:val="26"/>
        </w:rPr>
        <w:t xml:space="preserve"> </w:t>
      </w:r>
      <w:r>
        <w:rPr>
          <w:sz w:val="26"/>
        </w:rPr>
        <w:t>нравственной</w:t>
      </w:r>
      <w:r>
        <w:rPr>
          <w:spacing w:val="-13"/>
          <w:sz w:val="26"/>
        </w:rPr>
        <w:t xml:space="preserve"> </w:t>
      </w:r>
      <w:r>
        <w:rPr>
          <w:sz w:val="26"/>
        </w:rPr>
        <w:t>оценки</w:t>
      </w:r>
      <w:r>
        <w:rPr>
          <w:spacing w:val="-13"/>
          <w:sz w:val="26"/>
        </w:rPr>
        <w:t xml:space="preserve"> </w:t>
      </w:r>
      <w:r>
        <w:rPr>
          <w:spacing w:val="-2"/>
          <w:sz w:val="26"/>
        </w:rPr>
        <w:t>поступков,</w:t>
      </w:r>
    </w:p>
    <w:p w:rsidR="00906145" w:rsidRDefault="00C56FC5">
      <w:pPr>
        <w:pStyle w:val="a3"/>
        <w:spacing w:before="44" w:line="278" w:lineRule="auto"/>
        <w:ind w:right="135"/>
      </w:pPr>
      <w:r>
        <w:t>поведения</w:t>
      </w:r>
      <w:r>
        <w:rPr>
          <w:spacing w:val="-7"/>
        </w:rPr>
        <w:t xml:space="preserve"> </w:t>
      </w:r>
      <w:r>
        <w:t>(своих</w:t>
      </w:r>
      <w:r>
        <w:rPr>
          <w:spacing w:val="-7"/>
        </w:rPr>
        <w:t xml:space="preserve"> </w:t>
      </w:r>
      <w:r>
        <w:t>и</w:t>
      </w:r>
      <w:r>
        <w:rPr>
          <w:spacing w:val="-6"/>
        </w:rPr>
        <w:t xml:space="preserve"> </w:t>
      </w:r>
      <w:r>
        <w:t>других</w:t>
      </w:r>
      <w:r>
        <w:rPr>
          <w:spacing w:val="-7"/>
        </w:rPr>
        <w:t xml:space="preserve"> </w:t>
      </w:r>
      <w:r>
        <w:t>людей)</w:t>
      </w:r>
      <w:r>
        <w:rPr>
          <w:spacing w:val="-7"/>
        </w:rPr>
        <w:t xml:space="preserve"> </w:t>
      </w:r>
      <w:r>
        <w:t>с</w:t>
      </w:r>
      <w:r>
        <w:rPr>
          <w:spacing w:val="-4"/>
        </w:rPr>
        <w:t xml:space="preserve"> </w:t>
      </w:r>
      <w:r>
        <w:t>позиций</w:t>
      </w:r>
      <w:r>
        <w:rPr>
          <w:spacing w:val="-6"/>
        </w:rPr>
        <w:t xml:space="preserve"> </w:t>
      </w:r>
      <w:r>
        <w:t>российской</w:t>
      </w:r>
      <w:r>
        <w:rPr>
          <w:spacing w:val="-4"/>
        </w:rPr>
        <w:t xml:space="preserve"> </w:t>
      </w:r>
      <w:r>
        <w:t>светской</w:t>
      </w:r>
      <w:r>
        <w:rPr>
          <w:spacing w:val="-7"/>
        </w:rPr>
        <w:t xml:space="preserve"> </w:t>
      </w:r>
      <w:r>
        <w:t xml:space="preserve">(гражданской) </w:t>
      </w:r>
      <w:r>
        <w:rPr>
          <w:spacing w:val="-2"/>
        </w:rPr>
        <w:t>этики;</w:t>
      </w:r>
    </w:p>
    <w:p w:rsidR="00906145" w:rsidRDefault="00C56FC5" w:rsidP="00E14051">
      <w:pPr>
        <w:pStyle w:val="a4"/>
        <w:numPr>
          <w:ilvl w:val="0"/>
          <w:numId w:val="29"/>
        </w:numPr>
        <w:tabs>
          <w:tab w:val="left" w:pos="1689"/>
        </w:tabs>
        <w:spacing w:before="194" w:line="276" w:lineRule="auto"/>
        <w:ind w:right="824" w:firstLine="0"/>
        <w:rPr>
          <w:sz w:val="26"/>
        </w:rPr>
      </w:pPr>
      <w:r>
        <w:rPr>
          <w:sz w:val="26"/>
        </w:rPr>
        <w:t>раскрывать своими словами первоначальные представления об основных нормах</w:t>
      </w:r>
      <w:r>
        <w:rPr>
          <w:spacing w:val="-7"/>
          <w:sz w:val="26"/>
        </w:rPr>
        <w:t xml:space="preserve"> </w:t>
      </w:r>
      <w:r>
        <w:rPr>
          <w:sz w:val="26"/>
        </w:rPr>
        <w:t>российской</w:t>
      </w:r>
      <w:r>
        <w:rPr>
          <w:spacing w:val="-7"/>
          <w:sz w:val="26"/>
        </w:rPr>
        <w:t xml:space="preserve"> </w:t>
      </w:r>
      <w:r>
        <w:rPr>
          <w:sz w:val="26"/>
        </w:rPr>
        <w:t>светской</w:t>
      </w:r>
      <w:r>
        <w:rPr>
          <w:spacing w:val="-4"/>
          <w:sz w:val="26"/>
        </w:rPr>
        <w:t xml:space="preserve"> </w:t>
      </w:r>
      <w:r>
        <w:rPr>
          <w:sz w:val="26"/>
        </w:rPr>
        <w:t>(гражданской)</w:t>
      </w:r>
      <w:r>
        <w:rPr>
          <w:spacing w:val="-7"/>
          <w:sz w:val="26"/>
        </w:rPr>
        <w:t xml:space="preserve"> </w:t>
      </w:r>
      <w:r>
        <w:rPr>
          <w:sz w:val="26"/>
        </w:rPr>
        <w:t>этики:</w:t>
      </w:r>
      <w:r>
        <w:rPr>
          <w:spacing w:val="-7"/>
          <w:sz w:val="26"/>
        </w:rPr>
        <w:t xml:space="preserve"> </w:t>
      </w:r>
      <w:r>
        <w:rPr>
          <w:sz w:val="26"/>
        </w:rPr>
        <w:t>любовь</w:t>
      </w:r>
      <w:r>
        <w:rPr>
          <w:spacing w:val="-7"/>
          <w:sz w:val="26"/>
        </w:rPr>
        <w:t xml:space="preserve"> </w:t>
      </w:r>
      <w:r>
        <w:rPr>
          <w:sz w:val="26"/>
        </w:rPr>
        <w:t>к</w:t>
      </w:r>
      <w:r>
        <w:rPr>
          <w:spacing w:val="-6"/>
          <w:sz w:val="26"/>
        </w:rPr>
        <w:t xml:space="preserve"> </w:t>
      </w:r>
      <w:r>
        <w:rPr>
          <w:sz w:val="26"/>
        </w:rPr>
        <w:t>Родине,</w:t>
      </w:r>
      <w:r>
        <w:rPr>
          <w:spacing w:val="-7"/>
          <w:sz w:val="26"/>
        </w:rPr>
        <w:t xml:space="preserve"> </w:t>
      </w:r>
      <w:r>
        <w:rPr>
          <w:sz w:val="26"/>
        </w:rPr>
        <w:t>российский патриотизм и гражданственность, защита Отечества; уважение памяти предков,</w:t>
      </w:r>
    </w:p>
    <w:p w:rsidR="00906145" w:rsidRDefault="00C56FC5">
      <w:pPr>
        <w:pStyle w:val="a3"/>
        <w:spacing w:before="1" w:line="276" w:lineRule="auto"/>
      </w:pPr>
      <w:r>
        <w:t>исторического</w:t>
      </w:r>
      <w:r>
        <w:rPr>
          <w:spacing w:val="-7"/>
        </w:rPr>
        <w:t xml:space="preserve"> </w:t>
      </w:r>
      <w:r>
        <w:t>и</w:t>
      </w:r>
      <w:r>
        <w:rPr>
          <w:spacing w:val="-5"/>
        </w:rPr>
        <w:t xml:space="preserve"> </w:t>
      </w:r>
      <w:r>
        <w:t>культурного</w:t>
      </w:r>
      <w:r>
        <w:rPr>
          <w:spacing w:val="-5"/>
        </w:rPr>
        <w:t xml:space="preserve"> </w:t>
      </w:r>
      <w:r>
        <w:t>наследия</w:t>
      </w:r>
      <w:r>
        <w:rPr>
          <w:spacing w:val="-5"/>
        </w:rPr>
        <w:t xml:space="preserve"> </w:t>
      </w:r>
      <w:r>
        <w:t>и</w:t>
      </w:r>
      <w:r>
        <w:rPr>
          <w:spacing w:val="-7"/>
        </w:rPr>
        <w:t xml:space="preserve"> </w:t>
      </w:r>
      <w:r>
        <w:t>особенностей</w:t>
      </w:r>
      <w:r>
        <w:rPr>
          <w:spacing w:val="-7"/>
        </w:rPr>
        <w:t xml:space="preserve"> </w:t>
      </w:r>
      <w:r>
        <w:t>народов</w:t>
      </w:r>
      <w:r>
        <w:rPr>
          <w:spacing w:val="-4"/>
        </w:rPr>
        <w:t xml:space="preserve"> </w:t>
      </w:r>
      <w:r>
        <w:t>России,</w:t>
      </w:r>
      <w:r>
        <w:rPr>
          <w:spacing w:val="-7"/>
        </w:rPr>
        <w:t xml:space="preserve"> </w:t>
      </w:r>
      <w:r>
        <w:t>российского общества; уважение чести, достоинства, доброго имени любого человека; любовь</w:t>
      </w:r>
    </w:p>
    <w:p w:rsidR="00906145" w:rsidRDefault="00C56FC5">
      <w:pPr>
        <w:pStyle w:val="a3"/>
        <w:spacing w:before="2"/>
      </w:pPr>
      <w:r>
        <w:t>к</w:t>
      </w:r>
      <w:r>
        <w:rPr>
          <w:spacing w:val="-10"/>
        </w:rPr>
        <w:t xml:space="preserve"> </w:t>
      </w:r>
      <w:r>
        <w:t>природе,</w:t>
      </w:r>
      <w:r>
        <w:rPr>
          <w:spacing w:val="-6"/>
        </w:rPr>
        <w:t xml:space="preserve"> </w:t>
      </w:r>
      <w:r>
        <w:t>забота</w:t>
      </w:r>
      <w:r>
        <w:rPr>
          <w:spacing w:val="-9"/>
        </w:rPr>
        <w:t xml:space="preserve"> </w:t>
      </w:r>
      <w:r>
        <w:t>о</w:t>
      </w:r>
      <w:r>
        <w:rPr>
          <w:spacing w:val="-7"/>
        </w:rPr>
        <w:t xml:space="preserve"> </w:t>
      </w:r>
      <w:r>
        <w:t>животных,</w:t>
      </w:r>
      <w:r>
        <w:rPr>
          <w:spacing w:val="-9"/>
        </w:rPr>
        <w:t xml:space="preserve"> </w:t>
      </w:r>
      <w:r>
        <w:t>охрана</w:t>
      </w:r>
      <w:r>
        <w:rPr>
          <w:spacing w:val="-6"/>
        </w:rPr>
        <w:t xml:space="preserve"> </w:t>
      </w:r>
      <w:r>
        <w:t>окружающей</w:t>
      </w:r>
      <w:r>
        <w:rPr>
          <w:spacing w:val="-9"/>
        </w:rPr>
        <w:t xml:space="preserve"> </w:t>
      </w:r>
      <w:r>
        <w:rPr>
          <w:spacing w:val="-2"/>
        </w:rPr>
        <w:t>среды;</w:t>
      </w:r>
    </w:p>
    <w:p w:rsidR="00906145" w:rsidRDefault="00C56FC5" w:rsidP="00E14051">
      <w:pPr>
        <w:pStyle w:val="a4"/>
        <w:numPr>
          <w:ilvl w:val="0"/>
          <w:numId w:val="29"/>
        </w:numPr>
        <w:tabs>
          <w:tab w:val="left" w:pos="1689"/>
        </w:tabs>
        <w:spacing w:before="243" w:line="276" w:lineRule="auto"/>
        <w:ind w:right="647"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праздниках</w:t>
      </w:r>
      <w:r>
        <w:rPr>
          <w:spacing w:val="-3"/>
          <w:sz w:val="26"/>
        </w:rPr>
        <w:t xml:space="preserve"> </w:t>
      </w:r>
      <w:r>
        <w:rPr>
          <w:sz w:val="26"/>
        </w:rPr>
        <w:t>как</w:t>
      </w:r>
      <w:r>
        <w:rPr>
          <w:spacing w:val="-5"/>
          <w:sz w:val="26"/>
        </w:rPr>
        <w:t xml:space="preserve"> </w:t>
      </w:r>
      <w:r>
        <w:rPr>
          <w:sz w:val="26"/>
        </w:rPr>
        <w:t>одной</w:t>
      </w:r>
      <w:r>
        <w:rPr>
          <w:spacing w:val="-5"/>
          <w:sz w:val="26"/>
        </w:rPr>
        <w:t xml:space="preserve"> </w:t>
      </w:r>
      <w:r>
        <w:rPr>
          <w:sz w:val="26"/>
        </w:rPr>
        <w:t>из</w:t>
      </w:r>
      <w:r>
        <w:rPr>
          <w:spacing w:val="-5"/>
          <w:sz w:val="26"/>
        </w:rPr>
        <w:t xml:space="preserve"> </w:t>
      </w:r>
      <w:r>
        <w:rPr>
          <w:sz w:val="26"/>
        </w:rPr>
        <w:t>форм</w:t>
      </w:r>
      <w:r>
        <w:rPr>
          <w:spacing w:val="-6"/>
          <w:sz w:val="26"/>
        </w:rPr>
        <w:t xml:space="preserve"> </w:t>
      </w:r>
      <w:r>
        <w:rPr>
          <w:sz w:val="26"/>
        </w:rPr>
        <w:t>исторической</w:t>
      </w:r>
      <w:r>
        <w:rPr>
          <w:spacing w:val="-6"/>
          <w:sz w:val="26"/>
        </w:rPr>
        <w:t xml:space="preserve"> </w:t>
      </w:r>
      <w:r>
        <w:rPr>
          <w:sz w:val="26"/>
        </w:rPr>
        <w:t>памяти</w:t>
      </w:r>
      <w:r>
        <w:rPr>
          <w:spacing w:val="-5"/>
          <w:sz w:val="26"/>
        </w:rPr>
        <w:t xml:space="preserve"> </w:t>
      </w:r>
      <w:r>
        <w:rPr>
          <w:sz w:val="26"/>
        </w:rPr>
        <w:t>народа, общества; российских праздниках (государственные, народные, религиозные,</w:t>
      </w:r>
    </w:p>
    <w:p w:rsidR="00906145" w:rsidRDefault="00C56FC5">
      <w:pPr>
        <w:pStyle w:val="a3"/>
        <w:spacing w:before="1" w:line="276" w:lineRule="auto"/>
        <w:ind w:right="135"/>
      </w:pPr>
      <w:r>
        <w:t>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w:t>
      </w:r>
      <w:r>
        <w:rPr>
          <w:spacing w:val="-6"/>
        </w:rPr>
        <w:t xml:space="preserve"> </w:t>
      </w:r>
      <w:r>
        <w:t>религий</w:t>
      </w:r>
      <w:r>
        <w:rPr>
          <w:spacing w:val="-6"/>
        </w:rPr>
        <w:t xml:space="preserve"> </w:t>
      </w:r>
      <w:r>
        <w:t>народов</w:t>
      </w:r>
      <w:r>
        <w:rPr>
          <w:spacing w:val="-6"/>
        </w:rPr>
        <w:t xml:space="preserve"> </w:t>
      </w:r>
      <w:r>
        <w:t>России),</w:t>
      </w:r>
      <w:r>
        <w:rPr>
          <w:spacing w:val="-6"/>
        </w:rPr>
        <w:t xml:space="preserve"> </w:t>
      </w:r>
      <w:r>
        <w:t>праздниках</w:t>
      </w:r>
      <w:r>
        <w:rPr>
          <w:spacing w:val="-1"/>
        </w:rPr>
        <w:t xml:space="preserve"> </w:t>
      </w:r>
      <w:r>
        <w:t>в</w:t>
      </w:r>
      <w:r>
        <w:rPr>
          <w:spacing w:val="-6"/>
        </w:rPr>
        <w:t xml:space="preserve"> </w:t>
      </w:r>
      <w:r>
        <w:t>своём</w:t>
      </w:r>
      <w:r>
        <w:rPr>
          <w:spacing w:val="-4"/>
        </w:rPr>
        <w:t xml:space="preserve"> </w:t>
      </w:r>
      <w:r>
        <w:t>регионе</w:t>
      </w:r>
      <w:r>
        <w:rPr>
          <w:spacing w:val="-6"/>
        </w:rPr>
        <w:t xml:space="preserve"> </w:t>
      </w:r>
      <w:r>
        <w:t>(не</w:t>
      </w:r>
      <w:r>
        <w:rPr>
          <w:spacing w:val="-5"/>
        </w:rPr>
        <w:t xml:space="preserve"> </w:t>
      </w:r>
      <w:r>
        <w:t>менее одного), о роли семейных праздников в жизни человека, семьи;</w:t>
      </w:r>
    </w:p>
    <w:p w:rsidR="00906145" w:rsidRDefault="00C56FC5" w:rsidP="00E14051">
      <w:pPr>
        <w:pStyle w:val="a4"/>
        <w:numPr>
          <w:ilvl w:val="0"/>
          <w:numId w:val="29"/>
        </w:numPr>
        <w:tabs>
          <w:tab w:val="left" w:pos="1689"/>
        </w:tabs>
        <w:spacing w:line="276" w:lineRule="auto"/>
        <w:ind w:right="623" w:firstLine="0"/>
        <w:rPr>
          <w:sz w:val="26"/>
        </w:rPr>
      </w:pPr>
      <w:r>
        <w:rPr>
          <w:sz w:val="26"/>
        </w:rPr>
        <w:t>раскрывать основное содержание понимания семьи, отношений в семье на основе</w:t>
      </w:r>
      <w:r>
        <w:rPr>
          <w:spacing w:val="-6"/>
          <w:sz w:val="26"/>
        </w:rPr>
        <w:t xml:space="preserve"> </w:t>
      </w:r>
      <w:r>
        <w:rPr>
          <w:sz w:val="26"/>
        </w:rPr>
        <w:t>российских</w:t>
      </w:r>
      <w:r>
        <w:rPr>
          <w:spacing w:val="-4"/>
          <w:sz w:val="26"/>
        </w:rPr>
        <w:t xml:space="preserve"> </w:t>
      </w:r>
      <w:r>
        <w:rPr>
          <w:sz w:val="26"/>
        </w:rPr>
        <w:t>традиционных</w:t>
      </w:r>
      <w:r>
        <w:rPr>
          <w:spacing w:val="-7"/>
          <w:sz w:val="26"/>
        </w:rPr>
        <w:t xml:space="preserve"> </w:t>
      </w:r>
      <w:r>
        <w:rPr>
          <w:sz w:val="26"/>
        </w:rPr>
        <w:t>духовных</w:t>
      </w:r>
      <w:r>
        <w:rPr>
          <w:spacing w:val="-7"/>
          <w:sz w:val="26"/>
        </w:rPr>
        <w:t xml:space="preserve"> </w:t>
      </w:r>
      <w:r>
        <w:rPr>
          <w:sz w:val="26"/>
        </w:rPr>
        <w:t>ценностей</w:t>
      </w:r>
      <w:r>
        <w:rPr>
          <w:spacing w:val="-6"/>
          <w:sz w:val="26"/>
        </w:rPr>
        <w:t xml:space="preserve"> </w:t>
      </w:r>
      <w:r>
        <w:rPr>
          <w:sz w:val="26"/>
        </w:rPr>
        <w:t>(семья —</w:t>
      </w:r>
      <w:r>
        <w:rPr>
          <w:spacing w:val="-4"/>
          <w:sz w:val="26"/>
        </w:rPr>
        <w:t xml:space="preserve"> </w:t>
      </w:r>
      <w:r>
        <w:rPr>
          <w:sz w:val="26"/>
        </w:rPr>
        <w:t>союз</w:t>
      </w:r>
      <w:r>
        <w:rPr>
          <w:spacing w:val="-6"/>
          <w:sz w:val="26"/>
        </w:rPr>
        <w:t xml:space="preserve"> </w:t>
      </w:r>
      <w:r>
        <w:rPr>
          <w:sz w:val="26"/>
        </w:rPr>
        <w:t>мужчины</w:t>
      </w:r>
      <w:r>
        <w:rPr>
          <w:spacing w:val="-6"/>
          <w:sz w:val="26"/>
        </w:rPr>
        <w:t xml:space="preserve"> </w:t>
      </w:r>
      <w:r>
        <w:rPr>
          <w:sz w:val="26"/>
        </w:rPr>
        <w:t>и</w:t>
      </w:r>
    </w:p>
    <w:p w:rsidR="00906145" w:rsidRDefault="00C56FC5">
      <w:pPr>
        <w:pStyle w:val="a3"/>
        <w:spacing w:before="1" w:line="276" w:lineRule="auto"/>
        <w:ind w:right="135"/>
      </w:pPr>
      <w:r>
        <w:t>женщины</w:t>
      </w:r>
      <w:r>
        <w:rPr>
          <w:spacing w:val="-3"/>
        </w:rPr>
        <w:t xml:space="preserve"> </w:t>
      </w:r>
      <w:r>
        <w:t>на</w:t>
      </w:r>
      <w:r>
        <w:rPr>
          <w:spacing w:val="-5"/>
        </w:rPr>
        <w:t xml:space="preserve"> </w:t>
      </w:r>
      <w:r>
        <w:t>основе</w:t>
      </w:r>
      <w:r>
        <w:rPr>
          <w:spacing w:val="-5"/>
        </w:rPr>
        <w:t xml:space="preserve"> </w:t>
      </w:r>
      <w:r>
        <w:t>взаимной</w:t>
      </w:r>
      <w:r>
        <w:rPr>
          <w:spacing w:val="-4"/>
        </w:rPr>
        <w:t xml:space="preserve"> </w:t>
      </w:r>
      <w:r>
        <w:t>любви</w:t>
      </w:r>
      <w:r>
        <w:rPr>
          <w:spacing w:val="-5"/>
        </w:rPr>
        <w:t xml:space="preserve"> </w:t>
      </w:r>
      <w:r>
        <w:t>для</w:t>
      </w:r>
      <w:r>
        <w:rPr>
          <w:spacing w:val="-5"/>
        </w:rPr>
        <w:t xml:space="preserve"> </w:t>
      </w:r>
      <w:r>
        <w:t>совместной</w:t>
      </w:r>
      <w:r>
        <w:rPr>
          <w:spacing w:val="-5"/>
        </w:rPr>
        <w:t xml:space="preserve"> </w:t>
      </w:r>
      <w:r>
        <w:t>жизни,</w:t>
      </w:r>
      <w:r>
        <w:rPr>
          <w:spacing w:val="-5"/>
        </w:rPr>
        <w:t xml:space="preserve"> </w:t>
      </w:r>
      <w:r>
        <w:t>рождения</w:t>
      </w:r>
      <w:r>
        <w:rPr>
          <w:spacing w:val="-5"/>
        </w:rPr>
        <w:t xml:space="preserve"> </w:t>
      </w:r>
      <w:r>
        <w:t>и</w:t>
      </w:r>
      <w:r>
        <w:rPr>
          <w:spacing w:val="-4"/>
        </w:rPr>
        <w:t xml:space="preserve"> </w:t>
      </w:r>
      <w:r>
        <w:t>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06145" w:rsidRDefault="00C56FC5" w:rsidP="00E14051">
      <w:pPr>
        <w:pStyle w:val="a4"/>
        <w:numPr>
          <w:ilvl w:val="0"/>
          <w:numId w:val="29"/>
        </w:numPr>
        <w:tabs>
          <w:tab w:val="left" w:pos="1689"/>
        </w:tabs>
        <w:spacing w:before="199" w:line="276" w:lineRule="auto"/>
        <w:ind w:right="428" w:firstLine="0"/>
        <w:rPr>
          <w:sz w:val="26"/>
        </w:rPr>
      </w:pPr>
      <w:r>
        <w:rPr>
          <w:sz w:val="26"/>
        </w:rPr>
        <w:t>распознавать российскую государственную символику, символику своего региона,</w:t>
      </w:r>
      <w:r>
        <w:rPr>
          <w:spacing w:val="-8"/>
          <w:sz w:val="26"/>
        </w:rPr>
        <w:t xml:space="preserve"> </w:t>
      </w:r>
      <w:r>
        <w:rPr>
          <w:sz w:val="26"/>
        </w:rPr>
        <w:t>объяснять</w:t>
      </w:r>
      <w:r>
        <w:rPr>
          <w:spacing w:val="-8"/>
          <w:sz w:val="26"/>
        </w:rPr>
        <w:t xml:space="preserve"> </w:t>
      </w:r>
      <w:r>
        <w:rPr>
          <w:sz w:val="26"/>
        </w:rPr>
        <w:t>её</w:t>
      </w:r>
      <w:r>
        <w:rPr>
          <w:spacing w:val="-6"/>
          <w:sz w:val="26"/>
        </w:rPr>
        <w:t xml:space="preserve"> </w:t>
      </w:r>
      <w:r>
        <w:rPr>
          <w:sz w:val="26"/>
        </w:rPr>
        <w:t>значение;</w:t>
      </w:r>
      <w:r>
        <w:rPr>
          <w:spacing w:val="-8"/>
          <w:sz w:val="26"/>
        </w:rPr>
        <w:t xml:space="preserve"> </w:t>
      </w:r>
      <w:r>
        <w:rPr>
          <w:sz w:val="26"/>
        </w:rPr>
        <w:t>выражать</w:t>
      </w:r>
      <w:r>
        <w:rPr>
          <w:spacing w:val="-6"/>
          <w:sz w:val="26"/>
        </w:rPr>
        <w:t xml:space="preserve"> </w:t>
      </w:r>
      <w:r>
        <w:rPr>
          <w:sz w:val="26"/>
        </w:rPr>
        <w:t>уважение</w:t>
      </w:r>
      <w:r>
        <w:rPr>
          <w:spacing w:val="-5"/>
          <w:sz w:val="26"/>
        </w:rPr>
        <w:t xml:space="preserve"> </w:t>
      </w:r>
      <w:r>
        <w:rPr>
          <w:sz w:val="26"/>
        </w:rPr>
        <w:t>российской</w:t>
      </w:r>
      <w:r>
        <w:rPr>
          <w:spacing w:val="-5"/>
          <w:sz w:val="26"/>
        </w:rPr>
        <w:t xml:space="preserve"> </w:t>
      </w:r>
      <w:r>
        <w:rPr>
          <w:sz w:val="26"/>
        </w:rPr>
        <w:t>государственности, законов в российском обществе, законных интересов и прав людей, сограждан;</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9"/>
        </w:numPr>
        <w:tabs>
          <w:tab w:val="left" w:pos="1689"/>
        </w:tabs>
        <w:spacing w:before="65"/>
        <w:ind w:left="1689" w:hanging="707"/>
        <w:rPr>
          <w:sz w:val="26"/>
        </w:rPr>
      </w:pPr>
      <w:r>
        <w:rPr>
          <w:sz w:val="26"/>
        </w:rPr>
        <w:lastRenderedPageBreak/>
        <w:t>рассказывать</w:t>
      </w:r>
      <w:r>
        <w:rPr>
          <w:spacing w:val="-12"/>
          <w:sz w:val="26"/>
        </w:rPr>
        <w:t xml:space="preserve"> </w:t>
      </w:r>
      <w:r>
        <w:rPr>
          <w:sz w:val="26"/>
        </w:rPr>
        <w:t>о</w:t>
      </w:r>
      <w:r>
        <w:rPr>
          <w:spacing w:val="-11"/>
          <w:sz w:val="26"/>
        </w:rPr>
        <w:t xml:space="preserve"> </w:t>
      </w:r>
      <w:r>
        <w:rPr>
          <w:sz w:val="26"/>
        </w:rPr>
        <w:t>трудовой</w:t>
      </w:r>
      <w:r>
        <w:rPr>
          <w:spacing w:val="-11"/>
          <w:sz w:val="26"/>
        </w:rPr>
        <w:t xml:space="preserve"> </w:t>
      </w:r>
      <w:r>
        <w:rPr>
          <w:sz w:val="26"/>
        </w:rPr>
        <w:t>морали,</w:t>
      </w:r>
      <w:r>
        <w:rPr>
          <w:spacing w:val="-11"/>
          <w:sz w:val="26"/>
        </w:rPr>
        <w:t xml:space="preserve"> </w:t>
      </w:r>
      <w:r>
        <w:rPr>
          <w:sz w:val="26"/>
        </w:rPr>
        <w:t>нравственных</w:t>
      </w:r>
      <w:r>
        <w:rPr>
          <w:spacing w:val="-11"/>
          <w:sz w:val="26"/>
        </w:rPr>
        <w:t xml:space="preserve"> </w:t>
      </w:r>
      <w:r>
        <w:rPr>
          <w:sz w:val="26"/>
        </w:rPr>
        <w:t>традициях</w:t>
      </w:r>
      <w:r>
        <w:rPr>
          <w:spacing w:val="-11"/>
          <w:sz w:val="26"/>
        </w:rPr>
        <w:t xml:space="preserve"> </w:t>
      </w:r>
      <w:r>
        <w:rPr>
          <w:spacing w:val="-2"/>
          <w:sz w:val="26"/>
        </w:rPr>
        <w:t>трудовой</w:t>
      </w:r>
    </w:p>
    <w:p w:rsidR="00906145" w:rsidRDefault="00C56FC5">
      <w:pPr>
        <w:pStyle w:val="a3"/>
        <w:spacing w:before="47" w:line="276" w:lineRule="auto"/>
      </w:pPr>
      <w:r>
        <w:t>деятельности,</w:t>
      </w:r>
      <w:r>
        <w:rPr>
          <w:spacing w:val="-7"/>
        </w:rPr>
        <w:t xml:space="preserve"> </w:t>
      </w:r>
      <w:r>
        <w:t>предпринимательства</w:t>
      </w:r>
      <w:r>
        <w:rPr>
          <w:spacing w:val="-7"/>
        </w:rPr>
        <w:t xml:space="preserve"> </w:t>
      </w:r>
      <w:r>
        <w:t>в</w:t>
      </w:r>
      <w:r>
        <w:rPr>
          <w:spacing w:val="-5"/>
        </w:rPr>
        <w:t xml:space="preserve"> </w:t>
      </w:r>
      <w:r>
        <w:t>России;</w:t>
      </w:r>
      <w:r>
        <w:rPr>
          <w:spacing w:val="-7"/>
        </w:rPr>
        <w:t xml:space="preserve"> </w:t>
      </w:r>
      <w:r>
        <w:t>выражать</w:t>
      </w:r>
      <w:r>
        <w:rPr>
          <w:spacing w:val="-8"/>
        </w:rPr>
        <w:t xml:space="preserve"> </w:t>
      </w:r>
      <w:r>
        <w:t>нравственную</w:t>
      </w:r>
      <w:r>
        <w:rPr>
          <w:spacing w:val="-7"/>
        </w:rPr>
        <w:t xml:space="preserve"> </w:t>
      </w:r>
      <w:r>
        <w:t>ориентацию</w:t>
      </w:r>
      <w:r>
        <w:rPr>
          <w:spacing w:val="-5"/>
        </w:rPr>
        <w:t xml:space="preserve"> </w:t>
      </w:r>
      <w:r>
        <w:t>на трудолюбие, честный труд, уважение к труду, трудящимся, результатам труда;</w:t>
      </w:r>
    </w:p>
    <w:p w:rsidR="00906145" w:rsidRDefault="00C56FC5" w:rsidP="00E14051">
      <w:pPr>
        <w:pStyle w:val="a4"/>
        <w:numPr>
          <w:ilvl w:val="0"/>
          <w:numId w:val="29"/>
        </w:numPr>
        <w:tabs>
          <w:tab w:val="left" w:pos="1689"/>
        </w:tabs>
        <w:spacing w:line="276" w:lineRule="auto"/>
        <w:ind w:right="193" w:firstLine="0"/>
        <w:rPr>
          <w:sz w:val="26"/>
        </w:rPr>
      </w:pPr>
      <w:r>
        <w:rPr>
          <w:sz w:val="26"/>
        </w:rPr>
        <w:t>рассказывать</w:t>
      </w:r>
      <w:r>
        <w:rPr>
          <w:spacing w:val="-6"/>
          <w:sz w:val="26"/>
        </w:rPr>
        <w:t xml:space="preserve"> </w:t>
      </w:r>
      <w:r>
        <w:rPr>
          <w:sz w:val="26"/>
        </w:rPr>
        <w:t>о</w:t>
      </w:r>
      <w:r>
        <w:rPr>
          <w:spacing w:val="-6"/>
          <w:sz w:val="26"/>
        </w:rPr>
        <w:t xml:space="preserve"> </w:t>
      </w:r>
      <w:r>
        <w:rPr>
          <w:sz w:val="26"/>
        </w:rPr>
        <w:t>российских</w:t>
      </w:r>
      <w:r>
        <w:rPr>
          <w:spacing w:val="-4"/>
          <w:sz w:val="26"/>
        </w:rPr>
        <w:t xml:space="preserve"> </w:t>
      </w:r>
      <w:r>
        <w:rPr>
          <w:sz w:val="26"/>
        </w:rPr>
        <w:t>культурных</w:t>
      </w:r>
      <w:r>
        <w:rPr>
          <w:spacing w:val="-6"/>
          <w:sz w:val="26"/>
        </w:rPr>
        <w:t xml:space="preserve"> </w:t>
      </w:r>
      <w:r>
        <w:rPr>
          <w:sz w:val="26"/>
        </w:rPr>
        <w:t>и</w:t>
      </w:r>
      <w:r>
        <w:rPr>
          <w:spacing w:val="-6"/>
          <w:sz w:val="26"/>
        </w:rPr>
        <w:t xml:space="preserve"> </w:t>
      </w:r>
      <w:r>
        <w:rPr>
          <w:sz w:val="26"/>
        </w:rPr>
        <w:t>природных</w:t>
      </w:r>
      <w:r>
        <w:rPr>
          <w:spacing w:val="-6"/>
          <w:sz w:val="26"/>
        </w:rPr>
        <w:t xml:space="preserve"> </w:t>
      </w:r>
      <w:r>
        <w:rPr>
          <w:sz w:val="26"/>
        </w:rPr>
        <w:t>памятниках,</w:t>
      </w:r>
      <w:r>
        <w:rPr>
          <w:spacing w:val="-6"/>
          <w:sz w:val="26"/>
        </w:rPr>
        <w:t xml:space="preserve"> </w:t>
      </w:r>
      <w:r>
        <w:rPr>
          <w:sz w:val="26"/>
        </w:rPr>
        <w:t>о</w:t>
      </w:r>
      <w:r>
        <w:rPr>
          <w:spacing w:val="-6"/>
          <w:sz w:val="26"/>
        </w:rPr>
        <w:t xml:space="preserve"> </w:t>
      </w:r>
      <w:r>
        <w:rPr>
          <w:sz w:val="26"/>
        </w:rPr>
        <w:t>культурных и природных достопримечательностях своего региона;</w:t>
      </w:r>
    </w:p>
    <w:p w:rsidR="00906145" w:rsidRDefault="00C56FC5" w:rsidP="00E14051">
      <w:pPr>
        <w:pStyle w:val="a4"/>
        <w:numPr>
          <w:ilvl w:val="0"/>
          <w:numId w:val="29"/>
        </w:numPr>
        <w:tabs>
          <w:tab w:val="left" w:pos="1689"/>
        </w:tabs>
        <w:spacing w:before="198" w:line="276" w:lineRule="auto"/>
        <w:ind w:right="316" w:firstLine="0"/>
        <w:jc w:val="both"/>
        <w:rPr>
          <w:sz w:val="26"/>
        </w:rPr>
      </w:pPr>
      <w:r>
        <w:rPr>
          <w:sz w:val="26"/>
        </w:rPr>
        <w:t>раскрывать</w:t>
      </w:r>
      <w:r>
        <w:rPr>
          <w:spacing w:val="-8"/>
          <w:sz w:val="26"/>
        </w:rPr>
        <w:t xml:space="preserve"> </w:t>
      </w:r>
      <w:r>
        <w:rPr>
          <w:sz w:val="26"/>
        </w:rPr>
        <w:t>основное</w:t>
      </w:r>
      <w:r>
        <w:rPr>
          <w:spacing w:val="-4"/>
          <w:sz w:val="26"/>
        </w:rPr>
        <w:t xml:space="preserve"> </w:t>
      </w:r>
      <w:r>
        <w:rPr>
          <w:sz w:val="26"/>
        </w:rPr>
        <w:t>содержание</w:t>
      </w:r>
      <w:r>
        <w:rPr>
          <w:spacing w:val="-7"/>
          <w:sz w:val="26"/>
        </w:rPr>
        <w:t xml:space="preserve"> </w:t>
      </w:r>
      <w:r>
        <w:rPr>
          <w:sz w:val="26"/>
        </w:rPr>
        <w:t>российской</w:t>
      </w:r>
      <w:r>
        <w:rPr>
          <w:spacing w:val="-7"/>
          <w:sz w:val="26"/>
        </w:rPr>
        <w:t xml:space="preserve"> </w:t>
      </w:r>
      <w:r>
        <w:rPr>
          <w:sz w:val="26"/>
        </w:rPr>
        <w:t>светской</w:t>
      </w:r>
      <w:r>
        <w:rPr>
          <w:spacing w:val="-7"/>
          <w:sz w:val="26"/>
        </w:rPr>
        <w:t xml:space="preserve"> </w:t>
      </w:r>
      <w:r>
        <w:rPr>
          <w:sz w:val="26"/>
        </w:rPr>
        <w:t>(гражданской)</w:t>
      </w:r>
      <w:r>
        <w:rPr>
          <w:spacing w:val="-4"/>
          <w:sz w:val="26"/>
        </w:rPr>
        <w:t xml:space="preserve"> </w:t>
      </w:r>
      <w:r>
        <w:rPr>
          <w:sz w:val="26"/>
        </w:rPr>
        <w:t>этики</w:t>
      </w:r>
      <w:r>
        <w:rPr>
          <w:spacing w:val="-7"/>
          <w:sz w:val="26"/>
        </w:rPr>
        <w:t xml:space="preserve"> </w:t>
      </w:r>
      <w:r>
        <w:rPr>
          <w:sz w:val="26"/>
        </w:rPr>
        <w:t>на примерах образцов нравственности, российской гражданственности и патриотизма в истории России;</w:t>
      </w:r>
    </w:p>
    <w:p w:rsidR="00906145" w:rsidRDefault="00C56FC5" w:rsidP="00E14051">
      <w:pPr>
        <w:pStyle w:val="a4"/>
        <w:numPr>
          <w:ilvl w:val="0"/>
          <w:numId w:val="29"/>
        </w:numPr>
        <w:tabs>
          <w:tab w:val="left" w:pos="1689"/>
        </w:tabs>
        <w:spacing w:before="203" w:line="276" w:lineRule="auto"/>
        <w:ind w:right="501" w:firstLine="0"/>
        <w:rPr>
          <w:sz w:val="26"/>
        </w:rPr>
      </w:pPr>
      <w:r>
        <w:rPr>
          <w:sz w:val="26"/>
        </w:rPr>
        <w:t>объяснять</w:t>
      </w:r>
      <w:r>
        <w:rPr>
          <w:spacing w:val="-7"/>
          <w:sz w:val="26"/>
        </w:rPr>
        <w:t xml:space="preserve"> </w:t>
      </w:r>
      <w:r>
        <w:rPr>
          <w:sz w:val="26"/>
        </w:rPr>
        <w:t>своими</w:t>
      </w:r>
      <w:r>
        <w:rPr>
          <w:spacing w:val="-6"/>
          <w:sz w:val="26"/>
        </w:rPr>
        <w:t xml:space="preserve"> </w:t>
      </w:r>
      <w:r>
        <w:rPr>
          <w:sz w:val="26"/>
        </w:rPr>
        <w:t>словами</w:t>
      </w:r>
      <w:r>
        <w:rPr>
          <w:spacing w:val="-6"/>
          <w:sz w:val="26"/>
        </w:rPr>
        <w:t xml:space="preserve"> </w:t>
      </w:r>
      <w:r>
        <w:rPr>
          <w:sz w:val="26"/>
        </w:rPr>
        <w:t>роль</w:t>
      </w:r>
      <w:r>
        <w:rPr>
          <w:spacing w:val="-6"/>
          <w:sz w:val="26"/>
        </w:rPr>
        <w:t xml:space="preserve"> </w:t>
      </w:r>
      <w:r>
        <w:rPr>
          <w:sz w:val="26"/>
        </w:rPr>
        <w:t>светской</w:t>
      </w:r>
      <w:r>
        <w:rPr>
          <w:spacing w:val="-6"/>
          <w:sz w:val="26"/>
        </w:rPr>
        <w:t xml:space="preserve"> </w:t>
      </w:r>
      <w:r>
        <w:rPr>
          <w:sz w:val="26"/>
        </w:rPr>
        <w:t>(гражданской)</w:t>
      </w:r>
      <w:r>
        <w:rPr>
          <w:spacing w:val="-3"/>
          <w:sz w:val="26"/>
        </w:rPr>
        <w:t xml:space="preserve"> </w:t>
      </w:r>
      <w:r>
        <w:rPr>
          <w:sz w:val="26"/>
        </w:rPr>
        <w:t>этики</w:t>
      </w:r>
      <w:r>
        <w:rPr>
          <w:spacing w:val="-6"/>
          <w:sz w:val="26"/>
        </w:rPr>
        <w:t xml:space="preserve"> </w:t>
      </w:r>
      <w:r>
        <w:rPr>
          <w:sz w:val="26"/>
        </w:rPr>
        <w:t>в</w:t>
      </w:r>
      <w:r>
        <w:rPr>
          <w:spacing w:val="-3"/>
          <w:sz w:val="26"/>
        </w:rPr>
        <w:t xml:space="preserve"> </w:t>
      </w:r>
      <w:r>
        <w:rPr>
          <w:sz w:val="26"/>
        </w:rPr>
        <w:t>становлении российской государственности;</w:t>
      </w:r>
    </w:p>
    <w:p w:rsidR="00906145" w:rsidRDefault="00C56FC5" w:rsidP="00E14051">
      <w:pPr>
        <w:pStyle w:val="a4"/>
        <w:numPr>
          <w:ilvl w:val="0"/>
          <w:numId w:val="29"/>
        </w:numPr>
        <w:tabs>
          <w:tab w:val="left" w:pos="1689"/>
        </w:tabs>
        <w:spacing w:before="198"/>
        <w:ind w:left="1689" w:hanging="707"/>
        <w:rPr>
          <w:sz w:val="26"/>
        </w:rPr>
      </w:pPr>
      <w:r>
        <w:rPr>
          <w:sz w:val="26"/>
        </w:rPr>
        <w:t>первоначальный</w:t>
      </w:r>
      <w:r>
        <w:rPr>
          <w:spacing w:val="-13"/>
          <w:sz w:val="26"/>
        </w:rPr>
        <w:t xml:space="preserve"> </w:t>
      </w:r>
      <w:r>
        <w:rPr>
          <w:sz w:val="26"/>
        </w:rPr>
        <w:t>опыт</w:t>
      </w:r>
      <w:r>
        <w:rPr>
          <w:spacing w:val="-12"/>
          <w:sz w:val="26"/>
        </w:rPr>
        <w:t xml:space="preserve"> </w:t>
      </w:r>
      <w:r>
        <w:rPr>
          <w:sz w:val="26"/>
        </w:rPr>
        <w:t>поисковой,</w:t>
      </w:r>
      <w:r>
        <w:rPr>
          <w:spacing w:val="-12"/>
          <w:sz w:val="26"/>
        </w:rPr>
        <w:t xml:space="preserve"> </w:t>
      </w:r>
      <w:r>
        <w:rPr>
          <w:sz w:val="26"/>
        </w:rPr>
        <w:t>проектной</w:t>
      </w:r>
      <w:r>
        <w:rPr>
          <w:spacing w:val="-12"/>
          <w:sz w:val="26"/>
        </w:rPr>
        <w:t xml:space="preserve"> </w:t>
      </w:r>
      <w:r>
        <w:rPr>
          <w:sz w:val="26"/>
        </w:rPr>
        <w:t>деятельности</w:t>
      </w:r>
      <w:r>
        <w:rPr>
          <w:spacing w:val="-12"/>
          <w:sz w:val="26"/>
        </w:rPr>
        <w:t xml:space="preserve"> </w:t>
      </w:r>
      <w:r>
        <w:rPr>
          <w:sz w:val="26"/>
        </w:rPr>
        <w:t>по</w:t>
      </w:r>
      <w:r>
        <w:rPr>
          <w:spacing w:val="-12"/>
          <w:sz w:val="26"/>
        </w:rPr>
        <w:t xml:space="preserve"> </w:t>
      </w:r>
      <w:r>
        <w:rPr>
          <w:spacing w:val="-2"/>
          <w:sz w:val="26"/>
        </w:rPr>
        <w:t>изучению</w:t>
      </w:r>
    </w:p>
    <w:p w:rsidR="00906145" w:rsidRDefault="00C56FC5">
      <w:pPr>
        <w:pStyle w:val="a3"/>
        <w:spacing w:before="47" w:line="276" w:lineRule="auto"/>
      </w:pPr>
      <w:r>
        <w:t>исторического</w:t>
      </w:r>
      <w:r>
        <w:rPr>
          <w:spacing w:val="-6"/>
        </w:rPr>
        <w:t xml:space="preserve"> </w:t>
      </w:r>
      <w:r>
        <w:t>и</w:t>
      </w:r>
      <w:r>
        <w:rPr>
          <w:spacing w:val="-4"/>
        </w:rPr>
        <w:t xml:space="preserve"> </w:t>
      </w:r>
      <w:r>
        <w:t>культурного</w:t>
      </w:r>
      <w:r>
        <w:rPr>
          <w:spacing w:val="-4"/>
        </w:rPr>
        <w:t xml:space="preserve"> </w:t>
      </w:r>
      <w:r>
        <w:t>наследия</w:t>
      </w:r>
      <w:r>
        <w:rPr>
          <w:spacing w:val="-4"/>
        </w:rPr>
        <w:t xml:space="preserve"> </w:t>
      </w:r>
      <w:r>
        <w:t>народов</w:t>
      </w:r>
      <w:r>
        <w:rPr>
          <w:spacing w:val="-6"/>
        </w:rPr>
        <w:t xml:space="preserve"> </w:t>
      </w:r>
      <w:r>
        <w:t>России,</w:t>
      </w:r>
      <w:r>
        <w:rPr>
          <w:spacing w:val="-4"/>
        </w:rPr>
        <w:t xml:space="preserve"> </w:t>
      </w:r>
      <w:r>
        <w:t>российского</w:t>
      </w:r>
      <w:r>
        <w:rPr>
          <w:spacing w:val="-4"/>
        </w:rPr>
        <w:t xml:space="preserve"> </w:t>
      </w:r>
      <w:r>
        <w:t>общества</w:t>
      </w:r>
      <w:r>
        <w:rPr>
          <w:spacing w:val="-6"/>
        </w:rPr>
        <w:t xml:space="preserve"> </w:t>
      </w:r>
      <w:r>
        <w:t>в</w:t>
      </w:r>
      <w:r>
        <w:rPr>
          <w:spacing w:val="-6"/>
        </w:rPr>
        <w:t xml:space="preserve"> </w:t>
      </w:r>
      <w:r>
        <w:t>своей местности, регионе, оформлению и представлению её результатов;</w:t>
      </w:r>
    </w:p>
    <w:p w:rsidR="00906145" w:rsidRDefault="00C56FC5" w:rsidP="00E14051">
      <w:pPr>
        <w:pStyle w:val="a4"/>
        <w:numPr>
          <w:ilvl w:val="0"/>
          <w:numId w:val="29"/>
        </w:numPr>
        <w:tabs>
          <w:tab w:val="left" w:pos="1689"/>
        </w:tabs>
        <w:ind w:left="1689" w:hanging="707"/>
        <w:rPr>
          <w:sz w:val="26"/>
        </w:rPr>
      </w:pPr>
      <w:r>
        <w:rPr>
          <w:sz w:val="26"/>
        </w:rPr>
        <w:t>приводить</w:t>
      </w:r>
      <w:r>
        <w:rPr>
          <w:spacing w:val="-13"/>
          <w:sz w:val="26"/>
        </w:rPr>
        <w:t xml:space="preserve"> </w:t>
      </w:r>
      <w:r>
        <w:rPr>
          <w:sz w:val="26"/>
        </w:rPr>
        <w:t>примеры</w:t>
      </w:r>
      <w:r>
        <w:rPr>
          <w:spacing w:val="-12"/>
          <w:sz w:val="26"/>
        </w:rPr>
        <w:t xml:space="preserve"> </w:t>
      </w:r>
      <w:r>
        <w:rPr>
          <w:sz w:val="26"/>
        </w:rPr>
        <w:t>нравственных</w:t>
      </w:r>
      <w:r>
        <w:rPr>
          <w:spacing w:val="-13"/>
          <w:sz w:val="26"/>
        </w:rPr>
        <w:t xml:space="preserve"> </w:t>
      </w:r>
      <w:r>
        <w:rPr>
          <w:sz w:val="26"/>
        </w:rPr>
        <w:t>поступков,</w:t>
      </w:r>
      <w:r>
        <w:rPr>
          <w:spacing w:val="-13"/>
          <w:sz w:val="26"/>
        </w:rPr>
        <w:t xml:space="preserve"> </w:t>
      </w:r>
      <w:r>
        <w:rPr>
          <w:sz w:val="26"/>
        </w:rPr>
        <w:t>совершаемых</w:t>
      </w:r>
      <w:r>
        <w:rPr>
          <w:spacing w:val="-13"/>
          <w:sz w:val="26"/>
        </w:rPr>
        <w:t xml:space="preserve"> </w:t>
      </w:r>
      <w:r>
        <w:rPr>
          <w:sz w:val="26"/>
        </w:rPr>
        <w:t>с</w:t>
      </w:r>
      <w:r>
        <w:rPr>
          <w:spacing w:val="-10"/>
          <w:sz w:val="26"/>
        </w:rPr>
        <w:t xml:space="preserve"> </w:t>
      </w:r>
      <w:r>
        <w:rPr>
          <w:sz w:val="26"/>
        </w:rPr>
        <w:t>опорой</w:t>
      </w:r>
      <w:r>
        <w:rPr>
          <w:spacing w:val="-13"/>
          <w:sz w:val="26"/>
        </w:rPr>
        <w:t xml:space="preserve"> </w:t>
      </w:r>
      <w:r>
        <w:rPr>
          <w:spacing w:val="-5"/>
          <w:sz w:val="26"/>
        </w:rPr>
        <w:t>на</w:t>
      </w:r>
    </w:p>
    <w:p w:rsidR="00906145" w:rsidRDefault="00C56FC5">
      <w:pPr>
        <w:pStyle w:val="a3"/>
        <w:spacing w:before="44" w:line="276" w:lineRule="auto"/>
        <w:ind w:right="286"/>
        <w:jc w:val="both"/>
      </w:pPr>
      <w:r>
        <w:t>этические</w:t>
      </w:r>
      <w:r>
        <w:rPr>
          <w:spacing w:val="-7"/>
        </w:rPr>
        <w:t xml:space="preserve"> </w:t>
      </w:r>
      <w:r>
        <w:t>нормы</w:t>
      </w:r>
      <w:r>
        <w:rPr>
          <w:spacing w:val="-6"/>
        </w:rPr>
        <w:t xml:space="preserve"> </w:t>
      </w:r>
      <w:r>
        <w:t>российской</w:t>
      </w:r>
      <w:r>
        <w:rPr>
          <w:spacing w:val="-7"/>
        </w:rPr>
        <w:t xml:space="preserve"> </w:t>
      </w:r>
      <w:r>
        <w:t>светской</w:t>
      </w:r>
      <w:r>
        <w:rPr>
          <w:spacing w:val="-7"/>
        </w:rPr>
        <w:t xml:space="preserve"> </w:t>
      </w:r>
      <w:r>
        <w:t>(гражданской)</w:t>
      </w:r>
      <w:r>
        <w:rPr>
          <w:spacing w:val="-4"/>
        </w:rPr>
        <w:t xml:space="preserve"> </w:t>
      </w:r>
      <w:r>
        <w:t>этики</w:t>
      </w:r>
      <w:r>
        <w:rPr>
          <w:spacing w:val="-7"/>
        </w:rPr>
        <w:t xml:space="preserve"> </w:t>
      </w:r>
      <w:r>
        <w:t>и</w:t>
      </w:r>
      <w:r>
        <w:rPr>
          <w:spacing w:val="-6"/>
        </w:rPr>
        <w:t xml:space="preserve"> </w:t>
      </w:r>
      <w:r>
        <w:t>внутреннюю</w:t>
      </w:r>
      <w:r>
        <w:rPr>
          <w:spacing w:val="-2"/>
        </w:rPr>
        <w:t xml:space="preserve"> </w:t>
      </w:r>
      <w:r>
        <w:t>установку личности поступать согласно своей совести;</w:t>
      </w:r>
    </w:p>
    <w:p w:rsidR="00906145" w:rsidRDefault="00C56FC5" w:rsidP="00E14051">
      <w:pPr>
        <w:pStyle w:val="a4"/>
        <w:numPr>
          <w:ilvl w:val="0"/>
          <w:numId w:val="29"/>
        </w:numPr>
        <w:tabs>
          <w:tab w:val="left" w:pos="1689"/>
        </w:tabs>
        <w:spacing w:before="201" w:line="276" w:lineRule="auto"/>
        <w:ind w:right="647" w:firstLine="0"/>
        <w:rPr>
          <w:sz w:val="26"/>
        </w:rPr>
      </w:pPr>
      <w:r>
        <w:rPr>
          <w:sz w:val="26"/>
        </w:rPr>
        <w:t>выражать</w:t>
      </w:r>
      <w:r>
        <w:rPr>
          <w:spacing w:val="-10"/>
          <w:sz w:val="26"/>
        </w:rPr>
        <w:t xml:space="preserve"> </w:t>
      </w:r>
      <w:r>
        <w:rPr>
          <w:sz w:val="26"/>
        </w:rPr>
        <w:t>своими</w:t>
      </w:r>
      <w:r>
        <w:rPr>
          <w:spacing w:val="-9"/>
          <w:sz w:val="26"/>
        </w:rPr>
        <w:t xml:space="preserve"> </w:t>
      </w:r>
      <w:r>
        <w:rPr>
          <w:sz w:val="26"/>
        </w:rPr>
        <w:t>словами</w:t>
      </w:r>
      <w:r>
        <w:rPr>
          <w:spacing w:val="-9"/>
          <w:sz w:val="26"/>
        </w:rPr>
        <w:t xml:space="preserve"> </w:t>
      </w:r>
      <w:r>
        <w:rPr>
          <w:sz w:val="26"/>
        </w:rPr>
        <w:t>понимание</w:t>
      </w:r>
      <w:r>
        <w:rPr>
          <w:spacing w:val="-9"/>
          <w:sz w:val="26"/>
        </w:rPr>
        <w:t xml:space="preserve"> </w:t>
      </w:r>
      <w:r>
        <w:rPr>
          <w:sz w:val="26"/>
        </w:rPr>
        <w:t>свободы</w:t>
      </w:r>
      <w:r>
        <w:rPr>
          <w:spacing w:val="-9"/>
          <w:sz w:val="26"/>
        </w:rPr>
        <w:t xml:space="preserve"> </w:t>
      </w:r>
      <w:r>
        <w:rPr>
          <w:sz w:val="26"/>
        </w:rPr>
        <w:t>мировоззренческого</w:t>
      </w:r>
      <w:r>
        <w:rPr>
          <w:spacing w:val="-9"/>
          <w:sz w:val="26"/>
        </w:rPr>
        <w:t xml:space="preserve"> </w:t>
      </w:r>
      <w:r>
        <w:rPr>
          <w:sz w:val="26"/>
        </w:rPr>
        <w:t>выбора, отношения человека, людей в обществе к религии, свободы вероисповедания; понимание российского общества как многоэтничного и многорелигиозного</w:t>
      </w:r>
    </w:p>
    <w:p w:rsidR="00906145" w:rsidRDefault="00C56FC5">
      <w:pPr>
        <w:pStyle w:val="a3"/>
        <w:spacing w:line="276" w:lineRule="auto"/>
      </w:pPr>
      <w:r>
        <w:t>(приводить</w:t>
      </w:r>
      <w:r>
        <w:rPr>
          <w:spacing w:val="-12"/>
        </w:rPr>
        <w:t xml:space="preserve"> </w:t>
      </w:r>
      <w:r>
        <w:t>примеры),</w:t>
      </w:r>
      <w:r>
        <w:rPr>
          <w:spacing w:val="-12"/>
        </w:rPr>
        <w:t xml:space="preserve"> </w:t>
      </w:r>
      <w:r>
        <w:t>понимание</w:t>
      </w:r>
      <w:r>
        <w:rPr>
          <w:spacing w:val="-12"/>
        </w:rPr>
        <w:t xml:space="preserve"> </w:t>
      </w:r>
      <w:r>
        <w:t>российского</w:t>
      </w:r>
      <w:r>
        <w:rPr>
          <w:spacing w:val="-12"/>
        </w:rPr>
        <w:t xml:space="preserve"> </w:t>
      </w:r>
      <w:r>
        <w:t>общенародного</w:t>
      </w:r>
      <w:r>
        <w:rPr>
          <w:spacing w:val="-12"/>
        </w:rPr>
        <w:t xml:space="preserve"> </w:t>
      </w:r>
      <w: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6145" w:rsidRDefault="00C56FC5" w:rsidP="00E14051">
      <w:pPr>
        <w:pStyle w:val="a4"/>
        <w:numPr>
          <w:ilvl w:val="0"/>
          <w:numId w:val="29"/>
        </w:numPr>
        <w:tabs>
          <w:tab w:val="left" w:pos="1689"/>
        </w:tabs>
        <w:spacing w:line="276" w:lineRule="auto"/>
        <w:ind w:right="852" w:firstLine="0"/>
        <w:rPr>
          <w:sz w:val="26"/>
        </w:rPr>
      </w:pPr>
      <w:r>
        <w:rPr>
          <w:sz w:val="26"/>
        </w:rPr>
        <w:t>называть традиционные религии в России, народы России, для которых традиционными</w:t>
      </w:r>
      <w:r>
        <w:rPr>
          <w:spacing w:val="-8"/>
          <w:sz w:val="26"/>
        </w:rPr>
        <w:t xml:space="preserve"> </w:t>
      </w:r>
      <w:r>
        <w:rPr>
          <w:sz w:val="26"/>
        </w:rPr>
        <w:t>религиями</w:t>
      </w:r>
      <w:r>
        <w:rPr>
          <w:spacing w:val="-8"/>
          <w:sz w:val="26"/>
        </w:rPr>
        <w:t xml:space="preserve"> </w:t>
      </w:r>
      <w:r>
        <w:rPr>
          <w:sz w:val="26"/>
        </w:rPr>
        <w:t>исторически</w:t>
      </w:r>
      <w:r>
        <w:rPr>
          <w:spacing w:val="-8"/>
          <w:sz w:val="26"/>
        </w:rPr>
        <w:t xml:space="preserve"> </w:t>
      </w:r>
      <w:r>
        <w:rPr>
          <w:sz w:val="26"/>
        </w:rPr>
        <w:t>являются</w:t>
      </w:r>
      <w:r>
        <w:rPr>
          <w:spacing w:val="-7"/>
          <w:sz w:val="26"/>
        </w:rPr>
        <w:t xml:space="preserve"> </w:t>
      </w:r>
      <w:r>
        <w:rPr>
          <w:sz w:val="26"/>
        </w:rPr>
        <w:t>православие,</w:t>
      </w:r>
      <w:r>
        <w:rPr>
          <w:spacing w:val="-5"/>
          <w:sz w:val="26"/>
        </w:rPr>
        <w:t xml:space="preserve"> </w:t>
      </w:r>
      <w:r>
        <w:rPr>
          <w:sz w:val="26"/>
        </w:rPr>
        <w:t>ислам,</w:t>
      </w:r>
      <w:r>
        <w:rPr>
          <w:spacing w:val="-8"/>
          <w:sz w:val="26"/>
        </w:rPr>
        <w:t xml:space="preserve"> </w:t>
      </w:r>
      <w:r>
        <w:rPr>
          <w:sz w:val="26"/>
        </w:rPr>
        <w:t xml:space="preserve">буддизм, </w:t>
      </w:r>
      <w:r>
        <w:rPr>
          <w:spacing w:val="-2"/>
          <w:sz w:val="26"/>
        </w:rPr>
        <w:t>иудаизм;</w:t>
      </w:r>
    </w:p>
    <w:p w:rsidR="00906145" w:rsidRDefault="00C56FC5" w:rsidP="00E14051">
      <w:pPr>
        <w:pStyle w:val="a4"/>
        <w:numPr>
          <w:ilvl w:val="0"/>
          <w:numId w:val="29"/>
        </w:numPr>
        <w:tabs>
          <w:tab w:val="left" w:pos="1689"/>
        </w:tabs>
        <w:spacing w:before="201" w:line="276" w:lineRule="auto"/>
        <w:ind w:right="643" w:firstLine="0"/>
        <w:rPr>
          <w:sz w:val="26"/>
        </w:rPr>
      </w:pPr>
      <w:r>
        <w:rPr>
          <w:sz w:val="26"/>
        </w:rPr>
        <w:t>выражать</w:t>
      </w:r>
      <w:r>
        <w:rPr>
          <w:spacing w:val="-9"/>
          <w:sz w:val="26"/>
        </w:rPr>
        <w:t xml:space="preserve"> </w:t>
      </w:r>
      <w:r>
        <w:rPr>
          <w:sz w:val="26"/>
        </w:rPr>
        <w:t>своими</w:t>
      </w:r>
      <w:r>
        <w:rPr>
          <w:spacing w:val="-8"/>
          <w:sz w:val="26"/>
        </w:rPr>
        <w:t xml:space="preserve"> </w:t>
      </w:r>
      <w:r>
        <w:rPr>
          <w:sz w:val="26"/>
        </w:rPr>
        <w:t>словами</w:t>
      </w:r>
      <w:r>
        <w:rPr>
          <w:spacing w:val="-8"/>
          <w:sz w:val="26"/>
        </w:rPr>
        <w:t xml:space="preserve"> </w:t>
      </w:r>
      <w:r>
        <w:rPr>
          <w:sz w:val="26"/>
        </w:rPr>
        <w:t>понимание</w:t>
      </w:r>
      <w:r>
        <w:rPr>
          <w:spacing w:val="-8"/>
          <w:sz w:val="26"/>
        </w:rPr>
        <w:t xml:space="preserve"> </w:t>
      </w:r>
      <w:r>
        <w:rPr>
          <w:sz w:val="26"/>
        </w:rPr>
        <w:t>человеческого</w:t>
      </w:r>
      <w:r>
        <w:rPr>
          <w:spacing w:val="-6"/>
          <w:sz w:val="26"/>
        </w:rPr>
        <w:t xml:space="preserve"> </w:t>
      </w:r>
      <w:r>
        <w:rPr>
          <w:sz w:val="26"/>
        </w:rPr>
        <w:t>достоинства,</w:t>
      </w:r>
      <w:r>
        <w:rPr>
          <w:spacing w:val="-8"/>
          <w:sz w:val="26"/>
        </w:rPr>
        <w:t xml:space="preserve"> </w:t>
      </w:r>
      <w:r>
        <w:rPr>
          <w:sz w:val="26"/>
        </w:rPr>
        <w:t>ценности человеческой жизни в российской светской (гражданской) этике.</w:t>
      </w:r>
    </w:p>
    <w:p w:rsidR="00906145" w:rsidRDefault="00906145">
      <w:pPr>
        <w:pStyle w:val="a4"/>
        <w:spacing w:line="276" w:lineRule="auto"/>
        <w:rPr>
          <w:sz w:val="26"/>
        </w:rPr>
        <w:sectPr w:rsidR="00906145">
          <w:pgSz w:w="12240" w:h="15840"/>
          <w:pgMar w:top="1060" w:right="720" w:bottom="720" w:left="720" w:header="0" w:footer="534" w:gutter="0"/>
          <w:cols w:space="720"/>
        </w:sectPr>
      </w:pPr>
    </w:p>
    <w:p w:rsidR="00906145" w:rsidRDefault="00906145">
      <w:pPr>
        <w:pStyle w:val="a3"/>
        <w:spacing w:before="96"/>
        <w:ind w:left="0"/>
      </w:pPr>
    </w:p>
    <w:p w:rsidR="00906145" w:rsidRDefault="00C56FC5">
      <w:pPr>
        <w:pStyle w:val="a3"/>
      </w:pPr>
      <w:bookmarkStart w:id="18" w:name="_bookmark18"/>
      <w:bookmarkEnd w:id="18"/>
      <w:r>
        <w:rPr>
          <w:spacing w:val="-2"/>
        </w:rPr>
        <w:t>ИЗОБРАЗИТЕЛЬНОЕ</w:t>
      </w:r>
      <w:r>
        <w:rPr>
          <w:spacing w:val="4"/>
        </w:rPr>
        <w:t xml:space="preserve"> </w:t>
      </w:r>
      <w:r>
        <w:rPr>
          <w:spacing w:val="-2"/>
        </w:rPr>
        <w:t>ИСКУССТВО</w:t>
      </w:r>
    </w:p>
    <w:p w:rsidR="00906145" w:rsidRDefault="00C56FC5">
      <w:pPr>
        <w:pStyle w:val="a3"/>
        <w:spacing w:before="243" w:line="276" w:lineRule="auto"/>
      </w:pPr>
      <w:r>
        <w:t>Рабочая</w:t>
      </w:r>
      <w:r>
        <w:rPr>
          <w:spacing w:val="-17"/>
        </w:rPr>
        <w:t xml:space="preserve"> </w:t>
      </w:r>
      <w:r>
        <w:t>программа</w:t>
      </w:r>
      <w:r>
        <w:rPr>
          <w:spacing w:val="-14"/>
        </w:rPr>
        <w:t xml:space="preserve"> </w:t>
      </w:r>
      <w:r>
        <w:t>по</w:t>
      </w:r>
      <w:r>
        <w:rPr>
          <w:spacing w:val="-13"/>
        </w:rPr>
        <w:t xml:space="preserve"> </w:t>
      </w:r>
      <w:r>
        <w:t>изобразительному</w:t>
      </w:r>
      <w:r>
        <w:rPr>
          <w:spacing w:val="-17"/>
        </w:rPr>
        <w:t xml:space="preserve"> </w:t>
      </w:r>
      <w:r>
        <w:t>искусству</w:t>
      </w:r>
      <w:r>
        <w:rPr>
          <w:spacing w:val="-16"/>
        </w:rPr>
        <w:t xml:space="preserve"> </w:t>
      </w:r>
      <w:r>
        <w:t>на</w:t>
      </w:r>
      <w:r>
        <w:rPr>
          <w:spacing w:val="-10"/>
        </w:rPr>
        <w:t xml:space="preserve"> </w:t>
      </w:r>
      <w:r>
        <w:t>уровне</w:t>
      </w:r>
      <w:r>
        <w:rPr>
          <w:spacing w:val="-13"/>
        </w:rPr>
        <w:t xml:space="preserve"> </w:t>
      </w:r>
      <w:r>
        <w:t>начального</w:t>
      </w:r>
      <w:r>
        <w:rPr>
          <w:spacing w:val="-13"/>
        </w:rPr>
        <w:t xml:space="preserve"> </w:t>
      </w:r>
      <w:r>
        <w:t>общего образования</w:t>
      </w:r>
      <w:r>
        <w:rPr>
          <w:spacing w:val="-14"/>
        </w:rPr>
        <w:t xml:space="preserve"> </w:t>
      </w:r>
      <w:r>
        <w:t>составлена</w:t>
      </w:r>
      <w:r>
        <w:rPr>
          <w:spacing w:val="-14"/>
        </w:rPr>
        <w:t xml:space="preserve"> </w:t>
      </w:r>
      <w:r>
        <w:t>на</w:t>
      </w:r>
      <w:r>
        <w:rPr>
          <w:spacing w:val="-14"/>
        </w:rPr>
        <w:t xml:space="preserve"> </w:t>
      </w:r>
      <w:r>
        <w:t>основе</w:t>
      </w:r>
      <w:r>
        <w:rPr>
          <w:spacing w:val="-14"/>
        </w:rPr>
        <w:t xml:space="preserve"> </w:t>
      </w:r>
      <w:r>
        <w:t>«Требований</w:t>
      </w:r>
      <w:r>
        <w:rPr>
          <w:spacing w:val="-14"/>
        </w:rPr>
        <w:t xml:space="preserve"> </w:t>
      </w:r>
      <w:r>
        <w:t>к</w:t>
      </w:r>
      <w:r>
        <w:rPr>
          <w:spacing w:val="-14"/>
        </w:rPr>
        <w:t xml:space="preserve"> </w:t>
      </w:r>
      <w:r>
        <w:t>результатам</w:t>
      </w:r>
      <w:r>
        <w:rPr>
          <w:spacing w:val="-14"/>
        </w:rPr>
        <w:t xml:space="preserve"> </w:t>
      </w:r>
      <w:r>
        <w:t>освоения</w:t>
      </w:r>
      <w:r>
        <w:rPr>
          <w:spacing w:val="-14"/>
        </w:rPr>
        <w:t xml:space="preserve"> </w:t>
      </w:r>
      <w:r>
        <w:t>основной образовательной программы», представленных в Федеральном государственном образовательном стандарте начального общего образования.</w:t>
      </w:r>
    </w:p>
    <w:p w:rsidR="00906145" w:rsidRDefault="00C56FC5">
      <w:pPr>
        <w:pStyle w:val="a3"/>
        <w:spacing w:before="203" w:line="276" w:lineRule="auto"/>
        <w:ind w:right="243"/>
      </w:pPr>
      <w:r>
        <w:t>Содержание</w:t>
      </w:r>
      <w:r>
        <w:rPr>
          <w:spacing w:val="-7"/>
        </w:rPr>
        <w:t xml:space="preserve"> </w:t>
      </w:r>
      <w:r>
        <w:t>программы</w:t>
      </w:r>
      <w:r>
        <w:rPr>
          <w:spacing w:val="-6"/>
        </w:rPr>
        <w:t xml:space="preserve"> </w:t>
      </w:r>
      <w:r>
        <w:t>распределено</w:t>
      </w:r>
      <w:r>
        <w:rPr>
          <w:spacing w:val="-7"/>
        </w:rPr>
        <w:t xml:space="preserve"> </w:t>
      </w:r>
      <w:r>
        <w:t>по</w:t>
      </w:r>
      <w:r>
        <w:rPr>
          <w:spacing w:val="-4"/>
        </w:rPr>
        <w:t xml:space="preserve"> </w:t>
      </w:r>
      <w:r>
        <w:t>модулям</w:t>
      </w:r>
      <w:r>
        <w:rPr>
          <w:spacing w:val="-5"/>
        </w:rPr>
        <w:t xml:space="preserve"> </w:t>
      </w:r>
      <w:r>
        <w:t>с</w:t>
      </w:r>
      <w:r>
        <w:rPr>
          <w:spacing w:val="-3"/>
        </w:rPr>
        <w:t xml:space="preserve"> </w:t>
      </w:r>
      <w:r>
        <w:t>учётом</w:t>
      </w:r>
      <w:r>
        <w:rPr>
          <w:spacing w:val="-7"/>
        </w:rPr>
        <w:t xml:space="preserve"> </w:t>
      </w:r>
      <w:r>
        <w:t>проверяемых</w:t>
      </w:r>
      <w:r>
        <w:rPr>
          <w:spacing w:val="-7"/>
        </w:rPr>
        <w:t xml:space="preserve"> </w:t>
      </w:r>
      <w:r>
        <w:t xml:space="preserve">требований к результатам освоения учебного предмета, выносимым на промежуточную </w:t>
      </w:r>
      <w:r>
        <w:rPr>
          <w:spacing w:val="-2"/>
        </w:rPr>
        <w:t>аттестацию.</w:t>
      </w:r>
    </w:p>
    <w:p w:rsidR="00906145" w:rsidRDefault="00C56FC5">
      <w:pPr>
        <w:pStyle w:val="a3"/>
        <w:spacing w:before="199"/>
      </w:pPr>
      <w:r>
        <w:rPr>
          <w:spacing w:val="-2"/>
        </w:rPr>
        <w:t>ПОЯСНИТЕЛЬНАЯ</w:t>
      </w:r>
      <w:r>
        <w:t xml:space="preserve"> </w:t>
      </w:r>
      <w:r>
        <w:rPr>
          <w:spacing w:val="-2"/>
        </w:rPr>
        <w:t>ЗАПИСКА</w:t>
      </w:r>
    </w:p>
    <w:p w:rsidR="00906145" w:rsidRDefault="00C56FC5">
      <w:pPr>
        <w:pStyle w:val="a3"/>
        <w:spacing w:before="244" w:line="276" w:lineRule="auto"/>
        <w:ind w:right="135"/>
      </w:pPr>
      <w:r>
        <w:t>Цель</w:t>
      </w:r>
      <w:r>
        <w:rPr>
          <w:spacing w:val="-6"/>
        </w:rPr>
        <w:t xml:space="preserve"> </w:t>
      </w:r>
      <w:r>
        <w:t>преподавания</w:t>
      </w:r>
      <w:r>
        <w:rPr>
          <w:spacing w:val="-6"/>
        </w:rPr>
        <w:t xml:space="preserve"> </w:t>
      </w:r>
      <w:r>
        <w:t>предмета</w:t>
      </w:r>
      <w:r>
        <w:rPr>
          <w:spacing w:val="-2"/>
        </w:rPr>
        <w:t xml:space="preserve"> </w:t>
      </w:r>
      <w:r>
        <w:t>«Изобразительное</w:t>
      </w:r>
      <w:r>
        <w:rPr>
          <w:spacing w:val="-6"/>
        </w:rPr>
        <w:t xml:space="preserve"> </w:t>
      </w:r>
      <w:r>
        <w:t>искусство»</w:t>
      </w:r>
      <w:r>
        <w:rPr>
          <w:spacing w:val="-8"/>
        </w:rPr>
        <w:t xml:space="preserve"> </w:t>
      </w:r>
      <w:r>
        <w:t>состоит</w:t>
      </w:r>
      <w:r>
        <w:rPr>
          <w:spacing w:val="-6"/>
        </w:rPr>
        <w:t xml:space="preserve"> </w:t>
      </w:r>
      <w:r>
        <w:t>в</w:t>
      </w:r>
      <w:r>
        <w:rPr>
          <w:spacing w:val="-6"/>
        </w:rPr>
        <w:t xml:space="preserve"> </w:t>
      </w:r>
      <w:r>
        <w:t>формировании художественной культуры обучающихся, развитии художественно-образного мышления</w:t>
      </w:r>
      <w:r>
        <w:rPr>
          <w:spacing w:val="-6"/>
        </w:rPr>
        <w:t xml:space="preserve"> </w:t>
      </w:r>
      <w:r>
        <w:t>и</w:t>
      </w:r>
      <w:r>
        <w:rPr>
          <w:spacing w:val="-5"/>
        </w:rPr>
        <w:t xml:space="preserve"> </w:t>
      </w:r>
      <w:r>
        <w:t>эстетического</w:t>
      </w:r>
      <w:r>
        <w:rPr>
          <w:spacing w:val="-6"/>
        </w:rPr>
        <w:t xml:space="preserve"> </w:t>
      </w:r>
      <w:r>
        <w:t>отношения</w:t>
      </w:r>
      <w:r>
        <w:rPr>
          <w:spacing w:val="-6"/>
        </w:rPr>
        <w:t xml:space="preserve"> </w:t>
      </w:r>
      <w:r>
        <w:t>к</w:t>
      </w:r>
      <w:r>
        <w:rPr>
          <w:spacing w:val="-6"/>
        </w:rPr>
        <w:t xml:space="preserve"> </w:t>
      </w:r>
      <w:r>
        <w:t>явлениям</w:t>
      </w:r>
      <w:r>
        <w:rPr>
          <w:spacing w:val="-6"/>
        </w:rPr>
        <w:t xml:space="preserve"> </w:t>
      </w:r>
      <w:r>
        <w:t>действительности</w:t>
      </w:r>
      <w:r>
        <w:rPr>
          <w:spacing w:val="-6"/>
        </w:rPr>
        <w:t xml:space="preserve"> </w:t>
      </w:r>
      <w:r>
        <w:t>путём</w:t>
      </w:r>
      <w:r>
        <w:rPr>
          <w:spacing w:val="-6"/>
        </w:rPr>
        <w:t xml:space="preserve"> </w:t>
      </w:r>
      <w:r>
        <w:t>освоения начальных основ художественных знаний, умений, навыков и развития творческого потенциала учащихся.</w:t>
      </w:r>
    </w:p>
    <w:p w:rsidR="00906145" w:rsidRDefault="00C56FC5">
      <w:pPr>
        <w:pStyle w:val="a3"/>
        <w:spacing w:before="201"/>
      </w:pPr>
      <w:r>
        <w:t>Преподавание</w:t>
      </w:r>
      <w:r>
        <w:rPr>
          <w:spacing w:val="-13"/>
        </w:rPr>
        <w:t xml:space="preserve"> </w:t>
      </w:r>
      <w:r>
        <w:t>предмета</w:t>
      </w:r>
      <w:r>
        <w:rPr>
          <w:spacing w:val="-12"/>
        </w:rPr>
        <w:t xml:space="preserve"> </w:t>
      </w:r>
      <w:r>
        <w:t>направлено</w:t>
      </w:r>
      <w:r>
        <w:rPr>
          <w:spacing w:val="-12"/>
        </w:rPr>
        <w:t xml:space="preserve"> </w:t>
      </w:r>
      <w:r>
        <w:t>на</w:t>
      </w:r>
      <w:r>
        <w:rPr>
          <w:spacing w:val="-9"/>
        </w:rPr>
        <w:t xml:space="preserve"> </w:t>
      </w:r>
      <w:r>
        <w:t>развитие</w:t>
      </w:r>
      <w:r>
        <w:rPr>
          <w:spacing w:val="-12"/>
        </w:rPr>
        <w:t xml:space="preserve"> </w:t>
      </w:r>
      <w:r>
        <w:t>духовной</w:t>
      </w:r>
      <w:r>
        <w:rPr>
          <w:spacing w:val="-10"/>
        </w:rPr>
        <w:t xml:space="preserve"> </w:t>
      </w:r>
      <w:r>
        <w:t>культуры</w:t>
      </w:r>
      <w:r>
        <w:rPr>
          <w:spacing w:val="-10"/>
        </w:rPr>
        <w:t xml:space="preserve"> </w:t>
      </w:r>
      <w:r>
        <w:rPr>
          <w:spacing w:val="-2"/>
        </w:rPr>
        <w:t>учащихся,</w:t>
      </w:r>
    </w:p>
    <w:p w:rsidR="00906145" w:rsidRDefault="00C56FC5">
      <w:pPr>
        <w:pStyle w:val="a3"/>
        <w:spacing w:before="44" w:line="276" w:lineRule="auto"/>
        <w:ind w:right="315"/>
      </w:pPr>
      <w:r>
        <w:t>формирование активной эстетической позиции по отношению к действительности и произведениям</w:t>
      </w:r>
      <w:r>
        <w:rPr>
          <w:spacing w:val="-8"/>
        </w:rPr>
        <w:t xml:space="preserve"> </w:t>
      </w:r>
      <w:r>
        <w:t>искусства,</w:t>
      </w:r>
      <w:r>
        <w:rPr>
          <w:spacing w:val="-8"/>
        </w:rPr>
        <w:t xml:space="preserve"> </w:t>
      </w:r>
      <w:r>
        <w:t>понимание</w:t>
      </w:r>
      <w:r>
        <w:rPr>
          <w:spacing w:val="-8"/>
        </w:rPr>
        <w:t xml:space="preserve"> </w:t>
      </w:r>
      <w:r>
        <w:t>роли</w:t>
      </w:r>
      <w:r>
        <w:rPr>
          <w:spacing w:val="-5"/>
        </w:rPr>
        <w:t xml:space="preserve"> </w:t>
      </w:r>
      <w:r>
        <w:t>и</w:t>
      </w:r>
      <w:r>
        <w:rPr>
          <w:spacing w:val="-8"/>
        </w:rPr>
        <w:t xml:space="preserve"> </w:t>
      </w:r>
      <w:r>
        <w:t>значения</w:t>
      </w:r>
      <w:r>
        <w:rPr>
          <w:spacing w:val="-8"/>
        </w:rPr>
        <w:t xml:space="preserve"> </w:t>
      </w:r>
      <w:r>
        <w:t>художественной</w:t>
      </w:r>
      <w:r>
        <w:rPr>
          <w:spacing w:val="-8"/>
        </w:rPr>
        <w:t xml:space="preserve"> </w:t>
      </w:r>
      <w:r>
        <w:t>деятельности в жизни людей.</w:t>
      </w:r>
    </w:p>
    <w:p w:rsidR="00906145" w:rsidRDefault="00C56FC5">
      <w:pPr>
        <w:pStyle w:val="a3"/>
        <w:spacing w:before="200" w:line="278" w:lineRule="auto"/>
      </w:pPr>
      <w:r>
        <w:t>Содержание</w:t>
      </w:r>
      <w:r>
        <w:rPr>
          <w:spacing w:val="-8"/>
        </w:rPr>
        <w:t xml:space="preserve"> </w:t>
      </w:r>
      <w:r>
        <w:t>предмета</w:t>
      </w:r>
      <w:r>
        <w:rPr>
          <w:spacing w:val="-8"/>
        </w:rPr>
        <w:t xml:space="preserve"> </w:t>
      </w:r>
      <w:r>
        <w:t>охватывает</w:t>
      </w:r>
      <w:r>
        <w:rPr>
          <w:spacing w:val="-8"/>
        </w:rPr>
        <w:t xml:space="preserve"> </w:t>
      </w:r>
      <w:r>
        <w:t>все</w:t>
      </w:r>
      <w:r>
        <w:rPr>
          <w:spacing w:val="-8"/>
        </w:rPr>
        <w:t xml:space="preserve"> </w:t>
      </w:r>
      <w:r>
        <w:t>основные</w:t>
      </w:r>
      <w:r>
        <w:rPr>
          <w:spacing w:val="-8"/>
        </w:rPr>
        <w:t xml:space="preserve"> </w:t>
      </w:r>
      <w:r>
        <w:t>виды</w:t>
      </w:r>
      <w:r>
        <w:rPr>
          <w:spacing w:val="-4"/>
        </w:rPr>
        <w:t xml:space="preserve"> </w:t>
      </w:r>
      <w:r>
        <w:t>визуально-пространственных искусств (собственно изобразительных): начальные основы графики, живописи и</w:t>
      </w:r>
    </w:p>
    <w:p w:rsidR="00906145" w:rsidRDefault="00C56FC5">
      <w:pPr>
        <w:pStyle w:val="a3"/>
        <w:spacing w:line="294" w:lineRule="exact"/>
      </w:pPr>
      <w:r>
        <w:t>скульптуры,</w:t>
      </w:r>
      <w:r>
        <w:rPr>
          <w:spacing w:val="-13"/>
        </w:rPr>
        <w:t xml:space="preserve"> </w:t>
      </w:r>
      <w:r>
        <w:t>декоративно-прикладные</w:t>
      </w:r>
      <w:r>
        <w:rPr>
          <w:spacing w:val="-12"/>
        </w:rPr>
        <w:t xml:space="preserve"> </w:t>
      </w:r>
      <w:r>
        <w:t>и</w:t>
      </w:r>
      <w:r>
        <w:rPr>
          <w:spacing w:val="-12"/>
        </w:rPr>
        <w:t xml:space="preserve"> </w:t>
      </w:r>
      <w:r>
        <w:t>народные</w:t>
      </w:r>
      <w:r>
        <w:rPr>
          <w:spacing w:val="-13"/>
        </w:rPr>
        <w:t xml:space="preserve"> </w:t>
      </w:r>
      <w:r>
        <w:t>виды</w:t>
      </w:r>
      <w:r>
        <w:rPr>
          <w:spacing w:val="-11"/>
        </w:rPr>
        <w:t xml:space="preserve"> </w:t>
      </w:r>
      <w:r>
        <w:t>искусства,</w:t>
      </w:r>
      <w:r>
        <w:rPr>
          <w:spacing w:val="-12"/>
        </w:rPr>
        <w:t xml:space="preserve"> </w:t>
      </w:r>
      <w:r>
        <w:rPr>
          <w:spacing w:val="-2"/>
        </w:rPr>
        <w:t>архитектуру</w:t>
      </w:r>
    </w:p>
    <w:p w:rsidR="00906145" w:rsidRDefault="00C56FC5">
      <w:pPr>
        <w:pStyle w:val="a3"/>
        <w:spacing w:before="45" w:line="276" w:lineRule="auto"/>
      </w:pPr>
      <w:r>
        <w:t>и</w:t>
      </w:r>
      <w:r>
        <w:rPr>
          <w:spacing w:val="-6"/>
        </w:rPr>
        <w:t xml:space="preserve"> </w:t>
      </w:r>
      <w:r>
        <w:t>дизайн.</w:t>
      </w:r>
      <w:r>
        <w:rPr>
          <w:spacing w:val="-7"/>
        </w:rPr>
        <w:t xml:space="preserve"> </w:t>
      </w:r>
      <w:r>
        <w:t>Особое</w:t>
      </w:r>
      <w:r>
        <w:rPr>
          <w:spacing w:val="-7"/>
        </w:rPr>
        <w:t xml:space="preserve"> </w:t>
      </w:r>
      <w:r>
        <w:t>внимание</w:t>
      </w:r>
      <w:r>
        <w:rPr>
          <w:spacing w:val="-3"/>
        </w:rPr>
        <w:t xml:space="preserve"> </w:t>
      </w:r>
      <w:r>
        <w:t>уделено</w:t>
      </w:r>
      <w:r>
        <w:rPr>
          <w:spacing w:val="-5"/>
        </w:rPr>
        <w:t xml:space="preserve"> </w:t>
      </w:r>
      <w:r>
        <w:t>развитию</w:t>
      </w:r>
      <w:r>
        <w:rPr>
          <w:spacing w:val="-6"/>
        </w:rPr>
        <w:t xml:space="preserve"> </w:t>
      </w:r>
      <w:r>
        <w:t>эстетического</w:t>
      </w:r>
      <w:r>
        <w:rPr>
          <w:spacing w:val="-5"/>
        </w:rPr>
        <w:t xml:space="preserve"> </w:t>
      </w:r>
      <w:r>
        <w:t>восприятия</w:t>
      </w:r>
      <w:r>
        <w:rPr>
          <w:spacing w:val="-7"/>
        </w:rPr>
        <w:t xml:space="preserve"> </w:t>
      </w:r>
      <w:r>
        <w:t>природы, восприятию произведений искусства и формированию зрительских навыков,</w:t>
      </w:r>
    </w:p>
    <w:p w:rsidR="00906145" w:rsidRDefault="00C56FC5">
      <w:pPr>
        <w:pStyle w:val="a3"/>
        <w:spacing w:before="1" w:line="276" w:lineRule="auto"/>
      </w:pPr>
      <w:r>
        <w:t>художественному восприятию предметно-бытовой культуры. Для обучающихся начальной</w:t>
      </w:r>
      <w:r>
        <w:rPr>
          <w:spacing w:val="-4"/>
        </w:rPr>
        <w:t xml:space="preserve"> </w:t>
      </w:r>
      <w:r>
        <w:t>школы</w:t>
      </w:r>
      <w:r>
        <w:rPr>
          <w:spacing w:val="-6"/>
        </w:rPr>
        <w:t xml:space="preserve"> </w:t>
      </w:r>
      <w:r>
        <w:t>большое</w:t>
      </w:r>
      <w:r>
        <w:rPr>
          <w:spacing w:val="-7"/>
        </w:rPr>
        <w:t xml:space="preserve"> </w:t>
      </w:r>
      <w:r>
        <w:t>значение</w:t>
      </w:r>
      <w:r>
        <w:rPr>
          <w:spacing w:val="-7"/>
        </w:rPr>
        <w:t xml:space="preserve"> </w:t>
      </w:r>
      <w:r>
        <w:t>также</w:t>
      </w:r>
      <w:r>
        <w:rPr>
          <w:spacing w:val="-4"/>
        </w:rPr>
        <w:t xml:space="preserve"> </w:t>
      </w:r>
      <w:r>
        <w:t>имеет</w:t>
      </w:r>
      <w:r>
        <w:rPr>
          <w:spacing w:val="-7"/>
        </w:rPr>
        <w:t xml:space="preserve"> </w:t>
      </w:r>
      <w:r>
        <w:t>восприятие</w:t>
      </w:r>
      <w:r>
        <w:rPr>
          <w:spacing w:val="-7"/>
        </w:rPr>
        <w:t xml:space="preserve"> </w:t>
      </w:r>
      <w:r>
        <w:t>произведений</w:t>
      </w:r>
      <w:r>
        <w:rPr>
          <w:spacing w:val="-6"/>
        </w:rPr>
        <w:t xml:space="preserve"> </w:t>
      </w:r>
      <w:r>
        <w:t>детского творчества, умение обсуждать и анализировать детские рисунки с позиций</w:t>
      </w:r>
    </w:p>
    <w:p w:rsidR="00906145" w:rsidRDefault="00C56FC5">
      <w:pPr>
        <w:pStyle w:val="a3"/>
        <w:spacing w:line="297" w:lineRule="exact"/>
      </w:pPr>
      <w:r>
        <w:t>выраженного</w:t>
      </w:r>
      <w:r>
        <w:rPr>
          <w:spacing w:val="-13"/>
        </w:rPr>
        <w:t xml:space="preserve"> </w:t>
      </w:r>
      <w:r>
        <w:t>в</w:t>
      </w:r>
      <w:r>
        <w:rPr>
          <w:spacing w:val="-12"/>
        </w:rPr>
        <w:t xml:space="preserve"> </w:t>
      </w:r>
      <w:r>
        <w:t>них</w:t>
      </w:r>
      <w:r>
        <w:rPr>
          <w:spacing w:val="-10"/>
        </w:rPr>
        <w:t xml:space="preserve"> </w:t>
      </w:r>
      <w:r>
        <w:t>содержания,</w:t>
      </w:r>
      <w:r>
        <w:rPr>
          <w:spacing w:val="-13"/>
        </w:rPr>
        <w:t xml:space="preserve"> </w:t>
      </w:r>
      <w:r>
        <w:t>художественных</w:t>
      </w:r>
      <w:r>
        <w:rPr>
          <w:spacing w:val="-12"/>
        </w:rPr>
        <w:t xml:space="preserve"> </w:t>
      </w:r>
      <w:r>
        <w:t>средств</w:t>
      </w:r>
      <w:r>
        <w:rPr>
          <w:spacing w:val="-13"/>
        </w:rPr>
        <w:t xml:space="preserve"> </w:t>
      </w:r>
      <w:r>
        <w:rPr>
          <w:spacing w:val="-2"/>
        </w:rPr>
        <w:t>выразительности,</w:t>
      </w:r>
    </w:p>
    <w:p w:rsidR="00906145" w:rsidRDefault="00C56FC5">
      <w:pPr>
        <w:pStyle w:val="a3"/>
        <w:spacing w:before="47" w:line="276" w:lineRule="auto"/>
      </w:pPr>
      <w:r>
        <w:t>соответствия</w:t>
      </w:r>
      <w:r>
        <w:rPr>
          <w:spacing w:val="-3"/>
        </w:rPr>
        <w:t xml:space="preserve"> </w:t>
      </w:r>
      <w:r>
        <w:t>учебной</w:t>
      </w:r>
      <w:r>
        <w:rPr>
          <w:spacing w:val="-5"/>
        </w:rPr>
        <w:t xml:space="preserve"> </w:t>
      </w:r>
      <w:r>
        <w:t>задачи,</w:t>
      </w:r>
      <w:r>
        <w:rPr>
          <w:spacing w:val="-8"/>
        </w:rPr>
        <w:t xml:space="preserve"> </w:t>
      </w:r>
      <w:r>
        <w:t>поставленной</w:t>
      </w:r>
      <w:r>
        <w:rPr>
          <w:spacing w:val="-6"/>
        </w:rPr>
        <w:t xml:space="preserve"> </w:t>
      </w:r>
      <w:r>
        <w:t>учителем.</w:t>
      </w:r>
      <w:r>
        <w:rPr>
          <w:spacing w:val="-8"/>
        </w:rPr>
        <w:t xml:space="preserve"> </w:t>
      </w:r>
      <w:r>
        <w:t>Такая</w:t>
      </w:r>
      <w:r>
        <w:rPr>
          <w:spacing w:val="-8"/>
        </w:rPr>
        <w:t xml:space="preserve"> </w:t>
      </w:r>
      <w:r>
        <w:t>рефлексия</w:t>
      </w:r>
      <w:r>
        <w:rPr>
          <w:spacing w:val="-8"/>
        </w:rPr>
        <w:t xml:space="preserve"> </w:t>
      </w:r>
      <w:r>
        <w:t>детского творчества имеет позитивный обучающий характер.</w:t>
      </w:r>
    </w:p>
    <w:p w:rsidR="00906145" w:rsidRDefault="00C56FC5">
      <w:pPr>
        <w:pStyle w:val="a3"/>
        <w:spacing w:before="200" w:line="276" w:lineRule="auto"/>
      </w:pPr>
      <w:r>
        <w:t>Важнейшей</w:t>
      </w:r>
      <w:r>
        <w:rPr>
          <w:spacing w:val="-4"/>
        </w:rPr>
        <w:t xml:space="preserve"> </w:t>
      </w:r>
      <w:r>
        <w:t>задачей</w:t>
      </w:r>
      <w:r>
        <w:rPr>
          <w:spacing w:val="-4"/>
        </w:rPr>
        <w:t xml:space="preserve"> </w:t>
      </w:r>
      <w:r>
        <w:t>является</w:t>
      </w:r>
      <w:r>
        <w:rPr>
          <w:spacing w:val="-4"/>
        </w:rPr>
        <w:t xml:space="preserve"> </w:t>
      </w:r>
      <w:r>
        <w:t>формирование</w:t>
      </w:r>
      <w:r>
        <w:rPr>
          <w:spacing w:val="-4"/>
        </w:rPr>
        <w:t xml:space="preserve"> </w:t>
      </w:r>
      <w:r>
        <w:t>активного,</w:t>
      </w:r>
      <w:r>
        <w:rPr>
          <w:spacing w:val="-4"/>
        </w:rPr>
        <w:t xml:space="preserve"> </w:t>
      </w:r>
      <w:r>
        <w:t>ценностного</w:t>
      </w:r>
      <w:r>
        <w:rPr>
          <w:spacing w:val="-4"/>
        </w:rPr>
        <w:t xml:space="preserve"> </w:t>
      </w:r>
      <w:r>
        <w:t>отношения</w:t>
      </w:r>
      <w:r>
        <w:rPr>
          <w:spacing w:val="-1"/>
        </w:rPr>
        <w:t xml:space="preserve"> </w:t>
      </w:r>
      <w:r>
        <w:t>к истории</w:t>
      </w:r>
      <w:r>
        <w:rPr>
          <w:spacing w:val="-12"/>
        </w:rPr>
        <w:t xml:space="preserve"> </w:t>
      </w:r>
      <w:r>
        <w:t>отечественной</w:t>
      </w:r>
      <w:r>
        <w:rPr>
          <w:spacing w:val="-12"/>
        </w:rPr>
        <w:t xml:space="preserve"> </w:t>
      </w:r>
      <w:r>
        <w:t>культуры,</w:t>
      </w:r>
      <w:r>
        <w:rPr>
          <w:spacing w:val="-12"/>
        </w:rPr>
        <w:t xml:space="preserve"> </w:t>
      </w:r>
      <w:r>
        <w:t>выраженной</w:t>
      </w:r>
      <w:r>
        <w:rPr>
          <w:spacing w:val="-12"/>
        </w:rPr>
        <w:t xml:space="preserve"> </w:t>
      </w:r>
      <w:r>
        <w:t>в</w:t>
      </w:r>
      <w:r>
        <w:rPr>
          <w:spacing w:val="-12"/>
        </w:rPr>
        <w:t xml:space="preserve"> </w:t>
      </w:r>
      <w:r>
        <w:t>её</w:t>
      </w:r>
      <w:r>
        <w:rPr>
          <w:spacing w:val="-12"/>
        </w:rPr>
        <w:t xml:space="preserve"> </w:t>
      </w:r>
      <w:r>
        <w:t>архитектуре,</w:t>
      </w:r>
      <w:r>
        <w:rPr>
          <w:spacing w:val="-10"/>
        </w:rPr>
        <w:t xml:space="preserve"> </w:t>
      </w:r>
      <w:r>
        <w:rPr>
          <w:spacing w:val="-2"/>
        </w:rPr>
        <w:t>изобразительном</w:t>
      </w:r>
    </w:p>
    <w:p w:rsidR="00906145" w:rsidRDefault="00906145">
      <w:pPr>
        <w:pStyle w:val="a3"/>
        <w:spacing w:line="276" w:lineRule="auto"/>
        <w:sectPr w:rsidR="00906145">
          <w:pgSz w:w="12240" w:h="15840"/>
          <w:pgMar w:top="1820" w:right="720" w:bottom="720" w:left="720" w:header="0" w:footer="534" w:gutter="0"/>
          <w:cols w:space="720"/>
        </w:sectPr>
      </w:pPr>
    </w:p>
    <w:p w:rsidR="00906145" w:rsidRDefault="00C56FC5">
      <w:pPr>
        <w:pStyle w:val="a3"/>
        <w:spacing w:before="65" w:line="278" w:lineRule="auto"/>
        <w:ind w:right="135"/>
      </w:pPr>
      <w:r>
        <w:lastRenderedPageBreak/>
        <w:t>искусстве,</w:t>
      </w:r>
      <w:r>
        <w:rPr>
          <w:spacing w:val="-8"/>
        </w:rPr>
        <w:t xml:space="preserve"> </w:t>
      </w:r>
      <w:r>
        <w:t>в</w:t>
      </w:r>
      <w:r>
        <w:rPr>
          <w:spacing w:val="-8"/>
        </w:rPr>
        <w:t xml:space="preserve"> </w:t>
      </w:r>
      <w:r>
        <w:t>национальных</w:t>
      </w:r>
      <w:r>
        <w:rPr>
          <w:spacing w:val="-8"/>
        </w:rPr>
        <w:t xml:space="preserve"> </w:t>
      </w:r>
      <w:r>
        <w:t>образах</w:t>
      </w:r>
      <w:r>
        <w:rPr>
          <w:spacing w:val="-8"/>
        </w:rPr>
        <w:t xml:space="preserve"> </w:t>
      </w:r>
      <w:r>
        <w:t>предметно-материальной</w:t>
      </w:r>
      <w:r>
        <w:rPr>
          <w:spacing w:val="-8"/>
        </w:rPr>
        <w:t xml:space="preserve"> </w:t>
      </w:r>
      <w:r>
        <w:t>и</w:t>
      </w:r>
      <w:r>
        <w:rPr>
          <w:spacing w:val="-5"/>
        </w:rPr>
        <w:t xml:space="preserve"> </w:t>
      </w:r>
      <w:r>
        <w:t>пространственной среды, в понимании красоты человека.</w:t>
      </w:r>
    </w:p>
    <w:p w:rsidR="00906145" w:rsidRDefault="00C56FC5">
      <w:pPr>
        <w:pStyle w:val="a3"/>
        <w:spacing w:before="195"/>
      </w:pPr>
      <w:r>
        <w:t>На</w:t>
      </w:r>
      <w:r>
        <w:rPr>
          <w:spacing w:val="-12"/>
        </w:rPr>
        <w:t xml:space="preserve"> </w:t>
      </w:r>
      <w:r>
        <w:t>занятиях</w:t>
      </w:r>
      <w:r>
        <w:rPr>
          <w:spacing w:val="-10"/>
        </w:rPr>
        <w:t xml:space="preserve"> </w:t>
      </w:r>
      <w:r>
        <w:t>обучающиеся</w:t>
      </w:r>
      <w:r>
        <w:rPr>
          <w:spacing w:val="-9"/>
        </w:rPr>
        <w:t xml:space="preserve"> </w:t>
      </w:r>
      <w:r>
        <w:t>знакомятся</w:t>
      </w:r>
      <w:r>
        <w:rPr>
          <w:spacing w:val="-11"/>
        </w:rPr>
        <w:t xml:space="preserve"> </w:t>
      </w:r>
      <w:r>
        <w:t>с</w:t>
      </w:r>
      <w:r>
        <w:rPr>
          <w:spacing w:val="-11"/>
        </w:rPr>
        <w:t xml:space="preserve"> </w:t>
      </w:r>
      <w:r>
        <w:t>многообразием</w:t>
      </w:r>
      <w:r>
        <w:rPr>
          <w:spacing w:val="-11"/>
        </w:rPr>
        <w:t xml:space="preserve"> </w:t>
      </w:r>
      <w:r>
        <w:t>видов</w:t>
      </w:r>
      <w:r>
        <w:rPr>
          <w:spacing w:val="-9"/>
        </w:rPr>
        <w:t xml:space="preserve"> </w:t>
      </w:r>
      <w:r>
        <w:rPr>
          <w:spacing w:val="-2"/>
        </w:rPr>
        <w:t>художественной</w:t>
      </w:r>
    </w:p>
    <w:p w:rsidR="00906145" w:rsidRDefault="00C56FC5">
      <w:pPr>
        <w:spacing w:before="46" w:line="276" w:lineRule="auto"/>
        <w:ind w:left="982" w:right="449"/>
        <w:rPr>
          <w:sz w:val="26"/>
        </w:rPr>
      </w:pPr>
      <w:r>
        <w:rPr>
          <w:sz w:val="26"/>
        </w:rPr>
        <w:t>деятельности</w:t>
      </w:r>
      <w:r>
        <w:rPr>
          <w:spacing w:val="-7"/>
          <w:sz w:val="26"/>
        </w:rPr>
        <w:t xml:space="preserve"> </w:t>
      </w:r>
      <w:r>
        <w:rPr>
          <w:sz w:val="26"/>
        </w:rPr>
        <w:t>и</w:t>
      </w:r>
      <w:r>
        <w:rPr>
          <w:spacing w:val="-7"/>
          <w:sz w:val="26"/>
        </w:rPr>
        <w:t xml:space="preserve"> </w:t>
      </w:r>
      <w:r>
        <w:rPr>
          <w:sz w:val="26"/>
        </w:rPr>
        <w:t>технически</w:t>
      </w:r>
      <w:r>
        <w:rPr>
          <w:spacing w:val="-7"/>
          <w:sz w:val="26"/>
        </w:rPr>
        <w:t xml:space="preserve"> </w:t>
      </w:r>
      <w:r>
        <w:rPr>
          <w:sz w:val="26"/>
        </w:rPr>
        <w:t>доступным</w:t>
      </w:r>
      <w:r>
        <w:rPr>
          <w:spacing w:val="-7"/>
          <w:sz w:val="26"/>
        </w:rPr>
        <w:t xml:space="preserve"> </w:t>
      </w:r>
      <w:r>
        <w:rPr>
          <w:sz w:val="26"/>
        </w:rPr>
        <w:t>разнообразием</w:t>
      </w:r>
      <w:r>
        <w:rPr>
          <w:spacing w:val="-7"/>
          <w:sz w:val="26"/>
        </w:rPr>
        <w:t xml:space="preserve"> </w:t>
      </w:r>
      <w:r>
        <w:rPr>
          <w:sz w:val="26"/>
        </w:rPr>
        <w:t>художественных</w:t>
      </w:r>
      <w:r>
        <w:rPr>
          <w:spacing w:val="-7"/>
          <w:sz w:val="26"/>
        </w:rPr>
        <w:t xml:space="preserve"> </w:t>
      </w:r>
      <w:r>
        <w:rPr>
          <w:sz w:val="26"/>
        </w:rPr>
        <w:t xml:space="preserve">материалов. Практическая </w:t>
      </w:r>
      <w:r>
        <w:rPr>
          <w:i/>
          <w:sz w:val="26"/>
        </w:rPr>
        <w:t>художественно-творческая деятельность занимает приоритетное пространство</w:t>
      </w:r>
      <w:r>
        <w:rPr>
          <w:i/>
          <w:spacing w:val="-3"/>
          <w:sz w:val="26"/>
        </w:rPr>
        <w:t xml:space="preserve"> </w:t>
      </w:r>
      <w:r>
        <w:rPr>
          <w:i/>
          <w:sz w:val="26"/>
        </w:rPr>
        <w:t>учебного</w:t>
      </w:r>
      <w:r>
        <w:rPr>
          <w:i/>
          <w:spacing w:val="-6"/>
          <w:sz w:val="26"/>
        </w:rPr>
        <w:t xml:space="preserve"> </w:t>
      </w:r>
      <w:r>
        <w:rPr>
          <w:i/>
          <w:sz w:val="26"/>
        </w:rPr>
        <w:t>времени.</w:t>
      </w:r>
      <w:r>
        <w:rPr>
          <w:i/>
          <w:spacing w:val="-6"/>
          <w:sz w:val="26"/>
        </w:rPr>
        <w:t xml:space="preserve"> </w:t>
      </w:r>
      <w:r>
        <w:rPr>
          <w:i/>
          <w:sz w:val="26"/>
        </w:rPr>
        <w:t>При</w:t>
      </w:r>
      <w:r>
        <w:rPr>
          <w:i/>
          <w:spacing w:val="-6"/>
          <w:sz w:val="26"/>
        </w:rPr>
        <w:t xml:space="preserve"> </w:t>
      </w:r>
      <w:r>
        <w:rPr>
          <w:i/>
          <w:sz w:val="26"/>
        </w:rPr>
        <w:t>опоре</w:t>
      </w:r>
      <w:r>
        <w:rPr>
          <w:i/>
          <w:spacing w:val="-6"/>
          <w:sz w:val="26"/>
        </w:rPr>
        <w:t xml:space="preserve"> </w:t>
      </w:r>
      <w:r>
        <w:rPr>
          <w:i/>
          <w:sz w:val="26"/>
        </w:rPr>
        <w:t>на</w:t>
      </w:r>
      <w:r>
        <w:rPr>
          <w:i/>
          <w:spacing w:val="-6"/>
          <w:sz w:val="26"/>
        </w:rPr>
        <w:t xml:space="preserve"> </w:t>
      </w:r>
      <w:r>
        <w:rPr>
          <w:i/>
          <w:sz w:val="26"/>
        </w:rPr>
        <w:t>восприятие</w:t>
      </w:r>
      <w:r>
        <w:rPr>
          <w:i/>
          <w:spacing w:val="-6"/>
          <w:sz w:val="26"/>
        </w:rPr>
        <w:t xml:space="preserve"> </w:t>
      </w:r>
      <w:r>
        <w:rPr>
          <w:sz w:val="26"/>
        </w:rPr>
        <w:t>произведений</w:t>
      </w:r>
      <w:r>
        <w:rPr>
          <w:spacing w:val="-5"/>
          <w:sz w:val="26"/>
        </w:rPr>
        <w:t xml:space="preserve"> </w:t>
      </w:r>
      <w:r>
        <w:rPr>
          <w:sz w:val="26"/>
        </w:rPr>
        <w:t>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906145" w:rsidRDefault="00C56FC5">
      <w:pPr>
        <w:pStyle w:val="a3"/>
        <w:spacing w:before="201" w:line="276" w:lineRule="auto"/>
        <w:ind w:right="135"/>
      </w:pPr>
      <w:r>
        <w:t>Рабочая программа учитывает психолого-возрастные особенности развития детей 7— 10 лет,</w:t>
      </w:r>
      <w:r>
        <w:rPr>
          <w:spacing w:val="-2"/>
        </w:rPr>
        <w:t xml:space="preserve"> </w:t>
      </w:r>
      <w:r>
        <w:t>при этом содержание</w:t>
      </w:r>
      <w:r>
        <w:rPr>
          <w:spacing w:val="-1"/>
        </w:rPr>
        <w:t xml:space="preserve"> </w:t>
      </w:r>
      <w:r>
        <w:t>занятий адаптировано</w:t>
      </w:r>
      <w:r>
        <w:rPr>
          <w:spacing w:val="-1"/>
        </w:rPr>
        <w:t xml:space="preserve"> </w:t>
      </w:r>
      <w:r>
        <w:t>с учётом индивидуальных качеств обучающихся,</w:t>
      </w:r>
      <w:r>
        <w:rPr>
          <w:spacing w:val="-13"/>
        </w:rPr>
        <w:t xml:space="preserve"> </w:t>
      </w:r>
      <w:r>
        <w:t>как</w:t>
      </w:r>
      <w:r>
        <w:rPr>
          <w:spacing w:val="-12"/>
        </w:rPr>
        <w:t xml:space="preserve"> </w:t>
      </w:r>
      <w:r>
        <w:t>для</w:t>
      </w:r>
      <w:r>
        <w:rPr>
          <w:spacing w:val="-11"/>
        </w:rPr>
        <w:t xml:space="preserve"> </w:t>
      </w:r>
      <w:r>
        <w:t>детей,</w:t>
      </w:r>
      <w:r>
        <w:rPr>
          <w:spacing w:val="-11"/>
        </w:rPr>
        <w:t xml:space="preserve"> </w:t>
      </w:r>
      <w:r>
        <w:t>проявляющих</w:t>
      </w:r>
      <w:r>
        <w:rPr>
          <w:spacing w:val="-11"/>
        </w:rPr>
        <w:t xml:space="preserve"> </w:t>
      </w:r>
      <w:r>
        <w:t>выдающиеся</w:t>
      </w:r>
      <w:r>
        <w:rPr>
          <w:spacing w:val="-12"/>
        </w:rPr>
        <w:t xml:space="preserve"> </w:t>
      </w:r>
      <w:r>
        <w:t>способности,</w:t>
      </w:r>
      <w:r>
        <w:rPr>
          <w:spacing w:val="-11"/>
        </w:rPr>
        <w:t xml:space="preserve"> </w:t>
      </w:r>
      <w:r>
        <w:t>так</w:t>
      </w:r>
      <w:r>
        <w:rPr>
          <w:spacing w:val="-12"/>
        </w:rPr>
        <w:t xml:space="preserve"> </w:t>
      </w:r>
      <w:r>
        <w:t>и</w:t>
      </w:r>
      <w:r>
        <w:rPr>
          <w:spacing w:val="-13"/>
        </w:rPr>
        <w:t xml:space="preserve"> </w:t>
      </w:r>
      <w:r>
        <w:t>для</w:t>
      </w:r>
      <w:r>
        <w:rPr>
          <w:spacing w:val="-11"/>
        </w:rPr>
        <w:t xml:space="preserve"> </w:t>
      </w:r>
      <w:r>
        <w:t>детей- инвалидов и детей с ОВЗ.</w:t>
      </w:r>
    </w:p>
    <w:p w:rsidR="00906145" w:rsidRDefault="00C56FC5">
      <w:pPr>
        <w:pStyle w:val="a3"/>
        <w:spacing w:before="199" w:line="276" w:lineRule="auto"/>
        <w:ind w:right="243"/>
      </w:pPr>
      <w:r>
        <w:t>В</w:t>
      </w:r>
      <w:r>
        <w:rPr>
          <w:spacing w:val="-2"/>
        </w:rPr>
        <w:t xml:space="preserve"> </w:t>
      </w:r>
      <w:r>
        <w:t>урочное</w:t>
      </w:r>
      <w:r>
        <w:rPr>
          <w:spacing w:val="-6"/>
        </w:rPr>
        <w:t xml:space="preserve"> </w:t>
      </w:r>
      <w:r>
        <w:t>время</w:t>
      </w:r>
      <w:r>
        <w:rPr>
          <w:spacing w:val="-6"/>
        </w:rPr>
        <w:t xml:space="preserve"> </w:t>
      </w:r>
      <w:r>
        <w:t>деятельность</w:t>
      </w:r>
      <w:r>
        <w:rPr>
          <w:spacing w:val="-6"/>
        </w:rPr>
        <w:t xml:space="preserve"> </w:t>
      </w:r>
      <w:r>
        <w:t>обучающихся</w:t>
      </w:r>
      <w:r>
        <w:rPr>
          <w:spacing w:val="-2"/>
        </w:rPr>
        <w:t xml:space="preserve"> </w:t>
      </w:r>
      <w:r>
        <w:t>организуется</w:t>
      </w:r>
      <w:r>
        <w:rPr>
          <w:spacing w:val="-4"/>
        </w:rPr>
        <w:t xml:space="preserve"> </w:t>
      </w:r>
      <w:r>
        <w:t>как</w:t>
      </w:r>
      <w:r>
        <w:rPr>
          <w:spacing w:val="-7"/>
        </w:rPr>
        <w:t xml:space="preserve"> </w:t>
      </w:r>
      <w:r>
        <w:t>в</w:t>
      </w:r>
      <w:r>
        <w:rPr>
          <w:spacing w:val="-5"/>
        </w:rPr>
        <w:t xml:space="preserve"> </w:t>
      </w:r>
      <w:r>
        <w:t>индивидуальном,</w:t>
      </w:r>
      <w:r>
        <w:rPr>
          <w:spacing w:val="-6"/>
        </w:rPr>
        <w:t xml:space="preserve"> </w:t>
      </w:r>
      <w:r>
        <w:t>так и в групповом формате с задачей формирования навыков сотрудничества в</w:t>
      </w:r>
    </w:p>
    <w:p w:rsidR="00906145" w:rsidRDefault="00C56FC5">
      <w:pPr>
        <w:pStyle w:val="a3"/>
        <w:spacing w:line="298" w:lineRule="exact"/>
      </w:pPr>
      <w:r>
        <w:rPr>
          <w:spacing w:val="-2"/>
        </w:rPr>
        <w:t>художественной</w:t>
      </w:r>
      <w:r>
        <w:rPr>
          <w:spacing w:val="3"/>
        </w:rPr>
        <w:t xml:space="preserve"> </w:t>
      </w:r>
      <w:r>
        <w:rPr>
          <w:spacing w:val="-2"/>
        </w:rPr>
        <w:t>деятельности.</w:t>
      </w:r>
    </w:p>
    <w:p w:rsidR="00906145" w:rsidRDefault="00C56FC5">
      <w:pPr>
        <w:pStyle w:val="a3"/>
        <w:spacing w:before="249" w:line="280" w:lineRule="auto"/>
        <w:ind w:right="1493"/>
      </w:pPr>
      <w:r>
        <w:t>МЕСТО</w:t>
      </w:r>
      <w:r>
        <w:rPr>
          <w:spacing w:val="-11"/>
        </w:rPr>
        <w:t xml:space="preserve"> </w:t>
      </w:r>
      <w:r>
        <w:t>УЧЕБНОГО</w:t>
      </w:r>
      <w:r>
        <w:rPr>
          <w:spacing w:val="-11"/>
        </w:rPr>
        <w:t xml:space="preserve"> </w:t>
      </w:r>
      <w:r>
        <w:t>ПРЕДМЕТА</w:t>
      </w:r>
      <w:r>
        <w:rPr>
          <w:spacing w:val="-11"/>
        </w:rPr>
        <w:t xml:space="preserve"> </w:t>
      </w:r>
      <w:r>
        <w:t>«ИЗОБРАЗИТЕЛЬНОЕ</w:t>
      </w:r>
      <w:r>
        <w:rPr>
          <w:spacing w:val="-11"/>
        </w:rPr>
        <w:t xml:space="preserve"> </w:t>
      </w:r>
      <w:r>
        <w:t>ИСКУССТВО» В УЧЕБНОМ ПЛАНЕ</w:t>
      </w:r>
    </w:p>
    <w:p w:rsidR="00906145" w:rsidRDefault="00C56FC5">
      <w:pPr>
        <w:pStyle w:val="a3"/>
        <w:spacing w:before="193" w:line="276" w:lineRule="auto"/>
        <w:ind w:right="135"/>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w:t>
      </w:r>
      <w:r>
        <w:rPr>
          <w:spacing w:val="-10"/>
        </w:rPr>
        <w:t xml:space="preserve"> </w:t>
      </w:r>
      <w:r>
        <w:t>в</w:t>
      </w:r>
      <w:r>
        <w:rPr>
          <w:spacing w:val="-10"/>
        </w:rPr>
        <w:t xml:space="preserve"> </w:t>
      </w:r>
      <w:r>
        <w:t>предметную</w:t>
      </w:r>
      <w:r>
        <w:rPr>
          <w:spacing w:val="-7"/>
        </w:rPr>
        <w:t xml:space="preserve"> </w:t>
      </w:r>
      <w:r>
        <w:t>область</w:t>
      </w:r>
      <w:r>
        <w:rPr>
          <w:spacing w:val="-8"/>
        </w:rPr>
        <w:t xml:space="preserve"> </w:t>
      </w:r>
      <w:r>
        <w:t>«Искусство»</w:t>
      </w:r>
      <w:r>
        <w:rPr>
          <w:spacing w:val="-10"/>
        </w:rPr>
        <w:t xml:space="preserve"> </w:t>
      </w:r>
      <w:r>
        <w:t>и</w:t>
      </w:r>
      <w:r>
        <w:rPr>
          <w:spacing w:val="-10"/>
        </w:rPr>
        <w:t xml:space="preserve"> </w:t>
      </w:r>
      <w:r>
        <w:t>является</w:t>
      </w:r>
      <w:r>
        <w:rPr>
          <w:spacing w:val="-10"/>
        </w:rPr>
        <w:t xml:space="preserve"> </w:t>
      </w:r>
      <w:r>
        <w:t>обязательным</w:t>
      </w:r>
      <w:r>
        <w:rPr>
          <w:spacing w:val="-9"/>
        </w:rPr>
        <w:t xml:space="preserve"> </w:t>
      </w:r>
      <w:r>
        <w:t>для</w:t>
      </w:r>
      <w:r>
        <w:rPr>
          <w:spacing w:val="-9"/>
        </w:rPr>
        <w:t xml:space="preserve"> </w:t>
      </w:r>
      <w:r>
        <w:rPr>
          <w:spacing w:val="-2"/>
        </w:rPr>
        <w:t>изучения.</w:t>
      </w:r>
    </w:p>
    <w:p w:rsidR="00906145" w:rsidRDefault="00C56FC5">
      <w:pPr>
        <w:pStyle w:val="a3"/>
        <w:spacing w:before="1" w:line="276" w:lineRule="auto"/>
      </w:pPr>
      <w:r>
        <w:t>Содержание предмета «Изобразительное искусство» структурировано как система тематических</w:t>
      </w:r>
      <w:r>
        <w:rPr>
          <w:spacing w:val="-3"/>
        </w:rPr>
        <w:t xml:space="preserve"> </w:t>
      </w:r>
      <w:r>
        <w:t>модулей</w:t>
      </w:r>
      <w:r>
        <w:rPr>
          <w:spacing w:val="-6"/>
        </w:rPr>
        <w:t xml:space="preserve"> </w:t>
      </w:r>
      <w:r>
        <w:t>и</w:t>
      </w:r>
      <w:r>
        <w:rPr>
          <w:spacing w:val="-5"/>
        </w:rPr>
        <w:t xml:space="preserve"> </w:t>
      </w:r>
      <w:r>
        <w:t>входит</w:t>
      </w:r>
      <w:r>
        <w:rPr>
          <w:spacing w:val="-6"/>
        </w:rPr>
        <w:t xml:space="preserve"> </w:t>
      </w:r>
      <w:r>
        <w:t>в</w:t>
      </w:r>
      <w:r>
        <w:rPr>
          <w:spacing w:val="-1"/>
        </w:rPr>
        <w:t xml:space="preserve"> </w:t>
      </w:r>
      <w:r>
        <w:t>учебный</w:t>
      </w:r>
      <w:r>
        <w:rPr>
          <w:spacing w:val="-3"/>
        </w:rPr>
        <w:t xml:space="preserve"> </w:t>
      </w:r>
      <w:r>
        <w:t>план</w:t>
      </w:r>
      <w:r>
        <w:rPr>
          <w:spacing w:val="-6"/>
        </w:rPr>
        <w:t xml:space="preserve"> </w:t>
      </w:r>
      <w:r>
        <w:t>1—4</w:t>
      </w:r>
      <w:r>
        <w:rPr>
          <w:spacing w:val="-4"/>
        </w:rPr>
        <w:t xml:space="preserve"> </w:t>
      </w:r>
      <w:r>
        <w:t>классов</w:t>
      </w:r>
      <w:r>
        <w:rPr>
          <w:spacing w:val="-6"/>
        </w:rPr>
        <w:t xml:space="preserve"> </w:t>
      </w:r>
      <w:r>
        <w:t>программы</w:t>
      </w:r>
      <w:r>
        <w:rPr>
          <w:spacing w:val="-5"/>
        </w:rPr>
        <w:t xml:space="preserve"> </w:t>
      </w:r>
      <w:r>
        <w:t>начального общего образования в объёме 1 ч одного учебного часа в неделю. Изучение</w:t>
      </w:r>
    </w:p>
    <w:p w:rsidR="00906145" w:rsidRDefault="00C56FC5">
      <w:pPr>
        <w:pStyle w:val="a3"/>
        <w:spacing w:before="1"/>
      </w:pPr>
      <w:r>
        <w:t>содержания</w:t>
      </w:r>
      <w:r>
        <w:rPr>
          <w:spacing w:val="-9"/>
        </w:rPr>
        <w:t xml:space="preserve"> </w:t>
      </w:r>
      <w:r>
        <w:t>всех</w:t>
      </w:r>
      <w:r>
        <w:rPr>
          <w:spacing w:val="-5"/>
        </w:rPr>
        <w:t xml:space="preserve"> </w:t>
      </w:r>
      <w:r>
        <w:t>модулей</w:t>
      </w:r>
      <w:r>
        <w:rPr>
          <w:spacing w:val="-5"/>
        </w:rPr>
        <w:t xml:space="preserve"> </w:t>
      </w:r>
      <w:r>
        <w:t>в</w:t>
      </w:r>
      <w:r>
        <w:rPr>
          <w:spacing w:val="-8"/>
        </w:rPr>
        <w:t xml:space="preserve"> </w:t>
      </w:r>
      <w:r>
        <w:t>1—4</w:t>
      </w:r>
      <w:r>
        <w:rPr>
          <w:spacing w:val="-7"/>
        </w:rPr>
        <w:t xml:space="preserve"> </w:t>
      </w:r>
      <w:r>
        <w:t>классах</w:t>
      </w:r>
      <w:r>
        <w:rPr>
          <w:spacing w:val="-8"/>
        </w:rPr>
        <w:t xml:space="preserve"> </w:t>
      </w:r>
      <w:r>
        <w:rPr>
          <w:spacing w:val="-2"/>
        </w:rPr>
        <w:t>обязательно.</w:t>
      </w:r>
    </w:p>
    <w:p w:rsidR="00906145" w:rsidRDefault="00C56FC5">
      <w:pPr>
        <w:pStyle w:val="a3"/>
        <w:spacing w:before="243" w:line="276" w:lineRule="auto"/>
      </w:pPr>
      <w:r>
        <w:t>Общее</w:t>
      </w:r>
      <w:r>
        <w:rPr>
          <w:spacing w:val="-5"/>
        </w:rPr>
        <w:t xml:space="preserve"> </w:t>
      </w:r>
      <w:r>
        <w:t>число</w:t>
      </w:r>
      <w:r>
        <w:rPr>
          <w:spacing w:val="-6"/>
        </w:rPr>
        <w:t xml:space="preserve"> </w:t>
      </w:r>
      <w:r>
        <w:t>часов,</w:t>
      </w:r>
      <w:r>
        <w:rPr>
          <w:spacing w:val="-6"/>
        </w:rPr>
        <w:t xml:space="preserve"> </w:t>
      </w:r>
      <w:r>
        <w:t>отведённых</w:t>
      </w:r>
      <w:r>
        <w:rPr>
          <w:spacing w:val="-6"/>
        </w:rPr>
        <w:t xml:space="preserve"> </w:t>
      </w:r>
      <w:r>
        <w:t>на</w:t>
      </w:r>
      <w:r>
        <w:rPr>
          <w:spacing w:val="-6"/>
        </w:rPr>
        <w:t xml:space="preserve"> </w:t>
      </w:r>
      <w:r>
        <w:t>изучение</w:t>
      </w:r>
      <w:r>
        <w:rPr>
          <w:spacing w:val="-4"/>
        </w:rPr>
        <w:t xml:space="preserve"> </w:t>
      </w:r>
      <w:r>
        <w:t>учебного</w:t>
      </w:r>
      <w:r>
        <w:rPr>
          <w:spacing w:val="-6"/>
        </w:rPr>
        <w:t xml:space="preserve"> </w:t>
      </w:r>
      <w:r>
        <w:t>предмета</w:t>
      </w:r>
      <w:r>
        <w:rPr>
          <w:spacing w:val="-5"/>
        </w:rPr>
        <w:t xml:space="preserve"> </w:t>
      </w:r>
      <w:r>
        <w:t>«Изобразительное искусство», — 135 ч (один час в неделю в каждом классе).</w:t>
      </w:r>
    </w:p>
    <w:p w:rsidR="00906145" w:rsidRDefault="00C56FC5">
      <w:pPr>
        <w:pStyle w:val="a3"/>
        <w:spacing w:before="8" w:line="544" w:lineRule="exact"/>
        <w:ind w:right="1901"/>
      </w:pPr>
      <w:r>
        <w:t>1</w:t>
      </w:r>
      <w:r>
        <w:rPr>
          <w:spacing w:val="-4"/>
        </w:rPr>
        <w:t xml:space="preserve"> </w:t>
      </w:r>
      <w:r>
        <w:t>класс</w:t>
      </w:r>
      <w:r>
        <w:rPr>
          <w:spacing w:val="-1"/>
        </w:rPr>
        <w:t xml:space="preserve"> </w:t>
      </w:r>
      <w:r>
        <w:t>—</w:t>
      </w:r>
      <w:r>
        <w:rPr>
          <w:spacing w:val="-4"/>
        </w:rPr>
        <w:t xml:space="preserve"> </w:t>
      </w:r>
      <w:r>
        <w:t>33</w:t>
      </w:r>
      <w:r>
        <w:rPr>
          <w:spacing w:val="-2"/>
        </w:rPr>
        <w:t xml:space="preserve"> </w:t>
      </w:r>
      <w:r>
        <w:t>ч,</w:t>
      </w:r>
      <w:r>
        <w:rPr>
          <w:spacing w:val="-4"/>
        </w:rPr>
        <w:t xml:space="preserve"> </w:t>
      </w:r>
      <w:r>
        <w:t>2</w:t>
      </w:r>
      <w:r>
        <w:rPr>
          <w:spacing w:val="-2"/>
        </w:rPr>
        <w:t xml:space="preserve"> </w:t>
      </w:r>
      <w:r>
        <w:t>класс</w:t>
      </w:r>
      <w:r>
        <w:rPr>
          <w:spacing w:val="-2"/>
        </w:rPr>
        <w:t xml:space="preserve"> </w:t>
      </w:r>
      <w:r>
        <w:t>—</w:t>
      </w:r>
      <w:r>
        <w:rPr>
          <w:spacing w:val="-4"/>
        </w:rPr>
        <w:t xml:space="preserve"> </w:t>
      </w:r>
      <w:r>
        <w:t>34</w:t>
      </w:r>
      <w:r>
        <w:rPr>
          <w:spacing w:val="-2"/>
        </w:rPr>
        <w:t xml:space="preserve"> </w:t>
      </w:r>
      <w:r>
        <w:t>ч,</w:t>
      </w:r>
      <w:r>
        <w:rPr>
          <w:spacing w:val="-4"/>
        </w:rPr>
        <w:t xml:space="preserve"> </w:t>
      </w:r>
      <w:r>
        <w:t>3</w:t>
      </w:r>
      <w:r>
        <w:rPr>
          <w:spacing w:val="-2"/>
        </w:rPr>
        <w:t xml:space="preserve"> </w:t>
      </w:r>
      <w:r>
        <w:t>класс</w:t>
      </w:r>
      <w:r>
        <w:rPr>
          <w:spacing w:val="-2"/>
        </w:rPr>
        <w:t xml:space="preserve"> </w:t>
      </w:r>
      <w:r>
        <w:t>—</w:t>
      </w:r>
      <w:r>
        <w:rPr>
          <w:spacing w:val="-1"/>
        </w:rPr>
        <w:t xml:space="preserve"> </w:t>
      </w:r>
      <w:r>
        <w:t>34</w:t>
      </w:r>
      <w:r>
        <w:rPr>
          <w:spacing w:val="-4"/>
        </w:rPr>
        <w:t xml:space="preserve"> </w:t>
      </w:r>
      <w:r>
        <w:t>ч,</w:t>
      </w:r>
      <w:r>
        <w:rPr>
          <w:spacing w:val="-4"/>
        </w:rPr>
        <w:t xml:space="preserve"> </w:t>
      </w:r>
      <w:r>
        <w:t>4</w:t>
      </w:r>
      <w:r>
        <w:rPr>
          <w:spacing w:val="-2"/>
        </w:rPr>
        <w:t xml:space="preserve"> </w:t>
      </w:r>
      <w:r>
        <w:t>класс —</w:t>
      </w:r>
      <w:r>
        <w:rPr>
          <w:spacing w:val="-4"/>
        </w:rPr>
        <w:t xml:space="preserve"> </w:t>
      </w:r>
      <w:r>
        <w:t>34</w:t>
      </w:r>
      <w:r>
        <w:rPr>
          <w:spacing w:val="-2"/>
        </w:rPr>
        <w:t xml:space="preserve"> </w:t>
      </w:r>
      <w:r>
        <w:t>ч. СОДЕРЖАНИЕ УЧЕБНОГО ПРЕДМЕТА</w:t>
      </w:r>
    </w:p>
    <w:p w:rsidR="00906145" w:rsidRDefault="00C56FC5">
      <w:pPr>
        <w:pStyle w:val="a3"/>
        <w:spacing w:line="439" w:lineRule="auto"/>
        <w:ind w:right="5375"/>
      </w:pPr>
      <w:r>
        <w:t>«ИЗОБРАЗИТЕЛЬНОЕ</w:t>
      </w:r>
      <w:r>
        <w:rPr>
          <w:spacing w:val="-17"/>
        </w:rPr>
        <w:t xml:space="preserve"> </w:t>
      </w:r>
      <w:r>
        <w:t>ИСКУССТВО» 1 КЛАСС (</w:t>
      </w:r>
      <w:r>
        <w:rPr>
          <w:i/>
        </w:rPr>
        <w:t>33 ч</w:t>
      </w:r>
      <w:r>
        <w:t>)</w:t>
      </w:r>
    </w:p>
    <w:p w:rsidR="00906145" w:rsidRDefault="00C56FC5">
      <w:pPr>
        <w:pStyle w:val="a3"/>
      </w:pPr>
      <w:r>
        <w:t>Модуль</w:t>
      </w:r>
      <w:r>
        <w:rPr>
          <w:spacing w:val="-10"/>
        </w:rPr>
        <w:t xml:space="preserve"> </w:t>
      </w:r>
      <w:r>
        <w:rPr>
          <w:spacing w:val="-2"/>
        </w:rPr>
        <w:t>«Графика»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Расположение</w:t>
      </w:r>
      <w:r>
        <w:rPr>
          <w:spacing w:val="-7"/>
        </w:rPr>
        <w:t xml:space="preserve"> </w:t>
      </w:r>
      <w:r>
        <w:t>изображения</w:t>
      </w:r>
      <w:r>
        <w:rPr>
          <w:spacing w:val="-7"/>
        </w:rPr>
        <w:t xml:space="preserve"> </w:t>
      </w:r>
      <w:r>
        <w:t>на</w:t>
      </w:r>
      <w:r>
        <w:rPr>
          <w:spacing w:val="-7"/>
        </w:rPr>
        <w:t xml:space="preserve"> </w:t>
      </w:r>
      <w:r>
        <w:t>листе.</w:t>
      </w:r>
      <w:r>
        <w:rPr>
          <w:spacing w:val="-7"/>
        </w:rPr>
        <w:t xml:space="preserve"> </w:t>
      </w:r>
      <w:r>
        <w:t>Выбор</w:t>
      </w:r>
      <w:r>
        <w:rPr>
          <w:spacing w:val="-7"/>
        </w:rPr>
        <w:t xml:space="preserve"> </w:t>
      </w:r>
      <w:r>
        <w:t>вертикального</w:t>
      </w:r>
      <w:r>
        <w:rPr>
          <w:spacing w:val="-7"/>
        </w:rPr>
        <w:t xml:space="preserve"> </w:t>
      </w:r>
      <w:r>
        <w:t>или</w:t>
      </w:r>
      <w:r>
        <w:rPr>
          <w:spacing w:val="-5"/>
        </w:rPr>
        <w:t xml:space="preserve"> </w:t>
      </w:r>
      <w:r>
        <w:t>горизонтального формата листа в зависимости от содержания изображения.</w:t>
      </w:r>
    </w:p>
    <w:p w:rsidR="00906145" w:rsidRDefault="00C56FC5">
      <w:pPr>
        <w:pStyle w:val="a3"/>
        <w:spacing w:before="195" w:line="278" w:lineRule="auto"/>
        <w:ind w:right="135"/>
      </w:pPr>
      <w:r>
        <w:t>Разные</w:t>
      </w:r>
      <w:r>
        <w:rPr>
          <w:spacing w:val="-7"/>
        </w:rPr>
        <w:t xml:space="preserve"> </w:t>
      </w:r>
      <w:r>
        <w:t>виды</w:t>
      </w:r>
      <w:r>
        <w:rPr>
          <w:spacing w:val="-5"/>
        </w:rPr>
        <w:t xml:space="preserve"> </w:t>
      </w:r>
      <w:r>
        <w:t>линий.</w:t>
      </w:r>
      <w:r>
        <w:rPr>
          <w:spacing w:val="-7"/>
        </w:rPr>
        <w:t xml:space="preserve"> </w:t>
      </w:r>
      <w:r>
        <w:t>Линейный</w:t>
      </w:r>
      <w:r>
        <w:rPr>
          <w:spacing w:val="-7"/>
        </w:rPr>
        <w:t xml:space="preserve"> </w:t>
      </w:r>
      <w:r>
        <w:t>рисунок.</w:t>
      </w:r>
      <w:r>
        <w:rPr>
          <w:spacing w:val="-7"/>
        </w:rPr>
        <w:t xml:space="preserve"> </w:t>
      </w:r>
      <w:r>
        <w:t>Графические</w:t>
      </w:r>
      <w:r>
        <w:rPr>
          <w:spacing w:val="-7"/>
        </w:rPr>
        <w:t xml:space="preserve"> </w:t>
      </w:r>
      <w:r>
        <w:t>материалы</w:t>
      </w:r>
      <w:r>
        <w:rPr>
          <w:spacing w:val="-6"/>
        </w:rPr>
        <w:t xml:space="preserve"> </w:t>
      </w:r>
      <w:r>
        <w:t>для</w:t>
      </w:r>
      <w:r>
        <w:rPr>
          <w:spacing w:val="-6"/>
        </w:rPr>
        <w:t xml:space="preserve"> </w:t>
      </w:r>
      <w:r>
        <w:t>линейного рисунка и их особенности. Приёмы рисования линией.</w:t>
      </w:r>
    </w:p>
    <w:p w:rsidR="00906145" w:rsidRDefault="00C56FC5">
      <w:pPr>
        <w:pStyle w:val="a3"/>
        <w:spacing w:before="194"/>
      </w:pPr>
      <w:r>
        <w:t>Рисование</w:t>
      </w:r>
      <w:r>
        <w:rPr>
          <w:spacing w:val="-8"/>
        </w:rPr>
        <w:t xml:space="preserve"> </w:t>
      </w:r>
      <w:r>
        <w:t>с</w:t>
      </w:r>
      <w:r>
        <w:rPr>
          <w:spacing w:val="-7"/>
        </w:rPr>
        <w:t xml:space="preserve"> </w:t>
      </w:r>
      <w:r>
        <w:t>натуры:</w:t>
      </w:r>
      <w:r>
        <w:rPr>
          <w:spacing w:val="-6"/>
        </w:rPr>
        <w:t xml:space="preserve"> </w:t>
      </w:r>
      <w:r>
        <w:t>разные</w:t>
      </w:r>
      <w:r>
        <w:rPr>
          <w:spacing w:val="-8"/>
        </w:rPr>
        <w:t xml:space="preserve"> </w:t>
      </w:r>
      <w:r>
        <w:t>листья</w:t>
      </w:r>
      <w:r>
        <w:rPr>
          <w:spacing w:val="-7"/>
        </w:rPr>
        <w:t xml:space="preserve"> </w:t>
      </w:r>
      <w:r>
        <w:t>и</w:t>
      </w:r>
      <w:r>
        <w:rPr>
          <w:spacing w:val="-7"/>
        </w:rPr>
        <w:t xml:space="preserve"> </w:t>
      </w:r>
      <w:r>
        <w:t>их</w:t>
      </w:r>
      <w:r>
        <w:rPr>
          <w:spacing w:val="-7"/>
        </w:rPr>
        <w:t xml:space="preserve"> </w:t>
      </w:r>
      <w:r>
        <w:rPr>
          <w:spacing w:val="-2"/>
        </w:rPr>
        <w:t>форма.</w:t>
      </w:r>
    </w:p>
    <w:p w:rsidR="00906145" w:rsidRDefault="00C56FC5">
      <w:pPr>
        <w:pStyle w:val="a3"/>
        <w:spacing w:before="246" w:line="276" w:lineRule="auto"/>
      </w:pPr>
      <w:r>
        <w:t>Представление</w:t>
      </w:r>
      <w:r>
        <w:rPr>
          <w:spacing w:val="-4"/>
        </w:rPr>
        <w:t xml:space="preserve"> </w:t>
      </w:r>
      <w:r>
        <w:t>о</w:t>
      </w:r>
      <w:r>
        <w:rPr>
          <w:spacing w:val="-7"/>
        </w:rPr>
        <w:t xml:space="preserve"> </w:t>
      </w:r>
      <w:r>
        <w:t>пропорциях:</w:t>
      </w:r>
      <w:r>
        <w:rPr>
          <w:spacing w:val="-7"/>
        </w:rPr>
        <w:t xml:space="preserve"> </w:t>
      </w:r>
      <w:r>
        <w:t>короткое</w:t>
      </w:r>
      <w:r>
        <w:rPr>
          <w:spacing w:val="-4"/>
        </w:rPr>
        <w:t xml:space="preserve"> </w:t>
      </w:r>
      <w:r>
        <w:t>—</w:t>
      </w:r>
      <w:r>
        <w:rPr>
          <w:spacing w:val="-4"/>
        </w:rPr>
        <w:t xml:space="preserve"> </w:t>
      </w:r>
      <w:r>
        <w:t>длинное.</w:t>
      </w:r>
      <w:r>
        <w:rPr>
          <w:spacing w:val="-7"/>
        </w:rPr>
        <w:t xml:space="preserve"> </w:t>
      </w:r>
      <w:r>
        <w:t>Развитие</w:t>
      </w:r>
      <w:r>
        <w:rPr>
          <w:spacing w:val="-7"/>
        </w:rPr>
        <w:t xml:space="preserve"> </w:t>
      </w:r>
      <w:r>
        <w:t>навыка</w:t>
      </w:r>
      <w:r>
        <w:rPr>
          <w:spacing w:val="-7"/>
        </w:rPr>
        <w:t xml:space="preserve"> </w:t>
      </w:r>
      <w:r>
        <w:t>видения соотношения частей целого (на основе рисунков животных).</w:t>
      </w:r>
    </w:p>
    <w:p w:rsidR="00906145" w:rsidRDefault="00C56FC5">
      <w:pPr>
        <w:pStyle w:val="a3"/>
        <w:spacing w:before="201" w:line="276" w:lineRule="auto"/>
        <w:ind w:right="135"/>
      </w:pPr>
      <w:r>
        <w:t>Графическое</w:t>
      </w:r>
      <w:r>
        <w:rPr>
          <w:spacing w:val="-7"/>
        </w:rPr>
        <w:t xml:space="preserve"> </w:t>
      </w:r>
      <w:r>
        <w:t>пятно</w:t>
      </w:r>
      <w:r>
        <w:rPr>
          <w:spacing w:val="-7"/>
        </w:rPr>
        <w:t xml:space="preserve"> </w:t>
      </w:r>
      <w:r>
        <w:t>(ахроматическое)</w:t>
      </w:r>
      <w:r>
        <w:rPr>
          <w:spacing w:val="-7"/>
        </w:rPr>
        <w:t xml:space="preserve"> </w:t>
      </w:r>
      <w:r>
        <w:t>и</w:t>
      </w:r>
      <w:r>
        <w:rPr>
          <w:spacing w:val="-7"/>
        </w:rPr>
        <w:t xml:space="preserve"> </w:t>
      </w:r>
      <w:r>
        <w:t>представление</w:t>
      </w:r>
      <w:r>
        <w:rPr>
          <w:spacing w:val="-7"/>
        </w:rPr>
        <w:t xml:space="preserve"> </w:t>
      </w:r>
      <w:r>
        <w:t>о</w:t>
      </w:r>
      <w:r>
        <w:rPr>
          <w:spacing w:val="-3"/>
        </w:rPr>
        <w:t xml:space="preserve"> </w:t>
      </w:r>
      <w:r>
        <w:t>силуэте.</w:t>
      </w:r>
      <w:r>
        <w:rPr>
          <w:spacing w:val="-4"/>
        </w:rPr>
        <w:t xml:space="preserve"> </w:t>
      </w:r>
      <w:r>
        <w:t>Формирование навыка видения целостности. Цельная форма и её части.</w:t>
      </w:r>
    </w:p>
    <w:p w:rsidR="00906145" w:rsidRDefault="00C56FC5">
      <w:pPr>
        <w:pStyle w:val="a3"/>
        <w:spacing w:before="205"/>
      </w:pPr>
      <w:r>
        <w:t>Модуль</w:t>
      </w:r>
      <w:r>
        <w:rPr>
          <w:spacing w:val="-10"/>
        </w:rPr>
        <w:t xml:space="preserve"> </w:t>
      </w:r>
      <w:r>
        <w:rPr>
          <w:spacing w:val="-2"/>
        </w:rPr>
        <w:t>«Живопись»</w:t>
      </w:r>
    </w:p>
    <w:p w:rsidR="00906145" w:rsidRDefault="00C56FC5">
      <w:pPr>
        <w:pStyle w:val="a3"/>
        <w:spacing w:before="243" w:line="276" w:lineRule="auto"/>
      </w:pPr>
      <w:r>
        <w:t>Цвет</w:t>
      </w:r>
      <w:r>
        <w:rPr>
          <w:spacing w:val="-4"/>
        </w:rPr>
        <w:t xml:space="preserve"> </w:t>
      </w:r>
      <w:r>
        <w:t>как</w:t>
      </w:r>
      <w:r>
        <w:rPr>
          <w:spacing w:val="-5"/>
        </w:rPr>
        <w:t xml:space="preserve"> </w:t>
      </w:r>
      <w:r>
        <w:t>одно</w:t>
      </w:r>
      <w:r>
        <w:rPr>
          <w:spacing w:val="-6"/>
        </w:rPr>
        <w:t xml:space="preserve"> </w:t>
      </w:r>
      <w:r>
        <w:t>из</w:t>
      </w:r>
      <w:r>
        <w:rPr>
          <w:spacing w:val="-5"/>
        </w:rPr>
        <w:t xml:space="preserve"> </w:t>
      </w:r>
      <w:r>
        <w:t>главных</w:t>
      </w:r>
      <w:r>
        <w:rPr>
          <w:spacing w:val="-6"/>
        </w:rPr>
        <w:t xml:space="preserve"> </w:t>
      </w:r>
      <w:r>
        <w:t>средств</w:t>
      </w:r>
      <w:r>
        <w:rPr>
          <w:spacing w:val="-6"/>
        </w:rPr>
        <w:t xml:space="preserve"> </w:t>
      </w:r>
      <w:r>
        <w:t>выражения</w:t>
      </w:r>
      <w:r>
        <w:rPr>
          <w:spacing w:val="-5"/>
        </w:rPr>
        <w:t xml:space="preserve"> </w:t>
      </w:r>
      <w:r>
        <w:t>в</w:t>
      </w:r>
      <w:r>
        <w:rPr>
          <w:spacing w:val="-6"/>
        </w:rPr>
        <w:t xml:space="preserve"> </w:t>
      </w:r>
      <w:r>
        <w:t>изобразительном</w:t>
      </w:r>
      <w:r>
        <w:rPr>
          <w:spacing w:val="-4"/>
        </w:rPr>
        <w:t xml:space="preserve"> </w:t>
      </w:r>
      <w:r>
        <w:t>искусстве.</w:t>
      </w:r>
      <w:r>
        <w:rPr>
          <w:spacing w:val="-6"/>
        </w:rPr>
        <w:t xml:space="preserve"> </w:t>
      </w:r>
      <w:r>
        <w:t>Навыки работы гуашью в условиях урока. Краски «гуашь», кисти, бумага цветная и белая.</w:t>
      </w:r>
    </w:p>
    <w:p w:rsidR="00906145" w:rsidRDefault="00C56FC5">
      <w:pPr>
        <w:pStyle w:val="a3"/>
        <w:spacing w:before="201" w:line="276" w:lineRule="auto"/>
      </w:pPr>
      <w:r>
        <w:t>Три</w:t>
      </w:r>
      <w:r>
        <w:rPr>
          <w:spacing w:val="-6"/>
        </w:rPr>
        <w:t xml:space="preserve"> </w:t>
      </w:r>
      <w:r>
        <w:t>основных</w:t>
      </w:r>
      <w:r>
        <w:rPr>
          <w:spacing w:val="-6"/>
        </w:rPr>
        <w:t xml:space="preserve"> </w:t>
      </w:r>
      <w:r>
        <w:t>цвета.</w:t>
      </w:r>
      <w:r>
        <w:rPr>
          <w:spacing w:val="-4"/>
        </w:rPr>
        <w:t xml:space="preserve"> </w:t>
      </w:r>
      <w:r>
        <w:t>Ассоциативные</w:t>
      </w:r>
      <w:r>
        <w:rPr>
          <w:spacing w:val="-6"/>
        </w:rPr>
        <w:t xml:space="preserve"> </w:t>
      </w:r>
      <w:r>
        <w:t>представления,</w:t>
      </w:r>
      <w:r>
        <w:rPr>
          <w:spacing w:val="-6"/>
        </w:rPr>
        <w:t xml:space="preserve"> </w:t>
      </w:r>
      <w:r>
        <w:t>связанные</w:t>
      </w:r>
      <w:r>
        <w:rPr>
          <w:spacing w:val="-6"/>
        </w:rPr>
        <w:t xml:space="preserve"> </w:t>
      </w:r>
      <w:r>
        <w:t>с</w:t>
      </w:r>
      <w:r>
        <w:rPr>
          <w:spacing w:val="-3"/>
        </w:rPr>
        <w:t xml:space="preserve"> </w:t>
      </w:r>
      <w:r>
        <w:t>каждым</w:t>
      </w:r>
      <w:r>
        <w:rPr>
          <w:spacing w:val="-6"/>
        </w:rPr>
        <w:t xml:space="preserve"> </w:t>
      </w:r>
      <w:r>
        <w:t>цветом. Навыки смешения красок и получение нового цвета.</w:t>
      </w:r>
    </w:p>
    <w:p w:rsidR="00906145" w:rsidRDefault="00C56FC5">
      <w:pPr>
        <w:pStyle w:val="a3"/>
        <w:spacing w:before="198" w:line="278" w:lineRule="auto"/>
        <w:ind w:right="135"/>
      </w:pPr>
      <w:r>
        <w:t>Эмоциональная</w:t>
      </w:r>
      <w:r>
        <w:rPr>
          <w:spacing w:val="-7"/>
        </w:rPr>
        <w:t xml:space="preserve"> </w:t>
      </w:r>
      <w:r>
        <w:t>выразительность</w:t>
      </w:r>
      <w:r>
        <w:rPr>
          <w:spacing w:val="-8"/>
        </w:rPr>
        <w:t xml:space="preserve"> </w:t>
      </w:r>
      <w:r>
        <w:t>цвета,</w:t>
      </w:r>
      <w:r>
        <w:rPr>
          <w:spacing w:val="-8"/>
        </w:rPr>
        <w:t xml:space="preserve"> </w:t>
      </w:r>
      <w:r>
        <w:t>способы</w:t>
      </w:r>
      <w:r>
        <w:rPr>
          <w:spacing w:val="-7"/>
        </w:rPr>
        <w:t xml:space="preserve"> </w:t>
      </w:r>
      <w:r>
        <w:t>выражение</w:t>
      </w:r>
      <w:r>
        <w:rPr>
          <w:spacing w:val="-8"/>
        </w:rPr>
        <w:t xml:space="preserve"> </w:t>
      </w:r>
      <w:r>
        <w:t>настроения</w:t>
      </w:r>
      <w:r>
        <w:rPr>
          <w:spacing w:val="-6"/>
        </w:rPr>
        <w:t xml:space="preserve"> </w:t>
      </w:r>
      <w:r>
        <w:t>в изображаемом сюжете.</w:t>
      </w:r>
    </w:p>
    <w:p w:rsidR="00906145" w:rsidRDefault="00C56FC5">
      <w:pPr>
        <w:pStyle w:val="a3"/>
        <w:spacing w:before="195" w:line="276" w:lineRule="auto"/>
      </w:pPr>
      <w:r>
        <w:t>Живописное</w:t>
      </w:r>
      <w:r>
        <w:rPr>
          <w:spacing w:val="-6"/>
        </w:rPr>
        <w:t xml:space="preserve"> </w:t>
      </w:r>
      <w:r>
        <w:t>изображение</w:t>
      </w:r>
      <w:r>
        <w:rPr>
          <w:spacing w:val="-6"/>
        </w:rPr>
        <w:t xml:space="preserve"> </w:t>
      </w:r>
      <w:r>
        <w:t>разных</w:t>
      </w:r>
      <w:r>
        <w:rPr>
          <w:spacing w:val="-6"/>
        </w:rPr>
        <w:t xml:space="preserve"> </w:t>
      </w:r>
      <w:r>
        <w:t>цветков</w:t>
      </w:r>
      <w:r>
        <w:rPr>
          <w:spacing w:val="-4"/>
        </w:rPr>
        <w:t xml:space="preserve"> </w:t>
      </w:r>
      <w:r>
        <w:t>по</w:t>
      </w:r>
      <w:r>
        <w:rPr>
          <w:spacing w:val="-6"/>
        </w:rPr>
        <w:t xml:space="preserve"> </w:t>
      </w:r>
      <w:r>
        <w:t>представлению</w:t>
      </w:r>
      <w:r>
        <w:rPr>
          <w:spacing w:val="-5"/>
        </w:rPr>
        <w:t xml:space="preserve"> </w:t>
      </w:r>
      <w:r>
        <w:t>и</w:t>
      </w:r>
      <w:r>
        <w:rPr>
          <w:spacing w:val="-3"/>
        </w:rPr>
        <w:t xml:space="preserve"> </w:t>
      </w:r>
      <w:r>
        <w:t>восприятию.</w:t>
      </w:r>
      <w:r>
        <w:rPr>
          <w:spacing w:val="-5"/>
        </w:rPr>
        <w:t xml:space="preserve"> </w:t>
      </w:r>
      <w:r>
        <w:t>Развитие навыков работы гуашью. Эмоциональная выразительность цвета.</w:t>
      </w:r>
    </w:p>
    <w:p w:rsidR="00906145" w:rsidRDefault="00C56FC5">
      <w:pPr>
        <w:pStyle w:val="a3"/>
        <w:spacing w:before="200" w:line="276" w:lineRule="auto"/>
      </w:pPr>
      <w:r>
        <w:t>Тематическая</w:t>
      </w:r>
      <w:r>
        <w:rPr>
          <w:spacing w:val="-7"/>
        </w:rPr>
        <w:t xml:space="preserve"> </w:t>
      </w:r>
      <w:r>
        <w:t>композиция</w:t>
      </w:r>
      <w:r>
        <w:rPr>
          <w:spacing w:val="-7"/>
        </w:rPr>
        <w:t xml:space="preserve"> </w:t>
      </w:r>
      <w:r>
        <w:t>«Времена</w:t>
      </w:r>
      <w:r>
        <w:rPr>
          <w:spacing w:val="-6"/>
        </w:rPr>
        <w:t xml:space="preserve"> </w:t>
      </w:r>
      <w:r>
        <w:t>года».</w:t>
      </w:r>
      <w:r>
        <w:rPr>
          <w:spacing w:val="-6"/>
        </w:rPr>
        <w:t xml:space="preserve"> </w:t>
      </w:r>
      <w:r>
        <w:t>Контрастные</w:t>
      </w:r>
      <w:r>
        <w:rPr>
          <w:spacing w:val="-8"/>
        </w:rPr>
        <w:t xml:space="preserve"> </w:t>
      </w:r>
      <w:r>
        <w:t>цветовые</w:t>
      </w:r>
      <w:r>
        <w:rPr>
          <w:spacing w:val="-8"/>
        </w:rPr>
        <w:t xml:space="preserve"> </w:t>
      </w:r>
      <w:r>
        <w:t>состояния</w:t>
      </w:r>
      <w:r>
        <w:rPr>
          <w:spacing w:val="-7"/>
        </w:rPr>
        <w:t xml:space="preserve"> </w:t>
      </w:r>
      <w:r>
        <w:t>времён года. Живопись (гуашь), аппликация или смешанная техника.</w:t>
      </w:r>
    </w:p>
    <w:p w:rsidR="00906145" w:rsidRDefault="00C56FC5">
      <w:pPr>
        <w:pStyle w:val="a3"/>
        <w:spacing w:before="200" w:line="441" w:lineRule="auto"/>
        <w:ind w:right="794"/>
      </w:pPr>
      <w:r>
        <w:t>Техника</w:t>
      </w:r>
      <w:r>
        <w:rPr>
          <w:spacing w:val="-7"/>
        </w:rPr>
        <w:t xml:space="preserve"> </w:t>
      </w:r>
      <w:r>
        <w:t>монотипии.</w:t>
      </w:r>
      <w:r>
        <w:rPr>
          <w:spacing w:val="-6"/>
        </w:rPr>
        <w:t xml:space="preserve"> </w:t>
      </w:r>
      <w:r>
        <w:t>Представления</w:t>
      </w:r>
      <w:r>
        <w:rPr>
          <w:spacing w:val="-7"/>
        </w:rPr>
        <w:t xml:space="preserve"> </w:t>
      </w:r>
      <w:r>
        <w:t>о</w:t>
      </w:r>
      <w:r>
        <w:rPr>
          <w:spacing w:val="-9"/>
        </w:rPr>
        <w:t xml:space="preserve"> </w:t>
      </w:r>
      <w:r>
        <w:t>симметрии.</w:t>
      </w:r>
      <w:r>
        <w:rPr>
          <w:spacing w:val="-7"/>
        </w:rPr>
        <w:t xml:space="preserve"> </w:t>
      </w:r>
      <w:r>
        <w:t>Развитие</w:t>
      </w:r>
      <w:r>
        <w:rPr>
          <w:spacing w:val="-4"/>
        </w:rPr>
        <w:t xml:space="preserve"> </w:t>
      </w:r>
      <w:r>
        <w:t>воображения. Модуль «Скульптура»</w:t>
      </w:r>
    </w:p>
    <w:p w:rsidR="00906145" w:rsidRDefault="00C56FC5">
      <w:pPr>
        <w:pStyle w:val="a3"/>
        <w:spacing w:line="291" w:lineRule="exact"/>
      </w:pPr>
      <w:r>
        <w:t>Изображение</w:t>
      </w:r>
      <w:r>
        <w:rPr>
          <w:spacing w:val="-9"/>
        </w:rPr>
        <w:t xml:space="preserve"> </w:t>
      </w:r>
      <w:r>
        <w:t>в</w:t>
      </w:r>
      <w:r>
        <w:rPr>
          <w:spacing w:val="-9"/>
        </w:rPr>
        <w:t xml:space="preserve"> </w:t>
      </w:r>
      <w:r>
        <w:t>объёме.</w:t>
      </w:r>
      <w:r>
        <w:rPr>
          <w:spacing w:val="-8"/>
        </w:rPr>
        <w:t xml:space="preserve"> </w:t>
      </w:r>
      <w:r>
        <w:t>Приёмы</w:t>
      </w:r>
      <w:r>
        <w:rPr>
          <w:spacing w:val="-8"/>
        </w:rPr>
        <w:t xml:space="preserve"> </w:t>
      </w:r>
      <w:r>
        <w:t>работы</w:t>
      </w:r>
      <w:r>
        <w:rPr>
          <w:spacing w:val="-8"/>
        </w:rPr>
        <w:t xml:space="preserve"> </w:t>
      </w:r>
      <w:r>
        <w:t>с</w:t>
      </w:r>
      <w:r>
        <w:rPr>
          <w:spacing w:val="-9"/>
        </w:rPr>
        <w:t xml:space="preserve"> </w:t>
      </w:r>
      <w:r>
        <w:t>пластилином;</w:t>
      </w:r>
      <w:r>
        <w:rPr>
          <w:spacing w:val="-7"/>
        </w:rPr>
        <w:t xml:space="preserve"> </w:t>
      </w:r>
      <w:r>
        <w:t>дощечка,</w:t>
      </w:r>
      <w:r>
        <w:rPr>
          <w:spacing w:val="-8"/>
        </w:rPr>
        <w:t xml:space="preserve"> </w:t>
      </w:r>
      <w:r>
        <w:t>стек,</w:t>
      </w:r>
      <w:r>
        <w:rPr>
          <w:spacing w:val="-7"/>
        </w:rPr>
        <w:t xml:space="preserve"> </w:t>
      </w:r>
      <w:r>
        <w:rPr>
          <w:spacing w:val="-2"/>
        </w:rPr>
        <w:t>тряпочка.</w:t>
      </w:r>
    </w:p>
    <w:p w:rsidR="00906145" w:rsidRDefault="00C56FC5">
      <w:pPr>
        <w:pStyle w:val="a3"/>
        <w:spacing w:before="244" w:line="278" w:lineRule="auto"/>
      </w:pPr>
      <w:r>
        <w:t>Лепка</w:t>
      </w:r>
      <w:r>
        <w:rPr>
          <w:spacing w:val="-5"/>
        </w:rPr>
        <w:t xml:space="preserve"> </w:t>
      </w:r>
      <w:r>
        <w:t>зверушек</w:t>
      </w:r>
      <w:r>
        <w:rPr>
          <w:spacing w:val="-6"/>
        </w:rPr>
        <w:t xml:space="preserve"> </w:t>
      </w:r>
      <w:r>
        <w:t>из</w:t>
      </w:r>
      <w:r>
        <w:rPr>
          <w:spacing w:val="-4"/>
        </w:rPr>
        <w:t xml:space="preserve"> </w:t>
      </w:r>
      <w:r>
        <w:t>цельной</w:t>
      </w:r>
      <w:r>
        <w:rPr>
          <w:spacing w:val="-5"/>
        </w:rPr>
        <w:t xml:space="preserve"> </w:t>
      </w:r>
      <w:r>
        <w:t>формы</w:t>
      </w:r>
      <w:r>
        <w:rPr>
          <w:spacing w:val="-4"/>
        </w:rPr>
        <w:t xml:space="preserve"> </w:t>
      </w:r>
      <w:r>
        <w:t>(черепашки,</w:t>
      </w:r>
      <w:r>
        <w:rPr>
          <w:spacing w:val="-5"/>
        </w:rPr>
        <w:t xml:space="preserve"> </w:t>
      </w:r>
      <w:r>
        <w:t>ёжика,</w:t>
      </w:r>
      <w:r>
        <w:rPr>
          <w:spacing w:val="-5"/>
        </w:rPr>
        <w:t xml:space="preserve"> </w:t>
      </w:r>
      <w:r>
        <w:t>зайчика,</w:t>
      </w:r>
      <w:r>
        <w:rPr>
          <w:spacing w:val="-2"/>
        </w:rPr>
        <w:t xml:space="preserve"> </w:t>
      </w:r>
      <w:r>
        <w:t>птички).</w:t>
      </w:r>
      <w:r>
        <w:rPr>
          <w:spacing w:val="-5"/>
        </w:rPr>
        <w:t xml:space="preserve"> </w:t>
      </w:r>
      <w:r>
        <w:t>Приёмы вытягивания, вдавливания, сгибания, скручивания.</w:t>
      </w:r>
    </w:p>
    <w:p w:rsidR="00906145" w:rsidRDefault="00C56FC5">
      <w:pPr>
        <w:pStyle w:val="a3"/>
        <w:spacing w:before="194"/>
      </w:pPr>
      <w:r>
        <w:t>Лепка</w:t>
      </w:r>
      <w:r>
        <w:rPr>
          <w:spacing w:val="-10"/>
        </w:rPr>
        <w:t xml:space="preserve"> </w:t>
      </w:r>
      <w:r>
        <w:t>игрушки,</w:t>
      </w:r>
      <w:r>
        <w:rPr>
          <w:spacing w:val="-9"/>
        </w:rPr>
        <w:t xml:space="preserve"> </w:t>
      </w:r>
      <w:r>
        <w:t>характерной</w:t>
      </w:r>
      <w:r>
        <w:rPr>
          <w:spacing w:val="-9"/>
        </w:rPr>
        <w:t xml:space="preserve"> </w:t>
      </w:r>
      <w:r>
        <w:t>для</w:t>
      </w:r>
      <w:r>
        <w:rPr>
          <w:spacing w:val="-10"/>
        </w:rPr>
        <w:t xml:space="preserve"> </w:t>
      </w:r>
      <w:r>
        <w:t>одного</w:t>
      </w:r>
      <w:r>
        <w:rPr>
          <w:spacing w:val="-9"/>
        </w:rPr>
        <w:t xml:space="preserve"> </w:t>
      </w:r>
      <w:r>
        <w:t>из</w:t>
      </w:r>
      <w:r>
        <w:rPr>
          <w:spacing w:val="-7"/>
        </w:rPr>
        <w:t xml:space="preserve"> </w:t>
      </w:r>
      <w:r>
        <w:t>наиболее</w:t>
      </w:r>
      <w:r>
        <w:rPr>
          <w:spacing w:val="-10"/>
        </w:rPr>
        <w:t xml:space="preserve"> </w:t>
      </w:r>
      <w:r>
        <w:t>известных</w:t>
      </w:r>
      <w:r>
        <w:rPr>
          <w:spacing w:val="-9"/>
        </w:rPr>
        <w:t xml:space="preserve"> </w:t>
      </w:r>
      <w:r>
        <w:rPr>
          <w:spacing w:val="-2"/>
        </w:rPr>
        <w:t>народных</w:t>
      </w:r>
    </w:p>
    <w:p w:rsidR="00906145" w:rsidRDefault="00C56FC5">
      <w:pPr>
        <w:pStyle w:val="a3"/>
        <w:spacing w:before="44" w:line="278" w:lineRule="auto"/>
      </w:pPr>
      <w:r>
        <w:t>художественных</w:t>
      </w:r>
      <w:r>
        <w:rPr>
          <w:spacing w:val="-8"/>
        </w:rPr>
        <w:t xml:space="preserve"> </w:t>
      </w:r>
      <w:r>
        <w:t>промыслов</w:t>
      </w:r>
      <w:r>
        <w:rPr>
          <w:spacing w:val="-8"/>
        </w:rPr>
        <w:t xml:space="preserve"> </w:t>
      </w:r>
      <w:r>
        <w:t>(дымковская</w:t>
      </w:r>
      <w:r>
        <w:rPr>
          <w:spacing w:val="-6"/>
        </w:rPr>
        <w:t xml:space="preserve"> </w:t>
      </w:r>
      <w:r>
        <w:t>игрушка)</w:t>
      </w:r>
      <w:r>
        <w:rPr>
          <w:spacing w:val="-8"/>
        </w:rPr>
        <w:t xml:space="preserve"> </w:t>
      </w:r>
      <w:r>
        <w:t>Бумажная</w:t>
      </w:r>
      <w:r>
        <w:rPr>
          <w:spacing w:val="-7"/>
        </w:rPr>
        <w:t xml:space="preserve"> </w:t>
      </w:r>
      <w:r>
        <w:t>пластика.</w:t>
      </w:r>
      <w:r>
        <w:rPr>
          <w:spacing w:val="-6"/>
        </w:rPr>
        <w:t xml:space="preserve"> </w:t>
      </w:r>
      <w:r>
        <w:t>Овладение первичными приёмами надрезания, закручивания, складывания.</w:t>
      </w:r>
    </w:p>
    <w:p w:rsidR="00906145" w:rsidRDefault="00C56FC5">
      <w:pPr>
        <w:pStyle w:val="a3"/>
        <w:spacing w:before="195"/>
      </w:pPr>
      <w:r>
        <w:t>Объёмная</w:t>
      </w:r>
      <w:r>
        <w:rPr>
          <w:spacing w:val="-8"/>
        </w:rPr>
        <w:t xml:space="preserve"> </w:t>
      </w:r>
      <w:r>
        <w:t>аппликация</w:t>
      </w:r>
      <w:r>
        <w:rPr>
          <w:spacing w:val="-9"/>
        </w:rPr>
        <w:t xml:space="preserve"> </w:t>
      </w:r>
      <w:r>
        <w:t>из</w:t>
      </w:r>
      <w:r>
        <w:rPr>
          <w:spacing w:val="-8"/>
        </w:rPr>
        <w:t xml:space="preserve"> </w:t>
      </w:r>
      <w:r>
        <w:t>бумаги</w:t>
      </w:r>
      <w:r>
        <w:rPr>
          <w:spacing w:val="-9"/>
        </w:rPr>
        <w:t xml:space="preserve"> </w:t>
      </w:r>
      <w:r>
        <w:t>и</w:t>
      </w:r>
      <w:r>
        <w:rPr>
          <w:spacing w:val="-6"/>
        </w:rPr>
        <w:t xml:space="preserve"> </w:t>
      </w:r>
      <w:r>
        <w:rPr>
          <w:spacing w:val="-2"/>
        </w:rPr>
        <w:t>картона.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70"/>
      </w:pPr>
      <w:r>
        <w:rPr>
          <w:spacing w:val="-2"/>
        </w:rPr>
        <w:lastRenderedPageBreak/>
        <w:t>Модуль</w:t>
      </w:r>
      <w:r>
        <w:rPr>
          <w:spacing w:val="8"/>
        </w:rPr>
        <w:t xml:space="preserve"> </w:t>
      </w:r>
      <w:r>
        <w:rPr>
          <w:spacing w:val="-2"/>
        </w:rPr>
        <w:t>«Декоративно-прикладное</w:t>
      </w:r>
      <w:r>
        <w:rPr>
          <w:spacing w:val="6"/>
        </w:rPr>
        <w:t xml:space="preserve"> </w:t>
      </w:r>
      <w:r>
        <w:rPr>
          <w:spacing w:val="-2"/>
        </w:rPr>
        <w:t>искусство»</w:t>
      </w:r>
    </w:p>
    <w:p w:rsidR="00906145" w:rsidRDefault="00C56FC5">
      <w:pPr>
        <w:pStyle w:val="a3"/>
        <w:spacing w:before="246" w:line="276" w:lineRule="auto"/>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w:t>
      </w:r>
      <w:r>
        <w:rPr>
          <w:spacing w:val="-4"/>
        </w:rPr>
        <w:t xml:space="preserve"> </w:t>
      </w:r>
      <w:r>
        <w:t>сопоставление</w:t>
      </w:r>
      <w:r>
        <w:rPr>
          <w:spacing w:val="-7"/>
        </w:rPr>
        <w:t xml:space="preserve"> </w:t>
      </w:r>
      <w:r>
        <w:t>с</w:t>
      </w:r>
      <w:r>
        <w:rPr>
          <w:spacing w:val="-7"/>
        </w:rPr>
        <w:t xml:space="preserve"> </w:t>
      </w:r>
      <w:r>
        <w:t>орнаментами</w:t>
      </w:r>
      <w:r>
        <w:rPr>
          <w:spacing w:val="-7"/>
        </w:rPr>
        <w:t xml:space="preserve"> </w:t>
      </w:r>
      <w:r>
        <w:t>в</w:t>
      </w:r>
      <w:r>
        <w:rPr>
          <w:spacing w:val="-7"/>
        </w:rPr>
        <w:t xml:space="preserve"> </w:t>
      </w:r>
      <w:r>
        <w:t>предметах</w:t>
      </w:r>
      <w:r>
        <w:rPr>
          <w:spacing w:val="-5"/>
        </w:rPr>
        <w:t xml:space="preserve"> </w:t>
      </w:r>
      <w:r>
        <w:t xml:space="preserve">декоративно-прикладного </w:t>
      </w:r>
      <w:r>
        <w:rPr>
          <w:spacing w:val="-2"/>
        </w:rPr>
        <w:t>искусства.</w:t>
      </w:r>
    </w:p>
    <w:p w:rsidR="00906145" w:rsidRDefault="00C56FC5">
      <w:pPr>
        <w:pStyle w:val="a3"/>
        <w:spacing w:before="199" w:line="276" w:lineRule="auto"/>
      </w:pPr>
      <w:r>
        <w:t>Узоры и орнаменты, создаваемые людьми, и разнообразие их видов. Орнаменты геометрические</w:t>
      </w:r>
      <w:r>
        <w:rPr>
          <w:spacing w:val="-6"/>
        </w:rPr>
        <w:t xml:space="preserve"> </w:t>
      </w:r>
      <w:r>
        <w:t>и</w:t>
      </w:r>
      <w:r>
        <w:rPr>
          <w:spacing w:val="-3"/>
        </w:rPr>
        <w:t xml:space="preserve"> </w:t>
      </w:r>
      <w:r>
        <w:t>растительные.</w:t>
      </w:r>
      <w:r>
        <w:rPr>
          <w:spacing w:val="-6"/>
        </w:rPr>
        <w:t xml:space="preserve"> </w:t>
      </w:r>
      <w:r>
        <w:t>Декоративная</w:t>
      </w:r>
      <w:r>
        <w:rPr>
          <w:spacing w:val="-4"/>
        </w:rPr>
        <w:t xml:space="preserve"> </w:t>
      </w:r>
      <w:r>
        <w:t>композиция</w:t>
      </w:r>
      <w:r>
        <w:rPr>
          <w:spacing w:val="-5"/>
        </w:rPr>
        <w:t xml:space="preserve"> </w:t>
      </w:r>
      <w:r>
        <w:t>в</w:t>
      </w:r>
      <w:r>
        <w:rPr>
          <w:spacing w:val="-6"/>
        </w:rPr>
        <w:t xml:space="preserve"> </w:t>
      </w:r>
      <w:r>
        <w:t>круге</w:t>
      </w:r>
      <w:r>
        <w:rPr>
          <w:spacing w:val="-6"/>
        </w:rPr>
        <w:t xml:space="preserve"> </w:t>
      </w:r>
      <w:r>
        <w:t>или</w:t>
      </w:r>
      <w:r>
        <w:rPr>
          <w:spacing w:val="-6"/>
        </w:rPr>
        <w:t xml:space="preserve"> </w:t>
      </w:r>
      <w:r>
        <w:t>в</w:t>
      </w:r>
      <w:r>
        <w:rPr>
          <w:spacing w:val="-6"/>
        </w:rPr>
        <w:t xml:space="preserve"> </w:t>
      </w:r>
      <w:r>
        <w:t>полосе.</w:t>
      </w:r>
    </w:p>
    <w:p w:rsidR="00906145" w:rsidRDefault="00C56FC5">
      <w:pPr>
        <w:pStyle w:val="a3"/>
        <w:spacing w:before="200" w:line="276" w:lineRule="auto"/>
      </w:pPr>
      <w:r>
        <w:t>Представления</w:t>
      </w:r>
      <w:r>
        <w:rPr>
          <w:spacing w:val="-4"/>
        </w:rPr>
        <w:t xml:space="preserve"> </w:t>
      </w:r>
      <w:r>
        <w:t>о</w:t>
      </w:r>
      <w:r>
        <w:rPr>
          <w:spacing w:val="-6"/>
        </w:rPr>
        <w:t xml:space="preserve"> </w:t>
      </w:r>
      <w:r>
        <w:t>симметрии</w:t>
      </w:r>
      <w:r>
        <w:rPr>
          <w:spacing w:val="-6"/>
        </w:rPr>
        <w:t xml:space="preserve"> </w:t>
      </w:r>
      <w:r>
        <w:t>и</w:t>
      </w:r>
      <w:r>
        <w:rPr>
          <w:spacing w:val="-6"/>
        </w:rPr>
        <w:t xml:space="preserve"> </w:t>
      </w:r>
      <w:r>
        <w:t>наблюдение</w:t>
      </w:r>
      <w:r>
        <w:rPr>
          <w:spacing w:val="-4"/>
        </w:rPr>
        <w:t xml:space="preserve"> </w:t>
      </w:r>
      <w:r>
        <w:t>её</w:t>
      </w:r>
      <w:r>
        <w:rPr>
          <w:spacing w:val="-6"/>
        </w:rPr>
        <w:t xml:space="preserve"> </w:t>
      </w:r>
      <w:r>
        <w:t>в</w:t>
      </w:r>
      <w:r>
        <w:rPr>
          <w:spacing w:val="-6"/>
        </w:rPr>
        <w:t xml:space="preserve"> </w:t>
      </w:r>
      <w:r>
        <w:t>природе.</w:t>
      </w:r>
      <w:r>
        <w:rPr>
          <w:spacing w:val="-4"/>
        </w:rPr>
        <w:t xml:space="preserve"> </w:t>
      </w:r>
      <w:r>
        <w:t>Последовательное</w:t>
      </w:r>
      <w:r>
        <w:rPr>
          <w:spacing w:val="-6"/>
        </w:rPr>
        <w:t xml:space="preserve"> </w:t>
      </w:r>
      <w:r>
        <w:t>ведение работы над изображением бабочки по представлению, использование линии</w:t>
      </w:r>
    </w:p>
    <w:p w:rsidR="00906145" w:rsidRDefault="00C56FC5">
      <w:pPr>
        <w:pStyle w:val="a3"/>
        <w:spacing w:line="298" w:lineRule="exact"/>
      </w:pPr>
      <w:r>
        <w:t>симметрии</w:t>
      </w:r>
      <w:r>
        <w:rPr>
          <w:spacing w:val="-13"/>
        </w:rPr>
        <w:t xml:space="preserve"> </w:t>
      </w:r>
      <w:r>
        <w:t>при</w:t>
      </w:r>
      <w:r>
        <w:rPr>
          <w:spacing w:val="-12"/>
        </w:rPr>
        <w:t xml:space="preserve"> </w:t>
      </w:r>
      <w:r>
        <w:t>составлении</w:t>
      </w:r>
      <w:r>
        <w:rPr>
          <w:spacing w:val="-7"/>
        </w:rPr>
        <w:t xml:space="preserve"> </w:t>
      </w:r>
      <w:r>
        <w:t>узора</w:t>
      </w:r>
      <w:r>
        <w:rPr>
          <w:spacing w:val="-13"/>
        </w:rPr>
        <w:t xml:space="preserve"> </w:t>
      </w:r>
      <w:r>
        <w:rPr>
          <w:spacing w:val="-2"/>
        </w:rPr>
        <w:t>крыльев.</w:t>
      </w:r>
    </w:p>
    <w:p w:rsidR="00906145" w:rsidRDefault="00C56FC5">
      <w:pPr>
        <w:pStyle w:val="a3"/>
        <w:spacing w:before="246" w:line="276" w:lineRule="auto"/>
      </w:pPr>
      <w:r>
        <w:t>Орнамент,</w:t>
      </w:r>
      <w:r>
        <w:rPr>
          <w:spacing w:val="-6"/>
        </w:rPr>
        <w:t xml:space="preserve"> </w:t>
      </w:r>
      <w:r>
        <w:t>характерный</w:t>
      </w:r>
      <w:r>
        <w:rPr>
          <w:spacing w:val="-6"/>
        </w:rPr>
        <w:t xml:space="preserve"> </w:t>
      </w:r>
      <w:r>
        <w:t>для</w:t>
      </w:r>
      <w:r>
        <w:rPr>
          <w:spacing w:val="-6"/>
        </w:rPr>
        <w:t xml:space="preserve"> </w:t>
      </w:r>
      <w:r>
        <w:t>игрушек</w:t>
      </w:r>
      <w:r>
        <w:rPr>
          <w:spacing w:val="-7"/>
        </w:rPr>
        <w:t xml:space="preserve"> </w:t>
      </w:r>
      <w:r>
        <w:t>одного</w:t>
      </w:r>
      <w:r>
        <w:rPr>
          <w:spacing w:val="-6"/>
        </w:rPr>
        <w:t xml:space="preserve"> </w:t>
      </w:r>
      <w:r>
        <w:t>из</w:t>
      </w:r>
      <w:r>
        <w:rPr>
          <w:spacing w:val="-6"/>
        </w:rPr>
        <w:t xml:space="preserve"> </w:t>
      </w:r>
      <w:r>
        <w:t>наиболее</w:t>
      </w:r>
      <w:r>
        <w:rPr>
          <w:spacing w:val="-6"/>
        </w:rPr>
        <w:t xml:space="preserve"> </w:t>
      </w:r>
      <w:r>
        <w:t>известных</w:t>
      </w:r>
      <w:r>
        <w:rPr>
          <w:spacing w:val="-6"/>
        </w:rPr>
        <w:t xml:space="preserve"> </w:t>
      </w:r>
      <w:r>
        <w:t>народных художественных промыслов: дымковская игрушка.</w:t>
      </w:r>
    </w:p>
    <w:p w:rsidR="00906145" w:rsidRDefault="00C56FC5">
      <w:pPr>
        <w:pStyle w:val="a3"/>
        <w:spacing w:before="201" w:line="276" w:lineRule="auto"/>
        <w:ind w:firstLine="64"/>
      </w:pPr>
      <w:r>
        <w:t>Дизайн</w:t>
      </w:r>
      <w:r>
        <w:rPr>
          <w:spacing w:val="-6"/>
        </w:rPr>
        <w:t xml:space="preserve"> </w:t>
      </w:r>
      <w:r>
        <w:t>предмета:</w:t>
      </w:r>
      <w:r>
        <w:rPr>
          <w:spacing w:val="-5"/>
        </w:rPr>
        <w:t xml:space="preserve"> </w:t>
      </w:r>
      <w:r>
        <w:t>изготовление</w:t>
      </w:r>
      <w:r>
        <w:rPr>
          <w:spacing w:val="-7"/>
        </w:rPr>
        <w:t xml:space="preserve"> </w:t>
      </w:r>
      <w:r>
        <w:t>нарядной упаковки</w:t>
      </w:r>
      <w:r>
        <w:rPr>
          <w:spacing w:val="-7"/>
        </w:rPr>
        <w:t xml:space="preserve"> </w:t>
      </w:r>
      <w:r>
        <w:t>путём</w:t>
      </w:r>
      <w:r>
        <w:rPr>
          <w:spacing w:val="-7"/>
        </w:rPr>
        <w:t xml:space="preserve"> </w:t>
      </w:r>
      <w:r>
        <w:t>складывания</w:t>
      </w:r>
      <w:r>
        <w:rPr>
          <w:spacing w:val="-7"/>
        </w:rPr>
        <w:t xml:space="preserve"> </w:t>
      </w:r>
      <w:r>
        <w:t>бумаги</w:t>
      </w:r>
      <w:r>
        <w:rPr>
          <w:spacing w:val="-7"/>
        </w:rPr>
        <w:t xml:space="preserve"> </w:t>
      </w:r>
      <w:r>
        <w:t xml:space="preserve">и </w:t>
      </w:r>
      <w:r>
        <w:rPr>
          <w:spacing w:val="-2"/>
        </w:rPr>
        <w:t>аппликации.</w:t>
      </w:r>
    </w:p>
    <w:p w:rsidR="00906145" w:rsidRDefault="00C56FC5">
      <w:pPr>
        <w:pStyle w:val="a3"/>
        <w:spacing w:before="200" w:line="439" w:lineRule="auto"/>
      </w:pPr>
      <w:r>
        <w:t>Оригами</w:t>
      </w:r>
      <w:r>
        <w:rPr>
          <w:spacing w:val="-3"/>
        </w:rPr>
        <w:t xml:space="preserve"> </w:t>
      </w:r>
      <w:r>
        <w:t>—</w:t>
      </w:r>
      <w:r>
        <w:rPr>
          <w:spacing w:val="-6"/>
        </w:rPr>
        <w:t xml:space="preserve"> </w:t>
      </w:r>
      <w:r>
        <w:t>создание</w:t>
      </w:r>
      <w:r>
        <w:rPr>
          <w:spacing w:val="-3"/>
        </w:rPr>
        <w:t xml:space="preserve"> </w:t>
      </w:r>
      <w:r>
        <w:t>игрушки</w:t>
      </w:r>
      <w:r>
        <w:rPr>
          <w:spacing w:val="-6"/>
        </w:rPr>
        <w:t xml:space="preserve"> </w:t>
      </w:r>
      <w:r>
        <w:t>для</w:t>
      </w:r>
      <w:r>
        <w:rPr>
          <w:spacing w:val="-6"/>
        </w:rPr>
        <w:t xml:space="preserve"> </w:t>
      </w:r>
      <w:r>
        <w:t>новогодней</w:t>
      </w:r>
      <w:r>
        <w:rPr>
          <w:spacing w:val="-5"/>
        </w:rPr>
        <w:t xml:space="preserve"> </w:t>
      </w:r>
      <w:r>
        <w:t>ёлки.</w:t>
      </w:r>
      <w:r>
        <w:rPr>
          <w:spacing w:val="-6"/>
        </w:rPr>
        <w:t xml:space="preserve"> </w:t>
      </w:r>
      <w:r>
        <w:t>Приёмы</w:t>
      </w:r>
      <w:r>
        <w:rPr>
          <w:spacing w:val="-6"/>
        </w:rPr>
        <w:t xml:space="preserve"> </w:t>
      </w:r>
      <w:r>
        <w:t>складывания</w:t>
      </w:r>
      <w:r>
        <w:rPr>
          <w:spacing w:val="-6"/>
        </w:rPr>
        <w:t xml:space="preserve"> </w:t>
      </w:r>
      <w:r>
        <w:t>бумаги. Модуль «Архитектура»</w:t>
      </w:r>
    </w:p>
    <w:p w:rsidR="00906145" w:rsidRDefault="00C56FC5">
      <w:pPr>
        <w:pStyle w:val="a3"/>
        <w:spacing w:line="278" w:lineRule="auto"/>
      </w:pPr>
      <w:r>
        <w:t>Наблюдение</w:t>
      </w:r>
      <w:r>
        <w:rPr>
          <w:spacing w:val="-7"/>
        </w:rPr>
        <w:t xml:space="preserve"> </w:t>
      </w:r>
      <w:r>
        <w:t>разнообразных</w:t>
      </w:r>
      <w:r>
        <w:rPr>
          <w:spacing w:val="-7"/>
        </w:rPr>
        <w:t xml:space="preserve"> </w:t>
      </w:r>
      <w:r>
        <w:t>архитектурных</w:t>
      </w:r>
      <w:r>
        <w:rPr>
          <w:spacing w:val="-7"/>
        </w:rPr>
        <w:t xml:space="preserve"> </w:t>
      </w:r>
      <w:r>
        <w:t>зданий</w:t>
      </w:r>
      <w:r>
        <w:rPr>
          <w:spacing w:val="-7"/>
        </w:rPr>
        <w:t xml:space="preserve"> </w:t>
      </w:r>
      <w:r>
        <w:t>в</w:t>
      </w:r>
      <w:r>
        <w:rPr>
          <w:spacing w:val="-7"/>
        </w:rPr>
        <w:t xml:space="preserve"> </w:t>
      </w:r>
      <w:r>
        <w:t>окружающем</w:t>
      </w:r>
      <w:r>
        <w:rPr>
          <w:spacing w:val="-7"/>
        </w:rPr>
        <w:t xml:space="preserve"> </w:t>
      </w:r>
      <w:r>
        <w:t>мире</w:t>
      </w:r>
      <w:r>
        <w:rPr>
          <w:spacing w:val="-7"/>
        </w:rPr>
        <w:t xml:space="preserve"> </w:t>
      </w:r>
      <w:r>
        <w:t>(по фотографиям), обсуждение особенностей и составных частей зданий.</w:t>
      </w:r>
    </w:p>
    <w:p w:rsidR="00906145" w:rsidRDefault="00C56FC5">
      <w:pPr>
        <w:pStyle w:val="a3"/>
        <w:spacing w:before="190" w:line="276" w:lineRule="auto"/>
        <w:ind w:right="135"/>
      </w:pPr>
      <w:r>
        <w:t>Освоение</w:t>
      </w:r>
      <w:r>
        <w:rPr>
          <w:spacing w:val="-8"/>
        </w:rPr>
        <w:t xml:space="preserve"> </w:t>
      </w:r>
      <w:r>
        <w:t>приёмов</w:t>
      </w:r>
      <w:r>
        <w:rPr>
          <w:spacing w:val="-6"/>
        </w:rPr>
        <w:t xml:space="preserve"> </w:t>
      </w:r>
      <w:r>
        <w:t>конструирования</w:t>
      </w:r>
      <w:r>
        <w:rPr>
          <w:spacing w:val="-7"/>
        </w:rPr>
        <w:t xml:space="preserve"> </w:t>
      </w:r>
      <w:r>
        <w:t>из</w:t>
      </w:r>
      <w:r>
        <w:rPr>
          <w:spacing w:val="-7"/>
        </w:rPr>
        <w:t xml:space="preserve"> </w:t>
      </w:r>
      <w:r>
        <w:t>бумаги.</w:t>
      </w:r>
      <w:r>
        <w:rPr>
          <w:spacing w:val="-8"/>
        </w:rPr>
        <w:t xml:space="preserve"> </w:t>
      </w:r>
      <w:r>
        <w:t>Складывание</w:t>
      </w:r>
      <w:r>
        <w:rPr>
          <w:spacing w:val="-5"/>
        </w:rPr>
        <w:t xml:space="preserve"> </w:t>
      </w:r>
      <w:r>
        <w:t>объёмных</w:t>
      </w:r>
      <w:r>
        <w:rPr>
          <w:spacing w:val="-8"/>
        </w:rPr>
        <w:t xml:space="preserve"> </w:t>
      </w:r>
      <w:r>
        <w:t>простых геометрических тел. Овладение приёмами склеивания, надрезания и вырезания деталей; использование приёма симметрии.</w:t>
      </w:r>
    </w:p>
    <w:p w:rsidR="00906145" w:rsidRDefault="00C56FC5">
      <w:pPr>
        <w:pStyle w:val="a3"/>
        <w:spacing w:before="200" w:line="278" w:lineRule="auto"/>
        <w:ind w:right="135"/>
      </w:pPr>
      <w:r>
        <w:t>Макетирование</w:t>
      </w:r>
      <w:r>
        <w:rPr>
          <w:spacing w:val="-8"/>
        </w:rPr>
        <w:t xml:space="preserve"> </w:t>
      </w:r>
      <w:r>
        <w:t>(или</w:t>
      </w:r>
      <w:r>
        <w:rPr>
          <w:spacing w:val="-5"/>
        </w:rPr>
        <w:t xml:space="preserve"> </w:t>
      </w:r>
      <w:r>
        <w:t>аппликация)</w:t>
      </w:r>
      <w:r>
        <w:rPr>
          <w:spacing w:val="-7"/>
        </w:rPr>
        <w:t xml:space="preserve"> </w:t>
      </w:r>
      <w:r>
        <w:t>пространственной</w:t>
      </w:r>
      <w:r>
        <w:rPr>
          <w:spacing w:val="-7"/>
        </w:rPr>
        <w:t xml:space="preserve"> </w:t>
      </w:r>
      <w:r>
        <w:t>среды</w:t>
      </w:r>
      <w:r>
        <w:rPr>
          <w:spacing w:val="-7"/>
        </w:rPr>
        <w:t xml:space="preserve"> </w:t>
      </w:r>
      <w:r>
        <w:t>сказочного</w:t>
      </w:r>
      <w:r>
        <w:rPr>
          <w:spacing w:val="-6"/>
        </w:rPr>
        <w:t xml:space="preserve"> </w:t>
      </w:r>
      <w:r>
        <w:t>города</w:t>
      </w:r>
      <w:r>
        <w:rPr>
          <w:spacing w:val="-8"/>
        </w:rPr>
        <w:t xml:space="preserve"> </w:t>
      </w:r>
      <w:r>
        <w:t>из бумаги, картона или пластилина.</w:t>
      </w:r>
    </w:p>
    <w:p w:rsidR="00906145" w:rsidRDefault="00C56FC5">
      <w:pPr>
        <w:pStyle w:val="a3"/>
        <w:spacing w:before="20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rsidR="00906145" w:rsidRDefault="00C56FC5">
      <w:pPr>
        <w:pStyle w:val="a3"/>
        <w:spacing w:before="243" w:line="278" w:lineRule="auto"/>
      </w:pPr>
      <w:r>
        <w:t>Восприятие</w:t>
      </w:r>
      <w:r>
        <w:rPr>
          <w:spacing w:val="-8"/>
        </w:rPr>
        <w:t xml:space="preserve"> </w:t>
      </w:r>
      <w:r>
        <w:t>произведений</w:t>
      </w:r>
      <w:r>
        <w:rPr>
          <w:spacing w:val="-8"/>
        </w:rPr>
        <w:t xml:space="preserve"> </w:t>
      </w:r>
      <w:r>
        <w:t>детского</w:t>
      </w:r>
      <w:r>
        <w:rPr>
          <w:spacing w:val="-6"/>
        </w:rPr>
        <w:t xml:space="preserve"> </w:t>
      </w:r>
      <w:r>
        <w:t>творчества.</w:t>
      </w:r>
      <w:r>
        <w:rPr>
          <w:spacing w:val="-8"/>
        </w:rPr>
        <w:t xml:space="preserve"> </w:t>
      </w:r>
      <w:r>
        <w:t>Обсуждение</w:t>
      </w:r>
      <w:r>
        <w:rPr>
          <w:spacing w:val="-8"/>
        </w:rPr>
        <w:t xml:space="preserve"> </w:t>
      </w:r>
      <w:r>
        <w:t>сюжетного</w:t>
      </w:r>
      <w:r>
        <w:rPr>
          <w:spacing w:val="-8"/>
        </w:rPr>
        <w:t xml:space="preserve"> </w:t>
      </w:r>
      <w:r>
        <w:t>и эмоционального содержания детских работ.</w:t>
      </w:r>
    </w:p>
    <w:p w:rsidR="00906145" w:rsidRDefault="00C56FC5">
      <w:pPr>
        <w:pStyle w:val="a3"/>
        <w:spacing w:before="194" w:line="278" w:lineRule="auto"/>
      </w:pPr>
      <w:r>
        <w:t>Художественное</w:t>
      </w:r>
      <w:r>
        <w:rPr>
          <w:spacing w:val="-6"/>
        </w:rPr>
        <w:t xml:space="preserve"> </w:t>
      </w:r>
      <w:r>
        <w:t>наблюдение</w:t>
      </w:r>
      <w:r>
        <w:rPr>
          <w:spacing w:val="-6"/>
        </w:rPr>
        <w:t xml:space="preserve"> </w:t>
      </w:r>
      <w:r>
        <w:t>окружающего</w:t>
      </w:r>
      <w:r>
        <w:rPr>
          <w:spacing w:val="-6"/>
        </w:rPr>
        <w:t xml:space="preserve"> </w:t>
      </w:r>
      <w:r>
        <w:t>мира</w:t>
      </w:r>
      <w:r>
        <w:rPr>
          <w:spacing w:val="-6"/>
        </w:rPr>
        <w:t xml:space="preserve"> </w:t>
      </w:r>
      <w:r>
        <w:t>природы</w:t>
      </w:r>
      <w:r>
        <w:rPr>
          <w:spacing w:val="-5"/>
        </w:rPr>
        <w:t xml:space="preserve"> </w:t>
      </w:r>
      <w:r>
        <w:t>и</w:t>
      </w:r>
      <w:r>
        <w:rPr>
          <w:spacing w:val="-6"/>
        </w:rPr>
        <w:t xml:space="preserve"> </w:t>
      </w:r>
      <w:r>
        <w:t>предметной</w:t>
      </w:r>
      <w:r>
        <w:rPr>
          <w:spacing w:val="-6"/>
        </w:rPr>
        <w:t xml:space="preserve"> </w:t>
      </w:r>
      <w:r>
        <w:t>среды</w:t>
      </w:r>
      <w:r>
        <w:rPr>
          <w:spacing w:val="-5"/>
        </w:rPr>
        <w:t xml:space="preserve"> </w:t>
      </w:r>
      <w:r>
        <w:t>жизни человека в зависимости от поставленной аналитической и эстетической задачи</w:t>
      </w:r>
    </w:p>
    <w:p w:rsidR="00906145" w:rsidRDefault="00C56FC5">
      <w:pPr>
        <w:pStyle w:val="a3"/>
        <w:spacing w:line="294" w:lineRule="exact"/>
      </w:pPr>
      <w:r>
        <w:t>наблюдения</w:t>
      </w:r>
      <w:r>
        <w:rPr>
          <w:spacing w:val="-16"/>
        </w:rPr>
        <w:t xml:space="preserve"> </w:t>
      </w:r>
      <w:r>
        <w:rPr>
          <w:spacing w:val="-2"/>
        </w:rPr>
        <w:t>(установки).</w:t>
      </w:r>
    </w:p>
    <w:p w:rsidR="00906145" w:rsidRDefault="00C56FC5">
      <w:pPr>
        <w:pStyle w:val="a3"/>
        <w:spacing w:before="244" w:line="278" w:lineRule="auto"/>
      </w:pPr>
      <w:r>
        <w:t>Рассматривание</w:t>
      </w:r>
      <w:r>
        <w:rPr>
          <w:spacing w:val="-8"/>
        </w:rPr>
        <w:t xml:space="preserve"> </w:t>
      </w:r>
      <w:r>
        <w:t>иллюстраций</w:t>
      </w:r>
      <w:r>
        <w:rPr>
          <w:spacing w:val="-8"/>
        </w:rPr>
        <w:t xml:space="preserve"> </w:t>
      </w:r>
      <w:r>
        <w:t>детской</w:t>
      </w:r>
      <w:r>
        <w:rPr>
          <w:spacing w:val="-5"/>
        </w:rPr>
        <w:t xml:space="preserve"> </w:t>
      </w:r>
      <w:r>
        <w:t>книги</w:t>
      </w:r>
      <w:r>
        <w:rPr>
          <w:spacing w:val="-8"/>
        </w:rPr>
        <w:t xml:space="preserve"> </w:t>
      </w:r>
      <w:r>
        <w:t>на</w:t>
      </w:r>
      <w:r>
        <w:rPr>
          <w:spacing w:val="-8"/>
        </w:rPr>
        <w:t xml:space="preserve"> </w:t>
      </w:r>
      <w:r>
        <w:t>основе</w:t>
      </w:r>
      <w:r>
        <w:rPr>
          <w:spacing w:val="-8"/>
        </w:rPr>
        <w:t xml:space="preserve"> </w:t>
      </w:r>
      <w:r>
        <w:t>содержательных</w:t>
      </w:r>
      <w:r>
        <w:rPr>
          <w:spacing w:val="-3"/>
        </w:rPr>
        <w:t xml:space="preserve"> </w:t>
      </w:r>
      <w:r>
        <w:t>установок учителя в соответствии с изучаемой темой.</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630"/>
        <w:jc w:val="both"/>
      </w:pPr>
      <w:r>
        <w:lastRenderedPageBreak/>
        <w:t>Знакомство</w:t>
      </w:r>
      <w:r>
        <w:rPr>
          <w:spacing w:val="-4"/>
        </w:rPr>
        <w:t xml:space="preserve"> </w:t>
      </w:r>
      <w:r>
        <w:t>с</w:t>
      </w:r>
      <w:r>
        <w:rPr>
          <w:spacing w:val="-6"/>
        </w:rPr>
        <w:t xml:space="preserve"> </w:t>
      </w:r>
      <w:r>
        <w:t>картиной,</w:t>
      </w:r>
      <w:r>
        <w:rPr>
          <w:spacing w:val="-6"/>
        </w:rPr>
        <w:t xml:space="preserve"> </w:t>
      </w:r>
      <w:r>
        <w:t>в</w:t>
      </w:r>
      <w:r>
        <w:rPr>
          <w:spacing w:val="-6"/>
        </w:rPr>
        <w:t xml:space="preserve"> </w:t>
      </w:r>
      <w:r>
        <w:t>которой</w:t>
      </w:r>
      <w:r>
        <w:rPr>
          <w:spacing w:val="-6"/>
        </w:rPr>
        <w:t xml:space="preserve"> </w:t>
      </w:r>
      <w:r>
        <w:t>ярко</w:t>
      </w:r>
      <w:r>
        <w:rPr>
          <w:spacing w:val="-6"/>
        </w:rPr>
        <w:t xml:space="preserve"> </w:t>
      </w:r>
      <w:r>
        <w:t>выражено</w:t>
      </w:r>
      <w:r>
        <w:rPr>
          <w:spacing w:val="-6"/>
        </w:rPr>
        <w:t xml:space="preserve"> </w:t>
      </w:r>
      <w:r>
        <w:t>эмоциональное</w:t>
      </w:r>
      <w:r>
        <w:rPr>
          <w:spacing w:val="-4"/>
        </w:rPr>
        <w:t xml:space="preserve"> </w:t>
      </w:r>
      <w:r>
        <w:t>состояние,</w:t>
      </w:r>
      <w:r>
        <w:rPr>
          <w:spacing w:val="-6"/>
        </w:rPr>
        <w:t xml:space="preserve"> </w:t>
      </w:r>
      <w:r>
        <w:t>или</w:t>
      </w:r>
      <w:r>
        <w:rPr>
          <w:spacing w:val="-5"/>
        </w:rPr>
        <w:t xml:space="preserve"> </w:t>
      </w:r>
      <w:r>
        <w:t>с картиной, написанной на сказочный сюжет (произведения В. М. Васнецова, М. А. Врубеля по выбору учителя).</w:t>
      </w:r>
    </w:p>
    <w:p w:rsidR="00906145" w:rsidRDefault="00C56FC5">
      <w:pPr>
        <w:pStyle w:val="a3"/>
        <w:spacing w:before="203" w:line="276" w:lineRule="auto"/>
      </w:pPr>
      <w:r>
        <w:t>Художник</w:t>
      </w:r>
      <w:r>
        <w:rPr>
          <w:spacing w:val="-6"/>
        </w:rPr>
        <w:t xml:space="preserve"> </w:t>
      </w:r>
      <w:r>
        <w:t>и</w:t>
      </w:r>
      <w:r>
        <w:rPr>
          <w:spacing w:val="-5"/>
        </w:rPr>
        <w:t xml:space="preserve"> </w:t>
      </w:r>
      <w:r>
        <w:t>зритель.</w:t>
      </w:r>
      <w:r>
        <w:rPr>
          <w:spacing w:val="-3"/>
        </w:rPr>
        <w:t xml:space="preserve"> </w:t>
      </w:r>
      <w:r>
        <w:t>Освоение</w:t>
      </w:r>
      <w:r>
        <w:rPr>
          <w:spacing w:val="-5"/>
        </w:rPr>
        <w:t xml:space="preserve"> </w:t>
      </w:r>
      <w:r>
        <w:t>зрительских</w:t>
      </w:r>
      <w:r>
        <w:rPr>
          <w:spacing w:val="-3"/>
        </w:rPr>
        <w:t xml:space="preserve"> </w:t>
      </w:r>
      <w:r>
        <w:t>умений</w:t>
      </w:r>
      <w:r>
        <w:rPr>
          <w:spacing w:val="-5"/>
        </w:rPr>
        <w:t xml:space="preserve"> </w:t>
      </w:r>
      <w:r>
        <w:t>на</w:t>
      </w:r>
      <w:r>
        <w:rPr>
          <w:spacing w:val="-5"/>
        </w:rPr>
        <w:t xml:space="preserve"> </w:t>
      </w:r>
      <w:r>
        <w:t>основе</w:t>
      </w:r>
      <w:r>
        <w:rPr>
          <w:spacing w:val="-4"/>
        </w:rPr>
        <w:t xml:space="preserve"> </w:t>
      </w:r>
      <w:r>
        <w:t>получаемых</w:t>
      </w:r>
      <w:r>
        <w:rPr>
          <w:spacing w:val="-5"/>
        </w:rPr>
        <w:t xml:space="preserve"> </w:t>
      </w:r>
      <w:r>
        <w:t>знаний</w:t>
      </w:r>
      <w:r>
        <w:rPr>
          <w:spacing w:val="-4"/>
        </w:rPr>
        <w:t xml:space="preserve"> </w:t>
      </w:r>
      <w:r>
        <w:t>и творческих практических задач — установок наблюдения. Ассоциации из личного</w:t>
      </w:r>
    </w:p>
    <w:p w:rsidR="00906145" w:rsidRDefault="00C56FC5">
      <w:pPr>
        <w:pStyle w:val="a3"/>
        <w:spacing w:line="441" w:lineRule="auto"/>
        <w:ind w:right="794"/>
      </w:pPr>
      <w:r>
        <w:t>опыта</w:t>
      </w:r>
      <w:r>
        <w:rPr>
          <w:spacing w:val="-8"/>
        </w:rPr>
        <w:t xml:space="preserve"> </w:t>
      </w:r>
      <w:r>
        <w:t>обучающихся</w:t>
      </w:r>
      <w:r>
        <w:rPr>
          <w:spacing w:val="-5"/>
        </w:rPr>
        <w:t xml:space="preserve"> </w:t>
      </w:r>
      <w:r>
        <w:t>и</w:t>
      </w:r>
      <w:r>
        <w:rPr>
          <w:spacing w:val="-8"/>
        </w:rPr>
        <w:t xml:space="preserve"> </w:t>
      </w:r>
      <w:r>
        <w:t>оценка</w:t>
      </w:r>
      <w:r>
        <w:rPr>
          <w:spacing w:val="-6"/>
        </w:rPr>
        <w:t xml:space="preserve"> </w:t>
      </w:r>
      <w:r>
        <w:t>эмоционального</w:t>
      </w:r>
      <w:r>
        <w:rPr>
          <w:spacing w:val="-8"/>
        </w:rPr>
        <w:t xml:space="preserve"> </w:t>
      </w:r>
      <w:r>
        <w:t>содержания</w:t>
      </w:r>
      <w:r>
        <w:rPr>
          <w:spacing w:val="-8"/>
        </w:rPr>
        <w:t xml:space="preserve"> </w:t>
      </w:r>
      <w:r>
        <w:t>произведений. Модуль «Азбука цифровой графики»</w:t>
      </w:r>
    </w:p>
    <w:p w:rsidR="00906145" w:rsidRDefault="00C56FC5">
      <w:pPr>
        <w:pStyle w:val="a3"/>
        <w:spacing w:line="276" w:lineRule="auto"/>
        <w:ind w:right="135"/>
      </w:pPr>
      <w:r>
        <w:t>Фотографирование</w:t>
      </w:r>
      <w:r>
        <w:rPr>
          <w:spacing w:val="-8"/>
        </w:rPr>
        <w:t xml:space="preserve"> </w:t>
      </w:r>
      <w:r>
        <w:t>мелких</w:t>
      </w:r>
      <w:r>
        <w:rPr>
          <w:spacing w:val="-8"/>
        </w:rPr>
        <w:t xml:space="preserve"> </w:t>
      </w:r>
      <w:r>
        <w:t>деталей</w:t>
      </w:r>
      <w:r>
        <w:rPr>
          <w:spacing w:val="-8"/>
        </w:rPr>
        <w:t xml:space="preserve"> </w:t>
      </w:r>
      <w:r>
        <w:t>природы,</w:t>
      </w:r>
      <w:r>
        <w:rPr>
          <w:spacing w:val="-8"/>
        </w:rPr>
        <w:t xml:space="preserve"> </w:t>
      </w:r>
      <w:r>
        <w:t>выражение</w:t>
      </w:r>
      <w:r>
        <w:rPr>
          <w:spacing w:val="-8"/>
        </w:rPr>
        <w:t xml:space="preserve"> </w:t>
      </w:r>
      <w:r>
        <w:t>ярких</w:t>
      </w:r>
      <w:r>
        <w:rPr>
          <w:spacing w:val="-8"/>
        </w:rPr>
        <w:t xml:space="preserve"> </w:t>
      </w:r>
      <w:r>
        <w:t xml:space="preserve">зрительных </w:t>
      </w:r>
      <w:r>
        <w:rPr>
          <w:spacing w:val="-2"/>
        </w:rPr>
        <w:t>впечатлений.</w:t>
      </w:r>
    </w:p>
    <w:p w:rsidR="00906145" w:rsidRDefault="00C56FC5">
      <w:pPr>
        <w:pStyle w:val="a3"/>
        <w:spacing w:before="191" w:line="276" w:lineRule="auto"/>
      </w:pPr>
      <w:r>
        <w:t>Обсуждение</w:t>
      </w:r>
      <w:r>
        <w:rPr>
          <w:spacing w:val="-9"/>
        </w:rPr>
        <w:t xml:space="preserve"> </w:t>
      </w:r>
      <w:r>
        <w:t>в</w:t>
      </w:r>
      <w:r>
        <w:rPr>
          <w:spacing w:val="-4"/>
        </w:rPr>
        <w:t xml:space="preserve"> </w:t>
      </w:r>
      <w:r>
        <w:t>условиях</w:t>
      </w:r>
      <w:r>
        <w:rPr>
          <w:spacing w:val="-6"/>
        </w:rPr>
        <w:t xml:space="preserve"> </w:t>
      </w:r>
      <w:r>
        <w:t>урока</w:t>
      </w:r>
      <w:r>
        <w:rPr>
          <w:spacing w:val="-4"/>
        </w:rPr>
        <w:t xml:space="preserve"> </w:t>
      </w:r>
      <w:r>
        <w:t>ученических</w:t>
      </w:r>
      <w:r>
        <w:rPr>
          <w:spacing w:val="-7"/>
        </w:rPr>
        <w:t xml:space="preserve"> </w:t>
      </w:r>
      <w:r>
        <w:t>фотографий,</w:t>
      </w:r>
      <w:r>
        <w:rPr>
          <w:spacing w:val="-9"/>
        </w:rPr>
        <w:t xml:space="preserve"> </w:t>
      </w:r>
      <w:r>
        <w:t>соответствующих</w:t>
      </w:r>
      <w:r>
        <w:rPr>
          <w:spacing w:val="-9"/>
        </w:rPr>
        <w:t xml:space="preserve"> </w:t>
      </w:r>
      <w:r>
        <w:t xml:space="preserve">изучаемой </w:t>
      </w:r>
      <w:r>
        <w:rPr>
          <w:spacing w:val="-4"/>
        </w:rPr>
        <w:t>теме.</w:t>
      </w:r>
    </w:p>
    <w:p w:rsidR="00906145" w:rsidRDefault="00C56FC5">
      <w:pPr>
        <w:spacing w:before="205"/>
        <w:ind w:left="982"/>
        <w:rPr>
          <w:sz w:val="26"/>
        </w:rPr>
      </w:pPr>
      <w:r>
        <w:rPr>
          <w:sz w:val="26"/>
        </w:rPr>
        <w:t>2</w:t>
      </w:r>
      <w:r>
        <w:rPr>
          <w:spacing w:val="-6"/>
          <w:sz w:val="26"/>
        </w:rPr>
        <w:t xml:space="preserve"> </w:t>
      </w:r>
      <w:r>
        <w:rPr>
          <w:sz w:val="26"/>
        </w:rPr>
        <w:t>КЛАСС</w:t>
      </w:r>
      <w:r>
        <w:rPr>
          <w:spacing w:val="-6"/>
          <w:sz w:val="26"/>
        </w:rPr>
        <w:t xml:space="preserve"> </w:t>
      </w:r>
      <w:r>
        <w:rPr>
          <w:sz w:val="26"/>
        </w:rPr>
        <w:t>(</w:t>
      </w:r>
      <w:r>
        <w:rPr>
          <w:i/>
          <w:sz w:val="26"/>
        </w:rPr>
        <w:t>34</w:t>
      </w:r>
      <w:r>
        <w:rPr>
          <w:i/>
          <w:spacing w:val="-6"/>
          <w:sz w:val="26"/>
        </w:rPr>
        <w:t xml:space="preserve"> </w:t>
      </w:r>
      <w:r>
        <w:rPr>
          <w:i/>
          <w:spacing w:val="-5"/>
          <w:sz w:val="26"/>
        </w:rPr>
        <w:t>ч</w:t>
      </w:r>
      <w:r>
        <w:rPr>
          <w:spacing w:val="-5"/>
          <w:sz w:val="26"/>
        </w:rPr>
        <w:t>)</w:t>
      </w:r>
    </w:p>
    <w:p w:rsidR="00906145" w:rsidRDefault="00C56FC5">
      <w:pPr>
        <w:pStyle w:val="a3"/>
        <w:spacing w:before="248"/>
      </w:pPr>
      <w:r>
        <w:t>Модуль</w:t>
      </w:r>
      <w:r>
        <w:rPr>
          <w:spacing w:val="-10"/>
        </w:rPr>
        <w:t xml:space="preserve"> </w:t>
      </w:r>
      <w:r>
        <w:rPr>
          <w:spacing w:val="-2"/>
        </w:rPr>
        <w:t>«Графика»</w:t>
      </w:r>
    </w:p>
    <w:p w:rsidR="00906145" w:rsidRDefault="00C56FC5">
      <w:pPr>
        <w:pStyle w:val="a3"/>
        <w:spacing w:before="244" w:line="276" w:lineRule="auto"/>
      </w:pPr>
      <w:r>
        <w:t>Ритм</w:t>
      </w:r>
      <w:r>
        <w:rPr>
          <w:spacing w:val="-7"/>
        </w:rPr>
        <w:t xml:space="preserve"> </w:t>
      </w:r>
      <w:r>
        <w:t>линий.</w:t>
      </w:r>
      <w:r>
        <w:rPr>
          <w:spacing w:val="-4"/>
        </w:rPr>
        <w:t xml:space="preserve"> </w:t>
      </w:r>
      <w:r>
        <w:t>Выразительность</w:t>
      </w:r>
      <w:r>
        <w:rPr>
          <w:spacing w:val="-6"/>
        </w:rPr>
        <w:t xml:space="preserve"> </w:t>
      </w:r>
      <w:r>
        <w:t>линии.</w:t>
      </w:r>
      <w:r>
        <w:rPr>
          <w:spacing w:val="-6"/>
        </w:rPr>
        <w:t xml:space="preserve"> </w:t>
      </w:r>
      <w:r>
        <w:t>Художественные</w:t>
      </w:r>
      <w:r>
        <w:rPr>
          <w:spacing w:val="-6"/>
        </w:rPr>
        <w:t xml:space="preserve"> </w:t>
      </w:r>
      <w:r>
        <w:t>материалы</w:t>
      </w:r>
      <w:r>
        <w:rPr>
          <w:spacing w:val="-5"/>
        </w:rPr>
        <w:t xml:space="preserve"> </w:t>
      </w:r>
      <w:r>
        <w:t>для</w:t>
      </w:r>
      <w:r>
        <w:rPr>
          <w:spacing w:val="-5"/>
        </w:rPr>
        <w:t xml:space="preserve"> </w:t>
      </w:r>
      <w:r>
        <w:t>линейного рисунка и их свойства. Развитие навыков линейного рисунка.</w:t>
      </w:r>
    </w:p>
    <w:p w:rsidR="00906145" w:rsidRDefault="00C56FC5">
      <w:pPr>
        <w:pStyle w:val="a3"/>
        <w:spacing w:before="201" w:line="276" w:lineRule="auto"/>
      </w:pPr>
      <w:r>
        <w:t>Пастель</w:t>
      </w:r>
      <w:r>
        <w:rPr>
          <w:spacing w:val="-6"/>
        </w:rPr>
        <w:t xml:space="preserve"> </w:t>
      </w:r>
      <w:r>
        <w:t>и</w:t>
      </w:r>
      <w:r>
        <w:rPr>
          <w:spacing w:val="-4"/>
        </w:rPr>
        <w:t xml:space="preserve"> </w:t>
      </w:r>
      <w:r>
        <w:t>мелки</w:t>
      </w:r>
      <w:r>
        <w:rPr>
          <w:spacing w:val="-5"/>
        </w:rPr>
        <w:t xml:space="preserve"> </w:t>
      </w:r>
      <w:r>
        <w:t>—</w:t>
      </w:r>
      <w:r>
        <w:rPr>
          <w:spacing w:val="-6"/>
        </w:rPr>
        <w:t xml:space="preserve"> </w:t>
      </w:r>
      <w:r>
        <w:t>особенности</w:t>
      </w:r>
      <w:r>
        <w:rPr>
          <w:spacing w:val="-6"/>
        </w:rPr>
        <w:t xml:space="preserve"> </w:t>
      </w:r>
      <w:r>
        <w:t>и</w:t>
      </w:r>
      <w:r>
        <w:rPr>
          <w:spacing w:val="-5"/>
        </w:rPr>
        <w:t xml:space="preserve"> </w:t>
      </w:r>
      <w:r>
        <w:t>выразительные</w:t>
      </w:r>
      <w:r>
        <w:rPr>
          <w:spacing w:val="-6"/>
        </w:rPr>
        <w:t xml:space="preserve"> </w:t>
      </w:r>
      <w:r>
        <w:t>свойства</w:t>
      </w:r>
      <w:r>
        <w:rPr>
          <w:spacing w:val="-6"/>
        </w:rPr>
        <w:t xml:space="preserve"> </w:t>
      </w:r>
      <w:r>
        <w:t>графических</w:t>
      </w:r>
      <w:r>
        <w:rPr>
          <w:spacing w:val="-4"/>
        </w:rPr>
        <w:t xml:space="preserve"> </w:t>
      </w:r>
      <w:r>
        <w:t>материалов, приёмы работы.</w:t>
      </w:r>
    </w:p>
    <w:p w:rsidR="00906145" w:rsidRDefault="00C56FC5">
      <w:pPr>
        <w:pStyle w:val="a3"/>
        <w:spacing w:before="200" w:line="276" w:lineRule="auto"/>
      </w:pPr>
      <w:r>
        <w:t>Ритм</w:t>
      </w:r>
      <w:r>
        <w:rPr>
          <w:spacing w:val="-7"/>
        </w:rPr>
        <w:t xml:space="preserve"> </w:t>
      </w:r>
      <w:r>
        <w:t>пятен:</w:t>
      </w:r>
      <w:r>
        <w:rPr>
          <w:spacing w:val="-6"/>
        </w:rPr>
        <w:t xml:space="preserve"> </w:t>
      </w:r>
      <w:r>
        <w:t>освоение</w:t>
      </w:r>
      <w:r>
        <w:rPr>
          <w:spacing w:val="-3"/>
        </w:rPr>
        <w:t xml:space="preserve"> </w:t>
      </w:r>
      <w:r>
        <w:t>основ</w:t>
      </w:r>
      <w:r>
        <w:rPr>
          <w:spacing w:val="-6"/>
        </w:rPr>
        <w:t xml:space="preserve"> </w:t>
      </w:r>
      <w:r>
        <w:t>композиции.</w:t>
      </w:r>
      <w:r>
        <w:rPr>
          <w:spacing w:val="-6"/>
        </w:rPr>
        <w:t xml:space="preserve"> </w:t>
      </w:r>
      <w:r>
        <w:t>Расположение</w:t>
      </w:r>
      <w:r>
        <w:rPr>
          <w:spacing w:val="-6"/>
        </w:rPr>
        <w:t xml:space="preserve"> </w:t>
      </w:r>
      <w:r>
        <w:t>пятна</w:t>
      </w:r>
      <w:r>
        <w:rPr>
          <w:spacing w:val="-6"/>
        </w:rPr>
        <w:t xml:space="preserve"> </w:t>
      </w:r>
      <w:r>
        <w:t>на</w:t>
      </w:r>
      <w:r>
        <w:rPr>
          <w:spacing w:val="-6"/>
        </w:rPr>
        <w:t xml:space="preserve"> </w:t>
      </w:r>
      <w:r>
        <w:t>плоскости</w:t>
      </w:r>
      <w:r>
        <w:rPr>
          <w:spacing w:val="-6"/>
        </w:rPr>
        <w:t xml:space="preserve"> </w:t>
      </w:r>
      <w:r>
        <w:t>листа: сгущение, разброс, доминанта, равновесие, спокойствие и движение.</w:t>
      </w:r>
    </w:p>
    <w:p w:rsidR="00906145" w:rsidRDefault="00C56FC5">
      <w:pPr>
        <w:pStyle w:val="a3"/>
        <w:spacing w:before="198" w:line="278" w:lineRule="auto"/>
        <w:ind w:right="333"/>
      </w:pPr>
      <w:r>
        <w:t>Пропорции — соотношение частей и целого. Развитие аналитических навыков видения</w:t>
      </w:r>
      <w:r>
        <w:rPr>
          <w:spacing w:val="-6"/>
        </w:rPr>
        <w:t xml:space="preserve"> </w:t>
      </w:r>
      <w:r>
        <w:t>пропорций.</w:t>
      </w:r>
      <w:r>
        <w:rPr>
          <w:spacing w:val="-4"/>
        </w:rPr>
        <w:t xml:space="preserve"> </w:t>
      </w:r>
      <w:r>
        <w:t>Выразительные</w:t>
      </w:r>
      <w:r>
        <w:rPr>
          <w:spacing w:val="-7"/>
        </w:rPr>
        <w:t xml:space="preserve"> </w:t>
      </w:r>
      <w:r>
        <w:t>свойства</w:t>
      </w:r>
      <w:r>
        <w:rPr>
          <w:spacing w:val="-7"/>
        </w:rPr>
        <w:t xml:space="preserve"> </w:t>
      </w:r>
      <w:r>
        <w:t>пропорций</w:t>
      </w:r>
      <w:r>
        <w:rPr>
          <w:spacing w:val="-6"/>
        </w:rPr>
        <w:t xml:space="preserve"> </w:t>
      </w:r>
      <w:r>
        <w:t>(на</w:t>
      </w:r>
      <w:r>
        <w:rPr>
          <w:spacing w:val="-4"/>
        </w:rPr>
        <w:t xml:space="preserve"> </w:t>
      </w:r>
      <w:r>
        <w:t>основе</w:t>
      </w:r>
      <w:r>
        <w:rPr>
          <w:spacing w:val="-7"/>
        </w:rPr>
        <w:t xml:space="preserve"> </w:t>
      </w:r>
      <w:r>
        <w:t>рисунков</w:t>
      </w:r>
      <w:r>
        <w:rPr>
          <w:spacing w:val="-7"/>
        </w:rPr>
        <w:t xml:space="preserve"> </w:t>
      </w:r>
      <w:r>
        <w:t>птиц).</w:t>
      </w:r>
    </w:p>
    <w:p w:rsidR="00906145" w:rsidRDefault="00C56FC5">
      <w:pPr>
        <w:pStyle w:val="a3"/>
        <w:spacing w:before="195"/>
      </w:pPr>
      <w:r>
        <w:t>Рисунок</w:t>
      </w:r>
      <w:r>
        <w:rPr>
          <w:spacing w:val="-10"/>
        </w:rPr>
        <w:t xml:space="preserve"> </w:t>
      </w:r>
      <w:r>
        <w:t>с</w:t>
      </w:r>
      <w:r>
        <w:rPr>
          <w:spacing w:val="-6"/>
        </w:rPr>
        <w:t xml:space="preserve"> </w:t>
      </w:r>
      <w:r>
        <w:t>натуры</w:t>
      </w:r>
      <w:r>
        <w:rPr>
          <w:spacing w:val="-8"/>
        </w:rPr>
        <w:t xml:space="preserve"> </w:t>
      </w:r>
      <w:r>
        <w:t>простого</w:t>
      </w:r>
      <w:r>
        <w:rPr>
          <w:spacing w:val="-9"/>
        </w:rPr>
        <w:t xml:space="preserve"> </w:t>
      </w:r>
      <w:r>
        <w:t>предмета.</w:t>
      </w:r>
      <w:r>
        <w:rPr>
          <w:spacing w:val="-9"/>
        </w:rPr>
        <w:t xml:space="preserve"> </w:t>
      </w:r>
      <w:r>
        <w:t>Расположение</w:t>
      </w:r>
      <w:r>
        <w:rPr>
          <w:spacing w:val="-9"/>
        </w:rPr>
        <w:t xml:space="preserve"> </w:t>
      </w:r>
      <w:r>
        <w:t>предмета</w:t>
      </w:r>
      <w:r>
        <w:rPr>
          <w:spacing w:val="-9"/>
        </w:rPr>
        <w:t xml:space="preserve"> </w:t>
      </w:r>
      <w:r>
        <w:t>на</w:t>
      </w:r>
      <w:r>
        <w:rPr>
          <w:spacing w:val="-9"/>
        </w:rPr>
        <w:t xml:space="preserve"> </w:t>
      </w:r>
      <w:r>
        <w:t>листе</w:t>
      </w:r>
      <w:r>
        <w:rPr>
          <w:spacing w:val="-9"/>
        </w:rPr>
        <w:t xml:space="preserve"> </w:t>
      </w:r>
      <w:r>
        <w:rPr>
          <w:spacing w:val="-2"/>
        </w:rPr>
        <w:t>бумаги.</w:t>
      </w:r>
    </w:p>
    <w:p w:rsidR="00906145" w:rsidRDefault="00C56FC5">
      <w:pPr>
        <w:pStyle w:val="a3"/>
        <w:spacing w:before="46" w:line="276" w:lineRule="auto"/>
        <w:ind w:right="135"/>
      </w:pPr>
      <w:r>
        <w:t>Определение формы предмета. Соотношение частей предмета. Светлые и тёмные части</w:t>
      </w:r>
      <w:r>
        <w:rPr>
          <w:spacing w:val="-6"/>
        </w:rPr>
        <w:t xml:space="preserve"> </w:t>
      </w:r>
      <w:r>
        <w:t>предмета,</w:t>
      </w:r>
      <w:r>
        <w:rPr>
          <w:spacing w:val="-6"/>
        </w:rPr>
        <w:t xml:space="preserve"> </w:t>
      </w:r>
      <w:r>
        <w:t>тень</w:t>
      </w:r>
      <w:r>
        <w:rPr>
          <w:spacing w:val="-4"/>
        </w:rPr>
        <w:t xml:space="preserve"> </w:t>
      </w:r>
      <w:r>
        <w:t>под</w:t>
      </w:r>
      <w:r>
        <w:rPr>
          <w:spacing w:val="-6"/>
        </w:rPr>
        <w:t xml:space="preserve"> </w:t>
      </w:r>
      <w:r>
        <w:t>предметом.</w:t>
      </w:r>
      <w:r>
        <w:rPr>
          <w:spacing w:val="-6"/>
        </w:rPr>
        <w:t xml:space="preserve"> </w:t>
      </w:r>
      <w:r>
        <w:t>Штриховка.</w:t>
      </w:r>
      <w:r>
        <w:rPr>
          <w:spacing w:val="-3"/>
        </w:rPr>
        <w:t xml:space="preserve"> </w:t>
      </w:r>
      <w:r>
        <w:t>Умение</w:t>
      </w:r>
      <w:r>
        <w:rPr>
          <w:spacing w:val="-6"/>
        </w:rPr>
        <w:t xml:space="preserve"> </w:t>
      </w:r>
      <w:r>
        <w:t>внимательно</w:t>
      </w:r>
      <w:r>
        <w:rPr>
          <w:spacing w:val="-6"/>
        </w:rPr>
        <w:t xml:space="preserve"> </w:t>
      </w:r>
      <w:r>
        <w:t>рассматривать и анализировать форму натурного предмета.</w:t>
      </w:r>
    </w:p>
    <w:p w:rsidR="00906145" w:rsidRDefault="00C56FC5">
      <w:pPr>
        <w:pStyle w:val="a3"/>
        <w:spacing w:before="200"/>
      </w:pPr>
      <w:r>
        <w:t>Графический</w:t>
      </w:r>
      <w:r>
        <w:rPr>
          <w:spacing w:val="-8"/>
        </w:rPr>
        <w:t xml:space="preserve"> </w:t>
      </w:r>
      <w:r>
        <w:t>рисунок</w:t>
      </w:r>
      <w:r>
        <w:rPr>
          <w:spacing w:val="-10"/>
        </w:rPr>
        <w:t xml:space="preserve"> </w:t>
      </w:r>
      <w:r>
        <w:t>животного</w:t>
      </w:r>
      <w:r>
        <w:rPr>
          <w:spacing w:val="-6"/>
        </w:rPr>
        <w:t xml:space="preserve"> </w:t>
      </w:r>
      <w:r>
        <w:t>с</w:t>
      </w:r>
      <w:r>
        <w:rPr>
          <w:spacing w:val="-10"/>
        </w:rPr>
        <w:t xml:space="preserve"> </w:t>
      </w:r>
      <w:r>
        <w:t>активным</w:t>
      </w:r>
      <w:r>
        <w:rPr>
          <w:spacing w:val="-10"/>
        </w:rPr>
        <w:t xml:space="preserve"> </w:t>
      </w:r>
      <w:r>
        <w:t>выражением</w:t>
      </w:r>
      <w:r>
        <w:rPr>
          <w:spacing w:val="-9"/>
        </w:rPr>
        <w:t xml:space="preserve"> </w:t>
      </w:r>
      <w:r>
        <w:t>его</w:t>
      </w:r>
      <w:r>
        <w:rPr>
          <w:spacing w:val="-10"/>
        </w:rPr>
        <w:t xml:space="preserve"> </w:t>
      </w:r>
      <w:r>
        <w:rPr>
          <w:spacing w:val="-2"/>
        </w:rPr>
        <w:t>характера.</w:t>
      </w:r>
    </w:p>
    <w:p w:rsidR="00906145" w:rsidRDefault="00C56FC5">
      <w:pPr>
        <w:pStyle w:val="a3"/>
        <w:spacing w:before="44" w:line="441" w:lineRule="auto"/>
      </w:pPr>
      <w:r>
        <w:t>Аналитическое</w:t>
      </w:r>
      <w:r>
        <w:rPr>
          <w:spacing w:val="-9"/>
        </w:rPr>
        <w:t xml:space="preserve"> </w:t>
      </w:r>
      <w:r>
        <w:t>рассматривание</w:t>
      </w:r>
      <w:r>
        <w:rPr>
          <w:spacing w:val="-9"/>
        </w:rPr>
        <w:t xml:space="preserve"> </w:t>
      </w:r>
      <w:r>
        <w:t>графических</w:t>
      </w:r>
      <w:r>
        <w:rPr>
          <w:spacing w:val="-9"/>
        </w:rPr>
        <w:t xml:space="preserve"> </w:t>
      </w:r>
      <w:r>
        <w:t>произведений</w:t>
      </w:r>
      <w:r>
        <w:rPr>
          <w:spacing w:val="-9"/>
        </w:rPr>
        <w:t xml:space="preserve"> </w:t>
      </w:r>
      <w:r>
        <w:t>анималистического</w:t>
      </w:r>
      <w:r>
        <w:rPr>
          <w:spacing w:val="-9"/>
        </w:rPr>
        <w:t xml:space="preserve"> </w:t>
      </w:r>
      <w:r>
        <w:t>жанра. Модуль «Живопись»</w:t>
      </w:r>
    </w:p>
    <w:p w:rsidR="00906145" w:rsidRDefault="00C56FC5">
      <w:pPr>
        <w:pStyle w:val="a3"/>
        <w:spacing w:line="276" w:lineRule="auto"/>
        <w:ind w:right="135"/>
      </w:pPr>
      <w:r>
        <w:t>Цвета основные и составные. Развитие навыков смешивания красок и получения нового</w:t>
      </w:r>
      <w:r>
        <w:rPr>
          <w:spacing w:val="-5"/>
        </w:rPr>
        <w:t xml:space="preserve"> </w:t>
      </w:r>
      <w:r>
        <w:t>цвета.</w:t>
      </w:r>
      <w:r>
        <w:rPr>
          <w:spacing w:val="-5"/>
        </w:rPr>
        <w:t xml:space="preserve"> </w:t>
      </w:r>
      <w:r>
        <w:t>Приёмы</w:t>
      </w:r>
      <w:r>
        <w:rPr>
          <w:spacing w:val="-4"/>
        </w:rPr>
        <w:t xml:space="preserve"> </w:t>
      </w:r>
      <w:r>
        <w:t>работы</w:t>
      </w:r>
      <w:r>
        <w:rPr>
          <w:spacing w:val="-5"/>
        </w:rPr>
        <w:t xml:space="preserve"> </w:t>
      </w:r>
      <w:r>
        <w:t>гуашью.</w:t>
      </w:r>
      <w:r>
        <w:rPr>
          <w:spacing w:val="-2"/>
        </w:rPr>
        <w:t xml:space="preserve"> </w:t>
      </w:r>
      <w:r>
        <w:t>Разный</w:t>
      </w:r>
      <w:r>
        <w:rPr>
          <w:spacing w:val="-5"/>
        </w:rPr>
        <w:t xml:space="preserve"> </w:t>
      </w:r>
      <w:r>
        <w:t>характер</w:t>
      </w:r>
      <w:r>
        <w:rPr>
          <w:spacing w:val="-3"/>
        </w:rPr>
        <w:t xml:space="preserve"> </w:t>
      </w:r>
      <w:r>
        <w:t>мазков</w:t>
      </w:r>
      <w:r>
        <w:rPr>
          <w:spacing w:val="-3"/>
        </w:rPr>
        <w:t xml:space="preserve"> </w:t>
      </w:r>
      <w:r>
        <w:t>и</w:t>
      </w:r>
      <w:r>
        <w:rPr>
          <w:spacing w:val="-5"/>
        </w:rPr>
        <w:t xml:space="preserve"> </w:t>
      </w:r>
      <w:r>
        <w:t>движений</w:t>
      </w:r>
      <w:r>
        <w:rPr>
          <w:spacing w:val="-5"/>
        </w:rPr>
        <w:t xml:space="preserve"> </w:t>
      </w:r>
      <w:r>
        <w:t>кистью. Пастозное, плотное и прозрачное нанесение краски.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436" w:lineRule="auto"/>
        <w:ind w:right="1493"/>
      </w:pPr>
      <w:r>
        <w:lastRenderedPageBreak/>
        <w:t>Акварель</w:t>
      </w:r>
      <w:r>
        <w:rPr>
          <w:spacing w:val="-6"/>
        </w:rPr>
        <w:t xml:space="preserve"> </w:t>
      </w:r>
      <w:r>
        <w:t>и</w:t>
      </w:r>
      <w:r>
        <w:rPr>
          <w:spacing w:val="-6"/>
        </w:rPr>
        <w:t xml:space="preserve"> </w:t>
      </w:r>
      <w:r>
        <w:t>её</w:t>
      </w:r>
      <w:r>
        <w:rPr>
          <w:spacing w:val="-6"/>
        </w:rPr>
        <w:t xml:space="preserve"> </w:t>
      </w:r>
      <w:r>
        <w:t>свойства.</w:t>
      </w:r>
      <w:r>
        <w:rPr>
          <w:spacing w:val="-6"/>
        </w:rPr>
        <w:t xml:space="preserve"> </w:t>
      </w:r>
      <w:r>
        <w:t>Акварельные</w:t>
      </w:r>
      <w:r>
        <w:rPr>
          <w:spacing w:val="-3"/>
        </w:rPr>
        <w:t xml:space="preserve"> </w:t>
      </w:r>
      <w:r>
        <w:t>кисти.</w:t>
      </w:r>
      <w:r>
        <w:rPr>
          <w:spacing w:val="-6"/>
        </w:rPr>
        <w:t xml:space="preserve"> </w:t>
      </w:r>
      <w:r>
        <w:t>Приёмы</w:t>
      </w:r>
      <w:r>
        <w:rPr>
          <w:spacing w:val="-6"/>
        </w:rPr>
        <w:t xml:space="preserve"> </w:t>
      </w:r>
      <w:r>
        <w:t>работы</w:t>
      </w:r>
      <w:r>
        <w:rPr>
          <w:spacing w:val="-6"/>
        </w:rPr>
        <w:t xml:space="preserve"> </w:t>
      </w:r>
      <w:r>
        <w:t>акварелью. Цвет тёплый и холодный — цветовой контраст.</w:t>
      </w:r>
    </w:p>
    <w:p w:rsidR="00906145" w:rsidRDefault="00C56FC5">
      <w:pPr>
        <w:pStyle w:val="a3"/>
        <w:spacing w:before="2" w:line="276" w:lineRule="auto"/>
      </w:pPr>
      <w:r>
        <w:t>Цвет</w:t>
      </w:r>
      <w:r>
        <w:rPr>
          <w:spacing w:val="-5"/>
        </w:rPr>
        <w:t xml:space="preserve"> </w:t>
      </w:r>
      <w:r>
        <w:t>тёмный</w:t>
      </w:r>
      <w:r>
        <w:rPr>
          <w:spacing w:val="-5"/>
        </w:rPr>
        <w:t xml:space="preserve"> </w:t>
      </w:r>
      <w:r>
        <w:t>и</w:t>
      </w:r>
      <w:r>
        <w:rPr>
          <w:spacing w:val="-4"/>
        </w:rPr>
        <w:t xml:space="preserve"> </w:t>
      </w:r>
      <w:r>
        <w:t>светлый</w:t>
      </w:r>
      <w:r>
        <w:rPr>
          <w:spacing w:val="-5"/>
        </w:rPr>
        <w:t xml:space="preserve"> </w:t>
      </w:r>
      <w:r>
        <w:t>(тональные</w:t>
      </w:r>
      <w:r>
        <w:rPr>
          <w:spacing w:val="-5"/>
        </w:rPr>
        <w:t xml:space="preserve"> </w:t>
      </w:r>
      <w:r>
        <w:t>отношения).</w:t>
      </w:r>
      <w:r>
        <w:rPr>
          <w:spacing w:val="-5"/>
        </w:rPr>
        <w:t xml:space="preserve"> </w:t>
      </w:r>
      <w:r>
        <w:t>Затемнение</w:t>
      </w:r>
      <w:r>
        <w:rPr>
          <w:spacing w:val="-1"/>
        </w:rPr>
        <w:t xml:space="preserve"> </w:t>
      </w:r>
      <w:r>
        <w:t>цвета</w:t>
      </w:r>
      <w:r>
        <w:rPr>
          <w:spacing w:val="-5"/>
        </w:rPr>
        <w:t xml:space="preserve"> </w:t>
      </w:r>
      <w:r>
        <w:t>с</w:t>
      </w:r>
      <w:r>
        <w:rPr>
          <w:spacing w:val="-5"/>
        </w:rPr>
        <w:t xml:space="preserve"> </w:t>
      </w:r>
      <w:r>
        <w:t>помощью</w:t>
      </w:r>
      <w:r>
        <w:rPr>
          <w:spacing w:val="-2"/>
        </w:rPr>
        <w:t xml:space="preserve"> </w:t>
      </w:r>
      <w:r>
        <w:t xml:space="preserve">тёмной краски и осветление цвета. Эмоциональная выразительность цветовых состояний и </w:t>
      </w:r>
      <w:r>
        <w:rPr>
          <w:spacing w:val="-2"/>
        </w:rPr>
        <w:t>отношений.</w:t>
      </w:r>
    </w:p>
    <w:p w:rsidR="00906145" w:rsidRDefault="00C56FC5">
      <w:pPr>
        <w:pStyle w:val="a3"/>
        <w:spacing w:before="199" w:line="276" w:lineRule="auto"/>
      </w:pPr>
      <w:r>
        <w:t>Цвет</w:t>
      </w:r>
      <w:r>
        <w:rPr>
          <w:spacing w:val="-6"/>
        </w:rPr>
        <w:t xml:space="preserve"> </w:t>
      </w:r>
      <w:r>
        <w:t>открытый</w:t>
      </w:r>
      <w:r>
        <w:rPr>
          <w:spacing w:val="-3"/>
        </w:rPr>
        <w:t xml:space="preserve"> </w:t>
      </w:r>
      <w:r>
        <w:t>—</w:t>
      </w:r>
      <w:r>
        <w:rPr>
          <w:spacing w:val="-6"/>
        </w:rPr>
        <w:t xml:space="preserve"> </w:t>
      </w:r>
      <w:r>
        <w:t>звонкий</w:t>
      </w:r>
      <w:r>
        <w:rPr>
          <w:spacing w:val="-6"/>
        </w:rPr>
        <w:t xml:space="preserve"> </w:t>
      </w:r>
      <w:r>
        <w:t>и</w:t>
      </w:r>
      <w:r>
        <w:rPr>
          <w:spacing w:val="-5"/>
        </w:rPr>
        <w:t xml:space="preserve"> </w:t>
      </w:r>
      <w:r>
        <w:t>приглушённый,</w:t>
      </w:r>
      <w:r>
        <w:rPr>
          <w:spacing w:val="-6"/>
        </w:rPr>
        <w:t xml:space="preserve"> </w:t>
      </w:r>
      <w:r>
        <w:t>тихий.</w:t>
      </w:r>
      <w:r>
        <w:rPr>
          <w:spacing w:val="-6"/>
        </w:rPr>
        <w:t xml:space="preserve"> </w:t>
      </w:r>
      <w:r>
        <w:t>Эмоциональная</w:t>
      </w:r>
      <w:r>
        <w:rPr>
          <w:spacing w:val="-5"/>
        </w:rPr>
        <w:t xml:space="preserve"> </w:t>
      </w:r>
      <w:r>
        <w:t xml:space="preserve">выразительность </w:t>
      </w:r>
      <w:r>
        <w:rPr>
          <w:spacing w:val="-2"/>
        </w:rPr>
        <w:t>цвета.</w:t>
      </w:r>
    </w:p>
    <w:p w:rsidR="00906145" w:rsidRDefault="00C56FC5">
      <w:pPr>
        <w:pStyle w:val="a3"/>
        <w:spacing w:before="201"/>
      </w:pPr>
      <w:r>
        <w:t>Изображение</w:t>
      </w:r>
      <w:r>
        <w:rPr>
          <w:spacing w:val="-10"/>
        </w:rPr>
        <w:t xml:space="preserve"> </w:t>
      </w:r>
      <w:r>
        <w:t>природы</w:t>
      </w:r>
      <w:r>
        <w:rPr>
          <w:spacing w:val="-9"/>
        </w:rPr>
        <w:t xml:space="preserve"> </w:t>
      </w:r>
      <w:r>
        <w:t>(моря)</w:t>
      </w:r>
      <w:r>
        <w:rPr>
          <w:spacing w:val="-10"/>
        </w:rPr>
        <w:t xml:space="preserve"> </w:t>
      </w:r>
      <w:r>
        <w:t>в</w:t>
      </w:r>
      <w:r>
        <w:rPr>
          <w:spacing w:val="-10"/>
        </w:rPr>
        <w:t xml:space="preserve"> </w:t>
      </w:r>
      <w:r>
        <w:t>разных</w:t>
      </w:r>
      <w:r>
        <w:rPr>
          <w:spacing w:val="-8"/>
        </w:rPr>
        <w:t xml:space="preserve"> </w:t>
      </w:r>
      <w:r>
        <w:t>контрастных</w:t>
      </w:r>
      <w:r>
        <w:rPr>
          <w:spacing w:val="-10"/>
        </w:rPr>
        <w:t xml:space="preserve"> </w:t>
      </w:r>
      <w:r>
        <w:t>состояниях</w:t>
      </w:r>
      <w:r>
        <w:rPr>
          <w:spacing w:val="-5"/>
        </w:rPr>
        <w:t xml:space="preserve"> </w:t>
      </w:r>
      <w:r>
        <w:t>погоды</w:t>
      </w:r>
      <w:r>
        <w:rPr>
          <w:spacing w:val="-9"/>
        </w:rPr>
        <w:t xml:space="preserve"> </w:t>
      </w:r>
      <w:r>
        <w:rPr>
          <w:spacing w:val="-10"/>
        </w:rPr>
        <w:t>и</w:t>
      </w:r>
    </w:p>
    <w:p w:rsidR="00906145" w:rsidRDefault="00C56FC5">
      <w:pPr>
        <w:pStyle w:val="a3"/>
        <w:spacing w:before="45" w:line="276" w:lineRule="auto"/>
      </w:pPr>
      <w:r>
        <w:t>соответствующих</w:t>
      </w:r>
      <w:r>
        <w:rPr>
          <w:spacing w:val="-6"/>
        </w:rPr>
        <w:t xml:space="preserve"> </w:t>
      </w:r>
      <w:r>
        <w:t>цветовых</w:t>
      </w:r>
      <w:r>
        <w:rPr>
          <w:spacing w:val="-6"/>
        </w:rPr>
        <w:t xml:space="preserve"> </w:t>
      </w:r>
      <w:r>
        <w:t>состояниях</w:t>
      </w:r>
      <w:r>
        <w:rPr>
          <w:spacing w:val="-6"/>
        </w:rPr>
        <w:t xml:space="preserve"> </w:t>
      </w:r>
      <w:r>
        <w:t>(туман,</w:t>
      </w:r>
      <w:r>
        <w:rPr>
          <w:spacing w:val="-6"/>
        </w:rPr>
        <w:t xml:space="preserve"> </w:t>
      </w:r>
      <w:r>
        <w:t>нежное</w:t>
      </w:r>
      <w:r>
        <w:rPr>
          <w:spacing w:val="-1"/>
        </w:rPr>
        <w:t xml:space="preserve"> </w:t>
      </w:r>
      <w:r>
        <w:t>утро,</w:t>
      </w:r>
      <w:r>
        <w:rPr>
          <w:spacing w:val="-4"/>
        </w:rPr>
        <w:t xml:space="preserve"> </w:t>
      </w:r>
      <w:r>
        <w:t>гроза,</w:t>
      </w:r>
      <w:r>
        <w:rPr>
          <w:spacing w:val="-6"/>
        </w:rPr>
        <w:t xml:space="preserve"> </w:t>
      </w:r>
      <w:r>
        <w:t>буря,</w:t>
      </w:r>
      <w:r>
        <w:rPr>
          <w:spacing w:val="-3"/>
        </w:rPr>
        <w:t xml:space="preserve"> </w:t>
      </w:r>
      <w:r>
        <w:t>ветер —</w:t>
      </w:r>
      <w:r>
        <w:rPr>
          <w:spacing w:val="-6"/>
        </w:rPr>
        <w:t xml:space="preserve"> </w:t>
      </w:r>
      <w:r>
        <w:t>по выбору учителя). Произведения И. К. Айвазовского.</w:t>
      </w:r>
    </w:p>
    <w:p w:rsidR="00906145" w:rsidRDefault="00C56FC5">
      <w:pPr>
        <w:pStyle w:val="a3"/>
        <w:spacing w:before="200" w:line="276" w:lineRule="auto"/>
        <w:ind w:right="135"/>
      </w:pPr>
      <w:r>
        <w:t>Изображение</w:t>
      </w:r>
      <w:r>
        <w:rPr>
          <w:spacing w:val="-7"/>
        </w:rPr>
        <w:t xml:space="preserve"> </w:t>
      </w:r>
      <w:r>
        <w:t>сказочного</w:t>
      </w:r>
      <w:r>
        <w:rPr>
          <w:spacing w:val="-7"/>
        </w:rPr>
        <w:t xml:space="preserve"> </w:t>
      </w:r>
      <w:r>
        <w:t>персонажа</w:t>
      </w:r>
      <w:r>
        <w:rPr>
          <w:spacing w:val="-4"/>
        </w:rPr>
        <w:t xml:space="preserve"> </w:t>
      </w:r>
      <w:r>
        <w:t>с</w:t>
      </w:r>
      <w:r>
        <w:rPr>
          <w:spacing w:val="-7"/>
        </w:rPr>
        <w:t xml:space="preserve"> </w:t>
      </w:r>
      <w:r>
        <w:t>ярко</w:t>
      </w:r>
      <w:r>
        <w:rPr>
          <w:spacing w:val="-3"/>
        </w:rPr>
        <w:t xml:space="preserve"> </w:t>
      </w:r>
      <w:r>
        <w:t>выраженным</w:t>
      </w:r>
      <w:r>
        <w:rPr>
          <w:spacing w:val="-7"/>
        </w:rPr>
        <w:t xml:space="preserve"> </w:t>
      </w:r>
      <w:r>
        <w:t>характером</w:t>
      </w:r>
      <w:r>
        <w:rPr>
          <w:spacing w:val="-7"/>
        </w:rPr>
        <w:t xml:space="preserve"> </w:t>
      </w:r>
      <w:r>
        <w:t>(образ</w:t>
      </w:r>
      <w:r>
        <w:rPr>
          <w:spacing w:val="-6"/>
        </w:rPr>
        <w:t xml:space="preserve"> </w:t>
      </w:r>
      <w:r>
        <w:t>мужской или женский).</w:t>
      </w:r>
    </w:p>
    <w:p w:rsidR="00906145" w:rsidRDefault="00C56FC5">
      <w:pPr>
        <w:pStyle w:val="a3"/>
        <w:spacing w:before="205"/>
      </w:pPr>
      <w:r>
        <w:t>Модуль</w:t>
      </w:r>
      <w:r>
        <w:rPr>
          <w:spacing w:val="-10"/>
        </w:rPr>
        <w:t xml:space="preserve"> </w:t>
      </w:r>
      <w:r>
        <w:rPr>
          <w:spacing w:val="-2"/>
        </w:rPr>
        <w:t>«Скульптура»</w:t>
      </w:r>
    </w:p>
    <w:p w:rsidR="00906145" w:rsidRDefault="00C56FC5">
      <w:pPr>
        <w:pStyle w:val="a3"/>
        <w:spacing w:before="244"/>
      </w:pPr>
      <w:r>
        <w:t>Лепка</w:t>
      </w:r>
      <w:r>
        <w:rPr>
          <w:spacing w:val="-9"/>
        </w:rPr>
        <w:t xml:space="preserve"> </w:t>
      </w:r>
      <w:r>
        <w:t>из</w:t>
      </w:r>
      <w:r>
        <w:rPr>
          <w:spacing w:val="-8"/>
        </w:rPr>
        <w:t xml:space="preserve"> </w:t>
      </w:r>
      <w:r>
        <w:t>пластилины</w:t>
      </w:r>
      <w:r>
        <w:rPr>
          <w:spacing w:val="-5"/>
        </w:rPr>
        <w:t xml:space="preserve"> </w:t>
      </w:r>
      <w:r>
        <w:t>или</w:t>
      </w:r>
      <w:r>
        <w:rPr>
          <w:spacing w:val="-9"/>
        </w:rPr>
        <w:t xml:space="preserve"> </w:t>
      </w:r>
      <w:r>
        <w:t>глины</w:t>
      </w:r>
      <w:r>
        <w:rPr>
          <w:spacing w:val="-8"/>
        </w:rPr>
        <w:t xml:space="preserve"> </w:t>
      </w:r>
      <w:r>
        <w:t>игрушки</w:t>
      </w:r>
      <w:r>
        <w:rPr>
          <w:spacing w:val="-3"/>
        </w:rPr>
        <w:t xml:space="preserve"> </w:t>
      </w:r>
      <w:r>
        <w:t>—</w:t>
      </w:r>
      <w:r>
        <w:rPr>
          <w:spacing w:val="-9"/>
        </w:rPr>
        <w:t xml:space="preserve"> </w:t>
      </w:r>
      <w:r>
        <w:t>сказочного</w:t>
      </w:r>
      <w:r>
        <w:rPr>
          <w:spacing w:val="-7"/>
        </w:rPr>
        <w:t xml:space="preserve"> </w:t>
      </w:r>
      <w:r>
        <w:t>животного</w:t>
      </w:r>
      <w:r>
        <w:rPr>
          <w:spacing w:val="-9"/>
        </w:rPr>
        <w:t xml:space="preserve"> </w:t>
      </w:r>
      <w:r>
        <w:t>по</w:t>
      </w:r>
      <w:r>
        <w:rPr>
          <w:spacing w:val="-7"/>
        </w:rPr>
        <w:t xml:space="preserve"> </w:t>
      </w:r>
      <w:r>
        <w:rPr>
          <w:spacing w:val="-2"/>
        </w:rPr>
        <w:t>мотивам</w:t>
      </w:r>
    </w:p>
    <w:p w:rsidR="00906145" w:rsidRDefault="00C56FC5">
      <w:pPr>
        <w:pStyle w:val="a3"/>
        <w:spacing w:before="44" w:line="276" w:lineRule="auto"/>
      </w:pPr>
      <w:r>
        <w:t>выбранного</w:t>
      </w:r>
      <w:r>
        <w:rPr>
          <w:spacing w:val="-7"/>
        </w:rPr>
        <w:t xml:space="preserve"> </w:t>
      </w:r>
      <w:r>
        <w:t>художественного</w:t>
      </w:r>
      <w:r>
        <w:rPr>
          <w:spacing w:val="-7"/>
        </w:rPr>
        <w:t xml:space="preserve"> </w:t>
      </w:r>
      <w:r>
        <w:t>народного</w:t>
      </w:r>
      <w:r>
        <w:rPr>
          <w:spacing w:val="-5"/>
        </w:rPr>
        <w:t xml:space="preserve"> </w:t>
      </w:r>
      <w:r>
        <w:t>промысла</w:t>
      </w:r>
      <w:r>
        <w:rPr>
          <w:spacing w:val="-7"/>
        </w:rPr>
        <w:t xml:space="preserve"> </w:t>
      </w:r>
      <w:r>
        <w:t>(филимоновская</w:t>
      </w:r>
      <w:r>
        <w:rPr>
          <w:spacing w:val="-6"/>
        </w:rPr>
        <w:t xml:space="preserve"> </w:t>
      </w:r>
      <w:r>
        <w:t>игрушка).</w:t>
      </w:r>
      <w:r>
        <w:rPr>
          <w:spacing w:val="-7"/>
        </w:rPr>
        <w:t xml:space="preserve"> </w:t>
      </w:r>
      <w:r>
        <w:t>Способ лепки в соответствии с традициями промысла.</w:t>
      </w:r>
    </w:p>
    <w:p w:rsidR="00906145" w:rsidRDefault="00C56FC5">
      <w:pPr>
        <w:pStyle w:val="a3"/>
        <w:spacing w:before="201" w:line="276" w:lineRule="auto"/>
      </w:pPr>
      <w:r>
        <w:t>Лепка</w:t>
      </w:r>
      <w:r>
        <w:rPr>
          <w:spacing w:val="-4"/>
        </w:rPr>
        <w:t xml:space="preserve"> </w:t>
      </w:r>
      <w:r>
        <w:t>животных</w:t>
      </w:r>
      <w:r>
        <w:rPr>
          <w:spacing w:val="-4"/>
        </w:rPr>
        <w:t xml:space="preserve"> </w:t>
      </w:r>
      <w:r>
        <w:t>(кошка,</w:t>
      </w:r>
      <w:r>
        <w:rPr>
          <w:spacing w:val="-4"/>
        </w:rPr>
        <w:t xml:space="preserve"> </w:t>
      </w:r>
      <w:r>
        <w:t>собака,</w:t>
      </w:r>
      <w:r>
        <w:rPr>
          <w:spacing w:val="-4"/>
        </w:rPr>
        <w:t xml:space="preserve"> </w:t>
      </w:r>
      <w:r>
        <w:t>медвежонок</w:t>
      </w:r>
      <w:r>
        <w:rPr>
          <w:spacing w:val="-4"/>
        </w:rPr>
        <w:t xml:space="preserve"> </w:t>
      </w:r>
      <w:r>
        <w:t>и</w:t>
      </w:r>
      <w:r>
        <w:rPr>
          <w:spacing w:val="-4"/>
        </w:rPr>
        <w:t xml:space="preserve"> </w:t>
      </w:r>
      <w:r>
        <w:t>др.)</w:t>
      </w:r>
      <w:r>
        <w:rPr>
          <w:spacing w:val="-2"/>
        </w:rPr>
        <w:t xml:space="preserve"> </w:t>
      </w:r>
      <w:r>
        <w:t>с</w:t>
      </w:r>
      <w:r>
        <w:rPr>
          <w:spacing w:val="-4"/>
        </w:rPr>
        <w:t xml:space="preserve"> </w:t>
      </w:r>
      <w:r>
        <w:t>передачей</w:t>
      </w:r>
      <w:r>
        <w:rPr>
          <w:spacing w:val="-4"/>
        </w:rPr>
        <w:t xml:space="preserve"> </w:t>
      </w:r>
      <w:r>
        <w:t>характерной</w:t>
      </w:r>
      <w:r>
        <w:rPr>
          <w:spacing w:val="-4"/>
        </w:rPr>
        <w:t xml:space="preserve"> </w:t>
      </w:r>
      <w:r>
        <w:t>пластики движения. Соблюдение цельности формы, её преобразование и добавление деталей.</w:t>
      </w:r>
    </w:p>
    <w:p w:rsidR="00906145" w:rsidRDefault="00C56FC5">
      <w:pPr>
        <w:pStyle w:val="a3"/>
        <w:spacing w:before="200" w:line="276" w:lineRule="auto"/>
      </w:pPr>
      <w:r>
        <w:t>Изображение</w:t>
      </w:r>
      <w:r>
        <w:rPr>
          <w:spacing w:val="-6"/>
        </w:rPr>
        <w:t xml:space="preserve"> </w:t>
      </w:r>
      <w:r>
        <w:t>движения</w:t>
      </w:r>
      <w:r>
        <w:rPr>
          <w:spacing w:val="-5"/>
        </w:rPr>
        <w:t xml:space="preserve"> </w:t>
      </w:r>
      <w:r>
        <w:t>и</w:t>
      </w:r>
      <w:r>
        <w:rPr>
          <w:spacing w:val="-6"/>
        </w:rPr>
        <w:t xml:space="preserve"> </w:t>
      </w:r>
      <w:r>
        <w:t>статики</w:t>
      </w:r>
      <w:r>
        <w:rPr>
          <w:spacing w:val="-3"/>
        </w:rPr>
        <w:t xml:space="preserve"> </w:t>
      </w:r>
      <w:r>
        <w:t>в</w:t>
      </w:r>
      <w:r>
        <w:rPr>
          <w:spacing w:val="-6"/>
        </w:rPr>
        <w:t xml:space="preserve"> </w:t>
      </w:r>
      <w:r>
        <w:t>скульптуре:</w:t>
      </w:r>
      <w:r>
        <w:rPr>
          <w:spacing w:val="-6"/>
        </w:rPr>
        <w:t xml:space="preserve"> </w:t>
      </w:r>
      <w:r>
        <w:t>лепка</w:t>
      </w:r>
      <w:r>
        <w:rPr>
          <w:spacing w:val="-6"/>
        </w:rPr>
        <w:t xml:space="preserve"> </w:t>
      </w:r>
      <w:r>
        <w:t>из</w:t>
      </w:r>
      <w:r>
        <w:rPr>
          <w:spacing w:val="-4"/>
        </w:rPr>
        <w:t xml:space="preserve"> </w:t>
      </w:r>
      <w:r>
        <w:t>пластилина</w:t>
      </w:r>
      <w:r>
        <w:rPr>
          <w:spacing w:val="-6"/>
        </w:rPr>
        <w:t xml:space="preserve"> </w:t>
      </w:r>
      <w:r>
        <w:t>тяжёлой, неповоротливой и лёгкой, стремительной формы.</w:t>
      </w:r>
    </w:p>
    <w:p w:rsidR="00906145" w:rsidRDefault="00C56FC5">
      <w:pPr>
        <w:pStyle w:val="a3"/>
        <w:spacing w:before="205"/>
      </w:pPr>
      <w:r>
        <w:rPr>
          <w:spacing w:val="-2"/>
        </w:rPr>
        <w:t>Модуль</w:t>
      </w:r>
      <w:r>
        <w:rPr>
          <w:spacing w:val="6"/>
        </w:rPr>
        <w:t xml:space="preserve"> </w:t>
      </w:r>
      <w:r>
        <w:rPr>
          <w:spacing w:val="-2"/>
        </w:rPr>
        <w:t>«Декоративно-прикладное</w:t>
      </w:r>
      <w:r>
        <w:rPr>
          <w:spacing w:val="5"/>
        </w:rPr>
        <w:t xml:space="preserve"> </w:t>
      </w:r>
      <w:r>
        <w:rPr>
          <w:spacing w:val="-2"/>
        </w:rPr>
        <w:t>искусство»</w:t>
      </w:r>
    </w:p>
    <w:p w:rsidR="00906145" w:rsidRDefault="00C56FC5">
      <w:pPr>
        <w:pStyle w:val="a3"/>
        <w:spacing w:before="244" w:line="276" w:lineRule="auto"/>
      </w:pPr>
      <w:r>
        <w:t>Наблюдение</w:t>
      </w:r>
      <w:r>
        <w:rPr>
          <w:spacing w:val="-2"/>
        </w:rPr>
        <w:t xml:space="preserve"> </w:t>
      </w:r>
      <w:r>
        <w:t>узоров</w:t>
      </w:r>
      <w:r>
        <w:rPr>
          <w:spacing w:val="-5"/>
        </w:rPr>
        <w:t xml:space="preserve"> </w:t>
      </w:r>
      <w:r>
        <w:t>в</w:t>
      </w:r>
      <w:r>
        <w:rPr>
          <w:spacing w:val="-5"/>
        </w:rPr>
        <w:t xml:space="preserve"> </w:t>
      </w:r>
      <w:r>
        <w:t>природе</w:t>
      </w:r>
      <w:r>
        <w:rPr>
          <w:spacing w:val="-7"/>
        </w:rPr>
        <w:t xml:space="preserve"> </w:t>
      </w:r>
      <w:r>
        <w:t>(на</w:t>
      </w:r>
      <w:r>
        <w:rPr>
          <w:spacing w:val="-7"/>
        </w:rPr>
        <w:t xml:space="preserve"> </w:t>
      </w:r>
      <w:r>
        <w:t>основе</w:t>
      </w:r>
      <w:r>
        <w:rPr>
          <w:spacing w:val="-7"/>
        </w:rPr>
        <w:t xml:space="preserve"> </w:t>
      </w:r>
      <w:r>
        <w:t>фотографий</w:t>
      </w:r>
      <w:r>
        <w:rPr>
          <w:spacing w:val="-6"/>
        </w:rPr>
        <w:t xml:space="preserve"> </w:t>
      </w:r>
      <w:r>
        <w:t>в</w:t>
      </w:r>
      <w:r>
        <w:rPr>
          <w:spacing w:val="-2"/>
        </w:rPr>
        <w:t xml:space="preserve"> </w:t>
      </w:r>
      <w:r>
        <w:t>условиях</w:t>
      </w:r>
      <w:r>
        <w:rPr>
          <w:spacing w:val="-3"/>
        </w:rPr>
        <w:t xml:space="preserve"> </w:t>
      </w:r>
      <w:r>
        <w:t>урока):</w:t>
      </w:r>
      <w:r>
        <w:rPr>
          <w:spacing w:val="-7"/>
        </w:rPr>
        <w:t xml:space="preserve"> </w:t>
      </w:r>
      <w:r>
        <w:t>снежинки, паутинки, роса на листьях и др. Ассоциативное сопоставление с орнаментами в</w:t>
      </w:r>
    </w:p>
    <w:p w:rsidR="00906145" w:rsidRDefault="00C56FC5">
      <w:pPr>
        <w:pStyle w:val="a3"/>
        <w:spacing w:line="278" w:lineRule="auto"/>
      </w:pPr>
      <w:r>
        <w:t>предметах</w:t>
      </w:r>
      <w:r>
        <w:rPr>
          <w:spacing w:val="-10"/>
        </w:rPr>
        <w:t xml:space="preserve"> </w:t>
      </w:r>
      <w:r>
        <w:t>декоративно-прикладного</w:t>
      </w:r>
      <w:r>
        <w:rPr>
          <w:spacing w:val="-10"/>
        </w:rPr>
        <w:t xml:space="preserve"> </w:t>
      </w:r>
      <w:r>
        <w:t>искусства</w:t>
      </w:r>
      <w:r>
        <w:rPr>
          <w:spacing w:val="-10"/>
        </w:rPr>
        <w:t xml:space="preserve"> </w:t>
      </w:r>
      <w:r>
        <w:t>(кружево,</w:t>
      </w:r>
      <w:r>
        <w:rPr>
          <w:spacing w:val="-4"/>
        </w:rPr>
        <w:t xml:space="preserve"> </w:t>
      </w:r>
      <w:r>
        <w:t>вышивка,</w:t>
      </w:r>
      <w:r>
        <w:rPr>
          <w:spacing w:val="-10"/>
        </w:rPr>
        <w:t xml:space="preserve"> </w:t>
      </w:r>
      <w:r>
        <w:t xml:space="preserve">ювелирные </w:t>
      </w:r>
      <w:r>
        <w:rPr>
          <w:spacing w:val="-2"/>
        </w:rPr>
        <w:t>изделия).</w:t>
      </w:r>
    </w:p>
    <w:p w:rsidR="00906145" w:rsidRDefault="00C56FC5">
      <w:pPr>
        <w:pStyle w:val="a3"/>
        <w:spacing w:before="193"/>
      </w:pPr>
      <w:r>
        <w:t>Рисунок</w:t>
      </w:r>
      <w:r>
        <w:rPr>
          <w:spacing w:val="-11"/>
        </w:rPr>
        <w:t xml:space="preserve"> </w:t>
      </w:r>
      <w:r>
        <w:t>геометрического</w:t>
      </w:r>
      <w:r>
        <w:rPr>
          <w:spacing w:val="-10"/>
        </w:rPr>
        <w:t xml:space="preserve"> </w:t>
      </w:r>
      <w:r>
        <w:t>орнамента</w:t>
      </w:r>
      <w:r>
        <w:rPr>
          <w:spacing w:val="-9"/>
        </w:rPr>
        <w:t xml:space="preserve"> </w:t>
      </w:r>
      <w:r>
        <w:t>кружева</w:t>
      </w:r>
      <w:r>
        <w:rPr>
          <w:spacing w:val="-12"/>
        </w:rPr>
        <w:t xml:space="preserve"> </w:t>
      </w:r>
      <w:r>
        <w:t>или</w:t>
      </w:r>
      <w:r>
        <w:rPr>
          <w:spacing w:val="-10"/>
        </w:rPr>
        <w:t xml:space="preserve"> </w:t>
      </w:r>
      <w:r>
        <w:rPr>
          <w:spacing w:val="-2"/>
        </w:rPr>
        <w:t>вышивки.</w:t>
      </w:r>
    </w:p>
    <w:p w:rsidR="00906145" w:rsidRDefault="00C56FC5">
      <w:pPr>
        <w:pStyle w:val="a3"/>
        <w:spacing w:before="246" w:line="434" w:lineRule="auto"/>
        <w:ind w:right="1901"/>
      </w:pPr>
      <w:r>
        <w:t>Декоративная</w:t>
      </w:r>
      <w:r>
        <w:rPr>
          <w:spacing w:val="-6"/>
        </w:rPr>
        <w:t xml:space="preserve"> </w:t>
      </w:r>
      <w:r>
        <w:t>композиция.</w:t>
      </w:r>
      <w:r>
        <w:rPr>
          <w:spacing w:val="-8"/>
        </w:rPr>
        <w:t xml:space="preserve"> </w:t>
      </w:r>
      <w:r>
        <w:t>Ритм</w:t>
      </w:r>
      <w:r>
        <w:rPr>
          <w:spacing w:val="-9"/>
        </w:rPr>
        <w:t xml:space="preserve"> </w:t>
      </w:r>
      <w:r>
        <w:t>пятен</w:t>
      </w:r>
      <w:r>
        <w:rPr>
          <w:spacing w:val="-5"/>
        </w:rPr>
        <w:t xml:space="preserve"> </w:t>
      </w:r>
      <w:r>
        <w:t>в</w:t>
      </w:r>
      <w:r>
        <w:rPr>
          <w:spacing w:val="-8"/>
        </w:rPr>
        <w:t xml:space="preserve"> </w:t>
      </w:r>
      <w:r>
        <w:t>декоративной</w:t>
      </w:r>
      <w:r>
        <w:rPr>
          <w:spacing w:val="-7"/>
        </w:rPr>
        <w:t xml:space="preserve"> </w:t>
      </w:r>
      <w:r>
        <w:t>аппликации. Поделки из подручных нехудожественных материалов.</w:t>
      </w:r>
    </w:p>
    <w:p w:rsidR="00906145" w:rsidRDefault="00C56FC5">
      <w:pPr>
        <w:pStyle w:val="a3"/>
        <w:spacing w:before="5" w:line="276" w:lineRule="auto"/>
      </w:pPr>
      <w:r>
        <w:t>Декоративные</w:t>
      </w:r>
      <w:r>
        <w:rPr>
          <w:spacing w:val="-7"/>
        </w:rPr>
        <w:t xml:space="preserve"> </w:t>
      </w:r>
      <w:r>
        <w:t>изображения</w:t>
      </w:r>
      <w:r>
        <w:rPr>
          <w:spacing w:val="-7"/>
        </w:rPr>
        <w:t xml:space="preserve"> </w:t>
      </w:r>
      <w:r>
        <w:t>животных</w:t>
      </w:r>
      <w:r>
        <w:rPr>
          <w:spacing w:val="-7"/>
        </w:rPr>
        <w:t xml:space="preserve"> </w:t>
      </w:r>
      <w:r>
        <w:t>в</w:t>
      </w:r>
      <w:r>
        <w:rPr>
          <w:spacing w:val="-7"/>
        </w:rPr>
        <w:t xml:space="preserve"> </w:t>
      </w:r>
      <w:r>
        <w:t>игрушках</w:t>
      </w:r>
      <w:r>
        <w:rPr>
          <w:spacing w:val="-7"/>
        </w:rPr>
        <w:t xml:space="preserve"> </w:t>
      </w:r>
      <w:r>
        <w:t>народных</w:t>
      </w:r>
      <w:r>
        <w:rPr>
          <w:spacing w:val="-7"/>
        </w:rPr>
        <w:t xml:space="preserve"> </w:t>
      </w:r>
      <w:r>
        <w:t>промыслов: филимоновские игрушки.</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315"/>
      </w:pPr>
      <w:r>
        <w:lastRenderedPageBreak/>
        <w:t>Декор</w:t>
      </w:r>
      <w:r>
        <w:rPr>
          <w:spacing w:val="-8"/>
        </w:rPr>
        <w:t xml:space="preserve"> </w:t>
      </w:r>
      <w:r>
        <w:t>одежды</w:t>
      </w:r>
      <w:r>
        <w:rPr>
          <w:spacing w:val="-5"/>
        </w:rPr>
        <w:t xml:space="preserve"> </w:t>
      </w:r>
      <w:r>
        <w:t>человека.</w:t>
      </w:r>
      <w:r>
        <w:rPr>
          <w:spacing w:val="-8"/>
        </w:rPr>
        <w:t xml:space="preserve"> </w:t>
      </w:r>
      <w:r>
        <w:t>Разнообразие</w:t>
      </w:r>
      <w:r>
        <w:rPr>
          <w:spacing w:val="-3"/>
        </w:rPr>
        <w:t xml:space="preserve"> </w:t>
      </w:r>
      <w:r>
        <w:t>украшений.</w:t>
      </w:r>
      <w:r>
        <w:rPr>
          <w:spacing w:val="-8"/>
        </w:rPr>
        <w:t xml:space="preserve"> </w:t>
      </w:r>
      <w:r>
        <w:t>Традиционные</w:t>
      </w:r>
      <w:r>
        <w:rPr>
          <w:spacing w:val="-8"/>
        </w:rPr>
        <w:t xml:space="preserve"> </w:t>
      </w:r>
      <w:r>
        <w:t>народные</w:t>
      </w:r>
      <w:r>
        <w:rPr>
          <w:spacing w:val="-8"/>
        </w:rPr>
        <w:t xml:space="preserve"> </w:t>
      </w:r>
      <w:r>
        <w:t>женские и мужские украшения. Назначение украшений и их роль в жизни людей.</w:t>
      </w:r>
    </w:p>
    <w:p w:rsidR="00906145" w:rsidRDefault="00C56FC5">
      <w:pPr>
        <w:pStyle w:val="a3"/>
        <w:spacing w:before="200"/>
      </w:pPr>
      <w:r>
        <w:t>Модуль</w:t>
      </w:r>
      <w:r>
        <w:rPr>
          <w:spacing w:val="-10"/>
        </w:rPr>
        <w:t xml:space="preserve"> </w:t>
      </w:r>
      <w:r>
        <w:rPr>
          <w:spacing w:val="-2"/>
        </w:rPr>
        <w:t>«Архитектура»</w:t>
      </w:r>
    </w:p>
    <w:p w:rsidR="00906145" w:rsidRDefault="00C56FC5">
      <w:pPr>
        <w:pStyle w:val="a3"/>
        <w:spacing w:before="245" w:line="276" w:lineRule="auto"/>
      </w:pPr>
      <w:r>
        <w:t>Конструирование</w:t>
      </w:r>
      <w:r>
        <w:rPr>
          <w:spacing w:val="-6"/>
        </w:rPr>
        <w:t xml:space="preserve"> </w:t>
      </w:r>
      <w:r>
        <w:t>из</w:t>
      </w:r>
      <w:r>
        <w:rPr>
          <w:spacing w:val="-3"/>
        </w:rPr>
        <w:t xml:space="preserve"> </w:t>
      </w:r>
      <w:r>
        <w:t>бумаги.</w:t>
      </w:r>
      <w:r>
        <w:rPr>
          <w:spacing w:val="-4"/>
        </w:rPr>
        <w:t xml:space="preserve"> </w:t>
      </w:r>
      <w:r>
        <w:t>Приёмы</w:t>
      </w:r>
      <w:r>
        <w:rPr>
          <w:spacing w:val="-5"/>
        </w:rPr>
        <w:t xml:space="preserve"> </w:t>
      </w:r>
      <w:r>
        <w:t>работы</w:t>
      </w:r>
      <w:r>
        <w:rPr>
          <w:spacing w:val="-6"/>
        </w:rPr>
        <w:t xml:space="preserve"> </w:t>
      </w:r>
      <w:r>
        <w:t>с</w:t>
      </w:r>
      <w:r>
        <w:rPr>
          <w:spacing w:val="-6"/>
        </w:rPr>
        <w:t xml:space="preserve"> </w:t>
      </w:r>
      <w:r>
        <w:t>полосой</w:t>
      </w:r>
      <w:r>
        <w:rPr>
          <w:spacing w:val="-5"/>
        </w:rPr>
        <w:t xml:space="preserve"> </w:t>
      </w:r>
      <w:r>
        <w:t>бумаги,</w:t>
      </w:r>
      <w:r>
        <w:rPr>
          <w:spacing w:val="-4"/>
        </w:rPr>
        <w:t xml:space="preserve"> </w:t>
      </w:r>
      <w:r>
        <w:t>разные</w:t>
      </w:r>
      <w:r>
        <w:rPr>
          <w:spacing w:val="-6"/>
        </w:rPr>
        <w:t xml:space="preserve"> </w:t>
      </w:r>
      <w:r>
        <w:t xml:space="preserve">варианты складывания, закручивания, надрезания. Макетирование пространства детской </w:t>
      </w:r>
      <w:r>
        <w:rPr>
          <w:spacing w:val="-2"/>
        </w:rPr>
        <w:t>площадки.</w:t>
      </w:r>
    </w:p>
    <w:p w:rsidR="00906145" w:rsidRDefault="00C56FC5">
      <w:pPr>
        <w:pStyle w:val="a3"/>
        <w:spacing w:before="200" w:line="276" w:lineRule="auto"/>
      </w:pPr>
      <w:r>
        <w:t>Построение</w:t>
      </w:r>
      <w:r>
        <w:rPr>
          <w:spacing w:val="-12"/>
        </w:rPr>
        <w:t xml:space="preserve"> </w:t>
      </w:r>
      <w:r>
        <w:t>игрового</w:t>
      </w:r>
      <w:r>
        <w:rPr>
          <w:spacing w:val="-12"/>
        </w:rPr>
        <w:t xml:space="preserve"> </w:t>
      </w:r>
      <w:r>
        <w:t>сказочного</w:t>
      </w:r>
      <w:r>
        <w:rPr>
          <w:spacing w:val="-10"/>
        </w:rPr>
        <w:t xml:space="preserve"> </w:t>
      </w:r>
      <w:r>
        <w:t>города</w:t>
      </w:r>
      <w:r>
        <w:rPr>
          <w:spacing w:val="-10"/>
        </w:rPr>
        <w:t xml:space="preserve"> </w:t>
      </w:r>
      <w:r>
        <w:t>из</w:t>
      </w:r>
      <w:r>
        <w:rPr>
          <w:spacing w:val="-11"/>
        </w:rPr>
        <w:t xml:space="preserve"> </w:t>
      </w:r>
      <w:r>
        <w:t>бумаги</w:t>
      </w:r>
      <w:r>
        <w:rPr>
          <w:spacing w:val="-10"/>
        </w:rPr>
        <w:t xml:space="preserve"> </w:t>
      </w:r>
      <w:r>
        <w:t>(на</w:t>
      </w:r>
      <w:r>
        <w:rPr>
          <w:spacing w:val="-10"/>
        </w:rPr>
        <w:t xml:space="preserve"> </w:t>
      </w:r>
      <w:r>
        <w:t>основе</w:t>
      </w:r>
      <w:r>
        <w:rPr>
          <w:spacing w:val="-10"/>
        </w:rPr>
        <w:t xml:space="preserve"> </w:t>
      </w:r>
      <w:r>
        <w:t xml:space="preserve">сворачивания </w:t>
      </w:r>
      <w:r>
        <w:rPr>
          <w:spacing w:val="-2"/>
        </w:rPr>
        <w:t>геометрических</w:t>
      </w:r>
      <w:r>
        <w:rPr>
          <w:spacing w:val="-15"/>
        </w:rPr>
        <w:t xml:space="preserve"> </w:t>
      </w:r>
      <w:r>
        <w:rPr>
          <w:spacing w:val="-2"/>
        </w:rPr>
        <w:t>тел</w:t>
      </w:r>
      <w:r>
        <w:rPr>
          <w:spacing w:val="-14"/>
        </w:rPr>
        <w:t xml:space="preserve"> </w:t>
      </w:r>
      <w:r>
        <w:rPr>
          <w:spacing w:val="-2"/>
        </w:rPr>
        <w:t>—</w:t>
      </w:r>
      <w:r>
        <w:rPr>
          <w:spacing w:val="-14"/>
        </w:rPr>
        <w:t xml:space="preserve"> </w:t>
      </w:r>
      <w:r>
        <w:rPr>
          <w:spacing w:val="-2"/>
        </w:rPr>
        <w:t>параллелепипедов</w:t>
      </w:r>
      <w:r>
        <w:rPr>
          <w:spacing w:val="-14"/>
        </w:rPr>
        <w:t xml:space="preserve"> </w:t>
      </w:r>
      <w:r>
        <w:rPr>
          <w:spacing w:val="-2"/>
        </w:rPr>
        <w:t>разной</w:t>
      </w:r>
      <w:r>
        <w:rPr>
          <w:spacing w:val="-15"/>
        </w:rPr>
        <w:t xml:space="preserve"> </w:t>
      </w:r>
      <w:r>
        <w:rPr>
          <w:spacing w:val="-2"/>
        </w:rPr>
        <w:t>высоты,</w:t>
      </w:r>
      <w:r>
        <w:rPr>
          <w:spacing w:val="-13"/>
        </w:rPr>
        <w:t xml:space="preserve"> </w:t>
      </w:r>
      <w:r>
        <w:rPr>
          <w:spacing w:val="-2"/>
        </w:rPr>
        <w:t>цилиндров</w:t>
      </w:r>
      <w:r>
        <w:rPr>
          <w:spacing w:val="-13"/>
        </w:rPr>
        <w:t xml:space="preserve"> </w:t>
      </w:r>
      <w:r>
        <w:rPr>
          <w:spacing w:val="-2"/>
        </w:rPr>
        <w:t>с</w:t>
      </w:r>
      <w:r>
        <w:rPr>
          <w:spacing w:val="-13"/>
        </w:rPr>
        <w:t xml:space="preserve"> </w:t>
      </w:r>
      <w:r>
        <w:rPr>
          <w:spacing w:val="-2"/>
        </w:rPr>
        <w:t>прорезями</w:t>
      </w:r>
      <w:r>
        <w:rPr>
          <w:spacing w:val="-15"/>
        </w:rPr>
        <w:t xml:space="preserve"> </w:t>
      </w:r>
      <w:r>
        <w:rPr>
          <w:spacing w:val="-2"/>
        </w:rPr>
        <w:t>и наклейками);</w:t>
      </w:r>
      <w:r>
        <w:rPr>
          <w:spacing w:val="-11"/>
        </w:rPr>
        <w:t xml:space="preserve"> </w:t>
      </w:r>
      <w:r>
        <w:rPr>
          <w:spacing w:val="-2"/>
        </w:rPr>
        <w:t>завивание,</w:t>
      </w:r>
      <w:r>
        <w:rPr>
          <w:spacing w:val="-11"/>
        </w:rPr>
        <w:t xml:space="preserve"> </w:t>
      </w:r>
      <w:r>
        <w:rPr>
          <w:spacing w:val="-2"/>
        </w:rPr>
        <w:t>скручивание</w:t>
      </w:r>
      <w:r>
        <w:rPr>
          <w:spacing w:val="-11"/>
        </w:rPr>
        <w:t xml:space="preserve"> </w:t>
      </w:r>
      <w:r>
        <w:rPr>
          <w:spacing w:val="-2"/>
        </w:rPr>
        <w:t>и</w:t>
      </w:r>
      <w:r>
        <w:rPr>
          <w:spacing w:val="-11"/>
        </w:rPr>
        <w:t xml:space="preserve"> </w:t>
      </w:r>
      <w:r>
        <w:rPr>
          <w:spacing w:val="-2"/>
        </w:rPr>
        <w:t>складывание</w:t>
      </w:r>
      <w:r>
        <w:rPr>
          <w:spacing w:val="-11"/>
        </w:rPr>
        <w:t xml:space="preserve"> </w:t>
      </w:r>
      <w:r>
        <w:rPr>
          <w:spacing w:val="-2"/>
        </w:rPr>
        <w:t>полоски</w:t>
      </w:r>
      <w:r>
        <w:rPr>
          <w:spacing w:val="-11"/>
        </w:rPr>
        <w:t xml:space="preserve"> </w:t>
      </w:r>
      <w:r>
        <w:rPr>
          <w:spacing w:val="-2"/>
        </w:rPr>
        <w:t>бумаги</w:t>
      </w:r>
      <w:r>
        <w:rPr>
          <w:spacing w:val="-11"/>
        </w:rPr>
        <w:t xml:space="preserve"> </w:t>
      </w:r>
      <w:r>
        <w:rPr>
          <w:spacing w:val="-2"/>
        </w:rPr>
        <w:t>(гармошкой).</w:t>
      </w:r>
    </w:p>
    <w:p w:rsidR="00906145" w:rsidRDefault="00C56FC5">
      <w:pPr>
        <w:pStyle w:val="a3"/>
        <w:spacing w:before="200" w:line="276" w:lineRule="auto"/>
      </w:pPr>
      <w:r>
        <w:t>Образ</w:t>
      </w:r>
      <w:r>
        <w:rPr>
          <w:spacing w:val="-5"/>
        </w:rPr>
        <w:t xml:space="preserve"> </w:t>
      </w:r>
      <w:r>
        <w:t>здания.</w:t>
      </w:r>
      <w:r>
        <w:rPr>
          <w:spacing w:val="-6"/>
        </w:rPr>
        <w:t xml:space="preserve"> </w:t>
      </w:r>
      <w:r>
        <w:t>Памятники</w:t>
      </w:r>
      <w:r>
        <w:rPr>
          <w:spacing w:val="-6"/>
        </w:rPr>
        <w:t xml:space="preserve"> </w:t>
      </w:r>
      <w:r>
        <w:t>отечественной</w:t>
      </w:r>
      <w:r>
        <w:rPr>
          <w:spacing w:val="-6"/>
        </w:rPr>
        <w:t xml:space="preserve"> </w:t>
      </w:r>
      <w:r>
        <w:t>или</w:t>
      </w:r>
      <w:r>
        <w:rPr>
          <w:spacing w:val="-6"/>
        </w:rPr>
        <w:t xml:space="preserve"> </w:t>
      </w:r>
      <w:r>
        <w:t>западноевропейской</w:t>
      </w:r>
      <w:r>
        <w:rPr>
          <w:spacing w:val="-6"/>
        </w:rPr>
        <w:t xml:space="preserve"> </w:t>
      </w:r>
      <w:r>
        <w:t>архитектуры</w:t>
      </w:r>
      <w:r>
        <w:rPr>
          <w:spacing w:val="-5"/>
        </w:rPr>
        <w:t xml:space="preserve"> </w:t>
      </w:r>
      <w:r>
        <w:t>с</w:t>
      </w:r>
      <w:r>
        <w:rPr>
          <w:spacing w:val="-6"/>
        </w:rPr>
        <w:t xml:space="preserve"> </w:t>
      </w:r>
      <w:r>
        <w:t>ярко выраженным характером здания. Рисунок дома для доброго или злого сказочного персонажа (иллюстрация сказки).</w:t>
      </w:r>
    </w:p>
    <w:p w:rsidR="00906145" w:rsidRDefault="00C56FC5">
      <w:pPr>
        <w:pStyle w:val="a3"/>
        <w:spacing w:before="205"/>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rsidR="00906145" w:rsidRDefault="00C56FC5">
      <w:pPr>
        <w:pStyle w:val="a3"/>
        <w:spacing w:before="243" w:line="276" w:lineRule="auto"/>
      </w:pPr>
      <w:r>
        <w:t>Восприятие</w:t>
      </w:r>
      <w:r>
        <w:rPr>
          <w:spacing w:val="-8"/>
        </w:rPr>
        <w:t xml:space="preserve"> </w:t>
      </w:r>
      <w:r>
        <w:t>произведений</w:t>
      </w:r>
      <w:r>
        <w:rPr>
          <w:spacing w:val="-8"/>
        </w:rPr>
        <w:t xml:space="preserve"> </w:t>
      </w:r>
      <w:r>
        <w:t>детского</w:t>
      </w:r>
      <w:r>
        <w:rPr>
          <w:spacing w:val="-6"/>
        </w:rPr>
        <w:t xml:space="preserve"> </w:t>
      </w:r>
      <w:r>
        <w:t>творчества.</w:t>
      </w:r>
      <w:r>
        <w:rPr>
          <w:spacing w:val="-8"/>
        </w:rPr>
        <w:t xml:space="preserve"> </w:t>
      </w:r>
      <w:r>
        <w:t>Обсуждение</w:t>
      </w:r>
      <w:r>
        <w:rPr>
          <w:spacing w:val="-8"/>
        </w:rPr>
        <w:t xml:space="preserve"> </w:t>
      </w:r>
      <w:r>
        <w:t>сюжетного</w:t>
      </w:r>
      <w:r>
        <w:rPr>
          <w:spacing w:val="-8"/>
        </w:rPr>
        <w:t xml:space="preserve"> </w:t>
      </w:r>
      <w:r>
        <w:t>и эмоционального содержания детских работ.</w:t>
      </w:r>
    </w:p>
    <w:p w:rsidR="00906145" w:rsidRDefault="00C56FC5">
      <w:pPr>
        <w:pStyle w:val="a3"/>
        <w:spacing w:before="201" w:line="276" w:lineRule="auto"/>
      </w:pPr>
      <w:r>
        <w:t>Художественное</w:t>
      </w:r>
      <w:r>
        <w:rPr>
          <w:spacing w:val="-6"/>
        </w:rPr>
        <w:t xml:space="preserve"> </w:t>
      </w:r>
      <w:r>
        <w:t>наблюдение</w:t>
      </w:r>
      <w:r>
        <w:rPr>
          <w:spacing w:val="-6"/>
        </w:rPr>
        <w:t xml:space="preserve"> </w:t>
      </w:r>
      <w:r>
        <w:t>природы</w:t>
      </w:r>
      <w:r>
        <w:rPr>
          <w:spacing w:val="-5"/>
        </w:rPr>
        <w:t xml:space="preserve"> </w:t>
      </w:r>
      <w:r>
        <w:t>и</w:t>
      </w:r>
      <w:r>
        <w:rPr>
          <w:spacing w:val="-6"/>
        </w:rPr>
        <w:t xml:space="preserve"> </w:t>
      </w:r>
      <w:r>
        <w:t>красивых</w:t>
      </w:r>
      <w:r>
        <w:rPr>
          <w:spacing w:val="-6"/>
        </w:rPr>
        <w:t xml:space="preserve"> </w:t>
      </w:r>
      <w:r>
        <w:t>природных</w:t>
      </w:r>
      <w:r>
        <w:rPr>
          <w:spacing w:val="-6"/>
        </w:rPr>
        <w:t xml:space="preserve"> </w:t>
      </w:r>
      <w:r>
        <w:t>деталей,</w:t>
      </w:r>
      <w:r>
        <w:rPr>
          <w:spacing w:val="-6"/>
        </w:rPr>
        <w:t xml:space="preserve"> </w:t>
      </w:r>
      <w:r>
        <w:t>анализ</w:t>
      </w:r>
      <w:r>
        <w:rPr>
          <w:spacing w:val="-5"/>
        </w:rPr>
        <w:t xml:space="preserve"> </w:t>
      </w:r>
      <w:r>
        <w:t xml:space="preserve">их конструкции и эмоционального воздействия. Сопоставление их с рукотворными </w:t>
      </w:r>
      <w:r>
        <w:rPr>
          <w:spacing w:val="-2"/>
        </w:rPr>
        <w:t>произведениями.</w:t>
      </w:r>
    </w:p>
    <w:p w:rsidR="00906145" w:rsidRDefault="00C56FC5">
      <w:pPr>
        <w:pStyle w:val="a3"/>
        <w:spacing w:before="200" w:line="276" w:lineRule="auto"/>
      </w:pPr>
      <w:r>
        <w:t>Восприятие</w:t>
      </w:r>
      <w:r>
        <w:rPr>
          <w:spacing w:val="-8"/>
        </w:rPr>
        <w:t xml:space="preserve"> </w:t>
      </w:r>
      <w:r>
        <w:t>орнаментальных</w:t>
      </w:r>
      <w:r>
        <w:rPr>
          <w:spacing w:val="-8"/>
        </w:rPr>
        <w:t xml:space="preserve"> </w:t>
      </w:r>
      <w:r>
        <w:t>произведений</w:t>
      </w:r>
      <w:r>
        <w:rPr>
          <w:spacing w:val="-5"/>
        </w:rPr>
        <w:t xml:space="preserve"> </w:t>
      </w:r>
      <w:r>
        <w:t>прикладного</w:t>
      </w:r>
      <w:r>
        <w:rPr>
          <w:spacing w:val="-8"/>
        </w:rPr>
        <w:t xml:space="preserve"> </w:t>
      </w:r>
      <w:r>
        <w:t>искусства</w:t>
      </w:r>
      <w:r>
        <w:rPr>
          <w:spacing w:val="-8"/>
        </w:rPr>
        <w:t xml:space="preserve"> </w:t>
      </w:r>
      <w:r>
        <w:t>(кружево,</w:t>
      </w:r>
      <w:r>
        <w:rPr>
          <w:spacing w:val="-8"/>
        </w:rPr>
        <w:t xml:space="preserve"> </w:t>
      </w:r>
      <w:r>
        <w:t>шитьё, резьба и роспись).</w:t>
      </w:r>
    </w:p>
    <w:p w:rsidR="00906145" w:rsidRDefault="00C56FC5">
      <w:pPr>
        <w:pStyle w:val="a3"/>
        <w:spacing w:before="200" w:line="276" w:lineRule="auto"/>
      </w:pPr>
      <w:r>
        <w:t>Восприятие</w:t>
      </w:r>
      <w:r>
        <w:rPr>
          <w:spacing w:val="-6"/>
        </w:rPr>
        <w:t xml:space="preserve"> </w:t>
      </w:r>
      <w:r>
        <w:t>произведений</w:t>
      </w:r>
      <w:r>
        <w:rPr>
          <w:spacing w:val="-6"/>
        </w:rPr>
        <w:t xml:space="preserve"> </w:t>
      </w:r>
      <w:r>
        <w:t>живописи</w:t>
      </w:r>
      <w:r>
        <w:rPr>
          <w:spacing w:val="-5"/>
        </w:rPr>
        <w:t xml:space="preserve"> </w:t>
      </w:r>
      <w:r>
        <w:t>с</w:t>
      </w:r>
      <w:r>
        <w:rPr>
          <w:spacing w:val="-6"/>
        </w:rPr>
        <w:t xml:space="preserve"> </w:t>
      </w:r>
      <w:r>
        <w:t>активным</w:t>
      </w:r>
      <w:r>
        <w:rPr>
          <w:spacing w:val="-6"/>
        </w:rPr>
        <w:t xml:space="preserve"> </w:t>
      </w:r>
      <w:r>
        <w:t>выражением</w:t>
      </w:r>
      <w:r>
        <w:rPr>
          <w:spacing w:val="-6"/>
        </w:rPr>
        <w:t xml:space="preserve"> </w:t>
      </w:r>
      <w:r>
        <w:t>цветового</w:t>
      </w:r>
      <w:r>
        <w:rPr>
          <w:spacing w:val="-6"/>
        </w:rPr>
        <w:t xml:space="preserve"> </w:t>
      </w:r>
      <w:r>
        <w:t>состояния</w:t>
      </w:r>
      <w:r>
        <w:rPr>
          <w:spacing w:val="-5"/>
        </w:rPr>
        <w:t xml:space="preserve"> </w:t>
      </w:r>
      <w:r>
        <w:t>в природе. Произведения И. И. Левитана, А. И. Куинджи, Н. П. Крымова.</w:t>
      </w:r>
    </w:p>
    <w:p w:rsidR="00906145" w:rsidRDefault="00C56FC5">
      <w:pPr>
        <w:pStyle w:val="a3"/>
        <w:spacing w:before="201" w:line="276" w:lineRule="auto"/>
      </w:pPr>
      <w:r>
        <w:t>Восприятие</w:t>
      </w:r>
      <w:r>
        <w:rPr>
          <w:spacing w:val="-7"/>
        </w:rPr>
        <w:t xml:space="preserve"> </w:t>
      </w:r>
      <w:r>
        <w:t>произведений</w:t>
      </w:r>
      <w:r>
        <w:rPr>
          <w:spacing w:val="-7"/>
        </w:rPr>
        <w:t xml:space="preserve"> </w:t>
      </w:r>
      <w:r>
        <w:t>анималистического</w:t>
      </w:r>
      <w:r>
        <w:rPr>
          <w:spacing w:val="-7"/>
        </w:rPr>
        <w:t xml:space="preserve"> </w:t>
      </w:r>
      <w:r>
        <w:t>жанра</w:t>
      </w:r>
      <w:r>
        <w:rPr>
          <w:spacing w:val="-7"/>
        </w:rPr>
        <w:t xml:space="preserve"> </w:t>
      </w:r>
      <w:r>
        <w:t>в</w:t>
      </w:r>
      <w:r>
        <w:rPr>
          <w:spacing w:val="-4"/>
        </w:rPr>
        <w:t xml:space="preserve"> </w:t>
      </w:r>
      <w:r>
        <w:t>графике</w:t>
      </w:r>
      <w:r>
        <w:rPr>
          <w:spacing w:val="-7"/>
        </w:rPr>
        <w:t xml:space="preserve"> </w:t>
      </w:r>
      <w:r>
        <w:t>(произведения</w:t>
      </w:r>
      <w:r>
        <w:rPr>
          <w:spacing w:val="-6"/>
        </w:rPr>
        <w:t xml:space="preserve"> </w:t>
      </w:r>
      <w:r>
        <w:t>В.</w:t>
      </w:r>
      <w:r>
        <w:rPr>
          <w:spacing w:val="-7"/>
        </w:rPr>
        <w:t xml:space="preserve"> </w:t>
      </w:r>
      <w:r>
        <w:t>В. Ватагина, Е. И. Чарушина и др.) и в скульптуре (произведения В. В. Ватагина).</w:t>
      </w:r>
    </w:p>
    <w:p w:rsidR="00906145" w:rsidRDefault="00C56FC5">
      <w:pPr>
        <w:pStyle w:val="a3"/>
        <w:spacing w:line="441" w:lineRule="auto"/>
      </w:pPr>
      <w:r>
        <w:t>Наблюдение</w:t>
      </w:r>
      <w:r>
        <w:rPr>
          <w:spacing w:val="-6"/>
        </w:rPr>
        <w:t xml:space="preserve"> </w:t>
      </w:r>
      <w:r>
        <w:t>животных</w:t>
      </w:r>
      <w:r>
        <w:rPr>
          <w:spacing w:val="-6"/>
        </w:rPr>
        <w:t xml:space="preserve"> </w:t>
      </w:r>
      <w:r>
        <w:t>с</w:t>
      </w:r>
      <w:r>
        <w:rPr>
          <w:spacing w:val="-6"/>
        </w:rPr>
        <w:t xml:space="preserve"> </w:t>
      </w:r>
      <w:r>
        <w:t>точки</w:t>
      </w:r>
      <w:r>
        <w:rPr>
          <w:spacing w:val="-6"/>
        </w:rPr>
        <w:t xml:space="preserve"> </w:t>
      </w:r>
      <w:r>
        <w:t>зрения</w:t>
      </w:r>
      <w:r>
        <w:rPr>
          <w:spacing w:val="-6"/>
        </w:rPr>
        <w:t xml:space="preserve"> </w:t>
      </w:r>
      <w:r>
        <w:t>их</w:t>
      </w:r>
      <w:r>
        <w:rPr>
          <w:spacing w:val="-4"/>
        </w:rPr>
        <w:t xml:space="preserve"> </w:t>
      </w:r>
      <w:r>
        <w:t>пропорций,</w:t>
      </w:r>
      <w:r>
        <w:rPr>
          <w:spacing w:val="-6"/>
        </w:rPr>
        <w:t xml:space="preserve"> </w:t>
      </w:r>
      <w:r>
        <w:t>характера</w:t>
      </w:r>
      <w:r>
        <w:rPr>
          <w:spacing w:val="-3"/>
        </w:rPr>
        <w:t xml:space="preserve"> </w:t>
      </w:r>
      <w:r>
        <w:t>движения,</w:t>
      </w:r>
      <w:r>
        <w:rPr>
          <w:spacing w:val="-6"/>
        </w:rPr>
        <w:t xml:space="preserve"> </w:t>
      </w:r>
      <w:r>
        <w:t>пластики. Модуль «Азбука цифровой графики»</w:t>
      </w:r>
    </w:p>
    <w:p w:rsidR="00906145" w:rsidRDefault="00C56FC5">
      <w:pPr>
        <w:pStyle w:val="a3"/>
        <w:spacing w:line="291" w:lineRule="exact"/>
      </w:pPr>
      <w:r>
        <w:t>Компьютерные</w:t>
      </w:r>
      <w:r>
        <w:rPr>
          <w:spacing w:val="-11"/>
        </w:rPr>
        <w:t xml:space="preserve"> </w:t>
      </w:r>
      <w:r>
        <w:t>средства</w:t>
      </w:r>
      <w:r>
        <w:rPr>
          <w:spacing w:val="-11"/>
        </w:rPr>
        <w:t xml:space="preserve"> </w:t>
      </w:r>
      <w:r>
        <w:t>изображения.</w:t>
      </w:r>
      <w:r>
        <w:rPr>
          <w:spacing w:val="-10"/>
        </w:rPr>
        <w:t xml:space="preserve"> </w:t>
      </w:r>
      <w:r>
        <w:t>Виды</w:t>
      </w:r>
      <w:r>
        <w:rPr>
          <w:spacing w:val="-10"/>
        </w:rPr>
        <w:t xml:space="preserve"> </w:t>
      </w:r>
      <w:r>
        <w:t>линий</w:t>
      </w:r>
      <w:r>
        <w:rPr>
          <w:spacing w:val="-10"/>
        </w:rPr>
        <w:t xml:space="preserve"> </w:t>
      </w:r>
      <w:r>
        <w:t>(в</w:t>
      </w:r>
      <w:r>
        <w:rPr>
          <w:spacing w:val="-11"/>
        </w:rPr>
        <w:t xml:space="preserve"> </w:t>
      </w:r>
      <w:r>
        <w:t>программе</w:t>
      </w:r>
      <w:r>
        <w:rPr>
          <w:spacing w:val="-10"/>
        </w:rPr>
        <w:t xml:space="preserve"> </w:t>
      </w:r>
      <w:r>
        <w:rPr>
          <w:spacing w:val="-2"/>
        </w:rPr>
        <w:t>Paint).</w:t>
      </w:r>
    </w:p>
    <w:p w:rsidR="00906145" w:rsidRDefault="00C56FC5">
      <w:pPr>
        <w:pStyle w:val="a3"/>
        <w:spacing w:before="245" w:line="276" w:lineRule="auto"/>
      </w:pPr>
      <w:r>
        <w:t>Компьютерные</w:t>
      </w:r>
      <w:r>
        <w:rPr>
          <w:spacing w:val="-8"/>
        </w:rPr>
        <w:t xml:space="preserve"> </w:t>
      </w:r>
      <w:r>
        <w:t>средства</w:t>
      </w:r>
      <w:r>
        <w:rPr>
          <w:spacing w:val="-8"/>
        </w:rPr>
        <w:t xml:space="preserve"> </w:t>
      </w:r>
      <w:r>
        <w:t>изображения.</w:t>
      </w:r>
      <w:r>
        <w:rPr>
          <w:spacing w:val="-8"/>
        </w:rPr>
        <w:t xml:space="preserve"> </w:t>
      </w:r>
      <w:r>
        <w:t>Работа</w:t>
      </w:r>
      <w:r>
        <w:rPr>
          <w:spacing w:val="-8"/>
        </w:rPr>
        <w:t xml:space="preserve"> </w:t>
      </w:r>
      <w:r>
        <w:t>с</w:t>
      </w:r>
      <w:r>
        <w:rPr>
          <w:spacing w:val="-8"/>
        </w:rPr>
        <w:t xml:space="preserve"> </w:t>
      </w:r>
      <w:r>
        <w:t>геометрическими</w:t>
      </w:r>
      <w:r>
        <w:rPr>
          <w:spacing w:val="-8"/>
        </w:rPr>
        <w:t xml:space="preserve"> </w:t>
      </w:r>
      <w:r>
        <w:t>фигурами. Трансформация и копирование геометрических фигур в программе Paint.</w:t>
      </w:r>
    </w:p>
    <w:p w:rsidR="00906145" w:rsidRDefault="00C56FC5">
      <w:pPr>
        <w:pStyle w:val="a3"/>
        <w:spacing w:before="198" w:line="278" w:lineRule="auto"/>
        <w:ind w:right="135"/>
      </w:pPr>
      <w:r>
        <w:t>Освоение</w:t>
      </w:r>
      <w:r>
        <w:rPr>
          <w:spacing w:val="-8"/>
        </w:rPr>
        <w:t xml:space="preserve"> </w:t>
      </w:r>
      <w:r>
        <w:t>инструментов</w:t>
      </w:r>
      <w:r>
        <w:rPr>
          <w:spacing w:val="-8"/>
        </w:rPr>
        <w:t xml:space="preserve"> </w:t>
      </w:r>
      <w:r>
        <w:t>традиционного</w:t>
      </w:r>
      <w:r>
        <w:rPr>
          <w:spacing w:val="-8"/>
        </w:rPr>
        <w:t xml:space="preserve"> </w:t>
      </w:r>
      <w:r>
        <w:t>рисования</w:t>
      </w:r>
      <w:r>
        <w:rPr>
          <w:spacing w:val="-8"/>
        </w:rPr>
        <w:t xml:space="preserve"> </w:t>
      </w:r>
      <w:r>
        <w:t>(карандаш,</w:t>
      </w:r>
      <w:r>
        <w:rPr>
          <w:spacing w:val="-1"/>
        </w:rPr>
        <w:t xml:space="preserve"> </w:t>
      </w:r>
      <w:r>
        <w:t>кисточка,</w:t>
      </w:r>
      <w:r>
        <w:rPr>
          <w:spacing w:val="-8"/>
        </w:rPr>
        <w:t xml:space="preserve"> </w:t>
      </w:r>
      <w:r>
        <w:t>ластик, заливка) в программе Paint на основе простых сюжетов (образ дерева).</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Освоение</w:t>
      </w:r>
      <w:r>
        <w:rPr>
          <w:spacing w:val="-3"/>
        </w:rPr>
        <w:t xml:space="preserve"> </w:t>
      </w:r>
      <w:r>
        <w:t>инструментов</w:t>
      </w:r>
      <w:r>
        <w:rPr>
          <w:spacing w:val="-3"/>
        </w:rPr>
        <w:t xml:space="preserve"> </w:t>
      </w:r>
      <w:r>
        <w:t>традиционного</w:t>
      </w:r>
      <w:r>
        <w:rPr>
          <w:spacing w:val="-3"/>
        </w:rPr>
        <w:t xml:space="preserve"> </w:t>
      </w:r>
      <w:r>
        <w:t>рисования</w:t>
      </w:r>
      <w:r>
        <w:rPr>
          <w:spacing w:val="-2"/>
        </w:rPr>
        <w:t xml:space="preserve"> </w:t>
      </w:r>
      <w:r>
        <w:t>в</w:t>
      </w:r>
      <w:r>
        <w:rPr>
          <w:spacing w:val="-4"/>
        </w:rPr>
        <w:t xml:space="preserve"> </w:t>
      </w:r>
      <w:r>
        <w:t>программе</w:t>
      </w:r>
      <w:r>
        <w:rPr>
          <w:spacing w:val="-2"/>
        </w:rPr>
        <w:t xml:space="preserve"> </w:t>
      </w:r>
      <w:r>
        <w:t>Paint</w:t>
      </w:r>
      <w:r>
        <w:rPr>
          <w:spacing w:val="-3"/>
        </w:rPr>
        <w:t xml:space="preserve"> </w:t>
      </w:r>
      <w:r>
        <w:t>на</w:t>
      </w:r>
      <w:r>
        <w:rPr>
          <w:spacing w:val="-2"/>
        </w:rPr>
        <w:t xml:space="preserve"> </w:t>
      </w:r>
      <w:r>
        <w:t>основе</w:t>
      </w:r>
      <w:r>
        <w:rPr>
          <w:spacing w:val="-3"/>
        </w:rPr>
        <w:t xml:space="preserve"> </w:t>
      </w:r>
      <w:r>
        <w:rPr>
          <w:spacing w:val="-4"/>
        </w:rPr>
        <w:t>темы</w:t>
      </w:r>
    </w:p>
    <w:p w:rsidR="00906145" w:rsidRDefault="00C56FC5">
      <w:pPr>
        <w:pStyle w:val="a3"/>
        <w:spacing w:before="47"/>
      </w:pPr>
      <w:r>
        <w:t>«Тёплый</w:t>
      </w:r>
      <w:r>
        <w:rPr>
          <w:spacing w:val="-1"/>
        </w:rPr>
        <w:t xml:space="preserve"> </w:t>
      </w:r>
      <w:r>
        <w:t>и</w:t>
      </w:r>
      <w:r>
        <w:rPr>
          <w:spacing w:val="-1"/>
        </w:rPr>
        <w:t xml:space="preserve"> </w:t>
      </w:r>
      <w:r>
        <w:t>холодный</w:t>
      </w:r>
      <w:r>
        <w:rPr>
          <w:spacing w:val="5"/>
        </w:rPr>
        <w:t xml:space="preserve"> </w:t>
      </w:r>
      <w:r>
        <w:t>цвета»</w:t>
      </w:r>
      <w:r>
        <w:rPr>
          <w:spacing w:val="-4"/>
        </w:rPr>
        <w:t xml:space="preserve"> </w:t>
      </w:r>
      <w:r>
        <w:t>(</w:t>
      </w:r>
      <w:r>
        <w:rPr>
          <w:spacing w:val="2"/>
        </w:rPr>
        <w:t xml:space="preserve"> </w:t>
      </w:r>
      <w:r>
        <w:t>«Горящий</w:t>
      </w:r>
      <w:r>
        <w:rPr>
          <w:spacing w:val="-1"/>
        </w:rPr>
        <w:t xml:space="preserve"> </w:t>
      </w:r>
      <w:r>
        <w:t>костёр</w:t>
      </w:r>
      <w:r>
        <w:rPr>
          <w:spacing w:val="-1"/>
        </w:rPr>
        <w:t xml:space="preserve"> </w:t>
      </w:r>
      <w:r>
        <w:t>в</w:t>
      </w:r>
      <w:r>
        <w:rPr>
          <w:spacing w:val="-1"/>
        </w:rPr>
        <w:t xml:space="preserve"> </w:t>
      </w:r>
      <w:r>
        <w:t>синей</w:t>
      </w:r>
      <w:r>
        <w:rPr>
          <w:spacing w:val="-1"/>
        </w:rPr>
        <w:t xml:space="preserve"> </w:t>
      </w:r>
      <w:r>
        <w:t>ночи»,</w:t>
      </w:r>
      <w:r>
        <w:rPr>
          <w:spacing w:val="1"/>
        </w:rPr>
        <w:t xml:space="preserve"> </w:t>
      </w:r>
      <w:r>
        <w:t>«Перо</w:t>
      </w:r>
      <w:r>
        <w:rPr>
          <w:spacing w:val="-2"/>
        </w:rPr>
        <w:t xml:space="preserve"> </w:t>
      </w:r>
      <w:r>
        <w:t>жар-</w:t>
      </w:r>
      <w:r>
        <w:rPr>
          <w:spacing w:val="-2"/>
        </w:rPr>
        <w:t>птицы»).</w:t>
      </w:r>
    </w:p>
    <w:p w:rsidR="00906145" w:rsidRDefault="00C56FC5">
      <w:pPr>
        <w:pStyle w:val="a3"/>
        <w:spacing w:before="243" w:line="276" w:lineRule="auto"/>
      </w:pPr>
      <w:r>
        <w:t>Художественная фотография. Расположение объекта в кадре. Масштаб. Доминанта. Обсуждение</w:t>
      </w:r>
      <w:r>
        <w:rPr>
          <w:spacing w:val="-9"/>
        </w:rPr>
        <w:t xml:space="preserve"> </w:t>
      </w:r>
      <w:r>
        <w:t>в</w:t>
      </w:r>
      <w:r>
        <w:rPr>
          <w:spacing w:val="-4"/>
        </w:rPr>
        <w:t xml:space="preserve"> </w:t>
      </w:r>
      <w:r>
        <w:t>условиях</w:t>
      </w:r>
      <w:r>
        <w:rPr>
          <w:spacing w:val="-6"/>
        </w:rPr>
        <w:t xml:space="preserve"> </w:t>
      </w:r>
      <w:r>
        <w:t>урока</w:t>
      </w:r>
      <w:r>
        <w:rPr>
          <w:spacing w:val="-4"/>
        </w:rPr>
        <w:t xml:space="preserve"> </w:t>
      </w:r>
      <w:r>
        <w:t>ученических</w:t>
      </w:r>
      <w:r>
        <w:rPr>
          <w:spacing w:val="-7"/>
        </w:rPr>
        <w:t xml:space="preserve"> </w:t>
      </w:r>
      <w:r>
        <w:t>фотографий,</w:t>
      </w:r>
      <w:r>
        <w:rPr>
          <w:spacing w:val="-9"/>
        </w:rPr>
        <w:t xml:space="preserve"> </w:t>
      </w:r>
      <w:r>
        <w:t>соответствующих</w:t>
      </w:r>
      <w:r>
        <w:rPr>
          <w:spacing w:val="-9"/>
        </w:rPr>
        <w:t xml:space="preserve"> </w:t>
      </w:r>
      <w:r>
        <w:t xml:space="preserve">изучаемой </w:t>
      </w:r>
      <w:r>
        <w:rPr>
          <w:spacing w:val="-4"/>
        </w:rPr>
        <w:t>теме.</w:t>
      </w:r>
    </w:p>
    <w:p w:rsidR="00906145" w:rsidRDefault="00C56FC5">
      <w:pPr>
        <w:spacing w:before="205"/>
        <w:ind w:left="982"/>
        <w:rPr>
          <w:sz w:val="26"/>
        </w:rPr>
      </w:pPr>
      <w:r>
        <w:rPr>
          <w:sz w:val="26"/>
        </w:rPr>
        <w:t>3</w:t>
      </w:r>
      <w:r>
        <w:rPr>
          <w:spacing w:val="-6"/>
          <w:sz w:val="26"/>
        </w:rPr>
        <w:t xml:space="preserve"> </w:t>
      </w:r>
      <w:r>
        <w:rPr>
          <w:sz w:val="26"/>
        </w:rPr>
        <w:t>КЛАСС</w:t>
      </w:r>
      <w:r>
        <w:rPr>
          <w:spacing w:val="-6"/>
          <w:sz w:val="26"/>
        </w:rPr>
        <w:t xml:space="preserve"> </w:t>
      </w:r>
      <w:r>
        <w:rPr>
          <w:sz w:val="26"/>
        </w:rPr>
        <w:t>(</w:t>
      </w:r>
      <w:r>
        <w:rPr>
          <w:i/>
          <w:sz w:val="26"/>
        </w:rPr>
        <w:t>34</w:t>
      </w:r>
      <w:r>
        <w:rPr>
          <w:i/>
          <w:spacing w:val="-6"/>
          <w:sz w:val="26"/>
        </w:rPr>
        <w:t xml:space="preserve"> </w:t>
      </w:r>
      <w:r>
        <w:rPr>
          <w:i/>
          <w:spacing w:val="-5"/>
          <w:sz w:val="26"/>
        </w:rPr>
        <w:t>ч</w:t>
      </w:r>
      <w:r>
        <w:rPr>
          <w:spacing w:val="-5"/>
          <w:sz w:val="26"/>
        </w:rPr>
        <w:t>)</w:t>
      </w:r>
    </w:p>
    <w:p w:rsidR="00906145" w:rsidRDefault="00C56FC5">
      <w:pPr>
        <w:pStyle w:val="a3"/>
        <w:spacing w:before="251"/>
      </w:pPr>
      <w:r>
        <w:t>Модуль</w:t>
      </w:r>
      <w:r>
        <w:rPr>
          <w:spacing w:val="-10"/>
        </w:rPr>
        <w:t xml:space="preserve"> </w:t>
      </w:r>
      <w:r>
        <w:rPr>
          <w:spacing w:val="-2"/>
        </w:rPr>
        <w:t>«Графика»</w:t>
      </w:r>
    </w:p>
    <w:p w:rsidR="00906145" w:rsidRDefault="00C56FC5">
      <w:pPr>
        <w:pStyle w:val="a3"/>
        <w:spacing w:before="244" w:line="276" w:lineRule="auto"/>
      </w:pPr>
      <w:r>
        <w:t>Эскизы</w:t>
      </w:r>
      <w:r>
        <w:rPr>
          <w:spacing w:val="-4"/>
        </w:rPr>
        <w:t xml:space="preserve"> </w:t>
      </w:r>
      <w:r>
        <w:t>обложки</w:t>
      </w:r>
      <w:r>
        <w:rPr>
          <w:spacing w:val="-5"/>
        </w:rPr>
        <w:t xml:space="preserve"> </w:t>
      </w:r>
      <w:r>
        <w:t>и</w:t>
      </w:r>
      <w:r>
        <w:rPr>
          <w:spacing w:val="-4"/>
        </w:rPr>
        <w:t xml:space="preserve"> </w:t>
      </w:r>
      <w:r>
        <w:t>иллюстраций</w:t>
      </w:r>
      <w:r>
        <w:rPr>
          <w:spacing w:val="-5"/>
        </w:rPr>
        <w:t xml:space="preserve"> </w:t>
      </w:r>
      <w:r>
        <w:t>к</w:t>
      </w:r>
      <w:r>
        <w:rPr>
          <w:spacing w:val="-4"/>
        </w:rPr>
        <w:t xml:space="preserve"> </w:t>
      </w:r>
      <w:r>
        <w:t>детской</w:t>
      </w:r>
      <w:r>
        <w:rPr>
          <w:spacing w:val="-3"/>
        </w:rPr>
        <w:t xml:space="preserve"> </w:t>
      </w:r>
      <w:r>
        <w:t>книге</w:t>
      </w:r>
      <w:r>
        <w:rPr>
          <w:spacing w:val="-5"/>
        </w:rPr>
        <w:t xml:space="preserve"> </w:t>
      </w:r>
      <w:r>
        <w:t>сказок</w:t>
      </w:r>
      <w:r>
        <w:rPr>
          <w:spacing w:val="-6"/>
        </w:rPr>
        <w:t xml:space="preserve"> </w:t>
      </w:r>
      <w:r>
        <w:t>(сказка</w:t>
      </w:r>
      <w:r>
        <w:rPr>
          <w:spacing w:val="-3"/>
        </w:rPr>
        <w:t xml:space="preserve"> </w:t>
      </w:r>
      <w:r>
        <w:t>по</w:t>
      </w:r>
      <w:r>
        <w:rPr>
          <w:spacing w:val="-5"/>
        </w:rPr>
        <w:t xml:space="preserve"> </w:t>
      </w:r>
      <w:r>
        <w:t>выбору).</w:t>
      </w:r>
      <w:r>
        <w:rPr>
          <w:spacing w:val="-5"/>
        </w:rPr>
        <w:t xml:space="preserve"> </w:t>
      </w:r>
      <w:r>
        <w:t>Рисунок буквицы. Макет книги-игрушки. Совмещение изображения и текста. Расположение иллюстраций и текста на развороте книги.</w:t>
      </w:r>
    </w:p>
    <w:p w:rsidR="00906145" w:rsidRDefault="00C56FC5">
      <w:pPr>
        <w:pStyle w:val="a3"/>
        <w:spacing w:before="199" w:line="276" w:lineRule="auto"/>
        <w:ind w:right="333" w:firstLine="64"/>
      </w:pPr>
      <w:r>
        <w:t>Поздравительная открытка. Открытка-пожелание. Композиция открытки: совмещение</w:t>
      </w:r>
      <w:r>
        <w:rPr>
          <w:spacing w:val="-7"/>
        </w:rPr>
        <w:t xml:space="preserve"> </w:t>
      </w:r>
      <w:r>
        <w:t>текста</w:t>
      </w:r>
      <w:r>
        <w:rPr>
          <w:spacing w:val="-7"/>
        </w:rPr>
        <w:t xml:space="preserve"> </w:t>
      </w:r>
      <w:r>
        <w:t>(шрифта)</w:t>
      </w:r>
      <w:r>
        <w:rPr>
          <w:spacing w:val="-7"/>
        </w:rPr>
        <w:t xml:space="preserve"> </w:t>
      </w:r>
      <w:r>
        <w:t>и</w:t>
      </w:r>
      <w:r>
        <w:rPr>
          <w:spacing w:val="-7"/>
        </w:rPr>
        <w:t xml:space="preserve"> </w:t>
      </w:r>
      <w:r>
        <w:t>изображения.</w:t>
      </w:r>
      <w:r>
        <w:rPr>
          <w:spacing w:val="-7"/>
        </w:rPr>
        <w:t xml:space="preserve"> </w:t>
      </w:r>
      <w:r>
        <w:t>Рисунок</w:t>
      </w:r>
      <w:r>
        <w:rPr>
          <w:spacing w:val="-6"/>
        </w:rPr>
        <w:t xml:space="preserve"> </w:t>
      </w:r>
      <w:r>
        <w:t>открытки</w:t>
      </w:r>
      <w:r>
        <w:rPr>
          <w:spacing w:val="-4"/>
        </w:rPr>
        <w:t xml:space="preserve"> </w:t>
      </w:r>
      <w:r>
        <w:t>или</w:t>
      </w:r>
      <w:r>
        <w:rPr>
          <w:spacing w:val="-7"/>
        </w:rPr>
        <w:t xml:space="preserve"> </w:t>
      </w:r>
      <w:r>
        <w:t>аппликация.</w:t>
      </w:r>
    </w:p>
    <w:p w:rsidR="00906145" w:rsidRDefault="00C56FC5">
      <w:pPr>
        <w:pStyle w:val="a3"/>
        <w:spacing w:before="201" w:line="276" w:lineRule="auto"/>
      </w:pPr>
      <w:r>
        <w:t>Эскиз</w:t>
      </w:r>
      <w:r>
        <w:rPr>
          <w:spacing w:val="-6"/>
        </w:rPr>
        <w:t xml:space="preserve"> </w:t>
      </w:r>
      <w:r>
        <w:t>плаката</w:t>
      </w:r>
      <w:r>
        <w:rPr>
          <w:spacing w:val="-7"/>
        </w:rPr>
        <w:t xml:space="preserve"> </w:t>
      </w:r>
      <w:r>
        <w:t>или</w:t>
      </w:r>
      <w:r>
        <w:rPr>
          <w:spacing w:val="-6"/>
        </w:rPr>
        <w:t xml:space="preserve"> </w:t>
      </w:r>
      <w:r>
        <w:t>афиши.</w:t>
      </w:r>
      <w:r>
        <w:rPr>
          <w:spacing w:val="-7"/>
        </w:rPr>
        <w:t xml:space="preserve"> </w:t>
      </w:r>
      <w:r>
        <w:t>Совмещение</w:t>
      </w:r>
      <w:r>
        <w:rPr>
          <w:spacing w:val="-4"/>
        </w:rPr>
        <w:t xml:space="preserve"> </w:t>
      </w:r>
      <w:r>
        <w:t>шрифта</w:t>
      </w:r>
      <w:r>
        <w:rPr>
          <w:spacing w:val="-7"/>
        </w:rPr>
        <w:t xml:space="preserve"> </w:t>
      </w:r>
      <w:r>
        <w:t>и</w:t>
      </w:r>
      <w:r>
        <w:rPr>
          <w:spacing w:val="-7"/>
        </w:rPr>
        <w:t xml:space="preserve"> </w:t>
      </w:r>
      <w:r>
        <w:t>изображения.</w:t>
      </w:r>
      <w:r>
        <w:rPr>
          <w:spacing w:val="-4"/>
        </w:rPr>
        <w:t xml:space="preserve"> </w:t>
      </w:r>
      <w:r>
        <w:t>Особенности композиции плаката.</w:t>
      </w:r>
    </w:p>
    <w:p w:rsidR="00906145" w:rsidRDefault="00C56FC5">
      <w:pPr>
        <w:pStyle w:val="a3"/>
        <w:spacing w:before="200" w:line="276" w:lineRule="auto"/>
      </w:pPr>
      <w:r>
        <w:t>Графические</w:t>
      </w:r>
      <w:r>
        <w:rPr>
          <w:spacing w:val="-3"/>
        </w:rPr>
        <w:t xml:space="preserve"> </w:t>
      </w:r>
      <w:r>
        <w:t>зарисовки</w:t>
      </w:r>
      <w:r>
        <w:rPr>
          <w:spacing w:val="-3"/>
        </w:rPr>
        <w:t xml:space="preserve"> </w:t>
      </w:r>
      <w:r>
        <w:t>карандашами</w:t>
      </w:r>
      <w:r>
        <w:rPr>
          <w:spacing w:val="-6"/>
        </w:rPr>
        <w:t xml:space="preserve"> </w:t>
      </w:r>
      <w:r>
        <w:t>по</w:t>
      </w:r>
      <w:r>
        <w:rPr>
          <w:spacing w:val="-6"/>
        </w:rPr>
        <w:t xml:space="preserve"> </w:t>
      </w:r>
      <w:r>
        <w:t>памяти</w:t>
      </w:r>
      <w:r>
        <w:rPr>
          <w:spacing w:val="-6"/>
        </w:rPr>
        <w:t xml:space="preserve"> </w:t>
      </w:r>
      <w:r>
        <w:t>или</w:t>
      </w:r>
      <w:r>
        <w:rPr>
          <w:spacing w:val="-6"/>
        </w:rPr>
        <w:t xml:space="preserve"> </w:t>
      </w:r>
      <w:r>
        <w:t>на</w:t>
      </w:r>
      <w:r>
        <w:rPr>
          <w:spacing w:val="-6"/>
        </w:rPr>
        <w:t xml:space="preserve"> </w:t>
      </w:r>
      <w:r>
        <w:t>основе</w:t>
      </w:r>
      <w:r>
        <w:rPr>
          <w:spacing w:val="-3"/>
        </w:rPr>
        <w:t xml:space="preserve"> </w:t>
      </w:r>
      <w:r>
        <w:t>наблюдений</w:t>
      </w:r>
      <w:r>
        <w:rPr>
          <w:spacing w:val="-6"/>
        </w:rPr>
        <w:t xml:space="preserve"> </w:t>
      </w:r>
      <w:r>
        <w:t>и фотографий архитектурных достопримечательностей своего города.</w:t>
      </w:r>
    </w:p>
    <w:p w:rsidR="00906145" w:rsidRDefault="00C56FC5">
      <w:pPr>
        <w:pStyle w:val="a3"/>
        <w:spacing w:before="198"/>
      </w:pPr>
      <w:r>
        <w:t>Транспорт</w:t>
      </w:r>
      <w:r>
        <w:rPr>
          <w:spacing w:val="-11"/>
        </w:rPr>
        <w:t xml:space="preserve"> </w:t>
      </w:r>
      <w:r>
        <w:t>в</w:t>
      </w:r>
      <w:r>
        <w:rPr>
          <w:spacing w:val="-7"/>
        </w:rPr>
        <w:t xml:space="preserve"> </w:t>
      </w:r>
      <w:r>
        <w:t>городе.</w:t>
      </w:r>
      <w:r>
        <w:rPr>
          <w:spacing w:val="-10"/>
        </w:rPr>
        <w:t xml:space="preserve"> </w:t>
      </w:r>
      <w:r>
        <w:t>Рисунки</w:t>
      </w:r>
      <w:r>
        <w:rPr>
          <w:spacing w:val="-10"/>
        </w:rPr>
        <w:t xml:space="preserve"> </w:t>
      </w:r>
      <w:r>
        <w:t>реальных</w:t>
      </w:r>
      <w:r>
        <w:rPr>
          <w:spacing w:val="-11"/>
        </w:rPr>
        <w:t xml:space="preserve"> </w:t>
      </w:r>
      <w:r>
        <w:t>или</w:t>
      </w:r>
      <w:r>
        <w:rPr>
          <w:spacing w:val="-7"/>
        </w:rPr>
        <w:t xml:space="preserve"> </w:t>
      </w:r>
      <w:r>
        <w:t>фантастических</w:t>
      </w:r>
      <w:r>
        <w:rPr>
          <w:spacing w:val="-10"/>
        </w:rPr>
        <w:t xml:space="preserve"> </w:t>
      </w:r>
      <w:r>
        <w:rPr>
          <w:spacing w:val="-2"/>
        </w:rPr>
        <w:t>машин.</w:t>
      </w:r>
    </w:p>
    <w:p w:rsidR="00906145" w:rsidRDefault="00C56FC5">
      <w:pPr>
        <w:pStyle w:val="a3"/>
        <w:spacing w:before="246"/>
      </w:pPr>
      <w:r>
        <w:t>Изображение</w:t>
      </w:r>
      <w:r>
        <w:rPr>
          <w:spacing w:val="-13"/>
        </w:rPr>
        <w:t xml:space="preserve"> </w:t>
      </w:r>
      <w:r>
        <w:t>лица</w:t>
      </w:r>
      <w:r>
        <w:rPr>
          <w:spacing w:val="-13"/>
        </w:rPr>
        <w:t xml:space="preserve"> </w:t>
      </w:r>
      <w:r>
        <w:t>человека.</w:t>
      </w:r>
      <w:r>
        <w:rPr>
          <w:spacing w:val="-12"/>
        </w:rPr>
        <w:t xml:space="preserve"> </w:t>
      </w:r>
      <w:r>
        <w:t>Строение,</w:t>
      </w:r>
      <w:r>
        <w:rPr>
          <w:spacing w:val="-13"/>
        </w:rPr>
        <w:t xml:space="preserve"> </w:t>
      </w:r>
      <w:r>
        <w:t>пропорции,</w:t>
      </w:r>
      <w:r>
        <w:rPr>
          <w:spacing w:val="-13"/>
        </w:rPr>
        <w:t xml:space="preserve"> </w:t>
      </w:r>
      <w:r>
        <w:t>взаиморасположение</w:t>
      </w:r>
      <w:r>
        <w:rPr>
          <w:spacing w:val="-12"/>
        </w:rPr>
        <w:t xml:space="preserve"> </w:t>
      </w:r>
      <w:r>
        <w:t>частей</w:t>
      </w:r>
      <w:r>
        <w:rPr>
          <w:spacing w:val="-11"/>
        </w:rPr>
        <w:t xml:space="preserve"> </w:t>
      </w:r>
      <w:r>
        <w:rPr>
          <w:spacing w:val="-2"/>
        </w:rPr>
        <w:t>лица.</w:t>
      </w:r>
    </w:p>
    <w:p w:rsidR="00906145" w:rsidRDefault="00C56FC5">
      <w:pPr>
        <w:pStyle w:val="a3"/>
        <w:spacing w:before="246" w:line="276" w:lineRule="auto"/>
        <w:ind w:right="333"/>
      </w:pPr>
      <w:r>
        <w:t>Эскиз</w:t>
      </w:r>
      <w:r>
        <w:rPr>
          <w:spacing w:val="-3"/>
        </w:rPr>
        <w:t xml:space="preserve"> </w:t>
      </w:r>
      <w:r>
        <w:t>маски</w:t>
      </w:r>
      <w:r>
        <w:rPr>
          <w:spacing w:val="-3"/>
        </w:rPr>
        <w:t xml:space="preserve"> </w:t>
      </w:r>
      <w:r>
        <w:t>для</w:t>
      </w:r>
      <w:r>
        <w:rPr>
          <w:spacing w:val="-5"/>
        </w:rPr>
        <w:t xml:space="preserve"> </w:t>
      </w:r>
      <w:r>
        <w:t>маскарада:</w:t>
      </w:r>
      <w:r>
        <w:rPr>
          <w:spacing w:val="-6"/>
        </w:rPr>
        <w:t xml:space="preserve"> </w:t>
      </w:r>
      <w:r>
        <w:t>изображение</w:t>
      </w:r>
      <w:r>
        <w:rPr>
          <w:spacing w:val="-6"/>
        </w:rPr>
        <w:t xml:space="preserve"> </w:t>
      </w:r>
      <w:r>
        <w:t>лица</w:t>
      </w:r>
      <w:r>
        <w:rPr>
          <w:spacing w:val="-1"/>
        </w:rPr>
        <w:t xml:space="preserve"> </w:t>
      </w:r>
      <w:r>
        <w:t>—</w:t>
      </w:r>
      <w:r>
        <w:rPr>
          <w:spacing w:val="-6"/>
        </w:rPr>
        <w:t xml:space="preserve"> </w:t>
      </w:r>
      <w:r>
        <w:t>маски</w:t>
      </w:r>
      <w:r>
        <w:rPr>
          <w:spacing w:val="-6"/>
        </w:rPr>
        <w:t xml:space="preserve"> </w:t>
      </w:r>
      <w:r>
        <w:t>персонажа</w:t>
      </w:r>
      <w:r>
        <w:rPr>
          <w:spacing w:val="-6"/>
        </w:rPr>
        <w:t xml:space="preserve"> </w:t>
      </w:r>
      <w:r>
        <w:t>с</w:t>
      </w:r>
      <w:r>
        <w:rPr>
          <w:spacing w:val="-6"/>
        </w:rPr>
        <w:t xml:space="preserve"> </w:t>
      </w:r>
      <w:r>
        <w:t>ярко выраженным характером. Аппликация из цветной бумаги.</w:t>
      </w:r>
    </w:p>
    <w:p w:rsidR="00906145" w:rsidRDefault="00C56FC5">
      <w:pPr>
        <w:pStyle w:val="a3"/>
        <w:spacing w:before="203"/>
      </w:pPr>
      <w:r>
        <w:t>Модуль</w:t>
      </w:r>
      <w:r>
        <w:rPr>
          <w:spacing w:val="-10"/>
        </w:rPr>
        <w:t xml:space="preserve"> </w:t>
      </w:r>
      <w:r>
        <w:rPr>
          <w:spacing w:val="-2"/>
        </w:rPr>
        <w:t>«Живопись»</w:t>
      </w:r>
    </w:p>
    <w:p w:rsidR="00906145" w:rsidRDefault="00C56FC5">
      <w:pPr>
        <w:pStyle w:val="a3"/>
        <w:spacing w:before="246" w:line="276" w:lineRule="auto"/>
      </w:pPr>
      <w:r>
        <w:t>Создание</w:t>
      </w:r>
      <w:r>
        <w:rPr>
          <w:spacing w:val="-14"/>
        </w:rPr>
        <w:t xml:space="preserve"> </w:t>
      </w:r>
      <w:r>
        <w:t>сюжетной</w:t>
      </w:r>
      <w:r>
        <w:rPr>
          <w:spacing w:val="-13"/>
        </w:rPr>
        <w:t xml:space="preserve"> </w:t>
      </w:r>
      <w:r>
        <w:t>композиции</w:t>
      </w:r>
      <w:r>
        <w:rPr>
          <w:spacing w:val="-12"/>
        </w:rPr>
        <w:t xml:space="preserve"> </w:t>
      </w:r>
      <w:r>
        <w:t>«В</w:t>
      </w:r>
      <w:r>
        <w:rPr>
          <w:spacing w:val="-14"/>
        </w:rPr>
        <w:t xml:space="preserve"> </w:t>
      </w:r>
      <w:r>
        <w:t>цирке»,</w:t>
      </w:r>
      <w:r>
        <w:rPr>
          <w:spacing w:val="-13"/>
        </w:rPr>
        <w:t xml:space="preserve"> </w:t>
      </w:r>
      <w:r>
        <w:t>использование</w:t>
      </w:r>
      <w:r>
        <w:rPr>
          <w:spacing w:val="-13"/>
        </w:rPr>
        <w:t xml:space="preserve"> </w:t>
      </w:r>
      <w:r>
        <w:t>гуаши</w:t>
      </w:r>
      <w:r>
        <w:rPr>
          <w:spacing w:val="-13"/>
        </w:rPr>
        <w:t xml:space="preserve"> </w:t>
      </w:r>
      <w:r>
        <w:t>или</w:t>
      </w:r>
      <w:r>
        <w:rPr>
          <w:spacing w:val="-12"/>
        </w:rPr>
        <w:t xml:space="preserve"> </w:t>
      </w:r>
      <w:r>
        <w:t>карандаша</w:t>
      </w:r>
      <w:r>
        <w:rPr>
          <w:spacing w:val="-14"/>
        </w:rPr>
        <w:t xml:space="preserve"> </w:t>
      </w:r>
      <w:r>
        <w:t>и акварели (по памяти и представлению).</w:t>
      </w:r>
    </w:p>
    <w:p w:rsidR="00906145" w:rsidRDefault="00C56FC5">
      <w:pPr>
        <w:pStyle w:val="a3"/>
        <w:spacing w:before="201" w:line="276" w:lineRule="auto"/>
      </w:pPr>
      <w:r>
        <w:t>Художник</w:t>
      </w:r>
      <w:r>
        <w:rPr>
          <w:spacing w:val="-6"/>
        </w:rPr>
        <w:t xml:space="preserve"> </w:t>
      </w:r>
      <w:r>
        <w:t>в</w:t>
      </w:r>
      <w:r>
        <w:rPr>
          <w:spacing w:val="-4"/>
        </w:rPr>
        <w:t xml:space="preserve"> </w:t>
      </w:r>
      <w:r>
        <w:t>театре:</w:t>
      </w:r>
      <w:r>
        <w:rPr>
          <w:spacing w:val="-6"/>
        </w:rPr>
        <w:t xml:space="preserve"> </w:t>
      </w:r>
      <w:r>
        <w:t>эскиз</w:t>
      </w:r>
      <w:r>
        <w:rPr>
          <w:spacing w:val="-5"/>
        </w:rPr>
        <w:t xml:space="preserve"> </w:t>
      </w:r>
      <w:r>
        <w:t>занавеса</w:t>
      </w:r>
      <w:r>
        <w:rPr>
          <w:spacing w:val="-6"/>
        </w:rPr>
        <w:t xml:space="preserve"> </w:t>
      </w:r>
      <w:r>
        <w:t>(декораций</w:t>
      </w:r>
      <w:r>
        <w:rPr>
          <w:spacing w:val="-6"/>
        </w:rPr>
        <w:t xml:space="preserve"> </w:t>
      </w:r>
      <w:r>
        <w:t>сцены)</w:t>
      </w:r>
      <w:r>
        <w:rPr>
          <w:spacing w:val="-6"/>
        </w:rPr>
        <w:t xml:space="preserve"> </w:t>
      </w:r>
      <w:r>
        <w:t>для</w:t>
      </w:r>
      <w:r>
        <w:rPr>
          <w:spacing w:val="-5"/>
        </w:rPr>
        <w:t xml:space="preserve"> </w:t>
      </w:r>
      <w:r>
        <w:t>спектакля</w:t>
      </w:r>
      <w:r>
        <w:rPr>
          <w:spacing w:val="-5"/>
        </w:rPr>
        <w:t xml:space="preserve"> </w:t>
      </w:r>
      <w:r>
        <w:t>со</w:t>
      </w:r>
      <w:r>
        <w:rPr>
          <w:spacing w:val="-6"/>
        </w:rPr>
        <w:t xml:space="preserve"> </w:t>
      </w:r>
      <w:r>
        <w:t>сказочным сюжетом (сказка по выбору).</w:t>
      </w:r>
    </w:p>
    <w:p w:rsidR="00906145" w:rsidRDefault="00C56FC5">
      <w:pPr>
        <w:pStyle w:val="a3"/>
        <w:spacing w:before="198" w:line="278" w:lineRule="auto"/>
      </w:pPr>
      <w:r>
        <w:t>Тематическая</w:t>
      </w:r>
      <w:r>
        <w:rPr>
          <w:spacing w:val="-5"/>
        </w:rPr>
        <w:t xml:space="preserve"> </w:t>
      </w:r>
      <w:r>
        <w:t>композиция</w:t>
      </w:r>
      <w:r>
        <w:rPr>
          <w:spacing w:val="-5"/>
        </w:rPr>
        <w:t xml:space="preserve"> </w:t>
      </w:r>
      <w:r>
        <w:t>«Праздник</w:t>
      </w:r>
      <w:r>
        <w:rPr>
          <w:spacing w:val="-7"/>
        </w:rPr>
        <w:t xml:space="preserve"> </w:t>
      </w:r>
      <w:r>
        <w:t>в</w:t>
      </w:r>
      <w:r>
        <w:rPr>
          <w:spacing w:val="-4"/>
        </w:rPr>
        <w:t xml:space="preserve"> </w:t>
      </w:r>
      <w:r>
        <w:t>городе».</w:t>
      </w:r>
      <w:r>
        <w:rPr>
          <w:spacing w:val="-6"/>
        </w:rPr>
        <w:t xml:space="preserve"> </w:t>
      </w:r>
      <w:r>
        <w:t>Гуашь</w:t>
      </w:r>
      <w:r>
        <w:rPr>
          <w:spacing w:val="-5"/>
        </w:rPr>
        <w:t xml:space="preserve"> </w:t>
      </w:r>
      <w:r>
        <w:t>по</w:t>
      </w:r>
      <w:r>
        <w:rPr>
          <w:spacing w:val="-6"/>
        </w:rPr>
        <w:t xml:space="preserve"> </w:t>
      </w:r>
      <w:r>
        <w:t>цветной</w:t>
      </w:r>
      <w:r>
        <w:rPr>
          <w:spacing w:val="-6"/>
        </w:rPr>
        <w:t xml:space="preserve"> </w:t>
      </w:r>
      <w:r>
        <w:t>бумаге,</w:t>
      </w:r>
      <w:r>
        <w:rPr>
          <w:spacing w:val="-6"/>
        </w:rPr>
        <w:t xml:space="preserve"> </w:t>
      </w:r>
      <w:r>
        <w:t>возможно совмещение с наклейками в виде коллажа или аппликации.</w:t>
      </w:r>
    </w:p>
    <w:p w:rsidR="00906145" w:rsidRDefault="00C56FC5">
      <w:pPr>
        <w:pStyle w:val="a3"/>
        <w:spacing w:before="194" w:line="276" w:lineRule="auto"/>
      </w:pPr>
      <w:r>
        <w:t>Натюрморт</w:t>
      </w:r>
      <w:r>
        <w:rPr>
          <w:spacing w:val="-5"/>
        </w:rPr>
        <w:t xml:space="preserve"> </w:t>
      </w:r>
      <w:r>
        <w:t>из</w:t>
      </w:r>
      <w:r>
        <w:rPr>
          <w:spacing w:val="-4"/>
        </w:rPr>
        <w:t xml:space="preserve"> </w:t>
      </w:r>
      <w:r>
        <w:t>простых</w:t>
      </w:r>
      <w:r>
        <w:rPr>
          <w:spacing w:val="-5"/>
        </w:rPr>
        <w:t xml:space="preserve"> </w:t>
      </w:r>
      <w:r>
        <w:t>предметов</w:t>
      </w:r>
      <w:r>
        <w:rPr>
          <w:spacing w:val="-5"/>
        </w:rPr>
        <w:t xml:space="preserve"> </w:t>
      </w:r>
      <w:r>
        <w:t>с</w:t>
      </w:r>
      <w:r>
        <w:rPr>
          <w:spacing w:val="-5"/>
        </w:rPr>
        <w:t xml:space="preserve"> </w:t>
      </w:r>
      <w:r>
        <w:t>натуры</w:t>
      </w:r>
      <w:r>
        <w:rPr>
          <w:spacing w:val="-2"/>
        </w:rPr>
        <w:t xml:space="preserve"> </w:t>
      </w:r>
      <w:r>
        <w:t>или</w:t>
      </w:r>
      <w:r>
        <w:rPr>
          <w:spacing w:val="-5"/>
        </w:rPr>
        <w:t xml:space="preserve"> </w:t>
      </w:r>
      <w:r>
        <w:t>по</w:t>
      </w:r>
      <w:r>
        <w:rPr>
          <w:spacing w:val="-5"/>
        </w:rPr>
        <w:t xml:space="preserve"> </w:t>
      </w:r>
      <w:r>
        <w:t>представлению.</w:t>
      </w:r>
      <w:r>
        <w:rPr>
          <w:spacing w:val="-4"/>
        </w:rPr>
        <w:t xml:space="preserve"> </w:t>
      </w:r>
      <w:r>
        <w:t>«Натюрморт- автопортрет» из предметов, характеризующих личность ученика.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Пейзаж</w:t>
      </w:r>
      <w:r>
        <w:rPr>
          <w:spacing w:val="-8"/>
        </w:rPr>
        <w:t xml:space="preserve"> </w:t>
      </w:r>
      <w:r>
        <w:t>в</w:t>
      </w:r>
      <w:r>
        <w:rPr>
          <w:spacing w:val="-9"/>
        </w:rPr>
        <w:t xml:space="preserve"> </w:t>
      </w:r>
      <w:r>
        <w:t>живописи.</w:t>
      </w:r>
      <w:r>
        <w:rPr>
          <w:spacing w:val="-7"/>
        </w:rPr>
        <w:t xml:space="preserve"> </w:t>
      </w:r>
      <w:r>
        <w:t>Передача</w:t>
      </w:r>
      <w:r>
        <w:rPr>
          <w:spacing w:val="-8"/>
        </w:rPr>
        <w:t xml:space="preserve"> </w:t>
      </w:r>
      <w:r>
        <w:t>в</w:t>
      </w:r>
      <w:r>
        <w:rPr>
          <w:spacing w:val="-9"/>
        </w:rPr>
        <w:t xml:space="preserve"> </w:t>
      </w:r>
      <w:r>
        <w:t>пейзаже</w:t>
      </w:r>
      <w:r>
        <w:rPr>
          <w:spacing w:val="-8"/>
        </w:rPr>
        <w:t xml:space="preserve"> </w:t>
      </w:r>
      <w:r>
        <w:t>состояний</w:t>
      </w:r>
      <w:r>
        <w:rPr>
          <w:spacing w:val="-8"/>
        </w:rPr>
        <w:t xml:space="preserve"> </w:t>
      </w:r>
      <w:r>
        <w:t>в</w:t>
      </w:r>
      <w:r>
        <w:rPr>
          <w:spacing w:val="-9"/>
        </w:rPr>
        <w:t xml:space="preserve"> </w:t>
      </w:r>
      <w:r>
        <w:t>природе.</w:t>
      </w:r>
      <w:r>
        <w:rPr>
          <w:spacing w:val="-7"/>
        </w:rPr>
        <w:t xml:space="preserve"> </w:t>
      </w:r>
      <w:r>
        <w:t>Выбор</w:t>
      </w:r>
      <w:r>
        <w:rPr>
          <w:spacing w:val="-8"/>
        </w:rPr>
        <w:t xml:space="preserve"> </w:t>
      </w:r>
      <w:r>
        <w:rPr>
          <w:spacing w:val="-5"/>
        </w:rPr>
        <w:t>для</w:t>
      </w:r>
    </w:p>
    <w:p w:rsidR="00906145" w:rsidRDefault="00C56FC5">
      <w:pPr>
        <w:pStyle w:val="a3"/>
        <w:spacing w:before="47" w:line="276" w:lineRule="auto"/>
      </w:pPr>
      <w:r>
        <w:t>изображения</w:t>
      </w:r>
      <w:r>
        <w:rPr>
          <w:spacing w:val="-5"/>
        </w:rPr>
        <w:t xml:space="preserve"> </w:t>
      </w:r>
      <w:r>
        <w:t>времени</w:t>
      </w:r>
      <w:r>
        <w:rPr>
          <w:spacing w:val="-2"/>
        </w:rPr>
        <w:t xml:space="preserve"> </w:t>
      </w:r>
      <w:r>
        <w:t>года,</w:t>
      </w:r>
      <w:r>
        <w:rPr>
          <w:spacing w:val="-5"/>
        </w:rPr>
        <w:t xml:space="preserve"> </w:t>
      </w:r>
      <w:r>
        <w:t>времени</w:t>
      </w:r>
      <w:r>
        <w:rPr>
          <w:spacing w:val="-4"/>
        </w:rPr>
        <w:t xml:space="preserve"> </w:t>
      </w:r>
      <w:r>
        <w:t>дня,</w:t>
      </w:r>
      <w:r>
        <w:rPr>
          <w:spacing w:val="-5"/>
        </w:rPr>
        <w:t xml:space="preserve"> </w:t>
      </w:r>
      <w:r>
        <w:t>характера</w:t>
      </w:r>
      <w:r>
        <w:rPr>
          <w:spacing w:val="-5"/>
        </w:rPr>
        <w:t xml:space="preserve"> </w:t>
      </w:r>
      <w:r>
        <w:t>погоды</w:t>
      </w:r>
      <w:r>
        <w:rPr>
          <w:spacing w:val="-4"/>
        </w:rPr>
        <w:t xml:space="preserve"> </w:t>
      </w:r>
      <w:r>
        <w:t>и</w:t>
      </w:r>
      <w:r>
        <w:rPr>
          <w:spacing w:val="-5"/>
        </w:rPr>
        <w:t xml:space="preserve"> </w:t>
      </w:r>
      <w:r>
        <w:t>особенностей</w:t>
      </w:r>
      <w:r>
        <w:rPr>
          <w:spacing w:val="-5"/>
        </w:rPr>
        <w:t xml:space="preserve"> </w:t>
      </w:r>
      <w:r>
        <w:t>ландшафта (лес или поле, река или озеро); количество и состояние неба в изображении.</w:t>
      </w:r>
    </w:p>
    <w:p w:rsidR="00906145" w:rsidRDefault="00C56FC5">
      <w:pPr>
        <w:pStyle w:val="a3"/>
        <w:spacing w:before="200" w:line="276" w:lineRule="auto"/>
      </w:pPr>
      <w:r>
        <w:t>Портрет</w:t>
      </w:r>
      <w:r>
        <w:rPr>
          <w:spacing w:val="-5"/>
        </w:rPr>
        <w:t xml:space="preserve"> </w:t>
      </w:r>
      <w:r>
        <w:t>человека</w:t>
      </w:r>
      <w:r>
        <w:rPr>
          <w:spacing w:val="-5"/>
        </w:rPr>
        <w:t xml:space="preserve"> </w:t>
      </w:r>
      <w:r>
        <w:t>по</w:t>
      </w:r>
      <w:r>
        <w:rPr>
          <w:spacing w:val="-3"/>
        </w:rPr>
        <w:t xml:space="preserve"> </w:t>
      </w:r>
      <w:r>
        <w:t>памяти</w:t>
      </w:r>
      <w:r>
        <w:rPr>
          <w:spacing w:val="-5"/>
        </w:rPr>
        <w:t xml:space="preserve"> </w:t>
      </w:r>
      <w:r>
        <w:t>и</w:t>
      </w:r>
      <w:r>
        <w:rPr>
          <w:spacing w:val="-4"/>
        </w:rPr>
        <w:t xml:space="preserve"> </w:t>
      </w:r>
      <w:r>
        <w:t>представлению</w:t>
      </w:r>
      <w:r>
        <w:rPr>
          <w:spacing w:val="-4"/>
        </w:rPr>
        <w:t xml:space="preserve"> </w:t>
      </w:r>
      <w:r>
        <w:t>с</w:t>
      </w:r>
      <w:r>
        <w:rPr>
          <w:spacing w:val="-5"/>
        </w:rPr>
        <w:t xml:space="preserve"> </w:t>
      </w:r>
      <w:r>
        <w:t>опорой</w:t>
      </w:r>
      <w:r>
        <w:rPr>
          <w:spacing w:val="-4"/>
        </w:rPr>
        <w:t xml:space="preserve"> </w:t>
      </w:r>
      <w:r>
        <w:t>на</w:t>
      </w:r>
      <w:r>
        <w:rPr>
          <w:spacing w:val="-5"/>
        </w:rPr>
        <w:t xml:space="preserve"> </w:t>
      </w:r>
      <w:r>
        <w:t>натуру.</w:t>
      </w:r>
      <w:r>
        <w:rPr>
          <w:spacing w:val="-1"/>
        </w:rPr>
        <w:t xml:space="preserve"> </w:t>
      </w:r>
      <w:r>
        <w:t>Выражение</w:t>
      </w:r>
      <w:r>
        <w:rPr>
          <w:spacing w:val="-5"/>
        </w:rPr>
        <w:t xml:space="preserve"> </w:t>
      </w:r>
      <w:r>
        <w:t>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w:t>
      </w:r>
    </w:p>
    <w:p w:rsidR="00906145" w:rsidRDefault="00C56FC5">
      <w:pPr>
        <w:pStyle w:val="a3"/>
        <w:spacing w:line="276" w:lineRule="auto"/>
      </w:pPr>
      <w:r>
        <w:t>решения,</w:t>
      </w:r>
      <w:r>
        <w:rPr>
          <w:spacing w:val="-7"/>
        </w:rPr>
        <w:t xml:space="preserve"> </w:t>
      </w:r>
      <w:r>
        <w:t>сильного</w:t>
      </w:r>
      <w:r>
        <w:rPr>
          <w:spacing w:val="-7"/>
        </w:rPr>
        <w:t xml:space="preserve"> </w:t>
      </w:r>
      <w:r>
        <w:t>или</w:t>
      </w:r>
      <w:r>
        <w:rPr>
          <w:spacing w:val="-7"/>
        </w:rPr>
        <w:t xml:space="preserve"> </w:t>
      </w:r>
      <w:r>
        <w:t>мягкого</w:t>
      </w:r>
      <w:r>
        <w:rPr>
          <w:spacing w:val="-5"/>
        </w:rPr>
        <w:t xml:space="preserve"> </w:t>
      </w:r>
      <w:r>
        <w:t>контраста,</w:t>
      </w:r>
      <w:r>
        <w:rPr>
          <w:spacing w:val="-5"/>
        </w:rPr>
        <w:t xml:space="preserve"> </w:t>
      </w:r>
      <w:r>
        <w:t>включения</w:t>
      </w:r>
      <w:r>
        <w:rPr>
          <w:spacing w:val="-7"/>
        </w:rPr>
        <w:t xml:space="preserve"> </w:t>
      </w:r>
      <w:r>
        <w:t>в</w:t>
      </w:r>
      <w:r>
        <w:rPr>
          <w:spacing w:val="-4"/>
        </w:rPr>
        <w:t xml:space="preserve"> </w:t>
      </w:r>
      <w:r>
        <w:t>композицию</w:t>
      </w:r>
      <w:r>
        <w:rPr>
          <w:spacing w:val="-7"/>
        </w:rPr>
        <w:t xml:space="preserve"> </w:t>
      </w:r>
      <w:r>
        <w:t xml:space="preserve">дополнительных </w:t>
      </w:r>
      <w:r>
        <w:rPr>
          <w:spacing w:val="-2"/>
        </w:rPr>
        <w:t>предметов.</w:t>
      </w:r>
    </w:p>
    <w:p w:rsidR="00906145" w:rsidRDefault="00C56FC5">
      <w:pPr>
        <w:pStyle w:val="a3"/>
        <w:spacing w:before="206"/>
      </w:pPr>
      <w:r>
        <w:t>Модуль</w:t>
      </w:r>
      <w:r>
        <w:rPr>
          <w:spacing w:val="-10"/>
        </w:rPr>
        <w:t xml:space="preserve"> </w:t>
      </w:r>
      <w:r>
        <w:rPr>
          <w:spacing w:val="-2"/>
        </w:rPr>
        <w:t>«Скульптура»</w:t>
      </w:r>
    </w:p>
    <w:p w:rsidR="00906145" w:rsidRDefault="00C56FC5">
      <w:pPr>
        <w:pStyle w:val="a3"/>
        <w:spacing w:before="243"/>
      </w:pPr>
      <w:r>
        <w:t>Создание</w:t>
      </w:r>
      <w:r>
        <w:rPr>
          <w:spacing w:val="-14"/>
        </w:rPr>
        <w:t xml:space="preserve"> </w:t>
      </w:r>
      <w:r>
        <w:t>игрушки</w:t>
      </w:r>
      <w:r>
        <w:rPr>
          <w:spacing w:val="-13"/>
        </w:rPr>
        <w:t xml:space="preserve"> </w:t>
      </w:r>
      <w:r>
        <w:t>из</w:t>
      </w:r>
      <w:r>
        <w:rPr>
          <w:spacing w:val="-9"/>
        </w:rPr>
        <w:t xml:space="preserve"> </w:t>
      </w:r>
      <w:r>
        <w:t>подручного</w:t>
      </w:r>
      <w:r>
        <w:rPr>
          <w:spacing w:val="-14"/>
        </w:rPr>
        <w:t xml:space="preserve"> </w:t>
      </w:r>
      <w:r>
        <w:t>нехудожественного</w:t>
      </w:r>
      <w:r>
        <w:rPr>
          <w:spacing w:val="-11"/>
        </w:rPr>
        <w:t xml:space="preserve"> </w:t>
      </w:r>
      <w:r>
        <w:t>материала,</w:t>
      </w:r>
      <w:r>
        <w:rPr>
          <w:spacing w:val="-11"/>
        </w:rPr>
        <w:t xml:space="preserve"> </w:t>
      </w:r>
      <w:r>
        <w:t>придание</w:t>
      </w:r>
      <w:r>
        <w:rPr>
          <w:spacing w:val="-13"/>
        </w:rPr>
        <w:t xml:space="preserve"> </w:t>
      </w:r>
      <w:r>
        <w:rPr>
          <w:spacing w:val="-5"/>
        </w:rPr>
        <w:t>ей</w:t>
      </w:r>
    </w:p>
    <w:p w:rsidR="00906145" w:rsidRDefault="00C56FC5">
      <w:pPr>
        <w:pStyle w:val="a3"/>
        <w:spacing w:before="45" w:line="276" w:lineRule="auto"/>
      </w:pPr>
      <w:r>
        <w:t>одушевлённого</w:t>
      </w:r>
      <w:r>
        <w:rPr>
          <w:spacing w:val="-5"/>
        </w:rPr>
        <w:t xml:space="preserve"> </w:t>
      </w:r>
      <w:r>
        <w:t>образа</w:t>
      </w:r>
      <w:r>
        <w:rPr>
          <w:spacing w:val="-5"/>
        </w:rPr>
        <w:t xml:space="preserve"> </w:t>
      </w:r>
      <w:r>
        <w:t>(добавления</w:t>
      </w:r>
      <w:r>
        <w:rPr>
          <w:spacing w:val="-5"/>
        </w:rPr>
        <w:t xml:space="preserve"> </w:t>
      </w:r>
      <w:r>
        <w:t>деталей</w:t>
      </w:r>
      <w:r>
        <w:rPr>
          <w:spacing w:val="-5"/>
        </w:rPr>
        <w:t xml:space="preserve"> </w:t>
      </w:r>
      <w:r>
        <w:t>лепных</w:t>
      </w:r>
      <w:r>
        <w:rPr>
          <w:spacing w:val="-5"/>
        </w:rPr>
        <w:t xml:space="preserve"> </w:t>
      </w:r>
      <w:r>
        <w:t>или</w:t>
      </w:r>
      <w:r>
        <w:rPr>
          <w:spacing w:val="-5"/>
        </w:rPr>
        <w:t xml:space="preserve"> </w:t>
      </w:r>
      <w:r>
        <w:t>из</w:t>
      </w:r>
      <w:r>
        <w:rPr>
          <w:spacing w:val="-4"/>
        </w:rPr>
        <w:t xml:space="preserve"> </w:t>
      </w:r>
      <w:r>
        <w:t>бумаги,</w:t>
      </w:r>
      <w:r>
        <w:rPr>
          <w:spacing w:val="-5"/>
        </w:rPr>
        <w:t xml:space="preserve"> </w:t>
      </w:r>
      <w:r>
        <w:t>ниток</w:t>
      </w:r>
      <w:r>
        <w:rPr>
          <w:spacing w:val="-6"/>
        </w:rPr>
        <w:t xml:space="preserve"> </w:t>
      </w:r>
      <w:r>
        <w:t>или</w:t>
      </w:r>
      <w:r>
        <w:rPr>
          <w:spacing w:val="-5"/>
        </w:rPr>
        <w:t xml:space="preserve"> </w:t>
      </w:r>
      <w:r>
        <w:t xml:space="preserve">других </w:t>
      </w:r>
      <w:r>
        <w:rPr>
          <w:spacing w:val="-2"/>
        </w:rPr>
        <w:t>материалов).</w:t>
      </w:r>
    </w:p>
    <w:p w:rsidR="00906145" w:rsidRDefault="00C56FC5">
      <w:pPr>
        <w:pStyle w:val="a3"/>
        <w:spacing w:before="200" w:line="276" w:lineRule="auto"/>
      </w:pPr>
      <w:r>
        <w:t>Лепка</w:t>
      </w:r>
      <w:r>
        <w:rPr>
          <w:spacing w:val="-5"/>
        </w:rPr>
        <w:t xml:space="preserve"> </w:t>
      </w:r>
      <w:r>
        <w:t>сказочного</w:t>
      </w:r>
      <w:r>
        <w:rPr>
          <w:spacing w:val="-5"/>
        </w:rPr>
        <w:t xml:space="preserve"> </w:t>
      </w:r>
      <w:r>
        <w:t>персонажа</w:t>
      </w:r>
      <w:r>
        <w:rPr>
          <w:spacing w:val="-5"/>
        </w:rPr>
        <w:t xml:space="preserve"> </w:t>
      </w:r>
      <w:r>
        <w:t>на</w:t>
      </w:r>
      <w:r>
        <w:rPr>
          <w:spacing w:val="-5"/>
        </w:rPr>
        <w:t xml:space="preserve"> </w:t>
      </w:r>
      <w:r>
        <w:t>основе</w:t>
      </w:r>
      <w:r>
        <w:rPr>
          <w:spacing w:val="-5"/>
        </w:rPr>
        <w:t xml:space="preserve"> </w:t>
      </w:r>
      <w:r>
        <w:t>сюжета</w:t>
      </w:r>
      <w:r>
        <w:rPr>
          <w:spacing w:val="-5"/>
        </w:rPr>
        <w:t xml:space="preserve"> </w:t>
      </w:r>
      <w:r>
        <w:t>известной</w:t>
      </w:r>
      <w:r>
        <w:rPr>
          <w:spacing w:val="-4"/>
        </w:rPr>
        <w:t xml:space="preserve"> </w:t>
      </w:r>
      <w:r>
        <w:t>сказки</w:t>
      </w:r>
      <w:r>
        <w:rPr>
          <w:spacing w:val="-5"/>
        </w:rPr>
        <w:t xml:space="preserve"> </w:t>
      </w:r>
      <w:r>
        <w:t>или</w:t>
      </w:r>
      <w:r>
        <w:rPr>
          <w:spacing w:val="-4"/>
        </w:rPr>
        <w:t xml:space="preserve"> </w:t>
      </w:r>
      <w:r>
        <w:t>создание</w:t>
      </w:r>
      <w:r>
        <w:rPr>
          <w:spacing w:val="-5"/>
        </w:rPr>
        <w:t xml:space="preserve"> </w:t>
      </w:r>
      <w:r>
        <w:t>этого персонажа путём бумагопластики.</w:t>
      </w:r>
    </w:p>
    <w:p w:rsidR="00906145" w:rsidRDefault="00C56FC5">
      <w:pPr>
        <w:pStyle w:val="a3"/>
        <w:spacing w:before="200" w:line="276" w:lineRule="auto"/>
        <w:ind w:right="135"/>
      </w:pPr>
      <w:r>
        <w:t>Освоение</w:t>
      </w:r>
      <w:r>
        <w:rPr>
          <w:spacing w:val="-6"/>
        </w:rPr>
        <w:t xml:space="preserve"> </w:t>
      </w:r>
      <w:r>
        <w:t>знаний</w:t>
      </w:r>
      <w:r>
        <w:rPr>
          <w:spacing w:val="-5"/>
        </w:rPr>
        <w:t xml:space="preserve"> </w:t>
      </w:r>
      <w:r>
        <w:t>о</w:t>
      </w:r>
      <w:r>
        <w:rPr>
          <w:spacing w:val="-6"/>
        </w:rPr>
        <w:t xml:space="preserve"> </w:t>
      </w:r>
      <w:r>
        <w:t>видах</w:t>
      </w:r>
      <w:r>
        <w:rPr>
          <w:spacing w:val="-6"/>
        </w:rPr>
        <w:t xml:space="preserve"> </w:t>
      </w:r>
      <w:r>
        <w:t>скульптуры</w:t>
      </w:r>
      <w:r>
        <w:rPr>
          <w:spacing w:val="-5"/>
        </w:rPr>
        <w:t xml:space="preserve"> </w:t>
      </w:r>
      <w:r>
        <w:t>(по</w:t>
      </w:r>
      <w:r>
        <w:rPr>
          <w:spacing w:val="-6"/>
        </w:rPr>
        <w:t xml:space="preserve"> </w:t>
      </w:r>
      <w:r>
        <w:t>назначению)</w:t>
      </w:r>
      <w:r>
        <w:rPr>
          <w:spacing w:val="-5"/>
        </w:rPr>
        <w:t xml:space="preserve"> </w:t>
      </w:r>
      <w:r>
        <w:t>и</w:t>
      </w:r>
      <w:r>
        <w:rPr>
          <w:spacing w:val="-6"/>
        </w:rPr>
        <w:t xml:space="preserve"> </w:t>
      </w:r>
      <w:r>
        <w:t>жанрах</w:t>
      </w:r>
      <w:r>
        <w:rPr>
          <w:spacing w:val="-3"/>
        </w:rPr>
        <w:t xml:space="preserve"> </w:t>
      </w:r>
      <w:r>
        <w:t>скульптуры</w:t>
      </w:r>
      <w:r>
        <w:rPr>
          <w:spacing w:val="-5"/>
        </w:rPr>
        <w:t xml:space="preserve"> </w:t>
      </w:r>
      <w:r>
        <w:t>(по сюжету изображения).</w:t>
      </w:r>
    </w:p>
    <w:p w:rsidR="00906145" w:rsidRDefault="00C56FC5">
      <w:pPr>
        <w:pStyle w:val="a3"/>
        <w:spacing w:before="199" w:line="278" w:lineRule="auto"/>
        <w:ind w:right="135"/>
      </w:pPr>
      <w:r>
        <w:t>Лепка</w:t>
      </w:r>
      <w:r>
        <w:rPr>
          <w:spacing w:val="-4"/>
        </w:rPr>
        <w:t xml:space="preserve"> </w:t>
      </w:r>
      <w:r>
        <w:t>эскиза</w:t>
      </w:r>
      <w:r>
        <w:rPr>
          <w:spacing w:val="-7"/>
        </w:rPr>
        <w:t xml:space="preserve"> </w:t>
      </w:r>
      <w:r>
        <w:t>парковой</w:t>
      </w:r>
      <w:r>
        <w:rPr>
          <w:spacing w:val="-7"/>
        </w:rPr>
        <w:t xml:space="preserve"> </w:t>
      </w:r>
      <w:r>
        <w:t>скульптуры.</w:t>
      </w:r>
      <w:r>
        <w:rPr>
          <w:spacing w:val="-7"/>
        </w:rPr>
        <w:t xml:space="preserve"> </w:t>
      </w:r>
      <w:r>
        <w:t>Выражение</w:t>
      </w:r>
      <w:r>
        <w:rPr>
          <w:spacing w:val="-7"/>
        </w:rPr>
        <w:t xml:space="preserve"> </w:t>
      </w:r>
      <w:r>
        <w:t>пластики</w:t>
      </w:r>
      <w:r>
        <w:rPr>
          <w:spacing w:val="-4"/>
        </w:rPr>
        <w:t xml:space="preserve"> </w:t>
      </w:r>
      <w:r>
        <w:t>движения</w:t>
      </w:r>
      <w:r>
        <w:rPr>
          <w:spacing w:val="-7"/>
        </w:rPr>
        <w:t xml:space="preserve"> </w:t>
      </w:r>
      <w:r>
        <w:t>в</w:t>
      </w:r>
      <w:r>
        <w:rPr>
          <w:spacing w:val="-6"/>
        </w:rPr>
        <w:t xml:space="preserve"> </w:t>
      </w:r>
      <w:r>
        <w:t>скульптуре. Работа с пластилином или глиной.</w:t>
      </w:r>
    </w:p>
    <w:p w:rsidR="00906145" w:rsidRDefault="00C56FC5">
      <w:pPr>
        <w:pStyle w:val="a3"/>
        <w:spacing w:before="199"/>
      </w:pPr>
      <w:r>
        <w:rPr>
          <w:spacing w:val="-2"/>
        </w:rPr>
        <w:t>Модуль</w:t>
      </w:r>
      <w:r>
        <w:rPr>
          <w:spacing w:val="6"/>
        </w:rPr>
        <w:t xml:space="preserve"> </w:t>
      </w:r>
      <w:r>
        <w:rPr>
          <w:spacing w:val="-2"/>
        </w:rPr>
        <w:t>«Декоративно-прикладное</w:t>
      </w:r>
      <w:r>
        <w:rPr>
          <w:spacing w:val="5"/>
        </w:rPr>
        <w:t xml:space="preserve"> </w:t>
      </w:r>
      <w:r>
        <w:rPr>
          <w:spacing w:val="-2"/>
        </w:rPr>
        <w:t>искусство»</w:t>
      </w:r>
    </w:p>
    <w:p w:rsidR="00906145" w:rsidRDefault="00C56FC5">
      <w:pPr>
        <w:pStyle w:val="a3"/>
        <w:spacing w:before="243" w:line="278" w:lineRule="auto"/>
      </w:pPr>
      <w:r>
        <w:t>Приёмы</w:t>
      </w:r>
      <w:r>
        <w:rPr>
          <w:spacing w:val="-5"/>
        </w:rPr>
        <w:t xml:space="preserve"> </w:t>
      </w:r>
      <w:r>
        <w:t>исполнения</w:t>
      </w:r>
      <w:r>
        <w:rPr>
          <w:spacing w:val="-3"/>
        </w:rPr>
        <w:t xml:space="preserve"> </w:t>
      </w:r>
      <w:r>
        <w:t>орнаментов</w:t>
      </w:r>
      <w:r>
        <w:rPr>
          <w:spacing w:val="-6"/>
        </w:rPr>
        <w:t xml:space="preserve"> </w:t>
      </w:r>
      <w:r>
        <w:t>и</w:t>
      </w:r>
      <w:r>
        <w:rPr>
          <w:spacing w:val="-6"/>
        </w:rPr>
        <w:t xml:space="preserve"> </w:t>
      </w:r>
      <w:r>
        <w:t>выполнение</w:t>
      </w:r>
      <w:r>
        <w:rPr>
          <w:spacing w:val="-6"/>
        </w:rPr>
        <w:t xml:space="preserve"> </w:t>
      </w:r>
      <w:r>
        <w:t>эскизов</w:t>
      </w:r>
      <w:r>
        <w:rPr>
          <w:spacing w:val="-2"/>
        </w:rPr>
        <w:t xml:space="preserve"> </w:t>
      </w:r>
      <w:r>
        <w:t>украшения</w:t>
      </w:r>
      <w:r>
        <w:rPr>
          <w:spacing w:val="-5"/>
        </w:rPr>
        <w:t xml:space="preserve"> </w:t>
      </w:r>
      <w:r>
        <w:t>посуды</w:t>
      </w:r>
      <w:r>
        <w:rPr>
          <w:spacing w:val="-5"/>
        </w:rPr>
        <w:t xml:space="preserve"> </w:t>
      </w:r>
      <w:r>
        <w:t>из</w:t>
      </w:r>
      <w:r>
        <w:rPr>
          <w:spacing w:val="-5"/>
        </w:rPr>
        <w:t xml:space="preserve"> </w:t>
      </w:r>
      <w:r>
        <w:t>дерева</w:t>
      </w:r>
      <w:r>
        <w:rPr>
          <w:spacing w:val="-6"/>
        </w:rPr>
        <w:t xml:space="preserve"> </w:t>
      </w:r>
      <w:r>
        <w:t>и глины в традициях народных художественных промыслов Хохломы и Гжели.</w:t>
      </w:r>
    </w:p>
    <w:p w:rsidR="00906145" w:rsidRDefault="00C56FC5">
      <w:pPr>
        <w:pStyle w:val="a3"/>
        <w:spacing w:before="195" w:line="278" w:lineRule="auto"/>
      </w:pPr>
      <w:r>
        <w:t>Эскизы</w:t>
      </w:r>
      <w:r>
        <w:rPr>
          <w:spacing w:val="-4"/>
        </w:rPr>
        <w:t xml:space="preserve"> </w:t>
      </w:r>
      <w:r>
        <w:t>орнаментов</w:t>
      </w:r>
      <w:r>
        <w:rPr>
          <w:spacing w:val="-5"/>
        </w:rPr>
        <w:t xml:space="preserve"> </w:t>
      </w:r>
      <w:r>
        <w:t>для</w:t>
      </w:r>
      <w:r>
        <w:rPr>
          <w:spacing w:val="-4"/>
        </w:rPr>
        <w:t xml:space="preserve"> </w:t>
      </w:r>
      <w:r>
        <w:t>росписи</w:t>
      </w:r>
      <w:r>
        <w:rPr>
          <w:spacing w:val="-5"/>
        </w:rPr>
        <w:t xml:space="preserve"> </w:t>
      </w:r>
      <w:r>
        <w:t>тканей.</w:t>
      </w:r>
      <w:r>
        <w:rPr>
          <w:spacing w:val="-5"/>
        </w:rPr>
        <w:t xml:space="preserve"> </w:t>
      </w:r>
      <w:r>
        <w:t>Раппорт.</w:t>
      </w:r>
      <w:r>
        <w:rPr>
          <w:spacing w:val="-5"/>
        </w:rPr>
        <w:t xml:space="preserve"> </w:t>
      </w:r>
      <w:r>
        <w:t>Трафарет</w:t>
      </w:r>
      <w:r>
        <w:rPr>
          <w:spacing w:val="-5"/>
        </w:rPr>
        <w:t xml:space="preserve"> </w:t>
      </w:r>
      <w:r>
        <w:t>и</w:t>
      </w:r>
      <w:r>
        <w:rPr>
          <w:spacing w:val="-5"/>
        </w:rPr>
        <w:t xml:space="preserve"> </w:t>
      </w:r>
      <w:r>
        <w:t>создание</w:t>
      </w:r>
      <w:r>
        <w:rPr>
          <w:spacing w:val="-5"/>
        </w:rPr>
        <w:t xml:space="preserve"> </w:t>
      </w:r>
      <w:r>
        <w:t>орнамента</w:t>
      </w:r>
      <w:r>
        <w:rPr>
          <w:spacing w:val="-5"/>
        </w:rPr>
        <w:t xml:space="preserve"> </w:t>
      </w:r>
      <w:r>
        <w:t>при помощи печаток или штампов.</w:t>
      </w:r>
    </w:p>
    <w:p w:rsidR="00906145" w:rsidRDefault="00C56FC5">
      <w:pPr>
        <w:pStyle w:val="a3"/>
        <w:spacing w:before="195"/>
      </w:pPr>
      <w:r>
        <w:t>Эскизы</w:t>
      </w:r>
      <w:r>
        <w:rPr>
          <w:spacing w:val="-8"/>
        </w:rPr>
        <w:t xml:space="preserve"> </w:t>
      </w:r>
      <w:r>
        <w:t>орнамента</w:t>
      </w:r>
      <w:r>
        <w:rPr>
          <w:spacing w:val="-6"/>
        </w:rPr>
        <w:t xml:space="preserve"> </w:t>
      </w:r>
      <w:r>
        <w:t>для</w:t>
      </w:r>
      <w:r>
        <w:rPr>
          <w:spacing w:val="-10"/>
        </w:rPr>
        <w:t xml:space="preserve"> </w:t>
      </w:r>
      <w:r>
        <w:t>росписи</w:t>
      </w:r>
      <w:r>
        <w:rPr>
          <w:spacing w:val="-9"/>
        </w:rPr>
        <w:t xml:space="preserve"> </w:t>
      </w:r>
      <w:r>
        <w:t>платка:</w:t>
      </w:r>
      <w:r>
        <w:rPr>
          <w:spacing w:val="-9"/>
        </w:rPr>
        <w:t xml:space="preserve"> </w:t>
      </w:r>
      <w:r>
        <w:t>симметрия</w:t>
      </w:r>
      <w:r>
        <w:rPr>
          <w:spacing w:val="-8"/>
        </w:rPr>
        <w:t xml:space="preserve"> </w:t>
      </w:r>
      <w:r>
        <w:t>или</w:t>
      </w:r>
      <w:r>
        <w:rPr>
          <w:spacing w:val="-9"/>
        </w:rPr>
        <w:t xml:space="preserve"> </w:t>
      </w:r>
      <w:r>
        <w:t>асимметрия</w:t>
      </w:r>
      <w:r>
        <w:rPr>
          <w:spacing w:val="-9"/>
        </w:rPr>
        <w:t xml:space="preserve"> </w:t>
      </w:r>
      <w:r>
        <w:rPr>
          <w:spacing w:val="-2"/>
        </w:rPr>
        <w:t>построения</w:t>
      </w:r>
    </w:p>
    <w:p w:rsidR="00906145" w:rsidRDefault="00C56FC5">
      <w:pPr>
        <w:pStyle w:val="a3"/>
        <w:spacing w:before="44" w:line="278" w:lineRule="auto"/>
      </w:pPr>
      <w:r>
        <w:t>композиции,</w:t>
      </w:r>
      <w:r>
        <w:rPr>
          <w:spacing w:val="-8"/>
        </w:rPr>
        <w:t xml:space="preserve"> </w:t>
      </w:r>
      <w:r>
        <w:t>статика</w:t>
      </w:r>
      <w:r>
        <w:rPr>
          <w:spacing w:val="-5"/>
        </w:rPr>
        <w:t xml:space="preserve"> </w:t>
      </w:r>
      <w:r>
        <w:t>и</w:t>
      </w:r>
      <w:r>
        <w:rPr>
          <w:spacing w:val="-8"/>
        </w:rPr>
        <w:t xml:space="preserve"> </w:t>
      </w:r>
      <w:r>
        <w:t>динамика</w:t>
      </w:r>
      <w:r>
        <w:rPr>
          <w:spacing w:val="-1"/>
        </w:rPr>
        <w:t xml:space="preserve"> </w:t>
      </w:r>
      <w:r>
        <w:t>узора,</w:t>
      </w:r>
      <w:r>
        <w:rPr>
          <w:spacing w:val="-8"/>
        </w:rPr>
        <w:t xml:space="preserve"> </w:t>
      </w:r>
      <w:r>
        <w:t>ритмические</w:t>
      </w:r>
      <w:r>
        <w:rPr>
          <w:spacing w:val="-5"/>
        </w:rPr>
        <w:t xml:space="preserve"> </w:t>
      </w:r>
      <w:r>
        <w:t>чередования</w:t>
      </w:r>
      <w:r>
        <w:rPr>
          <w:spacing w:val="-7"/>
        </w:rPr>
        <w:t xml:space="preserve"> </w:t>
      </w:r>
      <w:r>
        <w:t>мотивов,</w:t>
      </w:r>
      <w:r>
        <w:rPr>
          <w:spacing w:val="-8"/>
        </w:rPr>
        <w:t xml:space="preserve"> </w:t>
      </w:r>
      <w:r>
        <w:t>наличие композиционного центра, роспись по канве. Рассматривание павловопосадских</w:t>
      </w:r>
    </w:p>
    <w:p w:rsidR="00906145" w:rsidRDefault="00C56FC5">
      <w:pPr>
        <w:pStyle w:val="a3"/>
        <w:spacing w:line="294" w:lineRule="exact"/>
      </w:pPr>
      <w:r>
        <w:rPr>
          <w:spacing w:val="-2"/>
        </w:rPr>
        <w:t>платков.</w:t>
      </w:r>
    </w:p>
    <w:p w:rsidR="00906145" w:rsidRDefault="00C56FC5">
      <w:pPr>
        <w:pStyle w:val="a3"/>
        <w:spacing w:before="246" w:line="276" w:lineRule="auto"/>
      </w:pPr>
      <w:r>
        <w:t>Проектирование</w:t>
      </w:r>
      <w:r>
        <w:rPr>
          <w:spacing w:val="-8"/>
        </w:rPr>
        <w:t xml:space="preserve"> </w:t>
      </w:r>
      <w:r>
        <w:t>(эскизы)</w:t>
      </w:r>
      <w:r>
        <w:rPr>
          <w:spacing w:val="-8"/>
        </w:rPr>
        <w:t xml:space="preserve"> </w:t>
      </w:r>
      <w:r>
        <w:t>декоративных</w:t>
      </w:r>
      <w:r>
        <w:rPr>
          <w:spacing w:val="-2"/>
        </w:rPr>
        <w:t xml:space="preserve"> </w:t>
      </w:r>
      <w:r>
        <w:t>украшений</w:t>
      </w:r>
      <w:r>
        <w:rPr>
          <w:spacing w:val="-5"/>
        </w:rPr>
        <w:t xml:space="preserve"> </w:t>
      </w:r>
      <w:r>
        <w:t>в</w:t>
      </w:r>
      <w:r>
        <w:rPr>
          <w:spacing w:val="-8"/>
        </w:rPr>
        <w:t xml:space="preserve"> </w:t>
      </w:r>
      <w:r>
        <w:t>городе:</w:t>
      </w:r>
      <w:r>
        <w:rPr>
          <w:spacing w:val="-8"/>
        </w:rPr>
        <w:t xml:space="preserve"> </w:t>
      </w:r>
      <w:r>
        <w:t>ажурные</w:t>
      </w:r>
      <w:r>
        <w:rPr>
          <w:spacing w:val="-8"/>
        </w:rPr>
        <w:t xml:space="preserve"> </w:t>
      </w:r>
      <w:r>
        <w:t>ограды, украшения фонарей, скамеек, киосков, подставок для цветов.</w:t>
      </w:r>
    </w:p>
    <w:p w:rsidR="00906145" w:rsidRDefault="00C56FC5">
      <w:pPr>
        <w:pStyle w:val="a3"/>
        <w:spacing w:before="203"/>
      </w:pPr>
      <w:r>
        <w:t>Модуль</w:t>
      </w:r>
      <w:r>
        <w:rPr>
          <w:spacing w:val="-10"/>
        </w:rPr>
        <w:t xml:space="preserve"> </w:t>
      </w:r>
      <w:r>
        <w:rPr>
          <w:spacing w:val="-2"/>
        </w:rPr>
        <w:t>«Архитектура»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Зарисовки</w:t>
      </w:r>
      <w:r>
        <w:rPr>
          <w:spacing w:val="-9"/>
        </w:rPr>
        <w:t xml:space="preserve"> </w:t>
      </w:r>
      <w:r>
        <w:t>исторических</w:t>
      </w:r>
      <w:r>
        <w:rPr>
          <w:spacing w:val="-9"/>
        </w:rPr>
        <w:t xml:space="preserve"> </w:t>
      </w:r>
      <w:r>
        <w:t>памятников</w:t>
      </w:r>
      <w:r>
        <w:rPr>
          <w:spacing w:val="-9"/>
        </w:rPr>
        <w:t xml:space="preserve"> </w:t>
      </w:r>
      <w:r>
        <w:t>и</w:t>
      </w:r>
      <w:r>
        <w:rPr>
          <w:spacing w:val="-9"/>
        </w:rPr>
        <w:t xml:space="preserve"> </w:t>
      </w:r>
      <w:r>
        <w:t>архитектурных</w:t>
      </w:r>
      <w:r>
        <w:rPr>
          <w:spacing w:val="-9"/>
        </w:rPr>
        <w:t xml:space="preserve"> </w:t>
      </w:r>
      <w:r>
        <w:t>достопримечательностей города или села. Работа по наблюдению и по памяти, на основе использования фотографий и образных представлений.</w:t>
      </w:r>
    </w:p>
    <w:p w:rsidR="00906145" w:rsidRDefault="00C56FC5">
      <w:pPr>
        <w:pStyle w:val="a3"/>
        <w:spacing w:before="203" w:line="276" w:lineRule="auto"/>
        <w:ind w:right="135"/>
      </w:pPr>
      <w:r>
        <w:t>Проектирование садово-паркового пространства на плоскости (аппликация, коллаж) или</w:t>
      </w:r>
      <w:r>
        <w:rPr>
          <w:spacing w:val="-5"/>
        </w:rPr>
        <w:t xml:space="preserve"> </w:t>
      </w:r>
      <w:r>
        <w:t>в</w:t>
      </w:r>
      <w:r>
        <w:rPr>
          <w:spacing w:val="-5"/>
        </w:rPr>
        <w:t xml:space="preserve"> </w:t>
      </w:r>
      <w:r>
        <w:t>виде</w:t>
      </w:r>
      <w:r>
        <w:rPr>
          <w:spacing w:val="-5"/>
        </w:rPr>
        <w:t xml:space="preserve"> </w:t>
      </w:r>
      <w:r>
        <w:t>макета</w:t>
      </w:r>
      <w:r>
        <w:rPr>
          <w:spacing w:val="-5"/>
        </w:rPr>
        <w:t xml:space="preserve"> </w:t>
      </w:r>
      <w:r>
        <w:t>с</w:t>
      </w:r>
      <w:r>
        <w:rPr>
          <w:spacing w:val="-5"/>
        </w:rPr>
        <w:t xml:space="preserve"> </w:t>
      </w:r>
      <w:r>
        <w:t>использованием</w:t>
      </w:r>
      <w:r>
        <w:rPr>
          <w:spacing w:val="-5"/>
        </w:rPr>
        <w:t xml:space="preserve"> </w:t>
      </w:r>
      <w:r>
        <w:t>бумаги,</w:t>
      </w:r>
      <w:r>
        <w:rPr>
          <w:spacing w:val="-5"/>
        </w:rPr>
        <w:t xml:space="preserve"> </w:t>
      </w:r>
      <w:r>
        <w:t>картона,</w:t>
      </w:r>
      <w:r>
        <w:rPr>
          <w:spacing w:val="-5"/>
        </w:rPr>
        <w:t xml:space="preserve"> </w:t>
      </w:r>
      <w:r>
        <w:t>пенопласта</w:t>
      </w:r>
      <w:r>
        <w:rPr>
          <w:spacing w:val="-5"/>
        </w:rPr>
        <w:t xml:space="preserve"> </w:t>
      </w:r>
      <w:r>
        <w:t>и</w:t>
      </w:r>
      <w:r>
        <w:rPr>
          <w:spacing w:val="-5"/>
        </w:rPr>
        <w:t xml:space="preserve"> </w:t>
      </w:r>
      <w:r>
        <w:t>других</w:t>
      </w:r>
      <w:r>
        <w:rPr>
          <w:spacing w:val="-5"/>
        </w:rPr>
        <w:t xml:space="preserve"> </w:t>
      </w:r>
      <w:r>
        <w:t xml:space="preserve">подручных </w:t>
      </w:r>
      <w:r>
        <w:rPr>
          <w:spacing w:val="-2"/>
        </w:rPr>
        <w:t>материалов.</w:t>
      </w:r>
    </w:p>
    <w:p w:rsidR="00906145" w:rsidRDefault="00C56FC5">
      <w:pPr>
        <w:pStyle w:val="a3"/>
        <w:spacing w:before="199" w:line="276" w:lineRule="auto"/>
      </w:pPr>
      <w:r>
        <w:t>Графический</w:t>
      </w:r>
      <w:r>
        <w:rPr>
          <w:spacing w:val="-4"/>
        </w:rPr>
        <w:t xml:space="preserve"> </w:t>
      </w:r>
      <w:r>
        <w:t>рисунок</w:t>
      </w:r>
      <w:r>
        <w:rPr>
          <w:spacing w:val="-6"/>
        </w:rPr>
        <w:t xml:space="preserve"> </w:t>
      </w:r>
      <w:r>
        <w:t>(индивидуально)</w:t>
      </w:r>
      <w:r>
        <w:rPr>
          <w:spacing w:val="-4"/>
        </w:rPr>
        <w:t xml:space="preserve"> </w:t>
      </w:r>
      <w:r>
        <w:t>или</w:t>
      </w:r>
      <w:r>
        <w:rPr>
          <w:spacing w:val="-4"/>
        </w:rPr>
        <w:t xml:space="preserve"> </w:t>
      </w:r>
      <w:r>
        <w:t>тематическое</w:t>
      </w:r>
      <w:r>
        <w:rPr>
          <w:spacing w:val="-7"/>
        </w:rPr>
        <w:t xml:space="preserve"> </w:t>
      </w:r>
      <w:r>
        <w:t>панно</w:t>
      </w:r>
      <w:r>
        <w:rPr>
          <w:spacing w:val="-4"/>
        </w:rPr>
        <w:t xml:space="preserve"> </w:t>
      </w:r>
      <w:r>
        <w:t>«Образ</w:t>
      </w:r>
      <w:r>
        <w:rPr>
          <w:spacing w:val="-6"/>
        </w:rPr>
        <w:t xml:space="preserve"> </w:t>
      </w:r>
      <w:r>
        <w:t>моего села»</w:t>
      </w:r>
      <w:r>
        <w:rPr>
          <w:spacing w:val="-8"/>
        </w:rPr>
        <w:t xml:space="preserve"> </w:t>
      </w:r>
      <w:r>
        <w:t>в виде коллективной работы (композиционная склейка-аппликация рисунков зданий и других элементов пространства, выполненных индивидуально).</w:t>
      </w:r>
    </w:p>
    <w:p w:rsidR="00906145" w:rsidRDefault="00C56FC5">
      <w:pPr>
        <w:pStyle w:val="a3"/>
        <w:spacing w:before="205"/>
      </w:pPr>
      <w:r>
        <w:t>Модуль</w:t>
      </w:r>
      <w:r>
        <w:rPr>
          <w:spacing w:val="-17"/>
        </w:rPr>
        <w:t xml:space="preserve"> </w:t>
      </w:r>
      <w:r>
        <w:t>«Восприятие</w:t>
      </w:r>
      <w:r>
        <w:rPr>
          <w:spacing w:val="-14"/>
        </w:rPr>
        <w:t xml:space="preserve"> </w:t>
      </w:r>
      <w:r>
        <w:t>произведений</w:t>
      </w:r>
      <w:r>
        <w:rPr>
          <w:spacing w:val="-16"/>
        </w:rPr>
        <w:t xml:space="preserve"> </w:t>
      </w:r>
      <w:r>
        <w:rPr>
          <w:spacing w:val="-2"/>
        </w:rPr>
        <w:t>искусства»</w:t>
      </w:r>
    </w:p>
    <w:p w:rsidR="00906145" w:rsidRDefault="00C56FC5">
      <w:pPr>
        <w:pStyle w:val="a3"/>
        <w:spacing w:before="244" w:line="276" w:lineRule="auto"/>
      </w:pPr>
      <w:r>
        <w:t>Иллюстрации</w:t>
      </w:r>
      <w:r>
        <w:rPr>
          <w:spacing w:val="-5"/>
        </w:rPr>
        <w:t xml:space="preserve"> </w:t>
      </w:r>
      <w:r>
        <w:t>в</w:t>
      </w:r>
      <w:r>
        <w:rPr>
          <w:spacing w:val="-5"/>
        </w:rPr>
        <w:t xml:space="preserve"> </w:t>
      </w:r>
      <w:r>
        <w:t>детских</w:t>
      </w:r>
      <w:r>
        <w:rPr>
          <w:spacing w:val="-5"/>
        </w:rPr>
        <w:t xml:space="preserve"> </w:t>
      </w:r>
      <w:r>
        <w:t>книгах</w:t>
      </w:r>
      <w:r>
        <w:rPr>
          <w:spacing w:val="-5"/>
        </w:rPr>
        <w:t xml:space="preserve"> </w:t>
      </w:r>
      <w:r>
        <w:t>и</w:t>
      </w:r>
      <w:r>
        <w:rPr>
          <w:spacing w:val="-5"/>
        </w:rPr>
        <w:t xml:space="preserve"> </w:t>
      </w:r>
      <w:r>
        <w:t>дизайн</w:t>
      </w:r>
      <w:r>
        <w:rPr>
          <w:spacing w:val="-4"/>
        </w:rPr>
        <w:t xml:space="preserve"> </w:t>
      </w:r>
      <w:r>
        <w:t>детской</w:t>
      </w:r>
      <w:r>
        <w:rPr>
          <w:spacing w:val="-3"/>
        </w:rPr>
        <w:t xml:space="preserve"> </w:t>
      </w:r>
      <w:r>
        <w:t>книги.</w:t>
      </w:r>
      <w:r>
        <w:rPr>
          <w:spacing w:val="-3"/>
        </w:rPr>
        <w:t xml:space="preserve"> </w:t>
      </w:r>
      <w:r>
        <w:t>Рассматривание</w:t>
      </w:r>
      <w:r>
        <w:rPr>
          <w:spacing w:val="-5"/>
        </w:rPr>
        <w:t xml:space="preserve"> </w:t>
      </w:r>
      <w:r>
        <w:t>и</w:t>
      </w:r>
      <w:r>
        <w:rPr>
          <w:spacing w:val="-4"/>
        </w:rPr>
        <w:t xml:space="preserve"> </w:t>
      </w:r>
      <w:r>
        <w:t>обсуждение иллюстраций известных российских иллюстраторов детских книг.</w:t>
      </w:r>
    </w:p>
    <w:p w:rsidR="00906145" w:rsidRDefault="00C56FC5">
      <w:pPr>
        <w:pStyle w:val="a3"/>
        <w:spacing w:before="200" w:line="276" w:lineRule="auto"/>
        <w:ind w:right="717"/>
        <w:jc w:val="both"/>
      </w:pPr>
      <w:r>
        <w:t>Восприятие</w:t>
      </w:r>
      <w:r>
        <w:rPr>
          <w:spacing w:val="-7"/>
        </w:rPr>
        <w:t xml:space="preserve"> </w:t>
      </w:r>
      <w:r>
        <w:t>объектов</w:t>
      </w:r>
      <w:r>
        <w:rPr>
          <w:spacing w:val="-5"/>
        </w:rPr>
        <w:t xml:space="preserve"> </w:t>
      </w:r>
      <w:r>
        <w:t>окружающего</w:t>
      </w:r>
      <w:r>
        <w:rPr>
          <w:spacing w:val="-5"/>
        </w:rPr>
        <w:t xml:space="preserve"> </w:t>
      </w:r>
      <w:r>
        <w:t>мира —</w:t>
      </w:r>
      <w:r>
        <w:rPr>
          <w:spacing w:val="-7"/>
        </w:rPr>
        <w:t xml:space="preserve"> </w:t>
      </w:r>
      <w:r>
        <w:t>архитектура,</w:t>
      </w:r>
      <w:r>
        <w:rPr>
          <w:spacing w:val="-2"/>
        </w:rPr>
        <w:t xml:space="preserve"> </w:t>
      </w:r>
      <w:r>
        <w:t>улицы</w:t>
      </w:r>
      <w:r>
        <w:rPr>
          <w:spacing w:val="-6"/>
        </w:rPr>
        <w:t xml:space="preserve"> </w:t>
      </w:r>
      <w:r>
        <w:t>города</w:t>
      </w:r>
      <w:r>
        <w:rPr>
          <w:spacing w:val="-7"/>
        </w:rPr>
        <w:t xml:space="preserve"> </w:t>
      </w:r>
      <w:r>
        <w:t>или</w:t>
      </w:r>
      <w:r>
        <w:rPr>
          <w:spacing w:val="-6"/>
        </w:rPr>
        <w:t xml:space="preserve"> </w:t>
      </w:r>
      <w:r>
        <w:t>села. Памятники архитектуры и архитектурные достопримечательности, их значение в современном мире.</w:t>
      </w:r>
    </w:p>
    <w:p w:rsidR="00906145" w:rsidRDefault="00C56FC5">
      <w:pPr>
        <w:pStyle w:val="a3"/>
        <w:spacing w:before="200" w:line="276" w:lineRule="auto"/>
        <w:ind w:right="685"/>
        <w:jc w:val="both"/>
      </w:pPr>
      <w:r>
        <w:t>Виртуальное</w:t>
      </w:r>
      <w:r>
        <w:rPr>
          <w:spacing w:val="-6"/>
        </w:rPr>
        <w:t xml:space="preserve"> </w:t>
      </w:r>
      <w:r>
        <w:t>путешествие:</w:t>
      </w:r>
      <w:r>
        <w:rPr>
          <w:spacing w:val="-6"/>
        </w:rPr>
        <w:t xml:space="preserve"> </w:t>
      </w:r>
      <w:r>
        <w:t>памятники</w:t>
      </w:r>
      <w:r>
        <w:rPr>
          <w:spacing w:val="-6"/>
        </w:rPr>
        <w:t xml:space="preserve"> </w:t>
      </w:r>
      <w:r>
        <w:t>архитектуры</w:t>
      </w:r>
      <w:r>
        <w:rPr>
          <w:spacing w:val="-5"/>
        </w:rPr>
        <w:t xml:space="preserve"> </w:t>
      </w:r>
      <w:r>
        <w:t>в</w:t>
      </w:r>
      <w:r>
        <w:rPr>
          <w:spacing w:val="-6"/>
        </w:rPr>
        <w:t xml:space="preserve"> </w:t>
      </w:r>
      <w:r>
        <w:t>Москве</w:t>
      </w:r>
      <w:r>
        <w:rPr>
          <w:spacing w:val="-6"/>
        </w:rPr>
        <w:t xml:space="preserve"> </w:t>
      </w:r>
      <w:r>
        <w:t>и</w:t>
      </w:r>
      <w:r>
        <w:rPr>
          <w:spacing w:val="-4"/>
        </w:rPr>
        <w:t xml:space="preserve"> </w:t>
      </w:r>
      <w:r>
        <w:t>Санкт-Петербурге (обзор памятников).</w:t>
      </w:r>
    </w:p>
    <w:p w:rsidR="00906145" w:rsidRDefault="00C56FC5">
      <w:pPr>
        <w:pStyle w:val="a3"/>
        <w:spacing w:before="201" w:line="276" w:lineRule="auto"/>
      </w:pPr>
      <w:r>
        <w:t>Художественные</w:t>
      </w:r>
      <w:r>
        <w:rPr>
          <w:spacing w:val="-6"/>
        </w:rPr>
        <w:t xml:space="preserve"> </w:t>
      </w:r>
      <w:r>
        <w:t>музеи.</w:t>
      </w:r>
      <w:r>
        <w:rPr>
          <w:spacing w:val="-9"/>
        </w:rPr>
        <w:t xml:space="preserve"> </w:t>
      </w:r>
      <w:r>
        <w:t>Виртуальные</w:t>
      </w:r>
      <w:r>
        <w:rPr>
          <w:spacing w:val="-9"/>
        </w:rPr>
        <w:t xml:space="preserve"> </w:t>
      </w:r>
      <w:r>
        <w:t>путешествия</w:t>
      </w:r>
      <w:r>
        <w:rPr>
          <w:spacing w:val="-9"/>
        </w:rPr>
        <w:t xml:space="preserve"> </w:t>
      </w:r>
      <w:r>
        <w:t>в</w:t>
      </w:r>
      <w:r>
        <w:rPr>
          <w:spacing w:val="-8"/>
        </w:rPr>
        <w:t xml:space="preserve"> </w:t>
      </w:r>
      <w:r>
        <w:t>художественные</w:t>
      </w:r>
      <w:r>
        <w:rPr>
          <w:spacing w:val="-9"/>
        </w:rPr>
        <w:t xml:space="preserve"> </w:t>
      </w:r>
      <w:r>
        <w:t>музеи: Государственная Третьяковская галерея, Государственный Эрмитаж,</w:t>
      </w:r>
    </w:p>
    <w:p w:rsidR="00906145" w:rsidRDefault="00C56FC5">
      <w:pPr>
        <w:pStyle w:val="a3"/>
        <w:spacing w:line="278" w:lineRule="auto"/>
      </w:pPr>
      <w:r>
        <w:t>Государственный</w:t>
      </w:r>
      <w:r>
        <w:rPr>
          <w:spacing w:val="-9"/>
        </w:rPr>
        <w:t xml:space="preserve"> </w:t>
      </w:r>
      <w:r>
        <w:t>Русский</w:t>
      </w:r>
      <w:r>
        <w:rPr>
          <w:spacing w:val="-8"/>
        </w:rPr>
        <w:t xml:space="preserve"> </w:t>
      </w:r>
      <w:r>
        <w:t>музей,</w:t>
      </w:r>
      <w:r>
        <w:rPr>
          <w:spacing w:val="-7"/>
        </w:rPr>
        <w:t xml:space="preserve"> </w:t>
      </w:r>
      <w:r>
        <w:t>Государственный</w:t>
      </w:r>
      <w:r>
        <w:rPr>
          <w:spacing w:val="-9"/>
        </w:rPr>
        <w:t xml:space="preserve"> </w:t>
      </w:r>
      <w:r>
        <w:t>музей</w:t>
      </w:r>
      <w:r>
        <w:rPr>
          <w:spacing w:val="-9"/>
        </w:rPr>
        <w:t xml:space="preserve"> </w:t>
      </w:r>
      <w:r>
        <w:t>изобразительных</w:t>
      </w:r>
      <w:r>
        <w:rPr>
          <w:spacing w:val="-9"/>
        </w:rPr>
        <w:t xml:space="preserve"> </w:t>
      </w:r>
      <w:r>
        <w:t>искусств имени А. С. Пушкина. Экскурсии в местные художественные музеи и галереи.</w:t>
      </w:r>
    </w:p>
    <w:p w:rsidR="00906145" w:rsidRDefault="00C56FC5">
      <w:pPr>
        <w:pStyle w:val="a3"/>
        <w:spacing w:line="276" w:lineRule="auto"/>
      </w:pPr>
      <w:r>
        <w:t>Виртуальные</w:t>
      </w:r>
      <w:r>
        <w:rPr>
          <w:spacing w:val="-4"/>
        </w:rPr>
        <w:t xml:space="preserve"> </w:t>
      </w:r>
      <w:r>
        <w:t>экскурсии</w:t>
      </w:r>
      <w:r>
        <w:rPr>
          <w:spacing w:val="-6"/>
        </w:rPr>
        <w:t xml:space="preserve"> </w:t>
      </w:r>
      <w:r>
        <w:t>в</w:t>
      </w:r>
      <w:r>
        <w:rPr>
          <w:spacing w:val="-7"/>
        </w:rPr>
        <w:t xml:space="preserve"> </w:t>
      </w:r>
      <w:r>
        <w:t>знаменитые</w:t>
      </w:r>
      <w:r>
        <w:rPr>
          <w:spacing w:val="-7"/>
        </w:rPr>
        <w:t xml:space="preserve"> </w:t>
      </w:r>
      <w:r>
        <w:t>зарубежные</w:t>
      </w:r>
      <w:r>
        <w:rPr>
          <w:spacing w:val="-7"/>
        </w:rPr>
        <w:t xml:space="preserve"> </w:t>
      </w:r>
      <w:r>
        <w:t>художественные</w:t>
      </w:r>
      <w:r>
        <w:rPr>
          <w:spacing w:val="-7"/>
        </w:rPr>
        <w:t xml:space="preserve"> </w:t>
      </w:r>
      <w:r>
        <w:t>музеи.</w:t>
      </w:r>
      <w:r>
        <w:rPr>
          <w:spacing w:val="-7"/>
        </w:rPr>
        <w:t xml:space="preserve"> </w:t>
      </w:r>
      <w:r>
        <w:t>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906145" w:rsidRDefault="00C56FC5">
      <w:pPr>
        <w:pStyle w:val="a3"/>
        <w:spacing w:before="194" w:line="276" w:lineRule="auto"/>
      </w:pPr>
      <w:r>
        <w:t>Знания</w:t>
      </w:r>
      <w:r>
        <w:rPr>
          <w:spacing w:val="-6"/>
        </w:rPr>
        <w:t xml:space="preserve"> </w:t>
      </w:r>
      <w:r>
        <w:t>о</w:t>
      </w:r>
      <w:r>
        <w:rPr>
          <w:spacing w:val="-7"/>
        </w:rPr>
        <w:t xml:space="preserve"> </w:t>
      </w:r>
      <w:r>
        <w:t>видах</w:t>
      </w:r>
      <w:r>
        <w:rPr>
          <w:spacing w:val="-7"/>
        </w:rPr>
        <w:t xml:space="preserve"> </w:t>
      </w:r>
      <w:r>
        <w:t>пространственных</w:t>
      </w:r>
      <w:r>
        <w:rPr>
          <w:spacing w:val="-7"/>
        </w:rPr>
        <w:t xml:space="preserve"> </w:t>
      </w:r>
      <w:r>
        <w:t>искусств:</w:t>
      </w:r>
      <w:r>
        <w:rPr>
          <w:spacing w:val="-7"/>
        </w:rPr>
        <w:t xml:space="preserve"> </w:t>
      </w:r>
      <w:r>
        <w:t>виды</w:t>
      </w:r>
      <w:r>
        <w:rPr>
          <w:spacing w:val="-5"/>
        </w:rPr>
        <w:t xml:space="preserve"> </w:t>
      </w:r>
      <w:r>
        <w:t>определяются</w:t>
      </w:r>
      <w:r>
        <w:rPr>
          <w:spacing w:val="-3"/>
        </w:rPr>
        <w:t xml:space="preserve"> </w:t>
      </w:r>
      <w:r>
        <w:t>по</w:t>
      </w:r>
      <w:r>
        <w:rPr>
          <w:spacing w:val="-7"/>
        </w:rPr>
        <w:t xml:space="preserve"> </w:t>
      </w:r>
      <w:r>
        <w:t>назначению произведений в жизни людей.</w:t>
      </w:r>
    </w:p>
    <w:p w:rsidR="00906145" w:rsidRDefault="00C56FC5">
      <w:pPr>
        <w:pStyle w:val="a3"/>
        <w:spacing w:before="200"/>
      </w:pPr>
      <w:r>
        <w:t>Жанры</w:t>
      </w:r>
      <w:r>
        <w:rPr>
          <w:spacing w:val="-10"/>
        </w:rPr>
        <w:t xml:space="preserve"> </w:t>
      </w:r>
      <w:r>
        <w:t>в</w:t>
      </w:r>
      <w:r>
        <w:rPr>
          <w:spacing w:val="-9"/>
        </w:rPr>
        <w:t xml:space="preserve"> </w:t>
      </w:r>
      <w:r>
        <w:t>изобразительном</w:t>
      </w:r>
      <w:r>
        <w:rPr>
          <w:spacing w:val="-11"/>
        </w:rPr>
        <w:t xml:space="preserve"> </w:t>
      </w:r>
      <w:r>
        <w:t>искусстве</w:t>
      </w:r>
      <w:r>
        <w:rPr>
          <w:spacing w:val="-7"/>
        </w:rPr>
        <w:t xml:space="preserve"> </w:t>
      </w:r>
      <w:r>
        <w:t>—</w:t>
      </w:r>
      <w:r>
        <w:rPr>
          <w:spacing w:val="-8"/>
        </w:rPr>
        <w:t xml:space="preserve"> </w:t>
      </w:r>
      <w:r>
        <w:t>в</w:t>
      </w:r>
      <w:r>
        <w:rPr>
          <w:spacing w:val="-8"/>
        </w:rPr>
        <w:t xml:space="preserve"> </w:t>
      </w:r>
      <w:r>
        <w:t>живописи,</w:t>
      </w:r>
      <w:r>
        <w:rPr>
          <w:spacing w:val="-10"/>
        </w:rPr>
        <w:t xml:space="preserve"> </w:t>
      </w:r>
      <w:r>
        <w:t>графике,</w:t>
      </w:r>
      <w:r>
        <w:rPr>
          <w:spacing w:val="-10"/>
        </w:rPr>
        <w:t xml:space="preserve"> </w:t>
      </w:r>
      <w:r>
        <w:t>скульптуре</w:t>
      </w:r>
      <w:r>
        <w:rPr>
          <w:spacing w:val="-5"/>
        </w:rPr>
        <w:t xml:space="preserve"> </w:t>
      </w:r>
      <w:r>
        <w:rPr>
          <w:spacing w:val="-10"/>
        </w:rPr>
        <w:t>—</w:t>
      </w:r>
    </w:p>
    <w:p w:rsidR="00906145" w:rsidRDefault="00C56FC5">
      <w:pPr>
        <w:pStyle w:val="a3"/>
        <w:spacing w:before="45" w:line="276" w:lineRule="auto"/>
      </w:pPr>
      <w:r>
        <w:t>определяются</w:t>
      </w:r>
      <w:r>
        <w:rPr>
          <w:spacing w:val="-7"/>
        </w:rPr>
        <w:t xml:space="preserve"> </w:t>
      </w:r>
      <w:r>
        <w:t>предметом</w:t>
      </w:r>
      <w:r>
        <w:rPr>
          <w:spacing w:val="-9"/>
        </w:rPr>
        <w:t xml:space="preserve"> </w:t>
      </w:r>
      <w:r>
        <w:t>изображения;</w:t>
      </w:r>
      <w:r>
        <w:rPr>
          <w:spacing w:val="-5"/>
        </w:rPr>
        <w:t xml:space="preserve"> </w:t>
      </w:r>
      <w:r>
        <w:t>классификация</w:t>
      </w:r>
      <w:r>
        <w:rPr>
          <w:spacing w:val="-7"/>
        </w:rPr>
        <w:t xml:space="preserve"> </w:t>
      </w:r>
      <w:r>
        <w:t>и</w:t>
      </w:r>
      <w:r>
        <w:rPr>
          <w:spacing w:val="-8"/>
        </w:rPr>
        <w:t xml:space="preserve"> </w:t>
      </w:r>
      <w:r>
        <w:t>сравнение</w:t>
      </w:r>
      <w:r>
        <w:rPr>
          <w:spacing w:val="-8"/>
        </w:rPr>
        <w:t xml:space="preserve"> </w:t>
      </w:r>
      <w:r>
        <w:t>содержания произведений сходного сюжета (портреты, пейзажи).</w:t>
      </w:r>
    </w:p>
    <w:p w:rsidR="00906145" w:rsidRDefault="00C56FC5">
      <w:pPr>
        <w:pStyle w:val="a3"/>
        <w:spacing w:before="200"/>
      </w:pPr>
      <w:r>
        <w:rPr>
          <w:spacing w:val="-2"/>
        </w:rPr>
        <w:t>Представления</w:t>
      </w:r>
      <w:r>
        <w:rPr>
          <w:spacing w:val="5"/>
        </w:rPr>
        <w:t xml:space="preserve"> </w:t>
      </w:r>
      <w:r>
        <w:rPr>
          <w:spacing w:val="-2"/>
        </w:rPr>
        <w:t>о</w:t>
      </w:r>
      <w:r>
        <w:rPr>
          <w:spacing w:val="3"/>
        </w:rPr>
        <w:t xml:space="preserve"> </w:t>
      </w:r>
      <w:r>
        <w:rPr>
          <w:spacing w:val="-2"/>
        </w:rPr>
        <w:t>произведениях</w:t>
      </w:r>
      <w:r>
        <w:rPr>
          <w:spacing w:val="3"/>
        </w:rPr>
        <w:t xml:space="preserve"> </w:t>
      </w:r>
      <w:r>
        <w:rPr>
          <w:spacing w:val="-2"/>
        </w:rPr>
        <w:t>крупнейших</w:t>
      </w:r>
      <w:r>
        <w:rPr>
          <w:spacing w:val="3"/>
        </w:rPr>
        <w:t xml:space="preserve"> </w:t>
      </w:r>
      <w:r>
        <w:rPr>
          <w:spacing w:val="-2"/>
        </w:rPr>
        <w:t>отечественных</w:t>
      </w:r>
      <w:r>
        <w:rPr>
          <w:spacing w:val="2"/>
        </w:rPr>
        <w:t xml:space="preserve"> </w:t>
      </w:r>
      <w:r>
        <w:rPr>
          <w:spacing w:val="-2"/>
        </w:rPr>
        <w:t>художников-</w:t>
      </w:r>
    </w:p>
    <w:p w:rsidR="00906145" w:rsidRDefault="00C56FC5">
      <w:pPr>
        <w:pStyle w:val="a3"/>
        <w:spacing w:before="45" w:line="276" w:lineRule="auto"/>
      </w:pPr>
      <w:r>
        <w:t>пейзажистов:</w:t>
      </w:r>
      <w:r>
        <w:rPr>
          <w:spacing w:val="-5"/>
        </w:rPr>
        <w:t xml:space="preserve"> </w:t>
      </w:r>
      <w:r>
        <w:t>И.</w:t>
      </w:r>
      <w:r>
        <w:rPr>
          <w:spacing w:val="-5"/>
        </w:rPr>
        <w:t xml:space="preserve"> </w:t>
      </w:r>
      <w:r>
        <w:t>И.</w:t>
      </w:r>
      <w:r>
        <w:rPr>
          <w:spacing w:val="-2"/>
        </w:rPr>
        <w:t xml:space="preserve"> </w:t>
      </w:r>
      <w:r>
        <w:t>Шишкина,</w:t>
      </w:r>
      <w:r>
        <w:rPr>
          <w:spacing w:val="-2"/>
        </w:rPr>
        <w:t xml:space="preserve"> </w:t>
      </w:r>
      <w:r>
        <w:t>И.</w:t>
      </w:r>
      <w:r>
        <w:rPr>
          <w:spacing w:val="-5"/>
        </w:rPr>
        <w:t xml:space="preserve"> </w:t>
      </w:r>
      <w:r>
        <w:t>И.</w:t>
      </w:r>
      <w:r>
        <w:rPr>
          <w:spacing w:val="-2"/>
        </w:rPr>
        <w:t xml:space="preserve"> </w:t>
      </w:r>
      <w:r>
        <w:t>Левитана,</w:t>
      </w:r>
      <w:r>
        <w:rPr>
          <w:spacing w:val="-5"/>
        </w:rPr>
        <w:t xml:space="preserve"> </w:t>
      </w:r>
      <w:r>
        <w:t>А.</w:t>
      </w:r>
      <w:r>
        <w:rPr>
          <w:spacing w:val="-2"/>
        </w:rPr>
        <w:t xml:space="preserve"> </w:t>
      </w:r>
      <w:r>
        <w:t>К.</w:t>
      </w:r>
      <w:r>
        <w:rPr>
          <w:spacing w:val="-5"/>
        </w:rPr>
        <w:t xml:space="preserve"> </w:t>
      </w:r>
      <w:r>
        <w:t>Саврасова,</w:t>
      </w:r>
      <w:r>
        <w:rPr>
          <w:spacing w:val="-2"/>
        </w:rPr>
        <w:t xml:space="preserve"> </w:t>
      </w:r>
      <w:r>
        <w:t>В.</w:t>
      </w:r>
      <w:r>
        <w:rPr>
          <w:spacing w:val="-5"/>
        </w:rPr>
        <w:t xml:space="preserve"> </w:t>
      </w:r>
      <w:r>
        <w:t>Д.</w:t>
      </w:r>
      <w:r>
        <w:rPr>
          <w:spacing w:val="-5"/>
        </w:rPr>
        <w:t xml:space="preserve"> </w:t>
      </w:r>
      <w:r>
        <w:t>Поленова,</w:t>
      </w:r>
      <w:r>
        <w:rPr>
          <w:spacing w:val="-2"/>
        </w:rPr>
        <w:t xml:space="preserve"> </w:t>
      </w:r>
      <w:r>
        <w:t>А.</w:t>
      </w:r>
      <w:r>
        <w:rPr>
          <w:spacing w:val="-5"/>
        </w:rPr>
        <w:t xml:space="preserve"> </w:t>
      </w:r>
      <w:r>
        <w:t>И. Куинджи, И. К. Айвазовского.</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806"/>
        <w:jc w:val="both"/>
      </w:pPr>
      <w:r>
        <w:lastRenderedPageBreak/>
        <w:t>Представления</w:t>
      </w:r>
      <w:r>
        <w:rPr>
          <w:spacing w:val="-5"/>
        </w:rPr>
        <w:t xml:space="preserve"> </w:t>
      </w:r>
      <w:r>
        <w:t>о</w:t>
      </w:r>
      <w:r>
        <w:rPr>
          <w:spacing w:val="-7"/>
        </w:rPr>
        <w:t xml:space="preserve"> </w:t>
      </w:r>
      <w:r>
        <w:t>произведениях</w:t>
      </w:r>
      <w:r>
        <w:rPr>
          <w:spacing w:val="-7"/>
        </w:rPr>
        <w:t xml:space="preserve"> </w:t>
      </w:r>
      <w:r>
        <w:t>крупнейших</w:t>
      </w:r>
      <w:r>
        <w:rPr>
          <w:spacing w:val="-7"/>
        </w:rPr>
        <w:t xml:space="preserve"> </w:t>
      </w:r>
      <w:r>
        <w:t>отечественных</w:t>
      </w:r>
      <w:r>
        <w:rPr>
          <w:spacing w:val="-7"/>
        </w:rPr>
        <w:t xml:space="preserve"> </w:t>
      </w:r>
      <w:r>
        <w:t>портретистов:</w:t>
      </w:r>
      <w:r>
        <w:rPr>
          <w:spacing w:val="-7"/>
        </w:rPr>
        <w:t xml:space="preserve"> </w:t>
      </w:r>
      <w:r>
        <w:t>В.</w:t>
      </w:r>
      <w:r>
        <w:rPr>
          <w:spacing w:val="-6"/>
        </w:rPr>
        <w:t xml:space="preserve"> </w:t>
      </w:r>
      <w:r>
        <w:t>И. Сурикова, И. Е. Репина, В. А. Серова.</w:t>
      </w:r>
    </w:p>
    <w:p w:rsidR="00906145" w:rsidRDefault="00C56FC5">
      <w:pPr>
        <w:pStyle w:val="a3"/>
        <w:spacing w:before="200"/>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rsidR="00906145" w:rsidRDefault="00C56FC5">
      <w:pPr>
        <w:pStyle w:val="a3"/>
        <w:spacing w:before="245" w:line="276" w:lineRule="auto"/>
        <w:ind w:right="692"/>
        <w:jc w:val="both"/>
      </w:pPr>
      <w:r>
        <w:t>Построение</w:t>
      </w:r>
      <w:r>
        <w:rPr>
          <w:spacing w:val="-4"/>
        </w:rPr>
        <w:t xml:space="preserve"> </w:t>
      </w:r>
      <w:r>
        <w:t>в</w:t>
      </w:r>
      <w:r>
        <w:rPr>
          <w:spacing w:val="-6"/>
        </w:rPr>
        <w:t xml:space="preserve"> </w:t>
      </w:r>
      <w:r>
        <w:t>графическом</w:t>
      </w:r>
      <w:r>
        <w:rPr>
          <w:spacing w:val="-6"/>
        </w:rPr>
        <w:t xml:space="preserve"> </w:t>
      </w:r>
      <w:r>
        <w:t>редакторе</w:t>
      </w:r>
      <w:r>
        <w:rPr>
          <w:spacing w:val="-6"/>
        </w:rPr>
        <w:t xml:space="preserve"> </w:t>
      </w:r>
      <w:r>
        <w:t>различных</w:t>
      </w:r>
      <w:r>
        <w:rPr>
          <w:spacing w:val="-6"/>
        </w:rPr>
        <w:t xml:space="preserve"> </w:t>
      </w:r>
      <w:r>
        <w:t>по</w:t>
      </w:r>
      <w:r>
        <w:rPr>
          <w:spacing w:val="-6"/>
        </w:rPr>
        <w:t xml:space="preserve"> </w:t>
      </w:r>
      <w:r>
        <w:t>эмоциональному</w:t>
      </w:r>
      <w:r>
        <w:rPr>
          <w:spacing w:val="-11"/>
        </w:rPr>
        <w:t xml:space="preserve"> </w:t>
      </w:r>
      <w:r>
        <w:t>восприятию ритмов</w:t>
      </w:r>
      <w:r>
        <w:rPr>
          <w:spacing w:val="-4"/>
        </w:rPr>
        <w:t xml:space="preserve"> </w:t>
      </w:r>
      <w:r>
        <w:t>расположения</w:t>
      </w:r>
      <w:r>
        <w:rPr>
          <w:spacing w:val="-3"/>
        </w:rPr>
        <w:t xml:space="preserve"> </w:t>
      </w:r>
      <w:r>
        <w:t>пятен</w:t>
      </w:r>
      <w:r>
        <w:rPr>
          <w:spacing w:val="-6"/>
        </w:rPr>
        <w:t xml:space="preserve"> </w:t>
      </w:r>
      <w:r>
        <w:t>на</w:t>
      </w:r>
      <w:r>
        <w:rPr>
          <w:spacing w:val="-5"/>
        </w:rPr>
        <w:t xml:space="preserve"> </w:t>
      </w:r>
      <w:r>
        <w:t>плоскости:</w:t>
      </w:r>
      <w:r>
        <w:rPr>
          <w:spacing w:val="-3"/>
        </w:rPr>
        <w:t xml:space="preserve"> </w:t>
      </w:r>
      <w:r>
        <w:t>покой</w:t>
      </w:r>
      <w:r>
        <w:rPr>
          <w:spacing w:val="-6"/>
        </w:rPr>
        <w:t xml:space="preserve"> </w:t>
      </w:r>
      <w:r>
        <w:t>(статика),</w:t>
      </w:r>
      <w:r>
        <w:rPr>
          <w:spacing w:val="-6"/>
        </w:rPr>
        <w:t xml:space="preserve"> </w:t>
      </w:r>
      <w:r>
        <w:t>разные</w:t>
      </w:r>
      <w:r>
        <w:rPr>
          <w:spacing w:val="-6"/>
        </w:rPr>
        <w:t xml:space="preserve"> </w:t>
      </w:r>
      <w:r>
        <w:t>направления</w:t>
      </w:r>
      <w:r>
        <w:rPr>
          <w:spacing w:val="-5"/>
        </w:rPr>
        <w:t xml:space="preserve"> </w:t>
      </w:r>
      <w:r>
        <w:t>и ритмы движения (собрались, разбежались, догоняют, улетают). В графическом</w:t>
      </w:r>
    </w:p>
    <w:p w:rsidR="00906145" w:rsidRDefault="00C56FC5">
      <w:pPr>
        <w:pStyle w:val="a3"/>
        <w:spacing w:line="276" w:lineRule="auto"/>
      </w:pPr>
      <w:r>
        <w:t>редакторе создание рисунка элемента орнамента (паттерна), его копирование, многократное</w:t>
      </w:r>
      <w:r>
        <w:rPr>
          <w:spacing w:val="-5"/>
        </w:rPr>
        <w:t xml:space="preserve"> </w:t>
      </w:r>
      <w:r>
        <w:t>повторение,</w:t>
      </w:r>
      <w:r>
        <w:rPr>
          <w:spacing w:val="-5"/>
        </w:rPr>
        <w:t xml:space="preserve"> </w:t>
      </w:r>
      <w:r>
        <w:t>в</w:t>
      </w:r>
      <w:r>
        <w:rPr>
          <w:spacing w:val="-5"/>
        </w:rPr>
        <w:t xml:space="preserve"> </w:t>
      </w:r>
      <w:r>
        <w:t>том</w:t>
      </w:r>
      <w:r>
        <w:rPr>
          <w:spacing w:val="-5"/>
        </w:rPr>
        <w:t xml:space="preserve"> </w:t>
      </w:r>
      <w:r>
        <w:t>числе</w:t>
      </w:r>
      <w:r>
        <w:rPr>
          <w:spacing w:val="-2"/>
        </w:rPr>
        <w:t xml:space="preserve"> </w:t>
      </w:r>
      <w:r>
        <w:t>с</w:t>
      </w:r>
      <w:r>
        <w:rPr>
          <w:spacing w:val="-5"/>
        </w:rPr>
        <w:t xml:space="preserve"> </w:t>
      </w:r>
      <w:r>
        <w:t>поворотами</w:t>
      </w:r>
      <w:r>
        <w:rPr>
          <w:spacing w:val="-5"/>
        </w:rPr>
        <w:t xml:space="preserve"> </w:t>
      </w:r>
      <w:r>
        <w:t>вокруг</w:t>
      </w:r>
      <w:r>
        <w:rPr>
          <w:spacing w:val="-3"/>
        </w:rPr>
        <w:t xml:space="preserve"> </w:t>
      </w:r>
      <w:r>
        <w:t>оси</w:t>
      </w:r>
      <w:r>
        <w:rPr>
          <w:spacing w:val="-2"/>
        </w:rPr>
        <w:t xml:space="preserve"> </w:t>
      </w:r>
      <w:r>
        <w:t>рисунка,</w:t>
      </w:r>
      <w:r>
        <w:rPr>
          <w:spacing w:val="-5"/>
        </w:rPr>
        <w:t xml:space="preserve"> </w:t>
      </w:r>
      <w:r>
        <w:t>и</w:t>
      </w:r>
      <w:r>
        <w:rPr>
          <w:spacing w:val="-5"/>
        </w:rPr>
        <w:t xml:space="preserve"> </w:t>
      </w:r>
      <w:r>
        <w:t>создание орнамента,</w:t>
      </w:r>
      <w:r>
        <w:rPr>
          <w:spacing w:val="-2"/>
        </w:rPr>
        <w:t xml:space="preserve"> </w:t>
      </w:r>
      <w:r>
        <w:t>в</w:t>
      </w:r>
      <w:r>
        <w:rPr>
          <w:spacing w:val="-2"/>
        </w:rPr>
        <w:t xml:space="preserve"> </w:t>
      </w:r>
      <w:r>
        <w:t>основе</w:t>
      </w:r>
      <w:r>
        <w:rPr>
          <w:spacing w:val="-2"/>
        </w:rPr>
        <w:t xml:space="preserve"> </w:t>
      </w:r>
      <w:r>
        <w:t>которого</w:t>
      </w:r>
      <w:r>
        <w:rPr>
          <w:spacing w:val="-2"/>
        </w:rPr>
        <w:t xml:space="preserve"> </w:t>
      </w:r>
      <w:r>
        <w:t>раппорт.</w:t>
      </w:r>
      <w:r>
        <w:rPr>
          <w:spacing w:val="-2"/>
        </w:rPr>
        <w:t xml:space="preserve"> </w:t>
      </w:r>
      <w:r>
        <w:t>Вариативное</w:t>
      </w:r>
      <w:r>
        <w:rPr>
          <w:spacing w:val="-2"/>
        </w:rPr>
        <w:t xml:space="preserve"> </w:t>
      </w:r>
      <w:r>
        <w:t>создание</w:t>
      </w:r>
      <w:r>
        <w:rPr>
          <w:spacing w:val="-2"/>
        </w:rPr>
        <w:t xml:space="preserve"> </w:t>
      </w:r>
      <w:r>
        <w:t>орнаментов</w:t>
      </w:r>
      <w:r>
        <w:rPr>
          <w:spacing w:val="-2"/>
        </w:rPr>
        <w:t xml:space="preserve"> </w:t>
      </w:r>
      <w:r>
        <w:t>на</w:t>
      </w:r>
      <w:r>
        <w:rPr>
          <w:spacing w:val="-2"/>
        </w:rPr>
        <w:t xml:space="preserve"> </w:t>
      </w:r>
      <w:r>
        <w:t>основе одного и того же элемента.</w:t>
      </w:r>
    </w:p>
    <w:p w:rsidR="00906145" w:rsidRDefault="00C56FC5">
      <w:pPr>
        <w:pStyle w:val="a3"/>
        <w:spacing w:before="201"/>
      </w:pPr>
      <w:r>
        <w:t>Изображение</w:t>
      </w:r>
      <w:r>
        <w:rPr>
          <w:spacing w:val="-9"/>
        </w:rPr>
        <w:t xml:space="preserve"> </w:t>
      </w:r>
      <w:r>
        <w:t>и</w:t>
      </w:r>
      <w:r>
        <w:rPr>
          <w:spacing w:val="-9"/>
        </w:rPr>
        <w:t xml:space="preserve"> </w:t>
      </w:r>
      <w:r>
        <w:t>изучение</w:t>
      </w:r>
      <w:r>
        <w:rPr>
          <w:spacing w:val="-7"/>
        </w:rPr>
        <w:t xml:space="preserve"> </w:t>
      </w:r>
      <w:r>
        <w:t>мимики</w:t>
      </w:r>
      <w:r>
        <w:rPr>
          <w:spacing w:val="-9"/>
        </w:rPr>
        <w:t xml:space="preserve"> </w:t>
      </w:r>
      <w:r>
        <w:t>лица</w:t>
      </w:r>
      <w:r>
        <w:rPr>
          <w:spacing w:val="-9"/>
        </w:rPr>
        <w:t xml:space="preserve"> </w:t>
      </w:r>
      <w:r>
        <w:t>в</w:t>
      </w:r>
      <w:r>
        <w:rPr>
          <w:spacing w:val="-8"/>
        </w:rPr>
        <w:t xml:space="preserve"> </w:t>
      </w:r>
      <w:r>
        <w:t>программе</w:t>
      </w:r>
      <w:r>
        <w:rPr>
          <w:spacing w:val="-9"/>
        </w:rPr>
        <w:t xml:space="preserve"> </w:t>
      </w:r>
      <w:r>
        <w:rPr>
          <w:spacing w:val="-2"/>
        </w:rPr>
        <w:t>Paint.</w:t>
      </w:r>
    </w:p>
    <w:p w:rsidR="00906145" w:rsidRDefault="00C56FC5">
      <w:pPr>
        <w:pStyle w:val="a3"/>
        <w:spacing w:before="243" w:line="278" w:lineRule="auto"/>
        <w:ind w:right="135"/>
      </w:pPr>
      <w:r>
        <w:t>Совмещение с помощью графического редактора векторного изображения, фотографии</w:t>
      </w:r>
      <w:r>
        <w:rPr>
          <w:spacing w:val="-5"/>
        </w:rPr>
        <w:t xml:space="preserve"> </w:t>
      </w:r>
      <w:r>
        <w:t>и</w:t>
      </w:r>
      <w:r>
        <w:rPr>
          <w:spacing w:val="-6"/>
        </w:rPr>
        <w:t xml:space="preserve"> </w:t>
      </w:r>
      <w:r>
        <w:t>шрифта</w:t>
      </w:r>
      <w:r>
        <w:rPr>
          <w:spacing w:val="-6"/>
        </w:rPr>
        <w:t xml:space="preserve"> </w:t>
      </w:r>
      <w:r>
        <w:t>для</w:t>
      </w:r>
      <w:r>
        <w:rPr>
          <w:spacing w:val="-5"/>
        </w:rPr>
        <w:t xml:space="preserve"> </w:t>
      </w:r>
      <w:r>
        <w:t>создания</w:t>
      </w:r>
      <w:r>
        <w:rPr>
          <w:spacing w:val="-6"/>
        </w:rPr>
        <w:t xml:space="preserve"> </w:t>
      </w:r>
      <w:r>
        <w:t>плаката</w:t>
      </w:r>
      <w:r>
        <w:rPr>
          <w:spacing w:val="-6"/>
        </w:rPr>
        <w:t xml:space="preserve"> </w:t>
      </w:r>
      <w:r>
        <w:t>или</w:t>
      </w:r>
      <w:r>
        <w:rPr>
          <w:spacing w:val="-6"/>
        </w:rPr>
        <w:t xml:space="preserve"> </w:t>
      </w:r>
      <w:r>
        <w:t>поздравительной</w:t>
      </w:r>
      <w:r>
        <w:rPr>
          <w:spacing w:val="-6"/>
        </w:rPr>
        <w:t xml:space="preserve"> </w:t>
      </w:r>
      <w:r>
        <w:t>открытки.</w:t>
      </w:r>
    </w:p>
    <w:p w:rsidR="00906145" w:rsidRDefault="00C56FC5">
      <w:pPr>
        <w:pStyle w:val="a3"/>
        <w:spacing w:before="194" w:line="276" w:lineRule="auto"/>
      </w:pPr>
      <w:r>
        <w:t>Редактирование</w:t>
      </w:r>
      <w:r>
        <w:rPr>
          <w:spacing w:val="-7"/>
        </w:rPr>
        <w:t xml:space="preserve"> </w:t>
      </w:r>
      <w:r>
        <w:t>фотографий</w:t>
      </w:r>
      <w:r>
        <w:rPr>
          <w:spacing w:val="-7"/>
        </w:rPr>
        <w:t xml:space="preserve"> </w:t>
      </w:r>
      <w:r>
        <w:t>в</w:t>
      </w:r>
      <w:r>
        <w:rPr>
          <w:spacing w:val="-7"/>
        </w:rPr>
        <w:t xml:space="preserve"> </w:t>
      </w:r>
      <w:r>
        <w:t>программе</w:t>
      </w:r>
      <w:r>
        <w:rPr>
          <w:spacing w:val="-4"/>
        </w:rPr>
        <w:t xml:space="preserve"> </w:t>
      </w:r>
      <w:r>
        <w:t>Picture</w:t>
      </w:r>
      <w:r>
        <w:rPr>
          <w:spacing w:val="-7"/>
        </w:rPr>
        <w:t xml:space="preserve"> </w:t>
      </w:r>
      <w:r>
        <w:t>Manager:</w:t>
      </w:r>
      <w:r>
        <w:rPr>
          <w:spacing w:val="-7"/>
        </w:rPr>
        <w:t xml:space="preserve"> </w:t>
      </w:r>
      <w:r>
        <w:t>изменение</w:t>
      </w:r>
      <w:r>
        <w:rPr>
          <w:spacing w:val="-7"/>
        </w:rPr>
        <w:t xml:space="preserve"> </w:t>
      </w:r>
      <w:r>
        <w:t>яркости, контраста, насыщенности цвета; обрезка, поворот, отражение.</w:t>
      </w:r>
    </w:p>
    <w:p w:rsidR="00906145" w:rsidRDefault="00C56FC5">
      <w:pPr>
        <w:pStyle w:val="a3"/>
        <w:spacing w:before="201" w:line="441" w:lineRule="auto"/>
        <w:ind w:right="1041"/>
      </w:pPr>
      <w:r>
        <w:t>Виртуальные</w:t>
      </w:r>
      <w:r>
        <w:rPr>
          <w:spacing w:val="-6"/>
        </w:rPr>
        <w:t xml:space="preserve"> </w:t>
      </w:r>
      <w:r>
        <w:t>путешествия</w:t>
      </w:r>
      <w:r>
        <w:rPr>
          <w:spacing w:val="-5"/>
        </w:rPr>
        <w:t xml:space="preserve"> </w:t>
      </w:r>
      <w:r>
        <w:t>в</w:t>
      </w:r>
      <w:r>
        <w:rPr>
          <w:spacing w:val="-6"/>
        </w:rPr>
        <w:t xml:space="preserve"> </w:t>
      </w:r>
      <w:r>
        <w:t>главные</w:t>
      </w:r>
      <w:r>
        <w:rPr>
          <w:spacing w:val="-3"/>
        </w:rPr>
        <w:t xml:space="preserve"> </w:t>
      </w:r>
      <w:r>
        <w:t>художественные</w:t>
      </w:r>
      <w:r>
        <w:rPr>
          <w:spacing w:val="-6"/>
        </w:rPr>
        <w:t xml:space="preserve"> </w:t>
      </w:r>
      <w:r>
        <w:t>музеи</w:t>
      </w:r>
      <w:r>
        <w:rPr>
          <w:spacing w:val="-6"/>
        </w:rPr>
        <w:t xml:space="preserve"> </w:t>
      </w:r>
      <w:r>
        <w:t>и</w:t>
      </w:r>
      <w:r>
        <w:rPr>
          <w:spacing w:val="-3"/>
        </w:rPr>
        <w:t xml:space="preserve"> </w:t>
      </w:r>
      <w:r>
        <w:t>музеи</w:t>
      </w:r>
      <w:r>
        <w:rPr>
          <w:spacing w:val="-6"/>
        </w:rPr>
        <w:t xml:space="preserve"> </w:t>
      </w:r>
      <w:r>
        <w:t>местные. 4 КЛАСС (</w:t>
      </w:r>
      <w:r>
        <w:rPr>
          <w:i/>
        </w:rPr>
        <w:t>34 ч</w:t>
      </w:r>
      <w:r>
        <w:t>)</w:t>
      </w:r>
    </w:p>
    <w:p w:rsidR="00906145" w:rsidRDefault="00C56FC5">
      <w:pPr>
        <w:pStyle w:val="a3"/>
        <w:spacing w:line="296" w:lineRule="exact"/>
        <w:jc w:val="both"/>
      </w:pPr>
      <w:r>
        <w:t>Модуль</w:t>
      </w:r>
      <w:r>
        <w:rPr>
          <w:spacing w:val="-10"/>
        </w:rPr>
        <w:t xml:space="preserve"> </w:t>
      </w:r>
      <w:r>
        <w:rPr>
          <w:spacing w:val="-2"/>
        </w:rPr>
        <w:t>«Графика»</w:t>
      </w:r>
    </w:p>
    <w:p w:rsidR="00906145" w:rsidRDefault="00C56FC5">
      <w:pPr>
        <w:pStyle w:val="a3"/>
        <w:spacing w:before="244" w:line="276" w:lineRule="auto"/>
        <w:ind w:right="135"/>
      </w:pPr>
      <w:r>
        <w:t>Правила</w:t>
      </w:r>
      <w:r>
        <w:rPr>
          <w:spacing w:val="-7"/>
        </w:rPr>
        <w:t xml:space="preserve"> </w:t>
      </w:r>
      <w:r>
        <w:t>линейной</w:t>
      </w:r>
      <w:r>
        <w:rPr>
          <w:spacing w:val="-6"/>
        </w:rPr>
        <w:t xml:space="preserve"> </w:t>
      </w:r>
      <w:r>
        <w:t>и</w:t>
      </w:r>
      <w:r>
        <w:rPr>
          <w:spacing w:val="-4"/>
        </w:rPr>
        <w:t xml:space="preserve"> </w:t>
      </w:r>
      <w:r>
        <w:t>воздушной</w:t>
      </w:r>
      <w:r>
        <w:rPr>
          <w:spacing w:val="-6"/>
        </w:rPr>
        <w:t xml:space="preserve"> </w:t>
      </w:r>
      <w:r>
        <w:t>перспективы:</w:t>
      </w:r>
      <w:r>
        <w:rPr>
          <w:spacing w:val="-5"/>
        </w:rPr>
        <w:t xml:space="preserve"> </w:t>
      </w:r>
      <w:r>
        <w:t>уменьшение</w:t>
      </w:r>
      <w:r>
        <w:rPr>
          <w:spacing w:val="-7"/>
        </w:rPr>
        <w:t xml:space="preserve"> </w:t>
      </w:r>
      <w:r>
        <w:t>размера</w:t>
      </w:r>
      <w:r>
        <w:rPr>
          <w:spacing w:val="-7"/>
        </w:rPr>
        <w:t xml:space="preserve"> </w:t>
      </w:r>
      <w:r>
        <w:t>изображения</w:t>
      </w:r>
      <w:r>
        <w:rPr>
          <w:spacing w:val="-7"/>
        </w:rPr>
        <w:t xml:space="preserve"> </w:t>
      </w:r>
      <w:r>
        <w:t>по мере удаления от первого плана, смягчения цветового и тонального контрастов.</w:t>
      </w:r>
    </w:p>
    <w:p w:rsidR="00906145" w:rsidRDefault="00C56FC5">
      <w:pPr>
        <w:pStyle w:val="a3"/>
        <w:spacing w:before="200" w:line="276" w:lineRule="auto"/>
        <w:ind w:right="135"/>
      </w:pPr>
      <w:r>
        <w:t>Рисунок</w:t>
      </w:r>
      <w:r>
        <w:rPr>
          <w:spacing w:val="-6"/>
        </w:rPr>
        <w:t xml:space="preserve"> </w:t>
      </w:r>
      <w:r>
        <w:t>фигуры</w:t>
      </w:r>
      <w:r>
        <w:rPr>
          <w:spacing w:val="-4"/>
        </w:rPr>
        <w:t xml:space="preserve"> </w:t>
      </w:r>
      <w:r>
        <w:t>человека:</w:t>
      </w:r>
      <w:r>
        <w:rPr>
          <w:spacing w:val="-7"/>
        </w:rPr>
        <w:t xml:space="preserve"> </w:t>
      </w:r>
      <w:r>
        <w:t>основные</w:t>
      </w:r>
      <w:r>
        <w:rPr>
          <w:spacing w:val="-7"/>
        </w:rPr>
        <w:t xml:space="preserve"> </w:t>
      </w:r>
      <w:r>
        <w:t>пропорции</w:t>
      </w:r>
      <w:r>
        <w:rPr>
          <w:spacing w:val="-7"/>
        </w:rPr>
        <w:t xml:space="preserve"> </w:t>
      </w:r>
      <w:r>
        <w:t>и</w:t>
      </w:r>
      <w:r>
        <w:rPr>
          <w:spacing w:val="-6"/>
        </w:rPr>
        <w:t xml:space="preserve"> </w:t>
      </w:r>
      <w:r>
        <w:t>взаимоотношение</w:t>
      </w:r>
      <w:r>
        <w:rPr>
          <w:spacing w:val="-7"/>
        </w:rPr>
        <w:t xml:space="preserve"> </w:t>
      </w:r>
      <w:r>
        <w:t>частей</w:t>
      </w:r>
      <w:r>
        <w:rPr>
          <w:spacing w:val="-7"/>
        </w:rPr>
        <w:t xml:space="preserve"> </w:t>
      </w:r>
      <w:r>
        <w:t xml:space="preserve">фигуры, передача движения фигуры на плоскости листа: бег, ходьба, сидящая и стоящая </w:t>
      </w:r>
      <w:r>
        <w:rPr>
          <w:spacing w:val="-2"/>
        </w:rPr>
        <w:t>фигуры.</w:t>
      </w:r>
    </w:p>
    <w:p w:rsidR="00906145" w:rsidRDefault="00C56FC5">
      <w:pPr>
        <w:pStyle w:val="a3"/>
        <w:spacing w:before="200" w:line="276" w:lineRule="auto"/>
      </w:pPr>
      <w:r>
        <w:t>Графическое</w:t>
      </w:r>
      <w:r>
        <w:rPr>
          <w:spacing w:val="-6"/>
        </w:rPr>
        <w:t xml:space="preserve"> </w:t>
      </w:r>
      <w:r>
        <w:t>изображение</w:t>
      </w:r>
      <w:r>
        <w:rPr>
          <w:spacing w:val="-6"/>
        </w:rPr>
        <w:t xml:space="preserve"> </w:t>
      </w:r>
      <w:r>
        <w:t>героев</w:t>
      </w:r>
      <w:r>
        <w:rPr>
          <w:spacing w:val="-4"/>
        </w:rPr>
        <w:t xml:space="preserve"> </w:t>
      </w:r>
      <w:r>
        <w:t>былин,</w:t>
      </w:r>
      <w:r>
        <w:rPr>
          <w:spacing w:val="-6"/>
        </w:rPr>
        <w:t xml:space="preserve"> </w:t>
      </w:r>
      <w:r>
        <w:t>древних</w:t>
      </w:r>
      <w:r>
        <w:rPr>
          <w:spacing w:val="-6"/>
        </w:rPr>
        <w:t xml:space="preserve"> </w:t>
      </w:r>
      <w:r>
        <w:t>легенд,</w:t>
      </w:r>
      <w:r>
        <w:rPr>
          <w:spacing w:val="-3"/>
        </w:rPr>
        <w:t xml:space="preserve"> </w:t>
      </w:r>
      <w:r>
        <w:t>сказок</w:t>
      </w:r>
      <w:r>
        <w:rPr>
          <w:spacing w:val="-5"/>
        </w:rPr>
        <w:t xml:space="preserve"> </w:t>
      </w:r>
      <w:r>
        <w:t>и</w:t>
      </w:r>
      <w:r>
        <w:rPr>
          <w:spacing w:val="-6"/>
        </w:rPr>
        <w:t xml:space="preserve"> </w:t>
      </w:r>
      <w:r>
        <w:t>сказаний</w:t>
      </w:r>
      <w:r>
        <w:rPr>
          <w:spacing w:val="-5"/>
        </w:rPr>
        <w:t xml:space="preserve"> </w:t>
      </w:r>
      <w:r>
        <w:t xml:space="preserve">разных </w:t>
      </w:r>
      <w:r>
        <w:rPr>
          <w:spacing w:val="-2"/>
        </w:rPr>
        <w:t>народов.</w:t>
      </w:r>
    </w:p>
    <w:p w:rsidR="00906145" w:rsidRDefault="00C56FC5">
      <w:pPr>
        <w:pStyle w:val="a3"/>
        <w:spacing w:before="201" w:line="276" w:lineRule="auto"/>
      </w:pPr>
      <w:r>
        <w:t>Изображение</w:t>
      </w:r>
      <w:r>
        <w:rPr>
          <w:spacing w:val="-9"/>
        </w:rPr>
        <w:t xml:space="preserve"> </w:t>
      </w:r>
      <w:r>
        <w:t>города</w:t>
      </w:r>
      <w:r>
        <w:rPr>
          <w:spacing w:val="-6"/>
        </w:rPr>
        <w:t xml:space="preserve"> </w:t>
      </w:r>
      <w:r>
        <w:t>—</w:t>
      </w:r>
      <w:r>
        <w:rPr>
          <w:spacing w:val="-9"/>
        </w:rPr>
        <w:t xml:space="preserve"> </w:t>
      </w:r>
      <w:r>
        <w:t>тематическая</w:t>
      </w:r>
      <w:r>
        <w:rPr>
          <w:spacing w:val="-7"/>
        </w:rPr>
        <w:t xml:space="preserve"> </w:t>
      </w:r>
      <w:r>
        <w:t>графическая</w:t>
      </w:r>
      <w:r>
        <w:rPr>
          <w:spacing w:val="-7"/>
        </w:rPr>
        <w:t xml:space="preserve"> </w:t>
      </w:r>
      <w:r>
        <w:t>композиция;</w:t>
      </w:r>
      <w:r>
        <w:rPr>
          <w:spacing w:val="-8"/>
        </w:rPr>
        <w:t xml:space="preserve"> </w:t>
      </w:r>
      <w:r>
        <w:t>использование карандаша, мелков, фломастеров (смешанная техника).</w:t>
      </w:r>
    </w:p>
    <w:p w:rsidR="00906145" w:rsidRDefault="00C56FC5">
      <w:pPr>
        <w:pStyle w:val="a3"/>
        <w:spacing w:before="205"/>
      </w:pPr>
      <w:r>
        <w:t>Модуль</w:t>
      </w:r>
      <w:r>
        <w:rPr>
          <w:spacing w:val="-10"/>
        </w:rPr>
        <w:t xml:space="preserve"> </w:t>
      </w:r>
      <w:r>
        <w:rPr>
          <w:spacing w:val="-2"/>
        </w:rPr>
        <w:t>«Живопись»</w:t>
      </w:r>
    </w:p>
    <w:p w:rsidR="00906145" w:rsidRDefault="00C56FC5">
      <w:pPr>
        <w:pStyle w:val="a3"/>
        <w:spacing w:before="244" w:line="276" w:lineRule="auto"/>
        <w:ind w:right="135"/>
      </w:pPr>
      <w:r>
        <w:t>Красота</w:t>
      </w:r>
      <w:r>
        <w:rPr>
          <w:spacing w:val="-7"/>
        </w:rPr>
        <w:t xml:space="preserve"> </w:t>
      </w:r>
      <w:r>
        <w:t>природы</w:t>
      </w:r>
      <w:r>
        <w:rPr>
          <w:spacing w:val="-6"/>
        </w:rPr>
        <w:t xml:space="preserve"> </w:t>
      </w:r>
      <w:r>
        <w:t>разных</w:t>
      </w:r>
      <w:r>
        <w:rPr>
          <w:spacing w:val="-7"/>
        </w:rPr>
        <w:t xml:space="preserve"> </w:t>
      </w:r>
      <w:r>
        <w:t>климатических</w:t>
      </w:r>
      <w:r>
        <w:rPr>
          <w:spacing w:val="-7"/>
        </w:rPr>
        <w:t xml:space="preserve"> </w:t>
      </w:r>
      <w:r>
        <w:t>зон,</w:t>
      </w:r>
      <w:r>
        <w:rPr>
          <w:spacing w:val="-7"/>
        </w:rPr>
        <w:t xml:space="preserve"> </w:t>
      </w:r>
      <w:r>
        <w:t>создание</w:t>
      </w:r>
      <w:r>
        <w:rPr>
          <w:spacing w:val="-7"/>
        </w:rPr>
        <w:t xml:space="preserve"> </w:t>
      </w:r>
      <w:r>
        <w:t>пейзажных</w:t>
      </w:r>
      <w:r>
        <w:rPr>
          <w:spacing w:val="-2"/>
        </w:rPr>
        <w:t xml:space="preserve"> </w:t>
      </w:r>
      <w:r>
        <w:t>композиций (горный, степной, среднерусский ландшафт).</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pPr>
      <w:r>
        <w:lastRenderedPageBreak/>
        <w:t>Портретные</w:t>
      </w:r>
      <w:r>
        <w:rPr>
          <w:spacing w:val="-11"/>
        </w:rPr>
        <w:t xml:space="preserve"> </w:t>
      </w:r>
      <w:r>
        <w:t>изображения</w:t>
      </w:r>
      <w:r>
        <w:rPr>
          <w:spacing w:val="-11"/>
        </w:rPr>
        <w:t xml:space="preserve"> </w:t>
      </w:r>
      <w:r>
        <w:t>человека</w:t>
      </w:r>
      <w:r>
        <w:rPr>
          <w:spacing w:val="-10"/>
        </w:rPr>
        <w:t xml:space="preserve"> </w:t>
      </w:r>
      <w:r>
        <w:t>по</w:t>
      </w:r>
      <w:r>
        <w:rPr>
          <w:spacing w:val="-11"/>
        </w:rPr>
        <w:t xml:space="preserve"> </w:t>
      </w:r>
      <w:r>
        <w:t>представлению</w:t>
      </w:r>
      <w:r>
        <w:rPr>
          <w:spacing w:val="-9"/>
        </w:rPr>
        <w:t xml:space="preserve"> </w:t>
      </w:r>
      <w:r>
        <w:t>и</w:t>
      </w:r>
      <w:r>
        <w:rPr>
          <w:spacing w:val="-11"/>
        </w:rPr>
        <w:t xml:space="preserve"> </w:t>
      </w:r>
      <w:r>
        <w:t>наблюдению</w:t>
      </w:r>
      <w:r>
        <w:rPr>
          <w:spacing w:val="-10"/>
        </w:rPr>
        <w:t xml:space="preserve"> </w:t>
      </w:r>
      <w:r>
        <w:t>с</w:t>
      </w:r>
      <w:r>
        <w:rPr>
          <w:spacing w:val="-10"/>
        </w:rPr>
        <w:t xml:space="preserve"> </w:t>
      </w:r>
      <w:r>
        <w:rPr>
          <w:spacing w:val="-2"/>
        </w:rPr>
        <w:t>разным</w:t>
      </w:r>
    </w:p>
    <w:p w:rsidR="00906145" w:rsidRDefault="00C56FC5">
      <w:pPr>
        <w:pStyle w:val="a3"/>
        <w:spacing w:before="47" w:line="276" w:lineRule="auto"/>
      </w:pPr>
      <w:r>
        <w:t>содержанием: женский или мужской портрет, двойной портрет матери и ребёнка, портрет</w:t>
      </w:r>
      <w:r>
        <w:rPr>
          <w:spacing w:val="-6"/>
        </w:rPr>
        <w:t xml:space="preserve"> </w:t>
      </w:r>
      <w:r>
        <w:t>пожилого</w:t>
      </w:r>
      <w:r>
        <w:rPr>
          <w:spacing w:val="-4"/>
        </w:rPr>
        <w:t xml:space="preserve"> </w:t>
      </w:r>
      <w:r>
        <w:t>человека,</w:t>
      </w:r>
      <w:r>
        <w:rPr>
          <w:spacing w:val="-6"/>
        </w:rPr>
        <w:t xml:space="preserve"> </w:t>
      </w:r>
      <w:r>
        <w:t>детский</w:t>
      </w:r>
      <w:r>
        <w:rPr>
          <w:spacing w:val="-5"/>
        </w:rPr>
        <w:t xml:space="preserve"> </w:t>
      </w:r>
      <w:r>
        <w:t>портрет</w:t>
      </w:r>
      <w:r>
        <w:rPr>
          <w:spacing w:val="-6"/>
        </w:rPr>
        <w:t xml:space="preserve"> </w:t>
      </w:r>
      <w:r>
        <w:t>или</w:t>
      </w:r>
      <w:r>
        <w:rPr>
          <w:spacing w:val="-5"/>
        </w:rPr>
        <w:t xml:space="preserve"> </w:t>
      </w:r>
      <w:r>
        <w:t>автопортрет,</w:t>
      </w:r>
      <w:r>
        <w:rPr>
          <w:spacing w:val="-4"/>
        </w:rPr>
        <w:t xml:space="preserve"> </w:t>
      </w:r>
      <w:r>
        <w:t>портрет</w:t>
      </w:r>
      <w:r>
        <w:rPr>
          <w:spacing w:val="-6"/>
        </w:rPr>
        <w:t xml:space="preserve"> </w:t>
      </w:r>
      <w:r>
        <w:t>персонажа</w:t>
      </w:r>
      <w:r>
        <w:rPr>
          <w:spacing w:val="-6"/>
        </w:rPr>
        <w:t xml:space="preserve"> </w:t>
      </w:r>
      <w:r>
        <w:t>по представлению (из выбранной культурной эпохи).</w:t>
      </w:r>
    </w:p>
    <w:p w:rsidR="00906145" w:rsidRDefault="00C56FC5">
      <w:pPr>
        <w:pStyle w:val="a3"/>
        <w:spacing w:before="200" w:line="276" w:lineRule="auto"/>
        <w:ind w:right="135"/>
      </w:pPr>
      <w:r>
        <w:t>Тематические многофигурные композиции: коллективно созданные панно- аппликации</w:t>
      </w:r>
      <w:r>
        <w:rPr>
          <w:spacing w:val="-7"/>
        </w:rPr>
        <w:t xml:space="preserve"> </w:t>
      </w:r>
      <w:r>
        <w:t>из</w:t>
      </w:r>
      <w:r>
        <w:rPr>
          <w:spacing w:val="-6"/>
        </w:rPr>
        <w:t xml:space="preserve"> </w:t>
      </w:r>
      <w:r>
        <w:t>индивидуальных</w:t>
      </w:r>
      <w:r>
        <w:rPr>
          <w:spacing w:val="-7"/>
        </w:rPr>
        <w:t xml:space="preserve"> </w:t>
      </w:r>
      <w:r>
        <w:t>рисунков</w:t>
      </w:r>
      <w:r>
        <w:rPr>
          <w:spacing w:val="-5"/>
        </w:rPr>
        <w:t xml:space="preserve"> </w:t>
      </w:r>
      <w:r>
        <w:t>и</w:t>
      </w:r>
      <w:r>
        <w:rPr>
          <w:spacing w:val="-7"/>
        </w:rPr>
        <w:t xml:space="preserve"> </w:t>
      </w:r>
      <w:r>
        <w:t>вырезанных</w:t>
      </w:r>
      <w:r>
        <w:rPr>
          <w:spacing w:val="-7"/>
        </w:rPr>
        <w:t xml:space="preserve"> </w:t>
      </w:r>
      <w:r>
        <w:t>персонажей</w:t>
      </w:r>
      <w:r>
        <w:rPr>
          <w:spacing w:val="-7"/>
        </w:rPr>
        <w:t xml:space="preserve"> </w:t>
      </w:r>
      <w:r>
        <w:t>на</w:t>
      </w:r>
      <w:r>
        <w:rPr>
          <w:spacing w:val="-7"/>
        </w:rPr>
        <w:t xml:space="preserve"> </w:t>
      </w:r>
      <w:r>
        <w:t>темы праздников народов мира или в качестве иллюстраций к сказкам и легендам.</w:t>
      </w:r>
    </w:p>
    <w:p w:rsidR="00906145" w:rsidRDefault="00C56FC5">
      <w:pPr>
        <w:pStyle w:val="a3"/>
        <w:spacing w:before="204"/>
      </w:pPr>
      <w:r>
        <w:t>Модуль</w:t>
      </w:r>
      <w:r>
        <w:rPr>
          <w:spacing w:val="-10"/>
        </w:rPr>
        <w:t xml:space="preserve"> </w:t>
      </w:r>
      <w:r>
        <w:rPr>
          <w:spacing w:val="-2"/>
        </w:rPr>
        <w:t>«Скульптура»</w:t>
      </w:r>
    </w:p>
    <w:p w:rsidR="00906145" w:rsidRDefault="00C56FC5">
      <w:pPr>
        <w:pStyle w:val="a3"/>
        <w:spacing w:before="52" w:line="544" w:lineRule="exact"/>
      </w:pPr>
      <w:r>
        <w:t>Знакомство</w:t>
      </w:r>
      <w:r>
        <w:rPr>
          <w:spacing w:val="-6"/>
        </w:rPr>
        <w:t xml:space="preserve"> </w:t>
      </w:r>
      <w:r>
        <w:t>со</w:t>
      </w:r>
      <w:r>
        <w:rPr>
          <w:spacing w:val="-7"/>
        </w:rPr>
        <w:t xml:space="preserve"> </w:t>
      </w:r>
      <w:r>
        <w:t>скульптурными</w:t>
      </w:r>
      <w:r>
        <w:rPr>
          <w:spacing w:val="-7"/>
        </w:rPr>
        <w:t xml:space="preserve"> </w:t>
      </w:r>
      <w:r>
        <w:t>памятниками</w:t>
      </w:r>
      <w:r>
        <w:rPr>
          <w:spacing w:val="-7"/>
        </w:rPr>
        <w:t xml:space="preserve"> </w:t>
      </w:r>
      <w:r>
        <w:t>героям</w:t>
      </w:r>
      <w:r>
        <w:rPr>
          <w:spacing w:val="-7"/>
        </w:rPr>
        <w:t xml:space="preserve"> </w:t>
      </w:r>
      <w:r>
        <w:t>и</w:t>
      </w:r>
      <w:r>
        <w:rPr>
          <w:spacing w:val="-5"/>
        </w:rPr>
        <w:t xml:space="preserve"> </w:t>
      </w:r>
      <w:r>
        <w:t>мемориальными</w:t>
      </w:r>
      <w:r>
        <w:rPr>
          <w:spacing w:val="-7"/>
        </w:rPr>
        <w:t xml:space="preserve"> </w:t>
      </w:r>
      <w:r>
        <w:t>комплексами. Создание эскиза памятника народному герою. Работа с пластилином или глиной.</w:t>
      </w:r>
    </w:p>
    <w:p w:rsidR="00906145" w:rsidRDefault="00C56FC5">
      <w:pPr>
        <w:pStyle w:val="a3"/>
        <w:spacing w:line="441" w:lineRule="auto"/>
        <w:ind w:right="2603"/>
      </w:pPr>
      <w:r>
        <w:t>Выражение</w:t>
      </w:r>
      <w:r>
        <w:rPr>
          <w:spacing w:val="-9"/>
        </w:rPr>
        <w:t xml:space="preserve"> </w:t>
      </w:r>
      <w:r>
        <w:t>значительности,</w:t>
      </w:r>
      <w:r>
        <w:rPr>
          <w:spacing w:val="-9"/>
        </w:rPr>
        <w:t xml:space="preserve"> </w:t>
      </w:r>
      <w:r>
        <w:t>трагизма</w:t>
      </w:r>
      <w:r>
        <w:rPr>
          <w:spacing w:val="-9"/>
        </w:rPr>
        <w:t xml:space="preserve"> </w:t>
      </w:r>
      <w:r>
        <w:t>и</w:t>
      </w:r>
      <w:r>
        <w:rPr>
          <w:spacing w:val="-9"/>
        </w:rPr>
        <w:t xml:space="preserve"> </w:t>
      </w:r>
      <w:r>
        <w:t>победительной</w:t>
      </w:r>
      <w:r>
        <w:rPr>
          <w:spacing w:val="-8"/>
        </w:rPr>
        <w:t xml:space="preserve"> </w:t>
      </w:r>
      <w:r>
        <w:t>силы. Модуль «Декоративно-прикладное искусство»</w:t>
      </w:r>
    </w:p>
    <w:p w:rsidR="00906145" w:rsidRDefault="00C56FC5">
      <w:pPr>
        <w:pStyle w:val="a3"/>
        <w:spacing w:line="291" w:lineRule="exact"/>
      </w:pPr>
      <w:r>
        <w:t>Орнаменты</w:t>
      </w:r>
      <w:r>
        <w:rPr>
          <w:spacing w:val="-8"/>
        </w:rPr>
        <w:t xml:space="preserve"> </w:t>
      </w:r>
      <w:r>
        <w:t>разных</w:t>
      </w:r>
      <w:r>
        <w:rPr>
          <w:spacing w:val="-10"/>
        </w:rPr>
        <w:t xml:space="preserve"> </w:t>
      </w:r>
      <w:r>
        <w:t>народов.</w:t>
      </w:r>
      <w:r>
        <w:rPr>
          <w:spacing w:val="-9"/>
        </w:rPr>
        <w:t xml:space="preserve"> </w:t>
      </w:r>
      <w:r>
        <w:t>Подчинённость</w:t>
      </w:r>
      <w:r>
        <w:rPr>
          <w:spacing w:val="-10"/>
        </w:rPr>
        <w:t xml:space="preserve"> </w:t>
      </w:r>
      <w:r>
        <w:t>орнамента</w:t>
      </w:r>
      <w:r>
        <w:rPr>
          <w:spacing w:val="-10"/>
        </w:rPr>
        <w:t xml:space="preserve"> </w:t>
      </w:r>
      <w:r>
        <w:t>форме</w:t>
      </w:r>
      <w:r>
        <w:rPr>
          <w:spacing w:val="-10"/>
        </w:rPr>
        <w:t xml:space="preserve"> </w:t>
      </w:r>
      <w:r>
        <w:t>и</w:t>
      </w:r>
      <w:r>
        <w:rPr>
          <w:spacing w:val="-7"/>
        </w:rPr>
        <w:t xml:space="preserve"> </w:t>
      </w:r>
      <w:r>
        <w:rPr>
          <w:spacing w:val="-2"/>
        </w:rPr>
        <w:t>назначению</w:t>
      </w:r>
    </w:p>
    <w:p w:rsidR="00906145" w:rsidRDefault="00C56FC5">
      <w:pPr>
        <w:pStyle w:val="a3"/>
        <w:spacing w:before="37" w:line="276" w:lineRule="auto"/>
      </w:pPr>
      <w:r>
        <w:t>предмета, в художественной обработке которого он применяется. Особенности символов</w:t>
      </w:r>
      <w:r>
        <w:rPr>
          <w:spacing w:val="-6"/>
        </w:rPr>
        <w:t xml:space="preserve"> </w:t>
      </w:r>
      <w:r>
        <w:t>и</w:t>
      </w:r>
      <w:r>
        <w:rPr>
          <w:spacing w:val="-6"/>
        </w:rPr>
        <w:t xml:space="preserve"> </w:t>
      </w:r>
      <w:r>
        <w:t>изобразительных</w:t>
      </w:r>
      <w:r>
        <w:rPr>
          <w:spacing w:val="-6"/>
        </w:rPr>
        <w:t xml:space="preserve"> </w:t>
      </w:r>
      <w:r>
        <w:t>мотивов</w:t>
      </w:r>
      <w:r>
        <w:rPr>
          <w:spacing w:val="-6"/>
        </w:rPr>
        <w:t xml:space="preserve"> </w:t>
      </w:r>
      <w:r>
        <w:t>в</w:t>
      </w:r>
      <w:r>
        <w:rPr>
          <w:spacing w:val="-3"/>
        </w:rPr>
        <w:t xml:space="preserve"> </w:t>
      </w:r>
      <w:r>
        <w:t>орнаментах</w:t>
      </w:r>
      <w:r>
        <w:rPr>
          <w:spacing w:val="-4"/>
        </w:rPr>
        <w:t xml:space="preserve"> </w:t>
      </w:r>
      <w:r>
        <w:t>разных</w:t>
      </w:r>
      <w:r>
        <w:rPr>
          <w:spacing w:val="-6"/>
        </w:rPr>
        <w:t xml:space="preserve"> </w:t>
      </w:r>
      <w:r>
        <w:t>народов.</w:t>
      </w:r>
      <w:r>
        <w:rPr>
          <w:spacing w:val="-6"/>
        </w:rPr>
        <w:t xml:space="preserve"> </w:t>
      </w:r>
      <w:r>
        <w:t>Орнаменты</w:t>
      </w:r>
      <w:r>
        <w:rPr>
          <w:spacing w:val="-5"/>
        </w:rPr>
        <w:t xml:space="preserve"> </w:t>
      </w:r>
      <w:r>
        <w:t>в архитектуре, на тканях, одежде, предметах быта.</w:t>
      </w:r>
    </w:p>
    <w:p w:rsidR="00906145" w:rsidRDefault="00C56FC5">
      <w:pPr>
        <w:pStyle w:val="a3"/>
        <w:spacing w:before="200" w:line="276" w:lineRule="auto"/>
      </w:pPr>
      <w:r>
        <w:t>Мотивы и</w:t>
      </w:r>
      <w:r>
        <w:rPr>
          <w:spacing w:val="-1"/>
        </w:rPr>
        <w:t xml:space="preserve"> </w:t>
      </w:r>
      <w:r>
        <w:t>назначение русских</w:t>
      </w:r>
      <w:r>
        <w:rPr>
          <w:spacing w:val="-1"/>
        </w:rPr>
        <w:t xml:space="preserve"> </w:t>
      </w:r>
      <w:r>
        <w:t>народных</w:t>
      </w:r>
      <w:r>
        <w:rPr>
          <w:spacing w:val="-1"/>
        </w:rPr>
        <w:t xml:space="preserve"> </w:t>
      </w:r>
      <w:r>
        <w:t>орнаментов. Деревянная</w:t>
      </w:r>
      <w:r>
        <w:rPr>
          <w:spacing w:val="-1"/>
        </w:rPr>
        <w:t xml:space="preserve"> </w:t>
      </w:r>
      <w:r>
        <w:t>резьба</w:t>
      </w:r>
      <w:r>
        <w:rPr>
          <w:spacing w:val="-1"/>
        </w:rPr>
        <w:t xml:space="preserve"> </w:t>
      </w:r>
      <w:r>
        <w:t>и роспись, украшение</w:t>
      </w:r>
      <w:r>
        <w:rPr>
          <w:spacing w:val="-5"/>
        </w:rPr>
        <w:t xml:space="preserve"> </w:t>
      </w:r>
      <w:r>
        <w:t>наличников</w:t>
      </w:r>
      <w:r>
        <w:rPr>
          <w:spacing w:val="-5"/>
        </w:rPr>
        <w:t xml:space="preserve"> </w:t>
      </w:r>
      <w:r>
        <w:t>и</w:t>
      </w:r>
      <w:r>
        <w:rPr>
          <w:spacing w:val="-5"/>
        </w:rPr>
        <w:t xml:space="preserve"> </w:t>
      </w:r>
      <w:r>
        <w:t>других</w:t>
      </w:r>
      <w:r>
        <w:rPr>
          <w:spacing w:val="-5"/>
        </w:rPr>
        <w:t xml:space="preserve"> </w:t>
      </w:r>
      <w:r>
        <w:t>элементов</w:t>
      </w:r>
      <w:r>
        <w:rPr>
          <w:spacing w:val="-5"/>
        </w:rPr>
        <w:t xml:space="preserve"> </w:t>
      </w:r>
      <w:r>
        <w:t>избы,</w:t>
      </w:r>
      <w:r>
        <w:rPr>
          <w:spacing w:val="-5"/>
        </w:rPr>
        <w:t xml:space="preserve"> </w:t>
      </w:r>
      <w:r>
        <w:t>вышивка,</w:t>
      </w:r>
      <w:r>
        <w:rPr>
          <w:spacing w:val="-4"/>
        </w:rPr>
        <w:t xml:space="preserve"> </w:t>
      </w:r>
      <w:r>
        <w:t>декор</w:t>
      </w:r>
      <w:r>
        <w:rPr>
          <w:spacing w:val="-5"/>
        </w:rPr>
        <w:t xml:space="preserve"> </w:t>
      </w:r>
      <w:r>
        <w:t>головных</w:t>
      </w:r>
      <w:r>
        <w:rPr>
          <w:spacing w:val="-1"/>
        </w:rPr>
        <w:t xml:space="preserve"> </w:t>
      </w:r>
      <w:r>
        <w:t>уборов.</w:t>
      </w:r>
    </w:p>
    <w:p w:rsidR="00906145" w:rsidRDefault="00C56FC5">
      <w:pPr>
        <w:pStyle w:val="a3"/>
        <w:spacing w:before="200" w:line="276" w:lineRule="auto"/>
      </w:pPr>
      <w:r>
        <w:t>Орнаментальное</w:t>
      </w:r>
      <w:r>
        <w:rPr>
          <w:spacing w:val="-3"/>
        </w:rPr>
        <w:t xml:space="preserve"> </w:t>
      </w:r>
      <w:r>
        <w:t>украшение</w:t>
      </w:r>
      <w:r>
        <w:rPr>
          <w:spacing w:val="-8"/>
        </w:rPr>
        <w:t xml:space="preserve"> </w:t>
      </w:r>
      <w:r>
        <w:t>каменной</w:t>
      </w:r>
      <w:r>
        <w:rPr>
          <w:spacing w:val="-8"/>
        </w:rPr>
        <w:t xml:space="preserve"> </w:t>
      </w:r>
      <w:r>
        <w:t>архитектуры</w:t>
      </w:r>
      <w:r>
        <w:rPr>
          <w:spacing w:val="-7"/>
        </w:rPr>
        <w:t xml:space="preserve"> </w:t>
      </w:r>
      <w:r>
        <w:t>в</w:t>
      </w:r>
      <w:r>
        <w:rPr>
          <w:spacing w:val="-8"/>
        </w:rPr>
        <w:t xml:space="preserve"> </w:t>
      </w:r>
      <w:r>
        <w:t>памятниках</w:t>
      </w:r>
      <w:r>
        <w:rPr>
          <w:spacing w:val="-8"/>
        </w:rPr>
        <w:t xml:space="preserve"> </w:t>
      </w:r>
      <w:r>
        <w:t>русской</w:t>
      </w:r>
      <w:r>
        <w:rPr>
          <w:spacing w:val="-8"/>
        </w:rPr>
        <w:t xml:space="preserve"> </w:t>
      </w:r>
      <w:r>
        <w:t>культуры, каменная резьба, росписи стен, изразцы.</w:t>
      </w:r>
    </w:p>
    <w:p w:rsidR="00906145" w:rsidRDefault="00C56FC5">
      <w:pPr>
        <w:pStyle w:val="a3"/>
        <w:spacing w:before="200" w:line="276" w:lineRule="auto"/>
      </w:pPr>
      <w:r>
        <w:t>Народный</w:t>
      </w:r>
      <w:r>
        <w:rPr>
          <w:spacing w:val="-4"/>
        </w:rPr>
        <w:t xml:space="preserve"> </w:t>
      </w:r>
      <w:r>
        <w:t>костюм.</w:t>
      </w:r>
      <w:r>
        <w:rPr>
          <w:spacing w:val="-3"/>
        </w:rPr>
        <w:t xml:space="preserve"> </w:t>
      </w:r>
      <w:r>
        <w:t>Русский</w:t>
      </w:r>
      <w:r>
        <w:rPr>
          <w:spacing w:val="-4"/>
        </w:rPr>
        <w:t xml:space="preserve"> </w:t>
      </w:r>
      <w:r>
        <w:t>народный</w:t>
      </w:r>
      <w:r>
        <w:rPr>
          <w:spacing w:val="-4"/>
        </w:rPr>
        <w:t xml:space="preserve"> </w:t>
      </w:r>
      <w:r>
        <w:t>праздничный</w:t>
      </w:r>
      <w:r>
        <w:rPr>
          <w:spacing w:val="-5"/>
        </w:rPr>
        <w:t xml:space="preserve"> </w:t>
      </w:r>
      <w:r>
        <w:t>костюм,</w:t>
      </w:r>
      <w:r>
        <w:rPr>
          <w:spacing w:val="-4"/>
        </w:rPr>
        <w:t xml:space="preserve"> </w:t>
      </w:r>
      <w:r>
        <w:t>символы</w:t>
      </w:r>
      <w:r>
        <w:rPr>
          <w:spacing w:val="-4"/>
        </w:rPr>
        <w:t xml:space="preserve"> </w:t>
      </w:r>
      <w:r>
        <w:t>и</w:t>
      </w:r>
      <w:r>
        <w:rPr>
          <w:spacing w:val="-4"/>
        </w:rPr>
        <w:t xml:space="preserve"> </w:t>
      </w:r>
      <w:r>
        <w:t>обереги</w:t>
      </w:r>
      <w:r>
        <w:rPr>
          <w:spacing w:val="-5"/>
        </w:rPr>
        <w:t xml:space="preserve"> </w:t>
      </w:r>
      <w:r>
        <w:t>в</w:t>
      </w:r>
      <w:r>
        <w:rPr>
          <w:spacing w:val="-4"/>
        </w:rPr>
        <w:t xml:space="preserve"> </w:t>
      </w:r>
      <w:r>
        <w:t>его декоре. Головные уборы. Особенности мужской одежды разных сословий, связь украшения костюма мужчины с родом его занятий.</w:t>
      </w:r>
    </w:p>
    <w:p w:rsidR="00906145" w:rsidRDefault="00C56FC5">
      <w:pPr>
        <w:pStyle w:val="a3"/>
        <w:spacing w:before="201" w:line="276" w:lineRule="auto"/>
        <w:ind w:right="135"/>
      </w:pPr>
      <w:r>
        <w:t>Женский</w:t>
      </w:r>
      <w:r>
        <w:rPr>
          <w:spacing w:val="-6"/>
        </w:rPr>
        <w:t xml:space="preserve"> </w:t>
      </w:r>
      <w:r>
        <w:t>и</w:t>
      </w:r>
      <w:r>
        <w:rPr>
          <w:spacing w:val="-4"/>
        </w:rPr>
        <w:t xml:space="preserve"> </w:t>
      </w:r>
      <w:r>
        <w:t>мужской</w:t>
      </w:r>
      <w:r>
        <w:rPr>
          <w:spacing w:val="-4"/>
        </w:rPr>
        <w:t xml:space="preserve"> </w:t>
      </w:r>
      <w:r>
        <w:t>костюмы</w:t>
      </w:r>
      <w:r>
        <w:rPr>
          <w:spacing w:val="-7"/>
        </w:rPr>
        <w:t xml:space="preserve"> </w:t>
      </w:r>
      <w:r>
        <w:t>в</w:t>
      </w:r>
      <w:r>
        <w:rPr>
          <w:spacing w:val="-4"/>
        </w:rPr>
        <w:t xml:space="preserve"> </w:t>
      </w:r>
      <w:r>
        <w:t>традициях</w:t>
      </w:r>
      <w:r>
        <w:rPr>
          <w:spacing w:val="-4"/>
        </w:rPr>
        <w:t xml:space="preserve"> </w:t>
      </w:r>
      <w:r>
        <w:t>разных</w:t>
      </w:r>
      <w:r>
        <w:rPr>
          <w:spacing w:val="-7"/>
        </w:rPr>
        <w:t xml:space="preserve"> </w:t>
      </w:r>
      <w:r>
        <w:t>народов.</w:t>
      </w:r>
      <w:r>
        <w:rPr>
          <w:spacing w:val="-7"/>
        </w:rPr>
        <w:t xml:space="preserve"> </w:t>
      </w:r>
      <w:r>
        <w:t>Своеобразие</w:t>
      </w:r>
      <w:r>
        <w:rPr>
          <w:spacing w:val="-7"/>
        </w:rPr>
        <w:t xml:space="preserve"> </w:t>
      </w:r>
      <w:r>
        <w:t>одежды разных эпох и культур.</w:t>
      </w:r>
    </w:p>
    <w:p w:rsidR="00906145" w:rsidRDefault="00C56FC5">
      <w:pPr>
        <w:pStyle w:val="a3"/>
        <w:spacing w:before="205"/>
      </w:pPr>
      <w:r>
        <w:t>Модуль</w:t>
      </w:r>
      <w:r>
        <w:rPr>
          <w:spacing w:val="-10"/>
        </w:rPr>
        <w:t xml:space="preserve"> </w:t>
      </w:r>
      <w:r>
        <w:rPr>
          <w:spacing w:val="-2"/>
        </w:rPr>
        <w:t>«Архитектура»</w:t>
      </w:r>
    </w:p>
    <w:p w:rsidR="00906145" w:rsidRDefault="00C56FC5">
      <w:pPr>
        <w:pStyle w:val="a3"/>
        <w:spacing w:before="243" w:line="276" w:lineRule="auto"/>
        <w:ind w:right="333"/>
      </w:pPr>
      <w:r>
        <w:t>Конструкция традиционных народных жилищ, их связь с окружающей природой: дома</w:t>
      </w:r>
      <w:r>
        <w:rPr>
          <w:spacing w:val="-5"/>
        </w:rPr>
        <w:t xml:space="preserve"> </w:t>
      </w:r>
      <w:r>
        <w:t>из</w:t>
      </w:r>
      <w:r>
        <w:rPr>
          <w:spacing w:val="-3"/>
        </w:rPr>
        <w:t xml:space="preserve"> </w:t>
      </w:r>
      <w:r>
        <w:t>дерева,</w:t>
      </w:r>
      <w:r>
        <w:rPr>
          <w:spacing w:val="-5"/>
        </w:rPr>
        <w:t xml:space="preserve"> </w:t>
      </w:r>
      <w:r>
        <w:t>глины,</w:t>
      </w:r>
      <w:r>
        <w:rPr>
          <w:spacing w:val="-5"/>
        </w:rPr>
        <w:t xml:space="preserve"> </w:t>
      </w:r>
      <w:r>
        <w:t>камня;</w:t>
      </w:r>
      <w:r>
        <w:rPr>
          <w:spacing w:val="-5"/>
        </w:rPr>
        <w:t xml:space="preserve"> </w:t>
      </w:r>
      <w:r>
        <w:t>юрта</w:t>
      </w:r>
      <w:r>
        <w:rPr>
          <w:spacing w:val="-5"/>
        </w:rPr>
        <w:t xml:space="preserve"> </w:t>
      </w:r>
      <w:r>
        <w:t>и</w:t>
      </w:r>
      <w:r>
        <w:rPr>
          <w:spacing w:val="-5"/>
        </w:rPr>
        <w:t xml:space="preserve"> </w:t>
      </w:r>
      <w:r>
        <w:t>её</w:t>
      </w:r>
      <w:r>
        <w:rPr>
          <w:spacing w:val="-1"/>
        </w:rPr>
        <w:t xml:space="preserve"> </w:t>
      </w:r>
      <w:r>
        <w:t>устройство</w:t>
      </w:r>
      <w:r>
        <w:rPr>
          <w:spacing w:val="-5"/>
        </w:rPr>
        <w:t xml:space="preserve"> </w:t>
      </w:r>
      <w:r>
        <w:t>(каркасный</w:t>
      </w:r>
      <w:r>
        <w:rPr>
          <w:spacing w:val="-2"/>
        </w:rPr>
        <w:t xml:space="preserve"> </w:t>
      </w:r>
      <w:r>
        <w:t>дом);</w:t>
      </w:r>
      <w:r>
        <w:rPr>
          <w:spacing w:val="-5"/>
        </w:rPr>
        <w:t xml:space="preserve"> </w:t>
      </w:r>
      <w:r>
        <w:t>изображение традиционных жилищ.</w:t>
      </w:r>
    </w:p>
    <w:p w:rsidR="00906145" w:rsidRDefault="00C56FC5">
      <w:pPr>
        <w:pStyle w:val="a3"/>
        <w:spacing w:before="200"/>
      </w:pPr>
      <w:r>
        <w:t>Деревянная</w:t>
      </w:r>
      <w:r>
        <w:rPr>
          <w:spacing w:val="-9"/>
        </w:rPr>
        <w:t xml:space="preserve"> </w:t>
      </w:r>
      <w:r>
        <w:t>изба,</w:t>
      </w:r>
      <w:r>
        <w:rPr>
          <w:spacing w:val="-10"/>
        </w:rPr>
        <w:t xml:space="preserve"> </w:t>
      </w:r>
      <w:r>
        <w:t>её</w:t>
      </w:r>
      <w:r>
        <w:rPr>
          <w:spacing w:val="-10"/>
        </w:rPr>
        <w:t xml:space="preserve"> </w:t>
      </w:r>
      <w:r>
        <w:t>конструкция</w:t>
      </w:r>
      <w:r>
        <w:rPr>
          <w:spacing w:val="-9"/>
        </w:rPr>
        <w:t xml:space="preserve"> </w:t>
      </w:r>
      <w:r>
        <w:t>и</w:t>
      </w:r>
      <w:r>
        <w:rPr>
          <w:spacing w:val="-9"/>
        </w:rPr>
        <w:t xml:space="preserve"> </w:t>
      </w:r>
      <w:r>
        <w:t>декор.</w:t>
      </w:r>
      <w:r>
        <w:rPr>
          <w:spacing w:val="-8"/>
        </w:rPr>
        <w:t xml:space="preserve"> </w:t>
      </w:r>
      <w:r>
        <w:t>Моделирование</w:t>
      </w:r>
      <w:r>
        <w:rPr>
          <w:spacing w:val="-10"/>
        </w:rPr>
        <w:t xml:space="preserve"> </w:t>
      </w:r>
      <w:r>
        <w:t>избы</w:t>
      </w:r>
      <w:r>
        <w:rPr>
          <w:spacing w:val="-7"/>
        </w:rPr>
        <w:t xml:space="preserve"> </w:t>
      </w:r>
      <w:r>
        <w:t>из</w:t>
      </w:r>
      <w:r>
        <w:rPr>
          <w:spacing w:val="-9"/>
        </w:rPr>
        <w:t xml:space="preserve"> </w:t>
      </w:r>
      <w:r>
        <w:t>бумаги</w:t>
      </w:r>
      <w:r>
        <w:rPr>
          <w:spacing w:val="-9"/>
        </w:rPr>
        <w:t xml:space="preserve"> </w:t>
      </w:r>
      <w:r>
        <w:rPr>
          <w:spacing w:val="-5"/>
        </w:rPr>
        <w:t>или</w:t>
      </w:r>
    </w:p>
    <w:p w:rsidR="00906145" w:rsidRDefault="00C56FC5">
      <w:pPr>
        <w:pStyle w:val="a3"/>
        <w:spacing w:before="45" w:line="278" w:lineRule="auto"/>
      </w:pPr>
      <w:r>
        <w:t>изображение</w:t>
      </w:r>
      <w:r>
        <w:rPr>
          <w:spacing w:val="-5"/>
        </w:rPr>
        <w:t xml:space="preserve"> </w:t>
      </w:r>
      <w:r>
        <w:t>на</w:t>
      </w:r>
      <w:r>
        <w:rPr>
          <w:spacing w:val="-5"/>
        </w:rPr>
        <w:t xml:space="preserve"> </w:t>
      </w:r>
      <w:r>
        <w:t>плоскости</w:t>
      </w:r>
      <w:r>
        <w:rPr>
          <w:spacing w:val="-5"/>
        </w:rPr>
        <w:t xml:space="preserve"> </w:t>
      </w:r>
      <w:r>
        <w:t>в</w:t>
      </w:r>
      <w:r>
        <w:rPr>
          <w:spacing w:val="-2"/>
        </w:rPr>
        <w:t xml:space="preserve"> </w:t>
      </w:r>
      <w:r>
        <w:t>технике</w:t>
      </w:r>
      <w:r>
        <w:rPr>
          <w:spacing w:val="-5"/>
        </w:rPr>
        <w:t xml:space="preserve"> </w:t>
      </w:r>
      <w:r>
        <w:t>аппликации</w:t>
      </w:r>
      <w:r>
        <w:rPr>
          <w:spacing w:val="-4"/>
        </w:rPr>
        <w:t xml:space="preserve"> </w:t>
      </w:r>
      <w:r>
        <w:t>её</w:t>
      </w:r>
      <w:r>
        <w:rPr>
          <w:spacing w:val="-5"/>
        </w:rPr>
        <w:t xml:space="preserve"> </w:t>
      </w:r>
      <w:r>
        <w:t>фасада</w:t>
      </w:r>
      <w:r>
        <w:rPr>
          <w:spacing w:val="-5"/>
        </w:rPr>
        <w:t xml:space="preserve"> </w:t>
      </w:r>
      <w:r>
        <w:t>и</w:t>
      </w:r>
      <w:r>
        <w:rPr>
          <w:spacing w:val="-5"/>
        </w:rPr>
        <w:t xml:space="preserve"> </w:t>
      </w:r>
      <w:r>
        <w:t>традиционного</w:t>
      </w:r>
      <w:r>
        <w:rPr>
          <w:spacing w:val="-5"/>
        </w:rPr>
        <w:t xml:space="preserve"> </w:t>
      </w:r>
      <w:r>
        <w:t>декора. Понимание тесной связи красоты и пользы, функционального и декоративного в</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архитектуре</w:t>
      </w:r>
      <w:r>
        <w:rPr>
          <w:spacing w:val="-3"/>
        </w:rPr>
        <w:t xml:space="preserve"> </w:t>
      </w:r>
      <w:r>
        <w:t>традиционного</w:t>
      </w:r>
      <w:r>
        <w:rPr>
          <w:spacing w:val="-6"/>
        </w:rPr>
        <w:t xml:space="preserve"> </w:t>
      </w:r>
      <w:r>
        <w:t>жилого</w:t>
      </w:r>
      <w:r>
        <w:rPr>
          <w:spacing w:val="-6"/>
        </w:rPr>
        <w:t xml:space="preserve"> </w:t>
      </w:r>
      <w:r>
        <w:t>деревянного</w:t>
      </w:r>
      <w:r>
        <w:rPr>
          <w:spacing w:val="-6"/>
        </w:rPr>
        <w:t xml:space="preserve"> </w:t>
      </w:r>
      <w:r>
        <w:t>дома.</w:t>
      </w:r>
      <w:r>
        <w:rPr>
          <w:spacing w:val="-6"/>
        </w:rPr>
        <w:t xml:space="preserve"> </w:t>
      </w:r>
      <w:r>
        <w:t>Разные</w:t>
      </w:r>
      <w:r>
        <w:rPr>
          <w:spacing w:val="-6"/>
        </w:rPr>
        <w:t xml:space="preserve"> </w:t>
      </w:r>
      <w:r>
        <w:t>виды</w:t>
      </w:r>
      <w:r>
        <w:rPr>
          <w:spacing w:val="-4"/>
        </w:rPr>
        <w:t xml:space="preserve"> </w:t>
      </w:r>
      <w:r>
        <w:t>изб</w:t>
      </w:r>
      <w:r>
        <w:rPr>
          <w:spacing w:val="-6"/>
        </w:rPr>
        <w:t xml:space="preserve"> </w:t>
      </w:r>
      <w:r>
        <w:t>и</w:t>
      </w:r>
      <w:r>
        <w:rPr>
          <w:spacing w:val="-6"/>
        </w:rPr>
        <w:t xml:space="preserve"> </w:t>
      </w:r>
      <w:r>
        <w:t xml:space="preserve">надворных </w:t>
      </w:r>
      <w:r>
        <w:rPr>
          <w:spacing w:val="-2"/>
        </w:rPr>
        <w:t>построек.</w:t>
      </w:r>
    </w:p>
    <w:p w:rsidR="00906145" w:rsidRDefault="00C56FC5">
      <w:pPr>
        <w:pStyle w:val="a3"/>
        <w:spacing w:before="195" w:line="276" w:lineRule="auto"/>
      </w:pPr>
      <w:r>
        <w:t>Конструкция</w:t>
      </w:r>
      <w:r>
        <w:rPr>
          <w:spacing w:val="-6"/>
        </w:rPr>
        <w:t xml:space="preserve"> </w:t>
      </w:r>
      <w:r>
        <w:t>и</w:t>
      </w:r>
      <w:r>
        <w:rPr>
          <w:spacing w:val="-5"/>
        </w:rPr>
        <w:t xml:space="preserve"> </w:t>
      </w:r>
      <w:r>
        <w:t>изображение</w:t>
      </w:r>
      <w:r>
        <w:rPr>
          <w:spacing w:val="-6"/>
        </w:rPr>
        <w:t xml:space="preserve"> </w:t>
      </w:r>
      <w:r>
        <w:t>здания</w:t>
      </w:r>
      <w:r>
        <w:rPr>
          <w:spacing w:val="-6"/>
        </w:rPr>
        <w:t xml:space="preserve"> </w:t>
      </w:r>
      <w:r>
        <w:t>каменного</w:t>
      </w:r>
      <w:r>
        <w:rPr>
          <w:spacing w:val="-6"/>
        </w:rPr>
        <w:t xml:space="preserve"> </w:t>
      </w:r>
      <w:r>
        <w:t>собора:</w:t>
      </w:r>
      <w:r>
        <w:rPr>
          <w:spacing w:val="-6"/>
        </w:rPr>
        <w:t xml:space="preserve"> </w:t>
      </w:r>
      <w:r>
        <w:t>свод,</w:t>
      </w:r>
      <w:r>
        <w:rPr>
          <w:spacing w:val="-3"/>
        </w:rPr>
        <w:t xml:space="preserve"> </w:t>
      </w:r>
      <w:r>
        <w:t>нефы,</w:t>
      </w:r>
      <w:r>
        <w:rPr>
          <w:spacing w:val="-6"/>
        </w:rPr>
        <w:t xml:space="preserve"> </w:t>
      </w:r>
      <w:r>
        <w:t>закомары,</w:t>
      </w:r>
      <w:r>
        <w:rPr>
          <w:spacing w:val="-6"/>
        </w:rPr>
        <w:t xml:space="preserve"> </w:t>
      </w:r>
      <w:r>
        <w:t xml:space="preserve">глава, купол. Роль собора в организации жизни древнего города, собор как архитектурная </w:t>
      </w:r>
      <w:r>
        <w:rPr>
          <w:spacing w:val="-2"/>
        </w:rPr>
        <w:t>доминанта.</w:t>
      </w:r>
    </w:p>
    <w:p w:rsidR="00906145" w:rsidRDefault="00C56FC5">
      <w:pPr>
        <w:pStyle w:val="a3"/>
        <w:spacing w:before="199"/>
      </w:pPr>
      <w:r>
        <w:t>Традиции</w:t>
      </w:r>
      <w:r>
        <w:rPr>
          <w:spacing w:val="-13"/>
        </w:rPr>
        <w:t xml:space="preserve"> </w:t>
      </w:r>
      <w:r>
        <w:t>архитектурной</w:t>
      </w:r>
      <w:r>
        <w:rPr>
          <w:spacing w:val="-12"/>
        </w:rPr>
        <w:t xml:space="preserve"> </w:t>
      </w:r>
      <w:r>
        <w:t>конструкции</w:t>
      </w:r>
      <w:r>
        <w:rPr>
          <w:spacing w:val="-10"/>
        </w:rPr>
        <w:t xml:space="preserve"> </w:t>
      </w:r>
      <w:r>
        <w:t>храмовых</w:t>
      </w:r>
      <w:r>
        <w:rPr>
          <w:spacing w:val="-13"/>
        </w:rPr>
        <w:t xml:space="preserve"> </w:t>
      </w:r>
      <w:r>
        <w:t>построек</w:t>
      </w:r>
      <w:r>
        <w:rPr>
          <w:spacing w:val="-14"/>
        </w:rPr>
        <w:t xml:space="preserve"> </w:t>
      </w:r>
      <w:r>
        <w:t>разных</w:t>
      </w:r>
      <w:r>
        <w:rPr>
          <w:spacing w:val="-13"/>
        </w:rPr>
        <w:t xml:space="preserve"> </w:t>
      </w:r>
      <w:r>
        <w:rPr>
          <w:spacing w:val="-2"/>
        </w:rPr>
        <w:t>народов.</w:t>
      </w:r>
    </w:p>
    <w:p w:rsidR="00906145" w:rsidRDefault="00C56FC5">
      <w:pPr>
        <w:pStyle w:val="a3"/>
        <w:spacing w:before="47" w:line="276" w:lineRule="auto"/>
      </w:pPr>
      <w:r>
        <w:t>Изображение</w:t>
      </w:r>
      <w:r>
        <w:rPr>
          <w:spacing w:val="-7"/>
        </w:rPr>
        <w:t xml:space="preserve"> </w:t>
      </w:r>
      <w:r>
        <w:t>типичной</w:t>
      </w:r>
      <w:r>
        <w:rPr>
          <w:spacing w:val="-7"/>
        </w:rPr>
        <w:t xml:space="preserve"> </w:t>
      </w:r>
      <w:r>
        <w:t>конструкции</w:t>
      </w:r>
      <w:r>
        <w:rPr>
          <w:spacing w:val="-7"/>
        </w:rPr>
        <w:t xml:space="preserve"> </w:t>
      </w:r>
      <w:r>
        <w:t>зданий:</w:t>
      </w:r>
      <w:r>
        <w:rPr>
          <w:spacing w:val="-7"/>
        </w:rPr>
        <w:t xml:space="preserve"> </w:t>
      </w:r>
      <w:r>
        <w:t>древнегреческий</w:t>
      </w:r>
      <w:r>
        <w:rPr>
          <w:spacing w:val="-6"/>
        </w:rPr>
        <w:t xml:space="preserve"> </w:t>
      </w:r>
      <w:r>
        <w:t>храм,</w:t>
      </w:r>
      <w:r>
        <w:rPr>
          <w:spacing w:val="-7"/>
        </w:rPr>
        <w:t xml:space="preserve"> </w:t>
      </w:r>
      <w:r>
        <w:t>готический</w:t>
      </w:r>
      <w:r>
        <w:rPr>
          <w:spacing w:val="-6"/>
        </w:rPr>
        <w:t xml:space="preserve"> </w:t>
      </w:r>
      <w:r>
        <w:t>или романский собор, мечеть, пагода.</w:t>
      </w:r>
    </w:p>
    <w:p w:rsidR="00906145" w:rsidRDefault="00C56FC5">
      <w:pPr>
        <w:pStyle w:val="a3"/>
        <w:spacing w:before="201" w:line="276" w:lineRule="auto"/>
      </w:pPr>
      <w:r>
        <w:t>Освоение</w:t>
      </w:r>
      <w:r>
        <w:rPr>
          <w:spacing w:val="-8"/>
        </w:rPr>
        <w:t xml:space="preserve"> </w:t>
      </w:r>
      <w:r>
        <w:t>образа</w:t>
      </w:r>
      <w:r>
        <w:rPr>
          <w:spacing w:val="-8"/>
        </w:rPr>
        <w:t xml:space="preserve"> </w:t>
      </w:r>
      <w:r>
        <w:t>и</w:t>
      </w:r>
      <w:r>
        <w:rPr>
          <w:spacing w:val="-5"/>
        </w:rPr>
        <w:t xml:space="preserve"> </w:t>
      </w:r>
      <w:r>
        <w:t>структуры</w:t>
      </w:r>
      <w:r>
        <w:rPr>
          <w:spacing w:val="-5"/>
        </w:rPr>
        <w:t xml:space="preserve"> </w:t>
      </w:r>
      <w:r>
        <w:t>архитектурного</w:t>
      </w:r>
      <w:r>
        <w:rPr>
          <w:spacing w:val="-8"/>
        </w:rPr>
        <w:t xml:space="preserve"> </w:t>
      </w:r>
      <w:r>
        <w:t>пространства</w:t>
      </w:r>
      <w:r>
        <w:rPr>
          <w:spacing w:val="-8"/>
        </w:rPr>
        <w:t xml:space="preserve"> </w:t>
      </w:r>
      <w:r>
        <w:t>древнерусского</w:t>
      </w:r>
      <w:r>
        <w:rPr>
          <w:spacing w:val="-6"/>
        </w:rPr>
        <w:t xml:space="preserve"> </w:t>
      </w:r>
      <w:r>
        <w:t>города. Крепостные стены и башни, торг, посад, главный собор. Красота и мудрость в организации города, жизнь в городе.</w:t>
      </w:r>
    </w:p>
    <w:p w:rsidR="00906145" w:rsidRDefault="00C56FC5">
      <w:pPr>
        <w:pStyle w:val="a3"/>
        <w:spacing w:before="200" w:line="439" w:lineRule="auto"/>
      </w:pPr>
      <w:r>
        <w:t>Понимание</w:t>
      </w:r>
      <w:r>
        <w:rPr>
          <w:spacing w:val="-7"/>
        </w:rPr>
        <w:t xml:space="preserve"> </w:t>
      </w:r>
      <w:r>
        <w:t>значения</w:t>
      </w:r>
      <w:r>
        <w:rPr>
          <w:spacing w:val="-7"/>
        </w:rPr>
        <w:t xml:space="preserve"> </w:t>
      </w:r>
      <w:r>
        <w:t>для</w:t>
      </w:r>
      <w:r>
        <w:rPr>
          <w:spacing w:val="-6"/>
        </w:rPr>
        <w:t xml:space="preserve"> </w:t>
      </w:r>
      <w:r>
        <w:t>современных</w:t>
      </w:r>
      <w:r>
        <w:rPr>
          <w:spacing w:val="-7"/>
        </w:rPr>
        <w:t xml:space="preserve"> </w:t>
      </w:r>
      <w:r>
        <w:t>людей</w:t>
      </w:r>
      <w:r>
        <w:rPr>
          <w:spacing w:val="-7"/>
        </w:rPr>
        <w:t xml:space="preserve"> </w:t>
      </w:r>
      <w:r>
        <w:t>сохранения</w:t>
      </w:r>
      <w:r>
        <w:rPr>
          <w:spacing w:val="-6"/>
        </w:rPr>
        <w:t xml:space="preserve"> </w:t>
      </w:r>
      <w:r>
        <w:t>культурного</w:t>
      </w:r>
      <w:r>
        <w:rPr>
          <w:spacing w:val="-7"/>
        </w:rPr>
        <w:t xml:space="preserve"> </w:t>
      </w:r>
      <w:r>
        <w:t>наследия. Модуль «Восприятие произведений искусства»</w:t>
      </w:r>
    </w:p>
    <w:p w:rsidR="00906145" w:rsidRDefault="00C56FC5">
      <w:pPr>
        <w:pStyle w:val="a3"/>
        <w:spacing w:line="276" w:lineRule="auto"/>
      </w:pPr>
      <w:r>
        <w:t>Произведения</w:t>
      </w:r>
      <w:r>
        <w:rPr>
          <w:spacing w:val="-4"/>
        </w:rPr>
        <w:t xml:space="preserve"> </w:t>
      </w:r>
      <w:r>
        <w:t>В.</w:t>
      </w:r>
      <w:r>
        <w:rPr>
          <w:spacing w:val="-5"/>
        </w:rPr>
        <w:t xml:space="preserve"> </w:t>
      </w:r>
      <w:r>
        <w:t>М.</w:t>
      </w:r>
      <w:r>
        <w:rPr>
          <w:spacing w:val="-3"/>
        </w:rPr>
        <w:t xml:space="preserve"> </w:t>
      </w:r>
      <w:r>
        <w:t>Васнецова,</w:t>
      </w:r>
      <w:r>
        <w:rPr>
          <w:spacing w:val="-5"/>
        </w:rPr>
        <w:t xml:space="preserve"> </w:t>
      </w:r>
      <w:r>
        <w:t>Б.</w:t>
      </w:r>
      <w:r>
        <w:rPr>
          <w:spacing w:val="-2"/>
        </w:rPr>
        <w:t xml:space="preserve"> </w:t>
      </w:r>
      <w:r>
        <w:t>М.</w:t>
      </w:r>
      <w:r>
        <w:rPr>
          <w:spacing w:val="-5"/>
        </w:rPr>
        <w:t xml:space="preserve"> </w:t>
      </w:r>
      <w:r>
        <w:t>Кустодиева,</w:t>
      </w:r>
      <w:r>
        <w:rPr>
          <w:spacing w:val="-5"/>
        </w:rPr>
        <w:t xml:space="preserve"> </w:t>
      </w:r>
      <w:r>
        <w:t>А.</w:t>
      </w:r>
      <w:r>
        <w:rPr>
          <w:spacing w:val="-2"/>
        </w:rPr>
        <w:t xml:space="preserve"> </w:t>
      </w:r>
      <w:r>
        <w:t>М.</w:t>
      </w:r>
      <w:r>
        <w:rPr>
          <w:spacing w:val="-5"/>
        </w:rPr>
        <w:t xml:space="preserve"> </w:t>
      </w:r>
      <w:r>
        <w:t>Васнецова,</w:t>
      </w:r>
      <w:r>
        <w:rPr>
          <w:spacing w:val="-5"/>
        </w:rPr>
        <w:t xml:space="preserve"> </w:t>
      </w:r>
      <w:r>
        <w:t>В.</w:t>
      </w:r>
      <w:r>
        <w:rPr>
          <w:spacing w:val="-5"/>
        </w:rPr>
        <w:t xml:space="preserve"> </w:t>
      </w:r>
      <w:r>
        <w:t>И.</w:t>
      </w:r>
      <w:r>
        <w:rPr>
          <w:spacing w:val="-2"/>
        </w:rPr>
        <w:t xml:space="preserve"> </w:t>
      </w:r>
      <w:r>
        <w:t>Сурикова,</w:t>
      </w:r>
      <w:r>
        <w:rPr>
          <w:spacing w:val="-2"/>
        </w:rPr>
        <w:t xml:space="preserve"> </w:t>
      </w:r>
      <w:r>
        <w:t>К. А. Коровина, А. Г. Венецианова, А. П. Рябушкина, И. Я. Билибина на темы истории и традиций русской отечественной культуры.</w:t>
      </w:r>
    </w:p>
    <w:p w:rsidR="00906145" w:rsidRDefault="00C56FC5">
      <w:pPr>
        <w:pStyle w:val="a3"/>
        <w:spacing w:before="198" w:line="276" w:lineRule="auto"/>
        <w:ind w:right="135"/>
      </w:pPr>
      <w:r>
        <w:t>Примеры</w:t>
      </w:r>
      <w:r>
        <w:rPr>
          <w:spacing w:val="-6"/>
        </w:rPr>
        <w:t xml:space="preserve"> </w:t>
      </w:r>
      <w:r>
        <w:t>произведений</w:t>
      </w:r>
      <w:r>
        <w:rPr>
          <w:spacing w:val="-6"/>
        </w:rPr>
        <w:t xml:space="preserve"> </w:t>
      </w:r>
      <w:r>
        <w:t>великих</w:t>
      </w:r>
      <w:r>
        <w:rPr>
          <w:spacing w:val="-7"/>
        </w:rPr>
        <w:t xml:space="preserve"> </w:t>
      </w:r>
      <w:r>
        <w:t>европейских</w:t>
      </w:r>
      <w:r>
        <w:rPr>
          <w:spacing w:val="-7"/>
        </w:rPr>
        <w:t xml:space="preserve"> </w:t>
      </w:r>
      <w:r>
        <w:t>художников:</w:t>
      </w:r>
      <w:r>
        <w:rPr>
          <w:spacing w:val="-7"/>
        </w:rPr>
        <w:t xml:space="preserve"> </w:t>
      </w:r>
      <w:r>
        <w:t>Леонардо</w:t>
      </w:r>
      <w:r>
        <w:rPr>
          <w:spacing w:val="-7"/>
        </w:rPr>
        <w:t xml:space="preserve"> </w:t>
      </w:r>
      <w:r>
        <w:t>да</w:t>
      </w:r>
      <w:r>
        <w:rPr>
          <w:spacing w:val="-7"/>
        </w:rPr>
        <w:t xml:space="preserve"> </w:t>
      </w:r>
      <w:r>
        <w:t>Винчи, Рафаэля, Рембрандта, Пикассо.</w:t>
      </w:r>
    </w:p>
    <w:p w:rsidR="00906145" w:rsidRDefault="00C56FC5">
      <w:pPr>
        <w:pStyle w:val="a3"/>
        <w:spacing w:before="198" w:line="278" w:lineRule="auto"/>
      </w:pPr>
      <w:r>
        <w:rPr>
          <w:spacing w:val="-2"/>
        </w:rPr>
        <w:t>Памятники</w:t>
      </w:r>
      <w:r>
        <w:rPr>
          <w:spacing w:val="-8"/>
        </w:rPr>
        <w:t xml:space="preserve"> </w:t>
      </w:r>
      <w:r>
        <w:rPr>
          <w:spacing w:val="-2"/>
        </w:rPr>
        <w:t>древнерусского</w:t>
      </w:r>
      <w:r>
        <w:rPr>
          <w:spacing w:val="-8"/>
        </w:rPr>
        <w:t xml:space="preserve"> </w:t>
      </w:r>
      <w:r>
        <w:rPr>
          <w:spacing w:val="-2"/>
        </w:rPr>
        <w:t>каменного</w:t>
      </w:r>
      <w:r>
        <w:rPr>
          <w:spacing w:val="-10"/>
        </w:rPr>
        <w:t xml:space="preserve"> </w:t>
      </w:r>
      <w:r>
        <w:rPr>
          <w:spacing w:val="-2"/>
        </w:rPr>
        <w:t>зодчества:</w:t>
      </w:r>
      <w:r>
        <w:rPr>
          <w:spacing w:val="-8"/>
        </w:rPr>
        <w:t xml:space="preserve"> </w:t>
      </w:r>
      <w:r>
        <w:rPr>
          <w:spacing w:val="-2"/>
        </w:rPr>
        <w:t>Московский</w:t>
      </w:r>
      <w:r>
        <w:rPr>
          <w:spacing w:val="-8"/>
        </w:rPr>
        <w:t xml:space="preserve"> </w:t>
      </w:r>
      <w:r>
        <w:rPr>
          <w:spacing w:val="-2"/>
        </w:rPr>
        <w:t>Кремль,</w:t>
      </w:r>
      <w:r>
        <w:rPr>
          <w:spacing w:val="-7"/>
        </w:rPr>
        <w:t xml:space="preserve"> </w:t>
      </w:r>
      <w:r>
        <w:rPr>
          <w:spacing w:val="-2"/>
        </w:rPr>
        <w:t xml:space="preserve">Новгородский </w:t>
      </w:r>
      <w:r>
        <w:t>детинец,</w:t>
      </w:r>
      <w:r>
        <w:rPr>
          <w:spacing w:val="-1"/>
        </w:rPr>
        <w:t xml:space="preserve"> </w:t>
      </w:r>
      <w:r>
        <w:t>Псковский</w:t>
      </w:r>
      <w:r>
        <w:rPr>
          <w:spacing w:val="-1"/>
        </w:rPr>
        <w:t xml:space="preserve"> </w:t>
      </w:r>
      <w:r>
        <w:t>кром,</w:t>
      </w:r>
      <w:r>
        <w:rPr>
          <w:spacing w:val="-3"/>
        </w:rPr>
        <w:t xml:space="preserve"> </w:t>
      </w:r>
      <w:r>
        <w:t>Казанский</w:t>
      </w:r>
      <w:r>
        <w:rPr>
          <w:spacing w:val="-1"/>
        </w:rPr>
        <w:t xml:space="preserve"> </w:t>
      </w:r>
      <w:r>
        <w:t>кремль.</w:t>
      </w:r>
      <w:r>
        <w:rPr>
          <w:spacing w:val="-3"/>
        </w:rPr>
        <w:t xml:space="preserve"> </w:t>
      </w:r>
      <w:r>
        <w:t>Памятники</w:t>
      </w:r>
      <w:r>
        <w:rPr>
          <w:spacing w:val="-1"/>
        </w:rPr>
        <w:t xml:space="preserve"> </w:t>
      </w:r>
      <w:r>
        <w:t>русского</w:t>
      </w:r>
      <w:r>
        <w:rPr>
          <w:spacing w:val="-4"/>
        </w:rPr>
        <w:t xml:space="preserve"> </w:t>
      </w:r>
      <w:r>
        <w:t>деревянного</w:t>
      </w:r>
    </w:p>
    <w:p w:rsidR="00906145" w:rsidRDefault="00C56FC5">
      <w:pPr>
        <w:pStyle w:val="a3"/>
        <w:spacing w:line="294" w:lineRule="exact"/>
      </w:pPr>
      <w:r>
        <w:rPr>
          <w:spacing w:val="-2"/>
        </w:rPr>
        <w:t>зодчества.</w:t>
      </w:r>
      <w:r>
        <w:rPr>
          <w:spacing w:val="-14"/>
        </w:rPr>
        <w:t xml:space="preserve"> </w:t>
      </w:r>
      <w:r>
        <w:rPr>
          <w:spacing w:val="-2"/>
        </w:rPr>
        <w:t>Архитектурный</w:t>
      </w:r>
      <w:r>
        <w:rPr>
          <w:spacing w:val="-13"/>
        </w:rPr>
        <w:t xml:space="preserve"> </w:t>
      </w:r>
      <w:r>
        <w:rPr>
          <w:spacing w:val="-2"/>
        </w:rPr>
        <w:t>комплекс</w:t>
      </w:r>
      <w:r>
        <w:rPr>
          <w:spacing w:val="-13"/>
        </w:rPr>
        <w:t xml:space="preserve"> </w:t>
      </w:r>
      <w:r>
        <w:rPr>
          <w:spacing w:val="-2"/>
        </w:rPr>
        <w:t>на</w:t>
      </w:r>
      <w:r>
        <w:rPr>
          <w:spacing w:val="-13"/>
        </w:rPr>
        <w:t xml:space="preserve"> </w:t>
      </w:r>
      <w:r>
        <w:rPr>
          <w:spacing w:val="-2"/>
        </w:rPr>
        <w:t>острове</w:t>
      </w:r>
      <w:r>
        <w:rPr>
          <w:spacing w:val="-13"/>
        </w:rPr>
        <w:t xml:space="preserve"> </w:t>
      </w:r>
      <w:r>
        <w:rPr>
          <w:spacing w:val="-2"/>
        </w:rPr>
        <w:t>Кижи.</w:t>
      </w:r>
    </w:p>
    <w:p w:rsidR="00906145" w:rsidRDefault="00C56FC5">
      <w:pPr>
        <w:pStyle w:val="a3"/>
        <w:spacing w:before="245" w:line="276" w:lineRule="auto"/>
      </w:pPr>
      <w:r>
        <w:t>Художественная культура</w:t>
      </w:r>
      <w:r>
        <w:rPr>
          <w:spacing w:val="-3"/>
        </w:rPr>
        <w:t xml:space="preserve"> </w:t>
      </w:r>
      <w:r>
        <w:t>разных</w:t>
      </w:r>
      <w:r>
        <w:rPr>
          <w:spacing w:val="-3"/>
        </w:rPr>
        <w:t xml:space="preserve"> </w:t>
      </w:r>
      <w:r>
        <w:t>эпох</w:t>
      </w:r>
      <w:r>
        <w:rPr>
          <w:spacing w:val="-3"/>
        </w:rPr>
        <w:t xml:space="preserve"> </w:t>
      </w:r>
      <w:r>
        <w:t>и</w:t>
      </w:r>
      <w:r>
        <w:rPr>
          <w:spacing w:val="-3"/>
        </w:rPr>
        <w:t xml:space="preserve"> </w:t>
      </w:r>
      <w:r>
        <w:t>народов.</w:t>
      </w:r>
      <w:r>
        <w:rPr>
          <w:spacing w:val="-3"/>
        </w:rPr>
        <w:t xml:space="preserve"> </w:t>
      </w:r>
      <w:r>
        <w:t>Представления об</w:t>
      </w:r>
      <w:r>
        <w:rPr>
          <w:spacing w:val="-3"/>
        </w:rPr>
        <w:t xml:space="preserve"> </w:t>
      </w:r>
      <w:r>
        <w:t>архитектурных, декоративных</w:t>
      </w:r>
      <w:r>
        <w:rPr>
          <w:spacing w:val="-12"/>
        </w:rPr>
        <w:t xml:space="preserve"> </w:t>
      </w:r>
      <w:r>
        <w:t>и</w:t>
      </w:r>
      <w:r>
        <w:rPr>
          <w:spacing w:val="-11"/>
        </w:rPr>
        <w:t xml:space="preserve"> </w:t>
      </w:r>
      <w:r>
        <w:t>изобразительных</w:t>
      </w:r>
      <w:r>
        <w:rPr>
          <w:spacing w:val="-9"/>
        </w:rPr>
        <w:t xml:space="preserve"> </w:t>
      </w:r>
      <w:r>
        <w:t>произведениях</w:t>
      </w:r>
      <w:r>
        <w:rPr>
          <w:spacing w:val="-11"/>
        </w:rPr>
        <w:t xml:space="preserve"> </w:t>
      </w:r>
      <w:r>
        <w:t>в</w:t>
      </w:r>
      <w:r>
        <w:rPr>
          <w:spacing w:val="-11"/>
        </w:rPr>
        <w:t xml:space="preserve"> </w:t>
      </w:r>
      <w:r>
        <w:t>культуре</w:t>
      </w:r>
      <w:r>
        <w:rPr>
          <w:spacing w:val="-11"/>
        </w:rPr>
        <w:t xml:space="preserve"> </w:t>
      </w:r>
      <w:r>
        <w:t>Древней</w:t>
      </w:r>
      <w:r>
        <w:rPr>
          <w:spacing w:val="-11"/>
        </w:rPr>
        <w:t xml:space="preserve"> </w:t>
      </w:r>
      <w:r>
        <w:t>Греции,</w:t>
      </w:r>
      <w:r>
        <w:rPr>
          <w:spacing w:val="-10"/>
        </w:rPr>
        <w:t xml:space="preserve"> </w:t>
      </w:r>
      <w:r>
        <w:rPr>
          <w:spacing w:val="-2"/>
        </w:rPr>
        <w:t>других</w:t>
      </w:r>
    </w:p>
    <w:p w:rsidR="00906145" w:rsidRDefault="00C56FC5">
      <w:pPr>
        <w:pStyle w:val="a3"/>
        <w:spacing w:line="276" w:lineRule="auto"/>
      </w:pPr>
      <w:r>
        <w:t>культур</w:t>
      </w:r>
      <w:r>
        <w:rPr>
          <w:spacing w:val="-6"/>
        </w:rPr>
        <w:t xml:space="preserve"> </w:t>
      </w:r>
      <w:r>
        <w:t>Древнего</w:t>
      </w:r>
      <w:r>
        <w:rPr>
          <w:spacing w:val="-4"/>
        </w:rPr>
        <w:t xml:space="preserve"> </w:t>
      </w:r>
      <w:r>
        <w:t>мира.</w:t>
      </w:r>
      <w:r>
        <w:rPr>
          <w:spacing w:val="-6"/>
        </w:rPr>
        <w:t xml:space="preserve"> </w:t>
      </w:r>
      <w:r>
        <w:t>Архитектурные</w:t>
      </w:r>
      <w:r>
        <w:rPr>
          <w:spacing w:val="-6"/>
        </w:rPr>
        <w:t xml:space="preserve"> </w:t>
      </w:r>
      <w:r>
        <w:t>памятники</w:t>
      </w:r>
      <w:r>
        <w:rPr>
          <w:spacing w:val="-4"/>
        </w:rPr>
        <w:t xml:space="preserve"> </w:t>
      </w:r>
      <w:r>
        <w:t>Западной</w:t>
      </w:r>
      <w:r>
        <w:rPr>
          <w:spacing w:val="-6"/>
        </w:rPr>
        <w:t xml:space="preserve"> </w:t>
      </w:r>
      <w:r>
        <w:t>Европы</w:t>
      </w:r>
      <w:r>
        <w:rPr>
          <w:spacing w:val="-4"/>
        </w:rPr>
        <w:t xml:space="preserve"> </w:t>
      </w:r>
      <w:r>
        <w:t>Средних</w:t>
      </w:r>
      <w:r>
        <w:rPr>
          <w:spacing w:val="-6"/>
        </w:rPr>
        <w:t xml:space="preserve"> </w:t>
      </w:r>
      <w:r>
        <w:t>веков</w:t>
      </w:r>
      <w:r>
        <w:rPr>
          <w:spacing w:val="-4"/>
        </w:rPr>
        <w:t xml:space="preserve"> </w:t>
      </w:r>
      <w:r>
        <w:t>и эпохи Возрождения. Произведения предметно-пространственной культуры,</w:t>
      </w:r>
    </w:p>
    <w:p w:rsidR="00906145" w:rsidRDefault="00C56FC5">
      <w:pPr>
        <w:pStyle w:val="a3"/>
        <w:spacing w:before="1"/>
      </w:pPr>
      <w:r>
        <w:t>составляющие</w:t>
      </w:r>
      <w:r>
        <w:rPr>
          <w:spacing w:val="-11"/>
        </w:rPr>
        <w:t xml:space="preserve"> </w:t>
      </w:r>
      <w:r>
        <w:t>истоки,</w:t>
      </w:r>
      <w:r>
        <w:rPr>
          <w:spacing w:val="-12"/>
        </w:rPr>
        <w:t xml:space="preserve"> </w:t>
      </w:r>
      <w:r>
        <w:t>основания</w:t>
      </w:r>
      <w:r>
        <w:rPr>
          <w:spacing w:val="-11"/>
        </w:rPr>
        <w:t xml:space="preserve"> </w:t>
      </w:r>
      <w:r>
        <w:t>национальных</w:t>
      </w:r>
      <w:r>
        <w:rPr>
          <w:spacing w:val="-11"/>
        </w:rPr>
        <w:t xml:space="preserve"> </w:t>
      </w:r>
      <w:r>
        <w:t>культур</w:t>
      </w:r>
      <w:r>
        <w:rPr>
          <w:spacing w:val="-9"/>
        </w:rPr>
        <w:t xml:space="preserve"> </w:t>
      </w:r>
      <w:r>
        <w:t>в</w:t>
      </w:r>
      <w:r>
        <w:rPr>
          <w:spacing w:val="-11"/>
        </w:rPr>
        <w:t xml:space="preserve"> </w:t>
      </w:r>
      <w:r>
        <w:t>современном</w:t>
      </w:r>
      <w:r>
        <w:rPr>
          <w:spacing w:val="-9"/>
        </w:rPr>
        <w:t xml:space="preserve"> </w:t>
      </w:r>
      <w:r>
        <w:rPr>
          <w:spacing w:val="-2"/>
        </w:rPr>
        <w:t>мире.</w:t>
      </w:r>
    </w:p>
    <w:p w:rsidR="00906145" w:rsidRDefault="00C56FC5">
      <w:pPr>
        <w:pStyle w:val="a3"/>
        <w:spacing w:before="243" w:line="276" w:lineRule="auto"/>
        <w:ind w:right="135"/>
      </w:pPr>
      <w:r>
        <w:t>Памятники</w:t>
      </w:r>
      <w:r>
        <w:rPr>
          <w:spacing w:val="-5"/>
        </w:rPr>
        <w:t xml:space="preserve"> </w:t>
      </w:r>
      <w:r>
        <w:t>национальным</w:t>
      </w:r>
      <w:r>
        <w:rPr>
          <w:spacing w:val="-5"/>
        </w:rPr>
        <w:t xml:space="preserve"> </w:t>
      </w:r>
      <w:r>
        <w:t>героям.</w:t>
      </w:r>
      <w:r>
        <w:rPr>
          <w:spacing w:val="-5"/>
        </w:rPr>
        <w:t xml:space="preserve"> </w:t>
      </w:r>
      <w:r>
        <w:t>Памятник</w:t>
      </w:r>
      <w:r>
        <w:rPr>
          <w:spacing w:val="-5"/>
        </w:rPr>
        <w:t xml:space="preserve"> </w:t>
      </w:r>
      <w:r>
        <w:t>К.</w:t>
      </w:r>
      <w:r>
        <w:rPr>
          <w:spacing w:val="-5"/>
        </w:rPr>
        <w:t xml:space="preserve"> </w:t>
      </w:r>
      <w:r>
        <w:t>Минину</w:t>
      </w:r>
      <w:r>
        <w:rPr>
          <w:spacing w:val="-8"/>
        </w:rPr>
        <w:t xml:space="preserve"> </w:t>
      </w:r>
      <w:r>
        <w:t>и</w:t>
      </w:r>
      <w:r>
        <w:rPr>
          <w:spacing w:val="-5"/>
        </w:rPr>
        <w:t xml:space="preserve"> </w:t>
      </w:r>
      <w:r>
        <w:t>Д.</w:t>
      </w:r>
      <w:r>
        <w:rPr>
          <w:spacing w:val="-5"/>
        </w:rPr>
        <w:t xml:space="preserve"> </w:t>
      </w:r>
      <w:r>
        <w:t>Пожарскому</w:t>
      </w:r>
      <w:r>
        <w:rPr>
          <w:spacing w:val="-9"/>
        </w:rPr>
        <w:t xml:space="preserve"> </w:t>
      </w:r>
      <w:r>
        <w:t>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w:t>
      </w:r>
    </w:p>
    <w:p w:rsidR="00906145" w:rsidRDefault="00C56FC5">
      <w:pPr>
        <w:pStyle w:val="a3"/>
        <w:spacing w:before="205"/>
      </w:pPr>
      <w:r>
        <w:t>Модуль</w:t>
      </w:r>
      <w:r>
        <w:rPr>
          <w:spacing w:val="-10"/>
        </w:rPr>
        <w:t xml:space="preserve"> </w:t>
      </w:r>
      <w:r>
        <w:t>«Азбука</w:t>
      </w:r>
      <w:r>
        <w:rPr>
          <w:spacing w:val="-12"/>
        </w:rPr>
        <w:t xml:space="preserve"> </w:t>
      </w:r>
      <w:r>
        <w:t>цифровой</w:t>
      </w:r>
      <w:r>
        <w:rPr>
          <w:spacing w:val="-11"/>
        </w:rPr>
        <w:t xml:space="preserve"> </w:t>
      </w:r>
      <w:r>
        <w:rPr>
          <w:spacing w:val="-2"/>
        </w:rPr>
        <w:t>графики»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ind w:right="1466"/>
        <w:jc w:val="both"/>
      </w:pPr>
      <w:r>
        <w:lastRenderedPageBreak/>
        <w:t>Изображение и освоение в программе Paint правил линейной и воздушной перспективы:</w:t>
      </w:r>
      <w:r>
        <w:rPr>
          <w:spacing w:val="-7"/>
        </w:rPr>
        <w:t xml:space="preserve"> </w:t>
      </w:r>
      <w:r>
        <w:t>изображение</w:t>
      </w:r>
      <w:r>
        <w:rPr>
          <w:spacing w:val="-7"/>
        </w:rPr>
        <w:t xml:space="preserve"> </w:t>
      </w:r>
      <w:r>
        <w:t>линии</w:t>
      </w:r>
      <w:r>
        <w:rPr>
          <w:spacing w:val="-7"/>
        </w:rPr>
        <w:t xml:space="preserve"> </w:t>
      </w:r>
      <w:r>
        <w:t>горизонта</w:t>
      </w:r>
      <w:r>
        <w:rPr>
          <w:spacing w:val="-7"/>
        </w:rPr>
        <w:t xml:space="preserve"> </w:t>
      </w:r>
      <w:r>
        <w:t>и</w:t>
      </w:r>
      <w:r>
        <w:rPr>
          <w:spacing w:val="-7"/>
        </w:rPr>
        <w:t xml:space="preserve"> </w:t>
      </w:r>
      <w:r>
        <w:t>точки</w:t>
      </w:r>
      <w:r>
        <w:rPr>
          <w:spacing w:val="-7"/>
        </w:rPr>
        <w:t xml:space="preserve"> </w:t>
      </w:r>
      <w:r>
        <w:t>схода,</w:t>
      </w:r>
      <w:r>
        <w:rPr>
          <w:spacing w:val="-7"/>
        </w:rPr>
        <w:t xml:space="preserve"> </w:t>
      </w:r>
      <w:r>
        <w:t>перспективных сокращений, цветовых и тональных изменений.</w:t>
      </w:r>
    </w:p>
    <w:p w:rsidR="00906145" w:rsidRDefault="00C56FC5">
      <w:pPr>
        <w:pStyle w:val="a3"/>
        <w:spacing w:before="203" w:line="276" w:lineRule="auto"/>
        <w:ind w:right="135"/>
      </w:pPr>
      <w:r>
        <w:t>Моделирование</w:t>
      </w:r>
      <w:r>
        <w:rPr>
          <w:spacing w:val="-5"/>
        </w:rPr>
        <w:t xml:space="preserve"> </w:t>
      </w:r>
      <w:r>
        <w:t>в</w:t>
      </w:r>
      <w:r>
        <w:rPr>
          <w:spacing w:val="-7"/>
        </w:rPr>
        <w:t xml:space="preserve"> </w:t>
      </w:r>
      <w:r>
        <w:t>графическом</w:t>
      </w:r>
      <w:r>
        <w:rPr>
          <w:spacing w:val="-7"/>
        </w:rPr>
        <w:t xml:space="preserve"> </w:t>
      </w:r>
      <w:r>
        <w:t>редакторе</w:t>
      </w:r>
      <w:r>
        <w:rPr>
          <w:spacing w:val="-7"/>
        </w:rPr>
        <w:t xml:space="preserve"> </w:t>
      </w:r>
      <w:r>
        <w:t>с</w:t>
      </w:r>
      <w:r>
        <w:rPr>
          <w:spacing w:val="-5"/>
        </w:rPr>
        <w:t xml:space="preserve"> </w:t>
      </w:r>
      <w:r>
        <w:t>помощью</w:t>
      </w:r>
      <w:r>
        <w:rPr>
          <w:spacing w:val="-7"/>
        </w:rPr>
        <w:t xml:space="preserve"> </w:t>
      </w:r>
      <w:r>
        <w:t>инструментов</w:t>
      </w:r>
      <w:r>
        <w:rPr>
          <w:spacing w:val="-7"/>
        </w:rPr>
        <w:t xml:space="preserve"> </w:t>
      </w:r>
      <w: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в том числе с учётом местных традиций).</w:t>
      </w:r>
    </w:p>
    <w:p w:rsidR="00906145" w:rsidRDefault="00C56FC5">
      <w:pPr>
        <w:pStyle w:val="a3"/>
        <w:spacing w:before="198" w:line="276" w:lineRule="auto"/>
      </w:pPr>
      <w:r>
        <w:t>Моделирование в графическом редакторе с помощью инструментов геометрических фигур</w:t>
      </w:r>
      <w:r>
        <w:rPr>
          <w:spacing w:val="-5"/>
        </w:rPr>
        <w:t xml:space="preserve"> </w:t>
      </w:r>
      <w:r>
        <w:t>конструкций</w:t>
      </w:r>
      <w:r>
        <w:rPr>
          <w:spacing w:val="-7"/>
        </w:rPr>
        <w:t xml:space="preserve"> </w:t>
      </w:r>
      <w:r>
        <w:t>храмовых</w:t>
      </w:r>
      <w:r>
        <w:rPr>
          <w:spacing w:val="-7"/>
        </w:rPr>
        <w:t xml:space="preserve"> </w:t>
      </w:r>
      <w:r>
        <w:t>зданий</w:t>
      </w:r>
      <w:r>
        <w:rPr>
          <w:spacing w:val="-7"/>
        </w:rPr>
        <w:t xml:space="preserve"> </w:t>
      </w:r>
      <w:r>
        <w:t>разных</w:t>
      </w:r>
      <w:r>
        <w:rPr>
          <w:spacing w:val="-7"/>
        </w:rPr>
        <w:t xml:space="preserve"> </w:t>
      </w:r>
      <w:r>
        <w:t>культур:</w:t>
      </w:r>
      <w:r>
        <w:rPr>
          <w:spacing w:val="-5"/>
        </w:rPr>
        <w:t xml:space="preserve"> </w:t>
      </w:r>
      <w:r>
        <w:t>каменный</w:t>
      </w:r>
      <w:r>
        <w:rPr>
          <w:spacing w:val="-7"/>
        </w:rPr>
        <w:t xml:space="preserve"> </w:t>
      </w:r>
      <w:r>
        <w:t>православный</w:t>
      </w:r>
      <w:r>
        <w:rPr>
          <w:spacing w:val="-7"/>
        </w:rPr>
        <w:t xml:space="preserve"> </w:t>
      </w:r>
      <w:r>
        <w:t>собор, готический или романский собор, пагода, мечеть.</w:t>
      </w:r>
    </w:p>
    <w:p w:rsidR="00906145" w:rsidRDefault="00C56FC5">
      <w:pPr>
        <w:pStyle w:val="a3"/>
        <w:spacing w:before="200" w:line="276" w:lineRule="auto"/>
      </w:pPr>
      <w:r>
        <w:t>Построение в графическом редакторе с помощью геометрических фигур или на линейной</w:t>
      </w:r>
      <w:r>
        <w:rPr>
          <w:spacing w:val="-16"/>
        </w:rPr>
        <w:t xml:space="preserve"> </w:t>
      </w:r>
      <w:r>
        <w:t>основе</w:t>
      </w:r>
      <w:r>
        <w:rPr>
          <w:spacing w:val="-16"/>
        </w:rPr>
        <w:t xml:space="preserve"> </w:t>
      </w:r>
      <w:r>
        <w:t>пропорций</w:t>
      </w:r>
      <w:r>
        <w:rPr>
          <w:spacing w:val="-15"/>
        </w:rPr>
        <w:t xml:space="preserve"> </w:t>
      </w:r>
      <w:r>
        <w:t>фигуры</w:t>
      </w:r>
      <w:r>
        <w:rPr>
          <w:spacing w:val="-13"/>
        </w:rPr>
        <w:t xml:space="preserve"> </w:t>
      </w:r>
      <w:r>
        <w:t>человека,</w:t>
      </w:r>
      <w:r>
        <w:rPr>
          <w:spacing w:val="-16"/>
        </w:rPr>
        <w:t xml:space="preserve"> </w:t>
      </w:r>
      <w:r>
        <w:t>изображение</w:t>
      </w:r>
      <w:r>
        <w:rPr>
          <w:spacing w:val="-16"/>
        </w:rPr>
        <w:t xml:space="preserve"> </w:t>
      </w:r>
      <w:r>
        <w:t>различных</w:t>
      </w:r>
      <w:r>
        <w:rPr>
          <w:spacing w:val="-14"/>
        </w:rPr>
        <w:t xml:space="preserve"> </w:t>
      </w:r>
      <w:r>
        <w:t>фаз</w:t>
      </w:r>
      <w:r>
        <w:rPr>
          <w:spacing w:val="-15"/>
        </w:rPr>
        <w:t xml:space="preserve"> </w:t>
      </w:r>
      <w:r>
        <w:t>движения. Создание анимации схематического движения человека.</w:t>
      </w:r>
    </w:p>
    <w:p w:rsidR="00906145" w:rsidRDefault="00C56FC5">
      <w:pPr>
        <w:pStyle w:val="a3"/>
        <w:spacing w:before="200" w:line="276" w:lineRule="auto"/>
      </w:pPr>
      <w:r>
        <w:t>Анимация простого движения нарисованной фигурки: загрузить две фазы движения фигурки</w:t>
      </w:r>
      <w:r>
        <w:rPr>
          <w:spacing w:val="-6"/>
        </w:rPr>
        <w:t xml:space="preserve"> </w:t>
      </w:r>
      <w:r>
        <w:t>в</w:t>
      </w:r>
      <w:r>
        <w:rPr>
          <w:spacing w:val="-6"/>
        </w:rPr>
        <w:t xml:space="preserve"> </w:t>
      </w:r>
      <w:r>
        <w:t>виртуальный</w:t>
      </w:r>
      <w:r>
        <w:rPr>
          <w:spacing w:val="-6"/>
        </w:rPr>
        <w:t xml:space="preserve"> </w:t>
      </w:r>
      <w:r>
        <w:t>редактор</w:t>
      </w:r>
      <w:r>
        <w:rPr>
          <w:spacing w:val="-6"/>
        </w:rPr>
        <w:t xml:space="preserve"> </w:t>
      </w:r>
      <w:r>
        <w:t>GIF-анимации</w:t>
      </w:r>
      <w:r>
        <w:rPr>
          <w:spacing w:val="-6"/>
        </w:rPr>
        <w:t xml:space="preserve"> </w:t>
      </w:r>
      <w:r>
        <w:t>и</w:t>
      </w:r>
      <w:r>
        <w:rPr>
          <w:spacing w:val="-5"/>
        </w:rPr>
        <w:t xml:space="preserve"> </w:t>
      </w:r>
      <w:r>
        <w:t>сохранить</w:t>
      </w:r>
      <w:r>
        <w:rPr>
          <w:spacing w:val="-7"/>
        </w:rPr>
        <w:t xml:space="preserve"> </w:t>
      </w:r>
      <w:r>
        <w:t>простое</w:t>
      </w:r>
      <w:r>
        <w:rPr>
          <w:spacing w:val="-6"/>
        </w:rPr>
        <w:t xml:space="preserve"> </w:t>
      </w:r>
      <w:r>
        <w:t>повторяющееся движение своего рисунка.</w:t>
      </w:r>
    </w:p>
    <w:p w:rsidR="00906145" w:rsidRDefault="00C56FC5">
      <w:pPr>
        <w:pStyle w:val="a3"/>
        <w:spacing w:before="203" w:line="276" w:lineRule="auto"/>
      </w:pPr>
      <w:r>
        <w:t>Создание</w:t>
      </w:r>
      <w:r>
        <w:rPr>
          <w:spacing w:val="-6"/>
        </w:rPr>
        <w:t xml:space="preserve"> </w:t>
      </w:r>
      <w:r>
        <w:t>компьютерной</w:t>
      </w:r>
      <w:r>
        <w:rPr>
          <w:spacing w:val="-5"/>
        </w:rPr>
        <w:t xml:space="preserve"> </w:t>
      </w:r>
      <w:r>
        <w:t>презентации</w:t>
      </w:r>
      <w:r>
        <w:rPr>
          <w:spacing w:val="-5"/>
        </w:rPr>
        <w:t xml:space="preserve"> </w:t>
      </w:r>
      <w:r>
        <w:t>в</w:t>
      </w:r>
      <w:r>
        <w:rPr>
          <w:spacing w:val="-6"/>
        </w:rPr>
        <w:t xml:space="preserve"> </w:t>
      </w:r>
      <w:r>
        <w:t>программе</w:t>
      </w:r>
      <w:r>
        <w:rPr>
          <w:spacing w:val="-6"/>
        </w:rPr>
        <w:t xml:space="preserve"> </w:t>
      </w:r>
      <w:r>
        <w:t>PowerPoint</w:t>
      </w:r>
      <w:r>
        <w:rPr>
          <w:spacing w:val="-6"/>
        </w:rPr>
        <w:t xml:space="preserve"> </w:t>
      </w:r>
      <w:r>
        <w:t>на</w:t>
      </w:r>
      <w:r>
        <w:rPr>
          <w:spacing w:val="-6"/>
        </w:rPr>
        <w:t xml:space="preserve"> </w:t>
      </w:r>
      <w:r>
        <w:t>тему</w:t>
      </w:r>
      <w:r>
        <w:rPr>
          <w:spacing w:val="-9"/>
        </w:rPr>
        <w:t xml:space="preserve"> </w:t>
      </w:r>
      <w:r>
        <w:t xml:space="preserve">архитектуры, декоративного и изобразительного искусства выбранной эпохи или национальной </w:t>
      </w:r>
      <w:r>
        <w:rPr>
          <w:spacing w:val="-2"/>
        </w:rPr>
        <w:t>культуры.</w:t>
      </w:r>
    </w:p>
    <w:p w:rsidR="00906145" w:rsidRDefault="00C56FC5">
      <w:pPr>
        <w:pStyle w:val="a3"/>
        <w:spacing w:before="8" w:line="542" w:lineRule="exact"/>
      </w:pPr>
      <w:r>
        <w:t>Виртуальные</w:t>
      </w:r>
      <w:r>
        <w:rPr>
          <w:spacing w:val="-7"/>
        </w:rPr>
        <w:t xml:space="preserve"> </w:t>
      </w:r>
      <w:r>
        <w:t>тематические</w:t>
      </w:r>
      <w:r>
        <w:rPr>
          <w:spacing w:val="-9"/>
        </w:rPr>
        <w:t xml:space="preserve"> </w:t>
      </w:r>
      <w:r>
        <w:t>путешествия</w:t>
      </w:r>
      <w:r>
        <w:rPr>
          <w:spacing w:val="-8"/>
        </w:rPr>
        <w:t xml:space="preserve"> </w:t>
      </w:r>
      <w:r>
        <w:t>по</w:t>
      </w:r>
      <w:r>
        <w:rPr>
          <w:spacing w:val="-7"/>
        </w:rPr>
        <w:t xml:space="preserve"> </w:t>
      </w:r>
      <w:r>
        <w:t>художественным</w:t>
      </w:r>
      <w:r>
        <w:rPr>
          <w:spacing w:val="-9"/>
        </w:rPr>
        <w:t xml:space="preserve"> </w:t>
      </w:r>
      <w:r>
        <w:t>музеям</w:t>
      </w:r>
      <w:r>
        <w:rPr>
          <w:spacing w:val="-9"/>
        </w:rPr>
        <w:t xml:space="preserve"> </w:t>
      </w:r>
      <w:r>
        <w:t>мира. ПЛАНИРУЕМЫЕ РЕЗУЛЬТАТЫ ОСВОЕНИЯ</w:t>
      </w:r>
    </w:p>
    <w:p w:rsidR="00906145" w:rsidRDefault="00C56FC5">
      <w:pPr>
        <w:pStyle w:val="a3"/>
        <w:spacing w:line="276" w:lineRule="auto"/>
        <w:ind w:right="2396"/>
      </w:pPr>
      <w:r>
        <w:t>УЧЕБНОГО</w:t>
      </w:r>
      <w:r>
        <w:rPr>
          <w:spacing w:val="-14"/>
        </w:rPr>
        <w:t xml:space="preserve"> </w:t>
      </w:r>
      <w:r>
        <w:t>ПРЕДМЕТА</w:t>
      </w:r>
      <w:r>
        <w:rPr>
          <w:spacing w:val="-12"/>
        </w:rPr>
        <w:t xml:space="preserve"> </w:t>
      </w:r>
      <w:r>
        <w:t>«ИЗОБРАЗИТЕЛЬНОЕ</w:t>
      </w:r>
      <w:r>
        <w:rPr>
          <w:spacing w:val="-13"/>
        </w:rPr>
        <w:t xml:space="preserve"> </w:t>
      </w:r>
      <w:r>
        <w:t>ИСКУССТВО» НА УРОВНЕ НАЧАЛЬНОГО ОБЩЕГО ОБРАЗОВАНИЯ</w:t>
      </w:r>
    </w:p>
    <w:p w:rsidR="00906145" w:rsidRDefault="00C56FC5">
      <w:pPr>
        <w:pStyle w:val="a3"/>
        <w:spacing w:before="199"/>
      </w:pPr>
      <w:r>
        <w:rPr>
          <w:spacing w:val="-2"/>
        </w:rPr>
        <w:t>ЛИЧНОСТНЫЕ</w:t>
      </w:r>
      <w:r>
        <w:rPr>
          <w:spacing w:val="-1"/>
        </w:rPr>
        <w:t xml:space="preserve"> </w:t>
      </w:r>
      <w:r>
        <w:rPr>
          <w:spacing w:val="-2"/>
        </w:rPr>
        <w:t>РЕЗУЛЬТАТЫ</w:t>
      </w:r>
    </w:p>
    <w:p w:rsidR="00906145" w:rsidRDefault="00C56FC5">
      <w:pPr>
        <w:pStyle w:val="a3"/>
        <w:spacing w:before="246" w:line="276" w:lineRule="auto"/>
        <w:ind w:right="333"/>
      </w:pPr>
      <w:r>
        <w:t>В центре программы по изобразительному искусству в соответствии с ФГОС начального</w:t>
      </w:r>
      <w:r>
        <w:rPr>
          <w:spacing w:val="-8"/>
        </w:rPr>
        <w:t xml:space="preserve"> </w:t>
      </w:r>
      <w:r>
        <w:t>образования</w:t>
      </w:r>
      <w:r>
        <w:rPr>
          <w:spacing w:val="-7"/>
        </w:rPr>
        <w:t xml:space="preserve"> </w:t>
      </w:r>
      <w:r>
        <w:t>находится</w:t>
      </w:r>
      <w:r>
        <w:rPr>
          <w:spacing w:val="-8"/>
        </w:rPr>
        <w:t xml:space="preserve"> </w:t>
      </w:r>
      <w:r>
        <w:t>личностное</w:t>
      </w:r>
      <w:r>
        <w:rPr>
          <w:spacing w:val="-8"/>
        </w:rPr>
        <w:t xml:space="preserve"> </w:t>
      </w:r>
      <w:r>
        <w:t>развитие</w:t>
      </w:r>
      <w:r>
        <w:rPr>
          <w:spacing w:val="-8"/>
        </w:rPr>
        <w:t xml:space="preserve"> </w:t>
      </w:r>
      <w:r>
        <w:t>обучающихся,</w:t>
      </w:r>
      <w:r>
        <w:rPr>
          <w:spacing w:val="-8"/>
        </w:rPr>
        <w:t xml:space="preserve"> </w:t>
      </w:r>
      <w:r>
        <w:t xml:space="preserve">приобщение их к российским традиционным духовным ценностям, а также социализация </w:t>
      </w:r>
      <w:r>
        <w:rPr>
          <w:spacing w:val="-2"/>
        </w:rPr>
        <w:t>личности.</w:t>
      </w:r>
    </w:p>
    <w:p w:rsidR="00906145" w:rsidRDefault="00C56FC5">
      <w:pPr>
        <w:pStyle w:val="a3"/>
        <w:spacing w:before="199" w:line="436" w:lineRule="auto"/>
      </w:pPr>
      <w:r>
        <w:t>Программа</w:t>
      </w:r>
      <w:r>
        <w:rPr>
          <w:spacing w:val="-6"/>
        </w:rPr>
        <w:t xml:space="preserve"> </w:t>
      </w:r>
      <w:r>
        <w:t>призвана</w:t>
      </w:r>
      <w:r>
        <w:rPr>
          <w:spacing w:val="-6"/>
        </w:rPr>
        <w:t xml:space="preserve"> </w:t>
      </w:r>
      <w:r>
        <w:t>обеспечить</w:t>
      </w:r>
      <w:r>
        <w:rPr>
          <w:spacing w:val="-8"/>
        </w:rPr>
        <w:t xml:space="preserve"> </w:t>
      </w:r>
      <w:r>
        <w:t>достижение</w:t>
      </w:r>
      <w:r>
        <w:rPr>
          <w:spacing w:val="-8"/>
        </w:rPr>
        <w:t xml:space="preserve"> </w:t>
      </w:r>
      <w:r>
        <w:t>обучающимися</w:t>
      </w:r>
      <w:r>
        <w:rPr>
          <w:spacing w:val="-8"/>
        </w:rPr>
        <w:t xml:space="preserve"> </w:t>
      </w:r>
      <w:r>
        <w:t>личностных</w:t>
      </w:r>
      <w:r>
        <w:rPr>
          <w:spacing w:val="-8"/>
        </w:rPr>
        <w:t xml:space="preserve"> </w:t>
      </w:r>
      <w:r>
        <w:t>результатов: уважения и ценностного отношения к своей Родине — России;</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ценностно-смысловые</w:t>
      </w:r>
      <w:r>
        <w:rPr>
          <w:spacing w:val="-9"/>
        </w:rPr>
        <w:t xml:space="preserve"> </w:t>
      </w:r>
      <w:r>
        <w:t>ориентации</w:t>
      </w:r>
      <w:r>
        <w:rPr>
          <w:spacing w:val="-8"/>
        </w:rPr>
        <w:t xml:space="preserve"> </w:t>
      </w:r>
      <w:r>
        <w:t>и</w:t>
      </w:r>
      <w:r>
        <w:rPr>
          <w:spacing w:val="-5"/>
        </w:rPr>
        <w:t xml:space="preserve"> </w:t>
      </w:r>
      <w:r>
        <w:t>установки,</w:t>
      </w:r>
      <w:r>
        <w:rPr>
          <w:spacing w:val="-9"/>
        </w:rPr>
        <w:t xml:space="preserve"> </w:t>
      </w:r>
      <w:r>
        <w:t>отражающие</w:t>
      </w:r>
      <w:r>
        <w:rPr>
          <w:spacing w:val="-9"/>
        </w:rPr>
        <w:t xml:space="preserve"> </w:t>
      </w:r>
      <w:r>
        <w:t>индивидуально- личностные позиции и социально значимые личностные качества;</w:t>
      </w:r>
    </w:p>
    <w:p w:rsidR="00906145" w:rsidRDefault="00C56FC5">
      <w:pPr>
        <w:pStyle w:val="a3"/>
        <w:spacing w:before="195"/>
      </w:pPr>
      <w:r>
        <w:rPr>
          <w:spacing w:val="-2"/>
        </w:rPr>
        <w:t>духовно-нравственное</w:t>
      </w:r>
      <w:r>
        <w:rPr>
          <w:spacing w:val="7"/>
        </w:rPr>
        <w:t xml:space="preserve"> </w:t>
      </w:r>
      <w:r>
        <w:rPr>
          <w:spacing w:val="-2"/>
        </w:rPr>
        <w:t>развитие</w:t>
      </w:r>
      <w:r>
        <w:rPr>
          <w:spacing w:val="8"/>
        </w:rPr>
        <w:t xml:space="preserve"> </w:t>
      </w:r>
      <w:r>
        <w:rPr>
          <w:spacing w:val="-2"/>
        </w:rPr>
        <w:t>обучающихся;</w:t>
      </w:r>
    </w:p>
    <w:p w:rsidR="00906145" w:rsidRDefault="00C56FC5">
      <w:pPr>
        <w:pStyle w:val="a3"/>
        <w:spacing w:before="246" w:line="276" w:lineRule="auto"/>
        <w:ind w:right="243"/>
      </w:pPr>
      <w:r>
        <w:t>мотивацию</w:t>
      </w:r>
      <w:r>
        <w:rPr>
          <w:spacing w:val="-11"/>
        </w:rPr>
        <w:t xml:space="preserve"> </w:t>
      </w:r>
      <w:r>
        <w:t>к</w:t>
      </w:r>
      <w:r>
        <w:rPr>
          <w:spacing w:val="-11"/>
        </w:rPr>
        <w:t xml:space="preserve"> </w:t>
      </w:r>
      <w:r>
        <w:t>познанию</w:t>
      </w:r>
      <w:r>
        <w:rPr>
          <w:spacing w:val="-11"/>
        </w:rPr>
        <w:t xml:space="preserve"> </w:t>
      </w:r>
      <w:r>
        <w:t>и</w:t>
      </w:r>
      <w:r>
        <w:rPr>
          <w:spacing w:val="-12"/>
        </w:rPr>
        <w:t xml:space="preserve"> </w:t>
      </w:r>
      <w:r>
        <w:t>обучению,</w:t>
      </w:r>
      <w:r>
        <w:rPr>
          <w:spacing w:val="-12"/>
        </w:rPr>
        <w:t xml:space="preserve"> </w:t>
      </w:r>
      <w:r>
        <w:t>готовность</w:t>
      </w:r>
      <w:r>
        <w:rPr>
          <w:spacing w:val="-12"/>
        </w:rPr>
        <w:t xml:space="preserve"> </w:t>
      </w:r>
      <w:r>
        <w:t>к</w:t>
      </w:r>
      <w:r>
        <w:rPr>
          <w:spacing w:val="-12"/>
        </w:rPr>
        <w:t xml:space="preserve"> </w:t>
      </w:r>
      <w:r>
        <w:t>саморазвитию</w:t>
      </w:r>
      <w:r>
        <w:rPr>
          <w:spacing w:val="-12"/>
        </w:rPr>
        <w:t xml:space="preserve"> </w:t>
      </w:r>
      <w:r>
        <w:t>и</w:t>
      </w:r>
      <w:r>
        <w:rPr>
          <w:spacing w:val="-11"/>
        </w:rPr>
        <w:t xml:space="preserve"> </w:t>
      </w:r>
      <w:r>
        <w:t>активному</w:t>
      </w:r>
      <w:r>
        <w:rPr>
          <w:spacing w:val="-15"/>
        </w:rPr>
        <w:t xml:space="preserve"> </w:t>
      </w:r>
      <w:r>
        <w:t>участию в социально-значимой деятельности;</w:t>
      </w:r>
    </w:p>
    <w:p w:rsidR="00906145" w:rsidRDefault="00C56FC5">
      <w:pPr>
        <w:pStyle w:val="a3"/>
        <w:spacing w:before="200"/>
      </w:pPr>
      <w:r>
        <w:t>позитивный</w:t>
      </w:r>
      <w:r>
        <w:rPr>
          <w:spacing w:val="-11"/>
        </w:rPr>
        <w:t xml:space="preserve"> </w:t>
      </w:r>
      <w:r>
        <w:t>опыт</w:t>
      </w:r>
      <w:r>
        <w:rPr>
          <w:spacing w:val="-8"/>
        </w:rPr>
        <w:t xml:space="preserve"> </w:t>
      </w:r>
      <w:r>
        <w:t>участия</w:t>
      </w:r>
      <w:r>
        <w:rPr>
          <w:spacing w:val="-9"/>
        </w:rPr>
        <w:t xml:space="preserve"> </w:t>
      </w:r>
      <w:r>
        <w:t>в</w:t>
      </w:r>
      <w:r>
        <w:rPr>
          <w:spacing w:val="-11"/>
        </w:rPr>
        <w:t xml:space="preserve"> </w:t>
      </w:r>
      <w:r>
        <w:t>творческой</w:t>
      </w:r>
      <w:r>
        <w:rPr>
          <w:spacing w:val="-11"/>
        </w:rPr>
        <w:t xml:space="preserve"> </w:t>
      </w:r>
      <w:r>
        <w:rPr>
          <w:spacing w:val="-2"/>
        </w:rPr>
        <w:t>деятельности;</w:t>
      </w:r>
    </w:p>
    <w:p w:rsidR="00906145" w:rsidRDefault="00C56FC5">
      <w:pPr>
        <w:pStyle w:val="a3"/>
        <w:spacing w:before="243"/>
      </w:pPr>
      <w:r>
        <w:t>интерес</w:t>
      </w:r>
      <w:r>
        <w:rPr>
          <w:spacing w:val="-11"/>
        </w:rPr>
        <w:t xml:space="preserve"> </w:t>
      </w:r>
      <w:r>
        <w:t>к</w:t>
      </w:r>
      <w:r>
        <w:rPr>
          <w:spacing w:val="-9"/>
        </w:rPr>
        <w:t xml:space="preserve"> </w:t>
      </w:r>
      <w:r>
        <w:t>произведениям</w:t>
      </w:r>
      <w:r>
        <w:rPr>
          <w:spacing w:val="-10"/>
        </w:rPr>
        <w:t xml:space="preserve"> </w:t>
      </w:r>
      <w:r>
        <w:t>искусства</w:t>
      </w:r>
      <w:r>
        <w:rPr>
          <w:spacing w:val="-10"/>
        </w:rPr>
        <w:t xml:space="preserve"> </w:t>
      </w:r>
      <w:r>
        <w:t>и</w:t>
      </w:r>
      <w:r>
        <w:rPr>
          <w:spacing w:val="-10"/>
        </w:rPr>
        <w:t xml:space="preserve"> </w:t>
      </w:r>
      <w:r>
        <w:t>литературы,</w:t>
      </w:r>
      <w:r>
        <w:rPr>
          <w:spacing w:val="-10"/>
        </w:rPr>
        <w:t xml:space="preserve"> </w:t>
      </w:r>
      <w:r>
        <w:t>построенным</w:t>
      </w:r>
      <w:r>
        <w:rPr>
          <w:spacing w:val="-9"/>
        </w:rPr>
        <w:t xml:space="preserve"> </w:t>
      </w:r>
      <w:r>
        <w:t>на</w:t>
      </w:r>
      <w:r>
        <w:rPr>
          <w:spacing w:val="-10"/>
        </w:rPr>
        <w:t xml:space="preserve"> </w:t>
      </w:r>
      <w:r>
        <w:rPr>
          <w:spacing w:val="-2"/>
        </w:rPr>
        <w:t>принципах</w:t>
      </w:r>
    </w:p>
    <w:p w:rsidR="00906145" w:rsidRDefault="00C56FC5">
      <w:pPr>
        <w:pStyle w:val="a3"/>
        <w:spacing w:before="48" w:line="276" w:lineRule="auto"/>
      </w:pPr>
      <w:r>
        <w:t>нравственности</w:t>
      </w:r>
      <w:r>
        <w:rPr>
          <w:spacing w:val="-7"/>
        </w:rPr>
        <w:t xml:space="preserve"> </w:t>
      </w:r>
      <w:r>
        <w:t>и</w:t>
      </w:r>
      <w:r>
        <w:rPr>
          <w:spacing w:val="-7"/>
        </w:rPr>
        <w:t xml:space="preserve"> </w:t>
      </w:r>
      <w:r>
        <w:t>гуманизма,</w:t>
      </w:r>
      <w:r>
        <w:rPr>
          <w:spacing w:val="-2"/>
        </w:rPr>
        <w:t xml:space="preserve"> </w:t>
      </w:r>
      <w:r>
        <w:t>уважительного</w:t>
      </w:r>
      <w:r>
        <w:rPr>
          <w:spacing w:val="-7"/>
        </w:rPr>
        <w:t xml:space="preserve"> </w:t>
      </w:r>
      <w:r>
        <w:t>отношения</w:t>
      </w:r>
      <w:r>
        <w:rPr>
          <w:spacing w:val="-7"/>
        </w:rPr>
        <w:t xml:space="preserve"> </w:t>
      </w:r>
      <w:r>
        <w:t>и</w:t>
      </w:r>
      <w:r>
        <w:rPr>
          <w:spacing w:val="-6"/>
        </w:rPr>
        <w:t xml:space="preserve"> </w:t>
      </w:r>
      <w:r>
        <w:t>интереса</w:t>
      </w:r>
      <w:r>
        <w:rPr>
          <w:spacing w:val="-7"/>
        </w:rPr>
        <w:t xml:space="preserve"> </w:t>
      </w:r>
      <w:r>
        <w:t>к</w:t>
      </w:r>
      <w:r>
        <w:rPr>
          <w:spacing w:val="-6"/>
        </w:rPr>
        <w:t xml:space="preserve"> </w:t>
      </w:r>
      <w:r>
        <w:t>культурным традициям и творчеству своего и других народов.</w:t>
      </w:r>
    </w:p>
    <w:p w:rsidR="00906145" w:rsidRDefault="00C56FC5">
      <w:pPr>
        <w:spacing w:before="200"/>
        <w:ind w:left="982"/>
        <w:rPr>
          <w:sz w:val="26"/>
        </w:rPr>
      </w:pPr>
      <w:r>
        <w:rPr>
          <w:i/>
          <w:sz w:val="26"/>
        </w:rPr>
        <w:t>Патриотическое</w:t>
      </w:r>
      <w:r>
        <w:rPr>
          <w:i/>
          <w:spacing w:val="-15"/>
          <w:sz w:val="26"/>
        </w:rPr>
        <w:t xml:space="preserve"> </w:t>
      </w:r>
      <w:r>
        <w:rPr>
          <w:i/>
          <w:sz w:val="26"/>
        </w:rPr>
        <w:t>воспитание</w:t>
      </w:r>
      <w:r>
        <w:rPr>
          <w:i/>
          <w:spacing w:val="-13"/>
          <w:sz w:val="26"/>
        </w:rPr>
        <w:t xml:space="preserve"> </w:t>
      </w:r>
      <w:r>
        <w:rPr>
          <w:sz w:val="26"/>
        </w:rPr>
        <w:t>осуществляется</w:t>
      </w:r>
      <w:r>
        <w:rPr>
          <w:spacing w:val="-15"/>
          <w:sz w:val="26"/>
        </w:rPr>
        <w:t xml:space="preserve"> </w:t>
      </w:r>
      <w:r>
        <w:rPr>
          <w:sz w:val="26"/>
        </w:rPr>
        <w:t>через</w:t>
      </w:r>
      <w:r>
        <w:rPr>
          <w:spacing w:val="-15"/>
          <w:sz w:val="26"/>
        </w:rPr>
        <w:t xml:space="preserve"> </w:t>
      </w:r>
      <w:r>
        <w:rPr>
          <w:sz w:val="26"/>
        </w:rPr>
        <w:t>освоение</w:t>
      </w:r>
      <w:r>
        <w:rPr>
          <w:spacing w:val="-15"/>
          <w:sz w:val="26"/>
        </w:rPr>
        <w:t xml:space="preserve"> </w:t>
      </w:r>
      <w:r>
        <w:rPr>
          <w:spacing w:val="-2"/>
          <w:sz w:val="26"/>
        </w:rPr>
        <w:t>школьниками</w:t>
      </w:r>
    </w:p>
    <w:p w:rsidR="00906145" w:rsidRDefault="00C56FC5">
      <w:pPr>
        <w:pStyle w:val="a3"/>
        <w:spacing w:before="44" w:line="276" w:lineRule="auto"/>
        <w:ind w:right="135"/>
      </w:pPr>
      <w:r>
        <w:t>содержания традиций отечественной культуры, выраженной в её архитектуре, народном,</w:t>
      </w:r>
      <w:r>
        <w:rPr>
          <w:spacing w:val="-6"/>
        </w:rPr>
        <w:t xml:space="preserve"> </w:t>
      </w:r>
      <w:r>
        <w:t>декоративно-прикладном</w:t>
      </w:r>
      <w:r>
        <w:rPr>
          <w:spacing w:val="-8"/>
        </w:rPr>
        <w:t xml:space="preserve"> </w:t>
      </w:r>
      <w:r>
        <w:t>и</w:t>
      </w:r>
      <w:r>
        <w:rPr>
          <w:spacing w:val="-8"/>
        </w:rPr>
        <w:t xml:space="preserve"> </w:t>
      </w:r>
      <w:r>
        <w:t>изобразительном</w:t>
      </w:r>
      <w:r>
        <w:rPr>
          <w:spacing w:val="-8"/>
        </w:rPr>
        <w:t xml:space="preserve"> </w:t>
      </w:r>
      <w:r>
        <w:t>искусстве.</w:t>
      </w:r>
      <w:r>
        <w:rPr>
          <w:spacing w:val="-8"/>
        </w:rPr>
        <w:t xml:space="preserve"> </w:t>
      </w:r>
      <w:r>
        <w:t>Урок</w:t>
      </w:r>
      <w:r>
        <w:rPr>
          <w:spacing w:val="-9"/>
        </w:rPr>
        <w:t xml:space="preserve"> </w:t>
      </w:r>
      <w:r>
        <w:t>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906145" w:rsidRDefault="00C56FC5">
      <w:pPr>
        <w:pStyle w:val="a3"/>
        <w:spacing w:before="199" w:line="276" w:lineRule="auto"/>
        <w:ind w:right="208"/>
      </w:pPr>
      <w:r>
        <w:rPr>
          <w:i/>
        </w:rPr>
        <w:t xml:space="preserve">Гражданское воспитание </w:t>
      </w:r>
      <w: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906145" w:rsidRDefault="00C56FC5">
      <w:pPr>
        <w:spacing w:before="202" w:line="276" w:lineRule="auto"/>
        <w:ind w:left="982"/>
        <w:rPr>
          <w:sz w:val="26"/>
        </w:rPr>
      </w:pPr>
      <w:r>
        <w:rPr>
          <w:i/>
          <w:sz w:val="26"/>
        </w:rPr>
        <w:t>Духовно-нравственное</w:t>
      </w:r>
      <w:r>
        <w:rPr>
          <w:i/>
          <w:spacing w:val="-9"/>
          <w:sz w:val="26"/>
        </w:rPr>
        <w:t xml:space="preserve"> </w:t>
      </w:r>
      <w:r>
        <w:rPr>
          <w:i/>
          <w:sz w:val="26"/>
        </w:rPr>
        <w:t>воспитание</w:t>
      </w:r>
      <w:r>
        <w:rPr>
          <w:i/>
          <w:spacing w:val="-6"/>
          <w:sz w:val="26"/>
        </w:rPr>
        <w:t xml:space="preserve"> </w:t>
      </w:r>
      <w:r>
        <w:rPr>
          <w:sz w:val="26"/>
        </w:rPr>
        <w:t>является</w:t>
      </w:r>
      <w:r>
        <w:rPr>
          <w:spacing w:val="-9"/>
          <w:sz w:val="26"/>
        </w:rPr>
        <w:t xml:space="preserve"> </w:t>
      </w:r>
      <w:r>
        <w:rPr>
          <w:sz w:val="26"/>
        </w:rPr>
        <w:t>стержнем</w:t>
      </w:r>
      <w:r>
        <w:rPr>
          <w:spacing w:val="-9"/>
          <w:sz w:val="26"/>
        </w:rPr>
        <w:t xml:space="preserve"> </w:t>
      </w:r>
      <w:r>
        <w:rPr>
          <w:sz w:val="26"/>
        </w:rPr>
        <w:t>художественного</w:t>
      </w:r>
      <w:r>
        <w:rPr>
          <w:spacing w:val="-9"/>
          <w:sz w:val="26"/>
        </w:rPr>
        <w:t xml:space="preserve"> </w:t>
      </w:r>
      <w:r>
        <w:rPr>
          <w:sz w:val="26"/>
        </w:rPr>
        <w:t>развития обучающегося, приобщения его к искусству как сфере, концентрирующей в себе</w:t>
      </w:r>
    </w:p>
    <w:p w:rsidR="00906145" w:rsidRDefault="00C56FC5">
      <w:pPr>
        <w:pStyle w:val="a3"/>
        <w:spacing w:line="276" w:lineRule="auto"/>
      </w:pPr>
      <w:r>
        <w:t>духовно-нравственного</w:t>
      </w:r>
      <w:r>
        <w:rPr>
          <w:spacing w:val="-7"/>
        </w:rPr>
        <w:t xml:space="preserve"> </w:t>
      </w:r>
      <w:r>
        <w:t>поиск</w:t>
      </w:r>
      <w:r>
        <w:rPr>
          <w:spacing w:val="-8"/>
        </w:rPr>
        <w:t xml:space="preserve"> </w:t>
      </w:r>
      <w:r>
        <w:t>человечества.</w:t>
      </w:r>
      <w:r>
        <w:rPr>
          <w:spacing w:val="-7"/>
        </w:rPr>
        <w:t xml:space="preserve"> </w:t>
      </w:r>
      <w:r>
        <w:t>Учебные</w:t>
      </w:r>
      <w:r>
        <w:rPr>
          <w:spacing w:val="-7"/>
        </w:rPr>
        <w:t xml:space="preserve"> </w:t>
      </w:r>
      <w:r>
        <w:t>задания</w:t>
      </w:r>
      <w:r>
        <w:rPr>
          <w:spacing w:val="-6"/>
        </w:rPr>
        <w:t xml:space="preserve"> </w:t>
      </w:r>
      <w:r>
        <w:t>направлены</w:t>
      </w:r>
      <w:r>
        <w:rPr>
          <w:spacing w:val="-6"/>
        </w:rPr>
        <w:t xml:space="preserve"> </w:t>
      </w:r>
      <w:r>
        <w:t>на</w:t>
      </w:r>
      <w:r>
        <w:rPr>
          <w:spacing w:val="-7"/>
        </w:rPr>
        <w:t xml:space="preserve"> </w:t>
      </w:r>
      <w:r>
        <w:t>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w:t>
      </w:r>
    </w:p>
    <w:p w:rsidR="00906145" w:rsidRDefault="00C56FC5">
      <w:pPr>
        <w:pStyle w:val="a3"/>
        <w:spacing w:line="276" w:lineRule="auto"/>
        <w:ind w:right="333"/>
      </w:pPr>
      <w:r>
        <w:t>значимые</w:t>
      </w:r>
      <w:r>
        <w:rPr>
          <w:spacing w:val="-7"/>
        </w:rPr>
        <w:t xml:space="preserve"> </w:t>
      </w:r>
      <w:r>
        <w:t>знания.</w:t>
      </w:r>
      <w:r>
        <w:rPr>
          <w:spacing w:val="-7"/>
        </w:rPr>
        <w:t xml:space="preserve"> </w:t>
      </w:r>
      <w:r>
        <w:t>Развитие</w:t>
      </w:r>
      <w:r>
        <w:rPr>
          <w:spacing w:val="-7"/>
        </w:rPr>
        <w:t xml:space="preserve"> </w:t>
      </w:r>
      <w:r>
        <w:t>творческих</w:t>
      </w:r>
      <w:r>
        <w:rPr>
          <w:spacing w:val="-7"/>
        </w:rPr>
        <w:t xml:space="preserve"> </w:t>
      </w:r>
      <w:r>
        <w:t>способностей</w:t>
      </w:r>
      <w:r>
        <w:rPr>
          <w:spacing w:val="-7"/>
        </w:rPr>
        <w:t xml:space="preserve"> </w:t>
      </w:r>
      <w:r>
        <w:t>способствует</w:t>
      </w:r>
      <w:r>
        <w:rPr>
          <w:spacing w:val="-7"/>
        </w:rPr>
        <w:t xml:space="preserve"> </w:t>
      </w:r>
      <w:r>
        <w:t>росту самосознания, осознания себя как личности и члена общества.</w:t>
      </w:r>
    </w:p>
    <w:p w:rsidR="00906145" w:rsidRDefault="00C56FC5">
      <w:pPr>
        <w:pStyle w:val="a3"/>
        <w:spacing w:before="200" w:line="276" w:lineRule="auto"/>
      </w:pPr>
      <w:r>
        <w:rPr>
          <w:i/>
        </w:rPr>
        <w:t>Эстетическое</w:t>
      </w:r>
      <w:r>
        <w:rPr>
          <w:i/>
          <w:spacing w:val="-7"/>
        </w:rPr>
        <w:t xml:space="preserve"> </w:t>
      </w:r>
      <w:r>
        <w:rPr>
          <w:i/>
        </w:rPr>
        <w:t>воспитание</w:t>
      </w:r>
      <w:r>
        <w:rPr>
          <w:i/>
          <w:spacing w:val="-7"/>
        </w:rPr>
        <w:t xml:space="preserve"> </w:t>
      </w:r>
      <w:r>
        <w:rPr>
          <w:i/>
        </w:rPr>
        <w:t>—</w:t>
      </w:r>
      <w:r>
        <w:rPr>
          <w:i/>
          <w:spacing w:val="-7"/>
        </w:rPr>
        <w:t xml:space="preserve"> </w:t>
      </w:r>
      <w:r>
        <w:t>важнейший</w:t>
      </w:r>
      <w:r>
        <w:rPr>
          <w:spacing w:val="-3"/>
        </w:rPr>
        <w:t xml:space="preserve"> </w:t>
      </w:r>
      <w:r>
        <w:t>компонент</w:t>
      </w:r>
      <w:r>
        <w:rPr>
          <w:spacing w:val="-7"/>
        </w:rPr>
        <w:t xml:space="preserve"> </w:t>
      </w:r>
      <w:r>
        <w:t>и</w:t>
      </w:r>
      <w:r>
        <w:rPr>
          <w:spacing w:val="-3"/>
        </w:rPr>
        <w:t xml:space="preserve"> </w:t>
      </w:r>
      <w:r>
        <w:t>условие</w:t>
      </w:r>
      <w:r>
        <w:rPr>
          <w:spacing w:val="-5"/>
        </w:rPr>
        <w:t xml:space="preserve"> </w:t>
      </w:r>
      <w:r>
        <w:t>развития</w:t>
      </w:r>
      <w:r>
        <w:rPr>
          <w:spacing w:val="-7"/>
        </w:rPr>
        <w:t xml:space="preserve"> </w:t>
      </w:r>
      <w:r>
        <w:t>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w:t>
      </w:r>
    </w:p>
    <w:p w:rsidR="00906145" w:rsidRDefault="00C56FC5">
      <w:pPr>
        <w:pStyle w:val="a3"/>
        <w:spacing w:line="298" w:lineRule="exact"/>
      </w:pPr>
      <w:r>
        <w:t>формированию</w:t>
      </w:r>
      <w:r>
        <w:rPr>
          <w:spacing w:val="-12"/>
        </w:rPr>
        <w:t xml:space="preserve"> </w:t>
      </w:r>
      <w:r>
        <w:t>ценностных</w:t>
      </w:r>
      <w:r>
        <w:rPr>
          <w:spacing w:val="-11"/>
        </w:rPr>
        <w:t xml:space="preserve"> </w:t>
      </w:r>
      <w:r>
        <w:t>ориентаций</w:t>
      </w:r>
      <w:r>
        <w:rPr>
          <w:spacing w:val="-9"/>
        </w:rPr>
        <w:t xml:space="preserve"> </w:t>
      </w:r>
      <w:r>
        <w:t>школьников</w:t>
      </w:r>
      <w:r>
        <w:rPr>
          <w:spacing w:val="-11"/>
        </w:rPr>
        <w:t xml:space="preserve"> </w:t>
      </w:r>
      <w:r>
        <w:t>в</w:t>
      </w:r>
      <w:r>
        <w:rPr>
          <w:spacing w:val="-12"/>
        </w:rPr>
        <w:t xml:space="preserve"> </w:t>
      </w:r>
      <w:r>
        <w:t>отношении</w:t>
      </w:r>
      <w:r>
        <w:rPr>
          <w:spacing w:val="-11"/>
        </w:rPr>
        <w:t xml:space="preserve"> </w:t>
      </w:r>
      <w:r>
        <w:t>к</w:t>
      </w:r>
      <w:r>
        <w:rPr>
          <w:spacing w:val="-11"/>
        </w:rPr>
        <w:t xml:space="preserve"> </w:t>
      </w:r>
      <w:r>
        <w:rPr>
          <w:spacing w:val="-2"/>
        </w:rPr>
        <w:t>окружающим</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людям,</w:t>
      </w:r>
      <w:r>
        <w:rPr>
          <w:spacing w:val="-5"/>
        </w:rPr>
        <w:t xml:space="preserve"> </w:t>
      </w:r>
      <w:r>
        <w:t>в</w:t>
      </w:r>
      <w:r>
        <w:rPr>
          <w:spacing w:val="-5"/>
        </w:rPr>
        <w:t xml:space="preserve"> </w:t>
      </w:r>
      <w:r>
        <w:t>стремлении</w:t>
      </w:r>
      <w:r>
        <w:rPr>
          <w:spacing w:val="-2"/>
        </w:rPr>
        <w:t xml:space="preserve"> </w:t>
      </w:r>
      <w:r>
        <w:t>к</w:t>
      </w:r>
      <w:r>
        <w:rPr>
          <w:spacing w:val="-6"/>
        </w:rPr>
        <w:t xml:space="preserve"> </w:t>
      </w:r>
      <w:r>
        <w:t>их</w:t>
      </w:r>
      <w:r>
        <w:rPr>
          <w:spacing w:val="-5"/>
        </w:rPr>
        <w:t xml:space="preserve"> </w:t>
      </w:r>
      <w:r>
        <w:t>пониманию,</w:t>
      </w:r>
      <w:r>
        <w:rPr>
          <w:spacing w:val="-4"/>
        </w:rPr>
        <w:t xml:space="preserve"> </w:t>
      </w:r>
      <w:r>
        <w:t>а</w:t>
      </w:r>
      <w:r>
        <w:rPr>
          <w:spacing w:val="-5"/>
        </w:rPr>
        <w:t xml:space="preserve"> </w:t>
      </w:r>
      <w:r>
        <w:t>также</w:t>
      </w:r>
      <w:r>
        <w:rPr>
          <w:spacing w:val="-5"/>
        </w:rPr>
        <w:t xml:space="preserve"> </w:t>
      </w:r>
      <w:r>
        <w:t>в</w:t>
      </w:r>
      <w:r>
        <w:rPr>
          <w:spacing w:val="-5"/>
        </w:rPr>
        <w:t xml:space="preserve"> </w:t>
      </w:r>
      <w:r>
        <w:t>отношении</w:t>
      </w:r>
      <w:r>
        <w:rPr>
          <w:spacing w:val="-2"/>
        </w:rPr>
        <w:t xml:space="preserve"> </w:t>
      </w:r>
      <w:r>
        <w:t>к</w:t>
      </w:r>
      <w:r>
        <w:rPr>
          <w:spacing w:val="-6"/>
        </w:rPr>
        <w:t xml:space="preserve"> </w:t>
      </w:r>
      <w:r>
        <w:t>семье,</w:t>
      </w:r>
      <w:r>
        <w:rPr>
          <w:spacing w:val="-5"/>
        </w:rPr>
        <w:t xml:space="preserve"> </w:t>
      </w:r>
      <w:r>
        <w:t>природе,</w:t>
      </w:r>
      <w:r>
        <w:rPr>
          <w:spacing w:val="-5"/>
        </w:rPr>
        <w:t xml:space="preserve"> </w:t>
      </w:r>
      <w:r>
        <w:t>труду, искусству, культурному наследию.</w:t>
      </w:r>
    </w:p>
    <w:p w:rsidR="00906145" w:rsidRDefault="00C56FC5">
      <w:pPr>
        <w:spacing w:before="195"/>
        <w:ind w:left="982"/>
        <w:rPr>
          <w:sz w:val="26"/>
        </w:rPr>
      </w:pPr>
      <w:r>
        <w:rPr>
          <w:i/>
          <w:sz w:val="26"/>
        </w:rPr>
        <w:t>Ценности</w:t>
      </w:r>
      <w:r>
        <w:rPr>
          <w:i/>
          <w:spacing w:val="-15"/>
          <w:sz w:val="26"/>
        </w:rPr>
        <w:t xml:space="preserve"> </w:t>
      </w:r>
      <w:r>
        <w:rPr>
          <w:i/>
          <w:sz w:val="26"/>
        </w:rPr>
        <w:t>познавательной</w:t>
      </w:r>
      <w:r>
        <w:rPr>
          <w:i/>
          <w:spacing w:val="-15"/>
          <w:sz w:val="26"/>
        </w:rPr>
        <w:t xml:space="preserve"> </w:t>
      </w:r>
      <w:r>
        <w:rPr>
          <w:i/>
          <w:sz w:val="26"/>
        </w:rPr>
        <w:t>деятельности</w:t>
      </w:r>
      <w:r>
        <w:rPr>
          <w:i/>
          <w:spacing w:val="-11"/>
          <w:sz w:val="26"/>
        </w:rPr>
        <w:t xml:space="preserve"> </w:t>
      </w:r>
      <w:r>
        <w:rPr>
          <w:sz w:val="26"/>
        </w:rPr>
        <w:t>воспитываются</w:t>
      </w:r>
      <w:r>
        <w:rPr>
          <w:spacing w:val="-12"/>
          <w:sz w:val="26"/>
        </w:rPr>
        <w:t xml:space="preserve"> </w:t>
      </w:r>
      <w:r>
        <w:rPr>
          <w:sz w:val="26"/>
        </w:rPr>
        <w:t>как</w:t>
      </w:r>
      <w:r>
        <w:rPr>
          <w:spacing w:val="-14"/>
          <w:sz w:val="26"/>
        </w:rPr>
        <w:t xml:space="preserve"> </w:t>
      </w:r>
      <w:r>
        <w:rPr>
          <w:spacing w:val="-2"/>
          <w:sz w:val="26"/>
        </w:rPr>
        <w:t>эмоционально</w:t>
      </w:r>
    </w:p>
    <w:p w:rsidR="00906145" w:rsidRDefault="00C56FC5">
      <w:pPr>
        <w:pStyle w:val="a3"/>
        <w:spacing w:before="46" w:line="276" w:lineRule="auto"/>
      </w:pPr>
      <w:r>
        <w:t>окрашенный</w:t>
      </w:r>
      <w:r>
        <w:rPr>
          <w:spacing w:val="-5"/>
        </w:rPr>
        <w:t xml:space="preserve"> </w:t>
      </w:r>
      <w:r>
        <w:t>интерес</w:t>
      </w:r>
      <w:r>
        <w:rPr>
          <w:spacing w:val="-2"/>
        </w:rPr>
        <w:t xml:space="preserve"> </w:t>
      </w:r>
      <w:r>
        <w:t>к</w:t>
      </w:r>
      <w:r>
        <w:rPr>
          <w:spacing w:val="-6"/>
        </w:rPr>
        <w:t xml:space="preserve"> </w:t>
      </w:r>
      <w:r>
        <w:t>жизни</w:t>
      </w:r>
      <w:r>
        <w:rPr>
          <w:spacing w:val="-4"/>
        </w:rPr>
        <w:t xml:space="preserve"> </w:t>
      </w:r>
      <w:r>
        <w:t>людей</w:t>
      </w:r>
      <w:r>
        <w:rPr>
          <w:spacing w:val="-5"/>
        </w:rPr>
        <w:t xml:space="preserve"> </w:t>
      </w:r>
      <w:r>
        <w:t>и</w:t>
      </w:r>
      <w:r>
        <w:rPr>
          <w:spacing w:val="-4"/>
        </w:rPr>
        <w:t xml:space="preserve"> </w:t>
      </w:r>
      <w:r>
        <w:t>природы.</w:t>
      </w:r>
      <w:r>
        <w:rPr>
          <w:spacing w:val="-5"/>
        </w:rPr>
        <w:t xml:space="preserve"> </w:t>
      </w:r>
      <w:r>
        <w:t>Происходит</w:t>
      </w:r>
      <w:r>
        <w:rPr>
          <w:spacing w:val="-5"/>
        </w:rPr>
        <w:t xml:space="preserve"> </w:t>
      </w:r>
      <w:r>
        <w:t>это в</w:t>
      </w:r>
      <w:r>
        <w:rPr>
          <w:spacing w:val="-5"/>
        </w:rPr>
        <w:t xml:space="preserve"> </w:t>
      </w:r>
      <w:r>
        <w:t>процессе</w:t>
      </w:r>
      <w:r>
        <w:rPr>
          <w:spacing w:val="-5"/>
        </w:rPr>
        <w:t xml:space="preserve"> </w:t>
      </w:r>
      <w:r>
        <w:t>развития навыков восприятия и художественной рефлексии своих наблюдений в</w:t>
      </w:r>
    </w:p>
    <w:p w:rsidR="00906145" w:rsidRDefault="00C56FC5">
      <w:pPr>
        <w:pStyle w:val="a3"/>
        <w:spacing w:line="276" w:lineRule="auto"/>
      </w:pPr>
      <w:r>
        <w:t>художественно-творческой</w:t>
      </w:r>
      <w:r>
        <w:rPr>
          <w:spacing w:val="-11"/>
        </w:rPr>
        <w:t xml:space="preserve"> </w:t>
      </w:r>
      <w:r>
        <w:t>деятельности.</w:t>
      </w:r>
      <w:r>
        <w:rPr>
          <w:spacing w:val="-10"/>
        </w:rPr>
        <w:t xml:space="preserve"> </w:t>
      </w:r>
      <w:r>
        <w:t>Навыки</w:t>
      </w:r>
      <w:r>
        <w:rPr>
          <w:spacing w:val="-11"/>
        </w:rPr>
        <w:t xml:space="preserve"> </w:t>
      </w:r>
      <w:r>
        <w:t>исследовательской</w:t>
      </w:r>
      <w:r>
        <w:rPr>
          <w:spacing w:val="-11"/>
        </w:rPr>
        <w:t xml:space="preserve"> </w:t>
      </w:r>
      <w:r>
        <w:t>деятельности развиваются при выполнении заданий культурно-исторической направленности.</w:t>
      </w:r>
    </w:p>
    <w:p w:rsidR="00906145" w:rsidRDefault="00C56FC5">
      <w:pPr>
        <w:pStyle w:val="a3"/>
        <w:spacing w:before="199" w:line="276" w:lineRule="auto"/>
      </w:pPr>
      <w:r>
        <w:rPr>
          <w:i/>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w:t>
      </w:r>
      <w:r>
        <w:rPr>
          <w:spacing w:val="-7"/>
        </w:rPr>
        <w:t xml:space="preserve"> </w:t>
      </w:r>
      <w:r>
        <w:t>чувств</w:t>
      </w:r>
      <w:r>
        <w:rPr>
          <w:spacing w:val="-7"/>
        </w:rPr>
        <w:t xml:space="preserve"> </w:t>
      </w:r>
      <w:r>
        <w:t>способствует</w:t>
      </w:r>
      <w:r>
        <w:rPr>
          <w:spacing w:val="-7"/>
        </w:rPr>
        <w:t xml:space="preserve"> </w:t>
      </w:r>
      <w:r>
        <w:t>активному</w:t>
      </w:r>
      <w:r>
        <w:rPr>
          <w:spacing w:val="-11"/>
        </w:rPr>
        <w:t xml:space="preserve"> </w:t>
      </w:r>
      <w:r>
        <w:t>неприятию</w:t>
      </w:r>
      <w:r>
        <w:rPr>
          <w:spacing w:val="-6"/>
        </w:rPr>
        <w:t xml:space="preserve"> </w:t>
      </w:r>
      <w:r>
        <w:t>действий,</w:t>
      </w:r>
      <w:r>
        <w:rPr>
          <w:spacing w:val="-7"/>
        </w:rPr>
        <w:t xml:space="preserve"> </w:t>
      </w:r>
      <w:r>
        <w:t>приносящих</w:t>
      </w:r>
      <w:r>
        <w:rPr>
          <w:spacing w:val="-7"/>
        </w:rPr>
        <w:t xml:space="preserve"> </w:t>
      </w:r>
      <w:r>
        <w:t>вред окружающей среде.</w:t>
      </w:r>
    </w:p>
    <w:p w:rsidR="00906145" w:rsidRDefault="00C56FC5">
      <w:pPr>
        <w:pStyle w:val="a3"/>
        <w:spacing w:before="200" w:line="276" w:lineRule="auto"/>
      </w:pPr>
      <w:r>
        <w:rPr>
          <w:i/>
        </w:rPr>
        <w:t>Трудовое</w:t>
      </w:r>
      <w:r>
        <w:rPr>
          <w:i/>
          <w:spacing w:val="-8"/>
        </w:rPr>
        <w:t xml:space="preserve"> </w:t>
      </w:r>
      <w:r>
        <w:rPr>
          <w:i/>
        </w:rPr>
        <w:t>воспитание</w:t>
      </w:r>
      <w:r>
        <w:rPr>
          <w:i/>
          <w:spacing w:val="-4"/>
        </w:rPr>
        <w:t xml:space="preserve"> </w:t>
      </w:r>
      <w:r>
        <w:t>осуществляется</w:t>
      </w:r>
      <w:r>
        <w:rPr>
          <w:spacing w:val="-7"/>
        </w:rPr>
        <w:t xml:space="preserve"> </w:t>
      </w:r>
      <w:r>
        <w:t>в</w:t>
      </w:r>
      <w:r>
        <w:rPr>
          <w:spacing w:val="-8"/>
        </w:rPr>
        <w:t xml:space="preserve"> </w:t>
      </w:r>
      <w:r>
        <w:t>процессе</w:t>
      </w:r>
      <w:r>
        <w:rPr>
          <w:spacing w:val="-8"/>
        </w:rPr>
        <w:t xml:space="preserve"> </w:t>
      </w:r>
      <w:r>
        <w:t>личной</w:t>
      </w:r>
      <w:r>
        <w:rPr>
          <w:spacing w:val="-7"/>
        </w:rPr>
        <w:t xml:space="preserve"> </w:t>
      </w:r>
      <w:r>
        <w:t>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w:t>
      </w:r>
    </w:p>
    <w:p w:rsidR="00906145" w:rsidRDefault="00C56FC5">
      <w:pPr>
        <w:pStyle w:val="a3"/>
        <w:spacing w:before="1" w:line="276" w:lineRule="auto"/>
      </w:pPr>
      <w:r>
        <w:t>упорство,</w:t>
      </w:r>
      <w:r>
        <w:rPr>
          <w:spacing w:val="-6"/>
        </w:rPr>
        <w:t xml:space="preserve"> </w:t>
      </w:r>
      <w:r>
        <w:t>творческая</w:t>
      </w:r>
      <w:r>
        <w:rPr>
          <w:spacing w:val="-5"/>
        </w:rPr>
        <w:t xml:space="preserve"> </w:t>
      </w:r>
      <w:r>
        <w:t>инициатива,</w:t>
      </w:r>
      <w:r>
        <w:rPr>
          <w:spacing w:val="-8"/>
        </w:rPr>
        <w:t xml:space="preserve"> </w:t>
      </w:r>
      <w:r>
        <w:t>понимание</w:t>
      </w:r>
      <w:r>
        <w:rPr>
          <w:spacing w:val="-8"/>
        </w:rPr>
        <w:t xml:space="preserve"> </w:t>
      </w:r>
      <w:r>
        <w:t>эстетики</w:t>
      </w:r>
      <w:r>
        <w:rPr>
          <w:spacing w:val="-5"/>
        </w:rPr>
        <w:t xml:space="preserve"> </w:t>
      </w:r>
      <w:r>
        <w:t>трудовой</w:t>
      </w:r>
      <w:r>
        <w:rPr>
          <w:spacing w:val="-5"/>
        </w:rPr>
        <w:t xml:space="preserve"> </w:t>
      </w:r>
      <w:r>
        <w:t>деятельности.</w:t>
      </w:r>
      <w:r>
        <w:rPr>
          <w:spacing w:val="-8"/>
        </w:rPr>
        <w:t xml:space="preserve"> </w:t>
      </w:r>
      <w:r>
        <w:t>Важны также умения сотрудничать с одноклассниками, работать в команде, выполнять</w:t>
      </w:r>
    </w:p>
    <w:p w:rsidR="00906145" w:rsidRDefault="00C56FC5">
      <w:pPr>
        <w:pStyle w:val="a3"/>
        <w:spacing w:before="1" w:line="276" w:lineRule="auto"/>
      </w:pPr>
      <w:r>
        <w:t>коллективную</w:t>
      </w:r>
      <w:r>
        <w:rPr>
          <w:spacing w:val="-6"/>
        </w:rPr>
        <w:t xml:space="preserve"> </w:t>
      </w:r>
      <w:r>
        <w:t>работу</w:t>
      </w:r>
      <w:r>
        <w:rPr>
          <w:spacing w:val="-6"/>
        </w:rPr>
        <w:t xml:space="preserve"> </w:t>
      </w:r>
      <w:r>
        <w:t>—</w:t>
      </w:r>
      <w:r>
        <w:rPr>
          <w:spacing w:val="-6"/>
        </w:rPr>
        <w:t xml:space="preserve"> </w:t>
      </w:r>
      <w:r>
        <w:t>обязательные</w:t>
      </w:r>
      <w:r>
        <w:rPr>
          <w:spacing w:val="-3"/>
        </w:rPr>
        <w:t xml:space="preserve"> </w:t>
      </w:r>
      <w:r>
        <w:t>требования</w:t>
      </w:r>
      <w:r>
        <w:rPr>
          <w:spacing w:val="-6"/>
        </w:rPr>
        <w:t xml:space="preserve"> </w:t>
      </w:r>
      <w:r>
        <w:t>к</w:t>
      </w:r>
      <w:r>
        <w:rPr>
          <w:spacing w:val="-6"/>
        </w:rPr>
        <w:t xml:space="preserve"> </w:t>
      </w:r>
      <w:r>
        <w:t>определённым</w:t>
      </w:r>
      <w:r>
        <w:rPr>
          <w:spacing w:val="-6"/>
        </w:rPr>
        <w:t xml:space="preserve"> </w:t>
      </w:r>
      <w:r>
        <w:t>заданиям</w:t>
      </w:r>
      <w:r>
        <w:rPr>
          <w:spacing w:val="-6"/>
        </w:rPr>
        <w:t xml:space="preserve"> </w:t>
      </w:r>
      <w:r>
        <w:t xml:space="preserve">по </w:t>
      </w:r>
      <w:r>
        <w:rPr>
          <w:spacing w:val="-2"/>
        </w:rPr>
        <w:t>программе.</w:t>
      </w:r>
    </w:p>
    <w:p w:rsidR="00906145" w:rsidRDefault="00C56FC5">
      <w:pPr>
        <w:pStyle w:val="a3"/>
        <w:spacing w:before="205"/>
      </w:pPr>
      <w:r>
        <w:rPr>
          <w:spacing w:val="-2"/>
        </w:rPr>
        <w:t>МЕТАПРЕДМЕТНЫЕ</w:t>
      </w:r>
      <w:r>
        <w:rPr>
          <w:spacing w:val="-3"/>
        </w:rPr>
        <w:t xml:space="preserve"> </w:t>
      </w:r>
      <w:r>
        <w:rPr>
          <w:spacing w:val="-2"/>
        </w:rPr>
        <w:t>РЕЗУЛЬТАТЫ</w:t>
      </w:r>
    </w:p>
    <w:p w:rsidR="00906145" w:rsidRDefault="00C56FC5" w:rsidP="00E14051">
      <w:pPr>
        <w:pStyle w:val="a4"/>
        <w:numPr>
          <w:ilvl w:val="0"/>
          <w:numId w:val="28"/>
        </w:numPr>
        <w:tabs>
          <w:tab w:val="left" w:pos="1305"/>
        </w:tabs>
        <w:spacing w:before="249" w:line="436" w:lineRule="auto"/>
        <w:ind w:right="2966" w:firstLine="0"/>
        <w:rPr>
          <w:sz w:val="26"/>
        </w:rPr>
      </w:pPr>
      <w:r>
        <w:rPr>
          <w:sz w:val="26"/>
        </w:rPr>
        <w:t>Овладение</w:t>
      </w:r>
      <w:r>
        <w:rPr>
          <w:spacing w:val="-11"/>
          <w:sz w:val="26"/>
        </w:rPr>
        <w:t xml:space="preserve"> </w:t>
      </w:r>
      <w:r>
        <w:rPr>
          <w:sz w:val="26"/>
        </w:rPr>
        <w:t>универсальными</w:t>
      </w:r>
      <w:r>
        <w:rPr>
          <w:spacing w:val="-15"/>
          <w:sz w:val="26"/>
        </w:rPr>
        <w:t xml:space="preserve"> </w:t>
      </w:r>
      <w:r>
        <w:rPr>
          <w:sz w:val="26"/>
        </w:rPr>
        <w:t>познавательными</w:t>
      </w:r>
      <w:r>
        <w:rPr>
          <w:spacing w:val="-12"/>
          <w:sz w:val="26"/>
        </w:rPr>
        <w:t xml:space="preserve"> </w:t>
      </w:r>
      <w:r>
        <w:rPr>
          <w:sz w:val="26"/>
        </w:rPr>
        <w:t>действиями Пространственные представления и сенсорные способности: характеризовать форму предмета, конструкции;</w:t>
      </w:r>
    </w:p>
    <w:p w:rsidR="00906145" w:rsidRDefault="00C56FC5">
      <w:pPr>
        <w:pStyle w:val="a3"/>
        <w:spacing w:before="2" w:line="436" w:lineRule="auto"/>
      </w:pPr>
      <w:r>
        <w:t>выявлять доминантные черты (характерные особенности) в визуальном образе; сравнивать</w:t>
      </w:r>
      <w:r>
        <w:rPr>
          <w:spacing w:val="-4"/>
        </w:rPr>
        <w:t xml:space="preserve"> </w:t>
      </w:r>
      <w:r>
        <w:t>плоскостные</w:t>
      </w:r>
      <w:r>
        <w:rPr>
          <w:spacing w:val="-6"/>
        </w:rPr>
        <w:t xml:space="preserve"> </w:t>
      </w:r>
      <w:r>
        <w:t>и</w:t>
      </w:r>
      <w:r>
        <w:rPr>
          <w:spacing w:val="-6"/>
        </w:rPr>
        <w:t xml:space="preserve"> </w:t>
      </w:r>
      <w:r>
        <w:t>пространственные</w:t>
      </w:r>
      <w:r>
        <w:rPr>
          <w:spacing w:val="-6"/>
        </w:rPr>
        <w:t xml:space="preserve"> </w:t>
      </w:r>
      <w:r>
        <w:t>объекты</w:t>
      </w:r>
      <w:r>
        <w:rPr>
          <w:spacing w:val="-5"/>
        </w:rPr>
        <w:t xml:space="preserve"> </w:t>
      </w:r>
      <w:r>
        <w:t>по</w:t>
      </w:r>
      <w:r>
        <w:rPr>
          <w:spacing w:val="-6"/>
        </w:rPr>
        <w:t xml:space="preserve"> </w:t>
      </w:r>
      <w:r>
        <w:t>заданным</w:t>
      </w:r>
      <w:r>
        <w:rPr>
          <w:spacing w:val="-6"/>
        </w:rPr>
        <w:t xml:space="preserve"> </w:t>
      </w:r>
      <w:r>
        <w:t>основаниям;</w:t>
      </w:r>
    </w:p>
    <w:p w:rsidR="00906145" w:rsidRDefault="00C56FC5">
      <w:pPr>
        <w:pStyle w:val="a3"/>
        <w:spacing w:line="276" w:lineRule="auto"/>
        <w:ind w:right="135"/>
      </w:pPr>
      <w:r>
        <w:t>находить</w:t>
      </w:r>
      <w:r>
        <w:rPr>
          <w:spacing w:val="-6"/>
        </w:rPr>
        <w:t xml:space="preserve"> </w:t>
      </w:r>
      <w:r>
        <w:t>ассоциативные</w:t>
      </w:r>
      <w:r>
        <w:rPr>
          <w:spacing w:val="-5"/>
        </w:rPr>
        <w:t xml:space="preserve"> </w:t>
      </w:r>
      <w:r>
        <w:t>связи</w:t>
      </w:r>
      <w:r>
        <w:rPr>
          <w:spacing w:val="-5"/>
        </w:rPr>
        <w:t xml:space="preserve"> </w:t>
      </w:r>
      <w:r>
        <w:t>между</w:t>
      </w:r>
      <w:r>
        <w:rPr>
          <w:spacing w:val="-10"/>
        </w:rPr>
        <w:t xml:space="preserve"> </w:t>
      </w:r>
      <w:r>
        <w:t>визуальными</w:t>
      </w:r>
      <w:r>
        <w:rPr>
          <w:spacing w:val="-5"/>
        </w:rPr>
        <w:t xml:space="preserve"> </w:t>
      </w:r>
      <w:r>
        <w:t>образами</w:t>
      </w:r>
      <w:r>
        <w:rPr>
          <w:spacing w:val="-5"/>
        </w:rPr>
        <w:t xml:space="preserve"> </w:t>
      </w:r>
      <w:r>
        <w:t>разных</w:t>
      </w:r>
      <w:r>
        <w:rPr>
          <w:spacing w:val="-5"/>
        </w:rPr>
        <w:t xml:space="preserve"> </w:t>
      </w:r>
      <w:r>
        <w:t>форм</w:t>
      </w:r>
      <w:r>
        <w:rPr>
          <w:spacing w:val="-5"/>
        </w:rPr>
        <w:t xml:space="preserve"> </w:t>
      </w:r>
      <w:r>
        <w:t xml:space="preserve">и </w:t>
      </w:r>
      <w:r>
        <w:rPr>
          <w:spacing w:val="-2"/>
        </w:rPr>
        <w:t>предметов;</w:t>
      </w:r>
    </w:p>
    <w:p w:rsidR="00906145" w:rsidRDefault="00C56FC5">
      <w:pPr>
        <w:pStyle w:val="a3"/>
        <w:spacing w:before="200"/>
      </w:pPr>
      <w:r>
        <w:t>сопоставлять</w:t>
      </w:r>
      <w:r>
        <w:rPr>
          <w:spacing w:val="-8"/>
        </w:rPr>
        <w:t xml:space="preserve"> </w:t>
      </w:r>
      <w:r>
        <w:t>части</w:t>
      </w:r>
      <w:r>
        <w:rPr>
          <w:spacing w:val="-8"/>
        </w:rPr>
        <w:t xml:space="preserve"> </w:t>
      </w:r>
      <w:r>
        <w:t>и</w:t>
      </w:r>
      <w:r>
        <w:rPr>
          <w:spacing w:val="-5"/>
        </w:rPr>
        <w:t xml:space="preserve"> </w:t>
      </w:r>
      <w:r>
        <w:t>целое</w:t>
      </w:r>
      <w:r>
        <w:rPr>
          <w:spacing w:val="-8"/>
        </w:rPr>
        <w:t xml:space="preserve"> </w:t>
      </w:r>
      <w:r>
        <w:t>в</w:t>
      </w:r>
      <w:r>
        <w:rPr>
          <w:spacing w:val="-7"/>
        </w:rPr>
        <w:t xml:space="preserve"> </w:t>
      </w:r>
      <w:r>
        <w:t>видимом</w:t>
      </w:r>
      <w:r>
        <w:rPr>
          <w:spacing w:val="-6"/>
        </w:rPr>
        <w:t xml:space="preserve"> </w:t>
      </w:r>
      <w:r>
        <w:t>образе,</w:t>
      </w:r>
      <w:r>
        <w:rPr>
          <w:spacing w:val="-8"/>
        </w:rPr>
        <w:t xml:space="preserve"> </w:t>
      </w:r>
      <w:r>
        <w:t>предмете,</w:t>
      </w:r>
      <w:r>
        <w:rPr>
          <w:spacing w:val="-8"/>
        </w:rPr>
        <w:t xml:space="preserve"> </w:t>
      </w:r>
      <w:r>
        <w:rPr>
          <w:spacing w:val="-2"/>
        </w:rPr>
        <w:t>конструкции;</w:t>
      </w:r>
    </w:p>
    <w:p w:rsidR="00906145" w:rsidRDefault="00C56FC5">
      <w:pPr>
        <w:pStyle w:val="a3"/>
        <w:spacing w:before="243" w:line="276" w:lineRule="auto"/>
        <w:ind w:right="333"/>
      </w:pPr>
      <w:r>
        <w:t>анализировать</w:t>
      </w:r>
      <w:r>
        <w:rPr>
          <w:spacing w:val="-7"/>
        </w:rPr>
        <w:t xml:space="preserve"> </w:t>
      </w:r>
      <w:r>
        <w:t>пропорциональные</w:t>
      </w:r>
      <w:r>
        <w:rPr>
          <w:spacing w:val="-7"/>
        </w:rPr>
        <w:t xml:space="preserve"> </w:t>
      </w:r>
      <w:r>
        <w:t>отношения</w:t>
      </w:r>
      <w:r>
        <w:rPr>
          <w:spacing w:val="-7"/>
        </w:rPr>
        <w:t xml:space="preserve"> </w:t>
      </w:r>
      <w:r>
        <w:t>частей</w:t>
      </w:r>
      <w:r>
        <w:rPr>
          <w:spacing w:val="-7"/>
        </w:rPr>
        <w:t xml:space="preserve"> </w:t>
      </w:r>
      <w:r>
        <w:t>внутри</w:t>
      </w:r>
      <w:r>
        <w:rPr>
          <w:spacing w:val="-7"/>
        </w:rPr>
        <w:t xml:space="preserve"> </w:t>
      </w:r>
      <w:r>
        <w:t>целого</w:t>
      </w:r>
      <w:r>
        <w:rPr>
          <w:spacing w:val="-7"/>
        </w:rPr>
        <w:t xml:space="preserve"> </w:t>
      </w:r>
      <w:r>
        <w:t>и</w:t>
      </w:r>
      <w:r>
        <w:rPr>
          <w:spacing w:val="-7"/>
        </w:rPr>
        <w:t xml:space="preserve"> </w:t>
      </w:r>
      <w:r>
        <w:t>предметов между собой;</w:t>
      </w:r>
    </w:p>
    <w:p w:rsidR="00906145" w:rsidRDefault="00C56FC5">
      <w:pPr>
        <w:pStyle w:val="a3"/>
        <w:spacing w:before="201"/>
      </w:pPr>
      <w:r>
        <w:t>обобщать</w:t>
      </w:r>
      <w:r>
        <w:rPr>
          <w:spacing w:val="-10"/>
        </w:rPr>
        <w:t xml:space="preserve"> </w:t>
      </w:r>
      <w:r>
        <w:t>форму</w:t>
      </w:r>
      <w:r>
        <w:rPr>
          <w:spacing w:val="-13"/>
        </w:rPr>
        <w:t xml:space="preserve"> </w:t>
      </w:r>
      <w:r>
        <w:t>составной</w:t>
      </w:r>
      <w:r>
        <w:rPr>
          <w:spacing w:val="-9"/>
        </w:rPr>
        <w:t xml:space="preserve"> </w:t>
      </w:r>
      <w:r>
        <w:rPr>
          <w:spacing w:val="-2"/>
        </w:rPr>
        <w:t>конструкции;</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выявлять</w:t>
      </w:r>
      <w:r>
        <w:rPr>
          <w:spacing w:val="-7"/>
        </w:rPr>
        <w:t xml:space="preserve"> </w:t>
      </w:r>
      <w:r>
        <w:t>и</w:t>
      </w:r>
      <w:r>
        <w:rPr>
          <w:spacing w:val="-6"/>
        </w:rPr>
        <w:t xml:space="preserve"> </w:t>
      </w:r>
      <w:r>
        <w:t>анализировать</w:t>
      </w:r>
      <w:r>
        <w:rPr>
          <w:spacing w:val="-6"/>
        </w:rPr>
        <w:t xml:space="preserve"> </w:t>
      </w:r>
      <w:r>
        <w:t>ритмические</w:t>
      </w:r>
      <w:r>
        <w:rPr>
          <w:spacing w:val="-3"/>
        </w:rPr>
        <w:t xml:space="preserve"> </w:t>
      </w:r>
      <w:r>
        <w:t>отношения</w:t>
      </w:r>
      <w:r>
        <w:rPr>
          <w:spacing w:val="-6"/>
        </w:rPr>
        <w:t xml:space="preserve"> </w:t>
      </w:r>
      <w:r>
        <w:t>в</w:t>
      </w:r>
      <w:r>
        <w:rPr>
          <w:spacing w:val="-5"/>
        </w:rPr>
        <w:t xml:space="preserve"> </w:t>
      </w:r>
      <w:r>
        <w:t>пространстве</w:t>
      </w:r>
      <w:r>
        <w:rPr>
          <w:spacing w:val="-6"/>
        </w:rPr>
        <w:t xml:space="preserve"> </w:t>
      </w:r>
      <w:r>
        <w:t>и</w:t>
      </w:r>
      <w:r>
        <w:rPr>
          <w:spacing w:val="-6"/>
        </w:rPr>
        <w:t xml:space="preserve"> </w:t>
      </w:r>
      <w:r>
        <w:t>в</w:t>
      </w:r>
      <w:r>
        <w:rPr>
          <w:spacing w:val="-6"/>
        </w:rPr>
        <w:t xml:space="preserve"> </w:t>
      </w:r>
      <w:r>
        <w:t>изображении (визуальном образе) на установленных основаниях;</w:t>
      </w:r>
    </w:p>
    <w:p w:rsidR="00906145" w:rsidRDefault="00C56FC5">
      <w:pPr>
        <w:pStyle w:val="a3"/>
        <w:spacing w:before="195"/>
      </w:pPr>
      <w:r>
        <w:t>абстрагировать</w:t>
      </w:r>
      <w:r>
        <w:rPr>
          <w:spacing w:val="-13"/>
        </w:rPr>
        <w:t xml:space="preserve"> </w:t>
      </w:r>
      <w:r>
        <w:t>образ</w:t>
      </w:r>
      <w:r>
        <w:rPr>
          <w:spacing w:val="-10"/>
        </w:rPr>
        <w:t xml:space="preserve"> </w:t>
      </w:r>
      <w:r>
        <w:t>реальности</w:t>
      </w:r>
      <w:r>
        <w:rPr>
          <w:spacing w:val="-12"/>
        </w:rPr>
        <w:t xml:space="preserve"> </w:t>
      </w:r>
      <w:r>
        <w:t>при</w:t>
      </w:r>
      <w:r>
        <w:rPr>
          <w:spacing w:val="-13"/>
        </w:rPr>
        <w:t xml:space="preserve"> </w:t>
      </w:r>
      <w:r>
        <w:t>построении</w:t>
      </w:r>
      <w:r>
        <w:rPr>
          <w:spacing w:val="-12"/>
        </w:rPr>
        <w:t xml:space="preserve"> </w:t>
      </w:r>
      <w:r>
        <w:t>плоской</w:t>
      </w:r>
      <w:r>
        <w:rPr>
          <w:spacing w:val="-10"/>
        </w:rPr>
        <w:t xml:space="preserve"> </w:t>
      </w:r>
      <w:r>
        <w:rPr>
          <w:spacing w:val="-2"/>
        </w:rPr>
        <w:t>композиции;</w:t>
      </w:r>
    </w:p>
    <w:p w:rsidR="00906145" w:rsidRDefault="00C56FC5">
      <w:pPr>
        <w:pStyle w:val="a3"/>
        <w:spacing w:before="246" w:line="276" w:lineRule="auto"/>
      </w:pPr>
      <w:r>
        <w:t>соотносить</w:t>
      </w:r>
      <w:r>
        <w:rPr>
          <w:spacing w:val="-6"/>
        </w:rPr>
        <w:t xml:space="preserve"> </w:t>
      </w:r>
      <w:r>
        <w:t>тональные</w:t>
      </w:r>
      <w:r>
        <w:rPr>
          <w:spacing w:val="-6"/>
        </w:rPr>
        <w:t xml:space="preserve"> </w:t>
      </w:r>
      <w:r>
        <w:t>отношения</w:t>
      </w:r>
      <w:r>
        <w:rPr>
          <w:spacing w:val="-6"/>
        </w:rPr>
        <w:t xml:space="preserve"> </w:t>
      </w:r>
      <w:r>
        <w:t>(тёмное —</w:t>
      </w:r>
      <w:r>
        <w:rPr>
          <w:spacing w:val="-6"/>
        </w:rPr>
        <w:t xml:space="preserve"> </w:t>
      </w:r>
      <w:r>
        <w:t>светлое)</w:t>
      </w:r>
      <w:r>
        <w:rPr>
          <w:spacing w:val="-6"/>
        </w:rPr>
        <w:t xml:space="preserve"> </w:t>
      </w:r>
      <w:r>
        <w:t>в</w:t>
      </w:r>
      <w:r>
        <w:rPr>
          <w:spacing w:val="-6"/>
        </w:rPr>
        <w:t xml:space="preserve"> </w:t>
      </w:r>
      <w:r>
        <w:t>пространственных</w:t>
      </w:r>
      <w:r>
        <w:rPr>
          <w:spacing w:val="-6"/>
        </w:rPr>
        <w:t xml:space="preserve"> </w:t>
      </w:r>
      <w:r>
        <w:t>и плоскостных объектах;</w:t>
      </w:r>
    </w:p>
    <w:p w:rsidR="00906145" w:rsidRDefault="00C56FC5">
      <w:pPr>
        <w:pStyle w:val="a3"/>
        <w:spacing w:before="200" w:line="276" w:lineRule="auto"/>
      </w:pPr>
      <w:r>
        <w:t>выявлять</w:t>
      </w:r>
      <w:r>
        <w:rPr>
          <w:spacing w:val="-9"/>
        </w:rPr>
        <w:t xml:space="preserve"> </w:t>
      </w:r>
      <w:r>
        <w:t>и</w:t>
      </w:r>
      <w:r>
        <w:rPr>
          <w:spacing w:val="-8"/>
        </w:rPr>
        <w:t xml:space="preserve"> </w:t>
      </w:r>
      <w:r>
        <w:t>анализировать</w:t>
      </w:r>
      <w:r>
        <w:rPr>
          <w:spacing w:val="-6"/>
        </w:rPr>
        <w:t xml:space="preserve"> </w:t>
      </w:r>
      <w:r>
        <w:t>эмоциональное</w:t>
      </w:r>
      <w:r>
        <w:rPr>
          <w:spacing w:val="-8"/>
        </w:rPr>
        <w:t xml:space="preserve"> </w:t>
      </w:r>
      <w:r>
        <w:t>воздействие</w:t>
      </w:r>
      <w:r>
        <w:rPr>
          <w:spacing w:val="-8"/>
        </w:rPr>
        <w:t xml:space="preserve"> </w:t>
      </w:r>
      <w:r>
        <w:t>цветовых</w:t>
      </w:r>
      <w:r>
        <w:rPr>
          <w:spacing w:val="-6"/>
        </w:rPr>
        <w:t xml:space="preserve"> </w:t>
      </w:r>
      <w:r>
        <w:t>отношений</w:t>
      </w:r>
      <w:r>
        <w:rPr>
          <w:spacing w:val="-8"/>
        </w:rPr>
        <w:t xml:space="preserve"> </w:t>
      </w:r>
      <w:r>
        <w:t>в пространственной среде и плоскостном изображении.</w:t>
      </w:r>
    </w:p>
    <w:p w:rsidR="00906145" w:rsidRDefault="00C56FC5">
      <w:pPr>
        <w:pStyle w:val="a3"/>
        <w:spacing w:before="206"/>
      </w:pPr>
      <w:r>
        <w:t>Базовые</w:t>
      </w:r>
      <w:r>
        <w:rPr>
          <w:spacing w:val="-13"/>
        </w:rPr>
        <w:t xml:space="preserve"> </w:t>
      </w:r>
      <w:r>
        <w:t>логические</w:t>
      </w:r>
      <w:r>
        <w:rPr>
          <w:spacing w:val="-12"/>
        </w:rPr>
        <w:t xml:space="preserve"> </w:t>
      </w:r>
      <w:r>
        <w:t>и</w:t>
      </w:r>
      <w:r>
        <w:rPr>
          <w:spacing w:val="-9"/>
        </w:rPr>
        <w:t xml:space="preserve"> </w:t>
      </w:r>
      <w:r>
        <w:t>исследовательские</w:t>
      </w:r>
      <w:r>
        <w:rPr>
          <w:spacing w:val="-12"/>
        </w:rPr>
        <w:t xml:space="preserve"> </w:t>
      </w:r>
      <w:r>
        <w:rPr>
          <w:spacing w:val="-2"/>
        </w:rPr>
        <w:t>действия:</w:t>
      </w:r>
    </w:p>
    <w:p w:rsidR="00906145" w:rsidRDefault="00C56FC5">
      <w:pPr>
        <w:pStyle w:val="a3"/>
        <w:spacing w:before="243" w:line="276" w:lineRule="auto"/>
      </w:pPr>
      <w:r>
        <w:t>проявлять</w:t>
      </w:r>
      <w:r>
        <w:rPr>
          <w:spacing w:val="-9"/>
        </w:rPr>
        <w:t xml:space="preserve"> </w:t>
      </w:r>
      <w:r>
        <w:t>исследовательские,</w:t>
      </w:r>
      <w:r>
        <w:rPr>
          <w:spacing w:val="-4"/>
        </w:rPr>
        <w:t xml:space="preserve"> </w:t>
      </w:r>
      <w:r>
        <w:t>экспериментальные</w:t>
      </w:r>
      <w:r>
        <w:rPr>
          <w:spacing w:val="-8"/>
        </w:rPr>
        <w:t xml:space="preserve"> </w:t>
      </w:r>
      <w:r>
        <w:t>действия</w:t>
      </w:r>
      <w:r>
        <w:rPr>
          <w:spacing w:val="-7"/>
        </w:rPr>
        <w:t xml:space="preserve"> </w:t>
      </w:r>
      <w:r>
        <w:t>в</w:t>
      </w:r>
      <w:r>
        <w:rPr>
          <w:spacing w:val="-8"/>
        </w:rPr>
        <w:t xml:space="preserve"> </w:t>
      </w:r>
      <w:r>
        <w:t>процессе</w:t>
      </w:r>
      <w:r>
        <w:rPr>
          <w:spacing w:val="-8"/>
        </w:rPr>
        <w:t xml:space="preserve"> </w:t>
      </w:r>
      <w:r>
        <w:t>освоения выразительных свойств различных художественных материалов;</w:t>
      </w:r>
    </w:p>
    <w:p w:rsidR="00906145" w:rsidRDefault="00C56FC5">
      <w:pPr>
        <w:pStyle w:val="a3"/>
        <w:spacing w:before="200" w:line="276" w:lineRule="auto"/>
      </w:pPr>
      <w:r>
        <w:t>проявлять</w:t>
      </w:r>
      <w:r>
        <w:rPr>
          <w:spacing w:val="-9"/>
        </w:rPr>
        <w:t xml:space="preserve"> </w:t>
      </w:r>
      <w:r>
        <w:t>творческие</w:t>
      </w:r>
      <w:r>
        <w:rPr>
          <w:spacing w:val="-6"/>
        </w:rPr>
        <w:t xml:space="preserve"> </w:t>
      </w:r>
      <w:r>
        <w:t>экспериментальные</w:t>
      </w:r>
      <w:r>
        <w:rPr>
          <w:spacing w:val="-6"/>
        </w:rPr>
        <w:t xml:space="preserve"> </w:t>
      </w:r>
      <w:r>
        <w:t>действия</w:t>
      </w:r>
      <w:r>
        <w:rPr>
          <w:spacing w:val="-8"/>
        </w:rPr>
        <w:t xml:space="preserve"> </w:t>
      </w:r>
      <w:r>
        <w:t>в</w:t>
      </w:r>
      <w:r>
        <w:rPr>
          <w:spacing w:val="-9"/>
        </w:rPr>
        <w:t xml:space="preserve"> </w:t>
      </w:r>
      <w:r>
        <w:t>процессе</w:t>
      </w:r>
      <w:r>
        <w:rPr>
          <w:spacing w:val="-9"/>
        </w:rPr>
        <w:t xml:space="preserve"> </w:t>
      </w:r>
      <w:r>
        <w:t>самостоятельного выполнения художественных заданий;</w:t>
      </w:r>
    </w:p>
    <w:p w:rsidR="00906145" w:rsidRDefault="00C56FC5">
      <w:pPr>
        <w:pStyle w:val="a3"/>
        <w:spacing w:before="201"/>
      </w:pPr>
      <w:r>
        <w:t>проявлять</w:t>
      </w:r>
      <w:r>
        <w:rPr>
          <w:spacing w:val="-12"/>
        </w:rPr>
        <w:t xml:space="preserve"> </w:t>
      </w:r>
      <w:r>
        <w:t>исследовательские</w:t>
      </w:r>
      <w:r>
        <w:rPr>
          <w:spacing w:val="-10"/>
        </w:rPr>
        <w:t xml:space="preserve"> </w:t>
      </w:r>
      <w:r>
        <w:t>и</w:t>
      </w:r>
      <w:r>
        <w:rPr>
          <w:spacing w:val="-6"/>
        </w:rPr>
        <w:t xml:space="preserve"> </w:t>
      </w:r>
      <w:r>
        <w:t>аналитические</w:t>
      </w:r>
      <w:r>
        <w:rPr>
          <w:spacing w:val="-11"/>
        </w:rPr>
        <w:t xml:space="preserve"> </w:t>
      </w:r>
      <w:r>
        <w:t>действия</w:t>
      </w:r>
      <w:r>
        <w:rPr>
          <w:spacing w:val="-9"/>
        </w:rPr>
        <w:t xml:space="preserve"> </w:t>
      </w:r>
      <w:r>
        <w:t>на</w:t>
      </w:r>
      <w:r>
        <w:rPr>
          <w:spacing w:val="-11"/>
        </w:rPr>
        <w:t xml:space="preserve"> </w:t>
      </w:r>
      <w:r>
        <w:t>основе</w:t>
      </w:r>
      <w:r>
        <w:rPr>
          <w:spacing w:val="-10"/>
        </w:rPr>
        <w:t xml:space="preserve"> </w:t>
      </w:r>
      <w:r>
        <w:rPr>
          <w:spacing w:val="-2"/>
        </w:rPr>
        <w:t>определённых</w:t>
      </w:r>
    </w:p>
    <w:p w:rsidR="00906145" w:rsidRDefault="00C56FC5">
      <w:pPr>
        <w:pStyle w:val="a3"/>
        <w:spacing w:before="44" w:line="276" w:lineRule="auto"/>
      </w:pPr>
      <w:r>
        <w:t>учебных</w:t>
      </w:r>
      <w:r>
        <w:rPr>
          <w:spacing w:val="-4"/>
        </w:rPr>
        <w:t xml:space="preserve"> </w:t>
      </w:r>
      <w:r>
        <w:t>установок</w:t>
      </w:r>
      <w:r>
        <w:rPr>
          <w:spacing w:val="-10"/>
        </w:rPr>
        <w:t xml:space="preserve"> </w:t>
      </w:r>
      <w:r>
        <w:t>в</w:t>
      </w:r>
      <w:r>
        <w:rPr>
          <w:spacing w:val="-7"/>
        </w:rPr>
        <w:t xml:space="preserve"> </w:t>
      </w:r>
      <w:r>
        <w:t>процессе</w:t>
      </w:r>
      <w:r>
        <w:rPr>
          <w:spacing w:val="-9"/>
        </w:rPr>
        <w:t xml:space="preserve"> </w:t>
      </w:r>
      <w:r>
        <w:t>восприятия</w:t>
      </w:r>
      <w:r>
        <w:rPr>
          <w:spacing w:val="-6"/>
        </w:rPr>
        <w:t xml:space="preserve"> </w:t>
      </w:r>
      <w:r>
        <w:t>произведений</w:t>
      </w:r>
      <w:r>
        <w:rPr>
          <w:spacing w:val="-8"/>
        </w:rPr>
        <w:t xml:space="preserve"> </w:t>
      </w:r>
      <w:r>
        <w:t>изобразительного</w:t>
      </w:r>
      <w:r>
        <w:rPr>
          <w:spacing w:val="-7"/>
        </w:rPr>
        <w:t xml:space="preserve"> </w:t>
      </w:r>
      <w:r>
        <w:t>искусства, архитектуры и продуктов детского художественного творчества;</w:t>
      </w:r>
    </w:p>
    <w:p w:rsidR="00906145" w:rsidRDefault="00C56FC5">
      <w:pPr>
        <w:pStyle w:val="a3"/>
        <w:spacing w:before="201" w:line="276" w:lineRule="auto"/>
      </w:pPr>
      <w:r>
        <w:t>использовать</w:t>
      </w:r>
      <w:r>
        <w:rPr>
          <w:spacing w:val="-6"/>
        </w:rPr>
        <w:t xml:space="preserve"> </w:t>
      </w:r>
      <w:r>
        <w:t>наблюдения</w:t>
      </w:r>
      <w:r>
        <w:rPr>
          <w:spacing w:val="-6"/>
        </w:rPr>
        <w:t xml:space="preserve"> </w:t>
      </w:r>
      <w:r>
        <w:t>для</w:t>
      </w:r>
      <w:r>
        <w:rPr>
          <w:spacing w:val="-5"/>
        </w:rPr>
        <w:t xml:space="preserve"> </w:t>
      </w:r>
      <w:r>
        <w:t>получения</w:t>
      </w:r>
      <w:r>
        <w:rPr>
          <w:spacing w:val="-6"/>
        </w:rPr>
        <w:t xml:space="preserve"> </w:t>
      </w:r>
      <w:r>
        <w:t>информации</w:t>
      </w:r>
      <w:r>
        <w:rPr>
          <w:spacing w:val="-6"/>
        </w:rPr>
        <w:t xml:space="preserve"> </w:t>
      </w:r>
      <w:r>
        <w:t>об</w:t>
      </w:r>
      <w:r>
        <w:rPr>
          <w:spacing w:val="-3"/>
        </w:rPr>
        <w:t xml:space="preserve"> </w:t>
      </w:r>
      <w:r>
        <w:t>особенностях</w:t>
      </w:r>
      <w:r>
        <w:rPr>
          <w:spacing w:val="-6"/>
        </w:rPr>
        <w:t xml:space="preserve"> </w:t>
      </w:r>
      <w:r>
        <w:t>объектов</w:t>
      </w:r>
      <w:r>
        <w:rPr>
          <w:spacing w:val="-6"/>
        </w:rPr>
        <w:t xml:space="preserve"> </w:t>
      </w:r>
      <w:r>
        <w:t>и состояния природы, предметного мира человека, городской среды;</w:t>
      </w:r>
    </w:p>
    <w:p w:rsidR="00906145" w:rsidRDefault="00C56FC5">
      <w:pPr>
        <w:pStyle w:val="a3"/>
        <w:spacing w:before="198" w:line="278" w:lineRule="auto"/>
        <w:ind w:right="728"/>
      </w:pPr>
      <w:r>
        <w:t>анализировать</w:t>
      </w:r>
      <w:r>
        <w:rPr>
          <w:spacing w:val="-7"/>
        </w:rPr>
        <w:t xml:space="preserve"> </w:t>
      </w:r>
      <w:r>
        <w:t>и</w:t>
      </w:r>
      <w:r>
        <w:rPr>
          <w:spacing w:val="-4"/>
        </w:rPr>
        <w:t xml:space="preserve"> </w:t>
      </w:r>
      <w:r>
        <w:t>оценивать</w:t>
      </w:r>
      <w:r>
        <w:rPr>
          <w:spacing w:val="-7"/>
        </w:rPr>
        <w:t xml:space="preserve"> </w:t>
      </w:r>
      <w:r>
        <w:t>с</w:t>
      </w:r>
      <w:r>
        <w:rPr>
          <w:spacing w:val="-7"/>
        </w:rPr>
        <w:t xml:space="preserve"> </w:t>
      </w:r>
      <w:r>
        <w:t>позиций</w:t>
      </w:r>
      <w:r>
        <w:rPr>
          <w:spacing w:val="-4"/>
        </w:rPr>
        <w:t xml:space="preserve"> </w:t>
      </w:r>
      <w:r>
        <w:t>эстетических</w:t>
      </w:r>
      <w:r>
        <w:rPr>
          <w:spacing w:val="-4"/>
        </w:rPr>
        <w:t xml:space="preserve"> </w:t>
      </w:r>
      <w:r>
        <w:t>категорий</w:t>
      </w:r>
      <w:r>
        <w:rPr>
          <w:spacing w:val="-6"/>
        </w:rPr>
        <w:t xml:space="preserve"> </w:t>
      </w:r>
      <w:r>
        <w:t>явления</w:t>
      </w:r>
      <w:r>
        <w:rPr>
          <w:spacing w:val="-6"/>
        </w:rPr>
        <w:t xml:space="preserve"> </w:t>
      </w:r>
      <w:r>
        <w:t>природы</w:t>
      </w:r>
      <w:r>
        <w:rPr>
          <w:spacing w:val="-6"/>
        </w:rPr>
        <w:t xml:space="preserve"> </w:t>
      </w:r>
      <w:r>
        <w:t>и предметно-пространственную среду жизни человека;</w:t>
      </w:r>
    </w:p>
    <w:p w:rsidR="00906145" w:rsidRDefault="00C56FC5">
      <w:pPr>
        <w:pStyle w:val="a3"/>
        <w:spacing w:before="194" w:line="278" w:lineRule="auto"/>
      </w:pPr>
      <w:r>
        <w:t>формулировать</w:t>
      </w:r>
      <w:r>
        <w:rPr>
          <w:spacing w:val="-8"/>
        </w:rPr>
        <w:t xml:space="preserve"> </w:t>
      </w:r>
      <w:r>
        <w:t>выводы,</w:t>
      </w:r>
      <w:r>
        <w:rPr>
          <w:spacing w:val="-8"/>
        </w:rPr>
        <w:t xml:space="preserve"> </w:t>
      </w:r>
      <w:r>
        <w:t>соответствующие</w:t>
      </w:r>
      <w:r>
        <w:rPr>
          <w:spacing w:val="-5"/>
        </w:rPr>
        <w:t xml:space="preserve"> </w:t>
      </w:r>
      <w:r>
        <w:t>эстетическим,</w:t>
      </w:r>
      <w:r>
        <w:rPr>
          <w:spacing w:val="-6"/>
        </w:rPr>
        <w:t xml:space="preserve"> </w:t>
      </w:r>
      <w:r>
        <w:t>аналитическим</w:t>
      </w:r>
      <w:r>
        <w:rPr>
          <w:spacing w:val="-8"/>
        </w:rPr>
        <w:t xml:space="preserve"> </w:t>
      </w:r>
      <w:r>
        <w:t>и</w:t>
      </w:r>
      <w:r>
        <w:rPr>
          <w:spacing w:val="-8"/>
        </w:rPr>
        <w:t xml:space="preserve"> </w:t>
      </w:r>
      <w:r>
        <w:t>другим учебным установкам по результатам проведённого наблюдения;</w:t>
      </w:r>
    </w:p>
    <w:p w:rsidR="00906145" w:rsidRDefault="00C56FC5">
      <w:pPr>
        <w:pStyle w:val="a3"/>
        <w:spacing w:before="195" w:line="276" w:lineRule="auto"/>
      </w:pPr>
      <w:r>
        <w:t>использовать</w:t>
      </w:r>
      <w:r>
        <w:rPr>
          <w:spacing w:val="-8"/>
        </w:rPr>
        <w:t xml:space="preserve"> </w:t>
      </w:r>
      <w:r>
        <w:t>знаково-символические</w:t>
      </w:r>
      <w:r>
        <w:rPr>
          <w:spacing w:val="-5"/>
        </w:rPr>
        <w:t xml:space="preserve"> </w:t>
      </w:r>
      <w:r>
        <w:t>средства</w:t>
      </w:r>
      <w:r>
        <w:rPr>
          <w:spacing w:val="-8"/>
        </w:rPr>
        <w:t xml:space="preserve"> </w:t>
      </w:r>
      <w:r>
        <w:t>для</w:t>
      </w:r>
      <w:r>
        <w:rPr>
          <w:spacing w:val="-7"/>
        </w:rPr>
        <w:t xml:space="preserve"> </w:t>
      </w:r>
      <w:r>
        <w:t>составления</w:t>
      </w:r>
      <w:r>
        <w:rPr>
          <w:spacing w:val="-7"/>
        </w:rPr>
        <w:t xml:space="preserve"> </w:t>
      </w:r>
      <w:r>
        <w:t>орнаментов</w:t>
      </w:r>
      <w:r>
        <w:rPr>
          <w:spacing w:val="-8"/>
        </w:rPr>
        <w:t xml:space="preserve"> </w:t>
      </w:r>
      <w:r>
        <w:t>и декоративных композиций;</w:t>
      </w:r>
    </w:p>
    <w:p w:rsidR="00906145" w:rsidRDefault="00C56FC5">
      <w:pPr>
        <w:pStyle w:val="a3"/>
        <w:spacing w:before="200" w:line="276" w:lineRule="auto"/>
        <w:ind w:right="333"/>
      </w:pPr>
      <w:r>
        <w:t>классифицировать</w:t>
      </w:r>
      <w:r>
        <w:rPr>
          <w:spacing w:val="-6"/>
        </w:rPr>
        <w:t xml:space="preserve"> </w:t>
      </w:r>
      <w:r>
        <w:t>произведения</w:t>
      </w:r>
      <w:r>
        <w:rPr>
          <w:spacing w:val="-7"/>
        </w:rPr>
        <w:t xml:space="preserve"> </w:t>
      </w:r>
      <w:r>
        <w:t>искусства</w:t>
      </w:r>
      <w:r>
        <w:rPr>
          <w:spacing w:val="-6"/>
        </w:rPr>
        <w:t xml:space="preserve"> </w:t>
      </w:r>
      <w:r>
        <w:t>по</w:t>
      </w:r>
      <w:r>
        <w:rPr>
          <w:spacing w:val="-8"/>
        </w:rPr>
        <w:t xml:space="preserve"> </w:t>
      </w:r>
      <w:r>
        <w:t>видам</w:t>
      </w:r>
      <w:r>
        <w:rPr>
          <w:spacing w:val="-8"/>
        </w:rPr>
        <w:t xml:space="preserve"> </w:t>
      </w:r>
      <w:r>
        <w:t>и,</w:t>
      </w:r>
      <w:r>
        <w:rPr>
          <w:spacing w:val="-6"/>
        </w:rPr>
        <w:t xml:space="preserve"> </w:t>
      </w:r>
      <w:r>
        <w:t>соответственно,</w:t>
      </w:r>
      <w:r>
        <w:rPr>
          <w:spacing w:val="-8"/>
        </w:rPr>
        <w:t xml:space="preserve"> </w:t>
      </w:r>
      <w:r>
        <w:t>по назначению в жизни людей;</w:t>
      </w:r>
    </w:p>
    <w:p w:rsidR="00906145" w:rsidRDefault="00C56FC5">
      <w:pPr>
        <w:pStyle w:val="a3"/>
        <w:spacing w:before="201" w:line="276" w:lineRule="auto"/>
      </w:pPr>
      <w:r>
        <w:t>классифицировать</w:t>
      </w:r>
      <w:r>
        <w:rPr>
          <w:spacing w:val="-6"/>
        </w:rPr>
        <w:t xml:space="preserve"> </w:t>
      </w:r>
      <w:r>
        <w:t>произведения</w:t>
      </w:r>
      <w:r>
        <w:rPr>
          <w:spacing w:val="-7"/>
        </w:rPr>
        <w:t xml:space="preserve"> </w:t>
      </w:r>
      <w:r>
        <w:t>изобразительного</w:t>
      </w:r>
      <w:r>
        <w:rPr>
          <w:spacing w:val="-8"/>
        </w:rPr>
        <w:t xml:space="preserve"> </w:t>
      </w:r>
      <w:r>
        <w:t>искусства</w:t>
      </w:r>
      <w:r>
        <w:rPr>
          <w:spacing w:val="-8"/>
        </w:rPr>
        <w:t xml:space="preserve"> </w:t>
      </w:r>
      <w:r>
        <w:t>по</w:t>
      </w:r>
      <w:r>
        <w:rPr>
          <w:spacing w:val="-5"/>
        </w:rPr>
        <w:t xml:space="preserve"> </w:t>
      </w:r>
      <w:r>
        <w:t>жанрам</w:t>
      </w:r>
      <w:r>
        <w:rPr>
          <w:spacing w:val="-8"/>
        </w:rPr>
        <w:t xml:space="preserve"> </w:t>
      </w:r>
      <w:r>
        <w:t>в</w:t>
      </w:r>
      <w:r>
        <w:rPr>
          <w:spacing w:val="-6"/>
        </w:rPr>
        <w:t xml:space="preserve"> </w:t>
      </w:r>
      <w:r>
        <w:t>качестве инструмента анализа содержания произведений;</w:t>
      </w:r>
    </w:p>
    <w:p w:rsidR="00906145" w:rsidRDefault="00C56FC5">
      <w:pPr>
        <w:pStyle w:val="a3"/>
        <w:spacing w:before="200"/>
      </w:pPr>
      <w:r>
        <w:t>ставить</w:t>
      </w:r>
      <w:r>
        <w:rPr>
          <w:spacing w:val="-13"/>
        </w:rPr>
        <w:t xml:space="preserve"> </w:t>
      </w:r>
      <w:r>
        <w:t>и</w:t>
      </w:r>
      <w:r>
        <w:rPr>
          <w:spacing w:val="-11"/>
        </w:rPr>
        <w:t xml:space="preserve"> </w:t>
      </w:r>
      <w:r>
        <w:t>использовать</w:t>
      </w:r>
      <w:r>
        <w:rPr>
          <w:spacing w:val="-13"/>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2"/>
        </w:rPr>
        <w:t xml:space="preserve"> </w:t>
      </w:r>
      <w:r>
        <w:rPr>
          <w:spacing w:val="-2"/>
        </w:rPr>
        <w:t>познания.</w:t>
      </w:r>
    </w:p>
    <w:p w:rsidR="00906145" w:rsidRDefault="00906145">
      <w:pPr>
        <w:pStyle w:val="a3"/>
        <w:ind w:left="0"/>
      </w:pPr>
    </w:p>
    <w:p w:rsidR="00906145" w:rsidRDefault="00906145">
      <w:pPr>
        <w:pStyle w:val="a3"/>
        <w:spacing w:before="191"/>
        <w:ind w:left="0"/>
      </w:pPr>
    </w:p>
    <w:p w:rsidR="00906145" w:rsidRDefault="00C56FC5">
      <w:pPr>
        <w:ind w:left="982"/>
        <w:rPr>
          <w:i/>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p>
    <w:p w:rsidR="00906145" w:rsidRDefault="00906145">
      <w:pPr>
        <w:rPr>
          <w:i/>
          <w:sz w:val="26"/>
        </w:rPr>
        <w:sectPr w:rsidR="00906145">
          <w:pgSz w:w="12240" w:h="15840"/>
          <w:pgMar w:top="1060" w:right="720" w:bottom="720" w:left="720" w:header="0" w:footer="534" w:gutter="0"/>
          <w:cols w:space="720"/>
        </w:sectPr>
      </w:pPr>
    </w:p>
    <w:p w:rsidR="00906145" w:rsidRDefault="00C56FC5">
      <w:pPr>
        <w:pStyle w:val="a3"/>
        <w:spacing w:before="65"/>
      </w:pPr>
      <w:r>
        <w:lastRenderedPageBreak/>
        <w:t>использовать</w:t>
      </w:r>
      <w:r>
        <w:rPr>
          <w:spacing w:val="-16"/>
        </w:rPr>
        <w:t xml:space="preserve"> </w:t>
      </w:r>
      <w:r>
        <w:t>электронные</w:t>
      </w:r>
      <w:r>
        <w:rPr>
          <w:spacing w:val="-16"/>
        </w:rPr>
        <w:t xml:space="preserve"> </w:t>
      </w:r>
      <w:r>
        <w:t>образовательные</w:t>
      </w:r>
      <w:r>
        <w:rPr>
          <w:spacing w:val="-15"/>
        </w:rPr>
        <w:t xml:space="preserve"> </w:t>
      </w:r>
      <w:r>
        <w:rPr>
          <w:spacing w:val="-2"/>
        </w:rPr>
        <w:t>ресурсы;</w:t>
      </w:r>
    </w:p>
    <w:p w:rsidR="00906145" w:rsidRDefault="00C56FC5">
      <w:pPr>
        <w:pStyle w:val="a3"/>
        <w:spacing w:before="246"/>
      </w:pPr>
      <w:r>
        <w:t>уметь</w:t>
      </w:r>
      <w:r>
        <w:rPr>
          <w:spacing w:val="-11"/>
        </w:rPr>
        <w:t xml:space="preserve"> </w:t>
      </w:r>
      <w:r>
        <w:t>работать</w:t>
      </w:r>
      <w:r>
        <w:rPr>
          <w:spacing w:val="-9"/>
        </w:rPr>
        <w:t xml:space="preserve"> </w:t>
      </w:r>
      <w:r>
        <w:t>с</w:t>
      </w:r>
      <w:r>
        <w:rPr>
          <w:spacing w:val="-10"/>
        </w:rPr>
        <w:t xml:space="preserve"> </w:t>
      </w:r>
      <w:r>
        <w:t>электронными</w:t>
      </w:r>
      <w:r>
        <w:rPr>
          <w:spacing w:val="-6"/>
        </w:rPr>
        <w:t xml:space="preserve"> </w:t>
      </w:r>
      <w:r>
        <w:t>учебниками</w:t>
      </w:r>
      <w:r>
        <w:rPr>
          <w:spacing w:val="-11"/>
        </w:rPr>
        <w:t xml:space="preserve"> </w:t>
      </w:r>
      <w:r>
        <w:t>и</w:t>
      </w:r>
      <w:r>
        <w:rPr>
          <w:spacing w:val="-7"/>
        </w:rPr>
        <w:t xml:space="preserve"> </w:t>
      </w:r>
      <w:r>
        <w:t>учебными</w:t>
      </w:r>
      <w:r>
        <w:rPr>
          <w:spacing w:val="-11"/>
        </w:rPr>
        <w:t xml:space="preserve"> </w:t>
      </w:r>
      <w:r>
        <w:rPr>
          <w:spacing w:val="-2"/>
        </w:rPr>
        <w:t>пособиями;</w:t>
      </w:r>
    </w:p>
    <w:p w:rsidR="00906145" w:rsidRDefault="00C56FC5">
      <w:pPr>
        <w:pStyle w:val="a3"/>
        <w:spacing w:before="246" w:line="276" w:lineRule="auto"/>
      </w:pPr>
      <w:r>
        <w:t>выбирать источник для получения информации: поисковые системы Интернета, цифровые</w:t>
      </w:r>
      <w:r>
        <w:rPr>
          <w:spacing w:val="-7"/>
        </w:rPr>
        <w:t xml:space="preserve"> </w:t>
      </w:r>
      <w:r>
        <w:t>электронные</w:t>
      </w:r>
      <w:r>
        <w:rPr>
          <w:spacing w:val="-7"/>
        </w:rPr>
        <w:t xml:space="preserve"> </w:t>
      </w:r>
      <w:r>
        <w:t>средства,</w:t>
      </w:r>
      <w:r>
        <w:rPr>
          <w:spacing w:val="-7"/>
        </w:rPr>
        <w:t xml:space="preserve"> </w:t>
      </w:r>
      <w:r>
        <w:t>справочники,</w:t>
      </w:r>
      <w:r>
        <w:rPr>
          <w:spacing w:val="-7"/>
        </w:rPr>
        <w:t xml:space="preserve"> </w:t>
      </w:r>
      <w:r>
        <w:t>художественные</w:t>
      </w:r>
      <w:r>
        <w:rPr>
          <w:spacing w:val="-7"/>
        </w:rPr>
        <w:t xml:space="preserve"> </w:t>
      </w:r>
      <w:r>
        <w:t>альбомы</w:t>
      </w:r>
      <w:r>
        <w:rPr>
          <w:spacing w:val="-6"/>
        </w:rPr>
        <w:t xml:space="preserve"> </w:t>
      </w:r>
      <w:r>
        <w:t>и</w:t>
      </w:r>
      <w:r>
        <w:rPr>
          <w:spacing w:val="-7"/>
        </w:rPr>
        <w:t xml:space="preserve"> </w:t>
      </w:r>
      <w:r>
        <w:t xml:space="preserve">детские </w:t>
      </w:r>
      <w:r>
        <w:rPr>
          <w:spacing w:val="-2"/>
        </w:rPr>
        <w:t>книги;</w:t>
      </w:r>
    </w:p>
    <w:p w:rsidR="00906145" w:rsidRDefault="00C56FC5">
      <w:pPr>
        <w:pStyle w:val="a3"/>
        <w:spacing w:before="200" w:line="276" w:lineRule="auto"/>
      </w:pPr>
      <w:r>
        <w:t>анализировать,</w:t>
      </w:r>
      <w:r>
        <w:rPr>
          <w:spacing w:val="-9"/>
        </w:rPr>
        <w:t xml:space="preserve"> </w:t>
      </w:r>
      <w:r>
        <w:t>интерпретировать,</w:t>
      </w:r>
      <w:r>
        <w:rPr>
          <w:spacing w:val="-9"/>
        </w:rPr>
        <w:t xml:space="preserve"> </w:t>
      </w:r>
      <w:r>
        <w:t>обобщать</w:t>
      </w:r>
      <w:r>
        <w:rPr>
          <w:spacing w:val="-9"/>
        </w:rPr>
        <w:t xml:space="preserve"> </w:t>
      </w:r>
      <w:r>
        <w:t>и</w:t>
      </w:r>
      <w:r>
        <w:rPr>
          <w:spacing w:val="-9"/>
        </w:rPr>
        <w:t xml:space="preserve"> </w:t>
      </w:r>
      <w:r>
        <w:t>систематизировать</w:t>
      </w:r>
      <w:r>
        <w:rPr>
          <w:spacing w:val="-9"/>
        </w:rPr>
        <w:t xml:space="preserve"> </w:t>
      </w:r>
      <w:r>
        <w:t>информацию, представленную в произведениях искусства, текстах, таблицах и схемах;</w:t>
      </w:r>
    </w:p>
    <w:p w:rsidR="00906145" w:rsidRDefault="00C56FC5">
      <w:pPr>
        <w:pStyle w:val="a3"/>
        <w:spacing w:before="201"/>
      </w:pPr>
      <w:r>
        <w:t>самостоятельно</w:t>
      </w:r>
      <w:r>
        <w:rPr>
          <w:spacing w:val="-9"/>
        </w:rPr>
        <w:t xml:space="preserve"> </w:t>
      </w:r>
      <w:r>
        <w:t>готовить</w:t>
      </w:r>
      <w:r>
        <w:rPr>
          <w:spacing w:val="-11"/>
        </w:rPr>
        <w:t xml:space="preserve"> </w:t>
      </w:r>
      <w:r>
        <w:t>информацию</w:t>
      </w:r>
      <w:r>
        <w:rPr>
          <w:spacing w:val="-10"/>
        </w:rPr>
        <w:t xml:space="preserve"> </w:t>
      </w:r>
      <w:r>
        <w:t>на</w:t>
      </w:r>
      <w:r>
        <w:rPr>
          <w:spacing w:val="-11"/>
        </w:rPr>
        <w:t xml:space="preserve"> </w:t>
      </w:r>
      <w:r>
        <w:t>заданную</w:t>
      </w:r>
      <w:r>
        <w:rPr>
          <w:spacing w:val="-11"/>
        </w:rPr>
        <w:t xml:space="preserve"> </w:t>
      </w:r>
      <w:r>
        <w:t>или</w:t>
      </w:r>
      <w:r>
        <w:rPr>
          <w:spacing w:val="-8"/>
        </w:rPr>
        <w:t xml:space="preserve"> </w:t>
      </w:r>
      <w:r>
        <w:t>выбранную</w:t>
      </w:r>
      <w:r>
        <w:rPr>
          <w:spacing w:val="-9"/>
        </w:rPr>
        <w:t xml:space="preserve"> </w:t>
      </w:r>
      <w:r>
        <w:t>тему</w:t>
      </w:r>
      <w:r>
        <w:rPr>
          <w:spacing w:val="-15"/>
        </w:rPr>
        <w:t xml:space="preserve"> </w:t>
      </w:r>
      <w:r>
        <w:rPr>
          <w:spacing w:val="-10"/>
        </w:rPr>
        <w:t>и</w:t>
      </w:r>
    </w:p>
    <w:p w:rsidR="00906145" w:rsidRDefault="00C56FC5">
      <w:pPr>
        <w:pStyle w:val="a3"/>
        <w:spacing w:before="44"/>
      </w:pPr>
      <w:r>
        <w:t>представлять</w:t>
      </w:r>
      <w:r>
        <w:rPr>
          <w:spacing w:val="-9"/>
        </w:rPr>
        <w:t xml:space="preserve"> </w:t>
      </w:r>
      <w:r>
        <w:t>её</w:t>
      </w:r>
      <w:r>
        <w:rPr>
          <w:spacing w:val="-9"/>
        </w:rPr>
        <w:t xml:space="preserve"> </w:t>
      </w:r>
      <w:r>
        <w:t>в</w:t>
      </w:r>
      <w:r>
        <w:rPr>
          <w:spacing w:val="-8"/>
        </w:rPr>
        <w:t xml:space="preserve"> </w:t>
      </w:r>
      <w:r>
        <w:t>различных</w:t>
      </w:r>
      <w:r>
        <w:rPr>
          <w:spacing w:val="-9"/>
        </w:rPr>
        <w:t xml:space="preserve"> </w:t>
      </w:r>
      <w:r>
        <w:t>видах:</w:t>
      </w:r>
      <w:r>
        <w:rPr>
          <w:spacing w:val="-9"/>
        </w:rPr>
        <w:t xml:space="preserve"> </w:t>
      </w:r>
      <w:r>
        <w:t>рисунках</w:t>
      </w:r>
      <w:r>
        <w:rPr>
          <w:spacing w:val="-8"/>
        </w:rPr>
        <w:t xml:space="preserve"> </w:t>
      </w:r>
      <w:r>
        <w:t>и</w:t>
      </w:r>
      <w:r>
        <w:rPr>
          <w:spacing w:val="-6"/>
        </w:rPr>
        <w:t xml:space="preserve"> </w:t>
      </w:r>
      <w:r>
        <w:t>эскизах,</w:t>
      </w:r>
      <w:r>
        <w:rPr>
          <w:spacing w:val="-6"/>
        </w:rPr>
        <w:t xml:space="preserve"> </w:t>
      </w:r>
      <w:r>
        <w:t>электронных</w:t>
      </w:r>
      <w:r>
        <w:rPr>
          <w:spacing w:val="-9"/>
        </w:rPr>
        <w:t xml:space="preserve"> </w:t>
      </w:r>
      <w:r>
        <w:rPr>
          <w:spacing w:val="-2"/>
        </w:rPr>
        <w:t>презентациях;</w:t>
      </w:r>
    </w:p>
    <w:p w:rsidR="00906145" w:rsidRDefault="00C56FC5">
      <w:pPr>
        <w:pStyle w:val="a3"/>
        <w:spacing w:before="246"/>
      </w:pPr>
      <w:r>
        <w:t>осуществлять</w:t>
      </w:r>
      <w:r>
        <w:rPr>
          <w:spacing w:val="-14"/>
        </w:rPr>
        <w:t xml:space="preserve"> </w:t>
      </w:r>
      <w:r>
        <w:t>виртуальные</w:t>
      </w:r>
      <w:r>
        <w:rPr>
          <w:spacing w:val="-14"/>
        </w:rPr>
        <w:t xml:space="preserve"> </w:t>
      </w:r>
      <w:r>
        <w:t>путешествия</w:t>
      </w:r>
      <w:r>
        <w:rPr>
          <w:spacing w:val="-12"/>
        </w:rPr>
        <w:t xml:space="preserve"> </w:t>
      </w:r>
      <w:r>
        <w:t>по</w:t>
      </w:r>
      <w:r>
        <w:rPr>
          <w:spacing w:val="-13"/>
        </w:rPr>
        <w:t xml:space="preserve"> </w:t>
      </w:r>
      <w:r>
        <w:t>архитектурным</w:t>
      </w:r>
      <w:r>
        <w:rPr>
          <w:spacing w:val="-13"/>
        </w:rPr>
        <w:t xml:space="preserve"> </w:t>
      </w:r>
      <w:r>
        <w:t>памятникам,</w:t>
      </w:r>
      <w:r>
        <w:rPr>
          <w:spacing w:val="-13"/>
        </w:rPr>
        <w:t xml:space="preserve"> </w:t>
      </w:r>
      <w:r>
        <w:rPr>
          <w:spacing w:val="-10"/>
        </w:rPr>
        <w:t>в</w:t>
      </w:r>
    </w:p>
    <w:p w:rsidR="00906145" w:rsidRDefault="00C56FC5">
      <w:pPr>
        <w:pStyle w:val="a3"/>
        <w:spacing w:before="44" w:line="276" w:lineRule="auto"/>
        <w:ind w:right="135"/>
      </w:pPr>
      <w:r>
        <w:t>отечественные</w:t>
      </w:r>
      <w:r>
        <w:rPr>
          <w:spacing w:val="-7"/>
        </w:rPr>
        <w:t xml:space="preserve"> </w:t>
      </w:r>
      <w:r>
        <w:t>художественные</w:t>
      </w:r>
      <w:r>
        <w:rPr>
          <w:spacing w:val="-7"/>
        </w:rPr>
        <w:t xml:space="preserve"> </w:t>
      </w:r>
      <w:r>
        <w:t>музеи</w:t>
      </w:r>
      <w:r>
        <w:rPr>
          <w:spacing w:val="-7"/>
        </w:rPr>
        <w:t xml:space="preserve"> </w:t>
      </w:r>
      <w:r>
        <w:t>и</w:t>
      </w:r>
      <w:r>
        <w:rPr>
          <w:spacing w:val="-6"/>
        </w:rPr>
        <w:t xml:space="preserve"> </w:t>
      </w:r>
      <w:r>
        <w:t>зарубежные</w:t>
      </w:r>
      <w:r>
        <w:rPr>
          <w:spacing w:val="-7"/>
        </w:rPr>
        <w:t xml:space="preserve"> </w:t>
      </w:r>
      <w:r>
        <w:t>художественные</w:t>
      </w:r>
      <w:r>
        <w:rPr>
          <w:spacing w:val="-7"/>
        </w:rPr>
        <w:t xml:space="preserve"> </w:t>
      </w:r>
      <w:r>
        <w:t>музеи</w:t>
      </w:r>
      <w:r>
        <w:rPr>
          <w:spacing w:val="-7"/>
        </w:rPr>
        <w:t xml:space="preserve"> </w:t>
      </w:r>
      <w:r>
        <w:t>(галереи) на основе установок и квестов, предложенных учителем;</w:t>
      </w:r>
    </w:p>
    <w:p w:rsidR="00906145" w:rsidRDefault="00C56FC5">
      <w:pPr>
        <w:pStyle w:val="a3"/>
        <w:spacing w:before="200"/>
      </w:pPr>
      <w:r>
        <w:t>соблюдать</w:t>
      </w:r>
      <w:r>
        <w:rPr>
          <w:spacing w:val="-12"/>
        </w:rPr>
        <w:t xml:space="preserve"> </w:t>
      </w:r>
      <w:r>
        <w:t>правила</w:t>
      </w:r>
      <w:r>
        <w:rPr>
          <w:spacing w:val="-11"/>
        </w:rPr>
        <w:t xml:space="preserve"> </w:t>
      </w:r>
      <w:r>
        <w:t>информационной</w:t>
      </w:r>
      <w:r>
        <w:rPr>
          <w:spacing w:val="-9"/>
        </w:rPr>
        <w:t xml:space="preserve"> </w:t>
      </w:r>
      <w:r>
        <w:t>безопасности</w:t>
      </w:r>
      <w:r>
        <w:rPr>
          <w:spacing w:val="-11"/>
        </w:rPr>
        <w:t xml:space="preserve"> </w:t>
      </w:r>
      <w:r>
        <w:t>при</w:t>
      </w:r>
      <w:r>
        <w:rPr>
          <w:spacing w:val="-11"/>
        </w:rPr>
        <w:t xml:space="preserve"> </w:t>
      </w:r>
      <w:r>
        <w:t>работе</w:t>
      </w:r>
      <w:r>
        <w:rPr>
          <w:spacing w:val="-9"/>
        </w:rPr>
        <w:t xml:space="preserve"> </w:t>
      </w:r>
      <w:r>
        <w:t>в</w:t>
      </w:r>
      <w:r>
        <w:rPr>
          <w:spacing w:val="-12"/>
        </w:rPr>
        <w:t xml:space="preserve"> </w:t>
      </w:r>
      <w:r>
        <w:t>сети</w:t>
      </w:r>
      <w:r>
        <w:rPr>
          <w:spacing w:val="-11"/>
        </w:rPr>
        <w:t xml:space="preserve"> </w:t>
      </w:r>
      <w:r>
        <w:rPr>
          <w:spacing w:val="-2"/>
        </w:rPr>
        <w:t>Интернет.</w:t>
      </w:r>
    </w:p>
    <w:p w:rsidR="00906145" w:rsidRDefault="00C56FC5" w:rsidP="00E14051">
      <w:pPr>
        <w:pStyle w:val="a4"/>
        <w:numPr>
          <w:ilvl w:val="0"/>
          <w:numId w:val="28"/>
        </w:numPr>
        <w:tabs>
          <w:tab w:val="left" w:pos="1305"/>
        </w:tabs>
        <w:spacing w:before="249" w:line="436" w:lineRule="auto"/>
        <w:ind w:right="2701" w:firstLine="0"/>
        <w:rPr>
          <w:sz w:val="26"/>
        </w:rPr>
      </w:pPr>
      <w:r>
        <w:rPr>
          <w:sz w:val="26"/>
        </w:rPr>
        <w:t>Овладение</w:t>
      </w:r>
      <w:r>
        <w:rPr>
          <w:spacing w:val="-12"/>
          <w:sz w:val="26"/>
        </w:rPr>
        <w:t xml:space="preserve"> </w:t>
      </w:r>
      <w:r>
        <w:rPr>
          <w:sz w:val="26"/>
        </w:rPr>
        <w:t>универсальными</w:t>
      </w:r>
      <w:r>
        <w:rPr>
          <w:spacing w:val="-14"/>
          <w:sz w:val="26"/>
        </w:rPr>
        <w:t xml:space="preserve"> </w:t>
      </w:r>
      <w:r>
        <w:rPr>
          <w:sz w:val="26"/>
        </w:rPr>
        <w:t>коммуникативными</w:t>
      </w:r>
      <w:r>
        <w:rPr>
          <w:spacing w:val="-16"/>
          <w:sz w:val="26"/>
        </w:rPr>
        <w:t xml:space="preserve"> </w:t>
      </w:r>
      <w:r>
        <w:rPr>
          <w:sz w:val="26"/>
        </w:rPr>
        <w:t>действиями Обучающиеся должны овладеть следующими действиями:</w:t>
      </w:r>
    </w:p>
    <w:p w:rsidR="00906145" w:rsidRDefault="00C56FC5">
      <w:pPr>
        <w:pStyle w:val="a3"/>
        <w:spacing w:line="276" w:lineRule="auto"/>
      </w:pPr>
      <w:r>
        <w:t>понимать</w:t>
      </w:r>
      <w:r>
        <w:rPr>
          <w:spacing w:val="-6"/>
        </w:rPr>
        <w:t xml:space="preserve"> </w:t>
      </w:r>
      <w:r>
        <w:t>искусство</w:t>
      </w:r>
      <w:r>
        <w:rPr>
          <w:spacing w:val="-4"/>
        </w:rPr>
        <w:t xml:space="preserve"> </w:t>
      </w:r>
      <w:r>
        <w:t>в</w:t>
      </w:r>
      <w:r>
        <w:rPr>
          <w:spacing w:val="-4"/>
        </w:rPr>
        <w:t xml:space="preserve"> </w:t>
      </w:r>
      <w:r>
        <w:t>качестве</w:t>
      </w:r>
      <w:r>
        <w:rPr>
          <w:spacing w:val="-6"/>
        </w:rPr>
        <w:t xml:space="preserve"> </w:t>
      </w:r>
      <w:r>
        <w:t>особого</w:t>
      </w:r>
      <w:r>
        <w:rPr>
          <w:spacing w:val="-4"/>
        </w:rPr>
        <w:t xml:space="preserve"> </w:t>
      </w:r>
      <w:r>
        <w:t>языка</w:t>
      </w:r>
      <w:r>
        <w:rPr>
          <w:spacing w:val="-6"/>
        </w:rPr>
        <w:t xml:space="preserve"> </w:t>
      </w:r>
      <w:r>
        <w:t>общения</w:t>
      </w:r>
      <w:r>
        <w:rPr>
          <w:spacing w:val="-1"/>
        </w:rPr>
        <w:t xml:space="preserve"> </w:t>
      </w:r>
      <w:r>
        <w:t>—</w:t>
      </w:r>
      <w:r>
        <w:rPr>
          <w:spacing w:val="-6"/>
        </w:rPr>
        <w:t xml:space="preserve"> </w:t>
      </w:r>
      <w:r>
        <w:t>межличностного</w:t>
      </w:r>
      <w:r>
        <w:rPr>
          <w:spacing w:val="-6"/>
        </w:rPr>
        <w:t xml:space="preserve"> </w:t>
      </w:r>
      <w:r>
        <w:t>(автор</w:t>
      </w:r>
      <w:r>
        <w:rPr>
          <w:spacing w:val="-4"/>
        </w:rPr>
        <w:t xml:space="preserve"> </w:t>
      </w:r>
      <w:r>
        <w:t>— зритель), между поколениями, между народами;</w:t>
      </w:r>
    </w:p>
    <w:p w:rsidR="00906145" w:rsidRDefault="00C56FC5">
      <w:pPr>
        <w:pStyle w:val="a3"/>
        <w:spacing w:before="199" w:line="276" w:lineRule="auto"/>
        <w:ind w:right="135"/>
      </w:pPr>
      <w:r>
        <w:t>вести диалог и участвовать в дискуссии, проявляя уважительное отношение к оппонентам,</w:t>
      </w:r>
      <w:r>
        <w:rPr>
          <w:spacing w:val="-5"/>
        </w:rPr>
        <w:t xml:space="preserve"> </w:t>
      </w:r>
      <w:r>
        <w:t>сопоставлять</w:t>
      </w:r>
      <w:r>
        <w:rPr>
          <w:spacing w:val="-8"/>
        </w:rPr>
        <w:t xml:space="preserve"> </w:t>
      </w:r>
      <w:r>
        <w:t>свои</w:t>
      </w:r>
      <w:r>
        <w:rPr>
          <w:spacing w:val="-7"/>
        </w:rPr>
        <w:t xml:space="preserve"> </w:t>
      </w:r>
      <w:r>
        <w:t>суждения</w:t>
      </w:r>
      <w:r>
        <w:rPr>
          <w:spacing w:val="-7"/>
        </w:rPr>
        <w:t xml:space="preserve"> </w:t>
      </w:r>
      <w:r>
        <w:t>с</w:t>
      </w:r>
      <w:r>
        <w:rPr>
          <w:spacing w:val="-4"/>
        </w:rPr>
        <w:t xml:space="preserve"> </w:t>
      </w:r>
      <w:r>
        <w:t>суждениями</w:t>
      </w:r>
      <w:r>
        <w:rPr>
          <w:spacing w:val="-2"/>
        </w:rPr>
        <w:t xml:space="preserve"> </w:t>
      </w:r>
      <w:r>
        <w:t>участников</w:t>
      </w:r>
      <w:r>
        <w:rPr>
          <w:spacing w:val="-7"/>
        </w:rPr>
        <w:t xml:space="preserve"> </w:t>
      </w:r>
      <w:r>
        <w:t>общения,</w:t>
      </w:r>
      <w:r>
        <w:rPr>
          <w:spacing w:val="-7"/>
        </w:rPr>
        <w:t xml:space="preserve"> </w:t>
      </w:r>
      <w:r>
        <w:t>выявляя и корректно отстаивая свои позиции в оценке и понимании обсуждаемого явления;</w:t>
      </w:r>
    </w:p>
    <w:p w:rsidR="00906145" w:rsidRDefault="00C56FC5">
      <w:pPr>
        <w:pStyle w:val="a3"/>
        <w:spacing w:before="200" w:line="276" w:lineRule="auto"/>
      </w:pPr>
      <w:r>
        <w:t>находить</w:t>
      </w:r>
      <w:r>
        <w:rPr>
          <w:spacing w:val="-4"/>
        </w:rPr>
        <w:t xml:space="preserve"> </w:t>
      </w:r>
      <w:r>
        <w:t>общее</w:t>
      </w:r>
      <w:r>
        <w:rPr>
          <w:spacing w:val="-3"/>
        </w:rPr>
        <w:t xml:space="preserve"> </w:t>
      </w:r>
      <w:r>
        <w:t>решение</w:t>
      </w:r>
      <w:r>
        <w:rPr>
          <w:spacing w:val="-5"/>
        </w:rPr>
        <w:t xml:space="preserve"> </w:t>
      </w:r>
      <w:r>
        <w:t>и</w:t>
      </w:r>
      <w:r>
        <w:rPr>
          <w:spacing w:val="-5"/>
        </w:rPr>
        <w:t xml:space="preserve"> </w:t>
      </w:r>
      <w:r>
        <w:t>разрешать</w:t>
      </w:r>
      <w:r>
        <w:rPr>
          <w:spacing w:val="-3"/>
        </w:rPr>
        <w:t xml:space="preserve"> </w:t>
      </w:r>
      <w:r>
        <w:t>конфликты</w:t>
      </w:r>
      <w:r>
        <w:rPr>
          <w:spacing w:val="-5"/>
        </w:rPr>
        <w:t xml:space="preserve"> </w:t>
      </w:r>
      <w:r>
        <w:t>на</w:t>
      </w:r>
      <w:r>
        <w:rPr>
          <w:spacing w:val="-5"/>
        </w:rPr>
        <w:t xml:space="preserve"> </w:t>
      </w:r>
      <w:r>
        <w:t>основе</w:t>
      </w:r>
      <w:r>
        <w:rPr>
          <w:spacing w:val="-5"/>
        </w:rPr>
        <w:t xml:space="preserve"> </w:t>
      </w:r>
      <w:r>
        <w:t>общих</w:t>
      </w:r>
      <w:r>
        <w:rPr>
          <w:spacing w:val="-5"/>
        </w:rPr>
        <w:t xml:space="preserve"> </w:t>
      </w:r>
      <w:r>
        <w:t>позиций</w:t>
      </w:r>
      <w:r>
        <w:rPr>
          <w:spacing w:val="-4"/>
        </w:rPr>
        <w:t xml:space="preserve"> </w:t>
      </w:r>
      <w:r>
        <w:t>и</w:t>
      </w:r>
      <w:r>
        <w:rPr>
          <w:spacing w:val="-3"/>
        </w:rPr>
        <w:t xml:space="preserve"> </w:t>
      </w:r>
      <w:r>
        <w:t>учёта интересов в процессе совместной художественной деятельности;</w:t>
      </w:r>
    </w:p>
    <w:p w:rsidR="00906145" w:rsidRDefault="00C56FC5">
      <w:pPr>
        <w:pStyle w:val="a3"/>
        <w:spacing w:before="201" w:line="276" w:lineRule="auto"/>
      </w:pPr>
      <w:r>
        <w:t>демонстрировать</w:t>
      </w:r>
      <w:r>
        <w:rPr>
          <w:spacing w:val="-7"/>
        </w:rPr>
        <w:t xml:space="preserve"> </w:t>
      </w:r>
      <w:r>
        <w:t>и</w:t>
      </w:r>
      <w:r>
        <w:rPr>
          <w:spacing w:val="-7"/>
        </w:rPr>
        <w:t xml:space="preserve"> </w:t>
      </w:r>
      <w:r>
        <w:t>объяснять</w:t>
      </w:r>
      <w:r>
        <w:rPr>
          <w:spacing w:val="-8"/>
        </w:rPr>
        <w:t xml:space="preserve"> </w:t>
      </w:r>
      <w:r>
        <w:t>результаты</w:t>
      </w:r>
      <w:r>
        <w:rPr>
          <w:spacing w:val="-6"/>
        </w:rPr>
        <w:t xml:space="preserve"> </w:t>
      </w:r>
      <w:r>
        <w:t>своего</w:t>
      </w:r>
      <w:r>
        <w:rPr>
          <w:spacing w:val="-7"/>
        </w:rPr>
        <w:t xml:space="preserve"> </w:t>
      </w:r>
      <w:r>
        <w:t>творческого,</w:t>
      </w:r>
      <w:r>
        <w:rPr>
          <w:spacing w:val="-7"/>
        </w:rPr>
        <w:t xml:space="preserve"> </w:t>
      </w:r>
      <w:r>
        <w:t>художественного</w:t>
      </w:r>
      <w:r>
        <w:rPr>
          <w:spacing w:val="-7"/>
        </w:rPr>
        <w:t xml:space="preserve"> </w:t>
      </w:r>
      <w:r>
        <w:t>или исследовательского опыта;</w:t>
      </w:r>
    </w:p>
    <w:p w:rsidR="00906145" w:rsidRDefault="00C56FC5">
      <w:pPr>
        <w:pStyle w:val="a3"/>
        <w:spacing w:before="200" w:line="276" w:lineRule="auto"/>
      </w:pPr>
      <w:r>
        <w:t>анализировать</w:t>
      </w:r>
      <w:r>
        <w:rPr>
          <w:spacing w:val="-7"/>
        </w:rPr>
        <w:t xml:space="preserve"> </w:t>
      </w:r>
      <w:r>
        <w:t>произведения</w:t>
      </w:r>
      <w:r>
        <w:rPr>
          <w:spacing w:val="-6"/>
        </w:rPr>
        <w:t xml:space="preserve"> </w:t>
      </w:r>
      <w:r>
        <w:t>детского</w:t>
      </w:r>
      <w:r>
        <w:rPr>
          <w:spacing w:val="-7"/>
        </w:rPr>
        <w:t xml:space="preserve"> </w:t>
      </w:r>
      <w:r>
        <w:t>художественного</w:t>
      </w:r>
      <w:r>
        <w:rPr>
          <w:spacing w:val="-5"/>
        </w:rPr>
        <w:t xml:space="preserve"> </w:t>
      </w:r>
      <w:r>
        <w:t>творчества</w:t>
      </w:r>
      <w:r>
        <w:rPr>
          <w:spacing w:val="-7"/>
        </w:rPr>
        <w:t xml:space="preserve"> </w:t>
      </w:r>
      <w:r>
        <w:t>с</w:t>
      </w:r>
      <w:r>
        <w:rPr>
          <w:spacing w:val="-7"/>
        </w:rPr>
        <w:t xml:space="preserve"> </w:t>
      </w:r>
      <w:r>
        <w:t>позиций</w:t>
      </w:r>
      <w:r>
        <w:rPr>
          <w:spacing w:val="-6"/>
        </w:rPr>
        <w:t xml:space="preserve"> </w:t>
      </w:r>
      <w:r>
        <w:t>их содержания и в соответствии с учебной задачей, поставленной учителем;</w:t>
      </w:r>
    </w:p>
    <w:p w:rsidR="00906145" w:rsidRDefault="00C56FC5">
      <w:pPr>
        <w:pStyle w:val="a3"/>
        <w:spacing w:before="198" w:line="278" w:lineRule="auto"/>
      </w:pPr>
      <w:r>
        <w:t>признавать</w:t>
      </w:r>
      <w:r>
        <w:rPr>
          <w:spacing w:val="-6"/>
        </w:rPr>
        <w:t xml:space="preserve"> </w:t>
      </w:r>
      <w:r>
        <w:t>своё</w:t>
      </w:r>
      <w:r>
        <w:rPr>
          <w:spacing w:val="-5"/>
        </w:rPr>
        <w:t xml:space="preserve"> </w:t>
      </w:r>
      <w:r>
        <w:t>и</w:t>
      </w:r>
      <w:r>
        <w:rPr>
          <w:spacing w:val="-5"/>
        </w:rPr>
        <w:t xml:space="preserve"> </w:t>
      </w:r>
      <w:r>
        <w:t>чужое</w:t>
      </w:r>
      <w:r>
        <w:rPr>
          <w:spacing w:val="-5"/>
        </w:rPr>
        <w:t xml:space="preserve"> </w:t>
      </w:r>
      <w:r>
        <w:t>право</w:t>
      </w:r>
      <w:r>
        <w:rPr>
          <w:spacing w:val="-5"/>
        </w:rPr>
        <w:t xml:space="preserve"> </w:t>
      </w:r>
      <w:r>
        <w:t>на</w:t>
      </w:r>
      <w:r>
        <w:rPr>
          <w:spacing w:val="-5"/>
        </w:rPr>
        <w:t xml:space="preserve"> </w:t>
      </w:r>
      <w:r>
        <w:t>ошибку,</w:t>
      </w:r>
      <w:r>
        <w:rPr>
          <w:spacing w:val="-1"/>
        </w:rPr>
        <w:t xml:space="preserve"> </w:t>
      </w:r>
      <w:r>
        <w:t>развивать</w:t>
      </w:r>
      <w:r>
        <w:rPr>
          <w:spacing w:val="-5"/>
        </w:rPr>
        <w:t xml:space="preserve"> </w:t>
      </w:r>
      <w:r>
        <w:t>свои</w:t>
      </w:r>
      <w:r>
        <w:rPr>
          <w:spacing w:val="-5"/>
        </w:rPr>
        <w:t xml:space="preserve"> </w:t>
      </w:r>
      <w:r>
        <w:t>способности</w:t>
      </w:r>
      <w:r>
        <w:rPr>
          <w:spacing w:val="-5"/>
        </w:rPr>
        <w:t xml:space="preserve"> </w:t>
      </w:r>
      <w:r>
        <w:t>сопереживать, понимать намерения и переживания свои и других людей;</w:t>
      </w:r>
    </w:p>
    <w:p w:rsidR="00906145" w:rsidRDefault="00C56FC5">
      <w:pPr>
        <w:pStyle w:val="a3"/>
        <w:spacing w:before="195" w:line="278" w:lineRule="auto"/>
      </w:pPr>
      <w:r>
        <w:t>взаимодействовать,</w:t>
      </w:r>
      <w:r>
        <w:rPr>
          <w:spacing w:val="-7"/>
        </w:rPr>
        <w:t xml:space="preserve"> </w:t>
      </w:r>
      <w:r>
        <w:t>сотрудничать</w:t>
      </w:r>
      <w:r>
        <w:rPr>
          <w:spacing w:val="-6"/>
        </w:rPr>
        <w:t xml:space="preserve"> </w:t>
      </w:r>
      <w:r>
        <w:t>в</w:t>
      </w:r>
      <w:r>
        <w:rPr>
          <w:spacing w:val="-7"/>
        </w:rPr>
        <w:t xml:space="preserve"> </w:t>
      </w:r>
      <w:r>
        <w:t>процессе</w:t>
      </w:r>
      <w:r>
        <w:rPr>
          <w:spacing w:val="-7"/>
        </w:rPr>
        <w:t xml:space="preserve"> </w:t>
      </w:r>
      <w:r>
        <w:t>коллективной</w:t>
      </w:r>
      <w:r>
        <w:rPr>
          <w:spacing w:val="-7"/>
        </w:rPr>
        <w:t xml:space="preserve"> </w:t>
      </w:r>
      <w:r>
        <w:t>работы,</w:t>
      </w:r>
      <w:r>
        <w:rPr>
          <w:spacing w:val="-7"/>
        </w:rPr>
        <w:t xml:space="preserve"> </w:t>
      </w:r>
      <w:r>
        <w:t>принимать</w:t>
      </w:r>
      <w:r>
        <w:rPr>
          <w:spacing w:val="-7"/>
        </w:rPr>
        <w:t xml:space="preserve"> </w:t>
      </w:r>
      <w:r>
        <w:t>цель совместной деятельности и строить действия по её достижению, договариваться,</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выполнять</w:t>
      </w:r>
      <w:r>
        <w:rPr>
          <w:spacing w:val="-7"/>
        </w:rPr>
        <w:t xml:space="preserve"> </w:t>
      </w:r>
      <w:r>
        <w:t>поручения,</w:t>
      </w:r>
      <w:r>
        <w:rPr>
          <w:spacing w:val="-6"/>
        </w:rPr>
        <w:t xml:space="preserve"> </w:t>
      </w:r>
      <w:r>
        <w:t>подчиняться,</w:t>
      </w:r>
      <w:r>
        <w:rPr>
          <w:spacing w:val="-6"/>
        </w:rPr>
        <w:t xml:space="preserve"> </w:t>
      </w:r>
      <w:r>
        <w:t>ответственно</w:t>
      </w:r>
      <w:r>
        <w:rPr>
          <w:spacing w:val="-6"/>
        </w:rPr>
        <w:t xml:space="preserve"> </w:t>
      </w:r>
      <w:r>
        <w:t>относиться</w:t>
      </w:r>
      <w:r>
        <w:rPr>
          <w:spacing w:val="-3"/>
        </w:rPr>
        <w:t xml:space="preserve"> </w:t>
      </w:r>
      <w:r>
        <w:t>к</w:t>
      </w:r>
      <w:r>
        <w:rPr>
          <w:spacing w:val="-7"/>
        </w:rPr>
        <w:t xml:space="preserve"> </w:t>
      </w:r>
      <w:r>
        <w:t>своей</w:t>
      </w:r>
      <w:r>
        <w:rPr>
          <w:spacing w:val="-6"/>
        </w:rPr>
        <w:t xml:space="preserve"> </w:t>
      </w:r>
      <w:r>
        <w:t>задаче</w:t>
      </w:r>
      <w:r>
        <w:rPr>
          <w:spacing w:val="-6"/>
        </w:rPr>
        <w:t xml:space="preserve"> </w:t>
      </w:r>
      <w:r>
        <w:t>по достижению общего результата.</w:t>
      </w:r>
    </w:p>
    <w:p w:rsidR="00906145" w:rsidRDefault="00C56FC5" w:rsidP="00E14051">
      <w:pPr>
        <w:pStyle w:val="a4"/>
        <w:numPr>
          <w:ilvl w:val="0"/>
          <w:numId w:val="28"/>
        </w:numPr>
        <w:tabs>
          <w:tab w:val="left" w:pos="1305"/>
        </w:tabs>
        <w:spacing w:line="436" w:lineRule="auto"/>
        <w:ind w:right="3204" w:firstLine="0"/>
        <w:rPr>
          <w:sz w:val="26"/>
        </w:rPr>
      </w:pPr>
      <w:r>
        <w:rPr>
          <w:sz w:val="26"/>
        </w:rPr>
        <w:t>Овладение</w:t>
      </w:r>
      <w:r>
        <w:rPr>
          <w:spacing w:val="-11"/>
          <w:sz w:val="26"/>
        </w:rPr>
        <w:t xml:space="preserve"> </w:t>
      </w:r>
      <w:r>
        <w:rPr>
          <w:sz w:val="26"/>
        </w:rPr>
        <w:t>универсальными</w:t>
      </w:r>
      <w:r>
        <w:rPr>
          <w:spacing w:val="-15"/>
          <w:sz w:val="26"/>
        </w:rPr>
        <w:t xml:space="preserve"> </w:t>
      </w:r>
      <w:r>
        <w:rPr>
          <w:sz w:val="26"/>
        </w:rPr>
        <w:t>регулятивными</w:t>
      </w:r>
      <w:r>
        <w:rPr>
          <w:spacing w:val="-15"/>
          <w:sz w:val="26"/>
        </w:rPr>
        <w:t xml:space="preserve"> </w:t>
      </w:r>
      <w:r>
        <w:rPr>
          <w:sz w:val="26"/>
        </w:rPr>
        <w:t>действиями Обучающиеся должны овладеть следующими действиями:</w:t>
      </w:r>
    </w:p>
    <w:p w:rsidR="00906145" w:rsidRDefault="00C56FC5">
      <w:pPr>
        <w:pStyle w:val="a3"/>
        <w:spacing w:line="436" w:lineRule="auto"/>
      </w:pPr>
      <w:r>
        <w:t>внимательно</w:t>
      </w:r>
      <w:r>
        <w:rPr>
          <w:spacing w:val="-8"/>
        </w:rPr>
        <w:t xml:space="preserve"> </w:t>
      </w:r>
      <w:r>
        <w:t>относиться</w:t>
      </w:r>
      <w:r>
        <w:rPr>
          <w:spacing w:val="-8"/>
        </w:rPr>
        <w:t xml:space="preserve"> </w:t>
      </w:r>
      <w:r>
        <w:t>и</w:t>
      </w:r>
      <w:r>
        <w:rPr>
          <w:spacing w:val="-7"/>
        </w:rPr>
        <w:t xml:space="preserve"> </w:t>
      </w:r>
      <w:r>
        <w:t>выполнять</w:t>
      </w:r>
      <w:r>
        <w:rPr>
          <w:spacing w:val="-4"/>
        </w:rPr>
        <w:t xml:space="preserve"> </w:t>
      </w:r>
      <w:r>
        <w:t>учебные</w:t>
      </w:r>
      <w:r>
        <w:rPr>
          <w:spacing w:val="-8"/>
        </w:rPr>
        <w:t xml:space="preserve"> </w:t>
      </w:r>
      <w:r>
        <w:t>задачи,</w:t>
      </w:r>
      <w:r>
        <w:rPr>
          <w:spacing w:val="-8"/>
        </w:rPr>
        <w:t xml:space="preserve"> </w:t>
      </w:r>
      <w:r>
        <w:t>поставленные</w:t>
      </w:r>
      <w:r>
        <w:rPr>
          <w:spacing w:val="-5"/>
        </w:rPr>
        <w:t xml:space="preserve"> </w:t>
      </w:r>
      <w:r>
        <w:t>учителем; соблюдать последовательность учебных действий при выполнении задания;</w:t>
      </w:r>
    </w:p>
    <w:p w:rsidR="00906145" w:rsidRDefault="00C56FC5">
      <w:pPr>
        <w:pStyle w:val="a3"/>
        <w:spacing w:line="278" w:lineRule="auto"/>
        <w:ind w:right="135"/>
      </w:pPr>
      <w:r>
        <w:t>уметь</w:t>
      </w:r>
      <w:r>
        <w:rPr>
          <w:spacing w:val="-6"/>
        </w:rPr>
        <w:t xml:space="preserve"> </w:t>
      </w:r>
      <w:r>
        <w:t>организовывать</w:t>
      </w:r>
      <w:r>
        <w:rPr>
          <w:spacing w:val="-6"/>
        </w:rPr>
        <w:t xml:space="preserve"> </w:t>
      </w:r>
      <w:r>
        <w:t>своё</w:t>
      </w:r>
      <w:r>
        <w:rPr>
          <w:spacing w:val="-6"/>
        </w:rPr>
        <w:t xml:space="preserve"> </w:t>
      </w:r>
      <w:r>
        <w:t>рабочее</w:t>
      </w:r>
      <w:r>
        <w:rPr>
          <w:spacing w:val="-3"/>
        </w:rPr>
        <w:t xml:space="preserve"> </w:t>
      </w:r>
      <w:r>
        <w:t>место</w:t>
      </w:r>
      <w:r>
        <w:rPr>
          <w:spacing w:val="-4"/>
        </w:rPr>
        <w:t xml:space="preserve"> </w:t>
      </w:r>
      <w:r>
        <w:t>для</w:t>
      </w:r>
      <w:r>
        <w:rPr>
          <w:spacing w:val="-5"/>
        </w:rPr>
        <w:t xml:space="preserve"> </w:t>
      </w:r>
      <w:r>
        <w:t>практической</w:t>
      </w:r>
      <w:r>
        <w:rPr>
          <w:spacing w:val="-6"/>
        </w:rPr>
        <w:t xml:space="preserve"> </w:t>
      </w:r>
      <w:r>
        <w:t>работы,</w:t>
      </w:r>
      <w:r>
        <w:rPr>
          <w:spacing w:val="-6"/>
        </w:rPr>
        <w:t xml:space="preserve"> </w:t>
      </w:r>
      <w:r>
        <w:t>сохраняя</w:t>
      </w:r>
      <w:r>
        <w:rPr>
          <w:spacing w:val="-4"/>
        </w:rPr>
        <w:t xml:space="preserve"> </w:t>
      </w:r>
      <w:r>
        <w:t>порядок в окружающем пространстве и бережно относясь к используемым материалам;</w:t>
      </w:r>
    </w:p>
    <w:p w:rsidR="00906145" w:rsidRDefault="00C56FC5">
      <w:pPr>
        <w:pStyle w:val="a3"/>
        <w:spacing w:before="192" w:line="276" w:lineRule="auto"/>
        <w:ind w:right="333"/>
      </w:pPr>
      <w:r>
        <w:t>соотносить</w:t>
      </w:r>
      <w:r>
        <w:rPr>
          <w:spacing w:val="-8"/>
        </w:rPr>
        <w:t xml:space="preserve"> </w:t>
      </w:r>
      <w:r>
        <w:t>свои</w:t>
      </w:r>
      <w:r>
        <w:rPr>
          <w:spacing w:val="-8"/>
        </w:rPr>
        <w:t xml:space="preserve"> </w:t>
      </w:r>
      <w:r>
        <w:t>действия</w:t>
      </w:r>
      <w:r>
        <w:rPr>
          <w:spacing w:val="-7"/>
        </w:rPr>
        <w:t xml:space="preserve"> </w:t>
      </w:r>
      <w:r>
        <w:t>с</w:t>
      </w:r>
      <w:r>
        <w:rPr>
          <w:spacing w:val="-8"/>
        </w:rPr>
        <w:t xml:space="preserve"> </w:t>
      </w:r>
      <w:r>
        <w:t>планируемыми</w:t>
      </w:r>
      <w:r>
        <w:rPr>
          <w:spacing w:val="-5"/>
        </w:rPr>
        <w:t xml:space="preserve"> </w:t>
      </w:r>
      <w:r>
        <w:t>результатами,</w:t>
      </w:r>
      <w:r>
        <w:rPr>
          <w:spacing w:val="-5"/>
        </w:rPr>
        <w:t xml:space="preserve"> </w:t>
      </w:r>
      <w:r>
        <w:t>осуществлять</w:t>
      </w:r>
      <w:r>
        <w:rPr>
          <w:spacing w:val="-6"/>
        </w:rPr>
        <w:t xml:space="preserve"> </w:t>
      </w:r>
      <w:r>
        <w:t>контроль своей деятельности в процессе достижения результата.</w:t>
      </w:r>
    </w:p>
    <w:p w:rsidR="00906145" w:rsidRDefault="00C56FC5">
      <w:pPr>
        <w:pStyle w:val="a3"/>
        <w:spacing w:before="206"/>
      </w:pPr>
      <w:r>
        <w:rPr>
          <w:spacing w:val="-2"/>
        </w:rPr>
        <w:t>ПРЕДМЕТНЫЕ</w:t>
      </w:r>
      <w:r>
        <w:rPr>
          <w:spacing w:val="2"/>
        </w:rPr>
        <w:t xml:space="preserve"> </w:t>
      </w:r>
      <w:r>
        <w:rPr>
          <w:spacing w:val="-2"/>
        </w:rPr>
        <w:t>РЕЗУЛЬТАТЫ</w:t>
      </w:r>
    </w:p>
    <w:p w:rsidR="00906145" w:rsidRDefault="00C56FC5">
      <w:pPr>
        <w:pStyle w:val="a3"/>
        <w:spacing w:before="243" w:line="276" w:lineRule="auto"/>
      </w:pPr>
      <w:r>
        <w:t>Предметные</w:t>
      </w:r>
      <w:r>
        <w:rPr>
          <w:spacing w:val="-7"/>
        </w:rPr>
        <w:t xml:space="preserve"> </w:t>
      </w:r>
      <w:r>
        <w:t>результаты</w:t>
      </w:r>
      <w:r>
        <w:rPr>
          <w:spacing w:val="-7"/>
        </w:rPr>
        <w:t xml:space="preserve"> </w:t>
      </w:r>
      <w:r>
        <w:t>сформулированы</w:t>
      </w:r>
      <w:r>
        <w:rPr>
          <w:spacing w:val="-4"/>
        </w:rPr>
        <w:t xml:space="preserve"> </w:t>
      </w:r>
      <w:r>
        <w:t>по</w:t>
      </w:r>
      <w:r>
        <w:rPr>
          <w:spacing w:val="-7"/>
        </w:rPr>
        <w:t xml:space="preserve"> </w:t>
      </w:r>
      <w:r>
        <w:t>годам</w:t>
      </w:r>
      <w:r>
        <w:rPr>
          <w:spacing w:val="-7"/>
        </w:rPr>
        <w:t xml:space="preserve"> </w:t>
      </w:r>
      <w:r>
        <w:t>обучения</w:t>
      </w:r>
      <w:r>
        <w:rPr>
          <w:spacing w:val="-7"/>
        </w:rPr>
        <w:t xml:space="preserve"> </w:t>
      </w:r>
      <w:r>
        <w:t>на</w:t>
      </w:r>
      <w:r>
        <w:rPr>
          <w:spacing w:val="-4"/>
        </w:rPr>
        <w:t xml:space="preserve"> </w:t>
      </w:r>
      <w:r>
        <w:t>основе</w:t>
      </w:r>
      <w:r>
        <w:rPr>
          <w:spacing w:val="-6"/>
        </w:rPr>
        <w:t xml:space="preserve"> </w:t>
      </w:r>
      <w:r>
        <w:t>модульного построения содержания в соответствии с Приложением № 8 к Федеральному</w:t>
      </w:r>
    </w:p>
    <w:p w:rsidR="00906145" w:rsidRDefault="00C56FC5">
      <w:pPr>
        <w:pStyle w:val="a3"/>
        <w:spacing w:before="1" w:line="276" w:lineRule="auto"/>
      </w:pPr>
      <w:r>
        <w:t>государственному</w:t>
      </w:r>
      <w:r>
        <w:rPr>
          <w:spacing w:val="-11"/>
        </w:rPr>
        <w:t xml:space="preserve"> </w:t>
      </w:r>
      <w:r>
        <w:t>образовательному</w:t>
      </w:r>
      <w:r>
        <w:rPr>
          <w:spacing w:val="-8"/>
        </w:rPr>
        <w:t xml:space="preserve"> </w:t>
      </w:r>
      <w:r>
        <w:t>стандарту</w:t>
      </w:r>
      <w:r>
        <w:rPr>
          <w:spacing w:val="-11"/>
        </w:rPr>
        <w:t xml:space="preserve"> </w:t>
      </w:r>
      <w:r>
        <w:t>начального</w:t>
      </w:r>
      <w:r>
        <w:rPr>
          <w:spacing w:val="-7"/>
        </w:rPr>
        <w:t xml:space="preserve"> </w:t>
      </w:r>
      <w:r>
        <w:t>общего</w:t>
      </w:r>
      <w:r>
        <w:rPr>
          <w:spacing w:val="-7"/>
        </w:rPr>
        <w:t xml:space="preserve"> </w:t>
      </w:r>
      <w:r>
        <w:t>образования, утверждённому приказом Министерства просвещения Российской Федерации.</w:t>
      </w:r>
    </w:p>
    <w:p w:rsidR="00906145" w:rsidRDefault="00C56FC5">
      <w:pPr>
        <w:pStyle w:val="a3"/>
        <w:spacing w:before="206"/>
      </w:pPr>
      <w:r>
        <w:t>1</w:t>
      </w:r>
      <w:r>
        <w:rPr>
          <w:spacing w:val="-3"/>
        </w:rPr>
        <w:t xml:space="preserve"> </w:t>
      </w:r>
      <w:r>
        <w:rPr>
          <w:spacing w:val="-4"/>
        </w:rPr>
        <w:t>КЛАСС</w:t>
      </w:r>
    </w:p>
    <w:p w:rsidR="00906145" w:rsidRDefault="00C56FC5">
      <w:pPr>
        <w:pStyle w:val="a3"/>
        <w:spacing w:before="248"/>
      </w:pPr>
      <w:r>
        <w:t>Модуль</w:t>
      </w:r>
      <w:r>
        <w:rPr>
          <w:spacing w:val="-10"/>
        </w:rPr>
        <w:t xml:space="preserve"> </w:t>
      </w:r>
      <w:r>
        <w:rPr>
          <w:spacing w:val="-2"/>
        </w:rPr>
        <w:t>«Графика»</w:t>
      </w:r>
    </w:p>
    <w:p w:rsidR="00906145" w:rsidRDefault="00C56FC5">
      <w:pPr>
        <w:pStyle w:val="a3"/>
        <w:spacing w:before="243" w:line="276" w:lineRule="auto"/>
      </w:pPr>
      <w:r>
        <w:t>Осваивать</w:t>
      </w:r>
      <w:r>
        <w:rPr>
          <w:spacing w:val="-7"/>
        </w:rPr>
        <w:t xml:space="preserve"> </w:t>
      </w:r>
      <w:r>
        <w:t>навыки</w:t>
      </w:r>
      <w:r>
        <w:rPr>
          <w:spacing w:val="-7"/>
        </w:rPr>
        <w:t xml:space="preserve"> </w:t>
      </w:r>
      <w:r>
        <w:t>применения</w:t>
      </w:r>
      <w:r>
        <w:rPr>
          <w:spacing w:val="-6"/>
        </w:rPr>
        <w:t xml:space="preserve"> </w:t>
      </w:r>
      <w:r>
        <w:t>свойств</w:t>
      </w:r>
      <w:r>
        <w:rPr>
          <w:spacing w:val="-7"/>
        </w:rPr>
        <w:t xml:space="preserve"> </w:t>
      </w:r>
      <w:r>
        <w:t>простых</w:t>
      </w:r>
      <w:r>
        <w:rPr>
          <w:spacing w:val="-7"/>
        </w:rPr>
        <w:t xml:space="preserve"> </w:t>
      </w:r>
      <w:r>
        <w:t>графических</w:t>
      </w:r>
      <w:r>
        <w:rPr>
          <w:spacing w:val="-4"/>
        </w:rPr>
        <w:t xml:space="preserve"> </w:t>
      </w:r>
      <w:r>
        <w:t>материалов</w:t>
      </w:r>
      <w:r>
        <w:rPr>
          <w:spacing w:val="-7"/>
        </w:rPr>
        <w:t xml:space="preserve"> </w:t>
      </w:r>
      <w:r>
        <w:t>в самостоятельной творческой работе в условиях урока.</w:t>
      </w:r>
    </w:p>
    <w:p w:rsidR="00906145" w:rsidRDefault="00C56FC5">
      <w:pPr>
        <w:pStyle w:val="a3"/>
        <w:spacing w:before="201" w:line="276" w:lineRule="auto"/>
        <w:ind w:right="135"/>
      </w:pPr>
      <w:r>
        <w:t>Приобретать</w:t>
      </w:r>
      <w:r>
        <w:rPr>
          <w:spacing w:val="-6"/>
        </w:rPr>
        <w:t xml:space="preserve"> </w:t>
      </w:r>
      <w:r>
        <w:t>первичный</w:t>
      </w:r>
      <w:r>
        <w:rPr>
          <w:spacing w:val="-6"/>
        </w:rPr>
        <w:t xml:space="preserve"> </w:t>
      </w:r>
      <w:r>
        <w:t>опыт</w:t>
      </w:r>
      <w:r>
        <w:rPr>
          <w:spacing w:val="-6"/>
        </w:rPr>
        <w:t xml:space="preserve"> </w:t>
      </w:r>
      <w:r>
        <w:t>в</w:t>
      </w:r>
      <w:r>
        <w:rPr>
          <w:spacing w:val="-6"/>
        </w:rPr>
        <w:t xml:space="preserve"> </w:t>
      </w:r>
      <w:r>
        <w:t>создании</w:t>
      </w:r>
      <w:r>
        <w:rPr>
          <w:spacing w:val="-5"/>
        </w:rPr>
        <w:t xml:space="preserve"> </w:t>
      </w:r>
      <w:r>
        <w:t>графического</w:t>
      </w:r>
      <w:r>
        <w:rPr>
          <w:spacing w:val="-6"/>
        </w:rPr>
        <w:t xml:space="preserve"> </w:t>
      </w:r>
      <w:r>
        <w:t>рисунка</w:t>
      </w:r>
      <w:r>
        <w:rPr>
          <w:spacing w:val="-3"/>
        </w:rPr>
        <w:t xml:space="preserve"> </w:t>
      </w:r>
      <w:r>
        <w:t>на</w:t>
      </w:r>
      <w:r>
        <w:rPr>
          <w:spacing w:val="-6"/>
        </w:rPr>
        <w:t xml:space="preserve"> </w:t>
      </w:r>
      <w:r>
        <w:t>основе</w:t>
      </w:r>
      <w:r>
        <w:rPr>
          <w:spacing w:val="-6"/>
        </w:rPr>
        <w:t xml:space="preserve"> </w:t>
      </w:r>
      <w:r>
        <w:t>знакомства со средствами изобразительного языка.</w:t>
      </w:r>
    </w:p>
    <w:p w:rsidR="00906145" w:rsidRDefault="00C56FC5">
      <w:pPr>
        <w:pStyle w:val="a3"/>
        <w:spacing w:before="201" w:line="276" w:lineRule="auto"/>
      </w:pPr>
      <w:r>
        <w:t>Приобретать</w:t>
      </w:r>
      <w:r>
        <w:rPr>
          <w:spacing w:val="-7"/>
        </w:rPr>
        <w:t xml:space="preserve"> </w:t>
      </w:r>
      <w:r>
        <w:t>опыт</w:t>
      </w:r>
      <w:r>
        <w:rPr>
          <w:spacing w:val="-6"/>
        </w:rPr>
        <w:t xml:space="preserve"> </w:t>
      </w:r>
      <w:r>
        <w:t>аналитического</w:t>
      </w:r>
      <w:r>
        <w:rPr>
          <w:spacing w:val="-6"/>
        </w:rPr>
        <w:t xml:space="preserve"> </w:t>
      </w:r>
      <w:r>
        <w:t>наблюдения</w:t>
      </w:r>
      <w:r>
        <w:rPr>
          <w:spacing w:val="-6"/>
        </w:rPr>
        <w:t xml:space="preserve"> </w:t>
      </w:r>
      <w:r>
        <w:t>формы</w:t>
      </w:r>
      <w:r>
        <w:rPr>
          <w:spacing w:val="-5"/>
        </w:rPr>
        <w:t xml:space="preserve"> </w:t>
      </w:r>
      <w:r>
        <w:t>предмета,</w:t>
      </w:r>
      <w:r>
        <w:rPr>
          <w:spacing w:val="-6"/>
        </w:rPr>
        <w:t xml:space="preserve"> </w:t>
      </w:r>
      <w:r>
        <w:t>опыт</w:t>
      </w:r>
      <w:r>
        <w:rPr>
          <w:spacing w:val="-6"/>
        </w:rPr>
        <w:t xml:space="preserve"> </w:t>
      </w:r>
      <w:r>
        <w:t>обобщения</w:t>
      </w:r>
      <w:r>
        <w:rPr>
          <w:spacing w:val="-6"/>
        </w:rPr>
        <w:t xml:space="preserve"> </w:t>
      </w:r>
      <w:r>
        <w:t>и геометризации наблюдаемой формы как основы обучения рисунку.</w:t>
      </w:r>
    </w:p>
    <w:p w:rsidR="00906145" w:rsidRDefault="00C56FC5">
      <w:pPr>
        <w:pStyle w:val="a3"/>
        <w:spacing w:before="198"/>
      </w:pPr>
      <w:r>
        <w:t>Приобретать</w:t>
      </w:r>
      <w:r>
        <w:rPr>
          <w:spacing w:val="-11"/>
        </w:rPr>
        <w:t xml:space="preserve"> </w:t>
      </w:r>
      <w:r>
        <w:t>опыт</w:t>
      </w:r>
      <w:r>
        <w:rPr>
          <w:spacing w:val="-9"/>
        </w:rPr>
        <w:t xml:space="preserve"> </w:t>
      </w:r>
      <w:r>
        <w:t>создания</w:t>
      </w:r>
      <w:r>
        <w:rPr>
          <w:spacing w:val="-9"/>
        </w:rPr>
        <w:t xml:space="preserve"> </w:t>
      </w:r>
      <w:r>
        <w:t>рисунка</w:t>
      </w:r>
      <w:r>
        <w:rPr>
          <w:spacing w:val="-9"/>
        </w:rPr>
        <w:t xml:space="preserve"> </w:t>
      </w:r>
      <w:r>
        <w:t>простого</w:t>
      </w:r>
      <w:r>
        <w:rPr>
          <w:spacing w:val="-10"/>
        </w:rPr>
        <w:t xml:space="preserve"> </w:t>
      </w:r>
      <w:r>
        <w:t>(плоского)</w:t>
      </w:r>
      <w:r>
        <w:rPr>
          <w:spacing w:val="-9"/>
        </w:rPr>
        <w:t xml:space="preserve"> </w:t>
      </w:r>
      <w:r>
        <w:t>предмета</w:t>
      </w:r>
      <w:r>
        <w:rPr>
          <w:spacing w:val="-9"/>
        </w:rPr>
        <w:t xml:space="preserve"> </w:t>
      </w:r>
      <w:r>
        <w:t>с</w:t>
      </w:r>
      <w:r>
        <w:rPr>
          <w:spacing w:val="-9"/>
        </w:rPr>
        <w:t xml:space="preserve"> </w:t>
      </w:r>
      <w:r>
        <w:rPr>
          <w:spacing w:val="-2"/>
        </w:rPr>
        <w:t>натуры.</w:t>
      </w:r>
    </w:p>
    <w:p w:rsidR="00906145" w:rsidRDefault="00C56FC5">
      <w:pPr>
        <w:pStyle w:val="a3"/>
        <w:spacing w:before="245" w:line="276" w:lineRule="auto"/>
      </w:pPr>
      <w:r>
        <w:t>Учиться</w:t>
      </w:r>
      <w:r>
        <w:rPr>
          <w:spacing w:val="-8"/>
        </w:rPr>
        <w:t xml:space="preserve"> </w:t>
      </w:r>
      <w:r>
        <w:t>анализировать</w:t>
      </w:r>
      <w:r>
        <w:rPr>
          <w:spacing w:val="-10"/>
        </w:rPr>
        <w:t xml:space="preserve"> </w:t>
      </w:r>
      <w:r>
        <w:t>соотношения</w:t>
      </w:r>
      <w:r>
        <w:rPr>
          <w:spacing w:val="-9"/>
        </w:rPr>
        <w:t xml:space="preserve"> </w:t>
      </w:r>
      <w:r>
        <w:t>пропорций,</w:t>
      </w:r>
      <w:r>
        <w:rPr>
          <w:spacing w:val="-9"/>
        </w:rPr>
        <w:t xml:space="preserve"> </w:t>
      </w:r>
      <w:r>
        <w:t>визуально</w:t>
      </w:r>
      <w:r>
        <w:rPr>
          <w:spacing w:val="-9"/>
        </w:rPr>
        <w:t xml:space="preserve"> </w:t>
      </w:r>
      <w:r>
        <w:t>сравнивать пространственные величины.</w:t>
      </w:r>
    </w:p>
    <w:p w:rsidR="00906145" w:rsidRDefault="00C56FC5">
      <w:pPr>
        <w:pStyle w:val="a3"/>
        <w:spacing w:before="201" w:line="276" w:lineRule="auto"/>
        <w:ind w:right="333"/>
      </w:pPr>
      <w:r>
        <w:t>Приобретать</w:t>
      </w:r>
      <w:r>
        <w:rPr>
          <w:spacing w:val="-8"/>
        </w:rPr>
        <w:t xml:space="preserve"> </w:t>
      </w:r>
      <w:r>
        <w:t>первичные</w:t>
      </w:r>
      <w:r>
        <w:rPr>
          <w:spacing w:val="-7"/>
        </w:rPr>
        <w:t xml:space="preserve"> </w:t>
      </w:r>
      <w:r>
        <w:t>знания</w:t>
      </w:r>
      <w:r>
        <w:rPr>
          <w:spacing w:val="-7"/>
        </w:rPr>
        <w:t xml:space="preserve"> </w:t>
      </w:r>
      <w:r>
        <w:t>и</w:t>
      </w:r>
      <w:r>
        <w:rPr>
          <w:spacing w:val="-7"/>
        </w:rPr>
        <w:t xml:space="preserve"> </w:t>
      </w:r>
      <w:r>
        <w:t>навыки</w:t>
      </w:r>
      <w:r>
        <w:rPr>
          <w:spacing w:val="-7"/>
        </w:rPr>
        <w:t xml:space="preserve"> </w:t>
      </w:r>
      <w:r>
        <w:t>композиционного</w:t>
      </w:r>
      <w:r>
        <w:rPr>
          <w:spacing w:val="-7"/>
        </w:rPr>
        <w:t xml:space="preserve"> </w:t>
      </w:r>
      <w:r>
        <w:t>расположения изображения на листе.</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Уметь</w:t>
      </w:r>
      <w:r>
        <w:rPr>
          <w:spacing w:val="-7"/>
        </w:rPr>
        <w:t xml:space="preserve"> </w:t>
      </w:r>
      <w:r>
        <w:t>выбирать</w:t>
      </w:r>
      <w:r>
        <w:rPr>
          <w:spacing w:val="-5"/>
        </w:rPr>
        <w:t xml:space="preserve"> </w:t>
      </w:r>
      <w:r>
        <w:t>вертикальный</w:t>
      </w:r>
      <w:r>
        <w:rPr>
          <w:spacing w:val="-6"/>
        </w:rPr>
        <w:t xml:space="preserve"> </w:t>
      </w:r>
      <w:r>
        <w:t>или</w:t>
      </w:r>
      <w:r>
        <w:rPr>
          <w:spacing w:val="-4"/>
        </w:rPr>
        <w:t xml:space="preserve"> </w:t>
      </w:r>
      <w:r>
        <w:t>горизонтальный</w:t>
      </w:r>
      <w:r>
        <w:rPr>
          <w:spacing w:val="-6"/>
        </w:rPr>
        <w:t xml:space="preserve"> </w:t>
      </w:r>
      <w:r>
        <w:t>формат</w:t>
      </w:r>
      <w:r>
        <w:rPr>
          <w:spacing w:val="-6"/>
        </w:rPr>
        <w:t xml:space="preserve"> </w:t>
      </w:r>
      <w:r>
        <w:t>листа</w:t>
      </w:r>
      <w:r>
        <w:rPr>
          <w:spacing w:val="-6"/>
        </w:rPr>
        <w:t xml:space="preserve"> </w:t>
      </w:r>
      <w:r>
        <w:t>для</w:t>
      </w:r>
      <w:r>
        <w:rPr>
          <w:spacing w:val="-6"/>
        </w:rPr>
        <w:t xml:space="preserve"> </w:t>
      </w:r>
      <w:r>
        <w:t>выполнения соответствующих задач рисунка.</w:t>
      </w:r>
    </w:p>
    <w:p w:rsidR="00906145" w:rsidRDefault="00C56FC5">
      <w:pPr>
        <w:pStyle w:val="a3"/>
        <w:spacing w:before="195" w:line="278" w:lineRule="auto"/>
      </w:pPr>
      <w:r>
        <w:t>Воспринимать учебную задачу, поставленную учителем, и решать её в своей практической художественной деятельности.</w:t>
      </w:r>
    </w:p>
    <w:p w:rsidR="00906145" w:rsidRDefault="00C56FC5">
      <w:pPr>
        <w:pStyle w:val="a3"/>
        <w:spacing w:before="194" w:line="276" w:lineRule="auto"/>
        <w:ind w:right="135"/>
      </w:pPr>
      <w:r>
        <w:t>Уметь обсуждать результаты своей практической работы и работы товарищей с позиций</w:t>
      </w:r>
      <w:r>
        <w:rPr>
          <w:spacing w:val="-6"/>
        </w:rPr>
        <w:t xml:space="preserve"> </w:t>
      </w:r>
      <w:r>
        <w:t>соответствия</w:t>
      </w:r>
      <w:r>
        <w:rPr>
          <w:spacing w:val="-4"/>
        </w:rPr>
        <w:t xml:space="preserve"> </w:t>
      </w:r>
      <w:r>
        <w:t>их</w:t>
      </w:r>
      <w:r>
        <w:rPr>
          <w:spacing w:val="-7"/>
        </w:rPr>
        <w:t xml:space="preserve"> </w:t>
      </w:r>
      <w:r>
        <w:t>поставленной</w:t>
      </w:r>
      <w:r>
        <w:rPr>
          <w:spacing w:val="-2"/>
        </w:rPr>
        <w:t xml:space="preserve"> </w:t>
      </w:r>
      <w:r>
        <w:t>учебной</w:t>
      </w:r>
      <w:r>
        <w:rPr>
          <w:spacing w:val="-6"/>
        </w:rPr>
        <w:t xml:space="preserve"> </w:t>
      </w:r>
      <w:r>
        <w:t>задаче,</w:t>
      </w:r>
      <w:r>
        <w:rPr>
          <w:spacing w:val="-7"/>
        </w:rPr>
        <w:t xml:space="preserve"> </w:t>
      </w:r>
      <w:r>
        <w:t>с</w:t>
      </w:r>
      <w:r>
        <w:rPr>
          <w:spacing w:val="-7"/>
        </w:rPr>
        <w:t xml:space="preserve"> </w:t>
      </w:r>
      <w:r>
        <w:t>позиций</w:t>
      </w:r>
      <w:r>
        <w:rPr>
          <w:spacing w:val="-6"/>
        </w:rPr>
        <w:t xml:space="preserve"> </w:t>
      </w:r>
      <w:r>
        <w:t>выраженного</w:t>
      </w:r>
      <w:r>
        <w:rPr>
          <w:spacing w:val="-7"/>
        </w:rPr>
        <w:t xml:space="preserve"> </w:t>
      </w:r>
      <w:r>
        <w:t>в</w:t>
      </w:r>
    </w:p>
    <w:p w:rsidR="00906145" w:rsidRDefault="00C56FC5">
      <w:pPr>
        <w:pStyle w:val="a3"/>
        <w:spacing w:before="1" w:line="276" w:lineRule="auto"/>
      </w:pPr>
      <w:r>
        <w:t>рисунке</w:t>
      </w:r>
      <w:r>
        <w:rPr>
          <w:spacing w:val="-7"/>
        </w:rPr>
        <w:t xml:space="preserve"> </w:t>
      </w:r>
      <w:r>
        <w:t>содержания</w:t>
      </w:r>
      <w:r>
        <w:rPr>
          <w:spacing w:val="-4"/>
        </w:rPr>
        <w:t xml:space="preserve"> </w:t>
      </w:r>
      <w:r>
        <w:t>и</w:t>
      </w:r>
      <w:r>
        <w:rPr>
          <w:spacing w:val="-7"/>
        </w:rPr>
        <w:t xml:space="preserve"> </w:t>
      </w:r>
      <w:r>
        <w:t>графических</w:t>
      </w:r>
      <w:r>
        <w:rPr>
          <w:spacing w:val="-4"/>
        </w:rPr>
        <w:t xml:space="preserve"> </w:t>
      </w:r>
      <w:r>
        <w:t>средств</w:t>
      </w:r>
      <w:r>
        <w:rPr>
          <w:spacing w:val="-7"/>
        </w:rPr>
        <w:t xml:space="preserve"> </w:t>
      </w:r>
      <w:r>
        <w:t>его</w:t>
      </w:r>
      <w:r>
        <w:rPr>
          <w:spacing w:val="-7"/>
        </w:rPr>
        <w:t xml:space="preserve"> </w:t>
      </w:r>
      <w:r>
        <w:t>выражения</w:t>
      </w:r>
      <w:r>
        <w:rPr>
          <w:spacing w:val="-7"/>
        </w:rPr>
        <w:t xml:space="preserve"> </w:t>
      </w:r>
      <w:r>
        <w:t>(в</w:t>
      </w:r>
      <w:r>
        <w:rPr>
          <w:spacing w:val="-5"/>
        </w:rPr>
        <w:t xml:space="preserve"> </w:t>
      </w:r>
      <w:r>
        <w:t>рамках</w:t>
      </w:r>
      <w:r>
        <w:rPr>
          <w:spacing w:val="-4"/>
        </w:rPr>
        <w:t xml:space="preserve"> </w:t>
      </w:r>
      <w:r>
        <w:t xml:space="preserve">программного </w:t>
      </w:r>
      <w:r>
        <w:rPr>
          <w:spacing w:val="-2"/>
        </w:rPr>
        <w:t>материала).</w:t>
      </w:r>
    </w:p>
    <w:p w:rsidR="00906145" w:rsidRDefault="00C56FC5">
      <w:pPr>
        <w:pStyle w:val="a3"/>
        <w:spacing w:before="206"/>
      </w:pPr>
      <w:r>
        <w:t>Модуль</w:t>
      </w:r>
      <w:r>
        <w:rPr>
          <w:spacing w:val="-10"/>
        </w:rPr>
        <w:t xml:space="preserve"> </w:t>
      </w:r>
      <w:r>
        <w:rPr>
          <w:spacing w:val="-2"/>
        </w:rPr>
        <w:t>«Живопись»</w:t>
      </w:r>
    </w:p>
    <w:p w:rsidR="00906145" w:rsidRDefault="00C56FC5">
      <w:pPr>
        <w:pStyle w:val="a3"/>
        <w:spacing w:before="243"/>
      </w:pPr>
      <w:r>
        <w:t>Осваивать</w:t>
      </w:r>
      <w:r>
        <w:rPr>
          <w:spacing w:val="-3"/>
        </w:rPr>
        <w:t xml:space="preserve"> </w:t>
      </w:r>
      <w:r>
        <w:t>навыки</w:t>
      </w:r>
      <w:r>
        <w:rPr>
          <w:spacing w:val="-1"/>
        </w:rPr>
        <w:t xml:space="preserve"> </w:t>
      </w:r>
      <w:r>
        <w:t>работы красками</w:t>
      </w:r>
      <w:r>
        <w:rPr>
          <w:spacing w:val="1"/>
        </w:rPr>
        <w:t xml:space="preserve"> </w:t>
      </w:r>
      <w:r>
        <w:t>«гуашь»</w:t>
      </w:r>
      <w:r>
        <w:rPr>
          <w:spacing w:val="-4"/>
        </w:rPr>
        <w:t xml:space="preserve"> </w:t>
      </w:r>
      <w:r>
        <w:t>в</w:t>
      </w:r>
      <w:r>
        <w:rPr>
          <w:spacing w:val="2"/>
        </w:rPr>
        <w:t xml:space="preserve"> </w:t>
      </w:r>
      <w:r>
        <w:t>условиях</w:t>
      </w:r>
      <w:r>
        <w:rPr>
          <w:spacing w:val="1"/>
        </w:rPr>
        <w:t xml:space="preserve"> </w:t>
      </w:r>
      <w:r>
        <w:rPr>
          <w:spacing w:val="-2"/>
        </w:rPr>
        <w:t>урока.</w:t>
      </w:r>
    </w:p>
    <w:p w:rsidR="00906145" w:rsidRDefault="00C56FC5">
      <w:pPr>
        <w:pStyle w:val="a3"/>
        <w:spacing w:before="244" w:line="278" w:lineRule="auto"/>
        <w:ind w:right="135"/>
      </w:pPr>
      <w:r>
        <w:t>Знать</w:t>
      </w:r>
      <w:r>
        <w:rPr>
          <w:spacing w:val="-5"/>
        </w:rPr>
        <w:t xml:space="preserve"> </w:t>
      </w:r>
      <w:r>
        <w:t>три</w:t>
      </w:r>
      <w:r>
        <w:rPr>
          <w:spacing w:val="-7"/>
        </w:rPr>
        <w:t xml:space="preserve"> </w:t>
      </w:r>
      <w:r>
        <w:t>основных</w:t>
      </w:r>
      <w:r>
        <w:rPr>
          <w:spacing w:val="-7"/>
        </w:rPr>
        <w:t xml:space="preserve"> </w:t>
      </w:r>
      <w:r>
        <w:t>цвета;</w:t>
      </w:r>
      <w:r>
        <w:rPr>
          <w:spacing w:val="-7"/>
        </w:rPr>
        <w:t xml:space="preserve"> </w:t>
      </w:r>
      <w:r>
        <w:t>обсуждать</w:t>
      </w:r>
      <w:r>
        <w:rPr>
          <w:spacing w:val="-8"/>
        </w:rPr>
        <w:t xml:space="preserve"> </w:t>
      </w:r>
      <w:r>
        <w:t>и</w:t>
      </w:r>
      <w:r>
        <w:rPr>
          <w:spacing w:val="-7"/>
        </w:rPr>
        <w:t xml:space="preserve"> </w:t>
      </w:r>
      <w:r>
        <w:t>называть</w:t>
      </w:r>
      <w:r>
        <w:rPr>
          <w:spacing w:val="-7"/>
        </w:rPr>
        <w:t xml:space="preserve"> </w:t>
      </w:r>
      <w:r>
        <w:t>ассоциативные</w:t>
      </w:r>
      <w:r>
        <w:rPr>
          <w:spacing w:val="-4"/>
        </w:rPr>
        <w:t xml:space="preserve"> </w:t>
      </w:r>
      <w:r>
        <w:t>представления, которые рождает каждый цвет.</w:t>
      </w:r>
    </w:p>
    <w:p w:rsidR="00906145" w:rsidRDefault="00C56FC5">
      <w:pPr>
        <w:pStyle w:val="a3"/>
        <w:spacing w:before="194" w:line="276" w:lineRule="auto"/>
      </w:pPr>
      <w:r>
        <w:t>Осознавать эмоциональное звучание цвета и уметь формулировать своё мнение с опорой на опыт жизненных ассоциаций.</w:t>
      </w:r>
    </w:p>
    <w:p w:rsidR="00906145" w:rsidRDefault="00C56FC5">
      <w:pPr>
        <w:pStyle w:val="a3"/>
        <w:spacing w:before="201" w:line="276" w:lineRule="auto"/>
        <w:ind w:right="188"/>
      </w:pPr>
      <w:r>
        <w:t>Приобретать</w:t>
      </w:r>
      <w:r>
        <w:rPr>
          <w:spacing w:val="-9"/>
        </w:rPr>
        <w:t xml:space="preserve"> </w:t>
      </w:r>
      <w:r>
        <w:t>опыт</w:t>
      </w:r>
      <w:r>
        <w:rPr>
          <w:spacing w:val="-8"/>
        </w:rPr>
        <w:t xml:space="preserve"> </w:t>
      </w:r>
      <w:r>
        <w:t>экспериментирования,</w:t>
      </w:r>
      <w:r>
        <w:rPr>
          <w:spacing w:val="-6"/>
        </w:rPr>
        <w:t xml:space="preserve"> </w:t>
      </w:r>
      <w:r>
        <w:t>исследования</w:t>
      </w:r>
      <w:r>
        <w:rPr>
          <w:spacing w:val="-7"/>
        </w:rPr>
        <w:t xml:space="preserve"> </w:t>
      </w:r>
      <w:r>
        <w:t>результатов</w:t>
      </w:r>
      <w:r>
        <w:rPr>
          <w:spacing w:val="-8"/>
        </w:rPr>
        <w:t xml:space="preserve"> </w:t>
      </w:r>
      <w:r>
        <w:t>смешения</w:t>
      </w:r>
      <w:r>
        <w:rPr>
          <w:spacing w:val="-6"/>
        </w:rPr>
        <w:t xml:space="preserve"> </w:t>
      </w:r>
      <w:r>
        <w:t>красок и получения нового цвета.</w:t>
      </w:r>
    </w:p>
    <w:p w:rsidR="00906145" w:rsidRDefault="00C56FC5">
      <w:pPr>
        <w:pStyle w:val="a3"/>
        <w:spacing w:before="200" w:line="276" w:lineRule="auto"/>
      </w:pPr>
      <w:r>
        <w:t>Вести</w:t>
      </w:r>
      <w:r>
        <w:rPr>
          <w:spacing w:val="-5"/>
        </w:rPr>
        <w:t xml:space="preserve"> </w:t>
      </w:r>
      <w:r>
        <w:t>творческую</w:t>
      </w:r>
      <w:r>
        <w:rPr>
          <w:spacing w:val="-5"/>
        </w:rPr>
        <w:t xml:space="preserve"> </w:t>
      </w:r>
      <w:r>
        <w:t>работу</w:t>
      </w:r>
      <w:r>
        <w:rPr>
          <w:spacing w:val="-10"/>
        </w:rPr>
        <w:t xml:space="preserve"> </w:t>
      </w:r>
      <w:r>
        <w:t>на</w:t>
      </w:r>
      <w:r>
        <w:rPr>
          <w:spacing w:val="-5"/>
        </w:rPr>
        <w:t xml:space="preserve"> </w:t>
      </w:r>
      <w:r>
        <w:t>заданную</w:t>
      </w:r>
      <w:r>
        <w:rPr>
          <w:spacing w:val="-2"/>
        </w:rPr>
        <w:t xml:space="preserve"> </w:t>
      </w:r>
      <w:r>
        <w:t>тему</w:t>
      </w:r>
      <w:r>
        <w:rPr>
          <w:spacing w:val="-8"/>
        </w:rPr>
        <w:t xml:space="preserve"> </w:t>
      </w:r>
      <w:r>
        <w:t>с</w:t>
      </w:r>
      <w:r>
        <w:rPr>
          <w:spacing w:val="-2"/>
        </w:rPr>
        <w:t xml:space="preserve"> </w:t>
      </w:r>
      <w:r>
        <w:t>опорой</w:t>
      </w:r>
      <w:r>
        <w:rPr>
          <w:spacing w:val="-4"/>
        </w:rPr>
        <w:t xml:space="preserve"> </w:t>
      </w:r>
      <w:r>
        <w:t>на</w:t>
      </w:r>
      <w:r>
        <w:rPr>
          <w:spacing w:val="-5"/>
        </w:rPr>
        <w:t xml:space="preserve"> </w:t>
      </w:r>
      <w:r>
        <w:t>зрительные</w:t>
      </w:r>
      <w:r>
        <w:rPr>
          <w:spacing w:val="-5"/>
        </w:rPr>
        <w:t xml:space="preserve"> </w:t>
      </w:r>
      <w:r>
        <w:t>впечатления, организованные педагогом.</w:t>
      </w:r>
    </w:p>
    <w:p w:rsidR="00906145" w:rsidRDefault="00C56FC5">
      <w:pPr>
        <w:pStyle w:val="a3"/>
        <w:spacing w:before="206"/>
      </w:pPr>
      <w:r>
        <w:t>Модуль</w:t>
      </w:r>
      <w:r>
        <w:rPr>
          <w:spacing w:val="-10"/>
        </w:rPr>
        <w:t xml:space="preserve"> </w:t>
      </w:r>
      <w:r>
        <w:rPr>
          <w:spacing w:val="-2"/>
        </w:rPr>
        <w:t>«Скульптура»</w:t>
      </w:r>
    </w:p>
    <w:p w:rsidR="00906145" w:rsidRDefault="00C56FC5">
      <w:pPr>
        <w:pStyle w:val="a3"/>
        <w:spacing w:before="243" w:line="276" w:lineRule="auto"/>
      </w:pPr>
      <w:r>
        <w:t>Приобретать</w:t>
      </w:r>
      <w:r>
        <w:rPr>
          <w:spacing w:val="-8"/>
        </w:rPr>
        <w:t xml:space="preserve"> </w:t>
      </w:r>
      <w:r>
        <w:t>опыт</w:t>
      </w:r>
      <w:r>
        <w:rPr>
          <w:spacing w:val="-7"/>
        </w:rPr>
        <w:t xml:space="preserve"> </w:t>
      </w:r>
      <w:r>
        <w:t>аналитического</w:t>
      </w:r>
      <w:r>
        <w:rPr>
          <w:spacing w:val="-7"/>
        </w:rPr>
        <w:t xml:space="preserve"> </w:t>
      </w:r>
      <w:r>
        <w:t>наблюдения,</w:t>
      </w:r>
      <w:r>
        <w:rPr>
          <w:spacing w:val="-7"/>
        </w:rPr>
        <w:t xml:space="preserve"> </w:t>
      </w:r>
      <w:r>
        <w:t>поиска</w:t>
      </w:r>
      <w:r>
        <w:rPr>
          <w:spacing w:val="-7"/>
        </w:rPr>
        <w:t xml:space="preserve"> </w:t>
      </w:r>
      <w:r>
        <w:t>выразительных</w:t>
      </w:r>
      <w:r>
        <w:rPr>
          <w:spacing w:val="-7"/>
        </w:rPr>
        <w:t xml:space="preserve"> </w:t>
      </w:r>
      <w:r>
        <w:t>образных объёмных форм в природе (облака, камни, коряги, формы плодов).</w:t>
      </w:r>
    </w:p>
    <w:p w:rsidR="00906145" w:rsidRDefault="00C56FC5">
      <w:pPr>
        <w:pStyle w:val="a3"/>
        <w:spacing w:before="201" w:line="276" w:lineRule="auto"/>
      </w:pPr>
      <w:r>
        <w:t>Осваивать первичные приёмы лепки из пластилина, приобретать представления о целостной форме в объёмном изображении.</w:t>
      </w:r>
    </w:p>
    <w:p w:rsidR="00906145" w:rsidRDefault="00C56FC5">
      <w:pPr>
        <w:pStyle w:val="a3"/>
        <w:spacing w:before="200" w:line="276" w:lineRule="auto"/>
      </w:pPr>
      <w:r>
        <w:t>Овладевать</w:t>
      </w:r>
      <w:r>
        <w:rPr>
          <w:spacing w:val="-7"/>
        </w:rPr>
        <w:t xml:space="preserve"> </w:t>
      </w:r>
      <w:r>
        <w:t>первичными</w:t>
      </w:r>
      <w:r>
        <w:rPr>
          <w:spacing w:val="-7"/>
        </w:rPr>
        <w:t xml:space="preserve"> </w:t>
      </w:r>
      <w:r>
        <w:t>навыками</w:t>
      </w:r>
      <w:r>
        <w:rPr>
          <w:spacing w:val="-4"/>
        </w:rPr>
        <w:t xml:space="preserve"> </w:t>
      </w:r>
      <w:r>
        <w:t>бумагопластики</w:t>
      </w:r>
      <w:r>
        <w:rPr>
          <w:spacing w:val="-2"/>
        </w:rPr>
        <w:t xml:space="preserve"> </w:t>
      </w:r>
      <w:r>
        <w:t>—</w:t>
      </w:r>
      <w:r>
        <w:rPr>
          <w:spacing w:val="-7"/>
        </w:rPr>
        <w:t xml:space="preserve"> </w:t>
      </w:r>
      <w:r>
        <w:t>создания</w:t>
      </w:r>
      <w:r>
        <w:rPr>
          <w:spacing w:val="-4"/>
        </w:rPr>
        <w:t xml:space="preserve"> </w:t>
      </w:r>
      <w:r>
        <w:t>объёмных</w:t>
      </w:r>
      <w:r>
        <w:rPr>
          <w:spacing w:val="-7"/>
        </w:rPr>
        <w:t xml:space="preserve"> </w:t>
      </w:r>
      <w:r>
        <w:t>форм</w:t>
      </w:r>
      <w:r>
        <w:rPr>
          <w:spacing w:val="-7"/>
        </w:rPr>
        <w:t xml:space="preserve"> </w:t>
      </w:r>
      <w:r>
        <w:t>из бумаги путём её складывания, надрезания, закручивания.</w:t>
      </w:r>
    </w:p>
    <w:p w:rsidR="00906145" w:rsidRDefault="00C56FC5">
      <w:pPr>
        <w:pStyle w:val="a3"/>
        <w:spacing w:before="203"/>
      </w:pPr>
      <w:r>
        <w:rPr>
          <w:spacing w:val="-2"/>
        </w:rPr>
        <w:t>Модуль</w:t>
      </w:r>
      <w:r>
        <w:rPr>
          <w:spacing w:val="6"/>
        </w:rPr>
        <w:t xml:space="preserve"> </w:t>
      </w:r>
      <w:r>
        <w:rPr>
          <w:spacing w:val="-2"/>
        </w:rPr>
        <w:t>«Декоративно-прикладное</w:t>
      </w:r>
      <w:r>
        <w:rPr>
          <w:spacing w:val="5"/>
        </w:rPr>
        <w:t xml:space="preserve"> </w:t>
      </w:r>
      <w:r>
        <w:rPr>
          <w:spacing w:val="-2"/>
        </w:rPr>
        <w:t>искусство»</w:t>
      </w:r>
    </w:p>
    <w:p w:rsidR="00906145" w:rsidRDefault="00C56FC5">
      <w:pPr>
        <w:pStyle w:val="a3"/>
        <w:spacing w:before="246" w:line="276" w:lineRule="auto"/>
        <w:ind w:right="188"/>
      </w:pPr>
      <w:r>
        <w:t>Уметь рассматривать и эстетически характеризовать различные примеры узоров в природе</w:t>
      </w:r>
      <w:r>
        <w:rPr>
          <w:spacing w:val="-6"/>
        </w:rPr>
        <w:t xml:space="preserve"> </w:t>
      </w:r>
      <w:r>
        <w:t>(в</w:t>
      </w:r>
      <w:r>
        <w:rPr>
          <w:spacing w:val="-1"/>
        </w:rPr>
        <w:t xml:space="preserve"> </w:t>
      </w:r>
      <w:r>
        <w:t>условиях</w:t>
      </w:r>
      <w:r>
        <w:rPr>
          <w:spacing w:val="-4"/>
        </w:rPr>
        <w:t xml:space="preserve"> </w:t>
      </w:r>
      <w:r>
        <w:t>урока</w:t>
      </w:r>
      <w:r>
        <w:rPr>
          <w:spacing w:val="-6"/>
        </w:rPr>
        <w:t xml:space="preserve"> </w:t>
      </w:r>
      <w:r>
        <w:t>на</w:t>
      </w:r>
      <w:r>
        <w:rPr>
          <w:spacing w:val="-3"/>
        </w:rPr>
        <w:t xml:space="preserve"> </w:t>
      </w:r>
      <w:r>
        <w:t>основе</w:t>
      </w:r>
      <w:r>
        <w:rPr>
          <w:spacing w:val="-5"/>
        </w:rPr>
        <w:t xml:space="preserve"> </w:t>
      </w:r>
      <w:r>
        <w:t>фотографий);</w:t>
      </w:r>
      <w:r>
        <w:rPr>
          <w:spacing w:val="-6"/>
        </w:rPr>
        <w:t xml:space="preserve"> </w:t>
      </w:r>
      <w:r>
        <w:t>приводить</w:t>
      </w:r>
      <w:r>
        <w:rPr>
          <w:spacing w:val="-4"/>
        </w:rPr>
        <w:t xml:space="preserve"> </w:t>
      </w:r>
      <w:r>
        <w:t>примеры,</w:t>
      </w:r>
      <w:r>
        <w:rPr>
          <w:spacing w:val="-6"/>
        </w:rPr>
        <w:t xml:space="preserve"> </w:t>
      </w:r>
      <w:r>
        <w:t>сопоставлять и искать ассоциации с орнаментами в произведениях декоративно-прикладного</w:t>
      </w:r>
    </w:p>
    <w:p w:rsidR="00906145" w:rsidRDefault="00C56FC5">
      <w:pPr>
        <w:pStyle w:val="a3"/>
        <w:spacing w:line="298" w:lineRule="exact"/>
      </w:pPr>
      <w:r>
        <w:rPr>
          <w:spacing w:val="-2"/>
        </w:rPr>
        <w:t>искусства.</w:t>
      </w:r>
    </w:p>
    <w:p w:rsidR="00906145" w:rsidRDefault="00906145">
      <w:pPr>
        <w:pStyle w:val="a3"/>
        <w:spacing w:line="298" w:lineRule="exact"/>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Различать</w:t>
      </w:r>
      <w:r>
        <w:rPr>
          <w:spacing w:val="-8"/>
        </w:rPr>
        <w:t xml:space="preserve"> </w:t>
      </w:r>
      <w:r>
        <w:t>виды</w:t>
      </w:r>
      <w:r>
        <w:rPr>
          <w:spacing w:val="-7"/>
        </w:rPr>
        <w:t xml:space="preserve"> </w:t>
      </w:r>
      <w:r>
        <w:t>орнаментов</w:t>
      </w:r>
      <w:r>
        <w:rPr>
          <w:spacing w:val="-8"/>
        </w:rPr>
        <w:t xml:space="preserve"> </w:t>
      </w:r>
      <w:r>
        <w:t>по</w:t>
      </w:r>
      <w:r>
        <w:rPr>
          <w:spacing w:val="-8"/>
        </w:rPr>
        <w:t xml:space="preserve"> </w:t>
      </w:r>
      <w:r>
        <w:t>изобразительным</w:t>
      </w:r>
      <w:r>
        <w:rPr>
          <w:spacing w:val="-8"/>
        </w:rPr>
        <w:t xml:space="preserve"> </w:t>
      </w:r>
      <w:r>
        <w:t>мотивам:</w:t>
      </w:r>
      <w:r>
        <w:rPr>
          <w:spacing w:val="-8"/>
        </w:rPr>
        <w:t xml:space="preserve"> </w:t>
      </w:r>
      <w:r>
        <w:t>растительные, геометрические, анималистические.</w:t>
      </w:r>
    </w:p>
    <w:p w:rsidR="00906145" w:rsidRDefault="00C56FC5">
      <w:pPr>
        <w:pStyle w:val="a3"/>
        <w:spacing w:before="195"/>
      </w:pPr>
      <w:r>
        <w:t>Учиться</w:t>
      </w:r>
      <w:r>
        <w:rPr>
          <w:spacing w:val="-12"/>
        </w:rPr>
        <w:t xml:space="preserve"> </w:t>
      </w:r>
      <w:r>
        <w:t>использовать</w:t>
      </w:r>
      <w:r>
        <w:rPr>
          <w:spacing w:val="-12"/>
        </w:rPr>
        <w:t xml:space="preserve"> </w:t>
      </w:r>
      <w:r>
        <w:t>правила</w:t>
      </w:r>
      <w:r>
        <w:rPr>
          <w:spacing w:val="-12"/>
        </w:rPr>
        <w:t xml:space="preserve"> </w:t>
      </w:r>
      <w:r>
        <w:t>симметрии</w:t>
      </w:r>
      <w:r>
        <w:rPr>
          <w:spacing w:val="-9"/>
        </w:rPr>
        <w:t xml:space="preserve"> </w:t>
      </w:r>
      <w:r>
        <w:t>в</w:t>
      </w:r>
      <w:r>
        <w:rPr>
          <w:spacing w:val="-12"/>
        </w:rPr>
        <w:t xml:space="preserve"> </w:t>
      </w:r>
      <w:r>
        <w:t>своей</w:t>
      </w:r>
      <w:r>
        <w:rPr>
          <w:spacing w:val="-11"/>
        </w:rPr>
        <w:t xml:space="preserve"> </w:t>
      </w:r>
      <w:r>
        <w:t>художественной</w:t>
      </w:r>
      <w:r>
        <w:rPr>
          <w:spacing w:val="-12"/>
        </w:rPr>
        <w:t xml:space="preserve"> </w:t>
      </w:r>
      <w:r>
        <w:rPr>
          <w:spacing w:val="-2"/>
        </w:rPr>
        <w:t>деятельности.</w:t>
      </w:r>
    </w:p>
    <w:p w:rsidR="00906145" w:rsidRDefault="00C56FC5">
      <w:pPr>
        <w:pStyle w:val="a3"/>
        <w:spacing w:before="246" w:line="276" w:lineRule="auto"/>
        <w:ind w:right="135"/>
      </w:pPr>
      <w:r>
        <w:t>Приобретать опыт создания орнаментальной декоративной композиции (стилизованной: декоративный цветок или птица).</w:t>
      </w:r>
    </w:p>
    <w:p w:rsidR="00906145" w:rsidRDefault="00C56FC5">
      <w:pPr>
        <w:pStyle w:val="a3"/>
        <w:spacing w:before="200"/>
      </w:pPr>
      <w:r>
        <w:t>Приобретать</w:t>
      </w:r>
      <w:r>
        <w:rPr>
          <w:spacing w:val="-11"/>
        </w:rPr>
        <w:t xml:space="preserve"> </w:t>
      </w:r>
      <w:r>
        <w:t>знания</w:t>
      </w:r>
      <w:r>
        <w:rPr>
          <w:spacing w:val="-8"/>
        </w:rPr>
        <w:t xml:space="preserve"> </w:t>
      </w:r>
      <w:r>
        <w:t>о</w:t>
      </w:r>
      <w:r>
        <w:rPr>
          <w:spacing w:val="-8"/>
        </w:rPr>
        <w:t xml:space="preserve"> </w:t>
      </w:r>
      <w:r>
        <w:t>значении</w:t>
      </w:r>
      <w:r>
        <w:rPr>
          <w:spacing w:val="-9"/>
        </w:rPr>
        <w:t xml:space="preserve"> </w:t>
      </w:r>
      <w:r>
        <w:t>и</w:t>
      </w:r>
      <w:r>
        <w:rPr>
          <w:spacing w:val="-9"/>
        </w:rPr>
        <w:t xml:space="preserve"> </w:t>
      </w:r>
      <w:r>
        <w:t>назначении</w:t>
      </w:r>
      <w:r>
        <w:rPr>
          <w:spacing w:val="-6"/>
        </w:rPr>
        <w:t xml:space="preserve"> </w:t>
      </w:r>
      <w:r>
        <w:t>украшений</w:t>
      </w:r>
      <w:r>
        <w:rPr>
          <w:spacing w:val="-10"/>
        </w:rPr>
        <w:t xml:space="preserve"> </w:t>
      </w:r>
      <w:r>
        <w:t>в</w:t>
      </w:r>
      <w:r>
        <w:rPr>
          <w:spacing w:val="-9"/>
        </w:rPr>
        <w:t xml:space="preserve"> </w:t>
      </w:r>
      <w:r>
        <w:t>жизни</w:t>
      </w:r>
      <w:r>
        <w:rPr>
          <w:spacing w:val="-10"/>
        </w:rPr>
        <w:t xml:space="preserve"> </w:t>
      </w:r>
      <w:r>
        <w:rPr>
          <w:spacing w:val="-2"/>
        </w:rPr>
        <w:t>людей.</w:t>
      </w:r>
    </w:p>
    <w:p w:rsidR="00906145" w:rsidRDefault="00C56FC5">
      <w:pPr>
        <w:pStyle w:val="a3"/>
        <w:spacing w:before="243" w:line="276" w:lineRule="auto"/>
      </w:pPr>
      <w:r>
        <w:t>Приобретать</w:t>
      </w:r>
      <w:r>
        <w:rPr>
          <w:spacing w:val="-9"/>
        </w:rPr>
        <w:t xml:space="preserve"> </w:t>
      </w:r>
      <w:r>
        <w:t>представления</w:t>
      </w:r>
      <w:r>
        <w:rPr>
          <w:spacing w:val="-6"/>
        </w:rPr>
        <w:t xml:space="preserve"> </w:t>
      </w:r>
      <w:r>
        <w:t>о</w:t>
      </w:r>
      <w:r>
        <w:rPr>
          <w:spacing w:val="-8"/>
        </w:rPr>
        <w:t xml:space="preserve"> </w:t>
      </w:r>
      <w:r>
        <w:t>глиняных</w:t>
      </w:r>
      <w:r>
        <w:rPr>
          <w:spacing w:val="-8"/>
        </w:rPr>
        <w:t xml:space="preserve"> </w:t>
      </w:r>
      <w:r>
        <w:t>игрушках</w:t>
      </w:r>
      <w:r>
        <w:rPr>
          <w:spacing w:val="-8"/>
        </w:rPr>
        <w:t xml:space="preserve"> </w:t>
      </w:r>
      <w:r>
        <w:t>отечественных</w:t>
      </w:r>
      <w:r>
        <w:rPr>
          <w:spacing w:val="-8"/>
        </w:rPr>
        <w:t xml:space="preserve"> </w:t>
      </w:r>
      <w:r>
        <w:t>народных художественных промыслов (дымковская игрушка) и опыт практической художественной деятельности по мотивам игрушки выбранного промысла.</w:t>
      </w:r>
    </w:p>
    <w:p w:rsidR="00906145" w:rsidRDefault="00C56FC5">
      <w:pPr>
        <w:pStyle w:val="a3"/>
        <w:spacing w:before="203" w:line="276" w:lineRule="auto"/>
      </w:pPr>
      <w:r>
        <w:t>Иметь</w:t>
      </w:r>
      <w:r>
        <w:rPr>
          <w:spacing w:val="-5"/>
        </w:rPr>
        <w:t xml:space="preserve"> </w:t>
      </w:r>
      <w:r>
        <w:t>опыт</w:t>
      </w:r>
      <w:r>
        <w:rPr>
          <w:spacing w:val="-5"/>
        </w:rPr>
        <w:t xml:space="preserve"> </w:t>
      </w:r>
      <w:r>
        <w:t>и</w:t>
      </w:r>
      <w:r>
        <w:rPr>
          <w:spacing w:val="-5"/>
        </w:rPr>
        <w:t xml:space="preserve"> </w:t>
      </w:r>
      <w:r>
        <w:t>соответствующие</w:t>
      </w:r>
      <w:r>
        <w:rPr>
          <w:spacing w:val="-5"/>
        </w:rPr>
        <w:t xml:space="preserve"> </w:t>
      </w:r>
      <w:r>
        <w:t>возрасту</w:t>
      </w:r>
      <w:r>
        <w:rPr>
          <w:spacing w:val="-10"/>
        </w:rPr>
        <w:t xml:space="preserve"> </w:t>
      </w:r>
      <w:r>
        <w:t>навыки</w:t>
      </w:r>
      <w:r>
        <w:rPr>
          <w:spacing w:val="-5"/>
        </w:rPr>
        <w:t xml:space="preserve"> </w:t>
      </w:r>
      <w:r>
        <w:t>подготовки</w:t>
      </w:r>
      <w:r>
        <w:rPr>
          <w:spacing w:val="-5"/>
        </w:rPr>
        <w:t xml:space="preserve"> </w:t>
      </w:r>
      <w:r>
        <w:t>и</w:t>
      </w:r>
      <w:r>
        <w:rPr>
          <w:spacing w:val="-4"/>
        </w:rPr>
        <w:t xml:space="preserve"> </w:t>
      </w:r>
      <w:r>
        <w:t>оформления</w:t>
      </w:r>
      <w:r>
        <w:rPr>
          <w:spacing w:val="-4"/>
        </w:rPr>
        <w:t xml:space="preserve"> </w:t>
      </w:r>
      <w:r>
        <w:t xml:space="preserve">общего </w:t>
      </w:r>
      <w:r>
        <w:rPr>
          <w:spacing w:val="-2"/>
        </w:rPr>
        <w:t>праздника.</w:t>
      </w:r>
    </w:p>
    <w:p w:rsidR="00906145" w:rsidRDefault="00C56FC5">
      <w:pPr>
        <w:pStyle w:val="a3"/>
        <w:spacing w:before="203"/>
      </w:pPr>
      <w:r>
        <w:t>Модуль</w:t>
      </w:r>
      <w:r>
        <w:rPr>
          <w:spacing w:val="-10"/>
        </w:rPr>
        <w:t xml:space="preserve"> </w:t>
      </w:r>
      <w:r>
        <w:rPr>
          <w:spacing w:val="-2"/>
        </w:rPr>
        <w:t>«Архитектура»</w:t>
      </w:r>
    </w:p>
    <w:p w:rsidR="00906145" w:rsidRDefault="00C56FC5">
      <w:pPr>
        <w:pStyle w:val="a3"/>
        <w:spacing w:before="246" w:line="276" w:lineRule="auto"/>
      </w:pPr>
      <w:r>
        <w:t>Рассматривать различные произведения архитектуры в окружающем мире (по фотографиям</w:t>
      </w:r>
      <w:r>
        <w:rPr>
          <w:spacing w:val="-7"/>
        </w:rPr>
        <w:t xml:space="preserve"> </w:t>
      </w:r>
      <w:r>
        <w:t>в</w:t>
      </w:r>
      <w:r>
        <w:rPr>
          <w:spacing w:val="-3"/>
        </w:rPr>
        <w:t xml:space="preserve"> </w:t>
      </w:r>
      <w:r>
        <w:t>условиях</w:t>
      </w:r>
      <w:r>
        <w:rPr>
          <w:spacing w:val="-5"/>
        </w:rPr>
        <w:t xml:space="preserve"> </w:t>
      </w:r>
      <w:r>
        <w:t>урока);</w:t>
      </w:r>
      <w:r>
        <w:rPr>
          <w:spacing w:val="-4"/>
        </w:rPr>
        <w:t xml:space="preserve"> </w:t>
      </w:r>
      <w:r>
        <w:t>анализировать</w:t>
      </w:r>
      <w:r>
        <w:rPr>
          <w:spacing w:val="-7"/>
        </w:rPr>
        <w:t xml:space="preserve"> </w:t>
      </w:r>
      <w:r>
        <w:t>и</w:t>
      </w:r>
      <w:r>
        <w:rPr>
          <w:spacing w:val="-7"/>
        </w:rPr>
        <w:t xml:space="preserve"> </w:t>
      </w:r>
      <w:r>
        <w:t>характеризовать</w:t>
      </w:r>
      <w:r>
        <w:rPr>
          <w:spacing w:val="-7"/>
        </w:rPr>
        <w:t xml:space="preserve"> </w:t>
      </w:r>
      <w:r>
        <w:t>особенности</w:t>
      </w:r>
      <w:r>
        <w:rPr>
          <w:spacing w:val="-7"/>
        </w:rPr>
        <w:t xml:space="preserve"> </w:t>
      </w:r>
      <w:r>
        <w:t>и составные части рассматриваемых зданий.</w:t>
      </w:r>
    </w:p>
    <w:p w:rsidR="00906145" w:rsidRDefault="00C56FC5">
      <w:pPr>
        <w:pStyle w:val="a3"/>
        <w:spacing w:before="200" w:line="276" w:lineRule="auto"/>
      </w:pPr>
      <w:r>
        <w:t>Осваивать</w:t>
      </w:r>
      <w:r>
        <w:rPr>
          <w:spacing w:val="-7"/>
        </w:rPr>
        <w:t xml:space="preserve"> </w:t>
      </w:r>
      <w:r>
        <w:t>приёмы</w:t>
      </w:r>
      <w:r>
        <w:rPr>
          <w:spacing w:val="-5"/>
        </w:rPr>
        <w:t xml:space="preserve"> </w:t>
      </w:r>
      <w:r>
        <w:t>конструирования</w:t>
      </w:r>
      <w:r>
        <w:rPr>
          <w:spacing w:val="-6"/>
        </w:rPr>
        <w:t xml:space="preserve"> </w:t>
      </w:r>
      <w:r>
        <w:t>из</w:t>
      </w:r>
      <w:r>
        <w:rPr>
          <w:spacing w:val="-6"/>
        </w:rPr>
        <w:t xml:space="preserve"> </w:t>
      </w:r>
      <w:r>
        <w:t>бумаги,</w:t>
      </w:r>
      <w:r>
        <w:rPr>
          <w:spacing w:val="-7"/>
        </w:rPr>
        <w:t xml:space="preserve"> </w:t>
      </w:r>
      <w:r>
        <w:t>складывания</w:t>
      </w:r>
      <w:r>
        <w:rPr>
          <w:spacing w:val="-7"/>
        </w:rPr>
        <w:t xml:space="preserve"> </w:t>
      </w:r>
      <w:r>
        <w:t>объёмных</w:t>
      </w:r>
      <w:r>
        <w:rPr>
          <w:spacing w:val="-7"/>
        </w:rPr>
        <w:t xml:space="preserve"> </w:t>
      </w:r>
      <w:r>
        <w:t>простых геометрических тел.</w:t>
      </w:r>
    </w:p>
    <w:p w:rsidR="00906145" w:rsidRDefault="00C56FC5">
      <w:pPr>
        <w:pStyle w:val="a3"/>
        <w:spacing w:before="198" w:line="278" w:lineRule="auto"/>
      </w:pPr>
      <w:r>
        <w:t>Приобретать</w:t>
      </w:r>
      <w:r>
        <w:rPr>
          <w:spacing w:val="-8"/>
        </w:rPr>
        <w:t xml:space="preserve"> </w:t>
      </w:r>
      <w:r>
        <w:t>опыт</w:t>
      </w:r>
      <w:r>
        <w:rPr>
          <w:spacing w:val="-7"/>
        </w:rPr>
        <w:t xml:space="preserve"> </w:t>
      </w:r>
      <w:r>
        <w:t>пространственного</w:t>
      </w:r>
      <w:r>
        <w:rPr>
          <w:spacing w:val="-5"/>
        </w:rPr>
        <w:t xml:space="preserve"> </w:t>
      </w:r>
      <w:r>
        <w:t>макетирования</w:t>
      </w:r>
      <w:r>
        <w:rPr>
          <w:spacing w:val="-7"/>
        </w:rPr>
        <w:t xml:space="preserve"> </w:t>
      </w:r>
      <w:r>
        <w:t>(сказочный</w:t>
      </w:r>
      <w:r>
        <w:rPr>
          <w:spacing w:val="-7"/>
        </w:rPr>
        <w:t xml:space="preserve"> </w:t>
      </w:r>
      <w:r>
        <w:t>город)</w:t>
      </w:r>
      <w:r>
        <w:rPr>
          <w:spacing w:val="-7"/>
        </w:rPr>
        <w:t xml:space="preserve"> </w:t>
      </w:r>
      <w:r>
        <w:t>в</w:t>
      </w:r>
      <w:r>
        <w:rPr>
          <w:spacing w:val="-4"/>
        </w:rPr>
        <w:t xml:space="preserve"> </w:t>
      </w:r>
      <w:r>
        <w:t>форме коллективной игровой деятельности.</w:t>
      </w:r>
    </w:p>
    <w:p w:rsidR="00906145" w:rsidRDefault="00C56FC5">
      <w:pPr>
        <w:pStyle w:val="a3"/>
        <w:spacing w:before="194" w:line="278" w:lineRule="auto"/>
      </w:pPr>
      <w:r>
        <w:t>Приобретать</w:t>
      </w:r>
      <w:r>
        <w:rPr>
          <w:spacing w:val="-7"/>
        </w:rPr>
        <w:t xml:space="preserve"> </w:t>
      </w:r>
      <w:r>
        <w:t>представления</w:t>
      </w:r>
      <w:r>
        <w:rPr>
          <w:spacing w:val="-5"/>
        </w:rPr>
        <w:t xml:space="preserve"> </w:t>
      </w:r>
      <w:r>
        <w:t>о</w:t>
      </w:r>
      <w:r>
        <w:rPr>
          <w:spacing w:val="-6"/>
        </w:rPr>
        <w:t xml:space="preserve"> </w:t>
      </w:r>
      <w:r>
        <w:t>конструктивной</w:t>
      </w:r>
      <w:r>
        <w:rPr>
          <w:spacing w:val="-5"/>
        </w:rPr>
        <w:t xml:space="preserve"> </w:t>
      </w:r>
      <w:r>
        <w:t>основе</w:t>
      </w:r>
      <w:r>
        <w:rPr>
          <w:spacing w:val="-5"/>
        </w:rPr>
        <w:t xml:space="preserve"> </w:t>
      </w:r>
      <w:r>
        <w:t>любого</w:t>
      </w:r>
      <w:r>
        <w:rPr>
          <w:spacing w:val="-6"/>
        </w:rPr>
        <w:t xml:space="preserve"> </w:t>
      </w:r>
      <w:r>
        <w:t>предмета</w:t>
      </w:r>
      <w:r>
        <w:rPr>
          <w:spacing w:val="-6"/>
        </w:rPr>
        <w:t xml:space="preserve"> </w:t>
      </w:r>
      <w:r>
        <w:t>и</w:t>
      </w:r>
      <w:r>
        <w:rPr>
          <w:spacing w:val="-6"/>
        </w:rPr>
        <w:t xml:space="preserve"> </w:t>
      </w:r>
      <w:r>
        <w:t>первичные навыки анализа его строения.</w:t>
      </w:r>
    </w:p>
    <w:p w:rsidR="00906145" w:rsidRDefault="00C56FC5">
      <w:pPr>
        <w:pStyle w:val="a3"/>
        <w:spacing w:before="20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rsidR="00906145" w:rsidRDefault="00C56FC5">
      <w:pPr>
        <w:pStyle w:val="a3"/>
        <w:spacing w:before="243" w:line="276" w:lineRule="auto"/>
        <w:ind w:right="693"/>
        <w:jc w:val="both"/>
      </w:pPr>
      <w:r>
        <w:t>Приобретать</w:t>
      </w:r>
      <w:r>
        <w:rPr>
          <w:spacing w:val="-3"/>
        </w:rPr>
        <w:t xml:space="preserve"> </w:t>
      </w:r>
      <w:r>
        <w:t>умения</w:t>
      </w:r>
      <w:r>
        <w:rPr>
          <w:spacing w:val="-4"/>
        </w:rPr>
        <w:t xml:space="preserve"> </w:t>
      </w:r>
      <w:r>
        <w:t>рассматривать,</w:t>
      </w:r>
      <w:r>
        <w:rPr>
          <w:spacing w:val="-7"/>
        </w:rPr>
        <w:t xml:space="preserve"> </w:t>
      </w:r>
      <w:r>
        <w:t>анализировать</w:t>
      </w:r>
      <w:r>
        <w:rPr>
          <w:spacing w:val="-7"/>
        </w:rPr>
        <w:t xml:space="preserve"> </w:t>
      </w:r>
      <w:r>
        <w:t>детские</w:t>
      </w:r>
      <w:r>
        <w:rPr>
          <w:spacing w:val="-7"/>
        </w:rPr>
        <w:t xml:space="preserve"> </w:t>
      </w:r>
      <w:r>
        <w:t>рисунки</w:t>
      </w:r>
      <w:r>
        <w:rPr>
          <w:spacing w:val="-7"/>
        </w:rPr>
        <w:t xml:space="preserve"> </w:t>
      </w:r>
      <w:r>
        <w:t>с</w:t>
      </w:r>
      <w:r>
        <w:rPr>
          <w:spacing w:val="-7"/>
        </w:rPr>
        <w:t xml:space="preserve"> </w:t>
      </w:r>
      <w:r>
        <w:t>позиций</w:t>
      </w:r>
      <w:r>
        <w:rPr>
          <w:spacing w:val="-6"/>
        </w:rPr>
        <w:t xml:space="preserve"> </w:t>
      </w:r>
      <w:r>
        <w:t>их содержания</w:t>
      </w:r>
      <w:r>
        <w:rPr>
          <w:spacing w:val="-1"/>
        </w:rPr>
        <w:t xml:space="preserve"> </w:t>
      </w:r>
      <w:r>
        <w:t>и сюжета,</w:t>
      </w:r>
      <w:r>
        <w:rPr>
          <w:spacing w:val="-1"/>
        </w:rPr>
        <w:t xml:space="preserve"> </w:t>
      </w:r>
      <w:r>
        <w:t>настроения, композиции (расположения</w:t>
      </w:r>
      <w:r>
        <w:rPr>
          <w:spacing w:val="-1"/>
        </w:rPr>
        <w:t xml:space="preserve"> </w:t>
      </w:r>
      <w:r>
        <w:t>на</w:t>
      </w:r>
      <w:r>
        <w:rPr>
          <w:spacing w:val="-1"/>
        </w:rPr>
        <w:t xml:space="preserve"> </w:t>
      </w:r>
      <w:r>
        <w:t>листе),</w:t>
      </w:r>
      <w:r>
        <w:rPr>
          <w:spacing w:val="-1"/>
        </w:rPr>
        <w:t xml:space="preserve"> </w:t>
      </w:r>
      <w:r>
        <w:t>цвета,</w:t>
      </w:r>
      <w:r>
        <w:rPr>
          <w:spacing w:val="-1"/>
        </w:rPr>
        <w:t xml:space="preserve"> </w:t>
      </w:r>
      <w:r>
        <w:t>а также соответствия учебной задаче, поставленной учителем.</w:t>
      </w:r>
    </w:p>
    <w:p w:rsidR="00906145" w:rsidRDefault="00C56FC5">
      <w:pPr>
        <w:pStyle w:val="a3"/>
        <w:spacing w:before="200" w:line="278" w:lineRule="auto"/>
        <w:ind w:right="718"/>
        <w:jc w:val="both"/>
      </w:pPr>
      <w:r>
        <w:t>Приобретать</w:t>
      </w:r>
      <w:r>
        <w:rPr>
          <w:spacing w:val="-8"/>
        </w:rPr>
        <w:t xml:space="preserve"> </w:t>
      </w:r>
      <w:r>
        <w:t>опыт</w:t>
      </w:r>
      <w:r>
        <w:rPr>
          <w:spacing w:val="-7"/>
        </w:rPr>
        <w:t xml:space="preserve"> </w:t>
      </w:r>
      <w:r>
        <w:t>эстетического</w:t>
      </w:r>
      <w:r>
        <w:rPr>
          <w:spacing w:val="-5"/>
        </w:rPr>
        <w:t xml:space="preserve"> </w:t>
      </w:r>
      <w:r>
        <w:t>наблюдения</w:t>
      </w:r>
      <w:r>
        <w:rPr>
          <w:spacing w:val="-6"/>
        </w:rPr>
        <w:t xml:space="preserve"> </w:t>
      </w:r>
      <w:r>
        <w:t>природы</w:t>
      </w:r>
      <w:r>
        <w:rPr>
          <w:spacing w:val="-6"/>
        </w:rPr>
        <w:t xml:space="preserve"> </w:t>
      </w:r>
      <w:r>
        <w:t>на</w:t>
      </w:r>
      <w:r>
        <w:rPr>
          <w:spacing w:val="-7"/>
        </w:rPr>
        <w:t xml:space="preserve"> </w:t>
      </w:r>
      <w:r>
        <w:t>основе</w:t>
      </w:r>
      <w:r>
        <w:rPr>
          <w:spacing w:val="-4"/>
        </w:rPr>
        <w:t xml:space="preserve"> </w:t>
      </w:r>
      <w:r>
        <w:t>эмоциональных впечатлений с учётом учебных задач и визуальной установки учителя.</w:t>
      </w:r>
    </w:p>
    <w:p w:rsidR="00906145" w:rsidRDefault="00C56FC5">
      <w:pPr>
        <w:pStyle w:val="a3"/>
        <w:spacing w:before="194" w:line="278" w:lineRule="auto"/>
      </w:pPr>
      <w:r>
        <w:t>Приобретать</w:t>
      </w:r>
      <w:r>
        <w:rPr>
          <w:spacing w:val="-7"/>
        </w:rPr>
        <w:t xml:space="preserve"> </w:t>
      </w:r>
      <w:r>
        <w:t>опыт</w:t>
      </w:r>
      <w:r>
        <w:rPr>
          <w:spacing w:val="-6"/>
        </w:rPr>
        <w:t xml:space="preserve"> </w:t>
      </w:r>
      <w:r>
        <w:t>художественного</w:t>
      </w:r>
      <w:r>
        <w:rPr>
          <w:spacing w:val="-6"/>
        </w:rPr>
        <w:t xml:space="preserve"> </w:t>
      </w:r>
      <w:r>
        <w:t>наблюдения</w:t>
      </w:r>
      <w:r>
        <w:rPr>
          <w:spacing w:val="-6"/>
        </w:rPr>
        <w:t xml:space="preserve"> </w:t>
      </w:r>
      <w:r>
        <w:t>предметной</w:t>
      </w:r>
      <w:r>
        <w:rPr>
          <w:spacing w:val="-6"/>
        </w:rPr>
        <w:t xml:space="preserve"> </w:t>
      </w:r>
      <w:r>
        <w:t>среды</w:t>
      </w:r>
      <w:r>
        <w:rPr>
          <w:spacing w:val="-5"/>
        </w:rPr>
        <w:t xml:space="preserve"> </w:t>
      </w:r>
      <w:r>
        <w:t>жизни</w:t>
      </w:r>
      <w:r>
        <w:rPr>
          <w:spacing w:val="-5"/>
        </w:rPr>
        <w:t xml:space="preserve"> </w:t>
      </w:r>
      <w:r>
        <w:t>человека</w:t>
      </w:r>
      <w:r>
        <w:rPr>
          <w:spacing w:val="-4"/>
        </w:rPr>
        <w:t xml:space="preserve"> </w:t>
      </w:r>
      <w:r>
        <w:t>в зависимости от поставленной аналитической и эстетической задачи (установки).</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135"/>
      </w:pPr>
      <w:r>
        <w:lastRenderedPageBreak/>
        <w:t>Осваивать</w:t>
      </w:r>
      <w:r>
        <w:rPr>
          <w:spacing w:val="-8"/>
        </w:rPr>
        <w:t xml:space="preserve"> </w:t>
      </w:r>
      <w:r>
        <w:t>опыт</w:t>
      </w:r>
      <w:r>
        <w:rPr>
          <w:spacing w:val="-7"/>
        </w:rPr>
        <w:t xml:space="preserve"> </w:t>
      </w:r>
      <w:r>
        <w:t>эстетического</w:t>
      </w:r>
      <w:r>
        <w:rPr>
          <w:spacing w:val="-8"/>
        </w:rPr>
        <w:t xml:space="preserve"> </w:t>
      </w:r>
      <w:r>
        <w:t>восприятия</w:t>
      </w:r>
      <w:r>
        <w:rPr>
          <w:spacing w:val="-6"/>
        </w:rPr>
        <w:t xml:space="preserve"> </w:t>
      </w:r>
      <w:r>
        <w:t>и</w:t>
      </w:r>
      <w:r>
        <w:rPr>
          <w:spacing w:val="-8"/>
        </w:rPr>
        <w:t xml:space="preserve"> </w:t>
      </w:r>
      <w:r>
        <w:t>аналитического</w:t>
      </w:r>
      <w:r>
        <w:rPr>
          <w:spacing w:val="-8"/>
        </w:rPr>
        <w:t xml:space="preserve"> </w:t>
      </w:r>
      <w:r>
        <w:t>наблюдения архитектурных построек.</w:t>
      </w:r>
    </w:p>
    <w:p w:rsidR="00906145" w:rsidRDefault="00C56FC5">
      <w:pPr>
        <w:pStyle w:val="a3"/>
        <w:spacing w:before="195" w:line="276" w:lineRule="auto"/>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w:t>
      </w:r>
      <w:r>
        <w:rPr>
          <w:spacing w:val="-5"/>
        </w:rPr>
        <w:t xml:space="preserve"> </w:t>
      </w:r>
      <w:r>
        <w:t>картин</w:t>
      </w:r>
      <w:r>
        <w:rPr>
          <w:spacing w:val="-5"/>
        </w:rPr>
        <w:t xml:space="preserve"> </w:t>
      </w:r>
      <w:r>
        <w:t>со</w:t>
      </w:r>
      <w:r>
        <w:rPr>
          <w:spacing w:val="-2"/>
        </w:rPr>
        <w:t xml:space="preserve"> </w:t>
      </w:r>
      <w:r>
        <w:t>сказочным</w:t>
      </w:r>
      <w:r>
        <w:rPr>
          <w:spacing w:val="-5"/>
        </w:rPr>
        <w:t xml:space="preserve"> </w:t>
      </w:r>
      <w:r>
        <w:t>сюжетом</w:t>
      </w:r>
      <w:r>
        <w:rPr>
          <w:spacing w:val="-3"/>
        </w:rPr>
        <w:t xml:space="preserve"> </w:t>
      </w:r>
      <w:r>
        <w:t>(В.</w:t>
      </w:r>
      <w:r>
        <w:rPr>
          <w:spacing w:val="-5"/>
        </w:rPr>
        <w:t xml:space="preserve"> </w:t>
      </w:r>
      <w:r>
        <w:t>М.</w:t>
      </w:r>
      <w:r>
        <w:rPr>
          <w:spacing w:val="-5"/>
        </w:rPr>
        <w:t xml:space="preserve"> </w:t>
      </w:r>
      <w:r>
        <w:t>Васнецова,</w:t>
      </w:r>
      <w:r>
        <w:rPr>
          <w:spacing w:val="-5"/>
        </w:rPr>
        <w:t xml:space="preserve"> </w:t>
      </w:r>
      <w:r>
        <w:t>М.</w:t>
      </w:r>
      <w:r>
        <w:rPr>
          <w:spacing w:val="-3"/>
        </w:rPr>
        <w:t xml:space="preserve"> </w:t>
      </w:r>
      <w:r>
        <w:t>А.</w:t>
      </w:r>
      <w:r>
        <w:rPr>
          <w:spacing w:val="-5"/>
        </w:rPr>
        <w:t xml:space="preserve"> </w:t>
      </w:r>
      <w:r>
        <w:t>Врубеля),</w:t>
      </w:r>
      <w:r>
        <w:rPr>
          <w:spacing w:val="-5"/>
        </w:rPr>
        <w:t xml:space="preserve"> </w:t>
      </w:r>
      <w:r>
        <w:t>а</w:t>
      </w:r>
      <w:r>
        <w:rPr>
          <w:spacing w:val="-2"/>
        </w:rPr>
        <w:t xml:space="preserve"> </w:t>
      </w:r>
      <w:r>
        <w:t>также произведений</w:t>
      </w:r>
      <w:r>
        <w:rPr>
          <w:spacing w:val="-5"/>
        </w:rPr>
        <w:t xml:space="preserve"> </w:t>
      </w:r>
      <w:r>
        <w:t>с</w:t>
      </w:r>
      <w:r>
        <w:rPr>
          <w:spacing w:val="-4"/>
        </w:rPr>
        <w:t xml:space="preserve"> </w:t>
      </w:r>
      <w:r>
        <w:t>ярко</w:t>
      </w:r>
      <w:r>
        <w:rPr>
          <w:spacing w:val="-4"/>
        </w:rPr>
        <w:t xml:space="preserve"> </w:t>
      </w:r>
      <w:r>
        <w:t>выраженным</w:t>
      </w:r>
      <w:r>
        <w:rPr>
          <w:spacing w:val="-6"/>
        </w:rPr>
        <w:t xml:space="preserve"> </w:t>
      </w:r>
      <w:r>
        <w:t>эмоциональным</w:t>
      </w:r>
      <w:r>
        <w:rPr>
          <w:spacing w:val="-6"/>
        </w:rPr>
        <w:t xml:space="preserve"> </w:t>
      </w:r>
      <w:r>
        <w:t>настроением</w:t>
      </w:r>
      <w:r>
        <w:rPr>
          <w:spacing w:val="-6"/>
        </w:rPr>
        <w:t xml:space="preserve"> </w:t>
      </w:r>
      <w:r>
        <w:t>(натюрморты</w:t>
      </w:r>
      <w:r>
        <w:rPr>
          <w:spacing w:val="-3"/>
        </w:rPr>
        <w:t xml:space="preserve"> </w:t>
      </w:r>
      <w:r>
        <w:t>В.</w:t>
      </w:r>
      <w:r>
        <w:rPr>
          <w:spacing w:val="-6"/>
        </w:rPr>
        <w:t xml:space="preserve"> </w:t>
      </w:r>
      <w:r>
        <w:t>Ван Гога, А. Матисса).</w:t>
      </w:r>
    </w:p>
    <w:p w:rsidR="00906145" w:rsidRDefault="00C56FC5">
      <w:pPr>
        <w:pStyle w:val="a3"/>
        <w:spacing w:before="201" w:line="276" w:lineRule="auto"/>
      </w:pPr>
      <w:r>
        <w:t>Осваивать</w:t>
      </w:r>
      <w:r>
        <w:rPr>
          <w:spacing w:val="-5"/>
        </w:rPr>
        <w:t xml:space="preserve"> </w:t>
      </w:r>
      <w:r>
        <w:t>новый</w:t>
      </w:r>
      <w:r>
        <w:rPr>
          <w:spacing w:val="-5"/>
        </w:rPr>
        <w:t xml:space="preserve"> </w:t>
      </w:r>
      <w:r>
        <w:t>опыт</w:t>
      </w:r>
      <w:r>
        <w:rPr>
          <w:spacing w:val="-5"/>
        </w:rPr>
        <w:t xml:space="preserve"> </w:t>
      </w:r>
      <w:r>
        <w:t>восприятия</w:t>
      </w:r>
      <w:r>
        <w:rPr>
          <w:spacing w:val="-4"/>
        </w:rPr>
        <w:t xml:space="preserve"> </w:t>
      </w:r>
      <w:r>
        <w:t>художественных</w:t>
      </w:r>
      <w:r>
        <w:rPr>
          <w:spacing w:val="-5"/>
        </w:rPr>
        <w:t xml:space="preserve"> </w:t>
      </w:r>
      <w:r>
        <w:t>иллюстраций</w:t>
      </w:r>
      <w:r>
        <w:rPr>
          <w:spacing w:val="-5"/>
        </w:rPr>
        <w:t xml:space="preserve"> </w:t>
      </w:r>
      <w:r>
        <w:t>в</w:t>
      </w:r>
      <w:r>
        <w:rPr>
          <w:spacing w:val="-5"/>
        </w:rPr>
        <w:t xml:space="preserve"> </w:t>
      </w:r>
      <w:r>
        <w:t>детских</w:t>
      </w:r>
      <w:r>
        <w:rPr>
          <w:spacing w:val="-5"/>
        </w:rPr>
        <w:t xml:space="preserve"> </w:t>
      </w:r>
      <w:r>
        <w:t>книгах</w:t>
      </w:r>
      <w:r>
        <w:rPr>
          <w:spacing w:val="-5"/>
        </w:rPr>
        <w:t xml:space="preserve"> </w:t>
      </w:r>
      <w:r>
        <w:t>и отношения к ним в соответствии с учебной установкой.</w:t>
      </w:r>
    </w:p>
    <w:p w:rsidR="00906145" w:rsidRDefault="00C56FC5">
      <w:pPr>
        <w:pStyle w:val="a3"/>
        <w:spacing w:before="205"/>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rsidR="00906145" w:rsidRDefault="00C56FC5">
      <w:pPr>
        <w:pStyle w:val="a3"/>
        <w:spacing w:before="244" w:line="276" w:lineRule="auto"/>
      </w:pPr>
      <w:r>
        <w:t>Приобретать</w:t>
      </w:r>
      <w:r>
        <w:rPr>
          <w:spacing w:val="-7"/>
        </w:rPr>
        <w:t xml:space="preserve"> </w:t>
      </w:r>
      <w:r>
        <w:t>опыт</w:t>
      </w:r>
      <w:r>
        <w:rPr>
          <w:spacing w:val="-7"/>
        </w:rPr>
        <w:t xml:space="preserve"> </w:t>
      </w:r>
      <w:r>
        <w:t>создания</w:t>
      </w:r>
      <w:r>
        <w:rPr>
          <w:spacing w:val="-7"/>
        </w:rPr>
        <w:t xml:space="preserve"> </w:t>
      </w:r>
      <w:r>
        <w:t>фотографий</w:t>
      </w:r>
      <w:r>
        <w:rPr>
          <w:spacing w:val="-6"/>
        </w:rPr>
        <w:t xml:space="preserve"> </w:t>
      </w:r>
      <w:r>
        <w:t>с</w:t>
      </w:r>
      <w:r>
        <w:rPr>
          <w:spacing w:val="-4"/>
        </w:rPr>
        <w:t xml:space="preserve"> </w:t>
      </w:r>
      <w:r>
        <w:t>целью</w:t>
      </w:r>
      <w:r>
        <w:rPr>
          <w:spacing w:val="-7"/>
        </w:rPr>
        <w:t xml:space="preserve"> </w:t>
      </w:r>
      <w:r>
        <w:t>эстетического</w:t>
      </w:r>
      <w:r>
        <w:rPr>
          <w:spacing w:val="-5"/>
        </w:rPr>
        <w:t xml:space="preserve"> </w:t>
      </w:r>
      <w:r>
        <w:t>и</w:t>
      </w:r>
      <w:r>
        <w:rPr>
          <w:spacing w:val="-7"/>
        </w:rPr>
        <w:t xml:space="preserve"> </w:t>
      </w:r>
      <w:r>
        <w:t>целенаправленного наблюдения природы.</w:t>
      </w:r>
    </w:p>
    <w:p w:rsidR="00906145" w:rsidRDefault="00C56FC5">
      <w:pPr>
        <w:pStyle w:val="a3"/>
        <w:spacing w:before="200" w:line="276" w:lineRule="auto"/>
      </w:pPr>
      <w:r>
        <w:t>Приобретать</w:t>
      </w:r>
      <w:r>
        <w:rPr>
          <w:spacing w:val="-5"/>
        </w:rPr>
        <w:t xml:space="preserve"> </w:t>
      </w:r>
      <w:r>
        <w:t>опыт</w:t>
      </w:r>
      <w:r>
        <w:rPr>
          <w:spacing w:val="-4"/>
        </w:rPr>
        <w:t xml:space="preserve"> </w:t>
      </w:r>
      <w:r>
        <w:t>обсуждения</w:t>
      </w:r>
      <w:r>
        <w:rPr>
          <w:spacing w:val="-4"/>
        </w:rPr>
        <w:t xml:space="preserve"> </w:t>
      </w:r>
      <w:r>
        <w:t>фотографий</w:t>
      </w:r>
      <w:r>
        <w:rPr>
          <w:spacing w:val="-4"/>
        </w:rPr>
        <w:t xml:space="preserve"> </w:t>
      </w:r>
      <w:r>
        <w:t>с</w:t>
      </w:r>
      <w:r>
        <w:rPr>
          <w:spacing w:val="-4"/>
        </w:rPr>
        <w:t xml:space="preserve"> </w:t>
      </w:r>
      <w:r>
        <w:t>точки</w:t>
      </w:r>
      <w:r>
        <w:rPr>
          <w:spacing w:val="-4"/>
        </w:rPr>
        <w:t xml:space="preserve"> </w:t>
      </w:r>
      <w:r>
        <w:t>зрения</w:t>
      </w:r>
      <w:r>
        <w:rPr>
          <w:spacing w:val="-4"/>
        </w:rPr>
        <w:t xml:space="preserve"> </w:t>
      </w:r>
      <w:r>
        <w:t>того,</w:t>
      </w:r>
      <w:r>
        <w:rPr>
          <w:spacing w:val="-3"/>
        </w:rPr>
        <w:t xml:space="preserve"> </w:t>
      </w:r>
      <w:r>
        <w:t>с</w:t>
      </w:r>
      <w:r>
        <w:rPr>
          <w:spacing w:val="-4"/>
        </w:rPr>
        <w:t xml:space="preserve"> </w:t>
      </w:r>
      <w:r>
        <w:t>какой</w:t>
      </w:r>
      <w:r>
        <w:rPr>
          <w:spacing w:val="-4"/>
        </w:rPr>
        <w:t xml:space="preserve"> </w:t>
      </w:r>
      <w:r>
        <w:t>целью</w:t>
      </w:r>
      <w:r>
        <w:rPr>
          <w:spacing w:val="-2"/>
        </w:rPr>
        <w:t xml:space="preserve"> </w:t>
      </w:r>
      <w:r>
        <w:t>сделан снимок, насколько значимо его содержание и какова композиция в кадре.</w:t>
      </w:r>
    </w:p>
    <w:p w:rsidR="00906145" w:rsidRDefault="00C56FC5">
      <w:pPr>
        <w:pStyle w:val="a3"/>
        <w:spacing w:before="205"/>
      </w:pPr>
      <w:r>
        <w:t>2</w:t>
      </w:r>
      <w:r>
        <w:rPr>
          <w:spacing w:val="-3"/>
        </w:rPr>
        <w:t xml:space="preserve"> </w:t>
      </w:r>
      <w:r>
        <w:rPr>
          <w:spacing w:val="-4"/>
        </w:rPr>
        <w:t>КЛАСС</w:t>
      </w:r>
    </w:p>
    <w:p w:rsidR="00906145" w:rsidRDefault="00C56FC5">
      <w:pPr>
        <w:pStyle w:val="a3"/>
        <w:spacing w:before="249"/>
      </w:pPr>
      <w:r>
        <w:t>Модуль</w:t>
      </w:r>
      <w:r>
        <w:rPr>
          <w:spacing w:val="-10"/>
        </w:rPr>
        <w:t xml:space="preserve"> </w:t>
      </w:r>
      <w:r>
        <w:rPr>
          <w:spacing w:val="-2"/>
        </w:rPr>
        <w:t>«Графика»</w:t>
      </w:r>
    </w:p>
    <w:p w:rsidR="00906145" w:rsidRDefault="00C56FC5">
      <w:pPr>
        <w:pStyle w:val="a3"/>
        <w:spacing w:before="243" w:line="276" w:lineRule="auto"/>
        <w:ind w:right="516"/>
        <w:jc w:val="both"/>
      </w:pPr>
      <w:r>
        <w:t>Осваивать</w:t>
      </w:r>
      <w:r>
        <w:rPr>
          <w:spacing w:val="-7"/>
        </w:rPr>
        <w:t xml:space="preserve"> </w:t>
      </w:r>
      <w:r>
        <w:t>особенности</w:t>
      </w:r>
      <w:r>
        <w:rPr>
          <w:spacing w:val="-7"/>
        </w:rPr>
        <w:t xml:space="preserve"> </w:t>
      </w:r>
      <w:r>
        <w:t>и</w:t>
      </w:r>
      <w:r>
        <w:rPr>
          <w:spacing w:val="-7"/>
        </w:rPr>
        <w:t xml:space="preserve"> </w:t>
      </w:r>
      <w:r>
        <w:t>приёмы</w:t>
      </w:r>
      <w:r>
        <w:rPr>
          <w:spacing w:val="-7"/>
        </w:rPr>
        <w:t xml:space="preserve"> </w:t>
      </w:r>
      <w:r>
        <w:t>работы</w:t>
      </w:r>
      <w:r>
        <w:rPr>
          <w:spacing w:val="-7"/>
        </w:rPr>
        <w:t xml:space="preserve"> </w:t>
      </w:r>
      <w:r>
        <w:t>новыми</w:t>
      </w:r>
      <w:r>
        <w:rPr>
          <w:spacing w:val="-7"/>
        </w:rPr>
        <w:t xml:space="preserve"> </w:t>
      </w:r>
      <w:r>
        <w:t>графическими</w:t>
      </w:r>
      <w:r>
        <w:rPr>
          <w:spacing w:val="-3"/>
        </w:rPr>
        <w:t xml:space="preserve"> </w:t>
      </w:r>
      <w:r>
        <w:t>художественными материалами;</w:t>
      </w:r>
      <w:r>
        <w:rPr>
          <w:spacing w:val="-1"/>
        </w:rPr>
        <w:t xml:space="preserve"> </w:t>
      </w:r>
      <w:r>
        <w:t>осваивать</w:t>
      </w:r>
      <w:r>
        <w:rPr>
          <w:spacing w:val="-1"/>
        </w:rPr>
        <w:t xml:space="preserve"> </w:t>
      </w:r>
      <w:r>
        <w:t>выразительные</w:t>
      </w:r>
      <w:r>
        <w:rPr>
          <w:spacing w:val="-1"/>
        </w:rPr>
        <w:t xml:space="preserve"> </w:t>
      </w:r>
      <w:r>
        <w:t>свойства</w:t>
      </w:r>
      <w:r>
        <w:rPr>
          <w:spacing w:val="-1"/>
        </w:rPr>
        <w:t xml:space="preserve"> </w:t>
      </w:r>
      <w:r>
        <w:t>твёрдых,</w:t>
      </w:r>
      <w:r>
        <w:rPr>
          <w:spacing w:val="-1"/>
        </w:rPr>
        <w:t xml:space="preserve"> </w:t>
      </w:r>
      <w:r>
        <w:t>сухих, мягких</w:t>
      </w:r>
      <w:r>
        <w:rPr>
          <w:spacing w:val="-1"/>
        </w:rPr>
        <w:t xml:space="preserve"> </w:t>
      </w:r>
      <w:r>
        <w:t>и жидких графических материалов.</w:t>
      </w:r>
    </w:p>
    <w:p w:rsidR="00906145" w:rsidRDefault="00C56FC5">
      <w:pPr>
        <w:pStyle w:val="a3"/>
        <w:spacing w:before="200" w:line="276" w:lineRule="auto"/>
        <w:ind w:right="333"/>
      </w:pPr>
      <w:r>
        <w:t>Приобретать</w:t>
      </w:r>
      <w:r>
        <w:rPr>
          <w:spacing w:val="-6"/>
        </w:rPr>
        <w:t xml:space="preserve"> </w:t>
      </w:r>
      <w:r>
        <w:t>навыки</w:t>
      </w:r>
      <w:r>
        <w:rPr>
          <w:spacing w:val="-2"/>
        </w:rPr>
        <w:t xml:space="preserve"> </w:t>
      </w:r>
      <w:r>
        <w:t>изображения</w:t>
      </w:r>
      <w:r>
        <w:rPr>
          <w:spacing w:val="-5"/>
        </w:rPr>
        <w:t xml:space="preserve"> </w:t>
      </w:r>
      <w:r>
        <w:t>на</w:t>
      </w:r>
      <w:r>
        <w:rPr>
          <w:spacing w:val="-5"/>
        </w:rPr>
        <w:t xml:space="preserve"> </w:t>
      </w:r>
      <w:r>
        <w:t>основе</w:t>
      </w:r>
      <w:r>
        <w:rPr>
          <w:spacing w:val="-5"/>
        </w:rPr>
        <w:t xml:space="preserve"> </w:t>
      </w:r>
      <w:r>
        <w:t>разной</w:t>
      </w:r>
      <w:r>
        <w:rPr>
          <w:spacing w:val="-4"/>
        </w:rPr>
        <w:t xml:space="preserve"> </w:t>
      </w:r>
      <w:r>
        <w:t>по</w:t>
      </w:r>
      <w:r>
        <w:rPr>
          <w:spacing w:val="-5"/>
        </w:rPr>
        <w:t xml:space="preserve"> </w:t>
      </w:r>
      <w:r>
        <w:t>характеру</w:t>
      </w:r>
      <w:r>
        <w:rPr>
          <w:spacing w:val="-7"/>
        </w:rPr>
        <w:t xml:space="preserve"> </w:t>
      </w:r>
      <w:r>
        <w:t>и</w:t>
      </w:r>
      <w:r>
        <w:rPr>
          <w:spacing w:val="-5"/>
        </w:rPr>
        <w:t xml:space="preserve"> </w:t>
      </w:r>
      <w:r>
        <w:t>способу наложения линии.</w:t>
      </w:r>
    </w:p>
    <w:p w:rsidR="00906145" w:rsidRDefault="00C56FC5">
      <w:pPr>
        <w:pStyle w:val="a3"/>
        <w:spacing w:before="200" w:line="276" w:lineRule="auto"/>
      </w:pPr>
      <w:r>
        <w:t>Овладевать</w:t>
      </w:r>
      <w:r>
        <w:rPr>
          <w:spacing w:val="-6"/>
        </w:rPr>
        <w:t xml:space="preserve"> </w:t>
      </w:r>
      <w:r>
        <w:t>понятием</w:t>
      </w:r>
      <w:r>
        <w:rPr>
          <w:spacing w:val="-4"/>
        </w:rPr>
        <w:t xml:space="preserve"> </w:t>
      </w:r>
      <w:r>
        <w:t>«ритм»</w:t>
      </w:r>
      <w:r>
        <w:rPr>
          <w:spacing w:val="-6"/>
        </w:rPr>
        <w:t xml:space="preserve"> </w:t>
      </w:r>
      <w:r>
        <w:t>и</w:t>
      </w:r>
      <w:r>
        <w:rPr>
          <w:spacing w:val="-6"/>
        </w:rPr>
        <w:t xml:space="preserve"> </w:t>
      </w:r>
      <w:r>
        <w:t>навыками</w:t>
      </w:r>
      <w:r>
        <w:rPr>
          <w:spacing w:val="-6"/>
        </w:rPr>
        <w:t xml:space="preserve"> </w:t>
      </w:r>
      <w:r>
        <w:t>ритмической</w:t>
      </w:r>
      <w:r>
        <w:rPr>
          <w:spacing w:val="-4"/>
        </w:rPr>
        <w:t xml:space="preserve"> </w:t>
      </w:r>
      <w:r>
        <w:t>организации</w:t>
      </w:r>
      <w:r>
        <w:rPr>
          <w:spacing w:val="-6"/>
        </w:rPr>
        <w:t xml:space="preserve"> </w:t>
      </w:r>
      <w:r>
        <w:t>изображения</w:t>
      </w:r>
      <w:r>
        <w:rPr>
          <w:spacing w:val="-6"/>
        </w:rPr>
        <w:t xml:space="preserve"> </w:t>
      </w:r>
      <w:r>
        <w:t>как необходимой композиционной основы выражения содержания.</w:t>
      </w:r>
    </w:p>
    <w:p w:rsidR="00906145" w:rsidRDefault="00C56FC5">
      <w:pPr>
        <w:pStyle w:val="a3"/>
        <w:spacing w:before="201" w:line="276" w:lineRule="auto"/>
      </w:pPr>
      <w:r>
        <w:t>Осваивать навык визуального сравнения пространственных величин, приобретать умения</w:t>
      </w:r>
      <w:r>
        <w:rPr>
          <w:spacing w:val="-5"/>
        </w:rPr>
        <w:t xml:space="preserve"> </w:t>
      </w:r>
      <w:r>
        <w:t>соотносить</w:t>
      </w:r>
      <w:r>
        <w:rPr>
          <w:spacing w:val="-3"/>
        </w:rPr>
        <w:t xml:space="preserve"> </w:t>
      </w:r>
      <w:r>
        <w:t>пропорции</w:t>
      </w:r>
      <w:r>
        <w:rPr>
          <w:spacing w:val="-4"/>
        </w:rPr>
        <w:t xml:space="preserve"> </w:t>
      </w:r>
      <w:r>
        <w:t>в</w:t>
      </w:r>
      <w:r>
        <w:rPr>
          <w:spacing w:val="-5"/>
        </w:rPr>
        <w:t xml:space="preserve"> </w:t>
      </w:r>
      <w:r>
        <w:t>рисунках</w:t>
      </w:r>
      <w:r>
        <w:rPr>
          <w:spacing w:val="-5"/>
        </w:rPr>
        <w:t xml:space="preserve"> </w:t>
      </w:r>
      <w:r>
        <w:t>птиц</w:t>
      </w:r>
      <w:r>
        <w:rPr>
          <w:spacing w:val="-5"/>
        </w:rPr>
        <w:t xml:space="preserve"> </w:t>
      </w:r>
      <w:r>
        <w:t>и</w:t>
      </w:r>
      <w:r>
        <w:rPr>
          <w:spacing w:val="-4"/>
        </w:rPr>
        <w:t xml:space="preserve"> </w:t>
      </w:r>
      <w:r>
        <w:t>животных</w:t>
      </w:r>
      <w:r>
        <w:rPr>
          <w:spacing w:val="-5"/>
        </w:rPr>
        <w:t xml:space="preserve"> </w:t>
      </w:r>
      <w:r>
        <w:t>(с</w:t>
      </w:r>
      <w:r>
        <w:rPr>
          <w:spacing w:val="-5"/>
        </w:rPr>
        <w:t xml:space="preserve"> </w:t>
      </w:r>
      <w:r>
        <w:t>опорой</w:t>
      </w:r>
      <w:r>
        <w:rPr>
          <w:spacing w:val="-5"/>
        </w:rPr>
        <w:t xml:space="preserve"> </w:t>
      </w:r>
      <w:r>
        <w:t>на</w:t>
      </w:r>
      <w:r>
        <w:rPr>
          <w:spacing w:val="-5"/>
        </w:rPr>
        <w:t xml:space="preserve"> </w:t>
      </w:r>
      <w:r>
        <w:t>зрительские впечатления и анализ).</w:t>
      </w:r>
    </w:p>
    <w:p w:rsidR="00906145" w:rsidRDefault="00C56FC5">
      <w:pPr>
        <w:pStyle w:val="a3"/>
        <w:spacing w:before="200"/>
      </w:pPr>
      <w:r>
        <w:t>Приобретать</w:t>
      </w:r>
      <w:r>
        <w:rPr>
          <w:spacing w:val="-8"/>
        </w:rPr>
        <w:t xml:space="preserve"> </w:t>
      </w:r>
      <w:r>
        <w:t>умение</w:t>
      </w:r>
      <w:r>
        <w:rPr>
          <w:spacing w:val="-8"/>
        </w:rPr>
        <w:t xml:space="preserve"> </w:t>
      </w:r>
      <w:r>
        <w:t>вести</w:t>
      </w:r>
      <w:r>
        <w:rPr>
          <w:spacing w:val="-11"/>
        </w:rPr>
        <w:t xml:space="preserve"> </w:t>
      </w:r>
      <w:r>
        <w:t>рисунок</w:t>
      </w:r>
      <w:r>
        <w:rPr>
          <w:spacing w:val="-9"/>
        </w:rPr>
        <w:t xml:space="preserve"> </w:t>
      </w:r>
      <w:r>
        <w:t>с</w:t>
      </w:r>
      <w:r>
        <w:rPr>
          <w:spacing w:val="-11"/>
        </w:rPr>
        <w:t xml:space="preserve"> </w:t>
      </w:r>
      <w:r>
        <w:t>натуры,</w:t>
      </w:r>
      <w:r>
        <w:rPr>
          <w:spacing w:val="-11"/>
        </w:rPr>
        <w:t xml:space="preserve"> </w:t>
      </w:r>
      <w:r>
        <w:t>видеть</w:t>
      </w:r>
      <w:r>
        <w:rPr>
          <w:spacing w:val="-11"/>
        </w:rPr>
        <w:t xml:space="preserve"> </w:t>
      </w:r>
      <w:r>
        <w:t>пропорции</w:t>
      </w:r>
      <w:r>
        <w:rPr>
          <w:spacing w:val="-8"/>
        </w:rPr>
        <w:t xml:space="preserve"> </w:t>
      </w:r>
      <w:r>
        <w:rPr>
          <w:spacing w:val="-2"/>
        </w:rPr>
        <w:t>объекта,</w:t>
      </w:r>
    </w:p>
    <w:p w:rsidR="00906145" w:rsidRDefault="00C56FC5">
      <w:pPr>
        <w:pStyle w:val="a3"/>
        <w:spacing w:before="44" w:line="276" w:lineRule="auto"/>
      </w:pPr>
      <w:r>
        <w:t>расположение</w:t>
      </w:r>
      <w:r>
        <w:rPr>
          <w:spacing w:val="-6"/>
        </w:rPr>
        <w:t xml:space="preserve"> </w:t>
      </w:r>
      <w:r>
        <w:t>его</w:t>
      </w:r>
      <w:r>
        <w:rPr>
          <w:spacing w:val="-6"/>
        </w:rPr>
        <w:t xml:space="preserve"> </w:t>
      </w:r>
      <w:r>
        <w:t>в</w:t>
      </w:r>
      <w:r>
        <w:rPr>
          <w:spacing w:val="-6"/>
        </w:rPr>
        <w:t xml:space="preserve"> </w:t>
      </w:r>
      <w:r>
        <w:t>пространстве;</w:t>
      </w:r>
      <w:r>
        <w:rPr>
          <w:spacing w:val="-6"/>
        </w:rPr>
        <w:t xml:space="preserve"> </w:t>
      </w:r>
      <w:r>
        <w:t>располагать</w:t>
      </w:r>
      <w:r>
        <w:rPr>
          <w:spacing w:val="-6"/>
        </w:rPr>
        <w:t xml:space="preserve"> </w:t>
      </w:r>
      <w:r>
        <w:t>изображение</w:t>
      </w:r>
      <w:r>
        <w:rPr>
          <w:spacing w:val="-6"/>
        </w:rPr>
        <w:t xml:space="preserve"> </w:t>
      </w:r>
      <w:r>
        <w:t>на</w:t>
      </w:r>
      <w:r>
        <w:rPr>
          <w:spacing w:val="-3"/>
        </w:rPr>
        <w:t xml:space="preserve"> </w:t>
      </w:r>
      <w:r>
        <w:t>листе,</w:t>
      </w:r>
      <w:r>
        <w:rPr>
          <w:spacing w:val="-6"/>
        </w:rPr>
        <w:t xml:space="preserve"> </w:t>
      </w:r>
      <w:r>
        <w:t>соблюдая</w:t>
      </w:r>
      <w:r>
        <w:rPr>
          <w:spacing w:val="-3"/>
        </w:rPr>
        <w:t xml:space="preserve"> </w:t>
      </w:r>
      <w:r>
        <w:t>этапы ведения рисунка, осваивая навык штриховки.</w:t>
      </w:r>
    </w:p>
    <w:p w:rsidR="00906145" w:rsidRDefault="00C56FC5">
      <w:pPr>
        <w:pStyle w:val="a3"/>
        <w:spacing w:before="206"/>
      </w:pPr>
      <w:r>
        <w:t>Модуль</w:t>
      </w:r>
      <w:r>
        <w:rPr>
          <w:spacing w:val="-10"/>
        </w:rPr>
        <w:t xml:space="preserve"> </w:t>
      </w:r>
      <w:r>
        <w:rPr>
          <w:spacing w:val="-2"/>
        </w:rPr>
        <w:t>«Живопись»</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Осваивать навыки работы цветом, навыки смешения красок, пастозное плотное и прозрачное</w:t>
      </w:r>
      <w:r>
        <w:rPr>
          <w:spacing w:val="-6"/>
        </w:rPr>
        <w:t xml:space="preserve"> </w:t>
      </w:r>
      <w:r>
        <w:t>нанесение</w:t>
      </w:r>
      <w:r>
        <w:rPr>
          <w:spacing w:val="-6"/>
        </w:rPr>
        <w:t xml:space="preserve"> </w:t>
      </w:r>
      <w:r>
        <w:t>краски;</w:t>
      </w:r>
      <w:r>
        <w:rPr>
          <w:spacing w:val="-6"/>
        </w:rPr>
        <w:t xml:space="preserve"> </w:t>
      </w:r>
      <w:r>
        <w:t>осваивать</w:t>
      </w:r>
      <w:r>
        <w:rPr>
          <w:spacing w:val="-4"/>
        </w:rPr>
        <w:t xml:space="preserve"> </w:t>
      </w:r>
      <w:r>
        <w:t>разный</w:t>
      </w:r>
      <w:r>
        <w:rPr>
          <w:spacing w:val="-6"/>
        </w:rPr>
        <w:t xml:space="preserve"> </w:t>
      </w:r>
      <w:r>
        <w:t>характер</w:t>
      </w:r>
      <w:r>
        <w:rPr>
          <w:spacing w:val="-3"/>
        </w:rPr>
        <w:t xml:space="preserve"> </w:t>
      </w:r>
      <w:r>
        <w:t>мазков</w:t>
      </w:r>
      <w:r>
        <w:rPr>
          <w:spacing w:val="-6"/>
        </w:rPr>
        <w:t xml:space="preserve"> </w:t>
      </w:r>
      <w:r>
        <w:t>и</w:t>
      </w:r>
      <w:r>
        <w:rPr>
          <w:spacing w:val="-6"/>
        </w:rPr>
        <w:t xml:space="preserve"> </w:t>
      </w:r>
      <w:r>
        <w:t>движений</w:t>
      </w:r>
      <w:r>
        <w:rPr>
          <w:spacing w:val="-6"/>
        </w:rPr>
        <w:t xml:space="preserve"> </w:t>
      </w:r>
      <w:r>
        <w:t>кистью, навыки создания выразительной фактуры и кроющие качества гуаши.</w:t>
      </w:r>
    </w:p>
    <w:p w:rsidR="00906145" w:rsidRDefault="00C56FC5">
      <w:pPr>
        <w:pStyle w:val="a3"/>
        <w:spacing w:before="203" w:line="276" w:lineRule="auto"/>
      </w:pPr>
      <w:r>
        <w:t>Приобретать</w:t>
      </w:r>
      <w:r>
        <w:rPr>
          <w:spacing w:val="-7"/>
        </w:rPr>
        <w:t xml:space="preserve"> </w:t>
      </w:r>
      <w:r>
        <w:t>опыт</w:t>
      </w:r>
      <w:r>
        <w:rPr>
          <w:spacing w:val="-6"/>
        </w:rPr>
        <w:t xml:space="preserve"> </w:t>
      </w:r>
      <w:r>
        <w:t>работы</w:t>
      </w:r>
      <w:r>
        <w:rPr>
          <w:spacing w:val="-6"/>
        </w:rPr>
        <w:t xml:space="preserve"> </w:t>
      </w:r>
      <w:r>
        <w:t>акварельной</w:t>
      </w:r>
      <w:r>
        <w:rPr>
          <w:spacing w:val="-3"/>
        </w:rPr>
        <w:t xml:space="preserve"> </w:t>
      </w:r>
      <w:r>
        <w:t>краской</w:t>
      </w:r>
      <w:r>
        <w:rPr>
          <w:spacing w:val="-6"/>
        </w:rPr>
        <w:t xml:space="preserve"> </w:t>
      </w:r>
      <w:r>
        <w:t>и</w:t>
      </w:r>
      <w:r>
        <w:rPr>
          <w:spacing w:val="-5"/>
        </w:rPr>
        <w:t xml:space="preserve"> </w:t>
      </w:r>
      <w:r>
        <w:t>понимать</w:t>
      </w:r>
      <w:r>
        <w:rPr>
          <w:spacing w:val="-6"/>
        </w:rPr>
        <w:t xml:space="preserve"> </w:t>
      </w:r>
      <w:r>
        <w:t>особенности</w:t>
      </w:r>
      <w:r>
        <w:rPr>
          <w:spacing w:val="-6"/>
        </w:rPr>
        <w:t xml:space="preserve"> </w:t>
      </w:r>
      <w:r>
        <w:t>работы прозрачной краской.</w:t>
      </w:r>
    </w:p>
    <w:p w:rsidR="00906145" w:rsidRDefault="00C56FC5">
      <w:pPr>
        <w:pStyle w:val="a3"/>
        <w:spacing w:before="197" w:line="278" w:lineRule="auto"/>
      </w:pPr>
      <w:r>
        <w:t>Знать</w:t>
      </w:r>
      <w:r>
        <w:rPr>
          <w:spacing w:val="-5"/>
        </w:rPr>
        <w:t xml:space="preserve"> </w:t>
      </w:r>
      <w:r>
        <w:t>названия</w:t>
      </w:r>
      <w:r>
        <w:rPr>
          <w:spacing w:val="-5"/>
        </w:rPr>
        <w:t xml:space="preserve"> </w:t>
      </w:r>
      <w:r>
        <w:t>основных</w:t>
      </w:r>
      <w:r>
        <w:rPr>
          <w:spacing w:val="-5"/>
        </w:rPr>
        <w:t xml:space="preserve"> </w:t>
      </w:r>
      <w:r>
        <w:t>и</w:t>
      </w:r>
      <w:r>
        <w:rPr>
          <w:spacing w:val="-5"/>
        </w:rPr>
        <w:t xml:space="preserve"> </w:t>
      </w:r>
      <w:r>
        <w:t>составных</w:t>
      </w:r>
      <w:r>
        <w:rPr>
          <w:spacing w:val="-5"/>
        </w:rPr>
        <w:t xml:space="preserve"> </w:t>
      </w:r>
      <w:r>
        <w:t>цветов</w:t>
      </w:r>
      <w:r>
        <w:rPr>
          <w:spacing w:val="-5"/>
        </w:rPr>
        <w:t xml:space="preserve"> </w:t>
      </w:r>
      <w:r>
        <w:t>и</w:t>
      </w:r>
      <w:r>
        <w:rPr>
          <w:spacing w:val="-5"/>
        </w:rPr>
        <w:t xml:space="preserve"> </w:t>
      </w:r>
      <w:r>
        <w:t>способы</w:t>
      </w:r>
      <w:r>
        <w:rPr>
          <w:spacing w:val="-4"/>
        </w:rPr>
        <w:t xml:space="preserve"> </w:t>
      </w:r>
      <w:r>
        <w:t>получения</w:t>
      </w:r>
      <w:r>
        <w:rPr>
          <w:spacing w:val="-4"/>
        </w:rPr>
        <w:t xml:space="preserve"> </w:t>
      </w:r>
      <w:r>
        <w:t>разных</w:t>
      </w:r>
      <w:r>
        <w:rPr>
          <w:spacing w:val="-5"/>
        </w:rPr>
        <w:t xml:space="preserve"> </w:t>
      </w:r>
      <w:r>
        <w:t>оттенков составного цвета.</w:t>
      </w:r>
    </w:p>
    <w:p w:rsidR="00906145" w:rsidRDefault="00C56FC5">
      <w:pPr>
        <w:pStyle w:val="a3"/>
        <w:spacing w:before="195" w:line="278" w:lineRule="auto"/>
      </w:pPr>
      <w:r>
        <w:t>Различать</w:t>
      </w:r>
      <w:r>
        <w:rPr>
          <w:spacing w:val="-5"/>
        </w:rPr>
        <w:t xml:space="preserve"> </w:t>
      </w:r>
      <w:r>
        <w:t>и</w:t>
      </w:r>
      <w:r>
        <w:rPr>
          <w:spacing w:val="-5"/>
        </w:rPr>
        <w:t xml:space="preserve"> </w:t>
      </w:r>
      <w:r>
        <w:t>сравнивать</w:t>
      </w:r>
      <w:r>
        <w:rPr>
          <w:spacing w:val="-6"/>
        </w:rPr>
        <w:t xml:space="preserve"> </w:t>
      </w:r>
      <w:r>
        <w:t>тёмные</w:t>
      </w:r>
      <w:r>
        <w:rPr>
          <w:spacing w:val="-5"/>
        </w:rPr>
        <w:t xml:space="preserve"> </w:t>
      </w:r>
      <w:r>
        <w:t>и</w:t>
      </w:r>
      <w:r>
        <w:rPr>
          <w:spacing w:val="-5"/>
        </w:rPr>
        <w:t xml:space="preserve"> </w:t>
      </w:r>
      <w:r>
        <w:t>светлые</w:t>
      </w:r>
      <w:r>
        <w:rPr>
          <w:spacing w:val="-2"/>
        </w:rPr>
        <w:t xml:space="preserve"> </w:t>
      </w:r>
      <w:r>
        <w:t>оттенки</w:t>
      </w:r>
      <w:r>
        <w:rPr>
          <w:spacing w:val="-5"/>
        </w:rPr>
        <w:t xml:space="preserve"> </w:t>
      </w:r>
      <w:r>
        <w:t>цвета;</w:t>
      </w:r>
      <w:r>
        <w:rPr>
          <w:spacing w:val="-3"/>
        </w:rPr>
        <w:t xml:space="preserve"> </w:t>
      </w:r>
      <w:r>
        <w:t>осваивать</w:t>
      </w:r>
      <w:r>
        <w:rPr>
          <w:spacing w:val="-6"/>
        </w:rPr>
        <w:t xml:space="preserve"> </w:t>
      </w:r>
      <w:r>
        <w:t>смешение</w:t>
      </w:r>
      <w:r>
        <w:rPr>
          <w:spacing w:val="-5"/>
        </w:rPr>
        <w:t xml:space="preserve"> </w:t>
      </w:r>
      <w:r>
        <w:t>цветных красок с белой и чёрной (для изменения их тона).</w:t>
      </w:r>
    </w:p>
    <w:p w:rsidR="00906145" w:rsidRDefault="00C56FC5">
      <w:pPr>
        <w:pStyle w:val="a3"/>
        <w:spacing w:before="195" w:line="276" w:lineRule="auto"/>
      </w:pPr>
      <w:r>
        <w:t>Знать</w:t>
      </w:r>
      <w:r>
        <w:rPr>
          <w:spacing w:val="-5"/>
        </w:rPr>
        <w:t xml:space="preserve"> </w:t>
      </w:r>
      <w:r>
        <w:t>о</w:t>
      </w:r>
      <w:r>
        <w:rPr>
          <w:spacing w:val="-3"/>
        </w:rPr>
        <w:t xml:space="preserve"> </w:t>
      </w:r>
      <w:r>
        <w:t>делении</w:t>
      </w:r>
      <w:r>
        <w:rPr>
          <w:spacing w:val="-4"/>
        </w:rPr>
        <w:t xml:space="preserve"> </w:t>
      </w:r>
      <w:r>
        <w:t>цветов</w:t>
      </w:r>
      <w:r>
        <w:rPr>
          <w:spacing w:val="-5"/>
        </w:rPr>
        <w:t xml:space="preserve"> </w:t>
      </w:r>
      <w:r>
        <w:t>на</w:t>
      </w:r>
      <w:r>
        <w:rPr>
          <w:spacing w:val="-5"/>
        </w:rPr>
        <w:t xml:space="preserve"> </w:t>
      </w:r>
      <w:r>
        <w:t>тёплые</w:t>
      </w:r>
      <w:r>
        <w:rPr>
          <w:spacing w:val="-5"/>
        </w:rPr>
        <w:t xml:space="preserve"> </w:t>
      </w:r>
      <w:r>
        <w:t>и</w:t>
      </w:r>
      <w:r>
        <w:rPr>
          <w:spacing w:val="-5"/>
        </w:rPr>
        <w:t xml:space="preserve"> </w:t>
      </w:r>
      <w:r>
        <w:t>холодные; уметь</w:t>
      </w:r>
      <w:r>
        <w:rPr>
          <w:spacing w:val="-5"/>
        </w:rPr>
        <w:t xml:space="preserve"> </w:t>
      </w:r>
      <w:r>
        <w:t>различать</w:t>
      </w:r>
      <w:r>
        <w:rPr>
          <w:spacing w:val="-4"/>
        </w:rPr>
        <w:t xml:space="preserve"> </w:t>
      </w:r>
      <w:r>
        <w:t>и</w:t>
      </w:r>
      <w:r>
        <w:rPr>
          <w:spacing w:val="-5"/>
        </w:rPr>
        <w:t xml:space="preserve"> </w:t>
      </w:r>
      <w:r>
        <w:t>сравнивать</w:t>
      </w:r>
      <w:r>
        <w:rPr>
          <w:spacing w:val="-5"/>
        </w:rPr>
        <w:t xml:space="preserve"> </w:t>
      </w:r>
      <w:r>
        <w:t>тёплые</w:t>
      </w:r>
      <w:r>
        <w:rPr>
          <w:spacing w:val="-2"/>
        </w:rPr>
        <w:t xml:space="preserve"> </w:t>
      </w:r>
      <w:r>
        <w:t>и холодные оттенки цвета.</w:t>
      </w:r>
    </w:p>
    <w:p w:rsidR="00906145" w:rsidRDefault="00C56FC5">
      <w:pPr>
        <w:pStyle w:val="a3"/>
        <w:spacing w:before="200" w:line="276" w:lineRule="auto"/>
      </w:pPr>
      <w:r>
        <w:t>Осваивать</w:t>
      </w:r>
      <w:r>
        <w:rPr>
          <w:spacing w:val="-7"/>
        </w:rPr>
        <w:t xml:space="preserve"> </w:t>
      </w:r>
      <w:r>
        <w:t>эмоциональную</w:t>
      </w:r>
      <w:r>
        <w:rPr>
          <w:spacing w:val="-4"/>
        </w:rPr>
        <w:t xml:space="preserve"> </w:t>
      </w:r>
      <w:r>
        <w:t>выразительность</w:t>
      </w:r>
      <w:r>
        <w:rPr>
          <w:spacing w:val="-7"/>
        </w:rPr>
        <w:t xml:space="preserve"> </w:t>
      </w:r>
      <w:r>
        <w:t>цвета:</w:t>
      </w:r>
      <w:r>
        <w:rPr>
          <w:spacing w:val="-7"/>
        </w:rPr>
        <w:t xml:space="preserve"> </w:t>
      </w:r>
      <w:r>
        <w:t>цвет</w:t>
      </w:r>
      <w:r>
        <w:rPr>
          <w:spacing w:val="-7"/>
        </w:rPr>
        <w:t xml:space="preserve"> </w:t>
      </w:r>
      <w:r>
        <w:t>звонкий</w:t>
      </w:r>
      <w:r>
        <w:rPr>
          <w:spacing w:val="-4"/>
        </w:rPr>
        <w:t xml:space="preserve"> </w:t>
      </w:r>
      <w:r>
        <w:t>и</w:t>
      </w:r>
      <w:r>
        <w:rPr>
          <w:spacing w:val="-7"/>
        </w:rPr>
        <w:t xml:space="preserve"> </w:t>
      </w:r>
      <w:r>
        <w:t>яркий,</w:t>
      </w:r>
      <w:r>
        <w:rPr>
          <w:spacing w:val="-7"/>
        </w:rPr>
        <w:t xml:space="preserve"> </w:t>
      </w:r>
      <w:r>
        <w:t>радостный; цвет мягкий, «глухой» и мрачный.</w:t>
      </w:r>
    </w:p>
    <w:p w:rsidR="00906145" w:rsidRDefault="00C56FC5">
      <w:pPr>
        <w:pStyle w:val="a3"/>
        <w:spacing w:before="201" w:line="276" w:lineRule="auto"/>
      </w:pPr>
      <w:r>
        <w:t>Приобретать</w:t>
      </w:r>
      <w:r>
        <w:rPr>
          <w:spacing w:val="-6"/>
        </w:rPr>
        <w:t xml:space="preserve"> </w:t>
      </w:r>
      <w:r>
        <w:t>опыт</w:t>
      </w:r>
      <w:r>
        <w:rPr>
          <w:spacing w:val="-6"/>
        </w:rPr>
        <w:t xml:space="preserve"> </w:t>
      </w:r>
      <w:r>
        <w:t>создания</w:t>
      </w:r>
      <w:r>
        <w:rPr>
          <w:spacing w:val="-6"/>
        </w:rPr>
        <w:t xml:space="preserve"> </w:t>
      </w:r>
      <w:r>
        <w:t>пейзажей,</w:t>
      </w:r>
      <w:r>
        <w:rPr>
          <w:spacing w:val="-6"/>
        </w:rPr>
        <w:t xml:space="preserve"> </w:t>
      </w:r>
      <w:r>
        <w:t>передающих</w:t>
      </w:r>
      <w:r>
        <w:rPr>
          <w:spacing w:val="-6"/>
        </w:rPr>
        <w:t xml:space="preserve"> </w:t>
      </w:r>
      <w:r>
        <w:t>разные</w:t>
      </w:r>
      <w:r>
        <w:rPr>
          <w:spacing w:val="-6"/>
        </w:rPr>
        <w:t xml:space="preserve"> </w:t>
      </w:r>
      <w:r>
        <w:t>состояния</w:t>
      </w:r>
      <w:r>
        <w:rPr>
          <w:spacing w:val="-5"/>
        </w:rPr>
        <w:t xml:space="preserve"> </w:t>
      </w:r>
      <w:r>
        <w:t>погоды</w:t>
      </w:r>
      <w:r>
        <w:rPr>
          <w:spacing w:val="-5"/>
        </w:rPr>
        <w:t xml:space="preserve"> </w:t>
      </w:r>
      <w:r>
        <w:t>(туман, грозу) на основе изменения тонального звучания цвета; приобретать опыт передачи разного цветового состояния моря.</w:t>
      </w:r>
    </w:p>
    <w:p w:rsidR="00906145" w:rsidRDefault="00C56FC5">
      <w:pPr>
        <w:pStyle w:val="a3"/>
        <w:spacing w:before="200"/>
      </w:pPr>
      <w:r>
        <w:t>Уметь</w:t>
      </w:r>
      <w:r>
        <w:rPr>
          <w:spacing w:val="-11"/>
        </w:rPr>
        <w:t xml:space="preserve"> </w:t>
      </w:r>
      <w:r>
        <w:t>в</w:t>
      </w:r>
      <w:r>
        <w:rPr>
          <w:spacing w:val="-9"/>
        </w:rPr>
        <w:t xml:space="preserve"> </w:t>
      </w:r>
      <w:r>
        <w:t>изображении</w:t>
      </w:r>
      <w:r>
        <w:rPr>
          <w:spacing w:val="-6"/>
        </w:rPr>
        <w:t xml:space="preserve"> </w:t>
      </w:r>
      <w:r>
        <w:t>сказочных</w:t>
      </w:r>
      <w:r>
        <w:rPr>
          <w:spacing w:val="-10"/>
        </w:rPr>
        <w:t xml:space="preserve"> </w:t>
      </w:r>
      <w:r>
        <w:t>персонажей</w:t>
      </w:r>
      <w:r>
        <w:rPr>
          <w:spacing w:val="-9"/>
        </w:rPr>
        <w:t xml:space="preserve"> </w:t>
      </w:r>
      <w:r>
        <w:t>выразить</w:t>
      </w:r>
      <w:r>
        <w:rPr>
          <w:spacing w:val="-9"/>
        </w:rPr>
        <w:t xml:space="preserve"> </w:t>
      </w:r>
      <w:r>
        <w:t>их</w:t>
      </w:r>
      <w:r>
        <w:rPr>
          <w:spacing w:val="-9"/>
        </w:rPr>
        <w:t xml:space="preserve"> </w:t>
      </w:r>
      <w:r>
        <w:t>характер</w:t>
      </w:r>
      <w:r>
        <w:rPr>
          <w:spacing w:val="-10"/>
        </w:rPr>
        <w:t xml:space="preserve"> </w:t>
      </w:r>
      <w:r>
        <w:t>(герои</w:t>
      </w:r>
      <w:r>
        <w:rPr>
          <w:spacing w:val="-9"/>
        </w:rPr>
        <w:t xml:space="preserve"> </w:t>
      </w:r>
      <w:r>
        <w:rPr>
          <w:spacing w:val="-2"/>
        </w:rPr>
        <w:t>сказок</w:t>
      </w:r>
    </w:p>
    <w:p w:rsidR="00906145" w:rsidRDefault="00C56FC5">
      <w:pPr>
        <w:pStyle w:val="a3"/>
        <w:spacing w:before="44" w:line="278" w:lineRule="auto"/>
      </w:pPr>
      <w:r>
        <w:t>добрые</w:t>
      </w:r>
      <w:r>
        <w:rPr>
          <w:spacing w:val="-5"/>
        </w:rPr>
        <w:t xml:space="preserve"> </w:t>
      </w:r>
      <w:r>
        <w:t>и</w:t>
      </w:r>
      <w:r>
        <w:rPr>
          <w:spacing w:val="-5"/>
        </w:rPr>
        <w:t xml:space="preserve"> </w:t>
      </w:r>
      <w:r>
        <w:t>злые,</w:t>
      </w:r>
      <w:r>
        <w:rPr>
          <w:spacing w:val="-5"/>
        </w:rPr>
        <w:t xml:space="preserve"> </w:t>
      </w:r>
      <w:r>
        <w:t>нежные</w:t>
      </w:r>
      <w:r>
        <w:rPr>
          <w:spacing w:val="-5"/>
        </w:rPr>
        <w:t xml:space="preserve"> </w:t>
      </w:r>
      <w:r>
        <w:t>и</w:t>
      </w:r>
      <w:r>
        <w:rPr>
          <w:spacing w:val="-5"/>
        </w:rPr>
        <w:t xml:space="preserve"> </w:t>
      </w:r>
      <w:r>
        <w:t>грозные);</w:t>
      </w:r>
      <w:r>
        <w:rPr>
          <w:spacing w:val="-5"/>
        </w:rPr>
        <w:t xml:space="preserve"> </w:t>
      </w:r>
      <w:r>
        <w:t>обсуждать,</w:t>
      </w:r>
      <w:r>
        <w:rPr>
          <w:spacing w:val="-5"/>
        </w:rPr>
        <w:t xml:space="preserve"> </w:t>
      </w:r>
      <w:r>
        <w:t>объяснять,</w:t>
      </w:r>
      <w:r>
        <w:rPr>
          <w:spacing w:val="-4"/>
        </w:rPr>
        <w:t xml:space="preserve"> </w:t>
      </w:r>
      <w:r>
        <w:t>какими</w:t>
      </w:r>
      <w:r>
        <w:rPr>
          <w:spacing w:val="-5"/>
        </w:rPr>
        <w:t xml:space="preserve"> </w:t>
      </w:r>
      <w:r>
        <w:t>художественными средствами удалось показать характер сказочных персонажей.</w:t>
      </w:r>
    </w:p>
    <w:p w:rsidR="00906145" w:rsidRDefault="00C56FC5">
      <w:pPr>
        <w:pStyle w:val="a3"/>
        <w:spacing w:before="199"/>
      </w:pPr>
      <w:r>
        <w:t>Модуль</w:t>
      </w:r>
      <w:r>
        <w:rPr>
          <w:spacing w:val="-10"/>
        </w:rPr>
        <w:t xml:space="preserve"> </w:t>
      </w:r>
      <w:r>
        <w:rPr>
          <w:spacing w:val="-2"/>
        </w:rPr>
        <w:t>«Скульптура»</w:t>
      </w:r>
    </w:p>
    <w:p w:rsidR="00906145" w:rsidRDefault="00C56FC5">
      <w:pPr>
        <w:pStyle w:val="a3"/>
        <w:spacing w:before="244" w:line="278" w:lineRule="auto"/>
      </w:pPr>
      <w:r>
        <w:t>Познакомиться</w:t>
      </w:r>
      <w:r>
        <w:rPr>
          <w:spacing w:val="-8"/>
        </w:rPr>
        <w:t xml:space="preserve"> </w:t>
      </w:r>
      <w:r>
        <w:t>с</w:t>
      </w:r>
      <w:r>
        <w:rPr>
          <w:spacing w:val="-5"/>
        </w:rPr>
        <w:t xml:space="preserve"> </w:t>
      </w:r>
      <w:r>
        <w:t>традиционными</w:t>
      </w:r>
      <w:r>
        <w:rPr>
          <w:spacing w:val="-8"/>
        </w:rPr>
        <w:t xml:space="preserve"> </w:t>
      </w:r>
      <w:r>
        <w:t>игрушками</w:t>
      </w:r>
      <w:r>
        <w:rPr>
          <w:spacing w:val="-8"/>
        </w:rPr>
        <w:t xml:space="preserve"> </w:t>
      </w:r>
      <w:r>
        <w:t>одного</w:t>
      </w:r>
      <w:r>
        <w:rPr>
          <w:spacing w:val="-8"/>
        </w:rPr>
        <w:t xml:space="preserve"> </w:t>
      </w:r>
      <w:r>
        <w:t>из</w:t>
      </w:r>
      <w:r>
        <w:rPr>
          <w:spacing w:val="-8"/>
        </w:rPr>
        <w:t xml:space="preserve"> </w:t>
      </w:r>
      <w:r>
        <w:t>народных</w:t>
      </w:r>
      <w:r>
        <w:rPr>
          <w:spacing w:val="-8"/>
        </w:rPr>
        <w:t xml:space="preserve"> </w:t>
      </w:r>
      <w:r>
        <w:t>художественных промыслов; освоить приёмы и последовательность лепки игрушки в традициях</w:t>
      </w:r>
    </w:p>
    <w:p w:rsidR="00906145" w:rsidRDefault="00C56FC5">
      <w:pPr>
        <w:pStyle w:val="a3"/>
        <w:spacing w:line="276" w:lineRule="auto"/>
      </w:pPr>
      <w:r>
        <w:t>выбранного</w:t>
      </w:r>
      <w:r>
        <w:rPr>
          <w:spacing w:val="-5"/>
        </w:rPr>
        <w:t xml:space="preserve"> </w:t>
      </w:r>
      <w:r>
        <w:t>промысла;</w:t>
      </w:r>
      <w:r>
        <w:rPr>
          <w:spacing w:val="-5"/>
        </w:rPr>
        <w:t xml:space="preserve"> </w:t>
      </w:r>
      <w:r>
        <w:t>выполнить</w:t>
      </w:r>
      <w:r>
        <w:rPr>
          <w:spacing w:val="-6"/>
        </w:rPr>
        <w:t xml:space="preserve"> </w:t>
      </w:r>
      <w:r>
        <w:t>в</w:t>
      </w:r>
      <w:r>
        <w:rPr>
          <w:spacing w:val="-3"/>
        </w:rPr>
        <w:t xml:space="preserve"> </w:t>
      </w:r>
      <w:r>
        <w:t>технике</w:t>
      </w:r>
      <w:r>
        <w:rPr>
          <w:spacing w:val="-5"/>
        </w:rPr>
        <w:t xml:space="preserve"> </w:t>
      </w:r>
      <w:r>
        <w:t>лепки</w:t>
      </w:r>
      <w:r>
        <w:rPr>
          <w:spacing w:val="-5"/>
        </w:rPr>
        <w:t xml:space="preserve"> </w:t>
      </w:r>
      <w:r>
        <w:t>фигурку</w:t>
      </w:r>
      <w:r>
        <w:rPr>
          <w:spacing w:val="-8"/>
        </w:rPr>
        <w:t xml:space="preserve"> </w:t>
      </w:r>
      <w:r>
        <w:t>сказочного</w:t>
      </w:r>
      <w:r>
        <w:rPr>
          <w:spacing w:val="-5"/>
        </w:rPr>
        <w:t xml:space="preserve"> </w:t>
      </w:r>
      <w:r>
        <w:t>зверя</w:t>
      </w:r>
      <w:r>
        <w:rPr>
          <w:spacing w:val="-5"/>
        </w:rPr>
        <w:t xml:space="preserve"> </w:t>
      </w:r>
      <w:r>
        <w:t>по мотивам традиций выбранного промысла (филимоновская игрушка).</w:t>
      </w:r>
    </w:p>
    <w:p w:rsidR="00906145" w:rsidRDefault="00C56FC5">
      <w:pPr>
        <w:pStyle w:val="a3"/>
        <w:spacing w:before="196" w:line="276" w:lineRule="auto"/>
        <w:ind w:right="333"/>
      </w:pPr>
      <w:r>
        <w:t>Знать</w:t>
      </w:r>
      <w:r>
        <w:rPr>
          <w:spacing w:val="-6"/>
        </w:rPr>
        <w:t xml:space="preserve"> </w:t>
      </w:r>
      <w:r>
        <w:t>об</w:t>
      </w:r>
      <w:r>
        <w:rPr>
          <w:spacing w:val="-4"/>
        </w:rPr>
        <w:t xml:space="preserve"> </w:t>
      </w:r>
      <w:r>
        <w:t>изменениях</w:t>
      </w:r>
      <w:r>
        <w:rPr>
          <w:spacing w:val="-4"/>
        </w:rPr>
        <w:t xml:space="preserve"> </w:t>
      </w:r>
      <w:r>
        <w:t>скульптурного</w:t>
      </w:r>
      <w:r>
        <w:rPr>
          <w:spacing w:val="-6"/>
        </w:rPr>
        <w:t xml:space="preserve"> </w:t>
      </w:r>
      <w:r>
        <w:t>образа</w:t>
      </w:r>
      <w:r>
        <w:rPr>
          <w:spacing w:val="-4"/>
        </w:rPr>
        <w:t xml:space="preserve"> </w:t>
      </w:r>
      <w:r>
        <w:t>при</w:t>
      </w:r>
      <w:r>
        <w:rPr>
          <w:spacing w:val="-5"/>
        </w:rPr>
        <w:t xml:space="preserve"> </w:t>
      </w:r>
      <w:r>
        <w:t>осмотре</w:t>
      </w:r>
      <w:r>
        <w:rPr>
          <w:spacing w:val="-6"/>
        </w:rPr>
        <w:t xml:space="preserve"> </w:t>
      </w:r>
      <w:r>
        <w:t>произведения</w:t>
      </w:r>
      <w:r>
        <w:rPr>
          <w:spacing w:val="-6"/>
        </w:rPr>
        <w:t xml:space="preserve"> </w:t>
      </w:r>
      <w:r>
        <w:t>с</w:t>
      </w:r>
      <w:r>
        <w:rPr>
          <w:spacing w:val="-5"/>
        </w:rPr>
        <w:t xml:space="preserve"> </w:t>
      </w:r>
      <w:r>
        <w:t xml:space="preserve">разных </w:t>
      </w:r>
      <w:r>
        <w:rPr>
          <w:spacing w:val="-2"/>
        </w:rPr>
        <w:t>сторон.</w:t>
      </w:r>
    </w:p>
    <w:p w:rsidR="00906145" w:rsidRDefault="00C56FC5">
      <w:pPr>
        <w:pStyle w:val="a3"/>
        <w:spacing w:before="198" w:line="278" w:lineRule="auto"/>
        <w:ind w:right="333"/>
      </w:pPr>
      <w:r>
        <w:t>Приобретать в процессе лепки из пластилина опыт передачи движения цельной лепной</w:t>
      </w:r>
      <w:r>
        <w:rPr>
          <w:spacing w:val="-6"/>
        </w:rPr>
        <w:t xml:space="preserve"> </w:t>
      </w:r>
      <w:r>
        <w:t>формы</w:t>
      </w:r>
      <w:r>
        <w:rPr>
          <w:spacing w:val="-6"/>
        </w:rPr>
        <w:t xml:space="preserve"> </w:t>
      </w:r>
      <w:r>
        <w:t>и</w:t>
      </w:r>
      <w:r>
        <w:rPr>
          <w:spacing w:val="-4"/>
        </w:rPr>
        <w:t xml:space="preserve"> </w:t>
      </w:r>
      <w:r>
        <w:t>разного</w:t>
      </w:r>
      <w:r>
        <w:rPr>
          <w:spacing w:val="-6"/>
        </w:rPr>
        <w:t xml:space="preserve"> </w:t>
      </w:r>
      <w:r>
        <w:t>характера</w:t>
      </w:r>
      <w:r>
        <w:rPr>
          <w:spacing w:val="-6"/>
        </w:rPr>
        <w:t xml:space="preserve"> </w:t>
      </w:r>
      <w:r>
        <w:t>движения</w:t>
      </w:r>
      <w:r>
        <w:rPr>
          <w:spacing w:val="-6"/>
        </w:rPr>
        <w:t xml:space="preserve"> </w:t>
      </w:r>
      <w:r>
        <w:t>этой</w:t>
      </w:r>
      <w:r>
        <w:rPr>
          <w:spacing w:val="-6"/>
        </w:rPr>
        <w:t xml:space="preserve"> </w:t>
      </w:r>
      <w:r>
        <w:t>формы</w:t>
      </w:r>
      <w:r>
        <w:rPr>
          <w:spacing w:val="-6"/>
        </w:rPr>
        <w:t xml:space="preserve"> </w:t>
      </w:r>
      <w:r>
        <w:t>(изображения</w:t>
      </w:r>
      <w:r>
        <w:rPr>
          <w:spacing w:val="-6"/>
        </w:rPr>
        <w:t xml:space="preserve"> </w:t>
      </w:r>
      <w:r>
        <w:t>зверушки).</w:t>
      </w:r>
    </w:p>
    <w:p w:rsidR="00906145" w:rsidRDefault="00C56FC5">
      <w:pPr>
        <w:pStyle w:val="a3"/>
        <w:spacing w:before="199"/>
      </w:pPr>
      <w:r>
        <w:rPr>
          <w:spacing w:val="-2"/>
        </w:rPr>
        <w:t>Модуль</w:t>
      </w:r>
      <w:r>
        <w:rPr>
          <w:spacing w:val="6"/>
        </w:rPr>
        <w:t xml:space="preserve"> </w:t>
      </w:r>
      <w:r>
        <w:rPr>
          <w:spacing w:val="-2"/>
        </w:rPr>
        <w:t>«Декоративно-прикладное</w:t>
      </w:r>
      <w:r>
        <w:rPr>
          <w:spacing w:val="5"/>
        </w:rPr>
        <w:t xml:space="preserve"> </w:t>
      </w:r>
      <w:r>
        <w:rPr>
          <w:spacing w:val="-2"/>
        </w:rPr>
        <w:t>искусство»</w:t>
      </w:r>
    </w:p>
    <w:p w:rsidR="00906145" w:rsidRDefault="00C56FC5">
      <w:pPr>
        <w:pStyle w:val="a3"/>
        <w:spacing w:before="244" w:line="278" w:lineRule="auto"/>
      </w:pPr>
      <w:r>
        <w:t>Рассматривать,</w:t>
      </w:r>
      <w:r>
        <w:rPr>
          <w:spacing w:val="-7"/>
        </w:rPr>
        <w:t xml:space="preserve"> </w:t>
      </w:r>
      <w:r>
        <w:t>анализировать</w:t>
      </w:r>
      <w:r>
        <w:rPr>
          <w:spacing w:val="-7"/>
        </w:rPr>
        <w:t xml:space="preserve"> </w:t>
      </w:r>
      <w:r>
        <w:t>и</w:t>
      </w:r>
      <w:r>
        <w:rPr>
          <w:spacing w:val="-4"/>
        </w:rPr>
        <w:t xml:space="preserve"> </w:t>
      </w:r>
      <w:r>
        <w:t>эстетически</w:t>
      </w:r>
      <w:r>
        <w:rPr>
          <w:spacing w:val="-7"/>
        </w:rPr>
        <w:t xml:space="preserve"> </w:t>
      </w:r>
      <w:r>
        <w:t>оценивать</w:t>
      </w:r>
      <w:r>
        <w:rPr>
          <w:spacing w:val="-5"/>
        </w:rPr>
        <w:t xml:space="preserve"> </w:t>
      </w:r>
      <w:r>
        <w:t>разнообразие</w:t>
      </w:r>
      <w:r>
        <w:rPr>
          <w:spacing w:val="-7"/>
        </w:rPr>
        <w:t xml:space="preserve"> </w:t>
      </w:r>
      <w:r>
        <w:t>форм</w:t>
      </w:r>
      <w:r>
        <w:rPr>
          <w:spacing w:val="-7"/>
        </w:rPr>
        <w:t xml:space="preserve"> </w:t>
      </w:r>
      <w:r>
        <w:t>в</w:t>
      </w:r>
      <w:r>
        <w:rPr>
          <w:spacing w:val="-7"/>
        </w:rPr>
        <w:t xml:space="preserve"> </w:t>
      </w:r>
      <w:r>
        <w:t>природе, воспринимаемых как узоры.</w:t>
      </w:r>
    </w:p>
    <w:p w:rsidR="00906145" w:rsidRDefault="00906145">
      <w:pPr>
        <w:pStyle w:val="a3"/>
        <w:spacing w:line="278"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Сравнивать,</w:t>
      </w:r>
      <w:r>
        <w:rPr>
          <w:spacing w:val="-7"/>
        </w:rPr>
        <w:t xml:space="preserve"> </w:t>
      </w:r>
      <w:r>
        <w:t>сопоставлять</w:t>
      </w:r>
      <w:r>
        <w:rPr>
          <w:spacing w:val="-8"/>
        </w:rPr>
        <w:t xml:space="preserve"> </w:t>
      </w:r>
      <w:r>
        <w:t>природные</w:t>
      </w:r>
      <w:r>
        <w:rPr>
          <w:spacing w:val="-7"/>
        </w:rPr>
        <w:t xml:space="preserve"> </w:t>
      </w:r>
      <w:r>
        <w:t>явления</w:t>
      </w:r>
      <w:r>
        <w:rPr>
          <w:spacing w:val="-3"/>
        </w:rPr>
        <w:t xml:space="preserve"> </w:t>
      </w:r>
      <w:r>
        <w:t>—</w:t>
      </w:r>
      <w:r>
        <w:rPr>
          <w:spacing w:val="-4"/>
        </w:rPr>
        <w:t xml:space="preserve"> </w:t>
      </w:r>
      <w:r>
        <w:t>узоры</w:t>
      </w:r>
      <w:r>
        <w:rPr>
          <w:spacing w:val="-6"/>
        </w:rPr>
        <w:t xml:space="preserve"> </w:t>
      </w:r>
      <w:r>
        <w:t>(капли,</w:t>
      </w:r>
      <w:r>
        <w:rPr>
          <w:spacing w:val="-4"/>
        </w:rPr>
        <w:t xml:space="preserve"> </w:t>
      </w:r>
      <w:r>
        <w:t>снежинки,</w:t>
      </w:r>
      <w:r>
        <w:rPr>
          <w:spacing w:val="-7"/>
        </w:rPr>
        <w:t xml:space="preserve"> </w:t>
      </w:r>
      <w:r>
        <w:t>паутинки, роса на листьях, серёжки во время цветения деревьев) — с рукотворными произведениями декоративного искусства (кружево, шитьё, ювелирные изделия).</w:t>
      </w:r>
    </w:p>
    <w:p w:rsidR="00906145" w:rsidRDefault="00C56FC5">
      <w:pPr>
        <w:pStyle w:val="a3"/>
        <w:spacing w:before="203" w:line="276" w:lineRule="auto"/>
      </w:pPr>
      <w:r>
        <w:t>Приобретать</w:t>
      </w:r>
      <w:r>
        <w:rPr>
          <w:spacing w:val="-7"/>
        </w:rPr>
        <w:t xml:space="preserve"> </w:t>
      </w:r>
      <w:r>
        <w:t>опыт</w:t>
      </w:r>
      <w:r>
        <w:rPr>
          <w:spacing w:val="-6"/>
        </w:rPr>
        <w:t xml:space="preserve"> </w:t>
      </w:r>
      <w:r>
        <w:t>выполнения</w:t>
      </w:r>
      <w:r>
        <w:rPr>
          <w:spacing w:val="-5"/>
        </w:rPr>
        <w:t xml:space="preserve"> </w:t>
      </w:r>
      <w:r>
        <w:t>эскиза</w:t>
      </w:r>
      <w:r>
        <w:rPr>
          <w:spacing w:val="-4"/>
        </w:rPr>
        <w:t xml:space="preserve"> </w:t>
      </w:r>
      <w:r>
        <w:t>геометрического</w:t>
      </w:r>
      <w:r>
        <w:rPr>
          <w:spacing w:val="-6"/>
        </w:rPr>
        <w:t xml:space="preserve"> </w:t>
      </w:r>
      <w:r>
        <w:t>орнамента</w:t>
      </w:r>
      <w:r>
        <w:rPr>
          <w:spacing w:val="-6"/>
        </w:rPr>
        <w:t xml:space="preserve"> </w:t>
      </w:r>
      <w:r>
        <w:t>кружева</w:t>
      </w:r>
      <w:r>
        <w:rPr>
          <w:spacing w:val="-6"/>
        </w:rPr>
        <w:t xml:space="preserve"> </w:t>
      </w:r>
      <w:r>
        <w:t>или вышивки на основе природных мотивов.</w:t>
      </w:r>
    </w:p>
    <w:p w:rsidR="00906145" w:rsidRDefault="00C56FC5">
      <w:pPr>
        <w:pStyle w:val="a3"/>
        <w:spacing w:before="197" w:line="276" w:lineRule="auto"/>
      </w:pPr>
      <w:r>
        <w:t>Осваивать</w:t>
      </w:r>
      <w:r>
        <w:rPr>
          <w:spacing w:val="-9"/>
        </w:rPr>
        <w:t xml:space="preserve"> </w:t>
      </w:r>
      <w:r>
        <w:t>приёмы</w:t>
      </w:r>
      <w:r>
        <w:rPr>
          <w:spacing w:val="-9"/>
        </w:rPr>
        <w:t xml:space="preserve"> </w:t>
      </w:r>
      <w:r>
        <w:t>орнаментального</w:t>
      </w:r>
      <w:r>
        <w:rPr>
          <w:spacing w:val="-7"/>
        </w:rPr>
        <w:t xml:space="preserve"> </w:t>
      </w:r>
      <w:r>
        <w:t>оформления</w:t>
      </w:r>
      <w:r>
        <w:rPr>
          <w:spacing w:val="-8"/>
        </w:rPr>
        <w:t xml:space="preserve"> </w:t>
      </w:r>
      <w:r>
        <w:t>сказочных</w:t>
      </w:r>
      <w:r>
        <w:rPr>
          <w:spacing w:val="-7"/>
        </w:rPr>
        <w:t xml:space="preserve"> </w:t>
      </w:r>
      <w:r>
        <w:t>глиняных</w:t>
      </w:r>
      <w:r>
        <w:rPr>
          <w:spacing w:val="-9"/>
        </w:rPr>
        <w:t xml:space="preserve"> </w:t>
      </w:r>
      <w:r>
        <w:t xml:space="preserve">зверушек, созданных по мотивам народного художественного промысла (филимоновская </w:t>
      </w:r>
      <w:r>
        <w:rPr>
          <w:spacing w:val="-2"/>
        </w:rPr>
        <w:t>игрушка).</w:t>
      </w:r>
    </w:p>
    <w:p w:rsidR="00906145" w:rsidRDefault="00C56FC5">
      <w:pPr>
        <w:pStyle w:val="a3"/>
        <w:spacing w:before="203" w:line="276" w:lineRule="auto"/>
        <w:ind w:right="333"/>
      </w:pPr>
      <w:r>
        <w:t>Приобретать</w:t>
      </w:r>
      <w:r>
        <w:rPr>
          <w:spacing w:val="-9"/>
        </w:rPr>
        <w:t xml:space="preserve"> </w:t>
      </w:r>
      <w:r>
        <w:t>опыт</w:t>
      </w:r>
      <w:r>
        <w:rPr>
          <w:spacing w:val="-8"/>
        </w:rPr>
        <w:t xml:space="preserve"> </w:t>
      </w:r>
      <w:r>
        <w:t>преобразования</w:t>
      </w:r>
      <w:r>
        <w:rPr>
          <w:spacing w:val="-8"/>
        </w:rPr>
        <w:t xml:space="preserve"> </w:t>
      </w:r>
      <w:r>
        <w:t>бытовых</w:t>
      </w:r>
      <w:r>
        <w:rPr>
          <w:spacing w:val="-8"/>
        </w:rPr>
        <w:t xml:space="preserve"> </w:t>
      </w:r>
      <w:r>
        <w:t>подручных</w:t>
      </w:r>
      <w:r>
        <w:rPr>
          <w:spacing w:val="-8"/>
        </w:rPr>
        <w:t xml:space="preserve"> </w:t>
      </w:r>
      <w:r>
        <w:t>нехудожественных материалов в художественные изображения и поделки.</w:t>
      </w:r>
    </w:p>
    <w:p w:rsidR="00906145" w:rsidRDefault="00C56FC5">
      <w:pPr>
        <w:pStyle w:val="a3"/>
        <w:spacing w:before="198" w:line="276" w:lineRule="auto"/>
      </w:pPr>
      <w:r>
        <w:t>Рассматривать, анализировать, сравнивать украшения человека на примерах иллюстраций к народным сказкам лучших художников-иллюстраторов (И. Я. Билибина),</w:t>
      </w:r>
      <w:r>
        <w:rPr>
          <w:spacing w:val="-6"/>
        </w:rPr>
        <w:t xml:space="preserve"> </w:t>
      </w:r>
      <w:r>
        <w:t>когда</w:t>
      </w:r>
      <w:r>
        <w:rPr>
          <w:spacing w:val="-3"/>
        </w:rPr>
        <w:t xml:space="preserve"> </w:t>
      </w:r>
      <w:r>
        <w:t>украшения</w:t>
      </w:r>
      <w:r>
        <w:rPr>
          <w:spacing w:val="-6"/>
        </w:rPr>
        <w:t xml:space="preserve"> </w:t>
      </w:r>
      <w:r>
        <w:t>не</w:t>
      </w:r>
      <w:r>
        <w:rPr>
          <w:spacing w:val="-6"/>
        </w:rPr>
        <w:t xml:space="preserve"> </w:t>
      </w:r>
      <w:r>
        <w:t>только</w:t>
      </w:r>
      <w:r>
        <w:rPr>
          <w:spacing w:val="-5"/>
        </w:rPr>
        <w:t xml:space="preserve"> </w:t>
      </w:r>
      <w:r>
        <w:t>соответствуют</w:t>
      </w:r>
      <w:r>
        <w:rPr>
          <w:spacing w:val="-6"/>
        </w:rPr>
        <w:t xml:space="preserve"> </w:t>
      </w:r>
      <w:r>
        <w:t>народным</w:t>
      </w:r>
      <w:r>
        <w:rPr>
          <w:spacing w:val="-5"/>
        </w:rPr>
        <w:t xml:space="preserve"> </w:t>
      </w:r>
      <w:r>
        <w:t>традициям,</w:t>
      </w:r>
      <w:r>
        <w:rPr>
          <w:spacing w:val="-6"/>
        </w:rPr>
        <w:t xml:space="preserve"> </w:t>
      </w:r>
      <w:r>
        <w:t>но</w:t>
      </w:r>
      <w:r>
        <w:rPr>
          <w:spacing w:val="-4"/>
        </w:rPr>
        <w:t xml:space="preserve"> </w:t>
      </w:r>
      <w:r>
        <w:t>и выражают характер персонажа; учиться понимать, что украшения человека</w:t>
      </w:r>
    </w:p>
    <w:p w:rsidR="00906145" w:rsidRDefault="00C56FC5">
      <w:pPr>
        <w:pStyle w:val="a3"/>
        <w:spacing w:line="278" w:lineRule="auto"/>
        <w:ind w:right="333"/>
      </w:pPr>
      <w:r>
        <w:t>рассказывают</w:t>
      </w:r>
      <w:r>
        <w:rPr>
          <w:spacing w:val="-4"/>
        </w:rPr>
        <w:t xml:space="preserve"> </w:t>
      </w:r>
      <w:r>
        <w:t>о</w:t>
      </w:r>
      <w:r>
        <w:rPr>
          <w:spacing w:val="-6"/>
        </w:rPr>
        <w:t xml:space="preserve"> </w:t>
      </w:r>
      <w:r>
        <w:t>нём,</w:t>
      </w:r>
      <w:r>
        <w:rPr>
          <w:spacing w:val="-4"/>
        </w:rPr>
        <w:t xml:space="preserve"> </w:t>
      </w:r>
      <w:r>
        <w:t>выявляют</w:t>
      </w:r>
      <w:r>
        <w:rPr>
          <w:spacing w:val="-6"/>
        </w:rPr>
        <w:t xml:space="preserve"> </w:t>
      </w:r>
      <w:r>
        <w:t>особенности</w:t>
      </w:r>
      <w:r>
        <w:rPr>
          <w:spacing w:val="-6"/>
        </w:rPr>
        <w:t xml:space="preserve"> </w:t>
      </w:r>
      <w:r>
        <w:t>его</w:t>
      </w:r>
      <w:r>
        <w:rPr>
          <w:spacing w:val="-6"/>
        </w:rPr>
        <w:t xml:space="preserve"> </w:t>
      </w:r>
      <w:r>
        <w:t>характера,</w:t>
      </w:r>
      <w:r>
        <w:rPr>
          <w:spacing w:val="-6"/>
        </w:rPr>
        <w:t xml:space="preserve"> </w:t>
      </w:r>
      <w:r>
        <w:t>его</w:t>
      </w:r>
      <w:r>
        <w:rPr>
          <w:spacing w:val="-6"/>
        </w:rPr>
        <w:t xml:space="preserve"> </w:t>
      </w:r>
      <w:r>
        <w:t>представления</w:t>
      </w:r>
      <w:r>
        <w:rPr>
          <w:spacing w:val="-5"/>
        </w:rPr>
        <w:t xml:space="preserve"> </w:t>
      </w:r>
      <w:r>
        <w:t xml:space="preserve">о </w:t>
      </w:r>
      <w:r>
        <w:rPr>
          <w:spacing w:val="-2"/>
        </w:rPr>
        <w:t>красоте.</w:t>
      </w:r>
    </w:p>
    <w:p w:rsidR="00906145" w:rsidRDefault="00C56FC5">
      <w:pPr>
        <w:pStyle w:val="a3"/>
        <w:spacing w:before="195" w:line="278" w:lineRule="auto"/>
      </w:pPr>
      <w:r>
        <w:t>Приобретать</w:t>
      </w:r>
      <w:r>
        <w:rPr>
          <w:spacing w:val="-8"/>
        </w:rPr>
        <w:t xml:space="preserve"> </w:t>
      </w:r>
      <w:r>
        <w:t>опыт</w:t>
      </w:r>
      <w:r>
        <w:rPr>
          <w:spacing w:val="-7"/>
        </w:rPr>
        <w:t xml:space="preserve"> </w:t>
      </w:r>
      <w:r>
        <w:t>выполнения</w:t>
      </w:r>
      <w:r>
        <w:rPr>
          <w:spacing w:val="-6"/>
        </w:rPr>
        <w:t xml:space="preserve"> </w:t>
      </w:r>
      <w:r>
        <w:t>красками</w:t>
      </w:r>
      <w:r>
        <w:rPr>
          <w:spacing w:val="-5"/>
        </w:rPr>
        <w:t xml:space="preserve"> </w:t>
      </w:r>
      <w:r>
        <w:t>рисунков</w:t>
      </w:r>
      <w:r>
        <w:rPr>
          <w:spacing w:val="-2"/>
        </w:rPr>
        <w:t xml:space="preserve"> </w:t>
      </w:r>
      <w:r>
        <w:t>украшений</w:t>
      </w:r>
      <w:r>
        <w:rPr>
          <w:spacing w:val="-7"/>
        </w:rPr>
        <w:t xml:space="preserve"> </w:t>
      </w:r>
      <w:r>
        <w:t>народных</w:t>
      </w:r>
      <w:r>
        <w:rPr>
          <w:spacing w:val="-7"/>
        </w:rPr>
        <w:t xml:space="preserve"> </w:t>
      </w:r>
      <w:r>
        <w:t xml:space="preserve">былинных </w:t>
      </w:r>
      <w:r>
        <w:rPr>
          <w:spacing w:val="-2"/>
        </w:rPr>
        <w:t>персонажей.</w:t>
      </w:r>
    </w:p>
    <w:p w:rsidR="00906145" w:rsidRDefault="00C56FC5">
      <w:pPr>
        <w:pStyle w:val="a3"/>
        <w:spacing w:before="199"/>
      </w:pPr>
      <w:r>
        <w:t>Модуль</w:t>
      </w:r>
      <w:r>
        <w:rPr>
          <w:spacing w:val="-10"/>
        </w:rPr>
        <w:t xml:space="preserve"> </w:t>
      </w:r>
      <w:r>
        <w:rPr>
          <w:spacing w:val="-2"/>
        </w:rPr>
        <w:t>«Архитектура»</w:t>
      </w:r>
    </w:p>
    <w:p w:rsidR="00906145" w:rsidRDefault="00C56FC5">
      <w:pPr>
        <w:pStyle w:val="a3"/>
        <w:spacing w:before="243" w:line="278" w:lineRule="auto"/>
        <w:ind w:right="135"/>
      </w:pPr>
      <w:r>
        <w:t>Осваивать</w:t>
      </w:r>
      <w:r>
        <w:rPr>
          <w:spacing w:val="-6"/>
        </w:rPr>
        <w:t xml:space="preserve"> </w:t>
      </w:r>
      <w:r>
        <w:t>приёмы</w:t>
      </w:r>
      <w:r>
        <w:rPr>
          <w:spacing w:val="-6"/>
        </w:rPr>
        <w:t xml:space="preserve"> </w:t>
      </w:r>
      <w:r>
        <w:t>создания</w:t>
      </w:r>
      <w:r>
        <w:rPr>
          <w:spacing w:val="-6"/>
        </w:rPr>
        <w:t xml:space="preserve"> </w:t>
      </w:r>
      <w:r>
        <w:t>объёмных</w:t>
      </w:r>
      <w:r>
        <w:rPr>
          <w:spacing w:val="-6"/>
        </w:rPr>
        <w:t xml:space="preserve"> </w:t>
      </w:r>
      <w:r>
        <w:t>предметов</w:t>
      </w:r>
      <w:r>
        <w:rPr>
          <w:spacing w:val="-4"/>
        </w:rPr>
        <w:t xml:space="preserve"> </w:t>
      </w:r>
      <w:r>
        <w:t>из</w:t>
      </w:r>
      <w:r>
        <w:rPr>
          <w:spacing w:val="-5"/>
        </w:rPr>
        <w:t xml:space="preserve"> </w:t>
      </w:r>
      <w:r>
        <w:t>бумаги</w:t>
      </w:r>
      <w:r>
        <w:rPr>
          <w:spacing w:val="-6"/>
        </w:rPr>
        <w:t xml:space="preserve"> </w:t>
      </w:r>
      <w:r>
        <w:t>и</w:t>
      </w:r>
      <w:r>
        <w:rPr>
          <w:spacing w:val="-6"/>
        </w:rPr>
        <w:t xml:space="preserve"> </w:t>
      </w:r>
      <w:r>
        <w:t>объёмного декорирования предметов из бумаги.</w:t>
      </w:r>
    </w:p>
    <w:p w:rsidR="00906145" w:rsidRDefault="00C56FC5">
      <w:pPr>
        <w:pStyle w:val="a3"/>
        <w:spacing w:before="195" w:line="276" w:lineRule="auto"/>
        <w:ind w:right="135"/>
      </w:pPr>
      <w:r>
        <w:t>Участвовать</w:t>
      </w:r>
      <w:r>
        <w:rPr>
          <w:spacing w:val="-8"/>
        </w:rPr>
        <w:t xml:space="preserve"> </w:t>
      </w:r>
      <w:r>
        <w:t>в</w:t>
      </w:r>
      <w:r>
        <w:rPr>
          <w:spacing w:val="-5"/>
        </w:rPr>
        <w:t xml:space="preserve"> </w:t>
      </w:r>
      <w:r>
        <w:t>коллективной</w:t>
      </w:r>
      <w:r>
        <w:rPr>
          <w:spacing w:val="-6"/>
        </w:rPr>
        <w:t xml:space="preserve"> </w:t>
      </w:r>
      <w:r>
        <w:t>работе</w:t>
      </w:r>
      <w:r>
        <w:rPr>
          <w:spacing w:val="-7"/>
        </w:rPr>
        <w:t xml:space="preserve"> </w:t>
      </w:r>
      <w:r>
        <w:t>по</w:t>
      </w:r>
      <w:r>
        <w:rPr>
          <w:spacing w:val="-7"/>
        </w:rPr>
        <w:t xml:space="preserve"> </w:t>
      </w:r>
      <w:r>
        <w:t>построению</w:t>
      </w:r>
      <w:r>
        <w:rPr>
          <w:spacing w:val="-5"/>
        </w:rPr>
        <w:t xml:space="preserve"> </w:t>
      </w:r>
      <w:r>
        <w:t>из</w:t>
      </w:r>
      <w:r>
        <w:rPr>
          <w:spacing w:val="-6"/>
        </w:rPr>
        <w:t xml:space="preserve"> </w:t>
      </w:r>
      <w:r>
        <w:t>бумаги</w:t>
      </w:r>
      <w:r>
        <w:rPr>
          <w:spacing w:val="-7"/>
        </w:rPr>
        <w:t xml:space="preserve"> </w:t>
      </w:r>
      <w:r>
        <w:t>пространственного макета сказочного города или детской площадки.</w:t>
      </w:r>
    </w:p>
    <w:p w:rsidR="00906145" w:rsidRDefault="00C56FC5">
      <w:pPr>
        <w:pStyle w:val="a3"/>
        <w:spacing w:before="201" w:line="276" w:lineRule="auto"/>
      </w:pPr>
      <w:r>
        <w:t>Рассматривать, характеризовать конструкцию архитектурных строений (по фотографиям</w:t>
      </w:r>
      <w:r>
        <w:rPr>
          <w:spacing w:val="-8"/>
        </w:rPr>
        <w:t xml:space="preserve"> </w:t>
      </w:r>
      <w:r>
        <w:t>в</w:t>
      </w:r>
      <w:r>
        <w:rPr>
          <w:spacing w:val="-3"/>
        </w:rPr>
        <w:t xml:space="preserve"> </w:t>
      </w:r>
      <w:r>
        <w:t>условиях</w:t>
      </w:r>
      <w:r>
        <w:rPr>
          <w:spacing w:val="-6"/>
        </w:rPr>
        <w:t xml:space="preserve"> </w:t>
      </w:r>
      <w:r>
        <w:t>урока),</w:t>
      </w:r>
      <w:r>
        <w:rPr>
          <w:spacing w:val="-1"/>
        </w:rPr>
        <w:t xml:space="preserve"> </w:t>
      </w:r>
      <w:r>
        <w:t>указывая</w:t>
      </w:r>
      <w:r>
        <w:rPr>
          <w:spacing w:val="-5"/>
        </w:rPr>
        <w:t xml:space="preserve"> </w:t>
      </w:r>
      <w:r>
        <w:t>составные</w:t>
      </w:r>
      <w:r>
        <w:rPr>
          <w:spacing w:val="-8"/>
        </w:rPr>
        <w:t xml:space="preserve"> </w:t>
      </w:r>
      <w:r>
        <w:t>части</w:t>
      </w:r>
      <w:r>
        <w:rPr>
          <w:spacing w:val="-8"/>
        </w:rPr>
        <w:t xml:space="preserve"> </w:t>
      </w:r>
      <w:r>
        <w:t>и</w:t>
      </w:r>
      <w:r>
        <w:rPr>
          <w:spacing w:val="-8"/>
        </w:rPr>
        <w:t xml:space="preserve"> </w:t>
      </w:r>
      <w:r>
        <w:t>их</w:t>
      </w:r>
      <w:r>
        <w:rPr>
          <w:spacing w:val="-6"/>
        </w:rPr>
        <w:t xml:space="preserve"> </w:t>
      </w:r>
      <w:r>
        <w:t xml:space="preserve">пропорциональные </w:t>
      </w:r>
      <w:r>
        <w:rPr>
          <w:spacing w:val="-2"/>
        </w:rPr>
        <w:t>соотношения.</w:t>
      </w:r>
    </w:p>
    <w:p w:rsidR="00906145" w:rsidRDefault="00C56FC5">
      <w:pPr>
        <w:pStyle w:val="a3"/>
        <w:spacing w:before="200"/>
        <w:ind w:left="1046" w:hanging="65"/>
      </w:pPr>
      <w:r>
        <w:t>Осваивать</w:t>
      </w:r>
      <w:r>
        <w:rPr>
          <w:spacing w:val="-11"/>
        </w:rPr>
        <w:t xml:space="preserve"> </w:t>
      </w:r>
      <w:r>
        <w:t>понимание</w:t>
      </w:r>
      <w:r>
        <w:rPr>
          <w:spacing w:val="-8"/>
        </w:rPr>
        <w:t xml:space="preserve"> </w:t>
      </w:r>
      <w:r>
        <w:t>образа</w:t>
      </w:r>
      <w:r>
        <w:rPr>
          <w:spacing w:val="-10"/>
        </w:rPr>
        <w:t xml:space="preserve"> </w:t>
      </w:r>
      <w:r>
        <w:t>здания,</w:t>
      </w:r>
      <w:r>
        <w:rPr>
          <w:spacing w:val="-11"/>
        </w:rPr>
        <w:t xml:space="preserve"> </w:t>
      </w:r>
      <w:r>
        <w:t>то</w:t>
      </w:r>
      <w:r>
        <w:rPr>
          <w:spacing w:val="-11"/>
        </w:rPr>
        <w:t xml:space="preserve"> </w:t>
      </w:r>
      <w:r>
        <w:t>есть</w:t>
      </w:r>
      <w:r>
        <w:rPr>
          <w:spacing w:val="-10"/>
        </w:rPr>
        <w:t xml:space="preserve"> </w:t>
      </w:r>
      <w:r>
        <w:t>его</w:t>
      </w:r>
      <w:r>
        <w:rPr>
          <w:spacing w:val="-9"/>
        </w:rPr>
        <w:t xml:space="preserve"> </w:t>
      </w:r>
      <w:r>
        <w:t>эмоционального</w:t>
      </w:r>
      <w:r>
        <w:rPr>
          <w:spacing w:val="-4"/>
        </w:rPr>
        <w:t xml:space="preserve"> </w:t>
      </w:r>
      <w:r>
        <w:rPr>
          <w:spacing w:val="-2"/>
        </w:rPr>
        <w:t>воздействия.</w:t>
      </w:r>
    </w:p>
    <w:p w:rsidR="00906145" w:rsidRDefault="00C56FC5">
      <w:pPr>
        <w:pStyle w:val="a3"/>
        <w:spacing w:before="245"/>
        <w:ind w:left="1046"/>
      </w:pPr>
      <w:r>
        <w:t>Рассматривать,</w:t>
      </w:r>
      <w:r>
        <w:rPr>
          <w:spacing w:val="-11"/>
        </w:rPr>
        <w:t xml:space="preserve"> </w:t>
      </w:r>
      <w:r>
        <w:t>приводить</w:t>
      </w:r>
      <w:r>
        <w:rPr>
          <w:spacing w:val="-10"/>
        </w:rPr>
        <w:t xml:space="preserve"> </w:t>
      </w:r>
      <w:r>
        <w:t>примеры</w:t>
      </w:r>
      <w:r>
        <w:rPr>
          <w:spacing w:val="-9"/>
        </w:rPr>
        <w:t xml:space="preserve"> </w:t>
      </w:r>
      <w:r>
        <w:t>и</w:t>
      </w:r>
      <w:r>
        <w:rPr>
          <w:spacing w:val="-10"/>
        </w:rPr>
        <w:t xml:space="preserve"> </w:t>
      </w:r>
      <w:r>
        <w:t>обсуждать</w:t>
      </w:r>
      <w:r>
        <w:rPr>
          <w:spacing w:val="-11"/>
        </w:rPr>
        <w:t xml:space="preserve"> </w:t>
      </w:r>
      <w:r>
        <w:t>вид</w:t>
      </w:r>
      <w:r>
        <w:rPr>
          <w:spacing w:val="-8"/>
        </w:rPr>
        <w:t xml:space="preserve"> </w:t>
      </w:r>
      <w:r>
        <w:t>разных</w:t>
      </w:r>
      <w:r>
        <w:rPr>
          <w:spacing w:val="-10"/>
        </w:rPr>
        <w:t xml:space="preserve"> </w:t>
      </w:r>
      <w:r>
        <w:t>жилищ,</w:t>
      </w:r>
      <w:r>
        <w:rPr>
          <w:spacing w:val="-10"/>
        </w:rPr>
        <w:t xml:space="preserve"> </w:t>
      </w:r>
      <w:r>
        <w:rPr>
          <w:spacing w:val="-2"/>
        </w:rPr>
        <w:t>домиков</w:t>
      </w:r>
    </w:p>
    <w:p w:rsidR="00906145" w:rsidRDefault="00C56FC5">
      <w:pPr>
        <w:pStyle w:val="a3"/>
        <w:spacing w:before="45" w:line="276" w:lineRule="auto"/>
      </w:pPr>
      <w:r>
        <w:t>сказочных</w:t>
      </w:r>
      <w:r>
        <w:rPr>
          <w:spacing w:val="-5"/>
        </w:rPr>
        <w:t xml:space="preserve"> </w:t>
      </w:r>
      <w:r>
        <w:t>героев</w:t>
      </w:r>
      <w:r>
        <w:rPr>
          <w:spacing w:val="-5"/>
        </w:rPr>
        <w:t xml:space="preserve"> </w:t>
      </w:r>
      <w:r>
        <w:t>в</w:t>
      </w:r>
      <w:r>
        <w:rPr>
          <w:spacing w:val="-7"/>
        </w:rPr>
        <w:t xml:space="preserve"> </w:t>
      </w:r>
      <w:r>
        <w:t>иллюстрациях</w:t>
      </w:r>
      <w:r>
        <w:rPr>
          <w:spacing w:val="-7"/>
        </w:rPr>
        <w:t xml:space="preserve"> </w:t>
      </w:r>
      <w:r>
        <w:t>известных</w:t>
      </w:r>
      <w:r>
        <w:rPr>
          <w:spacing w:val="-7"/>
        </w:rPr>
        <w:t xml:space="preserve"> </w:t>
      </w:r>
      <w:r>
        <w:t>художников</w:t>
      </w:r>
      <w:r>
        <w:rPr>
          <w:spacing w:val="-5"/>
        </w:rPr>
        <w:t xml:space="preserve"> </w:t>
      </w:r>
      <w:r>
        <w:t>детской</w:t>
      </w:r>
      <w:r>
        <w:rPr>
          <w:spacing w:val="-7"/>
        </w:rPr>
        <w:t xml:space="preserve"> </w:t>
      </w:r>
      <w:r>
        <w:t>книги,</w:t>
      </w:r>
      <w:r>
        <w:rPr>
          <w:spacing w:val="-4"/>
        </w:rPr>
        <w:t xml:space="preserve"> </w:t>
      </w:r>
      <w:r>
        <w:t>развивая фантазию и внимание к архитектурным постройкам.</w:t>
      </w:r>
    </w:p>
    <w:p w:rsidR="00906145" w:rsidRDefault="00C56FC5">
      <w:pPr>
        <w:pStyle w:val="a3"/>
        <w:spacing w:before="200" w:line="276" w:lineRule="auto"/>
      </w:pPr>
      <w:r>
        <w:t>Приобретать</w:t>
      </w:r>
      <w:r>
        <w:rPr>
          <w:spacing w:val="-5"/>
        </w:rPr>
        <w:t xml:space="preserve"> </w:t>
      </w:r>
      <w:r>
        <w:t>опыт</w:t>
      </w:r>
      <w:r>
        <w:rPr>
          <w:spacing w:val="-4"/>
        </w:rPr>
        <w:t xml:space="preserve"> </w:t>
      </w:r>
      <w:r>
        <w:t>сочинения</w:t>
      </w:r>
      <w:r>
        <w:rPr>
          <w:spacing w:val="-4"/>
        </w:rPr>
        <w:t xml:space="preserve"> </w:t>
      </w:r>
      <w:r>
        <w:t>и</w:t>
      </w:r>
      <w:r>
        <w:rPr>
          <w:spacing w:val="-3"/>
        </w:rPr>
        <w:t xml:space="preserve"> </w:t>
      </w:r>
      <w:r>
        <w:t>изображения</w:t>
      </w:r>
      <w:r>
        <w:rPr>
          <w:spacing w:val="-3"/>
        </w:rPr>
        <w:t xml:space="preserve"> </w:t>
      </w:r>
      <w:r>
        <w:t>жилья</w:t>
      </w:r>
      <w:r>
        <w:rPr>
          <w:spacing w:val="-4"/>
        </w:rPr>
        <w:t xml:space="preserve"> </w:t>
      </w:r>
      <w:r>
        <w:t>для</w:t>
      </w:r>
      <w:r>
        <w:rPr>
          <w:spacing w:val="-3"/>
        </w:rPr>
        <w:t xml:space="preserve"> </w:t>
      </w:r>
      <w:r>
        <w:t>разных</w:t>
      </w:r>
      <w:r>
        <w:rPr>
          <w:spacing w:val="-4"/>
        </w:rPr>
        <w:t xml:space="preserve"> </w:t>
      </w:r>
      <w:r>
        <w:t>по</w:t>
      </w:r>
      <w:r>
        <w:rPr>
          <w:spacing w:val="-4"/>
        </w:rPr>
        <w:t xml:space="preserve"> </w:t>
      </w:r>
      <w:r>
        <w:t>своему</w:t>
      </w:r>
      <w:r>
        <w:rPr>
          <w:spacing w:val="-7"/>
        </w:rPr>
        <w:t xml:space="preserve"> </w:t>
      </w:r>
      <w:r>
        <w:t>характеру героев литературных и народных сказок.</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70"/>
      </w:pPr>
      <w:r>
        <w:rPr>
          <w:spacing w:val="-2"/>
        </w:rPr>
        <w:lastRenderedPageBreak/>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rsidR="00906145" w:rsidRDefault="00C56FC5">
      <w:pPr>
        <w:pStyle w:val="a3"/>
        <w:spacing w:before="246" w:line="276" w:lineRule="auto"/>
        <w:ind w:right="188"/>
      </w:pPr>
      <w:r>
        <w:t>Обсуждать</w:t>
      </w:r>
      <w:r>
        <w:rPr>
          <w:spacing w:val="-5"/>
        </w:rPr>
        <w:t xml:space="preserve"> </w:t>
      </w:r>
      <w:r>
        <w:t>примеры</w:t>
      </w:r>
      <w:r>
        <w:rPr>
          <w:spacing w:val="-4"/>
        </w:rPr>
        <w:t xml:space="preserve"> </w:t>
      </w:r>
      <w:r>
        <w:t>детского</w:t>
      </w:r>
      <w:r>
        <w:rPr>
          <w:spacing w:val="-7"/>
        </w:rPr>
        <w:t xml:space="preserve"> </w:t>
      </w:r>
      <w:r>
        <w:t>художественного</w:t>
      </w:r>
      <w:r>
        <w:rPr>
          <w:spacing w:val="-7"/>
        </w:rPr>
        <w:t xml:space="preserve"> </w:t>
      </w:r>
      <w:r>
        <w:t>творчества</w:t>
      </w:r>
      <w:r>
        <w:rPr>
          <w:spacing w:val="-7"/>
        </w:rPr>
        <w:t xml:space="preserve"> </w:t>
      </w:r>
      <w:r>
        <w:t>с</w:t>
      </w:r>
      <w:r>
        <w:rPr>
          <w:spacing w:val="-5"/>
        </w:rPr>
        <w:t xml:space="preserve"> </w:t>
      </w:r>
      <w:r>
        <w:t>точки</w:t>
      </w:r>
      <w:r>
        <w:rPr>
          <w:spacing w:val="-7"/>
        </w:rPr>
        <w:t xml:space="preserve"> </w:t>
      </w:r>
      <w:r>
        <w:t>зрения</w:t>
      </w:r>
      <w:r>
        <w:rPr>
          <w:spacing w:val="-7"/>
        </w:rPr>
        <w:t xml:space="preserve"> </w:t>
      </w:r>
      <w:r>
        <w:t xml:space="preserve">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w:t>
      </w:r>
      <w:r>
        <w:rPr>
          <w:spacing w:val="-2"/>
        </w:rPr>
        <w:t>задачу.</w:t>
      </w:r>
    </w:p>
    <w:p w:rsidR="00906145" w:rsidRDefault="00C56FC5">
      <w:pPr>
        <w:pStyle w:val="a3"/>
        <w:spacing w:before="199" w:line="276" w:lineRule="auto"/>
        <w:ind w:right="135"/>
      </w:pPr>
      <w:r>
        <w:t>Осваивать</w:t>
      </w:r>
      <w:r>
        <w:rPr>
          <w:spacing w:val="-15"/>
        </w:rPr>
        <w:t xml:space="preserve"> </w:t>
      </w:r>
      <w:r>
        <w:t>и</w:t>
      </w:r>
      <w:r>
        <w:rPr>
          <w:spacing w:val="-14"/>
        </w:rPr>
        <w:t xml:space="preserve"> </w:t>
      </w:r>
      <w:r>
        <w:t>развивать</w:t>
      </w:r>
      <w:r>
        <w:rPr>
          <w:spacing w:val="-10"/>
        </w:rPr>
        <w:t xml:space="preserve"> </w:t>
      </w:r>
      <w:r>
        <w:t>умения</w:t>
      </w:r>
      <w:r>
        <w:rPr>
          <w:spacing w:val="-13"/>
        </w:rPr>
        <w:t xml:space="preserve"> </w:t>
      </w:r>
      <w:r>
        <w:t>вести</w:t>
      </w:r>
      <w:r>
        <w:rPr>
          <w:spacing w:val="-12"/>
        </w:rPr>
        <w:t xml:space="preserve"> </w:t>
      </w:r>
      <w:r>
        <w:t>эстетическое</w:t>
      </w:r>
      <w:r>
        <w:rPr>
          <w:spacing w:val="-14"/>
        </w:rPr>
        <w:t xml:space="preserve"> </w:t>
      </w:r>
      <w:r>
        <w:t>наблюдение</w:t>
      </w:r>
      <w:r>
        <w:rPr>
          <w:spacing w:val="-13"/>
        </w:rPr>
        <w:t xml:space="preserve"> </w:t>
      </w:r>
      <w:r>
        <w:t>явлений</w:t>
      </w:r>
      <w:r>
        <w:rPr>
          <w:spacing w:val="-13"/>
        </w:rPr>
        <w:t xml:space="preserve"> </w:t>
      </w:r>
      <w:r>
        <w:t>природы,</w:t>
      </w:r>
      <w:r>
        <w:rPr>
          <w:spacing w:val="-14"/>
        </w:rPr>
        <w:t xml:space="preserve"> </w:t>
      </w:r>
      <w:r>
        <w:t>а также потребность в таком наблюдении.</w:t>
      </w:r>
    </w:p>
    <w:p w:rsidR="00906145" w:rsidRDefault="00C56FC5">
      <w:pPr>
        <w:pStyle w:val="a3"/>
        <w:spacing w:before="200" w:line="276" w:lineRule="auto"/>
        <w:ind w:right="135"/>
      </w:pPr>
      <w:r>
        <w:t>Приобретать опыт эстетического наблюдения и художественного анализа произведений</w:t>
      </w:r>
      <w:r>
        <w:rPr>
          <w:spacing w:val="-7"/>
        </w:rPr>
        <w:t xml:space="preserve"> </w:t>
      </w:r>
      <w:r>
        <w:t>декоративного</w:t>
      </w:r>
      <w:r>
        <w:rPr>
          <w:spacing w:val="-8"/>
        </w:rPr>
        <w:t xml:space="preserve"> </w:t>
      </w:r>
      <w:r>
        <w:t>искусства</w:t>
      </w:r>
      <w:r>
        <w:rPr>
          <w:spacing w:val="-8"/>
        </w:rPr>
        <w:t xml:space="preserve"> </w:t>
      </w:r>
      <w:r>
        <w:t>и</w:t>
      </w:r>
      <w:r>
        <w:rPr>
          <w:spacing w:val="-8"/>
        </w:rPr>
        <w:t xml:space="preserve"> </w:t>
      </w:r>
      <w:r>
        <w:t>их</w:t>
      </w:r>
      <w:r>
        <w:rPr>
          <w:spacing w:val="-8"/>
        </w:rPr>
        <w:t xml:space="preserve"> </w:t>
      </w:r>
      <w:r>
        <w:t>орнаментальной</w:t>
      </w:r>
      <w:r>
        <w:rPr>
          <w:spacing w:val="-5"/>
        </w:rPr>
        <w:t xml:space="preserve"> </w:t>
      </w:r>
      <w:r>
        <w:t>организации</w:t>
      </w:r>
      <w:r>
        <w:rPr>
          <w:spacing w:val="-8"/>
        </w:rPr>
        <w:t xml:space="preserve"> </w:t>
      </w:r>
      <w:r>
        <w:t>(кружево, шитьё, резьба и роспись по дереву и ткани, чеканка).</w:t>
      </w:r>
    </w:p>
    <w:p w:rsidR="00906145" w:rsidRDefault="00C56FC5">
      <w:pPr>
        <w:pStyle w:val="a3"/>
        <w:spacing w:before="201" w:line="276" w:lineRule="auto"/>
        <w:ind w:right="272"/>
      </w:pPr>
      <w:r>
        <w:t>Приобретать опыт восприятия, эстетического анализа произведений отечественных художников-пейзажистов</w:t>
      </w:r>
      <w:r>
        <w:rPr>
          <w:spacing w:val="-6"/>
        </w:rPr>
        <w:t xml:space="preserve"> </w:t>
      </w:r>
      <w:r>
        <w:t>(И.</w:t>
      </w:r>
      <w:r>
        <w:rPr>
          <w:spacing w:val="-3"/>
        </w:rPr>
        <w:t xml:space="preserve"> </w:t>
      </w:r>
      <w:r>
        <w:t>И.</w:t>
      </w:r>
      <w:r>
        <w:rPr>
          <w:spacing w:val="-6"/>
        </w:rPr>
        <w:t xml:space="preserve"> </w:t>
      </w:r>
      <w:r>
        <w:t>Левитана,</w:t>
      </w:r>
      <w:r>
        <w:rPr>
          <w:spacing w:val="-3"/>
        </w:rPr>
        <w:t xml:space="preserve"> </w:t>
      </w:r>
      <w:r>
        <w:t>И.</w:t>
      </w:r>
      <w:r>
        <w:rPr>
          <w:spacing w:val="-6"/>
        </w:rPr>
        <w:t xml:space="preserve"> </w:t>
      </w:r>
      <w:r>
        <w:t>И.</w:t>
      </w:r>
      <w:r>
        <w:rPr>
          <w:spacing w:val="-6"/>
        </w:rPr>
        <w:t xml:space="preserve"> </w:t>
      </w:r>
      <w:r>
        <w:t>Шишкина,</w:t>
      </w:r>
      <w:r>
        <w:rPr>
          <w:spacing w:val="-3"/>
        </w:rPr>
        <w:t xml:space="preserve"> </w:t>
      </w:r>
      <w:r>
        <w:t>И.</w:t>
      </w:r>
      <w:r>
        <w:rPr>
          <w:spacing w:val="-6"/>
        </w:rPr>
        <w:t xml:space="preserve"> </w:t>
      </w:r>
      <w:r>
        <w:t>К.</w:t>
      </w:r>
      <w:r>
        <w:rPr>
          <w:spacing w:val="-4"/>
        </w:rPr>
        <w:t xml:space="preserve"> </w:t>
      </w:r>
      <w:r>
        <w:t>Айвазовского,</w:t>
      </w:r>
      <w:r>
        <w:rPr>
          <w:spacing w:val="-4"/>
        </w:rPr>
        <w:t xml:space="preserve"> </w:t>
      </w:r>
      <w:r>
        <w:t>А.</w:t>
      </w:r>
      <w:r>
        <w:rPr>
          <w:spacing w:val="-6"/>
        </w:rPr>
        <w:t xml:space="preserve"> </w:t>
      </w:r>
      <w:r>
        <w:t xml:space="preserve">И. Куинджи, Н. П. Крымова), а также художников-анималистов (В. В. Ватагина, Е. И. </w:t>
      </w:r>
      <w:r>
        <w:rPr>
          <w:spacing w:val="-2"/>
        </w:rPr>
        <w:t>Чарушина).</w:t>
      </w:r>
    </w:p>
    <w:p w:rsidR="00906145" w:rsidRDefault="00C56FC5">
      <w:pPr>
        <w:pStyle w:val="a3"/>
        <w:spacing w:before="199"/>
      </w:pPr>
      <w:r>
        <w:t>Приобретать</w:t>
      </w:r>
      <w:r>
        <w:rPr>
          <w:spacing w:val="-15"/>
        </w:rPr>
        <w:t xml:space="preserve"> </w:t>
      </w:r>
      <w:r>
        <w:t>опыт</w:t>
      </w:r>
      <w:r>
        <w:rPr>
          <w:spacing w:val="-13"/>
        </w:rPr>
        <w:t xml:space="preserve"> </w:t>
      </w:r>
      <w:r>
        <w:t>восприятия,</w:t>
      </w:r>
      <w:r>
        <w:rPr>
          <w:spacing w:val="-13"/>
        </w:rPr>
        <w:t xml:space="preserve"> </w:t>
      </w:r>
      <w:r>
        <w:t>эстетического</w:t>
      </w:r>
      <w:r>
        <w:rPr>
          <w:spacing w:val="-14"/>
        </w:rPr>
        <w:t xml:space="preserve"> </w:t>
      </w:r>
      <w:r>
        <w:t>анализа</w:t>
      </w:r>
      <w:r>
        <w:rPr>
          <w:spacing w:val="-13"/>
        </w:rPr>
        <w:t xml:space="preserve"> </w:t>
      </w:r>
      <w:r>
        <w:t>произведений</w:t>
      </w:r>
      <w:r>
        <w:rPr>
          <w:spacing w:val="-13"/>
        </w:rPr>
        <w:t xml:space="preserve"> </w:t>
      </w:r>
      <w:r>
        <w:rPr>
          <w:spacing w:val="-2"/>
        </w:rPr>
        <w:t>живописи</w:t>
      </w:r>
    </w:p>
    <w:p w:rsidR="00906145" w:rsidRDefault="00C56FC5">
      <w:pPr>
        <w:pStyle w:val="a3"/>
        <w:spacing w:before="47" w:line="276" w:lineRule="auto"/>
      </w:pPr>
      <w:r>
        <w:t>западноевропейских</w:t>
      </w:r>
      <w:r>
        <w:rPr>
          <w:spacing w:val="-4"/>
        </w:rPr>
        <w:t xml:space="preserve"> </w:t>
      </w:r>
      <w:r>
        <w:t>художников</w:t>
      </w:r>
      <w:r>
        <w:rPr>
          <w:spacing w:val="-5"/>
        </w:rPr>
        <w:t xml:space="preserve"> </w:t>
      </w:r>
      <w:r>
        <w:t>с</w:t>
      </w:r>
      <w:r>
        <w:rPr>
          <w:spacing w:val="-7"/>
        </w:rPr>
        <w:t xml:space="preserve"> </w:t>
      </w:r>
      <w:r>
        <w:t>активным,</w:t>
      </w:r>
      <w:r>
        <w:rPr>
          <w:spacing w:val="-7"/>
        </w:rPr>
        <w:t xml:space="preserve"> </w:t>
      </w:r>
      <w:r>
        <w:t>ярким</w:t>
      </w:r>
      <w:r>
        <w:rPr>
          <w:spacing w:val="-7"/>
        </w:rPr>
        <w:t xml:space="preserve"> </w:t>
      </w:r>
      <w:r>
        <w:t>выражением</w:t>
      </w:r>
      <w:r>
        <w:rPr>
          <w:spacing w:val="-7"/>
        </w:rPr>
        <w:t xml:space="preserve"> </w:t>
      </w:r>
      <w:r>
        <w:t>настроения</w:t>
      </w:r>
      <w:r>
        <w:rPr>
          <w:spacing w:val="-7"/>
        </w:rPr>
        <w:t xml:space="preserve"> </w:t>
      </w:r>
      <w:r>
        <w:t>(В.</w:t>
      </w:r>
      <w:r>
        <w:rPr>
          <w:spacing w:val="-7"/>
        </w:rPr>
        <w:t xml:space="preserve"> </w:t>
      </w:r>
      <w:r>
        <w:t>Ван Гога, К. Моне, А. Матисса).</w:t>
      </w:r>
    </w:p>
    <w:p w:rsidR="00906145" w:rsidRDefault="00C56FC5">
      <w:pPr>
        <w:pStyle w:val="a3"/>
        <w:spacing w:before="198" w:line="278" w:lineRule="auto"/>
      </w:pPr>
      <w:r>
        <w:t>Знать</w:t>
      </w:r>
      <w:r>
        <w:rPr>
          <w:spacing w:val="-6"/>
        </w:rPr>
        <w:t xml:space="preserve"> </w:t>
      </w:r>
      <w:r>
        <w:t>имена</w:t>
      </w:r>
      <w:r>
        <w:rPr>
          <w:spacing w:val="-6"/>
        </w:rPr>
        <w:t xml:space="preserve"> </w:t>
      </w:r>
      <w:r>
        <w:t>и узнавать</w:t>
      </w:r>
      <w:r>
        <w:rPr>
          <w:spacing w:val="-7"/>
        </w:rPr>
        <w:t xml:space="preserve"> </w:t>
      </w:r>
      <w:r>
        <w:t>наиболее</w:t>
      </w:r>
      <w:r>
        <w:rPr>
          <w:spacing w:val="-3"/>
        </w:rPr>
        <w:t xml:space="preserve"> </w:t>
      </w:r>
      <w:r>
        <w:t>известные</w:t>
      </w:r>
      <w:r>
        <w:rPr>
          <w:spacing w:val="-6"/>
        </w:rPr>
        <w:t xml:space="preserve"> </w:t>
      </w:r>
      <w:r>
        <w:t>произведения</w:t>
      </w:r>
      <w:r>
        <w:rPr>
          <w:spacing w:val="-5"/>
        </w:rPr>
        <w:t xml:space="preserve"> </w:t>
      </w:r>
      <w:r>
        <w:t>художников</w:t>
      </w:r>
      <w:r>
        <w:rPr>
          <w:spacing w:val="-6"/>
        </w:rPr>
        <w:t xml:space="preserve"> </w:t>
      </w:r>
      <w:r>
        <w:t>И.</w:t>
      </w:r>
      <w:r>
        <w:rPr>
          <w:spacing w:val="-3"/>
        </w:rPr>
        <w:t xml:space="preserve"> </w:t>
      </w:r>
      <w:r>
        <w:t>И.</w:t>
      </w:r>
      <w:r>
        <w:rPr>
          <w:spacing w:val="-6"/>
        </w:rPr>
        <w:t xml:space="preserve"> </w:t>
      </w:r>
      <w:r>
        <w:t>Левитана, И. И. Шишкина, И. К. Айвазовского, В. М. Васнецова, В. В. Ватагина, Е. И.</w:t>
      </w:r>
    </w:p>
    <w:p w:rsidR="00906145" w:rsidRDefault="00C56FC5">
      <w:pPr>
        <w:pStyle w:val="a3"/>
        <w:spacing w:line="294" w:lineRule="exact"/>
      </w:pPr>
      <w:r>
        <w:rPr>
          <w:spacing w:val="-2"/>
        </w:rPr>
        <w:t>Чарушина.</w:t>
      </w:r>
    </w:p>
    <w:p w:rsidR="00906145" w:rsidRDefault="00C56FC5">
      <w:pPr>
        <w:pStyle w:val="a3"/>
        <w:spacing w:before="251"/>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rsidR="00906145" w:rsidRDefault="00C56FC5">
      <w:pPr>
        <w:pStyle w:val="a3"/>
        <w:spacing w:before="243" w:line="276" w:lineRule="auto"/>
        <w:ind w:right="135"/>
      </w:pPr>
      <w:r>
        <w:t>Осваивать</w:t>
      </w:r>
      <w:r>
        <w:rPr>
          <w:spacing w:val="-5"/>
        </w:rPr>
        <w:t xml:space="preserve"> </w:t>
      </w:r>
      <w:r>
        <w:t>возможности</w:t>
      </w:r>
      <w:r>
        <w:rPr>
          <w:spacing w:val="-5"/>
        </w:rPr>
        <w:t xml:space="preserve"> </w:t>
      </w:r>
      <w:r>
        <w:t>изображения</w:t>
      </w:r>
      <w:r>
        <w:rPr>
          <w:spacing w:val="-5"/>
        </w:rPr>
        <w:t xml:space="preserve"> </w:t>
      </w:r>
      <w:r>
        <w:t>с</w:t>
      </w:r>
      <w:r>
        <w:rPr>
          <w:spacing w:val="-4"/>
        </w:rPr>
        <w:t xml:space="preserve"> </w:t>
      </w:r>
      <w:r>
        <w:t>помощью</w:t>
      </w:r>
      <w:r>
        <w:rPr>
          <w:spacing w:val="-5"/>
        </w:rPr>
        <w:t xml:space="preserve"> </w:t>
      </w:r>
      <w:r>
        <w:t>разных</w:t>
      </w:r>
      <w:r>
        <w:rPr>
          <w:spacing w:val="-5"/>
        </w:rPr>
        <w:t xml:space="preserve"> </w:t>
      </w:r>
      <w:r>
        <w:t>видов</w:t>
      </w:r>
      <w:r>
        <w:rPr>
          <w:spacing w:val="-5"/>
        </w:rPr>
        <w:t xml:space="preserve"> </w:t>
      </w:r>
      <w:r>
        <w:t>линий</w:t>
      </w:r>
      <w:r>
        <w:rPr>
          <w:spacing w:val="-4"/>
        </w:rPr>
        <w:t xml:space="preserve"> </w:t>
      </w:r>
      <w:r>
        <w:t>в</w:t>
      </w:r>
      <w:r>
        <w:rPr>
          <w:spacing w:val="-5"/>
        </w:rPr>
        <w:t xml:space="preserve"> </w:t>
      </w:r>
      <w:r>
        <w:t xml:space="preserve">программе </w:t>
      </w:r>
      <w:r>
        <w:rPr>
          <w:spacing w:val="-2"/>
        </w:rPr>
        <w:t>Paint.</w:t>
      </w:r>
    </w:p>
    <w:p w:rsidR="00906145" w:rsidRDefault="00C56FC5">
      <w:pPr>
        <w:pStyle w:val="a3"/>
        <w:spacing w:before="201" w:line="276" w:lineRule="auto"/>
      </w:pPr>
      <w:r>
        <w:t>Осваивать</w:t>
      </w:r>
      <w:r>
        <w:rPr>
          <w:spacing w:val="-7"/>
        </w:rPr>
        <w:t xml:space="preserve"> </w:t>
      </w:r>
      <w:r>
        <w:t>приёмы</w:t>
      </w:r>
      <w:r>
        <w:rPr>
          <w:spacing w:val="-4"/>
        </w:rPr>
        <w:t xml:space="preserve"> </w:t>
      </w:r>
      <w:r>
        <w:t>трансформации</w:t>
      </w:r>
      <w:r>
        <w:rPr>
          <w:spacing w:val="-7"/>
        </w:rPr>
        <w:t xml:space="preserve"> </w:t>
      </w:r>
      <w:r>
        <w:t>и</w:t>
      </w:r>
      <w:r>
        <w:rPr>
          <w:spacing w:val="-4"/>
        </w:rPr>
        <w:t xml:space="preserve"> </w:t>
      </w:r>
      <w:r>
        <w:t>копирования</w:t>
      </w:r>
      <w:r>
        <w:rPr>
          <w:spacing w:val="-7"/>
        </w:rPr>
        <w:t xml:space="preserve"> </w:t>
      </w:r>
      <w:r>
        <w:t>геометрических</w:t>
      </w:r>
      <w:r>
        <w:rPr>
          <w:spacing w:val="-7"/>
        </w:rPr>
        <w:t xml:space="preserve"> </w:t>
      </w:r>
      <w:r>
        <w:t>фигур</w:t>
      </w:r>
      <w:r>
        <w:rPr>
          <w:spacing w:val="-7"/>
        </w:rPr>
        <w:t xml:space="preserve"> </w:t>
      </w:r>
      <w:r>
        <w:t>в</w:t>
      </w:r>
      <w:r>
        <w:rPr>
          <w:spacing w:val="-5"/>
        </w:rPr>
        <w:t xml:space="preserve"> </w:t>
      </w:r>
      <w:r>
        <w:t>программе Paint, а также построения из них простых рисунков или орнаментов.</w:t>
      </w:r>
    </w:p>
    <w:p w:rsidR="00906145" w:rsidRDefault="00C56FC5">
      <w:pPr>
        <w:pStyle w:val="a3"/>
        <w:spacing w:before="198" w:line="278" w:lineRule="auto"/>
      </w:pPr>
      <w:r>
        <w:t>Осваивать</w:t>
      </w:r>
      <w:r>
        <w:rPr>
          <w:spacing w:val="-6"/>
        </w:rPr>
        <w:t xml:space="preserve"> </w:t>
      </w:r>
      <w:r>
        <w:t>в</w:t>
      </w:r>
      <w:r>
        <w:rPr>
          <w:spacing w:val="-5"/>
        </w:rPr>
        <w:t xml:space="preserve"> </w:t>
      </w:r>
      <w:r>
        <w:t>компьютерном</w:t>
      </w:r>
      <w:r>
        <w:rPr>
          <w:spacing w:val="-6"/>
        </w:rPr>
        <w:t xml:space="preserve"> </w:t>
      </w:r>
      <w:r>
        <w:t>редакторе</w:t>
      </w:r>
      <w:r>
        <w:rPr>
          <w:spacing w:val="-6"/>
        </w:rPr>
        <w:t xml:space="preserve"> </w:t>
      </w:r>
      <w:r>
        <w:t>инструменты</w:t>
      </w:r>
      <w:r>
        <w:rPr>
          <w:spacing w:val="-6"/>
        </w:rPr>
        <w:t xml:space="preserve"> </w:t>
      </w:r>
      <w:r>
        <w:t>и</w:t>
      </w:r>
      <w:r>
        <w:rPr>
          <w:spacing w:val="-4"/>
        </w:rPr>
        <w:t xml:space="preserve"> </w:t>
      </w:r>
      <w:r>
        <w:t>техники —</w:t>
      </w:r>
      <w:r>
        <w:rPr>
          <w:spacing w:val="-6"/>
        </w:rPr>
        <w:t xml:space="preserve"> </w:t>
      </w:r>
      <w:r>
        <w:t>карандаш,</w:t>
      </w:r>
      <w:r>
        <w:rPr>
          <w:spacing w:val="-5"/>
        </w:rPr>
        <w:t xml:space="preserve"> </w:t>
      </w:r>
      <w:r>
        <w:t>кисточка, ластик, заливка и др. — и создавать простые рисунки или композиции (образ дерева).</w:t>
      </w:r>
    </w:p>
    <w:p w:rsidR="00906145" w:rsidRDefault="00C56FC5">
      <w:pPr>
        <w:pStyle w:val="a3"/>
        <w:spacing w:before="194" w:line="278" w:lineRule="auto"/>
      </w:pPr>
      <w:r>
        <w:t>Осваивать</w:t>
      </w:r>
      <w:r>
        <w:rPr>
          <w:spacing w:val="-17"/>
        </w:rPr>
        <w:t xml:space="preserve"> </w:t>
      </w:r>
      <w:r>
        <w:t>композиционное</w:t>
      </w:r>
      <w:r>
        <w:rPr>
          <w:spacing w:val="-16"/>
        </w:rPr>
        <w:t xml:space="preserve"> </w:t>
      </w:r>
      <w:r>
        <w:t>построение</w:t>
      </w:r>
      <w:r>
        <w:rPr>
          <w:spacing w:val="-16"/>
        </w:rPr>
        <w:t xml:space="preserve"> </w:t>
      </w:r>
      <w:r>
        <w:t>кадра</w:t>
      </w:r>
      <w:r>
        <w:rPr>
          <w:spacing w:val="-16"/>
        </w:rPr>
        <w:t xml:space="preserve"> </w:t>
      </w:r>
      <w:r>
        <w:t>при</w:t>
      </w:r>
      <w:r>
        <w:rPr>
          <w:spacing w:val="-17"/>
        </w:rPr>
        <w:t xml:space="preserve"> </w:t>
      </w:r>
      <w:r>
        <w:t>фотографировании:</w:t>
      </w:r>
      <w:r>
        <w:rPr>
          <w:spacing w:val="-16"/>
        </w:rPr>
        <w:t xml:space="preserve"> </w:t>
      </w:r>
      <w:r>
        <w:t>расположение объекта в кадре, масштаб, доминанта.</w:t>
      </w:r>
    </w:p>
    <w:p w:rsidR="00906145" w:rsidRDefault="00C56FC5">
      <w:pPr>
        <w:pStyle w:val="a3"/>
        <w:spacing w:before="195" w:line="441" w:lineRule="auto"/>
        <w:ind w:right="1041"/>
      </w:pPr>
      <w:r>
        <w:t>Участвовать</w:t>
      </w:r>
      <w:r>
        <w:rPr>
          <w:spacing w:val="-9"/>
        </w:rPr>
        <w:t xml:space="preserve"> </w:t>
      </w:r>
      <w:r>
        <w:t>в</w:t>
      </w:r>
      <w:r>
        <w:rPr>
          <w:spacing w:val="-6"/>
        </w:rPr>
        <w:t xml:space="preserve"> </w:t>
      </w:r>
      <w:r>
        <w:t>обсуждении</w:t>
      </w:r>
      <w:r>
        <w:rPr>
          <w:spacing w:val="-8"/>
        </w:rPr>
        <w:t xml:space="preserve"> </w:t>
      </w:r>
      <w:r>
        <w:t>композиционного</w:t>
      </w:r>
      <w:r>
        <w:rPr>
          <w:spacing w:val="-8"/>
        </w:rPr>
        <w:t xml:space="preserve"> </w:t>
      </w:r>
      <w:r>
        <w:t>построения</w:t>
      </w:r>
      <w:r>
        <w:rPr>
          <w:spacing w:val="-5"/>
        </w:rPr>
        <w:t xml:space="preserve"> </w:t>
      </w:r>
      <w:r>
        <w:t>кадра</w:t>
      </w:r>
      <w:r>
        <w:rPr>
          <w:spacing w:val="-8"/>
        </w:rPr>
        <w:t xml:space="preserve"> </w:t>
      </w:r>
      <w:r>
        <w:t>в</w:t>
      </w:r>
      <w:r>
        <w:rPr>
          <w:spacing w:val="-3"/>
        </w:rPr>
        <w:t xml:space="preserve"> </w:t>
      </w:r>
      <w:r>
        <w:t>фотографии. 3 КЛАСС</w:t>
      </w:r>
    </w:p>
    <w:p w:rsidR="00906145" w:rsidRDefault="00906145">
      <w:pPr>
        <w:pStyle w:val="a3"/>
        <w:spacing w:line="441" w:lineRule="auto"/>
        <w:sectPr w:rsidR="00906145">
          <w:pgSz w:w="12240" w:h="15840"/>
          <w:pgMar w:top="1060" w:right="720" w:bottom="720" w:left="720" w:header="0" w:footer="534" w:gutter="0"/>
          <w:cols w:space="720"/>
        </w:sectPr>
      </w:pPr>
    </w:p>
    <w:p w:rsidR="00906145" w:rsidRDefault="00C56FC5">
      <w:pPr>
        <w:pStyle w:val="a3"/>
        <w:spacing w:before="70"/>
      </w:pPr>
      <w:r>
        <w:lastRenderedPageBreak/>
        <w:t>Модуль</w:t>
      </w:r>
      <w:r>
        <w:rPr>
          <w:spacing w:val="-10"/>
        </w:rPr>
        <w:t xml:space="preserve"> </w:t>
      </w:r>
      <w:r>
        <w:rPr>
          <w:spacing w:val="-2"/>
        </w:rPr>
        <w:t>«Графика»</w:t>
      </w:r>
    </w:p>
    <w:p w:rsidR="00906145" w:rsidRDefault="00C56FC5">
      <w:pPr>
        <w:pStyle w:val="a3"/>
        <w:spacing w:before="246" w:line="276" w:lineRule="auto"/>
      </w:pPr>
      <w:r>
        <w:t>Приобретать</w:t>
      </w:r>
      <w:r>
        <w:rPr>
          <w:spacing w:val="-7"/>
        </w:rPr>
        <w:t xml:space="preserve"> </w:t>
      </w:r>
      <w:r>
        <w:t>представление</w:t>
      </w:r>
      <w:r>
        <w:rPr>
          <w:spacing w:val="-6"/>
        </w:rPr>
        <w:t xml:space="preserve"> </w:t>
      </w:r>
      <w:r>
        <w:t>о</w:t>
      </w:r>
      <w:r>
        <w:rPr>
          <w:spacing w:val="-6"/>
        </w:rPr>
        <w:t xml:space="preserve"> </w:t>
      </w:r>
      <w:r>
        <w:t>художественном</w:t>
      </w:r>
      <w:r>
        <w:rPr>
          <w:spacing w:val="-6"/>
        </w:rPr>
        <w:t xml:space="preserve"> </w:t>
      </w:r>
      <w:r>
        <w:t>оформлении</w:t>
      </w:r>
      <w:r>
        <w:rPr>
          <w:spacing w:val="-4"/>
        </w:rPr>
        <w:t xml:space="preserve"> </w:t>
      </w:r>
      <w:r>
        <w:t>книги,</w:t>
      </w:r>
      <w:r>
        <w:rPr>
          <w:spacing w:val="-6"/>
        </w:rPr>
        <w:t xml:space="preserve"> </w:t>
      </w:r>
      <w:r>
        <w:t>о</w:t>
      </w:r>
      <w:r>
        <w:rPr>
          <w:spacing w:val="-6"/>
        </w:rPr>
        <w:t xml:space="preserve"> </w:t>
      </w:r>
      <w:r>
        <w:t>дизайне</w:t>
      </w:r>
      <w:r>
        <w:rPr>
          <w:spacing w:val="-4"/>
        </w:rPr>
        <w:t xml:space="preserve"> </w:t>
      </w:r>
      <w:r>
        <w:t>книги, многообразии форм детских книг, о работе художников-иллюстраторов.</w:t>
      </w:r>
    </w:p>
    <w:p w:rsidR="00906145" w:rsidRDefault="00C56FC5">
      <w:pPr>
        <w:pStyle w:val="a3"/>
        <w:spacing w:before="200"/>
      </w:pPr>
      <w:r>
        <w:t>Получать</w:t>
      </w:r>
      <w:r>
        <w:rPr>
          <w:spacing w:val="-12"/>
        </w:rPr>
        <w:t xml:space="preserve"> </w:t>
      </w:r>
      <w:r>
        <w:t>опыт</w:t>
      </w:r>
      <w:r>
        <w:rPr>
          <w:spacing w:val="-9"/>
        </w:rPr>
        <w:t xml:space="preserve"> </w:t>
      </w:r>
      <w:r>
        <w:t>создания</w:t>
      </w:r>
      <w:r>
        <w:rPr>
          <w:spacing w:val="-10"/>
        </w:rPr>
        <w:t xml:space="preserve"> </w:t>
      </w:r>
      <w:r>
        <w:t>эскиза</w:t>
      </w:r>
      <w:r>
        <w:rPr>
          <w:spacing w:val="-8"/>
        </w:rPr>
        <w:t xml:space="preserve"> </w:t>
      </w:r>
      <w:r>
        <w:t>книжки-игрушки</w:t>
      </w:r>
      <w:r>
        <w:rPr>
          <w:spacing w:val="-11"/>
        </w:rPr>
        <w:t xml:space="preserve"> </w:t>
      </w:r>
      <w:r>
        <w:t>на</w:t>
      </w:r>
      <w:r>
        <w:rPr>
          <w:spacing w:val="-10"/>
        </w:rPr>
        <w:t xml:space="preserve"> </w:t>
      </w:r>
      <w:r>
        <w:t>выбранный</w:t>
      </w:r>
      <w:r>
        <w:rPr>
          <w:spacing w:val="-8"/>
        </w:rPr>
        <w:t xml:space="preserve"> </w:t>
      </w:r>
      <w:r>
        <w:t>сюжет:</w:t>
      </w:r>
      <w:r>
        <w:rPr>
          <w:spacing w:val="-11"/>
        </w:rPr>
        <w:t xml:space="preserve"> </w:t>
      </w:r>
      <w:r>
        <w:rPr>
          <w:spacing w:val="-2"/>
        </w:rPr>
        <w:t>рисунок</w:t>
      </w:r>
    </w:p>
    <w:p w:rsidR="00906145" w:rsidRDefault="00C56FC5">
      <w:pPr>
        <w:pStyle w:val="a3"/>
        <w:spacing w:before="45" w:line="276" w:lineRule="auto"/>
      </w:pPr>
      <w:r>
        <w:t>обложки</w:t>
      </w:r>
      <w:r>
        <w:rPr>
          <w:spacing w:val="-5"/>
        </w:rPr>
        <w:t xml:space="preserve"> </w:t>
      </w:r>
      <w:r>
        <w:t>с</w:t>
      </w:r>
      <w:r>
        <w:rPr>
          <w:spacing w:val="-5"/>
        </w:rPr>
        <w:t xml:space="preserve"> </w:t>
      </w:r>
      <w:r>
        <w:t>соединением</w:t>
      </w:r>
      <w:r>
        <w:rPr>
          <w:spacing w:val="-5"/>
        </w:rPr>
        <w:t xml:space="preserve"> </w:t>
      </w:r>
      <w:r>
        <w:t>шрифта</w:t>
      </w:r>
      <w:r>
        <w:rPr>
          <w:spacing w:val="-5"/>
        </w:rPr>
        <w:t xml:space="preserve"> </w:t>
      </w:r>
      <w:r>
        <w:t>(текста)</w:t>
      </w:r>
      <w:r>
        <w:rPr>
          <w:spacing w:val="-4"/>
        </w:rPr>
        <w:t xml:space="preserve"> </w:t>
      </w:r>
      <w:r>
        <w:t>и</w:t>
      </w:r>
      <w:r>
        <w:rPr>
          <w:spacing w:val="-3"/>
        </w:rPr>
        <w:t xml:space="preserve"> </w:t>
      </w:r>
      <w:r>
        <w:t>изображения,</w:t>
      </w:r>
      <w:r>
        <w:rPr>
          <w:spacing w:val="-5"/>
        </w:rPr>
        <w:t xml:space="preserve"> </w:t>
      </w:r>
      <w:r>
        <w:t>рисунок</w:t>
      </w:r>
      <w:r>
        <w:rPr>
          <w:spacing w:val="-6"/>
        </w:rPr>
        <w:t xml:space="preserve"> </w:t>
      </w:r>
      <w:r>
        <w:t>заглавной</w:t>
      </w:r>
      <w:r>
        <w:rPr>
          <w:spacing w:val="-5"/>
        </w:rPr>
        <w:t xml:space="preserve"> </w:t>
      </w:r>
      <w:r>
        <w:t>буквицы, создание иллюстраций, размещение текста и иллюстраций на развороте.</w:t>
      </w:r>
    </w:p>
    <w:p w:rsidR="00906145" w:rsidRDefault="00C56FC5">
      <w:pPr>
        <w:pStyle w:val="a3"/>
        <w:spacing w:before="200" w:line="276" w:lineRule="auto"/>
        <w:ind w:right="188"/>
      </w:pPr>
      <w:r>
        <w:t>Узнавать</w:t>
      </w:r>
      <w:r>
        <w:rPr>
          <w:spacing w:val="-6"/>
        </w:rPr>
        <w:t xml:space="preserve"> </w:t>
      </w:r>
      <w:r>
        <w:t>об</w:t>
      </w:r>
      <w:r>
        <w:rPr>
          <w:spacing w:val="-6"/>
        </w:rPr>
        <w:t xml:space="preserve"> </w:t>
      </w:r>
      <w:r>
        <w:t>искусстве</w:t>
      </w:r>
      <w:r>
        <w:rPr>
          <w:spacing w:val="-6"/>
        </w:rPr>
        <w:t xml:space="preserve"> </w:t>
      </w:r>
      <w:r>
        <w:t>шрифта</w:t>
      </w:r>
      <w:r>
        <w:rPr>
          <w:spacing w:val="-6"/>
        </w:rPr>
        <w:t xml:space="preserve"> </w:t>
      </w:r>
      <w:r>
        <w:t>и</w:t>
      </w:r>
      <w:r>
        <w:rPr>
          <w:spacing w:val="-4"/>
        </w:rPr>
        <w:t xml:space="preserve"> </w:t>
      </w:r>
      <w:r>
        <w:t>образных</w:t>
      </w:r>
      <w:r>
        <w:rPr>
          <w:spacing w:val="-5"/>
        </w:rPr>
        <w:t xml:space="preserve"> </w:t>
      </w:r>
      <w:r>
        <w:t>(изобразительных)</w:t>
      </w:r>
      <w:r>
        <w:rPr>
          <w:spacing w:val="-6"/>
        </w:rPr>
        <w:t xml:space="preserve"> </w:t>
      </w:r>
      <w:r>
        <w:t>возможностях</w:t>
      </w:r>
      <w:r>
        <w:rPr>
          <w:spacing w:val="-6"/>
        </w:rPr>
        <w:t xml:space="preserve"> </w:t>
      </w:r>
      <w:r>
        <w:t>надписи, о работе художника над шрифтовой композицией.</w:t>
      </w:r>
    </w:p>
    <w:p w:rsidR="00906145" w:rsidRDefault="00C56FC5">
      <w:pPr>
        <w:pStyle w:val="a3"/>
        <w:spacing w:before="198" w:line="278" w:lineRule="auto"/>
        <w:ind w:right="188"/>
      </w:pPr>
      <w:r>
        <w:t>Создавать</w:t>
      </w:r>
      <w:r>
        <w:rPr>
          <w:spacing w:val="-6"/>
        </w:rPr>
        <w:t xml:space="preserve"> </w:t>
      </w:r>
      <w:r>
        <w:t>практическую</w:t>
      </w:r>
      <w:r>
        <w:rPr>
          <w:spacing w:val="-4"/>
        </w:rPr>
        <w:t xml:space="preserve"> </w:t>
      </w:r>
      <w:r>
        <w:t>творческую</w:t>
      </w:r>
      <w:r>
        <w:rPr>
          <w:spacing w:val="-6"/>
        </w:rPr>
        <w:t xml:space="preserve"> </w:t>
      </w:r>
      <w:r>
        <w:t>работу</w:t>
      </w:r>
      <w:r>
        <w:rPr>
          <w:spacing w:val="-8"/>
        </w:rPr>
        <w:t xml:space="preserve"> </w:t>
      </w:r>
      <w:r>
        <w:t>—</w:t>
      </w:r>
      <w:r>
        <w:rPr>
          <w:spacing w:val="-6"/>
        </w:rPr>
        <w:t xml:space="preserve"> </w:t>
      </w:r>
      <w:r>
        <w:t>поздравительную</w:t>
      </w:r>
      <w:r>
        <w:rPr>
          <w:spacing w:val="-8"/>
        </w:rPr>
        <w:t xml:space="preserve"> </w:t>
      </w:r>
      <w:r>
        <w:t>открытку,</w:t>
      </w:r>
      <w:r>
        <w:rPr>
          <w:spacing w:val="-6"/>
        </w:rPr>
        <w:t xml:space="preserve"> </w:t>
      </w:r>
      <w:r>
        <w:t>совмещая в ней шрифт и изображение.</w:t>
      </w:r>
    </w:p>
    <w:p w:rsidR="00906145" w:rsidRDefault="00C56FC5">
      <w:pPr>
        <w:pStyle w:val="a3"/>
        <w:spacing w:before="195"/>
      </w:pPr>
      <w:r>
        <w:t>Узнавать</w:t>
      </w:r>
      <w:r>
        <w:rPr>
          <w:spacing w:val="-9"/>
        </w:rPr>
        <w:t xml:space="preserve"> </w:t>
      </w:r>
      <w:r>
        <w:t>о</w:t>
      </w:r>
      <w:r>
        <w:rPr>
          <w:spacing w:val="-8"/>
        </w:rPr>
        <w:t xml:space="preserve"> </w:t>
      </w:r>
      <w:r>
        <w:t>работе</w:t>
      </w:r>
      <w:r>
        <w:rPr>
          <w:spacing w:val="-8"/>
        </w:rPr>
        <w:t xml:space="preserve"> </w:t>
      </w:r>
      <w:r>
        <w:t>художников</w:t>
      </w:r>
      <w:r>
        <w:rPr>
          <w:spacing w:val="-8"/>
        </w:rPr>
        <w:t xml:space="preserve"> </w:t>
      </w:r>
      <w:r>
        <w:t>над</w:t>
      </w:r>
      <w:r>
        <w:rPr>
          <w:spacing w:val="-8"/>
        </w:rPr>
        <w:t xml:space="preserve"> </w:t>
      </w:r>
      <w:r>
        <w:t>плакатами</w:t>
      </w:r>
      <w:r>
        <w:rPr>
          <w:spacing w:val="-8"/>
        </w:rPr>
        <w:t xml:space="preserve"> </w:t>
      </w:r>
      <w:r>
        <w:t>и</w:t>
      </w:r>
      <w:r>
        <w:rPr>
          <w:spacing w:val="-8"/>
        </w:rPr>
        <w:t xml:space="preserve"> </w:t>
      </w:r>
      <w:r>
        <w:rPr>
          <w:spacing w:val="-2"/>
        </w:rPr>
        <w:t>афишами.</w:t>
      </w:r>
    </w:p>
    <w:p w:rsidR="00906145" w:rsidRDefault="00C56FC5">
      <w:pPr>
        <w:pStyle w:val="a3"/>
        <w:spacing w:before="246" w:line="276" w:lineRule="auto"/>
      </w:pPr>
      <w:r>
        <w:t>Выполнять</w:t>
      </w:r>
      <w:r>
        <w:rPr>
          <w:spacing w:val="-6"/>
        </w:rPr>
        <w:t xml:space="preserve"> </w:t>
      </w:r>
      <w:r>
        <w:t>творческую</w:t>
      </w:r>
      <w:r>
        <w:rPr>
          <w:spacing w:val="-5"/>
        </w:rPr>
        <w:t xml:space="preserve"> </w:t>
      </w:r>
      <w:r>
        <w:t>композицию</w:t>
      </w:r>
      <w:r>
        <w:rPr>
          <w:spacing w:val="-1"/>
        </w:rPr>
        <w:t xml:space="preserve"> </w:t>
      </w:r>
      <w:r>
        <w:t>—</w:t>
      </w:r>
      <w:r>
        <w:rPr>
          <w:spacing w:val="-5"/>
        </w:rPr>
        <w:t xml:space="preserve"> </w:t>
      </w:r>
      <w:r>
        <w:t>эскиз</w:t>
      </w:r>
      <w:r>
        <w:rPr>
          <w:spacing w:val="-4"/>
        </w:rPr>
        <w:t xml:space="preserve"> </w:t>
      </w:r>
      <w:r>
        <w:t>афиши</w:t>
      </w:r>
      <w:r>
        <w:rPr>
          <w:spacing w:val="-4"/>
        </w:rPr>
        <w:t xml:space="preserve"> </w:t>
      </w:r>
      <w:r>
        <w:t>к</w:t>
      </w:r>
      <w:r>
        <w:rPr>
          <w:spacing w:val="-6"/>
        </w:rPr>
        <w:t xml:space="preserve"> </w:t>
      </w:r>
      <w:r>
        <w:t>выбранному</w:t>
      </w:r>
      <w:r>
        <w:rPr>
          <w:spacing w:val="-10"/>
        </w:rPr>
        <w:t xml:space="preserve"> </w:t>
      </w:r>
      <w:r>
        <w:t>спектаклю</w:t>
      </w:r>
      <w:r>
        <w:rPr>
          <w:spacing w:val="-4"/>
        </w:rPr>
        <w:t xml:space="preserve"> </w:t>
      </w:r>
      <w:r>
        <w:t xml:space="preserve">или </w:t>
      </w:r>
      <w:r>
        <w:rPr>
          <w:spacing w:val="-2"/>
        </w:rPr>
        <w:t>фильму.</w:t>
      </w:r>
    </w:p>
    <w:p w:rsidR="00906145" w:rsidRDefault="00C56FC5">
      <w:pPr>
        <w:pStyle w:val="a3"/>
        <w:spacing w:before="200" w:line="436" w:lineRule="auto"/>
      </w:pPr>
      <w:r>
        <w:t>Узнавать</w:t>
      </w:r>
      <w:r>
        <w:rPr>
          <w:spacing w:val="-6"/>
        </w:rPr>
        <w:t xml:space="preserve"> </w:t>
      </w:r>
      <w:r>
        <w:t>основные</w:t>
      </w:r>
      <w:r>
        <w:rPr>
          <w:spacing w:val="-6"/>
        </w:rPr>
        <w:t xml:space="preserve"> </w:t>
      </w:r>
      <w:r>
        <w:t>пропорции</w:t>
      </w:r>
      <w:r>
        <w:rPr>
          <w:spacing w:val="-5"/>
        </w:rPr>
        <w:t xml:space="preserve"> </w:t>
      </w:r>
      <w:r>
        <w:t>лица</w:t>
      </w:r>
      <w:r>
        <w:rPr>
          <w:spacing w:val="-6"/>
        </w:rPr>
        <w:t xml:space="preserve"> </w:t>
      </w:r>
      <w:r>
        <w:t>человека,</w:t>
      </w:r>
      <w:r>
        <w:rPr>
          <w:spacing w:val="-6"/>
        </w:rPr>
        <w:t xml:space="preserve"> </w:t>
      </w:r>
      <w:r>
        <w:t>взаимное</w:t>
      </w:r>
      <w:r>
        <w:rPr>
          <w:spacing w:val="-6"/>
        </w:rPr>
        <w:t xml:space="preserve"> </w:t>
      </w:r>
      <w:r>
        <w:t>расположение</w:t>
      </w:r>
      <w:r>
        <w:rPr>
          <w:spacing w:val="-6"/>
        </w:rPr>
        <w:t xml:space="preserve"> </w:t>
      </w:r>
      <w:r>
        <w:t>частей</w:t>
      </w:r>
      <w:r>
        <w:rPr>
          <w:spacing w:val="-6"/>
        </w:rPr>
        <w:t xml:space="preserve"> </w:t>
      </w:r>
      <w:r>
        <w:t>лица. Приобретать опыт рисования портрета (лица) человека.</w:t>
      </w:r>
    </w:p>
    <w:p w:rsidR="00906145" w:rsidRDefault="00C56FC5">
      <w:pPr>
        <w:pStyle w:val="a3"/>
        <w:spacing w:line="276" w:lineRule="auto"/>
      </w:pPr>
      <w:r>
        <w:t>Создавать</w:t>
      </w:r>
      <w:r>
        <w:rPr>
          <w:spacing w:val="-3"/>
        </w:rPr>
        <w:t xml:space="preserve"> </w:t>
      </w:r>
      <w:r>
        <w:t>маску</w:t>
      </w:r>
      <w:r>
        <w:rPr>
          <w:spacing w:val="-10"/>
        </w:rPr>
        <w:t xml:space="preserve"> </w:t>
      </w:r>
      <w:r>
        <w:t>сказочного</w:t>
      </w:r>
      <w:r>
        <w:rPr>
          <w:spacing w:val="-3"/>
        </w:rPr>
        <w:t xml:space="preserve"> </w:t>
      </w:r>
      <w:r>
        <w:t>персонажа</w:t>
      </w:r>
      <w:r>
        <w:rPr>
          <w:spacing w:val="-5"/>
        </w:rPr>
        <w:t xml:space="preserve"> </w:t>
      </w:r>
      <w:r>
        <w:t>с</w:t>
      </w:r>
      <w:r>
        <w:rPr>
          <w:spacing w:val="-5"/>
        </w:rPr>
        <w:t xml:space="preserve"> </w:t>
      </w:r>
      <w:r>
        <w:t>ярко</w:t>
      </w:r>
      <w:r>
        <w:rPr>
          <w:spacing w:val="-5"/>
        </w:rPr>
        <w:t xml:space="preserve"> </w:t>
      </w:r>
      <w:r>
        <w:t>выраженным</w:t>
      </w:r>
      <w:r>
        <w:rPr>
          <w:spacing w:val="-5"/>
        </w:rPr>
        <w:t xml:space="preserve"> </w:t>
      </w:r>
      <w:r>
        <w:t>характером</w:t>
      </w:r>
      <w:r>
        <w:rPr>
          <w:spacing w:val="-5"/>
        </w:rPr>
        <w:t xml:space="preserve"> </w:t>
      </w:r>
      <w:r>
        <w:t>лица</w:t>
      </w:r>
      <w:r>
        <w:rPr>
          <w:spacing w:val="-5"/>
        </w:rPr>
        <w:t xml:space="preserve"> </w:t>
      </w:r>
      <w:r>
        <w:t>(для карнавала или спектакля).</w:t>
      </w:r>
    </w:p>
    <w:p w:rsidR="00906145" w:rsidRDefault="00C56FC5">
      <w:pPr>
        <w:pStyle w:val="a3"/>
        <w:spacing w:before="205"/>
      </w:pPr>
      <w:r>
        <w:t>Модуль</w:t>
      </w:r>
      <w:r>
        <w:rPr>
          <w:spacing w:val="-10"/>
        </w:rPr>
        <w:t xml:space="preserve"> </w:t>
      </w:r>
      <w:r>
        <w:rPr>
          <w:spacing w:val="-2"/>
        </w:rPr>
        <w:t>«Живопись»</w:t>
      </w:r>
    </w:p>
    <w:p w:rsidR="00906145" w:rsidRDefault="00C56FC5">
      <w:pPr>
        <w:pStyle w:val="a3"/>
        <w:spacing w:before="243" w:line="276" w:lineRule="auto"/>
      </w:pPr>
      <w:r>
        <w:t>Осваивать</w:t>
      </w:r>
      <w:r>
        <w:rPr>
          <w:spacing w:val="-7"/>
        </w:rPr>
        <w:t xml:space="preserve"> </w:t>
      </w:r>
      <w:r>
        <w:t>приёмы</w:t>
      </w:r>
      <w:r>
        <w:rPr>
          <w:spacing w:val="-7"/>
        </w:rPr>
        <w:t xml:space="preserve"> </w:t>
      </w:r>
      <w:r>
        <w:t>создания</w:t>
      </w:r>
      <w:r>
        <w:rPr>
          <w:spacing w:val="-7"/>
        </w:rPr>
        <w:t xml:space="preserve"> </w:t>
      </w:r>
      <w:r>
        <w:t>живописной</w:t>
      </w:r>
      <w:r>
        <w:rPr>
          <w:spacing w:val="-7"/>
        </w:rPr>
        <w:t xml:space="preserve"> </w:t>
      </w:r>
      <w:r>
        <w:t>композиции</w:t>
      </w:r>
      <w:r>
        <w:rPr>
          <w:spacing w:val="-6"/>
        </w:rPr>
        <w:t xml:space="preserve"> </w:t>
      </w:r>
      <w:r>
        <w:t>(натюрморта)</w:t>
      </w:r>
      <w:r>
        <w:rPr>
          <w:spacing w:val="-7"/>
        </w:rPr>
        <w:t xml:space="preserve"> </w:t>
      </w:r>
      <w:r>
        <w:t>по</w:t>
      </w:r>
      <w:r>
        <w:rPr>
          <w:spacing w:val="-7"/>
        </w:rPr>
        <w:t xml:space="preserve"> </w:t>
      </w:r>
      <w:r>
        <w:t>наблюдению натуры или по представлению.</w:t>
      </w:r>
    </w:p>
    <w:p w:rsidR="00906145" w:rsidRDefault="00C56FC5">
      <w:pPr>
        <w:pStyle w:val="a3"/>
        <w:spacing w:before="201" w:line="276" w:lineRule="auto"/>
      </w:pPr>
      <w:r>
        <w:t>Рассматривать,</w:t>
      </w:r>
      <w:r>
        <w:rPr>
          <w:spacing w:val="-8"/>
        </w:rPr>
        <w:t xml:space="preserve"> </w:t>
      </w:r>
      <w:r>
        <w:t>эстетически</w:t>
      </w:r>
      <w:r>
        <w:rPr>
          <w:spacing w:val="-8"/>
        </w:rPr>
        <w:t xml:space="preserve"> </w:t>
      </w:r>
      <w:r>
        <w:t>анализировать</w:t>
      </w:r>
      <w:r>
        <w:rPr>
          <w:spacing w:val="-7"/>
        </w:rPr>
        <w:t xml:space="preserve"> </w:t>
      </w:r>
      <w:r>
        <w:t>сюжет</w:t>
      </w:r>
      <w:r>
        <w:rPr>
          <w:spacing w:val="-8"/>
        </w:rPr>
        <w:t xml:space="preserve"> </w:t>
      </w:r>
      <w:r>
        <w:t>и</w:t>
      </w:r>
      <w:r>
        <w:rPr>
          <w:spacing w:val="-8"/>
        </w:rPr>
        <w:t xml:space="preserve"> </w:t>
      </w:r>
      <w:r>
        <w:t>композицию,</w:t>
      </w:r>
      <w:r>
        <w:rPr>
          <w:spacing w:val="-7"/>
        </w:rPr>
        <w:t xml:space="preserve"> </w:t>
      </w:r>
      <w:r>
        <w:t>эмоциональное настроение в натюрмортах известных отечественных художников.</w:t>
      </w:r>
    </w:p>
    <w:p w:rsidR="00906145" w:rsidRDefault="00C56FC5">
      <w:pPr>
        <w:pStyle w:val="a3"/>
        <w:spacing w:before="200" w:line="276" w:lineRule="auto"/>
      </w:pPr>
      <w:r>
        <w:t>Приобретать</w:t>
      </w:r>
      <w:r>
        <w:rPr>
          <w:spacing w:val="-6"/>
        </w:rPr>
        <w:t xml:space="preserve"> </w:t>
      </w:r>
      <w:r>
        <w:t>опыт</w:t>
      </w:r>
      <w:r>
        <w:rPr>
          <w:spacing w:val="-5"/>
        </w:rPr>
        <w:t xml:space="preserve"> </w:t>
      </w:r>
      <w:r>
        <w:t>создания</w:t>
      </w:r>
      <w:r>
        <w:rPr>
          <w:spacing w:val="-5"/>
        </w:rPr>
        <w:t xml:space="preserve"> </w:t>
      </w:r>
      <w:r>
        <w:t>творческой</w:t>
      </w:r>
      <w:r>
        <w:rPr>
          <w:spacing w:val="-5"/>
        </w:rPr>
        <w:t xml:space="preserve"> </w:t>
      </w:r>
      <w:r>
        <w:t>живописной</w:t>
      </w:r>
      <w:r>
        <w:rPr>
          <w:spacing w:val="-5"/>
        </w:rPr>
        <w:t xml:space="preserve"> </w:t>
      </w:r>
      <w:r>
        <w:t>работы —</w:t>
      </w:r>
      <w:r>
        <w:rPr>
          <w:spacing w:val="-5"/>
        </w:rPr>
        <w:t xml:space="preserve"> </w:t>
      </w:r>
      <w:r>
        <w:t>натюрморта</w:t>
      </w:r>
      <w:r>
        <w:rPr>
          <w:spacing w:val="-5"/>
        </w:rPr>
        <w:t xml:space="preserve"> </w:t>
      </w:r>
      <w:r>
        <w:t>с</w:t>
      </w:r>
      <w:r>
        <w:rPr>
          <w:spacing w:val="-5"/>
        </w:rPr>
        <w:t xml:space="preserve"> </w:t>
      </w:r>
      <w:r>
        <w:t>ярко выраженным настроением или «натюрморта-автопортрета».</w:t>
      </w:r>
    </w:p>
    <w:p w:rsidR="00906145" w:rsidRDefault="00C56FC5">
      <w:pPr>
        <w:pStyle w:val="a3"/>
        <w:spacing w:before="201" w:line="434" w:lineRule="auto"/>
      </w:pPr>
      <w:r>
        <w:t>Изображать</w:t>
      </w:r>
      <w:r>
        <w:rPr>
          <w:spacing w:val="-5"/>
        </w:rPr>
        <w:t xml:space="preserve"> </w:t>
      </w:r>
      <w:r>
        <w:t>красками</w:t>
      </w:r>
      <w:r>
        <w:rPr>
          <w:spacing w:val="-3"/>
        </w:rPr>
        <w:t xml:space="preserve"> </w:t>
      </w:r>
      <w:r>
        <w:t>портрет</w:t>
      </w:r>
      <w:r>
        <w:rPr>
          <w:spacing w:val="-4"/>
        </w:rPr>
        <w:t xml:space="preserve"> </w:t>
      </w:r>
      <w:r>
        <w:t>человека</w:t>
      </w:r>
      <w:r>
        <w:rPr>
          <w:spacing w:val="-6"/>
        </w:rPr>
        <w:t xml:space="preserve"> </w:t>
      </w:r>
      <w:r>
        <w:t>с</w:t>
      </w:r>
      <w:r>
        <w:rPr>
          <w:spacing w:val="-3"/>
        </w:rPr>
        <w:t xml:space="preserve"> </w:t>
      </w:r>
      <w:r>
        <w:t>опорой</w:t>
      </w:r>
      <w:r>
        <w:rPr>
          <w:spacing w:val="-5"/>
        </w:rPr>
        <w:t xml:space="preserve"> </w:t>
      </w:r>
      <w:r>
        <w:t>на</w:t>
      </w:r>
      <w:r>
        <w:rPr>
          <w:spacing w:val="-6"/>
        </w:rPr>
        <w:t xml:space="preserve"> </w:t>
      </w:r>
      <w:r>
        <w:t>натуру</w:t>
      </w:r>
      <w:r>
        <w:rPr>
          <w:spacing w:val="-9"/>
        </w:rPr>
        <w:t xml:space="preserve"> </w:t>
      </w:r>
      <w:r>
        <w:t>или</w:t>
      </w:r>
      <w:r>
        <w:rPr>
          <w:spacing w:val="-3"/>
        </w:rPr>
        <w:t xml:space="preserve"> </w:t>
      </w:r>
      <w:r>
        <w:t>по</w:t>
      </w:r>
      <w:r>
        <w:rPr>
          <w:spacing w:val="-6"/>
        </w:rPr>
        <w:t xml:space="preserve"> </w:t>
      </w:r>
      <w:r>
        <w:t>представлению. Создавать пейзаж, передавая в нём активное состояние природы.</w:t>
      </w:r>
    </w:p>
    <w:p w:rsidR="00906145" w:rsidRDefault="00C56FC5">
      <w:pPr>
        <w:pStyle w:val="a3"/>
        <w:spacing w:before="5"/>
      </w:pPr>
      <w:r>
        <w:t>Приобрести</w:t>
      </w:r>
      <w:r>
        <w:rPr>
          <w:spacing w:val="-14"/>
        </w:rPr>
        <w:t xml:space="preserve"> </w:t>
      </w:r>
      <w:r>
        <w:t>представление</w:t>
      </w:r>
      <w:r>
        <w:rPr>
          <w:spacing w:val="-13"/>
        </w:rPr>
        <w:t xml:space="preserve"> </w:t>
      </w:r>
      <w:r>
        <w:t>о</w:t>
      </w:r>
      <w:r>
        <w:rPr>
          <w:spacing w:val="-13"/>
        </w:rPr>
        <w:t xml:space="preserve"> </w:t>
      </w:r>
      <w:r>
        <w:t>деятельности</w:t>
      </w:r>
      <w:r>
        <w:rPr>
          <w:spacing w:val="-8"/>
        </w:rPr>
        <w:t xml:space="preserve"> </w:t>
      </w:r>
      <w:r>
        <w:t>художника</w:t>
      </w:r>
      <w:r>
        <w:rPr>
          <w:spacing w:val="-13"/>
        </w:rPr>
        <w:t xml:space="preserve"> </w:t>
      </w:r>
      <w:r>
        <w:t>в</w:t>
      </w:r>
      <w:r>
        <w:rPr>
          <w:spacing w:val="-11"/>
        </w:rPr>
        <w:t xml:space="preserve"> </w:t>
      </w:r>
      <w:r>
        <w:rPr>
          <w:spacing w:val="-2"/>
        </w:rPr>
        <w:t>театре.</w:t>
      </w:r>
    </w:p>
    <w:p w:rsidR="00906145" w:rsidRDefault="00C56FC5">
      <w:pPr>
        <w:pStyle w:val="a3"/>
        <w:spacing w:before="243" w:line="436" w:lineRule="auto"/>
      </w:pPr>
      <w:r>
        <w:t>Создать</w:t>
      </w:r>
      <w:r>
        <w:rPr>
          <w:spacing w:val="-5"/>
        </w:rPr>
        <w:t xml:space="preserve"> </w:t>
      </w:r>
      <w:r>
        <w:t>красками</w:t>
      </w:r>
      <w:r>
        <w:rPr>
          <w:spacing w:val="-6"/>
        </w:rPr>
        <w:t xml:space="preserve"> </w:t>
      </w:r>
      <w:r>
        <w:t>эскиз</w:t>
      </w:r>
      <w:r>
        <w:rPr>
          <w:spacing w:val="-5"/>
        </w:rPr>
        <w:t xml:space="preserve"> </w:t>
      </w:r>
      <w:r>
        <w:t>занавеса</w:t>
      </w:r>
      <w:r>
        <w:rPr>
          <w:spacing w:val="-6"/>
        </w:rPr>
        <w:t xml:space="preserve"> </w:t>
      </w:r>
      <w:r>
        <w:t>или</w:t>
      </w:r>
      <w:r>
        <w:rPr>
          <w:spacing w:val="-5"/>
        </w:rPr>
        <w:t xml:space="preserve"> </w:t>
      </w:r>
      <w:r>
        <w:t>эскиз</w:t>
      </w:r>
      <w:r>
        <w:rPr>
          <w:spacing w:val="-3"/>
        </w:rPr>
        <w:t xml:space="preserve"> </w:t>
      </w:r>
      <w:r>
        <w:t>декораций</w:t>
      </w:r>
      <w:r>
        <w:rPr>
          <w:spacing w:val="-3"/>
        </w:rPr>
        <w:t xml:space="preserve"> </w:t>
      </w:r>
      <w:r>
        <w:t>к</w:t>
      </w:r>
      <w:r>
        <w:rPr>
          <w:spacing w:val="-7"/>
        </w:rPr>
        <w:t xml:space="preserve"> </w:t>
      </w:r>
      <w:r>
        <w:t>выбранному</w:t>
      </w:r>
      <w:r>
        <w:rPr>
          <w:spacing w:val="-11"/>
        </w:rPr>
        <w:t xml:space="preserve"> </w:t>
      </w:r>
      <w:r>
        <w:t>сюжету. Познакомиться с работой художников по оформлению праздников.</w:t>
      </w:r>
    </w:p>
    <w:p w:rsidR="00906145" w:rsidRDefault="00906145">
      <w:pPr>
        <w:pStyle w:val="a3"/>
        <w:spacing w:line="436" w:lineRule="auto"/>
        <w:sectPr w:rsidR="00906145">
          <w:pgSz w:w="12240" w:h="15840"/>
          <w:pgMar w:top="1060" w:right="720" w:bottom="720" w:left="720" w:header="0" w:footer="534" w:gutter="0"/>
          <w:cols w:space="720"/>
        </w:sectPr>
      </w:pPr>
    </w:p>
    <w:p w:rsidR="00906145" w:rsidRDefault="00C56FC5">
      <w:pPr>
        <w:pStyle w:val="a3"/>
        <w:spacing w:before="65" w:line="278" w:lineRule="auto"/>
        <w:ind w:right="333"/>
      </w:pPr>
      <w:r>
        <w:lastRenderedPageBreak/>
        <w:t>Выполнить</w:t>
      </w:r>
      <w:r>
        <w:rPr>
          <w:spacing w:val="-7"/>
        </w:rPr>
        <w:t xml:space="preserve"> </w:t>
      </w:r>
      <w:r>
        <w:t>тематическую</w:t>
      </w:r>
      <w:r>
        <w:rPr>
          <w:spacing w:val="-6"/>
        </w:rPr>
        <w:t xml:space="preserve"> </w:t>
      </w:r>
      <w:r>
        <w:t>композицию</w:t>
      </w:r>
      <w:r>
        <w:rPr>
          <w:spacing w:val="-4"/>
        </w:rPr>
        <w:t xml:space="preserve"> </w:t>
      </w:r>
      <w:r>
        <w:t>«Праздник</w:t>
      </w:r>
      <w:r>
        <w:rPr>
          <w:spacing w:val="-7"/>
        </w:rPr>
        <w:t xml:space="preserve"> </w:t>
      </w:r>
      <w:r>
        <w:t>в</w:t>
      </w:r>
      <w:r>
        <w:rPr>
          <w:spacing w:val="-6"/>
        </w:rPr>
        <w:t xml:space="preserve"> </w:t>
      </w:r>
      <w:r>
        <w:t>городе»</w:t>
      </w:r>
      <w:r>
        <w:rPr>
          <w:spacing w:val="-8"/>
        </w:rPr>
        <w:t xml:space="preserve"> </w:t>
      </w:r>
      <w:r>
        <w:t>на</w:t>
      </w:r>
      <w:r>
        <w:rPr>
          <w:spacing w:val="-4"/>
        </w:rPr>
        <w:t xml:space="preserve"> </w:t>
      </w:r>
      <w:r>
        <w:t>основе</w:t>
      </w:r>
      <w:r>
        <w:rPr>
          <w:spacing w:val="-5"/>
        </w:rPr>
        <w:t xml:space="preserve"> </w:t>
      </w:r>
      <w:r>
        <w:t>наблюдений, по памяти и по представлению.</w:t>
      </w:r>
    </w:p>
    <w:p w:rsidR="00906145" w:rsidRDefault="00C56FC5">
      <w:pPr>
        <w:pStyle w:val="a3"/>
        <w:spacing w:before="200"/>
      </w:pPr>
      <w:r>
        <w:t>Модуль</w:t>
      </w:r>
      <w:r>
        <w:rPr>
          <w:spacing w:val="-10"/>
        </w:rPr>
        <w:t xml:space="preserve"> </w:t>
      </w:r>
      <w:r>
        <w:rPr>
          <w:spacing w:val="-2"/>
        </w:rPr>
        <w:t>«Скульптура»</w:t>
      </w:r>
    </w:p>
    <w:p w:rsidR="00906145" w:rsidRDefault="00C56FC5">
      <w:pPr>
        <w:pStyle w:val="a3"/>
        <w:spacing w:before="245" w:line="276" w:lineRule="auto"/>
      </w:pPr>
      <w:r>
        <w:t>Приобрести</w:t>
      </w:r>
      <w:r>
        <w:rPr>
          <w:spacing w:val="-4"/>
        </w:rPr>
        <w:t xml:space="preserve"> </w:t>
      </w:r>
      <w:r>
        <w:t>опыт</w:t>
      </w:r>
      <w:r>
        <w:rPr>
          <w:spacing w:val="-6"/>
        </w:rPr>
        <w:t xml:space="preserve"> </w:t>
      </w:r>
      <w:r>
        <w:t>творческой</w:t>
      </w:r>
      <w:r>
        <w:rPr>
          <w:spacing w:val="-6"/>
        </w:rPr>
        <w:t xml:space="preserve"> </w:t>
      </w:r>
      <w:r>
        <w:t>работы:</w:t>
      </w:r>
      <w:r>
        <w:rPr>
          <w:spacing w:val="-6"/>
        </w:rPr>
        <w:t xml:space="preserve"> </w:t>
      </w:r>
      <w:r>
        <w:t>лепка</w:t>
      </w:r>
      <w:r>
        <w:rPr>
          <w:spacing w:val="-6"/>
        </w:rPr>
        <w:t xml:space="preserve"> </w:t>
      </w:r>
      <w:r>
        <w:t>сказочного</w:t>
      </w:r>
      <w:r>
        <w:rPr>
          <w:spacing w:val="-6"/>
        </w:rPr>
        <w:t xml:space="preserve"> </w:t>
      </w:r>
      <w:r>
        <w:t>персонажа</w:t>
      </w:r>
      <w:r>
        <w:rPr>
          <w:spacing w:val="-6"/>
        </w:rPr>
        <w:t xml:space="preserve"> </w:t>
      </w:r>
      <w:r>
        <w:t>на</w:t>
      </w:r>
      <w:r>
        <w:rPr>
          <w:spacing w:val="-6"/>
        </w:rPr>
        <w:t xml:space="preserve"> </w:t>
      </w:r>
      <w:r>
        <w:t>основе</w:t>
      </w:r>
      <w:r>
        <w:rPr>
          <w:spacing w:val="-6"/>
        </w:rPr>
        <w:t xml:space="preserve"> </w:t>
      </w:r>
      <w:r>
        <w:t>сюжета известной сказки (или создание этого персонажа в технике бумагопластики).</w:t>
      </w:r>
    </w:p>
    <w:p w:rsidR="00906145" w:rsidRDefault="00C56FC5">
      <w:pPr>
        <w:pStyle w:val="a3"/>
        <w:spacing w:before="198" w:line="278" w:lineRule="auto"/>
      </w:pPr>
      <w:r>
        <w:t>Учиться</w:t>
      </w:r>
      <w:r>
        <w:rPr>
          <w:spacing w:val="-6"/>
        </w:rPr>
        <w:t xml:space="preserve"> </w:t>
      </w:r>
      <w:r>
        <w:t>создавать</w:t>
      </w:r>
      <w:r>
        <w:rPr>
          <w:spacing w:val="-8"/>
        </w:rPr>
        <w:t xml:space="preserve"> </w:t>
      </w:r>
      <w:r>
        <w:t>игрушку</w:t>
      </w:r>
      <w:r>
        <w:rPr>
          <w:spacing w:val="-10"/>
        </w:rPr>
        <w:t xml:space="preserve"> </w:t>
      </w:r>
      <w:r>
        <w:t>из</w:t>
      </w:r>
      <w:r>
        <w:rPr>
          <w:spacing w:val="-6"/>
        </w:rPr>
        <w:t xml:space="preserve"> </w:t>
      </w:r>
      <w:r>
        <w:t>подручного</w:t>
      </w:r>
      <w:r>
        <w:rPr>
          <w:spacing w:val="-5"/>
        </w:rPr>
        <w:t xml:space="preserve"> </w:t>
      </w:r>
      <w:r>
        <w:t>нехудожественного</w:t>
      </w:r>
      <w:r>
        <w:rPr>
          <w:spacing w:val="-5"/>
        </w:rPr>
        <w:t xml:space="preserve"> </w:t>
      </w:r>
      <w:r>
        <w:t>материала</w:t>
      </w:r>
      <w:r>
        <w:rPr>
          <w:spacing w:val="-7"/>
        </w:rPr>
        <w:t xml:space="preserve"> </w:t>
      </w:r>
      <w:r>
        <w:t>путём добавления к ней необходимых деталей и тем самым «одушевления образа».</w:t>
      </w:r>
    </w:p>
    <w:p w:rsidR="00906145" w:rsidRDefault="00C56FC5">
      <w:pPr>
        <w:pStyle w:val="a3"/>
        <w:spacing w:before="195" w:line="276" w:lineRule="auto"/>
      </w:pPr>
      <w:r>
        <w:t>Узнавать</w:t>
      </w:r>
      <w:r>
        <w:rPr>
          <w:spacing w:val="-15"/>
        </w:rPr>
        <w:t xml:space="preserve"> </w:t>
      </w:r>
      <w:r>
        <w:t>о</w:t>
      </w:r>
      <w:r>
        <w:rPr>
          <w:spacing w:val="-16"/>
        </w:rPr>
        <w:t xml:space="preserve"> </w:t>
      </w:r>
      <w:r>
        <w:t>видах</w:t>
      </w:r>
      <w:r>
        <w:rPr>
          <w:spacing w:val="-16"/>
        </w:rPr>
        <w:t xml:space="preserve"> </w:t>
      </w:r>
      <w:r>
        <w:t>скульптуры:</w:t>
      </w:r>
      <w:r>
        <w:rPr>
          <w:spacing w:val="-15"/>
        </w:rPr>
        <w:t xml:space="preserve"> </w:t>
      </w:r>
      <w:r>
        <w:t>скульптурные</w:t>
      </w:r>
      <w:r>
        <w:rPr>
          <w:spacing w:val="-16"/>
        </w:rPr>
        <w:t xml:space="preserve"> </w:t>
      </w:r>
      <w:r>
        <w:t>памятники,</w:t>
      </w:r>
      <w:r>
        <w:rPr>
          <w:spacing w:val="-16"/>
        </w:rPr>
        <w:t xml:space="preserve"> </w:t>
      </w:r>
      <w:r>
        <w:t>парковая</w:t>
      </w:r>
      <w:r>
        <w:rPr>
          <w:spacing w:val="-15"/>
        </w:rPr>
        <w:t xml:space="preserve"> </w:t>
      </w:r>
      <w:r>
        <w:t>скульптура,</w:t>
      </w:r>
      <w:r>
        <w:rPr>
          <w:spacing w:val="-15"/>
        </w:rPr>
        <w:t xml:space="preserve"> </w:t>
      </w:r>
      <w:r>
        <w:t>мелкая пластика, рельеф (виды рельефа).</w:t>
      </w:r>
    </w:p>
    <w:p w:rsidR="00906145" w:rsidRDefault="00C56FC5">
      <w:pPr>
        <w:pStyle w:val="a3"/>
        <w:spacing w:before="201" w:line="441" w:lineRule="auto"/>
        <w:ind w:right="2936"/>
      </w:pPr>
      <w:r>
        <w:t>Приобретать</w:t>
      </w:r>
      <w:r>
        <w:rPr>
          <w:spacing w:val="-10"/>
        </w:rPr>
        <w:t xml:space="preserve"> </w:t>
      </w:r>
      <w:r>
        <w:t>опыт</w:t>
      </w:r>
      <w:r>
        <w:rPr>
          <w:spacing w:val="-9"/>
        </w:rPr>
        <w:t xml:space="preserve"> </w:t>
      </w:r>
      <w:r>
        <w:t>лепки</w:t>
      </w:r>
      <w:r>
        <w:rPr>
          <w:spacing w:val="-9"/>
        </w:rPr>
        <w:t xml:space="preserve"> </w:t>
      </w:r>
      <w:r>
        <w:t>эскиза</w:t>
      </w:r>
      <w:r>
        <w:rPr>
          <w:spacing w:val="-9"/>
        </w:rPr>
        <w:t xml:space="preserve"> </w:t>
      </w:r>
      <w:r>
        <w:t>парковой</w:t>
      </w:r>
      <w:r>
        <w:rPr>
          <w:spacing w:val="-7"/>
        </w:rPr>
        <w:t xml:space="preserve"> </w:t>
      </w:r>
      <w:r>
        <w:t>скульптуры. Модуль «Декоративно-прикладное искусство»</w:t>
      </w:r>
    </w:p>
    <w:p w:rsidR="00906145" w:rsidRDefault="00C56FC5">
      <w:pPr>
        <w:pStyle w:val="a3"/>
        <w:spacing w:line="276" w:lineRule="auto"/>
      </w:pPr>
      <w:r>
        <w:t>Узнавать</w:t>
      </w:r>
      <w:r>
        <w:rPr>
          <w:spacing w:val="-7"/>
        </w:rPr>
        <w:t xml:space="preserve"> </w:t>
      </w:r>
      <w:r>
        <w:t>о</w:t>
      </w:r>
      <w:r>
        <w:rPr>
          <w:spacing w:val="-7"/>
        </w:rPr>
        <w:t xml:space="preserve"> </w:t>
      </w:r>
      <w:r>
        <w:t>создании</w:t>
      </w:r>
      <w:r>
        <w:rPr>
          <w:spacing w:val="-4"/>
        </w:rPr>
        <w:t xml:space="preserve"> </w:t>
      </w:r>
      <w:r>
        <w:t>глиняной</w:t>
      </w:r>
      <w:r>
        <w:rPr>
          <w:spacing w:val="-6"/>
        </w:rPr>
        <w:t xml:space="preserve"> </w:t>
      </w:r>
      <w:r>
        <w:t>и</w:t>
      </w:r>
      <w:r>
        <w:rPr>
          <w:spacing w:val="-7"/>
        </w:rPr>
        <w:t xml:space="preserve"> </w:t>
      </w:r>
      <w:r>
        <w:t>деревянной</w:t>
      </w:r>
      <w:r>
        <w:rPr>
          <w:spacing w:val="-7"/>
        </w:rPr>
        <w:t xml:space="preserve"> </w:t>
      </w:r>
      <w:r>
        <w:t>посуды:</w:t>
      </w:r>
      <w:r>
        <w:rPr>
          <w:spacing w:val="-5"/>
        </w:rPr>
        <w:t xml:space="preserve"> </w:t>
      </w:r>
      <w:r>
        <w:t>народные</w:t>
      </w:r>
      <w:r>
        <w:rPr>
          <w:spacing w:val="-7"/>
        </w:rPr>
        <w:t xml:space="preserve"> </w:t>
      </w:r>
      <w:r>
        <w:t>художественные промыслы Гжель и Хохлома.</w:t>
      </w:r>
    </w:p>
    <w:p w:rsidR="00906145" w:rsidRDefault="00C56FC5">
      <w:pPr>
        <w:pStyle w:val="a3"/>
        <w:spacing w:before="192" w:line="276" w:lineRule="auto"/>
      </w:pPr>
      <w:r>
        <w:t>Знакомиться</w:t>
      </w:r>
      <w:r>
        <w:rPr>
          <w:spacing w:val="-7"/>
        </w:rPr>
        <w:t xml:space="preserve"> </w:t>
      </w:r>
      <w:r>
        <w:t>с</w:t>
      </w:r>
      <w:r>
        <w:rPr>
          <w:spacing w:val="-7"/>
        </w:rPr>
        <w:t xml:space="preserve"> </w:t>
      </w:r>
      <w:r>
        <w:t>приёмами</w:t>
      </w:r>
      <w:r>
        <w:rPr>
          <w:spacing w:val="-7"/>
        </w:rPr>
        <w:t xml:space="preserve"> </w:t>
      </w:r>
      <w:r>
        <w:t>исполнения</w:t>
      </w:r>
      <w:r>
        <w:rPr>
          <w:spacing w:val="-7"/>
        </w:rPr>
        <w:t xml:space="preserve"> </w:t>
      </w:r>
      <w:r>
        <w:t>традиционных</w:t>
      </w:r>
      <w:r>
        <w:rPr>
          <w:spacing w:val="-7"/>
        </w:rPr>
        <w:t xml:space="preserve"> </w:t>
      </w:r>
      <w:r>
        <w:t>орнаментов,</w:t>
      </w:r>
      <w:r>
        <w:rPr>
          <w:spacing w:val="-6"/>
        </w:rPr>
        <w:t xml:space="preserve"> </w:t>
      </w:r>
      <w:r>
        <w:t>украшающих</w:t>
      </w:r>
      <w:r>
        <w:rPr>
          <w:spacing w:val="-5"/>
        </w:rPr>
        <w:t xml:space="preserve"> </w:t>
      </w:r>
      <w:r>
        <w:t>посуду Гжели и Хохломы; осваивать простые кистевые приёмы, свойственные этим</w:t>
      </w:r>
    </w:p>
    <w:p w:rsidR="00906145" w:rsidRDefault="00C56FC5">
      <w:pPr>
        <w:pStyle w:val="a3"/>
        <w:spacing w:line="276" w:lineRule="auto"/>
      </w:pPr>
      <w:r>
        <w:t>промыслам;</w:t>
      </w:r>
      <w:r>
        <w:rPr>
          <w:spacing w:val="-7"/>
        </w:rPr>
        <w:t xml:space="preserve"> </w:t>
      </w:r>
      <w:r>
        <w:t>выполнить</w:t>
      </w:r>
      <w:r>
        <w:rPr>
          <w:spacing w:val="-8"/>
        </w:rPr>
        <w:t xml:space="preserve"> </w:t>
      </w:r>
      <w:r>
        <w:t>эскизы</w:t>
      </w:r>
      <w:r>
        <w:rPr>
          <w:spacing w:val="-6"/>
        </w:rPr>
        <w:t xml:space="preserve"> </w:t>
      </w:r>
      <w:r>
        <w:t>орнаментов,</w:t>
      </w:r>
      <w:r>
        <w:rPr>
          <w:spacing w:val="-5"/>
        </w:rPr>
        <w:t xml:space="preserve"> </w:t>
      </w:r>
      <w:r>
        <w:t>украшающих</w:t>
      </w:r>
      <w:r>
        <w:rPr>
          <w:spacing w:val="-7"/>
        </w:rPr>
        <w:t xml:space="preserve"> </w:t>
      </w:r>
      <w:r>
        <w:t>посуду</w:t>
      </w:r>
      <w:r>
        <w:rPr>
          <w:spacing w:val="-9"/>
        </w:rPr>
        <w:t xml:space="preserve"> </w:t>
      </w:r>
      <w:r>
        <w:t>(по</w:t>
      </w:r>
      <w:r>
        <w:rPr>
          <w:spacing w:val="-7"/>
        </w:rPr>
        <w:t xml:space="preserve"> </w:t>
      </w:r>
      <w:r>
        <w:t>мотивам выбранного художественного промысла).</w:t>
      </w:r>
    </w:p>
    <w:p w:rsidR="00906145" w:rsidRDefault="00C56FC5">
      <w:pPr>
        <w:pStyle w:val="a3"/>
        <w:spacing w:before="199" w:line="276" w:lineRule="auto"/>
      </w:pPr>
      <w:r>
        <w:t>Узнать</w:t>
      </w:r>
      <w:r>
        <w:rPr>
          <w:spacing w:val="-3"/>
        </w:rPr>
        <w:t xml:space="preserve"> </w:t>
      </w:r>
      <w:r>
        <w:t>о</w:t>
      </w:r>
      <w:r>
        <w:rPr>
          <w:spacing w:val="-4"/>
        </w:rPr>
        <w:t xml:space="preserve"> </w:t>
      </w:r>
      <w:r>
        <w:t>сетчатых</w:t>
      </w:r>
      <w:r>
        <w:rPr>
          <w:spacing w:val="-4"/>
        </w:rPr>
        <w:t xml:space="preserve"> </w:t>
      </w:r>
      <w:r>
        <w:t>видах</w:t>
      </w:r>
      <w:r>
        <w:rPr>
          <w:spacing w:val="-4"/>
        </w:rPr>
        <w:t xml:space="preserve"> </w:t>
      </w:r>
      <w:r>
        <w:t>орнаментов</w:t>
      </w:r>
      <w:r>
        <w:rPr>
          <w:spacing w:val="-4"/>
        </w:rPr>
        <w:t xml:space="preserve"> </w:t>
      </w:r>
      <w:r>
        <w:t>и</w:t>
      </w:r>
      <w:r>
        <w:rPr>
          <w:spacing w:val="-4"/>
        </w:rPr>
        <w:t xml:space="preserve"> </w:t>
      </w:r>
      <w:r>
        <w:t>их</w:t>
      </w:r>
      <w:r>
        <w:rPr>
          <w:spacing w:val="-1"/>
        </w:rPr>
        <w:t xml:space="preserve"> </w:t>
      </w:r>
      <w:r>
        <w:t>применении</w:t>
      </w:r>
      <w:r>
        <w:rPr>
          <w:spacing w:val="-4"/>
        </w:rPr>
        <w:t xml:space="preserve"> </w:t>
      </w:r>
      <w:r>
        <w:t>в</w:t>
      </w:r>
      <w:r>
        <w:rPr>
          <w:spacing w:val="-4"/>
        </w:rPr>
        <w:t xml:space="preserve"> </w:t>
      </w:r>
      <w:r>
        <w:t>росписи</w:t>
      </w:r>
      <w:r>
        <w:rPr>
          <w:spacing w:val="-4"/>
        </w:rPr>
        <w:t xml:space="preserve"> </w:t>
      </w:r>
      <w:r>
        <w:t>тканей,</w:t>
      </w:r>
      <w:r>
        <w:rPr>
          <w:spacing w:val="-4"/>
        </w:rPr>
        <w:t xml:space="preserve"> </w:t>
      </w:r>
      <w:r>
        <w:t>стен</w:t>
      </w:r>
      <w:r>
        <w:rPr>
          <w:spacing w:val="-4"/>
        </w:rPr>
        <w:t xml:space="preserve"> </w:t>
      </w:r>
      <w:r>
        <w:t>и</w:t>
      </w:r>
      <w:r>
        <w:rPr>
          <w:spacing w:val="-4"/>
        </w:rPr>
        <w:t xml:space="preserve"> </w:t>
      </w:r>
      <w:r>
        <w:t xml:space="preserve">др.; уметь рассуждать с опорой на зрительный материал о видах симметрии в сетчатом </w:t>
      </w:r>
      <w:r>
        <w:rPr>
          <w:spacing w:val="-2"/>
        </w:rPr>
        <w:t>орнаменте.</w:t>
      </w:r>
    </w:p>
    <w:p w:rsidR="00906145" w:rsidRDefault="00C56FC5">
      <w:pPr>
        <w:pStyle w:val="a3"/>
        <w:spacing w:before="200"/>
      </w:pPr>
      <w:r>
        <w:t>Осваивать</w:t>
      </w:r>
      <w:r>
        <w:rPr>
          <w:spacing w:val="-11"/>
        </w:rPr>
        <w:t xml:space="preserve"> </w:t>
      </w:r>
      <w:r>
        <w:t>навыки</w:t>
      </w:r>
      <w:r>
        <w:rPr>
          <w:spacing w:val="-10"/>
        </w:rPr>
        <w:t xml:space="preserve"> </w:t>
      </w:r>
      <w:r>
        <w:t>создания</w:t>
      </w:r>
      <w:r>
        <w:rPr>
          <w:spacing w:val="-11"/>
        </w:rPr>
        <w:t xml:space="preserve"> </w:t>
      </w:r>
      <w:r>
        <w:t>орнаментов</w:t>
      </w:r>
      <w:r>
        <w:rPr>
          <w:spacing w:val="-10"/>
        </w:rPr>
        <w:t xml:space="preserve"> </w:t>
      </w:r>
      <w:r>
        <w:t>при</w:t>
      </w:r>
      <w:r>
        <w:rPr>
          <w:spacing w:val="-10"/>
        </w:rPr>
        <w:t xml:space="preserve"> </w:t>
      </w:r>
      <w:r>
        <w:t>помощи</w:t>
      </w:r>
      <w:r>
        <w:rPr>
          <w:spacing w:val="-8"/>
        </w:rPr>
        <w:t xml:space="preserve"> </w:t>
      </w:r>
      <w:r>
        <w:t>штампов</w:t>
      </w:r>
      <w:r>
        <w:rPr>
          <w:spacing w:val="-11"/>
        </w:rPr>
        <w:t xml:space="preserve"> </w:t>
      </w:r>
      <w:r>
        <w:t>и</w:t>
      </w:r>
      <w:r>
        <w:rPr>
          <w:spacing w:val="-7"/>
        </w:rPr>
        <w:t xml:space="preserve"> </w:t>
      </w:r>
      <w:r>
        <w:rPr>
          <w:spacing w:val="-2"/>
        </w:rPr>
        <w:t>трафаретов.</w:t>
      </w:r>
    </w:p>
    <w:p w:rsidR="00906145" w:rsidRDefault="00C56FC5">
      <w:pPr>
        <w:pStyle w:val="a3"/>
        <w:spacing w:before="246" w:line="276" w:lineRule="auto"/>
      </w:pPr>
      <w:r>
        <w:t>Получить</w:t>
      </w:r>
      <w:r>
        <w:rPr>
          <w:spacing w:val="-5"/>
        </w:rPr>
        <w:t xml:space="preserve"> </w:t>
      </w:r>
      <w:r>
        <w:t>опыт</w:t>
      </w:r>
      <w:r>
        <w:rPr>
          <w:spacing w:val="-5"/>
        </w:rPr>
        <w:t xml:space="preserve"> </w:t>
      </w:r>
      <w:r>
        <w:t>создания</w:t>
      </w:r>
      <w:r>
        <w:rPr>
          <w:spacing w:val="-5"/>
        </w:rPr>
        <w:t xml:space="preserve"> </w:t>
      </w:r>
      <w:r>
        <w:t>композиции</w:t>
      </w:r>
      <w:r>
        <w:rPr>
          <w:spacing w:val="-4"/>
        </w:rPr>
        <w:t xml:space="preserve"> </w:t>
      </w:r>
      <w:r>
        <w:t>орнамента</w:t>
      </w:r>
      <w:r>
        <w:rPr>
          <w:spacing w:val="-5"/>
        </w:rPr>
        <w:t xml:space="preserve"> </w:t>
      </w:r>
      <w:r>
        <w:t>в</w:t>
      </w:r>
      <w:r>
        <w:rPr>
          <w:spacing w:val="-3"/>
        </w:rPr>
        <w:t xml:space="preserve"> </w:t>
      </w:r>
      <w:r>
        <w:t>квадрате</w:t>
      </w:r>
      <w:r>
        <w:rPr>
          <w:spacing w:val="-5"/>
        </w:rPr>
        <w:t xml:space="preserve"> </w:t>
      </w:r>
      <w:r>
        <w:t>(в</w:t>
      </w:r>
      <w:r>
        <w:rPr>
          <w:spacing w:val="-3"/>
        </w:rPr>
        <w:t xml:space="preserve"> </w:t>
      </w:r>
      <w:r>
        <w:t>качестве</w:t>
      </w:r>
      <w:r>
        <w:rPr>
          <w:spacing w:val="-3"/>
        </w:rPr>
        <w:t xml:space="preserve"> </w:t>
      </w:r>
      <w:r>
        <w:t>эскиза</w:t>
      </w:r>
      <w:r>
        <w:rPr>
          <w:spacing w:val="-5"/>
        </w:rPr>
        <w:t xml:space="preserve"> </w:t>
      </w:r>
      <w:r>
        <w:t>росписи женского платка).</w:t>
      </w:r>
    </w:p>
    <w:p w:rsidR="00906145" w:rsidRDefault="00C56FC5">
      <w:pPr>
        <w:pStyle w:val="a3"/>
        <w:spacing w:before="206"/>
      </w:pPr>
      <w:r>
        <w:t>Модуль</w:t>
      </w:r>
      <w:r>
        <w:rPr>
          <w:spacing w:val="-10"/>
        </w:rPr>
        <w:t xml:space="preserve"> </w:t>
      </w:r>
      <w:r>
        <w:rPr>
          <w:spacing w:val="-2"/>
        </w:rPr>
        <w:t>«Архитектура»</w:t>
      </w:r>
    </w:p>
    <w:p w:rsidR="00906145" w:rsidRDefault="00C56FC5">
      <w:pPr>
        <w:pStyle w:val="a3"/>
        <w:spacing w:before="243" w:line="276" w:lineRule="auto"/>
      </w:pPr>
      <w:r>
        <w:t>Выполнить</w:t>
      </w:r>
      <w:r>
        <w:rPr>
          <w:spacing w:val="-6"/>
        </w:rPr>
        <w:t xml:space="preserve"> </w:t>
      </w:r>
      <w:r>
        <w:t>зарисовки</w:t>
      </w:r>
      <w:r>
        <w:rPr>
          <w:spacing w:val="-2"/>
        </w:rPr>
        <w:t xml:space="preserve"> </w:t>
      </w:r>
      <w:r>
        <w:t>или</w:t>
      </w:r>
      <w:r>
        <w:rPr>
          <w:spacing w:val="-5"/>
        </w:rPr>
        <w:t xml:space="preserve"> </w:t>
      </w:r>
      <w:r>
        <w:t>творческие</w:t>
      </w:r>
      <w:r>
        <w:rPr>
          <w:spacing w:val="-2"/>
        </w:rPr>
        <w:t xml:space="preserve"> </w:t>
      </w:r>
      <w:r>
        <w:t>рисунки</w:t>
      </w:r>
      <w:r>
        <w:rPr>
          <w:spacing w:val="-5"/>
        </w:rPr>
        <w:t xml:space="preserve"> </w:t>
      </w:r>
      <w:r>
        <w:t>по</w:t>
      </w:r>
      <w:r>
        <w:rPr>
          <w:spacing w:val="-5"/>
        </w:rPr>
        <w:t xml:space="preserve"> </w:t>
      </w:r>
      <w:r>
        <w:t>памяти</w:t>
      </w:r>
      <w:r>
        <w:rPr>
          <w:spacing w:val="-4"/>
        </w:rPr>
        <w:t xml:space="preserve"> </w:t>
      </w:r>
      <w:r>
        <w:t>и</w:t>
      </w:r>
      <w:r>
        <w:rPr>
          <w:spacing w:val="-5"/>
        </w:rPr>
        <w:t xml:space="preserve"> </w:t>
      </w:r>
      <w:r>
        <w:t>по</w:t>
      </w:r>
      <w:r>
        <w:rPr>
          <w:spacing w:val="-5"/>
        </w:rPr>
        <w:t xml:space="preserve"> </w:t>
      </w:r>
      <w:r>
        <w:t>представлению</w:t>
      </w:r>
      <w:r>
        <w:rPr>
          <w:spacing w:val="-4"/>
        </w:rPr>
        <w:t xml:space="preserve"> </w:t>
      </w:r>
      <w:r>
        <w:t>на</w:t>
      </w:r>
      <w:r>
        <w:rPr>
          <w:spacing w:val="-2"/>
        </w:rPr>
        <w:t xml:space="preserve"> </w:t>
      </w:r>
      <w:r>
        <w:t>тему исторических памятников или архитектурных достопримечательностей своего села.</w:t>
      </w:r>
    </w:p>
    <w:p w:rsidR="00906145" w:rsidRDefault="00C56FC5">
      <w:pPr>
        <w:pStyle w:val="a3"/>
        <w:spacing w:before="200" w:line="276" w:lineRule="auto"/>
        <w:ind w:right="135"/>
      </w:pPr>
      <w:r>
        <w:t>Создать</w:t>
      </w:r>
      <w:r>
        <w:rPr>
          <w:spacing w:val="-6"/>
        </w:rPr>
        <w:t xml:space="preserve"> </w:t>
      </w:r>
      <w:r>
        <w:t>эскиз</w:t>
      </w:r>
      <w:r>
        <w:rPr>
          <w:spacing w:val="-6"/>
        </w:rPr>
        <w:t xml:space="preserve"> </w:t>
      </w:r>
      <w:r>
        <w:t>макета</w:t>
      </w:r>
      <w:r>
        <w:rPr>
          <w:spacing w:val="-5"/>
        </w:rPr>
        <w:t xml:space="preserve"> </w:t>
      </w:r>
      <w:r>
        <w:t>паркового</w:t>
      </w:r>
      <w:r>
        <w:rPr>
          <w:spacing w:val="-7"/>
        </w:rPr>
        <w:t xml:space="preserve"> </w:t>
      </w:r>
      <w:r>
        <w:t>пространства</w:t>
      </w:r>
      <w:r>
        <w:rPr>
          <w:spacing w:val="-7"/>
        </w:rPr>
        <w:t xml:space="preserve"> </w:t>
      </w:r>
      <w:r>
        <w:t>или</w:t>
      </w:r>
      <w:r>
        <w:rPr>
          <w:spacing w:val="-2"/>
        </w:rPr>
        <w:t xml:space="preserve"> </w:t>
      </w:r>
      <w:r>
        <w:t>участвовать</w:t>
      </w:r>
      <w:r>
        <w:rPr>
          <w:spacing w:val="-8"/>
        </w:rPr>
        <w:t xml:space="preserve"> </w:t>
      </w:r>
      <w:r>
        <w:t>в</w:t>
      </w:r>
      <w:r>
        <w:rPr>
          <w:spacing w:val="-5"/>
        </w:rPr>
        <w:t xml:space="preserve"> </w:t>
      </w:r>
      <w:r>
        <w:t>коллективной</w:t>
      </w:r>
      <w:r>
        <w:rPr>
          <w:spacing w:val="-4"/>
        </w:rPr>
        <w:t xml:space="preserve"> </w:t>
      </w:r>
      <w:r>
        <w:t>работе по созданию такого макета.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Создать</w:t>
      </w:r>
      <w:r>
        <w:rPr>
          <w:spacing w:val="-7"/>
        </w:rPr>
        <w:t xml:space="preserve"> </w:t>
      </w:r>
      <w:r>
        <w:t>в</w:t>
      </w:r>
      <w:r>
        <w:rPr>
          <w:spacing w:val="-4"/>
        </w:rPr>
        <w:t xml:space="preserve"> </w:t>
      </w:r>
      <w:r>
        <w:t>виде</w:t>
      </w:r>
      <w:r>
        <w:rPr>
          <w:spacing w:val="-6"/>
        </w:rPr>
        <w:t xml:space="preserve"> </w:t>
      </w:r>
      <w:r>
        <w:t>рисунков</w:t>
      </w:r>
      <w:r>
        <w:rPr>
          <w:spacing w:val="-6"/>
        </w:rPr>
        <w:t xml:space="preserve"> </w:t>
      </w:r>
      <w:r>
        <w:t>или</w:t>
      </w:r>
      <w:r>
        <w:rPr>
          <w:spacing w:val="-6"/>
        </w:rPr>
        <w:t xml:space="preserve"> </w:t>
      </w:r>
      <w:r>
        <w:t>объёмных</w:t>
      </w:r>
      <w:r>
        <w:rPr>
          <w:spacing w:val="-6"/>
        </w:rPr>
        <w:t xml:space="preserve"> </w:t>
      </w:r>
      <w:r>
        <w:t>аппликаций</w:t>
      </w:r>
      <w:r>
        <w:rPr>
          <w:spacing w:val="-5"/>
        </w:rPr>
        <w:t xml:space="preserve"> </w:t>
      </w:r>
      <w:r>
        <w:t>из</w:t>
      </w:r>
      <w:r>
        <w:rPr>
          <w:spacing w:val="-5"/>
        </w:rPr>
        <w:t xml:space="preserve"> </w:t>
      </w:r>
      <w:r>
        <w:t>цветной</w:t>
      </w:r>
      <w:r>
        <w:rPr>
          <w:spacing w:val="-3"/>
        </w:rPr>
        <w:t xml:space="preserve"> </w:t>
      </w:r>
      <w:r>
        <w:t>бумаги</w:t>
      </w:r>
      <w:r>
        <w:rPr>
          <w:spacing w:val="-4"/>
        </w:rPr>
        <w:t xml:space="preserve"> </w:t>
      </w:r>
      <w:r>
        <w:t>эскизы разнообразных малых архитектурных форм, наполняющих</w:t>
      </w:r>
      <w:r>
        <w:rPr>
          <w:spacing w:val="40"/>
        </w:rPr>
        <w:t xml:space="preserve"> </w:t>
      </w:r>
      <w:r>
        <w:t xml:space="preserve">окружающее </w:t>
      </w:r>
      <w:r>
        <w:rPr>
          <w:spacing w:val="-2"/>
        </w:rPr>
        <w:t>пространство.</w:t>
      </w:r>
    </w:p>
    <w:p w:rsidR="00906145" w:rsidRDefault="00C56FC5">
      <w:pPr>
        <w:pStyle w:val="a3"/>
        <w:spacing w:before="203" w:line="276" w:lineRule="auto"/>
      </w:pPr>
      <w:r>
        <w:t>Придумать</w:t>
      </w:r>
      <w:r>
        <w:rPr>
          <w:spacing w:val="-7"/>
        </w:rPr>
        <w:t xml:space="preserve"> </w:t>
      </w:r>
      <w:r>
        <w:t>и</w:t>
      </w:r>
      <w:r>
        <w:rPr>
          <w:spacing w:val="-6"/>
        </w:rPr>
        <w:t xml:space="preserve"> </w:t>
      </w:r>
      <w:r>
        <w:t>нарисовать</w:t>
      </w:r>
      <w:r>
        <w:rPr>
          <w:spacing w:val="-7"/>
        </w:rPr>
        <w:t xml:space="preserve"> </w:t>
      </w:r>
      <w:r>
        <w:t>(или</w:t>
      </w:r>
      <w:r>
        <w:rPr>
          <w:spacing w:val="-6"/>
        </w:rPr>
        <w:t xml:space="preserve"> </w:t>
      </w:r>
      <w:r>
        <w:t>выполнить</w:t>
      </w:r>
      <w:r>
        <w:rPr>
          <w:spacing w:val="-7"/>
        </w:rPr>
        <w:t xml:space="preserve"> </w:t>
      </w:r>
      <w:r>
        <w:t>в</w:t>
      </w:r>
      <w:r>
        <w:rPr>
          <w:spacing w:val="-4"/>
        </w:rPr>
        <w:t xml:space="preserve"> </w:t>
      </w:r>
      <w:r>
        <w:t>технике</w:t>
      </w:r>
      <w:r>
        <w:rPr>
          <w:spacing w:val="-6"/>
        </w:rPr>
        <w:t xml:space="preserve"> </w:t>
      </w:r>
      <w:r>
        <w:t>бумагопластики)</w:t>
      </w:r>
      <w:r>
        <w:rPr>
          <w:spacing w:val="-6"/>
        </w:rPr>
        <w:t xml:space="preserve"> </w:t>
      </w:r>
      <w:r>
        <w:t xml:space="preserve">транспортное </w:t>
      </w:r>
      <w:r>
        <w:rPr>
          <w:spacing w:val="-2"/>
        </w:rPr>
        <w:t>средство.</w:t>
      </w:r>
    </w:p>
    <w:p w:rsidR="00906145" w:rsidRDefault="00C56FC5">
      <w:pPr>
        <w:pStyle w:val="a3"/>
        <w:spacing w:before="197" w:line="278" w:lineRule="auto"/>
      </w:pPr>
      <w:r>
        <w:t>Выполнить творческий рисунок — создать образ своего города или села или участвовать</w:t>
      </w:r>
      <w:r>
        <w:rPr>
          <w:spacing w:val="-5"/>
        </w:rPr>
        <w:t xml:space="preserve"> </w:t>
      </w:r>
      <w:r>
        <w:t>в</w:t>
      </w:r>
      <w:r>
        <w:rPr>
          <w:spacing w:val="-5"/>
        </w:rPr>
        <w:t xml:space="preserve"> </w:t>
      </w:r>
      <w:r>
        <w:t>коллективной</w:t>
      </w:r>
      <w:r>
        <w:rPr>
          <w:spacing w:val="-5"/>
        </w:rPr>
        <w:t xml:space="preserve"> </w:t>
      </w:r>
      <w:r>
        <w:t>работе</w:t>
      </w:r>
      <w:r>
        <w:rPr>
          <w:spacing w:val="-5"/>
        </w:rPr>
        <w:t xml:space="preserve"> </w:t>
      </w:r>
      <w:r>
        <w:t>по</w:t>
      </w:r>
      <w:r>
        <w:rPr>
          <w:spacing w:val="-5"/>
        </w:rPr>
        <w:t xml:space="preserve"> </w:t>
      </w:r>
      <w:r>
        <w:t>созданию</w:t>
      </w:r>
      <w:r>
        <w:rPr>
          <w:spacing w:val="-5"/>
        </w:rPr>
        <w:t xml:space="preserve"> </w:t>
      </w:r>
      <w:r>
        <w:t>образа</w:t>
      </w:r>
      <w:r>
        <w:rPr>
          <w:spacing w:val="-5"/>
        </w:rPr>
        <w:t xml:space="preserve"> </w:t>
      </w:r>
      <w:r>
        <w:t>своего</w:t>
      </w:r>
      <w:r>
        <w:rPr>
          <w:spacing w:val="-5"/>
        </w:rPr>
        <w:t xml:space="preserve"> </w:t>
      </w:r>
      <w:r>
        <w:t>села</w:t>
      </w:r>
      <w:r>
        <w:rPr>
          <w:spacing w:val="-5"/>
        </w:rPr>
        <w:t xml:space="preserve"> </w:t>
      </w:r>
      <w:r>
        <w:t>(в</w:t>
      </w:r>
      <w:r>
        <w:rPr>
          <w:spacing w:val="-5"/>
        </w:rPr>
        <w:t xml:space="preserve"> </w:t>
      </w:r>
      <w:r>
        <w:t>виде</w:t>
      </w:r>
      <w:r>
        <w:rPr>
          <w:spacing w:val="-2"/>
        </w:rPr>
        <w:t xml:space="preserve"> </w:t>
      </w:r>
      <w:r>
        <w:t>коллажа).</w:t>
      </w:r>
    </w:p>
    <w:p w:rsidR="00906145" w:rsidRDefault="00C56FC5">
      <w:pPr>
        <w:pStyle w:val="a3"/>
        <w:spacing w:before="20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rsidR="00906145" w:rsidRDefault="00C56FC5">
      <w:pPr>
        <w:pStyle w:val="a3"/>
        <w:spacing w:before="244" w:line="276" w:lineRule="auto"/>
      </w:pPr>
      <w:r>
        <w:t>Рассматривать</w:t>
      </w:r>
      <w:r>
        <w:rPr>
          <w:spacing w:val="-6"/>
        </w:rPr>
        <w:t xml:space="preserve"> </w:t>
      </w:r>
      <w:r>
        <w:t>и</w:t>
      </w:r>
      <w:r>
        <w:rPr>
          <w:spacing w:val="-6"/>
        </w:rPr>
        <w:t xml:space="preserve"> </w:t>
      </w:r>
      <w:r>
        <w:t>обсуждать</w:t>
      </w:r>
      <w:r>
        <w:rPr>
          <w:spacing w:val="-6"/>
        </w:rPr>
        <w:t xml:space="preserve"> </w:t>
      </w:r>
      <w:r>
        <w:t>содержание</w:t>
      </w:r>
      <w:r>
        <w:rPr>
          <w:spacing w:val="-6"/>
        </w:rPr>
        <w:t xml:space="preserve"> </w:t>
      </w:r>
      <w:r>
        <w:t>работы</w:t>
      </w:r>
      <w:r>
        <w:rPr>
          <w:spacing w:val="-6"/>
        </w:rPr>
        <w:t xml:space="preserve"> </w:t>
      </w:r>
      <w:r>
        <w:t>художника,</w:t>
      </w:r>
      <w:r>
        <w:rPr>
          <w:spacing w:val="-6"/>
        </w:rPr>
        <w:t xml:space="preserve"> </w:t>
      </w:r>
      <w:r>
        <w:t>ценностно</w:t>
      </w:r>
      <w:r>
        <w:rPr>
          <w:spacing w:val="-6"/>
        </w:rPr>
        <w:t xml:space="preserve"> </w:t>
      </w:r>
      <w:r>
        <w:t>и</w:t>
      </w:r>
      <w:r>
        <w:rPr>
          <w:spacing w:val="-5"/>
        </w:rPr>
        <w:t xml:space="preserve"> </w:t>
      </w:r>
      <w:r>
        <w:t>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w:t>
      </w:r>
    </w:p>
    <w:p w:rsidR="00906145" w:rsidRDefault="00C56FC5">
      <w:pPr>
        <w:pStyle w:val="a3"/>
      </w:pPr>
      <w:r>
        <w:t>художников</w:t>
      </w:r>
      <w:r>
        <w:rPr>
          <w:spacing w:val="-14"/>
        </w:rPr>
        <w:t xml:space="preserve"> </w:t>
      </w:r>
      <w:r>
        <w:t>детской</w:t>
      </w:r>
      <w:r>
        <w:rPr>
          <w:spacing w:val="-12"/>
        </w:rPr>
        <w:t xml:space="preserve"> </w:t>
      </w:r>
      <w:r>
        <w:rPr>
          <w:spacing w:val="-2"/>
        </w:rPr>
        <w:t>книги.</w:t>
      </w:r>
    </w:p>
    <w:p w:rsidR="00906145" w:rsidRDefault="00C56FC5">
      <w:pPr>
        <w:pStyle w:val="a3"/>
        <w:spacing w:before="246" w:line="276" w:lineRule="auto"/>
        <w:ind w:right="135"/>
      </w:pPr>
      <w:r>
        <w:rPr>
          <w:spacing w:val="-2"/>
        </w:rPr>
        <w:t>Рассматривать</w:t>
      </w:r>
      <w:r>
        <w:rPr>
          <w:spacing w:val="-9"/>
        </w:rPr>
        <w:t xml:space="preserve"> </w:t>
      </w:r>
      <w:r>
        <w:rPr>
          <w:spacing w:val="-2"/>
        </w:rPr>
        <w:t>и</w:t>
      </w:r>
      <w:r>
        <w:rPr>
          <w:spacing w:val="-6"/>
        </w:rPr>
        <w:t xml:space="preserve"> </w:t>
      </w:r>
      <w:r>
        <w:rPr>
          <w:spacing w:val="-2"/>
        </w:rPr>
        <w:t>анализировать</w:t>
      </w:r>
      <w:r>
        <w:rPr>
          <w:spacing w:val="-9"/>
        </w:rPr>
        <w:t xml:space="preserve"> </w:t>
      </w:r>
      <w:r>
        <w:rPr>
          <w:spacing w:val="-2"/>
        </w:rPr>
        <w:t>архитектурные</w:t>
      </w:r>
      <w:r>
        <w:rPr>
          <w:spacing w:val="-8"/>
        </w:rPr>
        <w:t xml:space="preserve"> </w:t>
      </w:r>
      <w:r>
        <w:rPr>
          <w:spacing w:val="-2"/>
        </w:rPr>
        <w:t>постройки</w:t>
      </w:r>
      <w:r>
        <w:rPr>
          <w:spacing w:val="-8"/>
        </w:rPr>
        <w:t xml:space="preserve"> </w:t>
      </w:r>
      <w:r>
        <w:rPr>
          <w:spacing w:val="-2"/>
        </w:rPr>
        <w:t>своего</w:t>
      </w:r>
      <w:r>
        <w:rPr>
          <w:spacing w:val="-6"/>
        </w:rPr>
        <w:t xml:space="preserve"> </w:t>
      </w:r>
      <w:r>
        <w:rPr>
          <w:spacing w:val="-2"/>
        </w:rPr>
        <w:t>села,</w:t>
      </w:r>
      <w:r>
        <w:rPr>
          <w:spacing w:val="-6"/>
        </w:rPr>
        <w:t xml:space="preserve"> </w:t>
      </w:r>
      <w:r>
        <w:rPr>
          <w:spacing w:val="-2"/>
        </w:rPr>
        <w:t xml:space="preserve">характерные </w:t>
      </w:r>
      <w:r>
        <w:t>особенности улиц,</w:t>
      </w:r>
      <w:r>
        <w:rPr>
          <w:spacing w:val="-2"/>
        </w:rPr>
        <w:t xml:space="preserve"> </w:t>
      </w:r>
      <w:r>
        <w:t>выделять</w:t>
      </w:r>
      <w:r>
        <w:rPr>
          <w:spacing w:val="-5"/>
        </w:rPr>
        <w:t xml:space="preserve"> </w:t>
      </w:r>
      <w:r>
        <w:t>центральные</w:t>
      </w:r>
      <w:r>
        <w:rPr>
          <w:spacing w:val="-4"/>
        </w:rPr>
        <w:t xml:space="preserve"> </w:t>
      </w:r>
      <w:r>
        <w:t>по</w:t>
      </w:r>
      <w:r>
        <w:rPr>
          <w:spacing w:val="-4"/>
        </w:rPr>
        <w:t xml:space="preserve"> </w:t>
      </w:r>
      <w:r>
        <w:t>архитектуре</w:t>
      </w:r>
      <w:r>
        <w:rPr>
          <w:spacing w:val="-4"/>
        </w:rPr>
        <w:t xml:space="preserve"> </w:t>
      </w:r>
      <w:r>
        <w:t>здания</w:t>
      </w:r>
      <w:r>
        <w:rPr>
          <w:spacing w:val="-1"/>
        </w:rPr>
        <w:t xml:space="preserve"> </w:t>
      </w:r>
      <w:r>
        <w:t>и</w:t>
      </w:r>
      <w:r>
        <w:rPr>
          <w:spacing w:val="-4"/>
        </w:rPr>
        <w:t xml:space="preserve"> </w:t>
      </w:r>
      <w:r>
        <w:t>обсуждать</w:t>
      </w:r>
      <w:r>
        <w:rPr>
          <w:spacing w:val="-3"/>
        </w:rPr>
        <w:t xml:space="preserve"> </w:t>
      </w:r>
      <w:r>
        <w:t>их архитектурные</w:t>
      </w:r>
      <w:r>
        <w:rPr>
          <w:spacing w:val="-1"/>
        </w:rPr>
        <w:t xml:space="preserve"> </w:t>
      </w:r>
      <w:r>
        <w:t>особенности;</w:t>
      </w:r>
      <w:r>
        <w:rPr>
          <w:spacing w:val="-3"/>
        </w:rPr>
        <w:t xml:space="preserve"> </w:t>
      </w:r>
      <w:r>
        <w:t>приобретать</w:t>
      </w:r>
      <w:r>
        <w:rPr>
          <w:spacing w:val="-4"/>
        </w:rPr>
        <w:t xml:space="preserve"> </w:t>
      </w:r>
      <w:r>
        <w:t>представления,</w:t>
      </w:r>
      <w:r>
        <w:rPr>
          <w:spacing w:val="-1"/>
        </w:rPr>
        <w:t xml:space="preserve"> </w:t>
      </w:r>
      <w:r>
        <w:t>аналитический</w:t>
      </w:r>
      <w:r>
        <w:rPr>
          <w:spacing w:val="-1"/>
        </w:rPr>
        <w:t xml:space="preserve"> </w:t>
      </w:r>
      <w:r>
        <w:t>и эмоциональный</w:t>
      </w:r>
      <w:r>
        <w:rPr>
          <w:spacing w:val="-4"/>
        </w:rPr>
        <w:t xml:space="preserve"> </w:t>
      </w:r>
      <w:r>
        <w:t>опыт</w:t>
      </w:r>
      <w:r>
        <w:rPr>
          <w:spacing w:val="-3"/>
        </w:rPr>
        <w:t xml:space="preserve"> </w:t>
      </w:r>
      <w:r>
        <w:t>восприятия</w:t>
      </w:r>
      <w:r>
        <w:rPr>
          <w:spacing w:val="-1"/>
        </w:rPr>
        <w:t xml:space="preserve"> </w:t>
      </w:r>
      <w:r>
        <w:t>наиболее известных</w:t>
      </w:r>
      <w:r>
        <w:rPr>
          <w:spacing w:val="-4"/>
        </w:rPr>
        <w:t xml:space="preserve"> </w:t>
      </w:r>
      <w:r>
        <w:t>памятников</w:t>
      </w:r>
      <w:r>
        <w:rPr>
          <w:spacing w:val="-4"/>
        </w:rPr>
        <w:t xml:space="preserve"> </w:t>
      </w:r>
      <w:r>
        <w:t>архитектуры Москвы и</w:t>
      </w:r>
      <w:r>
        <w:rPr>
          <w:spacing w:val="-3"/>
        </w:rPr>
        <w:t xml:space="preserve"> </w:t>
      </w:r>
      <w:r>
        <w:t>Санкт-Петербурга</w:t>
      </w:r>
      <w:r>
        <w:rPr>
          <w:spacing w:val="-1"/>
        </w:rPr>
        <w:t xml:space="preserve"> </w:t>
      </w:r>
      <w:r>
        <w:t>на</w:t>
      </w:r>
      <w:r>
        <w:rPr>
          <w:spacing w:val="-3"/>
        </w:rPr>
        <w:t xml:space="preserve"> </w:t>
      </w:r>
      <w:r>
        <w:t>основе</w:t>
      </w:r>
      <w:r>
        <w:rPr>
          <w:spacing w:val="-3"/>
        </w:rPr>
        <w:t xml:space="preserve"> </w:t>
      </w:r>
      <w:r>
        <w:t>фотографий,</w:t>
      </w:r>
      <w:r>
        <w:rPr>
          <w:spacing w:val="-1"/>
        </w:rPr>
        <w:t xml:space="preserve"> </w:t>
      </w:r>
      <w:r>
        <w:t>телепередач</w:t>
      </w:r>
      <w:r>
        <w:rPr>
          <w:spacing w:val="-4"/>
        </w:rPr>
        <w:t xml:space="preserve"> </w:t>
      </w:r>
      <w:r>
        <w:t>и</w:t>
      </w:r>
      <w:r>
        <w:rPr>
          <w:spacing w:val="-1"/>
        </w:rPr>
        <w:t xml:space="preserve"> </w:t>
      </w:r>
      <w:r>
        <w:t>виртуальных путешествий, уметь обсуждать увиденные памятники.</w:t>
      </w:r>
    </w:p>
    <w:p w:rsidR="00906145" w:rsidRDefault="00C56FC5">
      <w:pPr>
        <w:pStyle w:val="a3"/>
        <w:spacing w:before="201" w:line="276" w:lineRule="auto"/>
        <w:ind w:right="275"/>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w:t>
      </w:r>
      <w:r>
        <w:rPr>
          <w:spacing w:val="-7"/>
        </w:rPr>
        <w:t xml:space="preserve"> </w:t>
      </w:r>
      <w:r>
        <w:t>декоративно-прикладных</w:t>
      </w:r>
      <w:r>
        <w:rPr>
          <w:spacing w:val="-7"/>
        </w:rPr>
        <w:t xml:space="preserve"> </w:t>
      </w:r>
      <w:r>
        <w:t>видов</w:t>
      </w:r>
      <w:r>
        <w:rPr>
          <w:spacing w:val="-7"/>
        </w:rPr>
        <w:t xml:space="preserve"> </w:t>
      </w:r>
      <w:r>
        <w:t>искусства,</w:t>
      </w:r>
      <w:r>
        <w:rPr>
          <w:spacing w:val="-7"/>
        </w:rPr>
        <w:t xml:space="preserve"> </w:t>
      </w:r>
      <w:r>
        <w:t>а</w:t>
      </w:r>
      <w:r>
        <w:rPr>
          <w:spacing w:val="-7"/>
        </w:rPr>
        <w:t xml:space="preserve"> </w:t>
      </w:r>
      <w:r>
        <w:t>также</w:t>
      </w:r>
      <w:r>
        <w:rPr>
          <w:spacing w:val="-7"/>
        </w:rPr>
        <w:t xml:space="preserve"> </w:t>
      </w:r>
      <w:r>
        <w:t>деятельности</w:t>
      </w:r>
      <w:r>
        <w:rPr>
          <w:spacing w:val="-5"/>
        </w:rPr>
        <w:t xml:space="preserve"> </w:t>
      </w:r>
      <w:r>
        <w:t>художника в кино, в театре, на празднике.</w:t>
      </w:r>
    </w:p>
    <w:p w:rsidR="00906145" w:rsidRDefault="00C56FC5">
      <w:pPr>
        <w:pStyle w:val="a3"/>
        <w:spacing w:before="199" w:line="276" w:lineRule="auto"/>
      </w:pPr>
      <w:r>
        <w:t>Знать</w:t>
      </w:r>
      <w:r>
        <w:rPr>
          <w:spacing w:val="-6"/>
        </w:rPr>
        <w:t xml:space="preserve"> </w:t>
      </w:r>
      <w:r>
        <w:t>и</w:t>
      </w:r>
      <w:r>
        <w:rPr>
          <w:spacing w:val="-2"/>
        </w:rPr>
        <w:t xml:space="preserve"> </w:t>
      </w:r>
      <w:r>
        <w:t>уметь</w:t>
      </w:r>
      <w:r>
        <w:rPr>
          <w:spacing w:val="-6"/>
        </w:rPr>
        <w:t xml:space="preserve"> </w:t>
      </w:r>
      <w:r>
        <w:t>называть</w:t>
      </w:r>
      <w:r>
        <w:rPr>
          <w:spacing w:val="-7"/>
        </w:rPr>
        <w:t xml:space="preserve"> </w:t>
      </w:r>
      <w:r>
        <w:t>основные</w:t>
      </w:r>
      <w:r>
        <w:rPr>
          <w:spacing w:val="-6"/>
        </w:rPr>
        <w:t xml:space="preserve"> </w:t>
      </w:r>
      <w:r>
        <w:t>жанры</w:t>
      </w:r>
      <w:r>
        <w:rPr>
          <w:spacing w:val="-4"/>
        </w:rPr>
        <w:t xml:space="preserve"> </w:t>
      </w:r>
      <w:r>
        <w:t>живописи,</w:t>
      </w:r>
      <w:r>
        <w:rPr>
          <w:spacing w:val="-6"/>
        </w:rPr>
        <w:t xml:space="preserve"> </w:t>
      </w:r>
      <w:r>
        <w:t>графики</w:t>
      </w:r>
      <w:r>
        <w:rPr>
          <w:spacing w:val="-6"/>
        </w:rPr>
        <w:t xml:space="preserve"> </w:t>
      </w:r>
      <w:r>
        <w:t>и</w:t>
      </w:r>
      <w:r>
        <w:rPr>
          <w:spacing w:val="-5"/>
        </w:rPr>
        <w:t xml:space="preserve"> </w:t>
      </w:r>
      <w:r>
        <w:t>скульптуры, определяемые предметом изображения.</w:t>
      </w:r>
    </w:p>
    <w:p w:rsidR="00906145" w:rsidRDefault="00C56FC5">
      <w:pPr>
        <w:pStyle w:val="a3"/>
        <w:spacing w:before="201" w:line="276" w:lineRule="auto"/>
        <w:ind w:right="188"/>
      </w:pPr>
      <w:r>
        <w:t>Знать имена крупнейших отечественных художников-пейзажистов: И. И. Шишкина, И. И. Левитана, А. К. Саврасова, В. Д. Поленова, А. И. Куинджи, И. К. Айвазовского, приобретать представления об их произведениях.</w:t>
      </w:r>
    </w:p>
    <w:p w:rsidR="00906145" w:rsidRDefault="00C56FC5">
      <w:pPr>
        <w:pStyle w:val="a3"/>
        <w:spacing w:before="200" w:line="276" w:lineRule="auto"/>
        <w:ind w:right="406"/>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906145" w:rsidRDefault="00C56FC5">
      <w:pPr>
        <w:pStyle w:val="a3"/>
        <w:spacing w:before="200" w:line="276" w:lineRule="auto"/>
        <w:ind w:right="406"/>
      </w:pPr>
      <w:r>
        <w:t>Знать имена крупнейших отечественных портретистов: В. И. Сурикова, И. Е. Репина, В. А., приобретать представления об их произведениях.</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8" w:lineRule="auto"/>
      </w:pPr>
      <w:r>
        <w:lastRenderedPageBreak/>
        <w:t>Понимать</w:t>
      </w:r>
      <w:r>
        <w:rPr>
          <w:spacing w:val="-5"/>
        </w:rPr>
        <w:t xml:space="preserve"> </w:t>
      </w:r>
      <w:r>
        <w:t>значение</w:t>
      </w:r>
      <w:r>
        <w:rPr>
          <w:spacing w:val="-2"/>
        </w:rPr>
        <w:t xml:space="preserve"> </w:t>
      </w:r>
      <w:r>
        <w:t>музеев</w:t>
      </w:r>
      <w:r>
        <w:rPr>
          <w:spacing w:val="-5"/>
        </w:rPr>
        <w:t xml:space="preserve"> </w:t>
      </w:r>
      <w:r>
        <w:t>и</w:t>
      </w:r>
      <w:r>
        <w:rPr>
          <w:spacing w:val="-4"/>
        </w:rPr>
        <w:t xml:space="preserve"> </w:t>
      </w:r>
      <w:r>
        <w:t>называть,</w:t>
      </w:r>
      <w:r>
        <w:rPr>
          <w:spacing w:val="-1"/>
        </w:rPr>
        <w:t xml:space="preserve"> </w:t>
      </w:r>
      <w:r>
        <w:t>указывать,</w:t>
      </w:r>
      <w:r>
        <w:rPr>
          <w:spacing w:val="-5"/>
        </w:rPr>
        <w:t xml:space="preserve"> </w:t>
      </w:r>
      <w:r>
        <w:t>где</w:t>
      </w:r>
      <w:r>
        <w:rPr>
          <w:spacing w:val="-5"/>
        </w:rPr>
        <w:t xml:space="preserve"> </w:t>
      </w:r>
      <w:r>
        <w:t>находятся</w:t>
      </w:r>
      <w:r>
        <w:rPr>
          <w:spacing w:val="-2"/>
        </w:rPr>
        <w:t xml:space="preserve"> </w:t>
      </w:r>
      <w:r>
        <w:t>и</w:t>
      </w:r>
      <w:r>
        <w:rPr>
          <w:spacing w:val="-5"/>
        </w:rPr>
        <w:t xml:space="preserve"> </w:t>
      </w:r>
      <w:r>
        <w:t>чему</w:t>
      </w:r>
      <w:r>
        <w:rPr>
          <w:spacing w:val="-2"/>
        </w:rPr>
        <w:t xml:space="preserve"> </w:t>
      </w:r>
      <w:r>
        <w:t>посвящены</w:t>
      </w:r>
      <w:r>
        <w:rPr>
          <w:spacing w:val="-4"/>
        </w:rPr>
        <w:t xml:space="preserve"> </w:t>
      </w:r>
      <w:r>
        <w:t>их коллекции: Государственная Третьяковская галерея, Государственный Эрмитаж,</w:t>
      </w:r>
    </w:p>
    <w:p w:rsidR="00906145" w:rsidRDefault="00C56FC5">
      <w:pPr>
        <w:pStyle w:val="a3"/>
        <w:spacing w:line="276" w:lineRule="auto"/>
      </w:pPr>
      <w:r>
        <w:t>Государственный</w:t>
      </w:r>
      <w:r>
        <w:rPr>
          <w:spacing w:val="-9"/>
        </w:rPr>
        <w:t xml:space="preserve"> </w:t>
      </w:r>
      <w:r>
        <w:t>Русский</w:t>
      </w:r>
      <w:r>
        <w:rPr>
          <w:spacing w:val="-8"/>
        </w:rPr>
        <w:t xml:space="preserve"> </w:t>
      </w:r>
      <w:r>
        <w:t>музей,</w:t>
      </w:r>
      <w:r>
        <w:rPr>
          <w:spacing w:val="-7"/>
        </w:rPr>
        <w:t xml:space="preserve"> </w:t>
      </w:r>
      <w:r>
        <w:t>Государственный</w:t>
      </w:r>
      <w:r>
        <w:rPr>
          <w:spacing w:val="-9"/>
        </w:rPr>
        <w:t xml:space="preserve"> </w:t>
      </w:r>
      <w:r>
        <w:t>музей</w:t>
      </w:r>
      <w:r>
        <w:rPr>
          <w:spacing w:val="-9"/>
        </w:rPr>
        <w:t xml:space="preserve"> </w:t>
      </w:r>
      <w:r>
        <w:t>изобразительных</w:t>
      </w:r>
      <w:r>
        <w:rPr>
          <w:spacing w:val="-9"/>
        </w:rPr>
        <w:t xml:space="preserve"> </w:t>
      </w:r>
      <w:r>
        <w:t>искусств имени А. С. Пушкина.</w:t>
      </w:r>
    </w:p>
    <w:p w:rsidR="00906145" w:rsidRDefault="00C56FC5">
      <w:pPr>
        <w:pStyle w:val="a3"/>
        <w:spacing w:before="196" w:line="276" w:lineRule="auto"/>
        <w:ind w:right="135"/>
      </w:pPr>
      <w:r>
        <w:t>Знать,</w:t>
      </w:r>
      <w:r>
        <w:rPr>
          <w:spacing w:val="-4"/>
        </w:rPr>
        <w:t xml:space="preserve"> </w:t>
      </w:r>
      <w:r>
        <w:t>что</w:t>
      </w:r>
      <w:r>
        <w:rPr>
          <w:spacing w:val="-4"/>
        </w:rPr>
        <w:t xml:space="preserve"> </w:t>
      </w:r>
      <w:r>
        <w:t>в</w:t>
      </w:r>
      <w:r>
        <w:rPr>
          <w:spacing w:val="-6"/>
        </w:rPr>
        <w:t xml:space="preserve"> </w:t>
      </w:r>
      <w:r>
        <w:t>России</w:t>
      </w:r>
      <w:r>
        <w:rPr>
          <w:spacing w:val="-3"/>
        </w:rPr>
        <w:t xml:space="preserve"> </w:t>
      </w:r>
      <w:r>
        <w:t>много</w:t>
      </w:r>
      <w:r>
        <w:rPr>
          <w:spacing w:val="-6"/>
        </w:rPr>
        <w:t xml:space="preserve"> </w:t>
      </w:r>
      <w:r>
        <w:t>замечательных</w:t>
      </w:r>
      <w:r>
        <w:rPr>
          <w:spacing w:val="-6"/>
        </w:rPr>
        <w:t xml:space="preserve"> </w:t>
      </w:r>
      <w:r>
        <w:t>художественных</w:t>
      </w:r>
      <w:r>
        <w:rPr>
          <w:spacing w:val="-4"/>
        </w:rPr>
        <w:t xml:space="preserve"> </w:t>
      </w:r>
      <w:r>
        <w:t>музеев,</w:t>
      </w:r>
      <w:r>
        <w:rPr>
          <w:spacing w:val="-6"/>
        </w:rPr>
        <w:t xml:space="preserve"> </w:t>
      </w:r>
      <w:r>
        <w:t>иметь представление о коллекциях своих региональных музеев.</w:t>
      </w:r>
    </w:p>
    <w:p w:rsidR="00906145" w:rsidRDefault="00C56FC5">
      <w:pPr>
        <w:pStyle w:val="a3"/>
        <w:spacing w:before="205"/>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rsidR="00906145" w:rsidRDefault="00C56FC5">
      <w:pPr>
        <w:pStyle w:val="a3"/>
        <w:spacing w:before="243" w:line="276" w:lineRule="auto"/>
      </w:pPr>
      <w:r>
        <w:t>Осваивать</w:t>
      </w:r>
      <w:r>
        <w:rPr>
          <w:spacing w:val="-6"/>
        </w:rPr>
        <w:t xml:space="preserve"> </w:t>
      </w:r>
      <w:r>
        <w:t>приёмы</w:t>
      </w:r>
      <w:r>
        <w:rPr>
          <w:spacing w:val="-6"/>
        </w:rPr>
        <w:t xml:space="preserve"> </w:t>
      </w:r>
      <w:r>
        <w:t>работы</w:t>
      </w:r>
      <w:r>
        <w:rPr>
          <w:spacing w:val="-6"/>
        </w:rPr>
        <w:t xml:space="preserve"> </w:t>
      </w:r>
      <w:r>
        <w:t>в</w:t>
      </w:r>
      <w:r>
        <w:rPr>
          <w:spacing w:val="-6"/>
        </w:rPr>
        <w:t xml:space="preserve"> </w:t>
      </w:r>
      <w:r>
        <w:t>графическом</w:t>
      </w:r>
      <w:r>
        <w:rPr>
          <w:spacing w:val="-6"/>
        </w:rPr>
        <w:t xml:space="preserve"> </w:t>
      </w:r>
      <w:r>
        <w:t>редакторе</w:t>
      </w:r>
      <w:r>
        <w:rPr>
          <w:spacing w:val="-6"/>
        </w:rPr>
        <w:t xml:space="preserve"> </w:t>
      </w:r>
      <w:r>
        <w:t>с</w:t>
      </w:r>
      <w:r>
        <w:rPr>
          <w:spacing w:val="-6"/>
        </w:rPr>
        <w:t xml:space="preserve"> </w:t>
      </w:r>
      <w:r>
        <w:t>линиями,</w:t>
      </w:r>
      <w:r>
        <w:rPr>
          <w:spacing w:val="-3"/>
        </w:rPr>
        <w:t xml:space="preserve"> </w:t>
      </w:r>
      <w:r>
        <w:t>геометрическими фигурами, инструментами традиционного рисования.</w:t>
      </w:r>
    </w:p>
    <w:p w:rsidR="00906145" w:rsidRDefault="00C56FC5">
      <w:pPr>
        <w:pStyle w:val="a3"/>
        <w:spacing w:before="201" w:line="276" w:lineRule="auto"/>
      </w:pPr>
      <w:r>
        <w:t>Применять</w:t>
      </w:r>
      <w:r>
        <w:rPr>
          <w:spacing w:val="-8"/>
        </w:rPr>
        <w:t xml:space="preserve"> </w:t>
      </w:r>
      <w:r>
        <w:t>получаемые</w:t>
      </w:r>
      <w:r>
        <w:rPr>
          <w:spacing w:val="-8"/>
        </w:rPr>
        <w:t xml:space="preserve"> </w:t>
      </w:r>
      <w:r>
        <w:t>навыки</w:t>
      </w:r>
      <w:r>
        <w:rPr>
          <w:spacing w:val="-8"/>
        </w:rPr>
        <w:t xml:space="preserve"> </w:t>
      </w:r>
      <w:r>
        <w:t>для</w:t>
      </w:r>
      <w:r>
        <w:rPr>
          <w:spacing w:val="-2"/>
        </w:rPr>
        <w:t xml:space="preserve"> </w:t>
      </w:r>
      <w:r>
        <w:t>усвоения</w:t>
      </w:r>
      <w:r>
        <w:rPr>
          <w:spacing w:val="-2"/>
        </w:rPr>
        <w:t xml:space="preserve"> </w:t>
      </w:r>
      <w:r>
        <w:t>определённых</w:t>
      </w:r>
      <w:r>
        <w:rPr>
          <w:spacing w:val="-3"/>
        </w:rPr>
        <w:t xml:space="preserve"> </w:t>
      </w:r>
      <w:r>
        <w:t>учебных</w:t>
      </w:r>
      <w:r>
        <w:rPr>
          <w:spacing w:val="-8"/>
        </w:rPr>
        <w:t xml:space="preserve"> </w:t>
      </w:r>
      <w:r>
        <w:t>тем,</w:t>
      </w:r>
      <w:r>
        <w:rPr>
          <w:spacing w:val="-8"/>
        </w:rPr>
        <w:t xml:space="preserve"> </w:t>
      </w:r>
      <w:r>
        <w:t>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906145" w:rsidRDefault="00C56FC5">
      <w:pPr>
        <w:pStyle w:val="a3"/>
        <w:spacing w:before="200" w:line="276" w:lineRule="auto"/>
      </w:pPr>
      <w:r>
        <w:t>Осваивать с помощью создания схемы лица человека его конструкцию и пропорции; осваивать</w:t>
      </w:r>
      <w:r>
        <w:rPr>
          <w:spacing w:val="-4"/>
        </w:rPr>
        <w:t xml:space="preserve"> </w:t>
      </w:r>
      <w:r>
        <w:t>с</w:t>
      </w:r>
      <w:r>
        <w:rPr>
          <w:spacing w:val="-6"/>
        </w:rPr>
        <w:t xml:space="preserve"> </w:t>
      </w:r>
      <w:r>
        <w:t>помощью</w:t>
      </w:r>
      <w:r>
        <w:rPr>
          <w:spacing w:val="-4"/>
        </w:rPr>
        <w:t xml:space="preserve"> </w:t>
      </w:r>
      <w:r>
        <w:t>графического</w:t>
      </w:r>
      <w:r>
        <w:rPr>
          <w:spacing w:val="-6"/>
        </w:rPr>
        <w:t xml:space="preserve"> </w:t>
      </w:r>
      <w:r>
        <w:t>редактора</w:t>
      </w:r>
      <w:r>
        <w:rPr>
          <w:spacing w:val="-6"/>
        </w:rPr>
        <w:t xml:space="preserve"> </w:t>
      </w:r>
      <w:r>
        <w:t>схематическое</w:t>
      </w:r>
      <w:r>
        <w:rPr>
          <w:spacing w:val="-6"/>
        </w:rPr>
        <w:t xml:space="preserve"> </w:t>
      </w:r>
      <w:r>
        <w:t>изменение</w:t>
      </w:r>
      <w:r>
        <w:rPr>
          <w:spacing w:val="-6"/>
        </w:rPr>
        <w:t xml:space="preserve"> </w:t>
      </w:r>
      <w:r>
        <w:t>мимики</w:t>
      </w:r>
      <w:r>
        <w:rPr>
          <w:spacing w:val="-6"/>
        </w:rPr>
        <w:t xml:space="preserve"> </w:t>
      </w:r>
      <w:r>
        <w:t>лица.</w:t>
      </w:r>
    </w:p>
    <w:p w:rsidR="00906145" w:rsidRDefault="00C56FC5">
      <w:pPr>
        <w:pStyle w:val="a3"/>
        <w:spacing w:before="200" w:line="276" w:lineRule="auto"/>
      </w:pPr>
      <w:r>
        <w:t>Осваивать</w:t>
      </w:r>
      <w:r>
        <w:rPr>
          <w:spacing w:val="-6"/>
        </w:rPr>
        <w:t xml:space="preserve"> </w:t>
      </w:r>
      <w:r>
        <w:t>приёмы</w:t>
      </w:r>
      <w:r>
        <w:rPr>
          <w:spacing w:val="-6"/>
        </w:rPr>
        <w:t xml:space="preserve"> </w:t>
      </w:r>
      <w:r>
        <w:t>соединения</w:t>
      </w:r>
      <w:r>
        <w:rPr>
          <w:spacing w:val="-6"/>
        </w:rPr>
        <w:t xml:space="preserve"> </w:t>
      </w:r>
      <w:r>
        <w:t>шрифта</w:t>
      </w:r>
      <w:r>
        <w:rPr>
          <w:spacing w:val="-6"/>
        </w:rPr>
        <w:t xml:space="preserve"> </w:t>
      </w:r>
      <w:r>
        <w:t>и</w:t>
      </w:r>
      <w:r>
        <w:rPr>
          <w:spacing w:val="-3"/>
        </w:rPr>
        <w:t xml:space="preserve"> </w:t>
      </w:r>
      <w:r>
        <w:t>векторного</w:t>
      </w:r>
      <w:r>
        <w:rPr>
          <w:spacing w:val="-6"/>
        </w:rPr>
        <w:t xml:space="preserve"> </w:t>
      </w:r>
      <w:r>
        <w:t>изображения</w:t>
      </w:r>
      <w:r>
        <w:rPr>
          <w:spacing w:val="-5"/>
        </w:rPr>
        <w:t xml:space="preserve"> </w:t>
      </w:r>
      <w:r>
        <w:t>при</w:t>
      </w:r>
      <w:r>
        <w:rPr>
          <w:spacing w:val="-5"/>
        </w:rPr>
        <w:t xml:space="preserve"> </w:t>
      </w:r>
      <w:r>
        <w:t>создании поздравительных открыток, афиши и др.</w:t>
      </w:r>
    </w:p>
    <w:p w:rsidR="00906145" w:rsidRDefault="00C56FC5">
      <w:pPr>
        <w:pStyle w:val="a3"/>
        <w:spacing w:before="201" w:line="276" w:lineRule="auto"/>
      </w:pPr>
      <w:r>
        <w:t>Осваивать</w:t>
      </w:r>
      <w:r>
        <w:rPr>
          <w:spacing w:val="-7"/>
        </w:rPr>
        <w:t xml:space="preserve"> </w:t>
      </w:r>
      <w:r>
        <w:t>приёмы</w:t>
      </w:r>
      <w:r>
        <w:rPr>
          <w:spacing w:val="-7"/>
        </w:rPr>
        <w:t xml:space="preserve"> </w:t>
      </w:r>
      <w:r>
        <w:t>редактирования</w:t>
      </w:r>
      <w:r>
        <w:rPr>
          <w:spacing w:val="-7"/>
        </w:rPr>
        <w:t xml:space="preserve"> </w:t>
      </w:r>
      <w:r>
        <w:t>цифровых</w:t>
      </w:r>
      <w:r>
        <w:rPr>
          <w:spacing w:val="-7"/>
        </w:rPr>
        <w:t xml:space="preserve"> </w:t>
      </w:r>
      <w:r>
        <w:t>фотографий</w:t>
      </w:r>
      <w:r>
        <w:rPr>
          <w:spacing w:val="-7"/>
        </w:rPr>
        <w:t xml:space="preserve"> </w:t>
      </w:r>
      <w:r>
        <w:t>с</w:t>
      </w:r>
      <w:r>
        <w:rPr>
          <w:spacing w:val="-3"/>
        </w:rPr>
        <w:t xml:space="preserve"> </w:t>
      </w:r>
      <w:r>
        <w:t>помощью</w:t>
      </w:r>
      <w:r>
        <w:rPr>
          <w:spacing w:val="-5"/>
        </w:rPr>
        <w:t xml:space="preserve"> </w:t>
      </w:r>
      <w:r>
        <w:t>компьютерной программы Picture Manager: изменение яркости, контраста и насыщенности цвета; обрезка изображения, поворот, отражение.</w:t>
      </w:r>
    </w:p>
    <w:p w:rsidR="00906145" w:rsidRDefault="00C56FC5">
      <w:pPr>
        <w:pStyle w:val="a3"/>
        <w:spacing w:before="199" w:line="276" w:lineRule="auto"/>
      </w:pPr>
      <w:r>
        <w:t>Осуществлять</w:t>
      </w:r>
      <w:r>
        <w:rPr>
          <w:spacing w:val="-8"/>
        </w:rPr>
        <w:t xml:space="preserve"> </w:t>
      </w:r>
      <w:r>
        <w:t>виртуальные</w:t>
      </w:r>
      <w:r>
        <w:rPr>
          <w:spacing w:val="-7"/>
        </w:rPr>
        <w:t xml:space="preserve"> </w:t>
      </w:r>
      <w:r>
        <w:t>путешествия</w:t>
      </w:r>
      <w:r>
        <w:rPr>
          <w:spacing w:val="-6"/>
        </w:rPr>
        <w:t xml:space="preserve"> </w:t>
      </w:r>
      <w:r>
        <w:t>в</w:t>
      </w:r>
      <w:r>
        <w:rPr>
          <w:spacing w:val="-5"/>
        </w:rPr>
        <w:t xml:space="preserve"> </w:t>
      </w:r>
      <w:r>
        <w:t>отечественные</w:t>
      </w:r>
      <w:r>
        <w:rPr>
          <w:spacing w:val="-7"/>
        </w:rPr>
        <w:t xml:space="preserve"> </w:t>
      </w:r>
      <w:r>
        <w:t>художественные</w:t>
      </w:r>
      <w:r>
        <w:rPr>
          <w:spacing w:val="-7"/>
        </w:rPr>
        <w:t xml:space="preserve"> </w:t>
      </w:r>
      <w:r>
        <w:t>музеи</w:t>
      </w:r>
      <w:r>
        <w:rPr>
          <w:spacing w:val="-7"/>
        </w:rPr>
        <w:t xml:space="preserve"> </w:t>
      </w:r>
      <w:r>
        <w:t>и, возможно, знаменитые зарубежные художественные музеи на основе установок и квестов, предложенных учителем.</w:t>
      </w:r>
    </w:p>
    <w:p w:rsidR="00906145" w:rsidRDefault="00C56FC5">
      <w:pPr>
        <w:pStyle w:val="a3"/>
        <w:spacing w:before="206"/>
      </w:pPr>
      <w:r>
        <w:t>4</w:t>
      </w:r>
      <w:r>
        <w:rPr>
          <w:spacing w:val="-3"/>
        </w:rPr>
        <w:t xml:space="preserve"> </w:t>
      </w:r>
      <w:r>
        <w:rPr>
          <w:spacing w:val="-4"/>
        </w:rPr>
        <w:t>КЛАСС</w:t>
      </w:r>
    </w:p>
    <w:p w:rsidR="00906145" w:rsidRDefault="00C56FC5">
      <w:pPr>
        <w:pStyle w:val="a3"/>
        <w:spacing w:before="248"/>
      </w:pPr>
      <w:r>
        <w:t>Модуль</w:t>
      </w:r>
      <w:r>
        <w:rPr>
          <w:spacing w:val="-10"/>
        </w:rPr>
        <w:t xml:space="preserve"> </w:t>
      </w:r>
      <w:r>
        <w:rPr>
          <w:spacing w:val="-2"/>
        </w:rPr>
        <w:t>«Графика»</w:t>
      </w:r>
    </w:p>
    <w:p w:rsidR="00906145" w:rsidRDefault="00C56FC5">
      <w:pPr>
        <w:pStyle w:val="a3"/>
        <w:spacing w:before="243" w:line="278" w:lineRule="auto"/>
      </w:pPr>
      <w:r>
        <w:t>Осваивать</w:t>
      </w:r>
      <w:r>
        <w:rPr>
          <w:spacing w:val="-6"/>
        </w:rPr>
        <w:t xml:space="preserve"> </w:t>
      </w:r>
      <w:r>
        <w:t>правила</w:t>
      </w:r>
      <w:r>
        <w:rPr>
          <w:spacing w:val="-6"/>
        </w:rPr>
        <w:t xml:space="preserve"> </w:t>
      </w:r>
      <w:r>
        <w:t>линейной</w:t>
      </w:r>
      <w:r>
        <w:rPr>
          <w:spacing w:val="-5"/>
        </w:rPr>
        <w:t xml:space="preserve"> </w:t>
      </w:r>
      <w:r>
        <w:t>и</w:t>
      </w:r>
      <w:r>
        <w:rPr>
          <w:spacing w:val="-6"/>
        </w:rPr>
        <w:t xml:space="preserve"> </w:t>
      </w:r>
      <w:r>
        <w:t>воздушной</w:t>
      </w:r>
      <w:r>
        <w:rPr>
          <w:spacing w:val="-3"/>
        </w:rPr>
        <w:t xml:space="preserve"> </w:t>
      </w:r>
      <w:r>
        <w:t>перспективы</w:t>
      </w:r>
      <w:r>
        <w:rPr>
          <w:spacing w:val="-5"/>
        </w:rPr>
        <w:t xml:space="preserve"> </w:t>
      </w:r>
      <w:r>
        <w:t>и</w:t>
      </w:r>
      <w:r>
        <w:rPr>
          <w:spacing w:val="-6"/>
        </w:rPr>
        <w:t xml:space="preserve"> </w:t>
      </w:r>
      <w:r>
        <w:t>применять</w:t>
      </w:r>
      <w:r>
        <w:rPr>
          <w:spacing w:val="-6"/>
        </w:rPr>
        <w:t xml:space="preserve"> </w:t>
      </w:r>
      <w:r>
        <w:t>их</w:t>
      </w:r>
      <w:r>
        <w:rPr>
          <w:spacing w:val="-6"/>
        </w:rPr>
        <w:t xml:space="preserve"> </w:t>
      </w:r>
      <w:r>
        <w:t>в</w:t>
      </w:r>
      <w:r>
        <w:rPr>
          <w:spacing w:val="-6"/>
        </w:rPr>
        <w:t xml:space="preserve"> </w:t>
      </w:r>
      <w:r>
        <w:t>своей практической творческой деятельности.</w:t>
      </w:r>
    </w:p>
    <w:p w:rsidR="00906145" w:rsidRDefault="00C56FC5">
      <w:pPr>
        <w:pStyle w:val="a3"/>
        <w:spacing w:before="195" w:line="276" w:lineRule="auto"/>
      </w:pPr>
      <w:r>
        <w:t>Изучать</w:t>
      </w:r>
      <w:r>
        <w:rPr>
          <w:spacing w:val="-9"/>
        </w:rPr>
        <w:t xml:space="preserve"> </w:t>
      </w:r>
      <w:r>
        <w:t>основные</w:t>
      </w:r>
      <w:r>
        <w:rPr>
          <w:spacing w:val="-9"/>
        </w:rPr>
        <w:t xml:space="preserve"> </w:t>
      </w:r>
      <w:r>
        <w:t>пропорции</w:t>
      </w:r>
      <w:r>
        <w:rPr>
          <w:spacing w:val="-8"/>
        </w:rPr>
        <w:t xml:space="preserve"> </w:t>
      </w:r>
      <w:r>
        <w:t>фигуры</w:t>
      </w:r>
      <w:r>
        <w:rPr>
          <w:spacing w:val="-6"/>
        </w:rPr>
        <w:t xml:space="preserve"> </w:t>
      </w:r>
      <w:r>
        <w:t>человека,</w:t>
      </w:r>
      <w:r>
        <w:rPr>
          <w:spacing w:val="-9"/>
        </w:rPr>
        <w:t xml:space="preserve"> </w:t>
      </w:r>
      <w:r>
        <w:t>пропорциональные</w:t>
      </w:r>
      <w:r>
        <w:rPr>
          <w:spacing w:val="-9"/>
        </w:rPr>
        <w:t xml:space="preserve"> </w:t>
      </w:r>
      <w:r>
        <w:t>отношения отдельных частей фигуры и учиться применять эти знания в своих рисунках.</w:t>
      </w:r>
    </w:p>
    <w:p w:rsidR="00906145" w:rsidRDefault="00C56FC5">
      <w:pPr>
        <w:pStyle w:val="a3"/>
        <w:spacing w:before="200" w:line="276" w:lineRule="auto"/>
        <w:ind w:right="243"/>
      </w:pPr>
      <w:r>
        <w:rPr>
          <w:spacing w:val="-2"/>
        </w:rPr>
        <w:t>Приобретать</w:t>
      </w:r>
      <w:r>
        <w:rPr>
          <w:spacing w:val="-9"/>
        </w:rPr>
        <w:t xml:space="preserve"> </w:t>
      </w:r>
      <w:r>
        <w:rPr>
          <w:spacing w:val="-2"/>
        </w:rPr>
        <w:t>представление</w:t>
      </w:r>
      <w:r>
        <w:rPr>
          <w:spacing w:val="-6"/>
        </w:rPr>
        <w:t xml:space="preserve"> </w:t>
      </w:r>
      <w:r>
        <w:rPr>
          <w:spacing w:val="-2"/>
        </w:rPr>
        <w:t>о</w:t>
      </w:r>
      <w:r>
        <w:rPr>
          <w:spacing w:val="-8"/>
        </w:rPr>
        <w:t xml:space="preserve"> </w:t>
      </w:r>
      <w:r>
        <w:rPr>
          <w:spacing w:val="-2"/>
        </w:rPr>
        <w:t>традиционных</w:t>
      </w:r>
      <w:r>
        <w:rPr>
          <w:spacing w:val="-8"/>
        </w:rPr>
        <w:t xml:space="preserve"> </w:t>
      </w:r>
      <w:r>
        <w:rPr>
          <w:spacing w:val="-2"/>
        </w:rPr>
        <w:t>одеждах</w:t>
      </w:r>
      <w:r>
        <w:rPr>
          <w:spacing w:val="-6"/>
        </w:rPr>
        <w:t xml:space="preserve"> </w:t>
      </w:r>
      <w:r>
        <w:rPr>
          <w:spacing w:val="-2"/>
        </w:rPr>
        <w:t>разных</w:t>
      </w:r>
      <w:r>
        <w:rPr>
          <w:spacing w:val="-8"/>
        </w:rPr>
        <w:t xml:space="preserve"> </w:t>
      </w:r>
      <w:r>
        <w:rPr>
          <w:spacing w:val="-2"/>
        </w:rPr>
        <w:t>народов</w:t>
      </w:r>
      <w:r>
        <w:rPr>
          <w:spacing w:val="-6"/>
        </w:rPr>
        <w:t xml:space="preserve"> </w:t>
      </w:r>
      <w:r>
        <w:rPr>
          <w:spacing w:val="-2"/>
        </w:rPr>
        <w:t>и</w:t>
      </w:r>
      <w:r>
        <w:rPr>
          <w:spacing w:val="-8"/>
        </w:rPr>
        <w:t xml:space="preserve"> </w:t>
      </w:r>
      <w:r>
        <w:rPr>
          <w:spacing w:val="-2"/>
        </w:rPr>
        <w:t xml:space="preserve">представление </w:t>
      </w:r>
      <w:r>
        <w:t>о</w:t>
      </w:r>
      <w:r>
        <w:rPr>
          <w:spacing w:val="-3"/>
        </w:rPr>
        <w:t xml:space="preserve"> </w:t>
      </w:r>
      <w:r>
        <w:t>красоте</w:t>
      </w:r>
      <w:r>
        <w:rPr>
          <w:spacing w:val="-1"/>
        </w:rPr>
        <w:t xml:space="preserve"> </w:t>
      </w:r>
      <w:r>
        <w:t>человека</w:t>
      </w:r>
      <w:r>
        <w:rPr>
          <w:spacing w:val="-3"/>
        </w:rPr>
        <w:t xml:space="preserve"> </w:t>
      </w:r>
      <w:r>
        <w:t>в</w:t>
      </w:r>
      <w:r>
        <w:rPr>
          <w:spacing w:val="-1"/>
        </w:rPr>
        <w:t xml:space="preserve"> </w:t>
      </w:r>
      <w:r>
        <w:t>разных</w:t>
      </w:r>
      <w:r>
        <w:rPr>
          <w:spacing w:val="-1"/>
        </w:rPr>
        <w:t xml:space="preserve"> </w:t>
      </w:r>
      <w:r>
        <w:t>культурах;</w:t>
      </w:r>
      <w:r>
        <w:rPr>
          <w:spacing w:val="-3"/>
        </w:rPr>
        <w:t xml:space="preserve"> </w:t>
      </w:r>
      <w:r>
        <w:t>применять</w:t>
      </w:r>
      <w:r>
        <w:rPr>
          <w:spacing w:val="-2"/>
        </w:rPr>
        <w:t xml:space="preserve"> </w:t>
      </w:r>
      <w:r>
        <w:t>эти</w:t>
      </w:r>
      <w:r>
        <w:rPr>
          <w:spacing w:val="-3"/>
        </w:rPr>
        <w:t xml:space="preserve"> </w:t>
      </w:r>
      <w:r>
        <w:t>знания</w:t>
      </w:r>
      <w:r>
        <w:rPr>
          <w:spacing w:val="-3"/>
        </w:rPr>
        <w:t xml:space="preserve"> </w:t>
      </w:r>
      <w:r>
        <w:t>в</w:t>
      </w:r>
      <w:r>
        <w:rPr>
          <w:spacing w:val="-1"/>
        </w:rPr>
        <w:t xml:space="preserve"> </w:t>
      </w:r>
      <w:r>
        <w:t>изображении</w:t>
      </w:r>
    </w:p>
    <w:p w:rsidR="00906145" w:rsidRDefault="00C56FC5">
      <w:pPr>
        <w:pStyle w:val="a3"/>
        <w:spacing w:before="2"/>
      </w:pPr>
      <w:r>
        <w:rPr>
          <w:spacing w:val="-2"/>
        </w:rPr>
        <w:t>персонажей</w:t>
      </w:r>
      <w:r>
        <w:rPr>
          <w:spacing w:val="-11"/>
        </w:rPr>
        <w:t xml:space="preserve"> </w:t>
      </w:r>
      <w:r>
        <w:rPr>
          <w:spacing w:val="-2"/>
        </w:rPr>
        <w:t>сказаний</w:t>
      </w:r>
      <w:r>
        <w:rPr>
          <w:spacing w:val="-8"/>
        </w:rPr>
        <w:t xml:space="preserve"> </w:t>
      </w:r>
      <w:r>
        <w:rPr>
          <w:spacing w:val="-2"/>
        </w:rPr>
        <w:t>и</w:t>
      </w:r>
      <w:r>
        <w:rPr>
          <w:spacing w:val="-11"/>
        </w:rPr>
        <w:t xml:space="preserve"> </w:t>
      </w:r>
      <w:r>
        <w:rPr>
          <w:spacing w:val="-2"/>
        </w:rPr>
        <w:t>легенд</w:t>
      </w:r>
      <w:r>
        <w:rPr>
          <w:spacing w:val="-10"/>
        </w:rPr>
        <w:t xml:space="preserve"> </w:t>
      </w:r>
      <w:r>
        <w:rPr>
          <w:spacing w:val="-2"/>
        </w:rPr>
        <w:t>или</w:t>
      </w:r>
      <w:r>
        <w:rPr>
          <w:spacing w:val="-12"/>
        </w:rPr>
        <w:t xml:space="preserve"> </w:t>
      </w:r>
      <w:r>
        <w:rPr>
          <w:spacing w:val="-2"/>
        </w:rPr>
        <w:t>просто</w:t>
      </w:r>
      <w:r>
        <w:rPr>
          <w:spacing w:val="-10"/>
        </w:rPr>
        <w:t xml:space="preserve"> </w:t>
      </w:r>
      <w:r>
        <w:rPr>
          <w:spacing w:val="-2"/>
        </w:rPr>
        <w:t>представителей</w:t>
      </w:r>
      <w:r>
        <w:rPr>
          <w:spacing w:val="-12"/>
        </w:rPr>
        <w:t xml:space="preserve"> </w:t>
      </w:r>
      <w:r>
        <w:rPr>
          <w:spacing w:val="-2"/>
        </w:rPr>
        <w:t>народов</w:t>
      </w:r>
      <w:r>
        <w:rPr>
          <w:spacing w:val="-12"/>
        </w:rPr>
        <w:t xml:space="preserve"> </w:t>
      </w:r>
      <w:r>
        <w:rPr>
          <w:spacing w:val="-2"/>
        </w:rPr>
        <w:t>разных</w:t>
      </w:r>
      <w:r>
        <w:rPr>
          <w:spacing w:val="-10"/>
        </w:rPr>
        <w:t xml:space="preserve"> </w:t>
      </w:r>
      <w:r>
        <w:rPr>
          <w:spacing w:val="-2"/>
        </w:rPr>
        <w:t>культур.</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line="441" w:lineRule="auto"/>
        <w:ind w:right="975"/>
      </w:pPr>
      <w:r>
        <w:lastRenderedPageBreak/>
        <w:t>Создавать</w:t>
      </w:r>
      <w:r>
        <w:rPr>
          <w:spacing w:val="-7"/>
        </w:rPr>
        <w:t xml:space="preserve"> </w:t>
      </w:r>
      <w:r>
        <w:t>зарисовки</w:t>
      </w:r>
      <w:r>
        <w:rPr>
          <w:spacing w:val="-6"/>
        </w:rPr>
        <w:t xml:space="preserve"> </w:t>
      </w:r>
      <w:r>
        <w:t>памятников</w:t>
      </w:r>
      <w:r>
        <w:rPr>
          <w:spacing w:val="-9"/>
        </w:rPr>
        <w:t xml:space="preserve"> </w:t>
      </w:r>
      <w:r>
        <w:t>отечественной</w:t>
      </w:r>
      <w:r>
        <w:rPr>
          <w:spacing w:val="-9"/>
        </w:rPr>
        <w:t xml:space="preserve"> </w:t>
      </w:r>
      <w:r>
        <w:t>и</w:t>
      </w:r>
      <w:r>
        <w:rPr>
          <w:spacing w:val="-8"/>
        </w:rPr>
        <w:t xml:space="preserve"> </w:t>
      </w:r>
      <w:r>
        <w:t>мировой</w:t>
      </w:r>
      <w:r>
        <w:rPr>
          <w:spacing w:val="-6"/>
        </w:rPr>
        <w:t xml:space="preserve"> </w:t>
      </w:r>
      <w:r>
        <w:t>архитектуры. Модуль «Живопись»</w:t>
      </w:r>
    </w:p>
    <w:p w:rsidR="00906145" w:rsidRDefault="00C56FC5">
      <w:pPr>
        <w:pStyle w:val="a3"/>
        <w:spacing w:line="276" w:lineRule="auto"/>
        <w:ind w:right="333"/>
      </w:pPr>
      <w:r>
        <w:t>Выполнять</w:t>
      </w:r>
      <w:r>
        <w:rPr>
          <w:spacing w:val="-8"/>
        </w:rPr>
        <w:t xml:space="preserve"> </w:t>
      </w:r>
      <w:r>
        <w:t>живописное</w:t>
      </w:r>
      <w:r>
        <w:rPr>
          <w:spacing w:val="-7"/>
        </w:rPr>
        <w:t xml:space="preserve"> </w:t>
      </w:r>
      <w:r>
        <w:t>изображение</w:t>
      </w:r>
      <w:r>
        <w:rPr>
          <w:spacing w:val="-4"/>
        </w:rPr>
        <w:t xml:space="preserve"> </w:t>
      </w:r>
      <w:r>
        <w:t>пейзажей</w:t>
      </w:r>
      <w:r>
        <w:rPr>
          <w:spacing w:val="-7"/>
        </w:rPr>
        <w:t xml:space="preserve"> </w:t>
      </w:r>
      <w:r>
        <w:t>разных</w:t>
      </w:r>
      <w:r>
        <w:rPr>
          <w:spacing w:val="-7"/>
        </w:rPr>
        <w:t xml:space="preserve"> </w:t>
      </w:r>
      <w:r>
        <w:t>климатических</w:t>
      </w:r>
      <w:r>
        <w:rPr>
          <w:spacing w:val="-7"/>
        </w:rPr>
        <w:t xml:space="preserve"> </w:t>
      </w:r>
      <w:r>
        <w:t>зон</w:t>
      </w:r>
      <w:r>
        <w:rPr>
          <w:spacing w:val="-7"/>
        </w:rPr>
        <w:t xml:space="preserve"> </w:t>
      </w:r>
      <w:r>
        <w:t xml:space="preserve">(пейзаж гор, пейзаж степной или пустынной зоны, пейзаж, типичный для среднерусской </w:t>
      </w:r>
      <w:r>
        <w:rPr>
          <w:spacing w:val="-2"/>
        </w:rPr>
        <w:t>природы).</w:t>
      </w:r>
    </w:p>
    <w:p w:rsidR="00906145" w:rsidRDefault="00C56FC5">
      <w:pPr>
        <w:pStyle w:val="a3"/>
        <w:spacing w:before="192" w:line="278" w:lineRule="auto"/>
        <w:ind w:right="135"/>
      </w:pPr>
      <w:r>
        <w:t>Передавать в изображении народные представления о красоте человека, создавать образ</w:t>
      </w:r>
      <w:r>
        <w:rPr>
          <w:spacing w:val="-5"/>
        </w:rPr>
        <w:t xml:space="preserve"> </w:t>
      </w:r>
      <w:r>
        <w:t>женщины</w:t>
      </w:r>
      <w:r>
        <w:rPr>
          <w:spacing w:val="-4"/>
        </w:rPr>
        <w:t xml:space="preserve"> </w:t>
      </w:r>
      <w:r>
        <w:t>в</w:t>
      </w:r>
      <w:r>
        <w:rPr>
          <w:spacing w:val="-6"/>
        </w:rPr>
        <w:t xml:space="preserve"> </w:t>
      </w:r>
      <w:r>
        <w:t>русском</w:t>
      </w:r>
      <w:r>
        <w:rPr>
          <w:spacing w:val="-4"/>
        </w:rPr>
        <w:t xml:space="preserve"> </w:t>
      </w:r>
      <w:r>
        <w:t>народном</w:t>
      </w:r>
      <w:r>
        <w:rPr>
          <w:spacing w:val="-4"/>
        </w:rPr>
        <w:t xml:space="preserve"> </w:t>
      </w:r>
      <w:r>
        <w:t>костюме</w:t>
      </w:r>
      <w:r>
        <w:rPr>
          <w:spacing w:val="-6"/>
        </w:rPr>
        <w:t xml:space="preserve"> </w:t>
      </w:r>
      <w:r>
        <w:t>и</w:t>
      </w:r>
      <w:r>
        <w:rPr>
          <w:spacing w:val="-6"/>
        </w:rPr>
        <w:t xml:space="preserve"> </w:t>
      </w:r>
      <w:r>
        <w:t>образ</w:t>
      </w:r>
      <w:r>
        <w:rPr>
          <w:spacing w:val="-3"/>
        </w:rPr>
        <w:t xml:space="preserve"> </w:t>
      </w:r>
      <w:r>
        <w:t>мужчины</w:t>
      </w:r>
      <w:r>
        <w:rPr>
          <w:spacing w:val="-3"/>
        </w:rPr>
        <w:t xml:space="preserve"> </w:t>
      </w:r>
      <w:r>
        <w:t>в</w:t>
      </w:r>
      <w:r>
        <w:rPr>
          <w:spacing w:val="-6"/>
        </w:rPr>
        <w:t xml:space="preserve"> </w:t>
      </w:r>
      <w:r>
        <w:t>народном</w:t>
      </w:r>
      <w:r>
        <w:rPr>
          <w:spacing w:val="-4"/>
        </w:rPr>
        <w:t xml:space="preserve"> </w:t>
      </w:r>
      <w:r>
        <w:t>костюме.</w:t>
      </w:r>
    </w:p>
    <w:p w:rsidR="00906145" w:rsidRDefault="00C56FC5">
      <w:pPr>
        <w:pStyle w:val="a3"/>
        <w:spacing w:before="195" w:line="276" w:lineRule="auto"/>
        <w:ind w:right="135"/>
      </w:pPr>
      <w:r>
        <w:t>Приобретать</w:t>
      </w:r>
      <w:r>
        <w:rPr>
          <w:spacing w:val="-7"/>
        </w:rPr>
        <w:t xml:space="preserve"> </w:t>
      </w:r>
      <w:r>
        <w:t>опыт</w:t>
      </w:r>
      <w:r>
        <w:rPr>
          <w:spacing w:val="-6"/>
        </w:rPr>
        <w:t xml:space="preserve"> </w:t>
      </w:r>
      <w:r>
        <w:t>создания</w:t>
      </w:r>
      <w:r>
        <w:rPr>
          <w:spacing w:val="-7"/>
        </w:rPr>
        <w:t xml:space="preserve"> </w:t>
      </w:r>
      <w:r>
        <w:t>портретов</w:t>
      </w:r>
      <w:r>
        <w:rPr>
          <w:spacing w:val="-5"/>
        </w:rPr>
        <w:t xml:space="preserve"> </w:t>
      </w:r>
      <w:r>
        <w:t>женских</w:t>
      </w:r>
      <w:r>
        <w:rPr>
          <w:spacing w:val="-6"/>
        </w:rPr>
        <w:t xml:space="preserve"> </w:t>
      </w:r>
      <w:r>
        <w:t>и</w:t>
      </w:r>
      <w:r>
        <w:rPr>
          <w:spacing w:val="-4"/>
        </w:rPr>
        <w:t xml:space="preserve"> </w:t>
      </w:r>
      <w:r>
        <w:t>мужских,</w:t>
      </w:r>
      <w:r>
        <w:rPr>
          <w:spacing w:val="-6"/>
        </w:rPr>
        <w:t xml:space="preserve"> </w:t>
      </w:r>
      <w:r>
        <w:t>портрета</w:t>
      </w:r>
      <w:r>
        <w:rPr>
          <w:spacing w:val="-7"/>
        </w:rPr>
        <w:t xml:space="preserve"> </w:t>
      </w:r>
      <w:r>
        <w:t>пожилого человека, детского портрета или автопортрета, портрета персонажа (по</w:t>
      </w:r>
    </w:p>
    <w:p w:rsidR="00906145" w:rsidRDefault="00C56FC5">
      <w:pPr>
        <w:pStyle w:val="a3"/>
        <w:spacing w:before="1"/>
      </w:pPr>
      <w:r>
        <w:t>представлению</w:t>
      </w:r>
      <w:r>
        <w:rPr>
          <w:spacing w:val="-15"/>
        </w:rPr>
        <w:t xml:space="preserve"> </w:t>
      </w:r>
      <w:r>
        <w:t>из</w:t>
      </w:r>
      <w:r>
        <w:rPr>
          <w:spacing w:val="-13"/>
        </w:rPr>
        <w:t xml:space="preserve"> </w:t>
      </w:r>
      <w:r>
        <w:t>выбранной</w:t>
      </w:r>
      <w:r>
        <w:rPr>
          <w:spacing w:val="-14"/>
        </w:rPr>
        <w:t xml:space="preserve"> </w:t>
      </w:r>
      <w:r>
        <w:t>культурной</w:t>
      </w:r>
      <w:r>
        <w:rPr>
          <w:spacing w:val="-13"/>
        </w:rPr>
        <w:t xml:space="preserve"> </w:t>
      </w:r>
      <w:r>
        <w:rPr>
          <w:spacing w:val="-2"/>
        </w:rPr>
        <w:t>эпохи).</w:t>
      </w:r>
    </w:p>
    <w:p w:rsidR="00906145" w:rsidRDefault="00C56FC5">
      <w:pPr>
        <w:pStyle w:val="a3"/>
        <w:spacing w:before="243"/>
      </w:pPr>
      <w:r>
        <w:t>Создавать</w:t>
      </w:r>
      <w:r>
        <w:rPr>
          <w:spacing w:val="-8"/>
        </w:rPr>
        <w:t xml:space="preserve"> </w:t>
      </w:r>
      <w:r>
        <w:t>двойной</w:t>
      </w:r>
      <w:r>
        <w:rPr>
          <w:spacing w:val="-8"/>
        </w:rPr>
        <w:t xml:space="preserve"> </w:t>
      </w:r>
      <w:r>
        <w:t>портрет</w:t>
      </w:r>
      <w:r>
        <w:rPr>
          <w:spacing w:val="-9"/>
        </w:rPr>
        <w:t xml:space="preserve"> </w:t>
      </w:r>
      <w:r>
        <w:t>(портрет</w:t>
      </w:r>
      <w:r>
        <w:rPr>
          <w:spacing w:val="-9"/>
        </w:rPr>
        <w:t xml:space="preserve"> </w:t>
      </w:r>
      <w:r>
        <w:t>матери</w:t>
      </w:r>
      <w:r>
        <w:rPr>
          <w:spacing w:val="-9"/>
        </w:rPr>
        <w:t xml:space="preserve"> </w:t>
      </w:r>
      <w:r>
        <w:t>и</w:t>
      </w:r>
      <w:r>
        <w:rPr>
          <w:spacing w:val="-8"/>
        </w:rPr>
        <w:t xml:space="preserve"> </w:t>
      </w:r>
      <w:r>
        <w:rPr>
          <w:spacing w:val="-2"/>
        </w:rPr>
        <w:t>ребёнка).</w:t>
      </w:r>
    </w:p>
    <w:p w:rsidR="00906145" w:rsidRDefault="00C56FC5">
      <w:pPr>
        <w:pStyle w:val="a3"/>
        <w:spacing w:before="246"/>
      </w:pPr>
      <w:r>
        <w:t>Приобретать</w:t>
      </w:r>
      <w:r>
        <w:rPr>
          <w:spacing w:val="-12"/>
        </w:rPr>
        <w:t xml:space="preserve"> </w:t>
      </w:r>
      <w:r>
        <w:t>опыт</w:t>
      </w:r>
      <w:r>
        <w:rPr>
          <w:spacing w:val="-10"/>
        </w:rPr>
        <w:t xml:space="preserve"> </w:t>
      </w:r>
      <w:r>
        <w:t>создания</w:t>
      </w:r>
      <w:r>
        <w:rPr>
          <w:spacing w:val="-10"/>
        </w:rPr>
        <w:t xml:space="preserve"> </w:t>
      </w:r>
      <w:r>
        <w:t>композиции</w:t>
      </w:r>
      <w:r>
        <w:rPr>
          <w:spacing w:val="-9"/>
        </w:rPr>
        <w:t xml:space="preserve"> </w:t>
      </w:r>
      <w:r>
        <w:t>на</w:t>
      </w:r>
      <w:r>
        <w:rPr>
          <w:spacing w:val="-11"/>
        </w:rPr>
        <w:t xml:space="preserve"> </w:t>
      </w:r>
      <w:r>
        <w:t>тему</w:t>
      </w:r>
      <w:r>
        <w:rPr>
          <w:spacing w:val="-13"/>
        </w:rPr>
        <w:t xml:space="preserve"> </w:t>
      </w:r>
      <w:r>
        <w:t>«Древнерусский</w:t>
      </w:r>
      <w:r>
        <w:rPr>
          <w:spacing w:val="-10"/>
        </w:rPr>
        <w:t xml:space="preserve"> </w:t>
      </w:r>
      <w:r>
        <w:rPr>
          <w:spacing w:val="-2"/>
        </w:rPr>
        <w:t>город».</w:t>
      </w:r>
    </w:p>
    <w:p w:rsidR="00906145" w:rsidRDefault="00C56FC5">
      <w:pPr>
        <w:pStyle w:val="a3"/>
        <w:spacing w:before="246" w:line="276" w:lineRule="auto"/>
      </w:pPr>
      <w:r>
        <w:t>Участвовать</w:t>
      </w:r>
      <w:r>
        <w:rPr>
          <w:spacing w:val="-8"/>
        </w:rPr>
        <w:t xml:space="preserve"> </w:t>
      </w:r>
      <w:r>
        <w:t>в</w:t>
      </w:r>
      <w:r>
        <w:rPr>
          <w:spacing w:val="-5"/>
        </w:rPr>
        <w:t xml:space="preserve"> </w:t>
      </w:r>
      <w:r>
        <w:t>коллективной</w:t>
      </w:r>
      <w:r>
        <w:rPr>
          <w:spacing w:val="-6"/>
        </w:rPr>
        <w:t xml:space="preserve"> </w:t>
      </w:r>
      <w:r>
        <w:t>творческой</w:t>
      </w:r>
      <w:r>
        <w:rPr>
          <w:spacing w:val="-7"/>
        </w:rPr>
        <w:t xml:space="preserve"> </w:t>
      </w:r>
      <w:r>
        <w:t>работе</w:t>
      </w:r>
      <w:r>
        <w:rPr>
          <w:spacing w:val="-7"/>
        </w:rPr>
        <w:t xml:space="preserve"> </w:t>
      </w:r>
      <w:r>
        <w:t>по</w:t>
      </w:r>
      <w:r>
        <w:rPr>
          <w:spacing w:val="-7"/>
        </w:rPr>
        <w:t xml:space="preserve"> </w:t>
      </w:r>
      <w:r>
        <w:t>созданию</w:t>
      </w:r>
      <w:r>
        <w:rPr>
          <w:spacing w:val="-4"/>
        </w:rPr>
        <w:t xml:space="preserve"> </w:t>
      </w:r>
      <w:r>
        <w:t>композиционного</w:t>
      </w:r>
      <w:r>
        <w:rPr>
          <w:spacing w:val="-7"/>
        </w:rPr>
        <w:t xml:space="preserve"> </w:t>
      </w:r>
      <w:r>
        <w:t>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w:t>
      </w:r>
    </w:p>
    <w:p w:rsidR="00906145" w:rsidRDefault="00C56FC5">
      <w:pPr>
        <w:pStyle w:val="a3"/>
        <w:spacing w:line="441" w:lineRule="auto"/>
        <w:ind w:right="2810"/>
      </w:pPr>
      <w:r>
        <w:t>выражается</w:t>
      </w:r>
      <w:r>
        <w:rPr>
          <w:spacing w:val="-12"/>
        </w:rPr>
        <w:t xml:space="preserve"> </w:t>
      </w:r>
      <w:r>
        <w:t>обобщённый</w:t>
      </w:r>
      <w:r>
        <w:rPr>
          <w:spacing w:val="-12"/>
        </w:rPr>
        <w:t xml:space="preserve"> </w:t>
      </w:r>
      <w:r>
        <w:t>образ</w:t>
      </w:r>
      <w:r>
        <w:rPr>
          <w:spacing w:val="-10"/>
        </w:rPr>
        <w:t xml:space="preserve"> </w:t>
      </w:r>
      <w:r>
        <w:t>национальной</w:t>
      </w:r>
      <w:r>
        <w:rPr>
          <w:spacing w:val="-11"/>
        </w:rPr>
        <w:t xml:space="preserve"> </w:t>
      </w:r>
      <w:r>
        <w:t>культуры. Модуль «Скульптура»</w:t>
      </w:r>
    </w:p>
    <w:p w:rsidR="00906145" w:rsidRDefault="00C56FC5">
      <w:pPr>
        <w:pStyle w:val="a3"/>
        <w:spacing w:line="291" w:lineRule="exact"/>
      </w:pPr>
      <w:r>
        <w:t>Лепка</w:t>
      </w:r>
      <w:r>
        <w:rPr>
          <w:spacing w:val="-10"/>
        </w:rPr>
        <w:t xml:space="preserve"> </w:t>
      </w:r>
      <w:r>
        <w:t>из</w:t>
      </w:r>
      <w:r>
        <w:rPr>
          <w:spacing w:val="-9"/>
        </w:rPr>
        <w:t xml:space="preserve"> </w:t>
      </w:r>
      <w:r>
        <w:t>пластилина</w:t>
      </w:r>
      <w:r>
        <w:rPr>
          <w:spacing w:val="-7"/>
        </w:rPr>
        <w:t xml:space="preserve"> </w:t>
      </w:r>
      <w:r>
        <w:t>эскиза</w:t>
      </w:r>
      <w:r>
        <w:rPr>
          <w:spacing w:val="-10"/>
        </w:rPr>
        <w:t xml:space="preserve"> </w:t>
      </w:r>
      <w:r>
        <w:t>памятника</w:t>
      </w:r>
      <w:r>
        <w:rPr>
          <w:spacing w:val="-10"/>
        </w:rPr>
        <w:t xml:space="preserve"> </w:t>
      </w:r>
      <w:r>
        <w:t>выбранному</w:t>
      </w:r>
      <w:r>
        <w:rPr>
          <w:spacing w:val="-13"/>
        </w:rPr>
        <w:t xml:space="preserve"> </w:t>
      </w:r>
      <w:r>
        <w:t>герою</w:t>
      </w:r>
      <w:r>
        <w:rPr>
          <w:spacing w:val="-10"/>
        </w:rPr>
        <w:t xml:space="preserve"> </w:t>
      </w:r>
      <w:r>
        <w:t>или</w:t>
      </w:r>
      <w:r>
        <w:rPr>
          <w:spacing w:val="-5"/>
        </w:rPr>
        <w:t xml:space="preserve"> </w:t>
      </w:r>
      <w:r>
        <w:t>участие</w:t>
      </w:r>
      <w:r>
        <w:rPr>
          <w:spacing w:val="-10"/>
        </w:rPr>
        <w:t xml:space="preserve"> в</w:t>
      </w:r>
    </w:p>
    <w:p w:rsidR="00906145" w:rsidRDefault="00C56FC5">
      <w:pPr>
        <w:pStyle w:val="a3"/>
        <w:spacing w:before="43"/>
      </w:pPr>
      <w:r>
        <w:t>коллективной</w:t>
      </w:r>
      <w:r>
        <w:rPr>
          <w:spacing w:val="-11"/>
        </w:rPr>
        <w:t xml:space="preserve"> </w:t>
      </w:r>
      <w:r>
        <w:t>разработке</w:t>
      </w:r>
      <w:r>
        <w:rPr>
          <w:spacing w:val="-12"/>
        </w:rPr>
        <w:t xml:space="preserve"> </w:t>
      </w:r>
      <w:r>
        <w:t>проекта</w:t>
      </w:r>
      <w:r>
        <w:rPr>
          <w:spacing w:val="-13"/>
        </w:rPr>
        <w:t xml:space="preserve"> </w:t>
      </w:r>
      <w:r>
        <w:t>макета</w:t>
      </w:r>
      <w:r>
        <w:rPr>
          <w:spacing w:val="-11"/>
        </w:rPr>
        <w:t xml:space="preserve"> </w:t>
      </w:r>
      <w:r>
        <w:t>мемориального</w:t>
      </w:r>
      <w:r>
        <w:rPr>
          <w:spacing w:val="-10"/>
        </w:rPr>
        <w:t xml:space="preserve"> </w:t>
      </w:r>
      <w:r>
        <w:t>комплекса</w:t>
      </w:r>
      <w:r>
        <w:rPr>
          <w:spacing w:val="-13"/>
        </w:rPr>
        <w:t xml:space="preserve"> </w:t>
      </w:r>
      <w:r>
        <w:rPr>
          <w:spacing w:val="-2"/>
        </w:rPr>
        <w:t>(работа</w:t>
      </w:r>
    </w:p>
    <w:p w:rsidR="00906145" w:rsidRDefault="00C56FC5">
      <w:pPr>
        <w:pStyle w:val="a3"/>
        <w:spacing w:before="46" w:line="276" w:lineRule="auto"/>
      </w:pPr>
      <w:r>
        <w:t>выполняется</w:t>
      </w:r>
      <w:r>
        <w:rPr>
          <w:spacing w:val="-7"/>
        </w:rPr>
        <w:t xml:space="preserve"> </w:t>
      </w:r>
      <w:r>
        <w:t>после</w:t>
      </w:r>
      <w:r>
        <w:rPr>
          <w:spacing w:val="-7"/>
        </w:rPr>
        <w:t xml:space="preserve"> </w:t>
      </w:r>
      <w:r>
        <w:t>освоения</w:t>
      </w:r>
      <w:r>
        <w:rPr>
          <w:spacing w:val="-7"/>
        </w:rPr>
        <w:t xml:space="preserve"> </w:t>
      </w:r>
      <w:r>
        <w:t>собранного</w:t>
      </w:r>
      <w:r>
        <w:rPr>
          <w:spacing w:val="-7"/>
        </w:rPr>
        <w:t xml:space="preserve"> </w:t>
      </w:r>
      <w:r>
        <w:t>материала</w:t>
      </w:r>
      <w:r>
        <w:rPr>
          <w:spacing w:val="-7"/>
        </w:rPr>
        <w:t xml:space="preserve"> </w:t>
      </w:r>
      <w:r>
        <w:t>о</w:t>
      </w:r>
      <w:r>
        <w:rPr>
          <w:spacing w:val="-5"/>
        </w:rPr>
        <w:t xml:space="preserve"> </w:t>
      </w:r>
      <w:r>
        <w:t>мемориальных</w:t>
      </w:r>
      <w:r>
        <w:rPr>
          <w:spacing w:val="-7"/>
        </w:rPr>
        <w:t xml:space="preserve"> </w:t>
      </w:r>
      <w:r>
        <w:t>комплексах, существующих в нашей стране).</w:t>
      </w:r>
    </w:p>
    <w:p w:rsidR="00906145" w:rsidRDefault="00C56FC5">
      <w:pPr>
        <w:pStyle w:val="a3"/>
        <w:spacing w:before="203"/>
      </w:pPr>
      <w:r>
        <w:rPr>
          <w:spacing w:val="-2"/>
        </w:rPr>
        <w:t>Модуль</w:t>
      </w:r>
      <w:r>
        <w:rPr>
          <w:spacing w:val="6"/>
        </w:rPr>
        <w:t xml:space="preserve"> </w:t>
      </w:r>
      <w:r>
        <w:rPr>
          <w:spacing w:val="-2"/>
        </w:rPr>
        <w:t>«Декоративно-прикладное</w:t>
      </w:r>
      <w:r>
        <w:rPr>
          <w:spacing w:val="5"/>
        </w:rPr>
        <w:t xml:space="preserve"> </w:t>
      </w:r>
      <w:r>
        <w:rPr>
          <w:spacing w:val="-2"/>
        </w:rPr>
        <w:t>искусство»</w:t>
      </w:r>
    </w:p>
    <w:p w:rsidR="00906145" w:rsidRDefault="00C56FC5">
      <w:pPr>
        <w:pStyle w:val="a3"/>
        <w:spacing w:before="247" w:line="276" w:lineRule="auto"/>
        <w:ind w:right="449"/>
        <w:jc w:val="both"/>
      </w:pPr>
      <w:r>
        <w:t>Исследовать</w:t>
      </w:r>
      <w:r>
        <w:rPr>
          <w:spacing w:val="-6"/>
        </w:rPr>
        <w:t xml:space="preserve"> </w:t>
      </w:r>
      <w:r>
        <w:t>и</w:t>
      </w:r>
      <w:r>
        <w:rPr>
          <w:spacing w:val="-6"/>
        </w:rPr>
        <w:t xml:space="preserve"> </w:t>
      </w:r>
      <w:r>
        <w:t>делать</w:t>
      </w:r>
      <w:r>
        <w:rPr>
          <w:spacing w:val="-6"/>
        </w:rPr>
        <w:t xml:space="preserve"> </w:t>
      </w:r>
      <w:r>
        <w:t>зарисовки</w:t>
      </w:r>
      <w:r>
        <w:rPr>
          <w:spacing w:val="-6"/>
        </w:rPr>
        <w:t xml:space="preserve"> </w:t>
      </w:r>
      <w:r>
        <w:t>особенностей,</w:t>
      </w:r>
      <w:r>
        <w:rPr>
          <w:spacing w:val="-6"/>
        </w:rPr>
        <w:t xml:space="preserve"> </w:t>
      </w:r>
      <w:r>
        <w:t>характерных</w:t>
      </w:r>
      <w:r>
        <w:rPr>
          <w:spacing w:val="-6"/>
        </w:rPr>
        <w:t xml:space="preserve"> </w:t>
      </w:r>
      <w:r>
        <w:t>для</w:t>
      </w:r>
      <w:r>
        <w:rPr>
          <w:spacing w:val="-6"/>
        </w:rPr>
        <w:t xml:space="preserve"> </w:t>
      </w:r>
      <w:r>
        <w:t>орнаментов</w:t>
      </w:r>
      <w:r>
        <w:rPr>
          <w:spacing w:val="-6"/>
        </w:rPr>
        <w:t xml:space="preserve"> </w:t>
      </w:r>
      <w:r>
        <w:t>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w:t>
      </w:r>
    </w:p>
    <w:p w:rsidR="00906145" w:rsidRDefault="00C56FC5">
      <w:pPr>
        <w:pStyle w:val="a3"/>
        <w:spacing w:line="297" w:lineRule="exact"/>
        <w:jc w:val="both"/>
      </w:pPr>
      <w:r>
        <w:t>оформлении</w:t>
      </w:r>
      <w:r>
        <w:rPr>
          <w:spacing w:val="-8"/>
        </w:rPr>
        <w:t xml:space="preserve"> </w:t>
      </w:r>
      <w:r>
        <w:t>предметов</w:t>
      </w:r>
      <w:r>
        <w:rPr>
          <w:spacing w:val="-7"/>
        </w:rPr>
        <w:t xml:space="preserve"> </w:t>
      </w:r>
      <w:r>
        <w:t>быта</w:t>
      </w:r>
      <w:r>
        <w:rPr>
          <w:spacing w:val="-5"/>
        </w:rPr>
        <w:t xml:space="preserve"> </w:t>
      </w:r>
      <w:r>
        <w:t>у</w:t>
      </w:r>
      <w:r>
        <w:rPr>
          <w:spacing w:val="-12"/>
        </w:rPr>
        <w:t xml:space="preserve"> </w:t>
      </w:r>
      <w:r>
        <w:t>разных</w:t>
      </w:r>
      <w:r>
        <w:rPr>
          <w:spacing w:val="-8"/>
        </w:rPr>
        <w:t xml:space="preserve"> </w:t>
      </w:r>
      <w:r>
        <w:t>народов,</w:t>
      </w:r>
      <w:r>
        <w:rPr>
          <w:spacing w:val="-8"/>
        </w:rPr>
        <w:t xml:space="preserve"> </w:t>
      </w:r>
      <w:r>
        <w:t>в</w:t>
      </w:r>
      <w:r>
        <w:rPr>
          <w:spacing w:val="-8"/>
        </w:rPr>
        <w:t xml:space="preserve"> </w:t>
      </w:r>
      <w:r>
        <w:t>разные</w:t>
      </w:r>
      <w:r>
        <w:rPr>
          <w:spacing w:val="-5"/>
        </w:rPr>
        <w:t xml:space="preserve"> </w:t>
      </w:r>
      <w:r>
        <w:rPr>
          <w:spacing w:val="-2"/>
        </w:rPr>
        <w:t>эпохи.</w:t>
      </w:r>
    </w:p>
    <w:p w:rsidR="00906145" w:rsidRDefault="00C56FC5">
      <w:pPr>
        <w:pStyle w:val="a3"/>
        <w:spacing w:before="245" w:line="276" w:lineRule="auto"/>
      </w:pPr>
      <w:r>
        <w:t>Изучить и показать в практической творческой работе орнаменты, традиционные мотивы</w:t>
      </w:r>
      <w:r>
        <w:rPr>
          <w:spacing w:val="-4"/>
        </w:rPr>
        <w:t xml:space="preserve"> </w:t>
      </w:r>
      <w:r>
        <w:t>и</w:t>
      </w:r>
      <w:r>
        <w:rPr>
          <w:spacing w:val="-5"/>
        </w:rPr>
        <w:t xml:space="preserve"> </w:t>
      </w:r>
      <w:r>
        <w:t>символы</w:t>
      </w:r>
      <w:r>
        <w:rPr>
          <w:spacing w:val="-4"/>
        </w:rPr>
        <w:t xml:space="preserve"> </w:t>
      </w:r>
      <w:r>
        <w:t>русской</w:t>
      </w:r>
      <w:r>
        <w:rPr>
          <w:spacing w:val="-5"/>
        </w:rPr>
        <w:t xml:space="preserve"> </w:t>
      </w:r>
      <w:r>
        <w:t>народной</w:t>
      </w:r>
      <w:r>
        <w:rPr>
          <w:spacing w:val="-4"/>
        </w:rPr>
        <w:t xml:space="preserve"> </w:t>
      </w:r>
      <w:r>
        <w:t>культуры</w:t>
      </w:r>
      <w:r>
        <w:rPr>
          <w:spacing w:val="-4"/>
        </w:rPr>
        <w:t xml:space="preserve"> </w:t>
      </w:r>
      <w:r>
        <w:t>(в</w:t>
      </w:r>
      <w:r>
        <w:rPr>
          <w:spacing w:val="-3"/>
        </w:rPr>
        <w:t xml:space="preserve"> </w:t>
      </w:r>
      <w:r>
        <w:t>деревянной</w:t>
      </w:r>
      <w:r>
        <w:rPr>
          <w:spacing w:val="-5"/>
        </w:rPr>
        <w:t xml:space="preserve"> </w:t>
      </w:r>
      <w:r>
        <w:t>резьбе</w:t>
      </w:r>
      <w:r>
        <w:rPr>
          <w:spacing w:val="-5"/>
        </w:rPr>
        <w:t xml:space="preserve"> </w:t>
      </w:r>
      <w:r>
        <w:t>и</w:t>
      </w:r>
      <w:r>
        <w:rPr>
          <w:spacing w:val="-5"/>
        </w:rPr>
        <w:t xml:space="preserve"> </w:t>
      </w:r>
      <w:r>
        <w:t>росписи</w:t>
      </w:r>
      <w:r>
        <w:rPr>
          <w:spacing w:val="-5"/>
        </w:rPr>
        <w:t xml:space="preserve"> </w:t>
      </w:r>
      <w:r>
        <w:t>по дереву, вышивке, декоре головных уборов, орнаментах, которые характерны для предметов быта).</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Получить</w:t>
      </w:r>
      <w:r>
        <w:rPr>
          <w:spacing w:val="-6"/>
        </w:rPr>
        <w:t xml:space="preserve"> </w:t>
      </w:r>
      <w:r>
        <w:t>представления</w:t>
      </w:r>
      <w:r>
        <w:rPr>
          <w:spacing w:val="-6"/>
        </w:rPr>
        <w:t xml:space="preserve"> </w:t>
      </w:r>
      <w:r>
        <w:t>о</w:t>
      </w:r>
      <w:r>
        <w:rPr>
          <w:spacing w:val="-6"/>
        </w:rPr>
        <w:t xml:space="preserve"> </w:t>
      </w:r>
      <w:r>
        <w:t>красоте</w:t>
      </w:r>
      <w:r>
        <w:rPr>
          <w:spacing w:val="-6"/>
        </w:rPr>
        <w:t xml:space="preserve"> </w:t>
      </w:r>
      <w:r>
        <w:t>русского</w:t>
      </w:r>
      <w:r>
        <w:rPr>
          <w:spacing w:val="-6"/>
        </w:rPr>
        <w:t xml:space="preserve"> </w:t>
      </w:r>
      <w:r>
        <w:t>народного</w:t>
      </w:r>
      <w:r>
        <w:rPr>
          <w:spacing w:val="-6"/>
        </w:rPr>
        <w:t xml:space="preserve"> </w:t>
      </w:r>
      <w:r>
        <w:t>костюма</w:t>
      </w:r>
      <w:r>
        <w:rPr>
          <w:spacing w:val="-2"/>
        </w:rPr>
        <w:t xml:space="preserve"> </w:t>
      </w:r>
      <w:r>
        <w:t>и</w:t>
      </w:r>
      <w:r>
        <w:rPr>
          <w:spacing w:val="-6"/>
        </w:rPr>
        <w:t xml:space="preserve"> </w:t>
      </w:r>
      <w:r>
        <w:t>головных</w:t>
      </w:r>
      <w:r>
        <w:rPr>
          <w:spacing w:val="-6"/>
        </w:rPr>
        <w:t xml:space="preserve"> </w:t>
      </w:r>
      <w:r>
        <w:t>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906145" w:rsidRDefault="00C56FC5">
      <w:pPr>
        <w:pStyle w:val="a3"/>
        <w:spacing w:before="203" w:line="276" w:lineRule="auto"/>
      </w:pPr>
      <w:r>
        <w:t>Познакомиться</w:t>
      </w:r>
      <w:r>
        <w:rPr>
          <w:spacing w:val="-6"/>
        </w:rPr>
        <w:t xml:space="preserve"> </w:t>
      </w:r>
      <w:r>
        <w:t>с</w:t>
      </w:r>
      <w:r>
        <w:rPr>
          <w:spacing w:val="-3"/>
        </w:rPr>
        <w:t xml:space="preserve"> </w:t>
      </w:r>
      <w:r>
        <w:t>женским</w:t>
      </w:r>
      <w:r>
        <w:rPr>
          <w:spacing w:val="-6"/>
        </w:rPr>
        <w:t xml:space="preserve"> </w:t>
      </w:r>
      <w:r>
        <w:t>и</w:t>
      </w:r>
      <w:r>
        <w:rPr>
          <w:spacing w:val="-4"/>
        </w:rPr>
        <w:t xml:space="preserve"> </w:t>
      </w:r>
      <w:r>
        <w:t>мужским</w:t>
      </w:r>
      <w:r>
        <w:rPr>
          <w:spacing w:val="-4"/>
        </w:rPr>
        <w:t xml:space="preserve"> </w:t>
      </w:r>
      <w:r>
        <w:t>костюмами</w:t>
      </w:r>
      <w:r>
        <w:rPr>
          <w:spacing w:val="-6"/>
        </w:rPr>
        <w:t xml:space="preserve"> </w:t>
      </w:r>
      <w:r>
        <w:t>в</w:t>
      </w:r>
      <w:r>
        <w:rPr>
          <w:spacing w:val="-3"/>
        </w:rPr>
        <w:t xml:space="preserve"> </w:t>
      </w:r>
      <w:r>
        <w:t>традициях</w:t>
      </w:r>
      <w:r>
        <w:rPr>
          <w:spacing w:val="-6"/>
        </w:rPr>
        <w:t xml:space="preserve"> </w:t>
      </w:r>
      <w:r>
        <w:t>разных</w:t>
      </w:r>
      <w:r>
        <w:rPr>
          <w:spacing w:val="-6"/>
        </w:rPr>
        <w:t xml:space="preserve"> </w:t>
      </w:r>
      <w:r>
        <w:t>народов,</w:t>
      </w:r>
      <w:r>
        <w:rPr>
          <w:spacing w:val="-6"/>
        </w:rPr>
        <w:t xml:space="preserve"> </w:t>
      </w:r>
      <w:r>
        <w:t>со своеобразием одежды в разных культурах и в разные эпохи.</w:t>
      </w:r>
    </w:p>
    <w:p w:rsidR="00906145" w:rsidRDefault="00C56FC5">
      <w:pPr>
        <w:pStyle w:val="a3"/>
        <w:spacing w:before="202"/>
        <w:jc w:val="both"/>
      </w:pPr>
      <w:r>
        <w:t>Модуль</w:t>
      </w:r>
      <w:r>
        <w:rPr>
          <w:spacing w:val="-10"/>
        </w:rPr>
        <w:t xml:space="preserve"> </w:t>
      </w:r>
      <w:r>
        <w:rPr>
          <w:spacing w:val="-2"/>
        </w:rPr>
        <w:t>«Архитектура»</w:t>
      </w:r>
    </w:p>
    <w:p w:rsidR="00906145" w:rsidRDefault="00C56FC5">
      <w:pPr>
        <w:pStyle w:val="a3"/>
        <w:spacing w:before="246" w:line="276" w:lineRule="auto"/>
        <w:ind w:right="333"/>
      </w:pPr>
      <w:r>
        <w:t>Получить</w:t>
      </w:r>
      <w:r>
        <w:rPr>
          <w:spacing w:val="-6"/>
        </w:rPr>
        <w:t xml:space="preserve"> </w:t>
      </w:r>
      <w:r>
        <w:t>представление</w:t>
      </w:r>
      <w:r>
        <w:rPr>
          <w:spacing w:val="-6"/>
        </w:rPr>
        <w:t xml:space="preserve"> </w:t>
      </w:r>
      <w:r>
        <w:t>о</w:t>
      </w:r>
      <w:r>
        <w:rPr>
          <w:spacing w:val="-6"/>
        </w:rPr>
        <w:t xml:space="preserve"> </w:t>
      </w:r>
      <w:r>
        <w:t>конструкции</w:t>
      </w:r>
      <w:r>
        <w:rPr>
          <w:spacing w:val="-6"/>
        </w:rPr>
        <w:t xml:space="preserve"> </w:t>
      </w:r>
      <w:r>
        <w:t>традиционных</w:t>
      </w:r>
      <w:r>
        <w:rPr>
          <w:spacing w:val="-6"/>
        </w:rPr>
        <w:t xml:space="preserve"> </w:t>
      </w:r>
      <w:r>
        <w:t>жилищ</w:t>
      </w:r>
      <w:r>
        <w:rPr>
          <w:spacing w:val="-1"/>
        </w:rPr>
        <w:t xml:space="preserve"> </w:t>
      </w:r>
      <w:r>
        <w:t>у</w:t>
      </w:r>
      <w:r>
        <w:rPr>
          <w:spacing w:val="-8"/>
        </w:rPr>
        <w:t xml:space="preserve"> </w:t>
      </w:r>
      <w:r>
        <w:t>разных</w:t>
      </w:r>
      <w:r>
        <w:rPr>
          <w:spacing w:val="-6"/>
        </w:rPr>
        <w:t xml:space="preserve"> </w:t>
      </w:r>
      <w:r>
        <w:t>народов,</w:t>
      </w:r>
      <w:r>
        <w:rPr>
          <w:spacing w:val="-6"/>
        </w:rPr>
        <w:t xml:space="preserve"> </w:t>
      </w:r>
      <w:r>
        <w:t>об их связи с окружающей природой.</w:t>
      </w:r>
    </w:p>
    <w:p w:rsidR="00906145" w:rsidRDefault="00C56FC5">
      <w:pPr>
        <w:pStyle w:val="a3"/>
        <w:spacing w:before="199" w:line="276" w:lineRule="auto"/>
        <w:ind w:right="135"/>
      </w:pPr>
      <w:r>
        <w:t>Познакомиться</w:t>
      </w:r>
      <w:r>
        <w:rPr>
          <w:spacing w:val="-12"/>
        </w:rPr>
        <w:t xml:space="preserve"> </w:t>
      </w:r>
      <w:r>
        <w:t>с</w:t>
      </w:r>
      <w:r>
        <w:rPr>
          <w:spacing w:val="-11"/>
        </w:rPr>
        <w:t xml:space="preserve"> </w:t>
      </w:r>
      <w:r>
        <w:t>конструкцией</w:t>
      </w:r>
      <w:r>
        <w:rPr>
          <w:spacing w:val="-11"/>
        </w:rPr>
        <w:t xml:space="preserve"> </w:t>
      </w:r>
      <w:r>
        <w:t>избы</w:t>
      </w:r>
      <w:r>
        <w:rPr>
          <w:spacing w:val="-12"/>
        </w:rPr>
        <w:t xml:space="preserve"> </w:t>
      </w:r>
      <w:r>
        <w:t>—</w:t>
      </w:r>
      <w:r>
        <w:rPr>
          <w:spacing w:val="-11"/>
        </w:rPr>
        <w:t xml:space="preserve"> </w:t>
      </w:r>
      <w:r>
        <w:t>традиционного</w:t>
      </w:r>
      <w:r>
        <w:rPr>
          <w:spacing w:val="-13"/>
        </w:rPr>
        <w:t xml:space="preserve"> </w:t>
      </w:r>
      <w:r>
        <w:t>деревянного</w:t>
      </w:r>
      <w:r>
        <w:rPr>
          <w:spacing w:val="-11"/>
        </w:rPr>
        <w:t xml:space="preserve"> </w:t>
      </w:r>
      <w:r>
        <w:t>жилого</w:t>
      </w:r>
      <w:r>
        <w:rPr>
          <w:spacing w:val="-11"/>
        </w:rPr>
        <w:t xml:space="preserve"> </w:t>
      </w:r>
      <w:r>
        <w:t>дома</w:t>
      </w:r>
      <w:r>
        <w:rPr>
          <w:spacing w:val="-10"/>
        </w:rPr>
        <w:t xml:space="preserve"> </w:t>
      </w:r>
      <w:r>
        <w:t>—</w:t>
      </w:r>
      <w:r>
        <w:rPr>
          <w:spacing w:val="-13"/>
        </w:rPr>
        <w:t xml:space="preserve"> </w:t>
      </w:r>
      <w:r>
        <w:t>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906145" w:rsidRDefault="00C56FC5">
      <w:pPr>
        <w:pStyle w:val="a3"/>
        <w:spacing w:before="201"/>
        <w:jc w:val="both"/>
      </w:pPr>
      <w:r>
        <w:t>Иметь</w:t>
      </w:r>
      <w:r>
        <w:rPr>
          <w:spacing w:val="-12"/>
        </w:rPr>
        <w:t xml:space="preserve"> </w:t>
      </w:r>
      <w:r>
        <w:t>представления</w:t>
      </w:r>
      <w:r>
        <w:rPr>
          <w:spacing w:val="-10"/>
        </w:rPr>
        <w:t xml:space="preserve"> </w:t>
      </w:r>
      <w:r>
        <w:t>о</w:t>
      </w:r>
      <w:r>
        <w:rPr>
          <w:spacing w:val="-11"/>
        </w:rPr>
        <w:t xml:space="preserve"> </w:t>
      </w:r>
      <w:r>
        <w:t>конструктивных</w:t>
      </w:r>
      <w:r>
        <w:rPr>
          <w:spacing w:val="-12"/>
        </w:rPr>
        <w:t xml:space="preserve"> </w:t>
      </w:r>
      <w:r>
        <w:t>особенностях</w:t>
      </w:r>
      <w:r>
        <w:rPr>
          <w:spacing w:val="-12"/>
        </w:rPr>
        <w:t xml:space="preserve"> </w:t>
      </w:r>
      <w:r>
        <w:t>переносного</w:t>
      </w:r>
      <w:r>
        <w:rPr>
          <w:spacing w:val="-12"/>
        </w:rPr>
        <w:t xml:space="preserve"> </w:t>
      </w:r>
      <w:r>
        <w:t>жилища</w:t>
      </w:r>
      <w:r>
        <w:rPr>
          <w:spacing w:val="-5"/>
        </w:rPr>
        <w:t xml:space="preserve"> </w:t>
      </w:r>
      <w:r>
        <w:t>—</w:t>
      </w:r>
      <w:r>
        <w:rPr>
          <w:spacing w:val="-12"/>
        </w:rPr>
        <w:t xml:space="preserve"> </w:t>
      </w:r>
      <w:r>
        <w:rPr>
          <w:spacing w:val="-2"/>
        </w:rPr>
        <w:t>юрты.</w:t>
      </w:r>
    </w:p>
    <w:p w:rsidR="00906145" w:rsidRDefault="00C56FC5">
      <w:pPr>
        <w:pStyle w:val="a3"/>
        <w:spacing w:before="244" w:line="278" w:lineRule="auto"/>
      </w:pPr>
      <w:r>
        <w:t>Иметь</w:t>
      </w:r>
      <w:r>
        <w:rPr>
          <w:spacing w:val="-7"/>
        </w:rPr>
        <w:t xml:space="preserve"> </w:t>
      </w:r>
      <w:r>
        <w:t>знания,</w:t>
      </w:r>
      <w:r>
        <w:rPr>
          <w:spacing w:val="-2"/>
        </w:rPr>
        <w:t xml:space="preserve"> </w:t>
      </w:r>
      <w:r>
        <w:t>уметь</w:t>
      </w:r>
      <w:r>
        <w:rPr>
          <w:spacing w:val="-6"/>
        </w:rPr>
        <w:t xml:space="preserve"> </w:t>
      </w:r>
      <w:r>
        <w:t>объяснять</w:t>
      </w:r>
      <w:r>
        <w:rPr>
          <w:spacing w:val="-8"/>
        </w:rPr>
        <w:t xml:space="preserve"> </w:t>
      </w:r>
      <w:r>
        <w:t>и</w:t>
      </w:r>
      <w:r>
        <w:rPr>
          <w:spacing w:val="-7"/>
        </w:rPr>
        <w:t xml:space="preserve"> </w:t>
      </w:r>
      <w:r>
        <w:t>изображать</w:t>
      </w:r>
      <w:r>
        <w:rPr>
          <w:spacing w:val="-8"/>
        </w:rPr>
        <w:t xml:space="preserve"> </w:t>
      </w:r>
      <w:r>
        <w:t>традиционную</w:t>
      </w:r>
      <w:r>
        <w:rPr>
          <w:spacing w:val="-7"/>
        </w:rPr>
        <w:t xml:space="preserve"> </w:t>
      </w:r>
      <w:r>
        <w:t>конструкцию</w:t>
      </w:r>
      <w:r>
        <w:rPr>
          <w:spacing w:val="-7"/>
        </w:rPr>
        <w:t xml:space="preserve"> </w:t>
      </w:r>
      <w:r>
        <w:t>здания каменного древнерусского храма; знать примеры наиболее значительных</w:t>
      </w:r>
    </w:p>
    <w:p w:rsidR="00906145" w:rsidRDefault="00C56FC5">
      <w:pPr>
        <w:pStyle w:val="a3"/>
        <w:spacing w:line="276" w:lineRule="auto"/>
      </w:pPr>
      <w:r>
        <w:t>древнерусских</w:t>
      </w:r>
      <w:r>
        <w:rPr>
          <w:spacing w:val="-5"/>
        </w:rPr>
        <w:t xml:space="preserve"> </w:t>
      </w:r>
      <w:r>
        <w:t>соборов</w:t>
      </w:r>
      <w:r>
        <w:rPr>
          <w:spacing w:val="-5"/>
        </w:rPr>
        <w:t xml:space="preserve"> </w:t>
      </w:r>
      <w:r>
        <w:t>и</w:t>
      </w:r>
      <w:r>
        <w:rPr>
          <w:spacing w:val="-5"/>
        </w:rPr>
        <w:t xml:space="preserve"> </w:t>
      </w:r>
      <w:r>
        <w:t>где</w:t>
      </w:r>
      <w:r>
        <w:rPr>
          <w:spacing w:val="-3"/>
        </w:rPr>
        <w:t xml:space="preserve"> </w:t>
      </w:r>
      <w:r>
        <w:t>они</w:t>
      </w:r>
      <w:r>
        <w:rPr>
          <w:spacing w:val="-4"/>
        </w:rPr>
        <w:t xml:space="preserve"> </w:t>
      </w:r>
      <w:r>
        <w:t>находятся;</w:t>
      </w:r>
      <w:r>
        <w:rPr>
          <w:spacing w:val="-5"/>
        </w:rPr>
        <w:t xml:space="preserve"> </w:t>
      </w:r>
      <w:r>
        <w:t>иметь</w:t>
      </w:r>
      <w:r>
        <w:rPr>
          <w:spacing w:val="-6"/>
        </w:rPr>
        <w:t xml:space="preserve"> </w:t>
      </w:r>
      <w:r>
        <w:t>представление</w:t>
      </w:r>
      <w:r>
        <w:rPr>
          <w:spacing w:val="-5"/>
        </w:rPr>
        <w:t xml:space="preserve"> </w:t>
      </w:r>
      <w:r>
        <w:t>о</w:t>
      </w:r>
      <w:r>
        <w:rPr>
          <w:spacing w:val="-5"/>
        </w:rPr>
        <w:t xml:space="preserve"> </w:t>
      </w:r>
      <w:r>
        <w:t>красоте</w:t>
      </w:r>
      <w:r>
        <w:rPr>
          <w:spacing w:val="-5"/>
        </w:rPr>
        <w:t xml:space="preserve"> </w:t>
      </w:r>
      <w:r>
        <w:t>и конструктивных особенностях памятников русского деревянного зодчества.</w:t>
      </w:r>
    </w:p>
    <w:p w:rsidR="00906145" w:rsidRDefault="00C56FC5">
      <w:pPr>
        <w:pStyle w:val="a3"/>
        <w:spacing w:before="196" w:line="276" w:lineRule="auto"/>
      </w:pPr>
      <w:r>
        <w:t>Иметь</w:t>
      </w:r>
      <w:r>
        <w:rPr>
          <w:spacing w:val="-7"/>
        </w:rPr>
        <w:t xml:space="preserve"> </w:t>
      </w:r>
      <w:r>
        <w:t>представления</w:t>
      </w:r>
      <w:r>
        <w:rPr>
          <w:spacing w:val="-4"/>
        </w:rPr>
        <w:t xml:space="preserve"> </w:t>
      </w:r>
      <w:r>
        <w:t>об</w:t>
      </w:r>
      <w:r>
        <w:rPr>
          <w:spacing w:val="-3"/>
        </w:rPr>
        <w:t xml:space="preserve"> </w:t>
      </w:r>
      <w:r>
        <w:t>устройстве</w:t>
      </w:r>
      <w:r>
        <w:rPr>
          <w:spacing w:val="-7"/>
        </w:rPr>
        <w:t xml:space="preserve"> </w:t>
      </w:r>
      <w:r>
        <w:t>и</w:t>
      </w:r>
      <w:r>
        <w:rPr>
          <w:spacing w:val="-4"/>
        </w:rPr>
        <w:t xml:space="preserve"> </w:t>
      </w:r>
      <w:r>
        <w:t>красоте</w:t>
      </w:r>
      <w:r>
        <w:rPr>
          <w:spacing w:val="-7"/>
        </w:rPr>
        <w:t xml:space="preserve"> </w:t>
      </w:r>
      <w:r>
        <w:t>древнерусского</w:t>
      </w:r>
      <w:r>
        <w:rPr>
          <w:spacing w:val="-5"/>
        </w:rPr>
        <w:t xml:space="preserve"> </w:t>
      </w:r>
      <w:r>
        <w:t>города,</w:t>
      </w:r>
      <w:r>
        <w:rPr>
          <w:spacing w:val="-7"/>
        </w:rPr>
        <w:t xml:space="preserve"> </w:t>
      </w:r>
      <w:r>
        <w:t>его архитектурном устройстве и жизни в нём людей.</w:t>
      </w:r>
    </w:p>
    <w:p w:rsidR="00906145" w:rsidRDefault="00C56FC5">
      <w:pPr>
        <w:pStyle w:val="a3"/>
        <w:spacing w:before="200" w:line="276" w:lineRule="auto"/>
      </w:pPr>
      <w:r>
        <w:t>Знать</w:t>
      </w:r>
      <w:r>
        <w:rPr>
          <w:spacing w:val="-6"/>
        </w:rPr>
        <w:t xml:space="preserve"> </w:t>
      </w:r>
      <w:r>
        <w:t>основные</w:t>
      </w:r>
      <w:r>
        <w:rPr>
          <w:spacing w:val="-6"/>
        </w:rPr>
        <w:t xml:space="preserve"> </w:t>
      </w:r>
      <w:r>
        <w:t>конструктивные</w:t>
      </w:r>
      <w:r>
        <w:rPr>
          <w:spacing w:val="-3"/>
        </w:rPr>
        <w:t xml:space="preserve"> </w:t>
      </w:r>
      <w:r>
        <w:t>черты</w:t>
      </w:r>
      <w:r>
        <w:rPr>
          <w:spacing w:val="-6"/>
        </w:rPr>
        <w:t xml:space="preserve"> </w:t>
      </w:r>
      <w:r>
        <w:t>древнегреческого</w:t>
      </w:r>
      <w:r>
        <w:rPr>
          <w:spacing w:val="-6"/>
        </w:rPr>
        <w:t xml:space="preserve"> </w:t>
      </w:r>
      <w:r>
        <w:t>храма,</w:t>
      </w:r>
      <w:r>
        <w:rPr>
          <w:spacing w:val="-4"/>
        </w:rPr>
        <w:t xml:space="preserve"> </w:t>
      </w:r>
      <w:r>
        <w:t>уметь</w:t>
      </w:r>
      <w:r>
        <w:rPr>
          <w:spacing w:val="-6"/>
        </w:rPr>
        <w:t xml:space="preserve"> </w:t>
      </w:r>
      <w:r>
        <w:t>его</w:t>
      </w:r>
      <w:r>
        <w:rPr>
          <w:spacing w:val="-6"/>
        </w:rPr>
        <w:t xml:space="preserve"> </w:t>
      </w:r>
      <w:r>
        <w:t>изобразить; иметь общее, целостное образное представление о древнегреческой культуре.</w:t>
      </w:r>
    </w:p>
    <w:p w:rsidR="00906145" w:rsidRDefault="00C56FC5">
      <w:pPr>
        <w:pStyle w:val="a3"/>
        <w:spacing w:before="200" w:line="276" w:lineRule="auto"/>
        <w:ind w:right="963"/>
        <w:jc w:val="both"/>
      </w:pPr>
      <w:r>
        <w:t>Иметь представление об основных характерных чертах храмовых сооружений, характерных</w:t>
      </w:r>
      <w:r>
        <w:rPr>
          <w:spacing w:val="-6"/>
        </w:rPr>
        <w:t xml:space="preserve"> </w:t>
      </w:r>
      <w:r>
        <w:t>для</w:t>
      </w:r>
      <w:r>
        <w:rPr>
          <w:spacing w:val="-5"/>
        </w:rPr>
        <w:t xml:space="preserve"> </w:t>
      </w:r>
      <w:r>
        <w:t>разных</w:t>
      </w:r>
      <w:r>
        <w:rPr>
          <w:spacing w:val="-6"/>
        </w:rPr>
        <w:t xml:space="preserve"> </w:t>
      </w:r>
      <w:r>
        <w:t>культур:</w:t>
      </w:r>
      <w:r>
        <w:rPr>
          <w:spacing w:val="-4"/>
        </w:rPr>
        <w:t xml:space="preserve"> </w:t>
      </w:r>
      <w:r>
        <w:t>готический</w:t>
      </w:r>
      <w:r>
        <w:rPr>
          <w:spacing w:val="-5"/>
        </w:rPr>
        <w:t xml:space="preserve"> </w:t>
      </w:r>
      <w:r>
        <w:t>(романский)</w:t>
      </w:r>
      <w:r>
        <w:rPr>
          <w:spacing w:val="-6"/>
        </w:rPr>
        <w:t xml:space="preserve"> </w:t>
      </w:r>
      <w:r>
        <w:t>собор</w:t>
      </w:r>
      <w:r>
        <w:rPr>
          <w:spacing w:val="-4"/>
        </w:rPr>
        <w:t xml:space="preserve"> </w:t>
      </w:r>
      <w:r>
        <w:t>в</w:t>
      </w:r>
      <w:r>
        <w:rPr>
          <w:spacing w:val="-6"/>
        </w:rPr>
        <w:t xml:space="preserve"> </w:t>
      </w:r>
      <w:r>
        <w:t>европейских городах, буддийская пагода, мусульманская мечеть; уметь изображать их.</w:t>
      </w:r>
    </w:p>
    <w:p w:rsidR="00906145" w:rsidRDefault="00C56FC5">
      <w:pPr>
        <w:pStyle w:val="a3"/>
        <w:spacing w:before="201" w:line="276" w:lineRule="auto"/>
      </w:pPr>
      <w:r>
        <w:t>Понимать</w:t>
      </w:r>
      <w:r>
        <w:rPr>
          <w:spacing w:val="-6"/>
        </w:rPr>
        <w:t xml:space="preserve"> </w:t>
      </w:r>
      <w:r>
        <w:t>и</w:t>
      </w:r>
      <w:r>
        <w:rPr>
          <w:spacing w:val="-1"/>
        </w:rPr>
        <w:t xml:space="preserve"> </w:t>
      </w:r>
      <w:r>
        <w:t>уметь</w:t>
      </w:r>
      <w:r>
        <w:rPr>
          <w:spacing w:val="-6"/>
        </w:rPr>
        <w:t xml:space="preserve"> </w:t>
      </w:r>
      <w:r>
        <w:t>объяснять,</w:t>
      </w:r>
      <w:r>
        <w:rPr>
          <w:spacing w:val="-6"/>
        </w:rPr>
        <w:t xml:space="preserve"> </w:t>
      </w:r>
      <w:r>
        <w:t>в</w:t>
      </w:r>
      <w:r>
        <w:rPr>
          <w:spacing w:val="-6"/>
        </w:rPr>
        <w:t xml:space="preserve"> </w:t>
      </w:r>
      <w:r>
        <w:t>чём</w:t>
      </w:r>
      <w:r>
        <w:rPr>
          <w:spacing w:val="-6"/>
        </w:rPr>
        <w:t xml:space="preserve"> </w:t>
      </w:r>
      <w:r>
        <w:t>заключается</w:t>
      </w:r>
      <w:r>
        <w:rPr>
          <w:spacing w:val="-6"/>
        </w:rPr>
        <w:t xml:space="preserve"> </w:t>
      </w:r>
      <w:r>
        <w:t>значимость</w:t>
      </w:r>
      <w:r>
        <w:rPr>
          <w:spacing w:val="-4"/>
        </w:rPr>
        <w:t xml:space="preserve"> </w:t>
      </w:r>
      <w:r>
        <w:t>для</w:t>
      </w:r>
      <w:r>
        <w:rPr>
          <w:spacing w:val="-3"/>
        </w:rPr>
        <w:t xml:space="preserve"> </w:t>
      </w:r>
      <w:r>
        <w:t>современных</w:t>
      </w:r>
      <w:r>
        <w:rPr>
          <w:spacing w:val="-6"/>
        </w:rPr>
        <w:t xml:space="preserve"> </w:t>
      </w:r>
      <w:r>
        <w:t xml:space="preserve">людей сохранения архитектурных памятников и исторического образа своей и мировой </w:t>
      </w:r>
      <w:r>
        <w:rPr>
          <w:spacing w:val="-2"/>
        </w:rPr>
        <w:t>культуры.</w:t>
      </w:r>
    </w:p>
    <w:p w:rsidR="00906145" w:rsidRDefault="00C56FC5">
      <w:pPr>
        <w:pStyle w:val="a3"/>
        <w:spacing w:before="204"/>
        <w:jc w:val="both"/>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rsidR="00906145" w:rsidRDefault="00C56FC5">
      <w:pPr>
        <w:pStyle w:val="a3"/>
        <w:spacing w:before="244"/>
        <w:jc w:val="both"/>
      </w:pPr>
      <w:r>
        <w:t>Формировать</w:t>
      </w:r>
      <w:r>
        <w:rPr>
          <w:spacing w:val="-12"/>
        </w:rPr>
        <w:t xml:space="preserve"> </w:t>
      </w:r>
      <w:r>
        <w:t>восприятие</w:t>
      </w:r>
      <w:r>
        <w:rPr>
          <w:spacing w:val="-11"/>
        </w:rPr>
        <w:t xml:space="preserve"> </w:t>
      </w:r>
      <w:r>
        <w:t>произведений</w:t>
      </w:r>
      <w:r>
        <w:rPr>
          <w:spacing w:val="-11"/>
        </w:rPr>
        <w:t xml:space="preserve"> </w:t>
      </w:r>
      <w:r>
        <w:t>искусства</w:t>
      </w:r>
      <w:r>
        <w:rPr>
          <w:spacing w:val="-11"/>
        </w:rPr>
        <w:t xml:space="preserve"> </w:t>
      </w:r>
      <w:r>
        <w:t>на</w:t>
      </w:r>
      <w:r>
        <w:rPr>
          <w:spacing w:val="-12"/>
        </w:rPr>
        <w:t xml:space="preserve"> </w:t>
      </w:r>
      <w:r>
        <w:t>темы</w:t>
      </w:r>
      <w:r>
        <w:rPr>
          <w:spacing w:val="-10"/>
        </w:rPr>
        <w:t xml:space="preserve"> </w:t>
      </w:r>
      <w:r>
        <w:t>истории</w:t>
      </w:r>
      <w:r>
        <w:rPr>
          <w:spacing w:val="-11"/>
        </w:rPr>
        <w:t xml:space="preserve"> </w:t>
      </w:r>
      <w:r>
        <w:t>и</w:t>
      </w:r>
      <w:r>
        <w:rPr>
          <w:spacing w:val="-11"/>
        </w:rPr>
        <w:t xml:space="preserve"> </w:t>
      </w:r>
      <w:r>
        <w:rPr>
          <w:spacing w:val="-2"/>
        </w:rPr>
        <w:t>традиций</w:t>
      </w:r>
    </w:p>
    <w:p w:rsidR="00906145" w:rsidRDefault="00C56FC5">
      <w:pPr>
        <w:pStyle w:val="a3"/>
        <w:spacing w:before="44" w:line="276" w:lineRule="auto"/>
        <w:ind w:right="245"/>
        <w:jc w:val="both"/>
      </w:pPr>
      <w:r>
        <w:t>русской</w:t>
      </w:r>
      <w:r>
        <w:rPr>
          <w:spacing w:val="-3"/>
        </w:rPr>
        <w:t xml:space="preserve"> </w:t>
      </w:r>
      <w:r>
        <w:t>отечественной</w:t>
      </w:r>
      <w:r>
        <w:rPr>
          <w:spacing w:val="-6"/>
        </w:rPr>
        <w:t xml:space="preserve"> </w:t>
      </w:r>
      <w:r>
        <w:t>культуры</w:t>
      </w:r>
      <w:r>
        <w:rPr>
          <w:spacing w:val="-5"/>
        </w:rPr>
        <w:t xml:space="preserve"> </w:t>
      </w:r>
      <w:r>
        <w:t>(произведения</w:t>
      </w:r>
      <w:r>
        <w:rPr>
          <w:spacing w:val="-6"/>
        </w:rPr>
        <w:t xml:space="preserve"> </w:t>
      </w:r>
      <w:r>
        <w:t>В.</w:t>
      </w:r>
      <w:r>
        <w:rPr>
          <w:spacing w:val="-6"/>
        </w:rPr>
        <w:t xml:space="preserve"> </w:t>
      </w:r>
      <w:r>
        <w:t>М.</w:t>
      </w:r>
      <w:r>
        <w:rPr>
          <w:spacing w:val="-6"/>
        </w:rPr>
        <w:t xml:space="preserve"> </w:t>
      </w:r>
      <w:r>
        <w:t>Васнецова,</w:t>
      </w:r>
      <w:r>
        <w:rPr>
          <w:spacing w:val="-6"/>
        </w:rPr>
        <w:t xml:space="preserve"> </w:t>
      </w:r>
      <w:r>
        <w:t>А.</w:t>
      </w:r>
      <w:r>
        <w:rPr>
          <w:spacing w:val="-6"/>
        </w:rPr>
        <w:t xml:space="preserve"> </w:t>
      </w:r>
      <w:r>
        <w:t>М.</w:t>
      </w:r>
      <w:r>
        <w:rPr>
          <w:spacing w:val="-6"/>
        </w:rPr>
        <w:t xml:space="preserve"> </w:t>
      </w:r>
      <w:r>
        <w:t>Васнецова,</w:t>
      </w:r>
      <w:r>
        <w:rPr>
          <w:spacing w:val="-6"/>
        </w:rPr>
        <w:t xml:space="preserve"> </w:t>
      </w:r>
      <w:r>
        <w:t>Б. М.</w:t>
      </w:r>
      <w:r>
        <w:rPr>
          <w:spacing w:val="-2"/>
        </w:rPr>
        <w:t xml:space="preserve"> </w:t>
      </w:r>
      <w:r>
        <w:t>Кустодиева,</w:t>
      </w:r>
      <w:r>
        <w:rPr>
          <w:spacing w:val="-2"/>
        </w:rPr>
        <w:t xml:space="preserve"> </w:t>
      </w:r>
      <w:r>
        <w:t>В. И. Сурикова,</w:t>
      </w:r>
      <w:r>
        <w:rPr>
          <w:spacing w:val="-2"/>
        </w:rPr>
        <w:t xml:space="preserve"> </w:t>
      </w:r>
      <w:r>
        <w:t>К.</w:t>
      </w:r>
      <w:r>
        <w:rPr>
          <w:spacing w:val="-2"/>
        </w:rPr>
        <w:t xml:space="preserve"> </w:t>
      </w:r>
      <w:r>
        <w:t>А.</w:t>
      </w:r>
      <w:r>
        <w:rPr>
          <w:spacing w:val="-2"/>
        </w:rPr>
        <w:t xml:space="preserve"> </w:t>
      </w:r>
      <w:r>
        <w:t>Коровина,</w:t>
      </w:r>
      <w:r>
        <w:rPr>
          <w:spacing w:val="-2"/>
        </w:rPr>
        <w:t xml:space="preserve"> </w:t>
      </w:r>
      <w:r>
        <w:t>А.</w:t>
      </w:r>
      <w:r>
        <w:rPr>
          <w:spacing w:val="-2"/>
        </w:rPr>
        <w:t xml:space="preserve"> </w:t>
      </w:r>
      <w:r>
        <w:t>Г. Венецианова,</w:t>
      </w:r>
      <w:r>
        <w:rPr>
          <w:spacing w:val="-2"/>
        </w:rPr>
        <w:t xml:space="preserve"> </w:t>
      </w:r>
      <w:r>
        <w:t>А.</w:t>
      </w:r>
      <w:r>
        <w:rPr>
          <w:spacing w:val="-1"/>
        </w:rPr>
        <w:t xml:space="preserve"> </w:t>
      </w:r>
      <w:r>
        <w:t>П.</w:t>
      </w:r>
      <w:r>
        <w:rPr>
          <w:spacing w:val="-1"/>
        </w:rPr>
        <w:t xml:space="preserve"> </w:t>
      </w:r>
      <w:r>
        <w:t>Рябушкина, И. Я. Билибина).</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6" w:lineRule="auto"/>
        <w:ind w:right="434"/>
        <w:jc w:val="both"/>
      </w:pPr>
      <w:r>
        <w:lastRenderedPageBreak/>
        <w:t>Иметь образные представления о каменном древнерусском зодчестве (Московский Кремль, Новгородский детинец, Псковский кром, Казанский кремль), о памятниках русского деревянного зодчества (архитектурный комплекс на острове Кижи).</w:t>
      </w:r>
    </w:p>
    <w:p w:rsidR="00906145" w:rsidRDefault="00C56FC5">
      <w:pPr>
        <w:pStyle w:val="a3"/>
        <w:spacing w:before="203" w:line="276" w:lineRule="auto"/>
      </w:pPr>
      <w:r>
        <w:t>Узнавать</w:t>
      </w:r>
      <w:r>
        <w:rPr>
          <w:spacing w:val="-6"/>
        </w:rPr>
        <w:t xml:space="preserve"> </w:t>
      </w:r>
      <w:r>
        <w:t>соборы</w:t>
      </w:r>
      <w:r>
        <w:rPr>
          <w:spacing w:val="-3"/>
        </w:rPr>
        <w:t xml:space="preserve"> </w:t>
      </w:r>
      <w:r>
        <w:t>Московского</w:t>
      </w:r>
      <w:r>
        <w:rPr>
          <w:spacing w:val="-4"/>
        </w:rPr>
        <w:t xml:space="preserve"> </w:t>
      </w:r>
      <w:r>
        <w:t>Кремля,</w:t>
      </w:r>
      <w:r>
        <w:rPr>
          <w:spacing w:val="-6"/>
        </w:rPr>
        <w:t xml:space="preserve"> </w:t>
      </w:r>
      <w:r>
        <w:t>Софийский</w:t>
      </w:r>
      <w:r>
        <w:rPr>
          <w:spacing w:val="-5"/>
        </w:rPr>
        <w:t xml:space="preserve"> </w:t>
      </w:r>
      <w:r>
        <w:t>собор</w:t>
      </w:r>
      <w:r>
        <w:rPr>
          <w:spacing w:val="-6"/>
        </w:rPr>
        <w:t xml:space="preserve"> </w:t>
      </w:r>
      <w:r>
        <w:t>в</w:t>
      </w:r>
      <w:r>
        <w:rPr>
          <w:spacing w:val="-6"/>
        </w:rPr>
        <w:t xml:space="preserve"> </w:t>
      </w:r>
      <w:r>
        <w:t>Великом</w:t>
      </w:r>
      <w:r>
        <w:rPr>
          <w:spacing w:val="-5"/>
        </w:rPr>
        <w:t xml:space="preserve"> </w:t>
      </w:r>
      <w:r>
        <w:t>Новгороде,</w:t>
      </w:r>
      <w:r>
        <w:rPr>
          <w:spacing w:val="-3"/>
        </w:rPr>
        <w:t xml:space="preserve"> </w:t>
      </w:r>
      <w:r>
        <w:t>храм Покрова на Нерли.</w:t>
      </w:r>
    </w:p>
    <w:p w:rsidR="00906145" w:rsidRDefault="00C56FC5">
      <w:pPr>
        <w:pStyle w:val="a3"/>
        <w:spacing w:before="197" w:line="278" w:lineRule="auto"/>
      </w:pPr>
      <w:r>
        <w:t>Уметь</w:t>
      </w:r>
      <w:r>
        <w:rPr>
          <w:spacing w:val="-5"/>
        </w:rPr>
        <w:t xml:space="preserve"> </w:t>
      </w:r>
      <w:r>
        <w:t>называть</w:t>
      </w:r>
      <w:r>
        <w:rPr>
          <w:spacing w:val="-5"/>
        </w:rPr>
        <w:t xml:space="preserve"> </w:t>
      </w:r>
      <w:r>
        <w:t>и</w:t>
      </w:r>
      <w:r>
        <w:rPr>
          <w:spacing w:val="-5"/>
        </w:rPr>
        <w:t xml:space="preserve"> </w:t>
      </w:r>
      <w:r>
        <w:t>объяснять</w:t>
      </w:r>
      <w:r>
        <w:rPr>
          <w:spacing w:val="-5"/>
        </w:rPr>
        <w:t xml:space="preserve"> </w:t>
      </w:r>
      <w:r>
        <w:t>содержание</w:t>
      </w:r>
      <w:r>
        <w:rPr>
          <w:spacing w:val="-5"/>
        </w:rPr>
        <w:t xml:space="preserve"> </w:t>
      </w:r>
      <w:r>
        <w:t>памятника</w:t>
      </w:r>
      <w:r>
        <w:rPr>
          <w:spacing w:val="-3"/>
        </w:rPr>
        <w:t xml:space="preserve"> </w:t>
      </w:r>
      <w:r>
        <w:t>К.</w:t>
      </w:r>
      <w:r>
        <w:rPr>
          <w:spacing w:val="-5"/>
        </w:rPr>
        <w:t xml:space="preserve"> </w:t>
      </w:r>
      <w:r>
        <w:t>Минину</w:t>
      </w:r>
      <w:r>
        <w:rPr>
          <w:spacing w:val="-9"/>
        </w:rPr>
        <w:t xml:space="preserve"> </w:t>
      </w:r>
      <w:r>
        <w:t>и</w:t>
      </w:r>
      <w:r>
        <w:rPr>
          <w:spacing w:val="-2"/>
        </w:rPr>
        <w:t xml:space="preserve"> </w:t>
      </w:r>
      <w:r>
        <w:t>Д.</w:t>
      </w:r>
      <w:r>
        <w:rPr>
          <w:spacing w:val="-5"/>
        </w:rPr>
        <w:t xml:space="preserve"> </w:t>
      </w:r>
      <w:r>
        <w:t>Пожарскому скульптора И. П. Мартоса в Москве.</w:t>
      </w:r>
    </w:p>
    <w:p w:rsidR="00906145" w:rsidRDefault="00C56FC5">
      <w:pPr>
        <w:pStyle w:val="a3"/>
        <w:spacing w:before="195" w:line="276" w:lineRule="auto"/>
        <w:ind w:right="227"/>
        <w:jc w:val="both"/>
      </w:pPr>
      <w:r>
        <w:t>Знать</w:t>
      </w:r>
      <w:r>
        <w:rPr>
          <w:spacing w:val="-11"/>
        </w:rPr>
        <w:t xml:space="preserve"> </w:t>
      </w:r>
      <w:r>
        <w:t>и</w:t>
      </w:r>
      <w:r>
        <w:rPr>
          <w:spacing w:val="-6"/>
        </w:rPr>
        <w:t xml:space="preserve"> </w:t>
      </w:r>
      <w:r>
        <w:t>узнавать</w:t>
      </w:r>
      <w:r>
        <w:rPr>
          <w:spacing w:val="-11"/>
        </w:rPr>
        <w:t xml:space="preserve"> </w:t>
      </w:r>
      <w:r>
        <w:t>основные</w:t>
      </w:r>
      <w:r>
        <w:rPr>
          <w:spacing w:val="-9"/>
        </w:rPr>
        <w:t xml:space="preserve"> </w:t>
      </w:r>
      <w:r>
        <w:t>памятники</w:t>
      </w:r>
      <w:r>
        <w:rPr>
          <w:spacing w:val="-10"/>
        </w:rPr>
        <w:t xml:space="preserve"> </w:t>
      </w:r>
      <w:r>
        <w:t>наиболее</w:t>
      </w:r>
      <w:r>
        <w:rPr>
          <w:spacing w:val="-9"/>
        </w:rPr>
        <w:t xml:space="preserve"> </w:t>
      </w:r>
      <w:r>
        <w:t>значимых</w:t>
      </w:r>
      <w:r>
        <w:rPr>
          <w:spacing w:val="-9"/>
        </w:rPr>
        <w:t xml:space="preserve"> </w:t>
      </w:r>
      <w:r>
        <w:t>мемориальных</w:t>
      </w:r>
      <w:r>
        <w:rPr>
          <w:spacing w:val="-10"/>
        </w:rPr>
        <w:t xml:space="preserve"> </w:t>
      </w:r>
      <w:r>
        <w:t>ансамблей</w:t>
      </w:r>
      <w:r>
        <w:rPr>
          <w:spacing w:val="-9"/>
        </w:rPr>
        <w:t xml:space="preserve"> </w:t>
      </w:r>
      <w:r>
        <w:t>и уметь</w:t>
      </w:r>
      <w:r>
        <w:rPr>
          <w:spacing w:val="-12"/>
        </w:rPr>
        <w:t xml:space="preserve"> </w:t>
      </w:r>
      <w:r>
        <w:t>объяснять</w:t>
      </w:r>
      <w:r>
        <w:rPr>
          <w:spacing w:val="-13"/>
        </w:rPr>
        <w:t xml:space="preserve"> </w:t>
      </w:r>
      <w:r>
        <w:t>их</w:t>
      </w:r>
      <w:r>
        <w:rPr>
          <w:spacing w:val="-11"/>
        </w:rPr>
        <w:t xml:space="preserve"> </w:t>
      </w:r>
      <w:r>
        <w:t>особое</w:t>
      </w:r>
      <w:r>
        <w:rPr>
          <w:spacing w:val="-13"/>
        </w:rPr>
        <w:t xml:space="preserve"> </w:t>
      </w:r>
      <w:r>
        <w:t>значение</w:t>
      </w:r>
      <w:r>
        <w:rPr>
          <w:spacing w:val="-13"/>
        </w:rPr>
        <w:t xml:space="preserve"> </w:t>
      </w:r>
      <w:r>
        <w:t>в</w:t>
      </w:r>
      <w:r>
        <w:rPr>
          <w:spacing w:val="-13"/>
        </w:rPr>
        <w:t xml:space="preserve"> </w:t>
      </w:r>
      <w:r>
        <w:t>жизни</w:t>
      </w:r>
      <w:r>
        <w:rPr>
          <w:spacing w:val="-11"/>
        </w:rPr>
        <w:t xml:space="preserve"> </w:t>
      </w:r>
      <w:r>
        <w:t>людей</w:t>
      </w:r>
      <w:r>
        <w:rPr>
          <w:spacing w:val="-11"/>
        </w:rPr>
        <w:t xml:space="preserve"> </w:t>
      </w:r>
      <w:r>
        <w:t>(мемориальные</w:t>
      </w:r>
      <w:r>
        <w:rPr>
          <w:spacing w:val="-13"/>
        </w:rPr>
        <w:t xml:space="preserve"> </w:t>
      </w:r>
      <w:r>
        <w:t>ансамбли:</w:t>
      </w:r>
      <w:r>
        <w:rPr>
          <w:spacing w:val="-11"/>
        </w:rPr>
        <w:t xml:space="preserve"> </w:t>
      </w:r>
      <w:r>
        <w:t>Могила Неизвестного</w:t>
      </w:r>
      <w:r>
        <w:rPr>
          <w:spacing w:val="-16"/>
        </w:rPr>
        <w:t xml:space="preserve"> </w:t>
      </w:r>
      <w:r>
        <w:t>Солдата</w:t>
      </w:r>
      <w:r>
        <w:rPr>
          <w:spacing w:val="-14"/>
        </w:rPr>
        <w:t xml:space="preserve"> </w:t>
      </w:r>
      <w:r>
        <w:t>в</w:t>
      </w:r>
      <w:r>
        <w:rPr>
          <w:spacing w:val="-14"/>
        </w:rPr>
        <w:t xml:space="preserve"> </w:t>
      </w:r>
      <w:r>
        <w:t>Москве;</w:t>
      </w:r>
      <w:r>
        <w:rPr>
          <w:spacing w:val="-14"/>
        </w:rPr>
        <w:t xml:space="preserve"> </w:t>
      </w:r>
      <w:r>
        <w:t>памятник-ансамбль</w:t>
      </w:r>
      <w:r>
        <w:rPr>
          <w:spacing w:val="-16"/>
        </w:rPr>
        <w:t xml:space="preserve"> </w:t>
      </w:r>
      <w:r>
        <w:t>«Героям</w:t>
      </w:r>
      <w:r>
        <w:rPr>
          <w:spacing w:val="-14"/>
        </w:rPr>
        <w:t xml:space="preserve"> </w:t>
      </w:r>
      <w:r>
        <w:t>Сталинградской</w:t>
      </w:r>
      <w:r>
        <w:rPr>
          <w:spacing w:val="-15"/>
        </w:rPr>
        <w:t xml:space="preserve"> </w:t>
      </w:r>
      <w:r>
        <w:t>битвы» на Мамаевом кургане; «Воин-освободитель» в берлинском Трептов-парке;</w:t>
      </w:r>
    </w:p>
    <w:p w:rsidR="00906145" w:rsidRDefault="00C56FC5">
      <w:pPr>
        <w:pStyle w:val="a3"/>
        <w:spacing w:line="278" w:lineRule="auto"/>
        <w:ind w:right="1092"/>
        <w:jc w:val="both"/>
      </w:pPr>
      <w:r>
        <w:t>Пискарёвский</w:t>
      </w:r>
      <w:r>
        <w:rPr>
          <w:spacing w:val="-13"/>
        </w:rPr>
        <w:t xml:space="preserve"> </w:t>
      </w:r>
      <w:r>
        <w:t>мемориал</w:t>
      </w:r>
      <w:r>
        <w:rPr>
          <w:spacing w:val="-15"/>
        </w:rPr>
        <w:t xml:space="preserve"> </w:t>
      </w:r>
      <w:r>
        <w:t>в</w:t>
      </w:r>
      <w:r>
        <w:rPr>
          <w:spacing w:val="-13"/>
        </w:rPr>
        <w:t xml:space="preserve"> </w:t>
      </w:r>
      <w:r>
        <w:t>Санкт-Петербурге);</w:t>
      </w:r>
      <w:r>
        <w:rPr>
          <w:spacing w:val="-15"/>
        </w:rPr>
        <w:t xml:space="preserve"> </w:t>
      </w:r>
      <w:r>
        <w:t>знать</w:t>
      </w:r>
      <w:r>
        <w:rPr>
          <w:spacing w:val="-14"/>
        </w:rPr>
        <w:t xml:space="preserve"> </w:t>
      </w:r>
      <w:r>
        <w:t>о</w:t>
      </w:r>
      <w:r>
        <w:rPr>
          <w:spacing w:val="-15"/>
        </w:rPr>
        <w:t xml:space="preserve"> </w:t>
      </w:r>
      <w:r>
        <w:t>правилах</w:t>
      </w:r>
      <w:r>
        <w:rPr>
          <w:spacing w:val="-16"/>
        </w:rPr>
        <w:t xml:space="preserve"> </w:t>
      </w:r>
      <w:r>
        <w:t>поведения</w:t>
      </w:r>
      <w:r>
        <w:rPr>
          <w:spacing w:val="-14"/>
        </w:rPr>
        <w:t xml:space="preserve"> </w:t>
      </w:r>
      <w:r>
        <w:t>при посещении мемориальных памятников.</w:t>
      </w:r>
    </w:p>
    <w:p w:rsidR="00906145" w:rsidRDefault="00C56FC5">
      <w:pPr>
        <w:pStyle w:val="a3"/>
        <w:spacing w:before="195" w:line="276" w:lineRule="auto"/>
      </w:pPr>
      <w:r>
        <w:t>Иметь представления об архитектурных, декоративных и изобразительных произведениях</w:t>
      </w:r>
      <w:r>
        <w:rPr>
          <w:spacing w:val="-6"/>
        </w:rPr>
        <w:t xml:space="preserve"> </w:t>
      </w:r>
      <w:r>
        <w:t>в</w:t>
      </w:r>
      <w:r>
        <w:rPr>
          <w:spacing w:val="-6"/>
        </w:rPr>
        <w:t xml:space="preserve"> </w:t>
      </w:r>
      <w:r>
        <w:t>культуре</w:t>
      </w:r>
      <w:r>
        <w:rPr>
          <w:spacing w:val="-6"/>
        </w:rPr>
        <w:t xml:space="preserve"> </w:t>
      </w:r>
      <w:r>
        <w:t>Древней</w:t>
      </w:r>
      <w:r>
        <w:rPr>
          <w:spacing w:val="-4"/>
        </w:rPr>
        <w:t xml:space="preserve"> </w:t>
      </w:r>
      <w:r>
        <w:t>Греции,</w:t>
      </w:r>
      <w:r>
        <w:rPr>
          <w:spacing w:val="-4"/>
        </w:rPr>
        <w:t xml:space="preserve"> </w:t>
      </w:r>
      <w:r>
        <w:t>других</w:t>
      </w:r>
      <w:r>
        <w:rPr>
          <w:spacing w:val="-5"/>
        </w:rPr>
        <w:t xml:space="preserve"> </w:t>
      </w:r>
      <w:r>
        <w:t>культурах Древнего</w:t>
      </w:r>
      <w:r>
        <w:rPr>
          <w:spacing w:val="-5"/>
        </w:rPr>
        <w:t xml:space="preserve"> </w:t>
      </w:r>
      <w:r>
        <w:t>мира,</w:t>
      </w:r>
      <w:r>
        <w:rPr>
          <w:spacing w:val="-6"/>
        </w:rPr>
        <w:t xml:space="preserve"> </w:t>
      </w:r>
      <w:r>
        <w:t>в</w:t>
      </w:r>
      <w:r>
        <w:rPr>
          <w:spacing w:val="-4"/>
        </w:rPr>
        <w:t xml:space="preserve"> </w:t>
      </w:r>
      <w:r>
        <w:t>том числе Древнего Востока; уметь обсуждать эти произведения.</w:t>
      </w:r>
    </w:p>
    <w:p w:rsidR="00906145" w:rsidRDefault="00C56FC5">
      <w:pPr>
        <w:pStyle w:val="a3"/>
        <w:spacing w:before="200" w:line="276" w:lineRule="auto"/>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w:t>
      </w:r>
      <w:r>
        <w:rPr>
          <w:spacing w:val="-4"/>
        </w:rPr>
        <w:t xml:space="preserve"> </w:t>
      </w:r>
      <w:r>
        <w:t>мечетей;</w:t>
      </w:r>
      <w:r>
        <w:rPr>
          <w:spacing w:val="-7"/>
        </w:rPr>
        <w:t xml:space="preserve"> </w:t>
      </w:r>
      <w:r>
        <w:t>иметь</w:t>
      </w:r>
      <w:r>
        <w:rPr>
          <w:spacing w:val="-7"/>
        </w:rPr>
        <w:t xml:space="preserve"> </w:t>
      </w:r>
      <w:r>
        <w:t>представление</w:t>
      </w:r>
      <w:r>
        <w:rPr>
          <w:spacing w:val="-7"/>
        </w:rPr>
        <w:t xml:space="preserve"> </w:t>
      </w:r>
      <w:r>
        <w:t>об</w:t>
      </w:r>
      <w:r>
        <w:rPr>
          <w:spacing w:val="-7"/>
        </w:rPr>
        <w:t xml:space="preserve"> </w:t>
      </w:r>
      <w:r>
        <w:t>архитектурном</w:t>
      </w:r>
      <w:r>
        <w:rPr>
          <w:spacing w:val="-7"/>
        </w:rPr>
        <w:t xml:space="preserve"> </w:t>
      </w:r>
      <w:r>
        <w:t>своеобразии</w:t>
      </w:r>
      <w:r>
        <w:rPr>
          <w:spacing w:val="-6"/>
        </w:rPr>
        <w:t xml:space="preserve"> </w:t>
      </w:r>
      <w:r>
        <w:t>здания буддийской пагоды.</w:t>
      </w:r>
    </w:p>
    <w:p w:rsidR="00906145" w:rsidRDefault="00C56FC5">
      <w:pPr>
        <w:pStyle w:val="a3"/>
        <w:spacing w:before="201" w:line="276" w:lineRule="auto"/>
      </w:pPr>
      <w:r>
        <w:t>Приводить</w:t>
      </w:r>
      <w:r>
        <w:rPr>
          <w:spacing w:val="-8"/>
        </w:rPr>
        <w:t xml:space="preserve"> </w:t>
      </w:r>
      <w:r>
        <w:t>примеры</w:t>
      </w:r>
      <w:r>
        <w:rPr>
          <w:spacing w:val="-7"/>
        </w:rPr>
        <w:t xml:space="preserve"> </w:t>
      </w:r>
      <w:r>
        <w:t>произведений</w:t>
      </w:r>
      <w:r>
        <w:rPr>
          <w:spacing w:val="-7"/>
        </w:rPr>
        <w:t xml:space="preserve"> </w:t>
      </w:r>
      <w:r>
        <w:t>великих</w:t>
      </w:r>
      <w:r>
        <w:rPr>
          <w:spacing w:val="-8"/>
        </w:rPr>
        <w:t xml:space="preserve"> </w:t>
      </w:r>
      <w:r>
        <w:t>европейских</w:t>
      </w:r>
      <w:r>
        <w:rPr>
          <w:spacing w:val="-8"/>
        </w:rPr>
        <w:t xml:space="preserve"> </w:t>
      </w:r>
      <w:r>
        <w:t>художников:</w:t>
      </w:r>
      <w:r>
        <w:rPr>
          <w:spacing w:val="-6"/>
        </w:rPr>
        <w:t xml:space="preserve"> </w:t>
      </w:r>
      <w:r>
        <w:t>Леонардо</w:t>
      </w:r>
      <w:r>
        <w:rPr>
          <w:spacing w:val="-5"/>
        </w:rPr>
        <w:t xml:space="preserve"> </w:t>
      </w:r>
      <w:r>
        <w:t>да Винчи, Рафаэля, Рембрандта, Пикассо.</w:t>
      </w:r>
    </w:p>
    <w:p w:rsidR="00906145" w:rsidRDefault="00C56FC5">
      <w:pPr>
        <w:pStyle w:val="a3"/>
        <w:spacing w:before="206"/>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rsidR="00906145" w:rsidRDefault="00C56FC5">
      <w:pPr>
        <w:pStyle w:val="a3"/>
        <w:spacing w:before="244"/>
      </w:pPr>
      <w:r>
        <w:t>Осваивать</w:t>
      </w:r>
      <w:r>
        <w:rPr>
          <w:spacing w:val="-11"/>
        </w:rPr>
        <w:t xml:space="preserve"> </w:t>
      </w:r>
      <w:r>
        <w:t>правила</w:t>
      </w:r>
      <w:r>
        <w:rPr>
          <w:spacing w:val="-10"/>
        </w:rPr>
        <w:t xml:space="preserve"> </w:t>
      </w:r>
      <w:r>
        <w:t>линейной</w:t>
      </w:r>
      <w:r>
        <w:rPr>
          <w:spacing w:val="-9"/>
        </w:rPr>
        <w:t xml:space="preserve"> </w:t>
      </w:r>
      <w:r>
        <w:t>и</w:t>
      </w:r>
      <w:r>
        <w:rPr>
          <w:spacing w:val="-10"/>
        </w:rPr>
        <w:t xml:space="preserve"> </w:t>
      </w:r>
      <w:r>
        <w:t>воздушной</w:t>
      </w:r>
      <w:r>
        <w:rPr>
          <w:spacing w:val="-8"/>
        </w:rPr>
        <w:t xml:space="preserve"> </w:t>
      </w:r>
      <w:r>
        <w:t>перспективы</w:t>
      </w:r>
      <w:r>
        <w:rPr>
          <w:spacing w:val="-9"/>
        </w:rPr>
        <w:t xml:space="preserve"> </w:t>
      </w:r>
      <w:r>
        <w:t>с</w:t>
      </w:r>
      <w:r>
        <w:rPr>
          <w:spacing w:val="-10"/>
        </w:rPr>
        <w:t xml:space="preserve"> </w:t>
      </w:r>
      <w:r>
        <w:t>помощью</w:t>
      </w:r>
      <w:r>
        <w:rPr>
          <w:spacing w:val="-11"/>
        </w:rPr>
        <w:t xml:space="preserve"> </w:t>
      </w:r>
      <w:r>
        <w:rPr>
          <w:spacing w:val="-2"/>
        </w:rPr>
        <w:t>графических</w:t>
      </w:r>
    </w:p>
    <w:p w:rsidR="00906145" w:rsidRDefault="00C56FC5">
      <w:pPr>
        <w:pStyle w:val="a3"/>
        <w:spacing w:before="44" w:line="276" w:lineRule="auto"/>
        <w:ind w:right="135"/>
      </w:pPr>
      <w:r>
        <w:t>изображений</w:t>
      </w:r>
      <w:r>
        <w:rPr>
          <w:spacing w:val="-6"/>
        </w:rPr>
        <w:t xml:space="preserve"> </w:t>
      </w:r>
      <w:r>
        <w:t>и</w:t>
      </w:r>
      <w:r>
        <w:rPr>
          <w:spacing w:val="-5"/>
        </w:rPr>
        <w:t xml:space="preserve"> </w:t>
      </w:r>
      <w:r>
        <w:t>их</w:t>
      </w:r>
      <w:r>
        <w:rPr>
          <w:spacing w:val="-6"/>
        </w:rPr>
        <w:t xml:space="preserve"> </w:t>
      </w:r>
      <w:r>
        <w:t>варьирования</w:t>
      </w:r>
      <w:r>
        <w:rPr>
          <w:spacing w:val="-6"/>
        </w:rPr>
        <w:t xml:space="preserve"> </w:t>
      </w:r>
      <w:r>
        <w:t>в</w:t>
      </w:r>
      <w:r>
        <w:rPr>
          <w:spacing w:val="-3"/>
        </w:rPr>
        <w:t xml:space="preserve"> </w:t>
      </w:r>
      <w:r>
        <w:t>компьютерной</w:t>
      </w:r>
      <w:r>
        <w:rPr>
          <w:spacing w:val="-5"/>
        </w:rPr>
        <w:t xml:space="preserve"> </w:t>
      </w:r>
      <w:r>
        <w:t>программе</w:t>
      </w:r>
      <w:r>
        <w:rPr>
          <w:spacing w:val="-6"/>
        </w:rPr>
        <w:t xml:space="preserve"> </w:t>
      </w:r>
      <w:r>
        <w:t>Paint:</w:t>
      </w:r>
      <w:r>
        <w:rPr>
          <w:spacing w:val="-6"/>
        </w:rPr>
        <w:t xml:space="preserve"> </w:t>
      </w:r>
      <w:r>
        <w:t>изображение</w:t>
      </w:r>
      <w:r>
        <w:rPr>
          <w:spacing w:val="-6"/>
        </w:rPr>
        <w:t xml:space="preserve"> </w:t>
      </w:r>
      <w:r>
        <w:t xml:space="preserve">линии горизонта и точки схода, перспективных сокращений, цветовых и тональных </w:t>
      </w:r>
      <w:r>
        <w:rPr>
          <w:spacing w:val="-2"/>
        </w:rPr>
        <w:t>изменений.</w:t>
      </w:r>
    </w:p>
    <w:p w:rsidR="00906145" w:rsidRDefault="00C56FC5">
      <w:pPr>
        <w:pStyle w:val="a3"/>
        <w:spacing w:before="200" w:line="276" w:lineRule="auto"/>
      </w:pPr>
      <w:r>
        <w:t>Моделировать</w:t>
      </w:r>
      <w:r>
        <w:rPr>
          <w:spacing w:val="-8"/>
        </w:rPr>
        <w:t xml:space="preserve"> </w:t>
      </w:r>
      <w:r>
        <w:t>в</w:t>
      </w:r>
      <w:r>
        <w:rPr>
          <w:spacing w:val="-5"/>
        </w:rPr>
        <w:t xml:space="preserve"> </w:t>
      </w:r>
      <w:r>
        <w:t>графическом</w:t>
      </w:r>
      <w:r>
        <w:rPr>
          <w:spacing w:val="-7"/>
        </w:rPr>
        <w:t xml:space="preserve"> </w:t>
      </w:r>
      <w:r>
        <w:t>редакторе</w:t>
      </w:r>
      <w:r>
        <w:rPr>
          <w:spacing w:val="-7"/>
        </w:rPr>
        <w:t xml:space="preserve"> </w:t>
      </w:r>
      <w:r>
        <w:t>с</w:t>
      </w:r>
      <w:r>
        <w:rPr>
          <w:spacing w:val="-5"/>
        </w:rPr>
        <w:t xml:space="preserve"> </w:t>
      </w:r>
      <w:r>
        <w:t>помощью</w:t>
      </w:r>
      <w:r>
        <w:rPr>
          <w:spacing w:val="-7"/>
        </w:rPr>
        <w:t xml:space="preserve"> </w:t>
      </w:r>
      <w:r>
        <w:t>инструментов</w:t>
      </w:r>
      <w:r>
        <w:rPr>
          <w:spacing w:val="-7"/>
        </w:rPr>
        <w:t xml:space="preserve"> </w:t>
      </w:r>
      <w:r>
        <w:t>геометрических фигур конструкцию традиционного крестьянского деревянного дома (избы) и различные варианты его устройства.</w:t>
      </w:r>
    </w:p>
    <w:p w:rsidR="00906145" w:rsidRDefault="00C56FC5">
      <w:pPr>
        <w:pStyle w:val="a3"/>
        <w:spacing w:before="200" w:line="276" w:lineRule="auto"/>
        <w:ind w:right="150"/>
        <w:jc w:val="both"/>
      </w:pPr>
      <w:r>
        <w:t>Использовать</w:t>
      </w:r>
      <w:r>
        <w:rPr>
          <w:spacing w:val="-6"/>
        </w:rPr>
        <w:t xml:space="preserve"> </w:t>
      </w:r>
      <w:r>
        <w:t>поисковую</w:t>
      </w:r>
      <w:r>
        <w:rPr>
          <w:spacing w:val="-5"/>
        </w:rPr>
        <w:t xml:space="preserve"> </w:t>
      </w:r>
      <w:r>
        <w:t>систему</w:t>
      </w:r>
      <w:r>
        <w:rPr>
          <w:spacing w:val="-8"/>
        </w:rPr>
        <w:t xml:space="preserve"> </w:t>
      </w:r>
      <w:r>
        <w:t>для</w:t>
      </w:r>
      <w:r>
        <w:rPr>
          <w:spacing w:val="-4"/>
        </w:rPr>
        <w:t xml:space="preserve"> </w:t>
      </w:r>
      <w:r>
        <w:t>знакомства</w:t>
      </w:r>
      <w:r>
        <w:rPr>
          <w:spacing w:val="-4"/>
        </w:rPr>
        <w:t xml:space="preserve"> </w:t>
      </w:r>
      <w:r>
        <w:t>с</w:t>
      </w:r>
      <w:r>
        <w:rPr>
          <w:spacing w:val="-5"/>
        </w:rPr>
        <w:t xml:space="preserve"> </w:t>
      </w:r>
      <w:r>
        <w:t>разными</w:t>
      </w:r>
      <w:r>
        <w:rPr>
          <w:spacing w:val="-5"/>
        </w:rPr>
        <w:t xml:space="preserve"> </w:t>
      </w:r>
      <w:r>
        <w:t>видами</w:t>
      </w:r>
      <w:r>
        <w:rPr>
          <w:spacing w:val="-5"/>
        </w:rPr>
        <w:t xml:space="preserve"> </w:t>
      </w:r>
      <w:r>
        <w:t>деревянного</w:t>
      </w:r>
      <w:r>
        <w:rPr>
          <w:spacing w:val="-5"/>
        </w:rPr>
        <w:t xml:space="preserve"> </w:t>
      </w:r>
      <w:r>
        <w:t>дома на основе избы и традициями и её украшений.</w:t>
      </w:r>
    </w:p>
    <w:p w:rsidR="00906145" w:rsidRDefault="00906145">
      <w:pPr>
        <w:pStyle w:val="a3"/>
        <w:spacing w:line="276" w:lineRule="auto"/>
        <w:jc w:val="both"/>
        <w:sectPr w:rsidR="00906145">
          <w:pgSz w:w="12240" w:h="15840"/>
          <w:pgMar w:top="1060" w:right="720" w:bottom="720" w:left="720" w:header="0" w:footer="534" w:gutter="0"/>
          <w:cols w:space="720"/>
        </w:sectPr>
      </w:pPr>
    </w:p>
    <w:p w:rsidR="00906145" w:rsidRDefault="00C56FC5">
      <w:pPr>
        <w:pStyle w:val="a3"/>
        <w:spacing w:before="65" w:line="276" w:lineRule="auto"/>
      </w:pPr>
      <w:r>
        <w:lastRenderedPageBreak/>
        <w:t>Осваивать</w:t>
      </w:r>
      <w:r>
        <w:rPr>
          <w:spacing w:val="-6"/>
        </w:rPr>
        <w:t xml:space="preserve"> </w:t>
      </w:r>
      <w:r>
        <w:t>строение</w:t>
      </w:r>
      <w:r>
        <w:rPr>
          <w:spacing w:val="-3"/>
        </w:rPr>
        <w:t xml:space="preserve"> </w:t>
      </w:r>
      <w:r>
        <w:t>юрты,</w:t>
      </w:r>
      <w:r>
        <w:rPr>
          <w:spacing w:val="-6"/>
        </w:rPr>
        <w:t xml:space="preserve"> </w:t>
      </w:r>
      <w:r>
        <w:t>моделируя</w:t>
      </w:r>
      <w:r>
        <w:rPr>
          <w:spacing w:val="-6"/>
        </w:rPr>
        <w:t xml:space="preserve"> </w:t>
      </w:r>
      <w:r>
        <w:t>её</w:t>
      </w:r>
      <w:r>
        <w:rPr>
          <w:spacing w:val="-3"/>
        </w:rPr>
        <w:t xml:space="preserve"> </w:t>
      </w:r>
      <w:r>
        <w:t>конструкцию</w:t>
      </w:r>
      <w:r>
        <w:rPr>
          <w:spacing w:val="-6"/>
        </w:rPr>
        <w:t xml:space="preserve"> </w:t>
      </w:r>
      <w:r>
        <w:t>в</w:t>
      </w:r>
      <w:r>
        <w:rPr>
          <w:spacing w:val="-5"/>
        </w:rPr>
        <w:t xml:space="preserve"> </w:t>
      </w:r>
      <w:r>
        <w:t>графическом</w:t>
      </w:r>
      <w:r>
        <w:rPr>
          <w:spacing w:val="-6"/>
        </w:rPr>
        <w:t xml:space="preserve"> </w:t>
      </w:r>
      <w:r>
        <w:t>редакторе</w:t>
      </w:r>
      <w:r>
        <w:rPr>
          <w:spacing w:val="-6"/>
        </w:rPr>
        <w:t xml:space="preserve"> </w:t>
      </w:r>
      <w:r>
        <w:t>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906145" w:rsidRDefault="00C56FC5">
      <w:pPr>
        <w:pStyle w:val="a3"/>
        <w:spacing w:before="203" w:line="276" w:lineRule="auto"/>
        <w:ind w:right="188"/>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w:t>
      </w:r>
      <w:r>
        <w:rPr>
          <w:spacing w:val="-6"/>
        </w:rPr>
        <w:t xml:space="preserve"> </w:t>
      </w:r>
      <w:r>
        <w:t>закомарами,</w:t>
      </w:r>
      <w:r>
        <w:rPr>
          <w:spacing w:val="-4"/>
        </w:rPr>
        <w:t xml:space="preserve"> </w:t>
      </w:r>
      <w:r>
        <w:t>со</w:t>
      </w:r>
      <w:r>
        <w:rPr>
          <w:spacing w:val="-6"/>
        </w:rPr>
        <w:t xml:space="preserve"> </w:t>
      </w:r>
      <w:r>
        <w:t>сводами-нефами,</w:t>
      </w:r>
      <w:r>
        <w:rPr>
          <w:spacing w:val="-6"/>
        </w:rPr>
        <w:t xml:space="preserve"> </w:t>
      </w:r>
      <w:r>
        <w:t>главой,</w:t>
      </w:r>
      <w:r>
        <w:rPr>
          <w:spacing w:val="-3"/>
        </w:rPr>
        <w:t xml:space="preserve"> </w:t>
      </w:r>
      <w:r>
        <w:t>куполом;</w:t>
      </w:r>
      <w:r>
        <w:rPr>
          <w:spacing w:val="-6"/>
        </w:rPr>
        <w:t xml:space="preserve"> </w:t>
      </w:r>
      <w:r>
        <w:t>готический</w:t>
      </w:r>
      <w:r>
        <w:rPr>
          <w:spacing w:val="-3"/>
        </w:rPr>
        <w:t xml:space="preserve"> </w:t>
      </w:r>
      <w:r>
        <w:t>или</w:t>
      </w:r>
      <w:r>
        <w:rPr>
          <w:spacing w:val="-6"/>
        </w:rPr>
        <w:t xml:space="preserve"> </w:t>
      </w:r>
      <w:r>
        <w:t>романский</w:t>
      </w:r>
      <w:r>
        <w:rPr>
          <w:spacing w:val="-5"/>
        </w:rPr>
        <w:t xml:space="preserve"> </w:t>
      </w:r>
      <w:r>
        <w:t>собор; пагода; мечеть).</w:t>
      </w:r>
    </w:p>
    <w:p w:rsidR="00906145" w:rsidRDefault="00C56FC5">
      <w:pPr>
        <w:pStyle w:val="a3"/>
        <w:spacing w:before="199" w:line="276" w:lineRule="auto"/>
      </w:pPr>
      <w:r>
        <w:t>Построить</w:t>
      </w:r>
      <w:r>
        <w:rPr>
          <w:spacing w:val="-7"/>
        </w:rPr>
        <w:t xml:space="preserve"> </w:t>
      </w:r>
      <w:r>
        <w:t>пропорции</w:t>
      </w:r>
      <w:r>
        <w:rPr>
          <w:spacing w:val="-6"/>
        </w:rPr>
        <w:t xml:space="preserve"> </w:t>
      </w:r>
      <w:r>
        <w:t>фигуры</w:t>
      </w:r>
      <w:r>
        <w:rPr>
          <w:spacing w:val="-5"/>
        </w:rPr>
        <w:t xml:space="preserve"> </w:t>
      </w:r>
      <w:r>
        <w:t>человека</w:t>
      </w:r>
      <w:r>
        <w:rPr>
          <w:spacing w:val="-6"/>
        </w:rPr>
        <w:t xml:space="preserve"> </w:t>
      </w:r>
      <w:r>
        <w:t>в</w:t>
      </w:r>
      <w:r>
        <w:rPr>
          <w:spacing w:val="-3"/>
        </w:rPr>
        <w:t xml:space="preserve"> </w:t>
      </w:r>
      <w:r>
        <w:t>графическом</w:t>
      </w:r>
      <w:r>
        <w:rPr>
          <w:spacing w:val="-6"/>
        </w:rPr>
        <w:t xml:space="preserve"> </w:t>
      </w:r>
      <w:r>
        <w:t>редакторе</w:t>
      </w:r>
      <w:r>
        <w:rPr>
          <w:spacing w:val="-6"/>
        </w:rPr>
        <w:t xml:space="preserve"> </w:t>
      </w:r>
      <w:r>
        <w:t>с</w:t>
      </w:r>
      <w:r>
        <w:rPr>
          <w:spacing w:val="-6"/>
        </w:rPr>
        <w:t xml:space="preserve"> </w:t>
      </w:r>
      <w:r>
        <w:t>помощью геометрических фигур или на линейной основе; изобразить различные фазы</w:t>
      </w:r>
    </w:p>
    <w:p w:rsidR="00906145" w:rsidRDefault="00C56FC5">
      <w:pPr>
        <w:pStyle w:val="a3"/>
        <w:spacing w:before="1" w:line="276" w:lineRule="auto"/>
      </w:pPr>
      <w:r>
        <w:t>движения,</w:t>
      </w:r>
      <w:r>
        <w:rPr>
          <w:spacing w:val="-7"/>
        </w:rPr>
        <w:t xml:space="preserve"> </w:t>
      </w:r>
      <w:r>
        <w:t>двигая</w:t>
      </w:r>
      <w:r>
        <w:rPr>
          <w:spacing w:val="-6"/>
        </w:rPr>
        <w:t xml:space="preserve"> </w:t>
      </w:r>
      <w:r>
        <w:t>части</w:t>
      </w:r>
      <w:r>
        <w:rPr>
          <w:spacing w:val="-7"/>
        </w:rPr>
        <w:t xml:space="preserve"> </w:t>
      </w:r>
      <w:r>
        <w:t>фигуры</w:t>
      </w:r>
      <w:r>
        <w:rPr>
          <w:spacing w:val="-6"/>
        </w:rPr>
        <w:t xml:space="preserve"> </w:t>
      </w:r>
      <w:r>
        <w:t>(при</w:t>
      </w:r>
      <w:r>
        <w:rPr>
          <w:spacing w:val="-4"/>
        </w:rPr>
        <w:t xml:space="preserve"> </w:t>
      </w:r>
      <w:r>
        <w:t>соответствующих</w:t>
      </w:r>
      <w:r>
        <w:rPr>
          <w:spacing w:val="-7"/>
        </w:rPr>
        <w:t xml:space="preserve"> </w:t>
      </w:r>
      <w:r>
        <w:t>технических</w:t>
      </w:r>
      <w:r>
        <w:rPr>
          <w:spacing w:val="-3"/>
        </w:rPr>
        <w:t xml:space="preserve"> </w:t>
      </w:r>
      <w:r>
        <w:t>условиях</w:t>
      </w:r>
      <w:r>
        <w:rPr>
          <w:spacing w:val="-7"/>
        </w:rPr>
        <w:t xml:space="preserve"> </w:t>
      </w:r>
      <w:r>
        <w:t>создать анимацию схематического движения человека).</w:t>
      </w:r>
    </w:p>
    <w:p w:rsidR="00906145" w:rsidRDefault="00C56FC5">
      <w:pPr>
        <w:pStyle w:val="a3"/>
        <w:spacing w:before="198" w:line="278" w:lineRule="auto"/>
      </w:pPr>
      <w:r>
        <w:t>Освоить</w:t>
      </w:r>
      <w:r>
        <w:rPr>
          <w:spacing w:val="-5"/>
        </w:rPr>
        <w:t xml:space="preserve"> </w:t>
      </w:r>
      <w:r>
        <w:t>анимацию</w:t>
      </w:r>
      <w:r>
        <w:rPr>
          <w:spacing w:val="-7"/>
        </w:rPr>
        <w:t xml:space="preserve"> </w:t>
      </w:r>
      <w:r>
        <w:t>простого</w:t>
      </w:r>
      <w:r>
        <w:rPr>
          <w:spacing w:val="-7"/>
        </w:rPr>
        <w:t xml:space="preserve"> </w:t>
      </w:r>
      <w:r>
        <w:t>повторяющегося</w:t>
      </w:r>
      <w:r>
        <w:rPr>
          <w:spacing w:val="-6"/>
        </w:rPr>
        <w:t xml:space="preserve"> </w:t>
      </w:r>
      <w:r>
        <w:t>движения</w:t>
      </w:r>
      <w:r>
        <w:rPr>
          <w:spacing w:val="-7"/>
        </w:rPr>
        <w:t xml:space="preserve"> </w:t>
      </w:r>
      <w:r>
        <w:t>изображения</w:t>
      </w:r>
      <w:r>
        <w:rPr>
          <w:spacing w:val="-7"/>
        </w:rPr>
        <w:t xml:space="preserve"> </w:t>
      </w:r>
      <w:r>
        <w:t>в</w:t>
      </w:r>
      <w:r>
        <w:rPr>
          <w:spacing w:val="-6"/>
        </w:rPr>
        <w:t xml:space="preserve"> </w:t>
      </w:r>
      <w:r>
        <w:t>виртуальном редакторе GIF-анимации.</w:t>
      </w:r>
    </w:p>
    <w:p w:rsidR="00906145" w:rsidRDefault="00C56FC5">
      <w:pPr>
        <w:pStyle w:val="a3"/>
        <w:spacing w:before="195" w:line="276" w:lineRule="auto"/>
      </w:pPr>
      <w:r>
        <w:t>Освоить</w:t>
      </w:r>
      <w:r>
        <w:rPr>
          <w:spacing w:val="-6"/>
        </w:rPr>
        <w:t xml:space="preserve"> </w:t>
      </w:r>
      <w:r>
        <w:t>и</w:t>
      </w:r>
      <w:r>
        <w:rPr>
          <w:spacing w:val="-3"/>
        </w:rPr>
        <w:t xml:space="preserve"> </w:t>
      </w:r>
      <w:r>
        <w:t>проводить</w:t>
      </w:r>
      <w:r>
        <w:rPr>
          <w:spacing w:val="-5"/>
        </w:rPr>
        <w:t xml:space="preserve"> </w:t>
      </w:r>
      <w:r>
        <w:t>компьютерные</w:t>
      </w:r>
      <w:r>
        <w:rPr>
          <w:spacing w:val="-6"/>
        </w:rPr>
        <w:t xml:space="preserve"> </w:t>
      </w:r>
      <w:r>
        <w:t>презентации</w:t>
      </w:r>
      <w:r>
        <w:rPr>
          <w:spacing w:val="-6"/>
        </w:rPr>
        <w:t xml:space="preserve"> </w:t>
      </w:r>
      <w:r>
        <w:t>в</w:t>
      </w:r>
      <w:r>
        <w:rPr>
          <w:spacing w:val="-6"/>
        </w:rPr>
        <w:t xml:space="preserve"> </w:t>
      </w:r>
      <w:r>
        <w:t>программе</w:t>
      </w:r>
      <w:r>
        <w:rPr>
          <w:spacing w:val="-6"/>
        </w:rPr>
        <w:t xml:space="preserve"> </w:t>
      </w:r>
      <w:r>
        <w:t>PowerPoint</w:t>
      </w:r>
      <w:r>
        <w:rPr>
          <w:spacing w:val="-6"/>
        </w:rPr>
        <w:t xml:space="preserve"> </w:t>
      </w:r>
      <w:r>
        <w:t>по</w:t>
      </w:r>
      <w:r>
        <w:rPr>
          <w:spacing w:val="-6"/>
        </w:rPr>
        <w:t xml:space="preserve"> </w:t>
      </w:r>
      <w:r>
        <w:t>темам изучаемого материала, собирая в поисковых системах нужный материал, или на</w:t>
      </w:r>
    </w:p>
    <w:p w:rsidR="00906145" w:rsidRDefault="00C56FC5">
      <w:pPr>
        <w:pStyle w:val="a3"/>
        <w:spacing w:before="1" w:line="276" w:lineRule="auto"/>
        <w:ind w:right="188"/>
      </w:pPr>
      <w:r>
        <w:t>основе собственных фотографий и фотографий своих рисунков; делать шрифтовые надписи</w:t>
      </w:r>
      <w:r>
        <w:rPr>
          <w:spacing w:val="-5"/>
        </w:rPr>
        <w:t xml:space="preserve"> </w:t>
      </w:r>
      <w:r>
        <w:t>наиболее</w:t>
      </w:r>
      <w:r>
        <w:rPr>
          <w:spacing w:val="-6"/>
        </w:rPr>
        <w:t xml:space="preserve"> </w:t>
      </w:r>
      <w:r>
        <w:t>важных</w:t>
      </w:r>
      <w:r>
        <w:rPr>
          <w:spacing w:val="-6"/>
        </w:rPr>
        <w:t xml:space="preserve"> </w:t>
      </w:r>
      <w:r>
        <w:t>определений,</w:t>
      </w:r>
      <w:r>
        <w:rPr>
          <w:spacing w:val="-6"/>
        </w:rPr>
        <w:t xml:space="preserve"> </w:t>
      </w:r>
      <w:r>
        <w:t>названий,</w:t>
      </w:r>
      <w:r>
        <w:rPr>
          <w:spacing w:val="-6"/>
        </w:rPr>
        <w:t xml:space="preserve"> </w:t>
      </w:r>
      <w:r>
        <w:t>положений,</w:t>
      </w:r>
      <w:r>
        <w:rPr>
          <w:spacing w:val="-3"/>
        </w:rPr>
        <w:t xml:space="preserve"> </w:t>
      </w:r>
      <w:r>
        <w:t>которые</w:t>
      </w:r>
      <w:r>
        <w:rPr>
          <w:spacing w:val="-6"/>
        </w:rPr>
        <w:t xml:space="preserve"> </w:t>
      </w:r>
      <w:r>
        <w:t>надо</w:t>
      </w:r>
      <w:r>
        <w:rPr>
          <w:spacing w:val="-6"/>
        </w:rPr>
        <w:t xml:space="preserve"> </w:t>
      </w:r>
      <w:r>
        <w:t>помнить и знать.</w:t>
      </w:r>
    </w:p>
    <w:p w:rsidR="00906145" w:rsidRDefault="00C56FC5">
      <w:pPr>
        <w:pStyle w:val="a3"/>
        <w:spacing w:before="200"/>
      </w:pPr>
      <w:r>
        <w:t>Совершать</w:t>
      </w:r>
      <w:r>
        <w:rPr>
          <w:spacing w:val="-14"/>
        </w:rPr>
        <w:t xml:space="preserve"> </w:t>
      </w:r>
      <w:r>
        <w:t>виртуальные</w:t>
      </w:r>
      <w:r>
        <w:rPr>
          <w:spacing w:val="-12"/>
        </w:rPr>
        <w:t xml:space="preserve"> </w:t>
      </w:r>
      <w:r>
        <w:t>тематические</w:t>
      </w:r>
      <w:r>
        <w:rPr>
          <w:spacing w:val="-13"/>
        </w:rPr>
        <w:t xml:space="preserve"> </w:t>
      </w:r>
      <w:r>
        <w:t>путешествия</w:t>
      </w:r>
      <w:r>
        <w:rPr>
          <w:spacing w:val="-12"/>
        </w:rPr>
        <w:t xml:space="preserve"> </w:t>
      </w:r>
      <w:r>
        <w:t>по</w:t>
      </w:r>
      <w:r>
        <w:rPr>
          <w:spacing w:val="-13"/>
        </w:rPr>
        <w:t xml:space="preserve"> </w:t>
      </w:r>
      <w:r>
        <w:t>художественным</w:t>
      </w:r>
      <w:r>
        <w:rPr>
          <w:spacing w:val="-12"/>
        </w:rPr>
        <w:t xml:space="preserve"> </w:t>
      </w:r>
      <w:r>
        <w:t>музеям</w:t>
      </w:r>
      <w:r>
        <w:rPr>
          <w:spacing w:val="-13"/>
        </w:rPr>
        <w:t xml:space="preserve"> </w:t>
      </w:r>
      <w:r>
        <w:rPr>
          <w:spacing w:val="-2"/>
        </w:rPr>
        <w:t>мира.</w:t>
      </w:r>
    </w:p>
    <w:p w:rsidR="00906145" w:rsidRDefault="00906145">
      <w:pPr>
        <w:pStyle w:val="a3"/>
        <w:sectPr w:rsidR="00906145">
          <w:pgSz w:w="12240" w:h="15840"/>
          <w:pgMar w:top="1060" w:right="720" w:bottom="720" w:left="720" w:header="0" w:footer="534" w:gutter="0"/>
          <w:cols w:space="720"/>
        </w:sectPr>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spacing w:before="127"/>
        <w:ind w:left="0"/>
      </w:pPr>
    </w:p>
    <w:p w:rsidR="00906145" w:rsidRDefault="00C56FC5">
      <w:pPr>
        <w:pStyle w:val="a3"/>
      </w:pPr>
      <w:bookmarkStart w:id="19" w:name="_bookmark19"/>
      <w:bookmarkEnd w:id="19"/>
      <w:r>
        <w:rPr>
          <w:spacing w:val="-2"/>
        </w:rPr>
        <w:t>Музыка</w:t>
      </w:r>
    </w:p>
    <w:p w:rsidR="00906145" w:rsidRDefault="00C56FC5">
      <w:pPr>
        <w:pStyle w:val="a3"/>
        <w:spacing w:before="246" w:line="276" w:lineRule="auto"/>
        <w:ind w:right="333"/>
      </w:pPr>
      <w:r>
        <w:t>Рабочая</w:t>
      </w:r>
      <w:r>
        <w:rPr>
          <w:spacing w:val="-7"/>
        </w:rPr>
        <w:t xml:space="preserve"> </w:t>
      </w:r>
      <w:r>
        <w:t>программа</w:t>
      </w:r>
      <w:r>
        <w:rPr>
          <w:spacing w:val="-7"/>
        </w:rPr>
        <w:t xml:space="preserve"> </w:t>
      </w:r>
      <w:r>
        <w:t>по</w:t>
      </w:r>
      <w:r>
        <w:rPr>
          <w:spacing w:val="-7"/>
        </w:rPr>
        <w:t xml:space="preserve"> </w:t>
      </w:r>
      <w:r>
        <w:t>музыке</w:t>
      </w:r>
      <w:r>
        <w:rPr>
          <w:spacing w:val="-7"/>
        </w:rPr>
        <w:t xml:space="preserve"> </w:t>
      </w:r>
      <w:r>
        <w:t>на уровне</w:t>
      </w:r>
      <w:r>
        <w:rPr>
          <w:spacing w:val="-7"/>
        </w:rPr>
        <w:t xml:space="preserve"> </w:t>
      </w:r>
      <w:r>
        <w:t>начального</w:t>
      </w:r>
      <w:r>
        <w:rPr>
          <w:spacing w:val="-7"/>
        </w:rPr>
        <w:t xml:space="preserve"> </w:t>
      </w:r>
      <w:r>
        <w:t>общего</w:t>
      </w:r>
      <w:r>
        <w:rPr>
          <w:spacing w:val="-5"/>
        </w:rPr>
        <w:t xml:space="preserve"> </w:t>
      </w:r>
      <w:r>
        <w:t>образования</w:t>
      </w:r>
      <w:r>
        <w:rPr>
          <w:spacing w:val="-7"/>
        </w:rPr>
        <w:t xml:space="preserve"> </w:t>
      </w:r>
      <w:r>
        <w:t>составлена на основе «Требований к результатам освоения основной образовательной</w:t>
      </w:r>
    </w:p>
    <w:p w:rsidR="00906145" w:rsidRDefault="00C56FC5">
      <w:pPr>
        <w:pStyle w:val="a3"/>
        <w:spacing w:line="276" w:lineRule="auto"/>
      </w:pPr>
      <w:r>
        <w:t>программы», представленных в Федеральном государственном образовательном стандарте</w:t>
      </w:r>
      <w:r>
        <w:rPr>
          <w:spacing w:val="-7"/>
        </w:rPr>
        <w:t xml:space="preserve"> </w:t>
      </w:r>
      <w:r>
        <w:t>начального</w:t>
      </w:r>
      <w:r>
        <w:rPr>
          <w:spacing w:val="-5"/>
        </w:rPr>
        <w:t xml:space="preserve"> </w:t>
      </w:r>
      <w:r>
        <w:t>общего</w:t>
      </w:r>
      <w:r>
        <w:rPr>
          <w:spacing w:val="-5"/>
        </w:rPr>
        <w:t xml:space="preserve"> </w:t>
      </w:r>
      <w:r>
        <w:t>образования,</w:t>
      </w:r>
      <w:r>
        <w:rPr>
          <w:spacing w:val="-4"/>
        </w:rPr>
        <w:t xml:space="preserve"> </w:t>
      </w:r>
      <w:r>
        <w:t>с</w:t>
      </w:r>
      <w:r>
        <w:rPr>
          <w:spacing w:val="-4"/>
        </w:rPr>
        <w:t xml:space="preserve"> </w:t>
      </w:r>
      <w:r>
        <w:t>учётом</w:t>
      </w:r>
      <w:r>
        <w:rPr>
          <w:spacing w:val="-7"/>
        </w:rPr>
        <w:t xml:space="preserve"> </w:t>
      </w:r>
      <w:r>
        <w:t>распределённых</w:t>
      </w:r>
      <w:r>
        <w:rPr>
          <w:spacing w:val="-7"/>
        </w:rPr>
        <w:t xml:space="preserve"> </w:t>
      </w:r>
      <w:r>
        <w:t>по</w:t>
      </w:r>
      <w:r>
        <w:rPr>
          <w:spacing w:val="-7"/>
        </w:rPr>
        <w:t xml:space="preserve"> </w:t>
      </w:r>
      <w:r>
        <w:t>модулям проверяемых требований к результатам освоения основной образовательной</w:t>
      </w:r>
    </w:p>
    <w:p w:rsidR="00906145" w:rsidRDefault="00C56FC5">
      <w:pPr>
        <w:pStyle w:val="a3"/>
        <w:spacing w:line="276" w:lineRule="auto"/>
        <w:ind w:right="135"/>
      </w:pPr>
      <w:r>
        <w:t>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w:t>
      </w:r>
      <w:r>
        <w:rPr>
          <w:spacing w:val="-9"/>
        </w:rPr>
        <w:t xml:space="preserve"> </w:t>
      </w:r>
      <w:r>
        <w:t>обучающихся,</w:t>
      </w:r>
      <w:r>
        <w:rPr>
          <w:spacing w:val="-9"/>
        </w:rPr>
        <w:t xml:space="preserve"> </w:t>
      </w:r>
      <w:r>
        <w:t>представленной</w:t>
      </w:r>
      <w:r>
        <w:rPr>
          <w:spacing w:val="-9"/>
        </w:rPr>
        <w:t xml:space="preserve"> </w:t>
      </w:r>
      <w:r>
        <w:t>в</w:t>
      </w:r>
      <w:r>
        <w:rPr>
          <w:spacing w:val="-9"/>
        </w:rPr>
        <w:t xml:space="preserve"> </w:t>
      </w:r>
      <w:r>
        <w:t>Примерной</w:t>
      </w:r>
      <w:r>
        <w:rPr>
          <w:spacing w:val="-8"/>
        </w:rPr>
        <w:t xml:space="preserve"> </w:t>
      </w:r>
      <w:r>
        <w:t>программе</w:t>
      </w:r>
      <w:r>
        <w:rPr>
          <w:spacing w:val="-6"/>
        </w:rPr>
        <w:t xml:space="preserve"> </w:t>
      </w:r>
      <w:r>
        <w:t>воспитания (одобрено решением ФУМО от 02.06.2020). Программа разработана с учётом</w:t>
      </w:r>
    </w:p>
    <w:p w:rsidR="00906145" w:rsidRDefault="00906145">
      <w:pPr>
        <w:pStyle w:val="a3"/>
        <w:spacing w:line="276" w:lineRule="auto"/>
        <w:sectPr w:rsidR="00906145">
          <w:pgSz w:w="12240" w:h="15840"/>
          <w:pgMar w:top="1820" w:right="720" w:bottom="720" w:left="720" w:header="0" w:footer="534" w:gutter="0"/>
          <w:cols w:space="720"/>
        </w:sectPr>
      </w:pPr>
    </w:p>
    <w:p w:rsidR="00906145" w:rsidRDefault="00C56FC5">
      <w:pPr>
        <w:pStyle w:val="a3"/>
        <w:spacing w:before="65" w:line="276" w:lineRule="auto"/>
        <w:ind w:right="333"/>
      </w:pPr>
      <w:r>
        <w:lastRenderedPageBreak/>
        <w:t>актуальных</w:t>
      </w:r>
      <w:r>
        <w:rPr>
          <w:spacing w:val="-6"/>
        </w:rPr>
        <w:t xml:space="preserve"> </w:t>
      </w:r>
      <w:r>
        <w:t>целей</w:t>
      </w:r>
      <w:r>
        <w:rPr>
          <w:spacing w:val="-6"/>
        </w:rPr>
        <w:t xml:space="preserve"> </w:t>
      </w:r>
      <w:r>
        <w:t>и</w:t>
      </w:r>
      <w:r>
        <w:rPr>
          <w:spacing w:val="-5"/>
        </w:rPr>
        <w:t xml:space="preserve"> </w:t>
      </w:r>
      <w:r>
        <w:t>задач</w:t>
      </w:r>
      <w:r>
        <w:rPr>
          <w:spacing w:val="-6"/>
        </w:rPr>
        <w:t xml:space="preserve"> </w:t>
      </w:r>
      <w:r>
        <w:t>обучения</w:t>
      </w:r>
      <w:r>
        <w:rPr>
          <w:spacing w:val="-6"/>
        </w:rPr>
        <w:t xml:space="preserve"> </w:t>
      </w:r>
      <w:r>
        <w:t>и</w:t>
      </w:r>
      <w:r>
        <w:rPr>
          <w:spacing w:val="-5"/>
        </w:rPr>
        <w:t xml:space="preserve"> </w:t>
      </w:r>
      <w:r>
        <w:t>воспитания,</w:t>
      </w:r>
      <w:r>
        <w:rPr>
          <w:spacing w:val="-6"/>
        </w:rPr>
        <w:t xml:space="preserve"> </w:t>
      </w:r>
      <w:r>
        <w:t>развития</w:t>
      </w:r>
      <w:r>
        <w:rPr>
          <w:spacing w:val="-5"/>
        </w:rPr>
        <w:t xml:space="preserve"> </w:t>
      </w:r>
      <w:r>
        <w:t>обучающихся</w:t>
      </w:r>
      <w:r>
        <w:rPr>
          <w:spacing w:val="-5"/>
        </w:rPr>
        <w:t xml:space="preserve"> </w:t>
      </w:r>
      <w:r>
        <w:t>и</w:t>
      </w:r>
      <w:r>
        <w:rPr>
          <w:spacing w:val="-1"/>
        </w:rPr>
        <w:t xml:space="preserve"> </w:t>
      </w:r>
      <w:r>
        <w:t>условий, необходимых для достижения личностных, метапредметных и предметных результатов при освоении предметной области «Искусство» (Музыка).</w:t>
      </w:r>
    </w:p>
    <w:p w:rsidR="00906145" w:rsidRDefault="00C56FC5">
      <w:pPr>
        <w:pStyle w:val="a3"/>
        <w:spacing w:before="203"/>
      </w:pPr>
      <w:r>
        <w:rPr>
          <w:spacing w:val="-2"/>
        </w:rPr>
        <w:t>ПОЯСНИТЕЛЬНАЯ</w:t>
      </w:r>
      <w:r>
        <w:t xml:space="preserve"> </w:t>
      </w:r>
      <w:r>
        <w:rPr>
          <w:spacing w:val="-2"/>
        </w:rPr>
        <w:t>ЗАПИСКА</w:t>
      </w:r>
    </w:p>
    <w:p w:rsidR="00906145" w:rsidRDefault="00C56FC5">
      <w:pPr>
        <w:pStyle w:val="a3"/>
        <w:spacing w:before="248"/>
      </w:pPr>
      <w:r>
        <w:rPr>
          <w:spacing w:val="-2"/>
        </w:rPr>
        <w:t>ОБЩАЯ</w:t>
      </w:r>
      <w:r>
        <w:rPr>
          <w:spacing w:val="1"/>
        </w:rPr>
        <w:t xml:space="preserve"> </w:t>
      </w:r>
      <w:r>
        <w:rPr>
          <w:spacing w:val="-2"/>
        </w:rPr>
        <w:t>ХАРАКТЕРИСТИКА</w:t>
      </w:r>
      <w:r>
        <w:rPr>
          <w:spacing w:val="3"/>
        </w:rPr>
        <w:t xml:space="preserve"> </w:t>
      </w:r>
      <w:r>
        <w:rPr>
          <w:spacing w:val="-2"/>
        </w:rPr>
        <w:t>УЧЕБНОГО ПРЕДМЕТА</w:t>
      </w:r>
      <w:r>
        <w:rPr>
          <w:spacing w:val="2"/>
        </w:rPr>
        <w:t xml:space="preserve"> </w:t>
      </w:r>
      <w:r>
        <w:rPr>
          <w:spacing w:val="-2"/>
        </w:rPr>
        <w:t>«МУЗЫКА»</w:t>
      </w:r>
    </w:p>
    <w:p w:rsidR="00906145" w:rsidRDefault="00C56FC5">
      <w:pPr>
        <w:pStyle w:val="a3"/>
        <w:spacing w:before="243" w:line="278" w:lineRule="auto"/>
        <w:ind w:right="135"/>
      </w:pPr>
      <w:r>
        <w:t>Музыка</w:t>
      </w:r>
      <w:r>
        <w:rPr>
          <w:spacing w:val="-9"/>
        </w:rPr>
        <w:t xml:space="preserve"> </w:t>
      </w:r>
      <w:r>
        <w:t>является</w:t>
      </w:r>
      <w:r>
        <w:rPr>
          <w:spacing w:val="-9"/>
        </w:rPr>
        <w:t xml:space="preserve"> </w:t>
      </w:r>
      <w:r>
        <w:t>неотъемлемой</w:t>
      </w:r>
      <w:r>
        <w:rPr>
          <w:spacing w:val="-9"/>
        </w:rPr>
        <w:t xml:space="preserve"> </w:t>
      </w:r>
      <w:r>
        <w:t>частью</w:t>
      </w:r>
      <w:r>
        <w:rPr>
          <w:spacing w:val="-6"/>
        </w:rPr>
        <w:t xml:space="preserve"> </w:t>
      </w:r>
      <w:r>
        <w:t>культурного</w:t>
      </w:r>
      <w:r>
        <w:rPr>
          <w:spacing w:val="-9"/>
        </w:rPr>
        <w:t xml:space="preserve"> </w:t>
      </w:r>
      <w:r>
        <w:t>наследия,</w:t>
      </w:r>
      <w:r>
        <w:rPr>
          <w:spacing w:val="-6"/>
        </w:rPr>
        <w:t xml:space="preserve"> </w:t>
      </w:r>
      <w:r>
        <w:t>универсальным способом коммуникации. Особенно важна музыка для становления личности</w:t>
      </w:r>
    </w:p>
    <w:p w:rsidR="00906145" w:rsidRDefault="00C56FC5">
      <w:pPr>
        <w:pStyle w:val="a3"/>
        <w:spacing w:line="276" w:lineRule="auto"/>
      </w:pPr>
      <w:r>
        <w:t>младшего</w:t>
      </w:r>
      <w:r>
        <w:rPr>
          <w:spacing w:val="-5"/>
        </w:rPr>
        <w:t xml:space="preserve"> </w:t>
      </w:r>
      <w:r>
        <w:t>школьника —</w:t>
      </w:r>
      <w:r>
        <w:rPr>
          <w:spacing w:val="-5"/>
        </w:rPr>
        <w:t xml:space="preserve"> </w:t>
      </w:r>
      <w:r>
        <w:t>как</w:t>
      </w:r>
      <w:r>
        <w:rPr>
          <w:spacing w:val="-6"/>
        </w:rPr>
        <w:t xml:space="preserve"> </w:t>
      </w:r>
      <w:r>
        <w:t>способ,</w:t>
      </w:r>
      <w:r>
        <w:rPr>
          <w:spacing w:val="-5"/>
        </w:rPr>
        <w:t xml:space="preserve"> </w:t>
      </w:r>
      <w:r>
        <w:t>форма</w:t>
      </w:r>
      <w:r>
        <w:rPr>
          <w:spacing w:val="-3"/>
        </w:rPr>
        <w:t xml:space="preserve"> </w:t>
      </w:r>
      <w:r>
        <w:t>и</w:t>
      </w:r>
      <w:r>
        <w:rPr>
          <w:spacing w:val="-5"/>
        </w:rPr>
        <w:t xml:space="preserve"> </w:t>
      </w:r>
      <w:r>
        <w:t>опыт</w:t>
      </w:r>
      <w:r>
        <w:rPr>
          <w:spacing w:val="-5"/>
        </w:rPr>
        <w:t xml:space="preserve"> </w:t>
      </w:r>
      <w:r>
        <w:t>самовыражения</w:t>
      </w:r>
      <w:r>
        <w:rPr>
          <w:spacing w:val="-5"/>
        </w:rPr>
        <w:t xml:space="preserve"> </w:t>
      </w:r>
      <w:r>
        <w:t>и</w:t>
      </w:r>
      <w:r>
        <w:rPr>
          <w:spacing w:val="-4"/>
        </w:rPr>
        <w:t xml:space="preserve"> </w:t>
      </w:r>
      <w:r>
        <w:t>естественного радостного мировосприятия.</w:t>
      </w:r>
    </w:p>
    <w:p w:rsidR="00906145" w:rsidRDefault="00C56FC5">
      <w:pPr>
        <w:pStyle w:val="a3"/>
        <w:spacing w:before="196" w:line="276" w:lineRule="auto"/>
      </w:pPr>
      <w:r>
        <w:rPr>
          <w:spacing w:val="-2"/>
        </w:rPr>
        <w:t>В</w:t>
      </w:r>
      <w:r>
        <w:rPr>
          <w:spacing w:val="-9"/>
        </w:rPr>
        <w:t xml:space="preserve"> </w:t>
      </w:r>
      <w:r>
        <w:rPr>
          <w:spacing w:val="-2"/>
        </w:rPr>
        <w:t>течение</w:t>
      </w:r>
      <w:r>
        <w:rPr>
          <w:spacing w:val="-8"/>
        </w:rPr>
        <w:t xml:space="preserve"> </w:t>
      </w:r>
      <w:r>
        <w:rPr>
          <w:spacing w:val="-2"/>
        </w:rPr>
        <w:t>периода</w:t>
      </w:r>
      <w:r>
        <w:rPr>
          <w:spacing w:val="-8"/>
        </w:rPr>
        <w:t xml:space="preserve"> </w:t>
      </w:r>
      <w:r>
        <w:rPr>
          <w:spacing w:val="-2"/>
        </w:rPr>
        <w:t>начального</w:t>
      </w:r>
      <w:r>
        <w:rPr>
          <w:spacing w:val="-6"/>
        </w:rPr>
        <w:t xml:space="preserve"> </w:t>
      </w:r>
      <w:r>
        <w:rPr>
          <w:spacing w:val="-2"/>
        </w:rPr>
        <w:t>общего</w:t>
      </w:r>
      <w:r>
        <w:rPr>
          <w:spacing w:val="-7"/>
        </w:rPr>
        <w:t xml:space="preserve"> </w:t>
      </w:r>
      <w:r>
        <w:rPr>
          <w:spacing w:val="-2"/>
        </w:rPr>
        <w:t>музыкального</w:t>
      </w:r>
      <w:r>
        <w:rPr>
          <w:spacing w:val="-6"/>
        </w:rPr>
        <w:t xml:space="preserve"> </w:t>
      </w:r>
      <w:r>
        <w:rPr>
          <w:spacing w:val="-2"/>
        </w:rPr>
        <w:t>образования</w:t>
      </w:r>
      <w:r>
        <w:rPr>
          <w:spacing w:val="-7"/>
        </w:rPr>
        <w:t xml:space="preserve"> </w:t>
      </w:r>
      <w:r>
        <w:rPr>
          <w:spacing w:val="-2"/>
        </w:rPr>
        <w:t>необходимо</w:t>
      </w:r>
      <w:r>
        <w:rPr>
          <w:spacing w:val="-6"/>
        </w:rPr>
        <w:t xml:space="preserve"> </w:t>
      </w:r>
      <w:r>
        <w:rPr>
          <w:spacing w:val="-2"/>
        </w:rPr>
        <w:t xml:space="preserve">заложить </w:t>
      </w:r>
      <w:r>
        <w:t>основы</w:t>
      </w:r>
      <w:r>
        <w:rPr>
          <w:spacing w:val="-3"/>
        </w:rPr>
        <w:t xml:space="preserve"> </w:t>
      </w:r>
      <w:r>
        <w:t>будущей</w:t>
      </w:r>
      <w:r>
        <w:rPr>
          <w:spacing w:val="-3"/>
        </w:rPr>
        <w:t xml:space="preserve"> </w:t>
      </w:r>
      <w:r>
        <w:t>музыкальной</w:t>
      </w:r>
      <w:r>
        <w:rPr>
          <w:spacing w:val="-2"/>
        </w:rPr>
        <w:t xml:space="preserve"> </w:t>
      </w:r>
      <w:r>
        <w:t>культуры</w:t>
      </w:r>
      <w:r>
        <w:rPr>
          <w:spacing w:val="-5"/>
        </w:rPr>
        <w:t xml:space="preserve"> </w:t>
      </w:r>
      <w:r>
        <w:t>личности,</w:t>
      </w:r>
      <w:r>
        <w:rPr>
          <w:spacing w:val="-6"/>
        </w:rPr>
        <w:t xml:space="preserve"> </w:t>
      </w:r>
      <w:r>
        <w:t>сформировать</w:t>
      </w:r>
      <w:r>
        <w:rPr>
          <w:spacing w:val="-2"/>
        </w:rPr>
        <w:t xml:space="preserve"> </w:t>
      </w:r>
      <w:r>
        <w:t>представления</w:t>
      </w:r>
      <w:r>
        <w:rPr>
          <w:spacing w:val="-3"/>
        </w:rPr>
        <w:t xml:space="preserve"> </w:t>
      </w:r>
      <w:r>
        <w:t>о многообразии</w:t>
      </w:r>
      <w:r>
        <w:rPr>
          <w:spacing w:val="-4"/>
        </w:rPr>
        <w:t xml:space="preserve"> </w:t>
      </w:r>
      <w:r>
        <w:t>проявлений</w:t>
      </w:r>
      <w:r>
        <w:rPr>
          <w:spacing w:val="-3"/>
        </w:rPr>
        <w:t xml:space="preserve"> </w:t>
      </w:r>
      <w:r>
        <w:t>музыкального</w:t>
      </w:r>
      <w:r>
        <w:rPr>
          <w:spacing w:val="-3"/>
        </w:rPr>
        <w:t xml:space="preserve"> </w:t>
      </w:r>
      <w:r>
        <w:t>искусства</w:t>
      </w:r>
      <w:r>
        <w:rPr>
          <w:spacing w:val="-5"/>
        </w:rPr>
        <w:t xml:space="preserve"> </w:t>
      </w:r>
      <w:r>
        <w:t>в</w:t>
      </w:r>
      <w:r>
        <w:rPr>
          <w:spacing w:val="-3"/>
        </w:rPr>
        <w:t xml:space="preserve"> </w:t>
      </w:r>
      <w:r>
        <w:t>жизни</w:t>
      </w:r>
      <w:r>
        <w:rPr>
          <w:spacing w:val="-5"/>
        </w:rPr>
        <w:t xml:space="preserve"> </w:t>
      </w:r>
      <w:r>
        <w:t>современного</w:t>
      </w:r>
      <w:r>
        <w:rPr>
          <w:spacing w:val="-6"/>
        </w:rPr>
        <w:t xml:space="preserve"> </w:t>
      </w:r>
      <w:r>
        <w:t>человека</w:t>
      </w:r>
      <w:r>
        <w:rPr>
          <w:spacing w:val="-5"/>
        </w:rPr>
        <w:t xml:space="preserve"> </w:t>
      </w:r>
      <w:r>
        <w:t>и общества.</w:t>
      </w:r>
      <w:r>
        <w:rPr>
          <w:spacing w:val="-4"/>
        </w:rPr>
        <w:t xml:space="preserve"> </w:t>
      </w:r>
      <w:r>
        <w:t>Поэтому</w:t>
      </w:r>
      <w:r>
        <w:rPr>
          <w:spacing w:val="-9"/>
        </w:rPr>
        <w:t xml:space="preserve"> </w:t>
      </w:r>
      <w:r>
        <w:t>в</w:t>
      </w:r>
      <w:r>
        <w:rPr>
          <w:spacing w:val="-4"/>
        </w:rPr>
        <w:t xml:space="preserve"> </w:t>
      </w:r>
      <w:r>
        <w:t>содержании</w:t>
      </w:r>
      <w:r>
        <w:rPr>
          <w:spacing w:val="-4"/>
        </w:rPr>
        <w:t xml:space="preserve"> </w:t>
      </w:r>
      <w:r>
        <w:t>образования</w:t>
      </w:r>
      <w:r>
        <w:rPr>
          <w:spacing w:val="-6"/>
        </w:rPr>
        <w:t xml:space="preserve"> </w:t>
      </w:r>
      <w:r>
        <w:t>должны</w:t>
      </w:r>
      <w:r>
        <w:rPr>
          <w:spacing w:val="-5"/>
        </w:rPr>
        <w:t xml:space="preserve"> </w:t>
      </w:r>
      <w:r>
        <w:t>быть</w:t>
      </w:r>
      <w:r>
        <w:rPr>
          <w:spacing w:val="-5"/>
        </w:rPr>
        <w:t xml:space="preserve"> </w:t>
      </w:r>
      <w:r>
        <w:t>представлены</w:t>
      </w:r>
      <w:r>
        <w:rPr>
          <w:spacing w:val="-3"/>
        </w:rPr>
        <w:t xml:space="preserve"> </w:t>
      </w:r>
      <w:r>
        <w:t>различные пласты</w:t>
      </w:r>
      <w:r>
        <w:rPr>
          <w:spacing w:val="-4"/>
        </w:rPr>
        <w:t xml:space="preserve"> </w:t>
      </w:r>
      <w:r>
        <w:t>музыкального</w:t>
      </w:r>
      <w:r>
        <w:rPr>
          <w:spacing w:val="-5"/>
        </w:rPr>
        <w:t xml:space="preserve"> </w:t>
      </w:r>
      <w:r>
        <w:t>искусства:</w:t>
      </w:r>
      <w:r>
        <w:rPr>
          <w:spacing w:val="-5"/>
        </w:rPr>
        <w:t xml:space="preserve"> </w:t>
      </w:r>
      <w:r>
        <w:t>фольклор,</w:t>
      </w:r>
      <w:r>
        <w:rPr>
          <w:spacing w:val="-5"/>
        </w:rPr>
        <w:t xml:space="preserve"> </w:t>
      </w:r>
      <w:r>
        <w:t>классическая,</w:t>
      </w:r>
      <w:r>
        <w:rPr>
          <w:spacing w:val="-5"/>
        </w:rPr>
        <w:t xml:space="preserve"> </w:t>
      </w:r>
      <w:r>
        <w:t>современная</w:t>
      </w:r>
      <w:r>
        <w:rPr>
          <w:spacing w:val="-4"/>
        </w:rPr>
        <w:t xml:space="preserve"> </w:t>
      </w:r>
      <w:r>
        <w:t>музыка,</w:t>
      </w:r>
      <w:r>
        <w:rPr>
          <w:spacing w:val="-5"/>
        </w:rPr>
        <w:t xml:space="preserve"> </w:t>
      </w:r>
      <w:r>
        <w:t>в</w:t>
      </w:r>
      <w:r>
        <w:rPr>
          <w:spacing w:val="-7"/>
        </w:rPr>
        <w:t xml:space="preserve"> </w:t>
      </w:r>
      <w:r>
        <w:t>том числе</w:t>
      </w:r>
      <w:r>
        <w:rPr>
          <w:spacing w:val="-5"/>
        </w:rPr>
        <w:t xml:space="preserve"> </w:t>
      </w:r>
      <w:r>
        <w:t>наиболее</w:t>
      </w:r>
      <w:r>
        <w:rPr>
          <w:spacing w:val="-5"/>
        </w:rPr>
        <w:t xml:space="preserve"> </w:t>
      </w:r>
      <w:r>
        <w:t>достойные</w:t>
      </w:r>
      <w:r>
        <w:rPr>
          <w:spacing w:val="-5"/>
        </w:rPr>
        <w:t xml:space="preserve"> </w:t>
      </w:r>
      <w:r>
        <w:t>образцы</w:t>
      </w:r>
      <w:r>
        <w:rPr>
          <w:spacing w:val="-2"/>
        </w:rPr>
        <w:t xml:space="preserve"> </w:t>
      </w:r>
      <w:r>
        <w:t>массовой</w:t>
      </w:r>
      <w:r>
        <w:rPr>
          <w:spacing w:val="-5"/>
        </w:rPr>
        <w:t xml:space="preserve"> </w:t>
      </w:r>
      <w:r>
        <w:t>музыкальной</w:t>
      </w:r>
      <w:r>
        <w:rPr>
          <w:spacing w:val="-3"/>
        </w:rPr>
        <w:t xml:space="preserve"> </w:t>
      </w:r>
      <w:r>
        <w:t>культуры</w:t>
      </w:r>
      <w:r>
        <w:rPr>
          <w:spacing w:val="-4"/>
        </w:rPr>
        <w:t xml:space="preserve"> </w:t>
      </w:r>
      <w:r>
        <w:t>(джаз,</w:t>
      </w:r>
      <w:r>
        <w:rPr>
          <w:spacing w:val="-3"/>
        </w:rPr>
        <w:t xml:space="preserve"> </w:t>
      </w:r>
      <w:r>
        <w:t>эстрада, музыка</w:t>
      </w:r>
      <w:r>
        <w:rPr>
          <w:spacing w:val="-2"/>
        </w:rPr>
        <w:t xml:space="preserve"> </w:t>
      </w:r>
      <w:r>
        <w:t>кино</w:t>
      </w:r>
      <w:r>
        <w:rPr>
          <w:spacing w:val="-4"/>
        </w:rPr>
        <w:t xml:space="preserve"> </w:t>
      </w:r>
      <w:r>
        <w:t>и</w:t>
      </w:r>
      <w:r>
        <w:rPr>
          <w:spacing w:val="-1"/>
        </w:rPr>
        <w:t xml:space="preserve"> </w:t>
      </w:r>
      <w:r>
        <w:t>др.).</w:t>
      </w:r>
      <w:r>
        <w:rPr>
          <w:spacing w:val="-4"/>
        </w:rPr>
        <w:t xml:space="preserve"> </w:t>
      </w:r>
      <w:r>
        <w:t>При</w:t>
      </w:r>
      <w:r>
        <w:rPr>
          <w:spacing w:val="-4"/>
        </w:rPr>
        <w:t xml:space="preserve"> </w:t>
      </w:r>
      <w:r>
        <w:t>этом</w:t>
      </w:r>
      <w:r>
        <w:rPr>
          <w:spacing w:val="-5"/>
        </w:rPr>
        <w:t xml:space="preserve"> </w:t>
      </w:r>
      <w:r>
        <w:t>наиболее</w:t>
      </w:r>
      <w:r>
        <w:rPr>
          <w:spacing w:val="-2"/>
        </w:rPr>
        <w:t xml:space="preserve"> </w:t>
      </w:r>
      <w:r>
        <w:t>эффективной</w:t>
      </w:r>
      <w:r>
        <w:rPr>
          <w:spacing w:val="-4"/>
        </w:rPr>
        <w:t xml:space="preserve"> </w:t>
      </w:r>
      <w:r>
        <w:t>формой</w:t>
      </w:r>
      <w:r>
        <w:rPr>
          <w:spacing w:val="-2"/>
        </w:rPr>
        <w:t xml:space="preserve"> </w:t>
      </w:r>
      <w:r>
        <w:t>освоения</w:t>
      </w:r>
      <w:r>
        <w:rPr>
          <w:spacing w:val="-1"/>
        </w:rPr>
        <w:t xml:space="preserve"> </w:t>
      </w:r>
      <w:r>
        <w:t>музыкального искусства</w:t>
      </w:r>
      <w:r>
        <w:rPr>
          <w:spacing w:val="-2"/>
        </w:rPr>
        <w:t xml:space="preserve"> </w:t>
      </w:r>
      <w:r>
        <w:t>является</w:t>
      </w:r>
      <w:r>
        <w:rPr>
          <w:spacing w:val="-2"/>
        </w:rPr>
        <w:t xml:space="preserve"> </w:t>
      </w:r>
      <w:r>
        <w:t>практическое музицирование —</w:t>
      </w:r>
      <w:r>
        <w:rPr>
          <w:spacing w:val="-2"/>
        </w:rPr>
        <w:t xml:space="preserve"> </w:t>
      </w:r>
      <w:r>
        <w:t>пение,</w:t>
      </w:r>
      <w:r>
        <w:rPr>
          <w:spacing w:val="-3"/>
        </w:rPr>
        <w:t xml:space="preserve"> </w:t>
      </w:r>
      <w:r>
        <w:t>игра</w:t>
      </w:r>
      <w:r>
        <w:rPr>
          <w:spacing w:val="-2"/>
        </w:rPr>
        <w:t xml:space="preserve"> </w:t>
      </w:r>
      <w:r>
        <w:t>на доступных музыкальных</w:t>
      </w:r>
      <w:r>
        <w:rPr>
          <w:spacing w:val="-1"/>
        </w:rPr>
        <w:t xml:space="preserve"> </w:t>
      </w:r>
      <w:r>
        <w:t>инструментах,</w:t>
      </w:r>
      <w:r>
        <w:rPr>
          <w:spacing w:val="-1"/>
        </w:rPr>
        <w:t xml:space="preserve"> </w:t>
      </w:r>
      <w:r>
        <w:t>различные</w:t>
      </w:r>
      <w:r>
        <w:rPr>
          <w:spacing w:val="-3"/>
        </w:rPr>
        <w:t xml:space="preserve"> </w:t>
      </w:r>
      <w:r>
        <w:t>формы музыкального</w:t>
      </w:r>
      <w:r>
        <w:rPr>
          <w:spacing w:val="-4"/>
        </w:rPr>
        <w:t xml:space="preserve"> </w:t>
      </w:r>
      <w:r>
        <w:t>движения.</w:t>
      </w:r>
      <w:r>
        <w:rPr>
          <w:spacing w:val="-1"/>
        </w:rPr>
        <w:t xml:space="preserve"> </w:t>
      </w:r>
      <w:r>
        <w:t>В</w:t>
      </w:r>
      <w:r>
        <w:rPr>
          <w:spacing w:val="-4"/>
        </w:rPr>
        <w:t xml:space="preserve"> </w:t>
      </w:r>
      <w:r>
        <w:t>ходе активной</w:t>
      </w:r>
      <w:r>
        <w:rPr>
          <w:spacing w:val="-3"/>
        </w:rPr>
        <w:t xml:space="preserve"> </w:t>
      </w:r>
      <w:r>
        <w:t>музыкальной</w:t>
      </w:r>
      <w:r>
        <w:rPr>
          <w:spacing w:val="-5"/>
        </w:rPr>
        <w:t xml:space="preserve"> </w:t>
      </w:r>
      <w:r>
        <w:t>деятельности</w:t>
      </w:r>
      <w:r>
        <w:rPr>
          <w:spacing w:val="-5"/>
        </w:rPr>
        <w:t xml:space="preserve"> </w:t>
      </w:r>
      <w:r>
        <w:t>происходит</w:t>
      </w:r>
      <w:r>
        <w:rPr>
          <w:spacing w:val="-5"/>
        </w:rPr>
        <w:t xml:space="preserve"> </w:t>
      </w:r>
      <w:r>
        <w:t>постепенное</w:t>
      </w:r>
      <w:r>
        <w:rPr>
          <w:spacing w:val="-5"/>
        </w:rPr>
        <w:t xml:space="preserve"> </w:t>
      </w:r>
      <w:r>
        <w:t>освоение</w:t>
      </w:r>
      <w:r>
        <w:rPr>
          <w:spacing w:val="-3"/>
        </w:rPr>
        <w:t xml:space="preserve"> </w:t>
      </w:r>
      <w:r>
        <w:t>элементов музыкального</w:t>
      </w:r>
      <w:r>
        <w:rPr>
          <w:spacing w:val="-11"/>
        </w:rPr>
        <w:t xml:space="preserve"> </w:t>
      </w:r>
      <w:r>
        <w:t>языка,</w:t>
      </w:r>
      <w:r>
        <w:rPr>
          <w:spacing w:val="-11"/>
        </w:rPr>
        <w:t xml:space="preserve"> </w:t>
      </w:r>
      <w:r>
        <w:t>понимание</w:t>
      </w:r>
      <w:r>
        <w:rPr>
          <w:spacing w:val="-11"/>
        </w:rPr>
        <w:t xml:space="preserve"> </w:t>
      </w:r>
      <w:r>
        <w:t>основных</w:t>
      </w:r>
      <w:r>
        <w:rPr>
          <w:spacing w:val="-10"/>
        </w:rPr>
        <w:t xml:space="preserve"> </w:t>
      </w:r>
      <w:r>
        <w:t>жанровых</w:t>
      </w:r>
      <w:r>
        <w:rPr>
          <w:spacing w:val="-13"/>
        </w:rPr>
        <w:t xml:space="preserve"> </w:t>
      </w:r>
      <w:r>
        <w:t>особенностей,</w:t>
      </w:r>
      <w:r>
        <w:rPr>
          <w:spacing w:val="-13"/>
        </w:rPr>
        <w:t xml:space="preserve"> </w:t>
      </w:r>
      <w:r>
        <w:t>принципов</w:t>
      </w:r>
      <w:r>
        <w:rPr>
          <w:spacing w:val="-13"/>
        </w:rPr>
        <w:t xml:space="preserve"> </w:t>
      </w:r>
      <w:r>
        <w:t>и</w:t>
      </w:r>
      <w:r>
        <w:rPr>
          <w:spacing w:val="-11"/>
        </w:rPr>
        <w:t xml:space="preserve"> </w:t>
      </w:r>
      <w:r>
        <w:t>форм развития музыки.</w:t>
      </w:r>
    </w:p>
    <w:p w:rsidR="00906145" w:rsidRDefault="00C56FC5">
      <w:pPr>
        <w:pStyle w:val="a3"/>
        <w:spacing w:before="200" w:line="276" w:lineRule="auto"/>
      </w:pPr>
      <w:r>
        <w:t>Программа предусматривает знакомство обучающихся с некоторым количеством явлений,</w:t>
      </w:r>
      <w:r>
        <w:rPr>
          <w:spacing w:val="-8"/>
        </w:rPr>
        <w:t xml:space="preserve"> </w:t>
      </w:r>
      <w:r>
        <w:t>фактов</w:t>
      </w:r>
      <w:r>
        <w:rPr>
          <w:spacing w:val="-8"/>
        </w:rPr>
        <w:t xml:space="preserve"> </w:t>
      </w:r>
      <w:r>
        <w:t>музыкальной</w:t>
      </w:r>
      <w:r>
        <w:rPr>
          <w:spacing w:val="-6"/>
        </w:rPr>
        <w:t xml:space="preserve"> </w:t>
      </w:r>
      <w:r>
        <w:t>культуры</w:t>
      </w:r>
      <w:r>
        <w:rPr>
          <w:spacing w:val="-7"/>
        </w:rPr>
        <w:t xml:space="preserve"> </w:t>
      </w:r>
      <w:r>
        <w:t>(знание</w:t>
      </w:r>
      <w:r>
        <w:rPr>
          <w:spacing w:val="-8"/>
        </w:rPr>
        <w:t xml:space="preserve"> </w:t>
      </w:r>
      <w:r>
        <w:t>музыкальных</w:t>
      </w:r>
      <w:r>
        <w:rPr>
          <w:spacing w:val="-8"/>
        </w:rPr>
        <w:t xml:space="preserve"> </w:t>
      </w:r>
      <w:r>
        <w:t>произведений,</w:t>
      </w:r>
      <w:r>
        <w:rPr>
          <w:spacing w:val="-8"/>
        </w:rPr>
        <w:t xml:space="preserve"> </w:t>
      </w:r>
      <w:r>
        <w:t>фамилий композиторов и исполнителей, специальной терминологии). Однако этот уровень</w:t>
      </w:r>
    </w:p>
    <w:p w:rsidR="00906145" w:rsidRDefault="00C56FC5">
      <w:pPr>
        <w:pStyle w:val="a3"/>
        <w:spacing w:before="1" w:line="276" w:lineRule="auto"/>
        <w:ind w:right="843"/>
        <w:jc w:val="both"/>
      </w:pPr>
      <w:r>
        <w:t>содержания</w:t>
      </w:r>
      <w:r>
        <w:rPr>
          <w:spacing w:val="-6"/>
        </w:rPr>
        <w:t xml:space="preserve"> </w:t>
      </w:r>
      <w:r>
        <w:t>обучения</w:t>
      </w:r>
      <w:r>
        <w:rPr>
          <w:spacing w:val="-3"/>
        </w:rPr>
        <w:t xml:space="preserve"> </w:t>
      </w:r>
      <w:r>
        <w:t>не</w:t>
      </w:r>
      <w:r>
        <w:rPr>
          <w:spacing w:val="-6"/>
        </w:rPr>
        <w:t xml:space="preserve"> </w:t>
      </w:r>
      <w:r>
        <w:t>является</w:t>
      </w:r>
      <w:r>
        <w:rPr>
          <w:spacing w:val="-6"/>
        </w:rPr>
        <w:t xml:space="preserve"> </w:t>
      </w:r>
      <w:r>
        <w:t>главным.</w:t>
      </w:r>
      <w:r>
        <w:rPr>
          <w:spacing w:val="-4"/>
        </w:rPr>
        <w:t xml:space="preserve"> </w:t>
      </w:r>
      <w:r>
        <w:t>Значительно</w:t>
      </w:r>
      <w:r>
        <w:rPr>
          <w:spacing w:val="-6"/>
        </w:rPr>
        <w:t xml:space="preserve"> </w:t>
      </w:r>
      <w:r>
        <w:t>более</w:t>
      </w:r>
      <w:r>
        <w:rPr>
          <w:spacing w:val="-6"/>
        </w:rPr>
        <w:t xml:space="preserve"> </w:t>
      </w:r>
      <w:r>
        <w:t>важным</w:t>
      </w:r>
      <w:r>
        <w:rPr>
          <w:spacing w:val="-6"/>
        </w:rPr>
        <w:t xml:space="preserve"> </w:t>
      </w:r>
      <w:r>
        <w:t>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w:t>
      </w:r>
    </w:p>
    <w:p w:rsidR="00906145" w:rsidRDefault="00C56FC5">
      <w:pPr>
        <w:pStyle w:val="a3"/>
        <w:jc w:val="both"/>
      </w:pPr>
      <w:r>
        <w:t>которые</w:t>
      </w:r>
      <w:r>
        <w:rPr>
          <w:spacing w:val="-8"/>
        </w:rPr>
        <w:t xml:space="preserve"> </w:t>
      </w:r>
      <w:r>
        <w:t>несёт</w:t>
      </w:r>
      <w:r>
        <w:rPr>
          <w:spacing w:val="-8"/>
        </w:rPr>
        <w:t xml:space="preserve"> </w:t>
      </w:r>
      <w:r>
        <w:t>в</w:t>
      </w:r>
      <w:r>
        <w:rPr>
          <w:spacing w:val="-8"/>
        </w:rPr>
        <w:t xml:space="preserve"> </w:t>
      </w:r>
      <w:r>
        <w:t>себе</w:t>
      </w:r>
      <w:r>
        <w:rPr>
          <w:spacing w:val="-6"/>
        </w:rPr>
        <w:t xml:space="preserve"> </w:t>
      </w:r>
      <w:r>
        <w:t>музыка</w:t>
      </w:r>
      <w:r>
        <w:rPr>
          <w:spacing w:val="-5"/>
        </w:rPr>
        <w:t xml:space="preserve"> </w:t>
      </w:r>
      <w:r>
        <w:t>как</w:t>
      </w:r>
      <w:r>
        <w:rPr>
          <w:spacing w:val="-5"/>
        </w:rPr>
        <w:t xml:space="preserve"> </w:t>
      </w:r>
      <w:r>
        <w:t>«искусство</w:t>
      </w:r>
      <w:r>
        <w:rPr>
          <w:spacing w:val="-8"/>
        </w:rPr>
        <w:t xml:space="preserve"> </w:t>
      </w:r>
      <w:r>
        <w:t>интонируемого</w:t>
      </w:r>
      <w:r>
        <w:rPr>
          <w:spacing w:val="-6"/>
        </w:rPr>
        <w:t xml:space="preserve"> </w:t>
      </w:r>
      <w:r>
        <w:t>смысла»</w:t>
      </w:r>
      <w:r>
        <w:rPr>
          <w:spacing w:val="-7"/>
        </w:rPr>
        <w:t xml:space="preserve"> </w:t>
      </w:r>
      <w:r>
        <w:t>(Б.</w:t>
      </w:r>
      <w:r>
        <w:rPr>
          <w:spacing w:val="-7"/>
        </w:rPr>
        <w:t xml:space="preserve"> </w:t>
      </w:r>
      <w:r>
        <w:t>В.</w:t>
      </w:r>
      <w:r>
        <w:rPr>
          <w:spacing w:val="-5"/>
        </w:rPr>
        <w:t xml:space="preserve"> </w:t>
      </w:r>
      <w:r>
        <w:rPr>
          <w:spacing w:val="-2"/>
        </w:rPr>
        <w:t>Асафьев).</w:t>
      </w:r>
    </w:p>
    <w:p w:rsidR="00906145" w:rsidRDefault="00C56FC5">
      <w:pPr>
        <w:pStyle w:val="a3"/>
        <w:spacing w:before="244" w:line="276" w:lineRule="auto"/>
        <w:ind w:right="135"/>
      </w:pPr>
      <w:r>
        <w:t>Свойственная</w:t>
      </w:r>
      <w:r>
        <w:rPr>
          <w:spacing w:val="-6"/>
        </w:rPr>
        <w:t xml:space="preserve"> </w:t>
      </w:r>
      <w:r>
        <w:t>музыкальному</w:t>
      </w:r>
      <w:r>
        <w:rPr>
          <w:spacing w:val="-11"/>
        </w:rPr>
        <w:t xml:space="preserve"> </w:t>
      </w:r>
      <w:r>
        <w:t>восприятию</w:t>
      </w:r>
      <w:r>
        <w:rPr>
          <w:spacing w:val="-8"/>
        </w:rPr>
        <w:t xml:space="preserve"> </w:t>
      </w:r>
      <w:r>
        <w:t>идентификация</w:t>
      </w:r>
      <w:r>
        <w:rPr>
          <w:spacing w:val="-8"/>
        </w:rPr>
        <w:t xml:space="preserve"> </w:t>
      </w:r>
      <w:r>
        <w:t>с</w:t>
      </w:r>
      <w:r>
        <w:rPr>
          <w:spacing w:val="-1"/>
        </w:rPr>
        <w:t xml:space="preserve"> </w:t>
      </w:r>
      <w:r>
        <w:t>лирическим</w:t>
      </w:r>
      <w:r>
        <w:rPr>
          <w:spacing w:val="-8"/>
        </w:rPr>
        <w:t xml:space="preserve"> </w:t>
      </w:r>
      <w:r>
        <w:t>героем произведения (В. В. Медушевский) является уникальным психологическим механизмом для формирования мировоззрения ребёнка опосредованным</w:t>
      </w:r>
    </w:p>
    <w:p w:rsidR="00906145" w:rsidRDefault="00C56FC5">
      <w:pPr>
        <w:pStyle w:val="a3"/>
        <w:spacing w:line="276" w:lineRule="auto"/>
      </w:pPr>
      <w:r>
        <w:t>недирективным</w:t>
      </w:r>
      <w:r>
        <w:rPr>
          <w:spacing w:val="-6"/>
        </w:rPr>
        <w:t xml:space="preserve"> </w:t>
      </w:r>
      <w:r>
        <w:t>путём.</w:t>
      </w:r>
      <w:r>
        <w:rPr>
          <w:spacing w:val="-6"/>
        </w:rPr>
        <w:t xml:space="preserve"> </w:t>
      </w:r>
      <w:r>
        <w:t>Поэтому</w:t>
      </w:r>
      <w:r>
        <w:rPr>
          <w:spacing w:val="-9"/>
        </w:rPr>
        <w:t xml:space="preserve"> </w:t>
      </w:r>
      <w:r>
        <w:t>ключевым</w:t>
      </w:r>
      <w:r>
        <w:rPr>
          <w:spacing w:val="-6"/>
        </w:rPr>
        <w:t xml:space="preserve"> </w:t>
      </w:r>
      <w:r>
        <w:t>моментом</w:t>
      </w:r>
      <w:r>
        <w:rPr>
          <w:spacing w:val="-6"/>
        </w:rPr>
        <w:t xml:space="preserve"> </w:t>
      </w:r>
      <w:r>
        <w:t>при</w:t>
      </w:r>
      <w:r>
        <w:rPr>
          <w:spacing w:val="-5"/>
        </w:rPr>
        <w:t xml:space="preserve"> </w:t>
      </w:r>
      <w:r>
        <w:t>составлении</w:t>
      </w:r>
      <w:r>
        <w:rPr>
          <w:spacing w:val="-5"/>
        </w:rPr>
        <w:t xml:space="preserve"> </w:t>
      </w:r>
      <w:r>
        <w:t>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5" w:line="276" w:lineRule="auto"/>
        <w:ind w:right="333"/>
      </w:pPr>
      <w:r>
        <w:lastRenderedPageBreak/>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906145" w:rsidRDefault="00C56FC5">
      <w:pPr>
        <w:pStyle w:val="a3"/>
        <w:spacing w:before="202" w:line="276" w:lineRule="auto"/>
      </w:pPr>
      <w:r>
        <w:t>Особая</w:t>
      </w:r>
      <w:r>
        <w:rPr>
          <w:spacing w:val="-5"/>
        </w:rPr>
        <w:t xml:space="preserve"> </w:t>
      </w:r>
      <w:r>
        <w:t>роль</w:t>
      </w:r>
      <w:r>
        <w:rPr>
          <w:spacing w:val="-5"/>
        </w:rPr>
        <w:t xml:space="preserve"> </w:t>
      </w:r>
      <w:r>
        <w:t>в</w:t>
      </w:r>
      <w:r>
        <w:rPr>
          <w:spacing w:val="-6"/>
        </w:rPr>
        <w:t xml:space="preserve"> </w:t>
      </w:r>
      <w:r>
        <w:t>организации</w:t>
      </w:r>
      <w:r>
        <w:rPr>
          <w:spacing w:val="-6"/>
        </w:rPr>
        <w:t xml:space="preserve"> </w:t>
      </w:r>
      <w:r>
        <w:t>музыкальных</w:t>
      </w:r>
      <w:r>
        <w:rPr>
          <w:spacing w:val="-6"/>
        </w:rPr>
        <w:t xml:space="preserve"> </w:t>
      </w:r>
      <w:r>
        <w:t>занятий</w:t>
      </w:r>
      <w:r>
        <w:rPr>
          <w:spacing w:val="-6"/>
        </w:rPr>
        <w:t xml:space="preserve"> </w:t>
      </w:r>
      <w:r>
        <w:t>младших</w:t>
      </w:r>
      <w:r>
        <w:rPr>
          <w:spacing w:val="-6"/>
        </w:rPr>
        <w:t xml:space="preserve"> </w:t>
      </w:r>
      <w:r>
        <w:t>школьников</w:t>
      </w:r>
      <w:r>
        <w:rPr>
          <w:spacing w:val="-6"/>
        </w:rPr>
        <w:t xml:space="preserve"> </w:t>
      </w:r>
      <w:r>
        <w:t>принадлежит игровым формам деятельности, которые рассматриваются как широкий спектр</w:t>
      </w:r>
    </w:p>
    <w:p w:rsidR="00906145" w:rsidRDefault="00C56FC5">
      <w:pPr>
        <w:pStyle w:val="a3"/>
        <w:spacing w:line="276" w:lineRule="auto"/>
      </w:pPr>
      <w:r>
        <w:t>конкретных приёмов и методов, внутренне присущих самому искусству — от традиционных</w:t>
      </w:r>
      <w:r>
        <w:rPr>
          <w:spacing w:val="-7"/>
        </w:rPr>
        <w:t xml:space="preserve"> </w:t>
      </w:r>
      <w:r>
        <w:t>фольклорных</w:t>
      </w:r>
      <w:r>
        <w:rPr>
          <w:spacing w:val="-7"/>
        </w:rPr>
        <w:t xml:space="preserve"> </w:t>
      </w:r>
      <w:r>
        <w:t>игр</w:t>
      </w:r>
      <w:r>
        <w:rPr>
          <w:spacing w:val="-7"/>
        </w:rPr>
        <w:t xml:space="preserve"> </w:t>
      </w:r>
      <w:r>
        <w:t>и</w:t>
      </w:r>
      <w:r>
        <w:rPr>
          <w:spacing w:val="-4"/>
        </w:rPr>
        <w:t xml:space="preserve"> </w:t>
      </w:r>
      <w:r>
        <w:t>театрализованных</w:t>
      </w:r>
      <w:r>
        <w:rPr>
          <w:spacing w:val="-7"/>
        </w:rPr>
        <w:t xml:space="preserve"> </w:t>
      </w:r>
      <w:r>
        <w:t>представлений</w:t>
      </w:r>
      <w:r>
        <w:rPr>
          <w:spacing w:val="-7"/>
        </w:rPr>
        <w:t xml:space="preserve"> </w:t>
      </w:r>
      <w:r>
        <w:t>к</w:t>
      </w:r>
      <w:r>
        <w:rPr>
          <w:spacing w:val="-7"/>
        </w:rPr>
        <w:t xml:space="preserve"> </w:t>
      </w:r>
      <w:r>
        <w:t>звуковым импровизациям,</w:t>
      </w:r>
      <w:r>
        <w:rPr>
          <w:spacing w:val="-1"/>
        </w:rPr>
        <w:t xml:space="preserve"> </w:t>
      </w:r>
      <w:r>
        <w:t>направленным</w:t>
      </w:r>
      <w:r>
        <w:rPr>
          <w:spacing w:val="-1"/>
        </w:rPr>
        <w:t xml:space="preserve"> </w:t>
      </w:r>
      <w:r>
        <w:t>на</w:t>
      </w:r>
      <w:r>
        <w:rPr>
          <w:spacing w:val="-1"/>
        </w:rPr>
        <w:t xml:space="preserve"> </w:t>
      </w:r>
      <w:r>
        <w:t>освоение</w:t>
      </w:r>
      <w:r>
        <w:rPr>
          <w:spacing w:val="-1"/>
        </w:rPr>
        <w:t xml:space="preserve"> </w:t>
      </w:r>
      <w:r>
        <w:t>жанровых</w:t>
      </w:r>
      <w:r>
        <w:rPr>
          <w:spacing w:val="-1"/>
        </w:rPr>
        <w:t xml:space="preserve"> </w:t>
      </w:r>
      <w:r>
        <w:t>особенностей,</w:t>
      </w:r>
      <w:r>
        <w:rPr>
          <w:spacing w:val="-1"/>
        </w:rPr>
        <w:t xml:space="preserve"> </w:t>
      </w:r>
      <w:r>
        <w:t>элементов музыкального языка, композиционных принципов.</w:t>
      </w:r>
    </w:p>
    <w:p w:rsidR="00906145" w:rsidRDefault="00906145">
      <w:pPr>
        <w:pStyle w:val="a3"/>
        <w:ind w:left="0"/>
      </w:pPr>
    </w:p>
    <w:p w:rsidR="00906145" w:rsidRDefault="00906145">
      <w:pPr>
        <w:pStyle w:val="a3"/>
        <w:spacing w:before="145"/>
        <w:ind w:left="0"/>
      </w:pPr>
    </w:p>
    <w:p w:rsidR="00906145" w:rsidRDefault="00C56FC5">
      <w:pPr>
        <w:pStyle w:val="a3"/>
        <w:spacing w:line="276" w:lineRule="auto"/>
      </w:pPr>
      <w:r>
        <w:t>Рабочая</w:t>
      </w:r>
      <w:r>
        <w:rPr>
          <w:spacing w:val="-7"/>
        </w:rPr>
        <w:t xml:space="preserve"> </w:t>
      </w:r>
      <w:r>
        <w:t>программа</w:t>
      </w:r>
      <w:r>
        <w:rPr>
          <w:spacing w:val="-4"/>
        </w:rPr>
        <w:t xml:space="preserve"> </w:t>
      </w:r>
      <w:r>
        <w:t>разработана</w:t>
      </w:r>
      <w:r>
        <w:rPr>
          <w:spacing w:val="-7"/>
        </w:rPr>
        <w:t xml:space="preserve"> </w:t>
      </w:r>
      <w:r>
        <w:t>с</w:t>
      </w:r>
      <w:r>
        <w:rPr>
          <w:spacing w:val="-7"/>
        </w:rPr>
        <w:t xml:space="preserve"> </w:t>
      </w:r>
      <w:r>
        <w:t>целью</w:t>
      </w:r>
      <w:r>
        <w:rPr>
          <w:spacing w:val="-7"/>
        </w:rPr>
        <w:t xml:space="preserve"> </w:t>
      </w:r>
      <w:r>
        <w:t>оказания</w:t>
      </w:r>
      <w:r>
        <w:rPr>
          <w:spacing w:val="-7"/>
        </w:rPr>
        <w:t xml:space="preserve"> </w:t>
      </w:r>
      <w:r>
        <w:t>методической</w:t>
      </w:r>
      <w:r>
        <w:rPr>
          <w:spacing w:val="-7"/>
        </w:rPr>
        <w:t xml:space="preserve"> </w:t>
      </w:r>
      <w:r>
        <w:t>помощи</w:t>
      </w:r>
      <w:r>
        <w:rPr>
          <w:spacing w:val="-2"/>
        </w:rPr>
        <w:t xml:space="preserve"> </w:t>
      </w:r>
      <w:r>
        <w:t>учителю музыки в создании рабочей программы по учебному предмету «Музыка». Она позволяет учителю:</w:t>
      </w:r>
    </w:p>
    <w:p w:rsidR="00906145" w:rsidRDefault="00C56FC5" w:rsidP="00E14051">
      <w:pPr>
        <w:pStyle w:val="a4"/>
        <w:numPr>
          <w:ilvl w:val="0"/>
          <w:numId w:val="27"/>
        </w:numPr>
        <w:tabs>
          <w:tab w:val="left" w:pos="1261"/>
        </w:tabs>
        <w:ind w:left="1261" w:hanging="279"/>
        <w:rPr>
          <w:sz w:val="26"/>
        </w:rPr>
      </w:pPr>
      <w:r>
        <w:rPr>
          <w:sz w:val="26"/>
        </w:rPr>
        <w:t>реализовать</w:t>
      </w:r>
      <w:r>
        <w:rPr>
          <w:spacing w:val="-13"/>
          <w:sz w:val="26"/>
        </w:rPr>
        <w:t xml:space="preserve"> </w:t>
      </w:r>
      <w:r>
        <w:rPr>
          <w:sz w:val="26"/>
        </w:rPr>
        <w:t>в</w:t>
      </w:r>
      <w:r>
        <w:rPr>
          <w:spacing w:val="-12"/>
          <w:sz w:val="26"/>
        </w:rPr>
        <w:t xml:space="preserve"> </w:t>
      </w:r>
      <w:r>
        <w:rPr>
          <w:sz w:val="26"/>
        </w:rPr>
        <w:t>процессе</w:t>
      </w:r>
      <w:r>
        <w:rPr>
          <w:spacing w:val="-12"/>
          <w:sz w:val="26"/>
        </w:rPr>
        <w:t xml:space="preserve"> </w:t>
      </w:r>
      <w:r>
        <w:rPr>
          <w:sz w:val="26"/>
        </w:rPr>
        <w:t>преподавания</w:t>
      </w:r>
      <w:r>
        <w:rPr>
          <w:spacing w:val="-10"/>
          <w:sz w:val="26"/>
        </w:rPr>
        <w:t xml:space="preserve"> </w:t>
      </w:r>
      <w:r>
        <w:rPr>
          <w:sz w:val="26"/>
        </w:rPr>
        <w:t>музыки</w:t>
      </w:r>
      <w:r>
        <w:rPr>
          <w:spacing w:val="-12"/>
          <w:sz w:val="26"/>
        </w:rPr>
        <w:t xml:space="preserve"> </w:t>
      </w:r>
      <w:r>
        <w:rPr>
          <w:sz w:val="26"/>
        </w:rPr>
        <w:t>современные</w:t>
      </w:r>
      <w:r>
        <w:rPr>
          <w:spacing w:val="-12"/>
          <w:sz w:val="26"/>
        </w:rPr>
        <w:t xml:space="preserve"> </w:t>
      </w:r>
      <w:r>
        <w:rPr>
          <w:sz w:val="26"/>
        </w:rPr>
        <w:t>подходы</w:t>
      </w:r>
      <w:r>
        <w:rPr>
          <w:spacing w:val="-11"/>
          <w:sz w:val="26"/>
        </w:rPr>
        <w:t xml:space="preserve"> </w:t>
      </w:r>
      <w:r>
        <w:rPr>
          <w:spacing w:val="-10"/>
          <w:sz w:val="26"/>
        </w:rPr>
        <w:t>к</w:t>
      </w:r>
    </w:p>
    <w:p w:rsidR="00906145" w:rsidRDefault="00C56FC5">
      <w:pPr>
        <w:pStyle w:val="a3"/>
        <w:spacing w:before="47" w:line="276" w:lineRule="auto"/>
      </w:pPr>
      <w:r>
        <w:t>формированию</w:t>
      </w:r>
      <w:r>
        <w:rPr>
          <w:spacing w:val="-8"/>
        </w:rPr>
        <w:t xml:space="preserve"> </w:t>
      </w:r>
      <w:r>
        <w:t>личностных,</w:t>
      </w:r>
      <w:r>
        <w:rPr>
          <w:spacing w:val="-8"/>
        </w:rPr>
        <w:t xml:space="preserve"> </w:t>
      </w:r>
      <w:r>
        <w:t>метапредметных</w:t>
      </w:r>
      <w:r>
        <w:rPr>
          <w:spacing w:val="-8"/>
        </w:rPr>
        <w:t xml:space="preserve"> </w:t>
      </w:r>
      <w:r>
        <w:t>и</w:t>
      </w:r>
      <w:r>
        <w:rPr>
          <w:spacing w:val="-8"/>
        </w:rPr>
        <w:t xml:space="preserve"> </w:t>
      </w:r>
      <w:r>
        <w:t>предметных</w:t>
      </w:r>
      <w:r>
        <w:rPr>
          <w:spacing w:val="-6"/>
        </w:rPr>
        <w:t xml:space="preserve"> </w:t>
      </w:r>
      <w:r>
        <w:t>результатов</w:t>
      </w:r>
      <w:r>
        <w:rPr>
          <w:spacing w:val="-8"/>
        </w:rPr>
        <w:t xml:space="preserve"> </w:t>
      </w:r>
      <w:r>
        <w:t>обучения, сформулированных в Федеральном государственном образовательном стандарте основного общего образования;</w:t>
      </w:r>
    </w:p>
    <w:p w:rsidR="00906145" w:rsidRDefault="00C56FC5" w:rsidP="00E14051">
      <w:pPr>
        <w:pStyle w:val="a4"/>
        <w:numPr>
          <w:ilvl w:val="0"/>
          <w:numId w:val="27"/>
        </w:numPr>
        <w:tabs>
          <w:tab w:val="left" w:pos="1261"/>
        </w:tabs>
        <w:spacing w:line="276" w:lineRule="auto"/>
        <w:ind w:left="982" w:right="466" w:firstLine="0"/>
        <w:rPr>
          <w:sz w:val="26"/>
        </w:rPr>
      </w:pPr>
      <w:r>
        <w:rPr>
          <w:sz w:val="26"/>
        </w:rPr>
        <w:t>определить и структурировать планируемые результаты обучения и содержание учебного</w:t>
      </w:r>
      <w:r>
        <w:rPr>
          <w:spacing w:val="-5"/>
          <w:sz w:val="26"/>
        </w:rPr>
        <w:t xml:space="preserve"> </w:t>
      </w:r>
      <w:r>
        <w:rPr>
          <w:sz w:val="26"/>
        </w:rPr>
        <w:t>предмета</w:t>
      </w:r>
      <w:r>
        <w:rPr>
          <w:spacing w:val="-3"/>
          <w:sz w:val="26"/>
        </w:rPr>
        <w:t xml:space="preserve"> </w:t>
      </w:r>
      <w:r>
        <w:rPr>
          <w:sz w:val="26"/>
        </w:rPr>
        <w:t>«Музыка»</w:t>
      </w:r>
      <w:r>
        <w:rPr>
          <w:spacing w:val="-7"/>
          <w:sz w:val="26"/>
        </w:rPr>
        <w:t xml:space="preserve"> </w:t>
      </w:r>
      <w:r>
        <w:rPr>
          <w:sz w:val="26"/>
        </w:rPr>
        <w:t>по</w:t>
      </w:r>
      <w:r>
        <w:rPr>
          <w:spacing w:val="-2"/>
          <w:sz w:val="26"/>
        </w:rPr>
        <w:t xml:space="preserve"> </w:t>
      </w:r>
      <w:r>
        <w:rPr>
          <w:sz w:val="26"/>
        </w:rPr>
        <w:t>годам</w:t>
      </w:r>
      <w:r>
        <w:rPr>
          <w:spacing w:val="-5"/>
          <w:sz w:val="26"/>
        </w:rPr>
        <w:t xml:space="preserve"> </w:t>
      </w:r>
      <w:r>
        <w:rPr>
          <w:sz w:val="26"/>
        </w:rPr>
        <w:t>обучения</w:t>
      </w:r>
      <w:r>
        <w:rPr>
          <w:spacing w:val="-5"/>
          <w:sz w:val="26"/>
        </w:rPr>
        <w:t xml:space="preserve"> </w:t>
      </w:r>
      <w:r>
        <w:rPr>
          <w:sz w:val="26"/>
        </w:rPr>
        <w:t>в</w:t>
      </w:r>
      <w:r>
        <w:rPr>
          <w:spacing w:val="-4"/>
          <w:sz w:val="26"/>
        </w:rPr>
        <w:t xml:space="preserve"> </w:t>
      </w:r>
      <w:r>
        <w:rPr>
          <w:sz w:val="26"/>
        </w:rPr>
        <w:t>соответствии</w:t>
      </w:r>
      <w:r>
        <w:rPr>
          <w:spacing w:val="-5"/>
          <w:sz w:val="26"/>
        </w:rPr>
        <w:t xml:space="preserve"> </w:t>
      </w:r>
      <w:r>
        <w:rPr>
          <w:sz w:val="26"/>
        </w:rPr>
        <w:t>с</w:t>
      </w:r>
      <w:r>
        <w:rPr>
          <w:spacing w:val="-5"/>
          <w:sz w:val="26"/>
        </w:rPr>
        <w:t xml:space="preserve"> </w:t>
      </w:r>
      <w:r>
        <w:rPr>
          <w:sz w:val="26"/>
        </w:rPr>
        <w:t>ФГОС</w:t>
      </w:r>
      <w:r>
        <w:rPr>
          <w:spacing w:val="-5"/>
          <w:sz w:val="26"/>
        </w:rPr>
        <w:t xml:space="preserve"> </w:t>
      </w:r>
      <w:r>
        <w:rPr>
          <w:sz w:val="26"/>
        </w:rPr>
        <w:t>НОО</w:t>
      </w:r>
      <w:r>
        <w:rPr>
          <w:spacing w:val="-5"/>
          <w:sz w:val="26"/>
        </w:rPr>
        <w:t xml:space="preserve"> </w:t>
      </w:r>
      <w:r>
        <w:rPr>
          <w:sz w:val="26"/>
        </w:rPr>
        <w:t>(утв. приказом Министерства образования и науки РФ от 17 декабря 2010 г. № 1897,</w:t>
      </w:r>
    </w:p>
    <w:p w:rsidR="00906145" w:rsidRDefault="00C56FC5">
      <w:pPr>
        <w:pStyle w:val="a3"/>
        <w:spacing w:line="276" w:lineRule="auto"/>
      </w:pPr>
      <w:r>
        <w:t>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 методического объединения по общему образованию); Примерной программой воспитания</w:t>
      </w:r>
      <w:r>
        <w:rPr>
          <w:spacing w:val="-7"/>
        </w:rPr>
        <w:t xml:space="preserve"> </w:t>
      </w:r>
      <w:r>
        <w:t>(одобрена</w:t>
      </w:r>
      <w:r>
        <w:rPr>
          <w:spacing w:val="-7"/>
        </w:rPr>
        <w:t xml:space="preserve"> </w:t>
      </w:r>
      <w:r>
        <w:t>решением</w:t>
      </w:r>
      <w:r>
        <w:rPr>
          <w:spacing w:val="-7"/>
        </w:rPr>
        <w:t xml:space="preserve"> </w:t>
      </w:r>
      <w:r>
        <w:t>федерального</w:t>
      </w:r>
      <w:r>
        <w:rPr>
          <w:spacing w:val="-6"/>
        </w:rPr>
        <w:t xml:space="preserve"> </w:t>
      </w:r>
      <w:r>
        <w:t>учебно-методического</w:t>
      </w:r>
      <w:r>
        <w:rPr>
          <w:spacing w:val="-7"/>
        </w:rPr>
        <w:t xml:space="preserve"> </w:t>
      </w:r>
      <w:r>
        <w:t>объединения</w:t>
      </w:r>
      <w:r>
        <w:rPr>
          <w:spacing w:val="-8"/>
        </w:rPr>
        <w:t xml:space="preserve"> </w:t>
      </w:r>
      <w:r>
        <w:t>по общему образованию, протокол от 2 июня 2020 г. № 2/20);</w:t>
      </w:r>
    </w:p>
    <w:p w:rsidR="00906145" w:rsidRDefault="00C56FC5" w:rsidP="00E14051">
      <w:pPr>
        <w:pStyle w:val="a4"/>
        <w:numPr>
          <w:ilvl w:val="0"/>
          <w:numId w:val="27"/>
        </w:numPr>
        <w:tabs>
          <w:tab w:val="left" w:pos="1261"/>
        </w:tabs>
        <w:spacing w:before="201" w:line="276" w:lineRule="auto"/>
        <w:ind w:left="982" w:right="1071" w:firstLine="0"/>
        <w:rPr>
          <w:sz w:val="26"/>
        </w:rPr>
      </w:pPr>
      <w:r>
        <w:rPr>
          <w:sz w:val="26"/>
        </w:rPr>
        <w:t>разработать</w:t>
      </w:r>
      <w:r>
        <w:rPr>
          <w:spacing w:val="-10"/>
          <w:sz w:val="26"/>
        </w:rPr>
        <w:t xml:space="preserve"> </w:t>
      </w:r>
      <w:r>
        <w:rPr>
          <w:sz w:val="26"/>
        </w:rPr>
        <w:t>календарно-тематическое</w:t>
      </w:r>
      <w:r>
        <w:rPr>
          <w:spacing w:val="-8"/>
          <w:sz w:val="26"/>
        </w:rPr>
        <w:t xml:space="preserve"> </w:t>
      </w:r>
      <w:r>
        <w:rPr>
          <w:sz w:val="26"/>
        </w:rPr>
        <w:t>планирование</w:t>
      </w:r>
      <w:r>
        <w:rPr>
          <w:spacing w:val="-10"/>
          <w:sz w:val="26"/>
        </w:rPr>
        <w:t xml:space="preserve"> </w:t>
      </w:r>
      <w:r>
        <w:rPr>
          <w:sz w:val="26"/>
        </w:rPr>
        <w:t>с</w:t>
      </w:r>
      <w:r>
        <w:rPr>
          <w:spacing w:val="-6"/>
          <w:sz w:val="26"/>
        </w:rPr>
        <w:t xml:space="preserve"> </w:t>
      </w:r>
      <w:r>
        <w:rPr>
          <w:sz w:val="26"/>
        </w:rPr>
        <w:t>учётом</w:t>
      </w:r>
      <w:r>
        <w:rPr>
          <w:spacing w:val="-6"/>
          <w:sz w:val="26"/>
        </w:rPr>
        <w:t xml:space="preserve"> </w:t>
      </w:r>
      <w:r>
        <w:rPr>
          <w:sz w:val="26"/>
        </w:rPr>
        <w:t>особенностей конкретного региона, образовательной организации, класса, используя</w:t>
      </w:r>
    </w:p>
    <w:p w:rsidR="00906145" w:rsidRDefault="00C56FC5">
      <w:pPr>
        <w:pStyle w:val="a3"/>
        <w:spacing w:line="276" w:lineRule="auto"/>
      </w:pPr>
      <w:r>
        <w:t>рекомендованное</w:t>
      </w:r>
      <w:r>
        <w:rPr>
          <w:spacing w:val="-5"/>
        </w:rPr>
        <w:t xml:space="preserve"> </w:t>
      </w:r>
      <w:r>
        <w:t>в</w:t>
      </w:r>
      <w:r>
        <w:rPr>
          <w:spacing w:val="-7"/>
        </w:rPr>
        <w:t xml:space="preserve"> </w:t>
      </w:r>
      <w:r>
        <w:t>рабочей</w:t>
      </w:r>
      <w:r>
        <w:rPr>
          <w:spacing w:val="-7"/>
        </w:rPr>
        <w:t xml:space="preserve"> </w:t>
      </w:r>
      <w:r>
        <w:t>программе</w:t>
      </w:r>
      <w:r>
        <w:rPr>
          <w:spacing w:val="-7"/>
        </w:rPr>
        <w:t xml:space="preserve"> </w:t>
      </w:r>
      <w:r>
        <w:t>распределение</w:t>
      </w:r>
      <w:r>
        <w:rPr>
          <w:spacing w:val="-2"/>
        </w:rPr>
        <w:t xml:space="preserve"> </w:t>
      </w:r>
      <w:r>
        <w:t>учебного</w:t>
      </w:r>
      <w:r>
        <w:rPr>
          <w:spacing w:val="-5"/>
        </w:rPr>
        <w:t xml:space="preserve"> </w:t>
      </w:r>
      <w:r>
        <w:t>времени</w:t>
      </w:r>
      <w:r>
        <w:rPr>
          <w:spacing w:val="-7"/>
        </w:rPr>
        <w:t xml:space="preserve"> </w:t>
      </w:r>
      <w:r>
        <w:t>на</w:t>
      </w:r>
      <w:r>
        <w:rPr>
          <w:spacing w:val="-7"/>
        </w:rPr>
        <w:t xml:space="preserve"> </w:t>
      </w:r>
      <w:r>
        <w:t>изучение определённого раздела/темы, а также предложенные основные виды учебной</w:t>
      </w:r>
    </w:p>
    <w:p w:rsidR="00906145" w:rsidRDefault="00C56FC5">
      <w:pPr>
        <w:pStyle w:val="a3"/>
      </w:pPr>
      <w:r>
        <w:t>деятельности</w:t>
      </w:r>
      <w:r>
        <w:rPr>
          <w:spacing w:val="-12"/>
        </w:rPr>
        <w:t xml:space="preserve"> </w:t>
      </w:r>
      <w:r>
        <w:t>для</w:t>
      </w:r>
      <w:r>
        <w:rPr>
          <w:spacing w:val="-10"/>
        </w:rPr>
        <w:t xml:space="preserve"> </w:t>
      </w:r>
      <w:r>
        <w:t>освоения</w:t>
      </w:r>
      <w:r>
        <w:rPr>
          <w:spacing w:val="-8"/>
        </w:rPr>
        <w:t xml:space="preserve"> </w:t>
      </w:r>
      <w:r>
        <w:t>учебного</w:t>
      </w:r>
      <w:r>
        <w:rPr>
          <w:spacing w:val="-11"/>
        </w:rPr>
        <w:t xml:space="preserve"> </w:t>
      </w:r>
      <w:r>
        <w:rPr>
          <w:spacing w:val="-2"/>
        </w:rPr>
        <w:t>материала.</w:t>
      </w:r>
    </w:p>
    <w:p w:rsidR="00906145" w:rsidRDefault="00C56FC5">
      <w:pPr>
        <w:pStyle w:val="a3"/>
        <w:spacing w:before="249"/>
      </w:pPr>
      <w:r>
        <w:t>ЦЕЛИ</w:t>
      </w:r>
      <w:r>
        <w:rPr>
          <w:spacing w:val="-12"/>
        </w:rPr>
        <w:t xml:space="preserve"> </w:t>
      </w:r>
      <w:r>
        <w:t>И</w:t>
      </w:r>
      <w:r>
        <w:rPr>
          <w:spacing w:val="-11"/>
        </w:rPr>
        <w:t xml:space="preserve"> </w:t>
      </w:r>
      <w:r>
        <w:t>ЗАДАЧИ</w:t>
      </w:r>
      <w:r>
        <w:rPr>
          <w:spacing w:val="-12"/>
        </w:rPr>
        <w:t xml:space="preserve"> </w:t>
      </w:r>
      <w:r>
        <w:t>ИЗУЧЕНИЯ</w:t>
      </w:r>
      <w:r>
        <w:rPr>
          <w:spacing w:val="-10"/>
        </w:rPr>
        <w:t xml:space="preserve"> </w:t>
      </w:r>
      <w:r>
        <w:t>УЧЕБНОГО</w:t>
      </w:r>
      <w:r>
        <w:rPr>
          <w:spacing w:val="-12"/>
        </w:rPr>
        <w:t xml:space="preserve"> </w:t>
      </w:r>
      <w:r>
        <w:t>ПРЕДМЕТА</w:t>
      </w:r>
      <w:r>
        <w:rPr>
          <w:spacing w:val="-7"/>
        </w:rPr>
        <w:t xml:space="preserve"> </w:t>
      </w:r>
      <w:r>
        <w:rPr>
          <w:spacing w:val="-2"/>
        </w:rPr>
        <w:t>«МУЗЫКА»</w:t>
      </w:r>
    </w:p>
    <w:p w:rsidR="00906145" w:rsidRDefault="00906145">
      <w:pPr>
        <w:pStyle w:val="a3"/>
        <w:sectPr w:rsidR="00906145">
          <w:pgSz w:w="12240" w:h="15840"/>
          <w:pgMar w:top="1060" w:right="720" w:bottom="720" w:left="720" w:header="0" w:footer="534" w:gutter="0"/>
          <w:cols w:space="720"/>
        </w:sectPr>
      </w:pPr>
    </w:p>
    <w:p w:rsidR="00906145" w:rsidRDefault="00C56FC5">
      <w:pPr>
        <w:pStyle w:val="a3"/>
        <w:spacing w:before="65"/>
      </w:pPr>
      <w:r>
        <w:lastRenderedPageBreak/>
        <w:t>Музыка</w:t>
      </w:r>
      <w:r>
        <w:rPr>
          <w:spacing w:val="-12"/>
        </w:rPr>
        <w:t xml:space="preserve"> </w:t>
      </w:r>
      <w:r>
        <w:t>жизненно</w:t>
      </w:r>
      <w:r>
        <w:rPr>
          <w:spacing w:val="-12"/>
        </w:rPr>
        <w:t xml:space="preserve"> </w:t>
      </w:r>
      <w:r>
        <w:t>необходима</w:t>
      </w:r>
      <w:r>
        <w:rPr>
          <w:spacing w:val="-10"/>
        </w:rPr>
        <w:t xml:space="preserve"> </w:t>
      </w:r>
      <w:r>
        <w:t>для</w:t>
      </w:r>
      <w:r>
        <w:rPr>
          <w:spacing w:val="-11"/>
        </w:rPr>
        <w:t xml:space="preserve"> </w:t>
      </w:r>
      <w:r>
        <w:t>полноценного</w:t>
      </w:r>
      <w:r>
        <w:rPr>
          <w:spacing w:val="-12"/>
        </w:rPr>
        <w:t xml:space="preserve"> </w:t>
      </w:r>
      <w:r>
        <w:t>развития</w:t>
      </w:r>
      <w:r>
        <w:rPr>
          <w:spacing w:val="-9"/>
        </w:rPr>
        <w:t xml:space="preserve"> </w:t>
      </w:r>
      <w:r>
        <w:t>младших</w:t>
      </w:r>
      <w:r>
        <w:rPr>
          <w:spacing w:val="-12"/>
        </w:rPr>
        <w:t xml:space="preserve"> </w:t>
      </w:r>
      <w:r>
        <w:rPr>
          <w:spacing w:val="-2"/>
        </w:rPr>
        <w:t>школьников.</w:t>
      </w:r>
    </w:p>
    <w:p w:rsidR="00906145" w:rsidRDefault="00C56FC5">
      <w:pPr>
        <w:pStyle w:val="a3"/>
        <w:spacing w:before="47" w:line="276" w:lineRule="auto"/>
        <w:ind w:right="135"/>
      </w:pPr>
      <w:r>
        <w:t>Признание</w:t>
      </w:r>
      <w:r>
        <w:rPr>
          <w:spacing w:val="-9"/>
        </w:rPr>
        <w:t xml:space="preserve"> </w:t>
      </w:r>
      <w:r>
        <w:t>самоценности</w:t>
      </w:r>
      <w:r>
        <w:rPr>
          <w:spacing w:val="-9"/>
        </w:rPr>
        <w:t xml:space="preserve"> </w:t>
      </w:r>
      <w:r>
        <w:t>творческого</w:t>
      </w:r>
      <w:r>
        <w:rPr>
          <w:spacing w:val="-9"/>
        </w:rPr>
        <w:t xml:space="preserve"> </w:t>
      </w:r>
      <w:r>
        <w:t>развития</w:t>
      </w:r>
      <w:r>
        <w:rPr>
          <w:spacing w:val="-8"/>
        </w:rPr>
        <w:t xml:space="preserve"> </w:t>
      </w:r>
      <w:r>
        <w:t>человека,</w:t>
      </w:r>
      <w:r>
        <w:rPr>
          <w:spacing w:val="-5"/>
        </w:rPr>
        <w:t xml:space="preserve"> </w:t>
      </w:r>
      <w:r>
        <w:t>уникального</w:t>
      </w:r>
      <w:r>
        <w:rPr>
          <w:spacing w:val="-9"/>
        </w:rPr>
        <w:t xml:space="preserve"> </w:t>
      </w:r>
      <w:r>
        <w:t xml:space="preserve">вклада искусства в образование и воспитание делает неприменимыми критерии </w:t>
      </w:r>
      <w:r>
        <w:rPr>
          <w:spacing w:val="-2"/>
        </w:rPr>
        <w:t>утилитарности.</w:t>
      </w:r>
    </w:p>
    <w:p w:rsidR="00906145" w:rsidRDefault="00C56FC5">
      <w:pPr>
        <w:pStyle w:val="a3"/>
        <w:spacing w:before="200" w:line="276" w:lineRule="auto"/>
        <w:ind w:right="333"/>
      </w:pPr>
      <w:r>
        <w:t>Основная цель реализации программы — воспитание музыкальной культуры как части</w:t>
      </w:r>
      <w:r>
        <w:rPr>
          <w:spacing w:val="-8"/>
        </w:rPr>
        <w:t xml:space="preserve"> </w:t>
      </w:r>
      <w:r>
        <w:t>всей</w:t>
      </w:r>
      <w:r>
        <w:rPr>
          <w:spacing w:val="-6"/>
        </w:rPr>
        <w:t xml:space="preserve"> </w:t>
      </w:r>
      <w:r>
        <w:t>духовной</w:t>
      </w:r>
      <w:r>
        <w:rPr>
          <w:spacing w:val="-6"/>
        </w:rPr>
        <w:t xml:space="preserve"> </w:t>
      </w:r>
      <w:r>
        <w:t>культуры</w:t>
      </w:r>
      <w:r>
        <w:rPr>
          <w:spacing w:val="-7"/>
        </w:rPr>
        <w:t xml:space="preserve"> </w:t>
      </w:r>
      <w:r>
        <w:t>обучающихся.</w:t>
      </w:r>
      <w:r>
        <w:rPr>
          <w:spacing w:val="-8"/>
        </w:rPr>
        <w:t xml:space="preserve"> </w:t>
      </w:r>
      <w:r>
        <w:t>Основным</w:t>
      </w:r>
      <w:r>
        <w:rPr>
          <w:spacing w:val="-8"/>
        </w:rPr>
        <w:t xml:space="preserve"> </w:t>
      </w:r>
      <w:r>
        <w:t>содержанием</w:t>
      </w:r>
      <w:r>
        <w:rPr>
          <w:spacing w:val="-8"/>
        </w:rPr>
        <w:t xml:space="preserve"> </w:t>
      </w:r>
      <w:r>
        <w:t>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w:t>
      </w:r>
    </w:p>
    <w:p w:rsidR="00906145" w:rsidRDefault="00C56FC5">
      <w:pPr>
        <w:pStyle w:val="a3"/>
        <w:spacing w:line="276" w:lineRule="auto"/>
      </w:pPr>
      <w:r>
        <w:t>самовыражение</w:t>
      </w:r>
      <w:r>
        <w:rPr>
          <w:spacing w:val="-8"/>
        </w:rPr>
        <w:t xml:space="preserve"> </w:t>
      </w:r>
      <w:r>
        <w:t>через</w:t>
      </w:r>
      <w:r>
        <w:rPr>
          <w:spacing w:val="-8"/>
        </w:rPr>
        <w:t xml:space="preserve"> </w:t>
      </w:r>
      <w:r>
        <w:t>творчество,</w:t>
      </w:r>
      <w:r>
        <w:rPr>
          <w:spacing w:val="-9"/>
        </w:rPr>
        <w:t xml:space="preserve"> </w:t>
      </w:r>
      <w:r>
        <w:t>духовно-нравственное</w:t>
      </w:r>
      <w:r>
        <w:rPr>
          <w:spacing w:val="-10"/>
        </w:rPr>
        <w:t xml:space="preserve"> </w:t>
      </w:r>
      <w:r>
        <w:t>становление,</w:t>
      </w:r>
      <w:r>
        <w:rPr>
          <w:spacing w:val="-10"/>
        </w:rPr>
        <w:t xml:space="preserve"> </w:t>
      </w:r>
      <w:r>
        <w:t>воспитание чуткости к внутреннему миру другого человека через опыт сотворчества и</w:t>
      </w:r>
    </w:p>
    <w:p w:rsidR="00906145" w:rsidRDefault="00C56FC5">
      <w:pPr>
        <w:pStyle w:val="a3"/>
        <w:spacing w:before="1"/>
      </w:pPr>
      <w:r>
        <w:rPr>
          <w:spacing w:val="-2"/>
        </w:rPr>
        <w:t>сопереживания).</w:t>
      </w:r>
    </w:p>
    <w:p w:rsidR="00906145" w:rsidRDefault="00C56FC5">
      <w:pPr>
        <w:pStyle w:val="a3"/>
        <w:spacing w:before="243" w:line="278" w:lineRule="auto"/>
        <w:ind w:right="135"/>
      </w:pPr>
      <w:r>
        <w:t>В</w:t>
      </w:r>
      <w:r>
        <w:rPr>
          <w:spacing w:val="-7"/>
        </w:rPr>
        <w:t xml:space="preserve"> </w:t>
      </w:r>
      <w:r>
        <w:t>процессе</w:t>
      </w:r>
      <w:r>
        <w:rPr>
          <w:spacing w:val="-5"/>
        </w:rPr>
        <w:t xml:space="preserve"> </w:t>
      </w:r>
      <w:r>
        <w:t>конкретизации</w:t>
      </w:r>
      <w:r>
        <w:rPr>
          <w:spacing w:val="-5"/>
        </w:rPr>
        <w:t xml:space="preserve"> </w:t>
      </w:r>
      <w:r>
        <w:t>учебных</w:t>
      </w:r>
      <w:r>
        <w:rPr>
          <w:spacing w:val="-7"/>
        </w:rPr>
        <w:t xml:space="preserve"> </w:t>
      </w:r>
      <w:r>
        <w:t>целей</w:t>
      </w:r>
      <w:r>
        <w:rPr>
          <w:spacing w:val="-5"/>
        </w:rPr>
        <w:t xml:space="preserve"> </w:t>
      </w:r>
      <w:r>
        <w:t>их</w:t>
      </w:r>
      <w:r>
        <w:rPr>
          <w:spacing w:val="-7"/>
        </w:rPr>
        <w:t xml:space="preserve"> </w:t>
      </w:r>
      <w:r>
        <w:t>реализация</w:t>
      </w:r>
      <w:r>
        <w:rPr>
          <w:spacing w:val="-7"/>
        </w:rPr>
        <w:t xml:space="preserve"> </w:t>
      </w:r>
      <w:r>
        <w:t>осуществляется</w:t>
      </w:r>
      <w:r>
        <w:rPr>
          <w:spacing w:val="-6"/>
        </w:rPr>
        <w:t xml:space="preserve"> </w:t>
      </w:r>
      <w:r>
        <w:t>по следующим направлениям:</w:t>
      </w:r>
    </w:p>
    <w:p w:rsidR="00906145" w:rsidRDefault="00C56FC5" w:rsidP="00E14051">
      <w:pPr>
        <w:pStyle w:val="a4"/>
        <w:numPr>
          <w:ilvl w:val="0"/>
          <w:numId w:val="26"/>
        </w:numPr>
        <w:tabs>
          <w:tab w:val="left" w:pos="1261"/>
        </w:tabs>
        <w:spacing w:before="195" w:line="276" w:lineRule="auto"/>
        <w:ind w:right="1109" w:firstLine="0"/>
        <w:rPr>
          <w:sz w:val="26"/>
        </w:rPr>
      </w:pPr>
      <w:r>
        <w:rPr>
          <w:sz w:val="26"/>
        </w:rPr>
        <w:t>становление</w:t>
      </w:r>
      <w:r>
        <w:rPr>
          <w:spacing w:val="-5"/>
          <w:sz w:val="26"/>
        </w:rPr>
        <w:t xml:space="preserve"> </w:t>
      </w:r>
      <w:r>
        <w:rPr>
          <w:sz w:val="26"/>
        </w:rPr>
        <w:t>системы</w:t>
      </w:r>
      <w:r>
        <w:rPr>
          <w:spacing w:val="-6"/>
          <w:sz w:val="26"/>
        </w:rPr>
        <w:t xml:space="preserve"> </w:t>
      </w:r>
      <w:r>
        <w:rPr>
          <w:sz w:val="26"/>
        </w:rPr>
        <w:t>ценностей</w:t>
      </w:r>
      <w:r>
        <w:rPr>
          <w:spacing w:val="-6"/>
          <w:sz w:val="26"/>
        </w:rPr>
        <w:t xml:space="preserve"> </w:t>
      </w:r>
      <w:r>
        <w:rPr>
          <w:sz w:val="26"/>
        </w:rPr>
        <w:t>обучающихся</w:t>
      </w:r>
      <w:r>
        <w:rPr>
          <w:spacing w:val="-6"/>
          <w:sz w:val="26"/>
        </w:rPr>
        <w:t xml:space="preserve"> </w:t>
      </w:r>
      <w:r>
        <w:rPr>
          <w:sz w:val="26"/>
        </w:rPr>
        <w:t>в</w:t>
      </w:r>
      <w:r>
        <w:rPr>
          <w:spacing w:val="-7"/>
          <w:sz w:val="26"/>
        </w:rPr>
        <w:t xml:space="preserve"> </w:t>
      </w:r>
      <w:r>
        <w:rPr>
          <w:sz w:val="26"/>
        </w:rPr>
        <w:t>единстве</w:t>
      </w:r>
      <w:r>
        <w:rPr>
          <w:spacing w:val="-7"/>
          <w:sz w:val="26"/>
        </w:rPr>
        <w:t xml:space="preserve"> </w:t>
      </w:r>
      <w:r>
        <w:rPr>
          <w:sz w:val="26"/>
        </w:rPr>
        <w:t>эмоциональной</w:t>
      </w:r>
      <w:r>
        <w:rPr>
          <w:spacing w:val="-7"/>
          <w:sz w:val="26"/>
        </w:rPr>
        <w:t xml:space="preserve"> </w:t>
      </w:r>
      <w:r>
        <w:rPr>
          <w:sz w:val="26"/>
        </w:rPr>
        <w:t>и познавательной сферы;</w:t>
      </w:r>
    </w:p>
    <w:p w:rsidR="00906145" w:rsidRDefault="00C56FC5" w:rsidP="00E14051">
      <w:pPr>
        <w:pStyle w:val="a4"/>
        <w:numPr>
          <w:ilvl w:val="0"/>
          <w:numId w:val="26"/>
        </w:numPr>
        <w:tabs>
          <w:tab w:val="left" w:pos="1261"/>
        </w:tabs>
        <w:spacing w:line="276" w:lineRule="auto"/>
        <w:ind w:right="298" w:firstLine="0"/>
        <w:rPr>
          <w:sz w:val="26"/>
        </w:rPr>
      </w:pPr>
      <w:r>
        <w:rPr>
          <w:sz w:val="26"/>
        </w:rPr>
        <w:t>развитие</w:t>
      </w:r>
      <w:r>
        <w:rPr>
          <w:spacing w:val="-6"/>
          <w:sz w:val="26"/>
        </w:rPr>
        <w:t xml:space="preserve"> </w:t>
      </w:r>
      <w:r>
        <w:rPr>
          <w:sz w:val="26"/>
        </w:rPr>
        <w:t>потребности</w:t>
      </w:r>
      <w:r>
        <w:rPr>
          <w:spacing w:val="-6"/>
          <w:sz w:val="26"/>
        </w:rPr>
        <w:t xml:space="preserve"> </w:t>
      </w:r>
      <w:r>
        <w:rPr>
          <w:sz w:val="26"/>
        </w:rPr>
        <w:t>в</w:t>
      </w:r>
      <w:r>
        <w:rPr>
          <w:spacing w:val="-6"/>
          <w:sz w:val="26"/>
        </w:rPr>
        <w:t xml:space="preserve"> </w:t>
      </w:r>
      <w:r>
        <w:rPr>
          <w:sz w:val="26"/>
        </w:rPr>
        <w:t>общении</w:t>
      </w:r>
      <w:r>
        <w:rPr>
          <w:spacing w:val="-6"/>
          <w:sz w:val="26"/>
        </w:rPr>
        <w:t xml:space="preserve"> </w:t>
      </w:r>
      <w:r>
        <w:rPr>
          <w:sz w:val="26"/>
        </w:rPr>
        <w:t>с</w:t>
      </w:r>
      <w:r>
        <w:rPr>
          <w:spacing w:val="-6"/>
          <w:sz w:val="26"/>
        </w:rPr>
        <w:t xml:space="preserve"> </w:t>
      </w:r>
      <w:r>
        <w:rPr>
          <w:sz w:val="26"/>
        </w:rPr>
        <w:t>произведениями</w:t>
      </w:r>
      <w:r>
        <w:rPr>
          <w:spacing w:val="-6"/>
          <w:sz w:val="26"/>
        </w:rPr>
        <w:t xml:space="preserve"> </w:t>
      </w:r>
      <w:r>
        <w:rPr>
          <w:sz w:val="26"/>
        </w:rPr>
        <w:t>искусства,</w:t>
      </w:r>
      <w:r>
        <w:rPr>
          <w:spacing w:val="-6"/>
          <w:sz w:val="26"/>
        </w:rPr>
        <w:t xml:space="preserve"> </w:t>
      </w:r>
      <w:r>
        <w:rPr>
          <w:sz w:val="26"/>
        </w:rPr>
        <w:t>осознание</w:t>
      </w:r>
      <w:r>
        <w:rPr>
          <w:spacing w:val="-6"/>
          <w:sz w:val="26"/>
        </w:rPr>
        <w:t xml:space="preserve"> </w:t>
      </w:r>
      <w:r>
        <w:rPr>
          <w:sz w:val="26"/>
        </w:rPr>
        <w:t>значения музыкального искусства как универсального языка общения, художественного отражения многообразия жизни;</w:t>
      </w:r>
    </w:p>
    <w:p w:rsidR="00906145" w:rsidRDefault="00C56FC5" w:rsidP="00E14051">
      <w:pPr>
        <w:pStyle w:val="a4"/>
        <w:numPr>
          <w:ilvl w:val="0"/>
          <w:numId w:val="26"/>
        </w:numPr>
        <w:tabs>
          <w:tab w:val="left" w:pos="1261"/>
        </w:tabs>
        <w:spacing w:line="276" w:lineRule="auto"/>
        <w:ind w:right="156" w:firstLine="0"/>
        <w:rPr>
          <w:sz w:val="26"/>
        </w:rPr>
      </w:pPr>
      <w:r>
        <w:rPr>
          <w:sz w:val="26"/>
        </w:rPr>
        <w:t>формирование</w:t>
      </w:r>
      <w:r>
        <w:rPr>
          <w:spacing w:val="-6"/>
          <w:sz w:val="26"/>
        </w:rPr>
        <w:t xml:space="preserve"> </w:t>
      </w:r>
      <w:r>
        <w:rPr>
          <w:sz w:val="26"/>
        </w:rPr>
        <w:t>творческих</w:t>
      </w:r>
      <w:r>
        <w:rPr>
          <w:spacing w:val="-6"/>
          <w:sz w:val="26"/>
        </w:rPr>
        <w:t xml:space="preserve"> </w:t>
      </w:r>
      <w:r>
        <w:rPr>
          <w:sz w:val="26"/>
        </w:rPr>
        <w:t>способностей</w:t>
      </w:r>
      <w:r>
        <w:rPr>
          <w:spacing w:val="-6"/>
          <w:sz w:val="26"/>
        </w:rPr>
        <w:t xml:space="preserve"> </w:t>
      </w:r>
      <w:r>
        <w:rPr>
          <w:sz w:val="26"/>
        </w:rPr>
        <w:t>ребёнка,</w:t>
      </w:r>
      <w:r>
        <w:rPr>
          <w:spacing w:val="-4"/>
          <w:sz w:val="26"/>
        </w:rPr>
        <w:t xml:space="preserve"> </w:t>
      </w:r>
      <w:r>
        <w:rPr>
          <w:sz w:val="26"/>
        </w:rPr>
        <w:t>развитие</w:t>
      </w:r>
      <w:r>
        <w:rPr>
          <w:spacing w:val="-6"/>
          <w:sz w:val="26"/>
        </w:rPr>
        <w:t xml:space="preserve"> </w:t>
      </w:r>
      <w:r>
        <w:rPr>
          <w:sz w:val="26"/>
        </w:rPr>
        <w:t>внутренней</w:t>
      </w:r>
      <w:r>
        <w:rPr>
          <w:spacing w:val="-6"/>
          <w:sz w:val="26"/>
        </w:rPr>
        <w:t xml:space="preserve"> </w:t>
      </w:r>
      <w:r>
        <w:rPr>
          <w:sz w:val="26"/>
        </w:rPr>
        <w:t>мотивации</w:t>
      </w:r>
      <w:r>
        <w:rPr>
          <w:spacing w:val="-3"/>
          <w:sz w:val="26"/>
        </w:rPr>
        <w:t xml:space="preserve"> </w:t>
      </w:r>
      <w:r>
        <w:rPr>
          <w:sz w:val="26"/>
        </w:rPr>
        <w:t xml:space="preserve">к </w:t>
      </w:r>
      <w:r>
        <w:rPr>
          <w:spacing w:val="-2"/>
          <w:sz w:val="26"/>
        </w:rPr>
        <w:t>музицированию.</w:t>
      </w:r>
    </w:p>
    <w:p w:rsidR="00906145" w:rsidRDefault="00C56FC5">
      <w:pPr>
        <w:pStyle w:val="a3"/>
        <w:spacing w:before="200"/>
      </w:pPr>
      <w:r>
        <w:t>Важнейшими</w:t>
      </w:r>
      <w:r>
        <w:rPr>
          <w:spacing w:val="-11"/>
        </w:rPr>
        <w:t xml:space="preserve"> </w:t>
      </w:r>
      <w:r>
        <w:t>задачами</w:t>
      </w:r>
      <w:r>
        <w:rPr>
          <w:spacing w:val="-11"/>
        </w:rPr>
        <w:t xml:space="preserve"> </w:t>
      </w:r>
      <w:r>
        <w:t>в</w:t>
      </w:r>
      <w:r>
        <w:rPr>
          <w:spacing w:val="-11"/>
        </w:rPr>
        <w:t xml:space="preserve"> </w:t>
      </w:r>
      <w:r>
        <w:t>начальной</w:t>
      </w:r>
      <w:r>
        <w:rPr>
          <w:spacing w:val="-10"/>
        </w:rPr>
        <w:t xml:space="preserve"> </w:t>
      </w:r>
      <w:r>
        <w:t>школе</w:t>
      </w:r>
      <w:r>
        <w:rPr>
          <w:spacing w:val="-9"/>
        </w:rPr>
        <w:t xml:space="preserve"> </w:t>
      </w:r>
      <w:r>
        <w:rPr>
          <w:spacing w:val="-2"/>
        </w:rPr>
        <w:t>являются:</w:t>
      </w:r>
    </w:p>
    <w:p w:rsidR="00906145" w:rsidRDefault="00C56FC5" w:rsidP="00E14051">
      <w:pPr>
        <w:pStyle w:val="a4"/>
        <w:numPr>
          <w:ilvl w:val="0"/>
          <w:numId w:val="25"/>
        </w:numPr>
        <w:tabs>
          <w:tab w:val="left" w:pos="1240"/>
        </w:tabs>
        <w:spacing w:before="246" w:line="276" w:lineRule="auto"/>
        <w:ind w:right="274" w:firstLine="0"/>
        <w:rPr>
          <w:sz w:val="26"/>
        </w:rPr>
      </w:pPr>
      <w:r>
        <w:rPr>
          <w:sz w:val="26"/>
        </w:rPr>
        <w:t>Формирование</w:t>
      </w:r>
      <w:r>
        <w:rPr>
          <w:spacing w:val="-3"/>
          <w:sz w:val="26"/>
        </w:rPr>
        <w:t xml:space="preserve"> </w:t>
      </w:r>
      <w:r>
        <w:rPr>
          <w:sz w:val="26"/>
        </w:rPr>
        <w:t>эмоционально-ценностной</w:t>
      </w:r>
      <w:r>
        <w:rPr>
          <w:spacing w:val="-6"/>
          <w:sz w:val="26"/>
        </w:rPr>
        <w:t xml:space="preserve"> </w:t>
      </w:r>
      <w:r>
        <w:rPr>
          <w:sz w:val="26"/>
        </w:rPr>
        <w:t>отзывчивости</w:t>
      </w:r>
      <w:r>
        <w:rPr>
          <w:spacing w:val="-6"/>
          <w:sz w:val="26"/>
        </w:rPr>
        <w:t xml:space="preserve"> </w:t>
      </w:r>
      <w:r>
        <w:rPr>
          <w:sz w:val="26"/>
        </w:rPr>
        <w:t>на</w:t>
      </w:r>
      <w:r>
        <w:rPr>
          <w:spacing w:val="-6"/>
          <w:sz w:val="26"/>
        </w:rPr>
        <w:t xml:space="preserve"> </w:t>
      </w:r>
      <w:r>
        <w:rPr>
          <w:sz w:val="26"/>
        </w:rPr>
        <w:t>прекрасное</w:t>
      </w:r>
      <w:r>
        <w:rPr>
          <w:spacing w:val="-3"/>
          <w:sz w:val="26"/>
        </w:rPr>
        <w:t xml:space="preserve"> </w:t>
      </w:r>
      <w:r>
        <w:rPr>
          <w:sz w:val="26"/>
        </w:rPr>
        <w:t>в</w:t>
      </w:r>
      <w:r>
        <w:rPr>
          <w:spacing w:val="-6"/>
          <w:sz w:val="26"/>
        </w:rPr>
        <w:t xml:space="preserve"> </w:t>
      </w:r>
      <w:r>
        <w:rPr>
          <w:sz w:val="26"/>
        </w:rPr>
        <w:t>жизни</w:t>
      </w:r>
      <w:r>
        <w:rPr>
          <w:spacing w:val="-5"/>
          <w:sz w:val="26"/>
        </w:rPr>
        <w:t xml:space="preserve"> </w:t>
      </w:r>
      <w:r>
        <w:rPr>
          <w:sz w:val="26"/>
        </w:rPr>
        <w:t>и</w:t>
      </w:r>
      <w:r>
        <w:rPr>
          <w:spacing w:val="-6"/>
          <w:sz w:val="26"/>
        </w:rPr>
        <w:t xml:space="preserve"> </w:t>
      </w:r>
      <w:r>
        <w:rPr>
          <w:sz w:val="26"/>
        </w:rPr>
        <w:t xml:space="preserve">в </w:t>
      </w:r>
      <w:r>
        <w:rPr>
          <w:spacing w:val="-2"/>
          <w:sz w:val="26"/>
        </w:rPr>
        <w:t>искусстве.</w:t>
      </w:r>
    </w:p>
    <w:p w:rsidR="00906145" w:rsidRDefault="00C56FC5" w:rsidP="00E14051">
      <w:pPr>
        <w:pStyle w:val="a4"/>
        <w:numPr>
          <w:ilvl w:val="0"/>
          <w:numId w:val="25"/>
        </w:numPr>
        <w:tabs>
          <w:tab w:val="left" w:pos="1240"/>
        </w:tabs>
        <w:spacing w:before="199" w:line="276" w:lineRule="auto"/>
        <w:ind w:right="1092" w:firstLine="0"/>
        <w:rPr>
          <w:sz w:val="26"/>
        </w:rPr>
      </w:pPr>
      <w:r>
        <w:rPr>
          <w:sz w:val="26"/>
        </w:rPr>
        <w:t>Формирование позитивного взгляда на окружающий мир, гармонизация взаимодействия</w:t>
      </w:r>
      <w:r>
        <w:rPr>
          <w:spacing w:val="-5"/>
          <w:sz w:val="26"/>
        </w:rPr>
        <w:t xml:space="preserve"> </w:t>
      </w:r>
      <w:r>
        <w:rPr>
          <w:sz w:val="26"/>
        </w:rPr>
        <w:t>с</w:t>
      </w:r>
      <w:r>
        <w:rPr>
          <w:spacing w:val="-6"/>
          <w:sz w:val="26"/>
        </w:rPr>
        <w:t xml:space="preserve"> </w:t>
      </w:r>
      <w:r>
        <w:rPr>
          <w:sz w:val="26"/>
        </w:rPr>
        <w:t>природой,</w:t>
      </w:r>
      <w:r>
        <w:rPr>
          <w:spacing w:val="-6"/>
          <w:sz w:val="26"/>
        </w:rPr>
        <w:t xml:space="preserve"> </w:t>
      </w:r>
      <w:r>
        <w:rPr>
          <w:sz w:val="26"/>
        </w:rPr>
        <w:t>обществом,</w:t>
      </w:r>
      <w:r>
        <w:rPr>
          <w:spacing w:val="-6"/>
          <w:sz w:val="26"/>
        </w:rPr>
        <w:t xml:space="preserve"> </w:t>
      </w:r>
      <w:r>
        <w:rPr>
          <w:sz w:val="26"/>
        </w:rPr>
        <w:t>самим</w:t>
      </w:r>
      <w:r>
        <w:rPr>
          <w:spacing w:val="-6"/>
          <w:sz w:val="26"/>
        </w:rPr>
        <w:t xml:space="preserve"> </w:t>
      </w:r>
      <w:r>
        <w:rPr>
          <w:sz w:val="26"/>
        </w:rPr>
        <w:t>собой</w:t>
      </w:r>
      <w:r>
        <w:rPr>
          <w:spacing w:val="-6"/>
          <w:sz w:val="26"/>
        </w:rPr>
        <w:t xml:space="preserve"> </w:t>
      </w:r>
      <w:r>
        <w:rPr>
          <w:sz w:val="26"/>
        </w:rPr>
        <w:t>через</w:t>
      </w:r>
      <w:r>
        <w:rPr>
          <w:spacing w:val="-5"/>
          <w:sz w:val="26"/>
        </w:rPr>
        <w:t xml:space="preserve"> </w:t>
      </w:r>
      <w:r>
        <w:rPr>
          <w:sz w:val="26"/>
        </w:rPr>
        <w:t>доступные</w:t>
      </w:r>
      <w:r>
        <w:rPr>
          <w:spacing w:val="-6"/>
          <w:sz w:val="26"/>
        </w:rPr>
        <w:t xml:space="preserve"> </w:t>
      </w:r>
      <w:r>
        <w:rPr>
          <w:sz w:val="26"/>
        </w:rPr>
        <w:t xml:space="preserve">формы </w:t>
      </w:r>
      <w:r>
        <w:rPr>
          <w:spacing w:val="-2"/>
          <w:sz w:val="26"/>
        </w:rPr>
        <w:t>музицирования.</w:t>
      </w:r>
    </w:p>
    <w:p w:rsidR="00906145" w:rsidRDefault="00C56FC5" w:rsidP="00E14051">
      <w:pPr>
        <w:pStyle w:val="a4"/>
        <w:numPr>
          <w:ilvl w:val="0"/>
          <w:numId w:val="25"/>
        </w:numPr>
        <w:tabs>
          <w:tab w:val="left" w:pos="1240"/>
        </w:tabs>
        <w:spacing w:before="202" w:line="276" w:lineRule="auto"/>
        <w:ind w:right="1431" w:firstLine="0"/>
        <w:jc w:val="both"/>
        <w:rPr>
          <w:sz w:val="26"/>
        </w:rPr>
      </w:pPr>
      <w:r>
        <w:rPr>
          <w:sz w:val="26"/>
        </w:rPr>
        <w:t>Формирование</w:t>
      </w:r>
      <w:r>
        <w:rPr>
          <w:spacing w:val="-4"/>
          <w:sz w:val="26"/>
        </w:rPr>
        <w:t xml:space="preserve"> </w:t>
      </w:r>
      <w:r>
        <w:rPr>
          <w:sz w:val="26"/>
        </w:rPr>
        <w:t>культуры</w:t>
      </w:r>
      <w:r>
        <w:rPr>
          <w:spacing w:val="-6"/>
          <w:sz w:val="26"/>
        </w:rPr>
        <w:t xml:space="preserve"> </w:t>
      </w:r>
      <w:r>
        <w:rPr>
          <w:sz w:val="26"/>
        </w:rPr>
        <w:t>осознанного</w:t>
      </w:r>
      <w:r>
        <w:rPr>
          <w:spacing w:val="-7"/>
          <w:sz w:val="26"/>
        </w:rPr>
        <w:t xml:space="preserve"> </w:t>
      </w:r>
      <w:r>
        <w:rPr>
          <w:sz w:val="26"/>
        </w:rPr>
        <w:t>восприятия</w:t>
      </w:r>
      <w:r>
        <w:rPr>
          <w:spacing w:val="-7"/>
          <w:sz w:val="26"/>
        </w:rPr>
        <w:t xml:space="preserve"> </w:t>
      </w:r>
      <w:r>
        <w:rPr>
          <w:sz w:val="26"/>
        </w:rPr>
        <w:t>музыкальных</w:t>
      </w:r>
      <w:r>
        <w:rPr>
          <w:spacing w:val="-7"/>
          <w:sz w:val="26"/>
        </w:rPr>
        <w:t xml:space="preserve"> </w:t>
      </w:r>
      <w:r>
        <w:rPr>
          <w:sz w:val="26"/>
        </w:rPr>
        <w:t>образов. Приобщение</w:t>
      </w:r>
      <w:r>
        <w:rPr>
          <w:spacing w:val="-6"/>
          <w:sz w:val="26"/>
        </w:rPr>
        <w:t xml:space="preserve"> </w:t>
      </w:r>
      <w:r>
        <w:rPr>
          <w:sz w:val="26"/>
        </w:rPr>
        <w:t>к</w:t>
      </w:r>
      <w:r>
        <w:rPr>
          <w:spacing w:val="-9"/>
          <w:sz w:val="26"/>
        </w:rPr>
        <w:t xml:space="preserve"> </w:t>
      </w:r>
      <w:r>
        <w:rPr>
          <w:sz w:val="26"/>
        </w:rPr>
        <w:t>общечеловеческим</w:t>
      </w:r>
      <w:r>
        <w:rPr>
          <w:spacing w:val="-6"/>
          <w:sz w:val="26"/>
        </w:rPr>
        <w:t xml:space="preserve"> </w:t>
      </w:r>
      <w:r>
        <w:rPr>
          <w:sz w:val="26"/>
        </w:rPr>
        <w:t>духовным</w:t>
      </w:r>
      <w:r>
        <w:rPr>
          <w:spacing w:val="-8"/>
          <w:sz w:val="26"/>
        </w:rPr>
        <w:t xml:space="preserve"> </w:t>
      </w:r>
      <w:r>
        <w:rPr>
          <w:sz w:val="26"/>
        </w:rPr>
        <w:t>ценностям</w:t>
      </w:r>
      <w:r>
        <w:rPr>
          <w:spacing w:val="-8"/>
          <w:sz w:val="26"/>
        </w:rPr>
        <w:t xml:space="preserve"> </w:t>
      </w:r>
      <w:r>
        <w:rPr>
          <w:sz w:val="26"/>
        </w:rPr>
        <w:t>через</w:t>
      </w:r>
      <w:r>
        <w:rPr>
          <w:spacing w:val="-7"/>
          <w:sz w:val="26"/>
        </w:rPr>
        <w:t xml:space="preserve"> </w:t>
      </w:r>
      <w:r>
        <w:rPr>
          <w:sz w:val="26"/>
        </w:rPr>
        <w:t>собственный внутренний опыт эмоционального переживания.</w:t>
      </w:r>
    </w:p>
    <w:p w:rsidR="00906145" w:rsidRDefault="00C56FC5" w:rsidP="00E14051">
      <w:pPr>
        <w:pStyle w:val="a4"/>
        <w:numPr>
          <w:ilvl w:val="0"/>
          <w:numId w:val="25"/>
        </w:numPr>
        <w:tabs>
          <w:tab w:val="left" w:pos="1240"/>
        </w:tabs>
        <w:spacing w:line="276" w:lineRule="auto"/>
        <w:ind w:right="663" w:firstLine="0"/>
        <w:jc w:val="both"/>
        <w:rPr>
          <w:sz w:val="26"/>
        </w:rPr>
      </w:pPr>
      <w:r>
        <w:rPr>
          <w:sz w:val="26"/>
        </w:rPr>
        <w:t>Развитие эмоционального интеллекта в единстве с другими познавательными и регулятивными</w:t>
      </w:r>
      <w:r>
        <w:rPr>
          <w:spacing w:val="-8"/>
          <w:sz w:val="26"/>
        </w:rPr>
        <w:t xml:space="preserve"> </w:t>
      </w:r>
      <w:r>
        <w:rPr>
          <w:sz w:val="26"/>
        </w:rPr>
        <w:t>универсальными</w:t>
      </w:r>
      <w:r>
        <w:rPr>
          <w:spacing w:val="-8"/>
          <w:sz w:val="26"/>
        </w:rPr>
        <w:t xml:space="preserve"> </w:t>
      </w:r>
      <w:r>
        <w:rPr>
          <w:sz w:val="26"/>
        </w:rPr>
        <w:t>учебными</w:t>
      </w:r>
      <w:r>
        <w:rPr>
          <w:spacing w:val="-9"/>
          <w:sz w:val="26"/>
        </w:rPr>
        <w:t xml:space="preserve"> </w:t>
      </w:r>
      <w:r>
        <w:rPr>
          <w:sz w:val="26"/>
        </w:rPr>
        <w:t>действиями.</w:t>
      </w:r>
      <w:r>
        <w:rPr>
          <w:spacing w:val="-9"/>
          <w:sz w:val="26"/>
        </w:rPr>
        <w:t xml:space="preserve"> </w:t>
      </w:r>
      <w:r>
        <w:rPr>
          <w:sz w:val="26"/>
        </w:rPr>
        <w:t>Развитие</w:t>
      </w:r>
      <w:r>
        <w:rPr>
          <w:spacing w:val="-12"/>
          <w:sz w:val="26"/>
        </w:rPr>
        <w:t xml:space="preserve"> </w:t>
      </w:r>
      <w:r>
        <w:rPr>
          <w:sz w:val="26"/>
        </w:rPr>
        <w:t>ассоциативного мышления и продуктивного воображения.</w:t>
      </w:r>
    </w:p>
    <w:p w:rsidR="00906145" w:rsidRDefault="00906145">
      <w:pPr>
        <w:pStyle w:val="a4"/>
        <w:spacing w:line="276" w:lineRule="auto"/>
        <w:jc w:val="both"/>
        <w:rPr>
          <w:sz w:val="26"/>
        </w:rPr>
        <w:sectPr w:rsidR="00906145">
          <w:pgSz w:w="12240" w:h="15840"/>
          <w:pgMar w:top="1060" w:right="720" w:bottom="720" w:left="720" w:header="0" w:footer="534" w:gutter="0"/>
          <w:cols w:space="720"/>
        </w:sectPr>
      </w:pPr>
    </w:p>
    <w:p w:rsidR="00906145" w:rsidRDefault="00C56FC5" w:rsidP="00E14051">
      <w:pPr>
        <w:pStyle w:val="a4"/>
        <w:numPr>
          <w:ilvl w:val="0"/>
          <w:numId w:val="25"/>
        </w:numPr>
        <w:tabs>
          <w:tab w:val="left" w:pos="1240"/>
        </w:tabs>
        <w:spacing w:before="65" w:line="276" w:lineRule="auto"/>
        <w:ind w:right="174" w:firstLine="0"/>
        <w:rPr>
          <w:sz w:val="26"/>
        </w:rPr>
      </w:pPr>
      <w:r>
        <w:rPr>
          <w:sz w:val="26"/>
        </w:rPr>
        <w:lastRenderedPageBreak/>
        <w:t>Овладение предметными умениями и навыками в различных видах практического музицирования.</w:t>
      </w:r>
      <w:r>
        <w:rPr>
          <w:spacing w:val="-6"/>
          <w:sz w:val="26"/>
        </w:rPr>
        <w:t xml:space="preserve"> </w:t>
      </w:r>
      <w:r>
        <w:rPr>
          <w:sz w:val="26"/>
        </w:rPr>
        <w:t>Введение</w:t>
      </w:r>
      <w:r>
        <w:rPr>
          <w:spacing w:val="-6"/>
          <w:sz w:val="26"/>
        </w:rPr>
        <w:t xml:space="preserve"> </w:t>
      </w:r>
      <w:r>
        <w:rPr>
          <w:sz w:val="26"/>
        </w:rPr>
        <w:t>ребёнка</w:t>
      </w:r>
      <w:r>
        <w:rPr>
          <w:spacing w:val="-4"/>
          <w:sz w:val="26"/>
        </w:rPr>
        <w:t xml:space="preserve"> </w:t>
      </w:r>
      <w:r>
        <w:rPr>
          <w:sz w:val="26"/>
        </w:rPr>
        <w:t>в</w:t>
      </w:r>
      <w:r>
        <w:rPr>
          <w:spacing w:val="-6"/>
          <w:sz w:val="26"/>
        </w:rPr>
        <w:t xml:space="preserve"> </w:t>
      </w:r>
      <w:r>
        <w:rPr>
          <w:sz w:val="26"/>
        </w:rPr>
        <w:t>искусство</w:t>
      </w:r>
      <w:r>
        <w:rPr>
          <w:spacing w:val="-6"/>
          <w:sz w:val="26"/>
        </w:rPr>
        <w:t xml:space="preserve"> </w:t>
      </w:r>
      <w:r>
        <w:rPr>
          <w:sz w:val="26"/>
        </w:rPr>
        <w:t>через</w:t>
      </w:r>
      <w:r>
        <w:rPr>
          <w:spacing w:val="-5"/>
          <w:sz w:val="26"/>
        </w:rPr>
        <w:t xml:space="preserve"> </w:t>
      </w:r>
      <w:r>
        <w:rPr>
          <w:sz w:val="26"/>
        </w:rPr>
        <w:t>разнообразие</w:t>
      </w:r>
      <w:r>
        <w:rPr>
          <w:spacing w:val="-6"/>
          <w:sz w:val="26"/>
        </w:rPr>
        <w:t xml:space="preserve"> </w:t>
      </w:r>
      <w:r>
        <w:rPr>
          <w:sz w:val="26"/>
        </w:rPr>
        <w:t>видов</w:t>
      </w:r>
      <w:r>
        <w:rPr>
          <w:spacing w:val="-6"/>
          <w:sz w:val="26"/>
        </w:rPr>
        <w:t xml:space="preserve"> </w:t>
      </w:r>
      <w:r>
        <w:rPr>
          <w:sz w:val="26"/>
        </w:rPr>
        <w:t>музыкальной деятельности, в том числе:</w:t>
      </w:r>
    </w:p>
    <w:p w:rsidR="00906145" w:rsidRDefault="00C56FC5">
      <w:pPr>
        <w:pStyle w:val="a3"/>
        <w:spacing w:before="203"/>
      </w:pPr>
      <w:r>
        <w:t>а)</w:t>
      </w:r>
      <w:r>
        <w:rPr>
          <w:spacing w:val="-13"/>
        </w:rPr>
        <w:t xml:space="preserve"> </w:t>
      </w:r>
      <w:r>
        <w:t>Слушание</w:t>
      </w:r>
      <w:r>
        <w:rPr>
          <w:spacing w:val="-13"/>
        </w:rPr>
        <w:t xml:space="preserve"> </w:t>
      </w:r>
      <w:r>
        <w:t>(воспитание</w:t>
      </w:r>
      <w:r>
        <w:rPr>
          <w:spacing w:val="-13"/>
        </w:rPr>
        <w:t xml:space="preserve"> </w:t>
      </w:r>
      <w:r>
        <w:t>грамотного</w:t>
      </w:r>
      <w:r>
        <w:rPr>
          <w:spacing w:val="-13"/>
        </w:rPr>
        <w:t xml:space="preserve"> </w:t>
      </w:r>
      <w:r>
        <w:rPr>
          <w:spacing w:val="-2"/>
        </w:rPr>
        <w:t>слушателя);</w:t>
      </w:r>
    </w:p>
    <w:p w:rsidR="00906145" w:rsidRDefault="00C56FC5">
      <w:pPr>
        <w:pStyle w:val="a3"/>
        <w:spacing w:before="243" w:line="436" w:lineRule="auto"/>
        <w:ind w:right="1697"/>
      </w:pPr>
      <w:r>
        <w:t>б)</w:t>
      </w:r>
      <w:r>
        <w:rPr>
          <w:spacing w:val="-7"/>
        </w:rPr>
        <w:t xml:space="preserve"> </w:t>
      </w:r>
      <w:r>
        <w:t>Исполнение</w:t>
      </w:r>
      <w:r>
        <w:rPr>
          <w:spacing w:val="-7"/>
        </w:rPr>
        <w:t xml:space="preserve"> </w:t>
      </w:r>
      <w:r>
        <w:t>(пение,</w:t>
      </w:r>
      <w:r>
        <w:rPr>
          <w:spacing w:val="-7"/>
        </w:rPr>
        <w:t xml:space="preserve"> </w:t>
      </w:r>
      <w:r>
        <w:t>игра</w:t>
      </w:r>
      <w:r>
        <w:rPr>
          <w:spacing w:val="-7"/>
        </w:rPr>
        <w:t xml:space="preserve"> </w:t>
      </w:r>
      <w:r>
        <w:t>на</w:t>
      </w:r>
      <w:r>
        <w:rPr>
          <w:spacing w:val="-7"/>
        </w:rPr>
        <w:t xml:space="preserve"> </w:t>
      </w:r>
      <w:r>
        <w:t>доступных</w:t>
      </w:r>
      <w:r>
        <w:rPr>
          <w:spacing w:val="-5"/>
        </w:rPr>
        <w:t xml:space="preserve"> </w:t>
      </w:r>
      <w:r>
        <w:t>музыкальных</w:t>
      </w:r>
      <w:r>
        <w:rPr>
          <w:spacing w:val="-7"/>
        </w:rPr>
        <w:t xml:space="preserve"> </w:t>
      </w:r>
      <w:r>
        <w:t>инструментах); в) Сочинение (элементы импровизации, композиции, аранжировки);</w:t>
      </w:r>
    </w:p>
    <w:p w:rsidR="00906145" w:rsidRDefault="00C56FC5">
      <w:pPr>
        <w:pStyle w:val="a3"/>
        <w:spacing w:line="278" w:lineRule="auto"/>
      </w:pPr>
      <w:r>
        <w:t>г)</w:t>
      </w:r>
      <w:r>
        <w:rPr>
          <w:spacing w:val="-9"/>
        </w:rPr>
        <w:t xml:space="preserve"> </w:t>
      </w:r>
      <w:r>
        <w:t>Музыкальное</w:t>
      </w:r>
      <w:r>
        <w:rPr>
          <w:spacing w:val="-9"/>
        </w:rPr>
        <w:t xml:space="preserve"> </w:t>
      </w:r>
      <w:r>
        <w:t>движение</w:t>
      </w:r>
      <w:r>
        <w:rPr>
          <w:spacing w:val="-9"/>
        </w:rPr>
        <w:t xml:space="preserve"> </w:t>
      </w:r>
      <w:r>
        <w:t>(пластическое</w:t>
      </w:r>
      <w:r>
        <w:rPr>
          <w:spacing w:val="-9"/>
        </w:rPr>
        <w:t xml:space="preserve"> </w:t>
      </w:r>
      <w:r>
        <w:t>интонирование,</w:t>
      </w:r>
      <w:r>
        <w:rPr>
          <w:spacing w:val="-6"/>
        </w:rPr>
        <w:t xml:space="preserve"> </w:t>
      </w:r>
      <w:r>
        <w:t>танец,</w:t>
      </w:r>
      <w:r>
        <w:rPr>
          <w:spacing w:val="-7"/>
        </w:rPr>
        <w:t xml:space="preserve"> </w:t>
      </w:r>
      <w:r>
        <w:t>двигательное моделирование и др.);</w:t>
      </w:r>
    </w:p>
    <w:p w:rsidR="00906145" w:rsidRDefault="00C56FC5">
      <w:pPr>
        <w:pStyle w:val="a3"/>
        <w:spacing w:before="194"/>
      </w:pPr>
      <w:r>
        <w:t>д)</w:t>
      </w:r>
      <w:r>
        <w:rPr>
          <w:spacing w:val="-12"/>
        </w:rPr>
        <w:t xml:space="preserve"> </w:t>
      </w:r>
      <w:r>
        <w:t>Исследовательские</w:t>
      </w:r>
      <w:r>
        <w:rPr>
          <w:spacing w:val="-9"/>
        </w:rPr>
        <w:t xml:space="preserve"> </w:t>
      </w:r>
      <w:r>
        <w:t>и</w:t>
      </w:r>
      <w:r>
        <w:rPr>
          <w:spacing w:val="-12"/>
        </w:rPr>
        <w:t xml:space="preserve"> </w:t>
      </w:r>
      <w:r>
        <w:t>творческие</w:t>
      </w:r>
      <w:r>
        <w:rPr>
          <w:spacing w:val="-12"/>
        </w:rPr>
        <w:t xml:space="preserve"> </w:t>
      </w:r>
      <w:r>
        <w:rPr>
          <w:spacing w:val="-2"/>
        </w:rPr>
        <w:t>проекты.</w:t>
      </w:r>
    </w:p>
    <w:p w:rsidR="00906145" w:rsidRDefault="00C56FC5" w:rsidP="00E14051">
      <w:pPr>
        <w:pStyle w:val="a4"/>
        <w:numPr>
          <w:ilvl w:val="0"/>
          <w:numId w:val="25"/>
        </w:numPr>
        <w:tabs>
          <w:tab w:val="left" w:pos="1240"/>
        </w:tabs>
        <w:spacing w:before="246" w:line="276" w:lineRule="auto"/>
        <w:ind w:right="430" w:firstLine="0"/>
        <w:rPr>
          <w:sz w:val="26"/>
        </w:rPr>
      </w:pPr>
      <w:r>
        <w:rPr>
          <w:sz w:val="26"/>
        </w:rPr>
        <w:t>Изучение закономерностей музыкального искусства: интонационная и жанровая природа</w:t>
      </w:r>
      <w:r>
        <w:rPr>
          <w:spacing w:val="-8"/>
          <w:sz w:val="26"/>
        </w:rPr>
        <w:t xml:space="preserve"> </w:t>
      </w:r>
      <w:r>
        <w:rPr>
          <w:sz w:val="26"/>
        </w:rPr>
        <w:t>музыки,</w:t>
      </w:r>
      <w:r>
        <w:rPr>
          <w:spacing w:val="-8"/>
          <w:sz w:val="26"/>
        </w:rPr>
        <w:t xml:space="preserve"> </w:t>
      </w:r>
      <w:r>
        <w:rPr>
          <w:sz w:val="26"/>
        </w:rPr>
        <w:t>основные</w:t>
      </w:r>
      <w:r>
        <w:rPr>
          <w:spacing w:val="-8"/>
          <w:sz w:val="26"/>
        </w:rPr>
        <w:t xml:space="preserve"> </w:t>
      </w:r>
      <w:r>
        <w:rPr>
          <w:sz w:val="26"/>
        </w:rPr>
        <w:t>выразительные</w:t>
      </w:r>
      <w:r>
        <w:rPr>
          <w:spacing w:val="-5"/>
          <w:sz w:val="26"/>
        </w:rPr>
        <w:t xml:space="preserve"> </w:t>
      </w:r>
      <w:r>
        <w:rPr>
          <w:sz w:val="26"/>
        </w:rPr>
        <w:t>средства,</w:t>
      </w:r>
      <w:r>
        <w:rPr>
          <w:spacing w:val="-5"/>
          <w:sz w:val="26"/>
        </w:rPr>
        <w:t xml:space="preserve"> </w:t>
      </w:r>
      <w:r>
        <w:rPr>
          <w:sz w:val="26"/>
        </w:rPr>
        <w:t>элементы</w:t>
      </w:r>
      <w:r>
        <w:rPr>
          <w:spacing w:val="-7"/>
          <w:sz w:val="26"/>
        </w:rPr>
        <w:t xml:space="preserve"> </w:t>
      </w:r>
      <w:r>
        <w:rPr>
          <w:sz w:val="26"/>
        </w:rPr>
        <w:t>музыкального</w:t>
      </w:r>
      <w:r>
        <w:rPr>
          <w:spacing w:val="-8"/>
          <w:sz w:val="26"/>
        </w:rPr>
        <w:t xml:space="preserve"> </w:t>
      </w:r>
      <w:r>
        <w:rPr>
          <w:sz w:val="26"/>
        </w:rPr>
        <w:t>языка.</w:t>
      </w:r>
    </w:p>
    <w:p w:rsidR="00906145" w:rsidRDefault="00C56FC5" w:rsidP="00E14051">
      <w:pPr>
        <w:pStyle w:val="a4"/>
        <w:numPr>
          <w:ilvl w:val="0"/>
          <w:numId w:val="25"/>
        </w:numPr>
        <w:tabs>
          <w:tab w:val="left" w:pos="1240"/>
        </w:tabs>
        <w:spacing w:line="276" w:lineRule="auto"/>
        <w:ind w:right="1305" w:firstLine="0"/>
        <w:rPr>
          <w:sz w:val="26"/>
        </w:rPr>
      </w:pPr>
      <w:r>
        <w:rPr>
          <w:sz w:val="26"/>
        </w:rPr>
        <w:t>Воспитание</w:t>
      </w:r>
      <w:r>
        <w:rPr>
          <w:spacing w:val="-3"/>
          <w:sz w:val="26"/>
        </w:rPr>
        <w:t xml:space="preserve"> </w:t>
      </w:r>
      <w:r>
        <w:rPr>
          <w:sz w:val="26"/>
        </w:rPr>
        <w:t>уважения</w:t>
      </w:r>
      <w:r>
        <w:rPr>
          <w:spacing w:val="-8"/>
          <w:sz w:val="26"/>
        </w:rPr>
        <w:t xml:space="preserve"> </w:t>
      </w:r>
      <w:r>
        <w:rPr>
          <w:sz w:val="26"/>
        </w:rPr>
        <w:t>к</w:t>
      </w:r>
      <w:r>
        <w:rPr>
          <w:spacing w:val="-10"/>
          <w:sz w:val="26"/>
        </w:rPr>
        <w:t xml:space="preserve"> </w:t>
      </w:r>
      <w:r>
        <w:rPr>
          <w:sz w:val="26"/>
        </w:rPr>
        <w:t>цивилизационному</w:t>
      </w:r>
      <w:r>
        <w:rPr>
          <w:spacing w:val="-13"/>
          <w:sz w:val="26"/>
        </w:rPr>
        <w:t xml:space="preserve"> </w:t>
      </w:r>
      <w:r>
        <w:rPr>
          <w:sz w:val="26"/>
        </w:rPr>
        <w:t>наследию</w:t>
      </w:r>
      <w:r>
        <w:rPr>
          <w:spacing w:val="-5"/>
          <w:sz w:val="26"/>
        </w:rPr>
        <w:t xml:space="preserve"> </w:t>
      </w:r>
      <w:r>
        <w:rPr>
          <w:sz w:val="26"/>
        </w:rPr>
        <w:t>России;</w:t>
      </w:r>
      <w:r>
        <w:rPr>
          <w:spacing w:val="-7"/>
          <w:sz w:val="26"/>
        </w:rPr>
        <w:t xml:space="preserve"> </w:t>
      </w:r>
      <w:r>
        <w:rPr>
          <w:sz w:val="26"/>
        </w:rPr>
        <w:t>присвоение интонационно-образного строя отечественной музыкальной культуры.</w:t>
      </w:r>
    </w:p>
    <w:p w:rsidR="00906145" w:rsidRDefault="00C56FC5" w:rsidP="00E14051">
      <w:pPr>
        <w:pStyle w:val="a4"/>
        <w:numPr>
          <w:ilvl w:val="0"/>
          <w:numId w:val="25"/>
        </w:numPr>
        <w:tabs>
          <w:tab w:val="left" w:pos="1240"/>
        </w:tabs>
        <w:spacing w:line="276" w:lineRule="auto"/>
        <w:ind w:right="675" w:firstLine="0"/>
        <w:rPr>
          <w:sz w:val="26"/>
        </w:rPr>
      </w:pPr>
      <w:r>
        <w:rPr>
          <w:sz w:val="26"/>
        </w:rPr>
        <w:t>Расширение</w:t>
      </w:r>
      <w:r>
        <w:rPr>
          <w:spacing w:val="-6"/>
          <w:sz w:val="26"/>
        </w:rPr>
        <w:t xml:space="preserve"> </w:t>
      </w:r>
      <w:r>
        <w:rPr>
          <w:sz w:val="26"/>
        </w:rPr>
        <w:t>кругозора,</w:t>
      </w:r>
      <w:r>
        <w:rPr>
          <w:spacing w:val="-8"/>
          <w:sz w:val="26"/>
        </w:rPr>
        <w:t xml:space="preserve"> </w:t>
      </w:r>
      <w:r>
        <w:rPr>
          <w:sz w:val="26"/>
        </w:rPr>
        <w:t>воспитание</w:t>
      </w:r>
      <w:r>
        <w:rPr>
          <w:spacing w:val="-6"/>
          <w:sz w:val="26"/>
        </w:rPr>
        <w:t xml:space="preserve"> </w:t>
      </w:r>
      <w:r>
        <w:rPr>
          <w:sz w:val="26"/>
        </w:rPr>
        <w:t>любознательности,</w:t>
      </w:r>
      <w:r>
        <w:rPr>
          <w:spacing w:val="-6"/>
          <w:sz w:val="26"/>
        </w:rPr>
        <w:t xml:space="preserve"> </w:t>
      </w:r>
      <w:r>
        <w:rPr>
          <w:sz w:val="26"/>
        </w:rPr>
        <w:t>интереса</w:t>
      </w:r>
      <w:r>
        <w:rPr>
          <w:spacing w:val="-8"/>
          <w:sz w:val="26"/>
        </w:rPr>
        <w:t xml:space="preserve"> </w:t>
      </w:r>
      <w:r>
        <w:rPr>
          <w:sz w:val="26"/>
        </w:rPr>
        <w:t>к</w:t>
      </w:r>
      <w:r>
        <w:rPr>
          <w:spacing w:val="-7"/>
          <w:sz w:val="26"/>
        </w:rPr>
        <w:t xml:space="preserve"> </w:t>
      </w:r>
      <w:r>
        <w:rPr>
          <w:sz w:val="26"/>
        </w:rPr>
        <w:t>музыкальной культуре других стран, культур, времён и народов.</w:t>
      </w:r>
    </w:p>
    <w:p w:rsidR="00906145" w:rsidRDefault="00C56FC5">
      <w:pPr>
        <w:pStyle w:val="a3"/>
        <w:spacing w:before="204"/>
      </w:pPr>
      <w:r>
        <w:t>МЕСТО</w:t>
      </w:r>
      <w:r>
        <w:rPr>
          <w:spacing w:val="-12"/>
        </w:rPr>
        <w:t xml:space="preserve"> </w:t>
      </w:r>
      <w:r>
        <w:t>УЧЕБНОГО</w:t>
      </w:r>
      <w:r>
        <w:rPr>
          <w:spacing w:val="-11"/>
        </w:rPr>
        <w:t xml:space="preserve"> </w:t>
      </w:r>
      <w:r>
        <w:t>ПРЕДМЕТА</w:t>
      </w:r>
      <w:r>
        <w:rPr>
          <w:spacing w:val="-11"/>
        </w:rPr>
        <w:t xml:space="preserve"> </w:t>
      </w:r>
      <w:r>
        <w:t>«МУЗЫКА»</w:t>
      </w:r>
      <w:r>
        <w:rPr>
          <w:spacing w:val="-15"/>
        </w:rPr>
        <w:t xml:space="preserve"> </w:t>
      </w:r>
      <w:r>
        <w:t>В</w:t>
      </w:r>
      <w:r>
        <w:rPr>
          <w:spacing w:val="-11"/>
        </w:rPr>
        <w:t xml:space="preserve"> </w:t>
      </w:r>
      <w:r>
        <w:t>УЧЕБНОМ</w:t>
      </w:r>
      <w:r>
        <w:rPr>
          <w:spacing w:val="-12"/>
        </w:rPr>
        <w:t xml:space="preserve"> </w:t>
      </w:r>
      <w:r>
        <w:rPr>
          <w:spacing w:val="-2"/>
        </w:rPr>
        <w:t>ПЛАНЕ</w:t>
      </w:r>
    </w:p>
    <w:p w:rsidR="00906145" w:rsidRDefault="00C56FC5">
      <w:pPr>
        <w:pStyle w:val="a3"/>
        <w:spacing w:before="245" w:line="276" w:lineRule="auto"/>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w:t>
      </w:r>
      <w:r>
        <w:rPr>
          <w:spacing w:val="-5"/>
        </w:rPr>
        <w:t xml:space="preserve"> </w:t>
      </w:r>
      <w:r>
        <w:t>«Искусство»,</w:t>
      </w:r>
      <w:r>
        <w:rPr>
          <w:spacing w:val="-5"/>
        </w:rPr>
        <w:t xml:space="preserve"> </w:t>
      </w:r>
      <w:r>
        <w:t>является</w:t>
      </w:r>
      <w:r>
        <w:rPr>
          <w:spacing w:val="-6"/>
        </w:rPr>
        <w:t xml:space="preserve"> </w:t>
      </w:r>
      <w:r>
        <w:t>обязательным</w:t>
      </w:r>
      <w:r>
        <w:rPr>
          <w:spacing w:val="-6"/>
        </w:rPr>
        <w:t xml:space="preserve"> </w:t>
      </w:r>
      <w:r>
        <w:t>для</w:t>
      </w:r>
      <w:r>
        <w:rPr>
          <w:spacing w:val="-5"/>
        </w:rPr>
        <w:t xml:space="preserve"> </w:t>
      </w:r>
      <w:r>
        <w:t>изучения</w:t>
      </w:r>
      <w:r>
        <w:rPr>
          <w:spacing w:val="-6"/>
        </w:rPr>
        <w:t xml:space="preserve"> </w:t>
      </w:r>
      <w:r>
        <w:t>и</w:t>
      </w:r>
      <w:r>
        <w:rPr>
          <w:spacing w:val="-5"/>
        </w:rPr>
        <w:t xml:space="preserve"> </w:t>
      </w:r>
      <w:r>
        <w:t>преподаётся</w:t>
      </w:r>
      <w:r>
        <w:rPr>
          <w:spacing w:val="-6"/>
        </w:rPr>
        <w:t xml:space="preserve"> </w:t>
      </w:r>
      <w:r>
        <w:t>в</w:t>
      </w:r>
      <w:r>
        <w:rPr>
          <w:spacing w:val="-6"/>
        </w:rPr>
        <w:t xml:space="preserve"> </w:t>
      </w:r>
      <w:r>
        <w:t>начальной школе с 1 по 4 класс включительно.</w:t>
      </w:r>
    </w:p>
    <w:p w:rsidR="00906145" w:rsidRDefault="00C56FC5">
      <w:pPr>
        <w:pStyle w:val="a3"/>
        <w:spacing w:before="199"/>
      </w:pPr>
      <w:r>
        <w:t>Содержание</w:t>
      </w:r>
      <w:r>
        <w:rPr>
          <w:spacing w:val="-14"/>
        </w:rPr>
        <w:t xml:space="preserve"> </w:t>
      </w:r>
      <w:r>
        <w:t>предмета</w:t>
      </w:r>
      <w:r>
        <w:rPr>
          <w:spacing w:val="-14"/>
        </w:rPr>
        <w:t xml:space="preserve"> </w:t>
      </w:r>
      <w:r>
        <w:t>«Музыка»</w:t>
      </w:r>
      <w:r>
        <w:rPr>
          <w:spacing w:val="-13"/>
        </w:rPr>
        <w:t xml:space="preserve"> </w:t>
      </w:r>
      <w:r>
        <w:t>структурно</w:t>
      </w:r>
      <w:r>
        <w:rPr>
          <w:spacing w:val="-14"/>
        </w:rPr>
        <w:t xml:space="preserve"> </w:t>
      </w:r>
      <w:r>
        <w:t>представлено</w:t>
      </w:r>
      <w:r>
        <w:rPr>
          <w:spacing w:val="-14"/>
        </w:rPr>
        <w:t xml:space="preserve"> </w:t>
      </w:r>
      <w:r>
        <w:t>восемью</w:t>
      </w:r>
      <w:r>
        <w:rPr>
          <w:spacing w:val="-11"/>
        </w:rPr>
        <w:t xml:space="preserve"> </w:t>
      </w:r>
      <w:r>
        <w:rPr>
          <w:spacing w:val="-2"/>
        </w:rPr>
        <w:t>модулями</w:t>
      </w:r>
    </w:p>
    <w:p w:rsidR="00906145" w:rsidRDefault="00C56FC5">
      <w:pPr>
        <w:pStyle w:val="a3"/>
        <w:spacing w:before="45"/>
      </w:pPr>
      <w:r>
        <w:t>(тематическими</w:t>
      </w:r>
      <w:r>
        <w:rPr>
          <w:spacing w:val="-16"/>
        </w:rPr>
        <w:t xml:space="preserve"> </w:t>
      </w:r>
      <w:r>
        <w:t>линиями),</w:t>
      </w:r>
      <w:r>
        <w:rPr>
          <w:spacing w:val="-16"/>
        </w:rPr>
        <w:t xml:space="preserve"> </w:t>
      </w:r>
      <w:r>
        <w:t>обеспечивающими</w:t>
      </w:r>
      <w:r>
        <w:rPr>
          <w:spacing w:val="-16"/>
        </w:rPr>
        <w:t xml:space="preserve"> </w:t>
      </w:r>
      <w:r>
        <w:t>преемственность</w:t>
      </w:r>
      <w:r>
        <w:rPr>
          <w:spacing w:val="-13"/>
        </w:rPr>
        <w:t xml:space="preserve"> </w:t>
      </w:r>
      <w:r>
        <w:t>с</w:t>
      </w:r>
      <w:r>
        <w:rPr>
          <w:spacing w:val="-13"/>
        </w:rPr>
        <w:t xml:space="preserve"> </w:t>
      </w:r>
      <w:r>
        <w:rPr>
          <w:spacing w:val="-2"/>
        </w:rPr>
        <w:t>образовательной</w:t>
      </w:r>
    </w:p>
    <w:p w:rsidR="00906145" w:rsidRDefault="00C56FC5">
      <w:pPr>
        <w:pStyle w:val="a3"/>
        <w:spacing w:before="45" w:line="278" w:lineRule="auto"/>
      </w:pPr>
      <w:r>
        <w:t>программой</w:t>
      </w:r>
      <w:r>
        <w:rPr>
          <w:spacing w:val="-7"/>
        </w:rPr>
        <w:t xml:space="preserve"> </w:t>
      </w:r>
      <w:r>
        <w:t>дошкольного</w:t>
      </w:r>
      <w:r>
        <w:rPr>
          <w:spacing w:val="-7"/>
        </w:rPr>
        <w:t xml:space="preserve"> </w:t>
      </w:r>
      <w:r>
        <w:t>и</w:t>
      </w:r>
      <w:r>
        <w:rPr>
          <w:spacing w:val="-7"/>
        </w:rPr>
        <w:t xml:space="preserve"> </w:t>
      </w:r>
      <w:r>
        <w:t>основного</w:t>
      </w:r>
      <w:r>
        <w:rPr>
          <w:spacing w:val="-7"/>
        </w:rPr>
        <w:t xml:space="preserve"> </w:t>
      </w:r>
      <w:r>
        <w:t>общего</w:t>
      </w:r>
      <w:r>
        <w:rPr>
          <w:spacing w:val="-7"/>
        </w:rPr>
        <w:t xml:space="preserve"> </w:t>
      </w:r>
      <w:r>
        <w:t>образования,</w:t>
      </w:r>
      <w:r>
        <w:rPr>
          <w:spacing w:val="-7"/>
        </w:rPr>
        <w:t xml:space="preserve"> </w:t>
      </w:r>
      <w:r>
        <w:t>непрерывность</w:t>
      </w:r>
      <w:r>
        <w:rPr>
          <w:spacing w:val="-7"/>
        </w:rPr>
        <w:t xml:space="preserve"> </w:t>
      </w:r>
      <w:r>
        <w:t>изучения предмета и образовательной области «Искусство» на протяжении всего курса</w:t>
      </w:r>
    </w:p>
    <w:p w:rsidR="00906145" w:rsidRDefault="00C56FC5">
      <w:pPr>
        <w:pStyle w:val="a3"/>
        <w:spacing w:line="294" w:lineRule="exact"/>
      </w:pPr>
      <w:r>
        <w:t>школьного</w:t>
      </w:r>
      <w:r>
        <w:rPr>
          <w:spacing w:val="-12"/>
        </w:rPr>
        <w:t xml:space="preserve"> </w:t>
      </w:r>
      <w:r>
        <w:rPr>
          <w:spacing w:val="-2"/>
        </w:rPr>
        <w:t>обучения:</w:t>
      </w:r>
    </w:p>
    <w:p w:rsidR="00906145" w:rsidRDefault="00C56FC5">
      <w:pPr>
        <w:pStyle w:val="a3"/>
        <w:spacing w:before="245" w:line="436" w:lineRule="auto"/>
        <w:ind w:right="4879"/>
      </w:pPr>
      <w:r>
        <w:t>модуль № 1 «Музыкальная грамота»; модуль</w:t>
      </w:r>
      <w:r>
        <w:rPr>
          <w:spacing w:val="-8"/>
        </w:rPr>
        <w:t xml:space="preserve"> </w:t>
      </w:r>
      <w:r>
        <w:t>№</w:t>
      </w:r>
      <w:r>
        <w:rPr>
          <w:spacing w:val="-9"/>
        </w:rPr>
        <w:t xml:space="preserve"> </w:t>
      </w:r>
      <w:r>
        <w:t>2</w:t>
      </w:r>
      <w:r>
        <w:rPr>
          <w:spacing w:val="-8"/>
        </w:rPr>
        <w:t xml:space="preserve"> </w:t>
      </w:r>
      <w:r>
        <w:t>«Народная</w:t>
      </w:r>
      <w:r>
        <w:rPr>
          <w:spacing w:val="-9"/>
        </w:rPr>
        <w:t xml:space="preserve"> </w:t>
      </w:r>
      <w:r>
        <w:t>музыка</w:t>
      </w:r>
      <w:r>
        <w:rPr>
          <w:spacing w:val="-9"/>
        </w:rPr>
        <w:t xml:space="preserve"> </w:t>
      </w:r>
      <w:r>
        <w:t>России»; модуль № 3 «Музыка народов мира»; модуль № 4 «Духовная музыка»;</w:t>
      </w:r>
    </w:p>
    <w:p w:rsidR="00906145" w:rsidRDefault="00C56FC5">
      <w:pPr>
        <w:pStyle w:val="a3"/>
        <w:spacing w:line="297" w:lineRule="exact"/>
      </w:pPr>
      <w:r>
        <w:t>модуль</w:t>
      </w:r>
      <w:r>
        <w:rPr>
          <w:spacing w:val="-8"/>
        </w:rPr>
        <w:t xml:space="preserve"> </w:t>
      </w:r>
      <w:r>
        <w:t>№</w:t>
      </w:r>
      <w:r>
        <w:rPr>
          <w:spacing w:val="-9"/>
        </w:rPr>
        <w:t xml:space="preserve"> </w:t>
      </w:r>
      <w:r>
        <w:t>5</w:t>
      </w:r>
      <w:r>
        <w:rPr>
          <w:spacing w:val="-7"/>
        </w:rPr>
        <w:t xml:space="preserve"> </w:t>
      </w:r>
      <w:r>
        <w:t>«Классическая</w:t>
      </w:r>
      <w:r>
        <w:rPr>
          <w:spacing w:val="-9"/>
        </w:rPr>
        <w:t xml:space="preserve"> </w:t>
      </w:r>
      <w:r>
        <w:rPr>
          <w:spacing w:val="-2"/>
        </w:rPr>
        <w:t>музыка»;</w:t>
      </w:r>
    </w:p>
    <w:p w:rsidR="00906145" w:rsidRDefault="00906145">
      <w:pPr>
        <w:pStyle w:val="a3"/>
        <w:spacing w:line="297" w:lineRule="exact"/>
        <w:sectPr w:rsidR="00906145">
          <w:pgSz w:w="12240" w:h="15840"/>
          <w:pgMar w:top="1060" w:right="720" w:bottom="720" w:left="720" w:header="0" w:footer="534" w:gutter="0"/>
          <w:cols w:space="720"/>
        </w:sectPr>
      </w:pPr>
    </w:p>
    <w:p w:rsidR="00906145" w:rsidRDefault="00C56FC5">
      <w:pPr>
        <w:pStyle w:val="a3"/>
        <w:spacing w:before="65" w:line="436" w:lineRule="auto"/>
        <w:ind w:right="3762"/>
      </w:pPr>
      <w:r>
        <w:lastRenderedPageBreak/>
        <w:t>модуль</w:t>
      </w:r>
      <w:r>
        <w:rPr>
          <w:spacing w:val="-8"/>
        </w:rPr>
        <w:t xml:space="preserve"> </w:t>
      </w:r>
      <w:r>
        <w:t>№</w:t>
      </w:r>
      <w:r>
        <w:rPr>
          <w:spacing w:val="-9"/>
        </w:rPr>
        <w:t xml:space="preserve"> </w:t>
      </w:r>
      <w:r>
        <w:t>6</w:t>
      </w:r>
      <w:r>
        <w:rPr>
          <w:spacing w:val="-8"/>
        </w:rPr>
        <w:t xml:space="preserve"> </w:t>
      </w:r>
      <w:r>
        <w:t>«Современная</w:t>
      </w:r>
      <w:r>
        <w:rPr>
          <w:spacing w:val="-9"/>
        </w:rPr>
        <w:t xml:space="preserve"> </w:t>
      </w:r>
      <w:r>
        <w:t>музыкальная</w:t>
      </w:r>
      <w:r>
        <w:rPr>
          <w:spacing w:val="-9"/>
        </w:rPr>
        <w:t xml:space="preserve"> </w:t>
      </w:r>
      <w:r>
        <w:t>культура»; модуль № 7 «Музыка театра и кино»;</w:t>
      </w:r>
    </w:p>
    <w:p w:rsidR="00906145" w:rsidRDefault="00C56FC5">
      <w:pPr>
        <w:pStyle w:val="a3"/>
        <w:spacing w:before="2"/>
      </w:pPr>
      <w:r>
        <w:t>модуль</w:t>
      </w:r>
      <w:r>
        <w:rPr>
          <w:spacing w:val="-6"/>
        </w:rPr>
        <w:t xml:space="preserve"> </w:t>
      </w:r>
      <w:r>
        <w:t>№</w:t>
      </w:r>
      <w:r>
        <w:rPr>
          <w:spacing w:val="-6"/>
        </w:rPr>
        <w:t xml:space="preserve"> </w:t>
      </w:r>
      <w:r>
        <w:t>8</w:t>
      </w:r>
      <w:r>
        <w:rPr>
          <w:spacing w:val="-5"/>
        </w:rPr>
        <w:t xml:space="preserve"> </w:t>
      </w:r>
      <w:r>
        <w:t>«Музыка</w:t>
      </w:r>
      <w:r>
        <w:rPr>
          <w:spacing w:val="-4"/>
        </w:rPr>
        <w:t xml:space="preserve"> </w:t>
      </w:r>
      <w:r>
        <w:t>в</w:t>
      </w:r>
      <w:r>
        <w:rPr>
          <w:spacing w:val="-8"/>
        </w:rPr>
        <w:t xml:space="preserve"> </w:t>
      </w:r>
      <w:r>
        <w:t>жизни</w:t>
      </w:r>
      <w:r>
        <w:rPr>
          <w:spacing w:val="-6"/>
        </w:rPr>
        <w:t xml:space="preserve"> </w:t>
      </w:r>
      <w:r>
        <w:rPr>
          <w:spacing w:val="-2"/>
        </w:rPr>
        <w:t>человека».</w:t>
      </w:r>
    </w:p>
    <w:p w:rsidR="00906145" w:rsidRDefault="00906145">
      <w:pPr>
        <w:pStyle w:val="a3"/>
        <w:ind w:left="0"/>
      </w:pPr>
    </w:p>
    <w:p w:rsidR="00906145" w:rsidRDefault="00906145">
      <w:pPr>
        <w:pStyle w:val="a3"/>
        <w:spacing w:before="190"/>
        <w:ind w:left="0"/>
      </w:pPr>
    </w:p>
    <w:p w:rsidR="00906145" w:rsidRDefault="00C56FC5">
      <w:pPr>
        <w:pStyle w:val="a3"/>
        <w:spacing w:line="276" w:lineRule="auto"/>
        <w:ind w:right="333"/>
      </w:pPr>
      <w:r>
        <w:t>Общее</w:t>
      </w:r>
      <w:r>
        <w:rPr>
          <w:spacing w:val="-2"/>
        </w:rPr>
        <w:t xml:space="preserve"> </w:t>
      </w:r>
      <w:r>
        <w:t>количество</w:t>
      </w:r>
      <w:r>
        <w:rPr>
          <w:spacing w:val="-1"/>
        </w:rPr>
        <w:t xml:space="preserve"> </w:t>
      </w:r>
      <w:r>
        <w:t>—</w:t>
      </w:r>
      <w:r>
        <w:rPr>
          <w:spacing w:val="-1"/>
        </w:rPr>
        <w:t xml:space="preserve"> </w:t>
      </w:r>
      <w:r>
        <w:t>не</w:t>
      </w:r>
      <w:r>
        <w:rPr>
          <w:spacing w:val="-3"/>
        </w:rPr>
        <w:t xml:space="preserve"> </w:t>
      </w:r>
      <w:r>
        <w:t>менее</w:t>
      </w:r>
      <w:r>
        <w:rPr>
          <w:spacing w:val="-3"/>
        </w:rPr>
        <w:t xml:space="preserve"> </w:t>
      </w:r>
      <w:r>
        <w:t>135</w:t>
      </w:r>
      <w:r>
        <w:rPr>
          <w:spacing w:val="-3"/>
        </w:rPr>
        <w:t xml:space="preserve"> </w:t>
      </w:r>
      <w:r>
        <w:t>часов</w:t>
      </w:r>
      <w:r>
        <w:rPr>
          <w:spacing w:val="-3"/>
        </w:rPr>
        <w:t xml:space="preserve"> </w:t>
      </w:r>
      <w:r>
        <w:t>(33</w:t>
      </w:r>
      <w:r>
        <w:rPr>
          <w:spacing w:val="-2"/>
        </w:rPr>
        <w:t xml:space="preserve"> </w:t>
      </w:r>
      <w:r>
        <w:t>часа</w:t>
      </w:r>
      <w:r>
        <w:rPr>
          <w:spacing w:val="-3"/>
        </w:rPr>
        <w:t xml:space="preserve"> </w:t>
      </w:r>
      <w:r>
        <w:t>в</w:t>
      </w:r>
      <w:r>
        <w:rPr>
          <w:spacing w:val="-1"/>
        </w:rPr>
        <w:t xml:space="preserve"> </w:t>
      </w:r>
      <w:r>
        <w:t>1</w:t>
      </w:r>
      <w:r>
        <w:rPr>
          <w:spacing w:val="-2"/>
        </w:rPr>
        <w:t xml:space="preserve"> </w:t>
      </w:r>
      <w:r>
        <w:t>классе</w:t>
      </w:r>
      <w:r>
        <w:rPr>
          <w:spacing w:val="-3"/>
        </w:rPr>
        <w:t xml:space="preserve"> </w:t>
      </w:r>
      <w:r>
        <w:t>и</w:t>
      </w:r>
      <w:r>
        <w:rPr>
          <w:spacing w:val="-3"/>
        </w:rPr>
        <w:t xml:space="preserve"> </w:t>
      </w:r>
      <w:r>
        <w:t>по</w:t>
      </w:r>
      <w:r>
        <w:rPr>
          <w:spacing w:val="-2"/>
        </w:rPr>
        <w:t xml:space="preserve"> </w:t>
      </w:r>
      <w:r>
        <w:t>34</w:t>
      </w:r>
      <w:r>
        <w:rPr>
          <w:spacing w:val="-2"/>
        </w:rPr>
        <w:t xml:space="preserve"> </w:t>
      </w:r>
      <w:r>
        <w:t>часа</w:t>
      </w:r>
      <w:r>
        <w:rPr>
          <w:spacing w:val="-3"/>
        </w:rPr>
        <w:t xml:space="preserve"> </w:t>
      </w:r>
      <w:r>
        <w:t>в</w:t>
      </w:r>
      <w:r>
        <w:rPr>
          <w:spacing w:val="-1"/>
        </w:rPr>
        <w:t xml:space="preserve"> </w:t>
      </w:r>
      <w:r>
        <w:t>год</w:t>
      </w:r>
      <w:r>
        <w:rPr>
          <w:spacing w:val="-3"/>
        </w:rPr>
        <w:t xml:space="preserve"> </w:t>
      </w:r>
      <w:r>
        <w:t>во</w:t>
      </w:r>
      <w:r>
        <w:rPr>
          <w:spacing w:val="-3"/>
        </w:rPr>
        <w:t xml:space="preserve"> </w:t>
      </w:r>
      <w:r>
        <w:t>2— 4 классах).</w:t>
      </w:r>
    </w:p>
    <w:p w:rsidR="00906145" w:rsidRDefault="00C56FC5">
      <w:pPr>
        <w:pStyle w:val="a3"/>
        <w:spacing w:before="200" w:line="276" w:lineRule="auto"/>
      </w:pPr>
      <w:r>
        <w:t>Изучение</w:t>
      </w:r>
      <w:r>
        <w:rPr>
          <w:spacing w:val="-8"/>
        </w:rPr>
        <w:t xml:space="preserve"> </w:t>
      </w:r>
      <w:r>
        <w:t>предмета</w:t>
      </w:r>
      <w:r>
        <w:rPr>
          <w:spacing w:val="-6"/>
        </w:rPr>
        <w:t xml:space="preserve"> </w:t>
      </w:r>
      <w:r>
        <w:t>«Музыка»</w:t>
      </w:r>
      <w:r>
        <w:rPr>
          <w:spacing w:val="-10"/>
        </w:rPr>
        <w:t xml:space="preserve"> </w:t>
      </w:r>
      <w:r>
        <w:t>предполагает</w:t>
      </w:r>
      <w:r>
        <w:rPr>
          <w:spacing w:val="-8"/>
        </w:rPr>
        <w:t xml:space="preserve"> </w:t>
      </w:r>
      <w:r>
        <w:t>активную</w:t>
      </w:r>
      <w:r>
        <w:rPr>
          <w:spacing w:val="-8"/>
        </w:rPr>
        <w:t xml:space="preserve"> </w:t>
      </w:r>
      <w:r>
        <w:t>социокультурную</w:t>
      </w:r>
      <w:r>
        <w:rPr>
          <w:spacing w:val="-8"/>
        </w:rPr>
        <w:t xml:space="preserve"> </w:t>
      </w:r>
      <w:r>
        <w:t>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w:t>
      </w:r>
    </w:p>
    <w:p w:rsidR="00906145" w:rsidRDefault="00C56FC5">
      <w:pPr>
        <w:pStyle w:val="a3"/>
        <w:spacing w:before="1"/>
      </w:pPr>
      <w:r>
        <w:t>такими</w:t>
      </w:r>
      <w:r>
        <w:rPr>
          <w:spacing w:val="-14"/>
        </w:rPr>
        <w:t xml:space="preserve"> </w:t>
      </w:r>
      <w:r>
        <w:t>дисциплинами</w:t>
      </w:r>
      <w:r>
        <w:rPr>
          <w:spacing w:val="-14"/>
        </w:rPr>
        <w:t xml:space="preserve"> </w:t>
      </w:r>
      <w:r>
        <w:t>образовательной</w:t>
      </w:r>
      <w:r>
        <w:rPr>
          <w:spacing w:val="-13"/>
        </w:rPr>
        <w:t xml:space="preserve"> </w:t>
      </w:r>
      <w:r>
        <w:t>программы,</w:t>
      </w:r>
      <w:r>
        <w:rPr>
          <w:spacing w:val="-12"/>
        </w:rPr>
        <w:t xml:space="preserve"> </w:t>
      </w:r>
      <w:r>
        <w:t>как</w:t>
      </w:r>
      <w:r>
        <w:rPr>
          <w:spacing w:val="-13"/>
        </w:rPr>
        <w:t xml:space="preserve"> </w:t>
      </w:r>
      <w:r>
        <w:rPr>
          <w:spacing w:val="-2"/>
        </w:rPr>
        <w:t>«Изобразительное</w:t>
      </w:r>
    </w:p>
    <w:p w:rsidR="00906145" w:rsidRDefault="00C56FC5">
      <w:pPr>
        <w:pStyle w:val="a3"/>
        <w:spacing w:before="45" w:line="276" w:lineRule="auto"/>
      </w:pPr>
      <w:r>
        <w:t>искусство»,</w:t>
      </w:r>
      <w:r>
        <w:rPr>
          <w:spacing w:val="-7"/>
        </w:rPr>
        <w:t xml:space="preserve"> </w:t>
      </w:r>
      <w:r>
        <w:t>«Литературное</w:t>
      </w:r>
      <w:r>
        <w:rPr>
          <w:spacing w:val="-9"/>
        </w:rPr>
        <w:t xml:space="preserve"> </w:t>
      </w:r>
      <w:r>
        <w:t>чтение»,</w:t>
      </w:r>
      <w:r>
        <w:rPr>
          <w:spacing w:val="-7"/>
        </w:rPr>
        <w:t xml:space="preserve"> </w:t>
      </w:r>
      <w:r>
        <w:t>«Окружающий</w:t>
      </w:r>
      <w:r>
        <w:rPr>
          <w:spacing w:val="-9"/>
        </w:rPr>
        <w:t xml:space="preserve"> </w:t>
      </w:r>
      <w:r>
        <w:t>мир»,</w:t>
      </w:r>
      <w:r>
        <w:rPr>
          <w:spacing w:val="-7"/>
        </w:rPr>
        <w:t xml:space="preserve"> </w:t>
      </w:r>
      <w:r>
        <w:t>«Основы</w:t>
      </w:r>
      <w:r>
        <w:rPr>
          <w:spacing w:val="-8"/>
        </w:rPr>
        <w:t xml:space="preserve"> </w:t>
      </w:r>
      <w:r>
        <w:t>религиозной культуры и светской этики», «Иностранный язык».</w:t>
      </w:r>
    </w:p>
    <w:p w:rsidR="00906145" w:rsidRDefault="00906145">
      <w:pPr>
        <w:pStyle w:val="a3"/>
        <w:spacing w:line="276" w:lineRule="auto"/>
        <w:sectPr w:rsidR="00906145">
          <w:pgSz w:w="12240" w:h="15840"/>
          <w:pgMar w:top="1060" w:right="720" w:bottom="720" w:left="720" w:header="0" w:footer="534" w:gutter="0"/>
          <w:cols w:space="720"/>
        </w:sectPr>
      </w:pPr>
    </w:p>
    <w:p w:rsidR="00906145" w:rsidRDefault="00C56FC5">
      <w:pPr>
        <w:pStyle w:val="a3"/>
        <w:spacing w:before="67"/>
        <w:ind w:left="381"/>
      </w:pPr>
      <w:r>
        <w:rPr>
          <w:spacing w:val="-2"/>
        </w:rPr>
        <w:lastRenderedPageBreak/>
        <w:t>СОДЕРЖАНИЕ</w:t>
      </w:r>
      <w:r>
        <w:t xml:space="preserve"> </w:t>
      </w:r>
      <w:r>
        <w:rPr>
          <w:spacing w:val="-2"/>
        </w:rPr>
        <w:t>УЧЕБНОГО</w:t>
      </w:r>
      <w:r>
        <w:rPr>
          <w:spacing w:val="-1"/>
        </w:rPr>
        <w:t xml:space="preserve"> </w:t>
      </w:r>
      <w:r>
        <w:rPr>
          <w:spacing w:val="-2"/>
        </w:rPr>
        <w:t>ПРЕДМЕТА</w:t>
      </w:r>
      <w:r>
        <w:rPr>
          <w:spacing w:val="1"/>
        </w:rPr>
        <w:t xml:space="preserve"> </w:t>
      </w:r>
      <w:r>
        <w:rPr>
          <w:spacing w:val="-2"/>
        </w:rPr>
        <w:t>«МУЗЫКА»</w:t>
      </w:r>
    </w:p>
    <w:p w:rsidR="00906145" w:rsidRDefault="00C56FC5">
      <w:pPr>
        <w:pStyle w:val="a3"/>
        <w:spacing w:before="251"/>
        <w:ind w:left="381"/>
      </w:pPr>
      <w:r>
        <w:t>Mодуль</w:t>
      </w:r>
      <w:r>
        <w:rPr>
          <w:spacing w:val="-8"/>
        </w:rPr>
        <w:t xml:space="preserve"> </w:t>
      </w:r>
      <w:r>
        <w:t>№</w:t>
      </w:r>
      <w:r>
        <w:rPr>
          <w:spacing w:val="-8"/>
        </w:rPr>
        <w:t xml:space="preserve"> </w:t>
      </w:r>
      <w:r>
        <w:t>1</w:t>
      </w:r>
      <w:r>
        <w:rPr>
          <w:spacing w:val="-7"/>
        </w:rPr>
        <w:t xml:space="preserve"> </w:t>
      </w:r>
      <w:r>
        <w:t>«Музыкальная</w:t>
      </w:r>
      <w:r>
        <w:rPr>
          <w:spacing w:val="-8"/>
        </w:rPr>
        <w:t xml:space="preserve"> </w:t>
      </w:r>
      <w:r>
        <w:rPr>
          <w:spacing w:val="-2"/>
        </w:rPr>
        <w:t>грамота»</w:t>
      </w:r>
    </w:p>
    <w:p w:rsidR="00906145" w:rsidRDefault="00C56FC5">
      <w:pPr>
        <w:pStyle w:val="a3"/>
        <w:spacing w:before="244" w:line="276" w:lineRule="auto"/>
        <w:ind w:left="381" w:right="451"/>
      </w:pPr>
      <w:r>
        <w:t>Данный модуль является вспомогательным и не может изучаться в отрыве от других модулей.</w:t>
      </w:r>
      <w:r>
        <w:rPr>
          <w:spacing w:val="-4"/>
        </w:rPr>
        <w:t xml:space="preserve"> </w:t>
      </w:r>
      <w:r>
        <w:t>Освоение</w:t>
      </w:r>
      <w:r>
        <w:rPr>
          <w:spacing w:val="-3"/>
        </w:rPr>
        <w:t xml:space="preserve"> </w:t>
      </w:r>
      <w:r>
        <w:t>музыкальной</w:t>
      </w:r>
      <w:r>
        <w:rPr>
          <w:spacing w:val="-3"/>
        </w:rPr>
        <w:t xml:space="preserve"> </w:t>
      </w:r>
      <w:r>
        <w:t>грамоты</w:t>
      </w:r>
      <w:r>
        <w:rPr>
          <w:spacing w:val="-3"/>
        </w:rPr>
        <w:t xml:space="preserve"> </w:t>
      </w:r>
      <w:r>
        <w:t>не</w:t>
      </w:r>
      <w:r>
        <w:rPr>
          <w:spacing w:val="-6"/>
        </w:rPr>
        <w:t xml:space="preserve"> </w:t>
      </w:r>
      <w:r>
        <w:t>является</w:t>
      </w:r>
      <w:r>
        <w:rPr>
          <w:spacing w:val="-6"/>
        </w:rPr>
        <w:t xml:space="preserve"> </w:t>
      </w:r>
      <w:r>
        <w:t>самоцелью</w:t>
      </w:r>
      <w:r>
        <w:rPr>
          <w:spacing w:val="-6"/>
        </w:rPr>
        <w:t xml:space="preserve"> </w:t>
      </w:r>
      <w:r>
        <w:t>и всегда</w:t>
      </w:r>
      <w:r>
        <w:rPr>
          <w:spacing w:val="-6"/>
        </w:rPr>
        <w:t xml:space="preserve"> </w:t>
      </w:r>
      <w:r>
        <w:t>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w:t>
      </w:r>
    </w:p>
    <w:p w:rsidR="00906145" w:rsidRDefault="00C56FC5">
      <w:pPr>
        <w:pStyle w:val="a3"/>
        <w:spacing w:line="276" w:lineRule="auto"/>
        <w:ind w:left="381" w:right="451"/>
      </w:pPr>
      <w:r>
        <w:t>рамках</w:t>
      </w:r>
      <w:r>
        <w:rPr>
          <w:spacing w:val="-4"/>
        </w:rPr>
        <w:t xml:space="preserve"> </w:t>
      </w:r>
      <w:r>
        <w:t>календарно-тематического</w:t>
      </w:r>
      <w:r>
        <w:rPr>
          <w:spacing w:val="-4"/>
        </w:rPr>
        <w:t xml:space="preserve"> </w:t>
      </w:r>
      <w:r>
        <w:t>планирования</w:t>
      </w:r>
      <w:r>
        <w:rPr>
          <w:spacing w:val="-4"/>
        </w:rPr>
        <w:t xml:space="preserve"> </w:t>
      </w:r>
      <w:r>
        <w:t>возможно</w:t>
      </w:r>
      <w:r>
        <w:rPr>
          <w:spacing w:val="-4"/>
        </w:rPr>
        <w:t xml:space="preserve"> </w:t>
      </w:r>
      <w:r>
        <w:t>по</w:t>
      </w:r>
      <w:r>
        <w:rPr>
          <w:spacing w:val="-4"/>
        </w:rPr>
        <w:t xml:space="preserve"> </w:t>
      </w:r>
      <w:r>
        <w:t>арочному</w:t>
      </w:r>
      <w:r>
        <w:rPr>
          <w:spacing w:val="-7"/>
        </w:rPr>
        <w:t xml:space="preserve"> </w:t>
      </w:r>
      <w:r>
        <w:t>принципу</w:t>
      </w:r>
      <w:r>
        <w:rPr>
          <w:spacing w:val="-9"/>
        </w:rPr>
        <w:t xml:space="preserve"> </w:t>
      </w:r>
      <w:r>
        <w:t>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w:t>
      </w:r>
    </w:p>
    <w:p w:rsidR="00906145" w:rsidRDefault="00C56FC5">
      <w:pPr>
        <w:pStyle w:val="a3"/>
        <w:spacing w:before="1" w:line="276" w:lineRule="auto"/>
        <w:ind w:left="381"/>
      </w:pPr>
      <w:r>
        <w:t>актуального</w:t>
      </w:r>
      <w:r>
        <w:rPr>
          <w:spacing w:val="-6"/>
        </w:rPr>
        <w:t xml:space="preserve"> </w:t>
      </w:r>
      <w:r>
        <w:t>знания,</w:t>
      </w:r>
      <w:r>
        <w:rPr>
          <w:spacing w:val="-6"/>
        </w:rPr>
        <w:t xml:space="preserve"> </w:t>
      </w:r>
      <w:r>
        <w:t>практического</w:t>
      </w:r>
      <w:r>
        <w:rPr>
          <w:spacing w:val="-5"/>
        </w:rPr>
        <w:t xml:space="preserve"> </w:t>
      </w:r>
      <w:r>
        <w:t>багажа</w:t>
      </w:r>
      <w:r>
        <w:rPr>
          <w:spacing w:val="-4"/>
        </w:rPr>
        <w:t xml:space="preserve"> </w:t>
      </w:r>
      <w:r>
        <w:t>при</w:t>
      </w:r>
      <w:r>
        <w:rPr>
          <w:spacing w:val="-6"/>
        </w:rPr>
        <w:t xml:space="preserve"> </w:t>
      </w:r>
      <w:r>
        <w:t>организации</w:t>
      </w:r>
      <w:r>
        <w:rPr>
          <w:spacing w:val="-6"/>
        </w:rPr>
        <w:t xml:space="preserve"> </w:t>
      </w:r>
      <w:r>
        <w:t>работы</w:t>
      </w:r>
      <w:r>
        <w:rPr>
          <w:spacing w:val="-6"/>
        </w:rPr>
        <w:t xml:space="preserve"> </w:t>
      </w:r>
      <w:r>
        <w:t>над</w:t>
      </w:r>
      <w:r>
        <w:rPr>
          <w:spacing w:val="-6"/>
        </w:rPr>
        <w:t xml:space="preserve"> </w:t>
      </w:r>
      <w:r>
        <w:t>следующим музыкальным материалом.</w:t>
      </w:r>
    </w:p>
    <w:p w:rsidR="00906145" w:rsidRDefault="00906145">
      <w:pPr>
        <w:pStyle w:val="a3"/>
        <w:ind w:left="0"/>
        <w:rPr>
          <w:sz w:val="20"/>
        </w:rPr>
      </w:pPr>
    </w:p>
    <w:p w:rsidR="00906145" w:rsidRDefault="00906145">
      <w:pPr>
        <w:pStyle w:val="a3"/>
        <w:spacing w:before="20"/>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7"/>
        </w:trPr>
        <w:tc>
          <w:tcPr>
            <w:tcW w:w="1136" w:type="dxa"/>
          </w:tcPr>
          <w:p w:rsidR="00906145" w:rsidRDefault="00C56FC5">
            <w:pPr>
              <w:pStyle w:val="TableParagraph"/>
              <w:spacing w:before="107" w:line="276" w:lineRule="auto"/>
              <w:ind w:left="112" w:right="179"/>
              <w:rPr>
                <w:sz w:val="26"/>
              </w:rPr>
            </w:pPr>
            <w:r>
              <w:rPr>
                <w:sz w:val="26"/>
              </w:rPr>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0"/>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0"/>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0"/>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4968"/>
        </w:trPr>
        <w:tc>
          <w:tcPr>
            <w:tcW w:w="1136" w:type="dxa"/>
          </w:tcPr>
          <w:p w:rsidR="00906145" w:rsidRDefault="00C56FC5">
            <w:pPr>
              <w:pStyle w:val="TableParagraph"/>
              <w:spacing w:before="107" w:line="276" w:lineRule="auto"/>
              <w:ind w:left="112" w:right="289"/>
              <w:rPr>
                <w:sz w:val="26"/>
              </w:rPr>
            </w:pPr>
            <w:r>
              <w:rPr>
                <w:spacing w:val="-6"/>
                <w:sz w:val="26"/>
              </w:rPr>
              <w:t xml:space="preserve">А) </w:t>
            </w:r>
            <w:r>
              <w:rPr>
                <w:spacing w:val="-2"/>
                <w:sz w:val="26"/>
              </w:rPr>
              <w:t>0,5—2</w:t>
            </w:r>
          </w:p>
          <w:p w:rsidR="00906145" w:rsidRDefault="00C56FC5">
            <w:pPr>
              <w:pStyle w:val="TableParagraph"/>
              <w:spacing w:before="0" w:line="298" w:lineRule="exact"/>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line="276" w:lineRule="auto"/>
              <w:ind w:left="112" w:right="269"/>
              <w:rPr>
                <w:sz w:val="26"/>
              </w:rPr>
            </w:pPr>
            <w:r>
              <w:rPr>
                <w:sz w:val="26"/>
              </w:rPr>
              <w:t>Весь</w:t>
            </w:r>
            <w:r>
              <w:rPr>
                <w:spacing w:val="-17"/>
                <w:sz w:val="26"/>
              </w:rPr>
              <w:t xml:space="preserve"> </w:t>
            </w:r>
            <w:r>
              <w:rPr>
                <w:sz w:val="26"/>
              </w:rPr>
              <w:t xml:space="preserve">мир </w:t>
            </w:r>
            <w:r>
              <w:rPr>
                <w:spacing w:val="-2"/>
                <w:sz w:val="26"/>
              </w:rPr>
              <w:t>звучит</w:t>
            </w:r>
          </w:p>
        </w:tc>
        <w:tc>
          <w:tcPr>
            <w:tcW w:w="2694" w:type="dxa"/>
          </w:tcPr>
          <w:p w:rsidR="00906145" w:rsidRDefault="00C56FC5">
            <w:pPr>
              <w:pStyle w:val="TableParagraph"/>
              <w:spacing w:before="107" w:line="276" w:lineRule="auto"/>
              <w:ind w:left="115"/>
              <w:rPr>
                <w:sz w:val="26"/>
              </w:rPr>
            </w:pPr>
            <w:r>
              <w:rPr>
                <w:sz w:val="26"/>
              </w:rPr>
              <w:t>Звуки</w:t>
            </w:r>
            <w:r>
              <w:rPr>
                <w:spacing w:val="-17"/>
                <w:sz w:val="26"/>
              </w:rPr>
              <w:t xml:space="preserve"> </w:t>
            </w:r>
            <w:r>
              <w:rPr>
                <w:sz w:val="26"/>
              </w:rPr>
              <w:t>музыкальные</w:t>
            </w:r>
            <w:r>
              <w:rPr>
                <w:spacing w:val="-16"/>
                <w:sz w:val="26"/>
              </w:rPr>
              <w:t xml:space="preserve"> </w:t>
            </w:r>
            <w:r>
              <w:rPr>
                <w:sz w:val="26"/>
              </w:rPr>
              <w:t>и шумовые. Свойства звука: высота,</w:t>
            </w:r>
          </w:p>
          <w:p w:rsidR="00906145" w:rsidRDefault="00C56FC5">
            <w:pPr>
              <w:pStyle w:val="TableParagraph"/>
              <w:spacing w:before="0" w:line="297" w:lineRule="exact"/>
              <w:ind w:left="115"/>
              <w:rPr>
                <w:sz w:val="26"/>
              </w:rPr>
            </w:pPr>
            <w:r>
              <w:rPr>
                <w:spacing w:val="-2"/>
                <w:sz w:val="26"/>
              </w:rPr>
              <w:t>громкость,</w:t>
            </w:r>
          </w:p>
          <w:p w:rsidR="00906145" w:rsidRDefault="00C56FC5">
            <w:pPr>
              <w:pStyle w:val="TableParagraph"/>
              <w:spacing w:before="47"/>
              <w:ind w:left="115"/>
              <w:rPr>
                <w:sz w:val="26"/>
              </w:rPr>
            </w:pPr>
            <w:r>
              <w:rPr>
                <w:spacing w:val="-2"/>
                <w:sz w:val="26"/>
              </w:rPr>
              <w:t>длительность,</w:t>
            </w:r>
            <w:r>
              <w:rPr>
                <w:spacing w:val="8"/>
                <w:sz w:val="26"/>
              </w:rPr>
              <w:t xml:space="preserve"> </w:t>
            </w:r>
            <w:r>
              <w:rPr>
                <w:spacing w:val="-4"/>
                <w:sz w:val="26"/>
              </w:rPr>
              <w:t>тембр</w:t>
            </w:r>
          </w:p>
        </w:tc>
        <w:tc>
          <w:tcPr>
            <w:tcW w:w="4895" w:type="dxa"/>
          </w:tcPr>
          <w:p w:rsidR="00906145" w:rsidRDefault="00C56FC5">
            <w:pPr>
              <w:pStyle w:val="TableParagraph"/>
              <w:spacing w:before="107" w:line="276" w:lineRule="auto"/>
              <w:ind w:left="114" w:right="262"/>
              <w:jc w:val="both"/>
              <w:rPr>
                <w:sz w:val="26"/>
              </w:rPr>
            </w:pPr>
            <w:r>
              <w:rPr>
                <w:sz w:val="26"/>
              </w:rPr>
              <w:t>Знакомство</w:t>
            </w:r>
            <w:r>
              <w:rPr>
                <w:spacing w:val="-10"/>
                <w:sz w:val="26"/>
              </w:rPr>
              <w:t xml:space="preserve"> </w:t>
            </w:r>
            <w:r>
              <w:rPr>
                <w:sz w:val="26"/>
              </w:rPr>
              <w:t>со</w:t>
            </w:r>
            <w:r>
              <w:rPr>
                <w:spacing w:val="-12"/>
                <w:sz w:val="26"/>
              </w:rPr>
              <w:t xml:space="preserve"> </w:t>
            </w:r>
            <w:r>
              <w:rPr>
                <w:sz w:val="26"/>
              </w:rPr>
              <w:t>звуками</w:t>
            </w:r>
            <w:r>
              <w:rPr>
                <w:spacing w:val="-12"/>
                <w:sz w:val="26"/>
              </w:rPr>
              <w:t xml:space="preserve"> </w:t>
            </w:r>
            <w:r>
              <w:rPr>
                <w:sz w:val="26"/>
              </w:rPr>
              <w:t>музыкальными</w:t>
            </w:r>
            <w:r>
              <w:rPr>
                <w:spacing w:val="-12"/>
                <w:sz w:val="26"/>
              </w:rPr>
              <w:t xml:space="preserve"> </w:t>
            </w:r>
            <w:r>
              <w:rPr>
                <w:sz w:val="26"/>
              </w:rPr>
              <w:t>и шумовыми.</w:t>
            </w:r>
            <w:r>
              <w:rPr>
                <w:spacing w:val="-4"/>
                <w:sz w:val="26"/>
              </w:rPr>
              <w:t xml:space="preserve"> </w:t>
            </w:r>
            <w:r>
              <w:rPr>
                <w:sz w:val="26"/>
              </w:rPr>
              <w:t>Различение,</w:t>
            </w:r>
            <w:r>
              <w:rPr>
                <w:spacing w:val="-4"/>
                <w:sz w:val="26"/>
              </w:rPr>
              <w:t xml:space="preserve"> </w:t>
            </w:r>
            <w:r>
              <w:rPr>
                <w:sz w:val="26"/>
              </w:rPr>
              <w:t>определение</w:t>
            </w:r>
            <w:r>
              <w:rPr>
                <w:spacing w:val="-4"/>
                <w:sz w:val="26"/>
              </w:rPr>
              <w:t xml:space="preserve"> </w:t>
            </w:r>
            <w:r>
              <w:rPr>
                <w:sz w:val="26"/>
              </w:rPr>
              <w:t>на слух звуков различного качества.</w:t>
            </w:r>
          </w:p>
          <w:p w:rsidR="00906145" w:rsidRDefault="00C56FC5">
            <w:pPr>
              <w:pStyle w:val="TableParagraph"/>
              <w:spacing w:before="200" w:line="276" w:lineRule="auto"/>
              <w:ind w:left="114"/>
              <w:rPr>
                <w:sz w:val="26"/>
              </w:rPr>
            </w:pPr>
            <w:r>
              <w:rPr>
                <w:sz w:val="26"/>
              </w:rPr>
              <w:t>Игра — подражание звукам и голосам природы с использованием шумовых музыкальных</w:t>
            </w:r>
            <w:r>
              <w:rPr>
                <w:spacing w:val="-17"/>
                <w:sz w:val="26"/>
              </w:rPr>
              <w:t xml:space="preserve"> </w:t>
            </w:r>
            <w:r>
              <w:rPr>
                <w:sz w:val="26"/>
              </w:rPr>
              <w:t>инструментов,</w:t>
            </w:r>
            <w:r>
              <w:rPr>
                <w:spacing w:val="-16"/>
                <w:sz w:val="26"/>
              </w:rPr>
              <w:t xml:space="preserve"> </w:t>
            </w:r>
            <w:r>
              <w:rPr>
                <w:sz w:val="26"/>
              </w:rPr>
              <w:t xml:space="preserve">вокальной </w:t>
            </w:r>
            <w:r>
              <w:rPr>
                <w:spacing w:val="-2"/>
                <w:sz w:val="26"/>
              </w:rPr>
              <w:t>импровизации.</w:t>
            </w:r>
          </w:p>
          <w:p w:rsidR="00906145" w:rsidRDefault="00C56FC5">
            <w:pPr>
              <w:pStyle w:val="TableParagraph"/>
              <w:spacing w:before="199" w:line="276" w:lineRule="auto"/>
              <w:ind w:left="114" w:right="168"/>
              <w:rPr>
                <w:sz w:val="26"/>
              </w:rPr>
            </w:pPr>
            <w:r>
              <w:rPr>
                <w:sz w:val="26"/>
              </w:rPr>
              <w:t>Артикуляционные упражнения, разучивание</w:t>
            </w:r>
            <w:r>
              <w:rPr>
                <w:spacing w:val="-11"/>
                <w:sz w:val="26"/>
              </w:rPr>
              <w:t xml:space="preserve"> </w:t>
            </w:r>
            <w:r>
              <w:rPr>
                <w:sz w:val="26"/>
              </w:rPr>
              <w:t>и</w:t>
            </w:r>
            <w:r>
              <w:rPr>
                <w:spacing w:val="-11"/>
                <w:sz w:val="26"/>
              </w:rPr>
              <w:t xml:space="preserve"> </w:t>
            </w:r>
            <w:r>
              <w:rPr>
                <w:sz w:val="26"/>
              </w:rPr>
              <w:t>исполнение</w:t>
            </w:r>
            <w:r>
              <w:rPr>
                <w:spacing w:val="-11"/>
                <w:sz w:val="26"/>
              </w:rPr>
              <w:t xml:space="preserve"> </w:t>
            </w:r>
            <w:r>
              <w:rPr>
                <w:sz w:val="26"/>
              </w:rPr>
              <w:t>попевок</w:t>
            </w:r>
            <w:r>
              <w:rPr>
                <w:spacing w:val="-12"/>
                <w:sz w:val="26"/>
              </w:rPr>
              <w:t xml:space="preserve"> </w:t>
            </w:r>
            <w:r>
              <w:rPr>
                <w:sz w:val="26"/>
              </w:rPr>
              <w:t>и песен с использованием</w:t>
            </w:r>
          </w:p>
          <w:p w:rsidR="00906145" w:rsidRDefault="00C56FC5">
            <w:pPr>
              <w:pStyle w:val="TableParagraph"/>
              <w:spacing w:before="1" w:line="276" w:lineRule="auto"/>
              <w:ind w:left="114" w:right="1020"/>
              <w:rPr>
                <w:sz w:val="26"/>
              </w:rPr>
            </w:pPr>
            <w:r>
              <w:rPr>
                <w:sz w:val="26"/>
              </w:rPr>
              <w:t>звукоподражательных</w:t>
            </w:r>
            <w:r>
              <w:rPr>
                <w:spacing w:val="-17"/>
                <w:sz w:val="26"/>
              </w:rPr>
              <w:t xml:space="preserve"> </w:t>
            </w:r>
            <w:r>
              <w:rPr>
                <w:sz w:val="26"/>
              </w:rPr>
              <w:t>элементов, шумовых звуков</w:t>
            </w:r>
          </w:p>
        </w:tc>
      </w:tr>
    </w:tbl>
    <w:p w:rsidR="00906145" w:rsidRDefault="00906145">
      <w:pPr>
        <w:pStyle w:val="TableParagraph"/>
        <w:spacing w:line="276" w:lineRule="auto"/>
        <w:rPr>
          <w:sz w:val="26"/>
        </w:rPr>
        <w:sectPr w:rsidR="00906145">
          <w:footerReference w:type="default" r:id="rId16"/>
          <w:pgSz w:w="11900" w:h="16850"/>
          <w:pgMar w:top="116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3921"/>
        </w:trPr>
        <w:tc>
          <w:tcPr>
            <w:tcW w:w="1136" w:type="dxa"/>
          </w:tcPr>
          <w:p w:rsidR="00906145" w:rsidRDefault="00C56FC5">
            <w:pPr>
              <w:pStyle w:val="TableParagraph"/>
              <w:spacing w:before="107"/>
              <w:ind w:left="112"/>
              <w:rPr>
                <w:sz w:val="26"/>
              </w:rPr>
            </w:pPr>
            <w:r>
              <w:rPr>
                <w:spacing w:val="-5"/>
                <w:sz w:val="26"/>
              </w:rPr>
              <w:lastRenderedPageBreak/>
              <w:t>Б)</w:t>
            </w:r>
          </w:p>
          <w:p w:rsidR="00906145" w:rsidRDefault="00C56FC5">
            <w:pPr>
              <w:pStyle w:val="TableParagraph"/>
              <w:spacing w:before="244"/>
              <w:ind w:left="112"/>
              <w:rPr>
                <w:sz w:val="26"/>
              </w:rPr>
            </w:pPr>
            <w:r>
              <w:rPr>
                <w:spacing w:val="-2"/>
                <w:sz w:val="26"/>
              </w:rPr>
              <w:t>0,5—</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ind w:left="112"/>
              <w:rPr>
                <w:sz w:val="26"/>
              </w:rPr>
            </w:pPr>
            <w:r>
              <w:rPr>
                <w:spacing w:val="-2"/>
                <w:sz w:val="26"/>
              </w:rPr>
              <w:t>Звукоряд</w:t>
            </w:r>
          </w:p>
        </w:tc>
        <w:tc>
          <w:tcPr>
            <w:tcW w:w="2694" w:type="dxa"/>
          </w:tcPr>
          <w:p w:rsidR="00906145" w:rsidRDefault="00C56FC5">
            <w:pPr>
              <w:pStyle w:val="TableParagraph"/>
              <w:spacing w:before="107"/>
              <w:ind w:left="115"/>
              <w:rPr>
                <w:sz w:val="26"/>
              </w:rPr>
            </w:pPr>
            <w:r>
              <w:rPr>
                <w:sz w:val="26"/>
              </w:rPr>
              <w:t>Нотный</w:t>
            </w:r>
            <w:r>
              <w:rPr>
                <w:spacing w:val="-10"/>
                <w:sz w:val="26"/>
              </w:rPr>
              <w:t xml:space="preserve"> </w:t>
            </w:r>
            <w:r>
              <w:rPr>
                <w:spacing w:val="-2"/>
                <w:sz w:val="26"/>
              </w:rPr>
              <w:t>стан,</w:t>
            </w:r>
          </w:p>
          <w:p w:rsidR="00906145" w:rsidRDefault="00C56FC5">
            <w:pPr>
              <w:pStyle w:val="TableParagraph"/>
              <w:spacing w:before="44" w:line="434" w:lineRule="auto"/>
              <w:ind w:left="115"/>
              <w:rPr>
                <w:sz w:val="26"/>
              </w:rPr>
            </w:pPr>
            <w:r>
              <w:rPr>
                <w:sz w:val="26"/>
              </w:rPr>
              <w:t>скрипичный ключ. Ноты</w:t>
            </w:r>
            <w:r>
              <w:rPr>
                <w:spacing w:val="-17"/>
                <w:sz w:val="26"/>
              </w:rPr>
              <w:t xml:space="preserve"> </w:t>
            </w:r>
            <w:r>
              <w:rPr>
                <w:sz w:val="26"/>
              </w:rPr>
              <w:t>первой</w:t>
            </w:r>
            <w:r>
              <w:rPr>
                <w:spacing w:val="-16"/>
                <w:sz w:val="26"/>
              </w:rPr>
              <w:t xml:space="preserve"> </w:t>
            </w:r>
            <w:r>
              <w:rPr>
                <w:sz w:val="26"/>
              </w:rPr>
              <w:t>октавы</w:t>
            </w:r>
          </w:p>
        </w:tc>
        <w:tc>
          <w:tcPr>
            <w:tcW w:w="4895" w:type="dxa"/>
          </w:tcPr>
          <w:p w:rsidR="00906145" w:rsidRDefault="00C56FC5">
            <w:pPr>
              <w:pStyle w:val="TableParagraph"/>
              <w:spacing w:before="107" w:line="276" w:lineRule="auto"/>
              <w:ind w:left="114"/>
              <w:rPr>
                <w:sz w:val="26"/>
              </w:rPr>
            </w:pPr>
            <w:r>
              <w:rPr>
                <w:sz w:val="26"/>
              </w:rPr>
              <w:t>Знакомство</w:t>
            </w:r>
            <w:r>
              <w:rPr>
                <w:spacing w:val="-10"/>
                <w:sz w:val="26"/>
              </w:rPr>
              <w:t xml:space="preserve"> </w:t>
            </w:r>
            <w:r>
              <w:rPr>
                <w:sz w:val="26"/>
              </w:rPr>
              <w:t>с</w:t>
            </w:r>
            <w:r>
              <w:rPr>
                <w:spacing w:val="-12"/>
                <w:sz w:val="26"/>
              </w:rPr>
              <w:t xml:space="preserve"> </w:t>
            </w:r>
            <w:r>
              <w:rPr>
                <w:sz w:val="26"/>
              </w:rPr>
              <w:t>элементами</w:t>
            </w:r>
            <w:r>
              <w:rPr>
                <w:spacing w:val="-12"/>
                <w:sz w:val="26"/>
              </w:rPr>
              <w:t xml:space="preserve"> </w:t>
            </w:r>
            <w:r>
              <w:rPr>
                <w:sz w:val="26"/>
              </w:rPr>
              <w:t>нотной</w:t>
            </w:r>
            <w:r>
              <w:rPr>
                <w:spacing w:val="-11"/>
                <w:sz w:val="26"/>
              </w:rPr>
              <w:t xml:space="preserve"> </w:t>
            </w:r>
            <w:r>
              <w:rPr>
                <w:sz w:val="26"/>
              </w:rPr>
              <w:t>записи. Различение по нотной записи,</w:t>
            </w:r>
          </w:p>
          <w:p w:rsidR="00906145" w:rsidRDefault="00C56FC5">
            <w:pPr>
              <w:pStyle w:val="TableParagraph"/>
              <w:spacing w:before="0" w:line="276" w:lineRule="auto"/>
              <w:ind w:left="114"/>
              <w:rPr>
                <w:sz w:val="26"/>
              </w:rPr>
            </w:pPr>
            <w:r>
              <w:rPr>
                <w:sz w:val="26"/>
              </w:rPr>
              <w:t>определение</w:t>
            </w:r>
            <w:r>
              <w:rPr>
                <w:spacing w:val="-10"/>
                <w:sz w:val="26"/>
              </w:rPr>
              <w:t xml:space="preserve"> </w:t>
            </w:r>
            <w:r>
              <w:rPr>
                <w:sz w:val="26"/>
              </w:rPr>
              <w:t>на</w:t>
            </w:r>
            <w:r>
              <w:rPr>
                <w:spacing w:val="-10"/>
                <w:sz w:val="26"/>
              </w:rPr>
              <w:t xml:space="preserve"> </w:t>
            </w:r>
            <w:r>
              <w:rPr>
                <w:sz w:val="26"/>
              </w:rPr>
              <w:t>слух</w:t>
            </w:r>
            <w:r>
              <w:rPr>
                <w:spacing w:val="-7"/>
                <w:sz w:val="26"/>
              </w:rPr>
              <w:t xml:space="preserve"> </w:t>
            </w:r>
            <w:r>
              <w:rPr>
                <w:sz w:val="26"/>
              </w:rPr>
              <w:t>звукоряда</w:t>
            </w:r>
            <w:r>
              <w:rPr>
                <w:spacing w:val="-10"/>
                <w:sz w:val="26"/>
              </w:rPr>
              <w:t xml:space="preserve"> </w:t>
            </w:r>
            <w:r>
              <w:rPr>
                <w:sz w:val="26"/>
              </w:rPr>
              <w:t>в</w:t>
            </w:r>
            <w:r>
              <w:rPr>
                <w:spacing w:val="-7"/>
                <w:sz w:val="26"/>
              </w:rPr>
              <w:t xml:space="preserve"> </w:t>
            </w:r>
            <w:r>
              <w:rPr>
                <w:sz w:val="26"/>
              </w:rPr>
              <w:t>отличие от других последовательностей звуков.</w:t>
            </w:r>
          </w:p>
          <w:p w:rsidR="00906145" w:rsidRDefault="00C56FC5">
            <w:pPr>
              <w:pStyle w:val="TableParagraph"/>
              <w:spacing w:before="200" w:line="276" w:lineRule="auto"/>
              <w:ind w:left="114"/>
              <w:rPr>
                <w:sz w:val="26"/>
              </w:rPr>
            </w:pPr>
            <w:r>
              <w:rPr>
                <w:sz w:val="26"/>
              </w:rPr>
              <w:t>Пение с названием нот, игра на металлофоне</w:t>
            </w:r>
            <w:r>
              <w:rPr>
                <w:spacing w:val="-9"/>
                <w:sz w:val="26"/>
              </w:rPr>
              <w:t xml:space="preserve"> </w:t>
            </w:r>
            <w:r>
              <w:rPr>
                <w:sz w:val="26"/>
              </w:rPr>
              <w:t>звукоряда</w:t>
            </w:r>
            <w:r>
              <w:rPr>
                <w:spacing w:val="-8"/>
                <w:sz w:val="26"/>
              </w:rPr>
              <w:t xml:space="preserve"> </w:t>
            </w:r>
            <w:r>
              <w:rPr>
                <w:sz w:val="26"/>
              </w:rPr>
              <w:t>от</w:t>
            </w:r>
            <w:r>
              <w:rPr>
                <w:spacing w:val="-8"/>
                <w:sz w:val="26"/>
              </w:rPr>
              <w:t xml:space="preserve"> </w:t>
            </w:r>
            <w:r>
              <w:rPr>
                <w:sz w:val="26"/>
              </w:rPr>
              <w:t>ноты</w:t>
            </w:r>
            <w:r>
              <w:rPr>
                <w:spacing w:val="-6"/>
                <w:sz w:val="26"/>
              </w:rPr>
              <w:t xml:space="preserve"> </w:t>
            </w:r>
            <w:r>
              <w:rPr>
                <w:spacing w:val="-4"/>
                <w:sz w:val="26"/>
              </w:rPr>
              <w:t>«до».</w:t>
            </w:r>
          </w:p>
          <w:p w:rsidR="00906145" w:rsidRDefault="00C56FC5">
            <w:pPr>
              <w:pStyle w:val="TableParagraph"/>
              <w:spacing w:before="200" w:line="276" w:lineRule="auto"/>
              <w:ind w:left="114"/>
              <w:rPr>
                <w:sz w:val="26"/>
              </w:rPr>
            </w:pPr>
            <w:r>
              <w:rPr>
                <w:sz w:val="26"/>
              </w:rPr>
              <w:t>Разучивание</w:t>
            </w:r>
            <w:r>
              <w:rPr>
                <w:spacing w:val="-15"/>
                <w:sz w:val="26"/>
              </w:rPr>
              <w:t xml:space="preserve"> </w:t>
            </w:r>
            <w:r>
              <w:rPr>
                <w:sz w:val="26"/>
              </w:rPr>
              <w:t>и</w:t>
            </w:r>
            <w:r>
              <w:rPr>
                <w:spacing w:val="-14"/>
                <w:sz w:val="26"/>
              </w:rPr>
              <w:t xml:space="preserve"> </w:t>
            </w:r>
            <w:r>
              <w:rPr>
                <w:sz w:val="26"/>
              </w:rPr>
              <w:t>исполнение</w:t>
            </w:r>
            <w:r>
              <w:rPr>
                <w:spacing w:val="-15"/>
                <w:sz w:val="26"/>
              </w:rPr>
              <w:t xml:space="preserve"> </w:t>
            </w:r>
            <w:r>
              <w:rPr>
                <w:sz w:val="26"/>
              </w:rPr>
              <w:t>вокальных упражнений, песен, построенных на элементах звукоряда</w:t>
            </w:r>
          </w:p>
        </w:tc>
      </w:tr>
      <w:tr w:rsidR="00906145">
        <w:trPr>
          <w:trHeight w:val="5297"/>
        </w:trPr>
        <w:tc>
          <w:tcPr>
            <w:tcW w:w="1136" w:type="dxa"/>
          </w:tcPr>
          <w:p w:rsidR="00906145" w:rsidRDefault="00C56FC5">
            <w:pPr>
              <w:pStyle w:val="TableParagraph"/>
              <w:spacing w:before="105"/>
              <w:ind w:left="112"/>
              <w:rPr>
                <w:sz w:val="26"/>
              </w:rPr>
            </w:pPr>
            <w:r>
              <w:rPr>
                <w:spacing w:val="-5"/>
                <w:sz w:val="26"/>
              </w:rPr>
              <w:t>В)</w:t>
            </w:r>
          </w:p>
          <w:p w:rsidR="00906145" w:rsidRDefault="00C56FC5">
            <w:pPr>
              <w:pStyle w:val="TableParagraph"/>
              <w:spacing w:before="246"/>
              <w:ind w:left="112"/>
              <w:rPr>
                <w:sz w:val="26"/>
              </w:rPr>
            </w:pPr>
            <w:r>
              <w:rPr>
                <w:spacing w:val="-2"/>
                <w:sz w:val="26"/>
              </w:rPr>
              <w:t>0,5—</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line="278" w:lineRule="auto"/>
              <w:ind w:left="112" w:right="186"/>
              <w:rPr>
                <w:sz w:val="26"/>
              </w:rPr>
            </w:pPr>
            <w:r>
              <w:rPr>
                <w:spacing w:val="-2"/>
                <w:sz w:val="26"/>
              </w:rPr>
              <w:t xml:space="preserve">Интонаци </w:t>
            </w:r>
            <w:r>
              <w:rPr>
                <w:spacing w:val="-10"/>
                <w:sz w:val="26"/>
              </w:rPr>
              <w:t>я</w:t>
            </w:r>
          </w:p>
        </w:tc>
        <w:tc>
          <w:tcPr>
            <w:tcW w:w="2694" w:type="dxa"/>
          </w:tcPr>
          <w:p w:rsidR="00906145" w:rsidRDefault="00C56FC5">
            <w:pPr>
              <w:pStyle w:val="TableParagraph"/>
              <w:spacing w:before="105"/>
              <w:ind w:left="115"/>
              <w:rPr>
                <w:sz w:val="26"/>
              </w:rPr>
            </w:pPr>
            <w:r>
              <w:rPr>
                <w:spacing w:val="-2"/>
                <w:sz w:val="26"/>
              </w:rPr>
              <w:t>Выразительные</w:t>
            </w:r>
          </w:p>
          <w:p w:rsidR="00906145" w:rsidRDefault="00C56FC5">
            <w:pPr>
              <w:pStyle w:val="TableParagraph"/>
              <w:spacing w:before="47" w:line="276" w:lineRule="auto"/>
              <w:ind w:left="115" w:right="463"/>
              <w:rPr>
                <w:sz w:val="26"/>
              </w:rPr>
            </w:pPr>
            <w:r>
              <w:rPr>
                <w:sz w:val="26"/>
              </w:rPr>
              <w:t>и</w:t>
            </w:r>
            <w:r>
              <w:rPr>
                <w:spacing w:val="-17"/>
                <w:sz w:val="26"/>
              </w:rPr>
              <w:t xml:space="preserve"> </w:t>
            </w:r>
            <w:r>
              <w:rPr>
                <w:sz w:val="26"/>
              </w:rPr>
              <w:t xml:space="preserve">изобразительные </w:t>
            </w:r>
            <w:r>
              <w:rPr>
                <w:spacing w:val="-2"/>
                <w:sz w:val="26"/>
              </w:rPr>
              <w:t>интонации</w:t>
            </w:r>
          </w:p>
        </w:tc>
        <w:tc>
          <w:tcPr>
            <w:tcW w:w="4895" w:type="dxa"/>
          </w:tcPr>
          <w:p w:rsidR="00906145" w:rsidRDefault="00C56FC5">
            <w:pPr>
              <w:pStyle w:val="TableParagraph"/>
              <w:spacing w:before="105" w:line="276" w:lineRule="auto"/>
              <w:ind w:left="114"/>
              <w:rPr>
                <w:sz w:val="26"/>
              </w:rPr>
            </w:pPr>
            <w:r>
              <w:rPr>
                <w:sz w:val="26"/>
              </w:rPr>
              <w:t>Определение</w:t>
            </w:r>
            <w:r>
              <w:rPr>
                <w:spacing w:val="-1"/>
                <w:sz w:val="26"/>
              </w:rPr>
              <w:t xml:space="preserve"> </w:t>
            </w:r>
            <w:r>
              <w:rPr>
                <w:sz w:val="26"/>
              </w:rPr>
              <w:t>на</w:t>
            </w:r>
            <w:r>
              <w:rPr>
                <w:spacing w:val="-1"/>
                <w:sz w:val="26"/>
              </w:rPr>
              <w:t xml:space="preserve"> </w:t>
            </w:r>
            <w:r>
              <w:rPr>
                <w:sz w:val="26"/>
              </w:rPr>
              <w:t>слух, прослеживание</w:t>
            </w:r>
            <w:r>
              <w:rPr>
                <w:spacing w:val="-1"/>
                <w:sz w:val="26"/>
              </w:rPr>
              <w:t xml:space="preserve"> </w:t>
            </w:r>
            <w:r>
              <w:rPr>
                <w:sz w:val="26"/>
              </w:rPr>
              <w:t>по нотной записи кратких интонаций изобразительного</w:t>
            </w:r>
            <w:r>
              <w:rPr>
                <w:spacing w:val="-8"/>
                <w:sz w:val="26"/>
              </w:rPr>
              <w:t xml:space="preserve"> </w:t>
            </w:r>
            <w:r>
              <w:rPr>
                <w:sz w:val="26"/>
              </w:rPr>
              <w:t>(ку-ку,</w:t>
            </w:r>
            <w:r>
              <w:rPr>
                <w:spacing w:val="-8"/>
                <w:sz w:val="26"/>
              </w:rPr>
              <w:t xml:space="preserve"> </w:t>
            </w:r>
            <w:r>
              <w:rPr>
                <w:sz w:val="26"/>
              </w:rPr>
              <w:t>тик-так</w:t>
            </w:r>
            <w:r>
              <w:rPr>
                <w:spacing w:val="-9"/>
                <w:sz w:val="26"/>
              </w:rPr>
              <w:t xml:space="preserve"> </w:t>
            </w:r>
            <w:r>
              <w:rPr>
                <w:sz w:val="26"/>
              </w:rPr>
              <w:t>и</w:t>
            </w:r>
            <w:r>
              <w:rPr>
                <w:spacing w:val="-8"/>
                <w:sz w:val="26"/>
              </w:rPr>
              <w:t xml:space="preserve"> </w:t>
            </w:r>
            <w:r>
              <w:rPr>
                <w:sz w:val="26"/>
              </w:rPr>
              <w:t>др.)</w:t>
            </w:r>
            <w:r>
              <w:rPr>
                <w:spacing w:val="-8"/>
                <w:sz w:val="26"/>
              </w:rPr>
              <w:t xml:space="preserve"> </w:t>
            </w:r>
            <w:r>
              <w:rPr>
                <w:sz w:val="26"/>
              </w:rPr>
              <w:t xml:space="preserve">и выразительного (просьба, призыв и др.) </w:t>
            </w:r>
            <w:r>
              <w:rPr>
                <w:spacing w:val="-2"/>
                <w:sz w:val="26"/>
              </w:rPr>
              <w:t>характера.</w:t>
            </w:r>
          </w:p>
          <w:p w:rsidR="00906145" w:rsidRDefault="00C56FC5">
            <w:pPr>
              <w:pStyle w:val="TableParagraph"/>
              <w:spacing w:before="201" w:line="276" w:lineRule="auto"/>
              <w:ind w:left="114"/>
              <w:rPr>
                <w:sz w:val="26"/>
              </w:rPr>
            </w:pPr>
            <w:r>
              <w:rPr>
                <w:sz w:val="26"/>
              </w:rPr>
              <w:t>Разучивание,</w:t>
            </w:r>
            <w:r>
              <w:rPr>
                <w:spacing w:val="-17"/>
                <w:sz w:val="26"/>
              </w:rPr>
              <w:t xml:space="preserve"> </w:t>
            </w:r>
            <w:r>
              <w:rPr>
                <w:sz w:val="26"/>
              </w:rPr>
              <w:t>исполнение</w:t>
            </w:r>
            <w:r>
              <w:rPr>
                <w:spacing w:val="-16"/>
                <w:sz w:val="26"/>
              </w:rPr>
              <w:t xml:space="preserve"> </w:t>
            </w:r>
            <w:r>
              <w:rPr>
                <w:sz w:val="26"/>
              </w:rPr>
              <w:t>попевок, вокальных упражнений, песен,</w:t>
            </w:r>
          </w:p>
          <w:p w:rsidR="00906145" w:rsidRDefault="00C56FC5">
            <w:pPr>
              <w:pStyle w:val="TableParagraph"/>
              <w:spacing w:before="0" w:line="276" w:lineRule="auto"/>
              <w:ind w:left="114"/>
              <w:rPr>
                <w:sz w:val="26"/>
              </w:rPr>
            </w:pPr>
            <w:r>
              <w:rPr>
                <w:sz w:val="26"/>
              </w:rPr>
              <w:t>вокальные и инструментальные импровизации</w:t>
            </w:r>
            <w:r>
              <w:rPr>
                <w:spacing w:val="-14"/>
                <w:sz w:val="26"/>
              </w:rPr>
              <w:t xml:space="preserve"> </w:t>
            </w:r>
            <w:r>
              <w:rPr>
                <w:sz w:val="26"/>
              </w:rPr>
              <w:t>на</w:t>
            </w:r>
            <w:r>
              <w:rPr>
                <w:spacing w:val="-14"/>
                <w:sz w:val="26"/>
              </w:rPr>
              <w:t xml:space="preserve"> </w:t>
            </w:r>
            <w:r>
              <w:rPr>
                <w:sz w:val="26"/>
              </w:rPr>
              <w:t>основе</w:t>
            </w:r>
            <w:r>
              <w:rPr>
                <w:spacing w:val="-14"/>
                <w:sz w:val="26"/>
              </w:rPr>
              <w:t xml:space="preserve"> </w:t>
            </w:r>
            <w:r>
              <w:rPr>
                <w:sz w:val="26"/>
              </w:rPr>
              <w:t xml:space="preserve">данных </w:t>
            </w:r>
            <w:r>
              <w:rPr>
                <w:spacing w:val="-2"/>
                <w:sz w:val="26"/>
              </w:rPr>
              <w:t>интонаций.</w:t>
            </w:r>
          </w:p>
          <w:p w:rsidR="00906145" w:rsidRDefault="00C56FC5">
            <w:pPr>
              <w:pStyle w:val="TableParagraph"/>
              <w:spacing w:before="202" w:line="276" w:lineRule="auto"/>
              <w:ind w:left="114"/>
              <w:rPr>
                <w:sz w:val="26"/>
              </w:rPr>
            </w:pPr>
            <w:r>
              <w:rPr>
                <w:sz w:val="26"/>
              </w:rPr>
              <w:t>Слушание фрагментов музыкальных произведений,</w:t>
            </w:r>
            <w:r>
              <w:rPr>
                <w:spacing w:val="-17"/>
                <w:sz w:val="26"/>
              </w:rPr>
              <w:t xml:space="preserve"> </w:t>
            </w:r>
            <w:r>
              <w:rPr>
                <w:sz w:val="26"/>
              </w:rPr>
              <w:t>включающих</w:t>
            </w:r>
            <w:r>
              <w:rPr>
                <w:spacing w:val="-16"/>
                <w:sz w:val="26"/>
              </w:rPr>
              <w:t xml:space="preserve"> </w:t>
            </w:r>
            <w:r>
              <w:rPr>
                <w:sz w:val="26"/>
              </w:rPr>
              <w:t>примеры изобразительных интонаций</w:t>
            </w:r>
          </w:p>
        </w:tc>
      </w:tr>
      <w:tr w:rsidR="00906145">
        <w:trPr>
          <w:trHeight w:val="2145"/>
        </w:trPr>
        <w:tc>
          <w:tcPr>
            <w:tcW w:w="1136" w:type="dxa"/>
          </w:tcPr>
          <w:p w:rsidR="00906145" w:rsidRDefault="00C56FC5">
            <w:pPr>
              <w:pStyle w:val="TableParagraph"/>
              <w:spacing w:before="105" w:line="436" w:lineRule="auto"/>
              <w:ind w:left="112" w:right="289"/>
              <w:rPr>
                <w:sz w:val="26"/>
              </w:rPr>
            </w:pPr>
            <w:r>
              <w:rPr>
                <w:spacing w:val="-6"/>
                <w:sz w:val="26"/>
              </w:rPr>
              <w:t xml:space="preserve">Г) </w:t>
            </w:r>
            <w:r>
              <w:rPr>
                <w:spacing w:val="-2"/>
                <w:sz w:val="26"/>
              </w:rPr>
              <w:t>0,5—2</w:t>
            </w:r>
          </w:p>
          <w:p w:rsidR="00906145" w:rsidRDefault="00C56FC5">
            <w:pPr>
              <w:pStyle w:val="TableParagraph"/>
              <w:spacing w:before="0" w:line="298" w:lineRule="exact"/>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ind w:left="112"/>
              <w:rPr>
                <w:sz w:val="26"/>
              </w:rPr>
            </w:pPr>
            <w:r>
              <w:rPr>
                <w:spacing w:val="-4"/>
                <w:sz w:val="26"/>
              </w:rPr>
              <w:t>Ритм</w:t>
            </w:r>
          </w:p>
        </w:tc>
        <w:tc>
          <w:tcPr>
            <w:tcW w:w="2694" w:type="dxa"/>
          </w:tcPr>
          <w:p w:rsidR="00906145" w:rsidRDefault="00C56FC5">
            <w:pPr>
              <w:pStyle w:val="TableParagraph"/>
              <w:spacing w:before="105"/>
              <w:ind w:left="115"/>
              <w:rPr>
                <w:sz w:val="26"/>
              </w:rPr>
            </w:pPr>
            <w:r>
              <w:rPr>
                <w:sz w:val="26"/>
              </w:rPr>
              <w:t>Звуки</w:t>
            </w:r>
            <w:r>
              <w:rPr>
                <w:spacing w:val="-12"/>
                <w:sz w:val="26"/>
              </w:rPr>
              <w:t xml:space="preserve"> </w:t>
            </w:r>
            <w:r>
              <w:rPr>
                <w:spacing w:val="-2"/>
                <w:sz w:val="26"/>
              </w:rPr>
              <w:t>длинные</w:t>
            </w:r>
          </w:p>
          <w:p w:rsidR="00906145" w:rsidRDefault="00C56FC5">
            <w:pPr>
              <w:pStyle w:val="TableParagraph"/>
              <w:spacing w:before="44" w:line="278" w:lineRule="auto"/>
              <w:ind w:left="115" w:right="174"/>
              <w:rPr>
                <w:sz w:val="26"/>
              </w:rPr>
            </w:pPr>
            <w:r>
              <w:rPr>
                <w:sz w:val="26"/>
              </w:rPr>
              <w:t>и</w:t>
            </w:r>
            <w:r>
              <w:rPr>
                <w:spacing w:val="-17"/>
                <w:sz w:val="26"/>
              </w:rPr>
              <w:t xml:space="preserve"> </w:t>
            </w:r>
            <w:r>
              <w:rPr>
                <w:sz w:val="26"/>
              </w:rPr>
              <w:t>короткие</w:t>
            </w:r>
            <w:r>
              <w:rPr>
                <w:spacing w:val="-16"/>
                <w:sz w:val="26"/>
              </w:rPr>
              <w:t xml:space="preserve"> </w:t>
            </w:r>
            <w:r>
              <w:rPr>
                <w:sz w:val="26"/>
              </w:rPr>
              <w:t>(восьмые и четвертные</w:t>
            </w:r>
          </w:p>
          <w:p w:rsidR="00906145" w:rsidRDefault="00C56FC5">
            <w:pPr>
              <w:pStyle w:val="TableParagraph"/>
              <w:spacing w:before="0" w:line="276" w:lineRule="auto"/>
              <w:ind w:left="115" w:right="299"/>
              <w:rPr>
                <w:sz w:val="26"/>
              </w:rPr>
            </w:pPr>
            <w:r>
              <w:rPr>
                <w:sz w:val="26"/>
              </w:rPr>
              <w:t>длительности),</w:t>
            </w:r>
            <w:r>
              <w:rPr>
                <w:spacing w:val="-17"/>
                <w:sz w:val="26"/>
              </w:rPr>
              <w:t xml:space="preserve"> </w:t>
            </w:r>
            <w:r>
              <w:rPr>
                <w:sz w:val="26"/>
              </w:rPr>
              <w:t>такт, тактовая черта</w:t>
            </w:r>
          </w:p>
        </w:tc>
        <w:tc>
          <w:tcPr>
            <w:tcW w:w="4895" w:type="dxa"/>
            <w:vMerge w:val="restart"/>
          </w:tcPr>
          <w:p w:rsidR="00906145" w:rsidRDefault="00C56FC5">
            <w:pPr>
              <w:pStyle w:val="TableParagraph"/>
              <w:spacing w:before="105" w:line="276" w:lineRule="auto"/>
              <w:ind w:left="114"/>
              <w:rPr>
                <w:sz w:val="26"/>
              </w:rPr>
            </w:pPr>
            <w:r>
              <w:rPr>
                <w:sz w:val="26"/>
              </w:rPr>
              <w:t>Определение на слух, прослеживание по нотной записи ритмических рисунков, состоящих</w:t>
            </w:r>
            <w:r>
              <w:rPr>
                <w:spacing w:val="-11"/>
                <w:sz w:val="26"/>
              </w:rPr>
              <w:t xml:space="preserve"> </w:t>
            </w:r>
            <w:r>
              <w:rPr>
                <w:sz w:val="26"/>
              </w:rPr>
              <w:t>из</w:t>
            </w:r>
            <w:r>
              <w:rPr>
                <w:spacing w:val="-10"/>
                <w:sz w:val="26"/>
              </w:rPr>
              <w:t xml:space="preserve"> </w:t>
            </w:r>
            <w:r>
              <w:rPr>
                <w:sz w:val="26"/>
              </w:rPr>
              <w:t>различных</w:t>
            </w:r>
            <w:r>
              <w:rPr>
                <w:spacing w:val="-11"/>
                <w:sz w:val="26"/>
              </w:rPr>
              <w:t xml:space="preserve"> </w:t>
            </w:r>
            <w:r>
              <w:rPr>
                <w:sz w:val="26"/>
              </w:rPr>
              <w:t>длительностей</w:t>
            </w:r>
            <w:r>
              <w:rPr>
                <w:spacing w:val="-11"/>
                <w:sz w:val="26"/>
              </w:rPr>
              <w:t xml:space="preserve"> </w:t>
            </w:r>
            <w:r>
              <w:rPr>
                <w:sz w:val="26"/>
              </w:rPr>
              <w:t xml:space="preserve">и </w:t>
            </w:r>
            <w:r>
              <w:rPr>
                <w:spacing w:val="-4"/>
                <w:sz w:val="26"/>
              </w:rPr>
              <w:t>пауз.</w:t>
            </w:r>
          </w:p>
          <w:p w:rsidR="00906145" w:rsidRDefault="00C56FC5">
            <w:pPr>
              <w:pStyle w:val="TableParagraph"/>
              <w:spacing w:before="199" w:line="276" w:lineRule="auto"/>
              <w:ind w:left="114"/>
              <w:rPr>
                <w:sz w:val="26"/>
              </w:rPr>
            </w:pPr>
            <w:r>
              <w:rPr>
                <w:sz w:val="26"/>
              </w:rPr>
              <w:t>Исполнение,</w:t>
            </w:r>
            <w:r>
              <w:rPr>
                <w:spacing w:val="-14"/>
                <w:sz w:val="26"/>
              </w:rPr>
              <w:t xml:space="preserve"> </w:t>
            </w:r>
            <w:r>
              <w:rPr>
                <w:sz w:val="26"/>
              </w:rPr>
              <w:t>импровизация</w:t>
            </w:r>
            <w:r>
              <w:rPr>
                <w:spacing w:val="-14"/>
                <w:sz w:val="26"/>
              </w:rPr>
              <w:t xml:space="preserve"> </w:t>
            </w:r>
            <w:r>
              <w:rPr>
                <w:sz w:val="26"/>
              </w:rPr>
              <w:t>с</w:t>
            </w:r>
            <w:r>
              <w:rPr>
                <w:spacing w:val="-13"/>
                <w:sz w:val="26"/>
              </w:rPr>
              <w:t xml:space="preserve"> </w:t>
            </w:r>
            <w:r>
              <w:rPr>
                <w:sz w:val="26"/>
              </w:rPr>
              <w:t>помощью звучащих жестов (хлопки, шлепки, притопы)</w:t>
            </w:r>
            <w:r>
              <w:rPr>
                <w:spacing w:val="-11"/>
                <w:sz w:val="26"/>
              </w:rPr>
              <w:t xml:space="preserve"> </w:t>
            </w:r>
            <w:r>
              <w:rPr>
                <w:sz w:val="26"/>
              </w:rPr>
              <w:t>и/или</w:t>
            </w:r>
            <w:r>
              <w:rPr>
                <w:spacing w:val="-7"/>
                <w:sz w:val="26"/>
              </w:rPr>
              <w:t xml:space="preserve"> </w:t>
            </w:r>
            <w:r>
              <w:rPr>
                <w:sz w:val="26"/>
              </w:rPr>
              <w:t>ударных</w:t>
            </w:r>
            <w:r>
              <w:rPr>
                <w:spacing w:val="-11"/>
                <w:sz w:val="26"/>
              </w:rPr>
              <w:t xml:space="preserve"> </w:t>
            </w:r>
            <w:r>
              <w:rPr>
                <w:sz w:val="26"/>
              </w:rPr>
              <w:t>инструментов простых ритмов.</w:t>
            </w:r>
          </w:p>
        </w:tc>
      </w:tr>
      <w:tr w:rsidR="00906145">
        <w:trPr>
          <w:trHeight w:val="1221"/>
        </w:trPr>
        <w:tc>
          <w:tcPr>
            <w:tcW w:w="1136" w:type="dxa"/>
          </w:tcPr>
          <w:p w:rsidR="00906145" w:rsidRDefault="00C56FC5">
            <w:pPr>
              <w:pStyle w:val="TableParagraph"/>
              <w:spacing w:before="105" w:line="436" w:lineRule="auto"/>
              <w:ind w:left="112" w:right="289"/>
              <w:rPr>
                <w:sz w:val="26"/>
              </w:rPr>
            </w:pPr>
            <w:r>
              <w:rPr>
                <w:spacing w:val="-6"/>
                <w:sz w:val="26"/>
              </w:rPr>
              <w:t xml:space="preserve">Д) </w:t>
            </w:r>
            <w:r>
              <w:rPr>
                <w:spacing w:val="-2"/>
                <w:sz w:val="26"/>
              </w:rPr>
              <w:t>0,5—4</w:t>
            </w:r>
          </w:p>
        </w:tc>
        <w:tc>
          <w:tcPr>
            <w:tcW w:w="1416" w:type="dxa"/>
          </w:tcPr>
          <w:p w:rsidR="00906145" w:rsidRDefault="00C56FC5">
            <w:pPr>
              <w:pStyle w:val="TableParagraph"/>
              <w:spacing w:before="105" w:line="276" w:lineRule="auto"/>
              <w:ind w:left="112" w:right="103"/>
              <w:rPr>
                <w:sz w:val="26"/>
              </w:rPr>
            </w:pPr>
            <w:r>
              <w:rPr>
                <w:spacing w:val="-2"/>
                <w:sz w:val="26"/>
              </w:rPr>
              <w:t xml:space="preserve">Ритмическ </w:t>
            </w:r>
            <w:r>
              <w:rPr>
                <w:spacing w:val="-6"/>
                <w:sz w:val="26"/>
              </w:rPr>
              <w:t>ий</w:t>
            </w:r>
          </w:p>
        </w:tc>
        <w:tc>
          <w:tcPr>
            <w:tcW w:w="2694" w:type="dxa"/>
          </w:tcPr>
          <w:p w:rsidR="00906145" w:rsidRDefault="00C56FC5">
            <w:pPr>
              <w:pStyle w:val="TableParagraph"/>
              <w:spacing w:before="105" w:line="276" w:lineRule="auto"/>
              <w:ind w:left="115" w:right="447"/>
              <w:rPr>
                <w:sz w:val="26"/>
              </w:rPr>
            </w:pPr>
            <w:r>
              <w:rPr>
                <w:spacing w:val="-2"/>
                <w:sz w:val="26"/>
              </w:rPr>
              <w:t xml:space="preserve">Длительности </w:t>
            </w:r>
            <w:r>
              <w:rPr>
                <w:sz w:val="26"/>
              </w:rPr>
              <w:t>половинная,</w:t>
            </w:r>
            <w:r>
              <w:rPr>
                <w:spacing w:val="-17"/>
                <w:sz w:val="26"/>
              </w:rPr>
              <w:t xml:space="preserve"> </w:t>
            </w:r>
            <w:r>
              <w:rPr>
                <w:sz w:val="26"/>
              </w:rPr>
              <w:t>целая,</w:t>
            </w:r>
          </w:p>
        </w:tc>
        <w:tc>
          <w:tcPr>
            <w:tcW w:w="4895" w:type="dxa"/>
            <w:vMerge/>
            <w:tcBorders>
              <w:top w:val="nil"/>
            </w:tcBorders>
          </w:tcPr>
          <w:p w:rsidR="00906145" w:rsidRDefault="00906145">
            <w:pPr>
              <w:rPr>
                <w:sz w:val="2"/>
                <w:szCs w:val="2"/>
              </w:rPr>
            </w:pPr>
          </w:p>
        </w:tc>
      </w:tr>
    </w:tbl>
    <w:p w:rsidR="00906145" w:rsidRDefault="00906145">
      <w:pPr>
        <w:rPr>
          <w:sz w:val="2"/>
          <w:szCs w:val="2"/>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lastRenderedPageBreak/>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2491"/>
        </w:trPr>
        <w:tc>
          <w:tcPr>
            <w:tcW w:w="1136" w:type="dxa"/>
          </w:tcPr>
          <w:p w:rsidR="00906145" w:rsidRDefault="00C56FC5">
            <w:pPr>
              <w:pStyle w:val="TableParagraph"/>
              <w:spacing w:before="107" w:line="276" w:lineRule="auto"/>
              <w:ind w:left="112" w:right="397"/>
              <w:rPr>
                <w:position w:val="4"/>
                <w:sz w:val="26"/>
              </w:rPr>
            </w:pPr>
            <w:r>
              <w:rPr>
                <w:spacing w:val="-4"/>
                <w:sz w:val="26"/>
              </w:rPr>
              <w:lastRenderedPageBreak/>
              <w:t xml:space="preserve">уч. </w:t>
            </w:r>
            <w:r>
              <w:rPr>
                <w:spacing w:val="-2"/>
                <w:sz w:val="26"/>
              </w:rPr>
              <w:t>часа</w:t>
            </w:r>
            <w:r>
              <w:rPr>
                <w:spacing w:val="-2"/>
                <w:position w:val="4"/>
                <w:sz w:val="26"/>
              </w:rPr>
              <w:t>1</w:t>
            </w:r>
          </w:p>
        </w:tc>
        <w:tc>
          <w:tcPr>
            <w:tcW w:w="1416" w:type="dxa"/>
          </w:tcPr>
          <w:p w:rsidR="00906145" w:rsidRDefault="00C56FC5">
            <w:pPr>
              <w:pStyle w:val="TableParagraph"/>
              <w:spacing w:before="107"/>
              <w:ind w:left="112"/>
              <w:rPr>
                <w:sz w:val="26"/>
              </w:rPr>
            </w:pPr>
            <w:r>
              <w:rPr>
                <w:spacing w:val="-2"/>
                <w:sz w:val="26"/>
              </w:rPr>
              <w:t>рисунок</w:t>
            </w:r>
          </w:p>
        </w:tc>
        <w:tc>
          <w:tcPr>
            <w:tcW w:w="2694" w:type="dxa"/>
          </w:tcPr>
          <w:p w:rsidR="00906145" w:rsidRDefault="00C56FC5">
            <w:pPr>
              <w:pStyle w:val="TableParagraph"/>
              <w:spacing w:before="107"/>
              <w:ind w:left="115"/>
              <w:rPr>
                <w:sz w:val="26"/>
              </w:rPr>
            </w:pPr>
            <w:r>
              <w:rPr>
                <w:spacing w:val="-2"/>
                <w:sz w:val="26"/>
              </w:rPr>
              <w:t>шестнадцатые.</w:t>
            </w:r>
          </w:p>
        </w:tc>
        <w:tc>
          <w:tcPr>
            <w:tcW w:w="4895" w:type="dxa"/>
          </w:tcPr>
          <w:p w:rsidR="00906145" w:rsidRDefault="00C56FC5">
            <w:pPr>
              <w:pStyle w:val="TableParagraph"/>
              <w:spacing w:before="107" w:line="276" w:lineRule="auto"/>
              <w:ind w:left="114"/>
              <w:rPr>
                <w:sz w:val="26"/>
              </w:rPr>
            </w:pPr>
            <w:r>
              <w:rPr>
                <w:sz w:val="26"/>
              </w:rPr>
              <w:t>Игра</w:t>
            </w:r>
            <w:r>
              <w:rPr>
                <w:spacing w:val="-14"/>
                <w:sz w:val="26"/>
              </w:rPr>
              <w:t xml:space="preserve"> </w:t>
            </w:r>
            <w:r>
              <w:rPr>
                <w:sz w:val="26"/>
              </w:rPr>
              <w:t>«Ритмическое</w:t>
            </w:r>
            <w:r>
              <w:rPr>
                <w:spacing w:val="-16"/>
                <w:sz w:val="26"/>
              </w:rPr>
              <w:t xml:space="preserve"> </w:t>
            </w:r>
            <w:r>
              <w:rPr>
                <w:sz w:val="26"/>
              </w:rPr>
              <w:t>эхо»,</w:t>
            </w:r>
            <w:r>
              <w:rPr>
                <w:spacing w:val="-16"/>
                <w:sz w:val="26"/>
              </w:rPr>
              <w:t xml:space="preserve"> </w:t>
            </w:r>
            <w:r>
              <w:rPr>
                <w:sz w:val="26"/>
              </w:rPr>
              <w:t>прохлопывание ритма по ритмическим карточкам, проговаривание с использованием</w:t>
            </w:r>
          </w:p>
          <w:p w:rsidR="00906145" w:rsidRDefault="00C56FC5">
            <w:pPr>
              <w:pStyle w:val="TableParagraph"/>
              <w:spacing w:before="0" w:line="276" w:lineRule="auto"/>
              <w:ind w:left="114" w:right="384"/>
              <w:jc w:val="both"/>
              <w:rPr>
                <w:sz w:val="26"/>
              </w:rPr>
            </w:pPr>
            <w:r>
              <w:rPr>
                <w:sz w:val="26"/>
              </w:rPr>
              <w:t>ритмослогов.</w:t>
            </w:r>
            <w:r>
              <w:rPr>
                <w:spacing w:val="-10"/>
                <w:sz w:val="26"/>
              </w:rPr>
              <w:t xml:space="preserve"> </w:t>
            </w:r>
            <w:r>
              <w:rPr>
                <w:sz w:val="26"/>
              </w:rPr>
              <w:t>Разучивание,</w:t>
            </w:r>
            <w:r>
              <w:rPr>
                <w:spacing w:val="-12"/>
                <w:sz w:val="26"/>
              </w:rPr>
              <w:t xml:space="preserve"> </w:t>
            </w:r>
            <w:r>
              <w:rPr>
                <w:sz w:val="26"/>
              </w:rPr>
              <w:t>исполнение на</w:t>
            </w:r>
            <w:r>
              <w:rPr>
                <w:spacing w:val="-13"/>
                <w:sz w:val="26"/>
              </w:rPr>
              <w:t xml:space="preserve"> </w:t>
            </w:r>
            <w:r>
              <w:rPr>
                <w:sz w:val="26"/>
              </w:rPr>
              <w:t>ударных</w:t>
            </w:r>
            <w:r>
              <w:rPr>
                <w:spacing w:val="-16"/>
                <w:sz w:val="26"/>
              </w:rPr>
              <w:t xml:space="preserve"> </w:t>
            </w:r>
            <w:r>
              <w:rPr>
                <w:sz w:val="26"/>
              </w:rPr>
              <w:t>инструментах</w:t>
            </w:r>
            <w:r>
              <w:rPr>
                <w:spacing w:val="-16"/>
                <w:sz w:val="26"/>
              </w:rPr>
              <w:t xml:space="preserve"> </w:t>
            </w:r>
            <w:r>
              <w:rPr>
                <w:sz w:val="26"/>
              </w:rPr>
              <w:t xml:space="preserve">ритмической </w:t>
            </w:r>
            <w:r>
              <w:rPr>
                <w:spacing w:val="-2"/>
                <w:sz w:val="26"/>
              </w:rPr>
              <w:t>партитуры.</w:t>
            </w:r>
          </w:p>
        </w:tc>
      </w:tr>
      <w:tr w:rsidR="00906145">
        <w:trPr>
          <w:trHeight w:val="4279"/>
        </w:trPr>
        <w:tc>
          <w:tcPr>
            <w:tcW w:w="1136" w:type="dxa"/>
          </w:tcPr>
          <w:p w:rsidR="00906145" w:rsidRDefault="00906145">
            <w:pPr>
              <w:pStyle w:val="TableParagraph"/>
              <w:spacing w:before="0"/>
              <w:ind w:left="0"/>
              <w:rPr>
                <w:sz w:val="24"/>
              </w:rPr>
            </w:pPr>
          </w:p>
        </w:tc>
        <w:tc>
          <w:tcPr>
            <w:tcW w:w="1416" w:type="dxa"/>
          </w:tcPr>
          <w:p w:rsidR="00906145" w:rsidRDefault="00906145">
            <w:pPr>
              <w:pStyle w:val="TableParagraph"/>
              <w:spacing w:before="0"/>
              <w:ind w:left="0"/>
              <w:rPr>
                <w:sz w:val="24"/>
              </w:rPr>
            </w:pPr>
          </w:p>
        </w:tc>
        <w:tc>
          <w:tcPr>
            <w:tcW w:w="2694" w:type="dxa"/>
          </w:tcPr>
          <w:p w:rsidR="00906145" w:rsidRDefault="00C56FC5">
            <w:pPr>
              <w:pStyle w:val="TableParagraph"/>
              <w:spacing w:before="105" w:line="276" w:lineRule="auto"/>
              <w:ind w:left="115" w:right="281"/>
              <w:rPr>
                <w:sz w:val="26"/>
              </w:rPr>
            </w:pPr>
            <w:r>
              <w:rPr>
                <w:sz w:val="26"/>
              </w:rPr>
              <w:t>Паузы.</w:t>
            </w:r>
            <w:r>
              <w:rPr>
                <w:spacing w:val="-17"/>
                <w:sz w:val="26"/>
              </w:rPr>
              <w:t xml:space="preserve"> </w:t>
            </w:r>
            <w:r>
              <w:rPr>
                <w:sz w:val="26"/>
              </w:rPr>
              <w:t xml:space="preserve">Ритмические </w:t>
            </w:r>
            <w:r>
              <w:rPr>
                <w:spacing w:val="-2"/>
                <w:sz w:val="26"/>
              </w:rPr>
              <w:t>рисунки.</w:t>
            </w:r>
          </w:p>
          <w:p w:rsidR="00906145" w:rsidRDefault="00C56FC5">
            <w:pPr>
              <w:pStyle w:val="TableParagraph"/>
              <w:spacing w:before="0" w:line="278" w:lineRule="auto"/>
              <w:ind w:left="115" w:right="463"/>
              <w:rPr>
                <w:sz w:val="26"/>
              </w:rPr>
            </w:pPr>
            <w:r>
              <w:rPr>
                <w:spacing w:val="-2"/>
                <w:sz w:val="26"/>
              </w:rPr>
              <w:t>Ритмическая партитура</w:t>
            </w:r>
          </w:p>
        </w:tc>
        <w:tc>
          <w:tcPr>
            <w:tcW w:w="4895" w:type="dxa"/>
          </w:tcPr>
          <w:p w:rsidR="00906145" w:rsidRDefault="00C56FC5">
            <w:pPr>
              <w:pStyle w:val="TableParagraph"/>
              <w:spacing w:before="105" w:line="276" w:lineRule="auto"/>
              <w:ind w:left="114"/>
              <w:rPr>
                <w:sz w:val="26"/>
              </w:rPr>
            </w:pPr>
            <w:r>
              <w:rPr>
                <w:sz w:val="26"/>
              </w:rPr>
              <w:t>Слушание</w:t>
            </w:r>
            <w:r>
              <w:rPr>
                <w:spacing w:val="-13"/>
                <w:sz w:val="26"/>
              </w:rPr>
              <w:t xml:space="preserve"> </w:t>
            </w:r>
            <w:r>
              <w:rPr>
                <w:sz w:val="26"/>
              </w:rPr>
              <w:t>музыкальных</w:t>
            </w:r>
            <w:r>
              <w:rPr>
                <w:spacing w:val="-16"/>
                <w:sz w:val="26"/>
              </w:rPr>
              <w:t xml:space="preserve"> </w:t>
            </w:r>
            <w:r>
              <w:rPr>
                <w:sz w:val="26"/>
              </w:rPr>
              <w:t>произведений</w:t>
            </w:r>
            <w:r>
              <w:rPr>
                <w:spacing w:val="-15"/>
                <w:sz w:val="26"/>
              </w:rPr>
              <w:t xml:space="preserve"> </w:t>
            </w:r>
            <w:r>
              <w:rPr>
                <w:sz w:val="26"/>
              </w:rPr>
              <w:t>с ярко выраженным ритмическим</w:t>
            </w:r>
          </w:p>
          <w:p w:rsidR="00906145" w:rsidRDefault="00C56FC5">
            <w:pPr>
              <w:pStyle w:val="TableParagraph"/>
              <w:spacing w:before="0" w:line="278" w:lineRule="auto"/>
              <w:ind w:left="114" w:right="168"/>
              <w:rPr>
                <w:sz w:val="26"/>
              </w:rPr>
            </w:pPr>
            <w:r>
              <w:rPr>
                <w:sz w:val="26"/>
              </w:rPr>
              <w:t>рисунком,</w:t>
            </w:r>
            <w:r>
              <w:rPr>
                <w:spacing w:val="-17"/>
                <w:sz w:val="26"/>
              </w:rPr>
              <w:t xml:space="preserve"> </w:t>
            </w:r>
            <w:r>
              <w:rPr>
                <w:sz w:val="26"/>
              </w:rPr>
              <w:t>воспроизведение</w:t>
            </w:r>
            <w:r>
              <w:rPr>
                <w:spacing w:val="-16"/>
                <w:sz w:val="26"/>
              </w:rPr>
              <w:t xml:space="preserve"> </w:t>
            </w:r>
            <w:r>
              <w:rPr>
                <w:sz w:val="26"/>
              </w:rPr>
              <w:t>данного ритма по памяти (хлопками).</w:t>
            </w:r>
          </w:p>
          <w:p w:rsidR="00906145" w:rsidRDefault="00C56FC5">
            <w:pPr>
              <w:pStyle w:val="TableParagraph"/>
              <w:spacing w:before="193"/>
              <w:ind w:left="114"/>
              <w:rPr>
                <w:sz w:val="26"/>
              </w:rPr>
            </w:pPr>
            <w:r>
              <w:rPr>
                <w:i/>
                <w:sz w:val="26"/>
              </w:rPr>
              <w:t>На</w:t>
            </w:r>
            <w:r>
              <w:rPr>
                <w:i/>
                <w:spacing w:val="-6"/>
                <w:sz w:val="26"/>
              </w:rPr>
              <w:t xml:space="preserve"> </w:t>
            </w:r>
            <w:r>
              <w:rPr>
                <w:i/>
                <w:sz w:val="26"/>
              </w:rPr>
              <w:t>выбор</w:t>
            </w:r>
            <w:r>
              <w:rPr>
                <w:i/>
                <w:spacing w:val="-5"/>
                <w:sz w:val="26"/>
              </w:rPr>
              <w:t xml:space="preserve"> </w:t>
            </w:r>
            <w:r>
              <w:rPr>
                <w:i/>
                <w:sz w:val="26"/>
              </w:rPr>
              <w:t>или</w:t>
            </w:r>
            <w:r>
              <w:rPr>
                <w:i/>
                <w:spacing w:val="-5"/>
                <w:sz w:val="26"/>
              </w:rPr>
              <w:t xml:space="preserve"> </w:t>
            </w:r>
            <w:r>
              <w:rPr>
                <w:i/>
                <w:spacing w:val="-2"/>
                <w:sz w:val="26"/>
              </w:rPr>
              <w:t>факультативно</w:t>
            </w:r>
            <w:r>
              <w:rPr>
                <w:spacing w:val="-2"/>
                <w:sz w:val="26"/>
              </w:rPr>
              <w:t>:</w:t>
            </w:r>
          </w:p>
          <w:p w:rsidR="00906145" w:rsidRDefault="00C56FC5">
            <w:pPr>
              <w:pStyle w:val="TableParagraph"/>
              <w:spacing w:before="246" w:line="276" w:lineRule="auto"/>
              <w:ind w:left="114" w:right="168"/>
              <w:rPr>
                <w:sz w:val="26"/>
              </w:rPr>
            </w:pPr>
            <w:r>
              <w:rPr>
                <w:sz w:val="26"/>
              </w:rPr>
              <w:t>Исполнение на клавишных или духовых инструментах (фортепиано, синтезатор, свирель, блокфлейта, мелодика и др.) попевок,</w:t>
            </w:r>
            <w:r>
              <w:rPr>
                <w:spacing w:val="-15"/>
                <w:sz w:val="26"/>
              </w:rPr>
              <w:t xml:space="preserve"> </w:t>
            </w:r>
            <w:r>
              <w:rPr>
                <w:sz w:val="26"/>
              </w:rPr>
              <w:t>остинатных</w:t>
            </w:r>
            <w:r>
              <w:rPr>
                <w:spacing w:val="-15"/>
                <w:sz w:val="26"/>
              </w:rPr>
              <w:t xml:space="preserve"> </w:t>
            </w:r>
            <w:r>
              <w:rPr>
                <w:sz w:val="26"/>
              </w:rPr>
              <w:t>формул,</w:t>
            </w:r>
            <w:r>
              <w:rPr>
                <w:spacing w:val="-14"/>
                <w:sz w:val="26"/>
              </w:rPr>
              <w:t xml:space="preserve"> </w:t>
            </w:r>
            <w:r>
              <w:rPr>
                <w:sz w:val="26"/>
              </w:rPr>
              <w:t>состоящих из различных длительностей</w:t>
            </w:r>
          </w:p>
        </w:tc>
      </w:tr>
      <w:tr w:rsidR="00906145">
        <w:trPr>
          <w:trHeight w:val="5854"/>
        </w:trPr>
        <w:tc>
          <w:tcPr>
            <w:tcW w:w="1136" w:type="dxa"/>
          </w:tcPr>
          <w:p w:rsidR="00906145" w:rsidRDefault="00C56FC5">
            <w:pPr>
              <w:pStyle w:val="TableParagraph"/>
              <w:spacing w:before="105"/>
              <w:ind w:left="112"/>
              <w:rPr>
                <w:sz w:val="26"/>
              </w:rPr>
            </w:pPr>
            <w:r>
              <w:rPr>
                <w:spacing w:val="-5"/>
                <w:sz w:val="26"/>
              </w:rPr>
              <w:t>Е)</w:t>
            </w:r>
          </w:p>
          <w:p w:rsidR="00906145" w:rsidRDefault="00C56FC5">
            <w:pPr>
              <w:pStyle w:val="TableParagraph"/>
              <w:spacing w:before="246"/>
              <w:ind w:left="112"/>
              <w:rPr>
                <w:sz w:val="26"/>
              </w:rPr>
            </w:pPr>
            <w:r>
              <w:rPr>
                <w:spacing w:val="-2"/>
                <w:sz w:val="26"/>
              </w:rPr>
              <w:t>0,5—</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ind w:left="112"/>
              <w:rPr>
                <w:sz w:val="26"/>
              </w:rPr>
            </w:pPr>
            <w:r>
              <w:rPr>
                <w:spacing w:val="-2"/>
                <w:sz w:val="26"/>
              </w:rPr>
              <w:t>Размер</w:t>
            </w:r>
          </w:p>
        </w:tc>
        <w:tc>
          <w:tcPr>
            <w:tcW w:w="2694" w:type="dxa"/>
          </w:tcPr>
          <w:p w:rsidR="00906145" w:rsidRDefault="00C56FC5">
            <w:pPr>
              <w:pStyle w:val="TableParagraph"/>
              <w:spacing w:before="105"/>
              <w:ind w:left="115"/>
              <w:rPr>
                <w:sz w:val="26"/>
              </w:rPr>
            </w:pPr>
            <w:r>
              <w:rPr>
                <w:spacing w:val="-2"/>
                <w:sz w:val="26"/>
              </w:rPr>
              <w:t>Равномерная</w:t>
            </w:r>
          </w:p>
          <w:p w:rsidR="00906145" w:rsidRDefault="00C56FC5">
            <w:pPr>
              <w:pStyle w:val="TableParagraph"/>
              <w:spacing w:before="44" w:line="278" w:lineRule="auto"/>
              <w:ind w:left="115" w:right="299"/>
              <w:rPr>
                <w:sz w:val="26"/>
              </w:rPr>
            </w:pPr>
            <w:r>
              <w:rPr>
                <w:sz w:val="26"/>
              </w:rPr>
              <w:t>пульсация.</w:t>
            </w:r>
            <w:r>
              <w:rPr>
                <w:spacing w:val="-17"/>
                <w:sz w:val="26"/>
              </w:rPr>
              <w:t xml:space="preserve"> </w:t>
            </w:r>
            <w:r>
              <w:rPr>
                <w:sz w:val="26"/>
              </w:rPr>
              <w:t>Сильные и слабые доли.</w:t>
            </w:r>
          </w:p>
          <w:p w:rsidR="00906145" w:rsidRDefault="00C56FC5">
            <w:pPr>
              <w:pStyle w:val="TableParagraph"/>
              <w:spacing w:before="0" w:line="295" w:lineRule="exact"/>
              <w:ind w:left="115"/>
              <w:rPr>
                <w:sz w:val="26"/>
              </w:rPr>
            </w:pPr>
            <w:r>
              <w:rPr>
                <w:sz w:val="26"/>
              </w:rPr>
              <w:t>Размеры</w:t>
            </w:r>
            <w:r>
              <w:rPr>
                <w:spacing w:val="-6"/>
                <w:sz w:val="26"/>
              </w:rPr>
              <w:t xml:space="preserve"> </w:t>
            </w:r>
            <w:r>
              <w:rPr>
                <w:sz w:val="26"/>
              </w:rPr>
              <w:t>2/4,</w:t>
            </w:r>
            <w:r>
              <w:rPr>
                <w:spacing w:val="-5"/>
                <w:sz w:val="26"/>
              </w:rPr>
              <w:t xml:space="preserve"> </w:t>
            </w:r>
            <w:r>
              <w:rPr>
                <w:sz w:val="26"/>
              </w:rPr>
              <w:t>3/4,</w:t>
            </w:r>
            <w:r>
              <w:rPr>
                <w:spacing w:val="-7"/>
                <w:sz w:val="26"/>
              </w:rPr>
              <w:t xml:space="preserve"> </w:t>
            </w:r>
            <w:r>
              <w:rPr>
                <w:spacing w:val="-5"/>
                <w:sz w:val="26"/>
              </w:rPr>
              <w:t>4/4</w:t>
            </w:r>
          </w:p>
        </w:tc>
        <w:tc>
          <w:tcPr>
            <w:tcW w:w="4895" w:type="dxa"/>
          </w:tcPr>
          <w:p w:rsidR="00906145" w:rsidRDefault="00C56FC5">
            <w:pPr>
              <w:pStyle w:val="TableParagraph"/>
              <w:spacing w:before="105" w:line="276" w:lineRule="auto"/>
              <w:ind w:left="114"/>
              <w:rPr>
                <w:sz w:val="26"/>
              </w:rPr>
            </w:pPr>
            <w:r>
              <w:rPr>
                <w:sz w:val="26"/>
              </w:rPr>
              <w:t>Ритмические упражнения на ровную пульсацию,</w:t>
            </w:r>
            <w:r>
              <w:rPr>
                <w:spacing w:val="-12"/>
                <w:sz w:val="26"/>
              </w:rPr>
              <w:t xml:space="preserve"> </w:t>
            </w:r>
            <w:r>
              <w:rPr>
                <w:sz w:val="26"/>
              </w:rPr>
              <w:t>выделение</w:t>
            </w:r>
            <w:r>
              <w:rPr>
                <w:spacing w:val="-12"/>
                <w:sz w:val="26"/>
              </w:rPr>
              <w:t xml:space="preserve"> </w:t>
            </w:r>
            <w:r>
              <w:rPr>
                <w:sz w:val="26"/>
              </w:rPr>
              <w:t>сильных</w:t>
            </w:r>
            <w:r>
              <w:rPr>
                <w:spacing w:val="-12"/>
                <w:sz w:val="26"/>
              </w:rPr>
              <w:t xml:space="preserve"> </w:t>
            </w:r>
            <w:r>
              <w:rPr>
                <w:sz w:val="26"/>
              </w:rPr>
              <w:t>долей</w:t>
            </w:r>
            <w:r>
              <w:rPr>
                <w:spacing w:val="-11"/>
                <w:sz w:val="26"/>
              </w:rPr>
              <w:t xml:space="preserve"> </w:t>
            </w:r>
            <w:r>
              <w:rPr>
                <w:sz w:val="26"/>
              </w:rPr>
              <w:t>в размерах 2/4, 3/4, 4/4 (звучащими</w:t>
            </w:r>
          </w:p>
          <w:p w:rsidR="00906145" w:rsidRDefault="00C56FC5">
            <w:pPr>
              <w:pStyle w:val="TableParagraph"/>
              <w:spacing w:before="1"/>
              <w:ind w:left="114"/>
              <w:rPr>
                <w:sz w:val="26"/>
              </w:rPr>
            </w:pPr>
            <w:r>
              <w:rPr>
                <w:sz w:val="26"/>
              </w:rPr>
              <w:t>жестами</w:t>
            </w:r>
            <w:r>
              <w:rPr>
                <w:spacing w:val="-9"/>
                <w:sz w:val="26"/>
              </w:rPr>
              <w:t xml:space="preserve"> </w:t>
            </w:r>
            <w:r>
              <w:rPr>
                <w:sz w:val="26"/>
              </w:rPr>
              <w:t>или</w:t>
            </w:r>
            <w:r>
              <w:rPr>
                <w:spacing w:val="-7"/>
                <w:sz w:val="26"/>
              </w:rPr>
              <w:t xml:space="preserve"> </w:t>
            </w:r>
            <w:r>
              <w:rPr>
                <w:sz w:val="26"/>
              </w:rPr>
              <w:t>на</w:t>
            </w:r>
            <w:r>
              <w:rPr>
                <w:spacing w:val="-4"/>
                <w:sz w:val="26"/>
              </w:rPr>
              <w:t xml:space="preserve"> </w:t>
            </w:r>
            <w:r>
              <w:rPr>
                <w:sz w:val="26"/>
              </w:rPr>
              <w:t>ударных</w:t>
            </w:r>
            <w:r>
              <w:rPr>
                <w:spacing w:val="-8"/>
                <w:sz w:val="26"/>
              </w:rPr>
              <w:t xml:space="preserve"> </w:t>
            </w:r>
            <w:r>
              <w:rPr>
                <w:spacing w:val="-2"/>
                <w:sz w:val="26"/>
              </w:rPr>
              <w:t>инструментах).</w:t>
            </w:r>
          </w:p>
          <w:p w:rsidR="00906145" w:rsidRDefault="00C56FC5">
            <w:pPr>
              <w:pStyle w:val="TableParagraph"/>
              <w:spacing w:before="243" w:line="278" w:lineRule="auto"/>
              <w:ind w:left="114"/>
              <w:rPr>
                <w:sz w:val="26"/>
              </w:rPr>
            </w:pPr>
            <w:r>
              <w:rPr>
                <w:sz w:val="26"/>
              </w:rPr>
              <w:t>Определение</w:t>
            </w:r>
            <w:r>
              <w:rPr>
                <w:spacing w:val="-9"/>
                <w:sz w:val="26"/>
              </w:rPr>
              <w:t xml:space="preserve"> </w:t>
            </w:r>
            <w:r>
              <w:rPr>
                <w:sz w:val="26"/>
              </w:rPr>
              <w:t>на</w:t>
            </w:r>
            <w:r>
              <w:rPr>
                <w:spacing w:val="-9"/>
                <w:sz w:val="26"/>
              </w:rPr>
              <w:t xml:space="preserve"> </w:t>
            </w:r>
            <w:r>
              <w:rPr>
                <w:sz w:val="26"/>
              </w:rPr>
              <w:t>слух,</w:t>
            </w:r>
            <w:r>
              <w:rPr>
                <w:spacing w:val="-7"/>
                <w:sz w:val="26"/>
              </w:rPr>
              <w:t xml:space="preserve"> </w:t>
            </w:r>
            <w:r>
              <w:rPr>
                <w:sz w:val="26"/>
              </w:rPr>
              <w:t>по</w:t>
            </w:r>
            <w:r>
              <w:rPr>
                <w:spacing w:val="-9"/>
                <w:sz w:val="26"/>
              </w:rPr>
              <w:t xml:space="preserve"> </w:t>
            </w:r>
            <w:r>
              <w:rPr>
                <w:sz w:val="26"/>
              </w:rPr>
              <w:t>нотной</w:t>
            </w:r>
            <w:r>
              <w:rPr>
                <w:spacing w:val="-9"/>
                <w:sz w:val="26"/>
              </w:rPr>
              <w:t xml:space="preserve"> </w:t>
            </w:r>
            <w:r>
              <w:rPr>
                <w:sz w:val="26"/>
              </w:rPr>
              <w:t>записи размеров 2/4, 3/4, 4/4.</w:t>
            </w:r>
          </w:p>
          <w:p w:rsidR="00906145" w:rsidRDefault="00C56FC5">
            <w:pPr>
              <w:pStyle w:val="TableParagraph"/>
              <w:spacing w:before="195"/>
              <w:ind w:left="114"/>
              <w:rPr>
                <w:sz w:val="26"/>
              </w:rPr>
            </w:pPr>
            <w:r>
              <w:rPr>
                <w:sz w:val="26"/>
              </w:rPr>
              <w:t>Исполнение</w:t>
            </w:r>
            <w:r>
              <w:rPr>
                <w:spacing w:val="-15"/>
                <w:sz w:val="26"/>
              </w:rPr>
              <w:t xml:space="preserve"> </w:t>
            </w:r>
            <w:r>
              <w:rPr>
                <w:sz w:val="26"/>
              </w:rPr>
              <w:t>вокальных</w:t>
            </w:r>
            <w:r>
              <w:rPr>
                <w:spacing w:val="-13"/>
                <w:sz w:val="26"/>
              </w:rPr>
              <w:t xml:space="preserve"> </w:t>
            </w:r>
            <w:r>
              <w:rPr>
                <w:spacing w:val="-2"/>
                <w:sz w:val="26"/>
              </w:rPr>
              <w:t>упражнений,</w:t>
            </w:r>
          </w:p>
          <w:p w:rsidR="00906145" w:rsidRDefault="00C56FC5">
            <w:pPr>
              <w:pStyle w:val="TableParagraph"/>
              <w:spacing w:before="46" w:line="276" w:lineRule="auto"/>
              <w:ind w:left="114"/>
              <w:rPr>
                <w:sz w:val="26"/>
              </w:rPr>
            </w:pPr>
            <w:r>
              <w:rPr>
                <w:sz w:val="26"/>
              </w:rPr>
              <w:t>песен</w:t>
            </w:r>
            <w:r>
              <w:rPr>
                <w:spacing w:val="-6"/>
                <w:sz w:val="26"/>
              </w:rPr>
              <w:t xml:space="preserve"> </w:t>
            </w:r>
            <w:r>
              <w:rPr>
                <w:sz w:val="26"/>
              </w:rPr>
              <w:t>в</w:t>
            </w:r>
            <w:r>
              <w:rPr>
                <w:spacing w:val="-6"/>
                <w:sz w:val="26"/>
              </w:rPr>
              <w:t xml:space="preserve"> </w:t>
            </w:r>
            <w:r>
              <w:rPr>
                <w:sz w:val="26"/>
              </w:rPr>
              <w:t>размерах</w:t>
            </w:r>
            <w:r>
              <w:rPr>
                <w:spacing w:val="-6"/>
                <w:sz w:val="26"/>
              </w:rPr>
              <w:t xml:space="preserve"> </w:t>
            </w:r>
            <w:r>
              <w:rPr>
                <w:sz w:val="26"/>
              </w:rPr>
              <w:t>2/4,</w:t>
            </w:r>
            <w:r>
              <w:rPr>
                <w:spacing w:val="-5"/>
                <w:sz w:val="26"/>
              </w:rPr>
              <w:t xml:space="preserve"> </w:t>
            </w:r>
            <w:r>
              <w:rPr>
                <w:sz w:val="26"/>
              </w:rPr>
              <w:t>3/4,</w:t>
            </w:r>
            <w:r>
              <w:rPr>
                <w:spacing w:val="-6"/>
                <w:sz w:val="26"/>
              </w:rPr>
              <w:t xml:space="preserve"> </w:t>
            </w:r>
            <w:r>
              <w:rPr>
                <w:sz w:val="26"/>
              </w:rPr>
              <w:t>4/4</w:t>
            </w:r>
            <w:r>
              <w:rPr>
                <w:spacing w:val="-6"/>
                <w:sz w:val="26"/>
              </w:rPr>
              <w:t xml:space="preserve"> </w:t>
            </w:r>
            <w:r>
              <w:rPr>
                <w:sz w:val="26"/>
              </w:rPr>
              <w:t>с</w:t>
            </w:r>
            <w:r>
              <w:rPr>
                <w:spacing w:val="-6"/>
                <w:sz w:val="26"/>
              </w:rPr>
              <w:t xml:space="preserve"> </w:t>
            </w:r>
            <w:r>
              <w:rPr>
                <w:sz w:val="26"/>
              </w:rPr>
              <w:t>хлопками- акцентами на сильную долю,</w:t>
            </w:r>
          </w:p>
          <w:p w:rsidR="00906145" w:rsidRDefault="00C56FC5">
            <w:pPr>
              <w:pStyle w:val="TableParagraph"/>
              <w:spacing w:before="0" w:line="298" w:lineRule="exact"/>
              <w:ind w:left="114"/>
              <w:rPr>
                <w:sz w:val="26"/>
              </w:rPr>
            </w:pPr>
            <w:r>
              <w:rPr>
                <w:spacing w:val="-2"/>
                <w:sz w:val="26"/>
              </w:rPr>
              <w:t>элементарными</w:t>
            </w:r>
            <w:r>
              <w:rPr>
                <w:spacing w:val="5"/>
                <w:sz w:val="26"/>
              </w:rPr>
              <w:t xml:space="preserve"> </w:t>
            </w:r>
            <w:r>
              <w:rPr>
                <w:spacing w:val="-2"/>
                <w:sz w:val="26"/>
              </w:rPr>
              <w:t>дирижёрскими</w:t>
            </w:r>
            <w:r>
              <w:rPr>
                <w:spacing w:val="5"/>
                <w:sz w:val="26"/>
              </w:rPr>
              <w:t xml:space="preserve"> </w:t>
            </w:r>
            <w:r>
              <w:rPr>
                <w:spacing w:val="-2"/>
                <w:sz w:val="26"/>
              </w:rPr>
              <w:t>жестами.</w:t>
            </w:r>
          </w:p>
          <w:p w:rsidR="00906145" w:rsidRDefault="00C56FC5">
            <w:pPr>
              <w:pStyle w:val="TableParagraph"/>
              <w:spacing w:before="246" w:line="276" w:lineRule="auto"/>
              <w:ind w:left="114" w:right="168"/>
              <w:rPr>
                <w:sz w:val="26"/>
              </w:rPr>
            </w:pPr>
            <w:r>
              <w:rPr>
                <w:sz w:val="26"/>
              </w:rPr>
              <w:t>Слушание</w:t>
            </w:r>
            <w:r>
              <w:rPr>
                <w:spacing w:val="-13"/>
                <w:sz w:val="26"/>
              </w:rPr>
              <w:t xml:space="preserve"> </w:t>
            </w:r>
            <w:r>
              <w:rPr>
                <w:sz w:val="26"/>
              </w:rPr>
              <w:t>музыкальных</w:t>
            </w:r>
            <w:r>
              <w:rPr>
                <w:spacing w:val="-16"/>
                <w:sz w:val="26"/>
              </w:rPr>
              <w:t xml:space="preserve"> </w:t>
            </w:r>
            <w:r>
              <w:rPr>
                <w:sz w:val="26"/>
              </w:rPr>
              <w:t>произведений</w:t>
            </w:r>
            <w:r>
              <w:rPr>
                <w:spacing w:val="-15"/>
                <w:sz w:val="26"/>
              </w:rPr>
              <w:t xml:space="preserve"> </w:t>
            </w:r>
            <w:r>
              <w:rPr>
                <w:sz w:val="26"/>
              </w:rPr>
              <w:t>с ярко выраженным музыкальным размером, танцевальные, двигательные импровизации под музыку.</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2560"/>
        </w:trPr>
        <w:tc>
          <w:tcPr>
            <w:tcW w:w="1136" w:type="dxa"/>
          </w:tcPr>
          <w:p w:rsidR="00906145" w:rsidRDefault="00906145">
            <w:pPr>
              <w:pStyle w:val="TableParagraph"/>
              <w:spacing w:before="0"/>
              <w:ind w:left="0"/>
              <w:rPr>
                <w:sz w:val="24"/>
              </w:rPr>
            </w:pPr>
          </w:p>
        </w:tc>
        <w:tc>
          <w:tcPr>
            <w:tcW w:w="1416" w:type="dxa"/>
          </w:tcPr>
          <w:p w:rsidR="00906145" w:rsidRDefault="00906145">
            <w:pPr>
              <w:pStyle w:val="TableParagraph"/>
              <w:spacing w:before="0"/>
              <w:ind w:left="0"/>
              <w:rPr>
                <w:sz w:val="24"/>
              </w:rPr>
            </w:pPr>
          </w:p>
        </w:tc>
        <w:tc>
          <w:tcPr>
            <w:tcW w:w="2694" w:type="dxa"/>
          </w:tcPr>
          <w:p w:rsidR="00906145" w:rsidRDefault="00906145">
            <w:pPr>
              <w:pStyle w:val="TableParagraph"/>
              <w:spacing w:before="0"/>
              <w:ind w:left="0"/>
              <w:rPr>
                <w:sz w:val="24"/>
              </w:rPr>
            </w:pPr>
          </w:p>
        </w:tc>
        <w:tc>
          <w:tcPr>
            <w:tcW w:w="4895" w:type="dxa"/>
          </w:tcPr>
          <w:p w:rsidR="00906145" w:rsidRDefault="00C56FC5">
            <w:pPr>
              <w:pStyle w:val="TableParagraph"/>
              <w:spacing w:before="107"/>
              <w:ind w:left="114"/>
              <w:rPr>
                <w:sz w:val="26"/>
              </w:rPr>
            </w:pPr>
            <w:r>
              <w:rPr>
                <w:i/>
                <w:sz w:val="26"/>
              </w:rPr>
              <w:t>На</w:t>
            </w:r>
            <w:r>
              <w:rPr>
                <w:i/>
                <w:spacing w:val="-6"/>
                <w:sz w:val="26"/>
              </w:rPr>
              <w:t xml:space="preserve"> </w:t>
            </w:r>
            <w:r>
              <w:rPr>
                <w:i/>
                <w:sz w:val="26"/>
              </w:rPr>
              <w:t>выбор</w:t>
            </w:r>
            <w:r>
              <w:rPr>
                <w:i/>
                <w:spacing w:val="-5"/>
                <w:sz w:val="26"/>
              </w:rPr>
              <w:t xml:space="preserve"> </w:t>
            </w:r>
            <w:r>
              <w:rPr>
                <w:i/>
                <w:sz w:val="26"/>
              </w:rPr>
              <w:t>или</w:t>
            </w:r>
            <w:r>
              <w:rPr>
                <w:i/>
                <w:spacing w:val="-5"/>
                <w:sz w:val="26"/>
              </w:rPr>
              <w:t xml:space="preserve"> </w:t>
            </w:r>
            <w:r>
              <w:rPr>
                <w:i/>
                <w:spacing w:val="-2"/>
                <w:sz w:val="26"/>
              </w:rPr>
              <w:t>факультативно</w:t>
            </w:r>
            <w:r>
              <w:rPr>
                <w:spacing w:val="-2"/>
                <w:sz w:val="26"/>
              </w:rPr>
              <w:t>:</w:t>
            </w:r>
          </w:p>
          <w:p w:rsidR="00906145" w:rsidRDefault="00C56FC5">
            <w:pPr>
              <w:pStyle w:val="TableParagraph"/>
              <w:spacing w:before="244" w:line="276" w:lineRule="auto"/>
              <w:ind w:left="114"/>
              <w:rPr>
                <w:sz w:val="26"/>
              </w:rPr>
            </w:pPr>
            <w:r>
              <w:rPr>
                <w:sz w:val="26"/>
              </w:rPr>
              <w:t>Исполнение</w:t>
            </w:r>
            <w:r>
              <w:rPr>
                <w:spacing w:val="-14"/>
                <w:sz w:val="26"/>
              </w:rPr>
              <w:t xml:space="preserve"> </w:t>
            </w:r>
            <w:r>
              <w:rPr>
                <w:sz w:val="26"/>
              </w:rPr>
              <w:t>на</w:t>
            </w:r>
            <w:r>
              <w:rPr>
                <w:spacing w:val="-11"/>
                <w:sz w:val="26"/>
              </w:rPr>
              <w:t xml:space="preserve"> </w:t>
            </w:r>
            <w:r>
              <w:rPr>
                <w:sz w:val="26"/>
              </w:rPr>
              <w:t>клавишных</w:t>
            </w:r>
            <w:r>
              <w:rPr>
                <w:spacing w:val="-14"/>
                <w:sz w:val="26"/>
              </w:rPr>
              <w:t xml:space="preserve"> </w:t>
            </w:r>
            <w:r>
              <w:rPr>
                <w:sz w:val="26"/>
              </w:rPr>
              <w:t>инструментах попевок,</w:t>
            </w:r>
            <w:r>
              <w:rPr>
                <w:spacing w:val="-7"/>
                <w:sz w:val="26"/>
              </w:rPr>
              <w:t xml:space="preserve"> </w:t>
            </w:r>
            <w:r>
              <w:rPr>
                <w:sz w:val="26"/>
              </w:rPr>
              <w:t>мелодий</w:t>
            </w:r>
            <w:r>
              <w:rPr>
                <w:spacing w:val="-5"/>
                <w:sz w:val="26"/>
              </w:rPr>
              <w:t xml:space="preserve"> </w:t>
            </w:r>
            <w:r>
              <w:rPr>
                <w:sz w:val="26"/>
              </w:rPr>
              <w:t>в</w:t>
            </w:r>
            <w:r>
              <w:rPr>
                <w:spacing w:val="-8"/>
                <w:sz w:val="26"/>
              </w:rPr>
              <w:t xml:space="preserve"> </w:t>
            </w:r>
            <w:r>
              <w:rPr>
                <w:sz w:val="26"/>
              </w:rPr>
              <w:t>размерах</w:t>
            </w:r>
            <w:r>
              <w:rPr>
                <w:spacing w:val="-9"/>
                <w:sz w:val="26"/>
              </w:rPr>
              <w:t xml:space="preserve"> </w:t>
            </w:r>
            <w:r>
              <w:rPr>
                <w:sz w:val="26"/>
              </w:rPr>
              <w:t>2/4,</w:t>
            </w:r>
            <w:r>
              <w:rPr>
                <w:spacing w:val="-8"/>
                <w:sz w:val="26"/>
              </w:rPr>
              <w:t xml:space="preserve"> </w:t>
            </w:r>
            <w:r>
              <w:rPr>
                <w:sz w:val="26"/>
              </w:rPr>
              <w:t>3/4,</w:t>
            </w:r>
            <w:r>
              <w:rPr>
                <w:spacing w:val="-8"/>
                <w:sz w:val="26"/>
              </w:rPr>
              <w:t xml:space="preserve"> </w:t>
            </w:r>
            <w:r>
              <w:rPr>
                <w:spacing w:val="-4"/>
                <w:sz w:val="26"/>
              </w:rPr>
              <w:t>4/4.</w:t>
            </w:r>
          </w:p>
          <w:p w:rsidR="00906145" w:rsidRDefault="00C56FC5">
            <w:pPr>
              <w:pStyle w:val="TableParagraph"/>
              <w:spacing w:before="201" w:line="276" w:lineRule="auto"/>
              <w:ind w:left="114"/>
              <w:rPr>
                <w:sz w:val="26"/>
              </w:rPr>
            </w:pPr>
            <w:r>
              <w:rPr>
                <w:sz w:val="26"/>
              </w:rPr>
              <w:t>Вокальная и инструментальная импровизация</w:t>
            </w:r>
            <w:r>
              <w:rPr>
                <w:spacing w:val="-14"/>
                <w:sz w:val="26"/>
              </w:rPr>
              <w:t xml:space="preserve"> </w:t>
            </w:r>
            <w:r>
              <w:rPr>
                <w:sz w:val="26"/>
              </w:rPr>
              <w:t>в</w:t>
            </w:r>
            <w:r>
              <w:rPr>
                <w:spacing w:val="-14"/>
                <w:sz w:val="26"/>
              </w:rPr>
              <w:t xml:space="preserve"> </w:t>
            </w:r>
            <w:r>
              <w:rPr>
                <w:sz w:val="26"/>
              </w:rPr>
              <w:t>заданном</w:t>
            </w:r>
            <w:r>
              <w:rPr>
                <w:spacing w:val="-14"/>
                <w:sz w:val="26"/>
              </w:rPr>
              <w:t xml:space="preserve"> </w:t>
            </w:r>
            <w:r>
              <w:rPr>
                <w:sz w:val="26"/>
              </w:rPr>
              <w:t>размере</w:t>
            </w:r>
          </w:p>
        </w:tc>
      </w:tr>
      <w:tr w:rsidR="00906145">
        <w:trPr>
          <w:trHeight w:val="9694"/>
        </w:trPr>
        <w:tc>
          <w:tcPr>
            <w:tcW w:w="1136" w:type="dxa"/>
          </w:tcPr>
          <w:p w:rsidR="00906145" w:rsidRDefault="00C56FC5">
            <w:pPr>
              <w:pStyle w:val="TableParagraph"/>
              <w:spacing w:before="107"/>
              <w:ind w:left="112"/>
              <w:rPr>
                <w:sz w:val="26"/>
              </w:rPr>
            </w:pPr>
            <w:r>
              <w:rPr>
                <w:spacing w:val="-5"/>
                <w:sz w:val="26"/>
              </w:rPr>
              <w:t>Ж)</w:t>
            </w:r>
          </w:p>
          <w:p w:rsidR="00906145" w:rsidRDefault="00C56FC5">
            <w:pPr>
              <w:pStyle w:val="TableParagraph"/>
              <w:spacing w:before="244"/>
              <w:ind w:left="112"/>
              <w:rPr>
                <w:sz w:val="26"/>
              </w:rPr>
            </w:pPr>
            <w:r>
              <w:rPr>
                <w:spacing w:val="-2"/>
                <w:sz w:val="26"/>
              </w:rPr>
              <w:t>1—</w:t>
            </w:r>
            <w:r>
              <w:rPr>
                <w:spacing w:val="-10"/>
                <w:sz w:val="26"/>
              </w:rPr>
              <w:t>4</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line="276" w:lineRule="auto"/>
              <w:ind w:left="112" w:right="161"/>
              <w:rPr>
                <w:sz w:val="26"/>
              </w:rPr>
            </w:pPr>
            <w:r>
              <w:rPr>
                <w:spacing w:val="-2"/>
                <w:sz w:val="26"/>
              </w:rPr>
              <w:t xml:space="preserve">Музыкаль </w:t>
            </w:r>
            <w:r>
              <w:rPr>
                <w:sz w:val="26"/>
              </w:rPr>
              <w:t>ный язык</w:t>
            </w:r>
          </w:p>
        </w:tc>
        <w:tc>
          <w:tcPr>
            <w:tcW w:w="2694" w:type="dxa"/>
          </w:tcPr>
          <w:p w:rsidR="00906145" w:rsidRDefault="00C56FC5">
            <w:pPr>
              <w:pStyle w:val="TableParagraph"/>
              <w:spacing w:before="107" w:line="276" w:lineRule="auto"/>
              <w:ind w:left="115" w:right="575"/>
              <w:rPr>
                <w:sz w:val="26"/>
              </w:rPr>
            </w:pPr>
            <w:r>
              <w:rPr>
                <w:sz w:val="26"/>
              </w:rPr>
              <w:t>Темп, тембр. Динамика</w:t>
            </w:r>
            <w:r>
              <w:rPr>
                <w:spacing w:val="-17"/>
                <w:sz w:val="26"/>
              </w:rPr>
              <w:t xml:space="preserve"> </w:t>
            </w:r>
            <w:r>
              <w:rPr>
                <w:sz w:val="26"/>
              </w:rPr>
              <w:t>(форте, пиано,</w:t>
            </w:r>
            <w:r>
              <w:rPr>
                <w:spacing w:val="-10"/>
                <w:sz w:val="26"/>
              </w:rPr>
              <w:t xml:space="preserve"> </w:t>
            </w:r>
            <w:r>
              <w:rPr>
                <w:spacing w:val="-2"/>
                <w:sz w:val="26"/>
              </w:rPr>
              <w:t>крещендо,</w:t>
            </w:r>
          </w:p>
          <w:p w:rsidR="00906145" w:rsidRDefault="00C56FC5">
            <w:pPr>
              <w:pStyle w:val="TableParagraph"/>
              <w:spacing w:before="0" w:line="276" w:lineRule="auto"/>
              <w:ind w:left="115"/>
              <w:rPr>
                <w:sz w:val="26"/>
              </w:rPr>
            </w:pPr>
            <w:r>
              <w:rPr>
                <w:sz w:val="26"/>
              </w:rPr>
              <w:t>диминуэндо и др.). Штрихи (стаккато, легато,</w:t>
            </w:r>
            <w:r>
              <w:rPr>
                <w:spacing w:val="-15"/>
                <w:sz w:val="26"/>
              </w:rPr>
              <w:t xml:space="preserve"> </w:t>
            </w:r>
            <w:r>
              <w:rPr>
                <w:sz w:val="26"/>
              </w:rPr>
              <w:t>акцент</w:t>
            </w:r>
            <w:r>
              <w:rPr>
                <w:spacing w:val="-13"/>
                <w:sz w:val="26"/>
              </w:rPr>
              <w:t xml:space="preserve"> </w:t>
            </w:r>
            <w:r>
              <w:rPr>
                <w:sz w:val="26"/>
              </w:rPr>
              <w:t>и</w:t>
            </w:r>
            <w:r>
              <w:rPr>
                <w:spacing w:val="-13"/>
                <w:sz w:val="26"/>
              </w:rPr>
              <w:t xml:space="preserve"> </w:t>
            </w:r>
            <w:r>
              <w:rPr>
                <w:sz w:val="26"/>
              </w:rPr>
              <w:t>др.)</w:t>
            </w:r>
          </w:p>
        </w:tc>
        <w:tc>
          <w:tcPr>
            <w:tcW w:w="4895" w:type="dxa"/>
          </w:tcPr>
          <w:p w:rsidR="00906145" w:rsidRDefault="00C56FC5">
            <w:pPr>
              <w:pStyle w:val="TableParagraph"/>
              <w:spacing w:before="107" w:line="276" w:lineRule="auto"/>
              <w:ind w:left="114"/>
              <w:rPr>
                <w:sz w:val="26"/>
              </w:rPr>
            </w:pPr>
            <w:r>
              <w:rPr>
                <w:sz w:val="26"/>
              </w:rPr>
              <w:t>Знакомство</w:t>
            </w:r>
            <w:r>
              <w:rPr>
                <w:spacing w:val="-14"/>
                <w:sz w:val="26"/>
              </w:rPr>
              <w:t xml:space="preserve"> </w:t>
            </w:r>
            <w:r>
              <w:rPr>
                <w:sz w:val="26"/>
              </w:rPr>
              <w:t>с</w:t>
            </w:r>
            <w:r>
              <w:rPr>
                <w:spacing w:val="-15"/>
                <w:sz w:val="26"/>
              </w:rPr>
              <w:t xml:space="preserve"> </w:t>
            </w:r>
            <w:r>
              <w:rPr>
                <w:sz w:val="26"/>
              </w:rPr>
              <w:t>элементами</w:t>
            </w:r>
            <w:r>
              <w:rPr>
                <w:spacing w:val="-15"/>
                <w:sz w:val="26"/>
              </w:rPr>
              <w:t xml:space="preserve"> </w:t>
            </w:r>
            <w:r>
              <w:rPr>
                <w:sz w:val="26"/>
              </w:rPr>
              <w:t>музыкального языка, специальными терминами, их обозначением в нотной записи.</w:t>
            </w:r>
          </w:p>
          <w:p w:rsidR="00906145" w:rsidRDefault="00C56FC5">
            <w:pPr>
              <w:pStyle w:val="TableParagraph"/>
              <w:spacing w:before="200" w:line="276" w:lineRule="auto"/>
              <w:ind w:left="114" w:right="168"/>
              <w:rPr>
                <w:sz w:val="26"/>
              </w:rPr>
            </w:pPr>
            <w:r>
              <w:rPr>
                <w:sz w:val="26"/>
              </w:rPr>
              <w:t>Определение</w:t>
            </w:r>
            <w:r>
              <w:rPr>
                <w:spacing w:val="-15"/>
                <w:sz w:val="26"/>
              </w:rPr>
              <w:t xml:space="preserve"> </w:t>
            </w:r>
            <w:r>
              <w:rPr>
                <w:sz w:val="26"/>
              </w:rPr>
              <w:t>изученных</w:t>
            </w:r>
            <w:r>
              <w:rPr>
                <w:spacing w:val="-15"/>
                <w:sz w:val="26"/>
              </w:rPr>
              <w:t xml:space="preserve"> </w:t>
            </w:r>
            <w:r>
              <w:rPr>
                <w:sz w:val="26"/>
              </w:rPr>
              <w:t>элементов</w:t>
            </w:r>
            <w:r>
              <w:rPr>
                <w:spacing w:val="-15"/>
                <w:sz w:val="26"/>
              </w:rPr>
              <w:t xml:space="preserve"> </w:t>
            </w:r>
            <w:r>
              <w:rPr>
                <w:sz w:val="26"/>
              </w:rPr>
              <w:t xml:space="preserve">на слух при восприятии музыкальных </w:t>
            </w:r>
            <w:r>
              <w:rPr>
                <w:spacing w:val="-2"/>
                <w:sz w:val="26"/>
              </w:rPr>
              <w:t>произведений.</w:t>
            </w:r>
          </w:p>
          <w:p w:rsidR="00906145" w:rsidRDefault="00C56FC5">
            <w:pPr>
              <w:pStyle w:val="TableParagraph"/>
              <w:spacing w:before="200" w:line="276" w:lineRule="auto"/>
              <w:ind w:left="114" w:right="466"/>
              <w:rPr>
                <w:sz w:val="26"/>
              </w:rPr>
            </w:pPr>
            <w:r>
              <w:rPr>
                <w:sz w:val="26"/>
              </w:rPr>
              <w:t>Наблюдение за изменением музыкального образа при изменении элементов музыкального языка (как меняется характер музыки при изменении</w:t>
            </w:r>
            <w:r>
              <w:rPr>
                <w:spacing w:val="-14"/>
                <w:sz w:val="26"/>
              </w:rPr>
              <w:t xml:space="preserve"> </w:t>
            </w:r>
            <w:r>
              <w:rPr>
                <w:sz w:val="26"/>
              </w:rPr>
              <w:t>темпа,</w:t>
            </w:r>
            <w:r>
              <w:rPr>
                <w:spacing w:val="-15"/>
                <w:sz w:val="26"/>
              </w:rPr>
              <w:t xml:space="preserve"> </w:t>
            </w:r>
            <w:r>
              <w:rPr>
                <w:sz w:val="26"/>
              </w:rPr>
              <w:t>динамики,</w:t>
            </w:r>
            <w:r>
              <w:rPr>
                <w:spacing w:val="-13"/>
                <w:sz w:val="26"/>
              </w:rPr>
              <w:t xml:space="preserve"> </w:t>
            </w:r>
            <w:r>
              <w:rPr>
                <w:sz w:val="26"/>
              </w:rPr>
              <w:t>штрихов и т. д.).</w:t>
            </w:r>
          </w:p>
          <w:p w:rsidR="00906145" w:rsidRDefault="00C56FC5">
            <w:pPr>
              <w:pStyle w:val="TableParagraph"/>
              <w:spacing w:before="201" w:line="276" w:lineRule="auto"/>
              <w:ind w:left="114"/>
              <w:rPr>
                <w:sz w:val="26"/>
              </w:rPr>
            </w:pPr>
            <w:r>
              <w:rPr>
                <w:sz w:val="26"/>
              </w:rPr>
              <w:t>Исполнение вокальных и ритмических упражнений,</w:t>
            </w:r>
            <w:r>
              <w:rPr>
                <w:spacing w:val="-12"/>
                <w:sz w:val="26"/>
              </w:rPr>
              <w:t xml:space="preserve"> </w:t>
            </w:r>
            <w:r>
              <w:rPr>
                <w:sz w:val="26"/>
              </w:rPr>
              <w:t>песен</w:t>
            </w:r>
            <w:r>
              <w:rPr>
                <w:spacing w:val="-11"/>
                <w:sz w:val="26"/>
              </w:rPr>
              <w:t xml:space="preserve"> </w:t>
            </w:r>
            <w:r>
              <w:rPr>
                <w:sz w:val="26"/>
              </w:rPr>
              <w:t>с</w:t>
            </w:r>
            <w:r>
              <w:rPr>
                <w:spacing w:val="-10"/>
                <w:sz w:val="26"/>
              </w:rPr>
              <w:t xml:space="preserve"> </w:t>
            </w:r>
            <w:r>
              <w:rPr>
                <w:sz w:val="26"/>
              </w:rPr>
              <w:t>ярко</w:t>
            </w:r>
            <w:r>
              <w:rPr>
                <w:spacing w:val="-12"/>
                <w:sz w:val="26"/>
              </w:rPr>
              <w:t xml:space="preserve"> </w:t>
            </w:r>
            <w:r>
              <w:rPr>
                <w:sz w:val="26"/>
              </w:rPr>
              <w:t>выраженными динамическими, темповыми,</w:t>
            </w:r>
          </w:p>
          <w:p w:rsidR="00906145" w:rsidRDefault="00C56FC5">
            <w:pPr>
              <w:pStyle w:val="TableParagraph"/>
              <w:spacing w:before="0" w:line="297" w:lineRule="exact"/>
              <w:ind w:left="114"/>
              <w:rPr>
                <w:sz w:val="26"/>
              </w:rPr>
            </w:pPr>
            <w:r>
              <w:rPr>
                <w:sz w:val="26"/>
              </w:rPr>
              <w:t>штриховыми</w:t>
            </w:r>
            <w:r>
              <w:rPr>
                <w:spacing w:val="-15"/>
                <w:sz w:val="26"/>
              </w:rPr>
              <w:t xml:space="preserve"> </w:t>
            </w:r>
            <w:r>
              <w:rPr>
                <w:spacing w:val="-2"/>
                <w:sz w:val="26"/>
              </w:rPr>
              <w:t>красками.</w:t>
            </w:r>
          </w:p>
          <w:p w:rsidR="00906145" w:rsidRDefault="00C56FC5">
            <w:pPr>
              <w:pStyle w:val="TableParagraph"/>
              <w:spacing w:before="246" w:line="276" w:lineRule="auto"/>
              <w:ind w:left="114" w:right="168"/>
              <w:rPr>
                <w:sz w:val="26"/>
              </w:rPr>
            </w:pPr>
            <w:r>
              <w:rPr>
                <w:sz w:val="26"/>
              </w:rPr>
              <w:t>Использование</w:t>
            </w:r>
            <w:r>
              <w:rPr>
                <w:spacing w:val="-17"/>
                <w:sz w:val="26"/>
              </w:rPr>
              <w:t xml:space="preserve"> </w:t>
            </w:r>
            <w:r>
              <w:rPr>
                <w:sz w:val="26"/>
              </w:rPr>
              <w:t>элементов</w:t>
            </w:r>
            <w:r>
              <w:rPr>
                <w:spacing w:val="-16"/>
                <w:sz w:val="26"/>
              </w:rPr>
              <w:t xml:space="preserve"> </w:t>
            </w:r>
            <w:r>
              <w:rPr>
                <w:sz w:val="26"/>
              </w:rPr>
              <w:t>музыкального языка для создания определённого образа, настроения в вокальных и инструментальных импровизациях.</w:t>
            </w:r>
          </w:p>
          <w:p w:rsidR="00906145" w:rsidRDefault="00C56FC5">
            <w:pPr>
              <w:pStyle w:val="TableParagraph"/>
              <w:spacing w:before="199"/>
              <w:ind w:left="114"/>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4"/>
              <w:rPr>
                <w:sz w:val="26"/>
              </w:rPr>
            </w:pPr>
            <w:r>
              <w:rPr>
                <w:sz w:val="26"/>
              </w:rPr>
              <w:t>Исполнение</w:t>
            </w:r>
            <w:r>
              <w:rPr>
                <w:spacing w:val="-16"/>
                <w:sz w:val="26"/>
              </w:rPr>
              <w:t xml:space="preserve"> </w:t>
            </w:r>
            <w:r>
              <w:rPr>
                <w:sz w:val="26"/>
              </w:rPr>
              <w:t>на</w:t>
            </w:r>
            <w:r>
              <w:rPr>
                <w:spacing w:val="-13"/>
                <w:sz w:val="26"/>
              </w:rPr>
              <w:t xml:space="preserve"> </w:t>
            </w:r>
            <w:r>
              <w:rPr>
                <w:sz w:val="26"/>
              </w:rPr>
              <w:t>клавишных</w:t>
            </w:r>
            <w:r>
              <w:rPr>
                <w:spacing w:val="-16"/>
                <w:sz w:val="26"/>
              </w:rPr>
              <w:t xml:space="preserve"> </w:t>
            </w:r>
            <w:r>
              <w:rPr>
                <w:sz w:val="26"/>
              </w:rPr>
              <w:t>инструментах попевок, мелодий с ярко выраженными динамическими, темповыми,</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2217"/>
        </w:trPr>
        <w:tc>
          <w:tcPr>
            <w:tcW w:w="1136" w:type="dxa"/>
          </w:tcPr>
          <w:p w:rsidR="00906145" w:rsidRDefault="00906145">
            <w:pPr>
              <w:pStyle w:val="TableParagraph"/>
              <w:spacing w:before="0"/>
              <w:ind w:left="0"/>
              <w:rPr>
                <w:sz w:val="24"/>
              </w:rPr>
            </w:pPr>
          </w:p>
        </w:tc>
        <w:tc>
          <w:tcPr>
            <w:tcW w:w="1416" w:type="dxa"/>
          </w:tcPr>
          <w:p w:rsidR="00906145" w:rsidRDefault="00906145">
            <w:pPr>
              <w:pStyle w:val="TableParagraph"/>
              <w:spacing w:before="0"/>
              <w:ind w:left="0"/>
              <w:rPr>
                <w:sz w:val="24"/>
              </w:rPr>
            </w:pPr>
          </w:p>
        </w:tc>
        <w:tc>
          <w:tcPr>
            <w:tcW w:w="2694" w:type="dxa"/>
          </w:tcPr>
          <w:p w:rsidR="00906145" w:rsidRDefault="00906145">
            <w:pPr>
              <w:pStyle w:val="TableParagraph"/>
              <w:spacing w:before="0"/>
              <w:ind w:left="0"/>
              <w:rPr>
                <w:sz w:val="24"/>
              </w:rPr>
            </w:pPr>
          </w:p>
        </w:tc>
        <w:tc>
          <w:tcPr>
            <w:tcW w:w="4895" w:type="dxa"/>
          </w:tcPr>
          <w:p w:rsidR="00906145" w:rsidRDefault="00C56FC5">
            <w:pPr>
              <w:pStyle w:val="TableParagraph"/>
              <w:spacing w:before="107"/>
              <w:ind w:left="114"/>
              <w:rPr>
                <w:sz w:val="26"/>
              </w:rPr>
            </w:pPr>
            <w:r>
              <w:rPr>
                <w:sz w:val="26"/>
              </w:rPr>
              <w:t>штриховыми</w:t>
            </w:r>
            <w:r>
              <w:rPr>
                <w:spacing w:val="-15"/>
                <w:sz w:val="26"/>
              </w:rPr>
              <w:t xml:space="preserve"> </w:t>
            </w:r>
            <w:r>
              <w:rPr>
                <w:spacing w:val="-2"/>
                <w:sz w:val="26"/>
              </w:rPr>
              <w:t>красками.</w:t>
            </w:r>
          </w:p>
          <w:p w:rsidR="00906145" w:rsidRDefault="00C56FC5">
            <w:pPr>
              <w:pStyle w:val="TableParagraph"/>
              <w:spacing w:before="244" w:line="276" w:lineRule="auto"/>
              <w:ind w:left="114" w:right="168"/>
              <w:rPr>
                <w:sz w:val="26"/>
              </w:rPr>
            </w:pPr>
            <w:r>
              <w:rPr>
                <w:sz w:val="26"/>
              </w:rPr>
              <w:t>Исполнительская</w:t>
            </w:r>
            <w:r>
              <w:rPr>
                <w:spacing w:val="-17"/>
                <w:sz w:val="26"/>
              </w:rPr>
              <w:t xml:space="preserve"> </w:t>
            </w:r>
            <w:r>
              <w:rPr>
                <w:sz w:val="26"/>
              </w:rPr>
              <w:t>интерпретация</w:t>
            </w:r>
            <w:r>
              <w:rPr>
                <w:spacing w:val="-16"/>
                <w:sz w:val="26"/>
              </w:rPr>
              <w:t xml:space="preserve"> </w:t>
            </w:r>
            <w:r>
              <w:rPr>
                <w:sz w:val="26"/>
              </w:rPr>
              <w:t>на основе их изменения.</w:t>
            </w:r>
          </w:p>
          <w:p w:rsidR="00906145" w:rsidRDefault="00C56FC5">
            <w:pPr>
              <w:pStyle w:val="TableParagraph"/>
              <w:spacing w:before="201"/>
              <w:ind w:left="114"/>
              <w:rPr>
                <w:sz w:val="26"/>
              </w:rPr>
            </w:pPr>
            <w:r>
              <w:rPr>
                <w:spacing w:val="-2"/>
                <w:sz w:val="26"/>
              </w:rPr>
              <w:t>Составление</w:t>
            </w:r>
            <w:r>
              <w:rPr>
                <w:spacing w:val="5"/>
                <w:sz w:val="26"/>
              </w:rPr>
              <w:t xml:space="preserve"> </w:t>
            </w:r>
            <w:r>
              <w:rPr>
                <w:spacing w:val="-2"/>
                <w:sz w:val="26"/>
              </w:rPr>
              <w:t>музыкального</w:t>
            </w:r>
            <w:r>
              <w:rPr>
                <w:spacing w:val="3"/>
                <w:sz w:val="26"/>
              </w:rPr>
              <w:t xml:space="preserve"> </w:t>
            </w:r>
            <w:r>
              <w:rPr>
                <w:spacing w:val="-2"/>
                <w:sz w:val="26"/>
              </w:rPr>
              <w:t>словаря</w:t>
            </w:r>
          </w:p>
        </w:tc>
      </w:tr>
      <w:tr w:rsidR="00906145">
        <w:trPr>
          <w:trHeight w:val="6399"/>
        </w:trPr>
        <w:tc>
          <w:tcPr>
            <w:tcW w:w="1136" w:type="dxa"/>
          </w:tcPr>
          <w:p w:rsidR="00906145" w:rsidRDefault="00C56FC5">
            <w:pPr>
              <w:pStyle w:val="TableParagraph"/>
              <w:spacing w:before="105"/>
              <w:ind w:left="112"/>
              <w:rPr>
                <w:sz w:val="26"/>
              </w:rPr>
            </w:pPr>
            <w:r>
              <w:rPr>
                <w:spacing w:val="-5"/>
                <w:sz w:val="26"/>
              </w:rPr>
              <w:t>З)</w:t>
            </w:r>
          </w:p>
          <w:p w:rsidR="00906145" w:rsidRDefault="00C56FC5">
            <w:pPr>
              <w:pStyle w:val="TableParagraph"/>
              <w:spacing w:before="246"/>
              <w:ind w:left="112"/>
              <w:rPr>
                <w:sz w:val="26"/>
              </w:rPr>
            </w:pPr>
            <w:r>
              <w:rPr>
                <w:spacing w:val="-2"/>
                <w:sz w:val="26"/>
              </w:rPr>
              <w:t>1—</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line="278" w:lineRule="auto"/>
              <w:ind w:left="112" w:right="463"/>
              <w:rPr>
                <w:sz w:val="26"/>
              </w:rPr>
            </w:pPr>
            <w:r>
              <w:rPr>
                <w:spacing w:val="-2"/>
                <w:sz w:val="26"/>
              </w:rPr>
              <w:t>Высота звуков</w:t>
            </w:r>
          </w:p>
        </w:tc>
        <w:tc>
          <w:tcPr>
            <w:tcW w:w="2694" w:type="dxa"/>
          </w:tcPr>
          <w:p w:rsidR="00906145" w:rsidRDefault="00C56FC5">
            <w:pPr>
              <w:pStyle w:val="TableParagraph"/>
              <w:spacing w:before="105" w:line="276" w:lineRule="auto"/>
              <w:ind w:left="115" w:right="790"/>
              <w:rPr>
                <w:sz w:val="26"/>
              </w:rPr>
            </w:pPr>
            <w:r>
              <w:rPr>
                <w:sz w:val="26"/>
              </w:rPr>
              <w:t>Регистры.</w:t>
            </w:r>
            <w:r>
              <w:rPr>
                <w:spacing w:val="-17"/>
                <w:sz w:val="26"/>
              </w:rPr>
              <w:t xml:space="preserve"> </w:t>
            </w:r>
            <w:r>
              <w:rPr>
                <w:sz w:val="26"/>
              </w:rPr>
              <w:t xml:space="preserve">Ноты </w:t>
            </w:r>
            <w:r>
              <w:rPr>
                <w:spacing w:val="-2"/>
                <w:sz w:val="26"/>
              </w:rPr>
              <w:t>певческого диапазона.</w:t>
            </w:r>
          </w:p>
          <w:p w:rsidR="00906145" w:rsidRDefault="00C56FC5">
            <w:pPr>
              <w:pStyle w:val="TableParagraph"/>
              <w:spacing w:before="0" w:line="276" w:lineRule="auto"/>
              <w:ind w:left="115"/>
              <w:rPr>
                <w:sz w:val="26"/>
              </w:rPr>
            </w:pPr>
            <w:r>
              <w:rPr>
                <w:sz w:val="26"/>
              </w:rPr>
              <w:t>Расположение</w:t>
            </w:r>
            <w:r>
              <w:rPr>
                <w:spacing w:val="-17"/>
                <w:sz w:val="26"/>
              </w:rPr>
              <w:t xml:space="preserve"> </w:t>
            </w:r>
            <w:r>
              <w:rPr>
                <w:sz w:val="26"/>
              </w:rPr>
              <w:t>нот</w:t>
            </w:r>
            <w:r>
              <w:rPr>
                <w:spacing w:val="-16"/>
                <w:sz w:val="26"/>
              </w:rPr>
              <w:t xml:space="preserve"> </w:t>
            </w:r>
            <w:r>
              <w:rPr>
                <w:sz w:val="26"/>
              </w:rPr>
              <w:t>на клавиатуре. Знаки альтерации (диезы, бемоли, бекары)</w:t>
            </w:r>
          </w:p>
        </w:tc>
        <w:tc>
          <w:tcPr>
            <w:tcW w:w="4895" w:type="dxa"/>
          </w:tcPr>
          <w:p w:rsidR="00906145" w:rsidRDefault="00C56FC5">
            <w:pPr>
              <w:pStyle w:val="TableParagraph"/>
              <w:spacing w:before="105"/>
              <w:ind w:left="114"/>
              <w:rPr>
                <w:sz w:val="26"/>
              </w:rPr>
            </w:pPr>
            <w:r>
              <w:rPr>
                <w:sz w:val="26"/>
              </w:rPr>
              <w:t>Освоение</w:t>
            </w:r>
            <w:r>
              <w:rPr>
                <w:spacing w:val="-17"/>
                <w:sz w:val="26"/>
              </w:rPr>
              <w:t xml:space="preserve"> </w:t>
            </w:r>
            <w:r>
              <w:rPr>
                <w:sz w:val="26"/>
              </w:rPr>
              <w:t>понятий</w:t>
            </w:r>
            <w:r>
              <w:rPr>
                <w:spacing w:val="-14"/>
                <w:sz w:val="26"/>
              </w:rPr>
              <w:t xml:space="preserve"> </w:t>
            </w:r>
            <w:r>
              <w:rPr>
                <w:sz w:val="26"/>
              </w:rPr>
              <w:t>«выше-</w:t>
            </w:r>
            <w:r>
              <w:rPr>
                <w:spacing w:val="-2"/>
                <w:sz w:val="26"/>
              </w:rPr>
              <w:t>ниже».</w:t>
            </w:r>
          </w:p>
          <w:p w:rsidR="00906145" w:rsidRDefault="00C56FC5">
            <w:pPr>
              <w:pStyle w:val="TableParagraph"/>
              <w:spacing w:before="46" w:line="276" w:lineRule="auto"/>
              <w:ind w:left="114"/>
              <w:rPr>
                <w:sz w:val="26"/>
              </w:rPr>
            </w:pPr>
            <w:r>
              <w:rPr>
                <w:sz w:val="26"/>
              </w:rPr>
              <w:t>Определение</w:t>
            </w:r>
            <w:r>
              <w:rPr>
                <w:spacing w:val="-15"/>
                <w:sz w:val="26"/>
              </w:rPr>
              <w:t xml:space="preserve"> </w:t>
            </w:r>
            <w:r>
              <w:rPr>
                <w:sz w:val="26"/>
              </w:rPr>
              <w:t>на</w:t>
            </w:r>
            <w:r>
              <w:rPr>
                <w:spacing w:val="-16"/>
                <w:sz w:val="26"/>
              </w:rPr>
              <w:t xml:space="preserve"> </w:t>
            </w:r>
            <w:r>
              <w:rPr>
                <w:sz w:val="26"/>
              </w:rPr>
              <w:t>слух</w:t>
            </w:r>
            <w:r>
              <w:rPr>
                <w:spacing w:val="-12"/>
                <w:sz w:val="26"/>
              </w:rPr>
              <w:t xml:space="preserve"> </w:t>
            </w:r>
            <w:r>
              <w:rPr>
                <w:sz w:val="26"/>
              </w:rPr>
              <w:t>принадлежности звуков к одному из регистров.</w:t>
            </w:r>
          </w:p>
          <w:p w:rsidR="00906145" w:rsidRDefault="00C56FC5">
            <w:pPr>
              <w:pStyle w:val="TableParagraph"/>
              <w:spacing w:before="0" w:line="276" w:lineRule="auto"/>
              <w:ind w:left="114"/>
              <w:rPr>
                <w:sz w:val="26"/>
              </w:rPr>
            </w:pPr>
            <w:r>
              <w:rPr>
                <w:sz w:val="26"/>
              </w:rPr>
              <w:t>Прослеживание</w:t>
            </w:r>
            <w:r>
              <w:rPr>
                <w:spacing w:val="-14"/>
                <w:sz w:val="26"/>
              </w:rPr>
              <w:t xml:space="preserve"> </w:t>
            </w:r>
            <w:r>
              <w:rPr>
                <w:sz w:val="26"/>
              </w:rPr>
              <w:t>по</w:t>
            </w:r>
            <w:r>
              <w:rPr>
                <w:spacing w:val="-14"/>
                <w:sz w:val="26"/>
              </w:rPr>
              <w:t xml:space="preserve"> </w:t>
            </w:r>
            <w:r>
              <w:rPr>
                <w:sz w:val="26"/>
              </w:rPr>
              <w:t>нотной</w:t>
            </w:r>
            <w:r>
              <w:rPr>
                <w:spacing w:val="-14"/>
                <w:sz w:val="26"/>
              </w:rPr>
              <w:t xml:space="preserve"> </w:t>
            </w:r>
            <w:r>
              <w:rPr>
                <w:sz w:val="26"/>
              </w:rPr>
              <w:t>записи отдельных мотивов, фрагментов</w:t>
            </w:r>
          </w:p>
          <w:p w:rsidR="00906145" w:rsidRDefault="00C56FC5">
            <w:pPr>
              <w:pStyle w:val="TableParagraph"/>
              <w:spacing w:before="0" w:line="276" w:lineRule="auto"/>
              <w:ind w:left="114" w:right="168"/>
              <w:rPr>
                <w:sz w:val="26"/>
              </w:rPr>
            </w:pPr>
            <w:r>
              <w:rPr>
                <w:sz w:val="26"/>
              </w:rPr>
              <w:t>знакомых</w:t>
            </w:r>
            <w:r>
              <w:rPr>
                <w:spacing w:val="-14"/>
                <w:sz w:val="26"/>
              </w:rPr>
              <w:t xml:space="preserve"> </w:t>
            </w:r>
            <w:r>
              <w:rPr>
                <w:sz w:val="26"/>
              </w:rPr>
              <w:t>песен,</w:t>
            </w:r>
            <w:r>
              <w:rPr>
                <w:spacing w:val="-14"/>
                <w:sz w:val="26"/>
              </w:rPr>
              <w:t xml:space="preserve"> </w:t>
            </w:r>
            <w:r>
              <w:rPr>
                <w:sz w:val="26"/>
              </w:rPr>
              <w:t>вычленение</w:t>
            </w:r>
            <w:r>
              <w:rPr>
                <w:spacing w:val="-14"/>
                <w:sz w:val="26"/>
              </w:rPr>
              <w:t xml:space="preserve"> </w:t>
            </w:r>
            <w:r>
              <w:rPr>
                <w:sz w:val="26"/>
              </w:rPr>
              <w:t>знакомых нот, знаков альтерации.</w:t>
            </w:r>
          </w:p>
          <w:p w:rsidR="00906145" w:rsidRDefault="00C56FC5">
            <w:pPr>
              <w:pStyle w:val="TableParagraph"/>
              <w:spacing w:before="199" w:line="276" w:lineRule="auto"/>
              <w:ind w:left="114" w:right="168"/>
              <w:rPr>
                <w:sz w:val="26"/>
              </w:rPr>
            </w:pPr>
            <w:r>
              <w:rPr>
                <w:sz w:val="26"/>
              </w:rPr>
              <w:t>Наблюдение за изменением музыкального</w:t>
            </w:r>
            <w:r>
              <w:rPr>
                <w:spacing w:val="-15"/>
                <w:sz w:val="26"/>
              </w:rPr>
              <w:t xml:space="preserve"> </w:t>
            </w:r>
            <w:r>
              <w:rPr>
                <w:sz w:val="26"/>
              </w:rPr>
              <w:t>образа</w:t>
            </w:r>
            <w:r>
              <w:rPr>
                <w:spacing w:val="-14"/>
                <w:sz w:val="26"/>
              </w:rPr>
              <w:t xml:space="preserve"> </w:t>
            </w:r>
            <w:r>
              <w:rPr>
                <w:sz w:val="26"/>
              </w:rPr>
              <w:t>при</w:t>
            </w:r>
            <w:r>
              <w:rPr>
                <w:spacing w:val="-16"/>
                <w:sz w:val="26"/>
              </w:rPr>
              <w:t xml:space="preserve"> </w:t>
            </w:r>
            <w:r>
              <w:rPr>
                <w:sz w:val="26"/>
              </w:rPr>
              <w:t xml:space="preserve">изменении </w:t>
            </w:r>
            <w:r>
              <w:rPr>
                <w:spacing w:val="-2"/>
                <w:sz w:val="26"/>
              </w:rPr>
              <w:t>регистра.</w:t>
            </w:r>
          </w:p>
          <w:p w:rsidR="00906145" w:rsidRDefault="00C56FC5">
            <w:pPr>
              <w:pStyle w:val="TableParagraph"/>
              <w:spacing w:before="202"/>
              <w:ind w:left="114"/>
              <w:rPr>
                <w:sz w:val="26"/>
              </w:rPr>
            </w:pPr>
            <w:r>
              <w:rPr>
                <w:i/>
                <w:sz w:val="26"/>
              </w:rPr>
              <w:t>На</w:t>
            </w:r>
            <w:r>
              <w:rPr>
                <w:i/>
                <w:spacing w:val="-6"/>
                <w:sz w:val="26"/>
              </w:rPr>
              <w:t xml:space="preserve"> </w:t>
            </w:r>
            <w:r>
              <w:rPr>
                <w:i/>
                <w:sz w:val="26"/>
              </w:rPr>
              <w:t>выбор</w:t>
            </w:r>
            <w:r>
              <w:rPr>
                <w:i/>
                <w:spacing w:val="-5"/>
                <w:sz w:val="26"/>
              </w:rPr>
              <w:t xml:space="preserve"> </w:t>
            </w:r>
            <w:r>
              <w:rPr>
                <w:i/>
                <w:sz w:val="26"/>
              </w:rPr>
              <w:t>или</w:t>
            </w:r>
            <w:r>
              <w:rPr>
                <w:i/>
                <w:spacing w:val="-5"/>
                <w:sz w:val="26"/>
              </w:rPr>
              <w:t xml:space="preserve"> </w:t>
            </w:r>
            <w:r>
              <w:rPr>
                <w:i/>
                <w:spacing w:val="-2"/>
                <w:sz w:val="26"/>
              </w:rPr>
              <w:t>факультативно</w:t>
            </w:r>
            <w:r>
              <w:rPr>
                <w:spacing w:val="-2"/>
                <w:sz w:val="26"/>
              </w:rPr>
              <w:t>:</w:t>
            </w:r>
          </w:p>
          <w:p w:rsidR="00906145" w:rsidRDefault="00C56FC5">
            <w:pPr>
              <w:pStyle w:val="TableParagraph"/>
              <w:spacing w:before="243" w:line="276" w:lineRule="auto"/>
              <w:ind w:left="114"/>
              <w:rPr>
                <w:sz w:val="26"/>
              </w:rPr>
            </w:pPr>
            <w:r>
              <w:rPr>
                <w:sz w:val="26"/>
              </w:rPr>
              <w:t>Исполнение</w:t>
            </w:r>
            <w:r>
              <w:rPr>
                <w:spacing w:val="-16"/>
                <w:sz w:val="26"/>
              </w:rPr>
              <w:t xml:space="preserve"> </w:t>
            </w:r>
            <w:r>
              <w:rPr>
                <w:sz w:val="26"/>
              </w:rPr>
              <w:t>на</w:t>
            </w:r>
            <w:r>
              <w:rPr>
                <w:spacing w:val="-13"/>
                <w:sz w:val="26"/>
              </w:rPr>
              <w:t xml:space="preserve"> </w:t>
            </w:r>
            <w:r>
              <w:rPr>
                <w:sz w:val="26"/>
              </w:rPr>
              <w:t>клавишных</w:t>
            </w:r>
            <w:r>
              <w:rPr>
                <w:spacing w:val="-16"/>
                <w:sz w:val="26"/>
              </w:rPr>
              <w:t xml:space="preserve"> </w:t>
            </w:r>
            <w:r>
              <w:rPr>
                <w:sz w:val="26"/>
              </w:rPr>
              <w:t>инструментах попевок, кратких мелодий по нотам.</w:t>
            </w:r>
          </w:p>
          <w:p w:rsidR="00906145" w:rsidRDefault="00C56FC5">
            <w:pPr>
              <w:pStyle w:val="TableParagraph"/>
              <w:spacing w:before="201" w:line="276" w:lineRule="auto"/>
              <w:ind w:left="114"/>
              <w:rPr>
                <w:sz w:val="26"/>
              </w:rPr>
            </w:pPr>
            <w:r>
              <w:rPr>
                <w:sz w:val="26"/>
              </w:rPr>
              <w:t>Выполнение</w:t>
            </w:r>
            <w:r>
              <w:rPr>
                <w:spacing w:val="-11"/>
                <w:sz w:val="26"/>
              </w:rPr>
              <w:t xml:space="preserve"> </w:t>
            </w:r>
            <w:r>
              <w:rPr>
                <w:sz w:val="26"/>
              </w:rPr>
              <w:t>упражнений</w:t>
            </w:r>
            <w:r>
              <w:rPr>
                <w:spacing w:val="-16"/>
                <w:sz w:val="26"/>
              </w:rPr>
              <w:t xml:space="preserve"> </w:t>
            </w:r>
            <w:r>
              <w:rPr>
                <w:sz w:val="26"/>
              </w:rPr>
              <w:t>на</w:t>
            </w:r>
            <w:r>
              <w:rPr>
                <w:spacing w:val="-16"/>
                <w:sz w:val="26"/>
              </w:rPr>
              <w:t xml:space="preserve"> </w:t>
            </w:r>
            <w:r>
              <w:rPr>
                <w:sz w:val="26"/>
              </w:rPr>
              <w:t xml:space="preserve">виртуальной </w:t>
            </w:r>
            <w:r>
              <w:rPr>
                <w:spacing w:val="-2"/>
                <w:sz w:val="26"/>
              </w:rPr>
              <w:t>клавиатуре</w:t>
            </w:r>
          </w:p>
        </w:tc>
      </w:tr>
      <w:tr w:rsidR="00906145">
        <w:trPr>
          <w:trHeight w:val="3592"/>
        </w:trPr>
        <w:tc>
          <w:tcPr>
            <w:tcW w:w="1136" w:type="dxa"/>
          </w:tcPr>
          <w:p w:rsidR="00906145" w:rsidRDefault="00C56FC5">
            <w:pPr>
              <w:pStyle w:val="TableParagraph"/>
              <w:spacing w:before="105"/>
              <w:ind w:left="112"/>
              <w:rPr>
                <w:sz w:val="26"/>
              </w:rPr>
            </w:pPr>
            <w:r>
              <w:rPr>
                <w:spacing w:val="-5"/>
                <w:sz w:val="26"/>
              </w:rPr>
              <w:t>И)</w:t>
            </w:r>
          </w:p>
          <w:p w:rsidR="00906145" w:rsidRDefault="00C56FC5">
            <w:pPr>
              <w:pStyle w:val="TableParagraph"/>
              <w:spacing w:before="246"/>
              <w:ind w:left="112"/>
              <w:rPr>
                <w:sz w:val="26"/>
              </w:rPr>
            </w:pPr>
            <w:r>
              <w:rPr>
                <w:spacing w:val="-2"/>
                <w:sz w:val="26"/>
              </w:rPr>
              <w:t>1—</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ind w:left="112"/>
              <w:rPr>
                <w:sz w:val="26"/>
              </w:rPr>
            </w:pPr>
            <w:r>
              <w:rPr>
                <w:spacing w:val="-2"/>
                <w:sz w:val="26"/>
              </w:rPr>
              <w:t>Мелодия</w:t>
            </w:r>
          </w:p>
        </w:tc>
        <w:tc>
          <w:tcPr>
            <w:tcW w:w="2694" w:type="dxa"/>
          </w:tcPr>
          <w:p w:rsidR="00906145" w:rsidRDefault="00C56FC5">
            <w:pPr>
              <w:pStyle w:val="TableParagraph"/>
              <w:spacing w:before="105" w:line="276" w:lineRule="auto"/>
              <w:ind w:left="115" w:right="263"/>
              <w:rPr>
                <w:sz w:val="26"/>
              </w:rPr>
            </w:pPr>
            <w:r>
              <w:rPr>
                <w:sz w:val="26"/>
              </w:rPr>
              <w:t>Мотив,</w:t>
            </w:r>
            <w:r>
              <w:rPr>
                <w:spacing w:val="-17"/>
                <w:sz w:val="26"/>
              </w:rPr>
              <w:t xml:space="preserve"> </w:t>
            </w:r>
            <w:r>
              <w:rPr>
                <w:sz w:val="26"/>
              </w:rPr>
              <w:t>музыкальная фраза.</w:t>
            </w:r>
            <w:r>
              <w:rPr>
                <w:spacing w:val="-17"/>
                <w:sz w:val="26"/>
              </w:rPr>
              <w:t xml:space="preserve"> </w:t>
            </w:r>
            <w:r>
              <w:rPr>
                <w:sz w:val="26"/>
              </w:rPr>
              <w:t>Поступенное, плавное движение мелодии, скачки.</w:t>
            </w:r>
          </w:p>
          <w:p w:rsidR="00906145" w:rsidRDefault="00C56FC5">
            <w:pPr>
              <w:pStyle w:val="TableParagraph"/>
              <w:spacing w:before="0" w:line="278" w:lineRule="auto"/>
              <w:ind w:left="115" w:right="463"/>
              <w:rPr>
                <w:sz w:val="26"/>
              </w:rPr>
            </w:pPr>
            <w:r>
              <w:rPr>
                <w:spacing w:val="-2"/>
                <w:sz w:val="26"/>
              </w:rPr>
              <w:t>Мелодический рисунок</w:t>
            </w:r>
          </w:p>
        </w:tc>
        <w:tc>
          <w:tcPr>
            <w:tcW w:w="4895" w:type="dxa"/>
          </w:tcPr>
          <w:p w:rsidR="00906145" w:rsidRDefault="00C56FC5">
            <w:pPr>
              <w:pStyle w:val="TableParagraph"/>
              <w:spacing w:before="105" w:line="276" w:lineRule="auto"/>
              <w:ind w:left="114" w:right="249"/>
              <w:jc w:val="both"/>
              <w:rPr>
                <w:sz w:val="26"/>
              </w:rPr>
            </w:pPr>
            <w:r>
              <w:rPr>
                <w:sz w:val="26"/>
              </w:rPr>
              <w:t>Определение</w:t>
            </w:r>
            <w:r>
              <w:rPr>
                <w:spacing w:val="-11"/>
                <w:sz w:val="26"/>
              </w:rPr>
              <w:t xml:space="preserve"> </w:t>
            </w:r>
            <w:r>
              <w:rPr>
                <w:sz w:val="26"/>
              </w:rPr>
              <w:t>на</w:t>
            </w:r>
            <w:r>
              <w:rPr>
                <w:spacing w:val="-11"/>
                <w:sz w:val="26"/>
              </w:rPr>
              <w:t xml:space="preserve"> </w:t>
            </w:r>
            <w:r>
              <w:rPr>
                <w:sz w:val="26"/>
              </w:rPr>
              <w:t>слух,</w:t>
            </w:r>
            <w:r>
              <w:rPr>
                <w:spacing w:val="-10"/>
                <w:sz w:val="26"/>
              </w:rPr>
              <w:t xml:space="preserve"> </w:t>
            </w:r>
            <w:r>
              <w:rPr>
                <w:sz w:val="26"/>
              </w:rPr>
              <w:t>прослеживание</w:t>
            </w:r>
            <w:r>
              <w:rPr>
                <w:spacing w:val="-11"/>
                <w:sz w:val="26"/>
              </w:rPr>
              <w:t xml:space="preserve"> </w:t>
            </w:r>
            <w:r>
              <w:rPr>
                <w:sz w:val="26"/>
              </w:rPr>
              <w:t>по нотной</w:t>
            </w:r>
            <w:r>
              <w:rPr>
                <w:spacing w:val="-10"/>
                <w:sz w:val="26"/>
              </w:rPr>
              <w:t xml:space="preserve"> </w:t>
            </w:r>
            <w:r>
              <w:rPr>
                <w:sz w:val="26"/>
              </w:rPr>
              <w:t>записи</w:t>
            </w:r>
            <w:r>
              <w:rPr>
                <w:spacing w:val="-10"/>
                <w:sz w:val="26"/>
              </w:rPr>
              <w:t xml:space="preserve"> </w:t>
            </w:r>
            <w:r>
              <w:rPr>
                <w:sz w:val="26"/>
              </w:rPr>
              <w:t>мелодических</w:t>
            </w:r>
            <w:r>
              <w:rPr>
                <w:spacing w:val="-8"/>
                <w:sz w:val="26"/>
              </w:rPr>
              <w:t xml:space="preserve"> </w:t>
            </w:r>
            <w:r>
              <w:rPr>
                <w:sz w:val="26"/>
              </w:rPr>
              <w:t>рисунков</w:t>
            </w:r>
            <w:r>
              <w:rPr>
                <w:spacing w:val="-10"/>
                <w:sz w:val="26"/>
              </w:rPr>
              <w:t xml:space="preserve"> </w:t>
            </w:r>
            <w:r>
              <w:rPr>
                <w:sz w:val="26"/>
              </w:rPr>
              <w:t>с поступенным, плавным движением,</w:t>
            </w:r>
          </w:p>
          <w:p w:rsidR="00906145" w:rsidRDefault="00C56FC5">
            <w:pPr>
              <w:pStyle w:val="TableParagraph"/>
              <w:spacing w:before="0"/>
              <w:ind w:left="114"/>
              <w:jc w:val="both"/>
              <w:rPr>
                <w:sz w:val="26"/>
              </w:rPr>
            </w:pPr>
            <w:r>
              <w:rPr>
                <w:sz w:val="26"/>
              </w:rPr>
              <w:t>скачками,</w:t>
            </w:r>
            <w:r>
              <w:rPr>
                <w:spacing w:val="-13"/>
                <w:sz w:val="26"/>
              </w:rPr>
              <w:t xml:space="preserve"> </w:t>
            </w:r>
            <w:r>
              <w:rPr>
                <w:spacing w:val="-2"/>
                <w:sz w:val="26"/>
              </w:rPr>
              <w:t>остановками.</w:t>
            </w:r>
          </w:p>
          <w:p w:rsidR="00906145" w:rsidRDefault="00C56FC5">
            <w:pPr>
              <w:pStyle w:val="TableParagraph"/>
              <w:spacing w:before="246" w:line="276" w:lineRule="auto"/>
              <w:ind w:left="114"/>
              <w:rPr>
                <w:sz w:val="26"/>
              </w:rPr>
            </w:pPr>
            <w:r>
              <w:rPr>
                <w:sz w:val="26"/>
              </w:rPr>
              <w:t>Исполнение,</w:t>
            </w:r>
            <w:r>
              <w:rPr>
                <w:spacing w:val="-17"/>
                <w:sz w:val="26"/>
              </w:rPr>
              <w:t xml:space="preserve"> </w:t>
            </w:r>
            <w:r>
              <w:rPr>
                <w:sz w:val="26"/>
              </w:rPr>
              <w:t>импровизация</w:t>
            </w:r>
            <w:r>
              <w:rPr>
                <w:spacing w:val="-16"/>
                <w:sz w:val="26"/>
              </w:rPr>
              <w:t xml:space="preserve"> </w:t>
            </w:r>
            <w:r>
              <w:rPr>
                <w:sz w:val="26"/>
              </w:rPr>
              <w:t>(вокальная) различных мелодических рисунков.</w:t>
            </w:r>
          </w:p>
          <w:p w:rsidR="00906145" w:rsidRDefault="00C56FC5">
            <w:pPr>
              <w:pStyle w:val="TableParagraph"/>
              <w:spacing w:before="10" w:line="542" w:lineRule="exact"/>
              <w:ind w:left="114" w:right="168"/>
              <w:rPr>
                <w:sz w:val="26"/>
              </w:rPr>
            </w:pPr>
            <w:r>
              <w:rPr>
                <w:i/>
                <w:sz w:val="26"/>
              </w:rPr>
              <w:t>На</w:t>
            </w:r>
            <w:r>
              <w:rPr>
                <w:i/>
                <w:spacing w:val="-13"/>
                <w:sz w:val="26"/>
              </w:rPr>
              <w:t xml:space="preserve"> </w:t>
            </w:r>
            <w:r>
              <w:rPr>
                <w:i/>
                <w:sz w:val="26"/>
              </w:rPr>
              <w:t>выбор</w:t>
            </w:r>
            <w:r>
              <w:rPr>
                <w:i/>
                <w:spacing w:val="-13"/>
                <w:sz w:val="26"/>
              </w:rPr>
              <w:t xml:space="preserve"> </w:t>
            </w:r>
            <w:r>
              <w:rPr>
                <w:i/>
                <w:sz w:val="26"/>
              </w:rPr>
              <w:t>или</w:t>
            </w:r>
            <w:r>
              <w:rPr>
                <w:i/>
                <w:spacing w:val="-13"/>
                <w:sz w:val="26"/>
              </w:rPr>
              <w:t xml:space="preserve"> </w:t>
            </w:r>
            <w:r>
              <w:rPr>
                <w:i/>
                <w:sz w:val="26"/>
              </w:rPr>
              <w:t>факультативно</w:t>
            </w:r>
            <w:r>
              <w:rPr>
                <w:sz w:val="26"/>
              </w:rPr>
              <w:t>: Нахождение по нотам границ</w:t>
            </w:r>
          </w:p>
        </w:tc>
      </w:tr>
    </w:tbl>
    <w:p w:rsidR="00906145" w:rsidRDefault="00906145">
      <w:pPr>
        <w:pStyle w:val="TableParagraph"/>
        <w:spacing w:line="542" w:lineRule="exact"/>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3249"/>
        </w:trPr>
        <w:tc>
          <w:tcPr>
            <w:tcW w:w="1136" w:type="dxa"/>
          </w:tcPr>
          <w:p w:rsidR="00906145" w:rsidRDefault="00906145">
            <w:pPr>
              <w:pStyle w:val="TableParagraph"/>
              <w:spacing w:before="0"/>
              <w:ind w:left="0"/>
              <w:rPr>
                <w:sz w:val="24"/>
              </w:rPr>
            </w:pPr>
          </w:p>
        </w:tc>
        <w:tc>
          <w:tcPr>
            <w:tcW w:w="1416" w:type="dxa"/>
          </w:tcPr>
          <w:p w:rsidR="00906145" w:rsidRDefault="00906145">
            <w:pPr>
              <w:pStyle w:val="TableParagraph"/>
              <w:spacing w:before="0"/>
              <w:ind w:left="0"/>
              <w:rPr>
                <w:sz w:val="24"/>
              </w:rPr>
            </w:pPr>
          </w:p>
        </w:tc>
        <w:tc>
          <w:tcPr>
            <w:tcW w:w="2694" w:type="dxa"/>
          </w:tcPr>
          <w:p w:rsidR="00906145" w:rsidRDefault="00906145">
            <w:pPr>
              <w:pStyle w:val="TableParagraph"/>
              <w:spacing w:before="0"/>
              <w:ind w:left="0"/>
              <w:rPr>
                <w:sz w:val="24"/>
              </w:rPr>
            </w:pPr>
          </w:p>
        </w:tc>
        <w:tc>
          <w:tcPr>
            <w:tcW w:w="4895" w:type="dxa"/>
          </w:tcPr>
          <w:p w:rsidR="00906145" w:rsidRDefault="00C56FC5">
            <w:pPr>
              <w:pStyle w:val="TableParagraph"/>
              <w:spacing w:before="107"/>
              <w:ind w:left="114"/>
              <w:rPr>
                <w:sz w:val="26"/>
              </w:rPr>
            </w:pPr>
            <w:r>
              <w:rPr>
                <w:spacing w:val="-4"/>
                <w:sz w:val="26"/>
              </w:rPr>
              <w:t>музыкальной</w:t>
            </w:r>
            <w:r>
              <w:rPr>
                <w:spacing w:val="2"/>
                <w:sz w:val="26"/>
              </w:rPr>
              <w:t xml:space="preserve"> </w:t>
            </w:r>
            <w:r>
              <w:rPr>
                <w:spacing w:val="-4"/>
                <w:sz w:val="26"/>
              </w:rPr>
              <w:t>фразы,</w:t>
            </w:r>
            <w:r>
              <w:rPr>
                <w:spacing w:val="2"/>
                <w:sz w:val="26"/>
              </w:rPr>
              <w:t xml:space="preserve"> </w:t>
            </w:r>
            <w:r>
              <w:rPr>
                <w:spacing w:val="-4"/>
                <w:sz w:val="26"/>
              </w:rPr>
              <w:t>мотива.</w:t>
            </w:r>
          </w:p>
          <w:p w:rsidR="00906145" w:rsidRDefault="00C56FC5">
            <w:pPr>
              <w:pStyle w:val="TableParagraph"/>
              <w:spacing w:before="244" w:line="276" w:lineRule="auto"/>
              <w:ind w:left="114"/>
              <w:rPr>
                <w:sz w:val="26"/>
              </w:rPr>
            </w:pPr>
            <w:r>
              <w:rPr>
                <w:sz w:val="26"/>
              </w:rPr>
              <w:t>Обнаружение повторяющихся и неповторяющихся</w:t>
            </w:r>
            <w:r>
              <w:rPr>
                <w:spacing w:val="-17"/>
                <w:sz w:val="26"/>
              </w:rPr>
              <w:t xml:space="preserve"> </w:t>
            </w:r>
            <w:r>
              <w:rPr>
                <w:sz w:val="26"/>
              </w:rPr>
              <w:t>мотивов,</w:t>
            </w:r>
            <w:r>
              <w:rPr>
                <w:spacing w:val="-16"/>
                <w:sz w:val="26"/>
              </w:rPr>
              <w:t xml:space="preserve"> </w:t>
            </w:r>
            <w:r>
              <w:rPr>
                <w:sz w:val="26"/>
              </w:rPr>
              <w:t>музыкальных фраз, похожих друг на друга.</w:t>
            </w:r>
          </w:p>
          <w:p w:rsidR="00906145" w:rsidRDefault="00C56FC5">
            <w:pPr>
              <w:pStyle w:val="TableParagraph"/>
              <w:spacing w:before="200" w:line="276" w:lineRule="auto"/>
              <w:ind w:left="114"/>
              <w:rPr>
                <w:sz w:val="26"/>
              </w:rPr>
            </w:pPr>
            <w:r>
              <w:rPr>
                <w:sz w:val="26"/>
              </w:rPr>
              <w:t>Исполнение</w:t>
            </w:r>
            <w:r>
              <w:rPr>
                <w:spacing w:val="-16"/>
                <w:sz w:val="26"/>
              </w:rPr>
              <w:t xml:space="preserve"> </w:t>
            </w:r>
            <w:r>
              <w:rPr>
                <w:sz w:val="26"/>
              </w:rPr>
              <w:t>на</w:t>
            </w:r>
            <w:r>
              <w:rPr>
                <w:spacing w:val="-13"/>
                <w:sz w:val="26"/>
              </w:rPr>
              <w:t xml:space="preserve"> </w:t>
            </w:r>
            <w:r>
              <w:rPr>
                <w:sz w:val="26"/>
              </w:rPr>
              <w:t>клавишных</w:t>
            </w:r>
            <w:r>
              <w:rPr>
                <w:spacing w:val="-16"/>
                <w:sz w:val="26"/>
              </w:rPr>
              <w:t xml:space="preserve"> </w:t>
            </w:r>
            <w:r>
              <w:rPr>
                <w:sz w:val="26"/>
              </w:rPr>
              <w:t>инструментах или виртуальной клавиатуре попевок, кратких мелодий по нотам</w:t>
            </w:r>
          </w:p>
        </w:tc>
      </w:tr>
      <w:tr w:rsidR="00906145">
        <w:trPr>
          <w:trHeight w:val="2939"/>
        </w:trPr>
        <w:tc>
          <w:tcPr>
            <w:tcW w:w="1136" w:type="dxa"/>
            <w:tcBorders>
              <w:bottom w:val="nil"/>
            </w:tcBorders>
          </w:tcPr>
          <w:p w:rsidR="00906145" w:rsidRDefault="00C56FC5">
            <w:pPr>
              <w:pStyle w:val="TableParagraph"/>
              <w:spacing w:before="105"/>
              <w:ind w:left="112"/>
              <w:rPr>
                <w:sz w:val="26"/>
              </w:rPr>
            </w:pPr>
            <w:r>
              <w:rPr>
                <w:spacing w:val="-5"/>
                <w:sz w:val="26"/>
              </w:rPr>
              <w:t>К)</w:t>
            </w:r>
          </w:p>
          <w:p w:rsidR="00906145" w:rsidRDefault="00C56FC5">
            <w:pPr>
              <w:pStyle w:val="TableParagraph"/>
              <w:spacing w:before="246"/>
              <w:ind w:left="112"/>
              <w:rPr>
                <w:sz w:val="26"/>
              </w:rPr>
            </w:pPr>
            <w:r>
              <w:rPr>
                <w:spacing w:val="-2"/>
                <w:sz w:val="26"/>
              </w:rPr>
              <w:t>1—</w:t>
            </w:r>
            <w:r>
              <w:rPr>
                <w:spacing w:val="-10"/>
                <w:sz w:val="26"/>
              </w:rPr>
              <w:t>2</w:t>
            </w:r>
          </w:p>
          <w:p w:rsidR="00906145" w:rsidRDefault="00C56FC5">
            <w:pPr>
              <w:pStyle w:val="TableParagraph"/>
              <w:spacing w:before="44"/>
              <w:ind w:left="112"/>
              <w:rPr>
                <w:sz w:val="26"/>
              </w:rPr>
            </w:pPr>
            <w:r>
              <w:rPr>
                <w:sz w:val="26"/>
              </w:rPr>
              <w:t>уч.</w:t>
            </w:r>
            <w:r>
              <w:rPr>
                <w:spacing w:val="-6"/>
                <w:sz w:val="26"/>
              </w:rPr>
              <w:t xml:space="preserve"> </w:t>
            </w:r>
            <w:r>
              <w:rPr>
                <w:spacing w:val="-4"/>
                <w:sz w:val="26"/>
              </w:rPr>
              <w:t>часа</w:t>
            </w:r>
          </w:p>
        </w:tc>
        <w:tc>
          <w:tcPr>
            <w:tcW w:w="1416" w:type="dxa"/>
            <w:tcBorders>
              <w:bottom w:val="nil"/>
            </w:tcBorders>
          </w:tcPr>
          <w:p w:rsidR="00906145" w:rsidRDefault="00C56FC5">
            <w:pPr>
              <w:pStyle w:val="TableParagraph"/>
              <w:spacing w:before="105" w:line="276" w:lineRule="auto"/>
              <w:ind w:left="112" w:right="155"/>
              <w:rPr>
                <w:sz w:val="26"/>
              </w:rPr>
            </w:pPr>
            <w:r>
              <w:rPr>
                <w:spacing w:val="-2"/>
                <w:sz w:val="26"/>
              </w:rPr>
              <w:t>Сопровож дение</w:t>
            </w:r>
          </w:p>
        </w:tc>
        <w:tc>
          <w:tcPr>
            <w:tcW w:w="2694" w:type="dxa"/>
            <w:tcBorders>
              <w:bottom w:val="nil"/>
            </w:tcBorders>
          </w:tcPr>
          <w:p w:rsidR="00906145" w:rsidRDefault="00C56FC5">
            <w:pPr>
              <w:pStyle w:val="TableParagraph"/>
              <w:spacing w:before="105" w:line="436" w:lineRule="auto"/>
              <w:ind w:left="115"/>
              <w:rPr>
                <w:sz w:val="26"/>
              </w:rPr>
            </w:pPr>
            <w:r>
              <w:rPr>
                <w:spacing w:val="-2"/>
                <w:sz w:val="26"/>
              </w:rPr>
              <w:t>Аккомпанемент. Остинато.</w:t>
            </w:r>
          </w:p>
          <w:p w:rsidR="00906145" w:rsidRDefault="00C56FC5">
            <w:pPr>
              <w:pStyle w:val="TableParagraph"/>
              <w:spacing w:before="0" w:line="276" w:lineRule="auto"/>
              <w:ind w:left="115" w:right="1194"/>
              <w:jc w:val="both"/>
              <w:rPr>
                <w:sz w:val="26"/>
              </w:rPr>
            </w:pPr>
            <w:r>
              <w:rPr>
                <w:spacing w:val="-2"/>
                <w:sz w:val="26"/>
              </w:rPr>
              <w:t>Вступление, заключение, проигрыш</w:t>
            </w:r>
          </w:p>
        </w:tc>
        <w:tc>
          <w:tcPr>
            <w:tcW w:w="4895" w:type="dxa"/>
            <w:tcBorders>
              <w:bottom w:val="nil"/>
            </w:tcBorders>
          </w:tcPr>
          <w:p w:rsidR="00906145" w:rsidRDefault="00C56FC5">
            <w:pPr>
              <w:pStyle w:val="TableParagraph"/>
              <w:spacing w:before="105" w:line="276" w:lineRule="auto"/>
              <w:ind w:left="114"/>
              <w:rPr>
                <w:sz w:val="26"/>
              </w:rPr>
            </w:pPr>
            <w:r>
              <w:rPr>
                <w:sz w:val="26"/>
              </w:rPr>
              <w:t>Определение</w:t>
            </w:r>
            <w:r>
              <w:rPr>
                <w:spacing w:val="-11"/>
                <w:sz w:val="26"/>
              </w:rPr>
              <w:t xml:space="preserve"> </w:t>
            </w:r>
            <w:r>
              <w:rPr>
                <w:sz w:val="26"/>
              </w:rPr>
              <w:t>на</w:t>
            </w:r>
            <w:r>
              <w:rPr>
                <w:spacing w:val="-11"/>
                <w:sz w:val="26"/>
              </w:rPr>
              <w:t xml:space="preserve"> </w:t>
            </w:r>
            <w:r>
              <w:rPr>
                <w:sz w:val="26"/>
              </w:rPr>
              <w:t>слух,</w:t>
            </w:r>
            <w:r>
              <w:rPr>
                <w:spacing w:val="-10"/>
                <w:sz w:val="26"/>
              </w:rPr>
              <w:t xml:space="preserve"> </w:t>
            </w:r>
            <w:r>
              <w:rPr>
                <w:sz w:val="26"/>
              </w:rPr>
              <w:t>прослеживание</w:t>
            </w:r>
            <w:r>
              <w:rPr>
                <w:spacing w:val="-11"/>
                <w:sz w:val="26"/>
              </w:rPr>
              <w:t xml:space="preserve"> </w:t>
            </w:r>
            <w:r>
              <w:rPr>
                <w:sz w:val="26"/>
              </w:rPr>
              <w:t>по нотной записи главного голоса и</w:t>
            </w:r>
          </w:p>
          <w:p w:rsidR="00906145" w:rsidRDefault="00C56FC5">
            <w:pPr>
              <w:pStyle w:val="TableParagraph"/>
              <w:spacing w:before="1"/>
              <w:ind w:left="114"/>
              <w:rPr>
                <w:sz w:val="26"/>
              </w:rPr>
            </w:pPr>
            <w:r>
              <w:rPr>
                <w:spacing w:val="-2"/>
                <w:sz w:val="26"/>
              </w:rPr>
              <w:t>сопровождения.</w:t>
            </w:r>
            <w:r>
              <w:rPr>
                <w:spacing w:val="8"/>
                <w:sz w:val="26"/>
              </w:rPr>
              <w:t xml:space="preserve"> </w:t>
            </w:r>
            <w:r>
              <w:rPr>
                <w:spacing w:val="-2"/>
                <w:sz w:val="26"/>
              </w:rPr>
              <w:t>Различение,</w:t>
            </w:r>
          </w:p>
          <w:p w:rsidR="00906145" w:rsidRDefault="00C56FC5">
            <w:pPr>
              <w:pStyle w:val="TableParagraph"/>
              <w:spacing w:before="45"/>
              <w:ind w:left="114"/>
              <w:rPr>
                <w:sz w:val="26"/>
              </w:rPr>
            </w:pPr>
            <w:r>
              <w:rPr>
                <w:spacing w:val="-2"/>
                <w:sz w:val="26"/>
              </w:rPr>
              <w:t>характеристика</w:t>
            </w:r>
            <w:r>
              <w:rPr>
                <w:spacing w:val="10"/>
                <w:sz w:val="26"/>
              </w:rPr>
              <w:t xml:space="preserve"> </w:t>
            </w:r>
            <w:r>
              <w:rPr>
                <w:spacing w:val="-2"/>
                <w:sz w:val="26"/>
              </w:rPr>
              <w:t>мелодических</w:t>
            </w:r>
            <w:r>
              <w:rPr>
                <w:spacing w:val="7"/>
                <w:sz w:val="26"/>
              </w:rPr>
              <w:t xml:space="preserve"> </w:t>
            </w:r>
            <w:r>
              <w:rPr>
                <w:spacing w:val="-10"/>
                <w:sz w:val="26"/>
              </w:rPr>
              <w:t>и</w:t>
            </w:r>
          </w:p>
          <w:p w:rsidR="00906145" w:rsidRDefault="00C56FC5">
            <w:pPr>
              <w:pStyle w:val="TableParagraph"/>
              <w:spacing w:before="44" w:line="276" w:lineRule="auto"/>
              <w:ind w:left="114"/>
              <w:rPr>
                <w:sz w:val="26"/>
              </w:rPr>
            </w:pPr>
            <w:r>
              <w:rPr>
                <w:sz w:val="26"/>
              </w:rPr>
              <w:t>ритмических особенностей главного голоса</w:t>
            </w:r>
            <w:r>
              <w:rPr>
                <w:spacing w:val="-11"/>
                <w:sz w:val="26"/>
              </w:rPr>
              <w:t xml:space="preserve"> </w:t>
            </w:r>
            <w:r>
              <w:rPr>
                <w:sz w:val="26"/>
              </w:rPr>
              <w:t>и</w:t>
            </w:r>
            <w:r>
              <w:rPr>
                <w:spacing w:val="-11"/>
                <w:sz w:val="26"/>
              </w:rPr>
              <w:t xml:space="preserve"> </w:t>
            </w:r>
            <w:r>
              <w:rPr>
                <w:sz w:val="26"/>
              </w:rPr>
              <w:t>сопровождения.</w:t>
            </w:r>
            <w:r>
              <w:rPr>
                <w:spacing w:val="-11"/>
                <w:sz w:val="26"/>
              </w:rPr>
              <w:t xml:space="preserve"> </w:t>
            </w:r>
            <w:r>
              <w:rPr>
                <w:sz w:val="26"/>
              </w:rPr>
              <w:t>Показ</w:t>
            </w:r>
            <w:r>
              <w:rPr>
                <w:spacing w:val="-11"/>
                <w:sz w:val="26"/>
              </w:rPr>
              <w:t xml:space="preserve"> </w:t>
            </w:r>
            <w:r>
              <w:rPr>
                <w:sz w:val="26"/>
              </w:rPr>
              <w:t>рукой линии движения главного голоса и</w:t>
            </w:r>
          </w:p>
          <w:p w:rsidR="00906145" w:rsidRDefault="00C56FC5">
            <w:pPr>
              <w:pStyle w:val="TableParagraph"/>
              <w:spacing w:before="0"/>
              <w:ind w:left="114"/>
              <w:rPr>
                <w:sz w:val="26"/>
              </w:rPr>
            </w:pPr>
            <w:r>
              <w:rPr>
                <w:spacing w:val="-2"/>
                <w:sz w:val="26"/>
              </w:rPr>
              <w:t>аккомпанемента.</w:t>
            </w:r>
          </w:p>
        </w:tc>
      </w:tr>
      <w:tr w:rsidR="00906145">
        <w:trPr>
          <w:trHeight w:val="1576"/>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6" w:line="278" w:lineRule="auto"/>
              <w:ind w:left="114"/>
              <w:rPr>
                <w:sz w:val="26"/>
              </w:rPr>
            </w:pPr>
            <w:r>
              <w:rPr>
                <w:sz w:val="26"/>
              </w:rPr>
              <w:t>Различение</w:t>
            </w:r>
            <w:r>
              <w:rPr>
                <w:spacing w:val="-17"/>
                <w:sz w:val="26"/>
              </w:rPr>
              <w:t xml:space="preserve"> </w:t>
            </w:r>
            <w:r>
              <w:rPr>
                <w:sz w:val="26"/>
              </w:rPr>
              <w:t>простейших</w:t>
            </w:r>
            <w:r>
              <w:rPr>
                <w:spacing w:val="-16"/>
                <w:sz w:val="26"/>
              </w:rPr>
              <w:t xml:space="preserve"> </w:t>
            </w:r>
            <w:r>
              <w:rPr>
                <w:sz w:val="26"/>
              </w:rPr>
              <w:t>элементов музыкальной формы: вступление,</w:t>
            </w:r>
          </w:p>
          <w:p w:rsidR="00906145" w:rsidRDefault="00C56FC5">
            <w:pPr>
              <w:pStyle w:val="TableParagraph"/>
              <w:spacing w:before="0" w:line="276" w:lineRule="auto"/>
              <w:ind w:left="114"/>
              <w:rPr>
                <w:sz w:val="26"/>
              </w:rPr>
            </w:pPr>
            <w:r>
              <w:rPr>
                <w:sz w:val="26"/>
              </w:rPr>
              <w:t>заключение,</w:t>
            </w:r>
            <w:r>
              <w:rPr>
                <w:spacing w:val="-17"/>
                <w:sz w:val="26"/>
              </w:rPr>
              <w:t xml:space="preserve"> </w:t>
            </w:r>
            <w:r>
              <w:rPr>
                <w:sz w:val="26"/>
              </w:rPr>
              <w:t>проигрыш.</w:t>
            </w:r>
            <w:r>
              <w:rPr>
                <w:spacing w:val="-16"/>
                <w:sz w:val="26"/>
              </w:rPr>
              <w:t xml:space="preserve"> </w:t>
            </w:r>
            <w:r>
              <w:rPr>
                <w:sz w:val="26"/>
              </w:rPr>
              <w:t>Составление наглядной графической схемы.</w:t>
            </w:r>
          </w:p>
        </w:tc>
      </w:tr>
      <w:tr w:rsidR="00906145">
        <w:trPr>
          <w:trHeight w:val="1575"/>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7"/>
              <w:ind w:left="114"/>
              <w:rPr>
                <w:sz w:val="26"/>
              </w:rPr>
            </w:pPr>
            <w:r>
              <w:rPr>
                <w:spacing w:val="-4"/>
                <w:sz w:val="26"/>
              </w:rPr>
              <w:t>Импровизация</w:t>
            </w:r>
            <w:r>
              <w:rPr>
                <w:spacing w:val="5"/>
                <w:sz w:val="26"/>
              </w:rPr>
              <w:t xml:space="preserve"> </w:t>
            </w:r>
            <w:r>
              <w:rPr>
                <w:spacing w:val="-2"/>
                <w:sz w:val="26"/>
              </w:rPr>
              <w:t>ритмического</w:t>
            </w:r>
          </w:p>
          <w:p w:rsidR="00906145" w:rsidRDefault="00C56FC5">
            <w:pPr>
              <w:pStyle w:val="TableParagraph"/>
              <w:spacing w:before="44" w:line="276" w:lineRule="auto"/>
              <w:ind w:left="114"/>
              <w:rPr>
                <w:sz w:val="26"/>
              </w:rPr>
            </w:pPr>
            <w:r>
              <w:rPr>
                <w:sz w:val="26"/>
              </w:rPr>
              <w:t xml:space="preserve">аккомпанемента к знакомой песне </w:t>
            </w:r>
            <w:r>
              <w:rPr>
                <w:spacing w:val="-2"/>
                <w:sz w:val="26"/>
              </w:rPr>
              <w:t>(звучащими</w:t>
            </w:r>
            <w:r>
              <w:rPr>
                <w:spacing w:val="-12"/>
                <w:sz w:val="26"/>
              </w:rPr>
              <w:t xml:space="preserve"> </w:t>
            </w:r>
            <w:r>
              <w:rPr>
                <w:spacing w:val="-2"/>
                <w:sz w:val="26"/>
              </w:rPr>
              <w:t>жестами</w:t>
            </w:r>
            <w:r>
              <w:rPr>
                <w:spacing w:val="-12"/>
                <w:sz w:val="26"/>
              </w:rPr>
              <w:t xml:space="preserve"> </w:t>
            </w:r>
            <w:r>
              <w:rPr>
                <w:spacing w:val="-2"/>
                <w:sz w:val="26"/>
              </w:rPr>
              <w:t>или</w:t>
            </w:r>
            <w:r>
              <w:rPr>
                <w:spacing w:val="-14"/>
                <w:sz w:val="26"/>
              </w:rPr>
              <w:t xml:space="preserve"> </w:t>
            </w:r>
            <w:r>
              <w:rPr>
                <w:spacing w:val="-2"/>
                <w:sz w:val="26"/>
              </w:rPr>
              <w:t>на</w:t>
            </w:r>
            <w:r>
              <w:rPr>
                <w:spacing w:val="-10"/>
                <w:sz w:val="26"/>
              </w:rPr>
              <w:t xml:space="preserve"> </w:t>
            </w:r>
            <w:r>
              <w:rPr>
                <w:spacing w:val="-2"/>
                <w:sz w:val="26"/>
              </w:rPr>
              <w:t>ударных инструментах).</w:t>
            </w:r>
          </w:p>
        </w:tc>
      </w:tr>
      <w:tr w:rsidR="00906145">
        <w:trPr>
          <w:trHeight w:val="543"/>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6"/>
              <w:ind w:left="114"/>
              <w:rPr>
                <w:sz w:val="26"/>
              </w:rPr>
            </w:pPr>
            <w:r>
              <w:rPr>
                <w:i/>
                <w:spacing w:val="-2"/>
                <w:sz w:val="26"/>
              </w:rPr>
              <w:t>факультативно</w:t>
            </w:r>
            <w:r>
              <w:rPr>
                <w:spacing w:val="-2"/>
                <w:sz w:val="26"/>
              </w:rPr>
              <w:t>:</w:t>
            </w:r>
          </w:p>
        </w:tc>
      </w:tr>
      <w:tr w:rsidR="00906145">
        <w:trPr>
          <w:trHeight w:val="1575"/>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7" w:line="276" w:lineRule="auto"/>
              <w:ind w:left="114" w:right="221"/>
              <w:rPr>
                <w:sz w:val="26"/>
              </w:rPr>
            </w:pPr>
            <w:r>
              <w:rPr>
                <w:sz w:val="26"/>
              </w:rPr>
              <w:t>Импровизация, сочинение вступления, заключения, проигрыша к знакомой мелодии,</w:t>
            </w:r>
            <w:r>
              <w:rPr>
                <w:spacing w:val="-11"/>
                <w:sz w:val="26"/>
              </w:rPr>
              <w:t xml:space="preserve"> </w:t>
            </w:r>
            <w:r>
              <w:rPr>
                <w:sz w:val="26"/>
              </w:rPr>
              <w:t>попевке,</w:t>
            </w:r>
            <w:r>
              <w:rPr>
                <w:spacing w:val="-11"/>
                <w:sz w:val="26"/>
              </w:rPr>
              <w:t xml:space="preserve"> </w:t>
            </w:r>
            <w:r>
              <w:rPr>
                <w:sz w:val="26"/>
              </w:rPr>
              <w:t>песне</w:t>
            </w:r>
            <w:r>
              <w:rPr>
                <w:spacing w:val="-11"/>
                <w:sz w:val="26"/>
              </w:rPr>
              <w:t xml:space="preserve"> </w:t>
            </w:r>
            <w:r>
              <w:rPr>
                <w:sz w:val="26"/>
              </w:rPr>
              <w:t>(вокально</w:t>
            </w:r>
            <w:r>
              <w:rPr>
                <w:spacing w:val="-11"/>
                <w:sz w:val="26"/>
              </w:rPr>
              <w:t xml:space="preserve"> </w:t>
            </w:r>
            <w:r>
              <w:rPr>
                <w:sz w:val="26"/>
              </w:rPr>
              <w:t>или на звуковысотных инструментах).</w:t>
            </w:r>
          </w:p>
        </w:tc>
      </w:tr>
      <w:tr w:rsidR="00906145">
        <w:trPr>
          <w:trHeight w:val="939"/>
        </w:trPr>
        <w:tc>
          <w:tcPr>
            <w:tcW w:w="1136" w:type="dxa"/>
            <w:tcBorders>
              <w:top w:val="nil"/>
            </w:tcBorders>
          </w:tcPr>
          <w:p w:rsidR="00906145" w:rsidRDefault="00906145">
            <w:pPr>
              <w:pStyle w:val="TableParagraph"/>
              <w:spacing w:before="0"/>
              <w:ind w:left="0"/>
              <w:rPr>
                <w:sz w:val="24"/>
              </w:rPr>
            </w:pPr>
          </w:p>
        </w:tc>
        <w:tc>
          <w:tcPr>
            <w:tcW w:w="1416" w:type="dxa"/>
            <w:tcBorders>
              <w:top w:val="nil"/>
            </w:tcBorders>
          </w:tcPr>
          <w:p w:rsidR="00906145" w:rsidRDefault="00906145">
            <w:pPr>
              <w:pStyle w:val="TableParagraph"/>
              <w:spacing w:before="0"/>
              <w:ind w:left="0"/>
              <w:rPr>
                <w:sz w:val="24"/>
              </w:rPr>
            </w:pPr>
          </w:p>
        </w:tc>
        <w:tc>
          <w:tcPr>
            <w:tcW w:w="2694" w:type="dxa"/>
            <w:tcBorders>
              <w:top w:val="nil"/>
            </w:tcBorders>
          </w:tcPr>
          <w:p w:rsidR="00906145" w:rsidRDefault="00906145">
            <w:pPr>
              <w:pStyle w:val="TableParagraph"/>
              <w:spacing w:before="0"/>
              <w:ind w:left="0"/>
              <w:rPr>
                <w:sz w:val="24"/>
              </w:rPr>
            </w:pPr>
          </w:p>
        </w:tc>
        <w:tc>
          <w:tcPr>
            <w:tcW w:w="4895" w:type="dxa"/>
            <w:tcBorders>
              <w:top w:val="nil"/>
            </w:tcBorders>
          </w:tcPr>
          <w:p w:rsidR="00906145" w:rsidRDefault="00C56FC5">
            <w:pPr>
              <w:pStyle w:val="TableParagraph"/>
              <w:spacing w:before="116" w:line="276" w:lineRule="auto"/>
              <w:ind w:left="114"/>
              <w:rPr>
                <w:sz w:val="26"/>
              </w:rPr>
            </w:pPr>
            <w:r>
              <w:rPr>
                <w:sz w:val="26"/>
              </w:rPr>
              <w:t>Исполнение</w:t>
            </w:r>
            <w:r>
              <w:rPr>
                <w:spacing w:val="-17"/>
                <w:sz w:val="26"/>
              </w:rPr>
              <w:t xml:space="preserve"> </w:t>
            </w:r>
            <w:r>
              <w:rPr>
                <w:sz w:val="26"/>
              </w:rPr>
              <w:t>простейшего</w:t>
            </w:r>
            <w:r>
              <w:rPr>
                <w:spacing w:val="-16"/>
                <w:sz w:val="26"/>
              </w:rPr>
              <w:t xml:space="preserve"> </w:t>
            </w:r>
            <w:r>
              <w:rPr>
                <w:sz w:val="26"/>
              </w:rPr>
              <w:t>сопровождения (бурдонный бас, остинато) к знакомой</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786"/>
        </w:trPr>
        <w:tc>
          <w:tcPr>
            <w:tcW w:w="1136" w:type="dxa"/>
          </w:tcPr>
          <w:p w:rsidR="00906145" w:rsidRDefault="00906145">
            <w:pPr>
              <w:pStyle w:val="TableParagraph"/>
              <w:spacing w:before="0"/>
              <w:ind w:left="0"/>
              <w:rPr>
                <w:sz w:val="24"/>
              </w:rPr>
            </w:pPr>
          </w:p>
        </w:tc>
        <w:tc>
          <w:tcPr>
            <w:tcW w:w="1416" w:type="dxa"/>
          </w:tcPr>
          <w:p w:rsidR="00906145" w:rsidRDefault="00906145">
            <w:pPr>
              <w:pStyle w:val="TableParagraph"/>
              <w:spacing w:before="0"/>
              <w:ind w:left="0"/>
              <w:rPr>
                <w:sz w:val="24"/>
              </w:rPr>
            </w:pPr>
          </w:p>
        </w:tc>
        <w:tc>
          <w:tcPr>
            <w:tcW w:w="2694" w:type="dxa"/>
          </w:tcPr>
          <w:p w:rsidR="00906145" w:rsidRDefault="00906145">
            <w:pPr>
              <w:pStyle w:val="TableParagraph"/>
              <w:spacing w:before="0"/>
              <w:ind w:left="0"/>
              <w:rPr>
                <w:sz w:val="24"/>
              </w:rPr>
            </w:pPr>
          </w:p>
        </w:tc>
        <w:tc>
          <w:tcPr>
            <w:tcW w:w="4895" w:type="dxa"/>
          </w:tcPr>
          <w:p w:rsidR="00906145" w:rsidRDefault="00C56FC5">
            <w:pPr>
              <w:pStyle w:val="TableParagraph"/>
              <w:spacing w:before="107"/>
              <w:ind w:left="114"/>
              <w:rPr>
                <w:sz w:val="26"/>
              </w:rPr>
            </w:pPr>
            <w:r>
              <w:rPr>
                <w:sz w:val="26"/>
              </w:rPr>
              <w:t>мелодии</w:t>
            </w:r>
            <w:r>
              <w:rPr>
                <w:spacing w:val="-12"/>
                <w:sz w:val="26"/>
              </w:rPr>
              <w:t xml:space="preserve"> </w:t>
            </w:r>
            <w:r>
              <w:rPr>
                <w:sz w:val="26"/>
              </w:rPr>
              <w:t>на</w:t>
            </w:r>
            <w:r>
              <w:rPr>
                <w:spacing w:val="-8"/>
                <w:sz w:val="26"/>
              </w:rPr>
              <w:t xml:space="preserve"> </w:t>
            </w:r>
            <w:r>
              <w:rPr>
                <w:sz w:val="26"/>
              </w:rPr>
              <w:t>клавишных</w:t>
            </w:r>
            <w:r>
              <w:rPr>
                <w:spacing w:val="-11"/>
                <w:sz w:val="26"/>
              </w:rPr>
              <w:t xml:space="preserve"> </w:t>
            </w:r>
            <w:r>
              <w:rPr>
                <w:spacing w:val="-2"/>
                <w:sz w:val="26"/>
              </w:rPr>
              <w:t>инструментах</w:t>
            </w:r>
          </w:p>
        </w:tc>
      </w:tr>
      <w:tr w:rsidR="00906145">
        <w:trPr>
          <w:trHeight w:val="1564"/>
        </w:trPr>
        <w:tc>
          <w:tcPr>
            <w:tcW w:w="1136" w:type="dxa"/>
            <w:tcBorders>
              <w:bottom w:val="nil"/>
            </w:tcBorders>
          </w:tcPr>
          <w:p w:rsidR="00906145" w:rsidRDefault="00C56FC5">
            <w:pPr>
              <w:pStyle w:val="TableParagraph"/>
              <w:spacing w:before="105"/>
              <w:ind w:left="112"/>
              <w:rPr>
                <w:sz w:val="26"/>
              </w:rPr>
            </w:pPr>
            <w:r>
              <w:rPr>
                <w:spacing w:val="-5"/>
                <w:sz w:val="26"/>
              </w:rPr>
              <w:t>Л)</w:t>
            </w:r>
          </w:p>
          <w:p w:rsidR="00906145" w:rsidRDefault="00C56FC5">
            <w:pPr>
              <w:pStyle w:val="TableParagraph"/>
              <w:spacing w:before="244"/>
              <w:ind w:left="112"/>
              <w:rPr>
                <w:sz w:val="26"/>
              </w:rPr>
            </w:pPr>
            <w:r>
              <w:rPr>
                <w:spacing w:val="-2"/>
                <w:sz w:val="26"/>
              </w:rPr>
              <w:t>1—</w:t>
            </w:r>
            <w:r>
              <w:rPr>
                <w:spacing w:val="-10"/>
                <w:sz w:val="26"/>
              </w:rPr>
              <w:t>2</w:t>
            </w:r>
          </w:p>
          <w:p w:rsidR="00906145" w:rsidRDefault="00C56FC5">
            <w:pPr>
              <w:pStyle w:val="TableParagraph"/>
              <w:spacing w:before="46"/>
              <w:ind w:left="112"/>
              <w:rPr>
                <w:sz w:val="26"/>
              </w:rPr>
            </w:pPr>
            <w:r>
              <w:rPr>
                <w:sz w:val="26"/>
              </w:rPr>
              <w:t>уч.</w:t>
            </w:r>
            <w:r>
              <w:rPr>
                <w:spacing w:val="-7"/>
                <w:sz w:val="26"/>
              </w:rPr>
              <w:t xml:space="preserve"> </w:t>
            </w:r>
            <w:r>
              <w:rPr>
                <w:spacing w:val="-4"/>
                <w:sz w:val="26"/>
              </w:rPr>
              <w:t>часа</w:t>
            </w:r>
          </w:p>
        </w:tc>
        <w:tc>
          <w:tcPr>
            <w:tcW w:w="1416" w:type="dxa"/>
            <w:tcBorders>
              <w:bottom w:val="nil"/>
            </w:tcBorders>
          </w:tcPr>
          <w:p w:rsidR="00906145" w:rsidRDefault="00C56FC5">
            <w:pPr>
              <w:pStyle w:val="TableParagraph"/>
              <w:spacing w:before="105"/>
              <w:ind w:left="112"/>
              <w:rPr>
                <w:sz w:val="26"/>
              </w:rPr>
            </w:pPr>
            <w:r>
              <w:rPr>
                <w:spacing w:val="-2"/>
                <w:sz w:val="26"/>
              </w:rPr>
              <w:t>Песня</w:t>
            </w:r>
          </w:p>
        </w:tc>
        <w:tc>
          <w:tcPr>
            <w:tcW w:w="2694" w:type="dxa"/>
            <w:tcBorders>
              <w:bottom w:val="nil"/>
            </w:tcBorders>
          </w:tcPr>
          <w:p w:rsidR="00906145" w:rsidRDefault="00C56FC5">
            <w:pPr>
              <w:pStyle w:val="TableParagraph"/>
              <w:spacing w:before="105" w:line="276" w:lineRule="auto"/>
              <w:ind w:left="115" w:right="552"/>
              <w:rPr>
                <w:sz w:val="26"/>
              </w:rPr>
            </w:pPr>
            <w:r>
              <w:rPr>
                <w:sz w:val="26"/>
              </w:rPr>
              <w:t>Куплетная</w:t>
            </w:r>
            <w:r>
              <w:rPr>
                <w:spacing w:val="-17"/>
                <w:sz w:val="26"/>
              </w:rPr>
              <w:t xml:space="preserve"> </w:t>
            </w:r>
            <w:r>
              <w:rPr>
                <w:sz w:val="26"/>
              </w:rPr>
              <w:t>форма. Запев, припев</w:t>
            </w:r>
          </w:p>
        </w:tc>
        <w:tc>
          <w:tcPr>
            <w:tcW w:w="4895" w:type="dxa"/>
            <w:tcBorders>
              <w:bottom w:val="nil"/>
            </w:tcBorders>
          </w:tcPr>
          <w:p w:rsidR="00906145" w:rsidRDefault="00C56FC5">
            <w:pPr>
              <w:pStyle w:val="TableParagraph"/>
              <w:spacing w:before="105" w:line="276" w:lineRule="auto"/>
              <w:ind w:left="114" w:right="168"/>
              <w:rPr>
                <w:sz w:val="26"/>
              </w:rPr>
            </w:pPr>
            <w:r>
              <w:rPr>
                <w:sz w:val="26"/>
              </w:rPr>
              <w:t>Знакомство</w:t>
            </w:r>
            <w:r>
              <w:rPr>
                <w:spacing w:val="-13"/>
                <w:sz w:val="26"/>
              </w:rPr>
              <w:t xml:space="preserve"> </w:t>
            </w:r>
            <w:r>
              <w:rPr>
                <w:sz w:val="26"/>
              </w:rPr>
              <w:t>со</w:t>
            </w:r>
            <w:r>
              <w:rPr>
                <w:spacing w:val="-15"/>
                <w:sz w:val="26"/>
              </w:rPr>
              <w:t xml:space="preserve"> </w:t>
            </w:r>
            <w:r>
              <w:rPr>
                <w:sz w:val="26"/>
              </w:rPr>
              <w:t>строением</w:t>
            </w:r>
            <w:r>
              <w:rPr>
                <w:spacing w:val="-15"/>
                <w:sz w:val="26"/>
              </w:rPr>
              <w:t xml:space="preserve"> </w:t>
            </w:r>
            <w:r>
              <w:rPr>
                <w:sz w:val="26"/>
              </w:rPr>
              <w:t>куплетной формы. Составление наглядной буквенной или графической схемы куплетной формы.</w:t>
            </w:r>
          </w:p>
        </w:tc>
      </w:tr>
      <w:tr w:rsidR="00906145">
        <w:trPr>
          <w:trHeight w:val="886"/>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6" w:line="276" w:lineRule="auto"/>
              <w:ind w:left="114"/>
              <w:rPr>
                <w:sz w:val="26"/>
              </w:rPr>
            </w:pPr>
            <w:r>
              <w:rPr>
                <w:sz w:val="26"/>
              </w:rPr>
              <w:t>Исполнение</w:t>
            </w:r>
            <w:r>
              <w:rPr>
                <w:spacing w:val="-14"/>
                <w:sz w:val="26"/>
              </w:rPr>
              <w:t xml:space="preserve"> </w:t>
            </w:r>
            <w:r>
              <w:rPr>
                <w:sz w:val="26"/>
              </w:rPr>
              <w:t>песен,</w:t>
            </w:r>
            <w:r>
              <w:rPr>
                <w:spacing w:val="-14"/>
                <w:sz w:val="26"/>
              </w:rPr>
              <w:t xml:space="preserve"> </w:t>
            </w:r>
            <w:r>
              <w:rPr>
                <w:sz w:val="26"/>
              </w:rPr>
              <w:t>написанных</w:t>
            </w:r>
            <w:r>
              <w:rPr>
                <w:spacing w:val="-14"/>
                <w:sz w:val="26"/>
              </w:rPr>
              <w:t xml:space="preserve"> </w:t>
            </w:r>
            <w:r>
              <w:rPr>
                <w:sz w:val="26"/>
              </w:rPr>
              <w:t>в куплетной форме.</w:t>
            </w:r>
          </w:p>
        </w:tc>
      </w:tr>
      <w:tr w:rsidR="00906145">
        <w:trPr>
          <w:trHeight w:val="1232"/>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7" w:line="276" w:lineRule="auto"/>
              <w:ind w:left="114"/>
              <w:rPr>
                <w:sz w:val="26"/>
              </w:rPr>
            </w:pPr>
            <w:r>
              <w:rPr>
                <w:sz w:val="26"/>
              </w:rPr>
              <w:t>Различение куплетной формы при слушании</w:t>
            </w:r>
            <w:r>
              <w:rPr>
                <w:spacing w:val="-17"/>
                <w:sz w:val="26"/>
              </w:rPr>
              <w:t xml:space="preserve"> </w:t>
            </w:r>
            <w:r>
              <w:rPr>
                <w:sz w:val="26"/>
              </w:rPr>
              <w:t>незнакомых</w:t>
            </w:r>
            <w:r>
              <w:rPr>
                <w:spacing w:val="-16"/>
                <w:sz w:val="26"/>
              </w:rPr>
              <w:t xml:space="preserve"> </w:t>
            </w:r>
            <w:r>
              <w:rPr>
                <w:sz w:val="26"/>
              </w:rPr>
              <w:t xml:space="preserve">музыкальных </w:t>
            </w:r>
            <w:r>
              <w:rPr>
                <w:spacing w:val="-2"/>
                <w:sz w:val="26"/>
              </w:rPr>
              <w:t>произведений.</w:t>
            </w:r>
          </w:p>
        </w:tc>
      </w:tr>
      <w:tr w:rsidR="00906145">
        <w:trPr>
          <w:trHeight w:val="543"/>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6"/>
              <w:ind w:left="114"/>
              <w:rPr>
                <w:sz w:val="26"/>
              </w:rPr>
            </w:pPr>
            <w:r>
              <w:rPr>
                <w:i/>
                <w:spacing w:val="-2"/>
                <w:sz w:val="26"/>
              </w:rPr>
              <w:t>факультативно</w:t>
            </w:r>
            <w:r>
              <w:rPr>
                <w:spacing w:val="-2"/>
                <w:sz w:val="26"/>
              </w:rPr>
              <w:t>:</w:t>
            </w:r>
          </w:p>
        </w:tc>
      </w:tr>
      <w:tr w:rsidR="00906145">
        <w:trPr>
          <w:trHeight w:val="1139"/>
        </w:trPr>
        <w:tc>
          <w:tcPr>
            <w:tcW w:w="1136" w:type="dxa"/>
            <w:tcBorders>
              <w:top w:val="nil"/>
            </w:tcBorders>
          </w:tcPr>
          <w:p w:rsidR="00906145" w:rsidRDefault="00906145">
            <w:pPr>
              <w:pStyle w:val="TableParagraph"/>
              <w:spacing w:before="0"/>
              <w:ind w:left="0"/>
              <w:rPr>
                <w:sz w:val="24"/>
              </w:rPr>
            </w:pPr>
          </w:p>
        </w:tc>
        <w:tc>
          <w:tcPr>
            <w:tcW w:w="1416" w:type="dxa"/>
            <w:tcBorders>
              <w:top w:val="nil"/>
            </w:tcBorders>
          </w:tcPr>
          <w:p w:rsidR="00906145" w:rsidRDefault="00906145">
            <w:pPr>
              <w:pStyle w:val="TableParagraph"/>
              <w:spacing w:before="0"/>
              <w:ind w:left="0"/>
              <w:rPr>
                <w:sz w:val="24"/>
              </w:rPr>
            </w:pPr>
          </w:p>
        </w:tc>
        <w:tc>
          <w:tcPr>
            <w:tcW w:w="2694" w:type="dxa"/>
            <w:tcBorders>
              <w:top w:val="nil"/>
            </w:tcBorders>
          </w:tcPr>
          <w:p w:rsidR="00906145" w:rsidRDefault="00906145">
            <w:pPr>
              <w:pStyle w:val="TableParagraph"/>
              <w:spacing w:before="0"/>
              <w:ind w:left="0"/>
              <w:rPr>
                <w:sz w:val="24"/>
              </w:rPr>
            </w:pPr>
          </w:p>
        </w:tc>
        <w:tc>
          <w:tcPr>
            <w:tcW w:w="4895" w:type="dxa"/>
            <w:tcBorders>
              <w:top w:val="nil"/>
            </w:tcBorders>
          </w:tcPr>
          <w:p w:rsidR="00906145" w:rsidRDefault="00C56FC5">
            <w:pPr>
              <w:pStyle w:val="TableParagraph"/>
              <w:spacing w:before="117" w:line="276" w:lineRule="auto"/>
              <w:ind w:left="114" w:right="61"/>
              <w:rPr>
                <w:sz w:val="26"/>
              </w:rPr>
            </w:pPr>
            <w:r>
              <w:rPr>
                <w:spacing w:val="-4"/>
                <w:sz w:val="26"/>
              </w:rPr>
              <w:t>Импровизация,</w:t>
            </w:r>
            <w:r>
              <w:rPr>
                <w:spacing w:val="-5"/>
                <w:sz w:val="26"/>
              </w:rPr>
              <w:t xml:space="preserve"> </w:t>
            </w:r>
            <w:r>
              <w:rPr>
                <w:spacing w:val="-4"/>
                <w:sz w:val="26"/>
              </w:rPr>
              <w:t xml:space="preserve">сочинение новых куплетов </w:t>
            </w:r>
            <w:r>
              <w:rPr>
                <w:sz w:val="26"/>
              </w:rPr>
              <w:t>к знакомой песне</w:t>
            </w:r>
          </w:p>
        </w:tc>
      </w:tr>
      <w:tr w:rsidR="00906145">
        <w:trPr>
          <w:trHeight w:val="2596"/>
        </w:trPr>
        <w:tc>
          <w:tcPr>
            <w:tcW w:w="1136" w:type="dxa"/>
            <w:tcBorders>
              <w:bottom w:val="nil"/>
            </w:tcBorders>
          </w:tcPr>
          <w:p w:rsidR="00906145" w:rsidRDefault="00C56FC5">
            <w:pPr>
              <w:pStyle w:val="TableParagraph"/>
              <w:spacing w:before="105"/>
              <w:ind w:left="112"/>
              <w:rPr>
                <w:sz w:val="26"/>
              </w:rPr>
            </w:pPr>
            <w:r>
              <w:rPr>
                <w:spacing w:val="-5"/>
                <w:sz w:val="26"/>
              </w:rPr>
              <w:t>М)</w:t>
            </w:r>
          </w:p>
          <w:p w:rsidR="00906145" w:rsidRDefault="00C56FC5">
            <w:pPr>
              <w:pStyle w:val="TableParagraph"/>
              <w:spacing w:before="246"/>
              <w:ind w:left="112"/>
              <w:rPr>
                <w:sz w:val="26"/>
              </w:rPr>
            </w:pPr>
            <w:r>
              <w:rPr>
                <w:spacing w:val="-2"/>
                <w:sz w:val="26"/>
              </w:rPr>
              <w:t>1—</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Borders>
              <w:bottom w:val="nil"/>
            </w:tcBorders>
          </w:tcPr>
          <w:p w:rsidR="00906145" w:rsidRDefault="00C56FC5">
            <w:pPr>
              <w:pStyle w:val="TableParagraph"/>
              <w:spacing w:before="105"/>
              <w:ind w:left="112"/>
              <w:rPr>
                <w:sz w:val="26"/>
              </w:rPr>
            </w:pPr>
            <w:r>
              <w:rPr>
                <w:spacing w:val="-5"/>
                <w:sz w:val="26"/>
              </w:rPr>
              <w:t>Лад</w:t>
            </w:r>
          </w:p>
        </w:tc>
        <w:tc>
          <w:tcPr>
            <w:tcW w:w="2694" w:type="dxa"/>
            <w:tcBorders>
              <w:bottom w:val="nil"/>
            </w:tcBorders>
          </w:tcPr>
          <w:p w:rsidR="00906145" w:rsidRDefault="00C56FC5">
            <w:pPr>
              <w:pStyle w:val="TableParagraph"/>
              <w:spacing w:before="105"/>
              <w:ind w:left="115"/>
              <w:rPr>
                <w:sz w:val="26"/>
              </w:rPr>
            </w:pPr>
            <w:r>
              <w:rPr>
                <w:sz w:val="26"/>
              </w:rPr>
              <w:t>Понятие</w:t>
            </w:r>
            <w:r>
              <w:rPr>
                <w:spacing w:val="-10"/>
                <w:sz w:val="26"/>
              </w:rPr>
              <w:t xml:space="preserve"> </w:t>
            </w:r>
            <w:r>
              <w:rPr>
                <w:spacing w:val="-2"/>
                <w:sz w:val="26"/>
              </w:rPr>
              <w:t>лада.</w:t>
            </w:r>
          </w:p>
          <w:p w:rsidR="00906145" w:rsidRDefault="00C56FC5">
            <w:pPr>
              <w:pStyle w:val="TableParagraph"/>
              <w:spacing w:before="44" w:line="278" w:lineRule="auto"/>
              <w:ind w:left="115" w:right="174"/>
              <w:rPr>
                <w:sz w:val="26"/>
              </w:rPr>
            </w:pPr>
            <w:r>
              <w:rPr>
                <w:sz w:val="26"/>
              </w:rPr>
              <w:t>Семиступенные</w:t>
            </w:r>
            <w:r>
              <w:rPr>
                <w:spacing w:val="-17"/>
                <w:sz w:val="26"/>
              </w:rPr>
              <w:t xml:space="preserve"> </w:t>
            </w:r>
            <w:r>
              <w:rPr>
                <w:sz w:val="26"/>
              </w:rPr>
              <w:t>лады мажор и минор.</w:t>
            </w:r>
          </w:p>
          <w:p w:rsidR="00906145" w:rsidRDefault="00C56FC5">
            <w:pPr>
              <w:pStyle w:val="TableParagraph"/>
              <w:spacing w:before="0" w:line="276" w:lineRule="auto"/>
              <w:ind w:left="115" w:right="425"/>
              <w:rPr>
                <w:sz w:val="26"/>
              </w:rPr>
            </w:pPr>
            <w:r>
              <w:rPr>
                <w:sz w:val="26"/>
              </w:rPr>
              <w:t>Краска звучания. Ступеневый</w:t>
            </w:r>
            <w:r>
              <w:rPr>
                <w:spacing w:val="-17"/>
                <w:sz w:val="26"/>
              </w:rPr>
              <w:t xml:space="preserve"> </w:t>
            </w:r>
            <w:r>
              <w:rPr>
                <w:sz w:val="26"/>
              </w:rPr>
              <w:t>состав</w:t>
            </w:r>
          </w:p>
        </w:tc>
        <w:tc>
          <w:tcPr>
            <w:tcW w:w="4895" w:type="dxa"/>
            <w:tcBorders>
              <w:bottom w:val="nil"/>
            </w:tcBorders>
          </w:tcPr>
          <w:p w:rsidR="00906145" w:rsidRDefault="00C56FC5">
            <w:pPr>
              <w:pStyle w:val="TableParagraph"/>
              <w:spacing w:before="105" w:line="276" w:lineRule="auto"/>
              <w:ind w:left="114" w:right="168"/>
              <w:rPr>
                <w:sz w:val="26"/>
              </w:rPr>
            </w:pPr>
            <w:r>
              <w:rPr>
                <w:sz w:val="26"/>
              </w:rPr>
              <w:t>Определение на слух ладового наклонения</w:t>
            </w:r>
            <w:r>
              <w:rPr>
                <w:spacing w:val="-11"/>
                <w:sz w:val="26"/>
              </w:rPr>
              <w:t xml:space="preserve"> </w:t>
            </w:r>
            <w:r>
              <w:rPr>
                <w:sz w:val="26"/>
              </w:rPr>
              <w:t>музыки.</w:t>
            </w:r>
            <w:r>
              <w:rPr>
                <w:spacing w:val="-10"/>
                <w:sz w:val="26"/>
              </w:rPr>
              <w:t xml:space="preserve"> </w:t>
            </w:r>
            <w:r>
              <w:rPr>
                <w:sz w:val="26"/>
              </w:rPr>
              <w:t>Игра</w:t>
            </w:r>
            <w:r>
              <w:rPr>
                <w:spacing w:val="-11"/>
                <w:sz w:val="26"/>
              </w:rPr>
              <w:t xml:space="preserve"> </w:t>
            </w:r>
            <w:r>
              <w:rPr>
                <w:sz w:val="26"/>
              </w:rPr>
              <w:t>«Солнышко</w:t>
            </w:r>
            <w:r>
              <w:rPr>
                <w:spacing w:val="-9"/>
                <w:sz w:val="26"/>
              </w:rPr>
              <w:t xml:space="preserve"> </w:t>
            </w:r>
            <w:r>
              <w:rPr>
                <w:sz w:val="26"/>
              </w:rPr>
              <w:t>— туча». Наблюдение за изменением музыкального образа при изменении лада. Распевания, вокальные</w:t>
            </w:r>
          </w:p>
          <w:p w:rsidR="00906145" w:rsidRDefault="00C56FC5">
            <w:pPr>
              <w:pStyle w:val="TableParagraph"/>
              <w:spacing w:before="0" w:line="278" w:lineRule="auto"/>
              <w:ind w:left="114" w:right="168"/>
              <w:rPr>
                <w:sz w:val="26"/>
              </w:rPr>
            </w:pPr>
            <w:r>
              <w:rPr>
                <w:sz w:val="26"/>
              </w:rPr>
              <w:t>упражнения, построенные на чередовании</w:t>
            </w:r>
            <w:r>
              <w:rPr>
                <w:spacing w:val="-14"/>
                <w:sz w:val="26"/>
              </w:rPr>
              <w:t xml:space="preserve"> </w:t>
            </w:r>
            <w:r>
              <w:rPr>
                <w:sz w:val="26"/>
              </w:rPr>
              <w:t>мажора</w:t>
            </w:r>
            <w:r>
              <w:rPr>
                <w:spacing w:val="-14"/>
                <w:sz w:val="26"/>
              </w:rPr>
              <w:t xml:space="preserve"> </w:t>
            </w:r>
            <w:r>
              <w:rPr>
                <w:sz w:val="26"/>
              </w:rPr>
              <w:t>и</w:t>
            </w:r>
            <w:r>
              <w:rPr>
                <w:spacing w:val="-16"/>
                <w:sz w:val="26"/>
              </w:rPr>
              <w:t xml:space="preserve"> </w:t>
            </w:r>
            <w:r>
              <w:rPr>
                <w:sz w:val="26"/>
              </w:rPr>
              <w:t>минора.</w:t>
            </w:r>
          </w:p>
        </w:tc>
      </w:tr>
      <w:tr w:rsidR="00906145">
        <w:trPr>
          <w:trHeight w:val="888"/>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6" w:line="278" w:lineRule="auto"/>
              <w:ind w:left="114"/>
              <w:rPr>
                <w:sz w:val="26"/>
              </w:rPr>
            </w:pPr>
            <w:r>
              <w:rPr>
                <w:sz w:val="26"/>
              </w:rPr>
              <w:t>Исполнение</w:t>
            </w:r>
            <w:r>
              <w:rPr>
                <w:spacing w:val="-11"/>
                <w:sz w:val="26"/>
              </w:rPr>
              <w:t xml:space="preserve"> </w:t>
            </w:r>
            <w:r>
              <w:rPr>
                <w:sz w:val="26"/>
              </w:rPr>
              <w:t>песен</w:t>
            </w:r>
            <w:r>
              <w:rPr>
                <w:spacing w:val="-10"/>
                <w:sz w:val="26"/>
              </w:rPr>
              <w:t xml:space="preserve"> </w:t>
            </w:r>
            <w:r>
              <w:rPr>
                <w:sz w:val="26"/>
              </w:rPr>
              <w:t>с</w:t>
            </w:r>
            <w:r>
              <w:rPr>
                <w:spacing w:val="-11"/>
                <w:sz w:val="26"/>
              </w:rPr>
              <w:t xml:space="preserve"> </w:t>
            </w:r>
            <w:r>
              <w:rPr>
                <w:sz w:val="26"/>
              </w:rPr>
              <w:t>ярко</w:t>
            </w:r>
            <w:r>
              <w:rPr>
                <w:spacing w:val="-11"/>
                <w:sz w:val="26"/>
              </w:rPr>
              <w:t xml:space="preserve"> </w:t>
            </w:r>
            <w:r>
              <w:rPr>
                <w:sz w:val="26"/>
              </w:rPr>
              <w:t>выраженной ладовой окраской.</w:t>
            </w:r>
          </w:p>
        </w:tc>
      </w:tr>
      <w:tr w:rsidR="00906145">
        <w:trPr>
          <w:trHeight w:val="543"/>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6"/>
              <w:ind w:left="114"/>
              <w:rPr>
                <w:sz w:val="26"/>
              </w:rPr>
            </w:pPr>
            <w:r>
              <w:rPr>
                <w:i/>
                <w:spacing w:val="-2"/>
                <w:sz w:val="26"/>
              </w:rPr>
              <w:t>факультативно</w:t>
            </w:r>
            <w:r>
              <w:rPr>
                <w:spacing w:val="-2"/>
                <w:sz w:val="26"/>
              </w:rPr>
              <w:t>:</w:t>
            </w:r>
          </w:p>
        </w:tc>
      </w:tr>
      <w:tr w:rsidR="00906145">
        <w:trPr>
          <w:trHeight w:val="888"/>
        </w:trPr>
        <w:tc>
          <w:tcPr>
            <w:tcW w:w="1136" w:type="dxa"/>
            <w:tcBorders>
              <w:top w:val="nil"/>
              <w:bottom w:val="nil"/>
            </w:tcBorders>
          </w:tcPr>
          <w:p w:rsidR="00906145" w:rsidRDefault="00906145">
            <w:pPr>
              <w:pStyle w:val="TableParagraph"/>
              <w:spacing w:before="0"/>
              <w:ind w:left="0"/>
              <w:rPr>
                <w:sz w:val="24"/>
              </w:rPr>
            </w:pPr>
          </w:p>
        </w:tc>
        <w:tc>
          <w:tcPr>
            <w:tcW w:w="1416" w:type="dxa"/>
            <w:tcBorders>
              <w:top w:val="nil"/>
              <w:bottom w:val="nil"/>
            </w:tcBorders>
          </w:tcPr>
          <w:p w:rsidR="00906145" w:rsidRDefault="00906145">
            <w:pPr>
              <w:pStyle w:val="TableParagraph"/>
              <w:spacing w:before="0"/>
              <w:ind w:left="0"/>
              <w:rPr>
                <w:sz w:val="24"/>
              </w:rPr>
            </w:pPr>
          </w:p>
        </w:tc>
        <w:tc>
          <w:tcPr>
            <w:tcW w:w="2694" w:type="dxa"/>
            <w:tcBorders>
              <w:top w:val="nil"/>
              <w:bottom w:val="nil"/>
            </w:tcBorders>
          </w:tcPr>
          <w:p w:rsidR="00906145" w:rsidRDefault="00906145">
            <w:pPr>
              <w:pStyle w:val="TableParagraph"/>
              <w:spacing w:before="0"/>
              <w:ind w:left="0"/>
              <w:rPr>
                <w:sz w:val="24"/>
              </w:rPr>
            </w:pPr>
          </w:p>
        </w:tc>
        <w:tc>
          <w:tcPr>
            <w:tcW w:w="4895" w:type="dxa"/>
            <w:tcBorders>
              <w:top w:val="nil"/>
              <w:bottom w:val="nil"/>
            </w:tcBorders>
          </w:tcPr>
          <w:p w:rsidR="00906145" w:rsidRDefault="00C56FC5">
            <w:pPr>
              <w:pStyle w:val="TableParagraph"/>
              <w:spacing w:before="117" w:line="276" w:lineRule="auto"/>
              <w:ind w:left="114" w:right="168"/>
              <w:rPr>
                <w:sz w:val="26"/>
              </w:rPr>
            </w:pPr>
            <w:r>
              <w:rPr>
                <w:sz w:val="26"/>
              </w:rPr>
              <w:t>Импровизация,</w:t>
            </w:r>
            <w:r>
              <w:rPr>
                <w:spacing w:val="-14"/>
                <w:sz w:val="26"/>
              </w:rPr>
              <w:t xml:space="preserve"> </w:t>
            </w:r>
            <w:r>
              <w:rPr>
                <w:sz w:val="26"/>
              </w:rPr>
              <w:t>сочинение</w:t>
            </w:r>
            <w:r>
              <w:rPr>
                <w:spacing w:val="-14"/>
                <w:sz w:val="26"/>
              </w:rPr>
              <w:t xml:space="preserve"> </w:t>
            </w:r>
            <w:r>
              <w:rPr>
                <w:sz w:val="26"/>
              </w:rPr>
              <w:t>в</w:t>
            </w:r>
            <w:r>
              <w:rPr>
                <w:spacing w:val="-14"/>
                <w:sz w:val="26"/>
              </w:rPr>
              <w:t xml:space="preserve"> </w:t>
            </w:r>
            <w:r>
              <w:rPr>
                <w:sz w:val="26"/>
              </w:rPr>
              <w:t xml:space="preserve">заданном </w:t>
            </w:r>
            <w:r>
              <w:rPr>
                <w:spacing w:val="-2"/>
                <w:sz w:val="26"/>
              </w:rPr>
              <w:t>ладу.</w:t>
            </w:r>
          </w:p>
        </w:tc>
      </w:tr>
      <w:tr w:rsidR="00906145">
        <w:trPr>
          <w:trHeight w:val="1139"/>
        </w:trPr>
        <w:tc>
          <w:tcPr>
            <w:tcW w:w="1136" w:type="dxa"/>
            <w:tcBorders>
              <w:top w:val="nil"/>
            </w:tcBorders>
          </w:tcPr>
          <w:p w:rsidR="00906145" w:rsidRDefault="00906145">
            <w:pPr>
              <w:pStyle w:val="TableParagraph"/>
              <w:spacing w:before="0"/>
              <w:ind w:left="0"/>
              <w:rPr>
                <w:sz w:val="24"/>
              </w:rPr>
            </w:pPr>
          </w:p>
        </w:tc>
        <w:tc>
          <w:tcPr>
            <w:tcW w:w="1416" w:type="dxa"/>
            <w:tcBorders>
              <w:top w:val="nil"/>
            </w:tcBorders>
          </w:tcPr>
          <w:p w:rsidR="00906145" w:rsidRDefault="00906145">
            <w:pPr>
              <w:pStyle w:val="TableParagraph"/>
              <w:spacing w:before="0"/>
              <w:ind w:left="0"/>
              <w:rPr>
                <w:sz w:val="24"/>
              </w:rPr>
            </w:pPr>
          </w:p>
        </w:tc>
        <w:tc>
          <w:tcPr>
            <w:tcW w:w="2694" w:type="dxa"/>
            <w:tcBorders>
              <w:top w:val="nil"/>
            </w:tcBorders>
          </w:tcPr>
          <w:p w:rsidR="00906145" w:rsidRDefault="00906145">
            <w:pPr>
              <w:pStyle w:val="TableParagraph"/>
              <w:spacing w:before="0"/>
              <w:ind w:left="0"/>
              <w:rPr>
                <w:sz w:val="24"/>
              </w:rPr>
            </w:pPr>
          </w:p>
        </w:tc>
        <w:tc>
          <w:tcPr>
            <w:tcW w:w="4895" w:type="dxa"/>
            <w:tcBorders>
              <w:top w:val="nil"/>
            </w:tcBorders>
          </w:tcPr>
          <w:p w:rsidR="00906145" w:rsidRDefault="00C56FC5">
            <w:pPr>
              <w:pStyle w:val="TableParagraph"/>
              <w:spacing w:before="117" w:line="276" w:lineRule="auto"/>
              <w:ind w:left="114"/>
              <w:rPr>
                <w:sz w:val="26"/>
              </w:rPr>
            </w:pPr>
            <w:r>
              <w:rPr>
                <w:sz w:val="26"/>
              </w:rPr>
              <w:t>Чтение</w:t>
            </w:r>
            <w:r>
              <w:rPr>
                <w:spacing w:val="-9"/>
                <w:sz w:val="26"/>
              </w:rPr>
              <w:t xml:space="preserve"> </w:t>
            </w:r>
            <w:r>
              <w:rPr>
                <w:sz w:val="26"/>
              </w:rPr>
              <w:t>сказок</w:t>
            </w:r>
            <w:r>
              <w:rPr>
                <w:spacing w:val="-8"/>
                <w:sz w:val="26"/>
              </w:rPr>
              <w:t xml:space="preserve"> </w:t>
            </w:r>
            <w:r>
              <w:rPr>
                <w:sz w:val="26"/>
              </w:rPr>
              <w:t>о</w:t>
            </w:r>
            <w:r>
              <w:rPr>
                <w:spacing w:val="-9"/>
                <w:sz w:val="26"/>
              </w:rPr>
              <w:t xml:space="preserve"> </w:t>
            </w:r>
            <w:r>
              <w:rPr>
                <w:sz w:val="26"/>
              </w:rPr>
              <w:t>нотах</w:t>
            </w:r>
            <w:r>
              <w:rPr>
                <w:spacing w:val="-9"/>
                <w:sz w:val="26"/>
              </w:rPr>
              <w:t xml:space="preserve"> </w:t>
            </w:r>
            <w:r>
              <w:rPr>
                <w:sz w:val="26"/>
              </w:rPr>
              <w:t>и</w:t>
            </w:r>
            <w:r>
              <w:rPr>
                <w:spacing w:val="-9"/>
                <w:sz w:val="26"/>
              </w:rPr>
              <w:t xml:space="preserve"> </w:t>
            </w:r>
            <w:r>
              <w:rPr>
                <w:sz w:val="26"/>
              </w:rPr>
              <w:t xml:space="preserve">музыкальных </w:t>
            </w:r>
            <w:r>
              <w:rPr>
                <w:spacing w:val="-2"/>
                <w:sz w:val="26"/>
              </w:rPr>
              <w:t>ладах</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4137"/>
        </w:trPr>
        <w:tc>
          <w:tcPr>
            <w:tcW w:w="1136" w:type="dxa"/>
          </w:tcPr>
          <w:p w:rsidR="00906145" w:rsidRDefault="00C56FC5">
            <w:pPr>
              <w:pStyle w:val="TableParagraph"/>
              <w:spacing w:before="107"/>
              <w:ind w:left="112"/>
              <w:rPr>
                <w:sz w:val="26"/>
              </w:rPr>
            </w:pPr>
            <w:r>
              <w:rPr>
                <w:spacing w:val="-5"/>
                <w:sz w:val="26"/>
              </w:rPr>
              <w:t>Н)</w:t>
            </w:r>
          </w:p>
          <w:p w:rsidR="00906145" w:rsidRDefault="00C56FC5">
            <w:pPr>
              <w:pStyle w:val="TableParagraph"/>
              <w:spacing w:before="244"/>
              <w:ind w:left="112"/>
              <w:rPr>
                <w:sz w:val="26"/>
              </w:rPr>
            </w:pPr>
            <w:r>
              <w:rPr>
                <w:spacing w:val="-2"/>
                <w:sz w:val="26"/>
              </w:rPr>
              <w:t>1—</w:t>
            </w:r>
            <w:r>
              <w:rPr>
                <w:spacing w:val="-10"/>
                <w:sz w:val="26"/>
              </w:rPr>
              <w:t>2</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line="276" w:lineRule="auto"/>
              <w:ind w:left="112" w:right="235"/>
              <w:rPr>
                <w:sz w:val="26"/>
              </w:rPr>
            </w:pPr>
            <w:r>
              <w:rPr>
                <w:spacing w:val="-2"/>
                <w:sz w:val="26"/>
              </w:rPr>
              <w:t xml:space="preserve">Пентатон </w:t>
            </w:r>
            <w:r>
              <w:rPr>
                <w:spacing w:val="-4"/>
                <w:sz w:val="26"/>
              </w:rPr>
              <w:t>ика</w:t>
            </w:r>
          </w:p>
        </w:tc>
        <w:tc>
          <w:tcPr>
            <w:tcW w:w="2694" w:type="dxa"/>
          </w:tcPr>
          <w:p w:rsidR="00906145" w:rsidRDefault="00C56FC5">
            <w:pPr>
              <w:pStyle w:val="TableParagraph"/>
              <w:spacing w:before="107"/>
              <w:ind w:left="115"/>
              <w:rPr>
                <w:sz w:val="26"/>
              </w:rPr>
            </w:pPr>
            <w:r>
              <w:rPr>
                <w:spacing w:val="-2"/>
                <w:sz w:val="26"/>
              </w:rPr>
              <w:t>Пентатоника</w:t>
            </w:r>
            <w:r>
              <w:rPr>
                <w:sz w:val="26"/>
              </w:rPr>
              <w:t xml:space="preserve"> </w:t>
            </w:r>
            <w:r>
              <w:rPr>
                <w:spacing w:val="-10"/>
                <w:sz w:val="26"/>
              </w:rPr>
              <w:t>—</w:t>
            </w:r>
          </w:p>
          <w:p w:rsidR="00906145" w:rsidRDefault="00C56FC5">
            <w:pPr>
              <w:pStyle w:val="TableParagraph"/>
              <w:spacing w:before="44" w:line="276" w:lineRule="auto"/>
              <w:ind w:left="115" w:right="346"/>
              <w:rPr>
                <w:sz w:val="26"/>
              </w:rPr>
            </w:pPr>
            <w:r>
              <w:rPr>
                <w:sz w:val="26"/>
              </w:rPr>
              <w:t>пятиступенный</w:t>
            </w:r>
            <w:r>
              <w:rPr>
                <w:spacing w:val="-17"/>
                <w:sz w:val="26"/>
              </w:rPr>
              <w:t xml:space="preserve"> </w:t>
            </w:r>
            <w:r>
              <w:rPr>
                <w:sz w:val="26"/>
              </w:rPr>
              <w:t xml:space="preserve">лад, </w:t>
            </w:r>
            <w:r>
              <w:rPr>
                <w:spacing w:val="-2"/>
                <w:sz w:val="26"/>
              </w:rPr>
              <w:t>распространённый</w:t>
            </w:r>
            <w:r>
              <w:rPr>
                <w:spacing w:val="40"/>
                <w:sz w:val="26"/>
              </w:rPr>
              <w:t xml:space="preserve"> </w:t>
            </w:r>
            <w:r>
              <w:rPr>
                <w:sz w:val="26"/>
              </w:rPr>
              <w:t>у многих народов</w:t>
            </w:r>
          </w:p>
        </w:tc>
        <w:tc>
          <w:tcPr>
            <w:tcW w:w="4895" w:type="dxa"/>
          </w:tcPr>
          <w:p w:rsidR="00906145" w:rsidRDefault="00C56FC5">
            <w:pPr>
              <w:pStyle w:val="TableParagraph"/>
              <w:spacing w:before="107" w:line="276" w:lineRule="auto"/>
              <w:ind w:left="114"/>
              <w:rPr>
                <w:sz w:val="26"/>
              </w:rPr>
            </w:pPr>
            <w:r>
              <w:rPr>
                <w:sz w:val="26"/>
              </w:rPr>
              <w:t>Слушание инструментальных произведений,</w:t>
            </w:r>
            <w:r>
              <w:rPr>
                <w:spacing w:val="-17"/>
                <w:sz w:val="26"/>
              </w:rPr>
              <w:t xml:space="preserve"> </w:t>
            </w:r>
            <w:r>
              <w:rPr>
                <w:sz w:val="26"/>
              </w:rPr>
              <w:t>исполнение</w:t>
            </w:r>
            <w:r>
              <w:rPr>
                <w:spacing w:val="-16"/>
                <w:sz w:val="26"/>
              </w:rPr>
              <w:t xml:space="preserve"> </w:t>
            </w:r>
            <w:r>
              <w:rPr>
                <w:sz w:val="26"/>
              </w:rPr>
              <w:t>песен, написанных в пентатонике.</w:t>
            </w:r>
          </w:p>
          <w:p w:rsidR="00906145" w:rsidRDefault="00C56FC5">
            <w:pPr>
              <w:pStyle w:val="TableParagraph"/>
              <w:spacing w:before="201" w:line="276" w:lineRule="auto"/>
              <w:ind w:left="114"/>
              <w:rPr>
                <w:sz w:val="26"/>
              </w:rPr>
            </w:pPr>
            <w:r>
              <w:rPr>
                <w:sz w:val="26"/>
              </w:rPr>
              <w:t>Импровизация</w:t>
            </w:r>
            <w:r>
              <w:rPr>
                <w:spacing w:val="-15"/>
                <w:sz w:val="26"/>
              </w:rPr>
              <w:t xml:space="preserve"> </w:t>
            </w:r>
            <w:r>
              <w:rPr>
                <w:sz w:val="26"/>
              </w:rPr>
              <w:t>на</w:t>
            </w:r>
            <w:r>
              <w:rPr>
                <w:spacing w:val="-13"/>
                <w:sz w:val="26"/>
              </w:rPr>
              <w:t xml:space="preserve"> </w:t>
            </w:r>
            <w:r>
              <w:rPr>
                <w:sz w:val="26"/>
              </w:rPr>
              <w:t>чёрных</w:t>
            </w:r>
            <w:r>
              <w:rPr>
                <w:spacing w:val="-15"/>
                <w:sz w:val="26"/>
              </w:rPr>
              <w:t xml:space="preserve"> </w:t>
            </w:r>
            <w:r>
              <w:rPr>
                <w:sz w:val="26"/>
              </w:rPr>
              <w:t xml:space="preserve">клавишах </w:t>
            </w:r>
            <w:r>
              <w:rPr>
                <w:spacing w:val="-2"/>
                <w:sz w:val="26"/>
              </w:rPr>
              <w:t>фортепиано.</w:t>
            </w:r>
          </w:p>
          <w:p w:rsidR="00906145" w:rsidRDefault="00C56FC5">
            <w:pPr>
              <w:pStyle w:val="TableParagraph"/>
              <w:spacing w:before="200"/>
              <w:ind w:left="114"/>
              <w:rPr>
                <w:sz w:val="26"/>
              </w:rPr>
            </w:pPr>
            <w:r>
              <w:rPr>
                <w:i/>
                <w:spacing w:val="-2"/>
                <w:sz w:val="26"/>
              </w:rPr>
              <w:t>факультативно</w:t>
            </w:r>
            <w:r>
              <w:rPr>
                <w:spacing w:val="-2"/>
                <w:sz w:val="26"/>
              </w:rPr>
              <w:t>:</w:t>
            </w:r>
          </w:p>
          <w:p w:rsidR="00906145" w:rsidRDefault="00C56FC5">
            <w:pPr>
              <w:pStyle w:val="TableParagraph"/>
              <w:spacing w:before="243" w:line="276" w:lineRule="auto"/>
              <w:ind w:left="114"/>
              <w:rPr>
                <w:sz w:val="26"/>
              </w:rPr>
            </w:pPr>
            <w:r>
              <w:rPr>
                <w:sz w:val="26"/>
              </w:rPr>
              <w:t>Импровизация</w:t>
            </w:r>
            <w:r>
              <w:rPr>
                <w:spacing w:val="-10"/>
                <w:sz w:val="26"/>
              </w:rPr>
              <w:t xml:space="preserve"> </w:t>
            </w:r>
            <w:r>
              <w:rPr>
                <w:sz w:val="26"/>
              </w:rPr>
              <w:t>в</w:t>
            </w:r>
            <w:r>
              <w:rPr>
                <w:spacing w:val="-9"/>
                <w:sz w:val="26"/>
              </w:rPr>
              <w:t xml:space="preserve"> </w:t>
            </w:r>
            <w:r>
              <w:rPr>
                <w:sz w:val="26"/>
              </w:rPr>
              <w:t>пентатонном</w:t>
            </w:r>
            <w:r>
              <w:rPr>
                <w:spacing w:val="-10"/>
                <w:sz w:val="26"/>
              </w:rPr>
              <w:t xml:space="preserve"> </w:t>
            </w:r>
            <w:r>
              <w:rPr>
                <w:sz w:val="26"/>
              </w:rPr>
              <w:t>ладу</w:t>
            </w:r>
            <w:r>
              <w:rPr>
                <w:spacing w:val="-14"/>
                <w:sz w:val="26"/>
              </w:rPr>
              <w:t xml:space="preserve"> </w:t>
            </w:r>
            <w:r>
              <w:rPr>
                <w:sz w:val="26"/>
              </w:rPr>
              <w:t xml:space="preserve">на других музыкальных инструментах </w:t>
            </w:r>
            <w:r>
              <w:rPr>
                <w:spacing w:val="-2"/>
                <w:sz w:val="26"/>
              </w:rPr>
              <w:t>(свирель)</w:t>
            </w:r>
          </w:p>
        </w:tc>
      </w:tr>
      <w:tr w:rsidR="00906145">
        <w:trPr>
          <w:trHeight w:val="5366"/>
        </w:trPr>
        <w:tc>
          <w:tcPr>
            <w:tcW w:w="1136" w:type="dxa"/>
          </w:tcPr>
          <w:p w:rsidR="00906145" w:rsidRDefault="00C56FC5">
            <w:pPr>
              <w:pStyle w:val="TableParagraph"/>
              <w:spacing w:before="105"/>
              <w:ind w:left="112"/>
              <w:rPr>
                <w:sz w:val="26"/>
              </w:rPr>
            </w:pPr>
            <w:r>
              <w:rPr>
                <w:spacing w:val="-5"/>
                <w:sz w:val="26"/>
              </w:rPr>
              <w:t>О)</w:t>
            </w:r>
          </w:p>
          <w:p w:rsidR="00906145" w:rsidRDefault="00C56FC5">
            <w:pPr>
              <w:pStyle w:val="TableParagraph"/>
              <w:spacing w:before="244"/>
              <w:ind w:left="112"/>
              <w:rPr>
                <w:sz w:val="26"/>
              </w:rPr>
            </w:pPr>
            <w:r>
              <w:rPr>
                <w:spacing w:val="-2"/>
                <w:sz w:val="26"/>
              </w:rPr>
              <w:t>1—</w:t>
            </w:r>
            <w:r>
              <w:rPr>
                <w:spacing w:val="-10"/>
                <w:sz w:val="26"/>
              </w:rPr>
              <w:t>2</w:t>
            </w:r>
          </w:p>
          <w:p w:rsidR="00906145" w:rsidRDefault="00C56FC5">
            <w:pPr>
              <w:pStyle w:val="TableParagraph"/>
              <w:spacing w:before="46"/>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ind w:left="112"/>
              <w:rPr>
                <w:sz w:val="26"/>
              </w:rPr>
            </w:pPr>
            <w:r>
              <w:rPr>
                <w:spacing w:val="-4"/>
                <w:sz w:val="26"/>
              </w:rPr>
              <w:t>Ноты</w:t>
            </w:r>
          </w:p>
          <w:p w:rsidR="00906145" w:rsidRDefault="00C56FC5">
            <w:pPr>
              <w:pStyle w:val="TableParagraph"/>
              <w:spacing w:before="44" w:line="276" w:lineRule="auto"/>
              <w:ind w:left="112" w:right="311"/>
              <w:rPr>
                <w:sz w:val="26"/>
              </w:rPr>
            </w:pPr>
            <w:r>
              <w:rPr>
                <w:sz w:val="26"/>
              </w:rPr>
              <w:t>в</w:t>
            </w:r>
            <w:r>
              <w:rPr>
                <w:spacing w:val="-17"/>
                <w:sz w:val="26"/>
              </w:rPr>
              <w:t xml:space="preserve"> </w:t>
            </w:r>
            <w:r>
              <w:rPr>
                <w:sz w:val="26"/>
              </w:rPr>
              <w:t xml:space="preserve">разных </w:t>
            </w:r>
            <w:r>
              <w:rPr>
                <w:spacing w:val="-2"/>
                <w:sz w:val="26"/>
              </w:rPr>
              <w:t>октавах</w:t>
            </w:r>
          </w:p>
        </w:tc>
        <w:tc>
          <w:tcPr>
            <w:tcW w:w="2694" w:type="dxa"/>
          </w:tcPr>
          <w:p w:rsidR="00906145" w:rsidRDefault="00C56FC5">
            <w:pPr>
              <w:pStyle w:val="TableParagraph"/>
              <w:spacing w:before="105" w:line="276" w:lineRule="auto"/>
              <w:ind w:left="115" w:right="174"/>
              <w:rPr>
                <w:sz w:val="26"/>
              </w:rPr>
            </w:pPr>
            <w:r>
              <w:rPr>
                <w:sz w:val="26"/>
              </w:rPr>
              <w:t>Ноты</w:t>
            </w:r>
            <w:r>
              <w:rPr>
                <w:spacing w:val="-14"/>
                <w:sz w:val="26"/>
              </w:rPr>
              <w:t xml:space="preserve"> </w:t>
            </w:r>
            <w:r>
              <w:rPr>
                <w:sz w:val="26"/>
              </w:rPr>
              <w:t>второй</w:t>
            </w:r>
            <w:r>
              <w:rPr>
                <w:spacing w:val="-14"/>
                <w:sz w:val="26"/>
              </w:rPr>
              <w:t xml:space="preserve"> </w:t>
            </w:r>
            <w:r>
              <w:rPr>
                <w:sz w:val="26"/>
              </w:rPr>
              <w:t>и</w:t>
            </w:r>
            <w:r>
              <w:rPr>
                <w:spacing w:val="-13"/>
                <w:sz w:val="26"/>
              </w:rPr>
              <w:t xml:space="preserve"> </w:t>
            </w:r>
            <w:r>
              <w:rPr>
                <w:sz w:val="26"/>
              </w:rPr>
              <w:t xml:space="preserve">малой октавы. Басовый </w:t>
            </w:r>
            <w:r>
              <w:rPr>
                <w:spacing w:val="-4"/>
                <w:sz w:val="26"/>
              </w:rPr>
              <w:t>ключ</w:t>
            </w:r>
          </w:p>
        </w:tc>
        <w:tc>
          <w:tcPr>
            <w:tcW w:w="4895" w:type="dxa"/>
          </w:tcPr>
          <w:p w:rsidR="00906145" w:rsidRDefault="00C56FC5">
            <w:pPr>
              <w:pStyle w:val="TableParagraph"/>
              <w:spacing w:before="105" w:line="276" w:lineRule="auto"/>
              <w:ind w:left="114"/>
              <w:rPr>
                <w:sz w:val="26"/>
              </w:rPr>
            </w:pPr>
            <w:r>
              <w:rPr>
                <w:sz w:val="26"/>
              </w:rPr>
              <w:t>Знакомство</w:t>
            </w:r>
            <w:r>
              <w:rPr>
                <w:spacing w:val="-7"/>
                <w:sz w:val="26"/>
              </w:rPr>
              <w:t xml:space="preserve"> </w:t>
            </w:r>
            <w:r>
              <w:rPr>
                <w:sz w:val="26"/>
              </w:rPr>
              <w:t>с</w:t>
            </w:r>
            <w:r>
              <w:rPr>
                <w:spacing w:val="-8"/>
                <w:sz w:val="26"/>
              </w:rPr>
              <w:t xml:space="preserve"> </w:t>
            </w:r>
            <w:r>
              <w:rPr>
                <w:sz w:val="26"/>
              </w:rPr>
              <w:t>нотной</w:t>
            </w:r>
            <w:r>
              <w:rPr>
                <w:spacing w:val="-6"/>
                <w:sz w:val="26"/>
              </w:rPr>
              <w:t xml:space="preserve"> </w:t>
            </w:r>
            <w:r>
              <w:rPr>
                <w:sz w:val="26"/>
              </w:rPr>
              <w:t>записью</w:t>
            </w:r>
            <w:r>
              <w:rPr>
                <w:spacing w:val="-8"/>
                <w:sz w:val="26"/>
              </w:rPr>
              <w:t xml:space="preserve"> </w:t>
            </w:r>
            <w:r>
              <w:rPr>
                <w:sz w:val="26"/>
              </w:rPr>
              <w:t>во</w:t>
            </w:r>
            <w:r>
              <w:rPr>
                <w:spacing w:val="-8"/>
                <w:sz w:val="26"/>
              </w:rPr>
              <w:t xml:space="preserve"> </w:t>
            </w:r>
            <w:r>
              <w:rPr>
                <w:sz w:val="26"/>
              </w:rPr>
              <w:t>второй</w:t>
            </w:r>
            <w:r>
              <w:rPr>
                <w:spacing w:val="-8"/>
                <w:sz w:val="26"/>
              </w:rPr>
              <w:t xml:space="preserve"> </w:t>
            </w:r>
            <w:r>
              <w:rPr>
                <w:sz w:val="26"/>
              </w:rPr>
              <w:t xml:space="preserve">и малой октаве. Прослеживание по нотам небольших мелодий в соответствующем </w:t>
            </w:r>
            <w:r>
              <w:rPr>
                <w:spacing w:val="-2"/>
                <w:sz w:val="26"/>
              </w:rPr>
              <w:t>диапазоне.</w:t>
            </w:r>
          </w:p>
          <w:p w:rsidR="00906145" w:rsidRDefault="00C56FC5">
            <w:pPr>
              <w:pStyle w:val="TableParagraph"/>
              <w:spacing w:before="199" w:line="278" w:lineRule="auto"/>
              <w:ind w:left="114"/>
              <w:rPr>
                <w:sz w:val="26"/>
              </w:rPr>
            </w:pPr>
            <w:r>
              <w:rPr>
                <w:sz w:val="26"/>
              </w:rPr>
              <w:t>Сравнение</w:t>
            </w:r>
            <w:r>
              <w:rPr>
                <w:spacing w:val="-10"/>
                <w:sz w:val="26"/>
              </w:rPr>
              <w:t xml:space="preserve"> </w:t>
            </w:r>
            <w:r>
              <w:rPr>
                <w:sz w:val="26"/>
              </w:rPr>
              <w:t>одной</w:t>
            </w:r>
            <w:r>
              <w:rPr>
                <w:spacing w:val="-10"/>
                <w:sz w:val="26"/>
              </w:rPr>
              <w:t xml:space="preserve"> </w:t>
            </w:r>
            <w:r>
              <w:rPr>
                <w:sz w:val="26"/>
              </w:rPr>
              <w:t>и</w:t>
            </w:r>
            <w:r>
              <w:rPr>
                <w:spacing w:val="-7"/>
                <w:sz w:val="26"/>
              </w:rPr>
              <w:t xml:space="preserve"> </w:t>
            </w:r>
            <w:r>
              <w:rPr>
                <w:sz w:val="26"/>
              </w:rPr>
              <w:t>той</w:t>
            </w:r>
            <w:r>
              <w:rPr>
                <w:spacing w:val="-10"/>
                <w:sz w:val="26"/>
              </w:rPr>
              <w:t xml:space="preserve"> </w:t>
            </w:r>
            <w:r>
              <w:rPr>
                <w:sz w:val="26"/>
              </w:rPr>
              <w:t>же</w:t>
            </w:r>
            <w:r>
              <w:rPr>
                <w:spacing w:val="-10"/>
                <w:sz w:val="26"/>
              </w:rPr>
              <w:t xml:space="preserve"> </w:t>
            </w:r>
            <w:r>
              <w:rPr>
                <w:sz w:val="26"/>
              </w:rPr>
              <w:t>мелодии, записанной в разных октавах.</w:t>
            </w:r>
          </w:p>
          <w:p w:rsidR="00906145" w:rsidRDefault="00C56FC5">
            <w:pPr>
              <w:pStyle w:val="TableParagraph"/>
              <w:spacing w:before="195" w:line="276" w:lineRule="auto"/>
              <w:ind w:left="114" w:right="168"/>
              <w:rPr>
                <w:sz w:val="26"/>
              </w:rPr>
            </w:pPr>
            <w:r>
              <w:rPr>
                <w:sz w:val="26"/>
              </w:rPr>
              <w:t>Определение</w:t>
            </w:r>
            <w:r>
              <w:rPr>
                <w:spacing w:val="-9"/>
                <w:sz w:val="26"/>
              </w:rPr>
              <w:t xml:space="preserve"> </w:t>
            </w:r>
            <w:r>
              <w:rPr>
                <w:sz w:val="26"/>
              </w:rPr>
              <w:t>на</w:t>
            </w:r>
            <w:r>
              <w:rPr>
                <w:spacing w:val="-9"/>
                <w:sz w:val="26"/>
              </w:rPr>
              <w:t xml:space="preserve"> </w:t>
            </w:r>
            <w:r>
              <w:rPr>
                <w:sz w:val="26"/>
              </w:rPr>
              <w:t>слух,</w:t>
            </w:r>
            <w:r>
              <w:rPr>
                <w:spacing w:val="-8"/>
                <w:sz w:val="26"/>
              </w:rPr>
              <w:t xml:space="preserve"> </w:t>
            </w:r>
            <w:r>
              <w:rPr>
                <w:sz w:val="26"/>
              </w:rPr>
              <w:t>в</w:t>
            </w:r>
            <w:r>
              <w:rPr>
                <w:spacing w:val="-9"/>
                <w:sz w:val="26"/>
              </w:rPr>
              <w:t xml:space="preserve"> </w:t>
            </w:r>
            <w:r>
              <w:rPr>
                <w:sz w:val="26"/>
              </w:rPr>
              <w:t>какой</w:t>
            </w:r>
            <w:r>
              <w:rPr>
                <w:spacing w:val="-9"/>
                <w:sz w:val="26"/>
              </w:rPr>
              <w:t xml:space="preserve"> </w:t>
            </w:r>
            <w:r>
              <w:rPr>
                <w:sz w:val="26"/>
              </w:rPr>
              <w:t>октаве звучит музыкальный фрагмент.</w:t>
            </w:r>
          </w:p>
          <w:p w:rsidR="00906145" w:rsidRDefault="00C56FC5">
            <w:pPr>
              <w:pStyle w:val="TableParagraph"/>
              <w:spacing w:before="201"/>
              <w:ind w:left="114"/>
              <w:rPr>
                <w:sz w:val="26"/>
              </w:rPr>
            </w:pPr>
            <w:r>
              <w:rPr>
                <w:i/>
                <w:spacing w:val="-2"/>
                <w:sz w:val="26"/>
              </w:rPr>
              <w:t>факультативно</w:t>
            </w:r>
            <w:r>
              <w:rPr>
                <w:spacing w:val="-2"/>
                <w:sz w:val="26"/>
              </w:rPr>
              <w:t>:</w:t>
            </w:r>
          </w:p>
          <w:p w:rsidR="00906145" w:rsidRDefault="00C56FC5">
            <w:pPr>
              <w:pStyle w:val="TableParagraph"/>
              <w:spacing w:before="245" w:line="276" w:lineRule="auto"/>
              <w:ind w:left="114"/>
              <w:rPr>
                <w:sz w:val="26"/>
              </w:rPr>
            </w:pPr>
            <w:r>
              <w:rPr>
                <w:sz w:val="26"/>
              </w:rPr>
              <w:t>Исполнение</w:t>
            </w:r>
            <w:r>
              <w:rPr>
                <w:spacing w:val="-16"/>
                <w:sz w:val="26"/>
              </w:rPr>
              <w:t xml:space="preserve"> </w:t>
            </w:r>
            <w:r>
              <w:rPr>
                <w:sz w:val="26"/>
              </w:rPr>
              <w:t>на</w:t>
            </w:r>
            <w:r>
              <w:rPr>
                <w:spacing w:val="-13"/>
                <w:sz w:val="26"/>
              </w:rPr>
              <w:t xml:space="preserve"> </w:t>
            </w:r>
            <w:r>
              <w:rPr>
                <w:sz w:val="26"/>
              </w:rPr>
              <w:t>клавишных</w:t>
            </w:r>
            <w:r>
              <w:rPr>
                <w:spacing w:val="-16"/>
                <w:sz w:val="26"/>
              </w:rPr>
              <w:t xml:space="preserve"> </w:t>
            </w:r>
            <w:r>
              <w:rPr>
                <w:sz w:val="26"/>
              </w:rPr>
              <w:t>инструментах или виртуальной клавиатуре попевок, кратких мелодий по нотам</w:t>
            </w:r>
          </w:p>
        </w:tc>
      </w:tr>
      <w:tr w:rsidR="00906145">
        <w:trPr>
          <w:trHeight w:val="1816"/>
        </w:trPr>
        <w:tc>
          <w:tcPr>
            <w:tcW w:w="1136" w:type="dxa"/>
          </w:tcPr>
          <w:p w:rsidR="00906145" w:rsidRDefault="00C56FC5">
            <w:pPr>
              <w:pStyle w:val="TableParagraph"/>
              <w:spacing w:before="105"/>
              <w:ind w:left="112"/>
              <w:rPr>
                <w:sz w:val="26"/>
              </w:rPr>
            </w:pPr>
            <w:r>
              <w:rPr>
                <w:spacing w:val="-5"/>
                <w:sz w:val="26"/>
              </w:rPr>
              <w:t>П)</w:t>
            </w:r>
          </w:p>
          <w:p w:rsidR="00906145" w:rsidRDefault="00C56FC5">
            <w:pPr>
              <w:pStyle w:val="TableParagraph"/>
              <w:spacing w:before="246"/>
              <w:ind w:left="112"/>
              <w:rPr>
                <w:sz w:val="26"/>
              </w:rPr>
            </w:pPr>
            <w:r>
              <w:rPr>
                <w:spacing w:val="-2"/>
                <w:sz w:val="26"/>
              </w:rPr>
              <w:t>0,5—</w:t>
            </w:r>
            <w:r>
              <w:rPr>
                <w:spacing w:val="-10"/>
                <w:sz w:val="26"/>
              </w:rPr>
              <w:t>1</w:t>
            </w:r>
          </w:p>
          <w:p w:rsidR="00906145" w:rsidRDefault="00C56FC5">
            <w:pPr>
              <w:pStyle w:val="TableParagraph"/>
              <w:spacing w:before="44"/>
              <w:ind w:left="112"/>
              <w:rPr>
                <w:sz w:val="26"/>
              </w:rPr>
            </w:pPr>
            <w:r>
              <w:rPr>
                <w:sz w:val="26"/>
              </w:rPr>
              <w:t>уч.</w:t>
            </w:r>
            <w:r>
              <w:rPr>
                <w:spacing w:val="-7"/>
                <w:sz w:val="26"/>
              </w:rPr>
              <w:t xml:space="preserve"> </w:t>
            </w:r>
            <w:r>
              <w:rPr>
                <w:spacing w:val="-5"/>
                <w:sz w:val="26"/>
              </w:rPr>
              <w:t>час</w:t>
            </w:r>
          </w:p>
        </w:tc>
        <w:tc>
          <w:tcPr>
            <w:tcW w:w="1416" w:type="dxa"/>
          </w:tcPr>
          <w:p w:rsidR="00906145" w:rsidRDefault="00C56FC5">
            <w:pPr>
              <w:pStyle w:val="TableParagraph"/>
              <w:spacing w:before="105" w:line="276" w:lineRule="auto"/>
              <w:ind w:left="112" w:right="148"/>
              <w:rPr>
                <w:sz w:val="26"/>
              </w:rPr>
            </w:pPr>
            <w:r>
              <w:rPr>
                <w:spacing w:val="-2"/>
                <w:sz w:val="26"/>
              </w:rPr>
              <w:t xml:space="preserve">Дополнит ельные обозначен </w:t>
            </w:r>
            <w:r>
              <w:rPr>
                <w:sz w:val="26"/>
              </w:rPr>
              <w:t>ия</w:t>
            </w:r>
            <w:r>
              <w:rPr>
                <w:spacing w:val="-2"/>
                <w:sz w:val="26"/>
              </w:rPr>
              <w:t xml:space="preserve"> </w:t>
            </w:r>
            <w:r>
              <w:rPr>
                <w:sz w:val="26"/>
              </w:rPr>
              <w:t>в</w:t>
            </w:r>
            <w:r>
              <w:rPr>
                <w:spacing w:val="-2"/>
                <w:sz w:val="26"/>
              </w:rPr>
              <w:t xml:space="preserve"> нотах</w:t>
            </w:r>
          </w:p>
        </w:tc>
        <w:tc>
          <w:tcPr>
            <w:tcW w:w="2694" w:type="dxa"/>
          </w:tcPr>
          <w:p w:rsidR="00906145" w:rsidRDefault="00C56FC5">
            <w:pPr>
              <w:pStyle w:val="TableParagraph"/>
              <w:spacing w:before="105" w:line="276" w:lineRule="auto"/>
              <w:ind w:left="115" w:right="495"/>
              <w:jc w:val="both"/>
              <w:rPr>
                <w:sz w:val="26"/>
              </w:rPr>
            </w:pPr>
            <w:r>
              <w:rPr>
                <w:sz w:val="26"/>
              </w:rPr>
              <w:t>Реприза, фермата, вольта,</w:t>
            </w:r>
            <w:r>
              <w:rPr>
                <w:spacing w:val="-17"/>
                <w:sz w:val="26"/>
              </w:rPr>
              <w:t xml:space="preserve"> </w:t>
            </w:r>
            <w:r>
              <w:rPr>
                <w:sz w:val="26"/>
              </w:rPr>
              <w:t>украшения (трели,</w:t>
            </w:r>
            <w:r>
              <w:rPr>
                <w:spacing w:val="-9"/>
                <w:sz w:val="26"/>
              </w:rPr>
              <w:t xml:space="preserve"> </w:t>
            </w:r>
            <w:r>
              <w:rPr>
                <w:spacing w:val="-2"/>
                <w:sz w:val="26"/>
              </w:rPr>
              <w:t>форшлаги)</w:t>
            </w:r>
          </w:p>
        </w:tc>
        <w:tc>
          <w:tcPr>
            <w:tcW w:w="4895" w:type="dxa"/>
          </w:tcPr>
          <w:p w:rsidR="00906145" w:rsidRDefault="00C56FC5">
            <w:pPr>
              <w:pStyle w:val="TableParagraph"/>
              <w:spacing w:before="105" w:line="276" w:lineRule="auto"/>
              <w:ind w:left="114"/>
              <w:rPr>
                <w:sz w:val="26"/>
              </w:rPr>
            </w:pPr>
            <w:r>
              <w:rPr>
                <w:sz w:val="26"/>
              </w:rPr>
              <w:t>Знакомство с дополнительными элементами</w:t>
            </w:r>
            <w:r>
              <w:rPr>
                <w:spacing w:val="-14"/>
                <w:sz w:val="26"/>
              </w:rPr>
              <w:t xml:space="preserve"> </w:t>
            </w:r>
            <w:r>
              <w:rPr>
                <w:sz w:val="26"/>
              </w:rPr>
              <w:t>нотной</w:t>
            </w:r>
            <w:r>
              <w:rPr>
                <w:spacing w:val="-14"/>
                <w:sz w:val="26"/>
              </w:rPr>
              <w:t xml:space="preserve"> </w:t>
            </w:r>
            <w:r>
              <w:rPr>
                <w:sz w:val="26"/>
              </w:rPr>
              <w:t>записи.</w:t>
            </w:r>
            <w:r>
              <w:rPr>
                <w:spacing w:val="-14"/>
                <w:sz w:val="26"/>
              </w:rPr>
              <w:t xml:space="preserve"> </w:t>
            </w:r>
            <w:r>
              <w:rPr>
                <w:sz w:val="26"/>
              </w:rPr>
              <w:t>Исполнение</w:t>
            </w:r>
          </w:p>
          <w:p w:rsidR="00906145" w:rsidRDefault="00C56FC5">
            <w:pPr>
              <w:pStyle w:val="TableParagraph"/>
              <w:spacing w:before="1" w:line="276" w:lineRule="auto"/>
              <w:ind w:left="114"/>
              <w:rPr>
                <w:sz w:val="26"/>
              </w:rPr>
            </w:pPr>
            <w:r>
              <w:rPr>
                <w:sz w:val="26"/>
              </w:rPr>
              <w:t>песен,</w:t>
            </w:r>
            <w:r>
              <w:rPr>
                <w:spacing w:val="-12"/>
                <w:sz w:val="26"/>
              </w:rPr>
              <w:t xml:space="preserve"> </w:t>
            </w:r>
            <w:r>
              <w:rPr>
                <w:sz w:val="26"/>
              </w:rPr>
              <w:t>попевок,</w:t>
            </w:r>
            <w:r>
              <w:rPr>
                <w:spacing w:val="-12"/>
                <w:sz w:val="26"/>
              </w:rPr>
              <w:t xml:space="preserve"> </w:t>
            </w:r>
            <w:r>
              <w:rPr>
                <w:sz w:val="26"/>
              </w:rPr>
              <w:t>в</w:t>
            </w:r>
            <w:r>
              <w:rPr>
                <w:spacing w:val="-10"/>
                <w:sz w:val="26"/>
              </w:rPr>
              <w:t xml:space="preserve"> </w:t>
            </w:r>
            <w:r>
              <w:rPr>
                <w:sz w:val="26"/>
              </w:rPr>
              <w:t>которых</w:t>
            </w:r>
            <w:r>
              <w:rPr>
                <w:spacing w:val="-12"/>
                <w:sz w:val="26"/>
              </w:rPr>
              <w:t xml:space="preserve"> </w:t>
            </w:r>
            <w:r>
              <w:rPr>
                <w:sz w:val="26"/>
              </w:rPr>
              <w:t>присутствуют данные элементы</w:t>
            </w:r>
          </w:p>
        </w:tc>
      </w:tr>
      <w:tr w:rsidR="00906145">
        <w:trPr>
          <w:trHeight w:val="1271"/>
        </w:trPr>
        <w:tc>
          <w:tcPr>
            <w:tcW w:w="1136" w:type="dxa"/>
          </w:tcPr>
          <w:p w:rsidR="00906145" w:rsidRDefault="00C56FC5">
            <w:pPr>
              <w:pStyle w:val="TableParagraph"/>
              <w:spacing w:before="105"/>
              <w:ind w:left="112"/>
              <w:rPr>
                <w:sz w:val="26"/>
              </w:rPr>
            </w:pPr>
            <w:r>
              <w:rPr>
                <w:spacing w:val="-5"/>
                <w:sz w:val="26"/>
              </w:rPr>
              <w:t>Р)</w:t>
            </w:r>
          </w:p>
          <w:p w:rsidR="00906145" w:rsidRDefault="00C56FC5">
            <w:pPr>
              <w:pStyle w:val="TableParagraph"/>
              <w:spacing w:before="246"/>
              <w:ind w:left="112"/>
              <w:rPr>
                <w:sz w:val="26"/>
              </w:rPr>
            </w:pPr>
            <w:r>
              <w:rPr>
                <w:spacing w:val="-2"/>
                <w:sz w:val="26"/>
              </w:rPr>
              <w:t>1—</w:t>
            </w:r>
            <w:r>
              <w:rPr>
                <w:spacing w:val="-10"/>
                <w:sz w:val="26"/>
              </w:rPr>
              <w:t>3</w:t>
            </w:r>
          </w:p>
        </w:tc>
        <w:tc>
          <w:tcPr>
            <w:tcW w:w="1416" w:type="dxa"/>
          </w:tcPr>
          <w:p w:rsidR="00906145" w:rsidRDefault="00C56FC5">
            <w:pPr>
              <w:pStyle w:val="TableParagraph"/>
              <w:spacing w:before="105" w:line="276" w:lineRule="auto"/>
              <w:ind w:left="112" w:right="103"/>
              <w:rPr>
                <w:sz w:val="26"/>
              </w:rPr>
            </w:pPr>
            <w:r>
              <w:rPr>
                <w:spacing w:val="-2"/>
                <w:sz w:val="26"/>
              </w:rPr>
              <w:t xml:space="preserve">Ритмическ </w:t>
            </w:r>
            <w:r>
              <w:rPr>
                <w:spacing w:val="-6"/>
                <w:sz w:val="26"/>
              </w:rPr>
              <w:t>ие</w:t>
            </w:r>
          </w:p>
          <w:p w:rsidR="00906145" w:rsidRDefault="00C56FC5">
            <w:pPr>
              <w:pStyle w:val="TableParagraph"/>
              <w:spacing w:before="1"/>
              <w:ind w:left="112"/>
              <w:rPr>
                <w:sz w:val="26"/>
              </w:rPr>
            </w:pPr>
            <w:r>
              <w:rPr>
                <w:sz w:val="26"/>
              </w:rPr>
              <w:t>рисунки</w:t>
            </w:r>
            <w:r>
              <w:rPr>
                <w:spacing w:val="-14"/>
                <w:sz w:val="26"/>
              </w:rPr>
              <w:t xml:space="preserve"> </w:t>
            </w:r>
            <w:r>
              <w:rPr>
                <w:spacing w:val="-10"/>
                <w:sz w:val="26"/>
              </w:rPr>
              <w:t>в</w:t>
            </w:r>
          </w:p>
        </w:tc>
        <w:tc>
          <w:tcPr>
            <w:tcW w:w="2694" w:type="dxa"/>
          </w:tcPr>
          <w:p w:rsidR="00906145" w:rsidRDefault="00C56FC5">
            <w:pPr>
              <w:pStyle w:val="TableParagraph"/>
              <w:spacing w:before="105"/>
              <w:ind w:left="115"/>
              <w:rPr>
                <w:sz w:val="26"/>
              </w:rPr>
            </w:pPr>
            <w:r>
              <w:rPr>
                <w:sz w:val="26"/>
              </w:rPr>
              <w:t>Размер</w:t>
            </w:r>
            <w:r>
              <w:rPr>
                <w:spacing w:val="-10"/>
                <w:sz w:val="26"/>
              </w:rPr>
              <w:t xml:space="preserve"> </w:t>
            </w:r>
            <w:r>
              <w:rPr>
                <w:spacing w:val="-4"/>
                <w:sz w:val="26"/>
              </w:rPr>
              <w:t>6/8.</w:t>
            </w:r>
          </w:p>
          <w:p w:rsidR="00906145" w:rsidRDefault="00C56FC5">
            <w:pPr>
              <w:pStyle w:val="TableParagraph"/>
              <w:spacing w:before="44" w:line="278" w:lineRule="auto"/>
              <w:ind w:left="115"/>
              <w:rPr>
                <w:sz w:val="26"/>
              </w:rPr>
            </w:pPr>
            <w:r>
              <w:rPr>
                <w:sz w:val="26"/>
              </w:rPr>
              <w:t xml:space="preserve">Нота с точкой. </w:t>
            </w:r>
            <w:r>
              <w:rPr>
                <w:spacing w:val="-2"/>
                <w:sz w:val="26"/>
              </w:rPr>
              <w:t>Шестнадцатые.</w:t>
            </w:r>
          </w:p>
        </w:tc>
        <w:tc>
          <w:tcPr>
            <w:tcW w:w="4895" w:type="dxa"/>
          </w:tcPr>
          <w:p w:rsidR="00906145" w:rsidRDefault="00C56FC5">
            <w:pPr>
              <w:pStyle w:val="TableParagraph"/>
              <w:spacing w:before="105" w:line="276" w:lineRule="auto"/>
              <w:ind w:left="114"/>
              <w:rPr>
                <w:sz w:val="26"/>
              </w:rPr>
            </w:pPr>
            <w:r>
              <w:rPr>
                <w:sz w:val="26"/>
              </w:rPr>
              <w:t>Определение</w:t>
            </w:r>
            <w:r>
              <w:rPr>
                <w:spacing w:val="-11"/>
                <w:sz w:val="26"/>
              </w:rPr>
              <w:t xml:space="preserve"> </w:t>
            </w:r>
            <w:r>
              <w:rPr>
                <w:sz w:val="26"/>
              </w:rPr>
              <w:t>на</w:t>
            </w:r>
            <w:r>
              <w:rPr>
                <w:spacing w:val="-11"/>
                <w:sz w:val="26"/>
              </w:rPr>
              <w:t xml:space="preserve"> </w:t>
            </w:r>
            <w:r>
              <w:rPr>
                <w:sz w:val="26"/>
              </w:rPr>
              <w:t>слух,</w:t>
            </w:r>
            <w:r>
              <w:rPr>
                <w:spacing w:val="-10"/>
                <w:sz w:val="26"/>
              </w:rPr>
              <w:t xml:space="preserve"> </w:t>
            </w:r>
            <w:r>
              <w:rPr>
                <w:sz w:val="26"/>
              </w:rPr>
              <w:t>прослеживание</w:t>
            </w:r>
            <w:r>
              <w:rPr>
                <w:spacing w:val="-11"/>
                <w:sz w:val="26"/>
              </w:rPr>
              <w:t xml:space="preserve"> </w:t>
            </w:r>
            <w:r>
              <w:rPr>
                <w:sz w:val="26"/>
              </w:rPr>
              <w:t>по нотной записи ритмических рисунков в</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401"/>
        </w:trPr>
        <w:tc>
          <w:tcPr>
            <w:tcW w:w="1136" w:type="dxa"/>
          </w:tcPr>
          <w:p w:rsidR="00906145" w:rsidRDefault="00C56FC5">
            <w:pPr>
              <w:pStyle w:val="TableParagraph"/>
              <w:spacing w:before="107"/>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line="276" w:lineRule="auto"/>
              <w:ind w:left="112" w:right="414"/>
              <w:rPr>
                <w:sz w:val="26"/>
              </w:rPr>
            </w:pPr>
            <w:r>
              <w:rPr>
                <w:spacing w:val="-2"/>
                <w:sz w:val="26"/>
              </w:rPr>
              <w:t xml:space="preserve">размере </w:t>
            </w:r>
            <w:r>
              <w:rPr>
                <w:spacing w:val="-4"/>
                <w:sz w:val="26"/>
              </w:rPr>
              <w:t>6/8</w:t>
            </w:r>
          </w:p>
        </w:tc>
        <w:tc>
          <w:tcPr>
            <w:tcW w:w="2694" w:type="dxa"/>
          </w:tcPr>
          <w:p w:rsidR="00906145" w:rsidRDefault="00C56FC5">
            <w:pPr>
              <w:pStyle w:val="TableParagraph"/>
              <w:spacing w:before="107"/>
              <w:ind w:left="115"/>
              <w:rPr>
                <w:sz w:val="26"/>
              </w:rPr>
            </w:pPr>
            <w:r>
              <w:rPr>
                <w:sz w:val="26"/>
              </w:rPr>
              <w:t>Пунктирный</w:t>
            </w:r>
            <w:r>
              <w:rPr>
                <w:spacing w:val="-17"/>
                <w:sz w:val="26"/>
              </w:rPr>
              <w:t xml:space="preserve"> </w:t>
            </w:r>
            <w:r>
              <w:rPr>
                <w:spacing w:val="-4"/>
                <w:sz w:val="26"/>
              </w:rPr>
              <w:t>ритм</w:t>
            </w:r>
          </w:p>
        </w:tc>
        <w:tc>
          <w:tcPr>
            <w:tcW w:w="4895" w:type="dxa"/>
          </w:tcPr>
          <w:p w:rsidR="00906145" w:rsidRDefault="00C56FC5">
            <w:pPr>
              <w:pStyle w:val="TableParagraph"/>
              <w:spacing w:before="107"/>
              <w:ind w:left="114"/>
              <w:rPr>
                <w:sz w:val="26"/>
              </w:rPr>
            </w:pPr>
            <w:r>
              <w:rPr>
                <w:sz w:val="26"/>
              </w:rPr>
              <w:t>размере</w:t>
            </w:r>
            <w:r>
              <w:rPr>
                <w:spacing w:val="-11"/>
                <w:sz w:val="26"/>
              </w:rPr>
              <w:t xml:space="preserve"> </w:t>
            </w:r>
            <w:r>
              <w:rPr>
                <w:spacing w:val="-4"/>
                <w:sz w:val="26"/>
              </w:rPr>
              <w:t>6/8.</w:t>
            </w:r>
          </w:p>
          <w:p w:rsidR="00906145" w:rsidRDefault="00C56FC5">
            <w:pPr>
              <w:pStyle w:val="TableParagraph"/>
              <w:spacing w:before="244" w:line="276" w:lineRule="auto"/>
              <w:ind w:left="114"/>
              <w:rPr>
                <w:sz w:val="26"/>
              </w:rPr>
            </w:pPr>
            <w:r>
              <w:rPr>
                <w:sz w:val="26"/>
              </w:rPr>
              <w:t>Исполнение,</w:t>
            </w:r>
            <w:r>
              <w:rPr>
                <w:spacing w:val="-5"/>
                <w:sz w:val="26"/>
              </w:rPr>
              <w:t xml:space="preserve"> </w:t>
            </w:r>
            <w:r>
              <w:rPr>
                <w:sz w:val="26"/>
              </w:rPr>
              <w:t>импровизация</w:t>
            </w:r>
            <w:r>
              <w:rPr>
                <w:spacing w:val="-5"/>
                <w:sz w:val="26"/>
              </w:rPr>
              <w:t xml:space="preserve"> </w:t>
            </w:r>
            <w:r>
              <w:rPr>
                <w:sz w:val="26"/>
              </w:rPr>
              <w:t>с</w:t>
            </w:r>
            <w:r>
              <w:rPr>
                <w:spacing w:val="-5"/>
                <w:sz w:val="26"/>
              </w:rPr>
              <w:t xml:space="preserve"> </w:t>
            </w:r>
            <w:r>
              <w:rPr>
                <w:sz w:val="26"/>
              </w:rPr>
              <w:t>помощью звучащих жестов (хлопки, шлепки, притопы). Игра «Ритмическое эхо», прохлопывание ритма по ритмическим карточкам, проговаривание</w:t>
            </w:r>
          </w:p>
          <w:p w:rsidR="00906145" w:rsidRDefault="00C56FC5">
            <w:pPr>
              <w:pStyle w:val="TableParagraph"/>
              <w:spacing w:before="2"/>
              <w:ind w:left="114"/>
              <w:rPr>
                <w:sz w:val="26"/>
              </w:rPr>
            </w:pPr>
            <w:r>
              <w:rPr>
                <w:spacing w:val="-2"/>
                <w:sz w:val="26"/>
              </w:rPr>
              <w:t>ритмослогами.</w:t>
            </w:r>
          </w:p>
          <w:p w:rsidR="00906145" w:rsidRDefault="00C56FC5">
            <w:pPr>
              <w:pStyle w:val="TableParagraph"/>
              <w:spacing w:before="243" w:line="276" w:lineRule="auto"/>
              <w:ind w:left="114"/>
              <w:rPr>
                <w:sz w:val="26"/>
              </w:rPr>
            </w:pPr>
            <w:r>
              <w:rPr>
                <w:sz w:val="26"/>
              </w:rPr>
              <w:t>Слушание</w:t>
            </w:r>
            <w:r>
              <w:rPr>
                <w:spacing w:val="-12"/>
                <w:sz w:val="26"/>
              </w:rPr>
              <w:t xml:space="preserve"> </w:t>
            </w:r>
            <w:r>
              <w:rPr>
                <w:sz w:val="26"/>
              </w:rPr>
              <w:t>музыкальных</w:t>
            </w:r>
            <w:r>
              <w:rPr>
                <w:spacing w:val="-14"/>
                <w:sz w:val="26"/>
              </w:rPr>
              <w:t xml:space="preserve"> </w:t>
            </w:r>
            <w:r>
              <w:rPr>
                <w:sz w:val="26"/>
              </w:rPr>
              <w:t>произведений</w:t>
            </w:r>
            <w:r>
              <w:rPr>
                <w:spacing w:val="-14"/>
                <w:sz w:val="26"/>
              </w:rPr>
              <w:t xml:space="preserve"> </w:t>
            </w:r>
            <w:r>
              <w:rPr>
                <w:sz w:val="26"/>
              </w:rPr>
              <w:t>с ярко выраженным ритмическим</w:t>
            </w:r>
          </w:p>
          <w:p w:rsidR="00906145" w:rsidRDefault="00C56FC5">
            <w:pPr>
              <w:pStyle w:val="TableParagraph"/>
              <w:spacing w:before="1" w:line="276" w:lineRule="auto"/>
              <w:ind w:left="114" w:right="168"/>
              <w:rPr>
                <w:sz w:val="26"/>
              </w:rPr>
            </w:pPr>
            <w:r>
              <w:rPr>
                <w:sz w:val="26"/>
              </w:rPr>
              <w:t>рисунком,</w:t>
            </w:r>
            <w:r>
              <w:rPr>
                <w:spacing w:val="-17"/>
                <w:sz w:val="26"/>
              </w:rPr>
              <w:t xml:space="preserve"> </w:t>
            </w:r>
            <w:r>
              <w:rPr>
                <w:sz w:val="26"/>
              </w:rPr>
              <w:t>воспроизведение</w:t>
            </w:r>
            <w:r>
              <w:rPr>
                <w:spacing w:val="-16"/>
                <w:sz w:val="26"/>
              </w:rPr>
              <w:t xml:space="preserve"> </w:t>
            </w:r>
            <w:r>
              <w:rPr>
                <w:sz w:val="26"/>
              </w:rPr>
              <w:t>данного ритма по памяти (хлопками).</w:t>
            </w:r>
          </w:p>
          <w:p w:rsidR="00906145" w:rsidRDefault="00C56FC5">
            <w:pPr>
              <w:pStyle w:val="TableParagraph"/>
              <w:spacing w:before="199"/>
              <w:ind w:left="114"/>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4"/>
              <w:rPr>
                <w:sz w:val="26"/>
              </w:rPr>
            </w:pPr>
            <w:r>
              <w:rPr>
                <w:sz w:val="26"/>
              </w:rPr>
              <w:t>Исполнение</w:t>
            </w:r>
            <w:r>
              <w:rPr>
                <w:spacing w:val="-16"/>
                <w:sz w:val="26"/>
              </w:rPr>
              <w:t xml:space="preserve"> </w:t>
            </w:r>
            <w:r>
              <w:rPr>
                <w:sz w:val="26"/>
              </w:rPr>
              <w:t>на</w:t>
            </w:r>
            <w:r>
              <w:rPr>
                <w:spacing w:val="-13"/>
                <w:sz w:val="26"/>
              </w:rPr>
              <w:t xml:space="preserve"> </w:t>
            </w:r>
            <w:r>
              <w:rPr>
                <w:sz w:val="26"/>
              </w:rPr>
              <w:t>клавишных</w:t>
            </w:r>
            <w:r>
              <w:rPr>
                <w:spacing w:val="-16"/>
                <w:sz w:val="26"/>
              </w:rPr>
              <w:t xml:space="preserve"> </w:t>
            </w:r>
            <w:r>
              <w:rPr>
                <w:sz w:val="26"/>
              </w:rPr>
              <w:t>инструментах попевок, мелодий и аккомпанементов в размере 6/8</w:t>
            </w:r>
          </w:p>
        </w:tc>
      </w:tr>
      <w:tr w:rsidR="00906145">
        <w:trPr>
          <w:trHeight w:val="4313"/>
        </w:trPr>
        <w:tc>
          <w:tcPr>
            <w:tcW w:w="1136" w:type="dxa"/>
          </w:tcPr>
          <w:p w:rsidR="00906145" w:rsidRDefault="00C56FC5">
            <w:pPr>
              <w:pStyle w:val="TableParagraph"/>
              <w:spacing w:before="105"/>
              <w:ind w:left="112"/>
              <w:rPr>
                <w:sz w:val="26"/>
              </w:rPr>
            </w:pPr>
            <w:r>
              <w:rPr>
                <w:spacing w:val="-5"/>
                <w:sz w:val="26"/>
              </w:rPr>
              <w:t>С)</w:t>
            </w:r>
          </w:p>
          <w:p w:rsidR="00906145" w:rsidRDefault="00C56FC5">
            <w:pPr>
              <w:pStyle w:val="TableParagraph"/>
              <w:spacing w:before="243"/>
              <w:ind w:left="112"/>
              <w:rPr>
                <w:sz w:val="26"/>
              </w:rPr>
            </w:pPr>
            <w:r>
              <w:rPr>
                <w:spacing w:val="-2"/>
                <w:sz w:val="26"/>
              </w:rPr>
              <w:t>2—</w:t>
            </w:r>
            <w:r>
              <w:rPr>
                <w:spacing w:val="-10"/>
                <w:sz w:val="26"/>
              </w:rPr>
              <w:t>6</w:t>
            </w:r>
          </w:p>
          <w:p w:rsidR="00906145" w:rsidRDefault="00C56FC5">
            <w:pPr>
              <w:pStyle w:val="TableParagraph"/>
              <w:spacing w:before="47"/>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line="276" w:lineRule="auto"/>
              <w:ind w:left="112" w:right="115"/>
              <w:rPr>
                <w:sz w:val="26"/>
              </w:rPr>
            </w:pPr>
            <w:r>
              <w:rPr>
                <w:spacing w:val="-2"/>
                <w:sz w:val="26"/>
              </w:rPr>
              <w:t xml:space="preserve">Тональнос </w:t>
            </w:r>
            <w:r>
              <w:rPr>
                <w:sz w:val="26"/>
              </w:rPr>
              <w:t>ть. Гамма</w:t>
            </w:r>
          </w:p>
        </w:tc>
        <w:tc>
          <w:tcPr>
            <w:tcW w:w="2694" w:type="dxa"/>
          </w:tcPr>
          <w:p w:rsidR="00906145" w:rsidRDefault="00C56FC5">
            <w:pPr>
              <w:pStyle w:val="TableParagraph"/>
              <w:spacing w:before="105" w:line="276" w:lineRule="auto"/>
              <w:ind w:left="115" w:right="198"/>
              <w:rPr>
                <w:sz w:val="26"/>
              </w:rPr>
            </w:pPr>
            <w:r>
              <w:rPr>
                <w:sz w:val="26"/>
              </w:rPr>
              <w:t>Тоника,</w:t>
            </w:r>
            <w:r>
              <w:rPr>
                <w:spacing w:val="-17"/>
                <w:sz w:val="26"/>
              </w:rPr>
              <w:t xml:space="preserve"> </w:t>
            </w:r>
            <w:r>
              <w:rPr>
                <w:sz w:val="26"/>
              </w:rPr>
              <w:t>тональность. Знаки при ключе.</w:t>
            </w:r>
          </w:p>
          <w:p w:rsidR="00906145" w:rsidRDefault="00C56FC5">
            <w:pPr>
              <w:pStyle w:val="TableParagraph"/>
              <w:spacing w:before="0" w:line="278" w:lineRule="auto"/>
              <w:ind w:left="115" w:right="1146"/>
              <w:rPr>
                <w:sz w:val="26"/>
              </w:rPr>
            </w:pPr>
            <w:r>
              <w:rPr>
                <w:sz w:val="26"/>
              </w:rPr>
              <w:t>Мажорные</w:t>
            </w:r>
            <w:r>
              <w:rPr>
                <w:spacing w:val="-17"/>
                <w:sz w:val="26"/>
              </w:rPr>
              <w:t xml:space="preserve"> </w:t>
            </w:r>
            <w:r>
              <w:rPr>
                <w:sz w:val="26"/>
              </w:rPr>
              <w:t xml:space="preserve">и </w:t>
            </w:r>
            <w:r>
              <w:rPr>
                <w:spacing w:val="-2"/>
                <w:sz w:val="26"/>
              </w:rPr>
              <w:t>минорные</w:t>
            </w:r>
          </w:p>
          <w:p w:rsidR="00906145" w:rsidRDefault="00C56FC5">
            <w:pPr>
              <w:pStyle w:val="TableParagraph"/>
              <w:spacing w:before="0" w:line="276" w:lineRule="auto"/>
              <w:ind w:left="115"/>
              <w:rPr>
                <w:sz w:val="26"/>
              </w:rPr>
            </w:pPr>
            <w:r>
              <w:rPr>
                <w:sz w:val="26"/>
              </w:rPr>
              <w:t>тональности</w:t>
            </w:r>
            <w:r>
              <w:rPr>
                <w:spacing w:val="-17"/>
                <w:sz w:val="26"/>
              </w:rPr>
              <w:t xml:space="preserve"> </w:t>
            </w:r>
            <w:r>
              <w:rPr>
                <w:sz w:val="26"/>
              </w:rPr>
              <w:t>(до</w:t>
            </w:r>
            <w:r>
              <w:rPr>
                <w:spacing w:val="-16"/>
                <w:sz w:val="26"/>
              </w:rPr>
              <w:t xml:space="preserve"> </w:t>
            </w:r>
            <w:r>
              <w:rPr>
                <w:sz w:val="26"/>
              </w:rPr>
              <w:t xml:space="preserve">2—3 </w:t>
            </w:r>
            <w:r>
              <w:rPr>
                <w:spacing w:val="-2"/>
                <w:sz w:val="26"/>
              </w:rPr>
              <w:t>знаков</w:t>
            </w:r>
          </w:p>
          <w:p w:rsidR="00906145" w:rsidRDefault="00C56FC5">
            <w:pPr>
              <w:pStyle w:val="TableParagraph"/>
              <w:spacing w:before="0" w:line="298" w:lineRule="exact"/>
              <w:ind w:left="115"/>
              <w:rPr>
                <w:sz w:val="26"/>
              </w:rPr>
            </w:pPr>
            <w:r>
              <w:rPr>
                <w:sz w:val="26"/>
              </w:rPr>
              <w:t>при</w:t>
            </w:r>
            <w:r>
              <w:rPr>
                <w:spacing w:val="-7"/>
                <w:sz w:val="26"/>
              </w:rPr>
              <w:t xml:space="preserve"> </w:t>
            </w:r>
            <w:r>
              <w:rPr>
                <w:spacing w:val="-2"/>
                <w:sz w:val="26"/>
              </w:rPr>
              <w:t>ключе)</w:t>
            </w:r>
          </w:p>
        </w:tc>
        <w:tc>
          <w:tcPr>
            <w:tcW w:w="4895" w:type="dxa"/>
          </w:tcPr>
          <w:p w:rsidR="00906145" w:rsidRDefault="00C56FC5">
            <w:pPr>
              <w:pStyle w:val="TableParagraph"/>
              <w:spacing w:before="105"/>
              <w:ind w:left="114"/>
              <w:rPr>
                <w:sz w:val="26"/>
              </w:rPr>
            </w:pPr>
            <w:r>
              <w:rPr>
                <w:sz w:val="26"/>
              </w:rPr>
              <w:t>Определение</w:t>
            </w:r>
            <w:r>
              <w:rPr>
                <w:spacing w:val="-11"/>
                <w:sz w:val="26"/>
              </w:rPr>
              <w:t xml:space="preserve"> </w:t>
            </w:r>
            <w:r>
              <w:rPr>
                <w:sz w:val="26"/>
              </w:rPr>
              <w:t>на</w:t>
            </w:r>
            <w:r>
              <w:rPr>
                <w:spacing w:val="-10"/>
                <w:sz w:val="26"/>
              </w:rPr>
              <w:t xml:space="preserve"> </w:t>
            </w:r>
            <w:r>
              <w:rPr>
                <w:sz w:val="26"/>
              </w:rPr>
              <w:t>слух</w:t>
            </w:r>
            <w:r>
              <w:rPr>
                <w:spacing w:val="-7"/>
                <w:sz w:val="26"/>
              </w:rPr>
              <w:t xml:space="preserve"> </w:t>
            </w:r>
            <w:r>
              <w:rPr>
                <w:sz w:val="26"/>
              </w:rPr>
              <w:t>устойчивых</w:t>
            </w:r>
            <w:r>
              <w:rPr>
                <w:spacing w:val="-11"/>
                <w:sz w:val="26"/>
              </w:rPr>
              <w:t xml:space="preserve"> </w:t>
            </w:r>
            <w:r>
              <w:rPr>
                <w:spacing w:val="-2"/>
                <w:sz w:val="26"/>
              </w:rPr>
              <w:t>звуков.</w:t>
            </w:r>
          </w:p>
          <w:p w:rsidR="00906145" w:rsidRDefault="00C56FC5">
            <w:pPr>
              <w:pStyle w:val="TableParagraph"/>
              <w:spacing w:before="44"/>
              <w:ind w:left="114"/>
              <w:rPr>
                <w:sz w:val="26"/>
              </w:rPr>
            </w:pPr>
            <w:r>
              <w:rPr>
                <w:sz w:val="26"/>
              </w:rPr>
              <w:t>Игра</w:t>
            </w:r>
            <w:r>
              <w:rPr>
                <w:spacing w:val="-7"/>
                <w:sz w:val="26"/>
              </w:rPr>
              <w:t xml:space="preserve"> </w:t>
            </w:r>
            <w:r>
              <w:rPr>
                <w:sz w:val="26"/>
              </w:rPr>
              <w:t>«устой</w:t>
            </w:r>
            <w:r>
              <w:rPr>
                <w:spacing w:val="-7"/>
                <w:sz w:val="26"/>
              </w:rPr>
              <w:t xml:space="preserve"> </w:t>
            </w:r>
            <w:r>
              <w:rPr>
                <w:sz w:val="26"/>
              </w:rPr>
              <w:t>—</w:t>
            </w:r>
            <w:r>
              <w:rPr>
                <w:spacing w:val="-8"/>
                <w:sz w:val="26"/>
              </w:rPr>
              <w:t xml:space="preserve"> </w:t>
            </w:r>
            <w:r>
              <w:rPr>
                <w:sz w:val="26"/>
              </w:rPr>
              <w:t>неустой».</w:t>
            </w:r>
            <w:r>
              <w:rPr>
                <w:spacing w:val="-7"/>
                <w:sz w:val="26"/>
              </w:rPr>
              <w:t xml:space="preserve"> </w:t>
            </w:r>
            <w:r>
              <w:rPr>
                <w:spacing w:val="-2"/>
                <w:sz w:val="26"/>
              </w:rPr>
              <w:t>Пение</w:t>
            </w:r>
          </w:p>
          <w:p w:rsidR="00906145" w:rsidRDefault="00C56FC5">
            <w:pPr>
              <w:pStyle w:val="TableParagraph"/>
              <w:spacing w:before="44" w:line="276" w:lineRule="auto"/>
              <w:ind w:left="114"/>
              <w:rPr>
                <w:sz w:val="26"/>
              </w:rPr>
            </w:pPr>
            <w:r>
              <w:rPr>
                <w:sz w:val="26"/>
              </w:rPr>
              <w:t>упражнений</w:t>
            </w:r>
            <w:r>
              <w:rPr>
                <w:spacing w:val="-5"/>
                <w:sz w:val="26"/>
              </w:rPr>
              <w:t xml:space="preserve"> </w:t>
            </w:r>
            <w:r>
              <w:rPr>
                <w:sz w:val="26"/>
              </w:rPr>
              <w:t>—</w:t>
            </w:r>
            <w:r>
              <w:rPr>
                <w:spacing w:val="-10"/>
                <w:sz w:val="26"/>
              </w:rPr>
              <w:t xml:space="preserve"> </w:t>
            </w:r>
            <w:r>
              <w:rPr>
                <w:sz w:val="26"/>
              </w:rPr>
              <w:t>гамм</w:t>
            </w:r>
            <w:r>
              <w:rPr>
                <w:spacing w:val="-6"/>
                <w:sz w:val="26"/>
              </w:rPr>
              <w:t xml:space="preserve"> </w:t>
            </w:r>
            <w:r>
              <w:rPr>
                <w:sz w:val="26"/>
              </w:rPr>
              <w:t>с</w:t>
            </w:r>
            <w:r>
              <w:rPr>
                <w:spacing w:val="-10"/>
                <w:sz w:val="26"/>
              </w:rPr>
              <w:t xml:space="preserve"> </w:t>
            </w:r>
            <w:r>
              <w:rPr>
                <w:sz w:val="26"/>
              </w:rPr>
              <w:t>названием</w:t>
            </w:r>
            <w:r>
              <w:rPr>
                <w:spacing w:val="-10"/>
                <w:sz w:val="26"/>
              </w:rPr>
              <w:t xml:space="preserve"> </w:t>
            </w:r>
            <w:r>
              <w:rPr>
                <w:sz w:val="26"/>
              </w:rPr>
              <w:t>нот, прослеживание по нотам. Освоение понятия «тоника». Упражнение на</w:t>
            </w:r>
          </w:p>
          <w:p w:rsidR="00906145" w:rsidRDefault="00C56FC5">
            <w:pPr>
              <w:pStyle w:val="TableParagraph"/>
              <w:spacing w:before="1" w:line="276" w:lineRule="auto"/>
              <w:ind w:left="114" w:right="168"/>
              <w:rPr>
                <w:sz w:val="26"/>
              </w:rPr>
            </w:pPr>
            <w:r>
              <w:rPr>
                <w:sz w:val="26"/>
              </w:rPr>
              <w:t>допевание</w:t>
            </w:r>
            <w:r>
              <w:rPr>
                <w:spacing w:val="-16"/>
                <w:sz w:val="26"/>
              </w:rPr>
              <w:t xml:space="preserve"> </w:t>
            </w:r>
            <w:r>
              <w:rPr>
                <w:sz w:val="26"/>
              </w:rPr>
              <w:t>неполной</w:t>
            </w:r>
            <w:r>
              <w:rPr>
                <w:spacing w:val="-13"/>
                <w:sz w:val="26"/>
              </w:rPr>
              <w:t xml:space="preserve"> </w:t>
            </w:r>
            <w:r>
              <w:rPr>
                <w:sz w:val="26"/>
              </w:rPr>
              <w:t>музыкальной</w:t>
            </w:r>
            <w:r>
              <w:rPr>
                <w:spacing w:val="-16"/>
                <w:sz w:val="26"/>
              </w:rPr>
              <w:t xml:space="preserve"> </w:t>
            </w:r>
            <w:r>
              <w:rPr>
                <w:sz w:val="26"/>
              </w:rPr>
              <w:t xml:space="preserve">фразы до тоники «Закончи музыкальную </w:t>
            </w:r>
            <w:r>
              <w:rPr>
                <w:spacing w:val="-2"/>
                <w:sz w:val="26"/>
              </w:rPr>
              <w:t>фразу».</w:t>
            </w:r>
          </w:p>
          <w:p w:rsidR="00906145" w:rsidRDefault="00C56FC5">
            <w:pPr>
              <w:pStyle w:val="TableParagraph"/>
              <w:spacing w:before="200"/>
              <w:ind w:left="114"/>
              <w:rPr>
                <w:sz w:val="26"/>
              </w:rPr>
            </w:pPr>
            <w:r>
              <w:rPr>
                <w:i/>
                <w:spacing w:val="-2"/>
                <w:sz w:val="26"/>
              </w:rPr>
              <w:t>факультативно</w:t>
            </w:r>
            <w:r>
              <w:rPr>
                <w:spacing w:val="-2"/>
                <w:sz w:val="26"/>
              </w:rPr>
              <w:t>:</w:t>
            </w:r>
          </w:p>
          <w:p w:rsidR="00906145" w:rsidRDefault="00C56FC5">
            <w:pPr>
              <w:pStyle w:val="TableParagraph"/>
              <w:spacing w:before="246"/>
              <w:ind w:left="114"/>
              <w:rPr>
                <w:sz w:val="26"/>
              </w:rPr>
            </w:pPr>
            <w:r>
              <w:rPr>
                <w:sz w:val="26"/>
              </w:rPr>
              <w:t>Импровизация</w:t>
            </w:r>
            <w:r>
              <w:rPr>
                <w:spacing w:val="-13"/>
                <w:sz w:val="26"/>
              </w:rPr>
              <w:t xml:space="preserve"> </w:t>
            </w:r>
            <w:r>
              <w:rPr>
                <w:sz w:val="26"/>
              </w:rPr>
              <w:t>в</w:t>
            </w:r>
            <w:r>
              <w:rPr>
                <w:spacing w:val="-11"/>
                <w:sz w:val="26"/>
              </w:rPr>
              <w:t xml:space="preserve"> </w:t>
            </w:r>
            <w:r>
              <w:rPr>
                <w:sz w:val="26"/>
              </w:rPr>
              <w:t>заданной</w:t>
            </w:r>
            <w:r>
              <w:rPr>
                <w:spacing w:val="-12"/>
                <w:sz w:val="26"/>
              </w:rPr>
              <w:t xml:space="preserve"> </w:t>
            </w:r>
            <w:r>
              <w:rPr>
                <w:spacing w:val="-2"/>
                <w:sz w:val="26"/>
              </w:rPr>
              <w:t>тональности</w:t>
            </w:r>
          </w:p>
        </w:tc>
      </w:tr>
      <w:tr w:rsidR="00906145">
        <w:trPr>
          <w:trHeight w:val="1850"/>
        </w:trPr>
        <w:tc>
          <w:tcPr>
            <w:tcW w:w="1136" w:type="dxa"/>
          </w:tcPr>
          <w:p w:rsidR="00906145" w:rsidRDefault="00C56FC5">
            <w:pPr>
              <w:pStyle w:val="TableParagraph"/>
              <w:spacing w:before="105"/>
              <w:ind w:left="112"/>
              <w:rPr>
                <w:sz w:val="26"/>
              </w:rPr>
            </w:pPr>
            <w:r>
              <w:rPr>
                <w:spacing w:val="-5"/>
                <w:sz w:val="26"/>
              </w:rPr>
              <w:t>Т)</w:t>
            </w:r>
          </w:p>
          <w:p w:rsidR="00906145" w:rsidRDefault="00C56FC5">
            <w:pPr>
              <w:pStyle w:val="TableParagraph"/>
              <w:spacing w:before="246"/>
              <w:ind w:left="112"/>
              <w:rPr>
                <w:sz w:val="26"/>
              </w:rPr>
            </w:pPr>
            <w:r>
              <w:rPr>
                <w:spacing w:val="-2"/>
                <w:sz w:val="26"/>
              </w:rPr>
              <w:t>1—</w:t>
            </w:r>
            <w:r>
              <w:rPr>
                <w:spacing w:val="-10"/>
                <w:sz w:val="26"/>
              </w:rPr>
              <w:t>3</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line="276" w:lineRule="auto"/>
              <w:ind w:left="112" w:right="236"/>
              <w:rPr>
                <w:sz w:val="26"/>
              </w:rPr>
            </w:pPr>
            <w:r>
              <w:rPr>
                <w:spacing w:val="-2"/>
                <w:sz w:val="26"/>
              </w:rPr>
              <w:t xml:space="preserve">Интервал </w:t>
            </w:r>
            <w:r>
              <w:rPr>
                <w:spacing w:val="-10"/>
                <w:sz w:val="26"/>
              </w:rPr>
              <w:t>ы</w:t>
            </w:r>
          </w:p>
        </w:tc>
        <w:tc>
          <w:tcPr>
            <w:tcW w:w="2694" w:type="dxa"/>
          </w:tcPr>
          <w:p w:rsidR="00906145" w:rsidRDefault="00C56FC5">
            <w:pPr>
              <w:pStyle w:val="TableParagraph"/>
              <w:spacing w:before="105" w:line="276" w:lineRule="auto"/>
              <w:ind w:left="115" w:right="822"/>
              <w:rPr>
                <w:sz w:val="26"/>
              </w:rPr>
            </w:pPr>
            <w:r>
              <w:rPr>
                <w:spacing w:val="-2"/>
                <w:sz w:val="26"/>
              </w:rPr>
              <w:t xml:space="preserve">Понятие музыкального </w:t>
            </w:r>
            <w:r>
              <w:rPr>
                <w:sz w:val="26"/>
              </w:rPr>
              <w:t>интервала.</w:t>
            </w:r>
            <w:r>
              <w:rPr>
                <w:spacing w:val="-17"/>
                <w:sz w:val="26"/>
              </w:rPr>
              <w:t xml:space="preserve"> </w:t>
            </w:r>
            <w:r>
              <w:rPr>
                <w:sz w:val="26"/>
              </w:rPr>
              <w:t xml:space="preserve">Тон, </w:t>
            </w:r>
            <w:r>
              <w:rPr>
                <w:spacing w:val="-2"/>
                <w:sz w:val="26"/>
              </w:rPr>
              <w:t>полутон.</w:t>
            </w:r>
          </w:p>
        </w:tc>
        <w:tc>
          <w:tcPr>
            <w:tcW w:w="4895" w:type="dxa"/>
          </w:tcPr>
          <w:p w:rsidR="00906145" w:rsidRDefault="00C56FC5">
            <w:pPr>
              <w:pStyle w:val="TableParagraph"/>
              <w:spacing w:before="105" w:line="276" w:lineRule="auto"/>
              <w:ind w:left="114" w:right="168"/>
              <w:rPr>
                <w:sz w:val="26"/>
              </w:rPr>
            </w:pPr>
            <w:r>
              <w:rPr>
                <w:sz w:val="26"/>
              </w:rPr>
              <w:t>Освоение</w:t>
            </w:r>
            <w:r>
              <w:rPr>
                <w:spacing w:val="-15"/>
                <w:sz w:val="26"/>
              </w:rPr>
              <w:t xml:space="preserve"> </w:t>
            </w:r>
            <w:r>
              <w:rPr>
                <w:sz w:val="26"/>
              </w:rPr>
              <w:t>понятия</w:t>
            </w:r>
            <w:r>
              <w:rPr>
                <w:spacing w:val="-13"/>
                <w:sz w:val="26"/>
              </w:rPr>
              <w:t xml:space="preserve"> </w:t>
            </w:r>
            <w:r>
              <w:rPr>
                <w:sz w:val="26"/>
              </w:rPr>
              <w:t>«интервал».</w:t>
            </w:r>
            <w:r>
              <w:rPr>
                <w:spacing w:val="-15"/>
                <w:sz w:val="26"/>
              </w:rPr>
              <w:t xml:space="preserve"> </w:t>
            </w:r>
            <w:r>
              <w:rPr>
                <w:sz w:val="26"/>
              </w:rPr>
              <w:t>Анализ ступеневого состава мажорной и минорной гаммы (тон-полутон).</w:t>
            </w:r>
          </w:p>
          <w:p w:rsidR="00906145" w:rsidRDefault="00C56FC5">
            <w:pPr>
              <w:pStyle w:val="TableParagraph"/>
              <w:spacing w:before="200"/>
              <w:ind w:left="114"/>
              <w:rPr>
                <w:sz w:val="26"/>
              </w:rPr>
            </w:pPr>
            <w:r>
              <w:rPr>
                <w:sz w:val="26"/>
              </w:rPr>
              <w:t>Различение</w:t>
            </w:r>
            <w:r>
              <w:rPr>
                <w:spacing w:val="-12"/>
                <w:sz w:val="26"/>
              </w:rPr>
              <w:t xml:space="preserve"> </w:t>
            </w:r>
            <w:r>
              <w:rPr>
                <w:sz w:val="26"/>
              </w:rPr>
              <w:t>на</w:t>
            </w:r>
            <w:r>
              <w:rPr>
                <w:spacing w:val="-12"/>
                <w:sz w:val="26"/>
              </w:rPr>
              <w:t xml:space="preserve"> </w:t>
            </w:r>
            <w:r>
              <w:rPr>
                <w:sz w:val="26"/>
              </w:rPr>
              <w:t>слух</w:t>
            </w:r>
            <w:r>
              <w:rPr>
                <w:spacing w:val="-10"/>
                <w:sz w:val="26"/>
              </w:rPr>
              <w:t xml:space="preserve"> </w:t>
            </w:r>
            <w:r>
              <w:rPr>
                <w:sz w:val="26"/>
              </w:rPr>
              <w:t>диссонансов</w:t>
            </w:r>
            <w:r>
              <w:rPr>
                <w:spacing w:val="-11"/>
                <w:sz w:val="26"/>
              </w:rPr>
              <w:t xml:space="preserve"> </w:t>
            </w:r>
            <w:r>
              <w:rPr>
                <w:spacing w:val="-10"/>
                <w:sz w:val="26"/>
              </w:rPr>
              <w:t>и</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089"/>
        </w:trPr>
        <w:tc>
          <w:tcPr>
            <w:tcW w:w="1136" w:type="dxa"/>
          </w:tcPr>
          <w:p w:rsidR="00906145" w:rsidRDefault="00906145">
            <w:pPr>
              <w:pStyle w:val="TableParagraph"/>
              <w:spacing w:before="0"/>
              <w:ind w:left="0"/>
              <w:rPr>
                <w:sz w:val="24"/>
              </w:rPr>
            </w:pPr>
          </w:p>
        </w:tc>
        <w:tc>
          <w:tcPr>
            <w:tcW w:w="1416" w:type="dxa"/>
          </w:tcPr>
          <w:p w:rsidR="00906145" w:rsidRDefault="00906145">
            <w:pPr>
              <w:pStyle w:val="TableParagraph"/>
              <w:spacing w:before="0"/>
              <w:ind w:left="0"/>
              <w:rPr>
                <w:sz w:val="24"/>
              </w:rPr>
            </w:pPr>
          </w:p>
        </w:tc>
        <w:tc>
          <w:tcPr>
            <w:tcW w:w="2694" w:type="dxa"/>
          </w:tcPr>
          <w:p w:rsidR="00906145" w:rsidRDefault="00C56FC5">
            <w:pPr>
              <w:pStyle w:val="TableParagraph"/>
              <w:spacing w:before="107" w:line="276" w:lineRule="auto"/>
              <w:ind w:left="115" w:right="235"/>
              <w:rPr>
                <w:sz w:val="26"/>
              </w:rPr>
            </w:pPr>
            <w:r>
              <w:rPr>
                <w:sz w:val="26"/>
              </w:rPr>
              <w:t>Консонансы:</w:t>
            </w:r>
            <w:r>
              <w:rPr>
                <w:spacing w:val="-17"/>
                <w:sz w:val="26"/>
              </w:rPr>
              <w:t xml:space="preserve"> </w:t>
            </w:r>
            <w:r>
              <w:rPr>
                <w:sz w:val="26"/>
              </w:rPr>
              <w:t>терция, кварта, квинта,</w:t>
            </w:r>
          </w:p>
          <w:p w:rsidR="00906145" w:rsidRDefault="00C56FC5">
            <w:pPr>
              <w:pStyle w:val="TableParagraph"/>
              <w:spacing w:before="0" w:line="276" w:lineRule="auto"/>
              <w:ind w:left="115" w:right="128"/>
              <w:rPr>
                <w:sz w:val="26"/>
              </w:rPr>
            </w:pPr>
            <w:r>
              <w:rPr>
                <w:sz w:val="26"/>
              </w:rPr>
              <w:t>секста, октава. Диссонансы:</w:t>
            </w:r>
            <w:r>
              <w:rPr>
                <w:spacing w:val="-17"/>
                <w:sz w:val="26"/>
              </w:rPr>
              <w:t xml:space="preserve"> </w:t>
            </w:r>
            <w:r>
              <w:rPr>
                <w:sz w:val="26"/>
              </w:rPr>
              <w:t xml:space="preserve">секунда, </w:t>
            </w:r>
            <w:r>
              <w:rPr>
                <w:spacing w:val="-2"/>
                <w:sz w:val="26"/>
              </w:rPr>
              <w:t>септима</w:t>
            </w:r>
          </w:p>
        </w:tc>
        <w:tc>
          <w:tcPr>
            <w:tcW w:w="4895" w:type="dxa"/>
          </w:tcPr>
          <w:p w:rsidR="00906145" w:rsidRDefault="00C56FC5">
            <w:pPr>
              <w:pStyle w:val="TableParagraph"/>
              <w:spacing w:before="107" w:line="276" w:lineRule="auto"/>
              <w:ind w:left="114"/>
              <w:rPr>
                <w:sz w:val="26"/>
              </w:rPr>
            </w:pPr>
            <w:r>
              <w:rPr>
                <w:sz w:val="26"/>
              </w:rPr>
              <w:t>консонансов, параллельного движения двух голосов в октаву, терцию, сексту. Подбор</w:t>
            </w:r>
            <w:r>
              <w:rPr>
                <w:spacing w:val="-10"/>
                <w:sz w:val="26"/>
              </w:rPr>
              <w:t xml:space="preserve"> </w:t>
            </w:r>
            <w:r>
              <w:rPr>
                <w:sz w:val="26"/>
              </w:rPr>
              <w:t>эпитетов</w:t>
            </w:r>
            <w:r>
              <w:rPr>
                <w:spacing w:val="-13"/>
                <w:sz w:val="26"/>
              </w:rPr>
              <w:t xml:space="preserve"> </w:t>
            </w:r>
            <w:r>
              <w:rPr>
                <w:sz w:val="26"/>
              </w:rPr>
              <w:t>для</w:t>
            </w:r>
            <w:r>
              <w:rPr>
                <w:spacing w:val="-10"/>
                <w:sz w:val="26"/>
              </w:rPr>
              <w:t xml:space="preserve"> </w:t>
            </w:r>
            <w:r>
              <w:rPr>
                <w:sz w:val="26"/>
              </w:rPr>
              <w:t>определения</w:t>
            </w:r>
            <w:r>
              <w:rPr>
                <w:spacing w:val="-12"/>
                <w:sz w:val="26"/>
              </w:rPr>
              <w:t xml:space="preserve"> </w:t>
            </w:r>
            <w:r>
              <w:rPr>
                <w:sz w:val="26"/>
              </w:rPr>
              <w:t>краски звучания различных интервалов.</w:t>
            </w:r>
          </w:p>
          <w:p w:rsidR="00906145" w:rsidRDefault="00C56FC5">
            <w:pPr>
              <w:pStyle w:val="TableParagraph"/>
              <w:spacing w:before="200"/>
              <w:ind w:left="114"/>
              <w:rPr>
                <w:sz w:val="26"/>
              </w:rPr>
            </w:pPr>
            <w:r>
              <w:rPr>
                <w:sz w:val="26"/>
              </w:rPr>
              <w:t>Разучивание,</w:t>
            </w:r>
            <w:r>
              <w:rPr>
                <w:spacing w:val="-14"/>
                <w:sz w:val="26"/>
              </w:rPr>
              <w:t xml:space="preserve"> </w:t>
            </w:r>
            <w:r>
              <w:rPr>
                <w:sz w:val="26"/>
              </w:rPr>
              <w:t>исполнение</w:t>
            </w:r>
            <w:r>
              <w:rPr>
                <w:spacing w:val="-14"/>
                <w:sz w:val="26"/>
              </w:rPr>
              <w:t xml:space="preserve"> </w:t>
            </w:r>
            <w:r>
              <w:rPr>
                <w:sz w:val="26"/>
              </w:rPr>
              <w:t>попевок</w:t>
            </w:r>
            <w:r>
              <w:rPr>
                <w:spacing w:val="-15"/>
                <w:sz w:val="26"/>
              </w:rPr>
              <w:t xml:space="preserve"> </w:t>
            </w:r>
            <w:r>
              <w:rPr>
                <w:spacing w:val="-10"/>
                <w:sz w:val="26"/>
              </w:rPr>
              <w:t>и</w:t>
            </w:r>
          </w:p>
          <w:p w:rsidR="00906145" w:rsidRDefault="00C56FC5">
            <w:pPr>
              <w:pStyle w:val="TableParagraph"/>
              <w:spacing w:before="44" w:line="276" w:lineRule="auto"/>
              <w:ind w:left="114"/>
              <w:rPr>
                <w:sz w:val="26"/>
              </w:rPr>
            </w:pPr>
            <w:r>
              <w:rPr>
                <w:sz w:val="26"/>
              </w:rPr>
              <w:t>песен с ярко выраженной характерной интерваликой</w:t>
            </w:r>
            <w:r>
              <w:rPr>
                <w:spacing w:val="-15"/>
                <w:sz w:val="26"/>
              </w:rPr>
              <w:t xml:space="preserve"> </w:t>
            </w:r>
            <w:r>
              <w:rPr>
                <w:sz w:val="26"/>
              </w:rPr>
              <w:t>в</w:t>
            </w:r>
            <w:r>
              <w:rPr>
                <w:spacing w:val="-13"/>
                <w:sz w:val="26"/>
              </w:rPr>
              <w:t xml:space="preserve"> </w:t>
            </w:r>
            <w:r>
              <w:rPr>
                <w:sz w:val="26"/>
              </w:rPr>
              <w:t>мелодическом</w:t>
            </w:r>
            <w:r>
              <w:rPr>
                <w:spacing w:val="-15"/>
                <w:sz w:val="26"/>
              </w:rPr>
              <w:t xml:space="preserve"> </w:t>
            </w:r>
            <w:r>
              <w:rPr>
                <w:sz w:val="26"/>
              </w:rPr>
              <w:t>движении. Элементы двухголосия.</w:t>
            </w:r>
          </w:p>
          <w:p w:rsidR="00906145" w:rsidRDefault="00C56FC5">
            <w:pPr>
              <w:pStyle w:val="TableParagraph"/>
              <w:spacing w:before="200"/>
              <w:ind w:left="114"/>
              <w:rPr>
                <w:sz w:val="26"/>
              </w:rPr>
            </w:pPr>
            <w:r>
              <w:rPr>
                <w:i/>
                <w:spacing w:val="-2"/>
                <w:sz w:val="26"/>
              </w:rPr>
              <w:t>факультативно</w:t>
            </w:r>
            <w:r>
              <w:rPr>
                <w:spacing w:val="-2"/>
                <w:sz w:val="26"/>
              </w:rPr>
              <w:t>:</w:t>
            </w:r>
          </w:p>
          <w:p w:rsidR="00906145" w:rsidRDefault="00C56FC5">
            <w:pPr>
              <w:pStyle w:val="TableParagraph"/>
              <w:spacing w:before="246"/>
              <w:ind w:left="114"/>
              <w:rPr>
                <w:sz w:val="26"/>
              </w:rPr>
            </w:pPr>
            <w:r>
              <w:rPr>
                <w:sz w:val="26"/>
              </w:rPr>
              <w:t>Досочинение</w:t>
            </w:r>
            <w:r>
              <w:rPr>
                <w:spacing w:val="-9"/>
                <w:sz w:val="26"/>
              </w:rPr>
              <w:t xml:space="preserve"> </w:t>
            </w:r>
            <w:r>
              <w:rPr>
                <w:sz w:val="26"/>
              </w:rPr>
              <w:t>к</w:t>
            </w:r>
            <w:r>
              <w:rPr>
                <w:spacing w:val="-12"/>
                <w:sz w:val="26"/>
              </w:rPr>
              <w:t xml:space="preserve"> </w:t>
            </w:r>
            <w:r>
              <w:rPr>
                <w:sz w:val="26"/>
              </w:rPr>
              <w:t>простой</w:t>
            </w:r>
            <w:r>
              <w:rPr>
                <w:spacing w:val="-11"/>
                <w:sz w:val="26"/>
              </w:rPr>
              <w:t xml:space="preserve"> </w:t>
            </w:r>
            <w:r>
              <w:rPr>
                <w:spacing w:val="-2"/>
                <w:sz w:val="26"/>
              </w:rPr>
              <w:t>мелодии</w:t>
            </w:r>
          </w:p>
          <w:p w:rsidR="00906145" w:rsidRDefault="00C56FC5">
            <w:pPr>
              <w:pStyle w:val="TableParagraph"/>
              <w:spacing w:before="44" w:line="276" w:lineRule="auto"/>
              <w:ind w:left="114" w:right="168"/>
              <w:rPr>
                <w:sz w:val="26"/>
              </w:rPr>
            </w:pPr>
            <w:r>
              <w:rPr>
                <w:sz w:val="26"/>
              </w:rPr>
              <w:t>подголоска,</w:t>
            </w:r>
            <w:r>
              <w:rPr>
                <w:spacing w:val="-17"/>
                <w:sz w:val="26"/>
              </w:rPr>
              <w:t xml:space="preserve"> </w:t>
            </w:r>
            <w:r>
              <w:rPr>
                <w:sz w:val="26"/>
              </w:rPr>
              <w:t>повторяющего</w:t>
            </w:r>
            <w:r>
              <w:rPr>
                <w:spacing w:val="-16"/>
                <w:sz w:val="26"/>
              </w:rPr>
              <w:t xml:space="preserve"> </w:t>
            </w:r>
            <w:r>
              <w:rPr>
                <w:sz w:val="26"/>
              </w:rPr>
              <w:t>основной голос в терцию, октаву.</w:t>
            </w:r>
          </w:p>
          <w:p w:rsidR="00906145" w:rsidRDefault="00C56FC5">
            <w:pPr>
              <w:pStyle w:val="TableParagraph"/>
              <w:spacing w:before="201" w:line="276" w:lineRule="auto"/>
              <w:ind w:left="114"/>
              <w:rPr>
                <w:sz w:val="26"/>
              </w:rPr>
            </w:pPr>
            <w:r>
              <w:rPr>
                <w:sz w:val="26"/>
              </w:rPr>
              <w:t>Сочинение</w:t>
            </w:r>
            <w:r>
              <w:rPr>
                <w:spacing w:val="-15"/>
                <w:sz w:val="26"/>
              </w:rPr>
              <w:t xml:space="preserve"> </w:t>
            </w:r>
            <w:r>
              <w:rPr>
                <w:sz w:val="26"/>
              </w:rPr>
              <w:t>аккомпанемента</w:t>
            </w:r>
            <w:r>
              <w:rPr>
                <w:spacing w:val="-15"/>
                <w:sz w:val="26"/>
              </w:rPr>
              <w:t xml:space="preserve"> </w:t>
            </w:r>
            <w:r>
              <w:rPr>
                <w:sz w:val="26"/>
              </w:rPr>
              <w:t>на</w:t>
            </w:r>
            <w:r>
              <w:rPr>
                <w:spacing w:val="-13"/>
                <w:sz w:val="26"/>
              </w:rPr>
              <w:t xml:space="preserve"> </w:t>
            </w:r>
            <w:r>
              <w:rPr>
                <w:sz w:val="26"/>
              </w:rPr>
              <w:t>основе движения квинтами, октавами</w:t>
            </w:r>
          </w:p>
        </w:tc>
      </w:tr>
      <w:tr w:rsidR="00906145">
        <w:trPr>
          <w:trHeight w:val="6087"/>
        </w:trPr>
        <w:tc>
          <w:tcPr>
            <w:tcW w:w="1136" w:type="dxa"/>
          </w:tcPr>
          <w:p w:rsidR="00906145" w:rsidRDefault="00C56FC5">
            <w:pPr>
              <w:pStyle w:val="TableParagraph"/>
              <w:spacing w:before="107"/>
              <w:ind w:left="112"/>
              <w:rPr>
                <w:sz w:val="26"/>
              </w:rPr>
            </w:pPr>
            <w:r>
              <w:rPr>
                <w:spacing w:val="-5"/>
                <w:sz w:val="26"/>
              </w:rPr>
              <w:t>У)</w:t>
            </w:r>
          </w:p>
          <w:p w:rsidR="00906145" w:rsidRDefault="00C56FC5">
            <w:pPr>
              <w:pStyle w:val="TableParagraph"/>
              <w:spacing w:before="244"/>
              <w:ind w:left="112"/>
              <w:rPr>
                <w:sz w:val="26"/>
              </w:rPr>
            </w:pPr>
            <w:r>
              <w:rPr>
                <w:spacing w:val="-2"/>
                <w:sz w:val="26"/>
              </w:rPr>
              <w:t>1—</w:t>
            </w:r>
            <w:r>
              <w:rPr>
                <w:spacing w:val="-10"/>
                <w:sz w:val="26"/>
              </w:rPr>
              <w:t>3</w:t>
            </w:r>
          </w:p>
          <w:p w:rsidR="00906145" w:rsidRDefault="00C56FC5">
            <w:pPr>
              <w:pStyle w:val="TableParagraph"/>
              <w:spacing w:before="46"/>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ind w:left="112"/>
              <w:rPr>
                <w:sz w:val="26"/>
              </w:rPr>
            </w:pPr>
            <w:r>
              <w:rPr>
                <w:spacing w:val="-2"/>
                <w:sz w:val="26"/>
              </w:rPr>
              <w:t>Гармония</w:t>
            </w:r>
          </w:p>
        </w:tc>
        <w:tc>
          <w:tcPr>
            <w:tcW w:w="2694" w:type="dxa"/>
          </w:tcPr>
          <w:p w:rsidR="00906145" w:rsidRDefault="00C56FC5">
            <w:pPr>
              <w:pStyle w:val="TableParagraph"/>
              <w:spacing w:before="107" w:line="276" w:lineRule="auto"/>
              <w:ind w:left="115" w:right="403"/>
              <w:rPr>
                <w:sz w:val="26"/>
              </w:rPr>
            </w:pPr>
            <w:r>
              <w:rPr>
                <w:sz w:val="26"/>
              </w:rPr>
              <w:t>Аккорд. Трезвучие мажорное и минорное.</w:t>
            </w:r>
            <w:r>
              <w:rPr>
                <w:spacing w:val="-17"/>
                <w:sz w:val="26"/>
              </w:rPr>
              <w:t xml:space="preserve"> </w:t>
            </w:r>
            <w:r>
              <w:rPr>
                <w:sz w:val="26"/>
              </w:rPr>
              <w:t>Понятие фактуры. Фактуры</w:t>
            </w:r>
          </w:p>
          <w:p w:rsidR="00906145" w:rsidRDefault="00C56FC5">
            <w:pPr>
              <w:pStyle w:val="TableParagraph"/>
              <w:spacing w:before="1" w:line="276" w:lineRule="auto"/>
              <w:ind w:left="115" w:right="231"/>
              <w:rPr>
                <w:sz w:val="26"/>
              </w:rPr>
            </w:pPr>
            <w:r>
              <w:rPr>
                <w:sz w:val="26"/>
              </w:rPr>
              <w:t>аккомпанемента</w:t>
            </w:r>
            <w:r>
              <w:rPr>
                <w:spacing w:val="-17"/>
                <w:sz w:val="26"/>
              </w:rPr>
              <w:t xml:space="preserve"> </w:t>
            </w:r>
            <w:r>
              <w:rPr>
                <w:sz w:val="26"/>
              </w:rPr>
              <w:t xml:space="preserve">бас- аккорд, аккордовая, </w:t>
            </w:r>
            <w:r>
              <w:rPr>
                <w:spacing w:val="-2"/>
                <w:sz w:val="26"/>
              </w:rPr>
              <w:t>арпеджио</w:t>
            </w:r>
          </w:p>
        </w:tc>
        <w:tc>
          <w:tcPr>
            <w:tcW w:w="4895" w:type="dxa"/>
          </w:tcPr>
          <w:p w:rsidR="00906145" w:rsidRDefault="00C56FC5">
            <w:pPr>
              <w:pStyle w:val="TableParagraph"/>
              <w:spacing w:before="107"/>
              <w:ind w:left="114"/>
              <w:rPr>
                <w:sz w:val="26"/>
              </w:rPr>
            </w:pPr>
            <w:r>
              <w:rPr>
                <w:sz w:val="26"/>
              </w:rPr>
              <w:t>Различение</w:t>
            </w:r>
            <w:r>
              <w:rPr>
                <w:spacing w:val="-12"/>
                <w:sz w:val="26"/>
              </w:rPr>
              <w:t xml:space="preserve"> </w:t>
            </w:r>
            <w:r>
              <w:rPr>
                <w:sz w:val="26"/>
              </w:rPr>
              <w:t>на</w:t>
            </w:r>
            <w:r>
              <w:rPr>
                <w:spacing w:val="-12"/>
                <w:sz w:val="26"/>
              </w:rPr>
              <w:t xml:space="preserve"> </w:t>
            </w:r>
            <w:r>
              <w:rPr>
                <w:sz w:val="26"/>
              </w:rPr>
              <w:t>слух</w:t>
            </w:r>
            <w:r>
              <w:rPr>
                <w:spacing w:val="-10"/>
                <w:sz w:val="26"/>
              </w:rPr>
              <w:t xml:space="preserve"> </w:t>
            </w:r>
            <w:r>
              <w:rPr>
                <w:sz w:val="26"/>
              </w:rPr>
              <w:t>интервалов</w:t>
            </w:r>
            <w:r>
              <w:rPr>
                <w:spacing w:val="-11"/>
                <w:sz w:val="26"/>
              </w:rPr>
              <w:t xml:space="preserve"> </w:t>
            </w:r>
            <w:r>
              <w:rPr>
                <w:spacing w:val="-10"/>
                <w:sz w:val="26"/>
              </w:rPr>
              <w:t>и</w:t>
            </w:r>
          </w:p>
          <w:p w:rsidR="00906145" w:rsidRDefault="00C56FC5">
            <w:pPr>
              <w:pStyle w:val="TableParagraph"/>
              <w:spacing w:before="44" w:line="276" w:lineRule="auto"/>
              <w:ind w:left="114" w:right="168"/>
              <w:rPr>
                <w:sz w:val="26"/>
              </w:rPr>
            </w:pPr>
            <w:r>
              <w:rPr>
                <w:sz w:val="26"/>
              </w:rPr>
              <w:t>аккордов.</w:t>
            </w:r>
            <w:r>
              <w:rPr>
                <w:spacing w:val="-9"/>
                <w:sz w:val="26"/>
              </w:rPr>
              <w:t xml:space="preserve"> </w:t>
            </w:r>
            <w:r>
              <w:rPr>
                <w:sz w:val="26"/>
              </w:rPr>
              <w:t>Различение</w:t>
            </w:r>
            <w:r>
              <w:rPr>
                <w:spacing w:val="-9"/>
                <w:sz w:val="26"/>
              </w:rPr>
              <w:t xml:space="preserve"> </w:t>
            </w:r>
            <w:r>
              <w:rPr>
                <w:sz w:val="26"/>
              </w:rPr>
              <w:t>на</w:t>
            </w:r>
            <w:r>
              <w:rPr>
                <w:spacing w:val="-12"/>
                <w:sz w:val="26"/>
              </w:rPr>
              <w:t xml:space="preserve"> </w:t>
            </w:r>
            <w:r>
              <w:rPr>
                <w:sz w:val="26"/>
              </w:rPr>
              <w:t>слух</w:t>
            </w:r>
            <w:r>
              <w:rPr>
                <w:spacing w:val="-12"/>
                <w:sz w:val="26"/>
              </w:rPr>
              <w:t xml:space="preserve"> </w:t>
            </w:r>
            <w:r>
              <w:rPr>
                <w:sz w:val="26"/>
              </w:rPr>
              <w:t>мажорных и минорных аккордов.</w:t>
            </w:r>
          </w:p>
          <w:p w:rsidR="00906145" w:rsidRDefault="00C56FC5">
            <w:pPr>
              <w:pStyle w:val="TableParagraph"/>
              <w:spacing w:before="201" w:line="276" w:lineRule="auto"/>
              <w:ind w:left="114" w:right="168"/>
              <w:rPr>
                <w:sz w:val="26"/>
              </w:rPr>
            </w:pPr>
            <w:r>
              <w:rPr>
                <w:sz w:val="26"/>
              </w:rPr>
              <w:t>Разучивание, исполнение попевок и песен</w:t>
            </w:r>
            <w:r>
              <w:rPr>
                <w:spacing w:val="-11"/>
                <w:sz w:val="26"/>
              </w:rPr>
              <w:t xml:space="preserve"> </w:t>
            </w:r>
            <w:r>
              <w:rPr>
                <w:sz w:val="26"/>
              </w:rPr>
              <w:t>с</w:t>
            </w:r>
            <w:r>
              <w:rPr>
                <w:spacing w:val="-11"/>
                <w:sz w:val="26"/>
              </w:rPr>
              <w:t xml:space="preserve"> </w:t>
            </w:r>
            <w:r>
              <w:rPr>
                <w:sz w:val="26"/>
              </w:rPr>
              <w:t>мелодическим</w:t>
            </w:r>
            <w:r>
              <w:rPr>
                <w:spacing w:val="-11"/>
                <w:sz w:val="26"/>
              </w:rPr>
              <w:t xml:space="preserve"> </w:t>
            </w:r>
            <w:r>
              <w:rPr>
                <w:sz w:val="26"/>
              </w:rPr>
              <w:t>движением</w:t>
            </w:r>
            <w:r>
              <w:rPr>
                <w:spacing w:val="-9"/>
                <w:sz w:val="26"/>
              </w:rPr>
              <w:t xml:space="preserve"> </w:t>
            </w:r>
            <w:r>
              <w:rPr>
                <w:sz w:val="26"/>
              </w:rPr>
              <w:t>по</w:t>
            </w:r>
          </w:p>
          <w:p w:rsidR="00906145" w:rsidRDefault="00C56FC5">
            <w:pPr>
              <w:pStyle w:val="TableParagraph"/>
              <w:spacing w:before="0" w:line="278" w:lineRule="auto"/>
              <w:ind w:left="114" w:right="168"/>
              <w:rPr>
                <w:sz w:val="26"/>
              </w:rPr>
            </w:pPr>
            <w:r>
              <w:rPr>
                <w:sz w:val="26"/>
              </w:rPr>
              <w:t>звукам</w:t>
            </w:r>
            <w:r>
              <w:rPr>
                <w:spacing w:val="-15"/>
                <w:sz w:val="26"/>
              </w:rPr>
              <w:t xml:space="preserve"> </w:t>
            </w:r>
            <w:r>
              <w:rPr>
                <w:sz w:val="26"/>
              </w:rPr>
              <w:t>аккордов.</w:t>
            </w:r>
            <w:r>
              <w:rPr>
                <w:spacing w:val="-16"/>
                <w:sz w:val="26"/>
              </w:rPr>
              <w:t xml:space="preserve"> </w:t>
            </w:r>
            <w:r>
              <w:rPr>
                <w:sz w:val="26"/>
              </w:rPr>
              <w:t>Вокальные</w:t>
            </w:r>
            <w:r>
              <w:rPr>
                <w:spacing w:val="-13"/>
                <w:sz w:val="26"/>
              </w:rPr>
              <w:t xml:space="preserve"> </w:t>
            </w:r>
            <w:r>
              <w:rPr>
                <w:sz w:val="26"/>
              </w:rPr>
              <w:t>упражнения с элементами трёхголосия.</w:t>
            </w:r>
          </w:p>
          <w:p w:rsidR="00906145" w:rsidRDefault="00C56FC5">
            <w:pPr>
              <w:pStyle w:val="TableParagraph"/>
              <w:spacing w:before="193"/>
              <w:ind w:left="114"/>
              <w:rPr>
                <w:sz w:val="26"/>
              </w:rPr>
            </w:pPr>
            <w:r>
              <w:rPr>
                <w:sz w:val="26"/>
              </w:rPr>
              <w:t>Определение</w:t>
            </w:r>
            <w:r>
              <w:rPr>
                <w:spacing w:val="-9"/>
                <w:sz w:val="26"/>
              </w:rPr>
              <w:t xml:space="preserve"> </w:t>
            </w:r>
            <w:r>
              <w:rPr>
                <w:sz w:val="26"/>
              </w:rPr>
              <w:t>на</w:t>
            </w:r>
            <w:r>
              <w:rPr>
                <w:spacing w:val="-8"/>
                <w:sz w:val="26"/>
              </w:rPr>
              <w:t xml:space="preserve"> </w:t>
            </w:r>
            <w:r>
              <w:rPr>
                <w:sz w:val="26"/>
              </w:rPr>
              <w:t>слух</w:t>
            </w:r>
            <w:r>
              <w:rPr>
                <w:spacing w:val="-5"/>
                <w:sz w:val="26"/>
              </w:rPr>
              <w:t xml:space="preserve"> </w:t>
            </w:r>
            <w:r>
              <w:rPr>
                <w:sz w:val="26"/>
              </w:rPr>
              <w:t>типа</w:t>
            </w:r>
            <w:r>
              <w:rPr>
                <w:spacing w:val="-8"/>
                <w:sz w:val="26"/>
              </w:rPr>
              <w:t xml:space="preserve"> </w:t>
            </w:r>
            <w:r>
              <w:rPr>
                <w:spacing w:val="-2"/>
                <w:sz w:val="26"/>
              </w:rPr>
              <w:t>фактуры</w:t>
            </w:r>
          </w:p>
          <w:p w:rsidR="00906145" w:rsidRDefault="00C56FC5">
            <w:pPr>
              <w:pStyle w:val="TableParagraph"/>
              <w:spacing w:before="45" w:line="276" w:lineRule="auto"/>
              <w:ind w:left="114"/>
              <w:rPr>
                <w:sz w:val="26"/>
              </w:rPr>
            </w:pPr>
            <w:r>
              <w:rPr>
                <w:sz w:val="26"/>
              </w:rPr>
              <w:t>аккомпанемента</w:t>
            </w:r>
            <w:r>
              <w:rPr>
                <w:spacing w:val="-17"/>
                <w:sz w:val="26"/>
              </w:rPr>
              <w:t xml:space="preserve"> </w:t>
            </w:r>
            <w:r>
              <w:rPr>
                <w:sz w:val="26"/>
              </w:rPr>
              <w:t>исполняемых</w:t>
            </w:r>
            <w:r>
              <w:rPr>
                <w:spacing w:val="-16"/>
                <w:sz w:val="26"/>
              </w:rPr>
              <w:t xml:space="preserve"> </w:t>
            </w:r>
            <w:r>
              <w:rPr>
                <w:sz w:val="26"/>
              </w:rPr>
              <w:t xml:space="preserve">песен, прослушанных инструментальных </w:t>
            </w:r>
            <w:r>
              <w:rPr>
                <w:spacing w:val="-2"/>
                <w:sz w:val="26"/>
              </w:rPr>
              <w:t>произведений.</w:t>
            </w:r>
          </w:p>
          <w:p w:rsidR="00906145" w:rsidRDefault="00C56FC5">
            <w:pPr>
              <w:pStyle w:val="TableParagraph"/>
              <w:spacing w:before="202"/>
              <w:ind w:left="114"/>
              <w:rPr>
                <w:sz w:val="26"/>
              </w:rPr>
            </w:pPr>
            <w:r>
              <w:rPr>
                <w:i/>
                <w:spacing w:val="-2"/>
                <w:sz w:val="26"/>
              </w:rPr>
              <w:t>факультативно</w:t>
            </w:r>
            <w:r>
              <w:rPr>
                <w:spacing w:val="-2"/>
                <w:sz w:val="26"/>
              </w:rPr>
              <w:t>:</w:t>
            </w:r>
          </w:p>
          <w:p w:rsidR="00906145" w:rsidRDefault="00C56FC5">
            <w:pPr>
              <w:pStyle w:val="TableParagraph"/>
              <w:spacing w:before="244" w:line="276" w:lineRule="auto"/>
              <w:ind w:left="114" w:right="168"/>
              <w:rPr>
                <w:sz w:val="26"/>
              </w:rPr>
            </w:pPr>
            <w:r>
              <w:rPr>
                <w:sz w:val="26"/>
              </w:rPr>
              <w:t>Сочинение</w:t>
            </w:r>
            <w:r>
              <w:rPr>
                <w:spacing w:val="-17"/>
                <w:sz w:val="26"/>
              </w:rPr>
              <w:t xml:space="preserve"> </w:t>
            </w:r>
            <w:r>
              <w:rPr>
                <w:sz w:val="26"/>
              </w:rPr>
              <w:t>аккордового</w:t>
            </w:r>
            <w:r>
              <w:rPr>
                <w:spacing w:val="-16"/>
                <w:sz w:val="26"/>
              </w:rPr>
              <w:t xml:space="preserve"> </w:t>
            </w:r>
            <w:r>
              <w:rPr>
                <w:sz w:val="26"/>
              </w:rPr>
              <w:t>аккомпанемента к мелодии песни</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1416"/>
        <w:gridCol w:w="2694"/>
        <w:gridCol w:w="4895"/>
      </w:tblGrid>
      <w:tr w:rsidR="00906145">
        <w:trPr>
          <w:trHeight w:val="1816"/>
        </w:trPr>
        <w:tc>
          <w:tcPr>
            <w:tcW w:w="1136" w:type="dxa"/>
          </w:tcPr>
          <w:p w:rsidR="00906145" w:rsidRDefault="00C56FC5">
            <w:pPr>
              <w:pStyle w:val="TableParagraph"/>
              <w:spacing w:before="108" w:line="276" w:lineRule="auto"/>
              <w:ind w:left="112" w:right="179"/>
              <w:rPr>
                <w:sz w:val="26"/>
              </w:rPr>
            </w:pPr>
            <w:r>
              <w:rPr>
                <w:sz w:val="26"/>
              </w:rPr>
              <w:lastRenderedPageBreak/>
              <w:t>№</w:t>
            </w:r>
            <w:r>
              <w:rPr>
                <w:spacing w:val="-17"/>
                <w:sz w:val="26"/>
              </w:rPr>
              <w:t xml:space="preserve"> </w:t>
            </w:r>
            <w:r>
              <w:rPr>
                <w:sz w:val="26"/>
              </w:rPr>
              <w:t xml:space="preserve">блок а, кол- </w:t>
            </w:r>
            <w:r>
              <w:rPr>
                <w:spacing w:val="-6"/>
                <w:sz w:val="26"/>
              </w:rPr>
              <w:t xml:space="preserve">во </w:t>
            </w:r>
            <w:r>
              <w:rPr>
                <w:spacing w:val="-2"/>
                <w:sz w:val="26"/>
              </w:rPr>
              <w:t>часов</w:t>
            </w:r>
          </w:p>
        </w:tc>
        <w:tc>
          <w:tcPr>
            <w:tcW w:w="1416"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2"/>
              <w:rPr>
                <w:sz w:val="26"/>
              </w:rPr>
            </w:pPr>
            <w:r>
              <w:rPr>
                <w:spacing w:val="-4"/>
                <w:sz w:val="26"/>
              </w:rPr>
              <w:t>Тема</w:t>
            </w:r>
          </w:p>
        </w:tc>
        <w:tc>
          <w:tcPr>
            <w:tcW w:w="2694"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5"/>
              <w:rPr>
                <w:sz w:val="26"/>
              </w:rPr>
            </w:pPr>
            <w:r>
              <w:rPr>
                <w:spacing w:val="-2"/>
                <w:sz w:val="26"/>
              </w:rPr>
              <w:t>Содержание</w:t>
            </w:r>
          </w:p>
        </w:tc>
        <w:tc>
          <w:tcPr>
            <w:tcW w:w="4895" w:type="dxa"/>
          </w:tcPr>
          <w:p w:rsidR="00906145" w:rsidRDefault="00906145">
            <w:pPr>
              <w:pStyle w:val="TableParagraph"/>
              <w:spacing w:before="0"/>
              <w:ind w:left="0"/>
              <w:rPr>
                <w:sz w:val="26"/>
              </w:rPr>
            </w:pPr>
          </w:p>
          <w:p w:rsidR="00906145" w:rsidRDefault="00906145">
            <w:pPr>
              <w:pStyle w:val="TableParagraph"/>
              <w:spacing w:before="25"/>
              <w:ind w:left="0"/>
              <w:rPr>
                <w:sz w:val="26"/>
              </w:rPr>
            </w:pPr>
          </w:p>
          <w:p w:rsidR="00906145" w:rsidRDefault="00C56FC5">
            <w:pPr>
              <w:pStyle w:val="TableParagraph"/>
              <w:spacing w:before="1"/>
              <w:ind w:left="114"/>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631"/>
        </w:trPr>
        <w:tc>
          <w:tcPr>
            <w:tcW w:w="1136" w:type="dxa"/>
          </w:tcPr>
          <w:p w:rsidR="00906145" w:rsidRDefault="00C56FC5">
            <w:pPr>
              <w:pStyle w:val="TableParagraph"/>
              <w:spacing w:before="107"/>
              <w:ind w:left="112"/>
              <w:rPr>
                <w:sz w:val="26"/>
              </w:rPr>
            </w:pPr>
            <w:r>
              <w:rPr>
                <w:spacing w:val="-5"/>
                <w:sz w:val="26"/>
              </w:rPr>
              <w:t>Ф)</w:t>
            </w:r>
          </w:p>
          <w:p w:rsidR="00906145" w:rsidRDefault="00C56FC5">
            <w:pPr>
              <w:pStyle w:val="TableParagraph"/>
              <w:spacing w:before="244"/>
              <w:ind w:left="112"/>
              <w:rPr>
                <w:sz w:val="26"/>
              </w:rPr>
            </w:pPr>
            <w:r>
              <w:rPr>
                <w:spacing w:val="-2"/>
                <w:sz w:val="26"/>
              </w:rPr>
              <w:t>1—</w:t>
            </w:r>
            <w:r>
              <w:rPr>
                <w:spacing w:val="-10"/>
                <w:sz w:val="26"/>
              </w:rPr>
              <w:t>3</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7" w:line="276" w:lineRule="auto"/>
              <w:ind w:left="112" w:right="140"/>
              <w:rPr>
                <w:sz w:val="26"/>
              </w:rPr>
            </w:pPr>
            <w:r>
              <w:rPr>
                <w:spacing w:val="-2"/>
                <w:sz w:val="26"/>
              </w:rPr>
              <w:t xml:space="preserve">Музыкаль </w:t>
            </w:r>
            <w:r>
              <w:rPr>
                <w:sz w:val="26"/>
              </w:rPr>
              <w:t>ная</w:t>
            </w:r>
            <w:r>
              <w:rPr>
                <w:spacing w:val="-4"/>
                <w:sz w:val="26"/>
              </w:rPr>
              <w:t xml:space="preserve"> </w:t>
            </w:r>
            <w:r>
              <w:rPr>
                <w:spacing w:val="-2"/>
                <w:sz w:val="26"/>
              </w:rPr>
              <w:t>форма</w:t>
            </w:r>
          </w:p>
        </w:tc>
        <w:tc>
          <w:tcPr>
            <w:tcW w:w="2694" w:type="dxa"/>
          </w:tcPr>
          <w:p w:rsidR="00906145" w:rsidRDefault="00C56FC5">
            <w:pPr>
              <w:pStyle w:val="TableParagraph"/>
              <w:spacing w:before="107" w:line="276" w:lineRule="auto"/>
              <w:ind w:left="115" w:right="463"/>
              <w:rPr>
                <w:sz w:val="26"/>
              </w:rPr>
            </w:pPr>
            <w:r>
              <w:rPr>
                <w:sz w:val="26"/>
              </w:rPr>
              <w:t>Контраст</w:t>
            </w:r>
            <w:r>
              <w:rPr>
                <w:spacing w:val="-17"/>
                <w:sz w:val="26"/>
              </w:rPr>
              <w:t xml:space="preserve"> </w:t>
            </w:r>
            <w:r>
              <w:rPr>
                <w:sz w:val="26"/>
              </w:rPr>
              <w:t>и</w:t>
            </w:r>
            <w:r>
              <w:rPr>
                <w:spacing w:val="-16"/>
                <w:sz w:val="26"/>
              </w:rPr>
              <w:t xml:space="preserve"> </w:t>
            </w:r>
            <w:r>
              <w:rPr>
                <w:sz w:val="26"/>
              </w:rPr>
              <w:t xml:space="preserve">повтор как принципы </w:t>
            </w:r>
            <w:r>
              <w:rPr>
                <w:spacing w:val="-2"/>
                <w:sz w:val="26"/>
              </w:rPr>
              <w:t>строения музыкального произведения.</w:t>
            </w:r>
          </w:p>
          <w:p w:rsidR="00906145" w:rsidRDefault="00C56FC5">
            <w:pPr>
              <w:pStyle w:val="TableParagraph"/>
              <w:spacing w:before="0" w:line="276" w:lineRule="auto"/>
              <w:ind w:left="115" w:right="1026"/>
              <w:jc w:val="both"/>
              <w:rPr>
                <w:sz w:val="26"/>
              </w:rPr>
            </w:pPr>
            <w:r>
              <w:rPr>
                <w:spacing w:val="-2"/>
                <w:sz w:val="26"/>
              </w:rPr>
              <w:t xml:space="preserve">Двухчастная, </w:t>
            </w:r>
            <w:r>
              <w:rPr>
                <w:sz w:val="26"/>
              </w:rPr>
              <w:t>трёхчастная</w:t>
            </w:r>
            <w:r>
              <w:rPr>
                <w:spacing w:val="-17"/>
                <w:sz w:val="26"/>
              </w:rPr>
              <w:t xml:space="preserve"> </w:t>
            </w:r>
            <w:r>
              <w:rPr>
                <w:sz w:val="26"/>
              </w:rPr>
              <w:t xml:space="preserve">и </w:t>
            </w:r>
            <w:r>
              <w:rPr>
                <w:spacing w:val="-2"/>
                <w:sz w:val="26"/>
              </w:rPr>
              <w:t>трёхчастная</w:t>
            </w:r>
          </w:p>
          <w:p w:rsidR="00906145" w:rsidRDefault="00C56FC5">
            <w:pPr>
              <w:pStyle w:val="TableParagraph"/>
              <w:spacing w:before="1" w:line="276" w:lineRule="auto"/>
              <w:ind w:left="115" w:right="597"/>
              <w:rPr>
                <w:sz w:val="26"/>
              </w:rPr>
            </w:pPr>
            <w:r>
              <w:rPr>
                <w:sz w:val="26"/>
              </w:rPr>
              <w:t>репризная</w:t>
            </w:r>
            <w:r>
              <w:rPr>
                <w:spacing w:val="-17"/>
                <w:sz w:val="26"/>
              </w:rPr>
              <w:t xml:space="preserve"> </w:t>
            </w:r>
            <w:r>
              <w:rPr>
                <w:sz w:val="26"/>
              </w:rPr>
              <w:t xml:space="preserve">форма. Рондо: рефрен и </w:t>
            </w:r>
            <w:r>
              <w:rPr>
                <w:spacing w:val="-2"/>
                <w:sz w:val="26"/>
              </w:rPr>
              <w:t>эпизоды</w:t>
            </w:r>
          </w:p>
        </w:tc>
        <w:tc>
          <w:tcPr>
            <w:tcW w:w="4895" w:type="dxa"/>
          </w:tcPr>
          <w:p w:rsidR="00906145" w:rsidRDefault="00C56FC5">
            <w:pPr>
              <w:pStyle w:val="TableParagraph"/>
              <w:spacing w:before="107" w:line="276" w:lineRule="auto"/>
              <w:ind w:left="114" w:right="248"/>
              <w:jc w:val="both"/>
              <w:rPr>
                <w:sz w:val="26"/>
              </w:rPr>
            </w:pPr>
            <w:r>
              <w:rPr>
                <w:sz w:val="26"/>
              </w:rPr>
              <w:t>Знакомство со строением музыкального произведения,</w:t>
            </w:r>
            <w:r>
              <w:rPr>
                <w:spacing w:val="-15"/>
                <w:sz w:val="26"/>
              </w:rPr>
              <w:t xml:space="preserve"> </w:t>
            </w:r>
            <w:r>
              <w:rPr>
                <w:sz w:val="26"/>
              </w:rPr>
              <w:t>понятиями</w:t>
            </w:r>
            <w:r>
              <w:rPr>
                <w:spacing w:val="-15"/>
                <w:sz w:val="26"/>
              </w:rPr>
              <w:t xml:space="preserve"> </w:t>
            </w:r>
            <w:r>
              <w:rPr>
                <w:sz w:val="26"/>
              </w:rPr>
              <w:t>двухчастной</w:t>
            </w:r>
            <w:r>
              <w:rPr>
                <w:spacing w:val="-14"/>
                <w:sz w:val="26"/>
              </w:rPr>
              <w:t xml:space="preserve"> </w:t>
            </w:r>
            <w:r>
              <w:rPr>
                <w:sz w:val="26"/>
              </w:rPr>
              <w:t>и трёхчастной формы, рондо.</w:t>
            </w:r>
          </w:p>
          <w:p w:rsidR="00906145" w:rsidRDefault="00C56FC5">
            <w:pPr>
              <w:pStyle w:val="TableParagraph"/>
              <w:spacing w:before="201"/>
              <w:ind w:left="114"/>
              <w:rPr>
                <w:sz w:val="26"/>
              </w:rPr>
            </w:pPr>
            <w:r>
              <w:rPr>
                <w:sz w:val="26"/>
              </w:rPr>
              <w:t>Слушание</w:t>
            </w:r>
            <w:r>
              <w:rPr>
                <w:spacing w:val="-16"/>
                <w:sz w:val="26"/>
              </w:rPr>
              <w:t xml:space="preserve"> </w:t>
            </w:r>
            <w:r>
              <w:rPr>
                <w:sz w:val="26"/>
              </w:rPr>
              <w:t>произведений:</w:t>
            </w:r>
            <w:r>
              <w:rPr>
                <w:spacing w:val="-16"/>
                <w:sz w:val="26"/>
              </w:rPr>
              <w:t xml:space="preserve"> </w:t>
            </w:r>
            <w:r>
              <w:rPr>
                <w:spacing w:val="-2"/>
                <w:sz w:val="26"/>
              </w:rPr>
              <w:t>определение</w:t>
            </w:r>
          </w:p>
          <w:p w:rsidR="00906145" w:rsidRDefault="00C56FC5">
            <w:pPr>
              <w:pStyle w:val="TableParagraph"/>
              <w:spacing w:before="44" w:line="276" w:lineRule="auto"/>
              <w:ind w:left="114"/>
              <w:rPr>
                <w:sz w:val="26"/>
              </w:rPr>
            </w:pPr>
            <w:r>
              <w:rPr>
                <w:sz w:val="26"/>
              </w:rPr>
              <w:t>формы</w:t>
            </w:r>
            <w:r>
              <w:rPr>
                <w:spacing w:val="-9"/>
                <w:sz w:val="26"/>
              </w:rPr>
              <w:t xml:space="preserve"> </w:t>
            </w:r>
            <w:r>
              <w:rPr>
                <w:sz w:val="26"/>
              </w:rPr>
              <w:t>их</w:t>
            </w:r>
            <w:r>
              <w:rPr>
                <w:spacing w:val="-10"/>
                <w:sz w:val="26"/>
              </w:rPr>
              <w:t xml:space="preserve"> </w:t>
            </w:r>
            <w:r>
              <w:rPr>
                <w:sz w:val="26"/>
              </w:rPr>
              <w:t>строения</w:t>
            </w:r>
            <w:r>
              <w:rPr>
                <w:spacing w:val="-8"/>
                <w:sz w:val="26"/>
              </w:rPr>
              <w:t xml:space="preserve"> </w:t>
            </w:r>
            <w:r>
              <w:rPr>
                <w:sz w:val="26"/>
              </w:rPr>
              <w:t>на</w:t>
            </w:r>
            <w:r>
              <w:rPr>
                <w:spacing w:val="-10"/>
                <w:sz w:val="26"/>
              </w:rPr>
              <w:t xml:space="preserve"> </w:t>
            </w:r>
            <w:r>
              <w:rPr>
                <w:sz w:val="26"/>
              </w:rPr>
              <w:t>слух.</w:t>
            </w:r>
            <w:r>
              <w:rPr>
                <w:spacing w:val="-10"/>
                <w:sz w:val="26"/>
              </w:rPr>
              <w:t xml:space="preserve"> </w:t>
            </w:r>
            <w:r>
              <w:rPr>
                <w:sz w:val="26"/>
              </w:rPr>
              <w:t xml:space="preserve">Составление наглядной буквенной или графической </w:t>
            </w:r>
            <w:r>
              <w:rPr>
                <w:spacing w:val="-2"/>
                <w:sz w:val="26"/>
              </w:rPr>
              <w:t>схемы.</w:t>
            </w:r>
          </w:p>
          <w:p w:rsidR="00906145" w:rsidRDefault="00C56FC5">
            <w:pPr>
              <w:pStyle w:val="TableParagraph"/>
              <w:spacing w:before="199" w:line="276" w:lineRule="auto"/>
              <w:ind w:left="114"/>
              <w:rPr>
                <w:sz w:val="26"/>
              </w:rPr>
            </w:pPr>
            <w:r>
              <w:rPr>
                <w:sz w:val="26"/>
              </w:rPr>
              <w:t>Исполнение песен, написанных в двухчастной</w:t>
            </w:r>
            <w:r>
              <w:rPr>
                <w:spacing w:val="-16"/>
                <w:sz w:val="26"/>
              </w:rPr>
              <w:t xml:space="preserve"> </w:t>
            </w:r>
            <w:r>
              <w:rPr>
                <w:sz w:val="26"/>
              </w:rPr>
              <w:t>или</w:t>
            </w:r>
            <w:r>
              <w:rPr>
                <w:spacing w:val="-15"/>
                <w:sz w:val="26"/>
              </w:rPr>
              <w:t xml:space="preserve"> </w:t>
            </w:r>
            <w:r>
              <w:rPr>
                <w:sz w:val="26"/>
              </w:rPr>
              <w:t>трёхчастной</w:t>
            </w:r>
            <w:r>
              <w:rPr>
                <w:spacing w:val="-15"/>
                <w:sz w:val="26"/>
              </w:rPr>
              <w:t xml:space="preserve"> </w:t>
            </w:r>
            <w:r>
              <w:rPr>
                <w:sz w:val="26"/>
              </w:rPr>
              <w:t>форме.</w:t>
            </w:r>
          </w:p>
          <w:p w:rsidR="00906145" w:rsidRDefault="00C56FC5">
            <w:pPr>
              <w:pStyle w:val="TableParagraph"/>
              <w:spacing w:before="201"/>
              <w:ind w:left="114"/>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4"/>
              <w:rPr>
                <w:sz w:val="26"/>
              </w:rPr>
            </w:pPr>
            <w:r>
              <w:rPr>
                <w:sz w:val="26"/>
              </w:rPr>
              <w:t>Коллективная импровизация в форме рондо,</w:t>
            </w:r>
            <w:r>
              <w:rPr>
                <w:spacing w:val="-14"/>
                <w:sz w:val="26"/>
              </w:rPr>
              <w:t xml:space="preserve"> </w:t>
            </w:r>
            <w:r>
              <w:rPr>
                <w:sz w:val="26"/>
              </w:rPr>
              <w:t>трёхчастной</w:t>
            </w:r>
            <w:r>
              <w:rPr>
                <w:spacing w:val="-14"/>
                <w:sz w:val="26"/>
              </w:rPr>
              <w:t xml:space="preserve"> </w:t>
            </w:r>
            <w:r>
              <w:rPr>
                <w:sz w:val="26"/>
              </w:rPr>
              <w:t>репризной</w:t>
            </w:r>
            <w:r>
              <w:rPr>
                <w:spacing w:val="-14"/>
                <w:sz w:val="26"/>
              </w:rPr>
              <w:t xml:space="preserve"> </w:t>
            </w:r>
            <w:r>
              <w:rPr>
                <w:sz w:val="26"/>
              </w:rPr>
              <w:t>форме.</w:t>
            </w:r>
          </w:p>
          <w:p w:rsidR="00906145" w:rsidRDefault="00C56FC5">
            <w:pPr>
              <w:pStyle w:val="TableParagraph"/>
              <w:spacing w:before="198" w:line="276" w:lineRule="auto"/>
              <w:ind w:left="114" w:right="366"/>
              <w:jc w:val="both"/>
              <w:rPr>
                <w:sz w:val="26"/>
              </w:rPr>
            </w:pPr>
            <w:r>
              <w:rPr>
                <w:sz w:val="26"/>
              </w:rPr>
              <w:t>Создание</w:t>
            </w:r>
            <w:r>
              <w:rPr>
                <w:spacing w:val="-15"/>
                <w:sz w:val="26"/>
              </w:rPr>
              <w:t xml:space="preserve"> </w:t>
            </w:r>
            <w:r>
              <w:rPr>
                <w:sz w:val="26"/>
              </w:rPr>
              <w:t>художественных</w:t>
            </w:r>
            <w:r>
              <w:rPr>
                <w:spacing w:val="-15"/>
                <w:sz w:val="26"/>
              </w:rPr>
              <w:t xml:space="preserve"> </w:t>
            </w:r>
            <w:r>
              <w:rPr>
                <w:sz w:val="26"/>
              </w:rPr>
              <w:t>композиций (рисунок,</w:t>
            </w:r>
            <w:r>
              <w:rPr>
                <w:spacing w:val="-8"/>
                <w:sz w:val="26"/>
              </w:rPr>
              <w:t xml:space="preserve"> </w:t>
            </w:r>
            <w:r>
              <w:rPr>
                <w:sz w:val="26"/>
              </w:rPr>
              <w:t>аппликация</w:t>
            </w:r>
            <w:r>
              <w:rPr>
                <w:spacing w:val="-8"/>
                <w:sz w:val="26"/>
              </w:rPr>
              <w:t xml:space="preserve"> </w:t>
            </w:r>
            <w:r>
              <w:rPr>
                <w:sz w:val="26"/>
              </w:rPr>
              <w:t>и</w:t>
            </w:r>
            <w:r>
              <w:rPr>
                <w:spacing w:val="-7"/>
                <w:sz w:val="26"/>
              </w:rPr>
              <w:t xml:space="preserve"> </w:t>
            </w:r>
            <w:r>
              <w:rPr>
                <w:sz w:val="26"/>
              </w:rPr>
              <w:t>др.)</w:t>
            </w:r>
            <w:r>
              <w:rPr>
                <w:spacing w:val="-10"/>
                <w:sz w:val="26"/>
              </w:rPr>
              <w:t xml:space="preserve"> </w:t>
            </w:r>
            <w:r>
              <w:rPr>
                <w:sz w:val="26"/>
              </w:rPr>
              <w:t>по</w:t>
            </w:r>
            <w:r>
              <w:rPr>
                <w:spacing w:val="-9"/>
                <w:sz w:val="26"/>
              </w:rPr>
              <w:t xml:space="preserve"> </w:t>
            </w:r>
            <w:r>
              <w:rPr>
                <w:sz w:val="26"/>
              </w:rPr>
              <w:t>законам музыкальной формы</w:t>
            </w:r>
          </w:p>
        </w:tc>
      </w:tr>
      <w:tr w:rsidR="00906145">
        <w:trPr>
          <w:trHeight w:val="4478"/>
        </w:trPr>
        <w:tc>
          <w:tcPr>
            <w:tcW w:w="1136" w:type="dxa"/>
          </w:tcPr>
          <w:p w:rsidR="00906145" w:rsidRDefault="00C56FC5">
            <w:pPr>
              <w:pStyle w:val="TableParagraph"/>
              <w:spacing w:before="105"/>
              <w:ind w:left="112"/>
              <w:rPr>
                <w:sz w:val="26"/>
              </w:rPr>
            </w:pPr>
            <w:r>
              <w:rPr>
                <w:spacing w:val="-5"/>
                <w:sz w:val="26"/>
              </w:rPr>
              <w:t>Х)</w:t>
            </w:r>
          </w:p>
          <w:p w:rsidR="00906145" w:rsidRDefault="00C56FC5">
            <w:pPr>
              <w:pStyle w:val="TableParagraph"/>
              <w:spacing w:before="246"/>
              <w:ind w:left="112"/>
              <w:rPr>
                <w:sz w:val="26"/>
              </w:rPr>
            </w:pPr>
            <w:r>
              <w:rPr>
                <w:spacing w:val="-2"/>
                <w:sz w:val="26"/>
              </w:rPr>
              <w:t>1—</w:t>
            </w:r>
            <w:r>
              <w:rPr>
                <w:spacing w:val="-10"/>
                <w:sz w:val="26"/>
              </w:rPr>
              <w:t>3</w:t>
            </w:r>
          </w:p>
          <w:p w:rsidR="00906145" w:rsidRDefault="00C56FC5">
            <w:pPr>
              <w:pStyle w:val="TableParagraph"/>
              <w:spacing w:before="44"/>
              <w:ind w:left="112"/>
              <w:rPr>
                <w:sz w:val="26"/>
              </w:rPr>
            </w:pPr>
            <w:r>
              <w:rPr>
                <w:sz w:val="26"/>
              </w:rPr>
              <w:t>уч.</w:t>
            </w:r>
            <w:r>
              <w:rPr>
                <w:spacing w:val="-7"/>
                <w:sz w:val="26"/>
              </w:rPr>
              <w:t xml:space="preserve"> </w:t>
            </w:r>
            <w:r>
              <w:rPr>
                <w:spacing w:val="-4"/>
                <w:sz w:val="26"/>
              </w:rPr>
              <w:t>часа</w:t>
            </w:r>
          </w:p>
        </w:tc>
        <w:tc>
          <w:tcPr>
            <w:tcW w:w="1416" w:type="dxa"/>
          </w:tcPr>
          <w:p w:rsidR="00906145" w:rsidRDefault="00C56FC5">
            <w:pPr>
              <w:pStyle w:val="TableParagraph"/>
              <w:spacing w:before="105"/>
              <w:ind w:left="112"/>
              <w:rPr>
                <w:sz w:val="26"/>
              </w:rPr>
            </w:pPr>
            <w:r>
              <w:rPr>
                <w:spacing w:val="-2"/>
                <w:sz w:val="26"/>
              </w:rPr>
              <w:t>Вариации</w:t>
            </w:r>
          </w:p>
        </w:tc>
        <w:tc>
          <w:tcPr>
            <w:tcW w:w="2694" w:type="dxa"/>
          </w:tcPr>
          <w:p w:rsidR="00906145" w:rsidRDefault="00C56FC5">
            <w:pPr>
              <w:pStyle w:val="TableParagraph"/>
              <w:spacing w:before="105" w:line="276" w:lineRule="auto"/>
              <w:ind w:left="115" w:right="488"/>
              <w:rPr>
                <w:sz w:val="26"/>
              </w:rPr>
            </w:pPr>
            <w:r>
              <w:rPr>
                <w:sz w:val="26"/>
              </w:rPr>
              <w:t>Варьирование как принцип</w:t>
            </w:r>
            <w:r>
              <w:rPr>
                <w:spacing w:val="-17"/>
                <w:sz w:val="26"/>
              </w:rPr>
              <w:t xml:space="preserve"> </w:t>
            </w:r>
            <w:r>
              <w:rPr>
                <w:sz w:val="26"/>
              </w:rPr>
              <w:t>развития. Тема. Вариации</w:t>
            </w:r>
          </w:p>
        </w:tc>
        <w:tc>
          <w:tcPr>
            <w:tcW w:w="4895" w:type="dxa"/>
          </w:tcPr>
          <w:p w:rsidR="00906145" w:rsidRDefault="00C56FC5">
            <w:pPr>
              <w:pStyle w:val="TableParagraph"/>
              <w:spacing w:before="105" w:line="276" w:lineRule="auto"/>
              <w:ind w:left="114"/>
              <w:rPr>
                <w:sz w:val="26"/>
              </w:rPr>
            </w:pPr>
            <w:r>
              <w:rPr>
                <w:sz w:val="26"/>
              </w:rPr>
              <w:t>Слушание</w:t>
            </w:r>
            <w:r>
              <w:rPr>
                <w:spacing w:val="-14"/>
                <w:sz w:val="26"/>
              </w:rPr>
              <w:t xml:space="preserve"> </w:t>
            </w:r>
            <w:r>
              <w:rPr>
                <w:sz w:val="26"/>
              </w:rPr>
              <w:t>произведений,</w:t>
            </w:r>
            <w:r>
              <w:rPr>
                <w:spacing w:val="-14"/>
                <w:sz w:val="26"/>
              </w:rPr>
              <w:t xml:space="preserve"> </w:t>
            </w:r>
            <w:r>
              <w:rPr>
                <w:sz w:val="26"/>
              </w:rPr>
              <w:t>сочинённых</w:t>
            </w:r>
            <w:r>
              <w:rPr>
                <w:spacing w:val="-14"/>
                <w:sz w:val="26"/>
              </w:rPr>
              <w:t xml:space="preserve"> </w:t>
            </w:r>
            <w:r>
              <w:rPr>
                <w:sz w:val="26"/>
              </w:rPr>
              <w:t>в форме вариаций. Наблюдение за развитием,</w:t>
            </w:r>
            <w:r>
              <w:rPr>
                <w:spacing w:val="-13"/>
                <w:sz w:val="26"/>
              </w:rPr>
              <w:t xml:space="preserve"> </w:t>
            </w:r>
            <w:r>
              <w:rPr>
                <w:sz w:val="26"/>
              </w:rPr>
              <w:t>изменением</w:t>
            </w:r>
            <w:r>
              <w:rPr>
                <w:spacing w:val="-13"/>
                <w:sz w:val="26"/>
              </w:rPr>
              <w:t xml:space="preserve"> </w:t>
            </w:r>
            <w:r>
              <w:rPr>
                <w:sz w:val="26"/>
              </w:rPr>
              <w:t>основной</w:t>
            </w:r>
            <w:r>
              <w:rPr>
                <w:spacing w:val="-11"/>
                <w:sz w:val="26"/>
              </w:rPr>
              <w:t xml:space="preserve"> </w:t>
            </w:r>
            <w:r>
              <w:rPr>
                <w:sz w:val="26"/>
              </w:rPr>
              <w:t>темы. Составление наглядной буквенной или графической схемы.</w:t>
            </w:r>
          </w:p>
          <w:p w:rsidR="00906145" w:rsidRDefault="00C56FC5">
            <w:pPr>
              <w:pStyle w:val="TableParagraph"/>
              <w:spacing w:before="201" w:line="276" w:lineRule="auto"/>
              <w:ind w:left="114"/>
              <w:rPr>
                <w:sz w:val="26"/>
              </w:rPr>
            </w:pPr>
            <w:r>
              <w:rPr>
                <w:sz w:val="26"/>
              </w:rPr>
              <w:t>Исполнение</w:t>
            </w:r>
            <w:r>
              <w:rPr>
                <w:spacing w:val="-17"/>
                <w:sz w:val="26"/>
              </w:rPr>
              <w:t xml:space="preserve"> </w:t>
            </w:r>
            <w:r>
              <w:rPr>
                <w:sz w:val="26"/>
              </w:rPr>
              <w:t>ритмической</w:t>
            </w:r>
            <w:r>
              <w:rPr>
                <w:spacing w:val="-16"/>
                <w:sz w:val="26"/>
              </w:rPr>
              <w:t xml:space="preserve"> </w:t>
            </w:r>
            <w:r>
              <w:rPr>
                <w:sz w:val="26"/>
              </w:rPr>
              <w:t>партитуры, построенной по принципу вариаций.</w:t>
            </w:r>
          </w:p>
          <w:p w:rsidR="00906145" w:rsidRDefault="00C56FC5">
            <w:pPr>
              <w:pStyle w:val="TableParagraph"/>
              <w:spacing w:before="198"/>
              <w:ind w:left="114"/>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4"/>
              <w:rPr>
                <w:sz w:val="26"/>
              </w:rPr>
            </w:pPr>
            <w:r>
              <w:rPr>
                <w:sz w:val="26"/>
              </w:rPr>
              <w:t>Коллективная</w:t>
            </w:r>
            <w:r>
              <w:rPr>
                <w:spacing w:val="-13"/>
                <w:sz w:val="26"/>
              </w:rPr>
              <w:t xml:space="preserve"> </w:t>
            </w:r>
            <w:r>
              <w:rPr>
                <w:sz w:val="26"/>
              </w:rPr>
              <w:t>импровизация</w:t>
            </w:r>
            <w:r>
              <w:rPr>
                <w:spacing w:val="-15"/>
                <w:sz w:val="26"/>
              </w:rPr>
              <w:t xml:space="preserve"> </w:t>
            </w:r>
            <w:r>
              <w:rPr>
                <w:sz w:val="26"/>
              </w:rPr>
              <w:t>в</w:t>
            </w:r>
            <w:r>
              <w:rPr>
                <w:spacing w:val="-14"/>
                <w:sz w:val="26"/>
              </w:rPr>
              <w:t xml:space="preserve"> </w:t>
            </w:r>
            <w:r>
              <w:rPr>
                <w:sz w:val="26"/>
              </w:rPr>
              <w:t xml:space="preserve">форме </w:t>
            </w:r>
            <w:r>
              <w:rPr>
                <w:spacing w:val="-2"/>
                <w:sz w:val="26"/>
              </w:rPr>
              <w:t>вариаций</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p w:rsidR="00906145" w:rsidRDefault="00C56FC5">
      <w:pPr>
        <w:pStyle w:val="a3"/>
        <w:spacing w:before="72"/>
        <w:ind w:left="381"/>
      </w:pPr>
      <w:r>
        <w:lastRenderedPageBreak/>
        <w:t>Модуль</w:t>
      </w:r>
      <w:r>
        <w:rPr>
          <w:spacing w:val="-8"/>
        </w:rPr>
        <w:t xml:space="preserve"> </w:t>
      </w:r>
      <w:r>
        <w:t>№</w:t>
      </w:r>
      <w:r>
        <w:rPr>
          <w:spacing w:val="-8"/>
        </w:rPr>
        <w:t xml:space="preserve"> </w:t>
      </w:r>
      <w:r>
        <w:t>2</w:t>
      </w:r>
      <w:r>
        <w:rPr>
          <w:spacing w:val="-8"/>
        </w:rPr>
        <w:t xml:space="preserve"> </w:t>
      </w:r>
      <w:r>
        <w:t>«Народная</w:t>
      </w:r>
      <w:r>
        <w:rPr>
          <w:spacing w:val="-8"/>
        </w:rPr>
        <w:t xml:space="preserve"> </w:t>
      </w:r>
      <w:r>
        <w:t>музыка</w:t>
      </w:r>
      <w:r>
        <w:rPr>
          <w:spacing w:val="-9"/>
        </w:rPr>
        <w:t xml:space="preserve"> </w:t>
      </w:r>
      <w:r>
        <w:rPr>
          <w:spacing w:val="-2"/>
        </w:rPr>
        <w:t>России»</w:t>
      </w:r>
    </w:p>
    <w:p w:rsidR="00906145" w:rsidRDefault="00C56FC5">
      <w:pPr>
        <w:pStyle w:val="a3"/>
        <w:spacing w:before="246" w:line="276" w:lineRule="auto"/>
        <w:ind w:left="381" w:right="451"/>
      </w:pPr>
      <w:r>
        <w:t>Данный</w:t>
      </w:r>
      <w:r>
        <w:rPr>
          <w:spacing w:val="-5"/>
        </w:rPr>
        <w:t xml:space="preserve"> </w:t>
      </w:r>
      <w:r>
        <w:t>модуль</w:t>
      </w:r>
      <w:r>
        <w:rPr>
          <w:spacing w:val="-5"/>
        </w:rPr>
        <w:t xml:space="preserve"> </w:t>
      </w:r>
      <w:r>
        <w:t>является</w:t>
      </w:r>
      <w:r>
        <w:rPr>
          <w:spacing w:val="-5"/>
        </w:rPr>
        <w:t xml:space="preserve"> </w:t>
      </w:r>
      <w:r>
        <w:t>одним</w:t>
      </w:r>
      <w:r>
        <w:rPr>
          <w:spacing w:val="-5"/>
        </w:rPr>
        <w:t xml:space="preserve"> </w:t>
      </w:r>
      <w:r>
        <w:t>из</w:t>
      </w:r>
      <w:r>
        <w:rPr>
          <w:spacing w:val="-4"/>
        </w:rPr>
        <w:t xml:space="preserve"> </w:t>
      </w:r>
      <w:r>
        <w:t>наиболее</w:t>
      </w:r>
      <w:r>
        <w:rPr>
          <w:spacing w:val="-5"/>
        </w:rPr>
        <w:t xml:space="preserve"> </w:t>
      </w:r>
      <w:r>
        <w:t>значимых.</w:t>
      </w:r>
      <w:r>
        <w:rPr>
          <w:spacing w:val="-5"/>
        </w:rPr>
        <w:t xml:space="preserve"> </w:t>
      </w:r>
      <w:r>
        <w:t>Цели</w:t>
      </w:r>
      <w:r>
        <w:rPr>
          <w:spacing w:val="-4"/>
        </w:rPr>
        <w:t xml:space="preserve"> </w:t>
      </w:r>
      <w:r>
        <w:t>воспитания</w:t>
      </w:r>
      <w:r>
        <w:rPr>
          <w:spacing w:val="-3"/>
        </w:rPr>
        <w:t xml:space="preserve"> </w:t>
      </w:r>
      <w:r>
        <w:t>национальной</w:t>
      </w:r>
      <w:r>
        <w:rPr>
          <w:spacing w:val="-5"/>
        </w:rPr>
        <w:t xml:space="preserve"> </w:t>
      </w:r>
      <w:r>
        <w:t>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w:t>
      </w:r>
      <w:r>
        <w:rPr>
          <w:spacing w:val="-3"/>
        </w:rPr>
        <w:t xml:space="preserve"> </w:t>
      </w:r>
      <w:r>
        <w:t>должна быть</w:t>
      </w:r>
      <w:r>
        <w:rPr>
          <w:spacing w:val="-2"/>
        </w:rPr>
        <w:t xml:space="preserve"> </w:t>
      </w:r>
      <w:r>
        <w:t>музыкальная</w:t>
      </w:r>
      <w:r>
        <w:rPr>
          <w:spacing w:val="-2"/>
        </w:rPr>
        <w:t xml:space="preserve"> </w:t>
      </w:r>
      <w:r>
        <w:t>культура</w:t>
      </w:r>
      <w:r>
        <w:rPr>
          <w:spacing w:val="-3"/>
        </w:rPr>
        <w:t xml:space="preserve"> </w:t>
      </w:r>
      <w:r>
        <w:t>родного</w:t>
      </w:r>
      <w:r>
        <w:rPr>
          <w:spacing w:val="-1"/>
        </w:rPr>
        <w:t xml:space="preserve"> </w:t>
      </w:r>
      <w:r>
        <w:t>края,</w:t>
      </w:r>
      <w:r>
        <w:rPr>
          <w:spacing w:val="-3"/>
        </w:rPr>
        <w:t xml:space="preserve"> </w:t>
      </w:r>
      <w:r>
        <w:t>своего</w:t>
      </w:r>
      <w:r>
        <w:rPr>
          <w:spacing w:val="-3"/>
        </w:rPr>
        <w:t xml:space="preserve"> </w:t>
      </w:r>
      <w:r>
        <w:t>народа,</w:t>
      </w:r>
      <w:r>
        <w:rPr>
          <w:spacing w:val="-3"/>
        </w:rPr>
        <w:t xml:space="preserve"> </w:t>
      </w:r>
      <w:r>
        <w:t>других</w:t>
      </w:r>
      <w:r>
        <w:rPr>
          <w:spacing w:val="-3"/>
        </w:rPr>
        <w:t xml:space="preserve"> </w:t>
      </w:r>
      <w:r>
        <w:t>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w:t>
      </w:r>
    </w:p>
    <w:p w:rsidR="00906145" w:rsidRDefault="00C56FC5">
      <w:pPr>
        <w:pStyle w:val="a3"/>
        <w:spacing w:line="276" w:lineRule="auto"/>
        <w:ind w:left="381"/>
      </w:pPr>
      <w:r>
        <w:t>фольклора,</w:t>
      </w:r>
      <w:r>
        <w:rPr>
          <w:spacing w:val="-4"/>
        </w:rPr>
        <w:t xml:space="preserve"> </w:t>
      </w:r>
      <w:r>
        <w:t>календарных</w:t>
      </w:r>
      <w:r>
        <w:rPr>
          <w:spacing w:val="-6"/>
        </w:rPr>
        <w:t xml:space="preserve"> </w:t>
      </w:r>
      <w:r>
        <w:t>обрядов</w:t>
      </w:r>
      <w:r>
        <w:rPr>
          <w:spacing w:val="-6"/>
        </w:rPr>
        <w:t xml:space="preserve"> </w:t>
      </w:r>
      <w:r>
        <w:t>и</w:t>
      </w:r>
      <w:r>
        <w:rPr>
          <w:spacing w:val="-6"/>
        </w:rPr>
        <w:t xml:space="preserve"> </w:t>
      </w:r>
      <w:r>
        <w:t>праздников.</w:t>
      </w:r>
      <w:r>
        <w:rPr>
          <w:spacing w:val="-6"/>
        </w:rPr>
        <w:t xml:space="preserve"> </w:t>
      </w:r>
      <w:r>
        <w:t>Особое</w:t>
      </w:r>
      <w:r>
        <w:rPr>
          <w:spacing w:val="-6"/>
        </w:rPr>
        <w:t xml:space="preserve"> </w:t>
      </w:r>
      <w:r>
        <w:t>внимание</w:t>
      </w:r>
      <w:r>
        <w:rPr>
          <w:spacing w:val="-6"/>
        </w:rPr>
        <w:t xml:space="preserve"> </w:t>
      </w:r>
      <w:r>
        <w:t>необходимо</w:t>
      </w:r>
      <w:r>
        <w:rPr>
          <w:spacing w:val="-2"/>
        </w:rPr>
        <w:t xml:space="preserve"> </w:t>
      </w:r>
      <w:r>
        <w:t>уделить подлинному, аутентичному звучанию народной музыки, научить детей отличать</w:t>
      </w:r>
    </w:p>
    <w:p w:rsidR="00906145" w:rsidRDefault="00C56FC5">
      <w:pPr>
        <w:pStyle w:val="a3"/>
        <w:spacing w:before="1" w:line="276" w:lineRule="auto"/>
        <w:ind w:left="381" w:right="451"/>
      </w:pPr>
      <w:r>
        <w:t>настоящую</w:t>
      </w:r>
      <w:r>
        <w:rPr>
          <w:spacing w:val="-7"/>
        </w:rPr>
        <w:t xml:space="preserve"> </w:t>
      </w:r>
      <w:r>
        <w:t>народную</w:t>
      </w:r>
      <w:r>
        <w:rPr>
          <w:spacing w:val="-5"/>
        </w:rPr>
        <w:t xml:space="preserve"> </w:t>
      </w:r>
      <w:r>
        <w:t>музыку</w:t>
      </w:r>
      <w:r>
        <w:rPr>
          <w:spacing w:val="-12"/>
        </w:rPr>
        <w:t xml:space="preserve"> </w:t>
      </w:r>
      <w:r>
        <w:t>от</w:t>
      </w:r>
      <w:r>
        <w:rPr>
          <w:spacing w:val="-7"/>
        </w:rPr>
        <w:t xml:space="preserve"> </w:t>
      </w:r>
      <w:r>
        <w:t>эстрадных</w:t>
      </w:r>
      <w:r>
        <w:rPr>
          <w:spacing w:val="-5"/>
        </w:rPr>
        <w:t xml:space="preserve"> </w:t>
      </w:r>
      <w:r>
        <w:t>шоу-программ,</w:t>
      </w:r>
      <w:r>
        <w:rPr>
          <w:spacing w:val="-5"/>
        </w:rPr>
        <w:t xml:space="preserve"> </w:t>
      </w:r>
      <w:r>
        <w:t>эксплуатирующих фольклорный колорит.</w:t>
      </w: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60"/>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5"/>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6"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1"/>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1"/>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1"/>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5779"/>
        </w:trPr>
        <w:tc>
          <w:tcPr>
            <w:tcW w:w="1191" w:type="dxa"/>
          </w:tcPr>
          <w:p w:rsidR="00906145" w:rsidRDefault="00C56FC5">
            <w:pPr>
              <w:pStyle w:val="TableParagraph"/>
              <w:spacing w:before="105"/>
              <w:ind w:left="112"/>
              <w:rPr>
                <w:sz w:val="26"/>
              </w:rPr>
            </w:pPr>
            <w:r>
              <w:rPr>
                <w:spacing w:val="-5"/>
                <w:sz w:val="26"/>
              </w:rPr>
              <w:t>А)</w:t>
            </w:r>
          </w:p>
          <w:p w:rsidR="00906145" w:rsidRDefault="00C56FC5">
            <w:pPr>
              <w:pStyle w:val="TableParagraph"/>
              <w:spacing w:before="44" w:line="278" w:lineRule="auto"/>
              <w:ind w:left="112" w:right="155"/>
              <w:rPr>
                <w:sz w:val="26"/>
              </w:rPr>
            </w:pPr>
            <w:r>
              <w:rPr>
                <w:sz w:val="26"/>
              </w:rPr>
              <w:t>1—2</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ind w:left="114"/>
              <w:rPr>
                <w:sz w:val="26"/>
              </w:rPr>
            </w:pPr>
            <w:r>
              <w:rPr>
                <w:spacing w:val="-2"/>
                <w:sz w:val="26"/>
              </w:rPr>
              <w:t>Край,</w:t>
            </w:r>
          </w:p>
          <w:p w:rsidR="00906145" w:rsidRDefault="00C56FC5">
            <w:pPr>
              <w:pStyle w:val="TableParagraph"/>
              <w:spacing w:before="44" w:line="276" w:lineRule="auto"/>
              <w:ind w:left="114" w:right="125"/>
              <w:rPr>
                <w:sz w:val="26"/>
              </w:rPr>
            </w:pPr>
            <w:r>
              <w:rPr>
                <w:sz w:val="26"/>
              </w:rPr>
              <w:t xml:space="preserve">в котор ом ты </w:t>
            </w:r>
            <w:r>
              <w:rPr>
                <w:spacing w:val="-2"/>
                <w:sz w:val="26"/>
              </w:rPr>
              <w:t>живёшь</w:t>
            </w:r>
          </w:p>
        </w:tc>
        <w:tc>
          <w:tcPr>
            <w:tcW w:w="2214" w:type="dxa"/>
          </w:tcPr>
          <w:p w:rsidR="00906145" w:rsidRDefault="00C56FC5">
            <w:pPr>
              <w:pStyle w:val="TableParagraph"/>
              <w:spacing w:before="105" w:line="276" w:lineRule="auto"/>
              <w:ind w:left="114" w:right="295"/>
              <w:rPr>
                <w:sz w:val="26"/>
              </w:rPr>
            </w:pPr>
            <w:r>
              <w:rPr>
                <w:spacing w:val="-2"/>
                <w:sz w:val="26"/>
              </w:rPr>
              <w:t xml:space="preserve">Музыкальные </w:t>
            </w:r>
            <w:r>
              <w:rPr>
                <w:sz w:val="26"/>
              </w:rPr>
              <w:t>традиции</w:t>
            </w:r>
            <w:r>
              <w:rPr>
                <w:spacing w:val="-17"/>
                <w:sz w:val="26"/>
              </w:rPr>
              <w:t xml:space="preserve"> </w:t>
            </w:r>
            <w:r>
              <w:rPr>
                <w:sz w:val="26"/>
              </w:rPr>
              <w:t xml:space="preserve">малой Родины. Песни, </w:t>
            </w:r>
            <w:r>
              <w:rPr>
                <w:spacing w:val="-2"/>
                <w:sz w:val="26"/>
              </w:rPr>
              <w:t>обряды, музыкальные инструменты</w:t>
            </w:r>
          </w:p>
        </w:tc>
        <w:tc>
          <w:tcPr>
            <w:tcW w:w="5604" w:type="dxa"/>
          </w:tcPr>
          <w:p w:rsidR="00906145" w:rsidRDefault="00C56FC5">
            <w:pPr>
              <w:pStyle w:val="TableParagraph"/>
              <w:spacing w:before="105" w:line="276" w:lineRule="auto"/>
              <w:ind w:left="111"/>
              <w:rPr>
                <w:sz w:val="26"/>
              </w:rPr>
            </w:pPr>
            <w:r>
              <w:rPr>
                <w:sz w:val="26"/>
              </w:rPr>
              <w:t>Разучивание, исполнение образцов традиционного</w:t>
            </w:r>
            <w:r>
              <w:rPr>
                <w:spacing w:val="-15"/>
                <w:sz w:val="26"/>
              </w:rPr>
              <w:t xml:space="preserve"> </w:t>
            </w:r>
            <w:r>
              <w:rPr>
                <w:sz w:val="26"/>
              </w:rPr>
              <w:t>фольклора</w:t>
            </w:r>
            <w:r>
              <w:rPr>
                <w:spacing w:val="-15"/>
                <w:sz w:val="26"/>
              </w:rPr>
              <w:t xml:space="preserve"> </w:t>
            </w:r>
            <w:r>
              <w:rPr>
                <w:sz w:val="26"/>
              </w:rPr>
              <w:t>своей</w:t>
            </w:r>
            <w:r>
              <w:rPr>
                <w:spacing w:val="-12"/>
                <w:sz w:val="26"/>
              </w:rPr>
              <w:t xml:space="preserve"> </w:t>
            </w:r>
            <w:r>
              <w:rPr>
                <w:sz w:val="26"/>
              </w:rPr>
              <w:t>местности,</w:t>
            </w:r>
          </w:p>
          <w:p w:rsidR="00906145" w:rsidRDefault="00C56FC5">
            <w:pPr>
              <w:pStyle w:val="TableParagraph"/>
              <w:spacing w:before="1" w:line="276" w:lineRule="auto"/>
              <w:ind w:left="111" w:right="168"/>
              <w:rPr>
                <w:sz w:val="26"/>
              </w:rPr>
            </w:pPr>
            <w:r>
              <w:rPr>
                <w:sz w:val="26"/>
              </w:rPr>
              <w:t>песен,</w:t>
            </w:r>
            <w:r>
              <w:rPr>
                <w:spacing w:val="-10"/>
                <w:sz w:val="26"/>
              </w:rPr>
              <w:t xml:space="preserve"> </w:t>
            </w:r>
            <w:r>
              <w:rPr>
                <w:sz w:val="26"/>
              </w:rPr>
              <w:t>посвящённых</w:t>
            </w:r>
            <w:r>
              <w:rPr>
                <w:spacing w:val="-9"/>
                <w:sz w:val="26"/>
              </w:rPr>
              <w:t xml:space="preserve"> </w:t>
            </w:r>
            <w:r>
              <w:rPr>
                <w:sz w:val="26"/>
              </w:rPr>
              <w:t>своей</w:t>
            </w:r>
            <w:r>
              <w:rPr>
                <w:spacing w:val="-10"/>
                <w:sz w:val="26"/>
              </w:rPr>
              <w:t xml:space="preserve"> </w:t>
            </w:r>
            <w:r>
              <w:rPr>
                <w:sz w:val="26"/>
              </w:rPr>
              <w:t>малой</w:t>
            </w:r>
            <w:r>
              <w:rPr>
                <w:spacing w:val="-8"/>
                <w:sz w:val="26"/>
              </w:rPr>
              <w:t xml:space="preserve"> </w:t>
            </w:r>
            <w:r>
              <w:rPr>
                <w:sz w:val="26"/>
              </w:rPr>
              <w:t>родине,</w:t>
            </w:r>
            <w:r>
              <w:rPr>
                <w:spacing w:val="-8"/>
                <w:sz w:val="26"/>
              </w:rPr>
              <w:t xml:space="preserve"> </w:t>
            </w:r>
            <w:r>
              <w:rPr>
                <w:sz w:val="26"/>
              </w:rPr>
              <w:t xml:space="preserve">песен </w:t>
            </w:r>
            <w:r>
              <w:rPr>
                <w:spacing w:val="-2"/>
                <w:sz w:val="26"/>
              </w:rPr>
              <w:t>композиторов-земляков.</w:t>
            </w:r>
          </w:p>
          <w:p w:rsidR="00906145" w:rsidRDefault="00C56FC5">
            <w:pPr>
              <w:pStyle w:val="TableParagraph"/>
              <w:spacing w:before="198" w:line="278" w:lineRule="auto"/>
              <w:ind w:left="111"/>
              <w:rPr>
                <w:sz w:val="26"/>
              </w:rPr>
            </w:pPr>
            <w:r>
              <w:rPr>
                <w:sz w:val="26"/>
              </w:rPr>
              <w:t>Диалог</w:t>
            </w:r>
            <w:r>
              <w:rPr>
                <w:spacing w:val="-9"/>
                <w:sz w:val="26"/>
              </w:rPr>
              <w:t xml:space="preserve"> </w:t>
            </w:r>
            <w:r>
              <w:rPr>
                <w:sz w:val="26"/>
              </w:rPr>
              <w:t>с</w:t>
            </w:r>
            <w:r>
              <w:rPr>
                <w:spacing w:val="-5"/>
                <w:sz w:val="26"/>
              </w:rPr>
              <w:t xml:space="preserve"> </w:t>
            </w:r>
            <w:r>
              <w:rPr>
                <w:sz w:val="26"/>
              </w:rPr>
              <w:t>учителем</w:t>
            </w:r>
            <w:r>
              <w:rPr>
                <w:spacing w:val="-9"/>
                <w:sz w:val="26"/>
              </w:rPr>
              <w:t xml:space="preserve"> </w:t>
            </w:r>
            <w:r>
              <w:rPr>
                <w:sz w:val="26"/>
              </w:rPr>
              <w:t>о</w:t>
            </w:r>
            <w:r>
              <w:rPr>
                <w:spacing w:val="-7"/>
                <w:sz w:val="26"/>
              </w:rPr>
              <w:t xml:space="preserve"> </w:t>
            </w:r>
            <w:r>
              <w:rPr>
                <w:sz w:val="26"/>
              </w:rPr>
              <w:t>музыкальных</w:t>
            </w:r>
            <w:r>
              <w:rPr>
                <w:spacing w:val="-9"/>
                <w:sz w:val="26"/>
              </w:rPr>
              <w:t xml:space="preserve"> </w:t>
            </w:r>
            <w:r>
              <w:rPr>
                <w:sz w:val="26"/>
              </w:rPr>
              <w:t>традициях своего родного края.</w:t>
            </w:r>
          </w:p>
          <w:p w:rsidR="00906145" w:rsidRDefault="00C56FC5">
            <w:pPr>
              <w:pStyle w:val="TableParagraph"/>
              <w:spacing w:before="195"/>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168"/>
              <w:rPr>
                <w:sz w:val="26"/>
              </w:rPr>
            </w:pPr>
            <w:r>
              <w:rPr>
                <w:sz w:val="26"/>
              </w:rPr>
              <w:t>Просмотр</w:t>
            </w:r>
            <w:r>
              <w:rPr>
                <w:spacing w:val="-11"/>
                <w:sz w:val="26"/>
              </w:rPr>
              <w:t xml:space="preserve"> </w:t>
            </w:r>
            <w:r>
              <w:rPr>
                <w:sz w:val="26"/>
              </w:rPr>
              <w:t>видеофильма</w:t>
            </w:r>
            <w:r>
              <w:rPr>
                <w:spacing w:val="-11"/>
                <w:sz w:val="26"/>
              </w:rPr>
              <w:t xml:space="preserve"> </w:t>
            </w:r>
            <w:r>
              <w:rPr>
                <w:sz w:val="26"/>
              </w:rPr>
              <w:t>о</w:t>
            </w:r>
            <w:r>
              <w:rPr>
                <w:spacing w:val="-9"/>
                <w:sz w:val="26"/>
              </w:rPr>
              <w:t xml:space="preserve"> </w:t>
            </w:r>
            <w:r>
              <w:rPr>
                <w:sz w:val="26"/>
              </w:rPr>
              <w:t>культуре</w:t>
            </w:r>
            <w:r>
              <w:rPr>
                <w:spacing w:val="-11"/>
                <w:sz w:val="26"/>
              </w:rPr>
              <w:t xml:space="preserve"> </w:t>
            </w:r>
            <w:r>
              <w:rPr>
                <w:sz w:val="26"/>
              </w:rPr>
              <w:t xml:space="preserve">родного </w:t>
            </w:r>
            <w:r>
              <w:rPr>
                <w:spacing w:val="-2"/>
                <w:sz w:val="26"/>
              </w:rPr>
              <w:t>края.</w:t>
            </w:r>
          </w:p>
          <w:p w:rsidR="00906145" w:rsidRDefault="00C56FC5">
            <w:pPr>
              <w:pStyle w:val="TableParagraph"/>
              <w:spacing w:before="200"/>
              <w:ind w:left="111"/>
              <w:rPr>
                <w:sz w:val="26"/>
              </w:rPr>
            </w:pPr>
            <w:r>
              <w:rPr>
                <w:spacing w:val="-2"/>
                <w:sz w:val="26"/>
              </w:rPr>
              <w:t>Посещение</w:t>
            </w:r>
            <w:r>
              <w:rPr>
                <w:spacing w:val="6"/>
                <w:sz w:val="26"/>
              </w:rPr>
              <w:t xml:space="preserve"> </w:t>
            </w:r>
            <w:r>
              <w:rPr>
                <w:spacing w:val="-2"/>
                <w:sz w:val="26"/>
              </w:rPr>
              <w:t>краеведческого</w:t>
            </w:r>
            <w:r>
              <w:rPr>
                <w:spacing w:val="4"/>
                <w:sz w:val="26"/>
              </w:rPr>
              <w:t xml:space="preserve"> </w:t>
            </w:r>
            <w:r>
              <w:rPr>
                <w:spacing w:val="-2"/>
                <w:sz w:val="26"/>
              </w:rPr>
              <w:t>музея.</w:t>
            </w:r>
          </w:p>
          <w:p w:rsidR="00906145" w:rsidRDefault="00C56FC5">
            <w:pPr>
              <w:pStyle w:val="TableParagraph"/>
              <w:spacing w:before="244" w:line="278" w:lineRule="auto"/>
              <w:ind w:left="111"/>
              <w:rPr>
                <w:sz w:val="26"/>
              </w:rPr>
            </w:pPr>
            <w:r>
              <w:rPr>
                <w:sz w:val="26"/>
              </w:rPr>
              <w:t>Посещение</w:t>
            </w:r>
            <w:r>
              <w:rPr>
                <w:spacing w:val="-17"/>
                <w:sz w:val="26"/>
              </w:rPr>
              <w:t xml:space="preserve"> </w:t>
            </w:r>
            <w:r>
              <w:rPr>
                <w:sz w:val="26"/>
              </w:rPr>
              <w:t>этнографического</w:t>
            </w:r>
            <w:r>
              <w:rPr>
                <w:spacing w:val="-16"/>
                <w:sz w:val="26"/>
              </w:rPr>
              <w:t xml:space="preserve"> </w:t>
            </w:r>
            <w:r>
              <w:rPr>
                <w:sz w:val="26"/>
              </w:rPr>
              <w:t xml:space="preserve">спектакля, </w:t>
            </w:r>
            <w:r>
              <w:rPr>
                <w:spacing w:val="-2"/>
                <w:sz w:val="26"/>
              </w:rPr>
              <w:t>концерта</w:t>
            </w:r>
          </w:p>
        </w:tc>
      </w:tr>
      <w:tr w:rsidR="00906145">
        <w:trPr>
          <w:trHeight w:val="2385"/>
        </w:trPr>
        <w:tc>
          <w:tcPr>
            <w:tcW w:w="1191" w:type="dxa"/>
          </w:tcPr>
          <w:p w:rsidR="00906145" w:rsidRDefault="00C56FC5">
            <w:pPr>
              <w:pStyle w:val="TableParagraph"/>
              <w:spacing w:before="105"/>
              <w:ind w:left="112"/>
              <w:rPr>
                <w:sz w:val="26"/>
              </w:rPr>
            </w:pPr>
            <w:r>
              <w:rPr>
                <w:spacing w:val="-5"/>
                <w:sz w:val="26"/>
              </w:rPr>
              <w:t>Б)</w:t>
            </w:r>
          </w:p>
          <w:p w:rsidR="00906145" w:rsidRDefault="00C56FC5">
            <w:pPr>
              <w:pStyle w:val="TableParagraph"/>
              <w:spacing w:before="44" w:line="278"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230"/>
              <w:rPr>
                <w:sz w:val="26"/>
              </w:rPr>
            </w:pPr>
            <w:r>
              <w:rPr>
                <w:spacing w:val="-2"/>
                <w:sz w:val="26"/>
              </w:rPr>
              <w:t xml:space="preserve">Русски </w:t>
            </w:r>
            <w:r>
              <w:rPr>
                <w:spacing w:val="-10"/>
                <w:sz w:val="26"/>
              </w:rPr>
              <w:t>й</w:t>
            </w:r>
          </w:p>
          <w:p w:rsidR="00906145" w:rsidRDefault="00C56FC5">
            <w:pPr>
              <w:pStyle w:val="TableParagraph"/>
              <w:spacing w:before="1" w:line="276" w:lineRule="auto"/>
              <w:ind w:left="114" w:right="198"/>
              <w:rPr>
                <w:sz w:val="26"/>
              </w:rPr>
            </w:pPr>
            <w:r>
              <w:rPr>
                <w:spacing w:val="-2"/>
                <w:sz w:val="26"/>
              </w:rPr>
              <w:t xml:space="preserve">фолькл </w:t>
            </w:r>
            <w:r>
              <w:rPr>
                <w:spacing w:val="-6"/>
                <w:sz w:val="26"/>
              </w:rPr>
              <w:t>ор</w:t>
            </w:r>
          </w:p>
        </w:tc>
        <w:tc>
          <w:tcPr>
            <w:tcW w:w="2214" w:type="dxa"/>
          </w:tcPr>
          <w:p w:rsidR="00906145" w:rsidRDefault="00C56FC5">
            <w:pPr>
              <w:pStyle w:val="TableParagraph"/>
              <w:spacing w:before="105" w:line="276" w:lineRule="auto"/>
              <w:ind w:left="114" w:right="297"/>
              <w:rPr>
                <w:sz w:val="26"/>
              </w:rPr>
            </w:pPr>
            <w:r>
              <w:rPr>
                <w:spacing w:val="-2"/>
                <w:sz w:val="26"/>
              </w:rPr>
              <w:t xml:space="preserve">Русские </w:t>
            </w:r>
            <w:r>
              <w:rPr>
                <w:sz w:val="26"/>
              </w:rPr>
              <w:t>народные</w:t>
            </w:r>
            <w:r>
              <w:rPr>
                <w:spacing w:val="-17"/>
                <w:sz w:val="26"/>
              </w:rPr>
              <w:t xml:space="preserve"> </w:t>
            </w:r>
            <w:r>
              <w:rPr>
                <w:sz w:val="26"/>
              </w:rPr>
              <w:t xml:space="preserve">песни </w:t>
            </w:r>
            <w:r>
              <w:rPr>
                <w:spacing w:val="-2"/>
                <w:sz w:val="26"/>
              </w:rPr>
              <w:t>(трудовые,</w:t>
            </w:r>
          </w:p>
          <w:p w:rsidR="00906145" w:rsidRDefault="00C56FC5">
            <w:pPr>
              <w:pStyle w:val="TableParagraph"/>
              <w:spacing w:before="1" w:line="276" w:lineRule="auto"/>
              <w:ind w:left="114"/>
              <w:rPr>
                <w:sz w:val="26"/>
              </w:rPr>
            </w:pPr>
            <w:r>
              <w:rPr>
                <w:spacing w:val="-2"/>
                <w:sz w:val="26"/>
              </w:rPr>
              <w:t>солдатские, хороводные</w:t>
            </w:r>
          </w:p>
          <w:p w:rsidR="00906145" w:rsidRDefault="00C56FC5">
            <w:pPr>
              <w:pStyle w:val="TableParagraph"/>
              <w:spacing w:before="0" w:line="298" w:lineRule="exact"/>
              <w:ind w:left="114"/>
              <w:rPr>
                <w:sz w:val="26"/>
              </w:rPr>
            </w:pPr>
            <w:r>
              <w:rPr>
                <w:sz w:val="26"/>
              </w:rPr>
              <w:t>и</w:t>
            </w:r>
            <w:r>
              <w:rPr>
                <w:spacing w:val="-4"/>
                <w:sz w:val="26"/>
              </w:rPr>
              <w:t xml:space="preserve"> </w:t>
            </w:r>
            <w:r>
              <w:rPr>
                <w:sz w:val="26"/>
              </w:rPr>
              <w:t>др.).</w:t>
            </w:r>
            <w:r>
              <w:rPr>
                <w:spacing w:val="-4"/>
                <w:sz w:val="26"/>
              </w:rPr>
              <w:t xml:space="preserve"> </w:t>
            </w:r>
            <w:r>
              <w:rPr>
                <w:spacing w:val="-2"/>
                <w:sz w:val="26"/>
              </w:rPr>
              <w:t>Детский</w:t>
            </w:r>
          </w:p>
        </w:tc>
        <w:tc>
          <w:tcPr>
            <w:tcW w:w="5604" w:type="dxa"/>
          </w:tcPr>
          <w:p w:rsidR="00906145" w:rsidRDefault="00C56FC5">
            <w:pPr>
              <w:pStyle w:val="TableParagraph"/>
              <w:spacing w:before="105" w:line="276" w:lineRule="auto"/>
              <w:ind w:left="111"/>
              <w:rPr>
                <w:sz w:val="26"/>
              </w:rPr>
            </w:pPr>
            <w:r>
              <w:rPr>
                <w:sz w:val="26"/>
              </w:rPr>
              <w:t>Разучивание,</w:t>
            </w:r>
            <w:r>
              <w:rPr>
                <w:spacing w:val="-14"/>
                <w:sz w:val="26"/>
              </w:rPr>
              <w:t xml:space="preserve"> </w:t>
            </w:r>
            <w:r>
              <w:rPr>
                <w:sz w:val="26"/>
              </w:rPr>
              <w:t>исполнение</w:t>
            </w:r>
            <w:r>
              <w:rPr>
                <w:spacing w:val="-14"/>
                <w:sz w:val="26"/>
              </w:rPr>
              <w:t xml:space="preserve"> </w:t>
            </w:r>
            <w:r>
              <w:rPr>
                <w:sz w:val="26"/>
              </w:rPr>
              <w:t>русских</w:t>
            </w:r>
            <w:r>
              <w:rPr>
                <w:spacing w:val="-12"/>
                <w:sz w:val="26"/>
              </w:rPr>
              <w:t xml:space="preserve"> </w:t>
            </w:r>
            <w:r>
              <w:rPr>
                <w:sz w:val="26"/>
              </w:rPr>
              <w:t>народных песен разных жанров.</w:t>
            </w:r>
          </w:p>
          <w:p w:rsidR="00906145" w:rsidRDefault="00C56FC5">
            <w:pPr>
              <w:pStyle w:val="TableParagraph"/>
              <w:spacing w:before="201" w:line="276" w:lineRule="auto"/>
              <w:ind w:left="111"/>
              <w:rPr>
                <w:sz w:val="26"/>
              </w:rPr>
            </w:pPr>
            <w:r>
              <w:rPr>
                <w:sz w:val="26"/>
              </w:rPr>
              <w:t>Участие</w:t>
            </w:r>
            <w:r>
              <w:rPr>
                <w:spacing w:val="-16"/>
                <w:sz w:val="26"/>
              </w:rPr>
              <w:t xml:space="preserve"> </w:t>
            </w:r>
            <w:r>
              <w:rPr>
                <w:sz w:val="26"/>
              </w:rPr>
              <w:t>в</w:t>
            </w:r>
            <w:r>
              <w:rPr>
                <w:spacing w:val="-13"/>
                <w:sz w:val="26"/>
              </w:rPr>
              <w:t xml:space="preserve"> </w:t>
            </w:r>
            <w:r>
              <w:rPr>
                <w:sz w:val="26"/>
              </w:rPr>
              <w:t>коллективной</w:t>
            </w:r>
            <w:r>
              <w:rPr>
                <w:spacing w:val="-16"/>
                <w:sz w:val="26"/>
              </w:rPr>
              <w:t xml:space="preserve"> </w:t>
            </w:r>
            <w:r>
              <w:rPr>
                <w:sz w:val="26"/>
              </w:rPr>
              <w:t>традиционной музыкальной игре.</w:t>
            </w:r>
          </w:p>
          <w:p w:rsidR="00906145" w:rsidRDefault="00C56FC5">
            <w:pPr>
              <w:pStyle w:val="TableParagraph"/>
              <w:spacing w:before="200"/>
              <w:ind w:left="111"/>
              <w:rPr>
                <w:sz w:val="26"/>
              </w:rPr>
            </w:pPr>
            <w:r>
              <w:rPr>
                <w:sz w:val="26"/>
              </w:rPr>
              <w:t>Сочинение</w:t>
            </w:r>
            <w:r>
              <w:rPr>
                <w:spacing w:val="-12"/>
                <w:sz w:val="26"/>
              </w:rPr>
              <w:t xml:space="preserve"> </w:t>
            </w:r>
            <w:r>
              <w:rPr>
                <w:sz w:val="26"/>
              </w:rPr>
              <w:t>мелодий,</w:t>
            </w:r>
            <w:r>
              <w:rPr>
                <w:spacing w:val="-12"/>
                <w:sz w:val="26"/>
              </w:rPr>
              <w:t xml:space="preserve"> </w:t>
            </w:r>
            <w:r>
              <w:rPr>
                <w:sz w:val="26"/>
              </w:rPr>
              <w:t>вокальная</w:t>
            </w:r>
            <w:r>
              <w:rPr>
                <w:spacing w:val="-13"/>
                <w:sz w:val="26"/>
              </w:rPr>
              <w:t xml:space="preserve"> </w:t>
            </w:r>
            <w:r>
              <w:rPr>
                <w:spacing w:val="-2"/>
                <w:sz w:val="26"/>
              </w:rPr>
              <w:t>импровизация</w:t>
            </w:r>
          </w:p>
        </w:tc>
      </w:tr>
    </w:tbl>
    <w:p w:rsidR="00906145" w:rsidRDefault="00906145">
      <w:pPr>
        <w:pStyle w:val="TableParagraph"/>
        <w:rPr>
          <w:sz w:val="26"/>
        </w:rPr>
        <w:sectPr w:rsidR="00906145">
          <w:pgSz w:w="11900" w:h="16850"/>
          <w:pgMar w:top="116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2930"/>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line="276" w:lineRule="auto"/>
              <w:ind w:left="114" w:right="1015"/>
              <w:jc w:val="both"/>
              <w:rPr>
                <w:sz w:val="26"/>
              </w:rPr>
            </w:pPr>
            <w:r>
              <w:rPr>
                <w:spacing w:val="-2"/>
                <w:sz w:val="26"/>
              </w:rPr>
              <w:t>фольклор (игровые, заклички, потешки, считалки,</w:t>
            </w:r>
          </w:p>
          <w:p w:rsidR="00906145" w:rsidRDefault="00C56FC5">
            <w:pPr>
              <w:pStyle w:val="TableParagraph"/>
              <w:spacing w:before="2"/>
              <w:ind w:left="114"/>
              <w:rPr>
                <w:sz w:val="26"/>
              </w:rPr>
            </w:pPr>
            <w:r>
              <w:rPr>
                <w:spacing w:val="-2"/>
                <w:sz w:val="26"/>
              </w:rPr>
              <w:t>прибаутки)</w:t>
            </w:r>
          </w:p>
        </w:tc>
        <w:tc>
          <w:tcPr>
            <w:tcW w:w="5604" w:type="dxa"/>
          </w:tcPr>
          <w:p w:rsidR="00906145" w:rsidRDefault="00C56FC5">
            <w:pPr>
              <w:pStyle w:val="TableParagraph"/>
              <w:spacing w:before="105" w:line="278" w:lineRule="auto"/>
              <w:ind w:left="111" w:right="254"/>
              <w:rPr>
                <w:sz w:val="26"/>
              </w:rPr>
            </w:pPr>
            <w:r>
              <w:rPr>
                <w:sz w:val="26"/>
              </w:rPr>
              <w:t>на</w:t>
            </w:r>
            <w:r>
              <w:rPr>
                <w:spacing w:val="-11"/>
                <w:sz w:val="26"/>
              </w:rPr>
              <w:t xml:space="preserve"> </w:t>
            </w:r>
            <w:r>
              <w:rPr>
                <w:sz w:val="26"/>
              </w:rPr>
              <w:t>основе</w:t>
            </w:r>
            <w:r>
              <w:rPr>
                <w:spacing w:val="-11"/>
                <w:sz w:val="26"/>
              </w:rPr>
              <w:t xml:space="preserve"> </w:t>
            </w:r>
            <w:r>
              <w:rPr>
                <w:sz w:val="26"/>
              </w:rPr>
              <w:t>текстов</w:t>
            </w:r>
            <w:r>
              <w:rPr>
                <w:spacing w:val="-11"/>
                <w:sz w:val="26"/>
              </w:rPr>
              <w:t xml:space="preserve"> </w:t>
            </w:r>
            <w:r>
              <w:rPr>
                <w:sz w:val="26"/>
              </w:rPr>
              <w:t>игрового</w:t>
            </w:r>
            <w:r>
              <w:rPr>
                <w:spacing w:val="-11"/>
                <w:sz w:val="26"/>
              </w:rPr>
              <w:t xml:space="preserve"> </w:t>
            </w:r>
            <w:r>
              <w:rPr>
                <w:sz w:val="26"/>
              </w:rPr>
              <w:t xml:space="preserve">детского </w:t>
            </w:r>
            <w:r>
              <w:rPr>
                <w:spacing w:val="-2"/>
                <w:sz w:val="26"/>
              </w:rPr>
              <w:t>фольклора.</w:t>
            </w:r>
          </w:p>
          <w:p w:rsidR="00906145" w:rsidRDefault="00C56FC5">
            <w:pPr>
              <w:pStyle w:val="TableParagraph"/>
              <w:spacing w:before="194"/>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848"/>
              <w:jc w:val="both"/>
              <w:rPr>
                <w:sz w:val="26"/>
              </w:rPr>
            </w:pPr>
            <w:r>
              <w:rPr>
                <w:sz w:val="26"/>
              </w:rPr>
              <w:t>Исполнение</w:t>
            </w:r>
            <w:r>
              <w:rPr>
                <w:spacing w:val="-11"/>
                <w:sz w:val="26"/>
              </w:rPr>
              <w:t xml:space="preserve"> </w:t>
            </w:r>
            <w:r>
              <w:rPr>
                <w:sz w:val="26"/>
              </w:rPr>
              <w:t>на</w:t>
            </w:r>
            <w:r>
              <w:rPr>
                <w:spacing w:val="-8"/>
                <w:sz w:val="26"/>
              </w:rPr>
              <w:t xml:space="preserve"> </w:t>
            </w:r>
            <w:r>
              <w:rPr>
                <w:sz w:val="26"/>
              </w:rPr>
              <w:t>клавишных</w:t>
            </w:r>
            <w:r>
              <w:rPr>
                <w:spacing w:val="-11"/>
                <w:sz w:val="26"/>
              </w:rPr>
              <w:t xml:space="preserve"> </w:t>
            </w:r>
            <w:r>
              <w:rPr>
                <w:sz w:val="26"/>
              </w:rPr>
              <w:t>инструментах мелодий</w:t>
            </w:r>
            <w:r>
              <w:rPr>
                <w:spacing w:val="-14"/>
                <w:sz w:val="26"/>
              </w:rPr>
              <w:t xml:space="preserve"> </w:t>
            </w:r>
            <w:r>
              <w:rPr>
                <w:sz w:val="26"/>
              </w:rPr>
              <w:t>народных</w:t>
            </w:r>
            <w:r>
              <w:rPr>
                <w:spacing w:val="-14"/>
                <w:sz w:val="26"/>
              </w:rPr>
              <w:t xml:space="preserve"> </w:t>
            </w:r>
            <w:r>
              <w:rPr>
                <w:sz w:val="26"/>
              </w:rPr>
              <w:t>песен,</w:t>
            </w:r>
            <w:r>
              <w:rPr>
                <w:spacing w:val="-14"/>
                <w:sz w:val="26"/>
              </w:rPr>
              <w:t xml:space="preserve"> </w:t>
            </w:r>
            <w:r>
              <w:rPr>
                <w:sz w:val="26"/>
              </w:rPr>
              <w:t>прослеживание мелодии по нотной записи</w:t>
            </w:r>
          </w:p>
        </w:tc>
      </w:tr>
      <w:tr w:rsidR="00906145">
        <w:trPr>
          <w:trHeight w:val="5880"/>
        </w:trPr>
        <w:tc>
          <w:tcPr>
            <w:tcW w:w="1191" w:type="dxa"/>
          </w:tcPr>
          <w:p w:rsidR="00906145" w:rsidRDefault="00C56FC5">
            <w:pPr>
              <w:pStyle w:val="TableParagraph"/>
              <w:spacing w:before="105"/>
              <w:ind w:left="112"/>
              <w:rPr>
                <w:sz w:val="26"/>
              </w:rPr>
            </w:pPr>
            <w:r>
              <w:rPr>
                <w:spacing w:val="-5"/>
                <w:sz w:val="26"/>
              </w:rPr>
              <w:t>В)</w:t>
            </w:r>
          </w:p>
          <w:p w:rsidR="00906145" w:rsidRDefault="00C56FC5">
            <w:pPr>
              <w:pStyle w:val="TableParagraph"/>
              <w:spacing w:before="44" w:line="276"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116"/>
              <w:rPr>
                <w:sz w:val="26"/>
              </w:rPr>
            </w:pPr>
            <w:r>
              <w:rPr>
                <w:spacing w:val="-2"/>
                <w:sz w:val="26"/>
              </w:rPr>
              <w:t xml:space="preserve">Русские народн </w:t>
            </w:r>
            <w:r>
              <w:rPr>
                <w:spacing w:val="-6"/>
                <w:sz w:val="26"/>
              </w:rPr>
              <w:t xml:space="preserve">ые </w:t>
            </w:r>
            <w:r>
              <w:rPr>
                <w:spacing w:val="-2"/>
                <w:sz w:val="26"/>
              </w:rPr>
              <w:t>музыка льные инстру менты</w:t>
            </w:r>
          </w:p>
        </w:tc>
        <w:tc>
          <w:tcPr>
            <w:tcW w:w="2214" w:type="dxa"/>
          </w:tcPr>
          <w:p w:rsidR="00906145" w:rsidRDefault="00C56FC5">
            <w:pPr>
              <w:pStyle w:val="TableParagraph"/>
              <w:spacing w:before="105" w:line="276" w:lineRule="auto"/>
              <w:ind w:left="114"/>
              <w:rPr>
                <w:sz w:val="26"/>
              </w:rPr>
            </w:pPr>
            <w:r>
              <w:rPr>
                <w:spacing w:val="-2"/>
                <w:sz w:val="26"/>
              </w:rPr>
              <w:t>Народные музыкальные инструменты (балалайка,</w:t>
            </w:r>
          </w:p>
          <w:p w:rsidR="00906145" w:rsidRDefault="00C56FC5">
            <w:pPr>
              <w:pStyle w:val="TableParagraph"/>
              <w:spacing w:before="0" w:line="276" w:lineRule="auto"/>
              <w:ind w:left="114" w:right="328"/>
              <w:jc w:val="both"/>
              <w:rPr>
                <w:sz w:val="26"/>
              </w:rPr>
            </w:pPr>
            <w:r>
              <w:rPr>
                <w:sz w:val="26"/>
              </w:rPr>
              <w:t>рожок,</w:t>
            </w:r>
            <w:r>
              <w:rPr>
                <w:spacing w:val="-17"/>
                <w:sz w:val="26"/>
              </w:rPr>
              <w:t xml:space="preserve"> </w:t>
            </w:r>
            <w:r>
              <w:rPr>
                <w:sz w:val="26"/>
              </w:rPr>
              <w:t xml:space="preserve">свирель, гусли, гармонь, </w:t>
            </w:r>
            <w:r>
              <w:rPr>
                <w:spacing w:val="-2"/>
                <w:sz w:val="26"/>
              </w:rPr>
              <w:t>ложки).</w:t>
            </w:r>
          </w:p>
          <w:p w:rsidR="00906145" w:rsidRDefault="00C56FC5">
            <w:pPr>
              <w:pStyle w:val="TableParagraph"/>
              <w:spacing w:before="1" w:line="276" w:lineRule="auto"/>
              <w:ind w:left="114" w:right="238"/>
              <w:jc w:val="both"/>
              <w:rPr>
                <w:sz w:val="26"/>
              </w:rPr>
            </w:pPr>
            <w:r>
              <w:rPr>
                <w:spacing w:val="-2"/>
                <w:sz w:val="26"/>
              </w:rPr>
              <w:t xml:space="preserve">Инструментальн </w:t>
            </w:r>
            <w:r>
              <w:rPr>
                <w:sz w:val="26"/>
              </w:rPr>
              <w:t>ые наигрыши.</w:t>
            </w:r>
          </w:p>
          <w:p w:rsidR="00906145" w:rsidRDefault="00C56FC5">
            <w:pPr>
              <w:pStyle w:val="TableParagraph"/>
              <w:spacing w:before="0" w:line="278" w:lineRule="auto"/>
              <w:ind w:left="114" w:right="990"/>
              <w:rPr>
                <w:sz w:val="26"/>
              </w:rPr>
            </w:pPr>
            <w:r>
              <w:rPr>
                <w:spacing w:val="-2"/>
                <w:sz w:val="26"/>
              </w:rPr>
              <w:t>Плясовые мелодии</w:t>
            </w:r>
          </w:p>
        </w:tc>
        <w:tc>
          <w:tcPr>
            <w:tcW w:w="5604" w:type="dxa"/>
          </w:tcPr>
          <w:p w:rsidR="00906145" w:rsidRDefault="00C56FC5">
            <w:pPr>
              <w:pStyle w:val="TableParagraph"/>
              <w:spacing w:before="105" w:line="276" w:lineRule="auto"/>
              <w:ind w:left="111"/>
              <w:rPr>
                <w:sz w:val="26"/>
              </w:rPr>
            </w:pPr>
            <w:r>
              <w:rPr>
                <w:sz w:val="26"/>
              </w:rPr>
              <w:t>Знакомство</w:t>
            </w:r>
            <w:r>
              <w:rPr>
                <w:spacing w:val="-9"/>
                <w:sz w:val="26"/>
              </w:rPr>
              <w:t xml:space="preserve"> </w:t>
            </w:r>
            <w:r>
              <w:rPr>
                <w:sz w:val="26"/>
              </w:rPr>
              <w:t>с</w:t>
            </w:r>
            <w:r>
              <w:rPr>
                <w:spacing w:val="-11"/>
                <w:sz w:val="26"/>
              </w:rPr>
              <w:t xml:space="preserve"> </w:t>
            </w:r>
            <w:r>
              <w:rPr>
                <w:sz w:val="26"/>
              </w:rPr>
              <w:t>внешним</w:t>
            </w:r>
            <w:r>
              <w:rPr>
                <w:spacing w:val="-11"/>
                <w:sz w:val="26"/>
              </w:rPr>
              <w:t xml:space="preserve"> </w:t>
            </w:r>
            <w:r>
              <w:rPr>
                <w:sz w:val="26"/>
              </w:rPr>
              <w:t>видом,</w:t>
            </w:r>
            <w:r>
              <w:rPr>
                <w:spacing w:val="-11"/>
                <w:sz w:val="26"/>
              </w:rPr>
              <w:t xml:space="preserve"> </w:t>
            </w:r>
            <w:r>
              <w:rPr>
                <w:sz w:val="26"/>
              </w:rPr>
              <w:t xml:space="preserve">особенностями исполнения и звучания русских народных </w:t>
            </w:r>
            <w:r>
              <w:rPr>
                <w:spacing w:val="-2"/>
                <w:sz w:val="26"/>
              </w:rPr>
              <w:t>инструментов.</w:t>
            </w:r>
          </w:p>
          <w:p w:rsidR="00906145" w:rsidRDefault="00C56FC5">
            <w:pPr>
              <w:pStyle w:val="TableParagraph"/>
              <w:spacing w:before="200" w:line="276" w:lineRule="auto"/>
              <w:ind w:left="111"/>
              <w:rPr>
                <w:sz w:val="26"/>
              </w:rPr>
            </w:pPr>
            <w:r>
              <w:rPr>
                <w:sz w:val="26"/>
              </w:rPr>
              <w:t>Определение на слух тембров инструментов. Классификация</w:t>
            </w:r>
            <w:r>
              <w:rPr>
                <w:spacing w:val="-12"/>
                <w:sz w:val="26"/>
              </w:rPr>
              <w:t xml:space="preserve"> </w:t>
            </w:r>
            <w:r>
              <w:rPr>
                <w:sz w:val="26"/>
              </w:rPr>
              <w:t>на</w:t>
            </w:r>
            <w:r>
              <w:rPr>
                <w:spacing w:val="-11"/>
                <w:sz w:val="26"/>
              </w:rPr>
              <w:t xml:space="preserve"> </w:t>
            </w:r>
            <w:r>
              <w:rPr>
                <w:sz w:val="26"/>
              </w:rPr>
              <w:t>группы</w:t>
            </w:r>
            <w:r>
              <w:rPr>
                <w:spacing w:val="-11"/>
                <w:sz w:val="26"/>
              </w:rPr>
              <w:t xml:space="preserve"> </w:t>
            </w:r>
            <w:r>
              <w:rPr>
                <w:sz w:val="26"/>
              </w:rPr>
              <w:t>духовых,</w:t>
            </w:r>
            <w:r>
              <w:rPr>
                <w:spacing w:val="-9"/>
                <w:sz w:val="26"/>
              </w:rPr>
              <w:t xml:space="preserve"> </w:t>
            </w:r>
            <w:r>
              <w:rPr>
                <w:sz w:val="26"/>
              </w:rPr>
              <w:t>ударных, струнных.</w:t>
            </w:r>
            <w:r>
              <w:rPr>
                <w:spacing w:val="-2"/>
                <w:sz w:val="26"/>
              </w:rPr>
              <w:t xml:space="preserve"> </w:t>
            </w:r>
            <w:r>
              <w:rPr>
                <w:sz w:val="26"/>
              </w:rPr>
              <w:t>Музыкальная</w:t>
            </w:r>
            <w:r>
              <w:rPr>
                <w:spacing w:val="-1"/>
                <w:sz w:val="26"/>
              </w:rPr>
              <w:t xml:space="preserve"> </w:t>
            </w:r>
            <w:r>
              <w:rPr>
                <w:sz w:val="26"/>
              </w:rPr>
              <w:t>викторина на</w:t>
            </w:r>
            <w:r>
              <w:rPr>
                <w:spacing w:val="-2"/>
                <w:sz w:val="26"/>
              </w:rPr>
              <w:t xml:space="preserve"> </w:t>
            </w:r>
            <w:r>
              <w:rPr>
                <w:sz w:val="26"/>
              </w:rPr>
              <w:t>знание тембров народных инструментов.</w:t>
            </w:r>
          </w:p>
          <w:p w:rsidR="00906145" w:rsidRDefault="00C56FC5">
            <w:pPr>
              <w:pStyle w:val="TableParagraph"/>
              <w:spacing w:before="199" w:line="276" w:lineRule="auto"/>
              <w:ind w:left="111" w:right="168"/>
              <w:rPr>
                <w:sz w:val="26"/>
              </w:rPr>
            </w:pPr>
            <w:r>
              <w:rPr>
                <w:sz w:val="26"/>
              </w:rPr>
              <w:t>Двигательная</w:t>
            </w:r>
            <w:r>
              <w:rPr>
                <w:spacing w:val="-14"/>
                <w:sz w:val="26"/>
              </w:rPr>
              <w:t xml:space="preserve"> </w:t>
            </w:r>
            <w:r>
              <w:rPr>
                <w:sz w:val="26"/>
              </w:rPr>
              <w:t>игра</w:t>
            </w:r>
            <w:r>
              <w:rPr>
                <w:spacing w:val="-12"/>
                <w:sz w:val="26"/>
              </w:rPr>
              <w:t xml:space="preserve"> </w:t>
            </w:r>
            <w:r>
              <w:rPr>
                <w:sz w:val="26"/>
              </w:rPr>
              <w:t>—</w:t>
            </w:r>
            <w:r>
              <w:rPr>
                <w:spacing w:val="-12"/>
                <w:sz w:val="26"/>
              </w:rPr>
              <w:t xml:space="preserve"> </w:t>
            </w:r>
            <w:r>
              <w:rPr>
                <w:sz w:val="26"/>
              </w:rPr>
              <w:t xml:space="preserve">импровизация- подражание игре на музыкальных </w:t>
            </w:r>
            <w:r>
              <w:rPr>
                <w:spacing w:val="-2"/>
                <w:sz w:val="26"/>
              </w:rPr>
              <w:t>инструментах.</w:t>
            </w:r>
          </w:p>
          <w:p w:rsidR="00906145" w:rsidRDefault="00C56FC5">
            <w:pPr>
              <w:pStyle w:val="TableParagraph"/>
              <w:spacing w:before="202" w:line="276" w:lineRule="auto"/>
              <w:ind w:left="111"/>
              <w:rPr>
                <w:sz w:val="26"/>
              </w:rPr>
            </w:pPr>
            <w:r>
              <w:rPr>
                <w:sz w:val="26"/>
              </w:rPr>
              <w:t>Слушание</w:t>
            </w:r>
            <w:r>
              <w:rPr>
                <w:spacing w:val="-7"/>
                <w:sz w:val="26"/>
              </w:rPr>
              <w:t xml:space="preserve"> </w:t>
            </w:r>
            <w:r>
              <w:rPr>
                <w:sz w:val="26"/>
              </w:rPr>
              <w:t>фортепианных</w:t>
            </w:r>
            <w:r>
              <w:rPr>
                <w:spacing w:val="-7"/>
                <w:sz w:val="26"/>
              </w:rPr>
              <w:t xml:space="preserve"> </w:t>
            </w:r>
            <w:r>
              <w:rPr>
                <w:sz w:val="26"/>
              </w:rPr>
              <w:t>пьес</w:t>
            </w:r>
            <w:r>
              <w:rPr>
                <w:spacing w:val="-7"/>
                <w:sz w:val="26"/>
              </w:rPr>
              <w:t xml:space="preserve"> </w:t>
            </w:r>
            <w:r>
              <w:rPr>
                <w:sz w:val="26"/>
              </w:rPr>
              <w:t>композиторов, исполнение песен, в которых присутствуют звукоизобразительные</w:t>
            </w:r>
            <w:r>
              <w:rPr>
                <w:spacing w:val="-17"/>
                <w:sz w:val="26"/>
              </w:rPr>
              <w:t xml:space="preserve"> </w:t>
            </w:r>
            <w:r>
              <w:rPr>
                <w:sz w:val="26"/>
              </w:rPr>
              <w:t>элементы,</w:t>
            </w:r>
            <w:r>
              <w:rPr>
                <w:spacing w:val="-16"/>
                <w:sz w:val="26"/>
              </w:rPr>
              <w:t xml:space="preserve"> </w:t>
            </w:r>
            <w:r>
              <w:rPr>
                <w:sz w:val="26"/>
              </w:rPr>
              <w:t>подражание голосам народных инструментов.</w:t>
            </w:r>
          </w:p>
        </w:tc>
      </w:tr>
      <w:tr w:rsidR="00906145">
        <w:trPr>
          <w:trHeight w:val="3103"/>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i/>
                <w:spacing w:val="-2"/>
                <w:sz w:val="26"/>
              </w:rPr>
              <w:t>факультативно</w:t>
            </w:r>
            <w:r>
              <w:rPr>
                <w:spacing w:val="-2"/>
                <w:sz w:val="26"/>
              </w:rPr>
              <w:t>:</w:t>
            </w:r>
          </w:p>
          <w:p w:rsidR="00906145" w:rsidRDefault="00C56FC5">
            <w:pPr>
              <w:pStyle w:val="TableParagraph"/>
              <w:spacing w:before="243" w:line="278" w:lineRule="auto"/>
              <w:ind w:left="111"/>
              <w:rPr>
                <w:sz w:val="26"/>
              </w:rPr>
            </w:pPr>
            <w:r>
              <w:rPr>
                <w:sz w:val="26"/>
              </w:rPr>
              <w:t>Просмотр</w:t>
            </w:r>
            <w:r>
              <w:rPr>
                <w:spacing w:val="-12"/>
                <w:sz w:val="26"/>
              </w:rPr>
              <w:t xml:space="preserve"> </w:t>
            </w:r>
            <w:r>
              <w:rPr>
                <w:sz w:val="26"/>
              </w:rPr>
              <w:t>видеофильма</w:t>
            </w:r>
            <w:r>
              <w:rPr>
                <w:spacing w:val="-12"/>
                <w:sz w:val="26"/>
              </w:rPr>
              <w:t xml:space="preserve"> </w:t>
            </w:r>
            <w:r>
              <w:rPr>
                <w:sz w:val="26"/>
              </w:rPr>
              <w:t>о</w:t>
            </w:r>
            <w:r>
              <w:rPr>
                <w:spacing w:val="-12"/>
                <w:sz w:val="26"/>
              </w:rPr>
              <w:t xml:space="preserve"> </w:t>
            </w:r>
            <w:r>
              <w:rPr>
                <w:sz w:val="26"/>
              </w:rPr>
              <w:t>русских</w:t>
            </w:r>
            <w:r>
              <w:rPr>
                <w:spacing w:val="-9"/>
                <w:sz w:val="26"/>
              </w:rPr>
              <w:t xml:space="preserve"> </w:t>
            </w:r>
            <w:r>
              <w:rPr>
                <w:sz w:val="26"/>
              </w:rPr>
              <w:t xml:space="preserve">музыкальных </w:t>
            </w:r>
            <w:r>
              <w:rPr>
                <w:spacing w:val="-2"/>
                <w:sz w:val="26"/>
              </w:rPr>
              <w:t>инструментах.</w:t>
            </w:r>
          </w:p>
          <w:p w:rsidR="00906145" w:rsidRDefault="00C56FC5">
            <w:pPr>
              <w:pStyle w:val="TableParagraph"/>
              <w:spacing w:before="195" w:line="278" w:lineRule="auto"/>
              <w:ind w:left="111"/>
              <w:rPr>
                <w:sz w:val="26"/>
              </w:rPr>
            </w:pPr>
            <w:r>
              <w:rPr>
                <w:sz w:val="26"/>
              </w:rPr>
              <w:t>Посещение</w:t>
            </w:r>
            <w:r>
              <w:rPr>
                <w:spacing w:val="-13"/>
                <w:sz w:val="26"/>
              </w:rPr>
              <w:t xml:space="preserve"> </w:t>
            </w:r>
            <w:r>
              <w:rPr>
                <w:sz w:val="26"/>
              </w:rPr>
              <w:t>музыкального</w:t>
            </w:r>
            <w:r>
              <w:rPr>
                <w:spacing w:val="-15"/>
                <w:sz w:val="26"/>
              </w:rPr>
              <w:t xml:space="preserve"> </w:t>
            </w:r>
            <w:r>
              <w:rPr>
                <w:sz w:val="26"/>
              </w:rPr>
              <w:t>или</w:t>
            </w:r>
            <w:r>
              <w:rPr>
                <w:spacing w:val="-13"/>
                <w:sz w:val="26"/>
              </w:rPr>
              <w:t xml:space="preserve"> </w:t>
            </w:r>
            <w:r>
              <w:rPr>
                <w:sz w:val="26"/>
              </w:rPr>
              <w:t xml:space="preserve">краеведческого </w:t>
            </w:r>
            <w:r>
              <w:rPr>
                <w:spacing w:val="-2"/>
                <w:sz w:val="26"/>
              </w:rPr>
              <w:t>музея.</w:t>
            </w:r>
          </w:p>
          <w:p w:rsidR="00906145" w:rsidRDefault="00C56FC5">
            <w:pPr>
              <w:pStyle w:val="TableParagraph"/>
              <w:spacing w:before="194"/>
              <w:ind w:left="111"/>
              <w:rPr>
                <w:sz w:val="26"/>
              </w:rPr>
            </w:pPr>
            <w:r>
              <w:rPr>
                <w:sz w:val="26"/>
              </w:rPr>
              <w:t>Освоение</w:t>
            </w:r>
            <w:r>
              <w:rPr>
                <w:spacing w:val="-10"/>
                <w:sz w:val="26"/>
              </w:rPr>
              <w:t xml:space="preserve"> </w:t>
            </w:r>
            <w:r>
              <w:rPr>
                <w:sz w:val="26"/>
              </w:rPr>
              <w:t>простейших</w:t>
            </w:r>
            <w:r>
              <w:rPr>
                <w:spacing w:val="-10"/>
                <w:sz w:val="26"/>
              </w:rPr>
              <w:t xml:space="preserve"> </w:t>
            </w:r>
            <w:r>
              <w:rPr>
                <w:sz w:val="26"/>
              </w:rPr>
              <w:t>навыков</w:t>
            </w:r>
            <w:r>
              <w:rPr>
                <w:spacing w:val="-9"/>
                <w:sz w:val="26"/>
              </w:rPr>
              <w:t xml:space="preserve"> </w:t>
            </w:r>
            <w:r>
              <w:rPr>
                <w:sz w:val="26"/>
              </w:rPr>
              <w:t>игры</w:t>
            </w:r>
            <w:r>
              <w:rPr>
                <w:spacing w:val="-10"/>
                <w:sz w:val="26"/>
              </w:rPr>
              <w:t xml:space="preserve"> </w:t>
            </w:r>
            <w:r>
              <w:rPr>
                <w:sz w:val="26"/>
              </w:rPr>
              <w:t>на</w:t>
            </w:r>
            <w:r>
              <w:rPr>
                <w:spacing w:val="-9"/>
                <w:sz w:val="26"/>
              </w:rPr>
              <w:t xml:space="preserve"> </w:t>
            </w:r>
            <w:r>
              <w:rPr>
                <w:spacing w:val="-2"/>
                <w:sz w:val="26"/>
              </w:rPr>
              <w:t>ложках</w:t>
            </w:r>
          </w:p>
        </w:tc>
      </w:tr>
      <w:tr w:rsidR="00906145">
        <w:trPr>
          <w:trHeight w:val="928"/>
        </w:trPr>
        <w:tc>
          <w:tcPr>
            <w:tcW w:w="1191" w:type="dxa"/>
          </w:tcPr>
          <w:p w:rsidR="00906145" w:rsidRDefault="00C56FC5">
            <w:pPr>
              <w:pStyle w:val="TableParagraph"/>
              <w:spacing w:before="105"/>
              <w:ind w:left="112"/>
              <w:rPr>
                <w:sz w:val="26"/>
              </w:rPr>
            </w:pPr>
            <w:r>
              <w:rPr>
                <w:spacing w:val="-5"/>
                <w:sz w:val="26"/>
              </w:rPr>
              <w:lastRenderedPageBreak/>
              <w:t>Г)</w:t>
            </w:r>
          </w:p>
          <w:p w:rsidR="00906145" w:rsidRDefault="00C56FC5">
            <w:pPr>
              <w:pStyle w:val="TableParagraph"/>
              <w:spacing w:before="46"/>
              <w:ind w:left="112"/>
              <w:rPr>
                <w:sz w:val="26"/>
              </w:rPr>
            </w:pPr>
            <w:r>
              <w:rPr>
                <w:sz w:val="26"/>
              </w:rPr>
              <w:t>1—3</w:t>
            </w:r>
            <w:r>
              <w:rPr>
                <w:spacing w:val="-2"/>
                <w:sz w:val="26"/>
              </w:rPr>
              <w:t xml:space="preserve"> </w:t>
            </w:r>
            <w:r>
              <w:rPr>
                <w:spacing w:val="-5"/>
                <w:sz w:val="26"/>
              </w:rPr>
              <w:t>уч.</w:t>
            </w:r>
          </w:p>
        </w:tc>
        <w:tc>
          <w:tcPr>
            <w:tcW w:w="1133" w:type="dxa"/>
          </w:tcPr>
          <w:p w:rsidR="00906145" w:rsidRDefault="00C56FC5">
            <w:pPr>
              <w:pStyle w:val="TableParagraph"/>
              <w:spacing w:before="105" w:line="278" w:lineRule="auto"/>
              <w:ind w:left="114" w:right="154"/>
              <w:rPr>
                <w:sz w:val="26"/>
              </w:rPr>
            </w:pPr>
            <w:r>
              <w:rPr>
                <w:spacing w:val="-2"/>
                <w:sz w:val="26"/>
              </w:rPr>
              <w:t xml:space="preserve">Сказки, </w:t>
            </w:r>
            <w:r>
              <w:rPr>
                <w:sz w:val="26"/>
              </w:rPr>
              <w:t>мифы</w:t>
            </w:r>
            <w:r>
              <w:rPr>
                <w:spacing w:val="-7"/>
                <w:sz w:val="26"/>
              </w:rPr>
              <w:t xml:space="preserve"> </w:t>
            </w:r>
            <w:r>
              <w:rPr>
                <w:spacing w:val="-10"/>
                <w:sz w:val="26"/>
              </w:rPr>
              <w:t>и</w:t>
            </w:r>
          </w:p>
        </w:tc>
        <w:tc>
          <w:tcPr>
            <w:tcW w:w="2214" w:type="dxa"/>
          </w:tcPr>
          <w:p w:rsidR="00906145" w:rsidRDefault="00C56FC5">
            <w:pPr>
              <w:pStyle w:val="TableParagraph"/>
              <w:spacing w:before="105" w:line="278" w:lineRule="auto"/>
              <w:ind w:left="114"/>
              <w:rPr>
                <w:sz w:val="26"/>
              </w:rPr>
            </w:pPr>
            <w:r>
              <w:rPr>
                <w:spacing w:val="-2"/>
                <w:sz w:val="26"/>
              </w:rPr>
              <w:t>Народные сказители.</w:t>
            </w:r>
          </w:p>
        </w:tc>
        <w:tc>
          <w:tcPr>
            <w:tcW w:w="5604" w:type="dxa"/>
          </w:tcPr>
          <w:p w:rsidR="00906145" w:rsidRDefault="00C56FC5">
            <w:pPr>
              <w:pStyle w:val="TableParagraph"/>
              <w:spacing w:before="105" w:line="278" w:lineRule="auto"/>
              <w:ind w:left="111"/>
              <w:rPr>
                <w:sz w:val="26"/>
              </w:rPr>
            </w:pPr>
            <w:r>
              <w:rPr>
                <w:sz w:val="26"/>
              </w:rPr>
              <w:t>Знакомство с манерой сказывания нараспев. Слушание</w:t>
            </w:r>
            <w:r>
              <w:rPr>
                <w:spacing w:val="-11"/>
                <w:sz w:val="26"/>
              </w:rPr>
              <w:t xml:space="preserve"> </w:t>
            </w:r>
            <w:r>
              <w:rPr>
                <w:sz w:val="26"/>
              </w:rPr>
              <w:t>сказок,</w:t>
            </w:r>
            <w:r>
              <w:rPr>
                <w:spacing w:val="-11"/>
                <w:sz w:val="26"/>
              </w:rPr>
              <w:t xml:space="preserve"> </w:t>
            </w:r>
            <w:r>
              <w:rPr>
                <w:sz w:val="26"/>
              </w:rPr>
              <w:t>былин,</w:t>
            </w:r>
            <w:r>
              <w:rPr>
                <w:spacing w:val="-11"/>
                <w:sz w:val="26"/>
              </w:rPr>
              <w:t xml:space="preserve"> </w:t>
            </w:r>
            <w:r>
              <w:rPr>
                <w:sz w:val="26"/>
              </w:rPr>
              <w:t>эпических</w:t>
            </w:r>
            <w:r>
              <w:rPr>
                <w:spacing w:val="-11"/>
                <w:sz w:val="26"/>
              </w:rPr>
              <w:t xml:space="preserve"> </w:t>
            </w:r>
            <w:r>
              <w:rPr>
                <w:sz w:val="26"/>
              </w:rPr>
              <w:t>сказаний,</w:t>
            </w:r>
          </w:p>
        </w:tc>
      </w:tr>
    </w:tbl>
    <w:p w:rsidR="00906145" w:rsidRDefault="00906145">
      <w:pPr>
        <w:pStyle w:val="TableParagraph"/>
        <w:spacing w:line="278"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5225"/>
        </w:trPr>
        <w:tc>
          <w:tcPr>
            <w:tcW w:w="1191" w:type="dxa"/>
          </w:tcPr>
          <w:p w:rsidR="00906145" w:rsidRDefault="00C56FC5">
            <w:pPr>
              <w:pStyle w:val="TableParagraph"/>
              <w:spacing w:before="105"/>
              <w:ind w:left="112"/>
              <w:rPr>
                <w:sz w:val="26"/>
              </w:rPr>
            </w:pPr>
            <w:r>
              <w:rPr>
                <w:spacing w:val="-4"/>
                <w:sz w:val="26"/>
              </w:rPr>
              <w:t>часа</w:t>
            </w:r>
          </w:p>
        </w:tc>
        <w:tc>
          <w:tcPr>
            <w:tcW w:w="1133" w:type="dxa"/>
          </w:tcPr>
          <w:p w:rsidR="00906145" w:rsidRDefault="00C56FC5">
            <w:pPr>
              <w:pStyle w:val="TableParagraph"/>
              <w:spacing w:before="105" w:line="278" w:lineRule="auto"/>
              <w:ind w:left="114" w:right="262"/>
              <w:rPr>
                <w:sz w:val="26"/>
              </w:rPr>
            </w:pPr>
            <w:r>
              <w:rPr>
                <w:spacing w:val="-2"/>
                <w:sz w:val="26"/>
              </w:rPr>
              <w:t xml:space="preserve">легенд </w:t>
            </w:r>
            <w:r>
              <w:rPr>
                <w:spacing w:val="-10"/>
                <w:sz w:val="26"/>
              </w:rPr>
              <w:t>ы</w:t>
            </w:r>
          </w:p>
        </w:tc>
        <w:tc>
          <w:tcPr>
            <w:tcW w:w="2214" w:type="dxa"/>
          </w:tcPr>
          <w:p w:rsidR="00906145" w:rsidRDefault="00C56FC5">
            <w:pPr>
              <w:pStyle w:val="TableParagraph"/>
              <w:spacing w:before="105" w:line="276" w:lineRule="auto"/>
              <w:ind w:left="114" w:right="1009"/>
              <w:rPr>
                <w:sz w:val="26"/>
              </w:rPr>
            </w:pPr>
            <w:r>
              <w:rPr>
                <w:spacing w:val="-2"/>
                <w:sz w:val="26"/>
              </w:rPr>
              <w:t>Русские народные сказания,</w:t>
            </w:r>
          </w:p>
          <w:p w:rsidR="00906145" w:rsidRDefault="00C56FC5">
            <w:pPr>
              <w:pStyle w:val="TableParagraph"/>
              <w:spacing w:before="0" w:line="276" w:lineRule="auto"/>
              <w:ind w:left="114" w:right="511"/>
              <w:rPr>
                <w:sz w:val="26"/>
              </w:rPr>
            </w:pPr>
            <w:r>
              <w:rPr>
                <w:sz w:val="26"/>
              </w:rPr>
              <w:t>былины.</w:t>
            </w:r>
            <w:r>
              <w:rPr>
                <w:spacing w:val="-17"/>
                <w:sz w:val="26"/>
              </w:rPr>
              <w:t xml:space="preserve"> </w:t>
            </w:r>
            <w:r>
              <w:rPr>
                <w:sz w:val="26"/>
              </w:rPr>
              <w:t xml:space="preserve">Эпос </w:t>
            </w:r>
            <w:r>
              <w:rPr>
                <w:spacing w:val="-2"/>
                <w:sz w:val="26"/>
              </w:rPr>
              <w:t>народов России.</w:t>
            </w:r>
          </w:p>
          <w:p w:rsidR="00906145" w:rsidRDefault="00C56FC5">
            <w:pPr>
              <w:pStyle w:val="TableParagraph"/>
              <w:spacing w:before="1" w:line="276" w:lineRule="auto"/>
              <w:ind w:left="114" w:right="119"/>
              <w:rPr>
                <w:sz w:val="26"/>
              </w:rPr>
            </w:pPr>
            <w:r>
              <w:rPr>
                <w:sz w:val="26"/>
              </w:rPr>
              <w:t>Сказки</w:t>
            </w:r>
            <w:r>
              <w:rPr>
                <w:spacing w:val="-17"/>
                <w:sz w:val="26"/>
              </w:rPr>
              <w:t xml:space="preserve"> </w:t>
            </w:r>
            <w:r>
              <w:rPr>
                <w:sz w:val="26"/>
              </w:rPr>
              <w:t>и</w:t>
            </w:r>
            <w:r>
              <w:rPr>
                <w:spacing w:val="-16"/>
                <w:sz w:val="26"/>
              </w:rPr>
              <w:t xml:space="preserve"> </w:t>
            </w:r>
            <w:r>
              <w:rPr>
                <w:sz w:val="26"/>
              </w:rPr>
              <w:t>легенды о музыке</w:t>
            </w:r>
          </w:p>
          <w:p w:rsidR="00906145" w:rsidRDefault="00C56FC5">
            <w:pPr>
              <w:pStyle w:val="TableParagraph"/>
              <w:spacing w:before="0" w:line="298" w:lineRule="exact"/>
              <w:ind w:left="114"/>
              <w:rPr>
                <w:sz w:val="26"/>
              </w:rPr>
            </w:pPr>
            <w:r>
              <w:rPr>
                <w:sz w:val="26"/>
              </w:rPr>
              <w:t>и</w:t>
            </w:r>
            <w:r>
              <w:rPr>
                <w:spacing w:val="-3"/>
                <w:sz w:val="26"/>
              </w:rPr>
              <w:t xml:space="preserve"> </w:t>
            </w:r>
            <w:r>
              <w:rPr>
                <w:spacing w:val="-2"/>
                <w:sz w:val="26"/>
              </w:rPr>
              <w:t>музыкантах</w:t>
            </w:r>
          </w:p>
        </w:tc>
        <w:tc>
          <w:tcPr>
            <w:tcW w:w="5604" w:type="dxa"/>
          </w:tcPr>
          <w:p w:rsidR="00906145" w:rsidRDefault="00C56FC5">
            <w:pPr>
              <w:pStyle w:val="TableParagraph"/>
              <w:spacing w:before="105"/>
              <w:ind w:left="111"/>
              <w:rPr>
                <w:sz w:val="26"/>
              </w:rPr>
            </w:pPr>
            <w:r>
              <w:rPr>
                <w:spacing w:val="-2"/>
                <w:sz w:val="26"/>
              </w:rPr>
              <w:t>рассказываемых</w:t>
            </w:r>
            <w:r>
              <w:rPr>
                <w:spacing w:val="8"/>
                <w:sz w:val="26"/>
              </w:rPr>
              <w:t xml:space="preserve"> </w:t>
            </w:r>
            <w:r>
              <w:rPr>
                <w:spacing w:val="-2"/>
                <w:sz w:val="26"/>
              </w:rPr>
              <w:t>нараспев.</w:t>
            </w:r>
          </w:p>
          <w:p w:rsidR="00906145" w:rsidRDefault="00C56FC5">
            <w:pPr>
              <w:pStyle w:val="TableParagraph"/>
              <w:spacing w:before="246" w:line="276" w:lineRule="auto"/>
              <w:ind w:left="111" w:right="460"/>
              <w:jc w:val="both"/>
              <w:rPr>
                <w:sz w:val="26"/>
              </w:rPr>
            </w:pPr>
            <w:r>
              <w:rPr>
                <w:sz w:val="26"/>
              </w:rPr>
              <w:t>В инструментальной музыке определение на слух</w:t>
            </w:r>
            <w:r>
              <w:rPr>
                <w:spacing w:val="-14"/>
                <w:sz w:val="26"/>
              </w:rPr>
              <w:t xml:space="preserve"> </w:t>
            </w:r>
            <w:r>
              <w:rPr>
                <w:sz w:val="26"/>
              </w:rPr>
              <w:t>музыкальных</w:t>
            </w:r>
            <w:r>
              <w:rPr>
                <w:spacing w:val="-15"/>
                <w:sz w:val="26"/>
              </w:rPr>
              <w:t xml:space="preserve"> </w:t>
            </w:r>
            <w:r>
              <w:rPr>
                <w:sz w:val="26"/>
              </w:rPr>
              <w:t>интонаций</w:t>
            </w:r>
            <w:r>
              <w:rPr>
                <w:spacing w:val="-15"/>
                <w:sz w:val="26"/>
              </w:rPr>
              <w:t xml:space="preserve"> </w:t>
            </w:r>
            <w:r>
              <w:rPr>
                <w:sz w:val="26"/>
              </w:rPr>
              <w:t xml:space="preserve">речитативного </w:t>
            </w:r>
            <w:r>
              <w:rPr>
                <w:spacing w:val="-2"/>
                <w:sz w:val="26"/>
              </w:rPr>
              <w:t>характера.</w:t>
            </w:r>
          </w:p>
          <w:p w:rsidR="00906145" w:rsidRDefault="00C56FC5">
            <w:pPr>
              <w:pStyle w:val="TableParagraph"/>
              <w:spacing w:before="200" w:line="276" w:lineRule="auto"/>
              <w:ind w:left="111"/>
              <w:rPr>
                <w:sz w:val="26"/>
              </w:rPr>
            </w:pPr>
            <w:r>
              <w:rPr>
                <w:sz w:val="26"/>
              </w:rPr>
              <w:t>Создание иллюстраций к прослушанным музыкальным</w:t>
            </w:r>
            <w:r>
              <w:rPr>
                <w:spacing w:val="-14"/>
                <w:sz w:val="26"/>
              </w:rPr>
              <w:t xml:space="preserve"> </w:t>
            </w:r>
            <w:r>
              <w:rPr>
                <w:sz w:val="26"/>
              </w:rPr>
              <w:t>и</w:t>
            </w:r>
            <w:r>
              <w:rPr>
                <w:spacing w:val="-12"/>
                <w:sz w:val="26"/>
              </w:rPr>
              <w:t xml:space="preserve"> </w:t>
            </w:r>
            <w:r>
              <w:rPr>
                <w:sz w:val="26"/>
              </w:rPr>
              <w:t>литературным</w:t>
            </w:r>
            <w:r>
              <w:rPr>
                <w:spacing w:val="-14"/>
                <w:sz w:val="26"/>
              </w:rPr>
              <w:t xml:space="preserve"> </w:t>
            </w:r>
            <w:r>
              <w:rPr>
                <w:sz w:val="26"/>
              </w:rPr>
              <w:t>произведениям.</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168"/>
              <w:rPr>
                <w:sz w:val="26"/>
              </w:rPr>
            </w:pPr>
            <w:r>
              <w:rPr>
                <w:sz w:val="26"/>
              </w:rPr>
              <w:t>Просмотр</w:t>
            </w:r>
            <w:r>
              <w:rPr>
                <w:spacing w:val="-14"/>
                <w:sz w:val="26"/>
              </w:rPr>
              <w:t xml:space="preserve"> </w:t>
            </w:r>
            <w:r>
              <w:rPr>
                <w:sz w:val="26"/>
              </w:rPr>
              <w:t>фильмов,</w:t>
            </w:r>
            <w:r>
              <w:rPr>
                <w:spacing w:val="-14"/>
                <w:sz w:val="26"/>
              </w:rPr>
              <w:t xml:space="preserve"> </w:t>
            </w:r>
            <w:r>
              <w:rPr>
                <w:sz w:val="26"/>
              </w:rPr>
              <w:t>мультфильмов,</w:t>
            </w:r>
            <w:r>
              <w:rPr>
                <w:spacing w:val="-14"/>
                <w:sz w:val="26"/>
              </w:rPr>
              <w:t xml:space="preserve"> </w:t>
            </w:r>
            <w:r>
              <w:rPr>
                <w:sz w:val="26"/>
              </w:rPr>
              <w:t>созданных на основе былин, сказаний.</w:t>
            </w:r>
          </w:p>
          <w:p w:rsidR="00906145" w:rsidRDefault="00C56FC5">
            <w:pPr>
              <w:pStyle w:val="TableParagraph"/>
              <w:spacing w:before="198" w:line="278" w:lineRule="auto"/>
              <w:ind w:left="111"/>
              <w:rPr>
                <w:sz w:val="26"/>
              </w:rPr>
            </w:pPr>
            <w:r>
              <w:rPr>
                <w:sz w:val="26"/>
              </w:rPr>
              <w:t>Речитативная</w:t>
            </w:r>
            <w:r>
              <w:rPr>
                <w:spacing w:val="-9"/>
                <w:sz w:val="26"/>
              </w:rPr>
              <w:t xml:space="preserve"> </w:t>
            </w:r>
            <w:r>
              <w:rPr>
                <w:sz w:val="26"/>
              </w:rPr>
              <w:t>импровизация</w:t>
            </w:r>
            <w:r>
              <w:rPr>
                <w:spacing w:val="-9"/>
                <w:sz w:val="26"/>
              </w:rPr>
              <w:t xml:space="preserve"> </w:t>
            </w:r>
            <w:r>
              <w:rPr>
                <w:sz w:val="26"/>
              </w:rPr>
              <w:t>—</w:t>
            </w:r>
            <w:r>
              <w:rPr>
                <w:spacing w:val="-11"/>
                <w:sz w:val="26"/>
              </w:rPr>
              <w:t xml:space="preserve"> </w:t>
            </w:r>
            <w:r>
              <w:rPr>
                <w:sz w:val="26"/>
              </w:rPr>
              <w:t>чтение</w:t>
            </w:r>
            <w:r>
              <w:rPr>
                <w:spacing w:val="-10"/>
                <w:sz w:val="26"/>
              </w:rPr>
              <w:t xml:space="preserve"> </w:t>
            </w:r>
            <w:r>
              <w:rPr>
                <w:sz w:val="26"/>
              </w:rPr>
              <w:t>нараспев фрагмента сказки, былины</w:t>
            </w:r>
          </w:p>
        </w:tc>
      </w:tr>
      <w:tr w:rsidR="00906145">
        <w:trPr>
          <w:trHeight w:val="7630"/>
        </w:trPr>
        <w:tc>
          <w:tcPr>
            <w:tcW w:w="1191" w:type="dxa"/>
          </w:tcPr>
          <w:p w:rsidR="00906145" w:rsidRDefault="00C56FC5">
            <w:pPr>
              <w:pStyle w:val="TableParagraph"/>
              <w:spacing w:before="105"/>
              <w:ind w:left="112"/>
              <w:rPr>
                <w:sz w:val="26"/>
              </w:rPr>
            </w:pPr>
            <w:r>
              <w:rPr>
                <w:spacing w:val="-5"/>
                <w:sz w:val="26"/>
              </w:rPr>
              <w:lastRenderedPageBreak/>
              <w:t>Д)</w:t>
            </w:r>
          </w:p>
          <w:p w:rsidR="00906145" w:rsidRDefault="00C56FC5">
            <w:pPr>
              <w:pStyle w:val="TableParagraph"/>
              <w:spacing w:before="44" w:line="276" w:lineRule="auto"/>
              <w:ind w:left="112" w:right="155"/>
              <w:rPr>
                <w:sz w:val="26"/>
              </w:rPr>
            </w:pPr>
            <w:r>
              <w:rPr>
                <w:sz w:val="26"/>
              </w:rPr>
              <w:t>2—4</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196"/>
              <w:jc w:val="both"/>
              <w:rPr>
                <w:sz w:val="26"/>
              </w:rPr>
            </w:pPr>
            <w:r>
              <w:rPr>
                <w:spacing w:val="-2"/>
                <w:sz w:val="26"/>
              </w:rPr>
              <w:t xml:space="preserve">Жанры музыка льного фолькл </w:t>
            </w:r>
            <w:r>
              <w:rPr>
                <w:spacing w:val="-4"/>
                <w:sz w:val="26"/>
              </w:rPr>
              <w:t>ора</w:t>
            </w:r>
          </w:p>
        </w:tc>
        <w:tc>
          <w:tcPr>
            <w:tcW w:w="2214" w:type="dxa"/>
          </w:tcPr>
          <w:p w:rsidR="00906145" w:rsidRDefault="00C56FC5">
            <w:pPr>
              <w:pStyle w:val="TableParagraph"/>
              <w:spacing w:before="105" w:line="276" w:lineRule="auto"/>
              <w:ind w:left="114" w:right="503"/>
              <w:rPr>
                <w:sz w:val="26"/>
              </w:rPr>
            </w:pPr>
            <w:r>
              <w:rPr>
                <w:spacing w:val="-2"/>
                <w:sz w:val="26"/>
              </w:rPr>
              <w:t xml:space="preserve">Фольклорные </w:t>
            </w:r>
            <w:r>
              <w:rPr>
                <w:sz w:val="26"/>
              </w:rPr>
              <w:t>жанры,</w:t>
            </w:r>
            <w:r>
              <w:rPr>
                <w:spacing w:val="-9"/>
                <w:sz w:val="26"/>
              </w:rPr>
              <w:t xml:space="preserve"> </w:t>
            </w:r>
            <w:r>
              <w:rPr>
                <w:spacing w:val="-2"/>
                <w:sz w:val="26"/>
              </w:rPr>
              <w:t>общие</w:t>
            </w:r>
          </w:p>
          <w:p w:rsidR="00906145" w:rsidRDefault="00C56FC5">
            <w:pPr>
              <w:pStyle w:val="TableParagraph"/>
              <w:spacing w:before="0" w:line="278" w:lineRule="auto"/>
              <w:ind w:left="114"/>
              <w:rPr>
                <w:sz w:val="26"/>
              </w:rPr>
            </w:pPr>
            <w:r>
              <w:rPr>
                <w:sz w:val="26"/>
              </w:rPr>
              <w:t>для</w:t>
            </w:r>
            <w:r>
              <w:rPr>
                <w:spacing w:val="-17"/>
                <w:sz w:val="26"/>
              </w:rPr>
              <w:t xml:space="preserve"> </w:t>
            </w:r>
            <w:r>
              <w:rPr>
                <w:sz w:val="26"/>
              </w:rPr>
              <w:t>всех</w:t>
            </w:r>
            <w:r>
              <w:rPr>
                <w:spacing w:val="-16"/>
                <w:sz w:val="26"/>
              </w:rPr>
              <w:t xml:space="preserve"> </w:t>
            </w:r>
            <w:r>
              <w:rPr>
                <w:sz w:val="26"/>
              </w:rPr>
              <w:t xml:space="preserve">народов: </w:t>
            </w:r>
            <w:r>
              <w:rPr>
                <w:spacing w:val="-2"/>
                <w:sz w:val="26"/>
              </w:rPr>
              <w:t>лирические,</w:t>
            </w:r>
          </w:p>
          <w:p w:rsidR="00906145" w:rsidRDefault="00C56FC5">
            <w:pPr>
              <w:pStyle w:val="TableParagraph"/>
              <w:spacing w:before="0" w:line="294" w:lineRule="exact"/>
              <w:ind w:left="114"/>
              <w:rPr>
                <w:sz w:val="26"/>
              </w:rPr>
            </w:pPr>
            <w:r>
              <w:rPr>
                <w:spacing w:val="-2"/>
                <w:sz w:val="26"/>
              </w:rPr>
              <w:t>трудовые,</w:t>
            </w:r>
          </w:p>
          <w:p w:rsidR="00906145" w:rsidRDefault="00C56FC5">
            <w:pPr>
              <w:pStyle w:val="TableParagraph"/>
              <w:spacing w:before="43" w:line="276" w:lineRule="auto"/>
              <w:ind w:left="114"/>
              <w:rPr>
                <w:sz w:val="26"/>
              </w:rPr>
            </w:pPr>
            <w:r>
              <w:rPr>
                <w:spacing w:val="-2"/>
                <w:sz w:val="26"/>
              </w:rPr>
              <w:t xml:space="preserve">колыбельные </w:t>
            </w:r>
            <w:r>
              <w:rPr>
                <w:sz w:val="26"/>
              </w:rPr>
              <w:t>песни,</w:t>
            </w:r>
            <w:r>
              <w:rPr>
                <w:spacing w:val="-17"/>
                <w:sz w:val="26"/>
              </w:rPr>
              <w:t xml:space="preserve"> </w:t>
            </w:r>
            <w:r>
              <w:rPr>
                <w:sz w:val="26"/>
              </w:rPr>
              <w:t>танцы</w:t>
            </w:r>
            <w:r>
              <w:rPr>
                <w:spacing w:val="-16"/>
                <w:sz w:val="26"/>
              </w:rPr>
              <w:t xml:space="preserve"> </w:t>
            </w:r>
            <w:r>
              <w:rPr>
                <w:sz w:val="26"/>
              </w:rPr>
              <w:t xml:space="preserve">и </w:t>
            </w:r>
            <w:r>
              <w:rPr>
                <w:spacing w:val="-2"/>
                <w:sz w:val="26"/>
              </w:rPr>
              <w:t>пляски.</w:t>
            </w:r>
          </w:p>
          <w:p w:rsidR="00906145" w:rsidRDefault="00C56FC5">
            <w:pPr>
              <w:pStyle w:val="TableParagraph"/>
              <w:spacing w:before="1" w:line="276" w:lineRule="auto"/>
              <w:ind w:left="114" w:right="193"/>
              <w:rPr>
                <w:sz w:val="26"/>
              </w:rPr>
            </w:pPr>
            <w:r>
              <w:rPr>
                <w:spacing w:val="-2"/>
                <w:sz w:val="26"/>
              </w:rPr>
              <w:t>Традиционные музыкальные инструменты</w:t>
            </w:r>
          </w:p>
        </w:tc>
        <w:tc>
          <w:tcPr>
            <w:tcW w:w="5604" w:type="dxa"/>
          </w:tcPr>
          <w:p w:rsidR="00906145" w:rsidRDefault="00C56FC5">
            <w:pPr>
              <w:pStyle w:val="TableParagraph"/>
              <w:spacing w:before="105" w:line="276" w:lineRule="auto"/>
              <w:ind w:left="111" w:right="323"/>
              <w:jc w:val="both"/>
              <w:rPr>
                <w:sz w:val="26"/>
              </w:rPr>
            </w:pPr>
            <w:r>
              <w:rPr>
                <w:sz w:val="26"/>
              </w:rPr>
              <w:t>Различение</w:t>
            </w:r>
            <w:r>
              <w:rPr>
                <w:spacing w:val="-9"/>
                <w:sz w:val="26"/>
              </w:rPr>
              <w:t xml:space="preserve"> </w:t>
            </w:r>
            <w:r>
              <w:rPr>
                <w:sz w:val="26"/>
              </w:rPr>
              <w:t>на</w:t>
            </w:r>
            <w:r>
              <w:rPr>
                <w:spacing w:val="-9"/>
                <w:sz w:val="26"/>
              </w:rPr>
              <w:t xml:space="preserve"> </w:t>
            </w:r>
            <w:r>
              <w:rPr>
                <w:sz w:val="26"/>
              </w:rPr>
              <w:t>слух</w:t>
            </w:r>
            <w:r>
              <w:rPr>
                <w:spacing w:val="-7"/>
                <w:sz w:val="26"/>
              </w:rPr>
              <w:t xml:space="preserve"> </w:t>
            </w:r>
            <w:r>
              <w:rPr>
                <w:sz w:val="26"/>
              </w:rPr>
              <w:t>контрастных</w:t>
            </w:r>
            <w:r>
              <w:rPr>
                <w:spacing w:val="-9"/>
                <w:sz w:val="26"/>
              </w:rPr>
              <w:t xml:space="preserve"> </w:t>
            </w:r>
            <w:r>
              <w:rPr>
                <w:sz w:val="26"/>
              </w:rPr>
              <w:t>по</w:t>
            </w:r>
            <w:r>
              <w:rPr>
                <w:spacing w:val="-7"/>
                <w:sz w:val="26"/>
              </w:rPr>
              <w:t xml:space="preserve"> </w:t>
            </w:r>
            <w:r>
              <w:rPr>
                <w:sz w:val="26"/>
              </w:rPr>
              <w:t>характеру фольклорных</w:t>
            </w:r>
            <w:r>
              <w:rPr>
                <w:spacing w:val="-9"/>
                <w:sz w:val="26"/>
              </w:rPr>
              <w:t xml:space="preserve"> </w:t>
            </w:r>
            <w:r>
              <w:rPr>
                <w:sz w:val="26"/>
              </w:rPr>
              <w:t>жанров:</w:t>
            </w:r>
            <w:r>
              <w:rPr>
                <w:spacing w:val="-9"/>
                <w:sz w:val="26"/>
              </w:rPr>
              <w:t xml:space="preserve"> </w:t>
            </w:r>
            <w:r>
              <w:rPr>
                <w:sz w:val="26"/>
              </w:rPr>
              <w:t>колыбельная,</w:t>
            </w:r>
            <w:r>
              <w:rPr>
                <w:spacing w:val="-9"/>
                <w:sz w:val="26"/>
              </w:rPr>
              <w:t xml:space="preserve"> </w:t>
            </w:r>
            <w:r>
              <w:rPr>
                <w:sz w:val="26"/>
              </w:rPr>
              <w:t>трудовая, лирическая, плясовая. Определение,</w:t>
            </w:r>
          </w:p>
          <w:p w:rsidR="00906145" w:rsidRDefault="00C56FC5">
            <w:pPr>
              <w:pStyle w:val="TableParagraph"/>
              <w:spacing w:before="0" w:line="276" w:lineRule="auto"/>
              <w:ind w:left="111"/>
              <w:rPr>
                <w:sz w:val="26"/>
              </w:rPr>
            </w:pPr>
            <w:r>
              <w:rPr>
                <w:sz w:val="26"/>
              </w:rPr>
              <w:t>характеристика типичных элементов музыкального</w:t>
            </w:r>
            <w:r>
              <w:rPr>
                <w:spacing w:val="-12"/>
                <w:sz w:val="26"/>
              </w:rPr>
              <w:t xml:space="preserve"> </w:t>
            </w:r>
            <w:r>
              <w:rPr>
                <w:sz w:val="26"/>
              </w:rPr>
              <w:t>языка</w:t>
            </w:r>
            <w:r>
              <w:rPr>
                <w:spacing w:val="-12"/>
                <w:sz w:val="26"/>
              </w:rPr>
              <w:t xml:space="preserve"> </w:t>
            </w:r>
            <w:r>
              <w:rPr>
                <w:sz w:val="26"/>
              </w:rPr>
              <w:t>(темп,</w:t>
            </w:r>
            <w:r>
              <w:rPr>
                <w:spacing w:val="-12"/>
                <w:sz w:val="26"/>
              </w:rPr>
              <w:t xml:space="preserve"> </w:t>
            </w:r>
            <w:r>
              <w:rPr>
                <w:sz w:val="26"/>
              </w:rPr>
              <w:t>ритм,</w:t>
            </w:r>
            <w:r>
              <w:rPr>
                <w:spacing w:val="-10"/>
                <w:sz w:val="26"/>
              </w:rPr>
              <w:t xml:space="preserve"> </w:t>
            </w:r>
            <w:r>
              <w:rPr>
                <w:sz w:val="26"/>
              </w:rPr>
              <w:t>мелодия, динамика), состава исполнителей.</w:t>
            </w:r>
          </w:p>
          <w:p w:rsidR="00906145" w:rsidRDefault="00C56FC5">
            <w:pPr>
              <w:pStyle w:val="TableParagraph"/>
              <w:spacing w:before="200" w:line="276" w:lineRule="auto"/>
              <w:ind w:left="111" w:right="168"/>
              <w:rPr>
                <w:sz w:val="26"/>
              </w:rPr>
            </w:pPr>
            <w:r>
              <w:rPr>
                <w:sz w:val="26"/>
              </w:rPr>
              <w:t>Определение тембра музыкальных инструментов,</w:t>
            </w:r>
            <w:r>
              <w:rPr>
                <w:spacing w:val="-10"/>
                <w:sz w:val="26"/>
              </w:rPr>
              <w:t xml:space="preserve"> </w:t>
            </w:r>
            <w:r>
              <w:rPr>
                <w:sz w:val="26"/>
              </w:rPr>
              <w:t>отнесение</w:t>
            </w:r>
            <w:r>
              <w:rPr>
                <w:spacing w:val="-10"/>
                <w:sz w:val="26"/>
              </w:rPr>
              <w:t xml:space="preserve"> </w:t>
            </w:r>
            <w:r>
              <w:rPr>
                <w:sz w:val="26"/>
              </w:rPr>
              <w:t>к</w:t>
            </w:r>
            <w:r>
              <w:rPr>
                <w:spacing w:val="-11"/>
                <w:sz w:val="26"/>
              </w:rPr>
              <w:t xml:space="preserve"> </w:t>
            </w:r>
            <w:r>
              <w:rPr>
                <w:sz w:val="26"/>
              </w:rPr>
              <w:t>одной</w:t>
            </w:r>
            <w:r>
              <w:rPr>
                <w:spacing w:val="-9"/>
                <w:sz w:val="26"/>
              </w:rPr>
              <w:t xml:space="preserve"> </w:t>
            </w:r>
            <w:r>
              <w:rPr>
                <w:sz w:val="26"/>
              </w:rPr>
              <w:t>из</w:t>
            </w:r>
            <w:r>
              <w:rPr>
                <w:spacing w:val="-7"/>
                <w:sz w:val="26"/>
              </w:rPr>
              <w:t xml:space="preserve"> </w:t>
            </w:r>
            <w:r>
              <w:rPr>
                <w:sz w:val="26"/>
              </w:rPr>
              <w:t>групп (духовые, ударные, струнные).</w:t>
            </w:r>
          </w:p>
          <w:p w:rsidR="00906145" w:rsidRDefault="00C56FC5">
            <w:pPr>
              <w:pStyle w:val="TableParagraph"/>
              <w:spacing w:before="200" w:line="276" w:lineRule="auto"/>
              <w:ind w:left="111"/>
              <w:rPr>
                <w:sz w:val="26"/>
              </w:rPr>
            </w:pPr>
            <w:r>
              <w:rPr>
                <w:sz w:val="26"/>
              </w:rPr>
              <w:t>Разучивание,</w:t>
            </w:r>
            <w:r>
              <w:rPr>
                <w:spacing w:val="-11"/>
                <w:sz w:val="26"/>
              </w:rPr>
              <w:t xml:space="preserve"> </w:t>
            </w:r>
            <w:r>
              <w:rPr>
                <w:sz w:val="26"/>
              </w:rPr>
              <w:t>исполнение</w:t>
            </w:r>
            <w:r>
              <w:rPr>
                <w:spacing w:val="-11"/>
                <w:sz w:val="26"/>
              </w:rPr>
              <w:t xml:space="preserve"> </w:t>
            </w:r>
            <w:r>
              <w:rPr>
                <w:sz w:val="26"/>
              </w:rPr>
              <w:t>песен</w:t>
            </w:r>
            <w:r>
              <w:rPr>
                <w:spacing w:val="-11"/>
                <w:sz w:val="26"/>
              </w:rPr>
              <w:t xml:space="preserve"> </w:t>
            </w:r>
            <w:r>
              <w:rPr>
                <w:sz w:val="26"/>
              </w:rPr>
              <w:t>разных</w:t>
            </w:r>
            <w:r>
              <w:rPr>
                <w:spacing w:val="-11"/>
                <w:sz w:val="26"/>
              </w:rPr>
              <w:t xml:space="preserve"> </w:t>
            </w:r>
            <w:r>
              <w:rPr>
                <w:sz w:val="26"/>
              </w:rPr>
              <w:t>жанров, относящихся к фольклору разных народов Российской Федерации.</w:t>
            </w:r>
          </w:p>
          <w:p w:rsidR="00906145" w:rsidRDefault="00C56FC5">
            <w:pPr>
              <w:pStyle w:val="TableParagraph"/>
              <w:spacing w:before="200" w:line="276" w:lineRule="auto"/>
              <w:ind w:left="111"/>
              <w:rPr>
                <w:sz w:val="26"/>
              </w:rPr>
            </w:pPr>
            <w:r>
              <w:rPr>
                <w:sz w:val="26"/>
              </w:rPr>
              <w:t>Импровизации, сочинение к ним ритмических аккомпанементов (звучащими жестами).</w:t>
            </w:r>
          </w:p>
          <w:p w:rsidR="00906145" w:rsidRDefault="00C56FC5">
            <w:pPr>
              <w:pStyle w:val="TableParagraph"/>
              <w:spacing w:before="201"/>
              <w:ind w:left="111"/>
              <w:rPr>
                <w:sz w:val="26"/>
              </w:rPr>
            </w:pPr>
            <w:r>
              <w:rPr>
                <w:i/>
                <w:spacing w:val="-2"/>
                <w:sz w:val="26"/>
              </w:rPr>
              <w:t>факультативно</w:t>
            </w:r>
            <w:r>
              <w:rPr>
                <w:spacing w:val="-2"/>
                <w:sz w:val="26"/>
              </w:rPr>
              <w:t>:</w:t>
            </w:r>
          </w:p>
          <w:p w:rsidR="00906145" w:rsidRDefault="00C56FC5">
            <w:pPr>
              <w:pStyle w:val="TableParagraph"/>
              <w:spacing w:before="243" w:line="276" w:lineRule="auto"/>
              <w:ind w:left="111" w:right="848"/>
              <w:jc w:val="both"/>
              <w:rPr>
                <w:sz w:val="26"/>
              </w:rPr>
            </w:pPr>
            <w:r>
              <w:rPr>
                <w:sz w:val="26"/>
              </w:rPr>
              <w:t>Исполнение</w:t>
            </w:r>
            <w:r>
              <w:rPr>
                <w:spacing w:val="-11"/>
                <w:sz w:val="26"/>
              </w:rPr>
              <w:t xml:space="preserve"> </w:t>
            </w:r>
            <w:r>
              <w:rPr>
                <w:sz w:val="26"/>
              </w:rPr>
              <w:t>на</w:t>
            </w:r>
            <w:r>
              <w:rPr>
                <w:spacing w:val="-8"/>
                <w:sz w:val="26"/>
              </w:rPr>
              <w:t xml:space="preserve"> </w:t>
            </w:r>
            <w:r>
              <w:rPr>
                <w:sz w:val="26"/>
              </w:rPr>
              <w:t>клавишных</w:t>
            </w:r>
            <w:r>
              <w:rPr>
                <w:spacing w:val="-11"/>
                <w:sz w:val="26"/>
              </w:rPr>
              <w:t xml:space="preserve"> </w:t>
            </w:r>
            <w:r>
              <w:rPr>
                <w:sz w:val="26"/>
              </w:rPr>
              <w:t>инструментах мелодий</w:t>
            </w:r>
            <w:r>
              <w:rPr>
                <w:spacing w:val="-14"/>
                <w:sz w:val="26"/>
              </w:rPr>
              <w:t xml:space="preserve"> </w:t>
            </w:r>
            <w:r>
              <w:rPr>
                <w:sz w:val="26"/>
              </w:rPr>
              <w:t>народных</w:t>
            </w:r>
            <w:r>
              <w:rPr>
                <w:spacing w:val="-14"/>
                <w:sz w:val="26"/>
              </w:rPr>
              <w:t xml:space="preserve"> </w:t>
            </w:r>
            <w:r>
              <w:rPr>
                <w:sz w:val="26"/>
              </w:rPr>
              <w:t>песен,</w:t>
            </w:r>
            <w:r>
              <w:rPr>
                <w:spacing w:val="-14"/>
                <w:sz w:val="26"/>
              </w:rPr>
              <w:t xml:space="preserve"> </w:t>
            </w:r>
            <w:r>
              <w:rPr>
                <w:sz w:val="26"/>
              </w:rPr>
              <w:t>прослеживание мелодии по нотной записи</w:t>
            </w:r>
          </w:p>
        </w:tc>
      </w:tr>
    </w:tbl>
    <w:p w:rsidR="00906145" w:rsidRDefault="00906145">
      <w:pPr>
        <w:pStyle w:val="TableParagraph"/>
        <w:spacing w:line="276" w:lineRule="auto"/>
        <w:jc w:val="bot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727"/>
        </w:trPr>
        <w:tc>
          <w:tcPr>
            <w:tcW w:w="1191" w:type="dxa"/>
          </w:tcPr>
          <w:p w:rsidR="00906145" w:rsidRDefault="00C56FC5">
            <w:pPr>
              <w:pStyle w:val="TableParagraph"/>
              <w:spacing w:before="105"/>
              <w:ind w:left="112"/>
              <w:rPr>
                <w:sz w:val="26"/>
              </w:rPr>
            </w:pPr>
            <w:r>
              <w:rPr>
                <w:spacing w:val="-5"/>
                <w:sz w:val="26"/>
              </w:rPr>
              <w:lastRenderedPageBreak/>
              <w:t>Е)</w:t>
            </w:r>
          </w:p>
          <w:p w:rsidR="00906145" w:rsidRDefault="00C56FC5">
            <w:pPr>
              <w:pStyle w:val="TableParagraph"/>
              <w:spacing w:before="46" w:line="276"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105"/>
              <w:rPr>
                <w:sz w:val="26"/>
              </w:rPr>
            </w:pPr>
            <w:r>
              <w:rPr>
                <w:spacing w:val="-2"/>
                <w:sz w:val="26"/>
              </w:rPr>
              <w:t xml:space="preserve">Народн </w:t>
            </w:r>
            <w:r>
              <w:rPr>
                <w:spacing w:val="-6"/>
                <w:sz w:val="26"/>
              </w:rPr>
              <w:t xml:space="preserve">ые </w:t>
            </w:r>
            <w:r>
              <w:rPr>
                <w:spacing w:val="-2"/>
                <w:sz w:val="26"/>
              </w:rPr>
              <w:t xml:space="preserve">праздни </w:t>
            </w:r>
            <w:r>
              <w:rPr>
                <w:spacing w:val="-6"/>
                <w:sz w:val="26"/>
              </w:rPr>
              <w:t>ки</w:t>
            </w:r>
          </w:p>
        </w:tc>
        <w:tc>
          <w:tcPr>
            <w:tcW w:w="2214" w:type="dxa"/>
          </w:tcPr>
          <w:p w:rsidR="00906145" w:rsidRDefault="00C56FC5">
            <w:pPr>
              <w:pStyle w:val="TableParagraph"/>
              <w:spacing w:before="105" w:line="276" w:lineRule="auto"/>
              <w:ind w:left="114" w:right="464"/>
              <w:rPr>
                <w:position w:val="4"/>
                <w:sz w:val="26"/>
              </w:rPr>
            </w:pPr>
            <w:r>
              <w:rPr>
                <w:sz w:val="26"/>
              </w:rPr>
              <w:t>Обряды,</w:t>
            </w:r>
            <w:r>
              <w:rPr>
                <w:spacing w:val="-17"/>
                <w:sz w:val="26"/>
              </w:rPr>
              <w:t xml:space="preserve"> </w:t>
            </w:r>
            <w:r>
              <w:rPr>
                <w:sz w:val="26"/>
              </w:rPr>
              <w:t xml:space="preserve">игры, </w:t>
            </w:r>
            <w:r>
              <w:rPr>
                <w:spacing w:val="-2"/>
                <w:sz w:val="26"/>
              </w:rPr>
              <w:t xml:space="preserve">хороводы, праздничная </w:t>
            </w:r>
            <w:r>
              <w:rPr>
                <w:sz w:val="26"/>
              </w:rPr>
              <w:t xml:space="preserve">символика — на примере одного или </w:t>
            </w:r>
            <w:r>
              <w:rPr>
                <w:spacing w:val="-2"/>
                <w:sz w:val="26"/>
              </w:rPr>
              <w:t>нескольких народных праздников</w:t>
            </w:r>
            <w:r>
              <w:rPr>
                <w:spacing w:val="-2"/>
                <w:position w:val="4"/>
                <w:sz w:val="26"/>
              </w:rPr>
              <w:t>.</w:t>
            </w:r>
          </w:p>
        </w:tc>
        <w:tc>
          <w:tcPr>
            <w:tcW w:w="5604" w:type="dxa"/>
          </w:tcPr>
          <w:p w:rsidR="00906145" w:rsidRDefault="00C56FC5">
            <w:pPr>
              <w:pStyle w:val="TableParagraph"/>
              <w:spacing w:before="105" w:line="276" w:lineRule="auto"/>
              <w:ind w:left="111" w:right="168"/>
              <w:rPr>
                <w:sz w:val="26"/>
              </w:rPr>
            </w:pPr>
            <w:r>
              <w:rPr>
                <w:sz w:val="26"/>
              </w:rPr>
              <w:t>Знакомство</w:t>
            </w:r>
            <w:r>
              <w:rPr>
                <w:spacing w:val="-13"/>
                <w:sz w:val="26"/>
              </w:rPr>
              <w:t xml:space="preserve"> </w:t>
            </w:r>
            <w:r>
              <w:rPr>
                <w:sz w:val="26"/>
              </w:rPr>
              <w:t>с</w:t>
            </w:r>
            <w:r>
              <w:rPr>
                <w:spacing w:val="-15"/>
                <w:sz w:val="26"/>
              </w:rPr>
              <w:t xml:space="preserve"> </w:t>
            </w:r>
            <w:r>
              <w:rPr>
                <w:sz w:val="26"/>
              </w:rPr>
              <w:t>праздничными</w:t>
            </w:r>
            <w:r>
              <w:rPr>
                <w:spacing w:val="-15"/>
                <w:sz w:val="26"/>
              </w:rPr>
              <w:t xml:space="preserve"> </w:t>
            </w:r>
            <w:r>
              <w:rPr>
                <w:sz w:val="26"/>
              </w:rPr>
              <w:t>обычаями, обрядами, бытовавшими ранее и сохранившимися сегодня у различных народностей Российской Федерации.</w:t>
            </w:r>
          </w:p>
          <w:p w:rsidR="00906145" w:rsidRDefault="00C56FC5">
            <w:pPr>
              <w:pStyle w:val="TableParagraph"/>
              <w:spacing w:before="202" w:line="276" w:lineRule="auto"/>
              <w:ind w:left="111"/>
              <w:rPr>
                <w:sz w:val="26"/>
              </w:rPr>
            </w:pPr>
            <w:r>
              <w:rPr>
                <w:sz w:val="26"/>
              </w:rPr>
              <w:t>Разучивание песен, реконструкция фрагмента обряда,</w:t>
            </w:r>
            <w:r>
              <w:rPr>
                <w:spacing w:val="-9"/>
                <w:sz w:val="26"/>
              </w:rPr>
              <w:t xml:space="preserve"> </w:t>
            </w:r>
            <w:r>
              <w:rPr>
                <w:sz w:val="26"/>
              </w:rPr>
              <w:t>участие</w:t>
            </w:r>
            <w:r>
              <w:rPr>
                <w:spacing w:val="-13"/>
                <w:sz w:val="26"/>
              </w:rPr>
              <w:t xml:space="preserve"> </w:t>
            </w:r>
            <w:r>
              <w:rPr>
                <w:sz w:val="26"/>
              </w:rPr>
              <w:t>в</w:t>
            </w:r>
            <w:r>
              <w:rPr>
                <w:spacing w:val="-11"/>
                <w:sz w:val="26"/>
              </w:rPr>
              <w:t xml:space="preserve"> </w:t>
            </w:r>
            <w:r>
              <w:rPr>
                <w:sz w:val="26"/>
              </w:rPr>
              <w:t>коллективной</w:t>
            </w:r>
            <w:r>
              <w:rPr>
                <w:spacing w:val="-11"/>
                <w:sz w:val="26"/>
              </w:rPr>
              <w:t xml:space="preserve"> </w:t>
            </w:r>
            <w:r>
              <w:rPr>
                <w:sz w:val="26"/>
              </w:rPr>
              <w:t xml:space="preserve">традиционной </w:t>
            </w:r>
            <w:r>
              <w:rPr>
                <w:spacing w:val="-2"/>
                <w:sz w:val="26"/>
              </w:rPr>
              <w:t>игре.</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3"/>
              <w:ind w:left="111"/>
              <w:rPr>
                <w:sz w:val="26"/>
              </w:rPr>
            </w:pPr>
            <w:r>
              <w:rPr>
                <w:sz w:val="26"/>
              </w:rPr>
              <w:t>Просмотр</w:t>
            </w:r>
            <w:r>
              <w:rPr>
                <w:spacing w:val="-11"/>
                <w:sz w:val="26"/>
              </w:rPr>
              <w:t xml:space="preserve"> </w:t>
            </w:r>
            <w:r>
              <w:rPr>
                <w:sz w:val="26"/>
              </w:rPr>
              <w:t>фильма/</w:t>
            </w:r>
            <w:r>
              <w:rPr>
                <w:spacing w:val="-9"/>
                <w:sz w:val="26"/>
              </w:rPr>
              <w:t xml:space="preserve"> </w:t>
            </w:r>
            <w:r>
              <w:rPr>
                <w:spacing w:val="-2"/>
                <w:sz w:val="26"/>
              </w:rPr>
              <w:t>мультфильма,</w:t>
            </w:r>
          </w:p>
          <w:p w:rsidR="00906145" w:rsidRDefault="00C56FC5">
            <w:pPr>
              <w:pStyle w:val="TableParagraph"/>
              <w:spacing w:before="47" w:line="276" w:lineRule="auto"/>
              <w:ind w:left="111"/>
              <w:rPr>
                <w:sz w:val="26"/>
              </w:rPr>
            </w:pPr>
            <w:r>
              <w:rPr>
                <w:sz w:val="26"/>
              </w:rPr>
              <w:t>рассказывающего</w:t>
            </w:r>
            <w:r>
              <w:rPr>
                <w:spacing w:val="-14"/>
                <w:sz w:val="26"/>
              </w:rPr>
              <w:t xml:space="preserve"> </w:t>
            </w:r>
            <w:r>
              <w:rPr>
                <w:sz w:val="26"/>
              </w:rPr>
              <w:t>о</w:t>
            </w:r>
            <w:r>
              <w:rPr>
                <w:spacing w:val="-13"/>
                <w:sz w:val="26"/>
              </w:rPr>
              <w:t xml:space="preserve"> </w:t>
            </w:r>
            <w:r>
              <w:rPr>
                <w:sz w:val="26"/>
              </w:rPr>
              <w:t>символике</w:t>
            </w:r>
            <w:r>
              <w:rPr>
                <w:spacing w:val="-14"/>
                <w:sz w:val="26"/>
              </w:rPr>
              <w:t xml:space="preserve"> </w:t>
            </w:r>
            <w:r>
              <w:rPr>
                <w:sz w:val="26"/>
              </w:rPr>
              <w:t xml:space="preserve">фольклорного </w:t>
            </w:r>
            <w:r>
              <w:rPr>
                <w:spacing w:val="-2"/>
                <w:sz w:val="26"/>
              </w:rPr>
              <w:t>праздника.</w:t>
            </w:r>
          </w:p>
          <w:p w:rsidR="00906145" w:rsidRDefault="00C56FC5">
            <w:pPr>
              <w:pStyle w:val="TableParagraph"/>
              <w:spacing w:before="200" w:line="276" w:lineRule="auto"/>
              <w:ind w:left="111"/>
              <w:rPr>
                <w:sz w:val="26"/>
              </w:rPr>
            </w:pPr>
            <w:r>
              <w:rPr>
                <w:sz w:val="26"/>
              </w:rPr>
              <w:t>Посещение</w:t>
            </w:r>
            <w:r>
              <w:rPr>
                <w:spacing w:val="-17"/>
                <w:sz w:val="26"/>
              </w:rPr>
              <w:t xml:space="preserve"> </w:t>
            </w:r>
            <w:r>
              <w:rPr>
                <w:sz w:val="26"/>
              </w:rPr>
              <w:t>театра,</w:t>
            </w:r>
            <w:r>
              <w:rPr>
                <w:spacing w:val="-16"/>
                <w:sz w:val="26"/>
              </w:rPr>
              <w:t xml:space="preserve"> </w:t>
            </w:r>
            <w:r>
              <w:rPr>
                <w:sz w:val="26"/>
              </w:rPr>
              <w:t xml:space="preserve">театрализованного </w:t>
            </w:r>
            <w:r>
              <w:rPr>
                <w:spacing w:val="-2"/>
                <w:sz w:val="26"/>
              </w:rPr>
              <w:t>представления.</w:t>
            </w:r>
          </w:p>
          <w:p w:rsidR="00906145" w:rsidRDefault="00C56FC5">
            <w:pPr>
              <w:pStyle w:val="TableParagraph"/>
              <w:spacing w:before="198" w:line="278" w:lineRule="auto"/>
              <w:ind w:left="111" w:right="168"/>
              <w:rPr>
                <w:sz w:val="26"/>
              </w:rPr>
            </w:pPr>
            <w:r>
              <w:rPr>
                <w:sz w:val="26"/>
              </w:rPr>
              <w:t>Участие</w:t>
            </w:r>
            <w:r>
              <w:rPr>
                <w:spacing w:val="-10"/>
                <w:sz w:val="26"/>
              </w:rPr>
              <w:t xml:space="preserve"> </w:t>
            </w:r>
            <w:r>
              <w:rPr>
                <w:sz w:val="26"/>
              </w:rPr>
              <w:t>в</w:t>
            </w:r>
            <w:r>
              <w:rPr>
                <w:spacing w:val="-10"/>
                <w:sz w:val="26"/>
              </w:rPr>
              <w:t xml:space="preserve"> </w:t>
            </w:r>
            <w:r>
              <w:rPr>
                <w:sz w:val="26"/>
              </w:rPr>
              <w:t>народных</w:t>
            </w:r>
            <w:r>
              <w:rPr>
                <w:spacing w:val="-10"/>
                <w:sz w:val="26"/>
              </w:rPr>
              <w:t xml:space="preserve"> </w:t>
            </w:r>
            <w:r>
              <w:rPr>
                <w:sz w:val="26"/>
              </w:rPr>
              <w:t>гуляньях</w:t>
            </w:r>
            <w:r>
              <w:rPr>
                <w:spacing w:val="-8"/>
                <w:sz w:val="26"/>
              </w:rPr>
              <w:t xml:space="preserve"> </w:t>
            </w:r>
            <w:r>
              <w:rPr>
                <w:sz w:val="26"/>
              </w:rPr>
              <w:t>на</w:t>
            </w:r>
            <w:r>
              <w:rPr>
                <w:spacing w:val="-5"/>
                <w:sz w:val="26"/>
              </w:rPr>
              <w:t xml:space="preserve"> </w:t>
            </w:r>
            <w:r>
              <w:rPr>
                <w:sz w:val="26"/>
              </w:rPr>
              <w:t>улицах родного посёлка</w:t>
            </w:r>
          </w:p>
        </w:tc>
      </w:tr>
      <w:tr w:rsidR="00906145">
        <w:trPr>
          <w:trHeight w:val="3432"/>
        </w:trPr>
        <w:tc>
          <w:tcPr>
            <w:tcW w:w="1191" w:type="dxa"/>
          </w:tcPr>
          <w:p w:rsidR="00906145" w:rsidRDefault="00C56FC5">
            <w:pPr>
              <w:pStyle w:val="TableParagraph"/>
              <w:spacing w:before="105"/>
              <w:ind w:left="112"/>
              <w:rPr>
                <w:sz w:val="26"/>
              </w:rPr>
            </w:pPr>
            <w:r>
              <w:rPr>
                <w:spacing w:val="-5"/>
                <w:sz w:val="26"/>
              </w:rPr>
              <w:t>Ж)</w:t>
            </w:r>
          </w:p>
          <w:p w:rsidR="00906145" w:rsidRDefault="00C56FC5">
            <w:pPr>
              <w:pStyle w:val="TableParagraph"/>
              <w:spacing w:before="44" w:line="276"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101"/>
              <w:rPr>
                <w:sz w:val="26"/>
              </w:rPr>
            </w:pPr>
            <w:r>
              <w:rPr>
                <w:spacing w:val="-2"/>
                <w:sz w:val="26"/>
              </w:rPr>
              <w:t>Первые артисты</w:t>
            </w:r>
          </w:p>
          <w:p w:rsidR="00906145" w:rsidRDefault="00C56FC5">
            <w:pPr>
              <w:pStyle w:val="TableParagraph"/>
              <w:spacing w:before="0" w:line="298" w:lineRule="exact"/>
              <w:ind w:left="114"/>
              <w:rPr>
                <w:sz w:val="26"/>
              </w:rPr>
            </w:pPr>
            <w:r>
              <w:rPr>
                <w:spacing w:val="-10"/>
                <w:sz w:val="26"/>
              </w:rPr>
              <w:t>,</w:t>
            </w:r>
          </w:p>
          <w:p w:rsidR="00906145" w:rsidRDefault="00C56FC5">
            <w:pPr>
              <w:pStyle w:val="TableParagraph"/>
              <w:spacing w:before="47" w:line="276" w:lineRule="auto"/>
              <w:ind w:left="114" w:right="215"/>
              <w:rPr>
                <w:sz w:val="26"/>
              </w:rPr>
            </w:pPr>
            <w:r>
              <w:rPr>
                <w:spacing w:val="-2"/>
                <w:sz w:val="26"/>
              </w:rPr>
              <w:t xml:space="preserve">народн </w:t>
            </w:r>
            <w:r>
              <w:rPr>
                <w:spacing w:val="-6"/>
                <w:sz w:val="26"/>
              </w:rPr>
              <w:t xml:space="preserve">ый </w:t>
            </w:r>
            <w:r>
              <w:rPr>
                <w:spacing w:val="-2"/>
                <w:sz w:val="26"/>
              </w:rPr>
              <w:t>театр</w:t>
            </w:r>
          </w:p>
        </w:tc>
        <w:tc>
          <w:tcPr>
            <w:tcW w:w="2214" w:type="dxa"/>
          </w:tcPr>
          <w:p w:rsidR="00906145" w:rsidRDefault="00C56FC5">
            <w:pPr>
              <w:pStyle w:val="TableParagraph"/>
              <w:spacing w:before="105"/>
              <w:ind w:left="114"/>
              <w:rPr>
                <w:sz w:val="26"/>
              </w:rPr>
            </w:pPr>
            <w:r>
              <w:rPr>
                <w:spacing w:val="-2"/>
                <w:sz w:val="26"/>
              </w:rPr>
              <w:t>Скоморохи.</w:t>
            </w:r>
          </w:p>
          <w:p w:rsidR="00906145" w:rsidRDefault="00C56FC5">
            <w:pPr>
              <w:pStyle w:val="TableParagraph"/>
              <w:spacing w:before="44" w:line="276" w:lineRule="auto"/>
              <w:ind w:left="114" w:right="316"/>
              <w:rPr>
                <w:sz w:val="26"/>
              </w:rPr>
            </w:pPr>
            <w:r>
              <w:rPr>
                <w:spacing w:val="-2"/>
                <w:sz w:val="26"/>
              </w:rPr>
              <w:t xml:space="preserve">Ярмарочный </w:t>
            </w:r>
            <w:r>
              <w:rPr>
                <w:sz w:val="26"/>
              </w:rPr>
              <w:t>балаган.</w:t>
            </w:r>
            <w:r>
              <w:rPr>
                <w:spacing w:val="-17"/>
                <w:sz w:val="26"/>
              </w:rPr>
              <w:t xml:space="preserve"> </w:t>
            </w:r>
            <w:r>
              <w:rPr>
                <w:sz w:val="26"/>
              </w:rPr>
              <w:t>Вертеп</w:t>
            </w:r>
          </w:p>
        </w:tc>
        <w:tc>
          <w:tcPr>
            <w:tcW w:w="5604" w:type="dxa"/>
          </w:tcPr>
          <w:p w:rsidR="00906145" w:rsidRDefault="00C56FC5">
            <w:pPr>
              <w:pStyle w:val="TableParagraph"/>
              <w:spacing w:before="105" w:line="276" w:lineRule="auto"/>
              <w:ind w:left="111"/>
              <w:rPr>
                <w:sz w:val="26"/>
              </w:rPr>
            </w:pPr>
            <w:r>
              <w:rPr>
                <w:sz w:val="26"/>
              </w:rPr>
              <w:t>Чтение</w:t>
            </w:r>
            <w:r>
              <w:rPr>
                <w:spacing w:val="-6"/>
                <w:sz w:val="26"/>
              </w:rPr>
              <w:t xml:space="preserve"> </w:t>
            </w:r>
            <w:r>
              <w:rPr>
                <w:sz w:val="26"/>
              </w:rPr>
              <w:t>учебных,</w:t>
            </w:r>
            <w:r>
              <w:rPr>
                <w:spacing w:val="-10"/>
                <w:sz w:val="26"/>
              </w:rPr>
              <w:t xml:space="preserve"> </w:t>
            </w:r>
            <w:r>
              <w:rPr>
                <w:sz w:val="26"/>
              </w:rPr>
              <w:t>справочных</w:t>
            </w:r>
            <w:r>
              <w:rPr>
                <w:spacing w:val="-10"/>
                <w:sz w:val="26"/>
              </w:rPr>
              <w:t xml:space="preserve"> </w:t>
            </w:r>
            <w:r>
              <w:rPr>
                <w:sz w:val="26"/>
              </w:rPr>
              <w:t>текстов</w:t>
            </w:r>
            <w:r>
              <w:rPr>
                <w:spacing w:val="-10"/>
                <w:sz w:val="26"/>
              </w:rPr>
              <w:t xml:space="preserve"> </w:t>
            </w:r>
            <w:r>
              <w:rPr>
                <w:sz w:val="26"/>
              </w:rPr>
              <w:t>по</w:t>
            </w:r>
            <w:r>
              <w:rPr>
                <w:spacing w:val="-10"/>
                <w:sz w:val="26"/>
              </w:rPr>
              <w:t xml:space="preserve"> </w:t>
            </w:r>
            <w:r>
              <w:rPr>
                <w:sz w:val="26"/>
              </w:rPr>
              <w:t>теме. Диалог с учителем.</w:t>
            </w:r>
          </w:p>
          <w:p w:rsidR="00906145" w:rsidRDefault="00C56FC5">
            <w:pPr>
              <w:pStyle w:val="TableParagraph"/>
              <w:spacing w:before="201"/>
              <w:ind w:left="111"/>
              <w:rPr>
                <w:sz w:val="26"/>
              </w:rPr>
            </w:pPr>
            <w:r>
              <w:rPr>
                <w:sz w:val="26"/>
              </w:rPr>
              <w:t>Разучивание,</w:t>
            </w:r>
            <w:r>
              <w:rPr>
                <w:spacing w:val="-16"/>
                <w:sz w:val="26"/>
              </w:rPr>
              <w:t xml:space="preserve"> </w:t>
            </w:r>
            <w:r>
              <w:rPr>
                <w:sz w:val="26"/>
              </w:rPr>
              <w:t>исполнение</w:t>
            </w:r>
            <w:r>
              <w:rPr>
                <w:spacing w:val="-15"/>
                <w:sz w:val="26"/>
              </w:rPr>
              <w:t xml:space="preserve"> </w:t>
            </w:r>
            <w:r>
              <w:rPr>
                <w:spacing w:val="-2"/>
                <w:sz w:val="26"/>
              </w:rPr>
              <w:t>скоморошин.</w:t>
            </w:r>
          </w:p>
          <w:p w:rsidR="00906145" w:rsidRDefault="00C56FC5">
            <w:pPr>
              <w:pStyle w:val="TableParagraph"/>
              <w:spacing w:before="243"/>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Просмотр фильма/ мультфильма, фрагмента музыкального</w:t>
            </w:r>
            <w:r>
              <w:rPr>
                <w:spacing w:val="-11"/>
                <w:sz w:val="26"/>
              </w:rPr>
              <w:t xml:space="preserve"> </w:t>
            </w:r>
            <w:r>
              <w:rPr>
                <w:sz w:val="26"/>
              </w:rPr>
              <w:t>спектакля.</w:t>
            </w:r>
            <w:r>
              <w:rPr>
                <w:spacing w:val="-11"/>
                <w:sz w:val="26"/>
              </w:rPr>
              <w:t xml:space="preserve"> </w:t>
            </w:r>
            <w:r>
              <w:rPr>
                <w:sz w:val="26"/>
              </w:rPr>
              <w:t>Творческий</w:t>
            </w:r>
            <w:r>
              <w:rPr>
                <w:spacing w:val="-10"/>
                <w:sz w:val="26"/>
              </w:rPr>
              <w:t xml:space="preserve"> </w:t>
            </w:r>
            <w:r>
              <w:rPr>
                <w:sz w:val="26"/>
              </w:rPr>
              <w:t>проект</w:t>
            </w:r>
            <w:r>
              <w:rPr>
                <w:spacing w:val="-8"/>
                <w:sz w:val="26"/>
              </w:rPr>
              <w:t xml:space="preserve"> </w:t>
            </w:r>
            <w:r>
              <w:rPr>
                <w:sz w:val="26"/>
              </w:rPr>
              <w:t>— театрализованная постановка</w:t>
            </w:r>
          </w:p>
        </w:tc>
      </w:tr>
      <w:tr w:rsidR="00906145">
        <w:trPr>
          <w:trHeight w:val="2690"/>
        </w:trPr>
        <w:tc>
          <w:tcPr>
            <w:tcW w:w="1191" w:type="dxa"/>
          </w:tcPr>
          <w:p w:rsidR="00906145" w:rsidRDefault="00C56FC5">
            <w:pPr>
              <w:pStyle w:val="TableParagraph"/>
              <w:spacing w:before="105"/>
              <w:ind w:left="112"/>
              <w:rPr>
                <w:sz w:val="26"/>
              </w:rPr>
            </w:pPr>
            <w:r>
              <w:rPr>
                <w:spacing w:val="-5"/>
                <w:sz w:val="26"/>
              </w:rPr>
              <w:t>З)</w:t>
            </w:r>
          </w:p>
          <w:p w:rsidR="00906145" w:rsidRDefault="00C56FC5">
            <w:pPr>
              <w:pStyle w:val="TableParagraph"/>
              <w:spacing w:before="44" w:line="278" w:lineRule="auto"/>
              <w:ind w:left="112" w:right="155"/>
              <w:rPr>
                <w:sz w:val="26"/>
              </w:rPr>
            </w:pPr>
            <w:r>
              <w:rPr>
                <w:sz w:val="26"/>
              </w:rPr>
              <w:t>2—8</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03"/>
              <w:rPr>
                <w:sz w:val="26"/>
              </w:rPr>
            </w:pPr>
            <w:r>
              <w:rPr>
                <w:spacing w:val="-2"/>
                <w:sz w:val="26"/>
              </w:rPr>
              <w:t xml:space="preserve">Фолькл </w:t>
            </w:r>
            <w:r>
              <w:rPr>
                <w:spacing w:val="-6"/>
                <w:sz w:val="26"/>
              </w:rPr>
              <w:t xml:space="preserve">ор </w:t>
            </w:r>
            <w:r>
              <w:rPr>
                <w:spacing w:val="-2"/>
                <w:sz w:val="26"/>
              </w:rPr>
              <w:t>народов России</w:t>
            </w:r>
          </w:p>
        </w:tc>
        <w:tc>
          <w:tcPr>
            <w:tcW w:w="2214" w:type="dxa"/>
          </w:tcPr>
          <w:p w:rsidR="00906145" w:rsidRDefault="00C56FC5">
            <w:pPr>
              <w:pStyle w:val="TableParagraph"/>
              <w:spacing w:before="105" w:line="276" w:lineRule="auto"/>
              <w:ind w:left="114" w:right="129"/>
              <w:rPr>
                <w:sz w:val="26"/>
              </w:rPr>
            </w:pPr>
            <w:r>
              <w:rPr>
                <w:spacing w:val="-2"/>
                <w:sz w:val="26"/>
              </w:rPr>
              <w:t xml:space="preserve">Музыкальные традиции, особенности </w:t>
            </w:r>
            <w:r>
              <w:rPr>
                <w:sz w:val="26"/>
              </w:rPr>
              <w:t>народной</w:t>
            </w:r>
            <w:r>
              <w:rPr>
                <w:spacing w:val="-17"/>
                <w:sz w:val="26"/>
              </w:rPr>
              <w:t xml:space="preserve"> </w:t>
            </w:r>
            <w:r>
              <w:rPr>
                <w:sz w:val="26"/>
              </w:rPr>
              <w:t xml:space="preserve">музыки </w:t>
            </w:r>
            <w:r>
              <w:rPr>
                <w:spacing w:val="-2"/>
                <w:sz w:val="26"/>
              </w:rPr>
              <w:t>республик Российской Федерации.</w:t>
            </w:r>
          </w:p>
        </w:tc>
        <w:tc>
          <w:tcPr>
            <w:tcW w:w="5604" w:type="dxa"/>
          </w:tcPr>
          <w:p w:rsidR="00906145" w:rsidRDefault="00C56FC5">
            <w:pPr>
              <w:pStyle w:val="TableParagraph"/>
              <w:spacing w:before="105"/>
              <w:ind w:left="111"/>
              <w:rPr>
                <w:sz w:val="26"/>
              </w:rPr>
            </w:pPr>
            <w:r>
              <w:rPr>
                <w:sz w:val="26"/>
              </w:rPr>
              <w:t>Знакомство</w:t>
            </w:r>
            <w:r>
              <w:rPr>
                <w:spacing w:val="-13"/>
                <w:sz w:val="26"/>
              </w:rPr>
              <w:t xml:space="preserve"> </w:t>
            </w:r>
            <w:r>
              <w:rPr>
                <w:sz w:val="26"/>
              </w:rPr>
              <w:t>с</w:t>
            </w:r>
            <w:r>
              <w:rPr>
                <w:spacing w:val="-13"/>
                <w:sz w:val="26"/>
              </w:rPr>
              <w:t xml:space="preserve"> </w:t>
            </w:r>
            <w:r>
              <w:rPr>
                <w:sz w:val="26"/>
              </w:rPr>
              <w:t>особенностями</w:t>
            </w:r>
            <w:r>
              <w:rPr>
                <w:spacing w:val="-11"/>
                <w:sz w:val="26"/>
              </w:rPr>
              <w:t xml:space="preserve"> </w:t>
            </w:r>
            <w:r>
              <w:rPr>
                <w:spacing w:val="-2"/>
                <w:sz w:val="26"/>
              </w:rPr>
              <w:t>музыкального</w:t>
            </w:r>
          </w:p>
          <w:p w:rsidR="00906145" w:rsidRDefault="00C56FC5">
            <w:pPr>
              <w:pStyle w:val="TableParagraph"/>
              <w:spacing w:before="44" w:line="278" w:lineRule="auto"/>
              <w:ind w:left="111"/>
              <w:rPr>
                <w:sz w:val="26"/>
              </w:rPr>
            </w:pPr>
            <w:r>
              <w:rPr>
                <w:sz w:val="26"/>
              </w:rPr>
              <w:t>фольклора</w:t>
            </w:r>
            <w:r>
              <w:rPr>
                <w:spacing w:val="-15"/>
                <w:sz w:val="26"/>
              </w:rPr>
              <w:t xml:space="preserve"> </w:t>
            </w:r>
            <w:r>
              <w:rPr>
                <w:sz w:val="26"/>
              </w:rPr>
              <w:t>различных</w:t>
            </w:r>
            <w:r>
              <w:rPr>
                <w:spacing w:val="-14"/>
                <w:sz w:val="26"/>
              </w:rPr>
              <w:t xml:space="preserve"> </w:t>
            </w:r>
            <w:r>
              <w:rPr>
                <w:sz w:val="26"/>
              </w:rPr>
              <w:t>народностей</w:t>
            </w:r>
            <w:r>
              <w:rPr>
                <w:spacing w:val="-13"/>
                <w:sz w:val="26"/>
              </w:rPr>
              <w:t xml:space="preserve"> </w:t>
            </w:r>
            <w:r>
              <w:rPr>
                <w:sz w:val="26"/>
              </w:rPr>
              <w:t>Российской Федерации. Определение характерных черт,</w:t>
            </w:r>
          </w:p>
          <w:p w:rsidR="00906145" w:rsidRDefault="00C56FC5">
            <w:pPr>
              <w:pStyle w:val="TableParagraph"/>
              <w:spacing w:before="0" w:line="276" w:lineRule="auto"/>
              <w:ind w:left="111"/>
              <w:rPr>
                <w:sz w:val="26"/>
              </w:rPr>
            </w:pPr>
            <w:r>
              <w:rPr>
                <w:sz w:val="26"/>
              </w:rPr>
              <w:t>характеристика типичных элементов музыкального</w:t>
            </w:r>
            <w:r>
              <w:rPr>
                <w:spacing w:val="-11"/>
                <w:sz w:val="26"/>
              </w:rPr>
              <w:t xml:space="preserve"> </w:t>
            </w:r>
            <w:r>
              <w:rPr>
                <w:sz w:val="26"/>
              </w:rPr>
              <w:t>языка</w:t>
            </w:r>
            <w:r>
              <w:rPr>
                <w:spacing w:val="-11"/>
                <w:sz w:val="26"/>
              </w:rPr>
              <w:t xml:space="preserve"> </w:t>
            </w:r>
            <w:r>
              <w:rPr>
                <w:sz w:val="26"/>
              </w:rPr>
              <w:t>(ритм,</w:t>
            </w:r>
            <w:r>
              <w:rPr>
                <w:spacing w:val="-11"/>
                <w:sz w:val="26"/>
              </w:rPr>
              <w:t xml:space="preserve"> </w:t>
            </w:r>
            <w:r>
              <w:rPr>
                <w:sz w:val="26"/>
              </w:rPr>
              <w:t>лад,</w:t>
            </w:r>
            <w:r>
              <w:rPr>
                <w:spacing w:val="-11"/>
                <w:sz w:val="26"/>
              </w:rPr>
              <w:t xml:space="preserve"> </w:t>
            </w:r>
            <w:r>
              <w:rPr>
                <w:sz w:val="26"/>
              </w:rPr>
              <w:t>интонации).</w:t>
            </w:r>
          </w:p>
          <w:p w:rsidR="00906145" w:rsidRDefault="00C56FC5">
            <w:pPr>
              <w:pStyle w:val="TableParagraph"/>
              <w:spacing w:before="196"/>
              <w:ind w:left="111"/>
              <w:rPr>
                <w:sz w:val="26"/>
              </w:rPr>
            </w:pPr>
            <w:r>
              <w:rPr>
                <w:sz w:val="26"/>
              </w:rPr>
              <w:t>Разучивание</w:t>
            </w:r>
            <w:r>
              <w:rPr>
                <w:spacing w:val="-14"/>
                <w:sz w:val="26"/>
              </w:rPr>
              <w:t xml:space="preserve"> </w:t>
            </w:r>
            <w:r>
              <w:rPr>
                <w:sz w:val="26"/>
              </w:rPr>
              <w:t>песен,</w:t>
            </w:r>
            <w:r>
              <w:rPr>
                <w:spacing w:val="-10"/>
                <w:sz w:val="26"/>
              </w:rPr>
              <w:t xml:space="preserve"> </w:t>
            </w:r>
            <w:r>
              <w:rPr>
                <w:spacing w:val="-2"/>
                <w:sz w:val="26"/>
              </w:rPr>
              <w:t>танцев.</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3232"/>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line="276" w:lineRule="auto"/>
              <w:ind w:left="114" w:right="550"/>
              <w:rPr>
                <w:sz w:val="26"/>
              </w:rPr>
            </w:pPr>
            <w:r>
              <w:rPr>
                <w:spacing w:val="-2"/>
                <w:sz w:val="26"/>
              </w:rPr>
              <w:t>Жанры, интонации, музыкальные инструменты, музыканты- исполнители</w:t>
            </w:r>
          </w:p>
        </w:tc>
        <w:tc>
          <w:tcPr>
            <w:tcW w:w="5604" w:type="dxa"/>
          </w:tcPr>
          <w:p w:rsidR="00906145" w:rsidRDefault="00C56FC5">
            <w:pPr>
              <w:pStyle w:val="TableParagraph"/>
              <w:spacing w:before="105"/>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848"/>
              <w:jc w:val="both"/>
              <w:rPr>
                <w:sz w:val="26"/>
              </w:rPr>
            </w:pPr>
            <w:r>
              <w:rPr>
                <w:sz w:val="26"/>
              </w:rPr>
              <w:t>Исполнение</w:t>
            </w:r>
            <w:r>
              <w:rPr>
                <w:spacing w:val="-11"/>
                <w:sz w:val="26"/>
              </w:rPr>
              <w:t xml:space="preserve"> </w:t>
            </w:r>
            <w:r>
              <w:rPr>
                <w:sz w:val="26"/>
              </w:rPr>
              <w:t>на</w:t>
            </w:r>
            <w:r>
              <w:rPr>
                <w:spacing w:val="-8"/>
                <w:sz w:val="26"/>
              </w:rPr>
              <w:t xml:space="preserve"> </w:t>
            </w:r>
            <w:r>
              <w:rPr>
                <w:sz w:val="26"/>
              </w:rPr>
              <w:t>клавишных</w:t>
            </w:r>
            <w:r>
              <w:rPr>
                <w:spacing w:val="-11"/>
                <w:sz w:val="26"/>
              </w:rPr>
              <w:t xml:space="preserve"> </w:t>
            </w:r>
            <w:r>
              <w:rPr>
                <w:sz w:val="26"/>
              </w:rPr>
              <w:t>инструментах мелодий</w:t>
            </w:r>
            <w:r>
              <w:rPr>
                <w:spacing w:val="-14"/>
                <w:sz w:val="26"/>
              </w:rPr>
              <w:t xml:space="preserve"> </w:t>
            </w:r>
            <w:r>
              <w:rPr>
                <w:sz w:val="26"/>
              </w:rPr>
              <w:t>народных</w:t>
            </w:r>
            <w:r>
              <w:rPr>
                <w:spacing w:val="-14"/>
                <w:sz w:val="26"/>
              </w:rPr>
              <w:t xml:space="preserve"> </w:t>
            </w:r>
            <w:r>
              <w:rPr>
                <w:sz w:val="26"/>
              </w:rPr>
              <w:t>песен,</w:t>
            </w:r>
            <w:r>
              <w:rPr>
                <w:spacing w:val="-14"/>
                <w:sz w:val="26"/>
              </w:rPr>
              <w:t xml:space="preserve"> </w:t>
            </w:r>
            <w:r>
              <w:rPr>
                <w:sz w:val="26"/>
              </w:rPr>
              <w:t>прослеживание мелодии по нотной записи.</w:t>
            </w:r>
          </w:p>
          <w:p w:rsidR="00906145" w:rsidRDefault="00C56FC5">
            <w:pPr>
              <w:pStyle w:val="TableParagraph"/>
              <w:spacing w:before="200" w:line="276" w:lineRule="auto"/>
              <w:ind w:left="111"/>
              <w:rPr>
                <w:sz w:val="26"/>
              </w:rPr>
            </w:pPr>
            <w:r>
              <w:rPr>
                <w:sz w:val="26"/>
              </w:rPr>
              <w:t>Творческие, исследовательские проекты, школьные фестивали, посвящённые музыкальному</w:t>
            </w:r>
            <w:r>
              <w:rPr>
                <w:spacing w:val="-16"/>
                <w:sz w:val="26"/>
              </w:rPr>
              <w:t xml:space="preserve"> </w:t>
            </w:r>
            <w:r>
              <w:rPr>
                <w:sz w:val="26"/>
              </w:rPr>
              <w:t>творчеству</w:t>
            </w:r>
            <w:r>
              <w:rPr>
                <w:spacing w:val="-17"/>
                <w:sz w:val="26"/>
              </w:rPr>
              <w:t xml:space="preserve"> </w:t>
            </w:r>
            <w:r>
              <w:rPr>
                <w:sz w:val="26"/>
              </w:rPr>
              <w:t>народов</w:t>
            </w:r>
            <w:r>
              <w:rPr>
                <w:spacing w:val="-12"/>
                <w:sz w:val="26"/>
              </w:rPr>
              <w:t xml:space="preserve"> </w:t>
            </w:r>
            <w:r>
              <w:rPr>
                <w:sz w:val="26"/>
              </w:rPr>
              <w:t>России</w:t>
            </w:r>
          </w:p>
        </w:tc>
      </w:tr>
      <w:tr w:rsidR="00906145">
        <w:trPr>
          <w:trHeight w:val="8463"/>
        </w:trPr>
        <w:tc>
          <w:tcPr>
            <w:tcW w:w="1191" w:type="dxa"/>
          </w:tcPr>
          <w:p w:rsidR="00906145" w:rsidRDefault="00C56FC5">
            <w:pPr>
              <w:pStyle w:val="TableParagraph"/>
              <w:spacing w:before="107"/>
              <w:ind w:left="112"/>
              <w:rPr>
                <w:sz w:val="26"/>
              </w:rPr>
            </w:pPr>
            <w:r>
              <w:rPr>
                <w:spacing w:val="-5"/>
                <w:sz w:val="26"/>
              </w:rPr>
              <w:t>И)</w:t>
            </w:r>
          </w:p>
          <w:p w:rsidR="00906145" w:rsidRDefault="00C56FC5">
            <w:pPr>
              <w:pStyle w:val="TableParagraph"/>
              <w:spacing w:before="44" w:line="276" w:lineRule="auto"/>
              <w:ind w:left="112" w:right="155"/>
              <w:rPr>
                <w:sz w:val="26"/>
              </w:rPr>
            </w:pPr>
            <w:r>
              <w:rPr>
                <w:sz w:val="26"/>
              </w:rPr>
              <w:t>2—8</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61"/>
              <w:rPr>
                <w:sz w:val="26"/>
              </w:rPr>
            </w:pPr>
            <w:r>
              <w:rPr>
                <w:spacing w:val="-2"/>
                <w:sz w:val="26"/>
              </w:rPr>
              <w:t xml:space="preserve">Фолькл </w:t>
            </w:r>
            <w:r>
              <w:rPr>
                <w:sz w:val="26"/>
              </w:rPr>
              <w:t>ор в</w:t>
            </w:r>
          </w:p>
          <w:p w:rsidR="00906145" w:rsidRDefault="00C56FC5">
            <w:pPr>
              <w:pStyle w:val="TableParagraph"/>
              <w:spacing w:before="0" w:line="276" w:lineRule="auto"/>
              <w:ind w:left="114" w:right="145"/>
              <w:rPr>
                <w:sz w:val="26"/>
              </w:rPr>
            </w:pPr>
            <w:r>
              <w:rPr>
                <w:spacing w:val="-2"/>
                <w:sz w:val="26"/>
              </w:rPr>
              <w:t xml:space="preserve">творчес </w:t>
            </w:r>
            <w:r>
              <w:rPr>
                <w:spacing w:val="-4"/>
                <w:sz w:val="26"/>
              </w:rPr>
              <w:t>тве</w:t>
            </w:r>
          </w:p>
          <w:p w:rsidR="00906145" w:rsidRDefault="00C56FC5">
            <w:pPr>
              <w:pStyle w:val="TableParagraph"/>
              <w:spacing w:before="0" w:line="276" w:lineRule="auto"/>
              <w:ind w:left="114" w:right="115"/>
              <w:rPr>
                <w:sz w:val="26"/>
              </w:rPr>
            </w:pPr>
            <w:r>
              <w:rPr>
                <w:spacing w:val="-2"/>
                <w:sz w:val="26"/>
              </w:rPr>
              <w:t xml:space="preserve">профес сиональ </w:t>
            </w:r>
            <w:r>
              <w:rPr>
                <w:spacing w:val="-4"/>
                <w:sz w:val="26"/>
              </w:rPr>
              <w:t xml:space="preserve">ных </w:t>
            </w:r>
            <w:r>
              <w:rPr>
                <w:spacing w:val="-2"/>
                <w:sz w:val="26"/>
              </w:rPr>
              <w:t xml:space="preserve">музыка </w:t>
            </w:r>
            <w:r>
              <w:rPr>
                <w:spacing w:val="-4"/>
                <w:sz w:val="26"/>
              </w:rPr>
              <w:t>нтов</w:t>
            </w:r>
          </w:p>
        </w:tc>
        <w:tc>
          <w:tcPr>
            <w:tcW w:w="2214" w:type="dxa"/>
          </w:tcPr>
          <w:p w:rsidR="00906145" w:rsidRDefault="00C56FC5">
            <w:pPr>
              <w:pStyle w:val="TableParagraph"/>
              <w:spacing w:before="107" w:line="276" w:lineRule="auto"/>
              <w:ind w:left="114" w:right="771"/>
              <w:rPr>
                <w:sz w:val="26"/>
              </w:rPr>
            </w:pPr>
            <w:r>
              <w:rPr>
                <w:spacing w:val="-2"/>
                <w:sz w:val="26"/>
              </w:rPr>
              <w:t>Собиратели фольклора. Народные мелодии</w:t>
            </w:r>
          </w:p>
          <w:p w:rsidR="00906145" w:rsidRDefault="00C56FC5">
            <w:pPr>
              <w:pStyle w:val="TableParagraph"/>
              <w:spacing w:before="0" w:line="276" w:lineRule="auto"/>
              <w:ind w:left="114"/>
              <w:rPr>
                <w:sz w:val="26"/>
              </w:rPr>
            </w:pPr>
            <w:r>
              <w:rPr>
                <w:sz w:val="26"/>
              </w:rPr>
              <w:t xml:space="preserve">в обработке </w:t>
            </w:r>
            <w:r>
              <w:rPr>
                <w:spacing w:val="-2"/>
                <w:sz w:val="26"/>
              </w:rPr>
              <w:t>композиторов.</w:t>
            </w:r>
          </w:p>
          <w:p w:rsidR="00906145" w:rsidRDefault="00C56FC5">
            <w:pPr>
              <w:pStyle w:val="TableParagraph"/>
              <w:spacing w:before="0" w:line="276" w:lineRule="auto"/>
              <w:ind w:left="114" w:right="894"/>
              <w:rPr>
                <w:sz w:val="26"/>
              </w:rPr>
            </w:pPr>
            <w:r>
              <w:rPr>
                <w:spacing w:val="-2"/>
                <w:sz w:val="26"/>
              </w:rPr>
              <w:t xml:space="preserve">Народные жанры, интонации </w:t>
            </w:r>
            <w:r>
              <w:rPr>
                <w:sz w:val="26"/>
              </w:rPr>
              <w:t>как</w:t>
            </w:r>
            <w:r>
              <w:rPr>
                <w:spacing w:val="-17"/>
                <w:sz w:val="26"/>
              </w:rPr>
              <w:t xml:space="preserve"> </w:t>
            </w:r>
            <w:r>
              <w:rPr>
                <w:sz w:val="26"/>
              </w:rPr>
              <w:t xml:space="preserve">основа </w:t>
            </w:r>
            <w:r>
              <w:rPr>
                <w:spacing w:val="-4"/>
                <w:sz w:val="26"/>
              </w:rPr>
              <w:t>для</w:t>
            </w:r>
          </w:p>
          <w:p w:rsidR="00906145" w:rsidRDefault="00C56FC5">
            <w:pPr>
              <w:pStyle w:val="TableParagraph"/>
              <w:spacing w:before="0" w:line="278" w:lineRule="auto"/>
              <w:ind w:left="114"/>
              <w:rPr>
                <w:sz w:val="26"/>
              </w:rPr>
            </w:pPr>
            <w:r>
              <w:rPr>
                <w:spacing w:val="-2"/>
                <w:sz w:val="26"/>
              </w:rPr>
              <w:t>композиторского творчества</w:t>
            </w:r>
          </w:p>
        </w:tc>
        <w:tc>
          <w:tcPr>
            <w:tcW w:w="5604" w:type="dxa"/>
          </w:tcPr>
          <w:p w:rsidR="00906145" w:rsidRDefault="00C56FC5">
            <w:pPr>
              <w:pStyle w:val="TableParagraph"/>
              <w:spacing w:before="107"/>
              <w:ind w:left="111"/>
              <w:rPr>
                <w:sz w:val="26"/>
              </w:rPr>
            </w:pPr>
            <w:r>
              <w:rPr>
                <w:sz w:val="26"/>
              </w:rPr>
              <w:t>Диалог</w:t>
            </w:r>
            <w:r>
              <w:rPr>
                <w:spacing w:val="-9"/>
                <w:sz w:val="26"/>
              </w:rPr>
              <w:t xml:space="preserve"> </w:t>
            </w:r>
            <w:r>
              <w:rPr>
                <w:sz w:val="26"/>
              </w:rPr>
              <w:t>с</w:t>
            </w:r>
            <w:r>
              <w:rPr>
                <w:spacing w:val="-5"/>
                <w:sz w:val="26"/>
              </w:rPr>
              <w:t xml:space="preserve"> </w:t>
            </w:r>
            <w:r>
              <w:rPr>
                <w:sz w:val="26"/>
              </w:rPr>
              <w:t>учителем</w:t>
            </w:r>
            <w:r>
              <w:rPr>
                <w:spacing w:val="-8"/>
                <w:sz w:val="26"/>
              </w:rPr>
              <w:t xml:space="preserve"> </w:t>
            </w:r>
            <w:r>
              <w:rPr>
                <w:sz w:val="26"/>
              </w:rPr>
              <w:t>о</w:t>
            </w:r>
            <w:r>
              <w:rPr>
                <w:spacing w:val="-8"/>
                <w:sz w:val="26"/>
              </w:rPr>
              <w:t xml:space="preserve"> </w:t>
            </w:r>
            <w:r>
              <w:rPr>
                <w:sz w:val="26"/>
              </w:rPr>
              <w:t>значении</w:t>
            </w:r>
            <w:r>
              <w:rPr>
                <w:spacing w:val="-9"/>
                <w:sz w:val="26"/>
              </w:rPr>
              <w:t xml:space="preserve"> </w:t>
            </w:r>
            <w:r>
              <w:rPr>
                <w:spacing w:val="-2"/>
                <w:sz w:val="26"/>
              </w:rPr>
              <w:t>фольклористики.</w:t>
            </w:r>
          </w:p>
          <w:p w:rsidR="00906145" w:rsidRDefault="00C56FC5">
            <w:pPr>
              <w:pStyle w:val="TableParagraph"/>
              <w:spacing w:before="44" w:line="276" w:lineRule="auto"/>
              <w:ind w:left="111"/>
              <w:rPr>
                <w:sz w:val="26"/>
              </w:rPr>
            </w:pPr>
            <w:r>
              <w:rPr>
                <w:sz w:val="26"/>
              </w:rPr>
              <w:t>Чтение</w:t>
            </w:r>
            <w:r>
              <w:rPr>
                <w:spacing w:val="-8"/>
                <w:sz w:val="26"/>
              </w:rPr>
              <w:t xml:space="preserve"> </w:t>
            </w:r>
            <w:r>
              <w:rPr>
                <w:sz w:val="26"/>
              </w:rPr>
              <w:t>учебных,</w:t>
            </w:r>
            <w:r>
              <w:rPr>
                <w:spacing w:val="-12"/>
                <w:sz w:val="26"/>
              </w:rPr>
              <w:t xml:space="preserve"> </w:t>
            </w:r>
            <w:r>
              <w:rPr>
                <w:sz w:val="26"/>
              </w:rPr>
              <w:t>популярных</w:t>
            </w:r>
            <w:r>
              <w:rPr>
                <w:spacing w:val="-10"/>
                <w:sz w:val="26"/>
              </w:rPr>
              <w:t xml:space="preserve"> </w:t>
            </w:r>
            <w:r>
              <w:rPr>
                <w:sz w:val="26"/>
              </w:rPr>
              <w:t>текстов</w:t>
            </w:r>
            <w:r>
              <w:rPr>
                <w:spacing w:val="-12"/>
                <w:sz w:val="26"/>
              </w:rPr>
              <w:t xml:space="preserve"> </w:t>
            </w:r>
            <w:r>
              <w:rPr>
                <w:sz w:val="26"/>
              </w:rPr>
              <w:t>о собирателях фольклора.</w:t>
            </w:r>
          </w:p>
          <w:p w:rsidR="00906145" w:rsidRDefault="00C56FC5">
            <w:pPr>
              <w:pStyle w:val="TableParagraph"/>
              <w:spacing w:before="201" w:line="276" w:lineRule="auto"/>
              <w:ind w:left="111" w:right="254"/>
              <w:rPr>
                <w:sz w:val="26"/>
              </w:rPr>
            </w:pPr>
            <w:r>
              <w:rPr>
                <w:sz w:val="26"/>
              </w:rPr>
              <w:t>Слушание</w:t>
            </w:r>
            <w:r>
              <w:rPr>
                <w:spacing w:val="-13"/>
                <w:sz w:val="26"/>
              </w:rPr>
              <w:t xml:space="preserve"> </w:t>
            </w:r>
            <w:r>
              <w:rPr>
                <w:sz w:val="26"/>
              </w:rPr>
              <w:t>музыки,</w:t>
            </w:r>
            <w:r>
              <w:rPr>
                <w:spacing w:val="-15"/>
                <w:sz w:val="26"/>
              </w:rPr>
              <w:t xml:space="preserve"> </w:t>
            </w:r>
            <w:r>
              <w:rPr>
                <w:sz w:val="26"/>
              </w:rPr>
              <w:t>созданной</w:t>
            </w:r>
            <w:r>
              <w:rPr>
                <w:spacing w:val="-15"/>
                <w:sz w:val="26"/>
              </w:rPr>
              <w:t xml:space="preserve"> </w:t>
            </w:r>
            <w:r>
              <w:rPr>
                <w:sz w:val="26"/>
              </w:rPr>
              <w:t>композиторами на основе народных жанров и интонаций.</w:t>
            </w:r>
          </w:p>
          <w:p w:rsidR="00906145" w:rsidRDefault="00C56FC5">
            <w:pPr>
              <w:pStyle w:val="TableParagraph"/>
              <w:spacing w:before="0" w:line="276" w:lineRule="auto"/>
              <w:ind w:left="111"/>
              <w:rPr>
                <w:sz w:val="26"/>
              </w:rPr>
            </w:pPr>
            <w:r>
              <w:rPr>
                <w:sz w:val="26"/>
              </w:rPr>
              <w:t>Определение</w:t>
            </w:r>
            <w:r>
              <w:rPr>
                <w:spacing w:val="-14"/>
                <w:sz w:val="26"/>
              </w:rPr>
              <w:t xml:space="preserve"> </w:t>
            </w:r>
            <w:r>
              <w:rPr>
                <w:sz w:val="26"/>
              </w:rPr>
              <w:t>приёмов</w:t>
            </w:r>
            <w:r>
              <w:rPr>
                <w:spacing w:val="-14"/>
                <w:sz w:val="26"/>
              </w:rPr>
              <w:t xml:space="preserve"> </w:t>
            </w:r>
            <w:r>
              <w:rPr>
                <w:sz w:val="26"/>
              </w:rPr>
              <w:t>обработки,</w:t>
            </w:r>
            <w:r>
              <w:rPr>
                <w:spacing w:val="-14"/>
                <w:sz w:val="26"/>
              </w:rPr>
              <w:t xml:space="preserve"> </w:t>
            </w:r>
            <w:r>
              <w:rPr>
                <w:sz w:val="26"/>
              </w:rPr>
              <w:t>развития народных мелодий.</w:t>
            </w:r>
          </w:p>
          <w:p w:rsidR="00906145" w:rsidRDefault="00C56FC5">
            <w:pPr>
              <w:pStyle w:val="TableParagraph"/>
              <w:spacing w:before="199" w:line="276" w:lineRule="auto"/>
              <w:ind w:left="111"/>
              <w:rPr>
                <w:sz w:val="26"/>
              </w:rPr>
            </w:pPr>
            <w:r>
              <w:rPr>
                <w:sz w:val="26"/>
              </w:rPr>
              <w:t>Разучивание,</w:t>
            </w:r>
            <w:r>
              <w:rPr>
                <w:spacing w:val="-11"/>
                <w:sz w:val="26"/>
              </w:rPr>
              <w:t xml:space="preserve"> </w:t>
            </w:r>
            <w:r>
              <w:rPr>
                <w:sz w:val="26"/>
              </w:rPr>
              <w:t>исполнение</w:t>
            </w:r>
            <w:r>
              <w:rPr>
                <w:spacing w:val="-11"/>
                <w:sz w:val="26"/>
              </w:rPr>
              <w:t xml:space="preserve"> </w:t>
            </w:r>
            <w:r>
              <w:rPr>
                <w:sz w:val="26"/>
              </w:rPr>
              <w:t>народных</w:t>
            </w:r>
            <w:r>
              <w:rPr>
                <w:spacing w:val="-11"/>
                <w:sz w:val="26"/>
              </w:rPr>
              <w:t xml:space="preserve"> </w:t>
            </w:r>
            <w:r>
              <w:rPr>
                <w:sz w:val="26"/>
              </w:rPr>
              <w:t>песен</w:t>
            </w:r>
            <w:r>
              <w:rPr>
                <w:spacing w:val="-11"/>
                <w:sz w:val="26"/>
              </w:rPr>
              <w:t xml:space="preserve"> </w:t>
            </w:r>
            <w:r>
              <w:rPr>
                <w:sz w:val="26"/>
              </w:rPr>
              <w:t>в композиторской обработке. Сравнение</w:t>
            </w:r>
          </w:p>
          <w:p w:rsidR="00906145" w:rsidRDefault="00C56FC5">
            <w:pPr>
              <w:pStyle w:val="TableParagraph"/>
              <w:spacing w:before="1" w:line="276" w:lineRule="auto"/>
              <w:ind w:left="111"/>
              <w:rPr>
                <w:sz w:val="26"/>
              </w:rPr>
            </w:pPr>
            <w:r>
              <w:rPr>
                <w:sz w:val="26"/>
              </w:rPr>
              <w:t>звучания</w:t>
            </w:r>
            <w:r>
              <w:rPr>
                <w:spacing w:val="-5"/>
                <w:sz w:val="26"/>
              </w:rPr>
              <w:t xml:space="preserve"> </w:t>
            </w:r>
            <w:r>
              <w:rPr>
                <w:sz w:val="26"/>
              </w:rPr>
              <w:t>одних</w:t>
            </w:r>
            <w:r>
              <w:rPr>
                <w:spacing w:val="-6"/>
                <w:sz w:val="26"/>
              </w:rPr>
              <w:t xml:space="preserve"> </w:t>
            </w:r>
            <w:r>
              <w:rPr>
                <w:sz w:val="26"/>
              </w:rPr>
              <w:t>и</w:t>
            </w:r>
            <w:r>
              <w:rPr>
                <w:spacing w:val="-6"/>
                <w:sz w:val="26"/>
              </w:rPr>
              <w:t xml:space="preserve"> </w:t>
            </w:r>
            <w:r>
              <w:rPr>
                <w:sz w:val="26"/>
              </w:rPr>
              <w:t>тех</w:t>
            </w:r>
            <w:r>
              <w:rPr>
                <w:spacing w:val="-3"/>
                <w:sz w:val="26"/>
              </w:rPr>
              <w:t xml:space="preserve"> </w:t>
            </w:r>
            <w:r>
              <w:rPr>
                <w:sz w:val="26"/>
              </w:rPr>
              <w:t>же</w:t>
            </w:r>
            <w:r>
              <w:rPr>
                <w:spacing w:val="-6"/>
                <w:sz w:val="26"/>
              </w:rPr>
              <w:t xml:space="preserve"> </w:t>
            </w:r>
            <w:r>
              <w:rPr>
                <w:sz w:val="26"/>
              </w:rPr>
              <w:t>мелодий</w:t>
            </w:r>
            <w:r>
              <w:rPr>
                <w:spacing w:val="-6"/>
                <w:sz w:val="26"/>
              </w:rPr>
              <w:t xml:space="preserve"> </w:t>
            </w:r>
            <w:r>
              <w:rPr>
                <w:sz w:val="26"/>
              </w:rPr>
              <w:t>в</w:t>
            </w:r>
            <w:r>
              <w:rPr>
                <w:spacing w:val="-5"/>
                <w:sz w:val="26"/>
              </w:rPr>
              <w:t xml:space="preserve"> </w:t>
            </w:r>
            <w:r>
              <w:rPr>
                <w:sz w:val="26"/>
              </w:rPr>
              <w:t>народном</w:t>
            </w:r>
            <w:r>
              <w:rPr>
                <w:spacing w:val="-6"/>
                <w:sz w:val="26"/>
              </w:rPr>
              <w:t xml:space="preserve"> </w:t>
            </w:r>
            <w:r>
              <w:rPr>
                <w:sz w:val="26"/>
              </w:rPr>
              <w:t>и композиторском варианте. Обсуждение</w:t>
            </w:r>
          </w:p>
          <w:p w:rsidR="00906145" w:rsidRDefault="00C56FC5">
            <w:pPr>
              <w:pStyle w:val="TableParagraph"/>
              <w:spacing w:before="0" w:line="276" w:lineRule="auto"/>
              <w:ind w:left="111"/>
              <w:rPr>
                <w:sz w:val="26"/>
              </w:rPr>
            </w:pPr>
            <w:r>
              <w:rPr>
                <w:sz w:val="26"/>
              </w:rPr>
              <w:t>аргументированных</w:t>
            </w:r>
            <w:r>
              <w:rPr>
                <w:spacing w:val="-14"/>
                <w:sz w:val="26"/>
              </w:rPr>
              <w:t xml:space="preserve"> </w:t>
            </w:r>
            <w:r>
              <w:rPr>
                <w:sz w:val="26"/>
              </w:rPr>
              <w:t>оценочных</w:t>
            </w:r>
            <w:r>
              <w:rPr>
                <w:spacing w:val="-15"/>
                <w:sz w:val="26"/>
              </w:rPr>
              <w:t xml:space="preserve"> </w:t>
            </w:r>
            <w:r>
              <w:rPr>
                <w:sz w:val="26"/>
              </w:rPr>
              <w:t>суждений</w:t>
            </w:r>
            <w:r>
              <w:rPr>
                <w:spacing w:val="-13"/>
                <w:sz w:val="26"/>
              </w:rPr>
              <w:t xml:space="preserve"> </w:t>
            </w:r>
            <w:r>
              <w:rPr>
                <w:sz w:val="26"/>
              </w:rPr>
              <w:t>на основе сравнения.</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4" w:line="276" w:lineRule="auto"/>
              <w:ind w:left="111"/>
              <w:rPr>
                <w:sz w:val="26"/>
              </w:rPr>
            </w:pPr>
            <w:r>
              <w:rPr>
                <w:sz w:val="26"/>
              </w:rPr>
              <w:t>Аналогии</w:t>
            </w:r>
            <w:r>
              <w:rPr>
                <w:spacing w:val="-11"/>
                <w:sz w:val="26"/>
              </w:rPr>
              <w:t xml:space="preserve"> </w:t>
            </w:r>
            <w:r>
              <w:rPr>
                <w:sz w:val="26"/>
              </w:rPr>
              <w:t>с</w:t>
            </w:r>
            <w:r>
              <w:rPr>
                <w:spacing w:val="-11"/>
                <w:sz w:val="26"/>
              </w:rPr>
              <w:t xml:space="preserve"> </w:t>
            </w:r>
            <w:r>
              <w:rPr>
                <w:sz w:val="26"/>
              </w:rPr>
              <w:t>изобразительным</w:t>
            </w:r>
            <w:r>
              <w:rPr>
                <w:spacing w:val="-11"/>
                <w:sz w:val="26"/>
              </w:rPr>
              <w:t xml:space="preserve"> </w:t>
            </w:r>
            <w:r>
              <w:rPr>
                <w:sz w:val="26"/>
              </w:rPr>
              <w:t>искусством</w:t>
            </w:r>
            <w:r>
              <w:rPr>
                <w:spacing w:val="-6"/>
                <w:sz w:val="26"/>
              </w:rPr>
              <w:t xml:space="preserve"> </w:t>
            </w:r>
            <w:r>
              <w:rPr>
                <w:sz w:val="26"/>
              </w:rPr>
              <w:t>— сравнение</w:t>
            </w:r>
            <w:r>
              <w:rPr>
                <w:spacing w:val="-6"/>
                <w:sz w:val="26"/>
              </w:rPr>
              <w:t xml:space="preserve"> </w:t>
            </w:r>
            <w:r>
              <w:rPr>
                <w:sz w:val="26"/>
              </w:rPr>
              <w:t>фотографий</w:t>
            </w:r>
            <w:r>
              <w:rPr>
                <w:spacing w:val="-6"/>
                <w:sz w:val="26"/>
              </w:rPr>
              <w:t xml:space="preserve"> </w:t>
            </w:r>
            <w:r>
              <w:rPr>
                <w:sz w:val="26"/>
              </w:rPr>
              <w:t>подлинных</w:t>
            </w:r>
            <w:r>
              <w:rPr>
                <w:spacing w:val="-6"/>
                <w:sz w:val="26"/>
              </w:rPr>
              <w:t xml:space="preserve"> </w:t>
            </w:r>
            <w:r>
              <w:rPr>
                <w:sz w:val="26"/>
              </w:rPr>
              <w:t>образцов народных промыслов (гжель, хохлома, городецкая роспись) с творчеством</w:t>
            </w:r>
          </w:p>
          <w:p w:rsidR="00906145" w:rsidRDefault="00C56FC5">
            <w:pPr>
              <w:pStyle w:val="TableParagraph"/>
              <w:spacing w:before="2" w:line="276" w:lineRule="auto"/>
              <w:ind w:left="111"/>
              <w:rPr>
                <w:sz w:val="26"/>
              </w:rPr>
            </w:pPr>
            <w:r>
              <w:rPr>
                <w:sz w:val="26"/>
              </w:rPr>
              <w:t>современных художников, модельеров, дизайнеров,</w:t>
            </w:r>
            <w:r>
              <w:rPr>
                <w:spacing w:val="-14"/>
                <w:sz w:val="26"/>
              </w:rPr>
              <w:t xml:space="preserve"> </w:t>
            </w:r>
            <w:r>
              <w:rPr>
                <w:sz w:val="26"/>
              </w:rPr>
              <w:t>работающих</w:t>
            </w:r>
            <w:r>
              <w:rPr>
                <w:spacing w:val="-14"/>
                <w:sz w:val="26"/>
              </w:rPr>
              <w:t xml:space="preserve"> </w:t>
            </w:r>
            <w:r>
              <w:rPr>
                <w:sz w:val="26"/>
              </w:rPr>
              <w:t>в</w:t>
            </w:r>
            <w:r>
              <w:rPr>
                <w:spacing w:val="-14"/>
                <w:sz w:val="26"/>
              </w:rPr>
              <w:t xml:space="preserve"> </w:t>
            </w:r>
            <w:r>
              <w:rPr>
                <w:sz w:val="26"/>
              </w:rPr>
              <w:t>соответствующих техниках росписи</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p w:rsidR="00906145" w:rsidRDefault="00C56FC5">
      <w:pPr>
        <w:pStyle w:val="a3"/>
        <w:spacing w:before="72"/>
        <w:ind w:left="381"/>
      </w:pPr>
      <w:r>
        <w:lastRenderedPageBreak/>
        <w:t>Модуль</w:t>
      </w:r>
      <w:r>
        <w:rPr>
          <w:spacing w:val="-8"/>
        </w:rPr>
        <w:t xml:space="preserve"> </w:t>
      </w:r>
      <w:r>
        <w:t>№</w:t>
      </w:r>
      <w:r>
        <w:rPr>
          <w:spacing w:val="-9"/>
        </w:rPr>
        <w:t xml:space="preserve"> </w:t>
      </w:r>
      <w:r>
        <w:t>3</w:t>
      </w:r>
      <w:r>
        <w:rPr>
          <w:spacing w:val="-7"/>
        </w:rPr>
        <w:t xml:space="preserve"> </w:t>
      </w:r>
      <w:r>
        <w:t>«Музыка</w:t>
      </w:r>
      <w:r>
        <w:rPr>
          <w:spacing w:val="-7"/>
        </w:rPr>
        <w:t xml:space="preserve"> </w:t>
      </w:r>
      <w:r>
        <w:t>народов</w:t>
      </w:r>
      <w:r>
        <w:rPr>
          <w:spacing w:val="-7"/>
        </w:rPr>
        <w:t xml:space="preserve"> </w:t>
      </w:r>
      <w:r>
        <w:rPr>
          <w:spacing w:val="-4"/>
        </w:rPr>
        <w:t>мира»</w:t>
      </w:r>
    </w:p>
    <w:p w:rsidR="00906145" w:rsidRDefault="00C56FC5">
      <w:pPr>
        <w:pStyle w:val="a3"/>
        <w:spacing w:before="246"/>
        <w:ind w:left="381"/>
      </w:pPr>
      <w:r>
        <w:t>Данный</w:t>
      </w:r>
      <w:r>
        <w:rPr>
          <w:spacing w:val="-1"/>
        </w:rPr>
        <w:t xml:space="preserve"> </w:t>
      </w:r>
      <w:r>
        <w:t>модуль</w:t>
      </w:r>
      <w:r>
        <w:rPr>
          <w:spacing w:val="-4"/>
        </w:rPr>
        <w:t xml:space="preserve"> </w:t>
      </w:r>
      <w:r>
        <w:t>является</w:t>
      </w:r>
      <w:r>
        <w:rPr>
          <w:spacing w:val="-5"/>
        </w:rPr>
        <w:t xml:space="preserve"> </w:t>
      </w:r>
      <w:r>
        <w:t>продолжением</w:t>
      </w:r>
      <w:r>
        <w:rPr>
          <w:spacing w:val="-4"/>
        </w:rPr>
        <w:t xml:space="preserve"> </w:t>
      </w:r>
      <w:r>
        <w:t>и</w:t>
      </w:r>
      <w:r>
        <w:rPr>
          <w:spacing w:val="-1"/>
        </w:rPr>
        <w:t xml:space="preserve"> </w:t>
      </w:r>
      <w:r>
        <w:t>дополнением</w:t>
      </w:r>
      <w:r>
        <w:rPr>
          <w:spacing w:val="-3"/>
        </w:rPr>
        <w:t xml:space="preserve"> </w:t>
      </w:r>
      <w:r>
        <w:t>модуля</w:t>
      </w:r>
      <w:r>
        <w:rPr>
          <w:spacing w:val="-1"/>
        </w:rPr>
        <w:t xml:space="preserve"> </w:t>
      </w:r>
      <w:r>
        <w:t>«Народная</w:t>
      </w:r>
      <w:r>
        <w:rPr>
          <w:spacing w:val="-3"/>
        </w:rPr>
        <w:t xml:space="preserve"> </w:t>
      </w:r>
      <w:r>
        <w:rPr>
          <w:spacing w:val="-2"/>
        </w:rPr>
        <w:t>музыка</w:t>
      </w:r>
    </w:p>
    <w:p w:rsidR="00906145" w:rsidRDefault="00C56FC5">
      <w:pPr>
        <w:pStyle w:val="a3"/>
        <w:spacing w:before="45" w:line="276" w:lineRule="auto"/>
        <w:ind w:left="381" w:right="489"/>
      </w:pPr>
      <w:r>
        <w:t>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w:t>
      </w:r>
      <w:r>
        <w:rPr>
          <w:spacing w:val="-1"/>
        </w:rPr>
        <w:t xml:space="preserve"> </w:t>
      </w:r>
      <w:r>
        <w:t>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906145" w:rsidRDefault="00C56FC5">
      <w:pPr>
        <w:pStyle w:val="a3"/>
        <w:spacing w:before="200" w:line="276" w:lineRule="auto"/>
        <w:ind w:left="381" w:right="451"/>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w:t>
      </w:r>
      <w:r>
        <w:rPr>
          <w:spacing w:val="-9"/>
        </w:rPr>
        <w:t xml:space="preserve"> </w:t>
      </w:r>
      <w:r>
        <w:t>музыкального</w:t>
      </w:r>
      <w:r>
        <w:rPr>
          <w:spacing w:val="-4"/>
        </w:rPr>
        <w:t xml:space="preserve"> </w:t>
      </w:r>
      <w:r>
        <w:t>искусства,</w:t>
      </w:r>
      <w:r>
        <w:rPr>
          <w:spacing w:val="-6"/>
        </w:rPr>
        <w:t xml:space="preserve"> </w:t>
      </w:r>
      <w:r>
        <w:t>но</w:t>
      </w:r>
      <w:r>
        <w:rPr>
          <w:spacing w:val="-6"/>
        </w:rPr>
        <w:t xml:space="preserve"> </w:t>
      </w:r>
      <w:r>
        <w:t>и</w:t>
      </w:r>
      <w:r>
        <w:rPr>
          <w:spacing w:val="-5"/>
        </w:rPr>
        <w:t xml:space="preserve"> </w:t>
      </w:r>
      <w:r>
        <w:t>принципиальным</w:t>
      </w:r>
      <w:r>
        <w:rPr>
          <w:spacing w:val="-2"/>
        </w:rPr>
        <w:t xml:space="preserve"> </w:t>
      </w:r>
      <w:r>
        <w:t>установкам</w:t>
      </w:r>
      <w:r>
        <w:rPr>
          <w:spacing w:val="-4"/>
        </w:rPr>
        <w:t xml:space="preserve"> </w:t>
      </w:r>
      <w:r>
        <w:t>концепции</w:t>
      </w:r>
      <w:r>
        <w:rPr>
          <w:spacing w:val="-5"/>
        </w:rPr>
        <w:t xml:space="preserve"> </w:t>
      </w:r>
      <w:r>
        <w:t>базовых национальных ценностей. Понимание и принятие через освоение произведений</w:t>
      </w:r>
    </w:p>
    <w:p w:rsidR="00906145" w:rsidRDefault="00C56FC5">
      <w:pPr>
        <w:pStyle w:val="a3"/>
        <w:spacing w:line="276" w:lineRule="auto"/>
        <w:ind w:left="381"/>
      </w:pPr>
      <w:r>
        <w:t>искусства</w:t>
      </w:r>
      <w:r>
        <w:rPr>
          <w:spacing w:val="-4"/>
        </w:rPr>
        <w:t xml:space="preserve"> </w:t>
      </w:r>
      <w:r>
        <w:t>—</w:t>
      </w:r>
      <w:r>
        <w:rPr>
          <w:spacing w:val="-6"/>
        </w:rPr>
        <w:t xml:space="preserve"> </w:t>
      </w:r>
      <w:r>
        <w:t>наиболее</w:t>
      </w:r>
      <w:r>
        <w:rPr>
          <w:spacing w:val="-6"/>
        </w:rPr>
        <w:t xml:space="preserve"> </w:t>
      </w:r>
      <w:r>
        <w:t>эффективный</w:t>
      </w:r>
      <w:r>
        <w:rPr>
          <w:spacing w:val="-6"/>
        </w:rPr>
        <w:t xml:space="preserve"> </w:t>
      </w:r>
      <w:r>
        <w:t>способ</w:t>
      </w:r>
      <w:r>
        <w:rPr>
          <w:spacing w:val="-6"/>
        </w:rPr>
        <w:t xml:space="preserve"> </w:t>
      </w:r>
      <w:r>
        <w:t>предупреждения</w:t>
      </w:r>
      <w:r>
        <w:rPr>
          <w:spacing w:val="-6"/>
        </w:rPr>
        <w:t xml:space="preserve"> </w:t>
      </w:r>
      <w:r>
        <w:t>этнических</w:t>
      </w:r>
      <w:r>
        <w:rPr>
          <w:spacing w:val="-6"/>
        </w:rPr>
        <w:t xml:space="preserve"> </w:t>
      </w:r>
      <w:r>
        <w:t>и</w:t>
      </w:r>
      <w:r>
        <w:rPr>
          <w:spacing w:val="-3"/>
        </w:rPr>
        <w:t xml:space="preserve"> </w:t>
      </w:r>
      <w:r>
        <w:t>расовых предрассудков, воспитания уважения к представителям других народов и религий.</w:t>
      </w: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60"/>
        <w:ind w:left="0"/>
        <w:rPr>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30"/>
      </w:tblGrid>
      <w:tr w:rsidR="00906145">
        <w:trPr>
          <w:trHeight w:val="1473"/>
        </w:trPr>
        <w:tc>
          <w:tcPr>
            <w:tcW w:w="1191" w:type="dxa"/>
          </w:tcPr>
          <w:p w:rsidR="00906145" w:rsidRDefault="00C56FC5">
            <w:pPr>
              <w:pStyle w:val="TableParagraph"/>
              <w:spacing w:before="108"/>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4187"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3630" w:type="dxa"/>
          </w:tcPr>
          <w:p w:rsidR="00906145" w:rsidRDefault="00C56FC5">
            <w:pPr>
              <w:pStyle w:val="TableParagraph"/>
              <w:spacing w:before="278" w:line="278" w:lineRule="auto"/>
              <w:ind w:left="111" w:right="1339"/>
              <w:rPr>
                <w:sz w:val="26"/>
              </w:rPr>
            </w:pPr>
            <w:r>
              <w:rPr>
                <w:sz w:val="26"/>
              </w:rPr>
              <w:t>Виды</w:t>
            </w:r>
            <w:r>
              <w:rPr>
                <w:spacing w:val="-17"/>
                <w:sz w:val="26"/>
              </w:rPr>
              <w:t xml:space="preserve"> </w:t>
            </w:r>
            <w:r>
              <w:rPr>
                <w:sz w:val="26"/>
              </w:rPr>
              <w:t xml:space="preserve">деятельности </w:t>
            </w:r>
            <w:r>
              <w:rPr>
                <w:spacing w:val="-2"/>
                <w:sz w:val="26"/>
              </w:rPr>
              <w:t>обучающихся</w:t>
            </w:r>
          </w:p>
        </w:tc>
      </w:tr>
      <w:tr w:rsidR="00906145">
        <w:trPr>
          <w:trHeight w:val="2527"/>
        </w:trPr>
        <w:tc>
          <w:tcPr>
            <w:tcW w:w="1191" w:type="dxa"/>
          </w:tcPr>
          <w:p w:rsidR="00906145" w:rsidRDefault="00C56FC5">
            <w:pPr>
              <w:pStyle w:val="TableParagraph"/>
              <w:spacing w:before="105"/>
              <w:ind w:left="112"/>
              <w:rPr>
                <w:sz w:val="26"/>
              </w:rPr>
            </w:pPr>
            <w:r>
              <w:rPr>
                <w:spacing w:val="-5"/>
                <w:sz w:val="26"/>
              </w:rPr>
              <w:t>А)</w:t>
            </w:r>
          </w:p>
          <w:p w:rsidR="00906145" w:rsidRDefault="00C56FC5">
            <w:pPr>
              <w:pStyle w:val="TableParagraph"/>
              <w:spacing w:before="46" w:line="276"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20"/>
              <w:rPr>
                <w:sz w:val="26"/>
              </w:rPr>
            </w:pPr>
            <w:r>
              <w:rPr>
                <w:spacing w:val="-2"/>
                <w:sz w:val="26"/>
              </w:rPr>
              <w:t>Музыка наших соседей</w:t>
            </w:r>
          </w:p>
        </w:tc>
        <w:tc>
          <w:tcPr>
            <w:tcW w:w="4187" w:type="dxa"/>
          </w:tcPr>
          <w:p w:rsidR="00906145" w:rsidRDefault="00C56FC5">
            <w:pPr>
              <w:pStyle w:val="TableParagraph"/>
              <w:spacing w:before="105" w:line="276" w:lineRule="auto"/>
              <w:ind w:left="114" w:right="175"/>
              <w:rPr>
                <w:sz w:val="26"/>
              </w:rPr>
            </w:pPr>
            <w:r>
              <w:rPr>
                <w:sz w:val="26"/>
              </w:rPr>
              <w:t>Фольклор и музыкальные традиции</w:t>
            </w:r>
            <w:r>
              <w:rPr>
                <w:spacing w:val="-17"/>
                <w:sz w:val="26"/>
              </w:rPr>
              <w:t xml:space="preserve"> </w:t>
            </w:r>
            <w:r>
              <w:rPr>
                <w:sz w:val="26"/>
              </w:rPr>
              <w:t>Белоруссии,</w:t>
            </w:r>
            <w:r>
              <w:rPr>
                <w:spacing w:val="-16"/>
                <w:sz w:val="26"/>
              </w:rPr>
              <w:t xml:space="preserve"> </w:t>
            </w:r>
            <w:r>
              <w:rPr>
                <w:sz w:val="26"/>
              </w:rPr>
              <w:t>Украины, Прибалтики (песни, танцы,</w:t>
            </w:r>
          </w:p>
          <w:p w:rsidR="00906145" w:rsidRDefault="00C56FC5">
            <w:pPr>
              <w:pStyle w:val="TableParagraph"/>
              <w:spacing w:before="0" w:line="276" w:lineRule="auto"/>
              <w:ind w:left="114" w:right="1616"/>
              <w:rPr>
                <w:sz w:val="26"/>
              </w:rPr>
            </w:pPr>
            <w:r>
              <w:rPr>
                <w:sz w:val="26"/>
              </w:rPr>
              <w:t>обычаи,</w:t>
            </w:r>
            <w:r>
              <w:rPr>
                <w:spacing w:val="-17"/>
                <w:sz w:val="26"/>
              </w:rPr>
              <w:t xml:space="preserve"> </w:t>
            </w:r>
            <w:r>
              <w:rPr>
                <w:sz w:val="26"/>
              </w:rPr>
              <w:t xml:space="preserve">музыкальные </w:t>
            </w:r>
            <w:r>
              <w:rPr>
                <w:spacing w:val="-2"/>
                <w:sz w:val="26"/>
              </w:rPr>
              <w:t>инструменты)</w:t>
            </w:r>
          </w:p>
        </w:tc>
        <w:tc>
          <w:tcPr>
            <w:tcW w:w="3630" w:type="dxa"/>
          </w:tcPr>
          <w:p w:rsidR="00906145" w:rsidRDefault="00C56FC5">
            <w:pPr>
              <w:pStyle w:val="TableParagraph"/>
              <w:spacing w:before="105" w:line="276" w:lineRule="auto"/>
              <w:ind w:left="111"/>
              <w:rPr>
                <w:sz w:val="26"/>
              </w:rPr>
            </w:pPr>
            <w:r>
              <w:rPr>
                <w:sz w:val="26"/>
              </w:rPr>
              <w:t>Знакомство</w:t>
            </w:r>
            <w:r>
              <w:rPr>
                <w:spacing w:val="-17"/>
                <w:sz w:val="26"/>
              </w:rPr>
              <w:t xml:space="preserve"> </w:t>
            </w:r>
            <w:r>
              <w:rPr>
                <w:sz w:val="26"/>
              </w:rPr>
              <w:t>с</w:t>
            </w:r>
            <w:r>
              <w:rPr>
                <w:spacing w:val="-16"/>
                <w:sz w:val="26"/>
              </w:rPr>
              <w:t xml:space="preserve"> </w:t>
            </w:r>
            <w:r>
              <w:rPr>
                <w:sz w:val="26"/>
              </w:rPr>
              <w:t>особенностями музыкального фольклора народов других стран.</w:t>
            </w:r>
          </w:p>
          <w:p w:rsidR="00906145" w:rsidRDefault="00C56FC5">
            <w:pPr>
              <w:pStyle w:val="TableParagraph"/>
              <w:spacing w:before="0" w:line="276" w:lineRule="auto"/>
              <w:ind w:left="111" w:right="562"/>
              <w:jc w:val="both"/>
              <w:rPr>
                <w:sz w:val="26"/>
              </w:rPr>
            </w:pPr>
            <w:r>
              <w:rPr>
                <w:sz w:val="26"/>
              </w:rPr>
              <w:t>Определение</w:t>
            </w:r>
            <w:r>
              <w:rPr>
                <w:spacing w:val="-17"/>
                <w:sz w:val="26"/>
              </w:rPr>
              <w:t xml:space="preserve"> </w:t>
            </w:r>
            <w:r>
              <w:rPr>
                <w:sz w:val="26"/>
              </w:rPr>
              <w:t>характерных черт,</w:t>
            </w:r>
            <w:r>
              <w:rPr>
                <w:spacing w:val="-13"/>
                <w:sz w:val="26"/>
              </w:rPr>
              <w:t xml:space="preserve"> </w:t>
            </w:r>
            <w:r>
              <w:rPr>
                <w:sz w:val="26"/>
              </w:rPr>
              <w:t>типичных</w:t>
            </w:r>
            <w:r>
              <w:rPr>
                <w:spacing w:val="-13"/>
                <w:sz w:val="26"/>
              </w:rPr>
              <w:t xml:space="preserve"> </w:t>
            </w:r>
            <w:r>
              <w:rPr>
                <w:sz w:val="26"/>
              </w:rPr>
              <w:t xml:space="preserve">элементов </w:t>
            </w:r>
            <w:r>
              <w:rPr>
                <w:spacing w:val="-2"/>
                <w:sz w:val="26"/>
              </w:rPr>
              <w:t>музы-</w:t>
            </w:r>
          </w:p>
        </w:tc>
      </w:tr>
      <w:tr w:rsidR="00906145">
        <w:trPr>
          <w:trHeight w:val="3192"/>
        </w:trPr>
        <w:tc>
          <w:tcPr>
            <w:tcW w:w="1191" w:type="dxa"/>
          </w:tcPr>
          <w:p w:rsidR="00906145" w:rsidRDefault="00C56FC5">
            <w:pPr>
              <w:pStyle w:val="TableParagraph"/>
              <w:spacing w:before="105"/>
              <w:ind w:left="112"/>
              <w:rPr>
                <w:sz w:val="26"/>
              </w:rPr>
            </w:pPr>
            <w:r>
              <w:rPr>
                <w:spacing w:val="-5"/>
                <w:sz w:val="26"/>
              </w:rPr>
              <w:t>Б)</w:t>
            </w:r>
          </w:p>
          <w:p w:rsidR="00906145" w:rsidRDefault="00C56FC5">
            <w:pPr>
              <w:pStyle w:val="TableParagraph"/>
              <w:spacing w:before="44" w:line="278"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31"/>
              <w:rPr>
                <w:sz w:val="26"/>
              </w:rPr>
            </w:pPr>
            <w:r>
              <w:rPr>
                <w:spacing w:val="-2"/>
                <w:sz w:val="26"/>
              </w:rPr>
              <w:t xml:space="preserve">Кавказс </w:t>
            </w:r>
            <w:r>
              <w:rPr>
                <w:spacing w:val="-4"/>
                <w:sz w:val="26"/>
              </w:rPr>
              <w:t xml:space="preserve">кие </w:t>
            </w:r>
            <w:r>
              <w:rPr>
                <w:spacing w:val="-2"/>
                <w:sz w:val="26"/>
              </w:rPr>
              <w:t xml:space="preserve">мелоди </w:t>
            </w:r>
            <w:r>
              <w:rPr>
                <w:sz w:val="26"/>
              </w:rPr>
              <w:t>и и</w:t>
            </w:r>
          </w:p>
          <w:p w:rsidR="00906145" w:rsidRDefault="00C56FC5">
            <w:pPr>
              <w:pStyle w:val="TableParagraph"/>
              <w:spacing w:before="0"/>
              <w:ind w:left="114"/>
              <w:rPr>
                <w:sz w:val="26"/>
              </w:rPr>
            </w:pPr>
            <w:r>
              <w:rPr>
                <w:spacing w:val="-2"/>
                <w:sz w:val="26"/>
              </w:rPr>
              <w:t>ритмы</w:t>
            </w:r>
          </w:p>
        </w:tc>
        <w:tc>
          <w:tcPr>
            <w:tcW w:w="4187" w:type="dxa"/>
          </w:tcPr>
          <w:p w:rsidR="00906145" w:rsidRDefault="00C56FC5">
            <w:pPr>
              <w:pStyle w:val="TableParagraph"/>
              <w:spacing w:before="105" w:line="276" w:lineRule="auto"/>
              <w:ind w:left="114" w:right="67"/>
              <w:rPr>
                <w:sz w:val="26"/>
              </w:rPr>
            </w:pPr>
            <w:r>
              <w:rPr>
                <w:sz w:val="26"/>
              </w:rPr>
              <w:t>Музыкальные традиции и праздники,</w:t>
            </w:r>
            <w:r>
              <w:rPr>
                <w:spacing w:val="-17"/>
                <w:sz w:val="26"/>
              </w:rPr>
              <w:t xml:space="preserve"> </w:t>
            </w:r>
            <w:r>
              <w:rPr>
                <w:sz w:val="26"/>
              </w:rPr>
              <w:t>народные</w:t>
            </w:r>
            <w:r>
              <w:rPr>
                <w:spacing w:val="-16"/>
                <w:sz w:val="26"/>
              </w:rPr>
              <w:t xml:space="preserve"> </w:t>
            </w:r>
            <w:r>
              <w:rPr>
                <w:sz w:val="26"/>
              </w:rPr>
              <w:t>инструменты и жанры. Композиторы и</w:t>
            </w:r>
          </w:p>
          <w:p w:rsidR="00906145" w:rsidRDefault="00C56FC5">
            <w:pPr>
              <w:pStyle w:val="TableParagraph"/>
              <w:spacing w:before="0" w:line="276" w:lineRule="auto"/>
              <w:ind w:left="114" w:right="175"/>
              <w:rPr>
                <w:sz w:val="26"/>
              </w:rPr>
            </w:pPr>
            <w:r>
              <w:rPr>
                <w:sz w:val="26"/>
              </w:rPr>
              <w:t>музыканты-исполнители Грузии, Армении,</w:t>
            </w:r>
            <w:r>
              <w:rPr>
                <w:spacing w:val="-17"/>
                <w:sz w:val="26"/>
              </w:rPr>
              <w:t xml:space="preserve"> </w:t>
            </w:r>
            <w:r>
              <w:rPr>
                <w:sz w:val="26"/>
              </w:rPr>
              <w:t>Азербайджана.</w:t>
            </w:r>
            <w:r>
              <w:rPr>
                <w:spacing w:val="-16"/>
                <w:sz w:val="26"/>
              </w:rPr>
              <w:t xml:space="preserve"> </w:t>
            </w:r>
            <w:r>
              <w:rPr>
                <w:sz w:val="26"/>
              </w:rPr>
              <w:t>Близость музыкальной культуры этих стран с российскими республиками Северного Кавказа</w:t>
            </w:r>
          </w:p>
        </w:tc>
        <w:tc>
          <w:tcPr>
            <w:tcW w:w="3630" w:type="dxa"/>
            <w:vMerge w:val="restart"/>
            <w:tcBorders>
              <w:bottom w:val="nil"/>
            </w:tcBorders>
          </w:tcPr>
          <w:p w:rsidR="00906145" w:rsidRDefault="00C56FC5">
            <w:pPr>
              <w:pStyle w:val="TableParagraph"/>
              <w:spacing w:before="105" w:line="276" w:lineRule="auto"/>
              <w:ind w:left="111"/>
              <w:rPr>
                <w:sz w:val="26"/>
              </w:rPr>
            </w:pPr>
            <w:r>
              <w:rPr>
                <w:sz w:val="26"/>
              </w:rPr>
              <w:t>кального</w:t>
            </w:r>
            <w:r>
              <w:rPr>
                <w:spacing w:val="-14"/>
                <w:sz w:val="26"/>
              </w:rPr>
              <w:t xml:space="preserve"> </w:t>
            </w:r>
            <w:r>
              <w:rPr>
                <w:sz w:val="26"/>
              </w:rPr>
              <w:t>языка</w:t>
            </w:r>
            <w:r>
              <w:rPr>
                <w:spacing w:val="-14"/>
                <w:sz w:val="26"/>
              </w:rPr>
              <w:t xml:space="preserve"> </w:t>
            </w:r>
            <w:r>
              <w:rPr>
                <w:sz w:val="26"/>
              </w:rPr>
              <w:t>(ритм,</w:t>
            </w:r>
            <w:r>
              <w:rPr>
                <w:spacing w:val="-14"/>
                <w:sz w:val="26"/>
              </w:rPr>
              <w:t xml:space="preserve"> </w:t>
            </w:r>
            <w:r>
              <w:rPr>
                <w:sz w:val="26"/>
              </w:rPr>
              <w:t xml:space="preserve">лад, </w:t>
            </w:r>
            <w:r>
              <w:rPr>
                <w:spacing w:val="-2"/>
                <w:sz w:val="26"/>
              </w:rPr>
              <w:t>интонации).</w:t>
            </w:r>
          </w:p>
          <w:p w:rsidR="00906145" w:rsidRDefault="00C56FC5">
            <w:pPr>
              <w:pStyle w:val="TableParagraph"/>
              <w:spacing w:before="200" w:line="276" w:lineRule="auto"/>
              <w:ind w:left="111"/>
              <w:rPr>
                <w:sz w:val="26"/>
              </w:rPr>
            </w:pPr>
            <w:r>
              <w:rPr>
                <w:sz w:val="26"/>
              </w:rPr>
              <w:t>Знакомство</w:t>
            </w:r>
            <w:r>
              <w:rPr>
                <w:spacing w:val="-13"/>
                <w:sz w:val="26"/>
              </w:rPr>
              <w:t xml:space="preserve"> </w:t>
            </w:r>
            <w:r>
              <w:rPr>
                <w:sz w:val="26"/>
              </w:rPr>
              <w:t>с</w:t>
            </w:r>
            <w:r>
              <w:rPr>
                <w:spacing w:val="-14"/>
                <w:sz w:val="26"/>
              </w:rPr>
              <w:t xml:space="preserve"> </w:t>
            </w:r>
            <w:r>
              <w:rPr>
                <w:sz w:val="26"/>
              </w:rPr>
              <w:t>внешним</w:t>
            </w:r>
            <w:r>
              <w:rPr>
                <w:spacing w:val="-14"/>
                <w:sz w:val="26"/>
              </w:rPr>
              <w:t xml:space="preserve"> </w:t>
            </w:r>
            <w:r>
              <w:rPr>
                <w:sz w:val="26"/>
              </w:rPr>
              <w:t xml:space="preserve">видом, особенностями исполнения и звучания народных </w:t>
            </w:r>
            <w:r>
              <w:rPr>
                <w:spacing w:val="-2"/>
                <w:sz w:val="26"/>
              </w:rPr>
              <w:t>инструментов.</w:t>
            </w:r>
          </w:p>
          <w:p w:rsidR="00906145" w:rsidRDefault="00C56FC5">
            <w:pPr>
              <w:pStyle w:val="TableParagraph"/>
              <w:spacing w:before="159" w:line="340" w:lineRule="atLeast"/>
              <w:ind w:left="111"/>
              <w:rPr>
                <w:sz w:val="26"/>
              </w:rPr>
            </w:pPr>
            <w:r>
              <w:rPr>
                <w:sz w:val="26"/>
              </w:rPr>
              <w:t>Определение</w:t>
            </w:r>
            <w:r>
              <w:rPr>
                <w:spacing w:val="-15"/>
                <w:sz w:val="26"/>
              </w:rPr>
              <w:t xml:space="preserve"> </w:t>
            </w:r>
            <w:r>
              <w:rPr>
                <w:sz w:val="26"/>
              </w:rPr>
              <w:t>на</w:t>
            </w:r>
            <w:r>
              <w:rPr>
                <w:spacing w:val="-15"/>
                <w:sz w:val="26"/>
              </w:rPr>
              <w:t xml:space="preserve"> </w:t>
            </w:r>
            <w:r>
              <w:rPr>
                <w:sz w:val="26"/>
              </w:rPr>
              <w:t>слух</w:t>
            </w:r>
            <w:r>
              <w:rPr>
                <w:spacing w:val="-11"/>
                <w:sz w:val="26"/>
              </w:rPr>
              <w:t xml:space="preserve"> </w:t>
            </w:r>
            <w:r>
              <w:rPr>
                <w:sz w:val="26"/>
              </w:rPr>
              <w:t xml:space="preserve">тембров </w:t>
            </w:r>
            <w:r>
              <w:rPr>
                <w:spacing w:val="-2"/>
                <w:sz w:val="26"/>
              </w:rPr>
              <w:t>инструментов.</w:t>
            </w:r>
          </w:p>
        </w:tc>
      </w:tr>
      <w:tr w:rsidR="00906145">
        <w:trPr>
          <w:trHeight w:val="63"/>
        </w:trPr>
        <w:tc>
          <w:tcPr>
            <w:tcW w:w="1191" w:type="dxa"/>
            <w:tcBorders>
              <w:left w:val="nil"/>
              <w:bottom w:val="nil"/>
              <w:right w:val="nil"/>
            </w:tcBorders>
          </w:tcPr>
          <w:p w:rsidR="00906145" w:rsidRDefault="00906145">
            <w:pPr>
              <w:pStyle w:val="TableParagraph"/>
              <w:spacing w:before="0"/>
              <w:ind w:left="0"/>
              <w:rPr>
                <w:sz w:val="2"/>
              </w:rPr>
            </w:pPr>
          </w:p>
        </w:tc>
        <w:tc>
          <w:tcPr>
            <w:tcW w:w="1133" w:type="dxa"/>
            <w:tcBorders>
              <w:left w:val="nil"/>
              <w:bottom w:val="nil"/>
              <w:right w:val="nil"/>
            </w:tcBorders>
          </w:tcPr>
          <w:p w:rsidR="00906145" w:rsidRDefault="00906145">
            <w:pPr>
              <w:pStyle w:val="TableParagraph"/>
              <w:spacing w:before="0"/>
              <w:ind w:left="0"/>
              <w:rPr>
                <w:sz w:val="2"/>
              </w:rPr>
            </w:pPr>
          </w:p>
        </w:tc>
        <w:tc>
          <w:tcPr>
            <w:tcW w:w="4187" w:type="dxa"/>
            <w:tcBorders>
              <w:left w:val="nil"/>
              <w:bottom w:val="nil"/>
              <w:right w:val="nil"/>
            </w:tcBorders>
          </w:tcPr>
          <w:p w:rsidR="00906145" w:rsidRDefault="00906145">
            <w:pPr>
              <w:pStyle w:val="TableParagraph"/>
              <w:spacing w:before="0"/>
              <w:ind w:left="0"/>
              <w:rPr>
                <w:sz w:val="2"/>
              </w:rPr>
            </w:pPr>
          </w:p>
        </w:tc>
        <w:tc>
          <w:tcPr>
            <w:tcW w:w="3630" w:type="dxa"/>
            <w:vMerge/>
            <w:tcBorders>
              <w:top w:val="nil"/>
              <w:bottom w:val="nil"/>
            </w:tcBorders>
          </w:tcPr>
          <w:p w:rsidR="00906145" w:rsidRDefault="00906145">
            <w:pPr>
              <w:rPr>
                <w:sz w:val="2"/>
                <w:szCs w:val="2"/>
              </w:rPr>
            </w:pPr>
          </w:p>
        </w:tc>
      </w:tr>
      <w:tr w:rsidR="00906145">
        <w:trPr>
          <w:trHeight w:val="864"/>
        </w:trPr>
        <w:tc>
          <w:tcPr>
            <w:tcW w:w="1191" w:type="dxa"/>
            <w:tcBorders>
              <w:top w:val="nil"/>
            </w:tcBorders>
          </w:tcPr>
          <w:p w:rsidR="00906145" w:rsidRDefault="00C56FC5">
            <w:pPr>
              <w:pStyle w:val="TableParagraph"/>
              <w:spacing w:before="41"/>
              <w:ind w:left="112"/>
              <w:rPr>
                <w:sz w:val="26"/>
              </w:rPr>
            </w:pPr>
            <w:r>
              <w:rPr>
                <w:spacing w:val="-5"/>
                <w:sz w:val="26"/>
              </w:rPr>
              <w:t>В)</w:t>
            </w:r>
          </w:p>
          <w:p w:rsidR="00906145" w:rsidRDefault="00C56FC5">
            <w:pPr>
              <w:pStyle w:val="TableParagraph"/>
              <w:spacing w:before="44"/>
              <w:ind w:left="112"/>
              <w:rPr>
                <w:sz w:val="26"/>
              </w:rPr>
            </w:pPr>
            <w:r>
              <w:rPr>
                <w:sz w:val="26"/>
              </w:rPr>
              <w:t>2—6</w:t>
            </w:r>
            <w:r>
              <w:rPr>
                <w:spacing w:val="-2"/>
                <w:sz w:val="26"/>
              </w:rPr>
              <w:t xml:space="preserve"> </w:t>
            </w:r>
            <w:r>
              <w:rPr>
                <w:spacing w:val="-5"/>
                <w:sz w:val="26"/>
              </w:rPr>
              <w:t>уч.</w:t>
            </w:r>
          </w:p>
        </w:tc>
        <w:tc>
          <w:tcPr>
            <w:tcW w:w="1133" w:type="dxa"/>
            <w:tcBorders>
              <w:top w:val="nil"/>
            </w:tcBorders>
          </w:tcPr>
          <w:p w:rsidR="00906145" w:rsidRDefault="00C56FC5">
            <w:pPr>
              <w:pStyle w:val="TableParagraph"/>
              <w:spacing w:before="41" w:line="276" w:lineRule="auto"/>
              <w:ind w:left="114" w:right="103"/>
              <w:rPr>
                <w:sz w:val="26"/>
              </w:rPr>
            </w:pPr>
            <w:r>
              <w:rPr>
                <w:spacing w:val="-2"/>
                <w:sz w:val="26"/>
              </w:rPr>
              <w:t>Музыка народ</w:t>
            </w:r>
            <w:r>
              <w:rPr>
                <w:spacing w:val="-2"/>
                <w:sz w:val="26"/>
              </w:rPr>
              <w:lastRenderedPageBreak/>
              <w:t>ов</w:t>
            </w:r>
          </w:p>
        </w:tc>
        <w:tc>
          <w:tcPr>
            <w:tcW w:w="4187" w:type="dxa"/>
            <w:tcBorders>
              <w:top w:val="nil"/>
            </w:tcBorders>
          </w:tcPr>
          <w:p w:rsidR="00906145" w:rsidRDefault="00C56FC5">
            <w:pPr>
              <w:pStyle w:val="TableParagraph"/>
              <w:spacing w:before="41"/>
              <w:ind w:left="114"/>
              <w:rPr>
                <w:sz w:val="26"/>
              </w:rPr>
            </w:pPr>
            <w:r>
              <w:rPr>
                <w:sz w:val="26"/>
              </w:rPr>
              <w:lastRenderedPageBreak/>
              <w:t>Танцевальный</w:t>
            </w:r>
            <w:r>
              <w:rPr>
                <w:spacing w:val="-11"/>
                <w:sz w:val="26"/>
              </w:rPr>
              <w:t xml:space="preserve"> </w:t>
            </w:r>
            <w:r>
              <w:rPr>
                <w:sz w:val="26"/>
              </w:rPr>
              <w:t>и</w:t>
            </w:r>
            <w:r>
              <w:rPr>
                <w:spacing w:val="-9"/>
                <w:sz w:val="26"/>
              </w:rPr>
              <w:t xml:space="preserve"> </w:t>
            </w:r>
            <w:r>
              <w:rPr>
                <w:spacing w:val="-2"/>
                <w:sz w:val="26"/>
              </w:rPr>
              <w:t>песенный</w:t>
            </w:r>
          </w:p>
          <w:p w:rsidR="00906145" w:rsidRDefault="00C56FC5">
            <w:pPr>
              <w:pStyle w:val="TableParagraph"/>
              <w:spacing w:before="44"/>
              <w:ind w:left="114"/>
              <w:rPr>
                <w:sz w:val="26"/>
              </w:rPr>
            </w:pPr>
            <w:r>
              <w:rPr>
                <w:sz w:val="26"/>
              </w:rPr>
              <w:t>фольклор</w:t>
            </w:r>
            <w:r>
              <w:rPr>
                <w:spacing w:val="-13"/>
                <w:sz w:val="26"/>
              </w:rPr>
              <w:t xml:space="preserve"> </w:t>
            </w:r>
            <w:r>
              <w:rPr>
                <w:sz w:val="26"/>
              </w:rPr>
              <w:t>европейских</w:t>
            </w:r>
            <w:r>
              <w:rPr>
                <w:spacing w:val="-13"/>
                <w:sz w:val="26"/>
              </w:rPr>
              <w:t xml:space="preserve"> </w:t>
            </w:r>
            <w:r>
              <w:rPr>
                <w:spacing w:val="-2"/>
                <w:sz w:val="26"/>
              </w:rPr>
              <w:t>народов.</w:t>
            </w:r>
          </w:p>
        </w:tc>
        <w:tc>
          <w:tcPr>
            <w:tcW w:w="3630" w:type="dxa"/>
            <w:tcBorders>
              <w:top w:val="nil"/>
            </w:tcBorders>
          </w:tcPr>
          <w:p w:rsidR="00906145" w:rsidRDefault="00C56FC5">
            <w:pPr>
              <w:pStyle w:val="TableParagraph"/>
              <w:spacing w:before="190"/>
              <w:ind w:left="111"/>
              <w:rPr>
                <w:sz w:val="26"/>
              </w:rPr>
            </w:pPr>
            <w:r>
              <w:rPr>
                <w:sz w:val="26"/>
              </w:rPr>
              <w:t>Классификация</w:t>
            </w:r>
            <w:r>
              <w:rPr>
                <w:spacing w:val="-13"/>
                <w:sz w:val="26"/>
              </w:rPr>
              <w:t xml:space="preserve"> </w:t>
            </w:r>
            <w:r>
              <w:rPr>
                <w:sz w:val="26"/>
              </w:rPr>
              <w:t>на</w:t>
            </w:r>
            <w:r>
              <w:rPr>
                <w:spacing w:val="-10"/>
                <w:sz w:val="26"/>
              </w:rPr>
              <w:t xml:space="preserve"> </w:t>
            </w:r>
            <w:r>
              <w:rPr>
                <w:spacing w:val="-2"/>
                <w:sz w:val="26"/>
              </w:rPr>
              <w:t>группы</w:t>
            </w:r>
          </w:p>
        </w:tc>
      </w:tr>
    </w:tbl>
    <w:p w:rsidR="00906145" w:rsidRDefault="00906145">
      <w:pPr>
        <w:pStyle w:val="TableParagraph"/>
        <w:rPr>
          <w:sz w:val="26"/>
        </w:rPr>
        <w:sectPr w:rsidR="00906145">
          <w:pgSz w:w="11900" w:h="16850"/>
          <w:pgMar w:top="116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30"/>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4187"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3630" w:type="dxa"/>
          </w:tcPr>
          <w:p w:rsidR="00906145" w:rsidRDefault="00C56FC5">
            <w:pPr>
              <w:pStyle w:val="TableParagraph"/>
              <w:spacing w:before="278" w:line="278" w:lineRule="auto"/>
              <w:ind w:left="111" w:right="1339"/>
              <w:rPr>
                <w:sz w:val="26"/>
              </w:rPr>
            </w:pPr>
            <w:r>
              <w:rPr>
                <w:sz w:val="26"/>
              </w:rPr>
              <w:t>Виды</w:t>
            </w:r>
            <w:r>
              <w:rPr>
                <w:spacing w:val="-17"/>
                <w:sz w:val="26"/>
              </w:rPr>
              <w:t xml:space="preserve"> </w:t>
            </w:r>
            <w:r>
              <w:rPr>
                <w:sz w:val="26"/>
              </w:rPr>
              <w:t xml:space="preserve">деятельности </w:t>
            </w:r>
            <w:r>
              <w:rPr>
                <w:spacing w:val="-2"/>
                <w:sz w:val="26"/>
              </w:rPr>
              <w:t>обучающихся</w:t>
            </w:r>
          </w:p>
        </w:tc>
      </w:tr>
      <w:tr w:rsidR="00906145">
        <w:trPr>
          <w:trHeight w:val="1130"/>
        </w:trPr>
        <w:tc>
          <w:tcPr>
            <w:tcW w:w="1191" w:type="dxa"/>
          </w:tcPr>
          <w:p w:rsidR="00906145" w:rsidRDefault="00C56FC5">
            <w:pPr>
              <w:pStyle w:val="TableParagraph"/>
              <w:spacing w:before="105"/>
              <w:ind w:left="112"/>
              <w:rPr>
                <w:sz w:val="26"/>
              </w:rPr>
            </w:pPr>
            <w:r>
              <w:rPr>
                <w:spacing w:val="-2"/>
                <w:sz w:val="26"/>
              </w:rPr>
              <w:t>часов</w:t>
            </w:r>
          </w:p>
        </w:tc>
        <w:tc>
          <w:tcPr>
            <w:tcW w:w="1133" w:type="dxa"/>
          </w:tcPr>
          <w:p w:rsidR="00906145" w:rsidRDefault="00C56FC5">
            <w:pPr>
              <w:pStyle w:val="TableParagraph"/>
              <w:spacing w:before="105"/>
              <w:ind w:left="114"/>
              <w:rPr>
                <w:sz w:val="26"/>
              </w:rPr>
            </w:pPr>
            <w:r>
              <w:rPr>
                <w:spacing w:val="-2"/>
                <w:sz w:val="26"/>
              </w:rPr>
              <w:t>Европы</w:t>
            </w:r>
          </w:p>
        </w:tc>
        <w:tc>
          <w:tcPr>
            <w:tcW w:w="4187" w:type="dxa"/>
          </w:tcPr>
          <w:p w:rsidR="00906145" w:rsidRDefault="00C56FC5">
            <w:pPr>
              <w:pStyle w:val="TableParagraph"/>
              <w:spacing w:before="105" w:line="278" w:lineRule="auto"/>
              <w:ind w:left="114" w:right="1430"/>
              <w:rPr>
                <w:sz w:val="26"/>
              </w:rPr>
            </w:pPr>
            <w:r>
              <w:rPr>
                <w:sz w:val="26"/>
              </w:rPr>
              <w:t>Канон.</w:t>
            </w:r>
            <w:r>
              <w:rPr>
                <w:spacing w:val="-17"/>
                <w:sz w:val="26"/>
              </w:rPr>
              <w:t xml:space="preserve"> </w:t>
            </w:r>
            <w:r>
              <w:rPr>
                <w:sz w:val="26"/>
              </w:rPr>
              <w:t>Странствующие музыканты. Карнавал</w:t>
            </w:r>
          </w:p>
        </w:tc>
        <w:tc>
          <w:tcPr>
            <w:tcW w:w="3630" w:type="dxa"/>
            <w:vMerge w:val="restart"/>
          </w:tcPr>
          <w:p w:rsidR="00906145" w:rsidRDefault="00C56FC5">
            <w:pPr>
              <w:pStyle w:val="TableParagraph"/>
              <w:spacing w:before="105"/>
              <w:ind w:left="111"/>
              <w:rPr>
                <w:sz w:val="26"/>
              </w:rPr>
            </w:pPr>
            <w:r>
              <w:rPr>
                <w:sz w:val="26"/>
              </w:rPr>
              <w:t>духовых,</w:t>
            </w:r>
            <w:r>
              <w:rPr>
                <w:spacing w:val="-9"/>
                <w:sz w:val="26"/>
              </w:rPr>
              <w:t xml:space="preserve"> </w:t>
            </w:r>
            <w:r>
              <w:rPr>
                <w:sz w:val="26"/>
              </w:rPr>
              <w:t>ударных,</w:t>
            </w:r>
            <w:r>
              <w:rPr>
                <w:spacing w:val="-12"/>
                <w:sz w:val="26"/>
              </w:rPr>
              <w:t xml:space="preserve"> </w:t>
            </w:r>
            <w:r>
              <w:rPr>
                <w:spacing w:val="-2"/>
                <w:sz w:val="26"/>
              </w:rPr>
              <w:t>струнных.</w:t>
            </w:r>
          </w:p>
          <w:p w:rsidR="00906145" w:rsidRDefault="00C56FC5">
            <w:pPr>
              <w:pStyle w:val="TableParagraph"/>
              <w:spacing w:before="246" w:line="276" w:lineRule="auto"/>
              <w:ind w:left="111"/>
              <w:rPr>
                <w:sz w:val="26"/>
              </w:rPr>
            </w:pPr>
            <w:r>
              <w:rPr>
                <w:sz w:val="26"/>
              </w:rPr>
              <w:t>Музыкальная</w:t>
            </w:r>
            <w:r>
              <w:rPr>
                <w:spacing w:val="-17"/>
                <w:sz w:val="26"/>
              </w:rPr>
              <w:t xml:space="preserve"> </w:t>
            </w:r>
            <w:r>
              <w:rPr>
                <w:sz w:val="26"/>
              </w:rPr>
              <w:t>викторина</w:t>
            </w:r>
            <w:r>
              <w:rPr>
                <w:spacing w:val="-16"/>
                <w:sz w:val="26"/>
              </w:rPr>
              <w:t xml:space="preserve"> </w:t>
            </w:r>
            <w:r>
              <w:rPr>
                <w:sz w:val="26"/>
              </w:rPr>
              <w:t xml:space="preserve">на знание тембров народных </w:t>
            </w:r>
            <w:r>
              <w:rPr>
                <w:spacing w:val="-2"/>
                <w:sz w:val="26"/>
              </w:rPr>
              <w:t>инструментов.</w:t>
            </w:r>
          </w:p>
          <w:p w:rsidR="00906145" w:rsidRDefault="00C56FC5">
            <w:pPr>
              <w:pStyle w:val="TableParagraph"/>
              <w:spacing w:before="200" w:line="276" w:lineRule="auto"/>
              <w:ind w:left="111" w:right="504"/>
              <w:rPr>
                <w:sz w:val="26"/>
              </w:rPr>
            </w:pPr>
            <w:r>
              <w:rPr>
                <w:sz w:val="26"/>
              </w:rPr>
              <w:t xml:space="preserve">Двигательная игра — </w:t>
            </w:r>
            <w:r>
              <w:rPr>
                <w:spacing w:val="-2"/>
                <w:sz w:val="26"/>
              </w:rPr>
              <w:t xml:space="preserve">импровизация-подражание </w:t>
            </w:r>
            <w:r>
              <w:rPr>
                <w:sz w:val="26"/>
              </w:rPr>
              <w:t xml:space="preserve">игре на музыкальных </w:t>
            </w:r>
            <w:r>
              <w:rPr>
                <w:spacing w:val="-2"/>
                <w:sz w:val="26"/>
              </w:rPr>
              <w:t>инструментах.</w:t>
            </w:r>
          </w:p>
          <w:p w:rsidR="00906145" w:rsidRDefault="00C56FC5">
            <w:pPr>
              <w:pStyle w:val="TableParagraph"/>
              <w:spacing w:before="199" w:line="276" w:lineRule="auto"/>
              <w:ind w:left="111" w:right="168"/>
              <w:rPr>
                <w:sz w:val="26"/>
              </w:rPr>
            </w:pPr>
            <w:r>
              <w:rPr>
                <w:sz w:val="26"/>
              </w:rPr>
              <w:t>Сравнение интонаций, жанров,</w:t>
            </w:r>
            <w:r>
              <w:rPr>
                <w:spacing w:val="-17"/>
                <w:sz w:val="26"/>
              </w:rPr>
              <w:t xml:space="preserve"> </w:t>
            </w:r>
            <w:r>
              <w:rPr>
                <w:sz w:val="26"/>
              </w:rPr>
              <w:t>ладов,</w:t>
            </w:r>
            <w:r>
              <w:rPr>
                <w:spacing w:val="-16"/>
                <w:sz w:val="26"/>
              </w:rPr>
              <w:t xml:space="preserve"> </w:t>
            </w:r>
            <w:r>
              <w:rPr>
                <w:sz w:val="26"/>
              </w:rPr>
              <w:t>инструментов других народов с</w:t>
            </w:r>
          </w:p>
          <w:p w:rsidR="00906145" w:rsidRDefault="00C56FC5">
            <w:pPr>
              <w:pStyle w:val="TableParagraph"/>
              <w:spacing w:before="1" w:line="276" w:lineRule="auto"/>
              <w:ind w:left="111" w:right="452"/>
              <w:rPr>
                <w:sz w:val="26"/>
              </w:rPr>
            </w:pPr>
            <w:r>
              <w:rPr>
                <w:sz w:val="26"/>
              </w:rPr>
              <w:t>фольклорными</w:t>
            </w:r>
            <w:r>
              <w:rPr>
                <w:spacing w:val="-17"/>
                <w:sz w:val="26"/>
              </w:rPr>
              <w:t xml:space="preserve"> </w:t>
            </w:r>
            <w:r>
              <w:rPr>
                <w:sz w:val="26"/>
              </w:rPr>
              <w:t>элементами народов России.</w:t>
            </w:r>
          </w:p>
          <w:p w:rsidR="00906145" w:rsidRDefault="00C56FC5">
            <w:pPr>
              <w:pStyle w:val="TableParagraph"/>
              <w:spacing w:before="200" w:line="276" w:lineRule="auto"/>
              <w:ind w:left="111" w:right="416"/>
              <w:rPr>
                <w:sz w:val="26"/>
              </w:rPr>
            </w:pPr>
            <w:r>
              <w:rPr>
                <w:sz w:val="26"/>
              </w:rPr>
              <w:t>Разучивание и исполнение песен, танцев, сочинение, импровизация</w:t>
            </w:r>
            <w:r>
              <w:rPr>
                <w:spacing w:val="-17"/>
                <w:sz w:val="26"/>
              </w:rPr>
              <w:t xml:space="preserve"> </w:t>
            </w:r>
            <w:r>
              <w:rPr>
                <w:sz w:val="26"/>
              </w:rPr>
              <w:t>ритмических аккомпанементов к ним (с</w:t>
            </w:r>
          </w:p>
          <w:p w:rsidR="00906145" w:rsidRDefault="00C56FC5">
            <w:pPr>
              <w:pStyle w:val="TableParagraph"/>
              <w:spacing w:before="0"/>
              <w:ind w:left="111"/>
              <w:rPr>
                <w:sz w:val="26"/>
              </w:rPr>
            </w:pPr>
            <w:r>
              <w:rPr>
                <w:sz w:val="26"/>
              </w:rPr>
              <w:t>помощью</w:t>
            </w:r>
            <w:r>
              <w:rPr>
                <w:spacing w:val="-12"/>
                <w:sz w:val="26"/>
              </w:rPr>
              <w:t xml:space="preserve"> </w:t>
            </w:r>
            <w:r>
              <w:rPr>
                <w:sz w:val="26"/>
              </w:rPr>
              <w:t>звучащих</w:t>
            </w:r>
            <w:r>
              <w:rPr>
                <w:spacing w:val="-9"/>
                <w:sz w:val="26"/>
              </w:rPr>
              <w:t xml:space="preserve"> </w:t>
            </w:r>
            <w:r>
              <w:rPr>
                <w:spacing w:val="-2"/>
                <w:sz w:val="26"/>
              </w:rPr>
              <w:t>жестов).</w:t>
            </w:r>
          </w:p>
          <w:p w:rsidR="00906145" w:rsidRDefault="00C56FC5">
            <w:pPr>
              <w:pStyle w:val="TableParagraph"/>
              <w:spacing w:before="246"/>
              <w:ind w:left="111"/>
              <w:rPr>
                <w:sz w:val="26"/>
              </w:rPr>
            </w:pPr>
            <w:r>
              <w:rPr>
                <w:i/>
                <w:spacing w:val="-2"/>
                <w:sz w:val="26"/>
              </w:rPr>
              <w:t>факультативно</w:t>
            </w:r>
            <w:r>
              <w:rPr>
                <w:spacing w:val="-2"/>
                <w:sz w:val="26"/>
              </w:rPr>
              <w:t>:</w:t>
            </w:r>
          </w:p>
          <w:p w:rsidR="00906145" w:rsidRDefault="00C56FC5">
            <w:pPr>
              <w:pStyle w:val="TableParagraph"/>
              <w:spacing w:before="244" w:line="278" w:lineRule="auto"/>
              <w:ind w:left="111"/>
              <w:rPr>
                <w:sz w:val="26"/>
              </w:rPr>
            </w:pPr>
            <w:r>
              <w:rPr>
                <w:sz w:val="26"/>
              </w:rPr>
              <w:t>Исполнение</w:t>
            </w:r>
            <w:r>
              <w:rPr>
                <w:spacing w:val="-17"/>
                <w:sz w:val="26"/>
              </w:rPr>
              <w:t xml:space="preserve"> </w:t>
            </w:r>
            <w:r>
              <w:rPr>
                <w:sz w:val="26"/>
              </w:rPr>
              <w:t>на</w:t>
            </w:r>
            <w:r>
              <w:rPr>
                <w:spacing w:val="-16"/>
                <w:sz w:val="26"/>
              </w:rPr>
              <w:t xml:space="preserve"> </w:t>
            </w:r>
            <w:r>
              <w:rPr>
                <w:sz w:val="26"/>
              </w:rPr>
              <w:t>клавишных инструментах народных</w:t>
            </w:r>
          </w:p>
        </w:tc>
      </w:tr>
      <w:tr w:rsidR="00906145">
        <w:trPr>
          <w:trHeight w:val="2846"/>
        </w:trPr>
        <w:tc>
          <w:tcPr>
            <w:tcW w:w="1191" w:type="dxa"/>
          </w:tcPr>
          <w:p w:rsidR="00906145" w:rsidRDefault="00C56FC5">
            <w:pPr>
              <w:pStyle w:val="TableParagraph"/>
              <w:spacing w:before="105"/>
              <w:ind w:left="112"/>
              <w:rPr>
                <w:sz w:val="26"/>
              </w:rPr>
            </w:pPr>
            <w:r>
              <w:rPr>
                <w:spacing w:val="-5"/>
                <w:sz w:val="26"/>
              </w:rPr>
              <w:t>Г)</w:t>
            </w:r>
          </w:p>
          <w:p w:rsidR="00906145" w:rsidRDefault="00C56FC5">
            <w:pPr>
              <w:pStyle w:val="TableParagraph"/>
              <w:spacing w:before="244" w:line="278"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20"/>
              <w:rPr>
                <w:sz w:val="26"/>
              </w:rPr>
            </w:pPr>
            <w:r>
              <w:rPr>
                <w:spacing w:val="-2"/>
                <w:sz w:val="26"/>
              </w:rPr>
              <w:t xml:space="preserve">Музыка Испани </w:t>
            </w:r>
            <w:r>
              <w:rPr>
                <w:sz w:val="26"/>
              </w:rPr>
              <w:t xml:space="preserve">и и </w:t>
            </w:r>
            <w:r>
              <w:rPr>
                <w:spacing w:val="-2"/>
                <w:sz w:val="26"/>
              </w:rPr>
              <w:t xml:space="preserve">Латинс </w:t>
            </w:r>
            <w:r>
              <w:rPr>
                <w:spacing w:val="-4"/>
                <w:sz w:val="26"/>
              </w:rPr>
              <w:t>кой</w:t>
            </w:r>
          </w:p>
          <w:p w:rsidR="00906145" w:rsidRDefault="00C56FC5">
            <w:pPr>
              <w:pStyle w:val="TableParagraph"/>
              <w:spacing w:before="0" w:line="276" w:lineRule="auto"/>
              <w:ind w:left="114" w:right="137"/>
              <w:rPr>
                <w:sz w:val="26"/>
              </w:rPr>
            </w:pPr>
            <w:r>
              <w:rPr>
                <w:spacing w:val="-2"/>
                <w:sz w:val="26"/>
              </w:rPr>
              <w:t xml:space="preserve">Америк </w:t>
            </w:r>
            <w:r>
              <w:rPr>
                <w:spacing w:val="-10"/>
                <w:sz w:val="26"/>
              </w:rPr>
              <w:t>и</w:t>
            </w:r>
          </w:p>
        </w:tc>
        <w:tc>
          <w:tcPr>
            <w:tcW w:w="4187" w:type="dxa"/>
          </w:tcPr>
          <w:p w:rsidR="00906145" w:rsidRDefault="00C56FC5">
            <w:pPr>
              <w:pStyle w:val="TableParagraph"/>
              <w:spacing w:before="105" w:line="276" w:lineRule="auto"/>
              <w:ind w:left="114"/>
              <w:rPr>
                <w:sz w:val="26"/>
              </w:rPr>
            </w:pPr>
            <w:r>
              <w:rPr>
                <w:sz w:val="26"/>
              </w:rPr>
              <w:t>Фламенко.</w:t>
            </w:r>
            <w:r>
              <w:rPr>
                <w:spacing w:val="-14"/>
                <w:sz w:val="26"/>
              </w:rPr>
              <w:t xml:space="preserve"> </w:t>
            </w:r>
            <w:r>
              <w:rPr>
                <w:sz w:val="26"/>
              </w:rPr>
              <w:t>Искусство</w:t>
            </w:r>
            <w:r>
              <w:rPr>
                <w:spacing w:val="-14"/>
                <w:sz w:val="26"/>
              </w:rPr>
              <w:t xml:space="preserve"> </w:t>
            </w:r>
            <w:r>
              <w:rPr>
                <w:sz w:val="26"/>
              </w:rPr>
              <w:t>игры</w:t>
            </w:r>
            <w:r>
              <w:rPr>
                <w:spacing w:val="-15"/>
                <w:sz w:val="26"/>
              </w:rPr>
              <w:t xml:space="preserve"> </w:t>
            </w:r>
            <w:r>
              <w:rPr>
                <w:sz w:val="26"/>
              </w:rPr>
              <w:t>на гитаре, кастаньеты,</w:t>
            </w:r>
          </w:p>
          <w:p w:rsidR="00906145" w:rsidRDefault="00C56FC5">
            <w:pPr>
              <w:pStyle w:val="TableParagraph"/>
              <w:spacing w:before="0" w:line="276" w:lineRule="auto"/>
              <w:ind w:left="114" w:right="749"/>
              <w:rPr>
                <w:sz w:val="26"/>
              </w:rPr>
            </w:pPr>
            <w:r>
              <w:rPr>
                <w:sz w:val="26"/>
              </w:rPr>
              <w:t>латиноамериканские</w:t>
            </w:r>
            <w:r>
              <w:rPr>
                <w:spacing w:val="-17"/>
                <w:sz w:val="26"/>
              </w:rPr>
              <w:t xml:space="preserve"> </w:t>
            </w:r>
            <w:r>
              <w:rPr>
                <w:sz w:val="26"/>
              </w:rPr>
              <w:t>ударные инструменты. Танцевальные жанры. Профессиональные композиторы и исполнители</w:t>
            </w:r>
          </w:p>
        </w:tc>
        <w:tc>
          <w:tcPr>
            <w:tcW w:w="3630" w:type="dxa"/>
            <w:vMerge/>
            <w:tcBorders>
              <w:top w:val="nil"/>
            </w:tcBorders>
          </w:tcPr>
          <w:p w:rsidR="00906145" w:rsidRDefault="00906145">
            <w:pPr>
              <w:rPr>
                <w:sz w:val="2"/>
                <w:szCs w:val="2"/>
              </w:rPr>
            </w:pPr>
          </w:p>
        </w:tc>
      </w:tr>
      <w:tr w:rsidR="00906145">
        <w:trPr>
          <w:trHeight w:val="2160"/>
        </w:trPr>
        <w:tc>
          <w:tcPr>
            <w:tcW w:w="1191" w:type="dxa"/>
          </w:tcPr>
          <w:p w:rsidR="00906145" w:rsidRDefault="00C56FC5">
            <w:pPr>
              <w:pStyle w:val="TableParagraph"/>
              <w:spacing w:before="107"/>
              <w:ind w:left="112"/>
              <w:rPr>
                <w:sz w:val="26"/>
              </w:rPr>
            </w:pPr>
            <w:r>
              <w:rPr>
                <w:spacing w:val="-5"/>
                <w:sz w:val="26"/>
              </w:rPr>
              <w:t>Д)</w:t>
            </w:r>
          </w:p>
          <w:p w:rsidR="00906145" w:rsidRDefault="00C56FC5">
            <w:pPr>
              <w:pStyle w:val="TableParagraph"/>
              <w:spacing w:before="44" w:line="276"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20"/>
              <w:rPr>
                <w:sz w:val="26"/>
              </w:rPr>
            </w:pPr>
            <w:r>
              <w:rPr>
                <w:spacing w:val="-2"/>
                <w:sz w:val="26"/>
              </w:rPr>
              <w:t xml:space="preserve">Музыка </w:t>
            </w:r>
            <w:r>
              <w:rPr>
                <w:spacing w:val="-4"/>
                <w:sz w:val="26"/>
              </w:rPr>
              <w:t>США</w:t>
            </w:r>
          </w:p>
        </w:tc>
        <w:tc>
          <w:tcPr>
            <w:tcW w:w="4187" w:type="dxa"/>
          </w:tcPr>
          <w:p w:rsidR="00906145" w:rsidRDefault="00C56FC5">
            <w:pPr>
              <w:pStyle w:val="TableParagraph"/>
              <w:spacing w:before="107" w:line="276" w:lineRule="auto"/>
              <w:ind w:left="114"/>
              <w:rPr>
                <w:sz w:val="26"/>
              </w:rPr>
            </w:pPr>
            <w:r>
              <w:rPr>
                <w:sz w:val="26"/>
              </w:rPr>
              <w:t>Смешение</w:t>
            </w:r>
            <w:r>
              <w:rPr>
                <w:spacing w:val="-10"/>
                <w:sz w:val="26"/>
              </w:rPr>
              <w:t xml:space="preserve"> </w:t>
            </w:r>
            <w:r>
              <w:rPr>
                <w:sz w:val="26"/>
              </w:rPr>
              <w:t>традиций</w:t>
            </w:r>
            <w:r>
              <w:rPr>
                <w:spacing w:val="-10"/>
                <w:sz w:val="26"/>
              </w:rPr>
              <w:t xml:space="preserve"> </w:t>
            </w:r>
            <w:r>
              <w:rPr>
                <w:sz w:val="26"/>
              </w:rPr>
              <w:t>и</w:t>
            </w:r>
            <w:r>
              <w:rPr>
                <w:spacing w:val="-12"/>
                <w:sz w:val="26"/>
              </w:rPr>
              <w:t xml:space="preserve"> </w:t>
            </w:r>
            <w:r>
              <w:rPr>
                <w:sz w:val="26"/>
              </w:rPr>
              <w:t>культур</w:t>
            </w:r>
            <w:r>
              <w:rPr>
                <w:spacing w:val="-12"/>
                <w:sz w:val="26"/>
              </w:rPr>
              <w:t xml:space="preserve"> </w:t>
            </w:r>
            <w:r>
              <w:rPr>
                <w:sz w:val="26"/>
              </w:rPr>
              <w:t>в музыке Северной Америки.</w:t>
            </w:r>
          </w:p>
          <w:p w:rsidR="00906145" w:rsidRDefault="00C56FC5">
            <w:pPr>
              <w:pStyle w:val="TableParagraph"/>
              <w:spacing w:before="0" w:line="276" w:lineRule="auto"/>
              <w:ind w:left="114"/>
              <w:rPr>
                <w:sz w:val="26"/>
              </w:rPr>
            </w:pPr>
            <w:r>
              <w:rPr>
                <w:sz w:val="26"/>
              </w:rPr>
              <w:t>Африканские ритмы, трудовые песни</w:t>
            </w:r>
            <w:r>
              <w:rPr>
                <w:spacing w:val="-14"/>
                <w:sz w:val="26"/>
              </w:rPr>
              <w:t xml:space="preserve"> </w:t>
            </w:r>
            <w:r>
              <w:rPr>
                <w:sz w:val="26"/>
              </w:rPr>
              <w:t>негров.</w:t>
            </w:r>
            <w:r>
              <w:rPr>
                <w:spacing w:val="-12"/>
                <w:sz w:val="26"/>
              </w:rPr>
              <w:t xml:space="preserve"> </w:t>
            </w:r>
            <w:r>
              <w:rPr>
                <w:sz w:val="26"/>
              </w:rPr>
              <w:t>Спиричуэлс.</w:t>
            </w:r>
            <w:r>
              <w:rPr>
                <w:spacing w:val="-14"/>
                <w:sz w:val="26"/>
              </w:rPr>
              <w:t xml:space="preserve"> </w:t>
            </w:r>
            <w:r>
              <w:rPr>
                <w:sz w:val="26"/>
              </w:rPr>
              <w:t>Джаз. Творчество Дж. Гершвина</w:t>
            </w:r>
          </w:p>
        </w:tc>
        <w:tc>
          <w:tcPr>
            <w:tcW w:w="3630" w:type="dxa"/>
            <w:vMerge/>
            <w:tcBorders>
              <w:top w:val="nil"/>
            </w:tcBorders>
          </w:tcPr>
          <w:p w:rsidR="00906145" w:rsidRDefault="00906145">
            <w:pPr>
              <w:rPr>
                <w:sz w:val="2"/>
                <w:szCs w:val="2"/>
              </w:rPr>
            </w:pPr>
          </w:p>
        </w:tc>
      </w:tr>
      <w:tr w:rsidR="00906145">
        <w:trPr>
          <w:trHeight w:val="2695"/>
        </w:trPr>
        <w:tc>
          <w:tcPr>
            <w:tcW w:w="1191" w:type="dxa"/>
          </w:tcPr>
          <w:p w:rsidR="00906145" w:rsidRDefault="00C56FC5">
            <w:pPr>
              <w:pStyle w:val="TableParagraph"/>
              <w:spacing w:before="107"/>
              <w:ind w:left="112"/>
              <w:rPr>
                <w:sz w:val="26"/>
              </w:rPr>
            </w:pPr>
            <w:r>
              <w:rPr>
                <w:spacing w:val="-5"/>
                <w:sz w:val="26"/>
              </w:rPr>
              <w:t>Е)</w:t>
            </w:r>
          </w:p>
          <w:p w:rsidR="00906145" w:rsidRDefault="00C56FC5">
            <w:pPr>
              <w:pStyle w:val="TableParagraph"/>
              <w:spacing w:before="244" w:line="278"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29"/>
              <w:jc w:val="both"/>
              <w:rPr>
                <w:sz w:val="26"/>
              </w:rPr>
            </w:pPr>
            <w:r>
              <w:rPr>
                <w:spacing w:val="-2"/>
                <w:sz w:val="26"/>
              </w:rPr>
              <w:t xml:space="preserve">Музыка Японии </w:t>
            </w:r>
            <w:r>
              <w:rPr>
                <w:sz w:val="26"/>
              </w:rPr>
              <w:t>и</w:t>
            </w:r>
            <w:r>
              <w:rPr>
                <w:spacing w:val="-2"/>
                <w:sz w:val="26"/>
              </w:rPr>
              <w:t xml:space="preserve"> Китая</w:t>
            </w:r>
          </w:p>
        </w:tc>
        <w:tc>
          <w:tcPr>
            <w:tcW w:w="4187" w:type="dxa"/>
          </w:tcPr>
          <w:p w:rsidR="00906145" w:rsidRDefault="00C56FC5">
            <w:pPr>
              <w:pStyle w:val="TableParagraph"/>
              <w:spacing w:before="107" w:line="276" w:lineRule="auto"/>
              <w:ind w:left="114"/>
              <w:rPr>
                <w:sz w:val="26"/>
              </w:rPr>
            </w:pPr>
            <w:r>
              <w:rPr>
                <w:sz w:val="26"/>
              </w:rPr>
              <w:t>Древние истоки музыкальной культуры стран Юго-Восточной Азии.</w:t>
            </w:r>
            <w:r>
              <w:rPr>
                <w:spacing w:val="-17"/>
                <w:sz w:val="26"/>
              </w:rPr>
              <w:t xml:space="preserve"> </w:t>
            </w:r>
            <w:r>
              <w:rPr>
                <w:sz w:val="26"/>
              </w:rPr>
              <w:t>Императорские</w:t>
            </w:r>
            <w:r>
              <w:rPr>
                <w:spacing w:val="-16"/>
                <w:sz w:val="26"/>
              </w:rPr>
              <w:t xml:space="preserve"> </w:t>
            </w:r>
            <w:r>
              <w:rPr>
                <w:sz w:val="26"/>
              </w:rPr>
              <w:t>церемонии, музыкальные инструменты.</w:t>
            </w:r>
          </w:p>
          <w:p w:rsidR="00906145" w:rsidRDefault="00C56FC5">
            <w:pPr>
              <w:pStyle w:val="TableParagraph"/>
              <w:spacing w:before="0"/>
              <w:ind w:left="114"/>
              <w:rPr>
                <w:sz w:val="26"/>
              </w:rPr>
            </w:pPr>
            <w:r>
              <w:rPr>
                <w:spacing w:val="-2"/>
                <w:sz w:val="26"/>
              </w:rPr>
              <w:t>Пентатоника</w:t>
            </w:r>
          </w:p>
        </w:tc>
        <w:tc>
          <w:tcPr>
            <w:tcW w:w="3630" w:type="dxa"/>
            <w:vMerge/>
            <w:tcBorders>
              <w:top w:val="nil"/>
            </w:tcBorders>
          </w:tcPr>
          <w:p w:rsidR="00906145" w:rsidRDefault="00906145">
            <w:pPr>
              <w:rPr>
                <w:sz w:val="2"/>
                <w:szCs w:val="2"/>
              </w:rPr>
            </w:pPr>
          </w:p>
        </w:tc>
      </w:tr>
      <w:tr w:rsidR="00906145">
        <w:trPr>
          <w:trHeight w:val="3033"/>
        </w:trPr>
        <w:tc>
          <w:tcPr>
            <w:tcW w:w="1191" w:type="dxa"/>
          </w:tcPr>
          <w:p w:rsidR="00906145" w:rsidRDefault="00C56FC5">
            <w:pPr>
              <w:pStyle w:val="TableParagraph"/>
              <w:spacing w:before="107"/>
              <w:ind w:left="112"/>
              <w:rPr>
                <w:sz w:val="26"/>
              </w:rPr>
            </w:pPr>
            <w:r>
              <w:rPr>
                <w:spacing w:val="-5"/>
                <w:sz w:val="26"/>
              </w:rPr>
              <w:lastRenderedPageBreak/>
              <w:t>Ж)</w:t>
            </w:r>
          </w:p>
          <w:p w:rsidR="00906145" w:rsidRDefault="00C56FC5">
            <w:pPr>
              <w:pStyle w:val="TableParagraph"/>
              <w:spacing w:before="244" w:line="278"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03"/>
              <w:jc w:val="both"/>
              <w:rPr>
                <w:position w:val="4"/>
                <w:sz w:val="26"/>
              </w:rPr>
            </w:pPr>
            <w:r>
              <w:rPr>
                <w:spacing w:val="-2"/>
                <w:sz w:val="26"/>
              </w:rPr>
              <w:t xml:space="preserve">Музыка Средне </w:t>
            </w:r>
            <w:r>
              <w:rPr>
                <w:sz w:val="26"/>
              </w:rPr>
              <w:t>й</w:t>
            </w:r>
            <w:r>
              <w:rPr>
                <w:spacing w:val="-17"/>
                <w:sz w:val="26"/>
              </w:rPr>
              <w:t xml:space="preserve"> </w:t>
            </w:r>
            <w:r>
              <w:rPr>
                <w:sz w:val="26"/>
              </w:rPr>
              <w:t>Азии</w:t>
            </w:r>
            <w:r>
              <w:rPr>
                <w:position w:val="4"/>
                <w:sz w:val="26"/>
              </w:rPr>
              <w:t>6</w:t>
            </w:r>
          </w:p>
        </w:tc>
        <w:tc>
          <w:tcPr>
            <w:tcW w:w="4187" w:type="dxa"/>
          </w:tcPr>
          <w:p w:rsidR="00906145" w:rsidRDefault="00C56FC5">
            <w:pPr>
              <w:pStyle w:val="TableParagraph"/>
              <w:spacing w:before="107" w:line="276" w:lineRule="auto"/>
              <w:ind w:left="114" w:right="67"/>
              <w:rPr>
                <w:sz w:val="26"/>
              </w:rPr>
            </w:pPr>
            <w:r>
              <w:rPr>
                <w:sz w:val="26"/>
              </w:rPr>
              <w:t>Музыкальные традиции и праздники,</w:t>
            </w:r>
            <w:r>
              <w:rPr>
                <w:spacing w:val="-17"/>
                <w:sz w:val="26"/>
              </w:rPr>
              <w:t xml:space="preserve"> </w:t>
            </w:r>
            <w:r>
              <w:rPr>
                <w:sz w:val="26"/>
              </w:rPr>
              <w:t>народные</w:t>
            </w:r>
            <w:r>
              <w:rPr>
                <w:spacing w:val="-16"/>
                <w:sz w:val="26"/>
              </w:rPr>
              <w:t xml:space="preserve"> </w:t>
            </w:r>
            <w:r>
              <w:rPr>
                <w:sz w:val="26"/>
              </w:rPr>
              <w:t>инструменты и современные исполнители Казахстана, Киргизии, и других стран региона</w:t>
            </w:r>
          </w:p>
        </w:tc>
        <w:tc>
          <w:tcPr>
            <w:tcW w:w="3630" w:type="dxa"/>
          </w:tcPr>
          <w:p w:rsidR="00906145" w:rsidRDefault="00C56FC5">
            <w:pPr>
              <w:pStyle w:val="TableParagraph"/>
              <w:spacing w:before="107" w:line="276" w:lineRule="auto"/>
              <w:ind w:left="111" w:right="168"/>
              <w:rPr>
                <w:sz w:val="26"/>
              </w:rPr>
            </w:pPr>
            <w:r>
              <w:rPr>
                <w:sz w:val="26"/>
              </w:rPr>
              <w:t>мелодий,</w:t>
            </w:r>
            <w:r>
              <w:rPr>
                <w:spacing w:val="-17"/>
                <w:sz w:val="26"/>
              </w:rPr>
              <w:t xml:space="preserve"> </w:t>
            </w:r>
            <w:r>
              <w:rPr>
                <w:sz w:val="26"/>
              </w:rPr>
              <w:t>прослеживание</w:t>
            </w:r>
            <w:r>
              <w:rPr>
                <w:spacing w:val="-16"/>
                <w:sz w:val="26"/>
              </w:rPr>
              <w:t xml:space="preserve"> </w:t>
            </w:r>
            <w:r>
              <w:rPr>
                <w:sz w:val="26"/>
              </w:rPr>
              <w:t>их по нотной записи.</w:t>
            </w:r>
          </w:p>
          <w:p w:rsidR="00906145" w:rsidRDefault="00C56FC5">
            <w:pPr>
              <w:pStyle w:val="TableParagraph"/>
              <w:spacing w:before="201"/>
              <w:ind w:left="111"/>
              <w:rPr>
                <w:sz w:val="26"/>
              </w:rPr>
            </w:pPr>
            <w:r>
              <w:rPr>
                <w:spacing w:val="-2"/>
                <w:sz w:val="26"/>
              </w:rPr>
              <w:t>Творческие,</w:t>
            </w:r>
          </w:p>
          <w:p w:rsidR="00906145" w:rsidRDefault="00C56FC5">
            <w:pPr>
              <w:pStyle w:val="TableParagraph"/>
              <w:spacing w:before="44" w:line="276" w:lineRule="auto"/>
              <w:ind w:left="111" w:right="357"/>
              <w:rPr>
                <w:sz w:val="26"/>
              </w:rPr>
            </w:pPr>
            <w:r>
              <w:rPr>
                <w:sz w:val="26"/>
              </w:rPr>
              <w:t>исследовательские</w:t>
            </w:r>
            <w:r>
              <w:rPr>
                <w:spacing w:val="-17"/>
                <w:sz w:val="26"/>
              </w:rPr>
              <w:t xml:space="preserve"> </w:t>
            </w:r>
            <w:r>
              <w:rPr>
                <w:sz w:val="26"/>
              </w:rPr>
              <w:t>проекты, школьные фестивали,</w:t>
            </w:r>
          </w:p>
          <w:p w:rsidR="00906145" w:rsidRDefault="00C56FC5">
            <w:pPr>
              <w:pStyle w:val="TableParagraph"/>
              <w:spacing w:before="0" w:line="278" w:lineRule="auto"/>
              <w:ind w:left="111" w:right="459"/>
              <w:rPr>
                <w:sz w:val="26"/>
              </w:rPr>
            </w:pPr>
            <w:r>
              <w:rPr>
                <w:sz w:val="26"/>
              </w:rPr>
              <w:t>посвящённые</w:t>
            </w:r>
            <w:r>
              <w:rPr>
                <w:spacing w:val="-17"/>
                <w:sz w:val="26"/>
              </w:rPr>
              <w:t xml:space="preserve"> </w:t>
            </w:r>
            <w:r>
              <w:rPr>
                <w:sz w:val="26"/>
              </w:rPr>
              <w:t>музыкальной культуре народов мира</w:t>
            </w:r>
          </w:p>
        </w:tc>
      </w:tr>
      <w:tr w:rsidR="00906145">
        <w:trPr>
          <w:trHeight w:val="913"/>
        </w:trPr>
        <w:tc>
          <w:tcPr>
            <w:tcW w:w="1191" w:type="dxa"/>
          </w:tcPr>
          <w:p w:rsidR="00906145" w:rsidRDefault="00C56FC5">
            <w:pPr>
              <w:pStyle w:val="TableParagraph"/>
              <w:spacing w:before="107"/>
              <w:ind w:left="112"/>
              <w:rPr>
                <w:sz w:val="26"/>
              </w:rPr>
            </w:pPr>
            <w:r>
              <w:rPr>
                <w:spacing w:val="-5"/>
                <w:sz w:val="26"/>
              </w:rPr>
              <w:t>З)</w:t>
            </w:r>
          </w:p>
        </w:tc>
        <w:tc>
          <w:tcPr>
            <w:tcW w:w="1133" w:type="dxa"/>
          </w:tcPr>
          <w:p w:rsidR="00906145" w:rsidRDefault="00C56FC5">
            <w:pPr>
              <w:pStyle w:val="TableParagraph"/>
              <w:spacing w:before="107" w:line="276" w:lineRule="auto"/>
              <w:ind w:left="114" w:right="280"/>
              <w:rPr>
                <w:sz w:val="26"/>
              </w:rPr>
            </w:pPr>
            <w:r>
              <w:rPr>
                <w:spacing w:val="-2"/>
                <w:sz w:val="26"/>
              </w:rPr>
              <w:t>Певец своего</w:t>
            </w:r>
          </w:p>
        </w:tc>
        <w:tc>
          <w:tcPr>
            <w:tcW w:w="4187" w:type="dxa"/>
          </w:tcPr>
          <w:p w:rsidR="00906145" w:rsidRDefault="00C56FC5">
            <w:pPr>
              <w:pStyle w:val="TableParagraph"/>
              <w:spacing w:before="107" w:line="276" w:lineRule="auto"/>
              <w:ind w:left="114"/>
              <w:rPr>
                <w:sz w:val="26"/>
              </w:rPr>
            </w:pPr>
            <w:r>
              <w:rPr>
                <w:sz w:val="26"/>
              </w:rPr>
              <w:t>Интонации</w:t>
            </w:r>
            <w:r>
              <w:rPr>
                <w:spacing w:val="-15"/>
                <w:sz w:val="26"/>
              </w:rPr>
              <w:t xml:space="preserve"> </w:t>
            </w:r>
            <w:r>
              <w:rPr>
                <w:sz w:val="26"/>
              </w:rPr>
              <w:t>народной</w:t>
            </w:r>
            <w:r>
              <w:rPr>
                <w:spacing w:val="-13"/>
                <w:sz w:val="26"/>
              </w:rPr>
              <w:t xml:space="preserve"> </w:t>
            </w:r>
            <w:r>
              <w:rPr>
                <w:sz w:val="26"/>
              </w:rPr>
              <w:t>музыки</w:t>
            </w:r>
            <w:r>
              <w:rPr>
                <w:spacing w:val="-16"/>
                <w:sz w:val="26"/>
              </w:rPr>
              <w:t xml:space="preserve"> </w:t>
            </w:r>
            <w:r>
              <w:rPr>
                <w:sz w:val="26"/>
              </w:rPr>
              <w:t>в творчестве зарубежных</w:t>
            </w:r>
          </w:p>
        </w:tc>
        <w:tc>
          <w:tcPr>
            <w:tcW w:w="3630" w:type="dxa"/>
          </w:tcPr>
          <w:p w:rsidR="00906145" w:rsidRDefault="00C56FC5">
            <w:pPr>
              <w:pStyle w:val="TableParagraph"/>
              <w:spacing w:before="107" w:line="276" w:lineRule="auto"/>
              <w:ind w:left="111"/>
              <w:rPr>
                <w:sz w:val="26"/>
              </w:rPr>
            </w:pPr>
            <w:r>
              <w:rPr>
                <w:sz w:val="26"/>
              </w:rPr>
              <w:t>Знакомство с творчеством композиторов.</w:t>
            </w:r>
            <w:r>
              <w:rPr>
                <w:spacing w:val="-17"/>
                <w:sz w:val="26"/>
              </w:rPr>
              <w:t xml:space="preserve"> </w:t>
            </w:r>
            <w:r>
              <w:rPr>
                <w:sz w:val="26"/>
              </w:rPr>
              <w:t>Сравнение</w:t>
            </w:r>
            <w:r>
              <w:rPr>
                <w:spacing w:val="-16"/>
                <w:sz w:val="26"/>
              </w:rPr>
              <w:t xml:space="preserve"> </w:t>
            </w:r>
            <w:r>
              <w:rPr>
                <w:sz w:val="26"/>
              </w:rPr>
              <w:t>их</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30"/>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4187"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3630" w:type="dxa"/>
          </w:tcPr>
          <w:p w:rsidR="00906145" w:rsidRDefault="00C56FC5">
            <w:pPr>
              <w:pStyle w:val="TableParagraph"/>
              <w:spacing w:before="278" w:line="278" w:lineRule="auto"/>
              <w:ind w:left="111" w:right="1339"/>
              <w:rPr>
                <w:sz w:val="26"/>
              </w:rPr>
            </w:pPr>
            <w:r>
              <w:rPr>
                <w:sz w:val="26"/>
              </w:rPr>
              <w:t>Виды</w:t>
            </w:r>
            <w:r>
              <w:rPr>
                <w:spacing w:val="-17"/>
                <w:sz w:val="26"/>
              </w:rPr>
              <w:t xml:space="preserve"> </w:t>
            </w:r>
            <w:r>
              <w:rPr>
                <w:sz w:val="26"/>
              </w:rPr>
              <w:t xml:space="preserve">деятельности </w:t>
            </w:r>
            <w:r>
              <w:rPr>
                <w:spacing w:val="-2"/>
                <w:sz w:val="26"/>
              </w:rPr>
              <w:t>обучающихся</w:t>
            </w:r>
          </w:p>
        </w:tc>
      </w:tr>
      <w:tr w:rsidR="00906145">
        <w:trPr>
          <w:trHeight w:val="1802"/>
        </w:trPr>
        <w:tc>
          <w:tcPr>
            <w:tcW w:w="1191" w:type="dxa"/>
          </w:tcPr>
          <w:p w:rsidR="00906145" w:rsidRDefault="00C56FC5">
            <w:pPr>
              <w:pStyle w:val="TableParagraph"/>
              <w:spacing w:before="105" w:line="278"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5"/>
              <w:ind w:left="114"/>
              <w:rPr>
                <w:sz w:val="26"/>
              </w:rPr>
            </w:pPr>
            <w:r>
              <w:rPr>
                <w:spacing w:val="-2"/>
                <w:sz w:val="26"/>
              </w:rPr>
              <w:t>народа</w:t>
            </w:r>
          </w:p>
        </w:tc>
        <w:tc>
          <w:tcPr>
            <w:tcW w:w="4187" w:type="dxa"/>
          </w:tcPr>
          <w:p w:rsidR="00906145" w:rsidRDefault="00C56FC5">
            <w:pPr>
              <w:pStyle w:val="TableParagraph"/>
              <w:spacing w:before="105"/>
              <w:ind w:left="114"/>
              <w:rPr>
                <w:sz w:val="26"/>
              </w:rPr>
            </w:pPr>
            <w:r>
              <w:rPr>
                <w:sz w:val="26"/>
              </w:rPr>
              <w:t>композиторов</w:t>
            </w:r>
            <w:r>
              <w:rPr>
                <w:spacing w:val="-10"/>
                <w:sz w:val="26"/>
              </w:rPr>
              <w:t xml:space="preserve"> </w:t>
            </w:r>
            <w:r>
              <w:rPr>
                <w:sz w:val="26"/>
              </w:rPr>
              <w:t>—</w:t>
            </w:r>
            <w:r>
              <w:rPr>
                <w:spacing w:val="-13"/>
                <w:sz w:val="26"/>
              </w:rPr>
              <w:t xml:space="preserve"> </w:t>
            </w:r>
            <w:r>
              <w:rPr>
                <w:spacing w:val="-2"/>
                <w:sz w:val="26"/>
              </w:rPr>
              <w:t>ярких</w:t>
            </w:r>
          </w:p>
          <w:p w:rsidR="00906145" w:rsidRDefault="00C56FC5">
            <w:pPr>
              <w:pStyle w:val="TableParagraph"/>
              <w:spacing w:before="46" w:line="276" w:lineRule="auto"/>
              <w:ind w:left="114"/>
              <w:rPr>
                <w:sz w:val="26"/>
              </w:rPr>
            </w:pPr>
            <w:r>
              <w:rPr>
                <w:sz w:val="26"/>
              </w:rPr>
              <w:t>представителей национального музыкального</w:t>
            </w:r>
            <w:r>
              <w:rPr>
                <w:spacing w:val="-15"/>
                <w:sz w:val="26"/>
              </w:rPr>
              <w:t xml:space="preserve"> </w:t>
            </w:r>
            <w:r>
              <w:rPr>
                <w:sz w:val="26"/>
              </w:rPr>
              <w:t>стиля</w:t>
            </w:r>
            <w:r>
              <w:rPr>
                <w:spacing w:val="-14"/>
                <w:sz w:val="26"/>
              </w:rPr>
              <w:t xml:space="preserve"> </w:t>
            </w:r>
            <w:r>
              <w:rPr>
                <w:sz w:val="26"/>
              </w:rPr>
              <w:t>своей</w:t>
            </w:r>
            <w:r>
              <w:rPr>
                <w:spacing w:val="-15"/>
                <w:sz w:val="26"/>
              </w:rPr>
              <w:t xml:space="preserve"> </w:t>
            </w:r>
            <w:r>
              <w:rPr>
                <w:sz w:val="26"/>
              </w:rPr>
              <w:t>страны</w:t>
            </w:r>
          </w:p>
        </w:tc>
        <w:tc>
          <w:tcPr>
            <w:tcW w:w="3630" w:type="dxa"/>
          </w:tcPr>
          <w:p w:rsidR="00906145" w:rsidRDefault="00C56FC5">
            <w:pPr>
              <w:pStyle w:val="TableParagraph"/>
              <w:spacing w:before="105" w:line="278" w:lineRule="auto"/>
              <w:ind w:left="111" w:right="949"/>
              <w:rPr>
                <w:sz w:val="26"/>
              </w:rPr>
            </w:pPr>
            <w:r>
              <w:rPr>
                <w:sz w:val="26"/>
              </w:rPr>
              <w:t>сочинений с народной музыкой.</w:t>
            </w:r>
            <w:r>
              <w:rPr>
                <w:spacing w:val="-17"/>
                <w:sz w:val="26"/>
              </w:rPr>
              <w:t xml:space="preserve"> </w:t>
            </w:r>
            <w:r>
              <w:rPr>
                <w:sz w:val="26"/>
              </w:rPr>
              <w:t>Определение</w:t>
            </w:r>
          </w:p>
          <w:p w:rsidR="00906145" w:rsidRDefault="00C56FC5">
            <w:pPr>
              <w:pStyle w:val="TableParagraph"/>
              <w:spacing w:before="0" w:line="276" w:lineRule="auto"/>
              <w:ind w:left="111" w:right="484"/>
              <w:rPr>
                <w:sz w:val="26"/>
              </w:rPr>
            </w:pPr>
            <w:r>
              <w:rPr>
                <w:sz w:val="26"/>
              </w:rPr>
              <w:t>формы,</w:t>
            </w:r>
            <w:r>
              <w:rPr>
                <w:spacing w:val="-17"/>
                <w:sz w:val="26"/>
              </w:rPr>
              <w:t xml:space="preserve"> </w:t>
            </w:r>
            <w:r>
              <w:rPr>
                <w:sz w:val="26"/>
              </w:rPr>
              <w:t>принципа</w:t>
            </w:r>
            <w:r>
              <w:rPr>
                <w:spacing w:val="-16"/>
                <w:sz w:val="26"/>
              </w:rPr>
              <w:t xml:space="preserve"> </w:t>
            </w:r>
            <w:r>
              <w:rPr>
                <w:sz w:val="26"/>
              </w:rPr>
              <w:t xml:space="preserve">развития </w:t>
            </w:r>
            <w:r>
              <w:rPr>
                <w:spacing w:val="-2"/>
                <w:sz w:val="26"/>
              </w:rPr>
              <w:t>фольк-</w:t>
            </w:r>
          </w:p>
        </w:tc>
      </w:tr>
      <w:tr w:rsidR="00906145">
        <w:trPr>
          <w:trHeight w:val="7630"/>
        </w:trPr>
        <w:tc>
          <w:tcPr>
            <w:tcW w:w="1191" w:type="dxa"/>
          </w:tcPr>
          <w:p w:rsidR="00906145" w:rsidRDefault="00C56FC5">
            <w:pPr>
              <w:pStyle w:val="TableParagraph"/>
              <w:spacing w:before="105"/>
              <w:ind w:left="112"/>
              <w:rPr>
                <w:sz w:val="26"/>
              </w:rPr>
            </w:pPr>
            <w:r>
              <w:rPr>
                <w:spacing w:val="-5"/>
                <w:sz w:val="26"/>
              </w:rPr>
              <w:lastRenderedPageBreak/>
              <w:t>И)</w:t>
            </w:r>
          </w:p>
          <w:p w:rsidR="00906145" w:rsidRDefault="00C56FC5">
            <w:pPr>
              <w:pStyle w:val="TableParagraph"/>
              <w:spacing w:before="246" w:line="276" w:lineRule="auto"/>
              <w:ind w:left="112" w:right="155"/>
              <w:rPr>
                <w:sz w:val="26"/>
              </w:rPr>
            </w:pPr>
            <w:r>
              <w:rPr>
                <w:sz w:val="26"/>
              </w:rPr>
              <w:t>2—6</w:t>
            </w:r>
            <w:r>
              <w:rPr>
                <w:spacing w:val="-17"/>
                <w:sz w:val="26"/>
              </w:rPr>
              <w:t xml:space="preserve"> </w:t>
            </w:r>
            <w:r>
              <w:rPr>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24"/>
              <w:rPr>
                <w:sz w:val="26"/>
              </w:rPr>
            </w:pPr>
            <w:r>
              <w:rPr>
                <w:spacing w:val="-2"/>
                <w:sz w:val="26"/>
              </w:rPr>
              <w:t>Диалог культур</w:t>
            </w:r>
          </w:p>
        </w:tc>
        <w:tc>
          <w:tcPr>
            <w:tcW w:w="4187" w:type="dxa"/>
          </w:tcPr>
          <w:p w:rsidR="00906145" w:rsidRDefault="00C56FC5">
            <w:pPr>
              <w:pStyle w:val="TableParagraph"/>
              <w:spacing w:before="105" w:line="276" w:lineRule="auto"/>
              <w:ind w:left="114"/>
              <w:rPr>
                <w:sz w:val="26"/>
              </w:rPr>
            </w:pPr>
            <w:r>
              <w:rPr>
                <w:sz w:val="26"/>
              </w:rPr>
              <w:t>Культурные связи между музыкантами</w:t>
            </w:r>
            <w:r>
              <w:rPr>
                <w:spacing w:val="-17"/>
                <w:sz w:val="26"/>
              </w:rPr>
              <w:t xml:space="preserve"> </w:t>
            </w:r>
            <w:r>
              <w:rPr>
                <w:sz w:val="26"/>
              </w:rPr>
              <w:t>разных</w:t>
            </w:r>
            <w:r>
              <w:rPr>
                <w:spacing w:val="-16"/>
                <w:sz w:val="26"/>
              </w:rPr>
              <w:t xml:space="preserve"> </w:t>
            </w:r>
            <w:r>
              <w:rPr>
                <w:sz w:val="26"/>
              </w:rPr>
              <w:t>стран.</w:t>
            </w:r>
          </w:p>
          <w:p w:rsidR="00906145" w:rsidRDefault="00C56FC5">
            <w:pPr>
              <w:pStyle w:val="TableParagraph"/>
              <w:spacing w:before="201" w:line="276" w:lineRule="auto"/>
              <w:ind w:left="114"/>
              <w:rPr>
                <w:sz w:val="26"/>
              </w:rPr>
            </w:pPr>
            <w:r>
              <w:rPr>
                <w:sz w:val="26"/>
              </w:rPr>
              <w:t>Образы, интонации фольклора других</w:t>
            </w:r>
            <w:r>
              <w:rPr>
                <w:spacing w:val="-9"/>
                <w:sz w:val="26"/>
              </w:rPr>
              <w:t xml:space="preserve"> </w:t>
            </w:r>
            <w:r>
              <w:rPr>
                <w:sz w:val="26"/>
              </w:rPr>
              <w:t>народов</w:t>
            </w:r>
            <w:r>
              <w:rPr>
                <w:spacing w:val="-9"/>
                <w:sz w:val="26"/>
              </w:rPr>
              <w:t xml:space="preserve"> </w:t>
            </w:r>
            <w:r>
              <w:rPr>
                <w:sz w:val="26"/>
              </w:rPr>
              <w:t>и</w:t>
            </w:r>
            <w:r>
              <w:rPr>
                <w:spacing w:val="-9"/>
                <w:sz w:val="26"/>
              </w:rPr>
              <w:t xml:space="preserve"> </w:t>
            </w:r>
            <w:r>
              <w:rPr>
                <w:sz w:val="26"/>
              </w:rPr>
              <w:t>стран</w:t>
            </w:r>
            <w:r>
              <w:rPr>
                <w:spacing w:val="-9"/>
                <w:sz w:val="26"/>
              </w:rPr>
              <w:t xml:space="preserve"> </w:t>
            </w:r>
            <w:r>
              <w:rPr>
                <w:sz w:val="26"/>
              </w:rPr>
              <w:t>в</w:t>
            </w:r>
            <w:r>
              <w:rPr>
                <w:spacing w:val="-9"/>
                <w:sz w:val="26"/>
              </w:rPr>
              <w:t xml:space="preserve"> </w:t>
            </w:r>
            <w:r>
              <w:rPr>
                <w:sz w:val="26"/>
              </w:rPr>
              <w:t>музыке отечественных и зарубежных</w:t>
            </w:r>
          </w:p>
          <w:p w:rsidR="00906145" w:rsidRDefault="00C56FC5">
            <w:pPr>
              <w:pStyle w:val="TableParagraph"/>
              <w:spacing w:before="0" w:line="276" w:lineRule="auto"/>
              <w:ind w:left="114"/>
              <w:rPr>
                <w:sz w:val="26"/>
              </w:rPr>
            </w:pPr>
            <w:r>
              <w:rPr>
                <w:sz w:val="26"/>
              </w:rPr>
              <w:t>композиторов</w:t>
            </w:r>
            <w:r>
              <w:rPr>
                <w:spacing w:val="-12"/>
                <w:sz w:val="26"/>
              </w:rPr>
              <w:t xml:space="preserve"> </w:t>
            </w:r>
            <w:r>
              <w:rPr>
                <w:sz w:val="26"/>
              </w:rPr>
              <w:t>(в</w:t>
            </w:r>
            <w:r>
              <w:rPr>
                <w:spacing w:val="-12"/>
                <w:sz w:val="26"/>
              </w:rPr>
              <w:t xml:space="preserve"> </w:t>
            </w:r>
            <w:r>
              <w:rPr>
                <w:sz w:val="26"/>
              </w:rPr>
              <w:t>том</w:t>
            </w:r>
            <w:r>
              <w:rPr>
                <w:spacing w:val="-10"/>
                <w:sz w:val="26"/>
              </w:rPr>
              <w:t xml:space="preserve"> </w:t>
            </w:r>
            <w:r>
              <w:rPr>
                <w:sz w:val="26"/>
              </w:rPr>
              <w:t>числе</w:t>
            </w:r>
            <w:r>
              <w:rPr>
                <w:spacing w:val="-12"/>
                <w:sz w:val="26"/>
              </w:rPr>
              <w:t xml:space="preserve"> </w:t>
            </w:r>
            <w:r>
              <w:rPr>
                <w:sz w:val="26"/>
              </w:rPr>
              <w:t>образы других культур в музыке русских композиторов и русские</w:t>
            </w:r>
          </w:p>
          <w:p w:rsidR="00906145" w:rsidRDefault="00C56FC5">
            <w:pPr>
              <w:pStyle w:val="TableParagraph"/>
              <w:spacing w:before="0" w:line="278" w:lineRule="auto"/>
              <w:ind w:left="114"/>
              <w:rPr>
                <w:sz w:val="26"/>
              </w:rPr>
            </w:pPr>
            <w:r>
              <w:rPr>
                <w:sz w:val="26"/>
              </w:rPr>
              <w:t>музыкальные</w:t>
            </w:r>
            <w:r>
              <w:rPr>
                <w:spacing w:val="-15"/>
                <w:sz w:val="26"/>
              </w:rPr>
              <w:t xml:space="preserve"> </w:t>
            </w:r>
            <w:r>
              <w:rPr>
                <w:sz w:val="26"/>
              </w:rPr>
              <w:t>цитаты</w:t>
            </w:r>
            <w:r>
              <w:rPr>
                <w:spacing w:val="-13"/>
                <w:sz w:val="26"/>
              </w:rPr>
              <w:t xml:space="preserve"> </w:t>
            </w:r>
            <w:r>
              <w:rPr>
                <w:sz w:val="26"/>
              </w:rPr>
              <w:t>в</w:t>
            </w:r>
            <w:r>
              <w:rPr>
                <w:spacing w:val="-15"/>
                <w:sz w:val="26"/>
              </w:rPr>
              <w:t xml:space="preserve"> </w:t>
            </w:r>
            <w:r>
              <w:rPr>
                <w:sz w:val="26"/>
              </w:rPr>
              <w:t>творчестве зарубежных композиторов)</w:t>
            </w:r>
          </w:p>
        </w:tc>
        <w:tc>
          <w:tcPr>
            <w:tcW w:w="3630" w:type="dxa"/>
          </w:tcPr>
          <w:p w:rsidR="00906145" w:rsidRDefault="00C56FC5">
            <w:pPr>
              <w:pStyle w:val="TableParagraph"/>
              <w:spacing w:before="105" w:line="276" w:lineRule="auto"/>
              <w:ind w:left="111" w:right="977"/>
              <w:rPr>
                <w:sz w:val="26"/>
              </w:rPr>
            </w:pPr>
            <w:r>
              <w:rPr>
                <w:sz w:val="26"/>
              </w:rPr>
              <w:t>лорного</w:t>
            </w:r>
            <w:r>
              <w:rPr>
                <w:spacing w:val="-17"/>
                <w:sz w:val="26"/>
              </w:rPr>
              <w:t xml:space="preserve"> </w:t>
            </w:r>
            <w:r>
              <w:rPr>
                <w:sz w:val="26"/>
              </w:rPr>
              <w:t xml:space="preserve">музыкального </w:t>
            </w:r>
            <w:r>
              <w:rPr>
                <w:spacing w:val="-2"/>
                <w:sz w:val="26"/>
              </w:rPr>
              <w:t>материала.</w:t>
            </w:r>
          </w:p>
          <w:p w:rsidR="00906145" w:rsidRDefault="00C56FC5">
            <w:pPr>
              <w:pStyle w:val="TableParagraph"/>
              <w:spacing w:before="201" w:line="276" w:lineRule="auto"/>
              <w:ind w:left="111"/>
              <w:rPr>
                <w:sz w:val="26"/>
              </w:rPr>
            </w:pPr>
            <w:r>
              <w:rPr>
                <w:sz w:val="26"/>
              </w:rPr>
              <w:t>Вокализация</w:t>
            </w:r>
            <w:r>
              <w:rPr>
                <w:spacing w:val="-17"/>
                <w:sz w:val="26"/>
              </w:rPr>
              <w:t xml:space="preserve"> </w:t>
            </w:r>
            <w:r>
              <w:rPr>
                <w:sz w:val="26"/>
              </w:rPr>
              <w:t>наиболее</w:t>
            </w:r>
            <w:r>
              <w:rPr>
                <w:spacing w:val="-16"/>
                <w:sz w:val="26"/>
              </w:rPr>
              <w:t xml:space="preserve"> </w:t>
            </w:r>
            <w:r>
              <w:rPr>
                <w:sz w:val="26"/>
              </w:rPr>
              <w:t xml:space="preserve">ярких тем инструментальных </w:t>
            </w:r>
            <w:r>
              <w:rPr>
                <w:spacing w:val="-2"/>
                <w:sz w:val="26"/>
              </w:rPr>
              <w:t>сочинений.</w:t>
            </w:r>
          </w:p>
          <w:p w:rsidR="00906145" w:rsidRDefault="00C56FC5">
            <w:pPr>
              <w:pStyle w:val="TableParagraph"/>
              <w:spacing w:before="199" w:line="276" w:lineRule="auto"/>
              <w:ind w:left="111" w:right="679"/>
              <w:rPr>
                <w:sz w:val="26"/>
              </w:rPr>
            </w:pPr>
            <w:r>
              <w:rPr>
                <w:sz w:val="26"/>
              </w:rPr>
              <w:t>Разучивание,</w:t>
            </w:r>
            <w:r>
              <w:rPr>
                <w:spacing w:val="-17"/>
                <w:sz w:val="26"/>
              </w:rPr>
              <w:t xml:space="preserve"> </w:t>
            </w:r>
            <w:r>
              <w:rPr>
                <w:sz w:val="26"/>
              </w:rPr>
              <w:t xml:space="preserve">исполнение доступных вокальных </w:t>
            </w:r>
            <w:r>
              <w:rPr>
                <w:spacing w:val="-2"/>
                <w:sz w:val="26"/>
              </w:rPr>
              <w:t>сочинений.</w:t>
            </w:r>
          </w:p>
          <w:p w:rsidR="00906145" w:rsidRDefault="00C56FC5">
            <w:pPr>
              <w:pStyle w:val="TableParagraph"/>
              <w:spacing w:before="201"/>
              <w:ind w:left="111"/>
              <w:rPr>
                <w:sz w:val="26"/>
              </w:rPr>
            </w:pPr>
            <w:r>
              <w:rPr>
                <w:i/>
                <w:spacing w:val="-2"/>
                <w:sz w:val="26"/>
              </w:rPr>
              <w:t>факультативно</w:t>
            </w:r>
            <w:r>
              <w:rPr>
                <w:spacing w:val="-2"/>
                <w:sz w:val="26"/>
              </w:rPr>
              <w:t>:</w:t>
            </w:r>
          </w:p>
          <w:p w:rsidR="00906145" w:rsidRDefault="00C56FC5">
            <w:pPr>
              <w:pStyle w:val="TableParagraph"/>
              <w:spacing w:before="245" w:line="276" w:lineRule="auto"/>
              <w:ind w:left="111"/>
              <w:rPr>
                <w:sz w:val="26"/>
              </w:rPr>
            </w:pPr>
            <w:r>
              <w:rPr>
                <w:sz w:val="26"/>
              </w:rPr>
              <w:t>Исполнение</w:t>
            </w:r>
            <w:r>
              <w:rPr>
                <w:spacing w:val="-17"/>
                <w:sz w:val="26"/>
              </w:rPr>
              <w:t xml:space="preserve"> </w:t>
            </w:r>
            <w:r>
              <w:rPr>
                <w:sz w:val="26"/>
              </w:rPr>
              <w:t>на</w:t>
            </w:r>
            <w:r>
              <w:rPr>
                <w:spacing w:val="-16"/>
                <w:sz w:val="26"/>
              </w:rPr>
              <w:t xml:space="preserve"> </w:t>
            </w:r>
            <w:r>
              <w:rPr>
                <w:sz w:val="26"/>
              </w:rPr>
              <w:t xml:space="preserve">клавишных </w:t>
            </w:r>
            <w:r>
              <w:rPr>
                <w:spacing w:val="-2"/>
                <w:sz w:val="26"/>
              </w:rPr>
              <w:t>инструментах</w:t>
            </w:r>
          </w:p>
          <w:p w:rsidR="00906145" w:rsidRDefault="00C56FC5">
            <w:pPr>
              <w:pStyle w:val="TableParagraph"/>
              <w:spacing w:before="0" w:line="276" w:lineRule="auto"/>
              <w:ind w:left="111"/>
              <w:rPr>
                <w:sz w:val="26"/>
              </w:rPr>
            </w:pPr>
            <w:r>
              <w:rPr>
                <w:sz w:val="26"/>
              </w:rPr>
              <w:t>композиторских мелодий, прослеживание</w:t>
            </w:r>
            <w:r>
              <w:rPr>
                <w:spacing w:val="-15"/>
                <w:sz w:val="26"/>
              </w:rPr>
              <w:t xml:space="preserve"> </w:t>
            </w:r>
            <w:r>
              <w:rPr>
                <w:sz w:val="26"/>
              </w:rPr>
              <w:t>их</w:t>
            </w:r>
            <w:r>
              <w:rPr>
                <w:spacing w:val="-15"/>
                <w:sz w:val="26"/>
              </w:rPr>
              <w:t xml:space="preserve"> </w:t>
            </w:r>
            <w:r>
              <w:rPr>
                <w:sz w:val="26"/>
              </w:rPr>
              <w:t>по</w:t>
            </w:r>
            <w:r>
              <w:rPr>
                <w:spacing w:val="-11"/>
                <w:sz w:val="26"/>
              </w:rPr>
              <w:t xml:space="preserve"> </w:t>
            </w:r>
            <w:r>
              <w:rPr>
                <w:sz w:val="26"/>
              </w:rPr>
              <w:t xml:space="preserve">нотной </w:t>
            </w:r>
            <w:r>
              <w:rPr>
                <w:spacing w:val="-2"/>
                <w:sz w:val="26"/>
              </w:rPr>
              <w:t>записи.</w:t>
            </w:r>
          </w:p>
          <w:p w:rsidR="00906145" w:rsidRDefault="00C56FC5">
            <w:pPr>
              <w:pStyle w:val="TableParagraph"/>
              <w:spacing w:before="200"/>
              <w:ind w:left="111"/>
              <w:rPr>
                <w:sz w:val="26"/>
              </w:rPr>
            </w:pPr>
            <w:r>
              <w:rPr>
                <w:spacing w:val="-2"/>
                <w:sz w:val="26"/>
              </w:rPr>
              <w:t>Творческие,</w:t>
            </w:r>
          </w:p>
          <w:p w:rsidR="00906145" w:rsidRDefault="00C56FC5">
            <w:pPr>
              <w:pStyle w:val="TableParagraph"/>
              <w:spacing w:before="46" w:line="276" w:lineRule="auto"/>
              <w:ind w:left="111" w:right="357"/>
              <w:rPr>
                <w:sz w:val="26"/>
              </w:rPr>
            </w:pPr>
            <w:r>
              <w:rPr>
                <w:sz w:val="26"/>
              </w:rPr>
              <w:t>исследовательские</w:t>
            </w:r>
            <w:r>
              <w:rPr>
                <w:spacing w:val="-17"/>
                <w:sz w:val="26"/>
              </w:rPr>
              <w:t xml:space="preserve"> </w:t>
            </w:r>
            <w:r>
              <w:rPr>
                <w:sz w:val="26"/>
              </w:rPr>
              <w:t xml:space="preserve">проекты, посвящённые выдающимся </w:t>
            </w:r>
            <w:r>
              <w:rPr>
                <w:spacing w:val="-2"/>
                <w:sz w:val="26"/>
              </w:rPr>
              <w:t>композиторам</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p w:rsidR="00906145" w:rsidRDefault="00C56FC5">
      <w:pPr>
        <w:pStyle w:val="a3"/>
        <w:spacing w:before="72"/>
        <w:ind w:left="381"/>
      </w:pPr>
      <w:r>
        <w:lastRenderedPageBreak/>
        <w:t>Модуль</w:t>
      </w:r>
      <w:r>
        <w:rPr>
          <w:spacing w:val="-6"/>
        </w:rPr>
        <w:t xml:space="preserve"> </w:t>
      </w:r>
      <w:r>
        <w:t>№</w:t>
      </w:r>
      <w:r>
        <w:rPr>
          <w:spacing w:val="-7"/>
        </w:rPr>
        <w:t xml:space="preserve"> </w:t>
      </w:r>
      <w:r>
        <w:t>4</w:t>
      </w:r>
      <w:r>
        <w:rPr>
          <w:spacing w:val="-6"/>
        </w:rPr>
        <w:t xml:space="preserve"> </w:t>
      </w:r>
      <w:r>
        <w:t>«Духовная</w:t>
      </w:r>
      <w:r>
        <w:rPr>
          <w:spacing w:val="-7"/>
        </w:rPr>
        <w:t xml:space="preserve"> </w:t>
      </w:r>
      <w:r>
        <w:rPr>
          <w:spacing w:val="-2"/>
        </w:rPr>
        <w:t>музыка»</w:t>
      </w:r>
    </w:p>
    <w:p w:rsidR="00906145" w:rsidRDefault="00C56FC5">
      <w:pPr>
        <w:pStyle w:val="a3"/>
        <w:spacing w:before="246" w:line="276" w:lineRule="auto"/>
        <w:ind w:left="381"/>
      </w:pPr>
      <w:r>
        <w:t>Музыкальная</w:t>
      </w:r>
      <w:r>
        <w:rPr>
          <w:spacing w:val="-4"/>
        </w:rPr>
        <w:t xml:space="preserve"> </w:t>
      </w:r>
      <w:r>
        <w:t>культура</w:t>
      </w:r>
      <w:r>
        <w:rPr>
          <w:spacing w:val="-7"/>
        </w:rPr>
        <w:t xml:space="preserve"> </w:t>
      </w:r>
      <w:r>
        <w:t>Европы</w:t>
      </w:r>
      <w:r>
        <w:rPr>
          <w:spacing w:val="-5"/>
        </w:rPr>
        <w:t xml:space="preserve"> </w:t>
      </w:r>
      <w:r>
        <w:t>и</w:t>
      </w:r>
      <w:r>
        <w:rPr>
          <w:spacing w:val="-7"/>
        </w:rPr>
        <w:t xml:space="preserve"> </w:t>
      </w:r>
      <w:r>
        <w:t>России</w:t>
      </w:r>
      <w:r>
        <w:rPr>
          <w:spacing w:val="-2"/>
        </w:rPr>
        <w:t xml:space="preserve"> </w:t>
      </w:r>
      <w:r>
        <w:t>на</w:t>
      </w:r>
      <w:r>
        <w:rPr>
          <w:spacing w:val="-4"/>
        </w:rPr>
        <w:t xml:space="preserve"> </w:t>
      </w:r>
      <w:r>
        <w:t>протяжении</w:t>
      </w:r>
      <w:r>
        <w:rPr>
          <w:spacing w:val="-7"/>
        </w:rPr>
        <w:t xml:space="preserve"> </w:t>
      </w:r>
      <w:r>
        <w:t>нескольких</w:t>
      </w:r>
      <w:r>
        <w:rPr>
          <w:spacing w:val="-7"/>
        </w:rPr>
        <w:t xml:space="preserve"> </w:t>
      </w:r>
      <w:r>
        <w:t>столетий</w:t>
      </w:r>
      <w:r>
        <w:rPr>
          <w:spacing w:val="-6"/>
        </w:rPr>
        <w:t xml:space="preserve"> </w:t>
      </w:r>
      <w:r>
        <w:t>была представлена тремя главными направлениями — музыкой народной, духовной и</w:t>
      </w:r>
    </w:p>
    <w:p w:rsidR="00906145" w:rsidRDefault="00C56FC5">
      <w:pPr>
        <w:pStyle w:val="a3"/>
        <w:spacing w:line="276" w:lineRule="auto"/>
        <w:ind w:left="381" w:right="451"/>
      </w:pPr>
      <w:r>
        <w:t>светской. В рамках религиозной культуры были созданы подлинные шедевры музыкального</w:t>
      </w:r>
      <w:r>
        <w:rPr>
          <w:spacing w:val="-5"/>
        </w:rPr>
        <w:t xml:space="preserve"> </w:t>
      </w:r>
      <w:r>
        <w:t>искусства.</w:t>
      </w:r>
      <w:r>
        <w:rPr>
          <w:spacing w:val="-5"/>
        </w:rPr>
        <w:t xml:space="preserve"> </w:t>
      </w:r>
      <w:r>
        <w:t>Изучение</w:t>
      </w:r>
      <w:r>
        <w:rPr>
          <w:spacing w:val="-5"/>
        </w:rPr>
        <w:t xml:space="preserve"> </w:t>
      </w:r>
      <w:r>
        <w:t>данного</w:t>
      </w:r>
      <w:r>
        <w:rPr>
          <w:spacing w:val="-5"/>
        </w:rPr>
        <w:t xml:space="preserve"> </w:t>
      </w:r>
      <w:r>
        <w:t>модуля</w:t>
      </w:r>
      <w:r>
        <w:rPr>
          <w:spacing w:val="-4"/>
        </w:rPr>
        <w:t xml:space="preserve"> </w:t>
      </w:r>
      <w:r>
        <w:t>поддерживает</w:t>
      </w:r>
      <w:r>
        <w:rPr>
          <w:spacing w:val="-5"/>
        </w:rPr>
        <w:t xml:space="preserve"> </w:t>
      </w:r>
      <w:r>
        <w:t>баланс,</w:t>
      </w:r>
      <w:r>
        <w:rPr>
          <w:spacing w:val="-5"/>
        </w:rPr>
        <w:t xml:space="preserve"> </w:t>
      </w:r>
      <w:r>
        <w:t>позволяет</w:t>
      </w:r>
      <w:r>
        <w:rPr>
          <w:spacing w:val="-4"/>
        </w:rPr>
        <w:t xml:space="preserve"> </w:t>
      </w:r>
      <w:r>
        <w:t>в рамках календарно-тематического планирования представить обучающимся</w:t>
      </w:r>
    </w:p>
    <w:p w:rsidR="00906145" w:rsidRDefault="00C56FC5">
      <w:pPr>
        <w:pStyle w:val="a3"/>
        <w:spacing w:line="276" w:lineRule="auto"/>
        <w:ind w:left="381" w:right="451"/>
      </w:pPr>
      <w:r>
        <w:t>максимально</w:t>
      </w:r>
      <w:r>
        <w:rPr>
          <w:spacing w:val="-5"/>
        </w:rPr>
        <w:t xml:space="preserve"> </w:t>
      </w:r>
      <w:r>
        <w:t>широкую</w:t>
      </w:r>
      <w:r>
        <w:rPr>
          <w:spacing w:val="-5"/>
        </w:rPr>
        <w:t xml:space="preserve"> </w:t>
      </w:r>
      <w:r>
        <w:t>сферу</w:t>
      </w:r>
      <w:r>
        <w:rPr>
          <w:spacing w:val="-10"/>
        </w:rPr>
        <w:t xml:space="preserve"> </w:t>
      </w:r>
      <w:r>
        <w:t>бытования</w:t>
      </w:r>
      <w:r>
        <w:rPr>
          <w:spacing w:val="-5"/>
        </w:rPr>
        <w:t xml:space="preserve"> </w:t>
      </w:r>
      <w:r>
        <w:t>музыкального</w:t>
      </w:r>
      <w:r>
        <w:rPr>
          <w:spacing w:val="-5"/>
        </w:rPr>
        <w:t xml:space="preserve"> </w:t>
      </w:r>
      <w:r>
        <w:t>искусства</w:t>
      </w:r>
      <w:r>
        <w:rPr>
          <w:spacing w:val="-5"/>
        </w:rPr>
        <w:t xml:space="preserve"> </w:t>
      </w:r>
      <w:r>
        <w:t>(варианты</w:t>
      </w:r>
      <w:r>
        <w:rPr>
          <w:spacing w:val="-4"/>
        </w:rPr>
        <w:t xml:space="preserve"> </w:t>
      </w:r>
      <w:r>
        <w:t>№ 1,</w:t>
      </w:r>
      <w:r>
        <w:rPr>
          <w:spacing w:val="-5"/>
        </w:rPr>
        <w:t xml:space="preserve"> </w:t>
      </w:r>
      <w:r>
        <w:t>3). Однако знакомство с отдельными произведениями, шедеврами духовной музыки возможно и в рамках изучения других модулей (вариант № 2).</w:t>
      </w:r>
    </w:p>
    <w:p w:rsidR="00906145" w:rsidRDefault="00906145">
      <w:pPr>
        <w:pStyle w:val="a3"/>
        <w:spacing w:after="1"/>
        <w:ind w:left="0"/>
        <w:rPr>
          <w:sz w:val="18"/>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5"/>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4" w:line="278"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49"/>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49"/>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49"/>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7829"/>
        </w:trPr>
        <w:tc>
          <w:tcPr>
            <w:tcW w:w="1191" w:type="dxa"/>
          </w:tcPr>
          <w:p w:rsidR="00906145" w:rsidRDefault="00C56FC5">
            <w:pPr>
              <w:pStyle w:val="TableParagraph"/>
              <w:spacing w:before="105"/>
              <w:ind w:left="112"/>
              <w:rPr>
                <w:sz w:val="26"/>
              </w:rPr>
            </w:pPr>
            <w:r>
              <w:rPr>
                <w:spacing w:val="-5"/>
                <w:sz w:val="26"/>
              </w:rPr>
              <w:t>А)</w:t>
            </w:r>
          </w:p>
          <w:p w:rsidR="00906145" w:rsidRDefault="00C56FC5">
            <w:pPr>
              <w:pStyle w:val="TableParagraph"/>
              <w:spacing w:before="246" w:line="276"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232"/>
              <w:rPr>
                <w:sz w:val="26"/>
              </w:rPr>
            </w:pPr>
            <w:r>
              <w:rPr>
                <w:spacing w:val="-2"/>
                <w:sz w:val="26"/>
              </w:rPr>
              <w:t xml:space="preserve">Звучан </w:t>
            </w:r>
            <w:r>
              <w:rPr>
                <w:spacing w:val="-6"/>
                <w:sz w:val="26"/>
              </w:rPr>
              <w:t>ие</w:t>
            </w:r>
          </w:p>
          <w:p w:rsidR="00906145" w:rsidRDefault="00C56FC5">
            <w:pPr>
              <w:pStyle w:val="TableParagraph"/>
              <w:spacing w:before="0" w:line="298" w:lineRule="exact"/>
              <w:ind w:left="114"/>
              <w:rPr>
                <w:sz w:val="26"/>
              </w:rPr>
            </w:pPr>
            <w:r>
              <w:rPr>
                <w:spacing w:val="-2"/>
                <w:sz w:val="26"/>
              </w:rPr>
              <w:t>храма</w:t>
            </w:r>
          </w:p>
        </w:tc>
        <w:tc>
          <w:tcPr>
            <w:tcW w:w="2214" w:type="dxa"/>
          </w:tcPr>
          <w:p w:rsidR="00906145" w:rsidRDefault="00C56FC5">
            <w:pPr>
              <w:pStyle w:val="TableParagraph"/>
              <w:spacing w:before="105"/>
              <w:ind w:left="114"/>
              <w:rPr>
                <w:sz w:val="26"/>
              </w:rPr>
            </w:pPr>
            <w:r>
              <w:rPr>
                <w:spacing w:val="-2"/>
                <w:sz w:val="26"/>
              </w:rPr>
              <w:t>Колокола.</w:t>
            </w:r>
          </w:p>
          <w:p w:rsidR="00906145" w:rsidRDefault="00C56FC5">
            <w:pPr>
              <w:pStyle w:val="TableParagraph"/>
              <w:spacing w:before="44"/>
              <w:ind w:left="114"/>
              <w:rPr>
                <w:sz w:val="26"/>
              </w:rPr>
            </w:pPr>
            <w:r>
              <w:rPr>
                <w:spacing w:val="-2"/>
                <w:sz w:val="26"/>
              </w:rPr>
              <w:t>Колокольные</w:t>
            </w:r>
          </w:p>
          <w:p w:rsidR="00906145" w:rsidRDefault="00C56FC5">
            <w:pPr>
              <w:pStyle w:val="TableParagraph"/>
              <w:spacing w:before="44" w:line="278" w:lineRule="auto"/>
              <w:ind w:left="114" w:right="119"/>
              <w:rPr>
                <w:sz w:val="26"/>
              </w:rPr>
            </w:pPr>
            <w:r>
              <w:rPr>
                <w:sz w:val="26"/>
              </w:rPr>
              <w:t>звоны</w:t>
            </w:r>
            <w:r>
              <w:rPr>
                <w:spacing w:val="-17"/>
                <w:sz w:val="26"/>
              </w:rPr>
              <w:t xml:space="preserve"> </w:t>
            </w:r>
            <w:r>
              <w:rPr>
                <w:sz w:val="26"/>
              </w:rPr>
              <w:t>(благовест, трезвон и др.).</w:t>
            </w:r>
          </w:p>
          <w:p w:rsidR="00906145" w:rsidRDefault="00C56FC5">
            <w:pPr>
              <w:pStyle w:val="TableParagraph"/>
              <w:spacing w:before="195" w:line="278" w:lineRule="auto"/>
              <w:ind w:left="114" w:right="193"/>
              <w:rPr>
                <w:sz w:val="26"/>
              </w:rPr>
            </w:pPr>
            <w:r>
              <w:rPr>
                <w:spacing w:val="-2"/>
                <w:sz w:val="26"/>
              </w:rPr>
              <w:t>Звонарские приговорки.</w:t>
            </w:r>
          </w:p>
          <w:p w:rsidR="00906145" w:rsidRDefault="00C56FC5">
            <w:pPr>
              <w:pStyle w:val="TableParagraph"/>
              <w:spacing w:before="0" w:line="294" w:lineRule="exact"/>
              <w:ind w:left="114"/>
              <w:rPr>
                <w:sz w:val="26"/>
              </w:rPr>
            </w:pPr>
            <w:r>
              <w:rPr>
                <w:spacing w:val="-2"/>
                <w:sz w:val="26"/>
              </w:rPr>
              <w:t>Колокольность</w:t>
            </w:r>
          </w:p>
          <w:p w:rsidR="00906145" w:rsidRDefault="00C56FC5">
            <w:pPr>
              <w:pStyle w:val="TableParagraph"/>
              <w:spacing w:before="44" w:line="276" w:lineRule="auto"/>
              <w:ind w:left="114"/>
              <w:rPr>
                <w:sz w:val="26"/>
              </w:rPr>
            </w:pPr>
            <w:r>
              <w:rPr>
                <w:sz w:val="26"/>
              </w:rPr>
              <w:t>в</w:t>
            </w:r>
            <w:r>
              <w:rPr>
                <w:spacing w:val="-17"/>
                <w:sz w:val="26"/>
              </w:rPr>
              <w:t xml:space="preserve"> </w:t>
            </w:r>
            <w:r>
              <w:rPr>
                <w:sz w:val="26"/>
              </w:rPr>
              <w:t>музыке</w:t>
            </w:r>
            <w:r>
              <w:rPr>
                <w:spacing w:val="-16"/>
                <w:sz w:val="26"/>
              </w:rPr>
              <w:t xml:space="preserve"> </w:t>
            </w:r>
            <w:r>
              <w:rPr>
                <w:sz w:val="26"/>
              </w:rPr>
              <w:t xml:space="preserve">русских </w:t>
            </w:r>
            <w:r>
              <w:rPr>
                <w:spacing w:val="-2"/>
                <w:sz w:val="26"/>
              </w:rPr>
              <w:t>композиторов</w:t>
            </w:r>
          </w:p>
        </w:tc>
        <w:tc>
          <w:tcPr>
            <w:tcW w:w="5604" w:type="dxa"/>
          </w:tcPr>
          <w:p w:rsidR="00906145" w:rsidRDefault="00C56FC5">
            <w:pPr>
              <w:pStyle w:val="TableParagraph"/>
              <w:spacing w:before="105" w:line="276" w:lineRule="auto"/>
              <w:ind w:left="111"/>
              <w:rPr>
                <w:sz w:val="26"/>
              </w:rPr>
            </w:pPr>
            <w:r>
              <w:rPr>
                <w:sz w:val="26"/>
              </w:rPr>
              <w:t>Обобщение</w:t>
            </w:r>
            <w:r>
              <w:rPr>
                <w:spacing w:val="-10"/>
                <w:sz w:val="26"/>
              </w:rPr>
              <w:t xml:space="preserve"> </w:t>
            </w:r>
            <w:r>
              <w:rPr>
                <w:sz w:val="26"/>
              </w:rPr>
              <w:t>жизненного</w:t>
            </w:r>
            <w:r>
              <w:rPr>
                <w:spacing w:val="-10"/>
                <w:sz w:val="26"/>
              </w:rPr>
              <w:t xml:space="preserve"> </w:t>
            </w:r>
            <w:r>
              <w:rPr>
                <w:sz w:val="26"/>
              </w:rPr>
              <w:t>опыта,</w:t>
            </w:r>
            <w:r>
              <w:rPr>
                <w:spacing w:val="-10"/>
                <w:sz w:val="26"/>
              </w:rPr>
              <w:t xml:space="preserve"> </w:t>
            </w:r>
            <w:r>
              <w:rPr>
                <w:sz w:val="26"/>
              </w:rPr>
              <w:t>связанного</w:t>
            </w:r>
            <w:r>
              <w:rPr>
                <w:spacing w:val="-8"/>
                <w:sz w:val="26"/>
              </w:rPr>
              <w:t xml:space="preserve"> </w:t>
            </w:r>
            <w:r>
              <w:rPr>
                <w:sz w:val="26"/>
              </w:rPr>
              <w:t>со звучанием колоколов. Диалог с учителем о традициях</w:t>
            </w:r>
            <w:r>
              <w:rPr>
                <w:spacing w:val="-14"/>
                <w:sz w:val="26"/>
              </w:rPr>
              <w:t xml:space="preserve"> </w:t>
            </w:r>
            <w:r>
              <w:rPr>
                <w:sz w:val="26"/>
              </w:rPr>
              <w:t>изготовления</w:t>
            </w:r>
            <w:r>
              <w:rPr>
                <w:spacing w:val="-13"/>
                <w:sz w:val="26"/>
              </w:rPr>
              <w:t xml:space="preserve"> </w:t>
            </w:r>
            <w:r>
              <w:rPr>
                <w:sz w:val="26"/>
              </w:rPr>
              <w:t>колоколов,</w:t>
            </w:r>
            <w:r>
              <w:rPr>
                <w:spacing w:val="-14"/>
                <w:sz w:val="26"/>
              </w:rPr>
              <w:t xml:space="preserve"> </w:t>
            </w:r>
            <w:r>
              <w:rPr>
                <w:sz w:val="26"/>
              </w:rPr>
              <w:t>значении колокольного звона. Знакомство с видами колокольных звонов.</w:t>
            </w:r>
          </w:p>
          <w:p w:rsidR="00906145" w:rsidRDefault="00C56FC5">
            <w:pPr>
              <w:pStyle w:val="TableParagraph"/>
              <w:spacing w:before="201" w:line="276" w:lineRule="auto"/>
              <w:ind w:left="111"/>
              <w:rPr>
                <w:sz w:val="26"/>
              </w:rPr>
            </w:pPr>
            <w:r>
              <w:rPr>
                <w:sz w:val="26"/>
              </w:rPr>
              <w:t>Слушание</w:t>
            </w:r>
            <w:r>
              <w:rPr>
                <w:spacing w:val="-8"/>
                <w:sz w:val="26"/>
              </w:rPr>
              <w:t xml:space="preserve"> </w:t>
            </w:r>
            <w:r>
              <w:rPr>
                <w:sz w:val="26"/>
              </w:rPr>
              <w:t>музыки</w:t>
            </w:r>
            <w:r>
              <w:rPr>
                <w:spacing w:val="-11"/>
                <w:sz w:val="26"/>
              </w:rPr>
              <w:t xml:space="preserve"> </w:t>
            </w:r>
            <w:r>
              <w:rPr>
                <w:sz w:val="26"/>
              </w:rPr>
              <w:t>русских</w:t>
            </w:r>
            <w:r>
              <w:rPr>
                <w:spacing w:val="-8"/>
                <w:sz w:val="26"/>
              </w:rPr>
              <w:t xml:space="preserve"> </w:t>
            </w:r>
            <w:r>
              <w:rPr>
                <w:sz w:val="26"/>
              </w:rPr>
              <w:t>композиторов</w:t>
            </w:r>
            <w:r>
              <w:rPr>
                <w:spacing w:val="-8"/>
                <w:sz w:val="26"/>
              </w:rPr>
              <w:t xml:space="preserve"> </w:t>
            </w:r>
            <w:r>
              <w:rPr>
                <w:sz w:val="26"/>
              </w:rPr>
              <w:t>с</w:t>
            </w:r>
            <w:r>
              <w:rPr>
                <w:spacing w:val="-8"/>
                <w:sz w:val="26"/>
              </w:rPr>
              <w:t xml:space="preserve"> </w:t>
            </w:r>
            <w:r>
              <w:rPr>
                <w:sz w:val="26"/>
              </w:rPr>
              <w:t>ярко выраженным изобразительным элементом колокольности. Выявление, обсуждение</w:t>
            </w:r>
          </w:p>
          <w:p w:rsidR="00906145" w:rsidRDefault="00C56FC5">
            <w:pPr>
              <w:pStyle w:val="TableParagraph"/>
              <w:spacing w:before="0" w:line="278" w:lineRule="auto"/>
              <w:ind w:left="111"/>
              <w:rPr>
                <w:sz w:val="26"/>
              </w:rPr>
            </w:pPr>
            <w:r>
              <w:rPr>
                <w:sz w:val="26"/>
              </w:rPr>
              <w:t>характера,</w:t>
            </w:r>
            <w:r>
              <w:rPr>
                <w:spacing w:val="-17"/>
                <w:sz w:val="26"/>
              </w:rPr>
              <w:t xml:space="preserve"> </w:t>
            </w:r>
            <w:r>
              <w:rPr>
                <w:sz w:val="26"/>
              </w:rPr>
              <w:t>выразительных</w:t>
            </w:r>
            <w:r>
              <w:rPr>
                <w:spacing w:val="-16"/>
                <w:sz w:val="26"/>
              </w:rPr>
              <w:t xml:space="preserve"> </w:t>
            </w:r>
            <w:r>
              <w:rPr>
                <w:sz w:val="26"/>
              </w:rPr>
              <w:t>средств, использованных композитором.</w:t>
            </w:r>
          </w:p>
          <w:p w:rsidR="00906145" w:rsidRDefault="00C56FC5">
            <w:pPr>
              <w:pStyle w:val="TableParagraph"/>
              <w:spacing w:before="193" w:line="276" w:lineRule="auto"/>
              <w:ind w:left="111"/>
              <w:rPr>
                <w:sz w:val="26"/>
              </w:rPr>
            </w:pPr>
            <w:r>
              <w:rPr>
                <w:sz w:val="26"/>
              </w:rPr>
              <w:t>Двигательная</w:t>
            </w:r>
            <w:r>
              <w:rPr>
                <w:spacing w:val="-14"/>
                <w:sz w:val="26"/>
              </w:rPr>
              <w:t xml:space="preserve"> </w:t>
            </w:r>
            <w:r>
              <w:rPr>
                <w:sz w:val="26"/>
              </w:rPr>
              <w:t>импровизация</w:t>
            </w:r>
            <w:r>
              <w:rPr>
                <w:spacing w:val="-12"/>
                <w:sz w:val="26"/>
              </w:rPr>
              <w:t xml:space="preserve"> </w:t>
            </w:r>
            <w:r>
              <w:rPr>
                <w:sz w:val="26"/>
              </w:rPr>
              <w:t>—</w:t>
            </w:r>
            <w:r>
              <w:rPr>
                <w:spacing w:val="-15"/>
                <w:sz w:val="26"/>
              </w:rPr>
              <w:t xml:space="preserve"> </w:t>
            </w:r>
            <w:r>
              <w:rPr>
                <w:sz w:val="26"/>
              </w:rPr>
              <w:t>имитация движений звонаря на колокольне.</w:t>
            </w:r>
          </w:p>
          <w:p w:rsidR="00906145" w:rsidRDefault="00C56FC5">
            <w:pPr>
              <w:pStyle w:val="TableParagraph"/>
              <w:spacing w:before="201" w:line="276" w:lineRule="auto"/>
              <w:ind w:left="111" w:right="254"/>
              <w:rPr>
                <w:sz w:val="26"/>
              </w:rPr>
            </w:pPr>
            <w:r>
              <w:rPr>
                <w:sz w:val="26"/>
              </w:rPr>
              <w:t>Ритмические</w:t>
            </w:r>
            <w:r>
              <w:rPr>
                <w:spacing w:val="-14"/>
                <w:sz w:val="26"/>
              </w:rPr>
              <w:t xml:space="preserve"> </w:t>
            </w:r>
            <w:r>
              <w:rPr>
                <w:sz w:val="26"/>
              </w:rPr>
              <w:t>и</w:t>
            </w:r>
            <w:r>
              <w:rPr>
                <w:spacing w:val="-16"/>
                <w:sz w:val="26"/>
              </w:rPr>
              <w:t xml:space="preserve"> </w:t>
            </w:r>
            <w:r>
              <w:rPr>
                <w:sz w:val="26"/>
              </w:rPr>
              <w:t>артикуляционные</w:t>
            </w:r>
            <w:r>
              <w:rPr>
                <w:spacing w:val="-13"/>
                <w:sz w:val="26"/>
              </w:rPr>
              <w:t xml:space="preserve"> </w:t>
            </w:r>
            <w:r>
              <w:rPr>
                <w:sz w:val="26"/>
              </w:rPr>
              <w:t>упражнения на основе звонарских приговорок.</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3" w:line="278" w:lineRule="auto"/>
              <w:ind w:left="111" w:right="254"/>
              <w:rPr>
                <w:sz w:val="26"/>
              </w:rPr>
            </w:pPr>
            <w:r>
              <w:rPr>
                <w:sz w:val="26"/>
              </w:rPr>
              <w:t>Просмотр</w:t>
            </w:r>
            <w:r>
              <w:rPr>
                <w:spacing w:val="-15"/>
                <w:sz w:val="26"/>
              </w:rPr>
              <w:t xml:space="preserve"> </w:t>
            </w:r>
            <w:r>
              <w:rPr>
                <w:sz w:val="26"/>
              </w:rPr>
              <w:t>документального</w:t>
            </w:r>
            <w:r>
              <w:rPr>
                <w:spacing w:val="-13"/>
                <w:sz w:val="26"/>
              </w:rPr>
              <w:t xml:space="preserve"> </w:t>
            </w:r>
            <w:r>
              <w:rPr>
                <w:sz w:val="26"/>
              </w:rPr>
              <w:t>фильма</w:t>
            </w:r>
            <w:r>
              <w:rPr>
                <w:spacing w:val="-15"/>
                <w:sz w:val="26"/>
              </w:rPr>
              <w:t xml:space="preserve"> </w:t>
            </w:r>
            <w:r>
              <w:rPr>
                <w:sz w:val="26"/>
              </w:rPr>
              <w:t xml:space="preserve">о </w:t>
            </w:r>
            <w:r>
              <w:rPr>
                <w:spacing w:val="-2"/>
                <w:sz w:val="26"/>
              </w:rPr>
              <w:t>колоколах.</w:t>
            </w:r>
          </w:p>
        </w:tc>
      </w:tr>
      <w:tr w:rsidR="00906145">
        <w:trPr>
          <w:trHeight w:val="1506"/>
        </w:trPr>
        <w:tc>
          <w:tcPr>
            <w:tcW w:w="1191" w:type="dxa"/>
          </w:tcPr>
          <w:p w:rsidR="00906145" w:rsidRDefault="00C56FC5">
            <w:pPr>
              <w:pStyle w:val="TableParagraph"/>
              <w:spacing w:before="107"/>
              <w:ind w:left="112"/>
              <w:rPr>
                <w:sz w:val="26"/>
              </w:rPr>
            </w:pPr>
            <w:r>
              <w:rPr>
                <w:spacing w:val="-5"/>
                <w:sz w:val="26"/>
              </w:rPr>
              <w:t>Б)</w:t>
            </w:r>
          </w:p>
          <w:p w:rsidR="00906145" w:rsidRDefault="00C56FC5">
            <w:pPr>
              <w:pStyle w:val="TableParagraph"/>
              <w:spacing w:before="244"/>
              <w:ind w:left="112"/>
              <w:rPr>
                <w:sz w:val="26"/>
              </w:rPr>
            </w:pPr>
            <w:r>
              <w:rPr>
                <w:sz w:val="26"/>
              </w:rPr>
              <w:t>1—3</w:t>
            </w:r>
            <w:r>
              <w:rPr>
                <w:spacing w:val="-2"/>
                <w:sz w:val="26"/>
              </w:rPr>
              <w:t xml:space="preserve"> </w:t>
            </w:r>
            <w:r>
              <w:rPr>
                <w:spacing w:val="-5"/>
                <w:sz w:val="26"/>
              </w:rPr>
              <w:t>уч.</w:t>
            </w:r>
          </w:p>
        </w:tc>
        <w:tc>
          <w:tcPr>
            <w:tcW w:w="1133" w:type="dxa"/>
          </w:tcPr>
          <w:p w:rsidR="00906145" w:rsidRDefault="00C56FC5">
            <w:pPr>
              <w:pStyle w:val="TableParagraph"/>
              <w:spacing w:before="107" w:line="276" w:lineRule="auto"/>
              <w:ind w:left="114" w:right="108"/>
              <w:rPr>
                <w:sz w:val="26"/>
              </w:rPr>
            </w:pPr>
            <w:r>
              <w:rPr>
                <w:spacing w:val="-2"/>
                <w:sz w:val="26"/>
              </w:rPr>
              <w:t xml:space="preserve">Песни верующ </w:t>
            </w:r>
            <w:r>
              <w:rPr>
                <w:spacing w:val="-6"/>
                <w:sz w:val="26"/>
              </w:rPr>
              <w:t>их</w:t>
            </w:r>
          </w:p>
        </w:tc>
        <w:tc>
          <w:tcPr>
            <w:tcW w:w="2214" w:type="dxa"/>
          </w:tcPr>
          <w:p w:rsidR="00906145" w:rsidRDefault="00C56FC5">
            <w:pPr>
              <w:pStyle w:val="TableParagraph"/>
              <w:spacing w:before="107" w:line="276" w:lineRule="auto"/>
              <w:ind w:left="114" w:right="275"/>
              <w:rPr>
                <w:sz w:val="26"/>
              </w:rPr>
            </w:pPr>
            <w:r>
              <w:rPr>
                <w:sz w:val="26"/>
              </w:rPr>
              <w:t>Молитва,</w:t>
            </w:r>
            <w:r>
              <w:rPr>
                <w:spacing w:val="-17"/>
                <w:sz w:val="26"/>
              </w:rPr>
              <w:t xml:space="preserve"> </w:t>
            </w:r>
            <w:r>
              <w:rPr>
                <w:sz w:val="26"/>
              </w:rPr>
              <w:t xml:space="preserve">хорал, </w:t>
            </w:r>
            <w:r>
              <w:rPr>
                <w:spacing w:val="-2"/>
                <w:sz w:val="26"/>
              </w:rPr>
              <w:t xml:space="preserve">песнопение, </w:t>
            </w:r>
            <w:r>
              <w:rPr>
                <w:sz w:val="26"/>
              </w:rPr>
              <w:t>духовный стих.</w:t>
            </w:r>
          </w:p>
        </w:tc>
        <w:tc>
          <w:tcPr>
            <w:tcW w:w="5604" w:type="dxa"/>
          </w:tcPr>
          <w:p w:rsidR="00906145" w:rsidRDefault="00C56FC5">
            <w:pPr>
              <w:pStyle w:val="TableParagraph"/>
              <w:spacing w:before="107" w:line="276" w:lineRule="auto"/>
              <w:ind w:left="111"/>
              <w:rPr>
                <w:sz w:val="26"/>
              </w:rPr>
            </w:pPr>
            <w:r>
              <w:rPr>
                <w:sz w:val="26"/>
              </w:rPr>
              <w:t>Слушание,</w:t>
            </w:r>
            <w:r>
              <w:rPr>
                <w:spacing w:val="-14"/>
                <w:sz w:val="26"/>
              </w:rPr>
              <w:t xml:space="preserve"> </w:t>
            </w:r>
            <w:r>
              <w:rPr>
                <w:sz w:val="26"/>
              </w:rPr>
              <w:t>разучивание,</w:t>
            </w:r>
            <w:r>
              <w:rPr>
                <w:spacing w:val="-14"/>
                <w:sz w:val="26"/>
              </w:rPr>
              <w:t xml:space="preserve"> </w:t>
            </w:r>
            <w:r>
              <w:rPr>
                <w:sz w:val="26"/>
              </w:rPr>
              <w:t>исполнение</w:t>
            </w:r>
            <w:r>
              <w:rPr>
                <w:spacing w:val="-14"/>
                <w:sz w:val="26"/>
              </w:rPr>
              <w:t xml:space="preserve"> </w:t>
            </w:r>
            <w:r>
              <w:rPr>
                <w:sz w:val="26"/>
              </w:rPr>
              <w:t>вокальных произведений религиозного содержания.</w:t>
            </w:r>
          </w:p>
          <w:p w:rsidR="00906145" w:rsidRDefault="00C56FC5">
            <w:pPr>
              <w:pStyle w:val="TableParagraph"/>
              <w:spacing w:before="0" w:line="298" w:lineRule="exact"/>
              <w:ind w:left="111"/>
              <w:rPr>
                <w:sz w:val="26"/>
              </w:rPr>
            </w:pPr>
            <w:r>
              <w:rPr>
                <w:sz w:val="26"/>
              </w:rPr>
              <w:t>Диалог</w:t>
            </w:r>
            <w:r>
              <w:rPr>
                <w:spacing w:val="-9"/>
                <w:sz w:val="26"/>
              </w:rPr>
              <w:t xml:space="preserve"> </w:t>
            </w:r>
            <w:r>
              <w:rPr>
                <w:sz w:val="26"/>
              </w:rPr>
              <w:t>с</w:t>
            </w:r>
            <w:r>
              <w:rPr>
                <w:spacing w:val="-4"/>
                <w:sz w:val="26"/>
              </w:rPr>
              <w:t xml:space="preserve"> </w:t>
            </w:r>
            <w:r>
              <w:rPr>
                <w:sz w:val="26"/>
              </w:rPr>
              <w:t>учителем</w:t>
            </w:r>
            <w:r>
              <w:rPr>
                <w:spacing w:val="-9"/>
                <w:sz w:val="26"/>
              </w:rPr>
              <w:t xml:space="preserve"> </w:t>
            </w:r>
            <w:r>
              <w:rPr>
                <w:sz w:val="26"/>
              </w:rPr>
              <w:t>о</w:t>
            </w:r>
            <w:r>
              <w:rPr>
                <w:spacing w:val="-3"/>
                <w:sz w:val="26"/>
              </w:rPr>
              <w:t xml:space="preserve"> </w:t>
            </w:r>
            <w:r>
              <w:rPr>
                <w:sz w:val="26"/>
              </w:rPr>
              <w:t>характере</w:t>
            </w:r>
            <w:r>
              <w:rPr>
                <w:spacing w:val="-9"/>
                <w:sz w:val="26"/>
              </w:rPr>
              <w:t xml:space="preserve"> </w:t>
            </w:r>
            <w:r>
              <w:rPr>
                <w:sz w:val="26"/>
              </w:rPr>
              <w:t>музыки,</w:t>
            </w:r>
            <w:r>
              <w:rPr>
                <w:spacing w:val="-5"/>
                <w:sz w:val="26"/>
              </w:rPr>
              <w:t xml:space="preserve"> </w:t>
            </w:r>
            <w:r>
              <w:rPr>
                <w:spacing w:val="-2"/>
                <w:sz w:val="26"/>
              </w:rPr>
              <w:t>манере</w:t>
            </w:r>
          </w:p>
        </w:tc>
      </w:tr>
    </w:tbl>
    <w:p w:rsidR="00906145" w:rsidRDefault="00906145">
      <w:pPr>
        <w:pStyle w:val="TableParagraph"/>
        <w:spacing w:line="298" w:lineRule="exact"/>
        <w:rPr>
          <w:sz w:val="26"/>
        </w:rPr>
        <w:sectPr w:rsidR="00906145">
          <w:pgSz w:w="11900" w:h="16850"/>
          <w:pgMar w:top="116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4370"/>
        </w:trPr>
        <w:tc>
          <w:tcPr>
            <w:tcW w:w="1191" w:type="dxa"/>
          </w:tcPr>
          <w:p w:rsidR="00906145" w:rsidRDefault="00C56FC5">
            <w:pPr>
              <w:pStyle w:val="TableParagraph"/>
              <w:spacing w:before="105"/>
              <w:ind w:left="112"/>
              <w:rPr>
                <w:sz w:val="26"/>
              </w:rPr>
            </w:pPr>
            <w:r>
              <w:rPr>
                <w:spacing w:val="-4"/>
                <w:sz w:val="26"/>
              </w:rPr>
              <w:t>часа</w:t>
            </w: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line="278" w:lineRule="auto"/>
              <w:ind w:left="114" w:right="125"/>
              <w:rPr>
                <w:sz w:val="26"/>
              </w:rPr>
            </w:pPr>
            <w:r>
              <w:rPr>
                <w:sz w:val="26"/>
              </w:rPr>
              <w:t>Образы</w:t>
            </w:r>
            <w:r>
              <w:rPr>
                <w:spacing w:val="-17"/>
                <w:sz w:val="26"/>
              </w:rPr>
              <w:t xml:space="preserve"> </w:t>
            </w:r>
            <w:r>
              <w:rPr>
                <w:sz w:val="26"/>
              </w:rPr>
              <w:t>духовной музыки в</w:t>
            </w:r>
          </w:p>
          <w:p w:rsidR="00906145" w:rsidRDefault="00C56FC5">
            <w:pPr>
              <w:pStyle w:val="TableParagraph"/>
              <w:spacing w:before="0" w:line="294" w:lineRule="exact"/>
              <w:ind w:left="114"/>
              <w:rPr>
                <w:sz w:val="26"/>
              </w:rPr>
            </w:pPr>
            <w:r>
              <w:rPr>
                <w:spacing w:val="-2"/>
                <w:sz w:val="26"/>
              </w:rPr>
              <w:t>творчестве</w:t>
            </w:r>
          </w:p>
          <w:p w:rsidR="00906145" w:rsidRDefault="00C56FC5">
            <w:pPr>
              <w:pStyle w:val="TableParagraph"/>
              <w:spacing w:before="44" w:line="276" w:lineRule="auto"/>
              <w:ind w:left="114"/>
              <w:rPr>
                <w:sz w:val="26"/>
              </w:rPr>
            </w:pPr>
            <w:r>
              <w:rPr>
                <w:spacing w:val="-2"/>
                <w:sz w:val="26"/>
              </w:rPr>
              <w:t>композиторов- классиков</w:t>
            </w:r>
          </w:p>
        </w:tc>
        <w:tc>
          <w:tcPr>
            <w:tcW w:w="5604" w:type="dxa"/>
          </w:tcPr>
          <w:p w:rsidR="00906145" w:rsidRDefault="00C56FC5">
            <w:pPr>
              <w:pStyle w:val="TableParagraph"/>
              <w:spacing w:before="105"/>
              <w:ind w:left="111"/>
              <w:rPr>
                <w:sz w:val="26"/>
              </w:rPr>
            </w:pPr>
            <w:r>
              <w:rPr>
                <w:spacing w:val="-2"/>
                <w:sz w:val="26"/>
              </w:rPr>
              <w:t>исполнения,</w:t>
            </w:r>
            <w:r>
              <w:rPr>
                <w:spacing w:val="7"/>
                <w:sz w:val="26"/>
              </w:rPr>
              <w:t xml:space="preserve"> </w:t>
            </w:r>
            <w:r>
              <w:rPr>
                <w:spacing w:val="-2"/>
                <w:sz w:val="26"/>
              </w:rPr>
              <w:t>выразительных</w:t>
            </w:r>
            <w:r>
              <w:rPr>
                <w:spacing w:val="7"/>
                <w:sz w:val="26"/>
              </w:rPr>
              <w:t xml:space="preserve"> </w:t>
            </w:r>
            <w:r>
              <w:rPr>
                <w:spacing w:val="-2"/>
                <w:sz w:val="26"/>
              </w:rPr>
              <w:t>средствах.</w:t>
            </w:r>
          </w:p>
          <w:p w:rsidR="00906145" w:rsidRDefault="00C56FC5">
            <w:pPr>
              <w:pStyle w:val="TableParagraph"/>
              <w:spacing w:before="246" w:line="276" w:lineRule="auto"/>
              <w:ind w:left="111" w:right="112"/>
              <w:jc w:val="both"/>
              <w:rPr>
                <w:sz w:val="26"/>
              </w:rPr>
            </w:pPr>
            <w:r>
              <w:rPr>
                <w:sz w:val="26"/>
              </w:rPr>
              <w:t>Знакомство</w:t>
            </w:r>
            <w:r>
              <w:rPr>
                <w:spacing w:val="-10"/>
                <w:sz w:val="26"/>
              </w:rPr>
              <w:t xml:space="preserve"> </w:t>
            </w:r>
            <w:r>
              <w:rPr>
                <w:sz w:val="26"/>
              </w:rPr>
              <w:t>с</w:t>
            </w:r>
            <w:r>
              <w:rPr>
                <w:spacing w:val="-12"/>
                <w:sz w:val="26"/>
              </w:rPr>
              <w:t xml:space="preserve"> </w:t>
            </w:r>
            <w:r>
              <w:rPr>
                <w:sz w:val="26"/>
              </w:rPr>
              <w:t>произведениями</w:t>
            </w:r>
            <w:r>
              <w:rPr>
                <w:spacing w:val="-12"/>
                <w:sz w:val="26"/>
              </w:rPr>
              <w:t xml:space="preserve"> </w:t>
            </w:r>
            <w:r>
              <w:rPr>
                <w:sz w:val="26"/>
              </w:rPr>
              <w:t>светской</w:t>
            </w:r>
            <w:r>
              <w:rPr>
                <w:spacing w:val="-9"/>
                <w:sz w:val="26"/>
              </w:rPr>
              <w:t xml:space="preserve"> </w:t>
            </w:r>
            <w:r>
              <w:rPr>
                <w:sz w:val="26"/>
              </w:rPr>
              <w:t>музыки, в</w:t>
            </w:r>
            <w:r>
              <w:rPr>
                <w:spacing w:val="-3"/>
                <w:sz w:val="26"/>
              </w:rPr>
              <w:t xml:space="preserve"> </w:t>
            </w:r>
            <w:r>
              <w:rPr>
                <w:sz w:val="26"/>
              </w:rPr>
              <w:t>которых</w:t>
            </w:r>
            <w:r>
              <w:rPr>
                <w:spacing w:val="-3"/>
                <w:sz w:val="26"/>
              </w:rPr>
              <w:t xml:space="preserve"> </w:t>
            </w:r>
            <w:r>
              <w:rPr>
                <w:sz w:val="26"/>
              </w:rPr>
              <w:t>воплощены</w:t>
            </w:r>
            <w:r>
              <w:rPr>
                <w:spacing w:val="-2"/>
                <w:sz w:val="26"/>
              </w:rPr>
              <w:t xml:space="preserve"> </w:t>
            </w:r>
            <w:r>
              <w:rPr>
                <w:sz w:val="26"/>
              </w:rPr>
              <w:t>молитвенные</w:t>
            </w:r>
            <w:r>
              <w:rPr>
                <w:spacing w:val="-3"/>
                <w:sz w:val="26"/>
              </w:rPr>
              <w:t xml:space="preserve"> </w:t>
            </w:r>
            <w:r>
              <w:rPr>
                <w:sz w:val="26"/>
              </w:rPr>
              <w:t>интонации, используется хоральный склад звучания.</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215"/>
              <w:jc w:val="both"/>
              <w:rPr>
                <w:sz w:val="26"/>
              </w:rPr>
            </w:pPr>
            <w:r>
              <w:rPr>
                <w:sz w:val="26"/>
              </w:rPr>
              <w:t>Просмотр</w:t>
            </w:r>
            <w:r>
              <w:rPr>
                <w:spacing w:val="-11"/>
                <w:sz w:val="26"/>
              </w:rPr>
              <w:t xml:space="preserve"> </w:t>
            </w:r>
            <w:r>
              <w:rPr>
                <w:sz w:val="26"/>
              </w:rPr>
              <w:t>документального</w:t>
            </w:r>
            <w:r>
              <w:rPr>
                <w:spacing w:val="-9"/>
                <w:sz w:val="26"/>
              </w:rPr>
              <w:t xml:space="preserve"> </w:t>
            </w:r>
            <w:r>
              <w:rPr>
                <w:sz w:val="26"/>
              </w:rPr>
              <w:t>фильма</w:t>
            </w:r>
            <w:r>
              <w:rPr>
                <w:spacing w:val="-11"/>
                <w:sz w:val="26"/>
              </w:rPr>
              <w:t xml:space="preserve"> </w:t>
            </w:r>
            <w:r>
              <w:rPr>
                <w:sz w:val="26"/>
              </w:rPr>
              <w:t>о</w:t>
            </w:r>
            <w:r>
              <w:rPr>
                <w:spacing w:val="-11"/>
                <w:sz w:val="26"/>
              </w:rPr>
              <w:t xml:space="preserve"> </w:t>
            </w:r>
            <w:r>
              <w:rPr>
                <w:sz w:val="26"/>
              </w:rPr>
              <w:t xml:space="preserve">значении </w:t>
            </w:r>
            <w:r>
              <w:rPr>
                <w:spacing w:val="-2"/>
                <w:sz w:val="26"/>
              </w:rPr>
              <w:t>молитвы.</w:t>
            </w:r>
          </w:p>
          <w:p w:rsidR="00906145" w:rsidRDefault="00C56FC5">
            <w:pPr>
              <w:pStyle w:val="TableParagraph"/>
              <w:spacing w:before="200" w:line="276" w:lineRule="auto"/>
              <w:ind w:left="111"/>
              <w:rPr>
                <w:sz w:val="26"/>
              </w:rPr>
            </w:pPr>
            <w:r>
              <w:rPr>
                <w:sz w:val="26"/>
              </w:rPr>
              <w:t>Рисование</w:t>
            </w:r>
            <w:r>
              <w:rPr>
                <w:spacing w:val="-15"/>
                <w:sz w:val="26"/>
              </w:rPr>
              <w:t xml:space="preserve"> </w:t>
            </w:r>
            <w:r>
              <w:rPr>
                <w:sz w:val="26"/>
              </w:rPr>
              <w:t>по</w:t>
            </w:r>
            <w:r>
              <w:rPr>
                <w:spacing w:val="-13"/>
                <w:sz w:val="26"/>
              </w:rPr>
              <w:t xml:space="preserve"> </w:t>
            </w:r>
            <w:r>
              <w:rPr>
                <w:sz w:val="26"/>
              </w:rPr>
              <w:t>мотивам</w:t>
            </w:r>
            <w:r>
              <w:rPr>
                <w:spacing w:val="-15"/>
                <w:sz w:val="26"/>
              </w:rPr>
              <w:t xml:space="preserve"> </w:t>
            </w:r>
            <w:r>
              <w:rPr>
                <w:sz w:val="26"/>
              </w:rPr>
              <w:t>прослушанных музыкальных произведений</w:t>
            </w:r>
          </w:p>
        </w:tc>
      </w:tr>
      <w:tr w:rsidR="00906145">
        <w:trPr>
          <w:trHeight w:val="8552"/>
        </w:trPr>
        <w:tc>
          <w:tcPr>
            <w:tcW w:w="1191" w:type="dxa"/>
          </w:tcPr>
          <w:p w:rsidR="00906145" w:rsidRDefault="00C56FC5">
            <w:pPr>
              <w:pStyle w:val="TableParagraph"/>
              <w:spacing w:before="105"/>
              <w:ind w:left="112"/>
              <w:rPr>
                <w:sz w:val="26"/>
              </w:rPr>
            </w:pPr>
            <w:r>
              <w:rPr>
                <w:spacing w:val="-5"/>
                <w:sz w:val="26"/>
              </w:rPr>
              <w:t>В)</w:t>
            </w:r>
          </w:p>
          <w:p w:rsidR="00906145" w:rsidRDefault="00C56FC5">
            <w:pPr>
              <w:pStyle w:val="TableParagraph"/>
              <w:spacing w:before="246" w:line="276"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106"/>
              <w:rPr>
                <w:sz w:val="26"/>
              </w:rPr>
            </w:pPr>
            <w:r>
              <w:rPr>
                <w:spacing w:val="-2"/>
                <w:sz w:val="26"/>
              </w:rPr>
              <w:t xml:space="preserve">Инстру менталь </w:t>
            </w:r>
            <w:r>
              <w:rPr>
                <w:spacing w:val="-4"/>
                <w:sz w:val="26"/>
              </w:rPr>
              <w:t xml:space="preserve">ная </w:t>
            </w:r>
            <w:r>
              <w:rPr>
                <w:spacing w:val="-2"/>
                <w:sz w:val="26"/>
              </w:rPr>
              <w:t xml:space="preserve">музыка </w:t>
            </w:r>
            <w:r>
              <w:rPr>
                <w:sz w:val="26"/>
              </w:rPr>
              <w:t xml:space="preserve">в церкв </w:t>
            </w:r>
            <w:r>
              <w:rPr>
                <w:spacing w:val="-10"/>
                <w:sz w:val="26"/>
              </w:rPr>
              <w:t>и</w:t>
            </w:r>
          </w:p>
        </w:tc>
        <w:tc>
          <w:tcPr>
            <w:tcW w:w="2214" w:type="dxa"/>
          </w:tcPr>
          <w:p w:rsidR="00906145" w:rsidRDefault="00C56FC5">
            <w:pPr>
              <w:pStyle w:val="TableParagraph"/>
              <w:spacing w:before="105" w:line="276" w:lineRule="auto"/>
              <w:ind w:left="114" w:right="215"/>
              <w:jc w:val="both"/>
              <w:rPr>
                <w:sz w:val="26"/>
              </w:rPr>
            </w:pPr>
            <w:r>
              <w:rPr>
                <w:sz w:val="26"/>
              </w:rPr>
              <w:t>Орган</w:t>
            </w:r>
            <w:r>
              <w:rPr>
                <w:spacing w:val="-13"/>
                <w:sz w:val="26"/>
              </w:rPr>
              <w:t xml:space="preserve"> </w:t>
            </w:r>
            <w:r>
              <w:rPr>
                <w:sz w:val="26"/>
              </w:rPr>
              <w:t>и</w:t>
            </w:r>
            <w:r>
              <w:rPr>
                <w:spacing w:val="-13"/>
                <w:sz w:val="26"/>
              </w:rPr>
              <w:t xml:space="preserve"> </w:t>
            </w:r>
            <w:r>
              <w:rPr>
                <w:sz w:val="26"/>
              </w:rPr>
              <w:t>его</w:t>
            </w:r>
            <w:r>
              <w:rPr>
                <w:spacing w:val="-13"/>
                <w:sz w:val="26"/>
              </w:rPr>
              <w:t xml:space="preserve"> </w:t>
            </w:r>
            <w:r>
              <w:rPr>
                <w:sz w:val="26"/>
              </w:rPr>
              <w:t>роль в</w:t>
            </w:r>
            <w:r>
              <w:rPr>
                <w:spacing w:val="-5"/>
                <w:sz w:val="26"/>
              </w:rPr>
              <w:t xml:space="preserve"> </w:t>
            </w:r>
            <w:r>
              <w:rPr>
                <w:sz w:val="26"/>
              </w:rPr>
              <w:t xml:space="preserve">богослужении. </w:t>
            </w:r>
            <w:r>
              <w:rPr>
                <w:spacing w:val="-2"/>
                <w:sz w:val="26"/>
              </w:rPr>
              <w:t>Творчество</w:t>
            </w:r>
          </w:p>
          <w:p w:rsidR="00906145" w:rsidRDefault="00C56FC5">
            <w:pPr>
              <w:pStyle w:val="TableParagraph"/>
              <w:spacing w:before="1"/>
              <w:ind w:left="114"/>
              <w:jc w:val="both"/>
              <w:rPr>
                <w:sz w:val="26"/>
              </w:rPr>
            </w:pPr>
            <w:r>
              <w:rPr>
                <w:sz w:val="26"/>
              </w:rPr>
              <w:t>И.</w:t>
            </w:r>
            <w:r>
              <w:rPr>
                <w:spacing w:val="-3"/>
                <w:sz w:val="26"/>
              </w:rPr>
              <w:t xml:space="preserve"> </w:t>
            </w:r>
            <w:r>
              <w:rPr>
                <w:sz w:val="26"/>
              </w:rPr>
              <w:t>С.</w:t>
            </w:r>
            <w:r>
              <w:rPr>
                <w:spacing w:val="-4"/>
                <w:sz w:val="26"/>
              </w:rPr>
              <w:t xml:space="preserve"> Баха</w:t>
            </w:r>
          </w:p>
        </w:tc>
        <w:tc>
          <w:tcPr>
            <w:tcW w:w="5604" w:type="dxa"/>
          </w:tcPr>
          <w:p w:rsidR="00906145" w:rsidRDefault="00C56FC5">
            <w:pPr>
              <w:pStyle w:val="TableParagraph"/>
              <w:spacing w:before="105" w:line="276" w:lineRule="auto"/>
              <w:ind w:left="111"/>
              <w:rPr>
                <w:sz w:val="26"/>
              </w:rPr>
            </w:pPr>
            <w:r>
              <w:rPr>
                <w:sz w:val="26"/>
              </w:rPr>
              <w:t>Чтение</w:t>
            </w:r>
            <w:r>
              <w:rPr>
                <w:spacing w:val="-4"/>
                <w:sz w:val="26"/>
              </w:rPr>
              <w:t xml:space="preserve"> </w:t>
            </w:r>
            <w:r>
              <w:rPr>
                <w:sz w:val="26"/>
              </w:rPr>
              <w:t>учебных</w:t>
            </w:r>
            <w:r>
              <w:rPr>
                <w:spacing w:val="-9"/>
                <w:sz w:val="26"/>
              </w:rPr>
              <w:t xml:space="preserve"> </w:t>
            </w:r>
            <w:r>
              <w:rPr>
                <w:sz w:val="26"/>
              </w:rPr>
              <w:t>и</w:t>
            </w:r>
            <w:r>
              <w:rPr>
                <w:spacing w:val="-9"/>
                <w:sz w:val="26"/>
              </w:rPr>
              <w:t xml:space="preserve"> </w:t>
            </w:r>
            <w:r>
              <w:rPr>
                <w:sz w:val="26"/>
              </w:rPr>
              <w:t>художественных</w:t>
            </w:r>
            <w:r>
              <w:rPr>
                <w:spacing w:val="-9"/>
                <w:sz w:val="26"/>
              </w:rPr>
              <w:t xml:space="preserve"> </w:t>
            </w:r>
            <w:r>
              <w:rPr>
                <w:sz w:val="26"/>
              </w:rPr>
              <w:t>текстов, посвящённых</w:t>
            </w:r>
            <w:r>
              <w:rPr>
                <w:spacing w:val="-15"/>
                <w:sz w:val="26"/>
              </w:rPr>
              <w:t xml:space="preserve"> </w:t>
            </w:r>
            <w:r>
              <w:rPr>
                <w:sz w:val="26"/>
              </w:rPr>
              <w:t>истории</w:t>
            </w:r>
            <w:r>
              <w:rPr>
                <w:spacing w:val="-14"/>
                <w:sz w:val="26"/>
              </w:rPr>
              <w:t xml:space="preserve"> </w:t>
            </w:r>
            <w:r>
              <w:rPr>
                <w:sz w:val="26"/>
              </w:rPr>
              <w:t>создания,</w:t>
            </w:r>
            <w:r>
              <w:rPr>
                <w:spacing w:val="-13"/>
                <w:sz w:val="26"/>
              </w:rPr>
              <w:t xml:space="preserve"> </w:t>
            </w:r>
            <w:r>
              <w:rPr>
                <w:sz w:val="26"/>
              </w:rPr>
              <w:t>устройству органа, его роли в католическом и протестантском богослужении. Ответы на</w:t>
            </w:r>
          </w:p>
          <w:p w:rsidR="00906145" w:rsidRDefault="00C56FC5">
            <w:pPr>
              <w:pStyle w:val="TableParagraph"/>
              <w:spacing w:before="0"/>
              <w:ind w:left="111"/>
              <w:rPr>
                <w:sz w:val="26"/>
              </w:rPr>
            </w:pPr>
            <w:r>
              <w:rPr>
                <w:sz w:val="26"/>
              </w:rPr>
              <w:t>вопросы</w:t>
            </w:r>
            <w:r>
              <w:rPr>
                <w:spacing w:val="-4"/>
                <w:sz w:val="26"/>
              </w:rPr>
              <w:t xml:space="preserve"> </w:t>
            </w:r>
            <w:r>
              <w:rPr>
                <w:spacing w:val="-2"/>
                <w:sz w:val="26"/>
              </w:rPr>
              <w:t>учителя.</w:t>
            </w:r>
          </w:p>
          <w:p w:rsidR="00906145" w:rsidRDefault="00C56FC5">
            <w:pPr>
              <w:pStyle w:val="TableParagraph"/>
              <w:spacing w:before="246" w:line="276" w:lineRule="auto"/>
              <w:ind w:left="111" w:right="168"/>
              <w:rPr>
                <w:sz w:val="26"/>
              </w:rPr>
            </w:pPr>
            <w:r>
              <w:rPr>
                <w:sz w:val="26"/>
              </w:rPr>
              <w:t>Слушание</w:t>
            </w:r>
            <w:r>
              <w:rPr>
                <w:spacing w:val="-10"/>
                <w:sz w:val="26"/>
              </w:rPr>
              <w:t xml:space="preserve"> </w:t>
            </w:r>
            <w:r>
              <w:rPr>
                <w:sz w:val="26"/>
              </w:rPr>
              <w:t>органной</w:t>
            </w:r>
            <w:r>
              <w:rPr>
                <w:spacing w:val="-7"/>
                <w:sz w:val="26"/>
              </w:rPr>
              <w:t xml:space="preserve"> </w:t>
            </w:r>
            <w:r>
              <w:rPr>
                <w:sz w:val="26"/>
              </w:rPr>
              <w:t>музыки</w:t>
            </w:r>
            <w:r>
              <w:rPr>
                <w:spacing w:val="-10"/>
                <w:sz w:val="26"/>
              </w:rPr>
              <w:t xml:space="preserve"> </w:t>
            </w:r>
            <w:r>
              <w:rPr>
                <w:sz w:val="26"/>
              </w:rPr>
              <w:t>И.</w:t>
            </w:r>
            <w:r>
              <w:rPr>
                <w:spacing w:val="-4"/>
                <w:sz w:val="26"/>
              </w:rPr>
              <w:t xml:space="preserve"> </w:t>
            </w:r>
            <w:r>
              <w:rPr>
                <w:sz w:val="26"/>
              </w:rPr>
              <w:t>С.</w:t>
            </w:r>
            <w:r>
              <w:rPr>
                <w:spacing w:val="-10"/>
                <w:sz w:val="26"/>
              </w:rPr>
              <w:t xml:space="preserve"> </w:t>
            </w:r>
            <w:r>
              <w:rPr>
                <w:sz w:val="26"/>
              </w:rPr>
              <w:t>Баха. Описание впечатления от восприятия,</w:t>
            </w:r>
          </w:p>
          <w:p w:rsidR="00906145" w:rsidRDefault="00C56FC5">
            <w:pPr>
              <w:pStyle w:val="TableParagraph"/>
              <w:spacing w:before="0" w:line="278" w:lineRule="auto"/>
              <w:ind w:left="111"/>
              <w:rPr>
                <w:sz w:val="26"/>
              </w:rPr>
            </w:pPr>
            <w:r>
              <w:rPr>
                <w:sz w:val="26"/>
              </w:rPr>
              <w:t>характеристика</w:t>
            </w:r>
            <w:r>
              <w:rPr>
                <w:spacing w:val="-17"/>
                <w:sz w:val="26"/>
              </w:rPr>
              <w:t xml:space="preserve"> </w:t>
            </w:r>
            <w:r>
              <w:rPr>
                <w:sz w:val="26"/>
              </w:rPr>
              <w:t xml:space="preserve">музыкально-выразительных </w:t>
            </w:r>
            <w:r>
              <w:rPr>
                <w:spacing w:val="-2"/>
                <w:sz w:val="26"/>
              </w:rPr>
              <w:t>средств.</w:t>
            </w:r>
          </w:p>
          <w:p w:rsidR="00906145" w:rsidRDefault="00C56FC5">
            <w:pPr>
              <w:pStyle w:val="TableParagraph"/>
              <w:spacing w:before="194" w:line="276" w:lineRule="auto"/>
              <w:ind w:left="111"/>
              <w:rPr>
                <w:sz w:val="26"/>
              </w:rPr>
            </w:pPr>
            <w:r>
              <w:rPr>
                <w:sz w:val="26"/>
              </w:rPr>
              <w:t>Наблюдение</w:t>
            </w:r>
            <w:r>
              <w:rPr>
                <w:spacing w:val="-15"/>
                <w:sz w:val="26"/>
              </w:rPr>
              <w:t xml:space="preserve"> </w:t>
            </w:r>
            <w:r>
              <w:rPr>
                <w:sz w:val="26"/>
              </w:rPr>
              <w:t>за</w:t>
            </w:r>
            <w:r>
              <w:rPr>
                <w:spacing w:val="-15"/>
                <w:sz w:val="26"/>
              </w:rPr>
              <w:t xml:space="preserve"> </w:t>
            </w:r>
            <w:r>
              <w:rPr>
                <w:sz w:val="26"/>
              </w:rPr>
              <w:t>трансформацией</w:t>
            </w:r>
            <w:r>
              <w:rPr>
                <w:spacing w:val="-13"/>
                <w:sz w:val="26"/>
              </w:rPr>
              <w:t xml:space="preserve"> </w:t>
            </w:r>
            <w:r>
              <w:rPr>
                <w:sz w:val="26"/>
              </w:rPr>
              <w:t xml:space="preserve">музыкального </w:t>
            </w:r>
            <w:r>
              <w:rPr>
                <w:spacing w:val="-2"/>
                <w:sz w:val="26"/>
              </w:rPr>
              <w:t>образа.</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6"/>
              <w:ind w:left="111"/>
              <w:rPr>
                <w:sz w:val="26"/>
              </w:rPr>
            </w:pPr>
            <w:r>
              <w:rPr>
                <w:sz w:val="26"/>
              </w:rPr>
              <w:t>Посещение</w:t>
            </w:r>
            <w:r>
              <w:rPr>
                <w:spacing w:val="-15"/>
                <w:sz w:val="26"/>
              </w:rPr>
              <w:t xml:space="preserve"> </w:t>
            </w:r>
            <w:r>
              <w:rPr>
                <w:sz w:val="26"/>
              </w:rPr>
              <w:t>концерта</w:t>
            </w:r>
            <w:r>
              <w:rPr>
                <w:spacing w:val="-15"/>
                <w:sz w:val="26"/>
              </w:rPr>
              <w:t xml:space="preserve"> </w:t>
            </w:r>
            <w:r>
              <w:rPr>
                <w:sz w:val="26"/>
              </w:rPr>
              <w:t>органной</w:t>
            </w:r>
            <w:r>
              <w:rPr>
                <w:spacing w:val="-14"/>
                <w:sz w:val="26"/>
              </w:rPr>
              <w:t xml:space="preserve"> </w:t>
            </w:r>
            <w:r>
              <w:rPr>
                <w:spacing w:val="-2"/>
                <w:sz w:val="26"/>
              </w:rPr>
              <w:t>музыки.</w:t>
            </w:r>
          </w:p>
          <w:p w:rsidR="00906145" w:rsidRDefault="00C56FC5">
            <w:pPr>
              <w:pStyle w:val="TableParagraph"/>
              <w:spacing w:before="243" w:line="276" w:lineRule="auto"/>
              <w:ind w:left="111" w:right="168"/>
              <w:rPr>
                <w:sz w:val="26"/>
              </w:rPr>
            </w:pPr>
            <w:r>
              <w:rPr>
                <w:sz w:val="26"/>
              </w:rPr>
              <w:t>Рассматривание иллюстраций, изображений органа.</w:t>
            </w:r>
            <w:r>
              <w:rPr>
                <w:spacing w:val="-11"/>
                <w:sz w:val="26"/>
              </w:rPr>
              <w:t xml:space="preserve"> </w:t>
            </w:r>
            <w:r>
              <w:rPr>
                <w:sz w:val="26"/>
              </w:rPr>
              <w:t>Проблемная</w:t>
            </w:r>
            <w:r>
              <w:rPr>
                <w:spacing w:val="-10"/>
                <w:sz w:val="26"/>
              </w:rPr>
              <w:t xml:space="preserve"> </w:t>
            </w:r>
            <w:r>
              <w:rPr>
                <w:sz w:val="26"/>
              </w:rPr>
              <w:t>ситуация</w:t>
            </w:r>
            <w:r>
              <w:rPr>
                <w:spacing w:val="-7"/>
                <w:sz w:val="26"/>
              </w:rPr>
              <w:t xml:space="preserve"> </w:t>
            </w:r>
            <w:r>
              <w:rPr>
                <w:sz w:val="26"/>
              </w:rPr>
              <w:t>—</w:t>
            </w:r>
            <w:r>
              <w:rPr>
                <w:spacing w:val="-11"/>
                <w:sz w:val="26"/>
              </w:rPr>
              <w:t xml:space="preserve"> </w:t>
            </w:r>
            <w:r>
              <w:rPr>
                <w:sz w:val="26"/>
              </w:rPr>
              <w:t>выдвижение гипотез о принципах работы этого музыкального инструмента.</w:t>
            </w:r>
          </w:p>
          <w:p w:rsidR="00906145" w:rsidRDefault="00C56FC5">
            <w:pPr>
              <w:pStyle w:val="TableParagraph"/>
              <w:spacing w:before="202"/>
              <w:ind w:left="111"/>
              <w:rPr>
                <w:sz w:val="26"/>
              </w:rPr>
            </w:pPr>
            <w:r>
              <w:rPr>
                <w:sz w:val="26"/>
              </w:rPr>
              <w:t>Просмотр</w:t>
            </w:r>
            <w:r>
              <w:rPr>
                <w:spacing w:val="-10"/>
                <w:sz w:val="26"/>
              </w:rPr>
              <w:t xml:space="preserve"> </w:t>
            </w:r>
            <w:r>
              <w:rPr>
                <w:sz w:val="26"/>
              </w:rPr>
              <w:t>познавательного</w:t>
            </w:r>
            <w:r>
              <w:rPr>
                <w:spacing w:val="-9"/>
                <w:sz w:val="26"/>
              </w:rPr>
              <w:t xml:space="preserve"> </w:t>
            </w:r>
            <w:r>
              <w:rPr>
                <w:sz w:val="26"/>
              </w:rPr>
              <w:t>фильма</w:t>
            </w:r>
            <w:r>
              <w:rPr>
                <w:spacing w:val="-10"/>
                <w:sz w:val="26"/>
              </w:rPr>
              <w:t xml:space="preserve"> </w:t>
            </w:r>
            <w:r>
              <w:rPr>
                <w:sz w:val="26"/>
              </w:rPr>
              <w:t>об</w:t>
            </w:r>
            <w:r>
              <w:rPr>
                <w:spacing w:val="-9"/>
                <w:sz w:val="26"/>
              </w:rPr>
              <w:t xml:space="preserve"> </w:t>
            </w:r>
            <w:r>
              <w:rPr>
                <w:spacing w:val="-2"/>
                <w:sz w:val="26"/>
              </w:rPr>
              <w:t>органе.</w:t>
            </w:r>
          </w:p>
          <w:p w:rsidR="00906145" w:rsidRDefault="00C56FC5">
            <w:pPr>
              <w:pStyle w:val="TableParagraph"/>
              <w:spacing w:before="244" w:line="276" w:lineRule="auto"/>
              <w:ind w:left="111"/>
              <w:rPr>
                <w:sz w:val="26"/>
              </w:rPr>
            </w:pPr>
            <w:r>
              <w:rPr>
                <w:sz w:val="26"/>
              </w:rPr>
              <w:t>Литературное,</w:t>
            </w:r>
            <w:r>
              <w:rPr>
                <w:spacing w:val="-14"/>
                <w:sz w:val="26"/>
              </w:rPr>
              <w:t xml:space="preserve"> </w:t>
            </w:r>
            <w:r>
              <w:rPr>
                <w:sz w:val="26"/>
              </w:rPr>
              <w:t>художественное</w:t>
            </w:r>
            <w:r>
              <w:rPr>
                <w:spacing w:val="-14"/>
                <w:sz w:val="26"/>
              </w:rPr>
              <w:t xml:space="preserve"> </w:t>
            </w:r>
            <w:r>
              <w:rPr>
                <w:sz w:val="26"/>
              </w:rPr>
              <w:t>творчество</w:t>
            </w:r>
            <w:r>
              <w:rPr>
                <w:spacing w:val="-13"/>
                <w:sz w:val="26"/>
              </w:rPr>
              <w:t xml:space="preserve"> </w:t>
            </w:r>
            <w:r>
              <w:rPr>
                <w:sz w:val="26"/>
              </w:rPr>
              <w:t>на основе музыкальных впечатлений от</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818"/>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sz w:val="26"/>
              </w:rPr>
              <w:t>восприятия</w:t>
            </w:r>
            <w:r>
              <w:rPr>
                <w:spacing w:val="-17"/>
                <w:sz w:val="26"/>
              </w:rPr>
              <w:t xml:space="preserve"> </w:t>
            </w:r>
            <w:r>
              <w:rPr>
                <w:sz w:val="26"/>
              </w:rPr>
              <w:t>органной</w:t>
            </w:r>
            <w:r>
              <w:rPr>
                <w:spacing w:val="-14"/>
                <w:sz w:val="26"/>
              </w:rPr>
              <w:t xml:space="preserve"> </w:t>
            </w:r>
            <w:r>
              <w:rPr>
                <w:spacing w:val="-2"/>
                <w:sz w:val="26"/>
              </w:rPr>
              <w:t>музыки</w:t>
            </w:r>
          </w:p>
        </w:tc>
      </w:tr>
      <w:tr w:rsidR="00906145">
        <w:trPr>
          <w:trHeight w:val="6600"/>
        </w:trPr>
        <w:tc>
          <w:tcPr>
            <w:tcW w:w="1191" w:type="dxa"/>
          </w:tcPr>
          <w:p w:rsidR="00906145" w:rsidRDefault="00C56FC5">
            <w:pPr>
              <w:pStyle w:val="TableParagraph"/>
              <w:spacing w:before="107"/>
              <w:ind w:left="112"/>
              <w:rPr>
                <w:sz w:val="26"/>
              </w:rPr>
            </w:pPr>
            <w:r>
              <w:rPr>
                <w:spacing w:val="-5"/>
                <w:sz w:val="26"/>
              </w:rPr>
              <w:t>Г)</w:t>
            </w:r>
          </w:p>
          <w:p w:rsidR="00906145" w:rsidRDefault="00C56FC5">
            <w:pPr>
              <w:pStyle w:val="TableParagraph"/>
              <w:spacing w:before="244" w:line="278"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7" w:line="276" w:lineRule="auto"/>
              <w:ind w:left="114" w:right="99"/>
              <w:rPr>
                <w:sz w:val="26"/>
              </w:rPr>
            </w:pPr>
            <w:r>
              <w:rPr>
                <w:spacing w:val="-2"/>
                <w:sz w:val="26"/>
              </w:rPr>
              <w:t xml:space="preserve">Искусст </w:t>
            </w:r>
            <w:r>
              <w:rPr>
                <w:spacing w:val="-6"/>
                <w:sz w:val="26"/>
              </w:rPr>
              <w:t>во</w:t>
            </w:r>
          </w:p>
          <w:p w:rsidR="00906145" w:rsidRDefault="00C56FC5">
            <w:pPr>
              <w:pStyle w:val="TableParagraph"/>
              <w:spacing w:before="0" w:line="276" w:lineRule="auto"/>
              <w:ind w:left="114" w:right="102"/>
              <w:rPr>
                <w:sz w:val="26"/>
              </w:rPr>
            </w:pPr>
            <w:r>
              <w:rPr>
                <w:spacing w:val="-2"/>
                <w:sz w:val="26"/>
              </w:rPr>
              <w:t>Русской правосл авной церкви</w:t>
            </w:r>
          </w:p>
        </w:tc>
        <w:tc>
          <w:tcPr>
            <w:tcW w:w="2214" w:type="dxa"/>
          </w:tcPr>
          <w:p w:rsidR="00906145" w:rsidRDefault="00C56FC5">
            <w:pPr>
              <w:pStyle w:val="TableParagraph"/>
              <w:spacing w:before="107"/>
              <w:ind w:left="114"/>
              <w:rPr>
                <w:sz w:val="26"/>
              </w:rPr>
            </w:pPr>
            <w:r>
              <w:rPr>
                <w:sz w:val="26"/>
              </w:rPr>
              <w:t>Музыка</w:t>
            </w:r>
            <w:r>
              <w:rPr>
                <w:spacing w:val="-13"/>
                <w:sz w:val="26"/>
              </w:rPr>
              <w:t xml:space="preserve"> </w:t>
            </w:r>
            <w:r>
              <w:rPr>
                <w:spacing w:val="-10"/>
                <w:sz w:val="26"/>
              </w:rPr>
              <w:t>в</w:t>
            </w:r>
          </w:p>
          <w:p w:rsidR="00906145" w:rsidRDefault="00C56FC5">
            <w:pPr>
              <w:pStyle w:val="TableParagraph"/>
              <w:spacing w:before="44" w:line="276" w:lineRule="auto"/>
              <w:ind w:left="114"/>
              <w:rPr>
                <w:sz w:val="26"/>
              </w:rPr>
            </w:pPr>
            <w:r>
              <w:rPr>
                <w:spacing w:val="-2"/>
                <w:sz w:val="26"/>
              </w:rPr>
              <w:t>православном храме.</w:t>
            </w:r>
          </w:p>
          <w:p w:rsidR="00906145" w:rsidRDefault="00C56FC5">
            <w:pPr>
              <w:pStyle w:val="TableParagraph"/>
              <w:spacing w:before="0" w:line="276" w:lineRule="auto"/>
              <w:ind w:left="114" w:right="511"/>
              <w:rPr>
                <w:sz w:val="26"/>
              </w:rPr>
            </w:pPr>
            <w:r>
              <w:rPr>
                <w:spacing w:val="-2"/>
                <w:sz w:val="26"/>
              </w:rPr>
              <w:t>Традиции исполнения, жанры (тропарь,</w:t>
            </w:r>
          </w:p>
          <w:p w:rsidR="00906145" w:rsidRDefault="00C56FC5">
            <w:pPr>
              <w:pStyle w:val="TableParagraph"/>
              <w:spacing w:before="2" w:line="276" w:lineRule="auto"/>
              <w:ind w:left="114" w:right="119"/>
              <w:rPr>
                <w:sz w:val="26"/>
              </w:rPr>
            </w:pPr>
            <w:r>
              <w:rPr>
                <w:spacing w:val="-2"/>
                <w:sz w:val="26"/>
              </w:rPr>
              <w:t xml:space="preserve">стихира, </w:t>
            </w:r>
            <w:r>
              <w:rPr>
                <w:sz w:val="26"/>
              </w:rPr>
              <w:t>величание</w:t>
            </w:r>
            <w:r>
              <w:rPr>
                <w:spacing w:val="-17"/>
                <w:sz w:val="26"/>
              </w:rPr>
              <w:t xml:space="preserve"> </w:t>
            </w:r>
            <w:r>
              <w:rPr>
                <w:sz w:val="26"/>
              </w:rPr>
              <w:t>и</w:t>
            </w:r>
            <w:r>
              <w:rPr>
                <w:spacing w:val="-16"/>
                <w:sz w:val="26"/>
              </w:rPr>
              <w:t xml:space="preserve"> </w:t>
            </w:r>
            <w:r>
              <w:rPr>
                <w:sz w:val="26"/>
              </w:rPr>
              <w:t xml:space="preserve">др.). Музыка и </w:t>
            </w:r>
            <w:r>
              <w:rPr>
                <w:spacing w:val="-2"/>
                <w:sz w:val="26"/>
              </w:rPr>
              <w:t>живопись,</w:t>
            </w:r>
          </w:p>
          <w:p w:rsidR="00906145" w:rsidRDefault="00C56FC5">
            <w:pPr>
              <w:pStyle w:val="TableParagraph"/>
              <w:spacing w:before="0"/>
              <w:ind w:left="114"/>
              <w:rPr>
                <w:sz w:val="26"/>
              </w:rPr>
            </w:pPr>
            <w:r>
              <w:rPr>
                <w:spacing w:val="-2"/>
                <w:sz w:val="26"/>
              </w:rPr>
              <w:t>посвящённые</w:t>
            </w:r>
          </w:p>
          <w:p w:rsidR="00906145" w:rsidRDefault="00C56FC5">
            <w:pPr>
              <w:pStyle w:val="TableParagraph"/>
              <w:spacing w:before="45" w:line="276" w:lineRule="auto"/>
              <w:ind w:left="114" w:right="303"/>
              <w:rPr>
                <w:sz w:val="26"/>
              </w:rPr>
            </w:pPr>
            <w:r>
              <w:rPr>
                <w:sz w:val="26"/>
              </w:rPr>
              <w:t>святым.</w:t>
            </w:r>
            <w:r>
              <w:rPr>
                <w:spacing w:val="-17"/>
                <w:sz w:val="26"/>
              </w:rPr>
              <w:t xml:space="preserve"> </w:t>
            </w:r>
            <w:r>
              <w:rPr>
                <w:sz w:val="26"/>
              </w:rPr>
              <w:t xml:space="preserve">Образы </w:t>
            </w:r>
            <w:r>
              <w:rPr>
                <w:spacing w:val="-2"/>
                <w:sz w:val="26"/>
              </w:rPr>
              <w:t>Христа,</w:t>
            </w:r>
          </w:p>
          <w:p w:rsidR="00906145" w:rsidRDefault="00C56FC5">
            <w:pPr>
              <w:pStyle w:val="TableParagraph"/>
              <w:spacing w:before="0" w:line="298" w:lineRule="exact"/>
              <w:ind w:left="114"/>
              <w:rPr>
                <w:sz w:val="26"/>
              </w:rPr>
            </w:pPr>
            <w:r>
              <w:rPr>
                <w:spacing w:val="-2"/>
                <w:sz w:val="26"/>
              </w:rPr>
              <w:t>Богородицы</w:t>
            </w:r>
          </w:p>
        </w:tc>
        <w:tc>
          <w:tcPr>
            <w:tcW w:w="5604" w:type="dxa"/>
          </w:tcPr>
          <w:p w:rsidR="00906145" w:rsidRDefault="00C56FC5">
            <w:pPr>
              <w:pStyle w:val="TableParagraph"/>
              <w:spacing w:before="107" w:line="276" w:lineRule="auto"/>
              <w:ind w:left="111"/>
              <w:rPr>
                <w:sz w:val="26"/>
              </w:rPr>
            </w:pPr>
            <w:r>
              <w:rPr>
                <w:sz w:val="26"/>
              </w:rPr>
              <w:t>Разучивание, исполнение вокальных произведений</w:t>
            </w:r>
            <w:r>
              <w:rPr>
                <w:spacing w:val="-14"/>
                <w:sz w:val="26"/>
              </w:rPr>
              <w:t xml:space="preserve"> </w:t>
            </w:r>
            <w:r>
              <w:rPr>
                <w:sz w:val="26"/>
              </w:rPr>
              <w:t>религиозной</w:t>
            </w:r>
            <w:r>
              <w:rPr>
                <w:spacing w:val="-14"/>
                <w:sz w:val="26"/>
              </w:rPr>
              <w:t xml:space="preserve"> </w:t>
            </w:r>
            <w:r>
              <w:rPr>
                <w:sz w:val="26"/>
              </w:rPr>
              <w:t>тематики,</w:t>
            </w:r>
            <w:r>
              <w:rPr>
                <w:spacing w:val="-15"/>
                <w:sz w:val="26"/>
              </w:rPr>
              <w:t xml:space="preserve"> </w:t>
            </w:r>
            <w:r>
              <w:rPr>
                <w:sz w:val="26"/>
              </w:rPr>
              <w:t>сравнение церковных</w:t>
            </w:r>
            <w:r>
              <w:rPr>
                <w:spacing w:val="-7"/>
                <w:sz w:val="26"/>
              </w:rPr>
              <w:t xml:space="preserve"> </w:t>
            </w:r>
            <w:r>
              <w:rPr>
                <w:sz w:val="26"/>
              </w:rPr>
              <w:t>мелодий</w:t>
            </w:r>
            <w:r>
              <w:rPr>
                <w:spacing w:val="-9"/>
                <w:sz w:val="26"/>
              </w:rPr>
              <w:t xml:space="preserve"> </w:t>
            </w:r>
            <w:r>
              <w:rPr>
                <w:sz w:val="26"/>
              </w:rPr>
              <w:t>и</w:t>
            </w:r>
            <w:r>
              <w:rPr>
                <w:spacing w:val="-4"/>
                <w:sz w:val="26"/>
              </w:rPr>
              <w:t xml:space="preserve"> </w:t>
            </w:r>
            <w:r>
              <w:rPr>
                <w:sz w:val="26"/>
              </w:rPr>
              <w:t>народных</w:t>
            </w:r>
            <w:r>
              <w:rPr>
                <w:spacing w:val="-9"/>
                <w:sz w:val="26"/>
              </w:rPr>
              <w:t xml:space="preserve"> </w:t>
            </w:r>
            <w:r>
              <w:rPr>
                <w:sz w:val="26"/>
              </w:rPr>
              <w:t>песен,</w:t>
            </w:r>
            <w:r>
              <w:rPr>
                <w:spacing w:val="-4"/>
                <w:sz w:val="26"/>
              </w:rPr>
              <w:t xml:space="preserve"> </w:t>
            </w:r>
            <w:r>
              <w:rPr>
                <w:sz w:val="26"/>
              </w:rPr>
              <w:t>мелодий светской музыки.</w:t>
            </w:r>
          </w:p>
          <w:p w:rsidR="00906145" w:rsidRDefault="00C56FC5">
            <w:pPr>
              <w:pStyle w:val="TableParagraph"/>
              <w:spacing w:before="200" w:line="276" w:lineRule="auto"/>
              <w:ind w:left="111" w:right="168"/>
              <w:rPr>
                <w:sz w:val="26"/>
              </w:rPr>
            </w:pPr>
            <w:r>
              <w:rPr>
                <w:sz w:val="26"/>
              </w:rPr>
              <w:t>Прослеживание исполняемых мелодий по нотной</w:t>
            </w:r>
            <w:r>
              <w:rPr>
                <w:spacing w:val="-11"/>
                <w:sz w:val="26"/>
              </w:rPr>
              <w:t xml:space="preserve"> </w:t>
            </w:r>
            <w:r>
              <w:rPr>
                <w:sz w:val="26"/>
              </w:rPr>
              <w:t>записи.</w:t>
            </w:r>
            <w:r>
              <w:rPr>
                <w:spacing w:val="-11"/>
                <w:sz w:val="26"/>
              </w:rPr>
              <w:t xml:space="preserve"> </w:t>
            </w:r>
            <w:r>
              <w:rPr>
                <w:sz w:val="26"/>
              </w:rPr>
              <w:t>Анализ</w:t>
            </w:r>
            <w:r>
              <w:rPr>
                <w:spacing w:val="-11"/>
                <w:sz w:val="26"/>
              </w:rPr>
              <w:t xml:space="preserve"> </w:t>
            </w:r>
            <w:r>
              <w:rPr>
                <w:sz w:val="26"/>
              </w:rPr>
              <w:t>типа</w:t>
            </w:r>
            <w:r>
              <w:rPr>
                <w:spacing w:val="-11"/>
                <w:sz w:val="26"/>
              </w:rPr>
              <w:t xml:space="preserve"> </w:t>
            </w:r>
            <w:r>
              <w:rPr>
                <w:sz w:val="26"/>
              </w:rPr>
              <w:t xml:space="preserve">мелодического движения, особенностей ритма, темпа, </w:t>
            </w:r>
            <w:r>
              <w:rPr>
                <w:spacing w:val="-2"/>
                <w:sz w:val="26"/>
              </w:rPr>
              <w:t>динамики.</w:t>
            </w:r>
          </w:p>
          <w:p w:rsidR="00906145" w:rsidRDefault="00C56FC5">
            <w:pPr>
              <w:pStyle w:val="TableParagraph"/>
              <w:spacing w:before="199" w:line="276" w:lineRule="auto"/>
              <w:ind w:left="111"/>
              <w:rPr>
                <w:sz w:val="26"/>
              </w:rPr>
            </w:pPr>
            <w:r>
              <w:rPr>
                <w:sz w:val="26"/>
              </w:rPr>
              <w:t>Сопоставление произведений музыки и живописи,</w:t>
            </w:r>
            <w:r>
              <w:rPr>
                <w:spacing w:val="-14"/>
                <w:sz w:val="26"/>
              </w:rPr>
              <w:t xml:space="preserve"> </w:t>
            </w:r>
            <w:r>
              <w:rPr>
                <w:sz w:val="26"/>
              </w:rPr>
              <w:t>посвящённых</w:t>
            </w:r>
            <w:r>
              <w:rPr>
                <w:spacing w:val="-14"/>
                <w:sz w:val="26"/>
              </w:rPr>
              <w:t xml:space="preserve"> </w:t>
            </w:r>
            <w:r>
              <w:rPr>
                <w:sz w:val="26"/>
              </w:rPr>
              <w:t>святым,</w:t>
            </w:r>
            <w:r>
              <w:rPr>
                <w:spacing w:val="-14"/>
                <w:sz w:val="26"/>
              </w:rPr>
              <w:t xml:space="preserve"> </w:t>
            </w:r>
            <w:r>
              <w:rPr>
                <w:sz w:val="26"/>
              </w:rPr>
              <w:t xml:space="preserve">Христу, </w:t>
            </w:r>
            <w:r>
              <w:rPr>
                <w:spacing w:val="-2"/>
                <w:sz w:val="26"/>
              </w:rPr>
              <w:t>Богородице.</w:t>
            </w:r>
          </w:p>
          <w:p w:rsidR="00906145" w:rsidRDefault="00C56FC5">
            <w:pPr>
              <w:pStyle w:val="TableParagraph"/>
              <w:spacing w:before="203"/>
              <w:ind w:left="111"/>
              <w:rPr>
                <w:sz w:val="26"/>
              </w:rPr>
            </w:pPr>
            <w:r>
              <w:rPr>
                <w:i/>
                <w:spacing w:val="-2"/>
                <w:sz w:val="26"/>
              </w:rPr>
              <w:t>факультативно</w:t>
            </w:r>
            <w:r>
              <w:rPr>
                <w:spacing w:val="-2"/>
                <w:sz w:val="26"/>
              </w:rPr>
              <w:t>:</w:t>
            </w:r>
          </w:p>
          <w:p w:rsidR="00906145" w:rsidRDefault="00C56FC5">
            <w:pPr>
              <w:pStyle w:val="TableParagraph"/>
              <w:spacing w:before="243"/>
              <w:ind w:left="111"/>
              <w:rPr>
                <w:sz w:val="26"/>
              </w:rPr>
            </w:pPr>
            <w:r>
              <w:rPr>
                <w:spacing w:val="-2"/>
                <w:sz w:val="26"/>
              </w:rPr>
              <w:t>Посещение</w:t>
            </w:r>
            <w:r>
              <w:rPr>
                <w:spacing w:val="-3"/>
                <w:sz w:val="26"/>
              </w:rPr>
              <w:t xml:space="preserve"> </w:t>
            </w:r>
            <w:r>
              <w:rPr>
                <w:spacing w:val="-2"/>
                <w:sz w:val="26"/>
              </w:rPr>
              <w:t>храма.</w:t>
            </w:r>
          </w:p>
          <w:p w:rsidR="00906145" w:rsidRDefault="00C56FC5">
            <w:pPr>
              <w:pStyle w:val="TableParagraph"/>
              <w:spacing w:before="246" w:line="276" w:lineRule="auto"/>
              <w:ind w:left="111"/>
              <w:rPr>
                <w:sz w:val="26"/>
              </w:rPr>
            </w:pPr>
            <w:r>
              <w:rPr>
                <w:sz w:val="26"/>
              </w:rPr>
              <w:t>Поиск</w:t>
            </w:r>
            <w:r>
              <w:rPr>
                <w:spacing w:val="-9"/>
                <w:sz w:val="26"/>
              </w:rPr>
              <w:t xml:space="preserve"> </w:t>
            </w:r>
            <w:r>
              <w:rPr>
                <w:sz w:val="26"/>
              </w:rPr>
              <w:t>в</w:t>
            </w:r>
            <w:r>
              <w:rPr>
                <w:spacing w:val="-8"/>
                <w:sz w:val="26"/>
              </w:rPr>
              <w:t xml:space="preserve"> </w:t>
            </w:r>
            <w:r>
              <w:rPr>
                <w:sz w:val="26"/>
              </w:rPr>
              <w:t>Интернете</w:t>
            </w:r>
            <w:r>
              <w:rPr>
                <w:spacing w:val="-9"/>
                <w:sz w:val="26"/>
              </w:rPr>
              <w:t xml:space="preserve"> </w:t>
            </w:r>
            <w:r>
              <w:rPr>
                <w:sz w:val="26"/>
              </w:rPr>
              <w:t>информации</w:t>
            </w:r>
            <w:r>
              <w:rPr>
                <w:spacing w:val="-9"/>
                <w:sz w:val="26"/>
              </w:rPr>
              <w:t xml:space="preserve"> </w:t>
            </w:r>
            <w:r>
              <w:rPr>
                <w:sz w:val="26"/>
              </w:rPr>
              <w:t>о</w:t>
            </w:r>
            <w:r>
              <w:rPr>
                <w:spacing w:val="-7"/>
                <w:sz w:val="26"/>
              </w:rPr>
              <w:t xml:space="preserve"> </w:t>
            </w:r>
            <w:r>
              <w:rPr>
                <w:sz w:val="26"/>
              </w:rPr>
              <w:t>Крещении Руси, святых, об иконах</w:t>
            </w:r>
          </w:p>
        </w:tc>
      </w:tr>
      <w:tr w:rsidR="00906145">
        <w:trPr>
          <w:trHeight w:val="5023"/>
        </w:trPr>
        <w:tc>
          <w:tcPr>
            <w:tcW w:w="1191" w:type="dxa"/>
          </w:tcPr>
          <w:p w:rsidR="00906145" w:rsidRDefault="00C56FC5">
            <w:pPr>
              <w:pStyle w:val="TableParagraph"/>
              <w:spacing w:before="105"/>
              <w:ind w:left="112"/>
              <w:rPr>
                <w:sz w:val="26"/>
              </w:rPr>
            </w:pPr>
            <w:r>
              <w:rPr>
                <w:spacing w:val="-5"/>
                <w:sz w:val="26"/>
              </w:rPr>
              <w:t>Д)</w:t>
            </w:r>
          </w:p>
          <w:p w:rsidR="00906145" w:rsidRDefault="00C56FC5">
            <w:pPr>
              <w:pStyle w:val="TableParagraph"/>
              <w:spacing w:before="246" w:line="276" w:lineRule="auto"/>
              <w:ind w:left="112" w:right="155"/>
              <w:rPr>
                <w:sz w:val="26"/>
              </w:rPr>
            </w:pPr>
            <w:r>
              <w:rPr>
                <w:sz w:val="26"/>
              </w:rPr>
              <w:t>1—3</w:t>
            </w:r>
            <w:r>
              <w:rPr>
                <w:spacing w:val="-17"/>
                <w:sz w:val="26"/>
              </w:rPr>
              <w:t xml:space="preserve"> </w:t>
            </w:r>
            <w:r>
              <w:rPr>
                <w:sz w:val="26"/>
              </w:rPr>
              <w:t xml:space="preserve">уч. </w:t>
            </w:r>
            <w:r>
              <w:rPr>
                <w:spacing w:val="-4"/>
                <w:sz w:val="26"/>
              </w:rPr>
              <w:t>часа</w:t>
            </w:r>
          </w:p>
        </w:tc>
        <w:tc>
          <w:tcPr>
            <w:tcW w:w="1133" w:type="dxa"/>
          </w:tcPr>
          <w:p w:rsidR="00906145" w:rsidRDefault="00C56FC5">
            <w:pPr>
              <w:pStyle w:val="TableParagraph"/>
              <w:spacing w:before="105" w:line="276" w:lineRule="auto"/>
              <w:ind w:left="114" w:right="98"/>
              <w:rPr>
                <w:sz w:val="26"/>
              </w:rPr>
            </w:pPr>
            <w:r>
              <w:rPr>
                <w:spacing w:val="-2"/>
                <w:sz w:val="26"/>
              </w:rPr>
              <w:t xml:space="preserve">Религио </w:t>
            </w:r>
            <w:r>
              <w:rPr>
                <w:spacing w:val="-4"/>
                <w:sz w:val="26"/>
              </w:rPr>
              <w:t xml:space="preserve">зные </w:t>
            </w:r>
            <w:r>
              <w:rPr>
                <w:spacing w:val="-2"/>
                <w:sz w:val="26"/>
              </w:rPr>
              <w:t xml:space="preserve">праздни </w:t>
            </w:r>
            <w:r>
              <w:rPr>
                <w:spacing w:val="-6"/>
                <w:sz w:val="26"/>
              </w:rPr>
              <w:t>ки</w:t>
            </w:r>
          </w:p>
        </w:tc>
        <w:tc>
          <w:tcPr>
            <w:tcW w:w="2214" w:type="dxa"/>
          </w:tcPr>
          <w:p w:rsidR="00906145" w:rsidRDefault="00C56FC5">
            <w:pPr>
              <w:pStyle w:val="TableParagraph"/>
              <w:spacing w:before="105" w:line="276" w:lineRule="auto"/>
              <w:ind w:left="114"/>
              <w:rPr>
                <w:sz w:val="26"/>
              </w:rPr>
            </w:pPr>
            <w:r>
              <w:rPr>
                <w:spacing w:val="-2"/>
                <w:sz w:val="26"/>
              </w:rPr>
              <w:t>Праздничная служба,</w:t>
            </w:r>
          </w:p>
          <w:p w:rsidR="00906145" w:rsidRDefault="00C56FC5">
            <w:pPr>
              <w:pStyle w:val="TableParagraph"/>
              <w:spacing w:before="2"/>
              <w:ind w:left="114"/>
              <w:rPr>
                <w:sz w:val="26"/>
              </w:rPr>
            </w:pPr>
            <w:r>
              <w:rPr>
                <w:spacing w:val="-2"/>
                <w:sz w:val="26"/>
              </w:rPr>
              <w:t>вокальная</w:t>
            </w:r>
          </w:p>
          <w:p w:rsidR="00906145" w:rsidRDefault="00C56FC5">
            <w:pPr>
              <w:pStyle w:val="TableParagraph"/>
              <w:spacing w:before="44"/>
              <w:ind w:left="114"/>
              <w:rPr>
                <w:sz w:val="26"/>
              </w:rPr>
            </w:pPr>
            <w:r>
              <w:rPr>
                <w:sz w:val="26"/>
              </w:rPr>
              <w:t>(в</w:t>
            </w:r>
            <w:r>
              <w:rPr>
                <w:spacing w:val="-4"/>
                <w:sz w:val="26"/>
              </w:rPr>
              <w:t xml:space="preserve"> </w:t>
            </w:r>
            <w:r>
              <w:rPr>
                <w:sz w:val="26"/>
              </w:rPr>
              <w:t>том</w:t>
            </w:r>
            <w:r>
              <w:rPr>
                <w:spacing w:val="-3"/>
                <w:sz w:val="26"/>
              </w:rPr>
              <w:t xml:space="preserve"> </w:t>
            </w:r>
            <w:r>
              <w:rPr>
                <w:spacing w:val="-2"/>
                <w:sz w:val="26"/>
              </w:rPr>
              <w:t>числе</w:t>
            </w:r>
          </w:p>
          <w:p w:rsidR="00906145" w:rsidRDefault="00C56FC5">
            <w:pPr>
              <w:pStyle w:val="TableParagraph"/>
              <w:spacing w:before="44" w:line="276" w:lineRule="auto"/>
              <w:ind w:left="114" w:right="244"/>
              <w:rPr>
                <w:sz w:val="26"/>
              </w:rPr>
            </w:pPr>
            <w:r>
              <w:rPr>
                <w:sz w:val="26"/>
              </w:rPr>
              <w:t>хоровая)</w:t>
            </w:r>
            <w:r>
              <w:rPr>
                <w:spacing w:val="-17"/>
                <w:sz w:val="26"/>
              </w:rPr>
              <w:t xml:space="preserve"> </w:t>
            </w:r>
            <w:r>
              <w:rPr>
                <w:sz w:val="26"/>
              </w:rPr>
              <w:t xml:space="preserve">музыка </w:t>
            </w:r>
            <w:r>
              <w:rPr>
                <w:spacing w:val="-2"/>
                <w:sz w:val="26"/>
              </w:rPr>
              <w:t>религиозного</w:t>
            </w:r>
          </w:p>
          <w:p w:rsidR="00906145" w:rsidRDefault="00C56FC5">
            <w:pPr>
              <w:pStyle w:val="TableParagraph"/>
              <w:spacing w:before="2"/>
              <w:ind w:left="114"/>
              <w:rPr>
                <w:position w:val="4"/>
                <w:sz w:val="26"/>
              </w:rPr>
            </w:pPr>
            <w:r>
              <w:rPr>
                <w:spacing w:val="-2"/>
                <w:sz w:val="26"/>
              </w:rPr>
              <w:t>содержания</w:t>
            </w:r>
            <w:r>
              <w:rPr>
                <w:spacing w:val="-2"/>
                <w:position w:val="4"/>
                <w:sz w:val="26"/>
              </w:rPr>
              <w:t>.</w:t>
            </w:r>
          </w:p>
        </w:tc>
        <w:tc>
          <w:tcPr>
            <w:tcW w:w="5604" w:type="dxa"/>
          </w:tcPr>
          <w:p w:rsidR="00906145" w:rsidRDefault="00C56FC5">
            <w:pPr>
              <w:pStyle w:val="TableParagraph"/>
              <w:spacing w:before="105" w:line="276" w:lineRule="auto"/>
              <w:ind w:left="111"/>
              <w:rPr>
                <w:sz w:val="26"/>
              </w:rPr>
            </w:pPr>
            <w:r>
              <w:rPr>
                <w:sz w:val="26"/>
              </w:rPr>
              <w:t>Слушание музыкальных фрагментов праздничных</w:t>
            </w:r>
            <w:r>
              <w:rPr>
                <w:spacing w:val="-17"/>
                <w:sz w:val="26"/>
              </w:rPr>
              <w:t xml:space="preserve"> </w:t>
            </w:r>
            <w:r>
              <w:rPr>
                <w:sz w:val="26"/>
              </w:rPr>
              <w:t>богослужений,</w:t>
            </w:r>
            <w:r>
              <w:rPr>
                <w:spacing w:val="-16"/>
                <w:sz w:val="26"/>
              </w:rPr>
              <w:t xml:space="preserve"> </w:t>
            </w:r>
            <w:r>
              <w:rPr>
                <w:sz w:val="26"/>
              </w:rPr>
              <w:t>определение</w:t>
            </w:r>
          </w:p>
          <w:p w:rsidR="00906145" w:rsidRDefault="00C56FC5">
            <w:pPr>
              <w:pStyle w:val="TableParagraph"/>
              <w:spacing w:before="2"/>
              <w:ind w:left="111"/>
              <w:rPr>
                <w:sz w:val="26"/>
              </w:rPr>
            </w:pPr>
            <w:r>
              <w:rPr>
                <w:sz w:val="26"/>
              </w:rPr>
              <w:t>характера</w:t>
            </w:r>
            <w:r>
              <w:rPr>
                <w:spacing w:val="-12"/>
                <w:sz w:val="26"/>
              </w:rPr>
              <w:t xml:space="preserve"> </w:t>
            </w:r>
            <w:r>
              <w:rPr>
                <w:sz w:val="26"/>
              </w:rPr>
              <w:t>музыки,</w:t>
            </w:r>
            <w:r>
              <w:rPr>
                <w:spacing w:val="-12"/>
                <w:sz w:val="26"/>
              </w:rPr>
              <w:t xml:space="preserve"> </w:t>
            </w:r>
            <w:r>
              <w:rPr>
                <w:sz w:val="26"/>
              </w:rPr>
              <w:t>её</w:t>
            </w:r>
            <w:r>
              <w:rPr>
                <w:spacing w:val="-10"/>
                <w:sz w:val="26"/>
              </w:rPr>
              <w:t xml:space="preserve"> </w:t>
            </w:r>
            <w:r>
              <w:rPr>
                <w:sz w:val="26"/>
              </w:rPr>
              <w:t>религиозного</w:t>
            </w:r>
            <w:r>
              <w:rPr>
                <w:spacing w:val="-10"/>
                <w:sz w:val="26"/>
              </w:rPr>
              <w:t xml:space="preserve"> </w:t>
            </w:r>
            <w:r>
              <w:rPr>
                <w:spacing w:val="-2"/>
                <w:sz w:val="26"/>
              </w:rPr>
              <w:t>содержания.</w:t>
            </w:r>
          </w:p>
          <w:p w:rsidR="00906145" w:rsidRDefault="00C56FC5">
            <w:pPr>
              <w:pStyle w:val="TableParagraph"/>
              <w:spacing w:before="243" w:line="276" w:lineRule="auto"/>
              <w:ind w:left="111" w:right="168"/>
              <w:rPr>
                <w:sz w:val="26"/>
              </w:rPr>
            </w:pPr>
            <w:r>
              <w:rPr>
                <w:sz w:val="26"/>
              </w:rPr>
              <w:t>Разучивание</w:t>
            </w:r>
            <w:r>
              <w:rPr>
                <w:spacing w:val="-9"/>
                <w:sz w:val="26"/>
              </w:rPr>
              <w:t xml:space="preserve"> </w:t>
            </w:r>
            <w:r>
              <w:rPr>
                <w:sz w:val="26"/>
              </w:rPr>
              <w:t>(с</w:t>
            </w:r>
            <w:r>
              <w:rPr>
                <w:spacing w:val="-7"/>
                <w:sz w:val="26"/>
              </w:rPr>
              <w:t xml:space="preserve"> </w:t>
            </w:r>
            <w:r>
              <w:rPr>
                <w:sz w:val="26"/>
              </w:rPr>
              <w:t>опорой</w:t>
            </w:r>
            <w:r>
              <w:rPr>
                <w:spacing w:val="-9"/>
                <w:sz w:val="26"/>
              </w:rPr>
              <w:t xml:space="preserve"> </w:t>
            </w:r>
            <w:r>
              <w:rPr>
                <w:sz w:val="26"/>
              </w:rPr>
              <w:t>на</w:t>
            </w:r>
            <w:r>
              <w:rPr>
                <w:spacing w:val="-9"/>
                <w:sz w:val="26"/>
              </w:rPr>
              <w:t xml:space="preserve"> </w:t>
            </w:r>
            <w:r>
              <w:rPr>
                <w:sz w:val="26"/>
              </w:rPr>
              <w:t>нотный</w:t>
            </w:r>
            <w:r>
              <w:rPr>
                <w:spacing w:val="-9"/>
                <w:sz w:val="26"/>
              </w:rPr>
              <w:t xml:space="preserve"> </w:t>
            </w:r>
            <w:r>
              <w:rPr>
                <w:sz w:val="26"/>
              </w:rPr>
              <w:t>текст), исполнение доступных вокальных произведений духовной музыки.</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Просмотр</w:t>
            </w:r>
            <w:r>
              <w:rPr>
                <w:spacing w:val="-14"/>
                <w:sz w:val="26"/>
              </w:rPr>
              <w:t xml:space="preserve"> </w:t>
            </w:r>
            <w:r>
              <w:rPr>
                <w:sz w:val="26"/>
              </w:rPr>
              <w:t>фильма,</w:t>
            </w:r>
            <w:r>
              <w:rPr>
                <w:spacing w:val="-14"/>
                <w:sz w:val="26"/>
              </w:rPr>
              <w:t xml:space="preserve"> </w:t>
            </w:r>
            <w:r>
              <w:rPr>
                <w:sz w:val="26"/>
              </w:rPr>
              <w:t>посвящённого</w:t>
            </w:r>
            <w:r>
              <w:rPr>
                <w:spacing w:val="-12"/>
                <w:sz w:val="26"/>
              </w:rPr>
              <w:t xml:space="preserve"> </w:t>
            </w:r>
            <w:r>
              <w:rPr>
                <w:sz w:val="26"/>
              </w:rPr>
              <w:t xml:space="preserve">религиозным </w:t>
            </w:r>
            <w:r>
              <w:rPr>
                <w:spacing w:val="-2"/>
                <w:sz w:val="26"/>
              </w:rPr>
              <w:t>праздникам.</w:t>
            </w:r>
          </w:p>
          <w:p w:rsidR="00906145" w:rsidRDefault="00C56FC5">
            <w:pPr>
              <w:pStyle w:val="TableParagraph"/>
              <w:spacing w:before="9" w:line="542" w:lineRule="exact"/>
              <w:ind w:left="111"/>
              <w:rPr>
                <w:sz w:val="26"/>
              </w:rPr>
            </w:pPr>
            <w:r>
              <w:rPr>
                <w:sz w:val="26"/>
              </w:rPr>
              <w:t>Посещение концерта духовной музыки. Исследовательские</w:t>
            </w:r>
            <w:r>
              <w:rPr>
                <w:spacing w:val="-17"/>
                <w:sz w:val="26"/>
              </w:rPr>
              <w:t xml:space="preserve"> </w:t>
            </w:r>
            <w:r>
              <w:rPr>
                <w:sz w:val="26"/>
              </w:rPr>
              <w:t>проекты,</w:t>
            </w:r>
            <w:r>
              <w:rPr>
                <w:spacing w:val="-16"/>
                <w:sz w:val="26"/>
              </w:rPr>
              <w:t xml:space="preserve"> </w:t>
            </w:r>
            <w:r>
              <w:rPr>
                <w:sz w:val="26"/>
              </w:rPr>
              <w:t>посвящённые</w:t>
            </w:r>
          </w:p>
        </w:tc>
      </w:tr>
    </w:tbl>
    <w:p w:rsidR="00906145" w:rsidRDefault="00906145">
      <w:pPr>
        <w:pStyle w:val="TableParagraph"/>
        <w:spacing w:line="542" w:lineRule="exact"/>
        <w:rPr>
          <w:sz w:val="26"/>
        </w:rPr>
        <w:sectPr w:rsidR="00906145">
          <w:type w:val="continuous"/>
          <w:pgSz w:w="11900" w:h="16850"/>
          <w:pgMar w:top="1220" w:right="360" w:bottom="929"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784"/>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sz w:val="26"/>
              </w:rPr>
              <w:t>музыке</w:t>
            </w:r>
            <w:r>
              <w:rPr>
                <w:spacing w:val="-16"/>
                <w:sz w:val="26"/>
              </w:rPr>
              <w:t xml:space="preserve"> </w:t>
            </w:r>
            <w:r>
              <w:rPr>
                <w:sz w:val="26"/>
              </w:rPr>
              <w:t>религиозных</w:t>
            </w:r>
            <w:r>
              <w:rPr>
                <w:spacing w:val="-14"/>
                <w:sz w:val="26"/>
              </w:rPr>
              <w:t xml:space="preserve"> </w:t>
            </w:r>
            <w:r>
              <w:rPr>
                <w:spacing w:val="-2"/>
                <w:sz w:val="26"/>
              </w:rPr>
              <w:t>праздников</w:t>
            </w:r>
          </w:p>
        </w:tc>
      </w:tr>
    </w:tbl>
    <w:p w:rsidR="00906145" w:rsidRDefault="00906145" w:rsidP="00F968C3">
      <w:pPr>
        <w:pStyle w:val="TableParagraph"/>
        <w:ind w:left="0"/>
        <w:rPr>
          <w:sz w:val="26"/>
        </w:rPr>
        <w:sectPr w:rsidR="00906145">
          <w:type w:val="continuous"/>
          <w:pgSz w:w="11900" w:h="16850"/>
          <w:pgMar w:top="1220" w:right="360" w:bottom="220" w:left="720" w:header="0" w:footer="28" w:gutter="0"/>
          <w:cols w:space="720"/>
        </w:sectPr>
      </w:pPr>
    </w:p>
    <w:p w:rsidR="00906145" w:rsidRDefault="00C56FC5">
      <w:pPr>
        <w:pStyle w:val="a3"/>
        <w:spacing w:before="72"/>
        <w:ind w:left="381"/>
      </w:pPr>
      <w:r>
        <w:lastRenderedPageBreak/>
        <w:t>Модуль</w:t>
      </w:r>
      <w:r>
        <w:rPr>
          <w:spacing w:val="-8"/>
        </w:rPr>
        <w:t xml:space="preserve"> </w:t>
      </w:r>
      <w:r>
        <w:t>№</w:t>
      </w:r>
      <w:r>
        <w:rPr>
          <w:spacing w:val="-9"/>
        </w:rPr>
        <w:t xml:space="preserve"> </w:t>
      </w:r>
      <w:r>
        <w:t>5</w:t>
      </w:r>
      <w:r>
        <w:rPr>
          <w:spacing w:val="-8"/>
        </w:rPr>
        <w:t xml:space="preserve"> </w:t>
      </w:r>
      <w:r>
        <w:t>«Классическая</w:t>
      </w:r>
      <w:r>
        <w:rPr>
          <w:spacing w:val="-7"/>
        </w:rPr>
        <w:t xml:space="preserve"> </w:t>
      </w:r>
      <w:r>
        <w:rPr>
          <w:spacing w:val="-2"/>
        </w:rPr>
        <w:t>музыка»</w:t>
      </w:r>
    </w:p>
    <w:p w:rsidR="00906145" w:rsidRDefault="00C56FC5">
      <w:pPr>
        <w:pStyle w:val="a3"/>
        <w:spacing w:before="246" w:line="276" w:lineRule="auto"/>
        <w:ind w:left="381" w:right="755"/>
      </w:pPr>
      <w:r>
        <w:t>Данный модуль является одним из важнейших. Шедевры мировой музыкальной классики</w:t>
      </w:r>
      <w:r>
        <w:rPr>
          <w:spacing w:val="-8"/>
        </w:rPr>
        <w:t xml:space="preserve"> </w:t>
      </w:r>
      <w:r>
        <w:t>составляют</w:t>
      </w:r>
      <w:r>
        <w:rPr>
          <w:spacing w:val="-5"/>
        </w:rPr>
        <w:t xml:space="preserve"> </w:t>
      </w:r>
      <w:r>
        <w:t>золотой</w:t>
      </w:r>
      <w:r>
        <w:rPr>
          <w:spacing w:val="-8"/>
        </w:rPr>
        <w:t xml:space="preserve"> </w:t>
      </w:r>
      <w:r>
        <w:t>фонд</w:t>
      </w:r>
      <w:r>
        <w:rPr>
          <w:spacing w:val="-5"/>
        </w:rPr>
        <w:t xml:space="preserve"> </w:t>
      </w:r>
      <w:r>
        <w:t>музыкальной</w:t>
      </w:r>
      <w:r>
        <w:rPr>
          <w:spacing w:val="-8"/>
        </w:rPr>
        <w:t xml:space="preserve"> </w:t>
      </w:r>
      <w:r>
        <w:t>культуры.</w:t>
      </w:r>
      <w:r>
        <w:rPr>
          <w:spacing w:val="-8"/>
        </w:rPr>
        <w:t xml:space="preserve"> </w:t>
      </w:r>
      <w:r>
        <w:t>Проверенные</w:t>
      </w:r>
      <w:r>
        <w:rPr>
          <w:spacing w:val="-8"/>
        </w:rPr>
        <w:t xml:space="preserve"> </w:t>
      </w:r>
      <w:r>
        <w:t>временем образцы камерных и симфонических сочинений позволяют раскрыть перед</w:t>
      </w:r>
    </w:p>
    <w:p w:rsidR="00906145" w:rsidRDefault="00C56FC5">
      <w:pPr>
        <w:pStyle w:val="a3"/>
        <w:spacing w:line="278" w:lineRule="auto"/>
        <w:ind w:left="381"/>
      </w:pPr>
      <w:r>
        <w:t>обучающимися</w:t>
      </w:r>
      <w:r>
        <w:rPr>
          <w:spacing w:val="-5"/>
        </w:rPr>
        <w:t xml:space="preserve"> </w:t>
      </w:r>
      <w:r>
        <w:t>богатую</w:t>
      </w:r>
      <w:r>
        <w:rPr>
          <w:spacing w:val="-3"/>
        </w:rPr>
        <w:t xml:space="preserve"> </w:t>
      </w:r>
      <w:r>
        <w:t>палитру</w:t>
      </w:r>
      <w:r>
        <w:rPr>
          <w:spacing w:val="-8"/>
        </w:rPr>
        <w:t xml:space="preserve"> </w:t>
      </w:r>
      <w:r>
        <w:t>мыслей</w:t>
      </w:r>
      <w:r>
        <w:rPr>
          <w:spacing w:val="-5"/>
        </w:rPr>
        <w:t xml:space="preserve"> </w:t>
      </w:r>
      <w:r>
        <w:t>и</w:t>
      </w:r>
      <w:r>
        <w:rPr>
          <w:spacing w:val="-3"/>
        </w:rPr>
        <w:t xml:space="preserve"> </w:t>
      </w:r>
      <w:r>
        <w:t>чувств,</w:t>
      </w:r>
      <w:r>
        <w:rPr>
          <w:spacing w:val="-6"/>
        </w:rPr>
        <w:t xml:space="preserve"> </w:t>
      </w:r>
      <w:r>
        <w:t>воплощённую</w:t>
      </w:r>
      <w:r>
        <w:rPr>
          <w:spacing w:val="-6"/>
        </w:rPr>
        <w:t xml:space="preserve"> </w:t>
      </w:r>
      <w:r>
        <w:t>в</w:t>
      </w:r>
      <w:r>
        <w:rPr>
          <w:spacing w:val="-5"/>
        </w:rPr>
        <w:t xml:space="preserve"> </w:t>
      </w:r>
      <w:r>
        <w:t>звуках</w:t>
      </w:r>
      <w:r>
        <w:rPr>
          <w:spacing w:val="-3"/>
        </w:rPr>
        <w:t xml:space="preserve"> </w:t>
      </w:r>
      <w:r>
        <w:t>музыкальным гением великих композиторов, воспитывать их музыкальный вкус на подлинно</w:t>
      </w:r>
    </w:p>
    <w:p w:rsidR="00906145" w:rsidRDefault="00C56FC5">
      <w:pPr>
        <w:pStyle w:val="a3"/>
        <w:spacing w:line="294" w:lineRule="exact"/>
        <w:ind w:left="381"/>
      </w:pPr>
      <w:r>
        <w:rPr>
          <w:spacing w:val="-2"/>
        </w:rPr>
        <w:t>художественных</w:t>
      </w:r>
      <w:r>
        <w:rPr>
          <w:spacing w:val="1"/>
        </w:rPr>
        <w:t xml:space="preserve"> </w:t>
      </w:r>
      <w:r>
        <w:rPr>
          <w:spacing w:val="-2"/>
        </w:rPr>
        <w:t>произведениях.</w:t>
      </w: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105"/>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5"/>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6"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1"/>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1"/>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1"/>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055"/>
        </w:trPr>
        <w:tc>
          <w:tcPr>
            <w:tcW w:w="1191" w:type="dxa"/>
          </w:tcPr>
          <w:p w:rsidR="00906145" w:rsidRDefault="00C56FC5">
            <w:pPr>
              <w:pStyle w:val="TableParagraph"/>
              <w:spacing w:before="105"/>
              <w:ind w:left="112"/>
              <w:rPr>
                <w:sz w:val="26"/>
              </w:rPr>
            </w:pPr>
            <w:r>
              <w:rPr>
                <w:spacing w:val="-5"/>
                <w:sz w:val="26"/>
              </w:rPr>
              <w:t>А)</w:t>
            </w:r>
          </w:p>
          <w:p w:rsidR="00906145" w:rsidRDefault="00C56FC5">
            <w:pPr>
              <w:pStyle w:val="TableParagraph"/>
              <w:spacing w:before="246"/>
              <w:ind w:left="112"/>
              <w:rPr>
                <w:sz w:val="26"/>
              </w:rPr>
            </w:pPr>
            <w:r>
              <w:rPr>
                <w:spacing w:val="-2"/>
                <w:sz w:val="26"/>
              </w:rPr>
              <w:t>0,5—</w:t>
            </w:r>
            <w:r>
              <w:rPr>
                <w:spacing w:val="-10"/>
                <w:sz w:val="26"/>
              </w:rPr>
              <w:t>1</w:t>
            </w:r>
          </w:p>
          <w:p w:rsidR="00906145" w:rsidRDefault="00C56FC5">
            <w:pPr>
              <w:pStyle w:val="TableParagraph"/>
              <w:spacing w:before="44"/>
              <w:ind w:left="112"/>
              <w:rPr>
                <w:sz w:val="26"/>
              </w:rPr>
            </w:pPr>
            <w:r>
              <w:rPr>
                <w:sz w:val="26"/>
              </w:rPr>
              <w:t>уч.</w:t>
            </w:r>
            <w:r>
              <w:rPr>
                <w:spacing w:val="-7"/>
                <w:sz w:val="26"/>
              </w:rPr>
              <w:t xml:space="preserve"> </w:t>
            </w:r>
            <w:r>
              <w:rPr>
                <w:spacing w:val="-5"/>
                <w:sz w:val="26"/>
              </w:rPr>
              <w:t>час</w:t>
            </w:r>
          </w:p>
        </w:tc>
        <w:tc>
          <w:tcPr>
            <w:tcW w:w="1133" w:type="dxa"/>
          </w:tcPr>
          <w:p w:rsidR="00906145" w:rsidRDefault="00C56FC5">
            <w:pPr>
              <w:pStyle w:val="TableParagraph"/>
              <w:spacing w:before="105" w:line="276" w:lineRule="auto"/>
              <w:ind w:left="114" w:right="169"/>
              <w:jc w:val="both"/>
              <w:rPr>
                <w:sz w:val="26"/>
              </w:rPr>
            </w:pPr>
            <w:r>
              <w:rPr>
                <w:spacing w:val="-2"/>
                <w:sz w:val="26"/>
              </w:rPr>
              <w:t xml:space="preserve">Композ </w:t>
            </w:r>
            <w:r>
              <w:rPr>
                <w:sz w:val="26"/>
              </w:rPr>
              <w:t>итор</w:t>
            </w:r>
            <w:r>
              <w:rPr>
                <w:spacing w:val="-17"/>
                <w:sz w:val="26"/>
              </w:rPr>
              <w:t xml:space="preserve"> </w:t>
            </w:r>
            <w:r>
              <w:rPr>
                <w:sz w:val="26"/>
              </w:rPr>
              <w:t xml:space="preserve">— </w:t>
            </w:r>
            <w:r>
              <w:rPr>
                <w:spacing w:val="-2"/>
                <w:sz w:val="26"/>
              </w:rPr>
              <w:t>исполн итель</w:t>
            </w:r>
          </w:p>
          <w:p w:rsidR="00906145" w:rsidRDefault="00C56FC5">
            <w:pPr>
              <w:pStyle w:val="TableParagraph"/>
              <w:spacing w:before="0"/>
              <w:ind w:left="114"/>
              <w:rPr>
                <w:sz w:val="26"/>
              </w:rPr>
            </w:pPr>
            <w:r>
              <w:rPr>
                <w:spacing w:val="-10"/>
                <w:sz w:val="26"/>
              </w:rPr>
              <w:t>—</w:t>
            </w:r>
          </w:p>
          <w:p w:rsidR="00906145" w:rsidRDefault="00C56FC5">
            <w:pPr>
              <w:pStyle w:val="TableParagraph"/>
              <w:spacing w:before="44" w:line="278" w:lineRule="auto"/>
              <w:ind w:left="114" w:right="196"/>
              <w:rPr>
                <w:sz w:val="26"/>
              </w:rPr>
            </w:pPr>
            <w:r>
              <w:rPr>
                <w:spacing w:val="-2"/>
                <w:sz w:val="26"/>
              </w:rPr>
              <w:t xml:space="preserve">слушат </w:t>
            </w:r>
            <w:r>
              <w:rPr>
                <w:spacing w:val="-4"/>
                <w:sz w:val="26"/>
              </w:rPr>
              <w:t>ель</w:t>
            </w:r>
          </w:p>
        </w:tc>
        <w:tc>
          <w:tcPr>
            <w:tcW w:w="2214" w:type="dxa"/>
          </w:tcPr>
          <w:p w:rsidR="00906145" w:rsidRDefault="00C56FC5">
            <w:pPr>
              <w:pStyle w:val="TableParagraph"/>
              <w:spacing w:before="105" w:line="276" w:lineRule="auto"/>
              <w:ind w:left="114" w:right="405"/>
              <w:jc w:val="both"/>
              <w:rPr>
                <w:sz w:val="26"/>
              </w:rPr>
            </w:pPr>
            <w:r>
              <w:rPr>
                <w:sz w:val="26"/>
              </w:rPr>
              <w:t>Кого</w:t>
            </w:r>
            <w:r>
              <w:rPr>
                <w:spacing w:val="-17"/>
                <w:sz w:val="26"/>
              </w:rPr>
              <w:t xml:space="preserve"> </w:t>
            </w:r>
            <w:r>
              <w:rPr>
                <w:sz w:val="26"/>
              </w:rPr>
              <w:t xml:space="preserve">называют </w:t>
            </w:r>
            <w:r>
              <w:rPr>
                <w:spacing w:val="-2"/>
                <w:sz w:val="26"/>
              </w:rPr>
              <w:t>композитором, исполнителем?</w:t>
            </w:r>
          </w:p>
          <w:p w:rsidR="00906145" w:rsidRDefault="00C56FC5">
            <w:pPr>
              <w:pStyle w:val="TableParagraph"/>
              <w:spacing w:before="0"/>
              <w:ind w:left="114"/>
              <w:jc w:val="both"/>
              <w:rPr>
                <w:sz w:val="26"/>
              </w:rPr>
            </w:pPr>
            <w:r>
              <w:rPr>
                <w:sz w:val="26"/>
              </w:rPr>
              <w:t>Нужно</w:t>
            </w:r>
            <w:r>
              <w:rPr>
                <w:spacing w:val="-9"/>
                <w:sz w:val="26"/>
              </w:rPr>
              <w:t xml:space="preserve"> </w:t>
            </w:r>
            <w:r>
              <w:rPr>
                <w:spacing w:val="-5"/>
                <w:sz w:val="26"/>
              </w:rPr>
              <w:t>ли</w:t>
            </w:r>
          </w:p>
          <w:p w:rsidR="00906145" w:rsidRDefault="00C56FC5">
            <w:pPr>
              <w:pStyle w:val="TableParagraph"/>
              <w:spacing w:before="45" w:line="276" w:lineRule="auto"/>
              <w:ind w:left="114" w:right="231"/>
              <w:rPr>
                <w:sz w:val="26"/>
              </w:rPr>
            </w:pPr>
            <w:r>
              <w:rPr>
                <w:sz w:val="26"/>
              </w:rPr>
              <w:t>учиться</w:t>
            </w:r>
            <w:r>
              <w:rPr>
                <w:spacing w:val="-17"/>
                <w:sz w:val="26"/>
              </w:rPr>
              <w:t xml:space="preserve"> </w:t>
            </w:r>
            <w:r>
              <w:rPr>
                <w:sz w:val="26"/>
              </w:rPr>
              <w:t xml:space="preserve">слушать </w:t>
            </w:r>
            <w:r>
              <w:rPr>
                <w:spacing w:val="-2"/>
                <w:sz w:val="26"/>
              </w:rPr>
              <w:t>музыку?</w:t>
            </w:r>
          </w:p>
          <w:p w:rsidR="00906145" w:rsidRDefault="00C56FC5">
            <w:pPr>
              <w:pStyle w:val="TableParagraph"/>
              <w:spacing w:before="1"/>
              <w:ind w:left="114"/>
              <w:rPr>
                <w:sz w:val="26"/>
              </w:rPr>
            </w:pPr>
            <w:r>
              <w:rPr>
                <w:sz w:val="26"/>
              </w:rPr>
              <w:t>Что</w:t>
            </w:r>
            <w:r>
              <w:rPr>
                <w:spacing w:val="-8"/>
                <w:sz w:val="26"/>
              </w:rPr>
              <w:t xml:space="preserve"> </w:t>
            </w:r>
            <w:r>
              <w:rPr>
                <w:spacing w:val="-2"/>
                <w:sz w:val="26"/>
              </w:rPr>
              <w:t>значит</w:t>
            </w:r>
          </w:p>
          <w:p w:rsidR="00906145" w:rsidRDefault="00C56FC5">
            <w:pPr>
              <w:pStyle w:val="TableParagraph"/>
              <w:spacing w:before="44" w:line="276" w:lineRule="auto"/>
              <w:ind w:left="114" w:right="326"/>
              <w:rPr>
                <w:sz w:val="26"/>
              </w:rPr>
            </w:pPr>
            <w:r>
              <w:rPr>
                <w:sz w:val="26"/>
              </w:rPr>
              <w:t>«уметь</w:t>
            </w:r>
            <w:r>
              <w:rPr>
                <w:spacing w:val="-17"/>
                <w:sz w:val="26"/>
              </w:rPr>
              <w:t xml:space="preserve"> </w:t>
            </w:r>
            <w:r>
              <w:rPr>
                <w:sz w:val="26"/>
              </w:rPr>
              <w:t xml:space="preserve">слушать </w:t>
            </w:r>
            <w:r>
              <w:rPr>
                <w:spacing w:val="-2"/>
                <w:sz w:val="26"/>
              </w:rPr>
              <w:t>музыку»?</w:t>
            </w:r>
          </w:p>
          <w:p w:rsidR="00906145" w:rsidRDefault="00C56FC5">
            <w:pPr>
              <w:pStyle w:val="TableParagraph"/>
              <w:spacing w:before="0" w:line="298" w:lineRule="exact"/>
              <w:ind w:left="114"/>
              <w:rPr>
                <w:sz w:val="26"/>
              </w:rPr>
            </w:pPr>
            <w:r>
              <w:rPr>
                <w:spacing w:val="-2"/>
                <w:sz w:val="26"/>
              </w:rPr>
              <w:t>Концерт,</w:t>
            </w:r>
          </w:p>
          <w:p w:rsidR="00906145" w:rsidRDefault="00C56FC5">
            <w:pPr>
              <w:pStyle w:val="TableParagraph"/>
              <w:spacing w:before="47"/>
              <w:ind w:left="114"/>
              <w:rPr>
                <w:sz w:val="26"/>
              </w:rPr>
            </w:pPr>
            <w:r>
              <w:rPr>
                <w:spacing w:val="-2"/>
                <w:sz w:val="26"/>
              </w:rPr>
              <w:t>концертный</w:t>
            </w:r>
            <w:r>
              <w:rPr>
                <w:spacing w:val="2"/>
                <w:sz w:val="26"/>
              </w:rPr>
              <w:t xml:space="preserve"> </w:t>
            </w:r>
            <w:r>
              <w:rPr>
                <w:spacing w:val="-4"/>
                <w:sz w:val="26"/>
              </w:rPr>
              <w:t>зал.</w:t>
            </w:r>
          </w:p>
          <w:p w:rsidR="00906145" w:rsidRDefault="00C56FC5">
            <w:pPr>
              <w:pStyle w:val="TableParagraph"/>
              <w:spacing w:before="243"/>
              <w:ind w:left="114"/>
              <w:rPr>
                <w:sz w:val="26"/>
              </w:rPr>
            </w:pPr>
            <w:r>
              <w:rPr>
                <w:spacing w:val="-2"/>
                <w:sz w:val="26"/>
              </w:rPr>
              <w:t>Правила</w:t>
            </w:r>
          </w:p>
          <w:p w:rsidR="00906145" w:rsidRDefault="00C56FC5">
            <w:pPr>
              <w:pStyle w:val="TableParagraph"/>
              <w:spacing w:before="45"/>
              <w:ind w:left="114"/>
              <w:rPr>
                <w:sz w:val="26"/>
              </w:rPr>
            </w:pPr>
            <w:r>
              <w:rPr>
                <w:spacing w:val="-2"/>
                <w:sz w:val="26"/>
              </w:rPr>
              <w:t>поведения</w:t>
            </w:r>
          </w:p>
          <w:p w:rsidR="00906145" w:rsidRDefault="00C56FC5">
            <w:pPr>
              <w:pStyle w:val="TableParagraph"/>
              <w:spacing w:before="47" w:line="276" w:lineRule="auto"/>
              <w:ind w:left="114" w:right="571"/>
              <w:rPr>
                <w:sz w:val="26"/>
              </w:rPr>
            </w:pPr>
            <w:r>
              <w:rPr>
                <w:sz w:val="26"/>
              </w:rPr>
              <w:t>в</w:t>
            </w:r>
            <w:r>
              <w:rPr>
                <w:spacing w:val="-17"/>
                <w:sz w:val="26"/>
              </w:rPr>
              <w:t xml:space="preserve"> </w:t>
            </w:r>
            <w:r>
              <w:rPr>
                <w:sz w:val="26"/>
              </w:rPr>
              <w:t xml:space="preserve">концертном </w:t>
            </w:r>
            <w:r>
              <w:rPr>
                <w:spacing w:val="-4"/>
                <w:sz w:val="26"/>
              </w:rPr>
              <w:t>зале</w:t>
            </w:r>
          </w:p>
        </w:tc>
        <w:tc>
          <w:tcPr>
            <w:tcW w:w="5604" w:type="dxa"/>
          </w:tcPr>
          <w:p w:rsidR="00906145" w:rsidRDefault="00C56FC5">
            <w:pPr>
              <w:pStyle w:val="TableParagraph"/>
              <w:spacing w:before="105" w:line="276" w:lineRule="auto"/>
              <w:ind w:left="111" w:right="254"/>
              <w:rPr>
                <w:sz w:val="26"/>
              </w:rPr>
            </w:pPr>
            <w:r>
              <w:rPr>
                <w:sz w:val="26"/>
              </w:rPr>
              <w:t>Просмотр видеозаписи концерта. Слушание музыки,</w:t>
            </w:r>
            <w:r>
              <w:rPr>
                <w:spacing w:val="-13"/>
                <w:sz w:val="26"/>
              </w:rPr>
              <w:t xml:space="preserve"> </w:t>
            </w:r>
            <w:r>
              <w:rPr>
                <w:sz w:val="26"/>
              </w:rPr>
              <w:t>рассматривание</w:t>
            </w:r>
            <w:r>
              <w:rPr>
                <w:spacing w:val="-13"/>
                <w:sz w:val="26"/>
              </w:rPr>
              <w:t xml:space="preserve"> </w:t>
            </w:r>
            <w:r>
              <w:rPr>
                <w:sz w:val="26"/>
              </w:rPr>
              <w:t>иллюстраций.</w:t>
            </w:r>
            <w:r>
              <w:rPr>
                <w:spacing w:val="-13"/>
                <w:sz w:val="26"/>
              </w:rPr>
              <w:t xml:space="preserve"> </w:t>
            </w:r>
            <w:r>
              <w:rPr>
                <w:sz w:val="26"/>
              </w:rPr>
              <w:t>Диалог с учителем по теме занятия. «Я — исполнитель». Игра — имитация</w:t>
            </w:r>
          </w:p>
          <w:p w:rsidR="00906145" w:rsidRDefault="00C56FC5">
            <w:pPr>
              <w:pStyle w:val="TableParagraph"/>
              <w:spacing w:before="0"/>
              <w:ind w:left="111"/>
              <w:rPr>
                <w:sz w:val="26"/>
              </w:rPr>
            </w:pPr>
            <w:r>
              <w:rPr>
                <w:sz w:val="26"/>
              </w:rPr>
              <w:t>исполнительских</w:t>
            </w:r>
            <w:r>
              <w:rPr>
                <w:spacing w:val="-12"/>
                <w:sz w:val="26"/>
              </w:rPr>
              <w:t xml:space="preserve"> </w:t>
            </w:r>
            <w:r>
              <w:rPr>
                <w:sz w:val="26"/>
              </w:rPr>
              <w:t>движений.</w:t>
            </w:r>
            <w:r>
              <w:rPr>
                <w:spacing w:val="-11"/>
                <w:sz w:val="26"/>
              </w:rPr>
              <w:t xml:space="preserve"> </w:t>
            </w:r>
            <w:r>
              <w:rPr>
                <w:sz w:val="26"/>
              </w:rPr>
              <w:t>Игра</w:t>
            </w:r>
            <w:r>
              <w:rPr>
                <w:spacing w:val="-10"/>
                <w:sz w:val="26"/>
              </w:rPr>
              <w:t xml:space="preserve"> </w:t>
            </w:r>
            <w:r>
              <w:rPr>
                <w:sz w:val="26"/>
              </w:rPr>
              <w:t>«Я</w:t>
            </w:r>
            <w:r>
              <w:rPr>
                <w:spacing w:val="-9"/>
                <w:sz w:val="26"/>
              </w:rPr>
              <w:t xml:space="preserve"> </w:t>
            </w:r>
            <w:r>
              <w:rPr>
                <w:spacing w:val="-10"/>
                <w:sz w:val="26"/>
              </w:rPr>
              <w:t>—</w:t>
            </w:r>
          </w:p>
          <w:p w:rsidR="00906145" w:rsidRDefault="00C56FC5">
            <w:pPr>
              <w:pStyle w:val="TableParagraph"/>
              <w:spacing w:before="44" w:line="278" w:lineRule="auto"/>
              <w:ind w:left="111"/>
              <w:rPr>
                <w:sz w:val="26"/>
              </w:rPr>
            </w:pPr>
            <w:r>
              <w:rPr>
                <w:sz w:val="26"/>
              </w:rPr>
              <w:t>композитор»</w:t>
            </w:r>
            <w:r>
              <w:rPr>
                <w:spacing w:val="-16"/>
                <w:sz w:val="26"/>
              </w:rPr>
              <w:t xml:space="preserve"> </w:t>
            </w:r>
            <w:r>
              <w:rPr>
                <w:sz w:val="26"/>
              </w:rPr>
              <w:t>(сочинение</w:t>
            </w:r>
            <w:r>
              <w:rPr>
                <w:spacing w:val="-14"/>
                <w:sz w:val="26"/>
              </w:rPr>
              <w:t xml:space="preserve"> </w:t>
            </w:r>
            <w:r>
              <w:rPr>
                <w:sz w:val="26"/>
              </w:rPr>
              <w:t>небольших</w:t>
            </w:r>
            <w:r>
              <w:rPr>
                <w:spacing w:val="-14"/>
                <w:sz w:val="26"/>
              </w:rPr>
              <w:t xml:space="preserve"> </w:t>
            </w:r>
            <w:r>
              <w:rPr>
                <w:sz w:val="26"/>
              </w:rPr>
              <w:t>попевок, мелодических фраз).</w:t>
            </w:r>
          </w:p>
          <w:p w:rsidR="00906145" w:rsidRDefault="00C56FC5">
            <w:pPr>
              <w:pStyle w:val="TableParagraph"/>
              <w:spacing w:before="195"/>
              <w:ind w:left="111"/>
              <w:rPr>
                <w:sz w:val="26"/>
              </w:rPr>
            </w:pPr>
            <w:r>
              <w:rPr>
                <w:sz w:val="26"/>
              </w:rPr>
              <w:t>Освоение</w:t>
            </w:r>
            <w:r>
              <w:rPr>
                <w:spacing w:val="-11"/>
                <w:sz w:val="26"/>
              </w:rPr>
              <w:t xml:space="preserve"> </w:t>
            </w:r>
            <w:r>
              <w:rPr>
                <w:sz w:val="26"/>
              </w:rPr>
              <w:t>правил</w:t>
            </w:r>
            <w:r>
              <w:rPr>
                <w:spacing w:val="-9"/>
                <w:sz w:val="26"/>
              </w:rPr>
              <w:t xml:space="preserve"> </w:t>
            </w:r>
            <w:r>
              <w:rPr>
                <w:sz w:val="26"/>
              </w:rPr>
              <w:t>поведения</w:t>
            </w:r>
            <w:r>
              <w:rPr>
                <w:spacing w:val="-9"/>
                <w:sz w:val="26"/>
              </w:rPr>
              <w:t xml:space="preserve"> </w:t>
            </w:r>
            <w:r>
              <w:rPr>
                <w:sz w:val="26"/>
              </w:rPr>
              <w:t>на</w:t>
            </w:r>
            <w:r>
              <w:rPr>
                <w:spacing w:val="-10"/>
                <w:sz w:val="26"/>
              </w:rPr>
              <w:t xml:space="preserve"> </w:t>
            </w:r>
            <w:r>
              <w:rPr>
                <w:spacing w:val="-2"/>
                <w:sz w:val="26"/>
              </w:rPr>
              <w:t>концерте.</w:t>
            </w:r>
          </w:p>
          <w:p w:rsidR="00906145" w:rsidRDefault="00C56FC5">
            <w:pPr>
              <w:pStyle w:val="TableParagraph"/>
              <w:spacing w:before="246"/>
              <w:ind w:left="111"/>
              <w:rPr>
                <w:sz w:val="26"/>
              </w:rPr>
            </w:pPr>
            <w:r>
              <w:rPr>
                <w:i/>
                <w:spacing w:val="-2"/>
                <w:sz w:val="26"/>
              </w:rPr>
              <w:t>факультативно</w:t>
            </w:r>
            <w:r>
              <w:rPr>
                <w:spacing w:val="-2"/>
                <w:sz w:val="26"/>
              </w:rPr>
              <w:t>:</w:t>
            </w:r>
          </w:p>
          <w:p w:rsidR="00906145" w:rsidRDefault="00C56FC5">
            <w:pPr>
              <w:pStyle w:val="TableParagraph"/>
              <w:spacing w:before="243" w:line="276" w:lineRule="auto"/>
              <w:ind w:left="111"/>
              <w:rPr>
                <w:sz w:val="26"/>
              </w:rPr>
            </w:pPr>
            <w:r>
              <w:rPr>
                <w:sz w:val="26"/>
              </w:rPr>
              <w:t>«Как</w:t>
            </w:r>
            <w:r>
              <w:rPr>
                <w:spacing w:val="-10"/>
                <w:sz w:val="26"/>
              </w:rPr>
              <w:t xml:space="preserve"> </w:t>
            </w:r>
            <w:r>
              <w:rPr>
                <w:sz w:val="26"/>
              </w:rPr>
              <w:t>на</w:t>
            </w:r>
            <w:r>
              <w:rPr>
                <w:spacing w:val="-6"/>
                <w:sz w:val="26"/>
              </w:rPr>
              <w:t xml:space="preserve"> </w:t>
            </w:r>
            <w:r>
              <w:rPr>
                <w:sz w:val="26"/>
              </w:rPr>
              <w:t>концерте»</w:t>
            </w:r>
            <w:r>
              <w:rPr>
                <w:spacing w:val="-10"/>
                <w:sz w:val="26"/>
              </w:rPr>
              <w:t xml:space="preserve"> </w:t>
            </w:r>
            <w:r>
              <w:rPr>
                <w:sz w:val="26"/>
              </w:rPr>
              <w:t>—</w:t>
            </w:r>
            <w:r>
              <w:rPr>
                <w:spacing w:val="-6"/>
                <w:sz w:val="26"/>
              </w:rPr>
              <w:t xml:space="preserve"> </w:t>
            </w:r>
            <w:r>
              <w:rPr>
                <w:sz w:val="26"/>
              </w:rPr>
              <w:t>выступление</w:t>
            </w:r>
            <w:r>
              <w:rPr>
                <w:spacing w:val="-3"/>
                <w:sz w:val="26"/>
              </w:rPr>
              <w:t xml:space="preserve"> </w:t>
            </w:r>
            <w:r>
              <w:rPr>
                <w:sz w:val="26"/>
              </w:rPr>
              <w:t>учителя</w:t>
            </w:r>
            <w:r>
              <w:rPr>
                <w:spacing w:val="-5"/>
                <w:sz w:val="26"/>
              </w:rPr>
              <w:t xml:space="preserve"> </w:t>
            </w:r>
            <w:r>
              <w:rPr>
                <w:sz w:val="26"/>
              </w:rPr>
              <w:t xml:space="preserve">или одноклассника, обучающегося в музыкальной школе, с исполнением краткого музыкального </w:t>
            </w:r>
            <w:r>
              <w:rPr>
                <w:spacing w:val="-2"/>
                <w:sz w:val="26"/>
              </w:rPr>
              <w:t>произведения.</w:t>
            </w:r>
          </w:p>
          <w:p w:rsidR="00906145" w:rsidRDefault="00C56FC5">
            <w:pPr>
              <w:pStyle w:val="TableParagraph"/>
              <w:spacing w:before="202"/>
              <w:ind w:left="111"/>
              <w:rPr>
                <w:sz w:val="26"/>
              </w:rPr>
            </w:pPr>
            <w:r>
              <w:rPr>
                <w:sz w:val="26"/>
              </w:rPr>
              <w:t>Посещение</w:t>
            </w:r>
            <w:r>
              <w:rPr>
                <w:spacing w:val="-17"/>
                <w:sz w:val="26"/>
              </w:rPr>
              <w:t xml:space="preserve"> </w:t>
            </w:r>
            <w:r>
              <w:rPr>
                <w:sz w:val="26"/>
              </w:rPr>
              <w:t>концерта</w:t>
            </w:r>
            <w:r>
              <w:rPr>
                <w:spacing w:val="-16"/>
                <w:sz w:val="26"/>
              </w:rPr>
              <w:t xml:space="preserve"> </w:t>
            </w:r>
            <w:r>
              <w:rPr>
                <w:sz w:val="26"/>
              </w:rPr>
              <w:t>классической</w:t>
            </w:r>
            <w:r>
              <w:rPr>
                <w:spacing w:val="-16"/>
                <w:sz w:val="26"/>
              </w:rPr>
              <w:t xml:space="preserve"> </w:t>
            </w:r>
            <w:r>
              <w:rPr>
                <w:spacing w:val="-2"/>
                <w:sz w:val="26"/>
              </w:rPr>
              <w:t>музыки</w:t>
            </w:r>
          </w:p>
        </w:tc>
      </w:tr>
      <w:tr w:rsidR="00906145">
        <w:trPr>
          <w:trHeight w:val="3376"/>
        </w:trPr>
        <w:tc>
          <w:tcPr>
            <w:tcW w:w="1191" w:type="dxa"/>
          </w:tcPr>
          <w:p w:rsidR="00906145" w:rsidRDefault="00C56FC5">
            <w:pPr>
              <w:pStyle w:val="TableParagraph"/>
              <w:spacing w:before="105"/>
              <w:ind w:left="112"/>
              <w:rPr>
                <w:sz w:val="26"/>
              </w:rPr>
            </w:pPr>
            <w:r>
              <w:rPr>
                <w:spacing w:val="-5"/>
                <w:sz w:val="26"/>
              </w:rPr>
              <w:lastRenderedPageBreak/>
              <w:t>Б)</w:t>
            </w:r>
          </w:p>
          <w:p w:rsidR="00906145" w:rsidRDefault="00C56FC5">
            <w:pPr>
              <w:pStyle w:val="TableParagraph"/>
              <w:spacing w:before="243"/>
              <w:ind w:left="112"/>
              <w:rPr>
                <w:sz w:val="26"/>
              </w:rPr>
            </w:pPr>
            <w:r>
              <w:rPr>
                <w:spacing w:val="-2"/>
                <w:sz w:val="26"/>
              </w:rPr>
              <w:t>2—</w:t>
            </w:r>
            <w:r>
              <w:rPr>
                <w:spacing w:val="-10"/>
                <w:sz w:val="26"/>
              </w:rPr>
              <w:t>6</w:t>
            </w:r>
          </w:p>
          <w:p w:rsidR="00906145" w:rsidRDefault="00C56FC5">
            <w:pPr>
              <w:pStyle w:val="TableParagraph"/>
              <w:spacing w:before="246"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61"/>
              <w:rPr>
                <w:sz w:val="26"/>
              </w:rPr>
            </w:pPr>
            <w:r>
              <w:rPr>
                <w:spacing w:val="-2"/>
                <w:sz w:val="26"/>
              </w:rPr>
              <w:t>Композ иторы</w:t>
            </w:r>
          </w:p>
          <w:p w:rsidR="00906145" w:rsidRDefault="00C56FC5">
            <w:pPr>
              <w:pStyle w:val="TableParagraph"/>
              <w:spacing w:before="0" w:line="298" w:lineRule="exact"/>
              <w:ind w:left="114"/>
              <w:rPr>
                <w:sz w:val="26"/>
              </w:rPr>
            </w:pPr>
            <w:r>
              <w:rPr>
                <w:spacing w:val="-10"/>
                <w:sz w:val="26"/>
              </w:rPr>
              <w:t>—</w:t>
            </w:r>
          </w:p>
          <w:p w:rsidR="00906145" w:rsidRDefault="00C56FC5">
            <w:pPr>
              <w:pStyle w:val="TableParagraph"/>
              <w:spacing w:before="46"/>
              <w:ind w:left="114"/>
              <w:rPr>
                <w:sz w:val="26"/>
              </w:rPr>
            </w:pPr>
            <w:r>
              <w:rPr>
                <w:spacing w:val="-2"/>
                <w:sz w:val="26"/>
              </w:rPr>
              <w:t>детям</w:t>
            </w:r>
          </w:p>
        </w:tc>
        <w:tc>
          <w:tcPr>
            <w:tcW w:w="2214" w:type="dxa"/>
          </w:tcPr>
          <w:p w:rsidR="00906145" w:rsidRDefault="00C56FC5">
            <w:pPr>
              <w:pStyle w:val="TableParagraph"/>
              <w:spacing w:before="105" w:line="276" w:lineRule="auto"/>
              <w:ind w:left="114" w:right="119"/>
              <w:rPr>
                <w:sz w:val="26"/>
              </w:rPr>
            </w:pPr>
            <w:r>
              <w:rPr>
                <w:sz w:val="26"/>
              </w:rPr>
              <w:t>Детская музыка П.</w:t>
            </w:r>
            <w:r>
              <w:rPr>
                <w:spacing w:val="-17"/>
                <w:sz w:val="26"/>
              </w:rPr>
              <w:t xml:space="preserve"> </w:t>
            </w:r>
            <w:r>
              <w:rPr>
                <w:sz w:val="26"/>
              </w:rPr>
              <w:t>И.</w:t>
            </w:r>
            <w:r>
              <w:rPr>
                <w:spacing w:val="-16"/>
                <w:sz w:val="26"/>
              </w:rPr>
              <w:t xml:space="preserve"> </w:t>
            </w:r>
            <w:r>
              <w:rPr>
                <w:sz w:val="26"/>
              </w:rPr>
              <w:t xml:space="preserve">Чайковског </w:t>
            </w:r>
            <w:r>
              <w:rPr>
                <w:spacing w:val="-6"/>
                <w:sz w:val="26"/>
              </w:rPr>
              <w:t>о,</w:t>
            </w:r>
          </w:p>
          <w:p w:rsidR="00906145" w:rsidRDefault="00C56FC5">
            <w:pPr>
              <w:pStyle w:val="TableParagraph"/>
              <w:spacing w:before="0"/>
              <w:ind w:left="114"/>
              <w:rPr>
                <w:sz w:val="26"/>
              </w:rPr>
            </w:pPr>
            <w:r>
              <w:rPr>
                <w:sz w:val="26"/>
              </w:rPr>
              <w:t>С.</w:t>
            </w:r>
            <w:r>
              <w:rPr>
                <w:spacing w:val="-4"/>
                <w:sz w:val="26"/>
              </w:rPr>
              <w:t xml:space="preserve"> </w:t>
            </w:r>
            <w:r>
              <w:rPr>
                <w:sz w:val="26"/>
              </w:rPr>
              <w:t>С.</w:t>
            </w:r>
            <w:r>
              <w:rPr>
                <w:spacing w:val="-4"/>
                <w:sz w:val="26"/>
              </w:rPr>
              <w:t xml:space="preserve"> </w:t>
            </w:r>
            <w:r>
              <w:rPr>
                <w:spacing w:val="-2"/>
                <w:sz w:val="26"/>
              </w:rPr>
              <w:t>Прокофьева</w:t>
            </w:r>
          </w:p>
          <w:p w:rsidR="00906145" w:rsidRDefault="00C56FC5">
            <w:pPr>
              <w:pStyle w:val="TableParagraph"/>
              <w:spacing w:before="45"/>
              <w:ind w:left="114"/>
              <w:rPr>
                <w:sz w:val="26"/>
              </w:rPr>
            </w:pPr>
            <w:r>
              <w:rPr>
                <w:spacing w:val="-10"/>
                <w:sz w:val="26"/>
              </w:rPr>
              <w:t>,</w:t>
            </w:r>
          </w:p>
          <w:p w:rsidR="00906145" w:rsidRDefault="00C56FC5">
            <w:pPr>
              <w:pStyle w:val="TableParagraph"/>
              <w:spacing w:before="44" w:line="276" w:lineRule="auto"/>
              <w:ind w:left="114" w:right="118"/>
              <w:rPr>
                <w:sz w:val="26"/>
              </w:rPr>
            </w:pPr>
            <w:r>
              <w:rPr>
                <w:sz w:val="26"/>
              </w:rPr>
              <w:t>Д.</w:t>
            </w:r>
            <w:r>
              <w:rPr>
                <w:spacing w:val="-17"/>
                <w:sz w:val="26"/>
              </w:rPr>
              <w:t xml:space="preserve"> </w:t>
            </w:r>
            <w:r>
              <w:rPr>
                <w:sz w:val="26"/>
              </w:rPr>
              <w:t>Б.</w:t>
            </w:r>
            <w:r>
              <w:rPr>
                <w:spacing w:val="-16"/>
                <w:sz w:val="26"/>
              </w:rPr>
              <w:t xml:space="preserve"> </w:t>
            </w:r>
            <w:r>
              <w:rPr>
                <w:sz w:val="26"/>
              </w:rPr>
              <w:t xml:space="preserve">Кабалевског </w:t>
            </w:r>
            <w:r>
              <w:rPr>
                <w:spacing w:val="-10"/>
                <w:sz w:val="26"/>
              </w:rPr>
              <w:t>о</w:t>
            </w:r>
          </w:p>
          <w:p w:rsidR="00906145" w:rsidRDefault="00C56FC5">
            <w:pPr>
              <w:pStyle w:val="TableParagraph"/>
              <w:spacing w:before="201"/>
              <w:ind w:left="114"/>
              <w:rPr>
                <w:sz w:val="26"/>
              </w:rPr>
            </w:pPr>
            <w:r>
              <w:rPr>
                <w:sz w:val="26"/>
              </w:rPr>
              <w:t>Понятие</w:t>
            </w:r>
            <w:r>
              <w:rPr>
                <w:spacing w:val="-10"/>
                <w:sz w:val="26"/>
              </w:rPr>
              <w:t xml:space="preserve"> </w:t>
            </w:r>
            <w:r>
              <w:rPr>
                <w:spacing w:val="-2"/>
                <w:sz w:val="26"/>
              </w:rPr>
              <w:t>жанра.</w:t>
            </w:r>
          </w:p>
        </w:tc>
        <w:tc>
          <w:tcPr>
            <w:tcW w:w="5604" w:type="dxa"/>
          </w:tcPr>
          <w:p w:rsidR="00906145" w:rsidRDefault="00C56FC5">
            <w:pPr>
              <w:pStyle w:val="TableParagraph"/>
              <w:spacing w:before="105"/>
              <w:ind w:left="111"/>
              <w:rPr>
                <w:sz w:val="26"/>
              </w:rPr>
            </w:pPr>
            <w:r>
              <w:rPr>
                <w:sz w:val="26"/>
              </w:rPr>
              <w:t>Слушание</w:t>
            </w:r>
            <w:r>
              <w:rPr>
                <w:spacing w:val="-14"/>
                <w:sz w:val="26"/>
              </w:rPr>
              <w:t xml:space="preserve"> </w:t>
            </w:r>
            <w:r>
              <w:rPr>
                <w:sz w:val="26"/>
              </w:rPr>
              <w:t>музыки,</w:t>
            </w:r>
            <w:r>
              <w:rPr>
                <w:spacing w:val="-15"/>
                <w:sz w:val="26"/>
              </w:rPr>
              <w:t xml:space="preserve"> </w:t>
            </w:r>
            <w:r>
              <w:rPr>
                <w:sz w:val="26"/>
              </w:rPr>
              <w:t>определение</w:t>
            </w:r>
            <w:r>
              <w:rPr>
                <w:spacing w:val="-16"/>
                <w:sz w:val="26"/>
              </w:rPr>
              <w:t xml:space="preserve"> </w:t>
            </w:r>
            <w:r>
              <w:rPr>
                <w:spacing w:val="-2"/>
                <w:sz w:val="26"/>
              </w:rPr>
              <w:t>основного</w:t>
            </w:r>
          </w:p>
          <w:p w:rsidR="00906145" w:rsidRDefault="00C56FC5">
            <w:pPr>
              <w:pStyle w:val="TableParagraph"/>
              <w:spacing w:before="44" w:line="276" w:lineRule="auto"/>
              <w:ind w:left="111"/>
              <w:rPr>
                <w:sz w:val="26"/>
              </w:rPr>
            </w:pPr>
            <w:r>
              <w:rPr>
                <w:sz w:val="26"/>
              </w:rPr>
              <w:t>характера,</w:t>
            </w:r>
            <w:r>
              <w:rPr>
                <w:spacing w:val="-17"/>
                <w:sz w:val="26"/>
              </w:rPr>
              <w:t xml:space="preserve"> </w:t>
            </w:r>
            <w:r>
              <w:rPr>
                <w:sz w:val="26"/>
              </w:rPr>
              <w:t>музыкально-выразительных</w:t>
            </w:r>
            <w:r>
              <w:rPr>
                <w:spacing w:val="-16"/>
                <w:sz w:val="26"/>
              </w:rPr>
              <w:t xml:space="preserve"> </w:t>
            </w:r>
            <w:r>
              <w:rPr>
                <w:sz w:val="26"/>
              </w:rPr>
              <w:t xml:space="preserve">средств, использованных композитором. Подбор эпитетов, иллюстраций к музыке. Определение </w:t>
            </w:r>
            <w:r>
              <w:rPr>
                <w:spacing w:val="-2"/>
                <w:sz w:val="26"/>
              </w:rPr>
              <w:t>жанра.</w:t>
            </w:r>
          </w:p>
          <w:p w:rsidR="00906145" w:rsidRDefault="00C56FC5">
            <w:pPr>
              <w:pStyle w:val="TableParagraph"/>
              <w:spacing w:before="202"/>
              <w:ind w:left="111"/>
              <w:rPr>
                <w:sz w:val="26"/>
              </w:rPr>
            </w:pPr>
            <w:r>
              <w:rPr>
                <w:spacing w:val="-2"/>
                <w:sz w:val="26"/>
              </w:rPr>
              <w:t>Музыкальная</w:t>
            </w:r>
            <w:r>
              <w:rPr>
                <w:spacing w:val="3"/>
                <w:sz w:val="26"/>
              </w:rPr>
              <w:t xml:space="preserve"> </w:t>
            </w:r>
            <w:r>
              <w:rPr>
                <w:spacing w:val="-2"/>
                <w:sz w:val="26"/>
              </w:rPr>
              <w:t>викторина.</w:t>
            </w:r>
          </w:p>
          <w:p w:rsidR="00906145" w:rsidRDefault="00C56FC5">
            <w:pPr>
              <w:pStyle w:val="TableParagraph"/>
              <w:spacing w:before="243" w:line="276" w:lineRule="auto"/>
              <w:ind w:left="111"/>
              <w:rPr>
                <w:sz w:val="26"/>
              </w:rPr>
            </w:pPr>
            <w:r>
              <w:rPr>
                <w:sz w:val="26"/>
              </w:rPr>
              <w:t>Вокализация, исполнение мелодий инструментальных</w:t>
            </w:r>
            <w:r>
              <w:rPr>
                <w:spacing w:val="-14"/>
                <w:sz w:val="26"/>
              </w:rPr>
              <w:t xml:space="preserve"> </w:t>
            </w:r>
            <w:r>
              <w:rPr>
                <w:sz w:val="26"/>
              </w:rPr>
              <w:t>пьес</w:t>
            </w:r>
            <w:r>
              <w:rPr>
                <w:spacing w:val="-14"/>
                <w:sz w:val="26"/>
              </w:rPr>
              <w:t xml:space="preserve"> </w:t>
            </w:r>
            <w:r>
              <w:rPr>
                <w:sz w:val="26"/>
              </w:rPr>
              <w:t>со</w:t>
            </w:r>
            <w:r>
              <w:rPr>
                <w:spacing w:val="-14"/>
                <w:sz w:val="26"/>
              </w:rPr>
              <w:t xml:space="preserve"> </w:t>
            </w:r>
            <w:r>
              <w:rPr>
                <w:sz w:val="26"/>
              </w:rPr>
              <w:t>словами.</w:t>
            </w:r>
          </w:p>
        </w:tc>
      </w:tr>
    </w:tbl>
    <w:p w:rsidR="00906145" w:rsidRDefault="00906145">
      <w:pPr>
        <w:pStyle w:val="TableParagraph"/>
        <w:spacing w:line="276" w:lineRule="auto"/>
        <w:rPr>
          <w:sz w:val="26"/>
        </w:rPr>
        <w:sectPr w:rsidR="00906145">
          <w:pgSz w:w="11900" w:h="16850"/>
          <w:pgMar w:top="116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2001"/>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line="278" w:lineRule="auto"/>
              <w:ind w:left="114" w:right="592"/>
              <w:rPr>
                <w:sz w:val="26"/>
              </w:rPr>
            </w:pPr>
            <w:r>
              <w:rPr>
                <w:sz w:val="26"/>
              </w:rPr>
              <w:t>Песня,</w:t>
            </w:r>
            <w:r>
              <w:rPr>
                <w:spacing w:val="-17"/>
                <w:sz w:val="26"/>
              </w:rPr>
              <w:t xml:space="preserve"> </w:t>
            </w:r>
            <w:r>
              <w:rPr>
                <w:sz w:val="26"/>
              </w:rPr>
              <w:t xml:space="preserve">танец, </w:t>
            </w:r>
            <w:r>
              <w:rPr>
                <w:spacing w:val="-4"/>
                <w:sz w:val="26"/>
              </w:rPr>
              <w:t>марш</w:t>
            </w:r>
          </w:p>
        </w:tc>
        <w:tc>
          <w:tcPr>
            <w:tcW w:w="5604" w:type="dxa"/>
          </w:tcPr>
          <w:p w:rsidR="00906145" w:rsidRDefault="00C56FC5">
            <w:pPr>
              <w:pStyle w:val="TableParagraph"/>
              <w:spacing w:before="105"/>
              <w:ind w:left="111"/>
              <w:rPr>
                <w:sz w:val="26"/>
              </w:rPr>
            </w:pPr>
            <w:r>
              <w:rPr>
                <w:sz w:val="26"/>
              </w:rPr>
              <w:t>Разучивание,</w:t>
            </w:r>
            <w:r>
              <w:rPr>
                <w:spacing w:val="-16"/>
                <w:sz w:val="26"/>
              </w:rPr>
              <w:t xml:space="preserve"> </w:t>
            </w:r>
            <w:r>
              <w:rPr>
                <w:sz w:val="26"/>
              </w:rPr>
              <w:t>исполнение</w:t>
            </w:r>
            <w:r>
              <w:rPr>
                <w:spacing w:val="-15"/>
                <w:sz w:val="26"/>
              </w:rPr>
              <w:t xml:space="preserve"> </w:t>
            </w:r>
            <w:r>
              <w:rPr>
                <w:spacing w:val="-2"/>
                <w:sz w:val="26"/>
              </w:rPr>
              <w:t>песен.</w:t>
            </w:r>
          </w:p>
          <w:p w:rsidR="00906145" w:rsidRDefault="00C56FC5">
            <w:pPr>
              <w:pStyle w:val="TableParagraph"/>
              <w:spacing w:before="246" w:line="276" w:lineRule="auto"/>
              <w:ind w:left="111" w:right="50"/>
              <w:rPr>
                <w:sz w:val="26"/>
              </w:rPr>
            </w:pPr>
            <w:r>
              <w:rPr>
                <w:sz w:val="26"/>
              </w:rPr>
              <w:t>Сочинение ритмических аккомпанементов (с помощью</w:t>
            </w:r>
            <w:r>
              <w:rPr>
                <w:spacing w:val="-10"/>
                <w:sz w:val="26"/>
              </w:rPr>
              <w:t xml:space="preserve"> </w:t>
            </w:r>
            <w:r>
              <w:rPr>
                <w:sz w:val="26"/>
              </w:rPr>
              <w:t>звучащих</w:t>
            </w:r>
            <w:r>
              <w:rPr>
                <w:spacing w:val="-7"/>
                <w:sz w:val="26"/>
              </w:rPr>
              <w:t xml:space="preserve"> </w:t>
            </w:r>
            <w:r>
              <w:rPr>
                <w:sz w:val="26"/>
              </w:rPr>
              <w:t>жестов</w:t>
            </w:r>
            <w:r>
              <w:rPr>
                <w:spacing w:val="-10"/>
                <w:sz w:val="26"/>
              </w:rPr>
              <w:t xml:space="preserve"> </w:t>
            </w:r>
            <w:r>
              <w:rPr>
                <w:sz w:val="26"/>
              </w:rPr>
              <w:t>к</w:t>
            </w:r>
            <w:r>
              <w:rPr>
                <w:spacing w:val="-9"/>
                <w:sz w:val="26"/>
              </w:rPr>
              <w:t xml:space="preserve"> </w:t>
            </w:r>
            <w:r>
              <w:rPr>
                <w:sz w:val="26"/>
              </w:rPr>
              <w:t>пьесам</w:t>
            </w:r>
            <w:r>
              <w:rPr>
                <w:spacing w:val="-10"/>
                <w:sz w:val="26"/>
              </w:rPr>
              <w:t xml:space="preserve"> </w:t>
            </w:r>
            <w:r>
              <w:rPr>
                <w:sz w:val="26"/>
              </w:rPr>
              <w:t>маршевого и танцевального характера</w:t>
            </w:r>
          </w:p>
        </w:tc>
      </w:tr>
      <w:tr w:rsidR="00906145">
        <w:trPr>
          <w:trHeight w:val="5897"/>
        </w:trPr>
        <w:tc>
          <w:tcPr>
            <w:tcW w:w="1191" w:type="dxa"/>
          </w:tcPr>
          <w:p w:rsidR="00906145" w:rsidRDefault="00C56FC5">
            <w:pPr>
              <w:pStyle w:val="TableParagraph"/>
              <w:spacing w:before="105"/>
              <w:ind w:left="112"/>
              <w:rPr>
                <w:sz w:val="26"/>
              </w:rPr>
            </w:pPr>
            <w:r>
              <w:rPr>
                <w:spacing w:val="-5"/>
                <w:sz w:val="26"/>
              </w:rPr>
              <w:t>В)</w:t>
            </w:r>
          </w:p>
          <w:p w:rsidR="00906145" w:rsidRDefault="00C56FC5">
            <w:pPr>
              <w:pStyle w:val="TableParagraph"/>
              <w:spacing w:before="246"/>
              <w:ind w:left="112"/>
              <w:rPr>
                <w:sz w:val="26"/>
              </w:rPr>
            </w:pPr>
            <w:r>
              <w:rPr>
                <w:spacing w:val="-2"/>
                <w:sz w:val="26"/>
              </w:rPr>
              <w:t>2—</w:t>
            </w:r>
            <w:r>
              <w:rPr>
                <w:spacing w:val="-10"/>
                <w:sz w:val="26"/>
              </w:rPr>
              <w:t>6</w:t>
            </w:r>
          </w:p>
          <w:p w:rsidR="00906145" w:rsidRDefault="00C56FC5">
            <w:pPr>
              <w:pStyle w:val="TableParagraph"/>
              <w:spacing w:before="245"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5" w:line="278" w:lineRule="auto"/>
              <w:ind w:left="114" w:right="212"/>
              <w:rPr>
                <w:sz w:val="26"/>
              </w:rPr>
            </w:pPr>
            <w:r>
              <w:rPr>
                <w:spacing w:val="-2"/>
                <w:sz w:val="26"/>
              </w:rPr>
              <w:t xml:space="preserve">Оркест </w:t>
            </w:r>
            <w:r>
              <w:rPr>
                <w:spacing w:val="-10"/>
                <w:sz w:val="26"/>
              </w:rPr>
              <w:t>р</w:t>
            </w:r>
          </w:p>
        </w:tc>
        <w:tc>
          <w:tcPr>
            <w:tcW w:w="2214" w:type="dxa"/>
          </w:tcPr>
          <w:p w:rsidR="00906145" w:rsidRDefault="00C56FC5">
            <w:pPr>
              <w:pStyle w:val="TableParagraph"/>
              <w:spacing w:before="105" w:line="276" w:lineRule="auto"/>
              <w:ind w:left="114" w:right="843"/>
              <w:rPr>
                <w:sz w:val="26"/>
              </w:rPr>
            </w:pPr>
            <w:r>
              <w:rPr>
                <w:sz w:val="26"/>
              </w:rPr>
              <w:t>Оркестр</w:t>
            </w:r>
            <w:r>
              <w:rPr>
                <w:spacing w:val="-17"/>
                <w:sz w:val="26"/>
              </w:rPr>
              <w:t xml:space="preserve"> </w:t>
            </w:r>
            <w:r>
              <w:rPr>
                <w:sz w:val="26"/>
              </w:rPr>
              <w:t xml:space="preserve">— </w:t>
            </w:r>
            <w:r>
              <w:rPr>
                <w:spacing w:val="-2"/>
                <w:sz w:val="26"/>
              </w:rPr>
              <w:t>большой коллектив</w:t>
            </w:r>
          </w:p>
          <w:p w:rsidR="00906145" w:rsidRDefault="00C56FC5">
            <w:pPr>
              <w:pStyle w:val="TableParagraph"/>
              <w:spacing w:before="0" w:line="276" w:lineRule="auto"/>
              <w:ind w:left="114" w:right="188"/>
              <w:rPr>
                <w:sz w:val="26"/>
              </w:rPr>
            </w:pPr>
            <w:r>
              <w:rPr>
                <w:spacing w:val="-2"/>
                <w:sz w:val="26"/>
              </w:rPr>
              <w:t xml:space="preserve">музыкантов. Дирижёр, партитура, </w:t>
            </w:r>
            <w:r>
              <w:rPr>
                <w:sz w:val="26"/>
              </w:rPr>
              <w:t>репетиция.</w:t>
            </w:r>
            <w:r>
              <w:rPr>
                <w:spacing w:val="-17"/>
                <w:sz w:val="26"/>
              </w:rPr>
              <w:t xml:space="preserve"> </w:t>
            </w:r>
            <w:r>
              <w:rPr>
                <w:sz w:val="26"/>
              </w:rPr>
              <w:t xml:space="preserve">Жанр концерта — </w:t>
            </w:r>
            <w:r>
              <w:rPr>
                <w:spacing w:val="-2"/>
                <w:sz w:val="26"/>
              </w:rPr>
              <w:t xml:space="preserve">музыкальное соревнование </w:t>
            </w:r>
            <w:r>
              <w:rPr>
                <w:sz w:val="26"/>
              </w:rPr>
              <w:t>солиста с</w:t>
            </w:r>
          </w:p>
          <w:p w:rsidR="00906145" w:rsidRDefault="00C56FC5">
            <w:pPr>
              <w:pStyle w:val="TableParagraph"/>
              <w:spacing w:before="1"/>
              <w:ind w:left="114"/>
              <w:rPr>
                <w:position w:val="4"/>
                <w:sz w:val="26"/>
              </w:rPr>
            </w:pPr>
            <w:r>
              <w:rPr>
                <w:spacing w:val="-2"/>
                <w:sz w:val="26"/>
              </w:rPr>
              <w:t>оркестром</w:t>
            </w:r>
            <w:r>
              <w:rPr>
                <w:spacing w:val="-2"/>
                <w:position w:val="4"/>
                <w:sz w:val="26"/>
              </w:rPr>
              <w:t>.</w:t>
            </w:r>
          </w:p>
        </w:tc>
        <w:tc>
          <w:tcPr>
            <w:tcW w:w="5604" w:type="dxa"/>
          </w:tcPr>
          <w:p w:rsidR="00906145" w:rsidRDefault="00C56FC5">
            <w:pPr>
              <w:pStyle w:val="TableParagraph"/>
              <w:spacing w:before="105" w:line="276" w:lineRule="auto"/>
              <w:ind w:left="111" w:right="168"/>
              <w:rPr>
                <w:sz w:val="26"/>
              </w:rPr>
            </w:pPr>
            <w:r>
              <w:rPr>
                <w:sz w:val="26"/>
              </w:rPr>
              <w:t>Слушание музыки в исполнении оркестра. Просмотр</w:t>
            </w:r>
            <w:r>
              <w:rPr>
                <w:spacing w:val="-10"/>
                <w:sz w:val="26"/>
              </w:rPr>
              <w:t xml:space="preserve"> </w:t>
            </w:r>
            <w:r>
              <w:rPr>
                <w:sz w:val="26"/>
              </w:rPr>
              <w:t>видеозаписи.</w:t>
            </w:r>
            <w:r>
              <w:rPr>
                <w:spacing w:val="-10"/>
                <w:sz w:val="26"/>
              </w:rPr>
              <w:t xml:space="preserve"> </w:t>
            </w:r>
            <w:r>
              <w:rPr>
                <w:sz w:val="26"/>
              </w:rPr>
              <w:t>Диалог</w:t>
            </w:r>
            <w:r>
              <w:rPr>
                <w:spacing w:val="-10"/>
                <w:sz w:val="26"/>
              </w:rPr>
              <w:t xml:space="preserve"> </w:t>
            </w:r>
            <w:r>
              <w:rPr>
                <w:sz w:val="26"/>
              </w:rPr>
              <w:t>с</w:t>
            </w:r>
            <w:r>
              <w:rPr>
                <w:spacing w:val="-6"/>
                <w:sz w:val="26"/>
              </w:rPr>
              <w:t xml:space="preserve"> </w:t>
            </w:r>
            <w:r>
              <w:rPr>
                <w:sz w:val="26"/>
              </w:rPr>
              <w:t>учителем</w:t>
            </w:r>
            <w:r>
              <w:rPr>
                <w:spacing w:val="-8"/>
                <w:sz w:val="26"/>
              </w:rPr>
              <w:t xml:space="preserve"> </w:t>
            </w:r>
            <w:r>
              <w:rPr>
                <w:sz w:val="26"/>
              </w:rPr>
              <w:t>о роли дирижёра.</w:t>
            </w:r>
          </w:p>
          <w:p w:rsidR="00906145" w:rsidRDefault="00C56FC5">
            <w:pPr>
              <w:pStyle w:val="TableParagraph"/>
              <w:spacing w:before="202" w:line="276" w:lineRule="auto"/>
              <w:ind w:left="111" w:right="254"/>
              <w:rPr>
                <w:sz w:val="26"/>
              </w:rPr>
            </w:pPr>
            <w:r>
              <w:rPr>
                <w:sz w:val="26"/>
              </w:rPr>
              <w:t>«Я — дирижёр» — игра — имитация дирижёрских</w:t>
            </w:r>
            <w:r>
              <w:rPr>
                <w:spacing w:val="-11"/>
                <w:sz w:val="26"/>
              </w:rPr>
              <w:t xml:space="preserve"> </w:t>
            </w:r>
            <w:r>
              <w:rPr>
                <w:sz w:val="26"/>
              </w:rPr>
              <w:t>жестов</w:t>
            </w:r>
            <w:r>
              <w:rPr>
                <w:spacing w:val="-9"/>
                <w:sz w:val="26"/>
              </w:rPr>
              <w:t xml:space="preserve"> </w:t>
            </w:r>
            <w:r>
              <w:rPr>
                <w:sz w:val="26"/>
              </w:rPr>
              <w:t>во</w:t>
            </w:r>
            <w:r>
              <w:rPr>
                <w:spacing w:val="-11"/>
                <w:sz w:val="26"/>
              </w:rPr>
              <w:t xml:space="preserve"> </w:t>
            </w:r>
            <w:r>
              <w:rPr>
                <w:sz w:val="26"/>
              </w:rPr>
              <w:t>время</w:t>
            </w:r>
            <w:r>
              <w:rPr>
                <w:spacing w:val="-11"/>
                <w:sz w:val="26"/>
              </w:rPr>
              <w:t xml:space="preserve"> </w:t>
            </w:r>
            <w:r>
              <w:rPr>
                <w:sz w:val="26"/>
              </w:rPr>
              <w:t xml:space="preserve">звучания </w:t>
            </w:r>
            <w:r>
              <w:rPr>
                <w:spacing w:val="-2"/>
                <w:sz w:val="26"/>
              </w:rPr>
              <w:t>музыки.</w:t>
            </w:r>
          </w:p>
          <w:p w:rsidR="00906145" w:rsidRDefault="00C56FC5">
            <w:pPr>
              <w:pStyle w:val="TableParagraph"/>
              <w:spacing w:before="200" w:line="276" w:lineRule="auto"/>
              <w:ind w:left="111"/>
              <w:rPr>
                <w:sz w:val="26"/>
              </w:rPr>
            </w:pPr>
            <w:r>
              <w:rPr>
                <w:sz w:val="26"/>
              </w:rPr>
              <w:t>Разучивание</w:t>
            </w:r>
            <w:r>
              <w:rPr>
                <w:spacing w:val="-4"/>
                <w:sz w:val="26"/>
              </w:rPr>
              <w:t xml:space="preserve"> </w:t>
            </w:r>
            <w:r>
              <w:rPr>
                <w:sz w:val="26"/>
              </w:rPr>
              <w:t>и</w:t>
            </w:r>
            <w:r>
              <w:rPr>
                <w:spacing w:val="-7"/>
                <w:sz w:val="26"/>
              </w:rPr>
              <w:t xml:space="preserve"> </w:t>
            </w:r>
            <w:r>
              <w:rPr>
                <w:sz w:val="26"/>
              </w:rPr>
              <w:t>исполнение</w:t>
            </w:r>
            <w:r>
              <w:rPr>
                <w:spacing w:val="-4"/>
                <w:sz w:val="26"/>
              </w:rPr>
              <w:t xml:space="preserve"> </w:t>
            </w:r>
            <w:r>
              <w:rPr>
                <w:sz w:val="26"/>
              </w:rPr>
              <w:t>песен соответствующей тематики.</w:t>
            </w:r>
          </w:p>
          <w:p w:rsidR="00906145" w:rsidRDefault="00C56FC5">
            <w:pPr>
              <w:pStyle w:val="TableParagraph"/>
              <w:spacing w:before="198" w:line="278" w:lineRule="auto"/>
              <w:ind w:left="111"/>
              <w:rPr>
                <w:sz w:val="26"/>
              </w:rPr>
            </w:pPr>
            <w:r>
              <w:rPr>
                <w:spacing w:val="-4"/>
                <w:sz w:val="26"/>
              </w:rPr>
              <w:t>Знакомство</w:t>
            </w:r>
            <w:r>
              <w:rPr>
                <w:spacing w:val="-11"/>
                <w:sz w:val="26"/>
              </w:rPr>
              <w:t xml:space="preserve"> </w:t>
            </w:r>
            <w:r>
              <w:rPr>
                <w:spacing w:val="-4"/>
                <w:sz w:val="26"/>
              </w:rPr>
              <w:t>с</w:t>
            </w:r>
            <w:r>
              <w:rPr>
                <w:spacing w:val="-13"/>
                <w:sz w:val="26"/>
              </w:rPr>
              <w:t xml:space="preserve"> </w:t>
            </w:r>
            <w:r>
              <w:rPr>
                <w:spacing w:val="-4"/>
                <w:sz w:val="26"/>
              </w:rPr>
              <w:t>принципом</w:t>
            </w:r>
            <w:r>
              <w:rPr>
                <w:spacing w:val="-11"/>
                <w:sz w:val="26"/>
              </w:rPr>
              <w:t xml:space="preserve"> </w:t>
            </w:r>
            <w:r>
              <w:rPr>
                <w:spacing w:val="-4"/>
                <w:sz w:val="26"/>
              </w:rPr>
              <w:t>расположения</w:t>
            </w:r>
            <w:r>
              <w:rPr>
                <w:spacing w:val="-10"/>
                <w:sz w:val="26"/>
              </w:rPr>
              <w:t xml:space="preserve"> </w:t>
            </w:r>
            <w:r>
              <w:rPr>
                <w:spacing w:val="-4"/>
                <w:sz w:val="26"/>
              </w:rPr>
              <w:t>партий</w:t>
            </w:r>
            <w:r>
              <w:rPr>
                <w:spacing w:val="-10"/>
                <w:sz w:val="26"/>
              </w:rPr>
              <w:t xml:space="preserve"> </w:t>
            </w:r>
            <w:r>
              <w:rPr>
                <w:spacing w:val="-4"/>
                <w:sz w:val="26"/>
              </w:rPr>
              <w:t xml:space="preserve">в </w:t>
            </w:r>
            <w:r>
              <w:rPr>
                <w:spacing w:val="-2"/>
                <w:sz w:val="26"/>
              </w:rPr>
              <w:t>партитуре.</w:t>
            </w:r>
          </w:p>
          <w:p w:rsidR="00906145" w:rsidRDefault="00C56FC5">
            <w:pPr>
              <w:pStyle w:val="TableParagraph"/>
              <w:spacing w:before="194"/>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168"/>
              <w:rPr>
                <w:sz w:val="26"/>
              </w:rPr>
            </w:pPr>
            <w:r>
              <w:rPr>
                <w:sz w:val="26"/>
              </w:rPr>
              <w:t>Работа</w:t>
            </w:r>
            <w:r>
              <w:rPr>
                <w:spacing w:val="-10"/>
                <w:sz w:val="26"/>
              </w:rPr>
              <w:t xml:space="preserve"> </w:t>
            </w:r>
            <w:r>
              <w:rPr>
                <w:sz w:val="26"/>
              </w:rPr>
              <w:t>по</w:t>
            </w:r>
            <w:r>
              <w:rPr>
                <w:spacing w:val="-7"/>
                <w:sz w:val="26"/>
              </w:rPr>
              <w:t xml:space="preserve"> </w:t>
            </w:r>
            <w:r>
              <w:rPr>
                <w:sz w:val="26"/>
              </w:rPr>
              <w:t>группам</w:t>
            </w:r>
            <w:r>
              <w:rPr>
                <w:spacing w:val="-9"/>
                <w:sz w:val="26"/>
              </w:rPr>
              <w:t xml:space="preserve"> </w:t>
            </w:r>
            <w:r>
              <w:rPr>
                <w:sz w:val="26"/>
              </w:rPr>
              <w:t>—</w:t>
            </w:r>
            <w:r>
              <w:rPr>
                <w:spacing w:val="-7"/>
                <w:sz w:val="26"/>
              </w:rPr>
              <w:t xml:space="preserve"> </w:t>
            </w:r>
            <w:r>
              <w:rPr>
                <w:sz w:val="26"/>
              </w:rPr>
              <w:t>сочинение</w:t>
            </w:r>
            <w:r>
              <w:rPr>
                <w:spacing w:val="-10"/>
                <w:sz w:val="26"/>
              </w:rPr>
              <w:t xml:space="preserve"> </w:t>
            </w:r>
            <w:r>
              <w:rPr>
                <w:sz w:val="26"/>
              </w:rPr>
              <w:t>своего варианта ритмической партитуры</w:t>
            </w:r>
          </w:p>
        </w:tc>
      </w:tr>
      <w:tr w:rsidR="00906145">
        <w:trPr>
          <w:trHeight w:val="4895"/>
        </w:trPr>
        <w:tc>
          <w:tcPr>
            <w:tcW w:w="1191" w:type="dxa"/>
          </w:tcPr>
          <w:p w:rsidR="00906145" w:rsidRDefault="00C56FC5">
            <w:pPr>
              <w:pStyle w:val="TableParagraph"/>
              <w:spacing w:before="105"/>
              <w:ind w:left="112"/>
              <w:rPr>
                <w:sz w:val="26"/>
              </w:rPr>
            </w:pPr>
            <w:r>
              <w:rPr>
                <w:spacing w:val="-5"/>
                <w:sz w:val="26"/>
              </w:rPr>
              <w:lastRenderedPageBreak/>
              <w:t>Г)</w:t>
            </w:r>
          </w:p>
          <w:p w:rsidR="00906145" w:rsidRDefault="00C56FC5">
            <w:pPr>
              <w:pStyle w:val="TableParagraph"/>
              <w:spacing w:before="246"/>
              <w:ind w:left="112"/>
              <w:rPr>
                <w:sz w:val="26"/>
              </w:rPr>
            </w:pPr>
            <w:r>
              <w:rPr>
                <w:spacing w:val="-2"/>
                <w:sz w:val="26"/>
              </w:rPr>
              <w:t>1—</w:t>
            </w:r>
            <w:r>
              <w:rPr>
                <w:spacing w:val="-10"/>
                <w:sz w:val="26"/>
              </w:rPr>
              <w:t>2</w:t>
            </w:r>
          </w:p>
          <w:p w:rsidR="00906145" w:rsidRDefault="00C56FC5">
            <w:pPr>
              <w:pStyle w:val="TableParagraph"/>
              <w:spacing w:before="243"/>
              <w:ind w:left="112"/>
              <w:rPr>
                <w:sz w:val="26"/>
              </w:rPr>
            </w:pPr>
            <w:r>
              <w:rPr>
                <w:sz w:val="26"/>
              </w:rPr>
              <w:t>уч.</w:t>
            </w:r>
            <w:r>
              <w:rPr>
                <w:spacing w:val="-7"/>
                <w:sz w:val="26"/>
              </w:rPr>
              <w:t xml:space="preserve"> </w:t>
            </w:r>
            <w:r>
              <w:rPr>
                <w:spacing w:val="-4"/>
                <w:sz w:val="26"/>
              </w:rPr>
              <w:t>часа</w:t>
            </w:r>
          </w:p>
        </w:tc>
        <w:tc>
          <w:tcPr>
            <w:tcW w:w="1133" w:type="dxa"/>
          </w:tcPr>
          <w:p w:rsidR="00906145" w:rsidRDefault="00C56FC5">
            <w:pPr>
              <w:pStyle w:val="TableParagraph"/>
              <w:spacing w:before="105" w:line="276" w:lineRule="auto"/>
              <w:ind w:left="114" w:right="120"/>
              <w:rPr>
                <w:sz w:val="26"/>
              </w:rPr>
            </w:pPr>
            <w:r>
              <w:rPr>
                <w:spacing w:val="-2"/>
                <w:sz w:val="26"/>
              </w:rPr>
              <w:t xml:space="preserve">Музыка льные инстру менты. Фортеп </w:t>
            </w:r>
            <w:r>
              <w:rPr>
                <w:spacing w:val="-4"/>
                <w:sz w:val="26"/>
              </w:rPr>
              <w:t>иано</w:t>
            </w:r>
          </w:p>
        </w:tc>
        <w:tc>
          <w:tcPr>
            <w:tcW w:w="2214" w:type="dxa"/>
          </w:tcPr>
          <w:p w:rsidR="00906145" w:rsidRDefault="00C56FC5">
            <w:pPr>
              <w:pStyle w:val="TableParagraph"/>
              <w:spacing w:before="105" w:line="276" w:lineRule="auto"/>
              <w:ind w:left="114"/>
              <w:rPr>
                <w:sz w:val="26"/>
              </w:rPr>
            </w:pPr>
            <w:r>
              <w:rPr>
                <w:sz w:val="26"/>
              </w:rPr>
              <w:t>Рояль</w:t>
            </w:r>
            <w:r>
              <w:rPr>
                <w:spacing w:val="-17"/>
                <w:sz w:val="26"/>
              </w:rPr>
              <w:t xml:space="preserve"> </w:t>
            </w:r>
            <w:r>
              <w:rPr>
                <w:sz w:val="26"/>
              </w:rPr>
              <w:t>и</w:t>
            </w:r>
            <w:r>
              <w:rPr>
                <w:spacing w:val="-16"/>
                <w:sz w:val="26"/>
              </w:rPr>
              <w:t xml:space="preserve"> </w:t>
            </w:r>
            <w:r>
              <w:rPr>
                <w:sz w:val="26"/>
              </w:rPr>
              <w:t xml:space="preserve">пианино. </w:t>
            </w:r>
            <w:r>
              <w:rPr>
                <w:spacing w:val="-2"/>
                <w:sz w:val="26"/>
              </w:rPr>
              <w:t>История изобретения</w:t>
            </w:r>
          </w:p>
          <w:p w:rsidR="00906145" w:rsidRDefault="00C56FC5">
            <w:pPr>
              <w:pStyle w:val="TableParagraph"/>
              <w:spacing w:before="0"/>
              <w:ind w:left="114"/>
              <w:rPr>
                <w:sz w:val="26"/>
              </w:rPr>
            </w:pPr>
            <w:r>
              <w:rPr>
                <w:spacing w:val="-2"/>
                <w:sz w:val="26"/>
              </w:rPr>
              <w:t>фортепиано,</w:t>
            </w:r>
          </w:p>
          <w:p w:rsidR="00906145" w:rsidRDefault="00C56FC5">
            <w:pPr>
              <w:pStyle w:val="TableParagraph"/>
              <w:spacing w:before="45" w:line="276" w:lineRule="auto"/>
              <w:ind w:left="114" w:right="295"/>
              <w:rPr>
                <w:sz w:val="26"/>
              </w:rPr>
            </w:pPr>
            <w:r>
              <w:rPr>
                <w:spacing w:val="-2"/>
                <w:sz w:val="26"/>
              </w:rPr>
              <w:t>«секрет» названия инструмента</w:t>
            </w:r>
          </w:p>
          <w:p w:rsidR="00906145" w:rsidRDefault="00C56FC5">
            <w:pPr>
              <w:pStyle w:val="TableParagraph"/>
              <w:spacing w:before="0"/>
              <w:ind w:left="114"/>
              <w:rPr>
                <w:sz w:val="26"/>
              </w:rPr>
            </w:pPr>
            <w:r>
              <w:rPr>
                <w:sz w:val="26"/>
              </w:rPr>
              <w:t>(форте</w:t>
            </w:r>
            <w:r>
              <w:rPr>
                <w:spacing w:val="-6"/>
                <w:sz w:val="26"/>
              </w:rPr>
              <w:t xml:space="preserve"> </w:t>
            </w:r>
            <w:r>
              <w:rPr>
                <w:sz w:val="26"/>
              </w:rPr>
              <w:t>+</w:t>
            </w:r>
            <w:r>
              <w:rPr>
                <w:spacing w:val="-5"/>
                <w:sz w:val="26"/>
              </w:rPr>
              <w:t xml:space="preserve"> </w:t>
            </w:r>
            <w:r>
              <w:rPr>
                <w:spacing w:val="-2"/>
                <w:sz w:val="26"/>
              </w:rPr>
              <w:t>пиано).</w:t>
            </w:r>
          </w:p>
          <w:p w:rsidR="00906145" w:rsidRDefault="00C56FC5">
            <w:pPr>
              <w:pStyle w:val="TableParagraph"/>
              <w:spacing w:before="45"/>
              <w:ind w:left="114"/>
              <w:rPr>
                <w:sz w:val="26"/>
              </w:rPr>
            </w:pPr>
            <w:r>
              <w:rPr>
                <w:sz w:val="26"/>
              </w:rPr>
              <w:t>«Предки»</w:t>
            </w:r>
            <w:r>
              <w:rPr>
                <w:spacing w:val="-12"/>
                <w:sz w:val="26"/>
              </w:rPr>
              <w:t xml:space="preserve"> </w:t>
            </w:r>
            <w:r>
              <w:rPr>
                <w:spacing w:val="-10"/>
                <w:sz w:val="26"/>
              </w:rPr>
              <w:t>и</w:t>
            </w:r>
          </w:p>
          <w:p w:rsidR="00906145" w:rsidRDefault="00C56FC5">
            <w:pPr>
              <w:pStyle w:val="TableParagraph"/>
              <w:spacing w:before="44" w:line="278" w:lineRule="auto"/>
              <w:ind w:left="114"/>
              <w:rPr>
                <w:sz w:val="26"/>
              </w:rPr>
            </w:pPr>
            <w:r>
              <w:rPr>
                <w:spacing w:val="-2"/>
                <w:sz w:val="26"/>
              </w:rPr>
              <w:t>«наследники» фортепиано</w:t>
            </w:r>
          </w:p>
          <w:p w:rsidR="00906145" w:rsidRDefault="00C56FC5">
            <w:pPr>
              <w:pStyle w:val="TableParagraph"/>
              <w:spacing w:before="0" w:line="276" w:lineRule="auto"/>
              <w:ind w:left="114"/>
              <w:rPr>
                <w:sz w:val="26"/>
              </w:rPr>
            </w:pPr>
            <w:r>
              <w:rPr>
                <w:spacing w:val="-2"/>
                <w:sz w:val="26"/>
              </w:rPr>
              <w:t>(клавесин, синтезатор)</w:t>
            </w:r>
          </w:p>
        </w:tc>
        <w:tc>
          <w:tcPr>
            <w:tcW w:w="5604" w:type="dxa"/>
          </w:tcPr>
          <w:p w:rsidR="00906145" w:rsidRDefault="00C56FC5">
            <w:pPr>
              <w:pStyle w:val="TableParagraph"/>
              <w:spacing w:before="105" w:line="276" w:lineRule="auto"/>
              <w:ind w:left="111" w:right="168"/>
              <w:rPr>
                <w:sz w:val="26"/>
              </w:rPr>
            </w:pPr>
            <w:r>
              <w:rPr>
                <w:sz w:val="26"/>
              </w:rPr>
              <w:t xml:space="preserve">Знакомство с многообразием красок </w:t>
            </w:r>
            <w:r>
              <w:rPr>
                <w:spacing w:val="-2"/>
                <w:sz w:val="26"/>
              </w:rPr>
              <w:t>фортепиано.</w:t>
            </w:r>
            <w:r>
              <w:rPr>
                <w:spacing w:val="-11"/>
                <w:sz w:val="26"/>
              </w:rPr>
              <w:t xml:space="preserve"> </w:t>
            </w:r>
            <w:r>
              <w:rPr>
                <w:spacing w:val="-2"/>
                <w:sz w:val="26"/>
              </w:rPr>
              <w:t>Слушание</w:t>
            </w:r>
            <w:r>
              <w:rPr>
                <w:spacing w:val="-13"/>
                <w:sz w:val="26"/>
              </w:rPr>
              <w:t xml:space="preserve"> </w:t>
            </w:r>
            <w:r>
              <w:rPr>
                <w:spacing w:val="-2"/>
                <w:sz w:val="26"/>
              </w:rPr>
              <w:t>фортепианных</w:t>
            </w:r>
            <w:r>
              <w:rPr>
                <w:spacing w:val="-11"/>
                <w:sz w:val="26"/>
              </w:rPr>
              <w:t xml:space="preserve"> </w:t>
            </w:r>
            <w:r>
              <w:rPr>
                <w:spacing w:val="-2"/>
                <w:sz w:val="26"/>
              </w:rPr>
              <w:t>пьес</w:t>
            </w:r>
            <w:r>
              <w:rPr>
                <w:spacing w:val="-11"/>
                <w:sz w:val="26"/>
              </w:rPr>
              <w:t xml:space="preserve"> </w:t>
            </w:r>
            <w:r>
              <w:rPr>
                <w:spacing w:val="-2"/>
                <w:sz w:val="26"/>
              </w:rPr>
              <w:t xml:space="preserve">в </w:t>
            </w:r>
            <w:r>
              <w:rPr>
                <w:sz w:val="26"/>
              </w:rPr>
              <w:t>исполнении известных пианистов.</w:t>
            </w:r>
          </w:p>
          <w:p w:rsidR="00906145" w:rsidRDefault="00C56FC5">
            <w:pPr>
              <w:pStyle w:val="TableParagraph"/>
              <w:spacing w:before="200"/>
              <w:ind w:left="111"/>
              <w:rPr>
                <w:sz w:val="26"/>
              </w:rPr>
            </w:pPr>
            <w:r>
              <w:rPr>
                <w:sz w:val="26"/>
              </w:rPr>
              <w:t>«Я</w:t>
            </w:r>
            <w:r>
              <w:rPr>
                <w:spacing w:val="-3"/>
                <w:sz w:val="26"/>
              </w:rPr>
              <w:t xml:space="preserve"> </w:t>
            </w:r>
            <w:r>
              <w:rPr>
                <w:sz w:val="26"/>
              </w:rPr>
              <w:t>—</w:t>
            </w:r>
            <w:r>
              <w:rPr>
                <w:spacing w:val="-5"/>
                <w:sz w:val="26"/>
              </w:rPr>
              <w:t xml:space="preserve"> </w:t>
            </w:r>
            <w:r>
              <w:rPr>
                <w:sz w:val="26"/>
              </w:rPr>
              <w:t>пианист»</w:t>
            </w:r>
            <w:r>
              <w:rPr>
                <w:spacing w:val="-5"/>
                <w:sz w:val="26"/>
              </w:rPr>
              <w:t xml:space="preserve"> </w:t>
            </w:r>
            <w:r>
              <w:rPr>
                <w:sz w:val="26"/>
              </w:rPr>
              <w:t>—</w:t>
            </w:r>
            <w:r>
              <w:rPr>
                <w:spacing w:val="-6"/>
                <w:sz w:val="26"/>
              </w:rPr>
              <w:t xml:space="preserve"> </w:t>
            </w:r>
            <w:r>
              <w:rPr>
                <w:sz w:val="26"/>
              </w:rPr>
              <w:t>игра</w:t>
            </w:r>
            <w:r>
              <w:rPr>
                <w:spacing w:val="-5"/>
                <w:sz w:val="26"/>
              </w:rPr>
              <w:t xml:space="preserve"> </w:t>
            </w:r>
            <w:r>
              <w:rPr>
                <w:sz w:val="26"/>
              </w:rPr>
              <w:t>—</w:t>
            </w:r>
            <w:r>
              <w:rPr>
                <w:spacing w:val="-5"/>
                <w:sz w:val="26"/>
              </w:rPr>
              <w:t xml:space="preserve"> </w:t>
            </w:r>
            <w:r>
              <w:rPr>
                <w:spacing w:val="-2"/>
                <w:sz w:val="26"/>
              </w:rPr>
              <w:t>имитация</w:t>
            </w:r>
          </w:p>
          <w:p w:rsidR="00906145" w:rsidRDefault="00C56FC5">
            <w:pPr>
              <w:pStyle w:val="TableParagraph"/>
              <w:spacing w:before="44" w:line="278" w:lineRule="auto"/>
              <w:ind w:left="111"/>
              <w:rPr>
                <w:sz w:val="26"/>
              </w:rPr>
            </w:pPr>
            <w:r>
              <w:rPr>
                <w:sz w:val="26"/>
              </w:rPr>
              <w:t>исполнительских</w:t>
            </w:r>
            <w:r>
              <w:rPr>
                <w:spacing w:val="-11"/>
                <w:sz w:val="26"/>
              </w:rPr>
              <w:t xml:space="preserve"> </w:t>
            </w:r>
            <w:r>
              <w:rPr>
                <w:sz w:val="26"/>
              </w:rPr>
              <w:t>движений</w:t>
            </w:r>
            <w:r>
              <w:rPr>
                <w:spacing w:val="-11"/>
                <w:sz w:val="26"/>
              </w:rPr>
              <w:t xml:space="preserve"> </w:t>
            </w:r>
            <w:r>
              <w:rPr>
                <w:sz w:val="26"/>
              </w:rPr>
              <w:t>во</w:t>
            </w:r>
            <w:r>
              <w:rPr>
                <w:spacing w:val="-11"/>
                <w:sz w:val="26"/>
              </w:rPr>
              <w:t xml:space="preserve"> </w:t>
            </w:r>
            <w:r>
              <w:rPr>
                <w:sz w:val="26"/>
              </w:rPr>
              <w:t>время</w:t>
            </w:r>
            <w:r>
              <w:rPr>
                <w:spacing w:val="-11"/>
                <w:sz w:val="26"/>
              </w:rPr>
              <w:t xml:space="preserve"> </w:t>
            </w:r>
            <w:r>
              <w:rPr>
                <w:sz w:val="26"/>
              </w:rPr>
              <w:t xml:space="preserve">звучания </w:t>
            </w:r>
            <w:r>
              <w:rPr>
                <w:spacing w:val="-2"/>
                <w:sz w:val="26"/>
              </w:rPr>
              <w:t>музыки.</w:t>
            </w:r>
          </w:p>
          <w:p w:rsidR="00906145" w:rsidRDefault="00C56FC5">
            <w:pPr>
              <w:pStyle w:val="TableParagraph"/>
              <w:spacing w:before="194" w:line="276" w:lineRule="auto"/>
              <w:ind w:left="111" w:right="168"/>
              <w:rPr>
                <w:sz w:val="26"/>
              </w:rPr>
            </w:pPr>
            <w:r>
              <w:rPr>
                <w:sz w:val="26"/>
              </w:rPr>
              <w:t>Слушание детских пьес на фортепиано. Демонстрация</w:t>
            </w:r>
            <w:r>
              <w:rPr>
                <w:spacing w:val="-17"/>
                <w:sz w:val="26"/>
              </w:rPr>
              <w:t xml:space="preserve"> </w:t>
            </w:r>
            <w:r>
              <w:rPr>
                <w:sz w:val="26"/>
              </w:rPr>
              <w:t>возможностей</w:t>
            </w:r>
            <w:r>
              <w:rPr>
                <w:spacing w:val="-16"/>
                <w:sz w:val="26"/>
              </w:rPr>
              <w:t xml:space="preserve"> </w:t>
            </w:r>
            <w:r>
              <w:rPr>
                <w:sz w:val="26"/>
              </w:rPr>
              <w:t>инструмента (исполнение одной и той же пьесы тихо и громко, в разных регистрах, разными</w:t>
            </w:r>
          </w:p>
          <w:p w:rsidR="00906145" w:rsidRDefault="00C56FC5">
            <w:pPr>
              <w:pStyle w:val="TableParagraph"/>
              <w:spacing w:before="0"/>
              <w:ind w:left="111"/>
              <w:rPr>
                <w:sz w:val="26"/>
              </w:rPr>
            </w:pPr>
            <w:r>
              <w:rPr>
                <w:sz w:val="26"/>
              </w:rPr>
              <w:t>штрихами).</w:t>
            </w:r>
            <w:r>
              <w:rPr>
                <w:spacing w:val="-13"/>
                <w:sz w:val="26"/>
              </w:rPr>
              <w:t xml:space="preserve"> </w:t>
            </w:r>
            <w:r>
              <w:rPr>
                <w:i/>
                <w:spacing w:val="-2"/>
                <w:sz w:val="26"/>
              </w:rPr>
              <w:t>факультативно</w:t>
            </w:r>
            <w:r>
              <w:rPr>
                <w:spacing w:val="-2"/>
                <w:sz w:val="26"/>
              </w:rPr>
              <w:t>:</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3232"/>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sz w:val="26"/>
              </w:rPr>
              <w:t>Посещение</w:t>
            </w:r>
            <w:r>
              <w:rPr>
                <w:spacing w:val="-15"/>
                <w:sz w:val="26"/>
              </w:rPr>
              <w:t xml:space="preserve"> </w:t>
            </w:r>
            <w:r>
              <w:rPr>
                <w:sz w:val="26"/>
              </w:rPr>
              <w:t>концерта</w:t>
            </w:r>
            <w:r>
              <w:rPr>
                <w:spacing w:val="-16"/>
                <w:sz w:val="26"/>
              </w:rPr>
              <w:t xml:space="preserve"> </w:t>
            </w:r>
            <w:r>
              <w:rPr>
                <w:sz w:val="26"/>
              </w:rPr>
              <w:t>фортепианной</w:t>
            </w:r>
            <w:r>
              <w:rPr>
                <w:spacing w:val="-14"/>
                <w:sz w:val="26"/>
              </w:rPr>
              <w:t xml:space="preserve"> </w:t>
            </w:r>
            <w:r>
              <w:rPr>
                <w:spacing w:val="-2"/>
                <w:sz w:val="26"/>
              </w:rPr>
              <w:t>музыки.</w:t>
            </w:r>
          </w:p>
          <w:p w:rsidR="00906145" w:rsidRDefault="00C56FC5">
            <w:pPr>
              <w:pStyle w:val="TableParagraph"/>
              <w:spacing w:before="246"/>
              <w:ind w:left="111"/>
              <w:rPr>
                <w:sz w:val="26"/>
              </w:rPr>
            </w:pPr>
            <w:r>
              <w:rPr>
                <w:sz w:val="26"/>
              </w:rPr>
              <w:t>Разбираем</w:t>
            </w:r>
            <w:r>
              <w:rPr>
                <w:spacing w:val="-10"/>
                <w:sz w:val="26"/>
              </w:rPr>
              <w:t xml:space="preserve"> </w:t>
            </w:r>
            <w:r>
              <w:rPr>
                <w:sz w:val="26"/>
              </w:rPr>
              <w:t>инструмент</w:t>
            </w:r>
            <w:r>
              <w:rPr>
                <w:spacing w:val="-7"/>
                <w:sz w:val="26"/>
              </w:rPr>
              <w:t xml:space="preserve"> </w:t>
            </w:r>
            <w:r>
              <w:rPr>
                <w:sz w:val="26"/>
              </w:rPr>
              <w:t>—</w:t>
            </w:r>
            <w:r>
              <w:rPr>
                <w:spacing w:val="-9"/>
                <w:sz w:val="26"/>
              </w:rPr>
              <w:t xml:space="preserve"> </w:t>
            </w:r>
            <w:r>
              <w:rPr>
                <w:spacing w:val="-2"/>
                <w:sz w:val="26"/>
              </w:rPr>
              <w:t>наглядная</w:t>
            </w:r>
          </w:p>
          <w:p w:rsidR="00906145" w:rsidRDefault="00C56FC5">
            <w:pPr>
              <w:pStyle w:val="TableParagraph"/>
              <w:spacing w:before="44" w:line="276" w:lineRule="auto"/>
              <w:ind w:left="111"/>
              <w:rPr>
                <w:sz w:val="26"/>
              </w:rPr>
            </w:pPr>
            <w:r>
              <w:rPr>
                <w:sz w:val="26"/>
              </w:rPr>
              <w:t>демонстрация</w:t>
            </w:r>
            <w:r>
              <w:rPr>
                <w:spacing w:val="-17"/>
                <w:sz w:val="26"/>
              </w:rPr>
              <w:t xml:space="preserve"> </w:t>
            </w:r>
            <w:r>
              <w:rPr>
                <w:sz w:val="26"/>
              </w:rPr>
              <w:t>внутреннего</w:t>
            </w:r>
            <w:r>
              <w:rPr>
                <w:spacing w:val="-16"/>
                <w:sz w:val="26"/>
              </w:rPr>
              <w:t xml:space="preserve"> </w:t>
            </w:r>
            <w:r>
              <w:rPr>
                <w:sz w:val="26"/>
              </w:rPr>
              <w:t>устройства акустического пианино.</w:t>
            </w:r>
          </w:p>
          <w:p w:rsidR="00906145" w:rsidRDefault="00C56FC5">
            <w:pPr>
              <w:pStyle w:val="TableParagraph"/>
              <w:spacing w:before="201" w:line="276" w:lineRule="auto"/>
              <w:ind w:left="111"/>
              <w:rPr>
                <w:sz w:val="26"/>
              </w:rPr>
            </w:pPr>
            <w:r>
              <w:rPr>
                <w:sz w:val="26"/>
              </w:rPr>
              <w:t>«Паспорт</w:t>
            </w:r>
            <w:r>
              <w:rPr>
                <w:spacing w:val="-14"/>
                <w:sz w:val="26"/>
              </w:rPr>
              <w:t xml:space="preserve"> </w:t>
            </w:r>
            <w:r>
              <w:rPr>
                <w:sz w:val="26"/>
              </w:rPr>
              <w:t>инструмента»</w:t>
            </w:r>
            <w:r>
              <w:rPr>
                <w:spacing w:val="-13"/>
                <w:sz w:val="26"/>
              </w:rPr>
              <w:t xml:space="preserve"> </w:t>
            </w:r>
            <w:r>
              <w:rPr>
                <w:sz w:val="26"/>
              </w:rPr>
              <w:t>—</w:t>
            </w:r>
            <w:r>
              <w:rPr>
                <w:spacing w:val="-13"/>
                <w:sz w:val="26"/>
              </w:rPr>
              <w:t xml:space="preserve"> </w:t>
            </w:r>
            <w:r>
              <w:rPr>
                <w:sz w:val="26"/>
              </w:rPr>
              <w:t>исследовательская работа, предполагающая подсчёт параметров</w:t>
            </w:r>
          </w:p>
          <w:p w:rsidR="00906145" w:rsidRDefault="00C56FC5">
            <w:pPr>
              <w:pStyle w:val="TableParagraph"/>
              <w:spacing w:before="1"/>
              <w:ind w:left="111"/>
              <w:rPr>
                <w:sz w:val="26"/>
              </w:rPr>
            </w:pPr>
            <w:r>
              <w:rPr>
                <w:sz w:val="26"/>
              </w:rPr>
              <w:t>(высота,</w:t>
            </w:r>
            <w:r>
              <w:rPr>
                <w:spacing w:val="-11"/>
                <w:sz w:val="26"/>
              </w:rPr>
              <w:t xml:space="preserve"> </w:t>
            </w:r>
            <w:r>
              <w:rPr>
                <w:sz w:val="26"/>
              </w:rPr>
              <w:t>ширина,</w:t>
            </w:r>
            <w:r>
              <w:rPr>
                <w:spacing w:val="-11"/>
                <w:sz w:val="26"/>
              </w:rPr>
              <w:t xml:space="preserve"> </w:t>
            </w:r>
            <w:r>
              <w:rPr>
                <w:sz w:val="26"/>
              </w:rPr>
              <w:t>количество</w:t>
            </w:r>
            <w:r>
              <w:rPr>
                <w:spacing w:val="-7"/>
                <w:sz w:val="26"/>
              </w:rPr>
              <w:t xml:space="preserve"> </w:t>
            </w:r>
            <w:r>
              <w:rPr>
                <w:sz w:val="26"/>
              </w:rPr>
              <w:t>клавиш,</w:t>
            </w:r>
            <w:r>
              <w:rPr>
                <w:spacing w:val="-11"/>
                <w:sz w:val="26"/>
              </w:rPr>
              <w:t xml:space="preserve"> </w:t>
            </w:r>
            <w:r>
              <w:rPr>
                <w:spacing w:val="-2"/>
                <w:sz w:val="26"/>
              </w:rPr>
              <w:t>педалей)</w:t>
            </w:r>
          </w:p>
        </w:tc>
      </w:tr>
      <w:tr w:rsidR="00906145">
        <w:trPr>
          <w:trHeight w:val="3878"/>
        </w:trPr>
        <w:tc>
          <w:tcPr>
            <w:tcW w:w="1191" w:type="dxa"/>
          </w:tcPr>
          <w:p w:rsidR="00906145" w:rsidRDefault="00C56FC5">
            <w:pPr>
              <w:pStyle w:val="TableParagraph"/>
              <w:spacing w:before="78"/>
              <w:ind w:left="112"/>
              <w:rPr>
                <w:sz w:val="26"/>
              </w:rPr>
            </w:pPr>
            <w:r>
              <w:rPr>
                <w:spacing w:val="-5"/>
                <w:sz w:val="26"/>
              </w:rPr>
              <w:t>Д)</w:t>
            </w:r>
          </w:p>
          <w:p w:rsidR="00906145" w:rsidRDefault="00C56FC5">
            <w:pPr>
              <w:pStyle w:val="TableParagraph"/>
              <w:spacing w:before="244"/>
              <w:ind w:left="112"/>
              <w:rPr>
                <w:sz w:val="26"/>
              </w:rPr>
            </w:pPr>
            <w:r>
              <w:rPr>
                <w:spacing w:val="-2"/>
                <w:sz w:val="26"/>
              </w:rPr>
              <w:t>1—</w:t>
            </w:r>
            <w:r>
              <w:rPr>
                <w:spacing w:val="-10"/>
                <w:sz w:val="26"/>
              </w:rPr>
              <w:t>2</w:t>
            </w:r>
          </w:p>
          <w:p w:rsidR="00906145" w:rsidRDefault="00C56FC5">
            <w:pPr>
              <w:pStyle w:val="TableParagraph"/>
              <w:spacing w:before="246"/>
              <w:ind w:left="112"/>
              <w:rPr>
                <w:sz w:val="26"/>
              </w:rPr>
            </w:pPr>
            <w:r>
              <w:rPr>
                <w:sz w:val="26"/>
              </w:rPr>
              <w:t>уч.</w:t>
            </w:r>
            <w:r>
              <w:rPr>
                <w:spacing w:val="-7"/>
                <w:sz w:val="26"/>
              </w:rPr>
              <w:t xml:space="preserve"> </w:t>
            </w:r>
            <w:r>
              <w:rPr>
                <w:spacing w:val="-4"/>
                <w:sz w:val="26"/>
              </w:rPr>
              <w:t>часа</w:t>
            </w:r>
          </w:p>
        </w:tc>
        <w:tc>
          <w:tcPr>
            <w:tcW w:w="1133" w:type="dxa"/>
          </w:tcPr>
          <w:p w:rsidR="00906145" w:rsidRDefault="00C56FC5">
            <w:pPr>
              <w:pStyle w:val="TableParagraph"/>
              <w:spacing w:before="78" w:line="276" w:lineRule="auto"/>
              <w:ind w:left="114" w:right="120"/>
              <w:rPr>
                <w:sz w:val="26"/>
              </w:rPr>
            </w:pPr>
            <w:r>
              <w:rPr>
                <w:spacing w:val="-2"/>
                <w:sz w:val="26"/>
              </w:rPr>
              <w:t>Музыка льные инстру менты. Флейта</w:t>
            </w:r>
          </w:p>
        </w:tc>
        <w:tc>
          <w:tcPr>
            <w:tcW w:w="2214" w:type="dxa"/>
          </w:tcPr>
          <w:p w:rsidR="00906145" w:rsidRDefault="00C56FC5">
            <w:pPr>
              <w:pStyle w:val="TableParagraph"/>
              <w:spacing w:before="78" w:line="276" w:lineRule="auto"/>
              <w:ind w:left="114" w:right="118"/>
              <w:rPr>
                <w:sz w:val="26"/>
              </w:rPr>
            </w:pPr>
            <w:r>
              <w:rPr>
                <w:spacing w:val="-2"/>
                <w:sz w:val="26"/>
              </w:rPr>
              <w:t xml:space="preserve">Предки современной </w:t>
            </w:r>
            <w:r>
              <w:rPr>
                <w:sz w:val="26"/>
              </w:rPr>
              <w:t>флейты. Легенда о нимфе Сиринкс.</w:t>
            </w:r>
            <w:r>
              <w:rPr>
                <w:spacing w:val="-17"/>
                <w:sz w:val="26"/>
              </w:rPr>
              <w:t xml:space="preserve"> </w:t>
            </w:r>
            <w:r>
              <w:rPr>
                <w:sz w:val="26"/>
              </w:rPr>
              <w:t xml:space="preserve">Музыка для флейты соло, </w:t>
            </w:r>
            <w:r>
              <w:rPr>
                <w:spacing w:val="-2"/>
                <w:sz w:val="26"/>
              </w:rPr>
              <w:t>флейты</w:t>
            </w:r>
          </w:p>
          <w:p w:rsidR="00906145" w:rsidRDefault="00C56FC5">
            <w:pPr>
              <w:pStyle w:val="TableParagraph"/>
              <w:spacing w:before="1" w:line="276" w:lineRule="auto"/>
              <w:ind w:left="114" w:right="157"/>
              <w:rPr>
                <w:sz w:val="26"/>
              </w:rPr>
            </w:pPr>
            <w:r>
              <w:rPr>
                <w:sz w:val="26"/>
              </w:rPr>
              <w:t>в</w:t>
            </w:r>
            <w:r>
              <w:rPr>
                <w:spacing w:val="-17"/>
                <w:sz w:val="26"/>
              </w:rPr>
              <w:t xml:space="preserve"> </w:t>
            </w:r>
            <w:r>
              <w:rPr>
                <w:sz w:val="26"/>
              </w:rPr>
              <w:t xml:space="preserve">сопровождении </w:t>
            </w:r>
            <w:r>
              <w:rPr>
                <w:spacing w:val="-2"/>
                <w:sz w:val="26"/>
              </w:rPr>
              <w:t>фортепиано,</w:t>
            </w:r>
          </w:p>
          <w:p w:rsidR="00906145" w:rsidRDefault="00C56FC5">
            <w:pPr>
              <w:pStyle w:val="TableParagraph"/>
              <w:spacing w:before="0" w:line="298" w:lineRule="exact"/>
              <w:ind w:left="114"/>
              <w:rPr>
                <w:sz w:val="26"/>
              </w:rPr>
            </w:pPr>
            <w:r>
              <w:rPr>
                <w:spacing w:val="-2"/>
                <w:sz w:val="26"/>
              </w:rPr>
              <w:t>оркестра</w:t>
            </w:r>
          </w:p>
        </w:tc>
        <w:tc>
          <w:tcPr>
            <w:tcW w:w="5604" w:type="dxa"/>
          </w:tcPr>
          <w:p w:rsidR="00906145" w:rsidRDefault="00C56FC5">
            <w:pPr>
              <w:pStyle w:val="TableParagraph"/>
              <w:spacing w:before="78" w:line="276" w:lineRule="auto"/>
              <w:ind w:left="111"/>
              <w:rPr>
                <w:sz w:val="26"/>
              </w:rPr>
            </w:pPr>
            <w:r>
              <w:rPr>
                <w:sz w:val="26"/>
              </w:rPr>
              <w:t>Знакомство</w:t>
            </w:r>
            <w:r>
              <w:rPr>
                <w:spacing w:val="-8"/>
                <w:sz w:val="26"/>
              </w:rPr>
              <w:t xml:space="preserve"> </w:t>
            </w:r>
            <w:r>
              <w:rPr>
                <w:sz w:val="26"/>
              </w:rPr>
              <w:t>с</w:t>
            </w:r>
            <w:r>
              <w:rPr>
                <w:spacing w:val="-10"/>
                <w:sz w:val="26"/>
              </w:rPr>
              <w:t xml:space="preserve"> </w:t>
            </w:r>
            <w:r>
              <w:rPr>
                <w:sz w:val="26"/>
              </w:rPr>
              <w:t>внешним</w:t>
            </w:r>
            <w:r>
              <w:rPr>
                <w:spacing w:val="-10"/>
                <w:sz w:val="26"/>
              </w:rPr>
              <w:t xml:space="preserve"> </w:t>
            </w:r>
            <w:r>
              <w:rPr>
                <w:sz w:val="26"/>
              </w:rPr>
              <w:t>видом,</w:t>
            </w:r>
            <w:r>
              <w:rPr>
                <w:spacing w:val="-6"/>
                <w:sz w:val="26"/>
              </w:rPr>
              <w:t xml:space="preserve"> </w:t>
            </w:r>
            <w:r>
              <w:rPr>
                <w:sz w:val="26"/>
              </w:rPr>
              <w:t>устройством</w:t>
            </w:r>
            <w:r>
              <w:rPr>
                <w:spacing w:val="-8"/>
                <w:sz w:val="26"/>
              </w:rPr>
              <w:t xml:space="preserve"> </w:t>
            </w:r>
            <w:r>
              <w:rPr>
                <w:sz w:val="26"/>
              </w:rPr>
              <w:t xml:space="preserve">и тембрами классических музыкальных </w:t>
            </w:r>
            <w:r>
              <w:rPr>
                <w:spacing w:val="-2"/>
                <w:sz w:val="26"/>
              </w:rPr>
              <w:t>инструментов.</w:t>
            </w:r>
          </w:p>
          <w:p w:rsidR="00906145" w:rsidRDefault="00C56FC5">
            <w:pPr>
              <w:pStyle w:val="TableParagraph"/>
              <w:spacing w:before="200" w:line="276" w:lineRule="auto"/>
              <w:ind w:left="111"/>
              <w:rPr>
                <w:sz w:val="26"/>
              </w:rPr>
            </w:pPr>
            <w:r>
              <w:rPr>
                <w:sz w:val="26"/>
              </w:rPr>
              <w:t>Слушание</w:t>
            </w:r>
            <w:r>
              <w:rPr>
                <w:spacing w:val="-13"/>
                <w:sz w:val="26"/>
              </w:rPr>
              <w:t xml:space="preserve"> </w:t>
            </w:r>
            <w:r>
              <w:rPr>
                <w:sz w:val="26"/>
              </w:rPr>
              <w:t>музыкальных</w:t>
            </w:r>
            <w:r>
              <w:rPr>
                <w:spacing w:val="-16"/>
                <w:sz w:val="26"/>
              </w:rPr>
              <w:t xml:space="preserve"> </w:t>
            </w:r>
            <w:r>
              <w:rPr>
                <w:sz w:val="26"/>
              </w:rPr>
              <w:t>фрагментов</w:t>
            </w:r>
            <w:r>
              <w:rPr>
                <w:spacing w:val="-16"/>
                <w:sz w:val="26"/>
              </w:rPr>
              <w:t xml:space="preserve"> </w:t>
            </w:r>
            <w:r>
              <w:rPr>
                <w:sz w:val="26"/>
              </w:rPr>
              <w:t xml:space="preserve">в исполнении известных музыкантов- </w:t>
            </w:r>
            <w:r>
              <w:rPr>
                <w:spacing w:val="-2"/>
                <w:sz w:val="26"/>
              </w:rPr>
              <w:t>инструменталистов.</w:t>
            </w:r>
          </w:p>
          <w:p w:rsidR="00906145" w:rsidRDefault="00C56FC5">
            <w:pPr>
              <w:pStyle w:val="TableParagraph"/>
              <w:spacing w:before="200"/>
              <w:ind w:left="111"/>
              <w:rPr>
                <w:sz w:val="26"/>
              </w:rPr>
            </w:pPr>
            <w:r>
              <w:rPr>
                <w:spacing w:val="-2"/>
                <w:sz w:val="26"/>
              </w:rPr>
              <w:t>Чтение</w:t>
            </w:r>
            <w:r>
              <w:rPr>
                <w:spacing w:val="-7"/>
                <w:sz w:val="26"/>
              </w:rPr>
              <w:t xml:space="preserve"> </w:t>
            </w:r>
            <w:r>
              <w:rPr>
                <w:spacing w:val="-2"/>
                <w:sz w:val="26"/>
              </w:rPr>
              <w:t>учебных</w:t>
            </w:r>
            <w:r>
              <w:rPr>
                <w:spacing w:val="-9"/>
                <w:sz w:val="26"/>
              </w:rPr>
              <w:t xml:space="preserve"> </w:t>
            </w:r>
            <w:r>
              <w:rPr>
                <w:spacing w:val="-2"/>
                <w:sz w:val="26"/>
              </w:rPr>
              <w:t>текстов,</w:t>
            </w:r>
            <w:r>
              <w:rPr>
                <w:spacing w:val="-10"/>
                <w:sz w:val="26"/>
              </w:rPr>
              <w:t xml:space="preserve"> </w:t>
            </w:r>
            <w:r>
              <w:rPr>
                <w:spacing w:val="-2"/>
                <w:sz w:val="26"/>
              </w:rPr>
              <w:t>сказок</w:t>
            </w:r>
            <w:r>
              <w:rPr>
                <w:spacing w:val="-12"/>
                <w:sz w:val="26"/>
              </w:rPr>
              <w:t xml:space="preserve"> </w:t>
            </w:r>
            <w:r>
              <w:rPr>
                <w:spacing w:val="-2"/>
                <w:sz w:val="26"/>
              </w:rPr>
              <w:t>и</w:t>
            </w:r>
            <w:r>
              <w:rPr>
                <w:spacing w:val="-11"/>
                <w:sz w:val="26"/>
              </w:rPr>
              <w:t xml:space="preserve"> </w:t>
            </w:r>
            <w:r>
              <w:rPr>
                <w:spacing w:val="-2"/>
                <w:sz w:val="26"/>
              </w:rPr>
              <w:t>легенд,</w:t>
            </w:r>
          </w:p>
          <w:p w:rsidR="00906145" w:rsidRDefault="00C56FC5">
            <w:pPr>
              <w:pStyle w:val="TableParagraph"/>
              <w:spacing w:before="44" w:line="278" w:lineRule="auto"/>
              <w:ind w:left="111"/>
              <w:rPr>
                <w:sz w:val="26"/>
              </w:rPr>
            </w:pPr>
            <w:r>
              <w:rPr>
                <w:spacing w:val="-2"/>
                <w:sz w:val="26"/>
              </w:rPr>
              <w:t>рассказывающих</w:t>
            </w:r>
            <w:r>
              <w:rPr>
                <w:spacing w:val="-15"/>
                <w:sz w:val="26"/>
              </w:rPr>
              <w:t xml:space="preserve"> </w:t>
            </w:r>
            <w:r>
              <w:rPr>
                <w:spacing w:val="-2"/>
                <w:sz w:val="26"/>
              </w:rPr>
              <w:t>о</w:t>
            </w:r>
            <w:r>
              <w:rPr>
                <w:spacing w:val="-14"/>
                <w:sz w:val="26"/>
              </w:rPr>
              <w:t xml:space="preserve"> </w:t>
            </w:r>
            <w:r>
              <w:rPr>
                <w:spacing w:val="-2"/>
                <w:sz w:val="26"/>
              </w:rPr>
              <w:t>музыкальных</w:t>
            </w:r>
            <w:r>
              <w:rPr>
                <w:spacing w:val="-14"/>
                <w:sz w:val="26"/>
              </w:rPr>
              <w:t xml:space="preserve"> </w:t>
            </w:r>
            <w:r>
              <w:rPr>
                <w:spacing w:val="-2"/>
                <w:sz w:val="26"/>
              </w:rPr>
              <w:t xml:space="preserve">инструментах, </w:t>
            </w:r>
            <w:r>
              <w:rPr>
                <w:sz w:val="26"/>
              </w:rPr>
              <w:t>истории их появления</w:t>
            </w:r>
          </w:p>
        </w:tc>
      </w:tr>
      <w:tr w:rsidR="00906145">
        <w:trPr>
          <w:trHeight w:val="5712"/>
        </w:trPr>
        <w:tc>
          <w:tcPr>
            <w:tcW w:w="1191" w:type="dxa"/>
          </w:tcPr>
          <w:p w:rsidR="00906145" w:rsidRDefault="00C56FC5">
            <w:pPr>
              <w:pStyle w:val="TableParagraph"/>
              <w:spacing w:before="107"/>
              <w:ind w:left="112"/>
              <w:rPr>
                <w:sz w:val="26"/>
              </w:rPr>
            </w:pPr>
            <w:r>
              <w:rPr>
                <w:spacing w:val="-5"/>
                <w:sz w:val="26"/>
              </w:rPr>
              <w:lastRenderedPageBreak/>
              <w:t>Е)</w:t>
            </w:r>
          </w:p>
          <w:p w:rsidR="00906145" w:rsidRDefault="00C56FC5">
            <w:pPr>
              <w:pStyle w:val="TableParagraph"/>
              <w:spacing w:before="244"/>
              <w:ind w:left="112"/>
              <w:rPr>
                <w:sz w:val="26"/>
              </w:rPr>
            </w:pPr>
            <w:r>
              <w:rPr>
                <w:spacing w:val="-2"/>
                <w:sz w:val="26"/>
              </w:rPr>
              <w:t>2—</w:t>
            </w:r>
            <w:r>
              <w:rPr>
                <w:spacing w:val="-10"/>
                <w:sz w:val="26"/>
              </w:rPr>
              <w:t>4</w:t>
            </w:r>
          </w:p>
          <w:p w:rsidR="00906145" w:rsidRDefault="00C56FC5">
            <w:pPr>
              <w:pStyle w:val="TableParagraph"/>
              <w:spacing w:before="246"/>
              <w:ind w:left="112"/>
              <w:rPr>
                <w:sz w:val="26"/>
              </w:rPr>
            </w:pPr>
            <w:r>
              <w:rPr>
                <w:sz w:val="26"/>
              </w:rPr>
              <w:t>уч.</w:t>
            </w:r>
            <w:r>
              <w:rPr>
                <w:spacing w:val="-7"/>
                <w:sz w:val="26"/>
              </w:rPr>
              <w:t xml:space="preserve"> </w:t>
            </w:r>
            <w:r>
              <w:rPr>
                <w:spacing w:val="-4"/>
                <w:sz w:val="26"/>
              </w:rPr>
              <w:t>часа</w:t>
            </w:r>
          </w:p>
        </w:tc>
        <w:tc>
          <w:tcPr>
            <w:tcW w:w="1133" w:type="dxa"/>
          </w:tcPr>
          <w:p w:rsidR="00906145" w:rsidRDefault="00C56FC5">
            <w:pPr>
              <w:pStyle w:val="TableParagraph"/>
              <w:spacing w:before="107" w:line="276" w:lineRule="auto"/>
              <w:ind w:left="114" w:right="120"/>
              <w:rPr>
                <w:sz w:val="26"/>
              </w:rPr>
            </w:pPr>
            <w:r>
              <w:rPr>
                <w:spacing w:val="-2"/>
                <w:sz w:val="26"/>
              </w:rPr>
              <w:t xml:space="preserve">Музыка льные инстру менты. Скрипк </w:t>
            </w:r>
            <w:r>
              <w:rPr>
                <w:spacing w:val="-6"/>
                <w:sz w:val="26"/>
              </w:rPr>
              <w:t xml:space="preserve">а, </w:t>
            </w:r>
            <w:r>
              <w:rPr>
                <w:spacing w:val="-2"/>
                <w:sz w:val="26"/>
              </w:rPr>
              <w:t xml:space="preserve">виолон </w:t>
            </w:r>
            <w:r>
              <w:rPr>
                <w:spacing w:val="-4"/>
                <w:sz w:val="26"/>
              </w:rPr>
              <w:t>чель</w:t>
            </w:r>
          </w:p>
        </w:tc>
        <w:tc>
          <w:tcPr>
            <w:tcW w:w="2214" w:type="dxa"/>
          </w:tcPr>
          <w:p w:rsidR="00906145" w:rsidRDefault="00C56FC5">
            <w:pPr>
              <w:pStyle w:val="TableParagraph"/>
              <w:spacing w:before="107" w:line="276" w:lineRule="auto"/>
              <w:ind w:left="114" w:right="295"/>
              <w:rPr>
                <w:sz w:val="26"/>
              </w:rPr>
            </w:pPr>
            <w:r>
              <w:rPr>
                <w:spacing w:val="-2"/>
                <w:sz w:val="26"/>
              </w:rPr>
              <w:t xml:space="preserve">Певучесть тембров струнных смычковых </w:t>
            </w:r>
            <w:r>
              <w:rPr>
                <w:spacing w:val="-4"/>
                <w:sz w:val="26"/>
              </w:rPr>
              <w:t xml:space="preserve">инструментов. </w:t>
            </w:r>
            <w:r>
              <w:rPr>
                <w:spacing w:val="-2"/>
                <w:sz w:val="26"/>
              </w:rPr>
              <w:t>Композиторы, сочинявшие скрипичную музыку.</w:t>
            </w:r>
          </w:p>
          <w:p w:rsidR="00906145" w:rsidRDefault="00C56FC5">
            <w:pPr>
              <w:pStyle w:val="TableParagraph"/>
              <w:spacing w:before="0" w:line="276" w:lineRule="auto"/>
              <w:ind w:left="114"/>
              <w:rPr>
                <w:sz w:val="26"/>
              </w:rPr>
            </w:pPr>
            <w:r>
              <w:rPr>
                <w:spacing w:val="-2"/>
                <w:sz w:val="26"/>
              </w:rPr>
              <w:t xml:space="preserve">Знаменитые исполнители, мастера, </w:t>
            </w:r>
            <w:r>
              <w:rPr>
                <w:spacing w:val="-4"/>
                <w:sz w:val="26"/>
              </w:rPr>
              <w:t xml:space="preserve">изготавливавшие </w:t>
            </w:r>
            <w:r>
              <w:rPr>
                <w:spacing w:val="-2"/>
                <w:sz w:val="26"/>
              </w:rPr>
              <w:t>инструменты</w:t>
            </w:r>
          </w:p>
        </w:tc>
        <w:tc>
          <w:tcPr>
            <w:tcW w:w="5604" w:type="dxa"/>
          </w:tcPr>
          <w:p w:rsidR="00906145" w:rsidRDefault="00C56FC5">
            <w:pPr>
              <w:pStyle w:val="TableParagraph"/>
              <w:spacing w:before="107" w:line="276" w:lineRule="auto"/>
              <w:ind w:left="111"/>
              <w:rPr>
                <w:sz w:val="26"/>
              </w:rPr>
            </w:pPr>
            <w:r>
              <w:rPr>
                <w:sz w:val="26"/>
              </w:rPr>
              <w:t>Игра-имитация</w:t>
            </w:r>
            <w:r>
              <w:rPr>
                <w:spacing w:val="-15"/>
                <w:sz w:val="26"/>
              </w:rPr>
              <w:t xml:space="preserve"> </w:t>
            </w:r>
            <w:r>
              <w:rPr>
                <w:sz w:val="26"/>
              </w:rPr>
              <w:t>исполнительских</w:t>
            </w:r>
            <w:r>
              <w:rPr>
                <w:spacing w:val="-15"/>
                <w:sz w:val="26"/>
              </w:rPr>
              <w:t xml:space="preserve"> </w:t>
            </w:r>
            <w:r>
              <w:rPr>
                <w:sz w:val="26"/>
              </w:rPr>
              <w:t>движений</w:t>
            </w:r>
            <w:r>
              <w:rPr>
                <w:spacing w:val="-12"/>
                <w:sz w:val="26"/>
              </w:rPr>
              <w:t xml:space="preserve"> </w:t>
            </w:r>
            <w:r>
              <w:rPr>
                <w:sz w:val="26"/>
              </w:rPr>
              <w:t>во время звучания музыки.</w:t>
            </w:r>
          </w:p>
          <w:p w:rsidR="00906145" w:rsidRDefault="00C56FC5">
            <w:pPr>
              <w:pStyle w:val="TableParagraph"/>
              <w:spacing w:before="201" w:line="276" w:lineRule="auto"/>
              <w:ind w:left="111"/>
              <w:rPr>
                <w:sz w:val="26"/>
              </w:rPr>
            </w:pPr>
            <w:r>
              <w:rPr>
                <w:sz w:val="26"/>
              </w:rPr>
              <w:t>Музыкальная</w:t>
            </w:r>
            <w:r>
              <w:rPr>
                <w:spacing w:val="-10"/>
                <w:sz w:val="26"/>
              </w:rPr>
              <w:t xml:space="preserve"> </w:t>
            </w:r>
            <w:r>
              <w:rPr>
                <w:sz w:val="26"/>
              </w:rPr>
              <w:t>викторина</w:t>
            </w:r>
            <w:r>
              <w:rPr>
                <w:spacing w:val="-11"/>
                <w:sz w:val="26"/>
              </w:rPr>
              <w:t xml:space="preserve"> </w:t>
            </w:r>
            <w:r>
              <w:rPr>
                <w:sz w:val="26"/>
              </w:rPr>
              <w:t>на</w:t>
            </w:r>
            <w:r>
              <w:rPr>
                <w:spacing w:val="-11"/>
                <w:sz w:val="26"/>
              </w:rPr>
              <w:t xml:space="preserve"> </w:t>
            </w:r>
            <w:r>
              <w:rPr>
                <w:sz w:val="26"/>
              </w:rPr>
              <w:t>знание</w:t>
            </w:r>
            <w:r>
              <w:rPr>
                <w:spacing w:val="-11"/>
                <w:sz w:val="26"/>
              </w:rPr>
              <w:t xml:space="preserve"> </w:t>
            </w:r>
            <w:r>
              <w:rPr>
                <w:sz w:val="26"/>
              </w:rPr>
              <w:t>конкретных произведений и их авторов, определения</w:t>
            </w:r>
          </w:p>
          <w:p w:rsidR="00906145" w:rsidRDefault="00C56FC5">
            <w:pPr>
              <w:pStyle w:val="TableParagraph"/>
              <w:spacing w:before="0" w:line="298" w:lineRule="exact"/>
              <w:ind w:left="111"/>
              <w:rPr>
                <w:sz w:val="26"/>
              </w:rPr>
            </w:pPr>
            <w:r>
              <w:rPr>
                <w:sz w:val="26"/>
              </w:rPr>
              <w:t>тембров</w:t>
            </w:r>
            <w:r>
              <w:rPr>
                <w:spacing w:val="-11"/>
                <w:sz w:val="26"/>
              </w:rPr>
              <w:t xml:space="preserve"> </w:t>
            </w:r>
            <w:r>
              <w:rPr>
                <w:sz w:val="26"/>
              </w:rPr>
              <w:t>звучащих</w:t>
            </w:r>
            <w:r>
              <w:rPr>
                <w:spacing w:val="-11"/>
                <w:sz w:val="26"/>
              </w:rPr>
              <w:t xml:space="preserve"> </w:t>
            </w:r>
            <w:r>
              <w:rPr>
                <w:spacing w:val="-2"/>
                <w:sz w:val="26"/>
              </w:rPr>
              <w:t>инструментов.</w:t>
            </w:r>
          </w:p>
          <w:p w:rsidR="00906145" w:rsidRDefault="00C56FC5">
            <w:pPr>
              <w:pStyle w:val="TableParagraph"/>
              <w:spacing w:before="246" w:line="276" w:lineRule="auto"/>
              <w:ind w:left="111"/>
              <w:rPr>
                <w:sz w:val="26"/>
              </w:rPr>
            </w:pPr>
            <w:r>
              <w:rPr>
                <w:sz w:val="26"/>
              </w:rPr>
              <w:t>Разучивание,</w:t>
            </w:r>
            <w:r>
              <w:rPr>
                <w:spacing w:val="-14"/>
                <w:sz w:val="26"/>
              </w:rPr>
              <w:t xml:space="preserve"> </w:t>
            </w:r>
            <w:r>
              <w:rPr>
                <w:sz w:val="26"/>
              </w:rPr>
              <w:t>исполнение</w:t>
            </w:r>
            <w:r>
              <w:rPr>
                <w:spacing w:val="-14"/>
                <w:sz w:val="26"/>
              </w:rPr>
              <w:t xml:space="preserve"> </w:t>
            </w:r>
            <w:r>
              <w:rPr>
                <w:sz w:val="26"/>
              </w:rPr>
              <w:t>песен,</w:t>
            </w:r>
            <w:r>
              <w:rPr>
                <w:spacing w:val="-14"/>
                <w:sz w:val="26"/>
              </w:rPr>
              <w:t xml:space="preserve"> </w:t>
            </w:r>
            <w:r>
              <w:rPr>
                <w:sz w:val="26"/>
              </w:rPr>
              <w:t>посвящённых музыкальным инструментам.</w:t>
            </w:r>
          </w:p>
          <w:p w:rsidR="00906145" w:rsidRDefault="00C56FC5">
            <w:pPr>
              <w:pStyle w:val="TableParagraph"/>
              <w:spacing w:before="198"/>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254"/>
              <w:rPr>
                <w:sz w:val="26"/>
              </w:rPr>
            </w:pPr>
            <w:r>
              <w:rPr>
                <w:sz w:val="26"/>
              </w:rPr>
              <w:t>Посещение</w:t>
            </w:r>
            <w:r>
              <w:rPr>
                <w:spacing w:val="-17"/>
                <w:sz w:val="26"/>
              </w:rPr>
              <w:t xml:space="preserve"> </w:t>
            </w:r>
            <w:r>
              <w:rPr>
                <w:sz w:val="26"/>
              </w:rPr>
              <w:t>концерта</w:t>
            </w:r>
            <w:r>
              <w:rPr>
                <w:spacing w:val="-16"/>
                <w:sz w:val="26"/>
              </w:rPr>
              <w:t xml:space="preserve"> </w:t>
            </w:r>
            <w:r>
              <w:rPr>
                <w:sz w:val="26"/>
              </w:rPr>
              <w:t xml:space="preserve">инструментальной </w:t>
            </w:r>
            <w:r>
              <w:rPr>
                <w:spacing w:val="-2"/>
                <w:sz w:val="26"/>
              </w:rPr>
              <w:t>музыки.</w:t>
            </w:r>
          </w:p>
          <w:p w:rsidR="00906145" w:rsidRDefault="00C56FC5">
            <w:pPr>
              <w:pStyle w:val="TableParagraph"/>
              <w:spacing w:before="200" w:line="276" w:lineRule="auto"/>
              <w:ind w:left="111" w:right="168"/>
              <w:rPr>
                <w:sz w:val="26"/>
              </w:rPr>
            </w:pPr>
            <w:r>
              <w:rPr>
                <w:sz w:val="26"/>
              </w:rPr>
              <w:t>«Паспорт</w:t>
            </w:r>
            <w:r>
              <w:rPr>
                <w:spacing w:val="-14"/>
                <w:sz w:val="26"/>
              </w:rPr>
              <w:t xml:space="preserve"> </w:t>
            </w:r>
            <w:r>
              <w:rPr>
                <w:sz w:val="26"/>
              </w:rPr>
              <w:t>инструмента»</w:t>
            </w:r>
            <w:r>
              <w:rPr>
                <w:spacing w:val="-13"/>
                <w:sz w:val="26"/>
              </w:rPr>
              <w:t xml:space="preserve"> </w:t>
            </w:r>
            <w:r>
              <w:rPr>
                <w:sz w:val="26"/>
              </w:rPr>
              <w:t>—</w:t>
            </w:r>
            <w:r>
              <w:rPr>
                <w:spacing w:val="-13"/>
                <w:sz w:val="26"/>
              </w:rPr>
              <w:t xml:space="preserve"> </w:t>
            </w:r>
            <w:r>
              <w:rPr>
                <w:sz w:val="26"/>
              </w:rPr>
              <w:t>исследовательская работа, предполагающая описание внешнего вида и особенностей звучания инструмента,</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784"/>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sz w:val="26"/>
              </w:rPr>
              <w:t>способов</w:t>
            </w:r>
            <w:r>
              <w:rPr>
                <w:spacing w:val="-8"/>
                <w:sz w:val="26"/>
              </w:rPr>
              <w:t xml:space="preserve"> </w:t>
            </w:r>
            <w:r>
              <w:rPr>
                <w:sz w:val="26"/>
              </w:rPr>
              <w:t>игры</w:t>
            </w:r>
            <w:r>
              <w:rPr>
                <w:spacing w:val="-6"/>
                <w:sz w:val="26"/>
              </w:rPr>
              <w:t xml:space="preserve"> </w:t>
            </w:r>
            <w:r>
              <w:rPr>
                <w:sz w:val="26"/>
              </w:rPr>
              <w:t>на</w:t>
            </w:r>
            <w:r>
              <w:rPr>
                <w:spacing w:val="-7"/>
                <w:sz w:val="26"/>
              </w:rPr>
              <w:t xml:space="preserve"> </w:t>
            </w:r>
            <w:r>
              <w:rPr>
                <w:spacing w:val="-5"/>
                <w:sz w:val="26"/>
              </w:rPr>
              <w:t>нём</w:t>
            </w:r>
          </w:p>
        </w:tc>
      </w:tr>
      <w:tr w:rsidR="00906145">
        <w:trPr>
          <w:trHeight w:val="8576"/>
        </w:trPr>
        <w:tc>
          <w:tcPr>
            <w:tcW w:w="1191" w:type="dxa"/>
          </w:tcPr>
          <w:p w:rsidR="00906145" w:rsidRDefault="00C56FC5">
            <w:pPr>
              <w:pStyle w:val="TableParagraph"/>
              <w:spacing w:before="107"/>
              <w:ind w:left="112"/>
              <w:rPr>
                <w:sz w:val="26"/>
              </w:rPr>
            </w:pPr>
            <w:r>
              <w:rPr>
                <w:spacing w:val="-5"/>
                <w:sz w:val="26"/>
              </w:rPr>
              <w:lastRenderedPageBreak/>
              <w:t>Ж)</w:t>
            </w:r>
          </w:p>
          <w:p w:rsidR="00906145" w:rsidRDefault="00C56FC5">
            <w:pPr>
              <w:pStyle w:val="TableParagraph"/>
              <w:spacing w:before="244"/>
              <w:ind w:left="112"/>
              <w:rPr>
                <w:sz w:val="26"/>
              </w:rPr>
            </w:pPr>
            <w:r>
              <w:rPr>
                <w:spacing w:val="-2"/>
                <w:sz w:val="26"/>
              </w:rPr>
              <w:t>2—</w:t>
            </w:r>
            <w:r>
              <w:rPr>
                <w:spacing w:val="-10"/>
                <w:sz w:val="26"/>
              </w:rPr>
              <w:t>6</w:t>
            </w:r>
          </w:p>
          <w:p w:rsidR="00906145" w:rsidRDefault="00C56FC5">
            <w:pPr>
              <w:pStyle w:val="TableParagraph"/>
              <w:spacing w:before="246"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87"/>
              <w:rPr>
                <w:sz w:val="26"/>
              </w:rPr>
            </w:pPr>
            <w:r>
              <w:rPr>
                <w:spacing w:val="-2"/>
                <w:sz w:val="26"/>
              </w:rPr>
              <w:t xml:space="preserve">Вокаль </w:t>
            </w:r>
            <w:r>
              <w:rPr>
                <w:spacing w:val="-4"/>
                <w:sz w:val="26"/>
              </w:rPr>
              <w:t xml:space="preserve">ная </w:t>
            </w:r>
            <w:r>
              <w:rPr>
                <w:spacing w:val="-2"/>
                <w:sz w:val="26"/>
              </w:rPr>
              <w:t>музыка</w:t>
            </w:r>
          </w:p>
        </w:tc>
        <w:tc>
          <w:tcPr>
            <w:tcW w:w="2214" w:type="dxa"/>
          </w:tcPr>
          <w:p w:rsidR="00906145" w:rsidRDefault="00C56FC5">
            <w:pPr>
              <w:pStyle w:val="TableParagraph"/>
              <w:spacing w:before="107" w:line="276" w:lineRule="auto"/>
              <w:ind w:left="114"/>
              <w:rPr>
                <w:sz w:val="26"/>
              </w:rPr>
            </w:pPr>
            <w:r>
              <w:rPr>
                <w:spacing w:val="-2"/>
                <w:sz w:val="26"/>
              </w:rPr>
              <w:t xml:space="preserve">Человеческий </w:t>
            </w:r>
            <w:r>
              <w:rPr>
                <w:sz w:val="26"/>
              </w:rPr>
              <w:t>голос</w:t>
            </w:r>
            <w:r>
              <w:rPr>
                <w:spacing w:val="-17"/>
                <w:sz w:val="26"/>
              </w:rPr>
              <w:t xml:space="preserve"> </w:t>
            </w:r>
            <w:r>
              <w:rPr>
                <w:sz w:val="26"/>
              </w:rPr>
              <w:t>—</w:t>
            </w:r>
            <w:r>
              <w:rPr>
                <w:spacing w:val="-16"/>
                <w:sz w:val="26"/>
              </w:rPr>
              <w:t xml:space="preserve"> </w:t>
            </w:r>
            <w:r>
              <w:rPr>
                <w:sz w:val="26"/>
              </w:rPr>
              <w:t xml:space="preserve">самый </w:t>
            </w:r>
            <w:r>
              <w:rPr>
                <w:spacing w:val="-2"/>
                <w:sz w:val="26"/>
              </w:rPr>
              <w:t>совершенный инструмент.</w:t>
            </w:r>
          </w:p>
          <w:p w:rsidR="00906145" w:rsidRDefault="00C56FC5">
            <w:pPr>
              <w:pStyle w:val="TableParagraph"/>
              <w:spacing w:before="200" w:line="276" w:lineRule="auto"/>
              <w:ind w:left="114" w:right="673"/>
              <w:rPr>
                <w:sz w:val="26"/>
              </w:rPr>
            </w:pPr>
            <w:r>
              <w:rPr>
                <w:spacing w:val="-2"/>
                <w:sz w:val="26"/>
              </w:rPr>
              <w:t xml:space="preserve">Бережное </w:t>
            </w:r>
            <w:r>
              <w:rPr>
                <w:sz w:val="26"/>
              </w:rPr>
              <w:t>отношение</w:t>
            </w:r>
            <w:r>
              <w:rPr>
                <w:spacing w:val="-17"/>
                <w:sz w:val="26"/>
              </w:rPr>
              <w:t xml:space="preserve"> </w:t>
            </w:r>
            <w:r>
              <w:rPr>
                <w:sz w:val="26"/>
              </w:rPr>
              <w:t>к</w:t>
            </w:r>
          </w:p>
          <w:p w:rsidR="00906145" w:rsidRDefault="00C56FC5">
            <w:pPr>
              <w:pStyle w:val="TableParagraph"/>
              <w:spacing w:before="0" w:line="298" w:lineRule="exact"/>
              <w:ind w:left="114"/>
              <w:rPr>
                <w:sz w:val="26"/>
              </w:rPr>
            </w:pPr>
            <w:r>
              <w:rPr>
                <w:sz w:val="26"/>
              </w:rPr>
              <w:t>своему</w:t>
            </w:r>
            <w:r>
              <w:rPr>
                <w:spacing w:val="-9"/>
                <w:sz w:val="26"/>
              </w:rPr>
              <w:t xml:space="preserve"> </w:t>
            </w:r>
            <w:r>
              <w:rPr>
                <w:spacing w:val="-2"/>
                <w:sz w:val="26"/>
              </w:rPr>
              <w:t>голосу.</w:t>
            </w:r>
          </w:p>
          <w:p w:rsidR="00906145" w:rsidRDefault="00C56FC5">
            <w:pPr>
              <w:pStyle w:val="TableParagraph"/>
              <w:spacing w:before="246" w:line="276" w:lineRule="auto"/>
              <w:ind w:left="114" w:right="901"/>
              <w:rPr>
                <w:sz w:val="26"/>
              </w:rPr>
            </w:pPr>
            <w:r>
              <w:rPr>
                <w:spacing w:val="-2"/>
                <w:sz w:val="26"/>
              </w:rPr>
              <w:t>Известные певцы.</w:t>
            </w:r>
          </w:p>
          <w:p w:rsidR="00906145" w:rsidRDefault="00C56FC5">
            <w:pPr>
              <w:pStyle w:val="TableParagraph"/>
              <w:spacing w:before="200"/>
              <w:ind w:left="114"/>
              <w:rPr>
                <w:sz w:val="26"/>
              </w:rPr>
            </w:pPr>
            <w:r>
              <w:rPr>
                <w:spacing w:val="-2"/>
                <w:sz w:val="26"/>
              </w:rPr>
              <w:t>Жанры</w:t>
            </w:r>
          </w:p>
          <w:p w:rsidR="00906145" w:rsidRDefault="00C56FC5">
            <w:pPr>
              <w:pStyle w:val="TableParagraph"/>
              <w:spacing w:before="45" w:line="276" w:lineRule="auto"/>
              <w:ind w:left="114" w:right="399"/>
              <w:rPr>
                <w:sz w:val="26"/>
              </w:rPr>
            </w:pPr>
            <w:r>
              <w:rPr>
                <w:spacing w:val="-2"/>
                <w:sz w:val="26"/>
              </w:rPr>
              <w:t xml:space="preserve">вокальной </w:t>
            </w:r>
            <w:r>
              <w:rPr>
                <w:sz w:val="26"/>
              </w:rPr>
              <w:t>музыки:</w:t>
            </w:r>
            <w:r>
              <w:rPr>
                <w:spacing w:val="-17"/>
                <w:sz w:val="26"/>
              </w:rPr>
              <w:t xml:space="preserve"> </w:t>
            </w:r>
            <w:r>
              <w:rPr>
                <w:sz w:val="26"/>
              </w:rPr>
              <w:t xml:space="preserve">песни, </w:t>
            </w:r>
            <w:r>
              <w:rPr>
                <w:spacing w:val="-2"/>
                <w:sz w:val="26"/>
              </w:rPr>
              <w:t>вокализы,</w:t>
            </w:r>
          </w:p>
          <w:p w:rsidR="00906145" w:rsidRDefault="00C56FC5">
            <w:pPr>
              <w:pStyle w:val="TableParagraph"/>
              <w:spacing w:before="0" w:line="276" w:lineRule="auto"/>
              <w:ind w:left="114"/>
              <w:rPr>
                <w:sz w:val="26"/>
              </w:rPr>
            </w:pPr>
            <w:r>
              <w:rPr>
                <w:sz w:val="26"/>
              </w:rPr>
              <w:t>романсы,</w:t>
            </w:r>
            <w:r>
              <w:rPr>
                <w:spacing w:val="-17"/>
                <w:sz w:val="26"/>
              </w:rPr>
              <w:t xml:space="preserve"> </w:t>
            </w:r>
            <w:r>
              <w:rPr>
                <w:sz w:val="26"/>
              </w:rPr>
              <w:t>арии</w:t>
            </w:r>
            <w:r>
              <w:rPr>
                <w:spacing w:val="-16"/>
                <w:sz w:val="26"/>
              </w:rPr>
              <w:t xml:space="preserve"> </w:t>
            </w:r>
            <w:r>
              <w:rPr>
                <w:sz w:val="26"/>
              </w:rPr>
              <w:t xml:space="preserve">из </w:t>
            </w:r>
            <w:r>
              <w:rPr>
                <w:spacing w:val="-2"/>
                <w:sz w:val="26"/>
              </w:rPr>
              <w:t>опер.</w:t>
            </w:r>
          </w:p>
          <w:p w:rsidR="00906145" w:rsidRDefault="00C56FC5">
            <w:pPr>
              <w:pStyle w:val="TableParagraph"/>
              <w:spacing w:before="201" w:line="276" w:lineRule="auto"/>
              <w:ind w:left="114" w:right="231"/>
              <w:rPr>
                <w:sz w:val="26"/>
              </w:rPr>
            </w:pPr>
            <w:r>
              <w:rPr>
                <w:sz w:val="26"/>
              </w:rPr>
              <w:t>Кантата. Песня, романс,</w:t>
            </w:r>
            <w:r>
              <w:rPr>
                <w:spacing w:val="-17"/>
                <w:sz w:val="26"/>
              </w:rPr>
              <w:t xml:space="preserve"> </w:t>
            </w:r>
            <w:r>
              <w:rPr>
                <w:sz w:val="26"/>
              </w:rPr>
              <w:t xml:space="preserve">вокализ, </w:t>
            </w:r>
            <w:r>
              <w:rPr>
                <w:spacing w:val="-4"/>
                <w:sz w:val="26"/>
              </w:rPr>
              <w:t>кант</w:t>
            </w:r>
          </w:p>
        </w:tc>
        <w:tc>
          <w:tcPr>
            <w:tcW w:w="5604" w:type="dxa"/>
          </w:tcPr>
          <w:p w:rsidR="00906145" w:rsidRDefault="00C56FC5">
            <w:pPr>
              <w:pStyle w:val="TableParagraph"/>
              <w:spacing w:before="107" w:line="276" w:lineRule="auto"/>
              <w:ind w:left="111" w:right="168"/>
              <w:rPr>
                <w:sz w:val="26"/>
              </w:rPr>
            </w:pPr>
            <w:r>
              <w:rPr>
                <w:sz w:val="26"/>
              </w:rPr>
              <w:t>Определение на слух типов человеческих голосов</w:t>
            </w:r>
            <w:r>
              <w:rPr>
                <w:spacing w:val="-11"/>
                <w:sz w:val="26"/>
              </w:rPr>
              <w:t xml:space="preserve"> </w:t>
            </w:r>
            <w:r>
              <w:rPr>
                <w:sz w:val="26"/>
              </w:rPr>
              <w:t>(детские,</w:t>
            </w:r>
            <w:r>
              <w:rPr>
                <w:spacing w:val="-9"/>
                <w:sz w:val="26"/>
              </w:rPr>
              <w:t xml:space="preserve"> </w:t>
            </w:r>
            <w:r>
              <w:rPr>
                <w:sz w:val="26"/>
              </w:rPr>
              <w:t>мужские,</w:t>
            </w:r>
            <w:r>
              <w:rPr>
                <w:spacing w:val="-11"/>
                <w:sz w:val="26"/>
              </w:rPr>
              <w:t xml:space="preserve"> </w:t>
            </w:r>
            <w:r>
              <w:rPr>
                <w:sz w:val="26"/>
              </w:rPr>
              <w:t>женские),</w:t>
            </w:r>
            <w:r>
              <w:rPr>
                <w:spacing w:val="-11"/>
                <w:sz w:val="26"/>
              </w:rPr>
              <w:t xml:space="preserve"> </w:t>
            </w:r>
            <w:r>
              <w:rPr>
                <w:sz w:val="26"/>
              </w:rPr>
              <w:t>тембров голосов профессиональных вокалистов.</w:t>
            </w:r>
          </w:p>
          <w:p w:rsidR="00906145" w:rsidRDefault="00C56FC5">
            <w:pPr>
              <w:pStyle w:val="TableParagraph"/>
              <w:spacing w:before="201"/>
              <w:ind w:left="111"/>
              <w:rPr>
                <w:sz w:val="26"/>
              </w:rPr>
            </w:pPr>
            <w:r>
              <w:rPr>
                <w:sz w:val="26"/>
              </w:rPr>
              <w:t>Знакомство</w:t>
            </w:r>
            <w:r>
              <w:rPr>
                <w:spacing w:val="-9"/>
                <w:sz w:val="26"/>
              </w:rPr>
              <w:t xml:space="preserve"> </w:t>
            </w:r>
            <w:r>
              <w:rPr>
                <w:sz w:val="26"/>
              </w:rPr>
              <w:t>с</w:t>
            </w:r>
            <w:r>
              <w:rPr>
                <w:spacing w:val="-9"/>
                <w:sz w:val="26"/>
              </w:rPr>
              <w:t xml:space="preserve"> </w:t>
            </w:r>
            <w:r>
              <w:rPr>
                <w:sz w:val="26"/>
              </w:rPr>
              <w:t>жанрами</w:t>
            </w:r>
            <w:r>
              <w:rPr>
                <w:spacing w:val="-10"/>
                <w:sz w:val="26"/>
              </w:rPr>
              <w:t xml:space="preserve"> </w:t>
            </w:r>
            <w:r>
              <w:rPr>
                <w:sz w:val="26"/>
              </w:rPr>
              <w:t>вокальной</w:t>
            </w:r>
            <w:r>
              <w:rPr>
                <w:spacing w:val="-10"/>
                <w:sz w:val="26"/>
              </w:rPr>
              <w:t xml:space="preserve"> </w:t>
            </w:r>
            <w:r>
              <w:rPr>
                <w:spacing w:val="-2"/>
                <w:sz w:val="26"/>
              </w:rPr>
              <w:t>музыки.</w:t>
            </w:r>
          </w:p>
          <w:p w:rsidR="00906145" w:rsidRDefault="00C56FC5">
            <w:pPr>
              <w:pStyle w:val="TableParagraph"/>
              <w:spacing w:before="44" w:line="276" w:lineRule="auto"/>
              <w:ind w:left="111" w:right="1481"/>
              <w:rPr>
                <w:sz w:val="26"/>
              </w:rPr>
            </w:pPr>
            <w:r>
              <w:rPr>
                <w:sz w:val="26"/>
              </w:rPr>
              <w:t>Слушание</w:t>
            </w:r>
            <w:r>
              <w:rPr>
                <w:spacing w:val="-17"/>
                <w:sz w:val="26"/>
              </w:rPr>
              <w:t xml:space="preserve"> </w:t>
            </w:r>
            <w:r>
              <w:rPr>
                <w:sz w:val="26"/>
              </w:rPr>
              <w:t>вокальных</w:t>
            </w:r>
            <w:r>
              <w:rPr>
                <w:spacing w:val="-16"/>
                <w:sz w:val="26"/>
              </w:rPr>
              <w:t xml:space="preserve"> </w:t>
            </w:r>
            <w:r>
              <w:rPr>
                <w:sz w:val="26"/>
              </w:rPr>
              <w:t xml:space="preserve">произведений </w:t>
            </w:r>
            <w:r>
              <w:rPr>
                <w:spacing w:val="-2"/>
                <w:sz w:val="26"/>
              </w:rPr>
              <w:t>композиторов-классиков.</w:t>
            </w:r>
          </w:p>
          <w:p w:rsidR="00906145" w:rsidRDefault="00C56FC5">
            <w:pPr>
              <w:pStyle w:val="TableParagraph"/>
              <w:spacing w:before="200"/>
              <w:ind w:left="111"/>
              <w:rPr>
                <w:sz w:val="26"/>
              </w:rPr>
            </w:pPr>
            <w:r>
              <w:rPr>
                <w:sz w:val="26"/>
              </w:rPr>
              <w:t>Освоение</w:t>
            </w:r>
            <w:r>
              <w:rPr>
                <w:spacing w:val="-13"/>
                <w:sz w:val="26"/>
              </w:rPr>
              <w:t xml:space="preserve"> </w:t>
            </w:r>
            <w:r>
              <w:rPr>
                <w:sz w:val="26"/>
              </w:rPr>
              <w:t>комплекса</w:t>
            </w:r>
            <w:r>
              <w:rPr>
                <w:spacing w:val="-13"/>
                <w:sz w:val="26"/>
              </w:rPr>
              <w:t xml:space="preserve"> </w:t>
            </w:r>
            <w:r>
              <w:rPr>
                <w:spacing w:val="-2"/>
                <w:sz w:val="26"/>
              </w:rPr>
              <w:t>дыхательных,</w:t>
            </w:r>
          </w:p>
          <w:p w:rsidR="00906145" w:rsidRDefault="00C56FC5">
            <w:pPr>
              <w:pStyle w:val="TableParagraph"/>
              <w:spacing w:before="44" w:line="276" w:lineRule="auto"/>
              <w:ind w:left="111"/>
              <w:rPr>
                <w:sz w:val="26"/>
              </w:rPr>
            </w:pPr>
            <w:r>
              <w:rPr>
                <w:sz w:val="26"/>
              </w:rPr>
              <w:t>артикуляционных</w:t>
            </w:r>
            <w:r>
              <w:rPr>
                <w:spacing w:val="-17"/>
                <w:sz w:val="26"/>
              </w:rPr>
              <w:t xml:space="preserve"> </w:t>
            </w:r>
            <w:r>
              <w:rPr>
                <w:sz w:val="26"/>
              </w:rPr>
              <w:t>упражнений.</w:t>
            </w:r>
            <w:r>
              <w:rPr>
                <w:spacing w:val="-16"/>
                <w:sz w:val="26"/>
              </w:rPr>
              <w:t xml:space="preserve"> </w:t>
            </w:r>
            <w:r>
              <w:rPr>
                <w:sz w:val="26"/>
              </w:rPr>
              <w:t>Вокальные упражнения на развитие гибкости голоса, расширения его диапазона.</w:t>
            </w:r>
          </w:p>
          <w:p w:rsidR="00906145" w:rsidRDefault="00C56FC5">
            <w:pPr>
              <w:pStyle w:val="TableParagraph"/>
              <w:spacing w:before="200" w:line="276" w:lineRule="auto"/>
              <w:ind w:left="111"/>
              <w:rPr>
                <w:sz w:val="26"/>
              </w:rPr>
            </w:pPr>
            <w:r>
              <w:rPr>
                <w:sz w:val="26"/>
              </w:rPr>
              <w:t>Проблемная</w:t>
            </w:r>
            <w:r>
              <w:rPr>
                <w:spacing w:val="-11"/>
                <w:sz w:val="26"/>
              </w:rPr>
              <w:t xml:space="preserve"> </w:t>
            </w:r>
            <w:r>
              <w:rPr>
                <w:sz w:val="26"/>
              </w:rPr>
              <w:t>ситуация:</w:t>
            </w:r>
            <w:r>
              <w:rPr>
                <w:spacing w:val="-12"/>
                <w:sz w:val="26"/>
              </w:rPr>
              <w:t xml:space="preserve"> </w:t>
            </w:r>
            <w:r>
              <w:rPr>
                <w:sz w:val="26"/>
              </w:rPr>
              <w:t>что</w:t>
            </w:r>
            <w:r>
              <w:rPr>
                <w:spacing w:val="-12"/>
                <w:sz w:val="26"/>
              </w:rPr>
              <w:t xml:space="preserve"> </w:t>
            </w:r>
            <w:r>
              <w:rPr>
                <w:sz w:val="26"/>
              </w:rPr>
              <w:t>значит</w:t>
            </w:r>
            <w:r>
              <w:rPr>
                <w:spacing w:val="-10"/>
                <w:sz w:val="26"/>
              </w:rPr>
              <w:t xml:space="preserve"> </w:t>
            </w:r>
            <w:r>
              <w:rPr>
                <w:sz w:val="26"/>
              </w:rPr>
              <w:t xml:space="preserve">красивое </w:t>
            </w:r>
            <w:r>
              <w:rPr>
                <w:spacing w:val="-2"/>
                <w:sz w:val="26"/>
              </w:rPr>
              <w:t>пение?</w:t>
            </w:r>
          </w:p>
          <w:p w:rsidR="00906145" w:rsidRDefault="00C56FC5">
            <w:pPr>
              <w:pStyle w:val="TableParagraph"/>
              <w:spacing w:before="201" w:line="276" w:lineRule="auto"/>
              <w:ind w:left="111"/>
              <w:rPr>
                <w:sz w:val="26"/>
              </w:rPr>
            </w:pPr>
            <w:r>
              <w:rPr>
                <w:sz w:val="26"/>
              </w:rPr>
              <w:t>Музыкальная</w:t>
            </w:r>
            <w:r>
              <w:rPr>
                <w:spacing w:val="-9"/>
                <w:sz w:val="26"/>
              </w:rPr>
              <w:t xml:space="preserve"> </w:t>
            </w:r>
            <w:r>
              <w:rPr>
                <w:sz w:val="26"/>
              </w:rPr>
              <w:t>викторина</w:t>
            </w:r>
            <w:r>
              <w:rPr>
                <w:spacing w:val="-10"/>
                <w:sz w:val="26"/>
              </w:rPr>
              <w:t xml:space="preserve"> </w:t>
            </w:r>
            <w:r>
              <w:rPr>
                <w:sz w:val="26"/>
              </w:rPr>
              <w:t>на</w:t>
            </w:r>
            <w:r>
              <w:rPr>
                <w:spacing w:val="-10"/>
                <w:sz w:val="26"/>
              </w:rPr>
              <w:t xml:space="preserve"> </w:t>
            </w:r>
            <w:r>
              <w:rPr>
                <w:sz w:val="26"/>
              </w:rPr>
              <w:t>знание</w:t>
            </w:r>
            <w:r>
              <w:rPr>
                <w:spacing w:val="-10"/>
                <w:sz w:val="26"/>
              </w:rPr>
              <w:t xml:space="preserve"> </w:t>
            </w:r>
            <w:r>
              <w:rPr>
                <w:sz w:val="26"/>
              </w:rPr>
              <w:t>вокальных музыкальных произведений и их авторов.</w:t>
            </w:r>
          </w:p>
          <w:p w:rsidR="00906145" w:rsidRDefault="00C56FC5">
            <w:pPr>
              <w:pStyle w:val="TableParagraph"/>
              <w:spacing w:before="200" w:line="276" w:lineRule="auto"/>
              <w:ind w:left="111" w:right="1040"/>
              <w:rPr>
                <w:sz w:val="26"/>
              </w:rPr>
            </w:pPr>
            <w:r>
              <w:rPr>
                <w:sz w:val="26"/>
              </w:rPr>
              <w:t>Разучивание, исполнение вокальных произведений</w:t>
            </w:r>
            <w:r>
              <w:rPr>
                <w:spacing w:val="-17"/>
                <w:sz w:val="26"/>
              </w:rPr>
              <w:t xml:space="preserve"> </w:t>
            </w:r>
            <w:r>
              <w:rPr>
                <w:sz w:val="26"/>
              </w:rPr>
              <w:t>композиторов-классиков.</w:t>
            </w:r>
          </w:p>
          <w:p w:rsidR="00906145" w:rsidRDefault="00C56FC5">
            <w:pPr>
              <w:pStyle w:val="TableParagraph"/>
              <w:spacing w:before="201"/>
              <w:ind w:left="111"/>
              <w:rPr>
                <w:sz w:val="26"/>
              </w:rPr>
            </w:pPr>
            <w:r>
              <w:rPr>
                <w:i/>
                <w:spacing w:val="-2"/>
                <w:sz w:val="26"/>
              </w:rPr>
              <w:t>факультативно</w:t>
            </w:r>
            <w:r>
              <w:rPr>
                <w:spacing w:val="-2"/>
                <w:sz w:val="26"/>
              </w:rPr>
              <w:t>:</w:t>
            </w:r>
          </w:p>
          <w:p w:rsidR="00906145" w:rsidRDefault="00C56FC5">
            <w:pPr>
              <w:pStyle w:val="TableParagraph"/>
              <w:spacing w:before="244" w:line="436" w:lineRule="auto"/>
              <w:ind w:left="111"/>
              <w:rPr>
                <w:sz w:val="26"/>
              </w:rPr>
            </w:pPr>
            <w:r>
              <w:rPr>
                <w:sz w:val="26"/>
              </w:rPr>
              <w:t>Посещение</w:t>
            </w:r>
            <w:r>
              <w:rPr>
                <w:spacing w:val="-13"/>
                <w:sz w:val="26"/>
              </w:rPr>
              <w:t xml:space="preserve"> </w:t>
            </w:r>
            <w:r>
              <w:rPr>
                <w:sz w:val="26"/>
              </w:rPr>
              <w:t>концерта</w:t>
            </w:r>
            <w:r>
              <w:rPr>
                <w:spacing w:val="-14"/>
                <w:sz w:val="26"/>
              </w:rPr>
              <w:t xml:space="preserve"> </w:t>
            </w:r>
            <w:r>
              <w:rPr>
                <w:sz w:val="26"/>
              </w:rPr>
              <w:t>вокальной</w:t>
            </w:r>
            <w:r>
              <w:rPr>
                <w:spacing w:val="-16"/>
                <w:sz w:val="26"/>
              </w:rPr>
              <w:t xml:space="preserve"> </w:t>
            </w:r>
            <w:r>
              <w:rPr>
                <w:sz w:val="26"/>
              </w:rPr>
              <w:t>музыки. Школьный конкурс юных вокалистов</w:t>
            </w:r>
          </w:p>
        </w:tc>
      </w:tr>
      <w:tr w:rsidR="00906145">
        <w:trPr>
          <w:trHeight w:val="3592"/>
        </w:trPr>
        <w:tc>
          <w:tcPr>
            <w:tcW w:w="1191" w:type="dxa"/>
          </w:tcPr>
          <w:p w:rsidR="00906145" w:rsidRDefault="00C56FC5">
            <w:pPr>
              <w:pStyle w:val="TableParagraph"/>
              <w:spacing w:before="105"/>
              <w:ind w:left="112"/>
              <w:rPr>
                <w:sz w:val="26"/>
              </w:rPr>
            </w:pPr>
            <w:r>
              <w:rPr>
                <w:spacing w:val="-5"/>
                <w:sz w:val="26"/>
              </w:rPr>
              <w:t>З)</w:t>
            </w:r>
          </w:p>
          <w:p w:rsidR="00906145" w:rsidRDefault="00C56FC5">
            <w:pPr>
              <w:pStyle w:val="TableParagraph"/>
              <w:spacing w:before="246"/>
              <w:ind w:left="112"/>
              <w:rPr>
                <w:sz w:val="26"/>
              </w:rPr>
            </w:pPr>
            <w:r>
              <w:rPr>
                <w:spacing w:val="-2"/>
                <w:sz w:val="26"/>
              </w:rPr>
              <w:t>2—</w:t>
            </w:r>
            <w:r>
              <w:rPr>
                <w:spacing w:val="-10"/>
                <w:sz w:val="26"/>
              </w:rPr>
              <w:t>6</w:t>
            </w:r>
          </w:p>
          <w:p w:rsidR="00906145" w:rsidRDefault="00C56FC5">
            <w:pPr>
              <w:pStyle w:val="TableParagraph"/>
              <w:spacing w:before="243"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06"/>
              <w:rPr>
                <w:sz w:val="26"/>
              </w:rPr>
            </w:pPr>
            <w:r>
              <w:rPr>
                <w:spacing w:val="-2"/>
                <w:sz w:val="26"/>
              </w:rPr>
              <w:t xml:space="preserve">Инстру менталь </w:t>
            </w:r>
            <w:r>
              <w:rPr>
                <w:spacing w:val="-4"/>
                <w:sz w:val="26"/>
              </w:rPr>
              <w:t xml:space="preserve">ная </w:t>
            </w:r>
            <w:r>
              <w:rPr>
                <w:spacing w:val="-2"/>
                <w:sz w:val="26"/>
              </w:rPr>
              <w:t>музыка</w:t>
            </w:r>
          </w:p>
        </w:tc>
        <w:tc>
          <w:tcPr>
            <w:tcW w:w="2214" w:type="dxa"/>
          </w:tcPr>
          <w:p w:rsidR="00906145" w:rsidRDefault="00C56FC5">
            <w:pPr>
              <w:pStyle w:val="TableParagraph"/>
              <w:spacing w:before="105" w:line="276" w:lineRule="auto"/>
              <w:ind w:left="114" w:right="119"/>
              <w:rPr>
                <w:sz w:val="26"/>
              </w:rPr>
            </w:pPr>
            <w:r>
              <w:rPr>
                <w:sz w:val="26"/>
              </w:rPr>
              <w:t>Жанры</w:t>
            </w:r>
            <w:r>
              <w:rPr>
                <w:spacing w:val="-17"/>
                <w:sz w:val="26"/>
              </w:rPr>
              <w:t xml:space="preserve"> </w:t>
            </w:r>
            <w:r>
              <w:rPr>
                <w:sz w:val="26"/>
              </w:rPr>
              <w:t xml:space="preserve">камерной </w:t>
            </w:r>
            <w:r>
              <w:rPr>
                <w:spacing w:val="-2"/>
                <w:sz w:val="26"/>
              </w:rPr>
              <w:t xml:space="preserve">инструментально </w:t>
            </w:r>
            <w:r>
              <w:rPr>
                <w:sz w:val="26"/>
              </w:rPr>
              <w:t>й музыки: этюд, пьеса. Альбом.</w:t>
            </w:r>
          </w:p>
          <w:p w:rsidR="00906145" w:rsidRDefault="00C56FC5">
            <w:pPr>
              <w:pStyle w:val="TableParagraph"/>
              <w:spacing w:before="0" w:line="276" w:lineRule="auto"/>
              <w:ind w:left="114" w:right="285"/>
              <w:rPr>
                <w:sz w:val="26"/>
              </w:rPr>
            </w:pPr>
            <w:r>
              <w:rPr>
                <w:sz w:val="26"/>
              </w:rPr>
              <w:t>Цикл. Сюита. Соната.</w:t>
            </w:r>
            <w:r>
              <w:rPr>
                <w:spacing w:val="-17"/>
                <w:sz w:val="26"/>
              </w:rPr>
              <w:t xml:space="preserve"> </w:t>
            </w:r>
            <w:r>
              <w:rPr>
                <w:sz w:val="26"/>
              </w:rPr>
              <w:t>Квартет</w:t>
            </w:r>
          </w:p>
        </w:tc>
        <w:tc>
          <w:tcPr>
            <w:tcW w:w="5604" w:type="dxa"/>
          </w:tcPr>
          <w:p w:rsidR="00906145" w:rsidRDefault="00C56FC5">
            <w:pPr>
              <w:pStyle w:val="TableParagraph"/>
              <w:spacing w:before="105" w:line="276" w:lineRule="auto"/>
              <w:ind w:left="111" w:right="168"/>
              <w:rPr>
                <w:sz w:val="26"/>
              </w:rPr>
            </w:pPr>
            <w:r>
              <w:rPr>
                <w:sz w:val="26"/>
              </w:rPr>
              <w:t>Знакомство с жанрами камерной инструментальной музыки. Слушание произведений композиторов-классиков. Определение комплекса выразительных средств.</w:t>
            </w:r>
            <w:r>
              <w:rPr>
                <w:spacing w:val="-10"/>
                <w:sz w:val="26"/>
              </w:rPr>
              <w:t xml:space="preserve"> </w:t>
            </w:r>
            <w:r>
              <w:rPr>
                <w:sz w:val="26"/>
              </w:rPr>
              <w:t>Описание</w:t>
            </w:r>
            <w:r>
              <w:rPr>
                <w:spacing w:val="-10"/>
                <w:sz w:val="26"/>
              </w:rPr>
              <w:t xml:space="preserve"> </w:t>
            </w:r>
            <w:r>
              <w:rPr>
                <w:sz w:val="26"/>
              </w:rPr>
              <w:t>своего</w:t>
            </w:r>
            <w:r>
              <w:rPr>
                <w:spacing w:val="-10"/>
                <w:sz w:val="26"/>
              </w:rPr>
              <w:t xml:space="preserve"> </w:t>
            </w:r>
            <w:r>
              <w:rPr>
                <w:sz w:val="26"/>
              </w:rPr>
              <w:t>впечатления</w:t>
            </w:r>
            <w:r>
              <w:rPr>
                <w:spacing w:val="-10"/>
                <w:sz w:val="26"/>
              </w:rPr>
              <w:t xml:space="preserve"> </w:t>
            </w:r>
            <w:r>
              <w:rPr>
                <w:sz w:val="26"/>
              </w:rPr>
              <w:t xml:space="preserve">от </w:t>
            </w:r>
            <w:r>
              <w:rPr>
                <w:spacing w:val="-2"/>
                <w:sz w:val="26"/>
              </w:rPr>
              <w:t>восприятия.</w:t>
            </w:r>
          </w:p>
          <w:p w:rsidR="00906145" w:rsidRDefault="00C56FC5">
            <w:pPr>
              <w:pStyle w:val="TableParagraph"/>
              <w:spacing w:before="200"/>
              <w:ind w:left="111"/>
              <w:rPr>
                <w:sz w:val="26"/>
              </w:rPr>
            </w:pPr>
            <w:r>
              <w:rPr>
                <w:spacing w:val="-2"/>
                <w:sz w:val="26"/>
              </w:rPr>
              <w:t>Музыкальная</w:t>
            </w:r>
            <w:r>
              <w:rPr>
                <w:spacing w:val="3"/>
                <w:sz w:val="26"/>
              </w:rPr>
              <w:t xml:space="preserve"> </w:t>
            </w:r>
            <w:r>
              <w:rPr>
                <w:spacing w:val="-2"/>
                <w:sz w:val="26"/>
              </w:rPr>
              <w:t>викторина.</w:t>
            </w:r>
          </w:p>
          <w:p w:rsidR="00906145" w:rsidRDefault="00C56FC5">
            <w:pPr>
              <w:pStyle w:val="TableParagraph"/>
              <w:spacing w:before="246"/>
              <w:ind w:left="111"/>
              <w:rPr>
                <w:sz w:val="26"/>
              </w:rPr>
            </w:pPr>
            <w:r>
              <w:rPr>
                <w:i/>
                <w:spacing w:val="-2"/>
                <w:sz w:val="26"/>
              </w:rPr>
              <w:t>факультативно</w:t>
            </w:r>
            <w:r>
              <w:rPr>
                <w:spacing w:val="-2"/>
                <w:sz w:val="26"/>
              </w:rPr>
              <w:t>:</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1672"/>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line="278" w:lineRule="auto"/>
              <w:ind w:left="111" w:right="254"/>
              <w:rPr>
                <w:sz w:val="26"/>
              </w:rPr>
            </w:pPr>
            <w:r>
              <w:rPr>
                <w:sz w:val="26"/>
              </w:rPr>
              <w:t>Посещение</w:t>
            </w:r>
            <w:r>
              <w:rPr>
                <w:spacing w:val="-17"/>
                <w:sz w:val="26"/>
              </w:rPr>
              <w:t xml:space="preserve"> </w:t>
            </w:r>
            <w:r>
              <w:rPr>
                <w:sz w:val="26"/>
              </w:rPr>
              <w:t>концерта</w:t>
            </w:r>
            <w:r>
              <w:rPr>
                <w:spacing w:val="-16"/>
                <w:sz w:val="26"/>
              </w:rPr>
              <w:t xml:space="preserve"> </w:t>
            </w:r>
            <w:r>
              <w:rPr>
                <w:sz w:val="26"/>
              </w:rPr>
              <w:t xml:space="preserve">инструментальной </w:t>
            </w:r>
            <w:r>
              <w:rPr>
                <w:spacing w:val="-2"/>
                <w:sz w:val="26"/>
              </w:rPr>
              <w:t>музыки.</w:t>
            </w:r>
          </w:p>
          <w:p w:rsidR="00906145" w:rsidRDefault="00C56FC5">
            <w:pPr>
              <w:pStyle w:val="TableParagraph"/>
              <w:spacing w:before="194"/>
              <w:ind w:left="111"/>
              <w:rPr>
                <w:sz w:val="26"/>
              </w:rPr>
            </w:pPr>
            <w:r>
              <w:rPr>
                <w:sz w:val="26"/>
              </w:rPr>
              <w:t>Составление</w:t>
            </w:r>
            <w:r>
              <w:rPr>
                <w:spacing w:val="-17"/>
                <w:sz w:val="26"/>
              </w:rPr>
              <w:t xml:space="preserve"> </w:t>
            </w:r>
            <w:r>
              <w:rPr>
                <w:sz w:val="26"/>
              </w:rPr>
              <w:t>словаря</w:t>
            </w:r>
            <w:r>
              <w:rPr>
                <w:spacing w:val="-14"/>
                <w:sz w:val="26"/>
              </w:rPr>
              <w:t xml:space="preserve"> </w:t>
            </w:r>
            <w:r>
              <w:rPr>
                <w:sz w:val="26"/>
              </w:rPr>
              <w:t>музыкальных</w:t>
            </w:r>
            <w:r>
              <w:rPr>
                <w:spacing w:val="-16"/>
                <w:sz w:val="26"/>
              </w:rPr>
              <w:t xml:space="preserve"> </w:t>
            </w:r>
            <w:r>
              <w:rPr>
                <w:spacing w:val="-2"/>
                <w:sz w:val="26"/>
              </w:rPr>
              <w:t>жанров</w:t>
            </w:r>
          </w:p>
        </w:tc>
      </w:tr>
      <w:tr w:rsidR="00906145">
        <w:trPr>
          <w:trHeight w:val="4135"/>
        </w:trPr>
        <w:tc>
          <w:tcPr>
            <w:tcW w:w="1191" w:type="dxa"/>
          </w:tcPr>
          <w:p w:rsidR="00906145" w:rsidRDefault="00C56FC5">
            <w:pPr>
              <w:pStyle w:val="TableParagraph"/>
              <w:spacing w:before="105"/>
              <w:ind w:left="112"/>
              <w:rPr>
                <w:sz w:val="26"/>
              </w:rPr>
            </w:pPr>
            <w:r>
              <w:rPr>
                <w:spacing w:val="-5"/>
                <w:sz w:val="26"/>
              </w:rPr>
              <w:t>И)</w:t>
            </w:r>
          </w:p>
          <w:p w:rsidR="00906145" w:rsidRDefault="00C56FC5">
            <w:pPr>
              <w:pStyle w:val="TableParagraph"/>
              <w:spacing w:before="246"/>
              <w:ind w:left="112"/>
              <w:rPr>
                <w:sz w:val="26"/>
              </w:rPr>
            </w:pPr>
            <w:r>
              <w:rPr>
                <w:spacing w:val="-2"/>
                <w:sz w:val="26"/>
              </w:rPr>
              <w:t>2—</w:t>
            </w:r>
            <w:r>
              <w:rPr>
                <w:spacing w:val="-10"/>
                <w:sz w:val="26"/>
              </w:rPr>
              <w:t>6</w:t>
            </w:r>
          </w:p>
          <w:p w:rsidR="00906145" w:rsidRDefault="00C56FC5">
            <w:pPr>
              <w:pStyle w:val="TableParagraph"/>
              <w:spacing w:before="246"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87"/>
              <w:rPr>
                <w:sz w:val="26"/>
              </w:rPr>
            </w:pPr>
            <w:r>
              <w:rPr>
                <w:spacing w:val="-2"/>
                <w:sz w:val="26"/>
              </w:rPr>
              <w:t>Програ ммная музыка</w:t>
            </w:r>
          </w:p>
        </w:tc>
        <w:tc>
          <w:tcPr>
            <w:tcW w:w="2214" w:type="dxa"/>
          </w:tcPr>
          <w:p w:rsidR="00906145" w:rsidRDefault="00C56FC5">
            <w:pPr>
              <w:pStyle w:val="TableParagraph"/>
              <w:spacing w:before="105" w:line="278" w:lineRule="auto"/>
              <w:ind w:left="114"/>
              <w:rPr>
                <w:sz w:val="26"/>
              </w:rPr>
            </w:pPr>
            <w:r>
              <w:rPr>
                <w:spacing w:val="-2"/>
                <w:sz w:val="26"/>
              </w:rPr>
              <w:t>Программная музыка.</w:t>
            </w:r>
          </w:p>
          <w:p w:rsidR="00906145" w:rsidRDefault="00C56FC5">
            <w:pPr>
              <w:pStyle w:val="TableParagraph"/>
              <w:spacing w:before="0" w:line="276" w:lineRule="auto"/>
              <w:ind w:left="114"/>
              <w:rPr>
                <w:sz w:val="26"/>
              </w:rPr>
            </w:pPr>
            <w:r>
              <w:rPr>
                <w:spacing w:val="-2"/>
                <w:sz w:val="26"/>
              </w:rPr>
              <w:t>Программное название,</w:t>
            </w:r>
          </w:p>
          <w:p w:rsidR="00906145" w:rsidRDefault="00C56FC5">
            <w:pPr>
              <w:pStyle w:val="TableParagraph"/>
              <w:spacing w:before="0" w:line="276" w:lineRule="auto"/>
              <w:ind w:left="114" w:right="295"/>
              <w:rPr>
                <w:sz w:val="26"/>
              </w:rPr>
            </w:pPr>
            <w:r>
              <w:rPr>
                <w:spacing w:val="-2"/>
                <w:sz w:val="26"/>
              </w:rPr>
              <w:t>известный сюжет, литературный эпиграф</w:t>
            </w:r>
          </w:p>
        </w:tc>
        <w:tc>
          <w:tcPr>
            <w:tcW w:w="5604" w:type="dxa"/>
          </w:tcPr>
          <w:p w:rsidR="00906145" w:rsidRDefault="00C56FC5">
            <w:pPr>
              <w:pStyle w:val="TableParagraph"/>
              <w:spacing w:before="105" w:line="278" w:lineRule="auto"/>
              <w:ind w:left="111"/>
              <w:rPr>
                <w:sz w:val="26"/>
              </w:rPr>
            </w:pPr>
            <w:r>
              <w:rPr>
                <w:sz w:val="26"/>
              </w:rPr>
              <w:t>Слушание</w:t>
            </w:r>
            <w:r>
              <w:rPr>
                <w:spacing w:val="-15"/>
                <w:sz w:val="26"/>
              </w:rPr>
              <w:t xml:space="preserve"> </w:t>
            </w:r>
            <w:r>
              <w:rPr>
                <w:sz w:val="26"/>
              </w:rPr>
              <w:t>произведений</w:t>
            </w:r>
            <w:r>
              <w:rPr>
                <w:spacing w:val="-15"/>
                <w:sz w:val="26"/>
              </w:rPr>
              <w:t xml:space="preserve"> </w:t>
            </w:r>
            <w:r>
              <w:rPr>
                <w:sz w:val="26"/>
              </w:rPr>
              <w:t>программной</w:t>
            </w:r>
            <w:r>
              <w:rPr>
                <w:spacing w:val="-13"/>
                <w:sz w:val="26"/>
              </w:rPr>
              <w:t xml:space="preserve"> </w:t>
            </w:r>
            <w:r>
              <w:rPr>
                <w:sz w:val="26"/>
              </w:rPr>
              <w:t>музыки. Обсуждение музыкального образа,</w:t>
            </w:r>
          </w:p>
          <w:p w:rsidR="00906145" w:rsidRDefault="00C56FC5">
            <w:pPr>
              <w:pStyle w:val="TableParagraph"/>
              <w:spacing w:before="0" w:line="276" w:lineRule="auto"/>
              <w:ind w:left="111"/>
              <w:rPr>
                <w:sz w:val="26"/>
              </w:rPr>
            </w:pPr>
            <w:r>
              <w:rPr>
                <w:sz w:val="26"/>
              </w:rPr>
              <w:t>музыкальных</w:t>
            </w:r>
            <w:r>
              <w:rPr>
                <w:spacing w:val="-17"/>
                <w:sz w:val="26"/>
              </w:rPr>
              <w:t xml:space="preserve"> </w:t>
            </w:r>
            <w:r>
              <w:rPr>
                <w:sz w:val="26"/>
              </w:rPr>
              <w:t>средств,</w:t>
            </w:r>
            <w:r>
              <w:rPr>
                <w:spacing w:val="-16"/>
                <w:sz w:val="26"/>
              </w:rPr>
              <w:t xml:space="preserve"> </w:t>
            </w:r>
            <w:r>
              <w:rPr>
                <w:sz w:val="26"/>
              </w:rPr>
              <w:t xml:space="preserve">использованных </w:t>
            </w:r>
            <w:r>
              <w:rPr>
                <w:spacing w:val="-2"/>
                <w:sz w:val="26"/>
              </w:rPr>
              <w:t>композитором.</w:t>
            </w:r>
          </w:p>
          <w:p w:rsidR="00906145" w:rsidRDefault="00C56FC5">
            <w:pPr>
              <w:pStyle w:val="TableParagraph"/>
              <w:spacing w:before="196"/>
              <w:ind w:left="111"/>
              <w:rPr>
                <w:sz w:val="26"/>
              </w:rPr>
            </w:pPr>
            <w:r>
              <w:rPr>
                <w:i/>
                <w:spacing w:val="-2"/>
                <w:sz w:val="26"/>
              </w:rPr>
              <w:t>факультативно</w:t>
            </w:r>
            <w:r>
              <w:rPr>
                <w:spacing w:val="-2"/>
                <w:sz w:val="26"/>
              </w:rPr>
              <w:t>:</w:t>
            </w:r>
          </w:p>
          <w:p w:rsidR="00906145" w:rsidRDefault="00C56FC5">
            <w:pPr>
              <w:pStyle w:val="TableParagraph"/>
              <w:spacing w:before="243"/>
              <w:ind w:left="111"/>
              <w:rPr>
                <w:sz w:val="26"/>
              </w:rPr>
            </w:pPr>
            <w:r>
              <w:rPr>
                <w:sz w:val="26"/>
              </w:rPr>
              <w:t>Рисование</w:t>
            </w:r>
            <w:r>
              <w:rPr>
                <w:spacing w:val="-14"/>
                <w:sz w:val="26"/>
              </w:rPr>
              <w:t xml:space="preserve"> </w:t>
            </w:r>
            <w:r>
              <w:rPr>
                <w:sz w:val="26"/>
              </w:rPr>
              <w:t>образов</w:t>
            </w:r>
            <w:r>
              <w:rPr>
                <w:spacing w:val="-14"/>
                <w:sz w:val="26"/>
              </w:rPr>
              <w:t xml:space="preserve"> </w:t>
            </w:r>
            <w:r>
              <w:rPr>
                <w:sz w:val="26"/>
              </w:rPr>
              <w:t>программной</w:t>
            </w:r>
            <w:r>
              <w:rPr>
                <w:spacing w:val="-12"/>
                <w:sz w:val="26"/>
              </w:rPr>
              <w:t xml:space="preserve"> </w:t>
            </w:r>
            <w:r>
              <w:rPr>
                <w:spacing w:val="-2"/>
                <w:sz w:val="26"/>
              </w:rPr>
              <w:t>музыки.</w:t>
            </w:r>
          </w:p>
          <w:p w:rsidR="00906145" w:rsidRDefault="00C56FC5">
            <w:pPr>
              <w:pStyle w:val="TableParagraph"/>
              <w:spacing w:before="246" w:line="276" w:lineRule="auto"/>
              <w:ind w:left="111" w:right="168"/>
              <w:rPr>
                <w:sz w:val="26"/>
              </w:rPr>
            </w:pPr>
            <w:r>
              <w:rPr>
                <w:sz w:val="26"/>
              </w:rPr>
              <w:t>Сочинение</w:t>
            </w:r>
            <w:r>
              <w:rPr>
                <w:spacing w:val="-14"/>
                <w:sz w:val="26"/>
              </w:rPr>
              <w:t xml:space="preserve"> </w:t>
            </w:r>
            <w:r>
              <w:rPr>
                <w:sz w:val="26"/>
              </w:rPr>
              <w:t>небольших</w:t>
            </w:r>
            <w:r>
              <w:rPr>
                <w:spacing w:val="-14"/>
                <w:sz w:val="26"/>
              </w:rPr>
              <w:t xml:space="preserve"> </w:t>
            </w:r>
            <w:r>
              <w:rPr>
                <w:sz w:val="26"/>
              </w:rPr>
              <w:t>миниатюр</w:t>
            </w:r>
            <w:r>
              <w:rPr>
                <w:spacing w:val="-14"/>
                <w:sz w:val="26"/>
              </w:rPr>
              <w:t xml:space="preserve"> </w:t>
            </w:r>
            <w:r>
              <w:rPr>
                <w:sz w:val="26"/>
              </w:rPr>
              <w:t>(вокальные или инструментальные импровизации) по заданной программе</w:t>
            </w:r>
          </w:p>
        </w:tc>
      </w:tr>
      <w:tr w:rsidR="00906145">
        <w:trPr>
          <w:trHeight w:val="4881"/>
        </w:trPr>
        <w:tc>
          <w:tcPr>
            <w:tcW w:w="1191" w:type="dxa"/>
          </w:tcPr>
          <w:p w:rsidR="00906145" w:rsidRDefault="00C56FC5">
            <w:pPr>
              <w:pStyle w:val="TableParagraph"/>
              <w:spacing w:before="107"/>
              <w:ind w:left="112"/>
              <w:rPr>
                <w:sz w:val="26"/>
              </w:rPr>
            </w:pPr>
            <w:r>
              <w:rPr>
                <w:spacing w:val="-5"/>
                <w:sz w:val="26"/>
              </w:rPr>
              <w:t>К)</w:t>
            </w:r>
          </w:p>
          <w:p w:rsidR="00906145" w:rsidRDefault="00C56FC5">
            <w:pPr>
              <w:pStyle w:val="TableParagraph"/>
              <w:spacing w:before="244"/>
              <w:ind w:left="112"/>
              <w:rPr>
                <w:sz w:val="26"/>
              </w:rPr>
            </w:pPr>
            <w:r>
              <w:rPr>
                <w:spacing w:val="-2"/>
                <w:sz w:val="26"/>
              </w:rPr>
              <w:t>2—</w:t>
            </w:r>
            <w:r>
              <w:rPr>
                <w:spacing w:val="-10"/>
                <w:sz w:val="26"/>
              </w:rPr>
              <w:t>6</w:t>
            </w:r>
          </w:p>
          <w:p w:rsidR="00906145" w:rsidRDefault="00C56FC5">
            <w:pPr>
              <w:pStyle w:val="TableParagraph"/>
              <w:spacing w:before="245"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21"/>
              <w:rPr>
                <w:sz w:val="26"/>
              </w:rPr>
            </w:pPr>
            <w:r>
              <w:rPr>
                <w:spacing w:val="-2"/>
                <w:sz w:val="26"/>
              </w:rPr>
              <w:t xml:space="preserve">Симфо ническа </w:t>
            </w:r>
            <w:r>
              <w:rPr>
                <w:spacing w:val="-10"/>
                <w:sz w:val="26"/>
              </w:rPr>
              <w:t xml:space="preserve">я </w:t>
            </w:r>
            <w:r>
              <w:rPr>
                <w:spacing w:val="-2"/>
                <w:sz w:val="26"/>
              </w:rPr>
              <w:t>музыка</w:t>
            </w:r>
          </w:p>
        </w:tc>
        <w:tc>
          <w:tcPr>
            <w:tcW w:w="2214" w:type="dxa"/>
          </w:tcPr>
          <w:p w:rsidR="00906145" w:rsidRDefault="00C56FC5">
            <w:pPr>
              <w:pStyle w:val="TableParagraph"/>
              <w:spacing w:before="107" w:line="276" w:lineRule="auto"/>
              <w:ind w:left="114" w:right="155"/>
              <w:rPr>
                <w:sz w:val="26"/>
              </w:rPr>
            </w:pPr>
            <w:r>
              <w:rPr>
                <w:spacing w:val="-2"/>
                <w:sz w:val="26"/>
              </w:rPr>
              <w:t xml:space="preserve">Симфонический </w:t>
            </w:r>
            <w:r>
              <w:rPr>
                <w:sz w:val="26"/>
              </w:rPr>
              <w:t>оркестр.</w:t>
            </w:r>
            <w:r>
              <w:rPr>
                <w:spacing w:val="-17"/>
                <w:sz w:val="26"/>
              </w:rPr>
              <w:t xml:space="preserve"> </w:t>
            </w:r>
            <w:r>
              <w:rPr>
                <w:sz w:val="26"/>
              </w:rPr>
              <w:t xml:space="preserve">Тембры, </w:t>
            </w:r>
            <w:r>
              <w:rPr>
                <w:spacing w:val="-2"/>
                <w:sz w:val="26"/>
              </w:rPr>
              <w:t>группы инструментов.</w:t>
            </w:r>
          </w:p>
          <w:p w:rsidR="00906145" w:rsidRDefault="00C56FC5">
            <w:pPr>
              <w:pStyle w:val="TableParagraph"/>
              <w:spacing w:before="0" w:line="276" w:lineRule="auto"/>
              <w:ind w:left="114"/>
              <w:rPr>
                <w:sz w:val="26"/>
              </w:rPr>
            </w:pPr>
            <w:r>
              <w:rPr>
                <w:spacing w:val="-2"/>
                <w:sz w:val="26"/>
              </w:rPr>
              <w:t>Симфония, симфоническая картина</w:t>
            </w:r>
          </w:p>
        </w:tc>
        <w:tc>
          <w:tcPr>
            <w:tcW w:w="5604" w:type="dxa"/>
          </w:tcPr>
          <w:p w:rsidR="00906145" w:rsidRDefault="00C56FC5">
            <w:pPr>
              <w:pStyle w:val="TableParagraph"/>
              <w:spacing w:before="107"/>
              <w:ind w:left="111"/>
              <w:jc w:val="both"/>
              <w:rPr>
                <w:sz w:val="26"/>
              </w:rPr>
            </w:pPr>
            <w:r>
              <w:rPr>
                <w:sz w:val="26"/>
              </w:rPr>
              <w:t>Знакомство</w:t>
            </w:r>
            <w:r>
              <w:rPr>
                <w:spacing w:val="-6"/>
                <w:sz w:val="26"/>
              </w:rPr>
              <w:t xml:space="preserve"> </w:t>
            </w:r>
            <w:r>
              <w:rPr>
                <w:sz w:val="26"/>
              </w:rPr>
              <w:t>с</w:t>
            </w:r>
            <w:r>
              <w:rPr>
                <w:spacing w:val="-8"/>
                <w:sz w:val="26"/>
              </w:rPr>
              <w:t xml:space="preserve"> </w:t>
            </w:r>
            <w:r>
              <w:rPr>
                <w:sz w:val="26"/>
              </w:rPr>
              <w:t>составом</w:t>
            </w:r>
            <w:r>
              <w:rPr>
                <w:spacing w:val="-8"/>
                <w:sz w:val="26"/>
              </w:rPr>
              <w:t xml:space="preserve"> </w:t>
            </w:r>
            <w:r>
              <w:rPr>
                <w:spacing w:val="-2"/>
                <w:sz w:val="26"/>
              </w:rPr>
              <w:t>симфонического</w:t>
            </w:r>
          </w:p>
          <w:p w:rsidR="00906145" w:rsidRDefault="00C56FC5">
            <w:pPr>
              <w:pStyle w:val="TableParagraph"/>
              <w:spacing w:before="44" w:line="276" w:lineRule="auto"/>
              <w:ind w:left="111" w:right="108"/>
              <w:jc w:val="both"/>
              <w:rPr>
                <w:sz w:val="26"/>
              </w:rPr>
            </w:pPr>
            <w:r>
              <w:rPr>
                <w:sz w:val="26"/>
              </w:rPr>
              <w:t>оркестра,</w:t>
            </w:r>
            <w:r>
              <w:rPr>
                <w:spacing w:val="-14"/>
                <w:sz w:val="26"/>
              </w:rPr>
              <w:t xml:space="preserve"> </w:t>
            </w:r>
            <w:r>
              <w:rPr>
                <w:sz w:val="26"/>
              </w:rPr>
              <w:t>группами</w:t>
            </w:r>
            <w:r>
              <w:rPr>
                <w:spacing w:val="-14"/>
                <w:sz w:val="26"/>
              </w:rPr>
              <w:t xml:space="preserve"> </w:t>
            </w:r>
            <w:r>
              <w:rPr>
                <w:sz w:val="26"/>
              </w:rPr>
              <w:t>инструментов.</w:t>
            </w:r>
            <w:r>
              <w:rPr>
                <w:spacing w:val="-14"/>
                <w:sz w:val="26"/>
              </w:rPr>
              <w:t xml:space="preserve"> </w:t>
            </w:r>
            <w:r>
              <w:rPr>
                <w:sz w:val="26"/>
              </w:rPr>
              <w:t xml:space="preserve">Определение на слух тембров инструментов симфонического </w:t>
            </w:r>
            <w:r>
              <w:rPr>
                <w:spacing w:val="-2"/>
                <w:sz w:val="26"/>
              </w:rPr>
              <w:t>оркестра.</w:t>
            </w:r>
          </w:p>
          <w:p w:rsidR="00906145" w:rsidRDefault="00C56FC5">
            <w:pPr>
              <w:pStyle w:val="TableParagraph"/>
              <w:spacing w:before="200"/>
              <w:ind w:left="111"/>
              <w:jc w:val="both"/>
              <w:rPr>
                <w:sz w:val="26"/>
              </w:rPr>
            </w:pPr>
            <w:r>
              <w:rPr>
                <w:spacing w:val="-2"/>
                <w:sz w:val="26"/>
              </w:rPr>
              <w:t>Слушание</w:t>
            </w:r>
            <w:r>
              <w:rPr>
                <w:spacing w:val="4"/>
                <w:sz w:val="26"/>
              </w:rPr>
              <w:t xml:space="preserve"> </w:t>
            </w:r>
            <w:r>
              <w:rPr>
                <w:spacing w:val="-2"/>
                <w:sz w:val="26"/>
              </w:rPr>
              <w:t>фрагментов</w:t>
            </w:r>
            <w:r>
              <w:rPr>
                <w:spacing w:val="4"/>
                <w:sz w:val="26"/>
              </w:rPr>
              <w:t xml:space="preserve"> </w:t>
            </w:r>
            <w:r>
              <w:rPr>
                <w:spacing w:val="-2"/>
                <w:sz w:val="26"/>
              </w:rPr>
              <w:t>симфонической</w:t>
            </w:r>
            <w:r>
              <w:rPr>
                <w:spacing w:val="4"/>
                <w:sz w:val="26"/>
              </w:rPr>
              <w:t xml:space="preserve"> </w:t>
            </w:r>
            <w:r>
              <w:rPr>
                <w:spacing w:val="-2"/>
                <w:sz w:val="26"/>
              </w:rPr>
              <w:t>музыки.</w:t>
            </w:r>
          </w:p>
          <w:p w:rsidR="00906145" w:rsidRDefault="00C56FC5">
            <w:pPr>
              <w:pStyle w:val="TableParagraph"/>
              <w:spacing w:before="45"/>
              <w:ind w:left="111"/>
              <w:jc w:val="both"/>
              <w:rPr>
                <w:sz w:val="26"/>
              </w:rPr>
            </w:pPr>
            <w:r>
              <w:rPr>
                <w:spacing w:val="-2"/>
                <w:sz w:val="26"/>
              </w:rPr>
              <w:t>«Дирижирование»</w:t>
            </w:r>
            <w:r>
              <w:rPr>
                <w:spacing w:val="3"/>
                <w:sz w:val="26"/>
              </w:rPr>
              <w:t xml:space="preserve"> </w:t>
            </w:r>
            <w:r>
              <w:rPr>
                <w:spacing w:val="-2"/>
                <w:sz w:val="26"/>
              </w:rPr>
              <w:t>оркестром.</w:t>
            </w:r>
          </w:p>
          <w:p w:rsidR="00906145" w:rsidRDefault="00C56FC5">
            <w:pPr>
              <w:pStyle w:val="TableParagraph"/>
              <w:spacing w:before="246"/>
              <w:ind w:left="111"/>
              <w:jc w:val="both"/>
              <w:rPr>
                <w:sz w:val="26"/>
              </w:rPr>
            </w:pPr>
            <w:r>
              <w:rPr>
                <w:spacing w:val="-2"/>
                <w:sz w:val="26"/>
              </w:rPr>
              <w:t>Музыкальная</w:t>
            </w:r>
            <w:r>
              <w:rPr>
                <w:spacing w:val="3"/>
                <w:sz w:val="26"/>
              </w:rPr>
              <w:t xml:space="preserve"> </w:t>
            </w:r>
            <w:r>
              <w:rPr>
                <w:spacing w:val="-2"/>
                <w:sz w:val="26"/>
              </w:rPr>
              <w:t>викторина</w:t>
            </w:r>
          </w:p>
          <w:p w:rsidR="00906145" w:rsidRDefault="00C56FC5">
            <w:pPr>
              <w:pStyle w:val="TableParagraph"/>
              <w:spacing w:before="243"/>
              <w:ind w:left="111"/>
              <w:rPr>
                <w:sz w:val="26"/>
              </w:rPr>
            </w:pPr>
            <w:r>
              <w:rPr>
                <w:i/>
                <w:spacing w:val="-2"/>
                <w:sz w:val="26"/>
              </w:rPr>
              <w:t>факультативно</w:t>
            </w:r>
            <w:r>
              <w:rPr>
                <w:spacing w:val="-2"/>
                <w:sz w:val="26"/>
              </w:rPr>
              <w:t>:</w:t>
            </w:r>
          </w:p>
          <w:p w:rsidR="00906145" w:rsidRDefault="00C56FC5">
            <w:pPr>
              <w:pStyle w:val="TableParagraph"/>
              <w:spacing w:before="246" w:line="436" w:lineRule="auto"/>
              <w:ind w:left="111"/>
              <w:rPr>
                <w:sz w:val="26"/>
              </w:rPr>
            </w:pPr>
            <w:r>
              <w:rPr>
                <w:sz w:val="26"/>
              </w:rPr>
              <w:t>Посещение</w:t>
            </w:r>
            <w:r>
              <w:rPr>
                <w:spacing w:val="-14"/>
                <w:sz w:val="26"/>
              </w:rPr>
              <w:t xml:space="preserve"> </w:t>
            </w:r>
            <w:r>
              <w:rPr>
                <w:sz w:val="26"/>
              </w:rPr>
              <w:t>концерта</w:t>
            </w:r>
            <w:r>
              <w:rPr>
                <w:spacing w:val="-15"/>
                <w:sz w:val="26"/>
              </w:rPr>
              <w:t xml:space="preserve"> </w:t>
            </w:r>
            <w:r>
              <w:rPr>
                <w:sz w:val="26"/>
              </w:rPr>
              <w:t>симфонической</w:t>
            </w:r>
            <w:r>
              <w:rPr>
                <w:spacing w:val="-14"/>
                <w:sz w:val="26"/>
              </w:rPr>
              <w:t xml:space="preserve"> </w:t>
            </w:r>
            <w:r>
              <w:rPr>
                <w:sz w:val="26"/>
              </w:rPr>
              <w:t>музыки. Просмотр фильма об устройстве оркестра</w:t>
            </w:r>
          </w:p>
        </w:tc>
      </w:tr>
      <w:tr w:rsidR="00906145">
        <w:trPr>
          <w:trHeight w:val="2215"/>
        </w:trPr>
        <w:tc>
          <w:tcPr>
            <w:tcW w:w="1191" w:type="dxa"/>
          </w:tcPr>
          <w:p w:rsidR="00906145" w:rsidRDefault="00C56FC5">
            <w:pPr>
              <w:pStyle w:val="TableParagraph"/>
              <w:spacing w:before="105"/>
              <w:ind w:left="112"/>
              <w:rPr>
                <w:sz w:val="26"/>
              </w:rPr>
            </w:pPr>
            <w:r>
              <w:rPr>
                <w:spacing w:val="-5"/>
                <w:sz w:val="26"/>
              </w:rPr>
              <w:t>Л)</w:t>
            </w:r>
          </w:p>
          <w:p w:rsidR="00906145" w:rsidRDefault="00C56FC5">
            <w:pPr>
              <w:pStyle w:val="TableParagraph"/>
              <w:spacing w:before="244"/>
              <w:ind w:left="112"/>
              <w:rPr>
                <w:sz w:val="26"/>
              </w:rPr>
            </w:pPr>
            <w:r>
              <w:rPr>
                <w:spacing w:val="-2"/>
                <w:sz w:val="26"/>
              </w:rPr>
              <w:t>2—</w:t>
            </w:r>
            <w:r>
              <w:rPr>
                <w:spacing w:val="-10"/>
                <w:sz w:val="26"/>
              </w:rPr>
              <w:t>6</w:t>
            </w:r>
          </w:p>
          <w:p w:rsidR="00906145" w:rsidRDefault="00C56FC5">
            <w:pPr>
              <w:pStyle w:val="TableParagraph"/>
              <w:spacing w:before="245"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24"/>
              <w:rPr>
                <w:sz w:val="26"/>
              </w:rPr>
            </w:pPr>
            <w:r>
              <w:rPr>
                <w:spacing w:val="-2"/>
                <w:sz w:val="26"/>
              </w:rPr>
              <w:t xml:space="preserve">Русские композ иторы- классик </w:t>
            </w:r>
            <w:r>
              <w:rPr>
                <w:spacing w:val="-10"/>
                <w:sz w:val="26"/>
              </w:rPr>
              <w:t>и</w:t>
            </w:r>
          </w:p>
        </w:tc>
        <w:tc>
          <w:tcPr>
            <w:tcW w:w="2214" w:type="dxa"/>
          </w:tcPr>
          <w:p w:rsidR="00906145" w:rsidRDefault="00C56FC5">
            <w:pPr>
              <w:pStyle w:val="TableParagraph"/>
              <w:spacing w:before="105" w:line="276" w:lineRule="auto"/>
              <w:ind w:left="114"/>
              <w:rPr>
                <w:sz w:val="26"/>
              </w:rPr>
            </w:pPr>
            <w:r>
              <w:rPr>
                <w:spacing w:val="-2"/>
                <w:sz w:val="26"/>
              </w:rPr>
              <w:t>Творчество выдающихся</w:t>
            </w:r>
          </w:p>
          <w:p w:rsidR="00906145" w:rsidRDefault="00C56FC5">
            <w:pPr>
              <w:pStyle w:val="TableParagraph"/>
              <w:spacing w:before="0" w:line="278" w:lineRule="auto"/>
              <w:ind w:left="114"/>
              <w:rPr>
                <w:sz w:val="26"/>
              </w:rPr>
            </w:pPr>
            <w:r>
              <w:rPr>
                <w:spacing w:val="-2"/>
                <w:sz w:val="26"/>
              </w:rPr>
              <w:t>отечественных композиторов</w:t>
            </w:r>
          </w:p>
        </w:tc>
        <w:tc>
          <w:tcPr>
            <w:tcW w:w="5604" w:type="dxa"/>
          </w:tcPr>
          <w:p w:rsidR="00906145" w:rsidRDefault="00C56FC5">
            <w:pPr>
              <w:pStyle w:val="TableParagraph"/>
              <w:spacing w:before="105" w:line="276" w:lineRule="auto"/>
              <w:ind w:left="111"/>
              <w:rPr>
                <w:sz w:val="26"/>
              </w:rPr>
            </w:pPr>
            <w:r>
              <w:rPr>
                <w:sz w:val="26"/>
              </w:rPr>
              <w:t>Знакомство с творчеством выдающихся композиторов,</w:t>
            </w:r>
            <w:r>
              <w:rPr>
                <w:spacing w:val="-9"/>
                <w:sz w:val="26"/>
              </w:rPr>
              <w:t xml:space="preserve"> </w:t>
            </w:r>
            <w:r>
              <w:rPr>
                <w:sz w:val="26"/>
              </w:rPr>
              <w:t>отдельными</w:t>
            </w:r>
            <w:r>
              <w:rPr>
                <w:spacing w:val="-12"/>
                <w:sz w:val="26"/>
              </w:rPr>
              <w:t xml:space="preserve"> </w:t>
            </w:r>
            <w:r>
              <w:rPr>
                <w:sz w:val="26"/>
              </w:rPr>
              <w:t>фактами</w:t>
            </w:r>
            <w:r>
              <w:rPr>
                <w:spacing w:val="-12"/>
                <w:sz w:val="26"/>
              </w:rPr>
              <w:t xml:space="preserve"> </w:t>
            </w:r>
            <w:r>
              <w:rPr>
                <w:sz w:val="26"/>
              </w:rPr>
              <w:t>из</w:t>
            </w:r>
            <w:r>
              <w:rPr>
                <w:spacing w:val="-11"/>
                <w:sz w:val="26"/>
              </w:rPr>
              <w:t xml:space="preserve"> </w:t>
            </w:r>
            <w:r>
              <w:rPr>
                <w:sz w:val="26"/>
              </w:rPr>
              <w:t>их</w:t>
            </w:r>
          </w:p>
          <w:p w:rsidR="00906145" w:rsidRDefault="00C56FC5">
            <w:pPr>
              <w:pStyle w:val="TableParagraph"/>
              <w:spacing w:before="0" w:line="298" w:lineRule="exact"/>
              <w:ind w:left="111"/>
              <w:rPr>
                <w:sz w:val="26"/>
              </w:rPr>
            </w:pPr>
            <w:r>
              <w:rPr>
                <w:sz w:val="26"/>
              </w:rPr>
              <w:t>биографии.</w:t>
            </w:r>
            <w:r>
              <w:rPr>
                <w:spacing w:val="-15"/>
                <w:sz w:val="26"/>
              </w:rPr>
              <w:t xml:space="preserve"> </w:t>
            </w:r>
            <w:r>
              <w:rPr>
                <w:sz w:val="26"/>
              </w:rPr>
              <w:t>Слушание</w:t>
            </w:r>
            <w:r>
              <w:rPr>
                <w:spacing w:val="-17"/>
                <w:sz w:val="26"/>
              </w:rPr>
              <w:t xml:space="preserve"> </w:t>
            </w:r>
            <w:r>
              <w:rPr>
                <w:sz w:val="26"/>
              </w:rPr>
              <w:t>музыки.</w:t>
            </w:r>
            <w:r>
              <w:rPr>
                <w:spacing w:val="-14"/>
                <w:sz w:val="26"/>
              </w:rPr>
              <w:t xml:space="preserve"> </w:t>
            </w:r>
            <w:r>
              <w:rPr>
                <w:spacing w:val="-2"/>
                <w:sz w:val="26"/>
              </w:rPr>
              <w:t>Фрагменты</w:t>
            </w:r>
          </w:p>
          <w:p w:rsidR="00906145" w:rsidRDefault="00C56FC5">
            <w:pPr>
              <w:pStyle w:val="TableParagraph"/>
              <w:spacing w:before="47" w:line="276" w:lineRule="auto"/>
              <w:ind w:left="111"/>
              <w:rPr>
                <w:sz w:val="26"/>
              </w:rPr>
            </w:pPr>
            <w:r>
              <w:rPr>
                <w:sz w:val="26"/>
              </w:rPr>
              <w:t>вокальных, инструментальных, симфонических сочинений.</w:t>
            </w:r>
            <w:r>
              <w:rPr>
                <w:spacing w:val="-11"/>
                <w:sz w:val="26"/>
              </w:rPr>
              <w:t xml:space="preserve"> </w:t>
            </w:r>
            <w:r>
              <w:rPr>
                <w:sz w:val="26"/>
              </w:rPr>
              <w:t>Круг</w:t>
            </w:r>
            <w:r>
              <w:rPr>
                <w:spacing w:val="-9"/>
                <w:sz w:val="26"/>
              </w:rPr>
              <w:t xml:space="preserve"> </w:t>
            </w:r>
            <w:r>
              <w:rPr>
                <w:sz w:val="26"/>
              </w:rPr>
              <w:t>характерных</w:t>
            </w:r>
            <w:r>
              <w:rPr>
                <w:spacing w:val="-11"/>
                <w:sz w:val="26"/>
              </w:rPr>
              <w:t xml:space="preserve"> </w:t>
            </w:r>
            <w:r>
              <w:rPr>
                <w:sz w:val="26"/>
              </w:rPr>
              <w:t>образов</w:t>
            </w:r>
            <w:r>
              <w:rPr>
                <w:spacing w:val="-11"/>
                <w:sz w:val="26"/>
              </w:rPr>
              <w:t xml:space="preserve"> </w:t>
            </w:r>
            <w:r>
              <w:rPr>
                <w:sz w:val="26"/>
              </w:rPr>
              <w:t>(картины</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254"/>
        </w:trPr>
        <w:tc>
          <w:tcPr>
            <w:tcW w:w="1191" w:type="dxa"/>
          </w:tcPr>
          <w:p w:rsidR="00906145" w:rsidRDefault="00C56FC5">
            <w:pPr>
              <w:pStyle w:val="TableParagraph"/>
              <w:spacing w:before="105"/>
              <w:ind w:left="112"/>
              <w:rPr>
                <w:sz w:val="26"/>
              </w:rPr>
            </w:pPr>
            <w:r>
              <w:rPr>
                <w:spacing w:val="-5"/>
                <w:sz w:val="26"/>
              </w:rPr>
              <w:lastRenderedPageBreak/>
              <w:t>М)</w:t>
            </w:r>
          </w:p>
          <w:p w:rsidR="00906145" w:rsidRDefault="00C56FC5">
            <w:pPr>
              <w:pStyle w:val="TableParagraph"/>
              <w:spacing w:before="246"/>
              <w:ind w:left="112"/>
              <w:rPr>
                <w:sz w:val="26"/>
              </w:rPr>
            </w:pPr>
            <w:r>
              <w:rPr>
                <w:spacing w:val="-2"/>
                <w:sz w:val="26"/>
              </w:rPr>
              <w:t>2—</w:t>
            </w:r>
            <w:r>
              <w:rPr>
                <w:spacing w:val="-10"/>
                <w:sz w:val="26"/>
              </w:rPr>
              <w:t>6</w:t>
            </w:r>
          </w:p>
          <w:p w:rsidR="00906145" w:rsidRDefault="00C56FC5">
            <w:pPr>
              <w:pStyle w:val="TableParagraph"/>
              <w:spacing w:before="245"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5" w:line="276" w:lineRule="auto"/>
              <w:ind w:left="114" w:right="139"/>
              <w:rPr>
                <w:sz w:val="26"/>
              </w:rPr>
            </w:pPr>
            <w:r>
              <w:rPr>
                <w:spacing w:val="-2"/>
                <w:sz w:val="26"/>
              </w:rPr>
              <w:t xml:space="preserve">Европе йские композ иторы- классик </w:t>
            </w:r>
            <w:r>
              <w:rPr>
                <w:spacing w:val="-10"/>
                <w:sz w:val="26"/>
              </w:rPr>
              <w:t>и</w:t>
            </w:r>
          </w:p>
        </w:tc>
        <w:tc>
          <w:tcPr>
            <w:tcW w:w="2214" w:type="dxa"/>
          </w:tcPr>
          <w:p w:rsidR="00906145" w:rsidRDefault="00C56FC5">
            <w:pPr>
              <w:pStyle w:val="TableParagraph"/>
              <w:spacing w:before="105" w:line="276" w:lineRule="auto"/>
              <w:ind w:left="114"/>
              <w:rPr>
                <w:sz w:val="26"/>
              </w:rPr>
            </w:pPr>
            <w:r>
              <w:rPr>
                <w:spacing w:val="-2"/>
                <w:sz w:val="26"/>
              </w:rPr>
              <w:t>Творчество выдающихся зарубежных</w:t>
            </w:r>
          </w:p>
          <w:p w:rsidR="00906145" w:rsidRDefault="00C56FC5">
            <w:pPr>
              <w:pStyle w:val="TableParagraph"/>
              <w:spacing w:before="0"/>
              <w:ind w:left="114"/>
              <w:rPr>
                <w:sz w:val="26"/>
              </w:rPr>
            </w:pPr>
            <w:r>
              <w:rPr>
                <w:spacing w:val="-2"/>
                <w:sz w:val="26"/>
              </w:rPr>
              <w:t>композиторов</w:t>
            </w:r>
          </w:p>
        </w:tc>
        <w:tc>
          <w:tcPr>
            <w:tcW w:w="5604" w:type="dxa"/>
          </w:tcPr>
          <w:p w:rsidR="00906145" w:rsidRDefault="00C56FC5">
            <w:pPr>
              <w:pStyle w:val="TableParagraph"/>
              <w:spacing w:before="105" w:line="276" w:lineRule="auto"/>
              <w:ind w:left="111" w:right="1138"/>
              <w:rPr>
                <w:sz w:val="26"/>
              </w:rPr>
            </w:pPr>
            <w:r>
              <w:rPr>
                <w:sz w:val="26"/>
              </w:rPr>
              <w:t>природы, народной жизни, истории). Характеристика</w:t>
            </w:r>
            <w:r>
              <w:rPr>
                <w:spacing w:val="-17"/>
                <w:sz w:val="26"/>
              </w:rPr>
              <w:t xml:space="preserve"> </w:t>
            </w:r>
            <w:r>
              <w:rPr>
                <w:sz w:val="26"/>
              </w:rPr>
              <w:t>музыкальных</w:t>
            </w:r>
            <w:r>
              <w:rPr>
                <w:spacing w:val="-16"/>
                <w:sz w:val="26"/>
              </w:rPr>
              <w:t xml:space="preserve"> </w:t>
            </w:r>
            <w:r>
              <w:rPr>
                <w:sz w:val="26"/>
              </w:rPr>
              <w:t>образов, музыкально-выразительных средств.</w:t>
            </w:r>
          </w:p>
          <w:p w:rsidR="00906145" w:rsidRDefault="00C56FC5">
            <w:pPr>
              <w:pStyle w:val="TableParagraph"/>
              <w:spacing w:before="0" w:line="276" w:lineRule="auto"/>
              <w:ind w:left="111" w:right="254"/>
              <w:rPr>
                <w:sz w:val="26"/>
              </w:rPr>
            </w:pPr>
            <w:r>
              <w:rPr>
                <w:sz w:val="26"/>
              </w:rPr>
              <w:t>Наблюдение</w:t>
            </w:r>
            <w:r>
              <w:rPr>
                <w:spacing w:val="-15"/>
                <w:sz w:val="26"/>
              </w:rPr>
              <w:t xml:space="preserve"> </w:t>
            </w:r>
            <w:r>
              <w:rPr>
                <w:sz w:val="26"/>
              </w:rPr>
              <w:t>за</w:t>
            </w:r>
            <w:r>
              <w:rPr>
                <w:spacing w:val="-15"/>
                <w:sz w:val="26"/>
              </w:rPr>
              <w:t xml:space="preserve"> </w:t>
            </w:r>
            <w:r>
              <w:rPr>
                <w:sz w:val="26"/>
              </w:rPr>
              <w:t>развитием</w:t>
            </w:r>
            <w:r>
              <w:rPr>
                <w:spacing w:val="-14"/>
                <w:sz w:val="26"/>
              </w:rPr>
              <w:t xml:space="preserve"> </w:t>
            </w:r>
            <w:r>
              <w:rPr>
                <w:sz w:val="26"/>
              </w:rPr>
              <w:t>музыки. Определение жанра, формы.</w:t>
            </w:r>
          </w:p>
          <w:p w:rsidR="00906145" w:rsidRDefault="00C56FC5">
            <w:pPr>
              <w:pStyle w:val="TableParagraph"/>
              <w:spacing w:before="201" w:line="276" w:lineRule="auto"/>
              <w:ind w:left="111"/>
              <w:rPr>
                <w:sz w:val="26"/>
              </w:rPr>
            </w:pPr>
            <w:r>
              <w:rPr>
                <w:sz w:val="26"/>
              </w:rPr>
              <w:t>Чтение</w:t>
            </w:r>
            <w:r>
              <w:rPr>
                <w:spacing w:val="-7"/>
                <w:sz w:val="26"/>
              </w:rPr>
              <w:t xml:space="preserve"> </w:t>
            </w:r>
            <w:r>
              <w:rPr>
                <w:sz w:val="26"/>
              </w:rPr>
              <w:t>учебных</w:t>
            </w:r>
            <w:r>
              <w:rPr>
                <w:spacing w:val="-12"/>
                <w:sz w:val="26"/>
              </w:rPr>
              <w:t xml:space="preserve"> </w:t>
            </w:r>
            <w:r>
              <w:rPr>
                <w:sz w:val="26"/>
              </w:rPr>
              <w:t>текстов</w:t>
            </w:r>
            <w:r>
              <w:rPr>
                <w:spacing w:val="-12"/>
                <w:sz w:val="26"/>
              </w:rPr>
              <w:t xml:space="preserve"> </w:t>
            </w:r>
            <w:r>
              <w:rPr>
                <w:sz w:val="26"/>
              </w:rPr>
              <w:t>и</w:t>
            </w:r>
            <w:r>
              <w:rPr>
                <w:spacing w:val="-12"/>
                <w:sz w:val="26"/>
              </w:rPr>
              <w:t xml:space="preserve"> </w:t>
            </w:r>
            <w:r>
              <w:rPr>
                <w:sz w:val="26"/>
              </w:rPr>
              <w:t>художественной литературы биографического характера.</w:t>
            </w:r>
          </w:p>
          <w:p w:rsidR="00906145" w:rsidRDefault="00C56FC5">
            <w:pPr>
              <w:pStyle w:val="TableParagraph"/>
              <w:spacing w:before="201" w:line="276" w:lineRule="auto"/>
              <w:ind w:left="111" w:right="254"/>
              <w:rPr>
                <w:sz w:val="26"/>
              </w:rPr>
            </w:pPr>
            <w:r>
              <w:rPr>
                <w:sz w:val="26"/>
              </w:rPr>
              <w:t>Вокализация</w:t>
            </w:r>
            <w:r>
              <w:rPr>
                <w:spacing w:val="-17"/>
                <w:sz w:val="26"/>
              </w:rPr>
              <w:t xml:space="preserve"> </w:t>
            </w:r>
            <w:r>
              <w:rPr>
                <w:sz w:val="26"/>
              </w:rPr>
              <w:t>тем</w:t>
            </w:r>
            <w:r>
              <w:rPr>
                <w:spacing w:val="-16"/>
                <w:sz w:val="26"/>
              </w:rPr>
              <w:t xml:space="preserve"> </w:t>
            </w:r>
            <w:r>
              <w:rPr>
                <w:sz w:val="26"/>
              </w:rPr>
              <w:t xml:space="preserve">инструментальных </w:t>
            </w:r>
            <w:r>
              <w:rPr>
                <w:spacing w:val="-2"/>
                <w:sz w:val="26"/>
              </w:rPr>
              <w:t>сочинений.</w:t>
            </w:r>
          </w:p>
          <w:p w:rsidR="00906145" w:rsidRDefault="00C56FC5">
            <w:pPr>
              <w:pStyle w:val="TableParagraph"/>
              <w:spacing w:before="200" w:line="276" w:lineRule="auto"/>
              <w:ind w:left="111"/>
              <w:rPr>
                <w:sz w:val="26"/>
              </w:rPr>
            </w:pPr>
            <w:r>
              <w:rPr>
                <w:spacing w:val="-4"/>
                <w:sz w:val="26"/>
              </w:rPr>
              <w:t xml:space="preserve">Разучивание, исполнение доступных вокальных </w:t>
            </w:r>
            <w:r>
              <w:rPr>
                <w:spacing w:val="-2"/>
                <w:sz w:val="26"/>
              </w:rPr>
              <w:t>сочинений.</w:t>
            </w:r>
          </w:p>
          <w:p w:rsidR="00906145" w:rsidRDefault="00C56FC5">
            <w:pPr>
              <w:pStyle w:val="TableParagraph"/>
              <w:spacing w:before="201"/>
              <w:ind w:left="111"/>
              <w:rPr>
                <w:sz w:val="26"/>
              </w:rPr>
            </w:pPr>
            <w:r>
              <w:rPr>
                <w:i/>
                <w:spacing w:val="-2"/>
                <w:sz w:val="26"/>
              </w:rPr>
              <w:t>факультативно</w:t>
            </w:r>
            <w:r>
              <w:rPr>
                <w:spacing w:val="-2"/>
                <w:sz w:val="26"/>
              </w:rPr>
              <w:t>:</w:t>
            </w:r>
          </w:p>
          <w:p w:rsidR="00906145" w:rsidRDefault="00C56FC5">
            <w:pPr>
              <w:pStyle w:val="TableParagraph"/>
              <w:spacing w:before="243" w:line="276" w:lineRule="auto"/>
              <w:ind w:left="111" w:right="168"/>
              <w:rPr>
                <w:sz w:val="26"/>
              </w:rPr>
            </w:pPr>
            <w:r>
              <w:rPr>
                <w:sz w:val="26"/>
              </w:rPr>
              <w:t>Посещение</w:t>
            </w:r>
            <w:r>
              <w:rPr>
                <w:spacing w:val="-17"/>
                <w:sz w:val="26"/>
              </w:rPr>
              <w:t xml:space="preserve"> </w:t>
            </w:r>
            <w:r>
              <w:rPr>
                <w:sz w:val="26"/>
              </w:rPr>
              <w:t>концерта.</w:t>
            </w:r>
            <w:r>
              <w:rPr>
                <w:spacing w:val="-16"/>
                <w:sz w:val="26"/>
              </w:rPr>
              <w:t xml:space="preserve"> </w:t>
            </w:r>
            <w:r>
              <w:rPr>
                <w:sz w:val="26"/>
              </w:rPr>
              <w:t>Просмотр биографического фильма</w:t>
            </w:r>
          </w:p>
        </w:tc>
      </w:tr>
      <w:tr w:rsidR="00906145">
        <w:trPr>
          <w:trHeight w:val="6113"/>
        </w:trPr>
        <w:tc>
          <w:tcPr>
            <w:tcW w:w="1191" w:type="dxa"/>
          </w:tcPr>
          <w:p w:rsidR="00906145" w:rsidRDefault="00C56FC5">
            <w:pPr>
              <w:pStyle w:val="TableParagraph"/>
              <w:spacing w:before="107"/>
              <w:ind w:left="112"/>
              <w:rPr>
                <w:sz w:val="26"/>
              </w:rPr>
            </w:pPr>
            <w:r>
              <w:rPr>
                <w:spacing w:val="-5"/>
                <w:sz w:val="26"/>
              </w:rPr>
              <w:t>Н)</w:t>
            </w:r>
          </w:p>
          <w:p w:rsidR="00906145" w:rsidRDefault="00C56FC5">
            <w:pPr>
              <w:pStyle w:val="TableParagraph"/>
              <w:spacing w:before="244"/>
              <w:ind w:left="112"/>
              <w:rPr>
                <w:sz w:val="26"/>
              </w:rPr>
            </w:pPr>
            <w:r>
              <w:rPr>
                <w:spacing w:val="-2"/>
                <w:sz w:val="26"/>
              </w:rPr>
              <w:t>2—</w:t>
            </w:r>
            <w:r>
              <w:rPr>
                <w:spacing w:val="-10"/>
                <w:sz w:val="26"/>
              </w:rPr>
              <w:t>6</w:t>
            </w:r>
          </w:p>
          <w:p w:rsidR="00906145" w:rsidRDefault="00C56FC5">
            <w:pPr>
              <w:pStyle w:val="TableParagraph"/>
              <w:spacing w:before="245" w:line="276" w:lineRule="auto"/>
              <w:ind w:left="112" w:right="444"/>
              <w:rPr>
                <w:sz w:val="26"/>
              </w:rPr>
            </w:pPr>
            <w:r>
              <w:rPr>
                <w:spacing w:val="-4"/>
                <w:sz w:val="26"/>
              </w:rPr>
              <w:t xml:space="preserve">уч. </w:t>
            </w:r>
            <w:r>
              <w:rPr>
                <w:spacing w:val="-2"/>
                <w:sz w:val="26"/>
              </w:rPr>
              <w:t>часов</w:t>
            </w:r>
          </w:p>
        </w:tc>
        <w:tc>
          <w:tcPr>
            <w:tcW w:w="1133" w:type="dxa"/>
          </w:tcPr>
          <w:p w:rsidR="00906145" w:rsidRDefault="00C56FC5">
            <w:pPr>
              <w:pStyle w:val="TableParagraph"/>
              <w:spacing w:before="107" w:line="276" w:lineRule="auto"/>
              <w:ind w:left="114" w:right="180"/>
              <w:rPr>
                <w:sz w:val="26"/>
              </w:rPr>
            </w:pPr>
            <w:r>
              <w:rPr>
                <w:spacing w:val="-2"/>
                <w:sz w:val="26"/>
              </w:rPr>
              <w:t xml:space="preserve">Мастер </w:t>
            </w:r>
            <w:r>
              <w:rPr>
                <w:spacing w:val="-4"/>
                <w:sz w:val="26"/>
              </w:rPr>
              <w:t xml:space="preserve">ство </w:t>
            </w:r>
            <w:r>
              <w:rPr>
                <w:spacing w:val="-2"/>
                <w:sz w:val="26"/>
              </w:rPr>
              <w:t>исполн ителя</w:t>
            </w:r>
          </w:p>
        </w:tc>
        <w:tc>
          <w:tcPr>
            <w:tcW w:w="2214" w:type="dxa"/>
          </w:tcPr>
          <w:p w:rsidR="00906145" w:rsidRDefault="00C56FC5">
            <w:pPr>
              <w:pStyle w:val="TableParagraph"/>
              <w:spacing w:before="107" w:line="276" w:lineRule="auto"/>
              <w:ind w:left="114"/>
              <w:rPr>
                <w:sz w:val="26"/>
              </w:rPr>
            </w:pPr>
            <w:r>
              <w:rPr>
                <w:spacing w:val="-2"/>
                <w:sz w:val="26"/>
              </w:rPr>
              <w:t>Творчество выдающихся</w:t>
            </w:r>
          </w:p>
          <w:p w:rsidR="00906145" w:rsidRDefault="00C56FC5">
            <w:pPr>
              <w:pStyle w:val="TableParagraph"/>
              <w:spacing w:before="0" w:line="276" w:lineRule="auto"/>
              <w:ind w:left="114"/>
              <w:rPr>
                <w:sz w:val="26"/>
              </w:rPr>
            </w:pPr>
            <w:r>
              <w:rPr>
                <w:sz w:val="26"/>
              </w:rPr>
              <w:t xml:space="preserve">исполнителей — </w:t>
            </w:r>
            <w:r>
              <w:rPr>
                <w:spacing w:val="-2"/>
                <w:sz w:val="26"/>
              </w:rPr>
              <w:t xml:space="preserve">певцов, инструменталист </w:t>
            </w:r>
            <w:r>
              <w:rPr>
                <w:sz w:val="26"/>
              </w:rPr>
              <w:t>ов, дирижёров.</w:t>
            </w:r>
          </w:p>
          <w:p w:rsidR="00906145" w:rsidRDefault="00C56FC5">
            <w:pPr>
              <w:pStyle w:val="TableParagraph"/>
              <w:spacing w:before="0" w:line="276" w:lineRule="auto"/>
              <w:ind w:left="114"/>
              <w:rPr>
                <w:sz w:val="26"/>
              </w:rPr>
            </w:pPr>
            <w:r>
              <w:rPr>
                <w:spacing w:val="-2"/>
                <w:sz w:val="26"/>
              </w:rPr>
              <w:t>Консерватория, филармония,</w:t>
            </w:r>
          </w:p>
          <w:p w:rsidR="00906145" w:rsidRDefault="00C56FC5">
            <w:pPr>
              <w:pStyle w:val="TableParagraph"/>
              <w:spacing w:before="1" w:line="276" w:lineRule="auto"/>
              <w:ind w:left="114" w:right="157"/>
              <w:rPr>
                <w:sz w:val="26"/>
              </w:rPr>
            </w:pPr>
            <w:r>
              <w:rPr>
                <w:sz w:val="26"/>
              </w:rPr>
              <w:t>Конкурс имени П.</w:t>
            </w:r>
            <w:r>
              <w:rPr>
                <w:spacing w:val="-17"/>
                <w:sz w:val="26"/>
              </w:rPr>
              <w:t xml:space="preserve"> </w:t>
            </w:r>
            <w:r>
              <w:rPr>
                <w:sz w:val="26"/>
              </w:rPr>
              <w:t>И.</w:t>
            </w:r>
            <w:r>
              <w:rPr>
                <w:spacing w:val="-16"/>
                <w:sz w:val="26"/>
              </w:rPr>
              <w:t xml:space="preserve"> </w:t>
            </w:r>
            <w:r>
              <w:rPr>
                <w:sz w:val="26"/>
              </w:rPr>
              <w:t xml:space="preserve">Чайковског </w:t>
            </w:r>
            <w:r>
              <w:rPr>
                <w:spacing w:val="-10"/>
                <w:sz w:val="26"/>
              </w:rPr>
              <w:t>о</w:t>
            </w:r>
          </w:p>
        </w:tc>
        <w:tc>
          <w:tcPr>
            <w:tcW w:w="5604" w:type="dxa"/>
          </w:tcPr>
          <w:p w:rsidR="00906145" w:rsidRDefault="00C56FC5">
            <w:pPr>
              <w:pStyle w:val="TableParagraph"/>
              <w:spacing w:before="107" w:line="276" w:lineRule="auto"/>
              <w:ind w:left="111"/>
              <w:rPr>
                <w:sz w:val="26"/>
              </w:rPr>
            </w:pPr>
            <w:r>
              <w:rPr>
                <w:sz w:val="26"/>
              </w:rPr>
              <w:t>Знакомство с творчеством выдающихся исполнителей</w:t>
            </w:r>
            <w:r>
              <w:rPr>
                <w:spacing w:val="-14"/>
                <w:sz w:val="26"/>
              </w:rPr>
              <w:t xml:space="preserve"> </w:t>
            </w:r>
            <w:r>
              <w:rPr>
                <w:sz w:val="26"/>
              </w:rPr>
              <w:t>классической</w:t>
            </w:r>
            <w:r>
              <w:rPr>
                <w:spacing w:val="-14"/>
                <w:sz w:val="26"/>
              </w:rPr>
              <w:t xml:space="preserve"> </w:t>
            </w:r>
            <w:r>
              <w:rPr>
                <w:sz w:val="26"/>
              </w:rPr>
              <w:t>музыки.</w:t>
            </w:r>
            <w:r>
              <w:rPr>
                <w:spacing w:val="-16"/>
                <w:sz w:val="26"/>
              </w:rPr>
              <w:t xml:space="preserve"> </w:t>
            </w:r>
            <w:r>
              <w:rPr>
                <w:sz w:val="26"/>
              </w:rPr>
              <w:t>Изучение программ, афиш консерватории, филармонии.</w:t>
            </w:r>
          </w:p>
          <w:p w:rsidR="00906145" w:rsidRDefault="00C56FC5">
            <w:pPr>
              <w:pStyle w:val="TableParagraph"/>
              <w:spacing w:before="200" w:line="276" w:lineRule="auto"/>
              <w:ind w:left="111"/>
              <w:rPr>
                <w:sz w:val="26"/>
              </w:rPr>
            </w:pPr>
            <w:r>
              <w:rPr>
                <w:sz w:val="26"/>
              </w:rPr>
              <w:t>Сравнение</w:t>
            </w:r>
            <w:r>
              <w:rPr>
                <w:spacing w:val="-11"/>
                <w:sz w:val="26"/>
              </w:rPr>
              <w:t xml:space="preserve"> </w:t>
            </w:r>
            <w:r>
              <w:rPr>
                <w:sz w:val="26"/>
              </w:rPr>
              <w:t>нескольких</w:t>
            </w:r>
            <w:r>
              <w:rPr>
                <w:spacing w:val="-11"/>
                <w:sz w:val="26"/>
              </w:rPr>
              <w:t xml:space="preserve"> </w:t>
            </w:r>
            <w:r>
              <w:rPr>
                <w:sz w:val="26"/>
              </w:rPr>
              <w:t>интерпретаций</w:t>
            </w:r>
            <w:r>
              <w:rPr>
                <w:spacing w:val="-9"/>
                <w:sz w:val="26"/>
              </w:rPr>
              <w:t xml:space="preserve"> </w:t>
            </w:r>
            <w:r>
              <w:rPr>
                <w:sz w:val="26"/>
              </w:rPr>
              <w:t>одного</w:t>
            </w:r>
            <w:r>
              <w:rPr>
                <w:spacing w:val="-11"/>
                <w:sz w:val="26"/>
              </w:rPr>
              <w:t xml:space="preserve"> </w:t>
            </w:r>
            <w:r>
              <w:rPr>
                <w:sz w:val="26"/>
              </w:rPr>
              <w:t xml:space="preserve">и того же произведения в исполнении разных </w:t>
            </w:r>
            <w:r>
              <w:rPr>
                <w:spacing w:val="-2"/>
                <w:sz w:val="26"/>
              </w:rPr>
              <w:t>музыкантов.</w:t>
            </w:r>
          </w:p>
          <w:p w:rsidR="00906145" w:rsidRDefault="00C56FC5">
            <w:pPr>
              <w:pStyle w:val="TableParagraph"/>
              <w:spacing w:before="200" w:line="276" w:lineRule="auto"/>
              <w:ind w:left="111" w:right="254"/>
              <w:rPr>
                <w:sz w:val="26"/>
              </w:rPr>
            </w:pPr>
            <w:r>
              <w:rPr>
                <w:sz w:val="26"/>
              </w:rPr>
              <w:t>Дискуссия</w:t>
            </w:r>
            <w:r>
              <w:rPr>
                <w:spacing w:val="-9"/>
                <w:sz w:val="26"/>
              </w:rPr>
              <w:t xml:space="preserve"> </w:t>
            </w:r>
            <w:r>
              <w:rPr>
                <w:sz w:val="26"/>
              </w:rPr>
              <w:t>на</w:t>
            </w:r>
            <w:r>
              <w:rPr>
                <w:spacing w:val="-11"/>
                <w:sz w:val="26"/>
              </w:rPr>
              <w:t xml:space="preserve"> </w:t>
            </w:r>
            <w:r>
              <w:rPr>
                <w:sz w:val="26"/>
              </w:rPr>
              <w:t>тему</w:t>
            </w:r>
            <w:r>
              <w:rPr>
                <w:spacing w:val="-13"/>
                <w:sz w:val="26"/>
              </w:rPr>
              <w:t xml:space="preserve"> </w:t>
            </w:r>
            <w:r>
              <w:rPr>
                <w:sz w:val="26"/>
              </w:rPr>
              <w:t>«Композитор</w:t>
            </w:r>
            <w:r>
              <w:rPr>
                <w:spacing w:val="-6"/>
                <w:sz w:val="26"/>
              </w:rPr>
              <w:t xml:space="preserve"> </w:t>
            </w:r>
            <w:r>
              <w:rPr>
                <w:sz w:val="26"/>
              </w:rPr>
              <w:t>— исполнитель — слушатель».</w:t>
            </w:r>
          </w:p>
          <w:p w:rsidR="00906145" w:rsidRDefault="00C56FC5">
            <w:pPr>
              <w:pStyle w:val="TableParagraph"/>
              <w:spacing w:before="201"/>
              <w:ind w:left="111"/>
              <w:rPr>
                <w:sz w:val="26"/>
              </w:rPr>
            </w:pPr>
            <w:r>
              <w:rPr>
                <w:i/>
                <w:spacing w:val="-2"/>
                <w:sz w:val="26"/>
              </w:rPr>
              <w:t>факультативно</w:t>
            </w:r>
            <w:r>
              <w:rPr>
                <w:spacing w:val="-2"/>
                <w:sz w:val="26"/>
              </w:rPr>
              <w:t>:</w:t>
            </w:r>
          </w:p>
          <w:p w:rsidR="00906145" w:rsidRDefault="00C56FC5">
            <w:pPr>
              <w:pStyle w:val="TableParagraph"/>
              <w:spacing w:before="243"/>
              <w:ind w:left="111"/>
              <w:rPr>
                <w:sz w:val="26"/>
              </w:rPr>
            </w:pPr>
            <w:r>
              <w:rPr>
                <w:sz w:val="26"/>
              </w:rPr>
              <w:t>Посещение</w:t>
            </w:r>
            <w:r>
              <w:rPr>
                <w:spacing w:val="-17"/>
                <w:sz w:val="26"/>
              </w:rPr>
              <w:t xml:space="preserve"> </w:t>
            </w:r>
            <w:r>
              <w:rPr>
                <w:sz w:val="26"/>
              </w:rPr>
              <w:t>концерта</w:t>
            </w:r>
            <w:r>
              <w:rPr>
                <w:spacing w:val="-16"/>
                <w:sz w:val="26"/>
              </w:rPr>
              <w:t xml:space="preserve"> </w:t>
            </w:r>
            <w:r>
              <w:rPr>
                <w:sz w:val="26"/>
              </w:rPr>
              <w:t>классической</w:t>
            </w:r>
            <w:r>
              <w:rPr>
                <w:spacing w:val="-16"/>
                <w:sz w:val="26"/>
              </w:rPr>
              <w:t xml:space="preserve"> </w:t>
            </w:r>
            <w:r>
              <w:rPr>
                <w:spacing w:val="-2"/>
                <w:sz w:val="26"/>
              </w:rPr>
              <w:t>музыки.</w:t>
            </w:r>
          </w:p>
          <w:p w:rsidR="00906145" w:rsidRDefault="00C56FC5">
            <w:pPr>
              <w:pStyle w:val="TableParagraph"/>
              <w:spacing w:before="246" w:line="276" w:lineRule="auto"/>
              <w:ind w:left="111"/>
              <w:rPr>
                <w:sz w:val="26"/>
              </w:rPr>
            </w:pPr>
            <w:r>
              <w:rPr>
                <w:sz w:val="26"/>
              </w:rPr>
              <w:t>Создание</w:t>
            </w:r>
            <w:r>
              <w:rPr>
                <w:spacing w:val="-14"/>
                <w:sz w:val="26"/>
              </w:rPr>
              <w:t xml:space="preserve"> </w:t>
            </w:r>
            <w:r>
              <w:rPr>
                <w:sz w:val="26"/>
              </w:rPr>
              <w:t>коллекции</w:t>
            </w:r>
            <w:r>
              <w:rPr>
                <w:spacing w:val="-14"/>
                <w:sz w:val="26"/>
              </w:rPr>
              <w:t xml:space="preserve"> </w:t>
            </w:r>
            <w:r>
              <w:rPr>
                <w:sz w:val="26"/>
              </w:rPr>
              <w:t>записей</w:t>
            </w:r>
            <w:r>
              <w:rPr>
                <w:spacing w:val="-14"/>
                <w:sz w:val="26"/>
              </w:rPr>
              <w:t xml:space="preserve"> </w:t>
            </w:r>
            <w:r>
              <w:rPr>
                <w:sz w:val="26"/>
              </w:rPr>
              <w:t xml:space="preserve">любимого </w:t>
            </w:r>
            <w:r>
              <w:rPr>
                <w:spacing w:val="-2"/>
                <w:sz w:val="26"/>
              </w:rPr>
              <w:t>исполнителя.</w:t>
            </w:r>
          </w:p>
          <w:p w:rsidR="00906145" w:rsidRDefault="00C56FC5">
            <w:pPr>
              <w:pStyle w:val="TableParagraph"/>
              <w:spacing w:before="201"/>
              <w:ind w:left="111"/>
              <w:rPr>
                <w:sz w:val="26"/>
              </w:rPr>
            </w:pPr>
            <w:r>
              <w:rPr>
                <w:sz w:val="26"/>
              </w:rPr>
              <w:t>Деловая</w:t>
            </w:r>
            <w:r>
              <w:rPr>
                <w:spacing w:val="-10"/>
                <w:sz w:val="26"/>
              </w:rPr>
              <w:t xml:space="preserve"> </w:t>
            </w:r>
            <w:r>
              <w:rPr>
                <w:sz w:val="26"/>
              </w:rPr>
              <w:t>игра</w:t>
            </w:r>
            <w:r>
              <w:rPr>
                <w:spacing w:val="-8"/>
                <w:sz w:val="26"/>
              </w:rPr>
              <w:t xml:space="preserve"> </w:t>
            </w:r>
            <w:r>
              <w:rPr>
                <w:sz w:val="26"/>
              </w:rPr>
              <w:t>«Концертный</w:t>
            </w:r>
            <w:r>
              <w:rPr>
                <w:spacing w:val="-11"/>
                <w:sz w:val="26"/>
              </w:rPr>
              <w:t xml:space="preserve"> </w:t>
            </w:r>
            <w:r>
              <w:rPr>
                <w:sz w:val="26"/>
              </w:rPr>
              <w:t>отдел</w:t>
            </w:r>
            <w:r>
              <w:rPr>
                <w:spacing w:val="-10"/>
                <w:sz w:val="26"/>
              </w:rPr>
              <w:t xml:space="preserve"> </w:t>
            </w:r>
            <w:r>
              <w:rPr>
                <w:spacing w:val="-2"/>
                <w:sz w:val="26"/>
              </w:rPr>
              <w:t>филармонии»</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p w:rsidR="00906145" w:rsidRDefault="00C56FC5">
      <w:pPr>
        <w:pStyle w:val="a3"/>
        <w:spacing w:before="72"/>
        <w:ind w:left="381"/>
      </w:pPr>
      <w:r>
        <w:lastRenderedPageBreak/>
        <w:t>Модуль</w:t>
      </w:r>
      <w:r>
        <w:rPr>
          <w:spacing w:val="-9"/>
        </w:rPr>
        <w:t xml:space="preserve"> </w:t>
      </w:r>
      <w:r>
        <w:t>№</w:t>
      </w:r>
      <w:r>
        <w:rPr>
          <w:spacing w:val="-8"/>
        </w:rPr>
        <w:t xml:space="preserve"> </w:t>
      </w:r>
      <w:r>
        <w:t>6</w:t>
      </w:r>
      <w:r>
        <w:rPr>
          <w:spacing w:val="-8"/>
        </w:rPr>
        <w:t xml:space="preserve"> </w:t>
      </w:r>
      <w:r>
        <w:t>«Современная</w:t>
      </w:r>
      <w:r>
        <w:rPr>
          <w:spacing w:val="-9"/>
        </w:rPr>
        <w:t xml:space="preserve"> </w:t>
      </w:r>
      <w:r>
        <w:t>музыкальная</w:t>
      </w:r>
      <w:r>
        <w:rPr>
          <w:spacing w:val="-9"/>
        </w:rPr>
        <w:t xml:space="preserve"> </w:t>
      </w:r>
      <w:r>
        <w:rPr>
          <w:spacing w:val="-2"/>
        </w:rPr>
        <w:t>культура»</w:t>
      </w:r>
    </w:p>
    <w:p w:rsidR="00906145" w:rsidRDefault="00C56FC5">
      <w:pPr>
        <w:pStyle w:val="a3"/>
        <w:spacing w:before="246"/>
        <w:ind w:left="381"/>
      </w:pPr>
      <w:r>
        <w:t>Наряду</w:t>
      </w:r>
      <w:r>
        <w:rPr>
          <w:spacing w:val="-16"/>
        </w:rPr>
        <w:t xml:space="preserve"> </w:t>
      </w:r>
      <w:r>
        <w:t>с</w:t>
      </w:r>
      <w:r>
        <w:rPr>
          <w:spacing w:val="-12"/>
        </w:rPr>
        <w:t xml:space="preserve"> </w:t>
      </w:r>
      <w:r>
        <w:t>важнейшими</w:t>
      </w:r>
      <w:r>
        <w:rPr>
          <w:spacing w:val="-12"/>
        </w:rPr>
        <w:t xml:space="preserve"> </w:t>
      </w:r>
      <w:r>
        <w:t>сферами</w:t>
      </w:r>
      <w:r>
        <w:rPr>
          <w:spacing w:val="-10"/>
        </w:rPr>
        <w:t xml:space="preserve"> </w:t>
      </w:r>
      <w:r>
        <w:t>музыкальной</w:t>
      </w:r>
      <w:r>
        <w:rPr>
          <w:spacing w:val="-11"/>
        </w:rPr>
        <w:t xml:space="preserve"> </w:t>
      </w:r>
      <w:r>
        <w:t>культуры</w:t>
      </w:r>
      <w:r>
        <w:rPr>
          <w:spacing w:val="-11"/>
        </w:rPr>
        <w:t xml:space="preserve"> </w:t>
      </w:r>
      <w:r>
        <w:t>(музыка</w:t>
      </w:r>
      <w:r>
        <w:rPr>
          <w:spacing w:val="-9"/>
        </w:rPr>
        <w:t xml:space="preserve"> </w:t>
      </w:r>
      <w:r>
        <w:t>народная,</w:t>
      </w:r>
      <w:r>
        <w:rPr>
          <w:spacing w:val="-12"/>
        </w:rPr>
        <w:t xml:space="preserve"> </w:t>
      </w:r>
      <w:r>
        <w:t>духовная</w:t>
      </w:r>
      <w:r>
        <w:rPr>
          <w:spacing w:val="-10"/>
        </w:rPr>
        <w:t xml:space="preserve"> и</w:t>
      </w:r>
    </w:p>
    <w:p w:rsidR="00906145" w:rsidRDefault="00C56FC5">
      <w:pPr>
        <w:pStyle w:val="a3"/>
        <w:spacing w:before="45" w:line="276" w:lineRule="auto"/>
        <w:ind w:left="381" w:right="451"/>
      </w:pPr>
      <w:r>
        <w:t>светская),</w:t>
      </w:r>
      <w:r>
        <w:rPr>
          <w:spacing w:val="-4"/>
        </w:rPr>
        <w:t xml:space="preserve"> </w:t>
      </w:r>
      <w:r>
        <w:t>сформировавшимися</w:t>
      </w:r>
      <w:r>
        <w:rPr>
          <w:spacing w:val="-6"/>
        </w:rPr>
        <w:t xml:space="preserve"> </w:t>
      </w:r>
      <w:r>
        <w:t>в</w:t>
      </w:r>
      <w:r>
        <w:rPr>
          <w:spacing w:val="-7"/>
        </w:rPr>
        <w:t xml:space="preserve"> </w:t>
      </w:r>
      <w:r>
        <w:t>прошлые</w:t>
      </w:r>
      <w:r>
        <w:rPr>
          <w:spacing w:val="-4"/>
        </w:rPr>
        <w:t xml:space="preserve"> </w:t>
      </w:r>
      <w:r>
        <w:t>столетия,</w:t>
      </w:r>
      <w:r>
        <w:rPr>
          <w:spacing w:val="-7"/>
        </w:rPr>
        <w:t xml:space="preserve"> </w:t>
      </w:r>
      <w:r>
        <w:t>правомерно</w:t>
      </w:r>
      <w:r>
        <w:rPr>
          <w:spacing w:val="-5"/>
        </w:rPr>
        <w:t xml:space="preserve"> </w:t>
      </w:r>
      <w:r>
        <w:t>выделить</w:t>
      </w:r>
      <w:r>
        <w:rPr>
          <w:spacing w:val="-8"/>
        </w:rPr>
        <w:t xml:space="preserve"> </w:t>
      </w:r>
      <w:r>
        <w:t>в</w:t>
      </w:r>
      <w:r>
        <w:rPr>
          <w:spacing w:val="-5"/>
        </w:rPr>
        <w:t xml:space="preserve"> </w:t>
      </w:r>
      <w:r>
        <w:t>отдельный пласт современную музыку. Объективной сложностью в данном случае является</w:t>
      </w:r>
    </w:p>
    <w:p w:rsidR="00906145" w:rsidRDefault="00C56FC5">
      <w:pPr>
        <w:pStyle w:val="a3"/>
        <w:spacing w:line="278" w:lineRule="auto"/>
        <w:ind w:left="381" w:right="451"/>
      </w:pPr>
      <w:r>
        <w:t>вычленение</w:t>
      </w:r>
      <w:r>
        <w:rPr>
          <w:spacing w:val="-7"/>
        </w:rPr>
        <w:t xml:space="preserve"> </w:t>
      </w:r>
      <w:r>
        <w:t>явлений,</w:t>
      </w:r>
      <w:r>
        <w:rPr>
          <w:spacing w:val="-5"/>
        </w:rPr>
        <w:t xml:space="preserve"> </w:t>
      </w:r>
      <w:r>
        <w:t>персоналий</w:t>
      </w:r>
      <w:r>
        <w:rPr>
          <w:spacing w:val="-7"/>
        </w:rPr>
        <w:t xml:space="preserve"> </w:t>
      </w:r>
      <w:r>
        <w:t>и</w:t>
      </w:r>
      <w:r>
        <w:rPr>
          <w:spacing w:val="-6"/>
        </w:rPr>
        <w:t xml:space="preserve"> </w:t>
      </w:r>
      <w:r>
        <w:t>произведений,</w:t>
      </w:r>
      <w:r>
        <w:rPr>
          <w:spacing w:val="-7"/>
        </w:rPr>
        <w:t xml:space="preserve"> </w:t>
      </w:r>
      <w:r>
        <w:t>действительно</w:t>
      </w:r>
      <w:r>
        <w:rPr>
          <w:spacing w:val="-5"/>
        </w:rPr>
        <w:t xml:space="preserve"> </w:t>
      </w:r>
      <w:r>
        <w:t>достойных</w:t>
      </w:r>
      <w:r>
        <w:rPr>
          <w:spacing w:val="-7"/>
        </w:rPr>
        <w:t xml:space="preserve"> </w:t>
      </w:r>
      <w:r>
        <w:t>внимания, тех, которые не забудутся через несколько лет как случайное веяние моды. В понятие</w:t>
      </w:r>
    </w:p>
    <w:p w:rsidR="00906145" w:rsidRDefault="00C56FC5">
      <w:pPr>
        <w:pStyle w:val="a3"/>
        <w:spacing w:line="276" w:lineRule="auto"/>
        <w:ind w:left="381" w:right="755"/>
      </w:pPr>
      <w:r>
        <w:t>«современная</w:t>
      </w:r>
      <w:r>
        <w:rPr>
          <w:spacing w:val="-5"/>
        </w:rPr>
        <w:t xml:space="preserve"> </w:t>
      </w:r>
      <w:r>
        <w:t>музыка»</w:t>
      </w:r>
      <w:r>
        <w:rPr>
          <w:spacing w:val="-8"/>
        </w:rPr>
        <w:t xml:space="preserve"> </w:t>
      </w:r>
      <w:r>
        <w:t>входит</w:t>
      </w:r>
      <w:r>
        <w:rPr>
          <w:spacing w:val="-3"/>
        </w:rPr>
        <w:t xml:space="preserve"> </w:t>
      </w:r>
      <w:r>
        <w:t>широкий</w:t>
      </w:r>
      <w:r>
        <w:rPr>
          <w:spacing w:val="-5"/>
        </w:rPr>
        <w:t xml:space="preserve"> </w:t>
      </w:r>
      <w:r>
        <w:t>круг</w:t>
      </w:r>
      <w:r>
        <w:rPr>
          <w:spacing w:val="-4"/>
        </w:rPr>
        <w:t xml:space="preserve"> </w:t>
      </w:r>
      <w:r>
        <w:t>явлений</w:t>
      </w:r>
      <w:r>
        <w:rPr>
          <w:spacing w:val="-5"/>
        </w:rPr>
        <w:t xml:space="preserve"> </w:t>
      </w:r>
      <w:r>
        <w:t>(от</w:t>
      </w:r>
      <w:r>
        <w:rPr>
          <w:spacing w:val="-4"/>
        </w:rPr>
        <w:t xml:space="preserve"> </w:t>
      </w:r>
      <w:r>
        <w:t>академического</w:t>
      </w:r>
      <w:r>
        <w:rPr>
          <w:spacing w:val="-6"/>
        </w:rPr>
        <w:t xml:space="preserve"> </w:t>
      </w:r>
      <w:r>
        <w:t>авангарда</w:t>
      </w:r>
      <w:r>
        <w:rPr>
          <w:spacing w:val="-4"/>
        </w:rPr>
        <w:t xml:space="preserve"> </w:t>
      </w:r>
      <w:r>
        <w:t>до фри-джаза, от эмбиента до рэпа), для восприятия которых требуется специфический и разнообразный</w:t>
      </w:r>
      <w:r>
        <w:rPr>
          <w:spacing w:val="-3"/>
        </w:rPr>
        <w:t xml:space="preserve"> </w:t>
      </w:r>
      <w:r>
        <w:t>музыкальный</w:t>
      </w:r>
      <w:r>
        <w:rPr>
          <w:spacing w:val="-3"/>
        </w:rPr>
        <w:t xml:space="preserve"> </w:t>
      </w:r>
      <w:r>
        <w:t>опыт.</w:t>
      </w:r>
      <w:r>
        <w:rPr>
          <w:spacing w:val="-3"/>
        </w:rPr>
        <w:t xml:space="preserve"> </w:t>
      </w:r>
      <w:r>
        <w:t>Поэтому</w:t>
      </w:r>
      <w:r>
        <w:rPr>
          <w:spacing w:val="-6"/>
        </w:rPr>
        <w:t xml:space="preserve"> </w:t>
      </w:r>
      <w:r>
        <w:t>в начальной</w:t>
      </w:r>
      <w:r>
        <w:rPr>
          <w:spacing w:val="-3"/>
        </w:rPr>
        <w:t xml:space="preserve"> </w:t>
      </w:r>
      <w:r>
        <w:t>школе необходимо</w:t>
      </w:r>
      <w:r>
        <w:rPr>
          <w:spacing w:val="-3"/>
        </w:rPr>
        <w:t xml:space="preserve"> </w:t>
      </w:r>
      <w:r>
        <w:t>заложить</w:t>
      </w:r>
    </w:p>
    <w:p w:rsidR="00906145" w:rsidRDefault="00C56FC5">
      <w:pPr>
        <w:pStyle w:val="a3"/>
        <w:spacing w:line="276" w:lineRule="auto"/>
        <w:ind w:left="381" w:right="529"/>
        <w:jc w:val="both"/>
      </w:pPr>
      <w:r>
        <w:t>основы</w:t>
      </w:r>
      <w:r>
        <w:rPr>
          <w:spacing w:val="-4"/>
        </w:rPr>
        <w:t xml:space="preserve"> </w:t>
      </w:r>
      <w:r>
        <w:t>для</w:t>
      </w:r>
      <w:r>
        <w:rPr>
          <w:spacing w:val="-5"/>
        </w:rPr>
        <w:t xml:space="preserve"> </w:t>
      </w:r>
      <w:r>
        <w:t>последующего</w:t>
      </w:r>
      <w:r>
        <w:rPr>
          <w:spacing w:val="-6"/>
        </w:rPr>
        <w:t xml:space="preserve"> </w:t>
      </w:r>
      <w:r>
        <w:t>развития</w:t>
      </w:r>
      <w:r>
        <w:rPr>
          <w:spacing w:val="-2"/>
        </w:rPr>
        <w:t xml:space="preserve"> </w:t>
      </w:r>
      <w:r>
        <w:t>в</w:t>
      </w:r>
      <w:r>
        <w:rPr>
          <w:spacing w:val="-6"/>
        </w:rPr>
        <w:t xml:space="preserve"> </w:t>
      </w:r>
      <w:r>
        <w:t>данном</w:t>
      </w:r>
      <w:r>
        <w:rPr>
          <w:spacing w:val="-6"/>
        </w:rPr>
        <w:t xml:space="preserve"> </w:t>
      </w:r>
      <w:r>
        <w:t>направлении.</w:t>
      </w:r>
      <w:r>
        <w:rPr>
          <w:spacing w:val="-4"/>
        </w:rPr>
        <w:t xml:space="preserve"> </w:t>
      </w:r>
      <w:r>
        <w:t>Помимо</w:t>
      </w:r>
      <w:r>
        <w:rPr>
          <w:spacing w:val="-2"/>
        </w:rPr>
        <w:t xml:space="preserve"> </w:t>
      </w:r>
      <w:r>
        <w:t>указанных</w:t>
      </w:r>
      <w:r>
        <w:rPr>
          <w:spacing w:val="-6"/>
        </w:rPr>
        <w:t xml:space="preserve"> </w:t>
      </w:r>
      <w:r>
        <w:t>в</w:t>
      </w:r>
      <w:r>
        <w:rPr>
          <w:spacing w:val="-6"/>
        </w:rPr>
        <w:t xml:space="preserve"> </w:t>
      </w:r>
      <w:r>
        <w:t>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w:t>
      </w:r>
    </w:p>
    <w:p w:rsidR="00906145" w:rsidRDefault="00C56FC5">
      <w:pPr>
        <w:pStyle w:val="a3"/>
        <w:spacing w:line="276" w:lineRule="auto"/>
        <w:ind w:left="381" w:right="545"/>
        <w:jc w:val="both"/>
      </w:pPr>
      <w:r>
        <w:t>музыкальным</w:t>
      </w:r>
      <w:r>
        <w:rPr>
          <w:spacing w:val="-4"/>
        </w:rPr>
        <w:t xml:space="preserve"> </w:t>
      </w:r>
      <w:r>
        <w:t>языком.</w:t>
      </w:r>
      <w:r>
        <w:rPr>
          <w:spacing w:val="-4"/>
        </w:rPr>
        <w:t xml:space="preserve"> </w:t>
      </w:r>
      <w:r>
        <w:t>При</w:t>
      </w:r>
      <w:r>
        <w:rPr>
          <w:spacing w:val="-4"/>
        </w:rPr>
        <w:t xml:space="preserve"> </w:t>
      </w:r>
      <w:r>
        <w:t>этом</w:t>
      </w:r>
      <w:r>
        <w:rPr>
          <w:spacing w:val="-4"/>
        </w:rPr>
        <w:t xml:space="preserve"> </w:t>
      </w:r>
      <w:r>
        <w:t>необходимо</w:t>
      </w:r>
      <w:r>
        <w:rPr>
          <w:spacing w:val="-2"/>
        </w:rPr>
        <w:t xml:space="preserve"> </w:t>
      </w:r>
      <w:r>
        <w:t>удерживать</w:t>
      </w:r>
      <w:r>
        <w:rPr>
          <w:spacing w:val="-4"/>
        </w:rPr>
        <w:t xml:space="preserve"> </w:t>
      </w:r>
      <w:r>
        <w:t>баланс между</w:t>
      </w:r>
      <w:r>
        <w:rPr>
          <w:spacing w:val="-8"/>
        </w:rPr>
        <w:t xml:space="preserve"> </w:t>
      </w:r>
      <w:r>
        <w:t>современностью песни</w:t>
      </w:r>
      <w:r>
        <w:rPr>
          <w:spacing w:val="-5"/>
        </w:rPr>
        <w:t xml:space="preserve"> </w:t>
      </w:r>
      <w:r>
        <w:t>и</w:t>
      </w:r>
      <w:r>
        <w:rPr>
          <w:spacing w:val="-4"/>
        </w:rPr>
        <w:t xml:space="preserve"> </w:t>
      </w:r>
      <w:r>
        <w:t>её</w:t>
      </w:r>
      <w:r>
        <w:rPr>
          <w:spacing w:val="-5"/>
        </w:rPr>
        <w:t xml:space="preserve"> </w:t>
      </w:r>
      <w:r>
        <w:t>доступностью</w:t>
      </w:r>
      <w:r>
        <w:rPr>
          <w:spacing w:val="-5"/>
        </w:rPr>
        <w:t xml:space="preserve"> </w:t>
      </w:r>
      <w:r>
        <w:t>детскому</w:t>
      </w:r>
      <w:r>
        <w:rPr>
          <w:spacing w:val="-9"/>
        </w:rPr>
        <w:t xml:space="preserve"> </w:t>
      </w:r>
      <w:r>
        <w:t>восприятию,</w:t>
      </w:r>
      <w:r>
        <w:rPr>
          <w:spacing w:val="-4"/>
        </w:rPr>
        <w:t xml:space="preserve"> </w:t>
      </w:r>
      <w:r>
        <w:t>соблюдать</w:t>
      </w:r>
      <w:r>
        <w:rPr>
          <w:spacing w:val="-5"/>
        </w:rPr>
        <w:t xml:space="preserve"> </w:t>
      </w:r>
      <w:r>
        <w:t>критерии</w:t>
      </w:r>
      <w:r>
        <w:rPr>
          <w:spacing w:val="-4"/>
        </w:rPr>
        <w:t xml:space="preserve"> </w:t>
      </w:r>
      <w:r>
        <w:t>отбора</w:t>
      </w:r>
      <w:r>
        <w:rPr>
          <w:spacing w:val="-3"/>
        </w:rPr>
        <w:t xml:space="preserve"> </w:t>
      </w:r>
      <w:r>
        <w:t>материала</w:t>
      </w:r>
      <w:r>
        <w:rPr>
          <w:spacing w:val="-5"/>
        </w:rPr>
        <w:t xml:space="preserve"> </w:t>
      </w:r>
      <w:r>
        <w:t>с учётом требований художественного вкуса, эстетичного вокально-хорового звучания.</w:t>
      </w: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140"/>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0"/>
        </w:trPr>
        <w:tc>
          <w:tcPr>
            <w:tcW w:w="1191" w:type="dxa"/>
          </w:tcPr>
          <w:p w:rsidR="00906145" w:rsidRDefault="00C56FC5">
            <w:pPr>
              <w:pStyle w:val="TableParagraph"/>
              <w:spacing w:before="105"/>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4" w:line="278"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49"/>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49"/>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49"/>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5801"/>
        </w:trPr>
        <w:tc>
          <w:tcPr>
            <w:tcW w:w="1191" w:type="dxa"/>
          </w:tcPr>
          <w:p w:rsidR="00906145" w:rsidRDefault="00C56FC5">
            <w:pPr>
              <w:pStyle w:val="TableParagraph"/>
              <w:spacing w:before="107"/>
              <w:ind w:left="112"/>
              <w:rPr>
                <w:sz w:val="26"/>
              </w:rPr>
            </w:pPr>
            <w:r>
              <w:rPr>
                <w:spacing w:val="-5"/>
                <w:sz w:val="26"/>
              </w:rPr>
              <w:t>А)</w:t>
            </w:r>
          </w:p>
          <w:p w:rsidR="00906145" w:rsidRDefault="00C56FC5">
            <w:pPr>
              <w:pStyle w:val="TableParagraph"/>
              <w:spacing w:before="44"/>
              <w:ind w:left="112"/>
              <w:rPr>
                <w:sz w:val="26"/>
              </w:rPr>
            </w:pPr>
            <w:r>
              <w:rPr>
                <w:spacing w:val="-2"/>
                <w:sz w:val="26"/>
              </w:rPr>
              <w:t>1—</w:t>
            </w:r>
            <w:r>
              <w:rPr>
                <w:spacing w:val="-10"/>
                <w:sz w:val="26"/>
              </w:rPr>
              <w:t>4</w:t>
            </w:r>
          </w:p>
          <w:p w:rsidR="00906145" w:rsidRDefault="00C56FC5">
            <w:pPr>
              <w:pStyle w:val="TableParagraph"/>
              <w:spacing w:before="45"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7" w:line="276" w:lineRule="auto"/>
              <w:ind w:left="114" w:right="164"/>
              <w:rPr>
                <w:sz w:val="26"/>
              </w:rPr>
            </w:pPr>
            <w:r>
              <w:rPr>
                <w:spacing w:val="-2"/>
                <w:sz w:val="26"/>
              </w:rPr>
              <w:t>Соврем енные</w:t>
            </w:r>
          </w:p>
          <w:p w:rsidR="00906145" w:rsidRDefault="00C56FC5">
            <w:pPr>
              <w:pStyle w:val="TableParagraph"/>
              <w:spacing w:before="0" w:line="276" w:lineRule="auto"/>
              <w:ind w:left="114" w:right="119"/>
              <w:rPr>
                <w:sz w:val="26"/>
              </w:rPr>
            </w:pPr>
            <w:r>
              <w:rPr>
                <w:spacing w:val="-2"/>
                <w:sz w:val="26"/>
              </w:rPr>
              <w:t xml:space="preserve">обработ </w:t>
            </w:r>
            <w:r>
              <w:rPr>
                <w:spacing w:val="-6"/>
                <w:sz w:val="26"/>
              </w:rPr>
              <w:t>ки</w:t>
            </w:r>
          </w:p>
          <w:p w:rsidR="00906145" w:rsidRDefault="00C56FC5">
            <w:pPr>
              <w:pStyle w:val="TableParagraph"/>
              <w:spacing w:before="1" w:line="276" w:lineRule="auto"/>
              <w:ind w:left="114" w:right="130"/>
              <w:rPr>
                <w:sz w:val="26"/>
              </w:rPr>
            </w:pPr>
            <w:r>
              <w:rPr>
                <w:spacing w:val="-2"/>
                <w:sz w:val="26"/>
              </w:rPr>
              <w:t xml:space="preserve">классич </w:t>
            </w:r>
            <w:r>
              <w:rPr>
                <w:spacing w:val="-4"/>
                <w:sz w:val="26"/>
              </w:rPr>
              <w:t xml:space="preserve">еской </w:t>
            </w:r>
            <w:r>
              <w:rPr>
                <w:spacing w:val="-2"/>
                <w:sz w:val="26"/>
              </w:rPr>
              <w:t>музыки</w:t>
            </w:r>
          </w:p>
        </w:tc>
        <w:tc>
          <w:tcPr>
            <w:tcW w:w="2214" w:type="dxa"/>
          </w:tcPr>
          <w:p w:rsidR="00906145" w:rsidRDefault="00C56FC5">
            <w:pPr>
              <w:pStyle w:val="TableParagraph"/>
              <w:spacing w:before="107" w:line="276" w:lineRule="auto"/>
              <w:ind w:left="114"/>
              <w:rPr>
                <w:sz w:val="26"/>
              </w:rPr>
            </w:pPr>
            <w:r>
              <w:rPr>
                <w:spacing w:val="-2"/>
                <w:sz w:val="26"/>
              </w:rPr>
              <w:t>Понятие обработки, творчество</w:t>
            </w:r>
          </w:p>
          <w:p w:rsidR="00906145" w:rsidRDefault="00C56FC5">
            <w:pPr>
              <w:pStyle w:val="TableParagraph"/>
              <w:spacing w:before="0" w:line="278" w:lineRule="auto"/>
              <w:ind w:left="114"/>
              <w:rPr>
                <w:sz w:val="26"/>
              </w:rPr>
            </w:pPr>
            <w:r>
              <w:rPr>
                <w:spacing w:val="-2"/>
                <w:sz w:val="26"/>
              </w:rPr>
              <w:t>современных композиторов</w:t>
            </w:r>
          </w:p>
          <w:p w:rsidR="00906145" w:rsidRDefault="00C56FC5">
            <w:pPr>
              <w:pStyle w:val="TableParagraph"/>
              <w:spacing w:before="0" w:line="276" w:lineRule="auto"/>
              <w:ind w:left="114"/>
              <w:rPr>
                <w:sz w:val="26"/>
              </w:rPr>
            </w:pPr>
            <w:r>
              <w:rPr>
                <w:sz w:val="26"/>
              </w:rPr>
              <w:t xml:space="preserve">и исполнителей, </w:t>
            </w:r>
            <w:r>
              <w:rPr>
                <w:spacing w:val="-2"/>
                <w:sz w:val="26"/>
              </w:rPr>
              <w:t>обрабатывающих классическую музыку.</w:t>
            </w:r>
          </w:p>
          <w:p w:rsidR="00906145" w:rsidRDefault="00C56FC5">
            <w:pPr>
              <w:pStyle w:val="TableParagraph"/>
              <w:spacing w:before="193" w:line="276" w:lineRule="auto"/>
              <w:ind w:left="114" w:right="309"/>
              <w:rPr>
                <w:sz w:val="26"/>
              </w:rPr>
            </w:pPr>
            <w:r>
              <w:rPr>
                <w:spacing w:val="-2"/>
                <w:sz w:val="26"/>
              </w:rPr>
              <w:t xml:space="preserve">Проблемная </w:t>
            </w:r>
            <w:r>
              <w:rPr>
                <w:sz w:val="26"/>
              </w:rPr>
              <w:t>ситуация:</w:t>
            </w:r>
            <w:r>
              <w:rPr>
                <w:spacing w:val="-17"/>
                <w:sz w:val="26"/>
              </w:rPr>
              <w:t xml:space="preserve"> </w:t>
            </w:r>
            <w:r>
              <w:rPr>
                <w:sz w:val="26"/>
              </w:rPr>
              <w:t xml:space="preserve">зачем </w:t>
            </w:r>
            <w:r>
              <w:rPr>
                <w:spacing w:val="-2"/>
                <w:sz w:val="26"/>
              </w:rPr>
              <w:t>музыканты делают обработки классики?</w:t>
            </w:r>
          </w:p>
        </w:tc>
        <w:tc>
          <w:tcPr>
            <w:tcW w:w="5604" w:type="dxa"/>
          </w:tcPr>
          <w:p w:rsidR="00906145" w:rsidRDefault="00C56FC5">
            <w:pPr>
              <w:pStyle w:val="TableParagraph"/>
              <w:spacing w:before="107" w:line="276" w:lineRule="auto"/>
              <w:ind w:left="111"/>
              <w:rPr>
                <w:sz w:val="26"/>
              </w:rPr>
            </w:pPr>
            <w:r>
              <w:rPr>
                <w:sz w:val="26"/>
              </w:rPr>
              <w:t>Различение</w:t>
            </w:r>
            <w:r>
              <w:rPr>
                <w:spacing w:val="-11"/>
                <w:sz w:val="26"/>
              </w:rPr>
              <w:t xml:space="preserve"> </w:t>
            </w:r>
            <w:r>
              <w:rPr>
                <w:sz w:val="26"/>
              </w:rPr>
              <w:t>музыки</w:t>
            </w:r>
            <w:r>
              <w:rPr>
                <w:spacing w:val="-8"/>
                <w:sz w:val="26"/>
              </w:rPr>
              <w:t xml:space="preserve"> </w:t>
            </w:r>
            <w:r>
              <w:rPr>
                <w:sz w:val="26"/>
              </w:rPr>
              <w:t>классической</w:t>
            </w:r>
            <w:r>
              <w:rPr>
                <w:spacing w:val="-11"/>
                <w:sz w:val="26"/>
              </w:rPr>
              <w:t xml:space="preserve"> </w:t>
            </w:r>
            <w:r>
              <w:rPr>
                <w:sz w:val="26"/>
              </w:rPr>
              <w:t>и</w:t>
            </w:r>
            <w:r>
              <w:rPr>
                <w:spacing w:val="-10"/>
                <w:sz w:val="26"/>
              </w:rPr>
              <w:t xml:space="preserve"> </w:t>
            </w:r>
            <w:r>
              <w:rPr>
                <w:sz w:val="26"/>
              </w:rPr>
              <w:t>её современной обработки.</w:t>
            </w:r>
          </w:p>
          <w:p w:rsidR="00906145" w:rsidRDefault="00C56FC5">
            <w:pPr>
              <w:pStyle w:val="TableParagraph"/>
              <w:spacing w:before="201" w:line="276" w:lineRule="auto"/>
              <w:ind w:left="111"/>
              <w:rPr>
                <w:sz w:val="26"/>
              </w:rPr>
            </w:pPr>
            <w:r>
              <w:rPr>
                <w:sz w:val="26"/>
              </w:rPr>
              <w:t>Слушание</w:t>
            </w:r>
            <w:r>
              <w:rPr>
                <w:spacing w:val="-16"/>
                <w:sz w:val="26"/>
              </w:rPr>
              <w:t xml:space="preserve"> </w:t>
            </w:r>
            <w:r>
              <w:rPr>
                <w:sz w:val="26"/>
              </w:rPr>
              <w:t>обработок</w:t>
            </w:r>
            <w:r>
              <w:rPr>
                <w:spacing w:val="-15"/>
                <w:sz w:val="26"/>
              </w:rPr>
              <w:t xml:space="preserve"> </w:t>
            </w:r>
            <w:r>
              <w:rPr>
                <w:sz w:val="26"/>
              </w:rPr>
              <w:t>классической</w:t>
            </w:r>
            <w:r>
              <w:rPr>
                <w:spacing w:val="-14"/>
                <w:sz w:val="26"/>
              </w:rPr>
              <w:t xml:space="preserve"> </w:t>
            </w:r>
            <w:r>
              <w:rPr>
                <w:sz w:val="26"/>
              </w:rPr>
              <w:t>музыки, сравнение их с оригиналом. Обсуждение</w:t>
            </w:r>
          </w:p>
          <w:p w:rsidR="00906145" w:rsidRDefault="00C56FC5">
            <w:pPr>
              <w:pStyle w:val="TableParagraph"/>
              <w:spacing w:before="0" w:line="276" w:lineRule="auto"/>
              <w:ind w:left="111"/>
              <w:rPr>
                <w:sz w:val="26"/>
              </w:rPr>
            </w:pPr>
            <w:r>
              <w:rPr>
                <w:sz w:val="26"/>
              </w:rPr>
              <w:t>комплекса</w:t>
            </w:r>
            <w:r>
              <w:rPr>
                <w:spacing w:val="-12"/>
                <w:sz w:val="26"/>
              </w:rPr>
              <w:t xml:space="preserve"> </w:t>
            </w:r>
            <w:r>
              <w:rPr>
                <w:sz w:val="26"/>
              </w:rPr>
              <w:t>выразительных</w:t>
            </w:r>
            <w:r>
              <w:rPr>
                <w:spacing w:val="-14"/>
                <w:sz w:val="26"/>
              </w:rPr>
              <w:t xml:space="preserve"> </w:t>
            </w:r>
            <w:r>
              <w:rPr>
                <w:sz w:val="26"/>
              </w:rPr>
              <w:t>средств,</w:t>
            </w:r>
            <w:r>
              <w:rPr>
                <w:spacing w:val="-14"/>
                <w:sz w:val="26"/>
              </w:rPr>
              <w:t xml:space="preserve"> </w:t>
            </w:r>
            <w:r>
              <w:rPr>
                <w:sz w:val="26"/>
              </w:rPr>
              <w:t>наблюдение за изменением характера музыки.</w:t>
            </w:r>
          </w:p>
          <w:p w:rsidR="00906145" w:rsidRDefault="00C56FC5">
            <w:pPr>
              <w:pStyle w:val="TableParagraph"/>
              <w:spacing w:before="199"/>
              <w:ind w:left="111"/>
              <w:rPr>
                <w:sz w:val="26"/>
              </w:rPr>
            </w:pPr>
            <w:r>
              <w:rPr>
                <w:sz w:val="26"/>
              </w:rPr>
              <w:t>Вокальное</w:t>
            </w:r>
            <w:r>
              <w:rPr>
                <w:spacing w:val="-13"/>
                <w:sz w:val="26"/>
              </w:rPr>
              <w:t xml:space="preserve"> </w:t>
            </w:r>
            <w:r>
              <w:rPr>
                <w:sz w:val="26"/>
              </w:rPr>
              <w:t>исполнение</w:t>
            </w:r>
            <w:r>
              <w:rPr>
                <w:spacing w:val="-13"/>
                <w:sz w:val="26"/>
              </w:rPr>
              <w:t xml:space="preserve"> </w:t>
            </w:r>
            <w:r>
              <w:rPr>
                <w:sz w:val="26"/>
              </w:rPr>
              <w:t>классических</w:t>
            </w:r>
            <w:r>
              <w:rPr>
                <w:spacing w:val="-13"/>
                <w:sz w:val="26"/>
              </w:rPr>
              <w:t xml:space="preserve"> </w:t>
            </w:r>
            <w:r>
              <w:rPr>
                <w:sz w:val="26"/>
              </w:rPr>
              <w:t>тем</w:t>
            </w:r>
            <w:r>
              <w:rPr>
                <w:spacing w:val="-12"/>
                <w:sz w:val="26"/>
              </w:rPr>
              <w:t xml:space="preserve"> </w:t>
            </w:r>
            <w:r>
              <w:rPr>
                <w:spacing w:val="-10"/>
                <w:sz w:val="26"/>
              </w:rPr>
              <w:t>в</w:t>
            </w:r>
          </w:p>
          <w:p w:rsidR="00906145" w:rsidRDefault="00C56FC5">
            <w:pPr>
              <w:pStyle w:val="TableParagraph"/>
              <w:spacing w:before="44" w:line="276" w:lineRule="auto"/>
              <w:ind w:left="111"/>
              <w:rPr>
                <w:sz w:val="26"/>
              </w:rPr>
            </w:pPr>
            <w:r>
              <w:rPr>
                <w:sz w:val="26"/>
              </w:rPr>
              <w:t>сопровождении</w:t>
            </w:r>
            <w:r>
              <w:rPr>
                <w:spacing w:val="-17"/>
                <w:sz w:val="26"/>
              </w:rPr>
              <w:t xml:space="preserve"> </w:t>
            </w:r>
            <w:r>
              <w:rPr>
                <w:sz w:val="26"/>
              </w:rPr>
              <w:t>современного</w:t>
            </w:r>
            <w:r>
              <w:rPr>
                <w:spacing w:val="-16"/>
                <w:sz w:val="26"/>
              </w:rPr>
              <w:t xml:space="preserve"> </w:t>
            </w:r>
            <w:r>
              <w:rPr>
                <w:sz w:val="26"/>
              </w:rPr>
              <w:t xml:space="preserve">ритмизованного </w:t>
            </w:r>
            <w:r>
              <w:rPr>
                <w:spacing w:val="-2"/>
                <w:sz w:val="26"/>
              </w:rPr>
              <w:t>аккомпанемента.</w:t>
            </w:r>
          </w:p>
        </w:tc>
      </w:tr>
    </w:tbl>
    <w:p w:rsidR="00906145" w:rsidRDefault="00906145">
      <w:pPr>
        <w:pStyle w:val="TableParagraph"/>
        <w:spacing w:line="276" w:lineRule="auto"/>
        <w:rPr>
          <w:sz w:val="26"/>
        </w:rPr>
        <w:sectPr w:rsidR="00906145">
          <w:pgSz w:w="11900" w:h="16850"/>
          <w:pgMar w:top="1160" w:right="360" w:bottom="925"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5441"/>
        </w:trPr>
        <w:tc>
          <w:tcPr>
            <w:tcW w:w="1191" w:type="dxa"/>
          </w:tcPr>
          <w:p w:rsidR="00906145" w:rsidRDefault="00C56FC5">
            <w:pPr>
              <w:pStyle w:val="TableParagraph"/>
              <w:spacing w:before="105"/>
              <w:ind w:left="112"/>
              <w:rPr>
                <w:sz w:val="26"/>
              </w:rPr>
            </w:pPr>
            <w:r>
              <w:rPr>
                <w:spacing w:val="-5"/>
                <w:sz w:val="26"/>
              </w:rPr>
              <w:t>Б)</w:t>
            </w:r>
          </w:p>
          <w:p w:rsidR="00906145" w:rsidRDefault="00C56FC5">
            <w:pPr>
              <w:pStyle w:val="TableParagraph"/>
              <w:spacing w:before="46"/>
              <w:ind w:left="112"/>
              <w:rPr>
                <w:sz w:val="26"/>
              </w:rPr>
            </w:pPr>
            <w:r>
              <w:rPr>
                <w:spacing w:val="-2"/>
                <w:sz w:val="26"/>
              </w:rPr>
              <w:t>2—</w:t>
            </w:r>
            <w:r>
              <w:rPr>
                <w:spacing w:val="-10"/>
                <w:sz w:val="26"/>
              </w:rPr>
              <w:t>4</w:t>
            </w:r>
          </w:p>
          <w:p w:rsidR="00906145" w:rsidRDefault="00C56FC5">
            <w:pPr>
              <w:pStyle w:val="TableParagraph"/>
              <w:spacing w:before="45"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ind w:left="114"/>
              <w:rPr>
                <w:sz w:val="26"/>
              </w:rPr>
            </w:pPr>
            <w:r>
              <w:rPr>
                <w:spacing w:val="-4"/>
                <w:sz w:val="26"/>
              </w:rPr>
              <w:t>Джаз</w:t>
            </w:r>
          </w:p>
        </w:tc>
        <w:tc>
          <w:tcPr>
            <w:tcW w:w="2214" w:type="dxa"/>
          </w:tcPr>
          <w:p w:rsidR="00906145" w:rsidRDefault="00C56FC5">
            <w:pPr>
              <w:pStyle w:val="TableParagraph"/>
              <w:spacing w:before="105" w:line="278" w:lineRule="auto"/>
              <w:ind w:left="114"/>
              <w:rPr>
                <w:sz w:val="26"/>
              </w:rPr>
            </w:pPr>
            <w:r>
              <w:rPr>
                <w:spacing w:val="-2"/>
                <w:sz w:val="26"/>
              </w:rPr>
              <w:t>Особенности джаза:</w:t>
            </w:r>
          </w:p>
          <w:p w:rsidR="00906145" w:rsidRDefault="00C56FC5">
            <w:pPr>
              <w:pStyle w:val="TableParagraph"/>
              <w:spacing w:before="0" w:line="276" w:lineRule="auto"/>
              <w:ind w:left="114" w:right="188"/>
              <w:rPr>
                <w:sz w:val="26"/>
              </w:rPr>
            </w:pPr>
            <w:r>
              <w:rPr>
                <w:spacing w:val="-2"/>
                <w:sz w:val="26"/>
              </w:rPr>
              <w:t xml:space="preserve">импровизационн </w:t>
            </w:r>
            <w:r>
              <w:rPr>
                <w:sz w:val="26"/>
              </w:rPr>
              <w:t xml:space="preserve">ость, ритм </w:t>
            </w:r>
            <w:r>
              <w:rPr>
                <w:spacing w:val="-2"/>
                <w:sz w:val="26"/>
              </w:rPr>
              <w:t xml:space="preserve">(синкопы, </w:t>
            </w:r>
            <w:r>
              <w:rPr>
                <w:sz w:val="26"/>
              </w:rPr>
              <w:t xml:space="preserve">триоли, свинг). </w:t>
            </w:r>
            <w:r>
              <w:rPr>
                <w:spacing w:val="-2"/>
                <w:sz w:val="26"/>
              </w:rPr>
              <w:t>Музыкальные инструменты</w:t>
            </w:r>
          </w:p>
          <w:p w:rsidR="00906145" w:rsidRDefault="00C56FC5">
            <w:pPr>
              <w:pStyle w:val="TableParagraph"/>
              <w:spacing w:before="0" w:line="276" w:lineRule="auto"/>
              <w:ind w:left="114"/>
              <w:rPr>
                <w:sz w:val="26"/>
              </w:rPr>
            </w:pPr>
            <w:r>
              <w:rPr>
                <w:sz w:val="26"/>
              </w:rPr>
              <w:t>джаза, особые приёмы</w:t>
            </w:r>
            <w:r>
              <w:rPr>
                <w:spacing w:val="-17"/>
                <w:sz w:val="26"/>
              </w:rPr>
              <w:t xml:space="preserve"> </w:t>
            </w:r>
            <w:r>
              <w:rPr>
                <w:sz w:val="26"/>
              </w:rPr>
              <w:t>игры</w:t>
            </w:r>
            <w:r>
              <w:rPr>
                <w:spacing w:val="-16"/>
                <w:sz w:val="26"/>
              </w:rPr>
              <w:t xml:space="preserve"> </w:t>
            </w:r>
            <w:r>
              <w:rPr>
                <w:sz w:val="26"/>
              </w:rPr>
              <w:t xml:space="preserve">на </w:t>
            </w:r>
            <w:r>
              <w:rPr>
                <w:spacing w:val="-4"/>
                <w:sz w:val="26"/>
              </w:rPr>
              <w:t>них.</w:t>
            </w:r>
          </w:p>
          <w:p w:rsidR="00906145" w:rsidRDefault="00C56FC5">
            <w:pPr>
              <w:pStyle w:val="TableParagraph"/>
              <w:spacing w:before="196" w:line="276" w:lineRule="auto"/>
              <w:ind w:left="114" w:right="770"/>
              <w:rPr>
                <w:sz w:val="26"/>
              </w:rPr>
            </w:pPr>
            <w:r>
              <w:rPr>
                <w:spacing w:val="-2"/>
                <w:sz w:val="26"/>
              </w:rPr>
              <w:t>Творчество джазовых музыкантов</w:t>
            </w:r>
          </w:p>
        </w:tc>
        <w:tc>
          <w:tcPr>
            <w:tcW w:w="5604" w:type="dxa"/>
          </w:tcPr>
          <w:p w:rsidR="00906145" w:rsidRDefault="00C56FC5">
            <w:pPr>
              <w:pStyle w:val="TableParagraph"/>
              <w:spacing w:before="105" w:line="276" w:lineRule="auto"/>
              <w:ind w:left="111" w:right="168"/>
              <w:rPr>
                <w:sz w:val="26"/>
              </w:rPr>
            </w:pPr>
            <w:r>
              <w:rPr>
                <w:sz w:val="26"/>
              </w:rPr>
              <w:t>Знакомство с творчеством джазовых музыкантов.</w:t>
            </w:r>
            <w:r>
              <w:rPr>
                <w:spacing w:val="-9"/>
                <w:sz w:val="26"/>
              </w:rPr>
              <w:t xml:space="preserve"> </w:t>
            </w:r>
            <w:r>
              <w:rPr>
                <w:sz w:val="26"/>
              </w:rPr>
              <w:t>Узнавание,</w:t>
            </w:r>
            <w:r>
              <w:rPr>
                <w:spacing w:val="-11"/>
                <w:sz w:val="26"/>
              </w:rPr>
              <w:t xml:space="preserve"> </w:t>
            </w:r>
            <w:r>
              <w:rPr>
                <w:sz w:val="26"/>
              </w:rPr>
              <w:t>различение</w:t>
            </w:r>
            <w:r>
              <w:rPr>
                <w:spacing w:val="-11"/>
                <w:sz w:val="26"/>
              </w:rPr>
              <w:t xml:space="preserve"> </w:t>
            </w:r>
            <w:r>
              <w:rPr>
                <w:sz w:val="26"/>
              </w:rPr>
              <w:t>на</w:t>
            </w:r>
            <w:r>
              <w:rPr>
                <w:spacing w:val="-11"/>
                <w:sz w:val="26"/>
              </w:rPr>
              <w:t xml:space="preserve"> </w:t>
            </w:r>
            <w:r>
              <w:rPr>
                <w:sz w:val="26"/>
              </w:rPr>
              <w:t>слух джазовых композиций в отличие от других музыкальных стилей и направлений.</w:t>
            </w:r>
          </w:p>
          <w:p w:rsidR="00906145" w:rsidRDefault="00C56FC5">
            <w:pPr>
              <w:pStyle w:val="TableParagraph"/>
              <w:spacing w:before="202" w:line="276" w:lineRule="auto"/>
              <w:ind w:left="111"/>
              <w:rPr>
                <w:sz w:val="26"/>
              </w:rPr>
            </w:pPr>
            <w:r>
              <w:rPr>
                <w:sz w:val="26"/>
              </w:rPr>
              <w:t>Определение</w:t>
            </w:r>
            <w:r>
              <w:rPr>
                <w:spacing w:val="-11"/>
                <w:sz w:val="26"/>
              </w:rPr>
              <w:t xml:space="preserve"> </w:t>
            </w:r>
            <w:r>
              <w:rPr>
                <w:sz w:val="26"/>
              </w:rPr>
              <w:t>на</w:t>
            </w:r>
            <w:r>
              <w:rPr>
                <w:spacing w:val="-11"/>
                <w:sz w:val="26"/>
              </w:rPr>
              <w:t xml:space="preserve"> </w:t>
            </w:r>
            <w:r>
              <w:rPr>
                <w:sz w:val="26"/>
              </w:rPr>
              <w:t>слух</w:t>
            </w:r>
            <w:r>
              <w:rPr>
                <w:spacing w:val="-8"/>
                <w:sz w:val="26"/>
              </w:rPr>
              <w:t xml:space="preserve"> </w:t>
            </w:r>
            <w:r>
              <w:rPr>
                <w:sz w:val="26"/>
              </w:rPr>
              <w:t>тембров</w:t>
            </w:r>
            <w:r>
              <w:rPr>
                <w:spacing w:val="-11"/>
                <w:sz w:val="26"/>
              </w:rPr>
              <w:t xml:space="preserve"> </w:t>
            </w:r>
            <w:r>
              <w:rPr>
                <w:sz w:val="26"/>
              </w:rPr>
              <w:t>музыкальных инструментов, исполняющих джазовую</w:t>
            </w:r>
          </w:p>
          <w:p w:rsidR="00906145" w:rsidRDefault="00C56FC5">
            <w:pPr>
              <w:pStyle w:val="TableParagraph"/>
              <w:spacing w:before="0" w:line="298" w:lineRule="exact"/>
              <w:ind w:left="111"/>
              <w:rPr>
                <w:sz w:val="26"/>
              </w:rPr>
            </w:pPr>
            <w:r>
              <w:rPr>
                <w:spacing w:val="-2"/>
                <w:sz w:val="26"/>
              </w:rPr>
              <w:t>композицию.</w:t>
            </w:r>
          </w:p>
          <w:p w:rsidR="00906145" w:rsidRDefault="00C56FC5">
            <w:pPr>
              <w:pStyle w:val="TableParagraph"/>
              <w:spacing w:before="246" w:line="276" w:lineRule="auto"/>
              <w:ind w:left="111"/>
              <w:rPr>
                <w:sz w:val="26"/>
              </w:rPr>
            </w:pPr>
            <w:r>
              <w:rPr>
                <w:sz w:val="26"/>
              </w:rPr>
              <w:t>Разучивание,</w:t>
            </w:r>
            <w:r>
              <w:rPr>
                <w:spacing w:val="-11"/>
                <w:sz w:val="26"/>
              </w:rPr>
              <w:t xml:space="preserve"> </w:t>
            </w:r>
            <w:r>
              <w:rPr>
                <w:sz w:val="26"/>
              </w:rPr>
              <w:t>исполнение</w:t>
            </w:r>
            <w:r>
              <w:rPr>
                <w:spacing w:val="-11"/>
                <w:sz w:val="26"/>
              </w:rPr>
              <w:t xml:space="preserve"> </w:t>
            </w:r>
            <w:r>
              <w:rPr>
                <w:sz w:val="26"/>
              </w:rPr>
              <w:t>песен</w:t>
            </w:r>
            <w:r>
              <w:rPr>
                <w:spacing w:val="-11"/>
                <w:sz w:val="26"/>
              </w:rPr>
              <w:t xml:space="preserve"> </w:t>
            </w:r>
            <w:r>
              <w:rPr>
                <w:sz w:val="26"/>
              </w:rPr>
              <w:t>в</w:t>
            </w:r>
            <w:r>
              <w:rPr>
                <w:spacing w:val="-11"/>
                <w:sz w:val="26"/>
              </w:rPr>
              <w:t xml:space="preserve"> </w:t>
            </w:r>
            <w:r>
              <w:rPr>
                <w:sz w:val="26"/>
              </w:rPr>
              <w:t xml:space="preserve">джазовых ритмах. </w:t>
            </w:r>
            <w:r>
              <w:rPr>
                <w:i/>
                <w:sz w:val="26"/>
              </w:rPr>
              <w:t>факультативно</w:t>
            </w:r>
            <w:r>
              <w:rPr>
                <w:sz w:val="26"/>
              </w:rPr>
              <w:t>:</w:t>
            </w:r>
          </w:p>
          <w:p w:rsidR="00906145" w:rsidRDefault="00C56FC5">
            <w:pPr>
              <w:pStyle w:val="TableParagraph"/>
              <w:spacing w:before="200" w:line="276" w:lineRule="auto"/>
              <w:ind w:left="111"/>
              <w:rPr>
                <w:sz w:val="26"/>
              </w:rPr>
            </w:pPr>
            <w:r>
              <w:rPr>
                <w:sz w:val="26"/>
              </w:rPr>
              <w:t>Составление</w:t>
            </w:r>
            <w:r>
              <w:rPr>
                <w:spacing w:val="-14"/>
                <w:sz w:val="26"/>
              </w:rPr>
              <w:t xml:space="preserve"> </w:t>
            </w:r>
            <w:r>
              <w:rPr>
                <w:sz w:val="26"/>
              </w:rPr>
              <w:t>плейлиста,</w:t>
            </w:r>
            <w:r>
              <w:rPr>
                <w:spacing w:val="-14"/>
                <w:sz w:val="26"/>
              </w:rPr>
              <w:t xml:space="preserve"> </w:t>
            </w:r>
            <w:r>
              <w:rPr>
                <w:sz w:val="26"/>
              </w:rPr>
              <w:t>коллекции</w:t>
            </w:r>
            <w:r>
              <w:rPr>
                <w:spacing w:val="-14"/>
                <w:sz w:val="26"/>
              </w:rPr>
              <w:t xml:space="preserve"> </w:t>
            </w:r>
            <w:r>
              <w:rPr>
                <w:sz w:val="26"/>
              </w:rPr>
              <w:t>записей джазовых музыкантов</w:t>
            </w:r>
          </w:p>
        </w:tc>
      </w:tr>
      <w:tr w:rsidR="00906145">
        <w:trPr>
          <w:trHeight w:val="3919"/>
        </w:trPr>
        <w:tc>
          <w:tcPr>
            <w:tcW w:w="1191" w:type="dxa"/>
          </w:tcPr>
          <w:p w:rsidR="00906145" w:rsidRDefault="00C56FC5">
            <w:pPr>
              <w:pStyle w:val="TableParagraph"/>
              <w:spacing w:before="105"/>
              <w:ind w:left="112"/>
              <w:rPr>
                <w:sz w:val="26"/>
              </w:rPr>
            </w:pPr>
            <w:r>
              <w:rPr>
                <w:spacing w:val="-5"/>
                <w:sz w:val="26"/>
              </w:rPr>
              <w:t>В)</w:t>
            </w:r>
          </w:p>
          <w:p w:rsidR="00906145" w:rsidRDefault="00C56FC5">
            <w:pPr>
              <w:pStyle w:val="TableParagraph"/>
              <w:spacing w:before="246"/>
              <w:ind w:left="112"/>
              <w:rPr>
                <w:sz w:val="26"/>
              </w:rPr>
            </w:pPr>
            <w:r>
              <w:rPr>
                <w:spacing w:val="-2"/>
                <w:sz w:val="26"/>
              </w:rPr>
              <w:t>1—</w:t>
            </w:r>
            <w:r>
              <w:rPr>
                <w:spacing w:val="-10"/>
                <w:sz w:val="26"/>
              </w:rPr>
              <w:t>4</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59"/>
              <w:rPr>
                <w:sz w:val="26"/>
              </w:rPr>
            </w:pPr>
            <w:r>
              <w:rPr>
                <w:spacing w:val="-2"/>
                <w:sz w:val="26"/>
              </w:rPr>
              <w:t>Исполн ители</w:t>
            </w:r>
          </w:p>
          <w:p w:rsidR="00906145" w:rsidRDefault="00C56FC5">
            <w:pPr>
              <w:pStyle w:val="TableParagraph"/>
              <w:spacing w:before="1" w:line="276" w:lineRule="auto"/>
              <w:ind w:left="114" w:right="109"/>
              <w:rPr>
                <w:sz w:val="26"/>
              </w:rPr>
            </w:pPr>
            <w:r>
              <w:rPr>
                <w:spacing w:val="-2"/>
                <w:sz w:val="26"/>
              </w:rPr>
              <w:t xml:space="preserve">совреме </w:t>
            </w:r>
            <w:r>
              <w:rPr>
                <w:spacing w:val="-4"/>
                <w:sz w:val="26"/>
              </w:rPr>
              <w:t xml:space="preserve">нной </w:t>
            </w:r>
            <w:r>
              <w:rPr>
                <w:spacing w:val="-2"/>
                <w:sz w:val="26"/>
              </w:rPr>
              <w:t>музыки</w:t>
            </w:r>
          </w:p>
        </w:tc>
        <w:tc>
          <w:tcPr>
            <w:tcW w:w="2214" w:type="dxa"/>
          </w:tcPr>
          <w:p w:rsidR="00906145" w:rsidRDefault="00C56FC5">
            <w:pPr>
              <w:pStyle w:val="TableParagraph"/>
              <w:spacing w:before="105" w:line="276" w:lineRule="auto"/>
              <w:ind w:left="114" w:right="548"/>
              <w:rPr>
                <w:sz w:val="26"/>
              </w:rPr>
            </w:pPr>
            <w:r>
              <w:rPr>
                <w:spacing w:val="-2"/>
                <w:sz w:val="26"/>
              </w:rPr>
              <w:t xml:space="preserve">Творчество </w:t>
            </w:r>
            <w:r>
              <w:rPr>
                <w:sz w:val="26"/>
              </w:rPr>
              <w:t xml:space="preserve">одного или </w:t>
            </w:r>
            <w:r>
              <w:rPr>
                <w:spacing w:val="-2"/>
                <w:sz w:val="26"/>
              </w:rPr>
              <w:t>нескольких исполнителей современной музыки, популярных</w:t>
            </w:r>
            <w:r>
              <w:rPr>
                <w:spacing w:val="80"/>
                <w:sz w:val="26"/>
              </w:rPr>
              <w:t xml:space="preserve"> </w:t>
            </w:r>
            <w:r>
              <w:rPr>
                <w:sz w:val="26"/>
              </w:rPr>
              <w:t>у молодёжи</w:t>
            </w:r>
          </w:p>
        </w:tc>
        <w:tc>
          <w:tcPr>
            <w:tcW w:w="5604" w:type="dxa"/>
          </w:tcPr>
          <w:p w:rsidR="00906145" w:rsidRDefault="00C56FC5">
            <w:pPr>
              <w:pStyle w:val="TableParagraph"/>
              <w:spacing w:before="105" w:line="276" w:lineRule="auto"/>
              <w:ind w:left="111"/>
              <w:rPr>
                <w:sz w:val="26"/>
              </w:rPr>
            </w:pPr>
            <w:r>
              <w:rPr>
                <w:sz w:val="26"/>
              </w:rPr>
              <w:t>Просмотр видеоклипов современных исполнителей.</w:t>
            </w:r>
            <w:r>
              <w:rPr>
                <w:spacing w:val="-11"/>
                <w:sz w:val="26"/>
              </w:rPr>
              <w:t xml:space="preserve"> </w:t>
            </w:r>
            <w:r>
              <w:rPr>
                <w:sz w:val="26"/>
              </w:rPr>
              <w:t>Сравнение</w:t>
            </w:r>
            <w:r>
              <w:rPr>
                <w:spacing w:val="-11"/>
                <w:sz w:val="26"/>
              </w:rPr>
              <w:t xml:space="preserve"> </w:t>
            </w:r>
            <w:r>
              <w:rPr>
                <w:sz w:val="26"/>
              </w:rPr>
              <w:t>их</w:t>
            </w:r>
            <w:r>
              <w:rPr>
                <w:spacing w:val="-11"/>
                <w:sz w:val="26"/>
              </w:rPr>
              <w:t xml:space="preserve"> </w:t>
            </w:r>
            <w:r>
              <w:rPr>
                <w:sz w:val="26"/>
              </w:rPr>
              <w:t>композиций</w:t>
            </w:r>
            <w:r>
              <w:rPr>
                <w:spacing w:val="-10"/>
                <w:sz w:val="26"/>
              </w:rPr>
              <w:t xml:space="preserve"> </w:t>
            </w:r>
            <w:r>
              <w:rPr>
                <w:sz w:val="26"/>
              </w:rPr>
              <w:t>с</w:t>
            </w:r>
          </w:p>
          <w:p w:rsidR="00906145" w:rsidRDefault="00C56FC5">
            <w:pPr>
              <w:pStyle w:val="TableParagraph"/>
              <w:spacing w:before="1" w:line="276" w:lineRule="auto"/>
              <w:ind w:left="111"/>
              <w:rPr>
                <w:sz w:val="26"/>
              </w:rPr>
            </w:pPr>
            <w:r>
              <w:rPr>
                <w:sz w:val="26"/>
              </w:rPr>
              <w:t>другими</w:t>
            </w:r>
            <w:r>
              <w:rPr>
                <w:spacing w:val="-9"/>
                <w:sz w:val="26"/>
              </w:rPr>
              <w:t xml:space="preserve"> </w:t>
            </w:r>
            <w:r>
              <w:rPr>
                <w:sz w:val="26"/>
              </w:rPr>
              <w:t>направлениями</w:t>
            </w:r>
            <w:r>
              <w:rPr>
                <w:spacing w:val="-12"/>
                <w:sz w:val="26"/>
              </w:rPr>
              <w:t xml:space="preserve"> </w:t>
            </w:r>
            <w:r>
              <w:rPr>
                <w:sz w:val="26"/>
              </w:rPr>
              <w:t>и</w:t>
            </w:r>
            <w:r>
              <w:rPr>
                <w:spacing w:val="-8"/>
                <w:sz w:val="26"/>
              </w:rPr>
              <w:t xml:space="preserve"> </w:t>
            </w:r>
            <w:r>
              <w:rPr>
                <w:sz w:val="26"/>
              </w:rPr>
              <w:t>стилями</w:t>
            </w:r>
            <w:r>
              <w:rPr>
                <w:spacing w:val="-12"/>
                <w:sz w:val="26"/>
              </w:rPr>
              <w:t xml:space="preserve"> </w:t>
            </w:r>
            <w:r>
              <w:rPr>
                <w:sz w:val="26"/>
              </w:rPr>
              <w:t>(классикой, духовной, народной музыкой).</w:t>
            </w:r>
          </w:p>
          <w:p w:rsidR="00906145" w:rsidRDefault="00C56FC5">
            <w:pPr>
              <w:pStyle w:val="TableParagraph"/>
              <w:spacing w:before="198"/>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168"/>
              <w:rPr>
                <w:sz w:val="26"/>
              </w:rPr>
            </w:pPr>
            <w:r>
              <w:rPr>
                <w:sz w:val="26"/>
              </w:rPr>
              <w:t>Составление плейлиста, коллекции записей современной музыки для друзей- одноклассников</w:t>
            </w:r>
            <w:r>
              <w:rPr>
                <w:spacing w:val="-15"/>
                <w:sz w:val="26"/>
              </w:rPr>
              <w:t xml:space="preserve"> </w:t>
            </w:r>
            <w:r>
              <w:rPr>
                <w:sz w:val="26"/>
              </w:rPr>
              <w:t>(для</w:t>
            </w:r>
            <w:r>
              <w:rPr>
                <w:spacing w:val="-13"/>
                <w:sz w:val="26"/>
              </w:rPr>
              <w:t xml:space="preserve"> </w:t>
            </w:r>
            <w:r>
              <w:rPr>
                <w:sz w:val="26"/>
              </w:rPr>
              <w:t>проведения</w:t>
            </w:r>
            <w:r>
              <w:rPr>
                <w:spacing w:val="-15"/>
                <w:sz w:val="26"/>
              </w:rPr>
              <w:t xml:space="preserve"> </w:t>
            </w:r>
            <w:r>
              <w:rPr>
                <w:sz w:val="26"/>
              </w:rPr>
              <w:t xml:space="preserve">совместного </w:t>
            </w:r>
            <w:r>
              <w:rPr>
                <w:spacing w:val="-2"/>
                <w:sz w:val="26"/>
              </w:rPr>
              <w:t>досуга).</w:t>
            </w:r>
          </w:p>
        </w:tc>
      </w:tr>
      <w:tr w:rsidR="00906145">
        <w:trPr>
          <w:trHeight w:val="1130"/>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7" w:line="276" w:lineRule="auto"/>
              <w:ind w:left="111"/>
              <w:rPr>
                <w:sz w:val="26"/>
              </w:rPr>
            </w:pPr>
            <w:r>
              <w:rPr>
                <w:sz w:val="26"/>
              </w:rPr>
              <w:t>Съёмка собственного видеоклипа на музыку одной</w:t>
            </w:r>
            <w:r>
              <w:rPr>
                <w:spacing w:val="-11"/>
                <w:sz w:val="26"/>
              </w:rPr>
              <w:t xml:space="preserve"> </w:t>
            </w:r>
            <w:r>
              <w:rPr>
                <w:sz w:val="26"/>
              </w:rPr>
              <w:t>из</w:t>
            </w:r>
            <w:r>
              <w:rPr>
                <w:spacing w:val="-11"/>
                <w:sz w:val="26"/>
              </w:rPr>
              <w:t xml:space="preserve"> </w:t>
            </w:r>
            <w:r>
              <w:rPr>
                <w:sz w:val="26"/>
              </w:rPr>
              <w:t>современных</w:t>
            </w:r>
            <w:r>
              <w:rPr>
                <w:spacing w:val="-11"/>
                <w:sz w:val="26"/>
              </w:rPr>
              <w:t xml:space="preserve"> </w:t>
            </w:r>
            <w:r>
              <w:rPr>
                <w:sz w:val="26"/>
              </w:rPr>
              <w:t>популярных</w:t>
            </w:r>
            <w:r>
              <w:rPr>
                <w:spacing w:val="-11"/>
                <w:sz w:val="26"/>
              </w:rPr>
              <w:t xml:space="preserve"> </w:t>
            </w:r>
            <w:r>
              <w:rPr>
                <w:sz w:val="26"/>
              </w:rPr>
              <w:t>композиций</w:t>
            </w:r>
          </w:p>
        </w:tc>
      </w:tr>
      <w:tr w:rsidR="00906145">
        <w:trPr>
          <w:trHeight w:val="2304"/>
        </w:trPr>
        <w:tc>
          <w:tcPr>
            <w:tcW w:w="1191" w:type="dxa"/>
          </w:tcPr>
          <w:p w:rsidR="00906145" w:rsidRDefault="00C56FC5">
            <w:pPr>
              <w:pStyle w:val="TableParagraph"/>
              <w:spacing w:before="105"/>
              <w:ind w:left="112"/>
              <w:rPr>
                <w:sz w:val="26"/>
              </w:rPr>
            </w:pPr>
            <w:r>
              <w:rPr>
                <w:spacing w:val="-5"/>
                <w:sz w:val="26"/>
              </w:rPr>
              <w:t>Г)</w:t>
            </w:r>
          </w:p>
          <w:p w:rsidR="00906145" w:rsidRDefault="00C56FC5">
            <w:pPr>
              <w:pStyle w:val="TableParagraph"/>
              <w:spacing w:before="246"/>
              <w:ind w:left="112"/>
              <w:rPr>
                <w:sz w:val="26"/>
              </w:rPr>
            </w:pPr>
            <w:r>
              <w:rPr>
                <w:spacing w:val="-2"/>
                <w:sz w:val="26"/>
              </w:rPr>
              <w:t>1—</w:t>
            </w:r>
            <w:r>
              <w:rPr>
                <w:spacing w:val="-10"/>
                <w:sz w:val="26"/>
              </w:rPr>
              <w:t>4</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87"/>
              <w:rPr>
                <w:sz w:val="26"/>
              </w:rPr>
            </w:pPr>
            <w:r>
              <w:rPr>
                <w:spacing w:val="-2"/>
                <w:sz w:val="26"/>
              </w:rPr>
              <w:t>Электр онные музыка льны</w:t>
            </w:r>
            <w:r>
              <w:rPr>
                <w:spacing w:val="-2"/>
                <w:sz w:val="26"/>
              </w:rPr>
              <w:lastRenderedPageBreak/>
              <w:t>е инстру</w:t>
            </w:r>
          </w:p>
        </w:tc>
        <w:tc>
          <w:tcPr>
            <w:tcW w:w="2214" w:type="dxa"/>
          </w:tcPr>
          <w:p w:rsidR="00906145" w:rsidRDefault="00C56FC5">
            <w:pPr>
              <w:pStyle w:val="TableParagraph"/>
              <w:spacing w:before="105"/>
              <w:ind w:left="114"/>
              <w:rPr>
                <w:sz w:val="26"/>
              </w:rPr>
            </w:pPr>
            <w:r>
              <w:rPr>
                <w:spacing w:val="-2"/>
                <w:sz w:val="26"/>
              </w:rPr>
              <w:lastRenderedPageBreak/>
              <w:t>Современные</w:t>
            </w:r>
          </w:p>
          <w:p w:rsidR="00906145" w:rsidRDefault="00C56FC5">
            <w:pPr>
              <w:pStyle w:val="TableParagraph"/>
              <w:spacing w:before="44" w:line="276" w:lineRule="auto"/>
              <w:ind w:left="114"/>
              <w:rPr>
                <w:sz w:val="26"/>
              </w:rPr>
            </w:pPr>
            <w:r>
              <w:rPr>
                <w:spacing w:val="-2"/>
                <w:sz w:val="26"/>
              </w:rPr>
              <w:t>«двойники» классических музыкальных инструментов: синтезатор,</w:t>
            </w:r>
          </w:p>
        </w:tc>
        <w:tc>
          <w:tcPr>
            <w:tcW w:w="5604" w:type="dxa"/>
          </w:tcPr>
          <w:p w:rsidR="00906145" w:rsidRDefault="00C56FC5">
            <w:pPr>
              <w:pStyle w:val="TableParagraph"/>
              <w:spacing w:before="105" w:line="276" w:lineRule="auto"/>
              <w:ind w:left="111"/>
              <w:rPr>
                <w:sz w:val="26"/>
              </w:rPr>
            </w:pPr>
            <w:r>
              <w:rPr>
                <w:sz w:val="26"/>
              </w:rPr>
              <w:t>Слушание музыкальных композиций в исполнении</w:t>
            </w:r>
            <w:r>
              <w:rPr>
                <w:spacing w:val="-15"/>
                <w:sz w:val="26"/>
              </w:rPr>
              <w:t xml:space="preserve"> </w:t>
            </w:r>
            <w:r>
              <w:rPr>
                <w:sz w:val="26"/>
              </w:rPr>
              <w:t>на</w:t>
            </w:r>
            <w:r>
              <w:rPr>
                <w:spacing w:val="-15"/>
                <w:sz w:val="26"/>
              </w:rPr>
              <w:t xml:space="preserve"> </w:t>
            </w:r>
            <w:r>
              <w:rPr>
                <w:sz w:val="26"/>
              </w:rPr>
              <w:t>электронных</w:t>
            </w:r>
            <w:r>
              <w:rPr>
                <w:spacing w:val="-15"/>
                <w:sz w:val="26"/>
              </w:rPr>
              <w:t xml:space="preserve"> </w:t>
            </w:r>
            <w:r>
              <w:rPr>
                <w:sz w:val="26"/>
              </w:rPr>
              <w:t>музыкальных инструментах. Сравнение их звучания с</w:t>
            </w:r>
          </w:p>
          <w:p w:rsidR="00906145" w:rsidRDefault="00C56FC5">
            <w:pPr>
              <w:pStyle w:val="TableParagraph"/>
              <w:spacing w:before="1" w:line="276" w:lineRule="auto"/>
              <w:ind w:left="111"/>
              <w:rPr>
                <w:sz w:val="26"/>
              </w:rPr>
            </w:pPr>
            <w:r>
              <w:rPr>
                <w:sz w:val="26"/>
              </w:rPr>
              <w:t>акустическими</w:t>
            </w:r>
            <w:r>
              <w:rPr>
                <w:spacing w:val="-17"/>
                <w:sz w:val="26"/>
              </w:rPr>
              <w:t xml:space="preserve"> </w:t>
            </w:r>
            <w:r>
              <w:rPr>
                <w:sz w:val="26"/>
              </w:rPr>
              <w:t>инструментами,</w:t>
            </w:r>
            <w:r>
              <w:rPr>
                <w:spacing w:val="-16"/>
                <w:sz w:val="26"/>
              </w:rPr>
              <w:t xml:space="preserve"> </w:t>
            </w:r>
            <w:r>
              <w:rPr>
                <w:sz w:val="26"/>
              </w:rPr>
              <w:t>обсуждение результатов сравнения.</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4680"/>
        </w:trPr>
        <w:tc>
          <w:tcPr>
            <w:tcW w:w="1191" w:type="dxa"/>
          </w:tcPr>
          <w:p w:rsidR="00906145" w:rsidRDefault="00906145">
            <w:pPr>
              <w:pStyle w:val="TableParagraph"/>
              <w:spacing w:before="0"/>
              <w:ind w:left="0"/>
              <w:rPr>
                <w:sz w:val="24"/>
              </w:rPr>
            </w:pPr>
          </w:p>
        </w:tc>
        <w:tc>
          <w:tcPr>
            <w:tcW w:w="1133" w:type="dxa"/>
          </w:tcPr>
          <w:p w:rsidR="00906145" w:rsidRDefault="00C56FC5">
            <w:pPr>
              <w:pStyle w:val="TableParagraph"/>
              <w:spacing w:before="105"/>
              <w:ind w:left="114"/>
              <w:rPr>
                <w:sz w:val="26"/>
              </w:rPr>
            </w:pPr>
            <w:r>
              <w:rPr>
                <w:spacing w:val="-2"/>
                <w:sz w:val="26"/>
              </w:rPr>
              <w:t>менты</w:t>
            </w:r>
          </w:p>
        </w:tc>
        <w:tc>
          <w:tcPr>
            <w:tcW w:w="2214" w:type="dxa"/>
          </w:tcPr>
          <w:p w:rsidR="00906145" w:rsidRDefault="00C56FC5">
            <w:pPr>
              <w:pStyle w:val="TableParagraph"/>
              <w:spacing w:before="105"/>
              <w:ind w:left="114"/>
              <w:rPr>
                <w:sz w:val="26"/>
              </w:rPr>
            </w:pPr>
            <w:r>
              <w:rPr>
                <w:spacing w:val="-2"/>
                <w:sz w:val="26"/>
              </w:rPr>
              <w:t>электронная</w:t>
            </w:r>
          </w:p>
          <w:p w:rsidR="00906145" w:rsidRDefault="00C56FC5">
            <w:pPr>
              <w:pStyle w:val="TableParagraph"/>
              <w:spacing w:before="46" w:line="276" w:lineRule="auto"/>
              <w:ind w:left="114" w:right="280"/>
              <w:rPr>
                <w:sz w:val="26"/>
              </w:rPr>
            </w:pPr>
            <w:r>
              <w:rPr>
                <w:sz w:val="26"/>
              </w:rPr>
              <w:t>скрипка,</w:t>
            </w:r>
            <w:r>
              <w:rPr>
                <w:spacing w:val="-17"/>
                <w:sz w:val="26"/>
              </w:rPr>
              <w:t xml:space="preserve"> </w:t>
            </w:r>
            <w:r>
              <w:rPr>
                <w:sz w:val="26"/>
              </w:rPr>
              <w:t>гитара, барабаны</w:t>
            </w:r>
            <w:r>
              <w:rPr>
                <w:spacing w:val="-7"/>
                <w:sz w:val="26"/>
              </w:rPr>
              <w:t xml:space="preserve"> </w:t>
            </w:r>
            <w:r>
              <w:rPr>
                <w:sz w:val="26"/>
              </w:rPr>
              <w:t>и</w:t>
            </w:r>
            <w:r>
              <w:rPr>
                <w:spacing w:val="-6"/>
                <w:sz w:val="26"/>
              </w:rPr>
              <w:t xml:space="preserve"> </w:t>
            </w:r>
            <w:r>
              <w:rPr>
                <w:sz w:val="26"/>
              </w:rPr>
              <w:t>т.</w:t>
            </w:r>
            <w:r>
              <w:rPr>
                <w:spacing w:val="-8"/>
                <w:sz w:val="26"/>
              </w:rPr>
              <w:t xml:space="preserve"> </w:t>
            </w:r>
            <w:r>
              <w:rPr>
                <w:spacing w:val="-5"/>
                <w:sz w:val="26"/>
              </w:rPr>
              <w:t>д.</w:t>
            </w:r>
          </w:p>
          <w:p w:rsidR="00906145" w:rsidRDefault="00C56FC5">
            <w:pPr>
              <w:pStyle w:val="TableParagraph"/>
              <w:spacing w:before="198" w:line="276" w:lineRule="auto"/>
              <w:ind w:left="114"/>
              <w:rPr>
                <w:sz w:val="26"/>
              </w:rPr>
            </w:pPr>
            <w:r>
              <w:rPr>
                <w:spacing w:val="-2"/>
                <w:sz w:val="26"/>
              </w:rPr>
              <w:t xml:space="preserve">Виртуальные музыкальные </w:t>
            </w:r>
            <w:r>
              <w:rPr>
                <w:sz w:val="26"/>
              </w:rPr>
              <w:t>инструменты</w:t>
            </w:r>
            <w:r>
              <w:rPr>
                <w:spacing w:val="-17"/>
                <w:sz w:val="26"/>
              </w:rPr>
              <w:t xml:space="preserve"> </w:t>
            </w:r>
            <w:r>
              <w:rPr>
                <w:sz w:val="26"/>
              </w:rPr>
              <w:t xml:space="preserve">в </w:t>
            </w:r>
            <w:r>
              <w:rPr>
                <w:spacing w:val="-2"/>
                <w:sz w:val="26"/>
              </w:rPr>
              <w:t>компьютерных программах</w:t>
            </w:r>
          </w:p>
        </w:tc>
        <w:tc>
          <w:tcPr>
            <w:tcW w:w="5604" w:type="dxa"/>
          </w:tcPr>
          <w:p w:rsidR="00906145" w:rsidRDefault="00C56FC5">
            <w:pPr>
              <w:pStyle w:val="TableParagraph"/>
              <w:spacing w:before="105" w:line="278" w:lineRule="auto"/>
              <w:ind w:left="111"/>
              <w:rPr>
                <w:sz w:val="26"/>
              </w:rPr>
            </w:pPr>
            <w:r>
              <w:rPr>
                <w:sz w:val="26"/>
              </w:rPr>
              <w:t>Подбор</w:t>
            </w:r>
            <w:r>
              <w:rPr>
                <w:spacing w:val="-9"/>
                <w:sz w:val="26"/>
              </w:rPr>
              <w:t xml:space="preserve"> </w:t>
            </w:r>
            <w:r>
              <w:rPr>
                <w:sz w:val="26"/>
              </w:rPr>
              <w:t>электронных</w:t>
            </w:r>
            <w:r>
              <w:rPr>
                <w:spacing w:val="-10"/>
                <w:sz w:val="26"/>
              </w:rPr>
              <w:t xml:space="preserve"> </w:t>
            </w:r>
            <w:r>
              <w:rPr>
                <w:sz w:val="26"/>
              </w:rPr>
              <w:t>тембров</w:t>
            </w:r>
            <w:r>
              <w:rPr>
                <w:spacing w:val="-12"/>
                <w:sz w:val="26"/>
              </w:rPr>
              <w:t xml:space="preserve"> </w:t>
            </w:r>
            <w:r>
              <w:rPr>
                <w:sz w:val="26"/>
              </w:rPr>
              <w:t>для</w:t>
            </w:r>
            <w:r>
              <w:rPr>
                <w:spacing w:val="-11"/>
                <w:sz w:val="26"/>
              </w:rPr>
              <w:t xml:space="preserve"> </w:t>
            </w:r>
            <w:r>
              <w:rPr>
                <w:sz w:val="26"/>
              </w:rPr>
              <w:t>создания музыки к фантастическому фильму.</w:t>
            </w:r>
          </w:p>
          <w:p w:rsidR="00906145" w:rsidRDefault="00C56FC5">
            <w:pPr>
              <w:pStyle w:val="TableParagraph"/>
              <w:spacing w:before="194"/>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Посещение музыкального магазина (отдел электронных</w:t>
            </w:r>
            <w:r>
              <w:rPr>
                <w:spacing w:val="-17"/>
                <w:sz w:val="26"/>
              </w:rPr>
              <w:t xml:space="preserve"> </w:t>
            </w:r>
            <w:r>
              <w:rPr>
                <w:sz w:val="26"/>
              </w:rPr>
              <w:t>музыкальных</w:t>
            </w:r>
            <w:r>
              <w:rPr>
                <w:spacing w:val="-16"/>
                <w:sz w:val="26"/>
              </w:rPr>
              <w:t xml:space="preserve"> </w:t>
            </w:r>
            <w:r>
              <w:rPr>
                <w:sz w:val="26"/>
              </w:rPr>
              <w:t>инструментов).</w:t>
            </w:r>
          </w:p>
          <w:p w:rsidR="00906145" w:rsidRDefault="00C56FC5">
            <w:pPr>
              <w:pStyle w:val="TableParagraph"/>
              <w:spacing w:before="201" w:line="276" w:lineRule="auto"/>
              <w:ind w:left="111" w:right="254"/>
              <w:rPr>
                <w:sz w:val="26"/>
              </w:rPr>
            </w:pPr>
            <w:r>
              <w:rPr>
                <w:sz w:val="26"/>
              </w:rPr>
              <w:t>Просмотр</w:t>
            </w:r>
            <w:r>
              <w:rPr>
                <w:spacing w:val="-15"/>
                <w:sz w:val="26"/>
              </w:rPr>
              <w:t xml:space="preserve"> </w:t>
            </w:r>
            <w:r>
              <w:rPr>
                <w:sz w:val="26"/>
              </w:rPr>
              <w:t>фильма</w:t>
            </w:r>
            <w:r>
              <w:rPr>
                <w:spacing w:val="-13"/>
                <w:sz w:val="26"/>
              </w:rPr>
              <w:t xml:space="preserve"> </w:t>
            </w:r>
            <w:r>
              <w:rPr>
                <w:sz w:val="26"/>
              </w:rPr>
              <w:t>об</w:t>
            </w:r>
            <w:r>
              <w:rPr>
                <w:spacing w:val="-13"/>
                <w:sz w:val="26"/>
              </w:rPr>
              <w:t xml:space="preserve"> </w:t>
            </w:r>
            <w:r>
              <w:rPr>
                <w:sz w:val="26"/>
              </w:rPr>
              <w:t>электронных музыкальных инструментах.</w:t>
            </w:r>
          </w:p>
          <w:p w:rsidR="00906145" w:rsidRDefault="00C56FC5">
            <w:pPr>
              <w:pStyle w:val="TableParagraph"/>
              <w:spacing w:before="200" w:line="276" w:lineRule="auto"/>
              <w:ind w:left="111" w:right="168"/>
              <w:rPr>
                <w:sz w:val="26"/>
              </w:rPr>
            </w:pPr>
            <w:r>
              <w:rPr>
                <w:sz w:val="26"/>
              </w:rPr>
              <w:t>Создание электронной композиции в компьютерных</w:t>
            </w:r>
            <w:r>
              <w:rPr>
                <w:spacing w:val="-15"/>
                <w:sz w:val="26"/>
              </w:rPr>
              <w:t xml:space="preserve"> </w:t>
            </w:r>
            <w:r>
              <w:rPr>
                <w:sz w:val="26"/>
              </w:rPr>
              <w:t>программах</w:t>
            </w:r>
            <w:r>
              <w:rPr>
                <w:spacing w:val="-12"/>
                <w:sz w:val="26"/>
              </w:rPr>
              <w:t xml:space="preserve"> </w:t>
            </w:r>
            <w:r>
              <w:rPr>
                <w:sz w:val="26"/>
              </w:rPr>
              <w:t>с</w:t>
            </w:r>
            <w:r>
              <w:rPr>
                <w:spacing w:val="-15"/>
                <w:sz w:val="26"/>
              </w:rPr>
              <w:t xml:space="preserve"> </w:t>
            </w:r>
            <w:r>
              <w:rPr>
                <w:sz w:val="26"/>
              </w:rPr>
              <w:t>готовыми семплами (Garage Band)</w:t>
            </w:r>
          </w:p>
        </w:tc>
      </w:tr>
    </w:tbl>
    <w:p w:rsidR="00906145" w:rsidRDefault="00906145">
      <w:pPr>
        <w:pStyle w:val="a3"/>
        <w:spacing w:before="263"/>
        <w:ind w:left="0"/>
      </w:pPr>
    </w:p>
    <w:p w:rsidR="00906145" w:rsidRDefault="00C56FC5">
      <w:pPr>
        <w:pStyle w:val="a3"/>
        <w:spacing w:before="1"/>
        <w:ind w:left="381"/>
      </w:pPr>
      <w:r>
        <w:t>Модуль</w:t>
      </w:r>
      <w:r>
        <w:rPr>
          <w:spacing w:val="-6"/>
        </w:rPr>
        <w:t xml:space="preserve"> </w:t>
      </w:r>
      <w:r>
        <w:t>№</w:t>
      </w:r>
      <w:r>
        <w:rPr>
          <w:spacing w:val="-6"/>
        </w:rPr>
        <w:t xml:space="preserve"> </w:t>
      </w:r>
      <w:r>
        <w:t>7</w:t>
      </w:r>
      <w:r>
        <w:rPr>
          <w:spacing w:val="-5"/>
        </w:rPr>
        <w:t xml:space="preserve"> </w:t>
      </w:r>
      <w:r>
        <w:t>«Музыка</w:t>
      </w:r>
      <w:r>
        <w:rPr>
          <w:spacing w:val="-4"/>
        </w:rPr>
        <w:t xml:space="preserve"> </w:t>
      </w:r>
      <w:r>
        <w:t>театра</w:t>
      </w:r>
      <w:r>
        <w:rPr>
          <w:spacing w:val="-7"/>
        </w:rPr>
        <w:t xml:space="preserve"> </w:t>
      </w:r>
      <w:r>
        <w:t>и</w:t>
      </w:r>
      <w:r>
        <w:rPr>
          <w:spacing w:val="-6"/>
        </w:rPr>
        <w:t xml:space="preserve"> </w:t>
      </w:r>
      <w:r>
        <w:rPr>
          <w:spacing w:val="-4"/>
        </w:rPr>
        <w:t>кино»</w:t>
      </w:r>
    </w:p>
    <w:p w:rsidR="00906145" w:rsidRDefault="00C56FC5">
      <w:pPr>
        <w:pStyle w:val="a3"/>
        <w:spacing w:before="243" w:line="276" w:lineRule="auto"/>
        <w:ind w:left="381"/>
      </w:pPr>
      <w:r>
        <w:t>Модуль</w:t>
      </w:r>
      <w:r>
        <w:rPr>
          <w:spacing w:val="-5"/>
        </w:rPr>
        <w:t xml:space="preserve"> </w:t>
      </w:r>
      <w:r>
        <w:t>«Музыка</w:t>
      </w:r>
      <w:r>
        <w:rPr>
          <w:spacing w:val="-4"/>
        </w:rPr>
        <w:t xml:space="preserve"> </w:t>
      </w:r>
      <w:r>
        <w:t>театра</w:t>
      </w:r>
      <w:r>
        <w:rPr>
          <w:spacing w:val="-6"/>
        </w:rPr>
        <w:t xml:space="preserve"> </w:t>
      </w:r>
      <w:r>
        <w:t>и</w:t>
      </w:r>
      <w:r>
        <w:rPr>
          <w:spacing w:val="-6"/>
        </w:rPr>
        <w:t xml:space="preserve"> </w:t>
      </w:r>
      <w:r>
        <w:t>кино»</w:t>
      </w:r>
      <w:r>
        <w:rPr>
          <w:spacing w:val="-8"/>
        </w:rPr>
        <w:t xml:space="preserve"> </w:t>
      </w:r>
      <w:r>
        <w:t>тесно</w:t>
      </w:r>
      <w:r>
        <w:rPr>
          <w:spacing w:val="-4"/>
        </w:rPr>
        <w:t xml:space="preserve"> </w:t>
      </w:r>
      <w:r>
        <w:t>переплетается</w:t>
      </w:r>
      <w:r>
        <w:rPr>
          <w:spacing w:val="-6"/>
        </w:rPr>
        <w:t xml:space="preserve"> </w:t>
      </w:r>
      <w:r>
        <w:t>с</w:t>
      </w:r>
      <w:r>
        <w:rPr>
          <w:spacing w:val="-4"/>
        </w:rPr>
        <w:t xml:space="preserve"> </w:t>
      </w:r>
      <w:r>
        <w:t>модулем</w:t>
      </w:r>
      <w:r>
        <w:rPr>
          <w:spacing w:val="-5"/>
        </w:rPr>
        <w:t xml:space="preserve"> </w:t>
      </w:r>
      <w:r>
        <w:t>«Классическая</w:t>
      </w:r>
      <w:r>
        <w:rPr>
          <w:spacing w:val="-4"/>
        </w:rPr>
        <w:t xml:space="preserve"> </w:t>
      </w:r>
      <w:r>
        <w:t>музыка», может стыковаться по ряду произведений с модулями «Современная музыка» (мюзикл),</w:t>
      </w:r>
    </w:p>
    <w:p w:rsidR="00906145" w:rsidRDefault="00C56FC5">
      <w:pPr>
        <w:pStyle w:val="a3"/>
        <w:spacing w:line="298" w:lineRule="exact"/>
        <w:ind w:left="381"/>
      </w:pPr>
      <w:r>
        <w:t>«Музыка</w:t>
      </w:r>
      <w:r>
        <w:rPr>
          <w:spacing w:val="-10"/>
        </w:rPr>
        <w:t xml:space="preserve"> </w:t>
      </w:r>
      <w:r>
        <w:t>в</w:t>
      </w:r>
      <w:r>
        <w:rPr>
          <w:spacing w:val="-9"/>
        </w:rPr>
        <w:t xml:space="preserve"> </w:t>
      </w:r>
      <w:r>
        <w:t>жизни</w:t>
      </w:r>
      <w:r>
        <w:rPr>
          <w:spacing w:val="-9"/>
        </w:rPr>
        <w:t xml:space="preserve"> </w:t>
      </w:r>
      <w:r>
        <w:t>человека»</w:t>
      </w:r>
      <w:r>
        <w:rPr>
          <w:spacing w:val="-11"/>
        </w:rPr>
        <w:t xml:space="preserve"> </w:t>
      </w:r>
      <w:r>
        <w:t>(музыкальные</w:t>
      </w:r>
      <w:r>
        <w:rPr>
          <w:spacing w:val="-6"/>
        </w:rPr>
        <w:t xml:space="preserve"> </w:t>
      </w:r>
      <w:r>
        <w:t>портреты,</w:t>
      </w:r>
      <w:r>
        <w:rPr>
          <w:spacing w:val="-7"/>
        </w:rPr>
        <w:t xml:space="preserve"> </w:t>
      </w:r>
      <w:r>
        <w:t>музыка</w:t>
      </w:r>
      <w:r>
        <w:rPr>
          <w:spacing w:val="-7"/>
        </w:rPr>
        <w:t xml:space="preserve"> </w:t>
      </w:r>
      <w:r>
        <w:t>о</w:t>
      </w:r>
      <w:r>
        <w:rPr>
          <w:spacing w:val="-9"/>
        </w:rPr>
        <w:t xml:space="preserve"> </w:t>
      </w:r>
      <w:r>
        <w:rPr>
          <w:spacing w:val="-2"/>
        </w:rPr>
        <w:t>войне).</w:t>
      </w:r>
    </w:p>
    <w:p w:rsidR="00906145" w:rsidRDefault="00C56FC5">
      <w:pPr>
        <w:pStyle w:val="a3"/>
        <w:spacing w:before="246"/>
        <w:ind w:left="381"/>
      </w:pPr>
      <w:r>
        <w:t>Для</w:t>
      </w:r>
      <w:r>
        <w:rPr>
          <w:spacing w:val="-11"/>
        </w:rPr>
        <w:t xml:space="preserve"> </w:t>
      </w:r>
      <w:r>
        <w:t>данного</w:t>
      </w:r>
      <w:r>
        <w:rPr>
          <w:spacing w:val="-11"/>
        </w:rPr>
        <w:t xml:space="preserve"> </w:t>
      </w:r>
      <w:r>
        <w:t>модуля</w:t>
      </w:r>
      <w:r>
        <w:rPr>
          <w:spacing w:val="-10"/>
        </w:rPr>
        <w:t xml:space="preserve"> </w:t>
      </w:r>
      <w:r>
        <w:t>особенно</w:t>
      </w:r>
      <w:r>
        <w:rPr>
          <w:spacing w:val="-11"/>
        </w:rPr>
        <w:t xml:space="preserve"> </w:t>
      </w:r>
      <w:r>
        <w:t>актуально</w:t>
      </w:r>
      <w:r>
        <w:rPr>
          <w:spacing w:val="-12"/>
        </w:rPr>
        <w:t xml:space="preserve"> </w:t>
      </w:r>
      <w:r>
        <w:t>сочетание</w:t>
      </w:r>
      <w:r>
        <w:rPr>
          <w:spacing w:val="-11"/>
        </w:rPr>
        <w:t xml:space="preserve"> </w:t>
      </w:r>
      <w:r>
        <w:t>различных</w:t>
      </w:r>
      <w:r>
        <w:rPr>
          <w:spacing w:val="-11"/>
        </w:rPr>
        <w:t xml:space="preserve"> </w:t>
      </w:r>
      <w:r>
        <w:t>видов</w:t>
      </w:r>
      <w:r>
        <w:rPr>
          <w:spacing w:val="-7"/>
        </w:rPr>
        <w:t xml:space="preserve"> </w:t>
      </w:r>
      <w:r>
        <w:t>урочной</w:t>
      </w:r>
      <w:r>
        <w:rPr>
          <w:spacing w:val="-10"/>
        </w:rPr>
        <w:t xml:space="preserve"> и</w:t>
      </w:r>
    </w:p>
    <w:p w:rsidR="00906145" w:rsidRDefault="00C56FC5">
      <w:pPr>
        <w:pStyle w:val="a3"/>
        <w:spacing w:before="44" w:line="276" w:lineRule="auto"/>
        <w:ind w:left="381"/>
      </w:pPr>
      <w:r>
        <w:t>внеурочной</w:t>
      </w:r>
      <w:r>
        <w:rPr>
          <w:spacing w:val="-5"/>
        </w:rPr>
        <w:t xml:space="preserve"> </w:t>
      </w:r>
      <w:r>
        <w:t>деятельности,</w:t>
      </w:r>
      <w:r>
        <w:rPr>
          <w:spacing w:val="-8"/>
        </w:rPr>
        <w:t xml:space="preserve"> </w:t>
      </w:r>
      <w:r>
        <w:t>таких</w:t>
      </w:r>
      <w:r>
        <w:rPr>
          <w:spacing w:val="-5"/>
        </w:rPr>
        <w:t xml:space="preserve"> </w:t>
      </w:r>
      <w:r>
        <w:t>как</w:t>
      </w:r>
      <w:r>
        <w:rPr>
          <w:spacing w:val="-7"/>
        </w:rPr>
        <w:t xml:space="preserve"> </w:t>
      </w:r>
      <w:r>
        <w:t>театрализованные</w:t>
      </w:r>
      <w:r>
        <w:rPr>
          <w:spacing w:val="-8"/>
        </w:rPr>
        <w:t xml:space="preserve"> </w:t>
      </w:r>
      <w:r>
        <w:t>постановки</w:t>
      </w:r>
      <w:r>
        <w:rPr>
          <w:spacing w:val="-8"/>
        </w:rPr>
        <w:t xml:space="preserve"> </w:t>
      </w:r>
      <w:r>
        <w:t>силами</w:t>
      </w:r>
      <w:r>
        <w:rPr>
          <w:spacing w:val="-6"/>
        </w:rPr>
        <w:t xml:space="preserve"> </w:t>
      </w:r>
      <w:r>
        <w:t>обучающихся, посещение музыкальных театров, коллективный просмотр фильмов.</w:t>
      </w: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61"/>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7"/>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1"/>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1"/>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1"/>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0"/>
                <w:sz w:val="26"/>
              </w:rPr>
              <w:t xml:space="preserve"> </w:t>
            </w:r>
            <w:r>
              <w:rPr>
                <w:spacing w:val="-2"/>
                <w:sz w:val="26"/>
              </w:rPr>
              <w:t>обучающихся</w:t>
            </w:r>
          </w:p>
        </w:tc>
      </w:tr>
      <w:tr w:rsidR="00906145">
        <w:trPr>
          <w:trHeight w:val="2704"/>
        </w:trPr>
        <w:tc>
          <w:tcPr>
            <w:tcW w:w="1191" w:type="dxa"/>
          </w:tcPr>
          <w:p w:rsidR="00906145" w:rsidRDefault="00C56FC5">
            <w:pPr>
              <w:pStyle w:val="TableParagraph"/>
              <w:spacing w:before="105"/>
              <w:ind w:left="112"/>
              <w:rPr>
                <w:sz w:val="26"/>
              </w:rPr>
            </w:pPr>
            <w:r>
              <w:rPr>
                <w:spacing w:val="-5"/>
                <w:sz w:val="26"/>
              </w:rPr>
              <w:lastRenderedPageBreak/>
              <w:t>А)</w:t>
            </w:r>
          </w:p>
          <w:p w:rsidR="00906145" w:rsidRDefault="00C56FC5">
            <w:pPr>
              <w:pStyle w:val="TableParagraph"/>
              <w:spacing w:before="246"/>
              <w:ind w:left="112"/>
              <w:rPr>
                <w:sz w:val="26"/>
              </w:rPr>
            </w:pPr>
            <w:r>
              <w:rPr>
                <w:spacing w:val="-2"/>
                <w:sz w:val="26"/>
              </w:rPr>
              <w:t>2—</w:t>
            </w:r>
            <w:r>
              <w:rPr>
                <w:spacing w:val="-10"/>
                <w:sz w:val="26"/>
              </w:rPr>
              <w:t>6</w:t>
            </w:r>
          </w:p>
          <w:p w:rsidR="00906145" w:rsidRDefault="00C56FC5">
            <w:pPr>
              <w:pStyle w:val="TableParagraph"/>
              <w:spacing w:before="44" w:line="278" w:lineRule="auto"/>
              <w:ind w:left="112" w:right="110"/>
              <w:rPr>
                <w:sz w:val="26"/>
              </w:rPr>
            </w:pPr>
            <w:r>
              <w:rPr>
                <w:spacing w:val="-2"/>
                <w:sz w:val="26"/>
              </w:rPr>
              <w:t>учебных часов</w:t>
            </w:r>
          </w:p>
        </w:tc>
        <w:tc>
          <w:tcPr>
            <w:tcW w:w="1133" w:type="dxa"/>
          </w:tcPr>
          <w:p w:rsidR="00906145" w:rsidRDefault="00C56FC5">
            <w:pPr>
              <w:pStyle w:val="TableParagraph"/>
              <w:spacing w:before="105" w:line="278" w:lineRule="auto"/>
              <w:ind w:left="114" w:right="120"/>
              <w:rPr>
                <w:sz w:val="26"/>
              </w:rPr>
            </w:pPr>
            <w:r>
              <w:rPr>
                <w:spacing w:val="-2"/>
                <w:sz w:val="26"/>
              </w:rPr>
              <w:t>Музыка льная</w:t>
            </w:r>
          </w:p>
          <w:p w:rsidR="00906145" w:rsidRDefault="00C56FC5">
            <w:pPr>
              <w:pStyle w:val="TableParagraph"/>
              <w:spacing w:before="0" w:line="276" w:lineRule="auto"/>
              <w:ind w:left="114" w:right="177"/>
              <w:rPr>
                <w:sz w:val="26"/>
              </w:rPr>
            </w:pPr>
            <w:r>
              <w:rPr>
                <w:spacing w:val="-2"/>
                <w:sz w:val="26"/>
              </w:rPr>
              <w:t xml:space="preserve">сказка </w:t>
            </w:r>
            <w:r>
              <w:rPr>
                <w:sz w:val="26"/>
              </w:rPr>
              <w:t>на</w:t>
            </w:r>
            <w:r>
              <w:rPr>
                <w:spacing w:val="-17"/>
                <w:sz w:val="26"/>
              </w:rPr>
              <w:t xml:space="preserve"> </w:t>
            </w:r>
            <w:r>
              <w:rPr>
                <w:sz w:val="26"/>
              </w:rPr>
              <w:t xml:space="preserve">сцен е, на </w:t>
            </w:r>
            <w:r>
              <w:rPr>
                <w:spacing w:val="-2"/>
                <w:sz w:val="26"/>
              </w:rPr>
              <w:t>экране</w:t>
            </w:r>
          </w:p>
        </w:tc>
        <w:tc>
          <w:tcPr>
            <w:tcW w:w="2214" w:type="dxa"/>
          </w:tcPr>
          <w:p w:rsidR="00906145" w:rsidRDefault="00C56FC5">
            <w:pPr>
              <w:pStyle w:val="TableParagraph"/>
              <w:spacing w:before="105" w:line="276" w:lineRule="auto"/>
              <w:ind w:left="114"/>
              <w:rPr>
                <w:sz w:val="26"/>
              </w:rPr>
            </w:pPr>
            <w:r>
              <w:rPr>
                <w:spacing w:val="-2"/>
                <w:sz w:val="26"/>
              </w:rPr>
              <w:t>Характеры персонажей, отражённые</w:t>
            </w:r>
          </w:p>
          <w:p w:rsidR="00906145" w:rsidRDefault="00C56FC5">
            <w:pPr>
              <w:pStyle w:val="TableParagraph"/>
              <w:spacing w:before="1" w:line="276" w:lineRule="auto"/>
              <w:ind w:left="114"/>
              <w:rPr>
                <w:sz w:val="26"/>
              </w:rPr>
            </w:pPr>
            <w:r>
              <w:rPr>
                <w:sz w:val="26"/>
              </w:rPr>
              <w:t>в</w:t>
            </w:r>
            <w:r>
              <w:rPr>
                <w:spacing w:val="-17"/>
                <w:sz w:val="26"/>
              </w:rPr>
              <w:t xml:space="preserve"> </w:t>
            </w:r>
            <w:r>
              <w:rPr>
                <w:sz w:val="26"/>
              </w:rPr>
              <w:t>музыке.</w:t>
            </w:r>
            <w:r>
              <w:rPr>
                <w:spacing w:val="-16"/>
                <w:sz w:val="26"/>
              </w:rPr>
              <w:t xml:space="preserve"> </w:t>
            </w:r>
            <w:r>
              <w:rPr>
                <w:sz w:val="26"/>
              </w:rPr>
              <w:t>Тембр голоса. Соло.</w:t>
            </w:r>
          </w:p>
          <w:p w:rsidR="00906145" w:rsidRDefault="00C56FC5">
            <w:pPr>
              <w:pStyle w:val="TableParagraph"/>
              <w:spacing w:before="1"/>
              <w:ind w:left="114"/>
              <w:rPr>
                <w:sz w:val="26"/>
              </w:rPr>
            </w:pPr>
            <w:r>
              <w:rPr>
                <w:sz w:val="26"/>
              </w:rPr>
              <w:t>Хор,</w:t>
            </w:r>
            <w:r>
              <w:rPr>
                <w:spacing w:val="-7"/>
                <w:sz w:val="26"/>
              </w:rPr>
              <w:t xml:space="preserve"> </w:t>
            </w:r>
            <w:r>
              <w:rPr>
                <w:spacing w:val="-2"/>
                <w:sz w:val="26"/>
              </w:rPr>
              <w:t>ансамбль</w:t>
            </w:r>
          </w:p>
        </w:tc>
        <w:tc>
          <w:tcPr>
            <w:tcW w:w="5604" w:type="dxa"/>
          </w:tcPr>
          <w:p w:rsidR="00906145" w:rsidRDefault="00C56FC5">
            <w:pPr>
              <w:pStyle w:val="TableParagraph"/>
              <w:spacing w:before="105" w:line="276" w:lineRule="auto"/>
              <w:ind w:left="111" w:right="50"/>
              <w:rPr>
                <w:sz w:val="26"/>
              </w:rPr>
            </w:pPr>
            <w:r>
              <w:rPr>
                <w:sz w:val="26"/>
              </w:rPr>
              <w:t xml:space="preserve">Видеопросмотр музыкальной сказки. </w:t>
            </w:r>
            <w:r>
              <w:rPr>
                <w:spacing w:val="-4"/>
                <w:sz w:val="26"/>
              </w:rPr>
              <w:t xml:space="preserve">Обсуждение музыкально-выразительных средств, </w:t>
            </w:r>
            <w:r>
              <w:rPr>
                <w:sz w:val="26"/>
              </w:rPr>
              <w:t>передающих повороты сюжета, характеры героев. Игра-викторина «Угадай по голосу».</w:t>
            </w:r>
          </w:p>
          <w:p w:rsidR="00906145" w:rsidRDefault="00C56FC5">
            <w:pPr>
              <w:pStyle w:val="TableParagraph"/>
              <w:spacing w:before="202" w:line="276" w:lineRule="auto"/>
              <w:ind w:left="111"/>
              <w:rPr>
                <w:sz w:val="26"/>
              </w:rPr>
            </w:pPr>
            <w:r>
              <w:rPr>
                <w:sz w:val="26"/>
              </w:rPr>
              <w:t>Разучивание,</w:t>
            </w:r>
            <w:r>
              <w:rPr>
                <w:spacing w:val="-11"/>
                <w:sz w:val="26"/>
              </w:rPr>
              <w:t xml:space="preserve"> </w:t>
            </w:r>
            <w:r>
              <w:rPr>
                <w:sz w:val="26"/>
              </w:rPr>
              <w:t>исполнение</w:t>
            </w:r>
            <w:r>
              <w:rPr>
                <w:spacing w:val="-11"/>
                <w:sz w:val="26"/>
              </w:rPr>
              <w:t xml:space="preserve"> </w:t>
            </w:r>
            <w:r>
              <w:rPr>
                <w:sz w:val="26"/>
              </w:rPr>
              <w:t>отдельных</w:t>
            </w:r>
            <w:r>
              <w:rPr>
                <w:spacing w:val="-11"/>
                <w:sz w:val="26"/>
              </w:rPr>
              <w:t xml:space="preserve"> </w:t>
            </w:r>
            <w:r>
              <w:rPr>
                <w:sz w:val="26"/>
              </w:rPr>
              <w:t>номеров</w:t>
            </w:r>
            <w:r>
              <w:rPr>
                <w:spacing w:val="-11"/>
                <w:sz w:val="26"/>
              </w:rPr>
              <w:t xml:space="preserve"> </w:t>
            </w:r>
            <w:r>
              <w:rPr>
                <w:sz w:val="26"/>
              </w:rPr>
              <w:t>из детской оперы, музыкальной сказки.</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0"/>
                <w:sz w:val="26"/>
              </w:rPr>
              <w:t xml:space="preserve"> </w:t>
            </w:r>
            <w:r>
              <w:rPr>
                <w:spacing w:val="-2"/>
                <w:sz w:val="26"/>
              </w:rPr>
              <w:t>обучающихся</w:t>
            </w:r>
          </w:p>
        </w:tc>
      </w:tr>
      <w:tr w:rsidR="00906145">
        <w:trPr>
          <w:trHeight w:val="2217"/>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Постановка</w:t>
            </w:r>
            <w:r>
              <w:rPr>
                <w:spacing w:val="-16"/>
                <w:sz w:val="26"/>
              </w:rPr>
              <w:t xml:space="preserve"> </w:t>
            </w:r>
            <w:r>
              <w:rPr>
                <w:sz w:val="26"/>
              </w:rPr>
              <w:t>детской</w:t>
            </w:r>
            <w:r>
              <w:rPr>
                <w:spacing w:val="-13"/>
                <w:sz w:val="26"/>
              </w:rPr>
              <w:t xml:space="preserve"> </w:t>
            </w:r>
            <w:r>
              <w:rPr>
                <w:sz w:val="26"/>
              </w:rPr>
              <w:t>музыкальной</w:t>
            </w:r>
            <w:r>
              <w:rPr>
                <w:spacing w:val="-16"/>
                <w:sz w:val="26"/>
              </w:rPr>
              <w:t xml:space="preserve"> </w:t>
            </w:r>
            <w:r>
              <w:rPr>
                <w:sz w:val="26"/>
              </w:rPr>
              <w:t>сказки, спектакль для родителей.</w:t>
            </w:r>
          </w:p>
          <w:p w:rsidR="00906145" w:rsidRDefault="00C56FC5">
            <w:pPr>
              <w:pStyle w:val="TableParagraph"/>
              <w:spacing w:before="200"/>
              <w:ind w:left="111"/>
              <w:rPr>
                <w:sz w:val="26"/>
              </w:rPr>
            </w:pPr>
            <w:r>
              <w:rPr>
                <w:sz w:val="26"/>
              </w:rPr>
              <w:t>Творческий</w:t>
            </w:r>
            <w:r>
              <w:rPr>
                <w:spacing w:val="-12"/>
                <w:sz w:val="26"/>
              </w:rPr>
              <w:t xml:space="preserve"> </w:t>
            </w:r>
            <w:r>
              <w:rPr>
                <w:sz w:val="26"/>
              </w:rPr>
              <w:t>проект</w:t>
            </w:r>
            <w:r>
              <w:rPr>
                <w:spacing w:val="-11"/>
                <w:sz w:val="26"/>
              </w:rPr>
              <w:t xml:space="preserve"> </w:t>
            </w:r>
            <w:r>
              <w:rPr>
                <w:sz w:val="26"/>
              </w:rPr>
              <w:t>«Озвучиваем</w:t>
            </w:r>
            <w:r>
              <w:rPr>
                <w:spacing w:val="-13"/>
                <w:sz w:val="26"/>
              </w:rPr>
              <w:t xml:space="preserve"> </w:t>
            </w:r>
            <w:r>
              <w:rPr>
                <w:spacing w:val="-2"/>
                <w:sz w:val="26"/>
              </w:rPr>
              <w:t>мультфильм»</w:t>
            </w:r>
          </w:p>
        </w:tc>
      </w:tr>
      <w:tr w:rsidR="00906145">
        <w:trPr>
          <w:trHeight w:val="8031"/>
        </w:trPr>
        <w:tc>
          <w:tcPr>
            <w:tcW w:w="1191" w:type="dxa"/>
          </w:tcPr>
          <w:p w:rsidR="00906145" w:rsidRDefault="00C56FC5">
            <w:pPr>
              <w:pStyle w:val="TableParagraph"/>
              <w:spacing w:before="105"/>
              <w:ind w:left="112"/>
              <w:rPr>
                <w:sz w:val="26"/>
              </w:rPr>
            </w:pPr>
            <w:r>
              <w:rPr>
                <w:spacing w:val="-5"/>
                <w:sz w:val="26"/>
              </w:rPr>
              <w:t>Б)</w:t>
            </w:r>
          </w:p>
          <w:p w:rsidR="00906145" w:rsidRDefault="00C56FC5">
            <w:pPr>
              <w:pStyle w:val="TableParagraph"/>
              <w:spacing w:before="246"/>
              <w:ind w:left="112"/>
              <w:rPr>
                <w:sz w:val="26"/>
              </w:rPr>
            </w:pPr>
            <w:r>
              <w:rPr>
                <w:spacing w:val="-2"/>
                <w:sz w:val="26"/>
              </w:rPr>
              <w:t>2—</w:t>
            </w:r>
            <w:r>
              <w:rPr>
                <w:spacing w:val="-10"/>
                <w:sz w:val="26"/>
              </w:rPr>
              <w:t>6</w:t>
            </w:r>
          </w:p>
          <w:p w:rsidR="00906145" w:rsidRDefault="00C56FC5">
            <w:pPr>
              <w:pStyle w:val="TableParagraph"/>
              <w:spacing w:before="44" w:line="276" w:lineRule="auto"/>
              <w:ind w:left="112" w:right="110"/>
              <w:rPr>
                <w:sz w:val="26"/>
              </w:rPr>
            </w:pPr>
            <w:r>
              <w:rPr>
                <w:spacing w:val="-2"/>
                <w:sz w:val="26"/>
              </w:rPr>
              <w:t>учебных часов</w:t>
            </w:r>
          </w:p>
        </w:tc>
        <w:tc>
          <w:tcPr>
            <w:tcW w:w="1133" w:type="dxa"/>
          </w:tcPr>
          <w:p w:rsidR="00906145" w:rsidRDefault="00C56FC5">
            <w:pPr>
              <w:pStyle w:val="TableParagraph"/>
              <w:spacing w:before="105" w:line="276" w:lineRule="auto"/>
              <w:ind w:left="114" w:right="195"/>
              <w:rPr>
                <w:sz w:val="26"/>
              </w:rPr>
            </w:pPr>
            <w:r>
              <w:rPr>
                <w:spacing w:val="-2"/>
                <w:sz w:val="26"/>
              </w:rPr>
              <w:t xml:space="preserve">Театр оперы </w:t>
            </w:r>
            <w:r>
              <w:rPr>
                <w:sz w:val="26"/>
              </w:rPr>
              <w:t>и</w:t>
            </w:r>
            <w:r>
              <w:rPr>
                <w:spacing w:val="-17"/>
                <w:sz w:val="26"/>
              </w:rPr>
              <w:t xml:space="preserve"> </w:t>
            </w:r>
            <w:r>
              <w:rPr>
                <w:sz w:val="26"/>
              </w:rPr>
              <w:t xml:space="preserve">балет </w:t>
            </w:r>
            <w:r>
              <w:rPr>
                <w:spacing w:val="-10"/>
                <w:sz w:val="26"/>
              </w:rPr>
              <w:t>а</w:t>
            </w:r>
          </w:p>
        </w:tc>
        <w:tc>
          <w:tcPr>
            <w:tcW w:w="2214" w:type="dxa"/>
          </w:tcPr>
          <w:p w:rsidR="00906145" w:rsidRDefault="00C56FC5">
            <w:pPr>
              <w:pStyle w:val="TableParagraph"/>
              <w:spacing w:before="105" w:line="276" w:lineRule="auto"/>
              <w:ind w:left="114" w:right="583"/>
              <w:jc w:val="both"/>
              <w:rPr>
                <w:sz w:val="26"/>
              </w:rPr>
            </w:pPr>
            <w:r>
              <w:rPr>
                <w:spacing w:val="-2"/>
                <w:sz w:val="26"/>
              </w:rPr>
              <w:t>Особенности музыкальных спектаклей.</w:t>
            </w:r>
          </w:p>
          <w:p w:rsidR="00906145" w:rsidRDefault="00C56FC5">
            <w:pPr>
              <w:pStyle w:val="TableParagraph"/>
              <w:spacing w:before="0" w:line="276" w:lineRule="auto"/>
              <w:ind w:left="114" w:right="530"/>
              <w:jc w:val="both"/>
              <w:rPr>
                <w:sz w:val="26"/>
              </w:rPr>
            </w:pPr>
            <w:r>
              <w:rPr>
                <w:sz w:val="26"/>
              </w:rPr>
              <w:t>Балет. Опера. Солисты,</w:t>
            </w:r>
            <w:r>
              <w:rPr>
                <w:spacing w:val="-12"/>
                <w:sz w:val="26"/>
              </w:rPr>
              <w:t xml:space="preserve"> </w:t>
            </w:r>
            <w:r>
              <w:rPr>
                <w:spacing w:val="-4"/>
                <w:sz w:val="26"/>
              </w:rPr>
              <w:t>хор,</w:t>
            </w:r>
          </w:p>
          <w:p w:rsidR="00906145" w:rsidRDefault="00C56FC5">
            <w:pPr>
              <w:pStyle w:val="TableParagraph"/>
              <w:spacing w:before="0" w:line="276" w:lineRule="auto"/>
              <w:ind w:left="114" w:right="130"/>
              <w:rPr>
                <w:sz w:val="26"/>
              </w:rPr>
            </w:pPr>
            <w:r>
              <w:rPr>
                <w:sz w:val="26"/>
              </w:rPr>
              <w:t>оркестр,</w:t>
            </w:r>
            <w:r>
              <w:rPr>
                <w:spacing w:val="-17"/>
                <w:sz w:val="26"/>
              </w:rPr>
              <w:t xml:space="preserve"> </w:t>
            </w:r>
            <w:r>
              <w:rPr>
                <w:sz w:val="26"/>
              </w:rPr>
              <w:t xml:space="preserve">дирижёр в музыкальном </w:t>
            </w:r>
            <w:r>
              <w:rPr>
                <w:spacing w:val="-2"/>
                <w:sz w:val="26"/>
              </w:rPr>
              <w:t>спектакле</w:t>
            </w:r>
          </w:p>
        </w:tc>
        <w:tc>
          <w:tcPr>
            <w:tcW w:w="5604" w:type="dxa"/>
          </w:tcPr>
          <w:p w:rsidR="00906145" w:rsidRDefault="00C56FC5">
            <w:pPr>
              <w:pStyle w:val="TableParagraph"/>
              <w:spacing w:before="105"/>
              <w:ind w:left="111"/>
              <w:rPr>
                <w:sz w:val="26"/>
              </w:rPr>
            </w:pPr>
            <w:r>
              <w:rPr>
                <w:sz w:val="26"/>
              </w:rPr>
              <w:t>Знакомство</w:t>
            </w:r>
            <w:r>
              <w:rPr>
                <w:spacing w:val="-11"/>
                <w:sz w:val="26"/>
              </w:rPr>
              <w:t xml:space="preserve"> </w:t>
            </w:r>
            <w:r>
              <w:rPr>
                <w:sz w:val="26"/>
              </w:rPr>
              <w:t>со</w:t>
            </w:r>
            <w:r>
              <w:rPr>
                <w:spacing w:val="-12"/>
                <w:sz w:val="26"/>
              </w:rPr>
              <w:t xml:space="preserve"> </w:t>
            </w:r>
            <w:r>
              <w:rPr>
                <w:sz w:val="26"/>
              </w:rPr>
              <w:t>знаменитыми</w:t>
            </w:r>
            <w:r>
              <w:rPr>
                <w:spacing w:val="-12"/>
                <w:sz w:val="26"/>
              </w:rPr>
              <w:t xml:space="preserve"> </w:t>
            </w:r>
            <w:r>
              <w:rPr>
                <w:spacing w:val="-2"/>
                <w:sz w:val="26"/>
              </w:rPr>
              <w:t>музыкальными</w:t>
            </w:r>
          </w:p>
          <w:p w:rsidR="00906145" w:rsidRDefault="00C56FC5">
            <w:pPr>
              <w:pStyle w:val="TableParagraph"/>
              <w:spacing w:before="44" w:line="278" w:lineRule="auto"/>
              <w:ind w:left="111"/>
              <w:rPr>
                <w:sz w:val="26"/>
              </w:rPr>
            </w:pPr>
            <w:r>
              <w:rPr>
                <w:sz w:val="26"/>
              </w:rPr>
              <w:t>театрами.</w:t>
            </w:r>
            <w:r>
              <w:rPr>
                <w:spacing w:val="-15"/>
                <w:sz w:val="26"/>
              </w:rPr>
              <w:t xml:space="preserve"> </w:t>
            </w:r>
            <w:r>
              <w:rPr>
                <w:sz w:val="26"/>
              </w:rPr>
              <w:t>Просмотр</w:t>
            </w:r>
            <w:r>
              <w:rPr>
                <w:spacing w:val="-13"/>
                <w:sz w:val="26"/>
              </w:rPr>
              <w:t xml:space="preserve"> </w:t>
            </w:r>
            <w:r>
              <w:rPr>
                <w:sz w:val="26"/>
              </w:rPr>
              <w:t>фрагментов</w:t>
            </w:r>
            <w:r>
              <w:rPr>
                <w:spacing w:val="-12"/>
                <w:sz w:val="26"/>
              </w:rPr>
              <w:t xml:space="preserve"> </w:t>
            </w:r>
            <w:r>
              <w:rPr>
                <w:sz w:val="26"/>
              </w:rPr>
              <w:t>музыкальных спектаклей с комментариями учителя.</w:t>
            </w:r>
          </w:p>
          <w:p w:rsidR="00906145" w:rsidRDefault="00C56FC5">
            <w:pPr>
              <w:pStyle w:val="TableParagraph"/>
              <w:spacing w:before="194" w:line="276" w:lineRule="auto"/>
              <w:ind w:left="111" w:right="168"/>
              <w:rPr>
                <w:sz w:val="26"/>
              </w:rPr>
            </w:pPr>
            <w:r>
              <w:rPr>
                <w:sz w:val="26"/>
              </w:rPr>
              <w:t>Определение особенностей балетного и оперного</w:t>
            </w:r>
            <w:r>
              <w:rPr>
                <w:spacing w:val="-9"/>
                <w:sz w:val="26"/>
              </w:rPr>
              <w:t xml:space="preserve"> </w:t>
            </w:r>
            <w:r>
              <w:rPr>
                <w:sz w:val="26"/>
              </w:rPr>
              <w:t>спектакля.</w:t>
            </w:r>
            <w:r>
              <w:rPr>
                <w:spacing w:val="-8"/>
                <w:sz w:val="26"/>
              </w:rPr>
              <w:t xml:space="preserve"> </w:t>
            </w:r>
            <w:r>
              <w:rPr>
                <w:sz w:val="26"/>
              </w:rPr>
              <w:t>Тесты</w:t>
            </w:r>
            <w:r>
              <w:rPr>
                <w:spacing w:val="-8"/>
                <w:sz w:val="26"/>
              </w:rPr>
              <w:t xml:space="preserve"> </w:t>
            </w:r>
            <w:r>
              <w:rPr>
                <w:sz w:val="26"/>
              </w:rPr>
              <w:t>или</w:t>
            </w:r>
            <w:r>
              <w:rPr>
                <w:spacing w:val="-9"/>
                <w:sz w:val="26"/>
              </w:rPr>
              <w:t xml:space="preserve"> </w:t>
            </w:r>
            <w:r>
              <w:rPr>
                <w:sz w:val="26"/>
              </w:rPr>
              <w:t>кроссворды</w:t>
            </w:r>
            <w:r>
              <w:rPr>
                <w:spacing w:val="-8"/>
                <w:sz w:val="26"/>
              </w:rPr>
              <w:t xml:space="preserve"> </w:t>
            </w:r>
            <w:r>
              <w:rPr>
                <w:sz w:val="26"/>
              </w:rPr>
              <w:t>на освоение специальных терминов.</w:t>
            </w:r>
          </w:p>
          <w:p w:rsidR="00906145" w:rsidRDefault="00C56FC5">
            <w:pPr>
              <w:pStyle w:val="TableParagraph"/>
              <w:spacing w:before="201" w:line="276" w:lineRule="auto"/>
              <w:ind w:left="111"/>
              <w:rPr>
                <w:sz w:val="26"/>
              </w:rPr>
            </w:pPr>
            <w:r>
              <w:rPr>
                <w:sz w:val="26"/>
              </w:rPr>
              <w:t>Танцевальная</w:t>
            </w:r>
            <w:r>
              <w:rPr>
                <w:spacing w:val="-13"/>
                <w:sz w:val="26"/>
              </w:rPr>
              <w:t xml:space="preserve"> </w:t>
            </w:r>
            <w:r>
              <w:rPr>
                <w:sz w:val="26"/>
              </w:rPr>
              <w:t>импровизация</w:t>
            </w:r>
            <w:r>
              <w:rPr>
                <w:spacing w:val="-13"/>
                <w:sz w:val="26"/>
              </w:rPr>
              <w:t xml:space="preserve"> </w:t>
            </w:r>
            <w:r>
              <w:rPr>
                <w:sz w:val="26"/>
              </w:rPr>
              <w:t>под</w:t>
            </w:r>
            <w:r>
              <w:rPr>
                <w:spacing w:val="-13"/>
                <w:sz w:val="26"/>
              </w:rPr>
              <w:t xml:space="preserve"> </w:t>
            </w:r>
            <w:r>
              <w:rPr>
                <w:sz w:val="26"/>
              </w:rPr>
              <w:t>музыку фрагмента балета.</w:t>
            </w:r>
          </w:p>
          <w:p w:rsidR="00906145" w:rsidRDefault="00C56FC5">
            <w:pPr>
              <w:pStyle w:val="TableParagraph"/>
              <w:spacing w:before="200"/>
              <w:ind w:left="111"/>
              <w:rPr>
                <w:sz w:val="26"/>
              </w:rPr>
            </w:pPr>
            <w:r>
              <w:rPr>
                <w:sz w:val="26"/>
              </w:rPr>
              <w:t>Разучивание</w:t>
            </w:r>
            <w:r>
              <w:rPr>
                <w:spacing w:val="-13"/>
                <w:sz w:val="26"/>
              </w:rPr>
              <w:t xml:space="preserve"> </w:t>
            </w:r>
            <w:r>
              <w:rPr>
                <w:sz w:val="26"/>
              </w:rPr>
              <w:t>и</w:t>
            </w:r>
            <w:r>
              <w:rPr>
                <w:spacing w:val="-11"/>
                <w:sz w:val="26"/>
              </w:rPr>
              <w:t xml:space="preserve"> </w:t>
            </w:r>
            <w:r>
              <w:rPr>
                <w:sz w:val="26"/>
              </w:rPr>
              <w:t>исполнение</w:t>
            </w:r>
            <w:r>
              <w:rPr>
                <w:spacing w:val="-12"/>
                <w:sz w:val="26"/>
              </w:rPr>
              <w:t xml:space="preserve"> </w:t>
            </w:r>
            <w:r>
              <w:rPr>
                <w:spacing w:val="-2"/>
                <w:sz w:val="26"/>
              </w:rPr>
              <w:t>доступного</w:t>
            </w:r>
          </w:p>
          <w:p w:rsidR="00906145" w:rsidRDefault="00C56FC5">
            <w:pPr>
              <w:pStyle w:val="TableParagraph"/>
              <w:spacing w:before="44"/>
              <w:ind w:left="111"/>
              <w:rPr>
                <w:sz w:val="26"/>
              </w:rPr>
            </w:pPr>
            <w:r>
              <w:rPr>
                <w:sz w:val="26"/>
              </w:rPr>
              <w:t>фрагмента,</w:t>
            </w:r>
            <w:r>
              <w:rPr>
                <w:spacing w:val="-8"/>
                <w:sz w:val="26"/>
              </w:rPr>
              <w:t xml:space="preserve"> </w:t>
            </w:r>
            <w:r>
              <w:rPr>
                <w:sz w:val="26"/>
              </w:rPr>
              <w:t>обработки</w:t>
            </w:r>
            <w:r>
              <w:rPr>
                <w:spacing w:val="-5"/>
                <w:sz w:val="26"/>
              </w:rPr>
              <w:t xml:space="preserve"> </w:t>
            </w:r>
            <w:r>
              <w:rPr>
                <w:sz w:val="26"/>
              </w:rPr>
              <w:t>песни</w:t>
            </w:r>
            <w:r>
              <w:rPr>
                <w:spacing w:val="-7"/>
                <w:sz w:val="26"/>
              </w:rPr>
              <w:t xml:space="preserve"> </w:t>
            </w:r>
            <w:r>
              <w:rPr>
                <w:sz w:val="26"/>
              </w:rPr>
              <w:t>/</w:t>
            </w:r>
            <w:r>
              <w:rPr>
                <w:spacing w:val="-8"/>
                <w:sz w:val="26"/>
              </w:rPr>
              <w:t xml:space="preserve"> </w:t>
            </w:r>
            <w:r>
              <w:rPr>
                <w:sz w:val="26"/>
              </w:rPr>
              <w:t>хора</w:t>
            </w:r>
            <w:r>
              <w:rPr>
                <w:spacing w:val="-7"/>
                <w:sz w:val="26"/>
              </w:rPr>
              <w:t xml:space="preserve"> </w:t>
            </w:r>
            <w:r>
              <w:rPr>
                <w:sz w:val="26"/>
              </w:rPr>
              <w:t>из</w:t>
            </w:r>
            <w:r>
              <w:rPr>
                <w:spacing w:val="-7"/>
                <w:sz w:val="26"/>
              </w:rPr>
              <w:t xml:space="preserve"> </w:t>
            </w:r>
            <w:r>
              <w:rPr>
                <w:spacing w:val="-2"/>
                <w:sz w:val="26"/>
              </w:rPr>
              <w:t>оперы.</w:t>
            </w:r>
          </w:p>
          <w:p w:rsidR="00906145" w:rsidRDefault="00C56FC5">
            <w:pPr>
              <w:pStyle w:val="TableParagraph"/>
              <w:spacing w:before="246" w:line="276" w:lineRule="auto"/>
              <w:ind w:left="111"/>
              <w:rPr>
                <w:sz w:val="26"/>
              </w:rPr>
            </w:pPr>
            <w:r>
              <w:rPr>
                <w:sz w:val="26"/>
              </w:rPr>
              <w:t>«Игра в дирижёра» — двигательная импровизация</w:t>
            </w:r>
            <w:r>
              <w:rPr>
                <w:spacing w:val="-11"/>
                <w:sz w:val="26"/>
              </w:rPr>
              <w:t xml:space="preserve"> </w:t>
            </w:r>
            <w:r>
              <w:rPr>
                <w:sz w:val="26"/>
              </w:rPr>
              <w:t>во</w:t>
            </w:r>
            <w:r>
              <w:rPr>
                <w:spacing w:val="-11"/>
                <w:sz w:val="26"/>
              </w:rPr>
              <w:t xml:space="preserve"> </w:t>
            </w:r>
            <w:r>
              <w:rPr>
                <w:sz w:val="26"/>
              </w:rPr>
              <w:t>время</w:t>
            </w:r>
            <w:r>
              <w:rPr>
                <w:spacing w:val="-11"/>
                <w:sz w:val="26"/>
              </w:rPr>
              <w:t xml:space="preserve"> </w:t>
            </w:r>
            <w:r>
              <w:rPr>
                <w:sz w:val="26"/>
              </w:rPr>
              <w:t>слушания</w:t>
            </w:r>
            <w:r>
              <w:rPr>
                <w:spacing w:val="-11"/>
                <w:sz w:val="26"/>
              </w:rPr>
              <w:t xml:space="preserve"> </w:t>
            </w:r>
            <w:r>
              <w:rPr>
                <w:sz w:val="26"/>
              </w:rPr>
              <w:t>оркестрового фрагмента музыкального спектакля.</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168"/>
              <w:rPr>
                <w:sz w:val="26"/>
              </w:rPr>
            </w:pPr>
            <w:r>
              <w:rPr>
                <w:sz w:val="26"/>
              </w:rPr>
              <w:t>Посещение</w:t>
            </w:r>
            <w:r>
              <w:rPr>
                <w:spacing w:val="-15"/>
                <w:sz w:val="26"/>
              </w:rPr>
              <w:t xml:space="preserve"> </w:t>
            </w:r>
            <w:r>
              <w:rPr>
                <w:sz w:val="26"/>
              </w:rPr>
              <w:t>спектакля.</w:t>
            </w:r>
            <w:r>
              <w:rPr>
                <w:spacing w:val="-13"/>
                <w:sz w:val="26"/>
              </w:rPr>
              <w:t xml:space="preserve"> </w:t>
            </w:r>
            <w:r>
              <w:rPr>
                <w:sz w:val="26"/>
              </w:rPr>
              <w:t>Виртуальная</w:t>
            </w:r>
            <w:r>
              <w:rPr>
                <w:spacing w:val="-14"/>
                <w:sz w:val="26"/>
              </w:rPr>
              <w:t xml:space="preserve"> </w:t>
            </w:r>
            <w:r>
              <w:rPr>
                <w:sz w:val="26"/>
              </w:rPr>
              <w:t>экскурсия по Большому театру.</w:t>
            </w:r>
          </w:p>
          <w:p w:rsidR="00906145" w:rsidRDefault="00C56FC5">
            <w:pPr>
              <w:pStyle w:val="TableParagraph"/>
              <w:spacing w:before="198" w:line="278" w:lineRule="auto"/>
              <w:ind w:left="111"/>
              <w:rPr>
                <w:sz w:val="26"/>
              </w:rPr>
            </w:pPr>
            <w:r>
              <w:rPr>
                <w:sz w:val="26"/>
              </w:rPr>
              <w:t>Рисование</w:t>
            </w:r>
            <w:r>
              <w:rPr>
                <w:spacing w:val="-11"/>
                <w:sz w:val="26"/>
              </w:rPr>
              <w:t xml:space="preserve"> </w:t>
            </w:r>
            <w:r>
              <w:rPr>
                <w:sz w:val="26"/>
              </w:rPr>
              <w:t>по</w:t>
            </w:r>
            <w:r>
              <w:rPr>
                <w:spacing w:val="-10"/>
                <w:sz w:val="26"/>
              </w:rPr>
              <w:t xml:space="preserve"> </w:t>
            </w:r>
            <w:r>
              <w:rPr>
                <w:sz w:val="26"/>
              </w:rPr>
              <w:t>мотивам</w:t>
            </w:r>
            <w:r>
              <w:rPr>
                <w:spacing w:val="-11"/>
                <w:sz w:val="26"/>
              </w:rPr>
              <w:t xml:space="preserve"> </w:t>
            </w:r>
            <w:r>
              <w:rPr>
                <w:sz w:val="26"/>
              </w:rPr>
              <w:t>музыкального</w:t>
            </w:r>
            <w:r>
              <w:rPr>
                <w:spacing w:val="-11"/>
                <w:sz w:val="26"/>
              </w:rPr>
              <w:t xml:space="preserve"> </w:t>
            </w:r>
            <w:r>
              <w:rPr>
                <w:sz w:val="26"/>
              </w:rPr>
              <w:t>спектакля, создание афиши</w:t>
            </w:r>
          </w:p>
        </w:tc>
      </w:tr>
      <w:tr w:rsidR="00906145">
        <w:trPr>
          <w:trHeight w:val="2647"/>
        </w:trPr>
        <w:tc>
          <w:tcPr>
            <w:tcW w:w="1191" w:type="dxa"/>
          </w:tcPr>
          <w:p w:rsidR="00906145" w:rsidRDefault="00C56FC5">
            <w:pPr>
              <w:pStyle w:val="TableParagraph"/>
              <w:spacing w:before="105"/>
              <w:ind w:left="112"/>
              <w:rPr>
                <w:sz w:val="26"/>
              </w:rPr>
            </w:pPr>
            <w:r>
              <w:rPr>
                <w:spacing w:val="-5"/>
                <w:sz w:val="26"/>
              </w:rPr>
              <w:lastRenderedPageBreak/>
              <w:t>В)</w:t>
            </w:r>
          </w:p>
          <w:p w:rsidR="00906145" w:rsidRDefault="00C56FC5">
            <w:pPr>
              <w:pStyle w:val="TableParagraph"/>
              <w:spacing w:before="244"/>
              <w:ind w:left="112"/>
              <w:rPr>
                <w:sz w:val="26"/>
              </w:rPr>
            </w:pPr>
            <w:r>
              <w:rPr>
                <w:spacing w:val="-2"/>
                <w:sz w:val="26"/>
              </w:rPr>
              <w:t>2—</w:t>
            </w:r>
            <w:r>
              <w:rPr>
                <w:spacing w:val="-10"/>
                <w:sz w:val="26"/>
              </w:rPr>
              <w:t>6</w:t>
            </w:r>
          </w:p>
          <w:p w:rsidR="00906145" w:rsidRDefault="00C56FC5">
            <w:pPr>
              <w:pStyle w:val="TableParagraph"/>
              <w:spacing w:before="46" w:line="276" w:lineRule="auto"/>
              <w:ind w:left="112" w:right="110"/>
              <w:rPr>
                <w:sz w:val="26"/>
              </w:rPr>
            </w:pPr>
            <w:r>
              <w:rPr>
                <w:spacing w:val="-2"/>
                <w:sz w:val="26"/>
              </w:rPr>
              <w:t>учебных часов</w:t>
            </w:r>
          </w:p>
        </w:tc>
        <w:tc>
          <w:tcPr>
            <w:tcW w:w="1133" w:type="dxa"/>
          </w:tcPr>
          <w:p w:rsidR="00906145" w:rsidRDefault="00C56FC5">
            <w:pPr>
              <w:pStyle w:val="TableParagraph"/>
              <w:spacing w:before="105" w:line="276" w:lineRule="auto"/>
              <w:ind w:left="114" w:right="201"/>
              <w:rPr>
                <w:sz w:val="26"/>
              </w:rPr>
            </w:pPr>
            <w:r>
              <w:rPr>
                <w:spacing w:val="-2"/>
                <w:sz w:val="26"/>
              </w:rPr>
              <w:t>Балет. Хореог рафия</w:t>
            </w:r>
          </w:p>
          <w:p w:rsidR="00906145" w:rsidRDefault="00C56FC5">
            <w:pPr>
              <w:pStyle w:val="TableParagraph"/>
              <w:spacing w:before="1"/>
              <w:ind w:left="114"/>
              <w:rPr>
                <w:sz w:val="26"/>
              </w:rPr>
            </w:pPr>
            <w:r>
              <w:rPr>
                <w:spacing w:val="-10"/>
                <w:sz w:val="26"/>
              </w:rPr>
              <w:t>—</w:t>
            </w:r>
          </w:p>
          <w:p w:rsidR="00906145" w:rsidRDefault="00C56FC5">
            <w:pPr>
              <w:pStyle w:val="TableParagraph"/>
              <w:spacing w:before="44" w:line="276" w:lineRule="auto"/>
              <w:ind w:left="114" w:right="147"/>
              <w:rPr>
                <w:sz w:val="26"/>
              </w:rPr>
            </w:pPr>
            <w:r>
              <w:rPr>
                <w:spacing w:val="-2"/>
                <w:sz w:val="26"/>
              </w:rPr>
              <w:t xml:space="preserve">искусст </w:t>
            </w:r>
            <w:r>
              <w:rPr>
                <w:spacing w:val="-6"/>
                <w:sz w:val="26"/>
              </w:rPr>
              <w:t>во</w:t>
            </w:r>
          </w:p>
        </w:tc>
        <w:tc>
          <w:tcPr>
            <w:tcW w:w="2214" w:type="dxa"/>
          </w:tcPr>
          <w:p w:rsidR="00906145" w:rsidRDefault="00C56FC5">
            <w:pPr>
              <w:pStyle w:val="TableParagraph"/>
              <w:spacing w:before="105" w:line="276" w:lineRule="auto"/>
              <w:ind w:left="114" w:right="226"/>
              <w:rPr>
                <w:sz w:val="26"/>
              </w:rPr>
            </w:pPr>
            <w:r>
              <w:rPr>
                <w:sz w:val="26"/>
              </w:rPr>
              <w:t>Сольные</w:t>
            </w:r>
            <w:r>
              <w:rPr>
                <w:spacing w:val="-17"/>
                <w:sz w:val="26"/>
              </w:rPr>
              <w:t xml:space="preserve"> </w:t>
            </w:r>
            <w:r>
              <w:rPr>
                <w:sz w:val="26"/>
              </w:rPr>
              <w:t>номера и массовые сцены</w:t>
            </w:r>
            <w:r>
              <w:rPr>
                <w:spacing w:val="-17"/>
                <w:sz w:val="26"/>
              </w:rPr>
              <w:t xml:space="preserve"> </w:t>
            </w:r>
            <w:r>
              <w:rPr>
                <w:sz w:val="26"/>
              </w:rPr>
              <w:t xml:space="preserve">балетного </w:t>
            </w:r>
            <w:r>
              <w:rPr>
                <w:spacing w:val="-2"/>
                <w:sz w:val="26"/>
              </w:rPr>
              <w:t>спектакля.</w:t>
            </w:r>
          </w:p>
          <w:p w:rsidR="00906145" w:rsidRDefault="00C56FC5">
            <w:pPr>
              <w:pStyle w:val="TableParagraph"/>
              <w:spacing w:before="0" w:line="276" w:lineRule="auto"/>
              <w:ind w:left="114" w:right="295"/>
              <w:rPr>
                <w:sz w:val="26"/>
              </w:rPr>
            </w:pPr>
            <w:r>
              <w:rPr>
                <w:spacing w:val="-2"/>
                <w:sz w:val="26"/>
              </w:rPr>
              <w:t xml:space="preserve">Фрагменты, отдельные </w:t>
            </w:r>
            <w:r>
              <w:rPr>
                <w:sz w:val="26"/>
              </w:rPr>
              <w:t>номера из</w:t>
            </w:r>
          </w:p>
        </w:tc>
        <w:tc>
          <w:tcPr>
            <w:tcW w:w="5604" w:type="dxa"/>
          </w:tcPr>
          <w:p w:rsidR="00906145" w:rsidRDefault="00C56FC5">
            <w:pPr>
              <w:pStyle w:val="TableParagraph"/>
              <w:spacing w:before="105"/>
              <w:ind w:left="111"/>
              <w:rPr>
                <w:sz w:val="26"/>
              </w:rPr>
            </w:pPr>
            <w:r>
              <w:rPr>
                <w:sz w:val="26"/>
              </w:rPr>
              <w:t>Просмотр</w:t>
            </w:r>
            <w:r>
              <w:rPr>
                <w:spacing w:val="-12"/>
                <w:sz w:val="26"/>
              </w:rPr>
              <w:t xml:space="preserve"> </w:t>
            </w:r>
            <w:r>
              <w:rPr>
                <w:sz w:val="26"/>
              </w:rPr>
              <w:t>и</w:t>
            </w:r>
            <w:r>
              <w:rPr>
                <w:spacing w:val="-11"/>
                <w:sz w:val="26"/>
              </w:rPr>
              <w:t xml:space="preserve"> </w:t>
            </w:r>
            <w:r>
              <w:rPr>
                <w:sz w:val="26"/>
              </w:rPr>
              <w:t>обсуждение</w:t>
            </w:r>
            <w:r>
              <w:rPr>
                <w:spacing w:val="-11"/>
                <w:sz w:val="26"/>
              </w:rPr>
              <w:t xml:space="preserve"> </w:t>
            </w:r>
            <w:r>
              <w:rPr>
                <w:sz w:val="26"/>
              </w:rPr>
              <w:t>видеозаписей</w:t>
            </w:r>
            <w:r>
              <w:rPr>
                <w:spacing w:val="-7"/>
                <w:sz w:val="26"/>
              </w:rPr>
              <w:t xml:space="preserve"> </w:t>
            </w:r>
            <w:r>
              <w:rPr>
                <w:spacing w:val="-10"/>
                <w:sz w:val="26"/>
              </w:rPr>
              <w:t>—</w:t>
            </w:r>
          </w:p>
          <w:p w:rsidR="00906145" w:rsidRDefault="00C56FC5">
            <w:pPr>
              <w:pStyle w:val="TableParagraph"/>
              <w:spacing w:before="44" w:line="276" w:lineRule="auto"/>
              <w:ind w:left="111"/>
              <w:rPr>
                <w:sz w:val="26"/>
              </w:rPr>
            </w:pPr>
            <w:r>
              <w:rPr>
                <w:sz w:val="26"/>
              </w:rPr>
              <w:t>знакомство</w:t>
            </w:r>
            <w:r>
              <w:rPr>
                <w:spacing w:val="-11"/>
                <w:sz w:val="26"/>
              </w:rPr>
              <w:t xml:space="preserve"> </w:t>
            </w:r>
            <w:r>
              <w:rPr>
                <w:sz w:val="26"/>
              </w:rPr>
              <w:t>с</w:t>
            </w:r>
            <w:r>
              <w:rPr>
                <w:spacing w:val="-10"/>
                <w:sz w:val="26"/>
              </w:rPr>
              <w:t xml:space="preserve"> </w:t>
            </w:r>
            <w:r>
              <w:rPr>
                <w:sz w:val="26"/>
              </w:rPr>
              <w:t>несколькими</w:t>
            </w:r>
            <w:r>
              <w:rPr>
                <w:spacing w:val="-11"/>
                <w:sz w:val="26"/>
              </w:rPr>
              <w:t xml:space="preserve"> </w:t>
            </w:r>
            <w:r>
              <w:rPr>
                <w:sz w:val="26"/>
              </w:rPr>
              <w:t>яркими</w:t>
            </w:r>
            <w:r>
              <w:rPr>
                <w:spacing w:val="-9"/>
                <w:sz w:val="26"/>
              </w:rPr>
              <w:t xml:space="preserve"> </w:t>
            </w:r>
            <w:r>
              <w:rPr>
                <w:sz w:val="26"/>
              </w:rPr>
              <w:t>сольными номерами и сценами из балетов русских</w:t>
            </w:r>
          </w:p>
          <w:p w:rsidR="00906145" w:rsidRDefault="00C56FC5">
            <w:pPr>
              <w:pStyle w:val="TableParagraph"/>
              <w:spacing w:before="2" w:line="276" w:lineRule="auto"/>
              <w:ind w:left="111" w:right="168"/>
              <w:rPr>
                <w:sz w:val="26"/>
              </w:rPr>
            </w:pPr>
            <w:r>
              <w:rPr>
                <w:sz w:val="26"/>
              </w:rPr>
              <w:t>композиторов.</w:t>
            </w:r>
            <w:r>
              <w:rPr>
                <w:spacing w:val="-13"/>
                <w:sz w:val="26"/>
              </w:rPr>
              <w:t xml:space="preserve"> </w:t>
            </w:r>
            <w:r>
              <w:rPr>
                <w:sz w:val="26"/>
              </w:rPr>
              <w:t>Музыкальная</w:t>
            </w:r>
            <w:r>
              <w:rPr>
                <w:spacing w:val="-15"/>
                <w:sz w:val="26"/>
              </w:rPr>
              <w:t xml:space="preserve"> </w:t>
            </w:r>
            <w:r>
              <w:rPr>
                <w:sz w:val="26"/>
              </w:rPr>
              <w:t>викторина</w:t>
            </w:r>
            <w:r>
              <w:rPr>
                <w:spacing w:val="-16"/>
                <w:sz w:val="26"/>
              </w:rPr>
              <w:t xml:space="preserve"> </w:t>
            </w:r>
            <w:r>
              <w:rPr>
                <w:sz w:val="26"/>
              </w:rPr>
              <w:t>на знание балетной музыки.</w:t>
            </w:r>
          </w:p>
          <w:p w:rsidR="00906145" w:rsidRDefault="00C56FC5">
            <w:pPr>
              <w:pStyle w:val="TableParagraph"/>
              <w:spacing w:before="200"/>
              <w:ind w:left="111"/>
              <w:rPr>
                <w:sz w:val="26"/>
              </w:rPr>
            </w:pPr>
            <w:r>
              <w:rPr>
                <w:spacing w:val="-2"/>
                <w:sz w:val="26"/>
              </w:rPr>
              <w:t>Вокализация,</w:t>
            </w:r>
            <w:r>
              <w:rPr>
                <w:spacing w:val="5"/>
                <w:sz w:val="26"/>
              </w:rPr>
              <w:t xml:space="preserve"> </w:t>
            </w:r>
            <w:r>
              <w:rPr>
                <w:spacing w:val="-2"/>
                <w:sz w:val="26"/>
              </w:rPr>
              <w:t>пропевание</w:t>
            </w:r>
            <w:r>
              <w:rPr>
                <w:spacing w:val="6"/>
                <w:sz w:val="26"/>
              </w:rPr>
              <w:t xml:space="preserve"> </w:t>
            </w:r>
            <w:r>
              <w:rPr>
                <w:spacing w:val="-2"/>
                <w:sz w:val="26"/>
              </w:rPr>
              <w:t>музыкальных</w:t>
            </w:r>
            <w:r>
              <w:rPr>
                <w:spacing w:val="6"/>
                <w:sz w:val="26"/>
              </w:rPr>
              <w:t xml:space="preserve"> </w:t>
            </w:r>
            <w:r>
              <w:rPr>
                <w:spacing w:val="-4"/>
                <w:sz w:val="26"/>
              </w:rPr>
              <w:t>тем;</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0"/>
                <w:sz w:val="26"/>
              </w:rPr>
              <w:t xml:space="preserve"> </w:t>
            </w:r>
            <w:r>
              <w:rPr>
                <w:spacing w:val="-2"/>
                <w:sz w:val="26"/>
              </w:rPr>
              <w:t>обучающихся</w:t>
            </w:r>
          </w:p>
        </w:tc>
      </w:tr>
      <w:tr w:rsidR="00906145">
        <w:trPr>
          <w:trHeight w:val="3105"/>
        </w:trPr>
        <w:tc>
          <w:tcPr>
            <w:tcW w:w="1191" w:type="dxa"/>
          </w:tcPr>
          <w:p w:rsidR="00906145" w:rsidRDefault="00906145">
            <w:pPr>
              <w:pStyle w:val="TableParagraph"/>
              <w:spacing w:before="0"/>
              <w:ind w:left="0"/>
              <w:rPr>
                <w:sz w:val="24"/>
              </w:rPr>
            </w:pPr>
          </w:p>
        </w:tc>
        <w:tc>
          <w:tcPr>
            <w:tcW w:w="1133" w:type="dxa"/>
          </w:tcPr>
          <w:p w:rsidR="00906145" w:rsidRDefault="00C56FC5">
            <w:pPr>
              <w:pStyle w:val="TableParagraph"/>
              <w:spacing w:before="105"/>
              <w:ind w:left="114"/>
              <w:rPr>
                <w:sz w:val="26"/>
              </w:rPr>
            </w:pPr>
            <w:r>
              <w:rPr>
                <w:spacing w:val="-2"/>
                <w:sz w:val="26"/>
              </w:rPr>
              <w:t>танца</w:t>
            </w:r>
          </w:p>
        </w:tc>
        <w:tc>
          <w:tcPr>
            <w:tcW w:w="2214" w:type="dxa"/>
          </w:tcPr>
          <w:p w:rsidR="00906145" w:rsidRDefault="00C56FC5">
            <w:pPr>
              <w:pStyle w:val="TableParagraph"/>
              <w:spacing w:before="105"/>
              <w:ind w:left="114"/>
              <w:rPr>
                <w:sz w:val="26"/>
              </w:rPr>
            </w:pPr>
            <w:r>
              <w:rPr>
                <w:spacing w:val="-2"/>
                <w:sz w:val="26"/>
              </w:rPr>
              <w:t>балетов</w:t>
            </w:r>
          </w:p>
          <w:p w:rsidR="00906145" w:rsidRDefault="00C56FC5">
            <w:pPr>
              <w:pStyle w:val="TableParagraph"/>
              <w:spacing w:before="46" w:line="276" w:lineRule="auto"/>
              <w:ind w:left="114"/>
              <w:rPr>
                <w:sz w:val="26"/>
              </w:rPr>
            </w:pPr>
            <w:r>
              <w:rPr>
                <w:spacing w:val="-2"/>
                <w:sz w:val="26"/>
              </w:rPr>
              <w:t>отечественных композиторов</w:t>
            </w:r>
          </w:p>
        </w:tc>
        <w:tc>
          <w:tcPr>
            <w:tcW w:w="5604" w:type="dxa"/>
          </w:tcPr>
          <w:p w:rsidR="00906145" w:rsidRDefault="00C56FC5">
            <w:pPr>
              <w:pStyle w:val="TableParagraph"/>
              <w:spacing w:before="105"/>
              <w:ind w:left="111"/>
              <w:rPr>
                <w:sz w:val="26"/>
              </w:rPr>
            </w:pPr>
            <w:r>
              <w:rPr>
                <w:sz w:val="26"/>
              </w:rPr>
              <w:t>исполнение</w:t>
            </w:r>
            <w:r>
              <w:rPr>
                <w:spacing w:val="-16"/>
                <w:sz w:val="26"/>
              </w:rPr>
              <w:t xml:space="preserve"> </w:t>
            </w:r>
            <w:r>
              <w:rPr>
                <w:sz w:val="26"/>
              </w:rPr>
              <w:t>ритмической</w:t>
            </w:r>
            <w:r>
              <w:rPr>
                <w:spacing w:val="-16"/>
                <w:sz w:val="26"/>
              </w:rPr>
              <w:t xml:space="preserve"> </w:t>
            </w:r>
            <w:r>
              <w:rPr>
                <w:sz w:val="26"/>
              </w:rPr>
              <w:t>партитуры</w:t>
            </w:r>
            <w:r>
              <w:rPr>
                <w:spacing w:val="-12"/>
                <w:sz w:val="26"/>
              </w:rPr>
              <w:t xml:space="preserve"> </w:t>
            </w:r>
            <w:r>
              <w:rPr>
                <w:spacing w:val="-10"/>
                <w:sz w:val="26"/>
              </w:rPr>
              <w:t>—</w:t>
            </w:r>
          </w:p>
          <w:p w:rsidR="00906145" w:rsidRDefault="00C56FC5">
            <w:pPr>
              <w:pStyle w:val="TableParagraph"/>
              <w:spacing w:before="46"/>
              <w:ind w:left="111"/>
              <w:rPr>
                <w:sz w:val="26"/>
              </w:rPr>
            </w:pPr>
            <w:r>
              <w:rPr>
                <w:sz w:val="26"/>
              </w:rPr>
              <w:t>аккомпанемента</w:t>
            </w:r>
            <w:r>
              <w:rPr>
                <w:spacing w:val="-10"/>
                <w:sz w:val="26"/>
              </w:rPr>
              <w:t xml:space="preserve"> </w:t>
            </w:r>
            <w:r>
              <w:rPr>
                <w:sz w:val="26"/>
              </w:rPr>
              <w:t>к</w:t>
            </w:r>
            <w:r>
              <w:rPr>
                <w:spacing w:val="-12"/>
                <w:sz w:val="26"/>
              </w:rPr>
              <w:t xml:space="preserve"> </w:t>
            </w:r>
            <w:r>
              <w:rPr>
                <w:sz w:val="26"/>
              </w:rPr>
              <w:t>фрагменту</w:t>
            </w:r>
            <w:r>
              <w:rPr>
                <w:spacing w:val="-14"/>
                <w:sz w:val="26"/>
              </w:rPr>
              <w:t xml:space="preserve"> </w:t>
            </w:r>
            <w:r>
              <w:rPr>
                <w:sz w:val="26"/>
              </w:rPr>
              <w:t>балетной</w:t>
            </w:r>
            <w:r>
              <w:rPr>
                <w:spacing w:val="-12"/>
                <w:sz w:val="26"/>
              </w:rPr>
              <w:t xml:space="preserve"> </w:t>
            </w:r>
            <w:r>
              <w:rPr>
                <w:spacing w:val="-2"/>
                <w:sz w:val="26"/>
              </w:rPr>
              <w:t>музыки.</w:t>
            </w:r>
          </w:p>
          <w:p w:rsidR="00906145" w:rsidRDefault="00C56FC5">
            <w:pPr>
              <w:pStyle w:val="TableParagraph"/>
              <w:spacing w:before="244"/>
              <w:ind w:left="111"/>
              <w:rPr>
                <w:sz w:val="26"/>
              </w:rPr>
            </w:pPr>
            <w:r>
              <w:rPr>
                <w:i/>
                <w:spacing w:val="-2"/>
                <w:sz w:val="26"/>
              </w:rPr>
              <w:t>факультативно</w:t>
            </w:r>
            <w:r>
              <w:rPr>
                <w:spacing w:val="-2"/>
                <w:sz w:val="26"/>
              </w:rPr>
              <w:t>:</w:t>
            </w:r>
          </w:p>
          <w:p w:rsidR="00906145" w:rsidRDefault="00C56FC5">
            <w:pPr>
              <w:pStyle w:val="TableParagraph"/>
              <w:spacing w:before="246"/>
              <w:ind w:left="111"/>
              <w:rPr>
                <w:sz w:val="26"/>
              </w:rPr>
            </w:pPr>
            <w:r>
              <w:rPr>
                <w:spacing w:val="-2"/>
                <w:sz w:val="26"/>
              </w:rPr>
              <w:t>Просмотр</w:t>
            </w:r>
            <w:r>
              <w:rPr>
                <w:spacing w:val="12"/>
                <w:sz w:val="26"/>
              </w:rPr>
              <w:t xml:space="preserve"> </w:t>
            </w:r>
            <w:r>
              <w:rPr>
                <w:spacing w:val="-2"/>
                <w:sz w:val="26"/>
              </w:rPr>
              <w:t>фильма-балета.</w:t>
            </w:r>
          </w:p>
          <w:p w:rsidR="00906145" w:rsidRDefault="00C56FC5">
            <w:pPr>
              <w:pStyle w:val="TableParagraph"/>
              <w:spacing w:before="244" w:line="278" w:lineRule="auto"/>
              <w:ind w:left="111"/>
              <w:rPr>
                <w:sz w:val="26"/>
              </w:rPr>
            </w:pPr>
            <w:r>
              <w:rPr>
                <w:sz w:val="26"/>
              </w:rPr>
              <w:t>Исполнение</w:t>
            </w:r>
            <w:r>
              <w:rPr>
                <w:spacing w:val="-14"/>
                <w:sz w:val="26"/>
              </w:rPr>
              <w:t xml:space="preserve"> </w:t>
            </w:r>
            <w:r>
              <w:rPr>
                <w:sz w:val="26"/>
              </w:rPr>
              <w:t>на</w:t>
            </w:r>
            <w:r>
              <w:rPr>
                <w:spacing w:val="-14"/>
                <w:sz w:val="26"/>
              </w:rPr>
              <w:t xml:space="preserve"> </w:t>
            </w:r>
            <w:r>
              <w:rPr>
                <w:sz w:val="26"/>
              </w:rPr>
              <w:t>музыкальных</w:t>
            </w:r>
            <w:r>
              <w:rPr>
                <w:spacing w:val="-14"/>
                <w:sz w:val="26"/>
              </w:rPr>
              <w:t xml:space="preserve"> </w:t>
            </w:r>
            <w:r>
              <w:rPr>
                <w:sz w:val="26"/>
              </w:rPr>
              <w:t>инструментах мелодий из балетов</w:t>
            </w:r>
          </w:p>
        </w:tc>
      </w:tr>
      <w:tr w:rsidR="00906145">
        <w:trPr>
          <w:trHeight w:val="5897"/>
        </w:trPr>
        <w:tc>
          <w:tcPr>
            <w:tcW w:w="1191" w:type="dxa"/>
          </w:tcPr>
          <w:p w:rsidR="00906145" w:rsidRDefault="00C56FC5">
            <w:pPr>
              <w:pStyle w:val="TableParagraph"/>
              <w:spacing w:before="105"/>
              <w:ind w:left="112"/>
              <w:rPr>
                <w:sz w:val="26"/>
              </w:rPr>
            </w:pPr>
            <w:r>
              <w:rPr>
                <w:spacing w:val="-5"/>
                <w:sz w:val="26"/>
              </w:rPr>
              <w:t>Г)</w:t>
            </w:r>
          </w:p>
          <w:p w:rsidR="00906145" w:rsidRDefault="00C56FC5">
            <w:pPr>
              <w:pStyle w:val="TableParagraph"/>
              <w:spacing w:before="243"/>
              <w:ind w:left="112"/>
              <w:rPr>
                <w:sz w:val="26"/>
              </w:rPr>
            </w:pPr>
            <w:r>
              <w:rPr>
                <w:spacing w:val="-2"/>
                <w:sz w:val="26"/>
              </w:rPr>
              <w:t>2—</w:t>
            </w:r>
            <w:r>
              <w:rPr>
                <w:spacing w:val="-10"/>
                <w:sz w:val="26"/>
              </w:rPr>
              <w:t>6</w:t>
            </w:r>
          </w:p>
          <w:p w:rsidR="00906145" w:rsidRDefault="00C56FC5">
            <w:pPr>
              <w:pStyle w:val="TableParagraph"/>
              <w:spacing w:before="47" w:line="276" w:lineRule="auto"/>
              <w:ind w:left="112" w:right="110"/>
              <w:rPr>
                <w:sz w:val="26"/>
              </w:rPr>
            </w:pPr>
            <w:r>
              <w:rPr>
                <w:spacing w:val="-2"/>
                <w:sz w:val="26"/>
              </w:rPr>
              <w:t>учебных часов</w:t>
            </w:r>
          </w:p>
        </w:tc>
        <w:tc>
          <w:tcPr>
            <w:tcW w:w="1133" w:type="dxa"/>
          </w:tcPr>
          <w:p w:rsidR="00906145" w:rsidRDefault="00C56FC5">
            <w:pPr>
              <w:pStyle w:val="TableParagraph"/>
              <w:spacing w:before="105" w:line="276" w:lineRule="auto"/>
              <w:ind w:left="114" w:right="168"/>
              <w:rPr>
                <w:sz w:val="26"/>
              </w:rPr>
            </w:pPr>
            <w:r>
              <w:rPr>
                <w:spacing w:val="-2"/>
                <w:sz w:val="26"/>
              </w:rPr>
              <w:t xml:space="preserve">Опера. Главны </w:t>
            </w:r>
            <w:r>
              <w:rPr>
                <w:sz w:val="26"/>
              </w:rPr>
              <w:t>е</w:t>
            </w:r>
            <w:r>
              <w:rPr>
                <w:spacing w:val="-10"/>
                <w:sz w:val="26"/>
              </w:rPr>
              <w:t xml:space="preserve"> </w:t>
            </w:r>
            <w:r>
              <w:rPr>
                <w:sz w:val="26"/>
              </w:rPr>
              <w:t xml:space="preserve">герои </w:t>
            </w:r>
            <w:r>
              <w:rPr>
                <w:spacing w:val="-10"/>
                <w:sz w:val="26"/>
              </w:rPr>
              <w:t>и</w:t>
            </w:r>
          </w:p>
          <w:p w:rsidR="00906145" w:rsidRDefault="00C56FC5">
            <w:pPr>
              <w:pStyle w:val="TableParagraph"/>
              <w:spacing w:before="0" w:line="276" w:lineRule="auto"/>
              <w:ind w:left="114" w:right="112"/>
              <w:rPr>
                <w:sz w:val="26"/>
              </w:rPr>
            </w:pPr>
            <w:r>
              <w:rPr>
                <w:spacing w:val="-2"/>
                <w:sz w:val="26"/>
              </w:rPr>
              <w:t xml:space="preserve">номера оперног </w:t>
            </w:r>
            <w:r>
              <w:rPr>
                <w:spacing w:val="-10"/>
                <w:sz w:val="26"/>
              </w:rPr>
              <w:t xml:space="preserve">о </w:t>
            </w:r>
            <w:r>
              <w:rPr>
                <w:spacing w:val="-2"/>
                <w:sz w:val="26"/>
              </w:rPr>
              <w:t xml:space="preserve">спектак </w:t>
            </w:r>
            <w:r>
              <w:rPr>
                <w:spacing w:val="-6"/>
                <w:sz w:val="26"/>
              </w:rPr>
              <w:t>ля</w:t>
            </w:r>
          </w:p>
        </w:tc>
        <w:tc>
          <w:tcPr>
            <w:tcW w:w="2214" w:type="dxa"/>
          </w:tcPr>
          <w:p w:rsidR="00906145" w:rsidRDefault="00C56FC5">
            <w:pPr>
              <w:pStyle w:val="TableParagraph"/>
              <w:spacing w:before="105" w:line="276" w:lineRule="auto"/>
              <w:ind w:left="114"/>
              <w:rPr>
                <w:sz w:val="26"/>
              </w:rPr>
            </w:pPr>
            <w:r>
              <w:rPr>
                <w:sz w:val="26"/>
              </w:rPr>
              <w:t>Ария,</w:t>
            </w:r>
            <w:r>
              <w:rPr>
                <w:spacing w:val="-17"/>
                <w:sz w:val="26"/>
              </w:rPr>
              <w:t xml:space="preserve"> </w:t>
            </w:r>
            <w:r>
              <w:rPr>
                <w:sz w:val="26"/>
              </w:rPr>
              <w:t>хор,</w:t>
            </w:r>
            <w:r>
              <w:rPr>
                <w:spacing w:val="-16"/>
                <w:sz w:val="26"/>
              </w:rPr>
              <w:t xml:space="preserve"> </w:t>
            </w:r>
            <w:r>
              <w:rPr>
                <w:sz w:val="26"/>
              </w:rPr>
              <w:t>сцена, увертюра —</w:t>
            </w:r>
          </w:p>
          <w:p w:rsidR="00906145" w:rsidRDefault="00C56FC5">
            <w:pPr>
              <w:pStyle w:val="TableParagraph"/>
              <w:spacing w:before="0" w:line="278" w:lineRule="auto"/>
              <w:ind w:left="114"/>
              <w:rPr>
                <w:sz w:val="26"/>
              </w:rPr>
            </w:pPr>
            <w:r>
              <w:rPr>
                <w:spacing w:val="-2"/>
                <w:sz w:val="26"/>
              </w:rPr>
              <w:t>оркестровое вступление.</w:t>
            </w:r>
          </w:p>
          <w:p w:rsidR="00906145" w:rsidRDefault="00C56FC5">
            <w:pPr>
              <w:pStyle w:val="TableParagraph"/>
              <w:spacing w:before="193"/>
              <w:ind w:left="114"/>
              <w:rPr>
                <w:sz w:val="26"/>
              </w:rPr>
            </w:pPr>
            <w:r>
              <w:rPr>
                <w:spacing w:val="-2"/>
                <w:sz w:val="26"/>
              </w:rPr>
              <w:t>Отдельные</w:t>
            </w:r>
          </w:p>
          <w:p w:rsidR="00906145" w:rsidRDefault="00C56FC5">
            <w:pPr>
              <w:pStyle w:val="TableParagraph"/>
              <w:spacing w:before="45" w:line="278" w:lineRule="auto"/>
              <w:ind w:left="114"/>
              <w:rPr>
                <w:sz w:val="26"/>
              </w:rPr>
            </w:pPr>
            <w:r>
              <w:rPr>
                <w:sz w:val="26"/>
              </w:rPr>
              <w:t>номера</w:t>
            </w:r>
            <w:r>
              <w:rPr>
                <w:spacing w:val="-17"/>
                <w:sz w:val="26"/>
              </w:rPr>
              <w:t xml:space="preserve"> </w:t>
            </w:r>
            <w:r>
              <w:rPr>
                <w:sz w:val="26"/>
              </w:rPr>
              <w:t>из</w:t>
            </w:r>
            <w:r>
              <w:rPr>
                <w:spacing w:val="-16"/>
                <w:sz w:val="26"/>
              </w:rPr>
              <w:t xml:space="preserve"> </w:t>
            </w:r>
            <w:r>
              <w:rPr>
                <w:sz w:val="26"/>
              </w:rPr>
              <w:t xml:space="preserve">опер </w:t>
            </w:r>
            <w:r>
              <w:rPr>
                <w:spacing w:val="-2"/>
                <w:sz w:val="26"/>
              </w:rPr>
              <w:t>русских</w:t>
            </w:r>
          </w:p>
          <w:p w:rsidR="00906145" w:rsidRDefault="00C56FC5">
            <w:pPr>
              <w:pStyle w:val="TableParagraph"/>
              <w:spacing w:before="0" w:line="276" w:lineRule="auto"/>
              <w:ind w:left="114"/>
              <w:rPr>
                <w:sz w:val="26"/>
              </w:rPr>
            </w:pPr>
            <w:r>
              <w:rPr>
                <w:sz w:val="26"/>
              </w:rPr>
              <w:t>и</w:t>
            </w:r>
            <w:r>
              <w:rPr>
                <w:spacing w:val="-17"/>
                <w:sz w:val="26"/>
              </w:rPr>
              <w:t xml:space="preserve"> </w:t>
            </w:r>
            <w:r>
              <w:rPr>
                <w:sz w:val="26"/>
              </w:rPr>
              <w:t xml:space="preserve">зарубежных </w:t>
            </w:r>
            <w:r>
              <w:rPr>
                <w:spacing w:val="-2"/>
                <w:sz w:val="26"/>
              </w:rPr>
              <w:t>композиторов</w:t>
            </w:r>
          </w:p>
        </w:tc>
        <w:tc>
          <w:tcPr>
            <w:tcW w:w="5604" w:type="dxa"/>
          </w:tcPr>
          <w:p w:rsidR="00906145" w:rsidRDefault="00C56FC5">
            <w:pPr>
              <w:pStyle w:val="TableParagraph"/>
              <w:spacing w:before="105" w:line="276" w:lineRule="auto"/>
              <w:ind w:left="111" w:right="801"/>
              <w:jc w:val="both"/>
              <w:rPr>
                <w:sz w:val="26"/>
              </w:rPr>
            </w:pPr>
            <w:r>
              <w:rPr>
                <w:sz w:val="26"/>
              </w:rPr>
              <w:t>Слушание</w:t>
            </w:r>
            <w:r>
              <w:rPr>
                <w:spacing w:val="-14"/>
                <w:sz w:val="26"/>
              </w:rPr>
              <w:t xml:space="preserve"> </w:t>
            </w:r>
            <w:r>
              <w:rPr>
                <w:sz w:val="26"/>
              </w:rPr>
              <w:t>фрагментов</w:t>
            </w:r>
            <w:r>
              <w:rPr>
                <w:spacing w:val="-14"/>
                <w:sz w:val="26"/>
              </w:rPr>
              <w:t xml:space="preserve"> </w:t>
            </w:r>
            <w:r>
              <w:rPr>
                <w:sz w:val="26"/>
              </w:rPr>
              <w:t>опер.</w:t>
            </w:r>
            <w:r>
              <w:rPr>
                <w:spacing w:val="-14"/>
                <w:sz w:val="26"/>
              </w:rPr>
              <w:t xml:space="preserve"> </w:t>
            </w:r>
            <w:r>
              <w:rPr>
                <w:sz w:val="26"/>
              </w:rPr>
              <w:t>Определение характера</w:t>
            </w:r>
            <w:r>
              <w:rPr>
                <w:spacing w:val="-6"/>
                <w:sz w:val="26"/>
              </w:rPr>
              <w:t xml:space="preserve"> </w:t>
            </w:r>
            <w:r>
              <w:rPr>
                <w:sz w:val="26"/>
              </w:rPr>
              <w:t>музыки</w:t>
            </w:r>
            <w:r>
              <w:rPr>
                <w:spacing w:val="-6"/>
                <w:sz w:val="26"/>
              </w:rPr>
              <w:t xml:space="preserve"> </w:t>
            </w:r>
            <w:r>
              <w:rPr>
                <w:sz w:val="26"/>
              </w:rPr>
              <w:t>сольной</w:t>
            </w:r>
            <w:r>
              <w:rPr>
                <w:spacing w:val="-6"/>
                <w:sz w:val="26"/>
              </w:rPr>
              <w:t xml:space="preserve"> </w:t>
            </w:r>
            <w:r>
              <w:rPr>
                <w:sz w:val="26"/>
              </w:rPr>
              <w:t>партии,</w:t>
            </w:r>
            <w:r>
              <w:rPr>
                <w:spacing w:val="-3"/>
                <w:sz w:val="26"/>
              </w:rPr>
              <w:t xml:space="preserve"> </w:t>
            </w:r>
            <w:r>
              <w:rPr>
                <w:sz w:val="26"/>
              </w:rPr>
              <w:t>роли</w:t>
            </w:r>
            <w:r>
              <w:rPr>
                <w:spacing w:val="-5"/>
                <w:sz w:val="26"/>
              </w:rPr>
              <w:t xml:space="preserve"> </w:t>
            </w:r>
            <w:r>
              <w:rPr>
                <w:sz w:val="26"/>
              </w:rPr>
              <w:t>и выразительных средств оркестрового</w:t>
            </w:r>
          </w:p>
          <w:p w:rsidR="00906145" w:rsidRDefault="00C56FC5">
            <w:pPr>
              <w:pStyle w:val="TableParagraph"/>
              <w:spacing w:before="0"/>
              <w:ind w:left="111"/>
              <w:rPr>
                <w:sz w:val="26"/>
              </w:rPr>
            </w:pPr>
            <w:r>
              <w:rPr>
                <w:spacing w:val="-2"/>
                <w:sz w:val="26"/>
              </w:rPr>
              <w:t>сопровождения.</w:t>
            </w:r>
          </w:p>
          <w:p w:rsidR="00906145" w:rsidRDefault="00C56FC5">
            <w:pPr>
              <w:pStyle w:val="TableParagraph"/>
              <w:spacing w:before="244" w:line="276" w:lineRule="auto"/>
              <w:ind w:left="111" w:right="168"/>
              <w:rPr>
                <w:sz w:val="26"/>
              </w:rPr>
            </w:pPr>
            <w:r>
              <w:rPr>
                <w:sz w:val="26"/>
              </w:rPr>
              <w:t>Знакомство с тембрами голосов оперных певцов.</w:t>
            </w:r>
            <w:r>
              <w:rPr>
                <w:spacing w:val="-16"/>
                <w:sz w:val="26"/>
              </w:rPr>
              <w:t xml:space="preserve"> </w:t>
            </w:r>
            <w:r>
              <w:rPr>
                <w:sz w:val="26"/>
              </w:rPr>
              <w:t>Освоение</w:t>
            </w:r>
            <w:r>
              <w:rPr>
                <w:spacing w:val="-14"/>
                <w:sz w:val="26"/>
              </w:rPr>
              <w:t xml:space="preserve"> </w:t>
            </w:r>
            <w:r>
              <w:rPr>
                <w:sz w:val="26"/>
              </w:rPr>
              <w:t>терминологии.</w:t>
            </w:r>
            <w:r>
              <w:rPr>
                <w:spacing w:val="-14"/>
                <w:sz w:val="26"/>
              </w:rPr>
              <w:t xml:space="preserve"> </w:t>
            </w:r>
            <w:r>
              <w:rPr>
                <w:sz w:val="26"/>
              </w:rPr>
              <w:t>Звучащие тесты и кроссворды на проверку знаний.</w:t>
            </w:r>
          </w:p>
          <w:p w:rsidR="00906145" w:rsidRDefault="00C56FC5">
            <w:pPr>
              <w:pStyle w:val="TableParagraph"/>
              <w:spacing w:before="200" w:line="436" w:lineRule="auto"/>
              <w:ind w:left="111"/>
              <w:rPr>
                <w:sz w:val="26"/>
              </w:rPr>
            </w:pPr>
            <w:r>
              <w:rPr>
                <w:sz w:val="26"/>
              </w:rPr>
              <w:t>Разучивание,</w:t>
            </w:r>
            <w:r>
              <w:rPr>
                <w:spacing w:val="-8"/>
                <w:sz w:val="26"/>
              </w:rPr>
              <w:t xml:space="preserve"> </w:t>
            </w:r>
            <w:r>
              <w:rPr>
                <w:sz w:val="26"/>
              </w:rPr>
              <w:t>исполнение</w:t>
            </w:r>
            <w:r>
              <w:rPr>
                <w:spacing w:val="-8"/>
                <w:sz w:val="26"/>
              </w:rPr>
              <w:t xml:space="preserve"> </w:t>
            </w:r>
            <w:r>
              <w:rPr>
                <w:sz w:val="26"/>
              </w:rPr>
              <w:t>песни,</w:t>
            </w:r>
            <w:r>
              <w:rPr>
                <w:spacing w:val="-8"/>
                <w:sz w:val="26"/>
              </w:rPr>
              <w:t xml:space="preserve"> </w:t>
            </w:r>
            <w:r>
              <w:rPr>
                <w:sz w:val="26"/>
              </w:rPr>
              <w:t>хора</w:t>
            </w:r>
            <w:r>
              <w:rPr>
                <w:spacing w:val="-8"/>
                <w:sz w:val="26"/>
              </w:rPr>
              <w:t xml:space="preserve"> </w:t>
            </w:r>
            <w:r>
              <w:rPr>
                <w:sz w:val="26"/>
              </w:rPr>
              <w:t>из</w:t>
            </w:r>
            <w:r>
              <w:rPr>
                <w:spacing w:val="-7"/>
                <w:sz w:val="26"/>
              </w:rPr>
              <w:t xml:space="preserve"> </w:t>
            </w:r>
            <w:r>
              <w:rPr>
                <w:sz w:val="26"/>
              </w:rPr>
              <w:t>оперы. Рисование героев, сцен из опер.</w:t>
            </w:r>
          </w:p>
          <w:p w:rsidR="00906145" w:rsidRDefault="00C56FC5">
            <w:pPr>
              <w:pStyle w:val="TableParagraph"/>
              <w:spacing w:before="1" w:line="436" w:lineRule="auto"/>
              <w:ind w:left="111" w:right="2566"/>
              <w:rPr>
                <w:sz w:val="26"/>
              </w:rPr>
            </w:pPr>
            <w:r>
              <w:rPr>
                <w:i/>
                <w:spacing w:val="-2"/>
                <w:sz w:val="26"/>
              </w:rPr>
              <w:t>факультативно</w:t>
            </w:r>
            <w:r>
              <w:rPr>
                <w:spacing w:val="-2"/>
                <w:sz w:val="26"/>
              </w:rPr>
              <w:t xml:space="preserve">: </w:t>
            </w:r>
            <w:r>
              <w:rPr>
                <w:sz w:val="26"/>
              </w:rPr>
              <w:t>Просмотр</w:t>
            </w:r>
            <w:r>
              <w:rPr>
                <w:spacing w:val="-17"/>
                <w:sz w:val="26"/>
              </w:rPr>
              <w:t xml:space="preserve"> </w:t>
            </w:r>
            <w:r>
              <w:rPr>
                <w:sz w:val="26"/>
              </w:rPr>
              <w:t>фильма-оперы.</w:t>
            </w:r>
          </w:p>
        </w:tc>
      </w:tr>
      <w:tr w:rsidR="00906145">
        <w:trPr>
          <w:trHeight w:val="3866"/>
        </w:trPr>
        <w:tc>
          <w:tcPr>
            <w:tcW w:w="1191" w:type="dxa"/>
          </w:tcPr>
          <w:p w:rsidR="00906145" w:rsidRDefault="00C56FC5">
            <w:pPr>
              <w:pStyle w:val="TableParagraph"/>
              <w:spacing w:before="105"/>
              <w:ind w:left="112"/>
              <w:rPr>
                <w:sz w:val="26"/>
              </w:rPr>
            </w:pPr>
            <w:r>
              <w:rPr>
                <w:spacing w:val="-5"/>
                <w:sz w:val="26"/>
              </w:rPr>
              <w:lastRenderedPageBreak/>
              <w:t>Д)</w:t>
            </w:r>
          </w:p>
          <w:p w:rsidR="00906145" w:rsidRDefault="00C56FC5">
            <w:pPr>
              <w:pStyle w:val="TableParagraph"/>
              <w:spacing w:before="246"/>
              <w:ind w:left="112"/>
              <w:rPr>
                <w:sz w:val="26"/>
              </w:rPr>
            </w:pPr>
            <w:r>
              <w:rPr>
                <w:spacing w:val="-2"/>
                <w:sz w:val="26"/>
              </w:rPr>
              <w:t>2—</w:t>
            </w:r>
            <w:r>
              <w:rPr>
                <w:spacing w:val="-10"/>
                <w:sz w:val="26"/>
              </w:rPr>
              <w:t>3</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55"/>
              <w:jc w:val="both"/>
              <w:rPr>
                <w:sz w:val="26"/>
              </w:rPr>
            </w:pPr>
            <w:r>
              <w:rPr>
                <w:spacing w:val="-2"/>
                <w:sz w:val="26"/>
              </w:rPr>
              <w:t xml:space="preserve">Сюжет музыка льного спектак </w:t>
            </w:r>
            <w:r>
              <w:rPr>
                <w:spacing w:val="-6"/>
                <w:sz w:val="26"/>
              </w:rPr>
              <w:t>ля</w:t>
            </w:r>
          </w:p>
        </w:tc>
        <w:tc>
          <w:tcPr>
            <w:tcW w:w="2214" w:type="dxa"/>
          </w:tcPr>
          <w:p w:rsidR="00906145" w:rsidRDefault="00C56FC5">
            <w:pPr>
              <w:pStyle w:val="TableParagraph"/>
              <w:spacing w:before="105"/>
              <w:ind w:left="114"/>
              <w:rPr>
                <w:sz w:val="26"/>
              </w:rPr>
            </w:pPr>
            <w:r>
              <w:rPr>
                <w:spacing w:val="-2"/>
                <w:sz w:val="26"/>
              </w:rPr>
              <w:t>Либретто.</w:t>
            </w:r>
          </w:p>
          <w:p w:rsidR="00906145" w:rsidRDefault="00C56FC5">
            <w:pPr>
              <w:pStyle w:val="TableParagraph"/>
              <w:spacing w:before="44" w:line="276" w:lineRule="auto"/>
              <w:ind w:left="114" w:right="195"/>
              <w:jc w:val="both"/>
              <w:rPr>
                <w:sz w:val="26"/>
              </w:rPr>
            </w:pPr>
            <w:r>
              <w:rPr>
                <w:sz w:val="26"/>
              </w:rPr>
              <w:t>Развитие</w:t>
            </w:r>
            <w:r>
              <w:rPr>
                <w:spacing w:val="-17"/>
                <w:sz w:val="26"/>
              </w:rPr>
              <w:t xml:space="preserve"> </w:t>
            </w:r>
            <w:r>
              <w:rPr>
                <w:sz w:val="26"/>
              </w:rPr>
              <w:t xml:space="preserve">музыки в соответствии с </w:t>
            </w:r>
            <w:r>
              <w:rPr>
                <w:spacing w:val="-2"/>
                <w:sz w:val="26"/>
              </w:rPr>
              <w:t>сюжетом.</w:t>
            </w:r>
          </w:p>
          <w:p w:rsidR="00906145" w:rsidRDefault="00C56FC5">
            <w:pPr>
              <w:pStyle w:val="TableParagraph"/>
              <w:spacing w:before="1" w:line="276" w:lineRule="auto"/>
              <w:ind w:left="114" w:right="295"/>
              <w:rPr>
                <w:sz w:val="26"/>
              </w:rPr>
            </w:pPr>
            <w:r>
              <w:rPr>
                <w:sz w:val="26"/>
              </w:rPr>
              <w:t>Действия и сцены</w:t>
            </w:r>
            <w:r>
              <w:rPr>
                <w:spacing w:val="-14"/>
                <w:sz w:val="26"/>
              </w:rPr>
              <w:t xml:space="preserve"> </w:t>
            </w:r>
            <w:r>
              <w:rPr>
                <w:sz w:val="26"/>
              </w:rPr>
              <w:t>в</w:t>
            </w:r>
            <w:r>
              <w:rPr>
                <w:spacing w:val="-13"/>
                <w:sz w:val="26"/>
              </w:rPr>
              <w:t xml:space="preserve"> </w:t>
            </w:r>
            <w:r>
              <w:rPr>
                <w:sz w:val="26"/>
              </w:rPr>
              <w:t>опере</w:t>
            </w:r>
            <w:r>
              <w:rPr>
                <w:spacing w:val="-15"/>
                <w:sz w:val="26"/>
              </w:rPr>
              <w:t xml:space="preserve"> </w:t>
            </w:r>
            <w:r>
              <w:rPr>
                <w:sz w:val="26"/>
              </w:rPr>
              <w:t xml:space="preserve">и </w:t>
            </w:r>
            <w:r>
              <w:rPr>
                <w:spacing w:val="-2"/>
                <w:sz w:val="26"/>
              </w:rPr>
              <w:t>балете.</w:t>
            </w:r>
          </w:p>
          <w:p w:rsidR="00906145" w:rsidRDefault="00C56FC5">
            <w:pPr>
              <w:pStyle w:val="TableParagraph"/>
              <w:spacing w:before="0" w:line="276" w:lineRule="auto"/>
              <w:ind w:left="114"/>
              <w:rPr>
                <w:sz w:val="26"/>
              </w:rPr>
            </w:pPr>
            <w:r>
              <w:rPr>
                <w:spacing w:val="-2"/>
                <w:sz w:val="26"/>
              </w:rPr>
              <w:t>Контрастные образы,</w:t>
            </w:r>
          </w:p>
        </w:tc>
        <w:tc>
          <w:tcPr>
            <w:tcW w:w="5604" w:type="dxa"/>
          </w:tcPr>
          <w:p w:rsidR="00906145" w:rsidRDefault="00C56FC5">
            <w:pPr>
              <w:pStyle w:val="TableParagraph"/>
              <w:spacing w:before="105" w:line="276" w:lineRule="auto"/>
              <w:ind w:left="111" w:right="168"/>
              <w:rPr>
                <w:sz w:val="26"/>
              </w:rPr>
            </w:pPr>
            <w:r>
              <w:rPr>
                <w:sz w:val="26"/>
              </w:rPr>
              <w:t>Знакомство с либретто, структурой музыкального</w:t>
            </w:r>
            <w:r>
              <w:rPr>
                <w:spacing w:val="-17"/>
                <w:sz w:val="26"/>
              </w:rPr>
              <w:t xml:space="preserve"> </w:t>
            </w:r>
            <w:r>
              <w:rPr>
                <w:sz w:val="26"/>
              </w:rPr>
              <w:t>спектакля.</w:t>
            </w:r>
            <w:r>
              <w:rPr>
                <w:spacing w:val="-16"/>
                <w:sz w:val="26"/>
              </w:rPr>
              <w:t xml:space="preserve"> </w:t>
            </w:r>
            <w:r>
              <w:rPr>
                <w:sz w:val="26"/>
              </w:rPr>
              <w:t>Пересказ</w:t>
            </w:r>
            <w:r>
              <w:rPr>
                <w:spacing w:val="-16"/>
                <w:sz w:val="26"/>
              </w:rPr>
              <w:t xml:space="preserve"> </w:t>
            </w:r>
            <w:r>
              <w:rPr>
                <w:sz w:val="26"/>
              </w:rPr>
              <w:t>либретто изученных опер и балетов.</w:t>
            </w:r>
          </w:p>
          <w:p w:rsidR="00906145" w:rsidRDefault="00C56FC5">
            <w:pPr>
              <w:pStyle w:val="TableParagraph"/>
              <w:spacing w:before="200" w:line="276" w:lineRule="auto"/>
              <w:ind w:left="111" w:right="168"/>
              <w:rPr>
                <w:sz w:val="26"/>
              </w:rPr>
            </w:pPr>
            <w:r>
              <w:rPr>
                <w:sz w:val="26"/>
              </w:rPr>
              <w:t>Анализ выразительных средств, создающих образы</w:t>
            </w:r>
            <w:r>
              <w:rPr>
                <w:spacing w:val="-13"/>
                <w:sz w:val="26"/>
              </w:rPr>
              <w:t xml:space="preserve"> </w:t>
            </w:r>
            <w:r>
              <w:rPr>
                <w:sz w:val="26"/>
              </w:rPr>
              <w:t>главных</w:t>
            </w:r>
            <w:r>
              <w:rPr>
                <w:spacing w:val="-14"/>
                <w:sz w:val="26"/>
              </w:rPr>
              <w:t xml:space="preserve"> </w:t>
            </w:r>
            <w:r>
              <w:rPr>
                <w:sz w:val="26"/>
              </w:rPr>
              <w:t>героев,</w:t>
            </w:r>
            <w:r>
              <w:rPr>
                <w:spacing w:val="-14"/>
                <w:sz w:val="26"/>
              </w:rPr>
              <w:t xml:space="preserve"> </w:t>
            </w:r>
            <w:r>
              <w:rPr>
                <w:sz w:val="26"/>
              </w:rPr>
              <w:t>противоборствующих сторон. Наблюдение за музыкальным развитием, характеристика приёмов, использованных композитором.</w:t>
            </w:r>
          </w:p>
          <w:p w:rsidR="00906145" w:rsidRDefault="00C56FC5">
            <w:pPr>
              <w:pStyle w:val="TableParagraph"/>
              <w:spacing w:before="201"/>
              <w:ind w:left="111"/>
              <w:rPr>
                <w:sz w:val="26"/>
              </w:rPr>
            </w:pPr>
            <w:r>
              <w:rPr>
                <w:spacing w:val="-2"/>
                <w:sz w:val="26"/>
              </w:rPr>
              <w:t>Вокализация,</w:t>
            </w:r>
            <w:r>
              <w:rPr>
                <w:spacing w:val="5"/>
                <w:sz w:val="26"/>
              </w:rPr>
              <w:t xml:space="preserve"> </w:t>
            </w:r>
            <w:r>
              <w:rPr>
                <w:spacing w:val="-2"/>
                <w:sz w:val="26"/>
              </w:rPr>
              <w:t>пропевание</w:t>
            </w:r>
            <w:r>
              <w:rPr>
                <w:spacing w:val="6"/>
                <w:sz w:val="26"/>
              </w:rPr>
              <w:t xml:space="preserve"> </w:t>
            </w:r>
            <w:r>
              <w:rPr>
                <w:spacing w:val="-2"/>
                <w:sz w:val="26"/>
              </w:rPr>
              <w:t>музыкальных</w:t>
            </w:r>
            <w:r>
              <w:rPr>
                <w:spacing w:val="6"/>
                <w:sz w:val="26"/>
              </w:rPr>
              <w:t xml:space="preserve"> </w:t>
            </w:r>
            <w:r>
              <w:rPr>
                <w:spacing w:val="-4"/>
                <w:sz w:val="26"/>
              </w:rPr>
              <w:t>тем;</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0"/>
                <w:sz w:val="26"/>
              </w:rPr>
              <w:t xml:space="preserve"> </w:t>
            </w:r>
            <w:r>
              <w:rPr>
                <w:spacing w:val="-2"/>
                <w:sz w:val="26"/>
              </w:rPr>
              <w:t>обучающихся</w:t>
            </w:r>
          </w:p>
        </w:tc>
      </w:tr>
      <w:tr w:rsidR="00906145">
        <w:trPr>
          <w:trHeight w:val="5009"/>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ind w:left="114"/>
              <w:rPr>
                <w:sz w:val="26"/>
              </w:rPr>
            </w:pPr>
            <w:r>
              <w:rPr>
                <w:spacing w:val="-2"/>
                <w:sz w:val="26"/>
              </w:rPr>
              <w:t>лейтмотивы</w:t>
            </w:r>
          </w:p>
        </w:tc>
        <w:tc>
          <w:tcPr>
            <w:tcW w:w="5604" w:type="dxa"/>
          </w:tcPr>
          <w:p w:rsidR="00906145" w:rsidRDefault="00C56FC5">
            <w:pPr>
              <w:pStyle w:val="TableParagraph"/>
              <w:spacing w:before="105" w:line="278" w:lineRule="auto"/>
              <w:ind w:left="111"/>
              <w:rPr>
                <w:sz w:val="26"/>
              </w:rPr>
            </w:pPr>
            <w:r>
              <w:rPr>
                <w:sz w:val="26"/>
              </w:rPr>
              <w:t>пластическое</w:t>
            </w:r>
            <w:r>
              <w:rPr>
                <w:spacing w:val="-17"/>
                <w:sz w:val="26"/>
              </w:rPr>
              <w:t xml:space="preserve"> </w:t>
            </w:r>
            <w:r>
              <w:rPr>
                <w:sz w:val="26"/>
              </w:rPr>
              <w:t>интонирование</w:t>
            </w:r>
            <w:r>
              <w:rPr>
                <w:spacing w:val="-16"/>
                <w:sz w:val="26"/>
              </w:rPr>
              <w:t xml:space="preserve"> </w:t>
            </w:r>
            <w:r>
              <w:rPr>
                <w:sz w:val="26"/>
              </w:rPr>
              <w:t xml:space="preserve">оркестровых </w:t>
            </w:r>
            <w:r>
              <w:rPr>
                <w:spacing w:val="-2"/>
                <w:sz w:val="26"/>
              </w:rPr>
              <w:t>фрагментов.</w:t>
            </w:r>
          </w:p>
          <w:p w:rsidR="00906145" w:rsidRDefault="00C56FC5">
            <w:pPr>
              <w:pStyle w:val="TableParagraph"/>
              <w:spacing w:before="194" w:line="276" w:lineRule="auto"/>
              <w:ind w:left="111"/>
              <w:rPr>
                <w:sz w:val="26"/>
              </w:rPr>
            </w:pPr>
            <w:r>
              <w:rPr>
                <w:sz w:val="26"/>
              </w:rPr>
              <w:t>Музыкальная</w:t>
            </w:r>
            <w:r>
              <w:rPr>
                <w:spacing w:val="-10"/>
                <w:sz w:val="26"/>
              </w:rPr>
              <w:t xml:space="preserve"> </w:t>
            </w:r>
            <w:r>
              <w:rPr>
                <w:sz w:val="26"/>
              </w:rPr>
              <w:t>викторина</w:t>
            </w:r>
            <w:r>
              <w:rPr>
                <w:spacing w:val="-11"/>
                <w:sz w:val="26"/>
              </w:rPr>
              <w:t xml:space="preserve"> </w:t>
            </w:r>
            <w:r>
              <w:rPr>
                <w:sz w:val="26"/>
              </w:rPr>
              <w:t>на</w:t>
            </w:r>
            <w:r>
              <w:rPr>
                <w:spacing w:val="-11"/>
                <w:sz w:val="26"/>
              </w:rPr>
              <w:t xml:space="preserve"> </w:t>
            </w:r>
            <w:r>
              <w:rPr>
                <w:sz w:val="26"/>
              </w:rPr>
              <w:t>знание</w:t>
            </w:r>
            <w:r>
              <w:rPr>
                <w:spacing w:val="-11"/>
                <w:sz w:val="26"/>
              </w:rPr>
              <w:t xml:space="preserve"> </w:t>
            </w:r>
            <w:r>
              <w:rPr>
                <w:sz w:val="26"/>
              </w:rPr>
              <w:t>музыки. Звучащие и терминологические тесты.</w:t>
            </w:r>
          </w:p>
          <w:p w:rsidR="00906145" w:rsidRDefault="00C56FC5">
            <w:pPr>
              <w:pStyle w:val="TableParagraph"/>
              <w:spacing w:before="201"/>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Коллективное</w:t>
            </w:r>
            <w:r>
              <w:rPr>
                <w:spacing w:val="-10"/>
                <w:sz w:val="26"/>
              </w:rPr>
              <w:t xml:space="preserve"> </w:t>
            </w:r>
            <w:r>
              <w:rPr>
                <w:sz w:val="26"/>
              </w:rPr>
              <w:t>чтение</w:t>
            </w:r>
            <w:r>
              <w:rPr>
                <w:spacing w:val="-10"/>
                <w:sz w:val="26"/>
              </w:rPr>
              <w:t xml:space="preserve"> </w:t>
            </w:r>
            <w:r>
              <w:rPr>
                <w:sz w:val="26"/>
              </w:rPr>
              <w:t>либретто</w:t>
            </w:r>
            <w:r>
              <w:rPr>
                <w:spacing w:val="-11"/>
                <w:sz w:val="26"/>
              </w:rPr>
              <w:t xml:space="preserve"> </w:t>
            </w:r>
            <w:r>
              <w:rPr>
                <w:sz w:val="26"/>
              </w:rPr>
              <w:t>в</w:t>
            </w:r>
            <w:r>
              <w:rPr>
                <w:spacing w:val="-13"/>
                <w:sz w:val="26"/>
              </w:rPr>
              <w:t xml:space="preserve"> </w:t>
            </w:r>
            <w:r>
              <w:rPr>
                <w:sz w:val="26"/>
              </w:rPr>
              <w:t xml:space="preserve">жанре </w:t>
            </w:r>
            <w:r>
              <w:rPr>
                <w:spacing w:val="-2"/>
                <w:sz w:val="26"/>
              </w:rPr>
              <w:t>сторителлинг.</w:t>
            </w:r>
          </w:p>
          <w:p w:rsidR="00906145" w:rsidRDefault="00C56FC5">
            <w:pPr>
              <w:pStyle w:val="TableParagraph"/>
              <w:spacing w:before="200" w:line="276" w:lineRule="auto"/>
              <w:ind w:left="111" w:right="168"/>
              <w:rPr>
                <w:sz w:val="26"/>
              </w:rPr>
            </w:pPr>
            <w:r>
              <w:rPr>
                <w:sz w:val="26"/>
              </w:rPr>
              <w:t>Создание</w:t>
            </w:r>
            <w:r>
              <w:rPr>
                <w:spacing w:val="-14"/>
                <w:sz w:val="26"/>
              </w:rPr>
              <w:t xml:space="preserve"> </w:t>
            </w:r>
            <w:r>
              <w:rPr>
                <w:sz w:val="26"/>
              </w:rPr>
              <w:t>любительского</w:t>
            </w:r>
            <w:r>
              <w:rPr>
                <w:spacing w:val="-14"/>
                <w:sz w:val="26"/>
              </w:rPr>
              <w:t xml:space="preserve"> </w:t>
            </w:r>
            <w:r>
              <w:rPr>
                <w:sz w:val="26"/>
              </w:rPr>
              <w:t>видеофильма</w:t>
            </w:r>
            <w:r>
              <w:rPr>
                <w:spacing w:val="-14"/>
                <w:sz w:val="26"/>
              </w:rPr>
              <w:t xml:space="preserve"> </w:t>
            </w:r>
            <w:r>
              <w:rPr>
                <w:sz w:val="26"/>
              </w:rPr>
              <w:t>на основе выбранного либретто.</w:t>
            </w:r>
          </w:p>
          <w:p w:rsidR="00906145" w:rsidRDefault="00C56FC5">
            <w:pPr>
              <w:pStyle w:val="TableParagraph"/>
              <w:spacing w:before="198"/>
              <w:ind w:left="111"/>
              <w:rPr>
                <w:sz w:val="26"/>
              </w:rPr>
            </w:pPr>
            <w:r>
              <w:rPr>
                <w:sz w:val="26"/>
              </w:rPr>
              <w:t>Просмотр</w:t>
            </w:r>
            <w:r>
              <w:rPr>
                <w:spacing w:val="-13"/>
                <w:sz w:val="26"/>
              </w:rPr>
              <w:t xml:space="preserve"> </w:t>
            </w:r>
            <w:r>
              <w:rPr>
                <w:sz w:val="26"/>
              </w:rPr>
              <w:t>фильма-оперы</w:t>
            </w:r>
            <w:r>
              <w:rPr>
                <w:spacing w:val="-12"/>
                <w:sz w:val="26"/>
              </w:rPr>
              <w:t xml:space="preserve"> </w:t>
            </w:r>
            <w:r>
              <w:rPr>
                <w:sz w:val="26"/>
              </w:rPr>
              <w:t>или</w:t>
            </w:r>
            <w:r>
              <w:rPr>
                <w:spacing w:val="-12"/>
                <w:sz w:val="26"/>
              </w:rPr>
              <w:t xml:space="preserve"> </w:t>
            </w:r>
            <w:r>
              <w:rPr>
                <w:sz w:val="26"/>
              </w:rPr>
              <w:t>фильма-</w:t>
            </w:r>
            <w:r>
              <w:rPr>
                <w:spacing w:val="-2"/>
                <w:sz w:val="26"/>
              </w:rPr>
              <w:t>балета</w:t>
            </w:r>
          </w:p>
        </w:tc>
      </w:tr>
      <w:tr w:rsidR="00906145">
        <w:trPr>
          <w:trHeight w:val="4567"/>
        </w:trPr>
        <w:tc>
          <w:tcPr>
            <w:tcW w:w="1191" w:type="dxa"/>
          </w:tcPr>
          <w:p w:rsidR="00906145" w:rsidRDefault="00C56FC5">
            <w:pPr>
              <w:pStyle w:val="TableParagraph"/>
              <w:spacing w:before="107"/>
              <w:ind w:left="112"/>
              <w:rPr>
                <w:sz w:val="26"/>
              </w:rPr>
            </w:pPr>
            <w:r>
              <w:rPr>
                <w:spacing w:val="-5"/>
                <w:sz w:val="26"/>
              </w:rPr>
              <w:t>Е)</w:t>
            </w:r>
          </w:p>
          <w:p w:rsidR="00906145" w:rsidRDefault="00C56FC5">
            <w:pPr>
              <w:pStyle w:val="TableParagraph"/>
              <w:spacing w:before="244"/>
              <w:ind w:left="112"/>
              <w:rPr>
                <w:sz w:val="26"/>
              </w:rPr>
            </w:pPr>
            <w:r>
              <w:rPr>
                <w:spacing w:val="-2"/>
                <w:sz w:val="26"/>
              </w:rPr>
              <w:t>2—</w:t>
            </w:r>
            <w:r>
              <w:rPr>
                <w:spacing w:val="-10"/>
                <w:sz w:val="26"/>
              </w:rPr>
              <w:t>3</w:t>
            </w:r>
          </w:p>
          <w:p w:rsidR="00906145" w:rsidRDefault="00C56FC5">
            <w:pPr>
              <w:pStyle w:val="TableParagraph"/>
              <w:spacing w:before="46"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7" w:line="276" w:lineRule="auto"/>
              <w:ind w:left="114" w:right="144"/>
              <w:rPr>
                <w:sz w:val="26"/>
              </w:rPr>
            </w:pPr>
            <w:r>
              <w:rPr>
                <w:spacing w:val="-2"/>
                <w:sz w:val="26"/>
              </w:rPr>
              <w:t xml:space="preserve">Оперет </w:t>
            </w:r>
            <w:r>
              <w:rPr>
                <w:spacing w:val="-4"/>
                <w:sz w:val="26"/>
              </w:rPr>
              <w:t xml:space="preserve">та, </w:t>
            </w:r>
            <w:r>
              <w:rPr>
                <w:spacing w:val="-2"/>
                <w:sz w:val="26"/>
              </w:rPr>
              <w:t>мюзикл</w:t>
            </w:r>
          </w:p>
        </w:tc>
        <w:tc>
          <w:tcPr>
            <w:tcW w:w="2214" w:type="dxa"/>
          </w:tcPr>
          <w:p w:rsidR="00906145" w:rsidRDefault="00C56FC5">
            <w:pPr>
              <w:pStyle w:val="TableParagraph"/>
              <w:spacing w:before="107" w:line="276" w:lineRule="auto"/>
              <w:ind w:left="114" w:right="217"/>
              <w:rPr>
                <w:sz w:val="26"/>
              </w:rPr>
            </w:pPr>
            <w:r>
              <w:rPr>
                <w:spacing w:val="-2"/>
                <w:sz w:val="26"/>
              </w:rPr>
              <w:t xml:space="preserve">История </w:t>
            </w:r>
            <w:r>
              <w:rPr>
                <w:sz w:val="26"/>
              </w:rPr>
              <w:t>возникновения</w:t>
            </w:r>
            <w:r>
              <w:rPr>
                <w:spacing w:val="-17"/>
                <w:sz w:val="26"/>
              </w:rPr>
              <w:t xml:space="preserve"> </w:t>
            </w:r>
            <w:r>
              <w:rPr>
                <w:sz w:val="26"/>
              </w:rPr>
              <w:t xml:space="preserve">и </w:t>
            </w:r>
            <w:r>
              <w:rPr>
                <w:spacing w:val="-2"/>
                <w:sz w:val="26"/>
              </w:rPr>
              <w:t>особенности жанра.</w:t>
            </w:r>
          </w:p>
          <w:p w:rsidR="00906145" w:rsidRDefault="00C56FC5">
            <w:pPr>
              <w:pStyle w:val="TableParagraph"/>
              <w:spacing w:before="0" w:line="276" w:lineRule="auto"/>
              <w:ind w:left="114" w:right="861"/>
              <w:rPr>
                <w:sz w:val="26"/>
              </w:rPr>
            </w:pPr>
            <w:r>
              <w:rPr>
                <w:spacing w:val="-2"/>
                <w:sz w:val="26"/>
              </w:rPr>
              <w:t xml:space="preserve">Отдельные </w:t>
            </w:r>
            <w:r>
              <w:rPr>
                <w:sz w:val="26"/>
              </w:rPr>
              <w:t xml:space="preserve">номера из </w:t>
            </w:r>
            <w:r>
              <w:rPr>
                <w:spacing w:val="-2"/>
                <w:sz w:val="26"/>
              </w:rPr>
              <w:t>оперетт</w:t>
            </w:r>
          </w:p>
          <w:p w:rsidR="00906145" w:rsidRDefault="00C56FC5">
            <w:pPr>
              <w:pStyle w:val="TableParagraph"/>
              <w:spacing w:before="1" w:line="276" w:lineRule="auto"/>
              <w:ind w:left="114" w:right="632"/>
              <w:rPr>
                <w:sz w:val="26"/>
              </w:rPr>
            </w:pPr>
            <w:r>
              <w:rPr>
                <w:sz w:val="26"/>
              </w:rPr>
              <w:t>И. Штрауса, И.</w:t>
            </w:r>
            <w:r>
              <w:rPr>
                <w:spacing w:val="-17"/>
                <w:sz w:val="26"/>
              </w:rPr>
              <w:t xml:space="preserve"> </w:t>
            </w:r>
            <w:r>
              <w:rPr>
                <w:sz w:val="26"/>
              </w:rPr>
              <w:t xml:space="preserve">Кальмана, </w:t>
            </w:r>
            <w:r>
              <w:rPr>
                <w:spacing w:val="-2"/>
                <w:sz w:val="26"/>
              </w:rPr>
              <w:lastRenderedPageBreak/>
              <w:t>мюзиклов</w:t>
            </w:r>
          </w:p>
          <w:p w:rsidR="00906145" w:rsidRDefault="00C56FC5">
            <w:pPr>
              <w:pStyle w:val="TableParagraph"/>
              <w:spacing w:before="0" w:line="278" w:lineRule="auto"/>
              <w:ind w:left="114" w:right="684"/>
              <w:rPr>
                <w:sz w:val="26"/>
              </w:rPr>
            </w:pPr>
            <w:r>
              <w:rPr>
                <w:sz w:val="26"/>
              </w:rPr>
              <w:t>Р.</w:t>
            </w:r>
            <w:r>
              <w:rPr>
                <w:spacing w:val="-17"/>
                <w:sz w:val="26"/>
              </w:rPr>
              <w:t xml:space="preserve"> </w:t>
            </w:r>
            <w:r>
              <w:rPr>
                <w:sz w:val="26"/>
              </w:rPr>
              <w:t>Роджерса, Ф. Лоу.</w:t>
            </w:r>
          </w:p>
        </w:tc>
        <w:tc>
          <w:tcPr>
            <w:tcW w:w="5604" w:type="dxa"/>
          </w:tcPr>
          <w:p w:rsidR="00906145" w:rsidRDefault="00C56FC5">
            <w:pPr>
              <w:pStyle w:val="TableParagraph"/>
              <w:spacing w:before="107" w:line="276" w:lineRule="auto"/>
              <w:ind w:left="111"/>
              <w:rPr>
                <w:sz w:val="26"/>
              </w:rPr>
            </w:pPr>
            <w:r>
              <w:rPr>
                <w:sz w:val="26"/>
              </w:rPr>
              <w:lastRenderedPageBreak/>
              <w:t>Знакомство</w:t>
            </w:r>
            <w:r>
              <w:rPr>
                <w:spacing w:val="-10"/>
                <w:sz w:val="26"/>
              </w:rPr>
              <w:t xml:space="preserve"> </w:t>
            </w:r>
            <w:r>
              <w:rPr>
                <w:sz w:val="26"/>
              </w:rPr>
              <w:t>с</w:t>
            </w:r>
            <w:r>
              <w:rPr>
                <w:spacing w:val="-12"/>
                <w:sz w:val="26"/>
              </w:rPr>
              <w:t xml:space="preserve"> </w:t>
            </w:r>
            <w:r>
              <w:rPr>
                <w:sz w:val="26"/>
              </w:rPr>
              <w:t>жанрами</w:t>
            </w:r>
            <w:r>
              <w:rPr>
                <w:spacing w:val="-12"/>
                <w:sz w:val="26"/>
              </w:rPr>
              <w:t xml:space="preserve"> </w:t>
            </w:r>
            <w:r>
              <w:rPr>
                <w:sz w:val="26"/>
              </w:rPr>
              <w:t>оперетты,</w:t>
            </w:r>
            <w:r>
              <w:rPr>
                <w:spacing w:val="-10"/>
                <w:sz w:val="26"/>
              </w:rPr>
              <w:t xml:space="preserve"> </w:t>
            </w:r>
            <w:r>
              <w:rPr>
                <w:sz w:val="26"/>
              </w:rPr>
              <w:t>мюзикла. Слушание фрагментов из оперетт, анализ характерных особенностей жанра.</w:t>
            </w:r>
          </w:p>
          <w:p w:rsidR="00906145" w:rsidRDefault="00C56FC5">
            <w:pPr>
              <w:pStyle w:val="TableParagraph"/>
              <w:spacing w:before="200" w:line="276" w:lineRule="auto"/>
              <w:ind w:left="111"/>
              <w:rPr>
                <w:sz w:val="26"/>
              </w:rPr>
            </w:pPr>
            <w:r>
              <w:rPr>
                <w:sz w:val="26"/>
              </w:rPr>
              <w:t>Сравнение</w:t>
            </w:r>
            <w:r>
              <w:rPr>
                <w:spacing w:val="-7"/>
                <w:sz w:val="26"/>
              </w:rPr>
              <w:t xml:space="preserve"> </w:t>
            </w:r>
            <w:r>
              <w:rPr>
                <w:sz w:val="26"/>
              </w:rPr>
              <w:t>разных</w:t>
            </w:r>
            <w:r>
              <w:rPr>
                <w:spacing w:val="-7"/>
                <w:sz w:val="26"/>
              </w:rPr>
              <w:t xml:space="preserve"> </w:t>
            </w:r>
            <w:r>
              <w:rPr>
                <w:sz w:val="26"/>
              </w:rPr>
              <w:t>постановок</w:t>
            </w:r>
            <w:r>
              <w:rPr>
                <w:spacing w:val="-8"/>
                <w:sz w:val="26"/>
              </w:rPr>
              <w:t xml:space="preserve"> </w:t>
            </w:r>
            <w:r>
              <w:rPr>
                <w:sz w:val="26"/>
              </w:rPr>
              <w:t>одного</w:t>
            </w:r>
            <w:r>
              <w:rPr>
                <w:spacing w:val="-7"/>
                <w:sz w:val="26"/>
              </w:rPr>
              <w:t xml:space="preserve"> </w:t>
            </w:r>
            <w:r>
              <w:rPr>
                <w:sz w:val="26"/>
              </w:rPr>
              <w:t>и</w:t>
            </w:r>
            <w:r>
              <w:rPr>
                <w:spacing w:val="-7"/>
                <w:sz w:val="26"/>
              </w:rPr>
              <w:t xml:space="preserve"> </w:t>
            </w:r>
            <w:r>
              <w:rPr>
                <w:sz w:val="26"/>
              </w:rPr>
              <w:t>того</w:t>
            </w:r>
            <w:r>
              <w:rPr>
                <w:spacing w:val="-7"/>
                <w:sz w:val="26"/>
              </w:rPr>
              <w:t xml:space="preserve"> </w:t>
            </w:r>
            <w:r>
              <w:rPr>
                <w:sz w:val="26"/>
              </w:rPr>
              <w:t xml:space="preserve">же </w:t>
            </w:r>
            <w:r>
              <w:rPr>
                <w:spacing w:val="-2"/>
                <w:sz w:val="26"/>
              </w:rPr>
              <w:t>мюзикла.</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4" w:line="278" w:lineRule="auto"/>
              <w:ind w:left="111"/>
              <w:rPr>
                <w:sz w:val="26"/>
              </w:rPr>
            </w:pPr>
            <w:r>
              <w:rPr>
                <w:sz w:val="26"/>
              </w:rPr>
              <w:t>Постановка</w:t>
            </w:r>
            <w:r>
              <w:rPr>
                <w:spacing w:val="-9"/>
                <w:sz w:val="26"/>
              </w:rPr>
              <w:t xml:space="preserve"> </w:t>
            </w:r>
            <w:r>
              <w:rPr>
                <w:sz w:val="26"/>
              </w:rPr>
              <w:t>фрагментов,</w:t>
            </w:r>
            <w:r>
              <w:rPr>
                <w:spacing w:val="-9"/>
                <w:sz w:val="26"/>
              </w:rPr>
              <w:t xml:space="preserve"> </w:t>
            </w:r>
            <w:r>
              <w:rPr>
                <w:sz w:val="26"/>
              </w:rPr>
              <w:t>сцен</w:t>
            </w:r>
            <w:r>
              <w:rPr>
                <w:spacing w:val="-9"/>
                <w:sz w:val="26"/>
              </w:rPr>
              <w:t xml:space="preserve"> </w:t>
            </w:r>
            <w:r>
              <w:rPr>
                <w:sz w:val="26"/>
              </w:rPr>
              <w:t>из</w:t>
            </w:r>
            <w:r>
              <w:rPr>
                <w:spacing w:val="-8"/>
                <w:sz w:val="26"/>
              </w:rPr>
              <w:t xml:space="preserve"> </w:t>
            </w:r>
            <w:r>
              <w:rPr>
                <w:sz w:val="26"/>
              </w:rPr>
              <w:t>мюзикла</w:t>
            </w:r>
            <w:r>
              <w:rPr>
                <w:spacing w:val="-3"/>
                <w:sz w:val="26"/>
              </w:rPr>
              <w:t xml:space="preserve"> </w:t>
            </w:r>
            <w:r>
              <w:rPr>
                <w:sz w:val="26"/>
              </w:rPr>
              <w:t>— спектакль для родителей</w:t>
            </w:r>
          </w:p>
        </w:tc>
      </w:tr>
      <w:tr w:rsidR="00906145">
        <w:trPr>
          <w:trHeight w:val="3393"/>
        </w:trPr>
        <w:tc>
          <w:tcPr>
            <w:tcW w:w="1191" w:type="dxa"/>
          </w:tcPr>
          <w:p w:rsidR="00906145" w:rsidRDefault="00C56FC5">
            <w:pPr>
              <w:pStyle w:val="TableParagraph"/>
              <w:spacing w:before="107"/>
              <w:ind w:left="112"/>
              <w:rPr>
                <w:sz w:val="26"/>
              </w:rPr>
            </w:pPr>
            <w:r>
              <w:rPr>
                <w:spacing w:val="-5"/>
                <w:sz w:val="26"/>
              </w:rPr>
              <w:lastRenderedPageBreak/>
              <w:t>Ж)</w:t>
            </w:r>
          </w:p>
          <w:p w:rsidR="00906145" w:rsidRDefault="00C56FC5">
            <w:pPr>
              <w:pStyle w:val="TableParagraph"/>
              <w:spacing w:before="244"/>
              <w:ind w:left="112"/>
              <w:rPr>
                <w:sz w:val="26"/>
              </w:rPr>
            </w:pPr>
            <w:r>
              <w:rPr>
                <w:spacing w:val="-2"/>
                <w:sz w:val="26"/>
              </w:rPr>
              <w:t>2—</w:t>
            </w:r>
            <w:r>
              <w:rPr>
                <w:spacing w:val="-10"/>
                <w:sz w:val="26"/>
              </w:rPr>
              <w:t>3</w:t>
            </w:r>
          </w:p>
          <w:p w:rsidR="00906145" w:rsidRDefault="00C56FC5">
            <w:pPr>
              <w:pStyle w:val="TableParagraph"/>
              <w:spacing w:before="46"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7" w:line="276" w:lineRule="auto"/>
              <w:ind w:left="114" w:right="151"/>
              <w:rPr>
                <w:sz w:val="26"/>
              </w:rPr>
            </w:pPr>
            <w:r>
              <w:rPr>
                <w:spacing w:val="-4"/>
                <w:sz w:val="26"/>
              </w:rPr>
              <w:t xml:space="preserve">Кто </w:t>
            </w:r>
            <w:r>
              <w:rPr>
                <w:spacing w:val="-2"/>
                <w:sz w:val="26"/>
              </w:rPr>
              <w:t xml:space="preserve">создаёт музыка льный спектак </w:t>
            </w:r>
            <w:r>
              <w:rPr>
                <w:spacing w:val="-4"/>
                <w:sz w:val="26"/>
              </w:rPr>
              <w:t>ль?</w:t>
            </w:r>
          </w:p>
        </w:tc>
        <w:tc>
          <w:tcPr>
            <w:tcW w:w="2214" w:type="dxa"/>
          </w:tcPr>
          <w:p w:rsidR="00906145" w:rsidRDefault="00C56FC5">
            <w:pPr>
              <w:pStyle w:val="TableParagraph"/>
              <w:spacing w:before="107" w:line="276" w:lineRule="auto"/>
              <w:ind w:left="114"/>
              <w:rPr>
                <w:sz w:val="26"/>
              </w:rPr>
            </w:pPr>
            <w:r>
              <w:rPr>
                <w:spacing w:val="-2"/>
                <w:sz w:val="26"/>
              </w:rPr>
              <w:t>Профессии музыкального</w:t>
            </w:r>
          </w:p>
          <w:p w:rsidR="00906145" w:rsidRDefault="00C56FC5">
            <w:pPr>
              <w:pStyle w:val="TableParagraph"/>
              <w:spacing w:before="0" w:line="276" w:lineRule="auto"/>
              <w:ind w:left="114" w:right="215"/>
              <w:rPr>
                <w:sz w:val="26"/>
              </w:rPr>
            </w:pPr>
            <w:r>
              <w:rPr>
                <w:sz w:val="26"/>
              </w:rPr>
              <w:t>театра:</w:t>
            </w:r>
            <w:r>
              <w:rPr>
                <w:spacing w:val="-17"/>
                <w:sz w:val="26"/>
              </w:rPr>
              <w:t xml:space="preserve"> </w:t>
            </w:r>
            <w:r>
              <w:rPr>
                <w:sz w:val="26"/>
              </w:rPr>
              <w:t xml:space="preserve">дирижёр, </w:t>
            </w:r>
            <w:r>
              <w:rPr>
                <w:spacing w:val="-2"/>
                <w:sz w:val="26"/>
              </w:rPr>
              <w:t xml:space="preserve">режиссёр, </w:t>
            </w:r>
            <w:r>
              <w:rPr>
                <w:sz w:val="26"/>
              </w:rPr>
              <w:t xml:space="preserve">оперные певцы, балерины и </w:t>
            </w:r>
            <w:r>
              <w:rPr>
                <w:spacing w:val="-2"/>
                <w:sz w:val="26"/>
              </w:rPr>
              <w:t>танцовщики, художники.</w:t>
            </w:r>
          </w:p>
        </w:tc>
        <w:tc>
          <w:tcPr>
            <w:tcW w:w="5604" w:type="dxa"/>
          </w:tcPr>
          <w:p w:rsidR="00906145" w:rsidRDefault="00C56FC5">
            <w:pPr>
              <w:pStyle w:val="TableParagraph"/>
              <w:spacing w:before="107"/>
              <w:ind w:left="111"/>
              <w:rPr>
                <w:sz w:val="26"/>
              </w:rPr>
            </w:pPr>
            <w:r>
              <w:rPr>
                <w:sz w:val="26"/>
              </w:rPr>
              <w:t>Диалог</w:t>
            </w:r>
            <w:r>
              <w:rPr>
                <w:spacing w:val="-7"/>
                <w:sz w:val="26"/>
              </w:rPr>
              <w:t xml:space="preserve"> </w:t>
            </w:r>
            <w:r>
              <w:rPr>
                <w:sz w:val="26"/>
              </w:rPr>
              <w:t>с</w:t>
            </w:r>
            <w:r>
              <w:rPr>
                <w:spacing w:val="-3"/>
                <w:sz w:val="26"/>
              </w:rPr>
              <w:t xml:space="preserve"> </w:t>
            </w:r>
            <w:r>
              <w:rPr>
                <w:sz w:val="26"/>
              </w:rPr>
              <w:t>учителем</w:t>
            </w:r>
            <w:r>
              <w:rPr>
                <w:spacing w:val="-7"/>
                <w:sz w:val="26"/>
              </w:rPr>
              <w:t xml:space="preserve"> </w:t>
            </w:r>
            <w:r>
              <w:rPr>
                <w:sz w:val="26"/>
              </w:rPr>
              <w:t>по</w:t>
            </w:r>
            <w:r>
              <w:rPr>
                <w:spacing w:val="-3"/>
                <w:sz w:val="26"/>
              </w:rPr>
              <w:t xml:space="preserve"> </w:t>
            </w:r>
            <w:r>
              <w:rPr>
                <w:sz w:val="26"/>
              </w:rPr>
              <w:t>поводу</w:t>
            </w:r>
            <w:r>
              <w:rPr>
                <w:spacing w:val="-12"/>
                <w:sz w:val="26"/>
              </w:rPr>
              <w:t xml:space="preserve"> </w:t>
            </w:r>
            <w:r>
              <w:rPr>
                <w:spacing w:val="-2"/>
                <w:sz w:val="26"/>
              </w:rPr>
              <w:t>синкретичного</w:t>
            </w:r>
          </w:p>
          <w:p w:rsidR="00906145" w:rsidRDefault="00C56FC5">
            <w:pPr>
              <w:pStyle w:val="TableParagraph"/>
              <w:spacing w:before="44" w:line="276" w:lineRule="auto"/>
              <w:ind w:left="111" w:right="168"/>
              <w:rPr>
                <w:sz w:val="26"/>
              </w:rPr>
            </w:pPr>
            <w:r>
              <w:rPr>
                <w:sz w:val="26"/>
              </w:rPr>
              <w:t>характера</w:t>
            </w:r>
            <w:r>
              <w:rPr>
                <w:spacing w:val="-15"/>
                <w:sz w:val="26"/>
              </w:rPr>
              <w:t xml:space="preserve"> </w:t>
            </w:r>
            <w:r>
              <w:rPr>
                <w:sz w:val="26"/>
              </w:rPr>
              <w:t>музыкального</w:t>
            </w:r>
            <w:r>
              <w:rPr>
                <w:spacing w:val="-15"/>
                <w:sz w:val="26"/>
              </w:rPr>
              <w:t xml:space="preserve"> </w:t>
            </w:r>
            <w:r>
              <w:rPr>
                <w:sz w:val="26"/>
              </w:rPr>
              <w:t>спектакля.</w:t>
            </w:r>
            <w:r>
              <w:rPr>
                <w:spacing w:val="-15"/>
                <w:sz w:val="26"/>
              </w:rPr>
              <w:t xml:space="preserve"> </w:t>
            </w:r>
            <w:r>
              <w:rPr>
                <w:sz w:val="26"/>
              </w:rPr>
              <w:t>Знакомство с миром театральных профессий, творчеством театральных режиссёров, художников.</w:t>
            </w:r>
          </w:p>
          <w:p w:rsidR="00906145" w:rsidRDefault="00C56FC5">
            <w:pPr>
              <w:pStyle w:val="TableParagraph"/>
              <w:spacing w:before="201" w:line="276" w:lineRule="auto"/>
              <w:ind w:left="111"/>
              <w:rPr>
                <w:sz w:val="26"/>
              </w:rPr>
            </w:pPr>
            <w:r>
              <w:rPr>
                <w:sz w:val="26"/>
              </w:rPr>
              <w:t>Просмотр фрагментов одного и того же спектакля</w:t>
            </w:r>
            <w:r>
              <w:rPr>
                <w:spacing w:val="-10"/>
                <w:sz w:val="26"/>
              </w:rPr>
              <w:t xml:space="preserve"> </w:t>
            </w:r>
            <w:r>
              <w:rPr>
                <w:sz w:val="26"/>
              </w:rPr>
              <w:t>в</w:t>
            </w:r>
            <w:r>
              <w:rPr>
                <w:spacing w:val="-10"/>
                <w:sz w:val="26"/>
              </w:rPr>
              <w:t xml:space="preserve"> </w:t>
            </w:r>
            <w:r>
              <w:rPr>
                <w:sz w:val="26"/>
              </w:rPr>
              <w:t>разных</w:t>
            </w:r>
            <w:r>
              <w:rPr>
                <w:spacing w:val="-11"/>
                <w:sz w:val="26"/>
              </w:rPr>
              <w:t xml:space="preserve"> </w:t>
            </w:r>
            <w:r>
              <w:rPr>
                <w:sz w:val="26"/>
              </w:rPr>
              <w:t>постановках.</w:t>
            </w:r>
            <w:r>
              <w:rPr>
                <w:spacing w:val="-11"/>
                <w:sz w:val="26"/>
              </w:rPr>
              <w:t xml:space="preserve"> </w:t>
            </w:r>
            <w:r>
              <w:rPr>
                <w:sz w:val="26"/>
              </w:rPr>
              <w:t>Обсуждение различий в оформлении, режиссуре.</w:t>
            </w:r>
          </w:p>
          <w:p w:rsidR="00906145" w:rsidRDefault="00C56FC5">
            <w:pPr>
              <w:pStyle w:val="TableParagraph"/>
              <w:spacing w:before="199"/>
              <w:ind w:left="111"/>
              <w:rPr>
                <w:sz w:val="26"/>
              </w:rPr>
            </w:pPr>
            <w:r>
              <w:rPr>
                <w:sz w:val="26"/>
              </w:rPr>
              <w:t>Создание</w:t>
            </w:r>
            <w:r>
              <w:rPr>
                <w:spacing w:val="-11"/>
                <w:sz w:val="26"/>
              </w:rPr>
              <w:t xml:space="preserve"> </w:t>
            </w:r>
            <w:r>
              <w:rPr>
                <w:sz w:val="26"/>
              </w:rPr>
              <w:t>эскизов</w:t>
            </w:r>
            <w:r>
              <w:rPr>
                <w:spacing w:val="-9"/>
                <w:sz w:val="26"/>
              </w:rPr>
              <w:t xml:space="preserve"> </w:t>
            </w:r>
            <w:r>
              <w:rPr>
                <w:sz w:val="26"/>
              </w:rPr>
              <w:t>костюмов</w:t>
            </w:r>
            <w:r>
              <w:rPr>
                <w:spacing w:val="-10"/>
                <w:sz w:val="26"/>
              </w:rPr>
              <w:t xml:space="preserve"> </w:t>
            </w:r>
            <w:r>
              <w:rPr>
                <w:sz w:val="26"/>
              </w:rPr>
              <w:t>и</w:t>
            </w:r>
            <w:r>
              <w:rPr>
                <w:spacing w:val="-11"/>
                <w:sz w:val="26"/>
              </w:rPr>
              <w:t xml:space="preserve"> </w:t>
            </w:r>
            <w:r>
              <w:rPr>
                <w:sz w:val="26"/>
              </w:rPr>
              <w:t>декораций</w:t>
            </w:r>
            <w:r>
              <w:rPr>
                <w:spacing w:val="-10"/>
                <w:sz w:val="26"/>
              </w:rPr>
              <w:t xml:space="preserve"> к</w:t>
            </w:r>
          </w:p>
        </w:tc>
      </w:tr>
    </w:tbl>
    <w:p w:rsidR="00906145" w:rsidRDefault="00906145">
      <w:pPr>
        <w:pStyle w:val="TableParagraph"/>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0"/>
                <w:sz w:val="26"/>
              </w:rPr>
              <w:t xml:space="preserve"> </w:t>
            </w:r>
            <w:r>
              <w:rPr>
                <w:spacing w:val="-2"/>
                <w:sz w:val="26"/>
              </w:rPr>
              <w:t>обучающихся</w:t>
            </w:r>
          </w:p>
        </w:tc>
      </w:tr>
      <w:tr w:rsidR="00906145">
        <w:trPr>
          <w:trHeight w:val="1872"/>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ind w:left="111"/>
              <w:rPr>
                <w:sz w:val="26"/>
              </w:rPr>
            </w:pPr>
            <w:r>
              <w:rPr>
                <w:sz w:val="26"/>
              </w:rPr>
              <w:t>одному</w:t>
            </w:r>
            <w:r>
              <w:rPr>
                <w:spacing w:val="-15"/>
                <w:sz w:val="26"/>
              </w:rPr>
              <w:t xml:space="preserve"> </w:t>
            </w:r>
            <w:r>
              <w:rPr>
                <w:sz w:val="26"/>
              </w:rPr>
              <w:t>из</w:t>
            </w:r>
            <w:r>
              <w:rPr>
                <w:spacing w:val="-9"/>
                <w:sz w:val="26"/>
              </w:rPr>
              <w:t xml:space="preserve"> </w:t>
            </w:r>
            <w:r>
              <w:rPr>
                <w:sz w:val="26"/>
              </w:rPr>
              <w:t>изученных</w:t>
            </w:r>
            <w:r>
              <w:rPr>
                <w:spacing w:val="-8"/>
                <w:sz w:val="26"/>
              </w:rPr>
              <w:t xml:space="preserve"> </w:t>
            </w:r>
            <w:r>
              <w:rPr>
                <w:sz w:val="26"/>
              </w:rPr>
              <w:t>музыкальных</w:t>
            </w:r>
            <w:r>
              <w:rPr>
                <w:spacing w:val="-10"/>
                <w:sz w:val="26"/>
              </w:rPr>
              <w:t xml:space="preserve"> </w:t>
            </w:r>
            <w:r>
              <w:rPr>
                <w:spacing w:val="-2"/>
                <w:sz w:val="26"/>
              </w:rPr>
              <w:t>спектаклей.</w:t>
            </w:r>
          </w:p>
          <w:p w:rsidR="00906145" w:rsidRDefault="00C56FC5">
            <w:pPr>
              <w:pStyle w:val="TableParagraph"/>
              <w:spacing w:before="246"/>
              <w:ind w:left="111"/>
              <w:rPr>
                <w:sz w:val="26"/>
              </w:rPr>
            </w:pPr>
            <w:r>
              <w:rPr>
                <w:i/>
                <w:spacing w:val="-2"/>
                <w:sz w:val="26"/>
              </w:rPr>
              <w:t>факультативно</w:t>
            </w:r>
            <w:r>
              <w:rPr>
                <w:spacing w:val="-2"/>
                <w:sz w:val="26"/>
              </w:rPr>
              <w:t>:</w:t>
            </w:r>
          </w:p>
          <w:p w:rsidR="00906145" w:rsidRDefault="00C56FC5">
            <w:pPr>
              <w:pStyle w:val="TableParagraph"/>
              <w:spacing w:before="245"/>
              <w:ind w:left="111"/>
              <w:rPr>
                <w:sz w:val="26"/>
              </w:rPr>
            </w:pPr>
            <w:r>
              <w:rPr>
                <w:sz w:val="26"/>
              </w:rPr>
              <w:t>Виртуальный</w:t>
            </w:r>
            <w:r>
              <w:rPr>
                <w:spacing w:val="-8"/>
                <w:sz w:val="26"/>
              </w:rPr>
              <w:t xml:space="preserve"> </w:t>
            </w:r>
            <w:r>
              <w:rPr>
                <w:sz w:val="26"/>
              </w:rPr>
              <w:t>квест</w:t>
            </w:r>
            <w:r>
              <w:rPr>
                <w:spacing w:val="-10"/>
                <w:sz w:val="26"/>
              </w:rPr>
              <w:t xml:space="preserve"> </w:t>
            </w:r>
            <w:r>
              <w:rPr>
                <w:sz w:val="26"/>
              </w:rPr>
              <w:t>по</w:t>
            </w:r>
            <w:r>
              <w:rPr>
                <w:spacing w:val="-11"/>
                <w:sz w:val="26"/>
              </w:rPr>
              <w:t xml:space="preserve"> </w:t>
            </w:r>
            <w:r>
              <w:rPr>
                <w:sz w:val="26"/>
              </w:rPr>
              <w:t>музыкальному</w:t>
            </w:r>
            <w:r>
              <w:rPr>
                <w:spacing w:val="-12"/>
                <w:sz w:val="26"/>
              </w:rPr>
              <w:t xml:space="preserve"> </w:t>
            </w:r>
            <w:r>
              <w:rPr>
                <w:spacing w:val="-2"/>
                <w:sz w:val="26"/>
              </w:rPr>
              <w:t>театру</w:t>
            </w:r>
          </w:p>
        </w:tc>
      </w:tr>
      <w:tr w:rsidR="00906145">
        <w:trPr>
          <w:trHeight w:val="7488"/>
        </w:trPr>
        <w:tc>
          <w:tcPr>
            <w:tcW w:w="1191" w:type="dxa"/>
          </w:tcPr>
          <w:p w:rsidR="00906145" w:rsidRDefault="00C56FC5">
            <w:pPr>
              <w:pStyle w:val="TableParagraph"/>
              <w:spacing w:before="107"/>
              <w:ind w:left="112"/>
              <w:rPr>
                <w:sz w:val="26"/>
              </w:rPr>
            </w:pPr>
            <w:r>
              <w:rPr>
                <w:spacing w:val="-5"/>
                <w:sz w:val="26"/>
              </w:rPr>
              <w:lastRenderedPageBreak/>
              <w:t>З)</w:t>
            </w:r>
          </w:p>
          <w:p w:rsidR="00906145" w:rsidRDefault="00C56FC5">
            <w:pPr>
              <w:pStyle w:val="TableParagraph"/>
              <w:spacing w:before="244"/>
              <w:ind w:left="112"/>
              <w:rPr>
                <w:sz w:val="26"/>
              </w:rPr>
            </w:pPr>
            <w:r>
              <w:rPr>
                <w:spacing w:val="-2"/>
                <w:sz w:val="26"/>
              </w:rPr>
              <w:t>2—</w:t>
            </w:r>
            <w:r>
              <w:rPr>
                <w:spacing w:val="-10"/>
                <w:sz w:val="26"/>
              </w:rPr>
              <w:t>6</w:t>
            </w:r>
          </w:p>
          <w:p w:rsidR="00906145" w:rsidRDefault="00C56FC5">
            <w:pPr>
              <w:pStyle w:val="TableParagraph"/>
              <w:spacing w:before="46" w:line="276" w:lineRule="auto"/>
              <w:ind w:left="112" w:right="110"/>
              <w:rPr>
                <w:sz w:val="26"/>
              </w:rPr>
            </w:pPr>
            <w:r>
              <w:rPr>
                <w:spacing w:val="-2"/>
                <w:sz w:val="26"/>
              </w:rPr>
              <w:t>учебных часов</w:t>
            </w:r>
          </w:p>
        </w:tc>
        <w:tc>
          <w:tcPr>
            <w:tcW w:w="1133" w:type="dxa"/>
          </w:tcPr>
          <w:p w:rsidR="00906145" w:rsidRDefault="00C56FC5">
            <w:pPr>
              <w:pStyle w:val="TableParagraph"/>
              <w:spacing w:before="107" w:line="276" w:lineRule="auto"/>
              <w:ind w:left="114" w:right="106"/>
              <w:rPr>
                <w:sz w:val="26"/>
              </w:rPr>
            </w:pPr>
            <w:r>
              <w:rPr>
                <w:spacing w:val="-2"/>
                <w:sz w:val="26"/>
              </w:rPr>
              <w:t xml:space="preserve">Патрио тическа </w:t>
            </w:r>
            <w:r>
              <w:rPr>
                <w:sz w:val="26"/>
              </w:rPr>
              <w:t xml:space="preserve">я и </w:t>
            </w:r>
            <w:r>
              <w:rPr>
                <w:spacing w:val="-2"/>
                <w:sz w:val="26"/>
              </w:rPr>
              <w:t xml:space="preserve">народна </w:t>
            </w:r>
            <w:r>
              <w:rPr>
                <w:sz w:val="26"/>
              </w:rPr>
              <w:t>я</w:t>
            </w:r>
            <w:r>
              <w:rPr>
                <w:spacing w:val="-10"/>
                <w:sz w:val="26"/>
              </w:rPr>
              <w:t xml:space="preserve"> </w:t>
            </w:r>
            <w:r>
              <w:rPr>
                <w:sz w:val="26"/>
              </w:rPr>
              <w:t>тема</w:t>
            </w:r>
            <w:r>
              <w:rPr>
                <w:spacing w:val="-10"/>
                <w:sz w:val="26"/>
              </w:rPr>
              <w:t xml:space="preserve"> </w:t>
            </w:r>
            <w:r>
              <w:rPr>
                <w:sz w:val="26"/>
              </w:rPr>
              <w:t xml:space="preserve">в </w:t>
            </w:r>
            <w:r>
              <w:rPr>
                <w:spacing w:val="-2"/>
                <w:sz w:val="26"/>
              </w:rPr>
              <w:t>театре</w:t>
            </w:r>
            <w:r>
              <w:rPr>
                <w:spacing w:val="80"/>
                <w:sz w:val="26"/>
              </w:rPr>
              <w:t xml:space="preserve"> </w:t>
            </w:r>
            <w:r>
              <w:rPr>
                <w:sz w:val="26"/>
              </w:rPr>
              <w:t>и кино</w:t>
            </w:r>
          </w:p>
        </w:tc>
        <w:tc>
          <w:tcPr>
            <w:tcW w:w="2214" w:type="dxa"/>
          </w:tcPr>
          <w:p w:rsidR="00906145" w:rsidRDefault="00C56FC5">
            <w:pPr>
              <w:pStyle w:val="TableParagraph"/>
              <w:spacing w:before="107" w:line="276" w:lineRule="auto"/>
              <w:ind w:left="114" w:right="480"/>
              <w:rPr>
                <w:sz w:val="26"/>
              </w:rPr>
            </w:pPr>
            <w:r>
              <w:rPr>
                <w:spacing w:val="-2"/>
                <w:sz w:val="26"/>
              </w:rPr>
              <w:t xml:space="preserve">История создания, значение музыкально- </w:t>
            </w:r>
            <w:r>
              <w:rPr>
                <w:sz w:val="26"/>
              </w:rPr>
              <w:t>сценических</w:t>
            </w:r>
            <w:r>
              <w:rPr>
                <w:spacing w:val="-17"/>
                <w:sz w:val="26"/>
              </w:rPr>
              <w:t xml:space="preserve"> </w:t>
            </w:r>
            <w:r>
              <w:rPr>
                <w:sz w:val="26"/>
              </w:rPr>
              <w:t xml:space="preserve">и </w:t>
            </w:r>
            <w:r>
              <w:rPr>
                <w:spacing w:val="-2"/>
                <w:sz w:val="26"/>
              </w:rPr>
              <w:t>экранных произведений, посвящённых</w:t>
            </w:r>
          </w:p>
          <w:p w:rsidR="00906145" w:rsidRDefault="00C56FC5">
            <w:pPr>
              <w:pStyle w:val="TableParagraph"/>
              <w:spacing w:before="0" w:line="276" w:lineRule="auto"/>
              <w:ind w:left="114"/>
              <w:rPr>
                <w:sz w:val="26"/>
              </w:rPr>
            </w:pPr>
            <w:r>
              <w:rPr>
                <w:sz w:val="26"/>
              </w:rPr>
              <w:t>нашему народу, его</w:t>
            </w:r>
            <w:r>
              <w:rPr>
                <w:spacing w:val="-17"/>
                <w:sz w:val="26"/>
              </w:rPr>
              <w:t xml:space="preserve"> </w:t>
            </w:r>
            <w:r>
              <w:rPr>
                <w:sz w:val="26"/>
              </w:rPr>
              <w:t>истории,</w:t>
            </w:r>
            <w:r>
              <w:rPr>
                <w:spacing w:val="-16"/>
                <w:sz w:val="26"/>
              </w:rPr>
              <w:t xml:space="preserve"> </w:t>
            </w:r>
            <w:r>
              <w:rPr>
                <w:sz w:val="26"/>
              </w:rPr>
              <w:t xml:space="preserve">теме </w:t>
            </w:r>
            <w:r>
              <w:rPr>
                <w:spacing w:val="-2"/>
                <w:sz w:val="26"/>
              </w:rPr>
              <w:t>служения</w:t>
            </w:r>
          </w:p>
          <w:p w:rsidR="00906145" w:rsidRDefault="00C56FC5">
            <w:pPr>
              <w:pStyle w:val="TableParagraph"/>
              <w:spacing w:before="1" w:line="276" w:lineRule="auto"/>
              <w:ind w:left="114"/>
              <w:rPr>
                <w:sz w:val="26"/>
              </w:rPr>
            </w:pPr>
            <w:r>
              <w:rPr>
                <w:spacing w:val="-2"/>
                <w:sz w:val="26"/>
              </w:rPr>
              <w:t>Отечеству. Фрагменты, отдельные</w:t>
            </w:r>
          </w:p>
          <w:p w:rsidR="00906145" w:rsidRDefault="00C56FC5">
            <w:pPr>
              <w:pStyle w:val="TableParagraph"/>
              <w:spacing w:before="0" w:line="276" w:lineRule="auto"/>
              <w:ind w:left="114" w:right="260"/>
              <w:rPr>
                <w:sz w:val="26"/>
              </w:rPr>
            </w:pPr>
            <w:r>
              <w:rPr>
                <w:sz w:val="26"/>
              </w:rPr>
              <w:t>номера из опер, балетов,</w:t>
            </w:r>
            <w:r>
              <w:rPr>
                <w:spacing w:val="-17"/>
                <w:sz w:val="26"/>
              </w:rPr>
              <w:t xml:space="preserve"> </w:t>
            </w:r>
            <w:r>
              <w:rPr>
                <w:sz w:val="26"/>
              </w:rPr>
              <w:t>музыки к фильмам</w:t>
            </w:r>
          </w:p>
        </w:tc>
        <w:tc>
          <w:tcPr>
            <w:tcW w:w="5604" w:type="dxa"/>
          </w:tcPr>
          <w:p w:rsidR="00906145" w:rsidRDefault="00C56FC5">
            <w:pPr>
              <w:pStyle w:val="TableParagraph"/>
              <w:spacing w:before="107" w:line="276" w:lineRule="auto"/>
              <w:ind w:left="111"/>
              <w:rPr>
                <w:sz w:val="26"/>
              </w:rPr>
            </w:pPr>
            <w:r>
              <w:rPr>
                <w:sz w:val="26"/>
              </w:rPr>
              <w:t>Чтение</w:t>
            </w:r>
            <w:r>
              <w:rPr>
                <w:spacing w:val="-5"/>
                <w:sz w:val="26"/>
              </w:rPr>
              <w:t xml:space="preserve"> </w:t>
            </w:r>
            <w:r>
              <w:rPr>
                <w:sz w:val="26"/>
              </w:rPr>
              <w:t>учебных</w:t>
            </w:r>
            <w:r>
              <w:rPr>
                <w:spacing w:val="-10"/>
                <w:sz w:val="26"/>
              </w:rPr>
              <w:t xml:space="preserve"> </w:t>
            </w:r>
            <w:r>
              <w:rPr>
                <w:sz w:val="26"/>
              </w:rPr>
              <w:t>и</w:t>
            </w:r>
            <w:r>
              <w:rPr>
                <w:spacing w:val="-10"/>
                <w:sz w:val="26"/>
              </w:rPr>
              <w:t xml:space="preserve"> </w:t>
            </w:r>
            <w:r>
              <w:rPr>
                <w:sz w:val="26"/>
              </w:rPr>
              <w:t>популярных</w:t>
            </w:r>
            <w:r>
              <w:rPr>
                <w:spacing w:val="-9"/>
                <w:sz w:val="26"/>
              </w:rPr>
              <w:t xml:space="preserve"> </w:t>
            </w:r>
            <w:r>
              <w:rPr>
                <w:sz w:val="26"/>
              </w:rPr>
              <w:t>текстов</w:t>
            </w:r>
            <w:r>
              <w:rPr>
                <w:spacing w:val="-10"/>
                <w:sz w:val="26"/>
              </w:rPr>
              <w:t xml:space="preserve"> </w:t>
            </w:r>
            <w:r>
              <w:rPr>
                <w:sz w:val="26"/>
              </w:rPr>
              <w:t>об истории создания патриотических опер,</w:t>
            </w:r>
          </w:p>
          <w:p w:rsidR="00906145" w:rsidRDefault="00C56FC5">
            <w:pPr>
              <w:pStyle w:val="TableParagraph"/>
              <w:spacing w:before="0" w:line="278" w:lineRule="auto"/>
              <w:ind w:left="111"/>
              <w:rPr>
                <w:sz w:val="26"/>
              </w:rPr>
            </w:pPr>
            <w:r>
              <w:rPr>
                <w:sz w:val="26"/>
              </w:rPr>
              <w:t>фильмов, о творческих поисках композиторов, создававших</w:t>
            </w:r>
            <w:r>
              <w:rPr>
                <w:spacing w:val="-7"/>
                <w:sz w:val="26"/>
              </w:rPr>
              <w:t xml:space="preserve"> </w:t>
            </w:r>
            <w:r>
              <w:rPr>
                <w:sz w:val="26"/>
              </w:rPr>
              <w:t>к</w:t>
            </w:r>
            <w:r>
              <w:rPr>
                <w:spacing w:val="-10"/>
                <w:sz w:val="26"/>
              </w:rPr>
              <w:t xml:space="preserve"> </w:t>
            </w:r>
            <w:r>
              <w:rPr>
                <w:sz w:val="26"/>
              </w:rPr>
              <w:t>ним</w:t>
            </w:r>
            <w:r>
              <w:rPr>
                <w:spacing w:val="-9"/>
                <w:sz w:val="26"/>
              </w:rPr>
              <w:t xml:space="preserve"> </w:t>
            </w:r>
            <w:r>
              <w:rPr>
                <w:sz w:val="26"/>
              </w:rPr>
              <w:t>музыку.</w:t>
            </w:r>
            <w:r>
              <w:rPr>
                <w:spacing w:val="-7"/>
                <w:sz w:val="26"/>
              </w:rPr>
              <w:t xml:space="preserve"> </w:t>
            </w:r>
            <w:r>
              <w:rPr>
                <w:sz w:val="26"/>
              </w:rPr>
              <w:t>Диалог</w:t>
            </w:r>
            <w:r>
              <w:rPr>
                <w:spacing w:val="-7"/>
                <w:sz w:val="26"/>
              </w:rPr>
              <w:t xml:space="preserve"> </w:t>
            </w:r>
            <w:r>
              <w:rPr>
                <w:sz w:val="26"/>
              </w:rPr>
              <w:t>с учителем.</w:t>
            </w:r>
          </w:p>
          <w:p w:rsidR="00906145" w:rsidRDefault="00C56FC5">
            <w:pPr>
              <w:pStyle w:val="TableParagraph"/>
              <w:spacing w:before="193" w:line="276" w:lineRule="auto"/>
              <w:ind w:left="111"/>
              <w:rPr>
                <w:sz w:val="26"/>
              </w:rPr>
            </w:pPr>
            <w:r>
              <w:rPr>
                <w:sz w:val="26"/>
              </w:rPr>
              <w:t>Просмотр фрагментов крупных сценических произведений,</w:t>
            </w:r>
            <w:r>
              <w:rPr>
                <w:spacing w:val="-15"/>
                <w:sz w:val="26"/>
              </w:rPr>
              <w:t xml:space="preserve"> </w:t>
            </w:r>
            <w:r>
              <w:rPr>
                <w:sz w:val="26"/>
              </w:rPr>
              <w:t>фильмов.</w:t>
            </w:r>
            <w:r>
              <w:rPr>
                <w:spacing w:val="-15"/>
                <w:sz w:val="26"/>
              </w:rPr>
              <w:t xml:space="preserve"> </w:t>
            </w:r>
            <w:r>
              <w:rPr>
                <w:sz w:val="26"/>
              </w:rPr>
              <w:t>Обсуждение</w:t>
            </w:r>
            <w:r>
              <w:rPr>
                <w:spacing w:val="-15"/>
                <w:sz w:val="26"/>
              </w:rPr>
              <w:t xml:space="preserve"> </w:t>
            </w:r>
            <w:r>
              <w:rPr>
                <w:sz w:val="26"/>
              </w:rPr>
              <w:t>характера героев и событий.</w:t>
            </w:r>
          </w:p>
          <w:p w:rsidR="00906145" w:rsidRDefault="00C56FC5">
            <w:pPr>
              <w:pStyle w:val="TableParagraph"/>
              <w:spacing w:before="200" w:line="276" w:lineRule="auto"/>
              <w:ind w:left="111"/>
              <w:rPr>
                <w:sz w:val="26"/>
              </w:rPr>
            </w:pPr>
            <w:r>
              <w:rPr>
                <w:sz w:val="26"/>
              </w:rPr>
              <w:t>Проблемная</w:t>
            </w:r>
            <w:r>
              <w:rPr>
                <w:spacing w:val="-11"/>
                <w:sz w:val="26"/>
              </w:rPr>
              <w:t xml:space="preserve"> </w:t>
            </w:r>
            <w:r>
              <w:rPr>
                <w:sz w:val="26"/>
              </w:rPr>
              <w:t>ситуация:</w:t>
            </w:r>
            <w:r>
              <w:rPr>
                <w:spacing w:val="-11"/>
                <w:sz w:val="26"/>
              </w:rPr>
              <w:t xml:space="preserve"> </w:t>
            </w:r>
            <w:r>
              <w:rPr>
                <w:sz w:val="26"/>
              </w:rPr>
              <w:t>зачем</w:t>
            </w:r>
            <w:r>
              <w:rPr>
                <w:spacing w:val="-11"/>
                <w:sz w:val="26"/>
              </w:rPr>
              <w:t xml:space="preserve"> </w:t>
            </w:r>
            <w:r>
              <w:rPr>
                <w:sz w:val="26"/>
              </w:rPr>
              <w:t>нужна</w:t>
            </w:r>
            <w:r>
              <w:rPr>
                <w:spacing w:val="-9"/>
                <w:sz w:val="26"/>
              </w:rPr>
              <w:t xml:space="preserve"> </w:t>
            </w:r>
            <w:r>
              <w:rPr>
                <w:sz w:val="26"/>
              </w:rPr>
              <w:t xml:space="preserve">серьёзная </w:t>
            </w:r>
            <w:r>
              <w:rPr>
                <w:spacing w:val="-2"/>
                <w:sz w:val="26"/>
              </w:rPr>
              <w:t>музыка?</w:t>
            </w:r>
          </w:p>
          <w:p w:rsidR="00906145" w:rsidRDefault="00C56FC5">
            <w:pPr>
              <w:pStyle w:val="TableParagraph"/>
              <w:spacing w:before="201" w:line="276" w:lineRule="auto"/>
              <w:ind w:left="111" w:right="254"/>
              <w:rPr>
                <w:sz w:val="26"/>
              </w:rPr>
            </w:pPr>
            <w:r>
              <w:rPr>
                <w:sz w:val="26"/>
              </w:rPr>
              <w:t>Разучивание,</w:t>
            </w:r>
            <w:r>
              <w:rPr>
                <w:spacing w:val="-11"/>
                <w:sz w:val="26"/>
              </w:rPr>
              <w:t xml:space="preserve"> </w:t>
            </w:r>
            <w:r>
              <w:rPr>
                <w:sz w:val="26"/>
              </w:rPr>
              <w:t>исполнение</w:t>
            </w:r>
            <w:r>
              <w:rPr>
                <w:spacing w:val="-11"/>
                <w:sz w:val="26"/>
              </w:rPr>
              <w:t xml:space="preserve"> </w:t>
            </w:r>
            <w:r>
              <w:rPr>
                <w:sz w:val="26"/>
              </w:rPr>
              <w:t>песен</w:t>
            </w:r>
            <w:r>
              <w:rPr>
                <w:spacing w:val="-11"/>
                <w:sz w:val="26"/>
              </w:rPr>
              <w:t xml:space="preserve"> </w:t>
            </w:r>
            <w:r>
              <w:rPr>
                <w:sz w:val="26"/>
              </w:rPr>
              <w:t>о</w:t>
            </w:r>
            <w:r>
              <w:rPr>
                <w:spacing w:val="-11"/>
                <w:sz w:val="26"/>
              </w:rPr>
              <w:t xml:space="preserve"> </w:t>
            </w:r>
            <w:r>
              <w:rPr>
                <w:sz w:val="26"/>
              </w:rPr>
              <w:t>Родине, нашей стране, исторических событиях и подвигах героев.</w:t>
            </w:r>
          </w:p>
          <w:p w:rsidR="00906145" w:rsidRDefault="00C56FC5">
            <w:pPr>
              <w:pStyle w:val="TableParagraph"/>
              <w:spacing w:before="200"/>
              <w:ind w:left="111"/>
              <w:rPr>
                <w:sz w:val="26"/>
              </w:rPr>
            </w:pPr>
            <w:r>
              <w:rPr>
                <w:i/>
                <w:spacing w:val="-2"/>
                <w:sz w:val="26"/>
              </w:rPr>
              <w:t>факультативно</w:t>
            </w:r>
            <w:r>
              <w:rPr>
                <w:spacing w:val="-2"/>
                <w:sz w:val="26"/>
              </w:rPr>
              <w:t>:</w:t>
            </w:r>
          </w:p>
          <w:p w:rsidR="00906145" w:rsidRDefault="00C56FC5">
            <w:pPr>
              <w:pStyle w:val="TableParagraph"/>
              <w:spacing w:before="245" w:line="276" w:lineRule="auto"/>
              <w:ind w:left="111"/>
              <w:rPr>
                <w:sz w:val="26"/>
              </w:rPr>
            </w:pPr>
            <w:r>
              <w:rPr>
                <w:sz w:val="26"/>
              </w:rPr>
              <w:t>Посещение</w:t>
            </w:r>
            <w:r>
              <w:rPr>
                <w:spacing w:val="-9"/>
                <w:sz w:val="26"/>
              </w:rPr>
              <w:t xml:space="preserve"> </w:t>
            </w:r>
            <w:r>
              <w:rPr>
                <w:sz w:val="26"/>
              </w:rPr>
              <w:t>кинотеатра</w:t>
            </w:r>
            <w:r>
              <w:rPr>
                <w:spacing w:val="-10"/>
                <w:sz w:val="26"/>
              </w:rPr>
              <w:t xml:space="preserve"> </w:t>
            </w:r>
            <w:r>
              <w:rPr>
                <w:sz w:val="26"/>
              </w:rPr>
              <w:t>—</w:t>
            </w:r>
            <w:r>
              <w:rPr>
                <w:spacing w:val="-10"/>
                <w:sz w:val="26"/>
              </w:rPr>
              <w:t xml:space="preserve"> </w:t>
            </w:r>
            <w:r>
              <w:rPr>
                <w:sz w:val="26"/>
              </w:rPr>
              <w:t>просмотр</w:t>
            </w:r>
            <w:r>
              <w:rPr>
                <w:spacing w:val="-10"/>
                <w:sz w:val="26"/>
              </w:rPr>
              <w:t xml:space="preserve"> </w:t>
            </w:r>
            <w:r>
              <w:rPr>
                <w:sz w:val="26"/>
              </w:rPr>
              <w:t>фильма патриотического содержания.</w:t>
            </w:r>
          </w:p>
          <w:p w:rsidR="00906145" w:rsidRDefault="00C56FC5">
            <w:pPr>
              <w:pStyle w:val="TableParagraph"/>
              <w:spacing w:before="201" w:line="276" w:lineRule="auto"/>
              <w:ind w:left="111"/>
              <w:rPr>
                <w:sz w:val="26"/>
              </w:rPr>
            </w:pPr>
            <w:r>
              <w:rPr>
                <w:sz w:val="26"/>
              </w:rPr>
              <w:t>Участие</w:t>
            </w:r>
            <w:r>
              <w:rPr>
                <w:spacing w:val="-11"/>
                <w:sz w:val="26"/>
              </w:rPr>
              <w:t xml:space="preserve"> </w:t>
            </w:r>
            <w:r>
              <w:rPr>
                <w:sz w:val="26"/>
              </w:rPr>
              <w:t>в</w:t>
            </w:r>
            <w:r>
              <w:rPr>
                <w:spacing w:val="-9"/>
                <w:sz w:val="26"/>
              </w:rPr>
              <w:t xml:space="preserve"> </w:t>
            </w:r>
            <w:r>
              <w:rPr>
                <w:sz w:val="26"/>
              </w:rPr>
              <w:t>концерте,</w:t>
            </w:r>
            <w:r>
              <w:rPr>
                <w:spacing w:val="-9"/>
                <w:sz w:val="26"/>
              </w:rPr>
              <w:t xml:space="preserve"> </w:t>
            </w:r>
            <w:r>
              <w:rPr>
                <w:sz w:val="26"/>
              </w:rPr>
              <w:t>фестивале,</w:t>
            </w:r>
            <w:r>
              <w:rPr>
                <w:spacing w:val="-9"/>
                <w:sz w:val="26"/>
              </w:rPr>
              <w:t xml:space="preserve"> </w:t>
            </w:r>
            <w:r>
              <w:rPr>
                <w:sz w:val="26"/>
              </w:rPr>
              <w:t>конференции патриотической тематики</w:t>
            </w:r>
          </w:p>
        </w:tc>
      </w:tr>
    </w:tbl>
    <w:p w:rsidR="00906145" w:rsidRDefault="00906145">
      <w:pPr>
        <w:pStyle w:val="a3"/>
        <w:spacing w:before="261"/>
        <w:ind w:left="0"/>
      </w:pPr>
    </w:p>
    <w:p w:rsidR="00906145" w:rsidRDefault="00C56FC5">
      <w:pPr>
        <w:pStyle w:val="a3"/>
        <w:ind w:left="381"/>
      </w:pPr>
      <w:r>
        <w:t>Модуль</w:t>
      </w:r>
      <w:r>
        <w:rPr>
          <w:spacing w:val="-6"/>
        </w:rPr>
        <w:t xml:space="preserve"> </w:t>
      </w:r>
      <w:r>
        <w:t>№</w:t>
      </w:r>
      <w:r>
        <w:rPr>
          <w:spacing w:val="-6"/>
        </w:rPr>
        <w:t xml:space="preserve"> </w:t>
      </w:r>
      <w:r>
        <w:t>8</w:t>
      </w:r>
      <w:r>
        <w:rPr>
          <w:spacing w:val="-5"/>
        </w:rPr>
        <w:t xml:space="preserve"> </w:t>
      </w:r>
      <w:r>
        <w:t>«Музыка</w:t>
      </w:r>
      <w:r>
        <w:rPr>
          <w:spacing w:val="-4"/>
        </w:rPr>
        <w:t xml:space="preserve"> </w:t>
      </w:r>
      <w:r>
        <w:t>в</w:t>
      </w:r>
      <w:r>
        <w:rPr>
          <w:spacing w:val="-7"/>
        </w:rPr>
        <w:t xml:space="preserve"> </w:t>
      </w:r>
      <w:r>
        <w:t>жизни</w:t>
      </w:r>
      <w:r>
        <w:rPr>
          <w:spacing w:val="-6"/>
        </w:rPr>
        <w:t xml:space="preserve"> </w:t>
      </w:r>
      <w:r>
        <w:rPr>
          <w:spacing w:val="-2"/>
        </w:rPr>
        <w:t>человека»</w:t>
      </w:r>
    </w:p>
    <w:p w:rsidR="00906145" w:rsidRDefault="00C56FC5">
      <w:pPr>
        <w:pStyle w:val="a3"/>
        <w:spacing w:before="246" w:line="276" w:lineRule="auto"/>
        <w:ind w:left="381"/>
      </w:pPr>
      <w:r>
        <w:t>Главное</w:t>
      </w:r>
      <w:r>
        <w:rPr>
          <w:spacing w:val="-17"/>
        </w:rPr>
        <w:t xml:space="preserve"> </w:t>
      </w:r>
      <w:r>
        <w:t>содержание</w:t>
      </w:r>
      <w:r>
        <w:rPr>
          <w:spacing w:val="-16"/>
        </w:rPr>
        <w:t xml:space="preserve"> </w:t>
      </w:r>
      <w:r>
        <w:t>данного</w:t>
      </w:r>
      <w:r>
        <w:rPr>
          <w:spacing w:val="-16"/>
        </w:rPr>
        <w:t xml:space="preserve"> </w:t>
      </w:r>
      <w:r>
        <w:t>модуля</w:t>
      </w:r>
      <w:r>
        <w:rPr>
          <w:spacing w:val="-16"/>
        </w:rPr>
        <w:t xml:space="preserve"> </w:t>
      </w:r>
      <w:r>
        <w:t>сосредоточено</w:t>
      </w:r>
      <w:r>
        <w:rPr>
          <w:spacing w:val="-17"/>
        </w:rPr>
        <w:t xml:space="preserve"> </w:t>
      </w:r>
      <w:r>
        <w:t>вокруг</w:t>
      </w:r>
      <w:r>
        <w:rPr>
          <w:spacing w:val="-16"/>
        </w:rPr>
        <w:t xml:space="preserve"> </w:t>
      </w:r>
      <w:r>
        <w:t>рефлексивного</w:t>
      </w:r>
      <w:r>
        <w:rPr>
          <w:spacing w:val="-16"/>
        </w:rPr>
        <w:t xml:space="preserve"> </w:t>
      </w:r>
      <w:r>
        <w:t>исследования обучающимися психологической связи музыкального искусства и внутреннего мира</w:t>
      </w:r>
    </w:p>
    <w:p w:rsidR="00906145" w:rsidRDefault="00C56FC5">
      <w:pPr>
        <w:pStyle w:val="a3"/>
        <w:spacing w:line="276" w:lineRule="auto"/>
        <w:ind w:left="381" w:right="451"/>
      </w:pPr>
      <w:r>
        <w:t>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w:t>
      </w:r>
      <w:r>
        <w:rPr>
          <w:spacing w:val="-15"/>
        </w:rPr>
        <w:t xml:space="preserve"> </w:t>
      </w:r>
      <w:r>
        <w:t>собственных</w:t>
      </w:r>
      <w:r>
        <w:rPr>
          <w:spacing w:val="-13"/>
        </w:rPr>
        <w:t xml:space="preserve"> </w:t>
      </w:r>
      <w:r>
        <w:t>душевных</w:t>
      </w:r>
      <w:r>
        <w:rPr>
          <w:spacing w:val="-13"/>
        </w:rPr>
        <w:t xml:space="preserve"> </w:t>
      </w:r>
      <w:r>
        <w:t>движений,</w:t>
      </w:r>
      <w:r>
        <w:rPr>
          <w:spacing w:val="-15"/>
        </w:rPr>
        <w:t xml:space="preserve"> </w:t>
      </w:r>
      <w:r>
        <w:t>способность</w:t>
      </w:r>
      <w:r>
        <w:rPr>
          <w:spacing w:val="-14"/>
        </w:rPr>
        <w:t xml:space="preserve"> </w:t>
      </w:r>
      <w:r>
        <w:t>к</w:t>
      </w:r>
      <w:r>
        <w:rPr>
          <w:spacing w:val="-14"/>
        </w:rPr>
        <w:t xml:space="preserve"> </w:t>
      </w:r>
      <w:r>
        <w:t>сопереживанию</w:t>
      </w:r>
      <w:r>
        <w:rPr>
          <w:spacing w:val="-13"/>
        </w:rPr>
        <w:t xml:space="preserve"> </w:t>
      </w:r>
      <w:r>
        <w:t>как</w:t>
      </w:r>
      <w:r>
        <w:rPr>
          <w:spacing w:val="-17"/>
        </w:rPr>
        <w:t xml:space="preserve"> </w:t>
      </w:r>
      <w:r>
        <w:t>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w:t>
      </w:r>
    </w:p>
    <w:p w:rsidR="00906145" w:rsidRDefault="00906145">
      <w:pPr>
        <w:pStyle w:val="a3"/>
        <w:spacing w:line="276" w:lineRule="auto"/>
        <w:sectPr w:rsidR="00906145">
          <w:type w:val="continuous"/>
          <w:pgSz w:w="11900" w:h="16850"/>
          <w:pgMar w:top="1220" w:right="360" w:bottom="220" w:left="720" w:header="0" w:footer="28" w:gutter="0"/>
          <w:cols w:space="720"/>
        </w:sectPr>
      </w:pPr>
    </w:p>
    <w:p w:rsidR="00906145" w:rsidRDefault="00C56FC5">
      <w:pPr>
        <w:pStyle w:val="a3"/>
        <w:spacing w:before="67" w:line="278" w:lineRule="auto"/>
        <w:ind w:left="381"/>
      </w:pPr>
      <w:r>
        <w:lastRenderedPageBreak/>
        <w:t>музыкальных</w:t>
      </w:r>
      <w:r>
        <w:rPr>
          <w:spacing w:val="-17"/>
        </w:rPr>
        <w:t xml:space="preserve"> </w:t>
      </w:r>
      <w:r>
        <w:t>жанров</w:t>
      </w:r>
      <w:r>
        <w:rPr>
          <w:spacing w:val="-16"/>
        </w:rPr>
        <w:t xml:space="preserve"> </w:t>
      </w:r>
      <w:r>
        <w:t>выступают</w:t>
      </w:r>
      <w:r>
        <w:rPr>
          <w:spacing w:val="-16"/>
        </w:rPr>
        <w:t xml:space="preserve"> </w:t>
      </w:r>
      <w:r>
        <w:t>как</w:t>
      </w:r>
      <w:r>
        <w:rPr>
          <w:spacing w:val="-16"/>
        </w:rPr>
        <w:t xml:space="preserve"> </w:t>
      </w:r>
      <w:r>
        <w:t>обобщённые</w:t>
      </w:r>
      <w:r>
        <w:rPr>
          <w:spacing w:val="-17"/>
        </w:rPr>
        <w:t xml:space="preserve"> </w:t>
      </w:r>
      <w:r>
        <w:t>жизненные</w:t>
      </w:r>
      <w:r>
        <w:rPr>
          <w:spacing w:val="-15"/>
        </w:rPr>
        <w:t xml:space="preserve"> </w:t>
      </w:r>
      <w:r>
        <w:t>ситуации,</w:t>
      </w:r>
      <w:r>
        <w:rPr>
          <w:spacing w:val="-15"/>
        </w:rPr>
        <w:t xml:space="preserve"> </w:t>
      </w:r>
      <w:r>
        <w:t>порождающие различные чувства и настроения. Сверхзадача модуля — воспитание чувства</w:t>
      </w:r>
    </w:p>
    <w:p w:rsidR="00906145" w:rsidRDefault="00C56FC5">
      <w:pPr>
        <w:pStyle w:val="a3"/>
        <w:spacing w:line="295" w:lineRule="exact"/>
        <w:ind w:left="381"/>
      </w:pPr>
      <w:r>
        <w:rPr>
          <w:spacing w:val="-2"/>
        </w:rPr>
        <w:t>прекрасного,</w:t>
      </w:r>
      <w:r>
        <w:rPr>
          <w:spacing w:val="-4"/>
        </w:rPr>
        <w:t xml:space="preserve"> </w:t>
      </w:r>
      <w:r>
        <w:rPr>
          <w:spacing w:val="-2"/>
        </w:rPr>
        <w:t>пробуждение</w:t>
      </w:r>
      <w:r>
        <w:rPr>
          <w:spacing w:val="-4"/>
        </w:rPr>
        <w:t xml:space="preserve"> </w:t>
      </w:r>
      <w:r>
        <w:rPr>
          <w:spacing w:val="-2"/>
        </w:rPr>
        <w:t>и</w:t>
      </w:r>
      <w:r>
        <w:rPr>
          <w:spacing w:val="-3"/>
        </w:rPr>
        <w:t xml:space="preserve"> </w:t>
      </w:r>
      <w:r>
        <w:rPr>
          <w:spacing w:val="-2"/>
        </w:rPr>
        <w:t>развитие эстетических потребностей.</w:t>
      </w:r>
    </w:p>
    <w:p w:rsidR="00906145" w:rsidRDefault="00906145">
      <w:pPr>
        <w:pStyle w:val="a3"/>
        <w:spacing w:before="24"/>
        <w:ind w:left="0"/>
        <w:rPr>
          <w:sz w:val="2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0"/>
        </w:trPr>
        <w:tc>
          <w:tcPr>
            <w:tcW w:w="1191" w:type="dxa"/>
          </w:tcPr>
          <w:p w:rsidR="00906145" w:rsidRDefault="00C56FC5">
            <w:pPr>
              <w:pStyle w:val="TableParagraph"/>
              <w:spacing w:before="105"/>
              <w:ind w:left="112"/>
              <w:rPr>
                <w:sz w:val="26"/>
              </w:rPr>
            </w:pPr>
            <w:r>
              <w:rPr>
                <w:sz w:val="26"/>
              </w:rPr>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49"/>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49"/>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49"/>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6889"/>
        </w:trPr>
        <w:tc>
          <w:tcPr>
            <w:tcW w:w="1191" w:type="dxa"/>
          </w:tcPr>
          <w:p w:rsidR="00906145" w:rsidRDefault="00C56FC5">
            <w:pPr>
              <w:pStyle w:val="TableParagraph"/>
              <w:spacing w:before="105"/>
              <w:ind w:left="112"/>
              <w:rPr>
                <w:sz w:val="26"/>
              </w:rPr>
            </w:pPr>
            <w:r>
              <w:rPr>
                <w:spacing w:val="-5"/>
                <w:sz w:val="26"/>
              </w:rPr>
              <w:t>А)</w:t>
            </w:r>
          </w:p>
          <w:p w:rsidR="00906145" w:rsidRDefault="00C56FC5">
            <w:pPr>
              <w:pStyle w:val="TableParagraph"/>
              <w:spacing w:before="246"/>
              <w:ind w:left="112"/>
              <w:rPr>
                <w:sz w:val="26"/>
              </w:rPr>
            </w:pPr>
            <w:r>
              <w:rPr>
                <w:spacing w:val="-2"/>
                <w:sz w:val="26"/>
              </w:rPr>
              <w:t>1—</w:t>
            </w:r>
            <w:r>
              <w:rPr>
                <w:spacing w:val="-10"/>
                <w:sz w:val="26"/>
              </w:rPr>
              <w:t>3</w:t>
            </w:r>
          </w:p>
          <w:p w:rsidR="00906145" w:rsidRDefault="00C56FC5">
            <w:pPr>
              <w:pStyle w:val="TableParagraph"/>
              <w:spacing w:before="44" w:line="278"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15"/>
              <w:jc w:val="both"/>
              <w:rPr>
                <w:sz w:val="26"/>
              </w:rPr>
            </w:pPr>
            <w:r>
              <w:rPr>
                <w:spacing w:val="-2"/>
                <w:sz w:val="26"/>
              </w:rPr>
              <w:t xml:space="preserve">Красота </w:t>
            </w:r>
            <w:r>
              <w:rPr>
                <w:sz w:val="26"/>
              </w:rPr>
              <w:t>и</w:t>
            </w:r>
            <w:r>
              <w:rPr>
                <w:spacing w:val="-5"/>
                <w:sz w:val="26"/>
              </w:rPr>
              <w:t xml:space="preserve"> </w:t>
            </w:r>
            <w:r>
              <w:rPr>
                <w:sz w:val="26"/>
              </w:rPr>
              <w:t xml:space="preserve">вдохн </w:t>
            </w:r>
            <w:r>
              <w:rPr>
                <w:spacing w:val="-2"/>
                <w:sz w:val="26"/>
              </w:rPr>
              <w:t>овение</w:t>
            </w:r>
          </w:p>
        </w:tc>
        <w:tc>
          <w:tcPr>
            <w:tcW w:w="2214" w:type="dxa"/>
          </w:tcPr>
          <w:p w:rsidR="00906145" w:rsidRDefault="00C56FC5">
            <w:pPr>
              <w:pStyle w:val="TableParagraph"/>
              <w:spacing w:before="105" w:line="276" w:lineRule="auto"/>
              <w:ind w:left="114" w:right="295"/>
              <w:rPr>
                <w:sz w:val="26"/>
              </w:rPr>
            </w:pPr>
            <w:r>
              <w:rPr>
                <w:spacing w:val="-2"/>
                <w:sz w:val="26"/>
              </w:rPr>
              <w:t xml:space="preserve">Стремление </w:t>
            </w:r>
            <w:r>
              <w:rPr>
                <w:sz w:val="26"/>
              </w:rPr>
              <w:t xml:space="preserve">человека к </w:t>
            </w:r>
            <w:r>
              <w:rPr>
                <w:spacing w:val="-2"/>
                <w:sz w:val="26"/>
              </w:rPr>
              <w:t>красоте</w:t>
            </w:r>
          </w:p>
          <w:p w:rsidR="00906145" w:rsidRDefault="00C56FC5">
            <w:pPr>
              <w:pStyle w:val="TableParagraph"/>
              <w:spacing w:before="203" w:line="276" w:lineRule="auto"/>
              <w:ind w:left="114" w:right="295"/>
              <w:rPr>
                <w:sz w:val="26"/>
              </w:rPr>
            </w:pPr>
            <w:r>
              <w:rPr>
                <w:spacing w:val="-2"/>
                <w:sz w:val="26"/>
              </w:rPr>
              <w:t xml:space="preserve">Особое </w:t>
            </w:r>
            <w:r>
              <w:rPr>
                <w:sz w:val="26"/>
              </w:rPr>
              <w:t>состояние</w:t>
            </w:r>
            <w:r>
              <w:rPr>
                <w:spacing w:val="-2"/>
                <w:sz w:val="26"/>
              </w:rPr>
              <w:t xml:space="preserve"> </w:t>
            </w:r>
            <w:r>
              <w:rPr>
                <w:sz w:val="26"/>
              </w:rPr>
              <w:t xml:space="preserve">— </w:t>
            </w:r>
            <w:r>
              <w:rPr>
                <w:spacing w:val="-2"/>
                <w:sz w:val="26"/>
              </w:rPr>
              <w:t>вдохновение.</w:t>
            </w:r>
          </w:p>
          <w:p w:rsidR="00906145" w:rsidRDefault="00C56FC5">
            <w:pPr>
              <w:pStyle w:val="TableParagraph"/>
              <w:spacing w:before="199" w:line="276" w:lineRule="auto"/>
              <w:ind w:left="114" w:right="193"/>
              <w:rPr>
                <w:sz w:val="26"/>
              </w:rPr>
            </w:pPr>
            <w:r>
              <w:rPr>
                <w:sz w:val="26"/>
              </w:rPr>
              <w:t xml:space="preserve">Музыка — </w:t>
            </w:r>
            <w:r>
              <w:rPr>
                <w:spacing w:val="-2"/>
                <w:sz w:val="26"/>
              </w:rPr>
              <w:t>возможность вместе</w:t>
            </w:r>
          </w:p>
          <w:p w:rsidR="00906145" w:rsidRDefault="00C56FC5">
            <w:pPr>
              <w:pStyle w:val="TableParagraph"/>
              <w:spacing w:before="0" w:line="298" w:lineRule="exact"/>
              <w:ind w:left="114"/>
              <w:rPr>
                <w:sz w:val="26"/>
              </w:rPr>
            </w:pPr>
            <w:r>
              <w:rPr>
                <w:spacing w:val="-2"/>
                <w:sz w:val="26"/>
              </w:rPr>
              <w:t>переживать</w:t>
            </w:r>
          </w:p>
          <w:p w:rsidR="00906145" w:rsidRDefault="00C56FC5">
            <w:pPr>
              <w:pStyle w:val="TableParagraph"/>
              <w:spacing w:before="47" w:line="276" w:lineRule="auto"/>
              <w:ind w:left="114" w:right="581"/>
              <w:jc w:val="both"/>
              <w:rPr>
                <w:sz w:val="26"/>
              </w:rPr>
            </w:pPr>
            <w:r>
              <w:rPr>
                <w:spacing w:val="-2"/>
                <w:sz w:val="26"/>
              </w:rPr>
              <w:t>вдохновение, наслаждаться красотой.</w:t>
            </w:r>
          </w:p>
          <w:p w:rsidR="00906145" w:rsidRDefault="00C56FC5">
            <w:pPr>
              <w:pStyle w:val="TableParagraph"/>
              <w:spacing w:before="200" w:line="276" w:lineRule="auto"/>
              <w:ind w:left="114" w:right="511"/>
              <w:rPr>
                <w:sz w:val="26"/>
              </w:rPr>
            </w:pPr>
            <w:r>
              <w:rPr>
                <w:spacing w:val="-2"/>
                <w:sz w:val="26"/>
              </w:rPr>
              <w:t xml:space="preserve">Музыкальное единство </w:t>
            </w:r>
            <w:r>
              <w:rPr>
                <w:sz w:val="26"/>
              </w:rPr>
              <w:t>людей</w:t>
            </w:r>
            <w:r>
              <w:rPr>
                <w:spacing w:val="-17"/>
                <w:sz w:val="26"/>
              </w:rPr>
              <w:t xml:space="preserve"> </w:t>
            </w:r>
            <w:r>
              <w:rPr>
                <w:sz w:val="26"/>
              </w:rPr>
              <w:t>—</w:t>
            </w:r>
            <w:r>
              <w:rPr>
                <w:spacing w:val="-16"/>
                <w:sz w:val="26"/>
              </w:rPr>
              <w:t xml:space="preserve"> </w:t>
            </w:r>
            <w:r>
              <w:rPr>
                <w:sz w:val="26"/>
              </w:rPr>
              <w:t xml:space="preserve">хор, </w:t>
            </w:r>
            <w:r>
              <w:rPr>
                <w:spacing w:val="-2"/>
                <w:sz w:val="26"/>
              </w:rPr>
              <w:t>хоровод</w:t>
            </w:r>
          </w:p>
        </w:tc>
        <w:tc>
          <w:tcPr>
            <w:tcW w:w="5604" w:type="dxa"/>
          </w:tcPr>
          <w:p w:rsidR="00906145" w:rsidRDefault="00C56FC5">
            <w:pPr>
              <w:pStyle w:val="TableParagraph"/>
              <w:spacing w:before="105" w:line="278" w:lineRule="auto"/>
              <w:ind w:left="111"/>
              <w:rPr>
                <w:sz w:val="26"/>
              </w:rPr>
            </w:pPr>
            <w:r>
              <w:rPr>
                <w:sz w:val="26"/>
              </w:rPr>
              <w:t>Диалог</w:t>
            </w:r>
            <w:r>
              <w:rPr>
                <w:spacing w:val="-8"/>
                <w:sz w:val="26"/>
              </w:rPr>
              <w:t xml:space="preserve"> </w:t>
            </w:r>
            <w:r>
              <w:rPr>
                <w:sz w:val="26"/>
              </w:rPr>
              <w:t>с</w:t>
            </w:r>
            <w:r>
              <w:rPr>
                <w:spacing w:val="-5"/>
                <w:sz w:val="26"/>
              </w:rPr>
              <w:t xml:space="preserve"> </w:t>
            </w:r>
            <w:r>
              <w:rPr>
                <w:sz w:val="26"/>
              </w:rPr>
              <w:t>учителем</w:t>
            </w:r>
            <w:r>
              <w:rPr>
                <w:spacing w:val="-8"/>
                <w:sz w:val="26"/>
              </w:rPr>
              <w:t xml:space="preserve"> </w:t>
            </w:r>
            <w:r>
              <w:rPr>
                <w:sz w:val="26"/>
              </w:rPr>
              <w:t>о</w:t>
            </w:r>
            <w:r>
              <w:rPr>
                <w:spacing w:val="-8"/>
                <w:sz w:val="26"/>
              </w:rPr>
              <w:t xml:space="preserve"> </w:t>
            </w:r>
            <w:r>
              <w:rPr>
                <w:sz w:val="26"/>
              </w:rPr>
              <w:t>значении</w:t>
            </w:r>
            <w:r>
              <w:rPr>
                <w:spacing w:val="-8"/>
                <w:sz w:val="26"/>
              </w:rPr>
              <w:t xml:space="preserve"> </w:t>
            </w:r>
            <w:r>
              <w:rPr>
                <w:sz w:val="26"/>
              </w:rPr>
              <w:t>красоты</w:t>
            </w:r>
            <w:r>
              <w:rPr>
                <w:spacing w:val="-7"/>
                <w:sz w:val="26"/>
              </w:rPr>
              <w:t xml:space="preserve"> </w:t>
            </w:r>
            <w:r>
              <w:rPr>
                <w:sz w:val="26"/>
              </w:rPr>
              <w:t>и вдохновения в жизни человека.</w:t>
            </w:r>
          </w:p>
          <w:p w:rsidR="00906145" w:rsidRDefault="00C56FC5">
            <w:pPr>
              <w:pStyle w:val="TableParagraph"/>
              <w:spacing w:before="195" w:line="278" w:lineRule="auto"/>
              <w:ind w:left="111"/>
              <w:rPr>
                <w:sz w:val="26"/>
              </w:rPr>
            </w:pPr>
            <w:r>
              <w:rPr>
                <w:sz w:val="26"/>
              </w:rPr>
              <w:t>Слушание музыки, концентрация на её восприятии,</w:t>
            </w:r>
            <w:r>
              <w:rPr>
                <w:spacing w:val="-15"/>
                <w:sz w:val="26"/>
              </w:rPr>
              <w:t xml:space="preserve"> </w:t>
            </w:r>
            <w:r>
              <w:rPr>
                <w:sz w:val="26"/>
              </w:rPr>
              <w:t>своём</w:t>
            </w:r>
            <w:r>
              <w:rPr>
                <w:spacing w:val="-15"/>
                <w:sz w:val="26"/>
              </w:rPr>
              <w:t xml:space="preserve"> </w:t>
            </w:r>
            <w:r>
              <w:rPr>
                <w:sz w:val="26"/>
              </w:rPr>
              <w:t>внутреннем</w:t>
            </w:r>
            <w:r>
              <w:rPr>
                <w:spacing w:val="-14"/>
                <w:sz w:val="26"/>
              </w:rPr>
              <w:t xml:space="preserve"> </w:t>
            </w:r>
            <w:r>
              <w:rPr>
                <w:sz w:val="26"/>
              </w:rPr>
              <w:t>состоянии.</w:t>
            </w:r>
          </w:p>
          <w:p w:rsidR="00906145" w:rsidRDefault="00C56FC5">
            <w:pPr>
              <w:pStyle w:val="TableParagraph"/>
              <w:spacing w:before="194"/>
              <w:ind w:left="111"/>
              <w:rPr>
                <w:sz w:val="26"/>
              </w:rPr>
            </w:pPr>
            <w:r>
              <w:rPr>
                <w:sz w:val="26"/>
              </w:rPr>
              <w:t>Двигательная</w:t>
            </w:r>
            <w:r>
              <w:rPr>
                <w:spacing w:val="-15"/>
                <w:sz w:val="26"/>
              </w:rPr>
              <w:t xml:space="preserve"> </w:t>
            </w:r>
            <w:r>
              <w:rPr>
                <w:sz w:val="26"/>
              </w:rPr>
              <w:t>импровизация</w:t>
            </w:r>
            <w:r>
              <w:rPr>
                <w:spacing w:val="-15"/>
                <w:sz w:val="26"/>
              </w:rPr>
              <w:t xml:space="preserve"> </w:t>
            </w:r>
            <w:r>
              <w:rPr>
                <w:sz w:val="26"/>
              </w:rPr>
              <w:t>под</w:t>
            </w:r>
            <w:r>
              <w:rPr>
                <w:spacing w:val="-15"/>
                <w:sz w:val="26"/>
              </w:rPr>
              <w:t xml:space="preserve"> </w:t>
            </w:r>
            <w:r>
              <w:rPr>
                <w:spacing w:val="-2"/>
                <w:sz w:val="26"/>
              </w:rPr>
              <w:t>музыку</w:t>
            </w:r>
          </w:p>
          <w:p w:rsidR="00906145" w:rsidRDefault="00C56FC5">
            <w:pPr>
              <w:pStyle w:val="TableParagraph"/>
              <w:spacing w:before="44" w:line="278" w:lineRule="auto"/>
              <w:ind w:left="111" w:right="168"/>
              <w:rPr>
                <w:sz w:val="26"/>
              </w:rPr>
            </w:pPr>
            <w:r>
              <w:rPr>
                <w:sz w:val="26"/>
              </w:rPr>
              <w:t>лирического</w:t>
            </w:r>
            <w:r>
              <w:rPr>
                <w:spacing w:val="-13"/>
                <w:sz w:val="26"/>
              </w:rPr>
              <w:t xml:space="preserve"> </w:t>
            </w:r>
            <w:r>
              <w:rPr>
                <w:sz w:val="26"/>
              </w:rPr>
              <w:t>характера</w:t>
            </w:r>
            <w:r>
              <w:rPr>
                <w:spacing w:val="-14"/>
                <w:sz w:val="26"/>
              </w:rPr>
              <w:t xml:space="preserve"> </w:t>
            </w:r>
            <w:r>
              <w:rPr>
                <w:sz w:val="26"/>
              </w:rPr>
              <w:t>«Цветы</w:t>
            </w:r>
            <w:r>
              <w:rPr>
                <w:spacing w:val="-14"/>
                <w:sz w:val="26"/>
              </w:rPr>
              <w:t xml:space="preserve"> </w:t>
            </w:r>
            <w:r>
              <w:rPr>
                <w:sz w:val="26"/>
              </w:rPr>
              <w:t>распускаются под музыку».</w:t>
            </w:r>
          </w:p>
          <w:p w:rsidR="00906145" w:rsidRDefault="00C56FC5">
            <w:pPr>
              <w:pStyle w:val="TableParagraph"/>
              <w:spacing w:before="195" w:line="278" w:lineRule="auto"/>
              <w:ind w:left="111" w:right="168"/>
              <w:rPr>
                <w:sz w:val="26"/>
              </w:rPr>
            </w:pPr>
            <w:r>
              <w:rPr>
                <w:sz w:val="26"/>
              </w:rPr>
              <w:t>Выстраивание</w:t>
            </w:r>
            <w:r>
              <w:rPr>
                <w:spacing w:val="-12"/>
                <w:sz w:val="26"/>
              </w:rPr>
              <w:t xml:space="preserve"> </w:t>
            </w:r>
            <w:r>
              <w:rPr>
                <w:sz w:val="26"/>
              </w:rPr>
              <w:t>хорового</w:t>
            </w:r>
            <w:r>
              <w:rPr>
                <w:spacing w:val="-9"/>
                <w:sz w:val="26"/>
              </w:rPr>
              <w:t xml:space="preserve"> </w:t>
            </w:r>
            <w:r>
              <w:rPr>
                <w:sz w:val="26"/>
              </w:rPr>
              <w:t>унисона</w:t>
            </w:r>
            <w:r>
              <w:rPr>
                <w:spacing w:val="-7"/>
                <w:sz w:val="26"/>
              </w:rPr>
              <w:t xml:space="preserve"> </w:t>
            </w:r>
            <w:r>
              <w:rPr>
                <w:sz w:val="26"/>
              </w:rPr>
              <w:t>—</w:t>
            </w:r>
            <w:r>
              <w:rPr>
                <w:spacing w:val="-12"/>
                <w:sz w:val="26"/>
              </w:rPr>
              <w:t xml:space="preserve"> </w:t>
            </w:r>
            <w:r>
              <w:rPr>
                <w:sz w:val="26"/>
              </w:rPr>
              <w:t>вокального и психологического. Одновременное взятие и</w:t>
            </w:r>
          </w:p>
          <w:p w:rsidR="00906145" w:rsidRDefault="00C56FC5">
            <w:pPr>
              <w:pStyle w:val="TableParagraph"/>
              <w:spacing w:before="0" w:line="276" w:lineRule="auto"/>
              <w:ind w:left="111" w:right="168"/>
              <w:rPr>
                <w:sz w:val="26"/>
              </w:rPr>
            </w:pPr>
            <w:r>
              <w:rPr>
                <w:sz w:val="26"/>
              </w:rPr>
              <w:t>снятие</w:t>
            </w:r>
            <w:r>
              <w:rPr>
                <w:spacing w:val="-10"/>
                <w:sz w:val="26"/>
              </w:rPr>
              <w:t xml:space="preserve"> </w:t>
            </w:r>
            <w:r>
              <w:rPr>
                <w:sz w:val="26"/>
              </w:rPr>
              <w:t>звука,</w:t>
            </w:r>
            <w:r>
              <w:rPr>
                <w:spacing w:val="-10"/>
                <w:sz w:val="26"/>
              </w:rPr>
              <w:t xml:space="preserve"> </w:t>
            </w:r>
            <w:r>
              <w:rPr>
                <w:sz w:val="26"/>
              </w:rPr>
              <w:t>навыки</w:t>
            </w:r>
            <w:r>
              <w:rPr>
                <w:spacing w:val="-7"/>
                <w:sz w:val="26"/>
              </w:rPr>
              <w:t xml:space="preserve"> </w:t>
            </w:r>
            <w:r>
              <w:rPr>
                <w:sz w:val="26"/>
              </w:rPr>
              <w:t>певческого</w:t>
            </w:r>
            <w:r>
              <w:rPr>
                <w:spacing w:val="-8"/>
                <w:sz w:val="26"/>
              </w:rPr>
              <w:t xml:space="preserve"> </w:t>
            </w:r>
            <w:r>
              <w:rPr>
                <w:sz w:val="26"/>
              </w:rPr>
              <w:t>дыхания</w:t>
            </w:r>
            <w:r>
              <w:rPr>
                <w:spacing w:val="-10"/>
                <w:sz w:val="26"/>
              </w:rPr>
              <w:t xml:space="preserve"> </w:t>
            </w:r>
            <w:r>
              <w:rPr>
                <w:sz w:val="26"/>
              </w:rPr>
              <w:t>по руке дирижёра.</w:t>
            </w:r>
          </w:p>
          <w:p w:rsidR="00906145" w:rsidRDefault="00C56FC5">
            <w:pPr>
              <w:pStyle w:val="TableParagraph"/>
              <w:spacing w:before="196"/>
              <w:ind w:left="111"/>
              <w:rPr>
                <w:sz w:val="26"/>
              </w:rPr>
            </w:pPr>
            <w:r>
              <w:rPr>
                <w:sz w:val="26"/>
              </w:rPr>
              <w:t>Разучивание,</w:t>
            </w:r>
            <w:r>
              <w:rPr>
                <w:spacing w:val="-16"/>
                <w:sz w:val="26"/>
              </w:rPr>
              <w:t xml:space="preserve"> </w:t>
            </w:r>
            <w:r>
              <w:rPr>
                <w:sz w:val="26"/>
              </w:rPr>
              <w:t>исполнение</w:t>
            </w:r>
            <w:r>
              <w:rPr>
                <w:spacing w:val="-16"/>
                <w:sz w:val="26"/>
              </w:rPr>
              <w:t xml:space="preserve"> </w:t>
            </w:r>
            <w:r>
              <w:rPr>
                <w:sz w:val="26"/>
              </w:rPr>
              <w:t>красивой</w:t>
            </w:r>
            <w:r>
              <w:rPr>
                <w:spacing w:val="-16"/>
                <w:sz w:val="26"/>
              </w:rPr>
              <w:t xml:space="preserve"> </w:t>
            </w:r>
            <w:r>
              <w:rPr>
                <w:spacing w:val="-2"/>
                <w:sz w:val="26"/>
              </w:rPr>
              <w:t>песни.</w:t>
            </w:r>
          </w:p>
          <w:p w:rsidR="00906145" w:rsidRDefault="00C56FC5">
            <w:pPr>
              <w:pStyle w:val="TableParagraph"/>
              <w:spacing w:before="243"/>
              <w:ind w:left="111"/>
              <w:rPr>
                <w:sz w:val="26"/>
              </w:rPr>
            </w:pPr>
            <w:r>
              <w:rPr>
                <w:i/>
                <w:spacing w:val="-2"/>
                <w:sz w:val="26"/>
              </w:rPr>
              <w:t>факультативно</w:t>
            </w:r>
            <w:r>
              <w:rPr>
                <w:spacing w:val="-2"/>
                <w:sz w:val="26"/>
              </w:rPr>
              <w:t>:</w:t>
            </w:r>
          </w:p>
          <w:p w:rsidR="00906145" w:rsidRDefault="00C56FC5">
            <w:pPr>
              <w:pStyle w:val="TableParagraph"/>
              <w:spacing w:before="246"/>
              <w:ind w:left="111"/>
              <w:rPr>
                <w:sz w:val="26"/>
              </w:rPr>
            </w:pPr>
            <w:r>
              <w:rPr>
                <w:sz w:val="26"/>
              </w:rPr>
              <w:t>Разучивание</w:t>
            </w:r>
            <w:r>
              <w:rPr>
                <w:spacing w:val="-14"/>
                <w:sz w:val="26"/>
              </w:rPr>
              <w:t xml:space="preserve"> </w:t>
            </w:r>
            <w:r>
              <w:rPr>
                <w:sz w:val="26"/>
              </w:rPr>
              <w:t>хоровода,</w:t>
            </w:r>
            <w:r>
              <w:rPr>
                <w:spacing w:val="-14"/>
                <w:sz w:val="26"/>
              </w:rPr>
              <w:t xml:space="preserve"> </w:t>
            </w:r>
            <w:r>
              <w:rPr>
                <w:sz w:val="26"/>
              </w:rPr>
              <w:t>социальные</w:t>
            </w:r>
            <w:r>
              <w:rPr>
                <w:spacing w:val="-14"/>
                <w:sz w:val="26"/>
              </w:rPr>
              <w:t xml:space="preserve"> </w:t>
            </w:r>
            <w:r>
              <w:rPr>
                <w:spacing w:val="-2"/>
                <w:sz w:val="26"/>
              </w:rPr>
              <w:t>танцы</w:t>
            </w:r>
          </w:p>
        </w:tc>
      </w:tr>
      <w:tr w:rsidR="00906145">
        <w:trPr>
          <w:trHeight w:val="4845"/>
        </w:trPr>
        <w:tc>
          <w:tcPr>
            <w:tcW w:w="1191" w:type="dxa"/>
          </w:tcPr>
          <w:p w:rsidR="00906145" w:rsidRDefault="00C56FC5">
            <w:pPr>
              <w:pStyle w:val="TableParagraph"/>
              <w:spacing w:before="105"/>
              <w:ind w:left="112"/>
              <w:rPr>
                <w:sz w:val="26"/>
              </w:rPr>
            </w:pPr>
            <w:r>
              <w:rPr>
                <w:spacing w:val="-5"/>
                <w:sz w:val="26"/>
              </w:rPr>
              <w:lastRenderedPageBreak/>
              <w:t>Б)</w:t>
            </w:r>
          </w:p>
          <w:p w:rsidR="00906145" w:rsidRDefault="00C56FC5">
            <w:pPr>
              <w:pStyle w:val="TableParagraph"/>
              <w:spacing w:before="243"/>
              <w:ind w:left="112"/>
              <w:rPr>
                <w:sz w:val="26"/>
              </w:rPr>
            </w:pPr>
            <w:r>
              <w:rPr>
                <w:spacing w:val="-2"/>
                <w:sz w:val="26"/>
              </w:rPr>
              <w:t>2—</w:t>
            </w:r>
            <w:r>
              <w:rPr>
                <w:spacing w:val="-10"/>
                <w:sz w:val="26"/>
              </w:rPr>
              <w:t>4</w:t>
            </w:r>
          </w:p>
          <w:p w:rsidR="00906145" w:rsidRDefault="00C56FC5">
            <w:pPr>
              <w:pStyle w:val="TableParagraph"/>
              <w:spacing w:before="47"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20"/>
              <w:rPr>
                <w:sz w:val="26"/>
              </w:rPr>
            </w:pPr>
            <w:r>
              <w:rPr>
                <w:spacing w:val="-2"/>
                <w:sz w:val="26"/>
              </w:rPr>
              <w:t xml:space="preserve">Музыка льные пейзаж </w:t>
            </w:r>
            <w:r>
              <w:rPr>
                <w:spacing w:val="-10"/>
                <w:sz w:val="26"/>
              </w:rPr>
              <w:t>и</w:t>
            </w:r>
          </w:p>
        </w:tc>
        <w:tc>
          <w:tcPr>
            <w:tcW w:w="2214" w:type="dxa"/>
          </w:tcPr>
          <w:p w:rsidR="00906145" w:rsidRDefault="00C56FC5">
            <w:pPr>
              <w:pStyle w:val="TableParagraph"/>
              <w:spacing w:before="105" w:line="276" w:lineRule="auto"/>
              <w:ind w:left="114" w:right="203"/>
              <w:rPr>
                <w:sz w:val="26"/>
              </w:rPr>
            </w:pPr>
            <w:r>
              <w:rPr>
                <w:sz w:val="26"/>
              </w:rPr>
              <w:t>Образы</w:t>
            </w:r>
            <w:r>
              <w:rPr>
                <w:spacing w:val="-17"/>
                <w:sz w:val="26"/>
              </w:rPr>
              <w:t xml:space="preserve"> </w:t>
            </w:r>
            <w:r>
              <w:rPr>
                <w:sz w:val="26"/>
              </w:rPr>
              <w:t>природы в музыке.</w:t>
            </w:r>
          </w:p>
          <w:p w:rsidR="00906145" w:rsidRDefault="00C56FC5">
            <w:pPr>
              <w:pStyle w:val="TableParagraph"/>
              <w:spacing w:before="0" w:line="276" w:lineRule="auto"/>
              <w:ind w:left="114"/>
              <w:rPr>
                <w:sz w:val="26"/>
              </w:rPr>
            </w:pPr>
            <w:r>
              <w:rPr>
                <w:spacing w:val="-2"/>
                <w:sz w:val="26"/>
              </w:rPr>
              <w:t>Настроение музыкальных пейзажей.</w:t>
            </w:r>
          </w:p>
          <w:p w:rsidR="00906145" w:rsidRDefault="00C56FC5">
            <w:pPr>
              <w:pStyle w:val="TableParagraph"/>
              <w:spacing w:before="0" w:line="276" w:lineRule="auto"/>
              <w:ind w:left="114" w:right="1037"/>
              <w:rPr>
                <w:sz w:val="26"/>
              </w:rPr>
            </w:pPr>
            <w:r>
              <w:rPr>
                <w:spacing w:val="-2"/>
                <w:sz w:val="26"/>
              </w:rPr>
              <w:t>Чувства человека,</w:t>
            </w:r>
          </w:p>
          <w:p w:rsidR="00906145" w:rsidRDefault="00C56FC5">
            <w:pPr>
              <w:pStyle w:val="TableParagraph"/>
              <w:spacing w:before="0" w:line="276" w:lineRule="auto"/>
              <w:ind w:left="114"/>
              <w:rPr>
                <w:sz w:val="26"/>
              </w:rPr>
            </w:pPr>
            <w:r>
              <w:rPr>
                <w:spacing w:val="-2"/>
                <w:sz w:val="26"/>
              </w:rPr>
              <w:t>любующегося природой.</w:t>
            </w:r>
          </w:p>
          <w:p w:rsidR="00906145" w:rsidRDefault="00C56FC5">
            <w:pPr>
              <w:pStyle w:val="TableParagraph"/>
              <w:spacing w:before="0" w:line="276" w:lineRule="auto"/>
              <w:ind w:left="114" w:right="856"/>
              <w:rPr>
                <w:sz w:val="26"/>
              </w:rPr>
            </w:pPr>
            <w:r>
              <w:rPr>
                <w:sz w:val="26"/>
              </w:rPr>
              <w:t>Музыка</w:t>
            </w:r>
            <w:r>
              <w:rPr>
                <w:spacing w:val="-13"/>
                <w:sz w:val="26"/>
              </w:rPr>
              <w:t xml:space="preserve"> </w:t>
            </w:r>
            <w:r>
              <w:rPr>
                <w:sz w:val="26"/>
              </w:rPr>
              <w:t xml:space="preserve">— </w:t>
            </w:r>
            <w:r>
              <w:rPr>
                <w:spacing w:val="-2"/>
                <w:sz w:val="26"/>
              </w:rPr>
              <w:t>выражение</w:t>
            </w:r>
          </w:p>
          <w:p w:rsidR="00906145" w:rsidRDefault="00C56FC5">
            <w:pPr>
              <w:pStyle w:val="TableParagraph"/>
              <w:spacing w:before="1" w:line="276" w:lineRule="auto"/>
              <w:ind w:left="114" w:right="197"/>
              <w:rPr>
                <w:sz w:val="26"/>
              </w:rPr>
            </w:pPr>
            <w:r>
              <w:rPr>
                <w:sz w:val="26"/>
              </w:rPr>
              <w:t>глубоких</w:t>
            </w:r>
            <w:r>
              <w:rPr>
                <w:spacing w:val="-17"/>
                <w:sz w:val="26"/>
              </w:rPr>
              <w:t xml:space="preserve"> </w:t>
            </w:r>
            <w:r>
              <w:rPr>
                <w:sz w:val="26"/>
              </w:rPr>
              <w:t>чувств, тонких оттенков</w:t>
            </w:r>
          </w:p>
        </w:tc>
        <w:tc>
          <w:tcPr>
            <w:tcW w:w="5604" w:type="dxa"/>
          </w:tcPr>
          <w:p w:rsidR="00906145" w:rsidRDefault="00C56FC5">
            <w:pPr>
              <w:pStyle w:val="TableParagraph"/>
              <w:spacing w:before="105" w:line="276" w:lineRule="auto"/>
              <w:ind w:left="111" w:right="168"/>
              <w:rPr>
                <w:sz w:val="26"/>
              </w:rPr>
            </w:pPr>
            <w:r>
              <w:rPr>
                <w:sz w:val="26"/>
              </w:rPr>
              <w:t>Слушание</w:t>
            </w:r>
            <w:r>
              <w:rPr>
                <w:spacing w:val="-14"/>
                <w:sz w:val="26"/>
              </w:rPr>
              <w:t xml:space="preserve"> </w:t>
            </w:r>
            <w:r>
              <w:rPr>
                <w:sz w:val="26"/>
              </w:rPr>
              <w:t>произведений</w:t>
            </w:r>
            <w:r>
              <w:rPr>
                <w:spacing w:val="-14"/>
                <w:sz w:val="26"/>
              </w:rPr>
              <w:t xml:space="preserve"> </w:t>
            </w:r>
            <w:r>
              <w:rPr>
                <w:sz w:val="26"/>
              </w:rPr>
              <w:t>программной</w:t>
            </w:r>
            <w:r>
              <w:rPr>
                <w:spacing w:val="-11"/>
                <w:sz w:val="26"/>
              </w:rPr>
              <w:t xml:space="preserve"> </w:t>
            </w:r>
            <w:r>
              <w:rPr>
                <w:sz w:val="26"/>
              </w:rPr>
              <w:t>музыки, посвящённой образам природы. Подбор эпитетов для описания настроения, характера музыки. Сопоставление музыки</w:t>
            </w:r>
          </w:p>
          <w:p w:rsidR="00906145" w:rsidRDefault="00C56FC5">
            <w:pPr>
              <w:pStyle w:val="TableParagraph"/>
              <w:spacing w:before="0"/>
              <w:ind w:left="111"/>
              <w:rPr>
                <w:sz w:val="26"/>
              </w:rPr>
            </w:pPr>
            <w:r>
              <w:rPr>
                <w:sz w:val="26"/>
              </w:rPr>
              <w:t>с</w:t>
            </w:r>
            <w:r>
              <w:rPr>
                <w:spacing w:val="-16"/>
                <w:sz w:val="26"/>
              </w:rPr>
              <w:t xml:space="preserve"> </w:t>
            </w:r>
            <w:r>
              <w:rPr>
                <w:sz w:val="26"/>
              </w:rPr>
              <w:t>произведениями</w:t>
            </w:r>
            <w:r>
              <w:rPr>
                <w:spacing w:val="-15"/>
                <w:sz w:val="26"/>
              </w:rPr>
              <w:t xml:space="preserve"> </w:t>
            </w:r>
            <w:r>
              <w:rPr>
                <w:sz w:val="26"/>
              </w:rPr>
              <w:t>изобразительного</w:t>
            </w:r>
            <w:r>
              <w:rPr>
                <w:spacing w:val="-15"/>
                <w:sz w:val="26"/>
              </w:rPr>
              <w:t xml:space="preserve"> </w:t>
            </w:r>
            <w:r>
              <w:rPr>
                <w:spacing w:val="-2"/>
                <w:sz w:val="26"/>
              </w:rPr>
              <w:t>искусства.</w:t>
            </w:r>
          </w:p>
          <w:p w:rsidR="00906145" w:rsidRDefault="00C56FC5">
            <w:pPr>
              <w:pStyle w:val="TableParagraph"/>
              <w:spacing w:before="243" w:line="278" w:lineRule="auto"/>
              <w:ind w:left="111"/>
              <w:rPr>
                <w:sz w:val="26"/>
              </w:rPr>
            </w:pPr>
            <w:r>
              <w:rPr>
                <w:spacing w:val="-2"/>
                <w:sz w:val="26"/>
              </w:rPr>
              <w:t>Двигательная</w:t>
            </w:r>
            <w:r>
              <w:rPr>
                <w:spacing w:val="-15"/>
                <w:sz w:val="26"/>
              </w:rPr>
              <w:t xml:space="preserve"> </w:t>
            </w:r>
            <w:r>
              <w:rPr>
                <w:spacing w:val="-2"/>
                <w:sz w:val="26"/>
              </w:rPr>
              <w:t>импровизация,</w:t>
            </w:r>
            <w:r>
              <w:rPr>
                <w:spacing w:val="-14"/>
                <w:sz w:val="26"/>
              </w:rPr>
              <w:t xml:space="preserve"> </w:t>
            </w:r>
            <w:r>
              <w:rPr>
                <w:spacing w:val="-2"/>
                <w:sz w:val="26"/>
              </w:rPr>
              <w:t>пластическое интонирование.</w:t>
            </w:r>
          </w:p>
          <w:p w:rsidR="00906145" w:rsidRDefault="00C56FC5">
            <w:pPr>
              <w:pStyle w:val="TableParagraph"/>
              <w:spacing w:before="195" w:line="278" w:lineRule="auto"/>
              <w:ind w:left="111" w:right="50"/>
              <w:rPr>
                <w:sz w:val="26"/>
              </w:rPr>
            </w:pPr>
            <w:r>
              <w:rPr>
                <w:sz w:val="26"/>
              </w:rPr>
              <w:t>Разучивание,</w:t>
            </w:r>
            <w:r>
              <w:rPr>
                <w:spacing w:val="-13"/>
                <w:sz w:val="26"/>
              </w:rPr>
              <w:t xml:space="preserve"> </w:t>
            </w:r>
            <w:r>
              <w:rPr>
                <w:sz w:val="26"/>
              </w:rPr>
              <w:t>одухотворенное</w:t>
            </w:r>
            <w:r>
              <w:rPr>
                <w:spacing w:val="-13"/>
                <w:sz w:val="26"/>
              </w:rPr>
              <w:t xml:space="preserve"> </w:t>
            </w:r>
            <w:r>
              <w:rPr>
                <w:sz w:val="26"/>
              </w:rPr>
              <w:t>исполнение</w:t>
            </w:r>
            <w:r>
              <w:rPr>
                <w:spacing w:val="-11"/>
                <w:sz w:val="26"/>
              </w:rPr>
              <w:t xml:space="preserve"> </w:t>
            </w:r>
            <w:r>
              <w:rPr>
                <w:sz w:val="26"/>
              </w:rPr>
              <w:t>песен о природе, её красоте.</w:t>
            </w:r>
          </w:p>
          <w:p w:rsidR="00906145" w:rsidRDefault="00C56FC5">
            <w:pPr>
              <w:pStyle w:val="TableParagraph"/>
              <w:spacing w:before="194"/>
              <w:ind w:left="111"/>
              <w:rPr>
                <w:sz w:val="26"/>
              </w:rPr>
            </w:pPr>
            <w:r>
              <w:rPr>
                <w:i/>
                <w:spacing w:val="-2"/>
                <w:sz w:val="26"/>
              </w:rPr>
              <w:t>факультативно</w:t>
            </w:r>
            <w:r>
              <w:rPr>
                <w:spacing w:val="-2"/>
                <w:sz w:val="26"/>
              </w:rPr>
              <w:t>:</w:t>
            </w:r>
          </w:p>
          <w:p w:rsidR="00906145" w:rsidRDefault="00C56FC5">
            <w:pPr>
              <w:pStyle w:val="TableParagraph"/>
              <w:spacing w:before="246"/>
              <w:ind w:left="111"/>
              <w:rPr>
                <w:sz w:val="26"/>
              </w:rPr>
            </w:pPr>
            <w:r>
              <w:rPr>
                <w:sz w:val="26"/>
              </w:rPr>
              <w:t>Рисование</w:t>
            </w:r>
            <w:r>
              <w:rPr>
                <w:spacing w:val="-15"/>
                <w:sz w:val="26"/>
              </w:rPr>
              <w:t xml:space="preserve"> </w:t>
            </w:r>
            <w:r>
              <w:rPr>
                <w:sz w:val="26"/>
              </w:rPr>
              <w:t>«услышанных»</w:t>
            </w:r>
            <w:r>
              <w:rPr>
                <w:spacing w:val="-17"/>
                <w:sz w:val="26"/>
              </w:rPr>
              <w:t xml:space="preserve"> </w:t>
            </w:r>
            <w:r>
              <w:rPr>
                <w:sz w:val="26"/>
              </w:rPr>
              <w:t>пейзажей</w:t>
            </w:r>
            <w:r>
              <w:rPr>
                <w:spacing w:val="-16"/>
                <w:sz w:val="26"/>
              </w:rPr>
              <w:t xml:space="preserve"> </w:t>
            </w:r>
            <w:r>
              <w:rPr>
                <w:spacing w:val="-2"/>
                <w:sz w:val="26"/>
              </w:rPr>
              <w:t>и/или</w:t>
            </w:r>
          </w:p>
        </w:tc>
      </w:tr>
    </w:tbl>
    <w:p w:rsidR="00906145" w:rsidRDefault="00906145">
      <w:pPr>
        <w:pStyle w:val="TableParagraph"/>
        <w:rPr>
          <w:sz w:val="26"/>
        </w:rPr>
        <w:sectPr w:rsidR="00906145">
          <w:pgSz w:w="11900" w:h="16850"/>
          <w:pgMar w:top="116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1694"/>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ind w:left="114"/>
              <w:rPr>
                <w:sz w:val="26"/>
              </w:rPr>
            </w:pPr>
            <w:r>
              <w:rPr>
                <w:spacing w:val="-2"/>
                <w:sz w:val="26"/>
              </w:rPr>
              <w:t>настроения,</w:t>
            </w:r>
          </w:p>
          <w:p w:rsidR="00906145" w:rsidRDefault="00C56FC5">
            <w:pPr>
              <w:pStyle w:val="TableParagraph"/>
              <w:spacing w:before="46"/>
              <w:ind w:left="114"/>
              <w:rPr>
                <w:sz w:val="26"/>
              </w:rPr>
            </w:pPr>
            <w:r>
              <w:rPr>
                <w:sz w:val="26"/>
              </w:rPr>
              <w:t>которые</w:t>
            </w:r>
            <w:r>
              <w:rPr>
                <w:spacing w:val="-10"/>
                <w:sz w:val="26"/>
              </w:rPr>
              <w:t xml:space="preserve"> </w:t>
            </w:r>
            <w:r>
              <w:rPr>
                <w:spacing w:val="-2"/>
                <w:sz w:val="26"/>
              </w:rPr>
              <w:t>трудно</w:t>
            </w:r>
          </w:p>
          <w:p w:rsidR="00906145" w:rsidRDefault="00C56FC5">
            <w:pPr>
              <w:pStyle w:val="TableParagraph"/>
              <w:spacing w:before="45"/>
              <w:ind w:left="114"/>
              <w:rPr>
                <w:sz w:val="26"/>
              </w:rPr>
            </w:pPr>
            <w:r>
              <w:rPr>
                <w:sz w:val="26"/>
              </w:rPr>
              <w:t>передать</w:t>
            </w:r>
            <w:r>
              <w:rPr>
                <w:spacing w:val="-14"/>
                <w:sz w:val="26"/>
              </w:rPr>
              <w:t xml:space="preserve"> </w:t>
            </w:r>
            <w:r>
              <w:rPr>
                <w:spacing w:val="-2"/>
                <w:sz w:val="26"/>
              </w:rPr>
              <w:t>словами</w:t>
            </w:r>
          </w:p>
        </w:tc>
        <w:tc>
          <w:tcPr>
            <w:tcW w:w="5604" w:type="dxa"/>
          </w:tcPr>
          <w:p w:rsidR="00906145" w:rsidRDefault="00C56FC5">
            <w:pPr>
              <w:pStyle w:val="TableParagraph"/>
              <w:spacing w:before="105" w:line="278" w:lineRule="auto"/>
              <w:ind w:left="111"/>
              <w:rPr>
                <w:sz w:val="26"/>
              </w:rPr>
            </w:pPr>
            <w:r>
              <w:rPr>
                <w:sz w:val="26"/>
              </w:rPr>
              <w:t>абстрактная</w:t>
            </w:r>
            <w:r>
              <w:rPr>
                <w:spacing w:val="-9"/>
                <w:sz w:val="26"/>
              </w:rPr>
              <w:t xml:space="preserve"> </w:t>
            </w:r>
            <w:r>
              <w:rPr>
                <w:sz w:val="26"/>
              </w:rPr>
              <w:t>живопись</w:t>
            </w:r>
            <w:r>
              <w:rPr>
                <w:spacing w:val="-9"/>
                <w:sz w:val="26"/>
              </w:rPr>
              <w:t xml:space="preserve"> </w:t>
            </w:r>
            <w:r>
              <w:rPr>
                <w:sz w:val="26"/>
              </w:rPr>
              <w:t>—</w:t>
            </w:r>
            <w:r>
              <w:rPr>
                <w:spacing w:val="-9"/>
                <w:sz w:val="26"/>
              </w:rPr>
              <w:t xml:space="preserve"> </w:t>
            </w:r>
            <w:r>
              <w:rPr>
                <w:sz w:val="26"/>
              </w:rPr>
              <w:t>передача</w:t>
            </w:r>
            <w:r>
              <w:rPr>
                <w:spacing w:val="-10"/>
                <w:sz w:val="26"/>
              </w:rPr>
              <w:t xml:space="preserve"> </w:t>
            </w:r>
            <w:r>
              <w:rPr>
                <w:sz w:val="26"/>
              </w:rPr>
              <w:t>настроения цветом, точками, линиями.</w:t>
            </w:r>
          </w:p>
          <w:p w:rsidR="00906145" w:rsidRDefault="00C56FC5">
            <w:pPr>
              <w:pStyle w:val="TableParagraph"/>
              <w:spacing w:before="194"/>
              <w:ind w:left="111"/>
              <w:rPr>
                <w:sz w:val="26"/>
              </w:rPr>
            </w:pPr>
            <w:r>
              <w:rPr>
                <w:sz w:val="26"/>
              </w:rPr>
              <w:t>Игра-импровизация</w:t>
            </w:r>
            <w:r>
              <w:rPr>
                <w:spacing w:val="-15"/>
                <w:sz w:val="26"/>
              </w:rPr>
              <w:t xml:space="preserve"> </w:t>
            </w:r>
            <w:r>
              <w:rPr>
                <w:sz w:val="26"/>
              </w:rPr>
              <w:t>«Угадай</w:t>
            </w:r>
            <w:r>
              <w:rPr>
                <w:spacing w:val="-14"/>
                <w:sz w:val="26"/>
              </w:rPr>
              <w:t xml:space="preserve"> </w:t>
            </w:r>
            <w:r>
              <w:rPr>
                <w:sz w:val="26"/>
              </w:rPr>
              <w:t>моё</w:t>
            </w:r>
            <w:r>
              <w:rPr>
                <w:spacing w:val="-16"/>
                <w:sz w:val="26"/>
              </w:rPr>
              <w:t xml:space="preserve"> </w:t>
            </w:r>
            <w:r>
              <w:rPr>
                <w:spacing w:val="-2"/>
                <w:sz w:val="26"/>
              </w:rPr>
              <w:t>настроение»</w:t>
            </w:r>
          </w:p>
        </w:tc>
      </w:tr>
      <w:tr w:rsidR="00906145">
        <w:trPr>
          <w:trHeight w:val="7510"/>
        </w:trPr>
        <w:tc>
          <w:tcPr>
            <w:tcW w:w="1191" w:type="dxa"/>
          </w:tcPr>
          <w:p w:rsidR="00906145" w:rsidRDefault="00C56FC5">
            <w:pPr>
              <w:pStyle w:val="TableParagraph"/>
              <w:spacing w:before="108"/>
              <w:ind w:left="112"/>
              <w:rPr>
                <w:sz w:val="26"/>
              </w:rPr>
            </w:pPr>
            <w:r>
              <w:rPr>
                <w:spacing w:val="-5"/>
                <w:sz w:val="26"/>
              </w:rPr>
              <w:lastRenderedPageBreak/>
              <w:t>В)</w:t>
            </w:r>
          </w:p>
          <w:p w:rsidR="00906145" w:rsidRDefault="00C56FC5">
            <w:pPr>
              <w:pStyle w:val="TableParagraph"/>
              <w:spacing w:before="243"/>
              <w:ind w:left="112"/>
              <w:rPr>
                <w:sz w:val="26"/>
              </w:rPr>
            </w:pPr>
            <w:r>
              <w:rPr>
                <w:spacing w:val="-2"/>
                <w:sz w:val="26"/>
              </w:rPr>
              <w:t>2—</w:t>
            </w:r>
            <w:r>
              <w:rPr>
                <w:spacing w:val="-10"/>
                <w:sz w:val="26"/>
              </w:rPr>
              <w:t>4</w:t>
            </w:r>
          </w:p>
          <w:p w:rsidR="00906145" w:rsidRDefault="00C56FC5">
            <w:pPr>
              <w:pStyle w:val="TableParagraph"/>
              <w:spacing w:before="44" w:line="278"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8" w:line="276" w:lineRule="auto"/>
              <w:ind w:left="114" w:right="120"/>
              <w:rPr>
                <w:sz w:val="26"/>
              </w:rPr>
            </w:pPr>
            <w:r>
              <w:rPr>
                <w:spacing w:val="-2"/>
                <w:sz w:val="26"/>
              </w:rPr>
              <w:t xml:space="preserve">Музыка льные портрет </w:t>
            </w:r>
            <w:r>
              <w:rPr>
                <w:spacing w:val="-10"/>
                <w:sz w:val="26"/>
              </w:rPr>
              <w:t>ы</w:t>
            </w:r>
          </w:p>
        </w:tc>
        <w:tc>
          <w:tcPr>
            <w:tcW w:w="2214" w:type="dxa"/>
          </w:tcPr>
          <w:p w:rsidR="00906145" w:rsidRDefault="00C56FC5">
            <w:pPr>
              <w:pStyle w:val="TableParagraph"/>
              <w:spacing w:before="108"/>
              <w:ind w:left="114"/>
              <w:rPr>
                <w:sz w:val="26"/>
              </w:rPr>
            </w:pPr>
            <w:r>
              <w:rPr>
                <w:spacing w:val="-2"/>
                <w:sz w:val="26"/>
              </w:rPr>
              <w:t>Музыка,</w:t>
            </w:r>
          </w:p>
          <w:p w:rsidR="00906145" w:rsidRDefault="00C56FC5">
            <w:pPr>
              <w:pStyle w:val="TableParagraph"/>
              <w:spacing w:before="44" w:line="276" w:lineRule="auto"/>
              <w:ind w:left="114" w:right="360"/>
              <w:rPr>
                <w:sz w:val="26"/>
              </w:rPr>
            </w:pPr>
            <w:r>
              <w:rPr>
                <w:spacing w:val="-2"/>
                <w:sz w:val="26"/>
              </w:rPr>
              <w:t xml:space="preserve">передающая </w:t>
            </w:r>
            <w:r>
              <w:rPr>
                <w:sz w:val="26"/>
              </w:rPr>
              <w:t>образ</w:t>
            </w:r>
            <w:r>
              <w:rPr>
                <w:spacing w:val="-17"/>
                <w:sz w:val="26"/>
              </w:rPr>
              <w:t xml:space="preserve"> </w:t>
            </w:r>
            <w:r>
              <w:rPr>
                <w:sz w:val="26"/>
              </w:rPr>
              <w:t>человека, его походку,</w:t>
            </w:r>
          </w:p>
          <w:p w:rsidR="00906145" w:rsidRDefault="00C56FC5">
            <w:pPr>
              <w:pStyle w:val="TableParagraph"/>
              <w:spacing w:before="1"/>
              <w:ind w:left="114"/>
              <w:rPr>
                <w:sz w:val="26"/>
              </w:rPr>
            </w:pPr>
            <w:r>
              <w:rPr>
                <w:spacing w:val="-2"/>
                <w:sz w:val="26"/>
              </w:rPr>
              <w:t>движения,</w:t>
            </w:r>
          </w:p>
          <w:p w:rsidR="00906145" w:rsidRDefault="00C56FC5">
            <w:pPr>
              <w:pStyle w:val="TableParagraph"/>
              <w:spacing w:before="44" w:line="276" w:lineRule="auto"/>
              <w:ind w:left="114"/>
              <w:rPr>
                <w:sz w:val="26"/>
              </w:rPr>
            </w:pPr>
            <w:r>
              <w:rPr>
                <w:sz w:val="26"/>
              </w:rPr>
              <w:t>характер,</w:t>
            </w:r>
            <w:r>
              <w:rPr>
                <w:spacing w:val="-17"/>
                <w:sz w:val="26"/>
              </w:rPr>
              <w:t xml:space="preserve"> </w:t>
            </w:r>
            <w:r>
              <w:rPr>
                <w:sz w:val="26"/>
              </w:rPr>
              <w:t xml:space="preserve">манеру </w:t>
            </w:r>
            <w:r>
              <w:rPr>
                <w:spacing w:val="-2"/>
                <w:sz w:val="26"/>
              </w:rPr>
              <w:t>речи.</w:t>
            </w:r>
          </w:p>
          <w:p w:rsidR="00906145" w:rsidRDefault="00C56FC5">
            <w:pPr>
              <w:pStyle w:val="TableParagraph"/>
              <w:spacing w:before="0" w:line="278" w:lineRule="auto"/>
              <w:ind w:left="114"/>
              <w:rPr>
                <w:sz w:val="26"/>
              </w:rPr>
            </w:pPr>
            <w:r>
              <w:rPr>
                <w:spacing w:val="-2"/>
                <w:sz w:val="26"/>
              </w:rPr>
              <w:t>«Портреты», выраженные</w:t>
            </w:r>
          </w:p>
          <w:p w:rsidR="00906145" w:rsidRDefault="00C56FC5">
            <w:pPr>
              <w:pStyle w:val="TableParagraph"/>
              <w:spacing w:before="0" w:line="276" w:lineRule="auto"/>
              <w:ind w:left="114" w:right="393"/>
              <w:rPr>
                <w:sz w:val="26"/>
              </w:rPr>
            </w:pPr>
            <w:r>
              <w:rPr>
                <w:sz w:val="26"/>
              </w:rPr>
              <w:t>в</w:t>
            </w:r>
            <w:r>
              <w:rPr>
                <w:spacing w:val="-17"/>
                <w:sz w:val="26"/>
              </w:rPr>
              <w:t xml:space="preserve"> </w:t>
            </w:r>
            <w:r>
              <w:rPr>
                <w:sz w:val="26"/>
              </w:rPr>
              <w:t xml:space="preserve">музыкальных </w:t>
            </w:r>
            <w:r>
              <w:rPr>
                <w:spacing w:val="-2"/>
                <w:sz w:val="26"/>
              </w:rPr>
              <w:t>интонациях</w:t>
            </w:r>
          </w:p>
        </w:tc>
        <w:tc>
          <w:tcPr>
            <w:tcW w:w="5604" w:type="dxa"/>
          </w:tcPr>
          <w:p w:rsidR="00906145" w:rsidRDefault="00C56FC5">
            <w:pPr>
              <w:pStyle w:val="TableParagraph"/>
              <w:spacing w:before="108"/>
              <w:ind w:left="111"/>
              <w:rPr>
                <w:sz w:val="26"/>
              </w:rPr>
            </w:pPr>
            <w:r>
              <w:rPr>
                <w:sz w:val="26"/>
              </w:rPr>
              <w:t>Слушание</w:t>
            </w:r>
            <w:r>
              <w:rPr>
                <w:spacing w:val="-16"/>
                <w:sz w:val="26"/>
              </w:rPr>
              <w:t xml:space="preserve"> </w:t>
            </w:r>
            <w:r>
              <w:rPr>
                <w:sz w:val="26"/>
              </w:rPr>
              <w:t>произведений</w:t>
            </w:r>
            <w:r>
              <w:rPr>
                <w:spacing w:val="-15"/>
                <w:sz w:val="26"/>
              </w:rPr>
              <w:t xml:space="preserve"> </w:t>
            </w:r>
            <w:r>
              <w:rPr>
                <w:spacing w:val="-2"/>
                <w:sz w:val="26"/>
              </w:rPr>
              <w:t>вокальной,</w:t>
            </w:r>
          </w:p>
          <w:p w:rsidR="00906145" w:rsidRDefault="00C56FC5">
            <w:pPr>
              <w:pStyle w:val="TableParagraph"/>
              <w:spacing w:before="44" w:line="276" w:lineRule="auto"/>
              <w:ind w:left="111"/>
              <w:rPr>
                <w:sz w:val="26"/>
              </w:rPr>
            </w:pPr>
            <w:r>
              <w:rPr>
                <w:sz w:val="26"/>
              </w:rPr>
              <w:t>программной</w:t>
            </w:r>
            <w:r>
              <w:rPr>
                <w:spacing w:val="-17"/>
                <w:sz w:val="26"/>
              </w:rPr>
              <w:t xml:space="preserve"> </w:t>
            </w:r>
            <w:r>
              <w:rPr>
                <w:sz w:val="26"/>
              </w:rPr>
              <w:t>инструментальной</w:t>
            </w:r>
            <w:r>
              <w:rPr>
                <w:spacing w:val="-16"/>
                <w:sz w:val="26"/>
              </w:rPr>
              <w:t xml:space="preserve"> </w:t>
            </w:r>
            <w:r>
              <w:rPr>
                <w:sz w:val="26"/>
              </w:rPr>
              <w:t>музыки, посвящённой образам людей, сказочных</w:t>
            </w:r>
          </w:p>
          <w:p w:rsidR="00906145" w:rsidRDefault="00C56FC5">
            <w:pPr>
              <w:pStyle w:val="TableParagraph"/>
              <w:spacing w:before="0" w:line="276" w:lineRule="auto"/>
              <w:ind w:left="111"/>
              <w:rPr>
                <w:sz w:val="26"/>
              </w:rPr>
            </w:pPr>
            <w:r>
              <w:rPr>
                <w:sz w:val="26"/>
              </w:rPr>
              <w:t>персонажей. Подбор эпитетов для описания настроения,</w:t>
            </w:r>
            <w:r>
              <w:rPr>
                <w:spacing w:val="-14"/>
                <w:sz w:val="26"/>
              </w:rPr>
              <w:t xml:space="preserve"> </w:t>
            </w:r>
            <w:r>
              <w:rPr>
                <w:sz w:val="26"/>
              </w:rPr>
              <w:t>характера</w:t>
            </w:r>
            <w:r>
              <w:rPr>
                <w:spacing w:val="-14"/>
                <w:sz w:val="26"/>
              </w:rPr>
              <w:t xml:space="preserve"> </w:t>
            </w:r>
            <w:r>
              <w:rPr>
                <w:sz w:val="26"/>
              </w:rPr>
              <w:t>музыки.</w:t>
            </w:r>
            <w:r>
              <w:rPr>
                <w:spacing w:val="-12"/>
                <w:sz w:val="26"/>
              </w:rPr>
              <w:t xml:space="preserve"> </w:t>
            </w:r>
            <w:r>
              <w:rPr>
                <w:sz w:val="26"/>
              </w:rPr>
              <w:t>Сопоставление музыки с произведениями изобразительного</w:t>
            </w:r>
          </w:p>
          <w:p w:rsidR="00906145" w:rsidRDefault="00C56FC5">
            <w:pPr>
              <w:pStyle w:val="TableParagraph"/>
              <w:spacing w:before="0"/>
              <w:ind w:left="111"/>
              <w:rPr>
                <w:sz w:val="26"/>
              </w:rPr>
            </w:pPr>
            <w:r>
              <w:rPr>
                <w:spacing w:val="-2"/>
                <w:sz w:val="26"/>
              </w:rPr>
              <w:t>искусства.</w:t>
            </w:r>
          </w:p>
          <w:p w:rsidR="00906145" w:rsidRDefault="00C56FC5">
            <w:pPr>
              <w:pStyle w:val="TableParagraph"/>
              <w:spacing w:before="245" w:line="276" w:lineRule="auto"/>
              <w:ind w:left="111"/>
              <w:rPr>
                <w:sz w:val="26"/>
              </w:rPr>
            </w:pPr>
            <w:r>
              <w:rPr>
                <w:sz w:val="26"/>
              </w:rPr>
              <w:t>Двигательная</w:t>
            </w:r>
            <w:r>
              <w:rPr>
                <w:spacing w:val="-11"/>
                <w:sz w:val="26"/>
              </w:rPr>
              <w:t xml:space="preserve"> </w:t>
            </w:r>
            <w:r>
              <w:rPr>
                <w:sz w:val="26"/>
              </w:rPr>
              <w:t>импровизация</w:t>
            </w:r>
            <w:r>
              <w:rPr>
                <w:spacing w:val="-12"/>
                <w:sz w:val="26"/>
              </w:rPr>
              <w:t xml:space="preserve"> </w:t>
            </w:r>
            <w:r>
              <w:rPr>
                <w:sz w:val="26"/>
              </w:rPr>
              <w:t>в</w:t>
            </w:r>
            <w:r>
              <w:rPr>
                <w:spacing w:val="-11"/>
                <w:sz w:val="26"/>
              </w:rPr>
              <w:t xml:space="preserve"> </w:t>
            </w:r>
            <w:r>
              <w:rPr>
                <w:sz w:val="26"/>
              </w:rPr>
              <w:t>образе</w:t>
            </w:r>
            <w:r>
              <w:rPr>
                <w:spacing w:val="-12"/>
                <w:sz w:val="26"/>
              </w:rPr>
              <w:t xml:space="preserve"> </w:t>
            </w:r>
            <w:r>
              <w:rPr>
                <w:sz w:val="26"/>
              </w:rPr>
              <w:t>героя музыкального произведения.</w:t>
            </w:r>
          </w:p>
          <w:p w:rsidR="00906145" w:rsidRDefault="00C56FC5">
            <w:pPr>
              <w:pStyle w:val="TableParagraph"/>
              <w:spacing w:before="201" w:line="276" w:lineRule="auto"/>
              <w:ind w:left="111"/>
              <w:rPr>
                <w:sz w:val="26"/>
              </w:rPr>
            </w:pPr>
            <w:r>
              <w:rPr>
                <w:sz w:val="26"/>
              </w:rPr>
              <w:t>Разучивание,</w:t>
            </w:r>
            <w:r>
              <w:rPr>
                <w:spacing w:val="-11"/>
                <w:sz w:val="26"/>
              </w:rPr>
              <w:t xml:space="preserve"> </w:t>
            </w:r>
            <w:r>
              <w:rPr>
                <w:sz w:val="26"/>
              </w:rPr>
              <w:t>харáктерное</w:t>
            </w:r>
            <w:r>
              <w:rPr>
                <w:spacing w:val="-11"/>
                <w:sz w:val="26"/>
              </w:rPr>
              <w:t xml:space="preserve"> </w:t>
            </w:r>
            <w:r>
              <w:rPr>
                <w:sz w:val="26"/>
              </w:rPr>
              <w:t>исполнение</w:t>
            </w:r>
            <w:r>
              <w:rPr>
                <w:spacing w:val="-11"/>
                <w:sz w:val="26"/>
              </w:rPr>
              <w:t xml:space="preserve"> </w:t>
            </w:r>
            <w:r>
              <w:rPr>
                <w:sz w:val="26"/>
              </w:rPr>
              <w:t>песни</w:t>
            </w:r>
            <w:r>
              <w:rPr>
                <w:spacing w:val="-6"/>
                <w:sz w:val="26"/>
              </w:rPr>
              <w:t xml:space="preserve"> </w:t>
            </w:r>
            <w:r>
              <w:rPr>
                <w:sz w:val="26"/>
              </w:rPr>
              <w:t>— портретной зарисовки.</w:t>
            </w:r>
          </w:p>
          <w:p w:rsidR="00906145" w:rsidRDefault="00C56FC5">
            <w:pPr>
              <w:pStyle w:val="TableParagraph"/>
              <w:spacing w:before="198"/>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Рисование,</w:t>
            </w:r>
            <w:r>
              <w:rPr>
                <w:spacing w:val="-14"/>
                <w:sz w:val="26"/>
              </w:rPr>
              <w:t xml:space="preserve"> </w:t>
            </w:r>
            <w:r>
              <w:rPr>
                <w:sz w:val="26"/>
              </w:rPr>
              <w:t>лепка</w:t>
            </w:r>
            <w:r>
              <w:rPr>
                <w:spacing w:val="-14"/>
                <w:sz w:val="26"/>
              </w:rPr>
              <w:t xml:space="preserve"> </w:t>
            </w:r>
            <w:r>
              <w:rPr>
                <w:sz w:val="26"/>
              </w:rPr>
              <w:t>героя</w:t>
            </w:r>
            <w:r>
              <w:rPr>
                <w:spacing w:val="-14"/>
                <w:sz w:val="26"/>
              </w:rPr>
              <w:t xml:space="preserve"> </w:t>
            </w:r>
            <w:r>
              <w:rPr>
                <w:sz w:val="26"/>
              </w:rPr>
              <w:t xml:space="preserve">музыкального </w:t>
            </w:r>
            <w:r>
              <w:rPr>
                <w:spacing w:val="-2"/>
                <w:sz w:val="26"/>
              </w:rPr>
              <w:t>произведения.</w:t>
            </w:r>
          </w:p>
          <w:p w:rsidR="00906145" w:rsidRDefault="00C56FC5">
            <w:pPr>
              <w:pStyle w:val="TableParagraph"/>
              <w:spacing w:before="200"/>
              <w:ind w:left="111"/>
              <w:rPr>
                <w:sz w:val="26"/>
              </w:rPr>
            </w:pPr>
            <w:r>
              <w:rPr>
                <w:sz w:val="26"/>
              </w:rPr>
              <w:t>Игра-импровизация</w:t>
            </w:r>
            <w:r>
              <w:rPr>
                <w:spacing w:val="-15"/>
                <w:sz w:val="26"/>
              </w:rPr>
              <w:t xml:space="preserve"> </w:t>
            </w:r>
            <w:r>
              <w:rPr>
                <w:sz w:val="26"/>
              </w:rPr>
              <w:t>«Угадай</w:t>
            </w:r>
            <w:r>
              <w:rPr>
                <w:spacing w:val="-15"/>
                <w:sz w:val="26"/>
              </w:rPr>
              <w:t xml:space="preserve"> </w:t>
            </w:r>
            <w:r>
              <w:rPr>
                <w:sz w:val="26"/>
              </w:rPr>
              <w:t>мой</w:t>
            </w:r>
            <w:r>
              <w:rPr>
                <w:spacing w:val="-16"/>
                <w:sz w:val="26"/>
              </w:rPr>
              <w:t xml:space="preserve"> </w:t>
            </w:r>
            <w:r>
              <w:rPr>
                <w:spacing w:val="-2"/>
                <w:sz w:val="26"/>
              </w:rPr>
              <w:t>характер».</w:t>
            </w:r>
          </w:p>
          <w:p w:rsidR="00906145" w:rsidRDefault="00C56FC5">
            <w:pPr>
              <w:pStyle w:val="TableParagraph"/>
              <w:spacing w:before="244" w:line="278" w:lineRule="auto"/>
              <w:ind w:left="111"/>
              <w:rPr>
                <w:sz w:val="26"/>
              </w:rPr>
            </w:pPr>
            <w:r>
              <w:rPr>
                <w:sz w:val="26"/>
              </w:rPr>
              <w:t>Инсценировка</w:t>
            </w:r>
            <w:r>
              <w:rPr>
                <w:spacing w:val="-10"/>
                <w:sz w:val="26"/>
              </w:rPr>
              <w:t xml:space="preserve"> </w:t>
            </w:r>
            <w:r>
              <w:rPr>
                <w:sz w:val="26"/>
              </w:rPr>
              <w:t>—</w:t>
            </w:r>
            <w:r>
              <w:rPr>
                <w:spacing w:val="-11"/>
                <w:sz w:val="26"/>
              </w:rPr>
              <w:t xml:space="preserve"> </w:t>
            </w:r>
            <w:r>
              <w:rPr>
                <w:sz w:val="26"/>
              </w:rPr>
              <w:t>импровизация</w:t>
            </w:r>
            <w:r>
              <w:rPr>
                <w:spacing w:val="-11"/>
                <w:sz w:val="26"/>
              </w:rPr>
              <w:t xml:space="preserve"> </w:t>
            </w:r>
            <w:r>
              <w:rPr>
                <w:sz w:val="26"/>
              </w:rPr>
              <w:t>в</w:t>
            </w:r>
            <w:r>
              <w:rPr>
                <w:spacing w:val="-10"/>
                <w:sz w:val="26"/>
              </w:rPr>
              <w:t xml:space="preserve"> </w:t>
            </w:r>
            <w:r>
              <w:rPr>
                <w:sz w:val="26"/>
              </w:rPr>
              <w:t>жанре кукольного театра с помощью кукол.</w:t>
            </w:r>
          </w:p>
        </w:tc>
      </w:tr>
      <w:tr w:rsidR="00906145">
        <w:trPr>
          <w:trHeight w:val="3736"/>
        </w:trPr>
        <w:tc>
          <w:tcPr>
            <w:tcW w:w="1191" w:type="dxa"/>
          </w:tcPr>
          <w:p w:rsidR="00906145" w:rsidRDefault="00C56FC5">
            <w:pPr>
              <w:pStyle w:val="TableParagraph"/>
              <w:spacing w:before="105"/>
              <w:ind w:left="112"/>
              <w:rPr>
                <w:sz w:val="26"/>
              </w:rPr>
            </w:pPr>
            <w:r>
              <w:rPr>
                <w:spacing w:val="-5"/>
                <w:sz w:val="26"/>
              </w:rPr>
              <w:t>Г)</w:t>
            </w:r>
          </w:p>
          <w:p w:rsidR="00906145" w:rsidRDefault="00C56FC5">
            <w:pPr>
              <w:pStyle w:val="TableParagraph"/>
              <w:spacing w:before="246"/>
              <w:ind w:left="112"/>
              <w:rPr>
                <w:sz w:val="26"/>
              </w:rPr>
            </w:pPr>
            <w:r>
              <w:rPr>
                <w:spacing w:val="-2"/>
                <w:sz w:val="26"/>
              </w:rPr>
              <w:t>2—</w:t>
            </w:r>
            <w:r>
              <w:rPr>
                <w:spacing w:val="-10"/>
                <w:sz w:val="26"/>
              </w:rPr>
              <w:t>4</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05"/>
              <w:rPr>
                <w:sz w:val="26"/>
              </w:rPr>
            </w:pPr>
            <w:r>
              <w:rPr>
                <w:spacing w:val="-2"/>
                <w:sz w:val="26"/>
              </w:rPr>
              <w:t xml:space="preserve">Какой </w:t>
            </w:r>
            <w:r>
              <w:rPr>
                <w:spacing w:val="-6"/>
                <w:sz w:val="26"/>
              </w:rPr>
              <w:t xml:space="preserve">же </w:t>
            </w:r>
            <w:r>
              <w:rPr>
                <w:spacing w:val="-2"/>
                <w:sz w:val="26"/>
              </w:rPr>
              <w:t xml:space="preserve">праздни </w:t>
            </w:r>
            <w:r>
              <w:rPr>
                <w:sz w:val="26"/>
              </w:rPr>
              <w:t xml:space="preserve">к без </w:t>
            </w:r>
            <w:r>
              <w:rPr>
                <w:spacing w:val="-2"/>
                <w:sz w:val="26"/>
              </w:rPr>
              <w:t>музыки</w:t>
            </w:r>
          </w:p>
          <w:p w:rsidR="00906145" w:rsidRDefault="00C56FC5">
            <w:pPr>
              <w:pStyle w:val="TableParagraph"/>
              <w:spacing w:before="0" w:line="299" w:lineRule="exact"/>
              <w:ind w:left="114"/>
              <w:rPr>
                <w:sz w:val="26"/>
              </w:rPr>
            </w:pPr>
            <w:r>
              <w:rPr>
                <w:spacing w:val="-10"/>
                <w:sz w:val="26"/>
              </w:rPr>
              <w:t>?</w:t>
            </w:r>
          </w:p>
        </w:tc>
        <w:tc>
          <w:tcPr>
            <w:tcW w:w="2214" w:type="dxa"/>
          </w:tcPr>
          <w:p w:rsidR="00906145" w:rsidRDefault="00C56FC5">
            <w:pPr>
              <w:pStyle w:val="TableParagraph"/>
              <w:spacing w:before="105" w:line="276" w:lineRule="auto"/>
              <w:ind w:left="114" w:right="837"/>
              <w:rPr>
                <w:sz w:val="26"/>
              </w:rPr>
            </w:pPr>
            <w:r>
              <w:rPr>
                <w:spacing w:val="-2"/>
                <w:sz w:val="26"/>
              </w:rPr>
              <w:t>Музыка, создающая настроение праздника.</w:t>
            </w:r>
          </w:p>
          <w:p w:rsidR="00906145" w:rsidRDefault="00C56FC5">
            <w:pPr>
              <w:pStyle w:val="TableParagraph"/>
              <w:spacing w:before="199" w:line="276" w:lineRule="auto"/>
              <w:ind w:left="114" w:right="119"/>
              <w:rPr>
                <w:sz w:val="26"/>
              </w:rPr>
            </w:pPr>
            <w:r>
              <w:rPr>
                <w:sz w:val="26"/>
              </w:rPr>
              <w:t>Музыка</w:t>
            </w:r>
            <w:r>
              <w:rPr>
                <w:spacing w:val="-17"/>
                <w:sz w:val="26"/>
              </w:rPr>
              <w:t xml:space="preserve"> </w:t>
            </w:r>
            <w:r>
              <w:rPr>
                <w:sz w:val="26"/>
              </w:rPr>
              <w:t>в</w:t>
            </w:r>
            <w:r>
              <w:rPr>
                <w:spacing w:val="-16"/>
                <w:sz w:val="26"/>
              </w:rPr>
              <w:t xml:space="preserve"> </w:t>
            </w:r>
            <w:r>
              <w:rPr>
                <w:sz w:val="26"/>
              </w:rPr>
              <w:t xml:space="preserve">цирке, на уличном </w:t>
            </w:r>
            <w:r>
              <w:rPr>
                <w:spacing w:val="-2"/>
                <w:sz w:val="26"/>
              </w:rPr>
              <w:t>шествии, спортивном празднике</w:t>
            </w:r>
          </w:p>
        </w:tc>
        <w:tc>
          <w:tcPr>
            <w:tcW w:w="5604" w:type="dxa"/>
          </w:tcPr>
          <w:p w:rsidR="00906145" w:rsidRDefault="00C56FC5">
            <w:pPr>
              <w:pStyle w:val="TableParagraph"/>
              <w:spacing w:before="105" w:line="276" w:lineRule="auto"/>
              <w:ind w:left="111"/>
              <w:rPr>
                <w:sz w:val="26"/>
              </w:rPr>
            </w:pPr>
            <w:r>
              <w:rPr>
                <w:sz w:val="26"/>
              </w:rPr>
              <w:t>Диалог</w:t>
            </w:r>
            <w:r>
              <w:rPr>
                <w:spacing w:val="-8"/>
                <w:sz w:val="26"/>
              </w:rPr>
              <w:t xml:space="preserve"> </w:t>
            </w:r>
            <w:r>
              <w:rPr>
                <w:sz w:val="26"/>
              </w:rPr>
              <w:t>с</w:t>
            </w:r>
            <w:r>
              <w:rPr>
                <w:spacing w:val="-5"/>
                <w:sz w:val="26"/>
              </w:rPr>
              <w:t xml:space="preserve"> </w:t>
            </w:r>
            <w:r>
              <w:rPr>
                <w:sz w:val="26"/>
              </w:rPr>
              <w:t>учителем</w:t>
            </w:r>
            <w:r>
              <w:rPr>
                <w:spacing w:val="-8"/>
                <w:sz w:val="26"/>
              </w:rPr>
              <w:t xml:space="preserve"> </w:t>
            </w:r>
            <w:r>
              <w:rPr>
                <w:sz w:val="26"/>
              </w:rPr>
              <w:t>о</w:t>
            </w:r>
            <w:r>
              <w:rPr>
                <w:spacing w:val="-8"/>
                <w:sz w:val="26"/>
              </w:rPr>
              <w:t xml:space="preserve"> </w:t>
            </w:r>
            <w:r>
              <w:rPr>
                <w:sz w:val="26"/>
              </w:rPr>
              <w:t>значении</w:t>
            </w:r>
            <w:r>
              <w:rPr>
                <w:spacing w:val="-8"/>
                <w:sz w:val="26"/>
              </w:rPr>
              <w:t xml:space="preserve"> </w:t>
            </w:r>
            <w:r>
              <w:rPr>
                <w:sz w:val="26"/>
              </w:rPr>
              <w:t>музыки</w:t>
            </w:r>
            <w:r>
              <w:rPr>
                <w:spacing w:val="-8"/>
                <w:sz w:val="26"/>
              </w:rPr>
              <w:t xml:space="preserve"> </w:t>
            </w:r>
            <w:r>
              <w:rPr>
                <w:sz w:val="26"/>
              </w:rPr>
              <w:t xml:space="preserve">на </w:t>
            </w:r>
            <w:r>
              <w:rPr>
                <w:spacing w:val="-2"/>
                <w:sz w:val="26"/>
              </w:rPr>
              <w:t>празднике.</w:t>
            </w:r>
          </w:p>
          <w:p w:rsidR="00906145" w:rsidRDefault="00C56FC5">
            <w:pPr>
              <w:pStyle w:val="TableParagraph"/>
              <w:spacing w:before="200" w:line="276" w:lineRule="auto"/>
              <w:ind w:left="111" w:right="168"/>
              <w:rPr>
                <w:sz w:val="26"/>
              </w:rPr>
            </w:pPr>
            <w:r>
              <w:rPr>
                <w:sz w:val="26"/>
              </w:rPr>
              <w:t>Слушание произведений торжественного, праздничного</w:t>
            </w:r>
            <w:r>
              <w:rPr>
                <w:spacing w:val="-17"/>
                <w:sz w:val="26"/>
              </w:rPr>
              <w:t xml:space="preserve"> </w:t>
            </w:r>
            <w:r>
              <w:rPr>
                <w:sz w:val="26"/>
              </w:rPr>
              <w:t>характера.</w:t>
            </w:r>
            <w:r>
              <w:rPr>
                <w:spacing w:val="-16"/>
                <w:sz w:val="26"/>
              </w:rPr>
              <w:t xml:space="preserve"> </w:t>
            </w:r>
            <w:r>
              <w:rPr>
                <w:sz w:val="26"/>
              </w:rPr>
              <w:t>«Дирижирование» фрагментами произведений. Конкурс на лучшего «дирижёра».</w:t>
            </w:r>
          </w:p>
          <w:p w:rsidR="00906145" w:rsidRDefault="00C56FC5">
            <w:pPr>
              <w:pStyle w:val="TableParagraph"/>
              <w:spacing w:before="200" w:line="278" w:lineRule="auto"/>
              <w:ind w:left="111" w:right="182"/>
              <w:rPr>
                <w:sz w:val="26"/>
              </w:rPr>
            </w:pPr>
            <w:r>
              <w:rPr>
                <w:sz w:val="26"/>
              </w:rPr>
              <w:t>Разучивание</w:t>
            </w:r>
            <w:r>
              <w:rPr>
                <w:spacing w:val="-11"/>
                <w:sz w:val="26"/>
              </w:rPr>
              <w:t xml:space="preserve"> </w:t>
            </w:r>
            <w:r>
              <w:rPr>
                <w:sz w:val="26"/>
              </w:rPr>
              <w:t>и</w:t>
            </w:r>
            <w:r>
              <w:rPr>
                <w:spacing w:val="-11"/>
                <w:sz w:val="26"/>
              </w:rPr>
              <w:t xml:space="preserve"> </w:t>
            </w:r>
            <w:r>
              <w:rPr>
                <w:sz w:val="26"/>
              </w:rPr>
              <w:t>исполнение</w:t>
            </w:r>
            <w:r>
              <w:rPr>
                <w:spacing w:val="-11"/>
                <w:sz w:val="26"/>
              </w:rPr>
              <w:t xml:space="preserve"> </w:t>
            </w:r>
            <w:r>
              <w:rPr>
                <w:sz w:val="26"/>
              </w:rPr>
              <w:t>тематических</w:t>
            </w:r>
            <w:r>
              <w:rPr>
                <w:spacing w:val="-11"/>
                <w:sz w:val="26"/>
              </w:rPr>
              <w:t xml:space="preserve"> </w:t>
            </w:r>
            <w:r>
              <w:rPr>
                <w:sz w:val="26"/>
              </w:rPr>
              <w:t>песен к ближайшему празднику.</w:t>
            </w:r>
          </w:p>
        </w:tc>
      </w:tr>
    </w:tbl>
    <w:p w:rsidR="00906145" w:rsidRDefault="00906145">
      <w:pPr>
        <w:pStyle w:val="TableParagraph"/>
        <w:spacing w:line="278"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3449"/>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906145">
            <w:pPr>
              <w:pStyle w:val="TableParagraph"/>
              <w:spacing w:before="0"/>
              <w:ind w:left="0"/>
              <w:rPr>
                <w:sz w:val="24"/>
              </w:rPr>
            </w:pPr>
          </w:p>
        </w:tc>
        <w:tc>
          <w:tcPr>
            <w:tcW w:w="5604" w:type="dxa"/>
          </w:tcPr>
          <w:p w:rsidR="00906145" w:rsidRDefault="00C56FC5">
            <w:pPr>
              <w:pStyle w:val="TableParagraph"/>
              <w:spacing w:before="105" w:line="278" w:lineRule="auto"/>
              <w:ind w:left="111"/>
              <w:rPr>
                <w:sz w:val="26"/>
              </w:rPr>
            </w:pPr>
            <w:r>
              <w:rPr>
                <w:sz w:val="26"/>
              </w:rPr>
              <w:t>Проблемная</w:t>
            </w:r>
            <w:r>
              <w:rPr>
                <w:spacing w:val="-9"/>
                <w:sz w:val="26"/>
              </w:rPr>
              <w:t xml:space="preserve"> </w:t>
            </w:r>
            <w:r>
              <w:rPr>
                <w:sz w:val="26"/>
              </w:rPr>
              <w:t>ситуация:</w:t>
            </w:r>
            <w:r>
              <w:rPr>
                <w:spacing w:val="-10"/>
                <w:sz w:val="26"/>
              </w:rPr>
              <w:t xml:space="preserve"> </w:t>
            </w:r>
            <w:r>
              <w:rPr>
                <w:sz w:val="26"/>
              </w:rPr>
              <w:t>почему</w:t>
            </w:r>
            <w:r>
              <w:rPr>
                <w:spacing w:val="-12"/>
                <w:sz w:val="26"/>
              </w:rPr>
              <w:t xml:space="preserve"> </w:t>
            </w:r>
            <w:r>
              <w:rPr>
                <w:sz w:val="26"/>
              </w:rPr>
              <w:t>на</w:t>
            </w:r>
            <w:r>
              <w:rPr>
                <w:spacing w:val="-10"/>
                <w:sz w:val="26"/>
              </w:rPr>
              <w:t xml:space="preserve"> </w:t>
            </w:r>
            <w:r>
              <w:rPr>
                <w:sz w:val="26"/>
              </w:rPr>
              <w:t>праздниках обязательно звучит музыка?</w:t>
            </w:r>
          </w:p>
          <w:p w:rsidR="00906145" w:rsidRDefault="00C56FC5">
            <w:pPr>
              <w:pStyle w:val="TableParagraph"/>
              <w:spacing w:before="194"/>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Pr>
                <w:sz w:val="26"/>
              </w:rPr>
            </w:pPr>
            <w:r>
              <w:rPr>
                <w:sz w:val="26"/>
              </w:rPr>
              <w:t>Запись</w:t>
            </w:r>
            <w:r>
              <w:rPr>
                <w:spacing w:val="-14"/>
                <w:sz w:val="26"/>
              </w:rPr>
              <w:t xml:space="preserve"> </w:t>
            </w:r>
            <w:r>
              <w:rPr>
                <w:sz w:val="26"/>
              </w:rPr>
              <w:t>видеооткрытки</w:t>
            </w:r>
            <w:r>
              <w:rPr>
                <w:spacing w:val="-14"/>
                <w:sz w:val="26"/>
              </w:rPr>
              <w:t xml:space="preserve"> </w:t>
            </w:r>
            <w:r>
              <w:rPr>
                <w:sz w:val="26"/>
              </w:rPr>
              <w:t>с</w:t>
            </w:r>
            <w:r>
              <w:rPr>
                <w:spacing w:val="-14"/>
                <w:sz w:val="26"/>
              </w:rPr>
              <w:t xml:space="preserve"> </w:t>
            </w:r>
            <w:r>
              <w:rPr>
                <w:sz w:val="26"/>
              </w:rPr>
              <w:t xml:space="preserve">музыкальным </w:t>
            </w:r>
            <w:r>
              <w:rPr>
                <w:spacing w:val="-2"/>
                <w:sz w:val="26"/>
              </w:rPr>
              <w:t>поздравлением.</w:t>
            </w:r>
          </w:p>
          <w:p w:rsidR="00906145" w:rsidRDefault="00C56FC5">
            <w:pPr>
              <w:pStyle w:val="TableParagraph"/>
              <w:spacing w:before="201" w:line="276" w:lineRule="auto"/>
              <w:ind w:left="111"/>
              <w:rPr>
                <w:sz w:val="26"/>
              </w:rPr>
            </w:pPr>
            <w:r>
              <w:rPr>
                <w:sz w:val="26"/>
              </w:rPr>
              <w:t>Групповые</w:t>
            </w:r>
            <w:r>
              <w:rPr>
                <w:spacing w:val="-12"/>
                <w:sz w:val="26"/>
              </w:rPr>
              <w:t xml:space="preserve"> </w:t>
            </w:r>
            <w:r>
              <w:rPr>
                <w:sz w:val="26"/>
              </w:rPr>
              <w:t>творческие</w:t>
            </w:r>
            <w:r>
              <w:rPr>
                <w:spacing w:val="-15"/>
                <w:sz w:val="26"/>
              </w:rPr>
              <w:t xml:space="preserve"> </w:t>
            </w:r>
            <w:r>
              <w:rPr>
                <w:sz w:val="26"/>
              </w:rPr>
              <w:t>шутливые</w:t>
            </w:r>
            <w:r>
              <w:rPr>
                <w:spacing w:val="-15"/>
                <w:sz w:val="26"/>
              </w:rPr>
              <w:t xml:space="preserve"> </w:t>
            </w:r>
            <w:r>
              <w:rPr>
                <w:sz w:val="26"/>
              </w:rPr>
              <w:t>двигательные импровизации «Цирковая труппа»</w:t>
            </w:r>
          </w:p>
        </w:tc>
      </w:tr>
      <w:tr w:rsidR="00906145">
        <w:trPr>
          <w:trHeight w:val="6254"/>
        </w:trPr>
        <w:tc>
          <w:tcPr>
            <w:tcW w:w="1191" w:type="dxa"/>
          </w:tcPr>
          <w:p w:rsidR="00906145" w:rsidRDefault="00C56FC5">
            <w:pPr>
              <w:pStyle w:val="TableParagraph"/>
              <w:spacing w:before="105"/>
              <w:ind w:left="112"/>
              <w:rPr>
                <w:sz w:val="26"/>
              </w:rPr>
            </w:pPr>
            <w:r>
              <w:rPr>
                <w:spacing w:val="-5"/>
                <w:sz w:val="26"/>
              </w:rPr>
              <w:t>Д)</w:t>
            </w:r>
          </w:p>
          <w:p w:rsidR="00906145" w:rsidRDefault="00C56FC5">
            <w:pPr>
              <w:pStyle w:val="TableParagraph"/>
              <w:spacing w:before="246"/>
              <w:ind w:left="112"/>
              <w:rPr>
                <w:sz w:val="26"/>
              </w:rPr>
            </w:pPr>
            <w:r>
              <w:rPr>
                <w:spacing w:val="-2"/>
                <w:sz w:val="26"/>
              </w:rPr>
              <w:t>2—</w:t>
            </w:r>
            <w:r>
              <w:rPr>
                <w:spacing w:val="-10"/>
                <w:sz w:val="26"/>
              </w:rPr>
              <w:t>4</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75"/>
              <w:jc w:val="both"/>
              <w:rPr>
                <w:sz w:val="26"/>
              </w:rPr>
            </w:pPr>
            <w:r>
              <w:rPr>
                <w:spacing w:val="-2"/>
                <w:sz w:val="26"/>
              </w:rPr>
              <w:t xml:space="preserve">Танцы, </w:t>
            </w:r>
            <w:r>
              <w:rPr>
                <w:sz w:val="26"/>
              </w:rPr>
              <w:t xml:space="preserve">игры и </w:t>
            </w:r>
            <w:r>
              <w:rPr>
                <w:spacing w:val="-2"/>
                <w:sz w:val="26"/>
              </w:rPr>
              <w:t>веселье</w:t>
            </w:r>
          </w:p>
        </w:tc>
        <w:tc>
          <w:tcPr>
            <w:tcW w:w="2214" w:type="dxa"/>
          </w:tcPr>
          <w:p w:rsidR="00906145" w:rsidRDefault="00C56FC5">
            <w:pPr>
              <w:pStyle w:val="TableParagraph"/>
              <w:spacing w:before="105"/>
              <w:ind w:left="114"/>
              <w:jc w:val="both"/>
              <w:rPr>
                <w:sz w:val="26"/>
              </w:rPr>
            </w:pPr>
            <w:r>
              <w:rPr>
                <w:sz w:val="26"/>
              </w:rPr>
              <w:t>Музыка</w:t>
            </w:r>
            <w:r>
              <w:rPr>
                <w:spacing w:val="-11"/>
                <w:sz w:val="26"/>
              </w:rPr>
              <w:t xml:space="preserve"> </w:t>
            </w:r>
            <w:r>
              <w:rPr>
                <w:spacing w:val="-10"/>
                <w:sz w:val="26"/>
              </w:rPr>
              <w:t>—</w:t>
            </w:r>
          </w:p>
          <w:p w:rsidR="00906145" w:rsidRDefault="00C56FC5">
            <w:pPr>
              <w:pStyle w:val="TableParagraph"/>
              <w:spacing w:before="44" w:line="278" w:lineRule="auto"/>
              <w:ind w:left="114" w:right="568"/>
              <w:jc w:val="both"/>
              <w:rPr>
                <w:sz w:val="26"/>
              </w:rPr>
            </w:pPr>
            <w:r>
              <w:rPr>
                <w:sz w:val="26"/>
              </w:rPr>
              <w:t>игра</w:t>
            </w:r>
            <w:r>
              <w:rPr>
                <w:spacing w:val="-17"/>
                <w:sz w:val="26"/>
              </w:rPr>
              <w:t xml:space="preserve"> </w:t>
            </w:r>
            <w:r>
              <w:rPr>
                <w:sz w:val="26"/>
              </w:rPr>
              <w:t>звуками. Танец —</w:t>
            </w:r>
          </w:p>
          <w:p w:rsidR="00906145" w:rsidRDefault="00C56FC5">
            <w:pPr>
              <w:pStyle w:val="TableParagraph"/>
              <w:spacing w:before="0" w:line="276" w:lineRule="auto"/>
              <w:ind w:left="114" w:right="936"/>
              <w:jc w:val="both"/>
              <w:rPr>
                <w:sz w:val="26"/>
              </w:rPr>
            </w:pPr>
            <w:r>
              <w:rPr>
                <w:spacing w:val="-2"/>
                <w:sz w:val="26"/>
              </w:rPr>
              <w:t xml:space="preserve">искусство </w:t>
            </w:r>
            <w:r>
              <w:rPr>
                <w:sz w:val="26"/>
              </w:rPr>
              <w:t xml:space="preserve">и радость </w:t>
            </w:r>
            <w:r>
              <w:rPr>
                <w:spacing w:val="-2"/>
                <w:sz w:val="26"/>
              </w:rPr>
              <w:t>движения.</w:t>
            </w:r>
          </w:p>
          <w:p w:rsidR="00906145" w:rsidRDefault="00C56FC5">
            <w:pPr>
              <w:pStyle w:val="TableParagraph"/>
              <w:spacing w:before="0" w:line="276" w:lineRule="auto"/>
              <w:ind w:left="114" w:right="728"/>
              <w:rPr>
                <w:sz w:val="26"/>
              </w:rPr>
            </w:pPr>
            <w:r>
              <w:rPr>
                <w:spacing w:val="-2"/>
                <w:sz w:val="26"/>
              </w:rPr>
              <w:t>Примеры популярных танцев</w:t>
            </w:r>
          </w:p>
        </w:tc>
        <w:tc>
          <w:tcPr>
            <w:tcW w:w="5604" w:type="dxa"/>
          </w:tcPr>
          <w:p w:rsidR="00906145" w:rsidRDefault="00C56FC5">
            <w:pPr>
              <w:pStyle w:val="TableParagraph"/>
              <w:spacing w:before="105" w:line="276" w:lineRule="auto"/>
              <w:ind w:left="111"/>
              <w:rPr>
                <w:sz w:val="26"/>
              </w:rPr>
            </w:pPr>
            <w:r>
              <w:rPr>
                <w:sz w:val="26"/>
              </w:rPr>
              <w:t>Слушание,</w:t>
            </w:r>
            <w:r>
              <w:rPr>
                <w:spacing w:val="-14"/>
                <w:sz w:val="26"/>
              </w:rPr>
              <w:t xml:space="preserve"> </w:t>
            </w:r>
            <w:r>
              <w:rPr>
                <w:sz w:val="26"/>
              </w:rPr>
              <w:t>исполнение</w:t>
            </w:r>
            <w:r>
              <w:rPr>
                <w:spacing w:val="-14"/>
                <w:sz w:val="26"/>
              </w:rPr>
              <w:t xml:space="preserve"> </w:t>
            </w:r>
            <w:r>
              <w:rPr>
                <w:sz w:val="26"/>
              </w:rPr>
              <w:t>музыки</w:t>
            </w:r>
            <w:r>
              <w:rPr>
                <w:spacing w:val="-14"/>
                <w:sz w:val="26"/>
              </w:rPr>
              <w:t xml:space="preserve"> </w:t>
            </w:r>
            <w:r>
              <w:rPr>
                <w:sz w:val="26"/>
              </w:rPr>
              <w:t>скерцозного характера. Разучивание, исполнение</w:t>
            </w:r>
          </w:p>
          <w:p w:rsidR="00906145" w:rsidRDefault="00C56FC5">
            <w:pPr>
              <w:pStyle w:val="TableParagraph"/>
              <w:spacing w:before="1"/>
              <w:ind w:left="111"/>
              <w:rPr>
                <w:sz w:val="26"/>
              </w:rPr>
            </w:pPr>
            <w:r>
              <w:rPr>
                <w:spacing w:val="-2"/>
                <w:sz w:val="26"/>
              </w:rPr>
              <w:t>танцевальных</w:t>
            </w:r>
            <w:r>
              <w:rPr>
                <w:spacing w:val="10"/>
                <w:sz w:val="26"/>
              </w:rPr>
              <w:t xml:space="preserve"> </w:t>
            </w:r>
            <w:r>
              <w:rPr>
                <w:spacing w:val="-2"/>
                <w:sz w:val="26"/>
              </w:rPr>
              <w:t>движений.</w:t>
            </w:r>
            <w:r>
              <w:rPr>
                <w:spacing w:val="10"/>
                <w:sz w:val="26"/>
              </w:rPr>
              <w:t xml:space="preserve"> </w:t>
            </w:r>
            <w:r>
              <w:rPr>
                <w:spacing w:val="-2"/>
                <w:sz w:val="26"/>
              </w:rPr>
              <w:t>Танец-игра.</w:t>
            </w:r>
          </w:p>
          <w:p w:rsidR="00906145" w:rsidRDefault="00C56FC5">
            <w:pPr>
              <w:pStyle w:val="TableParagraph"/>
              <w:spacing w:before="244" w:line="276" w:lineRule="auto"/>
              <w:ind w:left="111" w:right="867"/>
              <w:jc w:val="both"/>
              <w:rPr>
                <w:sz w:val="26"/>
              </w:rPr>
            </w:pPr>
            <w:r>
              <w:rPr>
                <w:sz w:val="26"/>
              </w:rPr>
              <w:t>Рефлексия</w:t>
            </w:r>
            <w:r>
              <w:rPr>
                <w:spacing w:val="-17"/>
                <w:sz w:val="26"/>
              </w:rPr>
              <w:t xml:space="preserve"> </w:t>
            </w:r>
            <w:r>
              <w:rPr>
                <w:sz w:val="26"/>
              </w:rPr>
              <w:t>собственного</w:t>
            </w:r>
            <w:r>
              <w:rPr>
                <w:spacing w:val="-16"/>
                <w:sz w:val="26"/>
              </w:rPr>
              <w:t xml:space="preserve"> </w:t>
            </w:r>
            <w:r>
              <w:rPr>
                <w:sz w:val="26"/>
              </w:rPr>
              <w:t>эмоционального состояния после участия в танцевальных композициях и импровизациях.</w:t>
            </w:r>
          </w:p>
          <w:p w:rsidR="00906145" w:rsidRDefault="00C56FC5">
            <w:pPr>
              <w:pStyle w:val="TableParagraph"/>
              <w:spacing w:before="199"/>
              <w:ind w:left="111"/>
              <w:rPr>
                <w:sz w:val="26"/>
              </w:rPr>
            </w:pPr>
            <w:r>
              <w:rPr>
                <w:sz w:val="26"/>
              </w:rPr>
              <w:t>Проблемная</w:t>
            </w:r>
            <w:r>
              <w:rPr>
                <w:spacing w:val="-11"/>
                <w:sz w:val="26"/>
              </w:rPr>
              <w:t xml:space="preserve"> </w:t>
            </w:r>
            <w:r>
              <w:rPr>
                <w:sz w:val="26"/>
              </w:rPr>
              <w:t>ситуация:</w:t>
            </w:r>
            <w:r>
              <w:rPr>
                <w:spacing w:val="-11"/>
                <w:sz w:val="26"/>
              </w:rPr>
              <w:t xml:space="preserve"> </w:t>
            </w:r>
            <w:r>
              <w:rPr>
                <w:sz w:val="26"/>
              </w:rPr>
              <w:t>зачем</w:t>
            </w:r>
            <w:r>
              <w:rPr>
                <w:spacing w:val="-10"/>
                <w:sz w:val="26"/>
              </w:rPr>
              <w:t xml:space="preserve"> </w:t>
            </w:r>
            <w:r>
              <w:rPr>
                <w:sz w:val="26"/>
              </w:rPr>
              <w:t>люди</w:t>
            </w:r>
            <w:r>
              <w:rPr>
                <w:spacing w:val="-8"/>
                <w:sz w:val="26"/>
              </w:rPr>
              <w:t xml:space="preserve"> </w:t>
            </w:r>
            <w:r>
              <w:rPr>
                <w:spacing w:val="-2"/>
                <w:sz w:val="26"/>
              </w:rPr>
              <w:t>танцуют?</w:t>
            </w:r>
          </w:p>
          <w:p w:rsidR="00906145" w:rsidRDefault="00C56FC5">
            <w:pPr>
              <w:pStyle w:val="TableParagraph"/>
              <w:spacing w:before="246" w:line="276" w:lineRule="auto"/>
              <w:ind w:left="111"/>
              <w:rPr>
                <w:sz w:val="26"/>
              </w:rPr>
            </w:pPr>
            <w:r>
              <w:rPr>
                <w:sz w:val="26"/>
              </w:rPr>
              <w:t>Вокальная,</w:t>
            </w:r>
            <w:r>
              <w:rPr>
                <w:spacing w:val="-17"/>
                <w:sz w:val="26"/>
              </w:rPr>
              <w:t xml:space="preserve"> </w:t>
            </w:r>
            <w:r>
              <w:rPr>
                <w:sz w:val="26"/>
              </w:rPr>
              <w:t>инструментальная,</w:t>
            </w:r>
            <w:r>
              <w:rPr>
                <w:spacing w:val="-16"/>
                <w:sz w:val="26"/>
              </w:rPr>
              <w:t xml:space="preserve"> </w:t>
            </w:r>
            <w:r>
              <w:rPr>
                <w:sz w:val="26"/>
              </w:rPr>
              <w:t>ритмическая импровизация в стиле определённого</w:t>
            </w:r>
          </w:p>
          <w:p w:rsidR="00906145" w:rsidRDefault="00C56FC5">
            <w:pPr>
              <w:pStyle w:val="TableParagraph"/>
              <w:spacing w:before="0" w:line="298" w:lineRule="exact"/>
              <w:ind w:left="111"/>
              <w:jc w:val="both"/>
              <w:rPr>
                <w:sz w:val="26"/>
              </w:rPr>
            </w:pPr>
            <w:r>
              <w:rPr>
                <w:sz w:val="26"/>
              </w:rPr>
              <w:t>танцевального</w:t>
            </w:r>
            <w:r>
              <w:rPr>
                <w:spacing w:val="-16"/>
                <w:sz w:val="26"/>
              </w:rPr>
              <w:t xml:space="preserve"> </w:t>
            </w:r>
            <w:r>
              <w:rPr>
                <w:spacing w:val="-2"/>
                <w:sz w:val="26"/>
              </w:rPr>
              <w:t>жанра.</w:t>
            </w:r>
          </w:p>
          <w:p w:rsidR="00906145" w:rsidRDefault="00C56FC5">
            <w:pPr>
              <w:pStyle w:val="TableParagraph"/>
              <w:spacing w:before="247"/>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431"/>
              <w:jc w:val="both"/>
              <w:rPr>
                <w:sz w:val="26"/>
              </w:rPr>
            </w:pPr>
            <w:r>
              <w:rPr>
                <w:sz w:val="26"/>
              </w:rPr>
              <w:t>Звуковая</w:t>
            </w:r>
            <w:r>
              <w:rPr>
                <w:spacing w:val="-11"/>
                <w:sz w:val="26"/>
              </w:rPr>
              <w:t xml:space="preserve"> </w:t>
            </w:r>
            <w:r>
              <w:rPr>
                <w:sz w:val="26"/>
              </w:rPr>
              <w:t>комбинаторика</w:t>
            </w:r>
            <w:r>
              <w:rPr>
                <w:spacing w:val="-10"/>
                <w:sz w:val="26"/>
              </w:rPr>
              <w:t xml:space="preserve"> </w:t>
            </w:r>
            <w:r>
              <w:rPr>
                <w:sz w:val="26"/>
              </w:rPr>
              <w:t>—</w:t>
            </w:r>
            <w:r>
              <w:rPr>
                <w:spacing w:val="-9"/>
                <w:sz w:val="26"/>
              </w:rPr>
              <w:t xml:space="preserve"> </w:t>
            </w:r>
            <w:r>
              <w:rPr>
                <w:sz w:val="26"/>
              </w:rPr>
              <w:t>эксперименты</w:t>
            </w:r>
            <w:r>
              <w:rPr>
                <w:spacing w:val="-9"/>
                <w:sz w:val="26"/>
              </w:rPr>
              <w:t xml:space="preserve"> </w:t>
            </w:r>
            <w:r>
              <w:rPr>
                <w:sz w:val="26"/>
              </w:rPr>
              <w:t>со случайным</w:t>
            </w:r>
            <w:r>
              <w:rPr>
                <w:spacing w:val="-3"/>
                <w:sz w:val="26"/>
              </w:rPr>
              <w:t xml:space="preserve"> </w:t>
            </w:r>
            <w:r>
              <w:rPr>
                <w:sz w:val="26"/>
              </w:rPr>
              <w:t>сочетанием</w:t>
            </w:r>
            <w:r>
              <w:rPr>
                <w:spacing w:val="-3"/>
                <w:sz w:val="26"/>
              </w:rPr>
              <w:t xml:space="preserve"> </w:t>
            </w:r>
            <w:r>
              <w:rPr>
                <w:sz w:val="26"/>
              </w:rPr>
              <w:t>музыкальных</w:t>
            </w:r>
            <w:r>
              <w:rPr>
                <w:spacing w:val="-3"/>
                <w:sz w:val="26"/>
              </w:rPr>
              <w:t xml:space="preserve"> </w:t>
            </w:r>
            <w:r>
              <w:rPr>
                <w:sz w:val="26"/>
              </w:rPr>
              <w:t>звуков, тембров, ритмов</w:t>
            </w:r>
          </w:p>
        </w:tc>
      </w:tr>
      <w:tr w:rsidR="00906145">
        <w:trPr>
          <w:trHeight w:val="3091"/>
        </w:trPr>
        <w:tc>
          <w:tcPr>
            <w:tcW w:w="1191" w:type="dxa"/>
          </w:tcPr>
          <w:p w:rsidR="00906145" w:rsidRDefault="00C56FC5">
            <w:pPr>
              <w:pStyle w:val="TableParagraph"/>
              <w:spacing w:before="105"/>
              <w:ind w:left="112"/>
              <w:rPr>
                <w:sz w:val="26"/>
              </w:rPr>
            </w:pPr>
            <w:r>
              <w:rPr>
                <w:spacing w:val="-5"/>
                <w:sz w:val="26"/>
              </w:rPr>
              <w:t>Е)</w:t>
            </w:r>
          </w:p>
          <w:p w:rsidR="00906145" w:rsidRDefault="00C56FC5">
            <w:pPr>
              <w:pStyle w:val="TableParagraph"/>
              <w:spacing w:before="246"/>
              <w:ind w:left="112"/>
              <w:rPr>
                <w:sz w:val="26"/>
              </w:rPr>
            </w:pPr>
            <w:r>
              <w:rPr>
                <w:spacing w:val="-2"/>
                <w:sz w:val="26"/>
              </w:rPr>
              <w:t>2—</w:t>
            </w:r>
            <w:r>
              <w:rPr>
                <w:spacing w:val="-10"/>
                <w:sz w:val="26"/>
              </w:rPr>
              <w:t>4</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20"/>
              <w:rPr>
                <w:sz w:val="26"/>
              </w:rPr>
            </w:pPr>
            <w:r>
              <w:rPr>
                <w:spacing w:val="-2"/>
                <w:sz w:val="26"/>
              </w:rPr>
              <w:t xml:space="preserve">Музыка </w:t>
            </w:r>
            <w:r>
              <w:rPr>
                <w:spacing w:val="-6"/>
                <w:sz w:val="26"/>
              </w:rPr>
              <w:t xml:space="preserve">на </w:t>
            </w:r>
            <w:r>
              <w:rPr>
                <w:spacing w:val="-2"/>
                <w:sz w:val="26"/>
              </w:rPr>
              <w:t xml:space="preserve">войне, музыка </w:t>
            </w:r>
            <w:r>
              <w:rPr>
                <w:sz w:val="26"/>
              </w:rPr>
              <w:t>о</w:t>
            </w:r>
            <w:r>
              <w:rPr>
                <w:spacing w:val="-3"/>
                <w:sz w:val="26"/>
              </w:rPr>
              <w:t xml:space="preserve"> </w:t>
            </w:r>
            <w:r>
              <w:rPr>
                <w:spacing w:val="-4"/>
                <w:sz w:val="26"/>
              </w:rPr>
              <w:t>войне</w:t>
            </w:r>
          </w:p>
        </w:tc>
        <w:tc>
          <w:tcPr>
            <w:tcW w:w="2214" w:type="dxa"/>
          </w:tcPr>
          <w:p w:rsidR="00906145" w:rsidRDefault="00C56FC5">
            <w:pPr>
              <w:pStyle w:val="TableParagraph"/>
              <w:spacing w:before="105" w:line="276" w:lineRule="auto"/>
              <w:ind w:left="114" w:right="406"/>
              <w:rPr>
                <w:sz w:val="26"/>
              </w:rPr>
            </w:pPr>
            <w:r>
              <w:rPr>
                <w:sz w:val="26"/>
              </w:rPr>
              <w:t>Военная тема</w:t>
            </w:r>
            <w:r>
              <w:rPr>
                <w:spacing w:val="40"/>
                <w:sz w:val="26"/>
              </w:rPr>
              <w:t xml:space="preserve"> </w:t>
            </w:r>
            <w:r>
              <w:rPr>
                <w:sz w:val="26"/>
              </w:rPr>
              <w:t>в</w:t>
            </w:r>
            <w:r>
              <w:rPr>
                <w:spacing w:val="-17"/>
                <w:sz w:val="26"/>
              </w:rPr>
              <w:t xml:space="preserve"> </w:t>
            </w:r>
            <w:r>
              <w:rPr>
                <w:sz w:val="26"/>
              </w:rPr>
              <w:t xml:space="preserve">музыкальном </w:t>
            </w:r>
            <w:r>
              <w:rPr>
                <w:spacing w:val="-2"/>
                <w:sz w:val="26"/>
              </w:rPr>
              <w:t>искусстве.</w:t>
            </w:r>
          </w:p>
          <w:p w:rsidR="00906145" w:rsidRDefault="00C56FC5">
            <w:pPr>
              <w:pStyle w:val="TableParagraph"/>
              <w:spacing w:before="1" w:line="276" w:lineRule="auto"/>
              <w:ind w:left="114" w:right="321"/>
              <w:rPr>
                <w:sz w:val="26"/>
              </w:rPr>
            </w:pPr>
            <w:r>
              <w:rPr>
                <w:sz w:val="26"/>
              </w:rPr>
              <w:t>Военные</w:t>
            </w:r>
            <w:r>
              <w:rPr>
                <w:spacing w:val="-17"/>
                <w:sz w:val="26"/>
              </w:rPr>
              <w:t xml:space="preserve"> </w:t>
            </w:r>
            <w:r>
              <w:rPr>
                <w:sz w:val="26"/>
              </w:rPr>
              <w:t xml:space="preserve">песни, </w:t>
            </w:r>
            <w:r>
              <w:rPr>
                <w:spacing w:val="-2"/>
                <w:sz w:val="26"/>
              </w:rPr>
              <w:t>марши, интонации,</w:t>
            </w:r>
          </w:p>
          <w:p w:rsidR="00906145" w:rsidRDefault="00C56FC5">
            <w:pPr>
              <w:pStyle w:val="TableParagraph"/>
              <w:spacing w:before="0" w:line="276" w:lineRule="auto"/>
              <w:ind w:left="114" w:right="404"/>
              <w:rPr>
                <w:sz w:val="26"/>
              </w:rPr>
            </w:pPr>
            <w:r>
              <w:rPr>
                <w:sz w:val="26"/>
              </w:rPr>
              <w:t>ритмы,</w:t>
            </w:r>
            <w:r>
              <w:rPr>
                <w:spacing w:val="-17"/>
                <w:sz w:val="26"/>
              </w:rPr>
              <w:t xml:space="preserve"> </w:t>
            </w:r>
            <w:r>
              <w:rPr>
                <w:sz w:val="26"/>
              </w:rPr>
              <w:t xml:space="preserve">тембры </w:t>
            </w:r>
            <w:r>
              <w:rPr>
                <w:spacing w:val="-2"/>
                <w:sz w:val="26"/>
              </w:rPr>
              <w:t>(призывная</w:t>
            </w:r>
          </w:p>
        </w:tc>
        <w:tc>
          <w:tcPr>
            <w:tcW w:w="5604" w:type="dxa"/>
          </w:tcPr>
          <w:p w:rsidR="00906145" w:rsidRDefault="00C56FC5">
            <w:pPr>
              <w:pStyle w:val="TableParagraph"/>
              <w:spacing w:before="105" w:line="276" w:lineRule="auto"/>
              <w:ind w:left="111" w:right="168"/>
              <w:rPr>
                <w:sz w:val="26"/>
              </w:rPr>
            </w:pPr>
            <w:r>
              <w:rPr>
                <w:sz w:val="26"/>
              </w:rPr>
              <w:t>Чтение учебных и художественных текстов, посвящённых военной музыке. Слушание, исполнение музыкальных произведений военной</w:t>
            </w:r>
            <w:r>
              <w:rPr>
                <w:spacing w:val="-9"/>
                <w:sz w:val="26"/>
              </w:rPr>
              <w:t xml:space="preserve"> </w:t>
            </w:r>
            <w:r>
              <w:rPr>
                <w:sz w:val="26"/>
              </w:rPr>
              <w:t>тематики.</w:t>
            </w:r>
            <w:r>
              <w:rPr>
                <w:spacing w:val="-9"/>
                <w:sz w:val="26"/>
              </w:rPr>
              <w:t xml:space="preserve"> </w:t>
            </w:r>
            <w:r>
              <w:rPr>
                <w:sz w:val="26"/>
              </w:rPr>
              <w:t>Знакомство</w:t>
            </w:r>
            <w:r>
              <w:rPr>
                <w:spacing w:val="-9"/>
                <w:sz w:val="26"/>
              </w:rPr>
              <w:t xml:space="preserve"> </w:t>
            </w:r>
            <w:r>
              <w:rPr>
                <w:sz w:val="26"/>
              </w:rPr>
              <w:t>с</w:t>
            </w:r>
            <w:r>
              <w:rPr>
                <w:spacing w:val="-9"/>
                <w:sz w:val="26"/>
              </w:rPr>
              <w:t xml:space="preserve"> </w:t>
            </w:r>
            <w:r>
              <w:rPr>
                <w:sz w:val="26"/>
              </w:rPr>
              <w:t>историей</w:t>
            </w:r>
            <w:r>
              <w:rPr>
                <w:spacing w:val="-7"/>
                <w:sz w:val="26"/>
              </w:rPr>
              <w:t xml:space="preserve"> </w:t>
            </w:r>
            <w:r>
              <w:rPr>
                <w:sz w:val="26"/>
              </w:rPr>
              <w:t>их сочинения и исполнения.</w:t>
            </w:r>
          </w:p>
          <w:p w:rsidR="00906145" w:rsidRDefault="00C56FC5">
            <w:pPr>
              <w:pStyle w:val="TableParagraph"/>
              <w:spacing w:before="201" w:line="276" w:lineRule="auto"/>
              <w:ind w:left="111"/>
              <w:rPr>
                <w:sz w:val="26"/>
              </w:rPr>
            </w:pPr>
            <w:r>
              <w:rPr>
                <w:sz w:val="26"/>
              </w:rPr>
              <w:t>Дискуссия</w:t>
            </w:r>
            <w:r>
              <w:rPr>
                <w:spacing w:val="-7"/>
                <w:sz w:val="26"/>
              </w:rPr>
              <w:t xml:space="preserve"> </w:t>
            </w:r>
            <w:r>
              <w:rPr>
                <w:sz w:val="26"/>
              </w:rPr>
              <w:t>в</w:t>
            </w:r>
            <w:r>
              <w:rPr>
                <w:spacing w:val="-7"/>
                <w:sz w:val="26"/>
              </w:rPr>
              <w:t xml:space="preserve"> </w:t>
            </w:r>
            <w:r>
              <w:rPr>
                <w:sz w:val="26"/>
              </w:rPr>
              <w:t>классе.</w:t>
            </w:r>
            <w:r>
              <w:rPr>
                <w:spacing w:val="-6"/>
                <w:sz w:val="26"/>
              </w:rPr>
              <w:t xml:space="preserve"> </w:t>
            </w:r>
            <w:r>
              <w:rPr>
                <w:sz w:val="26"/>
              </w:rPr>
              <w:t>Ответы</w:t>
            </w:r>
            <w:r>
              <w:rPr>
                <w:spacing w:val="-9"/>
                <w:sz w:val="26"/>
              </w:rPr>
              <w:t xml:space="preserve"> </w:t>
            </w:r>
            <w:r>
              <w:rPr>
                <w:sz w:val="26"/>
              </w:rPr>
              <w:t>на</w:t>
            </w:r>
            <w:r>
              <w:rPr>
                <w:spacing w:val="-9"/>
                <w:sz w:val="26"/>
              </w:rPr>
              <w:t xml:space="preserve"> </w:t>
            </w:r>
            <w:r>
              <w:rPr>
                <w:sz w:val="26"/>
              </w:rPr>
              <w:t>вопросы:</w:t>
            </w:r>
            <w:r>
              <w:rPr>
                <w:spacing w:val="-7"/>
                <w:sz w:val="26"/>
              </w:rPr>
              <w:t xml:space="preserve"> </w:t>
            </w:r>
            <w:r>
              <w:rPr>
                <w:sz w:val="26"/>
              </w:rPr>
              <w:t>какие чувства вызывает эта музыка, почему? Как</w:t>
            </w:r>
          </w:p>
        </w:tc>
      </w:tr>
    </w:tbl>
    <w:p w:rsidR="00906145" w:rsidRDefault="00906145">
      <w:pPr>
        <w:pStyle w:val="TableParagraph"/>
        <w:spacing w:line="276" w:lineRule="auto"/>
        <w:rPr>
          <w:sz w:val="26"/>
        </w:rPr>
        <w:sectPr w:rsidR="00906145">
          <w:type w:val="continuous"/>
          <w:pgSz w:w="11900" w:h="16850"/>
          <w:pgMar w:top="1220" w:right="360" w:bottom="220" w:left="720" w:header="0" w:footer="28" w:gutter="0"/>
          <w:cols w:space="720"/>
        </w:sect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4"/>
      </w:tblGrid>
      <w:tr w:rsidR="00906145">
        <w:trPr>
          <w:trHeight w:val="1473"/>
        </w:trPr>
        <w:tc>
          <w:tcPr>
            <w:tcW w:w="1191" w:type="dxa"/>
          </w:tcPr>
          <w:p w:rsidR="00906145" w:rsidRDefault="00C56FC5">
            <w:pPr>
              <w:pStyle w:val="TableParagraph"/>
              <w:spacing w:before="108"/>
              <w:ind w:left="112"/>
              <w:rPr>
                <w:sz w:val="26"/>
              </w:rPr>
            </w:pPr>
            <w:r>
              <w:rPr>
                <w:sz w:val="26"/>
              </w:rPr>
              <w:lastRenderedPageBreak/>
              <w:t>№</w:t>
            </w:r>
            <w:r>
              <w:rPr>
                <w:spacing w:val="-3"/>
                <w:sz w:val="26"/>
              </w:rPr>
              <w:t xml:space="preserve"> </w:t>
            </w:r>
            <w:r>
              <w:rPr>
                <w:spacing w:val="-2"/>
                <w:sz w:val="26"/>
              </w:rPr>
              <w:t>блока</w:t>
            </w:r>
          </w:p>
          <w:p w:rsidR="00906145" w:rsidRDefault="00C56FC5">
            <w:pPr>
              <w:pStyle w:val="TableParagraph"/>
              <w:spacing w:before="44" w:line="276" w:lineRule="auto"/>
              <w:ind w:left="112" w:right="210"/>
              <w:rPr>
                <w:sz w:val="26"/>
              </w:rPr>
            </w:pPr>
            <w:r>
              <w:rPr>
                <w:sz w:val="26"/>
              </w:rPr>
              <w:t>,</w:t>
            </w:r>
            <w:r>
              <w:rPr>
                <w:spacing w:val="-17"/>
                <w:sz w:val="26"/>
              </w:rPr>
              <w:t xml:space="preserve"> </w:t>
            </w:r>
            <w:r>
              <w:rPr>
                <w:sz w:val="26"/>
              </w:rPr>
              <w:t xml:space="preserve">кол-во </w:t>
            </w:r>
            <w:r>
              <w:rPr>
                <w:spacing w:val="-2"/>
                <w:sz w:val="26"/>
              </w:rPr>
              <w:lastRenderedPageBreak/>
              <w:t>часов</w:t>
            </w:r>
          </w:p>
        </w:tc>
        <w:tc>
          <w:tcPr>
            <w:tcW w:w="1133"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4"/>
                <w:sz w:val="26"/>
              </w:rPr>
              <w:t>Тема</w:t>
            </w:r>
          </w:p>
        </w:tc>
        <w:tc>
          <w:tcPr>
            <w:tcW w:w="2214" w:type="dxa"/>
          </w:tcPr>
          <w:p w:rsidR="00906145" w:rsidRDefault="00906145">
            <w:pPr>
              <w:pStyle w:val="TableParagraph"/>
              <w:spacing w:before="152"/>
              <w:ind w:left="0"/>
              <w:rPr>
                <w:sz w:val="26"/>
              </w:rPr>
            </w:pPr>
          </w:p>
          <w:p w:rsidR="00906145" w:rsidRDefault="00C56FC5">
            <w:pPr>
              <w:pStyle w:val="TableParagraph"/>
              <w:spacing w:before="0"/>
              <w:ind w:left="114"/>
              <w:rPr>
                <w:sz w:val="26"/>
              </w:rPr>
            </w:pPr>
            <w:r>
              <w:rPr>
                <w:spacing w:val="-2"/>
                <w:sz w:val="26"/>
              </w:rPr>
              <w:t>Содержание</w:t>
            </w:r>
          </w:p>
        </w:tc>
        <w:tc>
          <w:tcPr>
            <w:tcW w:w="5604" w:type="dxa"/>
          </w:tcPr>
          <w:p w:rsidR="00906145" w:rsidRDefault="00906145">
            <w:pPr>
              <w:pStyle w:val="TableParagraph"/>
              <w:spacing w:before="152"/>
              <w:ind w:left="0"/>
              <w:rPr>
                <w:sz w:val="26"/>
              </w:rPr>
            </w:pPr>
          </w:p>
          <w:p w:rsidR="00906145" w:rsidRDefault="00C56FC5">
            <w:pPr>
              <w:pStyle w:val="TableParagraph"/>
              <w:spacing w:before="0"/>
              <w:ind w:left="111"/>
              <w:rPr>
                <w:sz w:val="26"/>
              </w:rPr>
            </w:pPr>
            <w:r>
              <w:rPr>
                <w:sz w:val="26"/>
              </w:rPr>
              <w:t>Виды</w:t>
            </w:r>
            <w:r>
              <w:rPr>
                <w:spacing w:val="-10"/>
                <w:sz w:val="26"/>
              </w:rPr>
              <w:t xml:space="preserve"> </w:t>
            </w:r>
            <w:r>
              <w:rPr>
                <w:sz w:val="26"/>
              </w:rPr>
              <w:t>деятельности</w:t>
            </w:r>
            <w:r>
              <w:rPr>
                <w:spacing w:val="-11"/>
                <w:sz w:val="26"/>
              </w:rPr>
              <w:t xml:space="preserve"> </w:t>
            </w:r>
            <w:r>
              <w:rPr>
                <w:spacing w:val="-2"/>
                <w:sz w:val="26"/>
              </w:rPr>
              <w:t>обучающихся</w:t>
            </w:r>
          </w:p>
        </w:tc>
      </w:tr>
      <w:tr w:rsidR="00906145">
        <w:trPr>
          <w:trHeight w:val="2261"/>
        </w:trPr>
        <w:tc>
          <w:tcPr>
            <w:tcW w:w="1191" w:type="dxa"/>
          </w:tcPr>
          <w:p w:rsidR="00906145" w:rsidRDefault="00906145">
            <w:pPr>
              <w:pStyle w:val="TableParagraph"/>
              <w:spacing w:before="0"/>
              <w:ind w:left="0"/>
              <w:rPr>
                <w:sz w:val="24"/>
              </w:rPr>
            </w:pPr>
          </w:p>
        </w:tc>
        <w:tc>
          <w:tcPr>
            <w:tcW w:w="1133" w:type="dxa"/>
          </w:tcPr>
          <w:p w:rsidR="00906145" w:rsidRDefault="00906145">
            <w:pPr>
              <w:pStyle w:val="TableParagraph"/>
              <w:spacing w:before="0"/>
              <w:ind w:left="0"/>
              <w:rPr>
                <w:sz w:val="24"/>
              </w:rPr>
            </w:pPr>
          </w:p>
        </w:tc>
        <w:tc>
          <w:tcPr>
            <w:tcW w:w="2214" w:type="dxa"/>
          </w:tcPr>
          <w:p w:rsidR="00906145" w:rsidRDefault="00C56FC5">
            <w:pPr>
              <w:pStyle w:val="TableParagraph"/>
              <w:spacing w:before="105" w:line="278" w:lineRule="auto"/>
              <w:ind w:left="114" w:right="719"/>
              <w:rPr>
                <w:sz w:val="26"/>
              </w:rPr>
            </w:pPr>
            <w:r>
              <w:rPr>
                <w:spacing w:val="-2"/>
                <w:sz w:val="26"/>
              </w:rPr>
              <w:t>кварта, пунктирный</w:t>
            </w:r>
          </w:p>
          <w:p w:rsidR="00906145" w:rsidRDefault="00C56FC5">
            <w:pPr>
              <w:pStyle w:val="TableParagraph"/>
              <w:spacing w:before="0" w:line="276" w:lineRule="auto"/>
              <w:ind w:left="114" w:right="185"/>
              <w:rPr>
                <w:sz w:val="26"/>
              </w:rPr>
            </w:pPr>
            <w:r>
              <w:rPr>
                <w:sz w:val="26"/>
              </w:rPr>
              <w:t>ритм, тембры малого</w:t>
            </w:r>
            <w:r>
              <w:rPr>
                <w:spacing w:val="-17"/>
                <w:sz w:val="26"/>
              </w:rPr>
              <w:t xml:space="preserve"> </w:t>
            </w:r>
            <w:r>
              <w:rPr>
                <w:sz w:val="26"/>
              </w:rPr>
              <w:t xml:space="preserve">барабана, </w:t>
            </w:r>
            <w:r>
              <w:rPr>
                <w:spacing w:val="-2"/>
                <w:sz w:val="26"/>
              </w:rPr>
              <w:t>трубы)</w:t>
            </w:r>
          </w:p>
        </w:tc>
        <w:tc>
          <w:tcPr>
            <w:tcW w:w="5604" w:type="dxa"/>
          </w:tcPr>
          <w:p w:rsidR="00906145" w:rsidRDefault="00C56FC5">
            <w:pPr>
              <w:pStyle w:val="TableParagraph"/>
              <w:spacing w:before="105" w:line="278" w:lineRule="auto"/>
              <w:ind w:left="111"/>
              <w:rPr>
                <w:sz w:val="26"/>
              </w:rPr>
            </w:pPr>
            <w:r>
              <w:rPr>
                <w:sz w:val="26"/>
              </w:rPr>
              <w:t>влияет</w:t>
            </w:r>
            <w:r>
              <w:rPr>
                <w:spacing w:val="-8"/>
                <w:sz w:val="26"/>
              </w:rPr>
              <w:t xml:space="preserve"> </w:t>
            </w:r>
            <w:r>
              <w:rPr>
                <w:sz w:val="26"/>
              </w:rPr>
              <w:t>на</w:t>
            </w:r>
            <w:r>
              <w:rPr>
                <w:spacing w:val="-8"/>
                <w:sz w:val="26"/>
              </w:rPr>
              <w:t xml:space="preserve"> </w:t>
            </w:r>
            <w:r>
              <w:rPr>
                <w:sz w:val="26"/>
              </w:rPr>
              <w:t>наше</w:t>
            </w:r>
            <w:r>
              <w:rPr>
                <w:spacing w:val="-6"/>
                <w:sz w:val="26"/>
              </w:rPr>
              <w:t xml:space="preserve"> </w:t>
            </w:r>
            <w:r>
              <w:rPr>
                <w:sz w:val="26"/>
              </w:rPr>
              <w:t>восприятие</w:t>
            </w:r>
            <w:r>
              <w:rPr>
                <w:spacing w:val="-8"/>
                <w:sz w:val="26"/>
              </w:rPr>
              <w:t xml:space="preserve"> </w:t>
            </w:r>
            <w:r>
              <w:rPr>
                <w:sz w:val="26"/>
              </w:rPr>
              <w:t>информация</w:t>
            </w:r>
            <w:r>
              <w:rPr>
                <w:spacing w:val="-5"/>
                <w:sz w:val="26"/>
              </w:rPr>
              <w:t xml:space="preserve"> </w:t>
            </w:r>
            <w:r>
              <w:rPr>
                <w:sz w:val="26"/>
              </w:rPr>
              <w:t>о</w:t>
            </w:r>
            <w:r>
              <w:rPr>
                <w:spacing w:val="-8"/>
                <w:sz w:val="26"/>
              </w:rPr>
              <w:t xml:space="preserve"> </w:t>
            </w:r>
            <w:r>
              <w:rPr>
                <w:sz w:val="26"/>
              </w:rPr>
              <w:t>том, как и зачем она создавалась?</w:t>
            </w:r>
          </w:p>
        </w:tc>
      </w:tr>
      <w:tr w:rsidR="00906145">
        <w:trPr>
          <w:trHeight w:val="4377"/>
        </w:trPr>
        <w:tc>
          <w:tcPr>
            <w:tcW w:w="1191" w:type="dxa"/>
          </w:tcPr>
          <w:p w:rsidR="00906145" w:rsidRDefault="00C56FC5">
            <w:pPr>
              <w:pStyle w:val="TableParagraph"/>
              <w:spacing w:before="105"/>
              <w:ind w:left="112"/>
              <w:rPr>
                <w:sz w:val="26"/>
              </w:rPr>
            </w:pPr>
            <w:r>
              <w:rPr>
                <w:spacing w:val="-5"/>
                <w:sz w:val="26"/>
              </w:rPr>
              <w:t>Ж)</w:t>
            </w:r>
          </w:p>
          <w:p w:rsidR="00906145" w:rsidRDefault="00C56FC5">
            <w:pPr>
              <w:pStyle w:val="TableParagraph"/>
              <w:spacing w:before="243"/>
              <w:ind w:left="112"/>
              <w:rPr>
                <w:sz w:val="26"/>
              </w:rPr>
            </w:pPr>
            <w:r>
              <w:rPr>
                <w:spacing w:val="-2"/>
                <w:sz w:val="26"/>
              </w:rPr>
              <w:t>2—</w:t>
            </w:r>
            <w:r>
              <w:rPr>
                <w:spacing w:val="-10"/>
                <w:sz w:val="26"/>
              </w:rPr>
              <w:t>4</w:t>
            </w:r>
          </w:p>
          <w:p w:rsidR="00906145" w:rsidRDefault="00C56FC5">
            <w:pPr>
              <w:pStyle w:val="TableParagraph"/>
              <w:spacing w:before="47"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68"/>
              <w:rPr>
                <w:sz w:val="26"/>
              </w:rPr>
            </w:pPr>
            <w:r>
              <w:rPr>
                <w:spacing w:val="-2"/>
                <w:sz w:val="26"/>
              </w:rPr>
              <w:t xml:space="preserve">Главны </w:t>
            </w:r>
            <w:r>
              <w:rPr>
                <w:spacing w:val="-10"/>
                <w:sz w:val="26"/>
              </w:rPr>
              <w:t xml:space="preserve">й </w:t>
            </w:r>
            <w:r>
              <w:rPr>
                <w:spacing w:val="-2"/>
                <w:sz w:val="26"/>
              </w:rPr>
              <w:t>музыка льный символ</w:t>
            </w:r>
          </w:p>
        </w:tc>
        <w:tc>
          <w:tcPr>
            <w:tcW w:w="2214" w:type="dxa"/>
          </w:tcPr>
          <w:p w:rsidR="00906145" w:rsidRDefault="00C56FC5">
            <w:pPr>
              <w:pStyle w:val="TableParagraph"/>
              <w:spacing w:before="105" w:line="276" w:lineRule="auto"/>
              <w:ind w:left="114" w:right="193"/>
              <w:rPr>
                <w:sz w:val="26"/>
              </w:rPr>
            </w:pPr>
            <w:r>
              <w:rPr>
                <w:sz w:val="26"/>
              </w:rPr>
              <w:t>Гимн</w:t>
            </w:r>
            <w:r>
              <w:rPr>
                <w:spacing w:val="-17"/>
                <w:sz w:val="26"/>
              </w:rPr>
              <w:t xml:space="preserve"> </w:t>
            </w:r>
            <w:r>
              <w:rPr>
                <w:sz w:val="26"/>
              </w:rPr>
              <w:t>России</w:t>
            </w:r>
            <w:r>
              <w:rPr>
                <w:spacing w:val="-16"/>
                <w:sz w:val="26"/>
              </w:rPr>
              <w:t xml:space="preserve"> </w:t>
            </w:r>
            <w:r>
              <w:rPr>
                <w:sz w:val="26"/>
              </w:rPr>
              <w:t xml:space="preserve">— </w:t>
            </w:r>
            <w:r>
              <w:rPr>
                <w:spacing w:val="-2"/>
                <w:sz w:val="26"/>
              </w:rPr>
              <w:t xml:space="preserve">главный музыкальный </w:t>
            </w:r>
            <w:r>
              <w:rPr>
                <w:sz w:val="26"/>
              </w:rPr>
              <w:t>символ нашей</w:t>
            </w:r>
          </w:p>
          <w:p w:rsidR="00906145" w:rsidRDefault="00C56FC5">
            <w:pPr>
              <w:pStyle w:val="TableParagraph"/>
              <w:spacing w:before="0" w:line="276" w:lineRule="auto"/>
              <w:ind w:left="114" w:right="193"/>
              <w:rPr>
                <w:sz w:val="26"/>
              </w:rPr>
            </w:pPr>
            <w:r>
              <w:rPr>
                <w:spacing w:val="-2"/>
                <w:sz w:val="26"/>
              </w:rPr>
              <w:t xml:space="preserve">страны. Традиции исполнения </w:t>
            </w:r>
            <w:r>
              <w:rPr>
                <w:sz w:val="26"/>
              </w:rPr>
              <w:t>Гимна</w:t>
            </w:r>
            <w:r>
              <w:rPr>
                <w:spacing w:val="-8"/>
                <w:sz w:val="26"/>
              </w:rPr>
              <w:t xml:space="preserve"> </w:t>
            </w:r>
            <w:r>
              <w:rPr>
                <w:spacing w:val="-2"/>
                <w:sz w:val="26"/>
              </w:rPr>
              <w:t>России.</w:t>
            </w:r>
          </w:p>
          <w:p w:rsidR="00906145" w:rsidRDefault="00C56FC5">
            <w:pPr>
              <w:pStyle w:val="TableParagraph"/>
              <w:spacing w:before="199"/>
              <w:ind w:left="114"/>
              <w:rPr>
                <w:sz w:val="26"/>
              </w:rPr>
            </w:pPr>
            <w:r>
              <w:rPr>
                <w:sz w:val="26"/>
              </w:rPr>
              <w:t>Другие</w:t>
            </w:r>
            <w:r>
              <w:rPr>
                <w:spacing w:val="-11"/>
                <w:sz w:val="26"/>
              </w:rPr>
              <w:t xml:space="preserve"> </w:t>
            </w:r>
            <w:r>
              <w:rPr>
                <w:spacing w:val="-2"/>
                <w:sz w:val="26"/>
              </w:rPr>
              <w:t>гимны</w:t>
            </w:r>
          </w:p>
        </w:tc>
        <w:tc>
          <w:tcPr>
            <w:tcW w:w="5604" w:type="dxa"/>
          </w:tcPr>
          <w:p w:rsidR="00906145" w:rsidRDefault="00C56FC5">
            <w:pPr>
              <w:pStyle w:val="TableParagraph"/>
              <w:spacing w:before="105" w:line="276" w:lineRule="auto"/>
              <w:ind w:left="111"/>
              <w:rPr>
                <w:sz w:val="26"/>
              </w:rPr>
            </w:pPr>
            <w:r>
              <w:rPr>
                <w:sz w:val="26"/>
              </w:rPr>
              <w:t>Разучивание, исполнение Гимна Российской Федерации. Знакомство с историей создания, правилами исполнения.</w:t>
            </w:r>
          </w:p>
          <w:p w:rsidR="00906145" w:rsidRDefault="00C56FC5">
            <w:pPr>
              <w:pStyle w:val="TableParagraph"/>
              <w:spacing w:before="200"/>
              <w:ind w:left="111"/>
              <w:rPr>
                <w:sz w:val="26"/>
              </w:rPr>
            </w:pPr>
            <w:r>
              <w:rPr>
                <w:sz w:val="26"/>
              </w:rPr>
              <w:t>Просмотр</w:t>
            </w:r>
            <w:r>
              <w:rPr>
                <w:spacing w:val="-13"/>
                <w:sz w:val="26"/>
              </w:rPr>
              <w:t xml:space="preserve"> </w:t>
            </w:r>
            <w:r>
              <w:rPr>
                <w:sz w:val="26"/>
              </w:rPr>
              <w:t>видеозаписей</w:t>
            </w:r>
            <w:r>
              <w:rPr>
                <w:spacing w:val="-12"/>
                <w:sz w:val="26"/>
              </w:rPr>
              <w:t xml:space="preserve"> </w:t>
            </w:r>
            <w:r>
              <w:rPr>
                <w:sz w:val="26"/>
              </w:rPr>
              <w:t>парада,</w:t>
            </w:r>
            <w:r>
              <w:rPr>
                <w:spacing w:val="-12"/>
                <w:sz w:val="26"/>
              </w:rPr>
              <w:t xml:space="preserve"> </w:t>
            </w:r>
            <w:r>
              <w:rPr>
                <w:spacing w:val="-2"/>
                <w:sz w:val="26"/>
              </w:rPr>
              <w:t>церемонии</w:t>
            </w:r>
          </w:p>
          <w:p w:rsidR="00906145" w:rsidRDefault="00C56FC5">
            <w:pPr>
              <w:pStyle w:val="TableParagraph"/>
              <w:spacing w:before="44" w:line="276" w:lineRule="auto"/>
              <w:ind w:left="111"/>
              <w:rPr>
                <w:sz w:val="26"/>
              </w:rPr>
            </w:pPr>
            <w:r>
              <w:rPr>
                <w:sz w:val="26"/>
              </w:rPr>
              <w:t>награждения</w:t>
            </w:r>
            <w:r>
              <w:rPr>
                <w:spacing w:val="-15"/>
                <w:sz w:val="26"/>
              </w:rPr>
              <w:t xml:space="preserve"> </w:t>
            </w:r>
            <w:r>
              <w:rPr>
                <w:sz w:val="26"/>
              </w:rPr>
              <w:t>спортсменов.</w:t>
            </w:r>
            <w:r>
              <w:rPr>
                <w:spacing w:val="-15"/>
                <w:sz w:val="26"/>
              </w:rPr>
              <w:t xml:space="preserve"> </w:t>
            </w:r>
            <w:r>
              <w:rPr>
                <w:sz w:val="26"/>
              </w:rPr>
              <w:t>Чувство</w:t>
            </w:r>
            <w:r>
              <w:rPr>
                <w:spacing w:val="-13"/>
                <w:sz w:val="26"/>
              </w:rPr>
              <w:t xml:space="preserve"> </w:t>
            </w:r>
            <w:r>
              <w:rPr>
                <w:sz w:val="26"/>
              </w:rPr>
              <w:t>гордости, понятия достоинства и чести. Обсуждение</w:t>
            </w:r>
          </w:p>
          <w:p w:rsidR="00906145" w:rsidRDefault="00C56FC5">
            <w:pPr>
              <w:pStyle w:val="TableParagraph"/>
              <w:spacing w:before="1"/>
              <w:ind w:left="111"/>
              <w:rPr>
                <w:sz w:val="26"/>
              </w:rPr>
            </w:pPr>
            <w:r>
              <w:rPr>
                <w:sz w:val="26"/>
              </w:rPr>
              <w:t>этических</w:t>
            </w:r>
            <w:r>
              <w:rPr>
                <w:spacing w:val="-13"/>
                <w:sz w:val="26"/>
              </w:rPr>
              <w:t xml:space="preserve"> </w:t>
            </w:r>
            <w:r>
              <w:rPr>
                <w:sz w:val="26"/>
              </w:rPr>
              <w:t>вопросов,</w:t>
            </w:r>
            <w:r>
              <w:rPr>
                <w:spacing w:val="-16"/>
                <w:sz w:val="26"/>
              </w:rPr>
              <w:t xml:space="preserve"> </w:t>
            </w:r>
            <w:r>
              <w:rPr>
                <w:spacing w:val="-2"/>
                <w:sz w:val="26"/>
              </w:rPr>
              <w:t>связанных</w:t>
            </w:r>
          </w:p>
          <w:p w:rsidR="00906145" w:rsidRDefault="00C56FC5">
            <w:pPr>
              <w:pStyle w:val="TableParagraph"/>
              <w:spacing w:before="45"/>
              <w:ind w:left="111"/>
              <w:rPr>
                <w:sz w:val="26"/>
              </w:rPr>
            </w:pPr>
            <w:r>
              <w:rPr>
                <w:sz w:val="26"/>
              </w:rPr>
              <w:t>с</w:t>
            </w:r>
            <w:r>
              <w:rPr>
                <w:spacing w:val="-14"/>
                <w:sz w:val="26"/>
              </w:rPr>
              <w:t xml:space="preserve"> </w:t>
            </w:r>
            <w:r>
              <w:rPr>
                <w:sz w:val="26"/>
              </w:rPr>
              <w:t>государственными</w:t>
            </w:r>
            <w:r>
              <w:rPr>
                <w:spacing w:val="-10"/>
                <w:sz w:val="26"/>
              </w:rPr>
              <w:t xml:space="preserve"> </w:t>
            </w:r>
            <w:r>
              <w:rPr>
                <w:sz w:val="26"/>
              </w:rPr>
              <w:t>символами</w:t>
            </w:r>
            <w:r>
              <w:rPr>
                <w:spacing w:val="-14"/>
                <w:sz w:val="26"/>
              </w:rPr>
              <w:t xml:space="preserve"> </w:t>
            </w:r>
            <w:r>
              <w:rPr>
                <w:spacing w:val="-2"/>
                <w:sz w:val="26"/>
              </w:rPr>
              <w:t>страны.</w:t>
            </w:r>
          </w:p>
          <w:p w:rsidR="00906145" w:rsidRDefault="00C56FC5">
            <w:pPr>
              <w:pStyle w:val="TableParagraph"/>
              <w:spacing w:before="245" w:line="276" w:lineRule="auto"/>
              <w:ind w:left="111"/>
              <w:rPr>
                <w:sz w:val="26"/>
              </w:rPr>
            </w:pPr>
            <w:r>
              <w:rPr>
                <w:sz w:val="26"/>
              </w:rPr>
              <w:t>Разучивание,</w:t>
            </w:r>
            <w:r>
              <w:rPr>
                <w:spacing w:val="-11"/>
                <w:sz w:val="26"/>
              </w:rPr>
              <w:t xml:space="preserve"> </w:t>
            </w:r>
            <w:r>
              <w:rPr>
                <w:sz w:val="26"/>
              </w:rPr>
              <w:t>исполнение</w:t>
            </w:r>
            <w:r>
              <w:rPr>
                <w:spacing w:val="-11"/>
                <w:sz w:val="26"/>
              </w:rPr>
              <w:t xml:space="preserve"> </w:t>
            </w:r>
            <w:r>
              <w:rPr>
                <w:sz w:val="26"/>
              </w:rPr>
              <w:t>Гимна</w:t>
            </w:r>
            <w:r>
              <w:rPr>
                <w:spacing w:val="-6"/>
                <w:sz w:val="26"/>
              </w:rPr>
              <w:t xml:space="preserve"> </w:t>
            </w:r>
            <w:r>
              <w:rPr>
                <w:sz w:val="26"/>
              </w:rPr>
              <w:t>субъекта</w:t>
            </w:r>
            <w:r>
              <w:rPr>
                <w:spacing w:val="-11"/>
                <w:sz w:val="26"/>
              </w:rPr>
              <w:t xml:space="preserve"> </w:t>
            </w:r>
            <w:r>
              <w:rPr>
                <w:sz w:val="26"/>
              </w:rPr>
              <w:t>РФ (Псковская область), школы</w:t>
            </w:r>
          </w:p>
        </w:tc>
      </w:tr>
      <w:tr w:rsidR="00906145">
        <w:trPr>
          <w:trHeight w:val="5369"/>
        </w:trPr>
        <w:tc>
          <w:tcPr>
            <w:tcW w:w="1191" w:type="dxa"/>
          </w:tcPr>
          <w:p w:rsidR="00906145" w:rsidRDefault="00C56FC5">
            <w:pPr>
              <w:pStyle w:val="TableParagraph"/>
              <w:spacing w:before="105"/>
              <w:ind w:left="112"/>
              <w:rPr>
                <w:sz w:val="26"/>
              </w:rPr>
            </w:pPr>
            <w:r>
              <w:rPr>
                <w:spacing w:val="-5"/>
                <w:sz w:val="26"/>
              </w:rPr>
              <w:t>З)</w:t>
            </w:r>
          </w:p>
          <w:p w:rsidR="00906145" w:rsidRDefault="00C56FC5">
            <w:pPr>
              <w:pStyle w:val="TableParagraph"/>
              <w:spacing w:before="246"/>
              <w:ind w:left="112"/>
              <w:rPr>
                <w:sz w:val="26"/>
              </w:rPr>
            </w:pPr>
            <w:r>
              <w:rPr>
                <w:spacing w:val="-2"/>
                <w:sz w:val="26"/>
              </w:rPr>
              <w:t>2—</w:t>
            </w:r>
            <w:r>
              <w:rPr>
                <w:spacing w:val="-10"/>
                <w:sz w:val="26"/>
              </w:rPr>
              <w:t>4</w:t>
            </w:r>
          </w:p>
          <w:p w:rsidR="00906145" w:rsidRDefault="00C56FC5">
            <w:pPr>
              <w:pStyle w:val="TableParagraph"/>
              <w:spacing w:before="44" w:line="276" w:lineRule="auto"/>
              <w:ind w:left="112" w:right="110"/>
              <w:rPr>
                <w:sz w:val="26"/>
              </w:rPr>
            </w:pPr>
            <w:r>
              <w:rPr>
                <w:spacing w:val="-2"/>
                <w:sz w:val="26"/>
              </w:rPr>
              <w:t xml:space="preserve">учебных </w:t>
            </w:r>
            <w:r>
              <w:rPr>
                <w:spacing w:val="-4"/>
                <w:sz w:val="26"/>
              </w:rPr>
              <w:t>часа</w:t>
            </w:r>
          </w:p>
        </w:tc>
        <w:tc>
          <w:tcPr>
            <w:tcW w:w="1133" w:type="dxa"/>
          </w:tcPr>
          <w:p w:rsidR="00906145" w:rsidRDefault="00C56FC5">
            <w:pPr>
              <w:pStyle w:val="TableParagraph"/>
              <w:spacing w:before="105" w:line="276" w:lineRule="auto"/>
              <w:ind w:left="114" w:right="103"/>
              <w:rPr>
                <w:sz w:val="26"/>
              </w:rPr>
            </w:pPr>
            <w:r>
              <w:rPr>
                <w:spacing w:val="-2"/>
                <w:sz w:val="26"/>
              </w:rPr>
              <w:t xml:space="preserve">Искусст </w:t>
            </w:r>
            <w:r>
              <w:rPr>
                <w:spacing w:val="-6"/>
                <w:sz w:val="26"/>
              </w:rPr>
              <w:t xml:space="preserve">во </w:t>
            </w:r>
            <w:r>
              <w:rPr>
                <w:spacing w:val="-2"/>
                <w:sz w:val="26"/>
              </w:rPr>
              <w:t xml:space="preserve">времен </w:t>
            </w:r>
            <w:r>
              <w:rPr>
                <w:spacing w:val="-10"/>
                <w:sz w:val="26"/>
              </w:rPr>
              <w:t>и</w:t>
            </w:r>
          </w:p>
        </w:tc>
        <w:tc>
          <w:tcPr>
            <w:tcW w:w="2214" w:type="dxa"/>
          </w:tcPr>
          <w:p w:rsidR="00906145" w:rsidRDefault="00C56FC5">
            <w:pPr>
              <w:pStyle w:val="TableParagraph"/>
              <w:spacing w:before="105" w:line="276" w:lineRule="auto"/>
              <w:ind w:left="114" w:right="883"/>
              <w:jc w:val="both"/>
              <w:rPr>
                <w:sz w:val="26"/>
              </w:rPr>
            </w:pPr>
            <w:r>
              <w:rPr>
                <w:sz w:val="26"/>
              </w:rPr>
              <w:t>Музыка</w:t>
            </w:r>
            <w:r>
              <w:rPr>
                <w:spacing w:val="-17"/>
                <w:sz w:val="26"/>
              </w:rPr>
              <w:t xml:space="preserve"> </w:t>
            </w:r>
            <w:r>
              <w:rPr>
                <w:sz w:val="26"/>
              </w:rPr>
              <w:t xml:space="preserve">— </w:t>
            </w:r>
            <w:r>
              <w:rPr>
                <w:spacing w:val="-2"/>
                <w:sz w:val="26"/>
              </w:rPr>
              <w:t>временно́е искусство.</w:t>
            </w:r>
          </w:p>
          <w:p w:rsidR="00906145" w:rsidRDefault="00C56FC5">
            <w:pPr>
              <w:pStyle w:val="TableParagraph"/>
              <w:spacing w:before="1" w:line="276" w:lineRule="auto"/>
              <w:ind w:left="114"/>
              <w:rPr>
                <w:sz w:val="26"/>
              </w:rPr>
            </w:pPr>
            <w:r>
              <w:rPr>
                <w:sz w:val="26"/>
              </w:rPr>
              <w:t>Погружение</w:t>
            </w:r>
            <w:r>
              <w:rPr>
                <w:spacing w:val="-17"/>
                <w:sz w:val="26"/>
              </w:rPr>
              <w:t xml:space="preserve"> </w:t>
            </w:r>
            <w:r>
              <w:rPr>
                <w:sz w:val="26"/>
              </w:rPr>
              <w:t xml:space="preserve">в </w:t>
            </w:r>
            <w:r>
              <w:rPr>
                <w:spacing w:val="-2"/>
                <w:sz w:val="26"/>
              </w:rPr>
              <w:t>поток музыкального звучания.</w:t>
            </w:r>
          </w:p>
          <w:p w:rsidR="00906145" w:rsidRDefault="00C56FC5">
            <w:pPr>
              <w:pStyle w:val="TableParagraph"/>
              <w:spacing w:before="199" w:line="278" w:lineRule="auto"/>
              <w:ind w:left="114"/>
              <w:rPr>
                <w:sz w:val="26"/>
              </w:rPr>
            </w:pPr>
            <w:r>
              <w:rPr>
                <w:spacing w:val="-2"/>
                <w:sz w:val="26"/>
              </w:rPr>
              <w:t>Музыкальные образы</w:t>
            </w:r>
          </w:p>
          <w:p w:rsidR="00906145" w:rsidRDefault="00C56FC5">
            <w:pPr>
              <w:pStyle w:val="TableParagraph"/>
              <w:spacing w:before="0" w:line="276" w:lineRule="auto"/>
              <w:ind w:left="114" w:right="708"/>
              <w:rPr>
                <w:sz w:val="26"/>
              </w:rPr>
            </w:pPr>
            <w:r>
              <w:rPr>
                <w:spacing w:val="-2"/>
                <w:sz w:val="26"/>
              </w:rPr>
              <w:t xml:space="preserve">движения, </w:t>
            </w:r>
            <w:r>
              <w:rPr>
                <w:sz w:val="26"/>
              </w:rPr>
              <w:t>изменения</w:t>
            </w:r>
            <w:r>
              <w:rPr>
                <w:spacing w:val="-17"/>
                <w:sz w:val="26"/>
              </w:rPr>
              <w:t xml:space="preserve"> </w:t>
            </w:r>
            <w:r>
              <w:rPr>
                <w:sz w:val="26"/>
              </w:rPr>
              <w:t xml:space="preserve">и </w:t>
            </w:r>
            <w:r>
              <w:rPr>
                <w:spacing w:val="-2"/>
                <w:sz w:val="26"/>
              </w:rPr>
              <w:t>развития</w:t>
            </w:r>
          </w:p>
        </w:tc>
        <w:tc>
          <w:tcPr>
            <w:tcW w:w="5604" w:type="dxa"/>
          </w:tcPr>
          <w:p w:rsidR="00906145" w:rsidRDefault="00C56FC5">
            <w:pPr>
              <w:pStyle w:val="TableParagraph"/>
              <w:spacing w:before="105" w:line="276" w:lineRule="auto"/>
              <w:ind w:left="111" w:right="254"/>
              <w:rPr>
                <w:sz w:val="26"/>
              </w:rPr>
            </w:pPr>
            <w:r>
              <w:rPr>
                <w:sz w:val="26"/>
              </w:rPr>
              <w:t>Слушание,</w:t>
            </w:r>
            <w:r>
              <w:rPr>
                <w:spacing w:val="-17"/>
                <w:sz w:val="26"/>
              </w:rPr>
              <w:t xml:space="preserve"> </w:t>
            </w:r>
            <w:r>
              <w:rPr>
                <w:sz w:val="26"/>
              </w:rPr>
              <w:t>исполнение</w:t>
            </w:r>
            <w:r>
              <w:rPr>
                <w:spacing w:val="-16"/>
                <w:sz w:val="26"/>
              </w:rPr>
              <w:t xml:space="preserve"> </w:t>
            </w:r>
            <w:r>
              <w:rPr>
                <w:sz w:val="26"/>
              </w:rPr>
              <w:t>музыкальных произведений, передающих образ непрерывного движения.</w:t>
            </w:r>
          </w:p>
          <w:p w:rsidR="00906145" w:rsidRDefault="00C56FC5">
            <w:pPr>
              <w:pStyle w:val="TableParagraph"/>
              <w:spacing w:before="200" w:line="276" w:lineRule="auto"/>
              <w:ind w:left="111"/>
              <w:rPr>
                <w:sz w:val="26"/>
              </w:rPr>
            </w:pPr>
            <w:r>
              <w:rPr>
                <w:sz w:val="26"/>
              </w:rPr>
              <w:t>Наблюдение</w:t>
            </w:r>
            <w:r>
              <w:rPr>
                <w:spacing w:val="-11"/>
                <w:sz w:val="26"/>
              </w:rPr>
              <w:t xml:space="preserve"> </w:t>
            </w:r>
            <w:r>
              <w:rPr>
                <w:sz w:val="26"/>
              </w:rPr>
              <w:t>за</w:t>
            </w:r>
            <w:r>
              <w:rPr>
                <w:spacing w:val="-11"/>
                <w:sz w:val="26"/>
              </w:rPr>
              <w:t xml:space="preserve"> </w:t>
            </w:r>
            <w:r>
              <w:rPr>
                <w:sz w:val="26"/>
              </w:rPr>
              <w:t>своими</w:t>
            </w:r>
            <w:r>
              <w:rPr>
                <w:spacing w:val="-11"/>
                <w:sz w:val="26"/>
              </w:rPr>
              <w:t xml:space="preserve"> </w:t>
            </w:r>
            <w:r>
              <w:rPr>
                <w:sz w:val="26"/>
              </w:rPr>
              <w:t>телесными</w:t>
            </w:r>
            <w:r>
              <w:rPr>
                <w:spacing w:val="-11"/>
                <w:sz w:val="26"/>
              </w:rPr>
              <w:t xml:space="preserve"> </w:t>
            </w:r>
            <w:r>
              <w:rPr>
                <w:sz w:val="26"/>
              </w:rPr>
              <w:t>реакциями (дыхание, пульс, мышечный тонус) при восприятии музыки.</w:t>
            </w:r>
          </w:p>
          <w:p w:rsidR="00906145" w:rsidRDefault="00C56FC5">
            <w:pPr>
              <w:pStyle w:val="TableParagraph"/>
              <w:spacing w:before="200" w:line="278" w:lineRule="auto"/>
              <w:ind w:left="111"/>
              <w:rPr>
                <w:sz w:val="26"/>
              </w:rPr>
            </w:pPr>
            <w:r>
              <w:rPr>
                <w:sz w:val="26"/>
              </w:rPr>
              <w:t>Проблемная</w:t>
            </w:r>
            <w:r>
              <w:rPr>
                <w:spacing w:val="-10"/>
                <w:sz w:val="26"/>
              </w:rPr>
              <w:t xml:space="preserve"> </w:t>
            </w:r>
            <w:r>
              <w:rPr>
                <w:sz w:val="26"/>
              </w:rPr>
              <w:t>ситуация:</w:t>
            </w:r>
            <w:r>
              <w:rPr>
                <w:spacing w:val="-11"/>
                <w:sz w:val="26"/>
              </w:rPr>
              <w:t xml:space="preserve"> </w:t>
            </w:r>
            <w:r>
              <w:rPr>
                <w:sz w:val="26"/>
              </w:rPr>
              <w:t>как</w:t>
            </w:r>
            <w:r>
              <w:rPr>
                <w:spacing w:val="-11"/>
                <w:sz w:val="26"/>
              </w:rPr>
              <w:t xml:space="preserve"> </w:t>
            </w:r>
            <w:r>
              <w:rPr>
                <w:sz w:val="26"/>
              </w:rPr>
              <w:t>музыка</w:t>
            </w:r>
            <w:r>
              <w:rPr>
                <w:spacing w:val="-11"/>
                <w:sz w:val="26"/>
              </w:rPr>
              <w:t xml:space="preserve"> </w:t>
            </w:r>
            <w:r>
              <w:rPr>
                <w:sz w:val="26"/>
              </w:rPr>
              <w:t>воздействует на человека?</w:t>
            </w:r>
          </w:p>
          <w:p w:rsidR="00906145" w:rsidRDefault="00C56FC5">
            <w:pPr>
              <w:pStyle w:val="TableParagraph"/>
              <w:spacing w:before="194"/>
              <w:ind w:left="111"/>
              <w:rPr>
                <w:sz w:val="26"/>
              </w:rPr>
            </w:pPr>
            <w:r>
              <w:rPr>
                <w:i/>
                <w:spacing w:val="-2"/>
                <w:sz w:val="26"/>
              </w:rPr>
              <w:t>факультативно</w:t>
            </w:r>
            <w:r>
              <w:rPr>
                <w:spacing w:val="-2"/>
                <w:sz w:val="26"/>
              </w:rPr>
              <w:t>:</w:t>
            </w:r>
          </w:p>
          <w:p w:rsidR="00906145" w:rsidRDefault="00C56FC5">
            <w:pPr>
              <w:pStyle w:val="TableParagraph"/>
              <w:spacing w:before="246" w:line="276" w:lineRule="auto"/>
              <w:ind w:left="111" w:right="168"/>
              <w:rPr>
                <w:sz w:val="26"/>
              </w:rPr>
            </w:pPr>
            <w:r>
              <w:rPr>
                <w:sz w:val="26"/>
              </w:rPr>
              <w:t>Программная ритмическая или инструментальная</w:t>
            </w:r>
            <w:r>
              <w:rPr>
                <w:spacing w:val="-17"/>
                <w:sz w:val="26"/>
              </w:rPr>
              <w:t xml:space="preserve"> </w:t>
            </w:r>
            <w:r>
              <w:rPr>
                <w:sz w:val="26"/>
              </w:rPr>
              <w:t>импровизация</w:t>
            </w:r>
            <w:r>
              <w:rPr>
                <w:spacing w:val="-16"/>
                <w:sz w:val="26"/>
              </w:rPr>
              <w:t xml:space="preserve"> </w:t>
            </w:r>
            <w:r>
              <w:rPr>
                <w:sz w:val="26"/>
              </w:rPr>
              <w:t>«Поезд»,</w:t>
            </w:r>
          </w:p>
          <w:p w:rsidR="00906145" w:rsidRDefault="00C56FC5">
            <w:pPr>
              <w:pStyle w:val="TableParagraph"/>
              <w:spacing w:before="0" w:line="298" w:lineRule="exact"/>
              <w:ind w:left="111"/>
              <w:rPr>
                <w:sz w:val="26"/>
              </w:rPr>
            </w:pPr>
            <w:r>
              <w:rPr>
                <w:spacing w:val="-2"/>
                <w:sz w:val="26"/>
              </w:rPr>
              <w:t>«Космический</w:t>
            </w:r>
            <w:r>
              <w:rPr>
                <w:spacing w:val="2"/>
                <w:sz w:val="26"/>
              </w:rPr>
              <w:t xml:space="preserve"> </w:t>
            </w:r>
            <w:r>
              <w:rPr>
                <w:spacing w:val="-2"/>
                <w:sz w:val="26"/>
              </w:rPr>
              <w:t>корабль»</w:t>
            </w:r>
          </w:p>
        </w:tc>
      </w:tr>
    </w:tbl>
    <w:p w:rsidR="00906145" w:rsidRDefault="00906145">
      <w:pPr>
        <w:pStyle w:val="TableParagraph"/>
        <w:spacing w:line="298" w:lineRule="exact"/>
        <w:rPr>
          <w:sz w:val="26"/>
        </w:rPr>
        <w:sectPr w:rsidR="00906145">
          <w:type w:val="continuous"/>
          <w:pgSz w:w="11900" w:h="16850"/>
          <w:pgMar w:top="1220" w:right="360" w:bottom="220" w:left="720" w:header="0" w:footer="28" w:gutter="0"/>
          <w:cols w:space="720"/>
        </w:sectPr>
      </w:pPr>
    </w:p>
    <w:p w:rsidR="00906145" w:rsidRDefault="00C56FC5">
      <w:pPr>
        <w:pStyle w:val="a3"/>
        <w:spacing w:before="67" w:line="278" w:lineRule="auto"/>
        <w:ind w:left="381" w:right="5146"/>
      </w:pPr>
      <w:r>
        <w:lastRenderedPageBreak/>
        <w:t>ПЛАНИРУЕМЫЕ</w:t>
      </w:r>
      <w:r>
        <w:rPr>
          <w:spacing w:val="-17"/>
        </w:rPr>
        <w:t xml:space="preserve"> </w:t>
      </w:r>
      <w:r>
        <w:t>РЕЗУЛЬТАТЫ</w:t>
      </w:r>
      <w:r>
        <w:rPr>
          <w:spacing w:val="-16"/>
        </w:rPr>
        <w:t xml:space="preserve"> </w:t>
      </w:r>
      <w:r>
        <w:t>ОСВОЕНИЯ УЧЕБНОГО ПРЕДМЕТА «МУЗЫКА»</w:t>
      </w:r>
    </w:p>
    <w:p w:rsidR="00906145" w:rsidRDefault="00C56FC5">
      <w:pPr>
        <w:pStyle w:val="a3"/>
        <w:spacing w:line="295" w:lineRule="exact"/>
        <w:ind w:left="381"/>
      </w:pPr>
      <w:r>
        <w:t>НА</w:t>
      </w:r>
      <w:r>
        <w:rPr>
          <w:spacing w:val="-12"/>
        </w:rPr>
        <w:t xml:space="preserve"> </w:t>
      </w:r>
      <w:r>
        <w:t>УРОВНЕ</w:t>
      </w:r>
      <w:r>
        <w:rPr>
          <w:spacing w:val="-11"/>
        </w:rPr>
        <w:t xml:space="preserve"> </w:t>
      </w:r>
      <w:r>
        <w:t>НАЧАЛЬНОГО</w:t>
      </w:r>
      <w:r>
        <w:rPr>
          <w:spacing w:val="-10"/>
        </w:rPr>
        <w:t xml:space="preserve"> </w:t>
      </w:r>
      <w:r>
        <w:t>ОБЩЕГО</w:t>
      </w:r>
      <w:r>
        <w:rPr>
          <w:spacing w:val="-10"/>
        </w:rPr>
        <w:t xml:space="preserve"> </w:t>
      </w:r>
      <w:r>
        <w:rPr>
          <w:spacing w:val="-2"/>
        </w:rPr>
        <w:t>ОБРАЗОВАНИЯ</w:t>
      </w:r>
    </w:p>
    <w:p w:rsidR="00906145" w:rsidRDefault="00C56FC5">
      <w:pPr>
        <w:pStyle w:val="a3"/>
        <w:spacing w:before="246" w:line="276" w:lineRule="auto"/>
        <w:ind w:left="381"/>
      </w:pPr>
      <w:r>
        <w:t>Специфика</w:t>
      </w:r>
      <w:r>
        <w:rPr>
          <w:spacing w:val="-6"/>
        </w:rPr>
        <w:t xml:space="preserve"> </w:t>
      </w:r>
      <w:r>
        <w:t>эстетического</w:t>
      </w:r>
      <w:r>
        <w:rPr>
          <w:spacing w:val="-7"/>
        </w:rPr>
        <w:t xml:space="preserve"> </w:t>
      </w:r>
      <w:r>
        <w:t>содержания</w:t>
      </w:r>
      <w:r>
        <w:rPr>
          <w:spacing w:val="-9"/>
        </w:rPr>
        <w:t xml:space="preserve"> </w:t>
      </w:r>
      <w:r>
        <w:t>предмета</w:t>
      </w:r>
      <w:r>
        <w:rPr>
          <w:spacing w:val="-7"/>
        </w:rPr>
        <w:t xml:space="preserve"> </w:t>
      </w:r>
      <w:r>
        <w:t>«Музыка»</w:t>
      </w:r>
      <w:r>
        <w:rPr>
          <w:spacing w:val="-4"/>
        </w:rPr>
        <w:t xml:space="preserve"> </w:t>
      </w:r>
      <w:r>
        <w:t>обусловливает</w:t>
      </w:r>
      <w:r>
        <w:rPr>
          <w:spacing w:val="-9"/>
        </w:rPr>
        <w:t xml:space="preserve"> </w:t>
      </w:r>
      <w:r>
        <w:t>тесное взаимодействие, смысловое единство трёх групп результатов: личностных,</w:t>
      </w:r>
    </w:p>
    <w:p w:rsidR="00906145" w:rsidRDefault="00C56FC5">
      <w:pPr>
        <w:pStyle w:val="a3"/>
        <w:spacing w:line="441" w:lineRule="auto"/>
        <w:ind w:left="381" w:right="5146"/>
      </w:pPr>
      <w:r>
        <w:t>метапредметных</w:t>
      </w:r>
      <w:r>
        <w:rPr>
          <w:spacing w:val="-17"/>
        </w:rPr>
        <w:t xml:space="preserve"> </w:t>
      </w:r>
      <w:r>
        <w:t>и</w:t>
      </w:r>
      <w:r>
        <w:rPr>
          <w:spacing w:val="-16"/>
        </w:rPr>
        <w:t xml:space="preserve"> </w:t>
      </w:r>
      <w:r>
        <w:t xml:space="preserve">предметных. </w:t>
      </w:r>
      <w:r>
        <w:rPr>
          <w:spacing w:val="-2"/>
        </w:rPr>
        <w:t>ЛИЧНОСТНЫЕ</w:t>
      </w:r>
      <w:r>
        <w:rPr>
          <w:spacing w:val="-1"/>
        </w:rPr>
        <w:t xml:space="preserve"> </w:t>
      </w:r>
      <w:r>
        <w:rPr>
          <w:spacing w:val="-2"/>
        </w:rPr>
        <w:t>РЕЗУЛЬТАТЫ</w:t>
      </w:r>
    </w:p>
    <w:p w:rsidR="00906145" w:rsidRDefault="00C56FC5">
      <w:pPr>
        <w:pStyle w:val="a3"/>
        <w:spacing w:line="276" w:lineRule="auto"/>
        <w:ind w:left="381" w:right="451"/>
      </w:pPr>
      <w:r>
        <w:t>Личностные</w:t>
      </w:r>
      <w:r>
        <w:rPr>
          <w:spacing w:val="-1"/>
        </w:rPr>
        <w:t xml:space="preserve"> </w:t>
      </w:r>
      <w:r>
        <w:t>результаты</w:t>
      </w:r>
      <w:r>
        <w:rPr>
          <w:spacing w:val="-1"/>
        </w:rPr>
        <w:t xml:space="preserve"> </w:t>
      </w:r>
      <w:r>
        <w:t>освоения</w:t>
      </w:r>
      <w:r>
        <w:rPr>
          <w:spacing w:val="-1"/>
        </w:rPr>
        <w:t xml:space="preserve"> </w:t>
      </w:r>
      <w:r>
        <w:t>рабочей программы по музыке</w:t>
      </w:r>
      <w:r>
        <w:rPr>
          <w:spacing w:val="-1"/>
        </w:rPr>
        <w:t xml:space="preserve"> </w:t>
      </w:r>
      <w:r>
        <w:t>для начального</w:t>
      </w:r>
      <w:r>
        <w:rPr>
          <w:spacing w:val="-1"/>
        </w:rPr>
        <w:t xml:space="preserve"> </w:t>
      </w:r>
      <w:r>
        <w:t>общего образования</w:t>
      </w:r>
      <w:r>
        <w:rPr>
          <w:spacing w:val="-7"/>
        </w:rPr>
        <w:t xml:space="preserve"> </w:t>
      </w:r>
      <w:r>
        <w:t>достигаются</w:t>
      </w:r>
      <w:r>
        <w:rPr>
          <w:spacing w:val="-6"/>
        </w:rPr>
        <w:t xml:space="preserve"> </w:t>
      </w:r>
      <w:r>
        <w:t>во</w:t>
      </w:r>
      <w:r>
        <w:rPr>
          <w:spacing w:val="-7"/>
        </w:rPr>
        <w:t xml:space="preserve"> </w:t>
      </w:r>
      <w:r>
        <w:t>взаимодействии</w:t>
      </w:r>
      <w:r>
        <w:rPr>
          <w:spacing w:val="-4"/>
        </w:rPr>
        <w:t xml:space="preserve"> </w:t>
      </w:r>
      <w:r>
        <w:t>учебной</w:t>
      </w:r>
      <w:r>
        <w:rPr>
          <w:spacing w:val="-6"/>
        </w:rPr>
        <w:t xml:space="preserve"> </w:t>
      </w:r>
      <w:r>
        <w:t>и</w:t>
      </w:r>
      <w:r>
        <w:rPr>
          <w:spacing w:val="-7"/>
        </w:rPr>
        <w:t xml:space="preserve"> </w:t>
      </w:r>
      <w:r>
        <w:t>воспитательной</w:t>
      </w:r>
      <w:r>
        <w:rPr>
          <w:spacing w:val="-7"/>
        </w:rPr>
        <w:t xml:space="preserve"> </w:t>
      </w:r>
      <w:r>
        <w:t>работы,</w:t>
      </w:r>
      <w:r>
        <w:rPr>
          <w:spacing w:val="-2"/>
        </w:rPr>
        <w:t xml:space="preserve"> </w:t>
      </w:r>
      <w:r>
        <w:t>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906145" w:rsidRDefault="00C56FC5">
      <w:pPr>
        <w:spacing w:before="190"/>
        <w:ind w:left="381"/>
        <w:rPr>
          <w:i/>
          <w:sz w:val="26"/>
        </w:rPr>
      </w:pPr>
      <w:r>
        <w:rPr>
          <w:i/>
          <w:spacing w:val="-2"/>
          <w:sz w:val="26"/>
        </w:rPr>
        <w:t>Гражданско-патриотического</w:t>
      </w:r>
      <w:r>
        <w:rPr>
          <w:i/>
          <w:spacing w:val="20"/>
          <w:sz w:val="26"/>
        </w:rPr>
        <w:t xml:space="preserve"> </w:t>
      </w:r>
      <w:r>
        <w:rPr>
          <w:i/>
          <w:spacing w:val="-2"/>
          <w:sz w:val="26"/>
        </w:rPr>
        <w:t>воспитания:</w:t>
      </w:r>
    </w:p>
    <w:p w:rsidR="00906145" w:rsidRDefault="00C56FC5">
      <w:pPr>
        <w:pStyle w:val="a3"/>
        <w:spacing w:before="246" w:line="276" w:lineRule="auto"/>
        <w:ind w:left="381" w:right="451"/>
      </w:pPr>
      <w:r>
        <w:t>осознание</w:t>
      </w:r>
      <w:r>
        <w:rPr>
          <w:spacing w:val="-4"/>
        </w:rPr>
        <w:t xml:space="preserve"> </w:t>
      </w:r>
      <w:r>
        <w:t>российской</w:t>
      </w:r>
      <w:r>
        <w:rPr>
          <w:spacing w:val="-6"/>
        </w:rPr>
        <w:t xml:space="preserve"> </w:t>
      </w:r>
      <w:r>
        <w:t>гражданской</w:t>
      </w:r>
      <w:r>
        <w:rPr>
          <w:spacing w:val="-6"/>
        </w:rPr>
        <w:t xml:space="preserve"> </w:t>
      </w:r>
      <w:r>
        <w:t>идентичности;</w:t>
      </w:r>
      <w:r>
        <w:rPr>
          <w:spacing w:val="-6"/>
        </w:rPr>
        <w:t xml:space="preserve"> </w:t>
      </w:r>
      <w:r>
        <w:t>знание</w:t>
      </w:r>
      <w:r>
        <w:rPr>
          <w:spacing w:val="-3"/>
        </w:rPr>
        <w:t xml:space="preserve"> </w:t>
      </w:r>
      <w:r>
        <w:t>Гимна</w:t>
      </w:r>
      <w:r>
        <w:rPr>
          <w:spacing w:val="-6"/>
        </w:rPr>
        <w:t xml:space="preserve"> </w:t>
      </w:r>
      <w:r>
        <w:t>России</w:t>
      </w:r>
      <w:r>
        <w:rPr>
          <w:spacing w:val="-5"/>
        </w:rPr>
        <w:t xml:space="preserve"> </w:t>
      </w:r>
      <w:r>
        <w:t>и</w:t>
      </w:r>
      <w:r>
        <w:rPr>
          <w:spacing w:val="-6"/>
        </w:rPr>
        <w:t xml:space="preserve"> </w:t>
      </w:r>
      <w:r>
        <w:t>традиций</w:t>
      </w:r>
      <w:r>
        <w:rPr>
          <w:spacing w:val="-3"/>
        </w:rPr>
        <w:t xml:space="preserve"> </w:t>
      </w:r>
      <w:r>
        <w:t xml:space="preserve">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w:t>
      </w:r>
      <w:r>
        <w:rPr>
          <w:spacing w:val="-2"/>
        </w:rPr>
        <w:t>республики.</w:t>
      </w:r>
    </w:p>
    <w:p w:rsidR="00906145" w:rsidRDefault="00C56FC5">
      <w:pPr>
        <w:spacing w:before="201"/>
        <w:ind w:left="381"/>
        <w:rPr>
          <w:i/>
          <w:sz w:val="26"/>
        </w:rPr>
      </w:pPr>
      <w:r>
        <w:rPr>
          <w:i/>
          <w:spacing w:val="-2"/>
          <w:sz w:val="26"/>
        </w:rPr>
        <w:t>Духовно-нравственного</w:t>
      </w:r>
      <w:r>
        <w:rPr>
          <w:i/>
          <w:spacing w:val="8"/>
          <w:sz w:val="26"/>
        </w:rPr>
        <w:t xml:space="preserve"> </w:t>
      </w:r>
      <w:r>
        <w:rPr>
          <w:i/>
          <w:spacing w:val="-2"/>
          <w:sz w:val="26"/>
        </w:rPr>
        <w:t>воспитания:</w:t>
      </w:r>
    </w:p>
    <w:p w:rsidR="00906145" w:rsidRDefault="00C56FC5">
      <w:pPr>
        <w:pStyle w:val="a3"/>
        <w:spacing w:before="243" w:line="278" w:lineRule="auto"/>
        <w:ind w:left="381"/>
      </w:pPr>
      <w:r>
        <w:t>признание</w:t>
      </w:r>
      <w:r>
        <w:rPr>
          <w:spacing w:val="-7"/>
        </w:rPr>
        <w:t xml:space="preserve"> </w:t>
      </w:r>
      <w:r>
        <w:t>индивидуальности</w:t>
      </w:r>
      <w:r>
        <w:rPr>
          <w:spacing w:val="-5"/>
        </w:rPr>
        <w:t xml:space="preserve"> </w:t>
      </w:r>
      <w:r>
        <w:t>каждого</w:t>
      </w:r>
      <w:r>
        <w:rPr>
          <w:spacing w:val="-7"/>
        </w:rPr>
        <w:t xml:space="preserve"> </w:t>
      </w:r>
      <w:r>
        <w:t>человека;</w:t>
      </w:r>
      <w:r>
        <w:rPr>
          <w:spacing w:val="-7"/>
        </w:rPr>
        <w:t xml:space="preserve"> </w:t>
      </w:r>
      <w:r>
        <w:t>проявление</w:t>
      </w:r>
      <w:r>
        <w:rPr>
          <w:spacing w:val="-7"/>
        </w:rPr>
        <w:t xml:space="preserve"> </w:t>
      </w:r>
      <w:r>
        <w:t>сопереживания,</w:t>
      </w:r>
      <w:r>
        <w:rPr>
          <w:spacing w:val="-3"/>
        </w:rPr>
        <w:t xml:space="preserve"> </w:t>
      </w:r>
      <w:r>
        <w:t>уважения</w:t>
      </w:r>
      <w:r>
        <w:rPr>
          <w:spacing w:val="-7"/>
        </w:rPr>
        <w:t xml:space="preserve"> </w:t>
      </w:r>
      <w:r>
        <w:t>и доброжелательности; готовность придерживаться принципов взаимопомощи и</w:t>
      </w:r>
    </w:p>
    <w:p w:rsidR="00906145" w:rsidRDefault="00C56FC5">
      <w:pPr>
        <w:pStyle w:val="a3"/>
        <w:spacing w:line="276" w:lineRule="auto"/>
        <w:ind w:left="381"/>
      </w:pPr>
      <w:r>
        <w:t>творческого</w:t>
      </w:r>
      <w:r>
        <w:rPr>
          <w:spacing w:val="-9"/>
        </w:rPr>
        <w:t xml:space="preserve"> </w:t>
      </w:r>
      <w:r>
        <w:t>сотрудничества</w:t>
      </w:r>
      <w:r>
        <w:rPr>
          <w:spacing w:val="-9"/>
        </w:rPr>
        <w:t xml:space="preserve"> </w:t>
      </w:r>
      <w:r>
        <w:t>в</w:t>
      </w:r>
      <w:r>
        <w:rPr>
          <w:spacing w:val="-7"/>
        </w:rPr>
        <w:t xml:space="preserve"> </w:t>
      </w:r>
      <w:r>
        <w:t>процессе</w:t>
      </w:r>
      <w:r>
        <w:rPr>
          <w:spacing w:val="-9"/>
        </w:rPr>
        <w:t xml:space="preserve"> </w:t>
      </w:r>
      <w:r>
        <w:t>непосредственной</w:t>
      </w:r>
      <w:r>
        <w:rPr>
          <w:spacing w:val="-6"/>
        </w:rPr>
        <w:t xml:space="preserve"> </w:t>
      </w:r>
      <w:r>
        <w:t>музыкальной</w:t>
      </w:r>
      <w:r>
        <w:rPr>
          <w:spacing w:val="-8"/>
        </w:rPr>
        <w:t xml:space="preserve"> </w:t>
      </w:r>
      <w:r>
        <w:t>и</w:t>
      </w:r>
      <w:r>
        <w:rPr>
          <w:spacing w:val="-4"/>
        </w:rPr>
        <w:t xml:space="preserve"> </w:t>
      </w:r>
      <w:r>
        <w:t xml:space="preserve">учебной </w:t>
      </w:r>
      <w:r>
        <w:rPr>
          <w:spacing w:val="-2"/>
        </w:rPr>
        <w:t>деятельности.</w:t>
      </w:r>
    </w:p>
    <w:p w:rsidR="00906145" w:rsidRDefault="00C56FC5">
      <w:pPr>
        <w:spacing w:before="197"/>
        <w:ind w:left="381"/>
        <w:rPr>
          <w:i/>
          <w:sz w:val="26"/>
        </w:rPr>
      </w:pPr>
      <w:r>
        <w:rPr>
          <w:i/>
          <w:spacing w:val="-2"/>
          <w:sz w:val="26"/>
        </w:rPr>
        <w:t>Эстетического</w:t>
      </w:r>
      <w:r>
        <w:rPr>
          <w:i/>
          <w:spacing w:val="4"/>
          <w:sz w:val="26"/>
        </w:rPr>
        <w:t xml:space="preserve"> </w:t>
      </w:r>
      <w:r>
        <w:rPr>
          <w:i/>
          <w:spacing w:val="-2"/>
          <w:sz w:val="26"/>
        </w:rPr>
        <w:t>воспитания:</w:t>
      </w:r>
    </w:p>
    <w:p w:rsidR="00906145" w:rsidRDefault="00C56FC5">
      <w:pPr>
        <w:pStyle w:val="a3"/>
        <w:spacing w:before="243" w:line="276" w:lineRule="auto"/>
        <w:ind w:left="381" w:right="451"/>
      </w:pPr>
      <w:r>
        <w:t>восприимчивость</w:t>
      </w:r>
      <w:r>
        <w:rPr>
          <w:spacing w:val="-4"/>
        </w:rPr>
        <w:t xml:space="preserve"> </w:t>
      </w:r>
      <w:r>
        <w:t>к</w:t>
      </w:r>
      <w:r>
        <w:rPr>
          <w:spacing w:val="-4"/>
        </w:rPr>
        <w:t xml:space="preserve"> </w:t>
      </w:r>
      <w:r>
        <w:t>различным</w:t>
      </w:r>
      <w:r>
        <w:rPr>
          <w:spacing w:val="-4"/>
        </w:rPr>
        <w:t xml:space="preserve"> </w:t>
      </w:r>
      <w:r>
        <w:t>видам</w:t>
      </w:r>
      <w:r>
        <w:rPr>
          <w:spacing w:val="-4"/>
        </w:rPr>
        <w:t xml:space="preserve"> </w:t>
      </w:r>
      <w:r>
        <w:t>искусства,</w:t>
      </w:r>
      <w:r>
        <w:rPr>
          <w:spacing w:val="-4"/>
        </w:rPr>
        <w:t xml:space="preserve"> </w:t>
      </w:r>
      <w:r>
        <w:t>музыкальным</w:t>
      </w:r>
      <w:r>
        <w:rPr>
          <w:spacing w:val="-4"/>
        </w:rPr>
        <w:t xml:space="preserve"> </w:t>
      </w:r>
      <w:r>
        <w:t>традициям</w:t>
      </w:r>
      <w:r>
        <w:rPr>
          <w:spacing w:val="-4"/>
        </w:rPr>
        <w:t xml:space="preserve"> </w:t>
      </w:r>
      <w:r>
        <w:t>и</w:t>
      </w:r>
      <w:r>
        <w:rPr>
          <w:spacing w:val="-4"/>
        </w:rPr>
        <w:t xml:space="preserve"> </w:t>
      </w:r>
      <w:r>
        <w:t>творчеству своего и других народов; умение видеть прекрасное в жизни, наслаждаться красотой;</w:t>
      </w:r>
    </w:p>
    <w:p w:rsidR="00906145" w:rsidRDefault="00C56FC5">
      <w:pPr>
        <w:pStyle w:val="a3"/>
        <w:spacing w:before="1"/>
        <w:ind w:left="381"/>
      </w:pPr>
      <w:r>
        <w:t>стремление</w:t>
      </w:r>
      <w:r>
        <w:rPr>
          <w:spacing w:val="-6"/>
        </w:rPr>
        <w:t xml:space="preserve"> </w:t>
      </w:r>
      <w:r>
        <w:t>к</w:t>
      </w:r>
      <w:r>
        <w:rPr>
          <w:spacing w:val="-10"/>
        </w:rPr>
        <w:t xml:space="preserve"> </w:t>
      </w:r>
      <w:r>
        <w:t>самовыражению</w:t>
      </w:r>
      <w:r>
        <w:rPr>
          <w:spacing w:val="-9"/>
        </w:rPr>
        <w:t xml:space="preserve"> </w:t>
      </w:r>
      <w:r>
        <w:t>в</w:t>
      </w:r>
      <w:r>
        <w:rPr>
          <w:spacing w:val="-7"/>
        </w:rPr>
        <w:t xml:space="preserve"> </w:t>
      </w:r>
      <w:r>
        <w:t>разных</w:t>
      </w:r>
      <w:r>
        <w:rPr>
          <w:spacing w:val="-9"/>
        </w:rPr>
        <w:t xml:space="preserve"> </w:t>
      </w:r>
      <w:r>
        <w:t>видах</w:t>
      </w:r>
      <w:r>
        <w:rPr>
          <w:spacing w:val="-8"/>
        </w:rPr>
        <w:t xml:space="preserve"> </w:t>
      </w:r>
      <w:r>
        <w:rPr>
          <w:spacing w:val="-2"/>
        </w:rPr>
        <w:t>искусства.</w:t>
      </w:r>
    </w:p>
    <w:p w:rsidR="00906145" w:rsidRDefault="00C56FC5">
      <w:pPr>
        <w:spacing w:before="244"/>
        <w:ind w:left="381"/>
        <w:rPr>
          <w:i/>
          <w:sz w:val="26"/>
        </w:rPr>
      </w:pPr>
      <w:r>
        <w:rPr>
          <w:i/>
          <w:sz w:val="26"/>
        </w:rPr>
        <w:t>Ценности</w:t>
      </w:r>
      <w:r>
        <w:rPr>
          <w:i/>
          <w:spacing w:val="-13"/>
          <w:sz w:val="26"/>
        </w:rPr>
        <w:t xml:space="preserve"> </w:t>
      </w:r>
      <w:r>
        <w:rPr>
          <w:i/>
          <w:sz w:val="26"/>
        </w:rPr>
        <w:t>научного</w:t>
      </w:r>
      <w:r>
        <w:rPr>
          <w:i/>
          <w:spacing w:val="-12"/>
          <w:sz w:val="26"/>
        </w:rPr>
        <w:t xml:space="preserve"> </w:t>
      </w:r>
      <w:r>
        <w:rPr>
          <w:i/>
          <w:spacing w:val="-2"/>
          <w:sz w:val="26"/>
        </w:rPr>
        <w:t>познания:</w:t>
      </w:r>
    </w:p>
    <w:p w:rsidR="00906145" w:rsidRDefault="00C56FC5">
      <w:pPr>
        <w:pStyle w:val="a3"/>
        <w:spacing w:before="245" w:line="276" w:lineRule="auto"/>
        <w:ind w:left="381"/>
      </w:pPr>
      <w:r>
        <w:t>первоначальные</w:t>
      </w:r>
      <w:r>
        <w:rPr>
          <w:spacing w:val="-6"/>
        </w:rPr>
        <w:t xml:space="preserve"> </w:t>
      </w:r>
      <w:r>
        <w:t>представления</w:t>
      </w:r>
      <w:r>
        <w:rPr>
          <w:spacing w:val="-6"/>
        </w:rPr>
        <w:t xml:space="preserve"> </w:t>
      </w:r>
      <w:r>
        <w:t>о</w:t>
      </w:r>
      <w:r>
        <w:rPr>
          <w:spacing w:val="-6"/>
        </w:rPr>
        <w:t xml:space="preserve"> </w:t>
      </w:r>
      <w:r>
        <w:t>единстве</w:t>
      </w:r>
      <w:r>
        <w:rPr>
          <w:spacing w:val="-4"/>
        </w:rPr>
        <w:t xml:space="preserve"> </w:t>
      </w:r>
      <w:r>
        <w:t>и</w:t>
      </w:r>
      <w:r>
        <w:rPr>
          <w:spacing w:val="-6"/>
        </w:rPr>
        <w:t xml:space="preserve"> </w:t>
      </w:r>
      <w:r>
        <w:t>особенностях</w:t>
      </w:r>
      <w:r>
        <w:rPr>
          <w:spacing w:val="-3"/>
        </w:rPr>
        <w:t xml:space="preserve"> </w:t>
      </w:r>
      <w:r>
        <w:t>художественной</w:t>
      </w:r>
      <w:r>
        <w:rPr>
          <w:spacing w:val="-6"/>
        </w:rPr>
        <w:t xml:space="preserve"> </w:t>
      </w:r>
      <w:r>
        <w:t>и</w:t>
      </w:r>
      <w:r>
        <w:rPr>
          <w:spacing w:val="-5"/>
        </w:rPr>
        <w:t xml:space="preserve"> </w:t>
      </w:r>
      <w:r>
        <w:t>научной картины мира; познавательные интересы, активность, инициативность,</w:t>
      </w:r>
    </w:p>
    <w:p w:rsidR="00906145" w:rsidRDefault="00C56FC5">
      <w:pPr>
        <w:pStyle w:val="a3"/>
        <w:spacing w:line="298" w:lineRule="exact"/>
        <w:ind w:left="381"/>
      </w:pPr>
      <w:r>
        <w:t>любознательность</w:t>
      </w:r>
      <w:r>
        <w:rPr>
          <w:spacing w:val="-13"/>
        </w:rPr>
        <w:t xml:space="preserve"> </w:t>
      </w:r>
      <w:r>
        <w:t>и</w:t>
      </w:r>
      <w:r>
        <w:rPr>
          <w:spacing w:val="-11"/>
        </w:rPr>
        <w:t xml:space="preserve"> </w:t>
      </w:r>
      <w:r>
        <w:t>самостоятельность</w:t>
      </w:r>
      <w:r>
        <w:rPr>
          <w:spacing w:val="-12"/>
        </w:rPr>
        <w:t xml:space="preserve"> </w:t>
      </w:r>
      <w:r>
        <w:t>в</w:t>
      </w:r>
      <w:r>
        <w:rPr>
          <w:spacing w:val="-9"/>
        </w:rPr>
        <w:t xml:space="preserve"> </w:t>
      </w:r>
      <w:r>
        <w:rPr>
          <w:spacing w:val="-2"/>
        </w:rPr>
        <w:t>познании.</w:t>
      </w:r>
    </w:p>
    <w:p w:rsidR="00906145" w:rsidRDefault="00C56FC5">
      <w:pPr>
        <w:spacing w:before="246" w:line="276" w:lineRule="auto"/>
        <w:ind w:left="381" w:right="451"/>
        <w:rPr>
          <w:i/>
          <w:sz w:val="26"/>
        </w:rPr>
      </w:pPr>
      <w:r>
        <w:rPr>
          <w:i/>
          <w:sz w:val="26"/>
        </w:rPr>
        <w:t>Физического</w:t>
      </w:r>
      <w:r>
        <w:rPr>
          <w:i/>
          <w:spacing w:val="-7"/>
          <w:sz w:val="26"/>
        </w:rPr>
        <w:t xml:space="preserve"> </w:t>
      </w:r>
      <w:r>
        <w:rPr>
          <w:i/>
          <w:sz w:val="26"/>
        </w:rPr>
        <w:t>воспитания,</w:t>
      </w:r>
      <w:r>
        <w:rPr>
          <w:i/>
          <w:spacing w:val="-7"/>
          <w:sz w:val="26"/>
        </w:rPr>
        <w:t xml:space="preserve"> </w:t>
      </w:r>
      <w:r>
        <w:rPr>
          <w:i/>
          <w:sz w:val="26"/>
        </w:rPr>
        <w:t>формирования</w:t>
      </w:r>
      <w:r>
        <w:rPr>
          <w:i/>
          <w:spacing w:val="-7"/>
          <w:sz w:val="26"/>
        </w:rPr>
        <w:t xml:space="preserve"> </w:t>
      </w:r>
      <w:r>
        <w:rPr>
          <w:i/>
          <w:sz w:val="26"/>
        </w:rPr>
        <w:t>культуры</w:t>
      </w:r>
      <w:r>
        <w:rPr>
          <w:i/>
          <w:spacing w:val="-5"/>
          <w:sz w:val="26"/>
        </w:rPr>
        <w:t xml:space="preserve"> </w:t>
      </w:r>
      <w:r>
        <w:rPr>
          <w:i/>
          <w:sz w:val="26"/>
        </w:rPr>
        <w:t>здоровья</w:t>
      </w:r>
      <w:r>
        <w:rPr>
          <w:i/>
          <w:spacing w:val="-7"/>
          <w:sz w:val="26"/>
        </w:rPr>
        <w:t xml:space="preserve"> </w:t>
      </w:r>
      <w:r>
        <w:rPr>
          <w:i/>
          <w:sz w:val="26"/>
        </w:rPr>
        <w:t>и</w:t>
      </w:r>
      <w:r>
        <w:rPr>
          <w:i/>
          <w:spacing w:val="-7"/>
          <w:sz w:val="26"/>
        </w:rPr>
        <w:t xml:space="preserve"> </w:t>
      </w:r>
      <w:r>
        <w:rPr>
          <w:i/>
          <w:sz w:val="26"/>
        </w:rPr>
        <w:t xml:space="preserve">эмоционального </w:t>
      </w:r>
      <w:r>
        <w:rPr>
          <w:i/>
          <w:spacing w:val="-2"/>
          <w:sz w:val="26"/>
        </w:rPr>
        <w:t>благополучия:</w:t>
      </w:r>
    </w:p>
    <w:p w:rsidR="00906145" w:rsidRDefault="00906145">
      <w:pPr>
        <w:spacing w:line="276" w:lineRule="auto"/>
        <w:rPr>
          <w:i/>
          <w:sz w:val="26"/>
        </w:rPr>
        <w:sectPr w:rsidR="00906145">
          <w:pgSz w:w="11900" w:h="16850"/>
          <w:pgMar w:top="1160" w:right="360" w:bottom="220" w:left="720" w:header="0" w:footer="28" w:gutter="0"/>
          <w:cols w:space="720"/>
        </w:sectPr>
      </w:pPr>
    </w:p>
    <w:p w:rsidR="00906145" w:rsidRDefault="00C56FC5">
      <w:pPr>
        <w:pStyle w:val="a3"/>
        <w:spacing w:before="67" w:line="276" w:lineRule="auto"/>
        <w:ind w:left="381"/>
      </w:pPr>
      <w:r>
        <w:lastRenderedPageBreak/>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w:t>
      </w:r>
      <w:r>
        <w:rPr>
          <w:spacing w:val="-7"/>
        </w:rPr>
        <w:t xml:space="preserve"> </w:t>
      </w:r>
      <w:r>
        <w:t>в</w:t>
      </w:r>
      <w:r>
        <w:rPr>
          <w:spacing w:val="-9"/>
        </w:rPr>
        <w:t xml:space="preserve"> </w:t>
      </w:r>
      <w:r>
        <w:t>музыкально-исполнительской</w:t>
      </w:r>
      <w:r>
        <w:rPr>
          <w:spacing w:val="-6"/>
        </w:rPr>
        <w:t xml:space="preserve"> </w:t>
      </w:r>
      <w:r>
        <w:t>деятельности</w:t>
      </w:r>
      <w:r>
        <w:rPr>
          <w:spacing w:val="-6"/>
        </w:rPr>
        <w:t xml:space="preserve"> </w:t>
      </w:r>
      <w:r>
        <w:t>(дыхание,</w:t>
      </w:r>
      <w:r>
        <w:rPr>
          <w:spacing w:val="-9"/>
        </w:rPr>
        <w:t xml:space="preserve"> </w:t>
      </w:r>
      <w:r>
        <w:t>артикуляция, музыкальный слух, голос); профилактика умственного и физического утомления с использованием возможностей музыкотерапии.</w:t>
      </w:r>
    </w:p>
    <w:p w:rsidR="00906145" w:rsidRDefault="00C56FC5">
      <w:pPr>
        <w:spacing w:before="202"/>
        <w:ind w:left="381"/>
        <w:rPr>
          <w:i/>
          <w:sz w:val="26"/>
        </w:rPr>
      </w:pPr>
      <w:r>
        <w:rPr>
          <w:i/>
          <w:sz w:val="26"/>
        </w:rPr>
        <w:t>Трудового</w:t>
      </w:r>
      <w:r>
        <w:rPr>
          <w:i/>
          <w:spacing w:val="-13"/>
          <w:sz w:val="26"/>
        </w:rPr>
        <w:t xml:space="preserve"> </w:t>
      </w:r>
      <w:r>
        <w:rPr>
          <w:i/>
          <w:spacing w:val="-2"/>
          <w:sz w:val="26"/>
        </w:rPr>
        <w:t>воспитания:</w:t>
      </w:r>
    </w:p>
    <w:p w:rsidR="00906145" w:rsidRDefault="00C56FC5">
      <w:pPr>
        <w:pStyle w:val="a3"/>
        <w:spacing w:before="245" w:line="276" w:lineRule="auto"/>
        <w:ind w:left="381" w:right="451"/>
      </w:pPr>
      <w:r>
        <w:t>установка</w:t>
      </w:r>
      <w:r>
        <w:rPr>
          <w:spacing w:val="-7"/>
        </w:rPr>
        <w:t xml:space="preserve"> </w:t>
      </w:r>
      <w:r>
        <w:t>на</w:t>
      </w:r>
      <w:r>
        <w:rPr>
          <w:spacing w:val="-7"/>
        </w:rPr>
        <w:t xml:space="preserve"> </w:t>
      </w:r>
      <w:r>
        <w:t>посильное</w:t>
      </w:r>
      <w:r>
        <w:rPr>
          <w:spacing w:val="-7"/>
        </w:rPr>
        <w:t xml:space="preserve"> </w:t>
      </w:r>
      <w:r>
        <w:t>активное</w:t>
      </w:r>
      <w:r>
        <w:rPr>
          <w:spacing w:val="-1"/>
        </w:rPr>
        <w:t xml:space="preserve"> </w:t>
      </w:r>
      <w:r>
        <w:t>участие</w:t>
      </w:r>
      <w:r>
        <w:rPr>
          <w:spacing w:val="-7"/>
        </w:rPr>
        <w:t xml:space="preserve"> </w:t>
      </w:r>
      <w:r>
        <w:t>в</w:t>
      </w:r>
      <w:r>
        <w:rPr>
          <w:spacing w:val="-4"/>
        </w:rPr>
        <w:t xml:space="preserve"> </w:t>
      </w:r>
      <w:r>
        <w:t>практической</w:t>
      </w:r>
      <w:r>
        <w:rPr>
          <w:spacing w:val="-7"/>
        </w:rPr>
        <w:t xml:space="preserve"> </w:t>
      </w:r>
      <w:r>
        <w:t>деятельности;</w:t>
      </w:r>
      <w:r>
        <w:rPr>
          <w:spacing w:val="-5"/>
        </w:rPr>
        <w:t xml:space="preserve"> </w:t>
      </w:r>
      <w:r>
        <w:t>трудолюбие</w:t>
      </w:r>
      <w:r>
        <w:rPr>
          <w:spacing w:val="-4"/>
        </w:rPr>
        <w:t xml:space="preserve"> </w:t>
      </w:r>
      <w:r>
        <w:t>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906145" w:rsidRDefault="00C56FC5">
      <w:pPr>
        <w:spacing w:before="200"/>
        <w:ind w:left="381"/>
        <w:rPr>
          <w:i/>
          <w:sz w:val="26"/>
        </w:rPr>
      </w:pPr>
      <w:r>
        <w:rPr>
          <w:i/>
          <w:spacing w:val="-2"/>
          <w:sz w:val="26"/>
        </w:rPr>
        <w:t>Экологического</w:t>
      </w:r>
      <w:r>
        <w:rPr>
          <w:i/>
          <w:spacing w:val="10"/>
          <w:sz w:val="26"/>
        </w:rPr>
        <w:t xml:space="preserve"> </w:t>
      </w:r>
      <w:r>
        <w:rPr>
          <w:i/>
          <w:spacing w:val="-2"/>
          <w:sz w:val="26"/>
        </w:rPr>
        <w:t>воспитания:</w:t>
      </w:r>
    </w:p>
    <w:p w:rsidR="00906145" w:rsidRDefault="00C56FC5">
      <w:pPr>
        <w:pStyle w:val="a3"/>
        <w:spacing w:before="246" w:line="439" w:lineRule="auto"/>
        <w:ind w:left="381"/>
      </w:pPr>
      <w:r>
        <w:t>бережное</w:t>
      </w:r>
      <w:r>
        <w:rPr>
          <w:spacing w:val="-6"/>
        </w:rPr>
        <w:t xml:space="preserve"> </w:t>
      </w:r>
      <w:r>
        <w:t>отношение</w:t>
      </w:r>
      <w:r>
        <w:rPr>
          <w:spacing w:val="-4"/>
        </w:rPr>
        <w:t xml:space="preserve"> </w:t>
      </w:r>
      <w:r>
        <w:t>к</w:t>
      </w:r>
      <w:r>
        <w:rPr>
          <w:spacing w:val="-7"/>
        </w:rPr>
        <w:t xml:space="preserve"> </w:t>
      </w:r>
      <w:r>
        <w:t>природе;</w:t>
      </w:r>
      <w:r>
        <w:rPr>
          <w:spacing w:val="-6"/>
        </w:rPr>
        <w:t xml:space="preserve"> </w:t>
      </w:r>
      <w:r>
        <w:t>неприятие</w:t>
      </w:r>
      <w:r>
        <w:rPr>
          <w:spacing w:val="-4"/>
        </w:rPr>
        <w:t xml:space="preserve"> </w:t>
      </w:r>
      <w:r>
        <w:t>действий,</w:t>
      </w:r>
      <w:r>
        <w:rPr>
          <w:spacing w:val="-6"/>
        </w:rPr>
        <w:t xml:space="preserve"> </w:t>
      </w:r>
      <w:r>
        <w:t>приносящих</w:t>
      </w:r>
      <w:r>
        <w:rPr>
          <w:spacing w:val="-6"/>
        </w:rPr>
        <w:t xml:space="preserve"> </w:t>
      </w:r>
      <w:r>
        <w:t>ей</w:t>
      </w:r>
      <w:r>
        <w:rPr>
          <w:spacing w:val="-5"/>
        </w:rPr>
        <w:t xml:space="preserve"> </w:t>
      </w:r>
      <w:r>
        <w:t>вред. МЕТАПРЕДМЕТНЫЕ РЕЗУЛЬТАТЫ</w:t>
      </w:r>
    </w:p>
    <w:p w:rsidR="00906145" w:rsidRDefault="00C56FC5">
      <w:pPr>
        <w:pStyle w:val="a3"/>
        <w:spacing w:line="278" w:lineRule="auto"/>
        <w:ind w:left="381" w:right="451"/>
      </w:pPr>
      <w:r>
        <w:t>Метапредметные</w:t>
      </w:r>
      <w:r>
        <w:rPr>
          <w:spacing w:val="-10"/>
        </w:rPr>
        <w:t xml:space="preserve"> </w:t>
      </w:r>
      <w:r>
        <w:t>результаты</w:t>
      </w:r>
      <w:r>
        <w:rPr>
          <w:spacing w:val="-9"/>
        </w:rPr>
        <w:t xml:space="preserve"> </w:t>
      </w:r>
      <w:r>
        <w:t>освоения</w:t>
      </w:r>
      <w:r>
        <w:rPr>
          <w:spacing w:val="-9"/>
        </w:rPr>
        <w:t xml:space="preserve"> </w:t>
      </w:r>
      <w:r>
        <w:t>основной</w:t>
      </w:r>
      <w:r>
        <w:rPr>
          <w:spacing w:val="-9"/>
        </w:rPr>
        <w:t xml:space="preserve"> </w:t>
      </w:r>
      <w:r>
        <w:t>образовательной</w:t>
      </w:r>
      <w:r>
        <w:rPr>
          <w:spacing w:val="-10"/>
        </w:rPr>
        <w:t xml:space="preserve"> </w:t>
      </w:r>
      <w:r>
        <w:t>программы, формируемые при изучении предмета «Музыка»:</w:t>
      </w:r>
    </w:p>
    <w:p w:rsidR="00906145" w:rsidRDefault="00C56FC5" w:rsidP="00E14051">
      <w:pPr>
        <w:pStyle w:val="a4"/>
        <w:numPr>
          <w:ilvl w:val="0"/>
          <w:numId w:val="24"/>
        </w:numPr>
        <w:tabs>
          <w:tab w:val="left" w:pos="639"/>
        </w:tabs>
        <w:spacing w:before="195"/>
        <w:ind w:left="639" w:hanging="258"/>
        <w:rPr>
          <w:sz w:val="26"/>
        </w:rPr>
      </w:pPr>
      <w:r>
        <w:rPr>
          <w:spacing w:val="-2"/>
          <w:sz w:val="26"/>
        </w:rPr>
        <w:t>Овладение</w:t>
      </w:r>
      <w:r>
        <w:rPr>
          <w:spacing w:val="11"/>
          <w:sz w:val="26"/>
        </w:rPr>
        <w:t xml:space="preserve"> </w:t>
      </w:r>
      <w:r>
        <w:rPr>
          <w:spacing w:val="-2"/>
          <w:sz w:val="26"/>
        </w:rPr>
        <w:t>универсальными</w:t>
      </w:r>
      <w:r>
        <w:rPr>
          <w:spacing w:val="6"/>
          <w:sz w:val="26"/>
        </w:rPr>
        <w:t xml:space="preserve"> </w:t>
      </w:r>
      <w:r>
        <w:rPr>
          <w:spacing w:val="-2"/>
          <w:sz w:val="26"/>
        </w:rPr>
        <w:t>познавательными</w:t>
      </w:r>
      <w:r>
        <w:rPr>
          <w:spacing w:val="5"/>
          <w:sz w:val="26"/>
        </w:rPr>
        <w:t xml:space="preserve"> </w:t>
      </w:r>
      <w:r>
        <w:rPr>
          <w:spacing w:val="-2"/>
          <w:sz w:val="26"/>
        </w:rPr>
        <w:t>действиями</w:t>
      </w:r>
    </w:p>
    <w:p w:rsidR="00906145" w:rsidRDefault="00C56FC5">
      <w:pPr>
        <w:spacing w:before="243"/>
        <w:ind w:left="381"/>
        <w:rPr>
          <w:sz w:val="26"/>
        </w:rPr>
      </w:pPr>
      <w:r>
        <w:rPr>
          <w:i/>
          <w:sz w:val="26"/>
        </w:rPr>
        <w:t>Базовые</w:t>
      </w:r>
      <w:r>
        <w:rPr>
          <w:i/>
          <w:spacing w:val="-12"/>
          <w:sz w:val="26"/>
        </w:rPr>
        <w:t xml:space="preserve"> </w:t>
      </w:r>
      <w:r>
        <w:rPr>
          <w:i/>
          <w:sz w:val="26"/>
        </w:rPr>
        <w:t>логические</w:t>
      </w:r>
      <w:r>
        <w:rPr>
          <w:i/>
          <w:spacing w:val="-12"/>
          <w:sz w:val="26"/>
        </w:rPr>
        <w:t xml:space="preserve"> </w:t>
      </w:r>
      <w:r>
        <w:rPr>
          <w:i/>
          <w:spacing w:val="-2"/>
          <w:sz w:val="26"/>
        </w:rPr>
        <w:t>действия</w:t>
      </w:r>
      <w:r>
        <w:rPr>
          <w:spacing w:val="-2"/>
          <w:sz w:val="26"/>
        </w:rPr>
        <w:t>:</w:t>
      </w:r>
    </w:p>
    <w:p w:rsidR="00906145" w:rsidRDefault="00C56FC5">
      <w:pPr>
        <w:pStyle w:val="a3"/>
        <w:spacing w:before="246" w:line="276" w:lineRule="auto"/>
        <w:ind w:left="381" w:right="755"/>
      </w:pPr>
      <w:r>
        <w:t>сравнивать музыкальные звуки, звуковые сочетания, произведения, жанры; устанавливать</w:t>
      </w:r>
      <w:r>
        <w:rPr>
          <w:spacing w:val="-8"/>
        </w:rPr>
        <w:t xml:space="preserve"> </w:t>
      </w:r>
      <w:r>
        <w:t>основания</w:t>
      </w:r>
      <w:r>
        <w:rPr>
          <w:spacing w:val="-7"/>
        </w:rPr>
        <w:t xml:space="preserve"> </w:t>
      </w:r>
      <w:r>
        <w:t>для</w:t>
      </w:r>
      <w:r>
        <w:rPr>
          <w:spacing w:val="-6"/>
        </w:rPr>
        <w:t xml:space="preserve"> </w:t>
      </w:r>
      <w:r>
        <w:t>сравнения,</w:t>
      </w:r>
      <w:r>
        <w:rPr>
          <w:spacing w:val="-7"/>
        </w:rPr>
        <w:t xml:space="preserve"> </w:t>
      </w:r>
      <w:r>
        <w:t>объединять</w:t>
      </w:r>
      <w:r>
        <w:rPr>
          <w:spacing w:val="-8"/>
        </w:rPr>
        <w:t xml:space="preserve"> </w:t>
      </w:r>
      <w:r>
        <w:t>элементы</w:t>
      </w:r>
      <w:r>
        <w:rPr>
          <w:spacing w:val="-4"/>
        </w:rPr>
        <w:t xml:space="preserve"> </w:t>
      </w:r>
      <w:r>
        <w:t>музыкального</w:t>
      </w:r>
      <w:r>
        <w:rPr>
          <w:spacing w:val="-7"/>
        </w:rPr>
        <w:t xml:space="preserve"> </w:t>
      </w:r>
      <w:r>
        <w:t>звучания по определённому признаку;</w:t>
      </w:r>
    </w:p>
    <w:p w:rsidR="00906145" w:rsidRDefault="00C56FC5">
      <w:pPr>
        <w:pStyle w:val="a3"/>
        <w:spacing w:before="200"/>
        <w:ind w:left="381"/>
      </w:pPr>
      <w:r>
        <w:t>определять</w:t>
      </w:r>
      <w:r>
        <w:rPr>
          <w:spacing w:val="-14"/>
        </w:rPr>
        <w:t xml:space="preserve"> </w:t>
      </w:r>
      <w:r>
        <w:t>существенный</w:t>
      </w:r>
      <w:r>
        <w:rPr>
          <w:spacing w:val="-14"/>
        </w:rPr>
        <w:t xml:space="preserve"> </w:t>
      </w:r>
      <w:r>
        <w:t>признак</w:t>
      </w:r>
      <w:r>
        <w:rPr>
          <w:spacing w:val="-13"/>
        </w:rPr>
        <w:t xml:space="preserve"> </w:t>
      </w:r>
      <w:r>
        <w:t>для</w:t>
      </w:r>
      <w:r>
        <w:rPr>
          <w:spacing w:val="-13"/>
        </w:rPr>
        <w:t xml:space="preserve"> </w:t>
      </w:r>
      <w:r>
        <w:t>классификации,</w:t>
      </w:r>
      <w:r>
        <w:rPr>
          <w:spacing w:val="-12"/>
        </w:rPr>
        <w:t xml:space="preserve"> </w:t>
      </w:r>
      <w:r>
        <w:rPr>
          <w:spacing w:val="-2"/>
        </w:rPr>
        <w:t>классифицировать</w:t>
      </w:r>
    </w:p>
    <w:p w:rsidR="00906145" w:rsidRDefault="00C56FC5">
      <w:pPr>
        <w:pStyle w:val="a3"/>
        <w:spacing w:before="45" w:line="278" w:lineRule="auto"/>
        <w:ind w:left="381"/>
      </w:pPr>
      <w:r>
        <w:t>предложенные</w:t>
      </w:r>
      <w:r>
        <w:rPr>
          <w:spacing w:val="-7"/>
        </w:rPr>
        <w:t xml:space="preserve"> </w:t>
      </w:r>
      <w:r>
        <w:t>объекты</w:t>
      </w:r>
      <w:r>
        <w:rPr>
          <w:spacing w:val="-7"/>
        </w:rPr>
        <w:t xml:space="preserve"> </w:t>
      </w:r>
      <w:r>
        <w:t>(музыкальные</w:t>
      </w:r>
      <w:r>
        <w:rPr>
          <w:spacing w:val="-7"/>
        </w:rPr>
        <w:t xml:space="preserve"> </w:t>
      </w:r>
      <w:r>
        <w:t>инструменты,</w:t>
      </w:r>
      <w:r>
        <w:rPr>
          <w:spacing w:val="-7"/>
        </w:rPr>
        <w:t xml:space="preserve"> </w:t>
      </w:r>
      <w:r>
        <w:t>элементы</w:t>
      </w:r>
      <w:r>
        <w:rPr>
          <w:spacing w:val="-5"/>
        </w:rPr>
        <w:t xml:space="preserve"> </w:t>
      </w:r>
      <w:r>
        <w:t>музыкального</w:t>
      </w:r>
      <w:r>
        <w:rPr>
          <w:spacing w:val="-7"/>
        </w:rPr>
        <w:t xml:space="preserve"> </w:t>
      </w:r>
      <w:r>
        <w:t>языка, произведения, исполнительские составы и др.);</w:t>
      </w:r>
    </w:p>
    <w:p w:rsidR="00906145" w:rsidRDefault="00C56FC5">
      <w:pPr>
        <w:pStyle w:val="a3"/>
        <w:spacing w:before="194" w:line="276" w:lineRule="auto"/>
        <w:ind w:left="381"/>
      </w:pPr>
      <w:r>
        <w:t>находить закономерности и противоречия в рассматриваемых явлениях музыкального искусства,</w:t>
      </w:r>
      <w:r>
        <w:rPr>
          <w:spacing w:val="-6"/>
        </w:rPr>
        <w:t xml:space="preserve"> </w:t>
      </w:r>
      <w:r>
        <w:t>сведениях</w:t>
      </w:r>
      <w:r>
        <w:rPr>
          <w:spacing w:val="-4"/>
        </w:rPr>
        <w:t xml:space="preserve"> </w:t>
      </w:r>
      <w:r>
        <w:t>и</w:t>
      </w:r>
      <w:r>
        <w:rPr>
          <w:spacing w:val="-6"/>
        </w:rPr>
        <w:t xml:space="preserve"> </w:t>
      </w:r>
      <w:r>
        <w:t>наблюдениях</w:t>
      </w:r>
      <w:r>
        <w:rPr>
          <w:spacing w:val="-6"/>
        </w:rPr>
        <w:t xml:space="preserve"> </w:t>
      </w:r>
      <w:r>
        <w:t>за</w:t>
      </w:r>
      <w:r>
        <w:rPr>
          <w:spacing w:val="-6"/>
        </w:rPr>
        <w:t xml:space="preserve"> </w:t>
      </w:r>
      <w:r>
        <w:t>звучащим</w:t>
      </w:r>
      <w:r>
        <w:rPr>
          <w:spacing w:val="-6"/>
        </w:rPr>
        <w:t xml:space="preserve"> </w:t>
      </w:r>
      <w:r>
        <w:t>музыкальным</w:t>
      </w:r>
      <w:r>
        <w:rPr>
          <w:spacing w:val="-3"/>
        </w:rPr>
        <w:t xml:space="preserve"> </w:t>
      </w:r>
      <w:r>
        <w:t>материалом</w:t>
      </w:r>
      <w:r>
        <w:rPr>
          <w:spacing w:val="-6"/>
        </w:rPr>
        <w:t xml:space="preserve"> </w:t>
      </w:r>
      <w:r>
        <w:t>на</w:t>
      </w:r>
      <w:r>
        <w:rPr>
          <w:spacing w:val="-3"/>
        </w:rPr>
        <w:t xml:space="preserve"> </w:t>
      </w:r>
      <w:r>
        <w:t>основе предложенного учителем алгоритма;</w:t>
      </w:r>
    </w:p>
    <w:p w:rsidR="00906145" w:rsidRDefault="00C56FC5">
      <w:pPr>
        <w:pStyle w:val="a3"/>
        <w:spacing w:before="200" w:line="278" w:lineRule="auto"/>
        <w:ind w:left="381" w:right="451"/>
      </w:pPr>
      <w:r>
        <w:t>выявлять</w:t>
      </w:r>
      <w:r>
        <w:rPr>
          <w:spacing w:val="-7"/>
        </w:rPr>
        <w:t xml:space="preserve"> </w:t>
      </w:r>
      <w:r>
        <w:t>недостаток</w:t>
      </w:r>
      <w:r>
        <w:rPr>
          <w:spacing w:val="-6"/>
        </w:rPr>
        <w:t xml:space="preserve"> </w:t>
      </w:r>
      <w:r>
        <w:t>информации,</w:t>
      </w:r>
      <w:r>
        <w:rPr>
          <w:spacing w:val="-6"/>
        </w:rPr>
        <w:t xml:space="preserve"> </w:t>
      </w:r>
      <w:r>
        <w:t>в</w:t>
      </w:r>
      <w:r>
        <w:rPr>
          <w:spacing w:val="-4"/>
        </w:rPr>
        <w:t xml:space="preserve"> </w:t>
      </w:r>
      <w:r>
        <w:t>том</w:t>
      </w:r>
      <w:r>
        <w:rPr>
          <w:spacing w:val="-6"/>
        </w:rPr>
        <w:t xml:space="preserve"> </w:t>
      </w:r>
      <w:r>
        <w:t>числе</w:t>
      </w:r>
      <w:r>
        <w:rPr>
          <w:spacing w:val="-6"/>
        </w:rPr>
        <w:t xml:space="preserve"> </w:t>
      </w:r>
      <w:r>
        <w:t>слуховой,</w:t>
      </w:r>
      <w:r>
        <w:rPr>
          <w:spacing w:val="-4"/>
        </w:rPr>
        <w:t xml:space="preserve"> </w:t>
      </w:r>
      <w:r>
        <w:t>акустической</w:t>
      </w:r>
      <w:r>
        <w:rPr>
          <w:spacing w:val="-4"/>
        </w:rPr>
        <w:t xml:space="preserve"> </w:t>
      </w:r>
      <w:r>
        <w:t>для</w:t>
      </w:r>
      <w:r>
        <w:rPr>
          <w:spacing w:val="-6"/>
        </w:rPr>
        <w:t xml:space="preserve"> </w:t>
      </w:r>
      <w:r>
        <w:t>решения учебной (практической) задачи на основе предложенного алгоритма;</w:t>
      </w:r>
    </w:p>
    <w:p w:rsidR="00906145" w:rsidRDefault="00C56FC5">
      <w:pPr>
        <w:pStyle w:val="a3"/>
        <w:spacing w:before="195" w:line="276" w:lineRule="auto"/>
        <w:ind w:left="381"/>
      </w:pPr>
      <w:r>
        <w:t>устанавливать</w:t>
      </w:r>
      <w:r>
        <w:rPr>
          <w:spacing w:val="-7"/>
        </w:rPr>
        <w:t xml:space="preserve"> </w:t>
      </w:r>
      <w:r>
        <w:t>причинно-следственные</w:t>
      </w:r>
      <w:r>
        <w:rPr>
          <w:spacing w:val="-7"/>
        </w:rPr>
        <w:t xml:space="preserve"> </w:t>
      </w:r>
      <w:r>
        <w:t>связи</w:t>
      </w:r>
      <w:r>
        <w:rPr>
          <w:spacing w:val="-7"/>
        </w:rPr>
        <w:t xml:space="preserve"> </w:t>
      </w:r>
      <w:r>
        <w:t>в</w:t>
      </w:r>
      <w:r>
        <w:rPr>
          <w:spacing w:val="-7"/>
        </w:rPr>
        <w:t xml:space="preserve"> </w:t>
      </w:r>
      <w:r>
        <w:t>ситуациях</w:t>
      </w:r>
      <w:r>
        <w:rPr>
          <w:spacing w:val="-7"/>
        </w:rPr>
        <w:t xml:space="preserve"> </w:t>
      </w:r>
      <w:r>
        <w:t>музыкального</w:t>
      </w:r>
      <w:r>
        <w:rPr>
          <w:spacing w:val="-5"/>
        </w:rPr>
        <w:t xml:space="preserve"> </w:t>
      </w:r>
      <w:r>
        <w:t>восприятия</w:t>
      </w:r>
      <w:r>
        <w:rPr>
          <w:spacing w:val="-7"/>
        </w:rPr>
        <w:t xml:space="preserve"> </w:t>
      </w:r>
      <w:r>
        <w:t>и исполнения, делать выводы.</w:t>
      </w:r>
    </w:p>
    <w:p w:rsidR="00906145" w:rsidRDefault="00906145">
      <w:pPr>
        <w:pStyle w:val="a3"/>
        <w:ind w:left="0"/>
      </w:pPr>
    </w:p>
    <w:p w:rsidR="00906145" w:rsidRDefault="00906145">
      <w:pPr>
        <w:pStyle w:val="a3"/>
        <w:spacing w:before="147"/>
        <w:ind w:left="0"/>
      </w:pPr>
    </w:p>
    <w:p w:rsidR="00906145" w:rsidRDefault="00C56FC5">
      <w:pPr>
        <w:ind w:left="381"/>
        <w:rPr>
          <w:sz w:val="26"/>
        </w:rPr>
      </w:pPr>
      <w:r>
        <w:rPr>
          <w:i/>
          <w:sz w:val="26"/>
        </w:rPr>
        <w:t>Базовые</w:t>
      </w:r>
      <w:r>
        <w:rPr>
          <w:i/>
          <w:spacing w:val="-17"/>
          <w:sz w:val="26"/>
        </w:rPr>
        <w:t xml:space="preserve"> </w:t>
      </w:r>
      <w:r>
        <w:rPr>
          <w:i/>
          <w:sz w:val="26"/>
        </w:rPr>
        <w:t>исследовательские</w:t>
      </w:r>
      <w:r>
        <w:rPr>
          <w:i/>
          <w:spacing w:val="-16"/>
          <w:sz w:val="26"/>
        </w:rPr>
        <w:t xml:space="preserve"> </w:t>
      </w:r>
      <w:r>
        <w:rPr>
          <w:i/>
          <w:spacing w:val="-2"/>
          <w:sz w:val="26"/>
        </w:rPr>
        <w:t>действия</w:t>
      </w:r>
      <w:r>
        <w:rPr>
          <w:spacing w:val="-2"/>
          <w:sz w:val="26"/>
        </w:rPr>
        <w:t>:</w:t>
      </w:r>
    </w:p>
    <w:p w:rsidR="00906145" w:rsidRDefault="00906145">
      <w:pPr>
        <w:rPr>
          <w:sz w:val="26"/>
        </w:rPr>
        <w:sectPr w:rsidR="00906145">
          <w:pgSz w:w="11900" w:h="16850"/>
          <w:pgMar w:top="1160" w:right="360" w:bottom="220" w:left="720" w:header="0" w:footer="28" w:gutter="0"/>
          <w:cols w:space="720"/>
        </w:sectPr>
      </w:pPr>
    </w:p>
    <w:p w:rsidR="00906145" w:rsidRDefault="00C56FC5">
      <w:pPr>
        <w:pStyle w:val="a3"/>
        <w:spacing w:before="67"/>
        <w:ind w:left="381"/>
      </w:pPr>
      <w:r>
        <w:lastRenderedPageBreak/>
        <w:t>на</w:t>
      </w:r>
      <w:r>
        <w:rPr>
          <w:spacing w:val="-10"/>
        </w:rPr>
        <w:t xml:space="preserve"> </w:t>
      </w:r>
      <w:r>
        <w:t>основе</w:t>
      </w:r>
      <w:r>
        <w:rPr>
          <w:spacing w:val="-9"/>
        </w:rPr>
        <w:t xml:space="preserve"> </w:t>
      </w:r>
      <w:r>
        <w:t>предложенных</w:t>
      </w:r>
      <w:r>
        <w:rPr>
          <w:spacing w:val="-8"/>
        </w:rPr>
        <w:t xml:space="preserve"> </w:t>
      </w:r>
      <w:r>
        <w:t>учителем</w:t>
      </w:r>
      <w:r>
        <w:rPr>
          <w:spacing w:val="-9"/>
        </w:rPr>
        <w:t xml:space="preserve"> </w:t>
      </w:r>
      <w:r>
        <w:t>вопросов</w:t>
      </w:r>
      <w:r>
        <w:rPr>
          <w:spacing w:val="-10"/>
        </w:rPr>
        <w:t xml:space="preserve"> </w:t>
      </w:r>
      <w:r>
        <w:t>определять</w:t>
      </w:r>
      <w:r>
        <w:rPr>
          <w:spacing w:val="-9"/>
        </w:rPr>
        <w:t xml:space="preserve"> </w:t>
      </w:r>
      <w:r>
        <w:t>разрыв</w:t>
      </w:r>
      <w:r>
        <w:rPr>
          <w:spacing w:val="-8"/>
        </w:rPr>
        <w:t xml:space="preserve"> </w:t>
      </w:r>
      <w:r>
        <w:t>между</w:t>
      </w:r>
      <w:r>
        <w:rPr>
          <w:spacing w:val="-14"/>
        </w:rPr>
        <w:t xml:space="preserve"> </w:t>
      </w:r>
      <w:r>
        <w:t>реальным</w:t>
      </w:r>
      <w:r>
        <w:rPr>
          <w:spacing w:val="-9"/>
        </w:rPr>
        <w:t xml:space="preserve"> </w:t>
      </w:r>
      <w:r>
        <w:rPr>
          <w:spacing w:val="-10"/>
        </w:rPr>
        <w:t>и</w:t>
      </w:r>
    </w:p>
    <w:p w:rsidR="00906145" w:rsidRDefault="00C56FC5">
      <w:pPr>
        <w:pStyle w:val="a3"/>
        <w:spacing w:before="47" w:line="276" w:lineRule="auto"/>
        <w:ind w:left="381" w:right="646"/>
      </w:pPr>
      <w:r>
        <w:t>желательным</w:t>
      </w:r>
      <w:r>
        <w:rPr>
          <w:spacing w:val="-4"/>
        </w:rPr>
        <w:t xml:space="preserve"> </w:t>
      </w:r>
      <w:r>
        <w:t>состоянием</w:t>
      </w:r>
      <w:r>
        <w:rPr>
          <w:spacing w:val="-6"/>
        </w:rPr>
        <w:t xml:space="preserve"> </w:t>
      </w:r>
      <w:r>
        <w:t>музыкальных</w:t>
      </w:r>
      <w:r>
        <w:rPr>
          <w:spacing w:val="-6"/>
        </w:rPr>
        <w:t xml:space="preserve"> </w:t>
      </w:r>
      <w:r>
        <w:t>явлений,</w:t>
      </w:r>
      <w:r>
        <w:rPr>
          <w:spacing w:val="-6"/>
        </w:rPr>
        <w:t xml:space="preserve"> </w:t>
      </w:r>
      <w:r>
        <w:t>в</w:t>
      </w:r>
      <w:r>
        <w:rPr>
          <w:spacing w:val="-6"/>
        </w:rPr>
        <w:t xml:space="preserve"> </w:t>
      </w:r>
      <w:r>
        <w:t>том</w:t>
      </w:r>
      <w:r>
        <w:rPr>
          <w:spacing w:val="-6"/>
        </w:rPr>
        <w:t xml:space="preserve"> </w:t>
      </w:r>
      <w:r>
        <w:t>числе</w:t>
      </w:r>
      <w:r>
        <w:rPr>
          <w:spacing w:val="-3"/>
        </w:rPr>
        <w:t xml:space="preserve"> </w:t>
      </w:r>
      <w:r>
        <w:t>в</w:t>
      </w:r>
      <w:r>
        <w:rPr>
          <w:spacing w:val="-6"/>
        </w:rPr>
        <w:t xml:space="preserve"> </w:t>
      </w:r>
      <w:r>
        <w:t>отношении</w:t>
      </w:r>
      <w:r>
        <w:rPr>
          <w:spacing w:val="-5"/>
        </w:rPr>
        <w:t xml:space="preserve"> </w:t>
      </w:r>
      <w:r>
        <w:t>собственных музыкально-исполнительских навыков;</w:t>
      </w:r>
    </w:p>
    <w:p w:rsidR="00906145" w:rsidRDefault="00C56FC5">
      <w:pPr>
        <w:pStyle w:val="a3"/>
        <w:spacing w:before="201"/>
        <w:ind w:left="381"/>
      </w:pPr>
      <w:r>
        <w:t>с</w:t>
      </w:r>
      <w:r>
        <w:rPr>
          <w:spacing w:val="-10"/>
        </w:rPr>
        <w:t xml:space="preserve"> </w:t>
      </w:r>
      <w:r>
        <w:t>помощью</w:t>
      </w:r>
      <w:r>
        <w:rPr>
          <w:spacing w:val="-6"/>
        </w:rPr>
        <w:t xml:space="preserve"> </w:t>
      </w:r>
      <w:r>
        <w:t>учителя</w:t>
      </w:r>
      <w:r>
        <w:rPr>
          <w:spacing w:val="-9"/>
        </w:rPr>
        <w:t xml:space="preserve"> </w:t>
      </w:r>
      <w:r>
        <w:t>формулировать</w:t>
      </w:r>
      <w:r>
        <w:rPr>
          <w:spacing w:val="-8"/>
        </w:rPr>
        <w:t xml:space="preserve"> </w:t>
      </w:r>
      <w:r>
        <w:t>цель</w:t>
      </w:r>
      <w:r>
        <w:rPr>
          <w:spacing w:val="-10"/>
        </w:rPr>
        <w:t xml:space="preserve"> </w:t>
      </w:r>
      <w:r>
        <w:t>выполнения</w:t>
      </w:r>
      <w:r>
        <w:rPr>
          <w:spacing w:val="-9"/>
        </w:rPr>
        <w:t xml:space="preserve"> </w:t>
      </w:r>
      <w:r>
        <w:t>вокальных</w:t>
      </w:r>
      <w:r>
        <w:rPr>
          <w:spacing w:val="-10"/>
        </w:rPr>
        <w:t xml:space="preserve"> </w:t>
      </w:r>
      <w:r>
        <w:t>и</w:t>
      </w:r>
      <w:r>
        <w:rPr>
          <w:spacing w:val="-10"/>
        </w:rPr>
        <w:t xml:space="preserve"> </w:t>
      </w:r>
      <w:r>
        <w:rPr>
          <w:spacing w:val="-2"/>
        </w:rPr>
        <w:t>слуховых</w:t>
      </w:r>
    </w:p>
    <w:p w:rsidR="00906145" w:rsidRDefault="00C56FC5">
      <w:pPr>
        <w:pStyle w:val="a3"/>
        <w:spacing w:before="44" w:line="276" w:lineRule="auto"/>
        <w:ind w:left="381" w:right="451"/>
      </w:pPr>
      <w:r>
        <w:t>упражнений,</w:t>
      </w:r>
      <w:r>
        <w:rPr>
          <w:spacing w:val="-9"/>
        </w:rPr>
        <w:t xml:space="preserve"> </w:t>
      </w:r>
      <w:r>
        <w:t>планировать</w:t>
      </w:r>
      <w:r>
        <w:rPr>
          <w:spacing w:val="-9"/>
        </w:rPr>
        <w:t xml:space="preserve"> </w:t>
      </w:r>
      <w:r>
        <w:t>изменения</w:t>
      </w:r>
      <w:r>
        <w:rPr>
          <w:spacing w:val="-8"/>
        </w:rPr>
        <w:t xml:space="preserve"> </w:t>
      </w:r>
      <w:r>
        <w:t>результатов</w:t>
      </w:r>
      <w:r>
        <w:rPr>
          <w:spacing w:val="-9"/>
        </w:rPr>
        <w:t xml:space="preserve"> </w:t>
      </w:r>
      <w:r>
        <w:t>своей</w:t>
      </w:r>
      <w:r>
        <w:rPr>
          <w:spacing w:val="-6"/>
        </w:rPr>
        <w:t xml:space="preserve"> </w:t>
      </w:r>
      <w:r>
        <w:t>музыкальной</w:t>
      </w:r>
      <w:r>
        <w:rPr>
          <w:spacing w:val="-9"/>
        </w:rPr>
        <w:t xml:space="preserve"> </w:t>
      </w:r>
      <w:r>
        <w:t>деятельности, ситуации совместного музицирования;</w:t>
      </w:r>
    </w:p>
    <w:p w:rsidR="00906145" w:rsidRDefault="00C56FC5">
      <w:pPr>
        <w:pStyle w:val="a3"/>
        <w:spacing w:before="200" w:line="276" w:lineRule="auto"/>
        <w:ind w:left="381"/>
      </w:pPr>
      <w:r>
        <w:t>сравнивать</w:t>
      </w:r>
      <w:r>
        <w:rPr>
          <w:spacing w:val="-5"/>
        </w:rPr>
        <w:t xml:space="preserve"> </w:t>
      </w:r>
      <w:r>
        <w:t>несколько</w:t>
      </w:r>
      <w:r>
        <w:rPr>
          <w:spacing w:val="-5"/>
        </w:rPr>
        <w:t xml:space="preserve"> </w:t>
      </w:r>
      <w:r>
        <w:t>вариантов</w:t>
      </w:r>
      <w:r>
        <w:rPr>
          <w:spacing w:val="-7"/>
        </w:rPr>
        <w:t xml:space="preserve"> </w:t>
      </w:r>
      <w:r>
        <w:t>решения</w:t>
      </w:r>
      <w:r>
        <w:rPr>
          <w:spacing w:val="-7"/>
        </w:rPr>
        <w:t xml:space="preserve"> </w:t>
      </w:r>
      <w:r>
        <w:t>творческой,</w:t>
      </w:r>
      <w:r>
        <w:rPr>
          <w:spacing w:val="-7"/>
        </w:rPr>
        <w:t xml:space="preserve"> </w:t>
      </w:r>
      <w:r>
        <w:t>исполнительской</w:t>
      </w:r>
      <w:r>
        <w:rPr>
          <w:spacing w:val="-7"/>
        </w:rPr>
        <w:t xml:space="preserve"> </w:t>
      </w:r>
      <w:r>
        <w:t>задачи,</w:t>
      </w:r>
      <w:r>
        <w:rPr>
          <w:spacing w:val="-7"/>
        </w:rPr>
        <w:t xml:space="preserve"> </w:t>
      </w:r>
      <w:r>
        <w:t>выбирать наиболее подходящий (на основе предложенных критериев);</w:t>
      </w:r>
    </w:p>
    <w:p w:rsidR="00906145" w:rsidRDefault="00C56FC5">
      <w:pPr>
        <w:pStyle w:val="a3"/>
        <w:spacing w:before="199" w:line="276" w:lineRule="auto"/>
        <w:ind w:left="381"/>
      </w:pPr>
      <w:r>
        <w:t>проводить по предложенному плану опыт, несложное исследование по установлению особенностей</w:t>
      </w:r>
      <w:r>
        <w:rPr>
          <w:spacing w:val="-5"/>
        </w:rPr>
        <w:t xml:space="preserve"> </w:t>
      </w:r>
      <w:r>
        <w:t>предмета</w:t>
      </w:r>
      <w:r>
        <w:rPr>
          <w:spacing w:val="-6"/>
        </w:rPr>
        <w:t xml:space="preserve"> </w:t>
      </w:r>
      <w:r>
        <w:t>изучения</w:t>
      </w:r>
      <w:r>
        <w:rPr>
          <w:spacing w:val="-6"/>
        </w:rPr>
        <w:t xml:space="preserve"> </w:t>
      </w:r>
      <w:r>
        <w:t>и</w:t>
      </w:r>
      <w:r>
        <w:rPr>
          <w:spacing w:val="-5"/>
        </w:rPr>
        <w:t xml:space="preserve"> </w:t>
      </w:r>
      <w:r>
        <w:t>связей</w:t>
      </w:r>
      <w:r>
        <w:rPr>
          <w:spacing w:val="-3"/>
        </w:rPr>
        <w:t xml:space="preserve"> </w:t>
      </w:r>
      <w:r>
        <w:t>между</w:t>
      </w:r>
      <w:r>
        <w:rPr>
          <w:spacing w:val="-10"/>
        </w:rPr>
        <w:t xml:space="preserve"> </w:t>
      </w:r>
      <w:r>
        <w:t>музыкальными</w:t>
      </w:r>
      <w:r>
        <w:rPr>
          <w:spacing w:val="-6"/>
        </w:rPr>
        <w:t xml:space="preserve"> </w:t>
      </w:r>
      <w:r>
        <w:t>объектами</w:t>
      </w:r>
      <w:r>
        <w:rPr>
          <w:spacing w:val="-6"/>
        </w:rPr>
        <w:t xml:space="preserve"> </w:t>
      </w:r>
      <w:r>
        <w:t>и</w:t>
      </w:r>
      <w:r>
        <w:rPr>
          <w:spacing w:val="-6"/>
        </w:rPr>
        <w:t xml:space="preserve"> </w:t>
      </w:r>
      <w:r>
        <w:t>явлениями (часть — целое, причина — следствие);</w:t>
      </w:r>
    </w:p>
    <w:p w:rsidR="00906145" w:rsidRDefault="00C56FC5">
      <w:pPr>
        <w:pStyle w:val="a3"/>
        <w:spacing w:before="202" w:line="276" w:lineRule="auto"/>
        <w:ind w:left="381" w:right="755"/>
      </w:pPr>
      <w:r>
        <w:t>формулировать</w:t>
      </w:r>
      <w:r>
        <w:rPr>
          <w:spacing w:val="-7"/>
        </w:rPr>
        <w:t xml:space="preserve"> </w:t>
      </w:r>
      <w:r>
        <w:t>выводы</w:t>
      </w:r>
      <w:r>
        <w:rPr>
          <w:spacing w:val="-6"/>
        </w:rPr>
        <w:t xml:space="preserve"> </w:t>
      </w:r>
      <w:r>
        <w:t>и</w:t>
      </w:r>
      <w:r>
        <w:rPr>
          <w:spacing w:val="-7"/>
        </w:rPr>
        <w:t xml:space="preserve"> </w:t>
      </w:r>
      <w:r>
        <w:t>подкреплять</w:t>
      </w:r>
      <w:r>
        <w:rPr>
          <w:spacing w:val="-7"/>
        </w:rPr>
        <w:t xml:space="preserve"> </w:t>
      </w:r>
      <w:r>
        <w:t>их</w:t>
      </w:r>
      <w:r>
        <w:rPr>
          <w:spacing w:val="-5"/>
        </w:rPr>
        <w:t xml:space="preserve"> </w:t>
      </w:r>
      <w:r>
        <w:t>доказательствами</w:t>
      </w:r>
      <w:r>
        <w:rPr>
          <w:spacing w:val="-7"/>
        </w:rPr>
        <w:t xml:space="preserve"> </w:t>
      </w:r>
      <w:r>
        <w:t>на</w:t>
      </w:r>
      <w:r>
        <w:rPr>
          <w:spacing w:val="-4"/>
        </w:rPr>
        <w:t xml:space="preserve"> </w:t>
      </w:r>
      <w:r>
        <w:t>основе</w:t>
      </w:r>
      <w:r>
        <w:rPr>
          <w:spacing w:val="-6"/>
        </w:rPr>
        <w:t xml:space="preserve"> </w:t>
      </w:r>
      <w:r>
        <w:t>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906145" w:rsidRDefault="00C56FC5">
      <w:pPr>
        <w:pStyle w:val="a3"/>
        <w:spacing w:before="200" w:line="276" w:lineRule="auto"/>
        <w:ind w:left="381" w:right="451"/>
      </w:pPr>
      <w:r>
        <w:t>прогнозировать</w:t>
      </w:r>
      <w:r>
        <w:rPr>
          <w:spacing w:val="-8"/>
        </w:rPr>
        <w:t xml:space="preserve"> </w:t>
      </w:r>
      <w:r>
        <w:t>возможное</w:t>
      </w:r>
      <w:r>
        <w:rPr>
          <w:spacing w:val="-7"/>
        </w:rPr>
        <w:t xml:space="preserve"> </w:t>
      </w:r>
      <w:r>
        <w:t>развитие</w:t>
      </w:r>
      <w:r>
        <w:rPr>
          <w:spacing w:val="-5"/>
        </w:rPr>
        <w:t xml:space="preserve"> </w:t>
      </w:r>
      <w:r>
        <w:t>музыкального</w:t>
      </w:r>
      <w:r>
        <w:rPr>
          <w:spacing w:val="-7"/>
        </w:rPr>
        <w:t xml:space="preserve"> </w:t>
      </w:r>
      <w:r>
        <w:t>процесса,</w:t>
      </w:r>
      <w:r>
        <w:rPr>
          <w:spacing w:val="-7"/>
        </w:rPr>
        <w:t xml:space="preserve"> </w:t>
      </w:r>
      <w:r>
        <w:t>эволюции</w:t>
      </w:r>
      <w:r>
        <w:rPr>
          <w:spacing w:val="-7"/>
        </w:rPr>
        <w:t xml:space="preserve"> </w:t>
      </w:r>
      <w:r>
        <w:t>культурных явлений в различных условиях.</w:t>
      </w:r>
    </w:p>
    <w:p w:rsidR="00906145" w:rsidRDefault="00906145">
      <w:pPr>
        <w:pStyle w:val="a3"/>
        <w:ind w:left="0"/>
      </w:pPr>
    </w:p>
    <w:p w:rsidR="00906145" w:rsidRDefault="00906145">
      <w:pPr>
        <w:pStyle w:val="a3"/>
        <w:spacing w:before="145"/>
        <w:ind w:left="0"/>
      </w:pPr>
    </w:p>
    <w:p w:rsidR="00906145" w:rsidRDefault="00C56FC5">
      <w:pPr>
        <w:ind w:left="381"/>
        <w:rPr>
          <w:sz w:val="26"/>
        </w:rPr>
      </w:pPr>
      <w:r>
        <w:rPr>
          <w:i/>
          <w:sz w:val="26"/>
        </w:rPr>
        <w:t>Работа</w:t>
      </w:r>
      <w:r>
        <w:rPr>
          <w:i/>
          <w:spacing w:val="-4"/>
          <w:sz w:val="26"/>
        </w:rPr>
        <w:t xml:space="preserve"> </w:t>
      </w:r>
      <w:r>
        <w:rPr>
          <w:i/>
          <w:sz w:val="26"/>
        </w:rPr>
        <w:t>с</w:t>
      </w:r>
      <w:r>
        <w:rPr>
          <w:i/>
          <w:spacing w:val="-6"/>
          <w:sz w:val="26"/>
        </w:rPr>
        <w:t xml:space="preserve"> </w:t>
      </w:r>
      <w:r>
        <w:rPr>
          <w:i/>
          <w:spacing w:val="-2"/>
          <w:sz w:val="26"/>
        </w:rPr>
        <w:t>информацией</w:t>
      </w:r>
      <w:r>
        <w:rPr>
          <w:spacing w:val="-2"/>
          <w:sz w:val="26"/>
        </w:rPr>
        <w:t>:</w:t>
      </w:r>
    </w:p>
    <w:p w:rsidR="00906145" w:rsidRDefault="00C56FC5">
      <w:pPr>
        <w:pStyle w:val="a3"/>
        <w:spacing w:before="246"/>
        <w:ind w:left="381"/>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rsidR="00906145" w:rsidRDefault="00C56FC5">
      <w:pPr>
        <w:pStyle w:val="a3"/>
        <w:spacing w:before="243" w:line="278" w:lineRule="auto"/>
        <w:ind w:left="381"/>
      </w:pPr>
      <w:r>
        <w:t>согласно</w:t>
      </w:r>
      <w:r>
        <w:rPr>
          <w:spacing w:val="-6"/>
        </w:rPr>
        <w:t xml:space="preserve"> </w:t>
      </w:r>
      <w:r>
        <w:t>заданному</w:t>
      </w:r>
      <w:r>
        <w:rPr>
          <w:spacing w:val="-11"/>
        </w:rPr>
        <w:t xml:space="preserve"> </w:t>
      </w:r>
      <w:r>
        <w:t>алгоритму</w:t>
      </w:r>
      <w:r>
        <w:rPr>
          <w:spacing w:val="-11"/>
        </w:rPr>
        <w:t xml:space="preserve"> </w:t>
      </w:r>
      <w:r>
        <w:t>находить</w:t>
      </w:r>
      <w:r>
        <w:rPr>
          <w:spacing w:val="-6"/>
        </w:rPr>
        <w:t xml:space="preserve"> </w:t>
      </w:r>
      <w:r>
        <w:t>в</w:t>
      </w:r>
      <w:r>
        <w:rPr>
          <w:spacing w:val="-2"/>
        </w:rPr>
        <w:t xml:space="preserve"> </w:t>
      </w:r>
      <w:r>
        <w:t>предложенном</w:t>
      </w:r>
      <w:r>
        <w:rPr>
          <w:spacing w:val="-6"/>
        </w:rPr>
        <w:t xml:space="preserve"> </w:t>
      </w:r>
      <w:r>
        <w:t>источнике</w:t>
      </w:r>
      <w:r>
        <w:rPr>
          <w:spacing w:val="-6"/>
        </w:rPr>
        <w:t xml:space="preserve"> </w:t>
      </w:r>
      <w:r>
        <w:t>информацию, представленную в явном виде;</w:t>
      </w:r>
    </w:p>
    <w:p w:rsidR="00906145" w:rsidRDefault="00C56FC5">
      <w:pPr>
        <w:pStyle w:val="a3"/>
        <w:spacing w:before="195" w:line="276" w:lineRule="auto"/>
        <w:ind w:left="381" w:right="451"/>
      </w:pPr>
      <w:r>
        <w:t>распознавать</w:t>
      </w:r>
      <w:r>
        <w:rPr>
          <w:spacing w:val="-6"/>
        </w:rPr>
        <w:t xml:space="preserve"> </w:t>
      </w:r>
      <w:r>
        <w:t>достоверную</w:t>
      </w:r>
      <w:r>
        <w:rPr>
          <w:spacing w:val="-3"/>
        </w:rPr>
        <w:t xml:space="preserve"> </w:t>
      </w:r>
      <w:r>
        <w:t>и</w:t>
      </w:r>
      <w:r>
        <w:rPr>
          <w:spacing w:val="-7"/>
        </w:rPr>
        <w:t xml:space="preserve"> </w:t>
      </w:r>
      <w:r>
        <w:t>недостоверную</w:t>
      </w:r>
      <w:r>
        <w:rPr>
          <w:spacing w:val="-7"/>
        </w:rPr>
        <w:t xml:space="preserve"> </w:t>
      </w:r>
      <w:r>
        <w:t>информацию</w:t>
      </w:r>
      <w:r>
        <w:rPr>
          <w:spacing w:val="-7"/>
        </w:rPr>
        <w:t xml:space="preserve"> </w:t>
      </w:r>
      <w:r>
        <w:t>самостоятельно</w:t>
      </w:r>
      <w:r>
        <w:rPr>
          <w:spacing w:val="-7"/>
        </w:rPr>
        <w:t xml:space="preserve"> </w:t>
      </w:r>
      <w:r>
        <w:t>или</w:t>
      </w:r>
      <w:r>
        <w:rPr>
          <w:spacing w:val="-6"/>
        </w:rPr>
        <w:t xml:space="preserve"> </w:t>
      </w:r>
      <w:r>
        <w:t>на основании предложенного учителем способа её проверки;</w:t>
      </w:r>
    </w:p>
    <w:p w:rsidR="00906145" w:rsidRDefault="00C56FC5">
      <w:pPr>
        <w:pStyle w:val="a3"/>
        <w:spacing w:before="201"/>
        <w:ind w:left="381"/>
      </w:pPr>
      <w:r>
        <w:t>соблюдать</w:t>
      </w:r>
      <w:r>
        <w:rPr>
          <w:spacing w:val="-3"/>
        </w:rPr>
        <w:t xml:space="preserve"> </w:t>
      </w:r>
      <w:r>
        <w:t>с</w:t>
      </w:r>
      <w:r>
        <w:rPr>
          <w:spacing w:val="-2"/>
        </w:rPr>
        <w:t xml:space="preserve"> </w:t>
      </w:r>
      <w:r>
        <w:t>помощью</w:t>
      </w:r>
      <w:r>
        <w:rPr>
          <w:spacing w:val="-4"/>
        </w:rPr>
        <w:t xml:space="preserve"> </w:t>
      </w:r>
      <w:r>
        <w:t>взрослых</w:t>
      </w:r>
      <w:r>
        <w:rPr>
          <w:spacing w:val="-3"/>
        </w:rPr>
        <w:t xml:space="preserve"> </w:t>
      </w:r>
      <w:r>
        <w:t>(учителей,</w:t>
      </w:r>
      <w:r>
        <w:rPr>
          <w:spacing w:val="-2"/>
        </w:rPr>
        <w:t xml:space="preserve"> </w:t>
      </w:r>
      <w:r>
        <w:t>родителей</w:t>
      </w:r>
      <w:r>
        <w:rPr>
          <w:spacing w:val="-1"/>
        </w:rPr>
        <w:t xml:space="preserve"> </w:t>
      </w:r>
      <w:r>
        <w:t>(законных</w:t>
      </w:r>
      <w:r>
        <w:rPr>
          <w:spacing w:val="-3"/>
        </w:rPr>
        <w:t xml:space="preserve"> </w:t>
      </w:r>
      <w:r>
        <w:rPr>
          <w:spacing w:val="-2"/>
        </w:rPr>
        <w:t>представителей)</w:t>
      </w:r>
    </w:p>
    <w:p w:rsidR="00906145" w:rsidRDefault="00C56FC5">
      <w:pPr>
        <w:pStyle w:val="a3"/>
        <w:spacing w:before="44" w:line="278" w:lineRule="auto"/>
        <w:ind w:left="381"/>
      </w:pPr>
      <w:r>
        <w:t xml:space="preserve">обучающихся) правила информационной безопасности при поиске информации в сети </w:t>
      </w:r>
      <w:r>
        <w:rPr>
          <w:spacing w:val="-2"/>
        </w:rPr>
        <w:t>Интернет;</w:t>
      </w:r>
    </w:p>
    <w:p w:rsidR="00906145" w:rsidRDefault="00C56FC5">
      <w:pPr>
        <w:pStyle w:val="a3"/>
        <w:spacing w:before="194" w:line="276" w:lineRule="auto"/>
        <w:ind w:left="381"/>
      </w:pPr>
      <w:r>
        <w:t>анализировать</w:t>
      </w:r>
      <w:r>
        <w:rPr>
          <w:spacing w:val="-5"/>
        </w:rPr>
        <w:t xml:space="preserve"> </w:t>
      </w:r>
      <w:r>
        <w:t>текстовую,</w:t>
      </w:r>
      <w:r>
        <w:rPr>
          <w:spacing w:val="-4"/>
        </w:rPr>
        <w:t xml:space="preserve"> </w:t>
      </w:r>
      <w:r>
        <w:t>видео-,</w:t>
      </w:r>
      <w:r>
        <w:rPr>
          <w:spacing w:val="-5"/>
        </w:rPr>
        <w:t xml:space="preserve"> </w:t>
      </w:r>
      <w:r>
        <w:t>графическую,</w:t>
      </w:r>
      <w:r>
        <w:rPr>
          <w:spacing w:val="-6"/>
        </w:rPr>
        <w:t xml:space="preserve"> </w:t>
      </w:r>
      <w:r>
        <w:t>звуковую,</w:t>
      </w:r>
      <w:r>
        <w:rPr>
          <w:spacing w:val="-6"/>
        </w:rPr>
        <w:t xml:space="preserve"> </w:t>
      </w:r>
      <w:r>
        <w:t>информацию</w:t>
      </w:r>
      <w:r>
        <w:rPr>
          <w:spacing w:val="-7"/>
        </w:rPr>
        <w:t xml:space="preserve"> </w:t>
      </w:r>
      <w:r>
        <w:t>в</w:t>
      </w:r>
      <w:r>
        <w:rPr>
          <w:spacing w:val="-1"/>
        </w:rPr>
        <w:t xml:space="preserve"> </w:t>
      </w:r>
      <w:r>
        <w:t>соответствии</w:t>
      </w:r>
      <w:r>
        <w:rPr>
          <w:spacing w:val="-6"/>
        </w:rPr>
        <w:t xml:space="preserve"> </w:t>
      </w:r>
      <w:r>
        <w:t>с учебной задачей;</w:t>
      </w:r>
    </w:p>
    <w:p w:rsidR="00906145" w:rsidRDefault="00C56FC5">
      <w:pPr>
        <w:pStyle w:val="a3"/>
        <w:spacing w:before="201" w:line="276" w:lineRule="auto"/>
        <w:ind w:left="381" w:right="755"/>
      </w:pPr>
      <w:r>
        <w:t>анализировать</w:t>
      </w:r>
      <w:r>
        <w:rPr>
          <w:spacing w:val="-5"/>
        </w:rPr>
        <w:t xml:space="preserve"> </w:t>
      </w:r>
      <w:r>
        <w:t>музыкальные</w:t>
      </w:r>
      <w:r>
        <w:rPr>
          <w:spacing w:val="-7"/>
        </w:rPr>
        <w:t xml:space="preserve"> </w:t>
      </w:r>
      <w:r>
        <w:t>тексты</w:t>
      </w:r>
      <w:r>
        <w:rPr>
          <w:spacing w:val="-7"/>
        </w:rPr>
        <w:t xml:space="preserve"> </w:t>
      </w:r>
      <w:r>
        <w:t>(акустические</w:t>
      </w:r>
      <w:r>
        <w:rPr>
          <w:spacing w:val="-7"/>
        </w:rPr>
        <w:t xml:space="preserve"> </w:t>
      </w:r>
      <w:r>
        <w:t>и</w:t>
      </w:r>
      <w:r>
        <w:rPr>
          <w:spacing w:val="-6"/>
        </w:rPr>
        <w:t xml:space="preserve"> </w:t>
      </w:r>
      <w:r>
        <w:t>нотные)</w:t>
      </w:r>
      <w:r>
        <w:rPr>
          <w:spacing w:val="-7"/>
        </w:rPr>
        <w:t xml:space="preserve"> </w:t>
      </w:r>
      <w:r>
        <w:t>по</w:t>
      </w:r>
      <w:r>
        <w:rPr>
          <w:spacing w:val="-4"/>
        </w:rPr>
        <w:t xml:space="preserve"> </w:t>
      </w:r>
      <w:r>
        <w:t>предложенному учителем алгоритму;</w:t>
      </w:r>
    </w:p>
    <w:p w:rsidR="00906145" w:rsidRDefault="00C56FC5">
      <w:pPr>
        <w:pStyle w:val="a3"/>
        <w:spacing w:before="200"/>
        <w:ind w:left="381"/>
      </w:pPr>
      <w:r>
        <w:t>самостоятельно</w:t>
      </w:r>
      <w:r>
        <w:rPr>
          <w:spacing w:val="-11"/>
        </w:rPr>
        <w:t xml:space="preserve"> </w:t>
      </w:r>
      <w:r>
        <w:t>создавать</w:t>
      </w:r>
      <w:r>
        <w:rPr>
          <w:spacing w:val="-12"/>
        </w:rPr>
        <w:t xml:space="preserve"> </w:t>
      </w:r>
      <w:r>
        <w:t>схемы,</w:t>
      </w:r>
      <w:r>
        <w:rPr>
          <w:spacing w:val="-13"/>
        </w:rPr>
        <w:t xml:space="preserve"> </w:t>
      </w:r>
      <w:r>
        <w:t>таблицы</w:t>
      </w:r>
      <w:r>
        <w:rPr>
          <w:spacing w:val="-11"/>
        </w:rPr>
        <w:t xml:space="preserve"> </w:t>
      </w:r>
      <w:r>
        <w:t>для</w:t>
      </w:r>
      <w:r>
        <w:rPr>
          <w:spacing w:val="-8"/>
        </w:rPr>
        <w:t xml:space="preserve"> </w:t>
      </w:r>
      <w:r>
        <w:t>представления</w:t>
      </w:r>
      <w:r>
        <w:rPr>
          <w:spacing w:val="-13"/>
        </w:rPr>
        <w:t xml:space="preserve"> </w:t>
      </w:r>
      <w:r>
        <w:rPr>
          <w:spacing w:val="-2"/>
        </w:rPr>
        <w:t>информации.</w:t>
      </w:r>
    </w:p>
    <w:p w:rsidR="00906145" w:rsidRDefault="00C56FC5" w:rsidP="00E14051">
      <w:pPr>
        <w:pStyle w:val="a4"/>
        <w:numPr>
          <w:ilvl w:val="0"/>
          <w:numId w:val="24"/>
        </w:numPr>
        <w:tabs>
          <w:tab w:val="left" w:pos="639"/>
        </w:tabs>
        <w:spacing w:before="246" w:line="280" w:lineRule="auto"/>
        <w:ind w:left="381" w:right="4751" w:firstLine="0"/>
        <w:rPr>
          <w:sz w:val="26"/>
        </w:rPr>
      </w:pPr>
      <w:r>
        <w:rPr>
          <w:sz w:val="26"/>
        </w:rPr>
        <w:t>Овладение</w:t>
      </w:r>
      <w:r>
        <w:rPr>
          <w:spacing w:val="-17"/>
          <w:sz w:val="26"/>
        </w:rPr>
        <w:t xml:space="preserve"> </w:t>
      </w:r>
      <w:r>
        <w:rPr>
          <w:sz w:val="26"/>
        </w:rPr>
        <w:t>универсальными</w:t>
      </w:r>
      <w:r>
        <w:rPr>
          <w:spacing w:val="-16"/>
          <w:sz w:val="26"/>
        </w:rPr>
        <w:t xml:space="preserve"> </w:t>
      </w:r>
      <w:r>
        <w:rPr>
          <w:sz w:val="26"/>
        </w:rPr>
        <w:t xml:space="preserve">коммуникативными </w:t>
      </w:r>
      <w:r>
        <w:rPr>
          <w:spacing w:val="-2"/>
          <w:sz w:val="26"/>
        </w:rPr>
        <w:t>действиями</w:t>
      </w:r>
    </w:p>
    <w:p w:rsidR="00906145" w:rsidRDefault="00906145">
      <w:pPr>
        <w:pStyle w:val="a4"/>
        <w:spacing w:line="280" w:lineRule="auto"/>
        <w:rPr>
          <w:sz w:val="26"/>
        </w:rPr>
        <w:sectPr w:rsidR="00906145">
          <w:pgSz w:w="11900" w:h="16850"/>
          <w:pgMar w:top="1160" w:right="360" w:bottom="220" w:left="720" w:header="0" w:footer="28" w:gutter="0"/>
          <w:cols w:space="720"/>
        </w:sectPr>
      </w:pPr>
    </w:p>
    <w:p w:rsidR="00906145" w:rsidRDefault="00C56FC5">
      <w:pPr>
        <w:spacing w:before="67"/>
        <w:ind w:left="381"/>
        <w:rPr>
          <w:sz w:val="26"/>
        </w:rPr>
      </w:pPr>
      <w:r>
        <w:rPr>
          <w:i/>
          <w:sz w:val="26"/>
        </w:rPr>
        <w:lastRenderedPageBreak/>
        <w:t>Невербальная</w:t>
      </w:r>
      <w:r>
        <w:rPr>
          <w:i/>
          <w:spacing w:val="-15"/>
          <w:sz w:val="26"/>
        </w:rPr>
        <w:t xml:space="preserve"> </w:t>
      </w:r>
      <w:r>
        <w:rPr>
          <w:i/>
          <w:spacing w:val="-2"/>
          <w:sz w:val="26"/>
        </w:rPr>
        <w:t>коммуникация</w:t>
      </w:r>
      <w:r>
        <w:rPr>
          <w:spacing w:val="-2"/>
          <w:sz w:val="26"/>
        </w:rPr>
        <w:t>:</w:t>
      </w:r>
    </w:p>
    <w:p w:rsidR="00906145" w:rsidRDefault="00C56FC5">
      <w:pPr>
        <w:pStyle w:val="a3"/>
        <w:spacing w:before="247" w:line="276" w:lineRule="auto"/>
        <w:ind w:left="381" w:right="914"/>
      </w:pPr>
      <w:r>
        <w:t>воспринимать</w:t>
      </w:r>
      <w:r>
        <w:rPr>
          <w:spacing w:val="-4"/>
        </w:rPr>
        <w:t xml:space="preserve"> </w:t>
      </w:r>
      <w:r>
        <w:t>музыку</w:t>
      </w:r>
      <w:r>
        <w:rPr>
          <w:spacing w:val="-9"/>
        </w:rPr>
        <w:t xml:space="preserve"> </w:t>
      </w:r>
      <w:r>
        <w:t>как</w:t>
      </w:r>
      <w:r>
        <w:rPr>
          <w:spacing w:val="-7"/>
        </w:rPr>
        <w:t xml:space="preserve"> </w:t>
      </w:r>
      <w:r>
        <w:t>специфическую</w:t>
      </w:r>
      <w:r>
        <w:rPr>
          <w:spacing w:val="-3"/>
        </w:rPr>
        <w:t xml:space="preserve"> </w:t>
      </w:r>
      <w:r>
        <w:t>форму</w:t>
      </w:r>
      <w:r>
        <w:rPr>
          <w:spacing w:val="-9"/>
        </w:rPr>
        <w:t xml:space="preserve"> </w:t>
      </w:r>
      <w:r>
        <w:t>общения</w:t>
      </w:r>
      <w:r>
        <w:rPr>
          <w:spacing w:val="-6"/>
        </w:rPr>
        <w:t xml:space="preserve"> </w:t>
      </w:r>
      <w:r>
        <w:t>людей,</w:t>
      </w:r>
      <w:r>
        <w:rPr>
          <w:spacing w:val="-6"/>
        </w:rPr>
        <w:t xml:space="preserve"> </w:t>
      </w:r>
      <w:r>
        <w:t>стремиться</w:t>
      </w:r>
      <w:r>
        <w:rPr>
          <w:spacing w:val="-5"/>
        </w:rPr>
        <w:t xml:space="preserve"> </w:t>
      </w:r>
      <w:r>
        <w:t>понять эмоционально-образное содержание музыкального высказывания;</w:t>
      </w:r>
    </w:p>
    <w:p w:rsidR="00906145" w:rsidRDefault="00C56FC5">
      <w:pPr>
        <w:pStyle w:val="a3"/>
        <w:spacing w:before="200"/>
        <w:ind w:left="381"/>
      </w:pPr>
      <w:r>
        <w:t>выступать</w:t>
      </w:r>
      <w:r>
        <w:rPr>
          <w:spacing w:val="-9"/>
        </w:rPr>
        <w:t xml:space="preserve"> </w:t>
      </w:r>
      <w:r>
        <w:t>перед</w:t>
      </w:r>
      <w:r>
        <w:rPr>
          <w:spacing w:val="-9"/>
        </w:rPr>
        <w:t xml:space="preserve"> </w:t>
      </w:r>
      <w:r>
        <w:t>публикой</w:t>
      </w:r>
      <w:r>
        <w:rPr>
          <w:spacing w:val="-9"/>
        </w:rPr>
        <w:t xml:space="preserve"> </w:t>
      </w:r>
      <w:r>
        <w:t>в</w:t>
      </w:r>
      <w:r>
        <w:rPr>
          <w:spacing w:val="-7"/>
        </w:rPr>
        <w:t xml:space="preserve"> </w:t>
      </w:r>
      <w:r>
        <w:t>качестве</w:t>
      </w:r>
      <w:r>
        <w:rPr>
          <w:spacing w:val="-9"/>
        </w:rPr>
        <w:t xml:space="preserve"> </w:t>
      </w:r>
      <w:r>
        <w:t>исполнителя</w:t>
      </w:r>
      <w:r>
        <w:rPr>
          <w:spacing w:val="-8"/>
        </w:rPr>
        <w:t xml:space="preserve"> </w:t>
      </w:r>
      <w:r>
        <w:t>музыки</w:t>
      </w:r>
      <w:r>
        <w:rPr>
          <w:spacing w:val="-7"/>
        </w:rPr>
        <w:t xml:space="preserve"> </w:t>
      </w:r>
      <w:r>
        <w:t>(соло</w:t>
      </w:r>
      <w:r>
        <w:rPr>
          <w:spacing w:val="-6"/>
        </w:rPr>
        <w:t xml:space="preserve"> </w:t>
      </w:r>
      <w:r>
        <w:t>или</w:t>
      </w:r>
      <w:r>
        <w:rPr>
          <w:spacing w:val="-9"/>
        </w:rPr>
        <w:t xml:space="preserve"> </w:t>
      </w:r>
      <w:r>
        <w:t>в</w:t>
      </w:r>
      <w:r>
        <w:rPr>
          <w:spacing w:val="-9"/>
        </w:rPr>
        <w:t xml:space="preserve"> </w:t>
      </w:r>
      <w:r>
        <w:rPr>
          <w:spacing w:val="-2"/>
        </w:rPr>
        <w:t>коллективе);</w:t>
      </w:r>
    </w:p>
    <w:p w:rsidR="00906145" w:rsidRDefault="00C56FC5">
      <w:pPr>
        <w:pStyle w:val="a3"/>
        <w:spacing w:before="243" w:line="278" w:lineRule="auto"/>
        <w:ind w:left="381"/>
      </w:pPr>
      <w:r>
        <w:t>передавать</w:t>
      </w:r>
      <w:r>
        <w:rPr>
          <w:spacing w:val="-7"/>
        </w:rPr>
        <w:t xml:space="preserve"> </w:t>
      </w:r>
      <w:r>
        <w:t>в</w:t>
      </w:r>
      <w:r>
        <w:rPr>
          <w:spacing w:val="-7"/>
        </w:rPr>
        <w:t xml:space="preserve"> </w:t>
      </w:r>
      <w:r>
        <w:t>собственном</w:t>
      </w:r>
      <w:r>
        <w:rPr>
          <w:spacing w:val="-7"/>
        </w:rPr>
        <w:t xml:space="preserve"> </w:t>
      </w:r>
      <w:r>
        <w:t>исполнении</w:t>
      </w:r>
      <w:r>
        <w:rPr>
          <w:spacing w:val="-4"/>
        </w:rPr>
        <w:t xml:space="preserve"> </w:t>
      </w:r>
      <w:r>
        <w:t>музыки</w:t>
      </w:r>
      <w:r>
        <w:rPr>
          <w:spacing w:val="-7"/>
        </w:rPr>
        <w:t xml:space="preserve"> </w:t>
      </w:r>
      <w:r>
        <w:t>художественное</w:t>
      </w:r>
      <w:r>
        <w:rPr>
          <w:spacing w:val="-4"/>
        </w:rPr>
        <w:t xml:space="preserve"> </w:t>
      </w:r>
      <w:r>
        <w:t>содержание,</w:t>
      </w:r>
      <w:r>
        <w:rPr>
          <w:spacing w:val="-7"/>
        </w:rPr>
        <w:t xml:space="preserve"> </w:t>
      </w:r>
      <w:r>
        <w:t>выражать настроение, чувства, личное отношение к исполняемому произведению;</w:t>
      </w:r>
    </w:p>
    <w:p w:rsidR="00906145" w:rsidRDefault="00C56FC5">
      <w:pPr>
        <w:pStyle w:val="a3"/>
        <w:spacing w:before="195" w:line="278" w:lineRule="auto"/>
        <w:ind w:left="381"/>
      </w:pPr>
      <w:r>
        <w:t>осознанно</w:t>
      </w:r>
      <w:r>
        <w:rPr>
          <w:spacing w:val="-6"/>
        </w:rPr>
        <w:t xml:space="preserve"> </w:t>
      </w:r>
      <w:r>
        <w:t>пользоваться</w:t>
      </w:r>
      <w:r>
        <w:rPr>
          <w:spacing w:val="-5"/>
        </w:rPr>
        <w:t xml:space="preserve"> </w:t>
      </w:r>
      <w:r>
        <w:t>интонационной</w:t>
      </w:r>
      <w:r>
        <w:rPr>
          <w:spacing w:val="-6"/>
        </w:rPr>
        <w:t xml:space="preserve"> </w:t>
      </w:r>
      <w:r>
        <w:t>выразительностью</w:t>
      </w:r>
      <w:r>
        <w:rPr>
          <w:spacing w:val="-6"/>
        </w:rPr>
        <w:t xml:space="preserve"> </w:t>
      </w:r>
      <w:r>
        <w:t>в</w:t>
      </w:r>
      <w:r>
        <w:rPr>
          <w:spacing w:val="-5"/>
        </w:rPr>
        <w:t xml:space="preserve"> </w:t>
      </w:r>
      <w:r>
        <w:t>обыденной</w:t>
      </w:r>
      <w:r>
        <w:rPr>
          <w:spacing w:val="-6"/>
        </w:rPr>
        <w:t xml:space="preserve"> </w:t>
      </w:r>
      <w:r>
        <w:t>речи,</w:t>
      </w:r>
      <w:r>
        <w:rPr>
          <w:spacing w:val="-6"/>
        </w:rPr>
        <w:t xml:space="preserve"> </w:t>
      </w:r>
      <w:r>
        <w:t>понимать культурные нормы и значение интонации в повседневном общении.</w:t>
      </w:r>
    </w:p>
    <w:p w:rsidR="00906145" w:rsidRDefault="00906145">
      <w:pPr>
        <w:pStyle w:val="a3"/>
        <w:ind w:left="0"/>
      </w:pPr>
    </w:p>
    <w:p w:rsidR="00906145" w:rsidRDefault="00906145">
      <w:pPr>
        <w:pStyle w:val="a3"/>
        <w:spacing w:before="141"/>
        <w:ind w:left="0"/>
      </w:pPr>
    </w:p>
    <w:p w:rsidR="00906145" w:rsidRDefault="00C56FC5">
      <w:pPr>
        <w:spacing w:before="1"/>
        <w:ind w:left="381"/>
        <w:rPr>
          <w:sz w:val="26"/>
        </w:rPr>
      </w:pPr>
      <w:r>
        <w:rPr>
          <w:i/>
          <w:sz w:val="26"/>
        </w:rPr>
        <w:t>Вербальная</w:t>
      </w:r>
      <w:r>
        <w:rPr>
          <w:i/>
          <w:spacing w:val="-13"/>
          <w:sz w:val="26"/>
        </w:rPr>
        <w:t xml:space="preserve"> </w:t>
      </w:r>
      <w:r>
        <w:rPr>
          <w:i/>
          <w:spacing w:val="-2"/>
          <w:sz w:val="26"/>
        </w:rPr>
        <w:t>коммуникация</w:t>
      </w:r>
      <w:r>
        <w:rPr>
          <w:spacing w:val="-2"/>
          <w:sz w:val="26"/>
        </w:rPr>
        <w:t>:</w:t>
      </w:r>
    </w:p>
    <w:p w:rsidR="00906145" w:rsidRDefault="00C56FC5">
      <w:pPr>
        <w:pStyle w:val="a3"/>
        <w:spacing w:before="243" w:line="278" w:lineRule="auto"/>
        <w:ind w:left="381"/>
      </w:pPr>
      <w:r>
        <w:t>воспринимать</w:t>
      </w:r>
      <w:r>
        <w:rPr>
          <w:spacing w:val="-5"/>
        </w:rPr>
        <w:t xml:space="preserve"> </w:t>
      </w:r>
      <w:r>
        <w:t>и</w:t>
      </w:r>
      <w:r>
        <w:rPr>
          <w:spacing w:val="-5"/>
        </w:rPr>
        <w:t xml:space="preserve"> </w:t>
      </w:r>
      <w:r>
        <w:t>формулировать</w:t>
      </w:r>
      <w:r>
        <w:rPr>
          <w:spacing w:val="-5"/>
        </w:rPr>
        <w:t xml:space="preserve"> </w:t>
      </w:r>
      <w:r>
        <w:t>суждения,</w:t>
      </w:r>
      <w:r>
        <w:rPr>
          <w:spacing w:val="-3"/>
        </w:rPr>
        <w:t xml:space="preserve"> </w:t>
      </w:r>
      <w:r>
        <w:t>выражать</w:t>
      </w:r>
      <w:r>
        <w:rPr>
          <w:spacing w:val="-6"/>
        </w:rPr>
        <w:t xml:space="preserve"> </w:t>
      </w:r>
      <w:r>
        <w:t>эмоции</w:t>
      </w:r>
      <w:r>
        <w:rPr>
          <w:spacing w:val="-5"/>
        </w:rPr>
        <w:t xml:space="preserve"> </w:t>
      </w:r>
      <w:r>
        <w:t>в</w:t>
      </w:r>
      <w:r>
        <w:rPr>
          <w:spacing w:val="-3"/>
        </w:rPr>
        <w:t xml:space="preserve"> </w:t>
      </w:r>
      <w:r>
        <w:t>соответствии</w:t>
      </w:r>
      <w:r>
        <w:rPr>
          <w:spacing w:val="-5"/>
        </w:rPr>
        <w:t xml:space="preserve"> </w:t>
      </w:r>
      <w:r>
        <w:t>с целями</w:t>
      </w:r>
      <w:r>
        <w:rPr>
          <w:spacing w:val="-3"/>
        </w:rPr>
        <w:t xml:space="preserve"> </w:t>
      </w:r>
      <w:r>
        <w:t>и условиями общения в знакомой среде;</w:t>
      </w:r>
    </w:p>
    <w:p w:rsidR="00906145" w:rsidRDefault="00C56FC5">
      <w:pPr>
        <w:pStyle w:val="a3"/>
        <w:spacing w:before="194" w:line="276" w:lineRule="auto"/>
        <w:ind w:left="381" w:right="552"/>
      </w:pPr>
      <w:r>
        <w:t>проявлять</w:t>
      </w:r>
      <w:r>
        <w:rPr>
          <w:spacing w:val="-2"/>
        </w:rPr>
        <w:t xml:space="preserve"> </w:t>
      </w:r>
      <w:r>
        <w:t>уважительное</w:t>
      </w:r>
      <w:r>
        <w:rPr>
          <w:spacing w:val="-6"/>
        </w:rPr>
        <w:t xml:space="preserve"> </w:t>
      </w:r>
      <w:r>
        <w:t>отношение</w:t>
      </w:r>
      <w:r>
        <w:rPr>
          <w:spacing w:val="-6"/>
        </w:rPr>
        <w:t xml:space="preserve"> </w:t>
      </w:r>
      <w:r>
        <w:t>к</w:t>
      </w:r>
      <w:r>
        <w:rPr>
          <w:spacing w:val="-7"/>
        </w:rPr>
        <w:t xml:space="preserve"> </w:t>
      </w:r>
      <w:r>
        <w:t>собеседнику,</w:t>
      </w:r>
      <w:r>
        <w:rPr>
          <w:spacing w:val="-6"/>
        </w:rPr>
        <w:t xml:space="preserve"> </w:t>
      </w:r>
      <w:r>
        <w:t>соблюдать</w:t>
      </w:r>
      <w:r>
        <w:rPr>
          <w:spacing w:val="-6"/>
        </w:rPr>
        <w:t xml:space="preserve"> </w:t>
      </w:r>
      <w:r>
        <w:t>правила</w:t>
      </w:r>
      <w:r>
        <w:rPr>
          <w:spacing w:val="-6"/>
        </w:rPr>
        <w:t xml:space="preserve"> </w:t>
      </w:r>
      <w:r>
        <w:t>ведения</w:t>
      </w:r>
      <w:r>
        <w:rPr>
          <w:spacing w:val="-5"/>
        </w:rPr>
        <w:t xml:space="preserve"> </w:t>
      </w:r>
      <w:r>
        <w:t>диалога и дискуссии;</w:t>
      </w:r>
    </w:p>
    <w:p w:rsidR="00906145" w:rsidRDefault="00C56FC5">
      <w:pPr>
        <w:pStyle w:val="a3"/>
        <w:spacing w:before="201" w:line="436" w:lineRule="auto"/>
        <w:ind w:left="381" w:right="2601"/>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rsidR="00906145" w:rsidRDefault="00C56FC5">
      <w:pPr>
        <w:pStyle w:val="a3"/>
        <w:spacing w:line="436" w:lineRule="auto"/>
        <w:ind w:left="381" w:right="1416"/>
      </w:pPr>
      <w:r>
        <w:t>строить речевое высказывание в соответствии с поставленной задачей;</w:t>
      </w:r>
      <w:r>
        <w:rPr>
          <w:spacing w:val="40"/>
        </w:rPr>
        <w:t xml:space="preserve"> </w:t>
      </w:r>
      <w:r>
        <w:t>создавать</w:t>
      </w:r>
      <w:r>
        <w:rPr>
          <w:spacing w:val="-3"/>
        </w:rPr>
        <w:t xml:space="preserve"> </w:t>
      </w:r>
      <w:r>
        <w:t>устные</w:t>
      </w:r>
      <w:r>
        <w:rPr>
          <w:spacing w:val="-7"/>
        </w:rPr>
        <w:t xml:space="preserve"> </w:t>
      </w:r>
      <w:r>
        <w:t>и</w:t>
      </w:r>
      <w:r>
        <w:rPr>
          <w:spacing w:val="-7"/>
        </w:rPr>
        <w:t xml:space="preserve"> </w:t>
      </w:r>
      <w:r>
        <w:t>письменные</w:t>
      </w:r>
      <w:r>
        <w:rPr>
          <w:spacing w:val="-7"/>
        </w:rPr>
        <w:t xml:space="preserve"> </w:t>
      </w:r>
      <w:r>
        <w:t>тексты</w:t>
      </w:r>
      <w:r>
        <w:rPr>
          <w:spacing w:val="-7"/>
        </w:rPr>
        <w:t xml:space="preserve"> </w:t>
      </w:r>
      <w:r>
        <w:t>(описание,</w:t>
      </w:r>
      <w:r>
        <w:rPr>
          <w:spacing w:val="-7"/>
        </w:rPr>
        <w:t xml:space="preserve"> </w:t>
      </w:r>
      <w:r>
        <w:t>рассуждение,</w:t>
      </w:r>
      <w:r>
        <w:rPr>
          <w:spacing w:val="-7"/>
        </w:rPr>
        <w:t xml:space="preserve"> </w:t>
      </w:r>
      <w:r>
        <w:t>повествование); готовить небольшие публичные выступления;</w:t>
      </w:r>
    </w:p>
    <w:p w:rsidR="00906145" w:rsidRDefault="00C56FC5">
      <w:pPr>
        <w:pStyle w:val="a3"/>
        <w:ind w:left="381"/>
      </w:pPr>
      <w:r>
        <w:t>подбирать</w:t>
      </w:r>
      <w:r>
        <w:rPr>
          <w:spacing w:val="-12"/>
        </w:rPr>
        <w:t xml:space="preserve"> </w:t>
      </w:r>
      <w:r>
        <w:t>иллюстративный</w:t>
      </w:r>
      <w:r>
        <w:rPr>
          <w:spacing w:val="-10"/>
        </w:rPr>
        <w:t xml:space="preserve"> </w:t>
      </w:r>
      <w:r>
        <w:t>материал</w:t>
      </w:r>
      <w:r>
        <w:rPr>
          <w:spacing w:val="-8"/>
        </w:rPr>
        <w:t xml:space="preserve"> </w:t>
      </w:r>
      <w:r>
        <w:t>(рисунки,</w:t>
      </w:r>
      <w:r>
        <w:rPr>
          <w:spacing w:val="-11"/>
        </w:rPr>
        <w:t xml:space="preserve"> </w:t>
      </w:r>
      <w:r>
        <w:t>фото,</w:t>
      </w:r>
      <w:r>
        <w:rPr>
          <w:spacing w:val="-10"/>
        </w:rPr>
        <w:t xml:space="preserve"> </w:t>
      </w:r>
      <w:r>
        <w:t>плакаты)</w:t>
      </w:r>
      <w:r>
        <w:rPr>
          <w:spacing w:val="-8"/>
        </w:rPr>
        <w:t xml:space="preserve"> </w:t>
      </w:r>
      <w:r>
        <w:t>к</w:t>
      </w:r>
      <w:r>
        <w:rPr>
          <w:spacing w:val="-11"/>
        </w:rPr>
        <w:t xml:space="preserve"> </w:t>
      </w:r>
      <w:r>
        <w:t>тексту</w:t>
      </w:r>
      <w:r>
        <w:rPr>
          <w:spacing w:val="-13"/>
        </w:rPr>
        <w:t xml:space="preserve"> </w:t>
      </w:r>
      <w:r>
        <w:rPr>
          <w:spacing w:val="-2"/>
        </w:rPr>
        <w:t>выступления.</w:t>
      </w:r>
    </w:p>
    <w:p w:rsidR="00906145" w:rsidRDefault="00906145">
      <w:pPr>
        <w:pStyle w:val="a3"/>
        <w:ind w:left="0"/>
      </w:pPr>
    </w:p>
    <w:p w:rsidR="00906145" w:rsidRDefault="00906145">
      <w:pPr>
        <w:pStyle w:val="a3"/>
        <w:spacing w:before="189"/>
        <w:ind w:left="0"/>
      </w:pPr>
    </w:p>
    <w:p w:rsidR="00906145" w:rsidRDefault="00C56FC5">
      <w:pPr>
        <w:spacing w:before="1"/>
        <w:ind w:left="381"/>
        <w:rPr>
          <w:sz w:val="26"/>
        </w:rPr>
      </w:pPr>
      <w:r>
        <w:rPr>
          <w:i/>
          <w:spacing w:val="-2"/>
          <w:sz w:val="26"/>
        </w:rPr>
        <w:t>Совместная</w:t>
      </w:r>
      <w:r>
        <w:rPr>
          <w:i/>
          <w:spacing w:val="3"/>
          <w:sz w:val="26"/>
        </w:rPr>
        <w:t xml:space="preserve"> </w:t>
      </w:r>
      <w:r>
        <w:rPr>
          <w:i/>
          <w:spacing w:val="-2"/>
          <w:sz w:val="26"/>
        </w:rPr>
        <w:t>деятельность</w:t>
      </w:r>
      <w:r>
        <w:rPr>
          <w:i/>
          <w:spacing w:val="7"/>
          <w:sz w:val="26"/>
        </w:rPr>
        <w:t xml:space="preserve"> </w:t>
      </w:r>
      <w:r>
        <w:rPr>
          <w:spacing w:val="-2"/>
          <w:sz w:val="26"/>
        </w:rPr>
        <w:t>(</w:t>
      </w:r>
      <w:r>
        <w:rPr>
          <w:i/>
          <w:spacing w:val="-2"/>
          <w:sz w:val="26"/>
        </w:rPr>
        <w:t>сотрудничество</w:t>
      </w:r>
      <w:r>
        <w:rPr>
          <w:spacing w:val="-2"/>
          <w:sz w:val="26"/>
        </w:rPr>
        <w:t>):</w:t>
      </w:r>
    </w:p>
    <w:p w:rsidR="00906145" w:rsidRDefault="00C56FC5">
      <w:pPr>
        <w:pStyle w:val="a3"/>
        <w:spacing w:before="245" w:line="276" w:lineRule="auto"/>
        <w:ind w:left="381"/>
      </w:pPr>
      <w:r>
        <w:t>стремиться к объединению усилий, эмоциональной эмпатии в ситуациях совместного восприятия, исполнения музыки;</w:t>
      </w:r>
    </w:p>
    <w:p w:rsidR="00906145" w:rsidRDefault="00C56FC5">
      <w:pPr>
        <w:pStyle w:val="a3"/>
        <w:spacing w:before="201" w:line="276" w:lineRule="auto"/>
        <w:ind w:left="381"/>
      </w:pPr>
      <w:r>
        <w:t>переключаться</w:t>
      </w:r>
      <w:r>
        <w:rPr>
          <w:spacing w:val="-4"/>
        </w:rPr>
        <w:t xml:space="preserve"> </w:t>
      </w:r>
      <w:r>
        <w:t>между</w:t>
      </w:r>
      <w:r>
        <w:rPr>
          <w:spacing w:val="-9"/>
        </w:rPr>
        <w:t xml:space="preserve"> </w:t>
      </w:r>
      <w:r>
        <w:t>различными</w:t>
      </w:r>
      <w:r>
        <w:rPr>
          <w:spacing w:val="-7"/>
        </w:rPr>
        <w:t xml:space="preserve"> </w:t>
      </w:r>
      <w:r>
        <w:t>формами</w:t>
      </w:r>
      <w:r>
        <w:rPr>
          <w:spacing w:val="-7"/>
        </w:rPr>
        <w:t xml:space="preserve"> </w:t>
      </w:r>
      <w:r>
        <w:t>коллективной,</w:t>
      </w:r>
      <w:r>
        <w:rPr>
          <w:spacing w:val="-5"/>
        </w:rPr>
        <w:t xml:space="preserve"> </w:t>
      </w:r>
      <w:r>
        <w:t>групповой</w:t>
      </w:r>
      <w:r>
        <w:rPr>
          <w:spacing w:val="-6"/>
        </w:rPr>
        <w:t xml:space="preserve"> </w:t>
      </w:r>
      <w:r>
        <w:t>и</w:t>
      </w:r>
      <w:r>
        <w:rPr>
          <w:spacing w:val="-7"/>
        </w:rPr>
        <w:t xml:space="preserve"> </w:t>
      </w:r>
      <w:r>
        <w:t>индивидуальной работы при решении конкретной проблемы, выбирать наиболее эффективные формы взаимодействия при решении поставленной задачи;</w:t>
      </w:r>
    </w:p>
    <w:p w:rsidR="00906145" w:rsidRDefault="00C56FC5">
      <w:pPr>
        <w:pStyle w:val="a3"/>
        <w:spacing w:before="200" w:line="276" w:lineRule="auto"/>
        <w:ind w:left="381" w:right="552"/>
      </w:pPr>
      <w:r>
        <w:t>формулировать</w:t>
      </w:r>
      <w:r>
        <w:rPr>
          <w:spacing w:val="-7"/>
        </w:rPr>
        <w:t xml:space="preserve"> </w:t>
      </w:r>
      <w:r>
        <w:t>краткосрочные</w:t>
      </w:r>
      <w:r>
        <w:rPr>
          <w:spacing w:val="-7"/>
        </w:rPr>
        <w:t xml:space="preserve"> </w:t>
      </w:r>
      <w:r>
        <w:t>и</w:t>
      </w:r>
      <w:r>
        <w:rPr>
          <w:spacing w:val="-7"/>
        </w:rPr>
        <w:t xml:space="preserve"> </w:t>
      </w:r>
      <w:r>
        <w:t>долгосрочные</w:t>
      </w:r>
      <w:r>
        <w:rPr>
          <w:spacing w:val="-7"/>
        </w:rPr>
        <w:t xml:space="preserve"> </w:t>
      </w:r>
      <w:r>
        <w:t>цели</w:t>
      </w:r>
      <w:r>
        <w:rPr>
          <w:spacing w:val="-7"/>
        </w:rPr>
        <w:t xml:space="preserve"> </w:t>
      </w:r>
      <w:r>
        <w:t>(индивидуальные</w:t>
      </w:r>
      <w:r>
        <w:rPr>
          <w:spacing w:val="-7"/>
        </w:rPr>
        <w:t xml:space="preserve"> </w:t>
      </w:r>
      <w:r>
        <w:t>с учётом</w:t>
      </w:r>
      <w:r>
        <w:rPr>
          <w:spacing w:val="-3"/>
        </w:rPr>
        <w:t xml:space="preserve"> </w:t>
      </w:r>
      <w:r>
        <w:t>участия в коллективных задачах) в стандартной (типовой) ситуации на основе предложенного</w:t>
      </w:r>
    </w:p>
    <w:p w:rsidR="00906145" w:rsidRDefault="00C56FC5">
      <w:pPr>
        <w:pStyle w:val="a3"/>
        <w:spacing w:line="298" w:lineRule="exact"/>
        <w:ind w:left="381"/>
      </w:pPr>
      <w:r>
        <w:t>формата</w:t>
      </w:r>
      <w:r>
        <w:rPr>
          <w:spacing w:val="-14"/>
        </w:rPr>
        <w:t xml:space="preserve"> </w:t>
      </w:r>
      <w:r>
        <w:t>планирования,</w:t>
      </w:r>
      <w:r>
        <w:rPr>
          <w:spacing w:val="-13"/>
        </w:rPr>
        <w:t xml:space="preserve"> </w:t>
      </w:r>
      <w:r>
        <w:t>распределения</w:t>
      </w:r>
      <w:r>
        <w:rPr>
          <w:spacing w:val="-9"/>
        </w:rPr>
        <w:t xml:space="preserve"> </w:t>
      </w:r>
      <w:r>
        <w:t>промежуточных</w:t>
      </w:r>
      <w:r>
        <w:rPr>
          <w:spacing w:val="-13"/>
        </w:rPr>
        <w:t xml:space="preserve"> </w:t>
      </w:r>
      <w:r>
        <w:t>шагов</w:t>
      </w:r>
      <w:r>
        <w:rPr>
          <w:spacing w:val="-13"/>
        </w:rPr>
        <w:t xml:space="preserve"> </w:t>
      </w:r>
      <w:r>
        <w:t>и</w:t>
      </w:r>
      <w:r>
        <w:rPr>
          <w:spacing w:val="-12"/>
        </w:rPr>
        <w:t xml:space="preserve"> </w:t>
      </w:r>
      <w:r>
        <w:rPr>
          <w:spacing w:val="-2"/>
        </w:rPr>
        <w:t>сроков;</w:t>
      </w:r>
    </w:p>
    <w:p w:rsidR="00906145" w:rsidRDefault="00906145">
      <w:pPr>
        <w:pStyle w:val="a3"/>
        <w:spacing w:line="298" w:lineRule="exact"/>
        <w:sectPr w:rsidR="00906145">
          <w:pgSz w:w="11900" w:h="16850"/>
          <w:pgMar w:top="1160" w:right="360" w:bottom="220" w:left="720" w:header="0" w:footer="28" w:gutter="0"/>
          <w:cols w:space="720"/>
        </w:sectPr>
      </w:pPr>
    </w:p>
    <w:p w:rsidR="00906145" w:rsidRDefault="00C56FC5">
      <w:pPr>
        <w:pStyle w:val="a3"/>
        <w:spacing w:before="67" w:line="276" w:lineRule="auto"/>
        <w:ind w:left="381" w:right="451"/>
      </w:pPr>
      <w: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w:t>
      </w:r>
      <w:r>
        <w:rPr>
          <w:spacing w:val="-2"/>
        </w:rPr>
        <w:t>подчиняться;</w:t>
      </w:r>
    </w:p>
    <w:p w:rsidR="00906145" w:rsidRDefault="00C56FC5">
      <w:pPr>
        <w:pStyle w:val="a3"/>
        <w:spacing w:before="202"/>
        <w:ind w:left="381"/>
      </w:pPr>
      <w:r>
        <w:t>ответственно</w:t>
      </w:r>
      <w:r>
        <w:rPr>
          <w:spacing w:val="-10"/>
        </w:rPr>
        <w:t xml:space="preserve"> </w:t>
      </w:r>
      <w:r>
        <w:t>выполнять</w:t>
      </w:r>
      <w:r>
        <w:rPr>
          <w:spacing w:val="-10"/>
        </w:rPr>
        <w:t xml:space="preserve"> </w:t>
      </w:r>
      <w:r>
        <w:t>свою</w:t>
      </w:r>
      <w:r>
        <w:rPr>
          <w:spacing w:val="-7"/>
        </w:rPr>
        <w:t xml:space="preserve"> </w:t>
      </w:r>
      <w:r>
        <w:t>часть</w:t>
      </w:r>
      <w:r>
        <w:rPr>
          <w:spacing w:val="-9"/>
        </w:rPr>
        <w:t xml:space="preserve"> </w:t>
      </w:r>
      <w:r>
        <w:t>работы;</w:t>
      </w:r>
      <w:r>
        <w:rPr>
          <w:spacing w:val="-10"/>
        </w:rPr>
        <w:t xml:space="preserve"> </w:t>
      </w:r>
      <w:r>
        <w:t>оценивать</w:t>
      </w:r>
      <w:r>
        <w:rPr>
          <w:spacing w:val="-10"/>
        </w:rPr>
        <w:t xml:space="preserve"> </w:t>
      </w:r>
      <w:r>
        <w:t>свой</w:t>
      </w:r>
      <w:r>
        <w:rPr>
          <w:spacing w:val="-9"/>
        </w:rPr>
        <w:t xml:space="preserve"> </w:t>
      </w:r>
      <w:r>
        <w:t>вклад</w:t>
      </w:r>
      <w:r>
        <w:rPr>
          <w:spacing w:val="-10"/>
        </w:rPr>
        <w:t xml:space="preserve"> </w:t>
      </w:r>
      <w:r>
        <w:t>в</w:t>
      </w:r>
      <w:r>
        <w:rPr>
          <w:spacing w:val="-10"/>
        </w:rPr>
        <w:t xml:space="preserve"> </w:t>
      </w:r>
      <w:r>
        <w:t>общий</w:t>
      </w:r>
      <w:r>
        <w:rPr>
          <w:spacing w:val="-7"/>
        </w:rPr>
        <w:t xml:space="preserve"> </w:t>
      </w:r>
      <w:r>
        <w:rPr>
          <w:spacing w:val="-2"/>
        </w:rPr>
        <w:t>результат;</w:t>
      </w:r>
    </w:p>
    <w:p w:rsidR="00906145" w:rsidRDefault="00C56FC5">
      <w:pPr>
        <w:pStyle w:val="a3"/>
        <w:spacing w:before="244" w:line="278" w:lineRule="auto"/>
        <w:ind w:left="381" w:right="451"/>
      </w:pPr>
      <w:r>
        <w:t>выполнять</w:t>
      </w:r>
      <w:r>
        <w:rPr>
          <w:spacing w:val="-7"/>
        </w:rPr>
        <w:t xml:space="preserve"> </w:t>
      </w:r>
      <w:r>
        <w:t>совместные</w:t>
      </w:r>
      <w:r>
        <w:rPr>
          <w:spacing w:val="-6"/>
        </w:rPr>
        <w:t xml:space="preserve"> </w:t>
      </w:r>
      <w:r>
        <w:t>проектные,</w:t>
      </w:r>
      <w:r>
        <w:rPr>
          <w:spacing w:val="-6"/>
        </w:rPr>
        <w:t xml:space="preserve"> </w:t>
      </w:r>
      <w:r>
        <w:t>творческие</w:t>
      </w:r>
      <w:r>
        <w:rPr>
          <w:spacing w:val="-6"/>
        </w:rPr>
        <w:t xml:space="preserve"> </w:t>
      </w:r>
      <w:r>
        <w:t>задания</w:t>
      </w:r>
      <w:r>
        <w:rPr>
          <w:spacing w:val="-5"/>
        </w:rPr>
        <w:t xml:space="preserve"> </w:t>
      </w:r>
      <w:r>
        <w:t>с</w:t>
      </w:r>
      <w:r>
        <w:rPr>
          <w:spacing w:val="-6"/>
        </w:rPr>
        <w:t xml:space="preserve"> </w:t>
      </w:r>
      <w:r>
        <w:t>опорой</w:t>
      </w:r>
      <w:r>
        <w:rPr>
          <w:spacing w:val="-3"/>
        </w:rPr>
        <w:t xml:space="preserve"> </w:t>
      </w:r>
      <w:r>
        <w:t>на</w:t>
      </w:r>
      <w:r>
        <w:rPr>
          <w:spacing w:val="-6"/>
        </w:rPr>
        <w:t xml:space="preserve"> </w:t>
      </w:r>
      <w:r>
        <w:t xml:space="preserve">предложенные </w:t>
      </w:r>
      <w:r>
        <w:rPr>
          <w:spacing w:val="-2"/>
        </w:rPr>
        <w:t>образцы.</w:t>
      </w:r>
    </w:p>
    <w:p w:rsidR="00906145" w:rsidRDefault="00C56FC5" w:rsidP="00E14051">
      <w:pPr>
        <w:pStyle w:val="a4"/>
        <w:numPr>
          <w:ilvl w:val="0"/>
          <w:numId w:val="24"/>
        </w:numPr>
        <w:tabs>
          <w:tab w:val="left" w:pos="639"/>
        </w:tabs>
        <w:spacing w:before="199" w:line="436" w:lineRule="auto"/>
        <w:ind w:left="381" w:right="3889" w:firstLine="0"/>
        <w:rPr>
          <w:sz w:val="26"/>
        </w:rPr>
      </w:pPr>
      <w:r>
        <w:rPr>
          <w:sz w:val="26"/>
        </w:rPr>
        <w:t>Овладение</w:t>
      </w:r>
      <w:r>
        <w:rPr>
          <w:spacing w:val="-10"/>
          <w:sz w:val="26"/>
        </w:rPr>
        <w:t xml:space="preserve"> </w:t>
      </w:r>
      <w:r>
        <w:rPr>
          <w:sz w:val="26"/>
        </w:rPr>
        <w:t>универсальными</w:t>
      </w:r>
      <w:r>
        <w:rPr>
          <w:spacing w:val="-15"/>
          <w:sz w:val="26"/>
        </w:rPr>
        <w:t xml:space="preserve"> </w:t>
      </w:r>
      <w:r>
        <w:rPr>
          <w:sz w:val="26"/>
        </w:rPr>
        <w:t>регулятивными</w:t>
      </w:r>
      <w:r>
        <w:rPr>
          <w:spacing w:val="-15"/>
          <w:sz w:val="26"/>
        </w:rPr>
        <w:t xml:space="preserve"> </w:t>
      </w:r>
      <w:r>
        <w:rPr>
          <w:sz w:val="26"/>
        </w:rPr>
        <w:t xml:space="preserve">действиями </w:t>
      </w:r>
      <w:r>
        <w:rPr>
          <w:spacing w:val="-2"/>
          <w:sz w:val="26"/>
        </w:rPr>
        <w:t>Самоорганизация:</w:t>
      </w:r>
    </w:p>
    <w:p w:rsidR="00906145" w:rsidRDefault="00C56FC5">
      <w:pPr>
        <w:pStyle w:val="a3"/>
        <w:spacing w:line="436" w:lineRule="auto"/>
        <w:ind w:left="381" w:right="451"/>
      </w:pPr>
      <w:r>
        <w:t>планировать</w:t>
      </w:r>
      <w:r>
        <w:rPr>
          <w:spacing w:val="-6"/>
        </w:rPr>
        <w:t xml:space="preserve"> </w:t>
      </w:r>
      <w:r>
        <w:t>действия</w:t>
      </w:r>
      <w:r>
        <w:rPr>
          <w:spacing w:val="-5"/>
        </w:rPr>
        <w:t xml:space="preserve"> </w:t>
      </w:r>
      <w:r>
        <w:t>по</w:t>
      </w:r>
      <w:r>
        <w:rPr>
          <w:spacing w:val="-8"/>
        </w:rPr>
        <w:t xml:space="preserve"> </w:t>
      </w:r>
      <w:r>
        <w:t>решению</w:t>
      </w:r>
      <w:r>
        <w:rPr>
          <w:spacing w:val="-2"/>
        </w:rPr>
        <w:t xml:space="preserve"> </w:t>
      </w:r>
      <w:r>
        <w:t>учебной</w:t>
      </w:r>
      <w:r>
        <w:rPr>
          <w:spacing w:val="-4"/>
        </w:rPr>
        <w:t xml:space="preserve"> </w:t>
      </w:r>
      <w:r>
        <w:t>задачи</w:t>
      </w:r>
      <w:r>
        <w:rPr>
          <w:spacing w:val="-8"/>
        </w:rPr>
        <w:t xml:space="preserve"> </w:t>
      </w:r>
      <w:r>
        <w:t>для</w:t>
      </w:r>
      <w:r>
        <w:rPr>
          <w:spacing w:val="-7"/>
        </w:rPr>
        <w:t xml:space="preserve"> </w:t>
      </w:r>
      <w:r>
        <w:t>получения</w:t>
      </w:r>
      <w:r>
        <w:rPr>
          <w:spacing w:val="-8"/>
        </w:rPr>
        <w:t xml:space="preserve"> </w:t>
      </w:r>
      <w:r>
        <w:t>результата; выстраивать последовательность выбранных действий.</w:t>
      </w:r>
    </w:p>
    <w:p w:rsidR="00906145" w:rsidRDefault="00C56FC5">
      <w:pPr>
        <w:pStyle w:val="a3"/>
        <w:spacing w:line="298" w:lineRule="exact"/>
        <w:ind w:left="381"/>
      </w:pPr>
      <w:r>
        <w:rPr>
          <w:spacing w:val="-2"/>
        </w:rPr>
        <w:t>Самоконтроль:</w:t>
      </w:r>
    </w:p>
    <w:p w:rsidR="00906145" w:rsidRDefault="00C56FC5">
      <w:pPr>
        <w:pStyle w:val="a3"/>
        <w:spacing w:before="245"/>
        <w:ind w:left="381"/>
      </w:pPr>
      <w:r>
        <w:t>устанавливать</w:t>
      </w:r>
      <w:r>
        <w:rPr>
          <w:spacing w:val="-17"/>
        </w:rPr>
        <w:t xml:space="preserve"> </w:t>
      </w:r>
      <w:r>
        <w:t>причины</w:t>
      </w:r>
      <w:r>
        <w:rPr>
          <w:spacing w:val="-13"/>
        </w:rPr>
        <w:t xml:space="preserve"> </w:t>
      </w:r>
      <w:r>
        <w:t>успеха/неудач</w:t>
      </w:r>
      <w:r>
        <w:rPr>
          <w:spacing w:val="-11"/>
        </w:rPr>
        <w:t xml:space="preserve"> </w:t>
      </w:r>
      <w:r>
        <w:t>учебной</w:t>
      </w:r>
      <w:r>
        <w:rPr>
          <w:spacing w:val="-15"/>
        </w:rPr>
        <w:t xml:space="preserve"> </w:t>
      </w:r>
      <w:r>
        <w:rPr>
          <w:spacing w:val="-2"/>
        </w:rPr>
        <w:t>деятельности;</w:t>
      </w:r>
    </w:p>
    <w:p w:rsidR="00906145" w:rsidRDefault="00C56FC5">
      <w:pPr>
        <w:pStyle w:val="a3"/>
        <w:spacing w:before="244"/>
        <w:ind w:left="381"/>
      </w:pPr>
      <w:r>
        <w:t>корректировать</w:t>
      </w:r>
      <w:r>
        <w:rPr>
          <w:spacing w:val="-12"/>
        </w:rPr>
        <w:t xml:space="preserve"> </w:t>
      </w:r>
      <w:r>
        <w:t>свои</w:t>
      </w:r>
      <w:r>
        <w:rPr>
          <w:spacing w:val="-8"/>
        </w:rPr>
        <w:t xml:space="preserve"> </w:t>
      </w:r>
      <w:r>
        <w:t>учебные</w:t>
      </w:r>
      <w:r>
        <w:rPr>
          <w:spacing w:val="-12"/>
        </w:rPr>
        <w:t xml:space="preserve"> </w:t>
      </w:r>
      <w:r>
        <w:t>действия</w:t>
      </w:r>
      <w:r>
        <w:rPr>
          <w:spacing w:val="-10"/>
        </w:rPr>
        <w:t xml:space="preserve"> </w:t>
      </w:r>
      <w:r>
        <w:t>для</w:t>
      </w:r>
      <w:r>
        <w:rPr>
          <w:spacing w:val="-9"/>
        </w:rPr>
        <w:t xml:space="preserve"> </w:t>
      </w:r>
      <w:r>
        <w:t>преодоления</w:t>
      </w:r>
      <w:r>
        <w:rPr>
          <w:spacing w:val="-7"/>
        </w:rPr>
        <w:t xml:space="preserve"> </w:t>
      </w:r>
      <w:r>
        <w:rPr>
          <w:spacing w:val="-2"/>
        </w:rPr>
        <w:t>ошибок.</w:t>
      </w:r>
    </w:p>
    <w:p w:rsidR="00906145" w:rsidRDefault="00906145">
      <w:pPr>
        <w:pStyle w:val="a3"/>
        <w:ind w:left="0"/>
      </w:pPr>
    </w:p>
    <w:p w:rsidR="00906145" w:rsidRDefault="00906145">
      <w:pPr>
        <w:pStyle w:val="a3"/>
        <w:spacing w:before="193"/>
        <w:ind w:left="0"/>
      </w:pPr>
    </w:p>
    <w:p w:rsidR="00906145" w:rsidRDefault="00C56FC5">
      <w:pPr>
        <w:pStyle w:val="a3"/>
        <w:spacing w:line="276" w:lineRule="auto"/>
        <w:ind w:left="381" w:right="451"/>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p>
    <w:p w:rsidR="00906145" w:rsidRDefault="00C56FC5">
      <w:pPr>
        <w:pStyle w:val="a3"/>
        <w:spacing w:line="441" w:lineRule="auto"/>
        <w:ind w:left="381" w:right="2601"/>
      </w:pPr>
      <w:r>
        <w:t>чивого поведения, эмоционального душевного равновесия). ПРЕДМЕТНЫЕ РЕЗУЛЬТАТЫ</w:t>
      </w:r>
    </w:p>
    <w:p w:rsidR="00906145" w:rsidRDefault="00C56FC5">
      <w:pPr>
        <w:pStyle w:val="a3"/>
        <w:spacing w:line="276" w:lineRule="auto"/>
        <w:ind w:left="381" w:right="451"/>
      </w:pPr>
      <w:r>
        <w:t>Предметные результаты характеризуют начальный этап формирования у обучающихся основ</w:t>
      </w:r>
      <w:r>
        <w:rPr>
          <w:spacing w:val="-7"/>
        </w:rPr>
        <w:t xml:space="preserve"> </w:t>
      </w:r>
      <w:r>
        <w:t>музыкальной</w:t>
      </w:r>
      <w:r>
        <w:rPr>
          <w:spacing w:val="-4"/>
        </w:rPr>
        <w:t xml:space="preserve"> </w:t>
      </w:r>
      <w:r>
        <w:t>культуры</w:t>
      </w:r>
      <w:r>
        <w:rPr>
          <w:spacing w:val="-6"/>
        </w:rPr>
        <w:t xml:space="preserve"> </w:t>
      </w:r>
      <w:r>
        <w:t>и</w:t>
      </w:r>
      <w:r>
        <w:rPr>
          <w:spacing w:val="-7"/>
        </w:rPr>
        <w:t xml:space="preserve"> </w:t>
      </w:r>
      <w:r>
        <w:t>проявляются</w:t>
      </w:r>
      <w:r>
        <w:rPr>
          <w:spacing w:val="-6"/>
        </w:rPr>
        <w:t xml:space="preserve"> </w:t>
      </w:r>
      <w:r>
        <w:t>в</w:t>
      </w:r>
      <w:r>
        <w:rPr>
          <w:spacing w:val="-7"/>
        </w:rPr>
        <w:t xml:space="preserve"> </w:t>
      </w:r>
      <w:r>
        <w:t>способности</w:t>
      </w:r>
      <w:r>
        <w:rPr>
          <w:spacing w:val="-4"/>
        </w:rPr>
        <w:t xml:space="preserve"> </w:t>
      </w:r>
      <w:r>
        <w:t>к</w:t>
      </w:r>
      <w:r>
        <w:rPr>
          <w:spacing w:val="-6"/>
        </w:rPr>
        <w:t xml:space="preserve"> </w:t>
      </w:r>
      <w:r>
        <w:t>музыкальной</w:t>
      </w:r>
      <w:r>
        <w:rPr>
          <w:spacing w:val="-6"/>
        </w:rPr>
        <w:t xml:space="preserve"> </w:t>
      </w:r>
      <w:r>
        <w:t>деятельности, потребности</w:t>
      </w:r>
      <w:r>
        <w:rPr>
          <w:spacing w:val="-3"/>
        </w:rPr>
        <w:t xml:space="preserve"> </w:t>
      </w:r>
      <w:r>
        <w:t>в</w:t>
      </w:r>
      <w:r>
        <w:rPr>
          <w:spacing w:val="-5"/>
        </w:rPr>
        <w:t xml:space="preserve"> </w:t>
      </w:r>
      <w:r>
        <w:t>регулярном</w:t>
      </w:r>
      <w:r>
        <w:rPr>
          <w:spacing w:val="-5"/>
        </w:rPr>
        <w:t xml:space="preserve"> </w:t>
      </w:r>
      <w:r>
        <w:t>общении</w:t>
      </w:r>
      <w:r>
        <w:rPr>
          <w:spacing w:val="-5"/>
        </w:rPr>
        <w:t xml:space="preserve"> </w:t>
      </w:r>
      <w:r>
        <w:t>с</w:t>
      </w:r>
      <w:r>
        <w:rPr>
          <w:spacing w:val="-2"/>
        </w:rPr>
        <w:t xml:space="preserve"> </w:t>
      </w:r>
      <w:r>
        <w:t>музыкальным</w:t>
      </w:r>
      <w:r>
        <w:rPr>
          <w:spacing w:val="-5"/>
        </w:rPr>
        <w:t xml:space="preserve"> </w:t>
      </w:r>
      <w:r>
        <w:t>искусством,</w:t>
      </w:r>
      <w:r>
        <w:rPr>
          <w:spacing w:val="-3"/>
        </w:rPr>
        <w:t xml:space="preserve"> </w:t>
      </w:r>
      <w:r>
        <w:t>позитивном</w:t>
      </w:r>
      <w:r>
        <w:rPr>
          <w:spacing w:val="-5"/>
        </w:rPr>
        <w:t xml:space="preserve"> </w:t>
      </w:r>
      <w:r>
        <w:t>ценностном отношении к музыке как важному элементу своей жизни.</w:t>
      </w:r>
    </w:p>
    <w:p w:rsidR="00906145" w:rsidRDefault="00C56FC5">
      <w:pPr>
        <w:pStyle w:val="a3"/>
        <w:spacing w:before="189"/>
        <w:ind w:left="381"/>
      </w:pPr>
      <w:r>
        <w:t>Обучающиеся,</w:t>
      </w:r>
      <w:r>
        <w:rPr>
          <w:spacing w:val="-15"/>
        </w:rPr>
        <w:t xml:space="preserve"> </w:t>
      </w:r>
      <w:r>
        <w:t>освоившие</w:t>
      </w:r>
      <w:r>
        <w:rPr>
          <w:spacing w:val="-15"/>
        </w:rPr>
        <w:t xml:space="preserve"> </w:t>
      </w:r>
      <w:r>
        <w:t>основную</w:t>
      </w:r>
      <w:r>
        <w:rPr>
          <w:spacing w:val="-12"/>
        </w:rPr>
        <w:t xml:space="preserve"> </w:t>
      </w:r>
      <w:r>
        <w:t>образовательную</w:t>
      </w:r>
      <w:r>
        <w:rPr>
          <w:spacing w:val="-14"/>
        </w:rPr>
        <w:t xml:space="preserve"> </w:t>
      </w:r>
      <w:r>
        <w:t>программу</w:t>
      </w:r>
      <w:r>
        <w:rPr>
          <w:spacing w:val="-17"/>
        </w:rPr>
        <w:t xml:space="preserve"> </w:t>
      </w:r>
      <w:r>
        <w:t>по</w:t>
      </w:r>
      <w:r>
        <w:rPr>
          <w:spacing w:val="-14"/>
        </w:rPr>
        <w:t xml:space="preserve"> </w:t>
      </w:r>
      <w:r>
        <w:rPr>
          <w:spacing w:val="-2"/>
        </w:rPr>
        <w:t>предмету</w:t>
      </w:r>
    </w:p>
    <w:p w:rsidR="00906145" w:rsidRDefault="00C56FC5">
      <w:pPr>
        <w:pStyle w:val="a3"/>
        <w:spacing w:before="47"/>
        <w:ind w:left="381"/>
      </w:pPr>
      <w:r>
        <w:rPr>
          <w:spacing w:val="-2"/>
        </w:rPr>
        <w:t>«Музыка»:</w:t>
      </w:r>
    </w:p>
    <w:p w:rsidR="00906145" w:rsidRDefault="00C56FC5">
      <w:pPr>
        <w:pStyle w:val="a3"/>
        <w:spacing w:before="243" w:line="276" w:lineRule="auto"/>
        <w:ind w:left="381"/>
      </w:pPr>
      <w:r>
        <w:t>с интересом занимаются музыкой, любят петь, играть на доступных музыкальных инструментах,</w:t>
      </w:r>
      <w:r>
        <w:rPr>
          <w:spacing w:val="-4"/>
        </w:rPr>
        <w:t xml:space="preserve"> </w:t>
      </w:r>
      <w:r>
        <w:t>умеют</w:t>
      </w:r>
      <w:r>
        <w:rPr>
          <w:spacing w:val="-6"/>
        </w:rPr>
        <w:t xml:space="preserve"> </w:t>
      </w:r>
      <w:r>
        <w:t>слушать</w:t>
      </w:r>
      <w:r>
        <w:rPr>
          <w:spacing w:val="-7"/>
        </w:rPr>
        <w:t xml:space="preserve"> </w:t>
      </w:r>
      <w:r>
        <w:t>серьёзную</w:t>
      </w:r>
      <w:r>
        <w:rPr>
          <w:spacing w:val="-5"/>
        </w:rPr>
        <w:t xml:space="preserve"> </w:t>
      </w:r>
      <w:r>
        <w:t>музыку,</w:t>
      </w:r>
      <w:r>
        <w:rPr>
          <w:spacing w:val="-6"/>
        </w:rPr>
        <w:t xml:space="preserve"> </w:t>
      </w:r>
      <w:r>
        <w:t>знают</w:t>
      </w:r>
      <w:r>
        <w:rPr>
          <w:spacing w:val="-7"/>
        </w:rPr>
        <w:t xml:space="preserve"> </w:t>
      </w:r>
      <w:r>
        <w:t>правила</w:t>
      </w:r>
      <w:r>
        <w:rPr>
          <w:spacing w:val="-5"/>
        </w:rPr>
        <w:t xml:space="preserve"> </w:t>
      </w:r>
      <w:r>
        <w:t>поведения</w:t>
      </w:r>
      <w:r>
        <w:rPr>
          <w:spacing w:val="-7"/>
        </w:rPr>
        <w:t xml:space="preserve"> </w:t>
      </w:r>
      <w:r>
        <w:t>в</w:t>
      </w:r>
      <w:r>
        <w:rPr>
          <w:spacing w:val="-6"/>
        </w:rPr>
        <w:t xml:space="preserve"> </w:t>
      </w:r>
      <w:r>
        <w:t>театре, концертном зале;</w:t>
      </w:r>
    </w:p>
    <w:p w:rsidR="00906145" w:rsidRDefault="00C56FC5">
      <w:pPr>
        <w:pStyle w:val="a3"/>
        <w:spacing w:before="201"/>
        <w:ind w:left="381"/>
      </w:pPr>
      <w:r>
        <w:t>сознательно</w:t>
      </w:r>
      <w:r>
        <w:rPr>
          <w:spacing w:val="-11"/>
        </w:rPr>
        <w:t xml:space="preserve"> </w:t>
      </w:r>
      <w:r>
        <w:t>стремятся</w:t>
      </w:r>
      <w:r>
        <w:rPr>
          <w:spacing w:val="-11"/>
        </w:rPr>
        <w:t xml:space="preserve"> </w:t>
      </w:r>
      <w:r>
        <w:t>к</w:t>
      </w:r>
      <w:r>
        <w:rPr>
          <w:spacing w:val="-11"/>
        </w:rPr>
        <w:t xml:space="preserve"> </w:t>
      </w:r>
      <w:r>
        <w:t>развитию</w:t>
      </w:r>
      <w:r>
        <w:rPr>
          <w:spacing w:val="-10"/>
        </w:rPr>
        <w:t xml:space="preserve"> </w:t>
      </w:r>
      <w:r>
        <w:t>своих</w:t>
      </w:r>
      <w:r>
        <w:rPr>
          <w:spacing w:val="-11"/>
        </w:rPr>
        <w:t xml:space="preserve"> </w:t>
      </w:r>
      <w:r>
        <w:t>музыкальных</w:t>
      </w:r>
      <w:r>
        <w:rPr>
          <w:spacing w:val="-11"/>
        </w:rPr>
        <w:t xml:space="preserve"> </w:t>
      </w:r>
      <w:r>
        <w:rPr>
          <w:spacing w:val="-2"/>
        </w:rPr>
        <w:t>способностей;</w:t>
      </w:r>
    </w:p>
    <w:p w:rsidR="00906145" w:rsidRDefault="00906145">
      <w:pPr>
        <w:pStyle w:val="a3"/>
        <w:sectPr w:rsidR="00906145">
          <w:pgSz w:w="11900" w:h="16850"/>
          <w:pgMar w:top="1160" w:right="360" w:bottom="220" w:left="720" w:header="0" w:footer="28" w:gutter="0"/>
          <w:cols w:space="720"/>
        </w:sectPr>
      </w:pPr>
    </w:p>
    <w:p w:rsidR="00906145" w:rsidRDefault="00C56FC5">
      <w:pPr>
        <w:pStyle w:val="a3"/>
        <w:spacing w:before="67" w:line="276" w:lineRule="auto"/>
        <w:ind w:left="381"/>
      </w:pPr>
      <w:r>
        <w:lastRenderedPageBreak/>
        <w:t>осознают</w:t>
      </w:r>
      <w:r>
        <w:rPr>
          <w:spacing w:val="-7"/>
        </w:rPr>
        <w:t xml:space="preserve"> </w:t>
      </w:r>
      <w:r>
        <w:t>разнообразие</w:t>
      </w:r>
      <w:r>
        <w:rPr>
          <w:spacing w:val="-7"/>
        </w:rPr>
        <w:t xml:space="preserve"> </w:t>
      </w:r>
      <w:r>
        <w:t>форм</w:t>
      </w:r>
      <w:r>
        <w:rPr>
          <w:spacing w:val="-7"/>
        </w:rPr>
        <w:t xml:space="preserve"> </w:t>
      </w:r>
      <w:r>
        <w:t>и</w:t>
      </w:r>
      <w:r>
        <w:rPr>
          <w:spacing w:val="-7"/>
        </w:rPr>
        <w:t xml:space="preserve"> </w:t>
      </w:r>
      <w:r>
        <w:t>направлений</w:t>
      </w:r>
      <w:r>
        <w:rPr>
          <w:spacing w:val="-6"/>
        </w:rPr>
        <w:t xml:space="preserve"> </w:t>
      </w:r>
      <w:r>
        <w:t>музыкального</w:t>
      </w:r>
      <w:r>
        <w:rPr>
          <w:spacing w:val="-7"/>
        </w:rPr>
        <w:t xml:space="preserve"> </w:t>
      </w:r>
      <w:r>
        <w:t>искусства,</w:t>
      </w:r>
      <w:r>
        <w:rPr>
          <w:spacing w:val="-5"/>
        </w:rPr>
        <w:t xml:space="preserve"> </w:t>
      </w:r>
      <w:r>
        <w:t>могут</w:t>
      </w:r>
      <w:r>
        <w:rPr>
          <w:spacing w:val="-5"/>
        </w:rPr>
        <w:t xml:space="preserve"> </w:t>
      </w:r>
      <w:r>
        <w:t>назвать музыкальные произведения, композиторов, исполнителей, которые им нравятся, аргументировать свой выбор;</w:t>
      </w:r>
    </w:p>
    <w:p w:rsidR="00906145" w:rsidRDefault="00C56FC5">
      <w:pPr>
        <w:pStyle w:val="a3"/>
        <w:spacing w:before="203" w:line="276" w:lineRule="auto"/>
        <w:ind w:left="381"/>
      </w:pPr>
      <w:r>
        <w:t>имеют</w:t>
      </w:r>
      <w:r>
        <w:rPr>
          <w:spacing w:val="-6"/>
        </w:rPr>
        <w:t xml:space="preserve"> </w:t>
      </w:r>
      <w:r>
        <w:t>опыт</w:t>
      </w:r>
      <w:r>
        <w:rPr>
          <w:spacing w:val="-4"/>
        </w:rPr>
        <w:t xml:space="preserve"> </w:t>
      </w:r>
      <w:r>
        <w:t>восприятия,</w:t>
      </w:r>
      <w:r>
        <w:rPr>
          <w:spacing w:val="-6"/>
        </w:rPr>
        <w:t xml:space="preserve"> </w:t>
      </w:r>
      <w:r>
        <w:t>исполнения</w:t>
      </w:r>
      <w:r>
        <w:rPr>
          <w:spacing w:val="-6"/>
        </w:rPr>
        <w:t xml:space="preserve"> </w:t>
      </w:r>
      <w:r>
        <w:t>музыки</w:t>
      </w:r>
      <w:r>
        <w:rPr>
          <w:spacing w:val="-6"/>
        </w:rPr>
        <w:t xml:space="preserve"> </w:t>
      </w:r>
      <w:r>
        <w:t>разных</w:t>
      </w:r>
      <w:r>
        <w:rPr>
          <w:spacing w:val="-6"/>
        </w:rPr>
        <w:t xml:space="preserve"> </w:t>
      </w:r>
      <w:r>
        <w:t>жанров,</w:t>
      </w:r>
      <w:r>
        <w:rPr>
          <w:spacing w:val="-3"/>
        </w:rPr>
        <w:t xml:space="preserve"> </w:t>
      </w:r>
      <w:r>
        <w:t>творческой</w:t>
      </w:r>
      <w:r>
        <w:rPr>
          <w:spacing w:val="-6"/>
        </w:rPr>
        <w:t xml:space="preserve"> </w:t>
      </w:r>
      <w:r>
        <w:t>деятельности</w:t>
      </w:r>
      <w:r>
        <w:rPr>
          <w:spacing w:val="-6"/>
        </w:rPr>
        <w:t xml:space="preserve"> </w:t>
      </w:r>
      <w:r>
        <w:t>в различных смежных видах искусства;</w:t>
      </w:r>
    </w:p>
    <w:p w:rsidR="00906145" w:rsidRDefault="00C56FC5">
      <w:pPr>
        <w:pStyle w:val="a3"/>
        <w:spacing w:before="198" w:line="436" w:lineRule="auto"/>
        <w:ind w:left="381" w:right="755"/>
      </w:pPr>
      <w:r>
        <w:t>с</w:t>
      </w:r>
      <w:r>
        <w:rPr>
          <w:spacing w:val="-4"/>
        </w:rPr>
        <w:t xml:space="preserve"> </w:t>
      </w:r>
      <w:r>
        <w:t>уважением</w:t>
      </w:r>
      <w:r>
        <w:rPr>
          <w:spacing w:val="-7"/>
        </w:rPr>
        <w:t xml:space="preserve"> </w:t>
      </w:r>
      <w:r>
        <w:t>относятся</w:t>
      </w:r>
      <w:r>
        <w:rPr>
          <w:spacing w:val="-7"/>
        </w:rPr>
        <w:t xml:space="preserve"> </w:t>
      </w:r>
      <w:r>
        <w:t>к</w:t>
      </w:r>
      <w:r>
        <w:rPr>
          <w:spacing w:val="-7"/>
        </w:rPr>
        <w:t xml:space="preserve"> </w:t>
      </w:r>
      <w:r>
        <w:t>достижениям</w:t>
      </w:r>
      <w:r>
        <w:rPr>
          <w:spacing w:val="-7"/>
        </w:rPr>
        <w:t xml:space="preserve"> </w:t>
      </w:r>
      <w:r>
        <w:t>отечественной</w:t>
      </w:r>
      <w:r>
        <w:rPr>
          <w:spacing w:val="-4"/>
        </w:rPr>
        <w:t xml:space="preserve"> </w:t>
      </w:r>
      <w:r>
        <w:t>музыкальной</w:t>
      </w:r>
      <w:r>
        <w:rPr>
          <w:spacing w:val="-7"/>
        </w:rPr>
        <w:t xml:space="preserve"> </w:t>
      </w:r>
      <w:r>
        <w:t>культуры; стремятся к расширению своего музыкального кругозора.</w:t>
      </w:r>
    </w:p>
    <w:p w:rsidR="00906145" w:rsidRDefault="00906145">
      <w:pPr>
        <w:pStyle w:val="a3"/>
        <w:spacing w:before="245"/>
        <w:ind w:left="0"/>
      </w:pPr>
    </w:p>
    <w:p w:rsidR="00906145" w:rsidRDefault="00C56FC5">
      <w:pPr>
        <w:pStyle w:val="a3"/>
        <w:spacing w:line="276" w:lineRule="auto"/>
        <w:ind w:left="381" w:right="451"/>
      </w:pPr>
      <w:r>
        <w:t>Предметные</w:t>
      </w:r>
      <w:r>
        <w:rPr>
          <w:spacing w:val="-2"/>
        </w:rPr>
        <w:t xml:space="preserve"> </w:t>
      </w:r>
      <w:r>
        <w:t>результаты,</w:t>
      </w:r>
      <w:r>
        <w:rPr>
          <w:spacing w:val="-2"/>
        </w:rPr>
        <w:t xml:space="preserve"> </w:t>
      </w:r>
      <w:r>
        <w:t>формируемые в</w:t>
      </w:r>
      <w:r>
        <w:rPr>
          <w:spacing w:val="-2"/>
        </w:rPr>
        <w:t xml:space="preserve"> </w:t>
      </w:r>
      <w:r>
        <w:t>ходе</w:t>
      </w:r>
      <w:r>
        <w:rPr>
          <w:spacing w:val="-2"/>
        </w:rPr>
        <w:t xml:space="preserve"> </w:t>
      </w:r>
      <w:r>
        <w:t>изучения</w:t>
      </w:r>
      <w:r>
        <w:rPr>
          <w:spacing w:val="-2"/>
        </w:rPr>
        <w:t xml:space="preserve"> </w:t>
      </w:r>
      <w:r>
        <w:t>предмета</w:t>
      </w:r>
      <w:r>
        <w:rPr>
          <w:spacing w:val="-2"/>
        </w:rPr>
        <w:t xml:space="preserve"> </w:t>
      </w:r>
      <w:r>
        <w:t>«Музыка», сгруппированы</w:t>
      </w:r>
      <w:r>
        <w:rPr>
          <w:spacing w:val="-12"/>
        </w:rPr>
        <w:t xml:space="preserve"> </w:t>
      </w:r>
      <w:r>
        <w:t>по</w:t>
      </w:r>
      <w:r>
        <w:rPr>
          <w:spacing w:val="-7"/>
        </w:rPr>
        <w:t xml:space="preserve"> </w:t>
      </w:r>
      <w:r>
        <w:t>учебным</w:t>
      </w:r>
      <w:r>
        <w:rPr>
          <w:spacing w:val="-12"/>
        </w:rPr>
        <w:t xml:space="preserve"> </w:t>
      </w:r>
      <w:r>
        <w:t>модулям</w:t>
      </w:r>
      <w:r>
        <w:rPr>
          <w:spacing w:val="-12"/>
        </w:rPr>
        <w:t xml:space="preserve"> </w:t>
      </w:r>
      <w:r>
        <w:t>и</w:t>
      </w:r>
      <w:r>
        <w:rPr>
          <w:spacing w:val="-12"/>
        </w:rPr>
        <w:t xml:space="preserve"> </w:t>
      </w:r>
      <w:r>
        <w:t>отражают</w:t>
      </w:r>
      <w:r>
        <w:rPr>
          <w:spacing w:val="-12"/>
        </w:rPr>
        <w:t xml:space="preserve"> </w:t>
      </w:r>
      <w:r>
        <w:t>сформированность</w:t>
      </w:r>
      <w:r>
        <w:rPr>
          <w:spacing w:val="-8"/>
        </w:rPr>
        <w:t xml:space="preserve"> </w:t>
      </w:r>
      <w:r>
        <w:rPr>
          <w:spacing w:val="-2"/>
        </w:rPr>
        <w:t>умений:</w:t>
      </w:r>
    </w:p>
    <w:p w:rsidR="00906145" w:rsidRDefault="00C56FC5">
      <w:pPr>
        <w:pStyle w:val="a3"/>
        <w:spacing w:before="205"/>
        <w:ind w:left="381"/>
      </w:pPr>
      <w:r>
        <w:t>Модуль</w:t>
      </w:r>
      <w:r>
        <w:rPr>
          <w:spacing w:val="-8"/>
        </w:rPr>
        <w:t xml:space="preserve"> </w:t>
      </w:r>
      <w:r>
        <w:t>№</w:t>
      </w:r>
      <w:r>
        <w:rPr>
          <w:spacing w:val="-9"/>
        </w:rPr>
        <w:t xml:space="preserve"> </w:t>
      </w:r>
      <w:r>
        <w:t>1</w:t>
      </w:r>
      <w:r>
        <w:rPr>
          <w:spacing w:val="-7"/>
        </w:rPr>
        <w:t xml:space="preserve"> </w:t>
      </w:r>
      <w:r>
        <w:t>«Музыкальная</w:t>
      </w:r>
      <w:r>
        <w:rPr>
          <w:spacing w:val="-8"/>
        </w:rPr>
        <w:t xml:space="preserve"> </w:t>
      </w:r>
      <w:r>
        <w:rPr>
          <w:spacing w:val="-2"/>
        </w:rPr>
        <w:t>грамота»:</w:t>
      </w:r>
    </w:p>
    <w:p w:rsidR="00906145" w:rsidRDefault="00C56FC5">
      <w:pPr>
        <w:pStyle w:val="a3"/>
        <w:spacing w:before="244" w:line="276" w:lineRule="auto"/>
        <w:ind w:left="381"/>
      </w:pPr>
      <w:r>
        <w:t>классифицировать</w:t>
      </w:r>
      <w:r>
        <w:rPr>
          <w:spacing w:val="-6"/>
        </w:rPr>
        <w:t xml:space="preserve"> </w:t>
      </w:r>
      <w:r>
        <w:t>звуки:</w:t>
      </w:r>
      <w:r>
        <w:rPr>
          <w:spacing w:val="-8"/>
        </w:rPr>
        <w:t xml:space="preserve"> </w:t>
      </w:r>
      <w:r>
        <w:t>шумовые</w:t>
      </w:r>
      <w:r>
        <w:rPr>
          <w:spacing w:val="-8"/>
        </w:rPr>
        <w:t xml:space="preserve"> </w:t>
      </w:r>
      <w:r>
        <w:t>и</w:t>
      </w:r>
      <w:r>
        <w:rPr>
          <w:spacing w:val="-5"/>
        </w:rPr>
        <w:t xml:space="preserve"> </w:t>
      </w:r>
      <w:r>
        <w:t>музыкальные,</w:t>
      </w:r>
      <w:r>
        <w:rPr>
          <w:spacing w:val="-8"/>
        </w:rPr>
        <w:t xml:space="preserve"> </w:t>
      </w:r>
      <w:r>
        <w:t>длинные,</w:t>
      </w:r>
      <w:r>
        <w:rPr>
          <w:spacing w:val="-5"/>
        </w:rPr>
        <w:t xml:space="preserve"> </w:t>
      </w:r>
      <w:r>
        <w:t>короткие,</w:t>
      </w:r>
      <w:r>
        <w:rPr>
          <w:spacing w:val="-5"/>
        </w:rPr>
        <w:t xml:space="preserve"> </w:t>
      </w:r>
      <w:r>
        <w:t>тихие,</w:t>
      </w:r>
      <w:r>
        <w:rPr>
          <w:spacing w:val="-5"/>
        </w:rPr>
        <w:t xml:space="preserve"> </w:t>
      </w:r>
      <w:r>
        <w:t>громкие, низкие, высокие;</w:t>
      </w:r>
    </w:p>
    <w:p w:rsidR="00906145" w:rsidRDefault="00C56FC5">
      <w:pPr>
        <w:pStyle w:val="a3"/>
        <w:spacing w:before="200" w:line="276" w:lineRule="auto"/>
        <w:ind w:left="381" w:right="646"/>
      </w:pPr>
      <w:r>
        <w:t>различать элементы музыкального языка (темп, тембр, регистр, динамика, ритм, мелодия,</w:t>
      </w:r>
      <w:r>
        <w:rPr>
          <w:spacing w:val="-7"/>
        </w:rPr>
        <w:t xml:space="preserve"> </w:t>
      </w:r>
      <w:r>
        <w:t>аккомпанемент</w:t>
      </w:r>
      <w:r>
        <w:rPr>
          <w:spacing w:val="-7"/>
        </w:rPr>
        <w:t xml:space="preserve"> </w:t>
      </w:r>
      <w:r>
        <w:t>и</w:t>
      </w:r>
      <w:r>
        <w:rPr>
          <w:spacing w:val="-7"/>
        </w:rPr>
        <w:t xml:space="preserve"> </w:t>
      </w:r>
      <w:r>
        <w:t>др.),</w:t>
      </w:r>
      <w:r>
        <w:rPr>
          <w:spacing w:val="-2"/>
        </w:rPr>
        <w:t xml:space="preserve"> </w:t>
      </w:r>
      <w:r>
        <w:t>уметь</w:t>
      </w:r>
      <w:r>
        <w:rPr>
          <w:spacing w:val="-7"/>
        </w:rPr>
        <w:t xml:space="preserve"> </w:t>
      </w:r>
      <w:r>
        <w:t>объяснить</w:t>
      </w:r>
      <w:r>
        <w:rPr>
          <w:spacing w:val="-8"/>
        </w:rPr>
        <w:t xml:space="preserve"> </w:t>
      </w:r>
      <w:r>
        <w:t>значение</w:t>
      </w:r>
      <w:r>
        <w:rPr>
          <w:spacing w:val="-4"/>
        </w:rPr>
        <w:t xml:space="preserve"> </w:t>
      </w:r>
      <w:r>
        <w:t>соответствующих</w:t>
      </w:r>
      <w:r>
        <w:rPr>
          <w:spacing w:val="-7"/>
        </w:rPr>
        <w:t xml:space="preserve"> </w:t>
      </w:r>
      <w:r>
        <w:t>терминов;</w:t>
      </w:r>
    </w:p>
    <w:p w:rsidR="00906145" w:rsidRDefault="00C56FC5">
      <w:pPr>
        <w:pStyle w:val="a3"/>
        <w:spacing w:before="201" w:line="276" w:lineRule="auto"/>
        <w:ind w:left="381"/>
      </w:pPr>
      <w:r>
        <w:t>различать</w:t>
      </w:r>
      <w:r>
        <w:rPr>
          <w:spacing w:val="-4"/>
        </w:rPr>
        <w:t xml:space="preserve"> </w:t>
      </w:r>
      <w:r>
        <w:t>изобразительные</w:t>
      </w:r>
      <w:r>
        <w:rPr>
          <w:spacing w:val="-6"/>
        </w:rPr>
        <w:t xml:space="preserve"> </w:t>
      </w:r>
      <w:r>
        <w:t>и</w:t>
      </w:r>
      <w:r>
        <w:rPr>
          <w:spacing w:val="-6"/>
        </w:rPr>
        <w:t xml:space="preserve"> </w:t>
      </w:r>
      <w:r>
        <w:t>выразительные</w:t>
      </w:r>
      <w:r>
        <w:rPr>
          <w:spacing w:val="-6"/>
        </w:rPr>
        <w:t xml:space="preserve"> </w:t>
      </w:r>
      <w:r>
        <w:t>интонации,</w:t>
      </w:r>
      <w:r>
        <w:rPr>
          <w:spacing w:val="-6"/>
        </w:rPr>
        <w:t xml:space="preserve"> </w:t>
      </w:r>
      <w:r>
        <w:t>находить</w:t>
      </w:r>
      <w:r>
        <w:rPr>
          <w:spacing w:val="-6"/>
        </w:rPr>
        <w:t xml:space="preserve"> </w:t>
      </w:r>
      <w:r>
        <w:t>признаки</w:t>
      </w:r>
      <w:r>
        <w:rPr>
          <w:spacing w:val="-4"/>
        </w:rPr>
        <w:t xml:space="preserve"> </w:t>
      </w:r>
      <w:r>
        <w:t>сходства</w:t>
      </w:r>
      <w:r>
        <w:rPr>
          <w:spacing w:val="-6"/>
        </w:rPr>
        <w:t xml:space="preserve"> </w:t>
      </w:r>
      <w:r>
        <w:t>и различия музыкальных и речевых интонаций;</w:t>
      </w:r>
    </w:p>
    <w:p w:rsidR="00906145" w:rsidRDefault="00C56FC5">
      <w:pPr>
        <w:pStyle w:val="a3"/>
        <w:spacing w:before="9" w:line="542" w:lineRule="exact"/>
        <w:ind w:left="381" w:right="1426"/>
      </w:pPr>
      <w:r>
        <w:t>различать на слух принципы развития: повтор, контраст, варьирование; понимать</w:t>
      </w:r>
      <w:r>
        <w:rPr>
          <w:spacing w:val="-7"/>
        </w:rPr>
        <w:t xml:space="preserve"> </w:t>
      </w:r>
      <w:r>
        <w:t>значение</w:t>
      </w:r>
      <w:r>
        <w:rPr>
          <w:spacing w:val="-4"/>
        </w:rPr>
        <w:t xml:space="preserve"> </w:t>
      </w:r>
      <w:r>
        <w:t>термина</w:t>
      </w:r>
      <w:r>
        <w:rPr>
          <w:spacing w:val="-4"/>
        </w:rPr>
        <w:t xml:space="preserve"> </w:t>
      </w:r>
      <w:r>
        <w:t>«музыкальная</w:t>
      </w:r>
      <w:r>
        <w:rPr>
          <w:spacing w:val="-4"/>
        </w:rPr>
        <w:t xml:space="preserve"> </w:t>
      </w:r>
      <w:r>
        <w:t>форма»,</w:t>
      </w:r>
      <w:r>
        <w:rPr>
          <w:spacing w:val="-5"/>
        </w:rPr>
        <w:t xml:space="preserve"> </w:t>
      </w:r>
      <w:r>
        <w:t>определять</w:t>
      </w:r>
      <w:r>
        <w:rPr>
          <w:spacing w:val="-7"/>
        </w:rPr>
        <w:t xml:space="preserve"> </w:t>
      </w:r>
      <w:r>
        <w:t>на</w:t>
      </w:r>
      <w:r>
        <w:rPr>
          <w:spacing w:val="-7"/>
        </w:rPr>
        <w:t xml:space="preserve"> </w:t>
      </w:r>
      <w:r>
        <w:t>слух простые</w:t>
      </w:r>
    </w:p>
    <w:p w:rsidR="00906145" w:rsidRDefault="00C56FC5">
      <w:pPr>
        <w:pStyle w:val="a3"/>
        <w:spacing w:line="276" w:lineRule="auto"/>
        <w:ind w:left="381"/>
      </w:pPr>
      <w:r>
        <w:t>музыкальные</w:t>
      </w:r>
      <w:r>
        <w:rPr>
          <w:spacing w:val="-8"/>
        </w:rPr>
        <w:t xml:space="preserve"> </w:t>
      </w:r>
      <w:r>
        <w:t>формы</w:t>
      </w:r>
      <w:r>
        <w:rPr>
          <w:spacing w:val="-5"/>
        </w:rPr>
        <w:t xml:space="preserve"> </w:t>
      </w:r>
      <w:r>
        <w:t>—</w:t>
      </w:r>
      <w:r>
        <w:rPr>
          <w:spacing w:val="-7"/>
        </w:rPr>
        <w:t xml:space="preserve"> </w:t>
      </w:r>
      <w:r>
        <w:t>двухчастную,</w:t>
      </w:r>
      <w:r>
        <w:rPr>
          <w:spacing w:val="-5"/>
        </w:rPr>
        <w:t xml:space="preserve"> </w:t>
      </w:r>
      <w:r>
        <w:t>трёхчастную</w:t>
      </w:r>
      <w:r>
        <w:rPr>
          <w:spacing w:val="-8"/>
        </w:rPr>
        <w:t xml:space="preserve"> </w:t>
      </w:r>
      <w:r>
        <w:t>и</w:t>
      </w:r>
      <w:r>
        <w:rPr>
          <w:spacing w:val="-5"/>
        </w:rPr>
        <w:t xml:space="preserve"> </w:t>
      </w:r>
      <w:r>
        <w:t>трёхчастную</w:t>
      </w:r>
      <w:r>
        <w:rPr>
          <w:spacing w:val="-8"/>
        </w:rPr>
        <w:t xml:space="preserve"> </w:t>
      </w:r>
      <w:r>
        <w:t>репризную,</w:t>
      </w:r>
      <w:r>
        <w:rPr>
          <w:spacing w:val="-5"/>
        </w:rPr>
        <w:t xml:space="preserve"> </w:t>
      </w:r>
      <w:r>
        <w:t xml:space="preserve">рондо, </w:t>
      </w:r>
      <w:r>
        <w:rPr>
          <w:spacing w:val="-2"/>
        </w:rPr>
        <w:t>вариации;</w:t>
      </w:r>
    </w:p>
    <w:p w:rsidR="00906145" w:rsidRDefault="00C56FC5">
      <w:pPr>
        <w:pStyle w:val="a3"/>
        <w:spacing w:before="194" w:line="436" w:lineRule="auto"/>
        <w:ind w:left="381" w:right="2601"/>
      </w:pPr>
      <w:r>
        <w:t>ориентироваться</w:t>
      </w:r>
      <w:r>
        <w:rPr>
          <w:spacing w:val="-6"/>
        </w:rPr>
        <w:t xml:space="preserve"> </w:t>
      </w:r>
      <w:r>
        <w:t>в</w:t>
      </w:r>
      <w:r>
        <w:rPr>
          <w:spacing w:val="-7"/>
        </w:rPr>
        <w:t xml:space="preserve"> </w:t>
      </w:r>
      <w:r>
        <w:t>нотной</w:t>
      </w:r>
      <w:r>
        <w:rPr>
          <w:spacing w:val="-7"/>
        </w:rPr>
        <w:t xml:space="preserve"> </w:t>
      </w:r>
      <w:r>
        <w:t>записи</w:t>
      </w:r>
      <w:r>
        <w:rPr>
          <w:spacing w:val="-7"/>
        </w:rPr>
        <w:t xml:space="preserve"> </w:t>
      </w:r>
      <w:r>
        <w:t>в</w:t>
      </w:r>
      <w:r>
        <w:rPr>
          <w:spacing w:val="-7"/>
        </w:rPr>
        <w:t xml:space="preserve"> </w:t>
      </w:r>
      <w:r>
        <w:t>пределах</w:t>
      </w:r>
      <w:r>
        <w:rPr>
          <w:spacing w:val="-7"/>
        </w:rPr>
        <w:t xml:space="preserve"> </w:t>
      </w:r>
      <w:r>
        <w:t>певческого</w:t>
      </w:r>
      <w:r>
        <w:rPr>
          <w:spacing w:val="-7"/>
        </w:rPr>
        <w:t xml:space="preserve"> </w:t>
      </w:r>
      <w:r>
        <w:t>диапазона; исполнять и создавать различные ритмические рисунки;</w:t>
      </w:r>
    </w:p>
    <w:p w:rsidR="00906145" w:rsidRDefault="00C56FC5">
      <w:pPr>
        <w:pStyle w:val="a3"/>
        <w:spacing w:before="1" w:line="439" w:lineRule="auto"/>
        <w:ind w:left="381" w:right="3685"/>
      </w:pPr>
      <w:r>
        <w:t>исполнять</w:t>
      </w:r>
      <w:r>
        <w:rPr>
          <w:spacing w:val="-9"/>
        </w:rPr>
        <w:t xml:space="preserve"> </w:t>
      </w:r>
      <w:r>
        <w:t>песни</w:t>
      </w:r>
      <w:r>
        <w:rPr>
          <w:spacing w:val="-9"/>
        </w:rPr>
        <w:t xml:space="preserve"> </w:t>
      </w:r>
      <w:r>
        <w:t>с</w:t>
      </w:r>
      <w:r>
        <w:rPr>
          <w:spacing w:val="-9"/>
        </w:rPr>
        <w:t xml:space="preserve"> </w:t>
      </w:r>
      <w:r>
        <w:t>простым</w:t>
      </w:r>
      <w:r>
        <w:rPr>
          <w:spacing w:val="-7"/>
        </w:rPr>
        <w:t xml:space="preserve"> </w:t>
      </w:r>
      <w:r>
        <w:t>мелодическим</w:t>
      </w:r>
      <w:r>
        <w:rPr>
          <w:spacing w:val="-7"/>
        </w:rPr>
        <w:t xml:space="preserve"> </w:t>
      </w:r>
      <w:r>
        <w:t>рисунком. Модуль № 2 «Народная музыка России»:</w:t>
      </w:r>
    </w:p>
    <w:p w:rsidR="00906145" w:rsidRDefault="00C56FC5">
      <w:pPr>
        <w:pStyle w:val="a3"/>
        <w:spacing w:line="294" w:lineRule="exact"/>
        <w:ind w:left="381"/>
      </w:pPr>
      <w:r>
        <w:rPr>
          <w:spacing w:val="-2"/>
        </w:rPr>
        <w:t>определять</w:t>
      </w:r>
      <w:r>
        <w:rPr>
          <w:spacing w:val="3"/>
        </w:rPr>
        <w:t xml:space="preserve"> </w:t>
      </w:r>
      <w:r>
        <w:rPr>
          <w:spacing w:val="-2"/>
        </w:rPr>
        <w:t>принадлежность</w:t>
      </w:r>
      <w:r>
        <w:rPr>
          <w:spacing w:val="4"/>
        </w:rPr>
        <w:t xml:space="preserve"> </w:t>
      </w:r>
      <w:r>
        <w:rPr>
          <w:spacing w:val="-2"/>
        </w:rPr>
        <w:t>музыкальных</w:t>
      </w:r>
      <w:r>
        <w:rPr>
          <w:spacing w:val="6"/>
        </w:rPr>
        <w:t xml:space="preserve"> </w:t>
      </w:r>
      <w:r>
        <w:rPr>
          <w:spacing w:val="-2"/>
        </w:rPr>
        <w:t>интонаций,</w:t>
      </w:r>
      <w:r>
        <w:rPr>
          <w:spacing w:val="4"/>
        </w:rPr>
        <w:t xml:space="preserve"> </w:t>
      </w:r>
      <w:r>
        <w:rPr>
          <w:spacing w:val="-2"/>
        </w:rPr>
        <w:t>изученных</w:t>
      </w:r>
      <w:r>
        <w:rPr>
          <w:spacing w:val="4"/>
        </w:rPr>
        <w:t xml:space="preserve"> </w:t>
      </w:r>
      <w:r>
        <w:rPr>
          <w:spacing w:val="-2"/>
        </w:rPr>
        <w:t>произведений</w:t>
      </w:r>
      <w:r>
        <w:rPr>
          <w:spacing w:val="6"/>
        </w:rPr>
        <w:t xml:space="preserve"> </w:t>
      </w:r>
      <w:r>
        <w:rPr>
          <w:spacing w:val="-10"/>
        </w:rPr>
        <w:t>к</w:t>
      </w:r>
    </w:p>
    <w:p w:rsidR="00906145" w:rsidRDefault="00C56FC5">
      <w:pPr>
        <w:pStyle w:val="a3"/>
        <w:spacing w:before="47" w:line="436" w:lineRule="auto"/>
        <w:ind w:left="381"/>
      </w:pPr>
      <w:r>
        <w:t>родному</w:t>
      </w:r>
      <w:r>
        <w:rPr>
          <w:spacing w:val="-10"/>
        </w:rPr>
        <w:t xml:space="preserve"> </w:t>
      </w:r>
      <w:r>
        <w:t>фольклору,</w:t>
      </w:r>
      <w:r>
        <w:rPr>
          <w:spacing w:val="-4"/>
        </w:rPr>
        <w:t xml:space="preserve"> </w:t>
      </w:r>
      <w:r>
        <w:t>русской</w:t>
      </w:r>
      <w:r>
        <w:rPr>
          <w:spacing w:val="-5"/>
        </w:rPr>
        <w:t xml:space="preserve"> </w:t>
      </w:r>
      <w:r>
        <w:t>музыке,</w:t>
      </w:r>
      <w:r>
        <w:rPr>
          <w:spacing w:val="-7"/>
        </w:rPr>
        <w:t xml:space="preserve"> </w:t>
      </w:r>
      <w:r>
        <w:t>народной</w:t>
      </w:r>
      <w:r>
        <w:rPr>
          <w:spacing w:val="-6"/>
        </w:rPr>
        <w:t xml:space="preserve"> </w:t>
      </w:r>
      <w:r>
        <w:t>музыке</w:t>
      </w:r>
      <w:r>
        <w:rPr>
          <w:spacing w:val="-5"/>
        </w:rPr>
        <w:t xml:space="preserve"> </w:t>
      </w:r>
      <w:r>
        <w:t>различных</w:t>
      </w:r>
      <w:r>
        <w:rPr>
          <w:spacing w:val="-7"/>
        </w:rPr>
        <w:t xml:space="preserve"> </w:t>
      </w:r>
      <w:r>
        <w:t>регионов</w:t>
      </w:r>
      <w:r>
        <w:rPr>
          <w:spacing w:val="-5"/>
        </w:rPr>
        <w:t xml:space="preserve"> </w:t>
      </w:r>
      <w:r>
        <w:t>России; определять на слух и называть знакомые народные музыкальные инструменты;</w:t>
      </w:r>
    </w:p>
    <w:p w:rsidR="00906145" w:rsidRDefault="00C56FC5">
      <w:pPr>
        <w:pStyle w:val="a3"/>
        <w:spacing w:line="276" w:lineRule="auto"/>
        <w:ind w:left="381" w:right="451"/>
      </w:pPr>
      <w:r>
        <w:t>группировать</w:t>
      </w:r>
      <w:r>
        <w:rPr>
          <w:spacing w:val="-8"/>
        </w:rPr>
        <w:t xml:space="preserve"> </w:t>
      </w:r>
      <w:r>
        <w:t>народные</w:t>
      </w:r>
      <w:r>
        <w:rPr>
          <w:spacing w:val="-8"/>
        </w:rPr>
        <w:t xml:space="preserve"> </w:t>
      </w:r>
      <w:r>
        <w:t>музыкальные</w:t>
      </w:r>
      <w:r>
        <w:rPr>
          <w:spacing w:val="-8"/>
        </w:rPr>
        <w:t xml:space="preserve"> </w:t>
      </w:r>
      <w:r>
        <w:t>инструменты</w:t>
      </w:r>
      <w:r>
        <w:rPr>
          <w:spacing w:val="-7"/>
        </w:rPr>
        <w:t xml:space="preserve"> </w:t>
      </w:r>
      <w:r>
        <w:t>по</w:t>
      </w:r>
      <w:r>
        <w:rPr>
          <w:spacing w:val="-8"/>
        </w:rPr>
        <w:t xml:space="preserve"> </w:t>
      </w:r>
      <w:r>
        <w:t>принципу</w:t>
      </w:r>
      <w:r>
        <w:rPr>
          <w:spacing w:val="-9"/>
        </w:rPr>
        <w:t xml:space="preserve"> </w:t>
      </w:r>
      <w:r>
        <w:t>звукоизвлечения: духовые, ударные, струнные;</w:t>
      </w:r>
    </w:p>
    <w:p w:rsidR="00906145" w:rsidRDefault="00906145">
      <w:pPr>
        <w:pStyle w:val="a3"/>
        <w:spacing w:line="276" w:lineRule="auto"/>
        <w:sectPr w:rsidR="00906145">
          <w:pgSz w:w="11900" w:h="16850"/>
          <w:pgMar w:top="1160" w:right="360" w:bottom="220" w:left="720" w:header="0" w:footer="28" w:gutter="0"/>
          <w:cols w:space="720"/>
        </w:sectPr>
      </w:pPr>
    </w:p>
    <w:p w:rsidR="00906145" w:rsidRDefault="00C56FC5">
      <w:pPr>
        <w:pStyle w:val="a3"/>
        <w:spacing w:before="67" w:line="278" w:lineRule="auto"/>
        <w:ind w:left="381" w:right="451"/>
      </w:pPr>
      <w:r>
        <w:lastRenderedPageBreak/>
        <w:t>определять</w:t>
      </w:r>
      <w:r>
        <w:rPr>
          <w:spacing w:val="-8"/>
        </w:rPr>
        <w:t xml:space="preserve"> </w:t>
      </w:r>
      <w:r>
        <w:t>принадлежность</w:t>
      </w:r>
      <w:r>
        <w:rPr>
          <w:spacing w:val="-7"/>
        </w:rPr>
        <w:t xml:space="preserve"> </w:t>
      </w:r>
      <w:r>
        <w:t>музыкальных</w:t>
      </w:r>
      <w:r>
        <w:rPr>
          <w:spacing w:val="-5"/>
        </w:rPr>
        <w:t xml:space="preserve"> </w:t>
      </w:r>
      <w:r>
        <w:t>произведений</w:t>
      </w:r>
      <w:r>
        <w:rPr>
          <w:spacing w:val="-6"/>
        </w:rPr>
        <w:t xml:space="preserve"> </w:t>
      </w:r>
      <w:r>
        <w:t>и</w:t>
      </w:r>
      <w:r>
        <w:rPr>
          <w:spacing w:val="-7"/>
        </w:rPr>
        <w:t xml:space="preserve"> </w:t>
      </w:r>
      <w:r>
        <w:t>их</w:t>
      </w:r>
      <w:r>
        <w:rPr>
          <w:spacing w:val="-7"/>
        </w:rPr>
        <w:t xml:space="preserve"> </w:t>
      </w:r>
      <w:r>
        <w:t>фрагментов</w:t>
      </w:r>
      <w:r>
        <w:rPr>
          <w:spacing w:val="-5"/>
        </w:rPr>
        <w:t xml:space="preserve"> </w:t>
      </w:r>
      <w:r>
        <w:t>к композиторскому или народному творчеству;</w:t>
      </w:r>
    </w:p>
    <w:p w:rsidR="00906145" w:rsidRDefault="00C56FC5">
      <w:pPr>
        <w:pStyle w:val="a3"/>
        <w:spacing w:before="195" w:line="278" w:lineRule="auto"/>
        <w:ind w:left="381" w:right="914"/>
      </w:pPr>
      <w:r>
        <w:t>различать манеру пения, инструментального исполнения, типы солистов и коллективов — народных и академических;</w:t>
      </w:r>
    </w:p>
    <w:p w:rsidR="00906145" w:rsidRDefault="00C56FC5">
      <w:pPr>
        <w:pStyle w:val="a3"/>
        <w:spacing w:before="195" w:line="276" w:lineRule="auto"/>
        <w:ind w:left="381" w:right="451"/>
      </w:pPr>
      <w:r>
        <w:t>создавать</w:t>
      </w:r>
      <w:r>
        <w:rPr>
          <w:spacing w:val="-6"/>
        </w:rPr>
        <w:t xml:space="preserve"> </w:t>
      </w:r>
      <w:r>
        <w:t>ритмический</w:t>
      </w:r>
      <w:r>
        <w:rPr>
          <w:spacing w:val="-8"/>
        </w:rPr>
        <w:t xml:space="preserve"> </w:t>
      </w:r>
      <w:r>
        <w:t>аккомпанемент</w:t>
      </w:r>
      <w:r>
        <w:rPr>
          <w:spacing w:val="-8"/>
        </w:rPr>
        <w:t xml:space="preserve"> </w:t>
      </w:r>
      <w:r>
        <w:t>на</w:t>
      </w:r>
      <w:r>
        <w:rPr>
          <w:spacing w:val="-1"/>
        </w:rPr>
        <w:t xml:space="preserve"> </w:t>
      </w:r>
      <w:r>
        <w:t>ударных</w:t>
      </w:r>
      <w:r>
        <w:rPr>
          <w:spacing w:val="-8"/>
        </w:rPr>
        <w:t xml:space="preserve"> </w:t>
      </w:r>
      <w:r>
        <w:t>инструментах</w:t>
      </w:r>
      <w:r>
        <w:rPr>
          <w:spacing w:val="-6"/>
        </w:rPr>
        <w:t xml:space="preserve"> </w:t>
      </w:r>
      <w:r>
        <w:t>при</w:t>
      </w:r>
      <w:r>
        <w:rPr>
          <w:spacing w:val="-7"/>
        </w:rPr>
        <w:t xml:space="preserve"> </w:t>
      </w:r>
      <w:r>
        <w:t>исполнении народной песни;</w:t>
      </w:r>
    </w:p>
    <w:p w:rsidR="00906145" w:rsidRDefault="00C56FC5">
      <w:pPr>
        <w:pStyle w:val="a3"/>
        <w:spacing w:before="200" w:line="276" w:lineRule="auto"/>
        <w:ind w:left="381"/>
      </w:pPr>
      <w:r>
        <w:t>исполнять</w:t>
      </w:r>
      <w:r>
        <w:rPr>
          <w:spacing w:val="-7"/>
        </w:rPr>
        <w:t xml:space="preserve"> </w:t>
      </w:r>
      <w:r>
        <w:t>народные</w:t>
      </w:r>
      <w:r>
        <w:rPr>
          <w:spacing w:val="-4"/>
        </w:rPr>
        <w:t xml:space="preserve"> </w:t>
      </w:r>
      <w:r>
        <w:t>произведения</w:t>
      </w:r>
      <w:r>
        <w:rPr>
          <w:spacing w:val="-6"/>
        </w:rPr>
        <w:t xml:space="preserve"> </w:t>
      </w:r>
      <w:r>
        <w:t>различных</w:t>
      </w:r>
      <w:r>
        <w:rPr>
          <w:spacing w:val="-7"/>
        </w:rPr>
        <w:t xml:space="preserve"> </w:t>
      </w:r>
      <w:r>
        <w:t>жанров</w:t>
      </w:r>
      <w:r>
        <w:rPr>
          <w:spacing w:val="-7"/>
        </w:rPr>
        <w:t xml:space="preserve"> </w:t>
      </w:r>
      <w:r>
        <w:t>с</w:t>
      </w:r>
      <w:r>
        <w:rPr>
          <w:spacing w:val="-6"/>
        </w:rPr>
        <w:t xml:space="preserve"> </w:t>
      </w:r>
      <w:r>
        <w:t>сопровождением</w:t>
      </w:r>
      <w:r>
        <w:rPr>
          <w:spacing w:val="-7"/>
        </w:rPr>
        <w:t xml:space="preserve"> </w:t>
      </w:r>
      <w:r>
        <w:t>и</w:t>
      </w:r>
      <w:r>
        <w:rPr>
          <w:spacing w:val="-7"/>
        </w:rPr>
        <w:t xml:space="preserve"> </w:t>
      </w:r>
      <w:r>
        <w:t xml:space="preserve">без </w:t>
      </w:r>
      <w:r>
        <w:rPr>
          <w:spacing w:val="-2"/>
        </w:rPr>
        <w:t>сопровождения;</w:t>
      </w:r>
    </w:p>
    <w:p w:rsidR="00906145" w:rsidRDefault="00C56FC5">
      <w:pPr>
        <w:pStyle w:val="a3"/>
        <w:spacing w:before="201" w:line="276" w:lineRule="auto"/>
        <w:ind w:left="381" w:right="451"/>
      </w:pPr>
      <w:r>
        <w:t>участвовать</w:t>
      </w:r>
      <w:r>
        <w:rPr>
          <w:spacing w:val="-15"/>
        </w:rPr>
        <w:t xml:space="preserve"> </w:t>
      </w:r>
      <w:r>
        <w:t>в</w:t>
      </w:r>
      <w:r>
        <w:rPr>
          <w:spacing w:val="-15"/>
        </w:rPr>
        <w:t xml:space="preserve"> </w:t>
      </w:r>
      <w:r>
        <w:t>коллективной</w:t>
      </w:r>
      <w:r>
        <w:rPr>
          <w:spacing w:val="-15"/>
        </w:rPr>
        <w:t xml:space="preserve"> </w:t>
      </w:r>
      <w:r>
        <w:t>игре/импровизации</w:t>
      </w:r>
      <w:r>
        <w:rPr>
          <w:spacing w:val="-15"/>
        </w:rPr>
        <w:t xml:space="preserve"> </w:t>
      </w:r>
      <w:r>
        <w:t>(вокальной,</w:t>
      </w:r>
      <w:r>
        <w:rPr>
          <w:spacing w:val="-10"/>
        </w:rPr>
        <w:t xml:space="preserve"> </w:t>
      </w:r>
      <w:r>
        <w:t>инструментальной, танцевальной) на основе освоенных фольклорных жанров.</w:t>
      </w:r>
    </w:p>
    <w:p w:rsidR="00906145" w:rsidRDefault="00C56FC5">
      <w:pPr>
        <w:pStyle w:val="a3"/>
        <w:spacing w:before="205"/>
        <w:ind w:left="381"/>
      </w:pPr>
      <w:r>
        <w:t>Модуль</w:t>
      </w:r>
      <w:r>
        <w:rPr>
          <w:spacing w:val="-8"/>
        </w:rPr>
        <w:t xml:space="preserve"> </w:t>
      </w:r>
      <w:r>
        <w:t>№</w:t>
      </w:r>
      <w:r>
        <w:rPr>
          <w:spacing w:val="-10"/>
        </w:rPr>
        <w:t xml:space="preserve"> </w:t>
      </w:r>
      <w:r>
        <w:t>3</w:t>
      </w:r>
      <w:r>
        <w:rPr>
          <w:spacing w:val="-7"/>
        </w:rPr>
        <w:t xml:space="preserve"> </w:t>
      </w:r>
      <w:r>
        <w:t>«Музыка</w:t>
      </w:r>
      <w:r>
        <w:rPr>
          <w:spacing w:val="-7"/>
        </w:rPr>
        <w:t xml:space="preserve"> </w:t>
      </w:r>
      <w:r>
        <w:t>народов</w:t>
      </w:r>
      <w:r>
        <w:rPr>
          <w:spacing w:val="-7"/>
        </w:rPr>
        <w:t xml:space="preserve"> </w:t>
      </w:r>
      <w:r>
        <w:rPr>
          <w:spacing w:val="-2"/>
        </w:rPr>
        <w:t>мира»:</w:t>
      </w:r>
    </w:p>
    <w:p w:rsidR="00906145" w:rsidRDefault="00C56FC5">
      <w:pPr>
        <w:pStyle w:val="a3"/>
        <w:spacing w:before="243" w:line="276" w:lineRule="auto"/>
        <w:ind w:left="381"/>
      </w:pPr>
      <w:r>
        <w:t>различать</w:t>
      </w:r>
      <w:r>
        <w:rPr>
          <w:spacing w:val="-2"/>
        </w:rPr>
        <w:t xml:space="preserve"> </w:t>
      </w:r>
      <w:r>
        <w:t>на</w:t>
      </w:r>
      <w:r>
        <w:rPr>
          <w:spacing w:val="-4"/>
        </w:rPr>
        <w:t xml:space="preserve"> </w:t>
      </w:r>
      <w:r>
        <w:t>слух</w:t>
      </w:r>
      <w:r>
        <w:rPr>
          <w:spacing w:val="-4"/>
        </w:rPr>
        <w:t xml:space="preserve"> </w:t>
      </w:r>
      <w:r>
        <w:t>и</w:t>
      </w:r>
      <w:r>
        <w:rPr>
          <w:spacing w:val="-4"/>
        </w:rPr>
        <w:t xml:space="preserve"> </w:t>
      </w:r>
      <w:r>
        <w:t>исполнять</w:t>
      </w:r>
      <w:r>
        <w:rPr>
          <w:spacing w:val="-5"/>
        </w:rPr>
        <w:t xml:space="preserve"> </w:t>
      </w:r>
      <w:r>
        <w:t>произведения</w:t>
      </w:r>
      <w:r>
        <w:rPr>
          <w:spacing w:val="-4"/>
        </w:rPr>
        <w:t xml:space="preserve"> </w:t>
      </w:r>
      <w:r>
        <w:t>народной</w:t>
      </w:r>
      <w:r>
        <w:rPr>
          <w:spacing w:val="-3"/>
        </w:rPr>
        <w:t xml:space="preserve"> </w:t>
      </w:r>
      <w:r>
        <w:t>и</w:t>
      </w:r>
      <w:r>
        <w:rPr>
          <w:spacing w:val="-4"/>
        </w:rPr>
        <w:t xml:space="preserve"> </w:t>
      </w:r>
      <w:r>
        <w:t>композиторской</w:t>
      </w:r>
      <w:r>
        <w:rPr>
          <w:spacing w:val="-4"/>
        </w:rPr>
        <w:t xml:space="preserve"> </w:t>
      </w:r>
      <w:r>
        <w:t>музыки</w:t>
      </w:r>
      <w:r>
        <w:rPr>
          <w:spacing w:val="-4"/>
        </w:rPr>
        <w:t xml:space="preserve"> </w:t>
      </w:r>
      <w:r>
        <w:t xml:space="preserve">других </w:t>
      </w:r>
      <w:r>
        <w:rPr>
          <w:spacing w:val="-2"/>
        </w:rPr>
        <w:t>стран;</w:t>
      </w:r>
    </w:p>
    <w:p w:rsidR="00906145" w:rsidRDefault="00C56FC5">
      <w:pPr>
        <w:pStyle w:val="a3"/>
        <w:spacing w:before="201" w:line="276" w:lineRule="auto"/>
        <w:ind w:left="381"/>
      </w:pPr>
      <w:r>
        <w:t>определять</w:t>
      </w:r>
      <w:r>
        <w:rPr>
          <w:spacing w:val="-7"/>
        </w:rPr>
        <w:t xml:space="preserve"> </w:t>
      </w:r>
      <w:r>
        <w:t>на</w:t>
      </w:r>
      <w:r>
        <w:rPr>
          <w:spacing w:val="-3"/>
        </w:rPr>
        <w:t xml:space="preserve"> </w:t>
      </w:r>
      <w:r>
        <w:t>слух</w:t>
      </w:r>
      <w:r>
        <w:rPr>
          <w:spacing w:val="-6"/>
        </w:rPr>
        <w:t xml:space="preserve"> </w:t>
      </w:r>
      <w:r>
        <w:t>принадлежность</w:t>
      </w:r>
      <w:r>
        <w:rPr>
          <w:spacing w:val="-6"/>
        </w:rPr>
        <w:t xml:space="preserve"> </w:t>
      </w:r>
      <w:r>
        <w:t>народных</w:t>
      </w:r>
      <w:r>
        <w:rPr>
          <w:spacing w:val="-6"/>
        </w:rPr>
        <w:t xml:space="preserve"> </w:t>
      </w:r>
      <w:r>
        <w:t>музыкальных</w:t>
      </w:r>
      <w:r>
        <w:rPr>
          <w:spacing w:val="-6"/>
        </w:rPr>
        <w:t xml:space="preserve"> </w:t>
      </w:r>
      <w:r>
        <w:t>инструментов</w:t>
      </w:r>
      <w:r>
        <w:rPr>
          <w:spacing w:val="-4"/>
        </w:rPr>
        <w:t xml:space="preserve"> </w:t>
      </w:r>
      <w:r>
        <w:t>к</w:t>
      </w:r>
      <w:r>
        <w:rPr>
          <w:spacing w:val="-7"/>
        </w:rPr>
        <w:t xml:space="preserve"> </w:t>
      </w:r>
      <w:r>
        <w:t>группам духовых, струнных, ударно-шумовых инструментов;</w:t>
      </w:r>
    </w:p>
    <w:p w:rsidR="00906145" w:rsidRDefault="00C56FC5">
      <w:pPr>
        <w:pStyle w:val="a3"/>
        <w:spacing w:before="201" w:line="276" w:lineRule="auto"/>
        <w:ind w:left="381" w:right="451"/>
      </w:pPr>
      <w:r>
        <w:t>различать</w:t>
      </w:r>
      <w:r>
        <w:rPr>
          <w:spacing w:val="-3"/>
        </w:rPr>
        <w:t xml:space="preserve"> </w:t>
      </w:r>
      <w:r>
        <w:t>на</w:t>
      </w:r>
      <w:r>
        <w:rPr>
          <w:spacing w:val="-5"/>
        </w:rPr>
        <w:t xml:space="preserve"> </w:t>
      </w:r>
      <w:r>
        <w:t>слух</w:t>
      </w:r>
      <w:r>
        <w:rPr>
          <w:spacing w:val="-5"/>
        </w:rPr>
        <w:t xml:space="preserve"> </w:t>
      </w:r>
      <w:r>
        <w:t>и</w:t>
      </w:r>
      <w:r>
        <w:rPr>
          <w:spacing w:val="-5"/>
        </w:rPr>
        <w:t xml:space="preserve"> </w:t>
      </w:r>
      <w:r>
        <w:t>называть</w:t>
      </w:r>
      <w:r>
        <w:rPr>
          <w:spacing w:val="-5"/>
        </w:rPr>
        <w:t xml:space="preserve"> </w:t>
      </w:r>
      <w:r>
        <w:t>фольклорные</w:t>
      </w:r>
      <w:r>
        <w:rPr>
          <w:spacing w:val="-2"/>
        </w:rPr>
        <w:t xml:space="preserve"> </w:t>
      </w:r>
      <w:r>
        <w:t>элементы</w:t>
      </w:r>
      <w:r>
        <w:rPr>
          <w:spacing w:val="-5"/>
        </w:rPr>
        <w:t xml:space="preserve"> </w:t>
      </w:r>
      <w:r>
        <w:t>музыки</w:t>
      </w:r>
      <w:r>
        <w:rPr>
          <w:spacing w:val="-5"/>
        </w:rPr>
        <w:t xml:space="preserve"> </w:t>
      </w:r>
      <w:r>
        <w:t>разных</w:t>
      </w:r>
      <w:r>
        <w:rPr>
          <w:spacing w:val="-5"/>
        </w:rPr>
        <w:t xml:space="preserve"> </w:t>
      </w:r>
      <w:r>
        <w:t>народов</w:t>
      </w:r>
      <w:r>
        <w:rPr>
          <w:spacing w:val="-2"/>
        </w:rPr>
        <w:t xml:space="preserve"> </w:t>
      </w:r>
      <w:r>
        <w:t>мира</w:t>
      </w:r>
      <w:r>
        <w:rPr>
          <w:spacing w:val="-5"/>
        </w:rPr>
        <w:t xml:space="preserve"> </w:t>
      </w:r>
      <w:r>
        <w:t>в сочинениях профессиональных композиторов (из числа изученных культурно- национальных традиций и жанров);</w:t>
      </w:r>
    </w:p>
    <w:p w:rsidR="00906145" w:rsidRDefault="00C56FC5">
      <w:pPr>
        <w:pStyle w:val="a3"/>
        <w:spacing w:before="199" w:line="276" w:lineRule="auto"/>
        <w:ind w:left="381"/>
      </w:pPr>
      <w:r>
        <w:t>различать</w:t>
      </w:r>
      <w:r>
        <w:rPr>
          <w:spacing w:val="-6"/>
        </w:rPr>
        <w:t xml:space="preserve"> </w:t>
      </w:r>
      <w:r>
        <w:t>и</w:t>
      </w:r>
      <w:r>
        <w:rPr>
          <w:spacing w:val="-8"/>
        </w:rPr>
        <w:t xml:space="preserve"> </w:t>
      </w:r>
      <w:r>
        <w:t>характеризовать</w:t>
      </w:r>
      <w:r>
        <w:rPr>
          <w:spacing w:val="-8"/>
        </w:rPr>
        <w:t xml:space="preserve"> </w:t>
      </w:r>
      <w:r>
        <w:t>фольклорные</w:t>
      </w:r>
      <w:r>
        <w:rPr>
          <w:spacing w:val="-5"/>
        </w:rPr>
        <w:t xml:space="preserve"> </w:t>
      </w:r>
      <w:r>
        <w:t>жанры</w:t>
      </w:r>
      <w:r>
        <w:rPr>
          <w:spacing w:val="-6"/>
        </w:rPr>
        <w:t xml:space="preserve"> </w:t>
      </w:r>
      <w:r>
        <w:t>музыки</w:t>
      </w:r>
      <w:r>
        <w:rPr>
          <w:spacing w:val="-8"/>
        </w:rPr>
        <w:t xml:space="preserve"> </w:t>
      </w:r>
      <w:r>
        <w:t>(песенные,</w:t>
      </w:r>
      <w:r>
        <w:rPr>
          <w:spacing w:val="-8"/>
        </w:rPr>
        <w:t xml:space="preserve"> </w:t>
      </w:r>
      <w:r>
        <w:t>танцевальные), вычленять и называть типичные жанровые признаки.</w:t>
      </w:r>
    </w:p>
    <w:p w:rsidR="00906145" w:rsidRDefault="00C56FC5">
      <w:pPr>
        <w:pStyle w:val="a3"/>
        <w:spacing w:before="205"/>
        <w:ind w:left="381"/>
      </w:pPr>
      <w:r>
        <w:t>Модуль</w:t>
      </w:r>
      <w:r>
        <w:rPr>
          <w:spacing w:val="-6"/>
        </w:rPr>
        <w:t xml:space="preserve"> </w:t>
      </w:r>
      <w:r>
        <w:t>№</w:t>
      </w:r>
      <w:r>
        <w:rPr>
          <w:spacing w:val="-8"/>
        </w:rPr>
        <w:t xml:space="preserve"> </w:t>
      </w:r>
      <w:r>
        <w:t>4</w:t>
      </w:r>
      <w:r>
        <w:rPr>
          <w:spacing w:val="-6"/>
        </w:rPr>
        <w:t xml:space="preserve"> </w:t>
      </w:r>
      <w:r>
        <w:t>«Духовная</w:t>
      </w:r>
      <w:r>
        <w:rPr>
          <w:spacing w:val="-7"/>
        </w:rPr>
        <w:t xml:space="preserve"> </w:t>
      </w:r>
      <w:r>
        <w:rPr>
          <w:spacing w:val="-2"/>
        </w:rPr>
        <w:t>музыка»:</w:t>
      </w:r>
    </w:p>
    <w:p w:rsidR="00906145" w:rsidRDefault="00C56FC5">
      <w:pPr>
        <w:pStyle w:val="a3"/>
        <w:spacing w:before="244" w:line="276" w:lineRule="auto"/>
        <w:ind w:left="381"/>
      </w:pPr>
      <w:r>
        <w:t>определять</w:t>
      </w:r>
      <w:r>
        <w:rPr>
          <w:spacing w:val="-8"/>
        </w:rPr>
        <w:t xml:space="preserve"> </w:t>
      </w:r>
      <w:r>
        <w:t>характер,</w:t>
      </w:r>
      <w:r>
        <w:rPr>
          <w:spacing w:val="-7"/>
        </w:rPr>
        <w:t xml:space="preserve"> </w:t>
      </w:r>
      <w:r>
        <w:t>настроение</w:t>
      </w:r>
      <w:r>
        <w:rPr>
          <w:spacing w:val="-6"/>
        </w:rPr>
        <w:t xml:space="preserve"> </w:t>
      </w:r>
      <w:r>
        <w:t>музыкальных</w:t>
      </w:r>
      <w:r>
        <w:rPr>
          <w:spacing w:val="-9"/>
        </w:rPr>
        <w:t xml:space="preserve"> </w:t>
      </w:r>
      <w:r>
        <w:t>произведений</w:t>
      </w:r>
      <w:r>
        <w:rPr>
          <w:spacing w:val="-8"/>
        </w:rPr>
        <w:t xml:space="preserve"> </w:t>
      </w:r>
      <w:r>
        <w:t>духовной</w:t>
      </w:r>
      <w:r>
        <w:rPr>
          <w:spacing w:val="-8"/>
        </w:rPr>
        <w:t xml:space="preserve"> </w:t>
      </w:r>
      <w:r>
        <w:t>музыки, характеризовать её жизненное предназначение;</w:t>
      </w:r>
    </w:p>
    <w:p w:rsidR="00906145" w:rsidRDefault="00C56FC5">
      <w:pPr>
        <w:pStyle w:val="a3"/>
        <w:spacing w:before="201"/>
        <w:ind w:left="381"/>
      </w:pPr>
      <w:r>
        <w:t>исполнять</w:t>
      </w:r>
      <w:r>
        <w:rPr>
          <w:spacing w:val="-15"/>
        </w:rPr>
        <w:t xml:space="preserve"> </w:t>
      </w:r>
      <w:r>
        <w:t>доступные</w:t>
      </w:r>
      <w:r>
        <w:rPr>
          <w:spacing w:val="-11"/>
        </w:rPr>
        <w:t xml:space="preserve"> </w:t>
      </w:r>
      <w:r>
        <w:t>образцы</w:t>
      </w:r>
      <w:r>
        <w:rPr>
          <w:spacing w:val="-13"/>
        </w:rPr>
        <w:t xml:space="preserve"> </w:t>
      </w:r>
      <w:r>
        <w:t>духовной</w:t>
      </w:r>
      <w:r>
        <w:rPr>
          <w:spacing w:val="-12"/>
        </w:rPr>
        <w:t xml:space="preserve"> </w:t>
      </w:r>
      <w:r>
        <w:rPr>
          <w:spacing w:val="-2"/>
        </w:rPr>
        <w:t>музыки;</w:t>
      </w:r>
    </w:p>
    <w:p w:rsidR="00906145" w:rsidRDefault="00C56FC5">
      <w:pPr>
        <w:pStyle w:val="a3"/>
        <w:spacing w:before="243" w:line="276" w:lineRule="auto"/>
        <w:ind w:left="381"/>
      </w:pPr>
      <w:r>
        <w:t>уметь</w:t>
      </w:r>
      <w:r>
        <w:rPr>
          <w:spacing w:val="-7"/>
        </w:rPr>
        <w:t xml:space="preserve"> </w:t>
      </w:r>
      <w:r>
        <w:t>рассказывать</w:t>
      </w:r>
      <w:r>
        <w:rPr>
          <w:spacing w:val="-5"/>
        </w:rPr>
        <w:t xml:space="preserve"> </w:t>
      </w:r>
      <w:r>
        <w:t>об</w:t>
      </w:r>
      <w:r>
        <w:rPr>
          <w:spacing w:val="-7"/>
        </w:rPr>
        <w:t xml:space="preserve"> </w:t>
      </w:r>
      <w:r>
        <w:t>особенностях</w:t>
      </w:r>
      <w:r>
        <w:rPr>
          <w:spacing w:val="-5"/>
        </w:rPr>
        <w:t xml:space="preserve"> </w:t>
      </w:r>
      <w:r>
        <w:t>исполнения,</w:t>
      </w:r>
      <w:r>
        <w:rPr>
          <w:spacing w:val="-7"/>
        </w:rPr>
        <w:t xml:space="preserve"> </w:t>
      </w:r>
      <w:r>
        <w:t>традициях</w:t>
      </w:r>
      <w:r>
        <w:rPr>
          <w:spacing w:val="-7"/>
        </w:rPr>
        <w:t xml:space="preserve"> </w:t>
      </w:r>
      <w:r>
        <w:t>звучания</w:t>
      </w:r>
      <w:r>
        <w:rPr>
          <w:spacing w:val="-7"/>
        </w:rPr>
        <w:t xml:space="preserve"> </w:t>
      </w:r>
      <w:r>
        <w:t>духовной</w:t>
      </w:r>
      <w:r>
        <w:rPr>
          <w:spacing w:val="-4"/>
        </w:rPr>
        <w:t xml:space="preserve"> </w:t>
      </w:r>
      <w:r>
        <w:t>музыки Русской православной церкви (вариативно: других конфессий согласно региональной религиозной традиции).</w:t>
      </w:r>
    </w:p>
    <w:p w:rsidR="00906145" w:rsidRDefault="00C56FC5">
      <w:pPr>
        <w:pStyle w:val="a3"/>
        <w:spacing w:before="205"/>
        <w:ind w:left="381"/>
      </w:pPr>
      <w:r>
        <w:t>Модуль</w:t>
      </w:r>
      <w:r>
        <w:rPr>
          <w:spacing w:val="-9"/>
        </w:rPr>
        <w:t xml:space="preserve"> </w:t>
      </w:r>
      <w:r>
        <w:t>№</w:t>
      </w:r>
      <w:r>
        <w:rPr>
          <w:spacing w:val="-9"/>
        </w:rPr>
        <w:t xml:space="preserve"> </w:t>
      </w:r>
      <w:r>
        <w:t>5</w:t>
      </w:r>
      <w:r>
        <w:rPr>
          <w:spacing w:val="-8"/>
        </w:rPr>
        <w:t xml:space="preserve"> </w:t>
      </w:r>
      <w:r>
        <w:t>«Классическая</w:t>
      </w:r>
      <w:r>
        <w:rPr>
          <w:spacing w:val="-7"/>
        </w:rPr>
        <w:t xml:space="preserve"> </w:t>
      </w:r>
      <w:r>
        <w:rPr>
          <w:spacing w:val="-2"/>
        </w:rPr>
        <w:t>музыка»:</w:t>
      </w:r>
    </w:p>
    <w:p w:rsidR="00906145" w:rsidRDefault="00C56FC5">
      <w:pPr>
        <w:pStyle w:val="a3"/>
        <w:spacing w:before="244" w:line="278" w:lineRule="auto"/>
        <w:ind w:left="381"/>
      </w:pPr>
      <w:r>
        <w:t>различать</w:t>
      </w:r>
      <w:r>
        <w:rPr>
          <w:spacing w:val="-15"/>
        </w:rPr>
        <w:t xml:space="preserve"> </w:t>
      </w:r>
      <w:r>
        <w:t>на</w:t>
      </w:r>
      <w:r>
        <w:rPr>
          <w:spacing w:val="-13"/>
        </w:rPr>
        <w:t xml:space="preserve"> </w:t>
      </w:r>
      <w:r>
        <w:t>слух</w:t>
      </w:r>
      <w:r>
        <w:rPr>
          <w:spacing w:val="-13"/>
        </w:rPr>
        <w:t xml:space="preserve"> </w:t>
      </w:r>
      <w:r>
        <w:t>произведения</w:t>
      </w:r>
      <w:r>
        <w:rPr>
          <w:spacing w:val="-13"/>
        </w:rPr>
        <w:t xml:space="preserve"> </w:t>
      </w:r>
      <w:r>
        <w:t>классической</w:t>
      </w:r>
      <w:r>
        <w:rPr>
          <w:spacing w:val="-13"/>
        </w:rPr>
        <w:t xml:space="preserve"> </w:t>
      </w:r>
      <w:r>
        <w:t>музыки,</w:t>
      </w:r>
      <w:r>
        <w:rPr>
          <w:spacing w:val="-14"/>
        </w:rPr>
        <w:t xml:space="preserve"> </w:t>
      </w:r>
      <w:r>
        <w:t>называть</w:t>
      </w:r>
      <w:r>
        <w:rPr>
          <w:spacing w:val="-15"/>
        </w:rPr>
        <w:t xml:space="preserve"> </w:t>
      </w:r>
      <w:r>
        <w:t>автора</w:t>
      </w:r>
      <w:r>
        <w:rPr>
          <w:spacing w:val="-14"/>
        </w:rPr>
        <w:t xml:space="preserve"> </w:t>
      </w:r>
      <w:r>
        <w:t>и</w:t>
      </w:r>
      <w:r>
        <w:rPr>
          <w:spacing w:val="-14"/>
        </w:rPr>
        <w:t xml:space="preserve"> </w:t>
      </w:r>
      <w:r>
        <w:t>произведение, исполнительский состав;</w:t>
      </w:r>
    </w:p>
    <w:p w:rsidR="00906145" w:rsidRDefault="00906145">
      <w:pPr>
        <w:pStyle w:val="a3"/>
        <w:spacing w:line="278" w:lineRule="auto"/>
        <w:sectPr w:rsidR="00906145">
          <w:pgSz w:w="11900" w:h="16850"/>
          <w:pgMar w:top="1160" w:right="360" w:bottom="220" w:left="720" w:header="0" w:footer="28" w:gutter="0"/>
          <w:cols w:space="720"/>
        </w:sectPr>
      </w:pPr>
    </w:p>
    <w:p w:rsidR="00906145" w:rsidRDefault="00C56FC5">
      <w:pPr>
        <w:pStyle w:val="a3"/>
        <w:spacing w:before="67" w:line="278" w:lineRule="auto"/>
        <w:ind w:left="381" w:right="451"/>
      </w:pPr>
      <w:r>
        <w:lastRenderedPageBreak/>
        <w:t>различать</w:t>
      </w:r>
      <w:r>
        <w:rPr>
          <w:spacing w:val="-4"/>
        </w:rPr>
        <w:t xml:space="preserve"> </w:t>
      </w:r>
      <w:r>
        <w:t>и</w:t>
      </w:r>
      <w:r>
        <w:rPr>
          <w:spacing w:val="-6"/>
        </w:rPr>
        <w:t xml:space="preserve"> </w:t>
      </w:r>
      <w:r>
        <w:t>характеризовать</w:t>
      </w:r>
      <w:r>
        <w:rPr>
          <w:spacing w:val="-6"/>
        </w:rPr>
        <w:t xml:space="preserve"> </w:t>
      </w:r>
      <w:r>
        <w:t>простейшие</w:t>
      </w:r>
      <w:r>
        <w:rPr>
          <w:spacing w:val="-3"/>
        </w:rPr>
        <w:t xml:space="preserve"> </w:t>
      </w:r>
      <w:r>
        <w:t>жанры</w:t>
      </w:r>
      <w:r>
        <w:rPr>
          <w:spacing w:val="-4"/>
        </w:rPr>
        <w:t xml:space="preserve"> </w:t>
      </w:r>
      <w:r>
        <w:t>музыки</w:t>
      </w:r>
      <w:r>
        <w:rPr>
          <w:spacing w:val="-1"/>
        </w:rPr>
        <w:t xml:space="preserve"> </w:t>
      </w:r>
      <w:r>
        <w:t>(песня,</w:t>
      </w:r>
      <w:r>
        <w:rPr>
          <w:spacing w:val="-6"/>
        </w:rPr>
        <w:t xml:space="preserve"> </w:t>
      </w:r>
      <w:r>
        <w:t>танец,</w:t>
      </w:r>
      <w:r>
        <w:rPr>
          <w:spacing w:val="-6"/>
        </w:rPr>
        <w:t xml:space="preserve"> </w:t>
      </w:r>
      <w:r>
        <w:t>марш),</w:t>
      </w:r>
      <w:r>
        <w:rPr>
          <w:spacing w:val="-6"/>
        </w:rPr>
        <w:t xml:space="preserve"> </w:t>
      </w:r>
      <w:r>
        <w:t>вычленять и называть типичные жанровые признаки песни, танца и марша в сочинениях</w:t>
      </w:r>
    </w:p>
    <w:p w:rsidR="00906145" w:rsidRDefault="00C56FC5">
      <w:pPr>
        <w:pStyle w:val="a3"/>
        <w:spacing w:line="295" w:lineRule="exact"/>
        <w:ind w:left="381"/>
      </w:pPr>
      <w:r>
        <w:rPr>
          <w:spacing w:val="-2"/>
        </w:rPr>
        <w:t>композиторов-классиков;</w:t>
      </w:r>
    </w:p>
    <w:p w:rsidR="00906145" w:rsidRDefault="00C56FC5">
      <w:pPr>
        <w:pStyle w:val="a3"/>
        <w:spacing w:before="246" w:line="276" w:lineRule="auto"/>
        <w:ind w:left="381"/>
      </w:pPr>
      <w:r>
        <w:t>различать</w:t>
      </w:r>
      <w:r>
        <w:rPr>
          <w:spacing w:val="-4"/>
        </w:rPr>
        <w:t xml:space="preserve"> </w:t>
      </w:r>
      <w:r>
        <w:t>концертные</w:t>
      </w:r>
      <w:r>
        <w:rPr>
          <w:spacing w:val="-6"/>
        </w:rPr>
        <w:t xml:space="preserve"> </w:t>
      </w:r>
      <w:r>
        <w:t>жанры</w:t>
      </w:r>
      <w:r>
        <w:rPr>
          <w:spacing w:val="-4"/>
        </w:rPr>
        <w:t xml:space="preserve"> </w:t>
      </w:r>
      <w:r>
        <w:t>по</w:t>
      </w:r>
      <w:r>
        <w:rPr>
          <w:spacing w:val="-6"/>
        </w:rPr>
        <w:t xml:space="preserve"> </w:t>
      </w:r>
      <w:r>
        <w:t>особенностям</w:t>
      </w:r>
      <w:r>
        <w:rPr>
          <w:spacing w:val="-6"/>
        </w:rPr>
        <w:t xml:space="preserve"> </w:t>
      </w:r>
      <w:r>
        <w:t>исполнения</w:t>
      </w:r>
      <w:r>
        <w:rPr>
          <w:spacing w:val="-5"/>
        </w:rPr>
        <w:t xml:space="preserve"> </w:t>
      </w:r>
      <w:r>
        <w:t>(камерные</w:t>
      </w:r>
      <w:r>
        <w:rPr>
          <w:spacing w:val="-6"/>
        </w:rPr>
        <w:t xml:space="preserve"> </w:t>
      </w:r>
      <w:r>
        <w:t>и</w:t>
      </w:r>
      <w:r>
        <w:rPr>
          <w:spacing w:val="-6"/>
        </w:rPr>
        <w:t xml:space="preserve"> </w:t>
      </w:r>
      <w:r>
        <w:t>симфонические, вокальные и инструментальные), знать их разновидности, приводить примеры;</w:t>
      </w:r>
    </w:p>
    <w:p w:rsidR="00906145" w:rsidRDefault="00C56FC5">
      <w:pPr>
        <w:pStyle w:val="a3"/>
        <w:spacing w:before="198" w:line="278" w:lineRule="auto"/>
        <w:ind w:left="381"/>
      </w:pPr>
      <w:r>
        <w:t>исполнять</w:t>
      </w:r>
      <w:r>
        <w:rPr>
          <w:spacing w:val="-5"/>
        </w:rPr>
        <w:t xml:space="preserve"> </w:t>
      </w:r>
      <w:r>
        <w:t>(в</w:t>
      </w:r>
      <w:r>
        <w:rPr>
          <w:spacing w:val="-3"/>
        </w:rPr>
        <w:t xml:space="preserve"> </w:t>
      </w:r>
      <w:r>
        <w:t>том</w:t>
      </w:r>
      <w:r>
        <w:rPr>
          <w:spacing w:val="-4"/>
        </w:rPr>
        <w:t xml:space="preserve"> </w:t>
      </w:r>
      <w:r>
        <w:t>числе</w:t>
      </w:r>
      <w:r>
        <w:rPr>
          <w:spacing w:val="-5"/>
        </w:rPr>
        <w:t xml:space="preserve"> </w:t>
      </w:r>
      <w:r>
        <w:t>фрагментарно,</w:t>
      </w:r>
      <w:r>
        <w:rPr>
          <w:spacing w:val="-5"/>
        </w:rPr>
        <w:t xml:space="preserve"> </w:t>
      </w:r>
      <w:r>
        <w:t>отдельными</w:t>
      </w:r>
      <w:r>
        <w:rPr>
          <w:spacing w:val="-5"/>
        </w:rPr>
        <w:t xml:space="preserve"> </w:t>
      </w:r>
      <w:r>
        <w:t>темами)</w:t>
      </w:r>
      <w:r>
        <w:rPr>
          <w:spacing w:val="-5"/>
        </w:rPr>
        <w:t xml:space="preserve"> </w:t>
      </w:r>
      <w:r>
        <w:t>сочинения</w:t>
      </w:r>
      <w:r>
        <w:rPr>
          <w:spacing w:val="-5"/>
        </w:rPr>
        <w:t xml:space="preserve"> </w:t>
      </w:r>
      <w:r>
        <w:t xml:space="preserve">композиторов- </w:t>
      </w:r>
      <w:r>
        <w:rPr>
          <w:spacing w:val="-2"/>
        </w:rPr>
        <w:t>классиков;</w:t>
      </w:r>
    </w:p>
    <w:p w:rsidR="00906145" w:rsidRDefault="00C56FC5">
      <w:pPr>
        <w:pStyle w:val="a3"/>
        <w:spacing w:before="195" w:line="276" w:lineRule="auto"/>
        <w:ind w:left="381"/>
      </w:pPr>
      <w:r>
        <w:t>воспринимать</w:t>
      </w:r>
      <w:r>
        <w:rPr>
          <w:spacing w:val="-4"/>
        </w:rPr>
        <w:t xml:space="preserve"> </w:t>
      </w:r>
      <w:r>
        <w:t>музыку</w:t>
      </w:r>
      <w:r>
        <w:rPr>
          <w:spacing w:val="-8"/>
        </w:rPr>
        <w:t xml:space="preserve"> </w:t>
      </w:r>
      <w:r>
        <w:t>в</w:t>
      </w:r>
      <w:r>
        <w:rPr>
          <w:spacing w:val="-4"/>
        </w:rPr>
        <w:t xml:space="preserve"> </w:t>
      </w:r>
      <w:r>
        <w:t>соответствии</w:t>
      </w:r>
      <w:r>
        <w:rPr>
          <w:spacing w:val="-3"/>
        </w:rPr>
        <w:t xml:space="preserve"> </w:t>
      </w:r>
      <w:r>
        <w:t>с</w:t>
      </w:r>
      <w:r>
        <w:rPr>
          <w:spacing w:val="-6"/>
        </w:rPr>
        <w:t xml:space="preserve"> </w:t>
      </w:r>
      <w:r>
        <w:t>её</w:t>
      </w:r>
      <w:r>
        <w:rPr>
          <w:spacing w:val="-3"/>
        </w:rPr>
        <w:t xml:space="preserve"> </w:t>
      </w:r>
      <w:r>
        <w:t>настроением,</w:t>
      </w:r>
      <w:r>
        <w:rPr>
          <w:spacing w:val="-6"/>
        </w:rPr>
        <w:t xml:space="preserve"> </w:t>
      </w:r>
      <w:r>
        <w:t>характером,</w:t>
      </w:r>
      <w:r>
        <w:rPr>
          <w:spacing w:val="-6"/>
        </w:rPr>
        <w:t xml:space="preserve"> </w:t>
      </w:r>
      <w:r>
        <w:t>осознавать</w:t>
      </w:r>
      <w:r>
        <w:rPr>
          <w:spacing w:val="-5"/>
        </w:rPr>
        <w:t xml:space="preserve"> </w:t>
      </w:r>
      <w:r>
        <w:t>эмоции</w:t>
      </w:r>
      <w:r>
        <w:rPr>
          <w:spacing w:val="-5"/>
        </w:rPr>
        <w:t xml:space="preserve"> </w:t>
      </w:r>
      <w:r>
        <w:t>и чувства, вызванные музыкальным звучанием, уметь кратко описать свои впечатления от музыкального восприятия;</w:t>
      </w:r>
    </w:p>
    <w:p w:rsidR="00906145" w:rsidRDefault="00C56FC5">
      <w:pPr>
        <w:pStyle w:val="a3"/>
        <w:spacing w:before="200" w:line="278" w:lineRule="auto"/>
        <w:ind w:left="381"/>
      </w:pPr>
      <w:r>
        <w:t>характеризовать</w:t>
      </w:r>
      <w:r>
        <w:rPr>
          <w:spacing w:val="-8"/>
        </w:rPr>
        <w:t xml:space="preserve"> </w:t>
      </w:r>
      <w:r>
        <w:t>выразительные</w:t>
      </w:r>
      <w:r>
        <w:rPr>
          <w:spacing w:val="-8"/>
        </w:rPr>
        <w:t xml:space="preserve"> </w:t>
      </w:r>
      <w:r>
        <w:t>средства,</w:t>
      </w:r>
      <w:r>
        <w:rPr>
          <w:spacing w:val="-8"/>
        </w:rPr>
        <w:t xml:space="preserve"> </w:t>
      </w:r>
      <w:r>
        <w:t>использованные</w:t>
      </w:r>
      <w:r>
        <w:rPr>
          <w:spacing w:val="-8"/>
        </w:rPr>
        <w:t xml:space="preserve"> </w:t>
      </w:r>
      <w:r>
        <w:t>композитором</w:t>
      </w:r>
      <w:r>
        <w:rPr>
          <w:spacing w:val="-8"/>
        </w:rPr>
        <w:t xml:space="preserve"> </w:t>
      </w:r>
      <w:r>
        <w:t>для</w:t>
      </w:r>
      <w:r>
        <w:rPr>
          <w:spacing w:val="-7"/>
        </w:rPr>
        <w:t xml:space="preserve"> </w:t>
      </w:r>
      <w:r>
        <w:t>создания музыкального образа;</w:t>
      </w:r>
    </w:p>
    <w:p w:rsidR="00906145" w:rsidRDefault="00C56FC5">
      <w:pPr>
        <w:pStyle w:val="a3"/>
        <w:spacing w:before="194" w:line="276" w:lineRule="auto"/>
        <w:ind w:left="381" w:right="451"/>
      </w:pPr>
      <w:r>
        <w:t>соотносить</w:t>
      </w:r>
      <w:r>
        <w:rPr>
          <w:spacing w:val="-7"/>
        </w:rPr>
        <w:t xml:space="preserve"> </w:t>
      </w:r>
      <w:r>
        <w:t>музыкальные</w:t>
      </w:r>
      <w:r>
        <w:rPr>
          <w:spacing w:val="-7"/>
        </w:rPr>
        <w:t xml:space="preserve"> </w:t>
      </w:r>
      <w:r>
        <w:t>произведения</w:t>
      </w:r>
      <w:r>
        <w:rPr>
          <w:spacing w:val="-6"/>
        </w:rPr>
        <w:t xml:space="preserve"> </w:t>
      </w:r>
      <w:r>
        <w:t>с</w:t>
      </w:r>
      <w:r>
        <w:rPr>
          <w:spacing w:val="-7"/>
        </w:rPr>
        <w:t xml:space="preserve"> </w:t>
      </w:r>
      <w:r>
        <w:t>произведениями</w:t>
      </w:r>
      <w:r>
        <w:rPr>
          <w:spacing w:val="-7"/>
        </w:rPr>
        <w:t xml:space="preserve"> </w:t>
      </w:r>
      <w:r>
        <w:t>живописи,</w:t>
      </w:r>
      <w:r>
        <w:rPr>
          <w:spacing w:val="-7"/>
        </w:rPr>
        <w:t xml:space="preserve"> </w:t>
      </w:r>
      <w:r>
        <w:t>литературы</w:t>
      </w:r>
      <w:r>
        <w:rPr>
          <w:spacing w:val="-5"/>
        </w:rPr>
        <w:t xml:space="preserve"> </w:t>
      </w:r>
      <w:r>
        <w:t>на основе сходства настроения, характера, комплекса выразительных средств.</w:t>
      </w:r>
    </w:p>
    <w:p w:rsidR="00906145" w:rsidRDefault="00C56FC5">
      <w:pPr>
        <w:pStyle w:val="a3"/>
        <w:spacing w:before="205"/>
        <w:ind w:left="381"/>
      </w:pPr>
      <w:r>
        <w:t>Модуль</w:t>
      </w:r>
      <w:r>
        <w:rPr>
          <w:spacing w:val="-9"/>
        </w:rPr>
        <w:t xml:space="preserve"> </w:t>
      </w:r>
      <w:r>
        <w:t>№</w:t>
      </w:r>
      <w:r>
        <w:rPr>
          <w:spacing w:val="-9"/>
        </w:rPr>
        <w:t xml:space="preserve"> </w:t>
      </w:r>
      <w:r>
        <w:t>6</w:t>
      </w:r>
      <w:r>
        <w:rPr>
          <w:spacing w:val="-8"/>
        </w:rPr>
        <w:t xml:space="preserve"> </w:t>
      </w:r>
      <w:r>
        <w:t>«Современная</w:t>
      </w:r>
      <w:r>
        <w:rPr>
          <w:spacing w:val="-9"/>
        </w:rPr>
        <w:t xml:space="preserve"> </w:t>
      </w:r>
      <w:r>
        <w:t>музыкальная</w:t>
      </w:r>
      <w:r>
        <w:rPr>
          <w:spacing w:val="-9"/>
        </w:rPr>
        <w:t xml:space="preserve"> </w:t>
      </w:r>
      <w:r>
        <w:rPr>
          <w:spacing w:val="-2"/>
        </w:rPr>
        <w:t>культура»:</w:t>
      </w:r>
    </w:p>
    <w:p w:rsidR="00906145" w:rsidRDefault="00C56FC5">
      <w:pPr>
        <w:pStyle w:val="a3"/>
        <w:spacing w:before="244" w:line="276" w:lineRule="auto"/>
        <w:ind w:left="381"/>
      </w:pPr>
      <w:r>
        <w:t>иметь</w:t>
      </w:r>
      <w:r>
        <w:rPr>
          <w:spacing w:val="-7"/>
        </w:rPr>
        <w:t xml:space="preserve"> </w:t>
      </w:r>
      <w:r>
        <w:t>представление</w:t>
      </w:r>
      <w:r>
        <w:rPr>
          <w:spacing w:val="-4"/>
        </w:rPr>
        <w:t xml:space="preserve"> </w:t>
      </w:r>
      <w:r>
        <w:t>о</w:t>
      </w:r>
      <w:r>
        <w:rPr>
          <w:spacing w:val="-7"/>
        </w:rPr>
        <w:t xml:space="preserve"> </w:t>
      </w:r>
      <w:r>
        <w:t>разнообразии</w:t>
      </w:r>
      <w:r>
        <w:rPr>
          <w:spacing w:val="-6"/>
        </w:rPr>
        <w:t xml:space="preserve"> </w:t>
      </w:r>
      <w:r>
        <w:t>современной</w:t>
      </w:r>
      <w:r>
        <w:rPr>
          <w:spacing w:val="-7"/>
        </w:rPr>
        <w:t xml:space="preserve"> </w:t>
      </w:r>
      <w:r>
        <w:t>музыкальной</w:t>
      </w:r>
      <w:r>
        <w:rPr>
          <w:spacing w:val="-4"/>
        </w:rPr>
        <w:t xml:space="preserve"> </w:t>
      </w:r>
      <w:r>
        <w:t>культуры,</w:t>
      </w:r>
      <w:r>
        <w:rPr>
          <w:spacing w:val="-7"/>
        </w:rPr>
        <w:t xml:space="preserve"> </w:t>
      </w:r>
      <w:r>
        <w:t>стремиться</w:t>
      </w:r>
      <w:r>
        <w:rPr>
          <w:spacing w:val="-4"/>
        </w:rPr>
        <w:t xml:space="preserve"> </w:t>
      </w:r>
      <w:r>
        <w:t>к расширению музыкального кругозора;</w:t>
      </w:r>
    </w:p>
    <w:p w:rsidR="00906145" w:rsidRDefault="00C56FC5">
      <w:pPr>
        <w:pStyle w:val="a3"/>
        <w:spacing w:before="201"/>
        <w:ind w:left="381"/>
      </w:pPr>
      <w:r>
        <w:t>различать</w:t>
      </w:r>
      <w:r>
        <w:rPr>
          <w:spacing w:val="-9"/>
        </w:rPr>
        <w:t xml:space="preserve"> </w:t>
      </w:r>
      <w:r>
        <w:t>и</w:t>
      </w:r>
      <w:r>
        <w:rPr>
          <w:spacing w:val="-11"/>
        </w:rPr>
        <w:t xml:space="preserve"> </w:t>
      </w:r>
      <w:r>
        <w:t>определять</w:t>
      </w:r>
      <w:r>
        <w:rPr>
          <w:spacing w:val="-11"/>
        </w:rPr>
        <w:t xml:space="preserve"> </w:t>
      </w:r>
      <w:r>
        <w:t>на</w:t>
      </w:r>
      <w:r>
        <w:rPr>
          <w:spacing w:val="-10"/>
        </w:rPr>
        <w:t xml:space="preserve"> </w:t>
      </w:r>
      <w:r>
        <w:t>слух</w:t>
      </w:r>
      <w:r>
        <w:rPr>
          <w:spacing w:val="-9"/>
        </w:rPr>
        <w:t xml:space="preserve"> </w:t>
      </w:r>
      <w:r>
        <w:t>принадлежность</w:t>
      </w:r>
      <w:r>
        <w:rPr>
          <w:spacing w:val="-10"/>
        </w:rPr>
        <w:t xml:space="preserve"> </w:t>
      </w:r>
      <w:r>
        <w:t>музыкальных</w:t>
      </w:r>
      <w:r>
        <w:rPr>
          <w:spacing w:val="-10"/>
        </w:rPr>
        <w:t xml:space="preserve"> </w:t>
      </w:r>
      <w:r>
        <w:rPr>
          <w:spacing w:val="-2"/>
        </w:rPr>
        <w:t>произведений,</w:t>
      </w:r>
    </w:p>
    <w:p w:rsidR="00906145" w:rsidRDefault="00C56FC5">
      <w:pPr>
        <w:pStyle w:val="a3"/>
        <w:spacing w:before="44" w:line="278" w:lineRule="auto"/>
        <w:ind w:left="381"/>
      </w:pPr>
      <w:r>
        <w:t>исполнительского</w:t>
      </w:r>
      <w:r>
        <w:rPr>
          <w:spacing w:val="-5"/>
        </w:rPr>
        <w:t xml:space="preserve"> </w:t>
      </w:r>
      <w:r>
        <w:t>стиля</w:t>
      </w:r>
      <w:r>
        <w:rPr>
          <w:spacing w:val="-4"/>
        </w:rPr>
        <w:t xml:space="preserve"> </w:t>
      </w:r>
      <w:r>
        <w:t>к</w:t>
      </w:r>
      <w:r>
        <w:rPr>
          <w:spacing w:val="-6"/>
        </w:rPr>
        <w:t xml:space="preserve"> </w:t>
      </w:r>
      <w:r>
        <w:t>различным</w:t>
      </w:r>
      <w:r>
        <w:rPr>
          <w:spacing w:val="-5"/>
        </w:rPr>
        <w:t xml:space="preserve"> </w:t>
      </w:r>
      <w:r>
        <w:t>направлениям</w:t>
      </w:r>
      <w:r>
        <w:rPr>
          <w:spacing w:val="-5"/>
        </w:rPr>
        <w:t xml:space="preserve"> </w:t>
      </w:r>
      <w:r>
        <w:t>современной</w:t>
      </w:r>
      <w:r>
        <w:rPr>
          <w:spacing w:val="-2"/>
        </w:rPr>
        <w:t xml:space="preserve"> </w:t>
      </w:r>
      <w:r>
        <w:t>музыки</w:t>
      </w:r>
      <w:r>
        <w:rPr>
          <w:spacing w:val="-5"/>
        </w:rPr>
        <w:t xml:space="preserve"> </w:t>
      </w:r>
      <w:r>
        <w:t>(в</w:t>
      </w:r>
      <w:r>
        <w:rPr>
          <w:spacing w:val="-2"/>
        </w:rPr>
        <w:t xml:space="preserve"> </w:t>
      </w:r>
      <w:r>
        <w:t>том</w:t>
      </w:r>
      <w:r>
        <w:rPr>
          <w:spacing w:val="-5"/>
        </w:rPr>
        <w:t xml:space="preserve"> </w:t>
      </w:r>
      <w:r>
        <w:t>числе эстрады, мюзикла, джаза);</w:t>
      </w:r>
    </w:p>
    <w:p w:rsidR="00906145" w:rsidRDefault="00C56FC5">
      <w:pPr>
        <w:pStyle w:val="a3"/>
        <w:spacing w:before="194" w:line="276" w:lineRule="auto"/>
        <w:ind w:left="381"/>
      </w:pPr>
      <w:r>
        <w:t>анализировать,</w:t>
      </w:r>
      <w:r>
        <w:rPr>
          <w:spacing w:val="-8"/>
        </w:rPr>
        <w:t xml:space="preserve"> </w:t>
      </w:r>
      <w:r>
        <w:t>называть</w:t>
      </w:r>
      <w:r>
        <w:rPr>
          <w:spacing w:val="-8"/>
        </w:rPr>
        <w:t xml:space="preserve"> </w:t>
      </w:r>
      <w:r>
        <w:t>музыкально-выразительные</w:t>
      </w:r>
      <w:r>
        <w:rPr>
          <w:spacing w:val="-8"/>
        </w:rPr>
        <w:t xml:space="preserve"> </w:t>
      </w:r>
      <w:r>
        <w:t>средства,</w:t>
      </w:r>
      <w:r>
        <w:rPr>
          <w:spacing w:val="-8"/>
        </w:rPr>
        <w:t xml:space="preserve"> </w:t>
      </w:r>
      <w:r>
        <w:t>определяющие</w:t>
      </w:r>
      <w:r>
        <w:rPr>
          <w:spacing w:val="-8"/>
        </w:rPr>
        <w:t xml:space="preserve"> </w:t>
      </w:r>
      <w:r>
        <w:t>основной характер, настроение музыки, сознательно пользоваться музыкально-выразительными</w:t>
      </w:r>
    </w:p>
    <w:p w:rsidR="00906145" w:rsidRDefault="00C56FC5">
      <w:pPr>
        <w:pStyle w:val="a3"/>
        <w:spacing w:before="2"/>
        <w:ind w:left="381"/>
      </w:pPr>
      <w:r>
        <w:t>средствами</w:t>
      </w:r>
      <w:r>
        <w:rPr>
          <w:spacing w:val="-10"/>
        </w:rPr>
        <w:t xml:space="preserve"> </w:t>
      </w:r>
      <w:r>
        <w:t>при</w:t>
      </w:r>
      <w:r>
        <w:rPr>
          <w:spacing w:val="-9"/>
        </w:rPr>
        <w:t xml:space="preserve"> </w:t>
      </w:r>
      <w:r>
        <w:rPr>
          <w:spacing w:val="-2"/>
        </w:rPr>
        <w:t>исполнении;</w:t>
      </w:r>
    </w:p>
    <w:p w:rsidR="00906145" w:rsidRDefault="00C56FC5">
      <w:pPr>
        <w:pStyle w:val="a3"/>
        <w:spacing w:before="243" w:line="278" w:lineRule="auto"/>
        <w:ind w:left="381" w:right="755"/>
      </w:pPr>
      <w:r>
        <w:t>исполнять</w:t>
      </w:r>
      <w:r>
        <w:rPr>
          <w:spacing w:val="-8"/>
        </w:rPr>
        <w:t xml:space="preserve"> </w:t>
      </w:r>
      <w:r>
        <w:t>современные</w:t>
      </w:r>
      <w:r>
        <w:rPr>
          <w:spacing w:val="-8"/>
        </w:rPr>
        <w:t xml:space="preserve"> </w:t>
      </w:r>
      <w:r>
        <w:t>музыкальные</w:t>
      </w:r>
      <w:r>
        <w:rPr>
          <w:spacing w:val="-8"/>
        </w:rPr>
        <w:t xml:space="preserve"> </w:t>
      </w:r>
      <w:r>
        <w:t>произведения,</w:t>
      </w:r>
      <w:r>
        <w:rPr>
          <w:spacing w:val="-8"/>
        </w:rPr>
        <w:t xml:space="preserve"> </w:t>
      </w:r>
      <w:r>
        <w:t>соблюдая</w:t>
      </w:r>
      <w:r>
        <w:rPr>
          <w:spacing w:val="-7"/>
        </w:rPr>
        <w:t xml:space="preserve"> </w:t>
      </w:r>
      <w:r>
        <w:t>певческую</w:t>
      </w:r>
      <w:r>
        <w:rPr>
          <w:spacing w:val="-8"/>
        </w:rPr>
        <w:t xml:space="preserve"> </w:t>
      </w:r>
      <w:r>
        <w:t xml:space="preserve">культуру </w:t>
      </w:r>
      <w:r>
        <w:rPr>
          <w:spacing w:val="-2"/>
        </w:rPr>
        <w:t>звука.</w:t>
      </w:r>
    </w:p>
    <w:p w:rsidR="00906145" w:rsidRDefault="00C56FC5">
      <w:pPr>
        <w:pStyle w:val="a3"/>
        <w:spacing w:before="200"/>
        <w:ind w:left="381"/>
      </w:pPr>
      <w:r>
        <w:t>Модуль</w:t>
      </w:r>
      <w:r>
        <w:rPr>
          <w:spacing w:val="-6"/>
        </w:rPr>
        <w:t xml:space="preserve"> </w:t>
      </w:r>
      <w:r>
        <w:t>№</w:t>
      </w:r>
      <w:r>
        <w:rPr>
          <w:spacing w:val="-7"/>
        </w:rPr>
        <w:t xml:space="preserve"> </w:t>
      </w:r>
      <w:r>
        <w:t>7</w:t>
      </w:r>
      <w:r>
        <w:rPr>
          <w:spacing w:val="-5"/>
        </w:rPr>
        <w:t xml:space="preserve"> </w:t>
      </w:r>
      <w:r>
        <w:t>«Музыка</w:t>
      </w:r>
      <w:r>
        <w:rPr>
          <w:spacing w:val="-4"/>
        </w:rPr>
        <w:t xml:space="preserve"> </w:t>
      </w:r>
      <w:r>
        <w:t>театра</w:t>
      </w:r>
      <w:r>
        <w:rPr>
          <w:spacing w:val="-7"/>
        </w:rPr>
        <w:t xml:space="preserve"> </w:t>
      </w:r>
      <w:r>
        <w:t>и</w:t>
      </w:r>
      <w:r>
        <w:rPr>
          <w:spacing w:val="-6"/>
        </w:rPr>
        <w:t xml:space="preserve"> </w:t>
      </w:r>
      <w:r>
        <w:rPr>
          <w:spacing w:val="-2"/>
        </w:rPr>
        <w:t>кино»:</w:t>
      </w:r>
    </w:p>
    <w:p w:rsidR="00906145" w:rsidRDefault="00C56FC5">
      <w:pPr>
        <w:pStyle w:val="a3"/>
        <w:spacing w:before="243" w:line="278" w:lineRule="auto"/>
        <w:ind w:left="381" w:right="451"/>
      </w:pPr>
      <w:r>
        <w:t>определять</w:t>
      </w:r>
      <w:r>
        <w:rPr>
          <w:spacing w:val="-7"/>
        </w:rPr>
        <w:t xml:space="preserve"> </w:t>
      </w:r>
      <w:r>
        <w:t>и</w:t>
      </w:r>
      <w:r>
        <w:rPr>
          <w:spacing w:val="-6"/>
        </w:rPr>
        <w:t xml:space="preserve"> </w:t>
      </w:r>
      <w:r>
        <w:t>называть</w:t>
      </w:r>
      <w:r>
        <w:rPr>
          <w:spacing w:val="-6"/>
        </w:rPr>
        <w:t xml:space="preserve"> </w:t>
      </w:r>
      <w:r>
        <w:t>особенности</w:t>
      </w:r>
      <w:r>
        <w:rPr>
          <w:spacing w:val="-6"/>
        </w:rPr>
        <w:t xml:space="preserve"> </w:t>
      </w:r>
      <w:r>
        <w:t>музыкально-сценических</w:t>
      </w:r>
      <w:r>
        <w:rPr>
          <w:spacing w:val="-6"/>
        </w:rPr>
        <w:t xml:space="preserve"> </w:t>
      </w:r>
      <w:r>
        <w:t>жанров</w:t>
      </w:r>
      <w:r>
        <w:rPr>
          <w:spacing w:val="-6"/>
        </w:rPr>
        <w:t xml:space="preserve"> </w:t>
      </w:r>
      <w:r>
        <w:t>(опера,</w:t>
      </w:r>
      <w:r>
        <w:rPr>
          <w:spacing w:val="-3"/>
        </w:rPr>
        <w:t xml:space="preserve"> </w:t>
      </w:r>
      <w:r>
        <w:t>балет, оперетта, мюзикл);</w:t>
      </w:r>
    </w:p>
    <w:p w:rsidR="00906145" w:rsidRDefault="00C56FC5">
      <w:pPr>
        <w:pStyle w:val="a3"/>
        <w:spacing w:before="195" w:line="276" w:lineRule="auto"/>
        <w:ind w:left="381" w:right="451"/>
      </w:pPr>
      <w:r>
        <w:t>различать отдельные номера музыкального спектакля (ария, хор, увертюра и т. д.), узнавать</w:t>
      </w:r>
      <w:r>
        <w:rPr>
          <w:spacing w:val="-6"/>
        </w:rPr>
        <w:t xml:space="preserve"> </w:t>
      </w:r>
      <w:r>
        <w:t>на</w:t>
      </w:r>
      <w:r>
        <w:rPr>
          <w:spacing w:val="-5"/>
        </w:rPr>
        <w:t xml:space="preserve"> </w:t>
      </w:r>
      <w:r>
        <w:t>слух</w:t>
      </w:r>
      <w:r>
        <w:rPr>
          <w:spacing w:val="-4"/>
        </w:rPr>
        <w:t xml:space="preserve"> </w:t>
      </w:r>
      <w:r>
        <w:t>и</w:t>
      </w:r>
      <w:r>
        <w:rPr>
          <w:spacing w:val="-5"/>
        </w:rPr>
        <w:t xml:space="preserve"> </w:t>
      </w:r>
      <w:r>
        <w:t>называть</w:t>
      </w:r>
      <w:r>
        <w:rPr>
          <w:spacing w:val="-5"/>
        </w:rPr>
        <w:t xml:space="preserve"> </w:t>
      </w:r>
      <w:r>
        <w:t>освоенные</w:t>
      </w:r>
      <w:r>
        <w:rPr>
          <w:spacing w:val="-3"/>
        </w:rPr>
        <w:t xml:space="preserve"> </w:t>
      </w:r>
      <w:r>
        <w:t>музыкальные</w:t>
      </w:r>
      <w:r>
        <w:rPr>
          <w:spacing w:val="-5"/>
        </w:rPr>
        <w:t xml:space="preserve"> </w:t>
      </w:r>
      <w:r>
        <w:t>произведения</w:t>
      </w:r>
      <w:r>
        <w:rPr>
          <w:spacing w:val="-5"/>
        </w:rPr>
        <w:t xml:space="preserve"> </w:t>
      </w:r>
      <w:r>
        <w:t>(фрагменты)</w:t>
      </w:r>
      <w:r>
        <w:rPr>
          <w:spacing w:val="-5"/>
        </w:rPr>
        <w:t xml:space="preserve"> </w:t>
      </w:r>
      <w:r>
        <w:t>и</w:t>
      </w:r>
      <w:r>
        <w:rPr>
          <w:spacing w:val="-5"/>
        </w:rPr>
        <w:t xml:space="preserve"> </w:t>
      </w:r>
      <w:r>
        <w:t xml:space="preserve">их </w:t>
      </w:r>
      <w:r>
        <w:rPr>
          <w:spacing w:val="-2"/>
        </w:rPr>
        <w:t>авторов;</w:t>
      </w:r>
    </w:p>
    <w:p w:rsidR="00906145" w:rsidRDefault="00C56FC5">
      <w:pPr>
        <w:pStyle w:val="a3"/>
        <w:spacing w:before="199" w:line="278" w:lineRule="auto"/>
        <w:ind w:left="381"/>
      </w:pPr>
      <w:r>
        <w:t>различать виды музыкальных коллективов (ансамблей, оркестров, хоров), тембры человеческих</w:t>
      </w:r>
      <w:r>
        <w:rPr>
          <w:spacing w:val="-6"/>
        </w:rPr>
        <w:t xml:space="preserve"> </w:t>
      </w:r>
      <w:r>
        <w:t>голосов</w:t>
      </w:r>
      <w:r>
        <w:rPr>
          <w:spacing w:val="-3"/>
        </w:rPr>
        <w:t xml:space="preserve"> </w:t>
      </w:r>
      <w:r>
        <w:t>и</w:t>
      </w:r>
      <w:r>
        <w:rPr>
          <w:spacing w:val="-6"/>
        </w:rPr>
        <w:t xml:space="preserve"> </w:t>
      </w:r>
      <w:r>
        <w:t>музыкальных</w:t>
      </w:r>
      <w:r>
        <w:rPr>
          <w:spacing w:val="-6"/>
        </w:rPr>
        <w:t xml:space="preserve"> </w:t>
      </w:r>
      <w:r>
        <w:t>инструментов,</w:t>
      </w:r>
      <w:r>
        <w:rPr>
          <w:spacing w:val="-2"/>
        </w:rPr>
        <w:t xml:space="preserve"> </w:t>
      </w:r>
      <w:r>
        <w:t>уметь</w:t>
      </w:r>
      <w:r>
        <w:rPr>
          <w:spacing w:val="-5"/>
        </w:rPr>
        <w:t xml:space="preserve"> </w:t>
      </w:r>
      <w:r>
        <w:t>определять</w:t>
      </w:r>
      <w:r>
        <w:rPr>
          <w:spacing w:val="-7"/>
        </w:rPr>
        <w:t xml:space="preserve"> </w:t>
      </w:r>
      <w:r>
        <w:t>их</w:t>
      </w:r>
      <w:r>
        <w:rPr>
          <w:spacing w:val="-6"/>
        </w:rPr>
        <w:t xml:space="preserve"> </w:t>
      </w:r>
      <w:r>
        <w:t>на</w:t>
      </w:r>
      <w:r>
        <w:rPr>
          <w:spacing w:val="-6"/>
        </w:rPr>
        <w:t xml:space="preserve"> </w:t>
      </w:r>
      <w:r>
        <w:t>слух;</w:t>
      </w:r>
    </w:p>
    <w:p w:rsidR="00906145" w:rsidRDefault="00906145">
      <w:pPr>
        <w:pStyle w:val="a3"/>
        <w:spacing w:line="278" w:lineRule="auto"/>
        <w:sectPr w:rsidR="00906145">
          <w:pgSz w:w="11900" w:h="16850"/>
          <w:pgMar w:top="1160" w:right="360" w:bottom="220" w:left="720" w:header="0" w:footer="28" w:gutter="0"/>
          <w:cols w:space="720"/>
        </w:sectPr>
      </w:pPr>
    </w:p>
    <w:p w:rsidR="00906145" w:rsidRDefault="00C56FC5">
      <w:pPr>
        <w:pStyle w:val="a3"/>
        <w:spacing w:before="67" w:line="276" w:lineRule="auto"/>
        <w:ind w:left="381" w:right="580"/>
        <w:jc w:val="both"/>
      </w:pPr>
      <w:r>
        <w:lastRenderedPageBreak/>
        <w:t>отличать</w:t>
      </w:r>
      <w:r>
        <w:rPr>
          <w:spacing w:val="-3"/>
        </w:rPr>
        <w:t xml:space="preserve"> </w:t>
      </w:r>
      <w:r>
        <w:t>черты</w:t>
      </w:r>
      <w:r>
        <w:rPr>
          <w:spacing w:val="-3"/>
        </w:rPr>
        <w:t xml:space="preserve"> </w:t>
      </w:r>
      <w:r>
        <w:t>профессий,</w:t>
      </w:r>
      <w:r>
        <w:rPr>
          <w:spacing w:val="-3"/>
        </w:rPr>
        <w:t xml:space="preserve"> </w:t>
      </w:r>
      <w:r>
        <w:t>связанных</w:t>
      </w:r>
      <w:r>
        <w:rPr>
          <w:spacing w:val="-3"/>
        </w:rPr>
        <w:t xml:space="preserve"> </w:t>
      </w:r>
      <w:r>
        <w:t>с</w:t>
      </w:r>
      <w:r>
        <w:rPr>
          <w:spacing w:val="-3"/>
        </w:rPr>
        <w:t xml:space="preserve"> </w:t>
      </w:r>
      <w:r>
        <w:t>созданием</w:t>
      </w:r>
      <w:r>
        <w:rPr>
          <w:spacing w:val="-3"/>
        </w:rPr>
        <w:t xml:space="preserve"> </w:t>
      </w:r>
      <w:r>
        <w:t>музыкального</w:t>
      </w:r>
      <w:r>
        <w:rPr>
          <w:spacing w:val="-3"/>
        </w:rPr>
        <w:t xml:space="preserve"> </w:t>
      </w:r>
      <w:r>
        <w:t>спектакля,</w:t>
      </w:r>
      <w:r>
        <w:rPr>
          <w:spacing w:val="-3"/>
        </w:rPr>
        <w:t xml:space="preserve"> </w:t>
      </w:r>
      <w:r>
        <w:t>и</w:t>
      </w:r>
      <w:r>
        <w:rPr>
          <w:spacing w:val="-3"/>
        </w:rPr>
        <w:t xml:space="preserve"> </w:t>
      </w:r>
      <w:r>
        <w:t>их</w:t>
      </w:r>
      <w:r>
        <w:rPr>
          <w:spacing w:val="-1"/>
        </w:rPr>
        <w:t xml:space="preserve"> </w:t>
      </w:r>
      <w:r>
        <w:t>роли</w:t>
      </w:r>
      <w:r>
        <w:rPr>
          <w:spacing w:val="-3"/>
        </w:rPr>
        <w:t xml:space="preserve"> </w:t>
      </w:r>
      <w:r>
        <w:t>в творческом</w:t>
      </w:r>
      <w:r>
        <w:rPr>
          <w:spacing w:val="-6"/>
        </w:rPr>
        <w:t xml:space="preserve"> </w:t>
      </w:r>
      <w:r>
        <w:t>процессе:</w:t>
      </w:r>
      <w:r>
        <w:rPr>
          <w:spacing w:val="-3"/>
        </w:rPr>
        <w:t xml:space="preserve"> </w:t>
      </w:r>
      <w:r>
        <w:t>композитор,</w:t>
      </w:r>
      <w:r>
        <w:rPr>
          <w:spacing w:val="-4"/>
        </w:rPr>
        <w:t xml:space="preserve"> </w:t>
      </w:r>
      <w:r>
        <w:t>музыкант,</w:t>
      </w:r>
      <w:r>
        <w:rPr>
          <w:spacing w:val="-6"/>
        </w:rPr>
        <w:t xml:space="preserve"> </w:t>
      </w:r>
      <w:r>
        <w:t>дирижёр,</w:t>
      </w:r>
      <w:r>
        <w:rPr>
          <w:spacing w:val="-6"/>
        </w:rPr>
        <w:t xml:space="preserve"> </w:t>
      </w:r>
      <w:r>
        <w:t>сценарист,</w:t>
      </w:r>
      <w:r>
        <w:rPr>
          <w:spacing w:val="-6"/>
        </w:rPr>
        <w:t xml:space="preserve"> </w:t>
      </w:r>
      <w:r>
        <w:t>режиссёр,</w:t>
      </w:r>
      <w:r>
        <w:rPr>
          <w:spacing w:val="-5"/>
        </w:rPr>
        <w:t xml:space="preserve"> </w:t>
      </w:r>
      <w:r>
        <w:t>хореограф, певец, художник.</w:t>
      </w:r>
    </w:p>
    <w:p w:rsidR="00906145" w:rsidRDefault="00C56FC5">
      <w:pPr>
        <w:pStyle w:val="a3"/>
        <w:spacing w:before="208"/>
        <w:ind w:left="381"/>
      </w:pPr>
      <w:r>
        <w:t>Модуль</w:t>
      </w:r>
      <w:r>
        <w:rPr>
          <w:spacing w:val="-6"/>
        </w:rPr>
        <w:t xml:space="preserve"> </w:t>
      </w:r>
      <w:r>
        <w:t>№</w:t>
      </w:r>
      <w:r>
        <w:rPr>
          <w:spacing w:val="-7"/>
        </w:rPr>
        <w:t xml:space="preserve"> </w:t>
      </w:r>
      <w:r>
        <w:t>8</w:t>
      </w:r>
      <w:r>
        <w:rPr>
          <w:spacing w:val="-5"/>
        </w:rPr>
        <w:t xml:space="preserve"> </w:t>
      </w:r>
      <w:r>
        <w:t>«Музыка</w:t>
      </w:r>
      <w:r>
        <w:rPr>
          <w:spacing w:val="-4"/>
        </w:rPr>
        <w:t xml:space="preserve"> </w:t>
      </w:r>
      <w:r>
        <w:t>в</w:t>
      </w:r>
      <w:r>
        <w:rPr>
          <w:spacing w:val="-7"/>
        </w:rPr>
        <w:t xml:space="preserve"> </w:t>
      </w:r>
      <w:r>
        <w:t>жизни</w:t>
      </w:r>
      <w:r>
        <w:rPr>
          <w:spacing w:val="-6"/>
        </w:rPr>
        <w:t xml:space="preserve"> </w:t>
      </w:r>
      <w:r>
        <w:rPr>
          <w:spacing w:val="-2"/>
        </w:rPr>
        <w:t>человека»:</w:t>
      </w:r>
    </w:p>
    <w:p w:rsidR="00906145" w:rsidRDefault="00C56FC5">
      <w:pPr>
        <w:pStyle w:val="a3"/>
        <w:spacing w:before="243" w:line="276" w:lineRule="auto"/>
        <w:ind w:left="381" w:right="451"/>
      </w:pPr>
      <w:r>
        <w:t>исполнять</w:t>
      </w:r>
      <w:r>
        <w:rPr>
          <w:spacing w:val="-5"/>
        </w:rPr>
        <w:t xml:space="preserve"> </w:t>
      </w:r>
      <w:r>
        <w:t>Гимн</w:t>
      </w:r>
      <w:r>
        <w:rPr>
          <w:spacing w:val="-7"/>
        </w:rPr>
        <w:t xml:space="preserve"> </w:t>
      </w:r>
      <w:r>
        <w:t>Российской</w:t>
      </w:r>
      <w:r>
        <w:rPr>
          <w:spacing w:val="-4"/>
        </w:rPr>
        <w:t xml:space="preserve"> </w:t>
      </w:r>
      <w:r>
        <w:t>Федерации,</w:t>
      </w:r>
      <w:r>
        <w:rPr>
          <w:spacing w:val="-5"/>
        </w:rPr>
        <w:t xml:space="preserve"> </w:t>
      </w:r>
      <w:r>
        <w:t>Гимн</w:t>
      </w:r>
      <w:r>
        <w:rPr>
          <w:spacing w:val="-7"/>
        </w:rPr>
        <w:t xml:space="preserve"> </w:t>
      </w:r>
      <w:r>
        <w:t>своей</w:t>
      </w:r>
      <w:r>
        <w:rPr>
          <w:spacing w:val="-6"/>
        </w:rPr>
        <w:t xml:space="preserve"> </w:t>
      </w:r>
      <w:r>
        <w:t>республики,</w:t>
      </w:r>
      <w:r>
        <w:rPr>
          <w:spacing w:val="-7"/>
        </w:rPr>
        <w:t xml:space="preserve"> </w:t>
      </w:r>
      <w:r>
        <w:t>школы,</w:t>
      </w:r>
      <w:r>
        <w:rPr>
          <w:spacing w:val="-7"/>
        </w:rPr>
        <w:t xml:space="preserve"> </w:t>
      </w:r>
      <w:r>
        <w:t>исполнять песни, посвящённые Великой</w:t>
      </w:r>
    </w:p>
    <w:p w:rsidR="00906145" w:rsidRDefault="00C56FC5">
      <w:pPr>
        <w:pStyle w:val="a3"/>
        <w:spacing w:line="276" w:lineRule="auto"/>
        <w:ind w:left="381"/>
      </w:pPr>
      <w:r>
        <w:t>Отечественной</w:t>
      </w:r>
      <w:r>
        <w:rPr>
          <w:spacing w:val="-6"/>
        </w:rPr>
        <w:t xml:space="preserve"> </w:t>
      </w:r>
      <w:r>
        <w:t>войне,</w:t>
      </w:r>
      <w:r>
        <w:rPr>
          <w:spacing w:val="-5"/>
        </w:rPr>
        <w:t xml:space="preserve"> </w:t>
      </w:r>
      <w:r>
        <w:t>песни,</w:t>
      </w:r>
      <w:r>
        <w:rPr>
          <w:spacing w:val="-7"/>
        </w:rPr>
        <w:t xml:space="preserve"> </w:t>
      </w:r>
      <w:r>
        <w:t>воспевающие</w:t>
      </w:r>
      <w:r>
        <w:rPr>
          <w:spacing w:val="-4"/>
        </w:rPr>
        <w:t xml:space="preserve"> </w:t>
      </w:r>
      <w:r>
        <w:t>красоту</w:t>
      </w:r>
      <w:r>
        <w:rPr>
          <w:spacing w:val="-10"/>
        </w:rPr>
        <w:t xml:space="preserve"> </w:t>
      </w:r>
      <w:r>
        <w:t>родной</w:t>
      </w:r>
      <w:r>
        <w:rPr>
          <w:spacing w:val="-6"/>
        </w:rPr>
        <w:t xml:space="preserve"> </w:t>
      </w:r>
      <w:r>
        <w:t>природы,</w:t>
      </w:r>
      <w:r>
        <w:rPr>
          <w:spacing w:val="-7"/>
        </w:rPr>
        <w:t xml:space="preserve"> </w:t>
      </w:r>
      <w:r>
        <w:t>выражающие разнообразные эмоции, чувства и настроения;</w:t>
      </w:r>
    </w:p>
    <w:p w:rsidR="00906145" w:rsidRDefault="00C56FC5">
      <w:pPr>
        <w:pStyle w:val="a3"/>
        <w:spacing w:before="200" w:line="276" w:lineRule="auto"/>
        <w:ind w:left="381" w:right="755"/>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906145" w:rsidRDefault="00C56FC5">
      <w:pPr>
        <w:pStyle w:val="a3"/>
        <w:spacing w:before="200"/>
        <w:ind w:left="381"/>
      </w:pPr>
      <w:r>
        <w:t>осознавать</w:t>
      </w:r>
      <w:r>
        <w:rPr>
          <w:spacing w:val="-13"/>
        </w:rPr>
        <w:t xml:space="preserve"> </w:t>
      </w:r>
      <w:r>
        <w:t>собственные</w:t>
      </w:r>
      <w:r>
        <w:rPr>
          <w:spacing w:val="-11"/>
        </w:rPr>
        <w:t xml:space="preserve"> </w:t>
      </w:r>
      <w:r>
        <w:t>чувства</w:t>
      </w:r>
      <w:r>
        <w:rPr>
          <w:spacing w:val="-10"/>
        </w:rPr>
        <w:t xml:space="preserve"> </w:t>
      </w:r>
      <w:r>
        <w:t>и</w:t>
      </w:r>
      <w:r>
        <w:rPr>
          <w:spacing w:val="-11"/>
        </w:rPr>
        <w:t xml:space="preserve"> </w:t>
      </w:r>
      <w:r>
        <w:t>мысли,</w:t>
      </w:r>
      <w:r>
        <w:rPr>
          <w:spacing w:val="-9"/>
        </w:rPr>
        <w:t xml:space="preserve"> </w:t>
      </w:r>
      <w:r>
        <w:t>эстетические</w:t>
      </w:r>
      <w:r>
        <w:rPr>
          <w:spacing w:val="-11"/>
        </w:rPr>
        <w:t xml:space="preserve"> </w:t>
      </w:r>
      <w:r>
        <w:t>переживания,</w:t>
      </w:r>
      <w:r>
        <w:rPr>
          <w:spacing w:val="-11"/>
        </w:rPr>
        <w:t xml:space="preserve"> </w:t>
      </w:r>
      <w:r>
        <w:rPr>
          <w:spacing w:val="-2"/>
        </w:rPr>
        <w:t>замечать</w:t>
      </w:r>
    </w:p>
    <w:p w:rsidR="00906145" w:rsidRDefault="00C56FC5">
      <w:pPr>
        <w:pStyle w:val="a3"/>
        <w:spacing w:before="44" w:line="278" w:lineRule="auto"/>
        <w:ind w:left="381"/>
      </w:pPr>
      <w:r>
        <w:t>прекрасное</w:t>
      </w:r>
      <w:r>
        <w:rPr>
          <w:spacing w:val="-3"/>
        </w:rPr>
        <w:t xml:space="preserve"> </w:t>
      </w:r>
      <w:r>
        <w:t>в</w:t>
      </w:r>
      <w:r>
        <w:rPr>
          <w:spacing w:val="-6"/>
        </w:rPr>
        <w:t xml:space="preserve"> </w:t>
      </w:r>
      <w:r>
        <w:t>окружающем</w:t>
      </w:r>
      <w:r>
        <w:rPr>
          <w:spacing w:val="-4"/>
        </w:rPr>
        <w:t xml:space="preserve"> </w:t>
      </w:r>
      <w:r>
        <w:t>мире</w:t>
      </w:r>
      <w:r>
        <w:rPr>
          <w:spacing w:val="-6"/>
        </w:rPr>
        <w:t xml:space="preserve"> </w:t>
      </w:r>
      <w:r>
        <w:t>и</w:t>
      </w:r>
      <w:r>
        <w:rPr>
          <w:spacing w:val="-5"/>
        </w:rPr>
        <w:t xml:space="preserve"> </w:t>
      </w:r>
      <w:r>
        <w:t>в</w:t>
      </w:r>
      <w:r>
        <w:rPr>
          <w:spacing w:val="-4"/>
        </w:rPr>
        <w:t xml:space="preserve"> </w:t>
      </w:r>
      <w:r>
        <w:t>человеке,</w:t>
      </w:r>
      <w:r>
        <w:rPr>
          <w:spacing w:val="-6"/>
        </w:rPr>
        <w:t xml:space="preserve"> </w:t>
      </w:r>
      <w:r>
        <w:t>стремиться</w:t>
      </w:r>
      <w:r>
        <w:rPr>
          <w:spacing w:val="-3"/>
        </w:rPr>
        <w:t xml:space="preserve"> </w:t>
      </w:r>
      <w:r>
        <w:t>к</w:t>
      </w:r>
      <w:r>
        <w:rPr>
          <w:spacing w:val="-7"/>
        </w:rPr>
        <w:t xml:space="preserve"> </w:t>
      </w:r>
      <w:r>
        <w:t>развитию</w:t>
      </w:r>
      <w:r>
        <w:rPr>
          <w:spacing w:val="-5"/>
        </w:rPr>
        <w:t xml:space="preserve"> </w:t>
      </w:r>
      <w:r>
        <w:t>и</w:t>
      </w:r>
      <w:r>
        <w:rPr>
          <w:spacing w:val="-1"/>
        </w:rPr>
        <w:t xml:space="preserve"> </w:t>
      </w:r>
      <w:r>
        <w:t>удовлетворению эстетических потребностей.</w:t>
      </w:r>
    </w:p>
    <w:p w:rsidR="00906145" w:rsidRDefault="00C56FC5">
      <w:pPr>
        <w:pStyle w:val="a3"/>
        <w:spacing w:before="194" w:line="276" w:lineRule="auto"/>
        <w:ind w:left="381" w:right="552"/>
      </w:pPr>
      <w: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w:t>
      </w:r>
      <w:r>
        <w:rPr>
          <w:spacing w:val="-6"/>
        </w:rPr>
        <w:t xml:space="preserve"> </w:t>
      </w:r>
      <w:r>
        <w:t>планирования</w:t>
      </w:r>
      <w:r>
        <w:rPr>
          <w:spacing w:val="-6"/>
        </w:rPr>
        <w:t xml:space="preserve"> </w:t>
      </w:r>
      <w:r>
        <w:t>они</w:t>
      </w:r>
      <w:r>
        <w:rPr>
          <w:spacing w:val="-5"/>
        </w:rPr>
        <w:t xml:space="preserve"> </w:t>
      </w:r>
      <w:r>
        <w:t>имеют</w:t>
      </w:r>
      <w:r>
        <w:rPr>
          <w:spacing w:val="-6"/>
        </w:rPr>
        <w:t xml:space="preserve"> </w:t>
      </w:r>
      <w:r>
        <w:t>буквенную</w:t>
      </w:r>
      <w:r>
        <w:rPr>
          <w:spacing w:val="-3"/>
        </w:rPr>
        <w:t xml:space="preserve"> </w:t>
      </w:r>
      <w:r>
        <w:t>маркировку</w:t>
      </w:r>
      <w:r>
        <w:rPr>
          <w:spacing w:val="-11"/>
        </w:rPr>
        <w:t xml:space="preserve"> </w:t>
      </w:r>
      <w:r>
        <w:t>(А,</w:t>
      </w:r>
      <w:r>
        <w:rPr>
          <w:spacing w:val="-3"/>
        </w:rPr>
        <w:t xml:space="preserve"> </w:t>
      </w:r>
      <w:r>
        <w:t>Б,</w:t>
      </w:r>
      <w:r>
        <w:rPr>
          <w:spacing w:val="-6"/>
        </w:rPr>
        <w:t xml:space="preserve"> </w:t>
      </w:r>
      <w:r>
        <w:t>В,</w:t>
      </w:r>
      <w:r>
        <w:rPr>
          <w:spacing w:val="-4"/>
        </w:rPr>
        <w:t xml:space="preserve"> </w:t>
      </w:r>
      <w:r>
        <w:t>Г). Модульный принцип допускает перестановку блоков (например: А, В, Б, Г);</w:t>
      </w:r>
    </w:p>
    <w:p w:rsidR="00906145" w:rsidRDefault="00C56FC5">
      <w:pPr>
        <w:pStyle w:val="a3"/>
        <w:spacing w:before="1"/>
        <w:ind w:left="381"/>
      </w:pPr>
      <w:r>
        <w:t>перераспределение</w:t>
      </w:r>
      <w:r>
        <w:rPr>
          <w:spacing w:val="-12"/>
        </w:rPr>
        <w:t xml:space="preserve"> </w:t>
      </w:r>
      <w:r>
        <w:t>количества</w:t>
      </w:r>
      <w:r>
        <w:rPr>
          <w:spacing w:val="-9"/>
        </w:rPr>
        <w:t xml:space="preserve"> </w:t>
      </w:r>
      <w:r>
        <w:t>учебных</w:t>
      </w:r>
      <w:r>
        <w:rPr>
          <w:spacing w:val="-12"/>
        </w:rPr>
        <w:t xml:space="preserve"> </w:t>
      </w:r>
      <w:r>
        <w:t>часов</w:t>
      </w:r>
      <w:r>
        <w:rPr>
          <w:spacing w:val="-13"/>
        </w:rPr>
        <w:t xml:space="preserve"> </w:t>
      </w:r>
      <w:r>
        <w:t>между</w:t>
      </w:r>
      <w:r>
        <w:rPr>
          <w:spacing w:val="-16"/>
        </w:rPr>
        <w:t xml:space="preserve"> </w:t>
      </w:r>
      <w:r>
        <w:rPr>
          <w:spacing w:val="-2"/>
        </w:rPr>
        <w:t>блоками.</w:t>
      </w:r>
    </w:p>
    <w:p w:rsidR="00906145" w:rsidRDefault="00C56FC5">
      <w:pPr>
        <w:pStyle w:val="a3"/>
        <w:spacing w:before="245" w:line="276" w:lineRule="auto"/>
        <w:ind w:left="381" w:right="755"/>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p>
    <w:p w:rsidR="00906145" w:rsidRDefault="00C56FC5">
      <w:pPr>
        <w:pStyle w:val="a3"/>
        <w:spacing w:line="276" w:lineRule="auto"/>
        <w:ind w:left="381" w:right="451"/>
      </w:pPr>
      <w:r>
        <w:t>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w:t>
      </w:r>
    </w:p>
    <w:p w:rsidR="00906145" w:rsidRDefault="00C56FC5">
      <w:pPr>
        <w:pStyle w:val="a3"/>
        <w:ind w:left="381"/>
      </w:pPr>
      <w:r>
        <w:t>предусмотренных</w:t>
      </w:r>
      <w:r>
        <w:rPr>
          <w:spacing w:val="-4"/>
        </w:rPr>
        <w:t xml:space="preserve"> </w:t>
      </w:r>
      <w:r>
        <w:t>эстетическим</w:t>
      </w:r>
      <w:r>
        <w:rPr>
          <w:spacing w:val="-5"/>
        </w:rPr>
        <w:t xml:space="preserve"> </w:t>
      </w:r>
      <w:r>
        <w:t>направлением</w:t>
      </w:r>
      <w:r>
        <w:rPr>
          <w:spacing w:val="-5"/>
        </w:rPr>
        <w:t xml:space="preserve"> </w:t>
      </w:r>
      <w:r>
        <w:t>плана</w:t>
      </w:r>
      <w:r>
        <w:rPr>
          <w:spacing w:val="-5"/>
        </w:rPr>
        <w:t xml:space="preserve"> </w:t>
      </w:r>
      <w:r>
        <w:t>внеурочной</w:t>
      </w:r>
      <w:r>
        <w:rPr>
          <w:spacing w:val="-7"/>
        </w:rPr>
        <w:t xml:space="preserve"> </w:t>
      </w:r>
      <w:r>
        <w:rPr>
          <w:spacing w:val="-2"/>
        </w:rPr>
        <w:t>деятельности</w:t>
      </w:r>
    </w:p>
    <w:p w:rsidR="00906145" w:rsidRDefault="00C56FC5">
      <w:pPr>
        <w:pStyle w:val="a3"/>
        <w:spacing w:before="44" w:line="276" w:lineRule="auto"/>
        <w:ind w:left="381"/>
      </w:pPr>
      <w:r>
        <w:t>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i/>
        </w:rPr>
        <w:t>Факультативно</w:t>
      </w:r>
      <w:r>
        <w:t>».</w:t>
      </w:r>
    </w:p>
    <w:p w:rsidR="00906145" w:rsidRDefault="00906145">
      <w:pPr>
        <w:pStyle w:val="a3"/>
        <w:ind w:left="0"/>
      </w:pPr>
    </w:p>
    <w:p w:rsidR="00906145" w:rsidRDefault="00906145">
      <w:pPr>
        <w:pStyle w:val="a3"/>
        <w:spacing w:before="147"/>
        <w:ind w:left="0"/>
      </w:pPr>
    </w:p>
    <w:p w:rsidR="00906145" w:rsidRDefault="00C56FC5">
      <w:pPr>
        <w:pStyle w:val="a3"/>
        <w:ind w:left="381"/>
      </w:pPr>
      <w:bookmarkStart w:id="20" w:name="_bookmark20"/>
      <w:bookmarkEnd w:id="20"/>
      <w:r>
        <w:t>ТРУД</w:t>
      </w:r>
      <w:r>
        <w:rPr>
          <w:spacing w:val="-8"/>
        </w:rPr>
        <w:t xml:space="preserve"> </w:t>
      </w:r>
      <w:r>
        <w:rPr>
          <w:spacing w:val="-2"/>
        </w:rPr>
        <w:t>(ТЕХНОЛОГИЯ)</w:t>
      </w:r>
    </w:p>
    <w:p w:rsidR="00906145" w:rsidRDefault="00C56FC5">
      <w:pPr>
        <w:pStyle w:val="a3"/>
        <w:spacing w:before="246" w:line="259" w:lineRule="auto"/>
        <w:ind w:left="381" w:right="441" w:firstLine="600"/>
        <w:jc w:val="both"/>
      </w:pPr>
      <w:r>
        <w:t xml:space="preserve">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предмету «Труд (технология)», тематическое </w:t>
      </w:r>
      <w:r>
        <w:rPr>
          <w:spacing w:val="-2"/>
        </w:rPr>
        <w:t>планирование.</w:t>
      </w:r>
    </w:p>
    <w:p w:rsidR="00906145" w:rsidRDefault="00C56FC5">
      <w:pPr>
        <w:pStyle w:val="a3"/>
        <w:spacing w:line="259" w:lineRule="auto"/>
        <w:ind w:left="381" w:right="447" w:firstLine="600"/>
        <w:jc w:val="both"/>
      </w:pPr>
      <w:r>
        <w:t>Пояснительная</w:t>
      </w:r>
      <w:r>
        <w:rPr>
          <w:spacing w:val="-2"/>
        </w:rPr>
        <w:t xml:space="preserve"> </w:t>
      </w:r>
      <w:r>
        <w:t>записка</w:t>
      </w:r>
      <w:r>
        <w:rPr>
          <w:spacing w:val="-2"/>
        </w:rPr>
        <w:t xml:space="preserve"> </w:t>
      </w:r>
      <w:r>
        <w:t>отражает</w:t>
      </w:r>
      <w:r>
        <w:rPr>
          <w:spacing w:val="-3"/>
        </w:rPr>
        <w:t xml:space="preserve"> </w:t>
      </w:r>
      <w:r>
        <w:t>общие</w:t>
      </w:r>
      <w:r>
        <w:rPr>
          <w:spacing w:val="-2"/>
        </w:rPr>
        <w:t xml:space="preserve"> </w:t>
      </w:r>
      <w:r>
        <w:t>цели</w:t>
      </w:r>
      <w:r>
        <w:rPr>
          <w:spacing w:val="-2"/>
        </w:rPr>
        <w:t xml:space="preserve"> </w:t>
      </w:r>
      <w:r>
        <w:t>и</w:t>
      </w:r>
      <w:r>
        <w:rPr>
          <w:spacing w:val="-2"/>
        </w:rPr>
        <w:t xml:space="preserve"> </w:t>
      </w:r>
      <w:r>
        <w:t>задачи</w:t>
      </w:r>
      <w:r>
        <w:rPr>
          <w:spacing w:val="-3"/>
        </w:rPr>
        <w:t xml:space="preserve"> </w:t>
      </w:r>
      <w:r>
        <w:t>изучения</w:t>
      </w:r>
      <w:r>
        <w:rPr>
          <w:spacing w:val="-2"/>
        </w:rPr>
        <w:t xml:space="preserve"> </w:t>
      </w:r>
      <w:r>
        <w:t>учебного</w:t>
      </w:r>
      <w:r>
        <w:rPr>
          <w:spacing w:val="-3"/>
        </w:rPr>
        <w:t xml:space="preserve"> </w:t>
      </w:r>
      <w:r>
        <w:t>предмета, место</w:t>
      </w:r>
      <w:r>
        <w:rPr>
          <w:spacing w:val="-6"/>
        </w:rPr>
        <w:t xml:space="preserve"> </w:t>
      </w:r>
      <w:r>
        <w:t>в</w:t>
      </w:r>
      <w:r>
        <w:rPr>
          <w:spacing w:val="-6"/>
        </w:rPr>
        <w:t xml:space="preserve"> </w:t>
      </w:r>
      <w:r>
        <w:t>структуре</w:t>
      </w:r>
      <w:r>
        <w:rPr>
          <w:spacing w:val="-3"/>
        </w:rPr>
        <w:t xml:space="preserve"> </w:t>
      </w:r>
      <w:r>
        <w:t>учебного</w:t>
      </w:r>
      <w:r>
        <w:rPr>
          <w:spacing w:val="-7"/>
        </w:rPr>
        <w:t xml:space="preserve"> </w:t>
      </w:r>
      <w:r>
        <w:t>плана,</w:t>
      </w:r>
      <w:r>
        <w:rPr>
          <w:spacing w:val="-4"/>
        </w:rPr>
        <w:t xml:space="preserve"> </w:t>
      </w:r>
      <w:r>
        <w:t>а</w:t>
      </w:r>
      <w:r>
        <w:rPr>
          <w:spacing w:val="-7"/>
        </w:rPr>
        <w:t xml:space="preserve"> </w:t>
      </w:r>
      <w:r>
        <w:t>также</w:t>
      </w:r>
      <w:r>
        <w:rPr>
          <w:spacing w:val="-4"/>
        </w:rPr>
        <w:t xml:space="preserve"> </w:t>
      </w:r>
      <w:r>
        <w:t>подходы</w:t>
      </w:r>
      <w:r>
        <w:rPr>
          <w:spacing w:val="-5"/>
        </w:rPr>
        <w:t xml:space="preserve"> </w:t>
      </w:r>
      <w:r>
        <w:t>к</w:t>
      </w:r>
      <w:r>
        <w:rPr>
          <w:spacing w:val="-6"/>
        </w:rPr>
        <w:t xml:space="preserve"> </w:t>
      </w:r>
      <w:r>
        <w:t>отбору</w:t>
      </w:r>
      <w:r>
        <w:rPr>
          <w:spacing w:val="-11"/>
        </w:rPr>
        <w:t xml:space="preserve"> </w:t>
      </w:r>
      <w:r>
        <w:t>содержания</w:t>
      </w:r>
      <w:r>
        <w:rPr>
          <w:spacing w:val="-7"/>
        </w:rPr>
        <w:t xml:space="preserve"> </w:t>
      </w:r>
      <w:r>
        <w:t>и</w:t>
      </w:r>
      <w:r>
        <w:rPr>
          <w:spacing w:val="-6"/>
        </w:rPr>
        <w:t xml:space="preserve"> </w:t>
      </w:r>
      <w:r>
        <w:rPr>
          <w:spacing w:val="-2"/>
        </w:rPr>
        <w:t>планируемым</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ind w:left="381"/>
      </w:pPr>
      <w:r>
        <w:rPr>
          <w:spacing w:val="-2"/>
        </w:rPr>
        <w:lastRenderedPageBreak/>
        <w:t>результатам.</w:t>
      </w:r>
    </w:p>
    <w:p w:rsidR="00906145" w:rsidRDefault="00C56FC5">
      <w:pPr>
        <w:pStyle w:val="a3"/>
        <w:spacing w:before="26" w:line="259" w:lineRule="auto"/>
        <w:ind w:left="381" w:right="440" w:firstLine="600"/>
        <w:jc w:val="both"/>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w:t>
      </w:r>
      <w:r>
        <w:rPr>
          <w:spacing w:val="40"/>
        </w:rPr>
        <w:t xml:space="preserve"> </w:t>
      </w:r>
      <w:r>
        <w:t>на уровне начального общего образования.</w:t>
      </w:r>
    </w:p>
    <w:p w:rsidR="00906145" w:rsidRDefault="00C56FC5">
      <w:pPr>
        <w:pStyle w:val="a3"/>
        <w:spacing w:line="259" w:lineRule="auto"/>
        <w:ind w:left="381" w:right="442" w:firstLine="600"/>
        <w:jc w:val="both"/>
      </w:pPr>
      <w:r>
        <w:t>Планируемые результаты освоения программы по предмету «Труд (технология)»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06145" w:rsidRDefault="00906145">
      <w:pPr>
        <w:pStyle w:val="a3"/>
        <w:spacing w:before="46"/>
        <w:ind w:left="0"/>
      </w:pPr>
    </w:p>
    <w:p w:rsidR="00906145" w:rsidRDefault="00142844">
      <w:pPr>
        <w:pStyle w:val="Heading1"/>
      </w:pPr>
      <w:r>
        <w:pict>
          <v:rect id="docshape9" o:spid="_x0000_s2059" style="position:absolute;left:0;text-align:left;margin-left:53.65pt;margin-top:16.1pt;width:502.7pt;height:.5pt;z-index:-15725056;mso-wrap-distance-left:0;mso-wrap-distance-right:0;mso-position-horizontal-relative:page" fillcolor="black" stroked="f">
            <w10:wrap type="topAndBottom" anchorx="page"/>
          </v:rect>
        </w:pict>
      </w:r>
      <w:r w:rsidR="00C56FC5">
        <w:rPr>
          <w:spacing w:val="-2"/>
        </w:rPr>
        <w:t>ПОЯСНИТЕЛЬНАЯ</w:t>
      </w:r>
      <w:r w:rsidR="00C56FC5">
        <w:rPr>
          <w:spacing w:val="3"/>
        </w:rPr>
        <w:t xml:space="preserve"> </w:t>
      </w:r>
      <w:r w:rsidR="00C56FC5">
        <w:rPr>
          <w:spacing w:val="-2"/>
        </w:rPr>
        <w:t>ЗАПИСКА</w:t>
      </w:r>
    </w:p>
    <w:p w:rsidR="00906145" w:rsidRDefault="00906145">
      <w:pPr>
        <w:pStyle w:val="a3"/>
        <w:spacing w:before="34"/>
        <w:ind w:left="0"/>
        <w:rPr>
          <w:b/>
        </w:rPr>
      </w:pPr>
    </w:p>
    <w:p w:rsidR="00906145" w:rsidRDefault="00C56FC5">
      <w:pPr>
        <w:pStyle w:val="a3"/>
        <w:spacing w:line="259" w:lineRule="auto"/>
        <w:ind w:left="381" w:right="442" w:firstLine="600"/>
        <w:jc w:val="both"/>
      </w:pPr>
      <w: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rPr>
        <w:t>воспитания.</w:t>
      </w:r>
    </w:p>
    <w:p w:rsidR="00906145" w:rsidRDefault="00C56FC5">
      <w:pPr>
        <w:pStyle w:val="a3"/>
        <w:spacing w:line="259" w:lineRule="auto"/>
        <w:ind w:left="381" w:right="444" w:firstLine="600"/>
        <w:jc w:val="both"/>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w:t>
      </w:r>
      <w:r>
        <w:rPr>
          <w:spacing w:val="-5"/>
        </w:rPr>
        <w:t xml:space="preserve"> </w:t>
      </w:r>
      <w:r>
        <w:t>культурологических</w:t>
      </w:r>
      <w:r>
        <w:rPr>
          <w:spacing w:val="-5"/>
        </w:rPr>
        <w:t xml:space="preserve"> </w:t>
      </w:r>
      <w:r>
        <w:t>и</w:t>
      </w:r>
      <w:r>
        <w:rPr>
          <w:spacing w:val="-3"/>
        </w:rPr>
        <w:t xml:space="preserve"> </w:t>
      </w:r>
      <w:r>
        <w:t>конструкторско-технологических</w:t>
      </w:r>
      <w:r>
        <w:rPr>
          <w:spacing w:val="-6"/>
        </w:rPr>
        <w:t xml:space="preserve"> </w:t>
      </w:r>
      <w:r>
        <w:t>знаний</w:t>
      </w:r>
      <w:r>
        <w:rPr>
          <w:spacing w:val="-5"/>
        </w:rPr>
        <w:t xml:space="preserve"> </w:t>
      </w:r>
      <w:r>
        <w:t>(о</w:t>
      </w:r>
      <w:r>
        <w:rPr>
          <w:spacing w:val="-5"/>
        </w:rPr>
        <w:t xml:space="preserve"> </w:t>
      </w:r>
      <w:r>
        <w:t>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906145" w:rsidRDefault="00C56FC5">
      <w:pPr>
        <w:pStyle w:val="a3"/>
        <w:spacing w:line="297" w:lineRule="exact"/>
        <w:jc w:val="both"/>
      </w:pPr>
      <w:r>
        <w:t>Программа</w:t>
      </w:r>
      <w:r>
        <w:rPr>
          <w:spacing w:val="-8"/>
        </w:rPr>
        <w:t xml:space="preserve"> </w:t>
      </w:r>
      <w:r>
        <w:t>по</w:t>
      </w:r>
      <w:r>
        <w:rPr>
          <w:spacing w:val="-10"/>
        </w:rPr>
        <w:t xml:space="preserve"> </w:t>
      </w:r>
      <w:r>
        <w:t>труду</w:t>
      </w:r>
      <w:r>
        <w:rPr>
          <w:spacing w:val="-13"/>
        </w:rPr>
        <w:t xml:space="preserve"> </w:t>
      </w:r>
      <w:r>
        <w:t>(технологии)</w:t>
      </w:r>
      <w:r>
        <w:rPr>
          <w:spacing w:val="-8"/>
        </w:rPr>
        <w:t xml:space="preserve"> </w:t>
      </w:r>
      <w:r>
        <w:t>направлена</w:t>
      </w:r>
      <w:r>
        <w:rPr>
          <w:spacing w:val="-10"/>
        </w:rPr>
        <w:t xml:space="preserve"> </w:t>
      </w:r>
      <w:r>
        <w:t>на</w:t>
      </w:r>
      <w:r>
        <w:rPr>
          <w:spacing w:val="-10"/>
        </w:rPr>
        <w:t xml:space="preserve"> </w:t>
      </w:r>
      <w:r>
        <w:t>решение</w:t>
      </w:r>
      <w:r>
        <w:rPr>
          <w:spacing w:val="-10"/>
        </w:rPr>
        <w:t xml:space="preserve"> </w:t>
      </w:r>
      <w:r>
        <w:t>системы</w:t>
      </w:r>
      <w:r>
        <w:rPr>
          <w:spacing w:val="-10"/>
        </w:rPr>
        <w:t xml:space="preserve"> </w:t>
      </w:r>
      <w:r>
        <w:rPr>
          <w:spacing w:val="-2"/>
        </w:rPr>
        <w:t>задач:</w:t>
      </w:r>
    </w:p>
    <w:p w:rsidR="00906145" w:rsidRDefault="00C56FC5">
      <w:pPr>
        <w:pStyle w:val="a3"/>
        <w:spacing w:before="22" w:line="261" w:lineRule="auto"/>
        <w:ind w:left="381" w:right="451" w:firstLine="600"/>
        <w:jc w:val="both"/>
      </w:pPr>
      <w:r>
        <w:t>формирование общих представлений о культуре и организации трудовой деятельности как важной части общей культуры человека;</w:t>
      </w:r>
    </w:p>
    <w:p w:rsidR="00906145" w:rsidRDefault="00C56FC5">
      <w:pPr>
        <w:pStyle w:val="a3"/>
        <w:spacing w:line="259" w:lineRule="auto"/>
        <w:ind w:left="381" w:right="441" w:firstLine="600"/>
        <w:jc w:val="both"/>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906145" w:rsidRDefault="00C56FC5">
      <w:pPr>
        <w:pStyle w:val="a3"/>
        <w:spacing w:line="259" w:lineRule="auto"/>
        <w:ind w:left="381" w:right="444" w:firstLine="581"/>
        <w:jc w:val="both"/>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906145" w:rsidRDefault="00C56FC5">
      <w:pPr>
        <w:pStyle w:val="a3"/>
        <w:spacing w:line="259" w:lineRule="auto"/>
        <w:ind w:left="381" w:right="450" w:firstLine="581"/>
        <w:jc w:val="both"/>
      </w:pPr>
      <w:r>
        <w:t>формирование элементарных знаний и представлений о различных материалах, технологиях их обработки и соответствующих умений;</w:t>
      </w:r>
    </w:p>
    <w:p w:rsidR="00906145" w:rsidRDefault="00C56FC5">
      <w:pPr>
        <w:pStyle w:val="a3"/>
        <w:spacing w:line="259" w:lineRule="auto"/>
        <w:ind w:left="381" w:right="450" w:firstLine="581"/>
        <w:jc w:val="both"/>
      </w:pPr>
      <w:r>
        <w:t>развитие сенсомоторных процессов, психомоторной координации, глазомера через формирование практических умений;</w:t>
      </w:r>
    </w:p>
    <w:p w:rsidR="00906145" w:rsidRDefault="00C56FC5">
      <w:pPr>
        <w:pStyle w:val="a3"/>
        <w:spacing w:line="259" w:lineRule="auto"/>
        <w:ind w:left="381" w:right="448" w:firstLine="581"/>
        <w:jc w:val="both"/>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906145" w:rsidRDefault="00C56FC5">
      <w:pPr>
        <w:pStyle w:val="a3"/>
        <w:spacing w:line="259" w:lineRule="auto"/>
        <w:ind w:left="381" w:right="445" w:firstLine="581"/>
        <w:jc w:val="both"/>
      </w:pPr>
      <w:r>
        <w:t>развитие познавательных психических процессов и приемов умственной деятельности</w:t>
      </w:r>
      <w:r>
        <w:rPr>
          <w:spacing w:val="64"/>
          <w:w w:val="150"/>
        </w:rPr>
        <w:t xml:space="preserve"> </w:t>
      </w:r>
      <w:r>
        <w:t>посредством</w:t>
      </w:r>
      <w:r>
        <w:rPr>
          <w:spacing w:val="65"/>
          <w:w w:val="150"/>
        </w:rPr>
        <w:t xml:space="preserve"> </w:t>
      </w:r>
      <w:r>
        <w:t>включения</w:t>
      </w:r>
      <w:r>
        <w:rPr>
          <w:spacing w:val="67"/>
          <w:w w:val="150"/>
        </w:rPr>
        <w:t xml:space="preserve"> </w:t>
      </w:r>
      <w:r>
        <w:t>мыслительных</w:t>
      </w:r>
      <w:r>
        <w:rPr>
          <w:spacing w:val="65"/>
          <w:w w:val="150"/>
        </w:rPr>
        <w:t xml:space="preserve"> </w:t>
      </w:r>
      <w:r>
        <w:t>операций</w:t>
      </w:r>
      <w:r>
        <w:rPr>
          <w:spacing w:val="65"/>
          <w:w w:val="150"/>
        </w:rPr>
        <w:t xml:space="preserve"> </w:t>
      </w:r>
      <w:r>
        <w:t>в</w:t>
      </w:r>
      <w:r>
        <w:rPr>
          <w:spacing w:val="65"/>
          <w:w w:val="150"/>
        </w:rPr>
        <w:t xml:space="preserve"> </w:t>
      </w:r>
      <w:r>
        <w:t>ходе</w:t>
      </w:r>
      <w:r>
        <w:rPr>
          <w:spacing w:val="67"/>
          <w:w w:val="150"/>
        </w:rPr>
        <w:t xml:space="preserve"> </w:t>
      </w:r>
      <w:r>
        <w:rPr>
          <w:spacing w:val="-2"/>
        </w:rPr>
        <w:t>выполнения</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ind w:left="381"/>
      </w:pPr>
      <w:r>
        <w:rPr>
          <w:spacing w:val="-2"/>
        </w:rPr>
        <w:lastRenderedPageBreak/>
        <w:t>практических</w:t>
      </w:r>
      <w:r>
        <w:rPr>
          <w:spacing w:val="6"/>
        </w:rPr>
        <w:t xml:space="preserve"> </w:t>
      </w:r>
      <w:r>
        <w:rPr>
          <w:spacing w:val="-2"/>
        </w:rPr>
        <w:t>заданий;</w:t>
      </w:r>
    </w:p>
    <w:p w:rsidR="00906145" w:rsidRDefault="00C56FC5">
      <w:pPr>
        <w:pStyle w:val="a3"/>
        <w:spacing w:before="26" w:line="259" w:lineRule="auto"/>
        <w:ind w:left="381" w:firstLine="581"/>
      </w:pPr>
      <w:r>
        <w:t>развитие</w:t>
      </w:r>
      <w:r>
        <w:rPr>
          <w:spacing w:val="40"/>
        </w:rPr>
        <w:t xml:space="preserve"> </w:t>
      </w:r>
      <w:r>
        <w:t>гибкости</w:t>
      </w:r>
      <w:r>
        <w:rPr>
          <w:spacing w:val="40"/>
        </w:rPr>
        <w:t xml:space="preserve"> </w:t>
      </w:r>
      <w:r>
        <w:t>и</w:t>
      </w:r>
      <w:r>
        <w:rPr>
          <w:spacing w:val="40"/>
        </w:rPr>
        <w:t xml:space="preserve"> </w:t>
      </w:r>
      <w:r>
        <w:t>вариативности</w:t>
      </w:r>
      <w:r>
        <w:rPr>
          <w:spacing w:val="40"/>
        </w:rPr>
        <w:t xml:space="preserve"> </w:t>
      </w:r>
      <w:r>
        <w:t>мышления,</w:t>
      </w:r>
      <w:r>
        <w:rPr>
          <w:spacing w:val="40"/>
        </w:rPr>
        <w:t xml:space="preserve"> </w:t>
      </w:r>
      <w:r>
        <w:t>способностей</w:t>
      </w:r>
      <w:r>
        <w:rPr>
          <w:spacing w:val="40"/>
        </w:rPr>
        <w:t xml:space="preserve"> </w:t>
      </w:r>
      <w:r>
        <w:t>к</w:t>
      </w:r>
      <w:r>
        <w:rPr>
          <w:spacing w:val="40"/>
        </w:rPr>
        <w:t xml:space="preserve"> </w:t>
      </w:r>
      <w:r>
        <w:t xml:space="preserve">изобретательской </w:t>
      </w:r>
      <w:r>
        <w:rPr>
          <w:spacing w:val="-2"/>
        </w:rPr>
        <w:t>деятельности;</w:t>
      </w:r>
    </w:p>
    <w:p w:rsidR="00906145" w:rsidRDefault="00C56FC5">
      <w:pPr>
        <w:pStyle w:val="a3"/>
        <w:spacing w:line="259" w:lineRule="auto"/>
        <w:ind w:left="381" w:firstLine="581"/>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людям</w:t>
      </w:r>
      <w:r>
        <w:rPr>
          <w:spacing w:val="40"/>
        </w:rPr>
        <w:t xml:space="preserve"> </w:t>
      </w:r>
      <w:r>
        <w:t>труда,</w:t>
      </w:r>
      <w:r>
        <w:rPr>
          <w:spacing w:val="40"/>
        </w:rPr>
        <w:t xml:space="preserve"> </w:t>
      </w:r>
      <w:r>
        <w:t>к</w:t>
      </w:r>
      <w:r>
        <w:rPr>
          <w:spacing w:val="40"/>
        </w:rPr>
        <w:t xml:space="preserve"> </w:t>
      </w:r>
      <w:r>
        <w:t>культурным</w:t>
      </w:r>
      <w:r>
        <w:rPr>
          <w:spacing w:val="40"/>
        </w:rPr>
        <w:t xml:space="preserve"> </w:t>
      </w:r>
      <w:r>
        <w:t>традициям, понимания ценности предшествующих культур, отраженных в материальном мире;</w:t>
      </w:r>
    </w:p>
    <w:p w:rsidR="00906145" w:rsidRDefault="00C56FC5">
      <w:pPr>
        <w:pStyle w:val="a3"/>
        <w:tabs>
          <w:tab w:val="left" w:pos="2467"/>
          <w:tab w:val="left" w:pos="3929"/>
          <w:tab w:val="left" w:pos="5556"/>
          <w:tab w:val="left" w:pos="6794"/>
          <w:tab w:val="left" w:pos="7823"/>
          <w:tab w:val="left" w:pos="9315"/>
        </w:tabs>
        <w:spacing w:line="259" w:lineRule="auto"/>
        <w:ind w:left="381" w:right="449" w:firstLine="581"/>
      </w:pPr>
      <w:r>
        <w:rPr>
          <w:spacing w:val="-2"/>
        </w:rPr>
        <w:t>воспитание</w:t>
      </w:r>
      <w:r>
        <w:tab/>
      </w:r>
      <w:r>
        <w:rPr>
          <w:spacing w:val="-2"/>
        </w:rPr>
        <w:t>понимания</w:t>
      </w:r>
      <w:r>
        <w:tab/>
      </w:r>
      <w:r>
        <w:rPr>
          <w:spacing w:val="-2"/>
        </w:rPr>
        <w:t>социального</w:t>
      </w:r>
      <w:r>
        <w:tab/>
      </w:r>
      <w:r>
        <w:rPr>
          <w:spacing w:val="-2"/>
        </w:rPr>
        <w:t>значения</w:t>
      </w:r>
      <w:r>
        <w:tab/>
      </w:r>
      <w:r>
        <w:rPr>
          <w:spacing w:val="-2"/>
        </w:rPr>
        <w:t>разных</w:t>
      </w:r>
      <w:r>
        <w:tab/>
      </w:r>
      <w:r>
        <w:rPr>
          <w:spacing w:val="-2"/>
        </w:rPr>
        <w:t>профессий,</w:t>
      </w:r>
      <w:r>
        <w:tab/>
      </w:r>
      <w:r>
        <w:rPr>
          <w:spacing w:val="-2"/>
        </w:rPr>
        <w:t xml:space="preserve">важности </w:t>
      </w:r>
      <w:r>
        <w:t>ответственного отношения каждого за результаты труда;</w:t>
      </w:r>
    </w:p>
    <w:p w:rsidR="00906145" w:rsidRDefault="00C56FC5">
      <w:pPr>
        <w:pStyle w:val="a3"/>
        <w:spacing w:line="296" w:lineRule="exact"/>
        <w:ind w:left="962"/>
      </w:pPr>
      <w:r>
        <w:t>воспитание</w:t>
      </w:r>
      <w:r>
        <w:rPr>
          <w:spacing w:val="-10"/>
        </w:rPr>
        <w:t xml:space="preserve"> </w:t>
      </w:r>
      <w:r>
        <w:t>готовности</w:t>
      </w:r>
      <w:r>
        <w:rPr>
          <w:spacing w:val="-7"/>
        </w:rPr>
        <w:t xml:space="preserve"> </w:t>
      </w:r>
      <w:r>
        <w:t>участия</w:t>
      </w:r>
      <w:r>
        <w:rPr>
          <w:spacing w:val="-9"/>
        </w:rPr>
        <w:t xml:space="preserve"> </w:t>
      </w:r>
      <w:r>
        <w:t>в</w:t>
      </w:r>
      <w:r>
        <w:rPr>
          <w:spacing w:val="-8"/>
        </w:rPr>
        <w:t xml:space="preserve"> </w:t>
      </w:r>
      <w:r>
        <w:t>трудовых</w:t>
      </w:r>
      <w:r>
        <w:rPr>
          <w:spacing w:val="-8"/>
        </w:rPr>
        <w:t xml:space="preserve"> </w:t>
      </w:r>
      <w:r>
        <w:t>делах</w:t>
      </w:r>
      <w:r>
        <w:rPr>
          <w:spacing w:val="-10"/>
        </w:rPr>
        <w:t xml:space="preserve"> </w:t>
      </w:r>
      <w:r>
        <w:t>школьного</w:t>
      </w:r>
      <w:r>
        <w:rPr>
          <w:spacing w:val="-8"/>
        </w:rPr>
        <w:t xml:space="preserve"> </w:t>
      </w:r>
      <w:r>
        <w:rPr>
          <w:spacing w:val="-2"/>
        </w:rPr>
        <w:t>коллектива;</w:t>
      </w:r>
    </w:p>
    <w:p w:rsidR="00906145" w:rsidRDefault="00C56FC5">
      <w:pPr>
        <w:pStyle w:val="a3"/>
        <w:spacing w:before="24" w:line="259" w:lineRule="auto"/>
        <w:ind w:left="381" w:right="445" w:firstLine="581"/>
        <w:jc w:val="both"/>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906145" w:rsidRDefault="00C56FC5">
      <w:pPr>
        <w:pStyle w:val="a3"/>
        <w:tabs>
          <w:tab w:val="left" w:pos="2671"/>
          <w:tab w:val="left" w:pos="4587"/>
          <w:tab w:val="left" w:pos="6018"/>
          <w:tab w:val="left" w:pos="6781"/>
          <w:tab w:val="left" w:pos="8932"/>
        </w:tabs>
        <w:spacing w:line="259" w:lineRule="auto"/>
        <w:ind w:left="381" w:right="451" w:firstLine="581"/>
      </w:pPr>
      <w:r>
        <w:t>воспитание</w:t>
      </w:r>
      <w:r>
        <w:rPr>
          <w:spacing w:val="80"/>
        </w:rPr>
        <w:t xml:space="preserve"> </w:t>
      </w:r>
      <w:r>
        <w:t>интереса</w:t>
      </w:r>
      <w:r>
        <w:rPr>
          <w:spacing w:val="80"/>
        </w:rPr>
        <w:t xml:space="preserve"> </w:t>
      </w:r>
      <w:r>
        <w:t>и</w:t>
      </w:r>
      <w:r>
        <w:rPr>
          <w:spacing w:val="80"/>
        </w:rPr>
        <w:t xml:space="preserve"> </w:t>
      </w:r>
      <w:r>
        <w:t>творческого</w:t>
      </w:r>
      <w:r>
        <w:rPr>
          <w:spacing w:val="80"/>
        </w:rPr>
        <w:t xml:space="preserve"> </w:t>
      </w:r>
      <w:r>
        <w:t>отношения</w:t>
      </w:r>
      <w:r>
        <w:rPr>
          <w:spacing w:val="80"/>
        </w:rPr>
        <w:t xml:space="preserve"> </w:t>
      </w:r>
      <w:r>
        <w:t>к</w:t>
      </w:r>
      <w:r>
        <w:rPr>
          <w:spacing w:val="80"/>
        </w:rPr>
        <w:t xml:space="preserve"> </w:t>
      </w:r>
      <w:r>
        <w:t>продуктивной</w:t>
      </w:r>
      <w:r>
        <w:rPr>
          <w:spacing w:val="80"/>
        </w:rPr>
        <w:t xml:space="preserve"> </w:t>
      </w:r>
      <w:r>
        <w:t xml:space="preserve">созидательной </w:t>
      </w:r>
      <w:r>
        <w:rPr>
          <w:spacing w:val="-2"/>
        </w:rPr>
        <w:t>деятельности,</w:t>
      </w:r>
      <w:r>
        <w:tab/>
      </w:r>
      <w:r>
        <w:rPr>
          <w:spacing w:val="-2"/>
        </w:rPr>
        <w:t>мотивации</w:t>
      </w:r>
      <w:r>
        <w:tab/>
      </w:r>
      <w:r>
        <w:rPr>
          <w:spacing w:val="-2"/>
        </w:rPr>
        <w:t>успеха</w:t>
      </w:r>
      <w:r>
        <w:tab/>
      </w:r>
      <w:r>
        <w:rPr>
          <w:spacing w:val="-10"/>
        </w:rPr>
        <w:t>и</w:t>
      </w:r>
      <w:r>
        <w:tab/>
      </w:r>
      <w:r>
        <w:rPr>
          <w:spacing w:val="-2"/>
        </w:rPr>
        <w:t>достижений,</w:t>
      </w:r>
      <w:r>
        <w:tab/>
      </w:r>
      <w:r>
        <w:rPr>
          <w:spacing w:val="-2"/>
        </w:rPr>
        <w:t>стремления</w:t>
      </w:r>
      <w:r>
        <w:rPr>
          <w:spacing w:val="40"/>
        </w:rPr>
        <w:t xml:space="preserve"> </w:t>
      </w:r>
      <w:r>
        <w:t>к творческой самореализации;</w:t>
      </w:r>
    </w:p>
    <w:p w:rsidR="00906145" w:rsidRDefault="00C56FC5">
      <w:pPr>
        <w:pStyle w:val="a3"/>
        <w:spacing w:line="259" w:lineRule="auto"/>
        <w:ind w:left="381" w:firstLine="581"/>
      </w:pPr>
      <w:r>
        <w:t>становление</w:t>
      </w:r>
      <w:r>
        <w:rPr>
          <w:spacing w:val="40"/>
        </w:rPr>
        <w:t xml:space="preserve"> </w:t>
      </w:r>
      <w:r>
        <w:t>экологического</w:t>
      </w:r>
      <w:r>
        <w:rPr>
          <w:spacing w:val="40"/>
        </w:rPr>
        <w:t xml:space="preserve"> </w:t>
      </w:r>
      <w:r>
        <w:t>сознания,</w:t>
      </w:r>
      <w:r>
        <w:rPr>
          <w:spacing w:val="39"/>
        </w:rPr>
        <w:t xml:space="preserve"> </w:t>
      </w:r>
      <w:r>
        <w:t>внимательного</w:t>
      </w:r>
      <w:r>
        <w:rPr>
          <w:spacing w:val="40"/>
        </w:rPr>
        <w:t xml:space="preserve"> </w:t>
      </w:r>
      <w:r>
        <w:t>и</w:t>
      </w:r>
      <w:r>
        <w:rPr>
          <w:spacing w:val="39"/>
        </w:rPr>
        <w:t xml:space="preserve"> </w:t>
      </w:r>
      <w:r>
        <w:t>вдумчивого</w:t>
      </w:r>
      <w:r>
        <w:rPr>
          <w:spacing w:val="39"/>
        </w:rPr>
        <w:t xml:space="preserve"> </w:t>
      </w:r>
      <w:r>
        <w:t>отношения</w:t>
      </w:r>
      <w:r>
        <w:rPr>
          <w:spacing w:val="39"/>
        </w:rPr>
        <w:t xml:space="preserve"> </w:t>
      </w:r>
      <w:r>
        <w:t>к окружающей природе, осознание взаимосвязи рукотворного мира с миром природы;</w:t>
      </w:r>
    </w:p>
    <w:p w:rsidR="00906145" w:rsidRDefault="00C56FC5">
      <w:pPr>
        <w:pStyle w:val="a3"/>
        <w:tabs>
          <w:tab w:val="left" w:pos="2433"/>
          <w:tab w:val="left" w:pos="4469"/>
          <w:tab w:val="left" w:pos="5898"/>
          <w:tab w:val="left" w:pos="6229"/>
          <w:tab w:val="left" w:pos="8129"/>
          <w:tab w:val="left" w:pos="9030"/>
        </w:tabs>
        <w:spacing w:line="259" w:lineRule="auto"/>
        <w:ind w:left="381" w:right="450" w:firstLine="581"/>
      </w:pPr>
      <w:r>
        <w:rPr>
          <w:spacing w:val="-2"/>
        </w:rPr>
        <w:t>воспитание</w:t>
      </w:r>
      <w:r>
        <w:tab/>
      </w:r>
      <w:r>
        <w:rPr>
          <w:spacing w:val="-2"/>
        </w:rPr>
        <w:t>положительного</w:t>
      </w:r>
      <w:r>
        <w:tab/>
      </w:r>
      <w:r>
        <w:rPr>
          <w:spacing w:val="-2"/>
        </w:rPr>
        <w:t>отношения</w:t>
      </w:r>
      <w:r>
        <w:tab/>
      </w:r>
      <w:r>
        <w:rPr>
          <w:spacing w:val="-10"/>
        </w:rPr>
        <w:t>к</w:t>
      </w:r>
      <w:r>
        <w:tab/>
      </w:r>
      <w:r>
        <w:rPr>
          <w:spacing w:val="-2"/>
        </w:rPr>
        <w:t>коллективному</w:t>
      </w:r>
      <w:r>
        <w:tab/>
      </w:r>
      <w:r>
        <w:rPr>
          <w:spacing w:val="-2"/>
        </w:rPr>
        <w:t>труду,</w:t>
      </w:r>
      <w:r>
        <w:tab/>
      </w:r>
      <w:r>
        <w:rPr>
          <w:spacing w:val="-2"/>
        </w:rPr>
        <w:t xml:space="preserve">применение </w:t>
      </w:r>
      <w:r>
        <w:t>правил культуры общения, проявление уважения к взглядам и мнению других людей.</w:t>
      </w:r>
    </w:p>
    <w:p w:rsidR="00906145" w:rsidRDefault="00C56FC5">
      <w:pPr>
        <w:pStyle w:val="a3"/>
        <w:spacing w:line="261" w:lineRule="auto"/>
        <w:ind w:left="381" w:firstLine="581"/>
      </w:pPr>
      <w: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906145" w:rsidRDefault="00C56FC5" w:rsidP="00E14051">
      <w:pPr>
        <w:pStyle w:val="a4"/>
        <w:numPr>
          <w:ilvl w:val="0"/>
          <w:numId w:val="23"/>
        </w:numPr>
        <w:tabs>
          <w:tab w:val="left" w:pos="1302"/>
        </w:tabs>
        <w:spacing w:before="0" w:line="317" w:lineRule="exact"/>
        <w:ind w:left="1302" w:hanging="921"/>
        <w:jc w:val="both"/>
        <w:rPr>
          <w:sz w:val="26"/>
        </w:rPr>
      </w:pPr>
      <w:r>
        <w:rPr>
          <w:sz w:val="26"/>
        </w:rPr>
        <w:t>Технологии,</w:t>
      </w:r>
      <w:r>
        <w:rPr>
          <w:spacing w:val="-9"/>
          <w:sz w:val="26"/>
        </w:rPr>
        <w:t xml:space="preserve"> </w:t>
      </w:r>
      <w:r>
        <w:rPr>
          <w:sz w:val="26"/>
        </w:rPr>
        <w:t>профессии</w:t>
      </w:r>
      <w:r>
        <w:rPr>
          <w:spacing w:val="-8"/>
          <w:sz w:val="26"/>
        </w:rPr>
        <w:t xml:space="preserve"> </w:t>
      </w:r>
      <w:r>
        <w:rPr>
          <w:sz w:val="26"/>
        </w:rPr>
        <w:t>и</w:t>
      </w:r>
      <w:r>
        <w:rPr>
          <w:spacing w:val="-9"/>
          <w:sz w:val="26"/>
        </w:rPr>
        <w:t xml:space="preserve"> </w:t>
      </w:r>
      <w:r>
        <w:rPr>
          <w:spacing w:val="-2"/>
          <w:sz w:val="26"/>
        </w:rPr>
        <w:t>производства.</w:t>
      </w:r>
    </w:p>
    <w:p w:rsidR="00906145" w:rsidRDefault="00C56FC5" w:rsidP="00E14051">
      <w:pPr>
        <w:pStyle w:val="a4"/>
        <w:numPr>
          <w:ilvl w:val="0"/>
          <w:numId w:val="22"/>
        </w:numPr>
        <w:tabs>
          <w:tab w:val="left" w:pos="1323"/>
        </w:tabs>
        <w:spacing w:before="17" w:line="256" w:lineRule="auto"/>
        <w:ind w:right="443" w:firstLine="0"/>
        <w:jc w:val="both"/>
        <w:rPr>
          <w:sz w:val="26"/>
        </w:rPr>
      </w:pPr>
      <w:r>
        <w:rPr>
          <w:sz w:val="26"/>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906145" w:rsidRDefault="00C56FC5" w:rsidP="00E14051">
      <w:pPr>
        <w:pStyle w:val="a4"/>
        <w:numPr>
          <w:ilvl w:val="0"/>
          <w:numId w:val="22"/>
        </w:numPr>
        <w:tabs>
          <w:tab w:val="left" w:pos="1287"/>
        </w:tabs>
        <w:spacing w:before="2" w:line="256" w:lineRule="auto"/>
        <w:ind w:right="441" w:firstLine="0"/>
        <w:jc w:val="both"/>
        <w:rPr>
          <w:sz w:val="26"/>
        </w:rPr>
      </w:pPr>
      <w:r>
        <w:rPr>
          <w:sz w:val="26"/>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906145" w:rsidRDefault="00C56FC5" w:rsidP="00E14051">
      <w:pPr>
        <w:pStyle w:val="a4"/>
        <w:numPr>
          <w:ilvl w:val="0"/>
          <w:numId w:val="22"/>
        </w:numPr>
        <w:tabs>
          <w:tab w:val="left" w:pos="1283"/>
        </w:tabs>
        <w:spacing w:before="8" w:line="254" w:lineRule="auto"/>
        <w:ind w:right="445" w:firstLine="0"/>
        <w:jc w:val="both"/>
        <w:rPr>
          <w:sz w:val="26"/>
        </w:rPr>
      </w:pPr>
      <w:r>
        <w:rPr>
          <w:sz w:val="26"/>
        </w:rPr>
        <w:t xml:space="preserve">ИКТ (с учетом возможностей материально-технической базы образовательной </w:t>
      </w:r>
      <w:r>
        <w:rPr>
          <w:spacing w:val="-2"/>
          <w:sz w:val="26"/>
        </w:rPr>
        <w:t>организации).</w:t>
      </w:r>
    </w:p>
    <w:p w:rsidR="00906145" w:rsidRDefault="00C56FC5">
      <w:pPr>
        <w:pStyle w:val="a3"/>
        <w:spacing w:before="6" w:line="259" w:lineRule="auto"/>
        <w:ind w:left="381" w:right="441" w:firstLine="600"/>
        <w:jc w:val="both"/>
      </w:pPr>
      <w: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w:t>
      </w:r>
      <w:r>
        <w:rPr>
          <w:spacing w:val="-2"/>
        </w:rPr>
        <w:t>информацию.</w:t>
      </w:r>
    </w:p>
    <w:p w:rsidR="00906145" w:rsidRDefault="00C56FC5">
      <w:pPr>
        <w:pStyle w:val="a3"/>
        <w:spacing w:line="259" w:lineRule="auto"/>
        <w:ind w:left="381" w:right="440" w:firstLine="600"/>
        <w:jc w:val="both"/>
      </w:pPr>
      <w: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w:t>
      </w:r>
      <w:r>
        <w:rPr>
          <w:spacing w:val="76"/>
        </w:rPr>
        <w:t xml:space="preserve"> </w:t>
      </w:r>
      <w:r>
        <w:t>важнейших</w:t>
      </w:r>
      <w:r>
        <w:rPr>
          <w:spacing w:val="73"/>
        </w:rPr>
        <w:t xml:space="preserve"> </w:t>
      </w:r>
      <w:r>
        <w:t>видов</w:t>
      </w:r>
      <w:r>
        <w:rPr>
          <w:spacing w:val="73"/>
        </w:rPr>
        <w:t xml:space="preserve"> </w:t>
      </w:r>
      <w:r>
        <w:t>речевой</w:t>
      </w:r>
      <w:r>
        <w:rPr>
          <w:spacing w:val="74"/>
        </w:rPr>
        <w:t xml:space="preserve"> </w:t>
      </w:r>
      <w:r>
        <w:t>деятельности</w:t>
      </w:r>
      <w:r>
        <w:rPr>
          <w:spacing w:val="73"/>
        </w:rPr>
        <w:t xml:space="preserve"> </w:t>
      </w:r>
      <w:r>
        <w:t>и</w:t>
      </w:r>
      <w:r>
        <w:rPr>
          <w:spacing w:val="76"/>
        </w:rPr>
        <w:t xml:space="preserve"> </w:t>
      </w:r>
      <w:r>
        <w:t>основных</w:t>
      </w:r>
      <w:r>
        <w:rPr>
          <w:spacing w:val="73"/>
        </w:rPr>
        <w:t xml:space="preserve"> </w:t>
      </w:r>
      <w:r>
        <w:t>типов</w:t>
      </w:r>
      <w:r>
        <w:rPr>
          <w:spacing w:val="80"/>
        </w:rPr>
        <w:t xml:space="preserve"> </w:t>
      </w:r>
      <w:r>
        <w:t>учебных</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line="259" w:lineRule="auto"/>
        <w:ind w:left="381" w:right="445"/>
        <w:jc w:val="both"/>
      </w:pPr>
      <w:r>
        <w:lastRenderedPageBreak/>
        <w:t>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906145" w:rsidRDefault="00C56FC5">
      <w:pPr>
        <w:pStyle w:val="a3"/>
        <w:spacing w:before="2" w:line="259" w:lineRule="auto"/>
        <w:ind w:left="381" w:right="440" w:firstLine="600"/>
        <w:jc w:val="both"/>
      </w:pPr>
      <w:r>
        <w:t>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906145" w:rsidRDefault="00906145">
      <w:pPr>
        <w:pStyle w:val="a3"/>
        <w:spacing w:before="28"/>
        <w:ind w:left="0"/>
      </w:pPr>
    </w:p>
    <w:p w:rsidR="00906145" w:rsidRDefault="00142844">
      <w:pPr>
        <w:pStyle w:val="Heading1"/>
        <w:jc w:val="both"/>
      </w:pPr>
      <w:r>
        <w:pict>
          <v:rect id="docshape10" o:spid="_x0000_s2058" style="position:absolute;left:0;text-align:left;margin-left:53.65pt;margin-top:16.25pt;width:502.7pt;height:.5pt;z-index:-15724544;mso-wrap-distance-left:0;mso-wrap-distance-right:0;mso-position-horizontal-relative:page" fillcolor="black" stroked="f">
            <w10:wrap type="topAndBottom" anchorx="page"/>
          </v:rect>
        </w:pict>
      </w:r>
      <w:r w:rsidR="00C56FC5">
        <w:rPr>
          <w:spacing w:val="-2"/>
        </w:rPr>
        <w:t>СОДЕРЖАНИЕ</w:t>
      </w:r>
      <w:r w:rsidR="00C56FC5">
        <w:rPr>
          <w:spacing w:val="2"/>
        </w:rPr>
        <w:t xml:space="preserve"> </w:t>
      </w:r>
      <w:r w:rsidR="00C56FC5">
        <w:rPr>
          <w:spacing w:val="-2"/>
        </w:rPr>
        <w:t>ОБУЧЕНИЯ</w:t>
      </w:r>
    </w:p>
    <w:p w:rsidR="00906145" w:rsidRDefault="00906145">
      <w:pPr>
        <w:pStyle w:val="a3"/>
        <w:spacing w:before="222"/>
        <w:ind w:left="0"/>
        <w:rPr>
          <w:b/>
        </w:rPr>
      </w:pPr>
    </w:p>
    <w:p w:rsidR="00906145" w:rsidRDefault="00C56FC5" w:rsidP="00E14051">
      <w:pPr>
        <w:pStyle w:val="a4"/>
        <w:numPr>
          <w:ilvl w:val="0"/>
          <w:numId w:val="21"/>
        </w:numPr>
        <w:tabs>
          <w:tab w:val="left" w:pos="621"/>
        </w:tabs>
        <w:spacing w:before="0"/>
        <w:ind w:left="621" w:hanging="240"/>
        <w:jc w:val="both"/>
        <w:rPr>
          <w:b/>
          <w:sz w:val="26"/>
        </w:rPr>
      </w:pPr>
      <w:r>
        <w:rPr>
          <w:b/>
          <w:spacing w:val="-2"/>
          <w:sz w:val="26"/>
        </w:rPr>
        <w:t>КЛАСС</w:t>
      </w:r>
    </w:p>
    <w:p w:rsidR="00906145" w:rsidRDefault="00C56FC5">
      <w:pPr>
        <w:pStyle w:val="Heading2"/>
        <w:spacing w:before="139"/>
        <w:ind w:left="381"/>
        <w:jc w:val="both"/>
      </w:pPr>
      <w:r>
        <w:t>Технологии,</w:t>
      </w:r>
      <w:r>
        <w:rPr>
          <w:spacing w:val="-9"/>
        </w:rPr>
        <w:t xml:space="preserve"> </w:t>
      </w:r>
      <w:r>
        <w:t>профессии</w:t>
      </w:r>
      <w:r>
        <w:rPr>
          <w:spacing w:val="-11"/>
        </w:rPr>
        <w:t xml:space="preserve"> </w:t>
      </w:r>
      <w:r>
        <w:t>и</w:t>
      </w:r>
      <w:r>
        <w:rPr>
          <w:spacing w:val="-8"/>
        </w:rPr>
        <w:t xml:space="preserve"> </w:t>
      </w:r>
      <w:r>
        <w:rPr>
          <w:spacing w:val="-2"/>
        </w:rPr>
        <w:t>производства</w:t>
      </w:r>
    </w:p>
    <w:p w:rsidR="00906145" w:rsidRDefault="00C56FC5">
      <w:pPr>
        <w:pStyle w:val="a3"/>
        <w:spacing w:before="15" w:line="259" w:lineRule="auto"/>
        <w:ind w:left="381" w:right="441" w:firstLine="600"/>
        <w:jc w:val="both"/>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w:t>
      </w:r>
      <w:r>
        <w:rPr>
          <w:spacing w:val="40"/>
        </w:rPr>
        <w:t xml:space="preserve"> </w:t>
      </w:r>
      <w:r>
        <w:t>окончании работы. Рациональное и безопасное использование и хранение инструментов.</w:t>
      </w:r>
    </w:p>
    <w:p w:rsidR="00906145" w:rsidRDefault="00C56FC5">
      <w:pPr>
        <w:pStyle w:val="a3"/>
        <w:spacing w:line="259" w:lineRule="auto"/>
        <w:ind w:left="381" w:right="447" w:firstLine="600"/>
        <w:jc w:val="both"/>
      </w:pPr>
      <w:r>
        <w:t>Мир профессий. Профессии родных и знакомых. Профессии, связанные с изучаемыми материалами и производствами. Профессии сферы обслуживания.</w:t>
      </w:r>
    </w:p>
    <w:p w:rsidR="00906145" w:rsidRDefault="00C56FC5">
      <w:pPr>
        <w:pStyle w:val="a3"/>
        <w:jc w:val="both"/>
      </w:pPr>
      <w:r>
        <w:t>Традиции</w:t>
      </w:r>
      <w:r>
        <w:rPr>
          <w:spacing w:val="-11"/>
        </w:rPr>
        <w:t xml:space="preserve"> </w:t>
      </w:r>
      <w:r>
        <w:t>и</w:t>
      </w:r>
      <w:r>
        <w:rPr>
          <w:spacing w:val="-11"/>
        </w:rPr>
        <w:t xml:space="preserve"> </w:t>
      </w:r>
      <w:r>
        <w:t>праздники</w:t>
      </w:r>
      <w:r>
        <w:rPr>
          <w:spacing w:val="-11"/>
        </w:rPr>
        <w:t xml:space="preserve"> </w:t>
      </w:r>
      <w:r>
        <w:t>народов</w:t>
      </w:r>
      <w:r>
        <w:rPr>
          <w:spacing w:val="-11"/>
        </w:rPr>
        <w:t xml:space="preserve"> </w:t>
      </w:r>
      <w:r>
        <w:t>России,</w:t>
      </w:r>
      <w:r>
        <w:rPr>
          <w:spacing w:val="-11"/>
        </w:rPr>
        <w:t xml:space="preserve"> </w:t>
      </w:r>
      <w:r>
        <w:t>ремесла,</w:t>
      </w:r>
      <w:r>
        <w:rPr>
          <w:spacing w:val="-11"/>
        </w:rPr>
        <w:t xml:space="preserve"> </w:t>
      </w:r>
      <w:r>
        <w:rPr>
          <w:spacing w:val="-2"/>
        </w:rPr>
        <w:t>обычаи.</w:t>
      </w:r>
    </w:p>
    <w:p w:rsidR="00906145" w:rsidRDefault="00C56FC5">
      <w:pPr>
        <w:pStyle w:val="Heading2"/>
        <w:spacing w:before="269"/>
        <w:ind w:left="381"/>
        <w:jc w:val="both"/>
      </w:pPr>
      <w:r>
        <w:t>Технологии</w:t>
      </w:r>
      <w:r>
        <w:rPr>
          <w:spacing w:val="-15"/>
        </w:rPr>
        <w:t xml:space="preserve"> </w:t>
      </w:r>
      <w:r>
        <w:t>ручной</w:t>
      </w:r>
      <w:r>
        <w:rPr>
          <w:spacing w:val="-14"/>
        </w:rPr>
        <w:t xml:space="preserve"> </w:t>
      </w:r>
      <w:r>
        <w:t>обработки</w:t>
      </w:r>
      <w:r>
        <w:rPr>
          <w:spacing w:val="-15"/>
        </w:rPr>
        <w:t xml:space="preserve"> </w:t>
      </w:r>
      <w:r>
        <w:rPr>
          <w:spacing w:val="-2"/>
        </w:rPr>
        <w:t>материалов</w:t>
      </w:r>
    </w:p>
    <w:p w:rsidR="00906145" w:rsidRDefault="00C56FC5">
      <w:pPr>
        <w:pStyle w:val="a3"/>
        <w:spacing w:before="18"/>
        <w:jc w:val="both"/>
      </w:pPr>
      <w:r>
        <w:t>Бережное,</w:t>
      </w:r>
      <w:r>
        <w:rPr>
          <w:spacing w:val="12"/>
        </w:rPr>
        <w:t xml:space="preserve"> </w:t>
      </w:r>
      <w:r>
        <w:t>экономное</w:t>
      </w:r>
      <w:r>
        <w:rPr>
          <w:spacing w:val="14"/>
        </w:rPr>
        <w:t xml:space="preserve"> </w:t>
      </w:r>
      <w:r>
        <w:t>и</w:t>
      </w:r>
      <w:r>
        <w:rPr>
          <w:spacing w:val="12"/>
        </w:rPr>
        <w:t xml:space="preserve"> </w:t>
      </w:r>
      <w:r>
        <w:t>рациональное</w:t>
      </w:r>
      <w:r>
        <w:rPr>
          <w:spacing w:val="12"/>
        </w:rPr>
        <w:t xml:space="preserve"> </w:t>
      </w:r>
      <w:r>
        <w:t>использование</w:t>
      </w:r>
      <w:r>
        <w:rPr>
          <w:spacing w:val="12"/>
        </w:rPr>
        <w:t xml:space="preserve"> </w:t>
      </w:r>
      <w:r>
        <w:t>обрабатываемых</w:t>
      </w:r>
      <w:r>
        <w:rPr>
          <w:spacing w:val="12"/>
        </w:rPr>
        <w:t xml:space="preserve"> </w:t>
      </w:r>
      <w:r>
        <w:rPr>
          <w:spacing w:val="-2"/>
        </w:rPr>
        <w:t>материалов.</w:t>
      </w:r>
    </w:p>
    <w:p w:rsidR="00906145" w:rsidRDefault="00C56FC5">
      <w:pPr>
        <w:pStyle w:val="a3"/>
        <w:spacing w:before="23"/>
        <w:ind w:left="381"/>
        <w:jc w:val="both"/>
      </w:pPr>
      <w:r>
        <w:t>Использование</w:t>
      </w:r>
      <w:r>
        <w:rPr>
          <w:spacing w:val="-17"/>
        </w:rPr>
        <w:t xml:space="preserve"> </w:t>
      </w:r>
      <w:r>
        <w:t>конструктивных</w:t>
      </w:r>
      <w:r>
        <w:rPr>
          <w:spacing w:val="-16"/>
        </w:rPr>
        <w:t xml:space="preserve"> </w:t>
      </w:r>
      <w:r>
        <w:t>особенностей</w:t>
      </w:r>
      <w:r>
        <w:rPr>
          <w:spacing w:val="-16"/>
        </w:rPr>
        <w:t xml:space="preserve"> </w:t>
      </w:r>
      <w:r>
        <w:t>материалов</w:t>
      </w:r>
      <w:r>
        <w:rPr>
          <w:spacing w:val="-16"/>
        </w:rPr>
        <w:t xml:space="preserve"> </w:t>
      </w:r>
      <w:r>
        <w:t>при</w:t>
      </w:r>
      <w:r>
        <w:rPr>
          <w:spacing w:val="-15"/>
        </w:rPr>
        <w:t xml:space="preserve"> </w:t>
      </w:r>
      <w:r>
        <w:t>изготовлении</w:t>
      </w:r>
      <w:r>
        <w:rPr>
          <w:spacing w:val="-17"/>
        </w:rPr>
        <w:t xml:space="preserve"> </w:t>
      </w:r>
      <w:r>
        <w:rPr>
          <w:spacing w:val="-2"/>
        </w:rPr>
        <w:t>изделий.</w:t>
      </w:r>
    </w:p>
    <w:p w:rsidR="00906145" w:rsidRDefault="00C56FC5">
      <w:pPr>
        <w:pStyle w:val="a3"/>
        <w:spacing w:before="22" w:line="259" w:lineRule="auto"/>
        <w:ind w:left="381" w:right="441" w:firstLine="600"/>
        <w:jc w:val="both"/>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906145" w:rsidRDefault="00C56FC5">
      <w:pPr>
        <w:pStyle w:val="a3"/>
        <w:spacing w:before="2" w:line="259" w:lineRule="auto"/>
        <w:ind w:left="381" w:right="441" w:firstLine="600"/>
        <w:jc w:val="both"/>
      </w:pPr>
      <w: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w:t>
      </w:r>
      <w:r>
        <w:rPr>
          <w:spacing w:val="-2"/>
        </w:rPr>
        <w:t xml:space="preserve"> </w:t>
      </w:r>
      <w:r>
        <w:t>разметка</w:t>
      </w:r>
      <w:r>
        <w:rPr>
          <w:spacing w:val="-2"/>
        </w:rPr>
        <w:t xml:space="preserve"> </w:t>
      </w:r>
      <w:r>
        <w:t>и</w:t>
      </w:r>
      <w:r>
        <w:rPr>
          <w:spacing w:val="-2"/>
        </w:rPr>
        <w:t xml:space="preserve"> </w:t>
      </w:r>
      <w:r>
        <w:t>вырезание нескольких одинаковых</w:t>
      </w:r>
      <w:r>
        <w:rPr>
          <w:spacing w:val="-3"/>
        </w:rPr>
        <w:t xml:space="preserve"> </w:t>
      </w:r>
      <w:r>
        <w:t>деталей</w:t>
      </w:r>
      <w:r>
        <w:rPr>
          <w:spacing w:val="-2"/>
        </w:rPr>
        <w:t xml:space="preserve"> </w:t>
      </w:r>
      <w:r>
        <w:t>из</w:t>
      </w:r>
      <w:r>
        <w:rPr>
          <w:spacing w:val="-2"/>
        </w:rPr>
        <w:t xml:space="preserve"> </w:t>
      </w:r>
      <w:r>
        <w:t>бумаги.</w:t>
      </w:r>
      <w:r>
        <w:rPr>
          <w:spacing w:val="-1"/>
        </w:rPr>
        <w:t xml:space="preserve"> </w:t>
      </w:r>
      <w:r>
        <w:t>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w:t>
      </w:r>
    </w:p>
    <w:p w:rsidR="00906145" w:rsidRDefault="00C56FC5">
      <w:pPr>
        <w:pStyle w:val="a3"/>
        <w:spacing w:line="259" w:lineRule="auto"/>
        <w:ind w:left="381" w:right="443" w:firstLine="600"/>
        <w:jc w:val="both"/>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906145" w:rsidRDefault="00C56FC5">
      <w:pPr>
        <w:pStyle w:val="a3"/>
        <w:spacing w:line="259" w:lineRule="auto"/>
        <w:ind w:left="381" w:right="447" w:firstLine="600"/>
        <w:jc w:val="both"/>
      </w:pPr>
      <w:r>
        <w:t>Пластические массы, их виды (пластилин, пластика и другое). Приемы изготовления</w:t>
      </w:r>
      <w:r>
        <w:rPr>
          <w:spacing w:val="73"/>
        </w:rPr>
        <w:t xml:space="preserve"> </w:t>
      </w:r>
      <w:r>
        <w:t>изделий</w:t>
      </w:r>
      <w:r>
        <w:rPr>
          <w:spacing w:val="72"/>
        </w:rPr>
        <w:t xml:space="preserve"> </w:t>
      </w:r>
      <w:r>
        <w:t>доступной</w:t>
      </w:r>
      <w:r>
        <w:rPr>
          <w:spacing w:val="74"/>
        </w:rPr>
        <w:t xml:space="preserve"> </w:t>
      </w:r>
      <w:r>
        <w:t>по</w:t>
      </w:r>
      <w:r>
        <w:rPr>
          <w:spacing w:val="72"/>
        </w:rPr>
        <w:t xml:space="preserve"> </w:t>
      </w:r>
      <w:r>
        <w:t>сложности</w:t>
      </w:r>
      <w:r>
        <w:rPr>
          <w:spacing w:val="72"/>
        </w:rPr>
        <w:t xml:space="preserve"> </w:t>
      </w:r>
      <w:r>
        <w:t>формы</w:t>
      </w:r>
      <w:r>
        <w:rPr>
          <w:spacing w:val="73"/>
        </w:rPr>
        <w:t xml:space="preserve"> </w:t>
      </w:r>
      <w:r>
        <w:t>из</w:t>
      </w:r>
      <w:r>
        <w:rPr>
          <w:spacing w:val="73"/>
        </w:rPr>
        <w:t xml:space="preserve"> </w:t>
      </w:r>
      <w:r>
        <w:t>них:</w:t>
      </w:r>
      <w:r>
        <w:rPr>
          <w:spacing w:val="73"/>
        </w:rPr>
        <w:t xml:space="preserve"> </w:t>
      </w:r>
      <w:r>
        <w:t>разметка</w:t>
      </w:r>
      <w:r>
        <w:rPr>
          <w:spacing w:val="76"/>
        </w:rPr>
        <w:t xml:space="preserve"> </w:t>
      </w:r>
      <w:r>
        <w:t>«на</w:t>
      </w:r>
      <w:r>
        <w:rPr>
          <w:spacing w:val="72"/>
        </w:rPr>
        <w:t xml:space="preserve"> </w:t>
      </w:r>
      <w:r>
        <w:rPr>
          <w:spacing w:val="-2"/>
        </w:rPr>
        <w:t>глаз»,</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ind w:left="381"/>
        <w:jc w:val="both"/>
      </w:pPr>
      <w:r>
        <w:lastRenderedPageBreak/>
        <w:t>отделение</w:t>
      </w:r>
      <w:r>
        <w:rPr>
          <w:spacing w:val="-12"/>
        </w:rPr>
        <w:t xml:space="preserve"> </w:t>
      </w:r>
      <w:r>
        <w:t>части</w:t>
      </w:r>
      <w:r>
        <w:rPr>
          <w:spacing w:val="-13"/>
        </w:rPr>
        <w:t xml:space="preserve"> </w:t>
      </w:r>
      <w:r>
        <w:t>(стекой,</w:t>
      </w:r>
      <w:r>
        <w:rPr>
          <w:spacing w:val="-13"/>
        </w:rPr>
        <w:t xml:space="preserve"> </w:t>
      </w:r>
      <w:r>
        <w:t>отрыванием),</w:t>
      </w:r>
      <w:r>
        <w:rPr>
          <w:spacing w:val="-14"/>
        </w:rPr>
        <w:t xml:space="preserve"> </w:t>
      </w:r>
      <w:r>
        <w:t>придание</w:t>
      </w:r>
      <w:r>
        <w:rPr>
          <w:spacing w:val="-13"/>
        </w:rPr>
        <w:t xml:space="preserve"> </w:t>
      </w:r>
      <w:r>
        <w:rPr>
          <w:spacing w:val="-2"/>
        </w:rPr>
        <w:t>формы.</w:t>
      </w:r>
    </w:p>
    <w:p w:rsidR="00906145" w:rsidRDefault="00C56FC5">
      <w:pPr>
        <w:pStyle w:val="a3"/>
        <w:spacing w:before="206" w:line="259" w:lineRule="auto"/>
        <w:ind w:left="381" w:right="448" w:firstLine="600"/>
        <w:jc w:val="both"/>
      </w:pPr>
      <w: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906145" w:rsidRDefault="00C56FC5">
      <w:pPr>
        <w:pStyle w:val="a3"/>
        <w:spacing w:line="259" w:lineRule="auto"/>
        <w:ind w:left="381" w:right="445" w:firstLine="600"/>
        <w:jc w:val="both"/>
      </w:pPr>
      <w:r>
        <w:t>Виды природных материалов (плоские - листья и объемные - орехи, шишки,</w:t>
      </w:r>
      <w:r>
        <w:rPr>
          <w:spacing w:val="40"/>
        </w:rPr>
        <w:t xml:space="preserve"> </w:t>
      </w:r>
      <w:r>
        <w:t>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906145" w:rsidRDefault="00C56FC5">
      <w:pPr>
        <w:pStyle w:val="a3"/>
        <w:spacing w:line="259" w:lineRule="auto"/>
        <w:ind w:left="381" w:right="449" w:firstLine="600"/>
        <w:jc w:val="both"/>
      </w:pPr>
      <w:r>
        <w:t>Общее представление о тканях (текстиле), их строении и свойствах. Швейные инструменты</w:t>
      </w:r>
      <w:r>
        <w:rPr>
          <w:spacing w:val="-2"/>
        </w:rPr>
        <w:t xml:space="preserve"> </w:t>
      </w:r>
      <w:r>
        <w:t>и</w:t>
      </w:r>
      <w:r>
        <w:rPr>
          <w:spacing w:val="-2"/>
        </w:rPr>
        <w:t xml:space="preserve"> </w:t>
      </w:r>
      <w:r>
        <w:t>приспособления</w:t>
      </w:r>
      <w:r>
        <w:rPr>
          <w:spacing w:val="-2"/>
        </w:rPr>
        <w:t xml:space="preserve"> </w:t>
      </w:r>
      <w:r>
        <w:t>(иглы, булавки</w:t>
      </w:r>
      <w:r>
        <w:rPr>
          <w:spacing w:val="-2"/>
        </w:rPr>
        <w:t xml:space="preserve"> </w:t>
      </w:r>
      <w:r>
        <w:t>и</w:t>
      </w:r>
      <w:r>
        <w:rPr>
          <w:spacing w:val="-2"/>
        </w:rPr>
        <w:t xml:space="preserve"> </w:t>
      </w:r>
      <w:r>
        <w:t>другие).</w:t>
      </w:r>
      <w:r>
        <w:rPr>
          <w:spacing w:val="-1"/>
        </w:rPr>
        <w:t xml:space="preserve"> </w:t>
      </w:r>
      <w:r>
        <w:t>Отмеривание</w:t>
      </w:r>
      <w:r>
        <w:rPr>
          <w:spacing w:val="-2"/>
        </w:rPr>
        <w:t xml:space="preserve"> </w:t>
      </w:r>
      <w:r>
        <w:t>и</w:t>
      </w:r>
      <w:r>
        <w:rPr>
          <w:spacing w:val="-2"/>
        </w:rPr>
        <w:t xml:space="preserve"> </w:t>
      </w:r>
      <w:r>
        <w:t>заправка</w:t>
      </w:r>
      <w:r>
        <w:rPr>
          <w:spacing w:val="-2"/>
        </w:rPr>
        <w:t xml:space="preserve"> </w:t>
      </w:r>
      <w:r>
        <w:t>нитки в иголку, строчка прямого стежка.</w:t>
      </w:r>
    </w:p>
    <w:p w:rsidR="00906145" w:rsidRDefault="00C56FC5">
      <w:pPr>
        <w:pStyle w:val="a3"/>
        <w:jc w:val="both"/>
      </w:pPr>
      <w:r>
        <w:rPr>
          <w:spacing w:val="-2"/>
        </w:rPr>
        <w:t>Использование</w:t>
      </w:r>
      <w:r>
        <w:rPr>
          <w:spacing w:val="5"/>
        </w:rPr>
        <w:t xml:space="preserve"> </w:t>
      </w:r>
      <w:r>
        <w:rPr>
          <w:spacing w:val="-2"/>
        </w:rPr>
        <w:t>дополнительных</w:t>
      </w:r>
      <w:r>
        <w:rPr>
          <w:spacing w:val="6"/>
        </w:rPr>
        <w:t xml:space="preserve"> </w:t>
      </w:r>
      <w:r>
        <w:rPr>
          <w:spacing w:val="-2"/>
        </w:rPr>
        <w:t>отделочных</w:t>
      </w:r>
      <w:r>
        <w:rPr>
          <w:spacing w:val="11"/>
        </w:rPr>
        <w:t xml:space="preserve"> </w:t>
      </w:r>
      <w:r>
        <w:rPr>
          <w:spacing w:val="-2"/>
        </w:rPr>
        <w:t>материалов.</w:t>
      </w:r>
    </w:p>
    <w:p w:rsidR="00906145" w:rsidRDefault="00C56FC5">
      <w:pPr>
        <w:pStyle w:val="Heading2"/>
        <w:spacing w:before="268"/>
        <w:ind w:left="381"/>
        <w:jc w:val="both"/>
      </w:pPr>
      <w:r>
        <w:t>Конструирование</w:t>
      </w:r>
      <w:r>
        <w:rPr>
          <w:spacing w:val="-13"/>
        </w:rPr>
        <w:t xml:space="preserve"> </w:t>
      </w:r>
      <w:r>
        <w:t>и</w:t>
      </w:r>
      <w:r>
        <w:rPr>
          <w:spacing w:val="-14"/>
        </w:rPr>
        <w:t xml:space="preserve"> </w:t>
      </w:r>
      <w:r>
        <w:rPr>
          <w:spacing w:val="-2"/>
        </w:rPr>
        <w:t>моделирование</w:t>
      </w:r>
    </w:p>
    <w:p w:rsidR="00906145" w:rsidRDefault="00C56FC5">
      <w:pPr>
        <w:pStyle w:val="a3"/>
        <w:spacing w:before="15" w:line="259" w:lineRule="auto"/>
        <w:ind w:left="381" w:right="443" w:firstLine="600"/>
        <w:jc w:val="both"/>
      </w:pPr>
      <w:r>
        <w:t>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06145" w:rsidRDefault="00C56FC5">
      <w:pPr>
        <w:pStyle w:val="Heading1"/>
        <w:spacing w:before="246"/>
      </w:pPr>
      <w:r>
        <w:rPr>
          <w:spacing w:val="-5"/>
        </w:rPr>
        <w:t>ИКТ</w:t>
      </w:r>
    </w:p>
    <w:p w:rsidR="00906145" w:rsidRDefault="00C56FC5">
      <w:pPr>
        <w:pStyle w:val="a3"/>
        <w:spacing w:before="18" w:line="259" w:lineRule="auto"/>
      </w:pPr>
      <w:r>
        <w:t>Демонстрация</w:t>
      </w:r>
      <w:r>
        <w:rPr>
          <w:spacing w:val="-4"/>
        </w:rPr>
        <w:t xml:space="preserve"> </w:t>
      </w:r>
      <w:r>
        <w:t>учителем</w:t>
      </w:r>
      <w:r>
        <w:rPr>
          <w:spacing w:val="-9"/>
        </w:rPr>
        <w:t xml:space="preserve"> </w:t>
      </w:r>
      <w:r>
        <w:t>готовых</w:t>
      </w:r>
      <w:r>
        <w:rPr>
          <w:spacing w:val="-6"/>
        </w:rPr>
        <w:t xml:space="preserve"> </w:t>
      </w:r>
      <w:r>
        <w:t>материалов</w:t>
      </w:r>
      <w:r>
        <w:rPr>
          <w:spacing w:val="-9"/>
        </w:rPr>
        <w:t xml:space="preserve"> </w:t>
      </w:r>
      <w:r>
        <w:t>на</w:t>
      </w:r>
      <w:r>
        <w:rPr>
          <w:spacing w:val="-9"/>
        </w:rPr>
        <w:t xml:space="preserve"> </w:t>
      </w:r>
      <w:r>
        <w:t>информационных</w:t>
      </w:r>
      <w:r>
        <w:rPr>
          <w:spacing w:val="-9"/>
        </w:rPr>
        <w:t xml:space="preserve"> </w:t>
      </w:r>
      <w:r>
        <w:t>носителях. Информация. Виды информации.</w:t>
      </w:r>
    </w:p>
    <w:p w:rsidR="00906145" w:rsidRDefault="00906145">
      <w:pPr>
        <w:pStyle w:val="a3"/>
        <w:spacing w:before="39"/>
        <w:ind w:left="0"/>
      </w:pPr>
    </w:p>
    <w:p w:rsidR="00906145" w:rsidRDefault="00C56FC5">
      <w:pPr>
        <w:pStyle w:val="a3"/>
        <w:spacing w:before="1"/>
        <w:ind w:left="381"/>
      </w:pPr>
      <w:r>
        <w:rPr>
          <w:spacing w:val="-2"/>
        </w:rPr>
        <w:t>УНИВЕРСАЛЬНЫЕ</w:t>
      </w:r>
      <w:r>
        <w:rPr>
          <w:spacing w:val="3"/>
        </w:rPr>
        <w:t xml:space="preserve"> </w:t>
      </w:r>
      <w:r>
        <w:rPr>
          <w:spacing w:val="-2"/>
        </w:rPr>
        <w:t>УЧЕБНЫЕ</w:t>
      </w:r>
      <w:r>
        <w:rPr>
          <w:spacing w:val="2"/>
        </w:rPr>
        <w:t xml:space="preserve"> </w:t>
      </w:r>
      <w:r>
        <w:rPr>
          <w:spacing w:val="-2"/>
        </w:rPr>
        <w:t>ДЕЙСТВИЯ</w:t>
      </w:r>
      <w:r>
        <w:rPr>
          <w:spacing w:val="2"/>
        </w:rPr>
        <w:t xml:space="preserve"> </w:t>
      </w:r>
      <w:r>
        <w:rPr>
          <w:spacing w:val="-2"/>
        </w:rPr>
        <w:t>(ПРОПЕДЕВТИЧЕСКИЙ</w:t>
      </w:r>
      <w:r>
        <w:rPr>
          <w:spacing w:val="4"/>
        </w:rPr>
        <w:t xml:space="preserve"> </w:t>
      </w:r>
      <w:r>
        <w:rPr>
          <w:spacing w:val="-2"/>
        </w:rPr>
        <w:t>УРОВЕНЬ)</w:t>
      </w:r>
    </w:p>
    <w:p w:rsidR="00906145" w:rsidRDefault="00C56FC5">
      <w:pPr>
        <w:pStyle w:val="a3"/>
        <w:spacing w:before="142" w:line="261" w:lineRule="auto"/>
        <w:ind w:left="381" w:right="445" w:firstLine="600"/>
        <w:jc w:val="both"/>
      </w:pPr>
      <w: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6145" w:rsidRDefault="00906145">
      <w:pPr>
        <w:pStyle w:val="a3"/>
        <w:spacing w:before="49"/>
        <w:ind w:left="0"/>
      </w:pPr>
    </w:p>
    <w:p w:rsidR="00906145" w:rsidRDefault="00C56FC5">
      <w:pPr>
        <w:pStyle w:val="Heading2"/>
        <w:ind w:left="381" w:right="3685"/>
      </w:pPr>
      <w:r>
        <w:t>Познавательные универсальные учебные действия Базовые</w:t>
      </w:r>
      <w:r>
        <w:rPr>
          <w:spacing w:val="-12"/>
        </w:rPr>
        <w:t xml:space="preserve"> </w:t>
      </w:r>
      <w:r>
        <w:t>логические</w:t>
      </w:r>
      <w:r>
        <w:rPr>
          <w:spacing w:val="-9"/>
        </w:rPr>
        <w:t xml:space="preserve"> </w:t>
      </w:r>
      <w:r>
        <w:t>и</w:t>
      </w:r>
      <w:r>
        <w:rPr>
          <w:spacing w:val="-12"/>
        </w:rPr>
        <w:t xml:space="preserve"> </w:t>
      </w:r>
      <w:r>
        <w:t>исследовательские</w:t>
      </w:r>
      <w:r>
        <w:rPr>
          <w:spacing w:val="-12"/>
        </w:rPr>
        <w:t xml:space="preserve"> </w:t>
      </w:r>
      <w:r>
        <w:t>действия:</w:t>
      </w:r>
    </w:p>
    <w:p w:rsidR="00906145" w:rsidRDefault="00C56FC5">
      <w:pPr>
        <w:pStyle w:val="a3"/>
        <w:spacing w:before="14"/>
      </w:pPr>
      <w:r>
        <w:t>ориентироваться</w:t>
      </w:r>
      <w:r>
        <w:rPr>
          <w:spacing w:val="-10"/>
        </w:rPr>
        <w:t xml:space="preserve"> </w:t>
      </w:r>
      <w:r>
        <w:t>в</w:t>
      </w:r>
      <w:r>
        <w:rPr>
          <w:spacing w:val="-8"/>
        </w:rPr>
        <w:t xml:space="preserve"> </w:t>
      </w:r>
      <w:r>
        <w:t>терминах,</w:t>
      </w:r>
      <w:r>
        <w:rPr>
          <w:spacing w:val="-10"/>
        </w:rPr>
        <w:t xml:space="preserve"> </w:t>
      </w:r>
      <w:r>
        <w:t>используемых</w:t>
      </w:r>
      <w:r>
        <w:rPr>
          <w:spacing w:val="-7"/>
        </w:rPr>
        <w:t xml:space="preserve"> </w:t>
      </w:r>
      <w:r>
        <w:t>в</w:t>
      </w:r>
      <w:r>
        <w:rPr>
          <w:spacing w:val="-10"/>
        </w:rPr>
        <w:t xml:space="preserve"> </w:t>
      </w:r>
      <w:r>
        <w:t>технологии</w:t>
      </w:r>
      <w:r>
        <w:rPr>
          <w:spacing w:val="-10"/>
        </w:rPr>
        <w:t xml:space="preserve"> </w:t>
      </w:r>
      <w:r>
        <w:t>(в</w:t>
      </w:r>
      <w:r>
        <w:rPr>
          <w:spacing w:val="-10"/>
        </w:rPr>
        <w:t xml:space="preserve"> </w:t>
      </w:r>
      <w:r>
        <w:t>пределах</w:t>
      </w:r>
      <w:r>
        <w:rPr>
          <w:spacing w:val="-10"/>
        </w:rPr>
        <w:t xml:space="preserve"> </w:t>
      </w:r>
      <w:r>
        <w:rPr>
          <w:spacing w:val="-2"/>
        </w:rPr>
        <w:t>изученного);</w:t>
      </w:r>
    </w:p>
    <w:p w:rsidR="00906145" w:rsidRDefault="00C56FC5">
      <w:pPr>
        <w:pStyle w:val="a3"/>
        <w:tabs>
          <w:tab w:val="left" w:pos="2807"/>
          <w:tab w:val="left" w:pos="4256"/>
          <w:tab w:val="left" w:pos="5403"/>
          <w:tab w:val="left" w:pos="6513"/>
          <w:tab w:val="left" w:pos="6995"/>
          <w:tab w:val="left" w:pos="8153"/>
          <w:tab w:val="left" w:pos="9340"/>
        </w:tabs>
        <w:spacing w:before="203" w:line="256" w:lineRule="auto"/>
        <w:ind w:right="449"/>
      </w:pPr>
      <w:r>
        <w:t xml:space="preserve">воспринимать и использовать предложенную инструкцию (устную, графическую); </w:t>
      </w:r>
      <w:r>
        <w:rPr>
          <w:spacing w:val="-2"/>
        </w:rPr>
        <w:t>анализировать</w:t>
      </w:r>
      <w:r>
        <w:tab/>
      </w:r>
      <w:r>
        <w:rPr>
          <w:spacing w:val="-2"/>
        </w:rPr>
        <w:t>устройство</w:t>
      </w:r>
      <w:r>
        <w:tab/>
      </w:r>
      <w:r>
        <w:rPr>
          <w:spacing w:val="-2"/>
        </w:rPr>
        <w:t>простых</w:t>
      </w:r>
      <w:r>
        <w:tab/>
      </w:r>
      <w:r>
        <w:rPr>
          <w:spacing w:val="-2"/>
        </w:rPr>
        <w:t>изделий</w:t>
      </w:r>
      <w:r>
        <w:tab/>
      </w:r>
      <w:r>
        <w:rPr>
          <w:spacing w:val="-6"/>
        </w:rPr>
        <w:t>по</w:t>
      </w:r>
      <w:r>
        <w:tab/>
      </w:r>
      <w:r>
        <w:rPr>
          <w:spacing w:val="-2"/>
        </w:rPr>
        <w:t>образцу,</w:t>
      </w:r>
      <w:r>
        <w:tab/>
      </w:r>
      <w:r>
        <w:rPr>
          <w:spacing w:val="-2"/>
        </w:rPr>
        <w:t>рисунку,</w:t>
      </w:r>
      <w:r>
        <w:tab/>
      </w:r>
      <w:r>
        <w:rPr>
          <w:spacing w:val="-2"/>
        </w:rPr>
        <w:t>выделять</w:t>
      </w:r>
    </w:p>
    <w:p w:rsidR="00906145" w:rsidRDefault="00C56FC5">
      <w:pPr>
        <w:pStyle w:val="a3"/>
        <w:spacing w:before="1"/>
        <w:ind w:left="381"/>
      </w:pPr>
      <w:r>
        <w:t>основные</w:t>
      </w:r>
      <w:r>
        <w:rPr>
          <w:spacing w:val="-15"/>
        </w:rPr>
        <w:t xml:space="preserve"> </w:t>
      </w:r>
      <w:r>
        <w:t>и</w:t>
      </w:r>
      <w:r>
        <w:rPr>
          <w:spacing w:val="-14"/>
        </w:rPr>
        <w:t xml:space="preserve"> </w:t>
      </w:r>
      <w:r>
        <w:t>второстепенные</w:t>
      </w:r>
      <w:r>
        <w:rPr>
          <w:spacing w:val="-14"/>
        </w:rPr>
        <w:t xml:space="preserve"> </w:t>
      </w:r>
      <w:r>
        <w:t>составляющие</w:t>
      </w:r>
      <w:r>
        <w:rPr>
          <w:spacing w:val="-12"/>
        </w:rPr>
        <w:t xml:space="preserve"> </w:t>
      </w:r>
      <w:r>
        <w:rPr>
          <w:spacing w:val="-2"/>
        </w:rPr>
        <w:t>конструкции;</w:t>
      </w:r>
    </w:p>
    <w:p w:rsidR="00906145" w:rsidRDefault="00C56FC5">
      <w:pPr>
        <w:pStyle w:val="a3"/>
        <w:spacing w:before="20" w:line="256" w:lineRule="auto"/>
        <w:ind w:left="381" w:firstLine="600"/>
      </w:pPr>
      <w:r>
        <w:t>сравнивать</w:t>
      </w:r>
      <w:r>
        <w:rPr>
          <w:spacing w:val="30"/>
        </w:rPr>
        <w:t xml:space="preserve"> </w:t>
      </w:r>
      <w:r>
        <w:t>отдельные</w:t>
      </w:r>
      <w:r>
        <w:rPr>
          <w:spacing w:val="30"/>
        </w:rPr>
        <w:t xml:space="preserve"> </w:t>
      </w:r>
      <w:r>
        <w:t>изделия</w:t>
      </w:r>
      <w:r>
        <w:rPr>
          <w:spacing w:val="31"/>
        </w:rPr>
        <w:t xml:space="preserve"> </w:t>
      </w:r>
      <w:r>
        <w:t>(конструкции),</w:t>
      </w:r>
      <w:r>
        <w:rPr>
          <w:spacing w:val="30"/>
        </w:rPr>
        <w:t xml:space="preserve"> </w:t>
      </w:r>
      <w:r>
        <w:t>находить сходство</w:t>
      </w:r>
      <w:r>
        <w:rPr>
          <w:spacing w:val="30"/>
        </w:rPr>
        <w:t xml:space="preserve"> </w:t>
      </w:r>
      <w:r>
        <w:t>и</w:t>
      </w:r>
      <w:r>
        <w:rPr>
          <w:spacing w:val="31"/>
        </w:rPr>
        <w:t xml:space="preserve"> </w:t>
      </w:r>
      <w:r>
        <w:t>различия</w:t>
      </w:r>
      <w:r>
        <w:rPr>
          <w:spacing w:val="31"/>
        </w:rPr>
        <w:t xml:space="preserve"> </w:t>
      </w:r>
      <w:r>
        <w:t>в</w:t>
      </w:r>
      <w:r>
        <w:rPr>
          <w:spacing w:val="30"/>
        </w:rPr>
        <w:t xml:space="preserve"> </w:t>
      </w:r>
      <w:r>
        <w:t xml:space="preserve">их </w:t>
      </w:r>
      <w:r>
        <w:rPr>
          <w:spacing w:val="-2"/>
        </w:rPr>
        <w:t>устройстве.</w:t>
      </w:r>
    </w:p>
    <w:p w:rsidR="00906145" w:rsidRDefault="00906145">
      <w:pPr>
        <w:pStyle w:val="a3"/>
        <w:spacing w:line="256" w:lineRule="auto"/>
        <w:sectPr w:rsidR="00906145">
          <w:pgSz w:w="11900" w:h="16850"/>
          <w:pgMar w:top="1160" w:right="360" w:bottom="220" w:left="720" w:header="0" w:footer="28" w:gutter="0"/>
          <w:cols w:space="720"/>
        </w:sectPr>
      </w:pPr>
    </w:p>
    <w:p w:rsidR="00906145" w:rsidRDefault="00C56FC5">
      <w:pPr>
        <w:pStyle w:val="Heading2"/>
        <w:spacing w:before="75"/>
        <w:ind w:left="381"/>
      </w:pPr>
      <w:r>
        <w:lastRenderedPageBreak/>
        <w:t>Работа</w:t>
      </w:r>
      <w:r>
        <w:rPr>
          <w:spacing w:val="-6"/>
        </w:rPr>
        <w:t xml:space="preserve"> </w:t>
      </w:r>
      <w:r>
        <w:t>с</w:t>
      </w:r>
      <w:r>
        <w:rPr>
          <w:spacing w:val="-4"/>
        </w:rPr>
        <w:t xml:space="preserve"> </w:t>
      </w:r>
      <w:r>
        <w:rPr>
          <w:spacing w:val="-2"/>
        </w:rPr>
        <w:t>информацией:</w:t>
      </w:r>
    </w:p>
    <w:p w:rsidR="00906145" w:rsidRDefault="00C56FC5">
      <w:pPr>
        <w:pStyle w:val="a3"/>
        <w:tabs>
          <w:tab w:val="left" w:pos="2776"/>
          <w:tab w:val="left" w:pos="4464"/>
          <w:tab w:val="left" w:pos="6611"/>
          <w:tab w:val="left" w:pos="6964"/>
          <w:tab w:val="left" w:pos="8503"/>
          <w:tab w:val="left" w:pos="9606"/>
          <w:tab w:val="left" w:pos="10244"/>
        </w:tabs>
        <w:spacing w:before="15" w:line="256" w:lineRule="auto"/>
        <w:ind w:left="381" w:right="449" w:firstLine="600"/>
      </w:pPr>
      <w:r>
        <w:rPr>
          <w:spacing w:val="-2"/>
        </w:rPr>
        <w:t>воспринимать</w:t>
      </w:r>
      <w:r>
        <w:tab/>
      </w:r>
      <w:r>
        <w:rPr>
          <w:spacing w:val="-2"/>
        </w:rPr>
        <w:t>информацию</w:t>
      </w:r>
      <w:r>
        <w:tab/>
      </w:r>
      <w:r>
        <w:rPr>
          <w:spacing w:val="-2"/>
        </w:rPr>
        <w:t>(представленную</w:t>
      </w:r>
      <w:r>
        <w:tab/>
      </w:r>
      <w:r>
        <w:rPr>
          <w:spacing w:val="-10"/>
        </w:rPr>
        <w:t>в</w:t>
      </w:r>
      <w:r>
        <w:tab/>
      </w:r>
      <w:r>
        <w:rPr>
          <w:spacing w:val="-2"/>
        </w:rPr>
        <w:t>объяснении</w:t>
      </w:r>
      <w:r>
        <w:tab/>
      </w:r>
      <w:r>
        <w:rPr>
          <w:spacing w:val="-2"/>
        </w:rPr>
        <w:t>учителя</w:t>
      </w:r>
      <w:r>
        <w:tab/>
      </w:r>
      <w:r>
        <w:rPr>
          <w:spacing w:val="-4"/>
        </w:rPr>
        <w:t>или</w:t>
      </w:r>
      <w:r>
        <w:tab/>
      </w:r>
      <w:r>
        <w:rPr>
          <w:spacing w:val="-10"/>
        </w:rPr>
        <w:t xml:space="preserve">в </w:t>
      </w:r>
      <w:r>
        <w:t>учебнике), использовать ее в работе;</w:t>
      </w:r>
    </w:p>
    <w:p w:rsidR="00906145" w:rsidRDefault="00C56FC5">
      <w:pPr>
        <w:pStyle w:val="a3"/>
        <w:tabs>
          <w:tab w:val="left" w:pos="2241"/>
          <w:tab w:val="left" w:pos="2581"/>
          <w:tab w:val="left" w:pos="4394"/>
          <w:tab w:val="left" w:pos="6004"/>
          <w:tab w:val="left" w:pos="8915"/>
        </w:tabs>
        <w:spacing w:before="1" w:line="256" w:lineRule="auto"/>
        <w:ind w:left="381" w:right="443" w:firstLine="600"/>
      </w:pPr>
      <w:r>
        <w:rPr>
          <w:spacing w:val="-2"/>
        </w:rPr>
        <w:t>понимать</w:t>
      </w:r>
      <w:r>
        <w:tab/>
      </w:r>
      <w:r>
        <w:rPr>
          <w:spacing w:val="-10"/>
        </w:rPr>
        <w:t>и</w:t>
      </w:r>
      <w:r>
        <w:tab/>
      </w:r>
      <w:r>
        <w:rPr>
          <w:spacing w:val="-2"/>
        </w:rPr>
        <w:t>анализировать</w:t>
      </w:r>
      <w:r>
        <w:tab/>
      </w:r>
      <w:r>
        <w:rPr>
          <w:spacing w:val="-2"/>
        </w:rPr>
        <w:t>простейшую</w:t>
      </w:r>
      <w:r>
        <w:tab/>
      </w:r>
      <w:r>
        <w:rPr>
          <w:spacing w:val="-2"/>
        </w:rPr>
        <w:t>знаково-символическую</w:t>
      </w:r>
      <w:r>
        <w:tab/>
      </w:r>
      <w:r>
        <w:rPr>
          <w:spacing w:val="-2"/>
        </w:rPr>
        <w:t xml:space="preserve">информацию </w:t>
      </w:r>
      <w:r>
        <w:t>(схема, рисунок) и строить работу в соответствии с ней.</w:t>
      </w:r>
    </w:p>
    <w:p w:rsidR="00906145" w:rsidRDefault="00906145">
      <w:pPr>
        <w:pStyle w:val="a3"/>
        <w:spacing w:before="67"/>
        <w:ind w:left="0"/>
      </w:pPr>
    </w:p>
    <w:p w:rsidR="00906145" w:rsidRDefault="00C56FC5">
      <w:pPr>
        <w:pStyle w:val="Heading2"/>
        <w:ind w:left="381" w:right="4088"/>
        <w:jc w:val="both"/>
      </w:pPr>
      <w:r>
        <w:t>Коммуникативные</w:t>
      </w:r>
      <w:r>
        <w:rPr>
          <w:spacing w:val="-12"/>
        </w:rPr>
        <w:t xml:space="preserve"> </w:t>
      </w:r>
      <w:r>
        <w:t>универсальные</w:t>
      </w:r>
      <w:r>
        <w:rPr>
          <w:spacing w:val="-15"/>
        </w:rPr>
        <w:t xml:space="preserve"> </w:t>
      </w:r>
      <w:r>
        <w:t>учебные</w:t>
      </w:r>
      <w:r>
        <w:rPr>
          <w:spacing w:val="-15"/>
        </w:rPr>
        <w:t xml:space="preserve"> </w:t>
      </w:r>
      <w:r>
        <w:t xml:space="preserve">действия </w:t>
      </w:r>
      <w:r>
        <w:rPr>
          <w:spacing w:val="-2"/>
        </w:rPr>
        <w:t>Общение:</w:t>
      </w:r>
    </w:p>
    <w:p w:rsidR="00906145" w:rsidRDefault="00C56FC5">
      <w:pPr>
        <w:pStyle w:val="a3"/>
        <w:spacing w:before="21" w:line="261" w:lineRule="auto"/>
        <w:ind w:left="381" w:right="441" w:firstLine="600"/>
        <w:jc w:val="both"/>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906145" w:rsidRDefault="00C56FC5">
      <w:pPr>
        <w:pStyle w:val="a3"/>
        <w:spacing w:before="3" w:line="261" w:lineRule="auto"/>
        <w:ind w:left="381" w:right="448" w:firstLine="600"/>
        <w:jc w:val="both"/>
      </w:pPr>
      <w:r>
        <w:t>строить несложные высказывания, сообщения в устной форме (по содержанию изученных тем).</w:t>
      </w:r>
    </w:p>
    <w:p w:rsidR="00906145" w:rsidRDefault="00906145">
      <w:pPr>
        <w:pStyle w:val="a3"/>
        <w:spacing w:before="69"/>
        <w:ind w:left="0"/>
      </w:pPr>
    </w:p>
    <w:p w:rsidR="00906145" w:rsidRDefault="00C56FC5">
      <w:pPr>
        <w:pStyle w:val="Heading2"/>
        <w:ind w:left="381" w:right="4661"/>
        <w:jc w:val="both"/>
      </w:pPr>
      <w:r>
        <w:t>Регулятивные</w:t>
      </w:r>
      <w:r>
        <w:rPr>
          <w:spacing w:val="-14"/>
        </w:rPr>
        <w:t xml:space="preserve"> </w:t>
      </w:r>
      <w:r>
        <w:t>универсальные</w:t>
      </w:r>
      <w:r>
        <w:rPr>
          <w:spacing w:val="-14"/>
        </w:rPr>
        <w:t xml:space="preserve"> </w:t>
      </w:r>
      <w:r>
        <w:t>учебные</w:t>
      </w:r>
      <w:r>
        <w:rPr>
          <w:spacing w:val="-14"/>
        </w:rPr>
        <w:t xml:space="preserve"> </w:t>
      </w:r>
      <w:r>
        <w:t>действия Самоорганизация и самоконтроль:</w:t>
      </w:r>
    </w:p>
    <w:p w:rsidR="00906145" w:rsidRDefault="00C56FC5">
      <w:pPr>
        <w:pStyle w:val="a3"/>
        <w:spacing w:before="16" w:line="259" w:lineRule="auto"/>
        <w:ind w:right="449"/>
        <w:jc w:val="both"/>
      </w:pPr>
      <w:r>
        <w:t>принимать и удерживать в процессе деятельности предложенную учебную задачу; действовать</w:t>
      </w:r>
      <w:r>
        <w:rPr>
          <w:spacing w:val="57"/>
        </w:rPr>
        <w:t xml:space="preserve">  </w:t>
      </w:r>
      <w:r>
        <w:t>по</w:t>
      </w:r>
      <w:r>
        <w:rPr>
          <w:spacing w:val="59"/>
        </w:rPr>
        <w:t xml:space="preserve">  </w:t>
      </w:r>
      <w:r>
        <w:t>плану,</w:t>
      </w:r>
      <w:r>
        <w:rPr>
          <w:spacing w:val="58"/>
        </w:rPr>
        <w:t xml:space="preserve">  </w:t>
      </w:r>
      <w:r>
        <w:t>предложенному</w:t>
      </w:r>
      <w:r>
        <w:rPr>
          <w:spacing w:val="59"/>
        </w:rPr>
        <w:t xml:space="preserve">  </w:t>
      </w:r>
      <w:r>
        <w:t>учителем,</w:t>
      </w:r>
      <w:r>
        <w:rPr>
          <w:spacing w:val="58"/>
        </w:rPr>
        <w:t xml:space="preserve">  </w:t>
      </w:r>
      <w:r>
        <w:t>работать</w:t>
      </w:r>
      <w:r>
        <w:rPr>
          <w:spacing w:val="58"/>
        </w:rPr>
        <w:t xml:space="preserve">  </w:t>
      </w:r>
      <w:r>
        <w:t>с</w:t>
      </w:r>
      <w:r>
        <w:rPr>
          <w:spacing w:val="58"/>
        </w:rPr>
        <w:t xml:space="preserve">  </w:t>
      </w:r>
      <w:r>
        <w:t>опорой</w:t>
      </w:r>
      <w:r>
        <w:rPr>
          <w:spacing w:val="59"/>
        </w:rPr>
        <w:t xml:space="preserve">  </w:t>
      </w:r>
      <w:r>
        <w:rPr>
          <w:spacing w:val="-5"/>
        </w:rPr>
        <w:t>на</w:t>
      </w:r>
    </w:p>
    <w:p w:rsidR="00906145" w:rsidRDefault="00C56FC5">
      <w:pPr>
        <w:pStyle w:val="a3"/>
        <w:spacing w:line="259" w:lineRule="auto"/>
        <w:ind w:left="381" w:right="448"/>
        <w:jc w:val="both"/>
      </w:pPr>
      <w:r>
        <w:t>графическую инструкцию учебника, принимать участие в коллективном построении простого плана действий;</w:t>
      </w:r>
    </w:p>
    <w:p w:rsidR="00906145" w:rsidRDefault="00C56FC5">
      <w:pPr>
        <w:pStyle w:val="a3"/>
        <w:spacing w:line="259" w:lineRule="auto"/>
        <w:ind w:left="381" w:right="446" w:firstLine="600"/>
        <w:jc w:val="both"/>
      </w:pPr>
      <w:r>
        <w:t>понимать и принимать критерии оценки качества работы, руководствоваться ими в процессе анализа и оценки выполненных работ;</w:t>
      </w:r>
    </w:p>
    <w:p w:rsidR="00906145" w:rsidRDefault="00C56FC5">
      <w:pPr>
        <w:pStyle w:val="a3"/>
        <w:spacing w:line="259" w:lineRule="auto"/>
        <w:ind w:left="381" w:right="446" w:firstLine="600"/>
        <w:jc w:val="both"/>
      </w:pPr>
      <w: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906145" w:rsidRDefault="00C56FC5">
      <w:pPr>
        <w:pStyle w:val="a3"/>
        <w:spacing w:line="297" w:lineRule="exact"/>
        <w:jc w:val="both"/>
      </w:pPr>
      <w:r>
        <w:t>выполнять</w:t>
      </w:r>
      <w:r>
        <w:rPr>
          <w:spacing w:val="-11"/>
        </w:rPr>
        <w:t xml:space="preserve"> </w:t>
      </w:r>
      <w:r>
        <w:t>несложные</w:t>
      </w:r>
      <w:r>
        <w:rPr>
          <w:spacing w:val="-10"/>
        </w:rPr>
        <w:t xml:space="preserve"> </w:t>
      </w:r>
      <w:r>
        <w:t>действия</w:t>
      </w:r>
      <w:r>
        <w:rPr>
          <w:spacing w:val="-9"/>
        </w:rPr>
        <w:t xml:space="preserve"> </w:t>
      </w:r>
      <w:r>
        <w:t>контроля</w:t>
      </w:r>
      <w:r>
        <w:rPr>
          <w:spacing w:val="-7"/>
        </w:rPr>
        <w:t xml:space="preserve"> </w:t>
      </w:r>
      <w:r>
        <w:t>и</w:t>
      </w:r>
      <w:r>
        <w:rPr>
          <w:spacing w:val="-10"/>
        </w:rPr>
        <w:t xml:space="preserve"> </w:t>
      </w:r>
      <w:r>
        <w:t>оценки</w:t>
      </w:r>
      <w:r>
        <w:rPr>
          <w:spacing w:val="-10"/>
        </w:rPr>
        <w:t xml:space="preserve"> </w:t>
      </w:r>
      <w:r>
        <w:t>по</w:t>
      </w:r>
      <w:r>
        <w:rPr>
          <w:spacing w:val="-10"/>
        </w:rPr>
        <w:t xml:space="preserve"> </w:t>
      </w:r>
      <w:r>
        <w:t>предложенным</w:t>
      </w:r>
      <w:r>
        <w:rPr>
          <w:spacing w:val="-10"/>
        </w:rPr>
        <w:t xml:space="preserve"> </w:t>
      </w:r>
      <w:r>
        <w:rPr>
          <w:spacing w:val="-2"/>
        </w:rPr>
        <w:t>критериям.</w:t>
      </w:r>
    </w:p>
    <w:p w:rsidR="00906145" w:rsidRDefault="00906145">
      <w:pPr>
        <w:pStyle w:val="a3"/>
        <w:spacing w:before="91"/>
        <w:ind w:left="0"/>
      </w:pPr>
    </w:p>
    <w:p w:rsidR="00906145" w:rsidRDefault="00C56FC5">
      <w:pPr>
        <w:pStyle w:val="Heading2"/>
        <w:spacing w:line="297" w:lineRule="exact"/>
        <w:ind w:left="381"/>
      </w:pPr>
      <w:r>
        <w:rPr>
          <w:spacing w:val="-2"/>
        </w:rPr>
        <w:t>Совместная</w:t>
      </w:r>
      <w:r>
        <w:rPr>
          <w:spacing w:val="-1"/>
        </w:rPr>
        <w:t xml:space="preserve"> </w:t>
      </w:r>
      <w:r>
        <w:rPr>
          <w:spacing w:val="-2"/>
        </w:rPr>
        <w:t>деятельность:</w:t>
      </w:r>
    </w:p>
    <w:p w:rsidR="00906145" w:rsidRDefault="00C56FC5">
      <w:pPr>
        <w:pStyle w:val="a3"/>
        <w:spacing w:line="264" w:lineRule="auto"/>
        <w:ind w:left="381" w:firstLine="600"/>
      </w:pPr>
      <w:r>
        <w:t>проявлять</w:t>
      </w:r>
      <w:r>
        <w:rPr>
          <w:spacing w:val="80"/>
        </w:rPr>
        <w:t xml:space="preserve"> </w:t>
      </w:r>
      <w:r>
        <w:t>положительное</w:t>
      </w:r>
      <w:r>
        <w:rPr>
          <w:spacing w:val="80"/>
        </w:rPr>
        <w:t xml:space="preserve"> </w:t>
      </w:r>
      <w:r>
        <w:t>отношение</w:t>
      </w:r>
      <w:r>
        <w:rPr>
          <w:spacing w:val="80"/>
        </w:rPr>
        <w:t xml:space="preserve"> </w:t>
      </w:r>
      <w:r>
        <w:t>к</w:t>
      </w:r>
      <w:r>
        <w:rPr>
          <w:spacing w:val="80"/>
        </w:rPr>
        <w:t xml:space="preserve"> </w:t>
      </w:r>
      <w:r>
        <w:t>включению</w:t>
      </w:r>
      <w:r>
        <w:rPr>
          <w:spacing w:val="80"/>
        </w:rPr>
        <w:t xml:space="preserve"> </w:t>
      </w:r>
      <w:r>
        <w:t>в</w:t>
      </w:r>
      <w:r>
        <w:rPr>
          <w:spacing w:val="80"/>
        </w:rPr>
        <w:t xml:space="preserve"> </w:t>
      </w:r>
      <w:r>
        <w:t>совместную</w:t>
      </w:r>
      <w:r>
        <w:rPr>
          <w:spacing w:val="80"/>
        </w:rPr>
        <w:t xml:space="preserve"> </w:t>
      </w:r>
      <w:r>
        <w:t>работу,</w:t>
      </w:r>
      <w:r>
        <w:rPr>
          <w:spacing w:val="80"/>
          <w:w w:val="150"/>
        </w:rPr>
        <w:t xml:space="preserve"> </w:t>
      </w:r>
      <w:r>
        <w:t>к</w:t>
      </w:r>
      <w:r>
        <w:rPr>
          <w:spacing w:val="80"/>
        </w:rPr>
        <w:t xml:space="preserve"> </w:t>
      </w:r>
      <w:r>
        <w:t>простым видам сотрудничества;</w:t>
      </w:r>
    </w:p>
    <w:p w:rsidR="00906145" w:rsidRDefault="00C56FC5">
      <w:pPr>
        <w:pStyle w:val="a3"/>
        <w:spacing w:line="264" w:lineRule="auto"/>
        <w:ind w:left="381" w:firstLine="600"/>
      </w:pPr>
      <w:r>
        <w:t>принимать участие в парных, групповых,</w:t>
      </w:r>
      <w:r>
        <w:rPr>
          <w:spacing w:val="31"/>
        </w:rPr>
        <w:t xml:space="preserve"> </w:t>
      </w:r>
      <w:r>
        <w:t>коллективных видах работы, в процессе изготовления изделий осуществлять элементарное сотрудничество.</w:t>
      </w:r>
    </w:p>
    <w:p w:rsidR="00906145" w:rsidRDefault="00C56FC5" w:rsidP="00E14051">
      <w:pPr>
        <w:pStyle w:val="Heading1"/>
        <w:numPr>
          <w:ilvl w:val="0"/>
          <w:numId w:val="21"/>
        </w:numPr>
        <w:tabs>
          <w:tab w:val="left" w:pos="645"/>
        </w:tabs>
        <w:spacing w:before="4"/>
        <w:ind w:left="645" w:hanging="264"/>
        <w:jc w:val="both"/>
      </w:pPr>
      <w:r>
        <w:rPr>
          <w:spacing w:val="-2"/>
        </w:rPr>
        <w:t>КЛАСС</w:t>
      </w:r>
    </w:p>
    <w:p w:rsidR="00906145" w:rsidRDefault="00C56FC5">
      <w:pPr>
        <w:pStyle w:val="Heading2"/>
        <w:spacing w:before="258"/>
        <w:ind w:left="381"/>
        <w:jc w:val="both"/>
      </w:pPr>
      <w:r>
        <w:t>Технологии,</w:t>
      </w:r>
      <w:r>
        <w:rPr>
          <w:spacing w:val="-9"/>
        </w:rPr>
        <w:t xml:space="preserve"> </w:t>
      </w:r>
      <w:r>
        <w:t>профессии</w:t>
      </w:r>
      <w:r>
        <w:rPr>
          <w:spacing w:val="-11"/>
        </w:rPr>
        <w:t xml:space="preserve"> </w:t>
      </w:r>
      <w:r>
        <w:t>и</w:t>
      </w:r>
      <w:r>
        <w:rPr>
          <w:spacing w:val="-8"/>
        </w:rPr>
        <w:t xml:space="preserve"> </w:t>
      </w:r>
      <w:r>
        <w:rPr>
          <w:spacing w:val="-2"/>
        </w:rPr>
        <w:t>производства</w:t>
      </w:r>
    </w:p>
    <w:p w:rsidR="00906145" w:rsidRDefault="00C56FC5">
      <w:pPr>
        <w:pStyle w:val="a3"/>
        <w:spacing w:before="18" w:line="259" w:lineRule="auto"/>
        <w:ind w:left="381" w:right="445" w:firstLine="600"/>
        <w:jc w:val="both"/>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w:t>
      </w:r>
      <w:r>
        <w:rPr>
          <w:spacing w:val="40"/>
        </w:rPr>
        <w:t xml:space="preserve"> </w:t>
      </w:r>
      <w:r>
        <w:t>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w:t>
      </w:r>
      <w:r>
        <w:rPr>
          <w:spacing w:val="32"/>
        </w:rPr>
        <w:t xml:space="preserve">  </w:t>
      </w:r>
      <w:r>
        <w:t>изделия</w:t>
      </w:r>
      <w:r>
        <w:rPr>
          <w:spacing w:val="34"/>
        </w:rPr>
        <w:t xml:space="preserve">  </w:t>
      </w:r>
      <w:r>
        <w:t>в</w:t>
      </w:r>
      <w:r>
        <w:rPr>
          <w:spacing w:val="33"/>
        </w:rPr>
        <w:t xml:space="preserve">  </w:t>
      </w:r>
      <w:r>
        <w:t>действии,</w:t>
      </w:r>
      <w:r>
        <w:rPr>
          <w:spacing w:val="34"/>
        </w:rPr>
        <w:t xml:space="preserve">  </w:t>
      </w:r>
      <w:r>
        <w:t>внесение</w:t>
      </w:r>
      <w:r>
        <w:rPr>
          <w:spacing w:val="33"/>
        </w:rPr>
        <w:t xml:space="preserve">  </w:t>
      </w:r>
      <w:r>
        <w:t>необходимых</w:t>
      </w:r>
      <w:r>
        <w:rPr>
          <w:spacing w:val="34"/>
        </w:rPr>
        <w:t xml:space="preserve">  </w:t>
      </w:r>
      <w:r>
        <w:t>дополнений</w:t>
      </w:r>
      <w:r>
        <w:rPr>
          <w:spacing w:val="33"/>
        </w:rPr>
        <w:t xml:space="preserve">  </w:t>
      </w:r>
      <w:r>
        <w:t>и</w:t>
      </w:r>
      <w:r>
        <w:rPr>
          <w:spacing w:val="34"/>
        </w:rPr>
        <w:t xml:space="preserve">  </w:t>
      </w:r>
      <w:r>
        <w:rPr>
          <w:spacing w:val="-2"/>
        </w:rPr>
        <w:t>изменений.</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line="261" w:lineRule="auto"/>
        <w:ind w:left="381" w:right="450"/>
        <w:jc w:val="both"/>
      </w:pPr>
      <w:r>
        <w:lastRenderedPageBreak/>
        <w:t>Изготовление изделий из различных материалов с соблюдением этапов</w:t>
      </w:r>
      <w:r>
        <w:rPr>
          <w:spacing w:val="40"/>
        </w:rPr>
        <w:t xml:space="preserve"> </w:t>
      </w:r>
      <w:r>
        <w:t>технологического процесса.</w:t>
      </w:r>
    </w:p>
    <w:p w:rsidR="00906145" w:rsidRDefault="00C56FC5">
      <w:pPr>
        <w:pStyle w:val="a3"/>
        <w:spacing w:line="259" w:lineRule="auto"/>
        <w:ind w:left="381" w:right="444" w:firstLine="600"/>
        <w:jc w:val="both"/>
      </w:pPr>
      <w: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rsidR="00906145" w:rsidRDefault="00C56FC5">
      <w:pPr>
        <w:pStyle w:val="a3"/>
        <w:spacing w:line="259" w:lineRule="auto"/>
        <w:ind w:left="381" w:right="448" w:firstLine="600"/>
        <w:jc w:val="both"/>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906145" w:rsidRDefault="00C56FC5">
      <w:pPr>
        <w:pStyle w:val="Heading2"/>
        <w:spacing w:before="240"/>
        <w:ind w:left="381"/>
        <w:jc w:val="both"/>
      </w:pPr>
      <w:r>
        <w:t>Технологии</w:t>
      </w:r>
      <w:r>
        <w:rPr>
          <w:spacing w:val="-14"/>
        </w:rPr>
        <w:t xml:space="preserve"> </w:t>
      </w:r>
      <w:r>
        <w:t>ручной</w:t>
      </w:r>
      <w:r>
        <w:rPr>
          <w:spacing w:val="-11"/>
        </w:rPr>
        <w:t xml:space="preserve"> </w:t>
      </w:r>
      <w:r>
        <w:t>обработки</w:t>
      </w:r>
      <w:r>
        <w:rPr>
          <w:spacing w:val="-14"/>
        </w:rPr>
        <w:t xml:space="preserve"> </w:t>
      </w:r>
      <w:r>
        <w:rPr>
          <w:spacing w:val="-2"/>
        </w:rPr>
        <w:t>материалов</w:t>
      </w:r>
    </w:p>
    <w:p w:rsidR="00906145" w:rsidRDefault="00C56FC5">
      <w:pPr>
        <w:pStyle w:val="a3"/>
        <w:spacing w:before="18" w:line="259" w:lineRule="auto"/>
        <w:ind w:left="381" w:right="444" w:firstLine="600"/>
        <w:jc w:val="both"/>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w:t>
      </w:r>
      <w:r>
        <w:rPr>
          <w:spacing w:val="-6"/>
        </w:rPr>
        <w:t xml:space="preserve"> </w:t>
      </w:r>
      <w:r>
        <w:t>различных</w:t>
      </w:r>
      <w:r>
        <w:rPr>
          <w:spacing w:val="-4"/>
        </w:rPr>
        <w:t xml:space="preserve"> </w:t>
      </w:r>
      <w:r>
        <w:t>материалов.</w:t>
      </w:r>
      <w:r>
        <w:rPr>
          <w:spacing w:val="-3"/>
        </w:rPr>
        <w:t xml:space="preserve"> </w:t>
      </w:r>
      <w:r>
        <w:t>Выбор</w:t>
      </w:r>
      <w:r>
        <w:rPr>
          <w:spacing w:val="-3"/>
        </w:rPr>
        <w:t xml:space="preserve"> </w:t>
      </w:r>
      <w:r>
        <w:t>материалов</w:t>
      </w:r>
      <w:r>
        <w:rPr>
          <w:spacing w:val="-6"/>
        </w:rPr>
        <w:t xml:space="preserve"> </w:t>
      </w:r>
      <w:r>
        <w:t>по</w:t>
      </w:r>
      <w:r>
        <w:rPr>
          <w:spacing w:val="-3"/>
        </w:rPr>
        <w:t xml:space="preserve"> </w:t>
      </w:r>
      <w:r>
        <w:t>их</w:t>
      </w:r>
      <w:r>
        <w:rPr>
          <w:spacing w:val="-6"/>
        </w:rPr>
        <w:t xml:space="preserve"> </w:t>
      </w:r>
      <w:r>
        <w:t>декоративно-художественным</w:t>
      </w:r>
      <w:r>
        <w:rPr>
          <w:spacing w:val="-6"/>
        </w:rPr>
        <w:t xml:space="preserve"> </w:t>
      </w:r>
      <w:r>
        <w:t>и конструктивным свойствам.</w:t>
      </w:r>
    </w:p>
    <w:p w:rsidR="00906145" w:rsidRDefault="00C56FC5">
      <w:pPr>
        <w:pStyle w:val="a3"/>
        <w:tabs>
          <w:tab w:val="left" w:pos="7851"/>
        </w:tabs>
        <w:spacing w:line="259" w:lineRule="auto"/>
        <w:ind w:left="381" w:right="450" w:firstLine="600"/>
        <w:jc w:val="both"/>
      </w:pPr>
      <w:r>
        <w:t>Знание и выполнение основных технологических операций ручной обработки материалов в процессе изготовления изделия:</w:t>
      </w:r>
      <w:r>
        <w:tab/>
        <w:t>разметка деталей</w:t>
      </w:r>
    </w:p>
    <w:p w:rsidR="00906145" w:rsidRDefault="00C56FC5">
      <w:pPr>
        <w:pStyle w:val="a3"/>
        <w:spacing w:line="259" w:lineRule="auto"/>
        <w:ind w:left="381" w:right="447"/>
        <w:jc w:val="both"/>
      </w:pPr>
      <w:r>
        <w:t>(с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906145" w:rsidRDefault="00C56FC5">
      <w:pPr>
        <w:pStyle w:val="a3"/>
        <w:spacing w:line="259" w:lineRule="auto"/>
        <w:ind w:left="381" w:right="446" w:firstLine="600"/>
        <w:jc w:val="both"/>
      </w:pPr>
      <w:r>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w:t>
      </w:r>
      <w:r>
        <w:rPr>
          <w:spacing w:val="-2"/>
        </w:rPr>
        <w:t>инструментами.</w:t>
      </w:r>
    </w:p>
    <w:p w:rsidR="00906145" w:rsidRDefault="00C56FC5">
      <w:pPr>
        <w:pStyle w:val="a3"/>
        <w:spacing w:line="259" w:lineRule="auto"/>
        <w:ind w:left="381" w:right="444" w:firstLine="600"/>
        <w:jc w:val="both"/>
      </w:pPr>
      <w:r>
        <w:t>Технология</w:t>
      </w:r>
      <w:r>
        <w:rPr>
          <w:spacing w:val="-3"/>
        </w:rPr>
        <w:t xml:space="preserve"> </w:t>
      </w:r>
      <w:r>
        <w:t>обработки</w:t>
      </w:r>
      <w:r>
        <w:rPr>
          <w:spacing w:val="-3"/>
        </w:rPr>
        <w:t xml:space="preserve"> </w:t>
      </w:r>
      <w:r>
        <w:t>бумаги</w:t>
      </w:r>
      <w:r>
        <w:rPr>
          <w:spacing w:val="-4"/>
        </w:rPr>
        <w:t xml:space="preserve"> </w:t>
      </w:r>
      <w:r>
        <w:t>и</w:t>
      </w:r>
      <w:r>
        <w:rPr>
          <w:spacing w:val="-1"/>
        </w:rPr>
        <w:t xml:space="preserve"> </w:t>
      </w:r>
      <w:r>
        <w:t>картона.</w:t>
      </w:r>
      <w:r>
        <w:rPr>
          <w:spacing w:val="-1"/>
        </w:rPr>
        <w:t xml:space="preserve"> </w:t>
      </w:r>
      <w:r>
        <w:t>Назначение</w:t>
      </w:r>
      <w:r>
        <w:rPr>
          <w:spacing w:val="-3"/>
        </w:rPr>
        <w:t xml:space="preserve"> </w:t>
      </w:r>
      <w:r>
        <w:t>линий</w:t>
      </w:r>
      <w:r>
        <w:rPr>
          <w:spacing w:val="-1"/>
        </w:rPr>
        <w:t xml:space="preserve"> </w:t>
      </w:r>
      <w:r>
        <w:t>чертежа</w:t>
      </w:r>
      <w:r>
        <w:rPr>
          <w:spacing w:val="-3"/>
        </w:rPr>
        <w:t xml:space="preserve"> </w:t>
      </w:r>
      <w:r>
        <w:t>(контур,</w:t>
      </w:r>
      <w:r>
        <w:rPr>
          <w:spacing w:val="-2"/>
        </w:rPr>
        <w:t xml:space="preserve"> </w:t>
      </w:r>
      <w:r>
        <w:t>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rsidR="00906145" w:rsidRDefault="00C56FC5">
      <w:pPr>
        <w:pStyle w:val="a3"/>
        <w:spacing w:before="116" w:line="259" w:lineRule="auto"/>
        <w:ind w:left="381" w:right="442"/>
        <w:jc w:val="both"/>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906145" w:rsidRDefault="00C56FC5">
      <w:pPr>
        <w:pStyle w:val="a3"/>
        <w:spacing w:line="259" w:lineRule="auto"/>
        <w:ind w:left="381" w:right="445" w:firstLine="600"/>
        <w:jc w:val="both"/>
      </w:pPr>
      <w: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w:t>
      </w:r>
      <w:r>
        <w:rPr>
          <w:spacing w:val="-2"/>
        </w:rPr>
        <w:t>деталей).</w:t>
      </w:r>
    </w:p>
    <w:p w:rsidR="00906145" w:rsidRDefault="00C56FC5">
      <w:pPr>
        <w:pStyle w:val="a3"/>
        <w:spacing w:line="259" w:lineRule="auto"/>
        <w:ind w:left="381" w:right="450" w:firstLine="600"/>
        <w:jc w:val="both"/>
      </w:pPr>
      <w:r>
        <w:t>Использование дополнительных материалов (например, проволока, пряжа, бусины и другие).</w:t>
      </w:r>
    </w:p>
    <w:p w:rsidR="00906145" w:rsidRDefault="00C56FC5">
      <w:pPr>
        <w:pStyle w:val="Heading2"/>
        <w:spacing w:before="244"/>
        <w:ind w:left="381"/>
        <w:jc w:val="both"/>
      </w:pPr>
      <w:r>
        <w:t>Конструирование</w:t>
      </w:r>
      <w:r>
        <w:rPr>
          <w:spacing w:val="-12"/>
        </w:rPr>
        <w:t xml:space="preserve"> </w:t>
      </w:r>
      <w:r>
        <w:t>и</w:t>
      </w:r>
      <w:r>
        <w:rPr>
          <w:spacing w:val="-14"/>
        </w:rPr>
        <w:t xml:space="preserve"> </w:t>
      </w:r>
      <w:r>
        <w:rPr>
          <w:spacing w:val="-2"/>
        </w:rPr>
        <w:t>моделирование</w:t>
      </w:r>
    </w:p>
    <w:p w:rsidR="00906145" w:rsidRDefault="00C56FC5">
      <w:pPr>
        <w:pStyle w:val="a3"/>
        <w:spacing w:before="16"/>
      </w:pPr>
      <w:r>
        <w:t>Основные</w:t>
      </w:r>
      <w:r>
        <w:rPr>
          <w:spacing w:val="43"/>
        </w:rPr>
        <w:t xml:space="preserve"> </w:t>
      </w:r>
      <w:r>
        <w:t>и</w:t>
      </w:r>
      <w:r>
        <w:rPr>
          <w:spacing w:val="45"/>
        </w:rPr>
        <w:t xml:space="preserve"> </w:t>
      </w:r>
      <w:r>
        <w:t>дополнительные</w:t>
      </w:r>
      <w:r>
        <w:rPr>
          <w:spacing w:val="43"/>
        </w:rPr>
        <w:t xml:space="preserve"> </w:t>
      </w:r>
      <w:r>
        <w:t>детали.</w:t>
      </w:r>
      <w:r>
        <w:rPr>
          <w:spacing w:val="45"/>
        </w:rPr>
        <w:t xml:space="preserve"> </w:t>
      </w:r>
      <w:r>
        <w:t>Общее</w:t>
      </w:r>
      <w:r>
        <w:rPr>
          <w:spacing w:val="43"/>
        </w:rPr>
        <w:t xml:space="preserve"> </w:t>
      </w:r>
      <w:r>
        <w:t>представление</w:t>
      </w:r>
      <w:r>
        <w:rPr>
          <w:spacing w:val="44"/>
        </w:rPr>
        <w:t xml:space="preserve"> </w:t>
      </w:r>
      <w:r>
        <w:t>о</w:t>
      </w:r>
      <w:r>
        <w:rPr>
          <w:spacing w:val="44"/>
        </w:rPr>
        <w:t xml:space="preserve"> </w:t>
      </w:r>
      <w:r>
        <w:t>правилах</w:t>
      </w:r>
      <w:r>
        <w:rPr>
          <w:spacing w:val="44"/>
        </w:rPr>
        <w:t xml:space="preserve"> </w:t>
      </w:r>
      <w:r>
        <w:rPr>
          <w:spacing w:val="-2"/>
        </w:rPr>
        <w:t>создания</w:t>
      </w:r>
    </w:p>
    <w:p w:rsidR="00906145" w:rsidRDefault="00906145">
      <w:pPr>
        <w:pStyle w:val="a3"/>
        <w:sectPr w:rsidR="00906145">
          <w:pgSz w:w="11900" w:h="16850"/>
          <w:pgMar w:top="1160" w:right="360" w:bottom="220" w:left="720" w:header="0" w:footer="28" w:gutter="0"/>
          <w:cols w:space="720"/>
        </w:sectPr>
      </w:pPr>
    </w:p>
    <w:p w:rsidR="00906145" w:rsidRDefault="00C56FC5">
      <w:pPr>
        <w:pStyle w:val="a3"/>
        <w:spacing w:before="67" w:line="259" w:lineRule="auto"/>
        <w:ind w:left="381" w:right="449"/>
        <w:jc w:val="both"/>
      </w:pPr>
      <w:r>
        <w:lastRenderedPageBreak/>
        <w:t>гармоничной композиции. Симметрия, способы разметки и конструирования симметричных форм.</w:t>
      </w:r>
    </w:p>
    <w:p w:rsidR="00906145" w:rsidRDefault="00C56FC5">
      <w:pPr>
        <w:pStyle w:val="a3"/>
        <w:spacing w:line="256" w:lineRule="auto"/>
        <w:ind w:left="381" w:right="450" w:firstLine="600"/>
        <w:jc w:val="both"/>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06145" w:rsidRDefault="00C56FC5">
      <w:pPr>
        <w:pStyle w:val="Heading1"/>
        <w:spacing w:before="243"/>
      </w:pPr>
      <w:r>
        <w:rPr>
          <w:spacing w:val="-5"/>
        </w:rPr>
        <w:t>ИКТ</w:t>
      </w:r>
    </w:p>
    <w:p w:rsidR="00906145" w:rsidRDefault="00C56FC5">
      <w:pPr>
        <w:pStyle w:val="a3"/>
        <w:spacing w:before="16" w:line="256" w:lineRule="auto"/>
        <w:ind w:right="755"/>
      </w:pPr>
      <w:r>
        <w:t>Демонстрация</w:t>
      </w:r>
      <w:r>
        <w:rPr>
          <w:spacing w:val="-4"/>
        </w:rPr>
        <w:t xml:space="preserve"> </w:t>
      </w:r>
      <w:r>
        <w:t>учителем</w:t>
      </w:r>
      <w:r>
        <w:rPr>
          <w:spacing w:val="-9"/>
        </w:rPr>
        <w:t xml:space="preserve"> </w:t>
      </w:r>
      <w:r>
        <w:t>готовых</w:t>
      </w:r>
      <w:r>
        <w:rPr>
          <w:spacing w:val="-6"/>
        </w:rPr>
        <w:t xml:space="preserve"> </w:t>
      </w:r>
      <w:r>
        <w:t>материалов</w:t>
      </w:r>
      <w:r>
        <w:rPr>
          <w:spacing w:val="-9"/>
        </w:rPr>
        <w:t xml:space="preserve"> </w:t>
      </w:r>
      <w:r>
        <w:t>на</w:t>
      </w:r>
      <w:r>
        <w:rPr>
          <w:spacing w:val="-9"/>
        </w:rPr>
        <w:t xml:space="preserve"> </w:t>
      </w:r>
      <w:r>
        <w:t>информационных</w:t>
      </w:r>
      <w:r>
        <w:rPr>
          <w:spacing w:val="-9"/>
        </w:rPr>
        <w:t xml:space="preserve"> </w:t>
      </w:r>
      <w:r>
        <w:t>носителях. Поиск информации. Интернет как источник информации.</w:t>
      </w:r>
    </w:p>
    <w:p w:rsidR="00906145" w:rsidRDefault="00906145">
      <w:pPr>
        <w:pStyle w:val="a3"/>
        <w:spacing w:before="201"/>
        <w:ind w:left="0"/>
      </w:pPr>
    </w:p>
    <w:p w:rsidR="00906145" w:rsidRDefault="00C56FC5">
      <w:pPr>
        <w:pStyle w:val="a3"/>
        <w:spacing w:before="1"/>
        <w:ind w:left="381"/>
      </w:pPr>
      <w:r>
        <w:rPr>
          <w:spacing w:val="-2"/>
        </w:rPr>
        <w:t>УНИВЕРСАЛЬНЫЕ</w:t>
      </w:r>
      <w:r>
        <w:rPr>
          <w:spacing w:val="1"/>
        </w:rPr>
        <w:t xml:space="preserve"> </w:t>
      </w:r>
      <w:r>
        <w:rPr>
          <w:spacing w:val="-2"/>
        </w:rPr>
        <w:t>УЧЕБНЫЕ</w:t>
      </w:r>
      <w:r>
        <w:t xml:space="preserve"> </w:t>
      </w:r>
      <w:r>
        <w:rPr>
          <w:spacing w:val="-2"/>
        </w:rPr>
        <w:t>ДЕЙСТВИЯ</w:t>
      </w:r>
    </w:p>
    <w:p w:rsidR="00906145" w:rsidRDefault="00C56FC5">
      <w:pPr>
        <w:pStyle w:val="a3"/>
        <w:spacing w:before="140" w:line="256" w:lineRule="auto"/>
        <w:ind w:left="381" w:right="445" w:firstLine="600"/>
        <w:jc w:val="both"/>
      </w:pPr>
      <w: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6145" w:rsidRDefault="00906145">
      <w:pPr>
        <w:pStyle w:val="a3"/>
        <w:spacing w:before="70"/>
        <w:ind w:left="0"/>
      </w:pPr>
    </w:p>
    <w:p w:rsidR="00906145" w:rsidRDefault="00C56FC5">
      <w:pPr>
        <w:pStyle w:val="Heading2"/>
        <w:ind w:left="381" w:right="3685"/>
      </w:pPr>
      <w:r>
        <w:t>Познавательные универсальные учебные действия Базовые</w:t>
      </w:r>
      <w:r>
        <w:rPr>
          <w:spacing w:val="-12"/>
        </w:rPr>
        <w:t xml:space="preserve"> </w:t>
      </w:r>
      <w:r>
        <w:t>логические</w:t>
      </w:r>
      <w:r>
        <w:rPr>
          <w:spacing w:val="-9"/>
        </w:rPr>
        <w:t xml:space="preserve"> </w:t>
      </w:r>
      <w:r>
        <w:t>и</w:t>
      </w:r>
      <w:r>
        <w:rPr>
          <w:spacing w:val="-12"/>
        </w:rPr>
        <w:t xml:space="preserve"> </w:t>
      </w:r>
      <w:r>
        <w:t>исследовательские</w:t>
      </w:r>
      <w:r>
        <w:rPr>
          <w:spacing w:val="-12"/>
        </w:rPr>
        <w:t xml:space="preserve"> </w:t>
      </w:r>
      <w:r>
        <w:t>действия:</w:t>
      </w:r>
    </w:p>
    <w:p w:rsidR="00906145" w:rsidRDefault="00C56FC5">
      <w:pPr>
        <w:pStyle w:val="a3"/>
        <w:tabs>
          <w:tab w:val="left" w:pos="2413"/>
          <w:tab w:val="left" w:pos="3411"/>
          <w:tab w:val="left" w:pos="3780"/>
          <w:tab w:val="left" w:pos="5496"/>
          <w:tab w:val="left" w:pos="5858"/>
          <w:tab w:val="left" w:pos="7215"/>
          <w:tab w:val="left" w:pos="8955"/>
          <w:tab w:val="left" w:pos="9963"/>
        </w:tabs>
        <w:spacing w:before="14" w:line="256" w:lineRule="auto"/>
        <w:ind w:right="446"/>
      </w:pPr>
      <w:r>
        <w:t xml:space="preserve">ориентироваться в терминах, используемых в технологии (в пределах изученного); </w:t>
      </w:r>
      <w:r>
        <w:rPr>
          <w:spacing w:val="-2"/>
        </w:rPr>
        <w:t>выполнять</w:t>
      </w:r>
      <w:r>
        <w:tab/>
      </w:r>
      <w:r>
        <w:rPr>
          <w:spacing w:val="-2"/>
        </w:rPr>
        <w:t>работу</w:t>
      </w:r>
      <w:r>
        <w:tab/>
      </w:r>
      <w:r>
        <w:rPr>
          <w:spacing w:val="-10"/>
        </w:rPr>
        <w:t>в</w:t>
      </w:r>
      <w:r>
        <w:tab/>
      </w:r>
      <w:r>
        <w:rPr>
          <w:spacing w:val="-2"/>
        </w:rPr>
        <w:t>соответствии</w:t>
      </w:r>
      <w:r>
        <w:tab/>
      </w:r>
      <w:r>
        <w:rPr>
          <w:spacing w:val="-10"/>
        </w:rPr>
        <w:t>с</w:t>
      </w:r>
      <w:r>
        <w:tab/>
      </w:r>
      <w:r>
        <w:rPr>
          <w:spacing w:val="-2"/>
        </w:rPr>
        <w:t>образцом,</w:t>
      </w:r>
      <w:r>
        <w:tab/>
      </w:r>
      <w:r>
        <w:rPr>
          <w:spacing w:val="-2"/>
        </w:rPr>
        <w:t>инструкцией,</w:t>
      </w:r>
      <w:r>
        <w:tab/>
      </w:r>
      <w:r>
        <w:rPr>
          <w:spacing w:val="-2"/>
        </w:rPr>
        <w:t>устной</w:t>
      </w:r>
      <w:r>
        <w:tab/>
      </w:r>
      <w:r>
        <w:rPr>
          <w:spacing w:val="-4"/>
        </w:rPr>
        <w:t>или</w:t>
      </w:r>
    </w:p>
    <w:p w:rsidR="00906145" w:rsidRDefault="00C56FC5">
      <w:pPr>
        <w:pStyle w:val="a3"/>
        <w:spacing w:before="1"/>
        <w:ind w:left="381"/>
      </w:pPr>
      <w:r>
        <w:rPr>
          <w:spacing w:val="-2"/>
        </w:rPr>
        <w:t>письменной;</w:t>
      </w:r>
    </w:p>
    <w:p w:rsidR="00906145" w:rsidRDefault="00C56FC5">
      <w:pPr>
        <w:pStyle w:val="a3"/>
        <w:spacing w:before="21" w:line="256" w:lineRule="auto"/>
        <w:ind w:left="381" w:firstLine="600"/>
      </w:pPr>
      <w:r>
        <w:t>выполнять</w:t>
      </w:r>
      <w:r>
        <w:rPr>
          <w:spacing w:val="-6"/>
        </w:rPr>
        <w:t xml:space="preserve"> </w:t>
      </w:r>
      <w:r>
        <w:t>действия</w:t>
      </w:r>
      <w:r>
        <w:rPr>
          <w:spacing w:val="-4"/>
        </w:rPr>
        <w:t xml:space="preserve"> </w:t>
      </w:r>
      <w:r>
        <w:t>анализа</w:t>
      </w:r>
      <w:r>
        <w:rPr>
          <w:spacing w:val="-4"/>
        </w:rPr>
        <w:t xml:space="preserve"> </w:t>
      </w:r>
      <w:r>
        <w:t>и</w:t>
      </w:r>
      <w:r>
        <w:rPr>
          <w:spacing w:val="-4"/>
        </w:rPr>
        <w:t xml:space="preserve"> </w:t>
      </w:r>
      <w:r>
        <w:t>синтеза,</w:t>
      </w:r>
      <w:r>
        <w:rPr>
          <w:spacing w:val="-4"/>
        </w:rPr>
        <w:t xml:space="preserve"> </w:t>
      </w:r>
      <w:r>
        <w:t>сравнения,</w:t>
      </w:r>
      <w:r>
        <w:rPr>
          <w:spacing w:val="-4"/>
        </w:rPr>
        <w:t xml:space="preserve"> </w:t>
      </w:r>
      <w:r>
        <w:t>группировки</w:t>
      </w:r>
      <w:r>
        <w:rPr>
          <w:spacing w:val="-3"/>
        </w:rPr>
        <w:t xml:space="preserve"> </w:t>
      </w:r>
      <w:r>
        <w:t>с</w:t>
      </w:r>
      <w:r>
        <w:rPr>
          <w:spacing w:val="-3"/>
        </w:rPr>
        <w:t xml:space="preserve"> </w:t>
      </w:r>
      <w:r>
        <w:t>учетом</w:t>
      </w:r>
      <w:r>
        <w:rPr>
          <w:spacing w:val="-1"/>
        </w:rPr>
        <w:t xml:space="preserve"> </w:t>
      </w:r>
      <w:r>
        <w:t xml:space="preserve">указанных </w:t>
      </w:r>
      <w:r>
        <w:rPr>
          <w:spacing w:val="-2"/>
        </w:rPr>
        <w:t>критериев;</w:t>
      </w:r>
    </w:p>
    <w:p w:rsidR="00906145" w:rsidRDefault="00C56FC5">
      <w:pPr>
        <w:pStyle w:val="a3"/>
        <w:spacing w:before="1" w:line="256" w:lineRule="auto"/>
      </w:pPr>
      <w:r>
        <w:t>строить</w:t>
      </w:r>
      <w:r>
        <w:rPr>
          <w:spacing w:val="-7"/>
        </w:rPr>
        <w:t xml:space="preserve"> </w:t>
      </w:r>
      <w:r>
        <w:t>рассуждения,</w:t>
      </w:r>
      <w:r>
        <w:rPr>
          <w:spacing w:val="-4"/>
        </w:rPr>
        <w:t xml:space="preserve"> </w:t>
      </w:r>
      <w:r>
        <w:t>делать</w:t>
      </w:r>
      <w:r>
        <w:rPr>
          <w:spacing w:val="-3"/>
        </w:rPr>
        <w:t xml:space="preserve"> </w:t>
      </w:r>
      <w:r>
        <w:t>умозаключения,</w:t>
      </w:r>
      <w:r>
        <w:rPr>
          <w:spacing w:val="-7"/>
        </w:rPr>
        <w:t xml:space="preserve"> </w:t>
      </w:r>
      <w:r>
        <w:t>проверять</w:t>
      </w:r>
      <w:r>
        <w:rPr>
          <w:spacing w:val="-8"/>
        </w:rPr>
        <w:t xml:space="preserve"> </w:t>
      </w:r>
      <w:r>
        <w:t>их</w:t>
      </w:r>
      <w:r>
        <w:rPr>
          <w:spacing w:val="-7"/>
        </w:rPr>
        <w:t xml:space="preserve"> </w:t>
      </w:r>
      <w:r>
        <w:t>в</w:t>
      </w:r>
      <w:r>
        <w:rPr>
          <w:spacing w:val="-7"/>
        </w:rPr>
        <w:t xml:space="preserve"> </w:t>
      </w:r>
      <w:r>
        <w:t>практической</w:t>
      </w:r>
      <w:r>
        <w:rPr>
          <w:spacing w:val="-7"/>
        </w:rPr>
        <w:t xml:space="preserve"> </w:t>
      </w:r>
      <w:r>
        <w:t>работе; воспроизводить порядок действий при решении учебной (практической) задачи;</w:t>
      </w:r>
    </w:p>
    <w:p w:rsidR="00906145" w:rsidRDefault="00C56FC5">
      <w:pPr>
        <w:pStyle w:val="a3"/>
        <w:spacing w:before="1"/>
      </w:pPr>
      <w:r>
        <w:t>осуществлять</w:t>
      </w:r>
      <w:r>
        <w:rPr>
          <w:spacing w:val="-14"/>
        </w:rPr>
        <w:t xml:space="preserve"> </w:t>
      </w:r>
      <w:r>
        <w:t>решение</w:t>
      </w:r>
      <w:r>
        <w:rPr>
          <w:spacing w:val="-12"/>
        </w:rPr>
        <w:t xml:space="preserve"> </w:t>
      </w:r>
      <w:r>
        <w:t>простых</w:t>
      </w:r>
      <w:r>
        <w:rPr>
          <w:spacing w:val="-12"/>
        </w:rPr>
        <w:t xml:space="preserve"> </w:t>
      </w:r>
      <w:r>
        <w:t>задач</w:t>
      </w:r>
      <w:r>
        <w:rPr>
          <w:spacing w:val="-12"/>
        </w:rPr>
        <w:t xml:space="preserve"> </w:t>
      </w:r>
      <w:r>
        <w:t>в</w:t>
      </w:r>
      <w:r>
        <w:rPr>
          <w:spacing w:val="-8"/>
        </w:rPr>
        <w:t xml:space="preserve"> </w:t>
      </w:r>
      <w:r>
        <w:t>умственной</w:t>
      </w:r>
      <w:r>
        <w:rPr>
          <w:spacing w:val="-12"/>
        </w:rPr>
        <w:t xml:space="preserve"> </w:t>
      </w:r>
      <w:r>
        <w:t>и</w:t>
      </w:r>
      <w:r>
        <w:rPr>
          <w:spacing w:val="-12"/>
        </w:rPr>
        <w:t xml:space="preserve"> </w:t>
      </w:r>
      <w:r>
        <w:t>материализованной</w:t>
      </w:r>
      <w:r>
        <w:rPr>
          <w:spacing w:val="-12"/>
        </w:rPr>
        <w:t xml:space="preserve"> </w:t>
      </w:r>
      <w:r>
        <w:rPr>
          <w:spacing w:val="-2"/>
        </w:rPr>
        <w:t>форме.</w:t>
      </w:r>
    </w:p>
    <w:p w:rsidR="00906145" w:rsidRDefault="00C56FC5">
      <w:pPr>
        <w:pStyle w:val="Heading2"/>
        <w:spacing w:before="267"/>
        <w:ind w:left="381"/>
      </w:pPr>
      <w:r>
        <w:t>Работа</w:t>
      </w:r>
      <w:r>
        <w:rPr>
          <w:spacing w:val="-6"/>
        </w:rPr>
        <w:t xml:space="preserve"> </w:t>
      </w:r>
      <w:r>
        <w:t>с</w:t>
      </w:r>
      <w:r>
        <w:rPr>
          <w:spacing w:val="-4"/>
        </w:rPr>
        <w:t xml:space="preserve"> </w:t>
      </w:r>
      <w:r>
        <w:rPr>
          <w:spacing w:val="-2"/>
        </w:rPr>
        <w:t>информацией:</w:t>
      </w:r>
    </w:p>
    <w:p w:rsidR="00906145" w:rsidRDefault="00C56FC5">
      <w:pPr>
        <w:pStyle w:val="a3"/>
        <w:tabs>
          <w:tab w:val="left" w:pos="2235"/>
          <w:tab w:val="left" w:pos="3945"/>
          <w:tab w:val="left" w:pos="4442"/>
          <w:tab w:val="left" w:pos="5715"/>
          <w:tab w:val="left" w:pos="6104"/>
          <w:tab w:val="left" w:pos="7120"/>
          <w:tab w:val="left" w:pos="9025"/>
        </w:tabs>
        <w:spacing w:before="13" w:line="259" w:lineRule="auto"/>
        <w:ind w:left="381" w:right="451" w:firstLine="600"/>
      </w:pPr>
      <w:r>
        <w:rPr>
          <w:spacing w:val="-2"/>
        </w:rPr>
        <w:t>получать</w:t>
      </w:r>
      <w:r>
        <w:tab/>
      </w:r>
      <w:r>
        <w:rPr>
          <w:spacing w:val="-2"/>
        </w:rPr>
        <w:t>информацию</w:t>
      </w:r>
      <w:r>
        <w:tab/>
      </w:r>
      <w:r>
        <w:rPr>
          <w:spacing w:val="-6"/>
        </w:rPr>
        <w:t>из</w:t>
      </w:r>
      <w:r>
        <w:tab/>
      </w:r>
      <w:r>
        <w:rPr>
          <w:spacing w:val="-2"/>
        </w:rPr>
        <w:t>учебника</w:t>
      </w:r>
      <w:r>
        <w:tab/>
      </w:r>
      <w:r>
        <w:rPr>
          <w:spacing w:val="-12"/>
        </w:rPr>
        <w:t>и</w:t>
      </w:r>
      <w:r>
        <w:tab/>
      </w:r>
      <w:r>
        <w:rPr>
          <w:spacing w:val="-2"/>
        </w:rPr>
        <w:t>других</w:t>
      </w:r>
      <w:r>
        <w:tab/>
      </w:r>
      <w:r>
        <w:rPr>
          <w:spacing w:val="-2"/>
        </w:rPr>
        <w:t>дидактических</w:t>
      </w:r>
      <w:r>
        <w:tab/>
      </w:r>
      <w:r>
        <w:rPr>
          <w:spacing w:val="-2"/>
        </w:rPr>
        <w:t xml:space="preserve">материалов, </w:t>
      </w:r>
      <w:r>
        <w:t>использовать ее в работе;</w:t>
      </w:r>
    </w:p>
    <w:p w:rsidR="00906145" w:rsidRDefault="00C56FC5">
      <w:pPr>
        <w:pStyle w:val="a3"/>
        <w:spacing w:line="259" w:lineRule="auto"/>
        <w:ind w:left="381" w:firstLine="600"/>
      </w:pPr>
      <w:r>
        <w:t>понимать</w:t>
      </w:r>
      <w:r>
        <w:rPr>
          <w:spacing w:val="40"/>
        </w:rPr>
        <w:t xml:space="preserve"> </w:t>
      </w:r>
      <w:r>
        <w:t>и</w:t>
      </w:r>
      <w:r>
        <w:rPr>
          <w:spacing w:val="40"/>
        </w:rPr>
        <w:t xml:space="preserve"> </w:t>
      </w:r>
      <w:r>
        <w:t>анализировать</w:t>
      </w:r>
      <w:r>
        <w:rPr>
          <w:spacing w:val="40"/>
        </w:rPr>
        <w:t xml:space="preserve"> </w:t>
      </w:r>
      <w:r>
        <w:t>знаково-символическую</w:t>
      </w:r>
      <w:r>
        <w:rPr>
          <w:spacing w:val="40"/>
        </w:rPr>
        <w:t xml:space="preserve"> </w:t>
      </w:r>
      <w:r>
        <w:t>информацию</w:t>
      </w:r>
      <w:r>
        <w:rPr>
          <w:spacing w:val="40"/>
        </w:rPr>
        <w:t xml:space="preserve"> </w:t>
      </w:r>
      <w:r>
        <w:t>(чертеж,</w:t>
      </w:r>
      <w:r>
        <w:rPr>
          <w:spacing w:val="40"/>
        </w:rPr>
        <w:t xml:space="preserve"> </w:t>
      </w:r>
      <w:r>
        <w:t>эскиз, рисунок, схема) и строить работу в соответствии с ней.</w:t>
      </w:r>
    </w:p>
    <w:p w:rsidR="00906145" w:rsidRDefault="00906145">
      <w:pPr>
        <w:pStyle w:val="a3"/>
        <w:spacing w:before="59"/>
        <w:ind w:left="0"/>
      </w:pPr>
    </w:p>
    <w:p w:rsidR="00906145" w:rsidRDefault="00C56FC5">
      <w:pPr>
        <w:pStyle w:val="Heading2"/>
        <w:ind w:left="381" w:right="4088"/>
        <w:jc w:val="both"/>
      </w:pPr>
      <w:r>
        <w:t>Коммуникативные</w:t>
      </w:r>
      <w:r>
        <w:rPr>
          <w:spacing w:val="-12"/>
        </w:rPr>
        <w:t xml:space="preserve"> </w:t>
      </w:r>
      <w:r>
        <w:t>универсальные</w:t>
      </w:r>
      <w:r>
        <w:rPr>
          <w:spacing w:val="-15"/>
        </w:rPr>
        <w:t xml:space="preserve"> </w:t>
      </w:r>
      <w:r>
        <w:t>учебные</w:t>
      </w:r>
      <w:r>
        <w:rPr>
          <w:spacing w:val="-15"/>
        </w:rPr>
        <w:t xml:space="preserve"> </w:t>
      </w:r>
      <w:r>
        <w:t xml:space="preserve">действия </w:t>
      </w:r>
      <w:r>
        <w:rPr>
          <w:spacing w:val="-2"/>
        </w:rPr>
        <w:t>Общение:</w:t>
      </w:r>
    </w:p>
    <w:p w:rsidR="00906145" w:rsidRDefault="00C56FC5">
      <w:pPr>
        <w:pStyle w:val="a3"/>
        <w:spacing w:before="21" w:line="261" w:lineRule="auto"/>
        <w:ind w:left="381" w:right="447" w:firstLine="600"/>
        <w:jc w:val="both"/>
      </w:pPr>
      <w:r>
        <w:t>выполнять правила участия в учебном диалоге: задавать вопросы, дополнять</w:t>
      </w:r>
      <w:r>
        <w:rPr>
          <w:spacing w:val="40"/>
        </w:rPr>
        <w:t xml:space="preserve"> </w:t>
      </w:r>
      <w:r>
        <w:t>ответы других обучающихся, высказывать свое мнение, отвечать на вопросы, проявлять уважительное отношение к одноклассникам, внимание к мнению другого;</w:t>
      </w:r>
    </w:p>
    <w:p w:rsidR="00906145" w:rsidRDefault="00C56FC5">
      <w:pPr>
        <w:pStyle w:val="a3"/>
        <w:spacing w:before="2" w:line="261" w:lineRule="auto"/>
        <w:ind w:left="381" w:right="451" w:firstLine="600"/>
        <w:jc w:val="both"/>
      </w:pPr>
      <w:r>
        <w:t>делиться впечатлениями о прослушанном (прочитанном) тексте, рассказе учителя,</w:t>
      </w:r>
      <w:r>
        <w:rPr>
          <w:spacing w:val="40"/>
        </w:rPr>
        <w:t xml:space="preserve"> </w:t>
      </w:r>
      <w:r>
        <w:t>о выполненной работе, созданном изделии.</w:t>
      </w:r>
    </w:p>
    <w:p w:rsidR="00906145" w:rsidRDefault="00906145">
      <w:pPr>
        <w:pStyle w:val="a3"/>
        <w:spacing w:before="69"/>
        <w:ind w:left="0"/>
      </w:pPr>
    </w:p>
    <w:p w:rsidR="00906145" w:rsidRDefault="00C56FC5">
      <w:pPr>
        <w:pStyle w:val="Heading2"/>
        <w:ind w:left="381" w:right="2601"/>
      </w:pPr>
      <w:r>
        <w:t>Регулятивные</w:t>
      </w:r>
      <w:r>
        <w:rPr>
          <w:spacing w:val="-13"/>
        </w:rPr>
        <w:t xml:space="preserve"> </w:t>
      </w:r>
      <w:r>
        <w:t>универсальные</w:t>
      </w:r>
      <w:r>
        <w:rPr>
          <w:spacing w:val="-14"/>
        </w:rPr>
        <w:t xml:space="preserve"> </w:t>
      </w:r>
      <w:r>
        <w:t>учебные</w:t>
      </w:r>
      <w:r>
        <w:rPr>
          <w:spacing w:val="-14"/>
        </w:rPr>
        <w:t xml:space="preserve"> </w:t>
      </w:r>
      <w:r>
        <w:t>действия Самоорганизация и самоконтроль:</w:t>
      </w:r>
    </w:p>
    <w:p w:rsidR="00906145" w:rsidRDefault="00C56FC5">
      <w:pPr>
        <w:pStyle w:val="a3"/>
        <w:spacing w:before="24"/>
      </w:pPr>
      <w:r>
        <w:t>понимать</w:t>
      </w:r>
      <w:r>
        <w:rPr>
          <w:spacing w:val="-12"/>
        </w:rPr>
        <w:t xml:space="preserve"> </w:t>
      </w:r>
      <w:r>
        <w:t>и</w:t>
      </w:r>
      <w:r>
        <w:rPr>
          <w:spacing w:val="-12"/>
        </w:rPr>
        <w:t xml:space="preserve"> </w:t>
      </w:r>
      <w:r>
        <w:t>принимать</w:t>
      </w:r>
      <w:r>
        <w:rPr>
          <w:spacing w:val="-8"/>
        </w:rPr>
        <w:t xml:space="preserve"> </w:t>
      </w:r>
      <w:r>
        <w:t>учебную</w:t>
      </w:r>
      <w:r>
        <w:rPr>
          <w:spacing w:val="-9"/>
        </w:rPr>
        <w:t xml:space="preserve"> </w:t>
      </w:r>
      <w:r>
        <w:rPr>
          <w:spacing w:val="-2"/>
        </w:rPr>
        <w:t>задачу;</w:t>
      </w:r>
    </w:p>
    <w:p w:rsidR="00906145" w:rsidRDefault="00906145">
      <w:pPr>
        <w:pStyle w:val="a3"/>
        <w:sectPr w:rsidR="00906145">
          <w:pgSz w:w="11900" w:h="16850"/>
          <w:pgMar w:top="1160" w:right="360" w:bottom="220" w:left="720" w:header="0" w:footer="28" w:gutter="0"/>
          <w:cols w:space="720"/>
        </w:sectPr>
      </w:pPr>
    </w:p>
    <w:p w:rsidR="00906145" w:rsidRDefault="00C56FC5">
      <w:pPr>
        <w:pStyle w:val="a3"/>
        <w:spacing w:before="70"/>
      </w:pPr>
      <w:r>
        <w:lastRenderedPageBreak/>
        <w:t>организовывать</w:t>
      </w:r>
      <w:r>
        <w:rPr>
          <w:spacing w:val="-13"/>
        </w:rPr>
        <w:t xml:space="preserve"> </w:t>
      </w:r>
      <w:r>
        <w:t>свою</w:t>
      </w:r>
      <w:r>
        <w:rPr>
          <w:spacing w:val="-11"/>
        </w:rPr>
        <w:t xml:space="preserve"> </w:t>
      </w:r>
      <w:r>
        <w:rPr>
          <w:spacing w:val="-2"/>
        </w:rPr>
        <w:t>деятельность;</w:t>
      </w:r>
    </w:p>
    <w:p w:rsidR="00906145" w:rsidRDefault="00C56FC5">
      <w:pPr>
        <w:pStyle w:val="a3"/>
        <w:spacing w:before="30"/>
      </w:pPr>
      <w:r>
        <w:t>понимать</w:t>
      </w:r>
      <w:r>
        <w:rPr>
          <w:spacing w:val="-11"/>
        </w:rPr>
        <w:t xml:space="preserve"> </w:t>
      </w:r>
      <w:r>
        <w:t>предлагаемый</w:t>
      </w:r>
      <w:r>
        <w:rPr>
          <w:spacing w:val="-10"/>
        </w:rPr>
        <w:t xml:space="preserve"> </w:t>
      </w:r>
      <w:r>
        <w:t>план</w:t>
      </w:r>
      <w:r>
        <w:rPr>
          <w:spacing w:val="-9"/>
        </w:rPr>
        <w:t xml:space="preserve"> </w:t>
      </w:r>
      <w:r>
        <w:t>действий,</w:t>
      </w:r>
      <w:r>
        <w:rPr>
          <w:spacing w:val="-11"/>
        </w:rPr>
        <w:t xml:space="preserve"> </w:t>
      </w:r>
      <w:r>
        <w:t>действовать</w:t>
      </w:r>
      <w:r>
        <w:rPr>
          <w:spacing w:val="-10"/>
        </w:rPr>
        <w:t xml:space="preserve"> </w:t>
      </w:r>
      <w:r>
        <w:t>по</w:t>
      </w:r>
      <w:r>
        <w:rPr>
          <w:spacing w:val="-10"/>
        </w:rPr>
        <w:t xml:space="preserve"> </w:t>
      </w:r>
      <w:r>
        <w:rPr>
          <w:spacing w:val="-2"/>
        </w:rPr>
        <w:t>плану;</w:t>
      </w:r>
    </w:p>
    <w:p w:rsidR="00906145" w:rsidRDefault="00C56FC5">
      <w:pPr>
        <w:pStyle w:val="a3"/>
        <w:spacing w:before="30" w:line="266" w:lineRule="auto"/>
        <w:ind w:left="381" w:firstLine="600"/>
      </w:pPr>
      <w:r>
        <w:t>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 планировать работу;</w:t>
      </w:r>
    </w:p>
    <w:p w:rsidR="00906145" w:rsidRDefault="00C56FC5">
      <w:pPr>
        <w:pStyle w:val="a3"/>
        <w:spacing w:line="295" w:lineRule="exact"/>
      </w:pPr>
      <w:r>
        <w:t>выполнять</w:t>
      </w:r>
      <w:r>
        <w:rPr>
          <w:spacing w:val="-10"/>
        </w:rPr>
        <w:t xml:space="preserve"> </w:t>
      </w:r>
      <w:r>
        <w:t>действия</w:t>
      </w:r>
      <w:r>
        <w:rPr>
          <w:spacing w:val="-8"/>
        </w:rPr>
        <w:t xml:space="preserve"> </w:t>
      </w:r>
      <w:r>
        <w:t>контроля</w:t>
      </w:r>
      <w:r>
        <w:rPr>
          <w:spacing w:val="-8"/>
        </w:rPr>
        <w:t xml:space="preserve"> </w:t>
      </w:r>
      <w:r>
        <w:t>и</w:t>
      </w:r>
      <w:r>
        <w:rPr>
          <w:spacing w:val="-9"/>
        </w:rPr>
        <w:t xml:space="preserve"> </w:t>
      </w:r>
      <w:r>
        <w:rPr>
          <w:spacing w:val="-2"/>
        </w:rPr>
        <w:t>оценки;</w:t>
      </w:r>
    </w:p>
    <w:p w:rsidR="00906145" w:rsidRDefault="00C56FC5">
      <w:pPr>
        <w:pStyle w:val="a3"/>
        <w:spacing w:before="30" w:line="264" w:lineRule="auto"/>
        <w:ind w:left="381" w:right="451" w:firstLine="600"/>
      </w:pPr>
      <w:r>
        <w:t>воспринимать советы, оценку учителя и других обучающихся, стараться учитывать их в работе.</w:t>
      </w:r>
    </w:p>
    <w:p w:rsidR="00906145" w:rsidRDefault="00906145">
      <w:pPr>
        <w:pStyle w:val="a3"/>
        <w:spacing w:before="65"/>
        <w:ind w:left="0"/>
      </w:pPr>
    </w:p>
    <w:p w:rsidR="00906145" w:rsidRDefault="00C56FC5">
      <w:pPr>
        <w:pStyle w:val="Heading2"/>
        <w:spacing w:line="295" w:lineRule="exact"/>
        <w:ind w:left="381"/>
        <w:jc w:val="both"/>
      </w:pPr>
      <w:r>
        <w:rPr>
          <w:spacing w:val="-2"/>
        </w:rPr>
        <w:t>Совместная</w:t>
      </w:r>
      <w:r>
        <w:rPr>
          <w:spacing w:val="-1"/>
        </w:rPr>
        <w:t xml:space="preserve"> </w:t>
      </w:r>
      <w:r>
        <w:rPr>
          <w:spacing w:val="-2"/>
        </w:rPr>
        <w:t>деятельность:</w:t>
      </w:r>
    </w:p>
    <w:p w:rsidR="00906145" w:rsidRDefault="00C56FC5">
      <w:pPr>
        <w:pStyle w:val="a3"/>
        <w:spacing w:line="261" w:lineRule="auto"/>
        <w:ind w:left="381" w:right="443" w:firstLine="600"/>
        <w:jc w:val="both"/>
      </w:pPr>
      <w:r>
        <w:t>выполнять элементарную совместную деятельность в процессе изготовления изделий, осуществлять взаимопомощь;</w:t>
      </w:r>
    </w:p>
    <w:p w:rsidR="00906145" w:rsidRDefault="00C56FC5">
      <w:pPr>
        <w:pStyle w:val="a3"/>
        <w:spacing w:line="261" w:lineRule="auto"/>
        <w:ind w:left="381" w:right="449" w:firstLine="600"/>
        <w:jc w:val="both"/>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906145" w:rsidRDefault="00C56FC5" w:rsidP="00E14051">
      <w:pPr>
        <w:pStyle w:val="Heading1"/>
        <w:numPr>
          <w:ilvl w:val="0"/>
          <w:numId w:val="21"/>
        </w:numPr>
        <w:tabs>
          <w:tab w:val="left" w:pos="640"/>
        </w:tabs>
        <w:spacing w:before="7"/>
        <w:ind w:left="640" w:hanging="259"/>
        <w:jc w:val="both"/>
      </w:pPr>
      <w:r>
        <w:rPr>
          <w:spacing w:val="-2"/>
        </w:rPr>
        <w:t>КЛАСС</w:t>
      </w:r>
    </w:p>
    <w:p w:rsidR="00906145" w:rsidRDefault="00C56FC5">
      <w:pPr>
        <w:pStyle w:val="Heading2"/>
        <w:spacing w:before="268"/>
        <w:ind w:left="381"/>
        <w:jc w:val="both"/>
      </w:pPr>
      <w:r>
        <w:t>Технологии,</w:t>
      </w:r>
      <w:r>
        <w:rPr>
          <w:spacing w:val="-9"/>
        </w:rPr>
        <w:t xml:space="preserve"> </w:t>
      </w:r>
      <w:r>
        <w:t>профессии</w:t>
      </w:r>
      <w:r>
        <w:rPr>
          <w:spacing w:val="-11"/>
        </w:rPr>
        <w:t xml:space="preserve"> </w:t>
      </w:r>
      <w:r>
        <w:t>и</w:t>
      </w:r>
      <w:r>
        <w:rPr>
          <w:spacing w:val="-8"/>
        </w:rPr>
        <w:t xml:space="preserve"> </w:t>
      </w:r>
      <w:r>
        <w:rPr>
          <w:spacing w:val="-2"/>
        </w:rPr>
        <w:t>производства</w:t>
      </w:r>
    </w:p>
    <w:p w:rsidR="00906145" w:rsidRDefault="00C56FC5">
      <w:pPr>
        <w:pStyle w:val="a3"/>
        <w:spacing w:before="22" w:line="264" w:lineRule="auto"/>
        <w:ind w:left="381" w:right="449" w:firstLine="600"/>
        <w:jc w:val="both"/>
      </w:pP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w:t>
      </w:r>
      <w:r>
        <w:rPr>
          <w:spacing w:val="-2"/>
        </w:rPr>
        <w:t>прогресса.</w:t>
      </w:r>
    </w:p>
    <w:p w:rsidR="00906145" w:rsidRDefault="00C56FC5">
      <w:pPr>
        <w:pStyle w:val="a3"/>
        <w:spacing w:before="1" w:line="264" w:lineRule="auto"/>
        <w:ind w:left="381" w:right="446" w:firstLine="600"/>
        <w:jc w:val="both"/>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w:t>
      </w:r>
      <w:r>
        <w:rPr>
          <w:spacing w:val="40"/>
        </w:rPr>
        <w:t xml:space="preserve"> </w:t>
      </w:r>
      <w:r>
        <w:t xml:space="preserve">связанные с обработкой материалов, аналогичных используемым на уроках труда </w:t>
      </w:r>
      <w:r>
        <w:rPr>
          <w:spacing w:val="-2"/>
        </w:rPr>
        <w:t>(технологии).</w:t>
      </w:r>
    </w:p>
    <w:p w:rsidR="00906145" w:rsidRDefault="00C56FC5">
      <w:pPr>
        <w:pStyle w:val="a3"/>
        <w:spacing w:line="264" w:lineRule="auto"/>
        <w:ind w:left="381" w:right="444" w:firstLine="600"/>
        <w:jc w:val="both"/>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w:t>
      </w:r>
      <w:r>
        <w:rPr>
          <w:spacing w:val="-2"/>
        </w:rPr>
        <w:t>представление).</w:t>
      </w:r>
    </w:p>
    <w:p w:rsidR="00906145" w:rsidRDefault="00C56FC5">
      <w:pPr>
        <w:pStyle w:val="a3"/>
        <w:spacing w:line="264" w:lineRule="auto"/>
        <w:ind w:left="381" w:right="443" w:firstLine="600"/>
        <w:jc w:val="both"/>
      </w:pPr>
      <w:r>
        <w:t>Мир современной техники. Информационно-коммуникационные технологии в жизни современного человека. Решение человеком инженерных задач на основе</w:t>
      </w:r>
      <w:r>
        <w:rPr>
          <w:spacing w:val="40"/>
        </w:rPr>
        <w:t xml:space="preserve"> </w:t>
      </w:r>
      <w:r>
        <w:t>изучения природных законов - жесткость конструкции (трубчатые сооружения, треугольник как устойчивая геометрическая форма и другие).</w:t>
      </w:r>
    </w:p>
    <w:p w:rsidR="00906145" w:rsidRDefault="00C56FC5">
      <w:pPr>
        <w:pStyle w:val="a3"/>
        <w:spacing w:line="266" w:lineRule="auto"/>
        <w:ind w:left="381" w:right="446" w:firstLine="600"/>
        <w:jc w:val="both"/>
      </w:pPr>
      <w:r>
        <w:t>Бережное и внимательное отношение к природе как источнику сырьевых ресурсов</w:t>
      </w:r>
      <w:r>
        <w:rPr>
          <w:spacing w:val="40"/>
        </w:rPr>
        <w:t xml:space="preserve"> </w:t>
      </w:r>
      <w:r>
        <w:t>и идей для технологий будущего.</w:t>
      </w:r>
    </w:p>
    <w:p w:rsidR="00906145" w:rsidRDefault="00C56FC5">
      <w:pPr>
        <w:pStyle w:val="a3"/>
        <w:spacing w:line="264" w:lineRule="auto"/>
        <w:ind w:left="381" w:right="446" w:firstLine="600"/>
        <w:jc w:val="both"/>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w:t>
      </w:r>
      <w:r>
        <w:rPr>
          <w:spacing w:val="40"/>
        </w:rPr>
        <w:t xml:space="preserve"> </w:t>
      </w:r>
      <w:r>
        <w:t>социальных ролей (руководитель (лидер) и подчиненный).</w:t>
      </w:r>
    </w:p>
    <w:p w:rsidR="00906145" w:rsidRDefault="00C56FC5">
      <w:pPr>
        <w:pStyle w:val="Heading2"/>
        <w:spacing w:before="243"/>
        <w:ind w:left="381"/>
        <w:jc w:val="both"/>
      </w:pPr>
      <w:r>
        <w:t>Технологии</w:t>
      </w:r>
      <w:r>
        <w:rPr>
          <w:spacing w:val="-15"/>
        </w:rPr>
        <w:t xml:space="preserve"> </w:t>
      </w:r>
      <w:r>
        <w:t>ручной</w:t>
      </w:r>
      <w:r>
        <w:rPr>
          <w:spacing w:val="-14"/>
        </w:rPr>
        <w:t xml:space="preserve"> </w:t>
      </w:r>
      <w:r>
        <w:t>обработки</w:t>
      </w:r>
      <w:r>
        <w:rPr>
          <w:spacing w:val="-15"/>
        </w:rPr>
        <w:t xml:space="preserve"> </w:t>
      </w:r>
      <w:r>
        <w:rPr>
          <w:spacing w:val="-2"/>
        </w:rPr>
        <w:t>материалов</w:t>
      </w:r>
    </w:p>
    <w:p w:rsidR="00906145" w:rsidRDefault="00C56FC5">
      <w:pPr>
        <w:pStyle w:val="a3"/>
        <w:spacing w:before="25" w:line="266" w:lineRule="auto"/>
        <w:ind w:left="381" w:right="442" w:firstLine="600"/>
        <w:jc w:val="both"/>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w:t>
      </w:r>
      <w:r>
        <w:rPr>
          <w:spacing w:val="40"/>
        </w:rPr>
        <w:t xml:space="preserve"> </w:t>
      </w:r>
      <w:r>
        <w:t>изделий,</w:t>
      </w:r>
      <w:r>
        <w:rPr>
          <w:spacing w:val="40"/>
        </w:rPr>
        <w:t xml:space="preserve"> </w:t>
      </w:r>
      <w:r>
        <w:t>сравнительный</w:t>
      </w:r>
      <w:r>
        <w:rPr>
          <w:spacing w:val="40"/>
        </w:rPr>
        <w:t xml:space="preserve"> </w:t>
      </w:r>
      <w:r>
        <w:t>анализ</w:t>
      </w:r>
      <w:r>
        <w:rPr>
          <w:spacing w:val="40"/>
        </w:rPr>
        <w:t xml:space="preserve"> </w:t>
      </w:r>
      <w:r>
        <w:t>технологий</w:t>
      </w:r>
      <w:r>
        <w:rPr>
          <w:spacing w:val="40"/>
        </w:rPr>
        <w:t xml:space="preserve"> </w:t>
      </w:r>
      <w:r>
        <w:t>при</w:t>
      </w:r>
      <w:r>
        <w:rPr>
          <w:spacing w:val="40"/>
        </w:rPr>
        <w:t xml:space="preserve"> </w:t>
      </w:r>
      <w:r>
        <w:t>использовании</w:t>
      </w:r>
      <w:r>
        <w:rPr>
          <w:spacing w:val="40"/>
        </w:rPr>
        <w:t xml:space="preserve"> </w:t>
      </w:r>
      <w:r>
        <w:t>того</w:t>
      </w:r>
      <w:r>
        <w:rPr>
          <w:spacing w:val="40"/>
        </w:rPr>
        <w:t xml:space="preserve"> </w:t>
      </w:r>
      <w:r>
        <w:t>или</w:t>
      </w:r>
      <w:r>
        <w:rPr>
          <w:spacing w:val="40"/>
        </w:rPr>
        <w:t xml:space="preserve"> </w:t>
      </w:r>
      <w:r>
        <w:t>иного</w:t>
      </w:r>
    </w:p>
    <w:p w:rsidR="00906145" w:rsidRDefault="00906145">
      <w:pPr>
        <w:pStyle w:val="a3"/>
        <w:spacing w:line="266" w:lineRule="auto"/>
        <w:jc w:val="both"/>
        <w:sectPr w:rsidR="00906145">
          <w:pgSz w:w="11900" w:h="16850"/>
          <w:pgMar w:top="1160" w:right="360" w:bottom="220" w:left="720" w:header="0" w:footer="28" w:gutter="0"/>
          <w:cols w:space="720"/>
        </w:sectPr>
      </w:pPr>
    </w:p>
    <w:p w:rsidR="00906145" w:rsidRDefault="00C56FC5">
      <w:pPr>
        <w:pStyle w:val="a3"/>
        <w:spacing w:before="70" w:line="266" w:lineRule="auto"/>
        <w:ind w:left="381" w:right="443"/>
        <w:jc w:val="both"/>
      </w:pPr>
      <w:r>
        <w:lastRenderedPageBreak/>
        <w:t>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906145" w:rsidRDefault="00C56FC5">
      <w:pPr>
        <w:pStyle w:val="a3"/>
        <w:spacing w:line="266" w:lineRule="auto"/>
        <w:ind w:left="381" w:right="452" w:firstLine="600"/>
        <w:jc w:val="both"/>
      </w:pPr>
      <w:r>
        <w:t>Инструменты и приспособления (циркуль, угольник, канцелярский нож, шило и другие), знание приемов их рационального и безопасного использования.</w:t>
      </w:r>
    </w:p>
    <w:p w:rsidR="00906145" w:rsidRDefault="00C56FC5">
      <w:pPr>
        <w:pStyle w:val="a3"/>
        <w:spacing w:line="266" w:lineRule="auto"/>
        <w:ind w:left="381" w:right="444" w:firstLine="600"/>
        <w:jc w:val="both"/>
      </w:pPr>
      <w: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w:t>
      </w:r>
      <w:r>
        <w:rPr>
          <w:spacing w:val="-2"/>
        </w:rPr>
        <w:t>форм.</w:t>
      </w:r>
    </w:p>
    <w:p w:rsidR="00906145" w:rsidRDefault="00C56FC5">
      <w:pPr>
        <w:pStyle w:val="a3"/>
        <w:spacing w:line="259" w:lineRule="auto"/>
        <w:ind w:left="381" w:right="441" w:firstLine="600"/>
        <w:jc w:val="both"/>
      </w:pPr>
      <w: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w:t>
      </w:r>
    </w:p>
    <w:p w:rsidR="00906145" w:rsidRDefault="00C56FC5">
      <w:pPr>
        <w:pStyle w:val="a3"/>
        <w:spacing w:line="261" w:lineRule="auto"/>
        <w:ind w:left="381" w:right="448" w:firstLine="600"/>
        <w:jc w:val="both"/>
      </w:pPr>
      <w:r>
        <w:t>Выполнение рицовки на картоне с помощью канцелярского ножа, выполнение отверстий шилом.</w:t>
      </w:r>
    </w:p>
    <w:p w:rsidR="00906145" w:rsidRDefault="00C56FC5">
      <w:pPr>
        <w:pStyle w:val="a3"/>
        <w:spacing w:line="259" w:lineRule="auto"/>
        <w:ind w:left="381" w:right="443" w:firstLine="600"/>
        <w:jc w:val="both"/>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906145" w:rsidRDefault="00C56FC5">
      <w:pPr>
        <w:pStyle w:val="a3"/>
        <w:spacing w:line="259" w:lineRule="auto"/>
        <w:ind w:left="381" w:right="448" w:firstLine="600"/>
        <w:jc w:val="both"/>
      </w:pPr>
      <w:r>
        <w:t>Использование</w:t>
      </w:r>
      <w:r>
        <w:rPr>
          <w:spacing w:val="-2"/>
        </w:rPr>
        <w:t xml:space="preserve"> </w:t>
      </w:r>
      <w:r>
        <w:t>дополнительных</w:t>
      </w:r>
      <w:r>
        <w:rPr>
          <w:spacing w:val="-3"/>
        </w:rPr>
        <w:t xml:space="preserve"> </w:t>
      </w:r>
      <w:r>
        <w:t>материалов.</w:t>
      </w:r>
      <w:r>
        <w:rPr>
          <w:spacing w:val="-6"/>
        </w:rPr>
        <w:t xml:space="preserve"> </w:t>
      </w:r>
      <w:r>
        <w:t>Комбинирование</w:t>
      </w:r>
      <w:r>
        <w:rPr>
          <w:spacing w:val="-5"/>
        </w:rPr>
        <w:t xml:space="preserve"> </w:t>
      </w:r>
      <w:r>
        <w:t>разных</w:t>
      </w:r>
      <w:r>
        <w:rPr>
          <w:spacing w:val="-6"/>
        </w:rPr>
        <w:t xml:space="preserve"> </w:t>
      </w:r>
      <w:r>
        <w:t>материалов</w:t>
      </w:r>
      <w:r>
        <w:rPr>
          <w:spacing w:val="-6"/>
        </w:rPr>
        <w:t xml:space="preserve"> </w:t>
      </w:r>
      <w:r>
        <w:t>в одном изделии.</w:t>
      </w:r>
    </w:p>
    <w:p w:rsidR="00906145" w:rsidRDefault="00C56FC5">
      <w:pPr>
        <w:pStyle w:val="Heading2"/>
        <w:spacing w:before="230"/>
        <w:ind w:left="381"/>
        <w:jc w:val="both"/>
      </w:pPr>
      <w:r>
        <w:t>Конструирование</w:t>
      </w:r>
      <w:r>
        <w:rPr>
          <w:spacing w:val="-13"/>
        </w:rPr>
        <w:t xml:space="preserve"> </w:t>
      </w:r>
      <w:r>
        <w:t>и</w:t>
      </w:r>
      <w:r>
        <w:rPr>
          <w:spacing w:val="-14"/>
        </w:rPr>
        <w:t xml:space="preserve"> </w:t>
      </w:r>
      <w:r>
        <w:rPr>
          <w:spacing w:val="-2"/>
        </w:rPr>
        <w:t>моделирование</w:t>
      </w:r>
    </w:p>
    <w:p w:rsidR="00906145" w:rsidRDefault="00C56FC5">
      <w:pPr>
        <w:pStyle w:val="a3"/>
        <w:spacing w:before="16" w:line="256" w:lineRule="auto"/>
        <w:ind w:left="381" w:right="442" w:firstLine="600"/>
        <w:jc w:val="both"/>
      </w:pPr>
      <w: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w:t>
      </w:r>
      <w:r>
        <w:rPr>
          <w:spacing w:val="-2"/>
        </w:rPr>
        <w:t xml:space="preserve"> </w:t>
      </w:r>
      <w:r>
        <w:t>декоративно-художественным).</w:t>
      </w:r>
      <w:r>
        <w:rPr>
          <w:spacing w:val="-2"/>
        </w:rPr>
        <w:t xml:space="preserve"> </w:t>
      </w:r>
      <w:r>
        <w:t>Способы</w:t>
      </w:r>
      <w:r>
        <w:rPr>
          <w:spacing w:val="-1"/>
        </w:rPr>
        <w:t xml:space="preserve"> </w:t>
      </w:r>
      <w:r>
        <w:t>подвижного</w:t>
      </w:r>
      <w:r>
        <w:rPr>
          <w:spacing w:val="-2"/>
        </w:rPr>
        <w:t xml:space="preserve"> </w:t>
      </w:r>
      <w:r>
        <w:t>и</w:t>
      </w:r>
      <w:r>
        <w:rPr>
          <w:spacing w:val="-2"/>
        </w:rPr>
        <w:t xml:space="preserve"> </w:t>
      </w:r>
      <w:r>
        <w:t>неподвижного соединения деталей набора «Конструктор», их использование в изделиях, жесткость и устойчивость конструкции.</w:t>
      </w:r>
    </w:p>
    <w:p w:rsidR="00906145" w:rsidRDefault="00C56FC5">
      <w:pPr>
        <w:pStyle w:val="a3"/>
        <w:spacing w:before="1" w:line="256" w:lineRule="auto"/>
        <w:ind w:left="381" w:right="442" w:firstLine="600"/>
        <w:jc w:val="both"/>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w:t>
      </w:r>
      <w:r>
        <w:rPr>
          <w:spacing w:val="-2"/>
        </w:rPr>
        <w:t xml:space="preserve"> </w:t>
      </w:r>
      <w:r>
        <w:t>измерений</w:t>
      </w:r>
      <w:r>
        <w:rPr>
          <w:spacing w:val="-2"/>
        </w:rPr>
        <w:t xml:space="preserve"> </w:t>
      </w:r>
      <w:r>
        <w:t>и</w:t>
      </w:r>
      <w:r>
        <w:rPr>
          <w:spacing w:val="-2"/>
        </w:rPr>
        <w:t xml:space="preserve"> </w:t>
      </w:r>
      <w:r>
        <w:t>построений</w:t>
      </w:r>
      <w:r>
        <w:rPr>
          <w:spacing w:val="-2"/>
        </w:rPr>
        <w:t xml:space="preserve"> </w:t>
      </w:r>
      <w:r>
        <w:t>для</w:t>
      </w:r>
      <w:r>
        <w:rPr>
          <w:spacing w:val="-2"/>
        </w:rPr>
        <w:t xml:space="preserve"> </w:t>
      </w:r>
      <w:r>
        <w:t>решения</w:t>
      </w:r>
      <w:r>
        <w:rPr>
          <w:spacing w:val="-2"/>
        </w:rPr>
        <w:t xml:space="preserve"> </w:t>
      </w:r>
      <w:r>
        <w:t>практических</w:t>
      </w:r>
      <w:r>
        <w:rPr>
          <w:spacing w:val="-2"/>
        </w:rPr>
        <w:t xml:space="preserve"> </w:t>
      </w:r>
      <w:r>
        <w:t>задач.</w:t>
      </w:r>
      <w:r>
        <w:rPr>
          <w:spacing w:val="-2"/>
        </w:rPr>
        <w:t xml:space="preserve"> </w:t>
      </w:r>
      <w:r>
        <w:t>Решение</w:t>
      </w:r>
      <w:r>
        <w:rPr>
          <w:spacing w:val="-2"/>
        </w:rPr>
        <w:t xml:space="preserve"> </w:t>
      </w:r>
      <w:r>
        <w:t>задач на мысленную трансформацию трехмерной конструкции в развертку (и наоборот).</w:t>
      </w:r>
    </w:p>
    <w:p w:rsidR="00906145" w:rsidRDefault="00C56FC5">
      <w:pPr>
        <w:pStyle w:val="Heading1"/>
        <w:spacing w:before="249"/>
      </w:pPr>
      <w:r>
        <w:rPr>
          <w:spacing w:val="-5"/>
        </w:rPr>
        <w:t>ИКТ</w:t>
      </w:r>
    </w:p>
    <w:p w:rsidR="00906145" w:rsidRDefault="00C56FC5">
      <w:pPr>
        <w:pStyle w:val="a3"/>
        <w:spacing w:before="16" w:line="259" w:lineRule="auto"/>
        <w:ind w:left="381" w:right="444" w:firstLine="600"/>
        <w:jc w:val="both"/>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w:t>
      </w:r>
      <w:r>
        <w:rPr>
          <w:spacing w:val="70"/>
        </w:rPr>
        <w:t xml:space="preserve">  </w:t>
      </w:r>
      <w:r>
        <w:t>печатные</w:t>
      </w:r>
      <w:r>
        <w:rPr>
          <w:spacing w:val="72"/>
        </w:rPr>
        <w:t xml:space="preserve">  </w:t>
      </w:r>
      <w:r>
        <w:t>издания,</w:t>
      </w:r>
      <w:r>
        <w:rPr>
          <w:spacing w:val="70"/>
        </w:rPr>
        <w:t xml:space="preserve">  </w:t>
      </w:r>
      <w:r>
        <w:t>персональный</w:t>
      </w:r>
      <w:r>
        <w:rPr>
          <w:spacing w:val="70"/>
        </w:rPr>
        <w:t xml:space="preserve">  </w:t>
      </w:r>
      <w:r>
        <w:t>компьютер</w:t>
      </w:r>
      <w:r>
        <w:rPr>
          <w:spacing w:val="70"/>
        </w:rPr>
        <w:t xml:space="preserve">  </w:t>
      </w:r>
      <w:r>
        <w:t>и</w:t>
      </w:r>
      <w:r>
        <w:rPr>
          <w:spacing w:val="72"/>
        </w:rPr>
        <w:t xml:space="preserve">  </w:t>
      </w:r>
      <w:r>
        <w:t>другие.</w:t>
      </w:r>
      <w:r>
        <w:rPr>
          <w:spacing w:val="70"/>
        </w:rPr>
        <w:t xml:space="preserve">  </w:t>
      </w:r>
      <w:r>
        <w:rPr>
          <w:spacing w:val="-2"/>
        </w:rPr>
        <w:t>Современный</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line="259" w:lineRule="auto"/>
        <w:ind w:left="381" w:right="440"/>
        <w:jc w:val="both"/>
      </w:pPr>
      <w:r>
        <w:lastRenderedPageBreak/>
        <w:t>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906145" w:rsidRDefault="00C56FC5">
      <w:pPr>
        <w:pStyle w:val="a3"/>
        <w:spacing w:before="122"/>
        <w:ind w:left="381"/>
        <w:jc w:val="both"/>
      </w:pPr>
      <w:r>
        <w:rPr>
          <w:spacing w:val="-2"/>
        </w:rPr>
        <w:t>УНИВЕРСАЛЬНЫЕ</w:t>
      </w:r>
      <w:r>
        <w:rPr>
          <w:spacing w:val="1"/>
        </w:rPr>
        <w:t xml:space="preserve"> </w:t>
      </w:r>
      <w:r>
        <w:rPr>
          <w:spacing w:val="-2"/>
        </w:rPr>
        <w:t>УЧЕБНЫЕ</w:t>
      </w:r>
      <w:r>
        <w:t xml:space="preserve"> </w:t>
      </w:r>
      <w:r>
        <w:rPr>
          <w:spacing w:val="-2"/>
        </w:rPr>
        <w:t>ДЕЙСТВИЯ</w:t>
      </w:r>
    </w:p>
    <w:p w:rsidR="00906145" w:rsidRDefault="00C56FC5">
      <w:pPr>
        <w:pStyle w:val="a3"/>
        <w:spacing w:before="142" w:line="256" w:lineRule="auto"/>
        <w:ind w:left="381" w:right="445" w:firstLine="600"/>
        <w:jc w:val="both"/>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6145" w:rsidRDefault="00906145">
      <w:pPr>
        <w:pStyle w:val="a3"/>
        <w:spacing w:before="90"/>
        <w:ind w:left="0"/>
      </w:pPr>
    </w:p>
    <w:p w:rsidR="00906145" w:rsidRDefault="00C56FC5">
      <w:pPr>
        <w:pStyle w:val="Heading2"/>
        <w:tabs>
          <w:tab w:val="left" w:pos="2633"/>
          <w:tab w:val="left" w:pos="4732"/>
          <w:tab w:val="left" w:pos="5996"/>
          <w:tab w:val="left" w:pos="7342"/>
          <w:tab w:val="left" w:pos="8608"/>
          <w:tab w:val="left" w:pos="10220"/>
        </w:tabs>
        <w:ind w:left="381" w:right="447"/>
      </w:pPr>
      <w:r>
        <w:rPr>
          <w:spacing w:val="-2"/>
        </w:rPr>
        <w:t>Познавательные</w:t>
      </w:r>
      <w:r>
        <w:tab/>
      </w:r>
      <w:r>
        <w:rPr>
          <w:spacing w:val="-2"/>
        </w:rPr>
        <w:t>универсальные</w:t>
      </w:r>
      <w:r>
        <w:tab/>
      </w:r>
      <w:r>
        <w:rPr>
          <w:spacing w:val="-2"/>
        </w:rPr>
        <w:t>учебные</w:t>
      </w:r>
      <w:r>
        <w:tab/>
      </w:r>
      <w:r>
        <w:rPr>
          <w:spacing w:val="-2"/>
        </w:rPr>
        <w:t>действия</w:t>
      </w:r>
      <w:r>
        <w:tab/>
      </w:r>
      <w:r>
        <w:rPr>
          <w:spacing w:val="-2"/>
        </w:rPr>
        <w:t>Базовые</w:t>
      </w:r>
      <w:r>
        <w:tab/>
      </w:r>
      <w:r>
        <w:rPr>
          <w:spacing w:val="-2"/>
        </w:rPr>
        <w:t>логические</w:t>
      </w:r>
      <w:r>
        <w:tab/>
      </w:r>
      <w:r>
        <w:rPr>
          <w:spacing w:val="-10"/>
        </w:rPr>
        <w:t xml:space="preserve">и </w:t>
      </w:r>
      <w:r>
        <w:t>исследовательские действия:</w:t>
      </w:r>
    </w:p>
    <w:p w:rsidR="00906145" w:rsidRDefault="00C56FC5">
      <w:pPr>
        <w:pStyle w:val="a3"/>
        <w:spacing w:line="259" w:lineRule="auto"/>
        <w:ind w:left="381" w:firstLine="600"/>
      </w:pPr>
      <w:r>
        <w:t>ориентироваться</w:t>
      </w:r>
      <w:r>
        <w:rPr>
          <w:spacing w:val="80"/>
        </w:rPr>
        <w:t xml:space="preserve"> </w:t>
      </w:r>
      <w:r>
        <w:t>в</w:t>
      </w:r>
      <w:r>
        <w:rPr>
          <w:spacing w:val="80"/>
        </w:rPr>
        <w:t xml:space="preserve"> </w:t>
      </w:r>
      <w:r>
        <w:t>терминах,</w:t>
      </w:r>
      <w:r>
        <w:rPr>
          <w:spacing w:val="80"/>
        </w:rPr>
        <w:t xml:space="preserve"> </w:t>
      </w:r>
      <w:r>
        <w:t>используемых</w:t>
      </w:r>
      <w:r>
        <w:rPr>
          <w:spacing w:val="80"/>
        </w:rPr>
        <w:t xml:space="preserve"> </w:t>
      </w:r>
      <w:r>
        <w:t>в</w:t>
      </w:r>
      <w:r>
        <w:rPr>
          <w:spacing w:val="80"/>
        </w:rPr>
        <w:t xml:space="preserve"> </w:t>
      </w:r>
      <w:r>
        <w:t>технологии,</w:t>
      </w:r>
      <w:r>
        <w:rPr>
          <w:spacing w:val="80"/>
        </w:rPr>
        <w:t xml:space="preserve"> </w:t>
      </w:r>
      <w:r>
        <w:t>использовать</w:t>
      </w:r>
      <w:r>
        <w:rPr>
          <w:spacing w:val="80"/>
        </w:rPr>
        <w:t xml:space="preserve"> </w:t>
      </w:r>
      <w:r>
        <w:t>их</w:t>
      </w:r>
      <w:r>
        <w:rPr>
          <w:spacing w:val="80"/>
        </w:rPr>
        <w:t xml:space="preserve"> </w:t>
      </w:r>
      <w:r>
        <w:t>в ответах на вопросы и высказываниях (в пределах изученного);</w:t>
      </w:r>
    </w:p>
    <w:p w:rsidR="00906145" w:rsidRDefault="00C56FC5">
      <w:pPr>
        <w:pStyle w:val="a3"/>
        <w:spacing w:line="259" w:lineRule="auto"/>
        <w:ind w:left="381" w:firstLine="600"/>
      </w:pPr>
      <w:r>
        <w:t>осуществлять</w:t>
      </w:r>
      <w:r>
        <w:rPr>
          <w:spacing w:val="80"/>
        </w:rPr>
        <w:t xml:space="preserve"> </w:t>
      </w:r>
      <w:r>
        <w:t>анализ</w:t>
      </w:r>
      <w:r>
        <w:rPr>
          <w:spacing w:val="80"/>
        </w:rPr>
        <w:t xml:space="preserve"> </w:t>
      </w:r>
      <w:r>
        <w:t>предложенных</w:t>
      </w:r>
      <w:r>
        <w:rPr>
          <w:spacing w:val="80"/>
        </w:rPr>
        <w:t xml:space="preserve"> </w:t>
      </w:r>
      <w:r>
        <w:t>образцов</w:t>
      </w:r>
      <w:r>
        <w:rPr>
          <w:spacing w:val="80"/>
        </w:rPr>
        <w:t xml:space="preserve"> </w:t>
      </w:r>
      <w:r>
        <w:t>с</w:t>
      </w:r>
      <w:r>
        <w:rPr>
          <w:spacing w:val="80"/>
        </w:rPr>
        <w:t xml:space="preserve"> </w:t>
      </w:r>
      <w:r>
        <w:t>выделением</w:t>
      </w:r>
      <w:r>
        <w:rPr>
          <w:spacing w:val="80"/>
        </w:rPr>
        <w:t xml:space="preserve"> </w:t>
      </w:r>
      <w:r>
        <w:t>существенных</w:t>
      </w:r>
      <w:r>
        <w:rPr>
          <w:spacing w:val="80"/>
        </w:rPr>
        <w:t xml:space="preserve"> </w:t>
      </w:r>
      <w:r>
        <w:t>и несущественных признаков;</w:t>
      </w:r>
    </w:p>
    <w:p w:rsidR="00906145" w:rsidRDefault="00C56FC5">
      <w:pPr>
        <w:pStyle w:val="a3"/>
        <w:spacing w:line="259" w:lineRule="auto"/>
        <w:ind w:left="381" w:firstLine="600"/>
      </w:pPr>
      <w:r>
        <w:t>выполнять работу в соответствии с инструкцией, устной или письменной, а также графически представленной в схеме, таблице;</w:t>
      </w:r>
    </w:p>
    <w:p w:rsidR="00906145" w:rsidRDefault="00C56FC5">
      <w:pPr>
        <w:pStyle w:val="a3"/>
        <w:spacing w:line="259" w:lineRule="auto"/>
      </w:pPr>
      <w:r>
        <w:t>определять способы доработки конструкций с учетом предложенных условий; классифицировать</w:t>
      </w:r>
      <w:r>
        <w:rPr>
          <w:spacing w:val="80"/>
        </w:rPr>
        <w:t xml:space="preserve"> </w:t>
      </w:r>
      <w:r>
        <w:t>изделия</w:t>
      </w:r>
      <w:r>
        <w:rPr>
          <w:spacing w:val="80"/>
        </w:rPr>
        <w:t xml:space="preserve"> </w:t>
      </w:r>
      <w:r>
        <w:t>по</w:t>
      </w:r>
      <w:r>
        <w:rPr>
          <w:spacing w:val="80"/>
        </w:rPr>
        <w:t xml:space="preserve"> </w:t>
      </w:r>
      <w:r>
        <w:t>самостоятельно</w:t>
      </w:r>
      <w:r>
        <w:rPr>
          <w:spacing w:val="80"/>
        </w:rPr>
        <w:t xml:space="preserve"> </w:t>
      </w:r>
      <w:r>
        <w:t>предложенному</w:t>
      </w:r>
      <w:r>
        <w:rPr>
          <w:spacing w:val="80"/>
        </w:rPr>
        <w:t xml:space="preserve"> </w:t>
      </w:r>
      <w:r>
        <w:t>существенному</w:t>
      </w:r>
    </w:p>
    <w:p w:rsidR="00906145" w:rsidRDefault="00C56FC5">
      <w:pPr>
        <w:pStyle w:val="a3"/>
        <w:spacing w:line="259" w:lineRule="auto"/>
        <w:ind w:right="1416" w:hanging="601"/>
      </w:pPr>
      <w:r>
        <w:t>признаку</w:t>
      </w:r>
      <w:r>
        <w:rPr>
          <w:spacing w:val="-11"/>
        </w:rPr>
        <w:t xml:space="preserve"> </w:t>
      </w:r>
      <w:r>
        <w:t>(используемый</w:t>
      </w:r>
      <w:r>
        <w:rPr>
          <w:spacing w:val="-7"/>
        </w:rPr>
        <w:t xml:space="preserve"> </w:t>
      </w:r>
      <w:r>
        <w:t>материал,</w:t>
      </w:r>
      <w:r>
        <w:rPr>
          <w:spacing w:val="-7"/>
        </w:rPr>
        <w:t xml:space="preserve"> </w:t>
      </w:r>
      <w:r>
        <w:t>форма,</w:t>
      </w:r>
      <w:r>
        <w:rPr>
          <w:spacing w:val="-7"/>
        </w:rPr>
        <w:t xml:space="preserve"> </w:t>
      </w:r>
      <w:r>
        <w:t>размер,</w:t>
      </w:r>
      <w:r>
        <w:rPr>
          <w:spacing w:val="-7"/>
        </w:rPr>
        <w:t xml:space="preserve"> </w:t>
      </w:r>
      <w:r>
        <w:t>назначение,</w:t>
      </w:r>
      <w:r>
        <w:rPr>
          <w:spacing w:val="-4"/>
        </w:rPr>
        <w:t xml:space="preserve"> </w:t>
      </w:r>
      <w:r>
        <w:t>способ</w:t>
      </w:r>
      <w:r>
        <w:rPr>
          <w:spacing w:val="-6"/>
        </w:rPr>
        <w:t xml:space="preserve"> </w:t>
      </w:r>
      <w:r>
        <w:t>сборки); читать и воспроизводить простой чертеж (эскиз) развертки изделия; восстанавливать нарушенную последовательность выполнения изделия.</w:t>
      </w:r>
    </w:p>
    <w:p w:rsidR="00906145" w:rsidRDefault="00C56FC5">
      <w:pPr>
        <w:pStyle w:val="Heading2"/>
        <w:spacing w:before="238"/>
        <w:ind w:left="381"/>
        <w:jc w:val="both"/>
      </w:pPr>
      <w:r>
        <w:t>Работа</w:t>
      </w:r>
      <w:r>
        <w:rPr>
          <w:spacing w:val="-6"/>
        </w:rPr>
        <w:t xml:space="preserve"> </w:t>
      </w:r>
      <w:r>
        <w:t>с</w:t>
      </w:r>
      <w:r>
        <w:rPr>
          <w:spacing w:val="-4"/>
        </w:rPr>
        <w:t xml:space="preserve"> </w:t>
      </w:r>
      <w:r>
        <w:rPr>
          <w:spacing w:val="-2"/>
        </w:rPr>
        <w:t>информацией:</w:t>
      </w:r>
    </w:p>
    <w:p w:rsidR="00906145" w:rsidRDefault="00C56FC5">
      <w:pPr>
        <w:pStyle w:val="a3"/>
        <w:spacing w:before="15" w:line="259" w:lineRule="auto"/>
        <w:ind w:left="381" w:right="442" w:firstLine="600"/>
        <w:jc w:val="both"/>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906145" w:rsidRDefault="00C56FC5">
      <w:pPr>
        <w:pStyle w:val="a3"/>
        <w:spacing w:before="1" w:line="259" w:lineRule="auto"/>
        <w:ind w:left="381" w:right="443" w:firstLine="600"/>
        <w:jc w:val="both"/>
      </w:pPr>
      <w:r>
        <w:t>на основе анализа информации производить выбор наиболее эффективных</w:t>
      </w:r>
      <w:r>
        <w:rPr>
          <w:spacing w:val="40"/>
        </w:rPr>
        <w:t xml:space="preserve"> </w:t>
      </w:r>
      <w:r>
        <w:t>способов работы;</w:t>
      </w:r>
    </w:p>
    <w:p w:rsidR="00906145" w:rsidRDefault="00C56FC5">
      <w:pPr>
        <w:pStyle w:val="a3"/>
        <w:spacing w:line="259" w:lineRule="auto"/>
        <w:ind w:left="381" w:right="450" w:firstLine="600"/>
        <w:jc w:val="both"/>
      </w:pPr>
      <w:r>
        <w:t>осуществлять поиск необходимой информации для выполнения учебных заданий с использованием учебной литературы;</w:t>
      </w:r>
    </w:p>
    <w:p w:rsidR="00906145" w:rsidRDefault="00C56FC5">
      <w:pPr>
        <w:pStyle w:val="a3"/>
        <w:spacing w:line="259" w:lineRule="auto"/>
        <w:ind w:left="381" w:right="441" w:firstLine="600"/>
        <w:jc w:val="both"/>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w:t>
      </w:r>
      <w:r>
        <w:rPr>
          <w:spacing w:val="-2"/>
        </w:rPr>
        <w:t>учителя.</w:t>
      </w:r>
    </w:p>
    <w:p w:rsidR="00906145" w:rsidRDefault="00906145">
      <w:pPr>
        <w:pStyle w:val="a3"/>
        <w:spacing w:before="88"/>
        <w:ind w:left="0"/>
      </w:pPr>
    </w:p>
    <w:p w:rsidR="00906145" w:rsidRDefault="00C56FC5">
      <w:pPr>
        <w:pStyle w:val="Heading2"/>
        <w:spacing w:line="295" w:lineRule="exact"/>
        <w:ind w:left="381"/>
      </w:pPr>
      <w:r>
        <w:rPr>
          <w:spacing w:val="-2"/>
        </w:rPr>
        <w:t>Коммуникативные</w:t>
      </w:r>
      <w:r>
        <w:rPr>
          <w:spacing w:val="6"/>
        </w:rPr>
        <w:t xml:space="preserve"> </w:t>
      </w:r>
      <w:r>
        <w:rPr>
          <w:spacing w:val="-2"/>
        </w:rPr>
        <w:t>универсальные</w:t>
      </w:r>
      <w:r>
        <w:rPr>
          <w:spacing w:val="4"/>
        </w:rPr>
        <w:t xml:space="preserve"> </w:t>
      </w:r>
      <w:r>
        <w:rPr>
          <w:spacing w:val="-2"/>
        </w:rPr>
        <w:t>учебные</w:t>
      </w:r>
      <w:r>
        <w:rPr>
          <w:spacing w:val="3"/>
        </w:rPr>
        <w:t xml:space="preserve"> </w:t>
      </w:r>
      <w:r>
        <w:rPr>
          <w:spacing w:val="-2"/>
        </w:rPr>
        <w:t>действия</w:t>
      </w:r>
      <w:r>
        <w:rPr>
          <w:spacing w:val="5"/>
        </w:rPr>
        <w:t xml:space="preserve"> </w:t>
      </w:r>
      <w:r>
        <w:rPr>
          <w:spacing w:val="-2"/>
        </w:rPr>
        <w:t>Общение:</w:t>
      </w:r>
    </w:p>
    <w:p w:rsidR="00906145" w:rsidRDefault="00C56FC5">
      <w:pPr>
        <w:pStyle w:val="a3"/>
        <w:tabs>
          <w:tab w:val="left" w:pos="2188"/>
          <w:tab w:val="left" w:pos="4337"/>
          <w:tab w:val="left" w:pos="6316"/>
          <w:tab w:val="left" w:pos="7510"/>
          <w:tab w:val="left" w:pos="9506"/>
        </w:tabs>
        <w:spacing w:line="261" w:lineRule="auto"/>
        <w:ind w:left="381" w:right="450" w:firstLine="600"/>
      </w:pPr>
      <w:r>
        <w:rPr>
          <w:spacing w:val="-2"/>
        </w:rPr>
        <w:t>строить</w:t>
      </w:r>
      <w:r>
        <w:tab/>
      </w:r>
      <w:r>
        <w:rPr>
          <w:spacing w:val="-2"/>
        </w:rPr>
        <w:t>монологическое</w:t>
      </w:r>
      <w:r>
        <w:tab/>
      </w:r>
      <w:r>
        <w:rPr>
          <w:spacing w:val="-2"/>
        </w:rPr>
        <w:t>высказывание,</w:t>
      </w:r>
      <w:r>
        <w:tab/>
      </w:r>
      <w:r>
        <w:rPr>
          <w:spacing w:val="-2"/>
        </w:rPr>
        <w:t>владеть</w:t>
      </w:r>
      <w:r>
        <w:tab/>
      </w:r>
      <w:r>
        <w:rPr>
          <w:spacing w:val="-2"/>
        </w:rPr>
        <w:t>диалогической</w:t>
      </w:r>
      <w:r>
        <w:tab/>
      </w:r>
      <w:r>
        <w:rPr>
          <w:spacing w:val="-2"/>
        </w:rPr>
        <w:t>формой коммуникации;</w:t>
      </w:r>
    </w:p>
    <w:p w:rsidR="00906145" w:rsidRDefault="00C56FC5">
      <w:pPr>
        <w:pStyle w:val="a3"/>
        <w:spacing w:line="259" w:lineRule="auto"/>
        <w:ind w:left="381" w:firstLine="600"/>
      </w:pPr>
      <w:r>
        <w:t>строить</w:t>
      </w:r>
      <w:r>
        <w:rPr>
          <w:spacing w:val="30"/>
        </w:rPr>
        <w:t xml:space="preserve"> </w:t>
      </w:r>
      <w:r>
        <w:t>рассуждения</w:t>
      </w:r>
      <w:r>
        <w:rPr>
          <w:spacing w:val="33"/>
        </w:rPr>
        <w:t xml:space="preserve"> </w:t>
      </w:r>
      <w:r>
        <w:t>в</w:t>
      </w:r>
      <w:r>
        <w:rPr>
          <w:spacing w:val="30"/>
        </w:rPr>
        <w:t xml:space="preserve"> </w:t>
      </w:r>
      <w:r>
        <w:t>форме</w:t>
      </w:r>
      <w:r>
        <w:rPr>
          <w:spacing w:val="30"/>
        </w:rPr>
        <w:t xml:space="preserve"> </w:t>
      </w:r>
      <w:r>
        <w:t>связи</w:t>
      </w:r>
      <w:r>
        <w:rPr>
          <w:spacing w:val="31"/>
        </w:rPr>
        <w:t xml:space="preserve"> </w:t>
      </w:r>
      <w:r>
        <w:t>простых</w:t>
      </w:r>
      <w:r>
        <w:rPr>
          <w:spacing w:val="31"/>
        </w:rPr>
        <w:t xml:space="preserve"> </w:t>
      </w:r>
      <w:r>
        <w:t>суждений</w:t>
      </w:r>
      <w:r>
        <w:rPr>
          <w:spacing w:val="31"/>
        </w:rPr>
        <w:t xml:space="preserve"> </w:t>
      </w:r>
      <w:r>
        <w:t>об</w:t>
      </w:r>
      <w:r>
        <w:rPr>
          <w:spacing w:val="32"/>
        </w:rPr>
        <w:t xml:space="preserve"> </w:t>
      </w:r>
      <w:r>
        <w:t>объекте,</w:t>
      </w:r>
      <w:r>
        <w:rPr>
          <w:spacing w:val="32"/>
        </w:rPr>
        <w:t xml:space="preserve"> </w:t>
      </w:r>
      <w:r>
        <w:t>его</w:t>
      </w:r>
      <w:r>
        <w:rPr>
          <w:spacing w:val="32"/>
        </w:rPr>
        <w:t xml:space="preserve"> </w:t>
      </w:r>
      <w:r>
        <w:t>строении, свойствах и способах создания;</w:t>
      </w:r>
    </w:p>
    <w:p w:rsidR="00906145" w:rsidRDefault="00C56FC5">
      <w:pPr>
        <w:pStyle w:val="a3"/>
      </w:pPr>
      <w:r>
        <w:t>описывать</w:t>
      </w:r>
      <w:r>
        <w:rPr>
          <w:spacing w:val="-12"/>
        </w:rPr>
        <w:t xml:space="preserve"> </w:t>
      </w:r>
      <w:r>
        <w:t>предметы</w:t>
      </w:r>
      <w:r>
        <w:rPr>
          <w:spacing w:val="-9"/>
        </w:rPr>
        <w:t xml:space="preserve"> </w:t>
      </w:r>
      <w:r>
        <w:t>рукотворного</w:t>
      </w:r>
      <w:r>
        <w:rPr>
          <w:spacing w:val="-12"/>
        </w:rPr>
        <w:t xml:space="preserve"> </w:t>
      </w:r>
      <w:r>
        <w:t>мира,</w:t>
      </w:r>
      <w:r>
        <w:rPr>
          <w:spacing w:val="-11"/>
        </w:rPr>
        <w:t xml:space="preserve"> </w:t>
      </w:r>
      <w:r>
        <w:t>оценивать</w:t>
      </w:r>
      <w:r>
        <w:rPr>
          <w:spacing w:val="-12"/>
        </w:rPr>
        <w:t xml:space="preserve"> </w:t>
      </w:r>
      <w:r>
        <w:t>их</w:t>
      </w:r>
      <w:r>
        <w:rPr>
          <w:spacing w:val="-11"/>
        </w:rPr>
        <w:t xml:space="preserve"> </w:t>
      </w:r>
      <w:r>
        <w:rPr>
          <w:spacing w:val="-2"/>
        </w:rPr>
        <w:t>достоинства;</w:t>
      </w:r>
    </w:p>
    <w:p w:rsidR="00906145" w:rsidRDefault="00C56FC5">
      <w:pPr>
        <w:pStyle w:val="a3"/>
        <w:spacing w:before="12" w:line="259" w:lineRule="auto"/>
        <w:ind w:left="381" w:firstLine="600"/>
      </w:pPr>
      <w:r>
        <w:t>формулировать собственное мнение, аргументировать выбор вариантов и способов выполнения задания.</w:t>
      </w:r>
    </w:p>
    <w:p w:rsidR="00906145" w:rsidRDefault="00906145">
      <w:pPr>
        <w:pStyle w:val="a3"/>
        <w:spacing w:line="259" w:lineRule="auto"/>
        <w:sectPr w:rsidR="00906145">
          <w:pgSz w:w="11900" w:h="16850"/>
          <w:pgMar w:top="1160" w:right="360" w:bottom="220" w:left="720" w:header="0" w:footer="28" w:gutter="0"/>
          <w:cols w:space="720"/>
        </w:sectPr>
      </w:pPr>
    </w:p>
    <w:p w:rsidR="00906145" w:rsidRDefault="00C56FC5">
      <w:pPr>
        <w:pStyle w:val="Heading2"/>
        <w:spacing w:before="75"/>
        <w:ind w:left="381" w:right="2601"/>
      </w:pPr>
      <w:r>
        <w:lastRenderedPageBreak/>
        <w:t>Регулятивные</w:t>
      </w:r>
      <w:r>
        <w:rPr>
          <w:spacing w:val="-14"/>
        </w:rPr>
        <w:t xml:space="preserve"> </w:t>
      </w:r>
      <w:r>
        <w:t>универсальные</w:t>
      </w:r>
      <w:r>
        <w:rPr>
          <w:spacing w:val="-14"/>
        </w:rPr>
        <w:t xml:space="preserve"> </w:t>
      </w:r>
      <w:r>
        <w:t>учебные</w:t>
      </w:r>
      <w:r>
        <w:rPr>
          <w:spacing w:val="-14"/>
        </w:rPr>
        <w:t xml:space="preserve"> </w:t>
      </w:r>
      <w:r>
        <w:t>действия Самоорганизация и самоконтроль:</w:t>
      </w:r>
    </w:p>
    <w:p w:rsidR="00906145" w:rsidRDefault="00C56FC5">
      <w:pPr>
        <w:pStyle w:val="a3"/>
        <w:spacing w:before="14" w:line="259" w:lineRule="auto"/>
        <w:ind w:left="381" w:firstLine="600"/>
      </w:pPr>
      <w:r>
        <w:t>принимать</w:t>
      </w:r>
      <w:r>
        <w:rPr>
          <w:spacing w:val="80"/>
        </w:rPr>
        <w:t xml:space="preserve"> </w:t>
      </w:r>
      <w:r>
        <w:t>и</w:t>
      </w:r>
      <w:r>
        <w:rPr>
          <w:spacing w:val="80"/>
        </w:rPr>
        <w:t xml:space="preserve"> </w:t>
      </w:r>
      <w:r>
        <w:t>сохранять</w:t>
      </w:r>
      <w:r>
        <w:rPr>
          <w:spacing w:val="80"/>
        </w:rPr>
        <w:t xml:space="preserve"> </w:t>
      </w:r>
      <w:r>
        <w:t>учебную</w:t>
      </w:r>
      <w:r>
        <w:rPr>
          <w:spacing w:val="80"/>
        </w:rPr>
        <w:t xml:space="preserve"> </w:t>
      </w:r>
      <w:r>
        <w:t>задачу,</w:t>
      </w:r>
      <w:r>
        <w:rPr>
          <w:spacing w:val="80"/>
        </w:rPr>
        <w:t xml:space="preserve"> </w:t>
      </w:r>
      <w:r>
        <w:t>осуществлять</w:t>
      </w:r>
      <w:r>
        <w:rPr>
          <w:spacing w:val="80"/>
        </w:rPr>
        <w:t xml:space="preserve"> </w:t>
      </w:r>
      <w:r>
        <w:t>поиск</w:t>
      </w:r>
      <w:r>
        <w:rPr>
          <w:spacing w:val="80"/>
        </w:rPr>
        <w:t xml:space="preserve"> </w:t>
      </w:r>
      <w:r>
        <w:t>средств</w:t>
      </w:r>
      <w:r>
        <w:rPr>
          <w:spacing w:val="80"/>
        </w:rPr>
        <w:t xml:space="preserve"> </w:t>
      </w:r>
      <w:r>
        <w:t>для</w:t>
      </w:r>
      <w:r>
        <w:rPr>
          <w:spacing w:val="80"/>
        </w:rPr>
        <w:t xml:space="preserve"> </w:t>
      </w:r>
      <w:r>
        <w:t xml:space="preserve">ее </w:t>
      </w:r>
      <w:r>
        <w:rPr>
          <w:spacing w:val="-2"/>
        </w:rPr>
        <w:t>решения;</w:t>
      </w:r>
    </w:p>
    <w:p w:rsidR="00906145" w:rsidRDefault="00C56FC5">
      <w:pPr>
        <w:pStyle w:val="a3"/>
        <w:spacing w:line="259" w:lineRule="auto"/>
        <w:ind w:left="381" w:firstLine="665"/>
      </w:pPr>
      <w:r>
        <w:t>прогнозировать</w:t>
      </w:r>
      <w:r>
        <w:rPr>
          <w:spacing w:val="36"/>
        </w:rPr>
        <w:t xml:space="preserve"> </w:t>
      </w:r>
      <w:r>
        <w:t>необходимые</w:t>
      </w:r>
      <w:r>
        <w:rPr>
          <w:spacing w:val="37"/>
        </w:rPr>
        <w:t xml:space="preserve"> </w:t>
      </w:r>
      <w:r>
        <w:t>действия</w:t>
      </w:r>
      <w:r>
        <w:rPr>
          <w:spacing w:val="37"/>
        </w:rPr>
        <w:t xml:space="preserve"> </w:t>
      </w:r>
      <w:r>
        <w:t>для</w:t>
      </w:r>
      <w:r>
        <w:rPr>
          <w:spacing w:val="37"/>
        </w:rPr>
        <w:t xml:space="preserve"> </w:t>
      </w:r>
      <w:r>
        <w:t>получения</w:t>
      </w:r>
      <w:r>
        <w:rPr>
          <w:spacing w:val="37"/>
        </w:rPr>
        <w:t xml:space="preserve"> </w:t>
      </w:r>
      <w:r>
        <w:t>практического</w:t>
      </w:r>
      <w:r>
        <w:rPr>
          <w:spacing w:val="36"/>
        </w:rPr>
        <w:t xml:space="preserve"> </w:t>
      </w:r>
      <w:r>
        <w:t>результата, предлагать план действий в соответствии с поставленной задачей, действовать по плану;</w:t>
      </w:r>
    </w:p>
    <w:p w:rsidR="00906145" w:rsidRDefault="00C56FC5">
      <w:pPr>
        <w:pStyle w:val="a3"/>
        <w:tabs>
          <w:tab w:val="left" w:pos="2373"/>
          <w:tab w:val="left" w:pos="3577"/>
          <w:tab w:val="left" w:pos="4798"/>
          <w:tab w:val="left" w:pos="5143"/>
          <w:tab w:val="left" w:pos="6203"/>
          <w:tab w:val="left" w:pos="7428"/>
          <w:tab w:val="left" w:pos="8501"/>
          <w:tab w:val="left" w:pos="8846"/>
          <w:tab w:val="left" w:pos="10101"/>
        </w:tabs>
        <w:spacing w:line="256" w:lineRule="auto"/>
        <w:ind w:left="381" w:right="447" w:firstLine="600"/>
      </w:pPr>
      <w:r>
        <w:rPr>
          <w:spacing w:val="-2"/>
        </w:rPr>
        <w:t>выполнять</w:t>
      </w:r>
      <w:r>
        <w:tab/>
      </w:r>
      <w:r>
        <w:rPr>
          <w:spacing w:val="-2"/>
        </w:rPr>
        <w:t>действия</w:t>
      </w:r>
      <w:r>
        <w:tab/>
      </w:r>
      <w:r>
        <w:rPr>
          <w:spacing w:val="-2"/>
        </w:rPr>
        <w:t>контроля</w:t>
      </w:r>
      <w:r>
        <w:tab/>
      </w:r>
      <w:r>
        <w:rPr>
          <w:spacing w:val="-10"/>
        </w:rPr>
        <w:t>и</w:t>
      </w:r>
      <w:r>
        <w:tab/>
      </w:r>
      <w:r>
        <w:rPr>
          <w:spacing w:val="-2"/>
        </w:rPr>
        <w:t>оценки,</w:t>
      </w:r>
      <w:r>
        <w:tab/>
      </w:r>
      <w:r>
        <w:rPr>
          <w:spacing w:val="-2"/>
        </w:rPr>
        <w:t>выявлять</w:t>
      </w:r>
      <w:r>
        <w:tab/>
      </w:r>
      <w:r>
        <w:rPr>
          <w:spacing w:val="-2"/>
        </w:rPr>
        <w:t>ошибки</w:t>
      </w:r>
      <w:r>
        <w:tab/>
      </w:r>
      <w:r>
        <w:rPr>
          <w:spacing w:val="-10"/>
        </w:rPr>
        <w:t>и</w:t>
      </w:r>
      <w:r>
        <w:tab/>
      </w:r>
      <w:r>
        <w:rPr>
          <w:spacing w:val="-2"/>
        </w:rPr>
        <w:t>недочеты</w:t>
      </w:r>
      <w:r>
        <w:tab/>
      </w:r>
      <w:r>
        <w:rPr>
          <w:spacing w:val="-6"/>
        </w:rPr>
        <w:t xml:space="preserve">по </w:t>
      </w:r>
      <w:r>
        <w:t>результатам работы, устанавливать их причины и искать способы устранения;</w:t>
      </w:r>
    </w:p>
    <w:p w:rsidR="00906145" w:rsidRDefault="00C56FC5">
      <w:pPr>
        <w:pStyle w:val="a3"/>
      </w:pPr>
      <w:r>
        <w:t>проявлять</w:t>
      </w:r>
      <w:r>
        <w:rPr>
          <w:spacing w:val="-14"/>
        </w:rPr>
        <w:t xml:space="preserve"> </w:t>
      </w:r>
      <w:r>
        <w:t>волевую</w:t>
      </w:r>
      <w:r>
        <w:rPr>
          <w:spacing w:val="-12"/>
        </w:rPr>
        <w:t xml:space="preserve"> </w:t>
      </w:r>
      <w:r>
        <w:t>саморегуляцию</w:t>
      </w:r>
      <w:r>
        <w:rPr>
          <w:spacing w:val="-13"/>
        </w:rPr>
        <w:t xml:space="preserve"> </w:t>
      </w:r>
      <w:r>
        <w:t>при</w:t>
      </w:r>
      <w:r>
        <w:rPr>
          <w:spacing w:val="-12"/>
        </w:rPr>
        <w:t xml:space="preserve"> </w:t>
      </w:r>
      <w:r>
        <w:t>выполнении</w:t>
      </w:r>
      <w:r>
        <w:rPr>
          <w:spacing w:val="-12"/>
        </w:rPr>
        <w:t xml:space="preserve"> </w:t>
      </w:r>
      <w:r>
        <w:rPr>
          <w:spacing w:val="-2"/>
        </w:rPr>
        <w:t>задания.</w:t>
      </w:r>
    </w:p>
    <w:p w:rsidR="00906145" w:rsidRDefault="00906145">
      <w:pPr>
        <w:pStyle w:val="a3"/>
        <w:spacing w:before="80"/>
        <w:ind w:left="0"/>
      </w:pPr>
    </w:p>
    <w:p w:rsidR="00906145" w:rsidRDefault="00C56FC5">
      <w:pPr>
        <w:pStyle w:val="Heading2"/>
        <w:spacing w:line="296" w:lineRule="exact"/>
        <w:ind w:left="381"/>
      </w:pPr>
      <w:r>
        <w:rPr>
          <w:spacing w:val="-2"/>
        </w:rPr>
        <w:t>Совместная</w:t>
      </w:r>
      <w:r>
        <w:rPr>
          <w:spacing w:val="-1"/>
        </w:rPr>
        <w:t xml:space="preserve"> </w:t>
      </w:r>
      <w:r>
        <w:rPr>
          <w:spacing w:val="-2"/>
        </w:rPr>
        <w:t>деятельность:</w:t>
      </w:r>
    </w:p>
    <w:p w:rsidR="00906145" w:rsidRDefault="00C56FC5">
      <w:pPr>
        <w:pStyle w:val="a3"/>
        <w:spacing w:line="261" w:lineRule="auto"/>
        <w:ind w:left="381" w:right="451" w:firstLine="600"/>
      </w:pPr>
      <w:r>
        <w:t>выбирать себе партнеров по совместной деятельности не только по симпатии, но и по деловым качествам;</w:t>
      </w:r>
    </w:p>
    <w:p w:rsidR="00906145" w:rsidRDefault="00C56FC5">
      <w:pPr>
        <w:pStyle w:val="a3"/>
        <w:spacing w:line="261" w:lineRule="auto"/>
        <w:ind w:left="381" w:firstLine="600"/>
      </w:pPr>
      <w:r>
        <w:t>справедливо распределять работу, договариваться, приходить к общему решению, отвечать за общий результат работы;</w:t>
      </w:r>
    </w:p>
    <w:p w:rsidR="00906145" w:rsidRDefault="00C56FC5">
      <w:pPr>
        <w:pStyle w:val="a3"/>
      </w:pPr>
      <w:r>
        <w:t>выполнять</w:t>
      </w:r>
      <w:r>
        <w:rPr>
          <w:spacing w:val="-14"/>
        </w:rPr>
        <w:t xml:space="preserve"> </w:t>
      </w:r>
      <w:r>
        <w:t>роли</w:t>
      </w:r>
      <w:r>
        <w:rPr>
          <w:spacing w:val="-11"/>
        </w:rPr>
        <w:t xml:space="preserve"> </w:t>
      </w:r>
      <w:r>
        <w:t>лидера,</w:t>
      </w:r>
      <w:r>
        <w:rPr>
          <w:spacing w:val="-12"/>
        </w:rPr>
        <w:t xml:space="preserve"> </w:t>
      </w:r>
      <w:r>
        <w:t>подчиненного,</w:t>
      </w:r>
      <w:r>
        <w:rPr>
          <w:spacing w:val="-12"/>
        </w:rPr>
        <w:t xml:space="preserve"> </w:t>
      </w:r>
      <w:r>
        <w:t>соблюдать</w:t>
      </w:r>
      <w:r>
        <w:rPr>
          <w:spacing w:val="-13"/>
        </w:rPr>
        <w:t xml:space="preserve"> </w:t>
      </w:r>
      <w:r>
        <w:t>равноправие</w:t>
      </w:r>
      <w:r>
        <w:rPr>
          <w:spacing w:val="-9"/>
        </w:rPr>
        <w:t xml:space="preserve"> </w:t>
      </w:r>
      <w:r>
        <w:t>и</w:t>
      </w:r>
      <w:r>
        <w:rPr>
          <w:spacing w:val="-12"/>
        </w:rPr>
        <w:t xml:space="preserve"> </w:t>
      </w:r>
      <w:r>
        <w:rPr>
          <w:spacing w:val="-2"/>
        </w:rPr>
        <w:t>дружелюбие;</w:t>
      </w:r>
    </w:p>
    <w:p w:rsidR="00906145" w:rsidRDefault="00C56FC5">
      <w:pPr>
        <w:pStyle w:val="a3"/>
        <w:spacing w:before="26" w:line="261" w:lineRule="auto"/>
        <w:ind w:left="381" w:right="451" w:firstLine="600"/>
      </w:pPr>
      <w:r>
        <w:t>осуществлять</w:t>
      </w:r>
      <w:r>
        <w:rPr>
          <w:spacing w:val="40"/>
        </w:rPr>
        <w:t xml:space="preserve"> </w:t>
      </w:r>
      <w:r>
        <w:t>взаимопомощь,</w:t>
      </w:r>
      <w:r>
        <w:rPr>
          <w:spacing w:val="40"/>
        </w:rPr>
        <w:t xml:space="preserve"> </w:t>
      </w:r>
      <w:r>
        <w:t>проявлять</w:t>
      </w:r>
      <w:r>
        <w:rPr>
          <w:spacing w:val="40"/>
        </w:rPr>
        <w:t xml:space="preserve"> </w:t>
      </w:r>
      <w:r>
        <w:t>ответственность</w:t>
      </w:r>
      <w:r>
        <w:rPr>
          <w:spacing w:val="40"/>
        </w:rPr>
        <w:t xml:space="preserve"> </w:t>
      </w:r>
      <w:r>
        <w:t>при</w:t>
      </w:r>
      <w:r>
        <w:rPr>
          <w:spacing w:val="40"/>
        </w:rPr>
        <w:t xml:space="preserve"> </w:t>
      </w:r>
      <w:r>
        <w:t>выполнении</w:t>
      </w:r>
      <w:r>
        <w:rPr>
          <w:spacing w:val="40"/>
        </w:rPr>
        <w:t xml:space="preserve"> </w:t>
      </w:r>
      <w:r>
        <w:t>своей части работы.</w:t>
      </w:r>
    </w:p>
    <w:p w:rsidR="00906145" w:rsidRDefault="00906145">
      <w:pPr>
        <w:pStyle w:val="a3"/>
        <w:spacing w:before="70"/>
        <w:ind w:left="0"/>
      </w:pPr>
    </w:p>
    <w:p w:rsidR="00906145" w:rsidRDefault="00C56FC5" w:rsidP="00E14051">
      <w:pPr>
        <w:pStyle w:val="Heading1"/>
        <w:numPr>
          <w:ilvl w:val="0"/>
          <w:numId w:val="21"/>
        </w:numPr>
        <w:tabs>
          <w:tab w:val="left" w:pos="693"/>
        </w:tabs>
        <w:spacing w:before="1"/>
        <w:ind w:left="693" w:hanging="312"/>
      </w:pPr>
      <w:r>
        <w:rPr>
          <w:spacing w:val="-2"/>
        </w:rPr>
        <w:t>КЛАСС</w:t>
      </w:r>
    </w:p>
    <w:p w:rsidR="00906145" w:rsidRDefault="00C56FC5">
      <w:pPr>
        <w:pStyle w:val="Heading2"/>
        <w:spacing w:before="258"/>
        <w:ind w:left="381"/>
        <w:jc w:val="both"/>
      </w:pPr>
      <w:r>
        <w:t>Технологии,</w:t>
      </w:r>
      <w:r>
        <w:rPr>
          <w:spacing w:val="-9"/>
        </w:rPr>
        <w:t xml:space="preserve"> </w:t>
      </w:r>
      <w:r>
        <w:t>профессии</w:t>
      </w:r>
      <w:r>
        <w:rPr>
          <w:spacing w:val="-11"/>
        </w:rPr>
        <w:t xml:space="preserve"> </w:t>
      </w:r>
      <w:r>
        <w:t>и</w:t>
      </w:r>
      <w:r>
        <w:rPr>
          <w:spacing w:val="-8"/>
        </w:rPr>
        <w:t xml:space="preserve"> </w:t>
      </w:r>
      <w:r>
        <w:rPr>
          <w:spacing w:val="-2"/>
        </w:rPr>
        <w:t>производства</w:t>
      </w:r>
    </w:p>
    <w:p w:rsidR="00906145" w:rsidRDefault="00C56FC5">
      <w:pPr>
        <w:pStyle w:val="a3"/>
        <w:spacing w:before="15" w:line="259" w:lineRule="auto"/>
        <w:ind w:left="381" w:right="445" w:firstLine="600"/>
        <w:jc w:val="both"/>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w:t>
      </w:r>
      <w:r>
        <w:rPr>
          <w:spacing w:val="40"/>
        </w:rPr>
        <w:t xml:space="preserve"> </w:t>
      </w:r>
      <w:r>
        <w:t>(пластик, стеклоткань, пенопласт и другие).</w:t>
      </w:r>
    </w:p>
    <w:p w:rsidR="00906145" w:rsidRDefault="00C56FC5">
      <w:pPr>
        <w:pStyle w:val="a3"/>
        <w:spacing w:line="259" w:lineRule="auto"/>
        <w:ind w:left="381" w:right="443" w:firstLine="600"/>
        <w:jc w:val="both"/>
      </w:pPr>
      <w:r>
        <w:t>Мир профессий. Профессии, связанные с опасностями (пожарные, космонавты, химики и другие).</w:t>
      </w:r>
    </w:p>
    <w:p w:rsidR="00906145" w:rsidRDefault="00C56FC5">
      <w:pPr>
        <w:pStyle w:val="a3"/>
        <w:spacing w:line="259" w:lineRule="auto"/>
        <w:ind w:left="381" w:right="446" w:firstLine="600"/>
        <w:jc w:val="both"/>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906145" w:rsidRDefault="00C56FC5">
      <w:pPr>
        <w:pStyle w:val="a3"/>
        <w:spacing w:line="259" w:lineRule="auto"/>
        <w:ind w:left="381" w:right="444" w:firstLine="600"/>
        <w:jc w:val="both"/>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w:t>
      </w:r>
    </w:p>
    <w:p w:rsidR="00906145" w:rsidRDefault="00C56FC5">
      <w:pPr>
        <w:pStyle w:val="a3"/>
        <w:spacing w:line="259" w:lineRule="auto"/>
        <w:ind w:left="381" w:right="443" w:firstLine="600"/>
        <w:jc w:val="both"/>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06145" w:rsidRDefault="00C56FC5">
      <w:pPr>
        <w:pStyle w:val="Heading2"/>
        <w:spacing w:before="246"/>
        <w:ind w:left="381"/>
      </w:pPr>
      <w:r>
        <w:t>Технологии</w:t>
      </w:r>
      <w:r>
        <w:rPr>
          <w:spacing w:val="-15"/>
        </w:rPr>
        <w:t xml:space="preserve"> </w:t>
      </w:r>
      <w:r>
        <w:t>ручной</w:t>
      </w:r>
      <w:r>
        <w:rPr>
          <w:spacing w:val="-14"/>
        </w:rPr>
        <w:t xml:space="preserve"> </w:t>
      </w:r>
      <w:r>
        <w:t>обработки</w:t>
      </w:r>
      <w:r>
        <w:rPr>
          <w:spacing w:val="-15"/>
        </w:rPr>
        <w:t xml:space="preserve"> </w:t>
      </w:r>
      <w:r>
        <w:rPr>
          <w:spacing w:val="-2"/>
        </w:rPr>
        <w:t>материалов</w:t>
      </w:r>
    </w:p>
    <w:p w:rsidR="00906145" w:rsidRDefault="00C56FC5">
      <w:pPr>
        <w:pStyle w:val="a3"/>
        <w:tabs>
          <w:tab w:val="left" w:pos="3056"/>
          <w:tab w:val="left" w:pos="4649"/>
          <w:tab w:val="left" w:pos="9143"/>
        </w:tabs>
        <w:spacing w:before="15"/>
      </w:pPr>
      <w:r>
        <w:rPr>
          <w:spacing w:val="-2"/>
        </w:rPr>
        <w:t>Синтетические</w:t>
      </w:r>
      <w:r>
        <w:tab/>
      </w:r>
      <w:r>
        <w:rPr>
          <w:spacing w:val="-2"/>
        </w:rPr>
        <w:t>материалы</w:t>
      </w:r>
      <w:r>
        <w:tab/>
        <w:t>-</w:t>
      </w:r>
      <w:r>
        <w:rPr>
          <w:spacing w:val="-9"/>
        </w:rPr>
        <w:t xml:space="preserve"> </w:t>
      </w:r>
      <w:r>
        <w:t>ткани,</w:t>
      </w:r>
      <w:r>
        <w:rPr>
          <w:spacing w:val="-9"/>
        </w:rPr>
        <w:t xml:space="preserve"> </w:t>
      </w:r>
      <w:r>
        <w:t>полимеры</w:t>
      </w:r>
      <w:r>
        <w:rPr>
          <w:spacing w:val="-8"/>
        </w:rPr>
        <w:t xml:space="preserve"> </w:t>
      </w:r>
      <w:r>
        <w:rPr>
          <w:spacing w:val="-2"/>
        </w:rPr>
        <w:t>(пластик,</w:t>
      </w:r>
      <w:r>
        <w:tab/>
      </w:r>
      <w:r>
        <w:rPr>
          <w:spacing w:val="-2"/>
        </w:rPr>
        <w:t>поролон).</w:t>
      </w:r>
    </w:p>
    <w:p w:rsidR="00906145" w:rsidRDefault="00C56FC5">
      <w:pPr>
        <w:pStyle w:val="a3"/>
        <w:spacing w:before="23"/>
        <w:ind w:left="381"/>
      </w:pPr>
      <w:r>
        <w:t>Их</w:t>
      </w:r>
      <w:r>
        <w:rPr>
          <w:spacing w:val="-11"/>
        </w:rPr>
        <w:t xml:space="preserve"> </w:t>
      </w:r>
      <w:r>
        <w:t>свойства.</w:t>
      </w:r>
      <w:r>
        <w:rPr>
          <w:spacing w:val="-11"/>
        </w:rPr>
        <w:t xml:space="preserve"> </w:t>
      </w:r>
      <w:r>
        <w:t>Создание</w:t>
      </w:r>
      <w:r>
        <w:rPr>
          <w:spacing w:val="-11"/>
        </w:rPr>
        <w:t xml:space="preserve"> </w:t>
      </w:r>
      <w:r>
        <w:t>синтетических</w:t>
      </w:r>
      <w:r>
        <w:rPr>
          <w:spacing w:val="-9"/>
        </w:rPr>
        <w:t xml:space="preserve"> </w:t>
      </w:r>
      <w:r>
        <w:t>материалов</w:t>
      </w:r>
      <w:r>
        <w:rPr>
          <w:spacing w:val="-6"/>
        </w:rPr>
        <w:t xml:space="preserve"> </w:t>
      </w:r>
      <w:r>
        <w:t>с</w:t>
      </w:r>
      <w:r>
        <w:rPr>
          <w:spacing w:val="-11"/>
        </w:rPr>
        <w:t xml:space="preserve"> </w:t>
      </w:r>
      <w:r>
        <w:t>заданными</w:t>
      </w:r>
      <w:r>
        <w:rPr>
          <w:spacing w:val="-11"/>
        </w:rPr>
        <w:t xml:space="preserve"> </w:t>
      </w:r>
      <w:r>
        <w:rPr>
          <w:spacing w:val="-2"/>
        </w:rPr>
        <w:t>свойствами.</w:t>
      </w:r>
    </w:p>
    <w:p w:rsidR="00906145" w:rsidRDefault="00906145">
      <w:pPr>
        <w:pStyle w:val="a3"/>
        <w:sectPr w:rsidR="00906145">
          <w:pgSz w:w="11900" w:h="16850"/>
          <w:pgMar w:top="1160" w:right="360" w:bottom="220" w:left="720" w:header="0" w:footer="28" w:gutter="0"/>
          <w:cols w:space="720"/>
        </w:sectPr>
      </w:pPr>
    </w:p>
    <w:p w:rsidR="00906145" w:rsidRDefault="00C56FC5">
      <w:pPr>
        <w:pStyle w:val="a3"/>
        <w:spacing w:before="67" w:line="259" w:lineRule="auto"/>
        <w:ind w:left="381" w:right="450" w:firstLine="600"/>
        <w:jc w:val="both"/>
      </w:pPr>
      <w:r>
        <w:lastRenderedPageBreak/>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906145" w:rsidRDefault="00C56FC5">
      <w:pPr>
        <w:pStyle w:val="a3"/>
        <w:spacing w:before="2" w:line="259" w:lineRule="auto"/>
        <w:ind w:left="381" w:right="447" w:firstLine="600"/>
        <w:jc w:val="both"/>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906145" w:rsidRDefault="00C56FC5">
      <w:pPr>
        <w:pStyle w:val="a3"/>
        <w:spacing w:line="259" w:lineRule="auto"/>
        <w:ind w:left="381" w:right="451" w:firstLine="600"/>
        <w:jc w:val="both"/>
      </w:pPr>
      <w:r>
        <w:t>Совершенствование умений выполнять разные способы разметки с помощью чертежных инструментов. Освоение доступных художественных техник.</w:t>
      </w:r>
    </w:p>
    <w:p w:rsidR="00906145" w:rsidRDefault="00C56FC5">
      <w:pPr>
        <w:pStyle w:val="a3"/>
        <w:spacing w:line="259" w:lineRule="auto"/>
        <w:ind w:left="381" w:right="443" w:firstLine="600"/>
        <w:jc w:val="both"/>
      </w:pPr>
      <w:r>
        <w:t>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06145" w:rsidRDefault="00C56FC5">
      <w:pPr>
        <w:pStyle w:val="a3"/>
        <w:spacing w:line="259" w:lineRule="auto"/>
        <w:ind w:left="381" w:right="449" w:firstLine="600"/>
        <w:jc w:val="both"/>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906145" w:rsidRDefault="00C56FC5">
      <w:pPr>
        <w:pStyle w:val="a3"/>
        <w:jc w:val="both"/>
      </w:pPr>
      <w:r>
        <w:t>Комбинированное</w:t>
      </w:r>
      <w:r>
        <w:rPr>
          <w:spacing w:val="-17"/>
        </w:rPr>
        <w:t xml:space="preserve"> </w:t>
      </w:r>
      <w:r>
        <w:t>использование</w:t>
      </w:r>
      <w:r>
        <w:rPr>
          <w:spacing w:val="-16"/>
        </w:rPr>
        <w:t xml:space="preserve"> </w:t>
      </w:r>
      <w:r>
        <w:t>разных</w:t>
      </w:r>
      <w:r>
        <w:rPr>
          <w:spacing w:val="-15"/>
        </w:rPr>
        <w:t xml:space="preserve"> </w:t>
      </w:r>
      <w:r>
        <w:rPr>
          <w:spacing w:val="-2"/>
        </w:rPr>
        <w:t>материалов.</w:t>
      </w:r>
    </w:p>
    <w:p w:rsidR="00906145" w:rsidRDefault="00C56FC5">
      <w:pPr>
        <w:pStyle w:val="Heading2"/>
        <w:spacing w:before="266"/>
        <w:ind w:left="381"/>
        <w:jc w:val="both"/>
      </w:pPr>
      <w:r>
        <w:t>Конструирование</w:t>
      </w:r>
      <w:r>
        <w:rPr>
          <w:spacing w:val="-13"/>
        </w:rPr>
        <w:t xml:space="preserve"> </w:t>
      </w:r>
      <w:r>
        <w:t>и</w:t>
      </w:r>
      <w:r>
        <w:rPr>
          <w:spacing w:val="-14"/>
        </w:rPr>
        <w:t xml:space="preserve"> </w:t>
      </w:r>
      <w:r>
        <w:rPr>
          <w:spacing w:val="-2"/>
        </w:rPr>
        <w:t>моделирование</w:t>
      </w:r>
    </w:p>
    <w:p w:rsidR="00906145" w:rsidRDefault="00C56FC5">
      <w:pPr>
        <w:pStyle w:val="a3"/>
        <w:spacing w:before="16" w:line="259" w:lineRule="auto"/>
        <w:ind w:left="381" w:right="447" w:firstLine="600"/>
        <w:jc w:val="both"/>
      </w:pPr>
      <w:r>
        <w:t>Современные требования к техническим устройствам (экологичность,</w:t>
      </w:r>
      <w:r>
        <w:rPr>
          <w:spacing w:val="40"/>
        </w:rPr>
        <w:t xml:space="preserve"> </w:t>
      </w:r>
      <w:r>
        <w:t>безопасность, эргономичность и другие).</w:t>
      </w:r>
    </w:p>
    <w:p w:rsidR="00906145" w:rsidRDefault="00C56FC5">
      <w:pPr>
        <w:pStyle w:val="a3"/>
        <w:spacing w:line="259" w:lineRule="auto"/>
        <w:ind w:left="381" w:right="444" w:firstLine="600"/>
        <w:jc w:val="both"/>
      </w:pPr>
      <w:r>
        <w:t>Конструирование и моделирование изделий из различных материалов, в том числе конструктора, по проектному</w:t>
      </w:r>
      <w:r>
        <w:rPr>
          <w:spacing w:val="-5"/>
        </w:rPr>
        <w:t xml:space="preserve"> </w:t>
      </w:r>
      <w:r>
        <w:t>заданию или собственному</w:t>
      </w:r>
      <w:r>
        <w:rPr>
          <w:spacing w:val="-5"/>
        </w:rPr>
        <w:t xml:space="preserve"> </w:t>
      </w:r>
      <w:r>
        <w:t>замыслу. Поиск</w:t>
      </w:r>
      <w:r>
        <w:rPr>
          <w:spacing w:val="-1"/>
        </w:rPr>
        <w:t xml:space="preserve"> </w:t>
      </w:r>
      <w:r>
        <w:t>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906145" w:rsidRDefault="00C56FC5">
      <w:pPr>
        <w:pStyle w:val="a3"/>
        <w:spacing w:before="239" w:line="254" w:lineRule="auto"/>
        <w:ind w:left="381" w:right="446" w:firstLine="581"/>
        <w:jc w:val="both"/>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906145" w:rsidRDefault="00C56FC5">
      <w:pPr>
        <w:pStyle w:val="Heading1"/>
        <w:spacing w:before="225"/>
      </w:pPr>
      <w:r>
        <w:rPr>
          <w:spacing w:val="-5"/>
        </w:rPr>
        <w:t>ИКТ</w:t>
      </w:r>
    </w:p>
    <w:p w:rsidR="00906145" w:rsidRDefault="00C56FC5">
      <w:pPr>
        <w:pStyle w:val="a3"/>
        <w:spacing w:before="8" w:line="252" w:lineRule="auto"/>
        <w:ind w:left="381" w:right="447" w:firstLine="581"/>
        <w:jc w:val="both"/>
      </w:pPr>
      <w:r>
        <w:t xml:space="preserve">Работа с доступной информацией в Интернете и на цифровых носителях </w:t>
      </w:r>
      <w:r>
        <w:rPr>
          <w:spacing w:val="-2"/>
        </w:rPr>
        <w:t>информации.</w:t>
      </w:r>
    </w:p>
    <w:p w:rsidR="00906145" w:rsidRDefault="00C56FC5">
      <w:pPr>
        <w:pStyle w:val="a3"/>
        <w:spacing w:before="1" w:line="252" w:lineRule="auto"/>
        <w:ind w:left="381" w:right="442" w:firstLine="581"/>
        <w:jc w:val="both"/>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906145" w:rsidRDefault="00906145">
      <w:pPr>
        <w:pStyle w:val="a3"/>
        <w:spacing w:line="252" w:lineRule="auto"/>
        <w:jc w:val="both"/>
        <w:sectPr w:rsidR="00906145">
          <w:pgSz w:w="11900" w:h="16850"/>
          <w:pgMar w:top="1160" w:right="360" w:bottom="220" w:left="720" w:header="0" w:footer="28" w:gutter="0"/>
          <w:cols w:space="720"/>
        </w:sectPr>
      </w:pPr>
    </w:p>
    <w:p w:rsidR="00906145" w:rsidRDefault="00C56FC5">
      <w:pPr>
        <w:pStyle w:val="a3"/>
        <w:spacing w:before="67"/>
        <w:ind w:left="381"/>
        <w:jc w:val="both"/>
      </w:pPr>
      <w:r>
        <w:rPr>
          <w:spacing w:val="-2"/>
        </w:rPr>
        <w:lastRenderedPageBreak/>
        <w:t>УНИВЕРСАЛЬНЫЕ</w:t>
      </w:r>
      <w:r>
        <w:rPr>
          <w:spacing w:val="1"/>
        </w:rPr>
        <w:t xml:space="preserve"> </w:t>
      </w:r>
      <w:r>
        <w:rPr>
          <w:spacing w:val="-2"/>
        </w:rPr>
        <w:t>УЧЕБНЫЕ</w:t>
      </w:r>
      <w:r>
        <w:t xml:space="preserve"> </w:t>
      </w:r>
      <w:r>
        <w:rPr>
          <w:spacing w:val="-2"/>
        </w:rPr>
        <w:t>ДЕЙСТВИЯ</w:t>
      </w:r>
    </w:p>
    <w:p w:rsidR="00906145" w:rsidRDefault="00C56FC5">
      <w:pPr>
        <w:pStyle w:val="a3"/>
        <w:spacing w:before="139" w:line="252" w:lineRule="auto"/>
        <w:ind w:left="381" w:right="445" w:firstLine="581"/>
        <w:jc w:val="both"/>
      </w:pPr>
      <w:r>
        <w:t>Изучение труда (технологии) в 4 классе способствует освоению ряда</w:t>
      </w:r>
      <w:r>
        <w:rPr>
          <w:spacing w:val="40"/>
        </w:rPr>
        <w:t xml:space="preserve"> </w:t>
      </w: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6145" w:rsidRDefault="00906145">
      <w:pPr>
        <w:pStyle w:val="a3"/>
        <w:spacing w:before="48"/>
        <w:ind w:left="0"/>
      </w:pPr>
    </w:p>
    <w:p w:rsidR="00906145" w:rsidRDefault="00C56FC5">
      <w:pPr>
        <w:pStyle w:val="Heading2"/>
        <w:ind w:left="381" w:right="4312"/>
        <w:jc w:val="both"/>
      </w:pPr>
      <w:r>
        <w:t>Познавательные универсальные учебные действия Базовые</w:t>
      </w:r>
      <w:r>
        <w:rPr>
          <w:spacing w:val="-14"/>
        </w:rPr>
        <w:t xml:space="preserve"> </w:t>
      </w:r>
      <w:r>
        <w:t>логические</w:t>
      </w:r>
      <w:r>
        <w:rPr>
          <w:spacing w:val="-12"/>
        </w:rPr>
        <w:t xml:space="preserve"> </w:t>
      </w:r>
      <w:r>
        <w:t>и</w:t>
      </w:r>
      <w:r>
        <w:rPr>
          <w:spacing w:val="-14"/>
        </w:rPr>
        <w:t xml:space="preserve"> </w:t>
      </w:r>
      <w:r>
        <w:t>исследовательские</w:t>
      </w:r>
      <w:r>
        <w:rPr>
          <w:spacing w:val="-14"/>
        </w:rPr>
        <w:t xml:space="preserve"> </w:t>
      </w:r>
      <w:r>
        <w:rPr>
          <w:spacing w:val="-2"/>
        </w:rPr>
        <w:t>действия:</w:t>
      </w:r>
    </w:p>
    <w:p w:rsidR="00906145" w:rsidRDefault="00C56FC5">
      <w:pPr>
        <w:pStyle w:val="a3"/>
        <w:spacing w:before="12" w:line="252" w:lineRule="auto"/>
        <w:ind w:left="381" w:right="449" w:firstLine="581"/>
        <w:jc w:val="both"/>
      </w:pPr>
      <w:r>
        <w:t>ориентироваться в терминах, используемых в технологии, использовать их в ответах на вопросы и высказываниях (в пределах изученного);</w:t>
      </w:r>
    </w:p>
    <w:p w:rsidR="00906145" w:rsidRDefault="00C56FC5">
      <w:pPr>
        <w:pStyle w:val="a3"/>
        <w:spacing w:before="4"/>
        <w:ind w:left="962"/>
        <w:jc w:val="both"/>
      </w:pPr>
      <w:r>
        <w:t>анализировать</w:t>
      </w:r>
      <w:r>
        <w:rPr>
          <w:spacing w:val="-17"/>
        </w:rPr>
        <w:t xml:space="preserve"> </w:t>
      </w:r>
      <w:r>
        <w:t>конструкции</w:t>
      </w:r>
      <w:r>
        <w:rPr>
          <w:spacing w:val="-16"/>
        </w:rPr>
        <w:t xml:space="preserve"> </w:t>
      </w:r>
      <w:r>
        <w:t>предложенных</w:t>
      </w:r>
      <w:r>
        <w:rPr>
          <w:spacing w:val="-16"/>
        </w:rPr>
        <w:t xml:space="preserve"> </w:t>
      </w:r>
      <w:r>
        <w:t>образцов</w:t>
      </w:r>
      <w:r>
        <w:rPr>
          <w:spacing w:val="-16"/>
        </w:rPr>
        <w:t xml:space="preserve"> </w:t>
      </w:r>
      <w:r>
        <w:rPr>
          <w:spacing w:val="-2"/>
        </w:rPr>
        <w:t>изделий;</w:t>
      </w:r>
    </w:p>
    <w:p w:rsidR="00906145" w:rsidRDefault="00C56FC5">
      <w:pPr>
        <w:pStyle w:val="a3"/>
        <w:spacing w:before="18" w:line="254" w:lineRule="auto"/>
        <w:ind w:left="381" w:right="449" w:firstLine="581"/>
        <w:jc w:val="both"/>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906145" w:rsidRDefault="00C56FC5">
      <w:pPr>
        <w:pStyle w:val="a3"/>
        <w:spacing w:line="254" w:lineRule="auto"/>
        <w:ind w:left="381" w:right="447" w:firstLine="581"/>
        <w:jc w:val="both"/>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906145" w:rsidRDefault="00C56FC5">
      <w:pPr>
        <w:pStyle w:val="a3"/>
        <w:spacing w:line="296" w:lineRule="exact"/>
        <w:ind w:left="962"/>
        <w:jc w:val="both"/>
      </w:pPr>
      <w:r>
        <w:t>решать</w:t>
      </w:r>
      <w:r>
        <w:rPr>
          <w:spacing w:val="-10"/>
        </w:rPr>
        <w:t xml:space="preserve"> </w:t>
      </w:r>
      <w:r>
        <w:t>простые</w:t>
      </w:r>
      <w:r>
        <w:rPr>
          <w:spacing w:val="-9"/>
        </w:rPr>
        <w:t xml:space="preserve"> </w:t>
      </w:r>
      <w:r>
        <w:t>задачи</w:t>
      </w:r>
      <w:r>
        <w:rPr>
          <w:spacing w:val="-10"/>
        </w:rPr>
        <w:t xml:space="preserve"> </w:t>
      </w:r>
      <w:r>
        <w:t>на</w:t>
      </w:r>
      <w:r>
        <w:rPr>
          <w:spacing w:val="-9"/>
        </w:rPr>
        <w:t xml:space="preserve"> </w:t>
      </w:r>
      <w:r>
        <w:t>преобразование</w:t>
      </w:r>
      <w:r>
        <w:rPr>
          <w:spacing w:val="-7"/>
        </w:rPr>
        <w:t xml:space="preserve"> </w:t>
      </w:r>
      <w:r>
        <w:rPr>
          <w:spacing w:val="-2"/>
        </w:rPr>
        <w:t>конструкции;</w:t>
      </w:r>
    </w:p>
    <w:p w:rsidR="00906145" w:rsidRDefault="00C56FC5">
      <w:pPr>
        <w:pStyle w:val="a3"/>
        <w:spacing w:before="17" w:line="254" w:lineRule="auto"/>
        <w:ind w:left="962" w:right="450"/>
        <w:jc w:val="both"/>
      </w:pPr>
      <w:r>
        <w:t>выполнять работу в соответствии с инструкцией, устной или письменной; соотносить</w:t>
      </w:r>
      <w:r>
        <w:rPr>
          <w:spacing w:val="28"/>
        </w:rPr>
        <w:t xml:space="preserve">  </w:t>
      </w:r>
      <w:r>
        <w:t>результат</w:t>
      </w:r>
      <w:r>
        <w:rPr>
          <w:spacing w:val="29"/>
        </w:rPr>
        <w:t xml:space="preserve">  </w:t>
      </w:r>
      <w:r>
        <w:t>работы</w:t>
      </w:r>
      <w:r>
        <w:rPr>
          <w:spacing w:val="29"/>
        </w:rPr>
        <w:t xml:space="preserve">  </w:t>
      </w:r>
      <w:r>
        <w:t>с</w:t>
      </w:r>
      <w:r>
        <w:rPr>
          <w:spacing w:val="30"/>
        </w:rPr>
        <w:t xml:space="preserve">  </w:t>
      </w:r>
      <w:r>
        <w:t>заданным</w:t>
      </w:r>
      <w:r>
        <w:rPr>
          <w:spacing w:val="28"/>
        </w:rPr>
        <w:t xml:space="preserve">  </w:t>
      </w:r>
      <w:r>
        <w:t>алгоритмом,</w:t>
      </w:r>
      <w:r>
        <w:rPr>
          <w:spacing w:val="30"/>
        </w:rPr>
        <w:t xml:space="preserve">  </w:t>
      </w:r>
      <w:r>
        <w:t>проверять</w:t>
      </w:r>
      <w:r>
        <w:rPr>
          <w:spacing w:val="28"/>
        </w:rPr>
        <w:t xml:space="preserve">  </w:t>
      </w:r>
      <w:r>
        <w:t>изделия</w:t>
      </w:r>
      <w:r>
        <w:rPr>
          <w:spacing w:val="30"/>
        </w:rPr>
        <w:t xml:space="preserve">  </w:t>
      </w:r>
      <w:r>
        <w:rPr>
          <w:spacing w:val="-10"/>
        </w:rPr>
        <w:t>в</w:t>
      </w:r>
    </w:p>
    <w:p w:rsidR="00906145" w:rsidRDefault="00C56FC5">
      <w:pPr>
        <w:pStyle w:val="a3"/>
        <w:ind w:left="381"/>
        <w:jc w:val="both"/>
      </w:pPr>
      <w:r>
        <w:t>действии,</w:t>
      </w:r>
      <w:r>
        <w:rPr>
          <w:spacing w:val="-11"/>
        </w:rPr>
        <w:t xml:space="preserve"> </w:t>
      </w:r>
      <w:r>
        <w:t>вносить</w:t>
      </w:r>
      <w:r>
        <w:rPr>
          <w:spacing w:val="-10"/>
        </w:rPr>
        <w:t xml:space="preserve"> </w:t>
      </w:r>
      <w:r>
        <w:t>необходимые</w:t>
      </w:r>
      <w:r>
        <w:rPr>
          <w:spacing w:val="-10"/>
        </w:rPr>
        <w:t xml:space="preserve"> </w:t>
      </w:r>
      <w:r>
        <w:t>дополнения</w:t>
      </w:r>
      <w:r>
        <w:rPr>
          <w:spacing w:val="-10"/>
        </w:rPr>
        <w:t xml:space="preserve"> </w:t>
      </w:r>
      <w:r>
        <w:t>и</w:t>
      </w:r>
      <w:r>
        <w:rPr>
          <w:spacing w:val="-10"/>
        </w:rPr>
        <w:t xml:space="preserve"> </w:t>
      </w:r>
      <w:r>
        <w:rPr>
          <w:spacing w:val="-2"/>
        </w:rPr>
        <w:t>изменения;</w:t>
      </w:r>
    </w:p>
    <w:p w:rsidR="00906145" w:rsidRDefault="00C56FC5">
      <w:pPr>
        <w:pStyle w:val="a3"/>
        <w:spacing w:before="16" w:line="254" w:lineRule="auto"/>
        <w:ind w:left="381" w:firstLine="581"/>
      </w:pPr>
      <w:r>
        <w:t>классифицировать</w:t>
      </w:r>
      <w:r>
        <w:rPr>
          <w:spacing w:val="80"/>
        </w:rPr>
        <w:t xml:space="preserve"> </w:t>
      </w:r>
      <w:r>
        <w:t>изделия</w:t>
      </w:r>
      <w:r>
        <w:rPr>
          <w:spacing w:val="80"/>
        </w:rPr>
        <w:t xml:space="preserve"> </w:t>
      </w:r>
      <w:r>
        <w:t>по</w:t>
      </w:r>
      <w:r>
        <w:rPr>
          <w:spacing w:val="80"/>
        </w:rPr>
        <w:t xml:space="preserve"> </w:t>
      </w:r>
      <w:r>
        <w:t>самостоятельно</w:t>
      </w:r>
      <w:r>
        <w:rPr>
          <w:spacing w:val="80"/>
        </w:rPr>
        <w:t xml:space="preserve"> </w:t>
      </w:r>
      <w:r>
        <w:t>предложенному</w:t>
      </w:r>
      <w:r>
        <w:rPr>
          <w:spacing w:val="80"/>
        </w:rPr>
        <w:t xml:space="preserve"> </w:t>
      </w:r>
      <w:r>
        <w:t>существенному признаку (используемый материал, форма, размер, назначение, способ сборки);</w:t>
      </w:r>
    </w:p>
    <w:p w:rsidR="00906145" w:rsidRDefault="00C56FC5">
      <w:pPr>
        <w:pStyle w:val="a3"/>
        <w:spacing w:line="254" w:lineRule="auto"/>
        <w:ind w:left="381" w:firstLine="581"/>
      </w:pPr>
      <w:r>
        <w:t>выполнять</w:t>
      </w:r>
      <w:r>
        <w:rPr>
          <w:spacing w:val="80"/>
        </w:rPr>
        <w:t xml:space="preserve"> </w:t>
      </w:r>
      <w:r>
        <w:t>действия</w:t>
      </w:r>
      <w:r>
        <w:rPr>
          <w:spacing w:val="80"/>
        </w:rPr>
        <w:t xml:space="preserve"> </w:t>
      </w:r>
      <w:r>
        <w:t>анализа</w:t>
      </w:r>
      <w:r>
        <w:rPr>
          <w:spacing w:val="80"/>
        </w:rPr>
        <w:t xml:space="preserve"> </w:t>
      </w:r>
      <w:r>
        <w:t>и</w:t>
      </w:r>
      <w:r>
        <w:rPr>
          <w:spacing w:val="80"/>
        </w:rPr>
        <w:t xml:space="preserve"> </w:t>
      </w:r>
      <w:r>
        <w:t>синтеза,</w:t>
      </w:r>
      <w:r>
        <w:rPr>
          <w:spacing w:val="80"/>
        </w:rPr>
        <w:t xml:space="preserve"> </w:t>
      </w:r>
      <w:r>
        <w:t>сравнения,</w:t>
      </w:r>
      <w:r>
        <w:rPr>
          <w:spacing w:val="80"/>
        </w:rPr>
        <w:t xml:space="preserve"> </w:t>
      </w:r>
      <w:r>
        <w:t>классификации</w:t>
      </w:r>
      <w:r>
        <w:rPr>
          <w:spacing w:val="80"/>
        </w:rPr>
        <w:t xml:space="preserve"> </w:t>
      </w:r>
      <w:r>
        <w:t>предметов (изделий) с учетом указанных критериев;</w:t>
      </w:r>
    </w:p>
    <w:p w:rsidR="00906145" w:rsidRDefault="00C56FC5">
      <w:pPr>
        <w:pStyle w:val="a3"/>
        <w:tabs>
          <w:tab w:val="left" w:pos="2792"/>
          <w:tab w:val="left" w:pos="4243"/>
          <w:tab w:val="left" w:pos="5393"/>
          <w:tab w:val="left" w:pos="6507"/>
          <w:tab w:val="left" w:pos="6992"/>
          <w:tab w:val="left" w:pos="8155"/>
          <w:tab w:val="left" w:pos="9344"/>
        </w:tabs>
        <w:spacing w:line="254" w:lineRule="auto"/>
        <w:ind w:left="381" w:right="447" w:firstLine="581"/>
      </w:pPr>
      <w:r>
        <w:rPr>
          <w:spacing w:val="-2"/>
        </w:rPr>
        <w:t>анализировать</w:t>
      </w:r>
      <w:r>
        <w:tab/>
      </w:r>
      <w:r>
        <w:rPr>
          <w:spacing w:val="-2"/>
        </w:rPr>
        <w:t>устройство</w:t>
      </w:r>
      <w:r>
        <w:tab/>
      </w:r>
      <w:r>
        <w:rPr>
          <w:spacing w:val="-2"/>
        </w:rPr>
        <w:t>простых</w:t>
      </w:r>
      <w:r>
        <w:tab/>
      </w:r>
      <w:r>
        <w:rPr>
          <w:spacing w:val="-2"/>
        </w:rPr>
        <w:t>изделий</w:t>
      </w:r>
      <w:r>
        <w:tab/>
      </w:r>
      <w:r>
        <w:rPr>
          <w:spacing w:val="-6"/>
        </w:rPr>
        <w:t>по</w:t>
      </w:r>
      <w:r>
        <w:tab/>
      </w:r>
      <w:r>
        <w:rPr>
          <w:spacing w:val="-2"/>
        </w:rPr>
        <w:t>образцу,</w:t>
      </w:r>
      <w:r>
        <w:tab/>
      </w:r>
      <w:r>
        <w:rPr>
          <w:spacing w:val="-2"/>
        </w:rPr>
        <w:t>рисунку,</w:t>
      </w:r>
      <w:r>
        <w:tab/>
      </w:r>
      <w:r>
        <w:rPr>
          <w:spacing w:val="-2"/>
        </w:rPr>
        <w:t xml:space="preserve">выделять </w:t>
      </w:r>
      <w:r>
        <w:t>основные и второстепенные составляющие конструкции.</w:t>
      </w:r>
    </w:p>
    <w:p w:rsidR="00906145" w:rsidRDefault="00C56FC5">
      <w:pPr>
        <w:pStyle w:val="Heading2"/>
        <w:spacing w:before="6"/>
        <w:ind w:left="381"/>
      </w:pPr>
      <w:r>
        <w:t>Работа</w:t>
      </w:r>
      <w:r>
        <w:rPr>
          <w:spacing w:val="-6"/>
        </w:rPr>
        <w:t xml:space="preserve"> </w:t>
      </w:r>
      <w:r>
        <w:t>с</w:t>
      </w:r>
      <w:r>
        <w:rPr>
          <w:spacing w:val="-4"/>
        </w:rPr>
        <w:t xml:space="preserve"> </w:t>
      </w:r>
      <w:r>
        <w:rPr>
          <w:spacing w:val="-2"/>
        </w:rPr>
        <w:t>информацией:</w:t>
      </w:r>
    </w:p>
    <w:p w:rsidR="00906145" w:rsidRDefault="00C56FC5">
      <w:pPr>
        <w:pStyle w:val="a3"/>
        <w:spacing w:before="13" w:line="256" w:lineRule="auto"/>
        <w:ind w:left="381" w:right="447" w:firstLine="600"/>
        <w:jc w:val="both"/>
      </w:pPr>
      <w: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w:t>
      </w:r>
      <w:r>
        <w:rPr>
          <w:spacing w:val="-2"/>
        </w:rPr>
        <w:t>задачей;</w:t>
      </w:r>
    </w:p>
    <w:p w:rsidR="00906145" w:rsidRDefault="00C56FC5">
      <w:pPr>
        <w:pStyle w:val="a3"/>
        <w:spacing w:before="1" w:line="256" w:lineRule="auto"/>
        <w:ind w:left="381" w:right="449" w:firstLine="600"/>
        <w:jc w:val="both"/>
      </w:pPr>
      <w:r>
        <w:t>на основе анализа информации производить выбор наиболее эффективных</w:t>
      </w:r>
      <w:r>
        <w:rPr>
          <w:spacing w:val="40"/>
        </w:rPr>
        <w:t xml:space="preserve"> </w:t>
      </w:r>
      <w:r>
        <w:t>способов работы;</w:t>
      </w:r>
    </w:p>
    <w:p w:rsidR="00906145" w:rsidRDefault="00C56FC5">
      <w:pPr>
        <w:pStyle w:val="a3"/>
        <w:spacing w:before="1" w:line="256" w:lineRule="auto"/>
        <w:ind w:left="381" w:right="449" w:firstLine="600"/>
        <w:jc w:val="both"/>
      </w:pPr>
      <w:r>
        <w:t>использовать</w:t>
      </w:r>
      <w:r>
        <w:rPr>
          <w:spacing w:val="-4"/>
        </w:rPr>
        <w:t xml:space="preserve"> </w:t>
      </w:r>
      <w:r>
        <w:t>знаково-символические</w:t>
      </w:r>
      <w:r>
        <w:rPr>
          <w:spacing w:val="-2"/>
        </w:rPr>
        <w:t xml:space="preserve"> </w:t>
      </w:r>
      <w:r>
        <w:t>средства</w:t>
      </w:r>
      <w:r>
        <w:rPr>
          <w:spacing w:val="-4"/>
        </w:rPr>
        <w:t xml:space="preserve"> </w:t>
      </w:r>
      <w:r>
        <w:t>для</w:t>
      </w:r>
      <w:r>
        <w:rPr>
          <w:spacing w:val="-1"/>
        </w:rPr>
        <w:t xml:space="preserve"> </w:t>
      </w:r>
      <w:r>
        <w:t>решения</w:t>
      </w:r>
      <w:r>
        <w:rPr>
          <w:spacing w:val="-4"/>
        </w:rPr>
        <w:t xml:space="preserve"> </w:t>
      </w:r>
      <w:r>
        <w:t>задач</w:t>
      </w:r>
      <w:r>
        <w:rPr>
          <w:spacing w:val="-4"/>
        </w:rPr>
        <w:t xml:space="preserve"> </w:t>
      </w:r>
      <w:r>
        <w:t>в умственной</w:t>
      </w:r>
      <w:r>
        <w:rPr>
          <w:spacing w:val="-4"/>
        </w:rPr>
        <w:t xml:space="preserve"> </w:t>
      </w:r>
      <w:r>
        <w:t>или материализованной форме, выполнять действия моделирования, работать с моделями;</w:t>
      </w:r>
    </w:p>
    <w:p w:rsidR="00906145" w:rsidRDefault="00C56FC5">
      <w:pPr>
        <w:pStyle w:val="a3"/>
        <w:spacing w:before="1" w:line="256" w:lineRule="auto"/>
        <w:ind w:left="381" w:right="450" w:firstLine="600"/>
        <w:jc w:val="both"/>
      </w:pPr>
      <w:r>
        <w:t>осуществлять поиск дополнительной информации по тематике творческих и проектных работ;</w:t>
      </w:r>
    </w:p>
    <w:p w:rsidR="00906145" w:rsidRDefault="00C56FC5">
      <w:pPr>
        <w:pStyle w:val="a3"/>
        <w:spacing w:line="259" w:lineRule="auto"/>
        <w:ind w:right="445"/>
        <w:jc w:val="both"/>
      </w:pPr>
      <w:r>
        <w:t>использовать рисунки из ресурса компьютера в оформлении изделий и другое; использовать</w:t>
      </w:r>
      <w:r>
        <w:rPr>
          <w:spacing w:val="72"/>
        </w:rPr>
        <w:t xml:space="preserve">  </w:t>
      </w:r>
      <w:r>
        <w:t>средства</w:t>
      </w:r>
      <w:r>
        <w:rPr>
          <w:spacing w:val="72"/>
        </w:rPr>
        <w:t xml:space="preserve">  </w:t>
      </w:r>
      <w:r>
        <w:t>информационно-коммуникационных</w:t>
      </w:r>
      <w:r>
        <w:rPr>
          <w:spacing w:val="74"/>
        </w:rPr>
        <w:t xml:space="preserve">  </w:t>
      </w:r>
      <w:r>
        <w:t>технологий</w:t>
      </w:r>
      <w:r>
        <w:rPr>
          <w:spacing w:val="72"/>
        </w:rPr>
        <w:t xml:space="preserve">  </w:t>
      </w:r>
      <w:r>
        <w:rPr>
          <w:spacing w:val="-5"/>
        </w:rPr>
        <w:t>для</w:t>
      </w:r>
    </w:p>
    <w:p w:rsidR="00906145" w:rsidRDefault="00C56FC5">
      <w:pPr>
        <w:pStyle w:val="a3"/>
        <w:spacing w:line="259" w:lineRule="auto"/>
        <w:ind w:left="381" w:right="447"/>
        <w:jc w:val="both"/>
      </w:pPr>
      <w:r>
        <w:t xml:space="preserve">решения учебных и практических задач, в том числе Интернет, под руководством </w:t>
      </w:r>
      <w:r>
        <w:rPr>
          <w:spacing w:val="-2"/>
        </w:rPr>
        <w:t>учителя.</w:t>
      </w:r>
    </w:p>
    <w:p w:rsidR="00906145" w:rsidRDefault="00906145">
      <w:pPr>
        <w:pStyle w:val="a3"/>
        <w:spacing w:before="76"/>
        <w:ind w:left="0"/>
      </w:pPr>
    </w:p>
    <w:p w:rsidR="00906145" w:rsidRDefault="00C56FC5">
      <w:pPr>
        <w:pStyle w:val="Heading2"/>
        <w:spacing w:before="1"/>
        <w:ind w:left="381" w:right="3685"/>
      </w:pPr>
      <w:r>
        <w:t>Коммуникативные</w:t>
      </w:r>
      <w:r>
        <w:rPr>
          <w:spacing w:val="-11"/>
        </w:rPr>
        <w:t xml:space="preserve"> </w:t>
      </w:r>
      <w:r>
        <w:t>универсальные</w:t>
      </w:r>
      <w:r>
        <w:rPr>
          <w:spacing w:val="-14"/>
        </w:rPr>
        <w:t xml:space="preserve"> </w:t>
      </w:r>
      <w:r>
        <w:t>учебные</w:t>
      </w:r>
      <w:r>
        <w:rPr>
          <w:spacing w:val="-14"/>
        </w:rPr>
        <w:t xml:space="preserve"> </w:t>
      </w:r>
      <w:r>
        <w:t xml:space="preserve">действия </w:t>
      </w:r>
      <w:r>
        <w:rPr>
          <w:spacing w:val="-2"/>
        </w:rPr>
        <w:t>Общение:</w:t>
      </w:r>
    </w:p>
    <w:p w:rsidR="00906145" w:rsidRDefault="00C56FC5">
      <w:pPr>
        <w:pStyle w:val="a3"/>
        <w:spacing w:before="14"/>
        <w:jc w:val="both"/>
      </w:pPr>
      <w:r>
        <w:t>соблюдать</w:t>
      </w:r>
      <w:r>
        <w:rPr>
          <w:spacing w:val="24"/>
        </w:rPr>
        <w:t xml:space="preserve">  </w:t>
      </w:r>
      <w:r>
        <w:t>правила</w:t>
      </w:r>
      <w:r>
        <w:rPr>
          <w:spacing w:val="27"/>
        </w:rPr>
        <w:t xml:space="preserve">  </w:t>
      </w:r>
      <w:r>
        <w:t>участия</w:t>
      </w:r>
      <w:r>
        <w:rPr>
          <w:spacing w:val="25"/>
        </w:rPr>
        <w:t xml:space="preserve">  </w:t>
      </w:r>
      <w:r>
        <w:t>в</w:t>
      </w:r>
      <w:r>
        <w:rPr>
          <w:spacing w:val="25"/>
        </w:rPr>
        <w:t xml:space="preserve">  </w:t>
      </w:r>
      <w:r>
        <w:t>диалоге:</w:t>
      </w:r>
      <w:r>
        <w:rPr>
          <w:spacing w:val="24"/>
        </w:rPr>
        <w:t xml:space="preserve">  </w:t>
      </w:r>
      <w:r>
        <w:t>ставить</w:t>
      </w:r>
      <w:r>
        <w:rPr>
          <w:spacing w:val="24"/>
        </w:rPr>
        <w:t xml:space="preserve">  </w:t>
      </w:r>
      <w:r>
        <w:t>вопросы,</w:t>
      </w:r>
      <w:r>
        <w:rPr>
          <w:spacing w:val="25"/>
        </w:rPr>
        <w:t xml:space="preserve">  </w:t>
      </w:r>
      <w:r>
        <w:t>аргументировать</w:t>
      </w:r>
      <w:r>
        <w:rPr>
          <w:spacing w:val="25"/>
        </w:rPr>
        <w:t xml:space="preserve">  </w:t>
      </w:r>
      <w:r>
        <w:rPr>
          <w:spacing w:val="-10"/>
        </w:rPr>
        <w:t>и</w:t>
      </w:r>
    </w:p>
    <w:p w:rsidR="00906145" w:rsidRDefault="00906145">
      <w:pPr>
        <w:pStyle w:val="a3"/>
        <w:jc w:val="both"/>
        <w:sectPr w:rsidR="00906145">
          <w:pgSz w:w="11900" w:h="16850"/>
          <w:pgMar w:top="1160" w:right="360" w:bottom="220" w:left="720" w:header="0" w:footer="28" w:gutter="0"/>
          <w:cols w:space="720"/>
        </w:sectPr>
      </w:pPr>
    </w:p>
    <w:p w:rsidR="00906145" w:rsidRDefault="00C56FC5">
      <w:pPr>
        <w:pStyle w:val="a3"/>
        <w:spacing w:before="67"/>
        <w:ind w:left="381"/>
        <w:jc w:val="both"/>
      </w:pPr>
      <w:r>
        <w:lastRenderedPageBreak/>
        <w:t>доказывать</w:t>
      </w:r>
      <w:r>
        <w:rPr>
          <w:spacing w:val="-11"/>
        </w:rPr>
        <w:t xml:space="preserve"> </w:t>
      </w:r>
      <w:r>
        <w:t>свою</w:t>
      </w:r>
      <w:r>
        <w:rPr>
          <w:spacing w:val="-10"/>
        </w:rPr>
        <w:t xml:space="preserve"> </w:t>
      </w:r>
      <w:r>
        <w:t>точку</w:t>
      </w:r>
      <w:r>
        <w:rPr>
          <w:spacing w:val="-12"/>
        </w:rPr>
        <w:t xml:space="preserve"> </w:t>
      </w:r>
      <w:r>
        <w:t>зрения,</w:t>
      </w:r>
      <w:r>
        <w:rPr>
          <w:spacing w:val="-6"/>
        </w:rPr>
        <w:t xml:space="preserve"> </w:t>
      </w:r>
      <w:r>
        <w:t>уважительно</w:t>
      </w:r>
      <w:r>
        <w:rPr>
          <w:spacing w:val="-10"/>
        </w:rPr>
        <w:t xml:space="preserve"> </w:t>
      </w:r>
      <w:r>
        <w:t>относиться</w:t>
      </w:r>
      <w:r>
        <w:rPr>
          <w:spacing w:val="-11"/>
        </w:rPr>
        <w:t xml:space="preserve"> </w:t>
      </w:r>
      <w:r>
        <w:t>к</w:t>
      </w:r>
      <w:r>
        <w:rPr>
          <w:spacing w:val="-8"/>
        </w:rPr>
        <w:t xml:space="preserve"> </w:t>
      </w:r>
      <w:r>
        <w:t>чужому</w:t>
      </w:r>
      <w:r>
        <w:rPr>
          <w:spacing w:val="-13"/>
        </w:rPr>
        <w:t xml:space="preserve"> </w:t>
      </w:r>
      <w:r>
        <w:rPr>
          <w:spacing w:val="-2"/>
        </w:rPr>
        <w:t>мнению;</w:t>
      </w:r>
    </w:p>
    <w:p w:rsidR="00906145" w:rsidRDefault="00C56FC5">
      <w:pPr>
        <w:pStyle w:val="a3"/>
        <w:spacing w:before="23" w:line="256" w:lineRule="auto"/>
        <w:ind w:left="381" w:right="439" w:firstLine="600"/>
        <w:jc w:val="both"/>
      </w:pPr>
      <w: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w:t>
      </w:r>
    </w:p>
    <w:p w:rsidR="00906145" w:rsidRDefault="00C56FC5">
      <w:pPr>
        <w:pStyle w:val="a3"/>
        <w:spacing w:before="1" w:line="256" w:lineRule="auto"/>
        <w:ind w:left="381" w:right="449" w:firstLine="600"/>
        <w:jc w:val="both"/>
      </w:pPr>
      <w:r>
        <w:t>создавать тексты-рассуждения: раскрывать последовательность операций при работе с разными материалами;</w:t>
      </w:r>
    </w:p>
    <w:p w:rsidR="00906145" w:rsidRDefault="00C56FC5">
      <w:pPr>
        <w:pStyle w:val="a3"/>
        <w:spacing w:before="1"/>
        <w:jc w:val="both"/>
      </w:pPr>
      <w:r>
        <w:t>осознавать</w:t>
      </w:r>
      <w:r>
        <w:rPr>
          <w:spacing w:val="-12"/>
        </w:rPr>
        <w:t xml:space="preserve"> </w:t>
      </w:r>
      <w:r>
        <w:t>культурно-исторический</w:t>
      </w:r>
      <w:r>
        <w:rPr>
          <w:spacing w:val="-11"/>
        </w:rPr>
        <w:t xml:space="preserve"> </w:t>
      </w:r>
      <w:r>
        <w:t>смысл</w:t>
      </w:r>
      <w:r>
        <w:rPr>
          <w:spacing w:val="-10"/>
        </w:rPr>
        <w:t xml:space="preserve"> </w:t>
      </w:r>
      <w:r>
        <w:t>и</w:t>
      </w:r>
      <w:r>
        <w:rPr>
          <w:spacing w:val="-12"/>
        </w:rPr>
        <w:t xml:space="preserve"> </w:t>
      </w:r>
      <w:r>
        <w:t>назначение</w:t>
      </w:r>
      <w:r>
        <w:rPr>
          <w:spacing w:val="-9"/>
        </w:rPr>
        <w:t xml:space="preserve"> </w:t>
      </w:r>
      <w:r>
        <w:t>праздников,</w:t>
      </w:r>
      <w:r>
        <w:rPr>
          <w:spacing w:val="-13"/>
        </w:rPr>
        <w:t xml:space="preserve"> </w:t>
      </w:r>
      <w:r>
        <w:t>их</w:t>
      </w:r>
      <w:r>
        <w:rPr>
          <w:spacing w:val="-9"/>
        </w:rPr>
        <w:t xml:space="preserve"> </w:t>
      </w:r>
      <w:r>
        <w:rPr>
          <w:spacing w:val="-4"/>
        </w:rPr>
        <w:t>роль</w:t>
      </w:r>
    </w:p>
    <w:p w:rsidR="00906145" w:rsidRDefault="00C56FC5">
      <w:pPr>
        <w:pStyle w:val="a3"/>
        <w:spacing w:before="20" w:line="259" w:lineRule="auto"/>
        <w:ind w:left="381" w:right="449"/>
        <w:jc w:val="both"/>
      </w:pPr>
      <w:r>
        <w:t xml:space="preserve">в жизни каждого человека, ориентироваться в традициях организации и оформления </w:t>
      </w:r>
      <w:r>
        <w:rPr>
          <w:spacing w:val="-2"/>
        </w:rPr>
        <w:t>праздников.</w:t>
      </w:r>
    </w:p>
    <w:p w:rsidR="00906145" w:rsidRDefault="00906145">
      <w:pPr>
        <w:pStyle w:val="a3"/>
        <w:spacing w:before="83"/>
        <w:ind w:left="0"/>
      </w:pPr>
    </w:p>
    <w:p w:rsidR="00906145" w:rsidRDefault="00C56FC5">
      <w:pPr>
        <w:pStyle w:val="Heading2"/>
        <w:ind w:left="381" w:right="4661"/>
        <w:jc w:val="both"/>
      </w:pPr>
      <w:r>
        <w:t>Регулятивные</w:t>
      </w:r>
      <w:r>
        <w:rPr>
          <w:spacing w:val="-14"/>
        </w:rPr>
        <w:t xml:space="preserve"> </w:t>
      </w:r>
      <w:r>
        <w:t>универсальные</w:t>
      </w:r>
      <w:r>
        <w:rPr>
          <w:spacing w:val="-14"/>
        </w:rPr>
        <w:t xml:space="preserve"> </w:t>
      </w:r>
      <w:r>
        <w:t>учебные</w:t>
      </w:r>
      <w:r>
        <w:rPr>
          <w:spacing w:val="-14"/>
        </w:rPr>
        <w:t xml:space="preserve"> </w:t>
      </w:r>
      <w:r>
        <w:t>действия Самоорганизация и самоконтроль:</w:t>
      </w:r>
    </w:p>
    <w:p w:rsidR="00906145" w:rsidRDefault="00C56FC5">
      <w:pPr>
        <w:pStyle w:val="a3"/>
        <w:spacing w:before="16" w:line="259" w:lineRule="auto"/>
        <w:ind w:left="381" w:right="440" w:firstLine="600"/>
        <w:jc w:val="both"/>
      </w:pPr>
      <w:r>
        <w:t>понимать и принимать учебную задачу, самостоятельно определять цели учебно- познавательной деятельности;</w:t>
      </w:r>
    </w:p>
    <w:p w:rsidR="00906145" w:rsidRDefault="00C56FC5">
      <w:pPr>
        <w:pStyle w:val="a3"/>
        <w:spacing w:line="259" w:lineRule="auto"/>
        <w:ind w:left="381" w:right="448" w:firstLine="600"/>
        <w:jc w:val="both"/>
      </w:pPr>
      <w:r>
        <w:t>планировать практическую работу в соответствии с поставленной целью и выполнять ее в соответствии с планом;</w:t>
      </w:r>
    </w:p>
    <w:p w:rsidR="00906145" w:rsidRDefault="00C56FC5">
      <w:pPr>
        <w:pStyle w:val="a3"/>
        <w:spacing w:line="259" w:lineRule="auto"/>
        <w:ind w:left="381" w:right="445" w:firstLine="600"/>
        <w:jc w:val="both"/>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w:t>
      </w:r>
      <w:r>
        <w:rPr>
          <w:spacing w:val="-2"/>
        </w:rPr>
        <w:t>результата;</w:t>
      </w:r>
    </w:p>
    <w:p w:rsidR="00906145" w:rsidRDefault="00C56FC5">
      <w:pPr>
        <w:pStyle w:val="a3"/>
        <w:spacing w:line="259" w:lineRule="auto"/>
        <w:ind w:left="381" w:right="449" w:firstLine="600"/>
        <w:jc w:val="both"/>
      </w:pPr>
      <w:r>
        <w:t>выполнять действия контроля (самоконтроля) и оценки, процесса и результата деятельности, при необходимости вносить кор рективы в выполняемые действия;</w:t>
      </w:r>
    </w:p>
    <w:p w:rsidR="00906145" w:rsidRDefault="00C56FC5">
      <w:pPr>
        <w:pStyle w:val="a3"/>
        <w:jc w:val="both"/>
      </w:pPr>
      <w:r>
        <w:t>проявлять</w:t>
      </w:r>
      <w:r>
        <w:rPr>
          <w:spacing w:val="-14"/>
        </w:rPr>
        <w:t xml:space="preserve"> </w:t>
      </w:r>
      <w:r>
        <w:t>волевую</w:t>
      </w:r>
      <w:r>
        <w:rPr>
          <w:spacing w:val="-12"/>
        </w:rPr>
        <w:t xml:space="preserve"> </w:t>
      </w:r>
      <w:r>
        <w:t>саморегуляцию</w:t>
      </w:r>
      <w:r>
        <w:rPr>
          <w:spacing w:val="-13"/>
        </w:rPr>
        <w:t xml:space="preserve"> </w:t>
      </w:r>
      <w:r>
        <w:t>при</w:t>
      </w:r>
      <w:r>
        <w:rPr>
          <w:spacing w:val="-12"/>
        </w:rPr>
        <w:t xml:space="preserve"> </w:t>
      </w:r>
      <w:r>
        <w:t>выполнении</w:t>
      </w:r>
      <w:r>
        <w:rPr>
          <w:spacing w:val="-12"/>
        </w:rPr>
        <w:t xml:space="preserve"> </w:t>
      </w:r>
      <w:r>
        <w:rPr>
          <w:spacing w:val="-2"/>
        </w:rPr>
        <w:t>задания.</w:t>
      </w:r>
    </w:p>
    <w:p w:rsidR="00906145" w:rsidRDefault="00C56FC5">
      <w:pPr>
        <w:pStyle w:val="Heading2"/>
        <w:spacing w:before="31" w:line="295" w:lineRule="exact"/>
        <w:ind w:left="381"/>
        <w:jc w:val="both"/>
      </w:pPr>
      <w:r>
        <w:t>Совместная</w:t>
      </w:r>
      <w:r>
        <w:rPr>
          <w:spacing w:val="-15"/>
        </w:rPr>
        <w:t xml:space="preserve"> </w:t>
      </w:r>
      <w:r>
        <w:rPr>
          <w:spacing w:val="-2"/>
        </w:rPr>
        <w:t>деятельность:</w:t>
      </w:r>
    </w:p>
    <w:p w:rsidR="00906145" w:rsidRDefault="00C56FC5">
      <w:pPr>
        <w:pStyle w:val="a3"/>
        <w:spacing w:line="256" w:lineRule="auto"/>
        <w:ind w:left="381" w:right="447" w:firstLine="581"/>
        <w:jc w:val="both"/>
      </w:pPr>
      <w: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906145" w:rsidRDefault="00C56FC5">
      <w:pPr>
        <w:pStyle w:val="a3"/>
        <w:spacing w:line="259" w:lineRule="auto"/>
        <w:ind w:left="381" w:right="444" w:firstLine="581"/>
        <w:jc w:val="both"/>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06145" w:rsidRDefault="00C56FC5">
      <w:pPr>
        <w:pStyle w:val="a3"/>
        <w:spacing w:line="256" w:lineRule="auto"/>
        <w:ind w:left="381" w:right="447" w:firstLine="581"/>
        <w:jc w:val="both"/>
      </w:pPr>
      <w: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w:t>
      </w:r>
      <w:r>
        <w:rPr>
          <w:spacing w:val="-2"/>
        </w:rPr>
        <w:t>достижений.</w:t>
      </w: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spacing w:before="84"/>
        <w:ind w:left="0"/>
      </w:pPr>
    </w:p>
    <w:p w:rsidR="00906145" w:rsidRDefault="00C56FC5">
      <w:pPr>
        <w:ind w:left="381"/>
        <w:jc w:val="both"/>
        <w:rPr>
          <w:b/>
          <w:sz w:val="26"/>
        </w:rPr>
      </w:pPr>
      <w:r>
        <w:rPr>
          <w:b/>
          <w:spacing w:val="-2"/>
          <w:sz w:val="26"/>
        </w:rPr>
        <w:t>ПЛАНИРУЕМЫЕ</w:t>
      </w:r>
      <w:r>
        <w:rPr>
          <w:b/>
          <w:sz w:val="26"/>
        </w:rPr>
        <w:t xml:space="preserve"> </w:t>
      </w:r>
      <w:r>
        <w:rPr>
          <w:b/>
          <w:spacing w:val="-2"/>
          <w:sz w:val="26"/>
        </w:rPr>
        <w:t>РЕЗУЛЬТАТЫ</w:t>
      </w:r>
      <w:r>
        <w:rPr>
          <w:b/>
          <w:spacing w:val="3"/>
          <w:sz w:val="26"/>
        </w:rPr>
        <w:t xml:space="preserve"> </w:t>
      </w:r>
      <w:r>
        <w:rPr>
          <w:b/>
          <w:spacing w:val="-2"/>
          <w:sz w:val="26"/>
        </w:rPr>
        <w:t>ОСВОЕНИЯ</w:t>
      </w:r>
      <w:r>
        <w:rPr>
          <w:b/>
          <w:spacing w:val="2"/>
          <w:sz w:val="26"/>
        </w:rPr>
        <w:t xml:space="preserve"> </w:t>
      </w:r>
      <w:r>
        <w:rPr>
          <w:b/>
          <w:spacing w:val="-2"/>
          <w:sz w:val="26"/>
        </w:rPr>
        <w:t>ПРОГРАММЫ</w:t>
      </w:r>
    </w:p>
    <w:p w:rsidR="00906145" w:rsidRDefault="00C56FC5">
      <w:pPr>
        <w:spacing w:before="23" w:line="256" w:lineRule="auto"/>
        <w:ind w:left="381" w:right="450"/>
        <w:jc w:val="both"/>
        <w:rPr>
          <w:b/>
          <w:sz w:val="26"/>
        </w:rPr>
      </w:pPr>
      <w:r>
        <w:rPr>
          <w:b/>
          <w:sz w:val="26"/>
        </w:rPr>
        <w:t xml:space="preserve">ПО ТРУДУ (ТЕХНОЛОГИИ) НА УРОВНЕ НАЧАЛЬНОГО ОБЩЕГО </w:t>
      </w:r>
      <w:r>
        <w:rPr>
          <w:b/>
          <w:spacing w:val="-2"/>
          <w:sz w:val="26"/>
        </w:rPr>
        <w:t>ОБРАЗОВАНИЯ</w:t>
      </w:r>
    </w:p>
    <w:p w:rsidR="00906145" w:rsidRDefault="00142844">
      <w:pPr>
        <w:pStyle w:val="a3"/>
        <w:spacing w:line="20" w:lineRule="exact"/>
        <w:ind w:left="352"/>
        <w:rPr>
          <w:sz w:val="2"/>
        </w:rPr>
      </w:pPr>
      <w:r>
        <w:rPr>
          <w:sz w:val="2"/>
        </w:rPr>
      </w:r>
      <w:r>
        <w:rPr>
          <w:sz w:val="2"/>
        </w:rPr>
        <w:pict>
          <v:group id="docshapegroup11" o:spid="_x0000_s2056" style="width:502.7pt;height:.5pt;mso-position-horizontal-relative:char;mso-position-vertical-relative:line" coordsize="10054,10">
            <v:rect id="docshape12" o:spid="_x0000_s2057" style="position:absolute;width:10054;height:10" fillcolor="black" stroked="f"/>
            <w10:wrap type="none"/>
            <w10:anchorlock/>
          </v:group>
        </w:pict>
      </w:r>
    </w:p>
    <w:p w:rsidR="00906145" w:rsidRDefault="00906145">
      <w:pPr>
        <w:pStyle w:val="a3"/>
        <w:spacing w:before="290"/>
        <w:ind w:left="0"/>
        <w:rPr>
          <w:b/>
        </w:rPr>
      </w:pPr>
    </w:p>
    <w:p w:rsidR="00906145" w:rsidRDefault="00C56FC5">
      <w:pPr>
        <w:ind w:left="381"/>
        <w:rPr>
          <w:b/>
          <w:sz w:val="26"/>
        </w:rPr>
      </w:pPr>
      <w:r>
        <w:rPr>
          <w:b/>
          <w:spacing w:val="-2"/>
          <w:sz w:val="26"/>
        </w:rPr>
        <w:t>ЛИЧНОСТНЫЕ</w:t>
      </w:r>
      <w:r>
        <w:rPr>
          <w:b/>
          <w:spacing w:val="-1"/>
          <w:sz w:val="26"/>
        </w:rPr>
        <w:t xml:space="preserve"> </w:t>
      </w:r>
      <w:r>
        <w:rPr>
          <w:b/>
          <w:spacing w:val="-2"/>
          <w:sz w:val="26"/>
        </w:rPr>
        <w:t>РЕЗУЛЬТАТЫ</w:t>
      </w:r>
    </w:p>
    <w:p w:rsidR="00906145" w:rsidRDefault="00C56FC5">
      <w:pPr>
        <w:pStyle w:val="a3"/>
        <w:spacing w:before="135" w:line="259" w:lineRule="auto"/>
        <w:ind w:left="381" w:firstLine="600"/>
      </w:pPr>
      <w:r>
        <w:t>Личностные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труду</w:t>
      </w:r>
      <w:r>
        <w:rPr>
          <w:spacing w:val="40"/>
        </w:rPr>
        <w:t xml:space="preserve"> </w:t>
      </w:r>
      <w:r>
        <w:t>(технологии)</w:t>
      </w:r>
      <w:r>
        <w:rPr>
          <w:spacing w:val="40"/>
        </w:rPr>
        <w:t xml:space="preserve"> </w:t>
      </w:r>
      <w:r>
        <w:t>на</w:t>
      </w:r>
      <w:r>
        <w:rPr>
          <w:spacing w:val="40"/>
        </w:rPr>
        <w:t xml:space="preserve"> </w:t>
      </w:r>
      <w:r>
        <w:t>уровне</w:t>
      </w:r>
      <w:r>
        <w:rPr>
          <w:spacing w:val="80"/>
        </w:rPr>
        <w:t xml:space="preserve"> </w:t>
      </w:r>
      <w:r>
        <w:t>начального</w:t>
      </w:r>
      <w:r>
        <w:rPr>
          <w:spacing w:val="77"/>
        </w:rPr>
        <w:t xml:space="preserve"> </w:t>
      </w:r>
      <w:r>
        <w:t>общего</w:t>
      </w:r>
      <w:r>
        <w:rPr>
          <w:spacing w:val="78"/>
        </w:rPr>
        <w:t xml:space="preserve"> </w:t>
      </w:r>
      <w:r>
        <w:t>образования</w:t>
      </w:r>
      <w:r>
        <w:rPr>
          <w:spacing w:val="76"/>
        </w:rPr>
        <w:t xml:space="preserve"> </w:t>
      </w:r>
      <w:r>
        <w:t>достигаются</w:t>
      </w:r>
      <w:r>
        <w:rPr>
          <w:spacing w:val="77"/>
        </w:rPr>
        <w:t xml:space="preserve"> </w:t>
      </w:r>
      <w:r>
        <w:t>в</w:t>
      </w:r>
      <w:r>
        <w:rPr>
          <w:spacing w:val="77"/>
        </w:rPr>
        <w:t xml:space="preserve"> </w:t>
      </w:r>
      <w:r>
        <w:t>единстве</w:t>
      </w:r>
      <w:r>
        <w:rPr>
          <w:spacing w:val="50"/>
          <w:w w:val="150"/>
        </w:rPr>
        <w:t xml:space="preserve"> </w:t>
      </w:r>
      <w:r>
        <w:t>учебной</w:t>
      </w:r>
      <w:r>
        <w:rPr>
          <w:spacing w:val="76"/>
        </w:rPr>
        <w:t xml:space="preserve"> </w:t>
      </w:r>
      <w:r>
        <w:t>и</w:t>
      </w:r>
      <w:r>
        <w:rPr>
          <w:spacing w:val="77"/>
        </w:rPr>
        <w:t xml:space="preserve"> </w:t>
      </w:r>
      <w:r>
        <w:rPr>
          <w:spacing w:val="-2"/>
        </w:rPr>
        <w:t>воспитательной</w:t>
      </w:r>
    </w:p>
    <w:p w:rsidR="00906145" w:rsidRDefault="00906145">
      <w:pPr>
        <w:pStyle w:val="a3"/>
        <w:spacing w:line="259" w:lineRule="auto"/>
        <w:sectPr w:rsidR="00906145">
          <w:pgSz w:w="11900" w:h="16850"/>
          <w:pgMar w:top="1160" w:right="360" w:bottom="220" w:left="720" w:header="0" w:footer="28" w:gutter="0"/>
          <w:cols w:space="720"/>
        </w:sectPr>
      </w:pPr>
    </w:p>
    <w:p w:rsidR="00906145" w:rsidRDefault="00C56FC5">
      <w:pPr>
        <w:pStyle w:val="a3"/>
        <w:spacing w:before="67" w:line="259" w:lineRule="auto"/>
        <w:ind w:left="381" w:right="445"/>
        <w:jc w:val="both"/>
      </w:pPr>
      <w:r>
        <w:lastRenderedPageBreak/>
        <w:t>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6145" w:rsidRDefault="00C56FC5">
      <w:pPr>
        <w:pStyle w:val="a3"/>
        <w:spacing w:line="259" w:lineRule="auto"/>
        <w:ind w:left="381" w:right="448" w:firstLine="600"/>
        <w:jc w:val="both"/>
      </w:pPr>
      <w: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906145" w:rsidRDefault="00C56FC5">
      <w:pPr>
        <w:pStyle w:val="a3"/>
        <w:spacing w:line="259" w:lineRule="auto"/>
        <w:ind w:left="381" w:right="446" w:firstLine="600"/>
        <w:jc w:val="both"/>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906145" w:rsidRDefault="00C56FC5">
      <w:pPr>
        <w:pStyle w:val="a3"/>
        <w:spacing w:line="259" w:lineRule="auto"/>
        <w:ind w:left="381" w:right="445" w:firstLine="600"/>
        <w:jc w:val="both"/>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906145" w:rsidRDefault="00C56FC5">
      <w:pPr>
        <w:pStyle w:val="a3"/>
        <w:spacing w:line="259" w:lineRule="auto"/>
        <w:ind w:left="381" w:right="443" w:firstLine="600"/>
        <w:jc w:val="both"/>
      </w:pPr>
      <w: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906145" w:rsidRDefault="00C56FC5">
      <w:pPr>
        <w:pStyle w:val="a3"/>
        <w:spacing w:line="259" w:lineRule="auto"/>
        <w:ind w:left="381" w:right="447" w:firstLine="600"/>
        <w:jc w:val="both"/>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906145" w:rsidRDefault="00C56FC5">
      <w:pPr>
        <w:pStyle w:val="a3"/>
        <w:spacing w:line="259" w:lineRule="auto"/>
        <w:ind w:left="381" w:right="447" w:firstLine="600"/>
        <w:jc w:val="both"/>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906145" w:rsidRDefault="00C56FC5">
      <w:pPr>
        <w:pStyle w:val="a3"/>
        <w:spacing w:line="259" w:lineRule="auto"/>
        <w:ind w:left="381" w:right="447" w:firstLine="600"/>
        <w:jc w:val="both"/>
      </w:pPr>
      <w: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906145" w:rsidRDefault="00C56FC5">
      <w:pPr>
        <w:pStyle w:val="a3"/>
        <w:spacing w:line="259" w:lineRule="auto"/>
        <w:ind w:left="381" w:right="449" w:firstLine="600"/>
        <w:jc w:val="both"/>
      </w:pPr>
      <w:r>
        <w:t>готовность вступать в сотрудничество с другими людьми с учетом этики общения, проявление толерантности и доброжелательности.</w:t>
      </w:r>
    </w:p>
    <w:p w:rsidR="00906145" w:rsidRDefault="00906145">
      <w:pPr>
        <w:pStyle w:val="a3"/>
        <w:spacing w:before="45"/>
        <w:ind w:left="0"/>
      </w:pPr>
    </w:p>
    <w:p w:rsidR="00906145" w:rsidRDefault="00C56FC5">
      <w:pPr>
        <w:pStyle w:val="Heading1"/>
        <w:jc w:val="both"/>
      </w:pPr>
      <w:r>
        <w:rPr>
          <w:spacing w:val="-2"/>
        </w:rPr>
        <w:t>МЕТАПРЕДМЕТНЫЕ</w:t>
      </w:r>
      <w:r>
        <w:rPr>
          <w:spacing w:val="4"/>
        </w:rPr>
        <w:t xml:space="preserve"> </w:t>
      </w:r>
      <w:r>
        <w:rPr>
          <w:spacing w:val="-2"/>
        </w:rPr>
        <w:t>РЕЗУЛЬТАТЫ</w:t>
      </w:r>
    </w:p>
    <w:p w:rsidR="00906145" w:rsidRDefault="00C56FC5">
      <w:pPr>
        <w:pStyle w:val="a3"/>
        <w:spacing w:before="136" w:line="271" w:lineRule="auto"/>
        <w:ind w:left="381" w:right="445" w:firstLine="600"/>
        <w:jc w:val="both"/>
      </w:pPr>
      <w: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06145" w:rsidRDefault="00906145">
      <w:pPr>
        <w:pStyle w:val="a3"/>
        <w:spacing w:before="87"/>
        <w:ind w:left="0"/>
      </w:pPr>
    </w:p>
    <w:p w:rsidR="00906145" w:rsidRDefault="00C56FC5">
      <w:pPr>
        <w:pStyle w:val="Heading2"/>
        <w:ind w:left="381" w:right="4309"/>
        <w:jc w:val="both"/>
      </w:pPr>
      <w:r>
        <w:t>Познавательные универсальные учебные действия Базовые</w:t>
      </w:r>
      <w:r>
        <w:rPr>
          <w:spacing w:val="-14"/>
        </w:rPr>
        <w:t xml:space="preserve"> </w:t>
      </w:r>
      <w:r>
        <w:t>логические</w:t>
      </w:r>
      <w:r>
        <w:rPr>
          <w:spacing w:val="-10"/>
        </w:rPr>
        <w:t xml:space="preserve"> </w:t>
      </w:r>
      <w:r>
        <w:t>и</w:t>
      </w:r>
      <w:r>
        <w:rPr>
          <w:spacing w:val="-13"/>
        </w:rPr>
        <w:t xml:space="preserve"> </w:t>
      </w:r>
      <w:r>
        <w:t>исследовательские</w:t>
      </w:r>
      <w:r>
        <w:rPr>
          <w:spacing w:val="-14"/>
        </w:rPr>
        <w:t xml:space="preserve"> </w:t>
      </w:r>
      <w:r>
        <w:rPr>
          <w:spacing w:val="-2"/>
        </w:rPr>
        <w:t>действия:</w:t>
      </w:r>
    </w:p>
    <w:p w:rsidR="00906145" w:rsidRDefault="00C56FC5">
      <w:pPr>
        <w:pStyle w:val="a3"/>
        <w:spacing w:before="16" w:line="259" w:lineRule="auto"/>
        <w:ind w:left="381" w:right="449" w:firstLine="600"/>
        <w:jc w:val="both"/>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spacing w:val="-2"/>
        </w:rPr>
        <w:t>высказываниях;</w:t>
      </w:r>
    </w:p>
    <w:p w:rsidR="00906145" w:rsidRDefault="00C56FC5">
      <w:pPr>
        <w:pStyle w:val="a3"/>
        <w:spacing w:before="2" w:line="259" w:lineRule="auto"/>
        <w:ind w:left="381" w:right="442" w:firstLine="600"/>
        <w:jc w:val="both"/>
      </w:pPr>
      <w:r>
        <w:t>осуществлять анализ объектов и изделий с выделением существенных и несущественных признаков;</w:t>
      </w:r>
    </w:p>
    <w:p w:rsidR="00906145" w:rsidRDefault="00C56FC5">
      <w:pPr>
        <w:pStyle w:val="a3"/>
        <w:spacing w:line="296" w:lineRule="exact"/>
        <w:jc w:val="both"/>
      </w:pPr>
      <w:r>
        <w:t>сравнивать</w:t>
      </w:r>
      <w:r>
        <w:rPr>
          <w:spacing w:val="-8"/>
        </w:rPr>
        <w:t xml:space="preserve"> </w:t>
      </w:r>
      <w:r>
        <w:t>группы</w:t>
      </w:r>
      <w:r>
        <w:rPr>
          <w:spacing w:val="-9"/>
        </w:rPr>
        <w:t xml:space="preserve"> </w:t>
      </w:r>
      <w:r>
        <w:t>объектов</w:t>
      </w:r>
      <w:r>
        <w:rPr>
          <w:spacing w:val="-8"/>
        </w:rPr>
        <w:t xml:space="preserve"> </w:t>
      </w:r>
      <w:r>
        <w:t>(изделий),</w:t>
      </w:r>
      <w:r>
        <w:rPr>
          <w:spacing w:val="-9"/>
        </w:rPr>
        <w:t xml:space="preserve"> </w:t>
      </w:r>
      <w:r>
        <w:t>выделять</w:t>
      </w:r>
      <w:r>
        <w:rPr>
          <w:spacing w:val="-10"/>
        </w:rPr>
        <w:t xml:space="preserve"> </w:t>
      </w:r>
      <w:r>
        <w:t>в</w:t>
      </w:r>
      <w:r>
        <w:rPr>
          <w:spacing w:val="-10"/>
        </w:rPr>
        <w:t xml:space="preserve"> </w:t>
      </w:r>
      <w:r>
        <w:t>них</w:t>
      </w:r>
      <w:r>
        <w:rPr>
          <w:spacing w:val="-9"/>
        </w:rPr>
        <w:t xml:space="preserve"> </w:t>
      </w:r>
      <w:r>
        <w:t>общее</w:t>
      </w:r>
      <w:r>
        <w:rPr>
          <w:spacing w:val="-10"/>
        </w:rPr>
        <w:t xml:space="preserve"> </w:t>
      </w:r>
      <w:r>
        <w:t>и</w:t>
      </w:r>
      <w:r>
        <w:rPr>
          <w:spacing w:val="-9"/>
        </w:rPr>
        <w:t xml:space="preserve"> </w:t>
      </w:r>
      <w:r>
        <w:rPr>
          <w:spacing w:val="-2"/>
        </w:rPr>
        <w:t>различия;</w:t>
      </w:r>
    </w:p>
    <w:p w:rsidR="00906145" w:rsidRDefault="00C56FC5">
      <w:pPr>
        <w:pStyle w:val="a3"/>
        <w:spacing w:before="25" w:line="259" w:lineRule="auto"/>
        <w:ind w:left="381" w:right="443" w:firstLine="600"/>
        <w:jc w:val="both"/>
      </w:pPr>
      <w:r>
        <w:t>делать обобщения (технико-технологического и декоративнохудожественного характера) по изучаемой тематике;</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line="261" w:lineRule="auto"/>
        <w:ind w:left="381" w:right="442" w:firstLine="600"/>
        <w:jc w:val="both"/>
      </w:pPr>
      <w:r>
        <w:lastRenderedPageBreak/>
        <w:t>использовать схемы, модели и простейшие чертежи в собственной практической творческой деятельности;</w:t>
      </w:r>
    </w:p>
    <w:p w:rsidR="00906145" w:rsidRDefault="00C56FC5">
      <w:pPr>
        <w:pStyle w:val="a3"/>
        <w:spacing w:line="259" w:lineRule="auto"/>
        <w:ind w:left="381" w:right="449" w:firstLine="600"/>
        <w:jc w:val="both"/>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906145" w:rsidRDefault="00C56FC5">
      <w:pPr>
        <w:pStyle w:val="a3"/>
        <w:spacing w:line="259" w:lineRule="auto"/>
        <w:ind w:left="381" w:right="444" w:firstLine="600"/>
        <w:jc w:val="both"/>
      </w:pPr>
      <w: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Pr>
          <w:spacing w:val="-2"/>
        </w:rPr>
        <w:t>деятельности.</w:t>
      </w:r>
    </w:p>
    <w:p w:rsidR="00906145" w:rsidRDefault="00906145">
      <w:pPr>
        <w:pStyle w:val="a3"/>
        <w:spacing w:before="162"/>
        <w:ind w:left="0"/>
      </w:pPr>
    </w:p>
    <w:p w:rsidR="00906145" w:rsidRDefault="00C56FC5">
      <w:pPr>
        <w:pStyle w:val="Heading2"/>
        <w:ind w:left="381"/>
        <w:jc w:val="both"/>
      </w:pPr>
      <w:r>
        <w:t>Работа</w:t>
      </w:r>
      <w:r>
        <w:rPr>
          <w:spacing w:val="-6"/>
        </w:rPr>
        <w:t xml:space="preserve"> </w:t>
      </w:r>
      <w:r>
        <w:t>с</w:t>
      </w:r>
      <w:r>
        <w:rPr>
          <w:spacing w:val="-4"/>
        </w:rPr>
        <w:t xml:space="preserve"> </w:t>
      </w:r>
      <w:r>
        <w:rPr>
          <w:spacing w:val="-2"/>
        </w:rPr>
        <w:t>информацией:</w:t>
      </w:r>
    </w:p>
    <w:p w:rsidR="00906145" w:rsidRDefault="00C56FC5">
      <w:pPr>
        <w:pStyle w:val="a3"/>
        <w:spacing w:before="15" w:line="256" w:lineRule="auto"/>
        <w:ind w:left="381" w:right="446" w:firstLine="600"/>
        <w:jc w:val="both"/>
      </w:pPr>
      <w:r>
        <w:t>осуществлять поиск необходимой для выполнения работы информации в учебнике и</w:t>
      </w:r>
      <w:r>
        <w:rPr>
          <w:spacing w:val="-2"/>
        </w:rPr>
        <w:t xml:space="preserve"> </w:t>
      </w:r>
      <w:r>
        <w:t>других доступных</w:t>
      </w:r>
      <w:r>
        <w:rPr>
          <w:spacing w:val="-1"/>
        </w:rPr>
        <w:t xml:space="preserve"> </w:t>
      </w:r>
      <w:r>
        <w:t>источниках, анализировать</w:t>
      </w:r>
      <w:r>
        <w:rPr>
          <w:spacing w:val="-3"/>
        </w:rPr>
        <w:t xml:space="preserve"> </w:t>
      </w:r>
      <w:r>
        <w:t>ее и</w:t>
      </w:r>
      <w:r>
        <w:rPr>
          <w:spacing w:val="-2"/>
        </w:rPr>
        <w:t xml:space="preserve"> </w:t>
      </w:r>
      <w:r>
        <w:t>отбирать</w:t>
      </w:r>
      <w:r>
        <w:rPr>
          <w:spacing w:val="-1"/>
        </w:rPr>
        <w:t xml:space="preserve"> </w:t>
      </w:r>
      <w:r>
        <w:t>в</w:t>
      </w:r>
      <w:r>
        <w:rPr>
          <w:spacing w:val="-3"/>
        </w:rPr>
        <w:t xml:space="preserve"> </w:t>
      </w:r>
      <w:r>
        <w:t>соответствии</w:t>
      </w:r>
      <w:r>
        <w:rPr>
          <w:spacing w:val="-2"/>
        </w:rPr>
        <w:t xml:space="preserve"> </w:t>
      </w:r>
      <w:r>
        <w:t xml:space="preserve">с решаемой </w:t>
      </w:r>
      <w:r>
        <w:rPr>
          <w:spacing w:val="-2"/>
        </w:rPr>
        <w:t>задачей;</w:t>
      </w:r>
    </w:p>
    <w:p w:rsidR="00906145" w:rsidRDefault="00C56FC5">
      <w:pPr>
        <w:pStyle w:val="a3"/>
        <w:spacing w:before="1" w:line="256" w:lineRule="auto"/>
        <w:ind w:left="381" w:right="442" w:firstLine="600"/>
        <w:jc w:val="both"/>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906145" w:rsidRDefault="00C56FC5">
      <w:pPr>
        <w:pStyle w:val="a3"/>
        <w:spacing w:before="1" w:line="256" w:lineRule="auto"/>
        <w:ind w:left="381" w:right="445" w:firstLine="600"/>
        <w:jc w:val="both"/>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906145" w:rsidRDefault="00C56FC5">
      <w:pPr>
        <w:pStyle w:val="a3"/>
        <w:spacing w:line="259" w:lineRule="auto"/>
        <w:ind w:left="381" w:right="449" w:firstLine="600"/>
        <w:jc w:val="both"/>
      </w:pPr>
      <w:r>
        <w:t>следовать при выполнении работы инструкциям учителя или представленным в других информационных источниках.</w:t>
      </w:r>
    </w:p>
    <w:p w:rsidR="00906145" w:rsidRDefault="00906145">
      <w:pPr>
        <w:pStyle w:val="a3"/>
        <w:spacing w:before="84"/>
        <w:ind w:left="0"/>
      </w:pPr>
    </w:p>
    <w:p w:rsidR="00906145" w:rsidRDefault="00C56FC5">
      <w:pPr>
        <w:pStyle w:val="Heading2"/>
        <w:ind w:left="381" w:right="4088"/>
        <w:jc w:val="both"/>
      </w:pPr>
      <w:r>
        <w:t>Коммуникативные</w:t>
      </w:r>
      <w:r>
        <w:rPr>
          <w:spacing w:val="-12"/>
        </w:rPr>
        <w:t xml:space="preserve"> </w:t>
      </w:r>
      <w:r>
        <w:t>универсальные</w:t>
      </w:r>
      <w:r>
        <w:rPr>
          <w:spacing w:val="-15"/>
        </w:rPr>
        <w:t xml:space="preserve"> </w:t>
      </w:r>
      <w:r>
        <w:t>учебные</w:t>
      </w:r>
      <w:r>
        <w:rPr>
          <w:spacing w:val="-15"/>
        </w:rPr>
        <w:t xml:space="preserve"> </w:t>
      </w:r>
      <w:r>
        <w:t xml:space="preserve">действия </w:t>
      </w:r>
      <w:r>
        <w:rPr>
          <w:spacing w:val="-2"/>
        </w:rPr>
        <w:t>Общение:</w:t>
      </w:r>
    </w:p>
    <w:p w:rsidR="00906145" w:rsidRDefault="00C56FC5">
      <w:pPr>
        <w:pStyle w:val="a3"/>
        <w:spacing w:before="29" w:line="268" w:lineRule="auto"/>
        <w:ind w:left="381" w:right="442" w:firstLine="600"/>
        <w:jc w:val="both"/>
      </w:pPr>
      <w:r>
        <w:t>вступать в диалог, задавать собеседнику вопросы, использовать реплики-</w:t>
      </w:r>
      <w:r>
        <w:rPr>
          <w:spacing w:val="40"/>
        </w:rPr>
        <w:t xml:space="preserve"> </w:t>
      </w:r>
      <w:r>
        <w:t>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06145" w:rsidRDefault="00C56FC5">
      <w:pPr>
        <w:pStyle w:val="a3"/>
        <w:spacing w:before="1" w:line="261" w:lineRule="auto"/>
        <w:ind w:left="381" w:right="446" w:firstLine="581"/>
        <w:jc w:val="both"/>
      </w:pPr>
      <w:r>
        <w:t>создавать тексты-описания на основе наблюдений (рассматривания) изделий декоративно-прикладного искусства народов России;</w:t>
      </w:r>
    </w:p>
    <w:p w:rsidR="00906145" w:rsidRDefault="00C56FC5">
      <w:pPr>
        <w:pStyle w:val="a3"/>
        <w:spacing w:before="2" w:line="261" w:lineRule="auto"/>
        <w:ind w:left="381" w:right="448" w:firstLine="581"/>
        <w:jc w:val="both"/>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906145" w:rsidRDefault="00C56FC5">
      <w:pPr>
        <w:pStyle w:val="a3"/>
        <w:spacing w:before="1"/>
        <w:ind w:left="962"/>
        <w:jc w:val="both"/>
      </w:pPr>
      <w:r>
        <w:t>объяснять</w:t>
      </w:r>
      <w:r>
        <w:rPr>
          <w:spacing w:val="-13"/>
        </w:rPr>
        <w:t xml:space="preserve"> </w:t>
      </w:r>
      <w:r>
        <w:t>последовательность</w:t>
      </w:r>
      <w:r>
        <w:rPr>
          <w:spacing w:val="-12"/>
        </w:rPr>
        <w:t xml:space="preserve"> </w:t>
      </w:r>
      <w:r>
        <w:t>совершаемых</w:t>
      </w:r>
      <w:r>
        <w:rPr>
          <w:spacing w:val="-11"/>
        </w:rPr>
        <w:t xml:space="preserve"> </w:t>
      </w:r>
      <w:r>
        <w:t>действий</w:t>
      </w:r>
      <w:r>
        <w:rPr>
          <w:spacing w:val="-12"/>
        </w:rPr>
        <w:t xml:space="preserve"> </w:t>
      </w:r>
      <w:r>
        <w:t>при</w:t>
      </w:r>
      <w:r>
        <w:rPr>
          <w:spacing w:val="-12"/>
        </w:rPr>
        <w:t xml:space="preserve"> </w:t>
      </w:r>
      <w:r>
        <w:t>создании</w:t>
      </w:r>
      <w:r>
        <w:rPr>
          <w:spacing w:val="-11"/>
        </w:rPr>
        <w:t xml:space="preserve"> </w:t>
      </w:r>
      <w:r>
        <w:rPr>
          <w:spacing w:val="-2"/>
        </w:rPr>
        <w:t>изделия.</w:t>
      </w:r>
    </w:p>
    <w:p w:rsidR="00906145" w:rsidRDefault="00906145">
      <w:pPr>
        <w:pStyle w:val="a3"/>
        <w:spacing w:before="95"/>
        <w:ind w:left="0"/>
      </w:pPr>
    </w:p>
    <w:p w:rsidR="00906145" w:rsidRDefault="00C56FC5">
      <w:pPr>
        <w:pStyle w:val="Heading2"/>
        <w:ind w:left="381" w:right="4659"/>
        <w:jc w:val="both"/>
      </w:pPr>
      <w:r>
        <w:t>Регулятивные</w:t>
      </w:r>
      <w:r>
        <w:rPr>
          <w:spacing w:val="-14"/>
        </w:rPr>
        <w:t xml:space="preserve"> </w:t>
      </w:r>
      <w:r>
        <w:t>универсальные</w:t>
      </w:r>
      <w:r>
        <w:rPr>
          <w:spacing w:val="-14"/>
        </w:rPr>
        <w:t xml:space="preserve"> </w:t>
      </w:r>
      <w:r>
        <w:t>учебные</w:t>
      </w:r>
      <w:r>
        <w:rPr>
          <w:spacing w:val="-12"/>
        </w:rPr>
        <w:t xml:space="preserve"> </w:t>
      </w:r>
      <w:r>
        <w:t>действия Самоорганизация и самоконтроль:</w:t>
      </w:r>
    </w:p>
    <w:p w:rsidR="00906145" w:rsidRDefault="00C56FC5">
      <w:pPr>
        <w:pStyle w:val="a3"/>
        <w:spacing w:before="17" w:line="259" w:lineRule="auto"/>
        <w:ind w:left="381" w:right="448" w:firstLine="581"/>
        <w:jc w:val="both"/>
      </w:pPr>
      <w:r>
        <w:t>рационально организовывать свою работу (подготовка рабочего места,</w:t>
      </w:r>
      <w:r>
        <w:rPr>
          <w:spacing w:val="40"/>
        </w:rPr>
        <w:t xml:space="preserve"> </w:t>
      </w:r>
      <w:r>
        <w:t>поддержание и наведение порядка, уборка после работы);</w:t>
      </w:r>
    </w:p>
    <w:p w:rsidR="00906145" w:rsidRDefault="00C56FC5">
      <w:pPr>
        <w:pStyle w:val="a3"/>
        <w:spacing w:line="259" w:lineRule="auto"/>
        <w:ind w:left="962" w:right="2029"/>
        <w:jc w:val="both"/>
      </w:pPr>
      <w:r>
        <w:t>выполнять правила безопасности труда при выполнении работы; планировать</w:t>
      </w:r>
      <w:r>
        <w:rPr>
          <w:spacing w:val="-10"/>
        </w:rPr>
        <w:t xml:space="preserve"> </w:t>
      </w:r>
      <w:r>
        <w:t>работу,</w:t>
      </w:r>
      <w:r>
        <w:rPr>
          <w:spacing w:val="-9"/>
        </w:rPr>
        <w:t xml:space="preserve"> </w:t>
      </w:r>
      <w:r>
        <w:t>соотносить</w:t>
      </w:r>
      <w:r>
        <w:rPr>
          <w:spacing w:val="-9"/>
        </w:rPr>
        <w:t xml:space="preserve"> </w:t>
      </w:r>
      <w:r>
        <w:t>свои</w:t>
      </w:r>
      <w:r>
        <w:rPr>
          <w:spacing w:val="-11"/>
        </w:rPr>
        <w:t xml:space="preserve"> </w:t>
      </w:r>
      <w:r>
        <w:t>действия</w:t>
      </w:r>
      <w:r>
        <w:rPr>
          <w:spacing w:val="-11"/>
        </w:rPr>
        <w:t xml:space="preserve"> </w:t>
      </w:r>
      <w:r>
        <w:t>с</w:t>
      </w:r>
      <w:r>
        <w:rPr>
          <w:spacing w:val="-11"/>
        </w:rPr>
        <w:t xml:space="preserve"> </w:t>
      </w:r>
      <w:r>
        <w:t>поставленной</w:t>
      </w:r>
      <w:r>
        <w:rPr>
          <w:spacing w:val="-11"/>
        </w:rPr>
        <w:t xml:space="preserve"> </w:t>
      </w:r>
      <w:r>
        <w:rPr>
          <w:spacing w:val="-2"/>
        </w:rPr>
        <w:t>целью;</w:t>
      </w:r>
    </w:p>
    <w:p w:rsidR="00906145" w:rsidRDefault="00C56FC5">
      <w:pPr>
        <w:pStyle w:val="a3"/>
        <w:spacing w:line="259" w:lineRule="auto"/>
        <w:ind w:left="381" w:right="448" w:firstLine="581"/>
        <w:jc w:val="both"/>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06145" w:rsidRDefault="00C56FC5">
      <w:pPr>
        <w:pStyle w:val="a3"/>
        <w:spacing w:line="259" w:lineRule="auto"/>
        <w:ind w:left="381" w:right="442" w:firstLine="581"/>
        <w:jc w:val="both"/>
      </w:pPr>
      <w:r>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w:t>
      </w:r>
      <w:r>
        <w:rPr>
          <w:spacing w:val="-2"/>
        </w:rPr>
        <w:t>ошибок;</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ind w:left="962"/>
        <w:jc w:val="both"/>
      </w:pPr>
      <w:r>
        <w:lastRenderedPageBreak/>
        <w:t>проявлять</w:t>
      </w:r>
      <w:r>
        <w:rPr>
          <w:spacing w:val="-14"/>
        </w:rPr>
        <w:t xml:space="preserve"> </w:t>
      </w:r>
      <w:r>
        <w:t>волевую</w:t>
      </w:r>
      <w:r>
        <w:rPr>
          <w:spacing w:val="-12"/>
        </w:rPr>
        <w:t xml:space="preserve"> </w:t>
      </w:r>
      <w:r>
        <w:t>саморегуляцию</w:t>
      </w:r>
      <w:r>
        <w:rPr>
          <w:spacing w:val="-13"/>
        </w:rPr>
        <w:t xml:space="preserve"> </w:t>
      </w:r>
      <w:r>
        <w:t>при</w:t>
      </w:r>
      <w:r>
        <w:rPr>
          <w:spacing w:val="-12"/>
        </w:rPr>
        <w:t xml:space="preserve"> </w:t>
      </w:r>
      <w:r>
        <w:t>выполнении</w:t>
      </w:r>
      <w:r>
        <w:rPr>
          <w:spacing w:val="-12"/>
        </w:rPr>
        <w:t xml:space="preserve"> </w:t>
      </w:r>
      <w:r>
        <w:rPr>
          <w:spacing w:val="-2"/>
        </w:rPr>
        <w:t>работы.</w:t>
      </w:r>
    </w:p>
    <w:p w:rsidR="00906145" w:rsidRDefault="00906145">
      <w:pPr>
        <w:pStyle w:val="a3"/>
        <w:spacing w:before="94"/>
        <w:ind w:left="0"/>
      </w:pPr>
    </w:p>
    <w:p w:rsidR="00906145" w:rsidRDefault="00C56FC5">
      <w:pPr>
        <w:pStyle w:val="Heading2"/>
        <w:spacing w:line="295" w:lineRule="exact"/>
        <w:ind w:left="381"/>
        <w:jc w:val="both"/>
      </w:pPr>
      <w:r>
        <w:rPr>
          <w:spacing w:val="-2"/>
        </w:rPr>
        <w:t>Совместная</w:t>
      </w:r>
      <w:r>
        <w:rPr>
          <w:spacing w:val="-1"/>
        </w:rPr>
        <w:t xml:space="preserve"> </w:t>
      </w:r>
      <w:r>
        <w:rPr>
          <w:spacing w:val="-2"/>
        </w:rPr>
        <w:t>деятельность:</w:t>
      </w:r>
    </w:p>
    <w:p w:rsidR="00906145" w:rsidRDefault="00C56FC5">
      <w:pPr>
        <w:pStyle w:val="a3"/>
        <w:spacing w:line="259" w:lineRule="auto"/>
        <w:ind w:left="381" w:right="447" w:firstLine="581"/>
        <w:jc w:val="both"/>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w:t>
      </w:r>
      <w:r>
        <w:rPr>
          <w:spacing w:val="40"/>
        </w:rPr>
        <w:t xml:space="preserve"> </w:t>
      </w:r>
      <w:r>
        <w:t>(лидера) и подчиненного, осуществлять продуктивное сотрудничество;</w:t>
      </w:r>
    </w:p>
    <w:p w:rsidR="00906145" w:rsidRDefault="00C56FC5">
      <w:pPr>
        <w:pStyle w:val="a3"/>
        <w:spacing w:line="259" w:lineRule="auto"/>
        <w:ind w:left="381" w:right="446" w:firstLine="581"/>
        <w:jc w:val="both"/>
      </w:pPr>
      <w:r>
        <w:t>проявлять</w:t>
      </w:r>
      <w:r>
        <w:rPr>
          <w:spacing w:val="-2"/>
        </w:rPr>
        <w:t xml:space="preserve"> </w:t>
      </w:r>
      <w:r>
        <w:t>интерес</w:t>
      </w:r>
      <w:r>
        <w:rPr>
          <w:spacing w:val="-1"/>
        </w:rPr>
        <w:t xml:space="preserve"> </w:t>
      </w:r>
      <w:r>
        <w:t>к</w:t>
      </w:r>
      <w:r>
        <w:rPr>
          <w:spacing w:val="-2"/>
        </w:rPr>
        <w:t xml:space="preserve"> </w:t>
      </w:r>
      <w:r>
        <w:t>работе</w:t>
      </w:r>
      <w:r>
        <w:rPr>
          <w:spacing w:val="-1"/>
        </w:rPr>
        <w:t xml:space="preserve"> </w:t>
      </w:r>
      <w:r>
        <w:t>товарищей,</w:t>
      </w:r>
      <w:r>
        <w:rPr>
          <w:spacing w:val="-1"/>
        </w:rPr>
        <w:t xml:space="preserve"> </w:t>
      </w:r>
      <w:r>
        <w:t>в</w:t>
      </w:r>
      <w:r>
        <w:rPr>
          <w:spacing w:val="-1"/>
        </w:rPr>
        <w:t xml:space="preserve"> </w:t>
      </w:r>
      <w:r>
        <w:t>доброжелательной</w:t>
      </w:r>
      <w:r>
        <w:rPr>
          <w:spacing w:val="-1"/>
        </w:rPr>
        <w:t xml:space="preserve"> </w:t>
      </w:r>
      <w:r>
        <w:t>форме</w:t>
      </w:r>
      <w:r>
        <w:rPr>
          <w:spacing w:val="-1"/>
        </w:rPr>
        <w:t xml:space="preserve"> </w:t>
      </w:r>
      <w:r>
        <w:t>комментировать и оценивать их достижения, высказывать свои предложения и пожелания, оказывать при необходимости помощь;</w:t>
      </w:r>
    </w:p>
    <w:p w:rsidR="00906145" w:rsidRDefault="00C56FC5">
      <w:pPr>
        <w:pStyle w:val="a3"/>
        <w:spacing w:line="259" w:lineRule="auto"/>
        <w:ind w:left="381" w:right="443" w:firstLine="581"/>
        <w:jc w:val="both"/>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06145" w:rsidRDefault="00906145">
      <w:pPr>
        <w:pStyle w:val="a3"/>
        <w:spacing w:before="63"/>
        <w:ind w:left="0"/>
      </w:pPr>
    </w:p>
    <w:p w:rsidR="00906145" w:rsidRDefault="00C56FC5">
      <w:pPr>
        <w:pStyle w:val="Heading1"/>
        <w:spacing w:before="1"/>
        <w:jc w:val="both"/>
      </w:pPr>
      <w:r>
        <w:rPr>
          <w:spacing w:val="-2"/>
        </w:rPr>
        <w:t>ПРЕДМЕТНЫЕ</w:t>
      </w:r>
      <w:r>
        <w:rPr>
          <w:spacing w:val="2"/>
        </w:rPr>
        <w:t xml:space="preserve"> </w:t>
      </w:r>
      <w:r>
        <w:rPr>
          <w:spacing w:val="-2"/>
        </w:rPr>
        <w:t>РЕЗУЛЬТАТЫ</w:t>
      </w:r>
    </w:p>
    <w:p w:rsidR="00906145" w:rsidRDefault="00C56FC5">
      <w:pPr>
        <w:pStyle w:val="a3"/>
        <w:spacing w:before="135" w:line="268" w:lineRule="auto"/>
        <w:ind w:left="381" w:right="441" w:firstLine="581"/>
        <w:jc w:val="both"/>
      </w:pPr>
      <w:r>
        <w:t xml:space="preserve">К концу обучения в </w:t>
      </w:r>
      <w:r>
        <w:rPr>
          <w:b/>
        </w:rPr>
        <w:t xml:space="preserve">1 классе </w:t>
      </w:r>
      <w:r>
        <w:t>обучающийся получит следующие предметные результаты по отдельным темам программы по труду (технологии):</w:t>
      </w:r>
    </w:p>
    <w:p w:rsidR="00906145" w:rsidRDefault="00C56FC5">
      <w:pPr>
        <w:pStyle w:val="a3"/>
        <w:spacing w:before="240" w:line="261" w:lineRule="auto"/>
        <w:ind w:left="381" w:right="448" w:firstLine="581"/>
        <w:jc w:val="both"/>
      </w:pPr>
      <w:r>
        <w:t>правильно организовывать свой труд: своевременно подготавливать и убирать рабочее место, поддерживать порядок на нем в процессе труда;</w:t>
      </w:r>
    </w:p>
    <w:p w:rsidR="00906145" w:rsidRDefault="00C56FC5">
      <w:pPr>
        <w:pStyle w:val="a3"/>
        <w:spacing w:line="259" w:lineRule="auto"/>
        <w:ind w:left="381" w:right="448" w:firstLine="581"/>
        <w:jc w:val="both"/>
      </w:pPr>
      <w:r>
        <w:t xml:space="preserve">применять правила безопасной работы ножницами, иглой и аккуратной работы с </w:t>
      </w:r>
      <w:r>
        <w:rPr>
          <w:spacing w:val="-2"/>
        </w:rPr>
        <w:t>клеем;</w:t>
      </w:r>
    </w:p>
    <w:p w:rsidR="00906145" w:rsidRDefault="00C56FC5">
      <w:pPr>
        <w:pStyle w:val="a3"/>
        <w:spacing w:line="259" w:lineRule="auto"/>
        <w:ind w:left="381" w:right="445" w:firstLine="581"/>
        <w:jc w:val="both"/>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w:t>
      </w:r>
      <w:r>
        <w:rPr>
          <w:spacing w:val="40"/>
        </w:rPr>
        <w:t xml:space="preserve"> </w:t>
      </w:r>
      <w:r>
        <w:rPr>
          <w:spacing w:val="-2"/>
        </w:rPr>
        <w:t>разметке);</w:t>
      </w:r>
    </w:p>
    <w:p w:rsidR="00906145" w:rsidRDefault="00C56FC5">
      <w:pPr>
        <w:pStyle w:val="a3"/>
        <w:spacing w:line="259" w:lineRule="auto"/>
        <w:ind w:left="381" w:right="442" w:firstLine="581"/>
        <w:jc w:val="both"/>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906145" w:rsidRDefault="00C56FC5">
      <w:pPr>
        <w:pStyle w:val="a3"/>
        <w:spacing w:line="259" w:lineRule="auto"/>
        <w:ind w:left="381" w:right="443" w:firstLine="581"/>
        <w:jc w:val="both"/>
      </w:pPr>
      <w:r>
        <w:t>определять наименования отдельных материалов (например, бумага, картон,</w:t>
      </w:r>
      <w:r>
        <w:rPr>
          <w:spacing w:val="40"/>
        </w:rPr>
        <w:t xml:space="preserve"> </w:t>
      </w:r>
      <w:r>
        <w:t>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906145" w:rsidRDefault="00C56FC5">
      <w:pPr>
        <w:pStyle w:val="a3"/>
        <w:spacing w:line="259" w:lineRule="auto"/>
        <w:ind w:left="381" w:right="450" w:firstLine="581"/>
        <w:jc w:val="both"/>
      </w:pPr>
      <w:r>
        <w:t>ориентироваться в наименованиях основных технологических операций: разметка деталей, выделение деталей, сборка изделия;</w:t>
      </w:r>
    </w:p>
    <w:p w:rsidR="00906145" w:rsidRDefault="00C56FC5">
      <w:pPr>
        <w:pStyle w:val="a3"/>
        <w:spacing w:line="259" w:lineRule="auto"/>
        <w:ind w:left="381" w:right="446" w:firstLine="581"/>
        <w:jc w:val="both"/>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906145" w:rsidRDefault="00C56FC5">
      <w:pPr>
        <w:pStyle w:val="a3"/>
        <w:ind w:left="962"/>
        <w:jc w:val="both"/>
      </w:pPr>
      <w:r>
        <w:t>оформлять</w:t>
      </w:r>
      <w:r>
        <w:rPr>
          <w:spacing w:val="-12"/>
        </w:rPr>
        <w:t xml:space="preserve"> </w:t>
      </w:r>
      <w:r>
        <w:t>изделия</w:t>
      </w:r>
      <w:r>
        <w:rPr>
          <w:spacing w:val="-11"/>
        </w:rPr>
        <w:t xml:space="preserve"> </w:t>
      </w:r>
      <w:r>
        <w:t>строчкой</w:t>
      </w:r>
      <w:r>
        <w:rPr>
          <w:spacing w:val="-11"/>
        </w:rPr>
        <w:t xml:space="preserve"> </w:t>
      </w:r>
      <w:r>
        <w:t>прямого</w:t>
      </w:r>
      <w:r>
        <w:rPr>
          <w:spacing w:val="-11"/>
        </w:rPr>
        <w:t xml:space="preserve"> </w:t>
      </w:r>
      <w:r>
        <w:rPr>
          <w:spacing w:val="-2"/>
        </w:rPr>
        <w:t>стежка;</w:t>
      </w:r>
    </w:p>
    <w:p w:rsidR="00906145" w:rsidRDefault="00C56FC5">
      <w:pPr>
        <w:pStyle w:val="a3"/>
        <w:spacing w:before="15"/>
        <w:ind w:left="962"/>
        <w:jc w:val="both"/>
      </w:pPr>
      <w:r>
        <w:t>понимать</w:t>
      </w:r>
      <w:r>
        <w:rPr>
          <w:spacing w:val="68"/>
        </w:rPr>
        <w:t xml:space="preserve"> </w:t>
      </w:r>
      <w:r>
        <w:t>смысл</w:t>
      </w:r>
      <w:r>
        <w:rPr>
          <w:spacing w:val="72"/>
        </w:rPr>
        <w:t xml:space="preserve"> </w:t>
      </w:r>
      <w:r>
        <w:t>понятий</w:t>
      </w:r>
      <w:r>
        <w:rPr>
          <w:spacing w:val="72"/>
        </w:rPr>
        <w:t xml:space="preserve"> </w:t>
      </w:r>
      <w:r>
        <w:t>«изделие»,</w:t>
      </w:r>
      <w:r>
        <w:rPr>
          <w:spacing w:val="71"/>
        </w:rPr>
        <w:t xml:space="preserve"> </w:t>
      </w:r>
      <w:r>
        <w:t>«деталь</w:t>
      </w:r>
      <w:r>
        <w:rPr>
          <w:spacing w:val="68"/>
        </w:rPr>
        <w:t xml:space="preserve"> </w:t>
      </w:r>
      <w:r>
        <w:t>изделия»,</w:t>
      </w:r>
      <w:r>
        <w:rPr>
          <w:spacing w:val="73"/>
        </w:rPr>
        <w:t xml:space="preserve"> </w:t>
      </w:r>
      <w:r>
        <w:t>«образец»,</w:t>
      </w:r>
      <w:r>
        <w:rPr>
          <w:spacing w:val="73"/>
        </w:rPr>
        <w:t xml:space="preserve"> </w:t>
      </w:r>
      <w:r>
        <w:rPr>
          <w:spacing w:val="-2"/>
        </w:rPr>
        <w:t>«заготовка»,</w:t>
      </w:r>
    </w:p>
    <w:p w:rsidR="00906145" w:rsidRDefault="00C56FC5">
      <w:pPr>
        <w:pStyle w:val="a3"/>
        <w:spacing w:before="25" w:line="259" w:lineRule="auto"/>
        <w:ind w:left="962" w:right="1201" w:hanging="582"/>
        <w:jc w:val="both"/>
      </w:pPr>
      <w:r>
        <w:t>«материал»,</w:t>
      </w:r>
      <w:r>
        <w:rPr>
          <w:spacing w:val="-11"/>
        </w:rPr>
        <w:t xml:space="preserve"> </w:t>
      </w:r>
      <w:r>
        <w:t>«инструмент»,</w:t>
      </w:r>
      <w:r>
        <w:rPr>
          <w:spacing w:val="-11"/>
        </w:rPr>
        <w:t xml:space="preserve"> </w:t>
      </w:r>
      <w:r>
        <w:t>«приспособление»,</w:t>
      </w:r>
      <w:r>
        <w:rPr>
          <w:spacing w:val="-11"/>
        </w:rPr>
        <w:t xml:space="preserve"> </w:t>
      </w:r>
      <w:r>
        <w:t>«конструирование»,</w:t>
      </w:r>
      <w:r>
        <w:rPr>
          <w:spacing w:val="-11"/>
        </w:rPr>
        <w:t xml:space="preserve"> </w:t>
      </w:r>
      <w:r>
        <w:t>«аппликация»; выполнять задания с опорой на готовый план;</w:t>
      </w:r>
    </w:p>
    <w:p w:rsidR="00906145" w:rsidRDefault="00C56FC5">
      <w:pPr>
        <w:pStyle w:val="a3"/>
        <w:spacing w:line="259" w:lineRule="auto"/>
        <w:ind w:left="381" w:right="447" w:firstLine="581"/>
        <w:jc w:val="right"/>
      </w:pPr>
      <w:r>
        <w:t>обслуживать</w:t>
      </w:r>
      <w:r>
        <w:rPr>
          <w:spacing w:val="80"/>
          <w:w w:val="150"/>
        </w:rPr>
        <w:t xml:space="preserve"> </w:t>
      </w:r>
      <w:r>
        <w:t>себя</w:t>
      </w:r>
      <w:r>
        <w:rPr>
          <w:spacing w:val="80"/>
          <w:w w:val="150"/>
        </w:rPr>
        <w:t xml:space="preserve"> </w:t>
      </w:r>
      <w:r>
        <w:t>во</w:t>
      </w:r>
      <w:r>
        <w:rPr>
          <w:spacing w:val="80"/>
          <w:w w:val="150"/>
        </w:rPr>
        <w:t xml:space="preserve"> </w:t>
      </w:r>
      <w:r>
        <w:t>время</w:t>
      </w:r>
      <w:r>
        <w:rPr>
          <w:spacing w:val="80"/>
          <w:w w:val="150"/>
        </w:rPr>
        <w:t xml:space="preserve"> </w:t>
      </w:r>
      <w:r>
        <w:t>работы:</w:t>
      </w:r>
      <w:r>
        <w:rPr>
          <w:spacing w:val="80"/>
          <w:w w:val="150"/>
        </w:rPr>
        <w:t xml:space="preserve"> </w:t>
      </w:r>
      <w:r>
        <w:t>соблюдать</w:t>
      </w:r>
      <w:r>
        <w:rPr>
          <w:spacing w:val="80"/>
          <w:w w:val="150"/>
        </w:rPr>
        <w:t xml:space="preserve"> </w:t>
      </w:r>
      <w:r>
        <w:t>порядок</w:t>
      </w:r>
      <w:r>
        <w:rPr>
          <w:spacing w:val="80"/>
          <w:w w:val="150"/>
        </w:rPr>
        <w:t xml:space="preserve"> </w:t>
      </w:r>
      <w:r>
        <w:t>на</w:t>
      </w:r>
      <w:r>
        <w:rPr>
          <w:spacing w:val="80"/>
          <w:w w:val="150"/>
        </w:rPr>
        <w:t xml:space="preserve"> </w:t>
      </w:r>
      <w:r>
        <w:t>рабочем</w:t>
      </w:r>
      <w:r>
        <w:rPr>
          <w:spacing w:val="80"/>
          <w:w w:val="150"/>
        </w:rPr>
        <w:t xml:space="preserve"> </w:t>
      </w:r>
      <w:r>
        <w:t>месте, ухаживать</w:t>
      </w:r>
      <w:r>
        <w:rPr>
          <w:spacing w:val="-3"/>
        </w:rPr>
        <w:t xml:space="preserve"> </w:t>
      </w:r>
      <w:r>
        <w:t>за</w:t>
      </w:r>
      <w:r>
        <w:rPr>
          <w:spacing w:val="-2"/>
        </w:rPr>
        <w:t xml:space="preserve"> </w:t>
      </w:r>
      <w:r>
        <w:t>инструментами</w:t>
      </w:r>
      <w:r>
        <w:rPr>
          <w:spacing w:val="-2"/>
        </w:rPr>
        <w:t xml:space="preserve"> </w:t>
      </w:r>
      <w:r>
        <w:t>и</w:t>
      </w:r>
      <w:r>
        <w:rPr>
          <w:spacing w:val="-2"/>
        </w:rPr>
        <w:t xml:space="preserve"> </w:t>
      </w:r>
      <w:r>
        <w:t>правильно</w:t>
      </w:r>
      <w:r>
        <w:rPr>
          <w:spacing w:val="-2"/>
        </w:rPr>
        <w:t xml:space="preserve"> </w:t>
      </w:r>
      <w:r>
        <w:t>хранить</w:t>
      </w:r>
      <w:r>
        <w:rPr>
          <w:spacing w:val="-3"/>
        </w:rPr>
        <w:t xml:space="preserve"> </w:t>
      </w:r>
      <w:r>
        <w:t>их,</w:t>
      </w:r>
      <w:r>
        <w:rPr>
          <w:spacing w:val="-2"/>
        </w:rPr>
        <w:t xml:space="preserve"> </w:t>
      </w:r>
      <w:r>
        <w:t>соблюдать правила</w:t>
      </w:r>
      <w:r>
        <w:rPr>
          <w:spacing w:val="-2"/>
        </w:rPr>
        <w:t xml:space="preserve"> </w:t>
      </w:r>
      <w:r>
        <w:t>гигиены труда; рассматривать</w:t>
      </w:r>
      <w:r>
        <w:rPr>
          <w:spacing w:val="80"/>
        </w:rPr>
        <w:t xml:space="preserve"> </w:t>
      </w:r>
      <w:r>
        <w:t>и</w:t>
      </w:r>
      <w:r>
        <w:rPr>
          <w:spacing w:val="80"/>
        </w:rPr>
        <w:t xml:space="preserve"> </w:t>
      </w:r>
      <w:r>
        <w:t>анализировать</w:t>
      </w:r>
      <w:r>
        <w:rPr>
          <w:spacing w:val="80"/>
        </w:rPr>
        <w:t xml:space="preserve"> </w:t>
      </w:r>
      <w:r>
        <w:t>простые</w:t>
      </w:r>
      <w:r>
        <w:rPr>
          <w:spacing w:val="80"/>
        </w:rPr>
        <w:t xml:space="preserve"> </w:t>
      </w:r>
      <w:r>
        <w:t>по</w:t>
      </w:r>
      <w:r>
        <w:rPr>
          <w:spacing w:val="80"/>
        </w:rPr>
        <w:t xml:space="preserve"> </w:t>
      </w:r>
      <w:r>
        <w:t>конструкции</w:t>
      </w:r>
      <w:r>
        <w:rPr>
          <w:spacing w:val="80"/>
        </w:rPr>
        <w:t xml:space="preserve"> </w:t>
      </w:r>
      <w:r>
        <w:t>образцы</w:t>
      </w:r>
      <w:r>
        <w:rPr>
          <w:spacing w:val="80"/>
        </w:rPr>
        <w:t xml:space="preserve"> </w:t>
      </w:r>
      <w:r>
        <w:t>(по</w:t>
      </w:r>
      <w:r>
        <w:rPr>
          <w:spacing w:val="80"/>
        </w:rPr>
        <w:t xml:space="preserve"> </w:t>
      </w:r>
      <w:r>
        <w:t>вопросам</w:t>
      </w:r>
    </w:p>
    <w:p w:rsidR="00906145" w:rsidRDefault="00906145">
      <w:pPr>
        <w:pStyle w:val="a3"/>
        <w:spacing w:line="259" w:lineRule="auto"/>
        <w:jc w:val="right"/>
        <w:sectPr w:rsidR="00906145">
          <w:pgSz w:w="11900" w:h="16850"/>
          <w:pgMar w:top="1160" w:right="360" w:bottom="220" w:left="720" w:header="0" w:footer="28" w:gutter="0"/>
          <w:cols w:space="720"/>
        </w:sectPr>
      </w:pPr>
    </w:p>
    <w:p w:rsidR="00906145" w:rsidRDefault="00C56FC5">
      <w:pPr>
        <w:pStyle w:val="a3"/>
        <w:spacing w:before="67" w:line="259" w:lineRule="auto"/>
        <w:ind w:left="381" w:right="441"/>
        <w:jc w:val="both"/>
      </w:pPr>
      <w:r>
        <w:lastRenderedPageBreak/>
        <w:t>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06145" w:rsidRDefault="00C56FC5">
      <w:pPr>
        <w:pStyle w:val="a3"/>
        <w:spacing w:before="2" w:line="259" w:lineRule="auto"/>
        <w:ind w:left="381" w:right="447" w:firstLine="581"/>
        <w:jc w:val="both"/>
      </w:pPr>
      <w:r>
        <w:t>распознавать изученные виды материалов (природные, пластические, бумага, тонкий картон, текстильные, клей и другие), их свойства</w:t>
      </w:r>
      <w:r>
        <w:rPr>
          <w:spacing w:val="-1"/>
        </w:rPr>
        <w:t xml:space="preserve"> </w:t>
      </w:r>
      <w:r>
        <w:t>(цвет, фактура, форма, гибкость и другие);</w:t>
      </w:r>
    </w:p>
    <w:p w:rsidR="00906145" w:rsidRDefault="00C56FC5">
      <w:pPr>
        <w:pStyle w:val="a3"/>
        <w:spacing w:line="259" w:lineRule="auto"/>
        <w:ind w:left="381" w:right="443" w:firstLine="581"/>
        <w:jc w:val="both"/>
      </w:pPr>
      <w:r>
        <w:t>называть ручные инструменты (ножницы, игла, линейка) и приспособления (шаблон, стека, булавки и другие), безопасно хранить и работать ими;</w:t>
      </w:r>
    </w:p>
    <w:p w:rsidR="00906145" w:rsidRDefault="00C56FC5">
      <w:pPr>
        <w:pStyle w:val="a3"/>
        <w:ind w:left="962"/>
        <w:jc w:val="both"/>
      </w:pPr>
      <w:r>
        <w:t>различать</w:t>
      </w:r>
      <w:r>
        <w:rPr>
          <w:spacing w:val="-8"/>
        </w:rPr>
        <w:t xml:space="preserve"> </w:t>
      </w:r>
      <w:r>
        <w:t>материалы</w:t>
      </w:r>
      <w:r>
        <w:rPr>
          <w:spacing w:val="-5"/>
        </w:rPr>
        <w:t xml:space="preserve"> </w:t>
      </w:r>
      <w:r>
        <w:t>и</w:t>
      </w:r>
      <w:r>
        <w:rPr>
          <w:spacing w:val="-9"/>
        </w:rPr>
        <w:t xml:space="preserve"> </w:t>
      </w:r>
      <w:r>
        <w:t>инструменты</w:t>
      </w:r>
      <w:r>
        <w:rPr>
          <w:spacing w:val="-9"/>
        </w:rPr>
        <w:t xml:space="preserve"> </w:t>
      </w:r>
      <w:r>
        <w:t>по</w:t>
      </w:r>
      <w:r>
        <w:rPr>
          <w:spacing w:val="-9"/>
        </w:rPr>
        <w:t xml:space="preserve"> </w:t>
      </w:r>
      <w:r>
        <w:t>их</w:t>
      </w:r>
      <w:r>
        <w:rPr>
          <w:spacing w:val="-6"/>
        </w:rPr>
        <w:t xml:space="preserve"> </w:t>
      </w:r>
      <w:r>
        <w:rPr>
          <w:spacing w:val="-2"/>
        </w:rPr>
        <w:t>назначению;</w:t>
      </w:r>
    </w:p>
    <w:p w:rsidR="00906145" w:rsidRDefault="00C56FC5">
      <w:pPr>
        <w:pStyle w:val="a3"/>
        <w:spacing w:before="21" w:line="261" w:lineRule="auto"/>
        <w:ind w:left="381" w:right="449" w:firstLine="581"/>
        <w:jc w:val="both"/>
      </w:pPr>
      <w:r>
        <w:t>называть и выполнять последовательность изготовления несложных изделий: разметка, резание, сборка, отделка;</w:t>
      </w:r>
    </w:p>
    <w:p w:rsidR="00906145" w:rsidRDefault="00C56FC5">
      <w:pPr>
        <w:pStyle w:val="a3"/>
        <w:spacing w:line="259" w:lineRule="auto"/>
        <w:ind w:left="381" w:right="445" w:firstLine="581"/>
        <w:jc w:val="both"/>
      </w:pPr>
      <w:r>
        <w:t>качественно выполнять операции и приемы по изготовлению несложных изделий: экономно</w:t>
      </w:r>
      <w:r>
        <w:rPr>
          <w:spacing w:val="-2"/>
        </w:rPr>
        <w:t xml:space="preserve"> </w:t>
      </w:r>
      <w:r>
        <w:t>выполнять</w:t>
      </w:r>
      <w:r>
        <w:rPr>
          <w:spacing w:val="-1"/>
        </w:rPr>
        <w:t xml:space="preserve"> </w:t>
      </w:r>
      <w:r>
        <w:t>разметку</w:t>
      </w:r>
      <w:r>
        <w:rPr>
          <w:spacing w:val="-8"/>
        </w:rPr>
        <w:t xml:space="preserve"> </w:t>
      </w:r>
      <w:r>
        <w:t>деталей «на глаз», «от</w:t>
      </w:r>
      <w:r>
        <w:rPr>
          <w:spacing w:val="-1"/>
        </w:rPr>
        <w:t xml:space="preserve"> </w:t>
      </w:r>
      <w:r>
        <w:t>руки»,</w:t>
      </w:r>
      <w:r>
        <w:rPr>
          <w:spacing w:val="-3"/>
        </w:rPr>
        <w:t xml:space="preserve"> </w:t>
      </w:r>
      <w:r>
        <w:t>по шаблону,</w:t>
      </w:r>
      <w:r>
        <w:rPr>
          <w:spacing w:val="-3"/>
        </w:rPr>
        <w:t xml:space="preserve"> </w:t>
      </w:r>
      <w:r>
        <w:t>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906145" w:rsidRDefault="00C56FC5">
      <w:pPr>
        <w:pStyle w:val="a3"/>
        <w:spacing w:line="297" w:lineRule="exact"/>
        <w:ind w:left="962"/>
        <w:jc w:val="both"/>
      </w:pPr>
      <w:r>
        <w:t>использовать</w:t>
      </w:r>
      <w:r>
        <w:rPr>
          <w:spacing w:val="-10"/>
        </w:rPr>
        <w:t xml:space="preserve"> </w:t>
      </w:r>
      <w:r>
        <w:t>для</w:t>
      </w:r>
      <w:r>
        <w:rPr>
          <w:spacing w:val="-10"/>
        </w:rPr>
        <w:t xml:space="preserve"> </w:t>
      </w:r>
      <w:r>
        <w:t>сушки</w:t>
      </w:r>
      <w:r>
        <w:rPr>
          <w:spacing w:val="-10"/>
        </w:rPr>
        <w:t xml:space="preserve"> </w:t>
      </w:r>
      <w:r>
        <w:t>плоских</w:t>
      </w:r>
      <w:r>
        <w:rPr>
          <w:spacing w:val="-9"/>
        </w:rPr>
        <w:t xml:space="preserve"> </w:t>
      </w:r>
      <w:r>
        <w:t>изделий</w:t>
      </w:r>
      <w:r>
        <w:rPr>
          <w:spacing w:val="-10"/>
        </w:rPr>
        <w:t xml:space="preserve"> </w:t>
      </w:r>
      <w:r>
        <w:rPr>
          <w:spacing w:val="-2"/>
        </w:rPr>
        <w:t>пресс;</w:t>
      </w:r>
    </w:p>
    <w:p w:rsidR="00906145" w:rsidRDefault="00C56FC5">
      <w:pPr>
        <w:pStyle w:val="a3"/>
        <w:spacing w:before="20" w:line="259" w:lineRule="auto"/>
        <w:ind w:left="381" w:right="450" w:firstLine="581"/>
        <w:jc w:val="both"/>
      </w:pPr>
      <w:r>
        <w:t>с помощью учителя выполнять практическую работу и самоконтроль с опорой на инструкционную карту, образец, шаблон;</w:t>
      </w:r>
    </w:p>
    <w:p w:rsidR="00906145" w:rsidRDefault="00C56FC5">
      <w:pPr>
        <w:pStyle w:val="a3"/>
        <w:ind w:left="962"/>
        <w:jc w:val="both"/>
      </w:pPr>
      <w:r>
        <w:t>различать</w:t>
      </w:r>
      <w:r>
        <w:rPr>
          <w:spacing w:val="-11"/>
        </w:rPr>
        <w:t xml:space="preserve"> </w:t>
      </w:r>
      <w:r>
        <w:t>разборные</w:t>
      </w:r>
      <w:r>
        <w:rPr>
          <w:spacing w:val="-9"/>
        </w:rPr>
        <w:t xml:space="preserve"> </w:t>
      </w:r>
      <w:r>
        <w:t>и</w:t>
      </w:r>
      <w:r>
        <w:rPr>
          <w:spacing w:val="-12"/>
        </w:rPr>
        <w:t xml:space="preserve"> </w:t>
      </w:r>
      <w:r>
        <w:t>неразборные</w:t>
      </w:r>
      <w:r>
        <w:rPr>
          <w:spacing w:val="-12"/>
        </w:rPr>
        <w:t xml:space="preserve"> </w:t>
      </w:r>
      <w:r>
        <w:t>конструкции</w:t>
      </w:r>
      <w:r>
        <w:rPr>
          <w:spacing w:val="-12"/>
        </w:rPr>
        <w:t xml:space="preserve"> </w:t>
      </w:r>
      <w:r>
        <w:t>несложных</w:t>
      </w:r>
      <w:r>
        <w:rPr>
          <w:spacing w:val="-12"/>
        </w:rPr>
        <w:t xml:space="preserve"> </w:t>
      </w:r>
      <w:r>
        <w:rPr>
          <w:spacing w:val="-2"/>
        </w:rPr>
        <w:t>изделий;</w:t>
      </w:r>
    </w:p>
    <w:p w:rsidR="00906145" w:rsidRDefault="00C56FC5">
      <w:pPr>
        <w:pStyle w:val="a3"/>
        <w:spacing w:before="22" w:line="259" w:lineRule="auto"/>
        <w:ind w:left="381" w:right="445" w:firstLine="581"/>
        <w:jc w:val="both"/>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06145" w:rsidRDefault="00C56FC5">
      <w:pPr>
        <w:pStyle w:val="a3"/>
        <w:spacing w:line="259" w:lineRule="auto"/>
        <w:ind w:left="381" w:right="447" w:firstLine="581"/>
        <w:jc w:val="both"/>
      </w:pPr>
      <w:r>
        <w:t>осуществлять элементарное сотрудничество, участвовать в коллективных работах под руководством учителя;</w:t>
      </w:r>
    </w:p>
    <w:p w:rsidR="00906145" w:rsidRDefault="00C56FC5">
      <w:pPr>
        <w:pStyle w:val="a3"/>
        <w:ind w:left="962"/>
        <w:jc w:val="both"/>
      </w:pPr>
      <w:r>
        <w:t>выполнять</w:t>
      </w:r>
      <w:r>
        <w:rPr>
          <w:spacing w:val="-13"/>
        </w:rPr>
        <w:t xml:space="preserve"> </w:t>
      </w:r>
      <w:r>
        <w:t>несложные</w:t>
      </w:r>
      <w:r>
        <w:rPr>
          <w:spacing w:val="-11"/>
        </w:rPr>
        <w:t xml:space="preserve"> </w:t>
      </w:r>
      <w:r>
        <w:t>коллективные</w:t>
      </w:r>
      <w:r>
        <w:rPr>
          <w:spacing w:val="-12"/>
        </w:rPr>
        <w:t xml:space="preserve"> </w:t>
      </w:r>
      <w:r>
        <w:t>работы</w:t>
      </w:r>
      <w:r>
        <w:rPr>
          <w:spacing w:val="-10"/>
        </w:rPr>
        <w:t xml:space="preserve"> </w:t>
      </w:r>
      <w:r>
        <w:t>проектного</w:t>
      </w:r>
      <w:r>
        <w:rPr>
          <w:spacing w:val="-12"/>
        </w:rPr>
        <w:t xml:space="preserve"> </w:t>
      </w:r>
      <w:r>
        <w:rPr>
          <w:spacing w:val="-2"/>
        </w:rPr>
        <w:t>характера;</w:t>
      </w:r>
    </w:p>
    <w:p w:rsidR="00906145" w:rsidRDefault="00C56FC5">
      <w:pPr>
        <w:pStyle w:val="a3"/>
        <w:spacing w:before="22" w:line="259" w:lineRule="auto"/>
        <w:ind w:left="381" w:right="450" w:firstLine="581"/>
        <w:jc w:val="both"/>
      </w:pPr>
      <w:r>
        <w:t>называть профессии, связанные с изучаемыми материалами и производствами, их социальное значение.</w:t>
      </w:r>
    </w:p>
    <w:p w:rsidR="00906145" w:rsidRDefault="00906145">
      <w:pPr>
        <w:pStyle w:val="a3"/>
        <w:spacing w:before="61"/>
        <w:ind w:left="0"/>
      </w:pPr>
    </w:p>
    <w:p w:rsidR="00906145" w:rsidRDefault="00C56FC5">
      <w:pPr>
        <w:pStyle w:val="a3"/>
        <w:spacing w:before="1" w:line="259" w:lineRule="auto"/>
        <w:ind w:left="381" w:right="444" w:firstLine="581"/>
        <w:jc w:val="both"/>
      </w:pPr>
      <w:r>
        <w:t xml:space="preserve">К концу обучения во </w:t>
      </w:r>
      <w:r>
        <w:rPr>
          <w:b/>
        </w:rPr>
        <w:t xml:space="preserve">2 классе </w:t>
      </w:r>
      <w:r>
        <w:t>обучающийся получит следующие предметные результаты по отдельным темам программы по труду (технологии):</w:t>
      </w:r>
    </w:p>
    <w:p w:rsidR="00906145" w:rsidRDefault="00C56FC5">
      <w:pPr>
        <w:pStyle w:val="a3"/>
        <w:ind w:left="0" w:right="447"/>
        <w:jc w:val="right"/>
      </w:pPr>
      <w:r>
        <w:t>понимать</w:t>
      </w:r>
      <w:r>
        <w:rPr>
          <w:spacing w:val="18"/>
        </w:rPr>
        <w:t xml:space="preserve"> </w:t>
      </w:r>
      <w:r>
        <w:t>смысл</w:t>
      </w:r>
      <w:r>
        <w:rPr>
          <w:spacing w:val="23"/>
        </w:rPr>
        <w:t xml:space="preserve"> </w:t>
      </w:r>
      <w:r>
        <w:t>понятий</w:t>
      </w:r>
      <w:r>
        <w:rPr>
          <w:spacing w:val="22"/>
        </w:rPr>
        <w:t xml:space="preserve"> </w:t>
      </w:r>
      <w:r>
        <w:t>«инструкционная»</w:t>
      </w:r>
      <w:r>
        <w:rPr>
          <w:spacing w:val="18"/>
        </w:rPr>
        <w:t xml:space="preserve"> </w:t>
      </w:r>
      <w:r>
        <w:t>(«технологическая»)</w:t>
      </w:r>
      <w:r>
        <w:rPr>
          <w:spacing w:val="21"/>
        </w:rPr>
        <w:t xml:space="preserve"> </w:t>
      </w:r>
      <w:r>
        <w:t>карта,</w:t>
      </w:r>
      <w:r>
        <w:rPr>
          <w:spacing w:val="21"/>
        </w:rPr>
        <w:t xml:space="preserve"> </w:t>
      </w:r>
      <w:r>
        <w:rPr>
          <w:spacing w:val="-2"/>
        </w:rPr>
        <w:t>«чертеж»,</w:t>
      </w:r>
    </w:p>
    <w:p w:rsidR="00906145" w:rsidRDefault="00C56FC5">
      <w:pPr>
        <w:pStyle w:val="a3"/>
        <w:tabs>
          <w:tab w:val="left" w:pos="1271"/>
          <w:tab w:val="left" w:pos="2439"/>
          <w:tab w:val="left" w:pos="3885"/>
          <w:tab w:val="left" w:pos="5634"/>
          <w:tab w:val="left" w:pos="6943"/>
          <w:tab w:val="left" w:pos="8411"/>
        </w:tabs>
        <w:spacing w:before="22"/>
        <w:ind w:left="0" w:right="449"/>
        <w:jc w:val="right"/>
      </w:pPr>
      <w:r>
        <w:rPr>
          <w:spacing w:val="-2"/>
        </w:rPr>
        <w:t>«эскиз»,</w:t>
      </w:r>
      <w:r>
        <w:tab/>
      </w:r>
      <w:r>
        <w:rPr>
          <w:spacing w:val="-2"/>
        </w:rPr>
        <w:t>«линии</w:t>
      </w:r>
      <w:r>
        <w:tab/>
      </w:r>
      <w:r>
        <w:rPr>
          <w:spacing w:val="-2"/>
        </w:rPr>
        <w:t>чертежа»,</w:t>
      </w:r>
      <w:r>
        <w:tab/>
      </w:r>
      <w:r>
        <w:rPr>
          <w:spacing w:val="-2"/>
        </w:rPr>
        <w:t>«развертка»,</w:t>
      </w:r>
      <w:r>
        <w:tab/>
      </w:r>
      <w:r>
        <w:rPr>
          <w:spacing w:val="-2"/>
        </w:rPr>
        <w:t>«макет»,</w:t>
      </w:r>
      <w:r>
        <w:tab/>
      </w:r>
      <w:r>
        <w:rPr>
          <w:spacing w:val="-2"/>
        </w:rPr>
        <w:t>«модель»,</w:t>
      </w:r>
      <w:r>
        <w:tab/>
      </w:r>
      <w:r>
        <w:rPr>
          <w:spacing w:val="-2"/>
        </w:rPr>
        <w:t>«технология»,</w:t>
      </w:r>
    </w:p>
    <w:p w:rsidR="00906145" w:rsidRDefault="00C56FC5">
      <w:pPr>
        <w:pStyle w:val="a3"/>
        <w:spacing w:before="25" w:line="259" w:lineRule="auto"/>
        <w:ind w:left="381" w:right="449"/>
        <w:jc w:val="both"/>
      </w:pPr>
      <w:r>
        <w:t xml:space="preserve">«технологические операции», «способы обработки» и использовать их в практической </w:t>
      </w:r>
      <w:r>
        <w:rPr>
          <w:spacing w:val="-2"/>
        </w:rPr>
        <w:t>деятельности;</w:t>
      </w:r>
    </w:p>
    <w:p w:rsidR="00906145" w:rsidRDefault="00C56FC5">
      <w:pPr>
        <w:pStyle w:val="a3"/>
        <w:ind w:left="962"/>
        <w:jc w:val="both"/>
      </w:pPr>
      <w:r>
        <w:t>выполнять</w:t>
      </w:r>
      <w:r>
        <w:rPr>
          <w:spacing w:val="-14"/>
        </w:rPr>
        <w:t xml:space="preserve"> </w:t>
      </w:r>
      <w:r>
        <w:t>задания</w:t>
      </w:r>
      <w:r>
        <w:rPr>
          <w:spacing w:val="-12"/>
        </w:rPr>
        <w:t xml:space="preserve"> </w:t>
      </w:r>
      <w:r>
        <w:t>по</w:t>
      </w:r>
      <w:r>
        <w:rPr>
          <w:spacing w:val="-10"/>
        </w:rPr>
        <w:t xml:space="preserve"> </w:t>
      </w:r>
      <w:r>
        <w:t>самостоятельно</w:t>
      </w:r>
      <w:r>
        <w:rPr>
          <w:spacing w:val="-11"/>
        </w:rPr>
        <w:t xml:space="preserve"> </w:t>
      </w:r>
      <w:r>
        <w:t>составленному</w:t>
      </w:r>
      <w:r>
        <w:rPr>
          <w:spacing w:val="-16"/>
        </w:rPr>
        <w:t xml:space="preserve"> </w:t>
      </w:r>
      <w:r>
        <w:rPr>
          <w:spacing w:val="-2"/>
        </w:rPr>
        <w:t>плану;</w:t>
      </w:r>
    </w:p>
    <w:p w:rsidR="00906145" w:rsidRDefault="00C56FC5">
      <w:pPr>
        <w:pStyle w:val="a3"/>
        <w:spacing w:before="23" w:line="259" w:lineRule="auto"/>
        <w:ind w:left="381" w:right="441" w:firstLine="581"/>
        <w:jc w:val="both"/>
      </w:pPr>
      <w:r>
        <w:t>распознавать элементарные общие правила создания рукотворного мира</w:t>
      </w:r>
      <w:r>
        <w:rPr>
          <w:spacing w:val="40"/>
        </w:rPr>
        <w:t xml:space="preserve"> </w:t>
      </w:r>
      <w:r>
        <w:t>(прочность,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906145" w:rsidRDefault="00C56FC5">
      <w:pPr>
        <w:pStyle w:val="a3"/>
        <w:spacing w:line="259" w:lineRule="auto"/>
        <w:ind w:left="381" w:right="448" w:firstLine="581"/>
        <w:jc w:val="both"/>
      </w:pPr>
      <w:r>
        <w:t>выделять, называть и применять изученные общие правила создания рукотворного мира в своей предметно-творческой деятельности;</w:t>
      </w:r>
    </w:p>
    <w:p w:rsidR="00906145" w:rsidRDefault="00C56FC5">
      <w:pPr>
        <w:pStyle w:val="a3"/>
        <w:ind w:left="962"/>
        <w:jc w:val="both"/>
      </w:pPr>
      <w:r>
        <w:t>самостоятельно</w:t>
      </w:r>
      <w:r>
        <w:rPr>
          <w:spacing w:val="50"/>
          <w:w w:val="150"/>
        </w:rPr>
        <w:t xml:space="preserve"> </w:t>
      </w:r>
      <w:r>
        <w:t>готовить</w:t>
      </w:r>
      <w:r>
        <w:rPr>
          <w:spacing w:val="47"/>
          <w:w w:val="150"/>
        </w:rPr>
        <w:t xml:space="preserve"> </w:t>
      </w:r>
      <w:r>
        <w:t>рабочее</w:t>
      </w:r>
      <w:r>
        <w:rPr>
          <w:spacing w:val="50"/>
          <w:w w:val="150"/>
        </w:rPr>
        <w:t xml:space="preserve"> </w:t>
      </w:r>
      <w:r>
        <w:t>место</w:t>
      </w:r>
      <w:r>
        <w:rPr>
          <w:spacing w:val="50"/>
          <w:w w:val="150"/>
        </w:rPr>
        <w:t xml:space="preserve"> </w:t>
      </w:r>
      <w:r>
        <w:t>в</w:t>
      </w:r>
      <w:r>
        <w:rPr>
          <w:spacing w:val="48"/>
          <w:w w:val="150"/>
        </w:rPr>
        <w:t xml:space="preserve"> </w:t>
      </w:r>
      <w:r>
        <w:t>соответствии</w:t>
      </w:r>
      <w:r>
        <w:rPr>
          <w:spacing w:val="48"/>
          <w:w w:val="150"/>
        </w:rPr>
        <w:t xml:space="preserve"> </w:t>
      </w:r>
      <w:r>
        <w:t>с</w:t>
      </w:r>
      <w:r>
        <w:rPr>
          <w:spacing w:val="49"/>
          <w:w w:val="150"/>
        </w:rPr>
        <w:t xml:space="preserve"> </w:t>
      </w:r>
      <w:r>
        <w:t>видом</w:t>
      </w:r>
      <w:r>
        <w:rPr>
          <w:spacing w:val="48"/>
          <w:w w:val="150"/>
        </w:rPr>
        <w:t xml:space="preserve"> </w:t>
      </w:r>
      <w:r>
        <w:rPr>
          <w:spacing w:val="-2"/>
        </w:rPr>
        <w:t>деятельности,</w:t>
      </w:r>
    </w:p>
    <w:p w:rsidR="00906145" w:rsidRDefault="00906145">
      <w:pPr>
        <w:pStyle w:val="a3"/>
        <w:jc w:val="both"/>
        <w:sectPr w:rsidR="00906145">
          <w:pgSz w:w="11900" w:h="16850"/>
          <w:pgMar w:top="1160" w:right="360" w:bottom="220" w:left="720" w:header="0" w:footer="28" w:gutter="0"/>
          <w:cols w:space="720"/>
        </w:sectPr>
      </w:pPr>
    </w:p>
    <w:p w:rsidR="00906145" w:rsidRDefault="00C56FC5">
      <w:pPr>
        <w:pStyle w:val="a3"/>
        <w:spacing w:before="67"/>
        <w:ind w:left="381"/>
        <w:jc w:val="both"/>
      </w:pPr>
      <w:r>
        <w:lastRenderedPageBreak/>
        <w:t>поддерживать</w:t>
      </w:r>
      <w:r>
        <w:rPr>
          <w:spacing w:val="-9"/>
        </w:rPr>
        <w:t xml:space="preserve"> </w:t>
      </w:r>
      <w:r>
        <w:t>порядок</w:t>
      </w:r>
      <w:r>
        <w:rPr>
          <w:spacing w:val="-10"/>
        </w:rPr>
        <w:t xml:space="preserve"> </w:t>
      </w:r>
      <w:r>
        <w:t>во</w:t>
      </w:r>
      <w:r>
        <w:rPr>
          <w:spacing w:val="-10"/>
        </w:rPr>
        <w:t xml:space="preserve"> </w:t>
      </w:r>
      <w:r>
        <w:t>время</w:t>
      </w:r>
      <w:r>
        <w:rPr>
          <w:spacing w:val="-10"/>
        </w:rPr>
        <w:t xml:space="preserve"> </w:t>
      </w:r>
      <w:r>
        <w:t>работы,</w:t>
      </w:r>
      <w:r>
        <w:rPr>
          <w:spacing w:val="-5"/>
        </w:rPr>
        <w:t xml:space="preserve"> </w:t>
      </w:r>
      <w:r>
        <w:t>убирать</w:t>
      </w:r>
      <w:r>
        <w:rPr>
          <w:spacing w:val="-10"/>
        </w:rPr>
        <w:t xml:space="preserve"> </w:t>
      </w:r>
      <w:r>
        <w:t>рабочее</w:t>
      </w:r>
      <w:r>
        <w:rPr>
          <w:spacing w:val="-7"/>
        </w:rPr>
        <w:t xml:space="preserve"> </w:t>
      </w:r>
      <w:r>
        <w:rPr>
          <w:spacing w:val="-2"/>
        </w:rPr>
        <w:t>место;</w:t>
      </w:r>
    </w:p>
    <w:p w:rsidR="00906145" w:rsidRDefault="00C56FC5">
      <w:pPr>
        <w:pStyle w:val="a3"/>
        <w:spacing w:before="26" w:line="259" w:lineRule="auto"/>
        <w:ind w:left="381" w:right="447" w:firstLine="581"/>
        <w:jc w:val="both"/>
      </w:pPr>
      <w:r>
        <w:t>анализировать задание (образец) по предложенным вопросам, памятке или инструкции,</w:t>
      </w:r>
      <w:r>
        <w:rPr>
          <w:spacing w:val="-2"/>
        </w:rPr>
        <w:t xml:space="preserve"> </w:t>
      </w:r>
      <w:r>
        <w:t>самостоятельно</w:t>
      </w:r>
      <w:r>
        <w:rPr>
          <w:spacing w:val="-2"/>
        </w:rPr>
        <w:t xml:space="preserve"> </w:t>
      </w:r>
      <w:r>
        <w:t>выполнять</w:t>
      </w:r>
      <w:r>
        <w:rPr>
          <w:spacing w:val="-3"/>
        </w:rPr>
        <w:t xml:space="preserve"> </w:t>
      </w:r>
      <w:r>
        <w:t>доступные задания</w:t>
      </w:r>
      <w:r>
        <w:rPr>
          <w:spacing w:val="-1"/>
        </w:rPr>
        <w:t xml:space="preserve"> </w:t>
      </w:r>
      <w:r>
        <w:t>с</w:t>
      </w:r>
      <w:r>
        <w:rPr>
          <w:spacing w:val="-2"/>
        </w:rPr>
        <w:t xml:space="preserve"> </w:t>
      </w:r>
      <w:r>
        <w:t>опорой</w:t>
      </w:r>
      <w:r>
        <w:rPr>
          <w:spacing w:val="-2"/>
        </w:rPr>
        <w:t xml:space="preserve"> </w:t>
      </w:r>
      <w:r>
        <w:t>на</w:t>
      </w:r>
      <w:r>
        <w:rPr>
          <w:spacing w:val="-1"/>
        </w:rPr>
        <w:t xml:space="preserve"> </w:t>
      </w:r>
      <w:r>
        <w:t>инструкционную (технологическую) карту;</w:t>
      </w:r>
    </w:p>
    <w:p w:rsidR="00906145" w:rsidRDefault="00C56FC5">
      <w:pPr>
        <w:pStyle w:val="a3"/>
        <w:spacing w:line="259" w:lineRule="auto"/>
        <w:ind w:left="381" w:right="447" w:firstLine="581"/>
        <w:jc w:val="both"/>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906145" w:rsidRDefault="00C56FC5">
      <w:pPr>
        <w:pStyle w:val="a3"/>
        <w:spacing w:before="177" w:line="259" w:lineRule="auto"/>
        <w:ind w:left="381" w:right="450" w:firstLine="581"/>
        <w:jc w:val="both"/>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906145" w:rsidRDefault="00C56FC5">
      <w:pPr>
        <w:pStyle w:val="a3"/>
        <w:spacing w:line="259" w:lineRule="auto"/>
        <w:ind w:left="381" w:right="442" w:firstLine="581"/>
        <w:jc w:val="both"/>
      </w:pPr>
      <w:r>
        <w:t>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w:t>
      </w:r>
    </w:p>
    <w:p w:rsidR="00906145" w:rsidRDefault="00C56FC5">
      <w:pPr>
        <w:pStyle w:val="a3"/>
        <w:spacing w:before="1"/>
        <w:ind w:left="962"/>
        <w:jc w:val="both"/>
      </w:pPr>
      <w:r>
        <w:t>выполнять</w:t>
      </w:r>
      <w:r>
        <w:rPr>
          <w:spacing w:val="-14"/>
        </w:rPr>
        <w:t xml:space="preserve"> </w:t>
      </w:r>
      <w:r>
        <w:rPr>
          <w:spacing w:val="-2"/>
        </w:rPr>
        <w:t>биговку;</w:t>
      </w:r>
    </w:p>
    <w:p w:rsidR="00906145" w:rsidRDefault="00C56FC5">
      <w:pPr>
        <w:pStyle w:val="a3"/>
        <w:spacing w:before="23" w:line="259" w:lineRule="auto"/>
        <w:ind w:left="381" w:right="450" w:firstLine="581"/>
        <w:jc w:val="both"/>
      </w:pPr>
      <w:r>
        <w:t>выполнять построение простейшего лекала (выкройки) правильной геометрической формы и разметку деталей кроя на ткани по нему/ней;</w:t>
      </w:r>
    </w:p>
    <w:p w:rsidR="00906145" w:rsidRDefault="00C56FC5">
      <w:pPr>
        <w:pStyle w:val="a3"/>
        <w:ind w:left="962"/>
        <w:jc w:val="both"/>
      </w:pPr>
      <w:r>
        <w:t>оформлять</w:t>
      </w:r>
      <w:r>
        <w:rPr>
          <w:spacing w:val="-12"/>
        </w:rPr>
        <w:t xml:space="preserve"> </w:t>
      </w:r>
      <w:r>
        <w:t>изделия</w:t>
      </w:r>
      <w:r>
        <w:rPr>
          <w:spacing w:val="-11"/>
        </w:rPr>
        <w:t xml:space="preserve"> </w:t>
      </w:r>
      <w:r>
        <w:t>и</w:t>
      </w:r>
      <w:r>
        <w:rPr>
          <w:spacing w:val="-9"/>
        </w:rPr>
        <w:t xml:space="preserve"> </w:t>
      </w:r>
      <w:r>
        <w:t>соединять</w:t>
      </w:r>
      <w:r>
        <w:rPr>
          <w:spacing w:val="-10"/>
        </w:rPr>
        <w:t xml:space="preserve"> </w:t>
      </w:r>
      <w:r>
        <w:t>детали</w:t>
      </w:r>
      <w:r>
        <w:rPr>
          <w:spacing w:val="-11"/>
        </w:rPr>
        <w:t xml:space="preserve"> </w:t>
      </w:r>
      <w:r>
        <w:t>освоенными</w:t>
      </w:r>
      <w:r>
        <w:rPr>
          <w:spacing w:val="-11"/>
        </w:rPr>
        <w:t xml:space="preserve"> </w:t>
      </w:r>
      <w:r>
        <w:t>ручными</w:t>
      </w:r>
      <w:r>
        <w:rPr>
          <w:spacing w:val="-11"/>
        </w:rPr>
        <w:t xml:space="preserve"> </w:t>
      </w:r>
      <w:r>
        <w:rPr>
          <w:spacing w:val="-2"/>
        </w:rPr>
        <w:t>строчками;</w:t>
      </w:r>
    </w:p>
    <w:p w:rsidR="00906145" w:rsidRDefault="00C56FC5">
      <w:pPr>
        <w:pStyle w:val="a3"/>
        <w:spacing w:before="22" w:line="259" w:lineRule="auto"/>
        <w:ind w:left="381" w:right="445" w:firstLine="581"/>
        <w:jc w:val="both"/>
      </w:pPr>
      <w:r>
        <w:t>понимать смысл понятия «развертка» (трехмерного предмета), соотносить объемную конструкцию с изображениями ее развертки;</w:t>
      </w:r>
    </w:p>
    <w:p w:rsidR="00906145" w:rsidRDefault="00C56FC5">
      <w:pPr>
        <w:pStyle w:val="a3"/>
        <w:ind w:left="962"/>
        <w:jc w:val="both"/>
      </w:pPr>
      <w:r>
        <w:t>отличать</w:t>
      </w:r>
      <w:r>
        <w:rPr>
          <w:spacing w:val="-7"/>
        </w:rPr>
        <w:t xml:space="preserve"> </w:t>
      </w:r>
      <w:r>
        <w:t>макет</w:t>
      </w:r>
      <w:r>
        <w:rPr>
          <w:spacing w:val="-8"/>
        </w:rPr>
        <w:t xml:space="preserve"> </w:t>
      </w:r>
      <w:r>
        <w:t>от</w:t>
      </w:r>
      <w:r>
        <w:rPr>
          <w:spacing w:val="-8"/>
        </w:rPr>
        <w:t xml:space="preserve"> </w:t>
      </w:r>
      <w:r>
        <w:t>модели,</w:t>
      </w:r>
      <w:r>
        <w:rPr>
          <w:spacing w:val="-8"/>
        </w:rPr>
        <w:t xml:space="preserve"> </w:t>
      </w:r>
      <w:r>
        <w:t>строить</w:t>
      </w:r>
      <w:r>
        <w:rPr>
          <w:spacing w:val="-9"/>
        </w:rPr>
        <w:t xml:space="preserve"> </w:t>
      </w:r>
      <w:r>
        <w:t>трехмерный</w:t>
      </w:r>
      <w:r>
        <w:rPr>
          <w:spacing w:val="-9"/>
        </w:rPr>
        <w:t xml:space="preserve"> </w:t>
      </w:r>
      <w:r>
        <w:t>макет</w:t>
      </w:r>
      <w:r>
        <w:rPr>
          <w:spacing w:val="-8"/>
        </w:rPr>
        <w:t xml:space="preserve"> </w:t>
      </w:r>
      <w:r>
        <w:t>из</w:t>
      </w:r>
      <w:r>
        <w:rPr>
          <w:spacing w:val="-7"/>
        </w:rPr>
        <w:t xml:space="preserve"> </w:t>
      </w:r>
      <w:r>
        <w:t>готовой</w:t>
      </w:r>
      <w:r>
        <w:rPr>
          <w:spacing w:val="-9"/>
        </w:rPr>
        <w:t xml:space="preserve"> </w:t>
      </w:r>
      <w:r>
        <w:rPr>
          <w:spacing w:val="-2"/>
        </w:rPr>
        <w:t>развертки;</w:t>
      </w:r>
    </w:p>
    <w:p w:rsidR="00906145" w:rsidRDefault="00C56FC5">
      <w:pPr>
        <w:pStyle w:val="a3"/>
        <w:spacing w:before="25" w:line="259" w:lineRule="auto"/>
        <w:ind w:left="381" w:right="447" w:firstLine="581"/>
        <w:jc w:val="both"/>
      </w:pPr>
      <w:r>
        <w:t>определять неподвижный и подвижный способ соединения деталей и выполнять подвижное и неподвижное соединения известными способами;</w:t>
      </w:r>
    </w:p>
    <w:p w:rsidR="00906145" w:rsidRDefault="00C56FC5">
      <w:pPr>
        <w:pStyle w:val="a3"/>
        <w:spacing w:line="259" w:lineRule="auto"/>
        <w:ind w:left="381" w:right="448" w:firstLine="581"/>
        <w:jc w:val="both"/>
      </w:pPr>
      <w:r>
        <w:t>конструировать и моделировать изделия из различных материалов по модели, простейшему чертежу или эскизу;</w:t>
      </w:r>
    </w:p>
    <w:p w:rsidR="00906145" w:rsidRDefault="00C56FC5">
      <w:pPr>
        <w:pStyle w:val="a3"/>
        <w:spacing w:line="296" w:lineRule="exact"/>
        <w:ind w:left="962"/>
        <w:jc w:val="both"/>
      </w:pPr>
      <w:r>
        <w:rPr>
          <w:spacing w:val="-2"/>
        </w:rPr>
        <w:t>решать</w:t>
      </w:r>
      <w:r>
        <w:rPr>
          <w:spacing w:val="12"/>
        </w:rPr>
        <w:t xml:space="preserve"> </w:t>
      </w:r>
      <w:r>
        <w:rPr>
          <w:spacing w:val="-2"/>
        </w:rPr>
        <w:t>несложные</w:t>
      </w:r>
      <w:r>
        <w:rPr>
          <w:spacing w:val="13"/>
        </w:rPr>
        <w:t xml:space="preserve"> </w:t>
      </w:r>
      <w:r>
        <w:rPr>
          <w:spacing w:val="-2"/>
        </w:rPr>
        <w:t>конструкторско-технологические</w:t>
      </w:r>
      <w:r>
        <w:rPr>
          <w:spacing w:val="13"/>
        </w:rPr>
        <w:t xml:space="preserve"> </w:t>
      </w:r>
      <w:r>
        <w:rPr>
          <w:spacing w:val="-2"/>
        </w:rPr>
        <w:t>задачи;</w:t>
      </w:r>
    </w:p>
    <w:p w:rsidR="00906145" w:rsidRDefault="00C56FC5">
      <w:pPr>
        <w:pStyle w:val="a3"/>
        <w:spacing w:before="25" w:line="259" w:lineRule="auto"/>
        <w:ind w:left="381" w:right="449" w:firstLine="581"/>
        <w:jc w:val="both"/>
      </w:pPr>
      <w: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w:t>
      </w:r>
      <w:r>
        <w:rPr>
          <w:spacing w:val="-2"/>
        </w:rPr>
        <w:t>деятельности;</w:t>
      </w:r>
    </w:p>
    <w:p w:rsidR="00906145" w:rsidRDefault="00C56FC5">
      <w:pPr>
        <w:pStyle w:val="a3"/>
        <w:spacing w:line="261" w:lineRule="auto"/>
        <w:ind w:left="381" w:right="445" w:firstLine="581"/>
        <w:jc w:val="both"/>
      </w:pPr>
      <w:r>
        <w:t xml:space="preserve">делать выбор, какое мнение принять - свое или другое, высказанное в ходе </w:t>
      </w:r>
      <w:r>
        <w:rPr>
          <w:spacing w:val="-2"/>
        </w:rPr>
        <w:t>обсуждения;</w:t>
      </w:r>
    </w:p>
    <w:p w:rsidR="00906145" w:rsidRDefault="00C56FC5">
      <w:pPr>
        <w:pStyle w:val="a3"/>
        <w:spacing w:line="293" w:lineRule="exact"/>
        <w:ind w:left="962"/>
        <w:jc w:val="both"/>
      </w:pPr>
      <w:r>
        <w:t>выполнять</w:t>
      </w:r>
      <w:r>
        <w:rPr>
          <w:spacing w:val="-11"/>
        </w:rPr>
        <w:t xml:space="preserve"> </w:t>
      </w:r>
      <w:r>
        <w:t>работу</w:t>
      </w:r>
      <w:r>
        <w:rPr>
          <w:spacing w:val="-14"/>
        </w:rPr>
        <w:t xml:space="preserve"> </w:t>
      </w:r>
      <w:r>
        <w:t>в</w:t>
      </w:r>
      <w:r>
        <w:rPr>
          <w:spacing w:val="-8"/>
        </w:rPr>
        <w:t xml:space="preserve"> </w:t>
      </w:r>
      <w:r>
        <w:t>малых</w:t>
      </w:r>
      <w:r>
        <w:rPr>
          <w:spacing w:val="-9"/>
        </w:rPr>
        <w:t xml:space="preserve"> </w:t>
      </w:r>
      <w:r>
        <w:t>группах,</w:t>
      </w:r>
      <w:r>
        <w:rPr>
          <w:spacing w:val="-7"/>
        </w:rPr>
        <w:t xml:space="preserve"> </w:t>
      </w:r>
      <w:r>
        <w:t>осуществлять</w:t>
      </w:r>
      <w:r>
        <w:rPr>
          <w:spacing w:val="-10"/>
        </w:rPr>
        <w:t xml:space="preserve"> </w:t>
      </w:r>
      <w:r>
        <w:rPr>
          <w:spacing w:val="-2"/>
        </w:rPr>
        <w:t>сотрудничество;</w:t>
      </w:r>
    </w:p>
    <w:p w:rsidR="00906145" w:rsidRDefault="00C56FC5">
      <w:pPr>
        <w:pStyle w:val="a3"/>
        <w:spacing w:before="21" w:line="259" w:lineRule="auto"/>
        <w:ind w:left="381" w:right="446" w:firstLine="581"/>
        <w:jc w:val="both"/>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06145" w:rsidRDefault="00C56FC5">
      <w:pPr>
        <w:pStyle w:val="a3"/>
        <w:spacing w:line="299" w:lineRule="exact"/>
        <w:ind w:left="962"/>
        <w:jc w:val="both"/>
      </w:pPr>
      <w:r>
        <w:t>знать</w:t>
      </w:r>
      <w:r>
        <w:rPr>
          <w:spacing w:val="-11"/>
        </w:rPr>
        <w:t xml:space="preserve"> </w:t>
      </w:r>
      <w:r>
        <w:t>профессии</w:t>
      </w:r>
      <w:r>
        <w:rPr>
          <w:spacing w:val="-7"/>
        </w:rPr>
        <w:t xml:space="preserve"> </w:t>
      </w:r>
      <w:r>
        <w:t>людей,</w:t>
      </w:r>
      <w:r>
        <w:rPr>
          <w:spacing w:val="-10"/>
        </w:rPr>
        <w:t xml:space="preserve"> </w:t>
      </w:r>
      <w:r>
        <w:t>работающих</w:t>
      </w:r>
      <w:r>
        <w:rPr>
          <w:spacing w:val="-10"/>
        </w:rPr>
        <w:t xml:space="preserve"> </w:t>
      </w:r>
      <w:r>
        <w:t>в</w:t>
      </w:r>
      <w:r>
        <w:rPr>
          <w:spacing w:val="-11"/>
        </w:rPr>
        <w:t xml:space="preserve"> </w:t>
      </w:r>
      <w:r>
        <w:t>сфере</w:t>
      </w:r>
      <w:r>
        <w:rPr>
          <w:spacing w:val="-10"/>
        </w:rPr>
        <w:t xml:space="preserve"> </w:t>
      </w:r>
      <w:r>
        <w:rPr>
          <w:spacing w:val="-2"/>
        </w:rPr>
        <w:t>обслуживания.</w:t>
      </w:r>
    </w:p>
    <w:p w:rsidR="00906145" w:rsidRDefault="00C56FC5">
      <w:pPr>
        <w:pStyle w:val="a3"/>
        <w:spacing w:before="165" w:line="259" w:lineRule="auto"/>
        <w:ind w:left="381" w:right="441" w:firstLine="581"/>
        <w:jc w:val="both"/>
      </w:pPr>
      <w:r>
        <w:t xml:space="preserve">К концу обучения в </w:t>
      </w:r>
      <w:r>
        <w:rPr>
          <w:b/>
        </w:rPr>
        <w:t xml:space="preserve">3 классе </w:t>
      </w:r>
      <w:r>
        <w:t>обучающийся получит следующие предметные результаты по отдельным темам программы по труду (технологии):</w:t>
      </w:r>
    </w:p>
    <w:p w:rsidR="00906145" w:rsidRDefault="00C56FC5">
      <w:pPr>
        <w:pStyle w:val="a3"/>
        <w:ind w:left="962"/>
        <w:jc w:val="both"/>
      </w:pPr>
      <w:r>
        <w:t>понимать</w:t>
      </w:r>
      <w:r>
        <w:rPr>
          <w:spacing w:val="75"/>
          <w:w w:val="150"/>
        </w:rPr>
        <w:t xml:space="preserve"> </w:t>
      </w:r>
      <w:r>
        <w:t>смысл</w:t>
      </w:r>
      <w:r>
        <w:rPr>
          <w:spacing w:val="77"/>
          <w:w w:val="150"/>
        </w:rPr>
        <w:t xml:space="preserve"> </w:t>
      </w:r>
      <w:r>
        <w:t>понятий</w:t>
      </w:r>
      <w:r>
        <w:rPr>
          <w:spacing w:val="77"/>
          <w:w w:val="150"/>
        </w:rPr>
        <w:t xml:space="preserve"> </w:t>
      </w:r>
      <w:r>
        <w:t>«чертеж</w:t>
      </w:r>
      <w:r>
        <w:rPr>
          <w:spacing w:val="77"/>
          <w:w w:val="150"/>
        </w:rPr>
        <w:t xml:space="preserve"> </w:t>
      </w:r>
      <w:r>
        <w:t>развертки»,</w:t>
      </w:r>
      <w:r>
        <w:rPr>
          <w:spacing w:val="23"/>
        </w:rPr>
        <w:t xml:space="preserve">  </w:t>
      </w:r>
      <w:r>
        <w:t>«канцелярский</w:t>
      </w:r>
      <w:r>
        <w:rPr>
          <w:spacing w:val="78"/>
          <w:w w:val="150"/>
        </w:rPr>
        <w:t xml:space="preserve"> </w:t>
      </w:r>
      <w:r>
        <w:t>нож»,</w:t>
      </w:r>
      <w:r>
        <w:rPr>
          <w:spacing w:val="23"/>
        </w:rPr>
        <w:t xml:space="preserve">  </w:t>
      </w:r>
      <w:r>
        <w:rPr>
          <w:spacing w:val="-2"/>
        </w:rPr>
        <w:t>«шило»,</w:t>
      </w:r>
    </w:p>
    <w:p w:rsidR="00906145" w:rsidRDefault="00C56FC5">
      <w:pPr>
        <w:pStyle w:val="a3"/>
        <w:spacing w:before="23"/>
        <w:ind w:left="381"/>
        <w:jc w:val="both"/>
      </w:pPr>
      <w:r>
        <w:rPr>
          <w:spacing w:val="-2"/>
        </w:rPr>
        <w:t>«искусственный</w:t>
      </w:r>
      <w:r>
        <w:rPr>
          <w:spacing w:val="8"/>
        </w:rPr>
        <w:t xml:space="preserve"> </w:t>
      </w:r>
      <w:r>
        <w:rPr>
          <w:spacing w:val="-2"/>
        </w:rPr>
        <w:t>материал»;</w:t>
      </w:r>
    </w:p>
    <w:p w:rsidR="00906145" w:rsidRDefault="00C56FC5">
      <w:pPr>
        <w:pStyle w:val="a3"/>
        <w:spacing w:before="25" w:line="259" w:lineRule="auto"/>
        <w:ind w:left="381" w:right="442" w:firstLine="581"/>
        <w:jc w:val="both"/>
      </w:pPr>
      <w:r>
        <w:t xml:space="preserve">выделять и называть характерные особенности изученных видов декоративно- прикладного искусства, профессии мастеров прикладного искусства (в рамках </w:t>
      </w:r>
      <w:r>
        <w:rPr>
          <w:spacing w:val="-2"/>
        </w:rPr>
        <w:t>изученного);</w:t>
      </w:r>
    </w:p>
    <w:p w:rsidR="00906145" w:rsidRDefault="00C56FC5">
      <w:pPr>
        <w:pStyle w:val="a3"/>
        <w:spacing w:line="259" w:lineRule="auto"/>
        <w:ind w:left="381" w:right="447" w:firstLine="581"/>
        <w:jc w:val="both"/>
      </w:pPr>
      <w:r>
        <w:t>узнавать и называть по характерным особенностям образцов или по описанию изученные и распространенные в крае ремесла;</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tabs>
          <w:tab w:val="left" w:pos="2270"/>
          <w:tab w:val="left" w:pos="2716"/>
          <w:tab w:val="left" w:pos="4188"/>
          <w:tab w:val="left" w:pos="5469"/>
          <w:tab w:val="left" w:pos="6791"/>
          <w:tab w:val="left" w:pos="9171"/>
        </w:tabs>
        <w:spacing w:before="67" w:line="261" w:lineRule="auto"/>
        <w:ind w:left="381" w:right="446" w:firstLine="581"/>
      </w:pPr>
      <w:r>
        <w:rPr>
          <w:spacing w:val="-2"/>
        </w:rPr>
        <w:lastRenderedPageBreak/>
        <w:t>называть</w:t>
      </w:r>
      <w:r>
        <w:tab/>
      </w:r>
      <w:r>
        <w:rPr>
          <w:spacing w:val="-10"/>
        </w:rPr>
        <w:t>и</w:t>
      </w:r>
      <w:r>
        <w:tab/>
      </w:r>
      <w:r>
        <w:rPr>
          <w:spacing w:val="-2"/>
        </w:rPr>
        <w:t>описывать</w:t>
      </w:r>
      <w:r>
        <w:tab/>
      </w:r>
      <w:r>
        <w:rPr>
          <w:spacing w:val="-2"/>
        </w:rPr>
        <w:t>свойства</w:t>
      </w:r>
      <w:r>
        <w:tab/>
      </w:r>
      <w:r>
        <w:rPr>
          <w:spacing w:val="-2"/>
        </w:rPr>
        <w:t>наиболее</w:t>
      </w:r>
      <w:r>
        <w:tab/>
      </w:r>
      <w:r>
        <w:rPr>
          <w:spacing w:val="-2"/>
        </w:rPr>
        <w:t>распространенных</w:t>
      </w:r>
      <w:r>
        <w:tab/>
      </w:r>
      <w:r>
        <w:rPr>
          <w:spacing w:val="-2"/>
        </w:rPr>
        <w:t xml:space="preserve">изучаемых </w:t>
      </w:r>
      <w:r>
        <w:t>искусственных и синтетических материалов (бумага, металлы, текстиль и другие);</w:t>
      </w:r>
    </w:p>
    <w:p w:rsidR="00906145" w:rsidRDefault="00C56FC5">
      <w:pPr>
        <w:pStyle w:val="a3"/>
        <w:spacing w:line="259" w:lineRule="auto"/>
        <w:ind w:left="381" w:firstLine="581"/>
      </w:pPr>
      <w:r>
        <w:t>читать</w:t>
      </w:r>
      <w:r>
        <w:rPr>
          <w:spacing w:val="38"/>
        </w:rPr>
        <w:t xml:space="preserve"> </w:t>
      </w:r>
      <w:r>
        <w:t>чертеж</w:t>
      </w:r>
      <w:r>
        <w:rPr>
          <w:spacing w:val="39"/>
        </w:rPr>
        <w:t xml:space="preserve"> </w:t>
      </w:r>
      <w:r>
        <w:t>развертки</w:t>
      </w:r>
      <w:r>
        <w:rPr>
          <w:spacing w:val="39"/>
        </w:rPr>
        <w:t xml:space="preserve"> </w:t>
      </w:r>
      <w:r>
        <w:t>и</w:t>
      </w:r>
      <w:r>
        <w:rPr>
          <w:spacing w:val="39"/>
        </w:rPr>
        <w:t xml:space="preserve"> </w:t>
      </w:r>
      <w:r>
        <w:t>выполнять</w:t>
      </w:r>
      <w:r>
        <w:rPr>
          <w:spacing w:val="38"/>
        </w:rPr>
        <w:t xml:space="preserve"> </w:t>
      </w:r>
      <w:r>
        <w:t>разметку</w:t>
      </w:r>
      <w:r>
        <w:rPr>
          <w:spacing w:val="33"/>
        </w:rPr>
        <w:t xml:space="preserve"> </w:t>
      </w:r>
      <w:r>
        <w:t>разверток</w:t>
      </w:r>
      <w:r>
        <w:rPr>
          <w:spacing w:val="37"/>
        </w:rPr>
        <w:t xml:space="preserve"> </w:t>
      </w:r>
      <w:r>
        <w:t>с</w:t>
      </w:r>
      <w:r>
        <w:rPr>
          <w:spacing w:val="38"/>
        </w:rPr>
        <w:t xml:space="preserve"> </w:t>
      </w:r>
      <w:r>
        <w:t>помощью</w:t>
      </w:r>
      <w:r>
        <w:rPr>
          <w:spacing w:val="38"/>
        </w:rPr>
        <w:t xml:space="preserve"> </w:t>
      </w:r>
      <w:r>
        <w:t>чертежных инструментов (линейка, угольник, циркуль);</w:t>
      </w:r>
    </w:p>
    <w:p w:rsidR="00906145" w:rsidRDefault="00C56FC5">
      <w:pPr>
        <w:pStyle w:val="a3"/>
        <w:spacing w:line="259" w:lineRule="auto"/>
        <w:ind w:left="962" w:right="2601"/>
      </w:pPr>
      <w:r>
        <w:t>узнавать</w:t>
      </w:r>
      <w:r>
        <w:rPr>
          <w:spacing w:val="-8"/>
        </w:rPr>
        <w:t xml:space="preserve"> </w:t>
      </w:r>
      <w:r>
        <w:t>и</w:t>
      </w:r>
      <w:r>
        <w:rPr>
          <w:spacing w:val="-7"/>
        </w:rPr>
        <w:t xml:space="preserve"> </w:t>
      </w:r>
      <w:r>
        <w:t>называть</w:t>
      </w:r>
      <w:r>
        <w:rPr>
          <w:spacing w:val="-7"/>
        </w:rPr>
        <w:t xml:space="preserve"> </w:t>
      </w:r>
      <w:r>
        <w:t>линии</w:t>
      </w:r>
      <w:r>
        <w:rPr>
          <w:spacing w:val="-6"/>
        </w:rPr>
        <w:t xml:space="preserve"> </w:t>
      </w:r>
      <w:r>
        <w:t>чертежа</w:t>
      </w:r>
      <w:r>
        <w:rPr>
          <w:spacing w:val="-7"/>
        </w:rPr>
        <w:t xml:space="preserve"> </w:t>
      </w:r>
      <w:r>
        <w:t>(осевая</w:t>
      </w:r>
      <w:r>
        <w:rPr>
          <w:spacing w:val="-3"/>
        </w:rPr>
        <w:t xml:space="preserve"> </w:t>
      </w:r>
      <w:r>
        <w:t>и</w:t>
      </w:r>
      <w:r>
        <w:rPr>
          <w:spacing w:val="-7"/>
        </w:rPr>
        <w:t xml:space="preserve"> </w:t>
      </w:r>
      <w:r>
        <w:t>центровая); безопасно пользоваться канцелярским ножом, шилом;</w:t>
      </w:r>
    </w:p>
    <w:p w:rsidR="00906145" w:rsidRDefault="00C56FC5">
      <w:pPr>
        <w:pStyle w:val="a3"/>
        <w:ind w:left="962"/>
      </w:pPr>
      <w:r>
        <w:t>выполнять</w:t>
      </w:r>
      <w:r>
        <w:rPr>
          <w:spacing w:val="-14"/>
        </w:rPr>
        <w:t xml:space="preserve"> </w:t>
      </w:r>
      <w:r>
        <w:rPr>
          <w:spacing w:val="-2"/>
        </w:rPr>
        <w:t>рицовку;</w:t>
      </w:r>
    </w:p>
    <w:p w:rsidR="00906145" w:rsidRDefault="00C56FC5">
      <w:pPr>
        <w:pStyle w:val="a3"/>
        <w:spacing w:before="17" w:line="259" w:lineRule="auto"/>
        <w:ind w:left="962"/>
      </w:pPr>
      <w:r>
        <w:t>выполнять соединение деталей и отделку</w:t>
      </w:r>
      <w:r>
        <w:rPr>
          <w:spacing w:val="-4"/>
        </w:rPr>
        <w:t xml:space="preserve"> </w:t>
      </w:r>
      <w:r>
        <w:t>изделия освоенными ручными строчками; решать</w:t>
      </w:r>
      <w:r>
        <w:rPr>
          <w:spacing w:val="-14"/>
        </w:rPr>
        <w:t xml:space="preserve"> </w:t>
      </w:r>
      <w:r>
        <w:t>простейшие</w:t>
      </w:r>
      <w:r>
        <w:rPr>
          <w:spacing w:val="-10"/>
        </w:rPr>
        <w:t xml:space="preserve"> </w:t>
      </w:r>
      <w:r>
        <w:t>задачи</w:t>
      </w:r>
      <w:r>
        <w:rPr>
          <w:spacing w:val="-14"/>
        </w:rPr>
        <w:t xml:space="preserve"> </w:t>
      </w:r>
      <w:r>
        <w:t>технико-технологического</w:t>
      </w:r>
      <w:r>
        <w:rPr>
          <w:spacing w:val="-13"/>
        </w:rPr>
        <w:t xml:space="preserve"> </w:t>
      </w:r>
      <w:r>
        <w:t>характера</w:t>
      </w:r>
      <w:r>
        <w:rPr>
          <w:spacing w:val="-10"/>
        </w:rPr>
        <w:t xml:space="preserve"> </w:t>
      </w:r>
      <w:r>
        <w:t>по</w:t>
      </w:r>
      <w:r>
        <w:rPr>
          <w:spacing w:val="-14"/>
        </w:rPr>
        <w:t xml:space="preserve"> </w:t>
      </w:r>
      <w:r>
        <w:t>изменению</w:t>
      </w:r>
      <w:r>
        <w:rPr>
          <w:spacing w:val="-12"/>
        </w:rPr>
        <w:t xml:space="preserve"> </w:t>
      </w:r>
      <w:r>
        <w:rPr>
          <w:spacing w:val="-4"/>
        </w:rPr>
        <w:t>вида</w:t>
      </w:r>
    </w:p>
    <w:p w:rsidR="00906145" w:rsidRDefault="00C56FC5">
      <w:pPr>
        <w:pStyle w:val="a3"/>
        <w:spacing w:line="259" w:lineRule="auto"/>
        <w:ind w:left="381" w:right="440"/>
        <w:jc w:val="both"/>
      </w:pPr>
      <w:r>
        <w:t>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rsidR="00906145" w:rsidRDefault="00C56FC5">
      <w:pPr>
        <w:pStyle w:val="a3"/>
        <w:spacing w:line="259" w:lineRule="auto"/>
        <w:ind w:left="381" w:right="447" w:firstLine="581"/>
        <w:jc w:val="both"/>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906145" w:rsidRDefault="00C56FC5">
      <w:pPr>
        <w:pStyle w:val="a3"/>
        <w:spacing w:line="259" w:lineRule="auto"/>
        <w:ind w:left="381" w:right="451" w:firstLine="581"/>
        <w:jc w:val="both"/>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rsidR="00906145" w:rsidRDefault="00C56FC5">
      <w:pPr>
        <w:pStyle w:val="a3"/>
        <w:ind w:left="962"/>
        <w:jc w:val="both"/>
      </w:pPr>
      <w:r>
        <w:t>изменять</w:t>
      </w:r>
      <w:r>
        <w:rPr>
          <w:spacing w:val="-11"/>
        </w:rPr>
        <w:t xml:space="preserve"> </w:t>
      </w:r>
      <w:r>
        <w:t>конструкцию</w:t>
      </w:r>
      <w:r>
        <w:rPr>
          <w:spacing w:val="-10"/>
        </w:rPr>
        <w:t xml:space="preserve"> </w:t>
      </w:r>
      <w:r>
        <w:t>изделия</w:t>
      </w:r>
      <w:r>
        <w:rPr>
          <w:spacing w:val="-11"/>
        </w:rPr>
        <w:t xml:space="preserve"> </w:t>
      </w:r>
      <w:r>
        <w:t>по</w:t>
      </w:r>
      <w:r>
        <w:rPr>
          <w:spacing w:val="-11"/>
        </w:rPr>
        <w:t xml:space="preserve"> </w:t>
      </w:r>
      <w:r>
        <w:t>заданным</w:t>
      </w:r>
      <w:r>
        <w:rPr>
          <w:spacing w:val="-8"/>
        </w:rPr>
        <w:t xml:space="preserve"> </w:t>
      </w:r>
      <w:r>
        <w:rPr>
          <w:spacing w:val="-2"/>
        </w:rPr>
        <w:t>условиям;</w:t>
      </w:r>
    </w:p>
    <w:p w:rsidR="00906145" w:rsidRDefault="00C56FC5">
      <w:pPr>
        <w:pStyle w:val="a3"/>
        <w:spacing w:before="24" w:line="259" w:lineRule="auto"/>
        <w:ind w:left="381" w:firstLine="581"/>
      </w:pPr>
      <w:r>
        <w:t>выбирать</w:t>
      </w:r>
      <w:r>
        <w:rPr>
          <w:spacing w:val="80"/>
          <w:w w:val="150"/>
        </w:rPr>
        <w:t xml:space="preserve"> </w:t>
      </w:r>
      <w:r>
        <w:t>способ</w:t>
      </w:r>
      <w:r>
        <w:rPr>
          <w:spacing w:val="80"/>
          <w:w w:val="150"/>
        </w:rPr>
        <w:t xml:space="preserve"> </w:t>
      </w:r>
      <w:r>
        <w:t>соединения</w:t>
      </w:r>
      <w:r>
        <w:rPr>
          <w:spacing w:val="80"/>
          <w:w w:val="150"/>
        </w:rPr>
        <w:t xml:space="preserve"> </w:t>
      </w:r>
      <w:r>
        <w:t>и</w:t>
      </w:r>
      <w:r>
        <w:rPr>
          <w:spacing w:val="80"/>
          <w:w w:val="150"/>
        </w:rPr>
        <w:t xml:space="preserve"> </w:t>
      </w:r>
      <w:r>
        <w:t>соединительный</w:t>
      </w:r>
      <w:r>
        <w:rPr>
          <w:spacing w:val="80"/>
          <w:w w:val="150"/>
        </w:rPr>
        <w:t xml:space="preserve"> </w:t>
      </w:r>
      <w:r>
        <w:t>материал</w:t>
      </w:r>
      <w:r>
        <w:rPr>
          <w:spacing w:val="80"/>
          <w:w w:val="150"/>
        </w:rPr>
        <w:t xml:space="preserve"> </w:t>
      </w:r>
      <w:r>
        <w:t>в</w:t>
      </w:r>
      <w:r>
        <w:rPr>
          <w:spacing w:val="80"/>
          <w:w w:val="150"/>
        </w:rPr>
        <w:t xml:space="preserve"> </w:t>
      </w:r>
      <w:r>
        <w:t>зависимости</w:t>
      </w:r>
      <w:r>
        <w:rPr>
          <w:spacing w:val="80"/>
          <w:w w:val="150"/>
        </w:rPr>
        <w:t xml:space="preserve"> </w:t>
      </w:r>
      <w:r>
        <w:t>от требований конструкции;</w:t>
      </w:r>
    </w:p>
    <w:p w:rsidR="00906145" w:rsidRDefault="00C56FC5">
      <w:pPr>
        <w:pStyle w:val="a3"/>
        <w:tabs>
          <w:tab w:val="left" w:pos="2171"/>
          <w:tab w:val="left" w:pos="3512"/>
          <w:tab w:val="left" w:pos="4366"/>
          <w:tab w:val="left" w:pos="6553"/>
          <w:tab w:val="left" w:pos="8036"/>
          <w:tab w:val="left" w:pos="8383"/>
        </w:tabs>
        <w:spacing w:line="259" w:lineRule="auto"/>
        <w:ind w:left="381" w:right="448" w:firstLine="581"/>
      </w:pPr>
      <w:r>
        <w:rPr>
          <w:spacing w:val="-2"/>
        </w:rPr>
        <w:t>называть</w:t>
      </w:r>
      <w:r>
        <w:tab/>
      </w:r>
      <w:r>
        <w:rPr>
          <w:spacing w:val="-2"/>
        </w:rPr>
        <w:t>несколько</w:t>
      </w:r>
      <w:r>
        <w:tab/>
      </w:r>
      <w:r>
        <w:rPr>
          <w:spacing w:val="-2"/>
        </w:rPr>
        <w:t>видов</w:t>
      </w:r>
      <w:r>
        <w:tab/>
      </w:r>
      <w:r>
        <w:rPr>
          <w:spacing w:val="-2"/>
        </w:rPr>
        <w:t>информационных</w:t>
      </w:r>
      <w:r>
        <w:tab/>
      </w:r>
      <w:r>
        <w:rPr>
          <w:spacing w:val="-2"/>
        </w:rPr>
        <w:t>технологий</w:t>
      </w:r>
      <w:r>
        <w:tab/>
      </w:r>
      <w:r>
        <w:rPr>
          <w:spacing w:val="-10"/>
        </w:rPr>
        <w:t>и</w:t>
      </w:r>
      <w:r>
        <w:tab/>
      </w:r>
      <w:r>
        <w:rPr>
          <w:spacing w:val="-2"/>
        </w:rPr>
        <w:t xml:space="preserve">соответствующих </w:t>
      </w:r>
      <w:r>
        <w:t>способов передачи информации (из реального окружения обучающихся);</w:t>
      </w:r>
    </w:p>
    <w:p w:rsidR="00906145" w:rsidRDefault="00C56FC5">
      <w:pPr>
        <w:pStyle w:val="a3"/>
        <w:spacing w:line="259" w:lineRule="auto"/>
        <w:ind w:left="381" w:firstLine="581"/>
      </w:pPr>
      <w:r>
        <w:t>понимать</w:t>
      </w:r>
      <w:r>
        <w:rPr>
          <w:spacing w:val="40"/>
        </w:rPr>
        <w:t xml:space="preserve"> </w:t>
      </w:r>
      <w:r>
        <w:t>назначение</w:t>
      </w:r>
      <w:r>
        <w:rPr>
          <w:spacing w:val="40"/>
        </w:rPr>
        <w:t xml:space="preserve"> </w:t>
      </w:r>
      <w:r>
        <w:t>основных</w:t>
      </w:r>
      <w:r>
        <w:rPr>
          <w:spacing w:val="40"/>
        </w:rPr>
        <w:t xml:space="preserve"> </w:t>
      </w:r>
      <w:r>
        <w:t>устройств</w:t>
      </w:r>
      <w:r>
        <w:rPr>
          <w:spacing w:val="40"/>
        </w:rPr>
        <w:t xml:space="preserve"> </w:t>
      </w:r>
      <w:r>
        <w:t>персонального</w:t>
      </w:r>
      <w:r>
        <w:rPr>
          <w:spacing w:val="40"/>
        </w:rPr>
        <w:t xml:space="preserve"> </w:t>
      </w:r>
      <w:r>
        <w:t>компьютера</w:t>
      </w:r>
      <w:r>
        <w:rPr>
          <w:spacing w:val="40"/>
        </w:rPr>
        <w:t xml:space="preserve"> </w:t>
      </w:r>
      <w:r>
        <w:t>для</w:t>
      </w:r>
      <w:r>
        <w:rPr>
          <w:spacing w:val="40"/>
        </w:rPr>
        <w:t xml:space="preserve"> </w:t>
      </w:r>
      <w:r>
        <w:t>ввода, вывода и обработки информации;</w:t>
      </w:r>
    </w:p>
    <w:p w:rsidR="00906145" w:rsidRDefault="00C56FC5">
      <w:pPr>
        <w:pStyle w:val="a3"/>
        <w:ind w:left="962"/>
      </w:pPr>
      <w:r>
        <w:t>выполнять</w:t>
      </w:r>
      <w:r>
        <w:rPr>
          <w:spacing w:val="-13"/>
        </w:rPr>
        <w:t xml:space="preserve"> </w:t>
      </w:r>
      <w:r>
        <w:t>основные</w:t>
      </w:r>
      <w:r>
        <w:rPr>
          <w:spacing w:val="-8"/>
        </w:rPr>
        <w:t xml:space="preserve"> </w:t>
      </w:r>
      <w:r>
        <w:t>правила</w:t>
      </w:r>
      <w:r>
        <w:rPr>
          <w:spacing w:val="-11"/>
        </w:rPr>
        <w:t xml:space="preserve"> </w:t>
      </w:r>
      <w:r>
        <w:t>безопасной</w:t>
      </w:r>
      <w:r>
        <w:rPr>
          <w:spacing w:val="-12"/>
        </w:rPr>
        <w:t xml:space="preserve"> </w:t>
      </w:r>
      <w:r>
        <w:t>работы</w:t>
      </w:r>
      <w:r>
        <w:rPr>
          <w:spacing w:val="-11"/>
        </w:rPr>
        <w:t xml:space="preserve"> </w:t>
      </w:r>
      <w:r>
        <w:t>на</w:t>
      </w:r>
      <w:r>
        <w:rPr>
          <w:spacing w:val="-11"/>
        </w:rPr>
        <w:t xml:space="preserve"> </w:t>
      </w:r>
      <w:r>
        <w:rPr>
          <w:spacing w:val="-2"/>
        </w:rPr>
        <w:t>компьютере;</w:t>
      </w:r>
    </w:p>
    <w:p w:rsidR="00906145" w:rsidRDefault="00C56FC5">
      <w:pPr>
        <w:pStyle w:val="a3"/>
        <w:tabs>
          <w:tab w:val="left" w:pos="3176"/>
          <w:tab w:val="left" w:pos="5398"/>
          <w:tab w:val="left" w:pos="7496"/>
          <w:tab w:val="left" w:pos="8279"/>
        </w:tabs>
        <w:spacing w:before="22" w:line="259" w:lineRule="auto"/>
        <w:ind w:left="381" w:right="451" w:firstLine="581"/>
      </w:pPr>
      <w:r>
        <w:rPr>
          <w:spacing w:val="-2"/>
        </w:rPr>
        <w:t>использовать</w:t>
      </w:r>
      <w:r>
        <w:tab/>
      </w:r>
      <w:r>
        <w:rPr>
          <w:spacing w:val="-2"/>
        </w:rPr>
        <w:t>возможности</w:t>
      </w:r>
      <w:r>
        <w:tab/>
      </w:r>
      <w:r>
        <w:rPr>
          <w:spacing w:val="-2"/>
        </w:rPr>
        <w:t>компьютера</w:t>
      </w:r>
      <w:r>
        <w:tab/>
      </w:r>
      <w:r>
        <w:rPr>
          <w:spacing w:val="-10"/>
        </w:rPr>
        <w:t>и</w:t>
      </w:r>
      <w:r>
        <w:tab/>
      </w:r>
      <w:r>
        <w:rPr>
          <w:spacing w:val="-2"/>
        </w:rPr>
        <w:t xml:space="preserve">информационно </w:t>
      </w:r>
      <w:r>
        <w:t>коммуникационных технологий для поиска необходимой информации при выполнении обучающих, творческих и проектных заданий;</w:t>
      </w:r>
    </w:p>
    <w:p w:rsidR="00906145" w:rsidRDefault="00C56FC5">
      <w:pPr>
        <w:pStyle w:val="a3"/>
        <w:spacing w:line="259" w:lineRule="auto"/>
        <w:ind w:left="381" w:right="451" w:firstLine="581"/>
      </w:pPr>
      <w:r>
        <w:t>выполнять проектные задания в соответствии с содержанием изученного материала на основе полученных знаний и умений.</w:t>
      </w:r>
    </w:p>
    <w:p w:rsidR="00906145" w:rsidRDefault="00906145">
      <w:pPr>
        <w:pStyle w:val="a3"/>
        <w:spacing w:before="40"/>
        <w:ind w:left="0"/>
      </w:pPr>
    </w:p>
    <w:p w:rsidR="00906145" w:rsidRDefault="00C56FC5">
      <w:pPr>
        <w:pStyle w:val="a3"/>
        <w:spacing w:line="259" w:lineRule="auto"/>
        <w:ind w:left="381" w:right="441" w:firstLine="581"/>
        <w:jc w:val="both"/>
      </w:pPr>
      <w:r>
        <w:t xml:space="preserve">К концу обучения в </w:t>
      </w:r>
      <w:r>
        <w:rPr>
          <w:b/>
        </w:rPr>
        <w:t xml:space="preserve">4 классе </w:t>
      </w:r>
      <w:r>
        <w:t>обучающийся получит следующие предметные результаты по отдельным темам программы по труду (технологии):</w:t>
      </w:r>
    </w:p>
    <w:p w:rsidR="00906145" w:rsidRDefault="00C56FC5">
      <w:pPr>
        <w:pStyle w:val="a3"/>
        <w:spacing w:line="259" w:lineRule="auto"/>
        <w:ind w:left="381" w:right="441" w:firstLine="581"/>
        <w:jc w:val="both"/>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06145" w:rsidRDefault="00C56FC5">
      <w:pPr>
        <w:pStyle w:val="a3"/>
        <w:spacing w:line="259" w:lineRule="auto"/>
        <w:ind w:left="381" w:right="447" w:firstLine="581"/>
        <w:jc w:val="both"/>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906145" w:rsidRDefault="00C56FC5">
      <w:pPr>
        <w:pStyle w:val="a3"/>
        <w:spacing w:line="259" w:lineRule="auto"/>
        <w:ind w:left="381" w:right="446" w:firstLine="581"/>
        <w:jc w:val="both"/>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906145" w:rsidRDefault="00C56FC5">
      <w:pPr>
        <w:pStyle w:val="a3"/>
        <w:spacing w:line="259" w:lineRule="auto"/>
        <w:ind w:left="381" w:right="439" w:firstLine="581"/>
        <w:jc w:val="both"/>
      </w:pPr>
      <w:r>
        <w:t>понимать элементарные основы бытовой культуры, выполнять доступные действия по самообслуживанию и доступные виды домашнего труда;</w:t>
      </w:r>
    </w:p>
    <w:p w:rsidR="00906145" w:rsidRDefault="00906145">
      <w:pPr>
        <w:pStyle w:val="a3"/>
        <w:spacing w:line="259" w:lineRule="auto"/>
        <w:jc w:val="both"/>
        <w:sectPr w:rsidR="00906145">
          <w:pgSz w:w="11900" w:h="16850"/>
          <w:pgMar w:top="1160" w:right="360" w:bottom="220" w:left="720" w:header="0" w:footer="28" w:gutter="0"/>
          <w:cols w:space="720"/>
        </w:sectPr>
      </w:pPr>
    </w:p>
    <w:p w:rsidR="00906145" w:rsidRDefault="00C56FC5">
      <w:pPr>
        <w:pStyle w:val="a3"/>
        <w:spacing w:before="67" w:line="259" w:lineRule="auto"/>
        <w:ind w:left="381" w:right="447" w:firstLine="581"/>
        <w:jc w:val="both"/>
      </w:pPr>
      <w:r>
        <w:lastRenderedPageBreak/>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w:t>
      </w:r>
    </w:p>
    <w:p w:rsidR="00906145" w:rsidRDefault="00C56FC5">
      <w:pPr>
        <w:pStyle w:val="a3"/>
        <w:spacing w:line="259" w:lineRule="auto"/>
        <w:ind w:left="381" w:right="448" w:firstLine="581"/>
        <w:jc w:val="both"/>
      </w:pPr>
      <w: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906145" w:rsidRDefault="00C56FC5">
      <w:pPr>
        <w:pStyle w:val="a3"/>
        <w:spacing w:line="259" w:lineRule="auto"/>
        <w:ind w:left="381" w:right="450" w:firstLine="581"/>
        <w:jc w:val="both"/>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906145" w:rsidRDefault="00C56FC5">
      <w:pPr>
        <w:pStyle w:val="a3"/>
        <w:spacing w:line="259" w:lineRule="auto"/>
        <w:ind w:left="381" w:right="440" w:firstLine="581"/>
        <w:jc w:val="both"/>
      </w:pPr>
      <w:r>
        <w:t>на основе усвоенных правил дизайна решать простейшие художественно- конструкторские задачи по созданию изделий с заданной функцией;</w:t>
      </w:r>
    </w:p>
    <w:p w:rsidR="00906145" w:rsidRDefault="00C56FC5">
      <w:pPr>
        <w:pStyle w:val="a3"/>
        <w:spacing w:line="259" w:lineRule="auto"/>
        <w:ind w:left="381" w:right="447" w:firstLine="581"/>
        <w:jc w:val="both"/>
      </w:pPr>
      <w:r>
        <w:t>создавать небольшие тексты, презентации и печатные публикации с</w:t>
      </w:r>
      <w:r>
        <w:rPr>
          <w:spacing w:val="40"/>
        </w:rPr>
        <w:t xml:space="preserve"> </w:t>
      </w:r>
      <w:r>
        <w:t>использованием изображений на экране компьютера, оформлять текст (выбор шрифта, размера, цвета шрифта, выравнивание абзаца);</w:t>
      </w:r>
    </w:p>
    <w:p w:rsidR="00906145" w:rsidRDefault="00C56FC5">
      <w:pPr>
        <w:pStyle w:val="a3"/>
        <w:spacing w:line="259" w:lineRule="auto"/>
        <w:ind w:left="962" w:right="449"/>
        <w:jc w:val="both"/>
      </w:pPr>
      <w:r>
        <w:t>работать с доступной информацией, работать в программах Word, PowerPoint; решать</w:t>
      </w:r>
      <w:r>
        <w:rPr>
          <w:spacing w:val="33"/>
        </w:rPr>
        <w:t xml:space="preserve">  </w:t>
      </w:r>
      <w:r>
        <w:t>творческие</w:t>
      </w:r>
      <w:r>
        <w:rPr>
          <w:spacing w:val="35"/>
        </w:rPr>
        <w:t xml:space="preserve">  </w:t>
      </w:r>
      <w:r>
        <w:t>задачи,</w:t>
      </w:r>
      <w:r>
        <w:rPr>
          <w:spacing w:val="33"/>
        </w:rPr>
        <w:t xml:space="preserve">  </w:t>
      </w:r>
      <w:r>
        <w:t>мысленно</w:t>
      </w:r>
      <w:r>
        <w:rPr>
          <w:spacing w:val="34"/>
        </w:rPr>
        <w:t xml:space="preserve">  </w:t>
      </w:r>
      <w:r>
        <w:t>создавать</w:t>
      </w:r>
      <w:r>
        <w:rPr>
          <w:spacing w:val="33"/>
        </w:rPr>
        <w:t xml:space="preserve">  </w:t>
      </w:r>
      <w:r>
        <w:t>и</w:t>
      </w:r>
      <w:r>
        <w:rPr>
          <w:spacing w:val="34"/>
        </w:rPr>
        <w:t xml:space="preserve">  </w:t>
      </w:r>
      <w:r>
        <w:t>разрабатывать</w:t>
      </w:r>
      <w:r>
        <w:rPr>
          <w:spacing w:val="34"/>
        </w:rPr>
        <w:t xml:space="preserve">  </w:t>
      </w:r>
      <w:r>
        <w:rPr>
          <w:spacing w:val="-2"/>
        </w:rPr>
        <w:t>проектный</w:t>
      </w:r>
    </w:p>
    <w:p w:rsidR="00906145" w:rsidRDefault="00C56FC5">
      <w:pPr>
        <w:pStyle w:val="a3"/>
        <w:spacing w:line="259" w:lineRule="auto"/>
        <w:ind w:left="381" w:right="447"/>
        <w:jc w:val="both"/>
      </w:pPr>
      <w:r>
        <w:t>замысел, осуществлять выбор средств и способов его практического воплощения, аргументированно представлять продукт проектной деятельности;</w:t>
      </w:r>
    </w:p>
    <w:p w:rsidR="00906145" w:rsidRDefault="00C56FC5">
      <w:pPr>
        <w:pStyle w:val="a3"/>
        <w:tabs>
          <w:tab w:val="left" w:pos="3630"/>
          <w:tab w:val="left" w:pos="6252"/>
          <w:tab w:val="left" w:pos="9493"/>
        </w:tabs>
        <w:spacing w:line="256" w:lineRule="auto"/>
        <w:ind w:left="381" w:right="440" w:firstLine="581"/>
        <w:jc w:val="both"/>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w:t>
      </w:r>
      <w:r>
        <w:rPr>
          <w:spacing w:val="40"/>
        </w:rPr>
        <w:t xml:space="preserve"> </w:t>
      </w:r>
      <w:r>
        <w:rPr>
          <w:spacing w:val="-2"/>
        </w:rPr>
        <w:t>работу</w:t>
      </w:r>
      <w:r>
        <w:tab/>
      </w:r>
      <w:r>
        <w:rPr>
          <w:spacing w:val="-10"/>
        </w:rPr>
        <w:t>в</w:t>
      </w:r>
      <w:r>
        <w:tab/>
      </w:r>
      <w:r>
        <w:rPr>
          <w:spacing w:val="-2"/>
        </w:rPr>
        <w:t>общем</w:t>
      </w:r>
      <w:r>
        <w:tab/>
      </w:r>
      <w:r>
        <w:rPr>
          <w:spacing w:val="-2"/>
        </w:rPr>
        <w:t>процесс</w:t>
      </w:r>
    </w:p>
    <w:p w:rsidR="00906145" w:rsidRDefault="00906145">
      <w:pPr>
        <w:pStyle w:val="a3"/>
        <w:spacing w:line="256" w:lineRule="auto"/>
        <w:jc w:val="both"/>
        <w:sectPr w:rsidR="00906145">
          <w:pgSz w:w="11900" w:h="16850"/>
          <w:pgMar w:top="1160" w:right="360" w:bottom="220" w:left="720" w:header="0" w:footer="28" w:gutter="0"/>
          <w:cols w:space="720"/>
        </w:sectPr>
      </w:pPr>
    </w:p>
    <w:p w:rsidR="00906145" w:rsidRDefault="00C56FC5">
      <w:pPr>
        <w:pStyle w:val="a3"/>
        <w:spacing w:before="65"/>
        <w:ind w:left="622"/>
      </w:pPr>
      <w:bookmarkStart w:id="21" w:name="_bookmark21"/>
      <w:bookmarkEnd w:id="21"/>
      <w:r>
        <w:rPr>
          <w:spacing w:val="-2"/>
        </w:rPr>
        <w:lastRenderedPageBreak/>
        <w:t>Физическая</w:t>
      </w:r>
      <w:r>
        <w:rPr>
          <w:spacing w:val="2"/>
        </w:rPr>
        <w:t xml:space="preserve"> </w:t>
      </w:r>
      <w:r>
        <w:rPr>
          <w:spacing w:val="-2"/>
        </w:rPr>
        <w:t>культура</w:t>
      </w:r>
    </w:p>
    <w:p w:rsidR="00906145" w:rsidRDefault="00C56FC5">
      <w:pPr>
        <w:pStyle w:val="a3"/>
        <w:spacing w:before="246" w:line="276" w:lineRule="auto"/>
        <w:ind w:left="622" w:right="973"/>
      </w:pPr>
      <w:r>
        <w:t>Рабочая программа по физической культуре на уровне начального общего образования</w:t>
      </w:r>
      <w:r>
        <w:rPr>
          <w:spacing w:val="-6"/>
        </w:rPr>
        <w:t xml:space="preserve"> </w:t>
      </w:r>
      <w:r>
        <w:t>составлена</w:t>
      </w:r>
      <w:r>
        <w:rPr>
          <w:spacing w:val="-6"/>
        </w:rPr>
        <w:t xml:space="preserve"> </w:t>
      </w:r>
      <w:r>
        <w:t>на</w:t>
      </w:r>
      <w:r>
        <w:rPr>
          <w:spacing w:val="-6"/>
        </w:rPr>
        <w:t xml:space="preserve"> </w:t>
      </w:r>
      <w:r>
        <w:t>основе</w:t>
      </w:r>
      <w:r>
        <w:rPr>
          <w:spacing w:val="-6"/>
        </w:rPr>
        <w:t xml:space="preserve"> </w:t>
      </w:r>
      <w:r>
        <w:t>Требований</w:t>
      </w:r>
      <w:r>
        <w:rPr>
          <w:spacing w:val="-6"/>
        </w:rPr>
        <w:t xml:space="preserve"> </w:t>
      </w:r>
      <w:r>
        <w:t>к</w:t>
      </w:r>
      <w:r>
        <w:rPr>
          <w:spacing w:val="-6"/>
        </w:rPr>
        <w:t xml:space="preserve"> </w:t>
      </w:r>
      <w:r>
        <w:t>результатам</w:t>
      </w:r>
      <w:r>
        <w:rPr>
          <w:spacing w:val="-6"/>
        </w:rPr>
        <w:t xml:space="preserve"> </w:t>
      </w:r>
      <w:r>
        <w:t>освоения</w:t>
      </w:r>
      <w:r>
        <w:rPr>
          <w:spacing w:val="-6"/>
        </w:rPr>
        <w:t xml:space="preserve"> </w:t>
      </w:r>
      <w:r>
        <w:t>основной образовательной программы начального общего образования, представленных</w:t>
      </w:r>
    </w:p>
    <w:p w:rsidR="00906145" w:rsidRDefault="00C56FC5">
      <w:pPr>
        <w:pStyle w:val="a3"/>
        <w:spacing w:before="1" w:line="276" w:lineRule="auto"/>
        <w:ind w:left="622" w:right="973"/>
      </w:pPr>
      <w:r>
        <w:t>в Федеральном государственном образовательном стандарте начального общего образования,</w:t>
      </w:r>
      <w:r>
        <w:rPr>
          <w:spacing w:val="-6"/>
        </w:rPr>
        <w:t xml:space="preserve"> </w:t>
      </w:r>
      <w:r>
        <w:t>а</w:t>
      </w:r>
      <w:r>
        <w:rPr>
          <w:spacing w:val="-5"/>
        </w:rPr>
        <w:t xml:space="preserve"> </w:t>
      </w:r>
      <w:r>
        <w:t>также</w:t>
      </w:r>
      <w:r>
        <w:rPr>
          <w:spacing w:val="-3"/>
        </w:rPr>
        <w:t xml:space="preserve"> </w:t>
      </w:r>
      <w:r>
        <w:t>на</w:t>
      </w:r>
      <w:r>
        <w:rPr>
          <w:spacing w:val="-6"/>
        </w:rPr>
        <w:t xml:space="preserve"> </w:t>
      </w:r>
      <w:r>
        <w:t>основе</w:t>
      </w:r>
      <w:r>
        <w:rPr>
          <w:spacing w:val="-6"/>
        </w:rPr>
        <w:t xml:space="preserve"> </w:t>
      </w:r>
      <w:r>
        <w:t>характеристики</w:t>
      </w:r>
      <w:r>
        <w:rPr>
          <w:spacing w:val="-6"/>
        </w:rPr>
        <w:t xml:space="preserve"> </w:t>
      </w:r>
      <w:r>
        <w:t>планируемых</w:t>
      </w:r>
      <w:r>
        <w:rPr>
          <w:spacing w:val="-6"/>
        </w:rPr>
        <w:t xml:space="preserve"> </w:t>
      </w:r>
      <w:r>
        <w:t>результатов</w:t>
      </w:r>
      <w:r>
        <w:rPr>
          <w:spacing w:val="-6"/>
        </w:rPr>
        <w:t xml:space="preserve"> </w:t>
      </w:r>
      <w:r>
        <w:t>духовно-</w:t>
      </w:r>
    </w:p>
    <w:p w:rsidR="00906145" w:rsidRDefault="00C56FC5">
      <w:pPr>
        <w:pStyle w:val="a3"/>
        <w:spacing w:line="278" w:lineRule="auto"/>
        <w:ind w:left="622"/>
      </w:pPr>
      <w:r>
        <w:t>нравственного</w:t>
      </w:r>
      <w:r>
        <w:rPr>
          <w:spacing w:val="-8"/>
        </w:rPr>
        <w:t xml:space="preserve"> </w:t>
      </w:r>
      <w:r>
        <w:t>развития,</w:t>
      </w:r>
      <w:r>
        <w:rPr>
          <w:spacing w:val="-8"/>
        </w:rPr>
        <w:t xml:space="preserve"> </w:t>
      </w:r>
      <w:r>
        <w:t>воспитания</w:t>
      </w:r>
      <w:r>
        <w:rPr>
          <w:spacing w:val="-6"/>
        </w:rPr>
        <w:t xml:space="preserve"> </w:t>
      </w:r>
      <w:r>
        <w:t>и</w:t>
      </w:r>
      <w:r>
        <w:rPr>
          <w:spacing w:val="-8"/>
        </w:rPr>
        <w:t xml:space="preserve"> </w:t>
      </w:r>
      <w:r>
        <w:t>социализации</w:t>
      </w:r>
      <w:r>
        <w:rPr>
          <w:spacing w:val="-3"/>
        </w:rPr>
        <w:t xml:space="preserve"> </w:t>
      </w:r>
      <w:r>
        <w:t>обучающихся,</w:t>
      </w:r>
      <w:r>
        <w:rPr>
          <w:spacing w:val="-8"/>
        </w:rPr>
        <w:t xml:space="preserve"> </w:t>
      </w:r>
      <w:r>
        <w:t>представленной</w:t>
      </w:r>
      <w:r>
        <w:rPr>
          <w:spacing w:val="-5"/>
        </w:rPr>
        <w:t xml:space="preserve"> </w:t>
      </w:r>
      <w:r>
        <w:t>в Примерной программе воспитания (одобрено решением ФУМО от 02.06.2020 г.).</w:t>
      </w:r>
    </w:p>
    <w:p w:rsidR="00906145" w:rsidRDefault="00C56FC5">
      <w:pPr>
        <w:pStyle w:val="a3"/>
        <w:spacing w:before="193"/>
        <w:ind w:left="622"/>
      </w:pPr>
      <w:r>
        <w:rPr>
          <w:spacing w:val="-2"/>
        </w:rPr>
        <w:t>ПОЯСНИТЕЛЬНАЯ</w:t>
      </w:r>
      <w:r>
        <w:t xml:space="preserve"> </w:t>
      </w:r>
      <w:r>
        <w:rPr>
          <w:spacing w:val="-2"/>
        </w:rPr>
        <w:t>ЗАПИСКА</w:t>
      </w:r>
    </w:p>
    <w:p w:rsidR="00906145" w:rsidRDefault="00C56FC5">
      <w:pPr>
        <w:pStyle w:val="a3"/>
        <w:spacing w:before="246"/>
        <w:ind w:left="622"/>
      </w:pPr>
      <w:r>
        <w:t>При</w:t>
      </w:r>
      <w:r>
        <w:rPr>
          <w:spacing w:val="-14"/>
        </w:rPr>
        <w:t xml:space="preserve"> </w:t>
      </w:r>
      <w:r>
        <w:t>создании</w:t>
      </w:r>
      <w:r>
        <w:rPr>
          <w:spacing w:val="-13"/>
        </w:rPr>
        <w:t xml:space="preserve"> </w:t>
      </w:r>
      <w:r>
        <w:t>программы</w:t>
      </w:r>
      <w:r>
        <w:rPr>
          <w:spacing w:val="-9"/>
        </w:rPr>
        <w:t xml:space="preserve"> </w:t>
      </w:r>
      <w:r>
        <w:t>учитывались</w:t>
      </w:r>
      <w:r>
        <w:rPr>
          <w:spacing w:val="-13"/>
        </w:rPr>
        <w:t xml:space="preserve"> </w:t>
      </w:r>
      <w:r>
        <w:t>потребности</w:t>
      </w:r>
      <w:r>
        <w:rPr>
          <w:spacing w:val="-14"/>
        </w:rPr>
        <w:t xml:space="preserve"> </w:t>
      </w:r>
      <w:r>
        <w:t>современного</w:t>
      </w:r>
      <w:r>
        <w:rPr>
          <w:spacing w:val="-13"/>
        </w:rPr>
        <w:t xml:space="preserve"> </w:t>
      </w:r>
      <w:r>
        <w:rPr>
          <w:spacing w:val="-2"/>
        </w:rPr>
        <w:t>российского</w:t>
      </w:r>
    </w:p>
    <w:p w:rsidR="00906145" w:rsidRDefault="00C56FC5">
      <w:pPr>
        <w:pStyle w:val="a3"/>
        <w:spacing w:before="45" w:line="276" w:lineRule="auto"/>
        <w:ind w:left="622" w:right="973"/>
      </w:pPr>
      <w:r>
        <w:t>общества</w:t>
      </w:r>
      <w:r>
        <w:rPr>
          <w:spacing w:val="-5"/>
        </w:rPr>
        <w:t xml:space="preserve"> </w:t>
      </w:r>
      <w:r>
        <w:t>в</w:t>
      </w:r>
      <w:r>
        <w:rPr>
          <w:spacing w:val="-7"/>
        </w:rPr>
        <w:t xml:space="preserve"> </w:t>
      </w:r>
      <w:r>
        <w:t>физически</w:t>
      </w:r>
      <w:r>
        <w:rPr>
          <w:spacing w:val="-7"/>
        </w:rPr>
        <w:t xml:space="preserve"> </w:t>
      </w:r>
      <w:r>
        <w:t>крепком</w:t>
      </w:r>
      <w:r>
        <w:rPr>
          <w:spacing w:val="-7"/>
        </w:rPr>
        <w:t xml:space="preserve"> </w:t>
      </w:r>
      <w:r>
        <w:t>и</w:t>
      </w:r>
      <w:r>
        <w:rPr>
          <w:spacing w:val="-4"/>
        </w:rPr>
        <w:t xml:space="preserve"> </w:t>
      </w:r>
      <w:r>
        <w:t>деятельном</w:t>
      </w:r>
      <w:r>
        <w:rPr>
          <w:spacing w:val="-7"/>
        </w:rPr>
        <w:t xml:space="preserve"> </w:t>
      </w:r>
      <w:r>
        <w:t>подрастающем</w:t>
      </w:r>
      <w:r>
        <w:rPr>
          <w:spacing w:val="-7"/>
        </w:rPr>
        <w:t xml:space="preserve"> </w:t>
      </w:r>
      <w:r>
        <w:t>поколении,</w:t>
      </w:r>
      <w:r>
        <w:rPr>
          <w:spacing w:val="-7"/>
        </w:rPr>
        <w:t xml:space="preserve"> </w:t>
      </w:r>
      <w:r>
        <w:t>способном активно</w:t>
      </w:r>
      <w:r>
        <w:rPr>
          <w:spacing w:val="-3"/>
        </w:rPr>
        <w:t xml:space="preserve"> </w:t>
      </w:r>
      <w:r>
        <w:t>включаться</w:t>
      </w:r>
      <w:r>
        <w:rPr>
          <w:spacing w:val="-6"/>
        </w:rPr>
        <w:t xml:space="preserve"> </w:t>
      </w:r>
      <w:r>
        <w:t>в</w:t>
      </w:r>
      <w:r>
        <w:rPr>
          <w:spacing w:val="-3"/>
        </w:rPr>
        <w:t xml:space="preserve"> </w:t>
      </w:r>
      <w:r>
        <w:t>разнообразные</w:t>
      </w:r>
      <w:r>
        <w:rPr>
          <w:spacing w:val="-6"/>
        </w:rPr>
        <w:t xml:space="preserve"> </w:t>
      </w:r>
      <w:r>
        <w:t>формы</w:t>
      </w:r>
      <w:r>
        <w:rPr>
          <w:spacing w:val="-5"/>
        </w:rPr>
        <w:t xml:space="preserve"> </w:t>
      </w:r>
      <w:r>
        <w:t>здорового</w:t>
      </w:r>
      <w:r>
        <w:rPr>
          <w:spacing w:val="-4"/>
        </w:rPr>
        <w:t xml:space="preserve"> </w:t>
      </w:r>
      <w:r>
        <w:t>образа</w:t>
      </w:r>
      <w:r>
        <w:rPr>
          <w:spacing w:val="-6"/>
        </w:rPr>
        <w:t xml:space="preserve"> </w:t>
      </w:r>
      <w:r>
        <w:t>жизни,</w:t>
      </w:r>
      <w:r>
        <w:rPr>
          <w:spacing w:val="-6"/>
        </w:rPr>
        <w:t xml:space="preserve"> </w:t>
      </w:r>
      <w:r>
        <w:t xml:space="preserve">использовать ценности физической культуры для саморазвития, самоопределения и </w:t>
      </w:r>
      <w:r>
        <w:rPr>
          <w:spacing w:val="-2"/>
        </w:rPr>
        <w:t>самореализации.</w:t>
      </w:r>
    </w:p>
    <w:p w:rsidR="00906145" w:rsidRDefault="00C56FC5">
      <w:pPr>
        <w:pStyle w:val="a3"/>
        <w:spacing w:before="199" w:line="276" w:lineRule="auto"/>
        <w:ind w:left="622" w:right="973"/>
      </w:pPr>
      <w: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w:t>
      </w:r>
      <w:r>
        <w:rPr>
          <w:spacing w:val="-4"/>
        </w:rPr>
        <w:t xml:space="preserve"> </w:t>
      </w:r>
      <w:r>
        <w:t>процесса,</w:t>
      </w:r>
      <w:r>
        <w:rPr>
          <w:spacing w:val="-6"/>
        </w:rPr>
        <w:t xml:space="preserve"> </w:t>
      </w:r>
      <w:r>
        <w:t>внедрение</w:t>
      </w:r>
      <w:r>
        <w:rPr>
          <w:spacing w:val="-6"/>
        </w:rPr>
        <w:t xml:space="preserve"> </w:t>
      </w:r>
      <w:r>
        <w:t>в</w:t>
      </w:r>
      <w:r>
        <w:rPr>
          <w:spacing w:val="-3"/>
        </w:rPr>
        <w:t xml:space="preserve"> </w:t>
      </w:r>
      <w:r>
        <w:t>его</w:t>
      </w:r>
      <w:r>
        <w:rPr>
          <w:spacing w:val="-6"/>
        </w:rPr>
        <w:t xml:space="preserve"> </w:t>
      </w:r>
      <w:r>
        <w:t>практику</w:t>
      </w:r>
      <w:r>
        <w:rPr>
          <w:spacing w:val="-10"/>
        </w:rPr>
        <w:t xml:space="preserve"> </w:t>
      </w:r>
      <w:r>
        <w:t>современных</w:t>
      </w:r>
      <w:r>
        <w:rPr>
          <w:spacing w:val="-6"/>
        </w:rPr>
        <w:t xml:space="preserve"> </w:t>
      </w:r>
      <w:r>
        <w:t>подходов,</w:t>
      </w:r>
      <w:r>
        <w:rPr>
          <w:spacing w:val="-6"/>
        </w:rPr>
        <w:t xml:space="preserve"> </w:t>
      </w:r>
      <w:r>
        <w:t>новых методик и технологий.</w:t>
      </w:r>
    </w:p>
    <w:p w:rsidR="00906145" w:rsidRDefault="00C56FC5">
      <w:pPr>
        <w:pStyle w:val="a3"/>
        <w:spacing w:before="201" w:line="276" w:lineRule="auto"/>
        <w:ind w:left="622" w:right="866"/>
      </w:pPr>
      <w:r>
        <w:t>Программа</w:t>
      </w:r>
      <w:r>
        <w:rPr>
          <w:spacing w:val="-6"/>
        </w:rPr>
        <w:t xml:space="preserve"> </w:t>
      </w:r>
      <w:r>
        <w:t>позволяет</w:t>
      </w:r>
      <w:r>
        <w:rPr>
          <w:spacing w:val="-6"/>
        </w:rPr>
        <w:t xml:space="preserve"> </w:t>
      </w:r>
      <w:r>
        <w:t>применять</w:t>
      </w:r>
      <w:r>
        <w:rPr>
          <w:spacing w:val="-7"/>
        </w:rPr>
        <w:t xml:space="preserve"> </w:t>
      </w:r>
      <w:r>
        <w:t>дифференцированный</w:t>
      </w:r>
      <w:r>
        <w:rPr>
          <w:spacing w:val="-8"/>
        </w:rPr>
        <w:t xml:space="preserve"> </w:t>
      </w:r>
      <w:r>
        <w:t>подход</w:t>
      </w:r>
      <w:r>
        <w:rPr>
          <w:spacing w:val="-6"/>
        </w:rPr>
        <w:t xml:space="preserve"> </w:t>
      </w:r>
      <w:r>
        <w:t>к</w:t>
      </w:r>
      <w:r>
        <w:rPr>
          <w:spacing w:val="-7"/>
        </w:rPr>
        <w:t xml:space="preserve"> </w:t>
      </w:r>
      <w:r>
        <w:t>организации</w:t>
      </w:r>
      <w:r>
        <w:rPr>
          <w:spacing w:val="-8"/>
        </w:rPr>
        <w:t xml:space="preserve"> </w:t>
      </w:r>
      <w:r>
        <w:t>занятий детей с учетом состояния здоровья.</w:t>
      </w:r>
    </w:p>
    <w:p w:rsidR="00906145" w:rsidRDefault="00C56FC5">
      <w:pPr>
        <w:pStyle w:val="a3"/>
        <w:spacing w:before="200" w:line="276" w:lineRule="auto"/>
        <w:ind w:left="622" w:right="1787"/>
        <w:jc w:val="both"/>
      </w:pPr>
      <w:r>
        <w:t>Изучение</w:t>
      </w:r>
      <w:r>
        <w:rPr>
          <w:spacing w:val="-3"/>
        </w:rPr>
        <w:t xml:space="preserve"> </w:t>
      </w:r>
      <w:r>
        <w:t>учебного</w:t>
      </w:r>
      <w:r>
        <w:rPr>
          <w:spacing w:val="-7"/>
        </w:rPr>
        <w:t xml:space="preserve"> </w:t>
      </w:r>
      <w:r>
        <w:t>предмета</w:t>
      </w:r>
      <w:r>
        <w:rPr>
          <w:spacing w:val="-3"/>
        </w:rPr>
        <w:t xml:space="preserve"> </w:t>
      </w:r>
      <w:r>
        <w:t>«Физическая</w:t>
      </w:r>
      <w:r>
        <w:rPr>
          <w:spacing w:val="-5"/>
        </w:rPr>
        <w:t xml:space="preserve"> </w:t>
      </w:r>
      <w:r>
        <w:t>культура»</w:t>
      </w:r>
      <w:r>
        <w:rPr>
          <w:spacing w:val="-9"/>
        </w:rPr>
        <w:t xml:space="preserve"> </w:t>
      </w:r>
      <w:r>
        <w:t>имеет</w:t>
      </w:r>
      <w:r>
        <w:rPr>
          <w:spacing w:val="-5"/>
        </w:rPr>
        <w:t xml:space="preserve"> </w:t>
      </w:r>
      <w:r>
        <w:t>важное</w:t>
      </w:r>
      <w:r>
        <w:rPr>
          <w:spacing w:val="-7"/>
        </w:rPr>
        <w:t xml:space="preserve"> </w:t>
      </w:r>
      <w:r>
        <w:t>значение</w:t>
      </w:r>
      <w:r>
        <w:rPr>
          <w:spacing w:val="-7"/>
        </w:rPr>
        <w:t xml:space="preserve"> </w:t>
      </w:r>
      <w:r>
        <w:t>в онтогенезе</w:t>
      </w:r>
      <w:r>
        <w:rPr>
          <w:spacing w:val="-1"/>
        </w:rPr>
        <w:t xml:space="preserve"> </w:t>
      </w:r>
      <w:r>
        <w:t>детей</w:t>
      </w:r>
      <w:r>
        <w:rPr>
          <w:spacing w:val="-1"/>
        </w:rPr>
        <w:t xml:space="preserve"> </w:t>
      </w:r>
      <w:r>
        <w:t>младшего школьного</w:t>
      </w:r>
      <w:r>
        <w:rPr>
          <w:spacing w:val="-1"/>
        </w:rPr>
        <w:t xml:space="preserve"> </w:t>
      </w:r>
      <w:r>
        <w:t>возраста.</w:t>
      </w:r>
      <w:r>
        <w:rPr>
          <w:spacing w:val="-1"/>
        </w:rPr>
        <w:t xml:space="preserve"> </w:t>
      </w:r>
      <w:r>
        <w:t>Оно активно</w:t>
      </w:r>
      <w:r>
        <w:rPr>
          <w:spacing w:val="-1"/>
        </w:rPr>
        <w:t xml:space="preserve"> </w:t>
      </w:r>
      <w:r>
        <w:t>воздействует</w:t>
      </w:r>
      <w:r>
        <w:rPr>
          <w:spacing w:val="-1"/>
        </w:rPr>
        <w:t xml:space="preserve"> </w:t>
      </w:r>
      <w:r>
        <w:t>на развитие их физической, психической и социальной природы, содействует</w:t>
      </w:r>
    </w:p>
    <w:p w:rsidR="00906145" w:rsidRDefault="00C56FC5">
      <w:pPr>
        <w:pStyle w:val="a3"/>
        <w:spacing w:before="1" w:line="276" w:lineRule="auto"/>
        <w:ind w:left="622" w:right="1220"/>
        <w:jc w:val="both"/>
      </w:pPr>
      <w:r>
        <w:t>укреплению</w:t>
      </w:r>
      <w:r>
        <w:rPr>
          <w:spacing w:val="-6"/>
        </w:rPr>
        <w:t xml:space="preserve"> </w:t>
      </w:r>
      <w:r>
        <w:t>здоровья,</w:t>
      </w:r>
      <w:r>
        <w:rPr>
          <w:spacing w:val="-6"/>
        </w:rPr>
        <w:t xml:space="preserve"> </w:t>
      </w:r>
      <w:r>
        <w:t>повышению</w:t>
      </w:r>
      <w:r>
        <w:rPr>
          <w:spacing w:val="-6"/>
        </w:rPr>
        <w:t xml:space="preserve"> </w:t>
      </w:r>
      <w:r>
        <w:t>защитных</w:t>
      </w:r>
      <w:r>
        <w:rPr>
          <w:spacing w:val="-6"/>
        </w:rPr>
        <w:t xml:space="preserve"> </w:t>
      </w:r>
      <w:r>
        <w:t>свойств</w:t>
      </w:r>
      <w:r>
        <w:rPr>
          <w:spacing w:val="-6"/>
        </w:rPr>
        <w:t xml:space="preserve"> </w:t>
      </w:r>
      <w:r>
        <w:t>организма,</w:t>
      </w:r>
      <w:r>
        <w:rPr>
          <w:spacing w:val="-6"/>
        </w:rPr>
        <w:t xml:space="preserve"> </w:t>
      </w:r>
      <w:r>
        <w:t>развитию</w:t>
      </w:r>
      <w:r>
        <w:rPr>
          <w:spacing w:val="-5"/>
        </w:rPr>
        <w:t xml:space="preserve"> </w:t>
      </w:r>
      <w:r>
        <w:t>памяти, внимания</w:t>
      </w:r>
      <w:r>
        <w:rPr>
          <w:spacing w:val="-7"/>
        </w:rPr>
        <w:t xml:space="preserve"> </w:t>
      </w:r>
      <w:r>
        <w:t>и</w:t>
      </w:r>
      <w:r>
        <w:rPr>
          <w:spacing w:val="-6"/>
        </w:rPr>
        <w:t xml:space="preserve"> </w:t>
      </w:r>
      <w:r>
        <w:t>мышления,</w:t>
      </w:r>
      <w:r>
        <w:rPr>
          <w:spacing w:val="-7"/>
        </w:rPr>
        <w:t xml:space="preserve"> </w:t>
      </w:r>
      <w:r>
        <w:t>предметно</w:t>
      </w:r>
      <w:r>
        <w:rPr>
          <w:spacing w:val="-7"/>
        </w:rPr>
        <w:t xml:space="preserve"> </w:t>
      </w:r>
      <w:r>
        <w:t>ориентируется</w:t>
      </w:r>
      <w:r>
        <w:rPr>
          <w:spacing w:val="-7"/>
        </w:rPr>
        <w:t xml:space="preserve"> </w:t>
      </w:r>
      <w:r>
        <w:t>на</w:t>
      </w:r>
      <w:r>
        <w:rPr>
          <w:spacing w:val="-7"/>
        </w:rPr>
        <w:t xml:space="preserve"> </w:t>
      </w:r>
      <w:r>
        <w:t>активное</w:t>
      </w:r>
      <w:r>
        <w:rPr>
          <w:spacing w:val="-4"/>
        </w:rPr>
        <w:t xml:space="preserve"> </w:t>
      </w:r>
      <w:r>
        <w:t>вовлечение</w:t>
      </w:r>
      <w:r>
        <w:rPr>
          <w:spacing w:val="-4"/>
        </w:rPr>
        <w:t xml:space="preserve"> </w:t>
      </w:r>
      <w:r>
        <w:t>младших школьников в самостоятельные занятия физической культурой и спортом.</w:t>
      </w:r>
    </w:p>
    <w:p w:rsidR="00906145" w:rsidRDefault="00C56FC5">
      <w:pPr>
        <w:pStyle w:val="a3"/>
        <w:spacing w:before="200" w:line="276" w:lineRule="auto"/>
        <w:ind w:left="622" w:right="973"/>
      </w:pPr>
      <w:r>
        <w:t>Целью</w:t>
      </w:r>
      <w:r>
        <w:rPr>
          <w:spacing w:val="-6"/>
        </w:rPr>
        <w:t xml:space="preserve"> </w:t>
      </w:r>
      <w:r>
        <w:t>образования</w:t>
      </w:r>
      <w:r>
        <w:rPr>
          <w:spacing w:val="-6"/>
        </w:rPr>
        <w:t xml:space="preserve"> </w:t>
      </w:r>
      <w:r>
        <w:t>по</w:t>
      </w:r>
      <w:r>
        <w:rPr>
          <w:spacing w:val="-6"/>
        </w:rPr>
        <w:t xml:space="preserve"> </w:t>
      </w:r>
      <w:r>
        <w:t>физической</w:t>
      </w:r>
      <w:r>
        <w:rPr>
          <w:spacing w:val="-6"/>
        </w:rPr>
        <w:t xml:space="preserve"> </w:t>
      </w:r>
      <w:r>
        <w:t>культуре</w:t>
      </w:r>
      <w:r>
        <w:rPr>
          <w:spacing w:val="-6"/>
        </w:rPr>
        <w:t xml:space="preserve"> </w:t>
      </w:r>
      <w:r>
        <w:t>в</w:t>
      </w:r>
      <w:r>
        <w:rPr>
          <w:spacing w:val="-6"/>
        </w:rPr>
        <w:t xml:space="preserve"> </w:t>
      </w:r>
      <w:r>
        <w:t>начальной</w:t>
      </w:r>
      <w:r>
        <w:rPr>
          <w:spacing w:val="-6"/>
        </w:rPr>
        <w:t xml:space="preserve"> </w:t>
      </w:r>
      <w:r>
        <w:t>школе</w:t>
      </w:r>
      <w:r>
        <w:rPr>
          <w:spacing w:val="-3"/>
        </w:rPr>
        <w:t xml:space="preserve"> </w:t>
      </w:r>
      <w:r>
        <w:t>является</w:t>
      </w:r>
      <w:r>
        <w:rPr>
          <w:spacing w:val="-3"/>
        </w:rPr>
        <w:t xml:space="preserve"> </w:t>
      </w:r>
      <w:r>
        <w:t>укрепление и сохранение здоровья школьников, развитие физических качеств и освоение</w:t>
      </w:r>
    </w:p>
    <w:p w:rsidR="00906145" w:rsidRDefault="00C56FC5">
      <w:pPr>
        <w:pStyle w:val="a3"/>
        <w:spacing w:line="278" w:lineRule="auto"/>
        <w:ind w:left="622"/>
      </w:pPr>
      <w:r>
        <w:t>физических</w:t>
      </w:r>
      <w:r>
        <w:rPr>
          <w:spacing w:val="-5"/>
        </w:rPr>
        <w:t xml:space="preserve"> </w:t>
      </w:r>
      <w:r>
        <w:t>упражнений</w:t>
      </w:r>
      <w:r>
        <w:rPr>
          <w:spacing w:val="-10"/>
        </w:rPr>
        <w:t xml:space="preserve"> </w:t>
      </w:r>
      <w:r>
        <w:t>оздоровительной,</w:t>
      </w:r>
      <w:r>
        <w:rPr>
          <w:spacing w:val="-7"/>
        </w:rPr>
        <w:t xml:space="preserve"> </w:t>
      </w:r>
      <w:r>
        <w:t>спортивной</w:t>
      </w:r>
      <w:r>
        <w:rPr>
          <w:spacing w:val="-10"/>
        </w:rPr>
        <w:t xml:space="preserve"> </w:t>
      </w:r>
      <w:r>
        <w:t>и</w:t>
      </w:r>
      <w:r>
        <w:rPr>
          <w:spacing w:val="-9"/>
        </w:rPr>
        <w:t xml:space="preserve"> </w:t>
      </w:r>
      <w:r>
        <w:t>прикладно-ориентированной направленности и формирование у обучающихся основ здорового образа жизни.</w:t>
      </w:r>
    </w:p>
    <w:p w:rsidR="00906145" w:rsidRDefault="00C56FC5">
      <w:pPr>
        <w:pStyle w:val="a3"/>
        <w:spacing w:before="193" w:line="276" w:lineRule="auto"/>
        <w:ind w:left="622" w:right="973"/>
      </w:pPr>
      <w: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w:t>
      </w:r>
    </w:p>
    <w:p w:rsidR="00906145" w:rsidRDefault="00906145">
      <w:pPr>
        <w:pStyle w:val="a3"/>
        <w:spacing w:line="276" w:lineRule="auto"/>
        <w:sectPr w:rsidR="00906145">
          <w:footerReference w:type="default" r:id="rId17"/>
          <w:pgSz w:w="12240" w:h="15840"/>
          <w:pgMar w:top="1060" w:right="0" w:bottom="740" w:left="1080" w:header="0" w:footer="558" w:gutter="0"/>
          <w:cols w:space="720"/>
        </w:sectPr>
      </w:pPr>
    </w:p>
    <w:p w:rsidR="00906145" w:rsidRDefault="00C56FC5">
      <w:pPr>
        <w:pStyle w:val="a3"/>
        <w:spacing w:before="65" w:line="276" w:lineRule="auto"/>
        <w:ind w:left="622" w:right="973"/>
      </w:pPr>
      <w:r>
        <w:lastRenderedPageBreak/>
        <w:t>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w:t>
      </w:r>
    </w:p>
    <w:p w:rsidR="00906145" w:rsidRDefault="00C56FC5">
      <w:pPr>
        <w:pStyle w:val="a3"/>
        <w:spacing w:before="1"/>
        <w:ind w:left="622"/>
      </w:pPr>
      <w:r>
        <w:t>занятий</w:t>
      </w:r>
      <w:r>
        <w:rPr>
          <w:spacing w:val="-3"/>
        </w:rPr>
        <w:t xml:space="preserve"> </w:t>
      </w:r>
      <w:r>
        <w:t>подвижными</w:t>
      </w:r>
      <w:r>
        <w:rPr>
          <w:spacing w:val="-3"/>
        </w:rPr>
        <w:t xml:space="preserve"> </w:t>
      </w:r>
      <w:r>
        <w:t>играми,</w:t>
      </w:r>
      <w:r>
        <w:rPr>
          <w:spacing w:val="-4"/>
        </w:rPr>
        <w:t xml:space="preserve"> </w:t>
      </w:r>
      <w:r>
        <w:t>коррекционной,</w:t>
      </w:r>
      <w:r>
        <w:rPr>
          <w:spacing w:val="-1"/>
        </w:rPr>
        <w:t xml:space="preserve"> </w:t>
      </w:r>
      <w:r>
        <w:t>дыхательной</w:t>
      </w:r>
      <w:r>
        <w:rPr>
          <w:spacing w:val="-3"/>
        </w:rPr>
        <w:t xml:space="preserve"> </w:t>
      </w:r>
      <w:r>
        <w:t>и</w:t>
      </w:r>
      <w:r>
        <w:rPr>
          <w:spacing w:val="3"/>
        </w:rPr>
        <w:t xml:space="preserve"> </w:t>
      </w:r>
      <w:r>
        <w:rPr>
          <w:spacing w:val="-2"/>
        </w:rPr>
        <w:t>зрительной</w:t>
      </w:r>
    </w:p>
    <w:p w:rsidR="00906145" w:rsidRDefault="00C56FC5">
      <w:pPr>
        <w:pStyle w:val="a3"/>
        <w:spacing w:before="47"/>
        <w:ind w:left="622"/>
      </w:pPr>
      <w:r>
        <w:t>гимнастикой,</w:t>
      </w:r>
      <w:r>
        <w:rPr>
          <w:spacing w:val="-2"/>
        </w:rPr>
        <w:t xml:space="preserve"> </w:t>
      </w:r>
      <w:r>
        <w:t>проведения</w:t>
      </w:r>
      <w:r>
        <w:rPr>
          <w:spacing w:val="-2"/>
        </w:rPr>
        <w:t xml:space="preserve"> </w:t>
      </w:r>
      <w:r>
        <w:t>физкультминуток</w:t>
      </w:r>
      <w:r>
        <w:rPr>
          <w:spacing w:val="-4"/>
        </w:rPr>
        <w:t xml:space="preserve"> </w:t>
      </w:r>
      <w:r>
        <w:t>и утренней</w:t>
      </w:r>
      <w:r>
        <w:rPr>
          <w:spacing w:val="-4"/>
        </w:rPr>
        <w:t xml:space="preserve"> </w:t>
      </w:r>
      <w:r>
        <w:t>зарядки,</w:t>
      </w:r>
      <w:r>
        <w:rPr>
          <w:spacing w:val="-2"/>
        </w:rPr>
        <w:t xml:space="preserve"> закаливающих</w:t>
      </w:r>
    </w:p>
    <w:p w:rsidR="00906145" w:rsidRDefault="00C56FC5">
      <w:pPr>
        <w:pStyle w:val="a3"/>
        <w:spacing w:before="44"/>
        <w:ind w:left="622"/>
      </w:pPr>
      <w:r>
        <w:t>процедур,</w:t>
      </w:r>
      <w:r>
        <w:rPr>
          <w:spacing w:val="-2"/>
        </w:rPr>
        <w:t xml:space="preserve"> </w:t>
      </w:r>
      <w:r>
        <w:t>наблюдений</w:t>
      </w:r>
      <w:r>
        <w:rPr>
          <w:spacing w:val="-5"/>
        </w:rPr>
        <w:t xml:space="preserve"> </w:t>
      </w:r>
      <w:r>
        <w:t>за</w:t>
      </w:r>
      <w:r>
        <w:rPr>
          <w:spacing w:val="-2"/>
        </w:rPr>
        <w:t xml:space="preserve"> </w:t>
      </w:r>
      <w:r>
        <w:t>физическим</w:t>
      </w:r>
      <w:r>
        <w:rPr>
          <w:spacing w:val="-4"/>
        </w:rPr>
        <w:t xml:space="preserve"> </w:t>
      </w:r>
      <w:r>
        <w:t>развитием</w:t>
      </w:r>
      <w:r>
        <w:rPr>
          <w:spacing w:val="-3"/>
        </w:rPr>
        <w:t xml:space="preserve"> </w:t>
      </w:r>
      <w:r>
        <w:t>и</w:t>
      </w:r>
      <w:r>
        <w:rPr>
          <w:spacing w:val="-2"/>
        </w:rPr>
        <w:t xml:space="preserve"> </w:t>
      </w:r>
      <w:r>
        <w:t>физической</w:t>
      </w:r>
      <w:r>
        <w:rPr>
          <w:spacing w:val="-1"/>
        </w:rPr>
        <w:t xml:space="preserve"> </w:t>
      </w:r>
      <w:r>
        <w:rPr>
          <w:spacing w:val="-2"/>
        </w:rPr>
        <w:t>подготовленностью.</w:t>
      </w:r>
    </w:p>
    <w:p w:rsidR="00906145" w:rsidRDefault="00C56FC5">
      <w:pPr>
        <w:pStyle w:val="a3"/>
        <w:spacing w:before="243"/>
        <w:ind w:left="622"/>
      </w:pPr>
      <w:r>
        <w:t>Воспитывающее</w:t>
      </w:r>
      <w:r>
        <w:rPr>
          <w:spacing w:val="-13"/>
        </w:rPr>
        <w:t xml:space="preserve"> </w:t>
      </w:r>
      <w:r>
        <w:t>значение</w:t>
      </w:r>
      <w:r>
        <w:rPr>
          <w:spacing w:val="-10"/>
        </w:rPr>
        <w:t xml:space="preserve"> </w:t>
      </w:r>
      <w:r>
        <w:t>учебного</w:t>
      </w:r>
      <w:r>
        <w:rPr>
          <w:spacing w:val="-12"/>
        </w:rPr>
        <w:t xml:space="preserve"> </w:t>
      </w:r>
      <w:r>
        <w:t>предмета</w:t>
      </w:r>
      <w:r>
        <w:rPr>
          <w:spacing w:val="-12"/>
        </w:rPr>
        <w:t xml:space="preserve"> </w:t>
      </w:r>
      <w:r>
        <w:t>раскрывается</w:t>
      </w:r>
      <w:r>
        <w:rPr>
          <w:spacing w:val="-12"/>
        </w:rPr>
        <w:t xml:space="preserve"> </w:t>
      </w:r>
      <w:r>
        <w:t>в</w:t>
      </w:r>
      <w:r>
        <w:rPr>
          <w:spacing w:val="-9"/>
        </w:rPr>
        <w:t xml:space="preserve"> </w:t>
      </w:r>
      <w:r>
        <w:rPr>
          <w:spacing w:val="-2"/>
        </w:rPr>
        <w:t>приобщении</w:t>
      </w:r>
    </w:p>
    <w:p w:rsidR="00906145" w:rsidRDefault="00C56FC5">
      <w:pPr>
        <w:pStyle w:val="a3"/>
        <w:spacing w:before="47" w:line="276" w:lineRule="auto"/>
        <w:ind w:left="622" w:right="973"/>
      </w:pPr>
      <w:r>
        <w:t>обучающихся</w:t>
      </w:r>
      <w:r>
        <w:rPr>
          <w:spacing w:val="-4"/>
        </w:rPr>
        <w:t xml:space="preserve"> </w:t>
      </w:r>
      <w:r>
        <w:t>к</w:t>
      </w:r>
      <w:r>
        <w:rPr>
          <w:spacing w:val="-6"/>
        </w:rPr>
        <w:t xml:space="preserve"> </w:t>
      </w:r>
      <w:r>
        <w:t>истории</w:t>
      </w:r>
      <w:r>
        <w:rPr>
          <w:spacing w:val="-4"/>
        </w:rPr>
        <w:t xml:space="preserve"> </w:t>
      </w:r>
      <w:r>
        <w:t>и</w:t>
      </w:r>
      <w:r>
        <w:rPr>
          <w:spacing w:val="-5"/>
        </w:rPr>
        <w:t xml:space="preserve"> </w:t>
      </w:r>
      <w:r>
        <w:t>традициям</w:t>
      </w:r>
      <w:r>
        <w:rPr>
          <w:spacing w:val="-5"/>
        </w:rPr>
        <w:t xml:space="preserve"> </w:t>
      </w:r>
      <w:r>
        <w:t>физической</w:t>
      </w:r>
      <w:r>
        <w:rPr>
          <w:spacing w:val="-2"/>
        </w:rPr>
        <w:t xml:space="preserve"> </w:t>
      </w:r>
      <w:r>
        <w:t>культуры</w:t>
      </w:r>
      <w:r>
        <w:rPr>
          <w:spacing w:val="-4"/>
        </w:rPr>
        <w:t xml:space="preserve"> </w:t>
      </w:r>
      <w:r>
        <w:t>и</w:t>
      </w:r>
      <w:r>
        <w:rPr>
          <w:spacing w:val="-2"/>
        </w:rPr>
        <w:t xml:space="preserve"> </w:t>
      </w:r>
      <w:r>
        <w:t>спорта</w:t>
      </w:r>
      <w:r>
        <w:rPr>
          <w:spacing w:val="-5"/>
        </w:rPr>
        <w:t xml:space="preserve"> </w:t>
      </w:r>
      <w:r>
        <w:t>народов</w:t>
      </w:r>
      <w:r>
        <w:rPr>
          <w:spacing w:val="-5"/>
        </w:rPr>
        <w:t xml:space="preserve"> </w:t>
      </w:r>
      <w:r>
        <w:t>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w:t>
      </w:r>
    </w:p>
    <w:p w:rsidR="00906145" w:rsidRDefault="00C56FC5">
      <w:pPr>
        <w:pStyle w:val="a3"/>
        <w:spacing w:line="298" w:lineRule="exact"/>
        <w:ind w:left="622"/>
      </w:pPr>
      <w:r>
        <w:t>и</w:t>
      </w:r>
      <w:r>
        <w:rPr>
          <w:spacing w:val="6"/>
        </w:rPr>
        <w:t xml:space="preserve"> </w:t>
      </w:r>
      <w:r>
        <w:t>поступков</w:t>
      </w:r>
      <w:r>
        <w:rPr>
          <w:spacing w:val="5"/>
        </w:rPr>
        <w:t xml:space="preserve"> </w:t>
      </w:r>
      <w:r>
        <w:t>в</w:t>
      </w:r>
      <w:r>
        <w:rPr>
          <w:spacing w:val="4"/>
        </w:rPr>
        <w:t xml:space="preserve"> </w:t>
      </w:r>
      <w:r>
        <w:t>процессе</w:t>
      </w:r>
      <w:r>
        <w:rPr>
          <w:spacing w:val="6"/>
        </w:rPr>
        <w:t xml:space="preserve"> </w:t>
      </w:r>
      <w:r>
        <w:t>совместной</w:t>
      </w:r>
      <w:r>
        <w:rPr>
          <w:spacing w:val="6"/>
        </w:rPr>
        <w:t xml:space="preserve"> </w:t>
      </w:r>
      <w:r>
        <w:t>коллективной</w:t>
      </w:r>
      <w:r>
        <w:rPr>
          <w:spacing w:val="5"/>
        </w:rPr>
        <w:t xml:space="preserve"> </w:t>
      </w:r>
      <w:r>
        <w:rPr>
          <w:spacing w:val="-2"/>
        </w:rPr>
        <w:t>деятельности.</w:t>
      </w:r>
    </w:p>
    <w:p w:rsidR="00906145" w:rsidRDefault="00C56FC5">
      <w:pPr>
        <w:pStyle w:val="a3"/>
        <w:spacing w:before="246" w:line="276" w:lineRule="auto"/>
        <w:ind w:left="622" w:right="973"/>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w:t>
      </w:r>
      <w:r>
        <w:rPr>
          <w:spacing w:val="-8"/>
        </w:rPr>
        <w:t xml:space="preserve"> </w:t>
      </w:r>
      <w:r>
        <w:t>основу</w:t>
      </w:r>
      <w:r>
        <w:rPr>
          <w:spacing w:val="-10"/>
        </w:rPr>
        <w:t xml:space="preserve"> </w:t>
      </w:r>
      <w:r>
        <w:t>содержания</w:t>
      </w:r>
      <w:r>
        <w:rPr>
          <w:spacing w:val="-5"/>
        </w:rPr>
        <w:t xml:space="preserve"> </w:t>
      </w:r>
      <w:r>
        <w:t>учебного</w:t>
      </w:r>
      <w:r>
        <w:rPr>
          <w:spacing w:val="-8"/>
        </w:rPr>
        <w:t xml:space="preserve"> </w:t>
      </w:r>
      <w:r>
        <w:t>предмета</w:t>
      </w:r>
      <w:r>
        <w:rPr>
          <w:spacing w:val="-6"/>
        </w:rPr>
        <w:t xml:space="preserve"> </w:t>
      </w:r>
      <w:r>
        <w:t>«Физическая</w:t>
      </w:r>
      <w:r>
        <w:rPr>
          <w:spacing w:val="-5"/>
        </w:rPr>
        <w:t xml:space="preserve"> </w:t>
      </w:r>
      <w:r>
        <w:t>культура».</w:t>
      </w:r>
      <w:r>
        <w:rPr>
          <w:spacing w:val="-8"/>
        </w:rPr>
        <w:t xml:space="preserve"> </w:t>
      </w:r>
      <w:r>
        <w:t>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w:t>
      </w:r>
    </w:p>
    <w:p w:rsidR="00906145" w:rsidRDefault="00C56FC5">
      <w:pPr>
        <w:pStyle w:val="a3"/>
        <w:spacing w:line="276" w:lineRule="auto"/>
        <w:ind w:left="622" w:right="973"/>
      </w:pPr>
      <w:r>
        <w:t>информационный, операциональный и мотивационно-процессуальный компоненты, которые</w:t>
      </w:r>
      <w:r>
        <w:rPr>
          <w:spacing w:val="-7"/>
        </w:rPr>
        <w:t xml:space="preserve"> </w:t>
      </w:r>
      <w:r>
        <w:t>находят</w:t>
      </w:r>
      <w:r>
        <w:rPr>
          <w:spacing w:val="-7"/>
        </w:rPr>
        <w:t xml:space="preserve"> </w:t>
      </w:r>
      <w:r>
        <w:t>своё</w:t>
      </w:r>
      <w:r>
        <w:rPr>
          <w:spacing w:val="-4"/>
        </w:rPr>
        <w:t xml:space="preserve"> </w:t>
      </w:r>
      <w:r>
        <w:t>отражение</w:t>
      </w:r>
      <w:r>
        <w:rPr>
          <w:spacing w:val="-7"/>
        </w:rPr>
        <w:t xml:space="preserve"> </w:t>
      </w:r>
      <w:r>
        <w:t>в</w:t>
      </w:r>
      <w:r>
        <w:rPr>
          <w:spacing w:val="-7"/>
        </w:rPr>
        <w:t xml:space="preserve"> </w:t>
      </w:r>
      <w:r>
        <w:t>соответствующих</w:t>
      </w:r>
      <w:r>
        <w:rPr>
          <w:spacing w:val="-7"/>
        </w:rPr>
        <w:t xml:space="preserve"> </w:t>
      </w:r>
      <w:r>
        <w:t>дидактических</w:t>
      </w:r>
      <w:r>
        <w:rPr>
          <w:spacing w:val="-7"/>
        </w:rPr>
        <w:t xml:space="preserve"> </w:t>
      </w:r>
      <w:r>
        <w:t>линиях</w:t>
      </w:r>
      <w:r>
        <w:rPr>
          <w:spacing w:val="-2"/>
        </w:rPr>
        <w:t xml:space="preserve"> </w:t>
      </w:r>
      <w:r>
        <w:t xml:space="preserve">учебного </w:t>
      </w:r>
      <w:r>
        <w:rPr>
          <w:spacing w:val="-2"/>
        </w:rPr>
        <w:t>предмета.</w:t>
      </w:r>
    </w:p>
    <w:p w:rsidR="00906145" w:rsidRDefault="00C56FC5">
      <w:pPr>
        <w:pStyle w:val="a3"/>
        <w:spacing w:before="200" w:line="276" w:lineRule="auto"/>
        <w:ind w:left="622" w:right="973"/>
      </w:pPr>
      <w:r>
        <w:t>В</w:t>
      </w:r>
      <w:r>
        <w:rPr>
          <w:spacing w:val="-8"/>
        </w:rPr>
        <w:t xml:space="preserve"> </w:t>
      </w:r>
      <w:r>
        <w:t>целях</w:t>
      </w:r>
      <w:r>
        <w:rPr>
          <w:spacing w:val="-3"/>
        </w:rPr>
        <w:t xml:space="preserve"> </w:t>
      </w:r>
      <w:r>
        <w:t>усиления</w:t>
      </w:r>
      <w:r>
        <w:rPr>
          <w:spacing w:val="-8"/>
        </w:rPr>
        <w:t xml:space="preserve"> </w:t>
      </w:r>
      <w:r>
        <w:t>мотивационной</w:t>
      </w:r>
      <w:r>
        <w:rPr>
          <w:spacing w:val="-7"/>
        </w:rPr>
        <w:t xml:space="preserve"> </w:t>
      </w:r>
      <w:r>
        <w:t>составляющей</w:t>
      </w:r>
      <w:r>
        <w:rPr>
          <w:spacing w:val="-2"/>
        </w:rPr>
        <w:t xml:space="preserve"> </w:t>
      </w:r>
      <w:r>
        <w:t>учебного</w:t>
      </w:r>
      <w:r>
        <w:rPr>
          <w:spacing w:val="-8"/>
        </w:rPr>
        <w:t xml:space="preserve"> </w:t>
      </w:r>
      <w:r>
        <w:t>предмета</w:t>
      </w:r>
      <w:r>
        <w:rPr>
          <w:spacing w:val="-8"/>
        </w:rPr>
        <w:t xml:space="preserve"> </w:t>
      </w:r>
      <w:r>
        <w:t>и</w:t>
      </w:r>
      <w:r>
        <w:rPr>
          <w:spacing w:val="-8"/>
        </w:rPr>
        <w:t xml:space="preserve"> </w:t>
      </w:r>
      <w:r>
        <w:t>подготовки школьников к выполнению комплекса ГТО в структуру программы в раздел</w:t>
      </w:r>
    </w:p>
    <w:p w:rsidR="00906145" w:rsidRDefault="00C56FC5">
      <w:pPr>
        <w:pStyle w:val="a3"/>
        <w:spacing w:before="1" w:line="276" w:lineRule="auto"/>
        <w:ind w:left="622" w:right="973"/>
      </w:pPr>
      <w:r>
        <w:t>«Физическое</w:t>
      </w:r>
      <w:r>
        <w:rPr>
          <w:spacing w:val="-9"/>
        </w:rPr>
        <w:t xml:space="preserve"> </w:t>
      </w:r>
      <w:r>
        <w:t>совершенствование»</w:t>
      </w:r>
      <w:r>
        <w:rPr>
          <w:spacing w:val="-11"/>
        </w:rPr>
        <w:t xml:space="preserve"> </w:t>
      </w:r>
      <w:r>
        <w:t>вводится</w:t>
      </w:r>
      <w:r>
        <w:rPr>
          <w:spacing w:val="-6"/>
        </w:rPr>
        <w:t xml:space="preserve"> </w:t>
      </w:r>
      <w:r>
        <w:t>образовательный</w:t>
      </w:r>
      <w:r>
        <w:rPr>
          <w:spacing w:val="-9"/>
        </w:rPr>
        <w:t xml:space="preserve"> </w:t>
      </w:r>
      <w:r>
        <w:t>модуль</w:t>
      </w:r>
      <w:r>
        <w:rPr>
          <w:spacing w:val="-7"/>
        </w:rPr>
        <w:t xml:space="preserve"> </w:t>
      </w:r>
      <w:r>
        <w:t>«Прикладно- 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w:t>
      </w:r>
    </w:p>
    <w:p w:rsidR="00906145" w:rsidRDefault="00C56FC5">
      <w:pPr>
        <w:pStyle w:val="a3"/>
        <w:ind w:left="622"/>
      </w:pPr>
      <w:r>
        <w:t>систем</w:t>
      </w:r>
      <w:r>
        <w:rPr>
          <w:spacing w:val="-11"/>
        </w:rPr>
        <w:t xml:space="preserve"> </w:t>
      </w:r>
      <w:r>
        <w:t>физического</w:t>
      </w:r>
      <w:r>
        <w:rPr>
          <w:spacing w:val="-9"/>
        </w:rPr>
        <w:t xml:space="preserve"> </w:t>
      </w:r>
      <w:r>
        <w:rPr>
          <w:spacing w:val="-2"/>
        </w:rPr>
        <w:t>воспитания.</w:t>
      </w:r>
    </w:p>
    <w:p w:rsidR="00906145" w:rsidRDefault="00C56FC5">
      <w:pPr>
        <w:pStyle w:val="a3"/>
        <w:spacing w:before="244"/>
        <w:ind w:left="622"/>
      </w:pPr>
      <w:r>
        <w:rPr>
          <w:spacing w:val="-2"/>
        </w:rPr>
        <w:t>Содержание</w:t>
      </w:r>
      <w:r>
        <w:rPr>
          <w:spacing w:val="7"/>
        </w:rPr>
        <w:t xml:space="preserve"> </w:t>
      </w:r>
      <w:r>
        <w:rPr>
          <w:spacing w:val="-2"/>
        </w:rPr>
        <w:t>модуля</w:t>
      </w:r>
      <w:r>
        <w:rPr>
          <w:spacing w:val="12"/>
        </w:rPr>
        <w:t xml:space="preserve"> </w:t>
      </w:r>
      <w:r>
        <w:rPr>
          <w:spacing w:val="-2"/>
        </w:rPr>
        <w:t>«Прикладно-ориентированная</w:t>
      </w:r>
      <w:r>
        <w:rPr>
          <w:spacing w:val="8"/>
        </w:rPr>
        <w:t xml:space="preserve"> </w:t>
      </w:r>
      <w:r>
        <w:rPr>
          <w:spacing w:val="-2"/>
        </w:rPr>
        <w:t>физическая</w:t>
      </w:r>
      <w:r>
        <w:rPr>
          <w:spacing w:val="9"/>
        </w:rPr>
        <w:t xml:space="preserve"> </w:t>
      </w:r>
      <w:r>
        <w:rPr>
          <w:spacing w:val="-2"/>
        </w:rPr>
        <w:t>культура»</w:t>
      </w:r>
    </w:p>
    <w:p w:rsidR="00906145" w:rsidRDefault="00C56FC5">
      <w:pPr>
        <w:pStyle w:val="a3"/>
        <w:spacing w:before="44" w:line="278" w:lineRule="auto"/>
        <w:ind w:left="622"/>
      </w:pPr>
      <w:r>
        <w:t>обеспечивается</w:t>
      </w:r>
      <w:r>
        <w:rPr>
          <w:spacing w:val="-7"/>
        </w:rPr>
        <w:t xml:space="preserve"> </w:t>
      </w:r>
      <w:r>
        <w:t>Примерными</w:t>
      </w:r>
      <w:r>
        <w:rPr>
          <w:spacing w:val="-7"/>
        </w:rPr>
        <w:t xml:space="preserve"> </w:t>
      </w:r>
      <w:r>
        <w:t>программами</w:t>
      </w:r>
      <w:r>
        <w:rPr>
          <w:spacing w:val="-5"/>
        </w:rPr>
        <w:t xml:space="preserve"> </w:t>
      </w:r>
      <w:r>
        <w:t>по</w:t>
      </w:r>
      <w:r>
        <w:rPr>
          <w:spacing w:val="-7"/>
        </w:rPr>
        <w:t xml:space="preserve"> </w:t>
      </w:r>
      <w:r>
        <w:t>видам</w:t>
      </w:r>
      <w:r>
        <w:rPr>
          <w:spacing w:val="-7"/>
        </w:rPr>
        <w:t xml:space="preserve"> </w:t>
      </w:r>
      <w:r>
        <w:t>спорта,</w:t>
      </w:r>
      <w:r>
        <w:rPr>
          <w:spacing w:val="-5"/>
        </w:rPr>
        <w:t xml:space="preserve"> </w:t>
      </w:r>
      <w:r>
        <w:t>которые</w:t>
      </w:r>
      <w:r>
        <w:rPr>
          <w:spacing w:val="-7"/>
        </w:rPr>
        <w:t xml:space="preserve"> </w:t>
      </w:r>
      <w:r>
        <w:t>рекомендуются Министерством просвещения РФ для занятий физической культурой.</w:t>
      </w:r>
    </w:p>
    <w:p w:rsidR="00906145" w:rsidRDefault="00906145">
      <w:pPr>
        <w:pStyle w:val="a3"/>
        <w:spacing w:line="278" w:lineRule="auto"/>
        <w:sectPr w:rsidR="00906145">
          <w:pgSz w:w="12240" w:h="15840"/>
          <w:pgMar w:top="1060" w:right="0" w:bottom="740" w:left="1080" w:header="0" w:footer="558" w:gutter="0"/>
          <w:cols w:space="720"/>
        </w:sectPr>
      </w:pPr>
    </w:p>
    <w:p w:rsidR="00906145" w:rsidRDefault="00C56FC5">
      <w:pPr>
        <w:pStyle w:val="a3"/>
        <w:spacing w:before="65" w:line="276" w:lineRule="auto"/>
        <w:ind w:left="622" w:right="973"/>
      </w:pPr>
      <w:r>
        <w:lastRenderedPageBreak/>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w:t>
      </w:r>
      <w:r>
        <w:rPr>
          <w:spacing w:val="-6"/>
        </w:rPr>
        <w:t xml:space="preserve"> </w:t>
      </w:r>
      <w:r>
        <w:t>культуре»,</w:t>
      </w:r>
      <w:r>
        <w:rPr>
          <w:spacing w:val="-7"/>
        </w:rPr>
        <w:t xml:space="preserve"> </w:t>
      </w:r>
      <w:r>
        <w:t>«Способы</w:t>
      </w:r>
      <w:r>
        <w:rPr>
          <w:spacing w:val="-7"/>
        </w:rPr>
        <w:t xml:space="preserve"> </w:t>
      </w:r>
      <w:r>
        <w:t>самостоятельной</w:t>
      </w:r>
      <w:r>
        <w:rPr>
          <w:spacing w:val="-9"/>
        </w:rPr>
        <w:t xml:space="preserve"> </w:t>
      </w:r>
      <w:r>
        <w:t>деятельности»</w:t>
      </w:r>
      <w:r>
        <w:rPr>
          <w:spacing w:val="-11"/>
        </w:rPr>
        <w:t xml:space="preserve"> </w:t>
      </w:r>
      <w:r>
        <w:t>и</w:t>
      </w:r>
      <w:r>
        <w:rPr>
          <w:spacing w:val="-6"/>
        </w:rPr>
        <w:t xml:space="preserve"> </w:t>
      </w:r>
      <w:r>
        <w:t xml:space="preserve">«Физическое </w:t>
      </w:r>
      <w:r>
        <w:rPr>
          <w:spacing w:val="-2"/>
        </w:rPr>
        <w:t>совершенствование».</w:t>
      </w:r>
    </w:p>
    <w:p w:rsidR="00906145" w:rsidRDefault="00C56FC5">
      <w:pPr>
        <w:pStyle w:val="a3"/>
        <w:spacing w:before="202"/>
        <w:ind w:left="622"/>
      </w:pPr>
      <w:r>
        <w:t>Планируемые</w:t>
      </w:r>
      <w:r>
        <w:rPr>
          <w:spacing w:val="-13"/>
        </w:rPr>
        <w:t xml:space="preserve"> </w:t>
      </w:r>
      <w:r>
        <w:t>результаты</w:t>
      </w:r>
      <w:r>
        <w:rPr>
          <w:spacing w:val="-12"/>
        </w:rPr>
        <w:t xml:space="preserve"> </w:t>
      </w:r>
      <w:r>
        <w:t>включают</w:t>
      </w:r>
      <w:r>
        <w:rPr>
          <w:spacing w:val="-12"/>
        </w:rPr>
        <w:t xml:space="preserve"> </w:t>
      </w:r>
      <w:r>
        <w:t>в</w:t>
      </w:r>
      <w:r>
        <w:rPr>
          <w:spacing w:val="-12"/>
        </w:rPr>
        <w:t xml:space="preserve"> </w:t>
      </w:r>
      <w:r>
        <w:t>себя</w:t>
      </w:r>
      <w:r>
        <w:rPr>
          <w:spacing w:val="-9"/>
        </w:rPr>
        <w:t xml:space="preserve"> </w:t>
      </w:r>
      <w:r>
        <w:t>личностные,</w:t>
      </w:r>
      <w:r>
        <w:rPr>
          <w:spacing w:val="-10"/>
        </w:rPr>
        <w:t xml:space="preserve"> </w:t>
      </w:r>
      <w:r>
        <w:t>метапредметные</w:t>
      </w:r>
      <w:r>
        <w:rPr>
          <w:spacing w:val="-12"/>
        </w:rPr>
        <w:t xml:space="preserve"> </w:t>
      </w:r>
      <w:r>
        <w:rPr>
          <w:spacing w:val="-10"/>
        </w:rPr>
        <w:t>и</w:t>
      </w:r>
    </w:p>
    <w:p w:rsidR="00906145" w:rsidRDefault="00C56FC5">
      <w:pPr>
        <w:pStyle w:val="a3"/>
        <w:spacing w:before="44" w:line="276" w:lineRule="auto"/>
        <w:ind w:left="622" w:right="866"/>
      </w:pPr>
      <w:r>
        <w:t>предметные результаты. Личностные результаты представлены в программе за весь период</w:t>
      </w:r>
      <w:r>
        <w:rPr>
          <w:spacing w:val="-5"/>
        </w:rPr>
        <w:t xml:space="preserve"> </w:t>
      </w:r>
      <w:r>
        <w:t>обучения</w:t>
      </w:r>
      <w:r>
        <w:rPr>
          <w:spacing w:val="-5"/>
        </w:rPr>
        <w:t xml:space="preserve"> </w:t>
      </w:r>
      <w:r>
        <w:t>в</w:t>
      </w:r>
      <w:r>
        <w:rPr>
          <w:spacing w:val="-4"/>
        </w:rPr>
        <w:t xml:space="preserve"> </w:t>
      </w:r>
      <w:r>
        <w:t>начальной</w:t>
      </w:r>
      <w:r>
        <w:rPr>
          <w:spacing w:val="-3"/>
        </w:rPr>
        <w:t xml:space="preserve"> </w:t>
      </w:r>
      <w:r>
        <w:t>школе;</w:t>
      </w:r>
      <w:r>
        <w:rPr>
          <w:spacing w:val="-5"/>
        </w:rPr>
        <w:t xml:space="preserve"> </w:t>
      </w:r>
      <w:r>
        <w:t>метапредметные</w:t>
      </w:r>
      <w:r>
        <w:rPr>
          <w:spacing w:val="-5"/>
        </w:rPr>
        <w:t xml:space="preserve"> </w:t>
      </w:r>
      <w:r>
        <w:t>и</w:t>
      </w:r>
      <w:r>
        <w:rPr>
          <w:spacing w:val="-5"/>
        </w:rPr>
        <w:t xml:space="preserve"> </w:t>
      </w:r>
      <w:r>
        <w:t>предметные</w:t>
      </w:r>
      <w:r>
        <w:rPr>
          <w:spacing w:val="-5"/>
        </w:rPr>
        <w:t xml:space="preserve"> </w:t>
      </w:r>
      <w:r>
        <w:t>результаты —</w:t>
      </w:r>
      <w:r>
        <w:rPr>
          <w:spacing w:val="-5"/>
        </w:rPr>
        <w:t xml:space="preserve"> </w:t>
      </w:r>
      <w:r>
        <w:t>за каждый год обучения.</w:t>
      </w:r>
    </w:p>
    <w:p w:rsidR="00906145" w:rsidRDefault="00C56FC5">
      <w:pPr>
        <w:pStyle w:val="a3"/>
        <w:spacing w:before="200"/>
        <w:ind w:left="622"/>
      </w:pPr>
      <w:r>
        <w:t>Результативность</w:t>
      </w:r>
      <w:r>
        <w:rPr>
          <w:spacing w:val="-15"/>
        </w:rPr>
        <w:t xml:space="preserve"> </w:t>
      </w:r>
      <w:r>
        <w:t>освоения</w:t>
      </w:r>
      <w:r>
        <w:rPr>
          <w:spacing w:val="-11"/>
        </w:rPr>
        <w:t xml:space="preserve"> </w:t>
      </w:r>
      <w:r>
        <w:t>учебного</w:t>
      </w:r>
      <w:r>
        <w:rPr>
          <w:spacing w:val="-14"/>
        </w:rPr>
        <w:t xml:space="preserve"> </w:t>
      </w:r>
      <w:r>
        <w:t>предмета</w:t>
      </w:r>
      <w:r>
        <w:rPr>
          <w:spacing w:val="-11"/>
        </w:rPr>
        <w:t xml:space="preserve"> </w:t>
      </w:r>
      <w:r>
        <w:t>обучающимися</w:t>
      </w:r>
      <w:r>
        <w:rPr>
          <w:spacing w:val="-12"/>
        </w:rPr>
        <w:t xml:space="preserve"> </w:t>
      </w:r>
      <w:r>
        <w:rPr>
          <w:spacing w:val="-2"/>
        </w:rPr>
        <w:t>достигается</w:t>
      </w:r>
    </w:p>
    <w:p w:rsidR="00906145" w:rsidRDefault="00C56FC5">
      <w:pPr>
        <w:pStyle w:val="a3"/>
        <w:spacing w:before="47" w:line="276" w:lineRule="auto"/>
        <w:ind w:left="622" w:right="973"/>
      </w:pPr>
      <w:r>
        <w:t>посредством</w:t>
      </w:r>
      <w:r>
        <w:rPr>
          <w:spacing w:val="-7"/>
        </w:rPr>
        <w:t xml:space="preserve"> </w:t>
      </w:r>
      <w:r>
        <w:t>современных</w:t>
      </w:r>
      <w:r>
        <w:rPr>
          <w:spacing w:val="-7"/>
        </w:rPr>
        <w:t xml:space="preserve"> </w:t>
      </w:r>
      <w:r>
        <w:t>научно</w:t>
      </w:r>
      <w:r>
        <w:rPr>
          <w:spacing w:val="-7"/>
        </w:rPr>
        <w:t xml:space="preserve"> </w:t>
      </w:r>
      <w:r>
        <w:t>обоснованных</w:t>
      </w:r>
      <w:r>
        <w:rPr>
          <w:spacing w:val="-7"/>
        </w:rPr>
        <w:t xml:space="preserve"> </w:t>
      </w:r>
      <w:r>
        <w:t>инновационных</w:t>
      </w:r>
      <w:r>
        <w:rPr>
          <w:spacing w:val="-7"/>
        </w:rPr>
        <w:t xml:space="preserve"> </w:t>
      </w:r>
      <w:r>
        <w:t>средств,</w:t>
      </w:r>
      <w:r>
        <w:rPr>
          <w:spacing w:val="-6"/>
        </w:rPr>
        <w:t xml:space="preserve"> </w:t>
      </w:r>
      <w:r>
        <w:t>методов</w:t>
      </w:r>
      <w:r>
        <w:rPr>
          <w:spacing w:val="-7"/>
        </w:rPr>
        <w:t xml:space="preserve"> </w:t>
      </w:r>
      <w:r>
        <w:t>и форм обучения, информационно-коммуникативных технологий и передового</w:t>
      </w:r>
    </w:p>
    <w:p w:rsidR="00906145" w:rsidRDefault="00C56FC5">
      <w:pPr>
        <w:pStyle w:val="a3"/>
        <w:spacing w:line="298" w:lineRule="exact"/>
        <w:ind w:left="622"/>
      </w:pPr>
      <w:r>
        <w:rPr>
          <w:spacing w:val="-2"/>
        </w:rPr>
        <w:t>педагогического</w:t>
      </w:r>
      <w:r>
        <w:rPr>
          <w:spacing w:val="9"/>
        </w:rPr>
        <w:t xml:space="preserve"> </w:t>
      </w:r>
      <w:r>
        <w:rPr>
          <w:spacing w:val="-2"/>
        </w:rPr>
        <w:t>опыта.</w:t>
      </w:r>
    </w:p>
    <w:p w:rsidR="00906145" w:rsidRDefault="00C56FC5">
      <w:pPr>
        <w:pStyle w:val="a3"/>
        <w:spacing w:before="246" w:line="276" w:lineRule="auto"/>
        <w:ind w:left="622" w:right="1058"/>
      </w:pPr>
      <w:r>
        <w:t>Общее число часов, отведённых на изучение учебного предмета «Физическая культура»</w:t>
      </w:r>
      <w:r>
        <w:rPr>
          <w:spacing w:val="-6"/>
        </w:rPr>
        <w:t xml:space="preserve"> </w:t>
      </w:r>
      <w:r>
        <w:t>в</w:t>
      </w:r>
      <w:r>
        <w:rPr>
          <w:spacing w:val="-2"/>
        </w:rPr>
        <w:t xml:space="preserve"> </w:t>
      </w:r>
      <w:r>
        <w:t>начальной</w:t>
      </w:r>
      <w:r>
        <w:rPr>
          <w:spacing w:val="-4"/>
        </w:rPr>
        <w:t xml:space="preserve"> </w:t>
      </w:r>
      <w:r>
        <w:t>школе,</w:t>
      </w:r>
      <w:r>
        <w:rPr>
          <w:spacing w:val="-4"/>
        </w:rPr>
        <w:t xml:space="preserve"> </w:t>
      </w:r>
      <w:r>
        <w:t>составляет</w:t>
      </w:r>
      <w:r>
        <w:rPr>
          <w:spacing w:val="-4"/>
        </w:rPr>
        <w:t xml:space="preserve"> </w:t>
      </w:r>
      <w:r>
        <w:t>405 ч</w:t>
      </w:r>
      <w:r>
        <w:rPr>
          <w:spacing w:val="-4"/>
        </w:rPr>
        <w:t xml:space="preserve"> </w:t>
      </w:r>
      <w:r>
        <w:t>(три</w:t>
      </w:r>
      <w:r>
        <w:rPr>
          <w:spacing w:val="-4"/>
        </w:rPr>
        <w:t xml:space="preserve"> </w:t>
      </w:r>
      <w:r>
        <w:t>часа</w:t>
      </w:r>
      <w:r>
        <w:rPr>
          <w:spacing w:val="-1"/>
        </w:rPr>
        <w:t xml:space="preserve"> </w:t>
      </w:r>
      <w:r>
        <w:t>в</w:t>
      </w:r>
      <w:r>
        <w:rPr>
          <w:spacing w:val="-4"/>
        </w:rPr>
        <w:t xml:space="preserve"> </w:t>
      </w:r>
      <w:r>
        <w:t>неделю</w:t>
      </w:r>
      <w:r>
        <w:rPr>
          <w:spacing w:val="-4"/>
        </w:rPr>
        <w:t xml:space="preserve"> </w:t>
      </w:r>
      <w:r>
        <w:t>в</w:t>
      </w:r>
      <w:r>
        <w:rPr>
          <w:spacing w:val="-3"/>
        </w:rPr>
        <w:t xml:space="preserve"> </w:t>
      </w:r>
      <w:r>
        <w:t>каждом</w:t>
      </w:r>
      <w:r>
        <w:rPr>
          <w:spacing w:val="-4"/>
        </w:rPr>
        <w:t xml:space="preserve"> </w:t>
      </w:r>
      <w:r>
        <w:t>классе): 1 класс — 99 ч; 2 класс — 102 ч; 3 класс — 102 ч; 4 класс — 102 ч.</w:t>
      </w:r>
    </w:p>
    <w:p w:rsidR="00906145" w:rsidRDefault="00C56FC5">
      <w:pPr>
        <w:pStyle w:val="a3"/>
        <w:spacing w:before="200"/>
        <w:ind w:left="622"/>
      </w:pPr>
      <w:r>
        <w:rPr>
          <w:spacing w:val="-2"/>
        </w:rPr>
        <w:t>СОДЕРЖАНИЕ</w:t>
      </w:r>
      <w:r>
        <w:t xml:space="preserve"> </w:t>
      </w:r>
      <w:r>
        <w:rPr>
          <w:spacing w:val="-2"/>
        </w:rPr>
        <w:t>УЧЕБНОГО</w:t>
      </w:r>
      <w:r>
        <w:t xml:space="preserve"> </w:t>
      </w:r>
      <w:r>
        <w:rPr>
          <w:spacing w:val="-2"/>
        </w:rPr>
        <w:t>ПРЕДМЕТА</w:t>
      </w:r>
    </w:p>
    <w:p w:rsidR="00906145" w:rsidRDefault="00C56FC5">
      <w:pPr>
        <w:pStyle w:val="a3"/>
        <w:spacing w:before="44" w:line="441" w:lineRule="auto"/>
        <w:ind w:left="622" w:right="7104"/>
      </w:pPr>
      <w:r>
        <w:t>«ФИЗИЧЕСКАЯ</w:t>
      </w:r>
      <w:r>
        <w:rPr>
          <w:spacing w:val="-17"/>
        </w:rPr>
        <w:t xml:space="preserve"> </w:t>
      </w:r>
      <w:r>
        <w:t>КУЛЬТУРА» 1 КЛАСС</w:t>
      </w:r>
    </w:p>
    <w:p w:rsidR="00906145" w:rsidRDefault="00C56FC5">
      <w:pPr>
        <w:spacing w:line="276" w:lineRule="auto"/>
        <w:ind w:left="622" w:right="973"/>
        <w:rPr>
          <w:sz w:val="26"/>
        </w:rPr>
      </w:pPr>
      <w:r>
        <w:rPr>
          <w:i/>
          <w:sz w:val="26"/>
        </w:rPr>
        <w:t xml:space="preserve">Знания о физической культуре. </w:t>
      </w:r>
      <w:r>
        <w:rPr>
          <w:sz w:val="26"/>
        </w:rPr>
        <w:t>Понятие «физическая культура» как занятия физическими</w:t>
      </w:r>
      <w:r>
        <w:rPr>
          <w:spacing w:val="-3"/>
          <w:sz w:val="26"/>
        </w:rPr>
        <w:t xml:space="preserve"> </w:t>
      </w:r>
      <w:r>
        <w:rPr>
          <w:sz w:val="26"/>
        </w:rPr>
        <w:t>упражнениями</w:t>
      </w:r>
      <w:r>
        <w:rPr>
          <w:spacing w:val="-7"/>
          <w:sz w:val="26"/>
        </w:rPr>
        <w:t xml:space="preserve"> </w:t>
      </w:r>
      <w:r>
        <w:rPr>
          <w:sz w:val="26"/>
        </w:rPr>
        <w:t>и</w:t>
      </w:r>
      <w:r>
        <w:rPr>
          <w:spacing w:val="-7"/>
          <w:sz w:val="26"/>
        </w:rPr>
        <w:t xml:space="preserve"> </w:t>
      </w:r>
      <w:r>
        <w:rPr>
          <w:sz w:val="26"/>
        </w:rPr>
        <w:t>спортом</w:t>
      </w:r>
      <w:r>
        <w:rPr>
          <w:spacing w:val="-7"/>
          <w:sz w:val="26"/>
        </w:rPr>
        <w:t xml:space="preserve"> </w:t>
      </w:r>
      <w:r>
        <w:rPr>
          <w:sz w:val="26"/>
        </w:rPr>
        <w:t>по</w:t>
      </w:r>
      <w:r>
        <w:rPr>
          <w:spacing w:val="-5"/>
          <w:sz w:val="26"/>
        </w:rPr>
        <w:t xml:space="preserve"> </w:t>
      </w:r>
      <w:r>
        <w:rPr>
          <w:sz w:val="26"/>
        </w:rPr>
        <w:t>укреплению</w:t>
      </w:r>
      <w:r>
        <w:rPr>
          <w:spacing w:val="-7"/>
          <w:sz w:val="26"/>
        </w:rPr>
        <w:t xml:space="preserve"> </w:t>
      </w:r>
      <w:r>
        <w:rPr>
          <w:sz w:val="26"/>
        </w:rPr>
        <w:t>здоровья,</w:t>
      </w:r>
      <w:r>
        <w:rPr>
          <w:spacing w:val="-8"/>
          <w:sz w:val="26"/>
        </w:rPr>
        <w:t xml:space="preserve"> </w:t>
      </w:r>
      <w:r>
        <w:rPr>
          <w:sz w:val="26"/>
        </w:rPr>
        <w:t>физическому</w:t>
      </w:r>
    </w:p>
    <w:p w:rsidR="00906145" w:rsidRDefault="00C56FC5">
      <w:pPr>
        <w:pStyle w:val="a3"/>
        <w:spacing w:line="278" w:lineRule="auto"/>
        <w:ind w:left="622" w:right="973"/>
      </w:pPr>
      <w:r>
        <w:t>развитию</w:t>
      </w:r>
      <w:r>
        <w:rPr>
          <w:spacing w:val="-6"/>
        </w:rPr>
        <w:t xml:space="preserve"> </w:t>
      </w:r>
      <w:r>
        <w:t>и</w:t>
      </w:r>
      <w:r>
        <w:rPr>
          <w:spacing w:val="-7"/>
        </w:rPr>
        <w:t xml:space="preserve"> </w:t>
      </w:r>
      <w:r>
        <w:t>физической</w:t>
      </w:r>
      <w:r>
        <w:rPr>
          <w:spacing w:val="-7"/>
        </w:rPr>
        <w:t xml:space="preserve"> </w:t>
      </w:r>
      <w:r>
        <w:t>подготовке.</w:t>
      </w:r>
      <w:r>
        <w:rPr>
          <w:spacing w:val="-7"/>
        </w:rPr>
        <w:t xml:space="preserve"> </w:t>
      </w:r>
      <w:r>
        <w:t>Связь</w:t>
      </w:r>
      <w:r>
        <w:rPr>
          <w:spacing w:val="-5"/>
        </w:rPr>
        <w:t xml:space="preserve"> </w:t>
      </w:r>
      <w:r>
        <w:t>физических</w:t>
      </w:r>
      <w:r>
        <w:rPr>
          <w:spacing w:val="-2"/>
        </w:rPr>
        <w:t xml:space="preserve"> </w:t>
      </w:r>
      <w:r>
        <w:t>упражнений</w:t>
      </w:r>
      <w:r>
        <w:rPr>
          <w:spacing w:val="-7"/>
        </w:rPr>
        <w:t xml:space="preserve"> </w:t>
      </w:r>
      <w:r>
        <w:t>с</w:t>
      </w:r>
      <w:r>
        <w:rPr>
          <w:spacing w:val="-7"/>
        </w:rPr>
        <w:t xml:space="preserve"> </w:t>
      </w:r>
      <w:r>
        <w:t>движениями животных и трудовыми действиями древних людей.</w:t>
      </w:r>
    </w:p>
    <w:p w:rsidR="00906145" w:rsidRDefault="00C56FC5">
      <w:pPr>
        <w:spacing w:before="185" w:line="276" w:lineRule="auto"/>
        <w:ind w:left="622"/>
        <w:rPr>
          <w:sz w:val="26"/>
        </w:rPr>
      </w:pPr>
      <w:r>
        <w:rPr>
          <w:i/>
          <w:sz w:val="26"/>
        </w:rPr>
        <w:t>Способы</w:t>
      </w:r>
      <w:r>
        <w:rPr>
          <w:i/>
          <w:spacing w:val="-6"/>
          <w:sz w:val="26"/>
        </w:rPr>
        <w:t xml:space="preserve"> </w:t>
      </w:r>
      <w:r>
        <w:rPr>
          <w:i/>
          <w:sz w:val="26"/>
        </w:rPr>
        <w:t>самостоятельной</w:t>
      </w:r>
      <w:r>
        <w:rPr>
          <w:i/>
          <w:spacing w:val="-6"/>
          <w:sz w:val="26"/>
        </w:rPr>
        <w:t xml:space="preserve"> </w:t>
      </w:r>
      <w:r>
        <w:rPr>
          <w:i/>
          <w:sz w:val="26"/>
        </w:rPr>
        <w:t>деятельности.</w:t>
      </w:r>
      <w:r>
        <w:rPr>
          <w:i/>
          <w:spacing w:val="-2"/>
          <w:sz w:val="26"/>
        </w:rPr>
        <w:t xml:space="preserve"> </w:t>
      </w:r>
      <w:r>
        <w:rPr>
          <w:sz w:val="26"/>
        </w:rPr>
        <w:t>Режим</w:t>
      </w:r>
      <w:r>
        <w:rPr>
          <w:spacing w:val="-6"/>
          <w:sz w:val="26"/>
        </w:rPr>
        <w:t xml:space="preserve"> </w:t>
      </w:r>
      <w:r>
        <w:rPr>
          <w:sz w:val="26"/>
        </w:rPr>
        <w:t>дня</w:t>
      </w:r>
      <w:r>
        <w:rPr>
          <w:spacing w:val="-5"/>
          <w:sz w:val="26"/>
        </w:rPr>
        <w:t xml:space="preserve"> </w:t>
      </w:r>
      <w:r>
        <w:rPr>
          <w:sz w:val="26"/>
        </w:rPr>
        <w:t>и</w:t>
      </w:r>
      <w:r>
        <w:rPr>
          <w:spacing w:val="-6"/>
          <w:sz w:val="26"/>
        </w:rPr>
        <w:t xml:space="preserve"> </w:t>
      </w:r>
      <w:r>
        <w:rPr>
          <w:sz w:val="26"/>
        </w:rPr>
        <w:t>правила</w:t>
      </w:r>
      <w:r>
        <w:rPr>
          <w:spacing w:val="-1"/>
          <w:sz w:val="26"/>
        </w:rPr>
        <w:t xml:space="preserve"> </w:t>
      </w:r>
      <w:r>
        <w:rPr>
          <w:sz w:val="26"/>
        </w:rPr>
        <w:t>его</w:t>
      </w:r>
      <w:r>
        <w:rPr>
          <w:spacing w:val="-6"/>
          <w:sz w:val="26"/>
        </w:rPr>
        <w:t xml:space="preserve"> </w:t>
      </w:r>
      <w:r>
        <w:rPr>
          <w:sz w:val="26"/>
        </w:rPr>
        <w:t>составления</w:t>
      </w:r>
      <w:r>
        <w:rPr>
          <w:spacing w:val="-5"/>
          <w:sz w:val="26"/>
        </w:rPr>
        <w:t xml:space="preserve"> </w:t>
      </w:r>
      <w:r>
        <w:rPr>
          <w:sz w:val="26"/>
        </w:rPr>
        <w:t xml:space="preserve">и </w:t>
      </w:r>
      <w:r>
        <w:rPr>
          <w:spacing w:val="-2"/>
          <w:sz w:val="26"/>
        </w:rPr>
        <w:t>соблюдения.</w:t>
      </w:r>
    </w:p>
    <w:p w:rsidR="00906145" w:rsidRDefault="00C56FC5">
      <w:pPr>
        <w:spacing w:before="201" w:line="276" w:lineRule="auto"/>
        <w:ind w:left="622" w:right="973"/>
        <w:rPr>
          <w:sz w:val="26"/>
        </w:rPr>
      </w:pPr>
      <w:r>
        <w:rPr>
          <w:i/>
          <w:sz w:val="26"/>
        </w:rPr>
        <w:t>Физическое совершенствование. Оздоровительная физическая культура</w:t>
      </w:r>
      <w:r>
        <w:rPr>
          <w:sz w:val="26"/>
        </w:rPr>
        <w:t>. Гигиена человека</w:t>
      </w:r>
      <w:r>
        <w:rPr>
          <w:spacing w:val="-7"/>
          <w:sz w:val="26"/>
        </w:rPr>
        <w:t xml:space="preserve"> </w:t>
      </w:r>
      <w:r>
        <w:rPr>
          <w:sz w:val="26"/>
        </w:rPr>
        <w:t>и</w:t>
      </w:r>
      <w:r>
        <w:rPr>
          <w:spacing w:val="-7"/>
          <w:sz w:val="26"/>
        </w:rPr>
        <w:t xml:space="preserve"> </w:t>
      </w:r>
      <w:r>
        <w:rPr>
          <w:sz w:val="26"/>
        </w:rPr>
        <w:t>требования</w:t>
      </w:r>
      <w:r>
        <w:rPr>
          <w:spacing w:val="-7"/>
          <w:sz w:val="26"/>
        </w:rPr>
        <w:t xml:space="preserve"> </w:t>
      </w:r>
      <w:r>
        <w:rPr>
          <w:sz w:val="26"/>
        </w:rPr>
        <w:t>к</w:t>
      </w:r>
      <w:r>
        <w:rPr>
          <w:spacing w:val="-7"/>
          <w:sz w:val="26"/>
        </w:rPr>
        <w:t xml:space="preserve"> </w:t>
      </w:r>
      <w:r>
        <w:rPr>
          <w:sz w:val="26"/>
        </w:rPr>
        <w:t>проведению</w:t>
      </w:r>
      <w:r>
        <w:rPr>
          <w:spacing w:val="-4"/>
          <w:sz w:val="26"/>
        </w:rPr>
        <w:t xml:space="preserve"> </w:t>
      </w:r>
      <w:r>
        <w:rPr>
          <w:sz w:val="26"/>
        </w:rPr>
        <w:t>гигиенических</w:t>
      </w:r>
      <w:r>
        <w:rPr>
          <w:spacing w:val="-7"/>
          <w:sz w:val="26"/>
        </w:rPr>
        <w:t xml:space="preserve"> </w:t>
      </w:r>
      <w:r>
        <w:rPr>
          <w:sz w:val="26"/>
        </w:rPr>
        <w:t>процедур.</w:t>
      </w:r>
      <w:r>
        <w:rPr>
          <w:spacing w:val="-3"/>
          <w:sz w:val="26"/>
        </w:rPr>
        <w:t xml:space="preserve"> </w:t>
      </w:r>
      <w:r>
        <w:rPr>
          <w:sz w:val="26"/>
        </w:rPr>
        <w:t>Осанка</w:t>
      </w:r>
      <w:r>
        <w:rPr>
          <w:spacing w:val="-7"/>
          <w:sz w:val="26"/>
        </w:rPr>
        <w:t xml:space="preserve"> </w:t>
      </w:r>
      <w:r>
        <w:rPr>
          <w:sz w:val="26"/>
        </w:rPr>
        <w:t>и</w:t>
      </w:r>
      <w:r>
        <w:rPr>
          <w:spacing w:val="-4"/>
          <w:sz w:val="26"/>
        </w:rPr>
        <w:t xml:space="preserve"> </w:t>
      </w:r>
      <w:r>
        <w:rPr>
          <w:sz w:val="26"/>
        </w:rPr>
        <w:t>комплексы упражнений для правильного её развития. Физические упражнения для</w:t>
      </w:r>
    </w:p>
    <w:p w:rsidR="00906145" w:rsidRDefault="00C56FC5">
      <w:pPr>
        <w:pStyle w:val="a3"/>
        <w:spacing w:before="1"/>
        <w:ind w:left="622"/>
      </w:pPr>
      <w:r>
        <w:t>физкультминуток</w:t>
      </w:r>
      <w:r>
        <w:rPr>
          <w:spacing w:val="-13"/>
        </w:rPr>
        <w:t xml:space="preserve"> </w:t>
      </w:r>
      <w:r>
        <w:t>и</w:t>
      </w:r>
      <w:r>
        <w:rPr>
          <w:spacing w:val="-9"/>
        </w:rPr>
        <w:t xml:space="preserve"> </w:t>
      </w:r>
      <w:r>
        <w:t>утренней</w:t>
      </w:r>
      <w:r>
        <w:rPr>
          <w:spacing w:val="-13"/>
        </w:rPr>
        <w:t xml:space="preserve"> </w:t>
      </w:r>
      <w:r>
        <w:rPr>
          <w:spacing w:val="-2"/>
        </w:rPr>
        <w:t>зарядки.</w:t>
      </w:r>
    </w:p>
    <w:p w:rsidR="00906145" w:rsidRDefault="00C56FC5">
      <w:pPr>
        <w:spacing w:before="243" w:line="276" w:lineRule="auto"/>
        <w:ind w:left="622" w:right="973"/>
        <w:rPr>
          <w:sz w:val="26"/>
        </w:rPr>
      </w:pPr>
      <w:r>
        <w:rPr>
          <w:i/>
          <w:sz w:val="26"/>
        </w:rPr>
        <w:t>Спортивно-оздоровительная физическая культура</w:t>
      </w:r>
      <w:r>
        <w:rPr>
          <w:sz w:val="26"/>
        </w:rPr>
        <w:t>. Правила поведения на уроках физической</w:t>
      </w:r>
      <w:r>
        <w:rPr>
          <w:spacing w:val="-2"/>
          <w:sz w:val="26"/>
        </w:rPr>
        <w:t xml:space="preserve"> </w:t>
      </w:r>
      <w:r>
        <w:rPr>
          <w:sz w:val="26"/>
        </w:rPr>
        <w:t>культуры,</w:t>
      </w:r>
      <w:r>
        <w:rPr>
          <w:spacing w:val="-5"/>
          <w:sz w:val="26"/>
        </w:rPr>
        <w:t xml:space="preserve"> </w:t>
      </w:r>
      <w:r>
        <w:rPr>
          <w:sz w:val="26"/>
        </w:rPr>
        <w:t>подбора</w:t>
      </w:r>
      <w:r>
        <w:rPr>
          <w:spacing w:val="-5"/>
          <w:sz w:val="26"/>
        </w:rPr>
        <w:t xml:space="preserve"> </w:t>
      </w:r>
      <w:r>
        <w:rPr>
          <w:sz w:val="26"/>
        </w:rPr>
        <w:t>одежды</w:t>
      </w:r>
      <w:r>
        <w:rPr>
          <w:spacing w:val="-4"/>
          <w:sz w:val="26"/>
        </w:rPr>
        <w:t xml:space="preserve"> </w:t>
      </w:r>
      <w:r>
        <w:rPr>
          <w:sz w:val="26"/>
        </w:rPr>
        <w:t>для</w:t>
      </w:r>
      <w:r>
        <w:rPr>
          <w:spacing w:val="-4"/>
          <w:sz w:val="26"/>
        </w:rPr>
        <w:t xml:space="preserve"> </w:t>
      </w:r>
      <w:r>
        <w:rPr>
          <w:sz w:val="26"/>
        </w:rPr>
        <w:t>занятий</w:t>
      </w:r>
      <w:r>
        <w:rPr>
          <w:spacing w:val="-5"/>
          <w:sz w:val="26"/>
        </w:rPr>
        <w:t xml:space="preserve"> </w:t>
      </w:r>
      <w:r>
        <w:rPr>
          <w:sz w:val="26"/>
        </w:rPr>
        <w:t>в</w:t>
      </w:r>
      <w:r>
        <w:rPr>
          <w:spacing w:val="-5"/>
          <w:sz w:val="26"/>
        </w:rPr>
        <w:t xml:space="preserve"> </w:t>
      </w:r>
      <w:r>
        <w:rPr>
          <w:sz w:val="26"/>
        </w:rPr>
        <w:t>спортивном</w:t>
      </w:r>
      <w:r>
        <w:rPr>
          <w:spacing w:val="-5"/>
          <w:sz w:val="26"/>
        </w:rPr>
        <w:t xml:space="preserve"> </w:t>
      </w:r>
      <w:r>
        <w:rPr>
          <w:sz w:val="26"/>
        </w:rPr>
        <w:t>зале</w:t>
      </w:r>
      <w:r>
        <w:rPr>
          <w:spacing w:val="-5"/>
          <w:sz w:val="26"/>
        </w:rPr>
        <w:t xml:space="preserve"> </w:t>
      </w:r>
      <w:r>
        <w:rPr>
          <w:sz w:val="26"/>
        </w:rPr>
        <w:t>и</w:t>
      </w:r>
      <w:r>
        <w:rPr>
          <w:spacing w:val="-4"/>
          <w:sz w:val="26"/>
        </w:rPr>
        <w:t xml:space="preserve"> </w:t>
      </w:r>
      <w:r>
        <w:rPr>
          <w:sz w:val="26"/>
        </w:rPr>
        <w:t>на</w:t>
      </w:r>
      <w:r>
        <w:rPr>
          <w:spacing w:val="-5"/>
          <w:sz w:val="26"/>
        </w:rPr>
        <w:t xml:space="preserve"> </w:t>
      </w:r>
      <w:r>
        <w:rPr>
          <w:sz w:val="26"/>
        </w:rPr>
        <w:t xml:space="preserve">открытом </w:t>
      </w:r>
      <w:r>
        <w:rPr>
          <w:spacing w:val="-2"/>
          <w:sz w:val="26"/>
        </w:rPr>
        <w:t>воздухе.</w:t>
      </w:r>
    </w:p>
    <w:p w:rsidR="00906145" w:rsidRDefault="00C56FC5">
      <w:pPr>
        <w:pStyle w:val="a3"/>
        <w:spacing w:before="200" w:line="278" w:lineRule="auto"/>
        <w:ind w:left="622" w:right="866"/>
      </w:pPr>
      <w:r>
        <w:t>Гимнастика</w:t>
      </w:r>
      <w:r>
        <w:rPr>
          <w:spacing w:val="-4"/>
        </w:rPr>
        <w:t xml:space="preserve"> </w:t>
      </w:r>
      <w:r>
        <w:t>с</w:t>
      </w:r>
      <w:r>
        <w:rPr>
          <w:spacing w:val="-7"/>
        </w:rPr>
        <w:t xml:space="preserve"> </w:t>
      </w:r>
      <w:r>
        <w:t>основами</w:t>
      </w:r>
      <w:r>
        <w:rPr>
          <w:spacing w:val="-5"/>
        </w:rPr>
        <w:t xml:space="preserve"> </w:t>
      </w:r>
      <w:r>
        <w:t>акробатики.</w:t>
      </w:r>
      <w:r>
        <w:rPr>
          <w:spacing w:val="-7"/>
        </w:rPr>
        <w:t xml:space="preserve"> </w:t>
      </w:r>
      <w:r>
        <w:t>Исходные</w:t>
      </w:r>
      <w:r>
        <w:rPr>
          <w:spacing w:val="-7"/>
        </w:rPr>
        <w:t xml:space="preserve"> </w:t>
      </w:r>
      <w:r>
        <w:t>положения</w:t>
      </w:r>
      <w:r>
        <w:rPr>
          <w:spacing w:val="-7"/>
        </w:rPr>
        <w:t xml:space="preserve"> </w:t>
      </w:r>
      <w:r>
        <w:t>в</w:t>
      </w:r>
      <w:r>
        <w:rPr>
          <w:spacing w:val="-3"/>
        </w:rPr>
        <w:t xml:space="preserve"> </w:t>
      </w:r>
      <w:r>
        <w:t>физических</w:t>
      </w:r>
      <w:r>
        <w:rPr>
          <w:spacing w:val="-2"/>
        </w:rPr>
        <w:t xml:space="preserve"> </w:t>
      </w:r>
      <w:r>
        <w:t>упражнениях: стойки, упоры, седы, положения лёжа. Строевые упражнения: построение и</w:t>
      </w:r>
    </w:p>
    <w:p w:rsidR="00906145" w:rsidRDefault="00906145">
      <w:pPr>
        <w:pStyle w:val="a3"/>
        <w:spacing w:line="278"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перестроение</w:t>
      </w:r>
      <w:r>
        <w:rPr>
          <w:spacing w:val="-3"/>
        </w:rPr>
        <w:t xml:space="preserve"> </w:t>
      </w:r>
      <w:r>
        <w:t>в</w:t>
      </w:r>
      <w:r>
        <w:rPr>
          <w:spacing w:val="-2"/>
        </w:rPr>
        <w:t xml:space="preserve"> </w:t>
      </w:r>
      <w:r>
        <w:t>одну</w:t>
      </w:r>
      <w:r>
        <w:rPr>
          <w:spacing w:val="-7"/>
        </w:rPr>
        <w:t xml:space="preserve"> </w:t>
      </w:r>
      <w:r>
        <w:t>и</w:t>
      </w:r>
      <w:r>
        <w:rPr>
          <w:spacing w:val="-4"/>
        </w:rPr>
        <w:t xml:space="preserve"> </w:t>
      </w:r>
      <w:r>
        <w:t>две</w:t>
      </w:r>
      <w:r>
        <w:rPr>
          <w:spacing w:val="-4"/>
        </w:rPr>
        <w:t xml:space="preserve"> </w:t>
      </w:r>
      <w:r>
        <w:t>шеренги,</w:t>
      </w:r>
      <w:r>
        <w:rPr>
          <w:spacing w:val="-4"/>
        </w:rPr>
        <w:t xml:space="preserve"> </w:t>
      </w:r>
      <w:r>
        <w:t>стоя</w:t>
      </w:r>
      <w:r>
        <w:rPr>
          <w:spacing w:val="-4"/>
        </w:rPr>
        <w:t xml:space="preserve"> </w:t>
      </w:r>
      <w:r>
        <w:t>на</w:t>
      </w:r>
      <w:r>
        <w:rPr>
          <w:spacing w:val="-4"/>
        </w:rPr>
        <w:t xml:space="preserve"> </w:t>
      </w:r>
      <w:r>
        <w:t>месте;</w:t>
      </w:r>
      <w:r>
        <w:rPr>
          <w:spacing w:val="-2"/>
        </w:rPr>
        <w:t xml:space="preserve"> </w:t>
      </w:r>
      <w:r>
        <w:t>повороты</w:t>
      </w:r>
      <w:r>
        <w:rPr>
          <w:spacing w:val="-4"/>
        </w:rPr>
        <w:t xml:space="preserve"> </w:t>
      </w:r>
      <w:r>
        <w:t>направо</w:t>
      </w:r>
      <w:r>
        <w:rPr>
          <w:spacing w:val="-4"/>
        </w:rPr>
        <w:t xml:space="preserve"> </w:t>
      </w:r>
      <w:r>
        <w:t>и</w:t>
      </w:r>
      <w:r>
        <w:rPr>
          <w:spacing w:val="-3"/>
        </w:rPr>
        <w:t xml:space="preserve"> </w:t>
      </w:r>
      <w:r>
        <w:t>налево; передвижение в колонне по одному с равномерной скоростью.</w:t>
      </w:r>
    </w:p>
    <w:p w:rsidR="00906145" w:rsidRDefault="00C56FC5">
      <w:pPr>
        <w:pStyle w:val="a3"/>
        <w:spacing w:before="195" w:line="278" w:lineRule="auto"/>
        <w:ind w:left="622"/>
      </w:pPr>
      <w:r>
        <w:t>Гимнастические</w:t>
      </w:r>
      <w:r>
        <w:rPr>
          <w:spacing w:val="-1"/>
        </w:rPr>
        <w:t xml:space="preserve"> </w:t>
      </w:r>
      <w:r>
        <w:t>упражнения:</w:t>
      </w:r>
      <w:r>
        <w:rPr>
          <w:spacing w:val="-7"/>
        </w:rPr>
        <w:t xml:space="preserve"> </w:t>
      </w:r>
      <w:r>
        <w:t>стилизованные</w:t>
      </w:r>
      <w:r>
        <w:rPr>
          <w:spacing w:val="-7"/>
        </w:rPr>
        <w:t xml:space="preserve"> </w:t>
      </w:r>
      <w:r>
        <w:t>способы</w:t>
      </w:r>
      <w:r>
        <w:rPr>
          <w:spacing w:val="-6"/>
        </w:rPr>
        <w:t xml:space="preserve"> </w:t>
      </w:r>
      <w:r>
        <w:t>передвижения</w:t>
      </w:r>
      <w:r>
        <w:rPr>
          <w:spacing w:val="-7"/>
        </w:rPr>
        <w:t xml:space="preserve"> </w:t>
      </w:r>
      <w:r>
        <w:t>ходьбой</w:t>
      </w:r>
      <w:r>
        <w:rPr>
          <w:spacing w:val="-7"/>
        </w:rPr>
        <w:t xml:space="preserve"> </w:t>
      </w:r>
      <w:r>
        <w:t>и</w:t>
      </w:r>
      <w:r>
        <w:rPr>
          <w:spacing w:val="-7"/>
        </w:rPr>
        <w:t xml:space="preserve"> </w:t>
      </w:r>
      <w:r>
        <w:t>бегом; упражнения с гимнастическим мячом и гимнастической скакалкой; стилизованные</w:t>
      </w:r>
    </w:p>
    <w:p w:rsidR="00906145" w:rsidRDefault="00C56FC5">
      <w:pPr>
        <w:pStyle w:val="a3"/>
        <w:spacing w:line="294" w:lineRule="exact"/>
        <w:ind w:left="622"/>
      </w:pPr>
      <w:r>
        <w:rPr>
          <w:spacing w:val="-2"/>
        </w:rPr>
        <w:t>гимнастические</w:t>
      </w:r>
      <w:r>
        <w:rPr>
          <w:spacing w:val="5"/>
        </w:rPr>
        <w:t xml:space="preserve"> </w:t>
      </w:r>
      <w:r>
        <w:rPr>
          <w:spacing w:val="-2"/>
        </w:rPr>
        <w:t>прыжки.</w:t>
      </w:r>
    </w:p>
    <w:p w:rsidR="00906145" w:rsidRDefault="00C56FC5">
      <w:pPr>
        <w:pStyle w:val="a3"/>
        <w:spacing w:before="243"/>
        <w:ind w:left="622"/>
      </w:pPr>
      <w:r>
        <w:t>Акробатические</w:t>
      </w:r>
      <w:r>
        <w:rPr>
          <w:spacing w:val="-5"/>
        </w:rPr>
        <w:t xml:space="preserve"> </w:t>
      </w:r>
      <w:r>
        <w:t>упражнения:</w:t>
      </w:r>
      <w:r>
        <w:rPr>
          <w:spacing w:val="-10"/>
        </w:rPr>
        <w:t xml:space="preserve"> </w:t>
      </w:r>
      <w:r>
        <w:t>подъём</w:t>
      </w:r>
      <w:r>
        <w:rPr>
          <w:spacing w:val="-10"/>
        </w:rPr>
        <w:t xml:space="preserve"> </w:t>
      </w:r>
      <w:r>
        <w:t>туловища</w:t>
      </w:r>
      <w:r>
        <w:rPr>
          <w:spacing w:val="-10"/>
        </w:rPr>
        <w:t xml:space="preserve"> </w:t>
      </w:r>
      <w:r>
        <w:t>из</w:t>
      </w:r>
      <w:r>
        <w:rPr>
          <w:spacing w:val="-9"/>
        </w:rPr>
        <w:t xml:space="preserve"> </w:t>
      </w:r>
      <w:r>
        <w:t>положения</w:t>
      </w:r>
      <w:r>
        <w:rPr>
          <w:spacing w:val="-9"/>
        </w:rPr>
        <w:t xml:space="preserve"> </w:t>
      </w:r>
      <w:r>
        <w:t>лёжа</w:t>
      </w:r>
      <w:r>
        <w:rPr>
          <w:spacing w:val="-10"/>
        </w:rPr>
        <w:t xml:space="preserve"> </w:t>
      </w:r>
      <w:r>
        <w:t>на</w:t>
      </w:r>
      <w:r>
        <w:rPr>
          <w:spacing w:val="-10"/>
        </w:rPr>
        <w:t xml:space="preserve"> </w:t>
      </w:r>
      <w:r>
        <w:t>спине</w:t>
      </w:r>
      <w:r>
        <w:rPr>
          <w:spacing w:val="-3"/>
        </w:rPr>
        <w:t xml:space="preserve"> </w:t>
      </w:r>
      <w:r>
        <w:rPr>
          <w:spacing w:val="-10"/>
        </w:rPr>
        <w:t>и</w:t>
      </w:r>
    </w:p>
    <w:p w:rsidR="00906145" w:rsidRDefault="00C56FC5">
      <w:pPr>
        <w:pStyle w:val="a3"/>
        <w:spacing w:before="47" w:line="276" w:lineRule="auto"/>
        <w:ind w:left="622" w:right="973"/>
      </w:pPr>
      <w:r>
        <w:t>животе;</w:t>
      </w:r>
      <w:r>
        <w:rPr>
          <w:spacing w:val="-5"/>
        </w:rPr>
        <w:t xml:space="preserve"> </w:t>
      </w:r>
      <w:r>
        <w:t>подъём</w:t>
      </w:r>
      <w:r>
        <w:rPr>
          <w:spacing w:val="-5"/>
        </w:rPr>
        <w:t xml:space="preserve"> </w:t>
      </w:r>
      <w:r>
        <w:t>ног</w:t>
      </w:r>
      <w:r>
        <w:rPr>
          <w:spacing w:val="-5"/>
        </w:rPr>
        <w:t xml:space="preserve"> </w:t>
      </w:r>
      <w:r>
        <w:t>из</w:t>
      </w:r>
      <w:r>
        <w:rPr>
          <w:spacing w:val="-4"/>
        </w:rPr>
        <w:t xml:space="preserve"> </w:t>
      </w:r>
      <w:r>
        <w:t>положения</w:t>
      </w:r>
      <w:r>
        <w:rPr>
          <w:spacing w:val="-5"/>
        </w:rPr>
        <w:t xml:space="preserve"> </w:t>
      </w:r>
      <w:r>
        <w:t>лёжа</w:t>
      </w:r>
      <w:r>
        <w:rPr>
          <w:spacing w:val="-5"/>
        </w:rPr>
        <w:t xml:space="preserve"> </w:t>
      </w:r>
      <w:r>
        <w:t>на</w:t>
      </w:r>
      <w:r>
        <w:rPr>
          <w:spacing w:val="-5"/>
        </w:rPr>
        <w:t xml:space="preserve"> </w:t>
      </w:r>
      <w:r>
        <w:t>животе;</w:t>
      </w:r>
      <w:r>
        <w:rPr>
          <w:spacing w:val="-5"/>
        </w:rPr>
        <w:t xml:space="preserve"> </w:t>
      </w:r>
      <w:r>
        <w:t>сгибание</w:t>
      </w:r>
      <w:r>
        <w:rPr>
          <w:spacing w:val="-5"/>
        </w:rPr>
        <w:t xml:space="preserve"> </w:t>
      </w:r>
      <w:r>
        <w:t>рук</w:t>
      </w:r>
      <w:r>
        <w:rPr>
          <w:spacing w:val="-1"/>
        </w:rPr>
        <w:t xml:space="preserve"> </w:t>
      </w:r>
      <w:r>
        <w:t>в</w:t>
      </w:r>
      <w:r>
        <w:rPr>
          <w:spacing w:val="-5"/>
        </w:rPr>
        <w:t xml:space="preserve"> </w:t>
      </w:r>
      <w:r>
        <w:t>положении упор лёжа; прыжки в группировке, толчком двумя ногами; прыжки в упоре на руки,</w:t>
      </w:r>
    </w:p>
    <w:p w:rsidR="00906145" w:rsidRDefault="00C56FC5">
      <w:pPr>
        <w:pStyle w:val="a3"/>
        <w:spacing w:line="298" w:lineRule="exact"/>
        <w:ind w:left="622"/>
      </w:pPr>
      <w:r>
        <w:t>толчком</w:t>
      </w:r>
      <w:r>
        <w:rPr>
          <w:spacing w:val="-10"/>
        </w:rPr>
        <w:t xml:space="preserve"> </w:t>
      </w:r>
      <w:r>
        <w:t>двумя</w:t>
      </w:r>
      <w:r>
        <w:rPr>
          <w:spacing w:val="-10"/>
        </w:rPr>
        <w:t xml:space="preserve"> </w:t>
      </w:r>
      <w:r>
        <w:rPr>
          <w:spacing w:val="-2"/>
        </w:rPr>
        <w:t>ногами.</w:t>
      </w:r>
    </w:p>
    <w:p w:rsidR="00906145" w:rsidRDefault="00C56FC5">
      <w:pPr>
        <w:pStyle w:val="a3"/>
        <w:spacing w:before="246" w:line="276" w:lineRule="auto"/>
        <w:ind w:left="622" w:right="1467"/>
        <w:jc w:val="both"/>
      </w:pPr>
      <w:r>
        <w:t>Лыжная подготовка</w:t>
      </w:r>
      <w:r>
        <w:rPr>
          <w:i/>
        </w:rPr>
        <w:t xml:space="preserve">. </w:t>
      </w:r>
      <w:r>
        <w:t>Переноска лыж к месту</w:t>
      </w:r>
      <w:r>
        <w:rPr>
          <w:spacing w:val="-5"/>
        </w:rPr>
        <w:t xml:space="preserve"> </w:t>
      </w:r>
      <w:r>
        <w:t>занятия. Основная стойка лыжника. Передвижение</w:t>
      </w:r>
      <w:r>
        <w:rPr>
          <w:spacing w:val="-5"/>
        </w:rPr>
        <w:t xml:space="preserve"> </w:t>
      </w:r>
      <w:r>
        <w:t>на</w:t>
      </w:r>
      <w:r>
        <w:rPr>
          <w:spacing w:val="-5"/>
        </w:rPr>
        <w:t xml:space="preserve"> </w:t>
      </w:r>
      <w:r>
        <w:t>лыжах</w:t>
      </w:r>
      <w:r>
        <w:rPr>
          <w:spacing w:val="-5"/>
        </w:rPr>
        <w:t xml:space="preserve"> </w:t>
      </w:r>
      <w:r>
        <w:t>ступающим</w:t>
      </w:r>
      <w:r>
        <w:rPr>
          <w:spacing w:val="-5"/>
        </w:rPr>
        <w:t xml:space="preserve"> </w:t>
      </w:r>
      <w:r>
        <w:t>шагом</w:t>
      </w:r>
      <w:r>
        <w:rPr>
          <w:spacing w:val="-5"/>
        </w:rPr>
        <w:t xml:space="preserve"> </w:t>
      </w:r>
      <w:r>
        <w:t>(без</w:t>
      </w:r>
      <w:r>
        <w:rPr>
          <w:spacing w:val="-4"/>
        </w:rPr>
        <w:t xml:space="preserve"> </w:t>
      </w:r>
      <w:r>
        <w:t>палок).</w:t>
      </w:r>
      <w:r>
        <w:rPr>
          <w:spacing w:val="-5"/>
        </w:rPr>
        <w:t xml:space="preserve"> </w:t>
      </w:r>
      <w:r>
        <w:t>Передвижение</w:t>
      </w:r>
      <w:r>
        <w:rPr>
          <w:spacing w:val="-5"/>
        </w:rPr>
        <w:t xml:space="preserve"> </w:t>
      </w:r>
      <w:r>
        <w:t>на</w:t>
      </w:r>
      <w:r>
        <w:rPr>
          <w:spacing w:val="-5"/>
        </w:rPr>
        <w:t xml:space="preserve"> </w:t>
      </w:r>
      <w:r>
        <w:t>лыжах скользящим шагом (без палок).</w:t>
      </w:r>
    </w:p>
    <w:p w:rsidR="00906145" w:rsidRDefault="00C56FC5">
      <w:pPr>
        <w:pStyle w:val="a3"/>
        <w:spacing w:before="200" w:line="276" w:lineRule="auto"/>
        <w:ind w:left="622" w:right="866"/>
      </w:pPr>
      <w:r>
        <w:t>Лёгкая</w:t>
      </w:r>
      <w:r>
        <w:rPr>
          <w:spacing w:val="-3"/>
        </w:rPr>
        <w:t xml:space="preserve"> </w:t>
      </w:r>
      <w:r>
        <w:t>атлетика.</w:t>
      </w:r>
      <w:r>
        <w:rPr>
          <w:spacing w:val="-1"/>
        </w:rPr>
        <w:t xml:space="preserve"> </w:t>
      </w:r>
      <w:r>
        <w:t>Равномерная</w:t>
      </w:r>
      <w:r>
        <w:rPr>
          <w:spacing w:val="-2"/>
        </w:rPr>
        <w:t xml:space="preserve"> </w:t>
      </w:r>
      <w:r>
        <w:t>ходьба</w:t>
      </w:r>
      <w:r>
        <w:rPr>
          <w:spacing w:val="-4"/>
        </w:rPr>
        <w:t xml:space="preserve"> </w:t>
      </w:r>
      <w:r>
        <w:t>и</w:t>
      </w:r>
      <w:r>
        <w:rPr>
          <w:spacing w:val="-4"/>
        </w:rPr>
        <w:t xml:space="preserve"> </w:t>
      </w:r>
      <w:r>
        <w:t>равномерный</w:t>
      </w:r>
      <w:r>
        <w:rPr>
          <w:spacing w:val="-4"/>
        </w:rPr>
        <w:t xml:space="preserve"> </w:t>
      </w:r>
      <w:r>
        <w:t>бег.</w:t>
      </w:r>
      <w:r>
        <w:rPr>
          <w:spacing w:val="-4"/>
        </w:rPr>
        <w:t xml:space="preserve"> </w:t>
      </w:r>
      <w:r>
        <w:t>Прыжки</w:t>
      </w:r>
      <w:r>
        <w:rPr>
          <w:spacing w:val="-4"/>
        </w:rPr>
        <w:t xml:space="preserve"> </w:t>
      </w:r>
      <w:r>
        <w:t>в</w:t>
      </w:r>
      <w:r>
        <w:rPr>
          <w:spacing w:val="-4"/>
        </w:rPr>
        <w:t xml:space="preserve"> </w:t>
      </w:r>
      <w:r>
        <w:t>длину</w:t>
      </w:r>
      <w:r>
        <w:rPr>
          <w:spacing w:val="-9"/>
        </w:rPr>
        <w:t xml:space="preserve"> </w:t>
      </w:r>
      <w:r>
        <w:t>и</w:t>
      </w:r>
      <w:r>
        <w:rPr>
          <w:spacing w:val="-1"/>
        </w:rPr>
        <w:t xml:space="preserve"> </w:t>
      </w:r>
      <w:r>
        <w:t>высоту</w:t>
      </w:r>
      <w:r>
        <w:rPr>
          <w:spacing w:val="-9"/>
        </w:rPr>
        <w:t xml:space="preserve"> </w:t>
      </w:r>
      <w:r>
        <w:t>с места толчком двумя ногами, в высоту с прямого разбега.</w:t>
      </w:r>
    </w:p>
    <w:p w:rsidR="00906145" w:rsidRDefault="00C56FC5">
      <w:pPr>
        <w:pStyle w:val="a3"/>
        <w:spacing w:before="200" w:line="276" w:lineRule="auto"/>
        <w:ind w:left="622" w:right="973"/>
      </w:pPr>
      <w:r>
        <w:t>Подвижные</w:t>
      </w:r>
      <w:r>
        <w:rPr>
          <w:spacing w:val="-7"/>
        </w:rPr>
        <w:t xml:space="preserve"> </w:t>
      </w:r>
      <w:r>
        <w:t>и</w:t>
      </w:r>
      <w:r>
        <w:rPr>
          <w:spacing w:val="-7"/>
        </w:rPr>
        <w:t xml:space="preserve"> </w:t>
      </w:r>
      <w:r>
        <w:t>спортивные</w:t>
      </w:r>
      <w:r>
        <w:rPr>
          <w:spacing w:val="-7"/>
        </w:rPr>
        <w:t xml:space="preserve"> </w:t>
      </w:r>
      <w:r>
        <w:t>игры.</w:t>
      </w:r>
      <w:r>
        <w:rPr>
          <w:spacing w:val="-7"/>
        </w:rPr>
        <w:t xml:space="preserve"> </w:t>
      </w:r>
      <w:r>
        <w:t>Считалки</w:t>
      </w:r>
      <w:r>
        <w:rPr>
          <w:spacing w:val="-5"/>
        </w:rPr>
        <w:t xml:space="preserve"> </w:t>
      </w:r>
      <w:r>
        <w:t>для</w:t>
      </w:r>
      <w:r>
        <w:rPr>
          <w:spacing w:val="-6"/>
        </w:rPr>
        <w:t xml:space="preserve"> </w:t>
      </w:r>
      <w:r>
        <w:t>самостоятельной</w:t>
      </w:r>
      <w:r>
        <w:rPr>
          <w:spacing w:val="-5"/>
        </w:rPr>
        <w:t xml:space="preserve"> </w:t>
      </w:r>
      <w:r>
        <w:t>организации подвижных игр.</w:t>
      </w:r>
    </w:p>
    <w:p w:rsidR="00906145" w:rsidRDefault="00C56FC5">
      <w:pPr>
        <w:spacing w:before="201" w:line="276" w:lineRule="auto"/>
        <w:ind w:left="622" w:right="973"/>
        <w:rPr>
          <w:sz w:val="26"/>
        </w:rPr>
      </w:pPr>
      <w:r>
        <w:rPr>
          <w:i/>
          <w:sz w:val="26"/>
        </w:rPr>
        <w:t>Прикладно-ориентированная</w:t>
      </w:r>
      <w:r>
        <w:rPr>
          <w:i/>
          <w:spacing w:val="-9"/>
          <w:sz w:val="26"/>
        </w:rPr>
        <w:t xml:space="preserve"> </w:t>
      </w:r>
      <w:r>
        <w:rPr>
          <w:i/>
          <w:sz w:val="26"/>
        </w:rPr>
        <w:t>физическая</w:t>
      </w:r>
      <w:r>
        <w:rPr>
          <w:i/>
          <w:spacing w:val="-9"/>
          <w:sz w:val="26"/>
        </w:rPr>
        <w:t xml:space="preserve"> </w:t>
      </w:r>
      <w:r>
        <w:rPr>
          <w:i/>
          <w:sz w:val="26"/>
        </w:rPr>
        <w:t>культура.</w:t>
      </w:r>
      <w:r>
        <w:rPr>
          <w:i/>
          <w:spacing w:val="-4"/>
          <w:sz w:val="26"/>
        </w:rPr>
        <w:t xml:space="preserve"> </w:t>
      </w:r>
      <w:r>
        <w:rPr>
          <w:sz w:val="26"/>
        </w:rPr>
        <w:t>Развитие</w:t>
      </w:r>
      <w:r>
        <w:rPr>
          <w:spacing w:val="-9"/>
          <w:sz w:val="26"/>
        </w:rPr>
        <w:t xml:space="preserve"> </w:t>
      </w:r>
      <w:r>
        <w:rPr>
          <w:sz w:val="26"/>
        </w:rPr>
        <w:t>основных</w:t>
      </w:r>
      <w:r>
        <w:rPr>
          <w:spacing w:val="-9"/>
          <w:sz w:val="26"/>
        </w:rPr>
        <w:t xml:space="preserve"> </w:t>
      </w:r>
      <w:r>
        <w:rPr>
          <w:sz w:val="26"/>
        </w:rPr>
        <w:t>физических качеств средствами спортивных и подвижных игр. Подготовка к выполнению</w:t>
      </w:r>
    </w:p>
    <w:p w:rsidR="00906145" w:rsidRDefault="00C56FC5">
      <w:pPr>
        <w:pStyle w:val="a3"/>
        <w:spacing w:line="441" w:lineRule="auto"/>
        <w:ind w:left="622" w:right="5774"/>
      </w:pPr>
      <w:r>
        <w:t>нормативных</w:t>
      </w:r>
      <w:r>
        <w:rPr>
          <w:spacing w:val="-13"/>
        </w:rPr>
        <w:t xml:space="preserve"> </w:t>
      </w:r>
      <w:r>
        <w:t>требований</w:t>
      </w:r>
      <w:r>
        <w:rPr>
          <w:spacing w:val="-15"/>
        </w:rPr>
        <w:t xml:space="preserve"> </w:t>
      </w:r>
      <w:r>
        <w:t>комплекса</w:t>
      </w:r>
      <w:r>
        <w:rPr>
          <w:spacing w:val="-13"/>
        </w:rPr>
        <w:t xml:space="preserve"> </w:t>
      </w:r>
      <w:r>
        <w:t>ГТО. 2 КЛАСС</w:t>
      </w:r>
    </w:p>
    <w:p w:rsidR="00906145" w:rsidRDefault="00C56FC5">
      <w:pPr>
        <w:spacing w:line="276" w:lineRule="auto"/>
        <w:ind w:left="622" w:right="973"/>
        <w:rPr>
          <w:sz w:val="26"/>
        </w:rPr>
      </w:pPr>
      <w:r>
        <w:rPr>
          <w:i/>
          <w:sz w:val="26"/>
        </w:rPr>
        <w:t>Знания</w:t>
      </w:r>
      <w:r>
        <w:rPr>
          <w:i/>
          <w:spacing w:val="-7"/>
          <w:sz w:val="26"/>
        </w:rPr>
        <w:t xml:space="preserve"> </w:t>
      </w:r>
      <w:r>
        <w:rPr>
          <w:i/>
          <w:sz w:val="26"/>
        </w:rPr>
        <w:t>о</w:t>
      </w:r>
      <w:r>
        <w:rPr>
          <w:i/>
          <w:spacing w:val="-7"/>
          <w:sz w:val="26"/>
        </w:rPr>
        <w:t xml:space="preserve"> </w:t>
      </w:r>
      <w:r>
        <w:rPr>
          <w:i/>
          <w:sz w:val="26"/>
        </w:rPr>
        <w:t>физической</w:t>
      </w:r>
      <w:r>
        <w:rPr>
          <w:i/>
          <w:spacing w:val="-5"/>
          <w:sz w:val="26"/>
        </w:rPr>
        <w:t xml:space="preserve"> </w:t>
      </w:r>
      <w:r>
        <w:rPr>
          <w:i/>
          <w:sz w:val="26"/>
        </w:rPr>
        <w:t>культуре</w:t>
      </w:r>
      <w:r>
        <w:rPr>
          <w:sz w:val="26"/>
        </w:rPr>
        <w:t>.</w:t>
      </w:r>
      <w:r>
        <w:rPr>
          <w:spacing w:val="-7"/>
          <w:sz w:val="26"/>
        </w:rPr>
        <w:t xml:space="preserve"> </w:t>
      </w:r>
      <w:r>
        <w:rPr>
          <w:sz w:val="26"/>
        </w:rPr>
        <w:t>Из</w:t>
      </w:r>
      <w:r>
        <w:rPr>
          <w:spacing w:val="-6"/>
          <w:sz w:val="26"/>
        </w:rPr>
        <w:t xml:space="preserve"> </w:t>
      </w:r>
      <w:r>
        <w:rPr>
          <w:sz w:val="26"/>
        </w:rPr>
        <w:t>истории</w:t>
      </w:r>
      <w:r>
        <w:rPr>
          <w:spacing w:val="-4"/>
          <w:sz w:val="26"/>
        </w:rPr>
        <w:t xml:space="preserve"> </w:t>
      </w:r>
      <w:r>
        <w:rPr>
          <w:sz w:val="26"/>
        </w:rPr>
        <w:t>возникновения</w:t>
      </w:r>
      <w:r>
        <w:rPr>
          <w:spacing w:val="-6"/>
          <w:sz w:val="26"/>
        </w:rPr>
        <w:t xml:space="preserve"> </w:t>
      </w:r>
      <w:r>
        <w:rPr>
          <w:sz w:val="26"/>
        </w:rPr>
        <w:t>физических упражнений</w:t>
      </w:r>
      <w:r>
        <w:rPr>
          <w:spacing w:val="-6"/>
          <w:sz w:val="26"/>
        </w:rPr>
        <w:t xml:space="preserve"> </w:t>
      </w:r>
      <w:r>
        <w:rPr>
          <w:sz w:val="26"/>
        </w:rPr>
        <w:t>и первых соревнований. Зарождение Олимпийских игр древности.</w:t>
      </w:r>
    </w:p>
    <w:p w:rsidR="00906145" w:rsidRDefault="00C56FC5">
      <w:pPr>
        <w:pStyle w:val="a3"/>
        <w:spacing w:before="192" w:line="276" w:lineRule="auto"/>
        <w:ind w:left="622" w:right="866"/>
      </w:pPr>
      <w:r>
        <w:rPr>
          <w:i/>
        </w:rPr>
        <w:t xml:space="preserve">Способы самостоятельной деятельности. </w:t>
      </w:r>
      <w:r>
        <w:t>Физическое развитие и его измерение. Физические</w:t>
      </w:r>
      <w:r>
        <w:rPr>
          <w:spacing w:val="-1"/>
        </w:rPr>
        <w:t xml:space="preserve"> </w:t>
      </w:r>
      <w:r>
        <w:t>качества человека:</w:t>
      </w:r>
      <w:r>
        <w:rPr>
          <w:spacing w:val="-1"/>
        </w:rPr>
        <w:t xml:space="preserve"> </w:t>
      </w:r>
      <w:r>
        <w:t>сила, быстрота,</w:t>
      </w:r>
      <w:r>
        <w:rPr>
          <w:spacing w:val="-1"/>
        </w:rPr>
        <w:t xml:space="preserve"> </w:t>
      </w:r>
      <w:r>
        <w:t>выносливость, гибкость, координация и</w:t>
      </w:r>
      <w:r>
        <w:rPr>
          <w:spacing w:val="-7"/>
        </w:rPr>
        <w:t xml:space="preserve"> </w:t>
      </w:r>
      <w:r>
        <w:t>способы</w:t>
      </w:r>
      <w:r>
        <w:rPr>
          <w:spacing w:val="-6"/>
        </w:rPr>
        <w:t xml:space="preserve"> </w:t>
      </w:r>
      <w:r>
        <w:t>их</w:t>
      </w:r>
      <w:r>
        <w:rPr>
          <w:spacing w:val="-7"/>
        </w:rPr>
        <w:t xml:space="preserve"> </w:t>
      </w:r>
      <w:r>
        <w:t>измерения.</w:t>
      </w:r>
      <w:r>
        <w:rPr>
          <w:spacing w:val="-7"/>
        </w:rPr>
        <w:t xml:space="preserve"> </w:t>
      </w:r>
      <w:r>
        <w:t>Составление</w:t>
      </w:r>
      <w:r>
        <w:rPr>
          <w:spacing w:val="-4"/>
        </w:rPr>
        <w:t xml:space="preserve"> </w:t>
      </w:r>
      <w:r>
        <w:t>дневника</w:t>
      </w:r>
      <w:r>
        <w:rPr>
          <w:spacing w:val="-7"/>
        </w:rPr>
        <w:t xml:space="preserve"> </w:t>
      </w:r>
      <w:r>
        <w:t>наблюдений</w:t>
      </w:r>
      <w:r>
        <w:rPr>
          <w:spacing w:val="-7"/>
        </w:rPr>
        <w:t xml:space="preserve"> </w:t>
      </w:r>
      <w:r>
        <w:t>по</w:t>
      </w:r>
      <w:r>
        <w:rPr>
          <w:spacing w:val="-5"/>
        </w:rPr>
        <w:t xml:space="preserve"> </w:t>
      </w:r>
      <w:r>
        <w:t>физической</w:t>
      </w:r>
      <w:r>
        <w:rPr>
          <w:spacing w:val="-4"/>
        </w:rPr>
        <w:t xml:space="preserve"> </w:t>
      </w:r>
      <w:r>
        <w:t>культуре.</w:t>
      </w:r>
    </w:p>
    <w:p w:rsidR="00906145" w:rsidRDefault="00C56FC5">
      <w:pPr>
        <w:spacing w:before="199" w:line="276" w:lineRule="auto"/>
        <w:ind w:left="622" w:right="918"/>
        <w:jc w:val="both"/>
        <w:rPr>
          <w:sz w:val="26"/>
        </w:rPr>
      </w:pPr>
      <w:r>
        <w:rPr>
          <w:i/>
          <w:sz w:val="26"/>
        </w:rPr>
        <w:t>Физическое</w:t>
      </w:r>
      <w:r>
        <w:rPr>
          <w:i/>
          <w:spacing w:val="-9"/>
          <w:sz w:val="26"/>
        </w:rPr>
        <w:t xml:space="preserve"> </w:t>
      </w:r>
      <w:r>
        <w:rPr>
          <w:i/>
          <w:sz w:val="26"/>
        </w:rPr>
        <w:t>совершенствование</w:t>
      </w:r>
      <w:r>
        <w:rPr>
          <w:sz w:val="26"/>
        </w:rPr>
        <w:t>.</w:t>
      </w:r>
      <w:r>
        <w:rPr>
          <w:spacing w:val="-9"/>
          <w:sz w:val="26"/>
        </w:rPr>
        <w:t xml:space="preserve"> </w:t>
      </w:r>
      <w:r>
        <w:rPr>
          <w:i/>
          <w:sz w:val="26"/>
        </w:rPr>
        <w:t>Оздоровительная</w:t>
      </w:r>
      <w:r>
        <w:rPr>
          <w:i/>
          <w:spacing w:val="-9"/>
          <w:sz w:val="26"/>
        </w:rPr>
        <w:t xml:space="preserve"> </w:t>
      </w:r>
      <w:r>
        <w:rPr>
          <w:i/>
          <w:sz w:val="26"/>
        </w:rPr>
        <w:t>физическая</w:t>
      </w:r>
      <w:r>
        <w:rPr>
          <w:i/>
          <w:spacing w:val="-9"/>
          <w:sz w:val="26"/>
        </w:rPr>
        <w:t xml:space="preserve"> </w:t>
      </w:r>
      <w:r>
        <w:rPr>
          <w:i/>
          <w:sz w:val="26"/>
        </w:rPr>
        <w:t>культура.</w:t>
      </w:r>
      <w:r>
        <w:rPr>
          <w:i/>
          <w:spacing w:val="-4"/>
          <w:sz w:val="26"/>
        </w:rPr>
        <w:t xml:space="preserve"> </w:t>
      </w:r>
      <w:r>
        <w:rPr>
          <w:sz w:val="26"/>
        </w:rPr>
        <w:t>Закаливание организма обтиранием. Составление комплекса утренней зарядки и физкультминутки для занятий в домашних условиях.</w:t>
      </w:r>
    </w:p>
    <w:p w:rsidR="00906145" w:rsidRDefault="00C56FC5">
      <w:pPr>
        <w:spacing w:before="200"/>
        <w:ind w:left="622"/>
        <w:rPr>
          <w:sz w:val="26"/>
        </w:rPr>
      </w:pPr>
      <w:r>
        <w:rPr>
          <w:i/>
          <w:sz w:val="26"/>
        </w:rPr>
        <w:t>Спортивно-оздоровительная</w:t>
      </w:r>
      <w:r>
        <w:rPr>
          <w:i/>
          <w:spacing w:val="-17"/>
          <w:sz w:val="26"/>
        </w:rPr>
        <w:t xml:space="preserve"> </w:t>
      </w:r>
      <w:r>
        <w:rPr>
          <w:i/>
          <w:sz w:val="26"/>
        </w:rPr>
        <w:t>физическая</w:t>
      </w:r>
      <w:r>
        <w:rPr>
          <w:i/>
          <w:spacing w:val="-16"/>
          <w:sz w:val="26"/>
        </w:rPr>
        <w:t xml:space="preserve"> </w:t>
      </w:r>
      <w:r>
        <w:rPr>
          <w:i/>
          <w:sz w:val="26"/>
        </w:rPr>
        <w:t>культура.</w:t>
      </w:r>
      <w:r>
        <w:rPr>
          <w:i/>
          <w:spacing w:val="-13"/>
          <w:sz w:val="26"/>
        </w:rPr>
        <w:t xml:space="preserve"> </w:t>
      </w:r>
      <w:r>
        <w:rPr>
          <w:sz w:val="26"/>
        </w:rPr>
        <w:t>Гимнастика</w:t>
      </w:r>
      <w:r>
        <w:rPr>
          <w:spacing w:val="-14"/>
          <w:sz w:val="26"/>
        </w:rPr>
        <w:t xml:space="preserve"> </w:t>
      </w:r>
      <w:r>
        <w:rPr>
          <w:sz w:val="26"/>
        </w:rPr>
        <w:t>с</w:t>
      </w:r>
      <w:r>
        <w:rPr>
          <w:spacing w:val="-16"/>
          <w:sz w:val="26"/>
        </w:rPr>
        <w:t xml:space="preserve"> </w:t>
      </w:r>
      <w:r>
        <w:rPr>
          <w:spacing w:val="-2"/>
          <w:sz w:val="26"/>
        </w:rPr>
        <w:t>основами</w:t>
      </w:r>
    </w:p>
    <w:p w:rsidR="00906145" w:rsidRDefault="00C56FC5">
      <w:pPr>
        <w:pStyle w:val="a3"/>
        <w:spacing w:before="44" w:line="276" w:lineRule="auto"/>
        <w:ind w:left="622" w:right="973"/>
      </w:pPr>
      <w:r>
        <w:t>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w:t>
      </w:r>
      <w:r>
        <w:rPr>
          <w:spacing w:val="-2"/>
        </w:rPr>
        <w:t xml:space="preserve"> </w:t>
      </w:r>
      <w:r>
        <w:t>направо</w:t>
      </w:r>
      <w:r>
        <w:rPr>
          <w:spacing w:val="-5"/>
        </w:rPr>
        <w:t xml:space="preserve"> </w:t>
      </w:r>
      <w:r>
        <w:t>и</w:t>
      </w:r>
      <w:r>
        <w:rPr>
          <w:spacing w:val="-2"/>
        </w:rPr>
        <w:t xml:space="preserve"> </w:t>
      </w:r>
      <w:r>
        <w:t>налево,</w:t>
      </w:r>
      <w:r>
        <w:rPr>
          <w:spacing w:val="-5"/>
        </w:rPr>
        <w:t xml:space="preserve"> </w:t>
      </w:r>
      <w:r>
        <w:t>стоя</w:t>
      </w:r>
      <w:r>
        <w:rPr>
          <w:spacing w:val="-5"/>
        </w:rPr>
        <w:t xml:space="preserve"> </w:t>
      </w:r>
      <w:r>
        <w:t>на</w:t>
      </w:r>
      <w:r>
        <w:rPr>
          <w:spacing w:val="-2"/>
        </w:rPr>
        <w:t xml:space="preserve"> </w:t>
      </w:r>
      <w:r>
        <w:t>месте</w:t>
      </w:r>
      <w:r>
        <w:rPr>
          <w:spacing w:val="-2"/>
        </w:rPr>
        <w:t xml:space="preserve"> </w:t>
      </w:r>
      <w:r>
        <w:t>и</w:t>
      </w:r>
      <w:r>
        <w:rPr>
          <w:spacing w:val="-5"/>
        </w:rPr>
        <w:t xml:space="preserve"> </w:t>
      </w:r>
      <w:r>
        <w:t>в</w:t>
      </w:r>
      <w:r>
        <w:rPr>
          <w:spacing w:val="-5"/>
        </w:rPr>
        <w:t xml:space="preserve"> </w:t>
      </w:r>
      <w:r>
        <w:t>движении.</w:t>
      </w:r>
      <w:r>
        <w:rPr>
          <w:spacing w:val="-5"/>
        </w:rPr>
        <w:t xml:space="preserve"> </w:t>
      </w:r>
      <w:r>
        <w:t>Передвижение</w:t>
      </w:r>
      <w:r>
        <w:rPr>
          <w:spacing w:val="-5"/>
        </w:rPr>
        <w:t xml:space="preserve"> </w:t>
      </w:r>
      <w:r>
        <w:t>в</w:t>
      </w:r>
      <w:r>
        <w:rPr>
          <w:spacing w:val="-5"/>
        </w:rPr>
        <w:t xml:space="preserve"> </w:t>
      </w:r>
      <w:r>
        <w:t>колонне</w:t>
      </w:r>
      <w:r>
        <w:rPr>
          <w:spacing w:val="-5"/>
        </w:rPr>
        <w:t xml:space="preserve"> </w:t>
      </w:r>
      <w:r>
        <w:t>по одному с равномерной и изменяющейся скоростью движения.</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6" w:lineRule="auto"/>
        <w:ind w:left="622"/>
      </w:pPr>
      <w:r>
        <w:lastRenderedPageBreak/>
        <w:t>Упражнения разминки перед выполнением гимнастических упражнений. Прыжки со скакалкой</w:t>
      </w:r>
      <w:r>
        <w:rPr>
          <w:spacing w:val="-5"/>
        </w:rPr>
        <w:t xml:space="preserve"> </w:t>
      </w:r>
      <w:r>
        <w:t>на</w:t>
      </w:r>
      <w:r>
        <w:rPr>
          <w:spacing w:val="-5"/>
        </w:rPr>
        <w:t xml:space="preserve"> </w:t>
      </w:r>
      <w:r>
        <w:t>двух</w:t>
      </w:r>
      <w:r>
        <w:rPr>
          <w:spacing w:val="-5"/>
        </w:rPr>
        <w:t xml:space="preserve"> </w:t>
      </w:r>
      <w:r>
        <w:t>ногах</w:t>
      </w:r>
      <w:r>
        <w:rPr>
          <w:spacing w:val="-5"/>
        </w:rPr>
        <w:t xml:space="preserve"> </w:t>
      </w:r>
      <w:r>
        <w:t>и</w:t>
      </w:r>
      <w:r>
        <w:rPr>
          <w:spacing w:val="-5"/>
        </w:rPr>
        <w:t xml:space="preserve"> </w:t>
      </w:r>
      <w:r>
        <w:t>поочерёдно</w:t>
      </w:r>
      <w:r>
        <w:rPr>
          <w:spacing w:val="-5"/>
        </w:rPr>
        <w:t xml:space="preserve"> </w:t>
      </w:r>
      <w:r>
        <w:t>на</w:t>
      </w:r>
      <w:r>
        <w:rPr>
          <w:spacing w:val="-2"/>
        </w:rPr>
        <w:t xml:space="preserve"> </w:t>
      </w:r>
      <w:r>
        <w:t>правой</w:t>
      </w:r>
      <w:r>
        <w:rPr>
          <w:spacing w:val="-4"/>
        </w:rPr>
        <w:t xml:space="preserve"> </w:t>
      </w:r>
      <w:r>
        <w:t>и</w:t>
      </w:r>
      <w:r>
        <w:rPr>
          <w:spacing w:val="-5"/>
        </w:rPr>
        <w:t xml:space="preserve"> </w:t>
      </w:r>
      <w:r>
        <w:t>левой</w:t>
      </w:r>
      <w:r>
        <w:rPr>
          <w:spacing w:val="-5"/>
        </w:rPr>
        <w:t xml:space="preserve"> </w:t>
      </w:r>
      <w:r>
        <w:t>ноге</w:t>
      </w:r>
      <w:r>
        <w:rPr>
          <w:spacing w:val="-5"/>
        </w:rPr>
        <w:t xml:space="preserve"> </w:t>
      </w:r>
      <w:r>
        <w:t>на</w:t>
      </w:r>
      <w:r>
        <w:rPr>
          <w:spacing w:val="-2"/>
        </w:rPr>
        <w:t xml:space="preserve"> </w:t>
      </w:r>
      <w:r>
        <w:t>месте.</w:t>
      </w:r>
      <w:r>
        <w:rPr>
          <w:spacing w:val="-3"/>
        </w:rPr>
        <w:t xml:space="preserve"> </w:t>
      </w:r>
      <w:r>
        <w:t>Упражнения</w:t>
      </w:r>
      <w:r>
        <w:rPr>
          <w:spacing w:val="-4"/>
        </w:rPr>
        <w:t xml:space="preserve"> </w:t>
      </w:r>
      <w:r>
        <w:t>с гимнастическим мячом: подбрасывание, перекаты и наклоны с мячом в руках.</w:t>
      </w:r>
    </w:p>
    <w:p w:rsidR="00906145" w:rsidRDefault="00C56FC5">
      <w:pPr>
        <w:pStyle w:val="a3"/>
        <w:spacing w:before="1"/>
        <w:ind w:left="622"/>
      </w:pPr>
      <w:r>
        <w:t>Танцевальный</w:t>
      </w:r>
      <w:r>
        <w:rPr>
          <w:spacing w:val="-11"/>
        </w:rPr>
        <w:t xml:space="preserve"> </w:t>
      </w:r>
      <w:r>
        <w:t>хороводный</w:t>
      </w:r>
      <w:r>
        <w:rPr>
          <w:spacing w:val="-11"/>
        </w:rPr>
        <w:t xml:space="preserve"> </w:t>
      </w:r>
      <w:r>
        <w:t>шаг,</w:t>
      </w:r>
      <w:r>
        <w:rPr>
          <w:spacing w:val="-10"/>
        </w:rPr>
        <w:t xml:space="preserve"> </w:t>
      </w:r>
      <w:r>
        <w:t>танец</w:t>
      </w:r>
      <w:r>
        <w:rPr>
          <w:spacing w:val="-10"/>
        </w:rPr>
        <w:t xml:space="preserve"> </w:t>
      </w:r>
      <w:r>
        <w:rPr>
          <w:spacing w:val="-2"/>
        </w:rPr>
        <w:t>галоп.</w:t>
      </w:r>
    </w:p>
    <w:p w:rsidR="00906145" w:rsidRDefault="00C56FC5">
      <w:pPr>
        <w:pStyle w:val="a3"/>
        <w:spacing w:before="246"/>
        <w:ind w:left="622"/>
        <w:jc w:val="both"/>
      </w:pPr>
      <w:r>
        <w:t>Лыжная</w:t>
      </w:r>
      <w:r>
        <w:rPr>
          <w:spacing w:val="-9"/>
        </w:rPr>
        <w:t xml:space="preserve"> </w:t>
      </w:r>
      <w:r>
        <w:t>подготовка.</w:t>
      </w:r>
      <w:r>
        <w:rPr>
          <w:spacing w:val="-6"/>
        </w:rPr>
        <w:t xml:space="preserve"> </w:t>
      </w:r>
      <w:r>
        <w:t>Правила</w:t>
      </w:r>
      <w:r>
        <w:rPr>
          <w:spacing w:val="-10"/>
        </w:rPr>
        <w:t xml:space="preserve"> </w:t>
      </w:r>
      <w:r>
        <w:t>поведения</w:t>
      </w:r>
      <w:r>
        <w:rPr>
          <w:spacing w:val="-9"/>
        </w:rPr>
        <w:t xml:space="preserve"> </w:t>
      </w:r>
      <w:r>
        <w:t>на</w:t>
      </w:r>
      <w:r>
        <w:rPr>
          <w:spacing w:val="-10"/>
        </w:rPr>
        <w:t xml:space="preserve"> </w:t>
      </w:r>
      <w:r>
        <w:t>занятиях</w:t>
      </w:r>
      <w:r>
        <w:rPr>
          <w:spacing w:val="-10"/>
        </w:rPr>
        <w:t xml:space="preserve"> </w:t>
      </w:r>
      <w:r>
        <w:t>лыжной</w:t>
      </w:r>
      <w:r>
        <w:rPr>
          <w:spacing w:val="-9"/>
        </w:rPr>
        <w:t xml:space="preserve"> </w:t>
      </w:r>
      <w:r>
        <w:rPr>
          <w:spacing w:val="-2"/>
        </w:rPr>
        <w:t>подготовкой.</w:t>
      </w:r>
    </w:p>
    <w:p w:rsidR="00906145" w:rsidRDefault="00C56FC5">
      <w:pPr>
        <w:pStyle w:val="a3"/>
        <w:spacing w:before="44" w:line="276" w:lineRule="auto"/>
        <w:ind w:left="622" w:right="1326"/>
        <w:jc w:val="both"/>
      </w:pPr>
      <w:r>
        <w:t>Упражнения</w:t>
      </w:r>
      <w:r>
        <w:rPr>
          <w:spacing w:val="-5"/>
        </w:rPr>
        <w:t xml:space="preserve"> </w:t>
      </w:r>
      <w:r>
        <w:t>на</w:t>
      </w:r>
      <w:r>
        <w:rPr>
          <w:spacing w:val="-6"/>
        </w:rPr>
        <w:t xml:space="preserve"> </w:t>
      </w:r>
      <w:r>
        <w:t>лыжах:</w:t>
      </w:r>
      <w:r>
        <w:rPr>
          <w:spacing w:val="-6"/>
        </w:rPr>
        <w:t xml:space="preserve"> </w:t>
      </w:r>
      <w:r>
        <w:t>передвижение</w:t>
      </w:r>
      <w:r>
        <w:rPr>
          <w:spacing w:val="-6"/>
        </w:rPr>
        <w:t xml:space="preserve"> </w:t>
      </w:r>
      <w:r>
        <w:t>двухшажным</w:t>
      </w:r>
      <w:r>
        <w:rPr>
          <w:spacing w:val="-6"/>
        </w:rPr>
        <w:t xml:space="preserve"> </w:t>
      </w:r>
      <w:r>
        <w:t>попеременным</w:t>
      </w:r>
      <w:r>
        <w:rPr>
          <w:spacing w:val="-6"/>
        </w:rPr>
        <w:t xml:space="preserve"> </w:t>
      </w:r>
      <w:r>
        <w:t>ходом;</w:t>
      </w:r>
      <w:r>
        <w:rPr>
          <w:spacing w:val="-6"/>
        </w:rPr>
        <w:t xml:space="preserve"> </w:t>
      </w:r>
      <w:r>
        <w:t>спуск</w:t>
      </w:r>
      <w:r>
        <w:rPr>
          <w:spacing w:val="-7"/>
        </w:rPr>
        <w:t xml:space="preserve"> </w:t>
      </w:r>
      <w:r>
        <w:t>с небольшого</w:t>
      </w:r>
      <w:r>
        <w:rPr>
          <w:spacing w:val="-6"/>
        </w:rPr>
        <w:t xml:space="preserve"> </w:t>
      </w:r>
      <w:r>
        <w:t>склона</w:t>
      </w:r>
      <w:r>
        <w:rPr>
          <w:spacing w:val="-6"/>
        </w:rPr>
        <w:t xml:space="preserve"> </w:t>
      </w:r>
      <w:r>
        <w:t>в</w:t>
      </w:r>
      <w:r>
        <w:rPr>
          <w:spacing w:val="-3"/>
        </w:rPr>
        <w:t xml:space="preserve"> </w:t>
      </w:r>
      <w:r>
        <w:t>основной</w:t>
      </w:r>
      <w:r>
        <w:rPr>
          <w:spacing w:val="-6"/>
        </w:rPr>
        <w:t xml:space="preserve"> </w:t>
      </w:r>
      <w:r>
        <w:t>стойке;</w:t>
      </w:r>
      <w:r>
        <w:rPr>
          <w:spacing w:val="-5"/>
        </w:rPr>
        <w:t xml:space="preserve"> </w:t>
      </w:r>
      <w:r>
        <w:t>торможение</w:t>
      </w:r>
      <w:r>
        <w:rPr>
          <w:spacing w:val="-6"/>
        </w:rPr>
        <w:t xml:space="preserve"> </w:t>
      </w:r>
      <w:r>
        <w:t>лыжными</w:t>
      </w:r>
      <w:r>
        <w:rPr>
          <w:spacing w:val="-6"/>
        </w:rPr>
        <w:t xml:space="preserve"> </w:t>
      </w:r>
      <w:r>
        <w:t>палками</w:t>
      </w:r>
      <w:r>
        <w:rPr>
          <w:spacing w:val="-5"/>
        </w:rPr>
        <w:t xml:space="preserve"> </w:t>
      </w:r>
      <w:r>
        <w:t>на</w:t>
      </w:r>
      <w:r>
        <w:rPr>
          <w:spacing w:val="-1"/>
        </w:rPr>
        <w:t xml:space="preserve"> </w:t>
      </w:r>
      <w:r>
        <w:t>учебной трассе и падением на бок во время спуска.</w:t>
      </w:r>
    </w:p>
    <w:p w:rsidR="00906145" w:rsidRDefault="00C56FC5">
      <w:pPr>
        <w:pStyle w:val="a3"/>
        <w:spacing w:before="200" w:line="278" w:lineRule="auto"/>
        <w:ind w:left="622" w:right="973"/>
      </w:pPr>
      <w:r>
        <w:t>Лёгкая</w:t>
      </w:r>
      <w:r>
        <w:rPr>
          <w:spacing w:val="-4"/>
        </w:rPr>
        <w:t xml:space="preserve"> </w:t>
      </w:r>
      <w:r>
        <w:t>атлетика.</w:t>
      </w:r>
      <w:r>
        <w:rPr>
          <w:spacing w:val="-2"/>
        </w:rPr>
        <w:t xml:space="preserve"> </w:t>
      </w:r>
      <w:r>
        <w:t>Правила</w:t>
      </w:r>
      <w:r>
        <w:rPr>
          <w:spacing w:val="-5"/>
        </w:rPr>
        <w:t xml:space="preserve"> </w:t>
      </w:r>
      <w:r>
        <w:t>поведения</w:t>
      </w:r>
      <w:r>
        <w:rPr>
          <w:spacing w:val="-5"/>
        </w:rPr>
        <w:t xml:space="preserve"> </w:t>
      </w:r>
      <w:r>
        <w:t>на</w:t>
      </w:r>
      <w:r>
        <w:rPr>
          <w:spacing w:val="-5"/>
        </w:rPr>
        <w:t xml:space="preserve"> </w:t>
      </w:r>
      <w:r>
        <w:t>занятиях</w:t>
      </w:r>
      <w:r>
        <w:rPr>
          <w:spacing w:val="-5"/>
        </w:rPr>
        <w:t xml:space="preserve"> </w:t>
      </w:r>
      <w:r>
        <w:t>лёгкой</w:t>
      </w:r>
      <w:r>
        <w:rPr>
          <w:spacing w:val="-5"/>
        </w:rPr>
        <w:t xml:space="preserve"> </w:t>
      </w:r>
      <w:r>
        <w:t>атлетикой.</w:t>
      </w:r>
      <w:r>
        <w:rPr>
          <w:spacing w:val="-5"/>
        </w:rPr>
        <w:t xml:space="preserve"> </w:t>
      </w:r>
      <w:r>
        <w:t>Броски</w:t>
      </w:r>
      <w:r>
        <w:rPr>
          <w:spacing w:val="-2"/>
        </w:rPr>
        <w:t xml:space="preserve"> </w:t>
      </w:r>
      <w:r>
        <w:t>малого мяча</w:t>
      </w:r>
      <w:r>
        <w:rPr>
          <w:spacing w:val="-9"/>
        </w:rPr>
        <w:t xml:space="preserve"> </w:t>
      </w:r>
      <w:r>
        <w:t>в</w:t>
      </w:r>
      <w:r>
        <w:rPr>
          <w:spacing w:val="-9"/>
        </w:rPr>
        <w:t xml:space="preserve"> </w:t>
      </w:r>
      <w:r>
        <w:t>неподвижную</w:t>
      </w:r>
      <w:r>
        <w:rPr>
          <w:spacing w:val="-6"/>
        </w:rPr>
        <w:t xml:space="preserve"> </w:t>
      </w:r>
      <w:r>
        <w:t>мишень</w:t>
      </w:r>
      <w:r>
        <w:rPr>
          <w:spacing w:val="-7"/>
        </w:rPr>
        <w:t xml:space="preserve"> </w:t>
      </w:r>
      <w:r>
        <w:t>разными</w:t>
      </w:r>
      <w:r>
        <w:rPr>
          <w:spacing w:val="-9"/>
        </w:rPr>
        <w:t xml:space="preserve"> </w:t>
      </w:r>
      <w:r>
        <w:t>способами</w:t>
      </w:r>
      <w:r>
        <w:rPr>
          <w:spacing w:val="-8"/>
        </w:rPr>
        <w:t xml:space="preserve"> </w:t>
      </w:r>
      <w:r>
        <w:t>из</w:t>
      </w:r>
      <w:r>
        <w:rPr>
          <w:spacing w:val="-8"/>
        </w:rPr>
        <w:t xml:space="preserve"> </w:t>
      </w:r>
      <w:r>
        <w:t>положения</w:t>
      </w:r>
      <w:r>
        <w:rPr>
          <w:spacing w:val="-6"/>
        </w:rPr>
        <w:t xml:space="preserve"> </w:t>
      </w:r>
      <w:r>
        <w:t>стоя,</w:t>
      </w:r>
      <w:r>
        <w:rPr>
          <w:spacing w:val="-9"/>
        </w:rPr>
        <w:t xml:space="preserve"> </w:t>
      </w:r>
      <w:r>
        <w:t>сидя</w:t>
      </w:r>
      <w:r>
        <w:rPr>
          <w:spacing w:val="-8"/>
        </w:rPr>
        <w:t xml:space="preserve"> </w:t>
      </w:r>
      <w:r>
        <w:t>и</w:t>
      </w:r>
      <w:r>
        <w:rPr>
          <w:spacing w:val="-8"/>
        </w:rPr>
        <w:t xml:space="preserve"> </w:t>
      </w:r>
      <w:r>
        <w:rPr>
          <w:spacing w:val="-2"/>
        </w:rPr>
        <w:t>лёжа.</w:t>
      </w:r>
    </w:p>
    <w:p w:rsidR="00906145" w:rsidRDefault="00C56FC5">
      <w:pPr>
        <w:pStyle w:val="a3"/>
        <w:spacing w:line="295" w:lineRule="exact"/>
        <w:ind w:left="622"/>
      </w:pPr>
      <w:r>
        <w:t>Разнообразные</w:t>
      </w:r>
      <w:r>
        <w:rPr>
          <w:spacing w:val="-15"/>
        </w:rPr>
        <w:t xml:space="preserve"> </w:t>
      </w:r>
      <w:r>
        <w:t>сложнокоординированные</w:t>
      </w:r>
      <w:r>
        <w:rPr>
          <w:spacing w:val="-12"/>
        </w:rPr>
        <w:t xml:space="preserve"> </w:t>
      </w:r>
      <w:r>
        <w:t>прыжки</w:t>
      </w:r>
      <w:r>
        <w:rPr>
          <w:spacing w:val="-15"/>
        </w:rPr>
        <w:t xml:space="preserve"> </w:t>
      </w:r>
      <w:r>
        <w:t>толчком</w:t>
      </w:r>
      <w:r>
        <w:rPr>
          <w:spacing w:val="-14"/>
        </w:rPr>
        <w:t xml:space="preserve"> </w:t>
      </w:r>
      <w:r>
        <w:t>одной</w:t>
      </w:r>
      <w:r>
        <w:rPr>
          <w:spacing w:val="-13"/>
        </w:rPr>
        <w:t xml:space="preserve"> </w:t>
      </w:r>
      <w:r>
        <w:t>ногой</w:t>
      </w:r>
      <w:r>
        <w:rPr>
          <w:spacing w:val="-14"/>
        </w:rPr>
        <w:t xml:space="preserve"> </w:t>
      </w:r>
      <w:r>
        <w:rPr>
          <w:spacing w:val="-10"/>
        </w:rPr>
        <w:t>и</w:t>
      </w:r>
    </w:p>
    <w:p w:rsidR="00906145" w:rsidRDefault="00C56FC5">
      <w:pPr>
        <w:pStyle w:val="a3"/>
        <w:spacing w:before="44"/>
        <w:ind w:left="622"/>
      </w:pPr>
      <w:r>
        <w:t>двумя</w:t>
      </w:r>
      <w:r>
        <w:rPr>
          <w:spacing w:val="-8"/>
        </w:rPr>
        <w:t xml:space="preserve"> </w:t>
      </w:r>
      <w:r>
        <w:t>ногами</w:t>
      </w:r>
      <w:r>
        <w:rPr>
          <w:spacing w:val="-8"/>
        </w:rPr>
        <w:t xml:space="preserve"> </w:t>
      </w:r>
      <w:r>
        <w:t>с</w:t>
      </w:r>
      <w:r>
        <w:rPr>
          <w:spacing w:val="-3"/>
        </w:rPr>
        <w:t xml:space="preserve"> </w:t>
      </w:r>
      <w:r>
        <w:t>места,</w:t>
      </w:r>
      <w:r>
        <w:rPr>
          <w:spacing w:val="-8"/>
        </w:rPr>
        <w:t xml:space="preserve"> </w:t>
      </w:r>
      <w:r>
        <w:t>в</w:t>
      </w:r>
      <w:r>
        <w:rPr>
          <w:spacing w:val="-8"/>
        </w:rPr>
        <w:t xml:space="preserve"> </w:t>
      </w:r>
      <w:r>
        <w:t>движении</w:t>
      </w:r>
      <w:r>
        <w:rPr>
          <w:spacing w:val="-8"/>
        </w:rPr>
        <w:t xml:space="preserve"> </w:t>
      </w:r>
      <w:r>
        <w:t>в</w:t>
      </w:r>
      <w:r>
        <w:rPr>
          <w:spacing w:val="-7"/>
        </w:rPr>
        <w:t xml:space="preserve"> </w:t>
      </w:r>
      <w:r>
        <w:t>разных</w:t>
      </w:r>
      <w:r>
        <w:rPr>
          <w:spacing w:val="-8"/>
        </w:rPr>
        <w:t xml:space="preserve"> </w:t>
      </w:r>
      <w:r>
        <w:t>направлениях,</w:t>
      </w:r>
      <w:r>
        <w:rPr>
          <w:spacing w:val="-8"/>
        </w:rPr>
        <w:t xml:space="preserve"> </w:t>
      </w:r>
      <w:r>
        <w:t>с</w:t>
      </w:r>
      <w:r>
        <w:rPr>
          <w:spacing w:val="-4"/>
        </w:rPr>
        <w:t xml:space="preserve"> </w:t>
      </w:r>
      <w:r>
        <w:t>разной</w:t>
      </w:r>
      <w:r>
        <w:rPr>
          <w:spacing w:val="-7"/>
        </w:rPr>
        <w:t xml:space="preserve"> </w:t>
      </w:r>
      <w:r>
        <w:t>амплитудой</w:t>
      </w:r>
      <w:r>
        <w:rPr>
          <w:spacing w:val="-8"/>
        </w:rPr>
        <w:t xml:space="preserve"> </w:t>
      </w:r>
      <w:r>
        <w:rPr>
          <w:spacing w:val="-10"/>
        </w:rPr>
        <w:t>и</w:t>
      </w:r>
    </w:p>
    <w:p w:rsidR="00906145" w:rsidRDefault="00C56FC5">
      <w:pPr>
        <w:pStyle w:val="a3"/>
        <w:spacing w:before="44" w:line="278" w:lineRule="auto"/>
        <w:ind w:left="622" w:right="973"/>
      </w:pPr>
      <w:r>
        <w:t>траекторией</w:t>
      </w:r>
      <w:r>
        <w:rPr>
          <w:spacing w:val="-5"/>
        </w:rPr>
        <w:t xml:space="preserve"> </w:t>
      </w:r>
      <w:r>
        <w:t>полёта.</w:t>
      </w:r>
      <w:r>
        <w:rPr>
          <w:spacing w:val="-3"/>
        </w:rPr>
        <w:t xml:space="preserve"> </w:t>
      </w:r>
      <w:r>
        <w:t>Прыжок</w:t>
      </w:r>
      <w:r>
        <w:rPr>
          <w:spacing w:val="-6"/>
        </w:rPr>
        <w:t xml:space="preserve"> </w:t>
      </w:r>
      <w:r>
        <w:t>в</w:t>
      </w:r>
      <w:r>
        <w:rPr>
          <w:spacing w:val="-5"/>
        </w:rPr>
        <w:t xml:space="preserve"> </w:t>
      </w:r>
      <w:r>
        <w:t>высоту</w:t>
      </w:r>
      <w:r>
        <w:rPr>
          <w:spacing w:val="-10"/>
        </w:rPr>
        <w:t xml:space="preserve"> </w:t>
      </w:r>
      <w:r>
        <w:t>с</w:t>
      </w:r>
      <w:r>
        <w:rPr>
          <w:spacing w:val="-5"/>
        </w:rPr>
        <w:t xml:space="preserve"> </w:t>
      </w:r>
      <w:r>
        <w:t>прямого</w:t>
      </w:r>
      <w:r>
        <w:rPr>
          <w:spacing w:val="-3"/>
        </w:rPr>
        <w:t xml:space="preserve"> </w:t>
      </w:r>
      <w:r>
        <w:t>разбега.</w:t>
      </w:r>
      <w:r>
        <w:rPr>
          <w:spacing w:val="-3"/>
        </w:rPr>
        <w:t xml:space="preserve"> </w:t>
      </w:r>
      <w:r>
        <w:t>Ходьба</w:t>
      </w:r>
      <w:r>
        <w:rPr>
          <w:spacing w:val="-5"/>
        </w:rPr>
        <w:t xml:space="preserve"> </w:t>
      </w:r>
      <w:r>
        <w:t>по</w:t>
      </w:r>
      <w:r>
        <w:rPr>
          <w:spacing w:val="-5"/>
        </w:rPr>
        <w:t xml:space="preserve"> </w:t>
      </w:r>
      <w:r>
        <w:t>гимнастической скамейке с изменением скорости и направления движения. Беговые</w:t>
      </w:r>
    </w:p>
    <w:p w:rsidR="00906145" w:rsidRDefault="00C56FC5">
      <w:pPr>
        <w:pStyle w:val="a3"/>
        <w:spacing w:line="276" w:lineRule="auto"/>
        <w:ind w:left="622" w:right="973"/>
      </w:pPr>
      <w:r>
        <w:t>сложнокоординационные</w:t>
      </w:r>
      <w:r>
        <w:rPr>
          <w:spacing w:val="-3"/>
        </w:rPr>
        <w:t xml:space="preserve"> </w:t>
      </w:r>
      <w:r>
        <w:t>упражнения:</w:t>
      </w:r>
      <w:r>
        <w:rPr>
          <w:spacing w:val="-1"/>
        </w:rPr>
        <w:t xml:space="preserve"> </w:t>
      </w:r>
      <w:r>
        <w:t>ускорения</w:t>
      </w:r>
      <w:r>
        <w:rPr>
          <w:spacing w:val="-6"/>
        </w:rPr>
        <w:t xml:space="preserve"> </w:t>
      </w:r>
      <w:r>
        <w:t>из</w:t>
      </w:r>
      <w:r>
        <w:rPr>
          <w:spacing w:val="-5"/>
        </w:rPr>
        <w:t xml:space="preserve"> </w:t>
      </w:r>
      <w:r>
        <w:t>разных</w:t>
      </w:r>
      <w:r>
        <w:rPr>
          <w:spacing w:val="-6"/>
        </w:rPr>
        <w:t xml:space="preserve"> </w:t>
      </w:r>
      <w:r>
        <w:t>исходных</w:t>
      </w:r>
      <w:r>
        <w:rPr>
          <w:spacing w:val="-6"/>
        </w:rPr>
        <w:t xml:space="preserve"> </w:t>
      </w:r>
      <w:r>
        <w:t>положений; змейкой;</w:t>
      </w:r>
      <w:r>
        <w:rPr>
          <w:spacing w:val="-10"/>
        </w:rPr>
        <w:t xml:space="preserve"> </w:t>
      </w:r>
      <w:r>
        <w:t>по</w:t>
      </w:r>
      <w:r>
        <w:rPr>
          <w:spacing w:val="-9"/>
        </w:rPr>
        <w:t xml:space="preserve"> </w:t>
      </w:r>
      <w:r>
        <w:t>кругу;</w:t>
      </w:r>
      <w:r>
        <w:rPr>
          <w:spacing w:val="-5"/>
        </w:rPr>
        <w:t xml:space="preserve"> </w:t>
      </w:r>
      <w:r>
        <w:t>обеганием</w:t>
      </w:r>
      <w:r>
        <w:rPr>
          <w:spacing w:val="-10"/>
        </w:rPr>
        <w:t xml:space="preserve"> </w:t>
      </w:r>
      <w:r>
        <w:t>предметов;</w:t>
      </w:r>
      <w:r>
        <w:rPr>
          <w:spacing w:val="-9"/>
        </w:rPr>
        <w:t xml:space="preserve"> </w:t>
      </w:r>
      <w:r>
        <w:t>с</w:t>
      </w:r>
      <w:r>
        <w:rPr>
          <w:spacing w:val="-8"/>
        </w:rPr>
        <w:t xml:space="preserve"> </w:t>
      </w:r>
      <w:r>
        <w:t>преодолением</w:t>
      </w:r>
      <w:r>
        <w:rPr>
          <w:spacing w:val="-8"/>
        </w:rPr>
        <w:t xml:space="preserve"> </w:t>
      </w:r>
      <w:r>
        <w:t>небольших</w:t>
      </w:r>
      <w:r>
        <w:rPr>
          <w:spacing w:val="-9"/>
        </w:rPr>
        <w:t xml:space="preserve"> </w:t>
      </w:r>
      <w:r>
        <w:rPr>
          <w:spacing w:val="-2"/>
        </w:rPr>
        <w:t>препятствий.</w:t>
      </w:r>
    </w:p>
    <w:p w:rsidR="00906145" w:rsidRDefault="00C56FC5">
      <w:pPr>
        <w:pStyle w:val="a3"/>
        <w:spacing w:before="196" w:line="276" w:lineRule="auto"/>
        <w:ind w:left="622" w:right="973"/>
      </w:pPr>
      <w:r>
        <w:t>Подвижные</w:t>
      </w:r>
      <w:r>
        <w:rPr>
          <w:spacing w:val="-6"/>
        </w:rPr>
        <w:t xml:space="preserve"> </w:t>
      </w:r>
      <w:r>
        <w:t>игры.</w:t>
      </w:r>
      <w:r>
        <w:rPr>
          <w:spacing w:val="-6"/>
        </w:rPr>
        <w:t xml:space="preserve"> </w:t>
      </w:r>
      <w:r>
        <w:t>Подвижные</w:t>
      </w:r>
      <w:r>
        <w:rPr>
          <w:spacing w:val="-6"/>
        </w:rPr>
        <w:t xml:space="preserve"> </w:t>
      </w:r>
      <w:r>
        <w:t>игры</w:t>
      </w:r>
      <w:r>
        <w:rPr>
          <w:spacing w:val="-5"/>
        </w:rPr>
        <w:t xml:space="preserve"> </w:t>
      </w:r>
      <w:r>
        <w:t>с</w:t>
      </w:r>
      <w:r>
        <w:rPr>
          <w:spacing w:val="-6"/>
        </w:rPr>
        <w:t xml:space="preserve"> </w:t>
      </w:r>
      <w:r>
        <w:t>техническими</w:t>
      </w:r>
      <w:r>
        <w:rPr>
          <w:spacing w:val="-6"/>
        </w:rPr>
        <w:t xml:space="preserve"> </w:t>
      </w:r>
      <w:r>
        <w:t>приёмами</w:t>
      </w:r>
      <w:r>
        <w:rPr>
          <w:spacing w:val="-6"/>
        </w:rPr>
        <w:t xml:space="preserve"> </w:t>
      </w:r>
      <w:r>
        <w:t>спортивных</w:t>
      </w:r>
      <w:r>
        <w:rPr>
          <w:spacing w:val="-6"/>
        </w:rPr>
        <w:t xml:space="preserve"> </w:t>
      </w:r>
      <w:r>
        <w:t>игр (баскетбол, футбол).</w:t>
      </w:r>
    </w:p>
    <w:p w:rsidR="00906145" w:rsidRDefault="00C56FC5">
      <w:pPr>
        <w:spacing w:before="200" w:line="276" w:lineRule="auto"/>
        <w:ind w:left="622" w:right="973"/>
        <w:rPr>
          <w:sz w:val="26"/>
        </w:rPr>
      </w:pPr>
      <w:r>
        <w:rPr>
          <w:i/>
          <w:sz w:val="26"/>
        </w:rPr>
        <w:t xml:space="preserve">Прикладно-ориентированная физическая культура. </w:t>
      </w:r>
      <w:r>
        <w:rPr>
          <w:sz w:val="26"/>
        </w:rPr>
        <w:t>Подготовка к соревнованиям по комплексу ГТО. Развитие основных физических качеств средствами подвижных и спортивных игр.</w:t>
      </w:r>
    </w:p>
    <w:p w:rsidR="00906145" w:rsidRDefault="00C56FC5">
      <w:pPr>
        <w:pStyle w:val="a3"/>
        <w:spacing w:before="205"/>
        <w:ind w:left="622"/>
        <w:jc w:val="both"/>
      </w:pPr>
      <w:r>
        <w:t>3</w:t>
      </w:r>
      <w:r>
        <w:rPr>
          <w:spacing w:val="-3"/>
        </w:rPr>
        <w:t xml:space="preserve"> </w:t>
      </w:r>
      <w:r>
        <w:rPr>
          <w:spacing w:val="-4"/>
        </w:rPr>
        <w:t>КЛАСС</w:t>
      </w:r>
    </w:p>
    <w:p w:rsidR="00906145" w:rsidRDefault="00C56FC5">
      <w:pPr>
        <w:pStyle w:val="a3"/>
        <w:spacing w:before="243" w:line="276" w:lineRule="auto"/>
        <w:ind w:left="622" w:right="973"/>
      </w:pPr>
      <w:r>
        <w:rPr>
          <w:i/>
        </w:rPr>
        <w:t>Знания</w:t>
      </w:r>
      <w:r>
        <w:rPr>
          <w:i/>
          <w:spacing w:val="-6"/>
        </w:rPr>
        <w:t xml:space="preserve"> </w:t>
      </w:r>
      <w:r>
        <w:rPr>
          <w:i/>
        </w:rPr>
        <w:t>о</w:t>
      </w:r>
      <w:r>
        <w:rPr>
          <w:i/>
          <w:spacing w:val="-6"/>
        </w:rPr>
        <w:t xml:space="preserve"> </w:t>
      </w:r>
      <w:r>
        <w:rPr>
          <w:i/>
        </w:rPr>
        <w:t>физической</w:t>
      </w:r>
      <w:r>
        <w:rPr>
          <w:i/>
          <w:spacing w:val="-4"/>
        </w:rPr>
        <w:t xml:space="preserve"> </w:t>
      </w:r>
      <w:r>
        <w:rPr>
          <w:i/>
        </w:rPr>
        <w:t>культуре.</w:t>
      </w:r>
      <w:r>
        <w:rPr>
          <w:i/>
          <w:spacing w:val="-3"/>
        </w:rPr>
        <w:t xml:space="preserve"> </w:t>
      </w:r>
      <w:r>
        <w:t>Из</w:t>
      </w:r>
      <w:r>
        <w:rPr>
          <w:spacing w:val="-5"/>
        </w:rPr>
        <w:t xml:space="preserve"> </w:t>
      </w:r>
      <w:r>
        <w:t>истории</w:t>
      </w:r>
      <w:r>
        <w:rPr>
          <w:spacing w:val="-3"/>
        </w:rPr>
        <w:t xml:space="preserve"> </w:t>
      </w:r>
      <w:r>
        <w:t>развития</w:t>
      </w:r>
      <w:r>
        <w:rPr>
          <w:spacing w:val="-5"/>
        </w:rPr>
        <w:t xml:space="preserve"> </w:t>
      </w:r>
      <w:r>
        <w:t>физической</w:t>
      </w:r>
      <w:r>
        <w:rPr>
          <w:spacing w:val="-3"/>
        </w:rPr>
        <w:t xml:space="preserve"> </w:t>
      </w:r>
      <w:r>
        <w:t>культуры у</w:t>
      </w:r>
      <w:r>
        <w:rPr>
          <w:spacing w:val="-11"/>
        </w:rPr>
        <w:t xml:space="preserve"> </w:t>
      </w:r>
      <w:r>
        <w:t>древних народов, населявших территорию России. История появления современного спорта.</w:t>
      </w:r>
    </w:p>
    <w:p w:rsidR="00906145" w:rsidRDefault="00C56FC5">
      <w:pPr>
        <w:pStyle w:val="a3"/>
        <w:spacing w:before="201" w:line="276" w:lineRule="auto"/>
        <w:ind w:left="622" w:right="801"/>
      </w:pPr>
      <w:r>
        <w:rPr>
          <w:i/>
        </w:rPr>
        <w:t xml:space="preserve">Способы самостоятельной деятельности. </w:t>
      </w:r>
      <w:r>
        <w:t>Виды физических упражнений, используемых</w:t>
      </w:r>
      <w:r>
        <w:rPr>
          <w:spacing w:val="-9"/>
        </w:rPr>
        <w:t xml:space="preserve"> </w:t>
      </w:r>
      <w:r>
        <w:t>на</w:t>
      </w:r>
      <w:r>
        <w:rPr>
          <w:spacing w:val="-3"/>
        </w:rPr>
        <w:t xml:space="preserve"> </w:t>
      </w:r>
      <w:r>
        <w:t>уроках</w:t>
      </w:r>
      <w:r>
        <w:rPr>
          <w:spacing w:val="-9"/>
        </w:rPr>
        <w:t xml:space="preserve"> </w:t>
      </w:r>
      <w:r>
        <w:t>физической</w:t>
      </w:r>
      <w:r>
        <w:rPr>
          <w:spacing w:val="-7"/>
        </w:rPr>
        <w:t xml:space="preserve"> </w:t>
      </w:r>
      <w:r>
        <w:t>культуры:</w:t>
      </w:r>
      <w:r>
        <w:rPr>
          <w:spacing w:val="-9"/>
        </w:rPr>
        <w:t xml:space="preserve"> </w:t>
      </w:r>
      <w:r>
        <w:t>общеразвивающие,</w:t>
      </w:r>
      <w:r>
        <w:rPr>
          <w:spacing w:val="-9"/>
        </w:rPr>
        <w:t xml:space="preserve"> </w:t>
      </w:r>
      <w:r>
        <w:t>подготовительные, соревновательные,</w:t>
      </w:r>
      <w:r>
        <w:rPr>
          <w:spacing w:val="-5"/>
        </w:rPr>
        <w:t xml:space="preserve"> </w:t>
      </w:r>
      <w:r>
        <w:t>их</w:t>
      </w:r>
      <w:r>
        <w:rPr>
          <w:spacing w:val="-3"/>
        </w:rPr>
        <w:t xml:space="preserve"> </w:t>
      </w:r>
      <w:r>
        <w:t>отличительные</w:t>
      </w:r>
      <w:r>
        <w:rPr>
          <w:spacing w:val="-5"/>
        </w:rPr>
        <w:t xml:space="preserve"> </w:t>
      </w:r>
      <w:r>
        <w:t>признаки</w:t>
      </w:r>
      <w:r>
        <w:rPr>
          <w:spacing w:val="-5"/>
        </w:rPr>
        <w:t xml:space="preserve"> </w:t>
      </w:r>
      <w:r>
        <w:t>и</w:t>
      </w:r>
      <w:r>
        <w:rPr>
          <w:spacing w:val="-5"/>
        </w:rPr>
        <w:t xml:space="preserve"> </w:t>
      </w:r>
      <w:r>
        <w:t>предназначение.</w:t>
      </w:r>
      <w:r>
        <w:rPr>
          <w:spacing w:val="-6"/>
        </w:rPr>
        <w:t xml:space="preserve"> </w:t>
      </w:r>
      <w:r>
        <w:t>Способы</w:t>
      </w:r>
      <w:r>
        <w:rPr>
          <w:spacing w:val="-4"/>
        </w:rPr>
        <w:t xml:space="preserve"> </w:t>
      </w:r>
      <w:r>
        <w:t>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w:t>
      </w:r>
    </w:p>
    <w:p w:rsidR="00906145" w:rsidRDefault="00C56FC5">
      <w:pPr>
        <w:pStyle w:val="a3"/>
        <w:spacing w:line="276" w:lineRule="auto"/>
        <w:ind w:left="622" w:right="1154"/>
        <w:jc w:val="both"/>
      </w:pPr>
      <w:r>
        <w:t>Дозирование</w:t>
      </w:r>
      <w:r>
        <w:rPr>
          <w:spacing w:val="-9"/>
        </w:rPr>
        <w:t xml:space="preserve"> </w:t>
      </w:r>
      <w:r>
        <w:t>физических</w:t>
      </w:r>
      <w:r>
        <w:rPr>
          <w:spacing w:val="-5"/>
        </w:rPr>
        <w:t xml:space="preserve"> </w:t>
      </w:r>
      <w:r>
        <w:t>упражнений</w:t>
      </w:r>
      <w:r>
        <w:rPr>
          <w:spacing w:val="-8"/>
        </w:rPr>
        <w:t xml:space="preserve"> </w:t>
      </w:r>
      <w:r>
        <w:t>для</w:t>
      </w:r>
      <w:r>
        <w:rPr>
          <w:spacing w:val="-7"/>
        </w:rPr>
        <w:t xml:space="preserve"> </w:t>
      </w:r>
      <w:r>
        <w:t>комплексов</w:t>
      </w:r>
      <w:r>
        <w:rPr>
          <w:spacing w:val="-9"/>
        </w:rPr>
        <w:t xml:space="preserve"> </w:t>
      </w:r>
      <w:r>
        <w:t>физкультминутки</w:t>
      </w:r>
      <w:r>
        <w:rPr>
          <w:spacing w:val="-9"/>
        </w:rPr>
        <w:t xml:space="preserve"> </w:t>
      </w:r>
      <w:r>
        <w:t>и</w:t>
      </w:r>
      <w:r>
        <w:rPr>
          <w:spacing w:val="-4"/>
        </w:rPr>
        <w:t xml:space="preserve"> </w:t>
      </w:r>
      <w:r>
        <w:t>утренней зарядки.</w:t>
      </w:r>
      <w:r>
        <w:rPr>
          <w:spacing w:val="-6"/>
        </w:rPr>
        <w:t xml:space="preserve"> </w:t>
      </w:r>
      <w:r>
        <w:t>Составление</w:t>
      </w:r>
      <w:r>
        <w:rPr>
          <w:spacing w:val="-3"/>
        </w:rPr>
        <w:t xml:space="preserve"> </w:t>
      </w:r>
      <w:r>
        <w:t>графика</w:t>
      </w:r>
      <w:r>
        <w:rPr>
          <w:spacing w:val="-6"/>
        </w:rPr>
        <w:t xml:space="preserve"> </w:t>
      </w:r>
      <w:r>
        <w:t>занятий</w:t>
      </w:r>
      <w:r>
        <w:rPr>
          <w:spacing w:val="-6"/>
        </w:rPr>
        <w:t xml:space="preserve"> </w:t>
      </w:r>
      <w:r>
        <w:t>по</w:t>
      </w:r>
      <w:r>
        <w:rPr>
          <w:spacing w:val="-6"/>
        </w:rPr>
        <w:t xml:space="preserve"> </w:t>
      </w:r>
      <w:r>
        <w:t>развитию</w:t>
      </w:r>
      <w:r>
        <w:rPr>
          <w:spacing w:val="-5"/>
        </w:rPr>
        <w:t xml:space="preserve"> </w:t>
      </w:r>
      <w:r>
        <w:t>физических</w:t>
      </w:r>
      <w:r>
        <w:rPr>
          <w:spacing w:val="-3"/>
        </w:rPr>
        <w:t xml:space="preserve"> </w:t>
      </w:r>
      <w:r>
        <w:t>качеств</w:t>
      </w:r>
      <w:r>
        <w:rPr>
          <w:spacing w:val="-6"/>
        </w:rPr>
        <w:t xml:space="preserve"> </w:t>
      </w:r>
      <w:r>
        <w:t>на</w:t>
      </w:r>
      <w:r>
        <w:rPr>
          <w:spacing w:val="-1"/>
        </w:rPr>
        <w:t xml:space="preserve"> </w:t>
      </w:r>
      <w:r>
        <w:t xml:space="preserve">учебный </w:t>
      </w:r>
      <w:r>
        <w:rPr>
          <w:spacing w:val="-4"/>
        </w:rPr>
        <w:t>год.</w:t>
      </w:r>
    </w:p>
    <w:p w:rsidR="00906145" w:rsidRDefault="00C56FC5">
      <w:pPr>
        <w:spacing w:before="200"/>
        <w:ind w:left="622"/>
        <w:jc w:val="both"/>
        <w:rPr>
          <w:i/>
          <w:sz w:val="26"/>
        </w:rPr>
      </w:pPr>
      <w:r>
        <w:rPr>
          <w:i/>
          <w:sz w:val="26"/>
        </w:rPr>
        <w:t>Физическое</w:t>
      </w:r>
      <w:r>
        <w:rPr>
          <w:i/>
          <w:spacing w:val="-4"/>
          <w:sz w:val="26"/>
        </w:rPr>
        <w:t xml:space="preserve"> </w:t>
      </w:r>
      <w:r>
        <w:rPr>
          <w:i/>
          <w:sz w:val="26"/>
        </w:rPr>
        <w:t>совершенствование.</w:t>
      </w:r>
      <w:r>
        <w:rPr>
          <w:i/>
          <w:spacing w:val="-1"/>
          <w:sz w:val="26"/>
        </w:rPr>
        <w:t xml:space="preserve"> </w:t>
      </w:r>
      <w:r>
        <w:rPr>
          <w:i/>
          <w:sz w:val="26"/>
        </w:rPr>
        <w:t>Оздоровительная</w:t>
      </w:r>
      <w:r>
        <w:rPr>
          <w:i/>
          <w:spacing w:val="-5"/>
          <w:sz w:val="26"/>
        </w:rPr>
        <w:t xml:space="preserve"> </w:t>
      </w:r>
      <w:r>
        <w:rPr>
          <w:i/>
          <w:sz w:val="26"/>
        </w:rPr>
        <w:t>физическая</w:t>
      </w:r>
      <w:r>
        <w:rPr>
          <w:i/>
          <w:spacing w:val="-3"/>
          <w:sz w:val="26"/>
        </w:rPr>
        <w:t xml:space="preserve"> </w:t>
      </w:r>
      <w:r>
        <w:rPr>
          <w:i/>
          <w:spacing w:val="-2"/>
          <w:sz w:val="26"/>
        </w:rPr>
        <w:t>культура.</w:t>
      </w:r>
    </w:p>
    <w:p w:rsidR="00906145" w:rsidRDefault="00C56FC5">
      <w:pPr>
        <w:pStyle w:val="a3"/>
        <w:spacing w:before="44"/>
        <w:ind w:left="622"/>
      </w:pPr>
      <w:r>
        <w:t>Закаливание</w:t>
      </w:r>
      <w:r>
        <w:rPr>
          <w:spacing w:val="-3"/>
        </w:rPr>
        <w:t xml:space="preserve"> </w:t>
      </w:r>
      <w:r>
        <w:t>организма</w:t>
      </w:r>
      <w:r>
        <w:rPr>
          <w:spacing w:val="-3"/>
        </w:rPr>
        <w:t xml:space="preserve"> </w:t>
      </w:r>
      <w:r>
        <w:t>при</w:t>
      </w:r>
      <w:r>
        <w:rPr>
          <w:spacing w:val="-3"/>
        </w:rPr>
        <w:t xml:space="preserve"> </w:t>
      </w:r>
      <w:r>
        <w:t>помощи</w:t>
      </w:r>
      <w:r>
        <w:rPr>
          <w:spacing w:val="-3"/>
        </w:rPr>
        <w:t xml:space="preserve"> </w:t>
      </w:r>
      <w:r>
        <w:t>обливания</w:t>
      </w:r>
      <w:r>
        <w:rPr>
          <w:spacing w:val="-2"/>
        </w:rPr>
        <w:t xml:space="preserve"> </w:t>
      </w:r>
      <w:r>
        <w:t>под</w:t>
      </w:r>
      <w:r>
        <w:rPr>
          <w:spacing w:val="-3"/>
        </w:rPr>
        <w:t xml:space="preserve"> </w:t>
      </w:r>
      <w:r>
        <w:t>душем.</w:t>
      </w:r>
      <w:r>
        <w:rPr>
          <w:spacing w:val="-4"/>
        </w:rPr>
        <w:t xml:space="preserve"> </w:t>
      </w:r>
      <w:r>
        <w:t>Упражнения</w:t>
      </w:r>
      <w:r>
        <w:rPr>
          <w:spacing w:val="-3"/>
        </w:rPr>
        <w:t xml:space="preserve"> </w:t>
      </w:r>
      <w:r>
        <w:rPr>
          <w:spacing w:val="-2"/>
        </w:rPr>
        <w:t>дыхательной</w:t>
      </w:r>
    </w:p>
    <w:p w:rsidR="00906145" w:rsidRDefault="00906145">
      <w:pPr>
        <w:pStyle w:val="a3"/>
        <w:sectPr w:rsidR="00906145">
          <w:pgSz w:w="12240" w:h="15840"/>
          <w:pgMar w:top="1060" w:right="0" w:bottom="740" w:left="1080" w:header="0" w:footer="558" w:gutter="0"/>
          <w:cols w:space="720"/>
        </w:sectPr>
      </w:pPr>
    </w:p>
    <w:p w:rsidR="00906145" w:rsidRDefault="00C56FC5">
      <w:pPr>
        <w:pStyle w:val="a3"/>
        <w:spacing w:before="65" w:line="278" w:lineRule="auto"/>
        <w:ind w:left="622" w:right="866"/>
      </w:pPr>
      <w:r>
        <w:lastRenderedPageBreak/>
        <w:t>и зрительной гимнастики, их влияние на восстановление организма после умственной и физической нагрузки.</w:t>
      </w:r>
    </w:p>
    <w:p w:rsidR="00906145" w:rsidRDefault="00C56FC5">
      <w:pPr>
        <w:spacing w:before="195"/>
        <w:ind w:left="622"/>
        <w:rPr>
          <w:sz w:val="26"/>
        </w:rPr>
      </w:pPr>
      <w:r>
        <w:rPr>
          <w:i/>
          <w:sz w:val="26"/>
        </w:rPr>
        <w:t>Спортивно-оздоровительная</w:t>
      </w:r>
      <w:r>
        <w:rPr>
          <w:i/>
          <w:spacing w:val="-17"/>
          <w:sz w:val="26"/>
        </w:rPr>
        <w:t xml:space="preserve"> </w:t>
      </w:r>
      <w:r>
        <w:rPr>
          <w:i/>
          <w:sz w:val="26"/>
        </w:rPr>
        <w:t>физическая</w:t>
      </w:r>
      <w:r>
        <w:rPr>
          <w:i/>
          <w:spacing w:val="-16"/>
          <w:sz w:val="26"/>
        </w:rPr>
        <w:t xml:space="preserve"> </w:t>
      </w:r>
      <w:r>
        <w:rPr>
          <w:i/>
          <w:sz w:val="26"/>
        </w:rPr>
        <w:t>культура.</w:t>
      </w:r>
      <w:r>
        <w:rPr>
          <w:i/>
          <w:spacing w:val="-13"/>
          <w:sz w:val="26"/>
        </w:rPr>
        <w:t xml:space="preserve"> </w:t>
      </w:r>
      <w:r>
        <w:rPr>
          <w:sz w:val="26"/>
        </w:rPr>
        <w:t>Гимнастика</w:t>
      </w:r>
      <w:r>
        <w:rPr>
          <w:spacing w:val="-14"/>
          <w:sz w:val="26"/>
        </w:rPr>
        <w:t xml:space="preserve"> </w:t>
      </w:r>
      <w:r>
        <w:rPr>
          <w:sz w:val="26"/>
        </w:rPr>
        <w:t>с</w:t>
      </w:r>
      <w:r>
        <w:rPr>
          <w:spacing w:val="-16"/>
          <w:sz w:val="26"/>
        </w:rPr>
        <w:t xml:space="preserve"> </w:t>
      </w:r>
      <w:r>
        <w:rPr>
          <w:spacing w:val="-2"/>
          <w:sz w:val="26"/>
        </w:rPr>
        <w:t>основами</w:t>
      </w:r>
    </w:p>
    <w:p w:rsidR="00906145" w:rsidRDefault="00C56FC5">
      <w:pPr>
        <w:pStyle w:val="a3"/>
        <w:spacing w:before="46" w:line="276" w:lineRule="auto"/>
        <w:ind w:left="622" w:right="1634"/>
      </w:pPr>
      <w:r>
        <w:t>акробатики.</w:t>
      </w:r>
      <w:r>
        <w:rPr>
          <w:spacing w:val="-5"/>
        </w:rPr>
        <w:t xml:space="preserve"> </w:t>
      </w:r>
      <w:r>
        <w:t>Строевые</w:t>
      </w:r>
      <w:r>
        <w:rPr>
          <w:spacing w:val="-5"/>
        </w:rPr>
        <w:t xml:space="preserve"> </w:t>
      </w:r>
      <w:r>
        <w:t>упражнения</w:t>
      </w:r>
      <w:r>
        <w:rPr>
          <w:spacing w:val="-7"/>
        </w:rPr>
        <w:t xml:space="preserve"> </w:t>
      </w:r>
      <w:r>
        <w:t>в</w:t>
      </w:r>
      <w:r>
        <w:rPr>
          <w:spacing w:val="-8"/>
        </w:rPr>
        <w:t xml:space="preserve"> </w:t>
      </w:r>
      <w:r>
        <w:t>движении</w:t>
      </w:r>
      <w:r>
        <w:rPr>
          <w:spacing w:val="-8"/>
        </w:rPr>
        <w:t xml:space="preserve"> </w:t>
      </w:r>
      <w:r>
        <w:t>противоходом;</w:t>
      </w:r>
      <w:r>
        <w:rPr>
          <w:spacing w:val="-6"/>
        </w:rPr>
        <w:t xml:space="preserve"> </w:t>
      </w:r>
      <w:r>
        <w:t>перестроении</w:t>
      </w:r>
      <w:r>
        <w:rPr>
          <w:spacing w:val="-7"/>
        </w:rPr>
        <w:t xml:space="preserve"> </w:t>
      </w:r>
      <w:r>
        <w:t>из колонны</w:t>
      </w:r>
      <w:r>
        <w:rPr>
          <w:spacing w:val="-2"/>
        </w:rPr>
        <w:t xml:space="preserve"> </w:t>
      </w:r>
      <w:r>
        <w:t>по</w:t>
      </w:r>
      <w:r>
        <w:rPr>
          <w:spacing w:val="-4"/>
        </w:rPr>
        <w:t xml:space="preserve"> </w:t>
      </w:r>
      <w:r>
        <w:t>одному</w:t>
      </w:r>
      <w:r>
        <w:rPr>
          <w:spacing w:val="-7"/>
        </w:rPr>
        <w:t xml:space="preserve"> </w:t>
      </w:r>
      <w:r>
        <w:t>в колонну</w:t>
      </w:r>
      <w:r>
        <w:rPr>
          <w:spacing w:val="-9"/>
        </w:rPr>
        <w:t xml:space="preserve"> </w:t>
      </w:r>
      <w:r>
        <w:t>по</w:t>
      </w:r>
      <w:r>
        <w:rPr>
          <w:spacing w:val="-1"/>
        </w:rPr>
        <w:t xml:space="preserve"> </w:t>
      </w:r>
      <w:r>
        <w:t>три,</w:t>
      </w:r>
      <w:r>
        <w:rPr>
          <w:spacing w:val="-4"/>
        </w:rPr>
        <w:t xml:space="preserve"> </w:t>
      </w:r>
      <w:r>
        <w:t>стоя</w:t>
      </w:r>
      <w:r>
        <w:rPr>
          <w:spacing w:val="-1"/>
        </w:rPr>
        <w:t xml:space="preserve"> </w:t>
      </w:r>
      <w:r>
        <w:t>на</w:t>
      </w:r>
      <w:r>
        <w:rPr>
          <w:spacing w:val="-4"/>
        </w:rPr>
        <w:t xml:space="preserve"> </w:t>
      </w:r>
      <w:r>
        <w:t>месте</w:t>
      </w:r>
      <w:r>
        <w:rPr>
          <w:spacing w:val="-4"/>
        </w:rPr>
        <w:t xml:space="preserve"> </w:t>
      </w:r>
      <w:r>
        <w:t>и</w:t>
      </w:r>
      <w:r>
        <w:rPr>
          <w:spacing w:val="-1"/>
        </w:rPr>
        <w:t xml:space="preserve"> </w:t>
      </w:r>
      <w:r>
        <w:t>в</w:t>
      </w:r>
      <w:r>
        <w:rPr>
          <w:spacing w:val="-4"/>
        </w:rPr>
        <w:t xml:space="preserve"> </w:t>
      </w:r>
      <w:r>
        <w:t>движении.</w:t>
      </w:r>
      <w:r>
        <w:rPr>
          <w:spacing w:val="-4"/>
        </w:rPr>
        <w:t xml:space="preserve"> </w:t>
      </w:r>
      <w:r>
        <w:t>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w:t>
      </w:r>
    </w:p>
    <w:p w:rsidR="00906145" w:rsidRDefault="00C56FC5">
      <w:pPr>
        <w:pStyle w:val="a3"/>
        <w:ind w:left="622"/>
      </w:pPr>
      <w:r>
        <w:t>подниманием</w:t>
      </w:r>
      <w:r>
        <w:rPr>
          <w:spacing w:val="-10"/>
        </w:rPr>
        <w:t xml:space="preserve"> </w:t>
      </w:r>
      <w:r>
        <w:t>колен</w:t>
      </w:r>
      <w:r>
        <w:rPr>
          <w:spacing w:val="-10"/>
        </w:rPr>
        <w:t xml:space="preserve"> </w:t>
      </w:r>
      <w:r>
        <w:t>и</w:t>
      </w:r>
      <w:r>
        <w:rPr>
          <w:spacing w:val="-8"/>
        </w:rPr>
        <w:t xml:space="preserve"> </w:t>
      </w:r>
      <w:r>
        <w:t>изменением</w:t>
      </w:r>
      <w:r>
        <w:rPr>
          <w:spacing w:val="-10"/>
        </w:rPr>
        <w:t xml:space="preserve"> </w:t>
      </w:r>
      <w:r>
        <w:t>положения</w:t>
      </w:r>
      <w:r>
        <w:rPr>
          <w:spacing w:val="-10"/>
        </w:rPr>
        <w:t xml:space="preserve"> </w:t>
      </w:r>
      <w:r>
        <w:t>рук,</w:t>
      </w:r>
      <w:r>
        <w:rPr>
          <w:spacing w:val="-11"/>
        </w:rPr>
        <w:t xml:space="preserve"> </w:t>
      </w:r>
      <w:r>
        <w:t>приставным</w:t>
      </w:r>
      <w:r>
        <w:rPr>
          <w:spacing w:val="-9"/>
        </w:rPr>
        <w:t xml:space="preserve"> </w:t>
      </w:r>
      <w:r>
        <w:t>шагом</w:t>
      </w:r>
      <w:r>
        <w:rPr>
          <w:spacing w:val="-11"/>
        </w:rPr>
        <w:t xml:space="preserve"> </w:t>
      </w:r>
      <w:r>
        <w:t>правым</w:t>
      </w:r>
      <w:r>
        <w:rPr>
          <w:spacing w:val="-11"/>
        </w:rPr>
        <w:t xml:space="preserve"> </w:t>
      </w:r>
      <w:r>
        <w:rPr>
          <w:spacing w:val="-10"/>
        </w:rPr>
        <w:t>и</w:t>
      </w:r>
    </w:p>
    <w:p w:rsidR="00906145" w:rsidRDefault="00C56FC5">
      <w:pPr>
        <w:pStyle w:val="a3"/>
        <w:spacing w:before="45" w:line="276" w:lineRule="auto"/>
        <w:ind w:left="622" w:right="973"/>
      </w:pPr>
      <w:r>
        <w:t>левым</w:t>
      </w:r>
      <w:r>
        <w:rPr>
          <w:spacing w:val="-8"/>
        </w:rPr>
        <w:t xml:space="preserve"> </w:t>
      </w:r>
      <w:r>
        <w:t>боком.</w:t>
      </w:r>
      <w:r>
        <w:rPr>
          <w:spacing w:val="-6"/>
        </w:rPr>
        <w:t xml:space="preserve"> </w:t>
      </w:r>
      <w:r>
        <w:t>Передвижения</w:t>
      </w:r>
      <w:r>
        <w:rPr>
          <w:spacing w:val="-8"/>
        </w:rPr>
        <w:t xml:space="preserve"> </w:t>
      </w:r>
      <w:r>
        <w:t>по</w:t>
      </w:r>
      <w:r>
        <w:rPr>
          <w:spacing w:val="-8"/>
        </w:rPr>
        <w:t xml:space="preserve"> </w:t>
      </w:r>
      <w:r>
        <w:t>наклонной</w:t>
      </w:r>
      <w:r>
        <w:rPr>
          <w:spacing w:val="-5"/>
        </w:rPr>
        <w:t xml:space="preserve"> </w:t>
      </w:r>
      <w:r>
        <w:t>гимнастической</w:t>
      </w:r>
      <w:r>
        <w:rPr>
          <w:spacing w:val="-8"/>
        </w:rPr>
        <w:t xml:space="preserve"> </w:t>
      </w:r>
      <w:r>
        <w:t>скамейке:</w:t>
      </w:r>
      <w:r>
        <w:rPr>
          <w:spacing w:val="-8"/>
        </w:rPr>
        <w:t xml:space="preserve"> </w:t>
      </w:r>
      <w:r>
        <w:t>равномерной ходьбой с поворотом в разные стороны и движением руками; приставным шагом</w:t>
      </w:r>
    </w:p>
    <w:p w:rsidR="00906145" w:rsidRDefault="00C56FC5">
      <w:pPr>
        <w:pStyle w:val="a3"/>
        <w:spacing w:line="298" w:lineRule="exact"/>
        <w:ind w:left="622"/>
      </w:pPr>
      <w:r>
        <w:t>правым</w:t>
      </w:r>
      <w:r>
        <w:rPr>
          <w:spacing w:val="-6"/>
        </w:rPr>
        <w:t xml:space="preserve"> </w:t>
      </w:r>
      <w:r>
        <w:t>и</w:t>
      </w:r>
      <w:r>
        <w:rPr>
          <w:spacing w:val="-5"/>
        </w:rPr>
        <w:t xml:space="preserve"> </w:t>
      </w:r>
      <w:r>
        <w:t>левым</w:t>
      </w:r>
      <w:r>
        <w:rPr>
          <w:spacing w:val="-5"/>
        </w:rPr>
        <w:t xml:space="preserve"> </w:t>
      </w:r>
      <w:r>
        <w:rPr>
          <w:spacing w:val="-2"/>
        </w:rPr>
        <w:t>боком.</w:t>
      </w:r>
    </w:p>
    <w:p w:rsidR="00906145" w:rsidRDefault="00C56FC5">
      <w:pPr>
        <w:pStyle w:val="a3"/>
        <w:spacing w:before="245" w:line="276" w:lineRule="auto"/>
        <w:ind w:left="622" w:right="973"/>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906145" w:rsidRDefault="00C56FC5">
      <w:pPr>
        <w:pStyle w:val="a3"/>
        <w:ind w:left="622"/>
      </w:pPr>
      <w:r>
        <w:t>Ритмическая</w:t>
      </w:r>
      <w:r>
        <w:rPr>
          <w:spacing w:val="-3"/>
        </w:rPr>
        <w:t xml:space="preserve"> </w:t>
      </w:r>
      <w:r>
        <w:t>гимнастика:</w:t>
      </w:r>
      <w:r>
        <w:rPr>
          <w:spacing w:val="-4"/>
        </w:rPr>
        <w:t xml:space="preserve"> </w:t>
      </w:r>
      <w:r>
        <w:t>стилизованные</w:t>
      </w:r>
      <w:r>
        <w:rPr>
          <w:spacing w:val="-3"/>
        </w:rPr>
        <w:t xml:space="preserve"> </w:t>
      </w:r>
      <w:r>
        <w:t>наклоны</w:t>
      </w:r>
      <w:r>
        <w:rPr>
          <w:spacing w:val="-1"/>
        </w:rPr>
        <w:t xml:space="preserve"> </w:t>
      </w:r>
      <w:r>
        <w:t>и</w:t>
      </w:r>
      <w:r>
        <w:rPr>
          <w:spacing w:val="-3"/>
        </w:rPr>
        <w:t xml:space="preserve"> </w:t>
      </w:r>
      <w:r>
        <w:t>повороты</w:t>
      </w:r>
      <w:r>
        <w:rPr>
          <w:spacing w:val="-3"/>
        </w:rPr>
        <w:t xml:space="preserve"> </w:t>
      </w:r>
      <w:r>
        <w:t>туловища</w:t>
      </w:r>
      <w:r>
        <w:rPr>
          <w:spacing w:val="-2"/>
        </w:rPr>
        <w:t xml:space="preserve"> </w:t>
      </w:r>
      <w:r>
        <w:rPr>
          <w:spacing w:val="-10"/>
        </w:rPr>
        <w:t>с</w:t>
      </w:r>
    </w:p>
    <w:p w:rsidR="00906145" w:rsidRDefault="00C56FC5">
      <w:pPr>
        <w:pStyle w:val="a3"/>
        <w:spacing w:before="44" w:line="278" w:lineRule="auto"/>
        <w:ind w:left="622" w:right="973"/>
      </w:pPr>
      <w:r>
        <w:t>изменением положения рук; стилизованные шаги на месте в сочетании с движением рук, ног и туловища. Упражнения в танцах галоп и полька.</w:t>
      </w:r>
    </w:p>
    <w:p w:rsidR="00906145" w:rsidRDefault="00C56FC5">
      <w:pPr>
        <w:pStyle w:val="a3"/>
        <w:spacing w:before="195" w:line="276" w:lineRule="auto"/>
        <w:ind w:left="622" w:right="862"/>
        <w:jc w:val="both"/>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w:t>
      </w:r>
      <w:r>
        <w:rPr>
          <w:spacing w:val="-5"/>
        </w:rPr>
        <w:t xml:space="preserve"> </w:t>
      </w:r>
      <w:r>
        <w:t>координационной</w:t>
      </w:r>
      <w:r>
        <w:rPr>
          <w:spacing w:val="-6"/>
        </w:rPr>
        <w:t xml:space="preserve"> </w:t>
      </w:r>
      <w:r>
        <w:t>направленности:</w:t>
      </w:r>
      <w:r>
        <w:rPr>
          <w:spacing w:val="-3"/>
        </w:rPr>
        <w:t xml:space="preserve"> </w:t>
      </w:r>
      <w:r>
        <w:t>челночный</w:t>
      </w:r>
      <w:r>
        <w:rPr>
          <w:spacing w:val="-6"/>
        </w:rPr>
        <w:t xml:space="preserve"> </w:t>
      </w:r>
      <w:r>
        <w:t>бег;</w:t>
      </w:r>
      <w:r>
        <w:rPr>
          <w:spacing w:val="-6"/>
        </w:rPr>
        <w:t xml:space="preserve"> </w:t>
      </w:r>
      <w:r>
        <w:t>бег</w:t>
      </w:r>
      <w:r>
        <w:rPr>
          <w:spacing w:val="-6"/>
        </w:rPr>
        <w:t xml:space="preserve"> </w:t>
      </w:r>
      <w:r>
        <w:t>с</w:t>
      </w:r>
      <w:r>
        <w:rPr>
          <w:spacing w:val="-6"/>
        </w:rPr>
        <w:t xml:space="preserve"> </w:t>
      </w:r>
      <w:r>
        <w:t>преодолением</w:t>
      </w:r>
      <w:r>
        <w:rPr>
          <w:spacing w:val="-6"/>
        </w:rPr>
        <w:t xml:space="preserve"> </w:t>
      </w:r>
      <w:r>
        <w:t>препятствий; с ускорением и торможением; максимальной скоростью на дистанции 30 м.</w:t>
      </w:r>
    </w:p>
    <w:p w:rsidR="00906145" w:rsidRDefault="00C56FC5">
      <w:pPr>
        <w:pStyle w:val="a3"/>
        <w:spacing w:before="202" w:line="276" w:lineRule="auto"/>
        <w:ind w:left="622" w:right="801"/>
      </w:pPr>
      <w:r>
        <w:t>Лыжная</w:t>
      </w:r>
      <w:r>
        <w:rPr>
          <w:spacing w:val="-7"/>
        </w:rPr>
        <w:t xml:space="preserve"> </w:t>
      </w:r>
      <w:r>
        <w:t>подготовка.</w:t>
      </w:r>
      <w:r>
        <w:rPr>
          <w:spacing w:val="-4"/>
        </w:rPr>
        <w:t xml:space="preserve"> </w:t>
      </w:r>
      <w:r>
        <w:t>Передвижение</w:t>
      </w:r>
      <w:r>
        <w:rPr>
          <w:spacing w:val="-8"/>
        </w:rPr>
        <w:t xml:space="preserve"> </w:t>
      </w:r>
      <w:r>
        <w:t>одновременным</w:t>
      </w:r>
      <w:r>
        <w:rPr>
          <w:spacing w:val="-8"/>
        </w:rPr>
        <w:t xml:space="preserve"> </w:t>
      </w:r>
      <w:r>
        <w:t>двухшажным</w:t>
      </w:r>
      <w:r>
        <w:rPr>
          <w:spacing w:val="-8"/>
        </w:rPr>
        <w:t xml:space="preserve"> </w:t>
      </w:r>
      <w:r>
        <w:t>ходом.</w:t>
      </w:r>
      <w:r>
        <w:rPr>
          <w:spacing w:val="-7"/>
        </w:rPr>
        <w:t xml:space="preserve"> </w:t>
      </w:r>
      <w:r>
        <w:t>Упражнения в поворотах на лыжах переступанием стоя на месте и в движении. Торможение</w:t>
      </w:r>
    </w:p>
    <w:p w:rsidR="00906145" w:rsidRDefault="00C56FC5">
      <w:pPr>
        <w:pStyle w:val="a3"/>
        <w:spacing w:line="298" w:lineRule="exact"/>
        <w:ind w:left="622"/>
      </w:pPr>
      <w:r>
        <w:rPr>
          <w:spacing w:val="-2"/>
        </w:rPr>
        <w:t>плугом.</w:t>
      </w:r>
    </w:p>
    <w:p w:rsidR="00906145" w:rsidRDefault="00C56FC5">
      <w:pPr>
        <w:pStyle w:val="a3"/>
        <w:spacing w:before="246" w:line="276" w:lineRule="auto"/>
        <w:ind w:left="622"/>
      </w:pPr>
      <w:r>
        <w:t>Подвижные</w:t>
      </w:r>
      <w:r>
        <w:rPr>
          <w:spacing w:val="-5"/>
        </w:rPr>
        <w:t xml:space="preserve"> </w:t>
      </w:r>
      <w:r>
        <w:t>и</w:t>
      </w:r>
      <w:r>
        <w:rPr>
          <w:spacing w:val="-5"/>
        </w:rPr>
        <w:t xml:space="preserve"> </w:t>
      </w:r>
      <w:r>
        <w:t>спортивные</w:t>
      </w:r>
      <w:r>
        <w:rPr>
          <w:spacing w:val="-5"/>
        </w:rPr>
        <w:t xml:space="preserve"> </w:t>
      </w:r>
      <w:r>
        <w:t>игры.</w:t>
      </w:r>
      <w:r>
        <w:rPr>
          <w:spacing w:val="-5"/>
        </w:rPr>
        <w:t xml:space="preserve"> </w:t>
      </w:r>
      <w:r>
        <w:t>Подвижные</w:t>
      </w:r>
      <w:r>
        <w:rPr>
          <w:spacing w:val="-5"/>
        </w:rPr>
        <w:t xml:space="preserve"> </w:t>
      </w:r>
      <w:r>
        <w:t>игры</w:t>
      </w:r>
      <w:r>
        <w:rPr>
          <w:spacing w:val="-4"/>
        </w:rPr>
        <w:t xml:space="preserve"> </w:t>
      </w:r>
      <w:r>
        <w:t>на</w:t>
      </w:r>
      <w:r>
        <w:rPr>
          <w:spacing w:val="-5"/>
        </w:rPr>
        <w:t xml:space="preserve"> </w:t>
      </w:r>
      <w:r>
        <w:t>точность</w:t>
      </w:r>
      <w:r>
        <w:rPr>
          <w:spacing w:val="-3"/>
        </w:rPr>
        <w:t xml:space="preserve"> </w:t>
      </w:r>
      <w:r>
        <w:t>движений</w:t>
      </w:r>
      <w:r>
        <w:rPr>
          <w:spacing w:val="-5"/>
        </w:rPr>
        <w:t xml:space="preserve"> </w:t>
      </w:r>
      <w:r>
        <w:t>с</w:t>
      </w:r>
      <w:r>
        <w:rPr>
          <w:spacing w:val="-5"/>
        </w:rPr>
        <w:t xml:space="preserve"> </w:t>
      </w:r>
      <w:r>
        <w:t>приёмами спортивных игр и лыжной подготовки. Баскетбол: ведение баскетбольного мяча;</w:t>
      </w:r>
    </w:p>
    <w:p w:rsidR="00906145" w:rsidRDefault="00C56FC5">
      <w:pPr>
        <w:pStyle w:val="a3"/>
        <w:spacing w:line="276" w:lineRule="auto"/>
        <w:ind w:left="622" w:right="973"/>
      </w:pPr>
      <w:r>
        <w:t>ловля</w:t>
      </w:r>
      <w:r>
        <w:rPr>
          <w:spacing w:val="-4"/>
        </w:rPr>
        <w:t xml:space="preserve"> </w:t>
      </w:r>
      <w:r>
        <w:t>и</w:t>
      </w:r>
      <w:r>
        <w:rPr>
          <w:spacing w:val="-5"/>
        </w:rPr>
        <w:t xml:space="preserve"> </w:t>
      </w:r>
      <w:r>
        <w:t>передача</w:t>
      </w:r>
      <w:r>
        <w:rPr>
          <w:spacing w:val="-5"/>
        </w:rPr>
        <w:t xml:space="preserve"> </w:t>
      </w:r>
      <w:r>
        <w:t>баскетбольного</w:t>
      </w:r>
      <w:r>
        <w:rPr>
          <w:spacing w:val="-3"/>
        </w:rPr>
        <w:t xml:space="preserve"> </w:t>
      </w:r>
      <w:r>
        <w:t>мяча.</w:t>
      </w:r>
      <w:r>
        <w:rPr>
          <w:spacing w:val="-5"/>
        </w:rPr>
        <w:t xml:space="preserve"> </w:t>
      </w:r>
      <w:r>
        <w:t>Волейбол:</w:t>
      </w:r>
      <w:r>
        <w:rPr>
          <w:spacing w:val="-5"/>
        </w:rPr>
        <w:t xml:space="preserve"> </w:t>
      </w:r>
      <w:r>
        <w:t>прямая</w:t>
      </w:r>
      <w:r>
        <w:rPr>
          <w:spacing w:val="-4"/>
        </w:rPr>
        <w:t xml:space="preserve"> </w:t>
      </w:r>
      <w:r>
        <w:t>нижняя</w:t>
      </w:r>
      <w:r>
        <w:rPr>
          <w:spacing w:val="-5"/>
        </w:rPr>
        <w:t xml:space="preserve"> </w:t>
      </w:r>
      <w:r>
        <w:t>подача;</w:t>
      </w:r>
      <w:r>
        <w:rPr>
          <w:spacing w:val="-5"/>
        </w:rPr>
        <w:t xml:space="preserve"> </w:t>
      </w:r>
      <w:r>
        <w:t>приём</w:t>
      </w:r>
      <w:r>
        <w:rPr>
          <w:spacing w:val="-5"/>
        </w:rPr>
        <w:t xml:space="preserve"> </w:t>
      </w:r>
      <w:r>
        <w:t>и передача мяча снизу двумя руками на месте и в движении. Футбол: ведение футбольного мяча; удар по неподвижному футбольному мячу.</w:t>
      </w:r>
    </w:p>
    <w:p w:rsidR="00906145" w:rsidRDefault="00C56FC5">
      <w:pPr>
        <w:spacing w:before="199" w:line="276" w:lineRule="auto"/>
        <w:ind w:left="622" w:right="1208"/>
        <w:jc w:val="both"/>
        <w:rPr>
          <w:sz w:val="26"/>
        </w:rPr>
      </w:pPr>
      <w:r>
        <w:rPr>
          <w:i/>
          <w:sz w:val="26"/>
        </w:rPr>
        <w:t>Прикладно-ориентированная</w:t>
      </w:r>
      <w:r>
        <w:rPr>
          <w:i/>
          <w:spacing w:val="-9"/>
          <w:sz w:val="26"/>
        </w:rPr>
        <w:t xml:space="preserve"> </w:t>
      </w:r>
      <w:r>
        <w:rPr>
          <w:i/>
          <w:sz w:val="26"/>
        </w:rPr>
        <w:t>физическая</w:t>
      </w:r>
      <w:r>
        <w:rPr>
          <w:i/>
          <w:spacing w:val="-9"/>
          <w:sz w:val="26"/>
        </w:rPr>
        <w:t xml:space="preserve"> </w:t>
      </w:r>
      <w:r>
        <w:rPr>
          <w:i/>
          <w:sz w:val="26"/>
        </w:rPr>
        <w:t>культура.</w:t>
      </w:r>
      <w:r>
        <w:rPr>
          <w:i/>
          <w:spacing w:val="-4"/>
          <w:sz w:val="26"/>
        </w:rPr>
        <w:t xml:space="preserve"> </w:t>
      </w:r>
      <w:r>
        <w:rPr>
          <w:sz w:val="26"/>
        </w:rPr>
        <w:t>Развитие</w:t>
      </w:r>
      <w:r>
        <w:rPr>
          <w:spacing w:val="-9"/>
          <w:sz w:val="26"/>
        </w:rPr>
        <w:t xml:space="preserve"> </w:t>
      </w:r>
      <w:r>
        <w:rPr>
          <w:sz w:val="26"/>
        </w:rPr>
        <w:t>основных</w:t>
      </w:r>
      <w:r>
        <w:rPr>
          <w:spacing w:val="-9"/>
          <w:sz w:val="26"/>
        </w:rPr>
        <w:t xml:space="preserve"> </w:t>
      </w:r>
      <w:r>
        <w:rPr>
          <w:sz w:val="26"/>
        </w:rPr>
        <w:t>физических качеств</w:t>
      </w:r>
      <w:r>
        <w:rPr>
          <w:spacing w:val="-6"/>
          <w:sz w:val="26"/>
        </w:rPr>
        <w:t xml:space="preserve"> </w:t>
      </w:r>
      <w:r>
        <w:rPr>
          <w:sz w:val="26"/>
        </w:rPr>
        <w:t>средствами</w:t>
      </w:r>
      <w:r>
        <w:rPr>
          <w:spacing w:val="-6"/>
          <w:sz w:val="26"/>
        </w:rPr>
        <w:t xml:space="preserve"> </w:t>
      </w:r>
      <w:r>
        <w:rPr>
          <w:sz w:val="26"/>
        </w:rPr>
        <w:t>базовых</w:t>
      </w:r>
      <w:r>
        <w:rPr>
          <w:spacing w:val="-6"/>
          <w:sz w:val="26"/>
        </w:rPr>
        <w:t xml:space="preserve"> </w:t>
      </w:r>
      <w:r>
        <w:rPr>
          <w:sz w:val="26"/>
        </w:rPr>
        <w:t>видов</w:t>
      </w:r>
      <w:r>
        <w:rPr>
          <w:spacing w:val="-6"/>
          <w:sz w:val="26"/>
        </w:rPr>
        <w:t xml:space="preserve"> </w:t>
      </w:r>
      <w:r>
        <w:rPr>
          <w:sz w:val="26"/>
        </w:rPr>
        <w:t>спорта.</w:t>
      </w:r>
      <w:r>
        <w:rPr>
          <w:spacing w:val="-4"/>
          <w:sz w:val="26"/>
        </w:rPr>
        <w:t xml:space="preserve"> </w:t>
      </w:r>
      <w:r>
        <w:rPr>
          <w:sz w:val="26"/>
        </w:rPr>
        <w:t>Подготовка</w:t>
      </w:r>
      <w:r>
        <w:rPr>
          <w:spacing w:val="-6"/>
          <w:sz w:val="26"/>
        </w:rPr>
        <w:t xml:space="preserve"> </w:t>
      </w:r>
      <w:r>
        <w:rPr>
          <w:sz w:val="26"/>
        </w:rPr>
        <w:t>к</w:t>
      </w:r>
      <w:r>
        <w:rPr>
          <w:spacing w:val="-5"/>
          <w:sz w:val="26"/>
        </w:rPr>
        <w:t xml:space="preserve"> </w:t>
      </w:r>
      <w:r>
        <w:rPr>
          <w:sz w:val="26"/>
        </w:rPr>
        <w:t>выполнению</w:t>
      </w:r>
      <w:r>
        <w:rPr>
          <w:spacing w:val="-5"/>
          <w:sz w:val="26"/>
        </w:rPr>
        <w:t xml:space="preserve"> </w:t>
      </w:r>
      <w:r>
        <w:rPr>
          <w:sz w:val="26"/>
        </w:rPr>
        <w:t>нормативных требований комплекса ГТО.</w:t>
      </w:r>
    </w:p>
    <w:p w:rsidR="00906145" w:rsidRDefault="00C56FC5">
      <w:pPr>
        <w:pStyle w:val="a3"/>
        <w:spacing w:before="205"/>
        <w:ind w:left="622"/>
        <w:jc w:val="both"/>
      </w:pPr>
      <w:r>
        <w:t>4</w:t>
      </w:r>
      <w:r>
        <w:rPr>
          <w:spacing w:val="-3"/>
        </w:rPr>
        <w:t xml:space="preserve"> </w:t>
      </w:r>
      <w:r>
        <w:rPr>
          <w:spacing w:val="-4"/>
        </w:rPr>
        <w:t>КЛАСС</w:t>
      </w:r>
    </w:p>
    <w:p w:rsidR="00906145" w:rsidRDefault="00906145">
      <w:pPr>
        <w:pStyle w:val="a3"/>
        <w:jc w:val="both"/>
        <w:sectPr w:rsidR="00906145">
          <w:pgSz w:w="12240" w:h="15840"/>
          <w:pgMar w:top="1060" w:right="0" w:bottom="740" w:left="1080" w:header="0" w:footer="558" w:gutter="0"/>
          <w:cols w:space="720"/>
        </w:sectPr>
      </w:pPr>
    </w:p>
    <w:p w:rsidR="00906145" w:rsidRDefault="00C56FC5">
      <w:pPr>
        <w:spacing w:before="65" w:line="278" w:lineRule="auto"/>
        <w:ind w:left="622" w:right="973"/>
        <w:rPr>
          <w:sz w:val="26"/>
        </w:rPr>
      </w:pPr>
      <w:r>
        <w:rPr>
          <w:i/>
          <w:sz w:val="26"/>
        </w:rPr>
        <w:lastRenderedPageBreak/>
        <w:t>Знания</w:t>
      </w:r>
      <w:r>
        <w:rPr>
          <w:i/>
          <w:spacing w:val="-6"/>
          <w:sz w:val="26"/>
        </w:rPr>
        <w:t xml:space="preserve"> </w:t>
      </w:r>
      <w:r>
        <w:rPr>
          <w:i/>
          <w:sz w:val="26"/>
        </w:rPr>
        <w:t>о</w:t>
      </w:r>
      <w:r>
        <w:rPr>
          <w:i/>
          <w:spacing w:val="-6"/>
          <w:sz w:val="26"/>
        </w:rPr>
        <w:t xml:space="preserve"> </w:t>
      </w:r>
      <w:r>
        <w:rPr>
          <w:i/>
          <w:sz w:val="26"/>
        </w:rPr>
        <w:t>физической</w:t>
      </w:r>
      <w:r>
        <w:rPr>
          <w:i/>
          <w:spacing w:val="-4"/>
          <w:sz w:val="26"/>
        </w:rPr>
        <w:t xml:space="preserve"> </w:t>
      </w:r>
      <w:r>
        <w:rPr>
          <w:i/>
          <w:sz w:val="26"/>
        </w:rPr>
        <w:t>культуре.</w:t>
      </w:r>
      <w:r>
        <w:rPr>
          <w:i/>
          <w:spacing w:val="-3"/>
          <w:sz w:val="26"/>
        </w:rPr>
        <w:t xml:space="preserve"> </w:t>
      </w:r>
      <w:r>
        <w:rPr>
          <w:sz w:val="26"/>
        </w:rPr>
        <w:t>Из</w:t>
      </w:r>
      <w:r>
        <w:rPr>
          <w:spacing w:val="-5"/>
          <w:sz w:val="26"/>
        </w:rPr>
        <w:t xml:space="preserve"> </w:t>
      </w:r>
      <w:r>
        <w:rPr>
          <w:sz w:val="26"/>
        </w:rPr>
        <w:t>истории</w:t>
      </w:r>
      <w:r>
        <w:rPr>
          <w:spacing w:val="-3"/>
          <w:sz w:val="26"/>
        </w:rPr>
        <w:t xml:space="preserve"> </w:t>
      </w:r>
      <w:r>
        <w:rPr>
          <w:sz w:val="26"/>
        </w:rPr>
        <w:t>развития</w:t>
      </w:r>
      <w:r>
        <w:rPr>
          <w:spacing w:val="-5"/>
          <w:sz w:val="26"/>
        </w:rPr>
        <w:t xml:space="preserve"> </w:t>
      </w:r>
      <w:r>
        <w:rPr>
          <w:sz w:val="26"/>
        </w:rPr>
        <w:t>физической</w:t>
      </w:r>
      <w:r>
        <w:rPr>
          <w:spacing w:val="-3"/>
          <w:sz w:val="26"/>
        </w:rPr>
        <w:t xml:space="preserve"> </w:t>
      </w:r>
      <w:r>
        <w:rPr>
          <w:sz w:val="26"/>
        </w:rPr>
        <w:t>культуры</w:t>
      </w:r>
      <w:r>
        <w:rPr>
          <w:spacing w:val="-5"/>
          <w:sz w:val="26"/>
        </w:rPr>
        <w:t xml:space="preserve"> </w:t>
      </w:r>
      <w:r>
        <w:rPr>
          <w:sz w:val="26"/>
        </w:rPr>
        <w:t>в</w:t>
      </w:r>
      <w:r>
        <w:rPr>
          <w:spacing w:val="-6"/>
          <w:sz w:val="26"/>
        </w:rPr>
        <w:t xml:space="preserve"> </w:t>
      </w:r>
      <w:r>
        <w:rPr>
          <w:sz w:val="26"/>
        </w:rPr>
        <w:t>России. Развитие национальных видов спорта в России.</w:t>
      </w:r>
    </w:p>
    <w:p w:rsidR="00906145" w:rsidRDefault="00C56FC5">
      <w:pPr>
        <w:pStyle w:val="a3"/>
        <w:spacing w:before="195" w:line="276" w:lineRule="auto"/>
        <w:ind w:left="622" w:right="866"/>
      </w:pPr>
      <w:r>
        <w:rPr>
          <w:i/>
        </w:rPr>
        <w:t xml:space="preserve">Способы самостоятельной деятельности. </w:t>
      </w:r>
      <w:r>
        <w:t>Физическая подготовка. Влияние занятий физической</w:t>
      </w:r>
      <w:r>
        <w:rPr>
          <w:spacing w:val="-6"/>
        </w:rPr>
        <w:t xml:space="preserve"> </w:t>
      </w:r>
      <w:r>
        <w:t>подготовкой</w:t>
      </w:r>
      <w:r>
        <w:rPr>
          <w:spacing w:val="-6"/>
        </w:rPr>
        <w:t xml:space="preserve"> </w:t>
      </w:r>
      <w:r>
        <w:t>на</w:t>
      </w:r>
      <w:r>
        <w:rPr>
          <w:spacing w:val="-6"/>
        </w:rPr>
        <w:t xml:space="preserve"> </w:t>
      </w:r>
      <w:r>
        <w:t>работу</w:t>
      </w:r>
      <w:r>
        <w:rPr>
          <w:spacing w:val="-10"/>
        </w:rPr>
        <w:t xml:space="preserve"> </w:t>
      </w:r>
      <w:r>
        <w:t>организма.</w:t>
      </w:r>
      <w:r>
        <w:rPr>
          <w:spacing w:val="-6"/>
        </w:rPr>
        <w:t xml:space="preserve"> </w:t>
      </w:r>
      <w:r>
        <w:t>Регулирование</w:t>
      </w:r>
      <w:r>
        <w:rPr>
          <w:spacing w:val="-3"/>
        </w:rPr>
        <w:t xml:space="preserve"> </w:t>
      </w:r>
      <w:r>
        <w:t>физической</w:t>
      </w:r>
      <w:r>
        <w:rPr>
          <w:spacing w:val="-6"/>
        </w:rPr>
        <w:t xml:space="preserve"> </w:t>
      </w:r>
      <w:r>
        <w:t>нагрузки</w:t>
      </w:r>
      <w:r>
        <w:rPr>
          <w:spacing w:val="-6"/>
        </w:rPr>
        <w:t xml:space="preserve"> </w:t>
      </w:r>
      <w:r>
        <w:t>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w:t>
      </w:r>
    </w:p>
    <w:p w:rsidR="00906145" w:rsidRDefault="00C56FC5">
      <w:pPr>
        <w:pStyle w:val="a3"/>
        <w:spacing w:line="278" w:lineRule="auto"/>
        <w:ind w:left="622" w:right="973"/>
      </w:pPr>
      <w:r>
        <w:t>признакам</w:t>
      </w:r>
      <w:r>
        <w:rPr>
          <w:spacing w:val="-5"/>
        </w:rPr>
        <w:t xml:space="preserve"> </w:t>
      </w:r>
      <w:r>
        <w:t>и</w:t>
      </w:r>
      <w:r>
        <w:rPr>
          <w:spacing w:val="-1"/>
        </w:rPr>
        <w:t xml:space="preserve"> </w:t>
      </w:r>
      <w:r>
        <w:t>самочувствию.</w:t>
      </w:r>
      <w:r>
        <w:rPr>
          <w:spacing w:val="-4"/>
        </w:rPr>
        <w:t xml:space="preserve"> </w:t>
      </w:r>
      <w:r>
        <w:t>Определение</w:t>
      </w:r>
      <w:r>
        <w:rPr>
          <w:spacing w:val="-1"/>
        </w:rPr>
        <w:t xml:space="preserve"> </w:t>
      </w:r>
      <w:r>
        <w:t>возрастных</w:t>
      </w:r>
      <w:r>
        <w:rPr>
          <w:spacing w:val="-4"/>
        </w:rPr>
        <w:t xml:space="preserve"> </w:t>
      </w:r>
      <w:r>
        <w:t>особенностей</w:t>
      </w:r>
      <w:r>
        <w:rPr>
          <w:spacing w:val="-4"/>
        </w:rPr>
        <w:t xml:space="preserve"> </w:t>
      </w:r>
      <w:r>
        <w:t>физического развития</w:t>
      </w:r>
      <w:r>
        <w:rPr>
          <w:spacing w:val="-13"/>
        </w:rPr>
        <w:t xml:space="preserve"> </w:t>
      </w:r>
      <w:r>
        <w:t>и</w:t>
      </w:r>
      <w:r>
        <w:rPr>
          <w:spacing w:val="-13"/>
        </w:rPr>
        <w:t xml:space="preserve"> </w:t>
      </w:r>
      <w:r>
        <w:t>физической</w:t>
      </w:r>
      <w:r>
        <w:rPr>
          <w:spacing w:val="-13"/>
        </w:rPr>
        <w:t xml:space="preserve"> </w:t>
      </w:r>
      <w:r>
        <w:t>подготовленности</w:t>
      </w:r>
      <w:r>
        <w:rPr>
          <w:spacing w:val="-13"/>
        </w:rPr>
        <w:t xml:space="preserve"> </w:t>
      </w:r>
      <w:r>
        <w:t>посредством</w:t>
      </w:r>
      <w:r>
        <w:rPr>
          <w:spacing w:val="-13"/>
        </w:rPr>
        <w:t xml:space="preserve"> </w:t>
      </w:r>
      <w:r>
        <w:t>регулярного</w:t>
      </w:r>
      <w:r>
        <w:rPr>
          <w:spacing w:val="-13"/>
        </w:rPr>
        <w:t xml:space="preserve"> </w:t>
      </w:r>
      <w:r>
        <w:rPr>
          <w:spacing w:val="-2"/>
        </w:rPr>
        <w:t>наблюдения.</w:t>
      </w:r>
    </w:p>
    <w:p w:rsidR="00906145" w:rsidRDefault="00C56FC5">
      <w:pPr>
        <w:pStyle w:val="a3"/>
        <w:spacing w:line="276" w:lineRule="auto"/>
        <w:ind w:left="622"/>
      </w:pPr>
      <w:r>
        <w:t>Оказание</w:t>
      </w:r>
      <w:r>
        <w:rPr>
          <w:spacing w:val="-6"/>
        </w:rPr>
        <w:t xml:space="preserve"> </w:t>
      </w:r>
      <w:r>
        <w:t>первой</w:t>
      </w:r>
      <w:r>
        <w:rPr>
          <w:spacing w:val="-6"/>
        </w:rPr>
        <w:t xml:space="preserve"> </w:t>
      </w:r>
      <w:r>
        <w:t>помощи</w:t>
      </w:r>
      <w:r>
        <w:rPr>
          <w:spacing w:val="-6"/>
        </w:rPr>
        <w:t xml:space="preserve"> </w:t>
      </w:r>
      <w:r>
        <w:t>при</w:t>
      </w:r>
      <w:r>
        <w:rPr>
          <w:spacing w:val="-5"/>
        </w:rPr>
        <w:t xml:space="preserve"> </w:t>
      </w:r>
      <w:r>
        <w:t>травмах</w:t>
      </w:r>
      <w:r>
        <w:rPr>
          <w:spacing w:val="-3"/>
        </w:rPr>
        <w:t xml:space="preserve"> </w:t>
      </w:r>
      <w:r>
        <w:t>во</w:t>
      </w:r>
      <w:r>
        <w:rPr>
          <w:spacing w:val="-6"/>
        </w:rPr>
        <w:t xml:space="preserve"> </w:t>
      </w:r>
      <w:r>
        <w:t>время</w:t>
      </w:r>
      <w:r>
        <w:rPr>
          <w:spacing w:val="-6"/>
        </w:rPr>
        <w:t xml:space="preserve"> </w:t>
      </w:r>
      <w:r>
        <w:t>самостоятельных</w:t>
      </w:r>
      <w:r>
        <w:rPr>
          <w:spacing w:val="-6"/>
        </w:rPr>
        <w:t xml:space="preserve"> </w:t>
      </w:r>
      <w:r>
        <w:t>занятий</w:t>
      </w:r>
      <w:r>
        <w:rPr>
          <w:spacing w:val="-6"/>
        </w:rPr>
        <w:t xml:space="preserve"> </w:t>
      </w:r>
      <w:r>
        <w:t xml:space="preserve">физической </w:t>
      </w:r>
      <w:r>
        <w:rPr>
          <w:spacing w:val="-2"/>
        </w:rPr>
        <w:t>культурой.</w:t>
      </w:r>
    </w:p>
    <w:p w:rsidR="00906145" w:rsidRDefault="00C56FC5">
      <w:pPr>
        <w:spacing w:before="196" w:line="276" w:lineRule="auto"/>
        <w:ind w:left="622" w:right="973"/>
        <w:rPr>
          <w:sz w:val="26"/>
        </w:rPr>
      </w:pPr>
      <w:r>
        <w:rPr>
          <w:i/>
          <w:sz w:val="26"/>
        </w:rPr>
        <w:t xml:space="preserve">Физическое совершенствование. Оздоровительная физическая культура. </w:t>
      </w:r>
      <w:r>
        <w:rPr>
          <w:sz w:val="26"/>
        </w:rPr>
        <w:t>Оценка состояния осанки, упражнения для профилактики её нарушения (на расслабление мышц</w:t>
      </w:r>
      <w:r>
        <w:rPr>
          <w:spacing w:val="-5"/>
          <w:sz w:val="26"/>
        </w:rPr>
        <w:t xml:space="preserve"> </w:t>
      </w:r>
      <w:r>
        <w:rPr>
          <w:sz w:val="26"/>
        </w:rPr>
        <w:t>спины</w:t>
      </w:r>
      <w:r>
        <w:rPr>
          <w:spacing w:val="-4"/>
          <w:sz w:val="26"/>
        </w:rPr>
        <w:t xml:space="preserve"> </w:t>
      </w:r>
      <w:r>
        <w:rPr>
          <w:sz w:val="26"/>
        </w:rPr>
        <w:t>и</w:t>
      </w:r>
      <w:r>
        <w:rPr>
          <w:spacing w:val="-5"/>
          <w:sz w:val="26"/>
        </w:rPr>
        <w:t xml:space="preserve"> </w:t>
      </w:r>
      <w:r>
        <w:rPr>
          <w:sz w:val="26"/>
        </w:rPr>
        <w:t>профилактику</w:t>
      </w:r>
      <w:r>
        <w:rPr>
          <w:spacing w:val="-10"/>
          <w:sz w:val="26"/>
        </w:rPr>
        <w:t xml:space="preserve"> </w:t>
      </w:r>
      <w:r>
        <w:rPr>
          <w:sz w:val="26"/>
        </w:rPr>
        <w:t>сутулости).</w:t>
      </w:r>
      <w:r>
        <w:rPr>
          <w:spacing w:val="-2"/>
          <w:sz w:val="26"/>
        </w:rPr>
        <w:t xml:space="preserve"> </w:t>
      </w:r>
      <w:r>
        <w:rPr>
          <w:sz w:val="26"/>
        </w:rPr>
        <w:t>Упражнения</w:t>
      </w:r>
      <w:r>
        <w:rPr>
          <w:spacing w:val="-4"/>
          <w:sz w:val="26"/>
        </w:rPr>
        <w:t xml:space="preserve"> </w:t>
      </w:r>
      <w:r>
        <w:rPr>
          <w:sz w:val="26"/>
        </w:rPr>
        <w:t>для</w:t>
      </w:r>
      <w:r>
        <w:rPr>
          <w:spacing w:val="-4"/>
          <w:sz w:val="26"/>
        </w:rPr>
        <w:t xml:space="preserve"> </w:t>
      </w:r>
      <w:r>
        <w:rPr>
          <w:sz w:val="26"/>
        </w:rPr>
        <w:t>снижения</w:t>
      </w:r>
      <w:r>
        <w:rPr>
          <w:spacing w:val="-5"/>
          <w:sz w:val="26"/>
        </w:rPr>
        <w:t xml:space="preserve"> </w:t>
      </w:r>
      <w:r>
        <w:rPr>
          <w:sz w:val="26"/>
        </w:rPr>
        <w:t>массы</w:t>
      </w:r>
      <w:r>
        <w:rPr>
          <w:spacing w:val="-4"/>
          <w:sz w:val="26"/>
        </w:rPr>
        <w:t xml:space="preserve"> </w:t>
      </w:r>
      <w:r>
        <w:rPr>
          <w:sz w:val="26"/>
        </w:rPr>
        <w:t>тела</w:t>
      </w:r>
      <w:r>
        <w:rPr>
          <w:spacing w:val="-5"/>
          <w:sz w:val="26"/>
        </w:rPr>
        <w:t xml:space="preserve"> </w:t>
      </w:r>
      <w:r>
        <w:rPr>
          <w:sz w:val="26"/>
        </w:rPr>
        <w:t>за счёт упражнений с высокой активностью работы больших мышечных групп.</w:t>
      </w:r>
    </w:p>
    <w:p w:rsidR="00906145" w:rsidRDefault="00C56FC5">
      <w:pPr>
        <w:pStyle w:val="a3"/>
        <w:ind w:left="622"/>
      </w:pPr>
      <w:r>
        <w:t>Закаливающие</w:t>
      </w:r>
      <w:r>
        <w:rPr>
          <w:spacing w:val="-14"/>
        </w:rPr>
        <w:t xml:space="preserve"> </w:t>
      </w:r>
      <w:r>
        <w:t>процедуры:</w:t>
      </w:r>
      <w:r>
        <w:rPr>
          <w:spacing w:val="-11"/>
        </w:rPr>
        <w:t xml:space="preserve"> </w:t>
      </w:r>
      <w:r>
        <w:t>солнечные</w:t>
      </w:r>
      <w:r>
        <w:rPr>
          <w:spacing w:val="-13"/>
        </w:rPr>
        <w:t xml:space="preserve"> </w:t>
      </w:r>
      <w:r>
        <w:t>и</w:t>
      </w:r>
      <w:r>
        <w:rPr>
          <w:spacing w:val="-13"/>
        </w:rPr>
        <w:t xml:space="preserve"> </w:t>
      </w:r>
      <w:r>
        <w:t>воздушные</w:t>
      </w:r>
      <w:r>
        <w:rPr>
          <w:spacing w:val="-14"/>
        </w:rPr>
        <w:t xml:space="preserve"> </w:t>
      </w:r>
      <w:r>
        <w:rPr>
          <w:spacing w:val="-2"/>
        </w:rPr>
        <w:t>процедуры.</w:t>
      </w:r>
    </w:p>
    <w:p w:rsidR="00906145" w:rsidRDefault="00C56FC5">
      <w:pPr>
        <w:spacing w:before="243"/>
        <w:ind w:left="622"/>
        <w:rPr>
          <w:sz w:val="26"/>
        </w:rPr>
      </w:pPr>
      <w:r>
        <w:rPr>
          <w:i/>
          <w:spacing w:val="-2"/>
          <w:sz w:val="26"/>
        </w:rPr>
        <w:t>Спортивно-оздоровительная</w:t>
      </w:r>
      <w:r>
        <w:rPr>
          <w:i/>
          <w:spacing w:val="-5"/>
          <w:sz w:val="26"/>
        </w:rPr>
        <w:t xml:space="preserve"> </w:t>
      </w:r>
      <w:r>
        <w:rPr>
          <w:i/>
          <w:spacing w:val="-2"/>
          <w:sz w:val="26"/>
        </w:rPr>
        <w:t>физическая</w:t>
      </w:r>
      <w:r>
        <w:rPr>
          <w:i/>
          <w:spacing w:val="-5"/>
          <w:sz w:val="26"/>
        </w:rPr>
        <w:t xml:space="preserve"> </w:t>
      </w:r>
      <w:r>
        <w:rPr>
          <w:i/>
          <w:spacing w:val="-2"/>
          <w:sz w:val="26"/>
        </w:rPr>
        <w:t>культура.</w:t>
      </w:r>
      <w:r>
        <w:rPr>
          <w:i/>
          <w:sz w:val="26"/>
        </w:rPr>
        <w:t xml:space="preserve"> </w:t>
      </w:r>
      <w:r>
        <w:rPr>
          <w:spacing w:val="-2"/>
          <w:sz w:val="26"/>
        </w:rPr>
        <w:t>Гимнастика</w:t>
      </w:r>
      <w:r>
        <w:rPr>
          <w:spacing w:val="-3"/>
          <w:sz w:val="26"/>
        </w:rPr>
        <w:t xml:space="preserve"> </w:t>
      </w:r>
      <w:r>
        <w:rPr>
          <w:spacing w:val="-2"/>
          <w:sz w:val="26"/>
        </w:rPr>
        <w:t>с основами</w:t>
      </w:r>
    </w:p>
    <w:p w:rsidR="00906145" w:rsidRDefault="00C56FC5">
      <w:pPr>
        <w:pStyle w:val="a3"/>
        <w:spacing w:before="47"/>
        <w:ind w:left="622"/>
      </w:pPr>
      <w:r>
        <w:rPr>
          <w:spacing w:val="-2"/>
        </w:rPr>
        <w:t>акробатики.</w:t>
      </w:r>
      <w:r>
        <w:rPr>
          <w:spacing w:val="-3"/>
        </w:rPr>
        <w:t xml:space="preserve"> </w:t>
      </w:r>
      <w:r>
        <w:rPr>
          <w:spacing w:val="-2"/>
        </w:rPr>
        <w:t>Предупреждение</w:t>
      </w:r>
      <w:r>
        <w:rPr>
          <w:spacing w:val="-1"/>
        </w:rPr>
        <w:t xml:space="preserve"> </w:t>
      </w:r>
      <w:r>
        <w:rPr>
          <w:spacing w:val="-2"/>
        </w:rPr>
        <w:t>травматизма</w:t>
      </w:r>
      <w:r>
        <w:rPr>
          <w:spacing w:val="-4"/>
        </w:rPr>
        <w:t xml:space="preserve"> </w:t>
      </w:r>
      <w:r>
        <w:rPr>
          <w:spacing w:val="-2"/>
        </w:rPr>
        <w:t>при выполнении</w:t>
      </w:r>
      <w:r>
        <w:rPr>
          <w:spacing w:val="-3"/>
        </w:rPr>
        <w:t xml:space="preserve"> </w:t>
      </w:r>
      <w:r>
        <w:rPr>
          <w:spacing w:val="-2"/>
        </w:rPr>
        <w:t xml:space="preserve">гимнастических </w:t>
      </w:r>
      <w:r>
        <w:rPr>
          <w:spacing w:val="-10"/>
        </w:rPr>
        <w:t>и</w:t>
      </w:r>
    </w:p>
    <w:p w:rsidR="00906145" w:rsidRDefault="00C56FC5">
      <w:pPr>
        <w:pStyle w:val="a3"/>
        <w:spacing w:before="44" w:line="276" w:lineRule="auto"/>
        <w:ind w:left="622" w:right="973"/>
      </w:pPr>
      <w:r>
        <w:t>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w:t>
      </w:r>
      <w:r>
        <w:rPr>
          <w:spacing w:val="-14"/>
        </w:rPr>
        <w:t xml:space="preserve"> </w:t>
      </w:r>
      <w:r>
        <w:t>Упражнения</w:t>
      </w:r>
      <w:r>
        <w:rPr>
          <w:spacing w:val="-15"/>
        </w:rPr>
        <w:t xml:space="preserve"> </w:t>
      </w:r>
      <w:r>
        <w:t>на</w:t>
      </w:r>
      <w:r>
        <w:rPr>
          <w:spacing w:val="-15"/>
        </w:rPr>
        <w:t xml:space="preserve"> </w:t>
      </w:r>
      <w:r>
        <w:t>низкой</w:t>
      </w:r>
      <w:r>
        <w:rPr>
          <w:spacing w:val="-14"/>
        </w:rPr>
        <w:t xml:space="preserve"> </w:t>
      </w:r>
      <w:r>
        <w:t>гимнастической</w:t>
      </w:r>
      <w:r>
        <w:rPr>
          <w:spacing w:val="-16"/>
        </w:rPr>
        <w:t xml:space="preserve"> </w:t>
      </w:r>
      <w:r>
        <w:t>перекладине:</w:t>
      </w:r>
      <w:r>
        <w:rPr>
          <w:spacing w:val="-15"/>
        </w:rPr>
        <w:t xml:space="preserve"> </w:t>
      </w:r>
      <w:r>
        <w:t>висы</w:t>
      </w:r>
      <w:r>
        <w:rPr>
          <w:spacing w:val="-15"/>
        </w:rPr>
        <w:t xml:space="preserve"> </w:t>
      </w:r>
      <w:r>
        <w:t>и</w:t>
      </w:r>
      <w:r>
        <w:rPr>
          <w:spacing w:val="-12"/>
        </w:rPr>
        <w:t xml:space="preserve"> </w:t>
      </w:r>
      <w:r>
        <w:t>упоры, подъём переворотом. Упражнения в танце «Летка-енка».</w:t>
      </w:r>
    </w:p>
    <w:p w:rsidR="00906145" w:rsidRDefault="00C56FC5">
      <w:pPr>
        <w:pStyle w:val="a3"/>
        <w:spacing w:before="200"/>
        <w:ind w:left="622"/>
      </w:pPr>
      <w:r>
        <w:t>Лёгкая</w:t>
      </w:r>
      <w:r>
        <w:rPr>
          <w:spacing w:val="-11"/>
        </w:rPr>
        <w:t xml:space="preserve"> </w:t>
      </w:r>
      <w:r>
        <w:t>атлетика.</w:t>
      </w:r>
      <w:r>
        <w:rPr>
          <w:spacing w:val="-9"/>
        </w:rPr>
        <w:t xml:space="preserve"> </w:t>
      </w:r>
      <w:r>
        <w:t>Предупреждение</w:t>
      </w:r>
      <w:r>
        <w:rPr>
          <w:spacing w:val="-11"/>
        </w:rPr>
        <w:t xml:space="preserve"> </w:t>
      </w:r>
      <w:r>
        <w:t>травматизма</w:t>
      </w:r>
      <w:r>
        <w:rPr>
          <w:spacing w:val="-12"/>
        </w:rPr>
        <w:t xml:space="preserve"> </w:t>
      </w:r>
      <w:r>
        <w:t>во</w:t>
      </w:r>
      <w:r>
        <w:rPr>
          <w:spacing w:val="-11"/>
        </w:rPr>
        <w:t xml:space="preserve"> </w:t>
      </w:r>
      <w:r>
        <w:t>время</w:t>
      </w:r>
      <w:r>
        <w:rPr>
          <w:spacing w:val="-11"/>
        </w:rPr>
        <w:t xml:space="preserve"> </w:t>
      </w:r>
      <w:r>
        <w:rPr>
          <w:spacing w:val="-2"/>
        </w:rPr>
        <w:t>выполнения</w:t>
      </w:r>
    </w:p>
    <w:p w:rsidR="00906145" w:rsidRDefault="00C56FC5">
      <w:pPr>
        <w:pStyle w:val="a3"/>
        <w:spacing w:before="46" w:line="276" w:lineRule="auto"/>
        <w:ind w:left="622" w:right="973"/>
      </w:pPr>
      <w:r>
        <w:t>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w:t>
      </w:r>
      <w:r>
        <w:rPr>
          <w:spacing w:val="-2"/>
        </w:rPr>
        <w:t xml:space="preserve"> </w:t>
      </w:r>
      <w:r>
        <w:t>ускорение,</w:t>
      </w:r>
      <w:r>
        <w:rPr>
          <w:spacing w:val="-4"/>
        </w:rPr>
        <w:t xml:space="preserve"> </w:t>
      </w:r>
      <w:r>
        <w:t>финиширование.</w:t>
      </w:r>
      <w:r>
        <w:rPr>
          <w:spacing w:val="-4"/>
        </w:rPr>
        <w:t xml:space="preserve"> </w:t>
      </w:r>
      <w:r>
        <w:t>Метание</w:t>
      </w:r>
      <w:r>
        <w:rPr>
          <w:spacing w:val="-7"/>
        </w:rPr>
        <w:t xml:space="preserve"> </w:t>
      </w:r>
      <w:r>
        <w:t>малого</w:t>
      </w:r>
      <w:r>
        <w:rPr>
          <w:spacing w:val="-7"/>
        </w:rPr>
        <w:t xml:space="preserve"> </w:t>
      </w:r>
      <w:r>
        <w:t>мяча</w:t>
      </w:r>
      <w:r>
        <w:rPr>
          <w:spacing w:val="-7"/>
        </w:rPr>
        <w:t xml:space="preserve"> </w:t>
      </w:r>
      <w:r>
        <w:t>на</w:t>
      </w:r>
      <w:r>
        <w:rPr>
          <w:spacing w:val="-4"/>
        </w:rPr>
        <w:t xml:space="preserve"> </w:t>
      </w:r>
      <w:r>
        <w:t>дальность</w:t>
      </w:r>
      <w:r>
        <w:rPr>
          <w:spacing w:val="-7"/>
        </w:rPr>
        <w:t xml:space="preserve"> </w:t>
      </w:r>
      <w:r>
        <w:t>стоя</w:t>
      </w:r>
      <w:r>
        <w:rPr>
          <w:spacing w:val="-7"/>
        </w:rPr>
        <w:t xml:space="preserve"> </w:t>
      </w:r>
      <w:r>
        <w:t xml:space="preserve">на </w:t>
      </w:r>
      <w:r>
        <w:rPr>
          <w:spacing w:val="-2"/>
        </w:rPr>
        <w:t>месте.</w:t>
      </w:r>
    </w:p>
    <w:p w:rsidR="00906145" w:rsidRDefault="00C56FC5">
      <w:pPr>
        <w:pStyle w:val="a3"/>
        <w:spacing w:before="200" w:line="276" w:lineRule="auto"/>
        <w:ind w:left="622" w:right="973"/>
      </w:pPr>
      <w:r>
        <w:t>Лыжная подготовка. Предупреждение травматизма во время занятий лыжной подготовкой.</w:t>
      </w:r>
      <w:r>
        <w:rPr>
          <w:spacing w:val="-4"/>
        </w:rPr>
        <w:t xml:space="preserve"> </w:t>
      </w:r>
      <w:r>
        <w:t>Упражнения</w:t>
      </w:r>
      <w:r>
        <w:rPr>
          <w:spacing w:val="-7"/>
        </w:rPr>
        <w:t xml:space="preserve"> </w:t>
      </w:r>
      <w:r>
        <w:t>в</w:t>
      </w:r>
      <w:r>
        <w:rPr>
          <w:spacing w:val="-6"/>
        </w:rPr>
        <w:t xml:space="preserve"> </w:t>
      </w:r>
      <w:r>
        <w:t>передвижении</w:t>
      </w:r>
      <w:r>
        <w:rPr>
          <w:spacing w:val="-4"/>
        </w:rPr>
        <w:t xml:space="preserve"> </w:t>
      </w:r>
      <w:r>
        <w:t>на</w:t>
      </w:r>
      <w:r>
        <w:rPr>
          <w:spacing w:val="-7"/>
        </w:rPr>
        <w:t xml:space="preserve"> </w:t>
      </w:r>
      <w:r>
        <w:t>лыжах</w:t>
      </w:r>
      <w:r>
        <w:rPr>
          <w:spacing w:val="-7"/>
        </w:rPr>
        <w:t xml:space="preserve"> </w:t>
      </w:r>
      <w:r>
        <w:t>одновременным</w:t>
      </w:r>
      <w:r>
        <w:rPr>
          <w:spacing w:val="-7"/>
        </w:rPr>
        <w:t xml:space="preserve"> </w:t>
      </w:r>
      <w:r>
        <w:t xml:space="preserve">одношажным </w:t>
      </w:r>
      <w:r>
        <w:rPr>
          <w:spacing w:val="-2"/>
        </w:rPr>
        <w:t>ходом.</w:t>
      </w:r>
    </w:p>
    <w:p w:rsidR="00906145" w:rsidRDefault="00C56FC5">
      <w:pPr>
        <w:pStyle w:val="a3"/>
        <w:spacing w:before="200" w:line="276" w:lineRule="auto"/>
        <w:ind w:left="622" w:right="973"/>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w:t>
      </w:r>
      <w:r>
        <w:rPr>
          <w:spacing w:val="-7"/>
        </w:rPr>
        <w:t xml:space="preserve"> </w:t>
      </w:r>
      <w:r>
        <w:t>действий</w:t>
      </w:r>
      <w:r>
        <w:rPr>
          <w:spacing w:val="-7"/>
        </w:rPr>
        <w:t xml:space="preserve"> </w:t>
      </w:r>
      <w:r>
        <w:t>в</w:t>
      </w:r>
      <w:r>
        <w:rPr>
          <w:spacing w:val="-4"/>
        </w:rPr>
        <w:t xml:space="preserve"> </w:t>
      </w:r>
      <w:r>
        <w:t>условиях</w:t>
      </w:r>
      <w:r>
        <w:rPr>
          <w:spacing w:val="-7"/>
        </w:rPr>
        <w:t xml:space="preserve"> </w:t>
      </w:r>
      <w:r>
        <w:t>игровой</w:t>
      </w:r>
      <w:r>
        <w:rPr>
          <w:spacing w:val="-4"/>
        </w:rPr>
        <w:t xml:space="preserve"> </w:t>
      </w:r>
      <w:r>
        <w:t>деятельности.</w:t>
      </w:r>
      <w:r>
        <w:rPr>
          <w:spacing w:val="-7"/>
        </w:rPr>
        <w:t xml:space="preserve"> </w:t>
      </w:r>
      <w:r>
        <w:t>Баскетбол:</w:t>
      </w:r>
      <w:r>
        <w:rPr>
          <w:spacing w:val="-7"/>
        </w:rPr>
        <w:t xml:space="preserve"> </w:t>
      </w:r>
      <w:r>
        <w:t>бросок</w:t>
      </w:r>
      <w:r>
        <w:rPr>
          <w:spacing w:val="-6"/>
        </w:rPr>
        <w:t xml:space="preserve"> </w:t>
      </w:r>
      <w:r>
        <w:t>мяча двумя руками от груди с места; выполнение освоенных технических действий в</w:t>
      </w:r>
    </w:p>
    <w:p w:rsidR="00906145" w:rsidRDefault="00C56FC5">
      <w:pPr>
        <w:pStyle w:val="a3"/>
        <w:spacing w:line="299" w:lineRule="exact"/>
        <w:ind w:left="622"/>
      </w:pPr>
      <w:r>
        <w:t>условиях</w:t>
      </w:r>
      <w:r>
        <w:rPr>
          <w:spacing w:val="-13"/>
        </w:rPr>
        <w:t xml:space="preserve"> </w:t>
      </w:r>
      <w:r>
        <w:t>игровой</w:t>
      </w:r>
      <w:r>
        <w:rPr>
          <w:spacing w:val="-12"/>
        </w:rPr>
        <w:t xml:space="preserve"> </w:t>
      </w:r>
      <w:r>
        <w:t>деятельности.</w:t>
      </w:r>
      <w:r>
        <w:rPr>
          <w:spacing w:val="-12"/>
        </w:rPr>
        <w:t xml:space="preserve"> </w:t>
      </w:r>
      <w:r>
        <w:t>Футбол:</w:t>
      </w:r>
      <w:r>
        <w:rPr>
          <w:spacing w:val="-13"/>
        </w:rPr>
        <w:t xml:space="preserve"> </w:t>
      </w:r>
      <w:r>
        <w:t>остановки</w:t>
      </w:r>
      <w:r>
        <w:rPr>
          <w:spacing w:val="-9"/>
        </w:rPr>
        <w:t xml:space="preserve"> </w:t>
      </w:r>
      <w:r>
        <w:t>катящегося</w:t>
      </w:r>
      <w:r>
        <w:rPr>
          <w:spacing w:val="-10"/>
        </w:rPr>
        <w:t xml:space="preserve"> </w:t>
      </w:r>
      <w:r>
        <w:t>мяча</w:t>
      </w:r>
      <w:r>
        <w:rPr>
          <w:spacing w:val="-12"/>
        </w:rPr>
        <w:t xml:space="preserve"> </w:t>
      </w:r>
      <w:r>
        <w:rPr>
          <w:spacing w:val="-2"/>
        </w:rPr>
        <w:t>внутренней</w:t>
      </w:r>
    </w:p>
    <w:p w:rsidR="00906145" w:rsidRDefault="00906145">
      <w:pPr>
        <w:pStyle w:val="a3"/>
        <w:spacing w:line="299" w:lineRule="exact"/>
        <w:sectPr w:rsidR="00906145">
          <w:pgSz w:w="12240" w:h="15840"/>
          <w:pgMar w:top="1060" w:right="0" w:bottom="740" w:left="1080" w:header="0" w:footer="558" w:gutter="0"/>
          <w:cols w:space="720"/>
        </w:sectPr>
      </w:pPr>
    </w:p>
    <w:p w:rsidR="00906145" w:rsidRDefault="00C56FC5">
      <w:pPr>
        <w:pStyle w:val="a3"/>
        <w:spacing w:before="65" w:line="278" w:lineRule="auto"/>
        <w:ind w:left="622"/>
      </w:pPr>
      <w:r>
        <w:lastRenderedPageBreak/>
        <w:t>стороной</w:t>
      </w:r>
      <w:r>
        <w:rPr>
          <w:spacing w:val="-7"/>
        </w:rPr>
        <w:t xml:space="preserve"> </w:t>
      </w:r>
      <w:r>
        <w:t>стопы;</w:t>
      </w:r>
      <w:r>
        <w:rPr>
          <w:spacing w:val="-7"/>
        </w:rPr>
        <w:t xml:space="preserve"> </w:t>
      </w:r>
      <w:r>
        <w:t>выполнение</w:t>
      </w:r>
      <w:r>
        <w:rPr>
          <w:spacing w:val="-7"/>
        </w:rPr>
        <w:t xml:space="preserve"> </w:t>
      </w:r>
      <w:r>
        <w:t>освоенных</w:t>
      </w:r>
      <w:r>
        <w:rPr>
          <w:spacing w:val="-7"/>
        </w:rPr>
        <w:t xml:space="preserve"> </w:t>
      </w:r>
      <w:r>
        <w:t>технических</w:t>
      </w:r>
      <w:r>
        <w:rPr>
          <w:spacing w:val="-7"/>
        </w:rPr>
        <w:t xml:space="preserve"> </w:t>
      </w:r>
      <w:r>
        <w:t>действий</w:t>
      </w:r>
      <w:r>
        <w:rPr>
          <w:spacing w:val="-4"/>
        </w:rPr>
        <w:t xml:space="preserve"> </w:t>
      </w:r>
      <w:r>
        <w:t>в</w:t>
      </w:r>
      <w:r>
        <w:rPr>
          <w:spacing w:val="-5"/>
        </w:rPr>
        <w:t xml:space="preserve"> </w:t>
      </w:r>
      <w:r>
        <w:t>условиях</w:t>
      </w:r>
      <w:r>
        <w:rPr>
          <w:spacing w:val="-7"/>
        </w:rPr>
        <w:t xml:space="preserve"> </w:t>
      </w:r>
      <w:r>
        <w:t xml:space="preserve">игровой </w:t>
      </w:r>
      <w:r>
        <w:rPr>
          <w:spacing w:val="-2"/>
        </w:rPr>
        <w:t>деятельности.</w:t>
      </w:r>
    </w:p>
    <w:p w:rsidR="00906145" w:rsidRDefault="00C56FC5">
      <w:pPr>
        <w:spacing w:before="195" w:line="276" w:lineRule="auto"/>
        <w:ind w:left="622" w:right="973"/>
        <w:rPr>
          <w:sz w:val="26"/>
        </w:rPr>
      </w:pPr>
      <w:r>
        <w:rPr>
          <w:i/>
          <w:sz w:val="26"/>
        </w:rPr>
        <w:t xml:space="preserve">Прикладно-ориентированная физическая культура. </w:t>
      </w:r>
      <w:r>
        <w:rPr>
          <w:sz w:val="26"/>
        </w:rPr>
        <w:t>Упражнения физической подготовки</w:t>
      </w:r>
      <w:r>
        <w:rPr>
          <w:spacing w:val="-7"/>
          <w:sz w:val="26"/>
        </w:rPr>
        <w:t xml:space="preserve"> </w:t>
      </w:r>
      <w:r>
        <w:rPr>
          <w:sz w:val="26"/>
        </w:rPr>
        <w:t>на</w:t>
      </w:r>
      <w:r>
        <w:rPr>
          <w:spacing w:val="-4"/>
          <w:sz w:val="26"/>
        </w:rPr>
        <w:t xml:space="preserve"> </w:t>
      </w:r>
      <w:r>
        <w:rPr>
          <w:sz w:val="26"/>
        </w:rPr>
        <w:t>развитие</w:t>
      </w:r>
      <w:r>
        <w:rPr>
          <w:spacing w:val="-7"/>
          <w:sz w:val="26"/>
        </w:rPr>
        <w:t xml:space="preserve"> </w:t>
      </w:r>
      <w:r>
        <w:rPr>
          <w:sz w:val="26"/>
        </w:rPr>
        <w:t>основных</w:t>
      </w:r>
      <w:r>
        <w:rPr>
          <w:spacing w:val="-7"/>
          <w:sz w:val="26"/>
        </w:rPr>
        <w:t xml:space="preserve"> </w:t>
      </w:r>
      <w:r>
        <w:rPr>
          <w:sz w:val="26"/>
        </w:rPr>
        <w:t>физических</w:t>
      </w:r>
      <w:r>
        <w:rPr>
          <w:spacing w:val="-4"/>
          <w:sz w:val="26"/>
        </w:rPr>
        <w:t xml:space="preserve"> </w:t>
      </w:r>
      <w:r>
        <w:rPr>
          <w:sz w:val="26"/>
        </w:rPr>
        <w:t>качеств.</w:t>
      </w:r>
      <w:r>
        <w:rPr>
          <w:spacing w:val="-7"/>
          <w:sz w:val="26"/>
        </w:rPr>
        <w:t xml:space="preserve"> </w:t>
      </w:r>
      <w:r>
        <w:rPr>
          <w:sz w:val="26"/>
        </w:rPr>
        <w:t>Подготовка</w:t>
      </w:r>
      <w:r>
        <w:rPr>
          <w:spacing w:val="-4"/>
          <w:sz w:val="26"/>
        </w:rPr>
        <w:t xml:space="preserve"> </w:t>
      </w:r>
      <w:r>
        <w:rPr>
          <w:sz w:val="26"/>
        </w:rPr>
        <w:t>к</w:t>
      </w:r>
      <w:r>
        <w:rPr>
          <w:spacing w:val="-8"/>
          <w:sz w:val="26"/>
        </w:rPr>
        <w:t xml:space="preserve"> </w:t>
      </w:r>
      <w:r>
        <w:rPr>
          <w:sz w:val="26"/>
        </w:rPr>
        <w:t>выполнению нормативных требований комплекса ГТО.</w:t>
      </w:r>
    </w:p>
    <w:p w:rsidR="00906145" w:rsidRDefault="00C56FC5">
      <w:pPr>
        <w:pStyle w:val="a3"/>
        <w:spacing w:before="199"/>
        <w:ind w:left="622"/>
      </w:pPr>
      <w:r>
        <w:rPr>
          <w:spacing w:val="-2"/>
        </w:rPr>
        <w:t>ПЛАНИРУЕМЫЕ</w:t>
      </w:r>
      <w:r>
        <w:t xml:space="preserve"> </w:t>
      </w:r>
      <w:r>
        <w:rPr>
          <w:spacing w:val="-2"/>
        </w:rPr>
        <w:t>РЕЗУЛЬТАТЫ</w:t>
      </w:r>
      <w:r>
        <w:rPr>
          <w:spacing w:val="1"/>
        </w:rPr>
        <w:t xml:space="preserve"> </w:t>
      </w:r>
      <w:r>
        <w:rPr>
          <w:spacing w:val="-2"/>
        </w:rPr>
        <w:t>ОСВОЕНИЯ</w:t>
      </w:r>
    </w:p>
    <w:p w:rsidR="00906145" w:rsidRDefault="00C56FC5">
      <w:pPr>
        <w:pStyle w:val="a3"/>
        <w:spacing w:before="47" w:line="276" w:lineRule="auto"/>
        <w:ind w:left="622" w:right="4046"/>
      </w:pPr>
      <w:r>
        <w:t>УЧЕБНОГО ПРЕДМЕТА «ФИЗИЧЕСКАЯ КУЛЬТУРА» НА</w:t>
      </w:r>
      <w:r>
        <w:rPr>
          <w:spacing w:val="-12"/>
        </w:rPr>
        <w:t xml:space="preserve"> </w:t>
      </w:r>
      <w:r>
        <w:t>УРОВНЕ</w:t>
      </w:r>
      <w:r>
        <w:rPr>
          <w:spacing w:val="-10"/>
        </w:rPr>
        <w:t xml:space="preserve"> </w:t>
      </w:r>
      <w:r>
        <w:t>НАЧАЛЬНОГО</w:t>
      </w:r>
      <w:r>
        <w:rPr>
          <w:spacing w:val="-10"/>
        </w:rPr>
        <w:t xml:space="preserve"> </w:t>
      </w:r>
      <w:r>
        <w:t>ОБЩЕГО</w:t>
      </w:r>
      <w:r>
        <w:rPr>
          <w:spacing w:val="-10"/>
        </w:rPr>
        <w:t xml:space="preserve"> </w:t>
      </w:r>
      <w:r>
        <w:t>ОБРАЗОВАНИЯ</w:t>
      </w:r>
    </w:p>
    <w:p w:rsidR="00906145" w:rsidRDefault="00C56FC5">
      <w:pPr>
        <w:pStyle w:val="a3"/>
        <w:spacing w:before="206"/>
        <w:ind w:left="622"/>
      </w:pPr>
      <w:r>
        <w:rPr>
          <w:spacing w:val="-2"/>
        </w:rPr>
        <w:t>ЛИЧНОСТНЫЕ</w:t>
      </w:r>
      <w:r>
        <w:rPr>
          <w:spacing w:val="-1"/>
        </w:rPr>
        <w:t xml:space="preserve"> </w:t>
      </w:r>
      <w:r>
        <w:rPr>
          <w:spacing w:val="-2"/>
        </w:rPr>
        <w:t>РЕЗУЛЬТАТЫ</w:t>
      </w:r>
    </w:p>
    <w:p w:rsidR="00906145" w:rsidRDefault="00C56FC5">
      <w:pPr>
        <w:pStyle w:val="a3"/>
        <w:spacing w:before="243" w:line="276" w:lineRule="auto"/>
        <w:ind w:left="622" w:right="973"/>
      </w:pPr>
      <w:r>
        <w:t>Личностные</w:t>
      </w:r>
      <w:r>
        <w:rPr>
          <w:spacing w:val="-8"/>
        </w:rPr>
        <w:t xml:space="preserve"> </w:t>
      </w:r>
      <w:r>
        <w:t>результаты</w:t>
      </w:r>
      <w:r>
        <w:rPr>
          <w:spacing w:val="-8"/>
        </w:rPr>
        <w:t xml:space="preserve"> </w:t>
      </w:r>
      <w:r>
        <w:t>освоения</w:t>
      </w:r>
      <w:r>
        <w:rPr>
          <w:spacing w:val="-3"/>
        </w:rPr>
        <w:t xml:space="preserve"> </w:t>
      </w:r>
      <w:r>
        <w:t>учебного</w:t>
      </w:r>
      <w:r>
        <w:rPr>
          <w:spacing w:val="-7"/>
        </w:rPr>
        <w:t xml:space="preserve"> </w:t>
      </w:r>
      <w:r>
        <w:t>предмета</w:t>
      </w:r>
      <w:r>
        <w:rPr>
          <w:spacing w:val="-6"/>
        </w:rPr>
        <w:t xml:space="preserve"> </w:t>
      </w:r>
      <w:r>
        <w:t>«Физическая</w:t>
      </w:r>
      <w:r>
        <w:rPr>
          <w:spacing w:val="-8"/>
        </w:rPr>
        <w:t xml:space="preserve"> </w:t>
      </w:r>
      <w:r>
        <w:t>культура»</w:t>
      </w:r>
      <w:r>
        <w:rPr>
          <w:spacing w:val="-10"/>
        </w:rPr>
        <w:t xml:space="preserve"> </w:t>
      </w:r>
      <w:r>
        <w:t>на уровне начального общего образования достигаются в единстве учебной и воспитательной деятельности организации в соответствии с традиционными</w:t>
      </w:r>
    </w:p>
    <w:p w:rsidR="00906145" w:rsidRDefault="00C56FC5">
      <w:pPr>
        <w:pStyle w:val="a3"/>
        <w:spacing w:before="1" w:line="276" w:lineRule="auto"/>
        <w:ind w:left="622"/>
      </w:pPr>
      <w:r>
        <w:t>российскими</w:t>
      </w:r>
      <w:r>
        <w:rPr>
          <w:spacing w:val="-8"/>
        </w:rPr>
        <w:t xml:space="preserve"> </w:t>
      </w:r>
      <w:r>
        <w:t>социокультурными</w:t>
      </w:r>
      <w:r>
        <w:rPr>
          <w:spacing w:val="-5"/>
        </w:rPr>
        <w:t xml:space="preserve"> </w:t>
      </w:r>
      <w:r>
        <w:t>и</w:t>
      </w:r>
      <w:r>
        <w:rPr>
          <w:spacing w:val="-8"/>
        </w:rPr>
        <w:t xml:space="preserve"> </w:t>
      </w:r>
      <w:r>
        <w:t>духовно-нравственными</w:t>
      </w:r>
      <w:r>
        <w:rPr>
          <w:spacing w:val="-5"/>
        </w:rPr>
        <w:t xml:space="preserve"> </w:t>
      </w:r>
      <w:r>
        <w:t>ценностями,</w:t>
      </w:r>
      <w:r>
        <w:rPr>
          <w:spacing w:val="-8"/>
        </w:rPr>
        <w:t xml:space="preserve"> </w:t>
      </w:r>
      <w:r>
        <w:t>принятыми</w:t>
      </w:r>
      <w:r>
        <w:rPr>
          <w:spacing w:val="-8"/>
        </w:rPr>
        <w:t xml:space="preserve"> </w:t>
      </w:r>
      <w:r>
        <w:t>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6145" w:rsidRDefault="00C56FC5">
      <w:pPr>
        <w:pStyle w:val="a3"/>
        <w:spacing w:before="200" w:line="276" w:lineRule="auto"/>
        <w:ind w:left="622" w:right="973"/>
      </w:pPr>
      <w:r>
        <w:t>Личностные результаты призваны отражать готовность обучающихся руководствоваться</w:t>
      </w:r>
      <w:r>
        <w:rPr>
          <w:spacing w:val="-8"/>
        </w:rPr>
        <w:t xml:space="preserve"> </w:t>
      </w:r>
      <w:r>
        <w:t>ценностями</w:t>
      </w:r>
      <w:r>
        <w:rPr>
          <w:spacing w:val="-9"/>
        </w:rPr>
        <w:t xml:space="preserve"> </w:t>
      </w:r>
      <w:r>
        <w:t>и</w:t>
      </w:r>
      <w:r>
        <w:rPr>
          <w:spacing w:val="-9"/>
        </w:rPr>
        <w:t xml:space="preserve"> </w:t>
      </w:r>
      <w:r>
        <w:t>приобретение</w:t>
      </w:r>
      <w:r>
        <w:rPr>
          <w:spacing w:val="-9"/>
        </w:rPr>
        <w:t xml:space="preserve"> </w:t>
      </w:r>
      <w:r>
        <w:t>первоначального</w:t>
      </w:r>
      <w:r>
        <w:rPr>
          <w:spacing w:val="-9"/>
        </w:rPr>
        <w:t xml:space="preserve"> </w:t>
      </w:r>
      <w:r>
        <w:t>опыта</w:t>
      </w:r>
      <w:r>
        <w:rPr>
          <w:spacing w:val="-9"/>
        </w:rPr>
        <w:t xml:space="preserve"> </w:t>
      </w:r>
      <w:r>
        <w:t>деятельности на их основе:</w:t>
      </w:r>
    </w:p>
    <w:p w:rsidR="00906145" w:rsidRDefault="00C56FC5">
      <w:pPr>
        <w:pStyle w:val="a3"/>
        <w:spacing w:before="200" w:line="276" w:lineRule="auto"/>
        <w:ind w:left="622" w:right="973"/>
      </w:pPr>
      <w:r>
        <w:t>становление</w:t>
      </w:r>
      <w:r>
        <w:rPr>
          <w:spacing w:val="-7"/>
        </w:rPr>
        <w:t xml:space="preserve"> </w:t>
      </w:r>
      <w:r>
        <w:t>ценностного</w:t>
      </w:r>
      <w:r>
        <w:rPr>
          <w:spacing w:val="-7"/>
        </w:rPr>
        <w:t xml:space="preserve"> </w:t>
      </w:r>
      <w:r>
        <w:t>отношения</w:t>
      </w:r>
      <w:r>
        <w:rPr>
          <w:spacing w:val="-4"/>
        </w:rPr>
        <w:t xml:space="preserve"> </w:t>
      </w:r>
      <w:r>
        <w:t>к</w:t>
      </w:r>
      <w:r>
        <w:rPr>
          <w:spacing w:val="-8"/>
        </w:rPr>
        <w:t xml:space="preserve"> </w:t>
      </w:r>
      <w:r>
        <w:t>истории</w:t>
      </w:r>
      <w:r>
        <w:rPr>
          <w:spacing w:val="-6"/>
        </w:rPr>
        <w:t xml:space="preserve"> </w:t>
      </w:r>
      <w:r>
        <w:t>и</w:t>
      </w:r>
      <w:r>
        <w:rPr>
          <w:spacing w:val="-7"/>
        </w:rPr>
        <w:t xml:space="preserve"> </w:t>
      </w:r>
      <w:r>
        <w:t>развитию</w:t>
      </w:r>
      <w:r>
        <w:rPr>
          <w:spacing w:val="-6"/>
        </w:rPr>
        <w:t xml:space="preserve"> </w:t>
      </w:r>
      <w:r>
        <w:t>физической</w:t>
      </w:r>
      <w:r>
        <w:rPr>
          <w:spacing w:val="-4"/>
        </w:rPr>
        <w:t xml:space="preserve"> </w:t>
      </w:r>
      <w:r>
        <w:t>культуры народов России, осознание её связи с трудовой деятельностью и укреплением</w:t>
      </w:r>
    </w:p>
    <w:p w:rsidR="00906145" w:rsidRDefault="00C56FC5">
      <w:pPr>
        <w:pStyle w:val="a3"/>
        <w:spacing w:line="298" w:lineRule="exact"/>
        <w:ind w:left="622"/>
      </w:pPr>
      <w:r>
        <w:t>здоровья</w:t>
      </w:r>
      <w:r>
        <w:rPr>
          <w:spacing w:val="-11"/>
        </w:rPr>
        <w:t xml:space="preserve"> </w:t>
      </w:r>
      <w:r>
        <w:rPr>
          <w:spacing w:val="-2"/>
        </w:rPr>
        <w:t>человека;</w:t>
      </w:r>
    </w:p>
    <w:p w:rsidR="00906145" w:rsidRDefault="00C56FC5">
      <w:pPr>
        <w:pStyle w:val="a3"/>
        <w:spacing w:before="246" w:line="276" w:lineRule="auto"/>
        <w:ind w:left="622" w:right="973"/>
      </w:pPr>
      <w:r>
        <w:t>формирование</w:t>
      </w:r>
      <w:r>
        <w:rPr>
          <w:spacing w:val="-8"/>
        </w:rPr>
        <w:t xml:space="preserve"> </w:t>
      </w:r>
      <w:r>
        <w:t>нравственно-этических</w:t>
      </w:r>
      <w:r>
        <w:rPr>
          <w:spacing w:val="-8"/>
        </w:rPr>
        <w:t xml:space="preserve"> </w:t>
      </w:r>
      <w:r>
        <w:t>норм</w:t>
      </w:r>
      <w:r>
        <w:rPr>
          <w:spacing w:val="-8"/>
        </w:rPr>
        <w:t xml:space="preserve"> </w:t>
      </w:r>
      <w:r>
        <w:t>поведения</w:t>
      </w:r>
      <w:r>
        <w:rPr>
          <w:spacing w:val="-8"/>
        </w:rPr>
        <w:t xml:space="preserve"> </w:t>
      </w:r>
      <w:r>
        <w:t>и</w:t>
      </w:r>
      <w:r>
        <w:rPr>
          <w:spacing w:val="-7"/>
        </w:rPr>
        <w:t xml:space="preserve"> </w:t>
      </w:r>
      <w:r>
        <w:t>правил</w:t>
      </w:r>
      <w:r>
        <w:rPr>
          <w:spacing w:val="-5"/>
        </w:rPr>
        <w:t xml:space="preserve"> </w:t>
      </w:r>
      <w:r>
        <w:t>межличностного общения во время подвижных игр и спортивных соревнований, выполнения совместных учебных заданий;</w:t>
      </w:r>
    </w:p>
    <w:p w:rsidR="00906145" w:rsidRDefault="00C56FC5">
      <w:pPr>
        <w:pStyle w:val="a3"/>
        <w:spacing w:before="200" w:line="276" w:lineRule="auto"/>
        <w:ind w:left="622" w:right="973"/>
      </w:pPr>
      <w:r>
        <w:t>проявление</w:t>
      </w:r>
      <w:r>
        <w:rPr>
          <w:spacing w:val="-2"/>
        </w:rPr>
        <w:t xml:space="preserve"> </w:t>
      </w:r>
      <w:r>
        <w:t>уважительного</w:t>
      </w:r>
      <w:r>
        <w:rPr>
          <w:spacing w:val="-7"/>
        </w:rPr>
        <w:t xml:space="preserve"> </w:t>
      </w:r>
      <w:r>
        <w:t>отношения</w:t>
      </w:r>
      <w:r>
        <w:rPr>
          <w:spacing w:val="-5"/>
        </w:rPr>
        <w:t xml:space="preserve"> </w:t>
      </w:r>
      <w:r>
        <w:t>к</w:t>
      </w:r>
      <w:r>
        <w:rPr>
          <w:spacing w:val="-8"/>
        </w:rPr>
        <w:t xml:space="preserve"> </w:t>
      </w:r>
      <w:r>
        <w:t>соперникам</w:t>
      </w:r>
      <w:r>
        <w:rPr>
          <w:spacing w:val="-6"/>
        </w:rPr>
        <w:t xml:space="preserve"> </w:t>
      </w:r>
      <w:r>
        <w:t>во</w:t>
      </w:r>
      <w:r>
        <w:rPr>
          <w:spacing w:val="-7"/>
        </w:rPr>
        <w:t xml:space="preserve"> </w:t>
      </w:r>
      <w:r>
        <w:t>время</w:t>
      </w:r>
      <w:r>
        <w:rPr>
          <w:spacing w:val="-7"/>
        </w:rPr>
        <w:t xml:space="preserve"> </w:t>
      </w:r>
      <w:r>
        <w:t>соревновательной деятельности, стремление оказывать первую помощь при травмах и ушибах;</w:t>
      </w:r>
    </w:p>
    <w:p w:rsidR="00906145" w:rsidRDefault="00C56FC5">
      <w:pPr>
        <w:pStyle w:val="a3"/>
        <w:spacing w:before="200" w:line="276" w:lineRule="auto"/>
        <w:ind w:left="622" w:right="973"/>
      </w:pPr>
      <w:r>
        <w:t>уважительное</w:t>
      </w:r>
      <w:r>
        <w:rPr>
          <w:spacing w:val="-6"/>
        </w:rPr>
        <w:t xml:space="preserve"> </w:t>
      </w:r>
      <w:r>
        <w:t>отношение</w:t>
      </w:r>
      <w:r>
        <w:rPr>
          <w:spacing w:val="-8"/>
        </w:rPr>
        <w:t xml:space="preserve"> </w:t>
      </w:r>
      <w:r>
        <w:t>к</w:t>
      </w:r>
      <w:r>
        <w:rPr>
          <w:spacing w:val="-9"/>
        </w:rPr>
        <w:t xml:space="preserve"> </w:t>
      </w:r>
      <w:r>
        <w:t>содержанию</w:t>
      </w:r>
      <w:r>
        <w:rPr>
          <w:spacing w:val="-8"/>
        </w:rPr>
        <w:t xml:space="preserve"> </w:t>
      </w:r>
      <w:r>
        <w:t>национальных</w:t>
      </w:r>
      <w:r>
        <w:rPr>
          <w:spacing w:val="-8"/>
        </w:rPr>
        <w:t xml:space="preserve"> </w:t>
      </w:r>
      <w:r>
        <w:t>подвижных</w:t>
      </w:r>
      <w:r>
        <w:rPr>
          <w:spacing w:val="-8"/>
        </w:rPr>
        <w:t xml:space="preserve"> </w:t>
      </w:r>
      <w:r>
        <w:t>игр, этнокультурным формам и видам соревновательной деятельности;</w:t>
      </w:r>
    </w:p>
    <w:p w:rsidR="00906145" w:rsidRDefault="00C56FC5">
      <w:pPr>
        <w:pStyle w:val="a3"/>
        <w:spacing w:before="201" w:line="276" w:lineRule="auto"/>
        <w:ind w:left="622" w:right="801"/>
      </w:pPr>
      <w:r>
        <w:t>стремление к формированию культуры укрепления и сохранения здоровья, развитию физических</w:t>
      </w:r>
      <w:r>
        <w:rPr>
          <w:spacing w:val="-7"/>
        </w:rPr>
        <w:t xml:space="preserve"> </w:t>
      </w:r>
      <w:r>
        <w:t>качеств</w:t>
      </w:r>
      <w:r>
        <w:rPr>
          <w:spacing w:val="-9"/>
        </w:rPr>
        <w:t xml:space="preserve"> </w:t>
      </w:r>
      <w:r>
        <w:t>и</w:t>
      </w:r>
      <w:r>
        <w:rPr>
          <w:spacing w:val="-7"/>
        </w:rPr>
        <w:t xml:space="preserve"> </w:t>
      </w:r>
      <w:r>
        <w:t>освоение</w:t>
      </w:r>
      <w:r>
        <w:rPr>
          <w:spacing w:val="-9"/>
        </w:rPr>
        <w:t xml:space="preserve"> </w:t>
      </w:r>
      <w:r>
        <w:t>физических</w:t>
      </w:r>
      <w:r>
        <w:rPr>
          <w:spacing w:val="-5"/>
        </w:rPr>
        <w:t xml:space="preserve"> </w:t>
      </w:r>
      <w:r>
        <w:t>упражнений</w:t>
      </w:r>
      <w:r>
        <w:rPr>
          <w:spacing w:val="-7"/>
        </w:rPr>
        <w:t xml:space="preserve"> </w:t>
      </w:r>
      <w:r>
        <w:t>оздоровительной,</w:t>
      </w:r>
      <w:r>
        <w:rPr>
          <w:spacing w:val="-9"/>
        </w:rPr>
        <w:t xml:space="preserve"> </w:t>
      </w:r>
      <w:r>
        <w:t>спортивной и прикладной направленности, формированию основ и соблюдения правил здорового образа жизни;</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6" w:lineRule="auto"/>
        <w:ind w:left="622" w:right="973"/>
      </w:pPr>
      <w:r>
        <w:lastRenderedPageBreak/>
        <w:t>проявление интереса к исследованию индивидуальных особенностей физического развития</w:t>
      </w:r>
      <w:r>
        <w:rPr>
          <w:spacing w:val="-6"/>
        </w:rPr>
        <w:t xml:space="preserve"> </w:t>
      </w:r>
      <w:r>
        <w:t>и</w:t>
      </w:r>
      <w:r>
        <w:rPr>
          <w:spacing w:val="-7"/>
        </w:rPr>
        <w:t xml:space="preserve"> </w:t>
      </w:r>
      <w:r>
        <w:t>физической</w:t>
      </w:r>
      <w:r>
        <w:rPr>
          <w:spacing w:val="-7"/>
        </w:rPr>
        <w:t xml:space="preserve"> </w:t>
      </w:r>
      <w:r>
        <w:t>подготовленности,</w:t>
      </w:r>
      <w:r>
        <w:rPr>
          <w:spacing w:val="-5"/>
        </w:rPr>
        <w:t xml:space="preserve"> </w:t>
      </w:r>
      <w:r>
        <w:t>влияния</w:t>
      </w:r>
      <w:r>
        <w:rPr>
          <w:spacing w:val="-6"/>
        </w:rPr>
        <w:t xml:space="preserve"> </w:t>
      </w:r>
      <w:r>
        <w:t>занятий</w:t>
      </w:r>
      <w:r>
        <w:rPr>
          <w:spacing w:val="-7"/>
        </w:rPr>
        <w:t xml:space="preserve"> </w:t>
      </w:r>
      <w:r>
        <w:t>физической</w:t>
      </w:r>
      <w:r>
        <w:rPr>
          <w:spacing w:val="-5"/>
        </w:rPr>
        <w:t xml:space="preserve"> </w:t>
      </w:r>
      <w:r>
        <w:t>культурой</w:t>
      </w:r>
      <w:r>
        <w:rPr>
          <w:spacing w:val="-7"/>
        </w:rPr>
        <w:t xml:space="preserve"> </w:t>
      </w:r>
      <w:r>
        <w:t>и спортом на их показатели.</w:t>
      </w:r>
    </w:p>
    <w:p w:rsidR="00906145" w:rsidRDefault="00C56FC5">
      <w:pPr>
        <w:pStyle w:val="a3"/>
        <w:spacing w:before="207"/>
        <w:ind w:left="622"/>
      </w:pPr>
      <w:r>
        <w:rPr>
          <w:spacing w:val="-2"/>
        </w:rPr>
        <w:t>МЕТАПРЕДМЕТНЫЕ</w:t>
      </w:r>
      <w:r>
        <w:rPr>
          <w:spacing w:val="-3"/>
        </w:rPr>
        <w:t xml:space="preserve"> </w:t>
      </w:r>
      <w:r>
        <w:rPr>
          <w:spacing w:val="-2"/>
        </w:rPr>
        <w:t>РЕЗУЛЬТАТЫ</w:t>
      </w:r>
    </w:p>
    <w:p w:rsidR="00906145" w:rsidRDefault="00C56FC5">
      <w:pPr>
        <w:pStyle w:val="a3"/>
        <w:spacing w:before="244" w:line="276" w:lineRule="auto"/>
        <w:ind w:left="622" w:right="973"/>
      </w:pPr>
      <w:r>
        <w:t>Метапредметные результаты отражают</w:t>
      </w:r>
      <w:r>
        <w:rPr>
          <w:spacing w:val="-2"/>
        </w:rPr>
        <w:t xml:space="preserve"> </w:t>
      </w:r>
      <w:r>
        <w:t>достижения учащихся</w:t>
      </w:r>
      <w:r>
        <w:rPr>
          <w:spacing w:val="-2"/>
        </w:rPr>
        <w:t xml:space="preserve"> </w:t>
      </w:r>
      <w:r>
        <w:t xml:space="preserve">в овладении </w:t>
      </w:r>
      <w:r>
        <w:rPr>
          <w:spacing w:val="-2"/>
        </w:rPr>
        <w:t>познавательными,</w:t>
      </w:r>
      <w:r>
        <w:rPr>
          <w:spacing w:val="-5"/>
        </w:rPr>
        <w:t xml:space="preserve"> </w:t>
      </w:r>
      <w:r>
        <w:rPr>
          <w:spacing w:val="-2"/>
        </w:rPr>
        <w:t>коммуникативными</w:t>
      </w:r>
      <w:r>
        <w:rPr>
          <w:spacing w:val="-7"/>
        </w:rPr>
        <w:t xml:space="preserve"> </w:t>
      </w:r>
      <w:r>
        <w:rPr>
          <w:spacing w:val="-2"/>
        </w:rPr>
        <w:t>и</w:t>
      </w:r>
      <w:r>
        <w:rPr>
          <w:spacing w:val="-5"/>
        </w:rPr>
        <w:t xml:space="preserve"> </w:t>
      </w:r>
      <w:r>
        <w:rPr>
          <w:spacing w:val="-2"/>
        </w:rPr>
        <w:t>регулятивными универсальными учебными действиями,</w:t>
      </w:r>
      <w:r>
        <w:rPr>
          <w:spacing w:val="-5"/>
        </w:rPr>
        <w:t xml:space="preserve"> </w:t>
      </w:r>
      <w:r>
        <w:rPr>
          <w:spacing w:val="-2"/>
        </w:rPr>
        <w:t>умения</w:t>
      </w:r>
      <w:r>
        <w:rPr>
          <w:spacing w:val="-9"/>
        </w:rPr>
        <w:t xml:space="preserve"> </w:t>
      </w:r>
      <w:r>
        <w:rPr>
          <w:spacing w:val="-2"/>
        </w:rPr>
        <w:t>их</w:t>
      </w:r>
      <w:r>
        <w:rPr>
          <w:spacing w:val="-9"/>
        </w:rPr>
        <w:t xml:space="preserve"> </w:t>
      </w:r>
      <w:r>
        <w:rPr>
          <w:spacing w:val="-2"/>
        </w:rPr>
        <w:t>использовать</w:t>
      </w:r>
      <w:r>
        <w:rPr>
          <w:spacing w:val="-8"/>
        </w:rPr>
        <w:t xml:space="preserve"> </w:t>
      </w:r>
      <w:r>
        <w:rPr>
          <w:spacing w:val="-2"/>
        </w:rPr>
        <w:t>в</w:t>
      </w:r>
      <w:r>
        <w:rPr>
          <w:spacing w:val="-9"/>
        </w:rPr>
        <w:t xml:space="preserve"> </w:t>
      </w:r>
      <w:r>
        <w:rPr>
          <w:spacing w:val="-2"/>
        </w:rPr>
        <w:t>практической</w:t>
      </w:r>
      <w:r>
        <w:rPr>
          <w:spacing w:val="-7"/>
        </w:rPr>
        <w:t xml:space="preserve"> </w:t>
      </w:r>
      <w:r>
        <w:rPr>
          <w:spacing w:val="-2"/>
        </w:rPr>
        <w:t>деятельности.</w:t>
      </w:r>
      <w:r>
        <w:rPr>
          <w:spacing w:val="-9"/>
        </w:rPr>
        <w:t xml:space="preserve"> </w:t>
      </w:r>
      <w:r>
        <w:rPr>
          <w:spacing w:val="-2"/>
        </w:rPr>
        <w:t xml:space="preserve">Метапредметные </w:t>
      </w:r>
      <w:r>
        <w:t>результаты формируются на протяжении каждого года обучения.</w:t>
      </w:r>
    </w:p>
    <w:p w:rsidR="00906145" w:rsidRDefault="00C56FC5">
      <w:pPr>
        <w:pStyle w:val="a3"/>
        <w:spacing w:before="199"/>
        <w:ind w:left="622"/>
      </w:pPr>
      <w:r>
        <w:t>По</w:t>
      </w:r>
      <w:r>
        <w:rPr>
          <w:spacing w:val="-11"/>
        </w:rPr>
        <w:t xml:space="preserve"> </w:t>
      </w:r>
      <w:r>
        <w:t>окончании</w:t>
      </w:r>
      <w:r>
        <w:rPr>
          <w:spacing w:val="-9"/>
        </w:rPr>
        <w:t xml:space="preserve"> </w:t>
      </w:r>
      <w:r>
        <w:t>первого</w:t>
      </w:r>
      <w:r>
        <w:rPr>
          <w:spacing w:val="-10"/>
        </w:rPr>
        <w:t xml:space="preserve"> </w:t>
      </w:r>
      <w:r>
        <w:t>года</w:t>
      </w:r>
      <w:r>
        <w:rPr>
          <w:spacing w:val="-10"/>
        </w:rPr>
        <w:t xml:space="preserve"> </w:t>
      </w:r>
      <w:r>
        <w:t>обучения</w:t>
      </w:r>
      <w:r>
        <w:rPr>
          <w:spacing w:val="-5"/>
        </w:rPr>
        <w:t xml:space="preserve"> </w:t>
      </w:r>
      <w:r>
        <w:t>учащиеся</w:t>
      </w:r>
      <w:r>
        <w:rPr>
          <w:spacing w:val="-8"/>
        </w:rPr>
        <w:t xml:space="preserve"> </w:t>
      </w:r>
      <w:r>
        <w:rPr>
          <w:spacing w:val="-2"/>
        </w:rPr>
        <w:t>научатся:</w:t>
      </w:r>
    </w:p>
    <w:p w:rsidR="00906145" w:rsidRDefault="00C56FC5">
      <w:pPr>
        <w:spacing w:before="246"/>
        <w:ind w:left="622"/>
        <w:rPr>
          <w:i/>
          <w:sz w:val="26"/>
        </w:rPr>
      </w:pPr>
      <w:r>
        <w:rPr>
          <w:i/>
          <w:spacing w:val="-2"/>
          <w:sz w:val="26"/>
        </w:rPr>
        <w:t>познавательные</w:t>
      </w:r>
      <w:r>
        <w:rPr>
          <w:i/>
          <w:spacing w:val="5"/>
          <w:sz w:val="26"/>
        </w:rPr>
        <w:t xml:space="preserve"> </w:t>
      </w:r>
      <w:r>
        <w:rPr>
          <w:i/>
          <w:spacing w:val="-4"/>
          <w:sz w:val="26"/>
        </w:rPr>
        <w:t>УУД:</w:t>
      </w:r>
    </w:p>
    <w:p w:rsidR="00906145" w:rsidRDefault="00C56FC5">
      <w:pPr>
        <w:pStyle w:val="a3"/>
        <w:spacing w:before="244"/>
        <w:ind w:left="622"/>
      </w:pPr>
      <w:r>
        <w:t>находить</w:t>
      </w:r>
      <w:r>
        <w:rPr>
          <w:spacing w:val="-9"/>
        </w:rPr>
        <w:t xml:space="preserve"> </w:t>
      </w:r>
      <w:r>
        <w:t>общие</w:t>
      </w:r>
      <w:r>
        <w:rPr>
          <w:spacing w:val="-9"/>
        </w:rPr>
        <w:t xml:space="preserve"> </w:t>
      </w:r>
      <w:r>
        <w:t>и</w:t>
      </w:r>
      <w:r>
        <w:rPr>
          <w:spacing w:val="-9"/>
        </w:rPr>
        <w:t xml:space="preserve"> </w:t>
      </w:r>
      <w:r>
        <w:t>отличительные</w:t>
      </w:r>
      <w:r>
        <w:rPr>
          <w:spacing w:val="-9"/>
        </w:rPr>
        <w:t xml:space="preserve"> </w:t>
      </w:r>
      <w:r>
        <w:t>признаки</w:t>
      </w:r>
      <w:r>
        <w:rPr>
          <w:spacing w:val="-7"/>
        </w:rPr>
        <w:t xml:space="preserve"> </w:t>
      </w:r>
      <w:r>
        <w:t>в</w:t>
      </w:r>
      <w:r>
        <w:rPr>
          <w:spacing w:val="-9"/>
        </w:rPr>
        <w:t xml:space="preserve"> </w:t>
      </w:r>
      <w:r>
        <w:t>передвижениях</w:t>
      </w:r>
      <w:r>
        <w:rPr>
          <w:spacing w:val="-9"/>
        </w:rPr>
        <w:t xml:space="preserve"> </w:t>
      </w:r>
      <w:r>
        <w:t>человека</w:t>
      </w:r>
      <w:r>
        <w:rPr>
          <w:spacing w:val="-10"/>
        </w:rPr>
        <w:t xml:space="preserve"> </w:t>
      </w:r>
      <w:r>
        <w:t>и</w:t>
      </w:r>
      <w:r>
        <w:rPr>
          <w:spacing w:val="-9"/>
        </w:rPr>
        <w:t xml:space="preserve"> </w:t>
      </w:r>
      <w:r>
        <w:rPr>
          <w:spacing w:val="-2"/>
        </w:rPr>
        <w:t>животных;</w:t>
      </w:r>
    </w:p>
    <w:p w:rsidR="00906145" w:rsidRDefault="00C56FC5">
      <w:pPr>
        <w:pStyle w:val="a3"/>
        <w:spacing w:before="246" w:line="276" w:lineRule="auto"/>
        <w:ind w:left="622"/>
      </w:pPr>
      <w:r>
        <w:t>устанавливать</w:t>
      </w:r>
      <w:r>
        <w:rPr>
          <w:spacing w:val="-7"/>
        </w:rPr>
        <w:t xml:space="preserve"> </w:t>
      </w:r>
      <w:r>
        <w:t>связь</w:t>
      </w:r>
      <w:r>
        <w:rPr>
          <w:spacing w:val="-4"/>
        </w:rPr>
        <w:t xml:space="preserve"> </w:t>
      </w:r>
      <w:r>
        <w:t>между</w:t>
      </w:r>
      <w:r>
        <w:rPr>
          <w:spacing w:val="-11"/>
        </w:rPr>
        <w:t xml:space="preserve"> </w:t>
      </w:r>
      <w:r>
        <w:t>бытовыми</w:t>
      </w:r>
      <w:r>
        <w:rPr>
          <w:spacing w:val="-6"/>
        </w:rPr>
        <w:t xml:space="preserve"> </w:t>
      </w:r>
      <w:r>
        <w:t>движениями</w:t>
      </w:r>
      <w:r>
        <w:rPr>
          <w:spacing w:val="-6"/>
        </w:rPr>
        <w:t xml:space="preserve"> </w:t>
      </w:r>
      <w:r>
        <w:t>древних</w:t>
      </w:r>
      <w:r>
        <w:rPr>
          <w:spacing w:val="-6"/>
        </w:rPr>
        <w:t xml:space="preserve"> </w:t>
      </w:r>
      <w:r>
        <w:t>людей</w:t>
      </w:r>
      <w:r>
        <w:rPr>
          <w:spacing w:val="-6"/>
        </w:rPr>
        <w:t xml:space="preserve"> </w:t>
      </w:r>
      <w:r>
        <w:t>и</w:t>
      </w:r>
      <w:r>
        <w:rPr>
          <w:spacing w:val="-5"/>
        </w:rPr>
        <w:t xml:space="preserve"> </w:t>
      </w:r>
      <w:r>
        <w:t>физическими упражнениями из современных видов спорта;</w:t>
      </w:r>
    </w:p>
    <w:p w:rsidR="00906145" w:rsidRDefault="00C56FC5">
      <w:pPr>
        <w:pStyle w:val="a3"/>
        <w:spacing w:before="200" w:line="276" w:lineRule="auto"/>
        <w:ind w:left="622"/>
      </w:pPr>
      <w:r>
        <w:t>сравнивать</w:t>
      </w:r>
      <w:r>
        <w:rPr>
          <w:spacing w:val="-3"/>
        </w:rPr>
        <w:t xml:space="preserve"> </w:t>
      </w:r>
      <w:r>
        <w:t>способы</w:t>
      </w:r>
      <w:r>
        <w:rPr>
          <w:spacing w:val="-4"/>
        </w:rPr>
        <w:t xml:space="preserve"> </w:t>
      </w:r>
      <w:r>
        <w:t>передвижения</w:t>
      </w:r>
      <w:r>
        <w:rPr>
          <w:spacing w:val="-5"/>
        </w:rPr>
        <w:t xml:space="preserve"> </w:t>
      </w:r>
      <w:r>
        <w:t>ходьбой</w:t>
      </w:r>
      <w:r>
        <w:rPr>
          <w:spacing w:val="-2"/>
        </w:rPr>
        <w:t xml:space="preserve"> </w:t>
      </w:r>
      <w:r>
        <w:t>и</w:t>
      </w:r>
      <w:r>
        <w:rPr>
          <w:spacing w:val="-5"/>
        </w:rPr>
        <w:t xml:space="preserve"> </w:t>
      </w:r>
      <w:r>
        <w:t>бегом,</w:t>
      </w:r>
      <w:r>
        <w:rPr>
          <w:spacing w:val="-5"/>
        </w:rPr>
        <w:t xml:space="preserve"> </w:t>
      </w:r>
      <w:r>
        <w:t>находить</w:t>
      </w:r>
      <w:r>
        <w:rPr>
          <w:spacing w:val="-4"/>
        </w:rPr>
        <w:t xml:space="preserve"> </w:t>
      </w:r>
      <w:r>
        <w:t>между</w:t>
      </w:r>
      <w:r>
        <w:rPr>
          <w:spacing w:val="-10"/>
        </w:rPr>
        <w:t xml:space="preserve"> </w:t>
      </w:r>
      <w:r>
        <w:t>ними</w:t>
      </w:r>
      <w:r>
        <w:rPr>
          <w:spacing w:val="-5"/>
        </w:rPr>
        <w:t xml:space="preserve"> </w:t>
      </w:r>
      <w:r>
        <w:t>общие</w:t>
      </w:r>
      <w:r>
        <w:rPr>
          <w:spacing w:val="-5"/>
        </w:rPr>
        <w:t xml:space="preserve"> </w:t>
      </w:r>
      <w:r>
        <w:t>и отличительные признаки;</w:t>
      </w:r>
    </w:p>
    <w:p w:rsidR="00906145" w:rsidRDefault="00C56FC5">
      <w:pPr>
        <w:pStyle w:val="a3"/>
        <w:spacing w:before="201" w:line="276" w:lineRule="auto"/>
        <w:ind w:left="622" w:right="973"/>
      </w:pPr>
      <w:r>
        <w:t>выявлять</w:t>
      </w:r>
      <w:r>
        <w:rPr>
          <w:spacing w:val="-8"/>
        </w:rPr>
        <w:t xml:space="preserve"> </w:t>
      </w:r>
      <w:r>
        <w:t>признаки</w:t>
      </w:r>
      <w:r>
        <w:rPr>
          <w:spacing w:val="-7"/>
        </w:rPr>
        <w:t xml:space="preserve"> </w:t>
      </w:r>
      <w:r>
        <w:t>правильной</w:t>
      </w:r>
      <w:r>
        <w:rPr>
          <w:spacing w:val="-7"/>
        </w:rPr>
        <w:t xml:space="preserve"> </w:t>
      </w:r>
      <w:r>
        <w:t>и</w:t>
      </w:r>
      <w:r>
        <w:rPr>
          <w:spacing w:val="-6"/>
        </w:rPr>
        <w:t xml:space="preserve"> </w:t>
      </w:r>
      <w:r>
        <w:t>неправильной</w:t>
      </w:r>
      <w:r>
        <w:rPr>
          <w:spacing w:val="-6"/>
        </w:rPr>
        <w:t xml:space="preserve"> </w:t>
      </w:r>
      <w:r>
        <w:t>осанки,</w:t>
      </w:r>
      <w:r>
        <w:rPr>
          <w:spacing w:val="-7"/>
        </w:rPr>
        <w:t xml:space="preserve"> </w:t>
      </w:r>
      <w:r>
        <w:t>приводить</w:t>
      </w:r>
      <w:r>
        <w:rPr>
          <w:spacing w:val="-7"/>
        </w:rPr>
        <w:t xml:space="preserve"> </w:t>
      </w:r>
      <w:r>
        <w:t>возможные причины её нарушений;</w:t>
      </w:r>
    </w:p>
    <w:p w:rsidR="00906145" w:rsidRDefault="00C56FC5">
      <w:pPr>
        <w:spacing w:before="198"/>
        <w:ind w:left="622"/>
        <w:rPr>
          <w:i/>
          <w:sz w:val="26"/>
        </w:rPr>
      </w:pPr>
      <w:r>
        <w:rPr>
          <w:i/>
          <w:spacing w:val="-2"/>
          <w:sz w:val="26"/>
        </w:rPr>
        <w:t>коммуникативные</w:t>
      </w:r>
      <w:r>
        <w:rPr>
          <w:i/>
          <w:spacing w:val="2"/>
          <w:sz w:val="26"/>
        </w:rPr>
        <w:t xml:space="preserve"> </w:t>
      </w:r>
      <w:r>
        <w:rPr>
          <w:i/>
          <w:spacing w:val="-4"/>
          <w:sz w:val="26"/>
        </w:rPr>
        <w:t>УУД:</w:t>
      </w:r>
    </w:p>
    <w:p w:rsidR="00906145" w:rsidRDefault="00C56FC5">
      <w:pPr>
        <w:pStyle w:val="a3"/>
        <w:spacing w:before="245" w:line="276" w:lineRule="auto"/>
        <w:ind w:left="622" w:right="973"/>
      </w:pPr>
      <w:r>
        <w:t>воспроизводить</w:t>
      </w:r>
      <w:r>
        <w:rPr>
          <w:spacing w:val="-8"/>
        </w:rPr>
        <w:t xml:space="preserve"> </w:t>
      </w:r>
      <w:r>
        <w:t>названия</w:t>
      </w:r>
      <w:r>
        <w:rPr>
          <w:spacing w:val="-8"/>
        </w:rPr>
        <w:t xml:space="preserve"> </w:t>
      </w:r>
      <w:r>
        <w:t>разучиваемых</w:t>
      </w:r>
      <w:r>
        <w:rPr>
          <w:spacing w:val="-6"/>
        </w:rPr>
        <w:t xml:space="preserve"> </w:t>
      </w:r>
      <w:r>
        <w:t>физических</w:t>
      </w:r>
      <w:r>
        <w:rPr>
          <w:spacing w:val="-4"/>
        </w:rPr>
        <w:t xml:space="preserve"> </w:t>
      </w:r>
      <w:r>
        <w:t>упражнений</w:t>
      </w:r>
      <w:r>
        <w:rPr>
          <w:spacing w:val="-5"/>
        </w:rPr>
        <w:t xml:space="preserve"> </w:t>
      </w:r>
      <w:r>
        <w:t>и</w:t>
      </w:r>
      <w:r>
        <w:rPr>
          <w:spacing w:val="-8"/>
        </w:rPr>
        <w:t xml:space="preserve"> </w:t>
      </w:r>
      <w:r>
        <w:t>их</w:t>
      </w:r>
      <w:r>
        <w:rPr>
          <w:spacing w:val="-8"/>
        </w:rPr>
        <w:t xml:space="preserve"> </w:t>
      </w:r>
      <w:r>
        <w:t xml:space="preserve">исходные </w:t>
      </w:r>
      <w:r>
        <w:rPr>
          <w:spacing w:val="-2"/>
        </w:rPr>
        <w:t>положения;</w:t>
      </w:r>
    </w:p>
    <w:p w:rsidR="00906145" w:rsidRDefault="00C56FC5">
      <w:pPr>
        <w:pStyle w:val="a3"/>
        <w:spacing w:before="201" w:line="276" w:lineRule="auto"/>
        <w:ind w:left="622" w:right="973"/>
      </w:pPr>
      <w:r>
        <w:t>высказывать</w:t>
      </w:r>
      <w:r>
        <w:rPr>
          <w:spacing w:val="-6"/>
        </w:rPr>
        <w:t xml:space="preserve"> </w:t>
      </w:r>
      <w:r>
        <w:t>мнение</w:t>
      </w:r>
      <w:r>
        <w:rPr>
          <w:spacing w:val="-6"/>
        </w:rPr>
        <w:t xml:space="preserve"> </w:t>
      </w:r>
      <w:r>
        <w:t>о</w:t>
      </w:r>
      <w:r>
        <w:rPr>
          <w:spacing w:val="-8"/>
        </w:rPr>
        <w:t xml:space="preserve"> </w:t>
      </w:r>
      <w:r>
        <w:t>положительном</w:t>
      </w:r>
      <w:r>
        <w:rPr>
          <w:spacing w:val="-8"/>
        </w:rPr>
        <w:t xml:space="preserve"> </w:t>
      </w:r>
      <w:r>
        <w:t>влиянии</w:t>
      </w:r>
      <w:r>
        <w:rPr>
          <w:spacing w:val="-7"/>
        </w:rPr>
        <w:t xml:space="preserve"> </w:t>
      </w:r>
      <w:r>
        <w:t>занятий</w:t>
      </w:r>
      <w:r>
        <w:rPr>
          <w:spacing w:val="-8"/>
        </w:rPr>
        <w:t xml:space="preserve"> </w:t>
      </w:r>
      <w:r>
        <w:t>физической</w:t>
      </w:r>
      <w:r>
        <w:rPr>
          <w:spacing w:val="-6"/>
        </w:rPr>
        <w:t xml:space="preserve"> </w:t>
      </w:r>
      <w:r>
        <w:t>культурой, оценивать влияние гигиенических процедур на укрепление здоровья;</w:t>
      </w:r>
    </w:p>
    <w:p w:rsidR="00906145" w:rsidRDefault="00C56FC5">
      <w:pPr>
        <w:pStyle w:val="a3"/>
        <w:spacing w:before="201" w:line="276" w:lineRule="auto"/>
        <w:ind w:left="622" w:right="973"/>
      </w:pPr>
      <w:r>
        <w:t>управлять эмоциями во время занятий физической культурой и проведения подвижных</w:t>
      </w:r>
      <w:r>
        <w:rPr>
          <w:spacing w:val="-6"/>
        </w:rPr>
        <w:t xml:space="preserve"> </w:t>
      </w:r>
      <w:r>
        <w:t>игр,</w:t>
      </w:r>
      <w:r>
        <w:rPr>
          <w:spacing w:val="-6"/>
        </w:rPr>
        <w:t xml:space="preserve"> </w:t>
      </w:r>
      <w:r>
        <w:t>соблюдать</w:t>
      </w:r>
      <w:r>
        <w:rPr>
          <w:spacing w:val="-7"/>
        </w:rPr>
        <w:t xml:space="preserve"> </w:t>
      </w:r>
      <w:r>
        <w:t>правила</w:t>
      </w:r>
      <w:r>
        <w:rPr>
          <w:spacing w:val="-6"/>
        </w:rPr>
        <w:t xml:space="preserve"> </w:t>
      </w:r>
      <w:r>
        <w:t>поведения</w:t>
      </w:r>
      <w:r>
        <w:rPr>
          <w:spacing w:val="-6"/>
        </w:rPr>
        <w:t xml:space="preserve"> </w:t>
      </w:r>
      <w:r>
        <w:t>и</w:t>
      </w:r>
      <w:r>
        <w:rPr>
          <w:spacing w:val="-6"/>
        </w:rPr>
        <w:t xml:space="preserve"> </w:t>
      </w:r>
      <w:r>
        <w:t>положительно</w:t>
      </w:r>
      <w:r>
        <w:rPr>
          <w:spacing w:val="-6"/>
        </w:rPr>
        <w:t xml:space="preserve"> </w:t>
      </w:r>
      <w:r>
        <w:t>относиться</w:t>
      </w:r>
      <w:r>
        <w:rPr>
          <w:spacing w:val="-4"/>
        </w:rPr>
        <w:t xml:space="preserve"> </w:t>
      </w:r>
      <w:r>
        <w:t>к замечаниям других обучающихся и учителя;</w:t>
      </w:r>
    </w:p>
    <w:p w:rsidR="00906145" w:rsidRDefault="00C56FC5">
      <w:pPr>
        <w:pStyle w:val="a3"/>
        <w:spacing w:before="199" w:line="276" w:lineRule="auto"/>
        <w:ind w:left="622" w:right="973"/>
      </w:pPr>
      <w:r>
        <w:t>обсуждать</w:t>
      </w:r>
      <w:r>
        <w:rPr>
          <w:spacing w:val="-8"/>
        </w:rPr>
        <w:t xml:space="preserve"> </w:t>
      </w:r>
      <w:r>
        <w:t>правила</w:t>
      </w:r>
      <w:r>
        <w:rPr>
          <w:spacing w:val="-8"/>
        </w:rPr>
        <w:t xml:space="preserve"> </w:t>
      </w:r>
      <w:r>
        <w:t>проведения</w:t>
      </w:r>
      <w:r>
        <w:rPr>
          <w:spacing w:val="-7"/>
        </w:rPr>
        <w:t xml:space="preserve"> </w:t>
      </w:r>
      <w:r>
        <w:t>подвижных</w:t>
      </w:r>
      <w:r>
        <w:rPr>
          <w:spacing w:val="-8"/>
        </w:rPr>
        <w:t xml:space="preserve"> </w:t>
      </w:r>
      <w:r>
        <w:t>игр,</w:t>
      </w:r>
      <w:r>
        <w:rPr>
          <w:spacing w:val="-8"/>
        </w:rPr>
        <w:t xml:space="preserve"> </w:t>
      </w:r>
      <w:r>
        <w:t>обосновывать</w:t>
      </w:r>
      <w:r>
        <w:rPr>
          <w:spacing w:val="-8"/>
        </w:rPr>
        <w:t xml:space="preserve"> </w:t>
      </w:r>
      <w:r>
        <w:t>объективность определения победителей;</w:t>
      </w:r>
    </w:p>
    <w:p w:rsidR="00906145" w:rsidRDefault="00C56FC5">
      <w:pPr>
        <w:spacing w:before="201"/>
        <w:ind w:left="622"/>
        <w:rPr>
          <w:i/>
          <w:sz w:val="26"/>
        </w:rPr>
      </w:pPr>
      <w:r>
        <w:rPr>
          <w:i/>
          <w:sz w:val="26"/>
        </w:rPr>
        <w:t>регулятивные</w:t>
      </w:r>
      <w:r>
        <w:rPr>
          <w:i/>
          <w:spacing w:val="-16"/>
          <w:sz w:val="26"/>
        </w:rPr>
        <w:t xml:space="preserve"> </w:t>
      </w:r>
      <w:r>
        <w:rPr>
          <w:i/>
          <w:spacing w:val="-4"/>
          <w:sz w:val="26"/>
        </w:rPr>
        <w:t>УУД:</w:t>
      </w:r>
    </w:p>
    <w:p w:rsidR="00906145" w:rsidRDefault="00C56FC5">
      <w:pPr>
        <w:pStyle w:val="a3"/>
        <w:spacing w:before="244" w:line="278" w:lineRule="auto"/>
        <w:ind w:left="622" w:right="973"/>
      </w:pPr>
      <w:r>
        <w:t>выполнять</w:t>
      </w:r>
      <w:r>
        <w:rPr>
          <w:spacing w:val="-10"/>
        </w:rPr>
        <w:t xml:space="preserve"> </w:t>
      </w:r>
      <w:r>
        <w:t>комплексы</w:t>
      </w:r>
      <w:r>
        <w:rPr>
          <w:spacing w:val="-8"/>
        </w:rPr>
        <w:t xml:space="preserve"> </w:t>
      </w:r>
      <w:r>
        <w:t>физкультминуток,</w:t>
      </w:r>
      <w:r>
        <w:rPr>
          <w:spacing w:val="-8"/>
        </w:rPr>
        <w:t xml:space="preserve"> </w:t>
      </w:r>
      <w:r>
        <w:t>утренней</w:t>
      </w:r>
      <w:r>
        <w:rPr>
          <w:spacing w:val="-9"/>
        </w:rPr>
        <w:t xml:space="preserve"> </w:t>
      </w:r>
      <w:r>
        <w:t>зарядки,</w:t>
      </w:r>
      <w:r>
        <w:rPr>
          <w:spacing w:val="-5"/>
        </w:rPr>
        <w:t xml:space="preserve"> </w:t>
      </w:r>
      <w:r>
        <w:t>упражнений</w:t>
      </w:r>
      <w:r>
        <w:rPr>
          <w:spacing w:val="-8"/>
        </w:rPr>
        <w:t xml:space="preserve"> </w:t>
      </w:r>
      <w:r>
        <w:t>по профилактике нарушения и коррекции осанки;</w:t>
      </w:r>
    </w:p>
    <w:p w:rsidR="00906145" w:rsidRDefault="00906145">
      <w:pPr>
        <w:pStyle w:val="a3"/>
        <w:spacing w:line="278"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выполнять</w:t>
      </w:r>
      <w:r>
        <w:rPr>
          <w:spacing w:val="-4"/>
        </w:rPr>
        <w:t xml:space="preserve"> </w:t>
      </w:r>
      <w:r>
        <w:t>учебные</w:t>
      </w:r>
      <w:r>
        <w:rPr>
          <w:spacing w:val="-8"/>
        </w:rPr>
        <w:t xml:space="preserve"> </w:t>
      </w:r>
      <w:r>
        <w:t>задания</w:t>
      </w:r>
      <w:r>
        <w:rPr>
          <w:spacing w:val="-7"/>
        </w:rPr>
        <w:t xml:space="preserve"> </w:t>
      </w:r>
      <w:r>
        <w:t>по</w:t>
      </w:r>
      <w:r>
        <w:rPr>
          <w:spacing w:val="-8"/>
        </w:rPr>
        <w:t xml:space="preserve"> </w:t>
      </w:r>
      <w:r>
        <w:t>обучению</w:t>
      </w:r>
      <w:r>
        <w:rPr>
          <w:spacing w:val="-5"/>
        </w:rPr>
        <w:t xml:space="preserve"> </w:t>
      </w:r>
      <w:r>
        <w:t>новым</w:t>
      </w:r>
      <w:r>
        <w:rPr>
          <w:spacing w:val="-8"/>
        </w:rPr>
        <w:t xml:space="preserve"> </w:t>
      </w:r>
      <w:r>
        <w:t>физическим</w:t>
      </w:r>
      <w:r>
        <w:rPr>
          <w:spacing w:val="-4"/>
        </w:rPr>
        <w:t xml:space="preserve"> </w:t>
      </w:r>
      <w:r>
        <w:t>упражнениям</w:t>
      </w:r>
      <w:r>
        <w:rPr>
          <w:spacing w:val="-8"/>
        </w:rPr>
        <w:t xml:space="preserve"> </w:t>
      </w:r>
      <w:r>
        <w:t>и развитию физических качеств;</w:t>
      </w:r>
    </w:p>
    <w:p w:rsidR="00906145" w:rsidRDefault="00C56FC5">
      <w:pPr>
        <w:pStyle w:val="a3"/>
        <w:spacing w:before="195" w:line="278" w:lineRule="auto"/>
        <w:ind w:left="622" w:right="973"/>
      </w:pPr>
      <w:r>
        <w:t>проявлять</w:t>
      </w:r>
      <w:r>
        <w:rPr>
          <w:spacing w:val="-5"/>
        </w:rPr>
        <w:t xml:space="preserve"> </w:t>
      </w:r>
      <w:r>
        <w:t>уважительное</w:t>
      </w:r>
      <w:r>
        <w:rPr>
          <w:spacing w:val="-8"/>
        </w:rPr>
        <w:t xml:space="preserve"> </w:t>
      </w:r>
      <w:r>
        <w:t>отношение</w:t>
      </w:r>
      <w:r>
        <w:rPr>
          <w:spacing w:val="-8"/>
        </w:rPr>
        <w:t xml:space="preserve"> </w:t>
      </w:r>
      <w:r>
        <w:t>к</w:t>
      </w:r>
      <w:r>
        <w:rPr>
          <w:spacing w:val="-2"/>
        </w:rPr>
        <w:t xml:space="preserve"> </w:t>
      </w:r>
      <w:r>
        <w:t>участникам</w:t>
      </w:r>
      <w:r>
        <w:rPr>
          <w:spacing w:val="-8"/>
        </w:rPr>
        <w:t xml:space="preserve"> </w:t>
      </w:r>
      <w:r>
        <w:t>совместной</w:t>
      </w:r>
      <w:r>
        <w:rPr>
          <w:spacing w:val="-7"/>
        </w:rPr>
        <w:t xml:space="preserve"> </w:t>
      </w:r>
      <w:r>
        <w:t>игровой</w:t>
      </w:r>
      <w:r>
        <w:rPr>
          <w:spacing w:val="-8"/>
        </w:rPr>
        <w:t xml:space="preserve"> </w:t>
      </w:r>
      <w:r>
        <w:t>и соревновательной деятельности.</w:t>
      </w:r>
    </w:p>
    <w:p w:rsidR="00906145" w:rsidRDefault="00C56FC5">
      <w:pPr>
        <w:pStyle w:val="a3"/>
        <w:spacing w:before="194"/>
        <w:ind w:left="622"/>
      </w:pPr>
      <w:r>
        <w:t>По</w:t>
      </w:r>
      <w:r>
        <w:rPr>
          <w:spacing w:val="-10"/>
        </w:rPr>
        <w:t xml:space="preserve"> </w:t>
      </w:r>
      <w:r>
        <w:t>окончании</w:t>
      </w:r>
      <w:r>
        <w:rPr>
          <w:spacing w:val="-8"/>
        </w:rPr>
        <w:t xml:space="preserve"> </w:t>
      </w:r>
      <w:r>
        <w:t>второго</w:t>
      </w:r>
      <w:r>
        <w:rPr>
          <w:spacing w:val="-10"/>
        </w:rPr>
        <w:t xml:space="preserve"> </w:t>
      </w:r>
      <w:r>
        <w:t>года</w:t>
      </w:r>
      <w:r>
        <w:rPr>
          <w:spacing w:val="-9"/>
        </w:rPr>
        <w:t xml:space="preserve"> </w:t>
      </w:r>
      <w:r>
        <w:t>обучения</w:t>
      </w:r>
      <w:r>
        <w:rPr>
          <w:spacing w:val="-7"/>
        </w:rPr>
        <w:t xml:space="preserve"> </w:t>
      </w:r>
      <w:r>
        <w:t>обучающиеся</w:t>
      </w:r>
      <w:r>
        <w:rPr>
          <w:spacing w:val="-9"/>
        </w:rPr>
        <w:t xml:space="preserve"> </w:t>
      </w:r>
      <w:r>
        <w:rPr>
          <w:spacing w:val="-2"/>
        </w:rPr>
        <w:t>научатся:</w:t>
      </w:r>
    </w:p>
    <w:p w:rsidR="00906145" w:rsidRDefault="00C56FC5">
      <w:pPr>
        <w:spacing w:before="246"/>
        <w:ind w:left="622"/>
        <w:rPr>
          <w:i/>
          <w:sz w:val="26"/>
        </w:rPr>
      </w:pPr>
      <w:r>
        <w:rPr>
          <w:i/>
          <w:spacing w:val="-2"/>
          <w:sz w:val="26"/>
        </w:rPr>
        <w:t>познавательные</w:t>
      </w:r>
      <w:r>
        <w:rPr>
          <w:i/>
          <w:spacing w:val="5"/>
          <w:sz w:val="26"/>
        </w:rPr>
        <w:t xml:space="preserve"> </w:t>
      </w:r>
      <w:r>
        <w:rPr>
          <w:i/>
          <w:spacing w:val="-4"/>
          <w:sz w:val="26"/>
        </w:rPr>
        <w:t>УУД:</w:t>
      </w:r>
    </w:p>
    <w:p w:rsidR="00906145" w:rsidRDefault="00C56FC5">
      <w:pPr>
        <w:pStyle w:val="a3"/>
        <w:spacing w:before="243" w:line="278" w:lineRule="auto"/>
        <w:ind w:left="622" w:right="973"/>
      </w:pPr>
      <w:r>
        <w:t>характеризовать</w:t>
      </w:r>
      <w:r>
        <w:rPr>
          <w:spacing w:val="-8"/>
        </w:rPr>
        <w:t xml:space="preserve"> </w:t>
      </w:r>
      <w:r>
        <w:t>понятие</w:t>
      </w:r>
      <w:r>
        <w:rPr>
          <w:spacing w:val="-5"/>
        </w:rPr>
        <w:t xml:space="preserve"> </w:t>
      </w:r>
      <w:r>
        <w:t>«физические</w:t>
      </w:r>
      <w:r>
        <w:rPr>
          <w:spacing w:val="-5"/>
        </w:rPr>
        <w:t xml:space="preserve"> </w:t>
      </w:r>
      <w:r>
        <w:t>качества»,</w:t>
      </w:r>
      <w:r>
        <w:rPr>
          <w:spacing w:val="-8"/>
        </w:rPr>
        <w:t xml:space="preserve"> </w:t>
      </w:r>
      <w:r>
        <w:t>называть</w:t>
      </w:r>
      <w:r>
        <w:rPr>
          <w:spacing w:val="-8"/>
        </w:rPr>
        <w:t xml:space="preserve"> </w:t>
      </w:r>
      <w:r>
        <w:t>физические</w:t>
      </w:r>
      <w:r>
        <w:rPr>
          <w:spacing w:val="-5"/>
        </w:rPr>
        <w:t xml:space="preserve"> </w:t>
      </w:r>
      <w:r>
        <w:t>качества</w:t>
      </w:r>
      <w:r>
        <w:rPr>
          <w:spacing w:val="-6"/>
        </w:rPr>
        <w:t xml:space="preserve"> </w:t>
      </w:r>
      <w:r>
        <w:t>и определять их отличительные признаки;</w:t>
      </w:r>
    </w:p>
    <w:p w:rsidR="00906145" w:rsidRDefault="00C56FC5">
      <w:pPr>
        <w:pStyle w:val="a3"/>
        <w:spacing w:before="195"/>
        <w:ind w:left="622"/>
      </w:pPr>
      <w:r>
        <w:t>понимать</w:t>
      </w:r>
      <w:r>
        <w:rPr>
          <w:spacing w:val="-13"/>
        </w:rPr>
        <w:t xml:space="preserve"> </w:t>
      </w:r>
      <w:r>
        <w:t>связь</w:t>
      </w:r>
      <w:r>
        <w:rPr>
          <w:spacing w:val="-10"/>
        </w:rPr>
        <w:t xml:space="preserve"> </w:t>
      </w:r>
      <w:r>
        <w:t>между</w:t>
      </w:r>
      <w:r>
        <w:rPr>
          <w:spacing w:val="-15"/>
        </w:rPr>
        <w:t xml:space="preserve"> </w:t>
      </w:r>
      <w:r>
        <w:t>закаливающими</w:t>
      </w:r>
      <w:r>
        <w:rPr>
          <w:spacing w:val="-12"/>
        </w:rPr>
        <w:t xml:space="preserve"> </w:t>
      </w:r>
      <w:r>
        <w:t>процедурами</w:t>
      </w:r>
      <w:r>
        <w:rPr>
          <w:spacing w:val="-12"/>
        </w:rPr>
        <w:t xml:space="preserve"> </w:t>
      </w:r>
      <w:r>
        <w:t>и</w:t>
      </w:r>
      <w:r>
        <w:rPr>
          <w:spacing w:val="-8"/>
        </w:rPr>
        <w:t xml:space="preserve"> </w:t>
      </w:r>
      <w:r>
        <w:t>укреплением</w:t>
      </w:r>
      <w:r>
        <w:rPr>
          <w:spacing w:val="-12"/>
        </w:rPr>
        <w:t xml:space="preserve"> </w:t>
      </w:r>
      <w:r>
        <w:rPr>
          <w:spacing w:val="-2"/>
        </w:rPr>
        <w:t>здоровья;</w:t>
      </w:r>
    </w:p>
    <w:p w:rsidR="00906145" w:rsidRDefault="00C56FC5">
      <w:pPr>
        <w:pStyle w:val="a3"/>
        <w:spacing w:before="246" w:line="276" w:lineRule="auto"/>
        <w:ind w:left="622" w:right="973"/>
      </w:pPr>
      <w:r>
        <w:t>выявлять</w:t>
      </w:r>
      <w:r>
        <w:rPr>
          <w:spacing w:val="-8"/>
        </w:rPr>
        <w:t xml:space="preserve"> </w:t>
      </w:r>
      <w:r>
        <w:t>отличительные</w:t>
      </w:r>
      <w:r>
        <w:rPr>
          <w:spacing w:val="-7"/>
        </w:rPr>
        <w:t xml:space="preserve"> </w:t>
      </w:r>
      <w:r>
        <w:t>признаки</w:t>
      </w:r>
      <w:r>
        <w:rPr>
          <w:spacing w:val="-3"/>
        </w:rPr>
        <w:t xml:space="preserve"> </w:t>
      </w:r>
      <w:r>
        <w:t>упражнений</w:t>
      </w:r>
      <w:r>
        <w:rPr>
          <w:spacing w:val="-7"/>
        </w:rPr>
        <w:t xml:space="preserve"> </w:t>
      </w:r>
      <w:r>
        <w:t>на</w:t>
      </w:r>
      <w:r>
        <w:rPr>
          <w:spacing w:val="-7"/>
        </w:rPr>
        <w:t xml:space="preserve"> </w:t>
      </w:r>
      <w:r>
        <w:t>развитие</w:t>
      </w:r>
      <w:r>
        <w:rPr>
          <w:spacing w:val="-7"/>
        </w:rPr>
        <w:t xml:space="preserve"> </w:t>
      </w:r>
      <w:r>
        <w:t>разных</w:t>
      </w:r>
      <w:r>
        <w:rPr>
          <w:spacing w:val="-7"/>
        </w:rPr>
        <w:t xml:space="preserve"> </w:t>
      </w:r>
      <w:r>
        <w:t>физических качеств, приводить примеры и демонстрировать их выполнение;</w:t>
      </w:r>
    </w:p>
    <w:p w:rsidR="00906145" w:rsidRDefault="00C56FC5">
      <w:pPr>
        <w:pStyle w:val="a3"/>
        <w:spacing w:before="201" w:line="276" w:lineRule="auto"/>
        <w:ind w:left="622" w:right="973"/>
      </w:pPr>
      <w:r>
        <w:t>обобщать знания, полученные в практической деятельности, составлять индивидуальные</w:t>
      </w:r>
      <w:r>
        <w:rPr>
          <w:spacing w:val="-8"/>
        </w:rPr>
        <w:t xml:space="preserve"> </w:t>
      </w:r>
      <w:r>
        <w:t>комплексы</w:t>
      </w:r>
      <w:r>
        <w:rPr>
          <w:spacing w:val="-6"/>
        </w:rPr>
        <w:t xml:space="preserve"> </w:t>
      </w:r>
      <w:r>
        <w:t>упражнений</w:t>
      </w:r>
      <w:r>
        <w:rPr>
          <w:spacing w:val="-8"/>
        </w:rPr>
        <w:t xml:space="preserve"> </w:t>
      </w:r>
      <w:r>
        <w:t>физкультминуток</w:t>
      </w:r>
      <w:r>
        <w:rPr>
          <w:spacing w:val="-10"/>
        </w:rPr>
        <w:t xml:space="preserve"> </w:t>
      </w:r>
      <w:r>
        <w:t>и</w:t>
      </w:r>
      <w:r>
        <w:rPr>
          <w:spacing w:val="-7"/>
        </w:rPr>
        <w:t xml:space="preserve"> </w:t>
      </w:r>
      <w:r>
        <w:t>утренней</w:t>
      </w:r>
      <w:r>
        <w:rPr>
          <w:spacing w:val="-11"/>
        </w:rPr>
        <w:t xml:space="preserve"> </w:t>
      </w:r>
      <w:r>
        <w:t>зарядки, упражнений на профилактику нарушения осанки;</w:t>
      </w:r>
    </w:p>
    <w:p w:rsidR="00906145" w:rsidRDefault="00C56FC5">
      <w:pPr>
        <w:pStyle w:val="a3"/>
        <w:spacing w:before="200" w:line="276" w:lineRule="auto"/>
        <w:ind w:left="622" w:right="973"/>
      </w:pPr>
      <w:r>
        <w:t>вести</w:t>
      </w:r>
      <w:r>
        <w:rPr>
          <w:spacing w:val="-7"/>
        </w:rPr>
        <w:t xml:space="preserve"> </w:t>
      </w:r>
      <w:r>
        <w:t>наблюдения</w:t>
      </w:r>
      <w:r>
        <w:rPr>
          <w:spacing w:val="-7"/>
        </w:rPr>
        <w:t xml:space="preserve"> </w:t>
      </w:r>
      <w:r>
        <w:t>за</w:t>
      </w:r>
      <w:r>
        <w:rPr>
          <w:spacing w:val="-4"/>
        </w:rPr>
        <w:t xml:space="preserve"> </w:t>
      </w:r>
      <w:r>
        <w:t>изменениями</w:t>
      </w:r>
      <w:r>
        <w:rPr>
          <w:spacing w:val="-7"/>
        </w:rPr>
        <w:t xml:space="preserve"> </w:t>
      </w:r>
      <w:r>
        <w:t>показателей</w:t>
      </w:r>
      <w:r>
        <w:rPr>
          <w:spacing w:val="-6"/>
        </w:rPr>
        <w:t xml:space="preserve"> </w:t>
      </w:r>
      <w:r>
        <w:t>физического</w:t>
      </w:r>
      <w:r>
        <w:rPr>
          <w:spacing w:val="-5"/>
        </w:rPr>
        <w:t xml:space="preserve"> </w:t>
      </w:r>
      <w:r>
        <w:t>развития</w:t>
      </w:r>
      <w:r>
        <w:rPr>
          <w:spacing w:val="-6"/>
        </w:rPr>
        <w:t xml:space="preserve"> </w:t>
      </w:r>
      <w:r>
        <w:t>и</w:t>
      </w:r>
      <w:r>
        <w:rPr>
          <w:spacing w:val="-7"/>
        </w:rPr>
        <w:t xml:space="preserve"> </w:t>
      </w:r>
      <w:r>
        <w:t>физических качеств, проводить процедуры их измерения;</w:t>
      </w:r>
    </w:p>
    <w:p w:rsidR="00906145" w:rsidRDefault="00C56FC5">
      <w:pPr>
        <w:spacing w:before="200"/>
        <w:ind w:left="622"/>
        <w:rPr>
          <w:i/>
          <w:sz w:val="26"/>
        </w:rPr>
      </w:pPr>
      <w:r>
        <w:rPr>
          <w:i/>
          <w:spacing w:val="-2"/>
          <w:sz w:val="26"/>
        </w:rPr>
        <w:t>коммуникативные</w:t>
      </w:r>
      <w:r>
        <w:rPr>
          <w:i/>
          <w:spacing w:val="2"/>
          <w:sz w:val="26"/>
        </w:rPr>
        <w:t xml:space="preserve"> </w:t>
      </w:r>
      <w:r>
        <w:rPr>
          <w:i/>
          <w:spacing w:val="-4"/>
          <w:sz w:val="26"/>
        </w:rPr>
        <w:t>УУД:</w:t>
      </w:r>
    </w:p>
    <w:p w:rsidR="00906145" w:rsidRDefault="00C56FC5">
      <w:pPr>
        <w:pStyle w:val="a3"/>
        <w:spacing w:before="243" w:line="276" w:lineRule="auto"/>
        <w:ind w:left="622" w:right="973"/>
      </w:pPr>
      <w:r>
        <w:t>объяснять</w:t>
      </w:r>
      <w:r>
        <w:rPr>
          <w:spacing w:val="-11"/>
        </w:rPr>
        <w:t xml:space="preserve"> </w:t>
      </w:r>
      <w:r>
        <w:t>назначение</w:t>
      </w:r>
      <w:r>
        <w:rPr>
          <w:spacing w:val="-5"/>
        </w:rPr>
        <w:t xml:space="preserve"> </w:t>
      </w:r>
      <w:r>
        <w:t>упражнений</w:t>
      </w:r>
      <w:r>
        <w:rPr>
          <w:spacing w:val="-5"/>
        </w:rPr>
        <w:t xml:space="preserve"> </w:t>
      </w:r>
      <w:r>
        <w:t>утренней</w:t>
      </w:r>
      <w:r>
        <w:rPr>
          <w:spacing w:val="-10"/>
        </w:rPr>
        <w:t xml:space="preserve"> </w:t>
      </w:r>
      <w:r>
        <w:t>зарядки,</w:t>
      </w:r>
      <w:r>
        <w:rPr>
          <w:spacing w:val="-10"/>
        </w:rPr>
        <w:t xml:space="preserve"> </w:t>
      </w:r>
      <w:r>
        <w:t>приводить</w:t>
      </w:r>
      <w:r>
        <w:rPr>
          <w:spacing w:val="-9"/>
        </w:rPr>
        <w:t xml:space="preserve"> </w:t>
      </w:r>
      <w:r>
        <w:t xml:space="preserve">соответствующие примеры её положительного влияния на организм школьников (в пределах </w:t>
      </w:r>
      <w:r>
        <w:rPr>
          <w:spacing w:val="-2"/>
        </w:rPr>
        <w:t>изученного);</w:t>
      </w:r>
    </w:p>
    <w:p w:rsidR="00906145" w:rsidRDefault="00C56FC5">
      <w:pPr>
        <w:pStyle w:val="a3"/>
        <w:spacing w:before="200" w:line="278" w:lineRule="auto"/>
        <w:ind w:left="622"/>
      </w:pPr>
      <w:r>
        <w:t>исполнять</w:t>
      </w:r>
      <w:r>
        <w:rPr>
          <w:spacing w:val="-5"/>
        </w:rPr>
        <w:t xml:space="preserve"> </w:t>
      </w:r>
      <w:r>
        <w:t>роль</w:t>
      </w:r>
      <w:r>
        <w:rPr>
          <w:spacing w:val="-5"/>
        </w:rPr>
        <w:t xml:space="preserve"> </w:t>
      </w:r>
      <w:r>
        <w:t>капитана</w:t>
      </w:r>
      <w:r>
        <w:rPr>
          <w:spacing w:val="-5"/>
        </w:rPr>
        <w:t xml:space="preserve"> </w:t>
      </w:r>
      <w:r>
        <w:t>и</w:t>
      </w:r>
      <w:r>
        <w:rPr>
          <w:spacing w:val="-4"/>
        </w:rPr>
        <w:t xml:space="preserve"> </w:t>
      </w:r>
      <w:r>
        <w:t>судьи</w:t>
      </w:r>
      <w:r>
        <w:rPr>
          <w:spacing w:val="-5"/>
        </w:rPr>
        <w:t xml:space="preserve"> </w:t>
      </w:r>
      <w:r>
        <w:t>в</w:t>
      </w:r>
      <w:r>
        <w:rPr>
          <w:spacing w:val="-5"/>
        </w:rPr>
        <w:t xml:space="preserve"> </w:t>
      </w:r>
      <w:r>
        <w:t>подвижных</w:t>
      </w:r>
      <w:r>
        <w:rPr>
          <w:spacing w:val="-5"/>
        </w:rPr>
        <w:t xml:space="preserve"> </w:t>
      </w:r>
      <w:r>
        <w:t>играх,</w:t>
      </w:r>
      <w:r>
        <w:rPr>
          <w:spacing w:val="-5"/>
        </w:rPr>
        <w:t xml:space="preserve"> </w:t>
      </w:r>
      <w:r>
        <w:t>аргументированно</w:t>
      </w:r>
      <w:r>
        <w:rPr>
          <w:spacing w:val="-5"/>
        </w:rPr>
        <w:t xml:space="preserve"> </w:t>
      </w:r>
      <w:r>
        <w:t>высказывать суждения о своих действиях и принятых решениях;</w:t>
      </w:r>
    </w:p>
    <w:p w:rsidR="00906145" w:rsidRDefault="00C56FC5">
      <w:pPr>
        <w:pStyle w:val="a3"/>
        <w:spacing w:before="195" w:line="276" w:lineRule="auto"/>
        <w:ind w:left="622" w:right="973"/>
      </w:pPr>
      <w:r>
        <w:t>делать небольшие сообщения по истории возникновения подвижных игр и спортивных</w:t>
      </w:r>
      <w:r>
        <w:rPr>
          <w:spacing w:val="-8"/>
        </w:rPr>
        <w:t xml:space="preserve"> </w:t>
      </w:r>
      <w:r>
        <w:t>соревнований,</w:t>
      </w:r>
      <w:r>
        <w:rPr>
          <w:spacing w:val="-8"/>
        </w:rPr>
        <w:t xml:space="preserve"> </w:t>
      </w:r>
      <w:r>
        <w:t>планированию</w:t>
      </w:r>
      <w:r>
        <w:rPr>
          <w:spacing w:val="-5"/>
        </w:rPr>
        <w:t xml:space="preserve"> </w:t>
      </w:r>
      <w:r>
        <w:t>режима</w:t>
      </w:r>
      <w:r>
        <w:rPr>
          <w:spacing w:val="-8"/>
        </w:rPr>
        <w:t xml:space="preserve"> </w:t>
      </w:r>
      <w:r>
        <w:t>дня,</w:t>
      </w:r>
      <w:r>
        <w:rPr>
          <w:spacing w:val="-8"/>
        </w:rPr>
        <w:t xml:space="preserve"> </w:t>
      </w:r>
      <w:r>
        <w:t>способам</w:t>
      </w:r>
      <w:r>
        <w:rPr>
          <w:spacing w:val="-4"/>
        </w:rPr>
        <w:t xml:space="preserve"> </w:t>
      </w:r>
      <w:r>
        <w:t>измерения показателей физического развития и физической подготовленности;</w:t>
      </w:r>
    </w:p>
    <w:p w:rsidR="00906145" w:rsidRDefault="00C56FC5">
      <w:pPr>
        <w:spacing w:before="200"/>
        <w:ind w:left="622"/>
        <w:rPr>
          <w:i/>
          <w:sz w:val="26"/>
        </w:rPr>
      </w:pPr>
      <w:r>
        <w:rPr>
          <w:i/>
          <w:spacing w:val="-2"/>
          <w:sz w:val="26"/>
        </w:rPr>
        <w:t>регулятивные</w:t>
      </w:r>
      <w:r>
        <w:rPr>
          <w:i/>
          <w:spacing w:val="7"/>
          <w:sz w:val="26"/>
        </w:rPr>
        <w:t xml:space="preserve"> </w:t>
      </w:r>
      <w:r>
        <w:rPr>
          <w:i/>
          <w:spacing w:val="-4"/>
          <w:sz w:val="26"/>
        </w:rPr>
        <w:t>УУД:</w:t>
      </w:r>
    </w:p>
    <w:p w:rsidR="00906145" w:rsidRDefault="00C56FC5">
      <w:pPr>
        <w:pStyle w:val="a3"/>
        <w:spacing w:before="246" w:line="276" w:lineRule="auto"/>
        <w:ind w:left="622" w:right="973"/>
      </w:pPr>
      <w:r>
        <w:t>соблюдать правила поведения на уроках физической культуры с учётом их учебного содержания,</w:t>
      </w:r>
      <w:r>
        <w:rPr>
          <w:spacing w:val="-7"/>
        </w:rPr>
        <w:t xml:space="preserve"> </w:t>
      </w:r>
      <w:r>
        <w:t>находить</w:t>
      </w:r>
      <w:r>
        <w:rPr>
          <w:spacing w:val="-7"/>
        </w:rPr>
        <w:t xml:space="preserve"> </w:t>
      </w:r>
      <w:r>
        <w:t>в</w:t>
      </w:r>
      <w:r>
        <w:rPr>
          <w:spacing w:val="-7"/>
        </w:rPr>
        <w:t xml:space="preserve"> </w:t>
      </w:r>
      <w:r>
        <w:t>них</w:t>
      </w:r>
      <w:r>
        <w:rPr>
          <w:spacing w:val="-7"/>
        </w:rPr>
        <w:t xml:space="preserve"> </w:t>
      </w:r>
      <w:r>
        <w:t>различия</w:t>
      </w:r>
      <w:r>
        <w:rPr>
          <w:spacing w:val="-6"/>
        </w:rPr>
        <w:t xml:space="preserve"> </w:t>
      </w:r>
      <w:r>
        <w:t>(легкоатлетические,</w:t>
      </w:r>
      <w:r>
        <w:rPr>
          <w:spacing w:val="-4"/>
        </w:rPr>
        <w:t xml:space="preserve"> </w:t>
      </w:r>
      <w:r>
        <w:t>гимнастические</w:t>
      </w:r>
      <w:r>
        <w:rPr>
          <w:spacing w:val="-7"/>
        </w:rPr>
        <w:t xml:space="preserve"> </w:t>
      </w:r>
      <w:r>
        <w:t>и</w:t>
      </w:r>
      <w:r>
        <w:rPr>
          <w:spacing w:val="-6"/>
        </w:rPr>
        <w:t xml:space="preserve"> </w:t>
      </w:r>
      <w:r>
        <w:t>игровые уроки, занятия лыжной подготовкой);</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pPr>
      <w:r>
        <w:lastRenderedPageBreak/>
        <w:t>выполнять</w:t>
      </w:r>
      <w:r>
        <w:rPr>
          <w:spacing w:val="-3"/>
        </w:rPr>
        <w:t xml:space="preserve"> </w:t>
      </w:r>
      <w:r>
        <w:t>учебные</w:t>
      </w:r>
      <w:r>
        <w:rPr>
          <w:spacing w:val="-7"/>
        </w:rPr>
        <w:t xml:space="preserve"> </w:t>
      </w:r>
      <w:r>
        <w:t>задания</w:t>
      </w:r>
      <w:r>
        <w:rPr>
          <w:spacing w:val="-6"/>
        </w:rPr>
        <w:t xml:space="preserve"> </w:t>
      </w:r>
      <w:r>
        <w:t>по</w:t>
      </w:r>
      <w:r>
        <w:rPr>
          <w:spacing w:val="-7"/>
        </w:rPr>
        <w:t xml:space="preserve"> </w:t>
      </w:r>
      <w:r>
        <w:t>освоению</w:t>
      </w:r>
      <w:r>
        <w:rPr>
          <w:spacing w:val="-7"/>
        </w:rPr>
        <w:t xml:space="preserve"> </w:t>
      </w:r>
      <w:r>
        <w:t>новых</w:t>
      </w:r>
      <w:r>
        <w:rPr>
          <w:spacing w:val="-7"/>
        </w:rPr>
        <w:t xml:space="preserve"> </w:t>
      </w:r>
      <w:r>
        <w:t>физических</w:t>
      </w:r>
      <w:r>
        <w:rPr>
          <w:spacing w:val="-2"/>
        </w:rPr>
        <w:t xml:space="preserve"> </w:t>
      </w:r>
      <w:r>
        <w:t>упражнений</w:t>
      </w:r>
      <w:r>
        <w:rPr>
          <w:spacing w:val="-6"/>
        </w:rPr>
        <w:t xml:space="preserve"> </w:t>
      </w:r>
      <w:r>
        <w:t>и</w:t>
      </w:r>
      <w:r>
        <w:rPr>
          <w:spacing w:val="-7"/>
        </w:rPr>
        <w:t xml:space="preserve"> </w:t>
      </w:r>
      <w:r>
        <w:t>развитию физических качеств в соответствии с указаниями и замечаниями учителя;</w:t>
      </w:r>
    </w:p>
    <w:p w:rsidR="00906145" w:rsidRDefault="00C56FC5">
      <w:pPr>
        <w:pStyle w:val="a3"/>
        <w:spacing w:before="195" w:line="278" w:lineRule="auto"/>
        <w:ind w:left="622" w:right="973"/>
      </w:pPr>
      <w:r>
        <w:t>взаимодействовать со сверстниками в процессе выполнения учебных заданий, соблюдать</w:t>
      </w:r>
      <w:r>
        <w:rPr>
          <w:spacing w:val="-5"/>
        </w:rPr>
        <w:t xml:space="preserve"> </w:t>
      </w:r>
      <w:r>
        <w:t>культуру</w:t>
      </w:r>
      <w:r>
        <w:rPr>
          <w:spacing w:val="-9"/>
        </w:rPr>
        <w:t xml:space="preserve"> </w:t>
      </w:r>
      <w:r>
        <w:t>общения</w:t>
      </w:r>
      <w:r>
        <w:rPr>
          <w:spacing w:val="-7"/>
        </w:rPr>
        <w:t xml:space="preserve"> </w:t>
      </w:r>
      <w:r>
        <w:t>и</w:t>
      </w:r>
      <w:r>
        <w:rPr>
          <w:spacing w:val="-1"/>
        </w:rPr>
        <w:t xml:space="preserve"> </w:t>
      </w:r>
      <w:r>
        <w:t>уважительного</w:t>
      </w:r>
      <w:r>
        <w:rPr>
          <w:spacing w:val="-7"/>
        </w:rPr>
        <w:t xml:space="preserve"> </w:t>
      </w:r>
      <w:r>
        <w:t>обращения</w:t>
      </w:r>
      <w:r>
        <w:rPr>
          <w:spacing w:val="-7"/>
        </w:rPr>
        <w:t xml:space="preserve"> </w:t>
      </w:r>
      <w:r>
        <w:t>к</w:t>
      </w:r>
      <w:r>
        <w:rPr>
          <w:spacing w:val="-5"/>
        </w:rPr>
        <w:t xml:space="preserve"> </w:t>
      </w:r>
      <w:r>
        <w:t>другим обучающимся;</w:t>
      </w:r>
    </w:p>
    <w:p w:rsidR="00906145" w:rsidRDefault="00C56FC5">
      <w:pPr>
        <w:pStyle w:val="a3"/>
        <w:spacing w:before="194" w:line="276" w:lineRule="auto"/>
        <w:ind w:left="622" w:right="973"/>
      </w:pPr>
      <w:r>
        <w:t>контролировать</w:t>
      </w:r>
      <w:r>
        <w:rPr>
          <w:spacing w:val="-8"/>
        </w:rPr>
        <w:t xml:space="preserve"> </w:t>
      </w:r>
      <w:r>
        <w:t>соответствие</w:t>
      </w:r>
      <w:r>
        <w:rPr>
          <w:spacing w:val="-8"/>
        </w:rPr>
        <w:t xml:space="preserve"> </w:t>
      </w:r>
      <w:r>
        <w:t>двигательных</w:t>
      </w:r>
      <w:r>
        <w:rPr>
          <w:spacing w:val="-6"/>
        </w:rPr>
        <w:t xml:space="preserve"> </w:t>
      </w:r>
      <w:r>
        <w:t>действий</w:t>
      </w:r>
      <w:r>
        <w:rPr>
          <w:spacing w:val="-8"/>
        </w:rPr>
        <w:t xml:space="preserve"> </w:t>
      </w:r>
      <w:r>
        <w:t>правилам</w:t>
      </w:r>
      <w:r>
        <w:rPr>
          <w:spacing w:val="-8"/>
        </w:rPr>
        <w:t xml:space="preserve"> </w:t>
      </w:r>
      <w:r>
        <w:t>подвижных</w:t>
      </w:r>
      <w:r>
        <w:rPr>
          <w:spacing w:val="-8"/>
        </w:rPr>
        <w:t xml:space="preserve"> </w:t>
      </w:r>
      <w:r>
        <w:t>игр, проявлять эмоциональную сдержанность при возникновении ошибок.</w:t>
      </w:r>
    </w:p>
    <w:p w:rsidR="00906145" w:rsidRDefault="00C56FC5">
      <w:pPr>
        <w:pStyle w:val="a3"/>
        <w:spacing w:before="200"/>
        <w:ind w:left="622"/>
      </w:pPr>
      <w:r>
        <w:t>По</w:t>
      </w:r>
      <w:r>
        <w:rPr>
          <w:spacing w:val="-11"/>
        </w:rPr>
        <w:t xml:space="preserve"> </w:t>
      </w:r>
      <w:r>
        <w:t>окончании</w:t>
      </w:r>
      <w:r>
        <w:rPr>
          <w:spacing w:val="-9"/>
        </w:rPr>
        <w:t xml:space="preserve"> </w:t>
      </w:r>
      <w:r>
        <w:t>третьего</w:t>
      </w:r>
      <w:r>
        <w:rPr>
          <w:spacing w:val="-11"/>
        </w:rPr>
        <w:t xml:space="preserve"> </w:t>
      </w:r>
      <w:r>
        <w:t>года</w:t>
      </w:r>
      <w:r>
        <w:rPr>
          <w:spacing w:val="-10"/>
        </w:rPr>
        <w:t xml:space="preserve"> </w:t>
      </w:r>
      <w:r>
        <w:t>обучения</w:t>
      </w:r>
      <w:r>
        <w:rPr>
          <w:spacing w:val="-8"/>
        </w:rPr>
        <w:t xml:space="preserve"> </w:t>
      </w:r>
      <w:r>
        <w:t>обучающиеся</w:t>
      </w:r>
      <w:r>
        <w:rPr>
          <w:spacing w:val="-9"/>
        </w:rPr>
        <w:t xml:space="preserve"> </w:t>
      </w:r>
      <w:r>
        <w:rPr>
          <w:spacing w:val="-2"/>
        </w:rPr>
        <w:t>научатся:</w:t>
      </w:r>
    </w:p>
    <w:p w:rsidR="00906145" w:rsidRDefault="00C56FC5">
      <w:pPr>
        <w:spacing w:before="247"/>
        <w:ind w:left="622"/>
        <w:rPr>
          <w:i/>
          <w:sz w:val="26"/>
        </w:rPr>
      </w:pPr>
      <w:r>
        <w:rPr>
          <w:i/>
          <w:spacing w:val="-2"/>
          <w:sz w:val="26"/>
        </w:rPr>
        <w:t>познавательные</w:t>
      </w:r>
      <w:r>
        <w:rPr>
          <w:i/>
          <w:spacing w:val="5"/>
          <w:sz w:val="26"/>
        </w:rPr>
        <w:t xml:space="preserve"> </w:t>
      </w:r>
      <w:r>
        <w:rPr>
          <w:i/>
          <w:spacing w:val="-4"/>
          <w:sz w:val="26"/>
        </w:rPr>
        <w:t>УУД:</w:t>
      </w:r>
    </w:p>
    <w:p w:rsidR="00906145" w:rsidRDefault="00C56FC5">
      <w:pPr>
        <w:pStyle w:val="a3"/>
        <w:spacing w:before="243" w:line="276" w:lineRule="auto"/>
        <w:ind w:left="622" w:right="973"/>
      </w:pPr>
      <w:r>
        <w:t>понимать</w:t>
      </w:r>
      <w:r>
        <w:rPr>
          <w:spacing w:val="-9"/>
        </w:rPr>
        <w:t xml:space="preserve"> </w:t>
      </w:r>
      <w:r>
        <w:t>историческую</w:t>
      </w:r>
      <w:r>
        <w:rPr>
          <w:spacing w:val="-6"/>
        </w:rPr>
        <w:t xml:space="preserve"> </w:t>
      </w:r>
      <w:r>
        <w:t>связь</w:t>
      </w:r>
      <w:r>
        <w:rPr>
          <w:spacing w:val="-7"/>
        </w:rPr>
        <w:t xml:space="preserve"> </w:t>
      </w:r>
      <w:r>
        <w:t>развития</w:t>
      </w:r>
      <w:r>
        <w:rPr>
          <w:spacing w:val="-8"/>
        </w:rPr>
        <w:t xml:space="preserve"> </w:t>
      </w:r>
      <w:r>
        <w:t>физических</w:t>
      </w:r>
      <w:r>
        <w:rPr>
          <w:spacing w:val="-4"/>
        </w:rPr>
        <w:t xml:space="preserve"> </w:t>
      </w:r>
      <w:r>
        <w:t>упражнений</w:t>
      </w:r>
      <w:r>
        <w:rPr>
          <w:spacing w:val="-6"/>
        </w:rPr>
        <w:t xml:space="preserve"> </w:t>
      </w:r>
      <w:r>
        <w:t>с</w:t>
      </w:r>
      <w:r>
        <w:rPr>
          <w:spacing w:val="-9"/>
        </w:rPr>
        <w:t xml:space="preserve"> </w:t>
      </w:r>
      <w:r>
        <w:t>трудовыми действиями, приводить примеры упражнений древних людей в современных спортивных соревнованиях;</w:t>
      </w:r>
    </w:p>
    <w:p w:rsidR="00906145" w:rsidRDefault="00C56FC5">
      <w:pPr>
        <w:pStyle w:val="a3"/>
        <w:spacing w:before="200" w:line="278" w:lineRule="auto"/>
        <w:ind w:left="622" w:right="973"/>
      </w:pPr>
      <w:r>
        <w:t>объяснять</w:t>
      </w:r>
      <w:r>
        <w:rPr>
          <w:spacing w:val="-7"/>
        </w:rPr>
        <w:t xml:space="preserve"> </w:t>
      </w:r>
      <w:r>
        <w:t>понятие</w:t>
      </w:r>
      <w:r>
        <w:rPr>
          <w:spacing w:val="-4"/>
        </w:rPr>
        <w:t xml:space="preserve"> </w:t>
      </w:r>
      <w:r>
        <w:t>«дозировка</w:t>
      </w:r>
      <w:r>
        <w:rPr>
          <w:spacing w:val="-6"/>
        </w:rPr>
        <w:t xml:space="preserve"> </w:t>
      </w:r>
      <w:r>
        <w:t>нагрузки»,</w:t>
      </w:r>
      <w:r>
        <w:rPr>
          <w:spacing w:val="-6"/>
        </w:rPr>
        <w:t xml:space="preserve"> </w:t>
      </w:r>
      <w:r>
        <w:t>правильно</w:t>
      </w:r>
      <w:r>
        <w:rPr>
          <w:spacing w:val="-6"/>
        </w:rPr>
        <w:t xml:space="preserve"> </w:t>
      </w:r>
      <w:r>
        <w:t>применять</w:t>
      </w:r>
      <w:r>
        <w:rPr>
          <w:spacing w:val="-5"/>
        </w:rPr>
        <w:t xml:space="preserve"> </w:t>
      </w:r>
      <w:r>
        <w:t>способы</w:t>
      </w:r>
      <w:r>
        <w:rPr>
          <w:spacing w:val="-5"/>
        </w:rPr>
        <w:t xml:space="preserve"> </w:t>
      </w:r>
      <w:r>
        <w:t>её регулирования на занятиях физической культурой;</w:t>
      </w:r>
    </w:p>
    <w:p w:rsidR="00906145" w:rsidRDefault="00C56FC5">
      <w:pPr>
        <w:pStyle w:val="a3"/>
        <w:spacing w:before="194" w:line="276" w:lineRule="auto"/>
        <w:ind w:left="622" w:right="973"/>
      </w:pPr>
      <w:r>
        <w:t>понимать</w:t>
      </w:r>
      <w:r>
        <w:rPr>
          <w:spacing w:val="-7"/>
        </w:rPr>
        <w:t xml:space="preserve"> </w:t>
      </w:r>
      <w:r>
        <w:t>влияние</w:t>
      </w:r>
      <w:r>
        <w:rPr>
          <w:spacing w:val="-7"/>
        </w:rPr>
        <w:t xml:space="preserve"> </w:t>
      </w:r>
      <w:r>
        <w:t>дыхательной</w:t>
      </w:r>
      <w:r>
        <w:rPr>
          <w:spacing w:val="-7"/>
        </w:rPr>
        <w:t xml:space="preserve"> </w:t>
      </w:r>
      <w:r>
        <w:t>и</w:t>
      </w:r>
      <w:r>
        <w:rPr>
          <w:spacing w:val="-6"/>
        </w:rPr>
        <w:t xml:space="preserve"> </w:t>
      </w:r>
      <w:r>
        <w:t>зрительной</w:t>
      </w:r>
      <w:r>
        <w:rPr>
          <w:spacing w:val="-7"/>
        </w:rPr>
        <w:t xml:space="preserve"> </w:t>
      </w:r>
      <w:r>
        <w:t>гимнастики</w:t>
      </w:r>
      <w:r>
        <w:rPr>
          <w:spacing w:val="-7"/>
        </w:rPr>
        <w:t xml:space="preserve"> </w:t>
      </w:r>
      <w:r>
        <w:t>на</w:t>
      </w:r>
      <w:r>
        <w:rPr>
          <w:spacing w:val="-4"/>
        </w:rPr>
        <w:t xml:space="preserve"> </w:t>
      </w:r>
      <w:r>
        <w:t>предупреждение развития утомления при выполнении физических и умственных нагрузок;</w:t>
      </w:r>
    </w:p>
    <w:p w:rsidR="00906145" w:rsidRDefault="00C56FC5">
      <w:pPr>
        <w:pStyle w:val="a3"/>
        <w:spacing w:before="201" w:line="276" w:lineRule="auto"/>
        <w:ind w:left="622" w:right="973"/>
      </w:pPr>
      <w:r>
        <w:t>обобщать знания, полученные в практической деятельности, выполнять правила поведения</w:t>
      </w:r>
      <w:r>
        <w:rPr>
          <w:spacing w:val="-8"/>
        </w:rPr>
        <w:t xml:space="preserve"> </w:t>
      </w:r>
      <w:r>
        <w:t>на</w:t>
      </w:r>
      <w:r>
        <w:rPr>
          <w:spacing w:val="-4"/>
        </w:rPr>
        <w:t xml:space="preserve"> </w:t>
      </w:r>
      <w:r>
        <w:t>уроках</w:t>
      </w:r>
      <w:r>
        <w:rPr>
          <w:spacing w:val="-6"/>
        </w:rPr>
        <w:t xml:space="preserve"> </w:t>
      </w:r>
      <w:r>
        <w:t>физической</w:t>
      </w:r>
      <w:r>
        <w:rPr>
          <w:spacing w:val="-6"/>
        </w:rPr>
        <w:t xml:space="preserve"> </w:t>
      </w:r>
      <w:r>
        <w:t>культуры,</w:t>
      </w:r>
      <w:r>
        <w:rPr>
          <w:spacing w:val="-8"/>
        </w:rPr>
        <w:t xml:space="preserve"> </w:t>
      </w:r>
      <w:r>
        <w:t>проводить</w:t>
      </w:r>
      <w:r>
        <w:rPr>
          <w:spacing w:val="-8"/>
        </w:rPr>
        <w:t xml:space="preserve"> </w:t>
      </w:r>
      <w:r>
        <w:t>закаливающие</w:t>
      </w:r>
      <w:r>
        <w:rPr>
          <w:spacing w:val="-8"/>
        </w:rPr>
        <w:t xml:space="preserve"> </w:t>
      </w:r>
      <w:r>
        <w:t>процедуры, занятия по предупреждению нарушения осанки;</w:t>
      </w:r>
    </w:p>
    <w:p w:rsidR="00906145" w:rsidRDefault="00C56FC5">
      <w:pPr>
        <w:pStyle w:val="a3"/>
        <w:spacing w:before="200" w:line="276" w:lineRule="auto"/>
        <w:ind w:left="622" w:right="973"/>
      </w:pPr>
      <w: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w:t>
      </w:r>
      <w:r>
        <w:rPr>
          <w:spacing w:val="-2"/>
        </w:rPr>
        <w:t>(триместрам);</w:t>
      </w:r>
    </w:p>
    <w:p w:rsidR="00906145" w:rsidRDefault="00C56FC5">
      <w:pPr>
        <w:spacing w:before="200"/>
        <w:ind w:left="622"/>
        <w:rPr>
          <w:i/>
          <w:sz w:val="26"/>
        </w:rPr>
      </w:pPr>
      <w:r>
        <w:rPr>
          <w:i/>
          <w:spacing w:val="-2"/>
          <w:sz w:val="26"/>
        </w:rPr>
        <w:t>коммуникативные</w:t>
      </w:r>
      <w:r>
        <w:rPr>
          <w:i/>
          <w:spacing w:val="2"/>
          <w:sz w:val="26"/>
        </w:rPr>
        <w:t xml:space="preserve"> </w:t>
      </w:r>
      <w:r>
        <w:rPr>
          <w:i/>
          <w:spacing w:val="-4"/>
          <w:sz w:val="26"/>
        </w:rPr>
        <w:t>УУД:</w:t>
      </w:r>
    </w:p>
    <w:p w:rsidR="00906145" w:rsidRDefault="00C56FC5">
      <w:pPr>
        <w:pStyle w:val="a3"/>
        <w:spacing w:before="246" w:line="276" w:lineRule="auto"/>
        <w:ind w:left="622"/>
      </w:pPr>
      <w:r>
        <w:t>организовывать</w:t>
      </w:r>
      <w:r>
        <w:rPr>
          <w:spacing w:val="-6"/>
        </w:rPr>
        <w:t xml:space="preserve"> </w:t>
      </w:r>
      <w:r>
        <w:t>совместные</w:t>
      </w:r>
      <w:r>
        <w:rPr>
          <w:spacing w:val="-6"/>
        </w:rPr>
        <w:t xml:space="preserve"> </w:t>
      </w:r>
      <w:r>
        <w:t>подвижные</w:t>
      </w:r>
      <w:r>
        <w:rPr>
          <w:spacing w:val="-6"/>
        </w:rPr>
        <w:t xml:space="preserve"> </w:t>
      </w:r>
      <w:r>
        <w:t>игры,</w:t>
      </w:r>
      <w:r>
        <w:rPr>
          <w:spacing w:val="-6"/>
        </w:rPr>
        <w:t xml:space="preserve"> </w:t>
      </w:r>
      <w:r>
        <w:t>принимать</w:t>
      </w:r>
      <w:r>
        <w:rPr>
          <w:spacing w:val="-6"/>
        </w:rPr>
        <w:t xml:space="preserve"> </w:t>
      </w:r>
      <w:r>
        <w:t>в</w:t>
      </w:r>
      <w:r>
        <w:rPr>
          <w:spacing w:val="-3"/>
        </w:rPr>
        <w:t xml:space="preserve"> </w:t>
      </w:r>
      <w:r>
        <w:t>них</w:t>
      </w:r>
      <w:r>
        <w:rPr>
          <w:spacing w:val="-4"/>
        </w:rPr>
        <w:t xml:space="preserve"> </w:t>
      </w:r>
      <w:r>
        <w:t>активное участие</w:t>
      </w:r>
      <w:r>
        <w:rPr>
          <w:spacing w:val="-6"/>
        </w:rPr>
        <w:t xml:space="preserve"> </w:t>
      </w:r>
      <w:r>
        <w:t>с соблюдением правил и норм этического поведения;</w:t>
      </w:r>
    </w:p>
    <w:p w:rsidR="00906145" w:rsidRDefault="00C56FC5">
      <w:pPr>
        <w:pStyle w:val="a3"/>
        <w:spacing w:before="200" w:line="276" w:lineRule="auto"/>
        <w:ind w:left="622" w:right="973"/>
      </w:pPr>
      <w:r>
        <w:t>правильно</w:t>
      </w:r>
      <w:r>
        <w:rPr>
          <w:spacing w:val="-8"/>
        </w:rPr>
        <w:t xml:space="preserve"> </w:t>
      </w:r>
      <w:r>
        <w:t>использовать</w:t>
      </w:r>
      <w:r>
        <w:rPr>
          <w:spacing w:val="-9"/>
        </w:rPr>
        <w:t xml:space="preserve"> </w:t>
      </w:r>
      <w:r>
        <w:t>строевые</w:t>
      </w:r>
      <w:r>
        <w:rPr>
          <w:spacing w:val="-5"/>
        </w:rPr>
        <w:t xml:space="preserve"> </w:t>
      </w:r>
      <w:r>
        <w:t>команды,</w:t>
      </w:r>
      <w:r>
        <w:rPr>
          <w:spacing w:val="-8"/>
        </w:rPr>
        <w:t xml:space="preserve"> </w:t>
      </w:r>
      <w:r>
        <w:t>названия</w:t>
      </w:r>
      <w:r>
        <w:rPr>
          <w:spacing w:val="-1"/>
        </w:rPr>
        <w:t xml:space="preserve"> </w:t>
      </w:r>
      <w:r>
        <w:t>упражнений</w:t>
      </w:r>
      <w:r>
        <w:rPr>
          <w:spacing w:val="-7"/>
        </w:rPr>
        <w:t xml:space="preserve"> </w:t>
      </w:r>
      <w:r>
        <w:t>и</w:t>
      </w:r>
      <w:r>
        <w:rPr>
          <w:spacing w:val="-8"/>
        </w:rPr>
        <w:t xml:space="preserve"> </w:t>
      </w:r>
      <w:r>
        <w:t>способов деятельности во время совместного выполнения учебных заданий;</w:t>
      </w:r>
    </w:p>
    <w:p w:rsidR="00906145" w:rsidRDefault="00C56FC5">
      <w:pPr>
        <w:pStyle w:val="a3"/>
        <w:spacing w:before="201" w:line="276" w:lineRule="auto"/>
        <w:ind w:left="622"/>
      </w:pPr>
      <w:r>
        <w:t>активно</w:t>
      </w:r>
      <w:r>
        <w:rPr>
          <w:spacing w:val="-3"/>
        </w:rPr>
        <w:t xml:space="preserve"> </w:t>
      </w:r>
      <w:r>
        <w:t>участвовать</w:t>
      </w:r>
      <w:r>
        <w:rPr>
          <w:spacing w:val="-6"/>
        </w:rPr>
        <w:t xml:space="preserve"> </w:t>
      </w:r>
      <w:r>
        <w:t>в</w:t>
      </w:r>
      <w:r>
        <w:rPr>
          <w:spacing w:val="-7"/>
        </w:rPr>
        <w:t xml:space="preserve"> </w:t>
      </w:r>
      <w:r>
        <w:t>обсуждении</w:t>
      </w:r>
      <w:r>
        <w:rPr>
          <w:spacing w:val="-3"/>
        </w:rPr>
        <w:t xml:space="preserve"> </w:t>
      </w:r>
      <w:r>
        <w:t>учебных</w:t>
      </w:r>
      <w:r>
        <w:rPr>
          <w:spacing w:val="-7"/>
        </w:rPr>
        <w:t xml:space="preserve"> </w:t>
      </w:r>
      <w:r>
        <w:t>заданий,</w:t>
      </w:r>
      <w:r>
        <w:rPr>
          <w:spacing w:val="-7"/>
        </w:rPr>
        <w:t xml:space="preserve"> </w:t>
      </w:r>
      <w:r>
        <w:t>анализе</w:t>
      </w:r>
      <w:r>
        <w:rPr>
          <w:spacing w:val="-7"/>
        </w:rPr>
        <w:t xml:space="preserve"> </w:t>
      </w:r>
      <w:r>
        <w:t>выполнения</w:t>
      </w:r>
      <w:r>
        <w:rPr>
          <w:spacing w:val="-6"/>
        </w:rPr>
        <w:t xml:space="preserve"> </w:t>
      </w:r>
      <w:r>
        <w:t>физических упражнений и технических действий из осваиваемых видов спорта;</w:t>
      </w:r>
    </w:p>
    <w:p w:rsidR="00906145" w:rsidRDefault="00C56FC5">
      <w:pPr>
        <w:pStyle w:val="a3"/>
        <w:spacing w:before="198" w:line="278" w:lineRule="auto"/>
        <w:ind w:left="622" w:right="973"/>
      </w:pPr>
      <w:r>
        <w:t>делать</w:t>
      </w:r>
      <w:r>
        <w:rPr>
          <w:spacing w:val="-3"/>
        </w:rPr>
        <w:t xml:space="preserve"> </w:t>
      </w:r>
      <w:r>
        <w:t>небольшие</w:t>
      </w:r>
      <w:r>
        <w:rPr>
          <w:spacing w:val="-3"/>
        </w:rPr>
        <w:t xml:space="preserve"> </w:t>
      </w:r>
      <w:r>
        <w:t>сообщения по</w:t>
      </w:r>
      <w:r>
        <w:rPr>
          <w:spacing w:val="-3"/>
        </w:rPr>
        <w:t xml:space="preserve"> </w:t>
      </w:r>
      <w:r>
        <w:t>результатам</w:t>
      </w:r>
      <w:r>
        <w:rPr>
          <w:spacing w:val="-3"/>
        </w:rPr>
        <w:t xml:space="preserve"> </w:t>
      </w:r>
      <w:r>
        <w:t>выполнения учебных</w:t>
      </w:r>
      <w:r>
        <w:rPr>
          <w:spacing w:val="-3"/>
        </w:rPr>
        <w:t xml:space="preserve"> </w:t>
      </w:r>
      <w:r>
        <w:t>заданий, организации</w:t>
      </w:r>
      <w:r>
        <w:rPr>
          <w:spacing w:val="-9"/>
        </w:rPr>
        <w:t xml:space="preserve"> </w:t>
      </w:r>
      <w:r>
        <w:t>и</w:t>
      </w:r>
      <w:r>
        <w:rPr>
          <w:spacing w:val="-8"/>
        </w:rPr>
        <w:t xml:space="preserve"> </w:t>
      </w:r>
      <w:r>
        <w:t>проведения</w:t>
      </w:r>
      <w:r>
        <w:rPr>
          <w:spacing w:val="-9"/>
        </w:rPr>
        <w:t xml:space="preserve"> </w:t>
      </w:r>
      <w:r>
        <w:t>самостоятельных</w:t>
      </w:r>
      <w:r>
        <w:rPr>
          <w:spacing w:val="-9"/>
        </w:rPr>
        <w:t xml:space="preserve"> </w:t>
      </w:r>
      <w:r>
        <w:t>занятий</w:t>
      </w:r>
      <w:r>
        <w:rPr>
          <w:spacing w:val="-9"/>
        </w:rPr>
        <w:t xml:space="preserve"> </w:t>
      </w:r>
      <w:r>
        <w:t>физической</w:t>
      </w:r>
      <w:r>
        <w:rPr>
          <w:spacing w:val="-6"/>
        </w:rPr>
        <w:t xml:space="preserve"> </w:t>
      </w:r>
      <w:r>
        <w:t>культурой;</w:t>
      </w:r>
    </w:p>
    <w:p w:rsidR="00906145" w:rsidRDefault="00906145">
      <w:pPr>
        <w:pStyle w:val="a3"/>
        <w:spacing w:line="278" w:lineRule="auto"/>
        <w:sectPr w:rsidR="00906145">
          <w:pgSz w:w="12240" w:h="15840"/>
          <w:pgMar w:top="1060" w:right="0" w:bottom="740" w:left="1080" w:header="0" w:footer="558" w:gutter="0"/>
          <w:cols w:space="720"/>
        </w:sectPr>
      </w:pPr>
    </w:p>
    <w:p w:rsidR="00906145" w:rsidRDefault="00C56FC5">
      <w:pPr>
        <w:spacing w:before="65"/>
        <w:ind w:left="622"/>
        <w:rPr>
          <w:i/>
          <w:sz w:val="26"/>
        </w:rPr>
      </w:pPr>
      <w:r>
        <w:rPr>
          <w:i/>
          <w:spacing w:val="-2"/>
          <w:sz w:val="26"/>
        </w:rPr>
        <w:lastRenderedPageBreak/>
        <w:t>регулятивные</w:t>
      </w:r>
      <w:r>
        <w:rPr>
          <w:i/>
          <w:spacing w:val="7"/>
          <w:sz w:val="26"/>
        </w:rPr>
        <w:t xml:space="preserve"> </w:t>
      </w:r>
      <w:r>
        <w:rPr>
          <w:i/>
          <w:spacing w:val="-4"/>
          <w:sz w:val="26"/>
        </w:rPr>
        <w:t>УУД:</w:t>
      </w:r>
    </w:p>
    <w:p w:rsidR="00906145" w:rsidRDefault="00C56FC5">
      <w:pPr>
        <w:pStyle w:val="a3"/>
        <w:spacing w:before="246" w:line="276" w:lineRule="auto"/>
        <w:ind w:left="622" w:right="973"/>
      </w:pPr>
      <w:r>
        <w:t>контролировать</w:t>
      </w:r>
      <w:r>
        <w:rPr>
          <w:spacing w:val="-8"/>
        </w:rPr>
        <w:t xml:space="preserve"> </w:t>
      </w:r>
      <w:r>
        <w:t>выполнение</w:t>
      </w:r>
      <w:r>
        <w:rPr>
          <w:spacing w:val="-8"/>
        </w:rPr>
        <w:t xml:space="preserve"> </w:t>
      </w:r>
      <w:r>
        <w:t>физических</w:t>
      </w:r>
      <w:r>
        <w:rPr>
          <w:spacing w:val="-3"/>
        </w:rPr>
        <w:t xml:space="preserve"> </w:t>
      </w:r>
      <w:r>
        <w:t>упражнений,</w:t>
      </w:r>
      <w:r>
        <w:rPr>
          <w:spacing w:val="-8"/>
        </w:rPr>
        <w:t xml:space="preserve"> </w:t>
      </w:r>
      <w:r>
        <w:t>корректировать</w:t>
      </w:r>
      <w:r>
        <w:rPr>
          <w:spacing w:val="-8"/>
        </w:rPr>
        <w:t xml:space="preserve"> </w:t>
      </w:r>
      <w:r>
        <w:t>их</w:t>
      </w:r>
      <w:r>
        <w:rPr>
          <w:spacing w:val="-8"/>
        </w:rPr>
        <w:t xml:space="preserve"> </w:t>
      </w:r>
      <w:r>
        <w:t>на</w:t>
      </w:r>
      <w:r>
        <w:rPr>
          <w:spacing w:val="-8"/>
        </w:rPr>
        <w:t xml:space="preserve"> </w:t>
      </w:r>
      <w:r>
        <w:t>основе сравнения с заданными образцами;</w:t>
      </w:r>
    </w:p>
    <w:p w:rsidR="00906145" w:rsidRDefault="00C56FC5">
      <w:pPr>
        <w:pStyle w:val="a3"/>
        <w:spacing w:before="201" w:line="276" w:lineRule="auto"/>
        <w:ind w:left="622" w:right="973"/>
      </w:pPr>
      <w:r>
        <w:t>взаимодействовать со сверстниками в процессе учебной и игровой деятельности, контролировать</w:t>
      </w:r>
      <w:r>
        <w:rPr>
          <w:spacing w:val="-8"/>
        </w:rPr>
        <w:t xml:space="preserve"> </w:t>
      </w:r>
      <w:r>
        <w:t>соответствие</w:t>
      </w:r>
      <w:r>
        <w:rPr>
          <w:spacing w:val="-8"/>
        </w:rPr>
        <w:t xml:space="preserve"> </w:t>
      </w:r>
      <w:r>
        <w:t>выполнения</w:t>
      </w:r>
      <w:r>
        <w:rPr>
          <w:spacing w:val="-7"/>
        </w:rPr>
        <w:t xml:space="preserve"> </w:t>
      </w:r>
      <w:r>
        <w:t>игровых</w:t>
      </w:r>
      <w:r>
        <w:rPr>
          <w:spacing w:val="-8"/>
        </w:rPr>
        <w:t xml:space="preserve"> </w:t>
      </w:r>
      <w:r>
        <w:t>действий</w:t>
      </w:r>
      <w:r>
        <w:rPr>
          <w:spacing w:val="-8"/>
        </w:rPr>
        <w:t xml:space="preserve"> </w:t>
      </w:r>
      <w:r>
        <w:t>правилам</w:t>
      </w:r>
      <w:r>
        <w:rPr>
          <w:spacing w:val="-8"/>
        </w:rPr>
        <w:t xml:space="preserve"> </w:t>
      </w:r>
      <w:r>
        <w:t xml:space="preserve">подвижных </w:t>
      </w:r>
      <w:r>
        <w:rPr>
          <w:spacing w:val="-4"/>
        </w:rPr>
        <w:t>игр;</w:t>
      </w:r>
    </w:p>
    <w:p w:rsidR="00906145" w:rsidRDefault="00C56FC5">
      <w:pPr>
        <w:pStyle w:val="a3"/>
        <w:spacing w:before="199" w:line="276" w:lineRule="auto"/>
        <w:ind w:left="622" w:right="973"/>
      </w:pPr>
      <w:r>
        <w:t>оценивать</w:t>
      </w:r>
      <w:r>
        <w:rPr>
          <w:spacing w:val="-7"/>
        </w:rPr>
        <w:t xml:space="preserve"> </w:t>
      </w:r>
      <w:r>
        <w:t>сложность</w:t>
      </w:r>
      <w:r>
        <w:rPr>
          <w:spacing w:val="-3"/>
        </w:rPr>
        <w:t xml:space="preserve"> </w:t>
      </w:r>
      <w:r>
        <w:t>возникающих</w:t>
      </w:r>
      <w:r>
        <w:rPr>
          <w:spacing w:val="-7"/>
        </w:rPr>
        <w:t xml:space="preserve"> </w:t>
      </w:r>
      <w:r>
        <w:t>игровых</w:t>
      </w:r>
      <w:r>
        <w:rPr>
          <w:spacing w:val="-7"/>
        </w:rPr>
        <w:t xml:space="preserve"> </w:t>
      </w:r>
      <w:r>
        <w:t>задач,</w:t>
      </w:r>
      <w:r>
        <w:rPr>
          <w:spacing w:val="-7"/>
        </w:rPr>
        <w:t xml:space="preserve"> </w:t>
      </w:r>
      <w:r>
        <w:t>предлагать</w:t>
      </w:r>
      <w:r>
        <w:rPr>
          <w:spacing w:val="-7"/>
        </w:rPr>
        <w:t xml:space="preserve"> </w:t>
      </w:r>
      <w:r>
        <w:t>их</w:t>
      </w:r>
      <w:r>
        <w:rPr>
          <w:spacing w:val="-7"/>
        </w:rPr>
        <w:t xml:space="preserve"> </w:t>
      </w:r>
      <w:r>
        <w:t>совместное коллективное решение.</w:t>
      </w:r>
    </w:p>
    <w:p w:rsidR="00906145" w:rsidRDefault="00C56FC5">
      <w:pPr>
        <w:pStyle w:val="a3"/>
        <w:spacing w:before="201"/>
        <w:ind w:left="622"/>
      </w:pPr>
      <w:r>
        <w:t>По</w:t>
      </w:r>
      <w:r>
        <w:rPr>
          <w:spacing w:val="-12"/>
        </w:rPr>
        <w:t xml:space="preserve"> </w:t>
      </w:r>
      <w:r>
        <w:t>окончанию</w:t>
      </w:r>
      <w:r>
        <w:rPr>
          <w:spacing w:val="-8"/>
        </w:rPr>
        <w:t xml:space="preserve"> </w:t>
      </w:r>
      <w:r>
        <w:t>четвёртого</w:t>
      </w:r>
      <w:r>
        <w:rPr>
          <w:spacing w:val="-10"/>
        </w:rPr>
        <w:t xml:space="preserve"> </w:t>
      </w:r>
      <w:r>
        <w:t>года</w:t>
      </w:r>
      <w:r>
        <w:rPr>
          <w:spacing w:val="-11"/>
        </w:rPr>
        <w:t xml:space="preserve"> </w:t>
      </w:r>
      <w:r>
        <w:t>обучения</w:t>
      </w:r>
      <w:r>
        <w:rPr>
          <w:spacing w:val="-9"/>
        </w:rPr>
        <w:t xml:space="preserve"> </w:t>
      </w:r>
      <w:r>
        <w:t>обучающиеся</w:t>
      </w:r>
      <w:r>
        <w:rPr>
          <w:spacing w:val="-11"/>
        </w:rPr>
        <w:t xml:space="preserve"> </w:t>
      </w:r>
      <w:r>
        <w:rPr>
          <w:spacing w:val="-2"/>
        </w:rPr>
        <w:t>научатся:</w:t>
      </w:r>
    </w:p>
    <w:p w:rsidR="00906145" w:rsidRDefault="00C56FC5">
      <w:pPr>
        <w:spacing w:before="246"/>
        <w:ind w:left="622"/>
        <w:rPr>
          <w:i/>
          <w:sz w:val="26"/>
        </w:rPr>
      </w:pPr>
      <w:r>
        <w:rPr>
          <w:i/>
          <w:spacing w:val="-2"/>
          <w:sz w:val="26"/>
        </w:rPr>
        <w:t>познавательные</w:t>
      </w:r>
      <w:r>
        <w:rPr>
          <w:i/>
          <w:spacing w:val="5"/>
          <w:sz w:val="26"/>
        </w:rPr>
        <w:t xml:space="preserve"> </w:t>
      </w:r>
      <w:r>
        <w:rPr>
          <w:i/>
          <w:spacing w:val="-4"/>
          <w:sz w:val="26"/>
        </w:rPr>
        <w:t>УУД:</w:t>
      </w:r>
    </w:p>
    <w:p w:rsidR="00906145" w:rsidRDefault="00C56FC5">
      <w:pPr>
        <w:pStyle w:val="a3"/>
        <w:spacing w:before="243" w:line="276" w:lineRule="auto"/>
        <w:ind w:left="622" w:right="973"/>
      </w:pPr>
      <w:r>
        <w:t>сравнивать показатели индивидуального физического развития и физической подготовленности</w:t>
      </w:r>
      <w:r>
        <w:rPr>
          <w:spacing w:val="-7"/>
        </w:rPr>
        <w:t xml:space="preserve"> </w:t>
      </w:r>
      <w:r>
        <w:t>с</w:t>
      </w:r>
      <w:r>
        <w:rPr>
          <w:spacing w:val="-5"/>
        </w:rPr>
        <w:t xml:space="preserve"> </w:t>
      </w:r>
      <w:r>
        <w:t>возрастными</w:t>
      </w:r>
      <w:r>
        <w:rPr>
          <w:spacing w:val="-7"/>
        </w:rPr>
        <w:t xml:space="preserve"> </w:t>
      </w:r>
      <w:r>
        <w:t>стандартами,</w:t>
      </w:r>
      <w:r>
        <w:rPr>
          <w:spacing w:val="-7"/>
        </w:rPr>
        <w:t xml:space="preserve"> </w:t>
      </w:r>
      <w:r>
        <w:t>находить</w:t>
      </w:r>
      <w:r>
        <w:rPr>
          <w:spacing w:val="-8"/>
        </w:rPr>
        <w:t xml:space="preserve"> </w:t>
      </w:r>
      <w:r>
        <w:t>общие</w:t>
      </w:r>
      <w:r>
        <w:rPr>
          <w:spacing w:val="-5"/>
        </w:rPr>
        <w:t xml:space="preserve"> </w:t>
      </w:r>
      <w:r>
        <w:t>и</w:t>
      </w:r>
      <w:r>
        <w:rPr>
          <w:spacing w:val="-7"/>
        </w:rPr>
        <w:t xml:space="preserve"> </w:t>
      </w:r>
      <w:r>
        <w:t xml:space="preserve">отличительные </w:t>
      </w:r>
      <w:r>
        <w:rPr>
          <w:spacing w:val="-2"/>
        </w:rPr>
        <w:t>особенности;</w:t>
      </w:r>
    </w:p>
    <w:p w:rsidR="00906145" w:rsidRDefault="00C56FC5">
      <w:pPr>
        <w:pStyle w:val="a3"/>
        <w:spacing w:before="200" w:line="276" w:lineRule="auto"/>
        <w:ind w:left="622" w:right="973"/>
      </w:pPr>
      <w:r>
        <w:t>выявлять</w:t>
      </w:r>
      <w:r>
        <w:rPr>
          <w:spacing w:val="-7"/>
        </w:rPr>
        <w:t xml:space="preserve"> </w:t>
      </w:r>
      <w:r>
        <w:t>отставание</w:t>
      </w:r>
      <w:r>
        <w:rPr>
          <w:spacing w:val="-3"/>
        </w:rPr>
        <w:t xml:space="preserve"> </w:t>
      </w:r>
      <w:r>
        <w:t>в</w:t>
      </w:r>
      <w:r>
        <w:rPr>
          <w:spacing w:val="-6"/>
        </w:rPr>
        <w:t xml:space="preserve"> </w:t>
      </w:r>
      <w:r>
        <w:t>развитии</w:t>
      </w:r>
      <w:r>
        <w:rPr>
          <w:spacing w:val="-5"/>
        </w:rPr>
        <w:t xml:space="preserve"> </w:t>
      </w:r>
      <w:r>
        <w:t>физических</w:t>
      </w:r>
      <w:r>
        <w:rPr>
          <w:spacing w:val="-6"/>
        </w:rPr>
        <w:t xml:space="preserve"> </w:t>
      </w:r>
      <w:r>
        <w:t>качеств</w:t>
      </w:r>
      <w:r>
        <w:rPr>
          <w:spacing w:val="-6"/>
        </w:rPr>
        <w:t xml:space="preserve"> </w:t>
      </w:r>
      <w:r>
        <w:t>от</w:t>
      </w:r>
      <w:r>
        <w:rPr>
          <w:spacing w:val="-6"/>
        </w:rPr>
        <w:t xml:space="preserve"> </w:t>
      </w:r>
      <w:r>
        <w:t>возрастных</w:t>
      </w:r>
      <w:r>
        <w:rPr>
          <w:spacing w:val="-6"/>
        </w:rPr>
        <w:t xml:space="preserve"> </w:t>
      </w:r>
      <w:r>
        <w:t>стандартов, приводить примеры физических упражнений по их устранению;</w:t>
      </w:r>
    </w:p>
    <w:p w:rsidR="00906145" w:rsidRDefault="00C56FC5">
      <w:pPr>
        <w:pStyle w:val="a3"/>
        <w:spacing w:before="201" w:line="276" w:lineRule="auto"/>
        <w:ind w:left="622" w:right="973"/>
      </w:pPr>
      <w:r>
        <w:t>объединять физические упражнения по их целевому предназначению: на профилактику</w:t>
      </w:r>
      <w:r>
        <w:rPr>
          <w:spacing w:val="-11"/>
        </w:rPr>
        <w:t xml:space="preserve"> </w:t>
      </w:r>
      <w:r>
        <w:t>нарушения</w:t>
      </w:r>
      <w:r>
        <w:rPr>
          <w:spacing w:val="-7"/>
        </w:rPr>
        <w:t xml:space="preserve"> </w:t>
      </w:r>
      <w:r>
        <w:t>осанки,</w:t>
      </w:r>
      <w:r>
        <w:rPr>
          <w:spacing w:val="-7"/>
        </w:rPr>
        <w:t xml:space="preserve"> </w:t>
      </w:r>
      <w:r>
        <w:t>развитие</w:t>
      </w:r>
      <w:r>
        <w:rPr>
          <w:spacing w:val="-4"/>
        </w:rPr>
        <w:t xml:space="preserve"> </w:t>
      </w:r>
      <w:r>
        <w:t>силы,</w:t>
      </w:r>
      <w:r>
        <w:rPr>
          <w:spacing w:val="-7"/>
        </w:rPr>
        <w:t xml:space="preserve"> </w:t>
      </w:r>
      <w:r>
        <w:t>быстроты</w:t>
      </w:r>
      <w:r>
        <w:rPr>
          <w:spacing w:val="-1"/>
        </w:rPr>
        <w:t xml:space="preserve"> </w:t>
      </w:r>
      <w:r>
        <w:t>и</w:t>
      </w:r>
      <w:r>
        <w:rPr>
          <w:spacing w:val="-7"/>
        </w:rPr>
        <w:t xml:space="preserve"> </w:t>
      </w:r>
      <w:r>
        <w:t>выносливости;</w:t>
      </w:r>
    </w:p>
    <w:p w:rsidR="00906145" w:rsidRDefault="00C56FC5">
      <w:pPr>
        <w:spacing w:before="200"/>
        <w:ind w:left="622"/>
        <w:rPr>
          <w:i/>
          <w:sz w:val="26"/>
        </w:rPr>
      </w:pPr>
      <w:r>
        <w:rPr>
          <w:i/>
          <w:spacing w:val="-2"/>
          <w:sz w:val="26"/>
        </w:rPr>
        <w:t>коммуникативные</w:t>
      </w:r>
      <w:r>
        <w:rPr>
          <w:i/>
          <w:spacing w:val="2"/>
          <w:sz w:val="26"/>
        </w:rPr>
        <w:t xml:space="preserve"> </w:t>
      </w:r>
      <w:r>
        <w:rPr>
          <w:i/>
          <w:spacing w:val="-4"/>
          <w:sz w:val="26"/>
        </w:rPr>
        <w:t>УУД:</w:t>
      </w:r>
    </w:p>
    <w:p w:rsidR="00906145" w:rsidRDefault="00C56FC5">
      <w:pPr>
        <w:pStyle w:val="a3"/>
        <w:spacing w:before="246" w:line="276" w:lineRule="auto"/>
        <w:ind w:left="622" w:right="973"/>
      </w:pPr>
      <w:r>
        <w:t>взаимодействовать</w:t>
      </w:r>
      <w:r>
        <w:rPr>
          <w:spacing w:val="-7"/>
        </w:rPr>
        <w:t xml:space="preserve"> </w:t>
      </w:r>
      <w:r>
        <w:t>с</w:t>
      </w:r>
      <w:r>
        <w:rPr>
          <w:spacing w:val="-5"/>
        </w:rPr>
        <w:t xml:space="preserve"> </w:t>
      </w:r>
      <w:r>
        <w:t>учителем</w:t>
      </w:r>
      <w:r>
        <w:rPr>
          <w:spacing w:val="-7"/>
        </w:rPr>
        <w:t xml:space="preserve"> </w:t>
      </w:r>
      <w:r>
        <w:t>и</w:t>
      </w:r>
      <w:r>
        <w:rPr>
          <w:spacing w:val="-4"/>
        </w:rPr>
        <w:t xml:space="preserve"> </w:t>
      </w:r>
      <w:r>
        <w:t>обучающимися,</w:t>
      </w:r>
      <w:r>
        <w:rPr>
          <w:spacing w:val="-7"/>
        </w:rPr>
        <w:t xml:space="preserve"> </w:t>
      </w:r>
      <w:r>
        <w:t>воспроизводить</w:t>
      </w:r>
      <w:r>
        <w:rPr>
          <w:spacing w:val="-7"/>
        </w:rPr>
        <w:t xml:space="preserve"> </w:t>
      </w:r>
      <w:r>
        <w:t>ранее</w:t>
      </w:r>
      <w:r>
        <w:rPr>
          <w:spacing w:val="-7"/>
        </w:rPr>
        <w:t xml:space="preserve"> </w:t>
      </w:r>
      <w:r>
        <w:t>изученный материал и отвечать на вопросы в процессе учебного диалога;</w:t>
      </w:r>
    </w:p>
    <w:p w:rsidR="00906145" w:rsidRDefault="00C56FC5">
      <w:pPr>
        <w:pStyle w:val="a3"/>
        <w:spacing w:before="198"/>
        <w:ind w:left="622"/>
      </w:pPr>
      <w:r>
        <w:t>использовать</w:t>
      </w:r>
      <w:r>
        <w:rPr>
          <w:spacing w:val="-10"/>
        </w:rPr>
        <w:t xml:space="preserve"> </w:t>
      </w:r>
      <w:r>
        <w:t>специальные</w:t>
      </w:r>
      <w:r>
        <w:rPr>
          <w:spacing w:val="-10"/>
        </w:rPr>
        <w:t xml:space="preserve"> </w:t>
      </w:r>
      <w:r>
        <w:t>термины</w:t>
      </w:r>
      <w:r>
        <w:rPr>
          <w:spacing w:val="-8"/>
        </w:rPr>
        <w:t xml:space="preserve"> </w:t>
      </w:r>
      <w:r>
        <w:t>и</w:t>
      </w:r>
      <w:r>
        <w:rPr>
          <w:spacing w:val="-10"/>
        </w:rPr>
        <w:t xml:space="preserve"> </w:t>
      </w:r>
      <w:r>
        <w:t>понятия</w:t>
      </w:r>
      <w:r>
        <w:rPr>
          <w:spacing w:val="-9"/>
        </w:rPr>
        <w:t xml:space="preserve"> </w:t>
      </w:r>
      <w:r>
        <w:t>в</w:t>
      </w:r>
      <w:r>
        <w:rPr>
          <w:spacing w:val="-9"/>
        </w:rPr>
        <w:t xml:space="preserve"> </w:t>
      </w:r>
      <w:r>
        <w:t>общении</w:t>
      </w:r>
      <w:r>
        <w:rPr>
          <w:spacing w:val="-10"/>
        </w:rPr>
        <w:t xml:space="preserve"> </w:t>
      </w:r>
      <w:r>
        <w:t>с</w:t>
      </w:r>
      <w:r>
        <w:rPr>
          <w:spacing w:val="-1"/>
        </w:rPr>
        <w:t xml:space="preserve"> </w:t>
      </w:r>
      <w:r>
        <w:t>учителем</w:t>
      </w:r>
      <w:r>
        <w:rPr>
          <w:spacing w:val="-10"/>
        </w:rPr>
        <w:t xml:space="preserve"> и</w:t>
      </w:r>
    </w:p>
    <w:p w:rsidR="00906145" w:rsidRDefault="00C56FC5">
      <w:pPr>
        <w:pStyle w:val="a3"/>
        <w:spacing w:before="47" w:line="276" w:lineRule="auto"/>
        <w:ind w:left="622" w:right="973"/>
      </w:pPr>
      <w:r>
        <w:t>обучающимися,</w:t>
      </w:r>
      <w:r>
        <w:rPr>
          <w:spacing w:val="-7"/>
        </w:rPr>
        <w:t xml:space="preserve"> </w:t>
      </w:r>
      <w:r>
        <w:t>применять</w:t>
      </w:r>
      <w:r>
        <w:rPr>
          <w:spacing w:val="-9"/>
        </w:rPr>
        <w:t xml:space="preserve"> </w:t>
      </w:r>
      <w:r>
        <w:t>термины</w:t>
      </w:r>
      <w:r>
        <w:rPr>
          <w:spacing w:val="-7"/>
        </w:rPr>
        <w:t xml:space="preserve"> </w:t>
      </w:r>
      <w:r>
        <w:t>при</w:t>
      </w:r>
      <w:r>
        <w:rPr>
          <w:spacing w:val="-7"/>
        </w:rPr>
        <w:t xml:space="preserve"> </w:t>
      </w:r>
      <w:r>
        <w:t>обучении</w:t>
      </w:r>
      <w:r>
        <w:rPr>
          <w:spacing w:val="-8"/>
        </w:rPr>
        <w:t xml:space="preserve"> </w:t>
      </w:r>
      <w:r>
        <w:t>новым</w:t>
      </w:r>
      <w:r>
        <w:rPr>
          <w:spacing w:val="-6"/>
        </w:rPr>
        <w:t xml:space="preserve"> </w:t>
      </w:r>
      <w:r>
        <w:t>физическим</w:t>
      </w:r>
      <w:r>
        <w:rPr>
          <w:spacing w:val="-4"/>
        </w:rPr>
        <w:t xml:space="preserve"> </w:t>
      </w:r>
      <w:r>
        <w:t>упражнениям, развитии физических качеств;</w:t>
      </w:r>
    </w:p>
    <w:p w:rsidR="00906145" w:rsidRDefault="00C56FC5">
      <w:pPr>
        <w:pStyle w:val="a3"/>
        <w:spacing w:before="198"/>
        <w:ind w:left="622"/>
      </w:pPr>
      <w:r>
        <w:t>оказывать</w:t>
      </w:r>
      <w:r>
        <w:rPr>
          <w:spacing w:val="-10"/>
        </w:rPr>
        <w:t xml:space="preserve"> </w:t>
      </w:r>
      <w:r>
        <w:t>посильную</w:t>
      </w:r>
      <w:r>
        <w:rPr>
          <w:spacing w:val="-9"/>
        </w:rPr>
        <w:t xml:space="preserve"> </w:t>
      </w:r>
      <w:r>
        <w:t>первую</w:t>
      </w:r>
      <w:r>
        <w:rPr>
          <w:spacing w:val="-12"/>
        </w:rPr>
        <w:t xml:space="preserve"> </w:t>
      </w:r>
      <w:r>
        <w:t>помощь</w:t>
      </w:r>
      <w:r>
        <w:rPr>
          <w:spacing w:val="-10"/>
        </w:rPr>
        <w:t xml:space="preserve"> </w:t>
      </w:r>
      <w:r>
        <w:t>во</w:t>
      </w:r>
      <w:r>
        <w:rPr>
          <w:spacing w:val="-12"/>
        </w:rPr>
        <w:t xml:space="preserve"> </w:t>
      </w:r>
      <w:r>
        <w:t>время</w:t>
      </w:r>
      <w:r>
        <w:rPr>
          <w:spacing w:val="-11"/>
        </w:rPr>
        <w:t xml:space="preserve"> </w:t>
      </w:r>
      <w:r>
        <w:t>занятий</w:t>
      </w:r>
      <w:r>
        <w:rPr>
          <w:spacing w:val="-12"/>
        </w:rPr>
        <w:t xml:space="preserve"> </w:t>
      </w:r>
      <w:r>
        <w:t>физической</w:t>
      </w:r>
      <w:r>
        <w:rPr>
          <w:spacing w:val="-9"/>
        </w:rPr>
        <w:t xml:space="preserve"> </w:t>
      </w:r>
      <w:r>
        <w:rPr>
          <w:spacing w:val="-2"/>
        </w:rPr>
        <w:t>культурой;</w:t>
      </w:r>
    </w:p>
    <w:p w:rsidR="00906145" w:rsidRDefault="00C56FC5">
      <w:pPr>
        <w:spacing w:before="246"/>
        <w:ind w:left="622"/>
        <w:rPr>
          <w:i/>
          <w:sz w:val="26"/>
        </w:rPr>
      </w:pPr>
      <w:r>
        <w:rPr>
          <w:i/>
          <w:spacing w:val="-2"/>
          <w:sz w:val="26"/>
        </w:rPr>
        <w:t>регулятивные</w:t>
      </w:r>
      <w:r>
        <w:rPr>
          <w:i/>
          <w:spacing w:val="7"/>
          <w:sz w:val="26"/>
        </w:rPr>
        <w:t xml:space="preserve"> </w:t>
      </w:r>
      <w:r>
        <w:rPr>
          <w:i/>
          <w:spacing w:val="-4"/>
          <w:sz w:val="26"/>
        </w:rPr>
        <w:t>УУД:</w:t>
      </w:r>
    </w:p>
    <w:p w:rsidR="00906145" w:rsidRDefault="00C56FC5">
      <w:pPr>
        <w:pStyle w:val="a3"/>
        <w:spacing w:before="246" w:line="276" w:lineRule="auto"/>
        <w:ind w:left="622" w:right="973"/>
      </w:pPr>
      <w:r>
        <w:t>выполнять</w:t>
      </w:r>
      <w:r>
        <w:rPr>
          <w:spacing w:val="-4"/>
        </w:rPr>
        <w:t xml:space="preserve"> </w:t>
      </w:r>
      <w:r>
        <w:t>указания</w:t>
      </w:r>
      <w:r>
        <w:rPr>
          <w:spacing w:val="-3"/>
        </w:rPr>
        <w:t xml:space="preserve"> </w:t>
      </w:r>
      <w:r>
        <w:t>учителя,</w:t>
      </w:r>
      <w:r>
        <w:rPr>
          <w:spacing w:val="-8"/>
        </w:rPr>
        <w:t xml:space="preserve"> </w:t>
      </w:r>
      <w:r>
        <w:t>проявлять</w:t>
      </w:r>
      <w:r>
        <w:rPr>
          <w:spacing w:val="-9"/>
        </w:rPr>
        <w:t xml:space="preserve"> </w:t>
      </w:r>
      <w:r>
        <w:t>активность</w:t>
      </w:r>
      <w:r>
        <w:rPr>
          <w:spacing w:val="-9"/>
        </w:rPr>
        <w:t xml:space="preserve"> </w:t>
      </w:r>
      <w:r>
        <w:t>и</w:t>
      </w:r>
      <w:r>
        <w:rPr>
          <w:spacing w:val="-8"/>
        </w:rPr>
        <w:t xml:space="preserve"> </w:t>
      </w:r>
      <w:r>
        <w:t>самостоятельность</w:t>
      </w:r>
      <w:r>
        <w:rPr>
          <w:spacing w:val="-6"/>
        </w:rPr>
        <w:t xml:space="preserve"> </w:t>
      </w:r>
      <w:r>
        <w:t>при выполнении учебных заданий;</w:t>
      </w:r>
    </w:p>
    <w:p w:rsidR="00906145" w:rsidRDefault="00C56FC5">
      <w:pPr>
        <w:pStyle w:val="a3"/>
        <w:spacing w:before="201" w:line="276" w:lineRule="auto"/>
        <w:ind w:left="622" w:right="973"/>
      </w:pPr>
      <w:r>
        <w:t>самостоятельно</w:t>
      </w:r>
      <w:r>
        <w:rPr>
          <w:spacing w:val="-6"/>
        </w:rPr>
        <w:t xml:space="preserve"> </w:t>
      </w:r>
      <w:r>
        <w:t>проводить</w:t>
      </w:r>
      <w:r>
        <w:rPr>
          <w:spacing w:val="-6"/>
        </w:rPr>
        <w:t xml:space="preserve"> </w:t>
      </w:r>
      <w:r>
        <w:t>занятия</w:t>
      </w:r>
      <w:r>
        <w:rPr>
          <w:spacing w:val="-6"/>
        </w:rPr>
        <w:t xml:space="preserve"> </w:t>
      </w:r>
      <w:r>
        <w:t>на</w:t>
      </w:r>
      <w:r>
        <w:rPr>
          <w:spacing w:val="-6"/>
        </w:rPr>
        <w:t xml:space="preserve"> </w:t>
      </w:r>
      <w:r>
        <w:t>основе</w:t>
      </w:r>
      <w:r>
        <w:rPr>
          <w:spacing w:val="-6"/>
        </w:rPr>
        <w:t xml:space="preserve"> </w:t>
      </w:r>
      <w:r>
        <w:t>изученного</w:t>
      </w:r>
      <w:r>
        <w:rPr>
          <w:spacing w:val="-6"/>
        </w:rPr>
        <w:t xml:space="preserve"> </w:t>
      </w:r>
      <w:r>
        <w:t>материала</w:t>
      </w:r>
      <w:r>
        <w:rPr>
          <w:spacing w:val="-6"/>
        </w:rPr>
        <w:t xml:space="preserve"> </w:t>
      </w:r>
      <w:r>
        <w:t>и</w:t>
      </w:r>
      <w:r>
        <w:rPr>
          <w:spacing w:val="-5"/>
        </w:rPr>
        <w:t xml:space="preserve"> </w:t>
      </w:r>
      <w:r>
        <w:t>с</w:t>
      </w:r>
      <w:r>
        <w:rPr>
          <w:spacing w:val="-1"/>
        </w:rPr>
        <w:t xml:space="preserve"> </w:t>
      </w:r>
      <w:r>
        <w:t>учётом собственных интересов;</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right="866"/>
      </w:pPr>
      <w:r>
        <w:lastRenderedPageBreak/>
        <w:t>оценивать свои успехи в занятиях физической культурой, проявлять стремление к развитию</w:t>
      </w:r>
      <w:r>
        <w:rPr>
          <w:spacing w:val="-6"/>
        </w:rPr>
        <w:t xml:space="preserve"> </w:t>
      </w:r>
      <w:r>
        <w:t>физических</w:t>
      </w:r>
      <w:r>
        <w:rPr>
          <w:spacing w:val="-5"/>
        </w:rPr>
        <w:t xml:space="preserve"> </w:t>
      </w:r>
      <w:r>
        <w:t>качеств,</w:t>
      </w:r>
      <w:r>
        <w:rPr>
          <w:spacing w:val="-7"/>
        </w:rPr>
        <w:t xml:space="preserve"> </w:t>
      </w:r>
      <w:r>
        <w:t>выполнению</w:t>
      </w:r>
      <w:r>
        <w:rPr>
          <w:spacing w:val="-7"/>
        </w:rPr>
        <w:t xml:space="preserve"> </w:t>
      </w:r>
      <w:r>
        <w:t>нормативных</w:t>
      </w:r>
      <w:r>
        <w:rPr>
          <w:spacing w:val="-2"/>
        </w:rPr>
        <w:t xml:space="preserve"> </w:t>
      </w:r>
      <w:r>
        <w:t>требований</w:t>
      </w:r>
      <w:r>
        <w:rPr>
          <w:spacing w:val="-7"/>
        </w:rPr>
        <w:t xml:space="preserve"> </w:t>
      </w:r>
      <w:r>
        <w:t>комплекса</w:t>
      </w:r>
      <w:r>
        <w:rPr>
          <w:spacing w:val="-7"/>
        </w:rPr>
        <w:t xml:space="preserve"> </w:t>
      </w:r>
      <w:r>
        <w:t>ГТО.</w:t>
      </w:r>
    </w:p>
    <w:p w:rsidR="00906145" w:rsidRDefault="00C56FC5">
      <w:pPr>
        <w:pStyle w:val="a3"/>
        <w:spacing w:before="200"/>
        <w:ind w:left="622"/>
      </w:pPr>
      <w:r>
        <w:rPr>
          <w:spacing w:val="-2"/>
        </w:rPr>
        <w:t>ПРЕДМЕТНЫЕ</w:t>
      </w:r>
      <w:r>
        <w:rPr>
          <w:spacing w:val="2"/>
        </w:rPr>
        <w:t xml:space="preserve"> </w:t>
      </w:r>
      <w:r>
        <w:rPr>
          <w:spacing w:val="-2"/>
        </w:rPr>
        <w:t>РЕЗУЛЬТАТЫ</w:t>
      </w:r>
    </w:p>
    <w:p w:rsidR="00906145" w:rsidRDefault="00C56FC5">
      <w:pPr>
        <w:pStyle w:val="a3"/>
        <w:spacing w:before="245" w:line="276" w:lineRule="auto"/>
        <w:ind w:left="622" w:right="973"/>
      </w:pPr>
      <w:r>
        <w:t>Предметные результаты отражают достижения обучающихся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906145" w:rsidRDefault="00C56FC5">
      <w:pPr>
        <w:pStyle w:val="a3"/>
        <w:spacing w:before="204"/>
        <w:ind w:left="622"/>
      </w:pPr>
      <w:r>
        <w:t>1</w:t>
      </w:r>
      <w:r>
        <w:rPr>
          <w:spacing w:val="-3"/>
        </w:rPr>
        <w:t xml:space="preserve"> </w:t>
      </w:r>
      <w:r>
        <w:rPr>
          <w:spacing w:val="-4"/>
        </w:rPr>
        <w:t>класс</w:t>
      </w:r>
    </w:p>
    <w:p w:rsidR="00906145" w:rsidRDefault="00C56FC5">
      <w:pPr>
        <w:pStyle w:val="a3"/>
        <w:spacing w:before="244"/>
        <w:ind w:left="622"/>
      </w:pPr>
      <w:r>
        <w:t>К</w:t>
      </w:r>
      <w:r>
        <w:rPr>
          <w:spacing w:val="-9"/>
        </w:rPr>
        <w:t xml:space="preserve"> </w:t>
      </w:r>
      <w:r>
        <w:t>концу</w:t>
      </w:r>
      <w:r>
        <w:rPr>
          <w:spacing w:val="-11"/>
        </w:rPr>
        <w:t xml:space="preserve"> </w:t>
      </w:r>
      <w:r>
        <w:t>обучения</w:t>
      </w:r>
      <w:r>
        <w:rPr>
          <w:spacing w:val="-8"/>
        </w:rPr>
        <w:t xml:space="preserve"> </w:t>
      </w:r>
      <w:r>
        <w:t>в</w:t>
      </w:r>
      <w:r>
        <w:rPr>
          <w:spacing w:val="-6"/>
        </w:rPr>
        <w:t xml:space="preserve"> </w:t>
      </w:r>
      <w:r>
        <w:t>первом</w:t>
      </w:r>
      <w:r>
        <w:rPr>
          <w:spacing w:val="-7"/>
        </w:rPr>
        <w:t xml:space="preserve"> </w:t>
      </w:r>
      <w:r>
        <w:t>классе</w:t>
      </w:r>
      <w:r>
        <w:rPr>
          <w:spacing w:val="-6"/>
        </w:rPr>
        <w:t xml:space="preserve"> </w:t>
      </w:r>
      <w:r>
        <w:t>обучающийся</w:t>
      </w:r>
      <w:r>
        <w:rPr>
          <w:spacing w:val="-8"/>
        </w:rPr>
        <w:t xml:space="preserve"> </w:t>
      </w:r>
      <w:r>
        <w:rPr>
          <w:spacing w:val="-2"/>
        </w:rPr>
        <w:t>научится:</w:t>
      </w:r>
    </w:p>
    <w:p w:rsidR="00906145" w:rsidRDefault="00C56FC5">
      <w:pPr>
        <w:pStyle w:val="a3"/>
        <w:spacing w:before="246" w:line="276" w:lineRule="auto"/>
        <w:ind w:left="622" w:right="973"/>
      </w:pPr>
      <w:r>
        <w:t>приводить</w:t>
      </w:r>
      <w:r>
        <w:rPr>
          <w:spacing w:val="-6"/>
        </w:rPr>
        <w:t xml:space="preserve"> </w:t>
      </w:r>
      <w:r>
        <w:t>примеры</w:t>
      </w:r>
      <w:r>
        <w:rPr>
          <w:spacing w:val="-5"/>
        </w:rPr>
        <w:t xml:space="preserve"> </w:t>
      </w:r>
      <w:r>
        <w:t>основных</w:t>
      </w:r>
      <w:r>
        <w:rPr>
          <w:spacing w:val="-6"/>
        </w:rPr>
        <w:t xml:space="preserve"> </w:t>
      </w:r>
      <w:r>
        <w:t>дневных</w:t>
      </w:r>
      <w:r>
        <w:rPr>
          <w:spacing w:val="-6"/>
        </w:rPr>
        <w:t xml:space="preserve"> </w:t>
      </w:r>
      <w:r>
        <w:t>дел</w:t>
      </w:r>
      <w:r>
        <w:rPr>
          <w:spacing w:val="-4"/>
        </w:rPr>
        <w:t xml:space="preserve"> </w:t>
      </w:r>
      <w:r>
        <w:t>и</w:t>
      </w:r>
      <w:r>
        <w:rPr>
          <w:spacing w:val="-6"/>
        </w:rPr>
        <w:t xml:space="preserve"> </w:t>
      </w:r>
      <w:r>
        <w:t>их</w:t>
      </w:r>
      <w:r>
        <w:rPr>
          <w:spacing w:val="-6"/>
        </w:rPr>
        <w:t xml:space="preserve"> </w:t>
      </w:r>
      <w:r>
        <w:t>распределение</w:t>
      </w:r>
      <w:r>
        <w:rPr>
          <w:spacing w:val="-4"/>
        </w:rPr>
        <w:t xml:space="preserve"> </w:t>
      </w:r>
      <w:r>
        <w:t>в</w:t>
      </w:r>
      <w:r>
        <w:rPr>
          <w:spacing w:val="-4"/>
        </w:rPr>
        <w:t xml:space="preserve"> </w:t>
      </w:r>
      <w:r>
        <w:t>индивидуальном режиме дня;</w:t>
      </w:r>
    </w:p>
    <w:p w:rsidR="00906145" w:rsidRDefault="00C56FC5">
      <w:pPr>
        <w:pStyle w:val="a3"/>
        <w:spacing w:before="200" w:line="276" w:lineRule="auto"/>
        <w:ind w:left="622" w:right="973"/>
      </w:pPr>
      <w:r>
        <w:t>соблюдать</w:t>
      </w:r>
      <w:r>
        <w:rPr>
          <w:spacing w:val="-8"/>
        </w:rPr>
        <w:t xml:space="preserve"> </w:t>
      </w:r>
      <w:r>
        <w:t>правила</w:t>
      </w:r>
      <w:r>
        <w:rPr>
          <w:spacing w:val="-8"/>
        </w:rPr>
        <w:t xml:space="preserve"> </w:t>
      </w:r>
      <w:r>
        <w:t>поведения</w:t>
      </w:r>
      <w:r>
        <w:rPr>
          <w:spacing w:val="-7"/>
        </w:rPr>
        <w:t xml:space="preserve"> </w:t>
      </w:r>
      <w:r>
        <w:t>на</w:t>
      </w:r>
      <w:r>
        <w:rPr>
          <w:spacing w:val="-3"/>
        </w:rPr>
        <w:t xml:space="preserve"> </w:t>
      </w:r>
      <w:r>
        <w:t>уроках</w:t>
      </w:r>
      <w:r>
        <w:rPr>
          <w:spacing w:val="-8"/>
        </w:rPr>
        <w:t xml:space="preserve"> </w:t>
      </w:r>
      <w:r>
        <w:t>физической</w:t>
      </w:r>
      <w:r>
        <w:rPr>
          <w:spacing w:val="-5"/>
        </w:rPr>
        <w:t xml:space="preserve"> </w:t>
      </w:r>
      <w:r>
        <w:t>культурой,</w:t>
      </w:r>
      <w:r>
        <w:rPr>
          <w:spacing w:val="-5"/>
        </w:rPr>
        <w:t xml:space="preserve"> </w:t>
      </w:r>
      <w:r>
        <w:t>приводить</w:t>
      </w:r>
      <w:r>
        <w:rPr>
          <w:spacing w:val="-8"/>
        </w:rPr>
        <w:t xml:space="preserve"> </w:t>
      </w:r>
      <w:r>
        <w:t>примеры подбора одежды для самостоятельных занятий;</w:t>
      </w:r>
    </w:p>
    <w:p w:rsidR="00906145" w:rsidRDefault="00C56FC5">
      <w:pPr>
        <w:pStyle w:val="a3"/>
        <w:spacing w:before="201"/>
        <w:ind w:left="622"/>
      </w:pPr>
      <w:r>
        <w:t>выполнять</w:t>
      </w:r>
      <w:r>
        <w:rPr>
          <w:spacing w:val="-9"/>
        </w:rPr>
        <w:t xml:space="preserve"> </w:t>
      </w:r>
      <w:r>
        <w:t>упражнения</w:t>
      </w:r>
      <w:r>
        <w:rPr>
          <w:spacing w:val="-9"/>
        </w:rPr>
        <w:t xml:space="preserve"> </w:t>
      </w:r>
      <w:r>
        <w:t>утренней</w:t>
      </w:r>
      <w:r>
        <w:rPr>
          <w:spacing w:val="-12"/>
        </w:rPr>
        <w:t xml:space="preserve"> </w:t>
      </w:r>
      <w:r>
        <w:t>зарядки</w:t>
      </w:r>
      <w:r>
        <w:rPr>
          <w:spacing w:val="-9"/>
        </w:rPr>
        <w:t xml:space="preserve"> </w:t>
      </w:r>
      <w:r>
        <w:t>и</w:t>
      </w:r>
      <w:r>
        <w:rPr>
          <w:spacing w:val="-12"/>
        </w:rPr>
        <w:t xml:space="preserve"> </w:t>
      </w:r>
      <w:r>
        <w:rPr>
          <w:spacing w:val="-2"/>
        </w:rPr>
        <w:t>физкультминуток;</w:t>
      </w:r>
    </w:p>
    <w:p w:rsidR="00906145" w:rsidRDefault="00C56FC5">
      <w:pPr>
        <w:pStyle w:val="a3"/>
        <w:spacing w:before="243" w:line="276" w:lineRule="auto"/>
        <w:ind w:left="622" w:right="973"/>
      </w:pPr>
      <w:r>
        <w:t>анализировать</w:t>
      </w:r>
      <w:r>
        <w:rPr>
          <w:spacing w:val="-8"/>
        </w:rPr>
        <w:t xml:space="preserve"> </w:t>
      </w:r>
      <w:r>
        <w:t>причины</w:t>
      </w:r>
      <w:r>
        <w:rPr>
          <w:spacing w:val="-6"/>
        </w:rPr>
        <w:t xml:space="preserve"> </w:t>
      </w:r>
      <w:r>
        <w:t>нарушения</w:t>
      </w:r>
      <w:r>
        <w:rPr>
          <w:spacing w:val="-8"/>
        </w:rPr>
        <w:t xml:space="preserve"> </w:t>
      </w:r>
      <w:r>
        <w:t>осанки</w:t>
      </w:r>
      <w:r>
        <w:rPr>
          <w:spacing w:val="-5"/>
        </w:rPr>
        <w:t xml:space="preserve"> </w:t>
      </w:r>
      <w:r>
        <w:t>и</w:t>
      </w:r>
      <w:r>
        <w:rPr>
          <w:spacing w:val="-8"/>
        </w:rPr>
        <w:t xml:space="preserve"> </w:t>
      </w:r>
      <w:r>
        <w:t>демонстрировать</w:t>
      </w:r>
      <w:r>
        <w:rPr>
          <w:spacing w:val="-4"/>
        </w:rPr>
        <w:t xml:space="preserve"> </w:t>
      </w:r>
      <w:r>
        <w:t>упражнения</w:t>
      </w:r>
      <w:r>
        <w:rPr>
          <w:spacing w:val="-7"/>
        </w:rPr>
        <w:t xml:space="preserve"> </w:t>
      </w:r>
      <w:r>
        <w:t>по профилактике её нарушения;</w:t>
      </w:r>
    </w:p>
    <w:p w:rsidR="00906145" w:rsidRDefault="00C56FC5">
      <w:pPr>
        <w:pStyle w:val="a3"/>
        <w:spacing w:before="200" w:line="276" w:lineRule="auto"/>
        <w:ind w:left="622" w:right="973"/>
      </w:pPr>
      <w:r>
        <w:t>демонстрировать</w:t>
      </w:r>
      <w:r>
        <w:rPr>
          <w:spacing w:val="-4"/>
        </w:rPr>
        <w:t xml:space="preserve"> </w:t>
      </w:r>
      <w:r>
        <w:t>построение</w:t>
      </w:r>
      <w:r>
        <w:rPr>
          <w:spacing w:val="-3"/>
        </w:rPr>
        <w:t xml:space="preserve"> </w:t>
      </w:r>
      <w:r>
        <w:t>и</w:t>
      </w:r>
      <w:r>
        <w:rPr>
          <w:spacing w:val="-4"/>
        </w:rPr>
        <w:t xml:space="preserve"> </w:t>
      </w:r>
      <w:r>
        <w:t>перестроение</w:t>
      </w:r>
      <w:r>
        <w:rPr>
          <w:spacing w:val="-4"/>
        </w:rPr>
        <w:t xml:space="preserve"> </w:t>
      </w:r>
      <w:r>
        <w:t>из</w:t>
      </w:r>
      <w:r>
        <w:rPr>
          <w:spacing w:val="-3"/>
        </w:rPr>
        <w:t xml:space="preserve"> </w:t>
      </w:r>
      <w:r>
        <w:t>одной</w:t>
      </w:r>
      <w:r>
        <w:rPr>
          <w:spacing w:val="-3"/>
        </w:rPr>
        <w:t xml:space="preserve"> </w:t>
      </w:r>
      <w:r>
        <w:t>шеренги</w:t>
      </w:r>
      <w:r>
        <w:rPr>
          <w:spacing w:val="-1"/>
        </w:rPr>
        <w:t xml:space="preserve"> </w:t>
      </w:r>
      <w:r>
        <w:t>в</w:t>
      </w:r>
      <w:r>
        <w:rPr>
          <w:spacing w:val="-4"/>
        </w:rPr>
        <w:t xml:space="preserve"> </w:t>
      </w:r>
      <w:r>
        <w:t>две</w:t>
      </w:r>
      <w:r>
        <w:rPr>
          <w:spacing w:val="-4"/>
        </w:rPr>
        <w:t xml:space="preserve"> </w:t>
      </w:r>
      <w:r>
        <w:t>и</w:t>
      </w:r>
      <w:r>
        <w:rPr>
          <w:spacing w:val="-3"/>
        </w:rPr>
        <w:t xml:space="preserve"> </w:t>
      </w:r>
      <w:r>
        <w:t>в</w:t>
      </w:r>
      <w:r>
        <w:rPr>
          <w:spacing w:val="-2"/>
        </w:rPr>
        <w:t xml:space="preserve"> </w:t>
      </w:r>
      <w:r>
        <w:t>колонну</w:t>
      </w:r>
      <w:r>
        <w:rPr>
          <w:spacing w:val="-9"/>
        </w:rPr>
        <w:t xml:space="preserve"> </w:t>
      </w:r>
      <w:r>
        <w:t>по одному; выполнять ходьбу и бег с равномерной и изменяющейся скоростью</w:t>
      </w:r>
    </w:p>
    <w:p w:rsidR="00906145" w:rsidRDefault="00C56FC5">
      <w:pPr>
        <w:pStyle w:val="a3"/>
        <w:spacing w:before="2"/>
        <w:ind w:left="622"/>
      </w:pPr>
      <w:r>
        <w:rPr>
          <w:spacing w:val="-2"/>
        </w:rPr>
        <w:t>передвижения;</w:t>
      </w:r>
    </w:p>
    <w:p w:rsidR="00906145" w:rsidRDefault="00C56FC5">
      <w:pPr>
        <w:pStyle w:val="a3"/>
        <w:spacing w:before="243"/>
        <w:ind w:left="622"/>
      </w:pPr>
      <w:r>
        <w:t>демонстрировать</w:t>
      </w:r>
      <w:r>
        <w:rPr>
          <w:spacing w:val="-13"/>
        </w:rPr>
        <w:t xml:space="preserve"> </w:t>
      </w:r>
      <w:r>
        <w:t>передвижения</w:t>
      </w:r>
      <w:r>
        <w:rPr>
          <w:spacing w:val="-13"/>
        </w:rPr>
        <w:t xml:space="preserve"> </w:t>
      </w:r>
      <w:r>
        <w:t>стилизованным</w:t>
      </w:r>
      <w:r>
        <w:rPr>
          <w:spacing w:val="-13"/>
        </w:rPr>
        <w:t xml:space="preserve"> </w:t>
      </w:r>
      <w:r>
        <w:t>гимнастическим</w:t>
      </w:r>
      <w:r>
        <w:rPr>
          <w:spacing w:val="-13"/>
        </w:rPr>
        <w:t xml:space="preserve"> </w:t>
      </w:r>
      <w:r>
        <w:t>шагом</w:t>
      </w:r>
      <w:r>
        <w:rPr>
          <w:spacing w:val="-14"/>
        </w:rPr>
        <w:t xml:space="preserve"> </w:t>
      </w:r>
      <w:r>
        <w:t>и</w:t>
      </w:r>
      <w:r>
        <w:rPr>
          <w:spacing w:val="-11"/>
        </w:rPr>
        <w:t xml:space="preserve"> </w:t>
      </w:r>
      <w:r>
        <w:rPr>
          <w:spacing w:val="-2"/>
        </w:rPr>
        <w:t>бегом,</w:t>
      </w:r>
    </w:p>
    <w:p w:rsidR="00906145" w:rsidRDefault="00C56FC5">
      <w:pPr>
        <w:pStyle w:val="a3"/>
        <w:spacing w:before="44" w:line="436" w:lineRule="auto"/>
        <w:ind w:left="622"/>
      </w:pPr>
      <w:r>
        <w:t>прыжки</w:t>
      </w:r>
      <w:r>
        <w:rPr>
          <w:spacing w:val="-3"/>
        </w:rPr>
        <w:t xml:space="preserve"> </w:t>
      </w:r>
      <w:r>
        <w:t>на</w:t>
      </w:r>
      <w:r>
        <w:rPr>
          <w:spacing w:val="-3"/>
        </w:rPr>
        <w:t xml:space="preserve"> </w:t>
      </w:r>
      <w:r>
        <w:t>месте</w:t>
      </w:r>
      <w:r>
        <w:rPr>
          <w:spacing w:val="-3"/>
        </w:rPr>
        <w:t xml:space="preserve"> </w:t>
      </w:r>
      <w:r>
        <w:t>с</w:t>
      </w:r>
      <w:r>
        <w:rPr>
          <w:spacing w:val="-3"/>
        </w:rPr>
        <w:t xml:space="preserve"> </w:t>
      </w:r>
      <w:r>
        <w:t>поворотами</w:t>
      </w:r>
      <w:r>
        <w:rPr>
          <w:spacing w:val="-3"/>
        </w:rPr>
        <w:t xml:space="preserve"> </w:t>
      </w:r>
      <w:r>
        <w:t>в</w:t>
      </w:r>
      <w:r>
        <w:rPr>
          <w:spacing w:val="-3"/>
        </w:rPr>
        <w:t xml:space="preserve"> </w:t>
      </w:r>
      <w:r>
        <w:t>разные</w:t>
      </w:r>
      <w:r>
        <w:rPr>
          <w:spacing w:val="-3"/>
        </w:rPr>
        <w:t xml:space="preserve"> </w:t>
      </w:r>
      <w:r>
        <w:t>стороны</w:t>
      </w:r>
      <w:r>
        <w:rPr>
          <w:spacing w:val="-1"/>
        </w:rPr>
        <w:t xml:space="preserve"> </w:t>
      </w:r>
      <w:r>
        <w:t>и</w:t>
      </w:r>
      <w:r>
        <w:rPr>
          <w:spacing w:val="-3"/>
        </w:rPr>
        <w:t xml:space="preserve"> </w:t>
      </w:r>
      <w:r>
        <w:t>в</w:t>
      </w:r>
      <w:r>
        <w:rPr>
          <w:spacing w:val="-3"/>
        </w:rPr>
        <w:t xml:space="preserve"> </w:t>
      </w:r>
      <w:r>
        <w:t>длину</w:t>
      </w:r>
      <w:r>
        <w:rPr>
          <w:spacing w:val="-8"/>
        </w:rPr>
        <w:t xml:space="preserve"> </w:t>
      </w:r>
      <w:r>
        <w:t>толчком</w:t>
      </w:r>
      <w:r>
        <w:rPr>
          <w:spacing w:val="-1"/>
        </w:rPr>
        <w:t xml:space="preserve"> </w:t>
      </w:r>
      <w:r>
        <w:t>двумя</w:t>
      </w:r>
      <w:r>
        <w:rPr>
          <w:spacing w:val="-3"/>
        </w:rPr>
        <w:t xml:space="preserve"> </w:t>
      </w:r>
      <w:r>
        <w:t>ногами; передвигаться на лыжах ступающим и скользящим шагом (без палок);</w:t>
      </w:r>
    </w:p>
    <w:p w:rsidR="00906145" w:rsidRDefault="00C56FC5">
      <w:pPr>
        <w:pStyle w:val="a3"/>
        <w:spacing w:before="2" w:line="439" w:lineRule="auto"/>
        <w:ind w:left="622" w:right="3203"/>
      </w:pPr>
      <w:r>
        <w:t>играть</w:t>
      </w:r>
      <w:r>
        <w:rPr>
          <w:spacing w:val="-7"/>
        </w:rPr>
        <w:t xml:space="preserve"> </w:t>
      </w:r>
      <w:r>
        <w:t>в</w:t>
      </w:r>
      <w:r>
        <w:rPr>
          <w:spacing w:val="-8"/>
        </w:rPr>
        <w:t xml:space="preserve"> </w:t>
      </w:r>
      <w:r>
        <w:t>подвижные</w:t>
      </w:r>
      <w:r>
        <w:rPr>
          <w:spacing w:val="-8"/>
        </w:rPr>
        <w:t xml:space="preserve"> </w:t>
      </w:r>
      <w:r>
        <w:t>игры</w:t>
      </w:r>
      <w:r>
        <w:rPr>
          <w:spacing w:val="-8"/>
        </w:rPr>
        <w:t xml:space="preserve"> </w:t>
      </w:r>
      <w:r>
        <w:t>с</w:t>
      </w:r>
      <w:r>
        <w:rPr>
          <w:spacing w:val="-8"/>
        </w:rPr>
        <w:t xml:space="preserve"> </w:t>
      </w:r>
      <w:r>
        <w:t>общеразвивающей</w:t>
      </w:r>
      <w:r>
        <w:rPr>
          <w:spacing w:val="-8"/>
        </w:rPr>
        <w:t xml:space="preserve"> </w:t>
      </w:r>
      <w:r>
        <w:t>направленностью. 2 класс</w:t>
      </w:r>
    </w:p>
    <w:p w:rsidR="00906145" w:rsidRDefault="00C56FC5">
      <w:pPr>
        <w:pStyle w:val="a3"/>
        <w:spacing w:line="294" w:lineRule="exact"/>
        <w:ind w:left="622"/>
      </w:pPr>
      <w:r>
        <w:t>К</w:t>
      </w:r>
      <w:r>
        <w:rPr>
          <w:spacing w:val="-9"/>
        </w:rPr>
        <w:t xml:space="preserve"> </w:t>
      </w:r>
      <w:r>
        <w:t>концу</w:t>
      </w:r>
      <w:r>
        <w:rPr>
          <w:spacing w:val="-11"/>
        </w:rPr>
        <w:t xml:space="preserve"> </w:t>
      </w:r>
      <w:r>
        <w:t>обучения</w:t>
      </w:r>
      <w:r>
        <w:rPr>
          <w:spacing w:val="-8"/>
        </w:rPr>
        <w:t xml:space="preserve"> </w:t>
      </w:r>
      <w:r>
        <w:t>во</w:t>
      </w:r>
      <w:r>
        <w:rPr>
          <w:spacing w:val="-6"/>
        </w:rPr>
        <w:t xml:space="preserve"> </w:t>
      </w:r>
      <w:r>
        <w:t>втором</w:t>
      </w:r>
      <w:r>
        <w:rPr>
          <w:spacing w:val="-9"/>
        </w:rPr>
        <w:t xml:space="preserve"> </w:t>
      </w:r>
      <w:r>
        <w:t>классе</w:t>
      </w:r>
      <w:r>
        <w:rPr>
          <w:spacing w:val="-8"/>
        </w:rPr>
        <w:t xml:space="preserve"> </w:t>
      </w:r>
      <w:r>
        <w:t>обучающийся</w:t>
      </w:r>
      <w:r>
        <w:rPr>
          <w:spacing w:val="-7"/>
        </w:rPr>
        <w:t xml:space="preserve"> </w:t>
      </w:r>
      <w:r>
        <w:rPr>
          <w:spacing w:val="-2"/>
        </w:rPr>
        <w:t>научится:</w:t>
      </w:r>
    </w:p>
    <w:p w:rsidR="00906145" w:rsidRDefault="00C56FC5">
      <w:pPr>
        <w:pStyle w:val="a3"/>
        <w:spacing w:before="246" w:line="276" w:lineRule="auto"/>
        <w:ind w:left="622" w:right="973"/>
      </w:pPr>
      <w:r>
        <w:t>демонстрировать</w:t>
      </w:r>
      <w:r>
        <w:rPr>
          <w:spacing w:val="-7"/>
        </w:rPr>
        <w:t xml:space="preserve"> </w:t>
      </w:r>
      <w:r>
        <w:t>примеры</w:t>
      </w:r>
      <w:r>
        <w:rPr>
          <w:spacing w:val="-7"/>
        </w:rPr>
        <w:t xml:space="preserve"> </w:t>
      </w:r>
      <w:r>
        <w:t>основных</w:t>
      </w:r>
      <w:r>
        <w:rPr>
          <w:spacing w:val="-7"/>
        </w:rPr>
        <w:t xml:space="preserve"> </w:t>
      </w:r>
      <w:r>
        <w:t>физических</w:t>
      </w:r>
      <w:r>
        <w:rPr>
          <w:spacing w:val="-5"/>
        </w:rPr>
        <w:t xml:space="preserve"> </w:t>
      </w:r>
      <w:r>
        <w:t>качеств</w:t>
      </w:r>
      <w:r>
        <w:rPr>
          <w:spacing w:val="-6"/>
        </w:rPr>
        <w:t xml:space="preserve"> </w:t>
      </w:r>
      <w:r>
        <w:t>и</w:t>
      </w:r>
      <w:r>
        <w:rPr>
          <w:spacing w:val="-7"/>
        </w:rPr>
        <w:t xml:space="preserve"> </w:t>
      </w:r>
      <w:r>
        <w:t>высказывать</w:t>
      </w:r>
      <w:r>
        <w:rPr>
          <w:spacing w:val="-7"/>
        </w:rPr>
        <w:t xml:space="preserve"> </w:t>
      </w:r>
      <w:r>
        <w:t>своё суждение об их связи с укреплением здоровья и физическим развитием;</w:t>
      </w:r>
    </w:p>
    <w:p w:rsidR="00906145" w:rsidRDefault="00C56FC5">
      <w:pPr>
        <w:pStyle w:val="a3"/>
        <w:spacing w:before="201" w:line="276" w:lineRule="auto"/>
        <w:ind w:left="622" w:right="973"/>
      </w:pPr>
      <w:r>
        <w:t>измерять показатели длины и массы тела, физических качеств с помощью специальных</w:t>
      </w:r>
      <w:r>
        <w:rPr>
          <w:spacing w:val="-7"/>
        </w:rPr>
        <w:t xml:space="preserve"> </w:t>
      </w:r>
      <w:r>
        <w:t>тестовых</w:t>
      </w:r>
      <w:r>
        <w:rPr>
          <w:spacing w:val="-5"/>
        </w:rPr>
        <w:t xml:space="preserve"> </w:t>
      </w:r>
      <w:r>
        <w:t>упражнений,</w:t>
      </w:r>
      <w:r>
        <w:rPr>
          <w:spacing w:val="-7"/>
        </w:rPr>
        <w:t xml:space="preserve"> </w:t>
      </w:r>
      <w:r>
        <w:t>вести</w:t>
      </w:r>
      <w:r>
        <w:rPr>
          <w:spacing w:val="-4"/>
        </w:rPr>
        <w:t xml:space="preserve"> </w:t>
      </w:r>
      <w:r>
        <w:t>наблюдения</w:t>
      </w:r>
      <w:r>
        <w:rPr>
          <w:spacing w:val="-6"/>
        </w:rPr>
        <w:t xml:space="preserve"> </w:t>
      </w:r>
      <w:r>
        <w:t>за</w:t>
      </w:r>
      <w:r>
        <w:rPr>
          <w:spacing w:val="-7"/>
        </w:rPr>
        <w:t xml:space="preserve"> </w:t>
      </w:r>
      <w:r>
        <w:t>их</w:t>
      </w:r>
      <w:r>
        <w:rPr>
          <w:spacing w:val="-7"/>
        </w:rPr>
        <w:t xml:space="preserve"> </w:t>
      </w:r>
      <w:r>
        <w:t>изменениями;</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ind w:left="622"/>
      </w:pPr>
      <w:r>
        <w:lastRenderedPageBreak/>
        <w:t>выполнять</w:t>
      </w:r>
      <w:r>
        <w:rPr>
          <w:spacing w:val="-10"/>
        </w:rPr>
        <w:t xml:space="preserve"> </w:t>
      </w:r>
      <w:r>
        <w:t>броски</w:t>
      </w:r>
      <w:r>
        <w:rPr>
          <w:spacing w:val="-5"/>
        </w:rPr>
        <w:t xml:space="preserve"> </w:t>
      </w:r>
      <w:r>
        <w:t>малого</w:t>
      </w:r>
      <w:r>
        <w:rPr>
          <w:spacing w:val="-9"/>
        </w:rPr>
        <w:t xml:space="preserve"> </w:t>
      </w:r>
      <w:r>
        <w:t>(теннисного)</w:t>
      </w:r>
      <w:r>
        <w:rPr>
          <w:spacing w:val="-6"/>
        </w:rPr>
        <w:t xml:space="preserve"> </w:t>
      </w:r>
      <w:r>
        <w:t>мяча</w:t>
      </w:r>
      <w:r>
        <w:rPr>
          <w:spacing w:val="-9"/>
        </w:rPr>
        <w:t xml:space="preserve"> </w:t>
      </w:r>
      <w:r>
        <w:t>в</w:t>
      </w:r>
      <w:r>
        <w:rPr>
          <w:spacing w:val="-8"/>
        </w:rPr>
        <w:t xml:space="preserve"> </w:t>
      </w:r>
      <w:r>
        <w:t>мишень</w:t>
      </w:r>
      <w:r>
        <w:rPr>
          <w:spacing w:val="-8"/>
        </w:rPr>
        <w:t xml:space="preserve"> </w:t>
      </w:r>
      <w:r>
        <w:t>из</w:t>
      </w:r>
      <w:r>
        <w:rPr>
          <w:spacing w:val="-8"/>
        </w:rPr>
        <w:t xml:space="preserve"> </w:t>
      </w:r>
      <w:r>
        <w:t>разных</w:t>
      </w:r>
      <w:r>
        <w:rPr>
          <w:spacing w:val="-8"/>
        </w:rPr>
        <w:t xml:space="preserve"> </w:t>
      </w:r>
      <w:r>
        <w:rPr>
          <w:spacing w:val="-2"/>
        </w:rPr>
        <w:t>исходных</w:t>
      </w:r>
    </w:p>
    <w:p w:rsidR="00906145" w:rsidRDefault="00C56FC5">
      <w:pPr>
        <w:pStyle w:val="a3"/>
        <w:spacing w:before="47" w:line="276" w:lineRule="auto"/>
        <w:ind w:left="622"/>
      </w:pPr>
      <w:r>
        <w:t>положений</w:t>
      </w:r>
      <w:r>
        <w:rPr>
          <w:spacing w:val="-9"/>
        </w:rPr>
        <w:t xml:space="preserve"> </w:t>
      </w:r>
      <w:r>
        <w:t>и</w:t>
      </w:r>
      <w:r>
        <w:rPr>
          <w:spacing w:val="-8"/>
        </w:rPr>
        <w:t xml:space="preserve"> </w:t>
      </w:r>
      <w:r>
        <w:t>разными</w:t>
      </w:r>
      <w:r>
        <w:rPr>
          <w:spacing w:val="-9"/>
        </w:rPr>
        <w:t xml:space="preserve"> </w:t>
      </w:r>
      <w:r>
        <w:t>способами,</w:t>
      </w:r>
      <w:r>
        <w:rPr>
          <w:spacing w:val="-7"/>
        </w:rPr>
        <w:t xml:space="preserve"> </w:t>
      </w:r>
      <w:r>
        <w:t>демонстрировать</w:t>
      </w:r>
      <w:r>
        <w:rPr>
          <w:spacing w:val="-2"/>
        </w:rPr>
        <w:t xml:space="preserve"> </w:t>
      </w:r>
      <w:r>
        <w:t>упражнения</w:t>
      </w:r>
      <w:r>
        <w:rPr>
          <w:spacing w:val="-5"/>
        </w:rPr>
        <w:t xml:space="preserve"> </w:t>
      </w:r>
      <w:r>
        <w:t>в</w:t>
      </w:r>
      <w:r>
        <w:rPr>
          <w:spacing w:val="-9"/>
        </w:rPr>
        <w:t xml:space="preserve"> </w:t>
      </w:r>
      <w:r>
        <w:t xml:space="preserve">подбрасывании гимнастического мяча правой и левой рукой, перебрасывании его с руки на руку, </w:t>
      </w:r>
      <w:r>
        <w:rPr>
          <w:spacing w:val="-2"/>
        </w:rPr>
        <w:t>перекатыванию;</w:t>
      </w:r>
    </w:p>
    <w:p w:rsidR="00906145" w:rsidRDefault="00C56FC5">
      <w:pPr>
        <w:pStyle w:val="a3"/>
        <w:spacing w:before="200"/>
        <w:ind w:left="622"/>
      </w:pPr>
      <w:r>
        <w:t>демонстрировать</w:t>
      </w:r>
      <w:r>
        <w:rPr>
          <w:spacing w:val="-12"/>
        </w:rPr>
        <w:t xml:space="preserve"> </w:t>
      </w:r>
      <w:r>
        <w:t>танцевальный</w:t>
      </w:r>
      <w:r>
        <w:rPr>
          <w:spacing w:val="-12"/>
        </w:rPr>
        <w:t xml:space="preserve"> </w:t>
      </w:r>
      <w:r>
        <w:t>хороводный</w:t>
      </w:r>
      <w:r>
        <w:rPr>
          <w:spacing w:val="-12"/>
        </w:rPr>
        <w:t xml:space="preserve"> </w:t>
      </w:r>
      <w:r>
        <w:t>шаг</w:t>
      </w:r>
      <w:r>
        <w:rPr>
          <w:spacing w:val="-12"/>
        </w:rPr>
        <w:t xml:space="preserve"> </w:t>
      </w:r>
      <w:r>
        <w:t>в</w:t>
      </w:r>
      <w:r>
        <w:rPr>
          <w:spacing w:val="-12"/>
        </w:rPr>
        <w:t xml:space="preserve"> </w:t>
      </w:r>
      <w:r>
        <w:t>совместном</w:t>
      </w:r>
      <w:r>
        <w:rPr>
          <w:spacing w:val="-10"/>
        </w:rPr>
        <w:t xml:space="preserve"> </w:t>
      </w:r>
      <w:r>
        <w:rPr>
          <w:spacing w:val="-2"/>
        </w:rPr>
        <w:t>передвижении;</w:t>
      </w:r>
    </w:p>
    <w:p w:rsidR="00906145" w:rsidRDefault="00C56FC5">
      <w:pPr>
        <w:pStyle w:val="a3"/>
        <w:spacing w:before="243" w:line="278" w:lineRule="auto"/>
        <w:ind w:left="622" w:right="973"/>
      </w:pPr>
      <w:r>
        <w:t>выполнять</w:t>
      </w:r>
      <w:r>
        <w:rPr>
          <w:spacing w:val="-6"/>
        </w:rPr>
        <w:t xml:space="preserve"> </w:t>
      </w:r>
      <w:r>
        <w:t>прыжки</w:t>
      </w:r>
      <w:r>
        <w:rPr>
          <w:spacing w:val="-5"/>
        </w:rPr>
        <w:t xml:space="preserve"> </w:t>
      </w:r>
      <w:r>
        <w:t>по</w:t>
      </w:r>
      <w:r>
        <w:rPr>
          <w:spacing w:val="-5"/>
        </w:rPr>
        <w:t xml:space="preserve"> </w:t>
      </w:r>
      <w:r>
        <w:t>разметкам</w:t>
      </w:r>
      <w:r>
        <w:rPr>
          <w:spacing w:val="-5"/>
        </w:rPr>
        <w:t xml:space="preserve"> </w:t>
      </w:r>
      <w:r>
        <w:t>на</w:t>
      </w:r>
      <w:r>
        <w:rPr>
          <w:spacing w:val="-5"/>
        </w:rPr>
        <w:t xml:space="preserve"> </w:t>
      </w:r>
      <w:r>
        <w:t>разное</w:t>
      </w:r>
      <w:r>
        <w:rPr>
          <w:spacing w:val="-5"/>
        </w:rPr>
        <w:t xml:space="preserve"> </w:t>
      </w:r>
      <w:r>
        <w:t>расстояние</w:t>
      </w:r>
      <w:r>
        <w:rPr>
          <w:spacing w:val="-5"/>
        </w:rPr>
        <w:t xml:space="preserve"> </w:t>
      </w:r>
      <w:r>
        <w:t>и</w:t>
      </w:r>
      <w:r>
        <w:rPr>
          <w:spacing w:val="-4"/>
        </w:rPr>
        <w:t xml:space="preserve"> </w:t>
      </w:r>
      <w:r>
        <w:t>с разной</w:t>
      </w:r>
      <w:r>
        <w:rPr>
          <w:spacing w:val="-4"/>
        </w:rPr>
        <w:t xml:space="preserve"> </w:t>
      </w:r>
      <w:r>
        <w:t>амплитудой;</w:t>
      </w:r>
      <w:r>
        <w:rPr>
          <w:spacing w:val="-5"/>
        </w:rPr>
        <w:t xml:space="preserve"> </w:t>
      </w:r>
      <w:r>
        <w:t>в высоту с прямого разбега;</w:t>
      </w:r>
    </w:p>
    <w:p w:rsidR="00906145" w:rsidRDefault="00C56FC5">
      <w:pPr>
        <w:pStyle w:val="a3"/>
        <w:spacing w:before="195" w:line="278" w:lineRule="auto"/>
        <w:ind w:left="622" w:right="973"/>
      </w:pPr>
      <w:r>
        <w:t>передвигаться</w:t>
      </w:r>
      <w:r>
        <w:rPr>
          <w:spacing w:val="-6"/>
        </w:rPr>
        <w:t xml:space="preserve"> </w:t>
      </w:r>
      <w:r>
        <w:t>на</w:t>
      </w:r>
      <w:r>
        <w:rPr>
          <w:spacing w:val="-6"/>
        </w:rPr>
        <w:t xml:space="preserve"> </w:t>
      </w:r>
      <w:r>
        <w:t>лыжах</w:t>
      </w:r>
      <w:r>
        <w:rPr>
          <w:spacing w:val="-6"/>
        </w:rPr>
        <w:t xml:space="preserve"> </w:t>
      </w:r>
      <w:r>
        <w:t>двухшажным</w:t>
      </w:r>
      <w:r>
        <w:rPr>
          <w:spacing w:val="-6"/>
        </w:rPr>
        <w:t xml:space="preserve"> </w:t>
      </w:r>
      <w:r>
        <w:t>переменным</w:t>
      </w:r>
      <w:r>
        <w:rPr>
          <w:spacing w:val="-6"/>
        </w:rPr>
        <w:t xml:space="preserve"> </w:t>
      </w:r>
      <w:r>
        <w:t>ходом;</w:t>
      </w:r>
      <w:r>
        <w:rPr>
          <w:spacing w:val="-5"/>
        </w:rPr>
        <w:t xml:space="preserve"> </w:t>
      </w:r>
      <w:r>
        <w:t>спускаться</w:t>
      </w:r>
      <w:r>
        <w:rPr>
          <w:spacing w:val="-6"/>
        </w:rPr>
        <w:t xml:space="preserve"> </w:t>
      </w:r>
      <w:r>
        <w:t>с</w:t>
      </w:r>
      <w:r>
        <w:rPr>
          <w:spacing w:val="-6"/>
        </w:rPr>
        <w:t xml:space="preserve"> </w:t>
      </w:r>
      <w:r>
        <w:t>пологого склона и тормозить падением;</w:t>
      </w:r>
    </w:p>
    <w:p w:rsidR="00906145" w:rsidRDefault="00C56FC5">
      <w:pPr>
        <w:pStyle w:val="a3"/>
        <w:spacing w:before="195" w:line="276" w:lineRule="auto"/>
        <w:ind w:left="622" w:right="973"/>
      </w:pPr>
      <w:r>
        <w:t>организовывать</w:t>
      </w:r>
      <w:r>
        <w:rPr>
          <w:spacing w:val="-6"/>
        </w:rPr>
        <w:t xml:space="preserve"> </w:t>
      </w:r>
      <w:r>
        <w:t>и</w:t>
      </w:r>
      <w:r>
        <w:rPr>
          <w:spacing w:val="-6"/>
        </w:rPr>
        <w:t xml:space="preserve"> </w:t>
      </w:r>
      <w:r>
        <w:t>играть</w:t>
      </w:r>
      <w:r>
        <w:rPr>
          <w:spacing w:val="-6"/>
        </w:rPr>
        <w:t xml:space="preserve"> </w:t>
      </w:r>
      <w:r>
        <w:t>в</w:t>
      </w:r>
      <w:r>
        <w:rPr>
          <w:spacing w:val="-6"/>
        </w:rPr>
        <w:t xml:space="preserve"> </w:t>
      </w:r>
      <w:r>
        <w:t>подвижные</w:t>
      </w:r>
      <w:r>
        <w:rPr>
          <w:spacing w:val="-6"/>
        </w:rPr>
        <w:t xml:space="preserve"> </w:t>
      </w:r>
      <w:r>
        <w:t>игры</w:t>
      </w:r>
      <w:r>
        <w:rPr>
          <w:spacing w:val="-5"/>
        </w:rPr>
        <w:t xml:space="preserve"> </w:t>
      </w:r>
      <w:r>
        <w:t>на</w:t>
      </w:r>
      <w:r>
        <w:rPr>
          <w:spacing w:val="-6"/>
        </w:rPr>
        <w:t xml:space="preserve"> </w:t>
      </w:r>
      <w:r>
        <w:t>развитие</w:t>
      </w:r>
      <w:r>
        <w:rPr>
          <w:spacing w:val="-6"/>
        </w:rPr>
        <w:t xml:space="preserve"> </w:t>
      </w:r>
      <w:r>
        <w:t>основных</w:t>
      </w:r>
      <w:r>
        <w:rPr>
          <w:spacing w:val="-6"/>
        </w:rPr>
        <w:t xml:space="preserve"> </w:t>
      </w:r>
      <w:r>
        <w:t>физических качеств, с использованием технических приёмов из спортивных игр;</w:t>
      </w:r>
    </w:p>
    <w:p w:rsidR="00906145" w:rsidRDefault="00C56FC5">
      <w:pPr>
        <w:pStyle w:val="a3"/>
        <w:spacing w:before="200" w:line="441" w:lineRule="auto"/>
        <w:ind w:left="622" w:right="4170"/>
      </w:pPr>
      <w:r>
        <w:t>выполнять</w:t>
      </w:r>
      <w:r>
        <w:rPr>
          <w:spacing w:val="-7"/>
        </w:rPr>
        <w:t xml:space="preserve"> </w:t>
      </w:r>
      <w:r>
        <w:t>упражнения</w:t>
      </w:r>
      <w:r>
        <w:rPr>
          <w:spacing w:val="-10"/>
        </w:rPr>
        <w:t xml:space="preserve"> </w:t>
      </w:r>
      <w:r>
        <w:t>на</w:t>
      </w:r>
      <w:r>
        <w:rPr>
          <w:spacing w:val="-10"/>
        </w:rPr>
        <w:t xml:space="preserve"> </w:t>
      </w:r>
      <w:r>
        <w:t>развитие</w:t>
      </w:r>
      <w:r>
        <w:rPr>
          <w:spacing w:val="-10"/>
        </w:rPr>
        <w:t xml:space="preserve"> </w:t>
      </w:r>
      <w:r>
        <w:t>физических</w:t>
      </w:r>
      <w:r>
        <w:rPr>
          <w:spacing w:val="-8"/>
        </w:rPr>
        <w:t xml:space="preserve"> </w:t>
      </w:r>
      <w:r>
        <w:t>качеств. 3 класс</w:t>
      </w:r>
    </w:p>
    <w:p w:rsidR="00906145" w:rsidRDefault="00C56FC5">
      <w:pPr>
        <w:pStyle w:val="a3"/>
        <w:spacing w:line="291" w:lineRule="exact"/>
        <w:ind w:left="622"/>
      </w:pPr>
      <w:r>
        <w:t>К</w:t>
      </w:r>
      <w:r>
        <w:rPr>
          <w:spacing w:val="-9"/>
        </w:rPr>
        <w:t xml:space="preserve"> </w:t>
      </w:r>
      <w:r>
        <w:t>концу</w:t>
      </w:r>
      <w:r>
        <w:rPr>
          <w:spacing w:val="-11"/>
        </w:rPr>
        <w:t xml:space="preserve"> </w:t>
      </w:r>
      <w:r>
        <w:t>обучения</w:t>
      </w:r>
      <w:r>
        <w:rPr>
          <w:spacing w:val="-8"/>
        </w:rPr>
        <w:t xml:space="preserve"> </w:t>
      </w:r>
      <w:r>
        <w:t>в</w:t>
      </w:r>
      <w:r>
        <w:rPr>
          <w:spacing w:val="-6"/>
        </w:rPr>
        <w:t xml:space="preserve"> </w:t>
      </w:r>
      <w:r>
        <w:t>третьем</w:t>
      </w:r>
      <w:r>
        <w:rPr>
          <w:spacing w:val="-7"/>
        </w:rPr>
        <w:t xml:space="preserve"> </w:t>
      </w:r>
      <w:r>
        <w:t>классе</w:t>
      </w:r>
      <w:r>
        <w:rPr>
          <w:spacing w:val="-8"/>
        </w:rPr>
        <w:t xml:space="preserve"> </w:t>
      </w:r>
      <w:r>
        <w:t>обучающийся</w:t>
      </w:r>
      <w:r>
        <w:rPr>
          <w:spacing w:val="-9"/>
        </w:rPr>
        <w:t xml:space="preserve"> </w:t>
      </w:r>
      <w:r>
        <w:rPr>
          <w:spacing w:val="-2"/>
        </w:rPr>
        <w:t>научится:</w:t>
      </w:r>
    </w:p>
    <w:p w:rsidR="00906145" w:rsidRDefault="00C56FC5">
      <w:pPr>
        <w:pStyle w:val="a3"/>
        <w:spacing w:before="244" w:line="278" w:lineRule="auto"/>
        <w:ind w:left="622" w:right="973"/>
      </w:pPr>
      <w:r>
        <w:t>соблюдать</w:t>
      </w:r>
      <w:r>
        <w:rPr>
          <w:spacing w:val="-8"/>
        </w:rPr>
        <w:t xml:space="preserve"> </w:t>
      </w:r>
      <w:r>
        <w:t>правила</w:t>
      </w:r>
      <w:r>
        <w:rPr>
          <w:spacing w:val="-8"/>
        </w:rPr>
        <w:t xml:space="preserve"> </w:t>
      </w:r>
      <w:r>
        <w:t>во</w:t>
      </w:r>
      <w:r>
        <w:rPr>
          <w:spacing w:val="-5"/>
        </w:rPr>
        <w:t xml:space="preserve"> </w:t>
      </w:r>
      <w:r>
        <w:t>время</w:t>
      </w:r>
      <w:r>
        <w:rPr>
          <w:spacing w:val="-8"/>
        </w:rPr>
        <w:t xml:space="preserve"> </w:t>
      </w:r>
      <w:r>
        <w:t>выполнения</w:t>
      </w:r>
      <w:r>
        <w:rPr>
          <w:spacing w:val="-5"/>
        </w:rPr>
        <w:t xml:space="preserve"> </w:t>
      </w:r>
      <w:r>
        <w:t>гимнастических</w:t>
      </w:r>
      <w:r>
        <w:rPr>
          <w:spacing w:val="-5"/>
        </w:rPr>
        <w:t xml:space="preserve"> </w:t>
      </w:r>
      <w:r>
        <w:t>и</w:t>
      </w:r>
      <w:r>
        <w:rPr>
          <w:spacing w:val="-8"/>
        </w:rPr>
        <w:t xml:space="preserve"> </w:t>
      </w:r>
      <w:r>
        <w:t>акробатических упражнений; легкоатлетической, лыжной, игровой подготовки;</w:t>
      </w:r>
    </w:p>
    <w:p w:rsidR="00906145" w:rsidRDefault="00C56FC5">
      <w:pPr>
        <w:pStyle w:val="a3"/>
        <w:spacing w:before="194" w:line="276" w:lineRule="auto"/>
        <w:ind w:left="622" w:right="973"/>
      </w:pPr>
      <w:r>
        <w:t>демонстрировать</w:t>
      </w:r>
      <w:r>
        <w:rPr>
          <w:spacing w:val="-11"/>
        </w:rPr>
        <w:t xml:space="preserve"> </w:t>
      </w:r>
      <w:r>
        <w:t>примеры</w:t>
      </w:r>
      <w:r>
        <w:rPr>
          <w:spacing w:val="-6"/>
        </w:rPr>
        <w:t xml:space="preserve"> </w:t>
      </w:r>
      <w:r>
        <w:t>упражнений</w:t>
      </w:r>
      <w:r>
        <w:rPr>
          <w:spacing w:val="-10"/>
        </w:rPr>
        <w:t xml:space="preserve"> </w:t>
      </w:r>
      <w:r>
        <w:t>общеразвивающей,</w:t>
      </w:r>
      <w:r>
        <w:rPr>
          <w:spacing w:val="-9"/>
        </w:rPr>
        <w:t xml:space="preserve"> </w:t>
      </w:r>
      <w:r>
        <w:t>подготовительной</w:t>
      </w:r>
      <w:r>
        <w:rPr>
          <w:spacing w:val="-11"/>
        </w:rPr>
        <w:t xml:space="preserve"> </w:t>
      </w:r>
      <w:r>
        <w:t>и соревновательной направленности, раскрывать их целевое предназначение на занятиях физической культурой;</w:t>
      </w:r>
    </w:p>
    <w:p w:rsidR="00906145" w:rsidRDefault="00C56FC5">
      <w:pPr>
        <w:pStyle w:val="a3"/>
        <w:spacing w:before="200" w:line="278" w:lineRule="auto"/>
        <w:ind w:left="622" w:right="973"/>
      </w:pPr>
      <w:r>
        <w:t>измерять</w:t>
      </w:r>
      <w:r>
        <w:rPr>
          <w:spacing w:val="-4"/>
        </w:rPr>
        <w:t xml:space="preserve"> </w:t>
      </w:r>
      <w:r>
        <w:t>частоту</w:t>
      </w:r>
      <w:r>
        <w:rPr>
          <w:spacing w:val="-9"/>
        </w:rPr>
        <w:t xml:space="preserve"> </w:t>
      </w:r>
      <w:r>
        <w:t>пульса</w:t>
      </w:r>
      <w:r>
        <w:rPr>
          <w:spacing w:val="-4"/>
        </w:rPr>
        <w:t xml:space="preserve"> </w:t>
      </w:r>
      <w:r>
        <w:t>и</w:t>
      </w:r>
      <w:r>
        <w:rPr>
          <w:spacing w:val="-4"/>
        </w:rPr>
        <w:t xml:space="preserve"> </w:t>
      </w:r>
      <w:r>
        <w:t>определять</w:t>
      </w:r>
      <w:r>
        <w:rPr>
          <w:spacing w:val="-5"/>
        </w:rPr>
        <w:t xml:space="preserve"> </w:t>
      </w:r>
      <w:r>
        <w:t>физическую</w:t>
      </w:r>
      <w:r>
        <w:rPr>
          <w:spacing w:val="-4"/>
        </w:rPr>
        <w:t xml:space="preserve"> </w:t>
      </w:r>
      <w:r>
        <w:t>нагрузку</w:t>
      </w:r>
      <w:r>
        <w:rPr>
          <w:spacing w:val="-9"/>
        </w:rPr>
        <w:t xml:space="preserve"> </w:t>
      </w:r>
      <w:r>
        <w:t>по</w:t>
      </w:r>
      <w:r>
        <w:rPr>
          <w:spacing w:val="-2"/>
        </w:rPr>
        <w:t xml:space="preserve"> </w:t>
      </w:r>
      <w:r>
        <w:t>её</w:t>
      </w:r>
      <w:r>
        <w:rPr>
          <w:spacing w:val="-4"/>
        </w:rPr>
        <w:t xml:space="preserve"> </w:t>
      </w:r>
      <w:r>
        <w:t>значениям</w:t>
      </w:r>
      <w:r>
        <w:rPr>
          <w:spacing w:val="-4"/>
        </w:rPr>
        <w:t xml:space="preserve"> </w:t>
      </w:r>
      <w:r>
        <w:t>с помощью таблицы стандартных нагрузок;</w:t>
      </w:r>
    </w:p>
    <w:p w:rsidR="00906145" w:rsidRDefault="00C56FC5">
      <w:pPr>
        <w:pStyle w:val="a3"/>
        <w:spacing w:before="195" w:line="276" w:lineRule="auto"/>
        <w:ind w:left="622"/>
      </w:pPr>
      <w:r>
        <w:t>выполнять</w:t>
      </w:r>
      <w:r>
        <w:rPr>
          <w:spacing w:val="-3"/>
        </w:rPr>
        <w:t xml:space="preserve"> </w:t>
      </w:r>
      <w:r>
        <w:t>упражнения</w:t>
      </w:r>
      <w:r>
        <w:rPr>
          <w:spacing w:val="-5"/>
        </w:rPr>
        <w:t xml:space="preserve"> </w:t>
      </w:r>
      <w:r>
        <w:t>дыхательной</w:t>
      </w:r>
      <w:r>
        <w:rPr>
          <w:spacing w:val="-6"/>
        </w:rPr>
        <w:t xml:space="preserve"> </w:t>
      </w:r>
      <w:r>
        <w:t>и</w:t>
      </w:r>
      <w:r>
        <w:rPr>
          <w:spacing w:val="-5"/>
        </w:rPr>
        <w:t xml:space="preserve"> </w:t>
      </w:r>
      <w:r>
        <w:t>зрительной</w:t>
      </w:r>
      <w:r>
        <w:rPr>
          <w:spacing w:val="-4"/>
        </w:rPr>
        <w:t xml:space="preserve"> </w:t>
      </w:r>
      <w:r>
        <w:t>гимнастики,</w:t>
      </w:r>
      <w:r>
        <w:rPr>
          <w:spacing w:val="-4"/>
        </w:rPr>
        <w:t xml:space="preserve"> </w:t>
      </w:r>
      <w:r>
        <w:t>объяснять</w:t>
      </w:r>
      <w:r>
        <w:rPr>
          <w:spacing w:val="-7"/>
        </w:rPr>
        <w:t xml:space="preserve"> </w:t>
      </w:r>
      <w:r>
        <w:t>их</w:t>
      </w:r>
      <w:r>
        <w:rPr>
          <w:spacing w:val="-6"/>
        </w:rPr>
        <w:t xml:space="preserve"> </w:t>
      </w:r>
      <w:r>
        <w:t>связь</w:t>
      </w:r>
      <w:r>
        <w:rPr>
          <w:spacing w:val="-4"/>
        </w:rPr>
        <w:t xml:space="preserve"> </w:t>
      </w:r>
      <w:r>
        <w:t>с предупреждением появления утомления;</w:t>
      </w:r>
    </w:p>
    <w:p w:rsidR="00906145" w:rsidRDefault="00C56FC5">
      <w:pPr>
        <w:pStyle w:val="a3"/>
        <w:spacing w:before="200" w:line="276" w:lineRule="auto"/>
        <w:ind w:left="622" w:right="866"/>
      </w:pPr>
      <w:r>
        <w:t>выполнять</w:t>
      </w:r>
      <w:r>
        <w:rPr>
          <w:spacing w:val="-7"/>
        </w:rPr>
        <w:t xml:space="preserve"> </w:t>
      </w:r>
      <w:r>
        <w:t>движение</w:t>
      </w:r>
      <w:r>
        <w:rPr>
          <w:spacing w:val="-3"/>
        </w:rPr>
        <w:t xml:space="preserve"> </w:t>
      </w:r>
      <w:r>
        <w:t>противоходом</w:t>
      </w:r>
      <w:r>
        <w:rPr>
          <w:spacing w:val="-6"/>
        </w:rPr>
        <w:t xml:space="preserve"> </w:t>
      </w:r>
      <w:r>
        <w:t>в</w:t>
      </w:r>
      <w:r>
        <w:rPr>
          <w:spacing w:val="-4"/>
        </w:rPr>
        <w:t xml:space="preserve"> </w:t>
      </w:r>
      <w:r>
        <w:t>колонне</w:t>
      </w:r>
      <w:r>
        <w:rPr>
          <w:spacing w:val="-6"/>
        </w:rPr>
        <w:t xml:space="preserve"> </w:t>
      </w:r>
      <w:r>
        <w:t>по</w:t>
      </w:r>
      <w:r>
        <w:rPr>
          <w:spacing w:val="-6"/>
        </w:rPr>
        <w:t xml:space="preserve"> </w:t>
      </w:r>
      <w:r>
        <w:t>одному,</w:t>
      </w:r>
      <w:r>
        <w:rPr>
          <w:spacing w:val="-4"/>
        </w:rPr>
        <w:t xml:space="preserve"> </w:t>
      </w:r>
      <w:r>
        <w:t>перестраиваться</w:t>
      </w:r>
      <w:r>
        <w:rPr>
          <w:spacing w:val="-6"/>
        </w:rPr>
        <w:t xml:space="preserve"> </w:t>
      </w:r>
      <w:r>
        <w:t>из</w:t>
      </w:r>
      <w:r>
        <w:rPr>
          <w:spacing w:val="-5"/>
        </w:rPr>
        <w:t xml:space="preserve"> </w:t>
      </w:r>
      <w:r>
        <w:t>колонны по одному в колонну по три на месте и в движении;</w:t>
      </w:r>
    </w:p>
    <w:p w:rsidR="00906145" w:rsidRDefault="00C56FC5">
      <w:pPr>
        <w:pStyle w:val="a3"/>
        <w:spacing w:before="201" w:line="276" w:lineRule="auto"/>
        <w:ind w:left="622" w:right="973"/>
      </w:pPr>
      <w:r>
        <w:t>выполнять</w:t>
      </w:r>
      <w:r>
        <w:rPr>
          <w:spacing w:val="-7"/>
        </w:rPr>
        <w:t xml:space="preserve"> </w:t>
      </w:r>
      <w:r>
        <w:t>ходьбу</w:t>
      </w:r>
      <w:r>
        <w:rPr>
          <w:spacing w:val="-11"/>
        </w:rPr>
        <w:t xml:space="preserve"> </w:t>
      </w:r>
      <w:r>
        <w:t>по</w:t>
      </w:r>
      <w:r>
        <w:rPr>
          <w:spacing w:val="-3"/>
        </w:rPr>
        <w:t xml:space="preserve"> </w:t>
      </w:r>
      <w:r>
        <w:t>гимнастической</w:t>
      </w:r>
      <w:r>
        <w:rPr>
          <w:spacing w:val="-6"/>
        </w:rPr>
        <w:t xml:space="preserve"> </w:t>
      </w:r>
      <w:r>
        <w:t>скамейке</w:t>
      </w:r>
      <w:r>
        <w:rPr>
          <w:spacing w:val="-6"/>
        </w:rPr>
        <w:t xml:space="preserve"> </w:t>
      </w:r>
      <w:r>
        <w:t>с</w:t>
      </w:r>
      <w:r>
        <w:rPr>
          <w:spacing w:val="-6"/>
        </w:rPr>
        <w:t xml:space="preserve"> </w:t>
      </w:r>
      <w:r>
        <w:t>высоким</w:t>
      </w:r>
      <w:r>
        <w:rPr>
          <w:spacing w:val="-4"/>
        </w:rPr>
        <w:t xml:space="preserve"> </w:t>
      </w:r>
      <w:r>
        <w:t>подниманием</w:t>
      </w:r>
      <w:r>
        <w:rPr>
          <w:spacing w:val="-4"/>
        </w:rPr>
        <w:t xml:space="preserve"> </w:t>
      </w:r>
      <w:r>
        <w:t>колен</w:t>
      </w:r>
      <w:r>
        <w:rPr>
          <w:spacing w:val="-5"/>
        </w:rPr>
        <w:t xml:space="preserve"> </w:t>
      </w:r>
      <w:r>
        <w:t>и изменением положения рук, поворотами в правую и левую сторону; двигаться приставным шагом левым и правым боком, спиной вперёд;</w:t>
      </w:r>
    </w:p>
    <w:p w:rsidR="00906145" w:rsidRDefault="00C56FC5">
      <w:pPr>
        <w:pStyle w:val="a3"/>
        <w:spacing w:before="200" w:line="276" w:lineRule="auto"/>
        <w:ind w:left="622" w:right="973"/>
      </w:pPr>
      <w:r>
        <w:t>передвигаться</w:t>
      </w:r>
      <w:r>
        <w:rPr>
          <w:spacing w:val="-5"/>
        </w:rPr>
        <w:t xml:space="preserve"> </w:t>
      </w:r>
      <w:r>
        <w:t>по</w:t>
      </w:r>
      <w:r>
        <w:rPr>
          <w:spacing w:val="-5"/>
        </w:rPr>
        <w:t xml:space="preserve"> </w:t>
      </w:r>
      <w:r>
        <w:t>нижней</w:t>
      </w:r>
      <w:r>
        <w:rPr>
          <w:spacing w:val="-4"/>
        </w:rPr>
        <w:t xml:space="preserve"> </w:t>
      </w:r>
      <w:r>
        <w:t>жерди</w:t>
      </w:r>
      <w:r>
        <w:rPr>
          <w:spacing w:val="-5"/>
        </w:rPr>
        <w:t xml:space="preserve"> </w:t>
      </w:r>
      <w:r>
        <w:t>гимнастической</w:t>
      </w:r>
      <w:r>
        <w:rPr>
          <w:spacing w:val="-5"/>
        </w:rPr>
        <w:t xml:space="preserve"> </w:t>
      </w:r>
      <w:r>
        <w:t>стенки</w:t>
      </w:r>
      <w:r>
        <w:rPr>
          <w:spacing w:val="-5"/>
        </w:rPr>
        <w:t xml:space="preserve"> </w:t>
      </w:r>
      <w:r>
        <w:t>приставным</w:t>
      </w:r>
      <w:r>
        <w:rPr>
          <w:spacing w:val="-5"/>
        </w:rPr>
        <w:t xml:space="preserve"> </w:t>
      </w:r>
      <w:r>
        <w:t>шагом</w:t>
      </w:r>
      <w:r>
        <w:rPr>
          <w:spacing w:val="-5"/>
        </w:rPr>
        <w:t xml:space="preserve"> </w:t>
      </w:r>
      <w:r>
        <w:t>в</w:t>
      </w:r>
      <w:r>
        <w:rPr>
          <w:spacing w:val="-5"/>
        </w:rPr>
        <w:t xml:space="preserve"> </w:t>
      </w:r>
      <w:r>
        <w:t>правую и левую сторону; лазать разноимённым способом;</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демонстрировать</w:t>
      </w:r>
      <w:r>
        <w:rPr>
          <w:spacing w:val="-4"/>
        </w:rPr>
        <w:t xml:space="preserve"> </w:t>
      </w:r>
      <w:r>
        <w:t>прыжки</w:t>
      </w:r>
      <w:r>
        <w:rPr>
          <w:spacing w:val="-4"/>
        </w:rPr>
        <w:t xml:space="preserve"> </w:t>
      </w:r>
      <w:r>
        <w:t>через</w:t>
      </w:r>
      <w:r>
        <w:rPr>
          <w:spacing w:val="-3"/>
        </w:rPr>
        <w:t xml:space="preserve"> </w:t>
      </w:r>
      <w:r>
        <w:t>скакалку</w:t>
      </w:r>
      <w:r>
        <w:rPr>
          <w:spacing w:val="-9"/>
        </w:rPr>
        <w:t xml:space="preserve"> </w:t>
      </w:r>
      <w:r>
        <w:t>на</w:t>
      </w:r>
      <w:r>
        <w:rPr>
          <w:spacing w:val="-4"/>
        </w:rPr>
        <w:t xml:space="preserve"> </w:t>
      </w:r>
      <w:r>
        <w:t>двух</w:t>
      </w:r>
      <w:r>
        <w:rPr>
          <w:spacing w:val="-4"/>
        </w:rPr>
        <w:t xml:space="preserve"> </w:t>
      </w:r>
      <w:r>
        <w:t>ногах</w:t>
      </w:r>
      <w:r>
        <w:rPr>
          <w:spacing w:val="-4"/>
        </w:rPr>
        <w:t xml:space="preserve"> </w:t>
      </w:r>
      <w:r>
        <w:t>и</w:t>
      </w:r>
      <w:r>
        <w:rPr>
          <w:spacing w:val="-4"/>
        </w:rPr>
        <w:t xml:space="preserve"> </w:t>
      </w:r>
      <w:r>
        <w:t>попеременно</w:t>
      </w:r>
      <w:r>
        <w:rPr>
          <w:spacing w:val="-4"/>
        </w:rPr>
        <w:t xml:space="preserve"> </w:t>
      </w:r>
      <w:r>
        <w:t>на</w:t>
      </w:r>
      <w:r>
        <w:rPr>
          <w:spacing w:val="-4"/>
        </w:rPr>
        <w:t xml:space="preserve"> </w:t>
      </w:r>
      <w:r>
        <w:t>правой</w:t>
      </w:r>
      <w:r>
        <w:rPr>
          <w:spacing w:val="-4"/>
        </w:rPr>
        <w:t xml:space="preserve"> </w:t>
      </w:r>
      <w:r>
        <w:t>и левой ноге;</w:t>
      </w:r>
    </w:p>
    <w:p w:rsidR="00906145" w:rsidRDefault="00C56FC5">
      <w:pPr>
        <w:pStyle w:val="a3"/>
        <w:spacing w:before="195" w:line="278" w:lineRule="auto"/>
        <w:ind w:left="622" w:right="973"/>
      </w:pPr>
      <w:r>
        <w:t>демонстрировать</w:t>
      </w:r>
      <w:r>
        <w:rPr>
          <w:spacing w:val="-5"/>
        </w:rPr>
        <w:t xml:space="preserve"> </w:t>
      </w:r>
      <w:r>
        <w:t>упражнения</w:t>
      </w:r>
      <w:r>
        <w:rPr>
          <w:spacing w:val="-7"/>
        </w:rPr>
        <w:t xml:space="preserve"> </w:t>
      </w:r>
      <w:r>
        <w:t>ритмической</w:t>
      </w:r>
      <w:r>
        <w:rPr>
          <w:spacing w:val="-5"/>
        </w:rPr>
        <w:t xml:space="preserve"> </w:t>
      </w:r>
      <w:r>
        <w:t>гимнастики,</w:t>
      </w:r>
      <w:r>
        <w:rPr>
          <w:spacing w:val="-8"/>
        </w:rPr>
        <w:t xml:space="preserve"> </w:t>
      </w:r>
      <w:r>
        <w:t>движения</w:t>
      </w:r>
      <w:r>
        <w:rPr>
          <w:spacing w:val="-7"/>
        </w:rPr>
        <w:t xml:space="preserve"> </w:t>
      </w:r>
      <w:r>
        <w:t>танцев</w:t>
      </w:r>
      <w:r>
        <w:rPr>
          <w:spacing w:val="-8"/>
        </w:rPr>
        <w:t xml:space="preserve"> </w:t>
      </w:r>
      <w:r>
        <w:t>галоп</w:t>
      </w:r>
      <w:r>
        <w:rPr>
          <w:spacing w:val="-8"/>
        </w:rPr>
        <w:t xml:space="preserve"> </w:t>
      </w:r>
      <w:r>
        <w:t xml:space="preserve">и </w:t>
      </w:r>
      <w:r>
        <w:rPr>
          <w:spacing w:val="-2"/>
        </w:rPr>
        <w:t>полька;</w:t>
      </w:r>
    </w:p>
    <w:p w:rsidR="00906145" w:rsidRDefault="00C56FC5">
      <w:pPr>
        <w:pStyle w:val="a3"/>
        <w:spacing w:before="194" w:line="276" w:lineRule="auto"/>
        <w:ind w:left="622" w:right="866"/>
      </w:pPr>
      <w:r>
        <w:t>выполнять</w:t>
      </w:r>
      <w:r>
        <w:rPr>
          <w:spacing w:val="-6"/>
        </w:rPr>
        <w:t xml:space="preserve"> </w:t>
      </w:r>
      <w:r>
        <w:t>бег</w:t>
      </w:r>
      <w:r>
        <w:rPr>
          <w:spacing w:val="-4"/>
        </w:rPr>
        <w:t xml:space="preserve"> </w:t>
      </w:r>
      <w:r>
        <w:t>с</w:t>
      </w:r>
      <w:r>
        <w:rPr>
          <w:spacing w:val="-6"/>
        </w:rPr>
        <w:t xml:space="preserve"> </w:t>
      </w:r>
      <w:r>
        <w:t>преодолением</w:t>
      </w:r>
      <w:r>
        <w:rPr>
          <w:spacing w:val="-6"/>
        </w:rPr>
        <w:t xml:space="preserve"> </w:t>
      </w:r>
      <w:r>
        <w:t>небольших</w:t>
      </w:r>
      <w:r>
        <w:rPr>
          <w:spacing w:val="-4"/>
        </w:rPr>
        <w:t xml:space="preserve"> </w:t>
      </w:r>
      <w:r>
        <w:t>препятствий</w:t>
      </w:r>
      <w:r>
        <w:rPr>
          <w:spacing w:val="-5"/>
        </w:rPr>
        <w:t xml:space="preserve"> </w:t>
      </w:r>
      <w:r>
        <w:t>с</w:t>
      </w:r>
      <w:r>
        <w:rPr>
          <w:spacing w:val="-6"/>
        </w:rPr>
        <w:t xml:space="preserve"> </w:t>
      </w:r>
      <w:r>
        <w:t>разной</w:t>
      </w:r>
      <w:r>
        <w:rPr>
          <w:spacing w:val="-3"/>
        </w:rPr>
        <w:t xml:space="preserve"> </w:t>
      </w:r>
      <w:r>
        <w:t>скоростью,</w:t>
      </w:r>
      <w:r>
        <w:rPr>
          <w:spacing w:val="-5"/>
        </w:rPr>
        <w:t xml:space="preserve"> </w:t>
      </w:r>
      <w:r>
        <w:t>прыжки</w:t>
      </w:r>
      <w:r>
        <w:rPr>
          <w:spacing w:val="-6"/>
        </w:rPr>
        <w:t xml:space="preserve"> </w:t>
      </w:r>
      <w:r>
        <w:t>в длину с разбега способом согнув ноги, броски набивного мяча из положения сидя и</w:t>
      </w:r>
    </w:p>
    <w:p w:rsidR="00906145" w:rsidRDefault="00C56FC5">
      <w:pPr>
        <w:pStyle w:val="a3"/>
        <w:spacing w:before="1"/>
        <w:ind w:left="622"/>
      </w:pPr>
      <w:r>
        <w:rPr>
          <w:spacing w:val="-2"/>
        </w:rPr>
        <w:t>стоя;</w:t>
      </w:r>
    </w:p>
    <w:p w:rsidR="00906145" w:rsidRDefault="00C56FC5">
      <w:pPr>
        <w:pStyle w:val="a3"/>
        <w:spacing w:before="244" w:line="278" w:lineRule="auto"/>
        <w:ind w:left="622" w:right="973"/>
      </w:pPr>
      <w:r>
        <w:t>передвигаться</w:t>
      </w:r>
      <w:r>
        <w:rPr>
          <w:spacing w:val="-6"/>
        </w:rPr>
        <w:t xml:space="preserve"> </w:t>
      </w:r>
      <w:r>
        <w:t>на</w:t>
      </w:r>
      <w:r>
        <w:rPr>
          <w:spacing w:val="-6"/>
        </w:rPr>
        <w:t xml:space="preserve"> </w:t>
      </w:r>
      <w:r>
        <w:t>лыжах</w:t>
      </w:r>
      <w:r>
        <w:rPr>
          <w:spacing w:val="-6"/>
        </w:rPr>
        <w:t xml:space="preserve"> </w:t>
      </w:r>
      <w:r>
        <w:t>одновременным</w:t>
      </w:r>
      <w:r>
        <w:rPr>
          <w:spacing w:val="-6"/>
        </w:rPr>
        <w:t xml:space="preserve"> </w:t>
      </w:r>
      <w:r>
        <w:t>двухшажным</w:t>
      </w:r>
      <w:r>
        <w:rPr>
          <w:spacing w:val="-6"/>
        </w:rPr>
        <w:t xml:space="preserve"> </w:t>
      </w:r>
      <w:r>
        <w:t>ходом,</w:t>
      </w:r>
      <w:r>
        <w:rPr>
          <w:spacing w:val="-4"/>
        </w:rPr>
        <w:t xml:space="preserve"> </w:t>
      </w:r>
      <w:r>
        <w:t>спускаться</w:t>
      </w:r>
      <w:r>
        <w:rPr>
          <w:spacing w:val="-6"/>
        </w:rPr>
        <w:t xml:space="preserve"> </w:t>
      </w:r>
      <w:r>
        <w:t>с</w:t>
      </w:r>
      <w:r>
        <w:rPr>
          <w:spacing w:val="-6"/>
        </w:rPr>
        <w:t xml:space="preserve"> </w:t>
      </w:r>
      <w:r>
        <w:t>пологого склона в стойке лыжника и тормозить плугом;</w:t>
      </w:r>
    </w:p>
    <w:p w:rsidR="00906145" w:rsidRDefault="00C56FC5">
      <w:pPr>
        <w:pStyle w:val="a3"/>
        <w:spacing w:before="195" w:line="276" w:lineRule="auto"/>
        <w:ind w:left="622" w:right="866"/>
      </w:pPr>
      <w:r>
        <w:t>выполнять</w:t>
      </w:r>
      <w:r>
        <w:rPr>
          <w:spacing w:val="-8"/>
        </w:rPr>
        <w:t xml:space="preserve"> </w:t>
      </w:r>
      <w:r>
        <w:t>технические</w:t>
      </w:r>
      <w:r>
        <w:rPr>
          <w:spacing w:val="-7"/>
        </w:rPr>
        <w:t xml:space="preserve"> </w:t>
      </w:r>
      <w:r>
        <w:t>действия</w:t>
      </w:r>
      <w:r>
        <w:rPr>
          <w:spacing w:val="-5"/>
        </w:rPr>
        <w:t xml:space="preserve"> </w:t>
      </w:r>
      <w:r>
        <w:t>спортивных</w:t>
      </w:r>
      <w:r>
        <w:rPr>
          <w:spacing w:val="-7"/>
        </w:rPr>
        <w:t xml:space="preserve"> </w:t>
      </w:r>
      <w:r>
        <w:t>игр:</w:t>
      </w:r>
      <w:r>
        <w:rPr>
          <w:spacing w:val="-7"/>
        </w:rPr>
        <w:t xml:space="preserve"> </w:t>
      </w:r>
      <w:r>
        <w:t>баскетбол</w:t>
      </w:r>
      <w:r>
        <w:rPr>
          <w:spacing w:val="-7"/>
        </w:rPr>
        <w:t xml:space="preserve"> </w:t>
      </w:r>
      <w:r>
        <w:t>(ведение</w:t>
      </w:r>
      <w:r>
        <w:rPr>
          <w:spacing w:val="-7"/>
        </w:rPr>
        <w:t xml:space="preserve"> </w:t>
      </w:r>
      <w:r>
        <w:t>баскетбольного мяча на месте и движении); волейбол (приём мяча снизу</w:t>
      </w:r>
      <w:r>
        <w:rPr>
          <w:spacing w:val="-1"/>
        </w:rPr>
        <w:t xml:space="preserve"> </w:t>
      </w:r>
      <w:r>
        <w:t>и нижняя передача в парах); футбол (ведение футбольного мяча змейкой).</w:t>
      </w:r>
    </w:p>
    <w:p w:rsidR="00906145" w:rsidRDefault="00C56FC5">
      <w:pPr>
        <w:pStyle w:val="a3"/>
        <w:spacing w:before="199" w:line="278" w:lineRule="auto"/>
        <w:ind w:left="622" w:right="866"/>
      </w:pPr>
      <w:r>
        <w:t>выполнять</w:t>
      </w:r>
      <w:r>
        <w:rPr>
          <w:spacing w:val="-3"/>
        </w:rPr>
        <w:t xml:space="preserve"> </w:t>
      </w:r>
      <w:r>
        <w:t>упражнения</w:t>
      </w:r>
      <w:r>
        <w:rPr>
          <w:spacing w:val="-6"/>
        </w:rPr>
        <w:t xml:space="preserve"> </w:t>
      </w:r>
      <w:r>
        <w:t>на</w:t>
      </w:r>
      <w:r>
        <w:rPr>
          <w:spacing w:val="-7"/>
        </w:rPr>
        <w:t xml:space="preserve"> </w:t>
      </w:r>
      <w:r>
        <w:t>развитие</w:t>
      </w:r>
      <w:r>
        <w:rPr>
          <w:spacing w:val="-7"/>
        </w:rPr>
        <w:t xml:space="preserve"> </w:t>
      </w:r>
      <w:r>
        <w:t>физических</w:t>
      </w:r>
      <w:r>
        <w:rPr>
          <w:spacing w:val="-4"/>
        </w:rPr>
        <w:t xml:space="preserve"> </w:t>
      </w:r>
      <w:r>
        <w:t>качеств,</w:t>
      </w:r>
      <w:r>
        <w:rPr>
          <w:spacing w:val="-7"/>
        </w:rPr>
        <w:t xml:space="preserve"> </w:t>
      </w:r>
      <w:r>
        <w:t>демонстрировать</w:t>
      </w:r>
      <w:r>
        <w:rPr>
          <w:spacing w:val="-8"/>
        </w:rPr>
        <w:t xml:space="preserve"> </w:t>
      </w:r>
      <w:r>
        <w:t>приросты</w:t>
      </w:r>
      <w:r>
        <w:rPr>
          <w:spacing w:val="-4"/>
        </w:rPr>
        <w:t xml:space="preserve"> </w:t>
      </w:r>
      <w:r>
        <w:t>в их показателях.</w:t>
      </w:r>
    </w:p>
    <w:p w:rsidR="00906145" w:rsidRDefault="00C56FC5">
      <w:pPr>
        <w:pStyle w:val="a3"/>
        <w:spacing w:before="200"/>
        <w:ind w:left="622"/>
      </w:pPr>
      <w:r>
        <w:t>4</w:t>
      </w:r>
      <w:r>
        <w:rPr>
          <w:spacing w:val="-3"/>
        </w:rPr>
        <w:t xml:space="preserve"> </w:t>
      </w:r>
      <w:r>
        <w:rPr>
          <w:spacing w:val="-4"/>
        </w:rPr>
        <w:t>класс</w:t>
      </w:r>
    </w:p>
    <w:p w:rsidR="00906145" w:rsidRDefault="00C56FC5">
      <w:pPr>
        <w:pStyle w:val="a3"/>
        <w:spacing w:before="243"/>
        <w:ind w:left="622"/>
      </w:pPr>
      <w:r>
        <w:t>К</w:t>
      </w:r>
      <w:r>
        <w:rPr>
          <w:spacing w:val="-9"/>
        </w:rPr>
        <w:t xml:space="preserve"> </w:t>
      </w:r>
      <w:r>
        <w:t>концу</w:t>
      </w:r>
      <w:r>
        <w:rPr>
          <w:spacing w:val="-11"/>
        </w:rPr>
        <w:t xml:space="preserve"> </w:t>
      </w:r>
      <w:r>
        <w:t>обучения</w:t>
      </w:r>
      <w:r>
        <w:rPr>
          <w:spacing w:val="-9"/>
        </w:rPr>
        <w:t xml:space="preserve"> </w:t>
      </w:r>
      <w:r>
        <w:t>в</w:t>
      </w:r>
      <w:r>
        <w:rPr>
          <w:spacing w:val="-6"/>
        </w:rPr>
        <w:t xml:space="preserve"> </w:t>
      </w:r>
      <w:r>
        <w:t>четвёртом</w:t>
      </w:r>
      <w:r>
        <w:rPr>
          <w:spacing w:val="-7"/>
        </w:rPr>
        <w:t xml:space="preserve"> </w:t>
      </w:r>
      <w:r>
        <w:t>классе</w:t>
      </w:r>
      <w:r>
        <w:rPr>
          <w:spacing w:val="-9"/>
        </w:rPr>
        <w:t xml:space="preserve"> </w:t>
      </w:r>
      <w:r>
        <w:t>обучающийся</w:t>
      </w:r>
      <w:r>
        <w:rPr>
          <w:spacing w:val="-8"/>
        </w:rPr>
        <w:t xml:space="preserve"> </w:t>
      </w:r>
      <w:r>
        <w:rPr>
          <w:spacing w:val="-2"/>
        </w:rPr>
        <w:t>научится:</w:t>
      </w:r>
    </w:p>
    <w:p w:rsidR="00906145" w:rsidRDefault="00C56FC5">
      <w:pPr>
        <w:pStyle w:val="a3"/>
        <w:spacing w:before="246" w:line="276" w:lineRule="auto"/>
        <w:ind w:left="622" w:right="973"/>
      </w:pPr>
      <w:r>
        <w:t>объяснять</w:t>
      </w:r>
      <w:r>
        <w:rPr>
          <w:spacing w:val="-6"/>
        </w:rPr>
        <w:t xml:space="preserve"> </w:t>
      </w:r>
      <w:r>
        <w:t>назначение</w:t>
      </w:r>
      <w:r>
        <w:rPr>
          <w:spacing w:val="-2"/>
        </w:rPr>
        <w:t xml:space="preserve"> </w:t>
      </w:r>
      <w:r>
        <w:t>комплекса</w:t>
      </w:r>
      <w:r>
        <w:rPr>
          <w:spacing w:val="-2"/>
        </w:rPr>
        <w:t xml:space="preserve"> </w:t>
      </w:r>
      <w:r>
        <w:t>ГТО</w:t>
      </w:r>
      <w:r>
        <w:rPr>
          <w:spacing w:val="-5"/>
        </w:rPr>
        <w:t xml:space="preserve"> </w:t>
      </w:r>
      <w:r>
        <w:t>и</w:t>
      </w:r>
      <w:r>
        <w:rPr>
          <w:spacing w:val="-5"/>
        </w:rPr>
        <w:t xml:space="preserve"> </w:t>
      </w:r>
      <w:r>
        <w:t>выявлять</w:t>
      </w:r>
      <w:r>
        <w:rPr>
          <w:spacing w:val="-6"/>
        </w:rPr>
        <w:t xml:space="preserve"> </w:t>
      </w:r>
      <w:r>
        <w:t>его</w:t>
      </w:r>
      <w:r>
        <w:rPr>
          <w:spacing w:val="-3"/>
        </w:rPr>
        <w:t xml:space="preserve"> </w:t>
      </w:r>
      <w:r>
        <w:t>связь</w:t>
      </w:r>
      <w:r>
        <w:rPr>
          <w:spacing w:val="-5"/>
        </w:rPr>
        <w:t xml:space="preserve"> </w:t>
      </w:r>
      <w:r>
        <w:t>с</w:t>
      </w:r>
      <w:r>
        <w:rPr>
          <w:spacing w:val="-5"/>
        </w:rPr>
        <w:t xml:space="preserve"> </w:t>
      </w:r>
      <w:r>
        <w:t>подготовкой</w:t>
      </w:r>
      <w:r>
        <w:rPr>
          <w:spacing w:val="-2"/>
        </w:rPr>
        <w:t xml:space="preserve"> </w:t>
      </w:r>
      <w:r>
        <w:t>к</w:t>
      </w:r>
      <w:r>
        <w:rPr>
          <w:spacing w:val="-6"/>
        </w:rPr>
        <w:t xml:space="preserve"> </w:t>
      </w:r>
      <w:r>
        <w:t>труду</w:t>
      </w:r>
      <w:r>
        <w:rPr>
          <w:spacing w:val="-8"/>
        </w:rPr>
        <w:t xml:space="preserve"> </w:t>
      </w:r>
      <w:r>
        <w:t>и защите Родины;</w:t>
      </w:r>
    </w:p>
    <w:p w:rsidR="00906145" w:rsidRDefault="00C56FC5">
      <w:pPr>
        <w:pStyle w:val="a3"/>
        <w:spacing w:before="201" w:line="276" w:lineRule="auto"/>
        <w:ind w:left="622" w:right="973"/>
      </w:pPr>
      <w:r>
        <w:t>осознавать</w:t>
      </w:r>
      <w:r>
        <w:rPr>
          <w:spacing w:val="-8"/>
        </w:rPr>
        <w:t xml:space="preserve"> </w:t>
      </w:r>
      <w:r>
        <w:t>положительное</w:t>
      </w:r>
      <w:r>
        <w:rPr>
          <w:spacing w:val="-7"/>
        </w:rPr>
        <w:t xml:space="preserve"> </w:t>
      </w:r>
      <w:r>
        <w:t>влияние</w:t>
      </w:r>
      <w:r>
        <w:rPr>
          <w:spacing w:val="-7"/>
        </w:rPr>
        <w:t xml:space="preserve"> </w:t>
      </w:r>
      <w:r>
        <w:t>занятий</w:t>
      </w:r>
      <w:r>
        <w:rPr>
          <w:spacing w:val="-7"/>
        </w:rPr>
        <w:t xml:space="preserve"> </w:t>
      </w:r>
      <w:r>
        <w:t>физической</w:t>
      </w:r>
      <w:r>
        <w:rPr>
          <w:spacing w:val="-5"/>
        </w:rPr>
        <w:t xml:space="preserve"> </w:t>
      </w:r>
      <w:r>
        <w:t>подготовкой</w:t>
      </w:r>
      <w:r>
        <w:rPr>
          <w:spacing w:val="-7"/>
        </w:rPr>
        <w:t xml:space="preserve"> </w:t>
      </w:r>
      <w:r>
        <w:t>на</w:t>
      </w:r>
      <w:r>
        <w:rPr>
          <w:spacing w:val="-3"/>
        </w:rPr>
        <w:t xml:space="preserve"> </w:t>
      </w:r>
      <w:r>
        <w:t>укрепление здоровья, развитие сердечно-сосудистой и дыхательной систем;</w:t>
      </w:r>
    </w:p>
    <w:p w:rsidR="00906145" w:rsidRDefault="00C56FC5">
      <w:pPr>
        <w:pStyle w:val="a3"/>
        <w:spacing w:before="200" w:line="276" w:lineRule="auto"/>
        <w:ind w:left="622" w:right="973"/>
      </w:pPr>
      <w:r>
        <w:t>приводить</w:t>
      </w:r>
      <w:r>
        <w:rPr>
          <w:spacing w:val="-6"/>
        </w:rPr>
        <w:t xml:space="preserve"> </w:t>
      </w:r>
      <w:r>
        <w:t>примеры</w:t>
      </w:r>
      <w:r>
        <w:rPr>
          <w:spacing w:val="-5"/>
        </w:rPr>
        <w:t xml:space="preserve"> </w:t>
      </w:r>
      <w:r>
        <w:t>регулирования</w:t>
      </w:r>
      <w:r>
        <w:rPr>
          <w:spacing w:val="-6"/>
        </w:rPr>
        <w:t xml:space="preserve"> </w:t>
      </w:r>
      <w:r>
        <w:t>физической</w:t>
      </w:r>
      <w:r>
        <w:rPr>
          <w:spacing w:val="-6"/>
        </w:rPr>
        <w:t xml:space="preserve"> </w:t>
      </w:r>
      <w:r>
        <w:t>нагрузки</w:t>
      </w:r>
      <w:r>
        <w:rPr>
          <w:spacing w:val="-6"/>
        </w:rPr>
        <w:t xml:space="preserve"> </w:t>
      </w:r>
      <w:r>
        <w:t>по</w:t>
      </w:r>
      <w:r>
        <w:rPr>
          <w:spacing w:val="-4"/>
        </w:rPr>
        <w:t xml:space="preserve"> </w:t>
      </w:r>
      <w:r>
        <w:t>пульсу</w:t>
      </w:r>
      <w:r>
        <w:rPr>
          <w:spacing w:val="-11"/>
        </w:rPr>
        <w:t xml:space="preserve"> </w:t>
      </w:r>
      <w:r>
        <w:t>при</w:t>
      </w:r>
      <w:r>
        <w:rPr>
          <w:spacing w:val="-5"/>
        </w:rPr>
        <w:t xml:space="preserve"> </w:t>
      </w:r>
      <w:r>
        <w:t>развитии физических качеств: силы, быстроты, выносливости и гибкости;</w:t>
      </w:r>
    </w:p>
    <w:p w:rsidR="00906145" w:rsidRDefault="00C56FC5">
      <w:pPr>
        <w:pStyle w:val="a3"/>
        <w:spacing w:before="199" w:line="276" w:lineRule="auto"/>
        <w:ind w:left="622" w:right="1003"/>
        <w:jc w:val="both"/>
      </w:pPr>
      <w:r>
        <w:t>приводить</w:t>
      </w:r>
      <w:r>
        <w:rPr>
          <w:spacing w:val="-7"/>
        </w:rPr>
        <w:t xml:space="preserve"> </w:t>
      </w:r>
      <w:r>
        <w:t>примеры</w:t>
      </w:r>
      <w:r>
        <w:rPr>
          <w:spacing w:val="-5"/>
        </w:rPr>
        <w:t xml:space="preserve"> </w:t>
      </w:r>
      <w:r>
        <w:t>оказания</w:t>
      </w:r>
      <w:r>
        <w:rPr>
          <w:spacing w:val="-6"/>
        </w:rPr>
        <w:t xml:space="preserve"> </w:t>
      </w:r>
      <w:r>
        <w:t>первой</w:t>
      </w:r>
      <w:r>
        <w:rPr>
          <w:spacing w:val="-6"/>
        </w:rPr>
        <w:t xml:space="preserve"> </w:t>
      </w:r>
      <w:r>
        <w:t>помощи</w:t>
      </w:r>
      <w:r>
        <w:rPr>
          <w:spacing w:val="-6"/>
        </w:rPr>
        <w:t xml:space="preserve"> </w:t>
      </w:r>
      <w:r>
        <w:t>при</w:t>
      </w:r>
      <w:r>
        <w:rPr>
          <w:spacing w:val="-5"/>
        </w:rPr>
        <w:t xml:space="preserve"> </w:t>
      </w:r>
      <w:r>
        <w:t>травмах</w:t>
      </w:r>
      <w:r>
        <w:rPr>
          <w:spacing w:val="-3"/>
        </w:rPr>
        <w:t xml:space="preserve"> </w:t>
      </w:r>
      <w:r>
        <w:t>во</w:t>
      </w:r>
      <w:r>
        <w:rPr>
          <w:spacing w:val="-6"/>
        </w:rPr>
        <w:t xml:space="preserve"> </w:t>
      </w:r>
      <w:r>
        <w:t>время</w:t>
      </w:r>
      <w:r>
        <w:rPr>
          <w:spacing w:val="-6"/>
        </w:rPr>
        <w:t xml:space="preserve"> </w:t>
      </w:r>
      <w:r>
        <w:t>самостоятельных занятий</w:t>
      </w:r>
      <w:r>
        <w:rPr>
          <w:spacing w:val="-5"/>
        </w:rPr>
        <w:t xml:space="preserve"> </w:t>
      </w:r>
      <w:r>
        <w:t>физической</w:t>
      </w:r>
      <w:r>
        <w:rPr>
          <w:spacing w:val="-5"/>
        </w:rPr>
        <w:t xml:space="preserve"> </w:t>
      </w:r>
      <w:r>
        <w:t>культурой</w:t>
      </w:r>
      <w:r>
        <w:rPr>
          <w:spacing w:val="-5"/>
        </w:rPr>
        <w:t xml:space="preserve"> </w:t>
      </w:r>
      <w:r>
        <w:t>и</w:t>
      </w:r>
      <w:r>
        <w:rPr>
          <w:spacing w:val="-4"/>
        </w:rPr>
        <w:t xml:space="preserve"> </w:t>
      </w:r>
      <w:r>
        <w:t>спортом;</w:t>
      </w:r>
      <w:r>
        <w:rPr>
          <w:spacing w:val="-3"/>
        </w:rPr>
        <w:t xml:space="preserve"> </w:t>
      </w:r>
      <w:r>
        <w:t>характеризовать</w:t>
      </w:r>
      <w:r>
        <w:rPr>
          <w:spacing w:val="-5"/>
        </w:rPr>
        <w:t xml:space="preserve"> </w:t>
      </w:r>
      <w:r>
        <w:t>причины</w:t>
      </w:r>
      <w:r>
        <w:rPr>
          <w:spacing w:val="-4"/>
        </w:rPr>
        <w:t xml:space="preserve"> </w:t>
      </w:r>
      <w:r>
        <w:t>их</w:t>
      </w:r>
      <w:r>
        <w:rPr>
          <w:spacing w:val="-5"/>
        </w:rPr>
        <w:t xml:space="preserve"> </w:t>
      </w:r>
      <w:r>
        <w:t>появления</w:t>
      </w:r>
      <w:r>
        <w:rPr>
          <w:spacing w:val="-4"/>
        </w:rPr>
        <w:t xml:space="preserve"> </w:t>
      </w:r>
      <w:r>
        <w:t>на занятиях гимнастикой и лёгкой атлетикой, лыжной подготовкой;</w:t>
      </w:r>
    </w:p>
    <w:p w:rsidR="00906145" w:rsidRDefault="00C56FC5">
      <w:pPr>
        <w:pStyle w:val="a3"/>
        <w:spacing w:before="202"/>
        <w:ind w:left="622"/>
      </w:pPr>
      <w:r>
        <w:t>проявлять</w:t>
      </w:r>
      <w:r>
        <w:rPr>
          <w:spacing w:val="-11"/>
        </w:rPr>
        <w:t xml:space="preserve"> </w:t>
      </w:r>
      <w:r>
        <w:t>готовность</w:t>
      </w:r>
      <w:r>
        <w:rPr>
          <w:spacing w:val="-7"/>
        </w:rPr>
        <w:t xml:space="preserve"> </w:t>
      </w:r>
      <w:r>
        <w:t>оказать</w:t>
      </w:r>
      <w:r>
        <w:rPr>
          <w:spacing w:val="-10"/>
        </w:rPr>
        <w:t xml:space="preserve"> </w:t>
      </w:r>
      <w:r>
        <w:t>первую</w:t>
      </w:r>
      <w:r>
        <w:rPr>
          <w:spacing w:val="-6"/>
        </w:rPr>
        <w:t xml:space="preserve"> </w:t>
      </w:r>
      <w:r>
        <w:t>помощь</w:t>
      </w:r>
      <w:r>
        <w:rPr>
          <w:spacing w:val="-10"/>
        </w:rPr>
        <w:t xml:space="preserve"> </w:t>
      </w:r>
      <w:r>
        <w:t>в</w:t>
      </w:r>
      <w:r>
        <w:rPr>
          <w:spacing w:val="-9"/>
        </w:rPr>
        <w:t xml:space="preserve"> </w:t>
      </w:r>
      <w:r>
        <w:t>случае</w:t>
      </w:r>
      <w:r>
        <w:rPr>
          <w:spacing w:val="-10"/>
        </w:rPr>
        <w:t xml:space="preserve"> </w:t>
      </w:r>
      <w:r>
        <w:rPr>
          <w:spacing w:val="-2"/>
        </w:rPr>
        <w:t>необходимости;</w:t>
      </w:r>
    </w:p>
    <w:p w:rsidR="00906145" w:rsidRDefault="00C56FC5">
      <w:pPr>
        <w:pStyle w:val="a3"/>
        <w:spacing w:before="243" w:line="276" w:lineRule="auto"/>
        <w:ind w:left="622" w:right="887"/>
        <w:jc w:val="both"/>
      </w:pPr>
      <w:r>
        <w:t>демонстрировать</w:t>
      </w:r>
      <w:r>
        <w:rPr>
          <w:spacing w:val="-7"/>
        </w:rPr>
        <w:t xml:space="preserve"> </w:t>
      </w:r>
      <w:r>
        <w:t>акробатические</w:t>
      </w:r>
      <w:r>
        <w:rPr>
          <w:spacing w:val="-4"/>
        </w:rPr>
        <w:t xml:space="preserve"> </w:t>
      </w:r>
      <w:r>
        <w:t>комбинации</w:t>
      </w:r>
      <w:r>
        <w:rPr>
          <w:spacing w:val="-7"/>
        </w:rPr>
        <w:t xml:space="preserve"> </w:t>
      </w:r>
      <w:r>
        <w:t>из</w:t>
      </w:r>
      <w:r>
        <w:rPr>
          <w:spacing w:val="-6"/>
        </w:rPr>
        <w:t xml:space="preserve"> </w:t>
      </w:r>
      <w:r>
        <w:t>5—7</w:t>
      </w:r>
      <w:r>
        <w:rPr>
          <w:spacing w:val="-7"/>
        </w:rPr>
        <w:t xml:space="preserve"> </w:t>
      </w:r>
      <w:r>
        <w:t>хорошо</w:t>
      </w:r>
      <w:r>
        <w:rPr>
          <w:spacing w:val="-7"/>
        </w:rPr>
        <w:t xml:space="preserve"> </w:t>
      </w:r>
      <w:r>
        <w:t>освоенных</w:t>
      </w:r>
      <w:r>
        <w:rPr>
          <w:spacing w:val="-2"/>
        </w:rPr>
        <w:t xml:space="preserve"> </w:t>
      </w:r>
      <w:r>
        <w:t>упражнений (с помощью учителя);</w:t>
      </w:r>
    </w:p>
    <w:p w:rsidR="00906145" w:rsidRDefault="00C56FC5">
      <w:pPr>
        <w:pStyle w:val="a3"/>
        <w:spacing w:before="201" w:line="276" w:lineRule="auto"/>
        <w:ind w:left="622"/>
      </w:pPr>
      <w:r>
        <w:t>демонстрировать</w:t>
      </w:r>
      <w:r>
        <w:rPr>
          <w:spacing w:val="-7"/>
        </w:rPr>
        <w:t xml:space="preserve"> </w:t>
      </w:r>
      <w:r>
        <w:t>опорный</w:t>
      </w:r>
      <w:r>
        <w:rPr>
          <w:spacing w:val="-7"/>
        </w:rPr>
        <w:t xml:space="preserve"> </w:t>
      </w:r>
      <w:r>
        <w:t>прыжок</w:t>
      </w:r>
      <w:r>
        <w:rPr>
          <w:spacing w:val="-7"/>
        </w:rPr>
        <w:t xml:space="preserve"> </w:t>
      </w:r>
      <w:r>
        <w:t>через</w:t>
      </w:r>
      <w:r>
        <w:rPr>
          <w:spacing w:val="-6"/>
        </w:rPr>
        <w:t xml:space="preserve"> </w:t>
      </w:r>
      <w:r>
        <w:t>гимнастического</w:t>
      </w:r>
      <w:r>
        <w:rPr>
          <w:spacing w:val="-5"/>
        </w:rPr>
        <w:t xml:space="preserve"> </w:t>
      </w:r>
      <w:r>
        <w:t>козла</w:t>
      </w:r>
      <w:r>
        <w:rPr>
          <w:spacing w:val="-4"/>
        </w:rPr>
        <w:t xml:space="preserve"> </w:t>
      </w:r>
      <w:r>
        <w:t>с</w:t>
      </w:r>
      <w:r>
        <w:rPr>
          <w:spacing w:val="-7"/>
        </w:rPr>
        <w:t xml:space="preserve"> </w:t>
      </w:r>
      <w:r>
        <w:t>разбега</w:t>
      </w:r>
      <w:r>
        <w:rPr>
          <w:spacing w:val="-7"/>
        </w:rPr>
        <w:t xml:space="preserve"> </w:t>
      </w:r>
      <w:r>
        <w:t xml:space="preserve">способом </w:t>
      </w:r>
      <w:r>
        <w:rPr>
          <w:spacing w:val="-2"/>
        </w:rPr>
        <w:t>напрыгивания;</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демонстрировать</w:t>
      </w:r>
      <w:r>
        <w:rPr>
          <w:spacing w:val="-7"/>
        </w:rPr>
        <w:t xml:space="preserve"> </w:t>
      </w:r>
      <w:r>
        <w:t>движения</w:t>
      </w:r>
      <w:r>
        <w:rPr>
          <w:spacing w:val="-7"/>
        </w:rPr>
        <w:t xml:space="preserve"> </w:t>
      </w:r>
      <w:r>
        <w:t>танца</w:t>
      </w:r>
      <w:r>
        <w:rPr>
          <w:spacing w:val="-4"/>
        </w:rPr>
        <w:t xml:space="preserve"> </w:t>
      </w:r>
      <w:r>
        <w:t>«Летка-енка»</w:t>
      </w:r>
      <w:r>
        <w:rPr>
          <w:spacing w:val="-9"/>
        </w:rPr>
        <w:t xml:space="preserve"> </w:t>
      </w:r>
      <w:r>
        <w:t>в</w:t>
      </w:r>
      <w:r>
        <w:rPr>
          <w:spacing w:val="-5"/>
        </w:rPr>
        <w:t xml:space="preserve"> </w:t>
      </w:r>
      <w:r>
        <w:t>групповом</w:t>
      </w:r>
      <w:r>
        <w:rPr>
          <w:spacing w:val="-7"/>
        </w:rPr>
        <w:t xml:space="preserve"> </w:t>
      </w:r>
      <w:r>
        <w:t>исполнении</w:t>
      </w:r>
      <w:r>
        <w:rPr>
          <w:spacing w:val="-7"/>
        </w:rPr>
        <w:t xml:space="preserve"> </w:t>
      </w:r>
      <w:r>
        <w:t>под музыкальное сопровождение;</w:t>
      </w:r>
    </w:p>
    <w:p w:rsidR="00906145" w:rsidRDefault="00C56FC5">
      <w:pPr>
        <w:pStyle w:val="a3"/>
        <w:spacing w:before="195"/>
        <w:ind w:left="622"/>
      </w:pPr>
      <w:r>
        <w:t>выполнять</w:t>
      </w:r>
      <w:r>
        <w:rPr>
          <w:spacing w:val="-8"/>
        </w:rPr>
        <w:t xml:space="preserve"> </w:t>
      </w:r>
      <w:r>
        <w:t>прыжок</w:t>
      </w:r>
      <w:r>
        <w:rPr>
          <w:spacing w:val="-5"/>
        </w:rPr>
        <w:t xml:space="preserve"> </w:t>
      </w:r>
      <w:r>
        <w:t>в</w:t>
      </w:r>
      <w:r>
        <w:rPr>
          <w:spacing w:val="-5"/>
        </w:rPr>
        <w:t xml:space="preserve"> </w:t>
      </w:r>
      <w:r>
        <w:t>высоту</w:t>
      </w:r>
      <w:r>
        <w:rPr>
          <w:spacing w:val="-11"/>
        </w:rPr>
        <w:t xml:space="preserve"> </w:t>
      </w:r>
      <w:r>
        <w:t>с</w:t>
      </w:r>
      <w:r>
        <w:rPr>
          <w:spacing w:val="-6"/>
        </w:rPr>
        <w:t xml:space="preserve"> </w:t>
      </w:r>
      <w:r>
        <w:t>разбега</w:t>
      </w:r>
      <w:r>
        <w:rPr>
          <w:spacing w:val="-7"/>
        </w:rPr>
        <w:t xml:space="preserve"> </w:t>
      </w:r>
      <w:r>
        <w:rPr>
          <w:spacing w:val="-2"/>
        </w:rPr>
        <w:t>перешагиванием;</w:t>
      </w:r>
    </w:p>
    <w:p w:rsidR="00906145" w:rsidRDefault="00C56FC5">
      <w:pPr>
        <w:pStyle w:val="a3"/>
        <w:spacing w:before="246"/>
        <w:ind w:left="622"/>
      </w:pPr>
      <w:r>
        <w:t>выполнять</w:t>
      </w:r>
      <w:r>
        <w:rPr>
          <w:spacing w:val="-10"/>
        </w:rPr>
        <w:t xml:space="preserve"> </w:t>
      </w:r>
      <w:r>
        <w:t>метание</w:t>
      </w:r>
      <w:r>
        <w:rPr>
          <w:spacing w:val="-7"/>
        </w:rPr>
        <w:t xml:space="preserve"> </w:t>
      </w:r>
      <w:r>
        <w:t>малого</w:t>
      </w:r>
      <w:r>
        <w:rPr>
          <w:spacing w:val="-9"/>
        </w:rPr>
        <w:t xml:space="preserve"> </w:t>
      </w:r>
      <w:r>
        <w:t>(теннисного)</w:t>
      </w:r>
      <w:r>
        <w:rPr>
          <w:spacing w:val="-7"/>
        </w:rPr>
        <w:t xml:space="preserve"> </w:t>
      </w:r>
      <w:r>
        <w:t>мяча</w:t>
      </w:r>
      <w:r>
        <w:rPr>
          <w:spacing w:val="-9"/>
        </w:rPr>
        <w:t xml:space="preserve"> </w:t>
      </w:r>
      <w:r>
        <w:t>на</w:t>
      </w:r>
      <w:r>
        <w:rPr>
          <w:spacing w:val="-9"/>
        </w:rPr>
        <w:t xml:space="preserve"> </w:t>
      </w:r>
      <w:r>
        <w:rPr>
          <w:spacing w:val="-2"/>
        </w:rPr>
        <w:t>дальность;</w:t>
      </w:r>
    </w:p>
    <w:p w:rsidR="00906145" w:rsidRDefault="00C56FC5">
      <w:pPr>
        <w:pStyle w:val="a3"/>
        <w:spacing w:before="245" w:line="276" w:lineRule="auto"/>
        <w:ind w:left="622" w:right="973"/>
      </w:pPr>
      <w:r>
        <w:t>выполнять</w:t>
      </w:r>
      <w:r>
        <w:rPr>
          <w:spacing w:val="-8"/>
        </w:rPr>
        <w:t xml:space="preserve"> </w:t>
      </w:r>
      <w:r>
        <w:t>освоенные</w:t>
      </w:r>
      <w:r>
        <w:rPr>
          <w:spacing w:val="-4"/>
        </w:rPr>
        <w:t xml:space="preserve"> </w:t>
      </w:r>
      <w:r>
        <w:t>технические</w:t>
      </w:r>
      <w:r>
        <w:rPr>
          <w:spacing w:val="-7"/>
        </w:rPr>
        <w:t xml:space="preserve"> </w:t>
      </w:r>
      <w:r>
        <w:t>действия</w:t>
      </w:r>
      <w:r>
        <w:rPr>
          <w:spacing w:val="-7"/>
        </w:rPr>
        <w:t xml:space="preserve"> </w:t>
      </w:r>
      <w:r>
        <w:t>спортивных</w:t>
      </w:r>
      <w:r>
        <w:rPr>
          <w:spacing w:val="-7"/>
        </w:rPr>
        <w:t xml:space="preserve"> </w:t>
      </w:r>
      <w:r>
        <w:t>игр</w:t>
      </w:r>
      <w:r>
        <w:rPr>
          <w:spacing w:val="-5"/>
        </w:rPr>
        <w:t xml:space="preserve"> </w:t>
      </w:r>
      <w:r>
        <w:t>баскетбол,</w:t>
      </w:r>
      <w:r>
        <w:rPr>
          <w:spacing w:val="-7"/>
        </w:rPr>
        <w:t xml:space="preserve"> </w:t>
      </w:r>
      <w:r>
        <w:t>волейбол</w:t>
      </w:r>
      <w:r>
        <w:rPr>
          <w:spacing w:val="-4"/>
        </w:rPr>
        <w:t xml:space="preserve"> </w:t>
      </w:r>
      <w:r>
        <w:t>и футбол в условиях игровой деятельности;</w:t>
      </w:r>
    </w:p>
    <w:p w:rsidR="00906145" w:rsidRDefault="00C56FC5">
      <w:pPr>
        <w:pStyle w:val="a3"/>
        <w:spacing w:before="198" w:line="278" w:lineRule="auto"/>
        <w:ind w:left="622" w:right="866"/>
      </w:pPr>
      <w:r>
        <w:t>выполнять</w:t>
      </w:r>
      <w:r>
        <w:rPr>
          <w:spacing w:val="-3"/>
        </w:rPr>
        <w:t xml:space="preserve"> </w:t>
      </w:r>
      <w:r>
        <w:t>упражнения</w:t>
      </w:r>
      <w:r>
        <w:rPr>
          <w:spacing w:val="-6"/>
        </w:rPr>
        <w:t xml:space="preserve"> </w:t>
      </w:r>
      <w:r>
        <w:t>на</w:t>
      </w:r>
      <w:r>
        <w:rPr>
          <w:spacing w:val="-7"/>
        </w:rPr>
        <w:t xml:space="preserve"> </w:t>
      </w:r>
      <w:r>
        <w:t>развитие</w:t>
      </w:r>
      <w:r>
        <w:rPr>
          <w:spacing w:val="-7"/>
        </w:rPr>
        <w:t xml:space="preserve"> </w:t>
      </w:r>
      <w:r>
        <w:t>физических</w:t>
      </w:r>
      <w:r>
        <w:rPr>
          <w:spacing w:val="-4"/>
        </w:rPr>
        <w:t xml:space="preserve"> </w:t>
      </w:r>
      <w:r>
        <w:t>качеств,</w:t>
      </w:r>
      <w:r>
        <w:rPr>
          <w:spacing w:val="-7"/>
        </w:rPr>
        <w:t xml:space="preserve"> </w:t>
      </w:r>
      <w:r>
        <w:t>демонстрировать</w:t>
      </w:r>
      <w:r>
        <w:rPr>
          <w:spacing w:val="-8"/>
        </w:rPr>
        <w:t xml:space="preserve"> </w:t>
      </w:r>
      <w:r>
        <w:t>приросты</w:t>
      </w:r>
      <w:r>
        <w:rPr>
          <w:spacing w:val="-4"/>
        </w:rPr>
        <w:t xml:space="preserve"> </w:t>
      </w:r>
      <w:r>
        <w:t>в их показателях.</w:t>
      </w:r>
    </w:p>
    <w:p w:rsidR="00906145" w:rsidRDefault="00906145">
      <w:pPr>
        <w:pStyle w:val="a3"/>
        <w:spacing w:before="279"/>
        <w:ind w:left="0"/>
      </w:pPr>
    </w:p>
    <w:p w:rsidR="00906145" w:rsidRDefault="00C56FC5">
      <w:pPr>
        <w:pStyle w:val="a3"/>
        <w:ind w:left="622"/>
      </w:pPr>
      <w:bookmarkStart w:id="22" w:name="_bookmark22"/>
      <w:bookmarkEnd w:id="22"/>
      <w:r>
        <w:t>Программы</w:t>
      </w:r>
      <w:r>
        <w:rPr>
          <w:spacing w:val="-12"/>
        </w:rPr>
        <w:t xml:space="preserve"> </w:t>
      </w:r>
      <w:r>
        <w:t>курсов</w:t>
      </w:r>
      <w:r>
        <w:rPr>
          <w:spacing w:val="-13"/>
        </w:rPr>
        <w:t xml:space="preserve"> </w:t>
      </w:r>
      <w:r>
        <w:t>внеурочной</w:t>
      </w:r>
      <w:r>
        <w:rPr>
          <w:spacing w:val="-13"/>
        </w:rPr>
        <w:t xml:space="preserve"> </w:t>
      </w:r>
      <w:r>
        <w:rPr>
          <w:spacing w:val="-2"/>
        </w:rPr>
        <w:t>деятельности.</w:t>
      </w:r>
    </w:p>
    <w:p w:rsidR="00906145" w:rsidRDefault="00906145">
      <w:pPr>
        <w:pStyle w:val="a3"/>
        <w:ind w:left="0"/>
      </w:pPr>
    </w:p>
    <w:p w:rsidR="00906145" w:rsidRDefault="00906145">
      <w:pPr>
        <w:pStyle w:val="a3"/>
        <w:spacing w:before="198"/>
        <w:ind w:left="0"/>
      </w:pPr>
    </w:p>
    <w:p w:rsidR="00906145" w:rsidRDefault="00C56FC5">
      <w:pPr>
        <w:pStyle w:val="Heading2"/>
        <w:ind w:left="622"/>
      </w:pPr>
      <w:r>
        <w:t>Рабочая</w:t>
      </w:r>
      <w:r>
        <w:rPr>
          <w:spacing w:val="-14"/>
        </w:rPr>
        <w:t xml:space="preserve"> </w:t>
      </w:r>
      <w:r>
        <w:t>программа</w:t>
      </w:r>
      <w:r>
        <w:rPr>
          <w:spacing w:val="-10"/>
        </w:rPr>
        <w:t xml:space="preserve"> </w:t>
      </w:r>
      <w:r>
        <w:t>курса</w:t>
      </w:r>
      <w:r>
        <w:rPr>
          <w:spacing w:val="-13"/>
        </w:rPr>
        <w:t xml:space="preserve"> </w:t>
      </w:r>
      <w:r>
        <w:t>внеурочной</w:t>
      </w:r>
      <w:r>
        <w:rPr>
          <w:spacing w:val="-12"/>
        </w:rPr>
        <w:t xml:space="preserve"> </w:t>
      </w:r>
      <w:r>
        <w:t>деятельности</w:t>
      </w:r>
      <w:r>
        <w:rPr>
          <w:spacing w:val="-12"/>
        </w:rPr>
        <w:t xml:space="preserve"> </w:t>
      </w:r>
      <w:r>
        <w:t>«Разговоры</w:t>
      </w:r>
      <w:r>
        <w:rPr>
          <w:spacing w:val="-13"/>
        </w:rPr>
        <w:t xml:space="preserve"> </w:t>
      </w:r>
      <w:r>
        <w:t>о</w:t>
      </w:r>
      <w:r>
        <w:rPr>
          <w:spacing w:val="-11"/>
        </w:rPr>
        <w:t xml:space="preserve"> </w:t>
      </w:r>
      <w:r>
        <w:rPr>
          <w:spacing w:val="-2"/>
        </w:rPr>
        <w:t>важном»</w:t>
      </w:r>
    </w:p>
    <w:p w:rsidR="00906145" w:rsidRDefault="00906145">
      <w:pPr>
        <w:pStyle w:val="a3"/>
        <w:ind w:left="0"/>
        <w:rPr>
          <w:b/>
        </w:rPr>
      </w:pPr>
    </w:p>
    <w:p w:rsidR="00906145" w:rsidRDefault="00906145">
      <w:pPr>
        <w:pStyle w:val="a3"/>
        <w:ind w:left="0"/>
        <w:rPr>
          <w:b/>
        </w:rPr>
      </w:pPr>
    </w:p>
    <w:p w:rsidR="00906145" w:rsidRDefault="00906145">
      <w:pPr>
        <w:pStyle w:val="a3"/>
        <w:spacing w:before="227"/>
        <w:ind w:left="0"/>
        <w:rPr>
          <w:b/>
        </w:rPr>
      </w:pPr>
    </w:p>
    <w:p w:rsidR="00906145" w:rsidRDefault="00C56FC5">
      <w:pPr>
        <w:pStyle w:val="a3"/>
        <w:spacing w:line="278" w:lineRule="auto"/>
        <w:ind w:left="622" w:right="866"/>
      </w:pPr>
      <w:r>
        <w:rPr>
          <w:b/>
        </w:rPr>
        <w:t>Цель</w:t>
      </w:r>
      <w:r>
        <w:rPr>
          <w:b/>
          <w:spacing w:val="-5"/>
        </w:rPr>
        <w:t xml:space="preserve"> </w:t>
      </w:r>
      <w:r>
        <w:rPr>
          <w:b/>
        </w:rPr>
        <w:t>курса:</w:t>
      </w:r>
      <w:r>
        <w:rPr>
          <w:b/>
          <w:spacing w:val="-6"/>
        </w:rPr>
        <w:t xml:space="preserve"> </w:t>
      </w:r>
      <w:r>
        <w:t>формирование</w:t>
      </w:r>
      <w:r>
        <w:rPr>
          <w:spacing w:val="-7"/>
        </w:rPr>
        <w:t xml:space="preserve"> </w:t>
      </w:r>
      <w:r>
        <w:t>взглядов</w:t>
      </w:r>
      <w:r>
        <w:rPr>
          <w:spacing w:val="-4"/>
        </w:rPr>
        <w:t xml:space="preserve"> </w:t>
      </w:r>
      <w:r>
        <w:t>школьников</w:t>
      </w:r>
      <w:r>
        <w:rPr>
          <w:spacing w:val="-7"/>
        </w:rPr>
        <w:t xml:space="preserve"> </w:t>
      </w:r>
      <w:r>
        <w:t>на</w:t>
      </w:r>
      <w:r>
        <w:rPr>
          <w:spacing w:val="-5"/>
        </w:rPr>
        <w:t xml:space="preserve"> </w:t>
      </w:r>
      <w:r>
        <w:t>основе</w:t>
      </w:r>
      <w:r>
        <w:rPr>
          <w:spacing w:val="-6"/>
        </w:rPr>
        <w:t xml:space="preserve"> </w:t>
      </w:r>
      <w:r>
        <w:t>национальных</w:t>
      </w:r>
      <w:r>
        <w:rPr>
          <w:spacing w:val="-7"/>
        </w:rPr>
        <w:t xml:space="preserve"> </w:t>
      </w:r>
      <w:r>
        <w:t>ценностей через изучение центральных тем – патриотизм, гражданственность, историческое</w:t>
      </w:r>
    </w:p>
    <w:p w:rsidR="00906145" w:rsidRDefault="00C56FC5">
      <w:pPr>
        <w:pStyle w:val="a3"/>
        <w:spacing w:line="294" w:lineRule="exact"/>
        <w:ind w:left="622"/>
      </w:pPr>
      <w:r>
        <w:rPr>
          <w:spacing w:val="-2"/>
        </w:rPr>
        <w:t>просвещение,</w:t>
      </w:r>
      <w:r>
        <w:rPr>
          <w:spacing w:val="4"/>
        </w:rPr>
        <w:t xml:space="preserve"> </w:t>
      </w:r>
      <w:r>
        <w:rPr>
          <w:spacing w:val="-2"/>
        </w:rPr>
        <w:t>нравственность,</w:t>
      </w:r>
      <w:r>
        <w:rPr>
          <w:spacing w:val="6"/>
        </w:rPr>
        <w:t xml:space="preserve"> </w:t>
      </w:r>
      <w:r>
        <w:rPr>
          <w:spacing w:val="-2"/>
        </w:rPr>
        <w:t>экология.</w:t>
      </w:r>
    </w:p>
    <w:p w:rsidR="00906145" w:rsidRDefault="00C56FC5">
      <w:pPr>
        <w:spacing w:before="245" w:line="276" w:lineRule="auto"/>
        <w:ind w:left="622" w:right="973"/>
        <w:rPr>
          <w:sz w:val="26"/>
        </w:rPr>
      </w:pPr>
      <w:r>
        <w:rPr>
          <w:b/>
          <w:sz w:val="26"/>
        </w:rPr>
        <w:t>Место</w:t>
      </w:r>
      <w:r>
        <w:rPr>
          <w:b/>
          <w:spacing w:val="-5"/>
          <w:sz w:val="26"/>
        </w:rPr>
        <w:t xml:space="preserve"> </w:t>
      </w:r>
      <w:r>
        <w:rPr>
          <w:b/>
          <w:sz w:val="26"/>
        </w:rPr>
        <w:t>курса</w:t>
      </w:r>
      <w:r>
        <w:rPr>
          <w:b/>
          <w:spacing w:val="-3"/>
          <w:sz w:val="26"/>
        </w:rPr>
        <w:t xml:space="preserve"> </w:t>
      </w:r>
      <w:r>
        <w:rPr>
          <w:b/>
          <w:sz w:val="26"/>
        </w:rPr>
        <w:t>в</w:t>
      </w:r>
      <w:r>
        <w:rPr>
          <w:b/>
          <w:spacing w:val="-5"/>
          <w:sz w:val="26"/>
        </w:rPr>
        <w:t xml:space="preserve"> </w:t>
      </w:r>
      <w:r>
        <w:rPr>
          <w:b/>
          <w:sz w:val="26"/>
        </w:rPr>
        <w:t>плане</w:t>
      </w:r>
      <w:r>
        <w:rPr>
          <w:b/>
          <w:spacing w:val="-2"/>
          <w:sz w:val="26"/>
        </w:rPr>
        <w:t xml:space="preserve"> </w:t>
      </w:r>
      <w:r>
        <w:rPr>
          <w:b/>
          <w:sz w:val="26"/>
        </w:rPr>
        <w:t>внеурочной</w:t>
      </w:r>
      <w:r>
        <w:rPr>
          <w:b/>
          <w:spacing w:val="-5"/>
          <w:sz w:val="26"/>
        </w:rPr>
        <w:t xml:space="preserve"> </w:t>
      </w:r>
      <w:r>
        <w:rPr>
          <w:b/>
          <w:sz w:val="26"/>
        </w:rPr>
        <w:t>деятельности</w:t>
      </w:r>
      <w:r>
        <w:rPr>
          <w:b/>
          <w:spacing w:val="-4"/>
          <w:sz w:val="26"/>
        </w:rPr>
        <w:t xml:space="preserve"> </w:t>
      </w:r>
      <w:r>
        <w:rPr>
          <w:b/>
          <w:sz w:val="26"/>
        </w:rPr>
        <w:t>МБОУ</w:t>
      </w:r>
      <w:r>
        <w:rPr>
          <w:b/>
          <w:spacing w:val="-5"/>
          <w:sz w:val="26"/>
        </w:rPr>
        <w:t xml:space="preserve"> </w:t>
      </w:r>
      <w:r>
        <w:rPr>
          <w:b/>
          <w:sz w:val="26"/>
        </w:rPr>
        <w:t>«</w:t>
      </w:r>
      <w:r w:rsidR="00F968C3">
        <w:rPr>
          <w:sz w:val="26"/>
        </w:rPr>
        <w:t>Ротовская ООШ</w:t>
      </w:r>
      <w:r>
        <w:rPr>
          <w:b/>
          <w:sz w:val="26"/>
        </w:rPr>
        <w:t>»</w:t>
      </w:r>
      <w:r>
        <w:rPr>
          <w:b/>
          <w:spacing w:val="-5"/>
          <w:sz w:val="26"/>
        </w:rPr>
        <w:t xml:space="preserve"> </w:t>
      </w:r>
      <w:r>
        <w:rPr>
          <w:b/>
          <w:sz w:val="26"/>
        </w:rPr>
        <w:t xml:space="preserve">: </w:t>
      </w:r>
      <w:r>
        <w:rPr>
          <w:sz w:val="26"/>
        </w:rPr>
        <w:t xml:space="preserve">учебный курс </w:t>
      </w:r>
      <w:r w:rsidR="00F968C3">
        <w:rPr>
          <w:sz w:val="26"/>
        </w:rPr>
        <w:t>предназначен для обучающихся 1-4</w:t>
      </w:r>
      <w:r>
        <w:rPr>
          <w:sz w:val="26"/>
        </w:rPr>
        <w:t>-х классов; рассчитан на 1 час в неделю/34 часа в год в каждом классе.</w:t>
      </w:r>
    </w:p>
    <w:p w:rsidR="00906145" w:rsidRDefault="00C56FC5">
      <w:pPr>
        <w:spacing w:before="206"/>
        <w:ind w:left="622"/>
        <w:rPr>
          <w:b/>
          <w:sz w:val="26"/>
        </w:rPr>
      </w:pPr>
      <w:r>
        <w:rPr>
          <w:b/>
          <w:color w:val="242424"/>
          <w:spacing w:val="-4"/>
          <w:sz w:val="26"/>
        </w:rPr>
        <w:t>Содержание</w:t>
      </w:r>
      <w:r>
        <w:rPr>
          <w:b/>
          <w:color w:val="242424"/>
          <w:spacing w:val="1"/>
          <w:sz w:val="26"/>
        </w:rPr>
        <w:t xml:space="preserve"> </w:t>
      </w:r>
      <w:r>
        <w:rPr>
          <w:b/>
          <w:color w:val="242424"/>
          <w:spacing w:val="-4"/>
          <w:sz w:val="26"/>
        </w:rPr>
        <w:t>курса</w:t>
      </w:r>
      <w:r>
        <w:rPr>
          <w:b/>
          <w:color w:val="242424"/>
          <w:spacing w:val="1"/>
          <w:sz w:val="26"/>
        </w:rPr>
        <w:t xml:space="preserve"> </w:t>
      </w:r>
      <w:r>
        <w:rPr>
          <w:b/>
          <w:color w:val="242424"/>
          <w:spacing w:val="-4"/>
          <w:sz w:val="26"/>
        </w:rPr>
        <w:t>внеурочной</w:t>
      </w:r>
      <w:r>
        <w:rPr>
          <w:b/>
          <w:color w:val="242424"/>
          <w:spacing w:val="-1"/>
          <w:sz w:val="26"/>
        </w:rPr>
        <w:t xml:space="preserve"> </w:t>
      </w:r>
      <w:r>
        <w:rPr>
          <w:b/>
          <w:color w:val="242424"/>
          <w:spacing w:val="-4"/>
          <w:sz w:val="26"/>
        </w:rPr>
        <w:t>деятельности</w:t>
      </w:r>
    </w:p>
    <w:p w:rsidR="00906145" w:rsidRDefault="00C56FC5">
      <w:pPr>
        <w:pStyle w:val="a3"/>
        <w:spacing w:before="239"/>
        <w:ind w:left="622"/>
      </w:pPr>
      <w:r>
        <w:t>Содержание</w:t>
      </w:r>
      <w:r>
        <w:rPr>
          <w:spacing w:val="-9"/>
        </w:rPr>
        <w:t xml:space="preserve"> </w:t>
      </w:r>
      <w:r>
        <w:t>курса</w:t>
      </w:r>
      <w:r>
        <w:rPr>
          <w:spacing w:val="-8"/>
        </w:rPr>
        <w:t xml:space="preserve"> </w:t>
      </w:r>
      <w:r>
        <w:t>«Разговоры</w:t>
      </w:r>
      <w:r>
        <w:rPr>
          <w:spacing w:val="-11"/>
        </w:rPr>
        <w:t xml:space="preserve"> </w:t>
      </w:r>
      <w:r>
        <w:t>о</w:t>
      </w:r>
      <w:r>
        <w:rPr>
          <w:spacing w:val="-11"/>
        </w:rPr>
        <w:t xml:space="preserve"> </w:t>
      </w:r>
      <w:r>
        <w:t>важном»</w:t>
      </w:r>
      <w:r>
        <w:rPr>
          <w:spacing w:val="-11"/>
        </w:rPr>
        <w:t xml:space="preserve"> </w:t>
      </w:r>
      <w:r>
        <w:t>направлено</w:t>
      </w:r>
      <w:r>
        <w:rPr>
          <w:spacing w:val="-10"/>
        </w:rPr>
        <w:t xml:space="preserve"> </w:t>
      </w:r>
      <w:r>
        <w:t>на</w:t>
      </w:r>
      <w:r>
        <w:rPr>
          <w:spacing w:val="-11"/>
        </w:rPr>
        <w:t xml:space="preserve"> </w:t>
      </w:r>
      <w:r>
        <w:t>формирование</w:t>
      </w:r>
      <w:r>
        <w:rPr>
          <w:spacing w:val="-7"/>
        </w:rPr>
        <w:t xml:space="preserve"> </w:t>
      </w:r>
      <w:r>
        <w:rPr>
          <w:spacing w:val="-10"/>
        </w:rPr>
        <w:t>у</w:t>
      </w:r>
    </w:p>
    <w:p w:rsidR="00906145" w:rsidRDefault="00C56FC5">
      <w:pPr>
        <w:pStyle w:val="a3"/>
        <w:spacing w:before="44" w:line="278" w:lineRule="auto"/>
        <w:ind w:left="622" w:right="973"/>
      </w:pPr>
      <w:r>
        <w:t>обучающихся</w:t>
      </w:r>
      <w:r>
        <w:rPr>
          <w:spacing w:val="-5"/>
        </w:rPr>
        <w:t xml:space="preserve"> </w:t>
      </w:r>
      <w:r>
        <w:t>ценностных установок,</w:t>
      </w:r>
      <w:r>
        <w:rPr>
          <w:spacing w:val="-4"/>
        </w:rPr>
        <w:t xml:space="preserve"> </w:t>
      </w:r>
      <w:r>
        <w:t>в</w:t>
      </w:r>
      <w:r>
        <w:rPr>
          <w:spacing w:val="-6"/>
        </w:rPr>
        <w:t xml:space="preserve"> </w:t>
      </w:r>
      <w:r>
        <w:t>числе</w:t>
      </w:r>
      <w:r>
        <w:rPr>
          <w:spacing w:val="-6"/>
        </w:rPr>
        <w:t xml:space="preserve"> </w:t>
      </w:r>
      <w:r>
        <w:t>которых</w:t>
      </w:r>
      <w:r>
        <w:rPr>
          <w:spacing w:val="-4"/>
        </w:rPr>
        <w:t xml:space="preserve"> </w:t>
      </w:r>
      <w:r>
        <w:t>–</w:t>
      </w:r>
      <w:r>
        <w:rPr>
          <w:spacing w:val="-6"/>
        </w:rPr>
        <w:t xml:space="preserve"> </w:t>
      </w:r>
      <w:r>
        <w:t>созидание,</w:t>
      </w:r>
      <w:r>
        <w:rPr>
          <w:spacing w:val="-6"/>
        </w:rPr>
        <w:t xml:space="preserve"> </w:t>
      </w:r>
      <w:r>
        <w:t>патриотизм</w:t>
      </w:r>
      <w:r>
        <w:rPr>
          <w:spacing w:val="-6"/>
        </w:rPr>
        <w:t xml:space="preserve"> </w:t>
      </w:r>
      <w:r>
        <w:t>и стремление к межнациональному единству. Темы занятий приурочены к</w:t>
      </w:r>
    </w:p>
    <w:p w:rsidR="00906145" w:rsidRDefault="00C56FC5">
      <w:pPr>
        <w:pStyle w:val="a3"/>
        <w:spacing w:line="276" w:lineRule="auto"/>
        <w:ind w:left="622"/>
      </w:pPr>
      <w:r>
        <w:t>государственным праздникам, знаменательным датам, традиционным праздникам, годовщинам</w:t>
      </w:r>
      <w:r>
        <w:rPr>
          <w:spacing w:val="-6"/>
        </w:rPr>
        <w:t xml:space="preserve"> </w:t>
      </w:r>
      <w:r>
        <w:t>со</w:t>
      </w:r>
      <w:r>
        <w:rPr>
          <w:spacing w:val="-4"/>
        </w:rPr>
        <w:t xml:space="preserve"> </w:t>
      </w:r>
      <w:r>
        <w:t>дня</w:t>
      </w:r>
      <w:r>
        <w:rPr>
          <w:spacing w:val="-5"/>
        </w:rPr>
        <w:t xml:space="preserve"> </w:t>
      </w:r>
      <w:r>
        <w:t>рождения</w:t>
      </w:r>
      <w:r>
        <w:rPr>
          <w:spacing w:val="-6"/>
        </w:rPr>
        <w:t xml:space="preserve"> </w:t>
      </w:r>
      <w:r>
        <w:t>известных</w:t>
      </w:r>
      <w:r>
        <w:rPr>
          <w:spacing w:val="-6"/>
        </w:rPr>
        <w:t xml:space="preserve"> </w:t>
      </w:r>
      <w:r>
        <w:t>людей</w:t>
      </w:r>
      <w:r>
        <w:rPr>
          <w:spacing w:val="-1"/>
        </w:rPr>
        <w:t xml:space="preserve"> </w:t>
      </w:r>
      <w:r>
        <w:t>–</w:t>
      </w:r>
      <w:r>
        <w:rPr>
          <w:spacing w:val="-1"/>
        </w:rPr>
        <w:t xml:space="preserve"> </w:t>
      </w:r>
      <w:r>
        <w:t>ученых,</w:t>
      </w:r>
      <w:r>
        <w:rPr>
          <w:spacing w:val="-6"/>
        </w:rPr>
        <w:t xml:space="preserve"> </w:t>
      </w:r>
      <w:r>
        <w:t>писателей,</w:t>
      </w:r>
      <w:r>
        <w:rPr>
          <w:spacing w:val="-6"/>
        </w:rPr>
        <w:t xml:space="preserve"> </w:t>
      </w:r>
      <w:r>
        <w:t>государственных деятелей и деятелей культуры.</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pPr>
      <w:r>
        <w:lastRenderedPageBreak/>
        <w:t>Знакомство</w:t>
      </w:r>
      <w:r>
        <w:rPr>
          <w:spacing w:val="-5"/>
        </w:rPr>
        <w:t xml:space="preserve"> </w:t>
      </w:r>
      <w:r>
        <w:t>с</w:t>
      </w:r>
      <w:r>
        <w:rPr>
          <w:spacing w:val="-7"/>
        </w:rPr>
        <w:t xml:space="preserve"> </w:t>
      </w:r>
      <w:r>
        <w:t>платформой</w:t>
      </w:r>
      <w:r>
        <w:rPr>
          <w:spacing w:val="-4"/>
        </w:rPr>
        <w:t xml:space="preserve"> </w:t>
      </w:r>
      <w:r>
        <w:t>«Россия</w:t>
      </w:r>
      <w:r>
        <w:rPr>
          <w:spacing w:val="-3"/>
        </w:rPr>
        <w:t xml:space="preserve"> </w:t>
      </w:r>
      <w:r>
        <w:t>—</w:t>
      </w:r>
      <w:r>
        <w:rPr>
          <w:spacing w:val="-7"/>
        </w:rPr>
        <w:t xml:space="preserve"> </w:t>
      </w:r>
      <w:r>
        <w:t>страна</w:t>
      </w:r>
      <w:r>
        <w:rPr>
          <w:spacing w:val="-7"/>
        </w:rPr>
        <w:t xml:space="preserve"> </w:t>
      </w:r>
      <w:r>
        <w:t>возможностей».</w:t>
      </w:r>
      <w:r>
        <w:rPr>
          <w:spacing w:val="-7"/>
        </w:rPr>
        <w:t xml:space="preserve"> </w:t>
      </w:r>
      <w:r>
        <w:t>Возможности,</w:t>
      </w:r>
      <w:r>
        <w:rPr>
          <w:spacing w:val="-4"/>
        </w:rPr>
        <w:t xml:space="preserve"> </w:t>
      </w:r>
      <w:r>
        <w:t>которые предоставляет платформа «Россия — страна возможностей».</w:t>
      </w:r>
    </w:p>
    <w:p w:rsidR="00906145" w:rsidRDefault="00C56FC5">
      <w:pPr>
        <w:pStyle w:val="a3"/>
        <w:spacing w:before="195" w:line="278" w:lineRule="auto"/>
        <w:ind w:left="622" w:right="973"/>
      </w:pPr>
      <w:r>
        <w:t>Родина</w:t>
      </w:r>
      <w:r>
        <w:rPr>
          <w:spacing w:val="-4"/>
        </w:rPr>
        <w:t xml:space="preserve"> </w:t>
      </w:r>
      <w:r>
        <w:t>—</w:t>
      </w:r>
      <w:r>
        <w:rPr>
          <w:spacing w:val="-5"/>
        </w:rPr>
        <w:t xml:space="preserve"> </w:t>
      </w:r>
      <w:r>
        <w:t>не</w:t>
      </w:r>
      <w:r>
        <w:rPr>
          <w:spacing w:val="-3"/>
        </w:rPr>
        <w:t xml:space="preserve"> </w:t>
      </w:r>
      <w:r>
        <w:t>только</w:t>
      </w:r>
      <w:r>
        <w:rPr>
          <w:spacing w:val="-4"/>
        </w:rPr>
        <w:t xml:space="preserve"> </w:t>
      </w:r>
      <w:r>
        <w:t>место</w:t>
      </w:r>
      <w:r>
        <w:rPr>
          <w:spacing w:val="-4"/>
        </w:rPr>
        <w:t xml:space="preserve"> </w:t>
      </w:r>
      <w:r>
        <w:t>рождения.</w:t>
      </w:r>
      <w:r>
        <w:rPr>
          <w:spacing w:val="-5"/>
        </w:rPr>
        <w:t xml:space="preserve"> </w:t>
      </w:r>
      <w:r>
        <w:t>История,</w:t>
      </w:r>
      <w:r>
        <w:rPr>
          <w:spacing w:val="-5"/>
        </w:rPr>
        <w:t xml:space="preserve"> </w:t>
      </w:r>
      <w:r>
        <w:t>культура,</w:t>
      </w:r>
      <w:r>
        <w:rPr>
          <w:spacing w:val="-3"/>
        </w:rPr>
        <w:t xml:space="preserve"> </w:t>
      </w:r>
      <w:r>
        <w:t>научные</w:t>
      </w:r>
      <w:r>
        <w:rPr>
          <w:spacing w:val="-5"/>
        </w:rPr>
        <w:t xml:space="preserve"> </w:t>
      </w:r>
      <w:r>
        <w:t>достижения:</w:t>
      </w:r>
      <w:r>
        <w:rPr>
          <w:spacing w:val="-5"/>
        </w:rPr>
        <w:t xml:space="preserve"> </w:t>
      </w:r>
      <w:r>
        <w:t>чем мы можем гордиться?</w:t>
      </w:r>
    </w:p>
    <w:p w:rsidR="00906145" w:rsidRDefault="00C56FC5">
      <w:pPr>
        <w:pStyle w:val="a3"/>
        <w:spacing w:before="194" w:line="276" w:lineRule="auto"/>
        <w:ind w:left="622" w:right="973"/>
      </w:pPr>
      <w:r>
        <w:t>Мечты и фантазии человека о космических полётах. К. Э. Циолковский — основоположник</w:t>
      </w:r>
      <w:r>
        <w:rPr>
          <w:spacing w:val="-9"/>
        </w:rPr>
        <w:t xml:space="preserve"> </w:t>
      </w:r>
      <w:r>
        <w:t>ракетодинамики</w:t>
      </w:r>
      <w:r>
        <w:rPr>
          <w:spacing w:val="-8"/>
        </w:rPr>
        <w:t xml:space="preserve"> </w:t>
      </w:r>
      <w:r>
        <w:t>и</w:t>
      </w:r>
      <w:r>
        <w:rPr>
          <w:spacing w:val="-8"/>
        </w:rPr>
        <w:t xml:space="preserve"> </w:t>
      </w:r>
      <w:r>
        <w:t>теоретической</w:t>
      </w:r>
      <w:r>
        <w:rPr>
          <w:spacing w:val="-6"/>
        </w:rPr>
        <w:t xml:space="preserve"> </w:t>
      </w:r>
      <w:r>
        <w:t>космонавтики.</w:t>
      </w:r>
      <w:r>
        <w:rPr>
          <w:spacing w:val="-8"/>
        </w:rPr>
        <w:t xml:space="preserve"> </w:t>
      </w:r>
      <w:r>
        <w:t>Герои</w:t>
      </w:r>
      <w:r>
        <w:rPr>
          <w:spacing w:val="-8"/>
        </w:rPr>
        <w:t xml:space="preserve"> </w:t>
      </w:r>
      <w:r>
        <w:t xml:space="preserve">освоения </w:t>
      </w:r>
      <w:r>
        <w:rPr>
          <w:spacing w:val="-2"/>
        </w:rPr>
        <w:t>космоса.</w:t>
      </w:r>
    </w:p>
    <w:p w:rsidR="00906145" w:rsidRDefault="00C56FC5">
      <w:pPr>
        <w:pStyle w:val="a3"/>
        <w:spacing w:before="200" w:line="278" w:lineRule="auto"/>
        <w:ind w:left="622"/>
      </w:pPr>
      <w:r>
        <w:t>1</w:t>
      </w:r>
      <w:r>
        <w:rPr>
          <w:spacing w:val="-6"/>
        </w:rPr>
        <w:t xml:space="preserve"> </w:t>
      </w:r>
      <w:r>
        <w:t>октября</w:t>
      </w:r>
      <w:r>
        <w:rPr>
          <w:spacing w:val="-5"/>
        </w:rPr>
        <w:t xml:space="preserve"> </w:t>
      </w:r>
      <w:r>
        <w:t>—</w:t>
      </w:r>
      <w:r>
        <w:rPr>
          <w:spacing w:val="-6"/>
        </w:rPr>
        <w:t xml:space="preserve"> </w:t>
      </w:r>
      <w:r>
        <w:t>Международный</w:t>
      </w:r>
      <w:r>
        <w:rPr>
          <w:spacing w:val="-6"/>
        </w:rPr>
        <w:t xml:space="preserve"> </w:t>
      </w:r>
      <w:r>
        <w:t>день</w:t>
      </w:r>
      <w:r>
        <w:rPr>
          <w:spacing w:val="-6"/>
        </w:rPr>
        <w:t xml:space="preserve"> </w:t>
      </w:r>
      <w:r>
        <w:t>пожилых</w:t>
      </w:r>
      <w:r>
        <w:rPr>
          <w:spacing w:val="-6"/>
        </w:rPr>
        <w:t xml:space="preserve"> </w:t>
      </w:r>
      <w:r>
        <w:t>людей.</w:t>
      </w:r>
      <w:r>
        <w:rPr>
          <w:spacing w:val="-6"/>
        </w:rPr>
        <w:t xml:space="preserve"> </w:t>
      </w:r>
      <w:r>
        <w:t>Почитание</w:t>
      </w:r>
      <w:r>
        <w:rPr>
          <w:spacing w:val="-3"/>
        </w:rPr>
        <w:t xml:space="preserve"> </w:t>
      </w:r>
      <w:r>
        <w:t>старшего</w:t>
      </w:r>
      <w:r>
        <w:rPr>
          <w:spacing w:val="-6"/>
        </w:rPr>
        <w:t xml:space="preserve"> </w:t>
      </w:r>
      <w:r>
        <w:t>поколения. Возрастные изменения — не повод быть исключённым из жизни семьи и общества.</w:t>
      </w:r>
    </w:p>
    <w:p w:rsidR="00906145" w:rsidRDefault="00C56FC5">
      <w:pPr>
        <w:pStyle w:val="a3"/>
        <w:spacing w:before="195" w:line="276" w:lineRule="auto"/>
        <w:ind w:left="622" w:right="973"/>
      </w:pPr>
      <w:r>
        <w:t>Ценность</w:t>
      </w:r>
      <w:r>
        <w:rPr>
          <w:spacing w:val="-8"/>
        </w:rPr>
        <w:t xml:space="preserve"> </w:t>
      </w:r>
      <w:r>
        <w:t>профессии</w:t>
      </w:r>
      <w:r>
        <w:rPr>
          <w:spacing w:val="-4"/>
        </w:rPr>
        <w:t xml:space="preserve"> </w:t>
      </w:r>
      <w:r>
        <w:t>учителя.</w:t>
      </w:r>
      <w:r>
        <w:rPr>
          <w:spacing w:val="-5"/>
        </w:rPr>
        <w:t xml:space="preserve"> </w:t>
      </w:r>
      <w:r>
        <w:t>Учителя</w:t>
      </w:r>
      <w:r>
        <w:rPr>
          <w:spacing w:val="-7"/>
        </w:rPr>
        <w:t xml:space="preserve"> </w:t>
      </w:r>
      <w:r>
        <w:t>в</w:t>
      </w:r>
      <w:r>
        <w:rPr>
          <w:spacing w:val="-7"/>
        </w:rPr>
        <w:t xml:space="preserve"> </w:t>
      </w:r>
      <w:r>
        <w:t>годы</w:t>
      </w:r>
      <w:r>
        <w:rPr>
          <w:spacing w:val="-6"/>
        </w:rPr>
        <w:t xml:space="preserve"> </w:t>
      </w:r>
      <w:r>
        <w:t>Великой</w:t>
      </w:r>
      <w:r>
        <w:rPr>
          <w:spacing w:val="-4"/>
        </w:rPr>
        <w:t xml:space="preserve"> </w:t>
      </w:r>
      <w:r>
        <w:t>Отечественной</w:t>
      </w:r>
      <w:r>
        <w:rPr>
          <w:spacing w:val="-7"/>
        </w:rPr>
        <w:t xml:space="preserve"> </w:t>
      </w:r>
      <w:r>
        <w:t>войны. Современный учитель: какой он?</w:t>
      </w:r>
    </w:p>
    <w:p w:rsidR="00906145" w:rsidRDefault="00C56FC5">
      <w:pPr>
        <w:pStyle w:val="a3"/>
        <w:spacing w:before="200" w:line="276" w:lineRule="auto"/>
        <w:ind w:left="622" w:right="973"/>
      </w:pPr>
      <w:r>
        <w:t>История</w:t>
      </w:r>
      <w:r>
        <w:rPr>
          <w:spacing w:val="-5"/>
        </w:rPr>
        <w:t xml:space="preserve"> </w:t>
      </w:r>
      <w:r>
        <w:t>формирования</w:t>
      </w:r>
      <w:r>
        <w:rPr>
          <w:spacing w:val="-5"/>
        </w:rPr>
        <w:t xml:space="preserve"> </w:t>
      </w:r>
      <w:r>
        <w:t>понятий</w:t>
      </w:r>
      <w:r>
        <w:rPr>
          <w:spacing w:val="-6"/>
        </w:rPr>
        <w:t xml:space="preserve"> </w:t>
      </w:r>
      <w:r>
        <w:t>«род»</w:t>
      </w:r>
      <w:r>
        <w:rPr>
          <w:spacing w:val="-8"/>
        </w:rPr>
        <w:t xml:space="preserve"> </w:t>
      </w:r>
      <w:r>
        <w:t>и</w:t>
      </w:r>
      <w:r>
        <w:rPr>
          <w:spacing w:val="-3"/>
        </w:rPr>
        <w:t xml:space="preserve"> </w:t>
      </w:r>
      <w:r>
        <w:t>«отец».</w:t>
      </w:r>
      <w:r>
        <w:rPr>
          <w:spacing w:val="-6"/>
        </w:rPr>
        <w:t xml:space="preserve"> </w:t>
      </w:r>
      <w:r>
        <w:t>Образ</w:t>
      </w:r>
      <w:r>
        <w:rPr>
          <w:spacing w:val="-5"/>
        </w:rPr>
        <w:t xml:space="preserve"> </w:t>
      </w:r>
      <w:r>
        <w:t>отца</w:t>
      </w:r>
      <w:r>
        <w:rPr>
          <w:spacing w:val="-6"/>
        </w:rPr>
        <w:t xml:space="preserve"> </w:t>
      </w:r>
      <w:r>
        <w:t>в</w:t>
      </w:r>
      <w:r>
        <w:rPr>
          <w:spacing w:val="-3"/>
        </w:rPr>
        <w:t xml:space="preserve"> </w:t>
      </w:r>
      <w:r>
        <w:t>отечественной литературе. Качества настоящего отца. Равноправие родителей в семье.</w:t>
      </w:r>
    </w:p>
    <w:p w:rsidR="00906145" w:rsidRDefault="00C56FC5">
      <w:pPr>
        <w:pStyle w:val="a3"/>
        <w:spacing w:before="201" w:line="276" w:lineRule="auto"/>
        <w:ind w:left="622" w:right="973"/>
      </w:pPr>
      <w:r>
        <w:t>Уникальность</w:t>
      </w:r>
      <w:r>
        <w:rPr>
          <w:spacing w:val="-6"/>
        </w:rPr>
        <w:t xml:space="preserve"> </w:t>
      </w:r>
      <w:r>
        <w:t>музыки</w:t>
      </w:r>
      <w:r>
        <w:rPr>
          <w:spacing w:val="-8"/>
        </w:rPr>
        <w:t xml:space="preserve"> </w:t>
      </w:r>
      <w:r>
        <w:t>каждого</w:t>
      </w:r>
      <w:r>
        <w:rPr>
          <w:spacing w:val="-8"/>
        </w:rPr>
        <w:t xml:space="preserve"> </w:t>
      </w:r>
      <w:r>
        <w:t>народа.</w:t>
      </w:r>
      <w:r>
        <w:rPr>
          <w:spacing w:val="-6"/>
        </w:rPr>
        <w:t xml:space="preserve"> </w:t>
      </w:r>
      <w:r>
        <w:t>Музыкальные</w:t>
      </w:r>
      <w:r>
        <w:rPr>
          <w:spacing w:val="-8"/>
        </w:rPr>
        <w:t xml:space="preserve"> </w:t>
      </w:r>
      <w:r>
        <w:t>инструменты.</w:t>
      </w:r>
      <w:r>
        <w:rPr>
          <w:spacing w:val="-8"/>
        </w:rPr>
        <w:t xml:space="preserve"> </w:t>
      </w:r>
      <w:r>
        <w:t>Виды</w:t>
      </w:r>
      <w:r>
        <w:rPr>
          <w:spacing w:val="-7"/>
        </w:rPr>
        <w:t xml:space="preserve"> </w:t>
      </w:r>
      <w:r>
        <w:t>искусства, где музыка — неотъемлемая часть.</w:t>
      </w:r>
    </w:p>
    <w:p w:rsidR="00906145" w:rsidRDefault="00C56FC5">
      <w:pPr>
        <w:pStyle w:val="a3"/>
        <w:spacing w:before="200" w:line="434" w:lineRule="auto"/>
        <w:ind w:left="622" w:right="1888"/>
      </w:pPr>
      <w:r>
        <w:t>Дом,</w:t>
      </w:r>
      <w:r>
        <w:rPr>
          <w:spacing w:val="-5"/>
        </w:rPr>
        <w:t xml:space="preserve"> </w:t>
      </w:r>
      <w:r>
        <w:t>в</w:t>
      </w:r>
      <w:r>
        <w:rPr>
          <w:spacing w:val="-3"/>
        </w:rPr>
        <w:t xml:space="preserve"> </w:t>
      </w:r>
      <w:r>
        <w:t>котором</w:t>
      </w:r>
      <w:r>
        <w:rPr>
          <w:spacing w:val="-3"/>
        </w:rPr>
        <w:t xml:space="preserve"> </w:t>
      </w:r>
      <w:r>
        <w:t>мы</w:t>
      </w:r>
      <w:r>
        <w:rPr>
          <w:spacing w:val="-4"/>
        </w:rPr>
        <w:t xml:space="preserve"> </w:t>
      </w:r>
      <w:r>
        <w:t>живём.</w:t>
      </w:r>
      <w:r>
        <w:rPr>
          <w:spacing w:val="-5"/>
        </w:rPr>
        <w:t xml:space="preserve"> </w:t>
      </w:r>
      <w:r>
        <w:t>Идеальные</w:t>
      </w:r>
      <w:r>
        <w:rPr>
          <w:spacing w:val="-5"/>
        </w:rPr>
        <w:t xml:space="preserve"> </w:t>
      </w:r>
      <w:r>
        <w:t>отношения</w:t>
      </w:r>
      <w:r>
        <w:rPr>
          <w:spacing w:val="-5"/>
        </w:rPr>
        <w:t xml:space="preserve"> </w:t>
      </w:r>
      <w:r>
        <w:t>в</w:t>
      </w:r>
      <w:r>
        <w:rPr>
          <w:spacing w:val="-4"/>
        </w:rPr>
        <w:t xml:space="preserve"> </w:t>
      </w:r>
      <w:r>
        <w:t>семье:</w:t>
      </w:r>
      <w:r>
        <w:rPr>
          <w:spacing w:val="-3"/>
        </w:rPr>
        <w:t xml:space="preserve"> </w:t>
      </w:r>
      <w:r>
        <w:t>какие</w:t>
      </w:r>
      <w:r>
        <w:rPr>
          <w:spacing w:val="-5"/>
        </w:rPr>
        <w:t xml:space="preserve"> </w:t>
      </w:r>
      <w:r>
        <w:t>они? Семейные ценности.</w:t>
      </w:r>
    </w:p>
    <w:p w:rsidR="00906145" w:rsidRDefault="00C56FC5">
      <w:pPr>
        <w:pStyle w:val="a3"/>
        <w:spacing w:before="5" w:line="276" w:lineRule="auto"/>
        <w:ind w:left="622" w:right="973"/>
      </w:pPr>
      <w:r>
        <w:t>Смутное время в истории нашей страны. Самозванцы — одна из причин продолжавшейся</w:t>
      </w:r>
      <w:r>
        <w:rPr>
          <w:spacing w:val="-3"/>
        </w:rPr>
        <w:t xml:space="preserve"> </w:t>
      </w:r>
      <w:r>
        <w:t>Смуты.</w:t>
      </w:r>
      <w:r>
        <w:rPr>
          <w:spacing w:val="-6"/>
        </w:rPr>
        <w:t xml:space="preserve"> </w:t>
      </w:r>
      <w:r>
        <w:t>Ополчение</w:t>
      </w:r>
      <w:r>
        <w:rPr>
          <w:spacing w:val="-3"/>
        </w:rPr>
        <w:t xml:space="preserve"> </w:t>
      </w:r>
      <w:r>
        <w:t>во</w:t>
      </w:r>
      <w:r>
        <w:rPr>
          <w:spacing w:val="-6"/>
        </w:rPr>
        <w:t xml:space="preserve"> </w:t>
      </w:r>
      <w:r>
        <w:t>главе</w:t>
      </w:r>
      <w:r>
        <w:rPr>
          <w:spacing w:val="-6"/>
        </w:rPr>
        <w:t xml:space="preserve"> </w:t>
      </w:r>
      <w:r>
        <w:t>с</w:t>
      </w:r>
      <w:r>
        <w:rPr>
          <w:spacing w:val="-6"/>
        </w:rPr>
        <w:t xml:space="preserve"> </w:t>
      </w:r>
      <w:r>
        <w:t>князем</w:t>
      </w:r>
      <w:r>
        <w:rPr>
          <w:spacing w:val="-6"/>
        </w:rPr>
        <w:t xml:space="preserve"> </w:t>
      </w:r>
      <w:r>
        <w:t>Дмитрием</w:t>
      </w:r>
      <w:r>
        <w:rPr>
          <w:spacing w:val="-6"/>
        </w:rPr>
        <w:t xml:space="preserve"> </w:t>
      </w:r>
      <w:r>
        <w:t>Пожарским</w:t>
      </w:r>
      <w:r>
        <w:rPr>
          <w:spacing w:val="-4"/>
        </w:rPr>
        <w:t xml:space="preserve"> </w:t>
      </w:r>
      <w:r>
        <w:t>и</w:t>
      </w:r>
    </w:p>
    <w:p w:rsidR="00906145" w:rsidRDefault="00C56FC5">
      <w:pPr>
        <w:pStyle w:val="a3"/>
        <w:spacing w:line="298" w:lineRule="exact"/>
        <w:ind w:left="622"/>
      </w:pPr>
      <w:r>
        <w:t>земским</w:t>
      </w:r>
      <w:r>
        <w:rPr>
          <w:spacing w:val="-11"/>
        </w:rPr>
        <w:t xml:space="preserve"> </w:t>
      </w:r>
      <w:r>
        <w:t>старостой</w:t>
      </w:r>
      <w:r>
        <w:rPr>
          <w:spacing w:val="-7"/>
        </w:rPr>
        <w:t xml:space="preserve"> </w:t>
      </w:r>
      <w:r>
        <w:t>Кузьмой</w:t>
      </w:r>
      <w:r>
        <w:rPr>
          <w:spacing w:val="-8"/>
        </w:rPr>
        <w:t xml:space="preserve"> </w:t>
      </w:r>
      <w:r>
        <w:t>Мининым.</w:t>
      </w:r>
      <w:r>
        <w:rPr>
          <w:spacing w:val="-10"/>
        </w:rPr>
        <w:t xml:space="preserve"> </w:t>
      </w:r>
      <w:r>
        <w:t>Примеры</w:t>
      </w:r>
      <w:r>
        <w:rPr>
          <w:spacing w:val="-9"/>
        </w:rPr>
        <w:t xml:space="preserve"> </w:t>
      </w:r>
      <w:r>
        <w:t>единения</w:t>
      </w:r>
      <w:r>
        <w:rPr>
          <w:spacing w:val="-10"/>
        </w:rPr>
        <w:t xml:space="preserve"> </w:t>
      </w:r>
      <w:r>
        <w:t>народа</w:t>
      </w:r>
      <w:r>
        <w:rPr>
          <w:spacing w:val="-10"/>
        </w:rPr>
        <w:t xml:space="preserve"> </w:t>
      </w:r>
      <w:r>
        <w:t>не</w:t>
      </w:r>
      <w:r>
        <w:rPr>
          <w:spacing w:val="-9"/>
        </w:rPr>
        <w:t xml:space="preserve"> </w:t>
      </w:r>
      <w:r>
        <w:t>только</w:t>
      </w:r>
      <w:r>
        <w:rPr>
          <w:spacing w:val="-11"/>
        </w:rPr>
        <w:t xml:space="preserve"> </w:t>
      </w:r>
      <w:r>
        <w:t>в</w:t>
      </w:r>
      <w:r>
        <w:rPr>
          <w:spacing w:val="-8"/>
        </w:rPr>
        <w:t xml:space="preserve"> </w:t>
      </w:r>
      <w:r>
        <w:rPr>
          <w:spacing w:val="-2"/>
        </w:rPr>
        <w:t>войне.</w:t>
      </w:r>
    </w:p>
    <w:p w:rsidR="00906145" w:rsidRDefault="00C56FC5">
      <w:pPr>
        <w:pStyle w:val="a3"/>
        <w:spacing w:before="246" w:line="276" w:lineRule="auto"/>
        <w:ind w:left="622" w:right="973"/>
      </w:pPr>
      <w:r>
        <w:t>Разнообразие</w:t>
      </w:r>
      <w:r>
        <w:rPr>
          <w:spacing w:val="-6"/>
        </w:rPr>
        <w:t xml:space="preserve"> </w:t>
      </w:r>
      <w:r>
        <w:t>культуры</w:t>
      </w:r>
      <w:r>
        <w:rPr>
          <w:spacing w:val="-5"/>
        </w:rPr>
        <w:t xml:space="preserve"> </w:t>
      </w:r>
      <w:r>
        <w:t>народов</w:t>
      </w:r>
      <w:r>
        <w:rPr>
          <w:spacing w:val="-6"/>
        </w:rPr>
        <w:t xml:space="preserve"> </w:t>
      </w:r>
      <w:r>
        <w:t>России.</w:t>
      </w:r>
      <w:r>
        <w:rPr>
          <w:spacing w:val="-4"/>
        </w:rPr>
        <w:t xml:space="preserve"> </w:t>
      </w:r>
      <w:r>
        <w:t>Традиции</w:t>
      </w:r>
      <w:r>
        <w:rPr>
          <w:spacing w:val="-6"/>
        </w:rPr>
        <w:t xml:space="preserve"> </w:t>
      </w:r>
      <w:r>
        <w:t>разных</w:t>
      </w:r>
      <w:r>
        <w:rPr>
          <w:spacing w:val="-6"/>
        </w:rPr>
        <w:t xml:space="preserve"> </w:t>
      </w:r>
      <w:r>
        <w:t>народов.</w:t>
      </w:r>
      <w:r>
        <w:rPr>
          <w:spacing w:val="-6"/>
        </w:rPr>
        <w:t xml:space="preserve"> </w:t>
      </w:r>
      <w:r>
        <w:t>Уважение</w:t>
      </w:r>
      <w:r>
        <w:rPr>
          <w:spacing w:val="-3"/>
        </w:rPr>
        <w:t xml:space="preserve"> </w:t>
      </w:r>
      <w:r>
        <w:t>между людьми разных национальностей — основа межкультурного общения. Влияние многоязычия на. Почему языки исчезают?</w:t>
      </w:r>
    </w:p>
    <w:p w:rsidR="00906145" w:rsidRDefault="00C56FC5">
      <w:pPr>
        <w:pStyle w:val="a3"/>
        <w:spacing w:before="200" w:line="276" w:lineRule="auto"/>
        <w:ind w:left="622" w:right="973"/>
      </w:pPr>
      <w:r>
        <w:t>Мама</w:t>
      </w:r>
      <w:r>
        <w:rPr>
          <w:spacing w:val="-5"/>
        </w:rPr>
        <w:t xml:space="preserve"> </w:t>
      </w:r>
      <w:r>
        <w:t>—</w:t>
      </w:r>
      <w:r>
        <w:rPr>
          <w:spacing w:val="-2"/>
        </w:rPr>
        <w:t xml:space="preserve"> </w:t>
      </w:r>
      <w:r>
        <w:t>важный</w:t>
      </w:r>
      <w:r>
        <w:rPr>
          <w:spacing w:val="-5"/>
        </w:rPr>
        <w:t xml:space="preserve"> </w:t>
      </w:r>
      <w:r>
        <w:t>человек</w:t>
      </w:r>
      <w:r>
        <w:rPr>
          <w:spacing w:val="-6"/>
        </w:rPr>
        <w:t xml:space="preserve"> </w:t>
      </w:r>
      <w:r>
        <w:t>в</w:t>
      </w:r>
      <w:r>
        <w:rPr>
          <w:spacing w:val="-5"/>
        </w:rPr>
        <w:t xml:space="preserve"> </w:t>
      </w:r>
      <w:r>
        <w:t>жизни</w:t>
      </w:r>
      <w:r>
        <w:rPr>
          <w:spacing w:val="-2"/>
        </w:rPr>
        <w:t xml:space="preserve"> </w:t>
      </w:r>
      <w:r>
        <w:t>каждого.</w:t>
      </w:r>
      <w:r>
        <w:rPr>
          <w:spacing w:val="-5"/>
        </w:rPr>
        <w:t xml:space="preserve"> </w:t>
      </w:r>
      <w:r>
        <w:t>Материнская</w:t>
      </w:r>
      <w:r>
        <w:rPr>
          <w:spacing w:val="-4"/>
        </w:rPr>
        <w:t xml:space="preserve"> </w:t>
      </w:r>
      <w:r>
        <w:t>любовь —</w:t>
      </w:r>
      <w:r>
        <w:rPr>
          <w:spacing w:val="-5"/>
        </w:rPr>
        <w:t xml:space="preserve"> </w:t>
      </w:r>
      <w:r>
        <w:t>простая</w:t>
      </w:r>
      <w:r>
        <w:rPr>
          <w:spacing w:val="-5"/>
        </w:rPr>
        <w:t xml:space="preserve"> </w:t>
      </w:r>
      <w:r>
        <w:t>и безоговорочная. Легко ли быть мамой?</w:t>
      </w:r>
    </w:p>
    <w:p w:rsidR="00906145" w:rsidRDefault="00C56FC5">
      <w:pPr>
        <w:pStyle w:val="a3"/>
        <w:spacing w:before="201" w:line="276" w:lineRule="auto"/>
        <w:ind w:left="622" w:right="973"/>
      </w:pPr>
      <w:r>
        <w:t>Герб</w:t>
      </w:r>
      <w:r>
        <w:rPr>
          <w:spacing w:val="-6"/>
        </w:rPr>
        <w:t xml:space="preserve"> </w:t>
      </w:r>
      <w:r>
        <w:t>—</w:t>
      </w:r>
      <w:r>
        <w:rPr>
          <w:spacing w:val="-3"/>
        </w:rPr>
        <w:t xml:space="preserve"> </w:t>
      </w:r>
      <w:r>
        <w:t>символ</w:t>
      </w:r>
      <w:r>
        <w:rPr>
          <w:spacing w:val="-6"/>
        </w:rPr>
        <w:t xml:space="preserve"> </w:t>
      </w:r>
      <w:r>
        <w:t>государства.</w:t>
      </w:r>
      <w:r>
        <w:rPr>
          <w:spacing w:val="-4"/>
        </w:rPr>
        <w:t xml:space="preserve"> </w:t>
      </w:r>
      <w:r>
        <w:t>У</w:t>
      </w:r>
      <w:r>
        <w:rPr>
          <w:spacing w:val="-5"/>
        </w:rPr>
        <w:t xml:space="preserve"> </w:t>
      </w:r>
      <w:r>
        <w:t>каждой</w:t>
      </w:r>
      <w:r>
        <w:rPr>
          <w:spacing w:val="-6"/>
        </w:rPr>
        <w:t xml:space="preserve"> </w:t>
      </w:r>
      <w:r>
        <w:t>страны</w:t>
      </w:r>
      <w:r>
        <w:rPr>
          <w:spacing w:val="-4"/>
        </w:rPr>
        <w:t xml:space="preserve"> </w:t>
      </w:r>
      <w:r>
        <w:t>свой</w:t>
      </w:r>
      <w:r>
        <w:rPr>
          <w:spacing w:val="-6"/>
        </w:rPr>
        <w:t xml:space="preserve"> </w:t>
      </w:r>
      <w:r>
        <w:t>герб.</w:t>
      </w:r>
      <w:r>
        <w:rPr>
          <w:spacing w:val="-3"/>
        </w:rPr>
        <w:t xml:space="preserve"> </w:t>
      </w:r>
      <w:r>
        <w:t>Значение</w:t>
      </w:r>
      <w:r>
        <w:rPr>
          <w:spacing w:val="-6"/>
        </w:rPr>
        <w:t xml:space="preserve"> </w:t>
      </w:r>
      <w:r>
        <w:t>триколора. История российского флага.</w:t>
      </w:r>
    </w:p>
    <w:p w:rsidR="00906145" w:rsidRDefault="00C56FC5">
      <w:pPr>
        <w:pStyle w:val="a3"/>
        <w:spacing w:before="200" w:line="276" w:lineRule="auto"/>
        <w:ind w:left="622" w:right="973"/>
      </w:pPr>
      <w:r>
        <w:t>История</w:t>
      </w:r>
      <w:r>
        <w:rPr>
          <w:spacing w:val="-7"/>
        </w:rPr>
        <w:t xml:space="preserve"> </w:t>
      </w:r>
      <w:r>
        <w:t>создания</w:t>
      </w:r>
      <w:r>
        <w:rPr>
          <w:spacing w:val="-8"/>
        </w:rPr>
        <w:t xml:space="preserve"> </w:t>
      </w:r>
      <w:r>
        <w:t>Красного</w:t>
      </w:r>
      <w:r>
        <w:rPr>
          <w:spacing w:val="-8"/>
        </w:rPr>
        <w:t xml:space="preserve"> </w:t>
      </w:r>
      <w:r>
        <w:t>Креста.</w:t>
      </w:r>
      <w:r>
        <w:rPr>
          <w:spacing w:val="-8"/>
        </w:rPr>
        <w:t xml:space="preserve"> </w:t>
      </w:r>
      <w:r>
        <w:t>Особенности</w:t>
      </w:r>
      <w:r>
        <w:rPr>
          <w:spacing w:val="-8"/>
        </w:rPr>
        <w:t xml:space="preserve"> </w:t>
      </w:r>
      <w:r>
        <w:t>волонтёрской</w:t>
      </w:r>
      <w:r>
        <w:rPr>
          <w:spacing w:val="-5"/>
        </w:rPr>
        <w:t xml:space="preserve"> </w:t>
      </w:r>
      <w:r>
        <w:t>деятельности. Волонтёрство в России.</w:t>
      </w:r>
    </w:p>
    <w:p w:rsidR="00906145" w:rsidRDefault="00C56FC5">
      <w:pPr>
        <w:pStyle w:val="a3"/>
        <w:spacing w:before="201" w:line="276" w:lineRule="auto"/>
        <w:ind w:left="622" w:right="973"/>
      </w:pPr>
      <w:r>
        <w:t>Россия</w:t>
      </w:r>
      <w:r>
        <w:rPr>
          <w:spacing w:val="-4"/>
        </w:rPr>
        <w:t xml:space="preserve"> </w:t>
      </w:r>
      <w:r>
        <w:t>—</w:t>
      </w:r>
      <w:r>
        <w:rPr>
          <w:spacing w:val="-6"/>
        </w:rPr>
        <w:t xml:space="preserve"> </w:t>
      </w:r>
      <w:r>
        <w:t>страна</w:t>
      </w:r>
      <w:r>
        <w:rPr>
          <w:spacing w:val="-6"/>
        </w:rPr>
        <w:t xml:space="preserve"> </w:t>
      </w:r>
      <w:r>
        <w:t>с</w:t>
      </w:r>
      <w:r>
        <w:rPr>
          <w:spacing w:val="-5"/>
        </w:rPr>
        <w:t xml:space="preserve"> </w:t>
      </w:r>
      <w:r>
        <w:t>героическим</w:t>
      </w:r>
      <w:r>
        <w:rPr>
          <w:spacing w:val="-6"/>
        </w:rPr>
        <w:t xml:space="preserve"> </w:t>
      </w:r>
      <w:r>
        <w:t>прошлым.</w:t>
      </w:r>
      <w:r>
        <w:rPr>
          <w:spacing w:val="-2"/>
        </w:rPr>
        <w:t xml:space="preserve"> </w:t>
      </w:r>
      <w:r>
        <w:t>Современные</w:t>
      </w:r>
      <w:r>
        <w:rPr>
          <w:spacing w:val="-3"/>
        </w:rPr>
        <w:t xml:space="preserve"> </w:t>
      </w:r>
      <w:r>
        <w:t>герои —</w:t>
      </w:r>
      <w:r>
        <w:rPr>
          <w:spacing w:val="-6"/>
        </w:rPr>
        <w:t xml:space="preserve"> </w:t>
      </w:r>
      <w:r>
        <w:t>кто</w:t>
      </w:r>
      <w:r>
        <w:rPr>
          <w:spacing w:val="-5"/>
        </w:rPr>
        <w:t xml:space="preserve"> </w:t>
      </w:r>
      <w:r>
        <w:t>они?</w:t>
      </w:r>
      <w:r>
        <w:rPr>
          <w:spacing w:val="-3"/>
        </w:rPr>
        <w:t xml:space="preserve"> </w:t>
      </w:r>
      <w:r>
        <w:t>Россия начинается с меня?</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pPr>
      <w:r>
        <w:lastRenderedPageBreak/>
        <w:t>Значение</w:t>
      </w:r>
      <w:r>
        <w:rPr>
          <w:spacing w:val="-5"/>
        </w:rPr>
        <w:t xml:space="preserve"> </w:t>
      </w:r>
      <w:r>
        <w:t>Конституции</w:t>
      </w:r>
      <w:r>
        <w:rPr>
          <w:spacing w:val="-6"/>
        </w:rPr>
        <w:t xml:space="preserve"> </w:t>
      </w:r>
      <w:r>
        <w:t>для</w:t>
      </w:r>
      <w:r>
        <w:rPr>
          <w:spacing w:val="-6"/>
        </w:rPr>
        <w:t xml:space="preserve"> </w:t>
      </w:r>
      <w:r>
        <w:t>граждан</w:t>
      </w:r>
      <w:r>
        <w:rPr>
          <w:spacing w:val="-6"/>
        </w:rPr>
        <w:t xml:space="preserve"> </w:t>
      </w:r>
      <w:r>
        <w:t>страны.</w:t>
      </w:r>
      <w:r>
        <w:rPr>
          <w:spacing w:val="-6"/>
        </w:rPr>
        <w:t xml:space="preserve"> </w:t>
      </w:r>
      <w:r>
        <w:t>Знание</w:t>
      </w:r>
      <w:r>
        <w:rPr>
          <w:spacing w:val="-6"/>
        </w:rPr>
        <w:t xml:space="preserve"> </w:t>
      </w:r>
      <w:r>
        <w:t>прав</w:t>
      </w:r>
      <w:r>
        <w:rPr>
          <w:spacing w:val="-6"/>
        </w:rPr>
        <w:t xml:space="preserve"> </w:t>
      </w:r>
      <w:r>
        <w:t>и</w:t>
      </w:r>
      <w:r>
        <w:rPr>
          <w:spacing w:val="-6"/>
        </w:rPr>
        <w:t xml:space="preserve"> </w:t>
      </w:r>
      <w:r>
        <w:t>выполнение</w:t>
      </w:r>
      <w:r>
        <w:rPr>
          <w:spacing w:val="-6"/>
        </w:rPr>
        <w:t xml:space="preserve"> </w:t>
      </w:r>
      <w:r>
        <w:t>обязанностей. Ответственность — это осознанное поведение.</w:t>
      </w:r>
    </w:p>
    <w:p w:rsidR="00906145" w:rsidRDefault="00C56FC5">
      <w:pPr>
        <w:pStyle w:val="a3"/>
        <w:spacing w:before="195" w:line="278" w:lineRule="auto"/>
        <w:ind w:left="622" w:right="973"/>
      </w:pPr>
      <w:r>
        <w:t>История</w:t>
      </w:r>
      <w:r>
        <w:rPr>
          <w:spacing w:val="40"/>
        </w:rPr>
        <w:t xml:space="preserve"> </w:t>
      </w:r>
      <w:r>
        <w:t>праздника</w:t>
      </w:r>
      <w:r>
        <w:rPr>
          <w:spacing w:val="80"/>
        </w:rPr>
        <w:t xml:space="preserve"> </w:t>
      </w:r>
      <w:r>
        <w:t>Рождества</w:t>
      </w:r>
      <w:r>
        <w:rPr>
          <w:spacing w:val="80"/>
        </w:rPr>
        <w:t xml:space="preserve"> </w:t>
      </w:r>
      <w:r>
        <w:t>Христова.</w:t>
      </w:r>
      <w:r>
        <w:rPr>
          <w:spacing w:val="80"/>
        </w:rPr>
        <w:t xml:space="preserve"> </w:t>
      </w:r>
      <w:r>
        <w:t>Рождественские</w:t>
      </w:r>
      <w:r>
        <w:rPr>
          <w:spacing w:val="80"/>
        </w:rPr>
        <w:t xml:space="preserve"> </w:t>
      </w:r>
      <w:r>
        <w:t>традиции</w:t>
      </w:r>
      <w:r>
        <w:rPr>
          <w:spacing w:val="-3"/>
        </w:rPr>
        <w:t xml:space="preserve"> </w:t>
      </w:r>
      <w:r>
        <w:t>в</w:t>
      </w:r>
      <w:r>
        <w:rPr>
          <w:spacing w:val="-4"/>
        </w:rPr>
        <w:t xml:space="preserve"> </w:t>
      </w:r>
      <w:r>
        <w:t>России</w:t>
      </w:r>
      <w:r>
        <w:rPr>
          <w:spacing w:val="-3"/>
        </w:rPr>
        <w:t xml:space="preserve"> </w:t>
      </w:r>
      <w:r>
        <w:t>и</w:t>
      </w:r>
      <w:r>
        <w:rPr>
          <w:spacing w:val="-4"/>
        </w:rPr>
        <w:t xml:space="preserve"> </w:t>
      </w:r>
      <w:r>
        <w:t>в других государствах.</w:t>
      </w:r>
    </w:p>
    <w:p w:rsidR="00906145" w:rsidRDefault="00C56FC5">
      <w:pPr>
        <w:pStyle w:val="a3"/>
        <w:spacing w:before="194" w:line="276" w:lineRule="auto"/>
        <w:ind w:left="622" w:right="973"/>
      </w:pPr>
      <w:r>
        <w:t>Новый</w:t>
      </w:r>
      <w:r>
        <w:rPr>
          <w:spacing w:val="-6"/>
        </w:rPr>
        <w:t xml:space="preserve"> </w:t>
      </w:r>
      <w:r>
        <w:t>год</w:t>
      </w:r>
      <w:r>
        <w:rPr>
          <w:spacing w:val="-3"/>
        </w:rPr>
        <w:t xml:space="preserve"> </w:t>
      </w:r>
      <w:r>
        <w:t>—</w:t>
      </w:r>
      <w:r>
        <w:rPr>
          <w:spacing w:val="-6"/>
        </w:rPr>
        <w:t xml:space="preserve"> </w:t>
      </w:r>
      <w:r>
        <w:t>праздник</w:t>
      </w:r>
      <w:r>
        <w:rPr>
          <w:spacing w:val="-6"/>
        </w:rPr>
        <w:t xml:space="preserve"> </w:t>
      </w:r>
      <w:r>
        <w:t>всей</w:t>
      </w:r>
      <w:r>
        <w:rPr>
          <w:spacing w:val="-6"/>
        </w:rPr>
        <w:t xml:space="preserve"> </w:t>
      </w:r>
      <w:r>
        <w:t>семьи.</w:t>
      </w:r>
      <w:r>
        <w:rPr>
          <w:spacing w:val="-4"/>
        </w:rPr>
        <w:t xml:space="preserve"> </w:t>
      </w:r>
      <w:r>
        <w:t>Новогодние</w:t>
      </w:r>
      <w:r>
        <w:rPr>
          <w:spacing w:val="-6"/>
        </w:rPr>
        <w:t xml:space="preserve"> </w:t>
      </w:r>
      <w:r>
        <w:t>семейные</w:t>
      </w:r>
      <w:r>
        <w:rPr>
          <w:spacing w:val="-3"/>
        </w:rPr>
        <w:t xml:space="preserve"> </w:t>
      </w:r>
      <w:r>
        <w:t>традиции.</w:t>
      </w:r>
      <w:r>
        <w:rPr>
          <w:spacing w:val="-6"/>
        </w:rPr>
        <w:t xml:space="preserve"> </w:t>
      </w:r>
      <w:r>
        <w:t xml:space="preserve">Новогодние </w:t>
      </w:r>
      <w:r>
        <w:rPr>
          <w:spacing w:val="-2"/>
        </w:rPr>
        <w:t>приметы.</w:t>
      </w:r>
    </w:p>
    <w:p w:rsidR="00906145" w:rsidRDefault="00C56FC5">
      <w:pPr>
        <w:pStyle w:val="a3"/>
        <w:spacing w:before="200" w:line="276" w:lineRule="auto"/>
        <w:ind w:left="622" w:right="973"/>
      </w:pPr>
      <w:r>
        <w:t>Отношение</w:t>
      </w:r>
      <w:r>
        <w:rPr>
          <w:spacing w:val="-2"/>
        </w:rPr>
        <w:t xml:space="preserve"> </w:t>
      </w:r>
      <w:r>
        <w:t>к</w:t>
      </w:r>
      <w:r>
        <w:rPr>
          <w:spacing w:val="-6"/>
        </w:rPr>
        <w:t xml:space="preserve"> </w:t>
      </w:r>
      <w:r>
        <w:t>личной</w:t>
      </w:r>
      <w:r>
        <w:rPr>
          <w:spacing w:val="-2"/>
        </w:rPr>
        <w:t xml:space="preserve"> </w:t>
      </w:r>
      <w:r>
        <w:t>информации.</w:t>
      </w:r>
      <w:r>
        <w:rPr>
          <w:spacing w:val="-5"/>
        </w:rPr>
        <w:t xml:space="preserve"> </w:t>
      </w:r>
      <w:r>
        <w:t>Добавление</w:t>
      </w:r>
      <w:r>
        <w:rPr>
          <w:spacing w:val="-5"/>
        </w:rPr>
        <w:t xml:space="preserve"> </w:t>
      </w:r>
      <w:r>
        <w:t>«друзей»</w:t>
      </w:r>
      <w:r>
        <w:rPr>
          <w:spacing w:val="-7"/>
        </w:rPr>
        <w:t xml:space="preserve"> </w:t>
      </w:r>
      <w:r>
        <w:t>в</w:t>
      </w:r>
      <w:r>
        <w:rPr>
          <w:spacing w:val="-5"/>
        </w:rPr>
        <w:t xml:space="preserve"> </w:t>
      </w:r>
      <w:r>
        <w:t>Сети.</w:t>
      </w:r>
      <w:r>
        <w:rPr>
          <w:spacing w:val="-2"/>
        </w:rPr>
        <w:t xml:space="preserve"> </w:t>
      </w:r>
      <w:r>
        <w:t>Всё,</w:t>
      </w:r>
      <w:r>
        <w:rPr>
          <w:spacing w:val="-5"/>
        </w:rPr>
        <w:t xml:space="preserve"> </w:t>
      </w:r>
      <w:r>
        <w:t>что</w:t>
      </w:r>
      <w:r>
        <w:rPr>
          <w:spacing w:val="-5"/>
        </w:rPr>
        <w:t xml:space="preserve"> </w:t>
      </w:r>
      <w:r>
        <w:t>попадает</w:t>
      </w:r>
      <w:r>
        <w:rPr>
          <w:spacing w:val="-5"/>
        </w:rPr>
        <w:t xml:space="preserve"> </w:t>
      </w:r>
      <w:r>
        <w:t>в Сеть, остаётся там навсегда.</w:t>
      </w:r>
    </w:p>
    <w:p w:rsidR="00906145" w:rsidRDefault="00C56FC5">
      <w:pPr>
        <w:pStyle w:val="a3"/>
        <w:spacing w:before="201" w:line="276" w:lineRule="auto"/>
        <w:ind w:left="622" w:right="973"/>
      </w:pPr>
      <w:r>
        <w:t>Голод,</w:t>
      </w:r>
      <w:r>
        <w:rPr>
          <w:spacing w:val="-4"/>
        </w:rPr>
        <w:t xml:space="preserve"> </w:t>
      </w:r>
      <w:r>
        <w:t>морозы,</w:t>
      </w:r>
      <w:r>
        <w:rPr>
          <w:spacing w:val="-7"/>
        </w:rPr>
        <w:t xml:space="preserve"> </w:t>
      </w:r>
      <w:r>
        <w:t>бомбардировки</w:t>
      </w:r>
      <w:r>
        <w:rPr>
          <w:spacing w:val="-2"/>
        </w:rPr>
        <w:t xml:space="preserve"> </w:t>
      </w:r>
      <w:r>
        <w:t>—</w:t>
      </w:r>
      <w:r>
        <w:rPr>
          <w:spacing w:val="-7"/>
        </w:rPr>
        <w:t xml:space="preserve"> </w:t>
      </w:r>
      <w:r>
        <w:t>тяготы</w:t>
      </w:r>
      <w:r>
        <w:rPr>
          <w:spacing w:val="-6"/>
        </w:rPr>
        <w:t xml:space="preserve"> </w:t>
      </w:r>
      <w:r>
        <w:t>блокадного</w:t>
      </w:r>
      <w:r>
        <w:rPr>
          <w:spacing w:val="-7"/>
        </w:rPr>
        <w:t xml:space="preserve"> </w:t>
      </w:r>
      <w:r>
        <w:t>Ленинграда.</w:t>
      </w:r>
      <w:r>
        <w:rPr>
          <w:spacing w:val="-4"/>
        </w:rPr>
        <w:t xml:space="preserve"> </w:t>
      </w:r>
      <w:r>
        <w:t>Блокадный</w:t>
      </w:r>
      <w:r>
        <w:rPr>
          <w:spacing w:val="-7"/>
        </w:rPr>
        <w:t xml:space="preserve"> </w:t>
      </w:r>
      <w:r>
        <w:t>паёк. Способы выживания ленинградцев. О провале планов немец- ких войск.</w:t>
      </w:r>
    </w:p>
    <w:p w:rsidR="00906145" w:rsidRDefault="00C56FC5">
      <w:pPr>
        <w:pStyle w:val="a3"/>
        <w:spacing w:before="201" w:line="276" w:lineRule="auto"/>
        <w:ind w:left="622" w:right="866"/>
      </w:pPr>
      <w:r>
        <w:t>Авторитет</w:t>
      </w:r>
      <w:r>
        <w:rPr>
          <w:spacing w:val="-6"/>
        </w:rPr>
        <w:t xml:space="preserve"> </w:t>
      </w:r>
      <w:r>
        <w:t>К.</w:t>
      </w:r>
      <w:r>
        <w:rPr>
          <w:spacing w:val="-4"/>
        </w:rPr>
        <w:t xml:space="preserve"> </w:t>
      </w:r>
      <w:r>
        <w:t>С.</w:t>
      </w:r>
      <w:r>
        <w:rPr>
          <w:spacing w:val="-6"/>
        </w:rPr>
        <w:t xml:space="preserve"> </w:t>
      </w:r>
      <w:r>
        <w:t>Станиславского</w:t>
      </w:r>
      <w:r>
        <w:rPr>
          <w:spacing w:val="-6"/>
        </w:rPr>
        <w:t xml:space="preserve"> </w:t>
      </w:r>
      <w:r>
        <w:t>в</w:t>
      </w:r>
      <w:r>
        <w:rPr>
          <w:spacing w:val="-6"/>
        </w:rPr>
        <w:t xml:space="preserve"> </w:t>
      </w:r>
      <w:r>
        <w:t>области</w:t>
      </w:r>
      <w:r>
        <w:rPr>
          <w:spacing w:val="-3"/>
        </w:rPr>
        <w:t xml:space="preserve"> </w:t>
      </w:r>
      <w:r>
        <w:t>сценического</w:t>
      </w:r>
      <w:r>
        <w:rPr>
          <w:spacing w:val="-6"/>
        </w:rPr>
        <w:t xml:space="preserve"> </w:t>
      </w:r>
      <w:r>
        <w:t>искусства.</w:t>
      </w:r>
      <w:r>
        <w:rPr>
          <w:spacing w:val="-6"/>
        </w:rPr>
        <w:t xml:space="preserve"> </w:t>
      </w:r>
      <w:r>
        <w:t>Некоторые</w:t>
      </w:r>
      <w:r>
        <w:rPr>
          <w:spacing w:val="-6"/>
        </w:rPr>
        <w:t xml:space="preserve"> </w:t>
      </w:r>
      <w:r>
        <w:t>факты его биографии. Основные идеи системы Станиславского.</w:t>
      </w:r>
    </w:p>
    <w:p w:rsidR="00906145" w:rsidRDefault="00C56FC5">
      <w:pPr>
        <w:pStyle w:val="a3"/>
        <w:spacing w:before="200" w:line="276" w:lineRule="auto"/>
        <w:ind w:left="622" w:right="973"/>
      </w:pPr>
      <w:r>
        <w:t>Цивилизация</w:t>
      </w:r>
      <w:r>
        <w:rPr>
          <w:spacing w:val="-6"/>
        </w:rPr>
        <w:t xml:space="preserve"> </w:t>
      </w:r>
      <w:r>
        <w:t>без</w:t>
      </w:r>
      <w:r>
        <w:rPr>
          <w:spacing w:val="-5"/>
        </w:rPr>
        <w:t xml:space="preserve"> </w:t>
      </w:r>
      <w:r>
        <w:t>научных</w:t>
      </w:r>
      <w:r>
        <w:rPr>
          <w:spacing w:val="-6"/>
        </w:rPr>
        <w:t xml:space="preserve"> </w:t>
      </w:r>
      <w:r>
        <w:t>достижений.</w:t>
      </w:r>
      <w:r>
        <w:rPr>
          <w:spacing w:val="-3"/>
        </w:rPr>
        <w:t xml:space="preserve"> </w:t>
      </w:r>
      <w:r>
        <w:t>Научные</w:t>
      </w:r>
      <w:r>
        <w:rPr>
          <w:spacing w:val="-6"/>
        </w:rPr>
        <w:t xml:space="preserve"> </w:t>
      </w:r>
      <w:r>
        <w:t>и</w:t>
      </w:r>
      <w:r>
        <w:rPr>
          <w:spacing w:val="-6"/>
        </w:rPr>
        <w:t xml:space="preserve"> </w:t>
      </w:r>
      <w:r>
        <w:t>технические</w:t>
      </w:r>
      <w:r>
        <w:rPr>
          <w:spacing w:val="-3"/>
        </w:rPr>
        <w:t xml:space="preserve"> </w:t>
      </w:r>
      <w:r>
        <w:t>достижения</w:t>
      </w:r>
      <w:r>
        <w:rPr>
          <w:spacing w:val="-6"/>
        </w:rPr>
        <w:t xml:space="preserve"> </w:t>
      </w:r>
      <w:r>
        <w:t>в</w:t>
      </w:r>
      <w:r>
        <w:rPr>
          <w:spacing w:val="-5"/>
        </w:rPr>
        <w:t xml:space="preserve"> </w:t>
      </w:r>
      <w:r>
        <w:t>нашей стране. Достижения науки в повседневной жизни. Плюсы и минусы научно-</w:t>
      </w:r>
    </w:p>
    <w:p w:rsidR="00906145" w:rsidRDefault="00C56FC5">
      <w:pPr>
        <w:pStyle w:val="a3"/>
        <w:spacing w:line="298" w:lineRule="exact"/>
        <w:ind w:left="622"/>
      </w:pPr>
      <w:r>
        <w:t>технического</w:t>
      </w:r>
      <w:r>
        <w:rPr>
          <w:spacing w:val="-16"/>
        </w:rPr>
        <w:t xml:space="preserve"> </w:t>
      </w:r>
      <w:r>
        <w:rPr>
          <w:spacing w:val="-2"/>
        </w:rPr>
        <w:t>прогресса.</w:t>
      </w:r>
    </w:p>
    <w:p w:rsidR="00906145" w:rsidRDefault="00C56FC5">
      <w:pPr>
        <w:pStyle w:val="a3"/>
        <w:spacing w:before="246"/>
        <w:ind w:left="622"/>
      </w:pPr>
      <w:r>
        <w:t>Географические</w:t>
      </w:r>
      <w:r>
        <w:rPr>
          <w:spacing w:val="-13"/>
        </w:rPr>
        <w:t xml:space="preserve"> </w:t>
      </w:r>
      <w:r>
        <w:t>особенности</w:t>
      </w:r>
      <w:r>
        <w:rPr>
          <w:spacing w:val="-13"/>
        </w:rPr>
        <w:t xml:space="preserve"> </w:t>
      </w:r>
      <w:r>
        <w:t>и</w:t>
      </w:r>
      <w:r>
        <w:rPr>
          <w:spacing w:val="-13"/>
        </w:rPr>
        <w:t xml:space="preserve"> </w:t>
      </w:r>
      <w:r>
        <w:t>природные</w:t>
      </w:r>
      <w:r>
        <w:rPr>
          <w:spacing w:val="-11"/>
        </w:rPr>
        <w:t xml:space="preserve"> </w:t>
      </w:r>
      <w:r>
        <w:t>богатства</w:t>
      </w:r>
      <w:r>
        <w:rPr>
          <w:spacing w:val="-12"/>
        </w:rPr>
        <w:t xml:space="preserve"> </w:t>
      </w:r>
      <w:r>
        <w:t>России.</w:t>
      </w:r>
      <w:r>
        <w:rPr>
          <w:spacing w:val="-13"/>
        </w:rPr>
        <w:t xml:space="preserve"> </w:t>
      </w:r>
      <w:r>
        <w:rPr>
          <w:spacing w:val="-2"/>
        </w:rPr>
        <w:t>Многочисленные</w:t>
      </w:r>
    </w:p>
    <w:p w:rsidR="00906145" w:rsidRDefault="00C56FC5">
      <w:pPr>
        <w:pStyle w:val="a3"/>
        <w:spacing w:before="45" w:line="276" w:lineRule="auto"/>
        <w:ind w:left="622" w:right="973"/>
      </w:pPr>
      <w:r>
        <w:t>народы</w:t>
      </w:r>
      <w:r>
        <w:rPr>
          <w:spacing w:val="-5"/>
        </w:rPr>
        <w:t xml:space="preserve"> </w:t>
      </w:r>
      <w:r>
        <w:t>России.</w:t>
      </w:r>
      <w:r>
        <w:rPr>
          <w:spacing w:val="-7"/>
        </w:rPr>
        <w:t xml:space="preserve"> </w:t>
      </w:r>
      <w:r>
        <w:t>Единый</w:t>
      </w:r>
      <w:r>
        <w:rPr>
          <w:spacing w:val="-7"/>
        </w:rPr>
        <w:t xml:space="preserve"> </w:t>
      </w:r>
      <w:r>
        <w:t>перечень</w:t>
      </w:r>
      <w:r>
        <w:rPr>
          <w:spacing w:val="-5"/>
        </w:rPr>
        <w:t xml:space="preserve"> </w:t>
      </w:r>
      <w:r>
        <w:t>коренных</w:t>
      </w:r>
      <w:r>
        <w:rPr>
          <w:spacing w:val="-7"/>
        </w:rPr>
        <w:t xml:space="preserve"> </w:t>
      </w:r>
      <w:r>
        <w:t>малочисленных</w:t>
      </w:r>
      <w:r>
        <w:rPr>
          <w:spacing w:val="-2"/>
        </w:rPr>
        <w:t xml:space="preserve"> </w:t>
      </w:r>
      <w:r>
        <w:t>народов</w:t>
      </w:r>
      <w:r>
        <w:rPr>
          <w:spacing w:val="-7"/>
        </w:rPr>
        <w:t xml:space="preserve"> </w:t>
      </w:r>
      <w:r>
        <w:t>(47</w:t>
      </w:r>
      <w:r>
        <w:rPr>
          <w:spacing w:val="-4"/>
        </w:rPr>
        <w:t xml:space="preserve"> </w:t>
      </w:r>
      <w:r>
        <w:t>этносов). Российская культура. Чем славится Россия?</w:t>
      </w:r>
    </w:p>
    <w:p w:rsidR="00906145" w:rsidRDefault="00C56FC5">
      <w:pPr>
        <w:pStyle w:val="a3"/>
        <w:spacing w:before="200" w:line="276" w:lineRule="auto"/>
        <w:ind w:left="622" w:right="973"/>
      </w:pPr>
      <w:r>
        <w:t>День</w:t>
      </w:r>
      <w:r>
        <w:rPr>
          <w:spacing w:val="-7"/>
        </w:rPr>
        <w:t xml:space="preserve"> </w:t>
      </w:r>
      <w:r>
        <w:t>защитника</w:t>
      </w:r>
      <w:r>
        <w:rPr>
          <w:spacing w:val="-7"/>
        </w:rPr>
        <w:t xml:space="preserve"> </w:t>
      </w:r>
      <w:r>
        <w:t>Отечества:</w:t>
      </w:r>
      <w:r>
        <w:rPr>
          <w:spacing w:val="-7"/>
        </w:rPr>
        <w:t xml:space="preserve"> </w:t>
      </w:r>
      <w:r>
        <w:t>исторические</w:t>
      </w:r>
      <w:r>
        <w:rPr>
          <w:spacing w:val="-7"/>
        </w:rPr>
        <w:t xml:space="preserve"> </w:t>
      </w:r>
      <w:r>
        <w:t>традиции.</w:t>
      </w:r>
      <w:r>
        <w:rPr>
          <w:spacing w:val="-7"/>
        </w:rPr>
        <w:t xml:space="preserve"> </w:t>
      </w:r>
      <w:r>
        <w:t>Профессия</w:t>
      </w:r>
      <w:r>
        <w:rPr>
          <w:spacing w:val="-6"/>
        </w:rPr>
        <w:t xml:space="preserve"> </w:t>
      </w:r>
      <w:r>
        <w:t>военного:</w:t>
      </w:r>
      <w:r>
        <w:rPr>
          <w:spacing w:val="-5"/>
        </w:rPr>
        <w:t xml:space="preserve"> </w:t>
      </w:r>
      <w:r>
        <w:t>кто</w:t>
      </w:r>
      <w:r>
        <w:rPr>
          <w:spacing w:val="-5"/>
        </w:rPr>
        <w:t xml:space="preserve"> </w:t>
      </w:r>
      <w:r>
        <w:t>её выбирает сегодня. Смекалка в военном деле. Задачи армии в мирное время.</w:t>
      </w:r>
    </w:p>
    <w:p w:rsidR="00906145" w:rsidRDefault="00C56FC5">
      <w:pPr>
        <w:pStyle w:val="a3"/>
        <w:spacing w:before="200" w:line="276" w:lineRule="auto"/>
        <w:ind w:left="622" w:right="973"/>
      </w:pPr>
      <w:r>
        <w:t>Мотивация</w:t>
      </w:r>
      <w:r>
        <w:rPr>
          <w:spacing w:val="-5"/>
        </w:rPr>
        <w:t xml:space="preserve"> </w:t>
      </w:r>
      <w:r>
        <w:t>добрых</w:t>
      </w:r>
      <w:r>
        <w:rPr>
          <w:spacing w:val="-5"/>
        </w:rPr>
        <w:t xml:space="preserve"> </w:t>
      </w:r>
      <w:r>
        <w:t>дел.</w:t>
      </w:r>
      <w:r>
        <w:rPr>
          <w:spacing w:val="-5"/>
        </w:rPr>
        <w:t xml:space="preserve"> </w:t>
      </w:r>
      <w:r>
        <w:t>Подлинность</w:t>
      </w:r>
      <w:r>
        <w:rPr>
          <w:spacing w:val="-5"/>
        </w:rPr>
        <w:t xml:space="preserve"> </w:t>
      </w:r>
      <w:r>
        <w:t>намерений</w:t>
      </w:r>
      <w:r>
        <w:rPr>
          <w:spacing w:val="-1"/>
        </w:rPr>
        <w:t xml:space="preserve"> </w:t>
      </w:r>
      <w:r>
        <w:t>—</w:t>
      </w:r>
      <w:r>
        <w:rPr>
          <w:spacing w:val="-5"/>
        </w:rPr>
        <w:t xml:space="preserve"> </w:t>
      </w:r>
      <w:r>
        <w:t>то,</w:t>
      </w:r>
      <w:r>
        <w:rPr>
          <w:spacing w:val="-3"/>
        </w:rPr>
        <w:t xml:space="preserve"> </w:t>
      </w:r>
      <w:r>
        <w:t>что</w:t>
      </w:r>
      <w:r>
        <w:rPr>
          <w:spacing w:val="-1"/>
        </w:rPr>
        <w:t xml:space="preserve"> </w:t>
      </w:r>
      <w:r>
        <w:t>у</w:t>
      </w:r>
      <w:r>
        <w:rPr>
          <w:spacing w:val="-8"/>
        </w:rPr>
        <w:t xml:space="preserve"> </w:t>
      </w:r>
      <w:r>
        <w:t>тебя</w:t>
      </w:r>
      <w:r>
        <w:rPr>
          <w:spacing w:val="-5"/>
        </w:rPr>
        <w:t xml:space="preserve"> </w:t>
      </w:r>
      <w:r>
        <w:t>внутри.</w:t>
      </w:r>
      <w:r>
        <w:rPr>
          <w:spacing w:val="-5"/>
        </w:rPr>
        <w:t xml:space="preserve"> </w:t>
      </w:r>
      <w:r>
        <w:t>Проблемы, с которыми сталкиваются добрые люди.</w:t>
      </w:r>
    </w:p>
    <w:p w:rsidR="00906145" w:rsidRDefault="00C56FC5">
      <w:pPr>
        <w:pStyle w:val="a3"/>
        <w:spacing w:before="201" w:line="276" w:lineRule="auto"/>
        <w:ind w:left="622" w:right="973"/>
      </w:pPr>
      <w:r>
        <w:t>Связь</w:t>
      </w:r>
      <w:r>
        <w:rPr>
          <w:spacing w:val="-6"/>
        </w:rPr>
        <w:t xml:space="preserve"> </w:t>
      </w:r>
      <w:r>
        <w:t>праздника</w:t>
      </w:r>
      <w:r>
        <w:rPr>
          <w:spacing w:val="-3"/>
        </w:rPr>
        <w:t xml:space="preserve"> </w:t>
      </w:r>
      <w:r>
        <w:t>8</w:t>
      </w:r>
      <w:r>
        <w:rPr>
          <w:spacing w:val="-6"/>
        </w:rPr>
        <w:t xml:space="preserve"> </w:t>
      </w:r>
      <w:r>
        <w:t>Марта</w:t>
      </w:r>
      <w:r>
        <w:rPr>
          <w:spacing w:val="-6"/>
        </w:rPr>
        <w:t xml:space="preserve"> </w:t>
      </w:r>
      <w:r>
        <w:t>с</w:t>
      </w:r>
      <w:r>
        <w:rPr>
          <w:spacing w:val="-6"/>
        </w:rPr>
        <w:t xml:space="preserve"> </w:t>
      </w:r>
      <w:r>
        <w:t>именем</w:t>
      </w:r>
      <w:r>
        <w:rPr>
          <w:spacing w:val="-6"/>
        </w:rPr>
        <w:t xml:space="preserve"> </w:t>
      </w:r>
      <w:r>
        <w:t>Клары</w:t>
      </w:r>
      <w:r>
        <w:rPr>
          <w:spacing w:val="-3"/>
        </w:rPr>
        <w:t xml:space="preserve"> </w:t>
      </w:r>
      <w:r>
        <w:t>Цеткин.</w:t>
      </w:r>
      <w:r>
        <w:rPr>
          <w:spacing w:val="-4"/>
        </w:rPr>
        <w:t xml:space="preserve"> </w:t>
      </w:r>
      <w:r>
        <w:t>Освоение</w:t>
      </w:r>
      <w:r>
        <w:rPr>
          <w:spacing w:val="-6"/>
        </w:rPr>
        <w:t xml:space="preserve"> </w:t>
      </w:r>
      <w:r>
        <w:t>женщинами</w:t>
      </w:r>
      <w:r>
        <w:rPr>
          <w:spacing w:val="-4"/>
        </w:rPr>
        <w:t xml:space="preserve"> </w:t>
      </w:r>
      <w:r>
        <w:t>«мужских» профессий. Традиционность подхода «мужчина — добытчик, женщина — хранительница очага»: изменились ли роли?</w:t>
      </w:r>
    </w:p>
    <w:p w:rsidR="00906145" w:rsidRDefault="00C56FC5">
      <w:pPr>
        <w:pStyle w:val="a3"/>
        <w:spacing w:before="200" w:line="276" w:lineRule="auto"/>
        <w:ind w:left="622"/>
      </w:pPr>
      <w:r>
        <w:t>Сергей</w:t>
      </w:r>
      <w:r>
        <w:rPr>
          <w:spacing w:val="-6"/>
        </w:rPr>
        <w:t xml:space="preserve"> </w:t>
      </w:r>
      <w:r>
        <w:t>Владимирович</w:t>
      </w:r>
      <w:r>
        <w:rPr>
          <w:spacing w:val="-6"/>
        </w:rPr>
        <w:t xml:space="preserve"> </w:t>
      </w:r>
      <w:r>
        <w:t>Михалков</w:t>
      </w:r>
      <w:r>
        <w:rPr>
          <w:spacing w:val="-2"/>
        </w:rPr>
        <w:t xml:space="preserve"> </w:t>
      </w:r>
      <w:r>
        <w:t>—</w:t>
      </w:r>
      <w:r>
        <w:rPr>
          <w:spacing w:val="-6"/>
        </w:rPr>
        <w:t xml:space="preserve"> </w:t>
      </w:r>
      <w:r>
        <w:t>поэт,</w:t>
      </w:r>
      <w:r>
        <w:rPr>
          <w:spacing w:val="-4"/>
        </w:rPr>
        <w:t xml:space="preserve"> </w:t>
      </w:r>
      <w:r>
        <w:t>драматург,</w:t>
      </w:r>
      <w:r>
        <w:rPr>
          <w:spacing w:val="-6"/>
        </w:rPr>
        <w:t xml:space="preserve"> </w:t>
      </w:r>
      <w:r>
        <w:t>баснописец,</w:t>
      </w:r>
      <w:r>
        <w:rPr>
          <w:spacing w:val="-6"/>
        </w:rPr>
        <w:t xml:space="preserve"> </w:t>
      </w:r>
      <w:r>
        <w:t>сказочник,</w:t>
      </w:r>
      <w:r>
        <w:rPr>
          <w:spacing w:val="-6"/>
        </w:rPr>
        <w:t xml:space="preserve"> </w:t>
      </w:r>
      <w:r>
        <w:t>сатирик, сценарист, общественный деятель. Страсть С. В. Михалкова к стихотворчеству.</w:t>
      </w:r>
    </w:p>
    <w:p w:rsidR="00906145" w:rsidRDefault="00C56FC5">
      <w:pPr>
        <w:pStyle w:val="a3"/>
        <w:spacing w:line="276" w:lineRule="auto"/>
        <w:ind w:left="622" w:right="973"/>
      </w:pPr>
      <w:r>
        <w:t>Работа</w:t>
      </w:r>
      <w:r>
        <w:rPr>
          <w:spacing w:val="-6"/>
        </w:rPr>
        <w:t xml:space="preserve"> </w:t>
      </w:r>
      <w:r>
        <w:t>в</w:t>
      </w:r>
      <w:r>
        <w:rPr>
          <w:spacing w:val="-6"/>
        </w:rPr>
        <w:t xml:space="preserve"> </w:t>
      </w:r>
      <w:r>
        <w:t>армейской</w:t>
      </w:r>
      <w:r>
        <w:rPr>
          <w:spacing w:val="-6"/>
        </w:rPr>
        <w:t xml:space="preserve"> </w:t>
      </w:r>
      <w:r>
        <w:t>печати</w:t>
      </w:r>
      <w:r>
        <w:rPr>
          <w:spacing w:val="-6"/>
        </w:rPr>
        <w:t xml:space="preserve"> </w:t>
      </w:r>
      <w:r>
        <w:t>во</w:t>
      </w:r>
      <w:r>
        <w:rPr>
          <w:spacing w:val="-4"/>
        </w:rPr>
        <w:t xml:space="preserve"> </w:t>
      </w:r>
      <w:r>
        <w:t>время</w:t>
      </w:r>
      <w:r>
        <w:rPr>
          <w:spacing w:val="-4"/>
        </w:rPr>
        <w:t xml:space="preserve"> </w:t>
      </w:r>
      <w:r>
        <w:t>Великой</w:t>
      </w:r>
      <w:r>
        <w:rPr>
          <w:spacing w:val="-6"/>
        </w:rPr>
        <w:t xml:space="preserve"> </w:t>
      </w:r>
      <w:r>
        <w:t>Отечественной</w:t>
      </w:r>
      <w:r>
        <w:rPr>
          <w:spacing w:val="-4"/>
        </w:rPr>
        <w:t xml:space="preserve"> </w:t>
      </w:r>
      <w:r>
        <w:t>войны.</w:t>
      </w:r>
      <w:r>
        <w:rPr>
          <w:spacing w:val="-6"/>
        </w:rPr>
        <w:t xml:space="preserve"> </w:t>
      </w:r>
      <w:r>
        <w:t>Решение правительства России о смене гимна. Вторая редакция текста гимна.</w:t>
      </w:r>
    </w:p>
    <w:p w:rsidR="00906145" w:rsidRDefault="00C56FC5">
      <w:pPr>
        <w:pStyle w:val="a3"/>
        <w:spacing w:before="200" w:line="276" w:lineRule="auto"/>
        <w:ind w:left="622" w:right="973"/>
      </w:pPr>
      <w:r>
        <w:t>Красивейший</w:t>
      </w:r>
      <w:r>
        <w:rPr>
          <w:spacing w:val="-7"/>
        </w:rPr>
        <w:t xml:space="preserve"> </w:t>
      </w:r>
      <w:r>
        <w:t>полуостров</w:t>
      </w:r>
      <w:r>
        <w:rPr>
          <w:spacing w:val="-7"/>
        </w:rPr>
        <w:t xml:space="preserve"> </w:t>
      </w:r>
      <w:r>
        <w:t>с</w:t>
      </w:r>
      <w:r>
        <w:rPr>
          <w:spacing w:val="-7"/>
        </w:rPr>
        <w:t xml:space="preserve"> </w:t>
      </w:r>
      <w:r>
        <w:t>богатой</w:t>
      </w:r>
      <w:r>
        <w:rPr>
          <w:spacing w:val="-5"/>
        </w:rPr>
        <w:t xml:space="preserve"> </w:t>
      </w:r>
      <w:r>
        <w:t>историей.</w:t>
      </w:r>
      <w:r>
        <w:rPr>
          <w:spacing w:val="-7"/>
        </w:rPr>
        <w:t xml:space="preserve"> </w:t>
      </w:r>
      <w:r>
        <w:t>История</w:t>
      </w:r>
      <w:r>
        <w:rPr>
          <w:spacing w:val="-7"/>
        </w:rPr>
        <w:t xml:space="preserve"> </w:t>
      </w:r>
      <w:r>
        <w:t>Крымского</w:t>
      </w:r>
      <w:r>
        <w:rPr>
          <w:spacing w:val="-7"/>
        </w:rPr>
        <w:t xml:space="preserve"> </w:t>
      </w:r>
      <w:r>
        <w:t>полуострова. Значение Крыма. Достопримечательности Крыма.</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Сила</w:t>
      </w:r>
      <w:r>
        <w:rPr>
          <w:spacing w:val="-5"/>
        </w:rPr>
        <w:t xml:space="preserve"> </w:t>
      </w:r>
      <w:r>
        <w:t>театрального</w:t>
      </w:r>
      <w:r>
        <w:rPr>
          <w:spacing w:val="-6"/>
        </w:rPr>
        <w:t xml:space="preserve"> </w:t>
      </w:r>
      <w:r>
        <w:t>искусства.</w:t>
      </w:r>
      <w:r>
        <w:rPr>
          <w:spacing w:val="-6"/>
        </w:rPr>
        <w:t xml:space="preserve"> </w:t>
      </w:r>
      <w:r>
        <w:t>Читка</w:t>
      </w:r>
      <w:r>
        <w:rPr>
          <w:spacing w:val="-6"/>
        </w:rPr>
        <w:t xml:space="preserve"> </w:t>
      </w:r>
      <w:r>
        <w:t>пьес</w:t>
      </w:r>
      <w:r>
        <w:rPr>
          <w:spacing w:val="-1"/>
        </w:rPr>
        <w:t xml:space="preserve"> </w:t>
      </w:r>
      <w:r>
        <w:t>—</w:t>
      </w:r>
      <w:r>
        <w:rPr>
          <w:spacing w:val="-6"/>
        </w:rPr>
        <w:t xml:space="preserve"> </w:t>
      </w:r>
      <w:r>
        <w:t>особый</w:t>
      </w:r>
      <w:r>
        <w:rPr>
          <w:spacing w:val="-6"/>
        </w:rPr>
        <w:t xml:space="preserve"> </w:t>
      </w:r>
      <w:r>
        <w:t>жанр</w:t>
      </w:r>
      <w:r>
        <w:rPr>
          <w:spacing w:val="-6"/>
        </w:rPr>
        <w:t xml:space="preserve"> </w:t>
      </w:r>
      <w:r>
        <w:t>театрального</w:t>
      </w:r>
      <w:r>
        <w:rPr>
          <w:spacing w:val="-6"/>
        </w:rPr>
        <w:t xml:space="preserve"> </w:t>
      </w:r>
      <w:r>
        <w:t>искусства. Кино и театр: аргументы за и против.</w:t>
      </w:r>
    </w:p>
    <w:p w:rsidR="00906145" w:rsidRDefault="00C56FC5">
      <w:pPr>
        <w:pStyle w:val="a3"/>
        <w:spacing w:before="195" w:line="278" w:lineRule="auto"/>
        <w:ind w:left="622" w:right="973"/>
      </w:pPr>
      <w:r>
        <w:t>Главные</w:t>
      </w:r>
      <w:r>
        <w:rPr>
          <w:spacing w:val="-6"/>
        </w:rPr>
        <w:t xml:space="preserve"> </w:t>
      </w:r>
      <w:r>
        <w:t>события</w:t>
      </w:r>
      <w:r>
        <w:rPr>
          <w:spacing w:val="-6"/>
        </w:rPr>
        <w:t xml:space="preserve"> </w:t>
      </w:r>
      <w:r>
        <w:t>в</w:t>
      </w:r>
      <w:r>
        <w:rPr>
          <w:spacing w:val="-5"/>
        </w:rPr>
        <w:t xml:space="preserve"> </w:t>
      </w:r>
      <w:r>
        <w:t>истории</w:t>
      </w:r>
      <w:r>
        <w:rPr>
          <w:spacing w:val="-6"/>
        </w:rPr>
        <w:t xml:space="preserve"> </w:t>
      </w:r>
      <w:r>
        <w:t>покорения</w:t>
      </w:r>
      <w:r>
        <w:rPr>
          <w:spacing w:val="-6"/>
        </w:rPr>
        <w:t xml:space="preserve"> </w:t>
      </w:r>
      <w:r>
        <w:t>космоса.</w:t>
      </w:r>
      <w:r>
        <w:rPr>
          <w:spacing w:val="-6"/>
        </w:rPr>
        <w:t xml:space="preserve"> </w:t>
      </w:r>
      <w:r>
        <w:t>Отечественные</w:t>
      </w:r>
      <w:r>
        <w:rPr>
          <w:spacing w:val="-4"/>
        </w:rPr>
        <w:t xml:space="preserve"> </w:t>
      </w:r>
      <w:r>
        <w:t>космонавты- рекордсмены. Подготовка к полёту — многолетний процесс.</w:t>
      </w:r>
    </w:p>
    <w:p w:rsidR="00906145" w:rsidRDefault="00C56FC5">
      <w:pPr>
        <w:pStyle w:val="a3"/>
        <w:spacing w:before="194" w:line="276" w:lineRule="auto"/>
        <w:ind w:left="622" w:right="1507"/>
        <w:jc w:val="both"/>
      </w:pPr>
      <w:r>
        <w:t>Появление</w:t>
      </w:r>
      <w:r>
        <w:rPr>
          <w:spacing w:val="-1"/>
        </w:rPr>
        <w:t xml:space="preserve"> </w:t>
      </w:r>
      <w:r>
        <w:t>термина «геноцид». Геноцид</w:t>
      </w:r>
      <w:r>
        <w:rPr>
          <w:spacing w:val="-1"/>
        </w:rPr>
        <w:t xml:space="preserve"> </w:t>
      </w:r>
      <w:r>
        <w:t>советского</w:t>
      </w:r>
      <w:r>
        <w:rPr>
          <w:spacing w:val="-1"/>
        </w:rPr>
        <w:t xml:space="preserve"> </w:t>
      </w:r>
      <w:r>
        <w:t>народа</w:t>
      </w:r>
      <w:r>
        <w:rPr>
          <w:spacing w:val="-1"/>
        </w:rPr>
        <w:t xml:space="preserve"> </w:t>
      </w:r>
      <w:r>
        <w:t>и</w:t>
      </w:r>
      <w:r>
        <w:rPr>
          <w:spacing w:val="-1"/>
        </w:rPr>
        <w:t xml:space="preserve"> </w:t>
      </w:r>
      <w:r>
        <w:t>народов</w:t>
      </w:r>
      <w:r>
        <w:rPr>
          <w:spacing w:val="-1"/>
        </w:rPr>
        <w:t xml:space="preserve"> </w:t>
      </w:r>
      <w:r>
        <w:t>Европы во время</w:t>
      </w:r>
      <w:r>
        <w:rPr>
          <w:spacing w:val="-6"/>
        </w:rPr>
        <w:t xml:space="preserve"> </w:t>
      </w:r>
      <w:r>
        <w:t>Второй</w:t>
      </w:r>
      <w:r>
        <w:rPr>
          <w:spacing w:val="-4"/>
        </w:rPr>
        <w:t xml:space="preserve"> </w:t>
      </w:r>
      <w:r>
        <w:t>мировой</w:t>
      </w:r>
      <w:r>
        <w:rPr>
          <w:spacing w:val="-6"/>
        </w:rPr>
        <w:t xml:space="preserve"> </w:t>
      </w:r>
      <w:r>
        <w:t>войны.</w:t>
      </w:r>
      <w:r>
        <w:rPr>
          <w:spacing w:val="-6"/>
        </w:rPr>
        <w:t xml:space="preserve"> </w:t>
      </w:r>
      <w:r>
        <w:t>Международный</w:t>
      </w:r>
      <w:r>
        <w:rPr>
          <w:spacing w:val="-6"/>
        </w:rPr>
        <w:t xml:space="preserve"> </w:t>
      </w:r>
      <w:r>
        <w:t>военный</w:t>
      </w:r>
      <w:r>
        <w:rPr>
          <w:spacing w:val="-6"/>
        </w:rPr>
        <w:t xml:space="preserve"> </w:t>
      </w:r>
      <w:r>
        <w:t>трибунал</w:t>
      </w:r>
      <w:r>
        <w:rPr>
          <w:spacing w:val="-5"/>
        </w:rPr>
        <w:t xml:space="preserve"> </w:t>
      </w:r>
      <w:r>
        <w:t>в</w:t>
      </w:r>
      <w:r>
        <w:rPr>
          <w:spacing w:val="-6"/>
        </w:rPr>
        <w:t xml:space="preserve"> </w:t>
      </w:r>
      <w:r>
        <w:t>Нюрнберге. Конвенция ООН о предупреждении преступления геноцида и наказании за него. Геноцид в современном мире.</w:t>
      </w:r>
    </w:p>
    <w:p w:rsidR="00906145" w:rsidRDefault="00C56FC5">
      <w:pPr>
        <w:pStyle w:val="a3"/>
        <w:spacing w:before="202" w:line="276" w:lineRule="auto"/>
        <w:ind w:left="622" w:right="801"/>
      </w:pPr>
      <w:r>
        <w:t>День Земли — призыв задуматься о сохранности планеты.</w:t>
      </w:r>
      <w:r>
        <w:rPr>
          <w:spacing w:val="40"/>
        </w:rPr>
        <w:t xml:space="preserve"> </w:t>
      </w:r>
      <w:r>
        <w:t>Экологические проблемы как</w:t>
      </w:r>
      <w:r>
        <w:rPr>
          <w:spacing w:val="-5"/>
        </w:rPr>
        <w:t xml:space="preserve"> </w:t>
      </w:r>
      <w:r>
        <w:t>следствие</w:t>
      </w:r>
      <w:r>
        <w:rPr>
          <w:spacing w:val="-3"/>
        </w:rPr>
        <w:t xml:space="preserve"> </w:t>
      </w:r>
      <w:r>
        <w:t>безответственного</w:t>
      </w:r>
      <w:r>
        <w:rPr>
          <w:spacing w:val="-6"/>
        </w:rPr>
        <w:t xml:space="preserve"> </w:t>
      </w:r>
      <w:r>
        <w:t>поведения</w:t>
      </w:r>
      <w:r>
        <w:rPr>
          <w:spacing w:val="-3"/>
        </w:rPr>
        <w:t xml:space="preserve"> </w:t>
      </w:r>
      <w:r>
        <w:t>человека.</w:t>
      </w:r>
      <w:r>
        <w:rPr>
          <w:spacing w:val="-6"/>
        </w:rPr>
        <w:t xml:space="preserve"> </w:t>
      </w:r>
      <w:r>
        <w:t>Соблюдать</w:t>
      </w:r>
      <w:r>
        <w:rPr>
          <w:spacing w:val="-4"/>
        </w:rPr>
        <w:t xml:space="preserve"> </w:t>
      </w:r>
      <w:r>
        <w:t>экоправила</w:t>
      </w:r>
      <w:r>
        <w:rPr>
          <w:spacing w:val="-2"/>
        </w:rPr>
        <w:t xml:space="preserve"> </w:t>
      </w:r>
      <w:r>
        <w:t>—</w:t>
      </w:r>
      <w:r>
        <w:rPr>
          <w:spacing w:val="-6"/>
        </w:rPr>
        <w:t xml:space="preserve"> </w:t>
      </w:r>
      <w:r>
        <w:t>не</w:t>
      </w:r>
      <w:r>
        <w:rPr>
          <w:spacing w:val="-3"/>
        </w:rPr>
        <w:t xml:space="preserve"> </w:t>
      </w:r>
      <w:r>
        <w:t xml:space="preserve">так </w:t>
      </w:r>
      <w:r>
        <w:rPr>
          <w:spacing w:val="-2"/>
        </w:rPr>
        <w:t>сложно.</w:t>
      </w:r>
    </w:p>
    <w:p w:rsidR="00906145" w:rsidRDefault="00C56FC5">
      <w:pPr>
        <w:pStyle w:val="a3"/>
        <w:spacing w:before="200" w:line="434" w:lineRule="auto"/>
        <w:ind w:left="622" w:right="1888"/>
      </w:pPr>
      <w:r>
        <w:t>История</w:t>
      </w:r>
      <w:r>
        <w:rPr>
          <w:spacing w:val="-5"/>
        </w:rPr>
        <w:t xml:space="preserve"> </w:t>
      </w:r>
      <w:r>
        <w:t>Праздника</w:t>
      </w:r>
      <w:r>
        <w:rPr>
          <w:spacing w:val="-6"/>
        </w:rPr>
        <w:t xml:space="preserve"> </w:t>
      </w:r>
      <w:r>
        <w:t>труда.</w:t>
      </w:r>
      <w:r>
        <w:rPr>
          <w:spacing w:val="-6"/>
        </w:rPr>
        <w:t xml:space="preserve"> </w:t>
      </w:r>
      <w:r>
        <w:t>Труд</w:t>
      </w:r>
      <w:r>
        <w:rPr>
          <w:spacing w:val="-1"/>
        </w:rPr>
        <w:t xml:space="preserve"> </w:t>
      </w:r>
      <w:r>
        <w:t>—</w:t>
      </w:r>
      <w:r>
        <w:rPr>
          <w:spacing w:val="-6"/>
        </w:rPr>
        <w:t xml:space="preserve"> </w:t>
      </w:r>
      <w:r>
        <w:t>это</w:t>
      </w:r>
      <w:r>
        <w:rPr>
          <w:spacing w:val="-6"/>
        </w:rPr>
        <w:t xml:space="preserve"> </w:t>
      </w:r>
      <w:r>
        <w:t>право</w:t>
      </w:r>
      <w:r>
        <w:rPr>
          <w:spacing w:val="-6"/>
        </w:rPr>
        <w:t xml:space="preserve"> </w:t>
      </w:r>
      <w:r>
        <w:t>или</w:t>
      </w:r>
      <w:r>
        <w:rPr>
          <w:spacing w:val="-6"/>
        </w:rPr>
        <w:t xml:space="preserve"> </w:t>
      </w:r>
      <w:r>
        <w:t>обязанность</w:t>
      </w:r>
      <w:r>
        <w:rPr>
          <w:spacing w:val="-6"/>
        </w:rPr>
        <w:t xml:space="preserve"> </w:t>
      </w:r>
      <w:r>
        <w:t>человека? Работа мечты. Жизненно важные навыки.</w:t>
      </w:r>
    </w:p>
    <w:p w:rsidR="00906145" w:rsidRDefault="00C56FC5">
      <w:pPr>
        <w:pStyle w:val="a3"/>
        <w:spacing w:before="5" w:line="276" w:lineRule="auto"/>
        <w:ind w:left="622"/>
      </w:pPr>
      <w:r>
        <w:t>История</w:t>
      </w:r>
      <w:r>
        <w:rPr>
          <w:spacing w:val="-6"/>
        </w:rPr>
        <w:t xml:space="preserve"> </w:t>
      </w:r>
      <w:r>
        <w:t>появления</w:t>
      </w:r>
      <w:r>
        <w:rPr>
          <w:spacing w:val="-6"/>
        </w:rPr>
        <w:t xml:space="preserve"> </w:t>
      </w:r>
      <w:r>
        <w:t>праздника</w:t>
      </w:r>
      <w:r>
        <w:rPr>
          <w:spacing w:val="-6"/>
        </w:rPr>
        <w:t xml:space="preserve"> </w:t>
      </w:r>
      <w:r>
        <w:t>День</w:t>
      </w:r>
      <w:r>
        <w:rPr>
          <w:spacing w:val="-5"/>
        </w:rPr>
        <w:t xml:space="preserve"> </w:t>
      </w:r>
      <w:r>
        <w:t>Победы.</w:t>
      </w:r>
      <w:r>
        <w:rPr>
          <w:spacing w:val="-6"/>
        </w:rPr>
        <w:t xml:space="preserve"> </w:t>
      </w:r>
      <w:r>
        <w:t>Поисковое</w:t>
      </w:r>
      <w:r>
        <w:rPr>
          <w:spacing w:val="-6"/>
        </w:rPr>
        <w:t xml:space="preserve"> </w:t>
      </w:r>
      <w:r>
        <w:t>движение</w:t>
      </w:r>
      <w:r>
        <w:rPr>
          <w:spacing w:val="-6"/>
        </w:rPr>
        <w:t xml:space="preserve"> </w:t>
      </w:r>
      <w:r>
        <w:t>России.</w:t>
      </w:r>
      <w:r>
        <w:rPr>
          <w:spacing w:val="-6"/>
        </w:rPr>
        <w:t xml:space="preserve"> </w:t>
      </w:r>
      <w:r>
        <w:t>Могила Неизвестного Солдата. Семейные традиции празднования Дня Победы.</w:t>
      </w:r>
    </w:p>
    <w:p w:rsidR="00906145" w:rsidRDefault="00C56FC5">
      <w:pPr>
        <w:pStyle w:val="a3"/>
        <w:spacing w:before="201" w:line="276" w:lineRule="auto"/>
        <w:ind w:left="622" w:right="973"/>
      </w:pPr>
      <w:r>
        <w:t>19</w:t>
      </w:r>
      <w:r>
        <w:rPr>
          <w:spacing w:val="-4"/>
        </w:rPr>
        <w:t xml:space="preserve"> </w:t>
      </w:r>
      <w:r>
        <w:t>мая</w:t>
      </w:r>
      <w:r>
        <w:rPr>
          <w:spacing w:val="-3"/>
        </w:rPr>
        <w:t xml:space="preserve"> </w:t>
      </w:r>
      <w:r>
        <w:t>1922</w:t>
      </w:r>
      <w:r>
        <w:rPr>
          <w:spacing w:val="-4"/>
        </w:rPr>
        <w:t xml:space="preserve"> </w:t>
      </w:r>
      <w:r>
        <w:t>года</w:t>
      </w:r>
      <w:r>
        <w:rPr>
          <w:spacing w:val="-3"/>
        </w:rPr>
        <w:t xml:space="preserve"> </w:t>
      </w:r>
      <w:r>
        <w:t>—</w:t>
      </w:r>
      <w:r>
        <w:rPr>
          <w:spacing w:val="-4"/>
        </w:rPr>
        <w:t xml:space="preserve"> </w:t>
      </w:r>
      <w:r>
        <w:t>день</w:t>
      </w:r>
      <w:r>
        <w:rPr>
          <w:spacing w:val="-4"/>
        </w:rPr>
        <w:t xml:space="preserve"> </w:t>
      </w:r>
      <w:r>
        <w:t>рождения</w:t>
      </w:r>
      <w:r>
        <w:rPr>
          <w:spacing w:val="-4"/>
        </w:rPr>
        <w:t xml:space="preserve"> </w:t>
      </w:r>
      <w:r>
        <w:t>пионерской</w:t>
      </w:r>
      <w:r>
        <w:rPr>
          <w:spacing w:val="-4"/>
        </w:rPr>
        <w:t xml:space="preserve"> </w:t>
      </w:r>
      <w:r>
        <w:t>организации.</w:t>
      </w:r>
      <w:r>
        <w:rPr>
          <w:spacing w:val="-4"/>
        </w:rPr>
        <w:t xml:space="preserve"> </w:t>
      </w:r>
      <w:r>
        <w:t>Цель</w:t>
      </w:r>
      <w:r>
        <w:rPr>
          <w:spacing w:val="-4"/>
        </w:rPr>
        <w:t xml:space="preserve"> </w:t>
      </w:r>
      <w:r>
        <w:t>её</w:t>
      </w:r>
      <w:r>
        <w:rPr>
          <w:spacing w:val="-4"/>
        </w:rPr>
        <w:t xml:space="preserve"> </w:t>
      </w:r>
      <w:r>
        <w:t>создания</w:t>
      </w:r>
      <w:r>
        <w:rPr>
          <w:spacing w:val="-4"/>
        </w:rPr>
        <w:t xml:space="preserve"> </w:t>
      </w:r>
      <w:r>
        <w:t xml:space="preserve">и деятельность. Распад пионерской организации. Причины, по кото- рым дети </w:t>
      </w:r>
      <w:r>
        <w:rPr>
          <w:spacing w:val="-2"/>
        </w:rPr>
        <w:t>объединяются.</w:t>
      </w:r>
    </w:p>
    <w:p w:rsidR="00906145" w:rsidRDefault="00C56FC5">
      <w:pPr>
        <w:pStyle w:val="a3"/>
        <w:spacing w:before="199" w:line="434" w:lineRule="auto"/>
        <w:ind w:left="622" w:right="1634"/>
      </w:pPr>
      <w:r>
        <w:t>Разные</w:t>
      </w:r>
      <w:r>
        <w:rPr>
          <w:spacing w:val="-6"/>
        </w:rPr>
        <w:t xml:space="preserve"> </w:t>
      </w:r>
      <w:r>
        <w:t>представления</w:t>
      </w:r>
      <w:r>
        <w:rPr>
          <w:spacing w:val="-6"/>
        </w:rPr>
        <w:t xml:space="preserve"> </w:t>
      </w:r>
      <w:r>
        <w:t>о</w:t>
      </w:r>
      <w:r>
        <w:rPr>
          <w:spacing w:val="-6"/>
        </w:rPr>
        <w:t xml:space="preserve"> </w:t>
      </w:r>
      <w:r>
        <w:t>счастье.</w:t>
      </w:r>
      <w:r>
        <w:rPr>
          <w:spacing w:val="-6"/>
        </w:rPr>
        <w:t xml:space="preserve"> </w:t>
      </w:r>
      <w:r>
        <w:t>Слагаемые</w:t>
      </w:r>
      <w:r>
        <w:rPr>
          <w:spacing w:val="-6"/>
        </w:rPr>
        <w:t xml:space="preserve"> </w:t>
      </w:r>
      <w:r>
        <w:t>счастья.</w:t>
      </w:r>
      <w:r>
        <w:rPr>
          <w:spacing w:val="-6"/>
        </w:rPr>
        <w:t xml:space="preserve"> </w:t>
      </w:r>
      <w:r>
        <w:t>Рецепт счастливой</w:t>
      </w:r>
      <w:r>
        <w:rPr>
          <w:spacing w:val="-6"/>
        </w:rPr>
        <w:t xml:space="preserve"> </w:t>
      </w:r>
      <w:r>
        <w:t>жизни. День знаний</w:t>
      </w:r>
    </w:p>
    <w:p w:rsidR="00906145" w:rsidRDefault="00C56FC5">
      <w:pPr>
        <w:pStyle w:val="a3"/>
        <w:spacing w:before="5"/>
        <w:ind w:left="622"/>
      </w:pPr>
      <w:r>
        <w:t>Наша</w:t>
      </w:r>
      <w:r>
        <w:rPr>
          <w:spacing w:val="-6"/>
        </w:rPr>
        <w:t xml:space="preserve"> </w:t>
      </w:r>
      <w:r>
        <w:t>страна</w:t>
      </w:r>
      <w:r>
        <w:rPr>
          <w:spacing w:val="-5"/>
        </w:rPr>
        <w:t xml:space="preserve"> </w:t>
      </w:r>
      <w:r>
        <w:t>–</w:t>
      </w:r>
      <w:r>
        <w:rPr>
          <w:spacing w:val="-5"/>
        </w:rPr>
        <w:t xml:space="preserve"> </w:t>
      </w:r>
      <w:r>
        <w:rPr>
          <w:spacing w:val="-2"/>
        </w:rPr>
        <w:t>Россия</w:t>
      </w:r>
    </w:p>
    <w:p w:rsidR="00906145" w:rsidRDefault="00C56FC5">
      <w:pPr>
        <w:pStyle w:val="a3"/>
        <w:spacing w:before="247" w:line="434" w:lineRule="auto"/>
        <w:ind w:left="622" w:right="5154"/>
      </w:pPr>
      <w:r>
        <w:t>165</w:t>
      </w:r>
      <w:r>
        <w:rPr>
          <w:spacing w:val="-8"/>
        </w:rPr>
        <w:t xml:space="preserve"> </w:t>
      </w:r>
      <w:r>
        <w:t>лет</w:t>
      </w:r>
      <w:r>
        <w:rPr>
          <w:spacing w:val="-8"/>
        </w:rPr>
        <w:t xml:space="preserve"> </w:t>
      </w:r>
      <w:r>
        <w:t>со</w:t>
      </w:r>
      <w:r>
        <w:rPr>
          <w:spacing w:val="-6"/>
        </w:rPr>
        <w:t xml:space="preserve"> </w:t>
      </w:r>
      <w:r>
        <w:t>дня</w:t>
      </w:r>
      <w:r>
        <w:rPr>
          <w:spacing w:val="-7"/>
        </w:rPr>
        <w:t xml:space="preserve"> </w:t>
      </w:r>
      <w:r>
        <w:t>рождения</w:t>
      </w:r>
      <w:r>
        <w:rPr>
          <w:spacing w:val="-8"/>
        </w:rPr>
        <w:t xml:space="preserve"> </w:t>
      </w:r>
      <w:r>
        <w:t>К.Э.</w:t>
      </w:r>
      <w:r>
        <w:rPr>
          <w:spacing w:val="-8"/>
        </w:rPr>
        <w:t xml:space="preserve"> </w:t>
      </w:r>
      <w:r>
        <w:t>Циолковского День музыки</w:t>
      </w:r>
    </w:p>
    <w:p w:rsidR="00906145" w:rsidRDefault="00C56FC5">
      <w:pPr>
        <w:pStyle w:val="a3"/>
        <w:spacing w:before="5" w:line="434" w:lineRule="auto"/>
        <w:ind w:left="622" w:right="7466"/>
      </w:pPr>
      <w:r>
        <w:t>День</w:t>
      </w:r>
      <w:r>
        <w:rPr>
          <w:spacing w:val="-17"/>
        </w:rPr>
        <w:t xml:space="preserve"> </w:t>
      </w:r>
      <w:r>
        <w:t>пожилого</w:t>
      </w:r>
      <w:r>
        <w:rPr>
          <w:spacing w:val="-16"/>
        </w:rPr>
        <w:t xml:space="preserve"> </w:t>
      </w:r>
      <w:r>
        <w:t>человека День учителя</w:t>
      </w:r>
    </w:p>
    <w:p w:rsidR="00906145" w:rsidRDefault="00C56FC5">
      <w:pPr>
        <w:pStyle w:val="a3"/>
        <w:spacing w:before="5"/>
        <w:ind w:left="622"/>
      </w:pPr>
      <w:r>
        <w:t>День</w:t>
      </w:r>
      <w:r>
        <w:rPr>
          <w:spacing w:val="-9"/>
        </w:rPr>
        <w:t xml:space="preserve"> </w:t>
      </w:r>
      <w:r>
        <w:rPr>
          <w:spacing w:val="-4"/>
        </w:rPr>
        <w:t>отца</w:t>
      </w:r>
    </w:p>
    <w:p w:rsidR="00906145" w:rsidRDefault="00C56FC5">
      <w:pPr>
        <w:pStyle w:val="a3"/>
        <w:spacing w:before="245" w:line="436" w:lineRule="auto"/>
        <w:ind w:left="622" w:right="5154"/>
      </w:pPr>
      <w:r>
        <w:t>Международный</w:t>
      </w:r>
      <w:r>
        <w:rPr>
          <w:spacing w:val="-14"/>
        </w:rPr>
        <w:t xml:space="preserve"> </w:t>
      </w:r>
      <w:r>
        <w:t>день</w:t>
      </w:r>
      <w:r>
        <w:rPr>
          <w:spacing w:val="-14"/>
        </w:rPr>
        <w:t xml:space="preserve"> </w:t>
      </w:r>
      <w:r>
        <w:t>школьных</w:t>
      </w:r>
      <w:r>
        <w:rPr>
          <w:spacing w:val="-14"/>
        </w:rPr>
        <w:t xml:space="preserve"> </w:t>
      </w:r>
      <w:r>
        <w:t>библиотек День народного единства</w:t>
      </w:r>
    </w:p>
    <w:p w:rsidR="00906145" w:rsidRDefault="00C56FC5">
      <w:pPr>
        <w:pStyle w:val="a3"/>
        <w:spacing w:line="298" w:lineRule="exact"/>
        <w:ind w:left="622"/>
      </w:pPr>
      <w:r>
        <w:t>Мы</w:t>
      </w:r>
      <w:r>
        <w:rPr>
          <w:spacing w:val="-5"/>
        </w:rPr>
        <w:t xml:space="preserve"> </w:t>
      </w:r>
      <w:r>
        <w:t>разные,</w:t>
      </w:r>
      <w:r>
        <w:rPr>
          <w:spacing w:val="-6"/>
        </w:rPr>
        <w:t xml:space="preserve"> </w:t>
      </w:r>
      <w:r>
        <w:t>мы</w:t>
      </w:r>
      <w:r>
        <w:rPr>
          <w:spacing w:val="-6"/>
        </w:rPr>
        <w:t xml:space="preserve"> </w:t>
      </w:r>
      <w:r>
        <w:rPr>
          <w:spacing w:val="-2"/>
        </w:rPr>
        <w:t>вместе</w:t>
      </w:r>
    </w:p>
    <w:p w:rsidR="00906145" w:rsidRDefault="00906145">
      <w:pPr>
        <w:pStyle w:val="a3"/>
        <w:spacing w:line="298" w:lineRule="exact"/>
        <w:sectPr w:rsidR="00906145">
          <w:pgSz w:w="12240" w:h="15840"/>
          <w:pgMar w:top="1060" w:right="0" w:bottom="740" w:left="1080" w:header="0" w:footer="558" w:gutter="0"/>
          <w:cols w:space="720"/>
        </w:sectPr>
      </w:pPr>
    </w:p>
    <w:p w:rsidR="00906145" w:rsidRDefault="00C56FC5">
      <w:pPr>
        <w:pStyle w:val="a3"/>
        <w:spacing w:before="65"/>
        <w:ind w:left="622"/>
      </w:pPr>
      <w:r>
        <w:lastRenderedPageBreak/>
        <w:t>День</w:t>
      </w:r>
      <w:r>
        <w:rPr>
          <w:spacing w:val="-9"/>
        </w:rPr>
        <w:t xml:space="preserve"> </w:t>
      </w:r>
      <w:r>
        <w:rPr>
          <w:spacing w:val="-2"/>
        </w:rPr>
        <w:t>матери</w:t>
      </w:r>
    </w:p>
    <w:p w:rsidR="00906145" w:rsidRDefault="00C56FC5">
      <w:pPr>
        <w:pStyle w:val="a3"/>
        <w:spacing w:before="246" w:line="436" w:lineRule="auto"/>
        <w:ind w:left="622" w:right="8652"/>
      </w:pPr>
      <w:r>
        <w:t>Символы</w:t>
      </w:r>
      <w:r>
        <w:rPr>
          <w:spacing w:val="-17"/>
        </w:rPr>
        <w:t xml:space="preserve"> </w:t>
      </w:r>
      <w:r>
        <w:t xml:space="preserve">России </w:t>
      </w:r>
      <w:r>
        <w:rPr>
          <w:spacing w:val="-2"/>
        </w:rPr>
        <w:t>Волонтеры</w:t>
      </w:r>
    </w:p>
    <w:p w:rsidR="00906145" w:rsidRDefault="00C56FC5">
      <w:pPr>
        <w:pStyle w:val="a3"/>
        <w:spacing w:line="436" w:lineRule="auto"/>
        <w:ind w:left="622" w:right="7466"/>
      </w:pPr>
      <w:r>
        <w:t>День</w:t>
      </w:r>
      <w:r>
        <w:rPr>
          <w:spacing w:val="-17"/>
        </w:rPr>
        <w:t xml:space="preserve"> </w:t>
      </w:r>
      <w:r>
        <w:t>Героев</w:t>
      </w:r>
      <w:r>
        <w:rPr>
          <w:spacing w:val="-16"/>
        </w:rPr>
        <w:t xml:space="preserve"> </w:t>
      </w:r>
      <w:r>
        <w:t>Отечества День Конституции</w:t>
      </w:r>
    </w:p>
    <w:p w:rsidR="00906145" w:rsidRDefault="00C56FC5">
      <w:pPr>
        <w:pStyle w:val="a3"/>
        <w:spacing w:line="436" w:lineRule="auto"/>
        <w:ind w:left="622" w:right="4046"/>
      </w:pPr>
      <w:r>
        <w:t>Тема</w:t>
      </w:r>
      <w:r>
        <w:rPr>
          <w:spacing w:val="-9"/>
        </w:rPr>
        <w:t xml:space="preserve"> </w:t>
      </w:r>
      <w:r>
        <w:t>Нового</w:t>
      </w:r>
      <w:r>
        <w:rPr>
          <w:spacing w:val="-7"/>
        </w:rPr>
        <w:t xml:space="preserve"> </w:t>
      </w:r>
      <w:r>
        <w:t>года.</w:t>
      </w:r>
      <w:r>
        <w:rPr>
          <w:spacing w:val="-7"/>
        </w:rPr>
        <w:t xml:space="preserve"> </w:t>
      </w:r>
      <w:r>
        <w:t>Семейные</w:t>
      </w:r>
      <w:r>
        <w:rPr>
          <w:spacing w:val="-9"/>
        </w:rPr>
        <w:t xml:space="preserve"> </w:t>
      </w:r>
      <w:r>
        <w:t>праздники</w:t>
      </w:r>
      <w:r>
        <w:rPr>
          <w:spacing w:val="-9"/>
        </w:rPr>
        <w:t xml:space="preserve"> </w:t>
      </w:r>
      <w:r>
        <w:t>и</w:t>
      </w:r>
      <w:r>
        <w:rPr>
          <w:spacing w:val="-6"/>
        </w:rPr>
        <w:t xml:space="preserve"> </w:t>
      </w:r>
      <w:r>
        <w:t xml:space="preserve">мечты </w:t>
      </w:r>
      <w:r>
        <w:rPr>
          <w:spacing w:val="-2"/>
        </w:rPr>
        <w:t>Рождество</w:t>
      </w:r>
    </w:p>
    <w:p w:rsidR="00906145" w:rsidRDefault="00C56FC5">
      <w:pPr>
        <w:pStyle w:val="a3"/>
        <w:ind w:left="622"/>
      </w:pPr>
      <w:r>
        <w:t>День</w:t>
      </w:r>
      <w:r>
        <w:rPr>
          <w:spacing w:val="-9"/>
        </w:rPr>
        <w:t xml:space="preserve"> </w:t>
      </w:r>
      <w:r>
        <w:t>снятия</w:t>
      </w:r>
      <w:r>
        <w:rPr>
          <w:spacing w:val="-8"/>
        </w:rPr>
        <w:t xml:space="preserve"> </w:t>
      </w:r>
      <w:r>
        <w:t>блокады</w:t>
      </w:r>
      <w:r>
        <w:rPr>
          <w:spacing w:val="-6"/>
        </w:rPr>
        <w:t xml:space="preserve"> </w:t>
      </w:r>
      <w:r>
        <w:rPr>
          <w:spacing w:val="-2"/>
        </w:rPr>
        <w:t>Ленинграда</w:t>
      </w:r>
    </w:p>
    <w:p w:rsidR="00906145" w:rsidRDefault="00C56FC5">
      <w:pPr>
        <w:pStyle w:val="a3"/>
        <w:spacing w:before="243" w:line="436" w:lineRule="auto"/>
        <w:ind w:left="622" w:right="5154"/>
      </w:pPr>
      <w:r>
        <w:t>160</w:t>
      </w:r>
      <w:r>
        <w:rPr>
          <w:spacing w:val="-8"/>
        </w:rPr>
        <w:t xml:space="preserve"> </w:t>
      </w:r>
      <w:r>
        <w:t>лет</w:t>
      </w:r>
      <w:r>
        <w:rPr>
          <w:spacing w:val="-8"/>
        </w:rPr>
        <w:t xml:space="preserve"> </w:t>
      </w:r>
      <w:r>
        <w:t>со</w:t>
      </w:r>
      <w:r>
        <w:rPr>
          <w:spacing w:val="-6"/>
        </w:rPr>
        <w:t xml:space="preserve"> </w:t>
      </w:r>
      <w:r>
        <w:t>дня</w:t>
      </w:r>
      <w:r>
        <w:rPr>
          <w:spacing w:val="-7"/>
        </w:rPr>
        <w:t xml:space="preserve"> </w:t>
      </w:r>
      <w:r>
        <w:t>рождения</w:t>
      </w:r>
      <w:r>
        <w:rPr>
          <w:spacing w:val="-8"/>
        </w:rPr>
        <w:t xml:space="preserve"> </w:t>
      </w:r>
      <w:r>
        <w:t>К.С.</w:t>
      </w:r>
      <w:r>
        <w:rPr>
          <w:spacing w:val="-8"/>
        </w:rPr>
        <w:t xml:space="preserve"> </w:t>
      </w:r>
      <w:r>
        <w:t>Станиславского День российской науки</w:t>
      </w:r>
    </w:p>
    <w:p w:rsidR="00906145" w:rsidRDefault="00C56FC5">
      <w:pPr>
        <w:pStyle w:val="a3"/>
        <w:spacing w:line="298" w:lineRule="exact"/>
        <w:ind w:left="622"/>
      </w:pPr>
      <w:r>
        <w:t>Россия</w:t>
      </w:r>
      <w:r>
        <w:rPr>
          <w:spacing w:val="-5"/>
        </w:rPr>
        <w:t xml:space="preserve"> </w:t>
      </w:r>
      <w:r>
        <w:t>и</w:t>
      </w:r>
      <w:r>
        <w:rPr>
          <w:spacing w:val="-6"/>
        </w:rPr>
        <w:t xml:space="preserve"> </w:t>
      </w:r>
      <w:r>
        <w:rPr>
          <w:spacing w:val="-5"/>
        </w:rPr>
        <w:t>мир</w:t>
      </w:r>
    </w:p>
    <w:p w:rsidR="00906145" w:rsidRDefault="00C56FC5">
      <w:pPr>
        <w:pStyle w:val="a3"/>
        <w:spacing w:before="246"/>
        <w:ind w:left="622"/>
      </w:pPr>
      <w:r>
        <w:t>День</w:t>
      </w:r>
      <w:r>
        <w:rPr>
          <w:spacing w:val="-13"/>
        </w:rPr>
        <w:t xml:space="preserve"> </w:t>
      </w:r>
      <w:r>
        <w:t>защитника</w:t>
      </w:r>
      <w:r>
        <w:rPr>
          <w:spacing w:val="-13"/>
        </w:rPr>
        <w:t xml:space="preserve"> </w:t>
      </w:r>
      <w:r>
        <w:rPr>
          <w:spacing w:val="-2"/>
        </w:rPr>
        <w:t>Отечества</w:t>
      </w:r>
    </w:p>
    <w:p w:rsidR="00906145" w:rsidRDefault="00C56FC5">
      <w:pPr>
        <w:pStyle w:val="a3"/>
        <w:spacing w:before="246"/>
        <w:ind w:left="622"/>
      </w:pPr>
      <w:r>
        <w:rPr>
          <w:spacing w:val="-2"/>
        </w:rPr>
        <w:t>Международный</w:t>
      </w:r>
      <w:r>
        <w:rPr>
          <w:spacing w:val="2"/>
        </w:rPr>
        <w:t xml:space="preserve"> </w:t>
      </w:r>
      <w:r>
        <w:rPr>
          <w:spacing w:val="-2"/>
        </w:rPr>
        <w:t>женский</w:t>
      </w:r>
      <w:r>
        <w:rPr>
          <w:spacing w:val="3"/>
        </w:rPr>
        <w:t xml:space="preserve"> </w:t>
      </w:r>
      <w:r>
        <w:rPr>
          <w:spacing w:val="-4"/>
        </w:rPr>
        <w:t>день</w:t>
      </w:r>
    </w:p>
    <w:p w:rsidR="00906145" w:rsidRDefault="00C56FC5">
      <w:pPr>
        <w:pStyle w:val="a3"/>
        <w:spacing w:before="244" w:line="276" w:lineRule="auto"/>
        <w:ind w:left="622" w:right="973"/>
      </w:pPr>
      <w:r>
        <w:t>110</w:t>
      </w:r>
      <w:r>
        <w:rPr>
          <w:spacing w:val="-4"/>
        </w:rPr>
        <w:t xml:space="preserve"> </w:t>
      </w:r>
      <w:r>
        <w:t>лет</w:t>
      </w:r>
      <w:r>
        <w:rPr>
          <w:spacing w:val="-4"/>
        </w:rPr>
        <w:t xml:space="preserve"> </w:t>
      </w:r>
      <w:r>
        <w:t>со</w:t>
      </w:r>
      <w:r>
        <w:rPr>
          <w:spacing w:val="-2"/>
        </w:rPr>
        <w:t xml:space="preserve"> </w:t>
      </w:r>
      <w:r>
        <w:t>дня</w:t>
      </w:r>
      <w:r>
        <w:rPr>
          <w:spacing w:val="-3"/>
        </w:rPr>
        <w:t xml:space="preserve"> </w:t>
      </w:r>
      <w:r>
        <w:t>рождения</w:t>
      </w:r>
      <w:r>
        <w:rPr>
          <w:spacing w:val="-4"/>
        </w:rPr>
        <w:t xml:space="preserve"> </w:t>
      </w:r>
      <w:r>
        <w:t>советского</w:t>
      </w:r>
      <w:r>
        <w:rPr>
          <w:spacing w:val="-4"/>
        </w:rPr>
        <w:t xml:space="preserve"> </w:t>
      </w:r>
      <w:r>
        <w:t>писателя</w:t>
      </w:r>
      <w:r>
        <w:rPr>
          <w:spacing w:val="-3"/>
        </w:rPr>
        <w:t xml:space="preserve"> </w:t>
      </w:r>
      <w:r>
        <w:t>и</w:t>
      </w:r>
      <w:r>
        <w:rPr>
          <w:spacing w:val="-4"/>
        </w:rPr>
        <w:t xml:space="preserve"> </w:t>
      </w:r>
      <w:r>
        <w:t>поэта,</w:t>
      </w:r>
      <w:r>
        <w:rPr>
          <w:spacing w:val="-4"/>
        </w:rPr>
        <w:t xml:space="preserve"> </w:t>
      </w:r>
      <w:r>
        <w:t>автора</w:t>
      </w:r>
      <w:r>
        <w:rPr>
          <w:spacing w:val="-2"/>
        </w:rPr>
        <w:t xml:space="preserve"> </w:t>
      </w:r>
      <w:r>
        <w:t>слов</w:t>
      </w:r>
      <w:r>
        <w:rPr>
          <w:spacing w:val="-4"/>
        </w:rPr>
        <w:t xml:space="preserve"> </w:t>
      </w:r>
      <w:r>
        <w:t>гимнов</w:t>
      </w:r>
      <w:r>
        <w:rPr>
          <w:spacing w:val="-4"/>
        </w:rPr>
        <w:t xml:space="preserve"> </w:t>
      </w:r>
      <w:r>
        <w:t>РФ</w:t>
      </w:r>
      <w:r>
        <w:rPr>
          <w:spacing w:val="-4"/>
        </w:rPr>
        <w:t xml:space="preserve"> </w:t>
      </w:r>
      <w:r>
        <w:t>и</w:t>
      </w:r>
      <w:r>
        <w:rPr>
          <w:spacing w:val="-4"/>
        </w:rPr>
        <w:t xml:space="preserve"> </w:t>
      </w:r>
      <w:r>
        <w:t>СССР С.В. Михалкова</w:t>
      </w:r>
    </w:p>
    <w:p w:rsidR="00906145" w:rsidRDefault="00C56FC5">
      <w:pPr>
        <w:pStyle w:val="a3"/>
        <w:spacing w:before="200" w:line="436" w:lineRule="auto"/>
        <w:ind w:left="622" w:right="5774"/>
      </w:pPr>
      <w:r>
        <w:t>День</w:t>
      </w:r>
      <w:r>
        <w:rPr>
          <w:spacing w:val="-12"/>
        </w:rPr>
        <w:t xml:space="preserve"> </w:t>
      </w:r>
      <w:r>
        <w:t>воссоединения</w:t>
      </w:r>
      <w:r>
        <w:rPr>
          <w:spacing w:val="-9"/>
        </w:rPr>
        <w:t xml:space="preserve"> </w:t>
      </w:r>
      <w:r>
        <w:t>Крыма</w:t>
      </w:r>
      <w:r>
        <w:rPr>
          <w:spacing w:val="-12"/>
        </w:rPr>
        <w:t xml:space="preserve"> </w:t>
      </w:r>
      <w:r>
        <w:t>с</w:t>
      </w:r>
      <w:r>
        <w:rPr>
          <w:spacing w:val="-12"/>
        </w:rPr>
        <w:t xml:space="preserve"> </w:t>
      </w:r>
      <w:r>
        <w:t>Россией Всемирный день театра</w:t>
      </w:r>
    </w:p>
    <w:p w:rsidR="00906145" w:rsidRDefault="00C56FC5">
      <w:pPr>
        <w:pStyle w:val="a3"/>
        <w:spacing w:line="298" w:lineRule="exact"/>
        <w:ind w:left="622"/>
      </w:pPr>
      <w:r>
        <w:t>День</w:t>
      </w:r>
      <w:r>
        <w:rPr>
          <w:spacing w:val="-9"/>
        </w:rPr>
        <w:t xml:space="preserve"> </w:t>
      </w:r>
      <w:r>
        <w:t>космонавтики.</w:t>
      </w:r>
      <w:r>
        <w:rPr>
          <w:spacing w:val="-6"/>
        </w:rPr>
        <w:t xml:space="preserve"> </w:t>
      </w:r>
      <w:r>
        <w:t>Мы</w:t>
      </w:r>
      <w:r>
        <w:rPr>
          <w:spacing w:val="-6"/>
        </w:rPr>
        <w:t xml:space="preserve"> </w:t>
      </w:r>
      <w:r>
        <w:t>–</w:t>
      </w:r>
      <w:r>
        <w:rPr>
          <w:spacing w:val="-9"/>
        </w:rPr>
        <w:t xml:space="preserve"> </w:t>
      </w:r>
      <w:r>
        <w:rPr>
          <w:spacing w:val="-2"/>
        </w:rPr>
        <w:t>первые!</w:t>
      </w:r>
    </w:p>
    <w:p w:rsidR="00906145" w:rsidRDefault="00C56FC5">
      <w:pPr>
        <w:pStyle w:val="a3"/>
        <w:spacing w:before="247" w:line="434" w:lineRule="auto"/>
        <w:ind w:left="622" w:right="2760"/>
      </w:pPr>
      <w:r>
        <w:t>Память</w:t>
      </w:r>
      <w:r>
        <w:rPr>
          <w:spacing w:val="-5"/>
        </w:rPr>
        <w:t xml:space="preserve"> </w:t>
      </w:r>
      <w:r>
        <w:t>о</w:t>
      </w:r>
      <w:r>
        <w:rPr>
          <w:spacing w:val="-6"/>
        </w:rPr>
        <w:t xml:space="preserve"> </w:t>
      </w:r>
      <w:r>
        <w:t>геноциде</w:t>
      </w:r>
      <w:r>
        <w:rPr>
          <w:spacing w:val="-6"/>
        </w:rPr>
        <w:t xml:space="preserve"> </w:t>
      </w:r>
      <w:r>
        <w:t>советского</w:t>
      </w:r>
      <w:r>
        <w:rPr>
          <w:spacing w:val="-6"/>
        </w:rPr>
        <w:t xml:space="preserve"> </w:t>
      </w:r>
      <w:r>
        <w:t>народа</w:t>
      </w:r>
      <w:r>
        <w:rPr>
          <w:spacing w:val="-6"/>
        </w:rPr>
        <w:t xml:space="preserve"> </w:t>
      </w:r>
      <w:r>
        <w:t>нацистами</w:t>
      </w:r>
      <w:r>
        <w:rPr>
          <w:spacing w:val="-6"/>
        </w:rPr>
        <w:t xml:space="preserve"> </w:t>
      </w:r>
      <w:r>
        <w:t>и</w:t>
      </w:r>
      <w:r>
        <w:rPr>
          <w:spacing w:val="-5"/>
        </w:rPr>
        <w:t xml:space="preserve"> </w:t>
      </w:r>
      <w:r>
        <w:t>их</w:t>
      </w:r>
      <w:r>
        <w:rPr>
          <w:spacing w:val="-6"/>
        </w:rPr>
        <w:t xml:space="preserve"> </w:t>
      </w:r>
      <w:r>
        <w:t>пособниками День Земли</w:t>
      </w:r>
    </w:p>
    <w:p w:rsidR="00906145" w:rsidRDefault="00C56FC5">
      <w:pPr>
        <w:pStyle w:val="a3"/>
        <w:spacing w:before="5"/>
        <w:ind w:left="622"/>
      </w:pPr>
      <w:r>
        <w:t>День</w:t>
      </w:r>
      <w:r>
        <w:rPr>
          <w:spacing w:val="-9"/>
        </w:rPr>
        <w:t xml:space="preserve"> </w:t>
      </w:r>
      <w:r>
        <w:rPr>
          <w:spacing w:val="-2"/>
        </w:rPr>
        <w:t>Труда</w:t>
      </w:r>
    </w:p>
    <w:p w:rsidR="00906145" w:rsidRDefault="00C56FC5">
      <w:pPr>
        <w:pStyle w:val="a3"/>
        <w:spacing w:before="245"/>
        <w:ind w:left="622"/>
      </w:pPr>
      <w:r>
        <w:t>День</w:t>
      </w:r>
      <w:r>
        <w:rPr>
          <w:spacing w:val="-11"/>
        </w:rPr>
        <w:t xml:space="preserve"> </w:t>
      </w:r>
      <w:r>
        <w:t>Победы.</w:t>
      </w:r>
      <w:r>
        <w:rPr>
          <w:spacing w:val="-10"/>
        </w:rPr>
        <w:t xml:space="preserve"> </w:t>
      </w:r>
      <w:r>
        <w:t>Бессмертный</w:t>
      </w:r>
      <w:r>
        <w:rPr>
          <w:spacing w:val="-10"/>
        </w:rPr>
        <w:t xml:space="preserve"> </w:t>
      </w:r>
      <w:r>
        <w:rPr>
          <w:spacing w:val="-4"/>
        </w:rPr>
        <w:t>полк</w:t>
      </w:r>
    </w:p>
    <w:p w:rsidR="00906145" w:rsidRDefault="00C56FC5">
      <w:pPr>
        <w:pStyle w:val="a3"/>
        <w:spacing w:before="244" w:line="436" w:lineRule="auto"/>
        <w:ind w:left="622" w:right="5774"/>
      </w:pPr>
      <w:r>
        <w:t>День</w:t>
      </w:r>
      <w:r>
        <w:rPr>
          <w:spacing w:val="-15"/>
        </w:rPr>
        <w:t xml:space="preserve"> </w:t>
      </w:r>
      <w:r>
        <w:t>детских</w:t>
      </w:r>
      <w:r>
        <w:rPr>
          <w:spacing w:val="-15"/>
        </w:rPr>
        <w:t xml:space="preserve"> </w:t>
      </w:r>
      <w:r>
        <w:t>общественных</w:t>
      </w:r>
      <w:r>
        <w:rPr>
          <w:spacing w:val="-15"/>
        </w:rPr>
        <w:t xml:space="preserve"> </w:t>
      </w:r>
      <w:r>
        <w:t>организаций Россия – страна возможностей</w:t>
      </w:r>
    </w:p>
    <w:p w:rsidR="00906145" w:rsidRDefault="00906145">
      <w:pPr>
        <w:pStyle w:val="a3"/>
        <w:spacing w:line="436" w:lineRule="auto"/>
        <w:sectPr w:rsidR="00906145">
          <w:pgSz w:w="12240" w:h="15840"/>
          <w:pgMar w:top="1060" w:right="0" w:bottom="740" w:left="1080" w:header="0" w:footer="558" w:gutter="0"/>
          <w:cols w:space="720"/>
        </w:sectPr>
      </w:pPr>
    </w:p>
    <w:p w:rsidR="00906145" w:rsidRDefault="00906145">
      <w:pPr>
        <w:pStyle w:val="a3"/>
        <w:spacing w:before="103"/>
        <w:ind w:left="0"/>
      </w:pPr>
    </w:p>
    <w:p w:rsidR="00906145" w:rsidRDefault="00C56FC5">
      <w:pPr>
        <w:ind w:left="622"/>
        <w:rPr>
          <w:b/>
          <w:sz w:val="26"/>
        </w:rPr>
      </w:pPr>
      <w:r>
        <w:rPr>
          <w:b/>
          <w:color w:val="242424"/>
          <w:spacing w:val="-4"/>
          <w:sz w:val="26"/>
        </w:rPr>
        <w:t>Планируемые</w:t>
      </w:r>
      <w:r>
        <w:rPr>
          <w:b/>
          <w:color w:val="242424"/>
          <w:spacing w:val="2"/>
          <w:sz w:val="26"/>
        </w:rPr>
        <w:t xml:space="preserve"> </w:t>
      </w:r>
      <w:r>
        <w:rPr>
          <w:b/>
          <w:color w:val="242424"/>
          <w:spacing w:val="-4"/>
          <w:sz w:val="26"/>
        </w:rPr>
        <w:t>результаты</w:t>
      </w:r>
      <w:r>
        <w:rPr>
          <w:b/>
          <w:color w:val="242424"/>
          <w:spacing w:val="2"/>
          <w:sz w:val="26"/>
        </w:rPr>
        <w:t xml:space="preserve"> </w:t>
      </w:r>
      <w:r>
        <w:rPr>
          <w:b/>
          <w:color w:val="242424"/>
          <w:spacing w:val="-4"/>
          <w:sz w:val="26"/>
        </w:rPr>
        <w:t>освоения</w:t>
      </w:r>
      <w:r>
        <w:rPr>
          <w:b/>
          <w:color w:val="242424"/>
          <w:spacing w:val="2"/>
          <w:sz w:val="26"/>
        </w:rPr>
        <w:t xml:space="preserve"> </w:t>
      </w:r>
      <w:r>
        <w:rPr>
          <w:b/>
          <w:color w:val="242424"/>
          <w:spacing w:val="-4"/>
          <w:sz w:val="26"/>
        </w:rPr>
        <w:t>курса</w:t>
      </w:r>
      <w:r>
        <w:rPr>
          <w:b/>
          <w:color w:val="242424"/>
          <w:sz w:val="26"/>
        </w:rPr>
        <w:t xml:space="preserve"> </w:t>
      </w:r>
      <w:r>
        <w:rPr>
          <w:b/>
          <w:color w:val="242424"/>
          <w:spacing w:val="-4"/>
          <w:sz w:val="26"/>
        </w:rPr>
        <w:t>внеурочной</w:t>
      </w:r>
      <w:r>
        <w:rPr>
          <w:b/>
          <w:color w:val="242424"/>
          <w:sz w:val="26"/>
        </w:rPr>
        <w:t xml:space="preserve"> </w:t>
      </w:r>
      <w:r>
        <w:rPr>
          <w:b/>
          <w:color w:val="242424"/>
          <w:spacing w:val="-4"/>
          <w:sz w:val="26"/>
        </w:rPr>
        <w:t>деятельности</w:t>
      </w:r>
    </w:p>
    <w:p w:rsidR="00906145" w:rsidRDefault="00C56FC5">
      <w:pPr>
        <w:pStyle w:val="a3"/>
        <w:spacing w:before="236" w:line="276" w:lineRule="auto"/>
        <w:ind w:left="622" w:right="973"/>
      </w:pPr>
      <w:r>
        <w:t>Занятия</w:t>
      </w:r>
      <w:r>
        <w:rPr>
          <w:spacing w:val="-6"/>
        </w:rPr>
        <w:t xml:space="preserve"> </w:t>
      </w:r>
      <w:r>
        <w:t>в</w:t>
      </w:r>
      <w:r>
        <w:rPr>
          <w:spacing w:val="-6"/>
        </w:rPr>
        <w:t xml:space="preserve"> </w:t>
      </w:r>
      <w:r>
        <w:t>рамках</w:t>
      </w:r>
      <w:r>
        <w:rPr>
          <w:spacing w:val="-6"/>
        </w:rPr>
        <w:t xml:space="preserve"> </w:t>
      </w:r>
      <w:r>
        <w:t>программы</w:t>
      </w:r>
      <w:r>
        <w:rPr>
          <w:spacing w:val="-6"/>
        </w:rPr>
        <w:t xml:space="preserve"> </w:t>
      </w:r>
      <w:r>
        <w:t>направлены</w:t>
      </w:r>
      <w:r>
        <w:rPr>
          <w:spacing w:val="-6"/>
        </w:rPr>
        <w:t xml:space="preserve"> </w:t>
      </w:r>
      <w:r>
        <w:t>на</w:t>
      </w:r>
      <w:r>
        <w:rPr>
          <w:spacing w:val="-6"/>
        </w:rPr>
        <w:t xml:space="preserve"> </w:t>
      </w:r>
      <w:r>
        <w:t>обеспечение достижений</w:t>
      </w:r>
      <w:r>
        <w:rPr>
          <w:spacing w:val="-6"/>
        </w:rPr>
        <w:t xml:space="preserve"> </w:t>
      </w:r>
      <w:r>
        <w:t xml:space="preserve">школьниками следующих личностных, метапредметных и предметных образовательных </w:t>
      </w:r>
      <w:r>
        <w:rPr>
          <w:spacing w:val="-2"/>
        </w:rPr>
        <w:t>результатов.</w:t>
      </w:r>
    </w:p>
    <w:p w:rsidR="00906145" w:rsidRDefault="00C56FC5">
      <w:pPr>
        <w:pStyle w:val="Heading2"/>
        <w:spacing w:before="207"/>
        <w:ind w:left="622"/>
      </w:pPr>
      <w:r>
        <w:rPr>
          <w:spacing w:val="-2"/>
        </w:rPr>
        <w:t>Личностные</w:t>
      </w:r>
      <w:r>
        <w:rPr>
          <w:spacing w:val="2"/>
        </w:rPr>
        <w:t xml:space="preserve"> </w:t>
      </w:r>
      <w:r>
        <w:rPr>
          <w:spacing w:val="-2"/>
        </w:rPr>
        <w:t>результаты:</w:t>
      </w:r>
    </w:p>
    <w:p w:rsidR="00906145" w:rsidRDefault="00C56FC5">
      <w:pPr>
        <w:pStyle w:val="a3"/>
        <w:spacing w:before="240" w:line="276" w:lineRule="auto"/>
        <w:ind w:left="622" w:right="973"/>
      </w:pPr>
      <w:r>
        <w:t>В сфере гражданско-патриотического воспитания: становление ценностного отношения</w:t>
      </w:r>
      <w:r>
        <w:rPr>
          <w:spacing w:val="-2"/>
        </w:rPr>
        <w:t xml:space="preserve"> </w:t>
      </w:r>
      <w:r>
        <w:t>к</w:t>
      </w:r>
      <w:r>
        <w:rPr>
          <w:spacing w:val="-5"/>
        </w:rPr>
        <w:t xml:space="preserve"> </w:t>
      </w:r>
      <w:r>
        <w:t>своей</w:t>
      </w:r>
      <w:r>
        <w:rPr>
          <w:spacing w:val="-2"/>
        </w:rPr>
        <w:t xml:space="preserve"> </w:t>
      </w:r>
      <w:r>
        <w:t>Родине</w:t>
      </w:r>
      <w:r>
        <w:rPr>
          <w:spacing w:val="-2"/>
        </w:rPr>
        <w:t xml:space="preserve"> </w:t>
      </w:r>
      <w:r>
        <w:t>—</w:t>
      </w:r>
      <w:r>
        <w:rPr>
          <w:spacing w:val="-5"/>
        </w:rPr>
        <w:t xml:space="preserve"> </w:t>
      </w:r>
      <w:r>
        <w:t>России;</w:t>
      </w:r>
      <w:r>
        <w:rPr>
          <w:spacing w:val="-3"/>
        </w:rPr>
        <w:t xml:space="preserve"> </w:t>
      </w:r>
      <w:r>
        <w:t>осознание</w:t>
      </w:r>
      <w:r>
        <w:rPr>
          <w:spacing w:val="-5"/>
        </w:rPr>
        <w:t xml:space="preserve"> </w:t>
      </w:r>
      <w:r>
        <w:t>своей</w:t>
      </w:r>
      <w:r>
        <w:rPr>
          <w:spacing w:val="-4"/>
        </w:rPr>
        <w:t xml:space="preserve"> </w:t>
      </w:r>
      <w:r>
        <w:t>этнокультурной</w:t>
      </w:r>
      <w:r>
        <w:rPr>
          <w:spacing w:val="-2"/>
        </w:rPr>
        <w:t xml:space="preserve"> </w:t>
      </w:r>
      <w:r>
        <w:t>и</w:t>
      </w:r>
      <w:r>
        <w:rPr>
          <w:spacing w:val="-5"/>
        </w:rPr>
        <w:t xml:space="preserve"> </w:t>
      </w:r>
      <w:r>
        <w:t>российской гражданской идентичности; сопричастность к прошлому, настоящему и будущему своей страны и родного края; уважение к своему</w:t>
      </w:r>
      <w:r>
        <w:rPr>
          <w:spacing w:val="-4"/>
        </w:rPr>
        <w:t xml:space="preserve"> </w:t>
      </w:r>
      <w:r>
        <w:t>и другим народам; первоначальные представления</w:t>
      </w:r>
      <w:r>
        <w:rPr>
          <w:spacing w:val="-6"/>
        </w:rPr>
        <w:t xml:space="preserve"> </w:t>
      </w:r>
      <w:r>
        <w:t>о</w:t>
      </w:r>
      <w:r>
        <w:rPr>
          <w:spacing w:val="-3"/>
        </w:rPr>
        <w:t xml:space="preserve"> </w:t>
      </w:r>
      <w:r>
        <w:t>человеке</w:t>
      </w:r>
      <w:r>
        <w:rPr>
          <w:spacing w:val="-3"/>
        </w:rPr>
        <w:t xml:space="preserve"> </w:t>
      </w:r>
      <w:r>
        <w:t>как</w:t>
      </w:r>
      <w:r>
        <w:rPr>
          <w:spacing w:val="-5"/>
        </w:rPr>
        <w:t xml:space="preserve"> </w:t>
      </w:r>
      <w:r>
        <w:t>члене</w:t>
      </w:r>
      <w:r>
        <w:rPr>
          <w:spacing w:val="-6"/>
        </w:rPr>
        <w:t xml:space="preserve"> </w:t>
      </w:r>
      <w:r>
        <w:t>общества,</w:t>
      </w:r>
      <w:r>
        <w:rPr>
          <w:spacing w:val="-6"/>
        </w:rPr>
        <w:t xml:space="preserve"> </w:t>
      </w:r>
      <w:r>
        <w:t>о</w:t>
      </w:r>
      <w:r>
        <w:rPr>
          <w:spacing w:val="-6"/>
        </w:rPr>
        <w:t xml:space="preserve"> </w:t>
      </w:r>
      <w:r>
        <w:t>правах</w:t>
      </w:r>
      <w:r>
        <w:rPr>
          <w:spacing w:val="-6"/>
        </w:rPr>
        <w:t xml:space="preserve"> </w:t>
      </w:r>
      <w:r>
        <w:t>и</w:t>
      </w:r>
      <w:r>
        <w:rPr>
          <w:spacing w:val="-6"/>
        </w:rPr>
        <w:t xml:space="preserve"> </w:t>
      </w:r>
      <w:r>
        <w:t>ответственности,</w:t>
      </w:r>
      <w:r>
        <w:rPr>
          <w:spacing w:val="-1"/>
        </w:rPr>
        <w:t xml:space="preserve"> </w:t>
      </w:r>
      <w:r>
        <w:t>уважении и достоинстве чело- века, о нравственно-этических нормах поведения и правилах</w:t>
      </w:r>
    </w:p>
    <w:p w:rsidR="00906145" w:rsidRDefault="00C56FC5">
      <w:pPr>
        <w:pStyle w:val="a3"/>
        <w:spacing w:before="1"/>
        <w:ind w:left="622"/>
      </w:pPr>
      <w:r>
        <w:rPr>
          <w:spacing w:val="-2"/>
        </w:rPr>
        <w:t>межличностных</w:t>
      </w:r>
      <w:r>
        <w:rPr>
          <w:spacing w:val="5"/>
        </w:rPr>
        <w:t xml:space="preserve"> </w:t>
      </w:r>
      <w:r>
        <w:rPr>
          <w:spacing w:val="-2"/>
        </w:rPr>
        <w:t>отношений.</w:t>
      </w:r>
    </w:p>
    <w:p w:rsidR="00906145" w:rsidRDefault="00C56FC5">
      <w:pPr>
        <w:pStyle w:val="a3"/>
        <w:spacing w:before="243" w:line="276" w:lineRule="auto"/>
        <w:ind w:left="622" w:right="973"/>
      </w:pPr>
      <w:r>
        <w:t>В</w:t>
      </w:r>
      <w:r>
        <w:rPr>
          <w:spacing w:val="-8"/>
        </w:rPr>
        <w:t xml:space="preserve"> </w:t>
      </w:r>
      <w:r>
        <w:t>сфере</w:t>
      </w:r>
      <w:r>
        <w:rPr>
          <w:spacing w:val="-8"/>
        </w:rPr>
        <w:t xml:space="preserve"> </w:t>
      </w:r>
      <w:r>
        <w:t>духовно-нравственного</w:t>
      </w:r>
      <w:r>
        <w:rPr>
          <w:spacing w:val="-7"/>
        </w:rPr>
        <w:t xml:space="preserve"> </w:t>
      </w:r>
      <w:r>
        <w:t>воспитания:</w:t>
      </w:r>
      <w:r>
        <w:rPr>
          <w:spacing w:val="-8"/>
        </w:rPr>
        <w:t xml:space="preserve"> </w:t>
      </w:r>
      <w:r>
        <w:t>признание</w:t>
      </w:r>
      <w:r>
        <w:rPr>
          <w:spacing w:val="-8"/>
        </w:rPr>
        <w:t xml:space="preserve"> </w:t>
      </w:r>
      <w:r>
        <w:t>индивидуальности</w:t>
      </w:r>
      <w:r>
        <w:rPr>
          <w:spacing w:val="-6"/>
        </w:rPr>
        <w:t xml:space="preserve"> </w:t>
      </w:r>
      <w:r>
        <w:t>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w:t>
      </w:r>
    </w:p>
    <w:p w:rsidR="00906145" w:rsidRDefault="00C56FC5">
      <w:pPr>
        <w:pStyle w:val="a3"/>
        <w:spacing w:before="1"/>
        <w:ind w:left="622"/>
      </w:pPr>
      <w:r>
        <w:t>вреда</w:t>
      </w:r>
      <w:r>
        <w:rPr>
          <w:spacing w:val="-9"/>
        </w:rPr>
        <w:t xml:space="preserve"> </w:t>
      </w:r>
      <w:r>
        <w:t>другим</w:t>
      </w:r>
      <w:r>
        <w:rPr>
          <w:spacing w:val="-8"/>
        </w:rPr>
        <w:t xml:space="preserve"> </w:t>
      </w:r>
      <w:r>
        <w:rPr>
          <w:spacing w:val="-2"/>
        </w:rPr>
        <w:t>людям.</w:t>
      </w:r>
    </w:p>
    <w:p w:rsidR="00906145" w:rsidRDefault="00C56FC5">
      <w:pPr>
        <w:pStyle w:val="a3"/>
        <w:spacing w:before="246"/>
        <w:ind w:left="622"/>
        <w:jc w:val="both"/>
      </w:pPr>
      <w:r>
        <w:t>В</w:t>
      </w:r>
      <w:r>
        <w:rPr>
          <w:spacing w:val="-12"/>
        </w:rPr>
        <w:t xml:space="preserve"> </w:t>
      </w:r>
      <w:r>
        <w:t>сфере</w:t>
      </w:r>
      <w:r>
        <w:rPr>
          <w:spacing w:val="-9"/>
        </w:rPr>
        <w:t xml:space="preserve"> </w:t>
      </w:r>
      <w:r>
        <w:t>эстетического</w:t>
      </w:r>
      <w:r>
        <w:rPr>
          <w:spacing w:val="-11"/>
        </w:rPr>
        <w:t xml:space="preserve"> </w:t>
      </w:r>
      <w:r>
        <w:t>воспитания:</w:t>
      </w:r>
      <w:r>
        <w:rPr>
          <w:spacing w:val="-7"/>
        </w:rPr>
        <w:t xml:space="preserve"> </w:t>
      </w:r>
      <w:r>
        <w:t>уважительное</w:t>
      </w:r>
      <w:r>
        <w:rPr>
          <w:spacing w:val="-12"/>
        </w:rPr>
        <w:t xml:space="preserve"> </w:t>
      </w:r>
      <w:r>
        <w:t>отношение</w:t>
      </w:r>
      <w:r>
        <w:rPr>
          <w:spacing w:val="-11"/>
        </w:rPr>
        <w:t xml:space="preserve"> </w:t>
      </w:r>
      <w:r>
        <w:t>и</w:t>
      </w:r>
      <w:r>
        <w:rPr>
          <w:spacing w:val="-11"/>
        </w:rPr>
        <w:t xml:space="preserve"> </w:t>
      </w:r>
      <w:r>
        <w:t>интерес</w:t>
      </w:r>
      <w:r>
        <w:rPr>
          <w:spacing w:val="-12"/>
        </w:rPr>
        <w:t xml:space="preserve"> </w:t>
      </w:r>
      <w:r>
        <w:rPr>
          <w:spacing w:val="-10"/>
        </w:rPr>
        <w:t>к</w:t>
      </w:r>
    </w:p>
    <w:p w:rsidR="00906145" w:rsidRDefault="00C56FC5">
      <w:pPr>
        <w:pStyle w:val="a3"/>
        <w:spacing w:before="44" w:line="276" w:lineRule="auto"/>
        <w:ind w:left="622" w:right="1067"/>
        <w:jc w:val="both"/>
      </w:pPr>
      <w:r>
        <w:t>художественной</w:t>
      </w:r>
      <w:r>
        <w:rPr>
          <w:spacing w:val="-4"/>
        </w:rPr>
        <w:t xml:space="preserve"> </w:t>
      </w:r>
      <w:r>
        <w:t>культуре,</w:t>
      </w:r>
      <w:r>
        <w:rPr>
          <w:spacing w:val="-7"/>
        </w:rPr>
        <w:t xml:space="preserve"> </w:t>
      </w:r>
      <w:r>
        <w:t>восприимчивость</w:t>
      </w:r>
      <w:r>
        <w:rPr>
          <w:spacing w:val="-7"/>
        </w:rPr>
        <w:t xml:space="preserve"> </w:t>
      </w:r>
      <w:r>
        <w:t>к</w:t>
      </w:r>
      <w:r>
        <w:rPr>
          <w:spacing w:val="-8"/>
        </w:rPr>
        <w:t xml:space="preserve"> </w:t>
      </w:r>
      <w:r>
        <w:t>разным</w:t>
      </w:r>
      <w:r>
        <w:rPr>
          <w:spacing w:val="-7"/>
        </w:rPr>
        <w:t xml:space="preserve"> </w:t>
      </w:r>
      <w:r>
        <w:t>видам</w:t>
      </w:r>
      <w:r>
        <w:rPr>
          <w:spacing w:val="-7"/>
        </w:rPr>
        <w:t xml:space="preserve"> </w:t>
      </w:r>
      <w:r>
        <w:t>искусства,</w:t>
      </w:r>
      <w:r>
        <w:rPr>
          <w:spacing w:val="-7"/>
        </w:rPr>
        <w:t xml:space="preserve"> </w:t>
      </w:r>
      <w:r>
        <w:t>традициям</w:t>
      </w:r>
      <w:r>
        <w:rPr>
          <w:spacing w:val="-7"/>
        </w:rPr>
        <w:t xml:space="preserve"> </w:t>
      </w:r>
      <w:r>
        <w:t>и творчеству</w:t>
      </w:r>
      <w:r>
        <w:rPr>
          <w:spacing w:val="-4"/>
        </w:rPr>
        <w:t xml:space="preserve"> </w:t>
      </w:r>
      <w:r>
        <w:t>своего и других народов; стремление к само- выражению в разных видах художественной деятельности.</w:t>
      </w:r>
    </w:p>
    <w:p w:rsidR="00906145" w:rsidRDefault="00C56FC5">
      <w:pPr>
        <w:pStyle w:val="a3"/>
        <w:spacing w:before="200" w:line="276" w:lineRule="auto"/>
        <w:ind w:left="622" w:right="916"/>
      </w:pPr>
      <w:r>
        <w:t>В сфере физического воспитания, формирования культуры здоровья и эмоционального</w:t>
      </w:r>
      <w:r>
        <w:rPr>
          <w:spacing w:val="-6"/>
        </w:rPr>
        <w:t xml:space="preserve"> </w:t>
      </w:r>
      <w:r>
        <w:t>благополучия:</w:t>
      </w:r>
      <w:r>
        <w:rPr>
          <w:spacing w:val="-6"/>
        </w:rPr>
        <w:t xml:space="preserve"> </w:t>
      </w:r>
      <w:r>
        <w:t>соблюдение</w:t>
      </w:r>
      <w:r>
        <w:rPr>
          <w:spacing w:val="-6"/>
        </w:rPr>
        <w:t xml:space="preserve"> </w:t>
      </w:r>
      <w:r>
        <w:t>правил</w:t>
      </w:r>
      <w:r>
        <w:rPr>
          <w:spacing w:val="-5"/>
        </w:rPr>
        <w:t xml:space="preserve"> </w:t>
      </w:r>
      <w:r>
        <w:t>здорового</w:t>
      </w:r>
      <w:r>
        <w:rPr>
          <w:spacing w:val="-6"/>
        </w:rPr>
        <w:t xml:space="preserve"> </w:t>
      </w:r>
      <w:r>
        <w:t>и</w:t>
      </w:r>
      <w:r>
        <w:rPr>
          <w:spacing w:val="-5"/>
        </w:rPr>
        <w:t xml:space="preserve"> </w:t>
      </w:r>
      <w:r>
        <w:t>безопасного</w:t>
      </w:r>
      <w:r>
        <w:rPr>
          <w:spacing w:val="-6"/>
        </w:rPr>
        <w:t xml:space="preserve"> </w:t>
      </w:r>
      <w:r>
        <w:t>(для</w:t>
      </w:r>
      <w:r>
        <w:rPr>
          <w:spacing w:val="-6"/>
        </w:rPr>
        <w:t xml:space="preserve"> </w:t>
      </w:r>
      <w:r>
        <w:t>себя и других людей) образа жизни в окружающей среде (в том числе информационной);</w:t>
      </w:r>
    </w:p>
    <w:p w:rsidR="00906145" w:rsidRDefault="00C56FC5">
      <w:pPr>
        <w:pStyle w:val="a3"/>
        <w:spacing w:before="1"/>
        <w:ind w:left="622"/>
      </w:pPr>
      <w:r>
        <w:t>бережное</w:t>
      </w:r>
      <w:r>
        <w:rPr>
          <w:spacing w:val="-9"/>
        </w:rPr>
        <w:t xml:space="preserve"> </w:t>
      </w:r>
      <w:r>
        <w:t>отношение</w:t>
      </w:r>
      <w:r>
        <w:rPr>
          <w:spacing w:val="-6"/>
        </w:rPr>
        <w:t xml:space="preserve"> </w:t>
      </w:r>
      <w:r>
        <w:t>к</w:t>
      </w:r>
      <w:r>
        <w:rPr>
          <w:spacing w:val="-10"/>
        </w:rPr>
        <w:t xml:space="preserve"> </w:t>
      </w:r>
      <w:r>
        <w:t>физическому</w:t>
      </w:r>
      <w:r>
        <w:rPr>
          <w:spacing w:val="-13"/>
        </w:rPr>
        <w:t xml:space="preserve"> </w:t>
      </w:r>
      <w:r>
        <w:t>и</w:t>
      </w:r>
      <w:r>
        <w:rPr>
          <w:spacing w:val="-8"/>
        </w:rPr>
        <w:t xml:space="preserve"> </w:t>
      </w:r>
      <w:r>
        <w:t>психическому</w:t>
      </w:r>
      <w:r>
        <w:rPr>
          <w:spacing w:val="-13"/>
        </w:rPr>
        <w:t xml:space="preserve"> </w:t>
      </w:r>
      <w:r>
        <w:rPr>
          <w:spacing w:val="-2"/>
        </w:rPr>
        <w:t>здоровью.</w:t>
      </w:r>
    </w:p>
    <w:p w:rsidR="00906145" w:rsidRDefault="00C56FC5">
      <w:pPr>
        <w:pStyle w:val="a3"/>
        <w:spacing w:before="243"/>
        <w:ind w:left="622"/>
        <w:jc w:val="both"/>
      </w:pPr>
      <w:r>
        <w:t>В</w:t>
      </w:r>
      <w:r>
        <w:rPr>
          <w:spacing w:val="-9"/>
        </w:rPr>
        <w:t xml:space="preserve"> </w:t>
      </w:r>
      <w:r>
        <w:t>сфере</w:t>
      </w:r>
      <w:r>
        <w:rPr>
          <w:spacing w:val="-9"/>
        </w:rPr>
        <w:t xml:space="preserve"> </w:t>
      </w:r>
      <w:r>
        <w:t>трудового</w:t>
      </w:r>
      <w:r>
        <w:rPr>
          <w:spacing w:val="-9"/>
        </w:rPr>
        <w:t xml:space="preserve"> </w:t>
      </w:r>
      <w:r>
        <w:t>воспитания:</w:t>
      </w:r>
      <w:r>
        <w:rPr>
          <w:spacing w:val="-9"/>
        </w:rPr>
        <w:t xml:space="preserve"> </w:t>
      </w:r>
      <w:r>
        <w:t>осознание</w:t>
      </w:r>
      <w:r>
        <w:rPr>
          <w:spacing w:val="-6"/>
        </w:rPr>
        <w:t xml:space="preserve"> </w:t>
      </w:r>
      <w:r>
        <w:t>ценности</w:t>
      </w:r>
      <w:r>
        <w:rPr>
          <w:spacing w:val="-9"/>
        </w:rPr>
        <w:t xml:space="preserve"> </w:t>
      </w:r>
      <w:r>
        <w:t>труда</w:t>
      </w:r>
      <w:r>
        <w:rPr>
          <w:spacing w:val="-9"/>
        </w:rPr>
        <w:t xml:space="preserve"> </w:t>
      </w:r>
      <w:r>
        <w:t>в</w:t>
      </w:r>
      <w:r>
        <w:rPr>
          <w:spacing w:val="-8"/>
        </w:rPr>
        <w:t xml:space="preserve"> </w:t>
      </w:r>
      <w:r>
        <w:t>жизни</w:t>
      </w:r>
      <w:r>
        <w:rPr>
          <w:spacing w:val="-8"/>
        </w:rPr>
        <w:t xml:space="preserve"> </w:t>
      </w:r>
      <w:r>
        <w:t>человека</w:t>
      </w:r>
      <w:r>
        <w:rPr>
          <w:spacing w:val="-9"/>
        </w:rPr>
        <w:t xml:space="preserve"> </w:t>
      </w:r>
      <w:r>
        <w:rPr>
          <w:spacing w:val="-10"/>
        </w:rPr>
        <w:t>и</w:t>
      </w:r>
    </w:p>
    <w:p w:rsidR="00906145" w:rsidRDefault="00C56FC5">
      <w:pPr>
        <w:pStyle w:val="a3"/>
        <w:spacing w:before="47" w:line="276" w:lineRule="auto"/>
        <w:ind w:left="622" w:right="973"/>
      </w:pPr>
      <w:r>
        <w:t>общества,</w:t>
      </w:r>
      <w:r>
        <w:rPr>
          <w:spacing w:val="-7"/>
        </w:rPr>
        <w:t xml:space="preserve"> </w:t>
      </w:r>
      <w:r>
        <w:t>ответственное</w:t>
      </w:r>
      <w:r>
        <w:rPr>
          <w:spacing w:val="-7"/>
        </w:rPr>
        <w:t xml:space="preserve"> </w:t>
      </w:r>
      <w:r>
        <w:t>потребление</w:t>
      </w:r>
      <w:r>
        <w:rPr>
          <w:spacing w:val="-7"/>
        </w:rPr>
        <w:t xml:space="preserve"> </w:t>
      </w:r>
      <w:r>
        <w:t>и</w:t>
      </w:r>
      <w:r>
        <w:rPr>
          <w:spacing w:val="-4"/>
        </w:rPr>
        <w:t xml:space="preserve"> </w:t>
      </w:r>
      <w:r>
        <w:t>бережное</w:t>
      </w:r>
      <w:r>
        <w:rPr>
          <w:spacing w:val="-7"/>
        </w:rPr>
        <w:t xml:space="preserve"> </w:t>
      </w:r>
      <w:r>
        <w:t>отношение</w:t>
      </w:r>
      <w:r>
        <w:rPr>
          <w:spacing w:val="-7"/>
        </w:rPr>
        <w:t xml:space="preserve"> </w:t>
      </w:r>
      <w:r>
        <w:t>к</w:t>
      </w:r>
      <w:r>
        <w:rPr>
          <w:spacing w:val="-2"/>
        </w:rPr>
        <w:t xml:space="preserve"> </w:t>
      </w:r>
      <w:r>
        <w:t>результатам</w:t>
      </w:r>
      <w:r>
        <w:rPr>
          <w:spacing w:val="-5"/>
        </w:rPr>
        <w:t xml:space="preserve"> </w:t>
      </w:r>
      <w:r>
        <w:t>труда, интерес к различным профессиям.</w:t>
      </w:r>
    </w:p>
    <w:p w:rsidR="00906145" w:rsidRDefault="00C56FC5">
      <w:pPr>
        <w:pStyle w:val="a3"/>
        <w:spacing w:before="198" w:line="278" w:lineRule="auto"/>
        <w:ind w:left="622" w:right="973"/>
      </w:pPr>
      <w:r>
        <w:t>В</w:t>
      </w:r>
      <w:r>
        <w:rPr>
          <w:spacing w:val="-6"/>
        </w:rPr>
        <w:t xml:space="preserve"> </w:t>
      </w:r>
      <w:r>
        <w:t>сфере</w:t>
      </w:r>
      <w:r>
        <w:rPr>
          <w:spacing w:val="-4"/>
        </w:rPr>
        <w:t xml:space="preserve"> </w:t>
      </w:r>
      <w:r>
        <w:t>экологического</w:t>
      </w:r>
      <w:r>
        <w:rPr>
          <w:spacing w:val="-6"/>
        </w:rPr>
        <w:t xml:space="preserve"> </w:t>
      </w:r>
      <w:r>
        <w:t>воспитания:</w:t>
      </w:r>
      <w:r>
        <w:rPr>
          <w:spacing w:val="-6"/>
        </w:rPr>
        <w:t xml:space="preserve"> </w:t>
      </w:r>
      <w:r>
        <w:t>бережное</w:t>
      </w:r>
      <w:r>
        <w:rPr>
          <w:spacing w:val="-6"/>
        </w:rPr>
        <w:t xml:space="preserve"> </w:t>
      </w:r>
      <w:r>
        <w:t>отношение</w:t>
      </w:r>
      <w:r>
        <w:rPr>
          <w:spacing w:val="-6"/>
        </w:rPr>
        <w:t xml:space="preserve"> </w:t>
      </w:r>
      <w:r>
        <w:t>к</w:t>
      </w:r>
      <w:r>
        <w:rPr>
          <w:spacing w:val="-7"/>
        </w:rPr>
        <w:t xml:space="preserve"> </w:t>
      </w:r>
      <w:r>
        <w:t>природе;</w:t>
      </w:r>
      <w:r>
        <w:rPr>
          <w:spacing w:val="-6"/>
        </w:rPr>
        <w:t xml:space="preserve"> </w:t>
      </w:r>
      <w:r>
        <w:t>неприятие действий, приносящих ей вред.</w:t>
      </w:r>
    </w:p>
    <w:p w:rsidR="00906145" w:rsidRDefault="00906145">
      <w:pPr>
        <w:pStyle w:val="a3"/>
        <w:spacing w:line="278" w:lineRule="auto"/>
        <w:sectPr w:rsidR="00906145">
          <w:pgSz w:w="12240" w:h="15840"/>
          <w:pgMar w:top="1820" w:right="0" w:bottom="740" w:left="1080" w:header="0" w:footer="558" w:gutter="0"/>
          <w:cols w:space="720"/>
        </w:sectPr>
      </w:pPr>
    </w:p>
    <w:p w:rsidR="00906145" w:rsidRDefault="00C56FC5">
      <w:pPr>
        <w:pStyle w:val="a3"/>
        <w:spacing w:before="65" w:line="276" w:lineRule="auto"/>
        <w:ind w:left="622" w:right="973"/>
      </w:pPr>
      <w:r>
        <w:lastRenderedPageBreak/>
        <w:t>В</w:t>
      </w:r>
      <w:r>
        <w:rPr>
          <w:spacing w:val="-6"/>
        </w:rPr>
        <w:t xml:space="preserve"> </w:t>
      </w:r>
      <w:r>
        <w:t>сфере</w:t>
      </w:r>
      <w:r>
        <w:rPr>
          <w:spacing w:val="-6"/>
        </w:rPr>
        <w:t xml:space="preserve"> </w:t>
      </w:r>
      <w:r>
        <w:t>понимания</w:t>
      </w:r>
      <w:r>
        <w:rPr>
          <w:spacing w:val="-6"/>
        </w:rPr>
        <w:t xml:space="preserve"> </w:t>
      </w:r>
      <w:r>
        <w:t>ценности</w:t>
      </w:r>
      <w:r>
        <w:rPr>
          <w:spacing w:val="-6"/>
        </w:rPr>
        <w:t xml:space="preserve"> </w:t>
      </w:r>
      <w:r>
        <w:t>научного</w:t>
      </w:r>
      <w:r>
        <w:rPr>
          <w:spacing w:val="-6"/>
        </w:rPr>
        <w:t xml:space="preserve"> </w:t>
      </w:r>
      <w:r>
        <w:t>познания:</w:t>
      </w:r>
      <w:r>
        <w:rPr>
          <w:spacing w:val="-6"/>
        </w:rPr>
        <w:t xml:space="preserve"> </w:t>
      </w:r>
      <w:r>
        <w:t>первоначальные</w:t>
      </w:r>
      <w:r>
        <w:rPr>
          <w:spacing w:val="-6"/>
        </w:rPr>
        <w:t xml:space="preserve"> </w:t>
      </w:r>
      <w:r>
        <w:t>представления</w:t>
      </w:r>
      <w:r>
        <w:rPr>
          <w:spacing w:val="-6"/>
        </w:rPr>
        <w:t xml:space="preserve"> </w:t>
      </w:r>
      <w:r>
        <w:t>о научной картине мира; познавательные интересы, активность, инициативность, любознательность и самостоятельность в познании.</w:t>
      </w:r>
    </w:p>
    <w:p w:rsidR="00906145" w:rsidRDefault="00C56FC5">
      <w:pPr>
        <w:pStyle w:val="Heading2"/>
        <w:spacing w:before="210"/>
        <w:ind w:left="622"/>
        <w:jc w:val="both"/>
      </w:pPr>
      <w:r>
        <w:rPr>
          <w:spacing w:val="-2"/>
        </w:rPr>
        <w:t>Метапредметные</w:t>
      </w:r>
      <w:r>
        <w:rPr>
          <w:spacing w:val="2"/>
        </w:rPr>
        <w:t xml:space="preserve"> </w:t>
      </w:r>
      <w:r>
        <w:rPr>
          <w:spacing w:val="-2"/>
        </w:rPr>
        <w:t>результаты:</w:t>
      </w:r>
    </w:p>
    <w:p w:rsidR="00906145" w:rsidRDefault="00C56FC5">
      <w:pPr>
        <w:spacing w:before="243" w:line="273" w:lineRule="auto"/>
        <w:ind w:left="622"/>
        <w:rPr>
          <w:sz w:val="26"/>
        </w:rPr>
      </w:pPr>
      <w:r>
        <w:rPr>
          <w:b/>
          <w:sz w:val="26"/>
        </w:rPr>
        <w:t xml:space="preserve">В сфере овладения универсальными учебными познавательными действиями: </w:t>
      </w:r>
      <w:r>
        <w:rPr>
          <w:sz w:val="26"/>
        </w:rPr>
        <w:t>сравнивать</w:t>
      </w:r>
      <w:r>
        <w:rPr>
          <w:spacing w:val="-6"/>
          <w:sz w:val="26"/>
        </w:rPr>
        <w:t xml:space="preserve"> </w:t>
      </w:r>
      <w:r>
        <w:rPr>
          <w:sz w:val="26"/>
        </w:rPr>
        <w:t>объекты,</w:t>
      </w:r>
      <w:r>
        <w:rPr>
          <w:spacing w:val="-5"/>
          <w:sz w:val="26"/>
        </w:rPr>
        <w:t xml:space="preserve"> </w:t>
      </w:r>
      <w:r>
        <w:rPr>
          <w:sz w:val="26"/>
        </w:rPr>
        <w:t>устанавливать</w:t>
      </w:r>
      <w:r>
        <w:rPr>
          <w:spacing w:val="-8"/>
          <w:sz w:val="26"/>
        </w:rPr>
        <w:t xml:space="preserve"> </w:t>
      </w:r>
      <w:r>
        <w:rPr>
          <w:sz w:val="26"/>
        </w:rPr>
        <w:t>основания</w:t>
      </w:r>
      <w:r>
        <w:rPr>
          <w:spacing w:val="-8"/>
          <w:sz w:val="26"/>
        </w:rPr>
        <w:t xml:space="preserve"> </w:t>
      </w:r>
      <w:r>
        <w:rPr>
          <w:sz w:val="26"/>
        </w:rPr>
        <w:t>для</w:t>
      </w:r>
      <w:r>
        <w:rPr>
          <w:spacing w:val="-2"/>
          <w:sz w:val="26"/>
        </w:rPr>
        <w:t xml:space="preserve"> </w:t>
      </w:r>
      <w:r>
        <w:rPr>
          <w:sz w:val="26"/>
        </w:rPr>
        <w:t>сравнения,</w:t>
      </w:r>
      <w:r>
        <w:rPr>
          <w:spacing w:val="-3"/>
          <w:sz w:val="26"/>
        </w:rPr>
        <w:t xml:space="preserve"> </w:t>
      </w:r>
      <w:r>
        <w:rPr>
          <w:sz w:val="26"/>
        </w:rPr>
        <w:t>устанавливать</w:t>
      </w:r>
      <w:r>
        <w:rPr>
          <w:spacing w:val="-8"/>
          <w:sz w:val="26"/>
        </w:rPr>
        <w:t xml:space="preserve"> </w:t>
      </w:r>
      <w:r>
        <w:rPr>
          <w:sz w:val="26"/>
        </w:rPr>
        <w:t>аналогии; определять существенный признак для классификации, классифицировать</w:t>
      </w:r>
    </w:p>
    <w:p w:rsidR="00906145" w:rsidRDefault="00C56FC5">
      <w:pPr>
        <w:pStyle w:val="a3"/>
        <w:spacing w:before="2" w:line="276" w:lineRule="auto"/>
        <w:ind w:left="622" w:right="866"/>
      </w:pPr>
      <w:r>
        <w:t>предложенные</w:t>
      </w:r>
      <w:r>
        <w:rPr>
          <w:spacing w:val="-7"/>
        </w:rPr>
        <w:t xml:space="preserve"> </w:t>
      </w:r>
      <w:r>
        <w:t>объекты;</w:t>
      </w:r>
      <w:r>
        <w:rPr>
          <w:spacing w:val="-7"/>
        </w:rPr>
        <w:t xml:space="preserve"> </w:t>
      </w:r>
      <w:r>
        <w:t>находить</w:t>
      </w:r>
      <w:r>
        <w:rPr>
          <w:spacing w:val="-7"/>
        </w:rPr>
        <w:t xml:space="preserve"> </w:t>
      </w:r>
      <w:r>
        <w:t>закономерности</w:t>
      </w:r>
      <w:r>
        <w:rPr>
          <w:spacing w:val="-6"/>
        </w:rPr>
        <w:t xml:space="preserve"> </w:t>
      </w:r>
      <w:r>
        <w:t>и</w:t>
      </w:r>
      <w:r>
        <w:rPr>
          <w:spacing w:val="-7"/>
        </w:rPr>
        <w:t xml:space="preserve"> </w:t>
      </w:r>
      <w:r>
        <w:t>противоречия</w:t>
      </w:r>
      <w:r>
        <w:rPr>
          <w:spacing w:val="-6"/>
        </w:rPr>
        <w:t xml:space="preserve"> </w:t>
      </w:r>
      <w:r>
        <w:t>в</w:t>
      </w:r>
      <w:r>
        <w:rPr>
          <w:spacing w:val="-7"/>
        </w:rPr>
        <w:t xml:space="preserve"> </w:t>
      </w:r>
      <w:r>
        <w:t>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w:t>
      </w:r>
    </w:p>
    <w:p w:rsidR="00906145" w:rsidRDefault="00C56FC5">
      <w:pPr>
        <w:pStyle w:val="a3"/>
        <w:spacing w:line="278" w:lineRule="auto"/>
        <w:ind w:left="622" w:right="973"/>
      </w:pPr>
      <w:r>
        <w:t>выводы;</w:t>
      </w:r>
      <w:r>
        <w:rPr>
          <w:spacing w:val="-5"/>
        </w:rPr>
        <w:t xml:space="preserve"> </w:t>
      </w:r>
      <w:r>
        <w:t>определять</w:t>
      </w:r>
      <w:r>
        <w:rPr>
          <w:spacing w:val="-5"/>
        </w:rPr>
        <w:t xml:space="preserve"> </w:t>
      </w:r>
      <w:r>
        <w:t>разрыв</w:t>
      </w:r>
      <w:r>
        <w:rPr>
          <w:spacing w:val="-5"/>
        </w:rPr>
        <w:t xml:space="preserve"> </w:t>
      </w:r>
      <w:r>
        <w:t>между</w:t>
      </w:r>
      <w:r>
        <w:rPr>
          <w:spacing w:val="-7"/>
        </w:rPr>
        <w:t xml:space="preserve"> </w:t>
      </w:r>
      <w:r>
        <w:t>реальным</w:t>
      </w:r>
      <w:r>
        <w:rPr>
          <w:spacing w:val="-5"/>
        </w:rPr>
        <w:t xml:space="preserve"> </w:t>
      </w:r>
      <w:r>
        <w:t>и</w:t>
      </w:r>
      <w:r>
        <w:rPr>
          <w:spacing w:val="-5"/>
        </w:rPr>
        <w:t xml:space="preserve"> </w:t>
      </w:r>
      <w:r>
        <w:t>желательным</w:t>
      </w:r>
      <w:r>
        <w:rPr>
          <w:spacing w:val="-5"/>
        </w:rPr>
        <w:t xml:space="preserve"> </w:t>
      </w:r>
      <w:r>
        <w:t>состоянием</w:t>
      </w:r>
      <w:r>
        <w:rPr>
          <w:spacing w:val="-5"/>
        </w:rPr>
        <w:t xml:space="preserve"> </w:t>
      </w:r>
      <w:r>
        <w:t>объекта (ситуации) на основе предложенных педагогическим работником вопросов;</w:t>
      </w:r>
    </w:p>
    <w:p w:rsidR="00906145" w:rsidRDefault="00C56FC5">
      <w:pPr>
        <w:pStyle w:val="a3"/>
        <w:spacing w:line="276" w:lineRule="auto"/>
        <w:ind w:left="622" w:right="973"/>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w:t>
      </w:r>
      <w:r>
        <w:rPr>
          <w:spacing w:val="-5"/>
        </w:rPr>
        <w:t xml:space="preserve"> </w:t>
      </w:r>
      <w:r>
        <w:t>в</w:t>
      </w:r>
      <w:r>
        <w:rPr>
          <w:spacing w:val="-6"/>
        </w:rPr>
        <w:t xml:space="preserve"> </w:t>
      </w:r>
      <w:r>
        <w:t>аналогичных</w:t>
      </w:r>
      <w:r>
        <w:rPr>
          <w:spacing w:val="-6"/>
        </w:rPr>
        <w:t xml:space="preserve"> </w:t>
      </w:r>
      <w:r>
        <w:t>или</w:t>
      </w:r>
      <w:r>
        <w:rPr>
          <w:spacing w:val="-6"/>
        </w:rPr>
        <w:t xml:space="preserve"> </w:t>
      </w:r>
      <w:r>
        <w:t>сходных</w:t>
      </w:r>
      <w:r>
        <w:rPr>
          <w:spacing w:val="-6"/>
        </w:rPr>
        <w:t xml:space="preserve"> </w:t>
      </w:r>
      <w:r>
        <w:t>ситуациях;</w:t>
      </w:r>
      <w:r>
        <w:rPr>
          <w:spacing w:val="-6"/>
        </w:rPr>
        <w:t xml:space="preserve"> </w:t>
      </w:r>
      <w:r>
        <w:t>выбирать</w:t>
      </w:r>
      <w:r>
        <w:rPr>
          <w:spacing w:val="-6"/>
        </w:rPr>
        <w:t xml:space="preserve"> </w:t>
      </w:r>
      <w:r>
        <w:t>источник</w:t>
      </w:r>
      <w:r>
        <w:rPr>
          <w:spacing w:val="-7"/>
        </w:rPr>
        <w:t xml:space="preserve"> </w:t>
      </w:r>
      <w:r>
        <w:t>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w:t>
      </w:r>
    </w:p>
    <w:p w:rsidR="00906145" w:rsidRDefault="00C56FC5">
      <w:pPr>
        <w:pStyle w:val="a3"/>
        <w:spacing w:line="298" w:lineRule="exact"/>
        <w:ind w:left="622"/>
      </w:pPr>
      <w:r>
        <w:t>недостоверную</w:t>
      </w:r>
      <w:r>
        <w:rPr>
          <w:spacing w:val="-12"/>
        </w:rPr>
        <w:t xml:space="preserve"> </w:t>
      </w:r>
      <w:r>
        <w:t>информацию</w:t>
      </w:r>
      <w:r>
        <w:rPr>
          <w:spacing w:val="-13"/>
        </w:rPr>
        <w:t xml:space="preserve"> </w:t>
      </w:r>
      <w:r>
        <w:t>самостоятельно</w:t>
      </w:r>
      <w:r>
        <w:rPr>
          <w:spacing w:val="-14"/>
        </w:rPr>
        <w:t xml:space="preserve"> </w:t>
      </w:r>
      <w:r>
        <w:t>или</w:t>
      </w:r>
      <w:r>
        <w:rPr>
          <w:spacing w:val="-13"/>
        </w:rPr>
        <w:t xml:space="preserve"> </w:t>
      </w:r>
      <w:r>
        <w:t>на</w:t>
      </w:r>
      <w:r>
        <w:rPr>
          <w:spacing w:val="-14"/>
        </w:rPr>
        <w:t xml:space="preserve"> </w:t>
      </w:r>
      <w:r>
        <w:t>основании</w:t>
      </w:r>
      <w:r>
        <w:rPr>
          <w:spacing w:val="-11"/>
        </w:rPr>
        <w:t xml:space="preserve"> </w:t>
      </w:r>
      <w:r>
        <w:rPr>
          <w:spacing w:val="-2"/>
        </w:rPr>
        <w:t>предложенного</w:t>
      </w:r>
    </w:p>
    <w:p w:rsidR="00906145" w:rsidRDefault="00C56FC5">
      <w:pPr>
        <w:pStyle w:val="a3"/>
        <w:spacing w:before="42" w:line="276" w:lineRule="auto"/>
        <w:ind w:left="622" w:right="866"/>
      </w:pPr>
      <w:r>
        <w:t>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w:t>
      </w:r>
      <w:r>
        <w:rPr>
          <w:spacing w:val="-5"/>
        </w:rPr>
        <w:t xml:space="preserve"> </w:t>
      </w:r>
      <w:r>
        <w:t>безопасности</w:t>
      </w:r>
      <w:r>
        <w:rPr>
          <w:spacing w:val="-7"/>
        </w:rPr>
        <w:t xml:space="preserve"> </w:t>
      </w:r>
      <w:r>
        <w:t>при</w:t>
      </w:r>
      <w:r>
        <w:rPr>
          <w:spacing w:val="-6"/>
        </w:rPr>
        <w:t xml:space="preserve"> </w:t>
      </w:r>
      <w:r>
        <w:t>поиске</w:t>
      </w:r>
      <w:r>
        <w:rPr>
          <w:spacing w:val="-5"/>
        </w:rPr>
        <w:t xml:space="preserve"> </w:t>
      </w:r>
      <w:r>
        <w:t>информации</w:t>
      </w:r>
      <w:r>
        <w:rPr>
          <w:spacing w:val="-7"/>
        </w:rPr>
        <w:t xml:space="preserve"> </w:t>
      </w:r>
      <w:r>
        <w:t>в</w:t>
      </w:r>
      <w:r>
        <w:rPr>
          <w:spacing w:val="-5"/>
        </w:rPr>
        <w:t xml:space="preserve"> </w:t>
      </w:r>
      <w:r>
        <w:t>Интернете;</w:t>
      </w:r>
      <w:r>
        <w:rPr>
          <w:spacing w:val="-7"/>
        </w:rPr>
        <w:t xml:space="preserve"> </w:t>
      </w:r>
      <w:r>
        <w:t>анализировать</w:t>
      </w:r>
      <w:r>
        <w:rPr>
          <w:spacing w:val="-8"/>
        </w:rPr>
        <w:t xml:space="preserve"> </w:t>
      </w:r>
      <w:r>
        <w:t>и создавать текстовую, графическую, звуковую, видеоинформацию в соответствии с учебной задачей.</w:t>
      </w:r>
    </w:p>
    <w:p w:rsidR="00906145" w:rsidRDefault="00C56FC5">
      <w:pPr>
        <w:spacing w:before="199" w:line="276" w:lineRule="auto"/>
        <w:ind w:left="622" w:right="912"/>
        <w:jc w:val="both"/>
        <w:rPr>
          <w:sz w:val="26"/>
        </w:rPr>
      </w:pPr>
      <w:r>
        <w:rPr>
          <w:b/>
          <w:sz w:val="26"/>
        </w:rPr>
        <w:t>В</w:t>
      </w:r>
      <w:r>
        <w:rPr>
          <w:b/>
          <w:spacing w:val="-6"/>
          <w:sz w:val="26"/>
        </w:rPr>
        <w:t xml:space="preserve"> </w:t>
      </w:r>
      <w:r>
        <w:rPr>
          <w:b/>
          <w:sz w:val="26"/>
        </w:rPr>
        <w:t>сфере</w:t>
      </w:r>
      <w:r>
        <w:rPr>
          <w:b/>
          <w:spacing w:val="-6"/>
          <w:sz w:val="26"/>
        </w:rPr>
        <w:t xml:space="preserve"> </w:t>
      </w:r>
      <w:r>
        <w:rPr>
          <w:b/>
          <w:sz w:val="26"/>
        </w:rPr>
        <w:t>овладения</w:t>
      </w:r>
      <w:r>
        <w:rPr>
          <w:b/>
          <w:spacing w:val="-7"/>
          <w:sz w:val="26"/>
        </w:rPr>
        <w:t xml:space="preserve"> </w:t>
      </w:r>
      <w:r>
        <w:rPr>
          <w:b/>
          <w:sz w:val="26"/>
        </w:rPr>
        <w:t>универсальными</w:t>
      </w:r>
      <w:r>
        <w:rPr>
          <w:b/>
          <w:spacing w:val="-6"/>
          <w:sz w:val="26"/>
        </w:rPr>
        <w:t xml:space="preserve"> </w:t>
      </w:r>
      <w:r>
        <w:rPr>
          <w:b/>
          <w:sz w:val="26"/>
        </w:rPr>
        <w:t>учебными</w:t>
      </w:r>
      <w:r>
        <w:rPr>
          <w:b/>
          <w:spacing w:val="-4"/>
          <w:sz w:val="26"/>
        </w:rPr>
        <w:t xml:space="preserve"> </w:t>
      </w:r>
      <w:r>
        <w:rPr>
          <w:b/>
          <w:sz w:val="26"/>
        </w:rPr>
        <w:t>коммуникативными</w:t>
      </w:r>
      <w:r>
        <w:rPr>
          <w:b/>
          <w:spacing w:val="-6"/>
          <w:sz w:val="26"/>
        </w:rPr>
        <w:t xml:space="preserve"> </w:t>
      </w:r>
      <w:r>
        <w:rPr>
          <w:b/>
          <w:sz w:val="26"/>
        </w:rPr>
        <w:t>действиями</w:t>
      </w:r>
      <w:r>
        <w:rPr>
          <w:sz w:val="26"/>
        </w:rPr>
        <w:t>: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w:t>
      </w:r>
    </w:p>
    <w:p w:rsidR="00906145" w:rsidRDefault="00C56FC5">
      <w:pPr>
        <w:pStyle w:val="a3"/>
        <w:spacing w:before="1"/>
        <w:ind w:left="622"/>
        <w:jc w:val="both"/>
      </w:pPr>
      <w:r>
        <w:t>собеседнику,</w:t>
      </w:r>
      <w:r>
        <w:rPr>
          <w:spacing w:val="-8"/>
        </w:rPr>
        <w:t xml:space="preserve"> </w:t>
      </w:r>
      <w:r>
        <w:t>соблюдать</w:t>
      </w:r>
      <w:r>
        <w:rPr>
          <w:spacing w:val="-11"/>
        </w:rPr>
        <w:t xml:space="preserve"> </w:t>
      </w:r>
      <w:r>
        <w:t>правила</w:t>
      </w:r>
      <w:r>
        <w:rPr>
          <w:spacing w:val="-7"/>
        </w:rPr>
        <w:t xml:space="preserve"> </w:t>
      </w:r>
      <w:r>
        <w:t>ведения</w:t>
      </w:r>
      <w:r>
        <w:rPr>
          <w:spacing w:val="-8"/>
        </w:rPr>
        <w:t xml:space="preserve"> </w:t>
      </w:r>
      <w:r>
        <w:t>диалога</w:t>
      </w:r>
      <w:r>
        <w:rPr>
          <w:spacing w:val="-9"/>
        </w:rPr>
        <w:t xml:space="preserve"> </w:t>
      </w:r>
      <w:r>
        <w:t>и</w:t>
      </w:r>
      <w:r>
        <w:rPr>
          <w:spacing w:val="-10"/>
        </w:rPr>
        <w:t xml:space="preserve"> </w:t>
      </w:r>
      <w:r>
        <w:t>дискуссии;</w:t>
      </w:r>
      <w:r>
        <w:rPr>
          <w:spacing w:val="-9"/>
        </w:rPr>
        <w:t xml:space="preserve"> </w:t>
      </w:r>
      <w:r>
        <w:rPr>
          <w:spacing w:val="-2"/>
        </w:rPr>
        <w:t>признавать</w:t>
      </w:r>
    </w:p>
    <w:p w:rsidR="00906145" w:rsidRDefault="00C56FC5">
      <w:pPr>
        <w:pStyle w:val="a3"/>
        <w:spacing w:before="44" w:line="276" w:lineRule="auto"/>
        <w:ind w:left="622" w:right="973"/>
      </w:pP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6"/>
        </w:rPr>
        <w:t xml:space="preserve"> </w:t>
      </w:r>
      <w:r>
        <w:t>зрения;</w:t>
      </w:r>
      <w:r>
        <w:rPr>
          <w:spacing w:val="-7"/>
        </w:rPr>
        <w:t xml:space="preserve"> </w:t>
      </w:r>
      <w:r>
        <w:t>корректно</w:t>
      </w:r>
      <w:r>
        <w:rPr>
          <w:spacing w:val="-7"/>
        </w:rPr>
        <w:t xml:space="preserve"> </w:t>
      </w:r>
      <w:r>
        <w:t>и</w:t>
      </w:r>
      <w:r>
        <w:rPr>
          <w:spacing w:val="-4"/>
        </w:rPr>
        <w:t xml:space="preserve"> </w:t>
      </w:r>
      <w:r>
        <w:t>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w:t>
      </w:r>
    </w:p>
    <w:p w:rsidR="00906145" w:rsidRDefault="00C56FC5">
      <w:pPr>
        <w:pStyle w:val="a3"/>
        <w:spacing w:before="1"/>
        <w:ind w:left="622"/>
      </w:pPr>
      <w:r>
        <w:t>рассуждение,</w:t>
      </w:r>
      <w:r>
        <w:rPr>
          <w:spacing w:val="-15"/>
        </w:rPr>
        <w:t xml:space="preserve"> </w:t>
      </w:r>
      <w:r>
        <w:t>повествование);</w:t>
      </w:r>
      <w:r>
        <w:rPr>
          <w:spacing w:val="-14"/>
        </w:rPr>
        <w:t xml:space="preserve"> </w:t>
      </w:r>
      <w:r>
        <w:t>готовить</w:t>
      </w:r>
      <w:r>
        <w:rPr>
          <w:spacing w:val="-15"/>
        </w:rPr>
        <w:t xml:space="preserve"> </w:t>
      </w:r>
      <w:r>
        <w:t>небольшие</w:t>
      </w:r>
      <w:r>
        <w:rPr>
          <w:spacing w:val="-14"/>
        </w:rPr>
        <w:t xml:space="preserve"> </w:t>
      </w:r>
      <w:r>
        <w:t>публичные</w:t>
      </w:r>
      <w:r>
        <w:rPr>
          <w:spacing w:val="-14"/>
        </w:rPr>
        <w:t xml:space="preserve"> </w:t>
      </w:r>
      <w:r>
        <w:rPr>
          <w:spacing w:val="-2"/>
        </w:rPr>
        <w:t>выступления;</w:t>
      </w:r>
    </w:p>
    <w:p w:rsidR="00906145" w:rsidRDefault="00C56FC5">
      <w:pPr>
        <w:pStyle w:val="a3"/>
        <w:spacing w:before="44" w:line="278" w:lineRule="auto"/>
        <w:ind w:left="622"/>
      </w:pPr>
      <w:r>
        <w:t>подбирать</w:t>
      </w:r>
      <w:r>
        <w:rPr>
          <w:spacing w:val="-6"/>
        </w:rPr>
        <w:t xml:space="preserve"> </w:t>
      </w:r>
      <w:r>
        <w:t>иллюстративный</w:t>
      </w:r>
      <w:r>
        <w:rPr>
          <w:spacing w:val="-6"/>
        </w:rPr>
        <w:t xml:space="preserve"> </w:t>
      </w:r>
      <w:r>
        <w:t>материал</w:t>
      </w:r>
      <w:r>
        <w:rPr>
          <w:spacing w:val="-3"/>
        </w:rPr>
        <w:t xml:space="preserve"> </w:t>
      </w:r>
      <w:r>
        <w:t>(рисунки,</w:t>
      </w:r>
      <w:r>
        <w:rPr>
          <w:spacing w:val="-6"/>
        </w:rPr>
        <w:t xml:space="preserve"> </w:t>
      </w:r>
      <w:r>
        <w:t>фото,</w:t>
      </w:r>
      <w:r>
        <w:rPr>
          <w:spacing w:val="-6"/>
        </w:rPr>
        <w:t xml:space="preserve"> </w:t>
      </w:r>
      <w:r>
        <w:t>плакаты)</w:t>
      </w:r>
      <w:r>
        <w:rPr>
          <w:spacing w:val="-3"/>
        </w:rPr>
        <w:t xml:space="preserve"> </w:t>
      </w:r>
      <w:r>
        <w:t>к</w:t>
      </w:r>
      <w:r>
        <w:rPr>
          <w:spacing w:val="-7"/>
        </w:rPr>
        <w:t xml:space="preserve"> </w:t>
      </w:r>
      <w:r>
        <w:t>тексту</w:t>
      </w:r>
      <w:r>
        <w:rPr>
          <w:spacing w:val="-9"/>
        </w:rPr>
        <w:t xml:space="preserve"> </w:t>
      </w:r>
      <w:r>
        <w:t>выступления; принимать цель совместной деятельности, коллективно строить действия по её</w:t>
      </w:r>
    </w:p>
    <w:p w:rsidR="00906145" w:rsidRDefault="00C56FC5">
      <w:pPr>
        <w:pStyle w:val="a3"/>
        <w:spacing w:line="294" w:lineRule="exact"/>
        <w:ind w:left="622"/>
      </w:pPr>
      <w:r>
        <w:t>достижению:</w:t>
      </w:r>
      <w:r>
        <w:rPr>
          <w:spacing w:val="-13"/>
        </w:rPr>
        <w:t xml:space="preserve"> </w:t>
      </w:r>
      <w:r>
        <w:t>распределять</w:t>
      </w:r>
      <w:r>
        <w:rPr>
          <w:spacing w:val="-14"/>
        </w:rPr>
        <w:t xml:space="preserve"> </w:t>
      </w:r>
      <w:r>
        <w:t>роли,</w:t>
      </w:r>
      <w:r>
        <w:rPr>
          <w:spacing w:val="-11"/>
        </w:rPr>
        <w:t xml:space="preserve"> </w:t>
      </w:r>
      <w:r>
        <w:t>договариваться,</w:t>
      </w:r>
      <w:r>
        <w:rPr>
          <w:spacing w:val="-13"/>
        </w:rPr>
        <w:t xml:space="preserve"> </w:t>
      </w:r>
      <w:r>
        <w:t>обсуждать</w:t>
      </w:r>
      <w:r>
        <w:rPr>
          <w:spacing w:val="-14"/>
        </w:rPr>
        <w:t xml:space="preserve"> </w:t>
      </w:r>
      <w:r>
        <w:t>процесс</w:t>
      </w:r>
      <w:r>
        <w:rPr>
          <w:spacing w:val="-12"/>
        </w:rPr>
        <w:t xml:space="preserve"> </w:t>
      </w:r>
      <w:r>
        <w:t>и</w:t>
      </w:r>
      <w:r>
        <w:rPr>
          <w:spacing w:val="-13"/>
        </w:rPr>
        <w:t xml:space="preserve"> </w:t>
      </w:r>
      <w:r>
        <w:rPr>
          <w:spacing w:val="-2"/>
        </w:rPr>
        <w:t>результат</w:t>
      </w:r>
    </w:p>
    <w:p w:rsidR="00906145" w:rsidRDefault="00906145">
      <w:pPr>
        <w:pStyle w:val="a3"/>
        <w:spacing w:line="294" w:lineRule="exact"/>
        <w:sectPr w:rsidR="00906145">
          <w:pgSz w:w="12240" w:h="15840"/>
          <w:pgMar w:top="1060" w:right="0" w:bottom="740" w:left="1080" w:header="0" w:footer="558" w:gutter="0"/>
          <w:cols w:space="720"/>
        </w:sectPr>
      </w:pPr>
    </w:p>
    <w:p w:rsidR="00906145" w:rsidRDefault="00C56FC5">
      <w:pPr>
        <w:pStyle w:val="a3"/>
        <w:spacing w:before="65" w:line="276" w:lineRule="auto"/>
        <w:ind w:left="622" w:right="973"/>
      </w:pPr>
      <w:r>
        <w:lastRenderedPageBreak/>
        <w:t>совместной работы; проявлять готовность руководить, выполнять поручения, подчиняться;</w:t>
      </w:r>
      <w:r>
        <w:rPr>
          <w:spacing w:val="-3"/>
        </w:rPr>
        <w:t xml:space="preserve"> </w:t>
      </w:r>
      <w:r>
        <w:t>ответственно</w:t>
      </w:r>
      <w:r>
        <w:rPr>
          <w:spacing w:val="-6"/>
        </w:rPr>
        <w:t xml:space="preserve"> </w:t>
      </w:r>
      <w:r>
        <w:t>выполнять</w:t>
      </w:r>
      <w:r>
        <w:rPr>
          <w:spacing w:val="-7"/>
        </w:rPr>
        <w:t xml:space="preserve"> </w:t>
      </w:r>
      <w:r>
        <w:t>свою</w:t>
      </w:r>
      <w:r>
        <w:rPr>
          <w:spacing w:val="-6"/>
        </w:rPr>
        <w:t xml:space="preserve"> </w:t>
      </w:r>
      <w:r>
        <w:t>часть</w:t>
      </w:r>
      <w:r>
        <w:rPr>
          <w:spacing w:val="-4"/>
        </w:rPr>
        <w:t xml:space="preserve"> </w:t>
      </w:r>
      <w:r>
        <w:t>работы;</w:t>
      </w:r>
      <w:r>
        <w:rPr>
          <w:spacing w:val="-3"/>
        </w:rPr>
        <w:t xml:space="preserve"> </w:t>
      </w:r>
      <w:r>
        <w:t>оценивать</w:t>
      </w:r>
      <w:r>
        <w:rPr>
          <w:spacing w:val="-6"/>
        </w:rPr>
        <w:t xml:space="preserve"> </w:t>
      </w:r>
      <w:r>
        <w:t>свой</w:t>
      </w:r>
      <w:r>
        <w:rPr>
          <w:spacing w:val="-3"/>
        </w:rPr>
        <w:t xml:space="preserve"> </w:t>
      </w:r>
      <w:r>
        <w:t>вклад</w:t>
      </w:r>
      <w:r>
        <w:rPr>
          <w:spacing w:val="-6"/>
        </w:rPr>
        <w:t xml:space="preserve"> </w:t>
      </w:r>
      <w:r>
        <w:t>в общий результат.</w:t>
      </w:r>
    </w:p>
    <w:p w:rsidR="00906145" w:rsidRDefault="00C56FC5">
      <w:pPr>
        <w:pStyle w:val="Heading2"/>
        <w:spacing w:before="210"/>
        <w:ind w:left="622"/>
      </w:pPr>
      <w:r>
        <w:t>В</w:t>
      </w:r>
      <w:r>
        <w:rPr>
          <w:spacing w:val="-13"/>
        </w:rPr>
        <w:t xml:space="preserve"> </w:t>
      </w:r>
      <w:r>
        <w:t>сфере</w:t>
      </w:r>
      <w:r>
        <w:rPr>
          <w:spacing w:val="-13"/>
        </w:rPr>
        <w:t xml:space="preserve"> </w:t>
      </w:r>
      <w:r>
        <w:t>овладения</w:t>
      </w:r>
      <w:r>
        <w:rPr>
          <w:spacing w:val="-14"/>
        </w:rPr>
        <w:t xml:space="preserve"> </w:t>
      </w:r>
      <w:r>
        <w:t>универсальными</w:t>
      </w:r>
      <w:r>
        <w:rPr>
          <w:spacing w:val="-13"/>
        </w:rPr>
        <w:t xml:space="preserve"> </w:t>
      </w:r>
      <w:r>
        <w:t>учебными</w:t>
      </w:r>
      <w:r>
        <w:rPr>
          <w:spacing w:val="-12"/>
        </w:rPr>
        <w:t xml:space="preserve"> </w:t>
      </w:r>
      <w:r>
        <w:t>регулятивными</w:t>
      </w:r>
      <w:r>
        <w:rPr>
          <w:spacing w:val="-13"/>
        </w:rPr>
        <w:t xml:space="preserve"> </w:t>
      </w:r>
      <w:r>
        <w:rPr>
          <w:spacing w:val="-2"/>
        </w:rPr>
        <w:t>действиями:</w:t>
      </w:r>
    </w:p>
    <w:p w:rsidR="00906145" w:rsidRDefault="00C56FC5">
      <w:pPr>
        <w:pStyle w:val="a3"/>
        <w:spacing w:before="37" w:line="276" w:lineRule="auto"/>
        <w:ind w:left="622" w:right="973"/>
      </w:pPr>
      <w:r>
        <w:t>планировать действия по решению учебной задачи для получения результата; выстраивать</w:t>
      </w:r>
      <w:r>
        <w:rPr>
          <w:spacing w:val="-10"/>
        </w:rPr>
        <w:t xml:space="preserve"> </w:t>
      </w:r>
      <w:r>
        <w:t>последовательность</w:t>
      </w:r>
      <w:r>
        <w:rPr>
          <w:spacing w:val="-11"/>
        </w:rPr>
        <w:t xml:space="preserve"> </w:t>
      </w:r>
      <w:r>
        <w:t>выбранных</w:t>
      </w:r>
      <w:r>
        <w:rPr>
          <w:spacing w:val="-10"/>
        </w:rPr>
        <w:t xml:space="preserve"> </w:t>
      </w:r>
      <w:r>
        <w:t>действий;</w:t>
      </w:r>
      <w:r>
        <w:rPr>
          <w:spacing w:val="-5"/>
        </w:rPr>
        <w:t xml:space="preserve"> </w:t>
      </w:r>
      <w:r>
        <w:t>устанавливать</w:t>
      </w:r>
      <w:r>
        <w:rPr>
          <w:spacing w:val="-10"/>
        </w:rPr>
        <w:t xml:space="preserve"> </w:t>
      </w:r>
      <w:r>
        <w:t>причины</w:t>
      </w:r>
    </w:p>
    <w:p w:rsidR="00906145" w:rsidRDefault="00C56FC5">
      <w:pPr>
        <w:pStyle w:val="a3"/>
        <w:spacing w:line="278" w:lineRule="auto"/>
        <w:ind w:left="622" w:right="973"/>
      </w:pPr>
      <w:r>
        <w:t>успеха/неудач</w:t>
      </w:r>
      <w:r>
        <w:rPr>
          <w:spacing w:val="-4"/>
        </w:rPr>
        <w:t xml:space="preserve"> </w:t>
      </w:r>
      <w:r>
        <w:t>учебной</w:t>
      </w:r>
      <w:r>
        <w:rPr>
          <w:spacing w:val="-8"/>
        </w:rPr>
        <w:t xml:space="preserve"> </w:t>
      </w:r>
      <w:r>
        <w:t>деятельности;</w:t>
      </w:r>
      <w:r>
        <w:rPr>
          <w:spacing w:val="-8"/>
        </w:rPr>
        <w:t xml:space="preserve"> </w:t>
      </w:r>
      <w:r>
        <w:t>корректировать</w:t>
      </w:r>
      <w:r>
        <w:rPr>
          <w:spacing w:val="-9"/>
        </w:rPr>
        <w:t xml:space="preserve"> </w:t>
      </w:r>
      <w:r>
        <w:t>свои</w:t>
      </w:r>
      <w:r>
        <w:rPr>
          <w:spacing w:val="-3"/>
        </w:rPr>
        <w:t xml:space="preserve"> </w:t>
      </w:r>
      <w:r>
        <w:t>учебные</w:t>
      </w:r>
      <w:r>
        <w:rPr>
          <w:spacing w:val="-8"/>
        </w:rPr>
        <w:t xml:space="preserve"> </w:t>
      </w:r>
      <w:r>
        <w:t>действия</w:t>
      </w:r>
      <w:r>
        <w:rPr>
          <w:spacing w:val="-7"/>
        </w:rPr>
        <w:t xml:space="preserve"> </w:t>
      </w:r>
      <w:r>
        <w:t>для преодоления ошибок.</w:t>
      </w:r>
    </w:p>
    <w:p w:rsidR="00906145" w:rsidRDefault="00906145">
      <w:pPr>
        <w:pStyle w:val="a3"/>
        <w:ind w:left="0"/>
      </w:pPr>
    </w:p>
    <w:p w:rsidR="00906145" w:rsidRDefault="00906145">
      <w:pPr>
        <w:pStyle w:val="a3"/>
        <w:ind w:left="0"/>
      </w:pPr>
    </w:p>
    <w:p w:rsidR="00906145" w:rsidRDefault="00906145">
      <w:pPr>
        <w:pStyle w:val="a3"/>
        <w:ind w:left="0"/>
      </w:pPr>
    </w:p>
    <w:p w:rsidR="00906145" w:rsidRDefault="00906145">
      <w:pPr>
        <w:pStyle w:val="a3"/>
        <w:spacing w:before="85"/>
        <w:ind w:left="0"/>
      </w:pPr>
    </w:p>
    <w:p w:rsidR="00906145" w:rsidRDefault="00C56FC5">
      <w:pPr>
        <w:pStyle w:val="a3"/>
        <w:spacing w:line="278" w:lineRule="auto"/>
        <w:ind w:left="622" w:right="916"/>
      </w:pPr>
      <w:r>
        <w:rPr>
          <w:b/>
        </w:rPr>
        <w:t>Предметные</w:t>
      </w:r>
      <w:r>
        <w:rPr>
          <w:b/>
          <w:spacing w:val="-8"/>
        </w:rPr>
        <w:t xml:space="preserve"> </w:t>
      </w:r>
      <w:r>
        <w:rPr>
          <w:b/>
        </w:rPr>
        <w:t>результаты</w:t>
      </w:r>
      <w:r>
        <w:rPr>
          <w:b/>
          <w:spacing w:val="-6"/>
        </w:rPr>
        <w:t xml:space="preserve"> </w:t>
      </w:r>
      <w:r>
        <w:t>освоения</w:t>
      </w:r>
      <w:r>
        <w:rPr>
          <w:spacing w:val="-8"/>
        </w:rPr>
        <w:t xml:space="preserve"> </w:t>
      </w:r>
      <w:r>
        <w:t>программы</w:t>
      </w:r>
      <w:r>
        <w:rPr>
          <w:spacing w:val="-7"/>
        </w:rPr>
        <w:t xml:space="preserve"> </w:t>
      </w:r>
      <w:r>
        <w:t>внеурочной</w:t>
      </w:r>
      <w:r>
        <w:rPr>
          <w:spacing w:val="-5"/>
        </w:rPr>
        <w:t xml:space="preserve"> </w:t>
      </w:r>
      <w:r>
        <w:t>деятельности</w:t>
      </w:r>
      <w:r>
        <w:rPr>
          <w:spacing w:val="-5"/>
        </w:rPr>
        <w:t xml:space="preserve"> </w:t>
      </w:r>
      <w:r>
        <w:t>«Разговоры о важном» представлены с учётом специфики содержания предметных областей, к</w:t>
      </w:r>
    </w:p>
    <w:p w:rsidR="00906145" w:rsidRDefault="00C56FC5">
      <w:pPr>
        <w:pStyle w:val="a3"/>
        <w:spacing w:line="294" w:lineRule="exact"/>
        <w:ind w:left="622"/>
      </w:pPr>
      <w:r>
        <w:t>которым</w:t>
      </w:r>
      <w:r>
        <w:rPr>
          <w:spacing w:val="-12"/>
        </w:rPr>
        <w:t xml:space="preserve"> </w:t>
      </w:r>
      <w:r>
        <w:t>имеет</w:t>
      </w:r>
      <w:r>
        <w:rPr>
          <w:spacing w:val="-11"/>
        </w:rPr>
        <w:t xml:space="preserve"> </w:t>
      </w:r>
      <w:r>
        <w:t>отношение</w:t>
      </w:r>
      <w:r>
        <w:rPr>
          <w:spacing w:val="-12"/>
        </w:rPr>
        <w:t xml:space="preserve"> </w:t>
      </w:r>
      <w:r>
        <w:t>содержание</w:t>
      </w:r>
      <w:r>
        <w:rPr>
          <w:spacing w:val="-8"/>
        </w:rPr>
        <w:t xml:space="preserve"> </w:t>
      </w:r>
      <w:r>
        <w:t>курса</w:t>
      </w:r>
      <w:r>
        <w:rPr>
          <w:spacing w:val="-12"/>
        </w:rPr>
        <w:t xml:space="preserve"> </w:t>
      </w:r>
      <w:r>
        <w:t>внеурочной</w:t>
      </w:r>
      <w:r>
        <w:rPr>
          <w:spacing w:val="-10"/>
        </w:rPr>
        <w:t xml:space="preserve"> </w:t>
      </w:r>
      <w:r>
        <w:rPr>
          <w:spacing w:val="-2"/>
        </w:rPr>
        <w:t>деятельности:</w:t>
      </w:r>
    </w:p>
    <w:p w:rsidR="00906145" w:rsidRDefault="00C56FC5">
      <w:pPr>
        <w:pStyle w:val="a3"/>
        <w:spacing w:before="246" w:line="276" w:lineRule="auto"/>
        <w:ind w:left="622"/>
      </w:pPr>
      <w:r>
        <w:t>Русский</w:t>
      </w:r>
      <w:r>
        <w:rPr>
          <w:spacing w:val="40"/>
        </w:rPr>
        <w:t xml:space="preserve"> </w:t>
      </w:r>
      <w:r>
        <w:t>язык:</w:t>
      </w:r>
      <w:r>
        <w:rPr>
          <w:spacing w:val="40"/>
        </w:rPr>
        <w:t xml:space="preserve"> </w:t>
      </w:r>
      <w:r>
        <w:t>первоначальное</w:t>
      </w:r>
      <w:r>
        <w:rPr>
          <w:spacing w:val="40"/>
        </w:rPr>
        <w:t xml:space="preserve"> </w:t>
      </w:r>
      <w:r>
        <w:t>представление</w:t>
      </w:r>
      <w:r>
        <w:rPr>
          <w:spacing w:val="40"/>
        </w:rPr>
        <w:t xml:space="preserve"> </w:t>
      </w:r>
      <w:r>
        <w:t>о</w:t>
      </w:r>
      <w:r>
        <w:rPr>
          <w:spacing w:val="40"/>
        </w:rPr>
        <w:t xml:space="preserve"> </w:t>
      </w:r>
      <w:r>
        <w:t>многообразии</w:t>
      </w:r>
      <w:r>
        <w:rPr>
          <w:spacing w:val="40"/>
        </w:rPr>
        <w:t xml:space="preserve"> </w:t>
      </w:r>
      <w:r>
        <w:t>языков</w:t>
      </w:r>
      <w:r>
        <w:rPr>
          <w:spacing w:val="-4"/>
        </w:rPr>
        <w:t xml:space="preserve"> </w:t>
      </w:r>
      <w:r>
        <w:t>и</w:t>
      </w:r>
      <w:r>
        <w:rPr>
          <w:spacing w:val="-4"/>
        </w:rPr>
        <w:t xml:space="preserve"> </w:t>
      </w:r>
      <w:r>
        <w:t>культур</w:t>
      </w:r>
      <w:r>
        <w:rPr>
          <w:spacing w:val="-2"/>
        </w:rPr>
        <w:t xml:space="preserve"> </w:t>
      </w:r>
      <w:r>
        <w:t>на территории Российской Федерации, о языке как одной из главных духовно-</w:t>
      </w:r>
    </w:p>
    <w:p w:rsidR="00906145" w:rsidRDefault="00C56FC5">
      <w:pPr>
        <w:pStyle w:val="a3"/>
        <w:spacing w:line="276" w:lineRule="auto"/>
        <w:ind w:left="622" w:right="866"/>
      </w:pPr>
      <w:r>
        <w:t>нравственных ценностей народа; понимание роли языка как основного средства общения;</w:t>
      </w:r>
      <w:r>
        <w:rPr>
          <w:spacing w:val="-7"/>
        </w:rPr>
        <w:t xml:space="preserve"> </w:t>
      </w:r>
      <w:r>
        <w:t>осознание</w:t>
      </w:r>
      <w:r>
        <w:rPr>
          <w:spacing w:val="-7"/>
        </w:rPr>
        <w:t xml:space="preserve"> </w:t>
      </w:r>
      <w:r>
        <w:t>значения</w:t>
      </w:r>
      <w:r>
        <w:rPr>
          <w:spacing w:val="-7"/>
        </w:rPr>
        <w:t xml:space="preserve"> </w:t>
      </w:r>
      <w:r>
        <w:t>русского</w:t>
      </w:r>
      <w:r>
        <w:rPr>
          <w:spacing w:val="-5"/>
        </w:rPr>
        <w:t xml:space="preserve"> </w:t>
      </w:r>
      <w:r>
        <w:t>языка</w:t>
      </w:r>
      <w:r>
        <w:rPr>
          <w:spacing w:val="-7"/>
        </w:rPr>
        <w:t xml:space="preserve"> </w:t>
      </w:r>
      <w:r>
        <w:t>как</w:t>
      </w:r>
      <w:r>
        <w:rPr>
          <w:spacing w:val="-6"/>
        </w:rPr>
        <w:t xml:space="preserve"> </w:t>
      </w:r>
      <w:r>
        <w:t>государственного</w:t>
      </w:r>
      <w:r>
        <w:rPr>
          <w:spacing w:val="-7"/>
        </w:rPr>
        <w:t xml:space="preserve"> </w:t>
      </w:r>
      <w:r>
        <w:t>языка</w:t>
      </w:r>
      <w:r>
        <w:rPr>
          <w:spacing w:val="-7"/>
        </w:rPr>
        <w:t xml:space="preserve"> </w:t>
      </w:r>
      <w:r>
        <w:t>Российской Федерации;</w:t>
      </w:r>
      <w:r>
        <w:rPr>
          <w:spacing w:val="-4"/>
        </w:rPr>
        <w:t xml:space="preserve"> </w:t>
      </w:r>
      <w:r>
        <w:t>понимание</w:t>
      </w:r>
      <w:r>
        <w:rPr>
          <w:spacing w:val="-4"/>
        </w:rPr>
        <w:t xml:space="preserve"> </w:t>
      </w:r>
      <w:r>
        <w:t>роли</w:t>
      </w:r>
      <w:r>
        <w:rPr>
          <w:spacing w:val="-4"/>
        </w:rPr>
        <w:t xml:space="preserve"> </w:t>
      </w:r>
      <w:r>
        <w:t>русского</w:t>
      </w:r>
      <w:r>
        <w:rPr>
          <w:spacing w:val="-4"/>
        </w:rPr>
        <w:t xml:space="preserve"> </w:t>
      </w:r>
      <w:r>
        <w:t>языка как</w:t>
      </w:r>
      <w:r>
        <w:rPr>
          <w:spacing w:val="40"/>
        </w:rPr>
        <w:t xml:space="preserve"> </w:t>
      </w:r>
      <w:r>
        <w:t>языка</w:t>
      </w:r>
      <w:r>
        <w:rPr>
          <w:spacing w:val="40"/>
        </w:rPr>
        <w:t xml:space="preserve"> </w:t>
      </w:r>
      <w:r>
        <w:t>межнационального</w:t>
      </w:r>
      <w:r>
        <w:rPr>
          <w:spacing w:val="40"/>
        </w:rPr>
        <w:t xml:space="preserve"> </w:t>
      </w:r>
      <w:r>
        <w:t>общения; осознание</w:t>
      </w:r>
      <w:r>
        <w:rPr>
          <w:spacing w:val="40"/>
        </w:rPr>
        <w:t xml:space="preserve"> </w:t>
      </w:r>
      <w:r>
        <w:t>правильной</w:t>
      </w:r>
      <w:r>
        <w:rPr>
          <w:spacing w:val="40"/>
        </w:rPr>
        <w:t xml:space="preserve"> </w:t>
      </w:r>
      <w:r>
        <w:t>устной и письменной речи как показателя общей культуры</w:t>
      </w:r>
    </w:p>
    <w:p w:rsidR="00906145" w:rsidRDefault="00C56FC5">
      <w:pPr>
        <w:pStyle w:val="a3"/>
        <w:spacing w:line="276" w:lineRule="auto"/>
        <w:ind w:left="622" w:right="973"/>
      </w:pPr>
      <w:r>
        <w:t>человека; овладение основными видами речевой деятельности на основе первоначальных</w:t>
      </w:r>
      <w:r>
        <w:rPr>
          <w:spacing w:val="-7"/>
        </w:rPr>
        <w:t xml:space="preserve"> </w:t>
      </w:r>
      <w:r>
        <w:t>представлений</w:t>
      </w:r>
      <w:r>
        <w:rPr>
          <w:spacing w:val="-7"/>
        </w:rPr>
        <w:t xml:space="preserve"> </w:t>
      </w:r>
      <w:r>
        <w:t>о</w:t>
      </w:r>
      <w:r>
        <w:rPr>
          <w:spacing w:val="-7"/>
        </w:rPr>
        <w:t xml:space="preserve"> </w:t>
      </w:r>
      <w:r>
        <w:t>нормах</w:t>
      </w:r>
      <w:r>
        <w:rPr>
          <w:spacing w:val="-7"/>
        </w:rPr>
        <w:t xml:space="preserve"> </w:t>
      </w:r>
      <w:r>
        <w:t>современного</w:t>
      </w:r>
      <w:r>
        <w:rPr>
          <w:spacing w:val="-7"/>
        </w:rPr>
        <w:t xml:space="preserve"> </w:t>
      </w:r>
      <w:r>
        <w:t>русского</w:t>
      </w:r>
      <w:r>
        <w:rPr>
          <w:spacing w:val="-7"/>
        </w:rPr>
        <w:t xml:space="preserve"> </w:t>
      </w:r>
      <w:r>
        <w:t>литературного языка; использование в речевой деятельности норм современного русского литературного языка и речевого этикета.</w:t>
      </w:r>
    </w:p>
    <w:p w:rsidR="00906145" w:rsidRDefault="00C56FC5">
      <w:pPr>
        <w:pStyle w:val="a3"/>
        <w:spacing w:before="198" w:line="276" w:lineRule="auto"/>
        <w:ind w:left="622" w:right="973"/>
      </w:pPr>
      <w:r>
        <w:t>Литературное чтение: осознание значимости художественной литературы и произведений</w:t>
      </w:r>
      <w:r>
        <w:rPr>
          <w:spacing w:val="-1"/>
        </w:rPr>
        <w:t xml:space="preserve"> </w:t>
      </w:r>
      <w:r>
        <w:t>устного</w:t>
      </w:r>
      <w:r>
        <w:rPr>
          <w:spacing w:val="-7"/>
        </w:rPr>
        <w:t xml:space="preserve"> </w:t>
      </w:r>
      <w:r>
        <w:t>народного</w:t>
      </w:r>
      <w:r>
        <w:rPr>
          <w:spacing w:val="-7"/>
        </w:rPr>
        <w:t xml:space="preserve"> </w:t>
      </w:r>
      <w:r>
        <w:t>творчества</w:t>
      </w:r>
      <w:r>
        <w:rPr>
          <w:spacing w:val="-7"/>
        </w:rPr>
        <w:t xml:space="preserve"> </w:t>
      </w:r>
      <w:r>
        <w:t>для</w:t>
      </w:r>
      <w:r>
        <w:rPr>
          <w:spacing w:val="-6"/>
        </w:rPr>
        <w:t xml:space="preserve"> </w:t>
      </w:r>
      <w:r>
        <w:t>всестороннего</w:t>
      </w:r>
      <w:r>
        <w:rPr>
          <w:spacing w:val="-5"/>
        </w:rPr>
        <w:t xml:space="preserve"> </w:t>
      </w:r>
      <w:r>
        <w:t>раз-</w:t>
      </w:r>
      <w:r>
        <w:rPr>
          <w:spacing w:val="-7"/>
        </w:rPr>
        <w:t xml:space="preserve"> </w:t>
      </w:r>
      <w:r>
        <w:t>вития</w:t>
      </w:r>
      <w:r>
        <w:rPr>
          <w:spacing w:val="-5"/>
        </w:rPr>
        <w:t xml:space="preserve"> </w:t>
      </w:r>
      <w:r>
        <w:t>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w:t>
      </w:r>
    </w:p>
    <w:p w:rsidR="00906145" w:rsidRDefault="00C56FC5">
      <w:pPr>
        <w:pStyle w:val="a3"/>
        <w:spacing w:before="3"/>
        <w:ind w:left="622"/>
      </w:pPr>
      <w:r>
        <w:t>элементарными</w:t>
      </w:r>
      <w:r>
        <w:rPr>
          <w:spacing w:val="-11"/>
        </w:rPr>
        <w:t xml:space="preserve"> </w:t>
      </w:r>
      <w:r>
        <w:t>умениями</w:t>
      </w:r>
      <w:r>
        <w:rPr>
          <w:spacing w:val="-14"/>
        </w:rPr>
        <w:t xml:space="preserve"> </w:t>
      </w:r>
      <w:r>
        <w:t>анализа</w:t>
      </w:r>
      <w:r>
        <w:rPr>
          <w:spacing w:val="-14"/>
        </w:rPr>
        <w:t xml:space="preserve"> </w:t>
      </w:r>
      <w:r>
        <w:t>и</w:t>
      </w:r>
      <w:r>
        <w:rPr>
          <w:spacing w:val="-14"/>
        </w:rPr>
        <w:t xml:space="preserve"> </w:t>
      </w:r>
      <w:r>
        <w:t>интерпретации</w:t>
      </w:r>
      <w:r>
        <w:rPr>
          <w:spacing w:val="-13"/>
        </w:rPr>
        <w:t xml:space="preserve"> </w:t>
      </w:r>
      <w:r>
        <w:rPr>
          <w:spacing w:val="-2"/>
        </w:rPr>
        <w:t>текста.</w:t>
      </w:r>
    </w:p>
    <w:p w:rsidR="00906145" w:rsidRDefault="00C56FC5">
      <w:pPr>
        <w:pStyle w:val="a3"/>
        <w:spacing w:before="243" w:line="276" w:lineRule="auto"/>
        <w:ind w:left="622" w:right="973"/>
      </w:pPr>
      <w:r>
        <w:t>Иностранный</w:t>
      </w:r>
      <w:r>
        <w:rPr>
          <w:spacing w:val="-6"/>
        </w:rPr>
        <w:t xml:space="preserve"> </w:t>
      </w:r>
      <w:r>
        <w:t>язык:</w:t>
      </w:r>
      <w:r>
        <w:rPr>
          <w:spacing w:val="-6"/>
        </w:rPr>
        <w:t xml:space="preserve"> </w:t>
      </w:r>
      <w:r>
        <w:t>знакомство</w:t>
      </w:r>
      <w:r>
        <w:rPr>
          <w:spacing w:val="-6"/>
        </w:rPr>
        <w:t xml:space="preserve"> </w:t>
      </w:r>
      <w:r>
        <w:t>представителей</w:t>
      </w:r>
      <w:r>
        <w:rPr>
          <w:spacing w:val="-6"/>
        </w:rPr>
        <w:t xml:space="preserve"> </w:t>
      </w:r>
      <w:r>
        <w:t>других</w:t>
      </w:r>
      <w:r>
        <w:rPr>
          <w:spacing w:val="-6"/>
        </w:rPr>
        <w:t xml:space="preserve"> </w:t>
      </w:r>
      <w:r>
        <w:t>стран</w:t>
      </w:r>
      <w:r>
        <w:rPr>
          <w:spacing w:val="-3"/>
        </w:rPr>
        <w:t xml:space="preserve"> </w:t>
      </w:r>
      <w:r>
        <w:t>с</w:t>
      </w:r>
      <w:r>
        <w:rPr>
          <w:spacing w:val="-3"/>
        </w:rPr>
        <w:t xml:space="preserve"> </w:t>
      </w:r>
      <w:r>
        <w:t>культу-</w:t>
      </w:r>
      <w:r>
        <w:rPr>
          <w:spacing w:val="-5"/>
        </w:rPr>
        <w:t xml:space="preserve"> </w:t>
      </w:r>
      <w:r>
        <w:t>рой</w:t>
      </w:r>
      <w:r>
        <w:rPr>
          <w:spacing w:val="-6"/>
        </w:rPr>
        <w:t xml:space="preserve"> </w:t>
      </w:r>
      <w:r>
        <w:t xml:space="preserve">своего </w:t>
      </w:r>
      <w:r>
        <w:rPr>
          <w:spacing w:val="-2"/>
        </w:rPr>
        <w:t>народа.</w:t>
      </w:r>
    </w:p>
    <w:p w:rsidR="00906145" w:rsidRDefault="00C56FC5">
      <w:pPr>
        <w:pStyle w:val="a3"/>
        <w:spacing w:before="200" w:line="276" w:lineRule="auto"/>
        <w:ind w:left="622" w:right="1084"/>
        <w:jc w:val="both"/>
      </w:pPr>
      <w:r>
        <w:t>Математика</w:t>
      </w:r>
      <w:r>
        <w:rPr>
          <w:spacing w:val="-7"/>
        </w:rPr>
        <w:t xml:space="preserve"> </w:t>
      </w:r>
      <w:r>
        <w:t>и</w:t>
      </w:r>
      <w:r>
        <w:rPr>
          <w:spacing w:val="-7"/>
        </w:rPr>
        <w:t xml:space="preserve"> </w:t>
      </w:r>
      <w:r>
        <w:t>информатика:</w:t>
      </w:r>
      <w:r>
        <w:rPr>
          <w:spacing w:val="-7"/>
        </w:rPr>
        <w:t xml:space="preserve"> </w:t>
      </w:r>
      <w:r>
        <w:t>развитие</w:t>
      </w:r>
      <w:r>
        <w:rPr>
          <w:spacing w:val="-4"/>
        </w:rPr>
        <w:t xml:space="preserve"> </w:t>
      </w:r>
      <w:r>
        <w:t>логического</w:t>
      </w:r>
      <w:r>
        <w:rPr>
          <w:spacing w:val="-5"/>
        </w:rPr>
        <w:t xml:space="preserve"> </w:t>
      </w:r>
      <w:r>
        <w:t>мышления;</w:t>
      </w:r>
      <w:r>
        <w:rPr>
          <w:spacing w:val="-4"/>
        </w:rPr>
        <w:t xml:space="preserve"> </w:t>
      </w:r>
      <w:r>
        <w:t>при-</w:t>
      </w:r>
      <w:r>
        <w:rPr>
          <w:spacing w:val="-7"/>
        </w:rPr>
        <w:t xml:space="preserve"> </w:t>
      </w:r>
      <w:r>
        <w:t>обретение</w:t>
      </w:r>
      <w:r>
        <w:rPr>
          <w:spacing w:val="-4"/>
        </w:rPr>
        <w:t xml:space="preserve"> </w:t>
      </w:r>
      <w:r>
        <w:t>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906145" w:rsidRDefault="00906145">
      <w:pPr>
        <w:pStyle w:val="a3"/>
        <w:spacing w:line="276" w:lineRule="auto"/>
        <w:jc w:val="both"/>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Окружающий мир: сформированность уважительного отношения к своей семье и семейным</w:t>
      </w:r>
      <w:r>
        <w:rPr>
          <w:spacing w:val="-4"/>
        </w:rPr>
        <w:t xml:space="preserve"> </w:t>
      </w:r>
      <w:r>
        <w:t>традициям,</w:t>
      </w:r>
      <w:r>
        <w:rPr>
          <w:spacing w:val="-4"/>
        </w:rPr>
        <w:t xml:space="preserve"> </w:t>
      </w:r>
      <w:r>
        <w:t>организации,</w:t>
      </w:r>
      <w:r>
        <w:rPr>
          <w:spacing w:val="-6"/>
        </w:rPr>
        <w:t xml:space="preserve"> </w:t>
      </w:r>
      <w:r>
        <w:t>родному</w:t>
      </w:r>
      <w:r>
        <w:rPr>
          <w:spacing w:val="-9"/>
        </w:rPr>
        <w:t xml:space="preserve"> </w:t>
      </w:r>
      <w:r>
        <w:t>краю,</w:t>
      </w:r>
      <w:r>
        <w:rPr>
          <w:spacing w:val="-4"/>
        </w:rPr>
        <w:t xml:space="preserve"> </w:t>
      </w:r>
      <w:r>
        <w:t>России,</w:t>
      </w:r>
      <w:r>
        <w:rPr>
          <w:spacing w:val="-6"/>
        </w:rPr>
        <w:t xml:space="preserve"> </w:t>
      </w:r>
      <w:r>
        <w:t>её</w:t>
      </w:r>
      <w:r>
        <w:rPr>
          <w:spacing w:val="-6"/>
        </w:rPr>
        <w:t xml:space="preserve"> </w:t>
      </w:r>
      <w:r>
        <w:t>истории</w:t>
      </w:r>
      <w:r>
        <w:rPr>
          <w:spacing w:val="-6"/>
        </w:rPr>
        <w:t xml:space="preserve"> </w:t>
      </w:r>
      <w:r>
        <w:t>и</w:t>
      </w:r>
      <w:r>
        <w:rPr>
          <w:spacing w:val="-5"/>
        </w:rPr>
        <w:t xml:space="preserve"> </w:t>
      </w:r>
      <w:r>
        <w:t>культуре,</w:t>
      </w:r>
    </w:p>
    <w:p w:rsidR="00906145" w:rsidRDefault="00C56FC5">
      <w:pPr>
        <w:pStyle w:val="a3"/>
        <w:spacing w:line="276" w:lineRule="auto"/>
        <w:ind w:left="622" w:right="866"/>
      </w:pPr>
      <w:r>
        <w:t>природе;</w:t>
      </w:r>
      <w:r>
        <w:rPr>
          <w:spacing w:val="-6"/>
        </w:rPr>
        <w:t xml:space="preserve"> </w:t>
      </w:r>
      <w:r>
        <w:t>сформированность</w:t>
      </w:r>
      <w:r>
        <w:rPr>
          <w:spacing w:val="-5"/>
        </w:rPr>
        <w:t xml:space="preserve"> </w:t>
      </w:r>
      <w:r>
        <w:t>чувства</w:t>
      </w:r>
      <w:r>
        <w:rPr>
          <w:spacing w:val="-6"/>
        </w:rPr>
        <w:t xml:space="preserve"> </w:t>
      </w:r>
      <w:r>
        <w:t>гордости</w:t>
      </w:r>
      <w:r>
        <w:rPr>
          <w:spacing w:val="-6"/>
        </w:rPr>
        <w:t xml:space="preserve"> </w:t>
      </w:r>
      <w:r>
        <w:t>за</w:t>
      </w:r>
      <w:r>
        <w:rPr>
          <w:spacing w:val="-6"/>
        </w:rPr>
        <w:t xml:space="preserve"> </w:t>
      </w:r>
      <w:r>
        <w:t>национальные</w:t>
      </w:r>
      <w:r>
        <w:rPr>
          <w:spacing w:val="-4"/>
        </w:rPr>
        <w:t xml:space="preserve"> </w:t>
      </w:r>
      <w:r>
        <w:t>свершения,</w:t>
      </w:r>
      <w:r>
        <w:rPr>
          <w:spacing w:val="40"/>
        </w:rPr>
        <w:t xml:space="preserve"> </w:t>
      </w:r>
      <w:r>
        <w:t>открытия, победы;</w:t>
      </w:r>
      <w:r>
        <w:rPr>
          <w:spacing w:val="40"/>
        </w:rPr>
        <w:t xml:space="preserve"> </w:t>
      </w:r>
      <w:r>
        <w:t>первоначальные</w:t>
      </w:r>
      <w:r>
        <w:rPr>
          <w:spacing w:val="40"/>
        </w:rPr>
        <w:t xml:space="preserve"> </w:t>
      </w:r>
      <w:r>
        <w:t>представления о природных и социальных объектах как</w:t>
      </w:r>
    </w:p>
    <w:p w:rsidR="00906145" w:rsidRDefault="00C56FC5">
      <w:pPr>
        <w:pStyle w:val="a3"/>
        <w:ind w:left="622"/>
      </w:pPr>
      <w:r>
        <w:t>компонентах</w:t>
      </w:r>
      <w:r>
        <w:rPr>
          <w:spacing w:val="-10"/>
        </w:rPr>
        <w:t xml:space="preserve"> </w:t>
      </w:r>
      <w:r>
        <w:t>единого</w:t>
      </w:r>
      <w:r>
        <w:rPr>
          <w:spacing w:val="-8"/>
        </w:rPr>
        <w:t xml:space="preserve"> </w:t>
      </w:r>
      <w:r>
        <w:t>мира,</w:t>
      </w:r>
      <w:r>
        <w:rPr>
          <w:spacing w:val="-10"/>
        </w:rPr>
        <w:t xml:space="preserve"> </w:t>
      </w:r>
      <w:r>
        <w:t>о</w:t>
      </w:r>
      <w:r>
        <w:rPr>
          <w:spacing w:val="-8"/>
        </w:rPr>
        <w:t xml:space="preserve"> </w:t>
      </w:r>
      <w:r>
        <w:t>многообразии</w:t>
      </w:r>
      <w:r>
        <w:rPr>
          <w:spacing w:val="-9"/>
        </w:rPr>
        <w:t xml:space="preserve"> </w:t>
      </w:r>
      <w:r>
        <w:t>объектов</w:t>
      </w:r>
      <w:r>
        <w:rPr>
          <w:spacing w:val="-10"/>
        </w:rPr>
        <w:t xml:space="preserve"> </w:t>
      </w:r>
      <w:r>
        <w:t>и</w:t>
      </w:r>
      <w:r>
        <w:rPr>
          <w:spacing w:val="-10"/>
        </w:rPr>
        <w:t xml:space="preserve"> </w:t>
      </w:r>
      <w:r>
        <w:t>явлений</w:t>
      </w:r>
      <w:r>
        <w:rPr>
          <w:spacing w:val="-7"/>
        </w:rPr>
        <w:t xml:space="preserve"> </w:t>
      </w:r>
      <w:r>
        <w:t>природы;</w:t>
      </w:r>
      <w:r>
        <w:rPr>
          <w:spacing w:val="-10"/>
        </w:rPr>
        <w:t xml:space="preserve"> </w:t>
      </w:r>
      <w:r>
        <w:t>о</w:t>
      </w:r>
      <w:r>
        <w:rPr>
          <w:spacing w:val="-10"/>
        </w:rPr>
        <w:t xml:space="preserve"> </w:t>
      </w:r>
      <w:r>
        <w:rPr>
          <w:spacing w:val="-2"/>
        </w:rPr>
        <w:t>связи</w:t>
      </w:r>
    </w:p>
    <w:p w:rsidR="00906145" w:rsidRDefault="00C56FC5">
      <w:pPr>
        <w:pStyle w:val="a3"/>
        <w:spacing w:before="41" w:line="276" w:lineRule="auto"/>
        <w:ind w:left="622" w:right="1058"/>
      </w:pPr>
      <w:r>
        <w:t>мира</w:t>
      </w:r>
      <w:r>
        <w:rPr>
          <w:spacing w:val="-6"/>
        </w:rPr>
        <w:t xml:space="preserve"> </w:t>
      </w:r>
      <w:r>
        <w:t>живой</w:t>
      </w:r>
      <w:r>
        <w:rPr>
          <w:spacing w:val="-5"/>
        </w:rPr>
        <w:t xml:space="preserve"> </w:t>
      </w:r>
      <w:r>
        <w:t>и</w:t>
      </w:r>
      <w:r>
        <w:rPr>
          <w:spacing w:val="-6"/>
        </w:rPr>
        <w:t xml:space="preserve"> </w:t>
      </w:r>
      <w:r>
        <w:t>неживой</w:t>
      </w:r>
      <w:r>
        <w:rPr>
          <w:spacing w:val="-6"/>
        </w:rPr>
        <w:t xml:space="preserve"> </w:t>
      </w:r>
      <w:r>
        <w:t>природы;</w:t>
      </w:r>
      <w:r>
        <w:rPr>
          <w:spacing w:val="-6"/>
        </w:rPr>
        <w:t xml:space="preserve"> </w:t>
      </w:r>
      <w:r>
        <w:t>сформированность</w:t>
      </w:r>
      <w:r>
        <w:rPr>
          <w:spacing w:val="-7"/>
        </w:rPr>
        <w:t xml:space="preserve"> </w:t>
      </w:r>
      <w:r>
        <w:t>основ</w:t>
      </w:r>
      <w:r>
        <w:rPr>
          <w:spacing w:val="-6"/>
        </w:rPr>
        <w:t xml:space="preserve"> </w:t>
      </w:r>
      <w:r>
        <w:t>рационального</w:t>
      </w:r>
      <w:r>
        <w:rPr>
          <w:spacing w:val="-6"/>
        </w:rPr>
        <w:t xml:space="preserve"> </w:t>
      </w:r>
      <w:r>
        <w:t>поведения и обоснованного</w:t>
      </w:r>
      <w:r>
        <w:rPr>
          <w:spacing w:val="40"/>
        </w:rPr>
        <w:t xml:space="preserve"> </w:t>
      </w:r>
      <w:r>
        <w:t>принятия</w:t>
      </w:r>
      <w:r>
        <w:rPr>
          <w:spacing w:val="80"/>
          <w:w w:val="150"/>
        </w:rPr>
        <w:t xml:space="preserve"> </w:t>
      </w:r>
      <w:r>
        <w:t>решений;</w:t>
      </w:r>
      <w:r>
        <w:rPr>
          <w:spacing w:val="80"/>
          <w:w w:val="150"/>
        </w:rPr>
        <w:t xml:space="preserve"> </w:t>
      </w:r>
      <w:r>
        <w:t>первоначальные</w:t>
      </w:r>
      <w:r>
        <w:rPr>
          <w:spacing w:val="80"/>
          <w:w w:val="150"/>
        </w:rPr>
        <w:t xml:space="preserve"> </w:t>
      </w:r>
      <w:r>
        <w:t>представления</w:t>
      </w:r>
      <w:r>
        <w:rPr>
          <w:spacing w:val="80"/>
          <w:w w:val="150"/>
        </w:rPr>
        <w:t xml:space="preserve"> </w:t>
      </w:r>
      <w:r>
        <w:t>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w:t>
      </w:r>
      <w:r>
        <w:rPr>
          <w:spacing w:val="40"/>
        </w:rPr>
        <w:t xml:space="preserve"> </w:t>
      </w:r>
      <w:r>
        <w:t>объектах</w:t>
      </w:r>
      <w:r>
        <w:rPr>
          <w:spacing w:val="40"/>
        </w:rPr>
        <w:t xml:space="preserve"> </w:t>
      </w:r>
      <w:r>
        <w:t>Всемирного</w:t>
      </w:r>
      <w:r>
        <w:rPr>
          <w:spacing w:val="40"/>
        </w:rPr>
        <w:t xml:space="preserve"> </w:t>
      </w:r>
      <w:r>
        <w:t>культурного</w:t>
      </w:r>
      <w:r>
        <w:rPr>
          <w:spacing w:val="40"/>
        </w:rPr>
        <w:t xml:space="preserve"> </w:t>
      </w:r>
      <w:r>
        <w:t>и</w:t>
      </w:r>
      <w:r>
        <w:rPr>
          <w:spacing w:val="40"/>
        </w:rPr>
        <w:t xml:space="preserve"> </w:t>
      </w:r>
      <w:r>
        <w:t>природного</w:t>
      </w:r>
      <w:r>
        <w:rPr>
          <w:spacing w:val="40"/>
        </w:rPr>
        <w:t xml:space="preserve"> </w:t>
      </w:r>
      <w:r>
        <w:t>наследия в России;</w:t>
      </w:r>
    </w:p>
    <w:p w:rsidR="00906145" w:rsidRDefault="00C56FC5">
      <w:pPr>
        <w:pStyle w:val="a3"/>
        <w:spacing w:line="276" w:lineRule="auto"/>
        <w:ind w:left="622" w:right="886"/>
      </w:pPr>
      <w:r>
        <w:t>важнейших</w:t>
      </w:r>
      <w:r>
        <w:rPr>
          <w:spacing w:val="-5"/>
        </w:rPr>
        <w:t xml:space="preserve"> </w:t>
      </w:r>
      <w:r>
        <w:t>для</w:t>
      </w:r>
      <w:r>
        <w:rPr>
          <w:spacing w:val="-4"/>
        </w:rPr>
        <w:t xml:space="preserve"> </w:t>
      </w:r>
      <w:r>
        <w:t>страны</w:t>
      </w:r>
      <w:r>
        <w:rPr>
          <w:spacing w:val="-4"/>
        </w:rPr>
        <w:t xml:space="preserve"> </w:t>
      </w:r>
      <w:r>
        <w:t>и</w:t>
      </w:r>
      <w:r>
        <w:rPr>
          <w:spacing w:val="-5"/>
        </w:rPr>
        <w:t xml:space="preserve"> </w:t>
      </w:r>
      <w:r>
        <w:t>личности</w:t>
      </w:r>
      <w:r>
        <w:rPr>
          <w:spacing w:val="-5"/>
        </w:rPr>
        <w:t xml:space="preserve"> </w:t>
      </w:r>
      <w:r>
        <w:t>событиях</w:t>
      </w:r>
      <w:r>
        <w:rPr>
          <w:spacing w:val="-5"/>
        </w:rPr>
        <w:t xml:space="preserve"> </w:t>
      </w:r>
      <w:r>
        <w:t>и</w:t>
      </w:r>
      <w:r>
        <w:rPr>
          <w:spacing w:val="-4"/>
        </w:rPr>
        <w:t xml:space="preserve"> </w:t>
      </w:r>
      <w:r>
        <w:t>фактах</w:t>
      </w:r>
      <w:r>
        <w:rPr>
          <w:spacing w:val="-5"/>
        </w:rPr>
        <w:t xml:space="preserve"> </w:t>
      </w:r>
      <w:r>
        <w:t>прошлого</w:t>
      </w:r>
      <w:r>
        <w:rPr>
          <w:spacing w:val="-3"/>
        </w:rPr>
        <w:t xml:space="preserve"> </w:t>
      </w:r>
      <w:r>
        <w:t>и</w:t>
      </w:r>
      <w:r>
        <w:rPr>
          <w:spacing w:val="-5"/>
        </w:rPr>
        <w:t xml:space="preserve"> </w:t>
      </w:r>
      <w:r>
        <w:t>настоящего</w:t>
      </w:r>
      <w:r>
        <w:rPr>
          <w:spacing w:val="-5"/>
        </w:rPr>
        <w:t xml:space="preserve"> </w:t>
      </w:r>
      <w:r>
        <w:t>России; основных правах и обязанностях гражданина Российской Федерации; развитие</w:t>
      </w:r>
      <w:r>
        <w:rPr>
          <w:spacing w:val="40"/>
        </w:rPr>
        <w:t xml:space="preserve"> </w:t>
      </w:r>
      <w:r>
        <w:t>умений описывать, сравнивать и группировать изученные природные объекты и явления, выделяя их существенные признаки и отношения между объектами и</w:t>
      </w:r>
    </w:p>
    <w:p w:rsidR="00906145" w:rsidRDefault="00C56FC5">
      <w:pPr>
        <w:pStyle w:val="a3"/>
        <w:spacing w:line="276" w:lineRule="auto"/>
        <w:ind w:left="622" w:right="866"/>
      </w:pPr>
      <w:r>
        <w:t>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 визуальной)</w:t>
      </w:r>
      <w:r>
        <w:rPr>
          <w:spacing w:val="-6"/>
        </w:rPr>
        <w:t xml:space="preserve"> </w:t>
      </w:r>
      <w:r>
        <w:t>о</w:t>
      </w:r>
      <w:r>
        <w:rPr>
          <w:spacing w:val="-6"/>
        </w:rPr>
        <w:t xml:space="preserve"> </w:t>
      </w:r>
      <w:r>
        <w:t>природе</w:t>
      </w:r>
      <w:r>
        <w:rPr>
          <w:spacing w:val="-6"/>
        </w:rPr>
        <w:t xml:space="preserve"> </w:t>
      </w:r>
      <w:r>
        <w:t>и</w:t>
      </w:r>
      <w:r>
        <w:rPr>
          <w:spacing w:val="-6"/>
        </w:rPr>
        <w:t xml:space="preserve"> </w:t>
      </w:r>
      <w:r>
        <w:t>обществе,</w:t>
      </w:r>
      <w:r>
        <w:rPr>
          <w:spacing w:val="-6"/>
        </w:rPr>
        <w:t xml:space="preserve"> </w:t>
      </w:r>
      <w:r>
        <w:t>безопасного</w:t>
      </w:r>
      <w:r>
        <w:rPr>
          <w:spacing w:val="-6"/>
        </w:rPr>
        <w:t xml:space="preserve"> </w:t>
      </w:r>
      <w:r>
        <w:t>использования</w:t>
      </w:r>
      <w:r>
        <w:rPr>
          <w:spacing w:val="-5"/>
        </w:rPr>
        <w:t xml:space="preserve"> </w:t>
      </w:r>
      <w:r>
        <w:t>электронных</w:t>
      </w:r>
      <w:r>
        <w:rPr>
          <w:spacing w:val="-4"/>
        </w:rPr>
        <w:t xml:space="preserve"> </w:t>
      </w:r>
      <w:r>
        <w:t>ресурсов организации и Интернете, получения информации из источников в современной</w:t>
      </w:r>
    </w:p>
    <w:p w:rsidR="00906145" w:rsidRDefault="00C56FC5">
      <w:pPr>
        <w:pStyle w:val="a3"/>
        <w:spacing w:line="276" w:lineRule="auto"/>
        <w:ind w:left="622" w:right="973"/>
      </w:pPr>
      <w:r>
        <w:t>информационной среде; формирование навыков здорового и безопасного образа жизни</w:t>
      </w:r>
      <w:r>
        <w:rPr>
          <w:spacing w:val="-4"/>
        </w:rPr>
        <w:t xml:space="preserve"> </w:t>
      </w:r>
      <w:r>
        <w:t>на</w:t>
      </w:r>
      <w:r>
        <w:rPr>
          <w:spacing w:val="-5"/>
        </w:rPr>
        <w:t xml:space="preserve"> </w:t>
      </w:r>
      <w:r>
        <w:t>основе</w:t>
      </w:r>
      <w:r>
        <w:rPr>
          <w:spacing w:val="-5"/>
        </w:rPr>
        <w:t xml:space="preserve"> </w:t>
      </w:r>
      <w:r>
        <w:t>выполнения</w:t>
      </w:r>
      <w:r>
        <w:rPr>
          <w:spacing w:val="-4"/>
        </w:rPr>
        <w:t xml:space="preserve"> </w:t>
      </w:r>
      <w:r>
        <w:t>правил</w:t>
      </w:r>
      <w:r>
        <w:rPr>
          <w:spacing w:val="-5"/>
        </w:rPr>
        <w:t xml:space="preserve"> </w:t>
      </w:r>
      <w:r>
        <w:t>безопасного</w:t>
      </w:r>
      <w:r>
        <w:rPr>
          <w:spacing w:val="-5"/>
        </w:rPr>
        <w:t xml:space="preserve"> </w:t>
      </w:r>
      <w:r>
        <w:t>поведения</w:t>
      </w:r>
      <w:r>
        <w:rPr>
          <w:spacing w:val="-5"/>
        </w:rPr>
        <w:t xml:space="preserve"> </w:t>
      </w:r>
      <w:r>
        <w:t>в</w:t>
      </w:r>
      <w:r>
        <w:rPr>
          <w:spacing w:val="-4"/>
        </w:rPr>
        <w:t xml:space="preserve"> </w:t>
      </w:r>
      <w:r>
        <w:t>окружающей</w:t>
      </w:r>
      <w:r>
        <w:rPr>
          <w:spacing w:val="-2"/>
        </w:rPr>
        <w:t xml:space="preserve"> </w:t>
      </w:r>
      <w:r>
        <w:t>среде,</w:t>
      </w:r>
      <w:r>
        <w:rPr>
          <w:spacing w:val="-5"/>
        </w:rPr>
        <w:t xml:space="preserve"> </w:t>
      </w:r>
      <w:r>
        <w:t>в том</w:t>
      </w:r>
      <w:r>
        <w:rPr>
          <w:spacing w:val="-5"/>
        </w:rPr>
        <w:t xml:space="preserve"> </w:t>
      </w:r>
      <w:r>
        <w:t>числе</w:t>
      </w:r>
      <w:r>
        <w:rPr>
          <w:spacing w:val="-6"/>
        </w:rPr>
        <w:t xml:space="preserve"> </w:t>
      </w:r>
      <w:r>
        <w:t>знаний</w:t>
      </w:r>
      <w:r>
        <w:rPr>
          <w:spacing w:val="-5"/>
        </w:rPr>
        <w:t xml:space="preserve"> </w:t>
      </w:r>
      <w:r>
        <w:t>о</w:t>
      </w:r>
      <w:r>
        <w:rPr>
          <w:spacing w:val="-6"/>
        </w:rPr>
        <w:t xml:space="preserve"> </w:t>
      </w:r>
      <w:r>
        <w:t>небезопасности</w:t>
      </w:r>
      <w:r>
        <w:rPr>
          <w:spacing w:val="-6"/>
        </w:rPr>
        <w:t xml:space="preserve"> </w:t>
      </w:r>
      <w:r>
        <w:t>разглашения</w:t>
      </w:r>
      <w:r>
        <w:rPr>
          <w:spacing w:val="-6"/>
        </w:rPr>
        <w:t xml:space="preserve"> </w:t>
      </w:r>
      <w:r>
        <w:t>личной</w:t>
      </w:r>
      <w:r>
        <w:rPr>
          <w:spacing w:val="-5"/>
        </w:rPr>
        <w:t xml:space="preserve"> </w:t>
      </w:r>
      <w:r>
        <w:t>и</w:t>
      </w:r>
      <w:r>
        <w:rPr>
          <w:spacing w:val="-6"/>
        </w:rPr>
        <w:t xml:space="preserve"> </w:t>
      </w:r>
      <w:r>
        <w:t>финансовой</w:t>
      </w:r>
      <w:r>
        <w:rPr>
          <w:spacing w:val="-5"/>
        </w:rPr>
        <w:t xml:space="preserve"> </w:t>
      </w:r>
      <w:r>
        <w:t>информации при общении с людьми вне семьи, в Интернете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w:t>
      </w:r>
    </w:p>
    <w:p w:rsidR="00906145" w:rsidRDefault="00C56FC5">
      <w:pPr>
        <w:pStyle w:val="a3"/>
        <w:spacing w:before="1" w:line="276" w:lineRule="auto"/>
        <w:ind w:left="622" w:right="973"/>
      </w:pPr>
      <w:r>
        <w:t>действовать</w:t>
      </w:r>
      <w:r>
        <w:rPr>
          <w:spacing w:val="-7"/>
        </w:rPr>
        <w:t xml:space="preserve"> </w:t>
      </w:r>
      <w:r>
        <w:t>в</w:t>
      </w:r>
      <w:r>
        <w:rPr>
          <w:spacing w:val="-6"/>
        </w:rPr>
        <w:t xml:space="preserve"> </w:t>
      </w:r>
      <w:r>
        <w:t>окружающей</w:t>
      </w:r>
      <w:r>
        <w:rPr>
          <w:spacing w:val="-5"/>
        </w:rPr>
        <w:t xml:space="preserve"> </w:t>
      </w:r>
      <w:r>
        <w:t>среде</w:t>
      </w:r>
      <w:r>
        <w:rPr>
          <w:spacing w:val="-6"/>
        </w:rPr>
        <w:t xml:space="preserve"> </w:t>
      </w:r>
      <w:r>
        <w:t>в</w:t>
      </w:r>
      <w:r>
        <w:rPr>
          <w:spacing w:val="-6"/>
        </w:rPr>
        <w:t xml:space="preserve"> </w:t>
      </w:r>
      <w:r>
        <w:t>соответствии</w:t>
      </w:r>
      <w:r>
        <w:rPr>
          <w:spacing w:val="-6"/>
        </w:rPr>
        <w:t xml:space="preserve"> </w:t>
      </w:r>
      <w:r>
        <w:t>с</w:t>
      </w:r>
      <w:r>
        <w:rPr>
          <w:spacing w:val="-5"/>
        </w:rPr>
        <w:t xml:space="preserve"> </w:t>
      </w:r>
      <w:r>
        <w:t>экологическими</w:t>
      </w:r>
      <w:r>
        <w:rPr>
          <w:spacing w:val="-6"/>
        </w:rPr>
        <w:t xml:space="preserve"> </w:t>
      </w:r>
      <w:r>
        <w:t xml:space="preserve">нормами </w:t>
      </w:r>
      <w:r>
        <w:rPr>
          <w:spacing w:val="-2"/>
        </w:rPr>
        <w:t>поведения.</w:t>
      </w:r>
    </w:p>
    <w:p w:rsidR="00906145" w:rsidRDefault="00C56FC5">
      <w:pPr>
        <w:pStyle w:val="a3"/>
        <w:spacing w:before="200"/>
        <w:ind w:left="622"/>
      </w:pPr>
      <w:r>
        <w:t>Основы</w:t>
      </w:r>
      <w:r>
        <w:rPr>
          <w:spacing w:val="-9"/>
        </w:rPr>
        <w:t xml:space="preserve"> </w:t>
      </w:r>
      <w:r>
        <w:t>религиозных</w:t>
      </w:r>
      <w:r>
        <w:rPr>
          <w:spacing w:val="-9"/>
        </w:rPr>
        <w:t xml:space="preserve"> </w:t>
      </w:r>
      <w:r>
        <w:t>культур</w:t>
      </w:r>
      <w:r>
        <w:rPr>
          <w:spacing w:val="-10"/>
        </w:rPr>
        <w:t xml:space="preserve"> </w:t>
      </w:r>
      <w:r>
        <w:t>и</w:t>
      </w:r>
      <w:r>
        <w:rPr>
          <w:spacing w:val="-11"/>
        </w:rPr>
        <w:t xml:space="preserve"> </w:t>
      </w:r>
      <w:r>
        <w:t>светской</w:t>
      </w:r>
      <w:r>
        <w:rPr>
          <w:spacing w:val="-10"/>
        </w:rPr>
        <w:t xml:space="preserve"> </w:t>
      </w:r>
      <w:r>
        <w:t>этики:</w:t>
      </w:r>
      <w:r>
        <w:rPr>
          <w:spacing w:val="-10"/>
        </w:rPr>
        <w:t xml:space="preserve"> </w:t>
      </w:r>
      <w:r>
        <w:t>понимание</w:t>
      </w:r>
      <w:r>
        <w:rPr>
          <w:spacing w:val="-11"/>
        </w:rPr>
        <w:t xml:space="preserve"> </w:t>
      </w:r>
      <w:r>
        <w:rPr>
          <w:spacing w:val="-2"/>
        </w:rPr>
        <w:t>необходимости</w:t>
      </w:r>
    </w:p>
    <w:p w:rsidR="00906145" w:rsidRDefault="00C56FC5">
      <w:pPr>
        <w:pStyle w:val="a3"/>
        <w:spacing w:before="45" w:line="276" w:lineRule="auto"/>
        <w:ind w:left="622" w:right="973"/>
      </w:pPr>
      <w:r>
        <w:t>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w:t>
      </w:r>
      <w:r>
        <w:rPr>
          <w:spacing w:val="-6"/>
        </w:rPr>
        <w:t xml:space="preserve"> </w:t>
      </w:r>
      <w:r>
        <w:t>отвечать</w:t>
      </w:r>
      <w:r>
        <w:rPr>
          <w:spacing w:val="-7"/>
        </w:rPr>
        <w:t xml:space="preserve"> </w:t>
      </w:r>
      <w:r>
        <w:t>за</w:t>
      </w:r>
      <w:r>
        <w:rPr>
          <w:spacing w:val="-6"/>
        </w:rPr>
        <w:t xml:space="preserve"> </w:t>
      </w:r>
      <w:r>
        <w:t>них,</w:t>
      </w:r>
      <w:r>
        <w:rPr>
          <w:spacing w:val="-6"/>
        </w:rPr>
        <w:t xml:space="preserve"> </w:t>
      </w:r>
      <w:r>
        <w:t>проявлять</w:t>
      </w:r>
      <w:r>
        <w:rPr>
          <w:spacing w:val="-5"/>
        </w:rPr>
        <w:t xml:space="preserve"> </w:t>
      </w:r>
      <w:r>
        <w:t>готовность</w:t>
      </w:r>
      <w:r>
        <w:rPr>
          <w:spacing w:val="-4"/>
        </w:rPr>
        <w:t xml:space="preserve"> </w:t>
      </w:r>
      <w:r>
        <w:t>к</w:t>
      </w:r>
      <w:r>
        <w:rPr>
          <w:spacing w:val="-7"/>
        </w:rPr>
        <w:t xml:space="preserve"> </w:t>
      </w:r>
      <w:r>
        <w:t>сознательному</w:t>
      </w:r>
      <w:r>
        <w:rPr>
          <w:spacing w:val="-10"/>
        </w:rPr>
        <w:t xml:space="preserve"> </w:t>
      </w:r>
      <w:r>
        <w:t>самоограничению в поведении; построение суждений оценочного характера, раскрывающих значение</w:t>
      </w:r>
    </w:p>
    <w:p w:rsidR="00906145" w:rsidRDefault="00C56FC5">
      <w:pPr>
        <w:pStyle w:val="a3"/>
        <w:spacing w:line="276" w:lineRule="auto"/>
        <w:ind w:left="622" w:right="1240"/>
      </w:pPr>
      <w:r>
        <w:t>нравственности, веры как ре- гуляторов поведения человека в обществе и условий духовно-нравственного развития личности; понимание ценности семьи, умение приводить при- меры положительного</w:t>
      </w:r>
      <w:r>
        <w:rPr>
          <w:spacing w:val="40"/>
        </w:rPr>
        <w:t xml:space="preserve"> </w:t>
      </w:r>
      <w:r>
        <w:t>влияния</w:t>
      </w:r>
      <w:r>
        <w:rPr>
          <w:spacing w:val="40"/>
        </w:rPr>
        <w:t xml:space="preserve"> </w:t>
      </w:r>
      <w:r>
        <w:t>религиозной</w:t>
      </w:r>
      <w:r>
        <w:rPr>
          <w:spacing w:val="40"/>
        </w:rPr>
        <w:t xml:space="preserve"> </w:t>
      </w:r>
      <w:r>
        <w:t>традиции</w:t>
      </w:r>
      <w:r>
        <w:rPr>
          <w:spacing w:val="40"/>
        </w:rPr>
        <w:t xml:space="preserve"> </w:t>
      </w:r>
      <w:r>
        <w:t>на отношения в семье, воспитание детей; овладение навыками общения с людьми разного</w:t>
      </w:r>
      <w:r>
        <w:rPr>
          <w:spacing w:val="-7"/>
        </w:rPr>
        <w:t xml:space="preserve"> </w:t>
      </w:r>
      <w:r>
        <w:t>вероисповедания;</w:t>
      </w:r>
      <w:r>
        <w:rPr>
          <w:spacing w:val="-7"/>
        </w:rPr>
        <w:t xml:space="preserve"> </w:t>
      </w:r>
      <w:r>
        <w:t>осознание,</w:t>
      </w:r>
      <w:r>
        <w:rPr>
          <w:spacing w:val="-7"/>
        </w:rPr>
        <w:t xml:space="preserve"> </w:t>
      </w:r>
      <w:r>
        <w:t>что</w:t>
      </w:r>
      <w:r>
        <w:rPr>
          <w:spacing w:val="-5"/>
        </w:rPr>
        <w:t xml:space="preserve"> </w:t>
      </w:r>
      <w:r>
        <w:t>оскорбление</w:t>
      </w:r>
      <w:r>
        <w:rPr>
          <w:spacing w:val="-7"/>
        </w:rPr>
        <w:t xml:space="preserve"> </w:t>
      </w:r>
      <w:r>
        <w:t>представителей</w:t>
      </w:r>
      <w:r>
        <w:rPr>
          <w:spacing w:val="-6"/>
        </w:rPr>
        <w:t xml:space="preserve"> </w:t>
      </w:r>
      <w:r>
        <w:t>другой</w:t>
      </w:r>
      <w:r>
        <w:rPr>
          <w:spacing w:val="-7"/>
        </w:rPr>
        <w:t xml:space="preserve"> </w:t>
      </w:r>
      <w:r>
        <w:t>веры есть нарушение нравственных норм поведения в обществе; понимание ценности</w:t>
      </w:r>
    </w:p>
    <w:p w:rsidR="00906145" w:rsidRDefault="00C56FC5">
      <w:pPr>
        <w:pStyle w:val="a3"/>
        <w:spacing w:before="1"/>
        <w:ind w:left="622"/>
      </w:pPr>
      <w:r>
        <w:t>человеческой</w:t>
      </w:r>
      <w:r>
        <w:rPr>
          <w:spacing w:val="-14"/>
        </w:rPr>
        <w:t xml:space="preserve"> </w:t>
      </w:r>
      <w:r>
        <w:t>жизни,</w:t>
      </w:r>
      <w:r>
        <w:rPr>
          <w:spacing w:val="-14"/>
        </w:rPr>
        <w:t xml:space="preserve"> </w:t>
      </w:r>
      <w:r>
        <w:t>человеческого</w:t>
      </w:r>
      <w:r>
        <w:rPr>
          <w:spacing w:val="-13"/>
        </w:rPr>
        <w:t xml:space="preserve"> </w:t>
      </w:r>
      <w:r>
        <w:t>достоинства,</w:t>
      </w:r>
      <w:r>
        <w:rPr>
          <w:spacing w:val="-14"/>
        </w:rPr>
        <w:t xml:space="preserve"> </w:t>
      </w:r>
      <w:r>
        <w:t>честного</w:t>
      </w:r>
      <w:r>
        <w:rPr>
          <w:spacing w:val="-13"/>
        </w:rPr>
        <w:t xml:space="preserve"> </w:t>
      </w:r>
      <w:r>
        <w:rPr>
          <w:spacing w:val="-2"/>
        </w:rPr>
        <w:t>труда</w:t>
      </w:r>
    </w:p>
    <w:p w:rsidR="00906145" w:rsidRDefault="00906145">
      <w:pPr>
        <w:pStyle w:val="a3"/>
        <w:sectPr w:rsidR="00906145">
          <w:pgSz w:w="12240" w:h="15840"/>
          <w:pgMar w:top="1060" w:right="0" w:bottom="740" w:left="1080" w:header="0" w:footer="558" w:gutter="0"/>
          <w:cols w:space="720"/>
        </w:sectPr>
      </w:pPr>
    </w:p>
    <w:p w:rsidR="00906145" w:rsidRDefault="00C56FC5">
      <w:pPr>
        <w:pStyle w:val="a3"/>
        <w:spacing w:before="65"/>
        <w:ind w:left="622"/>
      </w:pPr>
      <w:r>
        <w:lastRenderedPageBreak/>
        <w:t>людей</w:t>
      </w:r>
      <w:r>
        <w:rPr>
          <w:spacing w:val="-12"/>
        </w:rPr>
        <w:t xml:space="preserve"> </w:t>
      </w:r>
      <w:r>
        <w:t>на</w:t>
      </w:r>
      <w:r>
        <w:rPr>
          <w:spacing w:val="-12"/>
        </w:rPr>
        <w:t xml:space="preserve"> </w:t>
      </w:r>
      <w:r>
        <w:t>благо</w:t>
      </w:r>
      <w:r>
        <w:rPr>
          <w:spacing w:val="-10"/>
        </w:rPr>
        <w:t xml:space="preserve"> </w:t>
      </w:r>
      <w:r>
        <w:t>человека,</w:t>
      </w:r>
      <w:r>
        <w:rPr>
          <w:spacing w:val="-11"/>
        </w:rPr>
        <w:t xml:space="preserve"> </w:t>
      </w:r>
      <w:r>
        <w:t>общества;</w:t>
      </w:r>
      <w:r>
        <w:rPr>
          <w:spacing w:val="-12"/>
        </w:rPr>
        <w:t xml:space="preserve"> </w:t>
      </w:r>
      <w:r>
        <w:t>формирование</w:t>
      </w:r>
      <w:r>
        <w:rPr>
          <w:spacing w:val="-7"/>
        </w:rPr>
        <w:t xml:space="preserve"> </w:t>
      </w:r>
      <w:r>
        <w:t>умений</w:t>
      </w:r>
      <w:r>
        <w:rPr>
          <w:spacing w:val="-12"/>
        </w:rPr>
        <w:t xml:space="preserve"> </w:t>
      </w:r>
      <w:r>
        <w:t>объяснять</w:t>
      </w:r>
      <w:r>
        <w:rPr>
          <w:spacing w:val="-12"/>
        </w:rPr>
        <w:t xml:space="preserve"> </w:t>
      </w:r>
      <w:r>
        <w:t>значение</w:t>
      </w:r>
      <w:r>
        <w:rPr>
          <w:spacing w:val="-12"/>
        </w:rPr>
        <w:t xml:space="preserve"> </w:t>
      </w:r>
      <w:r>
        <w:rPr>
          <w:spacing w:val="-4"/>
        </w:rPr>
        <w:t>слов</w:t>
      </w:r>
    </w:p>
    <w:p w:rsidR="00906145" w:rsidRDefault="00C56FC5">
      <w:pPr>
        <w:pStyle w:val="a3"/>
        <w:spacing w:before="47" w:line="276" w:lineRule="auto"/>
        <w:ind w:left="622" w:right="866"/>
      </w:pPr>
      <w:r>
        <w:t>«милосердие»,</w:t>
      </w:r>
      <w:r>
        <w:rPr>
          <w:spacing w:val="-3"/>
        </w:rPr>
        <w:t xml:space="preserve"> </w:t>
      </w:r>
      <w:r>
        <w:t>«сострадание»,</w:t>
      </w:r>
      <w:r>
        <w:rPr>
          <w:spacing w:val="-3"/>
        </w:rPr>
        <w:t xml:space="preserve"> </w:t>
      </w:r>
      <w:r>
        <w:t>«прощение»,</w:t>
      </w:r>
      <w:r>
        <w:rPr>
          <w:spacing w:val="-3"/>
        </w:rPr>
        <w:t xml:space="preserve"> </w:t>
      </w:r>
      <w:r>
        <w:t>«дружелюбие»; умение</w:t>
      </w:r>
      <w:r>
        <w:rPr>
          <w:spacing w:val="-5"/>
        </w:rPr>
        <w:t xml:space="preserve"> </w:t>
      </w:r>
      <w:r>
        <w:t>находить</w:t>
      </w:r>
      <w:r>
        <w:rPr>
          <w:spacing w:val="-3"/>
        </w:rPr>
        <w:t xml:space="preserve"> </w:t>
      </w:r>
      <w:r>
        <w:t>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w:t>
      </w:r>
      <w:r>
        <w:rPr>
          <w:spacing w:val="40"/>
        </w:rPr>
        <w:t xml:space="preserve"> </w:t>
      </w:r>
      <w:r>
        <w:t>в</w:t>
      </w:r>
      <w:r>
        <w:rPr>
          <w:spacing w:val="40"/>
        </w:rPr>
        <w:t xml:space="preserve"> </w:t>
      </w:r>
      <w:r>
        <w:t>российском</w:t>
      </w:r>
      <w:r>
        <w:rPr>
          <w:spacing w:val="40"/>
        </w:rPr>
        <w:t xml:space="preserve"> </w:t>
      </w:r>
      <w:r>
        <w:t>обществе</w:t>
      </w:r>
      <w:r>
        <w:rPr>
          <w:spacing w:val="40"/>
        </w:rPr>
        <w:t xml:space="preserve"> </w:t>
      </w:r>
      <w:r>
        <w:t>норм морали,</w:t>
      </w:r>
      <w:r>
        <w:rPr>
          <w:spacing w:val="40"/>
        </w:rPr>
        <w:t xml:space="preserve"> </w:t>
      </w:r>
      <w:r>
        <w:t>отношений и поведения людей, основанных на российских традиционных духовных</w:t>
      </w:r>
      <w:r>
        <w:rPr>
          <w:spacing w:val="-7"/>
        </w:rPr>
        <w:t xml:space="preserve"> </w:t>
      </w:r>
      <w:r>
        <w:t>ценностях,</w:t>
      </w:r>
      <w:r>
        <w:rPr>
          <w:spacing w:val="-5"/>
        </w:rPr>
        <w:t xml:space="preserve"> </w:t>
      </w:r>
      <w:r>
        <w:t>конституционных</w:t>
      </w:r>
      <w:r>
        <w:rPr>
          <w:spacing w:val="-7"/>
        </w:rPr>
        <w:t xml:space="preserve"> </w:t>
      </w:r>
      <w:r>
        <w:t>правах,</w:t>
      </w:r>
      <w:r>
        <w:rPr>
          <w:spacing w:val="-7"/>
        </w:rPr>
        <w:t xml:space="preserve"> </w:t>
      </w:r>
      <w:r>
        <w:t>свободах</w:t>
      </w:r>
      <w:r>
        <w:rPr>
          <w:spacing w:val="-7"/>
        </w:rPr>
        <w:t xml:space="preserve"> </w:t>
      </w:r>
      <w:r>
        <w:t>и</w:t>
      </w:r>
      <w:r>
        <w:rPr>
          <w:spacing w:val="-7"/>
        </w:rPr>
        <w:t xml:space="preserve"> </w:t>
      </w:r>
      <w:r>
        <w:t>обязанностях</w:t>
      </w:r>
      <w:r>
        <w:rPr>
          <w:spacing w:val="-7"/>
        </w:rPr>
        <w:t xml:space="preserve"> </w:t>
      </w:r>
      <w:r>
        <w:t>гражданина.</w:t>
      </w:r>
    </w:p>
    <w:p w:rsidR="00906145" w:rsidRDefault="00C56FC5">
      <w:pPr>
        <w:pStyle w:val="a3"/>
        <w:spacing w:line="276" w:lineRule="auto"/>
        <w:ind w:left="622" w:right="973"/>
      </w:pPr>
      <w:r>
        <w:t>Изобразительное искусство: выполнение творческих работ с использованием различных</w:t>
      </w:r>
      <w:r>
        <w:rPr>
          <w:spacing w:val="-8"/>
        </w:rPr>
        <w:t xml:space="preserve"> </w:t>
      </w:r>
      <w:r>
        <w:t>художественных</w:t>
      </w:r>
      <w:r>
        <w:rPr>
          <w:spacing w:val="-8"/>
        </w:rPr>
        <w:t xml:space="preserve"> </w:t>
      </w:r>
      <w:r>
        <w:t>материалов</w:t>
      </w:r>
      <w:r>
        <w:rPr>
          <w:spacing w:val="-8"/>
        </w:rPr>
        <w:t xml:space="preserve"> </w:t>
      </w:r>
      <w:r>
        <w:t>и</w:t>
      </w:r>
      <w:r>
        <w:rPr>
          <w:spacing w:val="-8"/>
        </w:rPr>
        <w:t xml:space="preserve"> </w:t>
      </w:r>
      <w:r>
        <w:t>средств</w:t>
      </w:r>
      <w:r>
        <w:rPr>
          <w:spacing w:val="-8"/>
        </w:rPr>
        <w:t xml:space="preserve"> </w:t>
      </w:r>
      <w:r>
        <w:t>художественной</w:t>
      </w:r>
      <w:r>
        <w:rPr>
          <w:spacing w:val="-8"/>
        </w:rPr>
        <w:t xml:space="preserve"> </w:t>
      </w:r>
      <w:r>
        <w:t>выразительности</w:t>
      </w:r>
    </w:p>
    <w:p w:rsidR="00906145" w:rsidRDefault="00C56FC5">
      <w:pPr>
        <w:pStyle w:val="a3"/>
        <w:spacing w:line="276" w:lineRule="auto"/>
        <w:ind w:left="622"/>
      </w:pPr>
      <w:r>
        <w:t>изобразительного</w:t>
      </w:r>
      <w:r>
        <w:rPr>
          <w:spacing w:val="-7"/>
        </w:rPr>
        <w:t xml:space="preserve"> </w:t>
      </w:r>
      <w:r>
        <w:t>искусства;</w:t>
      </w:r>
      <w:r>
        <w:rPr>
          <w:spacing w:val="-3"/>
        </w:rPr>
        <w:t xml:space="preserve"> </w:t>
      </w:r>
      <w:r>
        <w:t>умение</w:t>
      </w:r>
      <w:r>
        <w:rPr>
          <w:spacing w:val="-7"/>
        </w:rPr>
        <w:t xml:space="preserve"> </w:t>
      </w:r>
      <w:r>
        <w:t>характеризовать</w:t>
      </w:r>
      <w:r>
        <w:rPr>
          <w:spacing w:val="-7"/>
        </w:rPr>
        <w:t xml:space="preserve"> </w:t>
      </w:r>
      <w:r>
        <w:t>виды</w:t>
      </w:r>
      <w:r>
        <w:rPr>
          <w:spacing w:val="-7"/>
        </w:rPr>
        <w:t xml:space="preserve"> </w:t>
      </w:r>
      <w:r>
        <w:t>и</w:t>
      </w:r>
      <w:r>
        <w:rPr>
          <w:spacing w:val="-7"/>
        </w:rPr>
        <w:t xml:space="preserve"> </w:t>
      </w:r>
      <w:r>
        <w:t>жанры</w:t>
      </w:r>
      <w:r>
        <w:rPr>
          <w:spacing w:val="-6"/>
        </w:rPr>
        <w:t xml:space="preserve"> </w:t>
      </w:r>
      <w:r>
        <w:t>изобразительного искусства; умение характеризовать отличи- тельные особенности художественных</w:t>
      </w:r>
    </w:p>
    <w:p w:rsidR="00906145" w:rsidRDefault="00C56FC5">
      <w:pPr>
        <w:pStyle w:val="a3"/>
        <w:spacing w:before="1"/>
        <w:ind w:left="622"/>
      </w:pPr>
      <w:r>
        <w:t>промыслов</w:t>
      </w:r>
      <w:r>
        <w:rPr>
          <w:spacing w:val="-16"/>
        </w:rPr>
        <w:t xml:space="preserve"> </w:t>
      </w:r>
      <w:r>
        <w:rPr>
          <w:spacing w:val="-2"/>
        </w:rPr>
        <w:t>России.</w:t>
      </w:r>
    </w:p>
    <w:p w:rsidR="00906145" w:rsidRDefault="00C56FC5">
      <w:pPr>
        <w:pStyle w:val="a3"/>
        <w:spacing w:before="243"/>
        <w:ind w:left="622"/>
      </w:pPr>
      <w:r>
        <w:t>Музыка:</w:t>
      </w:r>
      <w:r>
        <w:rPr>
          <w:spacing w:val="-11"/>
        </w:rPr>
        <w:t xml:space="preserve"> </w:t>
      </w:r>
      <w:r>
        <w:t>знание</w:t>
      </w:r>
      <w:r>
        <w:rPr>
          <w:spacing w:val="-11"/>
        </w:rPr>
        <w:t xml:space="preserve"> </w:t>
      </w:r>
      <w:r>
        <w:t>основных</w:t>
      </w:r>
      <w:r>
        <w:rPr>
          <w:spacing w:val="-11"/>
        </w:rPr>
        <w:t xml:space="preserve"> </w:t>
      </w:r>
      <w:r>
        <w:t>жанров</w:t>
      </w:r>
      <w:r>
        <w:rPr>
          <w:spacing w:val="-10"/>
        </w:rPr>
        <w:t xml:space="preserve"> </w:t>
      </w:r>
      <w:r>
        <w:t>народной</w:t>
      </w:r>
      <w:r>
        <w:rPr>
          <w:spacing w:val="-11"/>
        </w:rPr>
        <w:t xml:space="preserve"> </w:t>
      </w:r>
      <w:r>
        <w:t>и</w:t>
      </w:r>
      <w:r>
        <w:rPr>
          <w:spacing w:val="-10"/>
        </w:rPr>
        <w:t xml:space="preserve"> </w:t>
      </w:r>
      <w:r>
        <w:t>профессиональной</w:t>
      </w:r>
      <w:r>
        <w:rPr>
          <w:spacing w:val="-10"/>
        </w:rPr>
        <w:t xml:space="preserve"> </w:t>
      </w:r>
      <w:r>
        <w:rPr>
          <w:spacing w:val="-2"/>
        </w:rPr>
        <w:t>музыки.</w:t>
      </w:r>
    </w:p>
    <w:p w:rsidR="00906145" w:rsidRDefault="00C56FC5">
      <w:pPr>
        <w:pStyle w:val="a3"/>
        <w:spacing w:before="246" w:line="276" w:lineRule="auto"/>
        <w:ind w:left="622" w:right="866"/>
      </w:pPr>
      <w:r>
        <w:t>Технология: сформированность общих представлений о мире профессий, значении труда</w:t>
      </w:r>
      <w:r>
        <w:rPr>
          <w:spacing w:val="-6"/>
        </w:rPr>
        <w:t xml:space="preserve"> </w:t>
      </w:r>
      <w:r>
        <w:t>в</w:t>
      </w:r>
      <w:r>
        <w:rPr>
          <w:spacing w:val="-6"/>
        </w:rPr>
        <w:t xml:space="preserve"> </w:t>
      </w:r>
      <w:r>
        <w:t>жизни</w:t>
      </w:r>
      <w:r>
        <w:rPr>
          <w:spacing w:val="-5"/>
        </w:rPr>
        <w:t xml:space="preserve"> </w:t>
      </w:r>
      <w:r>
        <w:t>человека</w:t>
      </w:r>
      <w:r>
        <w:rPr>
          <w:spacing w:val="-6"/>
        </w:rPr>
        <w:t xml:space="preserve"> </w:t>
      </w:r>
      <w:r>
        <w:t>и</w:t>
      </w:r>
      <w:r>
        <w:rPr>
          <w:spacing w:val="-6"/>
        </w:rPr>
        <w:t xml:space="preserve"> </w:t>
      </w:r>
      <w:r>
        <w:t>общества,</w:t>
      </w:r>
      <w:r>
        <w:rPr>
          <w:spacing w:val="-4"/>
        </w:rPr>
        <w:t xml:space="preserve"> </w:t>
      </w:r>
      <w:r>
        <w:t>многообразии</w:t>
      </w:r>
      <w:r>
        <w:rPr>
          <w:spacing w:val="-5"/>
        </w:rPr>
        <w:t xml:space="preserve"> </w:t>
      </w:r>
      <w:r>
        <w:t>предметов</w:t>
      </w:r>
      <w:r>
        <w:rPr>
          <w:spacing w:val="-4"/>
        </w:rPr>
        <w:t xml:space="preserve"> </w:t>
      </w:r>
      <w:r>
        <w:t>материальной</w:t>
      </w:r>
      <w:r>
        <w:rPr>
          <w:spacing w:val="-3"/>
        </w:rPr>
        <w:t xml:space="preserve"> </w:t>
      </w:r>
      <w:r>
        <w:t>культуры.</w:t>
      </w:r>
    </w:p>
    <w:p w:rsidR="00906145" w:rsidRDefault="00C56FC5">
      <w:pPr>
        <w:pStyle w:val="a3"/>
        <w:spacing w:before="201" w:line="276" w:lineRule="auto"/>
        <w:ind w:left="622" w:right="916"/>
      </w:pPr>
      <w:r>
        <w:t>Физическая культура: сформированность общих представлений о физической культуре</w:t>
      </w:r>
      <w:r>
        <w:rPr>
          <w:spacing w:val="-7"/>
        </w:rPr>
        <w:t xml:space="preserve"> </w:t>
      </w:r>
      <w:r>
        <w:t>и</w:t>
      </w:r>
      <w:r>
        <w:rPr>
          <w:spacing w:val="-7"/>
        </w:rPr>
        <w:t xml:space="preserve"> </w:t>
      </w:r>
      <w:r>
        <w:t>спорте,</w:t>
      </w:r>
      <w:r>
        <w:rPr>
          <w:spacing w:val="-7"/>
        </w:rPr>
        <w:t xml:space="preserve"> </w:t>
      </w:r>
      <w:r>
        <w:t>физической</w:t>
      </w:r>
      <w:r>
        <w:rPr>
          <w:spacing w:val="-7"/>
        </w:rPr>
        <w:t xml:space="preserve"> </w:t>
      </w:r>
      <w:r>
        <w:t>активности</w:t>
      </w:r>
      <w:r>
        <w:rPr>
          <w:spacing w:val="-4"/>
        </w:rPr>
        <w:t xml:space="preserve"> </w:t>
      </w:r>
      <w:r>
        <w:t>человека,</w:t>
      </w:r>
      <w:r>
        <w:rPr>
          <w:spacing w:val="-7"/>
        </w:rPr>
        <w:t xml:space="preserve"> </w:t>
      </w:r>
      <w:r>
        <w:t>физических</w:t>
      </w:r>
      <w:r>
        <w:rPr>
          <w:spacing w:val="-4"/>
        </w:rPr>
        <w:t xml:space="preserve"> </w:t>
      </w:r>
      <w:r>
        <w:t>качествах,</w:t>
      </w:r>
      <w:r>
        <w:rPr>
          <w:spacing w:val="-7"/>
        </w:rPr>
        <w:t xml:space="preserve"> </w:t>
      </w:r>
      <w:r>
        <w:t>жизненно важных прикладных умениях и навыках, основных физических</w:t>
      </w:r>
      <w:r>
        <w:rPr>
          <w:spacing w:val="40"/>
        </w:rPr>
        <w:t xml:space="preserve"> </w:t>
      </w:r>
      <w:r>
        <w:t>упражнениях;</w:t>
      </w:r>
    </w:p>
    <w:p w:rsidR="00906145" w:rsidRDefault="00C56FC5">
      <w:pPr>
        <w:pStyle w:val="a3"/>
        <w:spacing w:line="278" w:lineRule="auto"/>
        <w:ind w:left="622" w:right="973"/>
      </w:pPr>
      <w:r>
        <w:t>умение</w:t>
      </w:r>
      <w:r>
        <w:rPr>
          <w:spacing w:val="80"/>
        </w:rPr>
        <w:t xml:space="preserve"> </w:t>
      </w:r>
      <w:r>
        <w:t>взаимодействовать</w:t>
      </w:r>
      <w:r>
        <w:rPr>
          <w:spacing w:val="80"/>
        </w:rPr>
        <w:t xml:space="preserve"> </w:t>
      </w:r>
      <w:r>
        <w:t>со</w:t>
      </w:r>
      <w:r>
        <w:rPr>
          <w:spacing w:val="80"/>
        </w:rPr>
        <w:t xml:space="preserve"> </w:t>
      </w:r>
      <w:r>
        <w:t>сверстниками</w:t>
      </w:r>
      <w:r>
        <w:rPr>
          <w:spacing w:val="-2"/>
        </w:rPr>
        <w:t xml:space="preserve"> </w:t>
      </w:r>
      <w:r>
        <w:t>в</w:t>
      </w:r>
      <w:r>
        <w:rPr>
          <w:spacing w:val="-4"/>
        </w:rPr>
        <w:t xml:space="preserve"> </w:t>
      </w:r>
      <w:r>
        <w:t>игровых</w:t>
      </w:r>
      <w:r>
        <w:rPr>
          <w:spacing w:val="-4"/>
        </w:rPr>
        <w:t xml:space="preserve"> </w:t>
      </w:r>
      <w:r>
        <w:t>заданиях</w:t>
      </w:r>
      <w:r>
        <w:rPr>
          <w:spacing w:val="-4"/>
        </w:rPr>
        <w:t xml:space="preserve"> </w:t>
      </w:r>
      <w:r>
        <w:t>и игровой деятельности, соблюдая</w:t>
      </w:r>
      <w:r>
        <w:rPr>
          <w:spacing w:val="40"/>
        </w:rPr>
        <w:t xml:space="preserve"> </w:t>
      </w:r>
      <w:r>
        <w:t>правила</w:t>
      </w:r>
      <w:r>
        <w:rPr>
          <w:spacing w:val="40"/>
        </w:rPr>
        <w:t xml:space="preserve"> </w:t>
      </w:r>
      <w:r>
        <w:t>честной игры.</w:t>
      </w:r>
    </w:p>
    <w:p w:rsidR="00906145" w:rsidRDefault="00906145">
      <w:pPr>
        <w:pStyle w:val="a3"/>
        <w:ind w:left="0"/>
      </w:pPr>
    </w:p>
    <w:p w:rsidR="00F968C3" w:rsidRDefault="00F968C3" w:rsidP="00F968C3">
      <w:pPr>
        <w:pStyle w:val="Heading1"/>
        <w:spacing w:before="1"/>
        <w:ind w:right="855"/>
      </w:pPr>
      <w:r>
        <w:t>РАБОЧАЯ</w:t>
      </w:r>
      <w:r>
        <w:rPr>
          <w:spacing w:val="-7"/>
        </w:rPr>
        <w:t xml:space="preserve"> </w:t>
      </w:r>
      <w:r>
        <w:t xml:space="preserve">ПРОГРАММА  </w:t>
      </w:r>
      <w:r>
        <w:rPr>
          <w:sz w:val="28"/>
        </w:rPr>
        <w:t>курса</w:t>
      </w:r>
      <w:r>
        <w:rPr>
          <w:spacing w:val="-1"/>
          <w:sz w:val="28"/>
        </w:rPr>
        <w:t xml:space="preserve"> </w:t>
      </w:r>
      <w:r>
        <w:rPr>
          <w:sz w:val="28"/>
        </w:rPr>
        <w:t>внеурочной</w:t>
      </w:r>
      <w:r>
        <w:rPr>
          <w:spacing w:val="-6"/>
          <w:sz w:val="28"/>
        </w:rPr>
        <w:t xml:space="preserve"> </w:t>
      </w:r>
      <w:r>
        <w:rPr>
          <w:sz w:val="28"/>
        </w:rPr>
        <w:t>деятельности</w:t>
      </w:r>
      <w:r>
        <w:t>«Функциональная</w:t>
      </w:r>
      <w:r>
        <w:rPr>
          <w:spacing w:val="-8"/>
        </w:rPr>
        <w:t xml:space="preserve"> </w:t>
      </w:r>
      <w:r>
        <w:t>грамотность» (</w:t>
      </w:r>
      <w:r>
        <w:rPr>
          <w:spacing w:val="-5"/>
        </w:rPr>
        <w:t xml:space="preserve"> </w:t>
      </w:r>
      <w:r>
        <w:t>общеинтеллектуальное</w:t>
      </w:r>
      <w:r>
        <w:rPr>
          <w:spacing w:val="-5"/>
        </w:rPr>
        <w:t xml:space="preserve"> </w:t>
      </w:r>
      <w:r>
        <w:t>направление) 1-4 классы</w:t>
      </w:r>
    </w:p>
    <w:p w:rsidR="00906145" w:rsidRDefault="00906145">
      <w:pPr>
        <w:pStyle w:val="a3"/>
        <w:spacing w:before="146"/>
        <w:ind w:left="0"/>
      </w:pPr>
    </w:p>
    <w:p w:rsidR="00D109E0" w:rsidRDefault="00D109E0" w:rsidP="00D109E0">
      <w:pPr>
        <w:pStyle w:val="Heading1"/>
        <w:spacing w:before="74"/>
        <w:ind w:right="6"/>
        <w:jc w:val="center"/>
      </w:pPr>
      <w:r>
        <w:t>Пояснительная</w:t>
      </w:r>
      <w:r>
        <w:rPr>
          <w:spacing w:val="-4"/>
        </w:rPr>
        <w:t xml:space="preserve"> </w:t>
      </w:r>
      <w:r>
        <w:t>записка.</w:t>
      </w:r>
    </w:p>
    <w:p w:rsidR="00D109E0" w:rsidRDefault="00D109E0" w:rsidP="00D109E0">
      <w:pPr>
        <w:pStyle w:val="a3"/>
        <w:tabs>
          <w:tab w:val="left" w:pos="1953"/>
          <w:tab w:val="left" w:pos="2859"/>
          <w:tab w:val="left" w:pos="4506"/>
          <w:tab w:val="left" w:pos="6343"/>
          <w:tab w:val="left" w:pos="6996"/>
          <w:tab w:val="left" w:pos="7384"/>
          <w:tab w:val="left" w:pos="7718"/>
          <w:tab w:val="left" w:pos="8101"/>
        </w:tabs>
        <w:spacing w:before="50"/>
        <w:ind w:left="370"/>
        <w:jc w:val="center"/>
      </w:pPr>
      <w:r>
        <w:t>Программа</w:t>
      </w:r>
      <w:r>
        <w:tab/>
        <w:t>курса</w:t>
      </w:r>
      <w:r>
        <w:tab/>
        <w:t>внеурочной</w:t>
      </w:r>
      <w:r>
        <w:tab/>
        <w:t>деятельности</w:t>
      </w:r>
      <w:r>
        <w:tab/>
        <w:t>для</w:t>
      </w:r>
      <w:r>
        <w:tab/>
        <w:t>1</w:t>
      </w:r>
      <w:r>
        <w:tab/>
        <w:t>-</w:t>
      </w:r>
      <w:r>
        <w:tab/>
        <w:t>4</w:t>
      </w:r>
      <w:r>
        <w:tab/>
        <w:t>классов</w:t>
      </w:r>
    </w:p>
    <w:p w:rsidR="00D109E0" w:rsidRDefault="00D109E0" w:rsidP="00D109E0">
      <w:pPr>
        <w:pStyle w:val="a3"/>
        <w:spacing w:before="48" w:line="276" w:lineRule="auto"/>
        <w:ind w:left="222" w:right="708"/>
        <w:jc w:val="both"/>
      </w:pPr>
      <w:r>
        <w:t>«Функциональная грамотность» разработана в соответствии с 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требования</w:t>
      </w:r>
      <w:r>
        <w:rPr>
          <w:spacing w:val="1"/>
        </w:rPr>
        <w:t xml:space="preserve"> </w:t>
      </w:r>
      <w:r>
        <w:t>к</w:t>
      </w:r>
      <w:r>
        <w:rPr>
          <w:spacing w:val="1"/>
        </w:rPr>
        <w:t xml:space="preserve"> </w:t>
      </w:r>
      <w:r>
        <w:t>основной</w:t>
      </w:r>
      <w:r>
        <w:rPr>
          <w:spacing w:val="1"/>
        </w:rPr>
        <w:t xml:space="preserve"> </w:t>
      </w:r>
      <w:r>
        <w:t>образовательной</w:t>
      </w:r>
      <w:r>
        <w:rPr>
          <w:spacing w:val="1"/>
        </w:rPr>
        <w:t xml:space="preserve"> </w:t>
      </w:r>
      <w:r>
        <w:t>программе</w:t>
      </w:r>
      <w:r>
        <w:rPr>
          <w:spacing w:val="1"/>
        </w:rPr>
        <w:t xml:space="preserve"> </w:t>
      </w:r>
      <w:r>
        <w:t>начального общего</w:t>
      </w:r>
      <w:r>
        <w:rPr>
          <w:spacing w:val="-2"/>
        </w:rPr>
        <w:t xml:space="preserve"> </w:t>
      </w:r>
      <w:r>
        <w:t>образования.</w:t>
      </w:r>
    </w:p>
    <w:p w:rsidR="00D109E0" w:rsidRDefault="00D109E0" w:rsidP="00D109E0">
      <w:pPr>
        <w:pStyle w:val="a3"/>
        <w:tabs>
          <w:tab w:val="left" w:pos="2204"/>
          <w:tab w:val="left" w:pos="2862"/>
          <w:tab w:val="left" w:pos="3869"/>
          <w:tab w:val="left" w:pos="4502"/>
          <w:tab w:val="left" w:pos="5479"/>
          <w:tab w:val="left" w:pos="5670"/>
          <w:tab w:val="left" w:pos="7342"/>
          <w:tab w:val="left" w:pos="7553"/>
          <w:tab w:val="left" w:pos="8366"/>
        </w:tabs>
        <w:spacing w:line="276" w:lineRule="auto"/>
        <w:ind w:left="222" w:right="703" w:firstLine="851"/>
      </w:pPr>
      <w:r>
        <w:t>Программа</w:t>
      </w:r>
      <w:r>
        <w:tab/>
        <w:t>«Функциональная</w:t>
      </w:r>
      <w:r>
        <w:tab/>
        <w:t>грамотность»</w:t>
      </w:r>
      <w:r>
        <w:tab/>
      </w:r>
      <w:r>
        <w:tab/>
      </w:r>
      <w:r>
        <w:rPr>
          <w:spacing w:val="-1"/>
        </w:rPr>
        <w:t>«Функциональная</w:t>
      </w:r>
      <w:r>
        <w:rPr>
          <w:spacing w:val="-67"/>
        </w:rPr>
        <w:t xml:space="preserve"> </w:t>
      </w:r>
      <w:r>
        <w:t>грамотность»</w:t>
      </w:r>
      <w:r>
        <w:tab/>
        <w:t>составлена</w:t>
      </w:r>
      <w:r>
        <w:tab/>
        <w:t>на</w:t>
      </w:r>
      <w:r>
        <w:tab/>
        <w:t>основе</w:t>
      </w:r>
      <w:r>
        <w:tab/>
      </w:r>
      <w:r>
        <w:tab/>
        <w:t>авторского</w:t>
      </w:r>
      <w:r>
        <w:tab/>
        <w:t>курса</w:t>
      </w:r>
      <w:r>
        <w:tab/>
        <w:t>программы</w:t>
      </w:r>
    </w:p>
    <w:p w:rsidR="00D109E0" w:rsidRDefault="00D109E0" w:rsidP="00D109E0">
      <w:pPr>
        <w:pStyle w:val="a3"/>
        <w:spacing w:before="1" w:line="276" w:lineRule="auto"/>
        <w:ind w:left="222"/>
      </w:pPr>
      <w:r>
        <w:t>«Функциональная</w:t>
      </w:r>
      <w:r>
        <w:rPr>
          <w:spacing w:val="51"/>
        </w:rPr>
        <w:t xml:space="preserve"> </w:t>
      </w:r>
      <w:r>
        <w:t>граммотность»</w:t>
      </w:r>
      <w:r>
        <w:rPr>
          <w:spacing w:val="55"/>
        </w:rPr>
        <w:t xml:space="preserve"> </w:t>
      </w:r>
      <w:r>
        <w:t>для</w:t>
      </w:r>
      <w:r>
        <w:rPr>
          <w:spacing w:val="51"/>
        </w:rPr>
        <w:t xml:space="preserve"> </w:t>
      </w:r>
      <w:r>
        <w:t>1-4</w:t>
      </w:r>
      <w:r>
        <w:rPr>
          <w:spacing w:val="51"/>
        </w:rPr>
        <w:t xml:space="preserve"> </w:t>
      </w:r>
      <w:r>
        <w:t>классов</w:t>
      </w:r>
      <w:r>
        <w:rPr>
          <w:spacing w:val="54"/>
        </w:rPr>
        <w:t xml:space="preserve"> </w:t>
      </w:r>
      <w:r>
        <w:t>(авторы-составители</w:t>
      </w:r>
      <w:r>
        <w:rPr>
          <w:spacing w:val="51"/>
        </w:rPr>
        <w:t xml:space="preserve"> </w:t>
      </w:r>
      <w:r>
        <w:t>М.В.</w:t>
      </w:r>
      <w:r>
        <w:rPr>
          <w:spacing w:val="-67"/>
        </w:rPr>
        <w:t xml:space="preserve"> </w:t>
      </w:r>
      <w:r>
        <w:t>Буряк,</w:t>
      </w:r>
      <w:r>
        <w:rPr>
          <w:spacing w:val="-1"/>
        </w:rPr>
        <w:t xml:space="preserve"> </w:t>
      </w:r>
      <w:r>
        <w:t>С.А. Шейкина).</w:t>
      </w:r>
    </w:p>
    <w:p w:rsidR="00D109E0" w:rsidRDefault="00D109E0" w:rsidP="00D109E0">
      <w:pPr>
        <w:pStyle w:val="a3"/>
        <w:tabs>
          <w:tab w:val="left" w:pos="2623"/>
          <w:tab w:val="left" w:pos="5004"/>
          <w:tab w:val="left" w:pos="6836"/>
          <w:tab w:val="left" w:pos="8289"/>
        </w:tabs>
        <w:spacing w:line="278" w:lineRule="auto"/>
        <w:ind w:left="222" w:right="708" w:firstLine="851"/>
      </w:pPr>
      <w:r>
        <w:t>Программа</w:t>
      </w:r>
      <w:r>
        <w:tab/>
        <w:t>«Функциональная</w:t>
      </w:r>
      <w:r>
        <w:tab/>
        <w:t>грамотность»</w:t>
      </w:r>
      <w:r>
        <w:tab/>
        <w:t>учитывает</w:t>
      </w:r>
      <w:r>
        <w:tab/>
      </w:r>
      <w:r>
        <w:rPr>
          <w:spacing w:val="-1"/>
        </w:rPr>
        <w:t>возрастные,</w:t>
      </w:r>
      <w:r>
        <w:rPr>
          <w:spacing w:val="-67"/>
        </w:rPr>
        <w:t xml:space="preserve"> </w:t>
      </w:r>
      <w:r>
        <w:t>общеучебные</w:t>
      </w:r>
      <w:r>
        <w:rPr>
          <w:spacing w:val="-1"/>
        </w:rPr>
        <w:t xml:space="preserve"> </w:t>
      </w:r>
      <w:r>
        <w:t>и</w:t>
      </w:r>
      <w:r>
        <w:rPr>
          <w:spacing w:val="-4"/>
        </w:rPr>
        <w:t xml:space="preserve"> </w:t>
      </w:r>
      <w:r>
        <w:t>психологические</w:t>
      </w:r>
      <w:r>
        <w:rPr>
          <w:spacing w:val="-4"/>
        </w:rPr>
        <w:t xml:space="preserve"> </w:t>
      </w:r>
      <w:r>
        <w:t>особенности</w:t>
      </w:r>
      <w:r>
        <w:rPr>
          <w:spacing w:val="-1"/>
        </w:rPr>
        <w:t xml:space="preserve"> </w:t>
      </w:r>
      <w:r>
        <w:t>младшего школьника.</w:t>
      </w:r>
    </w:p>
    <w:p w:rsidR="00D109E0" w:rsidRDefault="00D109E0" w:rsidP="00D109E0">
      <w:pPr>
        <w:pStyle w:val="a3"/>
        <w:spacing w:line="276" w:lineRule="auto"/>
        <w:ind w:left="222" w:firstLine="851"/>
      </w:pPr>
      <w:r>
        <w:t>Цель</w:t>
      </w:r>
      <w:r>
        <w:rPr>
          <w:spacing w:val="36"/>
        </w:rPr>
        <w:t xml:space="preserve"> </w:t>
      </w:r>
      <w:r>
        <w:t>программы:</w:t>
      </w:r>
      <w:r>
        <w:rPr>
          <w:spacing w:val="38"/>
        </w:rPr>
        <w:t xml:space="preserve"> </w:t>
      </w:r>
      <w:r>
        <w:t>создание</w:t>
      </w:r>
      <w:r>
        <w:rPr>
          <w:spacing w:val="37"/>
        </w:rPr>
        <w:t xml:space="preserve"> </w:t>
      </w:r>
      <w:r>
        <w:t>условий</w:t>
      </w:r>
      <w:r>
        <w:rPr>
          <w:spacing w:val="35"/>
        </w:rPr>
        <w:t xml:space="preserve"> </w:t>
      </w:r>
      <w:r>
        <w:t>для</w:t>
      </w:r>
      <w:r>
        <w:rPr>
          <w:spacing w:val="38"/>
        </w:rPr>
        <w:t xml:space="preserve"> </w:t>
      </w:r>
      <w:r>
        <w:t>развития</w:t>
      </w:r>
      <w:r>
        <w:rPr>
          <w:spacing w:val="38"/>
        </w:rPr>
        <w:t xml:space="preserve"> </w:t>
      </w:r>
      <w:r>
        <w:t>функциональной</w:t>
      </w:r>
      <w:r>
        <w:rPr>
          <w:spacing w:val="-67"/>
        </w:rPr>
        <w:t xml:space="preserve"> </w:t>
      </w:r>
      <w:r>
        <w:t>грамотности.</w:t>
      </w:r>
    </w:p>
    <w:p w:rsidR="00D109E0" w:rsidRDefault="00D109E0" w:rsidP="00D109E0">
      <w:pPr>
        <w:pStyle w:val="a3"/>
        <w:spacing w:line="321" w:lineRule="exact"/>
        <w:ind w:left="1074"/>
      </w:pPr>
      <w:r>
        <w:t>Программа</w:t>
      </w:r>
      <w:r>
        <w:rPr>
          <w:spacing w:val="39"/>
        </w:rPr>
        <w:t xml:space="preserve"> </w:t>
      </w:r>
      <w:r>
        <w:t>разбита</w:t>
      </w:r>
      <w:r>
        <w:rPr>
          <w:spacing w:val="103"/>
        </w:rPr>
        <w:t xml:space="preserve"> </w:t>
      </w:r>
      <w:r>
        <w:t>на</w:t>
      </w:r>
      <w:r>
        <w:rPr>
          <w:spacing w:val="106"/>
        </w:rPr>
        <w:t xml:space="preserve"> </w:t>
      </w:r>
      <w:r>
        <w:t>четыре</w:t>
      </w:r>
      <w:r>
        <w:rPr>
          <w:spacing w:val="106"/>
        </w:rPr>
        <w:t xml:space="preserve"> </w:t>
      </w:r>
      <w:r>
        <w:t>блока:</w:t>
      </w:r>
      <w:r>
        <w:rPr>
          <w:spacing w:val="105"/>
        </w:rPr>
        <w:t xml:space="preserve"> </w:t>
      </w:r>
      <w:r>
        <w:t>«Читательская</w:t>
      </w:r>
      <w:r>
        <w:rPr>
          <w:spacing w:val="105"/>
        </w:rPr>
        <w:t xml:space="preserve"> </w:t>
      </w:r>
      <w:r>
        <w:t>грамотность»,</w:t>
      </w:r>
    </w:p>
    <w:p w:rsidR="00D109E0" w:rsidRDefault="00D109E0" w:rsidP="00D109E0">
      <w:pPr>
        <w:pStyle w:val="a3"/>
        <w:spacing w:before="44" w:line="276" w:lineRule="auto"/>
        <w:ind w:left="222"/>
      </w:pPr>
      <w:r>
        <w:lastRenderedPageBreak/>
        <w:t>«Математическая</w:t>
      </w:r>
      <w:r>
        <w:rPr>
          <w:spacing w:val="48"/>
        </w:rPr>
        <w:t xml:space="preserve"> </w:t>
      </w:r>
      <w:r>
        <w:t>грамотность»,</w:t>
      </w:r>
      <w:r>
        <w:rPr>
          <w:spacing w:val="48"/>
        </w:rPr>
        <w:t xml:space="preserve"> </w:t>
      </w:r>
      <w:r>
        <w:t>«Финансовая</w:t>
      </w:r>
      <w:r>
        <w:rPr>
          <w:spacing w:val="48"/>
        </w:rPr>
        <w:t xml:space="preserve"> </w:t>
      </w:r>
      <w:r>
        <w:t>грамотность»</w:t>
      </w:r>
      <w:r>
        <w:rPr>
          <w:spacing w:val="49"/>
        </w:rPr>
        <w:t xml:space="preserve"> </w:t>
      </w:r>
      <w:r>
        <w:t>и</w:t>
      </w:r>
      <w:r>
        <w:rPr>
          <w:spacing w:val="49"/>
        </w:rPr>
        <w:t xml:space="preserve"> </w:t>
      </w:r>
      <w:r>
        <w:t>«Естественно-</w:t>
      </w:r>
      <w:r>
        <w:rPr>
          <w:spacing w:val="-67"/>
        </w:rPr>
        <w:t xml:space="preserve"> </w:t>
      </w:r>
      <w:r>
        <w:t>научная</w:t>
      </w:r>
      <w:r>
        <w:rPr>
          <w:spacing w:val="-1"/>
        </w:rPr>
        <w:t xml:space="preserve"> </w:t>
      </w:r>
      <w:r>
        <w:t>грамотность».</w:t>
      </w:r>
    </w:p>
    <w:p w:rsidR="00D109E0" w:rsidRDefault="00D109E0" w:rsidP="00D109E0">
      <w:pPr>
        <w:pStyle w:val="a3"/>
        <w:spacing w:line="276" w:lineRule="auto"/>
        <w:ind w:left="222" w:right="703" w:firstLine="851"/>
        <w:jc w:val="both"/>
      </w:pPr>
      <w:r>
        <w:t>Целью изучения блока «Читательская грамотность» является развитие</w:t>
      </w:r>
      <w:r>
        <w:rPr>
          <w:spacing w:val="1"/>
        </w:rPr>
        <w:t xml:space="preserve"> </w:t>
      </w:r>
      <w:r>
        <w:t>способности учащихся к осмыслению письменных текстов и рефлексией на</w:t>
      </w:r>
      <w:r>
        <w:rPr>
          <w:spacing w:val="1"/>
        </w:rPr>
        <w:t xml:space="preserve"> </w:t>
      </w:r>
      <w:r>
        <w:t>них,</w:t>
      </w:r>
      <w:r>
        <w:rPr>
          <w:spacing w:val="1"/>
        </w:rPr>
        <w:t xml:space="preserve"> </w:t>
      </w:r>
      <w:r>
        <w:t>использования</w:t>
      </w:r>
      <w:r>
        <w:rPr>
          <w:spacing w:val="1"/>
        </w:rPr>
        <w:t xml:space="preserve"> </w:t>
      </w:r>
      <w:r>
        <w:t>их</w:t>
      </w:r>
      <w:r>
        <w:rPr>
          <w:spacing w:val="1"/>
        </w:rPr>
        <w:t xml:space="preserve"> </w:t>
      </w:r>
      <w:r>
        <w:t>содержания</w:t>
      </w:r>
      <w:r>
        <w:rPr>
          <w:spacing w:val="1"/>
        </w:rPr>
        <w:t xml:space="preserve"> </w:t>
      </w:r>
      <w:r>
        <w:t>для</w:t>
      </w:r>
      <w:r>
        <w:rPr>
          <w:spacing w:val="1"/>
        </w:rPr>
        <w:t xml:space="preserve"> </w:t>
      </w:r>
      <w:r>
        <w:t>достижения</w:t>
      </w:r>
      <w:r>
        <w:rPr>
          <w:spacing w:val="1"/>
        </w:rPr>
        <w:t xml:space="preserve"> </w:t>
      </w:r>
      <w:r>
        <w:t>собственных</w:t>
      </w:r>
      <w:r>
        <w:rPr>
          <w:spacing w:val="1"/>
        </w:rPr>
        <w:t xml:space="preserve"> </w:t>
      </w:r>
      <w:r>
        <w:t>целей,</w:t>
      </w:r>
      <w:r>
        <w:rPr>
          <w:spacing w:val="1"/>
        </w:rPr>
        <w:t xml:space="preserve"> </w:t>
      </w:r>
      <w:r>
        <w:t>развития знаний и возможностей для активного участия в жизни общества.</w:t>
      </w:r>
      <w:r>
        <w:rPr>
          <w:spacing w:val="1"/>
        </w:rPr>
        <w:t xml:space="preserve"> </w:t>
      </w:r>
      <w:r>
        <w:t>Оценивается</w:t>
      </w:r>
      <w:r>
        <w:rPr>
          <w:spacing w:val="20"/>
        </w:rPr>
        <w:t xml:space="preserve"> </w:t>
      </w:r>
      <w:r>
        <w:t>не</w:t>
      </w:r>
      <w:r>
        <w:rPr>
          <w:spacing w:val="20"/>
        </w:rPr>
        <w:t xml:space="preserve"> </w:t>
      </w:r>
      <w:r>
        <w:t>техника</w:t>
      </w:r>
      <w:r>
        <w:rPr>
          <w:spacing w:val="20"/>
        </w:rPr>
        <w:t xml:space="preserve"> </w:t>
      </w:r>
      <w:r>
        <w:t>чтения</w:t>
      </w:r>
      <w:r>
        <w:rPr>
          <w:spacing w:val="21"/>
        </w:rPr>
        <w:t xml:space="preserve"> </w:t>
      </w:r>
      <w:r>
        <w:t>и</w:t>
      </w:r>
      <w:r>
        <w:rPr>
          <w:spacing w:val="20"/>
        </w:rPr>
        <w:t xml:space="preserve"> </w:t>
      </w:r>
      <w:r>
        <w:t>буквальное</w:t>
      </w:r>
      <w:r>
        <w:rPr>
          <w:spacing w:val="19"/>
        </w:rPr>
        <w:t xml:space="preserve"> </w:t>
      </w:r>
      <w:r>
        <w:t>понимание</w:t>
      </w:r>
      <w:r>
        <w:rPr>
          <w:spacing w:val="20"/>
        </w:rPr>
        <w:t xml:space="preserve"> </w:t>
      </w:r>
      <w:r>
        <w:t>текста,</w:t>
      </w:r>
      <w:r>
        <w:rPr>
          <w:spacing w:val="20"/>
        </w:rPr>
        <w:t xml:space="preserve"> </w:t>
      </w:r>
      <w:r>
        <w:t>а</w:t>
      </w:r>
      <w:r>
        <w:rPr>
          <w:spacing w:val="20"/>
        </w:rPr>
        <w:t xml:space="preserve"> </w:t>
      </w:r>
      <w:r>
        <w:t>понимание</w:t>
      </w:r>
      <w:r>
        <w:rPr>
          <w:spacing w:val="-67"/>
        </w:rPr>
        <w:t xml:space="preserve"> </w:t>
      </w:r>
      <w:r>
        <w:t>и</w:t>
      </w:r>
      <w:r>
        <w:rPr>
          <w:spacing w:val="1"/>
        </w:rPr>
        <w:t xml:space="preserve"> </w:t>
      </w:r>
      <w:r>
        <w:t>рефлексия</w:t>
      </w:r>
      <w:r>
        <w:rPr>
          <w:spacing w:val="1"/>
        </w:rPr>
        <w:t xml:space="preserve"> </w:t>
      </w:r>
      <w:r>
        <w:t>на</w:t>
      </w:r>
      <w:r>
        <w:rPr>
          <w:spacing w:val="1"/>
        </w:rPr>
        <w:t xml:space="preserve"> </w:t>
      </w:r>
      <w:r>
        <w:t>текст,</w:t>
      </w:r>
      <w:r>
        <w:rPr>
          <w:spacing w:val="1"/>
        </w:rPr>
        <w:t xml:space="preserve"> </w:t>
      </w:r>
      <w:r>
        <w:t>использование</w:t>
      </w:r>
      <w:r>
        <w:rPr>
          <w:spacing w:val="1"/>
        </w:rPr>
        <w:t xml:space="preserve"> </w:t>
      </w:r>
      <w:r>
        <w:t>прочитанного</w:t>
      </w:r>
      <w:r>
        <w:rPr>
          <w:spacing w:val="1"/>
        </w:rPr>
        <w:t xml:space="preserve"> </w:t>
      </w:r>
      <w:r>
        <w:t>для</w:t>
      </w:r>
      <w:r>
        <w:rPr>
          <w:spacing w:val="1"/>
        </w:rPr>
        <w:t xml:space="preserve"> </w:t>
      </w:r>
      <w:r>
        <w:t>осуществления</w:t>
      </w:r>
      <w:r>
        <w:rPr>
          <w:spacing w:val="-67"/>
        </w:rPr>
        <w:t xml:space="preserve"> </w:t>
      </w:r>
      <w:r>
        <w:t>жизненных</w:t>
      </w:r>
      <w:r>
        <w:rPr>
          <w:spacing w:val="1"/>
        </w:rPr>
        <w:t xml:space="preserve"> </w:t>
      </w:r>
      <w:r>
        <w:t>целей.</w:t>
      </w:r>
    </w:p>
    <w:p w:rsidR="00D109E0" w:rsidRDefault="00D109E0" w:rsidP="00D109E0">
      <w:pPr>
        <w:pStyle w:val="a3"/>
        <w:spacing w:line="276" w:lineRule="auto"/>
        <w:ind w:left="222" w:right="701" w:firstLine="851"/>
        <w:jc w:val="both"/>
      </w:pPr>
      <w:r>
        <w:t>Целью</w:t>
      </w:r>
      <w:r>
        <w:rPr>
          <w:spacing w:val="1"/>
        </w:rPr>
        <w:t xml:space="preserve"> </w:t>
      </w:r>
      <w:r>
        <w:t>изучения</w:t>
      </w:r>
      <w:r>
        <w:rPr>
          <w:spacing w:val="1"/>
        </w:rPr>
        <w:t xml:space="preserve"> </w:t>
      </w:r>
      <w:r>
        <w:t>блока</w:t>
      </w:r>
      <w:r>
        <w:rPr>
          <w:spacing w:val="1"/>
        </w:rPr>
        <w:t xml:space="preserve"> </w:t>
      </w:r>
      <w:r>
        <w:t>«Математическая</w:t>
      </w:r>
      <w:r>
        <w:rPr>
          <w:spacing w:val="1"/>
        </w:rPr>
        <w:t xml:space="preserve"> </w:t>
      </w:r>
      <w:r>
        <w:t>грамотность»</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способности</w:t>
      </w:r>
      <w:r>
        <w:rPr>
          <w:spacing w:val="1"/>
        </w:rPr>
        <w:t xml:space="preserve"> </w:t>
      </w:r>
      <w:r>
        <w:t>определять</w:t>
      </w:r>
      <w:r>
        <w:rPr>
          <w:spacing w:val="1"/>
        </w:rPr>
        <w:t xml:space="preserve"> </w:t>
      </w:r>
      <w:r>
        <w:t>и</w:t>
      </w:r>
      <w:r>
        <w:rPr>
          <w:spacing w:val="1"/>
        </w:rPr>
        <w:t xml:space="preserve"> </w:t>
      </w:r>
      <w:r>
        <w:t>понимать</w:t>
      </w:r>
      <w:r>
        <w:rPr>
          <w:spacing w:val="1"/>
        </w:rPr>
        <w:t xml:space="preserve"> </w:t>
      </w:r>
      <w:r>
        <w:t>роль</w:t>
      </w:r>
      <w:r>
        <w:rPr>
          <w:spacing w:val="1"/>
        </w:rPr>
        <w:t xml:space="preserve"> </w:t>
      </w:r>
      <w:r>
        <w:t>математики в мире, в котором они живут, высказывать хорошо обоснованные</w:t>
      </w:r>
      <w:r>
        <w:rPr>
          <w:spacing w:val="1"/>
        </w:rPr>
        <w:t xml:space="preserve"> </w:t>
      </w:r>
      <w:r>
        <w:t>математические</w:t>
      </w:r>
      <w:r>
        <w:rPr>
          <w:spacing w:val="1"/>
        </w:rPr>
        <w:t xml:space="preserve"> </w:t>
      </w:r>
      <w:r>
        <w:t>суждения</w:t>
      </w:r>
      <w:r>
        <w:rPr>
          <w:spacing w:val="1"/>
        </w:rPr>
        <w:t xml:space="preserve"> </w:t>
      </w:r>
      <w:r>
        <w:t>и</w:t>
      </w:r>
      <w:r>
        <w:rPr>
          <w:spacing w:val="1"/>
        </w:rPr>
        <w:t xml:space="preserve"> </w:t>
      </w:r>
      <w:r>
        <w:t>использовать</w:t>
      </w:r>
      <w:r>
        <w:rPr>
          <w:spacing w:val="1"/>
        </w:rPr>
        <w:t xml:space="preserve"> </w:t>
      </w:r>
      <w:r>
        <w:t>математику</w:t>
      </w:r>
      <w:r>
        <w:rPr>
          <w:spacing w:val="1"/>
        </w:rPr>
        <w:t xml:space="preserve"> </w:t>
      </w:r>
      <w:r>
        <w:t>так,</w:t>
      </w:r>
      <w:r>
        <w:rPr>
          <w:spacing w:val="1"/>
        </w:rPr>
        <w:t xml:space="preserve"> </w:t>
      </w:r>
      <w:r>
        <w:t>чтобы</w:t>
      </w:r>
      <w:r>
        <w:rPr>
          <w:spacing w:val="-67"/>
        </w:rPr>
        <w:t xml:space="preserve"> </w:t>
      </w:r>
      <w:r>
        <w:t>удовлетворять</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будущем</w:t>
      </w:r>
      <w:r>
        <w:rPr>
          <w:spacing w:val="1"/>
        </w:rPr>
        <w:t xml:space="preserve"> </w:t>
      </w:r>
      <w:r>
        <w:t>потребности,</w:t>
      </w:r>
      <w:r>
        <w:rPr>
          <w:spacing w:val="1"/>
        </w:rPr>
        <w:t xml:space="preserve"> </w:t>
      </w:r>
      <w:r>
        <w:t>присущие</w:t>
      </w:r>
      <w:r>
        <w:rPr>
          <w:spacing w:val="1"/>
        </w:rPr>
        <w:t xml:space="preserve"> </w:t>
      </w:r>
      <w:r>
        <w:t>созидательному,</w:t>
      </w:r>
      <w:r>
        <w:rPr>
          <w:spacing w:val="-2"/>
        </w:rPr>
        <w:t xml:space="preserve"> </w:t>
      </w:r>
      <w:r>
        <w:t>заинтересованному</w:t>
      </w:r>
      <w:r>
        <w:rPr>
          <w:spacing w:val="-3"/>
        </w:rPr>
        <w:t xml:space="preserve"> </w:t>
      </w:r>
      <w:r>
        <w:t>и мыслящему гражданину.</w:t>
      </w:r>
    </w:p>
    <w:p w:rsidR="00D109E0" w:rsidRDefault="00D109E0" w:rsidP="00D109E0">
      <w:pPr>
        <w:pStyle w:val="a3"/>
        <w:spacing w:line="276" w:lineRule="auto"/>
        <w:ind w:left="222" w:right="708" w:firstLine="851"/>
        <w:jc w:val="both"/>
      </w:pPr>
      <w:r>
        <w:t>Целью изучения блока «Финансовая грамотность» является развитие</w:t>
      </w:r>
      <w:r>
        <w:rPr>
          <w:spacing w:val="1"/>
        </w:rPr>
        <w:t xml:space="preserve"> </w:t>
      </w:r>
      <w:r>
        <w:t>экономического</w:t>
      </w:r>
      <w:r>
        <w:rPr>
          <w:spacing w:val="1"/>
        </w:rPr>
        <w:t xml:space="preserve"> </w:t>
      </w:r>
      <w:r>
        <w:t>образа</w:t>
      </w:r>
      <w:r>
        <w:rPr>
          <w:spacing w:val="1"/>
        </w:rPr>
        <w:t xml:space="preserve"> </w:t>
      </w:r>
      <w:r>
        <w:t>мышления,</w:t>
      </w:r>
      <w:r>
        <w:rPr>
          <w:spacing w:val="1"/>
        </w:rPr>
        <w:t xml:space="preserve"> </w:t>
      </w:r>
      <w:r>
        <w:t>воспитание</w:t>
      </w:r>
      <w:r>
        <w:rPr>
          <w:spacing w:val="71"/>
        </w:rPr>
        <w:t xml:space="preserve"> </w:t>
      </w:r>
      <w:r>
        <w:t>ответственности</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области</w:t>
      </w:r>
      <w:r>
        <w:rPr>
          <w:spacing w:val="1"/>
        </w:rPr>
        <w:t xml:space="preserve"> </w:t>
      </w:r>
      <w:r>
        <w:t>экономических</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формирование опыта применения полученных знаний и умений для решения</w:t>
      </w:r>
      <w:r>
        <w:rPr>
          <w:spacing w:val="1"/>
        </w:rPr>
        <w:t xml:space="preserve"> </w:t>
      </w:r>
      <w:r>
        <w:t>элементарных вопросов</w:t>
      </w:r>
      <w:r>
        <w:rPr>
          <w:spacing w:val="-2"/>
        </w:rPr>
        <w:t xml:space="preserve"> </w:t>
      </w:r>
      <w:r>
        <w:t>в</w:t>
      </w:r>
      <w:r>
        <w:rPr>
          <w:spacing w:val="-3"/>
        </w:rPr>
        <w:t xml:space="preserve"> </w:t>
      </w:r>
      <w:r>
        <w:t>области экономики</w:t>
      </w:r>
      <w:r>
        <w:rPr>
          <w:spacing w:val="1"/>
        </w:rPr>
        <w:t xml:space="preserve"> </w:t>
      </w:r>
      <w:r>
        <w:t>семьи.</w:t>
      </w:r>
    </w:p>
    <w:p w:rsidR="00D109E0" w:rsidRDefault="00D109E0" w:rsidP="00D109E0">
      <w:pPr>
        <w:pStyle w:val="a3"/>
        <w:spacing w:before="74" w:line="276" w:lineRule="auto"/>
        <w:ind w:left="222" w:right="710"/>
        <w:jc w:val="both"/>
      </w:pPr>
      <w:r>
        <w:t>Целью</w:t>
      </w:r>
      <w:r>
        <w:rPr>
          <w:spacing w:val="1"/>
        </w:rPr>
        <w:t xml:space="preserve"> </w:t>
      </w:r>
      <w:r>
        <w:t>изучения</w:t>
      </w:r>
      <w:r>
        <w:rPr>
          <w:spacing w:val="1"/>
        </w:rPr>
        <w:t xml:space="preserve"> </w:t>
      </w:r>
      <w:r>
        <w:t>блока</w:t>
      </w:r>
      <w:r>
        <w:rPr>
          <w:spacing w:val="1"/>
        </w:rPr>
        <w:t xml:space="preserve"> </w:t>
      </w:r>
      <w:r>
        <w:t>«Естественно-научная</w:t>
      </w:r>
      <w:r>
        <w:rPr>
          <w:spacing w:val="1"/>
        </w:rPr>
        <w:t xml:space="preserve"> </w:t>
      </w:r>
      <w:r>
        <w:t>грамотность»</w:t>
      </w:r>
      <w:r>
        <w:rPr>
          <w:spacing w:val="1"/>
        </w:rPr>
        <w:t xml:space="preserve"> </w:t>
      </w:r>
      <w:r>
        <w:t>является</w:t>
      </w:r>
      <w:r>
        <w:rPr>
          <w:spacing w:val="-67"/>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способности</w:t>
      </w:r>
      <w:r>
        <w:rPr>
          <w:spacing w:val="1"/>
        </w:rPr>
        <w:t xml:space="preserve"> </w:t>
      </w:r>
      <w:r>
        <w:t>использовать</w:t>
      </w:r>
      <w:r>
        <w:rPr>
          <w:spacing w:val="1"/>
        </w:rPr>
        <w:t xml:space="preserve"> </w:t>
      </w:r>
      <w:r>
        <w:t>естественно-</w:t>
      </w:r>
      <w:r>
        <w:rPr>
          <w:spacing w:val="1"/>
        </w:rPr>
        <w:t xml:space="preserve"> </w:t>
      </w:r>
      <w:r>
        <w:t>научные знания для выделения в реальных ситуациях проблем, которые могут</w:t>
      </w:r>
      <w:r>
        <w:rPr>
          <w:spacing w:val="1"/>
        </w:rPr>
        <w:t xml:space="preserve"> </w:t>
      </w:r>
      <w:r>
        <w:t>быть</w:t>
      </w:r>
      <w:r>
        <w:rPr>
          <w:spacing w:val="62"/>
        </w:rPr>
        <w:t xml:space="preserve"> </w:t>
      </w:r>
      <w:r>
        <w:t>исследованы</w:t>
      </w:r>
      <w:r>
        <w:rPr>
          <w:spacing w:val="65"/>
        </w:rPr>
        <w:t xml:space="preserve"> </w:t>
      </w:r>
      <w:r>
        <w:t>и</w:t>
      </w:r>
      <w:r>
        <w:rPr>
          <w:spacing w:val="67"/>
        </w:rPr>
        <w:t xml:space="preserve"> </w:t>
      </w:r>
      <w:r>
        <w:t>решены</w:t>
      </w:r>
      <w:r>
        <w:rPr>
          <w:spacing w:val="65"/>
        </w:rPr>
        <w:t xml:space="preserve"> </w:t>
      </w:r>
      <w:r>
        <w:t>с</w:t>
      </w:r>
      <w:r>
        <w:rPr>
          <w:spacing w:val="64"/>
        </w:rPr>
        <w:t xml:space="preserve"> </w:t>
      </w:r>
      <w:r>
        <w:t>помощью</w:t>
      </w:r>
      <w:r>
        <w:rPr>
          <w:spacing w:val="65"/>
        </w:rPr>
        <w:t xml:space="preserve"> </w:t>
      </w:r>
      <w:r>
        <w:t>научных</w:t>
      </w:r>
      <w:r>
        <w:rPr>
          <w:spacing w:val="65"/>
        </w:rPr>
        <w:t xml:space="preserve"> </w:t>
      </w:r>
      <w:r>
        <w:t>методов,</w:t>
      </w:r>
      <w:r>
        <w:rPr>
          <w:spacing w:val="65"/>
        </w:rPr>
        <w:t xml:space="preserve"> </w:t>
      </w:r>
      <w:r>
        <w:t>для</w:t>
      </w:r>
      <w:r>
        <w:rPr>
          <w:spacing w:val="65"/>
        </w:rPr>
        <w:t xml:space="preserve"> </w:t>
      </w:r>
      <w:r>
        <w:t>получения</w:t>
      </w:r>
      <w:r w:rsidRPr="00D109E0">
        <w:t xml:space="preserve"> </w:t>
      </w:r>
      <w:r>
        <w:t>выводов,</w:t>
      </w:r>
      <w:r>
        <w:rPr>
          <w:spacing w:val="1"/>
        </w:rPr>
        <w:t xml:space="preserve"> </w:t>
      </w:r>
      <w:r>
        <w:t>основанных</w:t>
      </w:r>
      <w:r>
        <w:rPr>
          <w:spacing w:val="1"/>
        </w:rPr>
        <w:t xml:space="preserve"> </w:t>
      </w:r>
      <w:r>
        <w:t>на</w:t>
      </w:r>
      <w:r>
        <w:rPr>
          <w:spacing w:val="1"/>
        </w:rPr>
        <w:t xml:space="preserve"> </w:t>
      </w:r>
      <w:r>
        <w:t>наблюдениях</w:t>
      </w:r>
      <w:r>
        <w:rPr>
          <w:spacing w:val="1"/>
        </w:rPr>
        <w:t xml:space="preserve"> </w:t>
      </w:r>
      <w:r>
        <w:t>и</w:t>
      </w:r>
      <w:r>
        <w:rPr>
          <w:spacing w:val="1"/>
        </w:rPr>
        <w:t xml:space="preserve"> </w:t>
      </w:r>
      <w:r>
        <w:t>экспериментах.</w:t>
      </w:r>
      <w:r>
        <w:rPr>
          <w:spacing w:val="1"/>
        </w:rPr>
        <w:t xml:space="preserve"> </w:t>
      </w:r>
      <w:r>
        <w:t>Эти</w:t>
      </w:r>
      <w:r>
        <w:rPr>
          <w:spacing w:val="1"/>
        </w:rPr>
        <w:t xml:space="preserve"> </w:t>
      </w:r>
      <w:r>
        <w:t>выводы</w:t>
      </w:r>
      <w:r>
        <w:rPr>
          <w:spacing w:val="1"/>
        </w:rPr>
        <w:t xml:space="preserve"> </w:t>
      </w:r>
      <w:r>
        <w:t>необходимы</w:t>
      </w:r>
      <w:r>
        <w:rPr>
          <w:spacing w:val="1"/>
        </w:rPr>
        <w:t xml:space="preserve"> </w:t>
      </w:r>
      <w:r>
        <w:t>для</w:t>
      </w:r>
      <w:r>
        <w:rPr>
          <w:spacing w:val="1"/>
        </w:rPr>
        <w:t xml:space="preserve"> </w:t>
      </w:r>
      <w:r>
        <w:t>понимания</w:t>
      </w:r>
      <w:r>
        <w:rPr>
          <w:spacing w:val="1"/>
        </w:rPr>
        <w:t xml:space="preserve"> </w:t>
      </w:r>
      <w:r>
        <w:t>окружающего</w:t>
      </w:r>
      <w:r>
        <w:rPr>
          <w:spacing w:val="1"/>
        </w:rPr>
        <w:t xml:space="preserve"> </w:t>
      </w:r>
      <w:r>
        <w:t>мира,</w:t>
      </w:r>
      <w:r>
        <w:rPr>
          <w:spacing w:val="1"/>
        </w:rPr>
        <w:t xml:space="preserve"> </w:t>
      </w:r>
      <w:r>
        <w:t>тех</w:t>
      </w:r>
      <w:r>
        <w:rPr>
          <w:spacing w:val="1"/>
        </w:rPr>
        <w:t xml:space="preserve"> </w:t>
      </w:r>
      <w:r>
        <w:t>изменений,</w:t>
      </w:r>
      <w:r>
        <w:rPr>
          <w:spacing w:val="1"/>
        </w:rPr>
        <w:t xml:space="preserve"> </w:t>
      </w:r>
      <w:r>
        <w:t>которые</w:t>
      </w:r>
      <w:r>
        <w:rPr>
          <w:spacing w:val="1"/>
        </w:rPr>
        <w:t xml:space="preserve"> </w:t>
      </w:r>
      <w:r>
        <w:t>вносит</w:t>
      </w:r>
      <w:r>
        <w:rPr>
          <w:spacing w:val="1"/>
        </w:rPr>
        <w:t xml:space="preserve"> </w:t>
      </w:r>
      <w:r>
        <w:t>в</w:t>
      </w:r>
      <w:r>
        <w:rPr>
          <w:spacing w:val="1"/>
        </w:rPr>
        <w:t xml:space="preserve"> </w:t>
      </w:r>
      <w:r>
        <w:t>него</w:t>
      </w:r>
      <w:r>
        <w:rPr>
          <w:spacing w:val="1"/>
        </w:rPr>
        <w:t xml:space="preserve"> </w:t>
      </w:r>
      <w:r>
        <w:t>деятельность</w:t>
      </w:r>
      <w:r>
        <w:rPr>
          <w:spacing w:val="1"/>
        </w:rPr>
        <w:t xml:space="preserve"> </w:t>
      </w:r>
      <w:r>
        <w:t>человека,</w:t>
      </w:r>
      <w:r>
        <w:rPr>
          <w:spacing w:val="1"/>
        </w:rPr>
        <w:t xml:space="preserve"> </w:t>
      </w:r>
      <w:r>
        <w:t>и</w:t>
      </w:r>
      <w:r>
        <w:rPr>
          <w:spacing w:val="1"/>
        </w:rPr>
        <w:t xml:space="preserve"> </w:t>
      </w:r>
      <w:r>
        <w:t>для</w:t>
      </w:r>
      <w:r>
        <w:rPr>
          <w:spacing w:val="1"/>
        </w:rPr>
        <w:t xml:space="preserve"> </w:t>
      </w:r>
      <w:r>
        <w:t>принятия</w:t>
      </w:r>
      <w:r>
        <w:rPr>
          <w:spacing w:val="1"/>
        </w:rPr>
        <w:t xml:space="preserve"> </w:t>
      </w:r>
      <w:r>
        <w:t>соответствующих</w:t>
      </w:r>
      <w:r>
        <w:rPr>
          <w:spacing w:val="1"/>
        </w:rPr>
        <w:t xml:space="preserve"> </w:t>
      </w:r>
      <w:r>
        <w:t>решений.</w:t>
      </w:r>
    </w:p>
    <w:p w:rsidR="00D109E0" w:rsidRDefault="00D109E0" w:rsidP="00D109E0">
      <w:pPr>
        <w:pStyle w:val="a3"/>
        <w:spacing w:before="3" w:line="276" w:lineRule="auto"/>
        <w:ind w:left="222" w:right="705" w:firstLine="851"/>
        <w:jc w:val="both"/>
      </w:pPr>
      <w:r>
        <w:t>Программа</w:t>
      </w:r>
      <w:r>
        <w:rPr>
          <w:spacing w:val="1"/>
        </w:rPr>
        <w:t xml:space="preserve"> </w:t>
      </w:r>
      <w:r>
        <w:t>курса</w:t>
      </w:r>
      <w:r>
        <w:rPr>
          <w:spacing w:val="1"/>
        </w:rPr>
        <w:t xml:space="preserve"> </w:t>
      </w:r>
      <w:r>
        <w:t>внеурочной</w:t>
      </w:r>
      <w:r>
        <w:rPr>
          <w:spacing w:val="1"/>
        </w:rPr>
        <w:t xml:space="preserve"> </w:t>
      </w:r>
      <w:r>
        <w:t>деятельности</w:t>
      </w:r>
      <w:r>
        <w:rPr>
          <w:spacing w:val="1"/>
        </w:rPr>
        <w:t xml:space="preserve"> </w:t>
      </w:r>
      <w:r>
        <w:t>«Функциональная</w:t>
      </w:r>
      <w:r>
        <w:rPr>
          <w:spacing w:val="1"/>
        </w:rPr>
        <w:t xml:space="preserve"> </w:t>
      </w:r>
      <w:r>
        <w:t>грамотность» рассчитана на 135 часов и предполагает проведение 1 занятия в</w:t>
      </w:r>
      <w:r>
        <w:rPr>
          <w:spacing w:val="1"/>
        </w:rPr>
        <w:t xml:space="preserve"> </w:t>
      </w:r>
      <w:r>
        <w:t>неделю.</w:t>
      </w:r>
      <w:r>
        <w:rPr>
          <w:spacing w:val="-2"/>
        </w:rPr>
        <w:t xml:space="preserve"> </w:t>
      </w:r>
      <w:r>
        <w:t>Срок реализации 4 года (1-4</w:t>
      </w:r>
      <w:r>
        <w:rPr>
          <w:spacing w:val="1"/>
        </w:rPr>
        <w:t xml:space="preserve"> </w:t>
      </w:r>
      <w:r>
        <w:t>класс):</w:t>
      </w:r>
    </w:p>
    <w:p w:rsidR="00D109E0" w:rsidRDefault="00D109E0" w:rsidP="00E14051">
      <w:pPr>
        <w:pStyle w:val="a4"/>
        <w:numPr>
          <w:ilvl w:val="0"/>
          <w:numId w:val="76"/>
        </w:numPr>
        <w:tabs>
          <w:tab w:val="left" w:pos="434"/>
        </w:tabs>
        <w:spacing w:before="0" w:line="320" w:lineRule="exact"/>
        <w:rPr>
          <w:sz w:val="28"/>
        </w:rPr>
      </w:pPr>
      <w:r>
        <w:rPr>
          <w:sz w:val="28"/>
        </w:rPr>
        <w:t>класс</w:t>
      </w:r>
      <w:r>
        <w:rPr>
          <w:spacing w:val="-4"/>
          <w:sz w:val="28"/>
        </w:rPr>
        <w:t xml:space="preserve"> </w:t>
      </w:r>
      <w:r>
        <w:rPr>
          <w:sz w:val="28"/>
        </w:rPr>
        <w:t>–</w:t>
      </w:r>
      <w:r>
        <w:rPr>
          <w:spacing w:val="-1"/>
          <w:sz w:val="28"/>
        </w:rPr>
        <w:t xml:space="preserve"> </w:t>
      </w:r>
      <w:r>
        <w:rPr>
          <w:sz w:val="28"/>
        </w:rPr>
        <w:t>33 часа</w:t>
      </w:r>
    </w:p>
    <w:p w:rsidR="00D109E0" w:rsidRDefault="00D109E0" w:rsidP="00E14051">
      <w:pPr>
        <w:pStyle w:val="a4"/>
        <w:numPr>
          <w:ilvl w:val="0"/>
          <w:numId w:val="76"/>
        </w:numPr>
        <w:tabs>
          <w:tab w:val="left" w:pos="434"/>
        </w:tabs>
        <w:spacing w:before="50"/>
        <w:rPr>
          <w:sz w:val="28"/>
        </w:rPr>
      </w:pPr>
      <w:r>
        <w:rPr>
          <w:sz w:val="28"/>
        </w:rPr>
        <w:t>класс</w:t>
      </w:r>
      <w:r>
        <w:rPr>
          <w:spacing w:val="-4"/>
          <w:sz w:val="28"/>
        </w:rPr>
        <w:t xml:space="preserve"> </w:t>
      </w:r>
      <w:r>
        <w:rPr>
          <w:sz w:val="28"/>
        </w:rPr>
        <w:t>–</w:t>
      </w:r>
      <w:r>
        <w:rPr>
          <w:spacing w:val="-1"/>
          <w:sz w:val="28"/>
        </w:rPr>
        <w:t xml:space="preserve"> </w:t>
      </w:r>
      <w:r>
        <w:rPr>
          <w:sz w:val="28"/>
        </w:rPr>
        <w:t>34 часа</w:t>
      </w:r>
    </w:p>
    <w:p w:rsidR="00D109E0" w:rsidRDefault="00D109E0" w:rsidP="00E14051">
      <w:pPr>
        <w:pStyle w:val="a4"/>
        <w:numPr>
          <w:ilvl w:val="0"/>
          <w:numId w:val="76"/>
        </w:numPr>
        <w:tabs>
          <w:tab w:val="left" w:pos="434"/>
        </w:tabs>
        <w:spacing w:before="47"/>
        <w:rPr>
          <w:sz w:val="28"/>
        </w:rPr>
      </w:pPr>
      <w:r>
        <w:rPr>
          <w:sz w:val="28"/>
        </w:rPr>
        <w:t>класс</w:t>
      </w:r>
      <w:r>
        <w:rPr>
          <w:spacing w:val="-4"/>
          <w:sz w:val="28"/>
        </w:rPr>
        <w:t xml:space="preserve"> </w:t>
      </w:r>
      <w:r>
        <w:rPr>
          <w:sz w:val="28"/>
        </w:rPr>
        <w:t>–</w:t>
      </w:r>
      <w:r>
        <w:rPr>
          <w:spacing w:val="-1"/>
          <w:sz w:val="28"/>
        </w:rPr>
        <w:t xml:space="preserve"> </w:t>
      </w:r>
      <w:r>
        <w:rPr>
          <w:sz w:val="28"/>
        </w:rPr>
        <w:t>34 часа</w:t>
      </w:r>
    </w:p>
    <w:p w:rsidR="00D109E0" w:rsidRDefault="00D109E0" w:rsidP="00E14051">
      <w:pPr>
        <w:pStyle w:val="a4"/>
        <w:numPr>
          <w:ilvl w:val="0"/>
          <w:numId w:val="76"/>
        </w:numPr>
        <w:tabs>
          <w:tab w:val="left" w:pos="434"/>
        </w:tabs>
        <w:spacing w:before="48"/>
        <w:rPr>
          <w:sz w:val="28"/>
        </w:rPr>
      </w:pPr>
      <w:r>
        <w:rPr>
          <w:sz w:val="28"/>
        </w:rPr>
        <w:t>класс</w:t>
      </w:r>
      <w:r>
        <w:rPr>
          <w:spacing w:val="-4"/>
          <w:sz w:val="28"/>
        </w:rPr>
        <w:t xml:space="preserve"> </w:t>
      </w:r>
      <w:r>
        <w:rPr>
          <w:sz w:val="28"/>
        </w:rPr>
        <w:t>–</w:t>
      </w:r>
      <w:r>
        <w:rPr>
          <w:spacing w:val="-1"/>
          <w:sz w:val="28"/>
        </w:rPr>
        <w:t xml:space="preserve"> </w:t>
      </w:r>
      <w:r>
        <w:rPr>
          <w:sz w:val="28"/>
        </w:rPr>
        <w:t>34 часа</w:t>
      </w:r>
    </w:p>
    <w:p w:rsidR="00D109E0" w:rsidRDefault="00D109E0" w:rsidP="00D109E0">
      <w:pPr>
        <w:pStyle w:val="a3"/>
        <w:spacing w:before="50" w:line="276" w:lineRule="auto"/>
        <w:ind w:left="222" w:right="702" w:firstLine="707"/>
        <w:jc w:val="both"/>
      </w:pPr>
      <w:r>
        <w:t>В</w:t>
      </w:r>
      <w:r>
        <w:rPr>
          <w:spacing w:val="1"/>
        </w:rPr>
        <w:t xml:space="preserve"> </w:t>
      </w:r>
      <w:r>
        <w:t>первом</w:t>
      </w:r>
      <w:r>
        <w:rPr>
          <w:spacing w:val="1"/>
        </w:rPr>
        <w:t xml:space="preserve"> </w:t>
      </w:r>
      <w:r>
        <w:t>полугодии</w:t>
      </w:r>
      <w:r>
        <w:rPr>
          <w:spacing w:val="1"/>
        </w:rPr>
        <w:t xml:space="preserve"> </w:t>
      </w:r>
      <w:r>
        <w:t>проводятся</w:t>
      </w:r>
      <w:r>
        <w:rPr>
          <w:spacing w:val="1"/>
        </w:rPr>
        <w:t xml:space="preserve"> </w:t>
      </w:r>
      <w:r>
        <w:t>занятия</w:t>
      </w:r>
      <w:r>
        <w:rPr>
          <w:spacing w:val="71"/>
        </w:rPr>
        <w:t xml:space="preserve"> </w:t>
      </w:r>
      <w:r>
        <w:t>по</w:t>
      </w:r>
      <w:r>
        <w:rPr>
          <w:spacing w:val="71"/>
        </w:rPr>
        <w:t xml:space="preserve"> </w:t>
      </w:r>
      <w:r>
        <w:t>формированию</w:t>
      </w:r>
      <w:r>
        <w:rPr>
          <w:spacing w:val="1"/>
        </w:rPr>
        <w:t xml:space="preserve"> </w:t>
      </w:r>
      <w:r>
        <w:t>читательской</w:t>
      </w:r>
      <w:r>
        <w:rPr>
          <w:spacing w:val="1"/>
        </w:rPr>
        <w:t xml:space="preserve"> </w:t>
      </w:r>
      <w:r>
        <w:t>и</w:t>
      </w:r>
      <w:r>
        <w:rPr>
          <w:spacing w:val="1"/>
        </w:rPr>
        <w:t xml:space="preserve"> </w:t>
      </w:r>
      <w:r>
        <w:t>естественнонаучной</w:t>
      </w:r>
      <w:r>
        <w:rPr>
          <w:spacing w:val="1"/>
        </w:rPr>
        <w:t xml:space="preserve"> </w:t>
      </w:r>
      <w:r>
        <w:t>грамотности,</w:t>
      </w:r>
      <w:r>
        <w:rPr>
          <w:spacing w:val="1"/>
        </w:rPr>
        <w:t xml:space="preserve"> </w:t>
      </w:r>
      <w:r>
        <w:t>во</w:t>
      </w:r>
      <w:r>
        <w:rPr>
          <w:spacing w:val="1"/>
        </w:rPr>
        <w:t xml:space="preserve"> </w:t>
      </w:r>
      <w:r>
        <w:t>2</w:t>
      </w:r>
      <w:r>
        <w:rPr>
          <w:spacing w:val="1"/>
        </w:rPr>
        <w:t xml:space="preserve"> </w:t>
      </w:r>
      <w:r>
        <w:t>полугодии</w:t>
      </w:r>
      <w:r>
        <w:rPr>
          <w:spacing w:val="1"/>
        </w:rPr>
        <w:t xml:space="preserve"> </w:t>
      </w:r>
      <w:r>
        <w:t>-</w:t>
      </w:r>
      <w:r>
        <w:rPr>
          <w:spacing w:val="1"/>
        </w:rPr>
        <w:t xml:space="preserve"> </w:t>
      </w:r>
      <w:r>
        <w:t>по</w:t>
      </w:r>
      <w:r>
        <w:rPr>
          <w:spacing w:val="1"/>
        </w:rPr>
        <w:t xml:space="preserve"> </w:t>
      </w:r>
      <w:r>
        <w:t>формированию</w:t>
      </w:r>
      <w:r>
        <w:rPr>
          <w:spacing w:val="1"/>
        </w:rPr>
        <w:t xml:space="preserve"> </w:t>
      </w:r>
      <w:r>
        <w:t>математической</w:t>
      </w:r>
      <w:r>
        <w:rPr>
          <w:spacing w:val="1"/>
        </w:rPr>
        <w:t xml:space="preserve"> </w:t>
      </w:r>
      <w:r>
        <w:t>финансовой</w:t>
      </w:r>
      <w:r>
        <w:rPr>
          <w:spacing w:val="1"/>
        </w:rPr>
        <w:t xml:space="preserve"> </w:t>
      </w:r>
      <w:r>
        <w:t>грамотности.</w:t>
      </w:r>
      <w:r>
        <w:rPr>
          <w:spacing w:val="1"/>
        </w:rPr>
        <w:t xml:space="preserve"> </w:t>
      </w:r>
      <w:r>
        <w:t>Если</w:t>
      </w:r>
      <w:r>
        <w:rPr>
          <w:spacing w:val="1"/>
        </w:rPr>
        <w:t xml:space="preserve"> </w:t>
      </w:r>
      <w:r>
        <w:t>учитель</w:t>
      </w:r>
      <w:r>
        <w:rPr>
          <w:spacing w:val="1"/>
        </w:rPr>
        <w:t xml:space="preserve"> </w:t>
      </w:r>
      <w:r>
        <w:t>считает</w:t>
      </w:r>
      <w:r>
        <w:rPr>
          <w:spacing w:val="1"/>
        </w:rPr>
        <w:t xml:space="preserve"> </w:t>
      </w:r>
      <w:r>
        <w:t>необходимым,</w:t>
      </w:r>
      <w:r>
        <w:rPr>
          <w:spacing w:val="1"/>
        </w:rPr>
        <w:t xml:space="preserve"> </w:t>
      </w:r>
      <w:r>
        <w:t>последовательность</w:t>
      </w:r>
      <w:r>
        <w:rPr>
          <w:spacing w:val="1"/>
        </w:rPr>
        <w:t xml:space="preserve"> </w:t>
      </w:r>
      <w:r>
        <w:t>проведения</w:t>
      </w:r>
      <w:r>
        <w:rPr>
          <w:spacing w:val="1"/>
        </w:rPr>
        <w:t xml:space="preserve"> </w:t>
      </w:r>
      <w:r>
        <w:t>занятий</w:t>
      </w:r>
      <w:r>
        <w:rPr>
          <w:spacing w:val="1"/>
        </w:rPr>
        <w:t xml:space="preserve"> </w:t>
      </w:r>
      <w:r>
        <w:t>можно</w:t>
      </w:r>
      <w:r>
        <w:rPr>
          <w:spacing w:val="1"/>
        </w:rPr>
        <w:t xml:space="preserve"> </w:t>
      </w:r>
      <w:r>
        <w:t>изменить.</w:t>
      </w:r>
    </w:p>
    <w:p w:rsidR="00D109E0" w:rsidRDefault="00D109E0" w:rsidP="00D109E0">
      <w:pPr>
        <w:pStyle w:val="a3"/>
        <w:spacing w:line="322" w:lineRule="exact"/>
        <w:ind w:left="930"/>
        <w:jc w:val="both"/>
      </w:pPr>
      <w:r>
        <w:t>Формы</w:t>
      </w:r>
      <w:r>
        <w:rPr>
          <w:spacing w:val="-4"/>
        </w:rPr>
        <w:t xml:space="preserve"> </w:t>
      </w:r>
      <w:r>
        <w:t>организации</w:t>
      </w:r>
      <w:r>
        <w:rPr>
          <w:spacing w:val="-5"/>
        </w:rPr>
        <w:t xml:space="preserve"> </w:t>
      </w:r>
      <w:r>
        <w:t>занятий:</w:t>
      </w:r>
    </w:p>
    <w:p w:rsidR="00D109E0" w:rsidRDefault="00D109E0" w:rsidP="00E14051">
      <w:pPr>
        <w:pStyle w:val="a4"/>
        <w:numPr>
          <w:ilvl w:val="0"/>
          <w:numId w:val="75"/>
        </w:numPr>
        <w:tabs>
          <w:tab w:val="left" w:pos="506"/>
        </w:tabs>
        <w:spacing w:before="48"/>
        <w:rPr>
          <w:sz w:val="28"/>
        </w:rPr>
      </w:pPr>
      <w:r>
        <w:rPr>
          <w:sz w:val="28"/>
        </w:rPr>
        <w:t>Предметные</w:t>
      </w:r>
      <w:r>
        <w:rPr>
          <w:spacing w:val="-4"/>
          <w:sz w:val="28"/>
        </w:rPr>
        <w:t xml:space="preserve"> </w:t>
      </w:r>
      <w:r>
        <w:rPr>
          <w:sz w:val="28"/>
        </w:rPr>
        <w:t>недели;</w:t>
      </w:r>
    </w:p>
    <w:p w:rsidR="00D109E0" w:rsidRDefault="00D109E0" w:rsidP="00E14051">
      <w:pPr>
        <w:pStyle w:val="a4"/>
        <w:numPr>
          <w:ilvl w:val="0"/>
          <w:numId w:val="75"/>
        </w:numPr>
        <w:tabs>
          <w:tab w:val="left" w:pos="506"/>
        </w:tabs>
        <w:spacing w:before="50"/>
        <w:rPr>
          <w:sz w:val="28"/>
        </w:rPr>
      </w:pPr>
      <w:r>
        <w:rPr>
          <w:sz w:val="28"/>
        </w:rPr>
        <w:t>Библиотечные</w:t>
      </w:r>
      <w:r>
        <w:rPr>
          <w:spacing w:val="-6"/>
          <w:sz w:val="28"/>
        </w:rPr>
        <w:t xml:space="preserve"> </w:t>
      </w:r>
      <w:r>
        <w:rPr>
          <w:sz w:val="28"/>
        </w:rPr>
        <w:t>уроки;</w:t>
      </w:r>
    </w:p>
    <w:p w:rsidR="00D109E0" w:rsidRDefault="00D109E0" w:rsidP="00E14051">
      <w:pPr>
        <w:pStyle w:val="a4"/>
        <w:numPr>
          <w:ilvl w:val="0"/>
          <w:numId w:val="75"/>
        </w:numPr>
        <w:tabs>
          <w:tab w:val="left" w:pos="506"/>
        </w:tabs>
        <w:spacing w:before="47"/>
        <w:rPr>
          <w:sz w:val="28"/>
        </w:rPr>
      </w:pPr>
      <w:r>
        <w:rPr>
          <w:sz w:val="28"/>
        </w:rPr>
        <w:t>Деловые</w:t>
      </w:r>
      <w:r>
        <w:rPr>
          <w:spacing w:val="-3"/>
          <w:sz w:val="28"/>
        </w:rPr>
        <w:t xml:space="preserve"> </w:t>
      </w:r>
      <w:r>
        <w:rPr>
          <w:sz w:val="28"/>
        </w:rPr>
        <w:t>беседы;</w:t>
      </w:r>
    </w:p>
    <w:p w:rsidR="00D109E0" w:rsidRDefault="00D109E0" w:rsidP="00E14051">
      <w:pPr>
        <w:pStyle w:val="a4"/>
        <w:numPr>
          <w:ilvl w:val="0"/>
          <w:numId w:val="75"/>
        </w:numPr>
        <w:tabs>
          <w:tab w:val="left" w:pos="506"/>
        </w:tabs>
        <w:spacing w:before="48"/>
        <w:rPr>
          <w:sz w:val="28"/>
        </w:rPr>
      </w:pPr>
      <w:r>
        <w:rPr>
          <w:sz w:val="28"/>
        </w:rPr>
        <w:t>Участие</w:t>
      </w:r>
      <w:r>
        <w:rPr>
          <w:spacing w:val="-3"/>
          <w:sz w:val="28"/>
        </w:rPr>
        <w:t xml:space="preserve"> </w:t>
      </w:r>
      <w:r>
        <w:rPr>
          <w:sz w:val="28"/>
        </w:rPr>
        <w:t>в</w:t>
      </w:r>
      <w:r>
        <w:rPr>
          <w:spacing w:val="-4"/>
          <w:sz w:val="28"/>
        </w:rPr>
        <w:t xml:space="preserve"> </w:t>
      </w:r>
      <w:r>
        <w:rPr>
          <w:sz w:val="28"/>
        </w:rPr>
        <w:t>научно-исследовательских</w:t>
      </w:r>
      <w:r>
        <w:rPr>
          <w:spacing w:val="-3"/>
          <w:sz w:val="28"/>
        </w:rPr>
        <w:t xml:space="preserve"> </w:t>
      </w:r>
      <w:r>
        <w:rPr>
          <w:sz w:val="28"/>
        </w:rPr>
        <w:t>дискуссиях;</w:t>
      </w:r>
    </w:p>
    <w:p w:rsidR="00D109E0" w:rsidRDefault="00D109E0" w:rsidP="00E14051">
      <w:pPr>
        <w:pStyle w:val="a4"/>
        <w:numPr>
          <w:ilvl w:val="0"/>
          <w:numId w:val="75"/>
        </w:numPr>
        <w:tabs>
          <w:tab w:val="left" w:pos="506"/>
        </w:tabs>
        <w:spacing w:before="48"/>
        <w:rPr>
          <w:sz w:val="28"/>
        </w:rPr>
      </w:pPr>
      <w:r>
        <w:rPr>
          <w:sz w:val="28"/>
        </w:rPr>
        <w:lastRenderedPageBreak/>
        <w:t>Практические</w:t>
      </w:r>
      <w:r>
        <w:rPr>
          <w:spacing w:val="-5"/>
          <w:sz w:val="28"/>
        </w:rPr>
        <w:t xml:space="preserve"> </w:t>
      </w:r>
      <w:r>
        <w:rPr>
          <w:sz w:val="28"/>
        </w:rPr>
        <w:t>упражнения</w:t>
      </w:r>
    </w:p>
    <w:p w:rsidR="00D109E0" w:rsidRDefault="00D109E0" w:rsidP="00D109E0">
      <w:pPr>
        <w:pStyle w:val="a3"/>
        <w:spacing w:before="2" w:line="276" w:lineRule="auto"/>
        <w:ind w:left="222" w:right="1157" w:firstLine="707"/>
        <w:jc w:val="both"/>
      </w:pPr>
      <w:r>
        <w:t>Учебный</w:t>
      </w:r>
      <w:r>
        <w:rPr>
          <w:spacing w:val="1"/>
        </w:rPr>
        <w:t xml:space="preserve"> </w:t>
      </w:r>
      <w:r>
        <w:t>процесс</w:t>
      </w:r>
      <w:r>
        <w:rPr>
          <w:spacing w:val="1"/>
        </w:rPr>
        <w:t xml:space="preserve"> </w:t>
      </w:r>
      <w:r>
        <w:t>учащихся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 осуществляется на основе адаптированных общеобразовательных</w:t>
      </w:r>
      <w:r>
        <w:rPr>
          <w:spacing w:val="-67"/>
        </w:rPr>
        <w:t xml:space="preserve"> </w:t>
      </w:r>
      <w:r>
        <w:t>программ начального общего образования при одновременном сохранении</w:t>
      </w:r>
      <w:r>
        <w:rPr>
          <w:spacing w:val="-67"/>
        </w:rPr>
        <w:t xml:space="preserve"> </w:t>
      </w:r>
      <w:r>
        <w:t>коррекционной</w:t>
      </w:r>
      <w:r>
        <w:rPr>
          <w:spacing w:val="1"/>
        </w:rPr>
        <w:t xml:space="preserve"> </w:t>
      </w:r>
      <w:r>
        <w:t>направленности</w:t>
      </w:r>
      <w:r>
        <w:rPr>
          <w:spacing w:val="1"/>
        </w:rPr>
        <w:t xml:space="preserve"> </w:t>
      </w:r>
      <w:r>
        <w:t>педагогического</w:t>
      </w:r>
      <w:r>
        <w:rPr>
          <w:spacing w:val="1"/>
        </w:rPr>
        <w:t xml:space="preserve"> </w:t>
      </w:r>
      <w:r>
        <w:t>процесса,</w:t>
      </w:r>
      <w:r>
        <w:rPr>
          <w:spacing w:val="1"/>
        </w:rPr>
        <w:t xml:space="preserve"> </w:t>
      </w:r>
      <w:r>
        <w:t>которая</w:t>
      </w:r>
      <w:r>
        <w:rPr>
          <w:spacing w:val="1"/>
        </w:rPr>
        <w:t xml:space="preserve"> </w:t>
      </w:r>
      <w:r>
        <w:t>реализуется через допустимые изменения в структурировании содержания,</w:t>
      </w:r>
      <w:r>
        <w:rPr>
          <w:spacing w:val="-67"/>
        </w:rPr>
        <w:t xml:space="preserve"> </w:t>
      </w:r>
      <w:r>
        <w:t>специфические</w:t>
      </w:r>
      <w:r>
        <w:rPr>
          <w:spacing w:val="-1"/>
        </w:rPr>
        <w:t xml:space="preserve"> </w:t>
      </w:r>
      <w:r>
        <w:t>методы,</w:t>
      </w:r>
      <w:r>
        <w:rPr>
          <w:spacing w:val="-1"/>
        </w:rPr>
        <w:t xml:space="preserve"> </w:t>
      </w:r>
      <w:r>
        <w:t>приемы</w:t>
      </w:r>
      <w:r>
        <w:rPr>
          <w:spacing w:val="-3"/>
        </w:rPr>
        <w:t xml:space="preserve"> </w:t>
      </w:r>
      <w:r>
        <w:t>работы.</w:t>
      </w:r>
    </w:p>
    <w:p w:rsidR="00D109E0" w:rsidRDefault="00D109E0" w:rsidP="00D109E0">
      <w:pPr>
        <w:pStyle w:val="a3"/>
        <w:rPr>
          <w:sz w:val="32"/>
        </w:rPr>
      </w:pPr>
    </w:p>
    <w:p w:rsidR="00D109E0" w:rsidRDefault="00D109E0" w:rsidP="00D109E0">
      <w:pPr>
        <w:pStyle w:val="Heading1"/>
        <w:ind w:right="855"/>
        <w:jc w:val="center"/>
      </w:pPr>
      <w:r>
        <w:t>ПЛАНИРУЕМЫЕ</w:t>
      </w:r>
      <w:r>
        <w:rPr>
          <w:spacing w:val="-5"/>
        </w:rPr>
        <w:t xml:space="preserve"> </w:t>
      </w:r>
      <w:r>
        <w:t>РЕЗУЛЬТАТЫ</w:t>
      </w:r>
      <w:r>
        <w:rPr>
          <w:spacing w:val="-2"/>
        </w:rPr>
        <w:t xml:space="preserve"> </w:t>
      </w:r>
      <w:r>
        <w:t>ОСВОЕНИЯ КУРСА</w:t>
      </w:r>
    </w:p>
    <w:p w:rsidR="00D109E0" w:rsidRDefault="00D109E0" w:rsidP="00D109E0">
      <w:pPr>
        <w:pStyle w:val="a3"/>
        <w:spacing w:before="1"/>
        <w:rPr>
          <w:b/>
          <w:sz w:val="31"/>
        </w:rPr>
      </w:pPr>
    </w:p>
    <w:p w:rsidR="00D109E0" w:rsidRDefault="00D109E0" w:rsidP="00D109E0">
      <w:pPr>
        <w:pStyle w:val="a3"/>
        <w:spacing w:line="278" w:lineRule="auto"/>
        <w:ind w:left="222" w:right="764" w:firstLine="851"/>
        <w:jc w:val="both"/>
      </w:pPr>
      <w:r>
        <w:t>Программа</w:t>
      </w:r>
      <w:r>
        <w:rPr>
          <w:spacing w:val="1"/>
        </w:rPr>
        <w:t xml:space="preserve"> </w:t>
      </w:r>
      <w:r>
        <w:t>обеспечивает</w:t>
      </w:r>
      <w:r>
        <w:rPr>
          <w:spacing w:val="1"/>
        </w:rPr>
        <w:t xml:space="preserve"> </w:t>
      </w:r>
      <w:r>
        <w:t>достижение</w:t>
      </w:r>
      <w:r>
        <w:rPr>
          <w:spacing w:val="1"/>
        </w:rPr>
        <w:t xml:space="preserve"> </w:t>
      </w:r>
      <w:r>
        <w:t>следующих</w:t>
      </w:r>
      <w:r>
        <w:rPr>
          <w:spacing w:val="1"/>
        </w:rPr>
        <w:t xml:space="preserve"> </w:t>
      </w:r>
      <w:r>
        <w:t>личностных,</w:t>
      </w:r>
      <w:r>
        <w:rPr>
          <w:spacing w:val="1"/>
        </w:rPr>
        <w:t xml:space="preserve"> </w:t>
      </w:r>
      <w:r>
        <w:t>метапредметных результатов.</w:t>
      </w:r>
    </w:p>
    <w:p w:rsidR="00D109E0" w:rsidRDefault="00D109E0" w:rsidP="00D109E0">
      <w:pPr>
        <w:spacing w:line="317" w:lineRule="exact"/>
        <w:ind w:left="1074"/>
        <w:jc w:val="both"/>
        <w:rPr>
          <w:sz w:val="28"/>
        </w:rPr>
      </w:pPr>
      <w:r>
        <w:rPr>
          <w:b/>
          <w:i/>
          <w:sz w:val="28"/>
        </w:rPr>
        <w:t>Личностные</w:t>
      </w:r>
      <w:r>
        <w:rPr>
          <w:b/>
          <w:i/>
          <w:spacing w:val="-3"/>
          <w:sz w:val="28"/>
        </w:rPr>
        <w:t xml:space="preserve"> </w:t>
      </w:r>
      <w:r>
        <w:rPr>
          <w:sz w:val="28"/>
        </w:rPr>
        <w:t>результаты</w:t>
      </w:r>
      <w:r>
        <w:rPr>
          <w:spacing w:val="-3"/>
          <w:sz w:val="28"/>
        </w:rPr>
        <w:t xml:space="preserve"> </w:t>
      </w:r>
      <w:r>
        <w:rPr>
          <w:sz w:val="28"/>
        </w:rPr>
        <w:t>изучения</w:t>
      </w:r>
      <w:r>
        <w:rPr>
          <w:spacing w:val="-2"/>
          <w:sz w:val="28"/>
        </w:rPr>
        <w:t xml:space="preserve"> </w:t>
      </w:r>
      <w:r>
        <w:rPr>
          <w:sz w:val="28"/>
        </w:rPr>
        <w:t>курса:</w:t>
      </w:r>
    </w:p>
    <w:p w:rsidR="00D109E0" w:rsidRDefault="00D109E0" w:rsidP="00E14051">
      <w:pPr>
        <w:pStyle w:val="a4"/>
        <w:numPr>
          <w:ilvl w:val="0"/>
          <w:numId w:val="74"/>
        </w:numPr>
        <w:tabs>
          <w:tab w:val="left" w:pos="499"/>
        </w:tabs>
        <w:spacing w:before="38" w:line="266" w:lineRule="auto"/>
        <w:ind w:right="761" w:firstLine="0"/>
        <w:jc w:val="both"/>
        <w:rPr>
          <w:sz w:val="28"/>
        </w:rPr>
      </w:pPr>
      <w:r>
        <w:rPr>
          <w:sz w:val="28"/>
        </w:rPr>
        <w:t>осознавать</w:t>
      </w:r>
      <w:r>
        <w:rPr>
          <w:spacing w:val="1"/>
          <w:sz w:val="28"/>
        </w:rPr>
        <w:t xml:space="preserve"> </w:t>
      </w:r>
      <w:r>
        <w:rPr>
          <w:sz w:val="28"/>
        </w:rPr>
        <w:t>себя</w:t>
      </w:r>
      <w:r>
        <w:rPr>
          <w:spacing w:val="1"/>
          <w:sz w:val="28"/>
        </w:rPr>
        <w:t xml:space="preserve"> </w:t>
      </w:r>
      <w:r>
        <w:rPr>
          <w:sz w:val="28"/>
        </w:rPr>
        <w:t>как</w:t>
      </w:r>
      <w:r>
        <w:rPr>
          <w:spacing w:val="1"/>
          <w:sz w:val="28"/>
        </w:rPr>
        <w:t xml:space="preserve"> </w:t>
      </w:r>
      <w:r>
        <w:rPr>
          <w:sz w:val="28"/>
        </w:rPr>
        <w:t>члена</w:t>
      </w:r>
      <w:r>
        <w:rPr>
          <w:spacing w:val="1"/>
          <w:sz w:val="28"/>
        </w:rPr>
        <w:t xml:space="preserve"> </w:t>
      </w:r>
      <w:r>
        <w:rPr>
          <w:sz w:val="28"/>
        </w:rPr>
        <w:t>семьи,</w:t>
      </w:r>
      <w:r>
        <w:rPr>
          <w:spacing w:val="1"/>
          <w:sz w:val="28"/>
        </w:rPr>
        <w:t xml:space="preserve"> </w:t>
      </w:r>
      <w:r>
        <w:rPr>
          <w:sz w:val="28"/>
        </w:rPr>
        <w:t>общества</w:t>
      </w:r>
      <w:r>
        <w:rPr>
          <w:spacing w:val="1"/>
          <w:sz w:val="28"/>
        </w:rPr>
        <w:t xml:space="preserve"> </w:t>
      </w:r>
      <w:r>
        <w:rPr>
          <w:sz w:val="28"/>
        </w:rPr>
        <w:t>и</w:t>
      </w:r>
      <w:r>
        <w:rPr>
          <w:spacing w:val="1"/>
          <w:sz w:val="28"/>
        </w:rPr>
        <w:t xml:space="preserve"> </w:t>
      </w:r>
      <w:r>
        <w:rPr>
          <w:sz w:val="28"/>
        </w:rPr>
        <w:t>государства:</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обсуждении</w:t>
      </w:r>
      <w:r>
        <w:rPr>
          <w:spacing w:val="1"/>
          <w:sz w:val="28"/>
        </w:rPr>
        <w:t xml:space="preserve"> </w:t>
      </w:r>
      <w:r>
        <w:rPr>
          <w:sz w:val="28"/>
        </w:rPr>
        <w:t>финансовых</w:t>
      </w:r>
      <w:r>
        <w:rPr>
          <w:spacing w:val="1"/>
          <w:sz w:val="28"/>
        </w:rPr>
        <w:t xml:space="preserve"> </w:t>
      </w:r>
      <w:r>
        <w:rPr>
          <w:sz w:val="28"/>
        </w:rPr>
        <w:t>проблем</w:t>
      </w:r>
      <w:r>
        <w:rPr>
          <w:spacing w:val="1"/>
          <w:sz w:val="28"/>
        </w:rPr>
        <w:t xml:space="preserve"> </w:t>
      </w:r>
      <w:r>
        <w:rPr>
          <w:sz w:val="28"/>
        </w:rPr>
        <w:t>семьи,</w:t>
      </w:r>
      <w:r>
        <w:rPr>
          <w:spacing w:val="1"/>
          <w:sz w:val="28"/>
        </w:rPr>
        <w:t xml:space="preserve"> </w:t>
      </w:r>
      <w:r>
        <w:rPr>
          <w:sz w:val="28"/>
        </w:rPr>
        <w:t>принятии</w:t>
      </w:r>
      <w:r>
        <w:rPr>
          <w:spacing w:val="1"/>
          <w:sz w:val="28"/>
        </w:rPr>
        <w:t xml:space="preserve"> </w:t>
      </w:r>
      <w:r>
        <w:rPr>
          <w:sz w:val="28"/>
        </w:rPr>
        <w:t>решений</w:t>
      </w:r>
      <w:r>
        <w:rPr>
          <w:spacing w:val="1"/>
          <w:sz w:val="28"/>
        </w:rPr>
        <w:t xml:space="preserve"> </w:t>
      </w:r>
      <w:r>
        <w:rPr>
          <w:sz w:val="28"/>
        </w:rPr>
        <w:t>о</w:t>
      </w:r>
      <w:r>
        <w:rPr>
          <w:spacing w:val="1"/>
          <w:sz w:val="28"/>
        </w:rPr>
        <w:t xml:space="preserve"> </w:t>
      </w:r>
      <w:r>
        <w:rPr>
          <w:sz w:val="28"/>
        </w:rPr>
        <w:t>семейном</w:t>
      </w:r>
      <w:r>
        <w:rPr>
          <w:spacing w:val="1"/>
          <w:sz w:val="28"/>
        </w:rPr>
        <w:t xml:space="preserve"> </w:t>
      </w:r>
      <w:r>
        <w:rPr>
          <w:sz w:val="28"/>
        </w:rPr>
        <w:t>бюджете;</w:t>
      </w:r>
    </w:p>
    <w:p w:rsidR="00D109E0" w:rsidRDefault="00D109E0" w:rsidP="00E14051">
      <w:pPr>
        <w:pStyle w:val="a4"/>
        <w:numPr>
          <w:ilvl w:val="0"/>
          <w:numId w:val="74"/>
        </w:numPr>
        <w:tabs>
          <w:tab w:val="left" w:pos="592"/>
        </w:tabs>
        <w:spacing w:before="74" w:line="268" w:lineRule="auto"/>
        <w:ind w:right="769" w:firstLine="0"/>
        <w:jc w:val="both"/>
        <w:rPr>
          <w:sz w:val="28"/>
        </w:rPr>
      </w:pPr>
      <w:r>
        <w:rPr>
          <w:sz w:val="28"/>
        </w:rPr>
        <w:t>овладевать</w:t>
      </w:r>
      <w:r>
        <w:rPr>
          <w:spacing w:val="1"/>
          <w:sz w:val="28"/>
        </w:rPr>
        <w:t xml:space="preserve"> </w:t>
      </w:r>
      <w:r>
        <w:rPr>
          <w:sz w:val="28"/>
        </w:rPr>
        <w:t>начальными</w:t>
      </w:r>
      <w:r>
        <w:rPr>
          <w:spacing w:val="1"/>
          <w:sz w:val="28"/>
        </w:rPr>
        <w:t xml:space="preserve"> </w:t>
      </w:r>
      <w:r>
        <w:rPr>
          <w:sz w:val="28"/>
        </w:rPr>
        <w:t>навыками</w:t>
      </w:r>
      <w:r>
        <w:rPr>
          <w:spacing w:val="1"/>
          <w:sz w:val="28"/>
        </w:rPr>
        <w:t xml:space="preserve"> </w:t>
      </w:r>
      <w:r>
        <w:rPr>
          <w:sz w:val="28"/>
        </w:rPr>
        <w:t>адаптации</w:t>
      </w:r>
      <w:r>
        <w:rPr>
          <w:spacing w:val="1"/>
          <w:sz w:val="28"/>
        </w:rPr>
        <w:t xml:space="preserve"> </w:t>
      </w:r>
      <w:r>
        <w:rPr>
          <w:sz w:val="28"/>
        </w:rPr>
        <w:t>в</w:t>
      </w:r>
      <w:r>
        <w:rPr>
          <w:spacing w:val="1"/>
          <w:sz w:val="28"/>
        </w:rPr>
        <w:t xml:space="preserve"> </w:t>
      </w:r>
      <w:r>
        <w:rPr>
          <w:sz w:val="28"/>
        </w:rPr>
        <w:t>мире</w:t>
      </w:r>
      <w:r>
        <w:rPr>
          <w:spacing w:val="1"/>
          <w:sz w:val="28"/>
        </w:rPr>
        <w:t xml:space="preserve"> </w:t>
      </w:r>
      <w:r>
        <w:rPr>
          <w:sz w:val="28"/>
        </w:rPr>
        <w:t>финансовых</w:t>
      </w:r>
      <w:r>
        <w:rPr>
          <w:spacing w:val="1"/>
          <w:sz w:val="28"/>
        </w:rPr>
        <w:t xml:space="preserve"> </w:t>
      </w:r>
      <w:r>
        <w:rPr>
          <w:sz w:val="28"/>
        </w:rPr>
        <w:t>отношений:</w:t>
      </w:r>
      <w:r>
        <w:rPr>
          <w:spacing w:val="1"/>
          <w:sz w:val="28"/>
        </w:rPr>
        <w:t xml:space="preserve"> </w:t>
      </w:r>
      <w:r>
        <w:rPr>
          <w:sz w:val="28"/>
        </w:rPr>
        <w:t>сопоставление</w:t>
      </w:r>
      <w:r>
        <w:rPr>
          <w:spacing w:val="1"/>
          <w:sz w:val="28"/>
        </w:rPr>
        <w:t xml:space="preserve"> </w:t>
      </w:r>
      <w:r>
        <w:rPr>
          <w:sz w:val="28"/>
        </w:rPr>
        <w:t>доходов</w:t>
      </w:r>
      <w:r>
        <w:rPr>
          <w:spacing w:val="1"/>
          <w:sz w:val="28"/>
        </w:rPr>
        <w:t xml:space="preserve"> </w:t>
      </w:r>
      <w:r>
        <w:rPr>
          <w:sz w:val="28"/>
        </w:rPr>
        <w:t>и</w:t>
      </w:r>
      <w:r>
        <w:rPr>
          <w:spacing w:val="1"/>
          <w:sz w:val="28"/>
        </w:rPr>
        <w:t xml:space="preserve"> </w:t>
      </w:r>
      <w:r>
        <w:rPr>
          <w:sz w:val="28"/>
        </w:rPr>
        <w:t>расходов,</w:t>
      </w:r>
      <w:r>
        <w:rPr>
          <w:spacing w:val="1"/>
          <w:sz w:val="28"/>
        </w:rPr>
        <w:t xml:space="preserve"> </w:t>
      </w:r>
      <w:r>
        <w:rPr>
          <w:sz w:val="28"/>
        </w:rPr>
        <w:t>простые</w:t>
      </w:r>
      <w:r>
        <w:rPr>
          <w:spacing w:val="1"/>
          <w:sz w:val="28"/>
        </w:rPr>
        <w:t xml:space="preserve"> </w:t>
      </w:r>
      <w:r>
        <w:rPr>
          <w:sz w:val="28"/>
        </w:rPr>
        <w:t>вычисления</w:t>
      </w:r>
      <w:r>
        <w:rPr>
          <w:spacing w:val="70"/>
          <w:sz w:val="28"/>
        </w:rPr>
        <w:t xml:space="preserve"> </w:t>
      </w:r>
      <w:r>
        <w:rPr>
          <w:sz w:val="28"/>
        </w:rPr>
        <w:t>в</w:t>
      </w:r>
      <w:r>
        <w:rPr>
          <w:spacing w:val="1"/>
          <w:sz w:val="28"/>
        </w:rPr>
        <w:t xml:space="preserve"> </w:t>
      </w:r>
      <w:r>
        <w:rPr>
          <w:sz w:val="28"/>
        </w:rPr>
        <w:t>области</w:t>
      </w:r>
      <w:r>
        <w:rPr>
          <w:spacing w:val="-1"/>
          <w:sz w:val="28"/>
        </w:rPr>
        <w:t xml:space="preserve"> </w:t>
      </w:r>
      <w:r>
        <w:rPr>
          <w:sz w:val="28"/>
        </w:rPr>
        <w:t>семейных</w:t>
      </w:r>
      <w:r>
        <w:rPr>
          <w:spacing w:val="1"/>
          <w:sz w:val="28"/>
        </w:rPr>
        <w:t xml:space="preserve"> </w:t>
      </w:r>
      <w:r>
        <w:rPr>
          <w:sz w:val="28"/>
        </w:rPr>
        <w:t>финансов;</w:t>
      </w:r>
    </w:p>
    <w:p w:rsidR="00D109E0" w:rsidRDefault="00D109E0" w:rsidP="00E14051">
      <w:pPr>
        <w:pStyle w:val="a4"/>
        <w:numPr>
          <w:ilvl w:val="0"/>
          <w:numId w:val="74"/>
        </w:numPr>
        <w:tabs>
          <w:tab w:val="left" w:pos="455"/>
        </w:tabs>
        <w:spacing w:before="11"/>
        <w:ind w:left="454" w:hanging="233"/>
        <w:jc w:val="both"/>
        <w:rPr>
          <w:sz w:val="28"/>
        </w:rPr>
      </w:pPr>
      <w:r>
        <w:rPr>
          <w:sz w:val="28"/>
        </w:rPr>
        <w:t>осознавать</w:t>
      </w:r>
      <w:r>
        <w:rPr>
          <w:spacing w:val="-3"/>
          <w:sz w:val="28"/>
        </w:rPr>
        <w:t xml:space="preserve"> </w:t>
      </w:r>
      <w:r>
        <w:rPr>
          <w:sz w:val="28"/>
        </w:rPr>
        <w:t>личную</w:t>
      </w:r>
      <w:r>
        <w:rPr>
          <w:spacing w:val="-2"/>
          <w:sz w:val="28"/>
        </w:rPr>
        <w:t xml:space="preserve"> </w:t>
      </w:r>
      <w:r>
        <w:rPr>
          <w:sz w:val="28"/>
        </w:rPr>
        <w:t>ответственность</w:t>
      </w:r>
      <w:r>
        <w:rPr>
          <w:spacing w:val="-3"/>
          <w:sz w:val="28"/>
        </w:rPr>
        <w:t xml:space="preserve"> </w:t>
      </w:r>
      <w:r>
        <w:rPr>
          <w:sz w:val="28"/>
        </w:rPr>
        <w:t>за</w:t>
      </w:r>
      <w:r>
        <w:rPr>
          <w:spacing w:val="-1"/>
          <w:sz w:val="28"/>
        </w:rPr>
        <w:t xml:space="preserve"> </w:t>
      </w:r>
      <w:r>
        <w:rPr>
          <w:sz w:val="28"/>
        </w:rPr>
        <w:t>свои</w:t>
      </w:r>
      <w:r>
        <w:rPr>
          <w:spacing w:val="-4"/>
          <w:sz w:val="28"/>
        </w:rPr>
        <w:t xml:space="preserve"> </w:t>
      </w:r>
      <w:r>
        <w:rPr>
          <w:sz w:val="28"/>
        </w:rPr>
        <w:t>поступки;</w:t>
      </w:r>
    </w:p>
    <w:p w:rsidR="00D109E0" w:rsidRDefault="00D109E0" w:rsidP="00E14051">
      <w:pPr>
        <w:pStyle w:val="a4"/>
        <w:numPr>
          <w:ilvl w:val="0"/>
          <w:numId w:val="74"/>
        </w:numPr>
        <w:tabs>
          <w:tab w:val="left" w:pos="386"/>
        </w:tabs>
        <w:spacing w:before="52"/>
        <w:ind w:left="385" w:hanging="164"/>
        <w:jc w:val="both"/>
        <w:rPr>
          <w:sz w:val="28"/>
        </w:rPr>
      </w:pPr>
      <w:r>
        <w:rPr>
          <w:sz w:val="28"/>
        </w:rPr>
        <w:t>уметь</w:t>
      </w:r>
      <w:r>
        <w:rPr>
          <w:spacing w:val="-3"/>
          <w:sz w:val="28"/>
        </w:rPr>
        <w:t xml:space="preserve"> </w:t>
      </w:r>
      <w:r>
        <w:rPr>
          <w:sz w:val="28"/>
        </w:rPr>
        <w:t>сотрудничать</w:t>
      </w:r>
      <w:r>
        <w:rPr>
          <w:spacing w:val="-3"/>
          <w:sz w:val="28"/>
        </w:rPr>
        <w:t xml:space="preserve"> </w:t>
      </w:r>
      <w:r>
        <w:rPr>
          <w:sz w:val="28"/>
        </w:rPr>
        <w:t>со</w:t>
      </w:r>
      <w:r>
        <w:rPr>
          <w:spacing w:val="-2"/>
          <w:sz w:val="28"/>
        </w:rPr>
        <w:t xml:space="preserve"> </w:t>
      </w:r>
      <w:r>
        <w:rPr>
          <w:sz w:val="28"/>
        </w:rPr>
        <w:t>взрослыми</w:t>
      </w:r>
      <w:r>
        <w:rPr>
          <w:spacing w:val="-2"/>
          <w:sz w:val="28"/>
        </w:rPr>
        <w:t xml:space="preserve"> </w:t>
      </w:r>
      <w:r>
        <w:rPr>
          <w:sz w:val="28"/>
        </w:rPr>
        <w:t>и</w:t>
      </w:r>
      <w:r>
        <w:rPr>
          <w:spacing w:val="-2"/>
          <w:sz w:val="28"/>
        </w:rPr>
        <w:t xml:space="preserve"> </w:t>
      </w:r>
      <w:r>
        <w:rPr>
          <w:sz w:val="28"/>
        </w:rPr>
        <w:t>сверстниками в</w:t>
      </w:r>
      <w:r>
        <w:rPr>
          <w:spacing w:val="-7"/>
          <w:sz w:val="28"/>
        </w:rPr>
        <w:t xml:space="preserve"> </w:t>
      </w:r>
      <w:r>
        <w:rPr>
          <w:sz w:val="28"/>
        </w:rPr>
        <w:t>различных</w:t>
      </w:r>
      <w:r>
        <w:rPr>
          <w:spacing w:val="-1"/>
          <w:sz w:val="28"/>
        </w:rPr>
        <w:t xml:space="preserve"> </w:t>
      </w:r>
      <w:r>
        <w:rPr>
          <w:sz w:val="28"/>
        </w:rPr>
        <w:t>ситуациях.</w:t>
      </w:r>
    </w:p>
    <w:p w:rsidR="00D109E0" w:rsidRDefault="00D109E0" w:rsidP="00D109E0">
      <w:pPr>
        <w:pStyle w:val="a3"/>
        <w:spacing w:before="5"/>
        <w:rPr>
          <w:sz w:val="35"/>
        </w:rPr>
      </w:pPr>
    </w:p>
    <w:p w:rsidR="00D109E0" w:rsidRDefault="00D109E0" w:rsidP="00D109E0">
      <w:pPr>
        <w:spacing w:line="278" w:lineRule="auto"/>
        <w:ind w:left="222" w:right="3797" w:firstLine="707"/>
        <w:rPr>
          <w:sz w:val="28"/>
        </w:rPr>
      </w:pPr>
      <w:r>
        <w:rPr>
          <w:b/>
          <w:i/>
          <w:sz w:val="28"/>
        </w:rPr>
        <w:t xml:space="preserve">Метапредметные </w:t>
      </w:r>
      <w:r>
        <w:rPr>
          <w:sz w:val="28"/>
        </w:rPr>
        <w:t>результаты изучения курса:</w:t>
      </w:r>
      <w:r>
        <w:rPr>
          <w:spacing w:val="-67"/>
          <w:sz w:val="28"/>
        </w:rPr>
        <w:t xml:space="preserve"> </w:t>
      </w:r>
      <w:r>
        <w:rPr>
          <w:sz w:val="28"/>
          <w:u w:val="single"/>
        </w:rPr>
        <w:t>Познавательные:</w:t>
      </w:r>
    </w:p>
    <w:p w:rsidR="00D109E0" w:rsidRDefault="00D109E0" w:rsidP="00E14051">
      <w:pPr>
        <w:pStyle w:val="a4"/>
        <w:numPr>
          <w:ilvl w:val="0"/>
          <w:numId w:val="74"/>
        </w:numPr>
        <w:tabs>
          <w:tab w:val="left" w:pos="386"/>
        </w:tabs>
        <w:spacing w:before="0" w:line="276" w:lineRule="auto"/>
        <w:ind w:right="1088" w:firstLine="0"/>
        <w:rPr>
          <w:sz w:val="28"/>
        </w:rPr>
      </w:pPr>
      <w:r>
        <w:rPr>
          <w:noProof/>
          <w:lang w:eastAsia="ru-RU"/>
        </w:rPr>
        <w:drawing>
          <wp:anchor distT="0" distB="0" distL="0" distR="0" simplePos="0" relativeHeight="487596032" behindDoc="0" locked="0" layoutInCell="1" allowOverlap="1">
            <wp:simplePos x="0" y="0"/>
            <wp:positionH relativeFrom="page">
              <wp:posOffset>7498080</wp:posOffset>
            </wp:positionH>
            <wp:positionV relativeFrom="paragraph">
              <wp:posOffset>96015</wp:posOffset>
            </wp:positionV>
            <wp:extent cx="60011" cy="13334"/>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60011" cy="13334"/>
                    </a:xfrm>
                    <a:prstGeom prst="rect">
                      <a:avLst/>
                    </a:prstGeom>
                  </pic:spPr>
                </pic:pic>
              </a:graphicData>
            </a:graphic>
          </wp:anchor>
        </w:drawing>
      </w:r>
      <w:r>
        <w:rPr>
          <w:sz w:val="28"/>
        </w:rPr>
        <w:t>осваивать способы решения проблем творческого и поискового характера:</w:t>
      </w:r>
      <w:r>
        <w:rPr>
          <w:spacing w:val="-67"/>
          <w:sz w:val="28"/>
        </w:rPr>
        <w:t xml:space="preserve"> </w:t>
      </w:r>
      <w:r>
        <w:rPr>
          <w:sz w:val="28"/>
        </w:rPr>
        <w:t>работа</w:t>
      </w:r>
      <w:r>
        <w:rPr>
          <w:spacing w:val="-4"/>
          <w:sz w:val="28"/>
        </w:rPr>
        <w:t xml:space="preserve"> </w:t>
      </w:r>
      <w:r>
        <w:rPr>
          <w:sz w:val="28"/>
        </w:rPr>
        <w:t>над</w:t>
      </w:r>
      <w:r>
        <w:rPr>
          <w:spacing w:val="1"/>
          <w:sz w:val="28"/>
        </w:rPr>
        <w:t xml:space="preserve"> </w:t>
      </w:r>
      <w:r>
        <w:rPr>
          <w:sz w:val="28"/>
        </w:rPr>
        <w:t>проектами</w:t>
      </w:r>
      <w:r>
        <w:rPr>
          <w:spacing w:val="1"/>
          <w:sz w:val="28"/>
        </w:rPr>
        <w:t xml:space="preserve"> </w:t>
      </w:r>
      <w:r>
        <w:rPr>
          <w:sz w:val="28"/>
        </w:rPr>
        <w:t>и</w:t>
      </w:r>
      <w:r>
        <w:rPr>
          <w:spacing w:val="-2"/>
          <w:sz w:val="28"/>
        </w:rPr>
        <w:t xml:space="preserve"> </w:t>
      </w:r>
      <w:r>
        <w:rPr>
          <w:sz w:val="28"/>
        </w:rPr>
        <w:t>исследованиями;</w:t>
      </w:r>
    </w:p>
    <w:p w:rsidR="00D109E0" w:rsidRDefault="00D109E0" w:rsidP="00E14051">
      <w:pPr>
        <w:pStyle w:val="a4"/>
        <w:numPr>
          <w:ilvl w:val="0"/>
          <w:numId w:val="74"/>
        </w:numPr>
        <w:tabs>
          <w:tab w:val="left" w:pos="386"/>
        </w:tabs>
        <w:spacing w:before="1" w:line="276" w:lineRule="auto"/>
        <w:ind w:right="1663" w:firstLine="0"/>
        <w:rPr>
          <w:sz w:val="28"/>
        </w:rPr>
      </w:pPr>
      <w:r>
        <w:rPr>
          <w:sz w:val="28"/>
        </w:rPr>
        <w:t>использовать различные способы поиска, сбора, обработки, анализа и</w:t>
      </w:r>
      <w:r>
        <w:rPr>
          <w:spacing w:val="-67"/>
          <w:sz w:val="28"/>
        </w:rPr>
        <w:t xml:space="preserve"> </w:t>
      </w:r>
      <w:r>
        <w:rPr>
          <w:sz w:val="28"/>
        </w:rPr>
        <w:t>представления</w:t>
      </w:r>
      <w:r>
        <w:rPr>
          <w:spacing w:val="-1"/>
          <w:sz w:val="28"/>
        </w:rPr>
        <w:t xml:space="preserve"> </w:t>
      </w:r>
      <w:r>
        <w:rPr>
          <w:sz w:val="28"/>
        </w:rPr>
        <w:t>информации;</w:t>
      </w:r>
    </w:p>
    <w:p w:rsidR="00D109E0" w:rsidRDefault="00D109E0" w:rsidP="00E14051">
      <w:pPr>
        <w:pStyle w:val="a4"/>
        <w:numPr>
          <w:ilvl w:val="0"/>
          <w:numId w:val="74"/>
        </w:numPr>
        <w:tabs>
          <w:tab w:val="left" w:pos="1849"/>
          <w:tab w:val="left" w:pos="1850"/>
        </w:tabs>
        <w:spacing w:before="2" w:line="276" w:lineRule="auto"/>
        <w:ind w:right="1303" w:firstLine="0"/>
        <w:jc w:val="both"/>
        <w:rPr>
          <w:sz w:val="28"/>
        </w:rPr>
      </w:pPr>
      <w:r>
        <w:rPr>
          <w:sz w:val="28"/>
        </w:rPr>
        <w:t>овладевать логическими действиями сравнения, обобщения,</w:t>
      </w:r>
      <w:r>
        <w:rPr>
          <w:spacing w:val="-67"/>
          <w:sz w:val="28"/>
        </w:rPr>
        <w:t xml:space="preserve"> </w:t>
      </w:r>
      <w:r>
        <w:rPr>
          <w:sz w:val="28"/>
        </w:rPr>
        <w:t>классификации, установления аналогий и причинно-следственных связей,</w:t>
      </w:r>
      <w:r>
        <w:rPr>
          <w:spacing w:val="-67"/>
          <w:sz w:val="28"/>
        </w:rPr>
        <w:t xml:space="preserve"> </w:t>
      </w:r>
      <w:r>
        <w:rPr>
          <w:sz w:val="28"/>
        </w:rPr>
        <w:t>построений</w:t>
      </w:r>
      <w:r>
        <w:rPr>
          <w:spacing w:val="-1"/>
          <w:sz w:val="28"/>
        </w:rPr>
        <w:t xml:space="preserve"> </w:t>
      </w:r>
      <w:r>
        <w:rPr>
          <w:sz w:val="28"/>
        </w:rPr>
        <w:t>рассуждений,</w:t>
      </w:r>
      <w:r>
        <w:rPr>
          <w:spacing w:val="-2"/>
          <w:sz w:val="28"/>
        </w:rPr>
        <w:t xml:space="preserve"> </w:t>
      </w:r>
      <w:r>
        <w:rPr>
          <w:sz w:val="28"/>
        </w:rPr>
        <w:t>отнесения к</w:t>
      </w:r>
      <w:r>
        <w:rPr>
          <w:spacing w:val="-1"/>
          <w:sz w:val="28"/>
        </w:rPr>
        <w:t xml:space="preserve"> </w:t>
      </w:r>
      <w:r>
        <w:rPr>
          <w:sz w:val="28"/>
        </w:rPr>
        <w:t>известным понятиям;</w:t>
      </w:r>
    </w:p>
    <w:p w:rsidR="00D109E0" w:rsidRDefault="00D109E0" w:rsidP="00E14051">
      <w:pPr>
        <w:pStyle w:val="a4"/>
        <w:numPr>
          <w:ilvl w:val="0"/>
          <w:numId w:val="74"/>
        </w:numPr>
        <w:tabs>
          <w:tab w:val="left" w:pos="386"/>
        </w:tabs>
        <w:spacing w:before="2"/>
        <w:ind w:left="385" w:hanging="164"/>
        <w:rPr>
          <w:sz w:val="28"/>
        </w:rPr>
      </w:pPr>
      <w:r>
        <w:rPr>
          <w:sz w:val="28"/>
        </w:rPr>
        <w:t>использовать</w:t>
      </w:r>
      <w:r>
        <w:rPr>
          <w:spacing w:val="-4"/>
          <w:sz w:val="28"/>
        </w:rPr>
        <w:t xml:space="preserve"> </w:t>
      </w:r>
      <w:r>
        <w:rPr>
          <w:sz w:val="28"/>
        </w:rPr>
        <w:t>знаково-символические</w:t>
      </w:r>
      <w:r>
        <w:rPr>
          <w:spacing w:val="-5"/>
          <w:sz w:val="28"/>
        </w:rPr>
        <w:t xml:space="preserve"> </w:t>
      </w:r>
      <w:r>
        <w:rPr>
          <w:sz w:val="28"/>
        </w:rPr>
        <w:t>средства,</w:t>
      </w:r>
      <w:r>
        <w:rPr>
          <w:spacing w:val="-3"/>
          <w:sz w:val="28"/>
        </w:rPr>
        <w:t xml:space="preserve"> </w:t>
      </w:r>
      <w:r>
        <w:rPr>
          <w:sz w:val="28"/>
        </w:rPr>
        <w:t>в</w:t>
      </w:r>
      <w:r>
        <w:rPr>
          <w:spacing w:val="-3"/>
          <w:sz w:val="28"/>
        </w:rPr>
        <w:t xml:space="preserve"> </w:t>
      </w:r>
      <w:r>
        <w:rPr>
          <w:sz w:val="28"/>
        </w:rPr>
        <w:t>том</w:t>
      </w:r>
      <w:r>
        <w:rPr>
          <w:spacing w:val="-2"/>
          <w:sz w:val="28"/>
        </w:rPr>
        <w:t xml:space="preserve"> </w:t>
      </w:r>
      <w:r>
        <w:rPr>
          <w:sz w:val="28"/>
        </w:rPr>
        <w:t>числе</w:t>
      </w:r>
      <w:r>
        <w:rPr>
          <w:spacing w:val="-2"/>
          <w:sz w:val="28"/>
        </w:rPr>
        <w:t xml:space="preserve"> </w:t>
      </w:r>
      <w:r>
        <w:rPr>
          <w:sz w:val="28"/>
        </w:rPr>
        <w:t>моделирование;</w:t>
      </w:r>
    </w:p>
    <w:p w:rsidR="00D109E0" w:rsidRDefault="00D109E0" w:rsidP="00E14051">
      <w:pPr>
        <w:pStyle w:val="a4"/>
        <w:numPr>
          <w:ilvl w:val="0"/>
          <w:numId w:val="74"/>
        </w:numPr>
        <w:tabs>
          <w:tab w:val="left" w:pos="386"/>
        </w:tabs>
        <w:spacing w:before="48"/>
        <w:ind w:left="385" w:hanging="164"/>
        <w:rPr>
          <w:sz w:val="28"/>
        </w:rPr>
      </w:pPr>
      <w:r>
        <w:rPr>
          <w:sz w:val="28"/>
        </w:rPr>
        <w:t>ориентироваться</w:t>
      </w:r>
      <w:r>
        <w:rPr>
          <w:spacing w:val="-3"/>
          <w:sz w:val="28"/>
        </w:rPr>
        <w:t xml:space="preserve"> </w:t>
      </w:r>
      <w:r>
        <w:rPr>
          <w:sz w:val="28"/>
        </w:rPr>
        <w:t>в</w:t>
      </w:r>
      <w:r>
        <w:rPr>
          <w:spacing w:val="-5"/>
          <w:sz w:val="28"/>
        </w:rPr>
        <w:t xml:space="preserve"> </w:t>
      </w:r>
      <w:r>
        <w:rPr>
          <w:sz w:val="28"/>
        </w:rPr>
        <w:t>своей</w:t>
      </w:r>
      <w:r>
        <w:rPr>
          <w:spacing w:val="-2"/>
          <w:sz w:val="28"/>
        </w:rPr>
        <w:t xml:space="preserve"> </w:t>
      </w:r>
      <w:r>
        <w:rPr>
          <w:sz w:val="28"/>
        </w:rPr>
        <w:t>системе</w:t>
      </w:r>
      <w:r>
        <w:rPr>
          <w:spacing w:val="-2"/>
          <w:sz w:val="28"/>
        </w:rPr>
        <w:t xml:space="preserve"> </w:t>
      </w:r>
      <w:r>
        <w:rPr>
          <w:sz w:val="28"/>
        </w:rPr>
        <w:t>знаний:</w:t>
      </w:r>
      <w:r>
        <w:rPr>
          <w:spacing w:val="-4"/>
          <w:sz w:val="28"/>
        </w:rPr>
        <w:t xml:space="preserve"> </w:t>
      </w:r>
      <w:r>
        <w:rPr>
          <w:sz w:val="28"/>
        </w:rPr>
        <w:t>отличать</w:t>
      </w:r>
      <w:r>
        <w:rPr>
          <w:spacing w:val="-3"/>
          <w:sz w:val="28"/>
        </w:rPr>
        <w:t xml:space="preserve"> </w:t>
      </w:r>
      <w:r>
        <w:rPr>
          <w:sz w:val="28"/>
        </w:rPr>
        <w:t>новое</w:t>
      </w:r>
      <w:r>
        <w:rPr>
          <w:spacing w:val="-5"/>
          <w:sz w:val="28"/>
        </w:rPr>
        <w:t xml:space="preserve"> </w:t>
      </w:r>
      <w:r>
        <w:rPr>
          <w:sz w:val="28"/>
        </w:rPr>
        <w:t>от</w:t>
      </w:r>
      <w:r>
        <w:rPr>
          <w:spacing w:val="-5"/>
          <w:sz w:val="28"/>
        </w:rPr>
        <w:t xml:space="preserve"> </w:t>
      </w:r>
      <w:r>
        <w:rPr>
          <w:sz w:val="28"/>
        </w:rPr>
        <w:t>уже</w:t>
      </w:r>
      <w:r>
        <w:rPr>
          <w:spacing w:val="-2"/>
          <w:sz w:val="28"/>
        </w:rPr>
        <w:t xml:space="preserve"> </w:t>
      </w:r>
      <w:r>
        <w:rPr>
          <w:sz w:val="28"/>
        </w:rPr>
        <w:t>известного;</w:t>
      </w:r>
    </w:p>
    <w:p w:rsidR="00D109E0" w:rsidRDefault="00D109E0" w:rsidP="00E14051">
      <w:pPr>
        <w:pStyle w:val="a4"/>
        <w:numPr>
          <w:ilvl w:val="0"/>
          <w:numId w:val="74"/>
        </w:numPr>
        <w:tabs>
          <w:tab w:val="left" w:pos="386"/>
        </w:tabs>
        <w:spacing w:before="50" w:line="276" w:lineRule="auto"/>
        <w:ind w:right="927" w:firstLine="0"/>
        <w:rPr>
          <w:sz w:val="28"/>
        </w:rPr>
      </w:pPr>
      <w:r>
        <w:rPr>
          <w:sz w:val="28"/>
        </w:rPr>
        <w:t>делать предварительный отбор источников информации: ориентироваться в</w:t>
      </w:r>
      <w:r>
        <w:rPr>
          <w:spacing w:val="-67"/>
          <w:sz w:val="28"/>
        </w:rPr>
        <w:t xml:space="preserve"> </w:t>
      </w:r>
      <w:r>
        <w:rPr>
          <w:sz w:val="28"/>
        </w:rPr>
        <w:t>потоке</w:t>
      </w:r>
      <w:r>
        <w:rPr>
          <w:spacing w:val="-4"/>
          <w:sz w:val="28"/>
        </w:rPr>
        <w:t xml:space="preserve"> </w:t>
      </w:r>
      <w:r>
        <w:rPr>
          <w:sz w:val="28"/>
        </w:rPr>
        <w:t>информации;</w:t>
      </w:r>
    </w:p>
    <w:p w:rsidR="00D109E0" w:rsidRDefault="00D109E0" w:rsidP="00E14051">
      <w:pPr>
        <w:pStyle w:val="a4"/>
        <w:numPr>
          <w:ilvl w:val="0"/>
          <w:numId w:val="74"/>
        </w:numPr>
        <w:tabs>
          <w:tab w:val="left" w:pos="386"/>
        </w:tabs>
        <w:spacing w:before="0" w:line="278" w:lineRule="auto"/>
        <w:ind w:right="884" w:firstLine="0"/>
        <w:rPr>
          <w:sz w:val="28"/>
        </w:rPr>
      </w:pPr>
      <w:r>
        <w:rPr>
          <w:sz w:val="28"/>
        </w:rPr>
        <w:t>добывать новые знания: находить ответы на вопросы, используя учебные</w:t>
      </w:r>
      <w:r>
        <w:rPr>
          <w:spacing w:val="1"/>
          <w:sz w:val="28"/>
        </w:rPr>
        <w:t xml:space="preserve"> </w:t>
      </w:r>
      <w:r>
        <w:rPr>
          <w:sz w:val="28"/>
        </w:rPr>
        <w:t>пособия,</w:t>
      </w:r>
      <w:r>
        <w:rPr>
          <w:spacing w:val="-3"/>
          <w:sz w:val="28"/>
        </w:rPr>
        <w:t xml:space="preserve"> </w:t>
      </w:r>
      <w:r>
        <w:rPr>
          <w:sz w:val="28"/>
        </w:rPr>
        <w:t>свой</w:t>
      </w:r>
      <w:r>
        <w:rPr>
          <w:spacing w:val="-3"/>
          <w:sz w:val="28"/>
        </w:rPr>
        <w:t xml:space="preserve"> </w:t>
      </w:r>
      <w:r>
        <w:rPr>
          <w:sz w:val="28"/>
        </w:rPr>
        <w:t>жизненный</w:t>
      </w:r>
      <w:r>
        <w:rPr>
          <w:spacing w:val="-3"/>
          <w:sz w:val="28"/>
        </w:rPr>
        <w:t xml:space="preserve"> </w:t>
      </w:r>
      <w:r>
        <w:rPr>
          <w:sz w:val="28"/>
        </w:rPr>
        <w:t>опыт</w:t>
      </w:r>
      <w:r>
        <w:rPr>
          <w:spacing w:val="-7"/>
          <w:sz w:val="28"/>
        </w:rPr>
        <w:t xml:space="preserve"> </w:t>
      </w:r>
      <w:r>
        <w:rPr>
          <w:sz w:val="28"/>
        </w:rPr>
        <w:t>и</w:t>
      </w:r>
      <w:r>
        <w:rPr>
          <w:spacing w:val="-3"/>
          <w:sz w:val="28"/>
        </w:rPr>
        <w:t xml:space="preserve"> </w:t>
      </w:r>
      <w:r>
        <w:rPr>
          <w:sz w:val="28"/>
        </w:rPr>
        <w:t>информацию,</w:t>
      </w:r>
      <w:r>
        <w:rPr>
          <w:spacing w:val="-4"/>
          <w:sz w:val="28"/>
        </w:rPr>
        <w:t xml:space="preserve"> </w:t>
      </w:r>
      <w:r>
        <w:rPr>
          <w:sz w:val="28"/>
        </w:rPr>
        <w:t>полученную</w:t>
      </w:r>
      <w:r>
        <w:rPr>
          <w:spacing w:val="-4"/>
          <w:sz w:val="28"/>
        </w:rPr>
        <w:t xml:space="preserve"> </w:t>
      </w:r>
      <w:r>
        <w:rPr>
          <w:sz w:val="28"/>
        </w:rPr>
        <w:t>от</w:t>
      </w:r>
      <w:r>
        <w:rPr>
          <w:spacing w:val="-3"/>
          <w:sz w:val="28"/>
        </w:rPr>
        <w:t xml:space="preserve"> </w:t>
      </w:r>
      <w:r>
        <w:rPr>
          <w:sz w:val="28"/>
        </w:rPr>
        <w:t>окружающих;</w:t>
      </w:r>
    </w:p>
    <w:p w:rsidR="00D109E0" w:rsidRDefault="00D109E0" w:rsidP="00E14051">
      <w:pPr>
        <w:pStyle w:val="a4"/>
        <w:numPr>
          <w:ilvl w:val="0"/>
          <w:numId w:val="74"/>
        </w:numPr>
        <w:tabs>
          <w:tab w:val="left" w:pos="386"/>
        </w:tabs>
        <w:spacing w:before="0" w:line="276" w:lineRule="auto"/>
        <w:ind w:right="1566" w:firstLine="0"/>
        <w:rPr>
          <w:sz w:val="28"/>
        </w:rPr>
      </w:pPr>
      <w:r>
        <w:rPr>
          <w:sz w:val="28"/>
        </w:rPr>
        <w:t>перерабатывать полученную информацию: сравнивать и группировать</w:t>
      </w:r>
      <w:r>
        <w:rPr>
          <w:spacing w:val="-68"/>
          <w:sz w:val="28"/>
        </w:rPr>
        <w:t xml:space="preserve"> </w:t>
      </w:r>
      <w:r>
        <w:rPr>
          <w:sz w:val="28"/>
        </w:rPr>
        <w:t>объекты;</w:t>
      </w:r>
    </w:p>
    <w:p w:rsidR="00D109E0" w:rsidRDefault="00D109E0" w:rsidP="00E14051">
      <w:pPr>
        <w:pStyle w:val="a4"/>
        <w:numPr>
          <w:ilvl w:val="0"/>
          <w:numId w:val="74"/>
        </w:numPr>
        <w:tabs>
          <w:tab w:val="left" w:pos="386"/>
        </w:tabs>
        <w:spacing w:before="0" w:line="278" w:lineRule="auto"/>
        <w:ind w:left="260" w:right="3112" w:hanging="39"/>
        <w:rPr>
          <w:sz w:val="28"/>
        </w:rPr>
      </w:pPr>
      <w:r>
        <w:rPr>
          <w:sz w:val="28"/>
        </w:rPr>
        <w:t>преобразовывать информацию из одной формы в другую.</w:t>
      </w:r>
      <w:r>
        <w:rPr>
          <w:spacing w:val="-67"/>
          <w:sz w:val="28"/>
        </w:rPr>
        <w:t xml:space="preserve"> </w:t>
      </w:r>
      <w:r>
        <w:rPr>
          <w:sz w:val="28"/>
          <w:u w:val="single"/>
        </w:rPr>
        <w:lastRenderedPageBreak/>
        <w:t>Регулятивные:</w:t>
      </w:r>
    </w:p>
    <w:p w:rsidR="00D109E0" w:rsidRDefault="00D109E0" w:rsidP="00E14051">
      <w:pPr>
        <w:pStyle w:val="a4"/>
        <w:numPr>
          <w:ilvl w:val="0"/>
          <w:numId w:val="74"/>
        </w:numPr>
        <w:tabs>
          <w:tab w:val="left" w:pos="386"/>
        </w:tabs>
        <w:spacing w:before="0" w:line="317" w:lineRule="exact"/>
        <w:ind w:left="385" w:hanging="164"/>
        <w:rPr>
          <w:sz w:val="28"/>
        </w:rPr>
      </w:pPr>
      <w:r>
        <w:rPr>
          <w:sz w:val="28"/>
        </w:rPr>
        <w:t>проявлять</w:t>
      </w:r>
      <w:r>
        <w:rPr>
          <w:spacing w:val="-5"/>
          <w:sz w:val="28"/>
        </w:rPr>
        <w:t xml:space="preserve"> </w:t>
      </w:r>
      <w:r>
        <w:rPr>
          <w:sz w:val="28"/>
        </w:rPr>
        <w:t>познавательную</w:t>
      </w:r>
      <w:r>
        <w:rPr>
          <w:spacing w:val="-5"/>
          <w:sz w:val="28"/>
        </w:rPr>
        <w:t xml:space="preserve"> </w:t>
      </w:r>
      <w:r>
        <w:rPr>
          <w:sz w:val="28"/>
        </w:rPr>
        <w:t>и</w:t>
      </w:r>
      <w:r>
        <w:rPr>
          <w:spacing w:val="-3"/>
          <w:sz w:val="28"/>
        </w:rPr>
        <w:t xml:space="preserve"> </w:t>
      </w:r>
      <w:r>
        <w:rPr>
          <w:sz w:val="28"/>
        </w:rPr>
        <w:t>творческую</w:t>
      </w:r>
      <w:r>
        <w:rPr>
          <w:spacing w:val="-4"/>
          <w:sz w:val="28"/>
        </w:rPr>
        <w:t xml:space="preserve"> </w:t>
      </w:r>
      <w:r>
        <w:rPr>
          <w:sz w:val="28"/>
        </w:rPr>
        <w:t>инициативу;</w:t>
      </w:r>
    </w:p>
    <w:p w:rsidR="00D109E0" w:rsidRDefault="00D109E0" w:rsidP="00E14051">
      <w:pPr>
        <w:pStyle w:val="a4"/>
        <w:numPr>
          <w:ilvl w:val="0"/>
          <w:numId w:val="74"/>
        </w:numPr>
        <w:tabs>
          <w:tab w:val="left" w:pos="386"/>
        </w:tabs>
        <w:spacing w:before="40" w:line="276" w:lineRule="auto"/>
        <w:ind w:right="739" w:firstLine="0"/>
        <w:rPr>
          <w:sz w:val="28"/>
        </w:rPr>
      </w:pPr>
      <w:r>
        <w:rPr>
          <w:sz w:val="28"/>
        </w:rPr>
        <w:t>принимать и сохранять учебную цель и задачу, планировать ее реализацию, в</w:t>
      </w:r>
      <w:r>
        <w:rPr>
          <w:spacing w:val="-67"/>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во внутреннем плане;</w:t>
      </w:r>
    </w:p>
    <w:p w:rsidR="00D109E0" w:rsidRDefault="00D109E0" w:rsidP="00E14051">
      <w:pPr>
        <w:pStyle w:val="a4"/>
        <w:numPr>
          <w:ilvl w:val="0"/>
          <w:numId w:val="74"/>
        </w:numPr>
        <w:tabs>
          <w:tab w:val="left" w:pos="386"/>
        </w:tabs>
        <w:spacing w:before="1" w:line="276" w:lineRule="auto"/>
        <w:ind w:right="1586" w:firstLine="0"/>
        <w:rPr>
          <w:sz w:val="28"/>
        </w:rPr>
      </w:pPr>
      <w:r>
        <w:rPr>
          <w:sz w:val="28"/>
        </w:rPr>
        <w:t>контролировать и оценивать свои действия, вносить соответствующие</w:t>
      </w:r>
      <w:r>
        <w:rPr>
          <w:spacing w:val="-67"/>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выполнение;</w:t>
      </w:r>
    </w:p>
    <w:p w:rsidR="00D109E0" w:rsidRDefault="00D109E0" w:rsidP="00E14051">
      <w:pPr>
        <w:pStyle w:val="a4"/>
        <w:numPr>
          <w:ilvl w:val="0"/>
          <w:numId w:val="74"/>
        </w:numPr>
        <w:tabs>
          <w:tab w:val="left" w:pos="386"/>
        </w:tabs>
        <w:spacing w:before="0" w:line="276" w:lineRule="auto"/>
        <w:ind w:right="713" w:firstLine="0"/>
        <w:rPr>
          <w:sz w:val="28"/>
        </w:rPr>
      </w:pPr>
      <w:r>
        <w:rPr>
          <w:noProof/>
          <w:lang w:eastAsia="ru-RU"/>
        </w:rPr>
        <w:drawing>
          <wp:anchor distT="0" distB="0" distL="0" distR="0" simplePos="0" relativeHeight="487597056" behindDoc="1" locked="0" layoutInCell="1" allowOverlap="1">
            <wp:simplePos x="0" y="0"/>
            <wp:positionH relativeFrom="page">
              <wp:posOffset>5947028</wp:posOffset>
            </wp:positionH>
            <wp:positionV relativeFrom="paragraph">
              <wp:posOffset>91191</wp:posOffset>
            </wp:positionV>
            <wp:extent cx="74295" cy="74293"/>
            <wp:effectExtent l="0" t="0" r="0" b="0"/>
            <wp:wrapNone/>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9" cstate="print"/>
                    <a:stretch>
                      <a:fillRect/>
                    </a:stretch>
                  </pic:blipFill>
                  <pic:spPr>
                    <a:xfrm>
                      <a:off x="0" y="0"/>
                      <a:ext cx="74295" cy="74293"/>
                    </a:xfrm>
                    <a:prstGeom prst="rect">
                      <a:avLst/>
                    </a:prstGeom>
                  </pic:spPr>
                </pic:pic>
              </a:graphicData>
            </a:graphic>
          </wp:anchor>
        </w:drawing>
      </w:r>
      <w:r>
        <w:rPr>
          <w:sz w:val="28"/>
        </w:rPr>
        <w:t>уметь отличать правильно выполненное задание от неверного;</w:t>
      </w:r>
      <w:r>
        <w:rPr>
          <w:spacing w:val="1"/>
          <w:sz w:val="28"/>
        </w:rPr>
        <w:t xml:space="preserve"> </w:t>
      </w:r>
      <w:r>
        <w:rPr>
          <w:sz w:val="28"/>
        </w:rPr>
        <w:t>- оценивать</w:t>
      </w:r>
      <w:r>
        <w:rPr>
          <w:spacing w:val="1"/>
          <w:sz w:val="28"/>
        </w:rPr>
        <w:t xml:space="preserve"> </w:t>
      </w:r>
      <w:r>
        <w:rPr>
          <w:sz w:val="28"/>
        </w:rPr>
        <w:t>правильность выполнения действий: самооценка и взаимооценка, знакомство с</w:t>
      </w:r>
      <w:r>
        <w:rPr>
          <w:spacing w:val="-68"/>
          <w:sz w:val="28"/>
        </w:rPr>
        <w:t xml:space="preserve"> </w:t>
      </w:r>
      <w:r>
        <w:rPr>
          <w:sz w:val="28"/>
        </w:rPr>
        <w:t>критериями</w:t>
      </w:r>
      <w:r>
        <w:rPr>
          <w:spacing w:val="-4"/>
          <w:sz w:val="28"/>
        </w:rPr>
        <w:t xml:space="preserve"> </w:t>
      </w:r>
      <w:r>
        <w:rPr>
          <w:sz w:val="28"/>
        </w:rPr>
        <w:t>оценивания.</w:t>
      </w:r>
    </w:p>
    <w:p w:rsidR="00D109E0" w:rsidRDefault="00D109E0" w:rsidP="00D109E0">
      <w:pPr>
        <w:pStyle w:val="a3"/>
        <w:ind w:left="222"/>
      </w:pPr>
      <w:r>
        <w:rPr>
          <w:u w:val="single"/>
        </w:rPr>
        <w:t>Коммуникативные:</w:t>
      </w:r>
    </w:p>
    <w:p w:rsidR="00D109E0" w:rsidRDefault="00D109E0" w:rsidP="00E14051">
      <w:pPr>
        <w:pStyle w:val="a4"/>
        <w:numPr>
          <w:ilvl w:val="0"/>
          <w:numId w:val="74"/>
        </w:numPr>
        <w:tabs>
          <w:tab w:val="left" w:pos="386"/>
        </w:tabs>
        <w:spacing w:before="47" w:line="276" w:lineRule="auto"/>
        <w:ind w:right="1008" w:firstLine="0"/>
        <w:rPr>
          <w:sz w:val="28"/>
        </w:rPr>
      </w:pPr>
      <w:r>
        <w:rPr>
          <w:sz w:val="28"/>
        </w:rPr>
        <w:t>адекватно передавать информацию, выражать свои мысли в соответствии с</w:t>
      </w:r>
      <w:r>
        <w:rPr>
          <w:spacing w:val="-67"/>
          <w:sz w:val="28"/>
        </w:rPr>
        <w:t xml:space="preserve"> </w:t>
      </w:r>
      <w:r>
        <w:rPr>
          <w:sz w:val="28"/>
        </w:rPr>
        <w:t>поставленными задачами и отображать предметное содержание и условия</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речи;</w:t>
      </w:r>
    </w:p>
    <w:p w:rsidR="00D109E0" w:rsidRDefault="00D109E0" w:rsidP="00E14051">
      <w:pPr>
        <w:pStyle w:val="a4"/>
        <w:numPr>
          <w:ilvl w:val="0"/>
          <w:numId w:val="74"/>
        </w:numPr>
        <w:tabs>
          <w:tab w:val="left" w:pos="386"/>
        </w:tabs>
        <w:spacing w:before="1"/>
        <w:ind w:left="385" w:hanging="164"/>
        <w:rPr>
          <w:sz w:val="28"/>
        </w:rPr>
      </w:pPr>
      <w:r>
        <w:rPr>
          <w:sz w:val="28"/>
        </w:rPr>
        <w:t>слушать</w:t>
      </w:r>
      <w:r>
        <w:rPr>
          <w:spacing w:val="-3"/>
          <w:sz w:val="28"/>
        </w:rPr>
        <w:t xml:space="preserve"> </w:t>
      </w:r>
      <w:r>
        <w:rPr>
          <w:sz w:val="28"/>
        </w:rPr>
        <w:t>и</w:t>
      </w:r>
      <w:r>
        <w:rPr>
          <w:spacing w:val="-4"/>
          <w:sz w:val="28"/>
        </w:rPr>
        <w:t xml:space="preserve"> </w:t>
      </w:r>
      <w:r>
        <w:rPr>
          <w:sz w:val="28"/>
        </w:rPr>
        <w:t>понимать</w:t>
      </w:r>
      <w:r>
        <w:rPr>
          <w:spacing w:val="-1"/>
          <w:sz w:val="28"/>
        </w:rPr>
        <w:t xml:space="preserve"> </w:t>
      </w:r>
      <w:r>
        <w:rPr>
          <w:sz w:val="28"/>
        </w:rPr>
        <w:t>речь</w:t>
      </w:r>
      <w:r>
        <w:rPr>
          <w:spacing w:val="-2"/>
          <w:sz w:val="28"/>
        </w:rPr>
        <w:t xml:space="preserve"> </w:t>
      </w:r>
      <w:r>
        <w:rPr>
          <w:sz w:val="28"/>
        </w:rPr>
        <w:t>других;</w:t>
      </w:r>
    </w:p>
    <w:p w:rsidR="00D109E0" w:rsidRDefault="00D109E0" w:rsidP="00E14051">
      <w:pPr>
        <w:pStyle w:val="a4"/>
        <w:numPr>
          <w:ilvl w:val="0"/>
          <w:numId w:val="74"/>
        </w:numPr>
        <w:tabs>
          <w:tab w:val="left" w:pos="386"/>
        </w:tabs>
        <w:spacing w:before="50"/>
        <w:ind w:left="385" w:hanging="164"/>
        <w:rPr>
          <w:sz w:val="28"/>
        </w:rPr>
      </w:pPr>
      <w:r>
        <w:rPr>
          <w:sz w:val="28"/>
        </w:rPr>
        <w:t>совместно</w:t>
      </w:r>
      <w:r>
        <w:rPr>
          <w:spacing w:val="-3"/>
          <w:sz w:val="28"/>
        </w:rPr>
        <w:t xml:space="preserve"> </w:t>
      </w:r>
      <w:r>
        <w:rPr>
          <w:sz w:val="28"/>
        </w:rPr>
        <w:t>договариваться</w:t>
      </w:r>
      <w:r>
        <w:rPr>
          <w:spacing w:val="-6"/>
          <w:sz w:val="28"/>
        </w:rPr>
        <w:t xml:space="preserve"> </w:t>
      </w:r>
      <w:r>
        <w:rPr>
          <w:sz w:val="28"/>
        </w:rPr>
        <w:t>о</w:t>
      </w:r>
      <w:r>
        <w:rPr>
          <w:spacing w:val="-2"/>
          <w:sz w:val="28"/>
        </w:rPr>
        <w:t xml:space="preserve"> </w:t>
      </w:r>
      <w:r>
        <w:rPr>
          <w:sz w:val="28"/>
        </w:rPr>
        <w:t>правилах</w:t>
      </w:r>
      <w:r>
        <w:rPr>
          <w:spacing w:val="-7"/>
          <w:sz w:val="28"/>
        </w:rPr>
        <w:t xml:space="preserve"> </w:t>
      </w:r>
      <w:r>
        <w:rPr>
          <w:sz w:val="28"/>
        </w:rPr>
        <w:t>работы</w:t>
      </w:r>
      <w:r>
        <w:rPr>
          <w:spacing w:val="-3"/>
          <w:sz w:val="28"/>
        </w:rPr>
        <w:t xml:space="preserve"> </w:t>
      </w:r>
      <w:r>
        <w:rPr>
          <w:sz w:val="28"/>
        </w:rPr>
        <w:t>в</w:t>
      </w:r>
      <w:r>
        <w:rPr>
          <w:spacing w:val="-4"/>
          <w:sz w:val="28"/>
        </w:rPr>
        <w:t xml:space="preserve"> </w:t>
      </w:r>
      <w:r>
        <w:rPr>
          <w:sz w:val="28"/>
        </w:rPr>
        <w:t>группе;</w:t>
      </w:r>
    </w:p>
    <w:p w:rsidR="00D109E0" w:rsidRDefault="00D109E0" w:rsidP="00E14051">
      <w:pPr>
        <w:pStyle w:val="a4"/>
        <w:numPr>
          <w:ilvl w:val="0"/>
          <w:numId w:val="74"/>
        </w:numPr>
        <w:tabs>
          <w:tab w:val="left" w:pos="386"/>
        </w:tabs>
        <w:spacing w:before="74" w:line="278" w:lineRule="auto"/>
        <w:ind w:right="1246" w:firstLine="0"/>
        <w:rPr>
          <w:sz w:val="28"/>
        </w:rPr>
      </w:pPr>
      <w:r>
        <w:rPr>
          <w:noProof/>
          <w:lang w:eastAsia="ru-RU"/>
        </w:rPr>
        <w:drawing>
          <wp:anchor distT="0" distB="0" distL="0" distR="0" simplePos="0" relativeHeight="487599104" behindDoc="0" locked="0" layoutInCell="1" allowOverlap="1">
            <wp:simplePos x="0" y="0"/>
            <wp:positionH relativeFrom="page">
              <wp:posOffset>6813804</wp:posOffset>
            </wp:positionH>
            <wp:positionV relativeFrom="paragraph">
              <wp:posOffset>437265</wp:posOffset>
            </wp:positionV>
            <wp:extent cx="26668" cy="11429"/>
            <wp:effectExtent l="0" t="0" r="0" b="0"/>
            <wp:wrapNone/>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0" cstate="print"/>
                    <a:stretch>
                      <a:fillRect/>
                    </a:stretch>
                  </pic:blipFill>
                  <pic:spPr>
                    <a:xfrm>
                      <a:off x="0" y="0"/>
                      <a:ext cx="26668" cy="11429"/>
                    </a:xfrm>
                    <a:prstGeom prst="rect">
                      <a:avLst/>
                    </a:prstGeom>
                  </pic:spPr>
                </pic:pic>
              </a:graphicData>
            </a:graphic>
          </wp:anchor>
        </w:drawing>
      </w:r>
      <w:r w:rsidR="00142844" w:rsidRPr="00142844">
        <w:pict>
          <v:group id="_x0000_s2071" style="position:absolute;left:0;text-align:left;margin-left:49.15pt;margin-top:778.35pt;width:1.7pt;height:4.05pt;z-index:487600128;mso-position-horizontal-relative:page;mso-position-vertical-relative:page" coordorigin="983,15567" coordsize="34,81">
            <v:line id="_x0000_s2072" style="position:absolute" from="995,15570" to="1000,15570" strokecolor="#b1997f" strokeweight=".08817mm"/>
            <v:line id="_x0000_s2073" style="position:absolute" from="1006,15575" to="1017,15575" strokecolor="#aa9278" strokeweight=".29103mm"/>
            <v:line id="_x0000_s2074" style="position:absolute" from="995,15582" to="1000,15582" strokecolor="#ad957b" strokeweight=".08817mm"/>
            <v:line id="_x0000_s2075" style="position:absolute" from="983,15639" to="994,15639" strokecolor="#ad997e" strokeweight=".29103mm"/>
            <w10:wrap anchorx="page" anchory="page"/>
          </v:group>
        </w:pict>
      </w:r>
      <w:r>
        <w:rPr>
          <w:sz w:val="28"/>
        </w:rPr>
        <w:t>доносить свою позицию до других: оформлять свою мысль в устной и</w:t>
      </w:r>
      <w:r>
        <w:rPr>
          <w:spacing w:val="1"/>
          <w:sz w:val="28"/>
        </w:rPr>
        <w:t xml:space="preserve"> </w:t>
      </w:r>
      <w:r>
        <w:rPr>
          <w:sz w:val="28"/>
        </w:rPr>
        <w:t>письменной</w:t>
      </w:r>
      <w:r>
        <w:rPr>
          <w:spacing w:val="-4"/>
          <w:sz w:val="28"/>
        </w:rPr>
        <w:t xml:space="preserve"> </w:t>
      </w:r>
      <w:r>
        <w:rPr>
          <w:sz w:val="28"/>
        </w:rPr>
        <w:t>речи</w:t>
      </w:r>
      <w:r>
        <w:rPr>
          <w:spacing w:val="-2"/>
          <w:sz w:val="28"/>
        </w:rPr>
        <w:t xml:space="preserve"> </w:t>
      </w:r>
      <w:r>
        <w:rPr>
          <w:sz w:val="28"/>
        </w:rPr>
        <w:t>(на</w:t>
      </w:r>
      <w:r>
        <w:rPr>
          <w:spacing w:val="-4"/>
          <w:sz w:val="28"/>
        </w:rPr>
        <w:t xml:space="preserve"> </w:t>
      </w:r>
      <w:r>
        <w:rPr>
          <w:sz w:val="28"/>
        </w:rPr>
        <w:t>уровне</w:t>
      </w:r>
      <w:r>
        <w:rPr>
          <w:spacing w:val="-3"/>
          <w:sz w:val="28"/>
        </w:rPr>
        <w:t xml:space="preserve"> </w:t>
      </w:r>
      <w:r>
        <w:rPr>
          <w:sz w:val="28"/>
        </w:rPr>
        <w:t>одного</w:t>
      </w:r>
      <w:r>
        <w:rPr>
          <w:spacing w:val="-3"/>
          <w:sz w:val="28"/>
        </w:rPr>
        <w:t xml:space="preserve"> </w:t>
      </w:r>
      <w:r>
        <w:rPr>
          <w:sz w:val="28"/>
        </w:rPr>
        <w:t>предложения</w:t>
      </w:r>
      <w:r>
        <w:rPr>
          <w:spacing w:val="-6"/>
          <w:sz w:val="28"/>
        </w:rPr>
        <w:t xml:space="preserve"> </w:t>
      </w:r>
      <w:r>
        <w:rPr>
          <w:sz w:val="28"/>
        </w:rPr>
        <w:t>или</w:t>
      </w:r>
      <w:r>
        <w:rPr>
          <w:spacing w:val="-3"/>
          <w:sz w:val="28"/>
        </w:rPr>
        <w:t xml:space="preserve"> </w:t>
      </w:r>
      <w:r>
        <w:rPr>
          <w:sz w:val="28"/>
        </w:rPr>
        <w:t>небольшого</w:t>
      </w:r>
      <w:r>
        <w:rPr>
          <w:spacing w:val="-3"/>
          <w:sz w:val="28"/>
        </w:rPr>
        <w:t xml:space="preserve"> </w:t>
      </w:r>
      <w:r>
        <w:rPr>
          <w:sz w:val="28"/>
        </w:rPr>
        <w:t>текста);</w:t>
      </w:r>
    </w:p>
    <w:p w:rsidR="00D109E0" w:rsidRDefault="00D109E0" w:rsidP="00E14051">
      <w:pPr>
        <w:pStyle w:val="a4"/>
        <w:numPr>
          <w:ilvl w:val="0"/>
          <w:numId w:val="74"/>
        </w:numPr>
        <w:tabs>
          <w:tab w:val="left" w:pos="386"/>
        </w:tabs>
        <w:spacing w:before="0" w:line="317" w:lineRule="exact"/>
        <w:ind w:left="1638" w:hanging="1416"/>
        <w:rPr>
          <w:sz w:val="28"/>
        </w:rPr>
      </w:pPr>
      <w:r>
        <w:rPr>
          <w:sz w:val="28"/>
        </w:rPr>
        <w:t>учиться</w:t>
      </w:r>
      <w:r>
        <w:rPr>
          <w:spacing w:val="-3"/>
          <w:sz w:val="28"/>
        </w:rPr>
        <w:t xml:space="preserve"> </w:t>
      </w:r>
      <w:r>
        <w:rPr>
          <w:sz w:val="28"/>
        </w:rPr>
        <w:t>выполнять</w:t>
      </w:r>
      <w:r>
        <w:rPr>
          <w:spacing w:val="-5"/>
          <w:sz w:val="28"/>
        </w:rPr>
        <w:t xml:space="preserve"> </w:t>
      </w:r>
      <w:r>
        <w:rPr>
          <w:sz w:val="28"/>
        </w:rPr>
        <w:t>различные</w:t>
      </w:r>
      <w:r>
        <w:rPr>
          <w:spacing w:val="-3"/>
          <w:sz w:val="28"/>
        </w:rPr>
        <w:t xml:space="preserve"> </w:t>
      </w:r>
      <w:r>
        <w:rPr>
          <w:sz w:val="28"/>
        </w:rPr>
        <w:t>роли</w:t>
      </w:r>
      <w:r>
        <w:rPr>
          <w:spacing w:val="-2"/>
          <w:sz w:val="28"/>
        </w:rPr>
        <w:t xml:space="preserve"> </w:t>
      </w:r>
      <w:r>
        <w:rPr>
          <w:sz w:val="28"/>
        </w:rPr>
        <w:t>в</w:t>
      </w:r>
      <w:r>
        <w:rPr>
          <w:spacing w:val="-4"/>
          <w:sz w:val="28"/>
        </w:rPr>
        <w:t xml:space="preserve"> </w:t>
      </w:r>
      <w:r>
        <w:rPr>
          <w:sz w:val="28"/>
        </w:rPr>
        <w:t>группе</w:t>
      </w:r>
      <w:r>
        <w:rPr>
          <w:spacing w:val="-2"/>
          <w:sz w:val="28"/>
        </w:rPr>
        <w:t xml:space="preserve"> </w:t>
      </w:r>
      <w:r>
        <w:rPr>
          <w:sz w:val="28"/>
        </w:rPr>
        <w:t>(лидера,</w:t>
      </w:r>
      <w:r>
        <w:rPr>
          <w:spacing w:val="-4"/>
          <w:sz w:val="28"/>
        </w:rPr>
        <w:t xml:space="preserve"> </w:t>
      </w:r>
      <w:r>
        <w:rPr>
          <w:sz w:val="28"/>
        </w:rPr>
        <w:t>исполнителя,</w:t>
      </w:r>
      <w:r>
        <w:rPr>
          <w:spacing w:val="-2"/>
          <w:sz w:val="28"/>
        </w:rPr>
        <w:t xml:space="preserve"> </w:t>
      </w:r>
      <w:r>
        <w:rPr>
          <w:sz w:val="28"/>
        </w:rPr>
        <w:t>критика).</w:t>
      </w:r>
    </w:p>
    <w:p w:rsidR="00D109E0" w:rsidRDefault="00D109E0" w:rsidP="00D109E0">
      <w:pPr>
        <w:tabs>
          <w:tab w:val="left" w:pos="3560"/>
          <w:tab w:val="left" w:pos="5356"/>
          <w:tab w:val="left" w:pos="6771"/>
          <w:tab w:val="left" w:pos="7781"/>
        </w:tabs>
        <w:spacing w:before="48" w:line="278" w:lineRule="auto"/>
        <w:ind w:left="222" w:right="713" w:firstLine="1415"/>
        <w:rPr>
          <w:sz w:val="28"/>
        </w:rPr>
      </w:pPr>
      <w:r>
        <w:rPr>
          <w:b/>
          <w:sz w:val="28"/>
        </w:rPr>
        <w:t>Предметные</w:t>
      </w:r>
      <w:r>
        <w:rPr>
          <w:b/>
          <w:sz w:val="28"/>
        </w:rPr>
        <w:tab/>
        <w:t>результаты</w:t>
      </w:r>
      <w:r>
        <w:rPr>
          <w:b/>
          <w:sz w:val="28"/>
        </w:rPr>
        <w:tab/>
      </w:r>
      <w:r>
        <w:rPr>
          <w:sz w:val="28"/>
        </w:rPr>
        <w:t>изучения</w:t>
      </w:r>
      <w:r>
        <w:rPr>
          <w:sz w:val="28"/>
        </w:rPr>
        <w:tab/>
        <w:t>блока</w:t>
      </w:r>
      <w:r>
        <w:rPr>
          <w:sz w:val="28"/>
        </w:rPr>
        <w:tab/>
      </w:r>
      <w:r>
        <w:rPr>
          <w:b/>
          <w:spacing w:val="-1"/>
          <w:sz w:val="28"/>
        </w:rPr>
        <w:t>«Читательская</w:t>
      </w:r>
      <w:r>
        <w:rPr>
          <w:b/>
          <w:spacing w:val="-67"/>
          <w:sz w:val="28"/>
        </w:rPr>
        <w:t xml:space="preserve"> </w:t>
      </w:r>
      <w:r>
        <w:rPr>
          <w:b/>
          <w:sz w:val="28"/>
        </w:rPr>
        <w:t>грамотность»</w:t>
      </w:r>
      <w:r>
        <w:rPr>
          <w:sz w:val="28"/>
        </w:rPr>
        <w:t>:</w:t>
      </w:r>
    </w:p>
    <w:p w:rsidR="00D109E0" w:rsidRDefault="00D109E0" w:rsidP="00E14051">
      <w:pPr>
        <w:pStyle w:val="a4"/>
        <w:numPr>
          <w:ilvl w:val="0"/>
          <w:numId w:val="74"/>
        </w:numPr>
        <w:tabs>
          <w:tab w:val="left" w:pos="405"/>
        </w:tabs>
        <w:spacing w:before="0" w:line="276" w:lineRule="auto"/>
        <w:ind w:right="706" w:firstLine="0"/>
        <w:jc w:val="both"/>
        <w:rPr>
          <w:sz w:val="28"/>
        </w:rPr>
      </w:pPr>
      <w:r>
        <w:rPr>
          <w:sz w:val="28"/>
        </w:rPr>
        <w:t>способность понимать, использовать, оценивать тексты размышлять о них и</w:t>
      </w:r>
      <w:r>
        <w:rPr>
          <w:spacing w:val="1"/>
          <w:sz w:val="28"/>
        </w:rPr>
        <w:t xml:space="preserve"> </w:t>
      </w:r>
      <w:r>
        <w:rPr>
          <w:sz w:val="28"/>
        </w:rPr>
        <w:t>заниматься чтением для того, чтобы достигать своих целей, расширять свои</w:t>
      </w:r>
      <w:r>
        <w:rPr>
          <w:spacing w:val="1"/>
          <w:sz w:val="28"/>
        </w:rPr>
        <w:t xml:space="preserve"> </w:t>
      </w:r>
      <w:r>
        <w:rPr>
          <w:sz w:val="28"/>
        </w:rPr>
        <w:t>знания</w:t>
      </w:r>
      <w:r>
        <w:rPr>
          <w:spacing w:val="-4"/>
          <w:sz w:val="28"/>
        </w:rPr>
        <w:t xml:space="preserve"> </w:t>
      </w:r>
      <w:r>
        <w:rPr>
          <w:sz w:val="28"/>
        </w:rPr>
        <w:t>и возможности, участвовать</w:t>
      </w:r>
      <w:r>
        <w:rPr>
          <w:spacing w:val="-2"/>
          <w:sz w:val="28"/>
        </w:rPr>
        <w:t xml:space="preserve"> </w:t>
      </w:r>
      <w:r>
        <w:rPr>
          <w:sz w:val="28"/>
        </w:rPr>
        <w:t>в</w:t>
      </w:r>
      <w:r>
        <w:rPr>
          <w:spacing w:val="-1"/>
          <w:sz w:val="28"/>
        </w:rPr>
        <w:t xml:space="preserve"> </w:t>
      </w:r>
      <w:r>
        <w:rPr>
          <w:sz w:val="28"/>
        </w:rPr>
        <w:t>социальной жизни;</w:t>
      </w:r>
    </w:p>
    <w:p w:rsidR="00D109E0" w:rsidRDefault="00D109E0" w:rsidP="00E14051">
      <w:pPr>
        <w:pStyle w:val="a4"/>
        <w:numPr>
          <w:ilvl w:val="0"/>
          <w:numId w:val="74"/>
        </w:numPr>
        <w:tabs>
          <w:tab w:val="left" w:pos="386"/>
        </w:tabs>
        <w:spacing w:before="0"/>
        <w:ind w:left="385" w:hanging="164"/>
        <w:jc w:val="both"/>
        <w:rPr>
          <w:sz w:val="28"/>
        </w:rPr>
      </w:pPr>
      <w:r>
        <w:rPr>
          <w:sz w:val="28"/>
        </w:rPr>
        <w:t>умение</w:t>
      </w:r>
      <w:r>
        <w:rPr>
          <w:spacing w:val="-6"/>
          <w:sz w:val="28"/>
        </w:rPr>
        <w:t xml:space="preserve"> </w:t>
      </w:r>
      <w:r>
        <w:rPr>
          <w:sz w:val="28"/>
        </w:rPr>
        <w:t>находить</w:t>
      </w:r>
      <w:r>
        <w:rPr>
          <w:spacing w:val="-8"/>
          <w:sz w:val="28"/>
        </w:rPr>
        <w:t xml:space="preserve"> </w:t>
      </w:r>
      <w:r>
        <w:rPr>
          <w:sz w:val="28"/>
        </w:rPr>
        <w:t>необходимую</w:t>
      </w:r>
      <w:r>
        <w:rPr>
          <w:spacing w:val="-4"/>
          <w:sz w:val="28"/>
        </w:rPr>
        <w:t xml:space="preserve"> </w:t>
      </w:r>
      <w:r>
        <w:rPr>
          <w:sz w:val="28"/>
        </w:rPr>
        <w:t>информацию</w:t>
      </w:r>
      <w:r>
        <w:rPr>
          <w:spacing w:val="-3"/>
          <w:sz w:val="28"/>
        </w:rPr>
        <w:t xml:space="preserve"> </w:t>
      </w:r>
      <w:r>
        <w:rPr>
          <w:sz w:val="28"/>
        </w:rPr>
        <w:t>в</w:t>
      </w:r>
      <w:r>
        <w:rPr>
          <w:spacing w:val="-4"/>
          <w:sz w:val="28"/>
        </w:rPr>
        <w:t xml:space="preserve"> </w:t>
      </w:r>
      <w:r>
        <w:rPr>
          <w:sz w:val="28"/>
        </w:rPr>
        <w:t>прочитанных</w:t>
      </w:r>
      <w:r>
        <w:rPr>
          <w:spacing w:val="-2"/>
          <w:sz w:val="28"/>
        </w:rPr>
        <w:t xml:space="preserve"> </w:t>
      </w:r>
      <w:r>
        <w:rPr>
          <w:sz w:val="28"/>
        </w:rPr>
        <w:t>текстах;</w:t>
      </w:r>
    </w:p>
    <w:p w:rsidR="00D109E0" w:rsidRDefault="00D109E0" w:rsidP="00E14051">
      <w:pPr>
        <w:pStyle w:val="a4"/>
        <w:numPr>
          <w:ilvl w:val="0"/>
          <w:numId w:val="74"/>
        </w:numPr>
        <w:tabs>
          <w:tab w:val="left" w:pos="455"/>
        </w:tabs>
        <w:spacing w:before="43"/>
        <w:ind w:left="454" w:hanging="233"/>
        <w:jc w:val="both"/>
        <w:rPr>
          <w:sz w:val="28"/>
        </w:rPr>
      </w:pPr>
      <w:r>
        <w:rPr>
          <w:sz w:val="28"/>
        </w:rPr>
        <w:t>умение</w:t>
      </w:r>
      <w:r>
        <w:rPr>
          <w:spacing w:val="-4"/>
          <w:sz w:val="28"/>
        </w:rPr>
        <w:t xml:space="preserve"> </w:t>
      </w:r>
      <w:r>
        <w:rPr>
          <w:sz w:val="28"/>
        </w:rPr>
        <w:t>задавать</w:t>
      </w:r>
      <w:r>
        <w:rPr>
          <w:spacing w:val="-4"/>
          <w:sz w:val="28"/>
        </w:rPr>
        <w:t xml:space="preserve"> </w:t>
      </w:r>
      <w:r>
        <w:rPr>
          <w:sz w:val="28"/>
        </w:rPr>
        <w:t>вопросы</w:t>
      </w:r>
      <w:r>
        <w:rPr>
          <w:spacing w:val="-5"/>
          <w:sz w:val="28"/>
        </w:rPr>
        <w:t xml:space="preserve"> </w:t>
      </w:r>
      <w:r>
        <w:rPr>
          <w:sz w:val="28"/>
        </w:rPr>
        <w:t>по</w:t>
      </w:r>
      <w:r>
        <w:rPr>
          <w:spacing w:val="-3"/>
          <w:sz w:val="28"/>
        </w:rPr>
        <w:t xml:space="preserve"> </w:t>
      </w:r>
      <w:r>
        <w:rPr>
          <w:sz w:val="28"/>
        </w:rPr>
        <w:t>содержанию</w:t>
      </w:r>
      <w:r>
        <w:rPr>
          <w:spacing w:val="-4"/>
          <w:sz w:val="28"/>
        </w:rPr>
        <w:t xml:space="preserve"> </w:t>
      </w:r>
      <w:r>
        <w:rPr>
          <w:sz w:val="28"/>
        </w:rPr>
        <w:t>прочитанных</w:t>
      </w:r>
      <w:r>
        <w:rPr>
          <w:spacing w:val="-2"/>
          <w:sz w:val="28"/>
        </w:rPr>
        <w:t xml:space="preserve"> </w:t>
      </w:r>
      <w:r>
        <w:rPr>
          <w:sz w:val="28"/>
        </w:rPr>
        <w:t>текстов;</w:t>
      </w:r>
    </w:p>
    <w:p w:rsidR="00D109E0" w:rsidRDefault="00D109E0" w:rsidP="00E14051">
      <w:pPr>
        <w:pStyle w:val="a4"/>
        <w:numPr>
          <w:ilvl w:val="0"/>
          <w:numId w:val="74"/>
        </w:numPr>
        <w:tabs>
          <w:tab w:val="left" w:pos="436"/>
        </w:tabs>
        <w:spacing w:before="47" w:line="278" w:lineRule="auto"/>
        <w:ind w:right="710" w:firstLine="0"/>
        <w:jc w:val="both"/>
        <w:rPr>
          <w:sz w:val="28"/>
        </w:rPr>
      </w:pPr>
      <w:r>
        <w:rPr>
          <w:sz w:val="28"/>
        </w:rPr>
        <w:t>умение составлять речевое высказывание в устной и письменной форме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поставленной</w:t>
      </w:r>
      <w:r>
        <w:rPr>
          <w:spacing w:val="-3"/>
          <w:sz w:val="28"/>
        </w:rPr>
        <w:t xml:space="preserve"> </w:t>
      </w:r>
      <w:r>
        <w:rPr>
          <w:sz w:val="28"/>
        </w:rPr>
        <w:t>учебной задачей.</w:t>
      </w:r>
    </w:p>
    <w:p w:rsidR="00D109E0" w:rsidRDefault="00D109E0" w:rsidP="00D109E0">
      <w:pPr>
        <w:spacing w:line="278" w:lineRule="auto"/>
        <w:ind w:left="222" w:right="701" w:firstLine="1324"/>
        <w:jc w:val="both"/>
        <w:rPr>
          <w:sz w:val="28"/>
        </w:rPr>
      </w:pPr>
      <w:r>
        <w:rPr>
          <w:b/>
          <w:sz w:val="28"/>
        </w:rPr>
        <w:t>Предметные</w:t>
      </w:r>
      <w:r>
        <w:rPr>
          <w:b/>
          <w:spacing w:val="1"/>
          <w:sz w:val="28"/>
        </w:rPr>
        <w:t xml:space="preserve"> </w:t>
      </w:r>
      <w:r>
        <w:rPr>
          <w:b/>
          <w:sz w:val="28"/>
        </w:rPr>
        <w:t>результаты</w:t>
      </w:r>
      <w:r>
        <w:rPr>
          <w:b/>
          <w:spacing w:val="1"/>
          <w:sz w:val="28"/>
        </w:rPr>
        <w:t xml:space="preserve"> </w:t>
      </w:r>
      <w:r>
        <w:rPr>
          <w:sz w:val="28"/>
        </w:rPr>
        <w:t>изучения</w:t>
      </w:r>
      <w:r>
        <w:rPr>
          <w:spacing w:val="1"/>
          <w:sz w:val="28"/>
        </w:rPr>
        <w:t xml:space="preserve"> </w:t>
      </w:r>
      <w:r>
        <w:rPr>
          <w:sz w:val="28"/>
        </w:rPr>
        <w:t>блока</w:t>
      </w:r>
      <w:r>
        <w:rPr>
          <w:spacing w:val="1"/>
          <w:sz w:val="28"/>
        </w:rPr>
        <w:t xml:space="preserve"> </w:t>
      </w:r>
      <w:r>
        <w:rPr>
          <w:b/>
          <w:sz w:val="28"/>
        </w:rPr>
        <w:t>«Етественно-научная</w:t>
      </w:r>
      <w:r>
        <w:rPr>
          <w:b/>
          <w:spacing w:val="-67"/>
          <w:sz w:val="28"/>
        </w:rPr>
        <w:t xml:space="preserve"> </w:t>
      </w:r>
      <w:r>
        <w:rPr>
          <w:b/>
          <w:sz w:val="28"/>
        </w:rPr>
        <w:t>грамотность»</w:t>
      </w:r>
      <w:r>
        <w:rPr>
          <w:sz w:val="28"/>
        </w:rPr>
        <w:t>:</w:t>
      </w:r>
    </w:p>
    <w:p w:rsidR="00D109E0" w:rsidRDefault="00D109E0" w:rsidP="00E14051">
      <w:pPr>
        <w:pStyle w:val="a4"/>
        <w:numPr>
          <w:ilvl w:val="0"/>
          <w:numId w:val="74"/>
        </w:numPr>
        <w:tabs>
          <w:tab w:val="left" w:pos="491"/>
        </w:tabs>
        <w:spacing w:before="189" w:line="276" w:lineRule="auto"/>
        <w:ind w:right="705" w:firstLine="0"/>
        <w:jc w:val="both"/>
        <w:rPr>
          <w:sz w:val="28"/>
        </w:rPr>
      </w:pPr>
      <w:r>
        <w:rPr>
          <w:sz w:val="28"/>
        </w:rPr>
        <w:t>способность</w:t>
      </w:r>
      <w:r>
        <w:rPr>
          <w:spacing w:val="1"/>
          <w:sz w:val="28"/>
        </w:rPr>
        <w:t xml:space="preserve"> </w:t>
      </w:r>
      <w:r>
        <w:rPr>
          <w:sz w:val="28"/>
        </w:rPr>
        <w:t>осваивать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естественно-научные</w:t>
      </w:r>
      <w:r>
        <w:rPr>
          <w:spacing w:val="1"/>
          <w:sz w:val="28"/>
        </w:rPr>
        <w:t xml:space="preserve"> </w:t>
      </w:r>
      <w:r>
        <w:rPr>
          <w:sz w:val="28"/>
        </w:rPr>
        <w:t>знания</w:t>
      </w:r>
      <w:r>
        <w:rPr>
          <w:spacing w:val="1"/>
          <w:sz w:val="28"/>
        </w:rPr>
        <w:t xml:space="preserve"> </w:t>
      </w:r>
      <w:r>
        <w:rPr>
          <w:sz w:val="28"/>
        </w:rPr>
        <w:t>для</w:t>
      </w:r>
      <w:r>
        <w:rPr>
          <w:spacing w:val="1"/>
          <w:sz w:val="28"/>
        </w:rPr>
        <w:t xml:space="preserve"> </w:t>
      </w:r>
      <w:r>
        <w:rPr>
          <w:sz w:val="28"/>
        </w:rPr>
        <w:t>распознания</w:t>
      </w:r>
      <w:r>
        <w:rPr>
          <w:spacing w:val="1"/>
          <w:sz w:val="28"/>
        </w:rPr>
        <w:t xml:space="preserve"> </w:t>
      </w:r>
      <w:r>
        <w:rPr>
          <w:sz w:val="28"/>
        </w:rPr>
        <w:t>и</w:t>
      </w:r>
      <w:r>
        <w:rPr>
          <w:spacing w:val="1"/>
          <w:sz w:val="28"/>
        </w:rPr>
        <w:t xml:space="preserve"> </w:t>
      </w:r>
      <w:r>
        <w:rPr>
          <w:sz w:val="28"/>
        </w:rPr>
        <w:t>постановки</w:t>
      </w:r>
      <w:r>
        <w:rPr>
          <w:spacing w:val="1"/>
          <w:sz w:val="28"/>
        </w:rPr>
        <w:t xml:space="preserve"> </w:t>
      </w:r>
      <w:r>
        <w:rPr>
          <w:sz w:val="28"/>
        </w:rPr>
        <w:t>вопросов,</w:t>
      </w:r>
      <w:r>
        <w:rPr>
          <w:spacing w:val="1"/>
          <w:sz w:val="28"/>
        </w:rPr>
        <w:t xml:space="preserve"> </w:t>
      </w:r>
      <w:r>
        <w:rPr>
          <w:sz w:val="28"/>
        </w:rPr>
        <w:t>для</w:t>
      </w:r>
      <w:r>
        <w:rPr>
          <w:spacing w:val="1"/>
          <w:sz w:val="28"/>
        </w:rPr>
        <w:t xml:space="preserve"> </w:t>
      </w:r>
      <w:r>
        <w:rPr>
          <w:sz w:val="28"/>
        </w:rPr>
        <w:t>освоения</w:t>
      </w:r>
      <w:r>
        <w:rPr>
          <w:spacing w:val="1"/>
          <w:sz w:val="28"/>
        </w:rPr>
        <w:t xml:space="preserve"> </w:t>
      </w:r>
      <w:r>
        <w:rPr>
          <w:sz w:val="28"/>
        </w:rPr>
        <w:t>новых</w:t>
      </w:r>
      <w:r>
        <w:rPr>
          <w:spacing w:val="1"/>
          <w:sz w:val="28"/>
        </w:rPr>
        <w:t xml:space="preserve"> </w:t>
      </w:r>
      <w:r>
        <w:rPr>
          <w:sz w:val="28"/>
        </w:rPr>
        <w:t>знаний,</w:t>
      </w:r>
      <w:r>
        <w:rPr>
          <w:spacing w:val="1"/>
          <w:sz w:val="28"/>
        </w:rPr>
        <w:t xml:space="preserve"> </w:t>
      </w:r>
      <w:r>
        <w:rPr>
          <w:sz w:val="28"/>
        </w:rPr>
        <w:t>для</w:t>
      </w:r>
      <w:r>
        <w:rPr>
          <w:spacing w:val="1"/>
          <w:sz w:val="28"/>
        </w:rPr>
        <w:t xml:space="preserve"> </w:t>
      </w:r>
      <w:r>
        <w:rPr>
          <w:sz w:val="28"/>
        </w:rPr>
        <w:t>объяснения естественно-научных явлений и формулирования основанных на</w:t>
      </w:r>
      <w:r>
        <w:rPr>
          <w:spacing w:val="1"/>
          <w:sz w:val="28"/>
        </w:rPr>
        <w:t xml:space="preserve"> </w:t>
      </w:r>
      <w:r>
        <w:rPr>
          <w:sz w:val="28"/>
        </w:rPr>
        <w:t>научных доказательствах выводов;</w:t>
      </w:r>
    </w:p>
    <w:p w:rsidR="00D109E0" w:rsidRDefault="00D109E0" w:rsidP="00E14051">
      <w:pPr>
        <w:pStyle w:val="a4"/>
        <w:numPr>
          <w:ilvl w:val="0"/>
          <w:numId w:val="74"/>
        </w:numPr>
        <w:tabs>
          <w:tab w:val="left" w:pos="386"/>
        </w:tabs>
        <w:spacing w:before="0" w:line="276" w:lineRule="auto"/>
        <w:ind w:right="1206" w:firstLine="0"/>
        <w:rPr>
          <w:sz w:val="28"/>
        </w:rPr>
      </w:pPr>
      <w:r>
        <w:rPr>
          <w:sz w:val="28"/>
        </w:rPr>
        <w:t>способность понимать основные; особенности естествознания как формы</w:t>
      </w:r>
      <w:r>
        <w:rPr>
          <w:spacing w:val="-67"/>
          <w:sz w:val="28"/>
        </w:rPr>
        <w:t xml:space="preserve"> </w:t>
      </w:r>
      <w:r>
        <w:rPr>
          <w:sz w:val="28"/>
        </w:rPr>
        <w:t>человеческого познания.</w:t>
      </w:r>
    </w:p>
    <w:p w:rsidR="00D109E0" w:rsidRDefault="00D109E0" w:rsidP="00D109E0">
      <w:pPr>
        <w:spacing w:line="321" w:lineRule="exact"/>
        <w:ind w:left="222"/>
        <w:rPr>
          <w:b/>
          <w:sz w:val="28"/>
        </w:rPr>
      </w:pPr>
      <w:r>
        <w:rPr>
          <w:b/>
          <w:sz w:val="28"/>
        </w:rPr>
        <w:t>Предметные</w:t>
      </w:r>
      <w:r>
        <w:rPr>
          <w:b/>
          <w:spacing w:val="-3"/>
          <w:sz w:val="28"/>
        </w:rPr>
        <w:t xml:space="preserve"> </w:t>
      </w:r>
      <w:r>
        <w:rPr>
          <w:b/>
          <w:sz w:val="28"/>
        </w:rPr>
        <w:t>результаты</w:t>
      </w:r>
      <w:r>
        <w:rPr>
          <w:b/>
          <w:spacing w:val="-6"/>
          <w:sz w:val="28"/>
        </w:rPr>
        <w:t xml:space="preserve"> </w:t>
      </w:r>
      <w:r>
        <w:rPr>
          <w:sz w:val="28"/>
        </w:rPr>
        <w:t>изучения</w:t>
      </w:r>
      <w:r>
        <w:rPr>
          <w:spacing w:val="-5"/>
          <w:sz w:val="28"/>
        </w:rPr>
        <w:t xml:space="preserve"> </w:t>
      </w:r>
      <w:r>
        <w:rPr>
          <w:sz w:val="28"/>
        </w:rPr>
        <w:t>блока</w:t>
      </w:r>
      <w:r>
        <w:rPr>
          <w:spacing w:val="-1"/>
          <w:sz w:val="28"/>
        </w:rPr>
        <w:t xml:space="preserve"> </w:t>
      </w:r>
      <w:r>
        <w:rPr>
          <w:b/>
          <w:sz w:val="28"/>
        </w:rPr>
        <w:t>«Математическая</w:t>
      </w:r>
      <w:r>
        <w:rPr>
          <w:b/>
          <w:spacing w:val="-4"/>
          <w:sz w:val="28"/>
        </w:rPr>
        <w:t xml:space="preserve"> </w:t>
      </w:r>
      <w:r>
        <w:rPr>
          <w:b/>
          <w:sz w:val="28"/>
        </w:rPr>
        <w:t>грамотность»:</w:t>
      </w:r>
    </w:p>
    <w:p w:rsidR="00D109E0" w:rsidRDefault="00D109E0" w:rsidP="00E14051">
      <w:pPr>
        <w:pStyle w:val="a4"/>
        <w:numPr>
          <w:ilvl w:val="0"/>
          <w:numId w:val="74"/>
        </w:numPr>
        <w:tabs>
          <w:tab w:val="left" w:pos="386"/>
        </w:tabs>
        <w:spacing w:before="50" w:line="276" w:lineRule="auto"/>
        <w:ind w:right="1100" w:firstLine="0"/>
        <w:rPr>
          <w:sz w:val="28"/>
        </w:rPr>
      </w:pPr>
      <w:r>
        <w:rPr>
          <w:sz w:val="28"/>
        </w:rPr>
        <w:t>способность формулировать, применять и интерпретировать математику в</w:t>
      </w:r>
      <w:r>
        <w:rPr>
          <w:spacing w:val="-67"/>
          <w:sz w:val="28"/>
        </w:rPr>
        <w:t xml:space="preserve"> </w:t>
      </w:r>
      <w:r>
        <w:rPr>
          <w:sz w:val="28"/>
        </w:rPr>
        <w:lastRenderedPageBreak/>
        <w:t>разнообразных контекстах;</w:t>
      </w:r>
    </w:p>
    <w:p w:rsidR="00D109E0" w:rsidRDefault="00D109E0" w:rsidP="00E14051">
      <w:pPr>
        <w:pStyle w:val="a4"/>
        <w:numPr>
          <w:ilvl w:val="0"/>
          <w:numId w:val="74"/>
        </w:numPr>
        <w:tabs>
          <w:tab w:val="left" w:pos="386"/>
        </w:tabs>
        <w:spacing w:before="0" w:line="321" w:lineRule="exact"/>
        <w:ind w:left="385" w:hanging="164"/>
        <w:rPr>
          <w:sz w:val="28"/>
        </w:rPr>
      </w:pPr>
      <w:r>
        <w:rPr>
          <w:sz w:val="28"/>
        </w:rPr>
        <w:t>способность</w:t>
      </w:r>
      <w:r>
        <w:rPr>
          <w:spacing w:val="-7"/>
          <w:sz w:val="28"/>
        </w:rPr>
        <w:t xml:space="preserve"> </w:t>
      </w:r>
      <w:r>
        <w:rPr>
          <w:sz w:val="28"/>
        </w:rPr>
        <w:t>проводить</w:t>
      </w:r>
      <w:r>
        <w:rPr>
          <w:spacing w:val="-4"/>
          <w:sz w:val="28"/>
        </w:rPr>
        <w:t xml:space="preserve"> </w:t>
      </w:r>
      <w:r>
        <w:rPr>
          <w:sz w:val="28"/>
        </w:rPr>
        <w:t>математические</w:t>
      </w:r>
      <w:r>
        <w:rPr>
          <w:spacing w:val="-3"/>
          <w:sz w:val="28"/>
        </w:rPr>
        <w:t xml:space="preserve"> </w:t>
      </w:r>
      <w:r>
        <w:rPr>
          <w:sz w:val="28"/>
        </w:rPr>
        <w:t>рассуждения;</w:t>
      </w:r>
    </w:p>
    <w:p w:rsidR="00D109E0" w:rsidRDefault="00D109E0" w:rsidP="00E14051">
      <w:pPr>
        <w:pStyle w:val="a4"/>
        <w:numPr>
          <w:ilvl w:val="0"/>
          <w:numId w:val="74"/>
        </w:numPr>
        <w:tabs>
          <w:tab w:val="left" w:pos="386"/>
        </w:tabs>
        <w:spacing w:before="50" w:line="276" w:lineRule="auto"/>
        <w:ind w:right="1023" w:firstLine="0"/>
        <w:rPr>
          <w:sz w:val="28"/>
        </w:rPr>
      </w:pPr>
      <w:r>
        <w:rPr>
          <w:sz w:val="28"/>
        </w:rPr>
        <w:t>способность использовать математические понятия, факты, чтобы описать,</w:t>
      </w:r>
      <w:r>
        <w:rPr>
          <w:spacing w:val="-67"/>
          <w:sz w:val="28"/>
        </w:rPr>
        <w:t xml:space="preserve"> </w:t>
      </w:r>
      <w:r>
        <w:rPr>
          <w:sz w:val="28"/>
        </w:rPr>
        <w:t>объяснить</w:t>
      </w:r>
      <w:r>
        <w:rPr>
          <w:spacing w:val="-2"/>
          <w:sz w:val="28"/>
        </w:rPr>
        <w:t xml:space="preserve"> </w:t>
      </w:r>
      <w:r>
        <w:rPr>
          <w:sz w:val="28"/>
        </w:rPr>
        <w:t>и предсказывать</w:t>
      </w:r>
      <w:r>
        <w:rPr>
          <w:spacing w:val="-1"/>
          <w:sz w:val="28"/>
        </w:rPr>
        <w:t xml:space="preserve"> </w:t>
      </w:r>
      <w:r>
        <w:rPr>
          <w:sz w:val="28"/>
        </w:rPr>
        <w:t>явления;</w:t>
      </w:r>
    </w:p>
    <w:p w:rsidR="00D109E0" w:rsidRDefault="00D109E0" w:rsidP="00E14051">
      <w:pPr>
        <w:pStyle w:val="a4"/>
        <w:numPr>
          <w:ilvl w:val="0"/>
          <w:numId w:val="74"/>
        </w:numPr>
        <w:tabs>
          <w:tab w:val="left" w:pos="386"/>
        </w:tabs>
        <w:spacing w:before="0" w:line="276" w:lineRule="auto"/>
        <w:ind w:right="956" w:firstLine="0"/>
        <w:rPr>
          <w:sz w:val="28"/>
        </w:rPr>
      </w:pPr>
      <w:r>
        <w:rPr>
          <w:sz w:val="28"/>
        </w:rPr>
        <w:t>способность понимать роль математики в мире, высказывать обоснованные</w:t>
      </w:r>
      <w:r>
        <w:rPr>
          <w:spacing w:val="-67"/>
          <w:sz w:val="28"/>
        </w:rPr>
        <w:t xml:space="preserve"> </w:t>
      </w:r>
      <w:r>
        <w:rPr>
          <w:sz w:val="28"/>
        </w:rPr>
        <w:t>суждения</w:t>
      </w:r>
      <w:r>
        <w:rPr>
          <w:spacing w:val="-2"/>
          <w:sz w:val="28"/>
        </w:rPr>
        <w:t xml:space="preserve"> </w:t>
      </w:r>
      <w:r>
        <w:rPr>
          <w:sz w:val="28"/>
        </w:rPr>
        <w:t>и</w:t>
      </w:r>
      <w:r>
        <w:rPr>
          <w:spacing w:val="-2"/>
          <w:sz w:val="28"/>
        </w:rPr>
        <w:t xml:space="preserve"> </w:t>
      </w:r>
      <w:r>
        <w:rPr>
          <w:sz w:val="28"/>
        </w:rPr>
        <w:t>принимать</w:t>
      </w:r>
      <w:r>
        <w:rPr>
          <w:spacing w:val="-3"/>
          <w:sz w:val="28"/>
        </w:rPr>
        <w:t xml:space="preserve"> </w:t>
      </w:r>
      <w:r>
        <w:rPr>
          <w:sz w:val="28"/>
        </w:rPr>
        <w:t>решения,</w:t>
      </w:r>
      <w:r>
        <w:rPr>
          <w:spacing w:val="-1"/>
          <w:sz w:val="28"/>
        </w:rPr>
        <w:t xml:space="preserve"> </w:t>
      </w:r>
      <w:r>
        <w:rPr>
          <w:sz w:val="28"/>
        </w:rPr>
        <w:t>которые</w:t>
      </w:r>
      <w:r>
        <w:rPr>
          <w:spacing w:val="-2"/>
          <w:sz w:val="28"/>
        </w:rPr>
        <w:t xml:space="preserve"> </w:t>
      </w:r>
      <w:r>
        <w:rPr>
          <w:sz w:val="28"/>
        </w:rPr>
        <w:t>необходимы конструктивному,</w:t>
      </w:r>
    </w:p>
    <w:p w:rsidR="00D109E0" w:rsidRDefault="00D109E0" w:rsidP="00D109E0">
      <w:pPr>
        <w:pStyle w:val="a3"/>
        <w:ind w:left="222"/>
      </w:pPr>
      <w:r>
        <w:t>активному</w:t>
      </w:r>
      <w:r>
        <w:rPr>
          <w:spacing w:val="-1"/>
        </w:rPr>
        <w:t xml:space="preserve"> </w:t>
      </w:r>
      <w:r>
        <w:t>и</w:t>
      </w:r>
      <w:r>
        <w:rPr>
          <w:spacing w:val="-5"/>
        </w:rPr>
        <w:t xml:space="preserve"> </w:t>
      </w:r>
      <w:r>
        <w:t>размышляющему</w:t>
      </w:r>
      <w:r>
        <w:rPr>
          <w:spacing w:val="-2"/>
        </w:rPr>
        <w:t xml:space="preserve"> </w:t>
      </w:r>
      <w:r>
        <w:t>человеку.</w:t>
      </w:r>
    </w:p>
    <w:p w:rsidR="00D109E0" w:rsidRDefault="00D109E0" w:rsidP="00D109E0">
      <w:pPr>
        <w:spacing w:before="48"/>
        <w:ind w:left="241"/>
        <w:rPr>
          <w:b/>
          <w:sz w:val="28"/>
        </w:rPr>
      </w:pPr>
      <w:r>
        <w:rPr>
          <w:b/>
          <w:sz w:val="28"/>
        </w:rPr>
        <w:t>Предметные</w:t>
      </w:r>
      <w:r>
        <w:rPr>
          <w:b/>
          <w:spacing w:val="-3"/>
          <w:sz w:val="28"/>
        </w:rPr>
        <w:t xml:space="preserve"> </w:t>
      </w:r>
      <w:r>
        <w:rPr>
          <w:b/>
          <w:sz w:val="28"/>
        </w:rPr>
        <w:t>результаты</w:t>
      </w:r>
      <w:r>
        <w:rPr>
          <w:b/>
          <w:spacing w:val="-6"/>
          <w:sz w:val="28"/>
        </w:rPr>
        <w:t xml:space="preserve"> </w:t>
      </w:r>
      <w:r>
        <w:rPr>
          <w:sz w:val="28"/>
        </w:rPr>
        <w:t>изучения</w:t>
      </w:r>
      <w:r>
        <w:rPr>
          <w:spacing w:val="-5"/>
          <w:sz w:val="28"/>
        </w:rPr>
        <w:t xml:space="preserve"> </w:t>
      </w:r>
      <w:r>
        <w:rPr>
          <w:sz w:val="28"/>
        </w:rPr>
        <w:t>блока</w:t>
      </w:r>
      <w:r>
        <w:rPr>
          <w:spacing w:val="-2"/>
          <w:sz w:val="28"/>
        </w:rPr>
        <w:t xml:space="preserve"> </w:t>
      </w:r>
      <w:r>
        <w:rPr>
          <w:b/>
          <w:sz w:val="28"/>
        </w:rPr>
        <w:t>«Финансовая</w:t>
      </w:r>
      <w:r>
        <w:rPr>
          <w:b/>
          <w:spacing w:val="-2"/>
          <w:sz w:val="28"/>
        </w:rPr>
        <w:t xml:space="preserve"> </w:t>
      </w:r>
      <w:r>
        <w:rPr>
          <w:b/>
          <w:sz w:val="28"/>
        </w:rPr>
        <w:t>грамотность»:</w:t>
      </w:r>
    </w:p>
    <w:p w:rsidR="00D109E0" w:rsidRDefault="00D109E0" w:rsidP="00E14051">
      <w:pPr>
        <w:pStyle w:val="a4"/>
        <w:numPr>
          <w:ilvl w:val="0"/>
          <w:numId w:val="74"/>
        </w:numPr>
        <w:tabs>
          <w:tab w:val="left" w:pos="415"/>
        </w:tabs>
        <w:spacing w:before="47"/>
        <w:ind w:left="414" w:hanging="165"/>
        <w:rPr>
          <w:sz w:val="28"/>
        </w:rPr>
      </w:pPr>
      <w:r>
        <w:rPr>
          <w:sz w:val="28"/>
        </w:rPr>
        <w:t>понимание</w:t>
      </w:r>
      <w:r>
        <w:rPr>
          <w:spacing w:val="-4"/>
          <w:sz w:val="28"/>
        </w:rPr>
        <w:t xml:space="preserve"> </w:t>
      </w:r>
      <w:r>
        <w:rPr>
          <w:sz w:val="28"/>
        </w:rPr>
        <w:t>и</w:t>
      </w:r>
      <w:r>
        <w:rPr>
          <w:spacing w:val="-7"/>
          <w:sz w:val="28"/>
        </w:rPr>
        <w:t xml:space="preserve"> </w:t>
      </w:r>
      <w:r>
        <w:rPr>
          <w:sz w:val="28"/>
        </w:rPr>
        <w:t>правильное</w:t>
      </w:r>
      <w:r>
        <w:rPr>
          <w:spacing w:val="-4"/>
          <w:sz w:val="28"/>
        </w:rPr>
        <w:t xml:space="preserve"> </w:t>
      </w:r>
      <w:r>
        <w:rPr>
          <w:sz w:val="28"/>
        </w:rPr>
        <w:t>использование</w:t>
      </w:r>
      <w:r>
        <w:rPr>
          <w:spacing w:val="-4"/>
          <w:sz w:val="28"/>
        </w:rPr>
        <w:t xml:space="preserve"> </w:t>
      </w:r>
      <w:r>
        <w:rPr>
          <w:sz w:val="28"/>
        </w:rPr>
        <w:t>финансовых</w:t>
      </w:r>
      <w:r>
        <w:rPr>
          <w:spacing w:val="-3"/>
          <w:sz w:val="28"/>
        </w:rPr>
        <w:t xml:space="preserve"> </w:t>
      </w:r>
      <w:r>
        <w:rPr>
          <w:sz w:val="28"/>
        </w:rPr>
        <w:t>терминов;</w:t>
      </w:r>
    </w:p>
    <w:p w:rsidR="00D109E0" w:rsidRDefault="00D109E0" w:rsidP="00E14051">
      <w:pPr>
        <w:pStyle w:val="a4"/>
        <w:numPr>
          <w:ilvl w:val="0"/>
          <w:numId w:val="74"/>
        </w:numPr>
        <w:tabs>
          <w:tab w:val="left" w:pos="415"/>
        </w:tabs>
        <w:spacing w:before="48"/>
        <w:ind w:left="414" w:hanging="165"/>
        <w:rPr>
          <w:sz w:val="28"/>
        </w:rPr>
      </w:pPr>
      <w:r>
        <w:rPr>
          <w:sz w:val="28"/>
        </w:rPr>
        <w:t>представление</w:t>
      </w:r>
      <w:r>
        <w:rPr>
          <w:spacing w:val="-3"/>
          <w:sz w:val="28"/>
        </w:rPr>
        <w:t xml:space="preserve"> </w:t>
      </w:r>
      <w:r>
        <w:rPr>
          <w:sz w:val="28"/>
        </w:rPr>
        <w:t>о</w:t>
      </w:r>
      <w:r>
        <w:rPr>
          <w:spacing w:val="-3"/>
          <w:sz w:val="28"/>
        </w:rPr>
        <w:t xml:space="preserve"> </w:t>
      </w:r>
      <w:r>
        <w:rPr>
          <w:sz w:val="28"/>
        </w:rPr>
        <w:t>семейных</w:t>
      </w:r>
      <w:r>
        <w:rPr>
          <w:spacing w:val="-2"/>
          <w:sz w:val="28"/>
        </w:rPr>
        <w:t xml:space="preserve"> </w:t>
      </w:r>
      <w:r>
        <w:rPr>
          <w:sz w:val="28"/>
        </w:rPr>
        <w:t>расходах</w:t>
      </w:r>
      <w:r>
        <w:rPr>
          <w:spacing w:val="-2"/>
          <w:sz w:val="28"/>
        </w:rPr>
        <w:t xml:space="preserve"> </w:t>
      </w:r>
      <w:r>
        <w:rPr>
          <w:sz w:val="28"/>
        </w:rPr>
        <w:t>и</w:t>
      </w:r>
      <w:r>
        <w:rPr>
          <w:spacing w:val="-6"/>
          <w:sz w:val="28"/>
        </w:rPr>
        <w:t xml:space="preserve"> </w:t>
      </w:r>
      <w:r>
        <w:rPr>
          <w:sz w:val="28"/>
        </w:rPr>
        <w:t>доходах;</w:t>
      </w:r>
    </w:p>
    <w:p w:rsidR="00D109E0" w:rsidRDefault="00D109E0" w:rsidP="00E14051">
      <w:pPr>
        <w:pStyle w:val="a4"/>
        <w:numPr>
          <w:ilvl w:val="0"/>
          <w:numId w:val="74"/>
        </w:numPr>
        <w:tabs>
          <w:tab w:val="left" w:pos="415"/>
        </w:tabs>
        <w:spacing w:before="51"/>
        <w:ind w:left="414" w:hanging="165"/>
        <w:rPr>
          <w:sz w:val="28"/>
        </w:rPr>
      </w:pPr>
      <w:r>
        <w:rPr>
          <w:noProof/>
          <w:lang w:eastAsia="ru-RU"/>
        </w:rPr>
        <w:drawing>
          <wp:anchor distT="0" distB="0" distL="0" distR="0" simplePos="0" relativeHeight="487601152" behindDoc="0" locked="0" layoutInCell="1" allowOverlap="1">
            <wp:simplePos x="0" y="0"/>
            <wp:positionH relativeFrom="page">
              <wp:posOffset>7490459</wp:posOffset>
            </wp:positionH>
            <wp:positionV relativeFrom="paragraph">
              <wp:posOffset>201681</wp:posOffset>
            </wp:positionV>
            <wp:extent cx="69848" cy="69848"/>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69848" cy="69848"/>
                    </a:xfrm>
                    <a:prstGeom prst="rect">
                      <a:avLst/>
                    </a:prstGeom>
                  </pic:spPr>
                </pic:pic>
              </a:graphicData>
            </a:graphic>
          </wp:anchor>
        </w:drawing>
      </w:r>
      <w:r>
        <w:rPr>
          <w:sz w:val="28"/>
        </w:rPr>
        <w:t>умение</w:t>
      </w:r>
      <w:r>
        <w:rPr>
          <w:spacing w:val="-5"/>
          <w:sz w:val="28"/>
        </w:rPr>
        <w:t xml:space="preserve"> </w:t>
      </w:r>
      <w:r>
        <w:rPr>
          <w:sz w:val="28"/>
        </w:rPr>
        <w:t>проводить</w:t>
      </w:r>
      <w:r>
        <w:rPr>
          <w:spacing w:val="-4"/>
          <w:sz w:val="28"/>
        </w:rPr>
        <w:t xml:space="preserve"> </w:t>
      </w:r>
      <w:r>
        <w:rPr>
          <w:sz w:val="28"/>
        </w:rPr>
        <w:t>простейшие</w:t>
      </w:r>
      <w:r>
        <w:rPr>
          <w:spacing w:val="-3"/>
          <w:sz w:val="28"/>
        </w:rPr>
        <w:t xml:space="preserve"> </w:t>
      </w:r>
      <w:r>
        <w:rPr>
          <w:sz w:val="28"/>
        </w:rPr>
        <w:t>расчеты</w:t>
      </w:r>
      <w:r>
        <w:rPr>
          <w:spacing w:val="-2"/>
          <w:sz w:val="28"/>
        </w:rPr>
        <w:t xml:space="preserve"> </w:t>
      </w:r>
      <w:r>
        <w:rPr>
          <w:sz w:val="28"/>
        </w:rPr>
        <w:t>семейного</w:t>
      </w:r>
      <w:r>
        <w:rPr>
          <w:spacing w:val="-2"/>
          <w:sz w:val="28"/>
        </w:rPr>
        <w:t xml:space="preserve"> </w:t>
      </w:r>
      <w:r>
        <w:rPr>
          <w:sz w:val="28"/>
        </w:rPr>
        <w:t>бюджета;</w:t>
      </w:r>
    </w:p>
    <w:p w:rsidR="00D109E0" w:rsidRDefault="00D109E0" w:rsidP="00E14051">
      <w:pPr>
        <w:pStyle w:val="a4"/>
        <w:numPr>
          <w:ilvl w:val="0"/>
          <w:numId w:val="74"/>
        </w:numPr>
        <w:tabs>
          <w:tab w:val="left" w:pos="415"/>
        </w:tabs>
        <w:spacing w:before="47"/>
        <w:ind w:left="414" w:hanging="165"/>
        <w:rPr>
          <w:sz w:val="28"/>
        </w:rPr>
      </w:pPr>
      <w:r>
        <w:rPr>
          <w:sz w:val="28"/>
        </w:rPr>
        <w:t>представление</w:t>
      </w:r>
      <w:r>
        <w:rPr>
          <w:spacing w:val="-4"/>
          <w:sz w:val="28"/>
        </w:rPr>
        <w:t xml:space="preserve"> </w:t>
      </w:r>
      <w:r>
        <w:rPr>
          <w:sz w:val="28"/>
        </w:rPr>
        <w:t>о</w:t>
      </w:r>
      <w:r>
        <w:rPr>
          <w:spacing w:val="-7"/>
          <w:sz w:val="28"/>
        </w:rPr>
        <w:t xml:space="preserve"> </w:t>
      </w:r>
      <w:r>
        <w:rPr>
          <w:sz w:val="28"/>
        </w:rPr>
        <w:t>различных</w:t>
      </w:r>
      <w:r>
        <w:rPr>
          <w:spacing w:val="-2"/>
          <w:sz w:val="28"/>
        </w:rPr>
        <w:t xml:space="preserve"> </w:t>
      </w:r>
      <w:r>
        <w:rPr>
          <w:sz w:val="28"/>
        </w:rPr>
        <w:t>видах</w:t>
      </w:r>
      <w:r>
        <w:rPr>
          <w:spacing w:val="-3"/>
          <w:sz w:val="28"/>
        </w:rPr>
        <w:t xml:space="preserve"> </w:t>
      </w:r>
      <w:r>
        <w:rPr>
          <w:sz w:val="28"/>
        </w:rPr>
        <w:t>семейных</w:t>
      </w:r>
      <w:r>
        <w:rPr>
          <w:spacing w:val="-6"/>
          <w:sz w:val="28"/>
        </w:rPr>
        <w:t xml:space="preserve"> </w:t>
      </w:r>
      <w:r>
        <w:rPr>
          <w:sz w:val="28"/>
        </w:rPr>
        <w:t>доходов;</w:t>
      </w:r>
    </w:p>
    <w:p w:rsidR="00D109E0" w:rsidRDefault="00D109E0" w:rsidP="00E14051">
      <w:pPr>
        <w:pStyle w:val="a4"/>
        <w:numPr>
          <w:ilvl w:val="0"/>
          <w:numId w:val="74"/>
        </w:numPr>
        <w:tabs>
          <w:tab w:val="left" w:pos="415"/>
        </w:tabs>
        <w:spacing w:before="48"/>
        <w:ind w:left="414" w:hanging="165"/>
        <w:rPr>
          <w:sz w:val="28"/>
        </w:rPr>
      </w:pPr>
      <w:r>
        <w:rPr>
          <w:sz w:val="28"/>
        </w:rPr>
        <w:t>представление</w:t>
      </w:r>
      <w:r>
        <w:rPr>
          <w:spacing w:val="-4"/>
          <w:sz w:val="28"/>
        </w:rPr>
        <w:t xml:space="preserve"> </w:t>
      </w:r>
      <w:r>
        <w:rPr>
          <w:sz w:val="28"/>
        </w:rPr>
        <w:t>о</w:t>
      </w:r>
      <w:r>
        <w:rPr>
          <w:spacing w:val="-6"/>
          <w:sz w:val="28"/>
        </w:rPr>
        <w:t xml:space="preserve"> </w:t>
      </w:r>
      <w:r>
        <w:rPr>
          <w:sz w:val="28"/>
        </w:rPr>
        <w:t>различных</w:t>
      </w:r>
      <w:r>
        <w:rPr>
          <w:spacing w:val="-3"/>
          <w:sz w:val="28"/>
        </w:rPr>
        <w:t xml:space="preserve"> </w:t>
      </w:r>
      <w:r>
        <w:rPr>
          <w:sz w:val="28"/>
        </w:rPr>
        <w:t>видах</w:t>
      </w:r>
      <w:r>
        <w:rPr>
          <w:spacing w:val="-3"/>
          <w:sz w:val="28"/>
        </w:rPr>
        <w:t xml:space="preserve"> </w:t>
      </w:r>
      <w:r>
        <w:rPr>
          <w:sz w:val="28"/>
        </w:rPr>
        <w:t>семейных</w:t>
      </w:r>
      <w:r>
        <w:rPr>
          <w:spacing w:val="-6"/>
          <w:sz w:val="28"/>
        </w:rPr>
        <w:t xml:space="preserve"> </w:t>
      </w:r>
      <w:r>
        <w:rPr>
          <w:sz w:val="28"/>
        </w:rPr>
        <w:t>расходов;</w:t>
      </w:r>
    </w:p>
    <w:p w:rsidR="00D109E0" w:rsidRDefault="00D109E0" w:rsidP="00E14051">
      <w:pPr>
        <w:pStyle w:val="a4"/>
        <w:numPr>
          <w:ilvl w:val="0"/>
          <w:numId w:val="74"/>
        </w:numPr>
        <w:tabs>
          <w:tab w:val="left" w:pos="415"/>
        </w:tabs>
        <w:spacing w:before="50"/>
        <w:ind w:left="414" w:hanging="165"/>
        <w:rPr>
          <w:sz w:val="28"/>
        </w:rPr>
      </w:pPr>
      <w:r>
        <w:rPr>
          <w:sz w:val="28"/>
        </w:rPr>
        <w:t>представление</w:t>
      </w:r>
      <w:r>
        <w:rPr>
          <w:spacing w:val="-4"/>
          <w:sz w:val="28"/>
        </w:rPr>
        <w:t xml:space="preserve"> </w:t>
      </w:r>
      <w:r>
        <w:rPr>
          <w:sz w:val="28"/>
        </w:rPr>
        <w:t>о</w:t>
      </w:r>
      <w:r>
        <w:rPr>
          <w:spacing w:val="-3"/>
          <w:sz w:val="28"/>
        </w:rPr>
        <w:t xml:space="preserve"> </w:t>
      </w:r>
      <w:r>
        <w:rPr>
          <w:sz w:val="28"/>
        </w:rPr>
        <w:t>способах</w:t>
      </w:r>
      <w:r>
        <w:rPr>
          <w:spacing w:val="-2"/>
          <w:sz w:val="28"/>
        </w:rPr>
        <w:t xml:space="preserve"> </w:t>
      </w:r>
      <w:r>
        <w:rPr>
          <w:sz w:val="28"/>
        </w:rPr>
        <w:t>экономии</w:t>
      </w:r>
      <w:r>
        <w:rPr>
          <w:spacing w:val="-3"/>
          <w:sz w:val="28"/>
        </w:rPr>
        <w:t xml:space="preserve"> </w:t>
      </w:r>
      <w:r>
        <w:rPr>
          <w:sz w:val="28"/>
        </w:rPr>
        <w:t>семейного</w:t>
      </w:r>
      <w:r>
        <w:rPr>
          <w:spacing w:val="-6"/>
          <w:sz w:val="28"/>
        </w:rPr>
        <w:t xml:space="preserve"> </w:t>
      </w:r>
      <w:r>
        <w:rPr>
          <w:sz w:val="28"/>
        </w:rPr>
        <w:t>бюджета.</w:t>
      </w:r>
    </w:p>
    <w:p w:rsidR="00D109E0" w:rsidRDefault="00D109E0" w:rsidP="00D109E0">
      <w:pPr>
        <w:pStyle w:val="Heading1"/>
        <w:spacing w:before="74"/>
        <w:ind w:left="692"/>
      </w:pPr>
      <w:r>
        <w:t>ОЦЕНКА</w:t>
      </w:r>
      <w:r>
        <w:rPr>
          <w:spacing w:val="-6"/>
        </w:rPr>
        <w:t xml:space="preserve"> </w:t>
      </w:r>
      <w:r>
        <w:t>ДОСТИЖЕНИЯ</w:t>
      </w:r>
      <w:r>
        <w:rPr>
          <w:spacing w:val="-1"/>
        </w:rPr>
        <w:t xml:space="preserve"> </w:t>
      </w:r>
      <w:r>
        <w:t>ПЛАНИРУЕМЫХ</w:t>
      </w:r>
      <w:r>
        <w:rPr>
          <w:spacing w:val="1"/>
        </w:rPr>
        <w:t xml:space="preserve"> </w:t>
      </w:r>
      <w:r>
        <w:t>РЕЗУЛЬТАТОВ</w:t>
      </w:r>
    </w:p>
    <w:p w:rsidR="00D109E0" w:rsidRDefault="00D109E0" w:rsidP="00D109E0">
      <w:pPr>
        <w:pStyle w:val="a3"/>
        <w:spacing w:before="50"/>
        <w:ind w:left="930"/>
        <w:jc w:val="both"/>
      </w:pPr>
      <w:r>
        <w:t>Обучение</w:t>
      </w:r>
      <w:r>
        <w:rPr>
          <w:spacing w:val="-3"/>
        </w:rPr>
        <w:t xml:space="preserve"> </w:t>
      </w:r>
      <w:r>
        <w:t>ведется</w:t>
      </w:r>
      <w:r>
        <w:rPr>
          <w:spacing w:val="-5"/>
        </w:rPr>
        <w:t xml:space="preserve"> </w:t>
      </w:r>
      <w:r>
        <w:t>на</w:t>
      </w:r>
      <w:r>
        <w:rPr>
          <w:spacing w:val="-2"/>
        </w:rPr>
        <w:t xml:space="preserve"> </w:t>
      </w:r>
      <w:r>
        <w:t>безотметочной</w:t>
      </w:r>
      <w:r>
        <w:rPr>
          <w:spacing w:val="-2"/>
        </w:rPr>
        <w:t xml:space="preserve"> </w:t>
      </w:r>
      <w:r>
        <w:t>основе.</w:t>
      </w:r>
    </w:p>
    <w:p w:rsidR="00D109E0" w:rsidRDefault="00D109E0" w:rsidP="00D109E0">
      <w:pPr>
        <w:pStyle w:val="a3"/>
        <w:spacing w:before="48" w:line="276" w:lineRule="auto"/>
        <w:ind w:left="222" w:right="1233" w:firstLine="707"/>
        <w:jc w:val="both"/>
      </w:pPr>
      <w:r>
        <w:t>Для оценки эффективности занятий можно использовать следующие</w:t>
      </w:r>
      <w:r>
        <w:rPr>
          <w:spacing w:val="-67"/>
        </w:rPr>
        <w:t xml:space="preserve"> </w:t>
      </w:r>
      <w:r>
        <w:t>показатели:</w:t>
      </w:r>
    </w:p>
    <w:p w:rsidR="00D109E0" w:rsidRDefault="00D109E0" w:rsidP="00E14051">
      <w:pPr>
        <w:pStyle w:val="a4"/>
        <w:numPr>
          <w:ilvl w:val="1"/>
          <w:numId w:val="74"/>
        </w:numPr>
        <w:tabs>
          <w:tab w:val="left" w:pos="1223"/>
        </w:tabs>
        <w:spacing w:before="1" w:line="276" w:lineRule="auto"/>
        <w:ind w:right="1234" w:firstLine="707"/>
        <w:jc w:val="both"/>
        <w:rPr>
          <w:sz w:val="28"/>
        </w:rPr>
      </w:pPr>
      <w:r>
        <w:rPr>
          <w:sz w:val="28"/>
        </w:rPr>
        <w:t>степень</w:t>
      </w:r>
      <w:r>
        <w:rPr>
          <w:spacing w:val="1"/>
          <w:sz w:val="28"/>
        </w:rPr>
        <w:t xml:space="preserve"> </w:t>
      </w:r>
      <w:r>
        <w:rPr>
          <w:sz w:val="28"/>
        </w:rPr>
        <w:t>помощи,</w:t>
      </w:r>
      <w:r>
        <w:rPr>
          <w:spacing w:val="1"/>
          <w:sz w:val="28"/>
        </w:rPr>
        <w:t xml:space="preserve"> </w:t>
      </w:r>
      <w:r>
        <w:rPr>
          <w:sz w:val="28"/>
        </w:rPr>
        <w:t>которую</w:t>
      </w:r>
      <w:r>
        <w:rPr>
          <w:spacing w:val="1"/>
          <w:sz w:val="28"/>
        </w:rPr>
        <w:t xml:space="preserve"> </w:t>
      </w:r>
      <w:r>
        <w:rPr>
          <w:sz w:val="28"/>
        </w:rPr>
        <w:t>оказывает</w:t>
      </w:r>
      <w:r>
        <w:rPr>
          <w:spacing w:val="1"/>
          <w:sz w:val="28"/>
        </w:rPr>
        <w:t xml:space="preserve"> </w:t>
      </w:r>
      <w:r>
        <w:rPr>
          <w:sz w:val="28"/>
        </w:rPr>
        <w:t>учитель</w:t>
      </w:r>
      <w:r>
        <w:rPr>
          <w:spacing w:val="1"/>
          <w:sz w:val="28"/>
        </w:rPr>
        <w:t xml:space="preserve"> </w:t>
      </w:r>
      <w:r>
        <w:rPr>
          <w:sz w:val="28"/>
        </w:rPr>
        <w:t>учащимся</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заданий;</w:t>
      </w:r>
    </w:p>
    <w:p w:rsidR="00D109E0" w:rsidRDefault="00D109E0" w:rsidP="00E14051">
      <w:pPr>
        <w:pStyle w:val="a4"/>
        <w:numPr>
          <w:ilvl w:val="1"/>
          <w:numId w:val="74"/>
        </w:numPr>
        <w:tabs>
          <w:tab w:val="left" w:pos="1425"/>
        </w:tabs>
        <w:spacing w:before="0" w:line="276" w:lineRule="auto"/>
        <w:ind w:right="1228" w:firstLine="707"/>
        <w:jc w:val="both"/>
        <w:rPr>
          <w:sz w:val="28"/>
        </w:rPr>
      </w:pPr>
      <w:r>
        <w:rPr>
          <w:sz w:val="28"/>
        </w:rPr>
        <w:t>поведение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занятиях:</w:t>
      </w:r>
      <w:r>
        <w:rPr>
          <w:spacing w:val="1"/>
          <w:sz w:val="28"/>
        </w:rPr>
        <w:t xml:space="preserve"> </w:t>
      </w:r>
      <w:r>
        <w:rPr>
          <w:sz w:val="28"/>
        </w:rPr>
        <w:t>живость,</w:t>
      </w:r>
      <w:r>
        <w:rPr>
          <w:spacing w:val="1"/>
          <w:sz w:val="28"/>
        </w:rPr>
        <w:t xml:space="preserve"> </w:t>
      </w:r>
      <w:r>
        <w:rPr>
          <w:sz w:val="28"/>
        </w:rPr>
        <w:t>активность,</w:t>
      </w:r>
      <w:r>
        <w:rPr>
          <w:spacing w:val="1"/>
          <w:sz w:val="28"/>
        </w:rPr>
        <w:t xml:space="preserve"> </w:t>
      </w:r>
      <w:r>
        <w:rPr>
          <w:sz w:val="28"/>
        </w:rPr>
        <w:t>заинтересованность</w:t>
      </w:r>
      <w:r>
        <w:rPr>
          <w:spacing w:val="-5"/>
          <w:sz w:val="28"/>
        </w:rPr>
        <w:t xml:space="preserve"> </w:t>
      </w:r>
      <w:r>
        <w:rPr>
          <w:sz w:val="28"/>
        </w:rPr>
        <w:t>обеспечивают</w:t>
      </w:r>
      <w:r>
        <w:rPr>
          <w:spacing w:val="-1"/>
          <w:sz w:val="28"/>
        </w:rPr>
        <w:t xml:space="preserve"> </w:t>
      </w:r>
      <w:r>
        <w:rPr>
          <w:sz w:val="28"/>
        </w:rPr>
        <w:t>положительные</w:t>
      </w:r>
      <w:r>
        <w:rPr>
          <w:spacing w:val="-4"/>
          <w:sz w:val="28"/>
        </w:rPr>
        <w:t xml:space="preserve"> </w:t>
      </w:r>
      <w:r>
        <w:rPr>
          <w:sz w:val="28"/>
        </w:rPr>
        <w:t>результаты;</w:t>
      </w:r>
    </w:p>
    <w:p w:rsidR="00D109E0" w:rsidRDefault="00D109E0" w:rsidP="00E14051">
      <w:pPr>
        <w:pStyle w:val="a4"/>
        <w:numPr>
          <w:ilvl w:val="1"/>
          <w:numId w:val="74"/>
        </w:numPr>
        <w:tabs>
          <w:tab w:val="left" w:pos="1134"/>
        </w:tabs>
        <w:spacing w:before="0" w:line="276" w:lineRule="auto"/>
        <w:ind w:right="1236" w:firstLine="707"/>
        <w:jc w:val="both"/>
        <w:rPr>
          <w:sz w:val="28"/>
        </w:rPr>
      </w:pPr>
      <w:r>
        <w:rPr>
          <w:sz w:val="28"/>
        </w:rPr>
        <w:t>результаты выполнения тестовых заданий и заданий из конкурса</w:t>
      </w:r>
      <w:r>
        <w:rPr>
          <w:spacing w:val="1"/>
          <w:sz w:val="28"/>
        </w:rPr>
        <w:t xml:space="preserve"> </w:t>
      </w:r>
      <w:r>
        <w:rPr>
          <w:sz w:val="28"/>
        </w:rPr>
        <w:t>эрудитов,</w:t>
      </w:r>
      <w:r>
        <w:rPr>
          <w:spacing w:val="20"/>
          <w:sz w:val="28"/>
        </w:rPr>
        <w:t xml:space="preserve"> </w:t>
      </w:r>
      <w:r>
        <w:rPr>
          <w:sz w:val="28"/>
        </w:rPr>
        <w:t>при</w:t>
      </w:r>
      <w:r>
        <w:rPr>
          <w:spacing w:val="23"/>
          <w:sz w:val="28"/>
        </w:rPr>
        <w:t xml:space="preserve"> </w:t>
      </w:r>
      <w:r>
        <w:rPr>
          <w:sz w:val="28"/>
        </w:rPr>
        <w:t>выполнении</w:t>
      </w:r>
      <w:r>
        <w:rPr>
          <w:spacing w:val="19"/>
          <w:sz w:val="28"/>
        </w:rPr>
        <w:t xml:space="preserve"> </w:t>
      </w:r>
      <w:r>
        <w:rPr>
          <w:sz w:val="28"/>
        </w:rPr>
        <w:t>которых</w:t>
      </w:r>
      <w:r>
        <w:rPr>
          <w:spacing w:val="23"/>
          <w:sz w:val="28"/>
        </w:rPr>
        <w:t xml:space="preserve"> </w:t>
      </w:r>
      <w:r>
        <w:rPr>
          <w:sz w:val="28"/>
        </w:rPr>
        <w:t>выявляется,</w:t>
      </w:r>
      <w:r>
        <w:rPr>
          <w:spacing w:val="22"/>
          <w:sz w:val="28"/>
        </w:rPr>
        <w:t xml:space="preserve"> </w:t>
      </w:r>
      <w:r>
        <w:rPr>
          <w:sz w:val="28"/>
        </w:rPr>
        <w:t>справляются</w:t>
      </w:r>
      <w:r>
        <w:rPr>
          <w:spacing w:val="23"/>
          <w:sz w:val="28"/>
        </w:rPr>
        <w:t xml:space="preserve"> </w:t>
      </w:r>
      <w:r>
        <w:rPr>
          <w:sz w:val="28"/>
        </w:rPr>
        <w:t>ли</w:t>
      </w:r>
      <w:r>
        <w:rPr>
          <w:spacing w:val="19"/>
          <w:sz w:val="28"/>
        </w:rPr>
        <w:t xml:space="preserve"> </w:t>
      </w:r>
      <w:r>
        <w:rPr>
          <w:sz w:val="28"/>
        </w:rPr>
        <w:t>ученики</w:t>
      </w:r>
      <w:r>
        <w:rPr>
          <w:spacing w:val="-67"/>
          <w:sz w:val="28"/>
        </w:rPr>
        <w:t xml:space="preserve"> </w:t>
      </w:r>
      <w:r>
        <w:rPr>
          <w:sz w:val="28"/>
        </w:rPr>
        <w:t>с</w:t>
      </w:r>
      <w:r>
        <w:rPr>
          <w:spacing w:val="-1"/>
          <w:sz w:val="28"/>
        </w:rPr>
        <w:t xml:space="preserve"> </w:t>
      </w:r>
      <w:r>
        <w:rPr>
          <w:sz w:val="28"/>
        </w:rPr>
        <w:t>ними самостоятельно;</w:t>
      </w:r>
    </w:p>
    <w:p w:rsidR="00D109E0" w:rsidRDefault="00D109E0" w:rsidP="00E14051">
      <w:pPr>
        <w:pStyle w:val="a4"/>
        <w:numPr>
          <w:ilvl w:val="1"/>
          <w:numId w:val="74"/>
        </w:numPr>
        <w:tabs>
          <w:tab w:val="left" w:pos="1235"/>
        </w:tabs>
        <w:spacing w:before="1" w:line="276" w:lineRule="auto"/>
        <w:ind w:right="1226" w:firstLine="707"/>
        <w:jc w:val="both"/>
        <w:rPr>
          <w:sz w:val="28"/>
        </w:rPr>
      </w:pPr>
      <w:r>
        <w:rPr>
          <w:sz w:val="28"/>
        </w:rPr>
        <w:t>косвенным</w:t>
      </w:r>
      <w:r>
        <w:rPr>
          <w:spacing w:val="1"/>
          <w:sz w:val="28"/>
        </w:rPr>
        <w:t xml:space="preserve"> </w:t>
      </w:r>
      <w:r>
        <w:rPr>
          <w:sz w:val="28"/>
        </w:rPr>
        <w:t>показателем</w:t>
      </w:r>
      <w:r>
        <w:rPr>
          <w:spacing w:val="1"/>
          <w:sz w:val="28"/>
        </w:rPr>
        <w:t xml:space="preserve"> </w:t>
      </w:r>
      <w:r>
        <w:rPr>
          <w:sz w:val="28"/>
        </w:rPr>
        <w:t>эффективности</w:t>
      </w:r>
      <w:r>
        <w:rPr>
          <w:spacing w:val="1"/>
          <w:sz w:val="28"/>
        </w:rPr>
        <w:t xml:space="preserve"> </w:t>
      </w:r>
      <w:r>
        <w:rPr>
          <w:sz w:val="28"/>
        </w:rPr>
        <w:t>занятий</w:t>
      </w:r>
      <w:r>
        <w:rPr>
          <w:spacing w:val="1"/>
          <w:sz w:val="28"/>
        </w:rPr>
        <w:t xml:space="preserve"> </w:t>
      </w:r>
      <w:r>
        <w:rPr>
          <w:sz w:val="28"/>
        </w:rPr>
        <w:t>может</w:t>
      </w:r>
      <w:r>
        <w:rPr>
          <w:spacing w:val="1"/>
          <w:sz w:val="28"/>
        </w:rPr>
        <w:t xml:space="preserve"> </w:t>
      </w:r>
      <w:r>
        <w:rPr>
          <w:sz w:val="28"/>
        </w:rPr>
        <w:t>быть</w:t>
      </w:r>
      <w:r>
        <w:rPr>
          <w:spacing w:val="-67"/>
          <w:sz w:val="28"/>
        </w:rPr>
        <w:t xml:space="preserve"> </w:t>
      </w:r>
      <w:r>
        <w:rPr>
          <w:sz w:val="28"/>
        </w:rPr>
        <w:t>повышение</w:t>
      </w:r>
      <w:r>
        <w:rPr>
          <w:spacing w:val="1"/>
          <w:sz w:val="28"/>
        </w:rPr>
        <w:t xml:space="preserve"> </w:t>
      </w:r>
      <w:r>
        <w:rPr>
          <w:sz w:val="28"/>
        </w:rPr>
        <w:t>качества</w:t>
      </w:r>
      <w:r>
        <w:rPr>
          <w:spacing w:val="1"/>
          <w:sz w:val="28"/>
        </w:rPr>
        <w:t xml:space="preserve"> </w:t>
      </w:r>
      <w:r>
        <w:rPr>
          <w:sz w:val="28"/>
        </w:rPr>
        <w:t>успеваемости</w:t>
      </w:r>
      <w:r>
        <w:rPr>
          <w:spacing w:val="1"/>
          <w:sz w:val="28"/>
        </w:rPr>
        <w:t xml:space="preserve"> </w:t>
      </w:r>
      <w:r>
        <w:rPr>
          <w:sz w:val="28"/>
        </w:rPr>
        <w:t>по</w:t>
      </w:r>
      <w:r>
        <w:rPr>
          <w:spacing w:val="1"/>
          <w:sz w:val="28"/>
        </w:rPr>
        <w:t xml:space="preserve"> </w:t>
      </w:r>
      <w:r>
        <w:rPr>
          <w:sz w:val="28"/>
        </w:rPr>
        <w:t>математике,</w:t>
      </w:r>
      <w:r>
        <w:rPr>
          <w:spacing w:val="1"/>
          <w:sz w:val="28"/>
        </w:rPr>
        <w:t xml:space="preserve"> </w:t>
      </w:r>
      <w:r>
        <w:rPr>
          <w:sz w:val="28"/>
        </w:rPr>
        <w:t>русскому</w:t>
      </w:r>
      <w:r>
        <w:rPr>
          <w:spacing w:val="1"/>
          <w:sz w:val="28"/>
        </w:rPr>
        <w:t xml:space="preserve"> </w:t>
      </w:r>
      <w:r>
        <w:rPr>
          <w:sz w:val="28"/>
        </w:rPr>
        <w:t>языку,</w:t>
      </w:r>
      <w:r>
        <w:rPr>
          <w:spacing w:val="-67"/>
          <w:sz w:val="28"/>
        </w:rPr>
        <w:t xml:space="preserve"> </w:t>
      </w:r>
      <w:r>
        <w:rPr>
          <w:sz w:val="28"/>
        </w:rPr>
        <w:t>окружающему миру,</w:t>
      </w:r>
      <w:r>
        <w:rPr>
          <w:spacing w:val="-1"/>
          <w:sz w:val="28"/>
        </w:rPr>
        <w:t xml:space="preserve"> </w:t>
      </w:r>
      <w:r>
        <w:rPr>
          <w:sz w:val="28"/>
        </w:rPr>
        <w:t>литературному</w:t>
      </w:r>
      <w:r>
        <w:rPr>
          <w:spacing w:val="-2"/>
          <w:sz w:val="28"/>
        </w:rPr>
        <w:t xml:space="preserve"> </w:t>
      </w:r>
      <w:r>
        <w:rPr>
          <w:sz w:val="28"/>
        </w:rPr>
        <w:t>чтению</w:t>
      </w:r>
      <w:r>
        <w:rPr>
          <w:spacing w:val="-1"/>
          <w:sz w:val="28"/>
        </w:rPr>
        <w:t xml:space="preserve"> </w:t>
      </w:r>
      <w:r>
        <w:rPr>
          <w:sz w:val="28"/>
        </w:rPr>
        <w:t>и</w:t>
      </w:r>
      <w:r>
        <w:rPr>
          <w:spacing w:val="-4"/>
          <w:sz w:val="28"/>
        </w:rPr>
        <w:t xml:space="preserve"> </w:t>
      </w:r>
      <w:r>
        <w:rPr>
          <w:sz w:val="28"/>
        </w:rPr>
        <w:t>др.</w:t>
      </w:r>
    </w:p>
    <w:p w:rsidR="00D109E0" w:rsidRDefault="00D109E0" w:rsidP="00D109E0">
      <w:pPr>
        <w:pStyle w:val="Heading1"/>
        <w:spacing w:before="74" w:after="50"/>
        <w:ind w:left="222"/>
      </w:pPr>
      <w:r>
        <w:t xml:space="preserve">                                 Содержание</w:t>
      </w:r>
      <w:r>
        <w:rPr>
          <w:spacing w:val="-3"/>
        </w:rPr>
        <w:t xml:space="preserve"> </w:t>
      </w:r>
      <w:r>
        <w:t>программы</w:t>
      </w:r>
      <w:r>
        <w:rPr>
          <w:spacing w:val="-3"/>
        </w:rPr>
        <w:t xml:space="preserve"> </w:t>
      </w:r>
      <w:r>
        <w:t>1</w:t>
      </w:r>
      <w:r>
        <w:rPr>
          <w:spacing w:val="-3"/>
        </w:rPr>
        <w:t xml:space="preserve"> </w:t>
      </w:r>
      <w:r>
        <w:t>класс</w:t>
      </w:r>
      <w:r>
        <w:rPr>
          <w:spacing w:val="-2"/>
        </w:rPr>
        <w:t xml:space="preserve"> </w:t>
      </w:r>
      <w:r>
        <w:t>(33</w:t>
      </w:r>
      <w:r>
        <w:rPr>
          <w:spacing w:val="-2"/>
        </w:rPr>
        <w:t xml:space="preserve"> </w:t>
      </w:r>
      <w:r>
        <w:t>ч)</w:t>
      </w:r>
    </w:p>
    <w:p w:rsidR="00D109E0" w:rsidRDefault="00D109E0" w:rsidP="00D109E0">
      <w:pPr>
        <w:pStyle w:val="a3"/>
        <w:spacing w:line="276" w:lineRule="auto"/>
        <w:ind w:left="222" w:right="698" w:firstLine="851"/>
        <w:jc w:val="both"/>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3108"/>
        <w:gridCol w:w="1821"/>
      </w:tblGrid>
      <w:tr w:rsidR="00D109E0" w:rsidTr="00D109E0">
        <w:trPr>
          <w:trHeight w:val="828"/>
        </w:trPr>
        <w:tc>
          <w:tcPr>
            <w:tcW w:w="816" w:type="dxa"/>
          </w:tcPr>
          <w:p w:rsidR="00D109E0" w:rsidRDefault="00D109E0" w:rsidP="00D109E0">
            <w:pPr>
              <w:pStyle w:val="TableParagraph"/>
              <w:ind w:left="244" w:right="218" w:firstLine="48"/>
              <w:rPr>
                <w:sz w:val="24"/>
              </w:rPr>
            </w:pPr>
            <w:r>
              <w:rPr>
                <w:sz w:val="24"/>
              </w:rPr>
              <w:t>№</w:t>
            </w:r>
            <w:r>
              <w:rPr>
                <w:spacing w:val="-57"/>
                <w:sz w:val="24"/>
              </w:rPr>
              <w:t xml:space="preserve"> </w:t>
            </w:r>
            <w:r>
              <w:rPr>
                <w:sz w:val="24"/>
              </w:rPr>
              <w:t>п/п</w:t>
            </w:r>
          </w:p>
        </w:tc>
        <w:tc>
          <w:tcPr>
            <w:tcW w:w="2837" w:type="dxa"/>
          </w:tcPr>
          <w:p w:rsidR="00D109E0" w:rsidRDefault="00D109E0" w:rsidP="00D109E0">
            <w:pPr>
              <w:pStyle w:val="TableParagraph"/>
              <w:spacing w:line="275" w:lineRule="exact"/>
              <w:ind w:left="810"/>
              <w:rPr>
                <w:sz w:val="24"/>
              </w:rPr>
            </w:pPr>
            <w:r>
              <w:rPr>
                <w:sz w:val="24"/>
              </w:rPr>
              <w:t>Раздел</w:t>
            </w:r>
          </w:p>
        </w:tc>
        <w:tc>
          <w:tcPr>
            <w:tcW w:w="1133" w:type="dxa"/>
          </w:tcPr>
          <w:p w:rsidR="00D109E0" w:rsidRDefault="00D109E0" w:rsidP="00D109E0">
            <w:pPr>
              <w:pStyle w:val="TableParagraph"/>
              <w:ind w:left="194" w:right="270" w:hanging="75"/>
              <w:rPr>
                <w:sz w:val="24"/>
              </w:rPr>
            </w:pPr>
            <w:r>
              <w:rPr>
                <w:sz w:val="24"/>
              </w:rPr>
              <w:t>Кол-во</w:t>
            </w:r>
            <w:r>
              <w:rPr>
                <w:spacing w:val="-57"/>
                <w:sz w:val="24"/>
              </w:rPr>
              <w:t xml:space="preserve"> </w:t>
            </w:r>
            <w:r>
              <w:rPr>
                <w:sz w:val="24"/>
              </w:rPr>
              <w:t>часов</w:t>
            </w:r>
          </w:p>
        </w:tc>
        <w:tc>
          <w:tcPr>
            <w:tcW w:w="3108" w:type="dxa"/>
          </w:tcPr>
          <w:p w:rsidR="00D109E0" w:rsidRDefault="00D109E0" w:rsidP="00D109E0">
            <w:pPr>
              <w:pStyle w:val="TableParagraph"/>
              <w:spacing w:line="275" w:lineRule="exact"/>
              <w:ind w:left="657"/>
              <w:rPr>
                <w:sz w:val="24"/>
              </w:rPr>
            </w:pPr>
            <w:r>
              <w:rPr>
                <w:sz w:val="24"/>
              </w:rPr>
              <w:t>Содержание</w:t>
            </w:r>
          </w:p>
        </w:tc>
        <w:tc>
          <w:tcPr>
            <w:tcW w:w="1821" w:type="dxa"/>
          </w:tcPr>
          <w:p w:rsidR="00D109E0" w:rsidRDefault="00D109E0" w:rsidP="00D109E0">
            <w:pPr>
              <w:pStyle w:val="TableParagraph"/>
              <w:spacing w:line="275" w:lineRule="exact"/>
              <w:ind w:left="233" w:firstLine="232"/>
              <w:rPr>
                <w:sz w:val="24"/>
              </w:rPr>
            </w:pPr>
            <w:r>
              <w:rPr>
                <w:sz w:val="24"/>
              </w:rPr>
              <w:t>Формы</w:t>
            </w:r>
          </w:p>
          <w:p w:rsidR="00D109E0" w:rsidRDefault="00D109E0" w:rsidP="00D109E0">
            <w:pPr>
              <w:pStyle w:val="TableParagraph"/>
              <w:spacing w:line="270" w:lineRule="atLeast"/>
              <w:ind w:left="154" w:right="269" w:firstLine="79"/>
              <w:rPr>
                <w:sz w:val="24"/>
              </w:rPr>
            </w:pPr>
            <w:r>
              <w:rPr>
                <w:sz w:val="24"/>
              </w:rPr>
              <w:t>внеурочной</w:t>
            </w:r>
            <w:r>
              <w:rPr>
                <w:spacing w:val="1"/>
                <w:sz w:val="24"/>
              </w:rPr>
              <w:t xml:space="preserve"> </w:t>
            </w:r>
            <w:r>
              <w:rPr>
                <w:sz w:val="24"/>
              </w:rPr>
              <w:t>деятельности</w:t>
            </w:r>
          </w:p>
        </w:tc>
      </w:tr>
      <w:tr w:rsidR="00D109E0" w:rsidTr="00D109E0">
        <w:trPr>
          <w:trHeight w:val="280"/>
        </w:trPr>
        <w:tc>
          <w:tcPr>
            <w:tcW w:w="816" w:type="dxa"/>
            <w:tcBorders>
              <w:bottom w:val="nil"/>
            </w:tcBorders>
          </w:tcPr>
          <w:p w:rsidR="00D109E0" w:rsidRDefault="00D109E0" w:rsidP="00D109E0">
            <w:pPr>
              <w:pStyle w:val="TableParagraph"/>
              <w:spacing w:line="260" w:lineRule="exact"/>
              <w:jc w:val="center"/>
              <w:rPr>
                <w:sz w:val="24"/>
              </w:rPr>
            </w:pPr>
            <w:r>
              <w:rPr>
                <w:sz w:val="24"/>
              </w:rPr>
              <w:t>1</w:t>
            </w:r>
          </w:p>
        </w:tc>
        <w:tc>
          <w:tcPr>
            <w:tcW w:w="2837" w:type="dxa"/>
            <w:tcBorders>
              <w:bottom w:val="nil"/>
            </w:tcBorders>
          </w:tcPr>
          <w:p w:rsidR="00D109E0" w:rsidRDefault="00D109E0" w:rsidP="00D109E0">
            <w:pPr>
              <w:pStyle w:val="TableParagraph"/>
              <w:spacing w:line="260" w:lineRule="exact"/>
              <w:ind w:left="107"/>
              <w:rPr>
                <w:sz w:val="24"/>
              </w:rPr>
            </w:pPr>
            <w:r>
              <w:rPr>
                <w:sz w:val="24"/>
              </w:rPr>
              <w:t>Читательская</w:t>
            </w:r>
          </w:p>
        </w:tc>
        <w:tc>
          <w:tcPr>
            <w:tcW w:w="1133" w:type="dxa"/>
            <w:tcBorders>
              <w:bottom w:val="nil"/>
            </w:tcBorders>
          </w:tcPr>
          <w:p w:rsidR="00D109E0" w:rsidRDefault="00D109E0" w:rsidP="00D109E0">
            <w:pPr>
              <w:pStyle w:val="TableParagraph"/>
              <w:spacing w:line="260" w:lineRule="exact"/>
              <w:ind w:left="487"/>
              <w:rPr>
                <w:sz w:val="24"/>
              </w:rPr>
            </w:pPr>
            <w:r>
              <w:rPr>
                <w:sz w:val="24"/>
              </w:rPr>
              <w:t>1</w:t>
            </w:r>
          </w:p>
        </w:tc>
        <w:tc>
          <w:tcPr>
            <w:tcW w:w="3108" w:type="dxa"/>
            <w:tcBorders>
              <w:bottom w:val="nil"/>
            </w:tcBorders>
          </w:tcPr>
          <w:p w:rsidR="00D109E0" w:rsidRDefault="00D109E0" w:rsidP="00D109E0">
            <w:pPr>
              <w:pStyle w:val="TableParagraph"/>
              <w:spacing w:line="260" w:lineRule="exact"/>
              <w:ind w:left="108"/>
              <w:rPr>
                <w:sz w:val="24"/>
              </w:rPr>
            </w:pPr>
            <w:r>
              <w:rPr>
                <w:sz w:val="24"/>
              </w:rPr>
              <w:t>В.</w:t>
            </w:r>
            <w:r>
              <w:rPr>
                <w:spacing w:val="-2"/>
                <w:sz w:val="24"/>
              </w:rPr>
              <w:t xml:space="preserve"> </w:t>
            </w:r>
            <w:r>
              <w:rPr>
                <w:sz w:val="24"/>
              </w:rPr>
              <w:t>Бианки.</w:t>
            </w:r>
            <w:r>
              <w:rPr>
                <w:spacing w:val="-2"/>
                <w:sz w:val="24"/>
              </w:rPr>
              <w:t xml:space="preserve"> </w:t>
            </w:r>
            <w:r>
              <w:rPr>
                <w:sz w:val="24"/>
              </w:rPr>
              <w:t>Лис</w:t>
            </w:r>
            <w:r>
              <w:rPr>
                <w:spacing w:val="-3"/>
                <w:sz w:val="24"/>
              </w:rPr>
              <w:t xml:space="preserve"> </w:t>
            </w:r>
            <w:r>
              <w:rPr>
                <w:sz w:val="24"/>
              </w:rPr>
              <w:t>и</w:t>
            </w:r>
            <w:r>
              <w:rPr>
                <w:spacing w:val="-1"/>
                <w:sz w:val="24"/>
              </w:rPr>
              <w:t xml:space="preserve"> </w:t>
            </w:r>
            <w:r>
              <w:rPr>
                <w:sz w:val="24"/>
              </w:rPr>
              <w:t>мышонок.</w:t>
            </w:r>
          </w:p>
        </w:tc>
        <w:tc>
          <w:tcPr>
            <w:tcW w:w="1821" w:type="dxa"/>
            <w:tcBorders>
              <w:bottom w:val="nil"/>
            </w:tcBorders>
          </w:tcPr>
          <w:p w:rsidR="00D109E0" w:rsidRDefault="00D109E0" w:rsidP="00D109E0">
            <w:pPr>
              <w:pStyle w:val="TableParagraph"/>
              <w:spacing w:line="260" w:lineRule="exact"/>
              <w:ind w:left="106"/>
              <w:rPr>
                <w:sz w:val="24"/>
              </w:rPr>
            </w:pPr>
            <w:r>
              <w:rPr>
                <w:sz w:val="24"/>
              </w:rPr>
              <w:t>Библиотечные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spacing w:line="256" w:lineRule="exact"/>
              <w:ind w:left="107"/>
              <w:rPr>
                <w:sz w:val="24"/>
              </w:rPr>
            </w:pPr>
            <w:r>
              <w:rPr>
                <w:sz w:val="24"/>
              </w:rPr>
              <w:t>грамотность</w:t>
            </w: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1115"/>
                <w:tab w:val="left" w:pos="2266"/>
              </w:tabs>
              <w:spacing w:line="256" w:lineRule="exact"/>
              <w:ind w:left="108"/>
              <w:rPr>
                <w:sz w:val="24"/>
              </w:rPr>
            </w:pPr>
            <w:r>
              <w:rPr>
                <w:sz w:val="24"/>
              </w:rPr>
              <w:t>Русская</w:t>
            </w:r>
            <w:r>
              <w:rPr>
                <w:sz w:val="24"/>
              </w:rPr>
              <w:tab/>
              <w:t>народная</w:t>
            </w:r>
            <w:r>
              <w:rPr>
                <w:sz w:val="24"/>
              </w:rPr>
              <w:tab/>
              <w:t>сказка.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Мороз</w:t>
            </w:r>
            <w:r>
              <w:rPr>
                <w:spacing w:val="-1"/>
                <w:sz w:val="24"/>
              </w:rPr>
              <w:t xml:space="preserve"> </w:t>
            </w:r>
            <w:r>
              <w:rPr>
                <w:sz w:val="24"/>
              </w:rPr>
              <w:t>и</w:t>
            </w:r>
            <w:r>
              <w:rPr>
                <w:spacing w:val="-3"/>
                <w:sz w:val="24"/>
              </w:rPr>
              <w:t xml:space="preserve"> </w:t>
            </w:r>
            <w:r>
              <w:rPr>
                <w:sz w:val="24"/>
              </w:rPr>
              <w:t>заяц.</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В.</w:t>
            </w:r>
            <w:r>
              <w:rPr>
                <w:spacing w:val="-3"/>
                <w:sz w:val="24"/>
              </w:rPr>
              <w:t xml:space="preserve"> </w:t>
            </w:r>
            <w:r>
              <w:rPr>
                <w:sz w:val="24"/>
              </w:rPr>
              <w:t>Сутеев.</w:t>
            </w:r>
            <w:r>
              <w:rPr>
                <w:spacing w:val="-3"/>
                <w:sz w:val="24"/>
              </w:rPr>
              <w:t xml:space="preserve"> </w:t>
            </w:r>
            <w:r>
              <w:rPr>
                <w:sz w:val="24"/>
              </w:rPr>
              <w:t>Живые</w:t>
            </w:r>
            <w:r>
              <w:rPr>
                <w:spacing w:val="-3"/>
                <w:sz w:val="24"/>
              </w:rPr>
              <w:t xml:space="preserve"> </w:t>
            </w:r>
            <w:r>
              <w:rPr>
                <w:sz w:val="24"/>
              </w:rPr>
              <w:t>грибы.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508"/>
                <w:tab w:val="left" w:pos="1718"/>
                <w:tab w:val="left" w:pos="2847"/>
              </w:tabs>
              <w:spacing w:line="256" w:lineRule="exact"/>
              <w:ind w:left="108"/>
              <w:rPr>
                <w:sz w:val="24"/>
              </w:rPr>
            </w:pPr>
            <w:r>
              <w:rPr>
                <w:sz w:val="24"/>
              </w:rPr>
              <w:t>Г.</w:t>
            </w:r>
            <w:r>
              <w:rPr>
                <w:sz w:val="24"/>
              </w:rPr>
              <w:tab/>
              <w:t>Цыферов.</w:t>
            </w:r>
            <w:r>
              <w:rPr>
                <w:sz w:val="24"/>
              </w:rPr>
              <w:tab/>
              <w:t>Петушок</w:t>
            </w:r>
            <w:r>
              <w:rPr>
                <w:sz w:val="24"/>
              </w:rPr>
              <w:tab/>
              <w:t>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солнышко.</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в</w:t>
            </w:r>
            <w:r>
              <w:rPr>
                <w:spacing w:val="-2"/>
                <w:sz w:val="24"/>
              </w:rPr>
              <w:t xml:space="preserve"> </w:t>
            </w:r>
            <w:r>
              <w:rPr>
                <w:sz w:val="24"/>
              </w:rPr>
              <w:t>научно-</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705"/>
                <w:tab w:val="left" w:pos="2448"/>
              </w:tabs>
              <w:spacing w:line="256" w:lineRule="exact"/>
              <w:ind w:left="108"/>
              <w:rPr>
                <w:sz w:val="24"/>
              </w:rPr>
            </w:pPr>
            <w:r>
              <w:rPr>
                <w:sz w:val="24"/>
              </w:rPr>
              <w:t>М.</w:t>
            </w:r>
            <w:r>
              <w:rPr>
                <w:sz w:val="24"/>
              </w:rPr>
              <w:tab/>
              <w:t>Пляцковский.</w:t>
            </w:r>
            <w:r>
              <w:rPr>
                <w:sz w:val="24"/>
              </w:rPr>
              <w:tab/>
              <w:t>Урок</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исследовательс</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дружбы.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ких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Грузинская</w:t>
            </w:r>
            <w:r>
              <w:rPr>
                <w:spacing w:val="37"/>
                <w:sz w:val="24"/>
              </w:rPr>
              <w:t xml:space="preserve"> </w:t>
            </w:r>
            <w:r>
              <w:rPr>
                <w:sz w:val="24"/>
              </w:rPr>
              <w:t>сказка.</w:t>
            </w:r>
            <w:r>
              <w:rPr>
                <w:spacing w:val="96"/>
                <w:sz w:val="24"/>
              </w:rPr>
              <w:t xml:space="preserve"> </w:t>
            </w:r>
            <w:r>
              <w:rPr>
                <w:sz w:val="24"/>
              </w:rPr>
              <w:t>Лев</w:t>
            </w:r>
            <w:r>
              <w:rPr>
                <w:spacing w:val="97"/>
                <w:sz w:val="24"/>
              </w:rPr>
              <w:t xml:space="preserve"> </w:t>
            </w:r>
            <w:r>
              <w:rPr>
                <w:sz w:val="24"/>
              </w:rPr>
              <w:t>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дискуссиях;</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заяц.</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Практические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1115"/>
                <w:tab w:val="left" w:pos="2266"/>
              </w:tabs>
              <w:spacing w:line="256" w:lineRule="exact"/>
              <w:ind w:left="108"/>
              <w:rPr>
                <w:sz w:val="24"/>
              </w:rPr>
            </w:pPr>
            <w:r>
              <w:rPr>
                <w:sz w:val="24"/>
              </w:rPr>
              <w:t>Русская</w:t>
            </w:r>
            <w:r>
              <w:rPr>
                <w:sz w:val="24"/>
              </w:rPr>
              <w:tab/>
              <w:t>народная</w:t>
            </w:r>
            <w:r>
              <w:rPr>
                <w:sz w:val="24"/>
              </w:rPr>
              <w:tab/>
              <w:t>сказка.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упражнения</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Как</w:t>
            </w:r>
            <w:r>
              <w:rPr>
                <w:spacing w:val="-1"/>
                <w:sz w:val="24"/>
              </w:rPr>
              <w:t xml:space="preserve"> </w:t>
            </w:r>
            <w:r>
              <w:rPr>
                <w:sz w:val="24"/>
              </w:rPr>
              <w:t>лиса</w:t>
            </w:r>
            <w:r>
              <w:rPr>
                <w:spacing w:val="-2"/>
                <w:sz w:val="24"/>
              </w:rPr>
              <w:t xml:space="preserve"> </w:t>
            </w:r>
            <w:r>
              <w:rPr>
                <w:sz w:val="24"/>
              </w:rPr>
              <w:t>училась</w:t>
            </w:r>
            <w:r>
              <w:rPr>
                <w:spacing w:val="-1"/>
                <w:sz w:val="24"/>
              </w:rPr>
              <w:t xml:space="preserve"> </w:t>
            </w:r>
            <w:r>
              <w:rPr>
                <w:sz w:val="24"/>
              </w:rPr>
              <w:t>летать.</w:t>
            </w:r>
          </w:p>
        </w:tc>
        <w:tc>
          <w:tcPr>
            <w:tcW w:w="1821" w:type="dxa"/>
            <w:tcBorders>
              <w:top w:val="nil"/>
              <w:bottom w:val="nil"/>
            </w:tcBorders>
          </w:tcPr>
          <w:p w:rsidR="00D109E0" w:rsidRDefault="00D109E0" w:rsidP="00D109E0">
            <w:pPr>
              <w:pStyle w:val="TableParagraph"/>
              <w:rPr>
                <w:sz w:val="20"/>
              </w:rPr>
            </w:pPr>
          </w:p>
        </w:tc>
      </w:tr>
      <w:tr w:rsidR="00D109E0" w:rsidTr="00D109E0">
        <w:trPr>
          <w:trHeight w:val="271"/>
        </w:trPr>
        <w:tc>
          <w:tcPr>
            <w:tcW w:w="816" w:type="dxa"/>
            <w:tcBorders>
              <w:top w:val="nil"/>
            </w:tcBorders>
          </w:tcPr>
          <w:p w:rsidR="00D109E0" w:rsidRDefault="00D109E0" w:rsidP="00D109E0">
            <w:pPr>
              <w:pStyle w:val="TableParagraph"/>
              <w:rPr>
                <w:sz w:val="20"/>
              </w:rPr>
            </w:pPr>
          </w:p>
        </w:tc>
        <w:tc>
          <w:tcPr>
            <w:tcW w:w="2837" w:type="dxa"/>
            <w:tcBorders>
              <w:top w:val="nil"/>
            </w:tcBorders>
          </w:tcPr>
          <w:p w:rsidR="00D109E0" w:rsidRDefault="00D109E0" w:rsidP="00D109E0">
            <w:pPr>
              <w:pStyle w:val="TableParagraph"/>
              <w:rPr>
                <w:sz w:val="20"/>
              </w:rPr>
            </w:pPr>
          </w:p>
        </w:tc>
        <w:tc>
          <w:tcPr>
            <w:tcW w:w="1133" w:type="dxa"/>
            <w:tcBorders>
              <w:top w:val="nil"/>
            </w:tcBorders>
          </w:tcPr>
          <w:p w:rsidR="00D109E0" w:rsidRDefault="00D109E0" w:rsidP="00D109E0">
            <w:pPr>
              <w:pStyle w:val="TableParagraph"/>
              <w:spacing w:line="252" w:lineRule="exact"/>
              <w:ind w:left="487"/>
              <w:rPr>
                <w:sz w:val="24"/>
              </w:rPr>
            </w:pPr>
            <w:r>
              <w:rPr>
                <w:sz w:val="24"/>
              </w:rPr>
              <w:t>1</w:t>
            </w:r>
          </w:p>
        </w:tc>
        <w:tc>
          <w:tcPr>
            <w:tcW w:w="3108" w:type="dxa"/>
            <w:tcBorders>
              <w:top w:val="nil"/>
            </w:tcBorders>
          </w:tcPr>
          <w:p w:rsidR="00D109E0" w:rsidRDefault="00D109E0" w:rsidP="00D109E0">
            <w:pPr>
              <w:pStyle w:val="TableParagraph"/>
              <w:spacing w:line="252" w:lineRule="exact"/>
              <w:ind w:left="108"/>
              <w:rPr>
                <w:sz w:val="24"/>
              </w:rPr>
            </w:pPr>
            <w:r>
              <w:rPr>
                <w:sz w:val="24"/>
              </w:rPr>
              <w:t>Е.</w:t>
            </w:r>
            <w:r>
              <w:rPr>
                <w:spacing w:val="-1"/>
                <w:sz w:val="24"/>
              </w:rPr>
              <w:t xml:space="preserve"> </w:t>
            </w:r>
            <w:r>
              <w:rPr>
                <w:sz w:val="24"/>
              </w:rPr>
              <w:t>Пермяк.</w:t>
            </w:r>
            <w:r>
              <w:rPr>
                <w:spacing w:val="-1"/>
                <w:sz w:val="24"/>
              </w:rPr>
              <w:t xml:space="preserve"> </w:t>
            </w:r>
            <w:r>
              <w:rPr>
                <w:sz w:val="24"/>
              </w:rPr>
              <w:t>Четыре</w:t>
            </w:r>
            <w:r>
              <w:rPr>
                <w:spacing w:val="-2"/>
                <w:sz w:val="24"/>
              </w:rPr>
              <w:t xml:space="preserve"> </w:t>
            </w:r>
            <w:r>
              <w:rPr>
                <w:sz w:val="24"/>
              </w:rPr>
              <w:t>брата.</w:t>
            </w:r>
          </w:p>
        </w:tc>
        <w:tc>
          <w:tcPr>
            <w:tcW w:w="1821" w:type="dxa"/>
            <w:tcBorders>
              <w:top w:val="nil"/>
            </w:tcBorders>
          </w:tcPr>
          <w:p w:rsidR="00D109E0" w:rsidRDefault="00D109E0" w:rsidP="00D109E0">
            <w:pPr>
              <w:pStyle w:val="TableParagraph"/>
              <w:rPr>
                <w:sz w:val="20"/>
              </w:rPr>
            </w:pP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left="487"/>
              <w:rPr>
                <w:sz w:val="24"/>
              </w:rPr>
            </w:pPr>
            <w:r>
              <w:rPr>
                <w:sz w:val="24"/>
              </w:rPr>
              <w:t>8</w:t>
            </w:r>
          </w:p>
        </w:tc>
        <w:tc>
          <w:tcPr>
            <w:tcW w:w="3108" w:type="dxa"/>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280"/>
        </w:trPr>
        <w:tc>
          <w:tcPr>
            <w:tcW w:w="816" w:type="dxa"/>
            <w:tcBorders>
              <w:bottom w:val="nil"/>
            </w:tcBorders>
          </w:tcPr>
          <w:p w:rsidR="00D109E0" w:rsidRDefault="00D109E0" w:rsidP="00D109E0">
            <w:pPr>
              <w:pStyle w:val="TableParagraph"/>
              <w:spacing w:line="260" w:lineRule="exact"/>
              <w:ind w:left="296" w:right="289"/>
              <w:jc w:val="center"/>
              <w:rPr>
                <w:sz w:val="24"/>
              </w:rPr>
            </w:pPr>
            <w:r>
              <w:rPr>
                <w:sz w:val="24"/>
              </w:rPr>
              <w:t>2.</w:t>
            </w:r>
          </w:p>
        </w:tc>
        <w:tc>
          <w:tcPr>
            <w:tcW w:w="2837" w:type="dxa"/>
            <w:tcBorders>
              <w:bottom w:val="nil"/>
            </w:tcBorders>
          </w:tcPr>
          <w:p w:rsidR="00D109E0" w:rsidRDefault="00D109E0" w:rsidP="00D109E0">
            <w:pPr>
              <w:pStyle w:val="TableParagraph"/>
              <w:spacing w:line="260" w:lineRule="exact"/>
              <w:ind w:left="107"/>
              <w:rPr>
                <w:sz w:val="24"/>
              </w:rPr>
            </w:pPr>
            <w:r>
              <w:rPr>
                <w:sz w:val="24"/>
              </w:rPr>
              <w:t>Математическая</w:t>
            </w:r>
          </w:p>
        </w:tc>
        <w:tc>
          <w:tcPr>
            <w:tcW w:w="1133" w:type="dxa"/>
            <w:tcBorders>
              <w:bottom w:val="nil"/>
            </w:tcBorders>
          </w:tcPr>
          <w:p w:rsidR="00D109E0" w:rsidRDefault="00D109E0" w:rsidP="00D109E0">
            <w:pPr>
              <w:pStyle w:val="TableParagraph"/>
              <w:spacing w:line="260" w:lineRule="exact"/>
              <w:ind w:left="487"/>
              <w:rPr>
                <w:sz w:val="24"/>
              </w:rPr>
            </w:pPr>
            <w:r>
              <w:rPr>
                <w:sz w:val="24"/>
              </w:rPr>
              <w:t>1</w:t>
            </w:r>
          </w:p>
        </w:tc>
        <w:tc>
          <w:tcPr>
            <w:tcW w:w="3108" w:type="dxa"/>
            <w:tcBorders>
              <w:bottom w:val="nil"/>
            </w:tcBorders>
          </w:tcPr>
          <w:p w:rsidR="00D109E0" w:rsidRDefault="00D109E0" w:rsidP="00D109E0">
            <w:pPr>
              <w:pStyle w:val="TableParagraph"/>
              <w:spacing w:line="260" w:lineRule="exact"/>
              <w:ind w:left="108"/>
              <w:rPr>
                <w:sz w:val="24"/>
              </w:rPr>
            </w:pPr>
            <w:r>
              <w:rPr>
                <w:sz w:val="24"/>
              </w:rPr>
              <w:t>Про</w:t>
            </w:r>
            <w:r>
              <w:rPr>
                <w:spacing w:val="24"/>
                <w:sz w:val="24"/>
              </w:rPr>
              <w:t xml:space="preserve"> </w:t>
            </w:r>
            <w:r>
              <w:rPr>
                <w:sz w:val="24"/>
              </w:rPr>
              <w:t>курочку</w:t>
            </w:r>
            <w:r>
              <w:rPr>
                <w:spacing w:val="25"/>
                <w:sz w:val="24"/>
              </w:rPr>
              <w:t xml:space="preserve"> </w:t>
            </w:r>
            <w:r>
              <w:rPr>
                <w:sz w:val="24"/>
              </w:rPr>
              <w:t>рябу,</w:t>
            </w:r>
            <w:r>
              <w:rPr>
                <w:spacing w:val="25"/>
                <w:sz w:val="24"/>
              </w:rPr>
              <w:t xml:space="preserve"> </w:t>
            </w:r>
            <w:r>
              <w:rPr>
                <w:sz w:val="24"/>
              </w:rPr>
              <w:t>золотые</w:t>
            </w:r>
          </w:p>
        </w:tc>
        <w:tc>
          <w:tcPr>
            <w:tcW w:w="1821" w:type="dxa"/>
            <w:tcBorders>
              <w:bottom w:val="nil"/>
            </w:tcBorders>
          </w:tcPr>
          <w:p w:rsidR="00D109E0" w:rsidRDefault="00D109E0" w:rsidP="00D109E0">
            <w:pPr>
              <w:pStyle w:val="TableParagraph"/>
              <w:spacing w:line="260" w:lineRule="exact"/>
              <w:ind w:left="106"/>
              <w:rPr>
                <w:sz w:val="24"/>
              </w:rPr>
            </w:pPr>
            <w:r>
              <w:rPr>
                <w:sz w:val="24"/>
              </w:rPr>
              <w:t>Библиотечные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spacing w:line="256" w:lineRule="exact"/>
              <w:ind w:left="107"/>
              <w:rPr>
                <w:sz w:val="24"/>
              </w:rPr>
            </w:pPr>
            <w:r>
              <w:rPr>
                <w:sz w:val="24"/>
              </w:rPr>
              <w:t>грамотность</w:t>
            </w: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и</w:t>
            </w:r>
            <w:r>
              <w:rPr>
                <w:spacing w:val="-1"/>
                <w:sz w:val="24"/>
              </w:rPr>
              <w:t xml:space="preserve"> </w:t>
            </w:r>
            <w:r>
              <w:rPr>
                <w:sz w:val="24"/>
              </w:rPr>
              <w:t>простые</w:t>
            </w:r>
            <w:r>
              <w:rPr>
                <w:spacing w:val="-2"/>
                <w:sz w:val="24"/>
              </w:rPr>
              <w:t xml:space="preserve"> </w:t>
            </w:r>
            <w:r>
              <w:rPr>
                <w:sz w:val="24"/>
              </w:rPr>
              <w:t>яйца.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Про</w:t>
            </w:r>
            <w:r>
              <w:rPr>
                <w:spacing w:val="-3"/>
                <w:sz w:val="24"/>
              </w:rPr>
              <w:t xml:space="preserve"> </w:t>
            </w:r>
            <w:r>
              <w:rPr>
                <w:sz w:val="24"/>
              </w:rPr>
              <w:t>козу,</w:t>
            </w:r>
            <w:r>
              <w:rPr>
                <w:spacing w:val="-2"/>
                <w:sz w:val="24"/>
              </w:rPr>
              <w:t xml:space="preserve"> </w:t>
            </w:r>
            <w:r>
              <w:rPr>
                <w:sz w:val="24"/>
              </w:rPr>
              <w:t>козлят</w:t>
            </w:r>
            <w:r>
              <w:rPr>
                <w:spacing w:val="-2"/>
                <w:sz w:val="24"/>
              </w:rPr>
              <w:t xml:space="preserve"> </w:t>
            </w:r>
            <w:r>
              <w:rPr>
                <w:sz w:val="24"/>
              </w:rPr>
              <w:t>и</w:t>
            </w:r>
            <w:r>
              <w:rPr>
                <w:spacing w:val="-3"/>
                <w:sz w:val="24"/>
              </w:rPr>
              <w:t xml:space="preserve"> </w:t>
            </w:r>
            <w:r>
              <w:rPr>
                <w:sz w:val="24"/>
              </w:rPr>
              <w:t>капусту.</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Про</w:t>
            </w:r>
            <w:r>
              <w:rPr>
                <w:spacing w:val="-2"/>
                <w:sz w:val="24"/>
              </w:rPr>
              <w:t xml:space="preserve"> </w:t>
            </w:r>
            <w:r>
              <w:rPr>
                <w:sz w:val="24"/>
              </w:rPr>
              <w:t>петушка</w:t>
            </w:r>
            <w:r>
              <w:rPr>
                <w:spacing w:val="-2"/>
                <w:sz w:val="24"/>
              </w:rPr>
              <w:t xml:space="preserve"> </w:t>
            </w:r>
            <w:r>
              <w:rPr>
                <w:sz w:val="24"/>
              </w:rPr>
              <w:t>и</w:t>
            </w:r>
            <w:r>
              <w:rPr>
                <w:spacing w:val="-1"/>
                <w:sz w:val="24"/>
              </w:rPr>
              <w:t xml:space="preserve"> </w:t>
            </w:r>
            <w:r>
              <w:rPr>
                <w:sz w:val="24"/>
              </w:rPr>
              <w:t>жерновцы.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702"/>
                <w:tab w:val="left" w:pos="1793"/>
                <w:tab w:val="left" w:pos="2134"/>
              </w:tabs>
              <w:spacing w:line="256" w:lineRule="exact"/>
              <w:ind w:left="108"/>
              <w:rPr>
                <w:sz w:val="24"/>
              </w:rPr>
            </w:pPr>
            <w:r>
              <w:rPr>
                <w:sz w:val="24"/>
              </w:rPr>
              <w:t>Как</w:t>
            </w:r>
            <w:r>
              <w:rPr>
                <w:sz w:val="24"/>
              </w:rPr>
              <w:tab/>
              <w:t>петушок</w:t>
            </w:r>
            <w:r>
              <w:rPr>
                <w:sz w:val="24"/>
              </w:rPr>
              <w:tab/>
              <w:t>и</w:t>
            </w:r>
            <w:r>
              <w:rPr>
                <w:sz w:val="24"/>
              </w:rPr>
              <w:tab/>
              <w:t>курочки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делили</w:t>
            </w:r>
            <w:r>
              <w:rPr>
                <w:spacing w:val="-1"/>
                <w:sz w:val="24"/>
              </w:rPr>
              <w:t xml:space="preserve"> </w:t>
            </w:r>
            <w:r>
              <w:rPr>
                <w:sz w:val="24"/>
              </w:rPr>
              <w:t>бобовые</w:t>
            </w:r>
            <w:r>
              <w:rPr>
                <w:spacing w:val="-3"/>
                <w:sz w:val="24"/>
              </w:rPr>
              <w:t xml:space="preserve"> </w:t>
            </w:r>
            <w:r>
              <w:rPr>
                <w:sz w:val="24"/>
              </w:rPr>
              <w:t>зернышки.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в</w:t>
            </w:r>
            <w:r>
              <w:rPr>
                <w:spacing w:val="-2"/>
                <w:sz w:val="24"/>
              </w:rPr>
              <w:t xml:space="preserve"> </w:t>
            </w:r>
            <w:r>
              <w:rPr>
                <w:sz w:val="24"/>
              </w:rPr>
              <w:t>научно-</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Про</w:t>
            </w:r>
            <w:r>
              <w:rPr>
                <w:spacing w:val="-2"/>
                <w:sz w:val="24"/>
              </w:rPr>
              <w:t xml:space="preserve"> </w:t>
            </w:r>
            <w:r>
              <w:rPr>
                <w:sz w:val="24"/>
              </w:rPr>
              <w:t>наливные</w:t>
            </w:r>
            <w:r>
              <w:rPr>
                <w:spacing w:val="-3"/>
                <w:sz w:val="24"/>
              </w:rPr>
              <w:t xml:space="preserve"> </w:t>
            </w:r>
            <w:r>
              <w:rPr>
                <w:sz w:val="24"/>
              </w:rPr>
              <w:t>яблочки.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исследовательс</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938"/>
                <w:tab w:val="left" w:pos="1979"/>
                <w:tab w:val="left" w:pos="2523"/>
              </w:tabs>
              <w:spacing w:line="256" w:lineRule="exact"/>
              <w:ind w:left="108"/>
              <w:rPr>
                <w:sz w:val="24"/>
              </w:rPr>
            </w:pPr>
            <w:r>
              <w:rPr>
                <w:sz w:val="24"/>
              </w:rPr>
              <w:t>Про</w:t>
            </w:r>
            <w:r>
              <w:rPr>
                <w:sz w:val="24"/>
              </w:rPr>
              <w:tab/>
              <w:t>Машу</w:t>
            </w:r>
            <w:r>
              <w:rPr>
                <w:sz w:val="24"/>
              </w:rPr>
              <w:tab/>
              <w:t>и</w:t>
            </w:r>
            <w:r>
              <w:rPr>
                <w:sz w:val="24"/>
              </w:rPr>
              <w:tab/>
              <w:t>трех</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ких</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медведей.</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дискуссиях;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894"/>
                <w:tab w:val="left" w:pos="2118"/>
              </w:tabs>
              <w:spacing w:line="256" w:lineRule="exact"/>
              <w:ind w:left="108"/>
              <w:rPr>
                <w:sz w:val="24"/>
              </w:rPr>
            </w:pPr>
            <w:r>
              <w:rPr>
                <w:sz w:val="24"/>
              </w:rPr>
              <w:t>Про</w:t>
            </w:r>
            <w:r>
              <w:rPr>
                <w:sz w:val="24"/>
              </w:rPr>
              <w:tab/>
              <w:t>старика,</w:t>
            </w:r>
            <w:r>
              <w:rPr>
                <w:sz w:val="24"/>
              </w:rPr>
              <w:tab/>
              <w:t>старуху,</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Практические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волка</w:t>
            </w:r>
            <w:r>
              <w:rPr>
                <w:spacing w:val="-3"/>
                <w:sz w:val="24"/>
              </w:rPr>
              <w:t xml:space="preserve"> </w:t>
            </w:r>
            <w:r>
              <w:rPr>
                <w:sz w:val="24"/>
              </w:rPr>
              <w:t>и</w:t>
            </w:r>
            <w:r>
              <w:rPr>
                <w:spacing w:val="-1"/>
                <w:sz w:val="24"/>
              </w:rPr>
              <w:t xml:space="preserve"> </w:t>
            </w:r>
            <w:r>
              <w:rPr>
                <w:sz w:val="24"/>
              </w:rPr>
              <w:t>лисичку.</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упражнения</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839"/>
                <w:tab w:val="left" w:pos="2051"/>
                <w:tab w:val="left" w:pos="2847"/>
              </w:tabs>
              <w:spacing w:line="256" w:lineRule="exact"/>
              <w:ind w:left="108"/>
              <w:rPr>
                <w:sz w:val="24"/>
              </w:rPr>
            </w:pPr>
            <w:r>
              <w:rPr>
                <w:sz w:val="24"/>
              </w:rPr>
              <w:t>Про</w:t>
            </w:r>
            <w:r>
              <w:rPr>
                <w:sz w:val="24"/>
              </w:rPr>
              <w:tab/>
              <w:t>медведя,</w:t>
            </w:r>
            <w:r>
              <w:rPr>
                <w:sz w:val="24"/>
              </w:rPr>
              <w:tab/>
              <w:t>лису</w:t>
            </w:r>
            <w:r>
              <w:rPr>
                <w:sz w:val="24"/>
              </w:rPr>
              <w:tab/>
              <w:t>и</w:t>
            </w:r>
          </w:p>
        </w:tc>
        <w:tc>
          <w:tcPr>
            <w:tcW w:w="1821" w:type="dxa"/>
            <w:tcBorders>
              <w:top w:val="nil"/>
              <w:bottom w:val="nil"/>
            </w:tcBorders>
          </w:tcPr>
          <w:p w:rsidR="00D109E0" w:rsidRDefault="00D109E0" w:rsidP="00D109E0">
            <w:pPr>
              <w:pStyle w:val="TableParagraph"/>
              <w:rPr>
                <w:sz w:val="20"/>
              </w:rPr>
            </w:pPr>
          </w:p>
        </w:tc>
      </w:tr>
      <w:tr w:rsidR="00D109E0" w:rsidTr="00D109E0">
        <w:trPr>
          <w:trHeight w:val="271"/>
        </w:trPr>
        <w:tc>
          <w:tcPr>
            <w:tcW w:w="816" w:type="dxa"/>
            <w:tcBorders>
              <w:top w:val="nil"/>
            </w:tcBorders>
          </w:tcPr>
          <w:p w:rsidR="00D109E0" w:rsidRDefault="00D109E0" w:rsidP="00D109E0">
            <w:pPr>
              <w:pStyle w:val="TableParagraph"/>
              <w:rPr>
                <w:sz w:val="20"/>
              </w:rPr>
            </w:pPr>
          </w:p>
        </w:tc>
        <w:tc>
          <w:tcPr>
            <w:tcW w:w="2837" w:type="dxa"/>
            <w:tcBorders>
              <w:top w:val="nil"/>
            </w:tcBorders>
          </w:tcPr>
          <w:p w:rsidR="00D109E0" w:rsidRDefault="00D109E0" w:rsidP="00D109E0">
            <w:pPr>
              <w:pStyle w:val="TableParagraph"/>
              <w:rPr>
                <w:sz w:val="20"/>
              </w:rPr>
            </w:pPr>
          </w:p>
        </w:tc>
        <w:tc>
          <w:tcPr>
            <w:tcW w:w="1133" w:type="dxa"/>
            <w:tcBorders>
              <w:top w:val="nil"/>
            </w:tcBorders>
          </w:tcPr>
          <w:p w:rsidR="00D109E0" w:rsidRDefault="00D109E0" w:rsidP="00D109E0">
            <w:pPr>
              <w:pStyle w:val="TableParagraph"/>
              <w:rPr>
                <w:sz w:val="20"/>
              </w:rPr>
            </w:pPr>
          </w:p>
        </w:tc>
        <w:tc>
          <w:tcPr>
            <w:tcW w:w="3108" w:type="dxa"/>
            <w:tcBorders>
              <w:top w:val="nil"/>
            </w:tcBorders>
          </w:tcPr>
          <w:p w:rsidR="00D109E0" w:rsidRDefault="00D109E0" w:rsidP="00D109E0">
            <w:pPr>
              <w:pStyle w:val="TableParagraph"/>
              <w:spacing w:line="252" w:lineRule="exact"/>
              <w:ind w:left="108"/>
              <w:rPr>
                <w:sz w:val="24"/>
              </w:rPr>
            </w:pPr>
            <w:r>
              <w:rPr>
                <w:sz w:val="24"/>
              </w:rPr>
              <w:t>мишкин</w:t>
            </w:r>
            <w:r>
              <w:rPr>
                <w:spacing w:val="-2"/>
                <w:sz w:val="24"/>
              </w:rPr>
              <w:t xml:space="preserve"> </w:t>
            </w:r>
            <w:r>
              <w:rPr>
                <w:sz w:val="24"/>
              </w:rPr>
              <w:t>мед.</w:t>
            </w:r>
          </w:p>
        </w:tc>
        <w:tc>
          <w:tcPr>
            <w:tcW w:w="1821" w:type="dxa"/>
            <w:tcBorders>
              <w:top w:val="nil"/>
            </w:tcBorders>
          </w:tcPr>
          <w:p w:rsidR="00D109E0" w:rsidRDefault="00D109E0" w:rsidP="00D109E0">
            <w:pPr>
              <w:pStyle w:val="TableParagraph"/>
              <w:rPr>
                <w:sz w:val="20"/>
              </w:rPr>
            </w:pP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left="487"/>
              <w:rPr>
                <w:sz w:val="24"/>
              </w:rPr>
            </w:pPr>
            <w:r>
              <w:rPr>
                <w:sz w:val="24"/>
              </w:rPr>
              <w:t>8</w:t>
            </w:r>
          </w:p>
        </w:tc>
        <w:tc>
          <w:tcPr>
            <w:tcW w:w="3108" w:type="dxa"/>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280"/>
        </w:trPr>
        <w:tc>
          <w:tcPr>
            <w:tcW w:w="816" w:type="dxa"/>
            <w:tcBorders>
              <w:bottom w:val="nil"/>
            </w:tcBorders>
          </w:tcPr>
          <w:p w:rsidR="00D109E0" w:rsidRDefault="00D109E0" w:rsidP="00D109E0">
            <w:pPr>
              <w:pStyle w:val="TableParagraph"/>
              <w:spacing w:line="260" w:lineRule="exact"/>
              <w:ind w:left="296" w:right="289"/>
              <w:jc w:val="center"/>
              <w:rPr>
                <w:sz w:val="24"/>
              </w:rPr>
            </w:pPr>
            <w:r>
              <w:rPr>
                <w:sz w:val="24"/>
              </w:rPr>
              <w:t>3.</w:t>
            </w:r>
          </w:p>
        </w:tc>
        <w:tc>
          <w:tcPr>
            <w:tcW w:w="2837" w:type="dxa"/>
            <w:tcBorders>
              <w:bottom w:val="nil"/>
            </w:tcBorders>
          </w:tcPr>
          <w:p w:rsidR="00D109E0" w:rsidRDefault="00D109E0" w:rsidP="00D109E0">
            <w:pPr>
              <w:pStyle w:val="TableParagraph"/>
              <w:spacing w:line="260" w:lineRule="exact"/>
              <w:ind w:left="107"/>
              <w:rPr>
                <w:sz w:val="24"/>
              </w:rPr>
            </w:pPr>
            <w:r>
              <w:rPr>
                <w:sz w:val="24"/>
              </w:rPr>
              <w:t>Финансовая</w:t>
            </w:r>
            <w:r>
              <w:rPr>
                <w:spacing w:val="-4"/>
                <w:sz w:val="24"/>
              </w:rPr>
              <w:t xml:space="preserve"> </w:t>
            </w:r>
            <w:r>
              <w:rPr>
                <w:sz w:val="24"/>
              </w:rPr>
              <w:t>грамотность</w:t>
            </w:r>
          </w:p>
        </w:tc>
        <w:tc>
          <w:tcPr>
            <w:tcW w:w="1133" w:type="dxa"/>
            <w:tcBorders>
              <w:bottom w:val="nil"/>
            </w:tcBorders>
          </w:tcPr>
          <w:p w:rsidR="00D109E0" w:rsidRDefault="00D109E0" w:rsidP="00D109E0">
            <w:pPr>
              <w:pStyle w:val="TableParagraph"/>
              <w:spacing w:line="260" w:lineRule="exact"/>
              <w:ind w:left="487"/>
              <w:rPr>
                <w:sz w:val="24"/>
              </w:rPr>
            </w:pPr>
            <w:r>
              <w:rPr>
                <w:sz w:val="24"/>
              </w:rPr>
              <w:t>1</w:t>
            </w:r>
          </w:p>
        </w:tc>
        <w:tc>
          <w:tcPr>
            <w:tcW w:w="3108" w:type="dxa"/>
            <w:tcBorders>
              <w:bottom w:val="nil"/>
            </w:tcBorders>
          </w:tcPr>
          <w:p w:rsidR="00D109E0" w:rsidRDefault="00D109E0" w:rsidP="00D109E0">
            <w:pPr>
              <w:pStyle w:val="TableParagraph"/>
              <w:spacing w:line="260" w:lineRule="exact"/>
              <w:ind w:left="108"/>
              <w:rPr>
                <w:sz w:val="24"/>
              </w:rPr>
            </w:pPr>
            <w:r>
              <w:rPr>
                <w:sz w:val="24"/>
              </w:rPr>
              <w:t>За</w:t>
            </w:r>
            <w:r>
              <w:rPr>
                <w:spacing w:val="-3"/>
                <w:sz w:val="24"/>
              </w:rPr>
              <w:t xml:space="preserve"> </w:t>
            </w:r>
            <w:r>
              <w:rPr>
                <w:sz w:val="24"/>
              </w:rPr>
              <w:t>покупками.</w:t>
            </w:r>
          </w:p>
        </w:tc>
        <w:tc>
          <w:tcPr>
            <w:tcW w:w="1821" w:type="dxa"/>
            <w:tcBorders>
              <w:bottom w:val="nil"/>
            </w:tcBorders>
          </w:tcPr>
          <w:p w:rsidR="00D109E0" w:rsidRDefault="00D109E0" w:rsidP="00D109E0">
            <w:pPr>
              <w:pStyle w:val="TableParagraph"/>
              <w:spacing w:line="260" w:lineRule="exact"/>
              <w:ind w:left="106"/>
              <w:rPr>
                <w:sz w:val="24"/>
              </w:rPr>
            </w:pPr>
            <w:r>
              <w:rPr>
                <w:sz w:val="24"/>
              </w:rPr>
              <w:t>Библиотечные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Находчивый</w:t>
            </w:r>
            <w:r>
              <w:rPr>
                <w:spacing w:val="-1"/>
                <w:sz w:val="24"/>
              </w:rPr>
              <w:t xml:space="preserve"> </w:t>
            </w:r>
            <w:r>
              <w:rPr>
                <w:sz w:val="24"/>
              </w:rPr>
              <w:t>колобок.</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995"/>
                <w:tab w:val="left" w:pos="2377"/>
              </w:tabs>
              <w:spacing w:line="256" w:lineRule="exact"/>
              <w:ind w:left="108"/>
              <w:rPr>
                <w:sz w:val="24"/>
              </w:rPr>
            </w:pPr>
            <w:r>
              <w:rPr>
                <w:sz w:val="24"/>
              </w:rPr>
              <w:t>День</w:t>
            </w:r>
            <w:r>
              <w:rPr>
                <w:sz w:val="24"/>
              </w:rPr>
              <w:tab/>
              <w:t>рождения</w:t>
            </w:r>
            <w:r>
              <w:rPr>
                <w:sz w:val="24"/>
              </w:rPr>
              <w:tab/>
              <w:t>мухи-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цокотухи.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1398"/>
                <w:tab w:val="left" w:pos="1853"/>
              </w:tabs>
              <w:spacing w:line="256" w:lineRule="exact"/>
              <w:ind w:left="108"/>
              <w:rPr>
                <w:sz w:val="24"/>
              </w:rPr>
            </w:pPr>
            <w:r>
              <w:rPr>
                <w:sz w:val="24"/>
              </w:rPr>
              <w:t>Буратино</w:t>
            </w:r>
            <w:r>
              <w:rPr>
                <w:sz w:val="24"/>
              </w:rPr>
              <w:tab/>
              <w:t>и</w:t>
            </w:r>
            <w:r>
              <w:rPr>
                <w:sz w:val="24"/>
              </w:rPr>
              <w:tab/>
              <w:t>карманные</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деньги.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в</w:t>
            </w:r>
            <w:r>
              <w:rPr>
                <w:spacing w:val="-2"/>
                <w:sz w:val="24"/>
              </w:rPr>
              <w:t xml:space="preserve"> </w:t>
            </w:r>
            <w:r>
              <w:rPr>
                <w:sz w:val="24"/>
              </w:rPr>
              <w:t>научно-</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892"/>
                <w:tab w:val="left" w:pos="2168"/>
              </w:tabs>
              <w:spacing w:line="256" w:lineRule="exact"/>
              <w:ind w:left="108"/>
              <w:rPr>
                <w:sz w:val="24"/>
              </w:rPr>
            </w:pPr>
            <w:r>
              <w:rPr>
                <w:sz w:val="24"/>
              </w:rPr>
              <w:t>Кот</w:t>
            </w:r>
            <w:r>
              <w:rPr>
                <w:sz w:val="24"/>
              </w:rPr>
              <w:tab/>
              <w:t>Василий</w:t>
            </w:r>
            <w:r>
              <w:rPr>
                <w:sz w:val="24"/>
              </w:rPr>
              <w:tab/>
              <w:t>продает</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исследовательс</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молоко.</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ких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Лесной</w:t>
            </w:r>
            <w:r>
              <w:rPr>
                <w:spacing w:val="-3"/>
                <w:sz w:val="24"/>
              </w:rPr>
              <w:t xml:space="preserve"> </w:t>
            </w:r>
            <w:r>
              <w:rPr>
                <w:sz w:val="24"/>
              </w:rPr>
              <w:t>банк.</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дискуссиях;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772"/>
                <w:tab w:val="left" w:pos="1736"/>
                <w:tab w:val="left" w:pos="2146"/>
              </w:tabs>
              <w:spacing w:line="256" w:lineRule="exact"/>
              <w:ind w:left="108"/>
              <w:rPr>
                <w:sz w:val="24"/>
              </w:rPr>
            </w:pPr>
            <w:r>
              <w:rPr>
                <w:sz w:val="24"/>
              </w:rPr>
              <w:t>Как</w:t>
            </w:r>
            <w:r>
              <w:rPr>
                <w:sz w:val="24"/>
              </w:rPr>
              <w:tab/>
              <w:t>мужик</w:t>
            </w:r>
            <w:r>
              <w:rPr>
                <w:sz w:val="24"/>
              </w:rPr>
              <w:tab/>
              <w:t>и</w:t>
            </w:r>
            <w:r>
              <w:rPr>
                <w:sz w:val="24"/>
              </w:rPr>
              <w:tab/>
              <w:t>медведь</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Практические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прибыль</w:t>
            </w:r>
            <w:r>
              <w:rPr>
                <w:spacing w:val="-2"/>
                <w:sz w:val="24"/>
              </w:rPr>
              <w:t xml:space="preserve"> </w:t>
            </w:r>
            <w:r>
              <w:rPr>
                <w:sz w:val="24"/>
              </w:rPr>
              <w:t>делили.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упражнения</w:t>
            </w:r>
          </w:p>
        </w:tc>
      </w:tr>
      <w:tr w:rsidR="00D109E0" w:rsidTr="00D109E0">
        <w:trPr>
          <w:trHeight w:val="271"/>
        </w:trPr>
        <w:tc>
          <w:tcPr>
            <w:tcW w:w="816" w:type="dxa"/>
            <w:tcBorders>
              <w:top w:val="nil"/>
            </w:tcBorders>
          </w:tcPr>
          <w:p w:rsidR="00D109E0" w:rsidRDefault="00D109E0" w:rsidP="00D109E0">
            <w:pPr>
              <w:pStyle w:val="TableParagraph"/>
              <w:rPr>
                <w:sz w:val="20"/>
              </w:rPr>
            </w:pPr>
          </w:p>
        </w:tc>
        <w:tc>
          <w:tcPr>
            <w:tcW w:w="2837" w:type="dxa"/>
            <w:tcBorders>
              <w:top w:val="nil"/>
            </w:tcBorders>
          </w:tcPr>
          <w:p w:rsidR="00D109E0" w:rsidRDefault="00D109E0" w:rsidP="00D109E0">
            <w:pPr>
              <w:pStyle w:val="TableParagraph"/>
              <w:rPr>
                <w:sz w:val="20"/>
              </w:rPr>
            </w:pPr>
          </w:p>
        </w:tc>
        <w:tc>
          <w:tcPr>
            <w:tcW w:w="1133" w:type="dxa"/>
            <w:tcBorders>
              <w:top w:val="nil"/>
            </w:tcBorders>
          </w:tcPr>
          <w:p w:rsidR="00D109E0" w:rsidRDefault="00D109E0" w:rsidP="00D109E0">
            <w:pPr>
              <w:pStyle w:val="TableParagraph"/>
              <w:spacing w:line="252" w:lineRule="exact"/>
              <w:ind w:left="487"/>
              <w:rPr>
                <w:sz w:val="24"/>
              </w:rPr>
            </w:pPr>
            <w:r>
              <w:rPr>
                <w:sz w:val="24"/>
              </w:rPr>
              <w:t>1</w:t>
            </w:r>
          </w:p>
        </w:tc>
        <w:tc>
          <w:tcPr>
            <w:tcW w:w="3108" w:type="dxa"/>
            <w:tcBorders>
              <w:top w:val="nil"/>
            </w:tcBorders>
          </w:tcPr>
          <w:p w:rsidR="00D109E0" w:rsidRDefault="00D109E0" w:rsidP="00D109E0">
            <w:pPr>
              <w:pStyle w:val="TableParagraph"/>
              <w:spacing w:line="252" w:lineRule="exact"/>
              <w:ind w:left="108"/>
              <w:rPr>
                <w:sz w:val="24"/>
              </w:rPr>
            </w:pPr>
            <w:r>
              <w:rPr>
                <w:sz w:val="24"/>
              </w:rPr>
              <w:t>Как</w:t>
            </w:r>
            <w:r>
              <w:rPr>
                <w:spacing w:val="-2"/>
                <w:sz w:val="24"/>
              </w:rPr>
              <w:t xml:space="preserve"> </w:t>
            </w:r>
            <w:r>
              <w:rPr>
                <w:sz w:val="24"/>
              </w:rPr>
              <w:t>мужик</w:t>
            </w:r>
            <w:r>
              <w:rPr>
                <w:spacing w:val="-1"/>
                <w:sz w:val="24"/>
              </w:rPr>
              <w:t xml:space="preserve"> </w:t>
            </w:r>
            <w:r>
              <w:rPr>
                <w:sz w:val="24"/>
              </w:rPr>
              <w:t>золото</w:t>
            </w:r>
            <w:r>
              <w:rPr>
                <w:spacing w:val="-2"/>
                <w:sz w:val="24"/>
              </w:rPr>
              <w:t xml:space="preserve"> </w:t>
            </w:r>
            <w:r>
              <w:rPr>
                <w:sz w:val="24"/>
              </w:rPr>
              <w:t>менял.</w:t>
            </w:r>
          </w:p>
        </w:tc>
        <w:tc>
          <w:tcPr>
            <w:tcW w:w="1821" w:type="dxa"/>
            <w:tcBorders>
              <w:top w:val="nil"/>
            </w:tcBorders>
          </w:tcPr>
          <w:p w:rsidR="00D109E0" w:rsidRDefault="00D109E0" w:rsidP="00D109E0">
            <w:pPr>
              <w:pStyle w:val="TableParagraph"/>
              <w:rPr>
                <w:sz w:val="20"/>
              </w:rPr>
            </w:pPr>
          </w:p>
        </w:tc>
      </w:tr>
      <w:tr w:rsidR="00D109E0" w:rsidTr="00D109E0">
        <w:trPr>
          <w:trHeight w:val="277"/>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before="1" w:line="257" w:lineRule="exact"/>
              <w:ind w:right="132"/>
              <w:jc w:val="right"/>
              <w:rPr>
                <w:sz w:val="24"/>
              </w:rPr>
            </w:pPr>
            <w:r>
              <w:rPr>
                <w:sz w:val="24"/>
              </w:rPr>
              <w:t>Итого</w:t>
            </w:r>
          </w:p>
        </w:tc>
        <w:tc>
          <w:tcPr>
            <w:tcW w:w="1133" w:type="dxa"/>
          </w:tcPr>
          <w:p w:rsidR="00D109E0" w:rsidRDefault="00D109E0" w:rsidP="00D109E0">
            <w:pPr>
              <w:pStyle w:val="TableParagraph"/>
              <w:spacing w:before="1" w:line="257" w:lineRule="exact"/>
              <w:ind w:left="487"/>
              <w:rPr>
                <w:sz w:val="24"/>
              </w:rPr>
            </w:pPr>
            <w:r>
              <w:rPr>
                <w:sz w:val="24"/>
              </w:rPr>
              <w:t>8</w:t>
            </w:r>
          </w:p>
        </w:tc>
        <w:tc>
          <w:tcPr>
            <w:tcW w:w="3108" w:type="dxa"/>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280"/>
        </w:trPr>
        <w:tc>
          <w:tcPr>
            <w:tcW w:w="816" w:type="dxa"/>
            <w:tcBorders>
              <w:bottom w:val="nil"/>
            </w:tcBorders>
          </w:tcPr>
          <w:p w:rsidR="00D109E0" w:rsidRDefault="00D109E0" w:rsidP="00D109E0">
            <w:pPr>
              <w:pStyle w:val="TableParagraph"/>
              <w:spacing w:line="260" w:lineRule="exact"/>
              <w:ind w:left="296" w:right="289"/>
              <w:jc w:val="center"/>
              <w:rPr>
                <w:sz w:val="24"/>
              </w:rPr>
            </w:pPr>
            <w:r>
              <w:rPr>
                <w:sz w:val="24"/>
              </w:rPr>
              <w:t>4.</w:t>
            </w:r>
          </w:p>
        </w:tc>
        <w:tc>
          <w:tcPr>
            <w:tcW w:w="2837" w:type="dxa"/>
            <w:tcBorders>
              <w:bottom w:val="nil"/>
            </w:tcBorders>
          </w:tcPr>
          <w:p w:rsidR="00D109E0" w:rsidRDefault="00D109E0" w:rsidP="00D109E0">
            <w:pPr>
              <w:pStyle w:val="TableParagraph"/>
              <w:spacing w:line="260" w:lineRule="exact"/>
              <w:ind w:left="107"/>
              <w:rPr>
                <w:sz w:val="24"/>
              </w:rPr>
            </w:pPr>
            <w:r>
              <w:rPr>
                <w:sz w:val="24"/>
              </w:rPr>
              <w:t>Естественно-научная</w:t>
            </w:r>
          </w:p>
        </w:tc>
        <w:tc>
          <w:tcPr>
            <w:tcW w:w="1133" w:type="dxa"/>
            <w:tcBorders>
              <w:bottom w:val="nil"/>
            </w:tcBorders>
          </w:tcPr>
          <w:p w:rsidR="00D109E0" w:rsidRDefault="00D109E0" w:rsidP="00D109E0">
            <w:pPr>
              <w:pStyle w:val="TableParagraph"/>
              <w:spacing w:line="260" w:lineRule="exact"/>
              <w:ind w:left="487"/>
              <w:rPr>
                <w:sz w:val="24"/>
              </w:rPr>
            </w:pPr>
            <w:r>
              <w:rPr>
                <w:sz w:val="24"/>
              </w:rPr>
              <w:t>1</w:t>
            </w:r>
          </w:p>
        </w:tc>
        <w:tc>
          <w:tcPr>
            <w:tcW w:w="3108" w:type="dxa"/>
            <w:tcBorders>
              <w:bottom w:val="nil"/>
            </w:tcBorders>
          </w:tcPr>
          <w:p w:rsidR="00D109E0" w:rsidRDefault="00D109E0" w:rsidP="00D109E0">
            <w:pPr>
              <w:pStyle w:val="TableParagraph"/>
              <w:tabs>
                <w:tab w:val="left" w:pos="923"/>
                <w:tab w:val="left" w:pos="2403"/>
              </w:tabs>
              <w:spacing w:line="260" w:lineRule="exact"/>
              <w:ind w:left="108"/>
              <w:rPr>
                <w:sz w:val="24"/>
              </w:rPr>
            </w:pPr>
            <w:r>
              <w:rPr>
                <w:sz w:val="24"/>
              </w:rPr>
              <w:t>Как</w:t>
            </w:r>
            <w:r>
              <w:rPr>
                <w:sz w:val="24"/>
              </w:rPr>
              <w:tab/>
              <w:t>Иванушка</w:t>
            </w:r>
            <w:r>
              <w:rPr>
                <w:sz w:val="24"/>
              </w:rPr>
              <w:tab/>
              <w:t>хотел</w:t>
            </w:r>
          </w:p>
        </w:tc>
        <w:tc>
          <w:tcPr>
            <w:tcW w:w="1821" w:type="dxa"/>
            <w:tcBorders>
              <w:bottom w:val="nil"/>
            </w:tcBorders>
          </w:tcPr>
          <w:p w:rsidR="00D109E0" w:rsidRDefault="00D109E0" w:rsidP="00D109E0">
            <w:pPr>
              <w:pStyle w:val="TableParagraph"/>
              <w:spacing w:line="260" w:lineRule="exact"/>
              <w:ind w:left="106"/>
              <w:rPr>
                <w:sz w:val="24"/>
              </w:rPr>
            </w:pPr>
            <w:r>
              <w:rPr>
                <w:sz w:val="24"/>
              </w:rPr>
              <w:t>Библиотечные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spacing w:line="256" w:lineRule="exact"/>
              <w:ind w:left="107"/>
              <w:rPr>
                <w:sz w:val="24"/>
              </w:rPr>
            </w:pPr>
            <w:r>
              <w:rPr>
                <w:sz w:val="24"/>
              </w:rPr>
              <w:t>грамотность</w:t>
            </w: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попить</w:t>
            </w:r>
            <w:r>
              <w:rPr>
                <w:spacing w:val="-3"/>
                <w:sz w:val="24"/>
              </w:rPr>
              <w:t xml:space="preserve"> </w:t>
            </w:r>
            <w:r>
              <w:rPr>
                <w:sz w:val="24"/>
              </w:rPr>
              <w:t>водицы.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1372"/>
                <w:tab w:val="left" w:pos="2849"/>
              </w:tabs>
              <w:spacing w:line="256" w:lineRule="exact"/>
              <w:ind w:left="108"/>
              <w:rPr>
                <w:sz w:val="24"/>
              </w:rPr>
            </w:pPr>
            <w:r>
              <w:rPr>
                <w:sz w:val="24"/>
              </w:rPr>
              <w:t>Пятачок,</w:t>
            </w:r>
            <w:r>
              <w:rPr>
                <w:sz w:val="24"/>
              </w:rPr>
              <w:tab/>
              <w:t>Винни-пух</w:t>
            </w:r>
            <w:r>
              <w:rPr>
                <w:sz w:val="24"/>
              </w:rPr>
              <w:tab/>
              <w:t>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tcBorders>
              <w:top w:val="nil"/>
              <w:bottom w:val="nil"/>
            </w:tcBorders>
          </w:tcPr>
          <w:p w:rsidR="00D109E0" w:rsidRDefault="00D109E0" w:rsidP="00D109E0">
            <w:pPr>
              <w:pStyle w:val="TableParagraph"/>
              <w:spacing w:line="256" w:lineRule="exact"/>
              <w:ind w:left="108"/>
              <w:rPr>
                <w:sz w:val="24"/>
              </w:rPr>
            </w:pPr>
            <w:r>
              <w:rPr>
                <w:sz w:val="24"/>
              </w:rPr>
              <w:t>воздушный</w:t>
            </w:r>
            <w:r>
              <w:rPr>
                <w:spacing w:val="-2"/>
                <w:sz w:val="24"/>
              </w:rPr>
              <w:t xml:space="preserve"> </w:t>
            </w:r>
            <w:r>
              <w:rPr>
                <w:sz w:val="24"/>
              </w:rPr>
              <w:t>шарик.</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487"/>
              <w:rPr>
                <w:sz w:val="24"/>
              </w:rPr>
            </w:pPr>
            <w:r>
              <w:rPr>
                <w:sz w:val="24"/>
              </w:rPr>
              <w:t>1</w:t>
            </w:r>
          </w:p>
        </w:tc>
        <w:tc>
          <w:tcPr>
            <w:tcW w:w="3108" w:type="dxa"/>
            <w:tcBorders>
              <w:top w:val="nil"/>
              <w:bottom w:val="nil"/>
            </w:tcBorders>
          </w:tcPr>
          <w:p w:rsidR="00D109E0" w:rsidRDefault="00D109E0" w:rsidP="00D109E0">
            <w:pPr>
              <w:pStyle w:val="TableParagraph"/>
              <w:tabs>
                <w:tab w:val="left" w:pos="866"/>
                <w:tab w:val="left" w:pos="1803"/>
                <w:tab w:val="left" w:pos="2278"/>
              </w:tabs>
              <w:spacing w:line="256" w:lineRule="exact"/>
              <w:ind w:left="108"/>
              <w:rPr>
                <w:sz w:val="24"/>
              </w:rPr>
            </w:pPr>
            <w:r>
              <w:rPr>
                <w:sz w:val="24"/>
              </w:rPr>
              <w:t>Про</w:t>
            </w:r>
            <w:r>
              <w:rPr>
                <w:sz w:val="24"/>
              </w:rPr>
              <w:tab/>
              <w:t>репку</w:t>
            </w:r>
            <w:r>
              <w:rPr>
                <w:sz w:val="24"/>
              </w:rPr>
              <w:tab/>
              <w:t>и</w:t>
            </w:r>
            <w:r>
              <w:rPr>
                <w:sz w:val="24"/>
              </w:rPr>
              <w:tab/>
              <w:t>другие</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1"/>
        </w:trPr>
        <w:tc>
          <w:tcPr>
            <w:tcW w:w="816" w:type="dxa"/>
            <w:tcBorders>
              <w:top w:val="nil"/>
            </w:tcBorders>
          </w:tcPr>
          <w:p w:rsidR="00D109E0" w:rsidRDefault="00D109E0" w:rsidP="00D109E0">
            <w:pPr>
              <w:pStyle w:val="TableParagraph"/>
              <w:rPr>
                <w:sz w:val="20"/>
              </w:rPr>
            </w:pPr>
          </w:p>
        </w:tc>
        <w:tc>
          <w:tcPr>
            <w:tcW w:w="2837" w:type="dxa"/>
            <w:tcBorders>
              <w:top w:val="nil"/>
            </w:tcBorders>
          </w:tcPr>
          <w:p w:rsidR="00D109E0" w:rsidRDefault="00D109E0" w:rsidP="00D109E0">
            <w:pPr>
              <w:pStyle w:val="TableParagraph"/>
              <w:rPr>
                <w:sz w:val="20"/>
              </w:rPr>
            </w:pPr>
          </w:p>
        </w:tc>
        <w:tc>
          <w:tcPr>
            <w:tcW w:w="1133" w:type="dxa"/>
            <w:tcBorders>
              <w:top w:val="nil"/>
            </w:tcBorders>
          </w:tcPr>
          <w:p w:rsidR="00D109E0" w:rsidRDefault="00D109E0" w:rsidP="00D109E0">
            <w:pPr>
              <w:pStyle w:val="TableParagraph"/>
              <w:rPr>
                <w:sz w:val="20"/>
              </w:rPr>
            </w:pPr>
          </w:p>
        </w:tc>
        <w:tc>
          <w:tcPr>
            <w:tcW w:w="3108" w:type="dxa"/>
            <w:tcBorders>
              <w:top w:val="nil"/>
            </w:tcBorders>
          </w:tcPr>
          <w:p w:rsidR="00D109E0" w:rsidRDefault="00D109E0" w:rsidP="00D109E0">
            <w:pPr>
              <w:pStyle w:val="TableParagraph"/>
              <w:spacing w:line="252" w:lineRule="exact"/>
              <w:ind w:left="108"/>
              <w:rPr>
                <w:sz w:val="24"/>
              </w:rPr>
            </w:pPr>
            <w:r>
              <w:rPr>
                <w:sz w:val="24"/>
              </w:rPr>
              <w:t>корнеплоды.</w:t>
            </w:r>
          </w:p>
        </w:tc>
        <w:tc>
          <w:tcPr>
            <w:tcW w:w="1821" w:type="dxa"/>
            <w:tcBorders>
              <w:top w:val="nil"/>
            </w:tcBorders>
          </w:tcPr>
          <w:p w:rsidR="00D109E0" w:rsidRDefault="00D109E0" w:rsidP="00D109E0">
            <w:pPr>
              <w:pStyle w:val="TableParagraph"/>
              <w:spacing w:line="252" w:lineRule="exact"/>
              <w:ind w:left="106"/>
              <w:rPr>
                <w:sz w:val="24"/>
              </w:rPr>
            </w:pPr>
            <w:r>
              <w:rPr>
                <w:sz w:val="24"/>
              </w:rPr>
              <w:t>в</w:t>
            </w:r>
            <w:r>
              <w:rPr>
                <w:spacing w:val="-2"/>
                <w:sz w:val="24"/>
              </w:rPr>
              <w:t xml:space="preserve"> </w:t>
            </w:r>
            <w:r>
              <w:rPr>
                <w:sz w:val="24"/>
              </w:rPr>
              <w:t>научно-</w:t>
            </w:r>
          </w:p>
        </w:tc>
      </w:tr>
    </w:tbl>
    <w:p w:rsidR="00F968C3" w:rsidRDefault="00F968C3">
      <w:pPr>
        <w:pStyle w:val="a3"/>
        <w:spacing w:before="146"/>
        <w:ind w:left="0"/>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3108"/>
        <w:gridCol w:w="1821"/>
      </w:tblGrid>
      <w:tr w:rsidR="00D109E0" w:rsidTr="00D109E0">
        <w:trPr>
          <w:trHeight w:val="277"/>
        </w:trPr>
        <w:tc>
          <w:tcPr>
            <w:tcW w:w="816" w:type="dxa"/>
            <w:vMerge w:val="restart"/>
          </w:tcPr>
          <w:p w:rsidR="00D109E0" w:rsidRDefault="00D109E0" w:rsidP="00D109E0">
            <w:pPr>
              <w:pStyle w:val="TableParagraph"/>
              <w:rPr>
                <w:sz w:val="24"/>
              </w:rPr>
            </w:pPr>
          </w:p>
        </w:tc>
        <w:tc>
          <w:tcPr>
            <w:tcW w:w="2837" w:type="dxa"/>
            <w:vMerge w:val="restart"/>
          </w:tcPr>
          <w:p w:rsidR="00D109E0" w:rsidRDefault="00D109E0" w:rsidP="00D109E0">
            <w:pPr>
              <w:pStyle w:val="TableParagraph"/>
              <w:rPr>
                <w:sz w:val="24"/>
              </w:rPr>
            </w:pPr>
          </w:p>
        </w:tc>
        <w:tc>
          <w:tcPr>
            <w:tcW w:w="1133" w:type="dxa"/>
            <w:tcBorders>
              <w:bottom w:val="nil"/>
            </w:tcBorders>
          </w:tcPr>
          <w:p w:rsidR="00D109E0" w:rsidRDefault="00D109E0" w:rsidP="00D109E0">
            <w:pPr>
              <w:pStyle w:val="TableParagraph"/>
              <w:spacing w:line="257" w:lineRule="exact"/>
              <w:ind w:right="25"/>
              <w:jc w:val="center"/>
              <w:rPr>
                <w:sz w:val="24"/>
              </w:rPr>
            </w:pPr>
            <w:r>
              <w:rPr>
                <w:sz w:val="24"/>
              </w:rPr>
              <w:t>1</w:t>
            </w:r>
          </w:p>
        </w:tc>
        <w:tc>
          <w:tcPr>
            <w:tcW w:w="3108" w:type="dxa"/>
            <w:tcBorders>
              <w:bottom w:val="nil"/>
            </w:tcBorders>
          </w:tcPr>
          <w:p w:rsidR="00D109E0" w:rsidRDefault="00D109E0" w:rsidP="00D109E0">
            <w:pPr>
              <w:pStyle w:val="TableParagraph"/>
              <w:spacing w:line="257" w:lineRule="exact"/>
              <w:ind w:left="108"/>
              <w:rPr>
                <w:sz w:val="24"/>
              </w:rPr>
            </w:pPr>
            <w:r>
              <w:rPr>
                <w:sz w:val="24"/>
              </w:rPr>
              <w:t>Плывет,</w:t>
            </w:r>
            <w:r>
              <w:rPr>
                <w:spacing w:val="-2"/>
                <w:sz w:val="24"/>
              </w:rPr>
              <w:t xml:space="preserve"> </w:t>
            </w:r>
            <w:r>
              <w:rPr>
                <w:sz w:val="24"/>
              </w:rPr>
              <w:t>плывет</w:t>
            </w:r>
            <w:r>
              <w:rPr>
                <w:spacing w:val="-2"/>
                <w:sz w:val="24"/>
              </w:rPr>
              <w:t xml:space="preserve"> </w:t>
            </w:r>
            <w:r>
              <w:rPr>
                <w:sz w:val="24"/>
              </w:rPr>
              <w:t>кораблик.</w:t>
            </w:r>
          </w:p>
        </w:tc>
        <w:tc>
          <w:tcPr>
            <w:tcW w:w="1821" w:type="dxa"/>
            <w:tcBorders>
              <w:bottom w:val="nil"/>
            </w:tcBorders>
          </w:tcPr>
          <w:p w:rsidR="00D109E0" w:rsidRDefault="00D109E0" w:rsidP="00D109E0">
            <w:pPr>
              <w:pStyle w:val="TableParagraph"/>
              <w:spacing w:line="257" w:lineRule="exact"/>
              <w:ind w:left="106"/>
              <w:rPr>
                <w:sz w:val="24"/>
              </w:rPr>
            </w:pPr>
            <w:r>
              <w:rPr>
                <w:sz w:val="24"/>
              </w:rPr>
              <w:t>исследовательс</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3108" w:type="dxa"/>
            <w:tcBorders>
              <w:top w:val="nil"/>
              <w:bottom w:val="nil"/>
            </w:tcBorders>
          </w:tcPr>
          <w:p w:rsidR="00D109E0" w:rsidRDefault="00D109E0" w:rsidP="00D109E0">
            <w:pPr>
              <w:pStyle w:val="TableParagraph"/>
              <w:tabs>
                <w:tab w:val="left" w:pos="1079"/>
                <w:tab w:val="left" w:pos="2847"/>
              </w:tabs>
              <w:spacing w:line="246" w:lineRule="exact"/>
              <w:ind w:left="108"/>
              <w:rPr>
                <w:sz w:val="24"/>
              </w:rPr>
            </w:pPr>
            <w:r>
              <w:rPr>
                <w:sz w:val="24"/>
              </w:rPr>
              <w:t>Про</w:t>
            </w:r>
            <w:r>
              <w:rPr>
                <w:sz w:val="24"/>
              </w:rPr>
              <w:tab/>
              <w:t>Снегурочку</w:t>
            </w:r>
            <w:r>
              <w:rPr>
                <w:sz w:val="24"/>
              </w:rPr>
              <w:tab/>
              <w:t>и</w:t>
            </w: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ких</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rPr>
                <w:sz w:val="18"/>
              </w:rPr>
            </w:pPr>
          </w:p>
        </w:tc>
        <w:tc>
          <w:tcPr>
            <w:tcW w:w="3108" w:type="dxa"/>
            <w:tcBorders>
              <w:top w:val="nil"/>
              <w:bottom w:val="nil"/>
            </w:tcBorders>
          </w:tcPr>
          <w:p w:rsidR="00D109E0" w:rsidRDefault="00D109E0" w:rsidP="00D109E0">
            <w:pPr>
              <w:pStyle w:val="TableParagraph"/>
              <w:spacing w:line="246" w:lineRule="exact"/>
              <w:ind w:left="108"/>
              <w:rPr>
                <w:sz w:val="24"/>
              </w:rPr>
            </w:pPr>
            <w:r>
              <w:rPr>
                <w:sz w:val="24"/>
              </w:rPr>
              <w:t>превращения</w:t>
            </w:r>
            <w:r>
              <w:rPr>
                <w:spacing w:val="-5"/>
                <w:sz w:val="24"/>
              </w:rPr>
              <w:t xml:space="preserve"> </w:t>
            </w:r>
            <w:r>
              <w:rPr>
                <w:sz w:val="24"/>
              </w:rPr>
              <w:t>воды.</w:t>
            </w: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дискуссиях;</w:t>
            </w:r>
          </w:p>
        </w:tc>
      </w:tr>
      <w:tr w:rsidR="00D109E0" w:rsidTr="00D109E0">
        <w:trPr>
          <w:trHeight w:val="265"/>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3108" w:type="dxa"/>
            <w:tcBorders>
              <w:top w:val="nil"/>
              <w:bottom w:val="nil"/>
            </w:tcBorders>
          </w:tcPr>
          <w:p w:rsidR="00D109E0" w:rsidRDefault="00D109E0" w:rsidP="00D109E0">
            <w:pPr>
              <w:pStyle w:val="TableParagraph"/>
              <w:spacing w:line="246" w:lineRule="exact"/>
              <w:ind w:left="108"/>
              <w:rPr>
                <w:sz w:val="24"/>
              </w:rPr>
            </w:pPr>
            <w:r>
              <w:rPr>
                <w:sz w:val="24"/>
              </w:rPr>
              <w:t>Как</w:t>
            </w:r>
            <w:r>
              <w:rPr>
                <w:spacing w:val="-2"/>
                <w:sz w:val="24"/>
              </w:rPr>
              <w:t xml:space="preserve"> </w:t>
            </w:r>
            <w:r>
              <w:rPr>
                <w:sz w:val="24"/>
              </w:rPr>
              <w:t>делили</w:t>
            </w:r>
            <w:r>
              <w:rPr>
                <w:spacing w:val="-1"/>
                <w:sz w:val="24"/>
              </w:rPr>
              <w:t xml:space="preserve"> </w:t>
            </w:r>
            <w:r>
              <w:rPr>
                <w:sz w:val="24"/>
              </w:rPr>
              <w:t>апельсин.</w:t>
            </w: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Практические</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3108" w:type="dxa"/>
            <w:tcBorders>
              <w:top w:val="nil"/>
              <w:bottom w:val="nil"/>
            </w:tcBorders>
          </w:tcPr>
          <w:p w:rsidR="00D109E0" w:rsidRDefault="00D109E0" w:rsidP="00D109E0">
            <w:pPr>
              <w:pStyle w:val="TableParagraph"/>
              <w:spacing w:line="246" w:lineRule="exact"/>
              <w:ind w:left="108"/>
              <w:rPr>
                <w:sz w:val="24"/>
              </w:rPr>
            </w:pPr>
            <w:r>
              <w:rPr>
                <w:sz w:val="24"/>
              </w:rPr>
              <w:t>Крошка</w:t>
            </w:r>
            <w:r>
              <w:rPr>
                <w:spacing w:val="54"/>
                <w:sz w:val="24"/>
              </w:rPr>
              <w:t xml:space="preserve"> </w:t>
            </w:r>
            <w:r>
              <w:rPr>
                <w:sz w:val="24"/>
              </w:rPr>
              <w:t>енот</w:t>
            </w:r>
            <w:r>
              <w:rPr>
                <w:spacing w:val="114"/>
                <w:sz w:val="24"/>
              </w:rPr>
              <w:t xml:space="preserve"> </w:t>
            </w:r>
            <w:r>
              <w:rPr>
                <w:sz w:val="24"/>
              </w:rPr>
              <w:t>и</w:t>
            </w:r>
            <w:r>
              <w:rPr>
                <w:spacing w:val="117"/>
                <w:sz w:val="24"/>
              </w:rPr>
              <w:t xml:space="preserve"> </w:t>
            </w:r>
            <w:r>
              <w:rPr>
                <w:sz w:val="24"/>
              </w:rPr>
              <w:t>Тот,</w:t>
            </w:r>
            <w:r>
              <w:rPr>
                <w:spacing w:val="112"/>
                <w:sz w:val="24"/>
              </w:rPr>
              <w:t xml:space="preserve"> </w:t>
            </w:r>
            <w:r>
              <w:rPr>
                <w:sz w:val="24"/>
              </w:rPr>
              <w:t>кто</w:t>
            </w: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упражнения</w:t>
            </w:r>
          </w:p>
        </w:tc>
      </w:tr>
      <w:tr w:rsidR="00D109E0" w:rsidTr="00D109E0">
        <w:trPr>
          <w:trHeight w:val="265"/>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rPr>
                <w:sz w:val="18"/>
              </w:rPr>
            </w:pPr>
          </w:p>
        </w:tc>
        <w:tc>
          <w:tcPr>
            <w:tcW w:w="3108" w:type="dxa"/>
            <w:tcBorders>
              <w:top w:val="nil"/>
              <w:bottom w:val="nil"/>
            </w:tcBorders>
          </w:tcPr>
          <w:p w:rsidR="00D109E0" w:rsidRDefault="00D109E0" w:rsidP="00D109E0">
            <w:pPr>
              <w:pStyle w:val="TableParagraph"/>
              <w:spacing w:line="246" w:lineRule="exact"/>
              <w:ind w:left="108"/>
              <w:rPr>
                <w:sz w:val="24"/>
              </w:rPr>
            </w:pPr>
            <w:r>
              <w:rPr>
                <w:sz w:val="24"/>
              </w:rPr>
              <w:t>сидит в</w:t>
            </w:r>
            <w:r>
              <w:rPr>
                <w:spacing w:val="-1"/>
                <w:sz w:val="24"/>
              </w:rPr>
              <w:t xml:space="preserve"> </w:t>
            </w:r>
            <w:r>
              <w:rPr>
                <w:sz w:val="24"/>
              </w:rPr>
              <w:t>пруду.</w:t>
            </w:r>
          </w:p>
        </w:tc>
        <w:tc>
          <w:tcPr>
            <w:tcW w:w="1821" w:type="dxa"/>
            <w:tcBorders>
              <w:top w:val="nil"/>
              <w:bottom w:val="nil"/>
            </w:tcBorders>
          </w:tcPr>
          <w:p w:rsidR="00D109E0" w:rsidRDefault="00D109E0" w:rsidP="00D109E0">
            <w:pPr>
              <w:pStyle w:val="TableParagraph"/>
              <w:rPr>
                <w:sz w:val="18"/>
              </w:rPr>
            </w:pP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3108" w:type="dxa"/>
            <w:tcBorders>
              <w:top w:val="nil"/>
              <w:bottom w:val="nil"/>
            </w:tcBorders>
          </w:tcPr>
          <w:p w:rsidR="00D109E0" w:rsidRDefault="00D109E0" w:rsidP="00D109E0">
            <w:pPr>
              <w:pStyle w:val="TableParagraph"/>
              <w:spacing w:line="246" w:lineRule="exact"/>
              <w:ind w:left="108"/>
              <w:rPr>
                <w:sz w:val="24"/>
              </w:rPr>
            </w:pPr>
            <w:r>
              <w:rPr>
                <w:sz w:val="24"/>
              </w:rPr>
              <w:t>Иванова</w:t>
            </w:r>
            <w:r>
              <w:rPr>
                <w:spacing w:val="-4"/>
                <w:sz w:val="24"/>
              </w:rPr>
              <w:t xml:space="preserve"> </w:t>
            </w:r>
            <w:r>
              <w:rPr>
                <w:sz w:val="24"/>
              </w:rPr>
              <w:t>соль.</w:t>
            </w:r>
          </w:p>
        </w:tc>
        <w:tc>
          <w:tcPr>
            <w:tcW w:w="1821" w:type="dxa"/>
            <w:tcBorders>
              <w:top w:val="nil"/>
              <w:bottom w:val="nil"/>
            </w:tcBorders>
          </w:tcPr>
          <w:p w:rsidR="00D109E0" w:rsidRDefault="00D109E0" w:rsidP="00D109E0">
            <w:pPr>
              <w:pStyle w:val="TableParagraph"/>
              <w:rPr>
                <w:sz w:val="18"/>
              </w:rPr>
            </w:pP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tcBorders>
          </w:tcPr>
          <w:p w:rsidR="00D109E0" w:rsidRDefault="00D109E0" w:rsidP="00D109E0">
            <w:pPr>
              <w:pStyle w:val="TableParagraph"/>
              <w:spacing w:line="247" w:lineRule="exact"/>
              <w:ind w:right="25"/>
              <w:jc w:val="center"/>
              <w:rPr>
                <w:sz w:val="24"/>
              </w:rPr>
            </w:pPr>
            <w:r>
              <w:rPr>
                <w:sz w:val="24"/>
              </w:rPr>
              <w:t>1</w:t>
            </w:r>
          </w:p>
        </w:tc>
        <w:tc>
          <w:tcPr>
            <w:tcW w:w="3108" w:type="dxa"/>
            <w:tcBorders>
              <w:top w:val="nil"/>
            </w:tcBorders>
          </w:tcPr>
          <w:p w:rsidR="00D109E0" w:rsidRDefault="00D109E0" w:rsidP="00D109E0">
            <w:pPr>
              <w:pStyle w:val="TableParagraph"/>
              <w:spacing w:line="247" w:lineRule="exact"/>
              <w:ind w:left="108"/>
              <w:rPr>
                <w:sz w:val="24"/>
              </w:rPr>
            </w:pPr>
            <w:r>
              <w:rPr>
                <w:sz w:val="24"/>
              </w:rPr>
              <w:t>В.</w:t>
            </w:r>
            <w:r>
              <w:rPr>
                <w:spacing w:val="-1"/>
                <w:sz w:val="24"/>
              </w:rPr>
              <w:t xml:space="preserve"> </w:t>
            </w:r>
            <w:r>
              <w:rPr>
                <w:sz w:val="24"/>
              </w:rPr>
              <w:t>Сутеев.</w:t>
            </w:r>
            <w:r>
              <w:rPr>
                <w:spacing w:val="-2"/>
                <w:sz w:val="24"/>
              </w:rPr>
              <w:t xml:space="preserve"> </w:t>
            </w:r>
            <w:r>
              <w:rPr>
                <w:sz w:val="24"/>
              </w:rPr>
              <w:t>Яблоко.</w:t>
            </w:r>
          </w:p>
        </w:tc>
        <w:tc>
          <w:tcPr>
            <w:tcW w:w="1821" w:type="dxa"/>
            <w:tcBorders>
              <w:top w:val="nil"/>
            </w:tcBorders>
          </w:tcPr>
          <w:p w:rsidR="00D109E0" w:rsidRDefault="00D109E0" w:rsidP="00D109E0">
            <w:pPr>
              <w:pStyle w:val="TableParagraph"/>
              <w:rPr>
                <w:sz w:val="18"/>
              </w:rPr>
            </w:pP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right="25"/>
              <w:jc w:val="center"/>
              <w:rPr>
                <w:sz w:val="24"/>
              </w:rPr>
            </w:pPr>
            <w:r>
              <w:rPr>
                <w:sz w:val="24"/>
              </w:rPr>
              <w:t>9</w:t>
            </w:r>
          </w:p>
        </w:tc>
        <w:tc>
          <w:tcPr>
            <w:tcW w:w="3108" w:type="dxa"/>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321"/>
        </w:trPr>
        <w:tc>
          <w:tcPr>
            <w:tcW w:w="816" w:type="dxa"/>
          </w:tcPr>
          <w:p w:rsidR="00D109E0" w:rsidRDefault="00D109E0" w:rsidP="00D109E0">
            <w:pPr>
              <w:pStyle w:val="TableParagraph"/>
              <w:rPr>
                <w:sz w:val="24"/>
              </w:rPr>
            </w:pPr>
          </w:p>
        </w:tc>
        <w:tc>
          <w:tcPr>
            <w:tcW w:w="2837" w:type="dxa"/>
          </w:tcPr>
          <w:p w:rsidR="00D109E0" w:rsidRDefault="00D109E0" w:rsidP="00D109E0">
            <w:pPr>
              <w:pStyle w:val="TableParagraph"/>
              <w:spacing w:line="301" w:lineRule="exact"/>
              <w:ind w:right="130"/>
              <w:jc w:val="right"/>
              <w:rPr>
                <w:b/>
                <w:sz w:val="28"/>
              </w:rPr>
            </w:pPr>
            <w:r>
              <w:rPr>
                <w:b/>
                <w:sz w:val="28"/>
              </w:rPr>
              <w:t>Итого</w:t>
            </w:r>
          </w:p>
        </w:tc>
        <w:tc>
          <w:tcPr>
            <w:tcW w:w="1133" w:type="dxa"/>
          </w:tcPr>
          <w:p w:rsidR="00D109E0" w:rsidRDefault="00D109E0" w:rsidP="00D109E0">
            <w:pPr>
              <w:pStyle w:val="TableParagraph"/>
              <w:spacing w:line="301" w:lineRule="exact"/>
              <w:ind w:left="377" w:right="403"/>
              <w:jc w:val="center"/>
              <w:rPr>
                <w:b/>
                <w:sz w:val="28"/>
              </w:rPr>
            </w:pPr>
            <w:r>
              <w:rPr>
                <w:b/>
                <w:sz w:val="28"/>
              </w:rPr>
              <w:t>33</w:t>
            </w:r>
          </w:p>
        </w:tc>
        <w:tc>
          <w:tcPr>
            <w:tcW w:w="3108" w:type="dxa"/>
          </w:tcPr>
          <w:p w:rsidR="00D109E0" w:rsidRDefault="00D109E0" w:rsidP="00D109E0">
            <w:pPr>
              <w:pStyle w:val="TableParagraph"/>
              <w:rPr>
                <w:sz w:val="24"/>
              </w:rPr>
            </w:pPr>
          </w:p>
        </w:tc>
        <w:tc>
          <w:tcPr>
            <w:tcW w:w="1821" w:type="dxa"/>
          </w:tcPr>
          <w:p w:rsidR="00D109E0" w:rsidRDefault="00D109E0" w:rsidP="00D109E0">
            <w:pPr>
              <w:pStyle w:val="TableParagraph"/>
              <w:rPr>
                <w:sz w:val="24"/>
              </w:rPr>
            </w:pPr>
          </w:p>
        </w:tc>
      </w:tr>
    </w:tbl>
    <w:p w:rsidR="00D109E0" w:rsidRDefault="00D109E0" w:rsidP="00D109E0">
      <w:pPr>
        <w:pStyle w:val="Heading1"/>
        <w:spacing w:after="47"/>
        <w:ind w:left="2279"/>
      </w:pPr>
      <w:r>
        <w:t>Содержание</w:t>
      </w:r>
      <w:r>
        <w:rPr>
          <w:spacing w:val="-3"/>
        </w:rPr>
        <w:t xml:space="preserve"> </w:t>
      </w:r>
      <w:r>
        <w:t>программы</w:t>
      </w:r>
      <w:r>
        <w:rPr>
          <w:spacing w:val="-3"/>
        </w:rPr>
        <w:t xml:space="preserve"> </w:t>
      </w:r>
      <w:r>
        <w:t>2</w:t>
      </w:r>
      <w:r>
        <w:rPr>
          <w:spacing w:val="-2"/>
        </w:rPr>
        <w:t xml:space="preserve"> </w:t>
      </w:r>
      <w:r>
        <w:t>класс</w:t>
      </w:r>
      <w:r>
        <w:rPr>
          <w:spacing w:val="-3"/>
        </w:rPr>
        <w:t xml:space="preserve"> </w:t>
      </w:r>
      <w:r>
        <w:t>(34</w:t>
      </w:r>
      <w:r>
        <w:rPr>
          <w:spacing w:val="-2"/>
        </w:rPr>
        <w:t xml:space="preserve"> </w:t>
      </w:r>
      <w:r>
        <w:t>ч)</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2564"/>
        <w:gridCol w:w="544"/>
        <w:gridCol w:w="1821"/>
      </w:tblGrid>
      <w:tr w:rsidR="00D109E0" w:rsidTr="00D109E0">
        <w:trPr>
          <w:trHeight w:val="827"/>
        </w:trPr>
        <w:tc>
          <w:tcPr>
            <w:tcW w:w="816" w:type="dxa"/>
          </w:tcPr>
          <w:p w:rsidR="00D109E0" w:rsidRDefault="00D109E0" w:rsidP="00D109E0">
            <w:pPr>
              <w:pStyle w:val="TableParagraph"/>
              <w:ind w:left="244" w:right="218" w:firstLine="48"/>
              <w:rPr>
                <w:sz w:val="24"/>
              </w:rPr>
            </w:pPr>
            <w:r>
              <w:rPr>
                <w:sz w:val="24"/>
              </w:rPr>
              <w:t>№</w:t>
            </w:r>
            <w:r>
              <w:rPr>
                <w:spacing w:val="-57"/>
                <w:sz w:val="24"/>
              </w:rPr>
              <w:t xml:space="preserve"> </w:t>
            </w:r>
            <w:r>
              <w:rPr>
                <w:sz w:val="24"/>
              </w:rPr>
              <w:t>п/п</w:t>
            </w:r>
          </w:p>
        </w:tc>
        <w:tc>
          <w:tcPr>
            <w:tcW w:w="2837" w:type="dxa"/>
          </w:tcPr>
          <w:p w:rsidR="00D109E0" w:rsidRDefault="00D109E0" w:rsidP="00D109E0">
            <w:pPr>
              <w:pStyle w:val="TableParagraph"/>
              <w:spacing w:line="275" w:lineRule="exact"/>
              <w:ind w:left="810"/>
              <w:rPr>
                <w:sz w:val="24"/>
              </w:rPr>
            </w:pPr>
            <w:r>
              <w:rPr>
                <w:sz w:val="24"/>
              </w:rPr>
              <w:t>Раздел</w:t>
            </w:r>
          </w:p>
        </w:tc>
        <w:tc>
          <w:tcPr>
            <w:tcW w:w="1133" w:type="dxa"/>
          </w:tcPr>
          <w:p w:rsidR="00D109E0" w:rsidRDefault="00D109E0" w:rsidP="00D109E0">
            <w:pPr>
              <w:pStyle w:val="TableParagraph"/>
              <w:ind w:left="194" w:right="270" w:hanging="75"/>
              <w:rPr>
                <w:sz w:val="24"/>
              </w:rPr>
            </w:pPr>
            <w:r>
              <w:rPr>
                <w:sz w:val="24"/>
              </w:rPr>
              <w:t>Кол-во</w:t>
            </w:r>
            <w:r>
              <w:rPr>
                <w:spacing w:val="-57"/>
                <w:sz w:val="24"/>
              </w:rPr>
              <w:t xml:space="preserve"> </w:t>
            </w:r>
            <w:r>
              <w:rPr>
                <w:sz w:val="24"/>
              </w:rPr>
              <w:t>часов</w:t>
            </w:r>
          </w:p>
        </w:tc>
        <w:tc>
          <w:tcPr>
            <w:tcW w:w="3108" w:type="dxa"/>
            <w:gridSpan w:val="2"/>
          </w:tcPr>
          <w:p w:rsidR="00D109E0" w:rsidRDefault="00D109E0" w:rsidP="00D109E0">
            <w:pPr>
              <w:pStyle w:val="TableParagraph"/>
              <w:spacing w:line="275" w:lineRule="exact"/>
              <w:ind w:left="657"/>
              <w:rPr>
                <w:sz w:val="24"/>
              </w:rPr>
            </w:pPr>
            <w:r>
              <w:rPr>
                <w:sz w:val="24"/>
              </w:rPr>
              <w:t>Содержание</w:t>
            </w:r>
          </w:p>
        </w:tc>
        <w:tc>
          <w:tcPr>
            <w:tcW w:w="1821" w:type="dxa"/>
          </w:tcPr>
          <w:p w:rsidR="00D109E0" w:rsidRDefault="00D109E0" w:rsidP="00D109E0">
            <w:pPr>
              <w:pStyle w:val="TableParagraph"/>
              <w:spacing w:line="276" w:lineRule="exact"/>
              <w:ind w:left="154" w:right="286" w:hanging="2"/>
              <w:jc w:val="center"/>
              <w:rPr>
                <w:sz w:val="24"/>
              </w:rPr>
            </w:pPr>
            <w:r>
              <w:rPr>
                <w:sz w:val="24"/>
              </w:rPr>
              <w:t>Формы</w:t>
            </w:r>
            <w:r>
              <w:rPr>
                <w:spacing w:val="1"/>
                <w:sz w:val="24"/>
              </w:rPr>
              <w:t xml:space="preserve"> </w:t>
            </w:r>
            <w:r>
              <w:rPr>
                <w:sz w:val="24"/>
              </w:rPr>
              <w:t>внеурочной</w:t>
            </w:r>
            <w:r>
              <w:rPr>
                <w:spacing w:val="1"/>
                <w:sz w:val="24"/>
              </w:rPr>
              <w:t xml:space="preserve"> </w:t>
            </w:r>
            <w:r>
              <w:rPr>
                <w:sz w:val="24"/>
              </w:rPr>
              <w:t>деятельности</w:t>
            </w:r>
          </w:p>
        </w:tc>
      </w:tr>
      <w:tr w:rsidR="00D109E0" w:rsidTr="00D109E0">
        <w:trPr>
          <w:trHeight w:val="282"/>
        </w:trPr>
        <w:tc>
          <w:tcPr>
            <w:tcW w:w="816" w:type="dxa"/>
            <w:tcBorders>
              <w:bottom w:val="nil"/>
            </w:tcBorders>
          </w:tcPr>
          <w:p w:rsidR="00D109E0" w:rsidRDefault="00D109E0" w:rsidP="00D109E0">
            <w:pPr>
              <w:pStyle w:val="TableParagraph"/>
              <w:spacing w:before="1" w:line="261" w:lineRule="exact"/>
              <w:jc w:val="center"/>
              <w:rPr>
                <w:sz w:val="24"/>
              </w:rPr>
            </w:pPr>
            <w:r>
              <w:rPr>
                <w:sz w:val="24"/>
              </w:rPr>
              <w:t>1</w:t>
            </w:r>
          </w:p>
        </w:tc>
        <w:tc>
          <w:tcPr>
            <w:tcW w:w="2837" w:type="dxa"/>
            <w:tcBorders>
              <w:bottom w:val="nil"/>
            </w:tcBorders>
          </w:tcPr>
          <w:p w:rsidR="00D109E0" w:rsidRDefault="00D109E0" w:rsidP="00D109E0">
            <w:pPr>
              <w:pStyle w:val="TableParagraph"/>
              <w:spacing w:before="1" w:line="261" w:lineRule="exact"/>
              <w:ind w:left="107"/>
              <w:rPr>
                <w:sz w:val="24"/>
              </w:rPr>
            </w:pPr>
            <w:r>
              <w:rPr>
                <w:sz w:val="24"/>
              </w:rPr>
              <w:t>Читательская</w:t>
            </w:r>
          </w:p>
        </w:tc>
        <w:tc>
          <w:tcPr>
            <w:tcW w:w="1133" w:type="dxa"/>
            <w:tcBorders>
              <w:bottom w:val="nil"/>
            </w:tcBorders>
          </w:tcPr>
          <w:p w:rsidR="00D109E0" w:rsidRDefault="00D109E0" w:rsidP="00D109E0">
            <w:pPr>
              <w:pStyle w:val="TableParagraph"/>
              <w:spacing w:before="1" w:line="261" w:lineRule="exact"/>
              <w:ind w:right="25"/>
              <w:jc w:val="center"/>
              <w:rPr>
                <w:sz w:val="24"/>
              </w:rPr>
            </w:pPr>
            <w:r>
              <w:rPr>
                <w:sz w:val="24"/>
              </w:rPr>
              <w:t>1</w:t>
            </w:r>
          </w:p>
        </w:tc>
        <w:tc>
          <w:tcPr>
            <w:tcW w:w="3108" w:type="dxa"/>
            <w:gridSpan w:val="2"/>
            <w:tcBorders>
              <w:bottom w:val="nil"/>
            </w:tcBorders>
          </w:tcPr>
          <w:p w:rsidR="00D109E0" w:rsidRDefault="00D109E0" w:rsidP="00D109E0">
            <w:pPr>
              <w:pStyle w:val="TableParagraph"/>
              <w:spacing w:before="1" w:line="261" w:lineRule="exact"/>
              <w:ind w:left="108"/>
              <w:rPr>
                <w:sz w:val="24"/>
              </w:rPr>
            </w:pPr>
            <w:r>
              <w:rPr>
                <w:sz w:val="24"/>
              </w:rPr>
              <w:t>Михаил</w:t>
            </w:r>
            <w:r>
              <w:rPr>
                <w:spacing w:val="39"/>
                <w:sz w:val="24"/>
              </w:rPr>
              <w:t xml:space="preserve"> </w:t>
            </w:r>
            <w:r>
              <w:rPr>
                <w:sz w:val="24"/>
              </w:rPr>
              <w:t>Пришвин.</w:t>
            </w:r>
            <w:r>
              <w:rPr>
                <w:spacing w:val="38"/>
                <w:sz w:val="24"/>
              </w:rPr>
              <w:t xml:space="preserve"> </w:t>
            </w:r>
            <w:r>
              <w:rPr>
                <w:sz w:val="24"/>
              </w:rPr>
              <w:t>Беличья</w:t>
            </w:r>
          </w:p>
        </w:tc>
        <w:tc>
          <w:tcPr>
            <w:tcW w:w="1821" w:type="dxa"/>
            <w:tcBorders>
              <w:bottom w:val="nil"/>
            </w:tcBorders>
          </w:tcPr>
          <w:p w:rsidR="00D109E0" w:rsidRDefault="00D109E0" w:rsidP="00D109E0">
            <w:pPr>
              <w:pStyle w:val="TableParagraph"/>
              <w:spacing w:before="1" w:line="261" w:lineRule="exact"/>
              <w:ind w:left="106"/>
              <w:rPr>
                <w:sz w:val="24"/>
              </w:rPr>
            </w:pPr>
            <w:r>
              <w:rPr>
                <w:sz w:val="24"/>
              </w:rPr>
              <w:t>Библиотечные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spacing w:line="256" w:lineRule="exact"/>
              <w:ind w:left="107"/>
              <w:rPr>
                <w:sz w:val="24"/>
              </w:rPr>
            </w:pPr>
            <w:r>
              <w:rPr>
                <w:sz w:val="24"/>
              </w:rPr>
              <w:t>грамотность</w:t>
            </w:r>
          </w:p>
        </w:tc>
        <w:tc>
          <w:tcPr>
            <w:tcW w:w="1133" w:type="dxa"/>
            <w:tcBorders>
              <w:top w:val="nil"/>
              <w:bottom w:val="nil"/>
            </w:tcBorders>
          </w:tcPr>
          <w:p w:rsidR="00D109E0" w:rsidRDefault="00D109E0" w:rsidP="00D109E0">
            <w:pPr>
              <w:pStyle w:val="TableParagraph"/>
              <w:rPr>
                <w:sz w:val="20"/>
              </w:rPr>
            </w:pP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память.</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tabs>
                <w:tab w:val="left" w:pos="621"/>
                <w:tab w:val="left" w:pos="2840"/>
              </w:tabs>
              <w:spacing w:line="256" w:lineRule="exact"/>
              <w:ind w:left="108"/>
              <w:rPr>
                <w:sz w:val="24"/>
              </w:rPr>
            </w:pPr>
            <w:r>
              <w:rPr>
                <w:sz w:val="24"/>
              </w:rPr>
              <w:t>И.</w:t>
            </w:r>
            <w:r>
              <w:rPr>
                <w:sz w:val="24"/>
              </w:rPr>
              <w:tab/>
              <w:t>Соколов-Микитов.</w:t>
            </w:r>
            <w:r>
              <w:rPr>
                <w:sz w:val="24"/>
              </w:rPr>
              <w:tab/>
              <w:t>В</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берлоге.</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Лев</w:t>
            </w:r>
            <w:r>
              <w:rPr>
                <w:spacing w:val="-4"/>
                <w:sz w:val="24"/>
              </w:rPr>
              <w:t xml:space="preserve"> </w:t>
            </w:r>
            <w:r>
              <w:rPr>
                <w:sz w:val="24"/>
              </w:rPr>
              <w:t>Толстой.</w:t>
            </w:r>
            <w:r>
              <w:rPr>
                <w:spacing w:val="-1"/>
                <w:sz w:val="24"/>
              </w:rPr>
              <w:t xml:space="preserve"> </w:t>
            </w:r>
            <w:r>
              <w:rPr>
                <w:sz w:val="24"/>
              </w:rPr>
              <w:t>Зайцы.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Николай</w:t>
            </w:r>
            <w:r>
              <w:rPr>
                <w:spacing w:val="10"/>
                <w:sz w:val="24"/>
              </w:rPr>
              <w:t xml:space="preserve"> </w:t>
            </w:r>
            <w:r>
              <w:rPr>
                <w:sz w:val="24"/>
              </w:rPr>
              <w:t>Сладков.</w:t>
            </w:r>
            <w:r>
              <w:rPr>
                <w:spacing w:val="67"/>
                <w:sz w:val="24"/>
              </w:rPr>
              <w:t xml:space="preserve"> </w:t>
            </w:r>
            <w:r>
              <w:rPr>
                <w:sz w:val="24"/>
              </w:rPr>
              <w:t>Веселая</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в</w:t>
            </w:r>
            <w:r>
              <w:rPr>
                <w:spacing w:val="-2"/>
                <w:sz w:val="24"/>
              </w:rPr>
              <w:t xml:space="preserve"> </w:t>
            </w:r>
            <w:r>
              <w:rPr>
                <w:sz w:val="24"/>
              </w:rPr>
              <w:t>научно-</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игра.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исследовательс</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Обыкновенные</w:t>
            </w:r>
            <w:r>
              <w:rPr>
                <w:spacing w:val="-5"/>
                <w:sz w:val="24"/>
              </w:rPr>
              <w:t xml:space="preserve"> </w:t>
            </w:r>
            <w:r>
              <w:rPr>
                <w:sz w:val="24"/>
              </w:rPr>
              <w:t>кроты.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ких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Эдуард</w:t>
            </w:r>
            <w:r>
              <w:rPr>
                <w:spacing w:val="-3"/>
                <w:sz w:val="24"/>
              </w:rPr>
              <w:t xml:space="preserve"> </w:t>
            </w:r>
            <w:r>
              <w:rPr>
                <w:sz w:val="24"/>
              </w:rPr>
              <w:t>Шим.</w:t>
            </w:r>
            <w:r>
              <w:rPr>
                <w:spacing w:val="-2"/>
                <w:sz w:val="24"/>
              </w:rPr>
              <w:t xml:space="preserve"> </w:t>
            </w:r>
            <w:r>
              <w:rPr>
                <w:sz w:val="24"/>
              </w:rPr>
              <w:t>Тяжкий</w:t>
            </w:r>
            <w:r>
              <w:rPr>
                <w:spacing w:val="-3"/>
                <w:sz w:val="24"/>
              </w:rPr>
              <w:t xml:space="preserve"> </w:t>
            </w:r>
            <w:r>
              <w:rPr>
                <w:sz w:val="24"/>
              </w:rPr>
              <w:t>труд.</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дискуссиях;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Полевой</w:t>
            </w:r>
            <w:r>
              <w:rPr>
                <w:spacing w:val="-4"/>
                <w:sz w:val="24"/>
              </w:rPr>
              <w:t xml:space="preserve"> </w:t>
            </w:r>
            <w:r>
              <w:rPr>
                <w:sz w:val="24"/>
              </w:rPr>
              <w:t>хомяк.</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Практические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2"/>
                <w:sz w:val="24"/>
              </w:rPr>
              <w:t xml:space="preserve"> </w:t>
            </w:r>
            <w:r>
              <w:rPr>
                <w:sz w:val="24"/>
              </w:rPr>
              <w:t>бобров.</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упражнения</w:t>
            </w:r>
          </w:p>
        </w:tc>
      </w:tr>
      <w:tr w:rsidR="00D109E0" w:rsidTr="00D109E0">
        <w:trPr>
          <w:trHeight w:val="547"/>
        </w:trPr>
        <w:tc>
          <w:tcPr>
            <w:tcW w:w="816" w:type="dxa"/>
            <w:tcBorders>
              <w:top w:val="nil"/>
            </w:tcBorders>
          </w:tcPr>
          <w:p w:rsidR="00D109E0" w:rsidRDefault="00D109E0" w:rsidP="00D109E0">
            <w:pPr>
              <w:pStyle w:val="TableParagraph"/>
              <w:rPr>
                <w:sz w:val="24"/>
              </w:rPr>
            </w:pPr>
          </w:p>
        </w:tc>
        <w:tc>
          <w:tcPr>
            <w:tcW w:w="2837" w:type="dxa"/>
            <w:tcBorders>
              <w:top w:val="nil"/>
            </w:tcBorders>
          </w:tcPr>
          <w:p w:rsidR="00D109E0" w:rsidRDefault="00D109E0" w:rsidP="00D109E0">
            <w:pPr>
              <w:pStyle w:val="TableParagraph"/>
              <w:rPr>
                <w:sz w:val="24"/>
              </w:rPr>
            </w:pPr>
          </w:p>
        </w:tc>
        <w:tc>
          <w:tcPr>
            <w:tcW w:w="1133" w:type="dxa"/>
            <w:tcBorders>
              <w:top w:val="nil"/>
            </w:tcBorders>
          </w:tcPr>
          <w:p w:rsidR="00D109E0" w:rsidRDefault="00D109E0" w:rsidP="00D109E0">
            <w:pPr>
              <w:pStyle w:val="TableParagraph"/>
              <w:spacing w:line="271" w:lineRule="exact"/>
              <w:ind w:left="377" w:right="405"/>
              <w:jc w:val="center"/>
              <w:rPr>
                <w:sz w:val="24"/>
              </w:rPr>
            </w:pPr>
            <w:r>
              <w:rPr>
                <w:sz w:val="24"/>
              </w:rPr>
              <w:t>0,5</w:t>
            </w:r>
          </w:p>
        </w:tc>
        <w:tc>
          <w:tcPr>
            <w:tcW w:w="3108" w:type="dxa"/>
            <w:gridSpan w:val="2"/>
            <w:tcBorders>
              <w:top w:val="nil"/>
            </w:tcBorders>
          </w:tcPr>
          <w:p w:rsidR="00D109E0" w:rsidRDefault="00D109E0" w:rsidP="00D109E0">
            <w:pPr>
              <w:pStyle w:val="TableParagraph"/>
              <w:spacing w:line="271" w:lineRule="exact"/>
              <w:ind w:left="108"/>
              <w:rPr>
                <w:sz w:val="24"/>
              </w:rPr>
            </w:pPr>
            <w:r>
              <w:rPr>
                <w:sz w:val="24"/>
              </w:rPr>
              <w:t>Позвоночные</w:t>
            </w:r>
            <w:r>
              <w:rPr>
                <w:spacing w:val="-7"/>
                <w:sz w:val="24"/>
              </w:rPr>
              <w:t xml:space="preserve"> </w:t>
            </w:r>
            <w:r>
              <w:rPr>
                <w:sz w:val="24"/>
              </w:rPr>
              <w:t>животные.</w:t>
            </w:r>
          </w:p>
        </w:tc>
        <w:tc>
          <w:tcPr>
            <w:tcW w:w="1821" w:type="dxa"/>
            <w:tcBorders>
              <w:top w:val="nil"/>
            </w:tcBorders>
          </w:tcPr>
          <w:p w:rsidR="00D109E0" w:rsidRDefault="00D109E0" w:rsidP="00D109E0">
            <w:pPr>
              <w:pStyle w:val="TableParagraph"/>
              <w:rPr>
                <w:sz w:val="24"/>
              </w:rPr>
            </w:pP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left="377" w:right="405"/>
              <w:jc w:val="center"/>
              <w:rPr>
                <w:sz w:val="24"/>
              </w:rPr>
            </w:pPr>
            <w:r>
              <w:rPr>
                <w:sz w:val="24"/>
              </w:rPr>
              <w:t>8,5</w:t>
            </w:r>
          </w:p>
        </w:tc>
        <w:tc>
          <w:tcPr>
            <w:tcW w:w="3108" w:type="dxa"/>
            <w:gridSpan w:val="2"/>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280"/>
        </w:trPr>
        <w:tc>
          <w:tcPr>
            <w:tcW w:w="816" w:type="dxa"/>
            <w:tcBorders>
              <w:bottom w:val="nil"/>
            </w:tcBorders>
          </w:tcPr>
          <w:p w:rsidR="00D109E0" w:rsidRDefault="00D109E0" w:rsidP="00D109E0">
            <w:pPr>
              <w:pStyle w:val="TableParagraph"/>
              <w:spacing w:line="260" w:lineRule="exact"/>
              <w:ind w:left="296" w:right="289"/>
              <w:jc w:val="center"/>
              <w:rPr>
                <w:sz w:val="24"/>
              </w:rPr>
            </w:pPr>
            <w:r>
              <w:rPr>
                <w:sz w:val="24"/>
              </w:rPr>
              <w:t>2.</w:t>
            </w:r>
          </w:p>
        </w:tc>
        <w:tc>
          <w:tcPr>
            <w:tcW w:w="2837" w:type="dxa"/>
            <w:tcBorders>
              <w:bottom w:val="nil"/>
            </w:tcBorders>
          </w:tcPr>
          <w:p w:rsidR="00D109E0" w:rsidRDefault="00D109E0" w:rsidP="00D109E0">
            <w:pPr>
              <w:pStyle w:val="TableParagraph"/>
              <w:spacing w:line="260" w:lineRule="exact"/>
              <w:ind w:left="107"/>
              <w:rPr>
                <w:sz w:val="24"/>
              </w:rPr>
            </w:pPr>
            <w:r>
              <w:rPr>
                <w:sz w:val="24"/>
              </w:rPr>
              <w:t>Математическая</w:t>
            </w:r>
          </w:p>
        </w:tc>
        <w:tc>
          <w:tcPr>
            <w:tcW w:w="1133" w:type="dxa"/>
            <w:tcBorders>
              <w:bottom w:val="nil"/>
            </w:tcBorders>
          </w:tcPr>
          <w:p w:rsidR="00D109E0" w:rsidRDefault="00D109E0" w:rsidP="00D109E0">
            <w:pPr>
              <w:pStyle w:val="TableParagraph"/>
              <w:spacing w:line="260" w:lineRule="exact"/>
              <w:ind w:right="25"/>
              <w:jc w:val="center"/>
              <w:rPr>
                <w:sz w:val="24"/>
              </w:rPr>
            </w:pPr>
            <w:r>
              <w:rPr>
                <w:sz w:val="24"/>
              </w:rPr>
              <w:t>1</w:t>
            </w:r>
          </w:p>
        </w:tc>
        <w:tc>
          <w:tcPr>
            <w:tcW w:w="3108" w:type="dxa"/>
            <w:gridSpan w:val="2"/>
            <w:tcBorders>
              <w:bottom w:val="nil"/>
            </w:tcBorders>
          </w:tcPr>
          <w:p w:rsidR="00D109E0" w:rsidRDefault="00D109E0" w:rsidP="00D109E0">
            <w:pPr>
              <w:pStyle w:val="TableParagraph"/>
              <w:spacing w:line="260" w:lineRule="exact"/>
              <w:ind w:left="108"/>
              <w:rPr>
                <w:sz w:val="24"/>
              </w:rPr>
            </w:pPr>
            <w:r>
              <w:rPr>
                <w:sz w:val="24"/>
              </w:rPr>
              <w:t>Про</w:t>
            </w:r>
            <w:r>
              <w:rPr>
                <w:spacing w:val="-4"/>
                <w:sz w:val="24"/>
              </w:rPr>
              <w:t xml:space="preserve"> </w:t>
            </w:r>
            <w:r>
              <w:rPr>
                <w:sz w:val="24"/>
              </w:rPr>
              <w:t>беличьи</w:t>
            </w:r>
            <w:r>
              <w:rPr>
                <w:spacing w:val="-2"/>
                <w:sz w:val="24"/>
              </w:rPr>
              <w:t xml:space="preserve"> </w:t>
            </w:r>
            <w:r>
              <w:rPr>
                <w:sz w:val="24"/>
              </w:rPr>
              <w:t>запасы.</w:t>
            </w:r>
          </w:p>
        </w:tc>
        <w:tc>
          <w:tcPr>
            <w:tcW w:w="1821" w:type="dxa"/>
            <w:tcBorders>
              <w:bottom w:val="nil"/>
            </w:tcBorders>
          </w:tcPr>
          <w:p w:rsidR="00D109E0" w:rsidRDefault="00D109E0" w:rsidP="00D109E0">
            <w:pPr>
              <w:pStyle w:val="TableParagraph"/>
              <w:spacing w:line="260" w:lineRule="exact"/>
              <w:ind w:left="106"/>
              <w:rPr>
                <w:sz w:val="24"/>
              </w:rPr>
            </w:pPr>
            <w:r>
              <w:rPr>
                <w:sz w:val="24"/>
              </w:rPr>
              <w:t>Библиотечные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spacing w:line="256" w:lineRule="exact"/>
              <w:ind w:left="107"/>
              <w:rPr>
                <w:sz w:val="24"/>
              </w:rPr>
            </w:pPr>
            <w:r>
              <w:rPr>
                <w:sz w:val="24"/>
              </w:rPr>
              <w:t>грамотность</w:t>
            </w: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Медвежье,</w:t>
            </w:r>
            <w:r>
              <w:rPr>
                <w:spacing w:val="-3"/>
                <w:sz w:val="24"/>
              </w:rPr>
              <w:t xml:space="preserve"> </w:t>
            </w:r>
            <w:r>
              <w:rPr>
                <w:sz w:val="24"/>
              </w:rPr>
              <w:t>потомство.</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3"/>
                <w:sz w:val="24"/>
              </w:rPr>
              <w:t xml:space="preserve"> </w:t>
            </w:r>
            <w:r>
              <w:rPr>
                <w:sz w:val="24"/>
              </w:rPr>
              <w:t>зайчат</w:t>
            </w:r>
            <w:r>
              <w:rPr>
                <w:spacing w:val="-2"/>
                <w:sz w:val="24"/>
              </w:rPr>
              <w:t xml:space="preserve"> </w:t>
            </w:r>
            <w:r>
              <w:rPr>
                <w:sz w:val="24"/>
              </w:rPr>
              <w:t>и зайчиху.</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Лисьи</w:t>
            </w:r>
            <w:r>
              <w:rPr>
                <w:spacing w:val="-5"/>
                <w:sz w:val="24"/>
              </w:rPr>
              <w:t xml:space="preserve"> </w:t>
            </w:r>
            <w:r>
              <w:rPr>
                <w:sz w:val="24"/>
              </w:rPr>
              <w:t>забавы.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2"/>
                <w:sz w:val="24"/>
              </w:rPr>
              <w:t xml:space="preserve"> </w:t>
            </w:r>
            <w:r>
              <w:rPr>
                <w:sz w:val="24"/>
              </w:rPr>
              <w:t>крота.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4"/>
                <w:sz w:val="24"/>
              </w:rPr>
              <w:t xml:space="preserve"> </w:t>
            </w:r>
            <w:r>
              <w:rPr>
                <w:sz w:val="24"/>
              </w:rPr>
              <w:t>ежа.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в</w:t>
            </w:r>
            <w:r>
              <w:rPr>
                <w:spacing w:val="-2"/>
                <w:sz w:val="24"/>
              </w:rPr>
              <w:t xml:space="preserve"> </w:t>
            </w:r>
            <w:r>
              <w:rPr>
                <w:sz w:val="24"/>
              </w:rPr>
              <w:t>научно-</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4"/>
                <w:sz w:val="24"/>
              </w:rPr>
              <w:t xml:space="preserve"> </w:t>
            </w:r>
            <w:r>
              <w:rPr>
                <w:sz w:val="24"/>
              </w:rPr>
              <w:t>полевого</w:t>
            </w:r>
            <w:r>
              <w:rPr>
                <w:spacing w:val="-2"/>
                <w:sz w:val="24"/>
              </w:rPr>
              <w:t xml:space="preserve"> </w:t>
            </w:r>
            <w:r>
              <w:rPr>
                <w:sz w:val="24"/>
              </w:rPr>
              <w:t>хомяка.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исследовательс</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Бобры</w:t>
            </w:r>
            <w:r>
              <w:rPr>
                <w:spacing w:val="-2"/>
                <w:sz w:val="24"/>
              </w:rPr>
              <w:t xml:space="preserve"> </w:t>
            </w:r>
            <w:r>
              <w:rPr>
                <w:sz w:val="24"/>
              </w:rPr>
              <w:t>строители.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ких</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377" w:right="405"/>
              <w:jc w:val="center"/>
              <w:rPr>
                <w:sz w:val="24"/>
              </w:rPr>
            </w:pPr>
            <w:r>
              <w:rPr>
                <w:sz w:val="24"/>
              </w:rPr>
              <w:t>0,5</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Встреча</w:t>
            </w:r>
            <w:r>
              <w:rPr>
                <w:spacing w:val="-2"/>
                <w:sz w:val="24"/>
              </w:rPr>
              <w:t xml:space="preserve"> </w:t>
            </w:r>
            <w:r>
              <w:rPr>
                <w:sz w:val="24"/>
              </w:rPr>
              <w:t>друзей.</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дискуссиях;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gridSpan w:val="2"/>
            <w:tcBorders>
              <w:top w:val="nil"/>
              <w:bottom w:val="nil"/>
            </w:tcBorders>
          </w:tcPr>
          <w:p w:rsidR="00D109E0" w:rsidRDefault="00D109E0" w:rsidP="00D109E0">
            <w:pPr>
              <w:pStyle w:val="TableParagraph"/>
              <w:rPr>
                <w:sz w:val="20"/>
              </w:rPr>
            </w:pP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Практические</w:t>
            </w:r>
          </w:p>
        </w:tc>
      </w:tr>
      <w:tr w:rsidR="00D109E0" w:rsidTr="00D109E0">
        <w:trPr>
          <w:trHeight w:val="271"/>
        </w:trPr>
        <w:tc>
          <w:tcPr>
            <w:tcW w:w="816" w:type="dxa"/>
            <w:tcBorders>
              <w:top w:val="nil"/>
            </w:tcBorders>
          </w:tcPr>
          <w:p w:rsidR="00D109E0" w:rsidRDefault="00D109E0" w:rsidP="00D109E0">
            <w:pPr>
              <w:pStyle w:val="TableParagraph"/>
              <w:rPr>
                <w:sz w:val="20"/>
              </w:rPr>
            </w:pPr>
          </w:p>
        </w:tc>
        <w:tc>
          <w:tcPr>
            <w:tcW w:w="2837" w:type="dxa"/>
            <w:tcBorders>
              <w:top w:val="nil"/>
            </w:tcBorders>
          </w:tcPr>
          <w:p w:rsidR="00D109E0" w:rsidRDefault="00D109E0" w:rsidP="00D109E0">
            <w:pPr>
              <w:pStyle w:val="TableParagraph"/>
              <w:rPr>
                <w:sz w:val="20"/>
              </w:rPr>
            </w:pPr>
          </w:p>
        </w:tc>
        <w:tc>
          <w:tcPr>
            <w:tcW w:w="1133" w:type="dxa"/>
            <w:tcBorders>
              <w:top w:val="nil"/>
            </w:tcBorders>
          </w:tcPr>
          <w:p w:rsidR="00D109E0" w:rsidRDefault="00D109E0" w:rsidP="00D109E0">
            <w:pPr>
              <w:pStyle w:val="TableParagraph"/>
              <w:rPr>
                <w:sz w:val="20"/>
              </w:rPr>
            </w:pPr>
          </w:p>
        </w:tc>
        <w:tc>
          <w:tcPr>
            <w:tcW w:w="3108" w:type="dxa"/>
            <w:gridSpan w:val="2"/>
            <w:tcBorders>
              <w:top w:val="nil"/>
            </w:tcBorders>
          </w:tcPr>
          <w:p w:rsidR="00D109E0" w:rsidRDefault="00D109E0" w:rsidP="00D109E0">
            <w:pPr>
              <w:pStyle w:val="TableParagraph"/>
              <w:rPr>
                <w:sz w:val="20"/>
              </w:rPr>
            </w:pPr>
          </w:p>
        </w:tc>
        <w:tc>
          <w:tcPr>
            <w:tcW w:w="1821" w:type="dxa"/>
            <w:tcBorders>
              <w:top w:val="nil"/>
            </w:tcBorders>
          </w:tcPr>
          <w:p w:rsidR="00D109E0" w:rsidRDefault="00D109E0" w:rsidP="00D109E0">
            <w:pPr>
              <w:pStyle w:val="TableParagraph"/>
              <w:spacing w:line="251" w:lineRule="exact"/>
              <w:ind w:left="106"/>
              <w:rPr>
                <w:sz w:val="24"/>
              </w:rPr>
            </w:pPr>
            <w:r>
              <w:rPr>
                <w:sz w:val="24"/>
              </w:rPr>
              <w:t>упражнения</w:t>
            </w: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left="377" w:right="405"/>
              <w:jc w:val="center"/>
              <w:rPr>
                <w:sz w:val="24"/>
              </w:rPr>
            </w:pPr>
            <w:r>
              <w:rPr>
                <w:sz w:val="24"/>
              </w:rPr>
              <w:t>8,5</w:t>
            </w:r>
          </w:p>
        </w:tc>
        <w:tc>
          <w:tcPr>
            <w:tcW w:w="3108" w:type="dxa"/>
            <w:gridSpan w:val="2"/>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275"/>
        </w:trPr>
        <w:tc>
          <w:tcPr>
            <w:tcW w:w="816" w:type="dxa"/>
          </w:tcPr>
          <w:p w:rsidR="00D109E0" w:rsidRDefault="00D109E0" w:rsidP="00D109E0">
            <w:pPr>
              <w:pStyle w:val="TableParagraph"/>
              <w:spacing w:line="256" w:lineRule="exact"/>
              <w:ind w:left="296" w:right="289"/>
              <w:jc w:val="center"/>
              <w:rPr>
                <w:sz w:val="24"/>
              </w:rPr>
            </w:pPr>
            <w:r>
              <w:rPr>
                <w:sz w:val="24"/>
              </w:rPr>
              <w:t>3.</w:t>
            </w:r>
          </w:p>
        </w:tc>
        <w:tc>
          <w:tcPr>
            <w:tcW w:w="2837" w:type="dxa"/>
          </w:tcPr>
          <w:p w:rsidR="00D109E0" w:rsidRDefault="00D109E0" w:rsidP="00D109E0">
            <w:pPr>
              <w:pStyle w:val="TableParagraph"/>
              <w:spacing w:line="256" w:lineRule="exact"/>
              <w:ind w:left="107"/>
              <w:rPr>
                <w:sz w:val="24"/>
              </w:rPr>
            </w:pPr>
            <w:r>
              <w:rPr>
                <w:sz w:val="24"/>
              </w:rPr>
              <w:t>Финансовая</w:t>
            </w:r>
            <w:r>
              <w:rPr>
                <w:spacing w:val="-4"/>
                <w:sz w:val="24"/>
              </w:rPr>
              <w:t xml:space="preserve"> </w:t>
            </w:r>
            <w:r>
              <w:rPr>
                <w:sz w:val="24"/>
              </w:rPr>
              <w:t>грамотность</w:t>
            </w:r>
          </w:p>
        </w:tc>
        <w:tc>
          <w:tcPr>
            <w:tcW w:w="1133" w:type="dxa"/>
          </w:tcPr>
          <w:p w:rsidR="00D109E0" w:rsidRDefault="00D109E0" w:rsidP="00D109E0">
            <w:pPr>
              <w:pStyle w:val="TableParagraph"/>
              <w:spacing w:line="256" w:lineRule="exact"/>
              <w:ind w:right="25"/>
              <w:jc w:val="center"/>
              <w:rPr>
                <w:sz w:val="24"/>
              </w:rPr>
            </w:pPr>
            <w:r>
              <w:rPr>
                <w:sz w:val="24"/>
              </w:rPr>
              <w:t>1</w:t>
            </w:r>
          </w:p>
        </w:tc>
        <w:tc>
          <w:tcPr>
            <w:tcW w:w="3108" w:type="dxa"/>
            <w:gridSpan w:val="2"/>
          </w:tcPr>
          <w:p w:rsidR="00D109E0" w:rsidRDefault="00D109E0" w:rsidP="00D109E0">
            <w:pPr>
              <w:pStyle w:val="TableParagraph"/>
              <w:spacing w:line="256" w:lineRule="exact"/>
              <w:ind w:left="108"/>
              <w:rPr>
                <w:sz w:val="24"/>
              </w:rPr>
            </w:pPr>
            <w:r>
              <w:rPr>
                <w:sz w:val="24"/>
              </w:rPr>
              <w:t>Беличьи</w:t>
            </w:r>
            <w:r>
              <w:rPr>
                <w:spacing w:val="-3"/>
                <w:sz w:val="24"/>
              </w:rPr>
              <w:t xml:space="preserve"> </w:t>
            </w:r>
            <w:r>
              <w:rPr>
                <w:sz w:val="24"/>
              </w:rPr>
              <w:t>деньги.</w:t>
            </w:r>
          </w:p>
        </w:tc>
        <w:tc>
          <w:tcPr>
            <w:tcW w:w="1821" w:type="dxa"/>
          </w:tcPr>
          <w:p w:rsidR="00D109E0" w:rsidRDefault="00D109E0" w:rsidP="00D109E0">
            <w:pPr>
              <w:pStyle w:val="TableParagraph"/>
              <w:spacing w:line="256" w:lineRule="exact"/>
              <w:ind w:left="106"/>
              <w:rPr>
                <w:sz w:val="24"/>
              </w:rPr>
            </w:pPr>
            <w:r>
              <w:rPr>
                <w:sz w:val="24"/>
              </w:rPr>
              <w:t>Библиотечные</w:t>
            </w:r>
          </w:p>
        </w:tc>
      </w:tr>
      <w:tr w:rsidR="00D109E0" w:rsidTr="00D109E0">
        <w:trPr>
          <w:trHeight w:val="277"/>
        </w:trPr>
        <w:tc>
          <w:tcPr>
            <w:tcW w:w="816" w:type="dxa"/>
            <w:vMerge w:val="restart"/>
          </w:tcPr>
          <w:p w:rsidR="00D109E0" w:rsidRDefault="00D109E0" w:rsidP="00D109E0">
            <w:pPr>
              <w:pStyle w:val="TableParagraph"/>
              <w:rPr>
                <w:sz w:val="24"/>
              </w:rPr>
            </w:pPr>
          </w:p>
        </w:tc>
        <w:tc>
          <w:tcPr>
            <w:tcW w:w="2837" w:type="dxa"/>
            <w:vMerge w:val="restart"/>
          </w:tcPr>
          <w:p w:rsidR="00D109E0" w:rsidRDefault="00D109E0" w:rsidP="00D109E0">
            <w:pPr>
              <w:pStyle w:val="TableParagraph"/>
              <w:rPr>
                <w:sz w:val="24"/>
              </w:rPr>
            </w:pPr>
          </w:p>
        </w:tc>
        <w:tc>
          <w:tcPr>
            <w:tcW w:w="1133" w:type="dxa"/>
            <w:tcBorders>
              <w:bottom w:val="nil"/>
            </w:tcBorders>
          </w:tcPr>
          <w:p w:rsidR="00D109E0" w:rsidRDefault="00D109E0" w:rsidP="00D109E0">
            <w:pPr>
              <w:pStyle w:val="TableParagraph"/>
              <w:spacing w:line="257" w:lineRule="exact"/>
              <w:ind w:right="25"/>
              <w:jc w:val="center"/>
              <w:rPr>
                <w:sz w:val="24"/>
              </w:rPr>
            </w:pPr>
            <w:r>
              <w:rPr>
                <w:sz w:val="24"/>
              </w:rPr>
              <w:t>1</w:t>
            </w:r>
          </w:p>
        </w:tc>
        <w:tc>
          <w:tcPr>
            <w:tcW w:w="2564" w:type="dxa"/>
            <w:tcBorders>
              <w:bottom w:val="nil"/>
              <w:right w:val="nil"/>
            </w:tcBorders>
          </w:tcPr>
          <w:p w:rsidR="00D109E0" w:rsidRDefault="00D109E0" w:rsidP="00D109E0">
            <w:pPr>
              <w:pStyle w:val="TableParagraph"/>
              <w:spacing w:line="257" w:lineRule="exact"/>
              <w:ind w:left="108"/>
              <w:rPr>
                <w:sz w:val="24"/>
              </w:rPr>
            </w:pPr>
            <w:r>
              <w:rPr>
                <w:sz w:val="24"/>
              </w:rPr>
              <w:t>Поврежденные</w:t>
            </w:r>
          </w:p>
        </w:tc>
        <w:tc>
          <w:tcPr>
            <w:tcW w:w="544" w:type="dxa"/>
            <w:tcBorders>
              <w:left w:val="nil"/>
              <w:bottom w:val="nil"/>
            </w:tcBorders>
          </w:tcPr>
          <w:p w:rsidR="00D109E0" w:rsidRDefault="00D109E0" w:rsidP="00D109E0">
            <w:pPr>
              <w:pStyle w:val="TableParagraph"/>
              <w:spacing w:line="257" w:lineRule="exact"/>
              <w:ind w:right="119"/>
              <w:jc w:val="right"/>
              <w:rPr>
                <w:sz w:val="24"/>
              </w:rPr>
            </w:pPr>
            <w:r>
              <w:rPr>
                <w:sz w:val="24"/>
              </w:rPr>
              <w:t>и</w:t>
            </w:r>
          </w:p>
        </w:tc>
        <w:tc>
          <w:tcPr>
            <w:tcW w:w="1821" w:type="dxa"/>
            <w:tcBorders>
              <w:bottom w:val="nil"/>
            </w:tcBorders>
          </w:tcPr>
          <w:p w:rsidR="00D109E0" w:rsidRDefault="00D109E0" w:rsidP="00D109E0">
            <w:pPr>
              <w:pStyle w:val="TableParagraph"/>
              <w:spacing w:line="257" w:lineRule="exact"/>
              <w:ind w:left="106"/>
              <w:rPr>
                <w:sz w:val="24"/>
              </w:rPr>
            </w:pPr>
            <w:r>
              <w:rPr>
                <w:sz w:val="24"/>
              </w:rPr>
              <w:t>уроки;</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rPr>
                <w:sz w:val="18"/>
              </w:rPr>
            </w:pP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фальшивые</w:t>
            </w:r>
            <w:r>
              <w:rPr>
                <w:spacing w:val="-3"/>
                <w:sz w:val="24"/>
              </w:rPr>
              <w:t xml:space="preserve"> </w:t>
            </w:r>
            <w:r>
              <w:rPr>
                <w:sz w:val="24"/>
              </w:rPr>
              <w:t>деньги.</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Деловые</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Банковская</w:t>
            </w:r>
            <w:r>
              <w:rPr>
                <w:spacing w:val="-3"/>
                <w:sz w:val="24"/>
              </w:rPr>
              <w:t xml:space="preserve"> </w:t>
            </w:r>
            <w:r>
              <w:rPr>
                <w:sz w:val="24"/>
              </w:rPr>
              <w:t>карта.</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беседы;</w:t>
            </w:r>
          </w:p>
        </w:tc>
      </w:tr>
      <w:tr w:rsidR="00D109E0" w:rsidTr="00D109E0">
        <w:trPr>
          <w:trHeight w:val="265"/>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2564" w:type="dxa"/>
            <w:tcBorders>
              <w:top w:val="nil"/>
              <w:bottom w:val="nil"/>
              <w:right w:val="nil"/>
            </w:tcBorders>
          </w:tcPr>
          <w:p w:rsidR="00D109E0" w:rsidRDefault="00D109E0" w:rsidP="00D109E0">
            <w:pPr>
              <w:pStyle w:val="TableParagraph"/>
              <w:tabs>
                <w:tab w:val="left" w:pos="1827"/>
              </w:tabs>
              <w:spacing w:line="246" w:lineRule="exact"/>
              <w:ind w:left="108"/>
              <w:rPr>
                <w:sz w:val="24"/>
              </w:rPr>
            </w:pPr>
            <w:r>
              <w:rPr>
                <w:sz w:val="24"/>
              </w:rPr>
              <w:t>Безопасность</w:t>
            </w:r>
            <w:r>
              <w:rPr>
                <w:sz w:val="24"/>
              </w:rPr>
              <w:tab/>
              <w:t>денег</w:t>
            </w:r>
          </w:p>
        </w:tc>
        <w:tc>
          <w:tcPr>
            <w:tcW w:w="544" w:type="dxa"/>
            <w:tcBorders>
              <w:top w:val="nil"/>
              <w:left w:val="nil"/>
              <w:bottom w:val="nil"/>
            </w:tcBorders>
          </w:tcPr>
          <w:p w:rsidR="00D109E0" w:rsidRDefault="00D109E0" w:rsidP="00D109E0">
            <w:pPr>
              <w:pStyle w:val="TableParagraph"/>
              <w:spacing w:line="246" w:lineRule="exact"/>
              <w:ind w:right="120"/>
              <w:jc w:val="right"/>
              <w:rPr>
                <w:sz w:val="24"/>
              </w:rPr>
            </w:pPr>
            <w:r>
              <w:rPr>
                <w:sz w:val="24"/>
              </w:rPr>
              <w:t>на</w:t>
            </w: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Участие</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rPr>
                <w:sz w:val="18"/>
              </w:rPr>
            </w:pP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банковской</w:t>
            </w:r>
            <w:r>
              <w:rPr>
                <w:spacing w:val="-2"/>
                <w:sz w:val="24"/>
              </w:rPr>
              <w:t xml:space="preserve"> </w:t>
            </w:r>
            <w:r>
              <w:rPr>
                <w:sz w:val="24"/>
              </w:rPr>
              <w:t>карте.</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в</w:t>
            </w:r>
            <w:r>
              <w:rPr>
                <w:spacing w:val="-2"/>
                <w:sz w:val="24"/>
              </w:rPr>
              <w:t xml:space="preserve"> </w:t>
            </w:r>
            <w:r>
              <w:rPr>
                <w:sz w:val="24"/>
              </w:rPr>
              <w:t>научно-</w:t>
            </w:r>
          </w:p>
        </w:tc>
      </w:tr>
      <w:tr w:rsidR="00D109E0" w:rsidTr="00D109E0">
        <w:trPr>
          <w:trHeight w:val="265"/>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Про</w:t>
            </w:r>
            <w:r>
              <w:rPr>
                <w:spacing w:val="-2"/>
                <w:sz w:val="24"/>
              </w:rPr>
              <w:t xml:space="preserve"> </w:t>
            </w:r>
            <w:r>
              <w:rPr>
                <w:sz w:val="24"/>
              </w:rPr>
              <w:t>кредиты.</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исследовательс</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Про</w:t>
            </w:r>
            <w:r>
              <w:rPr>
                <w:spacing w:val="-3"/>
                <w:sz w:val="24"/>
              </w:rPr>
              <w:t xml:space="preserve"> </w:t>
            </w:r>
            <w:r>
              <w:rPr>
                <w:sz w:val="24"/>
              </w:rPr>
              <w:t>вклады.</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ких</w:t>
            </w:r>
          </w:p>
        </w:tc>
      </w:tr>
      <w:tr w:rsidR="00D109E0" w:rsidTr="00D109E0">
        <w:trPr>
          <w:trHeight w:val="265"/>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Ловушки</w:t>
            </w:r>
            <w:r>
              <w:rPr>
                <w:spacing w:val="-3"/>
                <w:sz w:val="24"/>
              </w:rPr>
              <w:t xml:space="preserve"> </w:t>
            </w:r>
            <w:r>
              <w:rPr>
                <w:sz w:val="24"/>
              </w:rPr>
              <w:t>для</w:t>
            </w:r>
            <w:r>
              <w:rPr>
                <w:spacing w:val="-3"/>
                <w:sz w:val="24"/>
              </w:rPr>
              <w:t xml:space="preserve"> </w:t>
            </w:r>
            <w:r>
              <w:rPr>
                <w:sz w:val="24"/>
              </w:rPr>
              <w:t>денег.</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дискуссиях;</w:t>
            </w:r>
          </w:p>
        </w:tc>
      </w:tr>
      <w:tr w:rsidR="00D109E0" w:rsidTr="00D109E0">
        <w:trPr>
          <w:trHeight w:val="265"/>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bottom w:val="nil"/>
            </w:tcBorders>
          </w:tcPr>
          <w:p w:rsidR="00D109E0" w:rsidRDefault="00D109E0" w:rsidP="00D109E0">
            <w:pPr>
              <w:pStyle w:val="TableParagraph"/>
              <w:spacing w:line="246" w:lineRule="exact"/>
              <w:ind w:right="25"/>
              <w:jc w:val="center"/>
              <w:rPr>
                <w:sz w:val="24"/>
              </w:rPr>
            </w:pPr>
            <w:r>
              <w:rPr>
                <w:sz w:val="24"/>
              </w:rPr>
              <w:t>1</w:t>
            </w:r>
          </w:p>
        </w:tc>
        <w:tc>
          <w:tcPr>
            <w:tcW w:w="2564" w:type="dxa"/>
            <w:tcBorders>
              <w:top w:val="nil"/>
              <w:bottom w:val="nil"/>
              <w:right w:val="nil"/>
            </w:tcBorders>
          </w:tcPr>
          <w:p w:rsidR="00D109E0" w:rsidRDefault="00D109E0" w:rsidP="00D109E0">
            <w:pPr>
              <w:pStyle w:val="TableParagraph"/>
              <w:spacing w:line="246" w:lineRule="exact"/>
              <w:ind w:left="108"/>
              <w:rPr>
                <w:sz w:val="24"/>
              </w:rPr>
            </w:pPr>
            <w:r>
              <w:rPr>
                <w:sz w:val="24"/>
              </w:rPr>
              <w:t>Такие</w:t>
            </w:r>
            <w:r>
              <w:rPr>
                <w:spacing w:val="-3"/>
                <w:sz w:val="24"/>
              </w:rPr>
              <w:t xml:space="preserve"> </w:t>
            </w:r>
            <w:r>
              <w:rPr>
                <w:sz w:val="24"/>
              </w:rPr>
              <w:t>разные</w:t>
            </w:r>
            <w:r>
              <w:rPr>
                <w:spacing w:val="-3"/>
                <w:sz w:val="24"/>
              </w:rPr>
              <w:t xml:space="preserve"> </w:t>
            </w:r>
            <w:r>
              <w:rPr>
                <w:sz w:val="24"/>
              </w:rPr>
              <w:t>деньги.</w:t>
            </w:r>
          </w:p>
        </w:tc>
        <w:tc>
          <w:tcPr>
            <w:tcW w:w="544" w:type="dxa"/>
            <w:tcBorders>
              <w:top w:val="nil"/>
              <w:left w:val="nil"/>
              <w:bottom w:val="nil"/>
            </w:tcBorders>
          </w:tcPr>
          <w:p w:rsidR="00D109E0" w:rsidRDefault="00D109E0" w:rsidP="00D109E0">
            <w:pPr>
              <w:pStyle w:val="TableParagraph"/>
              <w:rPr>
                <w:sz w:val="18"/>
              </w:rPr>
            </w:pPr>
          </w:p>
        </w:tc>
        <w:tc>
          <w:tcPr>
            <w:tcW w:w="1821" w:type="dxa"/>
            <w:tcBorders>
              <w:top w:val="nil"/>
              <w:bottom w:val="nil"/>
            </w:tcBorders>
          </w:tcPr>
          <w:p w:rsidR="00D109E0" w:rsidRDefault="00D109E0" w:rsidP="00D109E0">
            <w:pPr>
              <w:pStyle w:val="TableParagraph"/>
              <w:spacing w:line="246" w:lineRule="exact"/>
              <w:ind w:left="106"/>
              <w:rPr>
                <w:sz w:val="24"/>
              </w:rPr>
            </w:pPr>
            <w:r>
              <w:rPr>
                <w:sz w:val="24"/>
              </w:rPr>
              <w:t>Практические</w:t>
            </w:r>
          </w:p>
        </w:tc>
      </w:tr>
      <w:tr w:rsidR="00D109E0" w:rsidTr="00D109E0">
        <w:trPr>
          <w:trHeight w:val="266"/>
        </w:trPr>
        <w:tc>
          <w:tcPr>
            <w:tcW w:w="816" w:type="dxa"/>
            <w:vMerge/>
            <w:tcBorders>
              <w:top w:val="nil"/>
            </w:tcBorders>
          </w:tcPr>
          <w:p w:rsidR="00D109E0" w:rsidRDefault="00D109E0" w:rsidP="00D109E0">
            <w:pPr>
              <w:rPr>
                <w:sz w:val="2"/>
                <w:szCs w:val="2"/>
              </w:rPr>
            </w:pPr>
          </w:p>
        </w:tc>
        <w:tc>
          <w:tcPr>
            <w:tcW w:w="2837" w:type="dxa"/>
            <w:vMerge/>
            <w:tcBorders>
              <w:top w:val="nil"/>
            </w:tcBorders>
          </w:tcPr>
          <w:p w:rsidR="00D109E0" w:rsidRDefault="00D109E0" w:rsidP="00D109E0">
            <w:pPr>
              <w:rPr>
                <w:sz w:val="2"/>
                <w:szCs w:val="2"/>
              </w:rPr>
            </w:pPr>
          </w:p>
        </w:tc>
        <w:tc>
          <w:tcPr>
            <w:tcW w:w="1133" w:type="dxa"/>
            <w:tcBorders>
              <w:top w:val="nil"/>
            </w:tcBorders>
          </w:tcPr>
          <w:p w:rsidR="00D109E0" w:rsidRDefault="00D109E0" w:rsidP="00D109E0">
            <w:pPr>
              <w:pStyle w:val="TableParagraph"/>
              <w:spacing w:line="247" w:lineRule="exact"/>
              <w:ind w:left="377" w:right="405"/>
              <w:jc w:val="center"/>
              <w:rPr>
                <w:sz w:val="24"/>
              </w:rPr>
            </w:pPr>
            <w:r>
              <w:rPr>
                <w:sz w:val="24"/>
              </w:rPr>
              <w:t>0,5</w:t>
            </w:r>
          </w:p>
        </w:tc>
        <w:tc>
          <w:tcPr>
            <w:tcW w:w="2564" w:type="dxa"/>
            <w:tcBorders>
              <w:top w:val="nil"/>
              <w:right w:val="nil"/>
            </w:tcBorders>
          </w:tcPr>
          <w:p w:rsidR="00D109E0" w:rsidRDefault="00D109E0" w:rsidP="00D109E0">
            <w:pPr>
              <w:pStyle w:val="TableParagraph"/>
              <w:spacing w:line="247" w:lineRule="exact"/>
              <w:ind w:left="108"/>
              <w:rPr>
                <w:sz w:val="24"/>
              </w:rPr>
            </w:pPr>
            <w:r>
              <w:rPr>
                <w:sz w:val="24"/>
              </w:rPr>
              <w:t>Встреча</w:t>
            </w:r>
            <w:r>
              <w:rPr>
                <w:spacing w:val="-2"/>
                <w:sz w:val="24"/>
              </w:rPr>
              <w:t xml:space="preserve"> </w:t>
            </w:r>
            <w:r>
              <w:rPr>
                <w:sz w:val="24"/>
              </w:rPr>
              <w:t>друзей.</w:t>
            </w:r>
          </w:p>
        </w:tc>
        <w:tc>
          <w:tcPr>
            <w:tcW w:w="544" w:type="dxa"/>
            <w:tcBorders>
              <w:top w:val="nil"/>
              <w:left w:val="nil"/>
            </w:tcBorders>
          </w:tcPr>
          <w:p w:rsidR="00D109E0" w:rsidRDefault="00D109E0" w:rsidP="00D109E0">
            <w:pPr>
              <w:pStyle w:val="TableParagraph"/>
              <w:rPr>
                <w:sz w:val="18"/>
              </w:rPr>
            </w:pPr>
          </w:p>
        </w:tc>
        <w:tc>
          <w:tcPr>
            <w:tcW w:w="1821" w:type="dxa"/>
            <w:tcBorders>
              <w:top w:val="nil"/>
            </w:tcBorders>
          </w:tcPr>
          <w:p w:rsidR="00D109E0" w:rsidRDefault="00D109E0" w:rsidP="00D109E0">
            <w:pPr>
              <w:pStyle w:val="TableParagraph"/>
              <w:spacing w:line="247" w:lineRule="exact"/>
              <w:ind w:left="106"/>
              <w:rPr>
                <w:sz w:val="24"/>
              </w:rPr>
            </w:pPr>
            <w:r>
              <w:rPr>
                <w:sz w:val="24"/>
              </w:rPr>
              <w:t>упражнения</w:t>
            </w: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left="377" w:right="405"/>
              <w:jc w:val="center"/>
              <w:rPr>
                <w:sz w:val="24"/>
              </w:rPr>
            </w:pPr>
            <w:r>
              <w:rPr>
                <w:sz w:val="24"/>
              </w:rPr>
              <w:t>8,</w:t>
            </w:r>
            <w:r>
              <w:rPr>
                <w:sz w:val="24"/>
              </w:rPr>
              <w:lastRenderedPageBreak/>
              <w:t>5</w:t>
            </w:r>
          </w:p>
        </w:tc>
        <w:tc>
          <w:tcPr>
            <w:tcW w:w="3108" w:type="dxa"/>
            <w:gridSpan w:val="2"/>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280"/>
        </w:trPr>
        <w:tc>
          <w:tcPr>
            <w:tcW w:w="816" w:type="dxa"/>
            <w:tcBorders>
              <w:bottom w:val="nil"/>
            </w:tcBorders>
          </w:tcPr>
          <w:p w:rsidR="00D109E0" w:rsidRDefault="00D109E0" w:rsidP="00D109E0">
            <w:pPr>
              <w:pStyle w:val="TableParagraph"/>
              <w:spacing w:line="260" w:lineRule="exact"/>
              <w:ind w:left="296" w:right="289"/>
              <w:jc w:val="center"/>
              <w:rPr>
                <w:sz w:val="24"/>
              </w:rPr>
            </w:pPr>
            <w:r>
              <w:rPr>
                <w:sz w:val="24"/>
              </w:rPr>
              <w:lastRenderedPageBreak/>
              <w:t>4.</w:t>
            </w:r>
          </w:p>
        </w:tc>
        <w:tc>
          <w:tcPr>
            <w:tcW w:w="2837" w:type="dxa"/>
            <w:tcBorders>
              <w:bottom w:val="nil"/>
            </w:tcBorders>
          </w:tcPr>
          <w:p w:rsidR="00D109E0" w:rsidRDefault="00D109E0" w:rsidP="00D109E0">
            <w:pPr>
              <w:pStyle w:val="TableParagraph"/>
              <w:spacing w:line="260" w:lineRule="exact"/>
              <w:ind w:left="107"/>
              <w:rPr>
                <w:sz w:val="24"/>
              </w:rPr>
            </w:pPr>
            <w:r>
              <w:rPr>
                <w:sz w:val="24"/>
              </w:rPr>
              <w:t>Естественно-научная</w:t>
            </w:r>
          </w:p>
        </w:tc>
        <w:tc>
          <w:tcPr>
            <w:tcW w:w="1133" w:type="dxa"/>
            <w:tcBorders>
              <w:bottom w:val="nil"/>
            </w:tcBorders>
          </w:tcPr>
          <w:p w:rsidR="00D109E0" w:rsidRDefault="00D109E0" w:rsidP="00D109E0">
            <w:pPr>
              <w:pStyle w:val="TableParagraph"/>
              <w:spacing w:line="260" w:lineRule="exact"/>
              <w:ind w:right="25"/>
              <w:jc w:val="center"/>
              <w:rPr>
                <w:sz w:val="24"/>
              </w:rPr>
            </w:pPr>
            <w:r>
              <w:rPr>
                <w:sz w:val="24"/>
              </w:rPr>
              <w:t>1</w:t>
            </w:r>
          </w:p>
        </w:tc>
        <w:tc>
          <w:tcPr>
            <w:tcW w:w="3108" w:type="dxa"/>
            <w:gridSpan w:val="2"/>
            <w:tcBorders>
              <w:bottom w:val="nil"/>
            </w:tcBorders>
          </w:tcPr>
          <w:p w:rsidR="00D109E0" w:rsidRDefault="00D109E0" w:rsidP="00D109E0">
            <w:pPr>
              <w:pStyle w:val="TableParagraph"/>
              <w:spacing w:line="260" w:lineRule="exact"/>
              <w:ind w:left="108"/>
              <w:rPr>
                <w:sz w:val="24"/>
              </w:rPr>
            </w:pPr>
            <w:r>
              <w:rPr>
                <w:sz w:val="24"/>
              </w:rPr>
              <w:t>Про</w:t>
            </w:r>
            <w:r>
              <w:rPr>
                <w:spacing w:val="-3"/>
                <w:sz w:val="24"/>
              </w:rPr>
              <w:t xml:space="preserve"> </w:t>
            </w:r>
            <w:r>
              <w:rPr>
                <w:sz w:val="24"/>
              </w:rPr>
              <w:t>белочку</w:t>
            </w:r>
            <w:r>
              <w:rPr>
                <w:spacing w:val="-3"/>
                <w:sz w:val="24"/>
              </w:rPr>
              <w:t xml:space="preserve"> </w:t>
            </w:r>
            <w:r>
              <w:rPr>
                <w:sz w:val="24"/>
              </w:rPr>
              <w:t>и</w:t>
            </w:r>
            <w:r>
              <w:rPr>
                <w:spacing w:val="-1"/>
                <w:sz w:val="24"/>
              </w:rPr>
              <w:t xml:space="preserve"> </w:t>
            </w:r>
            <w:r>
              <w:rPr>
                <w:sz w:val="24"/>
              </w:rPr>
              <w:t>погоду.</w:t>
            </w:r>
          </w:p>
        </w:tc>
        <w:tc>
          <w:tcPr>
            <w:tcW w:w="1821" w:type="dxa"/>
            <w:tcBorders>
              <w:bottom w:val="nil"/>
            </w:tcBorders>
          </w:tcPr>
          <w:p w:rsidR="00D109E0" w:rsidRDefault="00D109E0" w:rsidP="00D109E0">
            <w:pPr>
              <w:pStyle w:val="TableParagraph"/>
              <w:spacing w:line="260" w:lineRule="exact"/>
              <w:ind w:left="106"/>
              <w:rPr>
                <w:sz w:val="24"/>
              </w:rPr>
            </w:pPr>
            <w:r>
              <w:rPr>
                <w:sz w:val="24"/>
              </w:rPr>
              <w:t>Библиотечные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spacing w:line="256" w:lineRule="exact"/>
              <w:ind w:left="107"/>
              <w:rPr>
                <w:sz w:val="24"/>
              </w:rPr>
            </w:pPr>
            <w:r>
              <w:rPr>
                <w:sz w:val="24"/>
              </w:rPr>
              <w:t>грамотность</w:t>
            </w: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Лесные</w:t>
            </w:r>
            <w:r>
              <w:rPr>
                <w:spacing w:val="-5"/>
                <w:sz w:val="24"/>
              </w:rPr>
              <w:t xml:space="preserve"> </w:t>
            </w:r>
            <w:r>
              <w:rPr>
                <w:sz w:val="24"/>
              </w:rPr>
              <w:t>сладкоежки.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уроки;</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3"/>
                <w:sz w:val="24"/>
              </w:rPr>
              <w:t xml:space="preserve"> </w:t>
            </w:r>
            <w:r>
              <w:rPr>
                <w:sz w:val="24"/>
              </w:rPr>
              <w:t>зайчишку</w:t>
            </w:r>
            <w:r>
              <w:rPr>
                <w:spacing w:val="-2"/>
                <w:sz w:val="24"/>
              </w:rPr>
              <w:t xml:space="preserve"> </w:t>
            </w:r>
            <w:r>
              <w:rPr>
                <w:sz w:val="24"/>
              </w:rPr>
              <w:t>и</w:t>
            </w:r>
            <w:r>
              <w:rPr>
                <w:spacing w:val="-1"/>
                <w:sz w:val="24"/>
              </w:rPr>
              <w:t xml:space="preserve"> </w:t>
            </w:r>
            <w:r>
              <w:rPr>
                <w:sz w:val="24"/>
              </w:rPr>
              <w:t>овощи.</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Деловые</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Лисьи</w:t>
            </w:r>
            <w:r>
              <w:rPr>
                <w:spacing w:val="-3"/>
                <w:sz w:val="24"/>
              </w:rPr>
              <w:t xml:space="preserve"> </w:t>
            </w:r>
            <w:r>
              <w:rPr>
                <w:sz w:val="24"/>
              </w:rPr>
              <w:t>норы.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беседы;</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Корень</w:t>
            </w:r>
            <w:r>
              <w:rPr>
                <w:spacing w:val="-2"/>
                <w:sz w:val="24"/>
              </w:rPr>
              <w:t xml:space="preserve"> </w:t>
            </w:r>
            <w:r>
              <w:rPr>
                <w:sz w:val="24"/>
              </w:rPr>
              <w:t>часть</w:t>
            </w:r>
            <w:r>
              <w:rPr>
                <w:spacing w:val="-1"/>
                <w:sz w:val="24"/>
              </w:rPr>
              <w:t xml:space="preserve"> </w:t>
            </w:r>
            <w:r>
              <w:rPr>
                <w:sz w:val="24"/>
              </w:rPr>
              <w:t>растения.</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Участие</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Занимательные</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в</w:t>
            </w:r>
            <w:r>
              <w:rPr>
                <w:spacing w:val="-2"/>
                <w:sz w:val="24"/>
              </w:rPr>
              <w:t xml:space="preserve"> </w:t>
            </w:r>
            <w:r>
              <w:rPr>
                <w:sz w:val="24"/>
              </w:rPr>
              <w:t>научно-</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rPr>
                <w:sz w:val="20"/>
              </w:rPr>
            </w:pP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особенности</w:t>
            </w:r>
            <w:r>
              <w:rPr>
                <w:spacing w:val="-1"/>
                <w:sz w:val="24"/>
              </w:rPr>
              <w:t xml:space="preserve"> </w:t>
            </w:r>
            <w:r>
              <w:rPr>
                <w:sz w:val="24"/>
              </w:rPr>
              <w:t>яблока.</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исследовательс</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Про</w:t>
            </w:r>
            <w:r>
              <w:rPr>
                <w:spacing w:val="-3"/>
                <w:sz w:val="24"/>
              </w:rPr>
              <w:t xml:space="preserve"> </w:t>
            </w:r>
            <w:r>
              <w:rPr>
                <w:sz w:val="24"/>
              </w:rPr>
              <w:t>хомяка</w:t>
            </w:r>
            <w:r>
              <w:rPr>
                <w:spacing w:val="-2"/>
                <w:sz w:val="24"/>
              </w:rPr>
              <w:t xml:space="preserve"> </w:t>
            </w:r>
            <w:r>
              <w:rPr>
                <w:sz w:val="24"/>
              </w:rPr>
              <w:t>и</w:t>
            </w:r>
            <w:r>
              <w:rPr>
                <w:spacing w:val="-1"/>
                <w:sz w:val="24"/>
              </w:rPr>
              <w:t xml:space="preserve"> </w:t>
            </w:r>
            <w:r>
              <w:rPr>
                <w:sz w:val="24"/>
              </w:rPr>
              <w:t>его</w:t>
            </w:r>
            <w:r>
              <w:rPr>
                <w:spacing w:val="-3"/>
                <w:sz w:val="24"/>
              </w:rPr>
              <w:t xml:space="preserve"> </w:t>
            </w:r>
            <w:r>
              <w:rPr>
                <w:sz w:val="24"/>
              </w:rPr>
              <w:t>запасы.</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ких</w:t>
            </w:r>
          </w:p>
        </w:tc>
      </w:tr>
      <w:tr w:rsidR="00D109E0" w:rsidTr="00D109E0">
        <w:trPr>
          <w:trHeight w:val="276"/>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right="25"/>
              <w:jc w:val="center"/>
              <w:rPr>
                <w:sz w:val="24"/>
              </w:rPr>
            </w:pPr>
            <w:r>
              <w:rPr>
                <w:sz w:val="24"/>
              </w:rPr>
              <w:t>1</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Материал</w:t>
            </w:r>
            <w:r>
              <w:rPr>
                <w:spacing w:val="-3"/>
                <w:sz w:val="24"/>
              </w:rPr>
              <w:t xml:space="preserve"> </w:t>
            </w:r>
            <w:r>
              <w:rPr>
                <w:sz w:val="24"/>
              </w:rPr>
              <w:t>для</w:t>
            </w:r>
            <w:r>
              <w:rPr>
                <w:spacing w:val="-1"/>
                <w:sz w:val="24"/>
              </w:rPr>
              <w:t xml:space="preserve"> </w:t>
            </w:r>
            <w:r>
              <w:rPr>
                <w:sz w:val="24"/>
              </w:rPr>
              <w:t>плотин.</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дискуссиях;</w:t>
            </w:r>
          </w:p>
        </w:tc>
      </w:tr>
      <w:tr w:rsidR="00D109E0" w:rsidTr="00D109E0">
        <w:trPr>
          <w:trHeight w:val="275"/>
        </w:trPr>
        <w:tc>
          <w:tcPr>
            <w:tcW w:w="816" w:type="dxa"/>
            <w:tcBorders>
              <w:top w:val="nil"/>
              <w:bottom w:val="nil"/>
            </w:tcBorders>
          </w:tcPr>
          <w:p w:rsidR="00D109E0" w:rsidRDefault="00D109E0" w:rsidP="00D109E0">
            <w:pPr>
              <w:pStyle w:val="TableParagraph"/>
              <w:rPr>
                <w:sz w:val="20"/>
              </w:rPr>
            </w:pPr>
          </w:p>
        </w:tc>
        <w:tc>
          <w:tcPr>
            <w:tcW w:w="2837" w:type="dxa"/>
            <w:tcBorders>
              <w:top w:val="nil"/>
              <w:bottom w:val="nil"/>
            </w:tcBorders>
          </w:tcPr>
          <w:p w:rsidR="00D109E0" w:rsidRDefault="00D109E0" w:rsidP="00D109E0">
            <w:pPr>
              <w:pStyle w:val="TableParagraph"/>
              <w:rPr>
                <w:sz w:val="20"/>
              </w:rPr>
            </w:pPr>
          </w:p>
        </w:tc>
        <w:tc>
          <w:tcPr>
            <w:tcW w:w="1133" w:type="dxa"/>
            <w:tcBorders>
              <w:top w:val="nil"/>
              <w:bottom w:val="nil"/>
            </w:tcBorders>
          </w:tcPr>
          <w:p w:rsidR="00D109E0" w:rsidRDefault="00D109E0" w:rsidP="00D109E0">
            <w:pPr>
              <w:pStyle w:val="TableParagraph"/>
              <w:spacing w:line="256" w:lineRule="exact"/>
              <w:ind w:left="377" w:right="405"/>
              <w:jc w:val="center"/>
              <w:rPr>
                <w:sz w:val="24"/>
              </w:rPr>
            </w:pPr>
            <w:r>
              <w:rPr>
                <w:sz w:val="24"/>
              </w:rPr>
              <w:t>0,5</w:t>
            </w:r>
          </w:p>
        </w:tc>
        <w:tc>
          <w:tcPr>
            <w:tcW w:w="3108" w:type="dxa"/>
            <w:gridSpan w:val="2"/>
            <w:tcBorders>
              <w:top w:val="nil"/>
              <w:bottom w:val="nil"/>
            </w:tcBorders>
          </w:tcPr>
          <w:p w:rsidR="00D109E0" w:rsidRDefault="00D109E0" w:rsidP="00D109E0">
            <w:pPr>
              <w:pStyle w:val="TableParagraph"/>
              <w:spacing w:line="256" w:lineRule="exact"/>
              <w:ind w:left="108"/>
              <w:rPr>
                <w:sz w:val="24"/>
              </w:rPr>
            </w:pPr>
            <w:r>
              <w:rPr>
                <w:sz w:val="24"/>
              </w:rPr>
              <w:t>Позвоночные</w:t>
            </w:r>
            <w:r>
              <w:rPr>
                <w:spacing w:val="-7"/>
                <w:sz w:val="24"/>
              </w:rPr>
              <w:t xml:space="preserve"> </w:t>
            </w:r>
            <w:r>
              <w:rPr>
                <w:sz w:val="24"/>
              </w:rPr>
              <w:t>животные.</w:t>
            </w:r>
          </w:p>
        </w:tc>
        <w:tc>
          <w:tcPr>
            <w:tcW w:w="1821" w:type="dxa"/>
            <w:tcBorders>
              <w:top w:val="nil"/>
              <w:bottom w:val="nil"/>
            </w:tcBorders>
          </w:tcPr>
          <w:p w:rsidR="00D109E0" w:rsidRDefault="00D109E0" w:rsidP="00D109E0">
            <w:pPr>
              <w:pStyle w:val="TableParagraph"/>
              <w:spacing w:line="256" w:lineRule="exact"/>
              <w:ind w:left="106"/>
              <w:rPr>
                <w:sz w:val="24"/>
              </w:rPr>
            </w:pPr>
            <w:r>
              <w:rPr>
                <w:sz w:val="24"/>
              </w:rPr>
              <w:t>Практические</w:t>
            </w:r>
          </w:p>
        </w:tc>
      </w:tr>
      <w:tr w:rsidR="00D109E0" w:rsidTr="00D109E0">
        <w:trPr>
          <w:trHeight w:val="271"/>
        </w:trPr>
        <w:tc>
          <w:tcPr>
            <w:tcW w:w="816" w:type="dxa"/>
            <w:tcBorders>
              <w:top w:val="nil"/>
            </w:tcBorders>
          </w:tcPr>
          <w:p w:rsidR="00D109E0" w:rsidRDefault="00D109E0" w:rsidP="00D109E0">
            <w:pPr>
              <w:pStyle w:val="TableParagraph"/>
              <w:rPr>
                <w:sz w:val="20"/>
              </w:rPr>
            </w:pPr>
          </w:p>
        </w:tc>
        <w:tc>
          <w:tcPr>
            <w:tcW w:w="2837" w:type="dxa"/>
            <w:tcBorders>
              <w:top w:val="nil"/>
            </w:tcBorders>
          </w:tcPr>
          <w:p w:rsidR="00D109E0" w:rsidRDefault="00D109E0" w:rsidP="00D109E0">
            <w:pPr>
              <w:pStyle w:val="TableParagraph"/>
              <w:rPr>
                <w:sz w:val="20"/>
              </w:rPr>
            </w:pPr>
          </w:p>
        </w:tc>
        <w:tc>
          <w:tcPr>
            <w:tcW w:w="1133" w:type="dxa"/>
            <w:tcBorders>
              <w:top w:val="nil"/>
            </w:tcBorders>
          </w:tcPr>
          <w:p w:rsidR="00D109E0" w:rsidRDefault="00D109E0" w:rsidP="00D109E0">
            <w:pPr>
              <w:pStyle w:val="TableParagraph"/>
              <w:rPr>
                <w:sz w:val="20"/>
              </w:rPr>
            </w:pPr>
          </w:p>
        </w:tc>
        <w:tc>
          <w:tcPr>
            <w:tcW w:w="3108" w:type="dxa"/>
            <w:gridSpan w:val="2"/>
            <w:tcBorders>
              <w:top w:val="nil"/>
            </w:tcBorders>
          </w:tcPr>
          <w:p w:rsidR="00D109E0" w:rsidRDefault="00D109E0" w:rsidP="00D109E0">
            <w:pPr>
              <w:pStyle w:val="TableParagraph"/>
              <w:rPr>
                <w:sz w:val="20"/>
              </w:rPr>
            </w:pPr>
          </w:p>
        </w:tc>
        <w:tc>
          <w:tcPr>
            <w:tcW w:w="1821" w:type="dxa"/>
            <w:tcBorders>
              <w:top w:val="nil"/>
            </w:tcBorders>
          </w:tcPr>
          <w:p w:rsidR="00D109E0" w:rsidRDefault="00D109E0" w:rsidP="00D109E0">
            <w:pPr>
              <w:pStyle w:val="TableParagraph"/>
              <w:spacing w:line="252" w:lineRule="exact"/>
              <w:ind w:left="106"/>
              <w:rPr>
                <w:sz w:val="24"/>
              </w:rPr>
            </w:pPr>
            <w:r>
              <w:rPr>
                <w:sz w:val="24"/>
              </w:rPr>
              <w:t>упражнения</w:t>
            </w:r>
          </w:p>
        </w:tc>
      </w:tr>
      <w:tr w:rsidR="00D109E0" w:rsidTr="00D109E0">
        <w:trPr>
          <w:trHeight w:val="275"/>
        </w:trPr>
        <w:tc>
          <w:tcPr>
            <w:tcW w:w="816" w:type="dxa"/>
          </w:tcPr>
          <w:p w:rsidR="00D109E0" w:rsidRDefault="00D109E0" w:rsidP="00D109E0">
            <w:pPr>
              <w:pStyle w:val="TableParagraph"/>
              <w:rPr>
                <w:sz w:val="20"/>
              </w:rPr>
            </w:pPr>
          </w:p>
        </w:tc>
        <w:tc>
          <w:tcPr>
            <w:tcW w:w="2837" w:type="dxa"/>
          </w:tcPr>
          <w:p w:rsidR="00D109E0" w:rsidRDefault="00D109E0" w:rsidP="00D109E0">
            <w:pPr>
              <w:pStyle w:val="TableParagraph"/>
              <w:spacing w:line="256" w:lineRule="exact"/>
              <w:ind w:right="132"/>
              <w:jc w:val="right"/>
              <w:rPr>
                <w:sz w:val="24"/>
              </w:rPr>
            </w:pPr>
            <w:r>
              <w:rPr>
                <w:sz w:val="24"/>
              </w:rPr>
              <w:t>Итого</w:t>
            </w:r>
          </w:p>
        </w:tc>
        <w:tc>
          <w:tcPr>
            <w:tcW w:w="1133" w:type="dxa"/>
          </w:tcPr>
          <w:p w:rsidR="00D109E0" w:rsidRDefault="00D109E0" w:rsidP="00D109E0">
            <w:pPr>
              <w:pStyle w:val="TableParagraph"/>
              <w:spacing w:line="256" w:lineRule="exact"/>
              <w:ind w:left="377" w:right="405"/>
              <w:jc w:val="center"/>
              <w:rPr>
                <w:sz w:val="24"/>
              </w:rPr>
            </w:pPr>
            <w:r>
              <w:rPr>
                <w:sz w:val="24"/>
              </w:rPr>
              <w:t>8,5</w:t>
            </w:r>
          </w:p>
        </w:tc>
        <w:tc>
          <w:tcPr>
            <w:tcW w:w="3108" w:type="dxa"/>
            <w:gridSpan w:val="2"/>
          </w:tcPr>
          <w:p w:rsidR="00D109E0" w:rsidRDefault="00D109E0" w:rsidP="00D109E0">
            <w:pPr>
              <w:pStyle w:val="TableParagraph"/>
              <w:rPr>
                <w:sz w:val="20"/>
              </w:rPr>
            </w:pPr>
          </w:p>
        </w:tc>
        <w:tc>
          <w:tcPr>
            <w:tcW w:w="1821" w:type="dxa"/>
          </w:tcPr>
          <w:p w:rsidR="00D109E0" w:rsidRDefault="00D109E0" w:rsidP="00D109E0">
            <w:pPr>
              <w:pStyle w:val="TableParagraph"/>
              <w:rPr>
                <w:sz w:val="20"/>
              </w:rPr>
            </w:pPr>
          </w:p>
        </w:tc>
      </w:tr>
      <w:tr w:rsidR="00D109E0" w:rsidTr="00D109E0">
        <w:trPr>
          <w:trHeight w:val="321"/>
        </w:trPr>
        <w:tc>
          <w:tcPr>
            <w:tcW w:w="816" w:type="dxa"/>
          </w:tcPr>
          <w:p w:rsidR="00D109E0" w:rsidRDefault="00D109E0" w:rsidP="00D109E0">
            <w:pPr>
              <w:pStyle w:val="TableParagraph"/>
              <w:rPr>
                <w:sz w:val="24"/>
              </w:rPr>
            </w:pPr>
          </w:p>
        </w:tc>
        <w:tc>
          <w:tcPr>
            <w:tcW w:w="2837" w:type="dxa"/>
          </w:tcPr>
          <w:p w:rsidR="00D109E0" w:rsidRDefault="00D109E0" w:rsidP="00D109E0">
            <w:pPr>
              <w:pStyle w:val="TableParagraph"/>
              <w:spacing w:line="301" w:lineRule="exact"/>
              <w:ind w:right="130"/>
              <w:jc w:val="right"/>
              <w:rPr>
                <w:b/>
                <w:sz w:val="28"/>
              </w:rPr>
            </w:pPr>
            <w:r>
              <w:rPr>
                <w:b/>
                <w:sz w:val="28"/>
              </w:rPr>
              <w:t>Итого</w:t>
            </w:r>
          </w:p>
        </w:tc>
        <w:tc>
          <w:tcPr>
            <w:tcW w:w="1133" w:type="dxa"/>
          </w:tcPr>
          <w:p w:rsidR="00D109E0" w:rsidRDefault="00D109E0" w:rsidP="00D109E0">
            <w:pPr>
              <w:pStyle w:val="TableParagraph"/>
              <w:spacing w:line="301" w:lineRule="exact"/>
              <w:ind w:left="377" w:right="403"/>
              <w:jc w:val="center"/>
              <w:rPr>
                <w:b/>
                <w:sz w:val="28"/>
              </w:rPr>
            </w:pPr>
            <w:r>
              <w:rPr>
                <w:b/>
                <w:sz w:val="28"/>
              </w:rPr>
              <w:t>34</w:t>
            </w:r>
          </w:p>
        </w:tc>
        <w:tc>
          <w:tcPr>
            <w:tcW w:w="3108" w:type="dxa"/>
            <w:gridSpan w:val="2"/>
          </w:tcPr>
          <w:p w:rsidR="00D109E0" w:rsidRDefault="00D109E0" w:rsidP="00D109E0">
            <w:pPr>
              <w:pStyle w:val="TableParagraph"/>
              <w:rPr>
                <w:sz w:val="24"/>
              </w:rPr>
            </w:pPr>
          </w:p>
        </w:tc>
        <w:tc>
          <w:tcPr>
            <w:tcW w:w="1821" w:type="dxa"/>
          </w:tcPr>
          <w:p w:rsidR="00D109E0" w:rsidRDefault="00D109E0" w:rsidP="00D109E0">
            <w:pPr>
              <w:pStyle w:val="TableParagraph"/>
              <w:rPr>
                <w:sz w:val="24"/>
              </w:rPr>
            </w:pPr>
          </w:p>
        </w:tc>
      </w:tr>
    </w:tbl>
    <w:p w:rsidR="00ED4F06" w:rsidRDefault="00ED4F06" w:rsidP="00ED4F06">
      <w:pPr>
        <w:pStyle w:val="Heading1"/>
        <w:spacing w:after="50"/>
        <w:ind w:left="2279"/>
      </w:pPr>
      <w:r>
        <w:t>Содержание</w:t>
      </w:r>
      <w:r>
        <w:rPr>
          <w:spacing w:val="-3"/>
        </w:rPr>
        <w:t xml:space="preserve"> </w:t>
      </w:r>
      <w:r>
        <w:t>программы</w:t>
      </w:r>
      <w:r>
        <w:rPr>
          <w:spacing w:val="-3"/>
        </w:rPr>
        <w:t xml:space="preserve"> </w:t>
      </w:r>
      <w:r>
        <w:t>3</w:t>
      </w:r>
      <w:r>
        <w:rPr>
          <w:spacing w:val="-2"/>
        </w:rPr>
        <w:t xml:space="preserve"> </w:t>
      </w:r>
      <w:r>
        <w:t>класс</w:t>
      </w:r>
      <w:r>
        <w:rPr>
          <w:spacing w:val="-3"/>
        </w:rPr>
        <w:t xml:space="preserve"> </w:t>
      </w:r>
      <w:r>
        <w:t>(34</w:t>
      </w:r>
      <w:r>
        <w:rPr>
          <w:spacing w:val="-2"/>
        </w:rPr>
        <w:t xml:space="preserve"> </w:t>
      </w:r>
      <w:r>
        <w:t>ч)</w:t>
      </w:r>
    </w:p>
    <w:p w:rsidR="00F968C3" w:rsidRDefault="00F968C3">
      <w:pPr>
        <w:pStyle w:val="a3"/>
        <w:spacing w:before="146"/>
        <w:ind w:left="0"/>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3108"/>
        <w:gridCol w:w="1821"/>
      </w:tblGrid>
      <w:tr w:rsidR="00ED4F06" w:rsidTr="00293BB4">
        <w:trPr>
          <w:trHeight w:val="827"/>
        </w:trPr>
        <w:tc>
          <w:tcPr>
            <w:tcW w:w="816" w:type="dxa"/>
          </w:tcPr>
          <w:p w:rsidR="00ED4F06" w:rsidRDefault="00ED4F06" w:rsidP="00293BB4">
            <w:pPr>
              <w:pStyle w:val="TableParagraph"/>
              <w:ind w:left="244" w:right="218" w:firstLine="48"/>
              <w:rPr>
                <w:sz w:val="24"/>
              </w:rPr>
            </w:pPr>
            <w:r>
              <w:rPr>
                <w:sz w:val="24"/>
              </w:rPr>
              <w:t>№</w:t>
            </w:r>
            <w:r>
              <w:rPr>
                <w:spacing w:val="-57"/>
                <w:sz w:val="24"/>
              </w:rPr>
              <w:t xml:space="preserve"> </w:t>
            </w:r>
            <w:r>
              <w:rPr>
                <w:sz w:val="24"/>
              </w:rPr>
              <w:t>п/п</w:t>
            </w:r>
          </w:p>
        </w:tc>
        <w:tc>
          <w:tcPr>
            <w:tcW w:w="2837" w:type="dxa"/>
          </w:tcPr>
          <w:p w:rsidR="00ED4F06" w:rsidRDefault="00ED4F06" w:rsidP="00293BB4">
            <w:pPr>
              <w:pStyle w:val="TableParagraph"/>
              <w:spacing w:line="275" w:lineRule="exact"/>
              <w:ind w:left="810"/>
              <w:rPr>
                <w:sz w:val="24"/>
              </w:rPr>
            </w:pPr>
            <w:r>
              <w:rPr>
                <w:sz w:val="24"/>
              </w:rPr>
              <w:t>Раздел</w:t>
            </w:r>
          </w:p>
        </w:tc>
        <w:tc>
          <w:tcPr>
            <w:tcW w:w="1133" w:type="dxa"/>
          </w:tcPr>
          <w:p w:rsidR="00ED4F06" w:rsidRDefault="00ED4F06" w:rsidP="00293BB4">
            <w:pPr>
              <w:pStyle w:val="TableParagraph"/>
              <w:ind w:left="194" w:right="270" w:hanging="75"/>
              <w:rPr>
                <w:sz w:val="24"/>
              </w:rPr>
            </w:pPr>
            <w:r>
              <w:rPr>
                <w:sz w:val="24"/>
              </w:rPr>
              <w:t>Кол-во</w:t>
            </w:r>
            <w:r>
              <w:rPr>
                <w:spacing w:val="-57"/>
                <w:sz w:val="24"/>
              </w:rPr>
              <w:t xml:space="preserve"> </w:t>
            </w:r>
            <w:r>
              <w:rPr>
                <w:sz w:val="24"/>
              </w:rPr>
              <w:t>часов</w:t>
            </w:r>
          </w:p>
        </w:tc>
        <w:tc>
          <w:tcPr>
            <w:tcW w:w="3108" w:type="dxa"/>
          </w:tcPr>
          <w:p w:rsidR="00ED4F06" w:rsidRDefault="00ED4F06" w:rsidP="00293BB4">
            <w:pPr>
              <w:pStyle w:val="TableParagraph"/>
              <w:spacing w:line="275" w:lineRule="exact"/>
              <w:ind w:left="657"/>
              <w:rPr>
                <w:sz w:val="24"/>
              </w:rPr>
            </w:pPr>
            <w:r>
              <w:rPr>
                <w:sz w:val="24"/>
              </w:rPr>
              <w:t>Содержание</w:t>
            </w:r>
          </w:p>
        </w:tc>
        <w:tc>
          <w:tcPr>
            <w:tcW w:w="1821" w:type="dxa"/>
          </w:tcPr>
          <w:p w:rsidR="00ED4F06" w:rsidRDefault="00ED4F06" w:rsidP="00293BB4">
            <w:pPr>
              <w:pStyle w:val="TableParagraph"/>
              <w:spacing w:line="276" w:lineRule="exact"/>
              <w:ind w:left="154" w:right="286" w:hanging="2"/>
              <w:jc w:val="center"/>
              <w:rPr>
                <w:sz w:val="24"/>
              </w:rPr>
            </w:pPr>
            <w:r>
              <w:rPr>
                <w:sz w:val="24"/>
              </w:rPr>
              <w:t>Формы</w:t>
            </w:r>
            <w:r>
              <w:rPr>
                <w:spacing w:val="1"/>
                <w:sz w:val="24"/>
              </w:rPr>
              <w:t xml:space="preserve"> </w:t>
            </w:r>
            <w:r>
              <w:rPr>
                <w:sz w:val="24"/>
              </w:rPr>
              <w:t>внеурочной</w:t>
            </w:r>
            <w:r>
              <w:rPr>
                <w:spacing w:val="1"/>
                <w:sz w:val="24"/>
              </w:rPr>
              <w:t xml:space="preserve"> </w:t>
            </w:r>
            <w:r>
              <w:rPr>
                <w:sz w:val="24"/>
              </w:rPr>
              <w:t>деятельности</w:t>
            </w:r>
          </w:p>
        </w:tc>
      </w:tr>
      <w:tr w:rsidR="00ED4F06" w:rsidTr="00293BB4">
        <w:trPr>
          <w:trHeight w:val="280"/>
        </w:trPr>
        <w:tc>
          <w:tcPr>
            <w:tcW w:w="816" w:type="dxa"/>
            <w:tcBorders>
              <w:bottom w:val="nil"/>
            </w:tcBorders>
          </w:tcPr>
          <w:p w:rsidR="00ED4F06" w:rsidRDefault="00ED4F06" w:rsidP="00293BB4">
            <w:pPr>
              <w:pStyle w:val="TableParagraph"/>
              <w:spacing w:line="260" w:lineRule="exact"/>
              <w:jc w:val="center"/>
              <w:rPr>
                <w:sz w:val="24"/>
              </w:rPr>
            </w:pPr>
            <w:r>
              <w:rPr>
                <w:sz w:val="24"/>
              </w:rPr>
              <w:t>1</w:t>
            </w:r>
          </w:p>
        </w:tc>
        <w:tc>
          <w:tcPr>
            <w:tcW w:w="2837" w:type="dxa"/>
            <w:tcBorders>
              <w:bottom w:val="nil"/>
            </w:tcBorders>
          </w:tcPr>
          <w:p w:rsidR="00ED4F06" w:rsidRDefault="00ED4F06" w:rsidP="00293BB4">
            <w:pPr>
              <w:pStyle w:val="TableParagraph"/>
              <w:spacing w:line="260" w:lineRule="exact"/>
              <w:ind w:left="107"/>
              <w:rPr>
                <w:sz w:val="24"/>
              </w:rPr>
            </w:pPr>
            <w:r>
              <w:rPr>
                <w:sz w:val="24"/>
              </w:rPr>
              <w:t>Читательская</w:t>
            </w:r>
          </w:p>
        </w:tc>
        <w:tc>
          <w:tcPr>
            <w:tcW w:w="1133" w:type="dxa"/>
            <w:tcBorders>
              <w:bottom w:val="nil"/>
            </w:tcBorders>
          </w:tcPr>
          <w:p w:rsidR="00ED4F06" w:rsidRDefault="00ED4F06" w:rsidP="00293BB4">
            <w:pPr>
              <w:pStyle w:val="TableParagraph"/>
              <w:spacing w:line="260" w:lineRule="exact"/>
              <w:ind w:left="487"/>
              <w:rPr>
                <w:sz w:val="24"/>
              </w:rPr>
            </w:pPr>
            <w:r>
              <w:rPr>
                <w:sz w:val="24"/>
              </w:rPr>
              <w:t>1</w:t>
            </w:r>
          </w:p>
        </w:tc>
        <w:tc>
          <w:tcPr>
            <w:tcW w:w="3108" w:type="dxa"/>
            <w:tcBorders>
              <w:bottom w:val="nil"/>
            </w:tcBorders>
          </w:tcPr>
          <w:p w:rsidR="00ED4F06" w:rsidRDefault="00ED4F06" w:rsidP="00293BB4">
            <w:pPr>
              <w:pStyle w:val="TableParagraph"/>
              <w:spacing w:line="260" w:lineRule="exact"/>
              <w:ind w:left="108"/>
              <w:rPr>
                <w:sz w:val="24"/>
              </w:rPr>
            </w:pPr>
            <w:r>
              <w:rPr>
                <w:sz w:val="24"/>
              </w:rPr>
              <w:t>Про</w:t>
            </w:r>
            <w:r>
              <w:rPr>
                <w:spacing w:val="-4"/>
                <w:sz w:val="24"/>
              </w:rPr>
              <w:t xml:space="preserve"> </w:t>
            </w:r>
            <w:r>
              <w:rPr>
                <w:sz w:val="24"/>
              </w:rPr>
              <w:t>дождевого</w:t>
            </w:r>
            <w:r>
              <w:rPr>
                <w:spacing w:val="-4"/>
                <w:sz w:val="24"/>
              </w:rPr>
              <w:t xml:space="preserve"> </w:t>
            </w:r>
            <w:r>
              <w:rPr>
                <w:sz w:val="24"/>
              </w:rPr>
              <w:t>червяка.</w:t>
            </w:r>
          </w:p>
        </w:tc>
        <w:tc>
          <w:tcPr>
            <w:tcW w:w="1821" w:type="dxa"/>
            <w:tcBorders>
              <w:bottom w:val="nil"/>
            </w:tcBorders>
          </w:tcPr>
          <w:p w:rsidR="00ED4F06" w:rsidRDefault="00ED4F06" w:rsidP="00293BB4">
            <w:pPr>
              <w:pStyle w:val="TableParagraph"/>
              <w:spacing w:line="260" w:lineRule="exact"/>
              <w:ind w:left="106"/>
              <w:rPr>
                <w:sz w:val="24"/>
              </w:rPr>
            </w:pPr>
            <w:r>
              <w:rPr>
                <w:sz w:val="24"/>
              </w:rPr>
              <w:t>Библиотечные</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spacing w:line="256" w:lineRule="exact"/>
              <w:ind w:left="107"/>
              <w:rPr>
                <w:sz w:val="24"/>
              </w:rPr>
            </w:pPr>
            <w:r>
              <w:rPr>
                <w:sz w:val="24"/>
              </w:rPr>
              <w:t>грамотность</w:t>
            </w: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Кальций.</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уроки;</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Сколько</w:t>
            </w:r>
            <w:r>
              <w:rPr>
                <w:spacing w:val="-3"/>
                <w:sz w:val="24"/>
              </w:rPr>
              <w:t xml:space="preserve"> </w:t>
            </w:r>
            <w:r>
              <w:rPr>
                <w:sz w:val="24"/>
              </w:rPr>
              <w:t>весит</w:t>
            </w:r>
            <w:r>
              <w:rPr>
                <w:spacing w:val="-2"/>
                <w:sz w:val="24"/>
              </w:rPr>
              <w:t xml:space="preserve"> </w:t>
            </w:r>
            <w:r>
              <w:rPr>
                <w:sz w:val="24"/>
              </w:rPr>
              <w:t>облако?</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Деловые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Хлеб,</w:t>
            </w:r>
            <w:r>
              <w:rPr>
                <w:spacing w:val="-5"/>
                <w:sz w:val="24"/>
              </w:rPr>
              <w:t xml:space="preserve"> </w:t>
            </w:r>
            <w:r>
              <w:rPr>
                <w:sz w:val="24"/>
              </w:rPr>
              <w:t>всему</w:t>
            </w:r>
            <w:r>
              <w:rPr>
                <w:spacing w:val="-4"/>
                <w:sz w:val="24"/>
              </w:rPr>
              <w:t xml:space="preserve"> </w:t>
            </w:r>
            <w:r>
              <w:rPr>
                <w:sz w:val="24"/>
              </w:rPr>
              <w:t>голова.</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беседы;</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Про</w:t>
            </w:r>
            <w:r>
              <w:rPr>
                <w:spacing w:val="-4"/>
                <w:sz w:val="24"/>
              </w:rPr>
              <w:t xml:space="preserve"> </w:t>
            </w:r>
            <w:r>
              <w:rPr>
                <w:sz w:val="24"/>
              </w:rPr>
              <w:t>мел.</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Участие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Про</w:t>
            </w:r>
            <w:r>
              <w:rPr>
                <w:spacing w:val="-3"/>
                <w:sz w:val="24"/>
              </w:rPr>
              <w:t xml:space="preserve"> </w:t>
            </w:r>
            <w:r>
              <w:rPr>
                <w:sz w:val="24"/>
              </w:rPr>
              <w:t>мыло.</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в</w:t>
            </w:r>
            <w:r>
              <w:rPr>
                <w:spacing w:val="-2"/>
                <w:sz w:val="24"/>
              </w:rPr>
              <w:t xml:space="preserve"> </w:t>
            </w:r>
            <w:r>
              <w:rPr>
                <w:sz w:val="24"/>
              </w:rPr>
              <w:t>научно-</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История</w:t>
            </w:r>
            <w:r>
              <w:rPr>
                <w:spacing w:val="-3"/>
                <w:sz w:val="24"/>
              </w:rPr>
              <w:t xml:space="preserve"> </w:t>
            </w:r>
            <w:r>
              <w:rPr>
                <w:sz w:val="24"/>
              </w:rPr>
              <w:t>свечи.</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исследовательс</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Магнит.</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ких</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rPr>
                <w:sz w:val="20"/>
              </w:rPr>
            </w:pP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дискуссиях;</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rPr>
                <w:sz w:val="20"/>
              </w:rPr>
            </w:pP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Практические</w:t>
            </w:r>
          </w:p>
        </w:tc>
      </w:tr>
      <w:tr w:rsidR="00ED4F06" w:rsidTr="00293BB4">
        <w:trPr>
          <w:trHeight w:val="271"/>
        </w:trPr>
        <w:tc>
          <w:tcPr>
            <w:tcW w:w="816" w:type="dxa"/>
            <w:tcBorders>
              <w:top w:val="nil"/>
            </w:tcBorders>
          </w:tcPr>
          <w:p w:rsidR="00ED4F06" w:rsidRDefault="00ED4F06" w:rsidP="00293BB4">
            <w:pPr>
              <w:pStyle w:val="TableParagraph"/>
              <w:rPr>
                <w:sz w:val="20"/>
              </w:rPr>
            </w:pPr>
          </w:p>
        </w:tc>
        <w:tc>
          <w:tcPr>
            <w:tcW w:w="2837" w:type="dxa"/>
            <w:tcBorders>
              <w:top w:val="nil"/>
            </w:tcBorders>
          </w:tcPr>
          <w:p w:rsidR="00ED4F06" w:rsidRDefault="00ED4F06" w:rsidP="00293BB4">
            <w:pPr>
              <w:pStyle w:val="TableParagraph"/>
              <w:rPr>
                <w:sz w:val="20"/>
              </w:rPr>
            </w:pPr>
          </w:p>
        </w:tc>
        <w:tc>
          <w:tcPr>
            <w:tcW w:w="1133" w:type="dxa"/>
            <w:tcBorders>
              <w:top w:val="nil"/>
            </w:tcBorders>
          </w:tcPr>
          <w:p w:rsidR="00ED4F06" w:rsidRDefault="00ED4F06" w:rsidP="00293BB4">
            <w:pPr>
              <w:pStyle w:val="TableParagraph"/>
              <w:rPr>
                <w:sz w:val="20"/>
              </w:rPr>
            </w:pPr>
          </w:p>
        </w:tc>
        <w:tc>
          <w:tcPr>
            <w:tcW w:w="3108" w:type="dxa"/>
            <w:tcBorders>
              <w:top w:val="nil"/>
            </w:tcBorders>
          </w:tcPr>
          <w:p w:rsidR="00ED4F06" w:rsidRDefault="00ED4F06" w:rsidP="00293BB4">
            <w:pPr>
              <w:pStyle w:val="TableParagraph"/>
              <w:rPr>
                <w:sz w:val="20"/>
              </w:rPr>
            </w:pPr>
          </w:p>
        </w:tc>
        <w:tc>
          <w:tcPr>
            <w:tcW w:w="1821" w:type="dxa"/>
            <w:tcBorders>
              <w:top w:val="nil"/>
            </w:tcBorders>
          </w:tcPr>
          <w:p w:rsidR="00ED4F06" w:rsidRDefault="00ED4F06" w:rsidP="00293BB4">
            <w:pPr>
              <w:pStyle w:val="TableParagraph"/>
              <w:spacing w:line="252" w:lineRule="exact"/>
              <w:ind w:left="106"/>
              <w:rPr>
                <w:sz w:val="24"/>
              </w:rPr>
            </w:pPr>
            <w:r>
              <w:rPr>
                <w:sz w:val="24"/>
              </w:rPr>
              <w:t>упражнения</w:t>
            </w: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left="487"/>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280"/>
        </w:trPr>
        <w:tc>
          <w:tcPr>
            <w:tcW w:w="816" w:type="dxa"/>
            <w:tcBorders>
              <w:bottom w:val="nil"/>
            </w:tcBorders>
          </w:tcPr>
          <w:p w:rsidR="00ED4F06" w:rsidRDefault="00ED4F06" w:rsidP="00293BB4">
            <w:pPr>
              <w:pStyle w:val="TableParagraph"/>
              <w:spacing w:line="260" w:lineRule="exact"/>
              <w:ind w:left="296" w:right="289"/>
              <w:jc w:val="center"/>
              <w:rPr>
                <w:sz w:val="24"/>
              </w:rPr>
            </w:pPr>
            <w:r>
              <w:rPr>
                <w:sz w:val="24"/>
              </w:rPr>
              <w:t>2.</w:t>
            </w:r>
          </w:p>
        </w:tc>
        <w:tc>
          <w:tcPr>
            <w:tcW w:w="2837" w:type="dxa"/>
            <w:tcBorders>
              <w:bottom w:val="nil"/>
            </w:tcBorders>
          </w:tcPr>
          <w:p w:rsidR="00ED4F06" w:rsidRDefault="00ED4F06" w:rsidP="00293BB4">
            <w:pPr>
              <w:pStyle w:val="TableParagraph"/>
              <w:spacing w:line="260" w:lineRule="exact"/>
              <w:ind w:left="107"/>
              <w:rPr>
                <w:sz w:val="24"/>
              </w:rPr>
            </w:pPr>
            <w:r>
              <w:rPr>
                <w:sz w:val="24"/>
              </w:rPr>
              <w:t>Естественно-научная</w:t>
            </w:r>
          </w:p>
        </w:tc>
        <w:tc>
          <w:tcPr>
            <w:tcW w:w="1133" w:type="dxa"/>
            <w:tcBorders>
              <w:bottom w:val="nil"/>
            </w:tcBorders>
          </w:tcPr>
          <w:p w:rsidR="00ED4F06" w:rsidRDefault="00ED4F06" w:rsidP="00293BB4">
            <w:pPr>
              <w:pStyle w:val="TableParagraph"/>
              <w:spacing w:line="260" w:lineRule="exact"/>
              <w:ind w:left="487"/>
              <w:rPr>
                <w:sz w:val="24"/>
              </w:rPr>
            </w:pPr>
            <w:r>
              <w:rPr>
                <w:sz w:val="24"/>
              </w:rPr>
              <w:t>1</w:t>
            </w:r>
          </w:p>
        </w:tc>
        <w:tc>
          <w:tcPr>
            <w:tcW w:w="3108" w:type="dxa"/>
            <w:tcBorders>
              <w:bottom w:val="nil"/>
            </w:tcBorders>
          </w:tcPr>
          <w:p w:rsidR="00ED4F06" w:rsidRDefault="00ED4F06" w:rsidP="00293BB4">
            <w:pPr>
              <w:pStyle w:val="TableParagraph"/>
              <w:spacing w:line="260" w:lineRule="exact"/>
              <w:ind w:left="108"/>
              <w:rPr>
                <w:sz w:val="24"/>
              </w:rPr>
            </w:pPr>
            <w:r>
              <w:rPr>
                <w:sz w:val="24"/>
              </w:rPr>
              <w:t>Дождевые</w:t>
            </w:r>
            <w:r>
              <w:rPr>
                <w:spacing w:val="-4"/>
                <w:sz w:val="24"/>
              </w:rPr>
              <w:t xml:space="preserve"> </w:t>
            </w:r>
            <w:r>
              <w:rPr>
                <w:sz w:val="24"/>
              </w:rPr>
              <w:t>черви.</w:t>
            </w:r>
          </w:p>
        </w:tc>
        <w:tc>
          <w:tcPr>
            <w:tcW w:w="1821" w:type="dxa"/>
            <w:tcBorders>
              <w:bottom w:val="nil"/>
            </w:tcBorders>
          </w:tcPr>
          <w:p w:rsidR="00ED4F06" w:rsidRDefault="00ED4F06" w:rsidP="00293BB4">
            <w:pPr>
              <w:pStyle w:val="TableParagraph"/>
              <w:spacing w:line="260" w:lineRule="exact"/>
              <w:ind w:left="106"/>
              <w:rPr>
                <w:sz w:val="24"/>
              </w:rPr>
            </w:pPr>
            <w:r>
              <w:rPr>
                <w:sz w:val="24"/>
              </w:rPr>
              <w:t>Библиотечные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spacing w:line="256" w:lineRule="exact"/>
              <w:ind w:left="107"/>
              <w:rPr>
                <w:sz w:val="24"/>
              </w:rPr>
            </w:pPr>
            <w:r>
              <w:rPr>
                <w:sz w:val="24"/>
              </w:rPr>
              <w:t>грамотность</w:t>
            </w: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Полезный</w:t>
            </w:r>
            <w:r>
              <w:rPr>
                <w:spacing w:val="-5"/>
                <w:sz w:val="24"/>
              </w:rPr>
              <w:t xml:space="preserve"> </w:t>
            </w:r>
            <w:r>
              <w:rPr>
                <w:sz w:val="24"/>
              </w:rPr>
              <w:t>кальций.</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уроки;</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Про</w:t>
            </w:r>
            <w:r>
              <w:rPr>
                <w:spacing w:val="-3"/>
                <w:sz w:val="24"/>
              </w:rPr>
              <w:t xml:space="preserve"> </w:t>
            </w:r>
            <w:r>
              <w:rPr>
                <w:sz w:val="24"/>
              </w:rPr>
              <w:t>облака.</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Деловые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Про</w:t>
            </w:r>
            <w:r>
              <w:rPr>
                <w:spacing w:val="-2"/>
                <w:sz w:val="24"/>
              </w:rPr>
              <w:t xml:space="preserve"> </w:t>
            </w:r>
            <w:r>
              <w:rPr>
                <w:sz w:val="24"/>
              </w:rPr>
              <w:t>хлеб</w:t>
            </w:r>
            <w:r>
              <w:rPr>
                <w:spacing w:val="-1"/>
                <w:sz w:val="24"/>
              </w:rPr>
              <w:t xml:space="preserve"> </w:t>
            </w:r>
            <w:r>
              <w:rPr>
                <w:sz w:val="24"/>
              </w:rPr>
              <w:t>и дрожжи.</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беседы;</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Интересное</w:t>
            </w:r>
            <w:r>
              <w:rPr>
                <w:spacing w:val="-4"/>
                <w:sz w:val="24"/>
              </w:rPr>
              <w:t xml:space="preserve"> </w:t>
            </w:r>
            <w:r>
              <w:rPr>
                <w:sz w:val="24"/>
              </w:rPr>
              <w:t>вещество</w:t>
            </w:r>
            <w:r>
              <w:rPr>
                <w:spacing w:val="-3"/>
                <w:sz w:val="24"/>
              </w:rPr>
              <w:t xml:space="preserve"> </w:t>
            </w:r>
            <w:r>
              <w:rPr>
                <w:sz w:val="24"/>
              </w:rPr>
              <w:t>мел.</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Участие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Чем</w:t>
            </w:r>
            <w:r>
              <w:rPr>
                <w:spacing w:val="-3"/>
                <w:sz w:val="24"/>
              </w:rPr>
              <w:t xml:space="preserve"> </w:t>
            </w:r>
            <w:r>
              <w:rPr>
                <w:sz w:val="24"/>
              </w:rPr>
              <w:t>интересно</w:t>
            </w:r>
            <w:r>
              <w:rPr>
                <w:spacing w:val="-1"/>
                <w:sz w:val="24"/>
              </w:rPr>
              <w:t xml:space="preserve"> </w:t>
            </w:r>
            <w:r>
              <w:rPr>
                <w:sz w:val="24"/>
              </w:rPr>
              <w:t>мыло</w:t>
            </w:r>
            <w:r>
              <w:rPr>
                <w:spacing w:val="-1"/>
                <w:sz w:val="24"/>
              </w:rPr>
              <w:t xml:space="preserve"> </w:t>
            </w:r>
            <w:r>
              <w:rPr>
                <w:sz w:val="24"/>
              </w:rPr>
              <w:t>и</w:t>
            </w:r>
            <w:r>
              <w:rPr>
                <w:spacing w:val="-1"/>
                <w:sz w:val="24"/>
              </w:rPr>
              <w:t xml:space="preserve"> </w:t>
            </w:r>
            <w:r>
              <w:rPr>
                <w:sz w:val="24"/>
              </w:rPr>
              <w:t>как</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в</w:t>
            </w:r>
            <w:r>
              <w:rPr>
                <w:spacing w:val="-2"/>
                <w:sz w:val="24"/>
              </w:rPr>
              <w:t xml:space="preserve"> </w:t>
            </w:r>
            <w:r>
              <w:rPr>
                <w:sz w:val="24"/>
              </w:rPr>
              <w:t>научно-</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оно</w:t>
            </w:r>
            <w:r>
              <w:rPr>
                <w:spacing w:val="-2"/>
                <w:sz w:val="24"/>
              </w:rPr>
              <w:t xml:space="preserve"> </w:t>
            </w:r>
            <w:r>
              <w:rPr>
                <w:sz w:val="24"/>
              </w:rPr>
              <w:t>«работает»?</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исследовательс</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Про</w:t>
            </w:r>
            <w:r>
              <w:rPr>
                <w:spacing w:val="-4"/>
                <w:sz w:val="24"/>
              </w:rPr>
              <w:t xml:space="preserve"> </w:t>
            </w:r>
            <w:r>
              <w:rPr>
                <w:sz w:val="24"/>
              </w:rPr>
              <w:t>свечи.</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ких</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left="487"/>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Волшебный</w:t>
            </w:r>
            <w:r>
              <w:rPr>
                <w:spacing w:val="-3"/>
                <w:sz w:val="24"/>
              </w:rPr>
              <w:t xml:space="preserve"> </w:t>
            </w:r>
            <w:r>
              <w:rPr>
                <w:sz w:val="24"/>
              </w:rPr>
              <w:t>Магнит.</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дискуссиях;</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rPr>
                <w:sz w:val="20"/>
              </w:rPr>
            </w:pP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Практические</w:t>
            </w:r>
          </w:p>
        </w:tc>
      </w:tr>
      <w:tr w:rsidR="00ED4F06" w:rsidTr="00293BB4">
        <w:trPr>
          <w:trHeight w:val="271"/>
        </w:trPr>
        <w:tc>
          <w:tcPr>
            <w:tcW w:w="816" w:type="dxa"/>
            <w:tcBorders>
              <w:top w:val="nil"/>
            </w:tcBorders>
          </w:tcPr>
          <w:p w:rsidR="00ED4F06" w:rsidRDefault="00ED4F06" w:rsidP="00293BB4">
            <w:pPr>
              <w:pStyle w:val="TableParagraph"/>
              <w:rPr>
                <w:sz w:val="20"/>
              </w:rPr>
            </w:pPr>
          </w:p>
        </w:tc>
        <w:tc>
          <w:tcPr>
            <w:tcW w:w="2837" w:type="dxa"/>
            <w:tcBorders>
              <w:top w:val="nil"/>
            </w:tcBorders>
          </w:tcPr>
          <w:p w:rsidR="00ED4F06" w:rsidRDefault="00ED4F06" w:rsidP="00293BB4">
            <w:pPr>
              <w:pStyle w:val="TableParagraph"/>
              <w:rPr>
                <w:sz w:val="20"/>
              </w:rPr>
            </w:pPr>
          </w:p>
        </w:tc>
        <w:tc>
          <w:tcPr>
            <w:tcW w:w="1133" w:type="dxa"/>
            <w:tcBorders>
              <w:top w:val="nil"/>
            </w:tcBorders>
          </w:tcPr>
          <w:p w:rsidR="00ED4F06" w:rsidRDefault="00ED4F06" w:rsidP="00293BB4">
            <w:pPr>
              <w:pStyle w:val="TableParagraph"/>
              <w:rPr>
                <w:sz w:val="20"/>
              </w:rPr>
            </w:pPr>
          </w:p>
        </w:tc>
        <w:tc>
          <w:tcPr>
            <w:tcW w:w="3108" w:type="dxa"/>
            <w:tcBorders>
              <w:top w:val="nil"/>
            </w:tcBorders>
          </w:tcPr>
          <w:p w:rsidR="00ED4F06" w:rsidRDefault="00ED4F06" w:rsidP="00293BB4">
            <w:pPr>
              <w:pStyle w:val="TableParagraph"/>
              <w:rPr>
                <w:sz w:val="20"/>
              </w:rPr>
            </w:pPr>
          </w:p>
        </w:tc>
        <w:tc>
          <w:tcPr>
            <w:tcW w:w="1821" w:type="dxa"/>
            <w:tcBorders>
              <w:top w:val="nil"/>
            </w:tcBorders>
          </w:tcPr>
          <w:p w:rsidR="00ED4F06" w:rsidRDefault="00ED4F06" w:rsidP="00293BB4">
            <w:pPr>
              <w:pStyle w:val="TableParagraph"/>
              <w:spacing w:line="252" w:lineRule="exact"/>
              <w:ind w:left="106"/>
              <w:rPr>
                <w:sz w:val="24"/>
              </w:rPr>
            </w:pPr>
            <w:r>
              <w:rPr>
                <w:sz w:val="24"/>
              </w:rPr>
              <w:t>упражнения</w:t>
            </w:r>
          </w:p>
        </w:tc>
      </w:tr>
    </w:tbl>
    <w:p w:rsidR="00F968C3" w:rsidRDefault="00F968C3">
      <w:pPr>
        <w:pStyle w:val="a3"/>
        <w:spacing w:before="146"/>
        <w:ind w:left="0"/>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3108"/>
        <w:gridCol w:w="1821"/>
      </w:tblGrid>
      <w:tr w:rsidR="00ED4F06" w:rsidTr="00293BB4">
        <w:trPr>
          <w:trHeight w:val="277"/>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8" w:lineRule="exact"/>
              <w:ind w:right="132"/>
              <w:jc w:val="right"/>
              <w:rPr>
                <w:sz w:val="24"/>
              </w:rPr>
            </w:pPr>
            <w:r>
              <w:rPr>
                <w:sz w:val="24"/>
              </w:rPr>
              <w:t>Итого</w:t>
            </w:r>
          </w:p>
        </w:tc>
        <w:tc>
          <w:tcPr>
            <w:tcW w:w="1133" w:type="dxa"/>
          </w:tcPr>
          <w:p w:rsidR="00ED4F06" w:rsidRDefault="00ED4F06" w:rsidP="00293BB4">
            <w:pPr>
              <w:pStyle w:val="TableParagraph"/>
              <w:spacing w:line="258" w:lineRule="exact"/>
              <w:ind w:right="25"/>
              <w:jc w:val="center"/>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280"/>
        </w:trPr>
        <w:tc>
          <w:tcPr>
            <w:tcW w:w="816" w:type="dxa"/>
            <w:tcBorders>
              <w:bottom w:val="nil"/>
            </w:tcBorders>
          </w:tcPr>
          <w:p w:rsidR="00ED4F06" w:rsidRDefault="00ED4F06" w:rsidP="00293BB4">
            <w:pPr>
              <w:pStyle w:val="TableParagraph"/>
              <w:spacing w:line="260" w:lineRule="exact"/>
              <w:ind w:left="296" w:right="289"/>
              <w:jc w:val="center"/>
              <w:rPr>
                <w:sz w:val="24"/>
              </w:rPr>
            </w:pPr>
            <w:r>
              <w:rPr>
                <w:sz w:val="24"/>
              </w:rPr>
              <w:t>3.</w:t>
            </w:r>
          </w:p>
        </w:tc>
        <w:tc>
          <w:tcPr>
            <w:tcW w:w="2837" w:type="dxa"/>
            <w:tcBorders>
              <w:bottom w:val="nil"/>
            </w:tcBorders>
          </w:tcPr>
          <w:p w:rsidR="00ED4F06" w:rsidRDefault="00ED4F06" w:rsidP="00293BB4">
            <w:pPr>
              <w:pStyle w:val="TableParagraph"/>
              <w:spacing w:line="260" w:lineRule="exact"/>
              <w:ind w:left="107"/>
              <w:rPr>
                <w:sz w:val="24"/>
              </w:rPr>
            </w:pPr>
            <w:r>
              <w:rPr>
                <w:sz w:val="24"/>
              </w:rPr>
              <w:t>Финансовая</w:t>
            </w:r>
            <w:r>
              <w:rPr>
                <w:spacing w:val="-4"/>
                <w:sz w:val="24"/>
              </w:rPr>
              <w:t xml:space="preserve"> </w:t>
            </w:r>
            <w:r>
              <w:rPr>
                <w:sz w:val="24"/>
              </w:rPr>
              <w:t>грамотность</w:t>
            </w:r>
          </w:p>
        </w:tc>
        <w:tc>
          <w:tcPr>
            <w:tcW w:w="1133" w:type="dxa"/>
            <w:tcBorders>
              <w:bottom w:val="nil"/>
            </w:tcBorders>
          </w:tcPr>
          <w:p w:rsidR="00ED4F06" w:rsidRDefault="00ED4F06" w:rsidP="00293BB4">
            <w:pPr>
              <w:pStyle w:val="TableParagraph"/>
              <w:spacing w:line="260" w:lineRule="exact"/>
              <w:ind w:right="25"/>
              <w:jc w:val="center"/>
              <w:rPr>
                <w:sz w:val="24"/>
              </w:rPr>
            </w:pPr>
            <w:r>
              <w:rPr>
                <w:sz w:val="24"/>
              </w:rPr>
              <w:t>1</w:t>
            </w:r>
          </w:p>
        </w:tc>
        <w:tc>
          <w:tcPr>
            <w:tcW w:w="3108" w:type="dxa"/>
            <w:tcBorders>
              <w:bottom w:val="nil"/>
            </w:tcBorders>
          </w:tcPr>
          <w:p w:rsidR="00ED4F06" w:rsidRDefault="00ED4F06" w:rsidP="00293BB4">
            <w:pPr>
              <w:pStyle w:val="TableParagraph"/>
              <w:spacing w:line="260" w:lineRule="exact"/>
              <w:ind w:left="108"/>
              <w:rPr>
                <w:sz w:val="24"/>
              </w:rPr>
            </w:pPr>
            <w:r>
              <w:rPr>
                <w:sz w:val="24"/>
              </w:rPr>
              <w:t>Что</w:t>
            </w:r>
            <w:r>
              <w:rPr>
                <w:spacing w:val="-1"/>
                <w:sz w:val="24"/>
              </w:rPr>
              <w:t xml:space="preserve"> </w:t>
            </w:r>
            <w:r>
              <w:rPr>
                <w:sz w:val="24"/>
              </w:rPr>
              <w:t>такое</w:t>
            </w:r>
            <w:r>
              <w:rPr>
                <w:spacing w:val="-1"/>
                <w:sz w:val="24"/>
              </w:rPr>
              <w:t xml:space="preserve"> </w:t>
            </w:r>
            <w:r>
              <w:rPr>
                <w:sz w:val="24"/>
              </w:rPr>
              <w:t>«бюджет»?</w:t>
            </w:r>
          </w:p>
        </w:tc>
        <w:tc>
          <w:tcPr>
            <w:tcW w:w="1821" w:type="dxa"/>
            <w:tcBorders>
              <w:bottom w:val="nil"/>
            </w:tcBorders>
          </w:tcPr>
          <w:p w:rsidR="00ED4F06" w:rsidRDefault="00ED4F06" w:rsidP="00293BB4">
            <w:pPr>
              <w:pStyle w:val="TableParagraph"/>
              <w:spacing w:line="260" w:lineRule="exact"/>
              <w:ind w:left="106"/>
              <w:rPr>
                <w:sz w:val="24"/>
              </w:rPr>
            </w:pPr>
            <w:r>
              <w:rPr>
                <w:sz w:val="24"/>
              </w:rPr>
              <w:t>Библиотечные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Семейный</w:t>
            </w:r>
            <w:r>
              <w:rPr>
                <w:spacing w:val="-2"/>
                <w:sz w:val="24"/>
              </w:rPr>
              <w:t xml:space="preserve"> </w:t>
            </w:r>
            <w:r>
              <w:rPr>
                <w:sz w:val="24"/>
              </w:rPr>
              <w:t>бюджет.</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уроки;</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Откуда</w:t>
            </w:r>
            <w:r>
              <w:rPr>
                <w:spacing w:val="-3"/>
                <w:sz w:val="24"/>
              </w:rPr>
              <w:t xml:space="preserve"> </w:t>
            </w:r>
            <w:r>
              <w:rPr>
                <w:sz w:val="24"/>
              </w:rPr>
              <w:t>в</w:t>
            </w:r>
            <w:r>
              <w:rPr>
                <w:spacing w:val="-3"/>
                <w:sz w:val="24"/>
              </w:rPr>
              <w:t xml:space="preserve"> </w:t>
            </w:r>
            <w:r>
              <w:rPr>
                <w:sz w:val="24"/>
              </w:rPr>
              <w:t>семье</w:t>
            </w:r>
            <w:r>
              <w:rPr>
                <w:spacing w:val="-2"/>
                <w:sz w:val="24"/>
              </w:rPr>
              <w:t xml:space="preserve"> </w:t>
            </w:r>
            <w:r>
              <w:rPr>
                <w:sz w:val="24"/>
              </w:rPr>
              <w:t>берутся</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Деловые</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деньги?</w:t>
            </w:r>
            <w:r>
              <w:rPr>
                <w:spacing w:val="-4"/>
                <w:sz w:val="24"/>
              </w:rPr>
              <w:t xml:space="preserve"> </w:t>
            </w:r>
            <w:r>
              <w:rPr>
                <w:sz w:val="24"/>
              </w:rPr>
              <w:t>Зарплата.</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беседы;</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Откуда</w:t>
            </w:r>
            <w:r>
              <w:rPr>
                <w:spacing w:val="-3"/>
                <w:sz w:val="24"/>
              </w:rPr>
              <w:t xml:space="preserve"> </w:t>
            </w:r>
            <w:r>
              <w:rPr>
                <w:sz w:val="24"/>
              </w:rPr>
              <w:t>в</w:t>
            </w:r>
            <w:r>
              <w:rPr>
                <w:spacing w:val="-3"/>
                <w:sz w:val="24"/>
              </w:rPr>
              <w:t xml:space="preserve"> </w:t>
            </w:r>
            <w:r>
              <w:rPr>
                <w:sz w:val="24"/>
              </w:rPr>
              <w:t>семье</w:t>
            </w:r>
            <w:r>
              <w:rPr>
                <w:spacing w:val="-2"/>
                <w:sz w:val="24"/>
              </w:rPr>
              <w:t xml:space="preserve"> </w:t>
            </w:r>
            <w:r>
              <w:rPr>
                <w:sz w:val="24"/>
              </w:rPr>
              <w:t>берутся</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Участие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деньги?</w:t>
            </w:r>
            <w:r>
              <w:rPr>
                <w:spacing w:val="-3"/>
                <w:sz w:val="24"/>
              </w:rPr>
              <w:t xml:space="preserve"> </w:t>
            </w:r>
            <w:r>
              <w:rPr>
                <w:sz w:val="24"/>
              </w:rPr>
              <w:t>Пенсия</w:t>
            </w:r>
            <w:r>
              <w:rPr>
                <w:spacing w:val="-2"/>
                <w:sz w:val="24"/>
              </w:rPr>
              <w:t xml:space="preserve"> </w:t>
            </w:r>
            <w:r>
              <w:rPr>
                <w:sz w:val="24"/>
              </w:rPr>
              <w:t>и</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в</w:t>
            </w:r>
            <w:r>
              <w:rPr>
                <w:spacing w:val="-2"/>
                <w:sz w:val="24"/>
              </w:rPr>
              <w:t xml:space="preserve"> </w:t>
            </w:r>
            <w:r>
              <w:rPr>
                <w:sz w:val="24"/>
              </w:rPr>
              <w:t>научно-</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социальные</w:t>
            </w:r>
            <w:r>
              <w:rPr>
                <w:spacing w:val="-3"/>
                <w:sz w:val="24"/>
              </w:rPr>
              <w:t xml:space="preserve"> </w:t>
            </w:r>
            <w:r>
              <w:rPr>
                <w:sz w:val="24"/>
              </w:rPr>
              <w:t>пособия.</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исследовательс</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Откуда</w:t>
            </w:r>
            <w:r>
              <w:rPr>
                <w:spacing w:val="-3"/>
                <w:sz w:val="24"/>
              </w:rPr>
              <w:t xml:space="preserve"> </w:t>
            </w:r>
            <w:r>
              <w:rPr>
                <w:sz w:val="24"/>
              </w:rPr>
              <w:t>в</w:t>
            </w:r>
            <w:r>
              <w:rPr>
                <w:spacing w:val="-3"/>
                <w:sz w:val="24"/>
              </w:rPr>
              <w:t xml:space="preserve"> </w:t>
            </w:r>
            <w:r>
              <w:rPr>
                <w:sz w:val="24"/>
              </w:rPr>
              <w:t>семье</w:t>
            </w:r>
            <w:r>
              <w:rPr>
                <w:spacing w:val="-2"/>
                <w:sz w:val="24"/>
              </w:rPr>
              <w:t xml:space="preserve"> </w:t>
            </w:r>
            <w:r>
              <w:rPr>
                <w:sz w:val="24"/>
              </w:rPr>
              <w:t>берутся</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ких</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деньги?</w:t>
            </w:r>
            <w:r>
              <w:rPr>
                <w:spacing w:val="-4"/>
                <w:sz w:val="24"/>
              </w:rPr>
              <w:t xml:space="preserve"> </w:t>
            </w:r>
            <w:r>
              <w:rPr>
                <w:sz w:val="24"/>
              </w:rPr>
              <w:t>Наследство,</w:t>
            </w:r>
            <w:r>
              <w:rPr>
                <w:spacing w:val="-2"/>
                <w:sz w:val="24"/>
              </w:rPr>
              <w:t xml:space="preserve"> </w:t>
            </w:r>
            <w:r>
              <w:rPr>
                <w:sz w:val="24"/>
              </w:rPr>
              <w:t>вклад</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дискуссиях;</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выигрыш.</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Практические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На</w:t>
            </w:r>
            <w:r>
              <w:rPr>
                <w:spacing w:val="-3"/>
                <w:sz w:val="24"/>
              </w:rPr>
              <w:t xml:space="preserve"> </w:t>
            </w:r>
            <w:r>
              <w:rPr>
                <w:sz w:val="24"/>
              </w:rPr>
              <w:t>что</w:t>
            </w:r>
            <w:r>
              <w:rPr>
                <w:spacing w:val="-1"/>
                <w:sz w:val="24"/>
              </w:rPr>
              <w:t xml:space="preserve"> </w:t>
            </w:r>
            <w:r>
              <w:rPr>
                <w:sz w:val="24"/>
              </w:rPr>
              <w:t>тратятся</w:t>
            </w:r>
            <w:r>
              <w:rPr>
                <w:spacing w:val="-1"/>
                <w:sz w:val="24"/>
              </w:rPr>
              <w:t xml:space="preserve"> </w:t>
            </w:r>
            <w:r>
              <w:rPr>
                <w:sz w:val="24"/>
              </w:rPr>
              <w:t>семейные</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упражнения</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деньги?</w:t>
            </w:r>
            <w:r>
              <w:rPr>
                <w:spacing w:val="-3"/>
                <w:sz w:val="24"/>
              </w:rPr>
              <w:t xml:space="preserve"> </w:t>
            </w:r>
            <w:r>
              <w:rPr>
                <w:sz w:val="24"/>
              </w:rPr>
              <w:t>Виды</w:t>
            </w:r>
            <w:r>
              <w:rPr>
                <w:spacing w:val="-2"/>
                <w:sz w:val="24"/>
              </w:rPr>
              <w:t xml:space="preserve"> </w:t>
            </w:r>
            <w:r>
              <w:rPr>
                <w:sz w:val="24"/>
              </w:rPr>
              <w:t>расходов.</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На</w:t>
            </w:r>
            <w:r>
              <w:rPr>
                <w:spacing w:val="-3"/>
                <w:sz w:val="24"/>
              </w:rPr>
              <w:t xml:space="preserve"> </w:t>
            </w:r>
            <w:r>
              <w:rPr>
                <w:sz w:val="24"/>
              </w:rPr>
              <w:t>что</w:t>
            </w:r>
            <w:r>
              <w:rPr>
                <w:spacing w:val="-1"/>
                <w:sz w:val="24"/>
              </w:rPr>
              <w:t xml:space="preserve"> </w:t>
            </w:r>
            <w:r>
              <w:rPr>
                <w:sz w:val="24"/>
              </w:rPr>
              <w:t>тратятся</w:t>
            </w:r>
            <w:r>
              <w:rPr>
                <w:spacing w:val="-1"/>
                <w:sz w:val="24"/>
              </w:rPr>
              <w:t xml:space="preserve"> </w:t>
            </w:r>
            <w:r>
              <w:rPr>
                <w:sz w:val="24"/>
              </w:rPr>
              <w:t>семейные</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деньги?</w:t>
            </w:r>
            <w:r>
              <w:rPr>
                <w:spacing w:val="-5"/>
                <w:sz w:val="24"/>
              </w:rPr>
              <w:t xml:space="preserve"> </w:t>
            </w:r>
            <w:r>
              <w:rPr>
                <w:sz w:val="24"/>
              </w:rPr>
              <w:t>Обязательные</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платежи.</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Как</w:t>
            </w:r>
            <w:r>
              <w:rPr>
                <w:spacing w:val="-3"/>
                <w:sz w:val="24"/>
              </w:rPr>
              <w:t xml:space="preserve"> </w:t>
            </w:r>
            <w:r>
              <w:rPr>
                <w:sz w:val="24"/>
              </w:rPr>
              <w:t>сэкономить</w:t>
            </w:r>
            <w:r>
              <w:rPr>
                <w:spacing w:val="-3"/>
                <w:sz w:val="24"/>
              </w:rPr>
              <w:t xml:space="preserve"> </w:t>
            </w:r>
            <w:r>
              <w:rPr>
                <w:sz w:val="24"/>
              </w:rPr>
              <w:t>семейные</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1"/>
        </w:trPr>
        <w:tc>
          <w:tcPr>
            <w:tcW w:w="816" w:type="dxa"/>
            <w:tcBorders>
              <w:top w:val="nil"/>
            </w:tcBorders>
          </w:tcPr>
          <w:p w:rsidR="00ED4F06" w:rsidRDefault="00ED4F06" w:rsidP="00293BB4">
            <w:pPr>
              <w:pStyle w:val="TableParagraph"/>
              <w:rPr>
                <w:sz w:val="20"/>
              </w:rPr>
            </w:pPr>
          </w:p>
        </w:tc>
        <w:tc>
          <w:tcPr>
            <w:tcW w:w="2837" w:type="dxa"/>
            <w:tcBorders>
              <w:top w:val="nil"/>
            </w:tcBorders>
          </w:tcPr>
          <w:p w:rsidR="00ED4F06" w:rsidRDefault="00ED4F06" w:rsidP="00293BB4">
            <w:pPr>
              <w:pStyle w:val="TableParagraph"/>
              <w:rPr>
                <w:sz w:val="20"/>
              </w:rPr>
            </w:pPr>
          </w:p>
        </w:tc>
        <w:tc>
          <w:tcPr>
            <w:tcW w:w="1133" w:type="dxa"/>
            <w:tcBorders>
              <w:top w:val="nil"/>
            </w:tcBorders>
          </w:tcPr>
          <w:p w:rsidR="00ED4F06" w:rsidRDefault="00ED4F06" w:rsidP="00293BB4">
            <w:pPr>
              <w:pStyle w:val="TableParagraph"/>
              <w:rPr>
                <w:sz w:val="20"/>
              </w:rPr>
            </w:pPr>
          </w:p>
        </w:tc>
        <w:tc>
          <w:tcPr>
            <w:tcW w:w="3108" w:type="dxa"/>
            <w:tcBorders>
              <w:top w:val="nil"/>
            </w:tcBorders>
          </w:tcPr>
          <w:p w:rsidR="00ED4F06" w:rsidRDefault="00ED4F06" w:rsidP="00293BB4">
            <w:pPr>
              <w:pStyle w:val="TableParagraph"/>
              <w:spacing w:line="252" w:lineRule="exact"/>
              <w:ind w:left="108"/>
              <w:rPr>
                <w:sz w:val="24"/>
              </w:rPr>
            </w:pPr>
            <w:r>
              <w:rPr>
                <w:sz w:val="24"/>
              </w:rPr>
              <w:t>деньги?</w:t>
            </w:r>
          </w:p>
        </w:tc>
        <w:tc>
          <w:tcPr>
            <w:tcW w:w="1821" w:type="dxa"/>
            <w:tcBorders>
              <w:top w:val="nil"/>
            </w:tcBorders>
          </w:tcPr>
          <w:p w:rsidR="00ED4F06" w:rsidRDefault="00ED4F06" w:rsidP="00293BB4">
            <w:pPr>
              <w:pStyle w:val="TableParagraph"/>
              <w:rPr>
                <w:sz w:val="20"/>
              </w:rPr>
            </w:pP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right="25"/>
              <w:jc w:val="center"/>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280"/>
        </w:trPr>
        <w:tc>
          <w:tcPr>
            <w:tcW w:w="816" w:type="dxa"/>
            <w:tcBorders>
              <w:bottom w:val="nil"/>
            </w:tcBorders>
          </w:tcPr>
          <w:p w:rsidR="00ED4F06" w:rsidRDefault="00ED4F06" w:rsidP="00293BB4">
            <w:pPr>
              <w:pStyle w:val="TableParagraph"/>
              <w:spacing w:line="260" w:lineRule="exact"/>
              <w:ind w:left="296" w:right="289"/>
              <w:jc w:val="center"/>
              <w:rPr>
                <w:sz w:val="24"/>
              </w:rPr>
            </w:pPr>
            <w:r>
              <w:rPr>
                <w:sz w:val="24"/>
              </w:rPr>
              <w:t>4.</w:t>
            </w:r>
          </w:p>
        </w:tc>
        <w:tc>
          <w:tcPr>
            <w:tcW w:w="2837" w:type="dxa"/>
            <w:tcBorders>
              <w:bottom w:val="nil"/>
            </w:tcBorders>
          </w:tcPr>
          <w:p w:rsidR="00ED4F06" w:rsidRDefault="00ED4F06" w:rsidP="00293BB4">
            <w:pPr>
              <w:pStyle w:val="TableParagraph"/>
              <w:spacing w:line="260" w:lineRule="exact"/>
              <w:ind w:left="107"/>
              <w:rPr>
                <w:sz w:val="24"/>
              </w:rPr>
            </w:pPr>
            <w:r>
              <w:rPr>
                <w:sz w:val="24"/>
              </w:rPr>
              <w:t>Математическая</w:t>
            </w:r>
          </w:p>
        </w:tc>
        <w:tc>
          <w:tcPr>
            <w:tcW w:w="1133" w:type="dxa"/>
            <w:tcBorders>
              <w:bottom w:val="nil"/>
            </w:tcBorders>
          </w:tcPr>
          <w:p w:rsidR="00ED4F06" w:rsidRDefault="00ED4F06" w:rsidP="00293BB4">
            <w:pPr>
              <w:pStyle w:val="TableParagraph"/>
              <w:spacing w:line="260" w:lineRule="exact"/>
              <w:ind w:right="25"/>
              <w:jc w:val="center"/>
              <w:rPr>
                <w:sz w:val="24"/>
              </w:rPr>
            </w:pPr>
            <w:r>
              <w:rPr>
                <w:sz w:val="24"/>
              </w:rPr>
              <w:t>1</w:t>
            </w:r>
          </w:p>
        </w:tc>
        <w:tc>
          <w:tcPr>
            <w:tcW w:w="3108" w:type="dxa"/>
            <w:tcBorders>
              <w:bottom w:val="nil"/>
            </w:tcBorders>
          </w:tcPr>
          <w:p w:rsidR="00ED4F06" w:rsidRDefault="00ED4F06" w:rsidP="00293BB4">
            <w:pPr>
              <w:pStyle w:val="TableParagraph"/>
              <w:spacing w:line="260" w:lineRule="exact"/>
              <w:ind w:left="108"/>
              <w:rPr>
                <w:sz w:val="24"/>
              </w:rPr>
            </w:pPr>
            <w:r>
              <w:rPr>
                <w:sz w:val="24"/>
              </w:rPr>
              <w:t>Расходы</w:t>
            </w:r>
            <w:r>
              <w:rPr>
                <w:spacing w:val="-1"/>
                <w:sz w:val="24"/>
              </w:rPr>
              <w:t xml:space="preserve"> </w:t>
            </w:r>
            <w:r>
              <w:rPr>
                <w:sz w:val="24"/>
              </w:rPr>
              <w:t>и</w:t>
            </w:r>
            <w:r>
              <w:rPr>
                <w:spacing w:val="-1"/>
                <w:sz w:val="24"/>
              </w:rPr>
              <w:t xml:space="preserve"> </w:t>
            </w:r>
            <w:r>
              <w:rPr>
                <w:sz w:val="24"/>
              </w:rPr>
              <w:t>доходы</w:t>
            </w:r>
          </w:p>
        </w:tc>
        <w:tc>
          <w:tcPr>
            <w:tcW w:w="1821" w:type="dxa"/>
            <w:tcBorders>
              <w:bottom w:val="nil"/>
            </w:tcBorders>
          </w:tcPr>
          <w:p w:rsidR="00ED4F06" w:rsidRDefault="00ED4F06" w:rsidP="00293BB4">
            <w:pPr>
              <w:pStyle w:val="TableParagraph"/>
              <w:spacing w:line="260" w:lineRule="exact"/>
              <w:ind w:left="106"/>
              <w:rPr>
                <w:sz w:val="24"/>
              </w:rPr>
            </w:pPr>
            <w:r>
              <w:rPr>
                <w:sz w:val="24"/>
              </w:rPr>
              <w:t>Библиотечные</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spacing w:line="256" w:lineRule="exact"/>
              <w:ind w:left="107"/>
              <w:rPr>
                <w:sz w:val="24"/>
              </w:rPr>
            </w:pPr>
            <w:r>
              <w:rPr>
                <w:sz w:val="24"/>
              </w:rPr>
              <w:t>грамотность</w:t>
            </w: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бюджета.</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уроки;</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Планируем</w:t>
            </w:r>
            <w:r>
              <w:rPr>
                <w:spacing w:val="-4"/>
                <w:sz w:val="24"/>
              </w:rPr>
              <w:t xml:space="preserve"> </w:t>
            </w:r>
            <w:r>
              <w:rPr>
                <w:sz w:val="24"/>
              </w:rPr>
              <w:t>семейный</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Деловые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бюджет.</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беседы;</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Подсчитываем</w:t>
            </w:r>
            <w:r>
              <w:rPr>
                <w:spacing w:val="-4"/>
                <w:sz w:val="24"/>
              </w:rPr>
              <w:t xml:space="preserve"> </w:t>
            </w:r>
            <w:r>
              <w:rPr>
                <w:sz w:val="24"/>
              </w:rPr>
              <w:t>семейный</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Участие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доход.</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в</w:t>
            </w:r>
            <w:r>
              <w:rPr>
                <w:spacing w:val="-2"/>
                <w:sz w:val="24"/>
              </w:rPr>
              <w:t xml:space="preserve"> </w:t>
            </w:r>
            <w:r>
              <w:rPr>
                <w:sz w:val="24"/>
              </w:rPr>
              <w:t>научно-</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Пенсии</w:t>
            </w:r>
            <w:r>
              <w:rPr>
                <w:spacing w:val="-3"/>
                <w:sz w:val="24"/>
              </w:rPr>
              <w:t xml:space="preserve"> </w:t>
            </w:r>
            <w:r>
              <w:rPr>
                <w:sz w:val="24"/>
              </w:rPr>
              <w:t>и</w:t>
            </w:r>
            <w:r>
              <w:rPr>
                <w:spacing w:val="-2"/>
                <w:sz w:val="24"/>
              </w:rPr>
              <w:t xml:space="preserve"> </w:t>
            </w:r>
            <w:r>
              <w:rPr>
                <w:sz w:val="24"/>
              </w:rPr>
              <w:t>пособия.</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исследовательс</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Подсчитываем</w:t>
            </w:r>
            <w:r>
              <w:rPr>
                <w:spacing w:val="-3"/>
                <w:sz w:val="24"/>
              </w:rPr>
              <w:t xml:space="preserve"> </w:t>
            </w:r>
            <w:r>
              <w:rPr>
                <w:sz w:val="24"/>
              </w:rPr>
              <w:t>случайные</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ких</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(нерегулярные)</w:t>
            </w:r>
            <w:r>
              <w:rPr>
                <w:spacing w:val="-3"/>
                <w:sz w:val="24"/>
              </w:rPr>
              <w:t xml:space="preserve"> </w:t>
            </w:r>
            <w:r>
              <w:rPr>
                <w:sz w:val="24"/>
              </w:rPr>
              <w:t>доходы.</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дискуссиях;</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Подсчитываем</w:t>
            </w:r>
            <w:r>
              <w:rPr>
                <w:spacing w:val="-4"/>
                <w:sz w:val="24"/>
              </w:rPr>
              <w:t xml:space="preserve"> </w:t>
            </w:r>
            <w:r>
              <w:rPr>
                <w:sz w:val="24"/>
              </w:rPr>
              <w:t>расходы.</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Практические</w:t>
            </w: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Расходы</w:t>
            </w:r>
            <w:r>
              <w:rPr>
                <w:spacing w:val="-2"/>
                <w:sz w:val="24"/>
              </w:rPr>
              <w:t xml:space="preserve"> </w:t>
            </w:r>
            <w:r>
              <w:rPr>
                <w:sz w:val="24"/>
              </w:rPr>
              <w:t>на</w:t>
            </w:r>
            <w:r>
              <w:rPr>
                <w:spacing w:val="-2"/>
                <w:sz w:val="24"/>
              </w:rPr>
              <w:t xml:space="preserve"> </w:t>
            </w:r>
            <w:r>
              <w:rPr>
                <w:sz w:val="24"/>
              </w:rPr>
              <w:t>обязательные</w:t>
            </w:r>
          </w:p>
        </w:tc>
        <w:tc>
          <w:tcPr>
            <w:tcW w:w="1821" w:type="dxa"/>
            <w:tcBorders>
              <w:top w:val="nil"/>
              <w:bottom w:val="nil"/>
            </w:tcBorders>
          </w:tcPr>
          <w:p w:rsidR="00ED4F06" w:rsidRDefault="00ED4F06" w:rsidP="00293BB4">
            <w:pPr>
              <w:pStyle w:val="TableParagraph"/>
              <w:spacing w:line="256" w:lineRule="exact"/>
              <w:ind w:left="106"/>
              <w:rPr>
                <w:sz w:val="24"/>
              </w:rPr>
            </w:pPr>
            <w:r>
              <w:rPr>
                <w:sz w:val="24"/>
              </w:rPr>
              <w:t>упражнения</w:t>
            </w:r>
          </w:p>
        </w:tc>
      </w:tr>
      <w:tr w:rsidR="00ED4F06" w:rsidTr="00293BB4">
        <w:trPr>
          <w:trHeight w:val="275"/>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rPr>
                <w:sz w:val="20"/>
              </w:rPr>
            </w:pP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платежи.</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6"/>
        </w:trPr>
        <w:tc>
          <w:tcPr>
            <w:tcW w:w="816" w:type="dxa"/>
            <w:tcBorders>
              <w:top w:val="nil"/>
              <w:bottom w:val="nil"/>
            </w:tcBorders>
          </w:tcPr>
          <w:p w:rsidR="00ED4F06" w:rsidRDefault="00ED4F06" w:rsidP="00293BB4">
            <w:pPr>
              <w:pStyle w:val="TableParagraph"/>
              <w:rPr>
                <w:sz w:val="20"/>
              </w:rPr>
            </w:pPr>
          </w:p>
        </w:tc>
        <w:tc>
          <w:tcPr>
            <w:tcW w:w="2837" w:type="dxa"/>
            <w:tcBorders>
              <w:top w:val="nil"/>
              <w:bottom w:val="nil"/>
            </w:tcBorders>
          </w:tcPr>
          <w:p w:rsidR="00ED4F06" w:rsidRDefault="00ED4F06" w:rsidP="00293BB4">
            <w:pPr>
              <w:pStyle w:val="TableParagraph"/>
              <w:rPr>
                <w:sz w:val="20"/>
              </w:rPr>
            </w:pPr>
          </w:p>
        </w:tc>
        <w:tc>
          <w:tcPr>
            <w:tcW w:w="1133" w:type="dxa"/>
            <w:tcBorders>
              <w:top w:val="nil"/>
              <w:bottom w:val="nil"/>
            </w:tcBorders>
          </w:tcPr>
          <w:p w:rsidR="00ED4F06" w:rsidRDefault="00ED4F06" w:rsidP="00293BB4">
            <w:pPr>
              <w:pStyle w:val="TableParagraph"/>
              <w:spacing w:line="256" w:lineRule="exact"/>
              <w:ind w:right="25"/>
              <w:jc w:val="center"/>
              <w:rPr>
                <w:sz w:val="24"/>
              </w:rPr>
            </w:pPr>
            <w:r>
              <w:rPr>
                <w:sz w:val="24"/>
              </w:rPr>
              <w:t>1</w:t>
            </w:r>
          </w:p>
        </w:tc>
        <w:tc>
          <w:tcPr>
            <w:tcW w:w="3108" w:type="dxa"/>
            <w:tcBorders>
              <w:top w:val="nil"/>
              <w:bottom w:val="nil"/>
            </w:tcBorders>
          </w:tcPr>
          <w:p w:rsidR="00ED4F06" w:rsidRDefault="00ED4F06" w:rsidP="00293BB4">
            <w:pPr>
              <w:pStyle w:val="TableParagraph"/>
              <w:spacing w:line="256" w:lineRule="exact"/>
              <w:ind w:left="108"/>
              <w:rPr>
                <w:sz w:val="24"/>
              </w:rPr>
            </w:pPr>
            <w:r>
              <w:rPr>
                <w:sz w:val="24"/>
              </w:rPr>
              <w:t>Подсчитываем</w:t>
            </w:r>
          </w:p>
        </w:tc>
        <w:tc>
          <w:tcPr>
            <w:tcW w:w="1821" w:type="dxa"/>
            <w:tcBorders>
              <w:top w:val="nil"/>
              <w:bottom w:val="nil"/>
            </w:tcBorders>
          </w:tcPr>
          <w:p w:rsidR="00ED4F06" w:rsidRDefault="00ED4F06" w:rsidP="00293BB4">
            <w:pPr>
              <w:pStyle w:val="TableParagraph"/>
              <w:rPr>
                <w:sz w:val="20"/>
              </w:rPr>
            </w:pPr>
          </w:p>
        </w:tc>
      </w:tr>
      <w:tr w:rsidR="00ED4F06" w:rsidTr="00293BB4">
        <w:trPr>
          <w:trHeight w:val="271"/>
        </w:trPr>
        <w:tc>
          <w:tcPr>
            <w:tcW w:w="816" w:type="dxa"/>
            <w:tcBorders>
              <w:top w:val="nil"/>
            </w:tcBorders>
          </w:tcPr>
          <w:p w:rsidR="00ED4F06" w:rsidRDefault="00ED4F06" w:rsidP="00293BB4">
            <w:pPr>
              <w:pStyle w:val="TableParagraph"/>
              <w:rPr>
                <w:sz w:val="20"/>
              </w:rPr>
            </w:pPr>
          </w:p>
        </w:tc>
        <w:tc>
          <w:tcPr>
            <w:tcW w:w="2837" w:type="dxa"/>
            <w:tcBorders>
              <w:top w:val="nil"/>
            </w:tcBorders>
          </w:tcPr>
          <w:p w:rsidR="00ED4F06" w:rsidRDefault="00ED4F06" w:rsidP="00293BB4">
            <w:pPr>
              <w:pStyle w:val="TableParagraph"/>
              <w:rPr>
                <w:sz w:val="20"/>
              </w:rPr>
            </w:pPr>
          </w:p>
        </w:tc>
        <w:tc>
          <w:tcPr>
            <w:tcW w:w="1133" w:type="dxa"/>
            <w:tcBorders>
              <w:top w:val="nil"/>
            </w:tcBorders>
          </w:tcPr>
          <w:p w:rsidR="00ED4F06" w:rsidRDefault="00ED4F06" w:rsidP="00293BB4">
            <w:pPr>
              <w:pStyle w:val="TableParagraph"/>
              <w:rPr>
                <w:sz w:val="20"/>
              </w:rPr>
            </w:pPr>
          </w:p>
        </w:tc>
        <w:tc>
          <w:tcPr>
            <w:tcW w:w="3108" w:type="dxa"/>
            <w:tcBorders>
              <w:top w:val="nil"/>
            </w:tcBorders>
          </w:tcPr>
          <w:p w:rsidR="00ED4F06" w:rsidRDefault="00ED4F06" w:rsidP="00293BB4">
            <w:pPr>
              <w:pStyle w:val="TableParagraph"/>
              <w:spacing w:line="252" w:lineRule="exact"/>
              <w:ind w:left="108"/>
              <w:rPr>
                <w:sz w:val="24"/>
              </w:rPr>
            </w:pPr>
            <w:r>
              <w:rPr>
                <w:sz w:val="24"/>
              </w:rPr>
              <w:t>сэкономленные</w:t>
            </w:r>
            <w:r>
              <w:rPr>
                <w:spacing w:val="-5"/>
                <w:sz w:val="24"/>
              </w:rPr>
              <w:t xml:space="preserve"> </w:t>
            </w:r>
            <w:r>
              <w:rPr>
                <w:sz w:val="24"/>
              </w:rPr>
              <w:t>деньги.</w:t>
            </w:r>
          </w:p>
        </w:tc>
        <w:tc>
          <w:tcPr>
            <w:tcW w:w="1821" w:type="dxa"/>
            <w:tcBorders>
              <w:top w:val="nil"/>
            </w:tcBorders>
          </w:tcPr>
          <w:p w:rsidR="00ED4F06" w:rsidRDefault="00ED4F06" w:rsidP="00293BB4">
            <w:pPr>
              <w:pStyle w:val="TableParagraph"/>
              <w:rPr>
                <w:sz w:val="20"/>
              </w:rPr>
            </w:pP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right="25"/>
              <w:jc w:val="center"/>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275"/>
        </w:trPr>
        <w:tc>
          <w:tcPr>
            <w:tcW w:w="816" w:type="dxa"/>
          </w:tcPr>
          <w:p w:rsidR="00ED4F06" w:rsidRDefault="00ED4F06" w:rsidP="00293BB4">
            <w:pPr>
              <w:pStyle w:val="TableParagraph"/>
              <w:spacing w:line="256" w:lineRule="exact"/>
              <w:jc w:val="center"/>
              <w:rPr>
                <w:sz w:val="24"/>
              </w:rPr>
            </w:pPr>
            <w:r>
              <w:rPr>
                <w:sz w:val="24"/>
              </w:rPr>
              <w:t>5</w:t>
            </w:r>
          </w:p>
        </w:tc>
        <w:tc>
          <w:tcPr>
            <w:tcW w:w="2837" w:type="dxa"/>
          </w:tcPr>
          <w:p w:rsidR="00ED4F06" w:rsidRDefault="00ED4F06" w:rsidP="00293BB4">
            <w:pPr>
              <w:pStyle w:val="TableParagraph"/>
              <w:spacing w:line="256" w:lineRule="exact"/>
              <w:ind w:left="107"/>
              <w:rPr>
                <w:sz w:val="24"/>
              </w:rPr>
            </w:pPr>
            <w:r>
              <w:rPr>
                <w:sz w:val="24"/>
              </w:rPr>
              <w:t>Проверочные</w:t>
            </w:r>
            <w:r>
              <w:rPr>
                <w:spacing w:val="-5"/>
                <w:sz w:val="24"/>
              </w:rPr>
              <w:t xml:space="preserve"> </w:t>
            </w:r>
            <w:r>
              <w:rPr>
                <w:sz w:val="24"/>
              </w:rPr>
              <w:t>работы</w:t>
            </w:r>
          </w:p>
        </w:tc>
        <w:tc>
          <w:tcPr>
            <w:tcW w:w="1133" w:type="dxa"/>
          </w:tcPr>
          <w:p w:rsidR="00ED4F06" w:rsidRDefault="00ED4F06" w:rsidP="00293BB4">
            <w:pPr>
              <w:pStyle w:val="TableParagraph"/>
              <w:spacing w:line="256" w:lineRule="exact"/>
              <w:ind w:right="25"/>
              <w:jc w:val="center"/>
              <w:rPr>
                <w:sz w:val="24"/>
              </w:rPr>
            </w:pPr>
            <w:r>
              <w:rPr>
                <w:sz w:val="24"/>
              </w:rPr>
              <w:t>2</w:t>
            </w:r>
          </w:p>
        </w:tc>
        <w:tc>
          <w:tcPr>
            <w:tcW w:w="3108" w:type="dxa"/>
          </w:tcPr>
          <w:p w:rsidR="00ED4F06" w:rsidRDefault="00ED4F06" w:rsidP="00293BB4">
            <w:pPr>
              <w:pStyle w:val="TableParagraph"/>
              <w:spacing w:line="256" w:lineRule="exact"/>
              <w:ind w:left="108"/>
              <w:rPr>
                <w:sz w:val="24"/>
              </w:rPr>
            </w:pPr>
            <w:r>
              <w:rPr>
                <w:sz w:val="24"/>
              </w:rPr>
              <w:t>Проверь</w:t>
            </w:r>
            <w:r>
              <w:rPr>
                <w:spacing w:val="-3"/>
                <w:sz w:val="24"/>
              </w:rPr>
              <w:t xml:space="preserve"> </w:t>
            </w:r>
            <w:r>
              <w:rPr>
                <w:sz w:val="24"/>
              </w:rPr>
              <w:t>себя</w:t>
            </w:r>
          </w:p>
        </w:tc>
        <w:tc>
          <w:tcPr>
            <w:tcW w:w="1821" w:type="dxa"/>
          </w:tcPr>
          <w:p w:rsidR="00ED4F06" w:rsidRDefault="00ED4F06" w:rsidP="00293BB4">
            <w:pPr>
              <w:pStyle w:val="TableParagraph"/>
              <w:rPr>
                <w:sz w:val="20"/>
              </w:rPr>
            </w:pPr>
          </w:p>
        </w:tc>
      </w:tr>
      <w:tr w:rsidR="00ED4F06" w:rsidTr="00293BB4">
        <w:trPr>
          <w:trHeight w:val="323"/>
        </w:trPr>
        <w:tc>
          <w:tcPr>
            <w:tcW w:w="816" w:type="dxa"/>
          </w:tcPr>
          <w:p w:rsidR="00ED4F06" w:rsidRDefault="00ED4F06" w:rsidP="00293BB4">
            <w:pPr>
              <w:pStyle w:val="TableParagraph"/>
              <w:rPr>
                <w:sz w:val="24"/>
              </w:rPr>
            </w:pPr>
          </w:p>
        </w:tc>
        <w:tc>
          <w:tcPr>
            <w:tcW w:w="2837" w:type="dxa"/>
          </w:tcPr>
          <w:p w:rsidR="00ED4F06" w:rsidRDefault="00ED4F06" w:rsidP="00293BB4">
            <w:pPr>
              <w:pStyle w:val="TableParagraph"/>
              <w:spacing w:line="304" w:lineRule="exact"/>
              <w:ind w:right="130"/>
              <w:jc w:val="right"/>
              <w:rPr>
                <w:b/>
                <w:sz w:val="28"/>
              </w:rPr>
            </w:pPr>
            <w:r>
              <w:rPr>
                <w:b/>
                <w:sz w:val="28"/>
              </w:rPr>
              <w:t>Итого</w:t>
            </w:r>
          </w:p>
        </w:tc>
        <w:tc>
          <w:tcPr>
            <w:tcW w:w="1133" w:type="dxa"/>
          </w:tcPr>
          <w:p w:rsidR="00ED4F06" w:rsidRDefault="00ED4F06" w:rsidP="00293BB4">
            <w:pPr>
              <w:pStyle w:val="TableParagraph"/>
              <w:spacing w:line="304" w:lineRule="exact"/>
              <w:ind w:left="377" w:right="403"/>
              <w:jc w:val="center"/>
              <w:rPr>
                <w:b/>
                <w:sz w:val="28"/>
              </w:rPr>
            </w:pPr>
            <w:r>
              <w:rPr>
                <w:b/>
                <w:sz w:val="28"/>
              </w:rPr>
              <w:t>34</w:t>
            </w:r>
          </w:p>
        </w:tc>
        <w:tc>
          <w:tcPr>
            <w:tcW w:w="3108" w:type="dxa"/>
          </w:tcPr>
          <w:p w:rsidR="00ED4F06" w:rsidRDefault="00ED4F06" w:rsidP="00293BB4">
            <w:pPr>
              <w:pStyle w:val="TableParagraph"/>
              <w:rPr>
                <w:sz w:val="24"/>
              </w:rPr>
            </w:pPr>
          </w:p>
        </w:tc>
        <w:tc>
          <w:tcPr>
            <w:tcW w:w="1821" w:type="dxa"/>
          </w:tcPr>
          <w:p w:rsidR="00ED4F06" w:rsidRDefault="00ED4F06" w:rsidP="00293BB4">
            <w:pPr>
              <w:pStyle w:val="TableParagraph"/>
              <w:rPr>
                <w:sz w:val="24"/>
              </w:rPr>
            </w:pPr>
          </w:p>
        </w:tc>
      </w:tr>
    </w:tbl>
    <w:p w:rsidR="00ED4F06" w:rsidRDefault="00ED4F06" w:rsidP="00ED4F06">
      <w:pPr>
        <w:pStyle w:val="Heading1"/>
        <w:spacing w:after="50"/>
        <w:ind w:left="2279"/>
      </w:pPr>
      <w:r>
        <w:t>Содержание</w:t>
      </w:r>
      <w:r>
        <w:rPr>
          <w:spacing w:val="-3"/>
        </w:rPr>
        <w:t xml:space="preserve"> </w:t>
      </w:r>
      <w:r>
        <w:t>программы</w:t>
      </w:r>
      <w:r>
        <w:rPr>
          <w:spacing w:val="-3"/>
        </w:rPr>
        <w:t xml:space="preserve"> </w:t>
      </w:r>
      <w:r>
        <w:t>4</w:t>
      </w:r>
      <w:r>
        <w:rPr>
          <w:spacing w:val="-2"/>
        </w:rPr>
        <w:t xml:space="preserve"> </w:t>
      </w:r>
      <w:r>
        <w:t>класс</w:t>
      </w:r>
      <w:r>
        <w:rPr>
          <w:spacing w:val="-3"/>
        </w:rPr>
        <w:t xml:space="preserve"> </w:t>
      </w:r>
      <w:r>
        <w:t>(34</w:t>
      </w:r>
      <w:r>
        <w:rPr>
          <w:spacing w:val="-2"/>
        </w:rPr>
        <w:t xml:space="preserve"> </w:t>
      </w:r>
      <w:r>
        <w:t>ч)</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3108"/>
        <w:gridCol w:w="1821"/>
      </w:tblGrid>
      <w:tr w:rsidR="00ED4F06" w:rsidTr="00293BB4">
        <w:trPr>
          <w:trHeight w:val="827"/>
        </w:trPr>
        <w:tc>
          <w:tcPr>
            <w:tcW w:w="816" w:type="dxa"/>
          </w:tcPr>
          <w:p w:rsidR="00ED4F06" w:rsidRDefault="00ED4F06" w:rsidP="00293BB4">
            <w:pPr>
              <w:pStyle w:val="TableParagraph"/>
              <w:ind w:left="244" w:right="218" w:firstLine="48"/>
              <w:rPr>
                <w:sz w:val="24"/>
              </w:rPr>
            </w:pPr>
            <w:r>
              <w:rPr>
                <w:sz w:val="24"/>
              </w:rPr>
              <w:t>№</w:t>
            </w:r>
            <w:r>
              <w:rPr>
                <w:spacing w:val="-57"/>
                <w:sz w:val="24"/>
              </w:rPr>
              <w:t xml:space="preserve"> </w:t>
            </w:r>
            <w:r>
              <w:rPr>
                <w:sz w:val="24"/>
              </w:rPr>
              <w:t>п/п</w:t>
            </w:r>
          </w:p>
        </w:tc>
        <w:tc>
          <w:tcPr>
            <w:tcW w:w="2837" w:type="dxa"/>
          </w:tcPr>
          <w:p w:rsidR="00ED4F06" w:rsidRDefault="00ED4F06" w:rsidP="00293BB4">
            <w:pPr>
              <w:pStyle w:val="TableParagraph"/>
              <w:spacing w:line="275" w:lineRule="exact"/>
              <w:ind w:right="1330"/>
              <w:jc w:val="right"/>
              <w:rPr>
                <w:sz w:val="24"/>
              </w:rPr>
            </w:pPr>
            <w:r>
              <w:rPr>
                <w:sz w:val="24"/>
              </w:rPr>
              <w:t>Раздел</w:t>
            </w:r>
          </w:p>
        </w:tc>
        <w:tc>
          <w:tcPr>
            <w:tcW w:w="1133" w:type="dxa"/>
          </w:tcPr>
          <w:p w:rsidR="00ED4F06" w:rsidRDefault="00ED4F06" w:rsidP="00293BB4">
            <w:pPr>
              <w:pStyle w:val="TableParagraph"/>
              <w:ind w:left="194" w:right="270" w:hanging="75"/>
              <w:rPr>
                <w:sz w:val="24"/>
              </w:rPr>
            </w:pPr>
            <w:r>
              <w:rPr>
                <w:sz w:val="24"/>
              </w:rPr>
              <w:t>Кол-во</w:t>
            </w:r>
            <w:r>
              <w:rPr>
                <w:spacing w:val="-57"/>
                <w:sz w:val="24"/>
              </w:rPr>
              <w:t xml:space="preserve"> </w:t>
            </w:r>
            <w:r>
              <w:rPr>
                <w:sz w:val="24"/>
              </w:rPr>
              <w:t>часов</w:t>
            </w:r>
          </w:p>
        </w:tc>
        <w:tc>
          <w:tcPr>
            <w:tcW w:w="3108" w:type="dxa"/>
          </w:tcPr>
          <w:p w:rsidR="00ED4F06" w:rsidRDefault="00ED4F06" w:rsidP="00293BB4">
            <w:pPr>
              <w:pStyle w:val="TableParagraph"/>
              <w:spacing w:line="275" w:lineRule="exact"/>
              <w:ind w:left="657"/>
              <w:rPr>
                <w:sz w:val="24"/>
              </w:rPr>
            </w:pPr>
            <w:r>
              <w:rPr>
                <w:sz w:val="24"/>
              </w:rPr>
              <w:t>Содержание</w:t>
            </w:r>
          </w:p>
        </w:tc>
        <w:tc>
          <w:tcPr>
            <w:tcW w:w="1821" w:type="dxa"/>
          </w:tcPr>
          <w:p w:rsidR="00ED4F06" w:rsidRDefault="00ED4F06" w:rsidP="00293BB4">
            <w:pPr>
              <w:pStyle w:val="TableParagraph"/>
              <w:spacing w:line="276" w:lineRule="exact"/>
              <w:ind w:left="154" w:right="286" w:hanging="2"/>
              <w:jc w:val="center"/>
              <w:rPr>
                <w:sz w:val="24"/>
              </w:rPr>
            </w:pPr>
            <w:r>
              <w:rPr>
                <w:sz w:val="24"/>
              </w:rPr>
              <w:t>Формы</w:t>
            </w:r>
            <w:r>
              <w:rPr>
                <w:spacing w:val="1"/>
                <w:sz w:val="24"/>
              </w:rPr>
              <w:t xml:space="preserve"> </w:t>
            </w:r>
            <w:r>
              <w:rPr>
                <w:sz w:val="24"/>
              </w:rPr>
              <w:t>внеурочной</w:t>
            </w:r>
            <w:r>
              <w:rPr>
                <w:spacing w:val="1"/>
                <w:sz w:val="24"/>
              </w:rPr>
              <w:t xml:space="preserve"> </w:t>
            </w:r>
            <w:r>
              <w:rPr>
                <w:sz w:val="24"/>
              </w:rPr>
              <w:t>деятельности</w:t>
            </w:r>
          </w:p>
        </w:tc>
      </w:tr>
      <w:tr w:rsidR="00ED4F06" w:rsidTr="00293BB4">
        <w:trPr>
          <w:trHeight w:val="275"/>
        </w:trPr>
        <w:tc>
          <w:tcPr>
            <w:tcW w:w="816" w:type="dxa"/>
          </w:tcPr>
          <w:p w:rsidR="00ED4F06" w:rsidRDefault="00ED4F06" w:rsidP="00293BB4">
            <w:pPr>
              <w:pStyle w:val="TableParagraph"/>
              <w:spacing w:line="255" w:lineRule="exact"/>
              <w:jc w:val="center"/>
              <w:rPr>
                <w:sz w:val="24"/>
              </w:rPr>
            </w:pPr>
            <w:r>
              <w:rPr>
                <w:sz w:val="24"/>
              </w:rPr>
              <w:t>1</w:t>
            </w:r>
          </w:p>
        </w:tc>
        <w:tc>
          <w:tcPr>
            <w:tcW w:w="2837" w:type="dxa"/>
          </w:tcPr>
          <w:p w:rsidR="00ED4F06" w:rsidRDefault="00ED4F06" w:rsidP="00293BB4">
            <w:pPr>
              <w:pStyle w:val="TableParagraph"/>
              <w:spacing w:line="255" w:lineRule="exact"/>
              <w:ind w:right="1339"/>
              <w:jc w:val="right"/>
              <w:rPr>
                <w:sz w:val="24"/>
              </w:rPr>
            </w:pPr>
            <w:r>
              <w:rPr>
                <w:sz w:val="24"/>
              </w:rPr>
              <w:t>Читательская</w:t>
            </w:r>
          </w:p>
        </w:tc>
        <w:tc>
          <w:tcPr>
            <w:tcW w:w="1133" w:type="dxa"/>
          </w:tcPr>
          <w:p w:rsidR="00ED4F06" w:rsidRDefault="00ED4F06" w:rsidP="00293BB4">
            <w:pPr>
              <w:pStyle w:val="TableParagraph"/>
              <w:spacing w:line="255" w:lineRule="exact"/>
              <w:ind w:right="25"/>
              <w:jc w:val="center"/>
              <w:rPr>
                <w:sz w:val="24"/>
              </w:rPr>
            </w:pPr>
            <w:r>
              <w:rPr>
                <w:sz w:val="24"/>
              </w:rPr>
              <w:t>1</w:t>
            </w:r>
          </w:p>
        </w:tc>
        <w:tc>
          <w:tcPr>
            <w:tcW w:w="3108" w:type="dxa"/>
          </w:tcPr>
          <w:p w:rsidR="00ED4F06" w:rsidRDefault="00ED4F06" w:rsidP="00293BB4">
            <w:pPr>
              <w:pStyle w:val="TableParagraph"/>
              <w:spacing w:line="255" w:lineRule="exact"/>
              <w:ind w:left="108"/>
              <w:rPr>
                <w:sz w:val="24"/>
              </w:rPr>
            </w:pPr>
            <w:r>
              <w:rPr>
                <w:sz w:val="24"/>
              </w:rPr>
              <w:t>Старинная</w:t>
            </w:r>
            <w:r>
              <w:rPr>
                <w:spacing w:val="-3"/>
                <w:sz w:val="24"/>
              </w:rPr>
              <w:t xml:space="preserve"> </w:t>
            </w:r>
            <w:r>
              <w:rPr>
                <w:sz w:val="24"/>
              </w:rPr>
              <w:t>женская</w:t>
            </w:r>
            <w:r>
              <w:rPr>
                <w:spacing w:val="-3"/>
                <w:sz w:val="24"/>
              </w:rPr>
              <w:t xml:space="preserve"> </w:t>
            </w:r>
            <w:r>
              <w:rPr>
                <w:sz w:val="24"/>
              </w:rPr>
              <w:t>одежда.</w:t>
            </w:r>
          </w:p>
        </w:tc>
        <w:tc>
          <w:tcPr>
            <w:tcW w:w="1821" w:type="dxa"/>
          </w:tcPr>
          <w:p w:rsidR="00ED4F06" w:rsidRDefault="00ED4F06" w:rsidP="00293BB4">
            <w:pPr>
              <w:pStyle w:val="TableParagraph"/>
              <w:spacing w:line="255" w:lineRule="exact"/>
              <w:ind w:left="106"/>
              <w:rPr>
                <w:sz w:val="24"/>
              </w:rPr>
            </w:pPr>
            <w:r>
              <w:rPr>
                <w:sz w:val="24"/>
              </w:rPr>
              <w:t>Библиотечные</w:t>
            </w:r>
          </w:p>
        </w:tc>
      </w:tr>
    </w:tbl>
    <w:p w:rsidR="00F968C3" w:rsidRDefault="00F968C3">
      <w:pPr>
        <w:pStyle w:val="a3"/>
        <w:spacing w:before="146"/>
        <w:ind w:left="0"/>
      </w:pPr>
    </w:p>
    <w:p w:rsidR="00ED4F06" w:rsidRDefault="00ED4F06">
      <w:pPr>
        <w:pStyle w:val="a3"/>
        <w:spacing w:before="146"/>
        <w:ind w:left="0"/>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837"/>
        <w:gridCol w:w="1133"/>
        <w:gridCol w:w="3108"/>
        <w:gridCol w:w="1821"/>
      </w:tblGrid>
      <w:tr w:rsidR="00ED4F06" w:rsidTr="00293BB4">
        <w:trPr>
          <w:trHeight w:val="3314"/>
        </w:trPr>
        <w:tc>
          <w:tcPr>
            <w:tcW w:w="816" w:type="dxa"/>
          </w:tcPr>
          <w:p w:rsidR="00ED4F06" w:rsidRDefault="00ED4F06" w:rsidP="00293BB4">
            <w:pPr>
              <w:pStyle w:val="TableParagraph"/>
              <w:rPr>
                <w:sz w:val="24"/>
              </w:rPr>
            </w:pPr>
          </w:p>
        </w:tc>
        <w:tc>
          <w:tcPr>
            <w:tcW w:w="2837" w:type="dxa"/>
          </w:tcPr>
          <w:p w:rsidR="00ED4F06" w:rsidRDefault="00ED4F06" w:rsidP="00293BB4">
            <w:pPr>
              <w:pStyle w:val="TableParagraph"/>
              <w:spacing w:line="272" w:lineRule="exact"/>
              <w:ind w:left="107"/>
              <w:rPr>
                <w:sz w:val="24"/>
              </w:rPr>
            </w:pPr>
            <w:r>
              <w:rPr>
                <w:sz w:val="24"/>
              </w:rPr>
              <w:t>грамотность</w:t>
            </w:r>
          </w:p>
        </w:tc>
        <w:tc>
          <w:tcPr>
            <w:tcW w:w="1133" w:type="dxa"/>
          </w:tcPr>
          <w:p w:rsidR="00ED4F06" w:rsidRDefault="00ED4F06" w:rsidP="00293BB4">
            <w:pPr>
              <w:pStyle w:val="TableParagraph"/>
              <w:spacing w:line="272" w:lineRule="exact"/>
              <w:ind w:right="25"/>
              <w:jc w:val="center"/>
              <w:rPr>
                <w:sz w:val="24"/>
              </w:rPr>
            </w:pPr>
            <w:r>
              <w:rPr>
                <w:sz w:val="24"/>
              </w:rPr>
              <w:t>1</w:t>
            </w:r>
          </w:p>
          <w:p w:rsidR="00ED4F06" w:rsidRDefault="00ED4F06" w:rsidP="00293BB4">
            <w:pPr>
              <w:pStyle w:val="TableParagraph"/>
              <w:rPr>
                <w:b/>
                <w:sz w:val="24"/>
              </w:rPr>
            </w:pPr>
          </w:p>
          <w:p w:rsidR="00ED4F06" w:rsidRDefault="00ED4F06" w:rsidP="00293BB4">
            <w:pPr>
              <w:pStyle w:val="TableParagraph"/>
              <w:ind w:right="25"/>
              <w:jc w:val="center"/>
              <w:rPr>
                <w:sz w:val="24"/>
              </w:rPr>
            </w:pPr>
            <w:r>
              <w:rPr>
                <w:sz w:val="24"/>
              </w:rPr>
              <w:t>1</w:t>
            </w:r>
          </w:p>
          <w:p w:rsidR="00ED4F06" w:rsidRDefault="00ED4F06" w:rsidP="00293BB4">
            <w:pPr>
              <w:pStyle w:val="TableParagraph"/>
              <w:rPr>
                <w:b/>
                <w:sz w:val="24"/>
              </w:rPr>
            </w:pPr>
          </w:p>
          <w:p w:rsidR="00ED4F06" w:rsidRDefault="00ED4F06" w:rsidP="00293BB4">
            <w:pPr>
              <w:pStyle w:val="TableParagraph"/>
              <w:ind w:right="25"/>
              <w:jc w:val="center"/>
              <w:rPr>
                <w:sz w:val="24"/>
              </w:rPr>
            </w:pPr>
            <w:r>
              <w:rPr>
                <w:sz w:val="24"/>
              </w:rPr>
              <w:t>1</w:t>
            </w:r>
          </w:p>
          <w:p w:rsidR="00ED4F06" w:rsidRDefault="00ED4F06" w:rsidP="00293BB4">
            <w:pPr>
              <w:pStyle w:val="TableParagraph"/>
              <w:rPr>
                <w:b/>
                <w:sz w:val="24"/>
              </w:rPr>
            </w:pPr>
          </w:p>
          <w:p w:rsidR="00ED4F06" w:rsidRDefault="00ED4F06" w:rsidP="00293BB4">
            <w:pPr>
              <w:pStyle w:val="TableParagraph"/>
              <w:ind w:right="25"/>
              <w:jc w:val="center"/>
              <w:rPr>
                <w:sz w:val="24"/>
              </w:rPr>
            </w:pPr>
            <w:r>
              <w:rPr>
                <w:sz w:val="24"/>
              </w:rPr>
              <w:t>2</w:t>
            </w:r>
          </w:p>
          <w:p w:rsidR="00ED4F06" w:rsidRDefault="00ED4F06" w:rsidP="00293BB4">
            <w:pPr>
              <w:pStyle w:val="TableParagraph"/>
              <w:rPr>
                <w:b/>
                <w:sz w:val="26"/>
              </w:rPr>
            </w:pPr>
          </w:p>
          <w:p w:rsidR="00ED4F06" w:rsidRDefault="00ED4F06" w:rsidP="00293BB4">
            <w:pPr>
              <w:pStyle w:val="TableParagraph"/>
              <w:rPr>
                <w:b/>
              </w:rPr>
            </w:pP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tc>
        <w:tc>
          <w:tcPr>
            <w:tcW w:w="3108" w:type="dxa"/>
          </w:tcPr>
          <w:p w:rsidR="00ED4F06" w:rsidRDefault="00ED4F06" w:rsidP="00293BB4">
            <w:pPr>
              <w:pStyle w:val="TableParagraph"/>
              <w:ind w:left="108" w:right="906"/>
              <w:rPr>
                <w:sz w:val="24"/>
              </w:rPr>
            </w:pPr>
            <w:r>
              <w:rPr>
                <w:sz w:val="24"/>
              </w:rPr>
              <w:t>Старинные женские</w:t>
            </w:r>
            <w:r>
              <w:rPr>
                <w:spacing w:val="-58"/>
                <w:sz w:val="24"/>
              </w:rPr>
              <w:t xml:space="preserve"> </w:t>
            </w:r>
            <w:r>
              <w:rPr>
                <w:sz w:val="24"/>
              </w:rPr>
              <w:t>головные</w:t>
            </w:r>
            <w:r>
              <w:rPr>
                <w:spacing w:val="-3"/>
                <w:sz w:val="24"/>
              </w:rPr>
              <w:t xml:space="preserve"> </w:t>
            </w:r>
            <w:r>
              <w:rPr>
                <w:sz w:val="24"/>
              </w:rPr>
              <w:t>уборы.</w:t>
            </w:r>
          </w:p>
          <w:p w:rsidR="00ED4F06" w:rsidRDefault="00ED4F06" w:rsidP="00293BB4">
            <w:pPr>
              <w:pStyle w:val="TableParagraph"/>
              <w:ind w:left="108" w:right="135"/>
              <w:rPr>
                <w:sz w:val="24"/>
              </w:rPr>
            </w:pPr>
            <w:r>
              <w:rPr>
                <w:sz w:val="24"/>
              </w:rPr>
              <w:t>Старинная мужская одежда</w:t>
            </w:r>
            <w:r>
              <w:rPr>
                <w:spacing w:val="-58"/>
                <w:sz w:val="24"/>
              </w:rPr>
              <w:t xml:space="preserve"> </w:t>
            </w:r>
            <w:r>
              <w:rPr>
                <w:sz w:val="24"/>
              </w:rPr>
              <w:t>и</w:t>
            </w:r>
            <w:r>
              <w:rPr>
                <w:spacing w:val="-1"/>
                <w:sz w:val="24"/>
              </w:rPr>
              <w:t xml:space="preserve"> </w:t>
            </w:r>
            <w:r>
              <w:rPr>
                <w:sz w:val="24"/>
              </w:rPr>
              <w:t>головные</w:t>
            </w:r>
            <w:r>
              <w:rPr>
                <w:spacing w:val="-2"/>
                <w:sz w:val="24"/>
              </w:rPr>
              <w:t xml:space="preserve"> </w:t>
            </w:r>
            <w:r>
              <w:rPr>
                <w:sz w:val="24"/>
              </w:rPr>
              <w:t>уборы.</w:t>
            </w:r>
          </w:p>
          <w:p w:rsidR="00ED4F06" w:rsidRDefault="00ED4F06" w:rsidP="00293BB4">
            <w:pPr>
              <w:pStyle w:val="TableParagraph"/>
              <w:ind w:left="108" w:right="652"/>
              <w:rPr>
                <w:sz w:val="24"/>
              </w:rPr>
            </w:pPr>
            <w:r>
              <w:rPr>
                <w:sz w:val="24"/>
              </w:rPr>
              <w:t>Жилище крестьянской</w:t>
            </w:r>
            <w:r>
              <w:rPr>
                <w:spacing w:val="-57"/>
                <w:sz w:val="24"/>
              </w:rPr>
              <w:t xml:space="preserve"> </w:t>
            </w:r>
            <w:r>
              <w:rPr>
                <w:sz w:val="24"/>
              </w:rPr>
              <w:t>семьи</w:t>
            </w:r>
            <w:r>
              <w:rPr>
                <w:spacing w:val="-1"/>
                <w:sz w:val="24"/>
              </w:rPr>
              <w:t xml:space="preserve"> </w:t>
            </w:r>
            <w:r>
              <w:rPr>
                <w:sz w:val="24"/>
              </w:rPr>
              <w:t>на</w:t>
            </w:r>
            <w:r>
              <w:rPr>
                <w:spacing w:val="-1"/>
                <w:sz w:val="24"/>
              </w:rPr>
              <w:t xml:space="preserve"> </w:t>
            </w:r>
            <w:r>
              <w:rPr>
                <w:sz w:val="24"/>
              </w:rPr>
              <w:t>Руси.</w:t>
            </w:r>
          </w:p>
          <w:p w:rsidR="00ED4F06" w:rsidRDefault="00ED4F06" w:rsidP="00293BB4">
            <w:pPr>
              <w:pStyle w:val="TableParagraph"/>
              <w:ind w:left="108" w:right="191"/>
              <w:rPr>
                <w:sz w:val="24"/>
              </w:rPr>
            </w:pPr>
            <w:r>
              <w:rPr>
                <w:sz w:val="24"/>
              </w:rPr>
              <w:t>Внутреннее убранство и</w:t>
            </w:r>
            <w:r>
              <w:rPr>
                <w:spacing w:val="1"/>
                <w:sz w:val="24"/>
              </w:rPr>
              <w:t xml:space="preserve"> </w:t>
            </w:r>
            <w:r>
              <w:rPr>
                <w:sz w:val="24"/>
              </w:rPr>
              <w:t>предметы обихода русской</w:t>
            </w:r>
            <w:r>
              <w:rPr>
                <w:spacing w:val="-57"/>
                <w:sz w:val="24"/>
              </w:rPr>
              <w:t xml:space="preserve"> </w:t>
            </w:r>
            <w:r>
              <w:rPr>
                <w:sz w:val="24"/>
              </w:rPr>
              <w:t>избы.</w:t>
            </w:r>
          </w:p>
          <w:p w:rsidR="00ED4F06" w:rsidRDefault="00ED4F06" w:rsidP="00293BB4">
            <w:pPr>
              <w:pStyle w:val="TableParagraph"/>
              <w:spacing w:line="270" w:lineRule="atLeast"/>
              <w:ind w:left="108" w:right="191"/>
              <w:rPr>
                <w:sz w:val="24"/>
              </w:rPr>
            </w:pPr>
            <w:r>
              <w:rPr>
                <w:sz w:val="24"/>
              </w:rPr>
              <w:t>История посуды на Руси.</w:t>
            </w:r>
            <w:r>
              <w:rPr>
                <w:spacing w:val="1"/>
                <w:sz w:val="24"/>
              </w:rPr>
              <w:t xml:space="preserve"> </w:t>
            </w:r>
            <w:r>
              <w:rPr>
                <w:sz w:val="24"/>
              </w:rPr>
              <w:t>Какие деньги были раньше</w:t>
            </w:r>
            <w:r>
              <w:rPr>
                <w:spacing w:val="-57"/>
                <w:sz w:val="24"/>
              </w:rPr>
              <w:t xml:space="preserve"> </w:t>
            </w:r>
            <w:r>
              <w:rPr>
                <w:sz w:val="24"/>
              </w:rPr>
              <w:t>в</w:t>
            </w:r>
            <w:r>
              <w:rPr>
                <w:spacing w:val="-2"/>
                <w:sz w:val="24"/>
              </w:rPr>
              <w:t xml:space="preserve"> </w:t>
            </w:r>
            <w:r>
              <w:rPr>
                <w:sz w:val="24"/>
              </w:rPr>
              <w:t>России</w:t>
            </w:r>
          </w:p>
        </w:tc>
        <w:tc>
          <w:tcPr>
            <w:tcW w:w="1821" w:type="dxa"/>
          </w:tcPr>
          <w:p w:rsidR="00ED4F06" w:rsidRDefault="00ED4F06" w:rsidP="00293BB4">
            <w:pPr>
              <w:pStyle w:val="TableParagraph"/>
              <w:ind w:left="106" w:right="724"/>
              <w:rPr>
                <w:sz w:val="24"/>
              </w:rPr>
            </w:pPr>
            <w:r>
              <w:rPr>
                <w:sz w:val="24"/>
              </w:rPr>
              <w:t>уроки;</w:t>
            </w:r>
            <w:r>
              <w:rPr>
                <w:spacing w:val="1"/>
                <w:sz w:val="24"/>
              </w:rPr>
              <w:t xml:space="preserve"> </w:t>
            </w:r>
            <w:r>
              <w:rPr>
                <w:sz w:val="24"/>
              </w:rPr>
              <w:t>Деловые</w:t>
            </w:r>
            <w:r>
              <w:rPr>
                <w:spacing w:val="1"/>
                <w:sz w:val="24"/>
              </w:rPr>
              <w:t xml:space="preserve"> </w:t>
            </w:r>
            <w:r>
              <w:rPr>
                <w:sz w:val="24"/>
              </w:rPr>
              <w:t>беседы;</w:t>
            </w:r>
            <w:r>
              <w:rPr>
                <w:spacing w:val="1"/>
                <w:sz w:val="24"/>
              </w:rPr>
              <w:t xml:space="preserve"> </w:t>
            </w:r>
            <w:r>
              <w:rPr>
                <w:sz w:val="24"/>
              </w:rPr>
              <w:t>Участие</w:t>
            </w:r>
            <w:r>
              <w:rPr>
                <w:spacing w:val="1"/>
                <w:sz w:val="24"/>
              </w:rPr>
              <w:t xml:space="preserve"> </w:t>
            </w:r>
            <w:r>
              <w:rPr>
                <w:sz w:val="24"/>
              </w:rPr>
              <w:t>в</w:t>
            </w:r>
            <w:r>
              <w:rPr>
                <w:spacing w:val="-13"/>
                <w:sz w:val="24"/>
              </w:rPr>
              <w:t xml:space="preserve"> </w:t>
            </w:r>
            <w:r>
              <w:rPr>
                <w:sz w:val="24"/>
              </w:rPr>
              <w:t>научно-</w:t>
            </w:r>
          </w:p>
          <w:p w:rsidR="00ED4F06" w:rsidRDefault="00ED4F06" w:rsidP="00293BB4">
            <w:pPr>
              <w:pStyle w:val="TableParagraph"/>
              <w:ind w:left="106" w:right="122"/>
              <w:rPr>
                <w:sz w:val="24"/>
              </w:rPr>
            </w:pPr>
            <w:r>
              <w:rPr>
                <w:spacing w:val="-1"/>
                <w:sz w:val="24"/>
              </w:rPr>
              <w:t>исследовательс</w:t>
            </w:r>
            <w:r>
              <w:rPr>
                <w:spacing w:val="-57"/>
                <w:sz w:val="24"/>
              </w:rPr>
              <w:t xml:space="preserve"> </w:t>
            </w:r>
            <w:r>
              <w:rPr>
                <w:sz w:val="24"/>
              </w:rPr>
              <w:t>ких</w:t>
            </w:r>
          </w:p>
          <w:p w:rsidR="00ED4F06" w:rsidRDefault="00ED4F06" w:rsidP="00293BB4">
            <w:pPr>
              <w:pStyle w:val="TableParagraph"/>
              <w:ind w:left="106" w:right="261"/>
              <w:rPr>
                <w:sz w:val="24"/>
              </w:rPr>
            </w:pPr>
            <w:r>
              <w:rPr>
                <w:sz w:val="24"/>
              </w:rPr>
              <w:t>дискуссиях;</w:t>
            </w:r>
            <w:r>
              <w:rPr>
                <w:spacing w:val="1"/>
                <w:sz w:val="24"/>
              </w:rPr>
              <w:t xml:space="preserve"> </w:t>
            </w:r>
            <w:r>
              <w:rPr>
                <w:spacing w:val="-1"/>
                <w:sz w:val="24"/>
              </w:rPr>
              <w:t>Практические</w:t>
            </w:r>
            <w:r>
              <w:rPr>
                <w:spacing w:val="-57"/>
                <w:sz w:val="24"/>
              </w:rPr>
              <w:t xml:space="preserve"> </w:t>
            </w:r>
            <w:r>
              <w:rPr>
                <w:sz w:val="24"/>
              </w:rPr>
              <w:t>упражнения</w:t>
            </w: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left="487"/>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3036"/>
        </w:trPr>
        <w:tc>
          <w:tcPr>
            <w:tcW w:w="816" w:type="dxa"/>
          </w:tcPr>
          <w:p w:rsidR="00ED4F06" w:rsidRDefault="00ED4F06" w:rsidP="00293BB4">
            <w:pPr>
              <w:pStyle w:val="TableParagraph"/>
              <w:spacing w:line="269" w:lineRule="exact"/>
              <w:ind w:left="296" w:right="289"/>
              <w:jc w:val="center"/>
              <w:rPr>
                <w:sz w:val="24"/>
              </w:rPr>
            </w:pPr>
            <w:r>
              <w:rPr>
                <w:sz w:val="24"/>
              </w:rPr>
              <w:t>2.</w:t>
            </w:r>
          </w:p>
        </w:tc>
        <w:tc>
          <w:tcPr>
            <w:tcW w:w="2837" w:type="dxa"/>
          </w:tcPr>
          <w:p w:rsidR="00ED4F06" w:rsidRDefault="00ED4F06" w:rsidP="00293BB4">
            <w:pPr>
              <w:pStyle w:val="TableParagraph"/>
              <w:ind w:left="107"/>
              <w:rPr>
                <w:sz w:val="24"/>
              </w:rPr>
            </w:pPr>
            <w:r>
              <w:rPr>
                <w:spacing w:val="-1"/>
                <w:sz w:val="24"/>
              </w:rPr>
              <w:t>Естественно-научная</w:t>
            </w:r>
            <w:r>
              <w:rPr>
                <w:spacing w:val="-57"/>
                <w:sz w:val="24"/>
              </w:rPr>
              <w:t xml:space="preserve"> </w:t>
            </w:r>
            <w:r>
              <w:rPr>
                <w:sz w:val="24"/>
              </w:rPr>
              <w:t>грамотность</w:t>
            </w:r>
          </w:p>
        </w:tc>
        <w:tc>
          <w:tcPr>
            <w:tcW w:w="1133" w:type="dxa"/>
          </w:tcPr>
          <w:p w:rsidR="00ED4F06" w:rsidRDefault="00ED4F06" w:rsidP="00293BB4">
            <w:pPr>
              <w:pStyle w:val="TableParagraph"/>
              <w:spacing w:line="269" w:lineRule="exact"/>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rPr>
                <w:b/>
                <w:sz w:val="24"/>
              </w:rPr>
            </w:pP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tc>
        <w:tc>
          <w:tcPr>
            <w:tcW w:w="3108" w:type="dxa"/>
          </w:tcPr>
          <w:p w:rsidR="00ED4F06" w:rsidRDefault="00ED4F06" w:rsidP="00293BB4">
            <w:pPr>
              <w:pStyle w:val="TableParagraph"/>
              <w:ind w:left="108" w:right="1095"/>
              <w:rPr>
                <w:sz w:val="24"/>
              </w:rPr>
            </w:pPr>
            <w:r>
              <w:rPr>
                <w:sz w:val="24"/>
              </w:rPr>
              <w:t>Томат.</w:t>
            </w:r>
            <w:r>
              <w:rPr>
                <w:spacing w:val="1"/>
                <w:sz w:val="24"/>
              </w:rPr>
              <w:t xml:space="preserve"> </w:t>
            </w:r>
            <w:r>
              <w:rPr>
                <w:sz w:val="24"/>
              </w:rPr>
              <w:t>Болгарский перец.</w:t>
            </w:r>
            <w:r>
              <w:rPr>
                <w:spacing w:val="-58"/>
                <w:sz w:val="24"/>
              </w:rPr>
              <w:t xml:space="preserve"> </w:t>
            </w:r>
            <w:r>
              <w:rPr>
                <w:sz w:val="24"/>
              </w:rPr>
              <w:t>Картофель.</w:t>
            </w:r>
          </w:p>
          <w:p w:rsidR="00ED4F06" w:rsidRDefault="00ED4F06" w:rsidP="00293BB4">
            <w:pPr>
              <w:pStyle w:val="TableParagraph"/>
              <w:ind w:left="108" w:right="773"/>
              <w:rPr>
                <w:sz w:val="24"/>
              </w:rPr>
            </w:pPr>
            <w:r>
              <w:rPr>
                <w:spacing w:val="-1"/>
                <w:sz w:val="24"/>
              </w:rPr>
              <w:t xml:space="preserve">Баклажан. </w:t>
            </w:r>
            <w:r>
              <w:rPr>
                <w:sz w:val="24"/>
              </w:rPr>
              <w:t>Семейство</w:t>
            </w:r>
            <w:r>
              <w:rPr>
                <w:spacing w:val="-57"/>
                <w:sz w:val="24"/>
              </w:rPr>
              <w:t xml:space="preserve"> </w:t>
            </w:r>
            <w:r>
              <w:rPr>
                <w:sz w:val="24"/>
              </w:rPr>
              <w:t>Паслёновые.</w:t>
            </w:r>
          </w:p>
          <w:p w:rsidR="00ED4F06" w:rsidRDefault="00ED4F06" w:rsidP="00293BB4">
            <w:pPr>
              <w:pStyle w:val="TableParagraph"/>
              <w:ind w:left="108" w:right="2077"/>
              <w:rPr>
                <w:sz w:val="24"/>
              </w:rPr>
            </w:pPr>
            <w:r>
              <w:rPr>
                <w:sz w:val="24"/>
              </w:rPr>
              <w:t>Лук.</w:t>
            </w:r>
            <w:r>
              <w:rPr>
                <w:spacing w:val="1"/>
                <w:sz w:val="24"/>
              </w:rPr>
              <w:t xml:space="preserve"> </w:t>
            </w:r>
            <w:r>
              <w:rPr>
                <w:sz w:val="24"/>
              </w:rPr>
              <w:t>Капуста.</w:t>
            </w:r>
            <w:r>
              <w:rPr>
                <w:spacing w:val="-58"/>
                <w:sz w:val="24"/>
              </w:rPr>
              <w:t xml:space="preserve"> </w:t>
            </w:r>
            <w:r>
              <w:rPr>
                <w:sz w:val="24"/>
              </w:rPr>
              <w:t>Горох.</w:t>
            </w:r>
          </w:p>
          <w:p w:rsidR="00ED4F06" w:rsidRDefault="00ED4F06" w:rsidP="00293BB4">
            <w:pPr>
              <w:pStyle w:val="TableParagraph"/>
              <w:ind w:left="108"/>
              <w:rPr>
                <w:sz w:val="24"/>
              </w:rPr>
            </w:pPr>
            <w:r>
              <w:rPr>
                <w:sz w:val="24"/>
              </w:rPr>
              <w:t>Грибы.</w:t>
            </w:r>
          </w:p>
        </w:tc>
        <w:tc>
          <w:tcPr>
            <w:tcW w:w="1821" w:type="dxa"/>
          </w:tcPr>
          <w:p w:rsidR="00ED4F06" w:rsidRDefault="00ED4F06" w:rsidP="00293BB4">
            <w:pPr>
              <w:pStyle w:val="TableParagraph"/>
              <w:ind w:left="106" w:right="200"/>
              <w:rPr>
                <w:sz w:val="24"/>
              </w:rPr>
            </w:pPr>
            <w:r>
              <w:rPr>
                <w:sz w:val="24"/>
              </w:rPr>
              <w:t>Библиотечные</w:t>
            </w:r>
            <w:r>
              <w:rPr>
                <w:spacing w:val="-57"/>
                <w:sz w:val="24"/>
              </w:rPr>
              <w:t xml:space="preserve"> </w:t>
            </w:r>
            <w:r>
              <w:rPr>
                <w:sz w:val="24"/>
              </w:rPr>
              <w:t>уроки;</w:t>
            </w:r>
          </w:p>
          <w:p w:rsidR="00ED4F06" w:rsidRDefault="00ED4F06" w:rsidP="00293BB4">
            <w:pPr>
              <w:pStyle w:val="TableParagraph"/>
              <w:ind w:left="106" w:right="724"/>
              <w:rPr>
                <w:sz w:val="24"/>
              </w:rPr>
            </w:pPr>
            <w:r>
              <w:rPr>
                <w:sz w:val="24"/>
              </w:rPr>
              <w:t>Деловые</w:t>
            </w:r>
            <w:r>
              <w:rPr>
                <w:spacing w:val="1"/>
                <w:sz w:val="24"/>
              </w:rPr>
              <w:t xml:space="preserve"> </w:t>
            </w:r>
            <w:r>
              <w:rPr>
                <w:sz w:val="24"/>
              </w:rPr>
              <w:t>беседы;</w:t>
            </w:r>
            <w:r>
              <w:rPr>
                <w:spacing w:val="1"/>
                <w:sz w:val="24"/>
              </w:rPr>
              <w:t xml:space="preserve"> </w:t>
            </w:r>
            <w:r>
              <w:rPr>
                <w:sz w:val="24"/>
              </w:rPr>
              <w:t>Участие</w:t>
            </w:r>
            <w:r>
              <w:rPr>
                <w:spacing w:val="1"/>
                <w:sz w:val="24"/>
              </w:rPr>
              <w:t xml:space="preserve"> </w:t>
            </w:r>
            <w:r>
              <w:rPr>
                <w:sz w:val="24"/>
              </w:rPr>
              <w:t>в</w:t>
            </w:r>
            <w:r>
              <w:rPr>
                <w:spacing w:val="-13"/>
                <w:sz w:val="24"/>
              </w:rPr>
              <w:t xml:space="preserve"> </w:t>
            </w:r>
            <w:r>
              <w:rPr>
                <w:sz w:val="24"/>
              </w:rPr>
              <w:t>научно-</w:t>
            </w:r>
          </w:p>
          <w:p w:rsidR="00ED4F06" w:rsidRDefault="00ED4F06" w:rsidP="00293BB4">
            <w:pPr>
              <w:pStyle w:val="TableParagraph"/>
              <w:ind w:left="106" w:right="122"/>
              <w:rPr>
                <w:sz w:val="24"/>
              </w:rPr>
            </w:pPr>
            <w:r>
              <w:rPr>
                <w:spacing w:val="-1"/>
                <w:sz w:val="24"/>
              </w:rPr>
              <w:t>исследовательс</w:t>
            </w:r>
            <w:r>
              <w:rPr>
                <w:spacing w:val="-57"/>
                <w:sz w:val="24"/>
              </w:rPr>
              <w:t xml:space="preserve"> </w:t>
            </w:r>
            <w:r>
              <w:rPr>
                <w:sz w:val="24"/>
              </w:rPr>
              <w:t>ких</w:t>
            </w:r>
          </w:p>
          <w:p w:rsidR="00ED4F06" w:rsidRDefault="00ED4F06" w:rsidP="00293BB4">
            <w:pPr>
              <w:pStyle w:val="TableParagraph"/>
              <w:spacing w:line="270" w:lineRule="atLeast"/>
              <w:ind w:left="106" w:right="261"/>
              <w:rPr>
                <w:sz w:val="24"/>
              </w:rPr>
            </w:pPr>
            <w:r>
              <w:rPr>
                <w:sz w:val="24"/>
              </w:rPr>
              <w:t>дискуссиях;</w:t>
            </w:r>
            <w:r>
              <w:rPr>
                <w:spacing w:val="1"/>
                <w:sz w:val="24"/>
              </w:rPr>
              <w:t xml:space="preserve"> </w:t>
            </w:r>
            <w:r>
              <w:rPr>
                <w:spacing w:val="-1"/>
                <w:sz w:val="24"/>
              </w:rPr>
              <w:t>Практические</w:t>
            </w:r>
            <w:r>
              <w:rPr>
                <w:spacing w:val="-57"/>
                <w:sz w:val="24"/>
              </w:rPr>
              <w:t xml:space="preserve"> </w:t>
            </w:r>
            <w:r>
              <w:rPr>
                <w:sz w:val="24"/>
              </w:rPr>
              <w:lastRenderedPageBreak/>
              <w:t>упражнения</w:t>
            </w: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left="487"/>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3035"/>
        </w:trPr>
        <w:tc>
          <w:tcPr>
            <w:tcW w:w="816" w:type="dxa"/>
          </w:tcPr>
          <w:p w:rsidR="00ED4F06" w:rsidRDefault="00ED4F06" w:rsidP="00293BB4">
            <w:pPr>
              <w:pStyle w:val="TableParagraph"/>
              <w:spacing w:line="269" w:lineRule="exact"/>
              <w:ind w:left="296" w:right="289"/>
              <w:jc w:val="center"/>
              <w:rPr>
                <w:sz w:val="24"/>
              </w:rPr>
            </w:pPr>
            <w:r>
              <w:rPr>
                <w:sz w:val="24"/>
              </w:rPr>
              <w:t>3.</w:t>
            </w:r>
          </w:p>
        </w:tc>
        <w:tc>
          <w:tcPr>
            <w:tcW w:w="2837" w:type="dxa"/>
          </w:tcPr>
          <w:p w:rsidR="00ED4F06" w:rsidRDefault="00ED4F06" w:rsidP="00293BB4">
            <w:pPr>
              <w:pStyle w:val="TableParagraph"/>
              <w:spacing w:line="269" w:lineRule="exact"/>
              <w:ind w:left="107"/>
              <w:rPr>
                <w:sz w:val="24"/>
              </w:rPr>
            </w:pPr>
            <w:r>
              <w:rPr>
                <w:sz w:val="24"/>
              </w:rPr>
              <w:t>Финансовая</w:t>
            </w:r>
            <w:r>
              <w:rPr>
                <w:spacing w:val="-4"/>
                <w:sz w:val="24"/>
              </w:rPr>
              <w:t xml:space="preserve"> </w:t>
            </w:r>
            <w:r>
              <w:rPr>
                <w:sz w:val="24"/>
              </w:rPr>
              <w:t>грамотность</w:t>
            </w:r>
          </w:p>
        </w:tc>
        <w:tc>
          <w:tcPr>
            <w:tcW w:w="1133" w:type="dxa"/>
          </w:tcPr>
          <w:p w:rsidR="00ED4F06" w:rsidRDefault="00ED4F06" w:rsidP="00293BB4">
            <w:pPr>
              <w:pStyle w:val="TableParagraph"/>
              <w:spacing w:line="269" w:lineRule="exact"/>
              <w:ind w:right="25"/>
              <w:jc w:val="center"/>
              <w:rPr>
                <w:sz w:val="24"/>
              </w:rPr>
            </w:pPr>
            <w:r>
              <w:rPr>
                <w:sz w:val="24"/>
              </w:rPr>
              <w:t>2</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2</w:t>
            </w:r>
          </w:p>
          <w:p w:rsidR="00ED4F06" w:rsidRDefault="00ED4F06" w:rsidP="00293BB4">
            <w:pPr>
              <w:pStyle w:val="TableParagraph"/>
              <w:rPr>
                <w:b/>
                <w:sz w:val="24"/>
              </w:rPr>
            </w:pP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tc>
        <w:tc>
          <w:tcPr>
            <w:tcW w:w="3108" w:type="dxa"/>
          </w:tcPr>
          <w:p w:rsidR="00ED4F06" w:rsidRDefault="00ED4F06" w:rsidP="00293BB4">
            <w:pPr>
              <w:pStyle w:val="TableParagraph"/>
              <w:ind w:left="108" w:right="289"/>
              <w:rPr>
                <w:sz w:val="24"/>
              </w:rPr>
            </w:pPr>
            <w:r>
              <w:rPr>
                <w:sz w:val="24"/>
              </w:rPr>
              <w:t>Потребительская</w:t>
            </w:r>
            <w:r>
              <w:rPr>
                <w:spacing w:val="-10"/>
                <w:sz w:val="24"/>
              </w:rPr>
              <w:t xml:space="preserve"> </w:t>
            </w:r>
            <w:r>
              <w:rPr>
                <w:sz w:val="24"/>
              </w:rPr>
              <w:t>корзина.</w:t>
            </w:r>
            <w:r>
              <w:rPr>
                <w:spacing w:val="-57"/>
                <w:sz w:val="24"/>
              </w:rPr>
              <w:t xml:space="preserve"> </w:t>
            </w:r>
            <w:r>
              <w:rPr>
                <w:sz w:val="24"/>
              </w:rPr>
              <w:t>Прожиточный минимум.</w:t>
            </w:r>
            <w:r>
              <w:rPr>
                <w:spacing w:val="1"/>
                <w:sz w:val="24"/>
              </w:rPr>
              <w:t xml:space="preserve"> </w:t>
            </w:r>
            <w:r>
              <w:rPr>
                <w:sz w:val="24"/>
              </w:rPr>
              <w:t>Инфляция.</w:t>
            </w:r>
          </w:p>
          <w:p w:rsidR="00ED4F06" w:rsidRDefault="00ED4F06" w:rsidP="00293BB4">
            <w:pPr>
              <w:pStyle w:val="TableParagraph"/>
              <w:ind w:left="108" w:right="833"/>
              <w:rPr>
                <w:sz w:val="24"/>
              </w:rPr>
            </w:pPr>
            <w:r>
              <w:rPr>
                <w:sz w:val="24"/>
              </w:rPr>
              <w:t>Распродажи, скидки,</w:t>
            </w:r>
            <w:r>
              <w:rPr>
                <w:spacing w:val="-57"/>
                <w:sz w:val="24"/>
              </w:rPr>
              <w:t xml:space="preserve"> </w:t>
            </w:r>
            <w:r>
              <w:rPr>
                <w:sz w:val="24"/>
              </w:rPr>
              <w:t>бонусы.</w:t>
            </w:r>
          </w:p>
          <w:p w:rsidR="00ED4F06" w:rsidRDefault="00ED4F06" w:rsidP="00293BB4">
            <w:pPr>
              <w:pStyle w:val="TableParagraph"/>
              <w:ind w:left="108"/>
              <w:rPr>
                <w:sz w:val="24"/>
              </w:rPr>
            </w:pPr>
            <w:r>
              <w:rPr>
                <w:spacing w:val="-1"/>
                <w:sz w:val="24"/>
              </w:rPr>
              <w:t>Благотворительность.</w:t>
            </w:r>
            <w:r>
              <w:rPr>
                <w:spacing w:val="-57"/>
                <w:sz w:val="24"/>
              </w:rPr>
              <w:t xml:space="preserve"> </w:t>
            </w:r>
            <w:r>
              <w:rPr>
                <w:sz w:val="24"/>
              </w:rPr>
              <w:t>Страхование.</w:t>
            </w:r>
          </w:p>
        </w:tc>
        <w:tc>
          <w:tcPr>
            <w:tcW w:w="1821" w:type="dxa"/>
          </w:tcPr>
          <w:p w:rsidR="00ED4F06" w:rsidRDefault="00ED4F06" w:rsidP="00293BB4">
            <w:pPr>
              <w:pStyle w:val="TableParagraph"/>
              <w:ind w:left="106" w:right="200"/>
              <w:rPr>
                <w:sz w:val="24"/>
              </w:rPr>
            </w:pPr>
            <w:r>
              <w:rPr>
                <w:sz w:val="24"/>
              </w:rPr>
              <w:t>Библиотечные</w:t>
            </w:r>
            <w:r>
              <w:rPr>
                <w:spacing w:val="-57"/>
                <w:sz w:val="24"/>
              </w:rPr>
              <w:t xml:space="preserve"> </w:t>
            </w:r>
            <w:r>
              <w:rPr>
                <w:sz w:val="24"/>
              </w:rPr>
              <w:t>уроки;</w:t>
            </w:r>
          </w:p>
          <w:p w:rsidR="00ED4F06" w:rsidRDefault="00ED4F06" w:rsidP="00293BB4">
            <w:pPr>
              <w:pStyle w:val="TableParagraph"/>
              <w:ind w:left="106" w:right="724"/>
              <w:rPr>
                <w:sz w:val="24"/>
              </w:rPr>
            </w:pPr>
            <w:r>
              <w:rPr>
                <w:sz w:val="24"/>
              </w:rPr>
              <w:t>Деловые</w:t>
            </w:r>
            <w:r>
              <w:rPr>
                <w:spacing w:val="1"/>
                <w:sz w:val="24"/>
              </w:rPr>
              <w:t xml:space="preserve"> </w:t>
            </w:r>
            <w:r>
              <w:rPr>
                <w:sz w:val="24"/>
              </w:rPr>
              <w:t>беседы;</w:t>
            </w:r>
            <w:r>
              <w:rPr>
                <w:spacing w:val="1"/>
                <w:sz w:val="24"/>
              </w:rPr>
              <w:t xml:space="preserve"> </w:t>
            </w:r>
            <w:r>
              <w:rPr>
                <w:sz w:val="24"/>
              </w:rPr>
              <w:t>Участие</w:t>
            </w:r>
            <w:r>
              <w:rPr>
                <w:spacing w:val="1"/>
                <w:sz w:val="24"/>
              </w:rPr>
              <w:t xml:space="preserve"> </w:t>
            </w:r>
            <w:r>
              <w:rPr>
                <w:sz w:val="24"/>
              </w:rPr>
              <w:t>в</w:t>
            </w:r>
            <w:r>
              <w:rPr>
                <w:spacing w:val="-13"/>
                <w:sz w:val="24"/>
              </w:rPr>
              <w:t xml:space="preserve"> </w:t>
            </w:r>
            <w:r>
              <w:rPr>
                <w:sz w:val="24"/>
              </w:rPr>
              <w:t>научно-</w:t>
            </w:r>
          </w:p>
          <w:p w:rsidR="00ED4F06" w:rsidRDefault="00ED4F06" w:rsidP="00293BB4">
            <w:pPr>
              <w:pStyle w:val="TableParagraph"/>
              <w:ind w:left="106" w:right="122"/>
              <w:rPr>
                <w:sz w:val="24"/>
              </w:rPr>
            </w:pPr>
            <w:r>
              <w:rPr>
                <w:spacing w:val="-1"/>
                <w:sz w:val="24"/>
              </w:rPr>
              <w:t>исследовательс</w:t>
            </w:r>
            <w:r>
              <w:rPr>
                <w:spacing w:val="-57"/>
                <w:sz w:val="24"/>
              </w:rPr>
              <w:t xml:space="preserve"> </w:t>
            </w:r>
            <w:r>
              <w:rPr>
                <w:sz w:val="24"/>
              </w:rPr>
              <w:t>ких</w:t>
            </w:r>
          </w:p>
          <w:p w:rsidR="00ED4F06" w:rsidRDefault="00ED4F06" w:rsidP="00293BB4">
            <w:pPr>
              <w:pStyle w:val="TableParagraph"/>
              <w:spacing w:line="270" w:lineRule="atLeast"/>
              <w:ind w:left="106" w:right="261"/>
              <w:rPr>
                <w:sz w:val="24"/>
              </w:rPr>
            </w:pPr>
            <w:r>
              <w:rPr>
                <w:sz w:val="24"/>
              </w:rPr>
              <w:t>дискуссиях;</w:t>
            </w:r>
            <w:r>
              <w:rPr>
                <w:spacing w:val="1"/>
                <w:sz w:val="24"/>
              </w:rPr>
              <w:t xml:space="preserve"> </w:t>
            </w:r>
            <w:r>
              <w:rPr>
                <w:spacing w:val="-1"/>
                <w:sz w:val="24"/>
              </w:rPr>
              <w:t>Практические</w:t>
            </w:r>
            <w:r>
              <w:rPr>
                <w:spacing w:val="-57"/>
                <w:sz w:val="24"/>
              </w:rPr>
              <w:t xml:space="preserve"> </w:t>
            </w:r>
            <w:r>
              <w:rPr>
                <w:sz w:val="24"/>
              </w:rPr>
              <w:t>упражнения</w:t>
            </w: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left="487"/>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3036"/>
        </w:trPr>
        <w:tc>
          <w:tcPr>
            <w:tcW w:w="816" w:type="dxa"/>
          </w:tcPr>
          <w:p w:rsidR="00ED4F06" w:rsidRDefault="00ED4F06" w:rsidP="00293BB4">
            <w:pPr>
              <w:pStyle w:val="TableParagraph"/>
              <w:spacing w:line="269" w:lineRule="exact"/>
              <w:ind w:left="296" w:right="289"/>
              <w:jc w:val="center"/>
              <w:rPr>
                <w:sz w:val="24"/>
              </w:rPr>
            </w:pPr>
            <w:r>
              <w:rPr>
                <w:sz w:val="24"/>
              </w:rPr>
              <w:t>4.</w:t>
            </w:r>
          </w:p>
        </w:tc>
        <w:tc>
          <w:tcPr>
            <w:tcW w:w="2837" w:type="dxa"/>
          </w:tcPr>
          <w:p w:rsidR="00ED4F06" w:rsidRDefault="00ED4F06" w:rsidP="00293BB4">
            <w:pPr>
              <w:pStyle w:val="TableParagraph"/>
              <w:ind w:left="107" w:right="1023"/>
              <w:rPr>
                <w:sz w:val="24"/>
              </w:rPr>
            </w:pPr>
            <w:r>
              <w:rPr>
                <w:spacing w:val="-1"/>
                <w:sz w:val="24"/>
              </w:rPr>
              <w:t>Математическая</w:t>
            </w:r>
            <w:r>
              <w:rPr>
                <w:spacing w:val="-57"/>
                <w:sz w:val="24"/>
              </w:rPr>
              <w:t xml:space="preserve"> </w:t>
            </w:r>
            <w:r>
              <w:rPr>
                <w:sz w:val="24"/>
              </w:rPr>
              <w:t>грамотность</w:t>
            </w:r>
          </w:p>
        </w:tc>
        <w:tc>
          <w:tcPr>
            <w:tcW w:w="1133" w:type="dxa"/>
          </w:tcPr>
          <w:p w:rsidR="00ED4F06" w:rsidRDefault="00ED4F06" w:rsidP="00293BB4">
            <w:pPr>
              <w:pStyle w:val="TableParagraph"/>
              <w:spacing w:line="269" w:lineRule="exact"/>
              <w:ind w:right="25"/>
              <w:jc w:val="center"/>
              <w:rPr>
                <w:sz w:val="24"/>
              </w:rPr>
            </w:pPr>
            <w:r>
              <w:rPr>
                <w:sz w:val="24"/>
              </w:rPr>
              <w:t>1</w:t>
            </w:r>
          </w:p>
          <w:p w:rsidR="00ED4F06" w:rsidRDefault="00ED4F06" w:rsidP="00293BB4">
            <w:pPr>
              <w:pStyle w:val="TableParagraph"/>
              <w:ind w:right="25"/>
              <w:jc w:val="center"/>
              <w:rPr>
                <w:sz w:val="24"/>
              </w:rPr>
            </w:pPr>
            <w:r>
              <w:rPr>
                <w:sz w:val="24"/>
              </w:rPr>
              <w:t>2</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1</w:t>
            </w:r>
          </w:p>
          <w:p w:rsidR="00ED4F06" w:rsidRDefault="00ED4F06" w:rsidP="00293BB4">
            <w:pPr>
              <w:pStyle w:val="TableParagraph"/>
              <w:ind w:right="25"/>
              <w:jc w:val="center"/>
              <w:rPr>
                <w:sz w:val="24"/>
              </w:rPr>
            </w:pPr>
            <w:r>
              <w:rPr>
                <w:sz w:val="24"/>
              </w:rPr>
              <w:t>2</w:t>
            </w:r>
          </w:p>
          <w:p w:rsidR="00ED4F06" w:rsidRDefault="00ED4F06" w:rsidP="00293BB4">
            <w:pPr>
              <w:pStyle w:val="TableParagraph"/>
              <w:ind w:right="25"/>
              <w:jc w:val="center"/>
              <w:rPr>
                <w:sz w:val="24"/>
              </w:rPr>
            </w:pPr>
            <w:r>
              <w:rPr>
                <w:sz w:val="24"/>
              </w:rPr>
              <w:t>1</w:t>
            </w:r>
          </w:p>
        </w:tc>
        <w:tc>
          <w:tcPr>
            <w:tcW w:w="3108" w:type="dxa"/>
          </w:tcPr>
          <w:p w:rsidR="00ED4F06" w:rsidRDefault="00ED4F06" w:rsidP="00293BB4">
            <w:pPr>
              <w:pStyle w:val="TableParagraph"/>
              <w:ind w:left="108" w:right="1000"/>
              <w:rPr>
                <w:sz w:val="24"/>
              </w:rPr>
            </w:pPr>
            <w:r>
              <w:rPr>
                <w:sz w:val="24"/>
              </w:rPr>
              <w:t>В</w:t>
            </w:r>
            <w:r>
              <w:rPr>
                <w:spacing w:val="60"/>
                <w:sz w:val="24"/>
              </w:rPr>
              <w:t xml:space="preserve"> </w:t>
            </w:r>
            <w:r>
              <w:rPr>
                <w:sz w:val="24"/>
              </w:rPr>
              <w:t>бассейне.</w:t>
            </w:r>
            <w:r>
              <w:rPr>
                <w:spacing w:val="1"/>
                <w:sz w:val="24"/>
              </w:rPr>
              <w:t xml:space="preserve"> </w:t>
            </w:r>
            <w:r>
              <w:rPr>
                <w:sz w:val="24"/>
              </w:rPr>
              <w:t>Делаем ремонт.</w:t>
            </w:r>
            <w:r>
              <w:rPr>
                <w:spacing w:val="1"/>
                <w:sz w:val="24"/>
              </w:rPr>
              <w:t xml:space="preserve"> </w:t>
            </w:r>
            <w:r>
              <w:rPr>
                <w:sz w:val="24"/>
              </w:rPr>
              <w:t>Праздничный</w:t>
            </w:r>
            <w:r>
              <w:rPr>
                <w:spacing w:val="-13"/>
                <w:sz w:val="24"/>
              </w:rPr>
              <w:t xml:space="preserve"> </w:t>
            </w:r>
            <w:r>
              <w:rPr>
                <w:sz w:val="24"/>
              </w:rPr>
              <w:t>торт.</w:t>
            </w:r>
          </w:p>
          <w:p w:rsidR="00ED4F06" w:rsidRDefault="00ED4F06" w:rsidP="00293BB4">
            <w:pPr>
              <w:pStyle w:val="TableParagraph"/>
              <w:ind w:left="108" w:right="607"/>
              <w:rPr>
                <w:sz w:val="24"/>
              </w:rPr>
            </w:pPr>
            <w:r>
              <w:rPr>
                <w:spacing w:val="-1"/>
                <w:sz w:val="24"/>
              </w:rPr>
              <w:t xml:space="preserve">Обустраиваем </w:t>
            </w:r>
            <w:r>
              <w:rPr>
                <w:sz w:val="24"/>
              </w:rPr>
              <w:t>участок.</w:t>
            </w:r>
            <w:r>
              <w:rPr>
                <w:spacing w:val="-57"/>
                <w:sz w:val="24"/>
              </w:rPr>
              <w:t xml:space="preserve"> </w:t>
            </w:r>
            <w:r>
              <w:rPr>
                <w:sz w:val="24"/>
              </w:rPr>
              <w:t>Поход</w:t>
            </w:r>
            <w:r>
              <w:rPr>
                <w:spacing w:val="-2"/>
                <w:sz w:val="24"/>
              </w:rPr>
              <w:t xml:space="preserve"> </w:t>
            </w:r>
            <w:r>
              <w:rPr>
                <w:sz w:val="24"/>
              </w:rPr>
              <w:t>в</w:t>
            </w:r>
            <w:r>
              <w:rPr>
                <w:spacing w:val="-1"/>
                <w:sz w:val="24"/>
              </w:rPr>
              <w:t xml:space="preserve"> </w:t>
            </w:r>
            <w:r>
              <w:rPr>
                <w:sz w:val="24"/>
              </w:rPr>
              <w:t>кино.</w:t>
            </w:r>
          </w:p>
          <w:p w:rsidR="00ED4F06" w:rsidRDefault="00ED4F06" w:rsidP="00293BB4">
            <w:pPr>
              <w:pStyle w:val="TableParagraph"/>
              <w:ind w:left="108" w:right="1357"/>
              <w:rPr>
                <w:sz w:val="24"/>
              </w:rPr>
            </w:pPr>
            <w:r>
              <w:rPr>
                <w:spacing w:val="-1"/>
                <w:sz w:val="24"/>
              </w:rPr>
              <w:t xml:space="preserve">Отправляемся </w:t>
            </w:r>
            <w:r>
              <w:rPr>
                <w:sz w:val="24"/>
              </w:rPr>
              <w:t>в</w:t>
            </w:r>
            <w:r>
              <w:rPr>
                <w:spacing w:val="-57"/>
                <w:sz w:val="24"/>
              </w:rPr>
              <w:t xml:space="preserve"> </w:t>
            </w:r>
            <w:r>
              <w:rPr>
                <w:sz w:val="24"/>
              </w:rPr>
              <w:t>путешествие.</w:t>
            </w:r>
          </w:p>
        </w:tc>
        <w:tc>
          <w:tcPr>
            <w:tcW w:w="1821" w:type="dxa"/>
          </w:tcPr>
          <w:p w:rsidR="00ED4F06" w:rsidRDefault="00ED4F06" w:rsidP="00293BB4">
            <w:pPr>
              <w:pStyle w:val="TableParagraph"/>
              <w:ind w:left="106" w:right="200"/>
              <w:rPr>
                <w:sz w:val="24"/>
              </w:rPr>
            </w:pPr>
            <w:r>
              <w:rPr>
                <w:sz w:val="24"/>
              </w:rPr>
              <w:t>Библиотечные</w:t>
            </w:r>
            <w:r>
              <w:rPr>
                <w:spacing w:val="-57"/>
                <w:sz w:val="24"/>
              </w:rPr>
              <w:t xml:space="preserve"> </w:t>
            </w:r>
            <w:r>
              <w:rPr>
                <w:sz w:val="24"/>
              </w:rPr>
              <w:t>уроки;</w:t>
            </w:r>
          </w:p>
          <w:p w:rsidR="00ED4F06" w:rsidRDefault="00ED4F06" w:rsidP="00293BB4">
            <w:pPr>
              <w:pStyle w:val="TableParagraph"/>
              <w:ind w:left="106" w:right="724"/>
              <w:rPr>
                <w:sz w:val="24"/>
              </w:rPr>
            </w:pPr>
            <w:r>
              <w:rPr>
                <w:sz w:val="24"/>
              </w:rPr>
              <w:t>Деловые</w:t>
            </w:r>
            <w:r>
              <w:rPr>
                <w:spacing w:val="1"/>
                <w:sz w:val="24"/>
              </w:rPr>
              <w:t xml:space="preserve"> </w:t>
            </w:r>
            <w:r>
              <w:rPr>
                <w:sz w:val="24"/>
              </w:rPr>
              <w:t>беседы;</w:t>
            </w:r>
            <w:r>
              <w:rPr>
                <w:spacing w:val="1"/>
                <w:sz w:val="24"/>
              </w:rPr>
              <w:t xml:space="preserve"> </w:t>
            </w:r>
            <w:r>
              <w:rPr>
                <w:sz w:val="24"/>
              </w:rPr>
              <w:t>Участие</w:t>
            </w:r>
            <w:r>
              <w:rPr>
                <w:spacing w:val="1"/>
                <w:sz w:val="24"/>
              </w:rPr>
              <w:t xml:space="preserve"> </w:t>
            </w:r>
            <w:r>
              <w:rPr>
                <w:sz w:val="24"/>
              </w:rPr>
              <w:t>в</w:t>
            </w:r>
            <w:r>
              <w:rPr>
                <w:spacing w:val="-13"/>
                <w:sz w:val="24"/>
              </w:rPr>
              <w:t xml:space="preserve"> </w:t>
            </w:r>
            <w:r>
              <w:rPr>
                <w:sz w:val="24"/>
              </w:rPr>
              <w:t>научно-</w:t>
            </w:r>
          </w:p>
          <w:p w:rsidR="00ED4F06" w:rsidRDefault="00ED4F06" w:rsidP="00293BB4">
            <w:pPr>
              <w:pStyle w:val="TableParagraph"/>
              <w:ind w:left="106" w:right="122"/>
              <w:rPr>
                <w:sz w:val="24"/>
              </w:rPr>
            </w:pPr>
            <w:r>
              <w:rPr>
                <w:spacing w:val="-1"/>
                <w:sz w:val="24"/>
              </w:rPr>
              <w:t>исследовательс</w:t>
            </w:r>
            <w:r>
              <w:rPr>
                <w:spacing w:val="-57"/>
                <w:sz w:val="24"/>
              </w:rPr>
              <w:t xml:space="preserve"> </w:t>
            </w:r>
            <w:r>
              <w:rPr>
                <w:sz w:val="24"/>
              </w:rPr>
              <w:t>ких</w:t>
            </w:r>
          </w:p>
          <w:p w:rsidR="00ED4F06" w:rsidRDefault="00ED4F06" w:rsidP="00293BB4">
            <w:pPr>
              <w:pStyle w:val="TableParagraph"/>
              <w:spacing w:line="270" w:lineRule="atLeast"/>
              <w:ind w:left="106" w:right="261"/>
              <w:rPr>
                <w:sz w:val="24"/>
              </w:rPr>
            </w:pPr>
            <w:r>
              <w:rPr>
                <w:sz w:val="24"/>
              </w:rPr>
              <w:t>дискуссиях;</w:t>
            </w:r>
            <w:r>
              <w:rPr>
                <w:spacing w:val="1"/>
                <w:sz w:val="24"/>
              </w:rPr>
              <w:t xml:space="preserve"> </w:t>
            </w:r>
            <w:r>
              <w:rPr>
                <w:spacing w:val="-1"/>
                <w:sz w:val="24"/>
              </w:rPr>
              <w:t>Практические</w:t>
            </w:r>
            <w:r>
              <w:rPr>
                <w:spacing w:val="-57"/>
                <w:sz w:val="24"/>
              </w:rPr>
              <w:t xml:space="preserve"> </w:t>
            </w:r>
            <w:r>
              <w:rPr>
                <w:sz w:val="24"/>
              </w:rPr>
              <w:t>упражнения</w:t>
            </w:r>
          </w:p>
        </w:tc>
      </w:tr>
      <w:tr w:rsidR="00ED4F06" w:rsidTr="00293BB4">
        <w:trPr>
          <w:trHeight w:val="275"/>
        </w:trPr>
        <w:tc>
          <w:tcPr>
            <w:tcW w:w="816" w:type="dxa"/>
          </w:tcPr>
          <w:p w:rsidR="00ED4F06" w:rsidRDefault="00ED4F06" w:rsidP="00293BB4">
            <w:pPr>
              <w:pStyle w:val="TableParagraph"/>
              <w:rPr>
                <w:sz w:val="20"/>
              </w:rPr>
            </w:pPr>
          </w:p>
        </w:tc>
        <w:tc>
          <w:tcPr>
            <w:tcW w:w="2837" w:type="dxa"/>
          </w:tcPr>
          <w:p w:rsidR="00ED4F06" w:rsidRDefault="00ED4F06" w:rsidP="00293BB4">
            <w:pPr>
              <w:pStyle w:val="TableParagraph"/>
              <w:spacing w:line="256" w:lineRule="exact"/>
              <w:ind w:right="132"/>
              <w:jc w:val="right"/>
              <w:rPr>
                <w:sz w:val="24"/>
              </w:rPr>
            </w:pPr>
            <w:r>
              <w:rPr>
                <w:sz w:val="24"/>
              </w:rPr>
              <w:t>Итого</w:t>
            </w:r>
          </w:p>
        </w:tc>
        <w:tc>
          <w:tcPr>
            <w:tcW w:w="1133" w:type="dxa"/>
          </w:tcPr>
          <w:p w:rsidR="00ED4F06" w:rsidRDefault="00ED4F06" w:rsidP="00293BB4">
            <w:pPr>
              <w:pStyle w:val="TableParagraph"/>
              <w:spacing w:line="256" w:lineRule="exact"/>
              <w:ind w:left="487"/>
              <w:rPr>
                <w:sz w:val="24"/>
              </w:rPr>
            </w:pPr>
            <w:r>
              <w:rPr>
                <w:sz w:val="24"/>
              </w:rPr>
              <w:t>8</w:t>
            </w:r>
          </w:p>
        </w:tc>
        <w:tc>
          <w:tcPr>
            <w:tcW w:w="3108" w:type="dxa"/>
          </w:tcPr>
          <w:p w:rsidR="00ED4F06" w:rsidRDefault="00ED4F06" w:rsidP="00293BB4">
            <w:pPr>
              <w:pStyle w:val="TableParagraph"/>
              <w:rPr>
                <w:sz w:val="20"/>
              </w:rPr>
            </w:pPr>
          </w:p>
        </w:tc>
        <w:tc>
          <w:tcPr>
            <w:tcW w:w="1821" w:type="dxa"/>
          </w:tcPr>
          <w:p w:rsidR="00ED4F06" w:rsidRDefault="00ED4F06" w:rsidP="00293BB4">
            <w:pPr>
              <w:pStyle w:val="TableParagraph"/>
              <w:rPr>
                <w:sz w:val="20"/>
              </w:rPr>
            </w:pPr>
          </w:p>
        </w:tc>
      </w:tr>
      <w:tr w:rsidR="00ED4F06" w:rsidTr="00293BB4">
        <w:trPr>
          <w:trHeight w:val="829"/>
        </w:trPr>
        <w:tc>
          <w:tcPr>
            <w:tcW w:w="816" w:type="dxa"/>
          </w:tcPr>
          <w:p w:rsidR="00ED4F06" w:rsidRDefault="00ED4F06" w:rsidP="00293BB4">
            <w:pPr>
              <w:pStyle w:val="TableParagraph"/>
              <w:rPr>
                <w:sz w:val="24"/>
              </w:rPr>
            </w:pPr>
          </w:p>
        </w:tc>
        <w:tc>
          <w:tcPr>
            <w:tcW w:w="2837" w:type="dxa"/>
          </w:tcPr>
          <w:p w:rsidR="00ED4F06" w:rsidRDefault="00ED4F06" w:rsidP="00293BB4">
            <w:pPr>
              <w:pStyle w:val="TableParagraph"/>
              <w:spacing w:line="272" w:lineRule="exact"/>
              <w:ind w:left="107"/>
              <w:rPr>
                <w:sz w:val="24"/>
              </w:rPr>
            </w:pPr>
            <w:r>
              <w:rPr>
                <w:sz w:val="24"/>
              </w:rPr>
              <w:t>Творческие</w:t>
            </w:r>
            <w:r>
              <w:rPr>
                <w:spacing w:val="-4"/>
                <w:sz w:val="24"/>
              </w:rPr>
              <w:t xml:space="preserve"> </w:t>
            </w:r>
            <w:r>
              <w:rPr>
                <w:sz w:val="24"/>
              </w:rPr>
              <w:t>работы</w:t>
            </w:r>
          </w:p>
        </w:tc>
        <w:tc>
          <w:tcPr>
            <w:tcW w:w="1133" w:type="dxa"/>
          </w:tcPr>
          <w:p w:rsidR="00ED4F06" w:rsidRDefault="00ED4F06" w:rsidP="00293BB4">
            <w:pPr>
              <w:pStyle w:val="TableParagraph"/>
              <w:spacing w:line="272" w:lineRule="exact"/>
              <w:ind w:right="25"/>
              <w:jc w:val="center"/>
              <w:rPr>
                <w:sz w:val="24"/>
              </w:rPr>
            </w:pPr>
            <w:r>
              <w:rPr>
                <w:sz w:val="24"/>
              </w:rPr>
              <w:t>1</w:t>
            </w:r>
          </w:p>
          <w:p w:rsidR="00ED4F06" w:rsidRDefault="00ED4F06" w:rsidP="00293BB4">
            <w:pPr>
              <w:pStyle w:val="TableParagraph"/>
              <w:ind w:right="25"/>
              <w:jc w:val="center"/>
              <w:rPr>
                <w:sz w:val="24"/>
              </w:rPr>
            </w:pPr>
            <w:r>
              <w:rPr>
                <w:sz w:val="24"/>
              </w:rPr>
              <w:t>1</w:t>
            </w:r>
          </w:p>
        </w:tc>
        <w:tc>
          <w:tcPr>
            <w:tcW w:w="3108" w:type="dxa"/>
          </w:tcPr>
          <w:p w:rsidR="00ED4F06" w:rsidRDefault="00ED4F06" w:rsidP="00293BB4">
            <w:pPr>
              <w:pStyle w:val="TableParagraph"/>
              <w:spacing w:line="272" w:lineRule="exact"/>
              <w:ind w:left="108"/>
              <w:rPr>
                <w:sz w:val="24"/>
              </w:rPr>
            </w:pPr>
            <w:r>
              <w:rPr>
                <w:sz w:val="24"/>
              </w:rPr>
              <w:t>По</w:t>
            </w:r>
            <w:r>
              <w:rPr>
                <w:spacing w:val="-3"/>
                <w:sz w:val="24"/>
              </w:rPr>
              <w:t xml:space="preserve"> </w:t>
            </w:r>
            <w:r>
              <w:rPr>
                <w:sz w:val="24"/>
              </w:rPr>
              <w:t>выбору.</w:t>
            </w:r>
          </w:p>
          <w:p w:rsidR="00ED4F06" w:rsidRDefault="00ED4F06" w:rsidP="00293BB4">
            <w:pPr>
              <w:pStyle w:val="TableParagraph"/>
              <w:spacing w:line="274" w:lineRule="exact"/>
              <w:ind w:left="108" w:right="330"/>
              <w:rPr>
                <w:sz w:val="24"/>
              </w:rPr>
            </w:pPr>
            <w:r>
              <w:rPr>
                <w:sz w:val="24"/>
              </w:rPr>
              <w:t>Составляем словарик по</w:t>
            </w:r>
            <w:r>
              <w:rPr>
                <w:spacing w:val="1"/>
                <w:sz w:val="24"/>
              </w:rPr>
              <w:t xml:space="preserve"> </w:t>
            </w:r>
            <w:r>
              <w:rPr>
                <w:sz w:val="24"/>
              </w:rPr>
              <w:t>финансовой</w:t>
            </w:r>
            <w:r>
              <w:rPr>
                <w:spacing w:val="-6"/>
                <w:sz w:val="24"/>
              </w:rPr>
              <w:t xml:space="preserve"> </w:t>
            </w:r>
            <w:r>
              <w:rPr>
                <w:sz w:val="24"/>
              </w:rPr>
              <w:t>грамотности.</w:t>
            </w:r>
          </w:p>
        </w:tc>
        <w:tc>
          <w:tcPr>
            <w:tcW w:w="1821" w:type="dxa"/>
          </w:tcPr>
          <w:p w:rsidR="00ED4F06" w:rsidRDefault="00ED4F06" w:rsidP="00293BB4">
            <w:pPr>
              <w:pStyle w:val="TableParagraph"/>
              <w:rPr>
                <w:sz w:val="24"/>
              </w:rPr>
            </w:pPr>
          </w:p>
        </w:tc>
      </w:tr>
    </w:tbl>
    <w:p w:rsidR="00F968C3" w:rsidRDefault="00F968C3">
      <w:pPr>
        <w:pStyle w:val="a3"/>
        <w:spacing w:before="146"/>
        <w:ind w:left="0"/>
      </w:pPr>
    </w:p>
    <w:p w:rsidR="00906145" w:rsidRDefault="00906145">
      <w:pPr>
        <w:pStyle w:val="a3"/>
        <w:spacing w:before="147"/>
        <w:ind w:left="0"/>
      </w:pPr>
    </w:p>
    <w:p w:rsidR="00906145" w:rsidRDefault="00C56FC5" w:rsidP="00E14051">
      <w:pPr>
        <w:pStyle w:val="a4"/>
        <w:numPr>
          <w:ilvl w:val="1"/>
          <w:numId w:val="51"/>
        </w:numPr>
        <w:tabs>
          <w:tab w:val="left" w:pos="1074"/>
        </w:tabs>
        <w:spacing w:before="0"/>
        <w:ind w:left="1074" w:hanging="452"/>
        <w:jc w:val="left"/>
        <w:rPr>
          <w:sz w:val="26"/>
        </w:rPr>
      </w:pPr>
      <w:bookmarkStart w:id="23" w:name="_bookmark23"/>
      <w:bookmarkEnd w:id="23"/>
      <w:r>
        <w:rPr>
          <w:spacing w:val="-2"/>
          <w:sz w:val="26"/>
        </w:rPr>
        <w:t>ПРОГРАММА</w:t>
      </w:r>
      <w:r>
        <w:rPr>
          <w:spacing w:val="-1"/>
          <w:sz w:val="26"/>
        </w:rPr>
        <w:t xml:space="preserve"> </w:t>
      </w:r>
      <w:r>
        <w:rPr>
          <w:spacing w:val="-2"/>
          <w:sz w:val="26"/>
        </w:rPr>
        <w:t>ФОРМИРОВАНИЯ</w:t>
      </w:r>
      <w:r>
        <w:rPr>
          <w:spacing w:val="-1"/>
          <w:sz w:val="26"/>
        </w:rPr>
        <w:t xml:space="preserve"> </w:t>
      </w:r>
      <w:r>
        <w:rPr>
          <w:spacing w:val="-2"/>
          <w:sz w:val="26"/>
        </w:rPr>
        <w:t>УНИВЕРСАЛЬНЫХ</w:t>
      </w:r>
      <w:r>
        <w:rPr>
          <w:spacing w:val="-1"/>
          <w:sz w:val="26"/>
        </w:rPr>
        <w:t xml:space="preserve"> </w:t>
      </w:r>
      <w:r>
        <w:rPr>
          <w:spacing w:val="-2"/>
          <w:sz w:val="26"/>
        </w:rPr>
        <w:t>УЧЕБНЫХ</w:t>
      </w:r>
      <w:r>
        <w:rPr>
          <w:spacing w:val="-3"/>
          <w:sz w:val="26"/>
        </w:rPr>
        <w:t xml:space="preserve"> </w:t>
      </w:r>
      <w:r>
        <w:rPr>
          <w:spacing w:val="-2"/>
          <w:sz w:val="26"/>
        </w:rPr>
        <w:t>ДЕЙСТВИЙ</w:t>
      </w:r>
    </w:p>
    <w:p w:rsidR="00906145" w:rsidRDefault="00906145">
      <w:pPr>
        <w:pStyle w:val="a3"/>
        <w:spacing w:before="115"/>
        <w:ind w:left="0"/>
        <w:rPr>
          <w:sz w:val="20"/>
        </w:rPr>
      </w:pPr>
    </w:p>
    <w:p w:rsidR="00906145" w:rsidRDefault="00142844">
      <w:pPr>
        <w:pStyle w:val="a3"/>
        <w:spacing w:line="20" w:lineRule="exact"/>
        <w:ind w:left="-316"/>
        <w:rPr>
          <w:sz w:val="2"/>
        </w:rPr>
      </w:pPr>
      <w:r>
        <w:rPr>
          <w:sz w:val="2"/>
        </w:rPr>
      </w:r>
      <w:r>
        <w:rPr>
          <w:sz w:val="2"/>
        </w:rPr>
        <w:pict>
          <v:group id="docshapegroup14" o:spid="_x0000_s2054" style="width:314.85pt;height:.5pt;mso-position-horizontal-relative:char;mso-position-vertical-relative:line" coordsize="6297,10">
            <v:rect id="docshape15" o:spid="_x0000_s2055" style="position:absolute;width:6297;height:10" fillcolor="black" stroked="f"/>
            <w10:wrap type="none"/>
            <w10:anchorlock/>
          </v:group>
        </w:pict>
      </w:r>
    </w:p>
    <w:p w:rsidR="00906145" w:rsidRDefault="00906145">
      <w:pPr>
        <w:pStyle w:val="a3"/>
        <w:spacing w:before="121"/>
        <w:ind w:left="0"/>
      </w:pPr>
    </w:p>
    <w:p w:rsidR="00906145" w:rsidRDefault="00C56FC5" w:rsidP="00E14051">
      <w:pPr>
        <w:pStyle w:val="a4"/>
        <w:numPr>
          <w:ilvl w:val="2"/>
          <w:numId w:val="51"/>
        </w:numPr>
        <w:tabs>
          <w:tab w:val="left" w:pos="1269"/>
        </w:tabs>
        <w:spacing w:before="0" w:line="276" w:lineRule="auto"/>
        <w:ind w:right="1981" w:firstLine="0"/>
        <w:jc w:val="both"/>
        <w:rPr>
          <w:sz w:val="26"/>
        </w:rPr>
      </w:pPr>
      <w:r>
        <w:rPr>
          <w:sz w:val="26"/>
        </w:rPr>
        <w:t>ЗНАЧЕНИЕ СФОРМИРОВАННЫХ УНИВЕРСАЛЬНЫХ</w:t>
      </w:r>
      <w:r>
        <w:rPr>
          <w:spacing w:val="40"/>
          <w:sz w:val="26"/>
        </w:rPr>
        <w:t xml:space="preserve"> </w:t>
      </w:r>
      <w:r>
        <w:rPr>
          <w:sz w:val="26"/>
        </w:rPr>
        <w:t>УЧЕБНЫХ ДЕЙСТВИЙ</w:t>
      </w:r>
      <w:r>
        <w:rPr>
          <w:spacing w:val="-7"/>
          <w:sz w:val="26"/>
        </w:rPr>
        <w:t xml:space="preserve"> </w:t>
      </w:r>
      <w:r>
        <w:rPr>
          <w:sz w:val="26"/>
        </w:rPr>
        <w:t>ДЛЯ</w:t>
      </w:r>
      <w:r>
        <w:rPr>
          <w:spacing w:val="-5"/>
          <w:sz w:val="26"/>
        </w:rPr>
        <w:t xml:space="preserve"> </w:t>
      </w:r>
      <w:r>
        <w:rPr>
          <w:sz w:val="26"/>
        </w:rPr>
        <w:t>УСПЕШНОГО</w:t>
      </w:r>
      <w:r>
        <w:rPr>
          <w:spacing w:val="-9"/>
          <w:sz w:val="26"/>
        </w:rPr>
        <w:t xml:space="preserve"> </w:t>
      </w:r>
      <w:r>
        <w:rPr>
          <w:sz w:val="26"/>
        </w:rPr>
        <w:t>ОБУЧЕНИЯ</w:t>
      </w:r>
      <w:r>
        <w:rPr>
          <w:spacing w:val="80"/>
          <w:sz w:val="26"/>
        </w:rPr>
        <w:t xml:space="preserve"> </w:t>
      </w:r>
      <w:r>
        <w:rPr>
          <w:sz w:val="26"/>
        </w:rPr>
        <w:t>И</w:t>
      </w:r>
      <w:r>
        <w:rPr>
          <w:spacing w:val="-11"/>
          <w:sz w:val="26"/>
        </w:rPr>
        <w:t xml:space="preserve"> </w:t>
      </w:r>
      <w:r>
        <w:rPr>
          <w:sz w:val="26"/>
        </w:rPr>
        <w:t>РАЗВИТИЯ</w:t>
      </w:r>
      <w:r>
        <w:rPr>
          <w:spacing w:val="-14"/>
          <w:sz w:val="26"/>
        </w:rPr>
        <w:t xml:space="preserve"> </w:t>
      </w:r>
      <w:r>
        <w:rPr>
          <w:sz w:val="26"/>
        </w:rPr>
        <w:t xml:space="preserve">МЛАДШЕГО </w:t>
      </w:r>
      <w:r>
        <w:rPr>
          <w:spacing w:val="-2"/>
          <w:sz w:val="26"/>
        </w:rPr>
        <w:t>ШКОЛЬНИКА</w:t>
      </w:r>
    </w:p>
    <w:p w:rsidR="00906145" w:rsidRDefault="00C56FC5">
      <w:pPr>
        <w:pStyle w:val="a3"/>
        <w:spacing w:before="200" w:line="276" w:lineRule="auto"/>
        <w:ind w:left="622"/>
      </w:pPr>
      <w:r>
        <w:t>Формируемые</w:t>
      </w:r>
      <w:r>
        <w:rPr>
          <w:spacing w:val="-4"/>
        </w:rPr>
        <w:t xml:space="preserve"> </w:t>
      </w:r>
      <w:r>
        <w:t>УУД</w:t>
      </w:r>
      <w:r>
        <w:rPr>
          <w:spacing w:val="-3"/>
        </w:rPr>
        <w:t xml:space="preserve"> </w:t>
      </w:r>
      <w:r>
        <w:t>у</w:t>
      </w:r>
      <w:r>
        <w:rPr>
          <w:spacing w:val="-9"/>
        </w:rPr>
        <w:t xml:space="preserve"> </w:t>
      </w:r>
      <w:r>
        <w:t>обучающихся</w:t>
      </w:r>
      <w:r>
        <w:rPr>
          <w:spacing w:val="-6"/>
        </w:rPr>
        <w:t xml:space="preserve"> </w:t>
      </w:r>
      <w:r>
        <w:t>начальной</w:t>
      </w:r>
      <w:r>
        <w:rPr>
          <w:spacing w:val="-6"/>
        </w:rPr>
        <w:t xml:space="preserve"> </w:t>
      </w:r>
      <w:r>
        <w:t>школы</w:t>
      </w:r>
      <w:r>
        <w:rPr>
          <w:spacing w:val="-2"/>
        </w:rPr>
        <w:t xml:space="preserve"> </w:t>
      </w:r>
      <w:r>
        <w:t>МБОУ</w:t>
      </w:r>
      <w:r>
        <w:rPr>
          <w:spacing w:val="-6"/>
        </w:rPr>
        <w:t xml:space="preserve"> </w:t>
      </w:r>
      <w:r w:rsidR="00F968C3">
        <w:t>«Ротовская ООШ</w:t>
      </w:r>
      <w:r>
        <w:t>» оказывают значительное положительное влияние:</w:t>
      </w:r>
    </w:p>
    <w:p w:rsidR="00906145" w:rsidRDefault="00C56FC5">
      <w:pPr>
        <w:pStyle w:val="a3"/>
        <w:spacing w:before="200" w:line="276" w:lineRule="auto"/>
        <w:ind w:left="622" w:right="973"/>
      </w:pPr>
      <w:r>
        <w:t>во-первых,</w:t>
      </w:r>
      <w:r>
        <w:rPr>
          <w:spacing w:val="-9"/>
        </w:rPr>
        <w:t xml:space="preserve"> </w:t>
      </w:r>
      <w:r>
        <w:t>на</w:t>
      </w:r>
      <w:r>
        <w:rPr>
          <w:spacing w:val="-10"/>
        </w:rPr>
        <w:t xml:space="preserve"> </w:t>
      </w:r>
      <w:r>
        <w:t>успешное</w:t>
      </w:r>
      <w:r>
        <w:rPr>
          <w:spacing w:val="-14"/>
        </w:rPr>
        <w:t xml:space="preserve"> </w:t>
      </w:r>
      <w:r>
        <w:t>овладение</w:t>
      </w:r>
      <w:r>
        <w:rPr>
          <w:spacing w:val="-12"/>
        </w:rPr>
        <w:t xml:space="preserve"> </w:t>
      </w:r>
      <w:r>
        <w:t>младшими</w:t>
      </w:r>
      <w:r>
        <w:rPr>
          <w:spacing w:val="-12"/>
        </w:rPr>
        <w:t xml:space="preserve"> </w:t>
      </w:r>
      <w:r>
        <w:t>школьниками</w:t>
      </w:r>
      <w:r>
        <w:rPr>
          <w:spacing w:val="-14"/>
        </w:rPr>
        <w:t xml:space="preserve"> </w:t>
      </w:r>
      <w:r>
        <w:t>всеми</w:t>
      </w:r>
      <w:r>
        <w:rPr>
          <w:spacing w:val="-4"/>
        </w:rPr>
        <w:t xml:space="preserve"> </w:t>
      </w:r>
      <w:r>
        <w:t xml:space="preserve">учебными </w:t>
      </w:r>
      <w:r>
        <w:rPr>
          <w:spacing w:val="-2"/>
        </w:rPr>
        <w:t>предметами;</w:t>
      </w:r>
    </w:p>
    <w:p w:rsidR="00906145" w:rsidRDefault="00C56FC5">
      <w:pPr>
        <w:pStyle w:val="a3"/>
        <w:spacing w:before="201" w:line="276" w:lineRule="auto"/>
        <w:ind w:left="622" w:right="973"/>
      </w:pPr>
      <w:r>
        <w:t>во-вторых, на развитие психологических новообразований этого возраста, обеспечивающих</w:t>
      </w:r>
      <w:r>
        <w:rPr>
          <w:spacing w:val="-6"/>
        </w:rPr>
        <w:t xml:space="preserve"> </w:t>
      </w:r>
      <w:r>
        <w:t>становление</w:t>
      </w:r>
      <w:r>
        <w:rPr>
          <w:spacing w:val="-6"/>
        </w:rPr>
        <w:t xml:space="preserve"> </w:t>
      </w:r>
      <w:r>
        <w:t>способности</w:t>
      </w:r>
      <w:r>
        <w:rPr>
          <w:spacing w:val="-6"/>
        </w:rPr>
        <w:t xml:space="preserve"> </w:t>
      </w:r>
      <w:r>
        <w:t>к</w:t>
      </w:r>
      <w:r>
        <w:rPr>
          <w:spacing w:val="-6"/>
        </w:rPr>
        <w:t xml:space="preserve"> </w:t>
      </w:r>
      <w:r>
        <w:t>применению</w:t>
      </w:r>
      <w:r>
        <w:rPr>
          <w:spacing w:val="-5"/>
        </w:rPr>
        <w:t xml:space="preserve"> </w:t>
      </w:r>
      <w:r>
        <w:t>полученных</w:t>
      </w:r>
      <w:r>
        <w:rPr>
          <w:spacing w:val="-6"/>
        </w:rPr>
        <w:t xml:space="preserve"> </w:t>
      </w:r>
      <w:r>
        <w:t>знаний</w:t>
      </w:r>
      <w:r>
        <w:rPr>
          <w:spacing w:val="-5"/>
        </w:rPr>
        <w:t xml:space="preserve"> </w:t>
      </w:r>
      <w:r>
        <w:t>и</w:t>
      </w:r>
      <w:r>
        <w:rPr>
          <w:spacing w:val="-6"/>
        </w:rPr>
        <w:t xml:space="preserve"> </w:t>
      </w:r>
      <w:r>
        <w:t>к самообразованию обучающегося;</w:t>
      </w:r>
    </w:p>
    <w:p w:rsidR="00906145" w:rsidRDefault="00C56FC5">
      <w:pPr>
        <w:pStyle w:val="a3"/>
        <w:spacing w:before="200"/>
        <w:ind w:left="622"/>
      </w:pPr>
      <w:r>
        <w:t>в-третьих,</w:t>
      </w:r>
      <w:r>
        <w:rPr>
          <w:spacing w:val="-12"/>
        </w:rPr>
        <w:t xml:space="preserve"> </w:t>
      </w:r>
      <w:r>
        <w:t>на</w:t>
      </w:r>
      <w:r>
        <w:rPr>
          <w:spacing w:val="-16"/>
        </w:rPr>
        <w:t xml:space="preserve"> </w:t>
      </w:r>
      <w:r>
        <w:t>расширение</w:t>
      </w:r>
      <w:r>
        <w:rPr>
          <w:spacing w:val="-13"/>
        </w:rPr>
        <w:t xml:space="preserve"> </w:t>
      </w:r>
      <w:r>
        <w:t>и</w:t>
      </w:r>
      <w:r>
        <w:rPr>
          <w:spacing w:val="-10"/>
        </w:rPr>
        <w:t xml:space="preserve"> </w:t>
      </w:r>
      <w:r>
        <w:t>углубление</w:t>
      </w:r>
      <w:r>
        <w:rPr>
          <w:spacing w:val="-12"/>
        </w:rPr>
        <w:t xml:space="preserve"> </w:t>
      </w:r>
      <w:r>
        <w:t>познавательных</w:t>
      </w:r>
      <w:r>
        <w:rPr>
          <w:spacing w:val="-14"/>
        </w:rPr>
        <w:t xml:space="preserve"> </w:t>
      </w:r>
      <w:r>
        <w:t>интересов</w:t>
      </w:r>
      <w:r>
        <w:rPr>
          <w:spacing w:val="-11"/>
        </w:rPr>
        <w:t xml:space="preserve"> </w:t>
      </w:r>
      <w:r>
        <w:rPr>
          <w:spacing w:val="-2"/>
        </w:rPr>
        <w:t>обучающихся;</w:t>
      </w:r>
    </w:p>
    <w:p w:rsidR="00906145" w:rsidRDefault="00C56FC5">
      <w:pPr>
        <w:pStyle w:val="a3"/>
        <w:spacing w:before="244" w:line="276" w:lineRule="auto"/>
        <w:ind w:left="622" w:right="1007"/>
        <w:jc w:val="both"/>
      </w:pPr>
      <w:r>
        <w:t>в-четвёртых,</w:t>
      </w:r>
      <w:r>
        <w:rPr>
          <w:spacing w:val="-8"/>
        </w:rPr>
        <w:t xml:space="preserve"> </w:t>
      </w:r>
      <w:r>
        <w:t>на</w:t>
      </w:r>
      <w:r>
        <w:rPr>
          <w:spacing w:val="-3"/>
        </w:rPr>
        <w:t xml:space="preserve"> </w:t>
      </w:r>
      <w:r>
        <w:t>успешное</w:t>
      </w:r>
      <w:r>
        <w:rPr>
          <w:spacing w:val="-8"/>
        </w:rPr>
        <w:t xml:space="preserve"> </w:t>
      </w:r>
      <w:r>
        <w:t>овладение</w:t>
      </w:r>
      <w:r>
        <w:rPr>
          <w:spacing w:val="-5"/>
        </w:rPr>
        <w:t xml:space="preserve"> </w:t>
      </w:r>
      <w:r>
        <w:t>младшими</w:t>
      </w:r>
      <w:r>
        <w:rPr>
          <w:spacing w:val="-8"/>
        </w:rPr>
        <w:t xml:space="preserve"> </w:t>
      </w:r>
      <w:r>
        <w:t>школьниками</w:t>
      </w:r>
      <w:r>
        <w:rPr>
          <w:spacing w:val="-8"/>
        </w:rPr>
        <w:t xml:space="preserve"> </w:t>
      </w:r>
      <w:r>
        <w:t>начальными</w:t>
      </w:r>
      <w:r>
        <w:rPr>
          <w:spacing w:val="-5"/>
        </w:rPr>
        <w:t xml:space="preserve"> </w:t>
      </w:r>
      <w:r>
        <w:t>навыками работы</w:t>
      </w:r>
      <w:r>
        <w:rPr>
          <w:spacing w:val="-7"/>
        </w:rPr>
        <w:t xml:space="preserve"> </w:t>
      </w:r>
      <w:r>
        <w:t>с</w:t>
      </w:r>
      <w:r>
        <w:rPr>
          <w:spacing w:val="-6"/>
        </w:rPr>
        <w:t xml:space="preserve"> </w:t>
      </w:r>
      <w:r>
        <w:t>развивающими</w:t>
      </w:r>
      <w:r>
        <w:rPr>
          <w:spacing w:val="-7"/>
        </w:rPr>
        <w:t xml:space="preserve"> </w:t>
      </w:r>
      <w:r>
        <w:t>сертифицированными</w:t>
      </w:r>
      <w:r>
        <w:rPr>
          <w:spacing w:val="-7"/>
        </w:rPr>
        <w:t xml:space="preserve"> </w:t>
      </w:r>
      <w:r>
        <w:t>обучающими</w:t>
      </w:r>
      <w:r>
        <w:rPr>
          <w:spacing w:val="-7"/>
        </w:rPr>
        <w:t xml:space="preserve"> </w:t>
      </w:r>
      <w:r>
        <w:t>и</w:t>
      </w:r>
      <w:r>
        <w:rPr>
          <w:spacing w:val="-7"/>
        </w:rPr>
        <w:t xml:space="preserve"> </w:t>
      </w:r>
      <w:r>
        <w:t>игровыми</w:t>
      </w:r>
      <w:r>
        <w:rPr>
          <w:spacing w:val="-7"/>
        </w:rPr>
        <w:t xml:space="preserve"> </w:t>
      </w:r>
      <w:r>
        <w:t xml:space="preserve">цифровыми </w:t>
      </w:r>
      <w:r>
        <w:rPr>
          <w:spacing w:val="-2"/>
        </w:rPr>
        <w:t>ресурсами;</w:t>
      </w:r>
    </w:p>
    <w:p w:rsidR="00906145" w:rsidRDefault="00C56FC5">
      <w:pPr>
        <w:pStyle w:val="a3"/>
        <w:spacing w:before="202" w:line="276" w:lineRule="auto"/>
        <w:ind w:left="622"/>
      </w:pPr>
      <w:r>
        <w:t>в-пятых,</w:t>
      </w:r>
      <w:r>
        <w:rPr>
          <w:spacing w:val="-7"/>
        </w:rPr>
        <w:t xml:space="preserve"> </w:t>
      </w:r>
      <w:r>
        <w:t>на</w:t>
      </w:r>
      <w:r>
        <w:rPr>
          <w:spacing w:val="-3"/>
        </w:rPr>
        <w:t xml:space="preserve"> </w:t>
      </w:r>
      <w:r>
        <w:t>успешное</w:t>
      </w:r>
      <w:r>
        <w:rPr>
          <w:spacing w:val="-5"/>
        </w:rPr>
        <w:t xml:space="preserve"> </w:t>
      </w:r>
      <w:r>
        <w:t>овладение</w:t>
      </w:r>
      <w:r>
        <w:rPr>
          <w:spacing w:val="-7"/>
        </w:rPr>
        <w:t xml:space="preserve"> </w:t>
      </w:r>
      <w:r>
        <w:t>младшими</w:t>
      </w:r>
      <w:r>
        <w:rPr>
          <w:spacing w:val="-5"/>
        </w:rPr>
        <w:t xml:space="preserve"> </w:t>
      </w:r>
      <w:r>
        <w:t>школьниками</w:t>
      </w:r>
      <w:r>
        <w:rPr>
          <w:spacing w:val="-7"/>
        </w:rPr>
        <w:t xml:space="preserve"> </w:t>
      </w:r>
      <w:r>
        <w:t>начальными</w:t>
      </w:r>
      <w:r>
        <w:rPr>
          <w:spacing w:val="-7"/>
        </w:rPr>
        <w:t xml:space="preserve"> </w:t>
      </w:r>
      <w:r>
        <w:t>сведениями</w:t>
      </w:r>
      <w:r>
        <w:rPr>
          <w:spacing w:val="-5"/>
        </w:rPr>
        <w:t xml:space="preserve"> </w:t>
      </w:r>
      <w:r>
        <w:t>об информационной безопасности при работе с</w:t>
      </w:r>
      <w:r>
        <w:rPr>
          <w:spacing w:val="40"/>
        </w:rPr>
        <w:t xml:space="preserve"> </w:t>
      </w:r>
      <w:r>
        <w:t>обучающими и игровыми цифровыми</w:t>
      </w:r>
    </w:p>
    <w:p w:rsidR="00906145" w:rsidRDefault="00C56FC5">
      <w:pPr>
        <w:pStyle w:val="a3"/>
        <w:spacing w:line="298" w:lineRule="exact"/>
        <w:ind w:left="622"/>
      </w:pPr>
      <w:r>
        <w:rPr>
          <w:spacing w:val="-2"/>
        </w:rPr>
        <w:t>ресурсами.</w:t>
      </w:r>
    </w:p>
    <w:p w:rsidR="00906145" w:rsidRDefault="00906145">
      <w:pPr>
        <w:pStyle w:val="a3"/>
        <w:spacing w:line="298" w:lineRule="exact"/>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Всё</w:t>
      </w:r>
      <w:r>
        <w:rPr>
          <w:spacing w:val="-6"/>
        </w:rPr>
        <w:t xml:space="preserve"> </w:t>
      </w:r>
      <w:r>
        <w:t>это</w:t>
      </w:r>
      <w:r>
        <w:rPr>
          <w:spacing w:val="-6"/>
        </w:rPr>
        <w:t xml:space="preserve"> </w:t>
      </w:r>
      <w:r>
        <w:t>является</w:t>
      </w:r>
      <w:r>
        <w:rPr>
          <w:spacing w:val="-6"/>
        </w:rPr>
        <w:t xml:space="preserve"> </w:t>
      </w:r>
      <w:r>
        <w:t>предпосылками</w:t>
      </w:r>
      <w:r>
        <w:rPr>
          <w:spacing w:val="-6"/>
        </w:rPr>
        <w:t xml:space="preserve"> </w:t>
      </w:r>
      <w:r>
        <w:t>и</w:t>
      </w:r>
      <w:r>
        <w:rPr>
          <w:spacing w:val="-3"/>
        </w:rPr>
        <w:t xml:space="preserve"> </w:t>
      </w:r>
      <w:r>
        <w:t>показателями</w:t>
      </w:r>
      <w:r>
        <w:rPr>
          <w:spacing w:val="-6"/>
        </w:rPr>
        <w:t xml:space="preserve"> </w:t>
      </w:r>
      <w:r>
        <w:t>статуса</w:t>
      </w:r>
      <w:r>
        <w:rPr>
          <w:spacing w:val="-6"/>
        </w:rPr>
        <w:t xml:space="preserve"> </w:t>
      </w:r>
      <w:r>
        <w:t>обучающегося</w:t>
      </w:r>
      <w:r>
        <w:rPr>
          <w:spacing w:val="-5"/>
        </w:rPr>
        <w:t xml:space="preserve"> </w:t>
      </w:r>
      <w:r>
        <w:t>в начальной школе как субъекта учебной деятельности и образовательных отношений в</w:t>
      </w:r>
    </w:p>
    <w:p w:rsidR="00906145" w:rsidRDefault="00C56FC5">
      <w:pPr>
        <w:pStyle w:val="a3"/>
        <w:spacing w:line="295" w:lineRule="exact"/>
        <w:ind w:left="622"/>
      </w:pPr>
      <w:r>
        <w:t>современных</w:t>
      </w:r>
      <w:r>
        <w:rPr>
          <w:spacing w:val="-12"/>
        </w:rPr>
        <w:t xml:space="preserve"> </w:t>
      </w:r>
      <w:r>
        <w:t>условиях</w:t>
      </w:r>
      <w:r>
        <w:rPr>
          <w:spacing w:val="-16"/>
        </w:rPr>
        <w:t xml:space="preserve"> </w:t>
      </w:r>
      <w:r>
        <w:t>цифровой</w:t>
      </w:r>
      <w:r>
        <w:rPr>
          <w:spacing w:val="-15"/>
        </w:rPr>
        <w:t xml:space="preserve"> </w:t>
      </w:r>
      <w:r>
        <w:t>трансформации</w:t>
      </w:r>
      <w:r>
        <w:rPr>
          <w:spacing w:val="-13"/>
        </w:rPr>
        <w:t xml:space="preserve"> </w:t>
      </w:r>
      <w:r>
        <w:rPr>
          <w:spacing w:val="-2"/>
        </w:rPr>
        <w:t>образования.</w:t>
      </w:r>
    </w:p>
    <w:p w:rsidR="00906145" w:rsidRDefault="00C56FC5">
      <w:pPr>
        <w:pStyle w:val="a3"/>
        <w:spacing w:before="246" w:line="276" w:lineRule="auto"/>
        <w:ind w:left="622"/>
      </w:pPr>
      <w:r>
        <w:t>Реализация</w:t>
      </w:r>
      <w:r>
        <w:rPr>
          <w:spacing w:val="-6"/>
        </w:rPr>
        <w:t xml:space="preserve"> </w:t>
      </w:r>
      <w:r>
        <w:t>цели</w:t>
      </w:r>
      <w:r>
        <w:rPr>
          <w:spacing w:val="-5"/>
        </w:rPr>
        <w:t xml:space="preserve"> </w:t>
      </w:r>
      <w:r>
        <w:t>развития</w:t>
      </w:r>
      <w:r>
        <w:rPr>
          <w:spacing w:val="-5"/>
        </w:rPr>
        <w:t xml:space="preserve"> </w:t>
      </w:r>
      <w:r>
        <w:t>младших</w:t>
      </w:r>
      <w:r>
        <w:rPr>
          <w:spacing w:val="-6"/>
        </w:rPr>
        <w:t xml:space="preserve"> </w:t>
      </w:r>
      <w:r>
        <w:t>школьников</w:t>
      </w:r>
      <w:r>
        <w:rPr>
          <w:spacing w:val="-4"/>
        </w:rPr>
        <w:t xml:space="preserve"> </w:t>
      </w:r>
      <w:r>
        <w:t>как</w:t>
      </w:r>
      <w:r>
        <w:rPr>
          <w:spacing w:val="-7"/>
        </w:rPr>
        <w:t xml:space="preserve"> </w:t>
      </w:r>
      <w:r>
        <w:t>приоритетной</w:t>
      </w:r>
      <w:r>
        <w:rPr>
          <w:spacing w:val="-6"/>
        </w:rPr>
        <w:t xml:space="preserve"> </w:t>
      </w:r>
      <w:r>
        <w:t>для</w:t>
      </w:r>
      <w:r>
        <w:rPr>
          <w:spacing w:val="-6"/>
        </w:rPr>
        <w:t xml:space="preserve"> </w:t>
      </w:r>
      <w:r>
        <w:t>первого</w:t>
      </w:r>
      <w:r>
        <w:rPr>
          <w:spacing w:val="-6"/>
        </w:rPr>
        <w:t xml:space="preserve"> </w:t>
      </w:r>
      <w:r>
        <w:t>этапа школьного образования возможна, если устанавливаются связь и взаимодействие</w:t>
      </w:r>
    </w:p>
    <w:p w:rsidR="00906145" w:rsidRDefault="00C56FC5">
      <w:pPr>
        <w:pStyle w:val="a3"/>
        <w:spacing w:line="276" w:lineRule="auto"/>
        <w:ind w:left="622" w:right="801"/>
      </w:pPr>
      <w:r>
        <w:t>между</w:t>
      </w:r>
      <w:r>
        <w:rPr>
          <w:spacing w:val="-16"/>
        </w:rPr>
        <w:t xml:space="preserve"> </w:t>
      </w:r>
      <w:r>
        <w:t>освоением</w:t>
      </w:r>
      <w:r>
        <w:rPr>
          <w:spacing w:val="-6"/>
        </w:rPr>
        <w:t xml:space="preserve"> </w:t>
      </w:r>
      <w:r>
        <w:t>предметного</w:t>
      </w:r>
      <w:r>
        <w:rPr>
          <w:spacing w:val="-6"/>
        </w:rPr>
        <w:t xml:space="preserve"> </w:t>
      </w:r>
      <w:r>
        <w:t>содержания</w:t>
      </w:r>
      <w:r>
        <w:rPr>
          <w:spacing w:val="-6"/>
        </w:rPr>
        <w:t xml:space="preserve"> </w:t>
      </w:r>
      <w:r>
        <w:t>обучения</w:t>
      </w:r>
      <w:r>
        <w:rPr>
          <w:spacing w:val="-6"/>
        </w:rPr>
        <w:t xml:space="preserve"> </w:t>
      </w:r>
      <w:r>
        <w:t>и</w:t>
      </w:r>
      <w:r>
        <w:rPr>
          <w:spacing w:val="-5"/>
        </w:rPr>
        <w:t xml:space="preserve"> </w:t>
      </w:r>
      <w:r>
        <w:t>достижениями</w:t>
      </w:r>
      <w:r>
        <w:rPr>
          <w:spacing w:val="-6"/>
        </w:rPr>
        <w:t xml:space="preserve"> </w:t>
      </w:r>
      <w:r>
        <w:t>обучающегося</w:t>
      </w:r>
      <w:r>
        <w:rPr>
          <w:spacing w:val="-5"/>
        </w:rPr>
        <w:t xml:space="preserve"> </w:t>
      </w:r>
      <w:r>
        <w:t>в области</w:t>
      </w:r>
      <w:r>
        <w:rPr>
          <w:spacing w:val="-8"/>
        </w:rPr>
        <w:t xml:space="preserve"> </w:t>
      </w:r>
      <w:r>
        <w:t>метапредметных</w:t>
      </w:r>
      <w:r>
        <w:rPr>
          <w:spacing w:val="-11"/>
        </w:rPr>
        <w:t xml:space="preserve"> </w:t>
      </w:r>
      <w:r>
        <w:t>результатов.</w:t>
      </w:r>
      <w:r>
        <w:rPr>
          <w:spacing w:val="38"/>
        </w:rPr>
        <w:t xml:space="preserve"> </w:t>
      </w:r>
      <w:r>
        <w:t>Это</w:t>
      </w:r>
      <w:r>
        <w:rPr>
          <w:spacing w:val="-8"/>
        </w:rPr>
        <w:t xml:space="preserve"> </w:t>
      </w:r>
      <w:r>
        <w:t>взаимодействие</w:t>
      </w:r>
      <w:r>
        <w:rPr>
          <w:spacing w:val="-11"/>
        </w:rPr>
        <w:t xml:space="preserve"> </w:t>
      </w:r>
      <w:r>
        <w:t>проявляется</w:t>
      </w:r>
      <w:r>
        <w:rPr>
          <w:spacing w:val="-10"/>
        </w:rPr>
        <w:t xml:space="preserve"> </w:t>
      </w:r>
      <w:r>
        <w:t>в</w:t>
      </w:r>
      <w:r>
        <w:rPr>
          <w:spacing w:val="-7"/>
        </w:rPr>
        <w:t xml:space="preserve"> </w:t>
      </w:r>
      <w:r>
        <w:rPr>
          <w:spacing w:val="-2"/>
        </w:rPr>
        <w:t>следующем:</w:t>
      </w:r>
    </w:p>
    <w:p w:rsidR="00906145" w:rsidRDefault="00C56FC5">
      <w:pPr>
        <w:pStyle w:val="a3"/>
        <w:spacing w:before="199" w:line="276" w:lineRule="auto"/>
        <w:ind w:left="622" w:right="973"/>
      </w:pPr>
      <w:r>
        <w:t>предметные</w:t>
      </w:r>
      <w:r>
        <w:rPr>
          <w:spacing w:val="-8"/>
        </w:rPr>
        <w:t xml:space="preserve"> </w:t>
      </w:r>
      <w:r>
        <w:t>знания,</w:t>
      </w:r>
      <w:r>
        <w:rPr>
          <w:spacing w:val="-4"/>
        </w:rPr>
        <w:t xml:space="preserve"> </w:t>
      </w:r>
      <w:r>
        <w:t>умения</w:t>
      </w:r>
      <w:r>
        <w:rPr>
          <w:spacing w:val="-8"/>
        </w:rPr>
        <w:t xml:space="preserve"> </w:t>
      </w:r>
      <w:r>
        <w:t>и</w:t>
      </w:r>
      <w:r>
        <w:rPr>
          <w:spacing w:val="-7"/>
        </w:rPr>
        <w:t xml:space="preserve"> </w:t>
      </w:r>
      <w:r>
        <w:t>способы</w:t>
      </w:r>
      <w:r>
        <w:rPr>
          <w:spacing w:val="-7"/>
        </w:rPr>
        <w:t xml:space="preserve"> </w:t>
      </w:r>
      <w:r>
        <w:t>деятельности</w:t>
      </w:r>
      <w:r>
        <w:rPr>
          <w:spacing w:val="-8"/>
        </w:rPr>
        <w:t xml:space="preserve"> </w:t>
      </w:r>
      <w:r>
        <w:t>являются</w:t>
      </w:r>
      <w:r>
        <w:rPr>
          <w:spacing w:val="-7"/>
        </w:rPr>
        <w:t xml:space="preserve"> </w:t>
      </w:r>
      <w:r>
        <w:t>содержательной основой становления УУД;</w:t>
      </w:r>
    </w:p>
    <w:p w:rsidR="00906145" w:rsidRDefault="00C56FC5">
      <w:pPr>
        <w:pStyle w:val="a3"/>
        <w:spacing w:before="201" w:line="276" w:lineRule="auto"/>
        <w:ind w:left="622" w:right="973"/>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w:t>
      </w:r>
      <w:r>
        <w:rPr>
          <w:spacing w:val="-8"/>
        </w:rPr>
        <w:t xml:space="preserve"> </w:t>
      </w:r>
      <w:r>
        <w:t>интеллектуальных</w:t>
      </w:r>
      <w:r>
        <w:rPr>
          <w:spacing w:val="-8"/>
        </w:rPr>
        <w:t xml:space="preserve"> </w:t>
      </w:r>
      <w:r>
        <w:t>процессов,</w:t>
      </w:r>
      <w:r>
        <w:rPr>
          <w:spacing w:val="-8"/>
        </w:rPr>
        <w:t xml:space="preserve"> </w:t>
      </w:r>
      <w:r>
        <w:t>прежде</w:t>
      </w:r>
      <w:r>
        <w:rPr>
          <w:spacing w:val="-8"/>
        </w:rPr>
        <w:t xml:space="preserve"> </w:t>
      </w:r>
      <w:r>
        <w:t>всего</w:t>
      </w:r>
      <w:r>
        <w:rPr>
          <w:spacing w:val="-6"/>
        </w:rPr>
        <w:t xml:space="preserve"> </w:t>
      </w:r>
      <w:r>
        <w:t>теоретического</w:t>
      </w:r>
      <w:r>
        <w:rPr>
          <w:spacing w:val="-8"/>
        </w:rPr>
        <w:t xml:space="preserve"> </w:t>
      </w:r>
      <w:r>
        <w:t>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906145" w:rsidRDefault="00C56FC5">
      <w:pPr>
        <w:pStyle w:val="a3"/>
        <w:spacing w:before="200" w:line="276" w:lineRule="auto"/>
        <w:ind w:left="622" w:right="973"/>
      </w:pPr>
      <w:r>
        <w:t>под влиянием УУД складывается новый стиль познавательной деятельности: универсальность</w:t>
      </w:r>
      <w:r>
        <w:rPr>
          <w:spacing w:val="-13"/>
        </w:rPr>
        <w:t xml:space="preserve"> </w:t>
      </w:r>
      <w:r>
        <w:t>как</w:t>
      </w:r>
      <w:r>
        <w:rPr>
          <w:spacing w:val="-16"/>
        </w:rPr>
        <w:t xml:space="preserve"> </w:t>
      </w:r>
      <w:r>
        <w:t>качественная</w:t>
      </w:r>
      <w:r>
        <w:rPr>
          <w:spacing w:val="-13"/>
        </w:rPr>
        <w:t xml:space="preserve"> </w:t>
      </w:r>
      <w:r>
        <w:t>характеристика</w:t>
      </w:r>
      <w:r>
        <w:rPr>
          <w:spacing w:val="-12"/>
        </w:rPr>
        <w:t xml:space="preserve"> </w:t>
      </w:r>
      <w:r>
        <w:t>любого учебного</w:t>
      </w:r>
      <w:r>
        <w:rPr>
          <w:spacing w:val="-3"/>
        </w:rPr>
        <w:t xml:space="preserve"> </w:t>
      </w:r>
      <w:r>
        <w:t>действия</w:t>
      </w:r>
      <w:r>
        <w:rPr>
          <w:spacing w:val="-2"/>
        </w:rPr>
        <w:t xml:space="preserve"> </w:t>
      </w:r>
      <w:r>
        <w:t>и составляющих</w:t>
      </w:r>
      <w:r>
        <w:rPr>
          <w:spacing w:val="-13"/>
        </w:rPr>
        <w:t xml:space="preserve"> </w:t>
      </w:r>
      <w:r>
        <w:t>его</w:t>
      </w:r>
      <w:r>
        <w:rPr>
          <w:spacing w:val="-14"/>
        </w:rPr>
        <w:t xml:space="preserve"> </w:t>
      </w:r>
      <w:r>
        <w:t>операций</w:t>
      </w:r>
      <w:r>
        <w:rPr>
          <w:spacing w:val="-13"/>
        </w:rPr>
        <w:t xml:space="preserve"> </w:t>
      </w:r>
      <w:r>
        <w:t>позволяет</w:t>
      </w:r>
      <w:r>
        <w:rPr>
          <w:spacing w:val="-14"/>
        </w:rPr>
        <w:t xml:space="preserve"> </w:t>
      </w:r>
      <w:r>
        <w:t>обучающемуся</w:t>
      </w:r>
      <w:r>
        <w:rPr>
          <w:spacing w:val="-13"/>
        </w:rPr>
        <w:t xml:space="preserve"> </w:t>
      </w:r>
      <w:r>
        <w:t>использовать</w:t>
      </w:r>
      <w:r>
        <w:rPr>
          <w:spacing w:val="-14"/>
        </w:rPr>
        <w:t xml:space="preserve"> </w:t>
      </w:r>
      <w:r>
        <w:rPr>
          <w:spacing w:val="-2"/>
        </w:rPr>
        <w:t>освоенные</w:t>
      </w:r>
    </w:p>
    <w:p w:rsidR="00906145" w:rsidRDefault="00C56FC5">
      <w:pPr>
        <w:pStyle w:val="a3"/>
        <w:spacing w:before="1" w:line="276" w:lineRule="auto"/>
        <w:ind w:left="622" w:right="1017"/>
        <w:jc w:val="both"/>
      </w:pPr>
      <w:r>
        <w:t>способы</w:t>
      </w:r>
      <w:r>
        <w:rPr>
          <w:spacing w:val="-3"/>
        </w:rPr>
        <w:t xml:space="preserve"> </w:t>
      </w:r>
      <w:r>
        <w:t>действий</w:t>
      </w:r>
      <w:r>
        <w:rPr>
          <w:spacing w:val="-4"/>
        </w:rPr>
        <w:t xml:space="preserve"> </w:t>
      </w:r>
      <w:r>
        <w:t>на</w:t>
      </w:r>
      <w:r>
        <w:rPr>
          <w:spacing w:val="-1"/>
        </w:rPr>
        <w:t xml:space="preserve"> </w:t>
      </w:r>
      <w:r>
        <w:t>любом</w:t>
      </w:r>
      <w:r>
        <w:rPr>
          <w:spacing w:val="-4"/>
        </w:rPr>
        <w:t xml:space="preserve"> </w:t>
      </w:r>
      <w:r>
        <w:t>предметном</w:t>
      </w:r>
      <w:r>
        <w:rPr>
          <w:spacing w:val="-4"/>
        </w:rPr>
        <w:t xml:space="preserve"> </w:t>
      </w:r>
      <w:r>
        <w:t>содержании,</w:t>
      </w:r>
      <w:r>
        <w:rPr>
          <w:spacing w:val="-4"/>
        </w:rPr>
        <w:t xml:space="preserve"> </w:t>
      </w:r>
      <w:r>
        <w:t>в</w:t>
      </w:r>
      <w:r>
        <w:rPr>
          <w:spacing w:val="-4"/>
        </w:rPr>
        <w:t xml:space="preserve"> </w:t>
      </w:r>
      <w:r>
        <w:t>том</w:t>
      </w:r>
      <w:r>
        <w:rPr>
          <w:spacing w:val="-4"/>
        </w:rPr>
        <w:t xml:space="preserve"> </w:t>
      </w:r>
      <w:r>
        <w:t>числе</w:t>
      </w:r>
      <w:r>
        <w:rPr>
          <w:spacing w:val="-4"/>
        </w:rPr>
        <w:t xml:space="preserve"> </w:t>
      </w:r>
      <w:r>
        <w:t>представленного</w:t>
      </w:r>
      <w:r>
        <w:rPr>
          <w:spacing w:val="-4"/>
        </w:rPr>
        <w:t xml:space="preserve"> </w:t>
      </w:r>
      <w:r>
        <w:t>в виде</w:t>
      </w:r>
      <w:r>
        <w:rPr>
          <w:spacing w:val="-6"/>
        </w:rPr>
        <w:t xml:space="preserve"> </w:t>
      </w:r>
      <w:r>
        <w:t>экранных</w:t>
      </w:r>
      <w:r>
        <w:rPr>
          <w:spacing w:val="-6"/>
        </w:rPr>
        <w:t xml:space="preserve"> </w:t>
      </w:r>
      <w:r>
        <w:t>(виртуальных)</w:t>
      </w:r>
      <w:r>
        <w:rPr>
          <w:spacing w:val="-6"/>
        </w:rPr>
        <w:t xml:space="preserve"> </w:t>
      </w:r>
      <w:r>
        <w:t>моделей</w:t>
      </w:r>
      <w:r>
        <w:rPr>
          <w:spacing w:val="-5"/>
        </w:rPr>
        <w:t xml:space="preserve"> </w:t>
      </w:r>
      <w:r>
        <w:t>изучаемых</w:t>
      </w:r>
      <w:r>
        <w:rPr>
          <w:spacing w:val="-6"/>
        </w:rPr>
        <w:t xml:space="preserve"> </w:t>
      </w:r>
      <w:r>
        <w:t>объектов,</w:t>
      </w:r>
      <w:r>
        <w:rPr>
          <w:spacing w:val="-6"/>
        </w:rPr>
        <w:t xml:space="preserve"> </w:t>
      </w:r>
      <w:r>
        <w:t>сюжетов,</w:t>
      </w:r>
      <w:r>
        <w:rPr>
          <w:spacing w:val="-6"/>
        </w:rPr>
        <w:t xml:space="preserve"> </w:t>
      </w:r>
      <w:r>
        <w:t>процессов,</w:t>
      </w:r>
      <w:r>
        <w:rPr>
          <w:spacing w:val="-6"/>
        </w:rPr>
        <w:t xml:space="preserve"> </w:t>
      </w:r>
      <w:r>
        <w:t>что положительно отражается на качестве изучения учебных предметов;</w:t>
      </w:r>
    </w:p>
    <w:p w:rsidR="00906145" w:rsidRDefault="00C56FC5">
      <w:pPr>
        <w:pStyle w:val="a3"/>
        <w:spacing w:before="200"/>
        <w:ind w:left="622"/>
      </w:pPr>
      <w:r>
        <w:t>построение</w:t>
      </w:r>
      <w:r>
        <w:rPr>
          <w:spacing w:val="-8"/>
        </w:rPr>
        <w:t xml:space="preserve"> </w:t>
      </w:r>
      <w:r>
        <w:t>учебного</w:t>
      </w:r>
      <w:r>
        <w:rPr>
          <w:spacing w:val="-11"/>
        </w:rPr>
        <w:t xml:space="preserve"> </w:t>
      </w:r>
      <w:r>
        <w:t>процесса</w:t>
      </w:r>
      <w:r>
        <w:rPr>
          <w:spacing w:val="-13"/>
        </w:rPr>
        <w:t xml:space="preserve"> </w:t>
      </w:r>
      <w:r>
        <w:t>с</w:t>
      </w:r>
      <w:r>
        <w:rPr>
          <w:spacing w:val="-7"/>
        </w:rPr>
        <w:t xml:space="preserve"> </w:t>
      </w:r>
      <w:r>
        <w:t>учётом</w:t>
      </w:r>
      <w:r>
        <w:rPr>
          <w:spacing w:val="-13"/>
        </w:rPr>
        <w:t xml:space="preserve"> </w:t>
      </w:r>
      <w:r>
        <w:t>реализации</w:t>
      </w:r>
      <w:r>
        <w:rPr>
          <w:spacing w:val="-12"/>
        </w:rPr>
        <w:t xml:space="preserve"> </w:t>
      </w:r>
      <w:r>
        <w:t>цели</w:t>
      </w:r>
      <w:r>
        <w:rPr>
          <w:spacing w:val="-12"/>
        </w:rPr>
        <w:t xml:space="preserve"> </w:t>
      </w:r>
      <w:r>
        <w:t>формирования</w:t>
      </w:r>
      <w:r>
        <w:rPr>
          <w:spacing w:val="-12"/>
        </w:rPr>
        <w:t xml:space="preserve"> </w:t>
      </w:r>
      <w:r>
        <w:rPr>
          <w:spacing w:val="-5"/>
        </w:rPr>
        <w:t>УУД</w:t>
      </w:r>
    </w:p>
    <w:p w:rsidR="00906145" w:rsidRDefault="00C56FC5">
      <w:pPr>
        <w:pStyle w:val="a3"/>
        <w:spacing w:before="44" w:line="276" w:lineRule="auto"/>
        <w:ind w:left="622"/>
      </w:pPr>
      <w:r>
        <w:t>способствует</w:t>
      </w:r>
      <w:r>
        <w:rPr>
          <w:spacing w:val="-8"/>
        </w:rPr>
        <w:t xml:space="preserve"> </w:t>
      </w:r>
      <w:r>
        <w:t>снижению</w:t>
      </w:r>
      <w:r>
        <w:rPr>
          <w:spacing w:val="-7"/>
        </w:rPr>
        <w:t xml:space="preserve"> </w:t>
      </w:r>
      <w:r>
        <w:t>доли</w:t>
      </w:r>
      <w:r>
        <w:rPr>
          <w:spacing w:val="-7"/>
        </w:rPr>
        <w:t xml:space="preserve"> </w:t>
      </w:r>
      <w:r>
        <w:t>репродуктивного</w:t>
      </w:r>
      <w:r>
        <w:rPr>
          <w:spacing w:val="-8"/>
        </w:rPr>
        <w:t xml:space="preserve"> </w:t>
      </w:r>
      <w:r>
        <w:t>обучения,</w:t>
      </w:r>
      <w:r>
        <w:rPr>
          <w:spacing w:val="-8"/>
        </w:rPr>
        <w:t xml:space="preserve"> </w:t>
      </w:r>
      <w:r>
        <w:t>создающего</w:t>
      </w:r>
      <w:r>
        <w:rPr>
          <w:spacing w:val="-8"/>
        </w:rPr>
        <w:t xml:space="preserve"> </w:t>
      </w:r>
      <w:r>
        <w:t>риски,</w:t>
      </w:r>
      <w:r>
        <w:rPr>
          <w:spacing w:val="-5"/>
        </w:rPr>
        <w:t xml:space="preserve"> </w:t>
      </w:r>
      <w:r>
        <w:t>которые нарушают успешность развития обучающегося и формирует способности к</w:t>
      </w:r>
    </w:p>
    <w:p w:rsidR="00906145" w:rsidRDefault="00C56FC5">
      <w:pPr>
        <w:pStyle w:val="a3"/>
        <w:spacing w:line="276" w:lineRule="auto"/>
        <w:ind w:left="622" w:right="973"/>
      </w:pPr>
      <w:r>
        <w:t>вариативному восприятию предметного содержания в условиях реального и виртуального</w:t>
      </w:r>
      <w:r>
        <w:rPr>
          <w:spacing w:val="-9"/>
        </w:rPr>
        <w:t xml:space="preserve"> </w:t>
      </w:r>
      <w:r>
        <w:t>представления</w:t>
      </w:r>
      <w:r>
        <w:rPr>
          <w:spacing w:val="-8"/>
        </w:rPr>
        <w:t xml:space="preserve"> </w:t>
      </w:r>
      <w:r>
        <w:t>экранных</w:t>
      </w:r>
      <w:r>
        <w:rPr>
          <w:spacing w:val="-9"/>
        </w:rPr>
        <w:t xml:space="preserve"> </w:t>
      </w:r>
      <w:r>
        <w:t>(виртуальных)</w:t>
      </w:r>
      <w:r>
        <w:rPr>
          <w:spacing w:val="-6"/>
        </w:rPr>
        <w:t xml:space="preserve"> </w:t>
      </w:r>
      <w:r>
        <w:t>моделей</w:t>
      </w:r>
      <w:r>
        <w:rPr>
          <w:spacing w:val="-8"/>
        </w:rPr>
        <w:t xml:space="preserve"> </w:t>
      </w:r>
      <w:r>
        <w:t>изучаемых</w:t>
      </w:r>
      <w:r>
        <w:rPr>
          <w:spacing w:val="-6"/>
        </w:rPr>
        <w:t xml:space="preserve"> </w:t>
      </w:r>
      <w:r>
        <w:t>объектов, сюжетов, процессов.</w:t>
      </w:r>
    </w:p>
    <w:p w:rsidR="00906145" w:rsidRDefault="00C56FC5">
      <w:pPr>
        <w:pStyle w:val="a3"/>
        <w:spacing w:before="202" w:line="276" w:lineRule="auto"/>
        <w:ind w:left="622" w:right="973"/>
      </w:pPr>
      <w:r>
        <w:t>В</w:t>
      </w:r>
      <w:r>
        <w:rPr>
          <w:spacing w:val="-1"/>
        </w:rPr>
        <w:t xml:space="preserve"> </w:t>
      </w:r>
      <w:r>
        <w:t>ФГОС</w:t>
      </w:r>
      <w:r>
        <w:rPr>
          <w:spacing w:val="-8"/>
        </w:rPr>
        <w:t xml:space="preserve"> </w:t>
      </w:r>
      <w:r>
        <w:t>выделены три</w:t>
      </w:r>
      <w:r>
        <w:rPr>
          <w:spacing w:val="-2"/>
        </w:rPr>
        <w:t xml:space="preserve"> </w:t>
      </w:r>
      <w:r>
        <w:t>группы универсальных учебных</w:t>
      </w:r>
      <w:r>
        <w:rPr>
          <w:spacing w:val="-1"/>
        </w:rPr>
        <w:t xml:space="preserve"> </w:t>
      </w:r>
      <w:r>
        <w:t>действий</w:t>
      </w:r>
      <w:r>
        <w:rPr>
          <w:spacing w:val="-1"/>
        </w:rPr>
        <w:t xml:space="preserve"> </w:t>
      </w:r>
      <w:r>
        <w:t>как наиболее значимых</w:t>
      </w:r>
      <w:r>
        <w:rPr>
          <w:spacing w:val="-7"/>
        </w:rPr>
        <w:t xml:space="preserve"> </w:t>
      </w:r>
      <w:r>
        <w:t>феноменов</w:t>
      </w:r>
      <w:r>
        <w:rPr>
          <w:spacing w:val="-5"/>
        </w:rPr>
        <w:t xml:space="preserve"> </w:t>
      </w:r>
      <w:r>
        <w:t>психического</w:t>
      </w:r>
      <w:r>
        <w:rPr>
          <w:spacing w:val="-6"/>
        </w:rPr>
        <w:t xml:space="preserve"> </w:t>
      </w:r>
      <w:r>
        <w:t>развития</w:t>
      </w:r>
      <w:r>
        <w:rPr>
          <w:spacing w:val="-7"/>
        </w:rPr>
        <w:t xml:space="preserve"> </w:t>
      </w:r>
      <w:r>
        <w:t>обучающихся</w:t>
      </w:r>
      <w:r>
        <w:rPr>
          <w:spacing w:val="-7"/>
        </w:rPr>
        <w:t xml:space="preserve"> </w:t>
      </w:r>
      <w:r>
        <w:t>вообще</w:t>
      </w:r>
      <w:r>
        <w:rPr>
          <w:spacing w:val="-7"/>
        </w:rPr>
        <w:t xml:space="preserve"> </w:t>
      </w:r>
      <w:r>
        <w:t>и</w:t>
      </w:r>
      <w:r>
        <w:rPr>
          <w:spacing w:val="-7"/>
        </w:rPr>
        <w:t xml:space="preserve"> </w:t>
      </w:r>
      <w:r>
        <w:t>младшего</w:t>
      </w:r>
    </w:p>
    <w:p w:rsidR="00906145" w:rsidRDefault="00C56FC5">
      <w:pPr>
        <w:pStyle w:val="a3"/>
        <w:spacing w:line="298" w:lineRule="exact"/>
        <w:ind w:left="622"/>
      </w:pPr>
      <w:r>
        <w:t>школьника</w:t>
      </w:r>
      <w:r>
        <w:rPr>
          <w:spacing w:val="-12"/>
        </w:rPr>
        <w:t xml:space="preserve"> </w:t>
      </w:r>
      <w:r>
        <w:t>в</w:t>
      </w:r>
      <w:r>
        <w:rPr>
          <w:spacing w:val="-12"/>
        </w:rPr>
        <w:t xml:space="preserve"> </w:t>
      </w:r>
      <w:r>
        <w:t>частности:</w:t>
      </w:r>
      <w:r>
        <w:rPr>
          <w:spacing w:val="-13"/>
        </w:rPr>
        <w:t xml:space="preserve"> </w:t>
      </w:r>
      <w:r>
        <w:t>познавательные,</w:t>
      </w:r>
      <w:r>
        <w:rPr>
          <w:spacing w:val="-10"/>
        </w:rPr>
        <w:t xml:space="preserve"> </w:t>
      </w:r>
      <w:r>
        <w:t>коммуникативные</w:t>
      </w:r>
      <w:r>
        <w:rPr>
          <w:spacing w:val="-13"/>
        </w:rPr>
        <w:t xml:space="preserve"> </w:t>
      </w:r>
      <w:r>
        <w:t>и</w:t>
      </w:r>
      <w:r>
        <w:rPr>
          <w:spacing w:val="-11"/>
        </w:rPr>
        <w:t xml:space="preserve"> </w:t>
      </w:r>
      <w:r>
        <w:t>регулятивные</w:t>
      </w:r>
      <w:r>
        <w:rPr>
          <w:spacing w:val="-12"/>
        </w:rPr>
        <w:t xml:space="preserve"> </w:t>
      </w:r>
      <w:r>
        <w:rPr>
          <w:spacing w:val="-4"/>
        </w:rPr>
        <w:t>УУД.</w:t>
      </w:r>
    </w:p>
    <w:p w:rsidR="00906145" w:rsidRDefault="00906145">
      <w:pPr>
        <w:pStyle w:val="a3"/>
        <w:ind w:left="0"/>
      </w:pPr>
    </w:p>
    <w:p w:rsidR="00906145" w:rsidRDefault="00906145">
      <w:pPr>
        <w:pStyle w:val="a3"/>
        <w:spacing w:before="190"/>
        <w:ind w:left="0"/>
      </w:pPr>
    </w:p>
    <w:p w:rsidR="00906145" w:rsidRDefault="00C56FC5" w:rsidP="00E14051">
      <w:pPr>
        <w:pStyle w:val="a4"/>
        <w:numPr>
          <w:ilvl w:val="2"/>
          <w:numId w:val="51"/>
        </w:numPr>
        <w:tabs>
          <w:tab w:val="left" w:pos="1269"/>
        </w:tabs>
        <w:spacing w:before="0"/>
        <w:ind w:left="1269" w:hanging="647"/>
        <w:rPr>
          <w:sz w:val="26"/>
        </w:rPr>
      </w:pPr>
      <w:bookmarkStart w:id="24" w:name="_bookmark24"/>
      <w:bookmarkEnd w:id="24"/>
      <w:r>
        <w:rPr>
          <w:spacing w:val="-2"/>
          <w:sz w:val="26"/>
        </w:rPr>
        <w:t>Характеристика</w:t>
      </w:r>
      <w:r>
        <w:rPr>
          <w:spacing w:val="1"/>
          <w:sz w:val="26"/>
        </w:rPr>
        <w:t xml:space="preserve"> </w:t>
      </w:r>
      <w:r>
        <w:rPr>
          <w:spacing w:val="-2"/>
          <w:sz w:val="26"/>
        </w:rPr>
        <w:t>универсальных</w:t>
      </w:r>
      <w:r>
        <w:rPr>
          <w:spacing w:val="-4"/>
          <w:sz w:val="26"/>
        </w:rPr>
        <w:t xml:space="preserve"> </w:t>
      </w:r>
      <w:r>
        <w:rPr>
          <w:spacing w:val="-2"/>
          <w:sz w:val="26"/>
        </w:rPr>
        <w:t>учебных</w:t>
      </w:r>
      <w:r>
        <w:rPr>
          <w:spacing w:val="-5"/>
          <w:sz w:val="26"/>
        </w:rPr>
        <w:t xml:space="preserve"> </w:t>
      </w:r>
      <w:r>
        <w:rPr>
          <w:spacing w:val="-2"/>
          <w:sz w:val="26"/>
        </w:rPr>
        <w:t>действий</w:t>
      </w:r>
    </w:p>
    <w:p w:rsidR="00906145" w:rsidRDefault="00906145">
      <w:pPr>
        <w:pStyle w:val="a4"/>
        <w:rPr>
          <w:sz w:val="26"/>
        </w:rPr>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При</w:t>
      </w:r>
      <w:r>
        <w:rPr>
          <w:spacing w:val="-8"/>
        </w:rPr>
        <w:t xml:space="preserve"> </w:t>
      </w:r>
      <w:r>
        <w:t>создании</w:t>
      </w:r>
      <w:r>
        <w:rPr>
          <w:spacing w:val="-8"/>
        </w:rPr>
        <w:t xml:space="preserve"> </w:t>
      </w:r>
      <w:r>
        <w:t>МБОУ</w:t>
      </w:r>
      <w:r>
        <w:rPr>
          <w:spacing w:val="-7"/>
        </w:rPr>
        <w:t xml:space="preserve"> </w:t>
      </w:r>
      <w:r w:rsidR="00255CC0">
        <w:t>«Ротовская ООШ</w:t>
      </w:r>
      <w:r>
        <w:t>»</w:t>
      </w:r>
      <w:r>
        <w:rPr>
          <w:spacing w:val="-4"/>
        </w:rPr>
        <w:t xml:space="preserve"> </w:t>
      </w:r>
      <w:r>
        <w:t>программы</w:t>
      </w:r>
      <w:r>
        <w:rPr>
          <w:spacing w:val="-7"/>
        </w:rPr>
        <w:t xml:space="preserve"> </w:t>
      </w:r>
      <w:r>
        <w:t>формирования</w:t>
      </w:r>
      <w:r>
        <w:rPr>
          <w:spacing w:val="-7"/>
        </w:rPr>
        <w:t xml:space="preserve"> </w:t>
      </w:r>
      <w:r>
        <w:t>УУД учитывается характеристика, которая даётся им во ФГОС НОО.</w:t>
      </w:r>
    </w:p>
    <w:p w:rsidR="00906145" w:rsidRDefault="00C56FC5">
      <w:pPr>
        <w:pStyle w:val="a3"/>
        <w:spacing w:before="195" w:line="278" w:lineRule="auto"/>
        <w:ind w:left="622" w:right="973"/>
      </w:pPr>
      <w:r>
        <w:t>Познавательные универсальные учебные действия представляют совокупность операций,</w:t>
      </w:r>
      <w:r>
        <w:rPr>
          <w:spacing w:val="-4"/>
        </w:rPr>
        <w:t xml:space="preserve"> </w:t>
      </w:r>
      <w:r>
        <w:t>участвующих</w:t>
      </w:r>
      <w:r>
        <w:rPr>
          <w:spacing w:val="-9"/>
        </w:rPr>
        <w:t xml:space="preserve"> </w:t>
      </w:r>
      <w:r>
        <w:t>в</w:t>
      </w:r>
      <w:r>
        <w:rPr>
          <w:spacing w:val="-4"/>
        </w:rPr>
        <w:t xml:space="preserve"> </w:t>
      </w:r>
      <w:r>
        <w:t>учебно-познавательной</w:t>
      </w:r>
      <w:r>
        <w:rPr>
          <w:spacing w:val="-8"/>
        </w:rPr>
        <w:t xml:space="preserve"> </w:t>
      </w:r>
      <w:r>
        <w:t>деятельности.</w:t>
      </w:r>
      <w:r>
        <w:rPr>
          <w:spacing w:val="-6"/>
        </w:rPr>
        <w:t xml:space="preserve"> </w:t>
      </w:r>
      <w:r>
        <w:t>К</w:t>
      </w:r>
      <w:r>
        <w:rPr>
          <w:spacing w:val="-9"/>
        </w:rPr>
        <w:t xml:space="preserve"> </w:t>
      </w:r>
      <w:r>
        <w:t>ним</w:t>
      </w:r>
      <w:r>
        <w:rPr>
          <w:spacing w:val="-9"/>
        </w:rPr>
        <w:t xml:space="preserve"> </w:t>
      </w:r>
      <w:r>
        <w:t>относятся:</w:t>
      </w:r>
    </w:p>
    <w:p w:rsidR="00906145" w:rsidRDefault="00C56FC5">
      <w:pPr>
        <w:pStyle w:val="a3"/>
        <w:spacing w:before="194" w:line="276" w:lineRule="auto"/>
        <w:ind w:left="622"/>
      </w:pPr>
      <w:r>
        <w:t>методы</w:t>
      </w:r>
      <w:r>
        <w:rPr>
          <w:spacing w:val="-5"/>
        </w:rPr>
        <w:t xml:space="preserve"> </w:t>
      </w:r>
      <w:r>
        <w:t>познания</w:t>
      </w:r>
      <w:r>
        <w:rPr>
          <w:spacing w:val="-4"/>
        </w:rPr>
        <w:t xml:space="preserve"> </w:t>
      </w:r>
      <w:r>
        <w:t>окружающего</w:t>
      </w:r>
      <w:r>
        <w:rPr>
          <w:spacing w:val="-3"/>
        </w:rPr>
        <w:t xml:space="preserve"> </w:t>
      </w:r>
      <w:r>
        <w:t>мира,</w:t>
      </w:r>
      <w:r>
        <w:rPr>
          <w:spacing w:val="-5"/>
        </w:rPr>
        <w:t xml:space="preserve"> </w:t>
      </w:r>
      <w:r>
        <w:t>в</w:t>
      </w:r>
      <w:r>
        <w:rPr>
          <w:spacing w:val="-2"/>
        </w:rPr>
        <w:t xml:space="preserve"> </w:t>
      </w:r>
      <w:r>
        <w:t>том</w:t>
      </w:r>
      <w:r>
        <w:rPr>
          <w:spacing w:val="-5"/>
        </w:rPr>
        <w:t xml:space="preserve"> </w:t>
      </w:r>
      <w:r>
        <w:t>числе</w:t>
      </w:r>
      <w:r>
        <w:rPr>
          <w:spacing w:val="-5"/>
        </w:rPr>
        <w:t xml:space="preserve"> </w:t>
      </w:r>
      <w:r>
        <w:t>представленного</w:t>
      </w:r>
      <w:r>
        <w:rPr>
          <w:spacing w:val="-5"/>
        </w:rPr>
        <w:t xml:space="preserve"> </w:t>
      </w:r>
      <w:r>
        <w:t>(на</w:t>
      </w:r>
      <w:r>
        <w:rPr>
          <w:spacing w:val="-3"/>
        </w:rPr>
        <w:t xml:space="preserve"> </w:t>
      </w:r>
      <w:r>
        <w:t>экране)</w:t>
      </w:r>
      <w:r>
        <w:rPr>
          <w:spacing w:val="-5"/>
        </w:rPr>
        <w:t xml:space="preserve"> </w:t>
      </w:r>
      <w:r>
        <w:t>в</w:t>
      </w:r>
      <w:r>
        <w:rPr>
          <w:spacing w:val="-5"/>
        </w:rPr>
        <w:t xml:space="preserve"> </w:t>
      </w:r>
      <w:r>
        <w:t>виде виртуального отображения реальной действительности (наблюдение, элементарные</w:t>
      </w:r>
    </w:p>
    <w:p w:rsidR="00906145" w:rsidRDefault="00C56FC5">
      <w:pPr>
        <w:pStyle w:val="a3"/>
        <w:spacing w:before="1"/>
        <w:ind w:left="622"/>
      </w:pPr>
      <w:r>
        <w:t>опыты</w:t>
      </w:r>
      <w:r>
        <w:rPr>
          <w:spacing w:val="-10"/>
        </w:rPr>
        <w:t xml:space="preserve"> </w:t>
      </w:r>
      <w:r>
        <w:t>и</w:t>
      </w:r>
      <w:r>
        <w:rPr>
          <w:spacing w:val="-9"/>
        </w:rPr>
        <w:t xml:space="preserve"> </w:t>
      </w:r>
      <w:r>
        <w:t>эксперименты;</w:t>
      </w:r>
      <w:r>
        <w:rPr>
          <w:spacing w:val="-10"/>
        </w:rPr>
        <w:t xml:space="preserve"> </w:t>
      </w:r>
      <w:r>
        <w:t>измерения</w:t>
      </w:r>
      <w:r>
        <w:rPr>
          <w:spacing w:val="-10"/>
        </w:rPr>
        <w:t xml:space="preserve"> </w:t>
      </w:r>
      <w:r>
        <w:t>и</w:t>
      </w:r>
      <w:r>
        <w:rPr>
          <w:spacing w:val="-9"/>
        </w:rPr>
        <w:t xml:space="preserve"> </w:t>
      </w:r>
      <w:r>
        <w:rPr>
          <w:spacing w:val="-2"/>
        </w:rPr>
        <w:t>др.);</w:t>
      </w:r>
    </w:p>
    <w:p w:rsidR="00906145" w:rsidRDefault="00C56FC5">
      <w:pPr>
        <w:pStyle w:val="a3"/>
        <w:spacing w:before="50" w:line="546" w:lineRule="exact"/>
        <w:ind w:left="622" w:right="973"/>
      </w:pPr>
      <w:r>
        <w:t>логические</w:t>
      </w:r>
      <w:r>
        <w:rPr>
          <w:spacing w:val="-9"/>
        </w:rPr>
        <w:t xml:space="preserve"> </w:t>
      </w:r>
      <w:r>
        <w:t>операции</w:t>
      </w:r>
      <w:r>
        <w:rPr>
          <w:spacing w:val="-6"/>
        </w:rPr>
        <w:t xml:space="preserve"> </w:t>
      </w:r>
      <w:r>
        <w:t>(сравнение,</w:t>
      </w:r>
      <w:r>
        <w:rPr>
          <w:spacing w:val="-9"/>
        </w:rPr>
        <w:t xml:space="preserve"> </w:t>
      </w:r>
      <w:r>
        <w:t>анализ,</w:t>
      </w:r>
      <w:r>
        <w:rPr>
          <w:spacing w:val="-9"/>
        </w:rPr>
        <w:t xml:space="preserve"> </w:t>
      </w:r>
      <w:r>
        <w:t>обобщение,</w:t>
      </w:r>
      <w:r>
        <w:rPr>
          <w:spacing w:val="-6"/>
        </w:rPr>
        <w:t xml:space="preserve"> </w:t>
      </w:r>
      <w:r>
        <w:t>классификация,</w:t>
      </w:r>
      <w:r>
        <w:rPr>
          <w:spacing w:val="-9"/>
        </w:rPr>
        <w:t xml:space="preserve"> </w:t>
      </w:r>
      <w:r>
        <w:t>сериация); работа с информацией, представленной в разном виде и формах, в том числе</w:t>
      </w:r>
    </w:p>
    <w:p w:rsidR="00906145" w:rsidRDefault="00C56FC5">
      <w:pPr>
        <w:pStyle w:val="a3"/>
        <w:spacing w:line="276" w:lineRule="auto"/>
        <w:ind w:left="622" w:right="973"/>
      </w:pPr>
      <w:r>
        <w:t>графических</w:t>
      </w:r>
      <w:r>
        <w:rPr>
          <w:spacing w:val="-6"/>
        </w:rPr>
        <w:t xml:space="preserve"> </w:t>
      </w:r>
      <w:r>
        <w:t>(таблицы,</w:t>
      </w:r>
      <w:r>
        <w:rPr>
          <w:spacing w:val="-6"/>
        </w:rPr>
        <w:t xml:space="preserve"> </w:t>
      </w:r>
      <w:r>
        <w:t>диаграммы,</w:t>
      </w:r>
      <w:r>
        <w:rPr>
          <w:spacing w:val="-6"/>
        </w:rPr>
        <w:t xml:space="preserve"> </w:t>
      </w:r>
      <w:r>
        <w:t>инфограммы,</w:t>
      </w:r>
      <w:r>
        <w:rPr>
          <w:spacing w:val="-6"/>
        </w:rPr>
        <w:t xml:space="preserve"> </w:t>
      </w:r>
      <w:r>
        <w:t>схемы),</w:t>
      </w:r>
      <w:r>
        <w:rPr>
          <w:spacing w:val="-6"/>
        </w:rPr>
        <w:t xml:space="preserve"> </w:t>
      </w:r>
      <w:r>
        <w:t>аудио -</w:t>
      </w:r>
      <w:r>
        <w:rPr>
          <w:spacing w:val="-6"/>
        </w:rPr>
        <w:t xml:space="preserve"> </w:t>
      </w:r>
      <w:r>
        <w:t>и</w:t>
      </w:r>
      <w:r>
        <w:rPr>
          <w:spacing w:val="-6"/>
        </w:rPr>
        <w:t xml:space="preserve"> </w:t>
      </w:r>
      <w:r>
        <w:t>видеоформатах (возможно на экране).</w:t>
      </w:r>
    </w:p>
    <w:p w:rsidR="00906145" w:rsidRDefault="00C56FC5">
      <w:pPr>
        <w:pStyle w:val="a3"/>
        <w:spacing w:before="191" w:line="276" w:lineRule="auto"/>
        <w:ind w:left="622" w:right="973"/>
      </w:pPr>
      <w:r>
        <w:t>Познавательные</w:t>
      </w:r>
      <w:r>
        <w:rPr>
          <w:spacing w:val="-6"/>
        </w:rPr>
        <w:t xml:space="preserve"> </w:t>
      </w:r>
      <w:r>
        <w:t>универсальные</w:t>
      </w:r>
      <w:r>
        <w:rPr>
          <w:spacing w:val="-6"/>
        </w:rPr>
        <w:t xml:space="preserve"> </w:t>
      </w:r>
      <w:r>
        <w:t>учебные</w:t>
      </w:r>
      <w:r>
        <w:rPr>
          <w:spacing w:val="-11"/>
        </w:rPr>
        <w:t xml:space="preserve"> </w:t>
      </w:r>
      <w:r>
        <w:t>действия</w:t>
      </w:r>
      <w:r>
        <w:rPr>
          <w:spacing w:val="-11"/>
        </w:rPr>
        <w:t xml:space="preserve"> </w:t>
      </w:r>
      <w:r>
        <w:t>становятся</w:t>
      </w:r>
      <w:r>
        <w:rPr>
          <w:spacing w:val="-11"/>
        </w:rPr>
        <w:t xml:space="preserve"> </w:t>
      </w:r>
      <w:r>
        <w:t xml:space="preserve">предпосылкой формирования способности младшего школьника к самообразованию и </w:t>
      </w:r>
      <w:r>
        <w:rPr>
          <w:spacing w:val="-2"/>
        </w:rPr>
        <w:t>саморазвитию.</w:t>
      </w:r>
    </w:p>
    <w:p w:rsidR="00906145" w:rsidRDefault="00C56FC5">
      <w:pPr>
        <w:pStyle w:val="a3"/>
        <w:spacing w:before="199"/>
        <w:ind w:left="622"/>
      </w:pPr>
      <w:r>
        <w:t>Коммуникативные</w:t>
      </w:r>
      <w:r>
        <w:rPr>
          <w:spacing w:val="-11"/>
        </w:rPr>
        <w:t xml:space="preserve"> </w:t>
      </w:r>
      <w:r>
        <w:t>универсальные</w:t>
      </w:r>
      <w:r>
        <w:rPr>
          <w:spacing w:val="-11"/>
        </w:rPr>
        <w:t xml:space="preserve"> </w:t>
      </w:r>
      <w:r>
        <w:t>учебные</w:t>
      </w:r>
      <w:r>
        <w:rPr>
          <w:spacing w:val="-13"/>
        </w:rPr>
        <w:t xml:space="preserve"> </w:t>
      </w:r>
      <w:r>
        <w:t>действия</w:t>
      </w:r>
      <w:r>
        <w:rPr>
          <w:spacing w:val="-14"/>
        </w:rPr>
        <w:t xml:space="preserve"> </w:t>
      </w:r>
      <w:r>
        <w:t>являются</w:t>
      </w:r>
      <w:r>
        <w:rPr>
          <w:spacing w:val="-14"/>
        </w:rPr>
        <w:t xml:space="preserve"> </w:t>
      </w:r>
      <w:r>
        <w:t>основанием</w:t>
      </w:r>
      <w:r>
        <w:rPr>
          <w:spacing w:val="-15"/>
        </w:rPr>
        <w:t xml:space="preserve"> </w:t>
      </w:r>
      <w:r>
        <w:rPr>
          <w:spacing w:val="-5"/>
        </w:rPr>
        <w:t>для</w:t>
      </w:r>
    </w:p>
    <w:p w:rsidR="00906145" w:rsidRDefault="00C56FC5">
      <w:pPr>
        <w:pStyle w:val="a3"/>
        <w:spacing w:before="45" w:line="278" w:lineRule="auto"/>
        <w:ind w:left="622" w:right="866"/>
      </w:pPr>
      <w:r>
        <w:t>формирования</w:t>
      </w:r>
      <w:r>
        <w:rPr>
          <w:spacing w:val="-7"/>
        </w:rPr>
        <w:t xml:space="preserve"> </w:t>
      </w:r>
      <w:r>
        <w:t>готовности</w:t>
      </w:r>
      <w:r>
        <w:rPr>
          <w:spacing w:val="-7"/>
        </w:rPr>
        <w:t xml:space="preserve"> </w:t>
      </w:r>
      <w:r>
        <w:t>младшего</w:t>
      </w:r>
      <w:r>
        <w:rPr>
          <w:spacing w:val="-7"/>
        </w:rPr>
        <w:t xml:space="preserve"> </w:t>
      </w:r>
      <w:r>
        <w:t>школьника</w:t>
      </w:r>
      <w:r>
        <w:rPr>
          <w:spacing w:val="-7"/>
        </w:rPr>
        <w:t xml:space="preserve"> </w:t>
      </w:r>
      <w:r>
        <w:t>к</w:t>
      </w:r>
      <w:r>
        <w:rPr>
          <w:spacing w:val="-8"/>
        </w:rPr>
        <w:t xml:space="preserve"> </w:t>
      </w:r>
      <w:r>
        <w:t>информационному</w:t>
      </w:r>
      <w:r>
        <w:rPr>
          <w:spacing w:val="-12"/>
        </w:rPr>
        <w:t xml:space="preserve"> </w:t>
      </w:r>
      <w:r>
        <w:t>взаимодействию с окружающим миром: средой обитания, членами многонационального</w:t>
      </w:r>
    </w:p>
    <w:p w:rsidR="00906145" w:rsidRDefault="00C56FC5">
      <w:pPr>
        <w:pStyle w:val="a3"/>
        <w:spacing w:line="276" w:lineRule="auto"/>
        <w:ind w:left="622" w:right="866"/>
      </w:pPr>
      <w:r>
        <w:t>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w:t>
      </w:r>
      <w:r>
        <w:rPr>
          <w:spacing w:val="-15"/>
        </w:rPr>
        <w:t xml:space="preserve"> </w:t>
      </w:r>
      <w:r>
        <w:t>школы.</w:t>
      </w:r>
      <w:r>
        <w:rPr>
          <w:spacing w:val="-15"/>
        </w:rPr>
        <w:t xml:space="preserve"> </w:t>
      </w:r>
      <w:r>
        <w:t>В</w:t>
      </w:r>
      <w:r>
        <w:rPr>
          <w:spacing w:val="-17"/>
        </w:rPr>
        <w:t xml:space="preserve"> </w:t>
      </w:r>
      <w:r>
        <w:t>соответствии</w:t>
      </w:r>
      <w:r>
        <w:rPr>
          <w:spacing w:val="-15"/>
        </w:rPr>
        <w:t xml:space="preserve"> </w:t>
      </w:r>
      <w:r>
        <w:t>с</w:t>
      </w:r>
      <w:r>
        <w:rPr>
          <w:spacing w:val="-4"/>
        </w:rPr>
        <w:t xml:space="preserve"> </w:t>
      </w:r>
      <w:r>
        <w:t>ФГОС</w:t>
      </w:r>
      <w:r>
        <w:rPr>
          <w:spacing w:val="-7"/>
        </w:rPr>
        <w:t xml:space="preserve"> </w:t>
      </w:r>
      <w:r>
        <w:t>НОО</w:t>
      </w:r>
      <w:r>
        <w:rPr>
          <w:spacing w:val="-7"/>
        </w:rPr>
        <w:t xml:space="preserve"> </w:t>
      </w:r>
      <w:r>
        <w:t>коммуникативные</w:t>
      </w:r>
      <w:r>
        <w:rPr>
          <w:spacing w:val="-4"/>
        </w:rPr>
        <w:t xml:space="preserve"> </w:t>
      </w:r>
      <w:r>
        <w:t>УУД</w:t>
      </w:r>
      <w:r>
        <w:rPr>
          <w:spacing w:val="-4"/>
        </w:rPr>
        <w:t xml:space="preserve"> </w:t>
      </w:r>
      <w:r>
        <w:t>характеризуются четырьмя группами учебных операций, обеспечивающих:</w:t>
      </w:r>
    </w:p>
    <w:p w:rsidR="00906145" w:rsidRDefault="00C56FC5">
      <w:pPr>
        <w:pStyle w:val="a3"/>
        <w:spacing w:before="196" w:line="276" w:lineRule="auto"/>
        <w:ind w:left="622" w:right="973"/>
      </w:pPr>
      <w:r>
        <w:t>смысловое</w:t>
      </w:r>
      <w:r>
        <w:rPr>
          <w:spacing w:val="-6"/>
        </w:rPr>
        <w:t xml:space="preserve"> </w:t>
      </w:r>
      <w:r>
        <w:t>чтение</w:t>
      </w:r>
      <w:r>
        <w:rPr>
          <w:spacing w:val="-6"/>
        </w:rPr>
        <w:t xml:space="preserve"> </w:t>
      </w:r>
      <w:r>
        <w:t>текстов</w:t>
      </w:r>
      <w:r>
        <w:rPr>
          <w:spacing w:val="-9"/>
        </w:rPr>
        <w:t xml:space="preserve"> </w:t>
      </w:r>
      <w:r>
        <w:t>разных</w:t>
      </w:r>
      <w:r>
        <w:rPr>
          <w:spacing w:val="-9"/>
        </w:rPr>
        <w:t xml:space="preserve"> </w:t>
      </w:r>
      <w:r>
        <w:t>жанров,</w:t>
      </w:r>
      <w:r>
        <w:rPr>
          <w:spacing w:val="-4"/>
        </w:rPr>
        <w:t xml:space="preserve"> </w:t>
      </w:r>
      <w:r>
        <w:t>типов,</w:t>
      </w:r>
      <w:r>
        <w:rPr>
          <w:spacing w:val="-4"/>
        </w:rPr>
        <w:t xml:space="preserve"> </w:t>
      </w:r>
      <w:r>
        <w:t>назначений;</w:t>
      </w:r>
      <w:r>
        <w:rPr>
          <w:spacing w:val="-6"/>
        </w:rPr>
        <w:t xml:space="preserve"> </w:t>
      </w:r>
      <w:r>
        <w:t>аналитическую текстовую деятельность с ними;</w:t>
      </w:r>
    </w:p>
    <w:p w:rsidR="00906145" w:rsidRDefault="00C56FC5">
      <w:pPr>
        <w:pStyle w:val="a3"/>
        <w:spacing w:before="200" w:line="276" w:lineRule="auto"/>
        <w:ind w:left="622" w:right="973"/>
      </w:pPr>
      <w:r>
        <w:t>успешное участие обучающегося в диалогическом взаимодействии с субъектами образовательных</w:t>
      </w:r>
      <w:r>
        <w:rPr>
          <w:spacing w:val="-8"/>
        </w:rPr>
        <w:t xml:space="preserve"> </w:t>
      </w:r>
      <w:r>
        <w:t>отношений</w:t>
      </w:r>
      <w:r>
        <w:rPr>
          <w:spacing w:val="-9"/>
        </w:rPr>
        <w:t xml:space="preserve"> </w:t>
      </w:r>
      <w:r>
        <w:t>(знание</w:t>
      </w:r>
      <w:r>
        <w:rPr>
          <w:spacing w:val="-12"/>
        </w:rPr>
        <w:t xml:space="preserve"> </w:t>
      </w:r>
      <w:r>
        <w:t>и</w:t>
      </w:r>
      <w:r>
        <w:rPr>
          <w:spacing w:val="-10"/>
        </w:rPr>
        <w:t xml:space="preserve"> </w:t>
      </w:r>
      <w:r>
        <w:t>соблюдение</w:t>
      </w:r>
      <w:r>
        <w:rPr>
          <w:spacing w:val="-11"/>
        </w:rPr>
        <w:t xml:space="preserve"> </w:t>
      </w:r>
      <w:r>
        <w:t>правил</w:t>
      </w:r>
      <w:r>
        <w:rPr>
          <w:spacing w:val="-2"/>
        </w:rPr>
        <w:t xml:space="preserve"> </w:t>
      </w:r>
      <w:r>
        <w:t>учебного</w:t>
      </w:r>
      <w:r>
        <w:rPr>
          <w:spacing w:val="-6"/>
        </w:rPr>
        <w:t xml:space="preserve"> </w:t>
      </w:r>
      <w:r>
        <w:t>диалога),</w:t>
      </w:r>
      <w:r>
        <w:rPr>
          <w:spacing w:val="-6"/>
        </w:rPr>
        <w:t xml:space="preserve"> </w:t>
      </w:r>
      <w:r>
        <w:t>в</w:t>
      </w:r>
      <w:r>
        <w:rPr>
          <w:spacing w:val="-4"/>
        </w:rPr>
        <w:t xml:space="preserve"> </w:t>
      </w:r>
      <w:r>
        <w:t xml:space="preserve">том числе в условиях использования технологий неконтактного информационного </w:t>
      </w:r>
      <w:r>
        <w:rPr>
          <w:spacing w:val="-2"/>
        </w:rPr>
        <w:t>взаимодействия;</w:t>
      </w:r>
    </w:p>
    <w:p w:rsidR="00906145" w:rsidRDefault="00C56FC5">
      <w:pPr>
        <w:pStyle w:val="a3"/>
        <w:tabs>
          <w:tab w:val="left" w:pos="2037"/>
        </w:tabs>
        <w:spacing w:before="200" w:line="276" w:lineRule="auto"/>
        <w:ind w:left="622" w:right="866"/>
      </w:pPr>
      <w:r>
        <w:rPr>
          <w:spacing w:val="-2"/>
        </w:rPr>
        <w:t>успешную</w:t>
      </w:r>
      <w:r>
        <w:tab/>
      </w:r>
      <w:r>
        <w:rPr>
          <w:spacing w:val="-2"/>
        </w:rPr>
        <w:t xml:space="preserve">продуктивно-творческую деятельность (самостоятельное создание текстов </w:t>
      </w:r>
      <w:r>
        <w:t>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pPr>
        <w:pStyle w:val="a3"/>
        <w:spacing w:before="65"/>
        <w:ind w:left="622"/>
      </w:pPr>
      <w:r>
        <w:lastRenderedPageBreak/>
        <w:t>результативное</w:t>
      </w:r>
      <w:r>
        <w:rPr>
          <w:spacing w:val="-16"/>
        </w:rPr>
        <w:t xml:space="preserve"> </w:t>
      </w:r>
      <w:r>
        <w:t>взаимодействие</w:t>
      </w:r>
      <w:r>
        <w:rPr>
          <w:spacing w:val="-16"/>
        </w:rPr>
        <w:t xml:space="preserve"> </w:t>
      </w:r>
      <w:r>
        <w:t>с</w:t>
      </w:r>
      <w:r>
        <w:rPr>
          <w:spacing w:val="-12"/>
        </w:rPr>
        <w:t xml:space="preserve"> </w:t>
      </w:r>
      <w:r>
        <w:t>участниками</w:t>
      </w:r>
      <w:r>
        <w:rPr>
          <w:spacing w:val="-15"/>
        </w:rPr>
        <w:t xml:space="preserve"> </w:t>
      </w:r>
      <w:r>
        <w:t>совместной</w:t>
      </w:r>
      <w:r>
        <w:rPr>
          <w:spacing w:val="-14"/>
        </w:rPr>
        <w:t xml:space="preserve"> </w:t>
      </w:r>
      <w:r>
        <w:rPr>
          <w:spacing w:val="-2"/>
        </w:rPr>
        <w:t>деятельности</w:t>
      </w:r>
    </w:p>
    <w:p w:rsidR="00906145" w:rsidRDefault="00C56FC5">
      <w:pPr>
        <w:pStyle w:val="a3"/>
        <w:spacing w:before="47" w:line="276" w:lineRule="auto"/>
        <w:ind w:left="622"/>
      </w:pPr>
      <w:r>
        <w:t>(высказывание собственного мнения, учёт суждений других</w:t>
      </w:r>
      <w:r>
        <w:rPr>
          <w:spacing w:val="40"/>
        </w:rPr>
        <w:t xml:space="preserve"> </w:t>
      </w:r>
      <w:r>
        <w:t>собеседников,</w:t>
      </w:r>
      <w:r>
        <w:rPr>
          <w:spacing w:val="40"/>
        </w:rPr>
        <w:t xml:space="preserve"> </w:t>
      </w:r>
      <w:r>
        <w:t>умение договариваться,</w:t>
      </w:r>
      <w:r>
        <w:rPr>
          <w:spacing w:val="23"/>
        </w:rPr>
        <w:t xml:space="preserve"> </w:t>
      </w:r>
      <w:r>
        <w:t>уступать,</w:t>
      </w:r>
      <w:r>
        <w:rPr>
          <w:spacing w:val="21"/>
        </w:rPr>
        <w:t xml:space="preserve"> </w:t>
      </w:r>
      <w:r>
        <w:t>вырабатывать</w:t>
      </w:r>
      <w:r>
        <w:rPr>
          <w:spacing w:val="-13"/>
        </w:rPr>
        <w:t xml:space="preserve"> </w:t>
      </w:r>
      <w:r>
        <w:t>общую</w:t>
      </w:r>
      <w:r>
        <w:rPr>
          <w:spacing w:val="-10"/>
        </w:rPr>
        <w:t xml:space="preserve"> </w:t>
      </w:r>
      <w:r>
        <w:t>точку</w:t>
      </w:r>
      <w:r>
        <w:rPr>
          <w:spacing w:val="-17"/>
        </w:rPr>
        <w:t xml:space="preserve"> </w:t>
      </w:r>
      <w:r>
        <w:t>зрения),</w:t>
      </w:r>
      <w:r>
        <w:rPr>
          <w:spacing w:val="-7"/>
        </w:rPr>
        <w:t xml:space="preserve"> </w:t>
      </w:r>
      <w:r>
        <w:t>в</w:t>
      </w:r>
      <w:r>
        <w:rPr>
          <w:spacing w:val="-10"/>
        </w:rPr>
        <w:t xml:space="preserve"> </w:t>
      </w:r>
      <w:r>
        <w:t>том</w:t>
      </w:r>
      <w:r>
        <w:rPr>
          <w:spacing w:val="-13"/>
        </w:rPr>
        <w:t xml:space="preserve"> </w:t>
      </w:r>
      <w:r>
        <w:t>числе</w:t>
      </w:r>
      <w:r>
        <w:rPr>
          <w:spacing w:val="-13"/>
        </w:rPr>
        <w:t xml:space="preserve"> </w:t>
      </w:r>
      <w:r>
        <w:t>в</w:t>
      </w:r>
      <w:r>
        <w:rPr>
          <w:spacing w:val="-5"/>
        </w:rPr>
        <w:t xml:space="preserve"> </w:t>
      </w:r>
      <w:r>
        <w:t>условиях использования технологий неконтактного информационного взаимодействия.</w:t>
      </w:r>
    </w:p>
    <w:p w:rsidR="00906145" w:rsidRDefault="00C56FC5">
      <w:pPr>
        <w:pStyle w:val="a3"/>
        <w:spacing w:before="200" w:line="276" w:lineRule="auto"/>
        <w:ind w:left="622" w:right="882"/>
      </w:pPr>
      <w:r>
        <w:t>Регулятивные</w:t>
      </w:r>
      <w:r>
        <w:rPr>
          <w:spacing w:val="-4"/>
        </w:rPr>
        <w:t xml:space="preserve"> </w:t>
      </w:r>
      <w:r>
        <w:t>универсальные</w:t>
      </w:r>
      <w:r>
        <w:rPr>
          <w:spacing w:val="-5"/>
        </w:rPr>
        <w:t xml:space="preserve"> </w:t>
      </w:r>
      <w:r>
        <w:t>учебные</w:t>
      </w:r>
      <w:r>
        <w:rPr>
          <w:spacing w:val="-6"/>
        </w:rPr>
        <w:t xml:space="preserve"> </w:t>
      </w:r>
      <w:r>
        <w:t>действия</w:t>
      </w:r>
      <w:r>
        <w:rPr>
          <w:spacing w:val="-8"/>
        </w:rPr>
        <w:t xml:space="preserve"> </w:t>
      </w:r>
      <w:r>
        <w:t>есть</w:t>
      </w:r>
      <w:r>
        <w:rPr>
          <w:spacing w:val="-7"/>
        </w:rPr>
        <w:t xml:space="preserve"> </w:t>
      </w:r>
      <w:r>
        <w:t>совокупность</w:t>
      </w:r>
      <w:r>
        <w:rPr>
          <w:spacing w:val="-5"/>
        </w:rPr>
        <w:t xml:space="preserve"> </w:t>
      </w:r>
      <w:r>
        <w:t>учебных</w:t>
      </w:r>
      <w:r>
        <w:rPr>
          <w:spacing w:val="-13"/>
        </w:rPr>
        <w:t xml:space="preserve"> </w:t>
      </w:r>
      <w:r>
        <w:t>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906145" w:rsidRDefault="00C56FC5">
      <w:pPr>
        <w:pStyle w:val="a3"/>
        <w:spacing w:before="199" w:line="436" w:lineRule="auto"/>
        <w:ind w:left="622" w:right="5917"/>
      </w:pPr>
      <w:r>
        <w:t>принимать</w:t>
      </w:r>
      <w:r>
        <w:rPr>
          <w:spacing w:val="-17"/>
        </w:rPr>
        <w:t xml:space="preserve"> </w:t>
      </w:r>
      <w:r>
        <w:t>и</w:t>
      </w:r>
      <w:r>
        <w:rPr>
          <w:spacing w:val="-16"/>
        </w:rPr>
        <w:t xml:space="preserve"> </w:t>
      </w:r>
      <w:r>
        <w:t>удерживать</w:t>
      </w:r>
      <w:r>
        <w:rPr>
          <w:spacing w:val="-16"/>
        </w:rPr>
        <w:t xml:space="preserve"> </w:t>
      </w:r>
      <w:r>
        <w:t>учебную</w:t>
      </w:r>
      <w:r>
        <w:rPr>
          <w:spacing w:val="-16"/>
        </w:rPr>
        <w:t xml:space="preserve"> </w:t>
      </w:r>
      <w:r>
        <w:t>задачу; планировать её решение;</w:t>
      </w:r>
    </w:p>
    <w:p w:rsidR="00906145" w:rsidRDefault="00C56FC5">
      <w:pPr>
        <w:pStyle w:val="a3"/>
        <w:spacing w:line="299" w:lineRule="exact"/>
        <w:ind w:left="622"/>
      </w:pPr>
      <w:r>
        <w:rPr>
          <w:spacing w:val="-2"/>
        </w:rPr>
        <w:t>контролировать</w:t>
      </w:r>
      <w:r>
        <w:rPr>
          <w:spacing w:val="-7"/>
        </w:rPr>
        <w:t xml:space="preserve"> </w:t>
      </w:r>
      <w:r>
        <w:rPr>
          <w:spacing w:val="-2"/>
        </w:rPr>
        <w:t>полученный</w:t>
      </w:r>
      <w:r>
        <w:rPr>
          <w:spacing w:val="-4"/>
        </w:rPr>
        <w:t xml:space="preserve"> </w:t>
      </w:r>
      <w:r>
        <w:rPr>
          <w:spacing w:val="-2"/>
        </w:rPr>
        <w:t>результат</w:t>
      </w:r>
      <w:r>
        <w:rPr>
          <w:spacing w:val="-7"/>
        </w:rPr>
        <w:t xml:space="preserve"> </w:t>
      </w:r>
      <w:r>
        <w:rPr>
          <w:spacing w:val="-2"/>
        </w:rPr>
        <w:t>деятельности;</w:t>
      </w:r>
    </w:p>
    <w:p w:rsidR="00906145" w:rsidRDefault="00C56FC5">
      <w:pPr>
        <w:pStyle w:val="a3"/>
        <w:tabs>
          <w:tab w:val="left" w:pos="2745"/>
          <w:tab w:val="left" w:pos="4162"/>
          <w:tab w:val="left" w:pos="6286"/>
          <w:tab w:val="left" w:pos="6994"/>
        </w:tabs>
        <w:spacing w:before="246" w:line="276" w:lineRule="auto"/>
        <w:ind w:left="622" w:right="1295"/>
      </w:pPr>
      <w:r>
        <w:rPr>
          <w:spacing w:val="-2"/>
        </w:rPr>
        <w:t>контролировать</w:t>
      </w:r>
      <w:r>
        <w:tab/>
      </w:r>
      <w:r>
        <w:rPr>
          <w:spacing w:val="-2"/>
        </w:rPr>
        <w:t>процесс</w:t>
      </w:r>
      <w:r>
        <w:tab/>
      </w:r>
      <w:r>
        <w:rPr>
          <w:spacing w:val="-2"/>
        </w:rPr>
        <w:t>деятельности,</w:t>
      </w:r>
      <w:r>
        <w:tab/>
      </w:r>
      <w:r>
        <w:rPr>
          <w:spacing w:val="-4"/>
        </w:rPr>
        <w:t>его</w:t>
      </w:r>
      <w:r>
        <w:tab/>
      </w:r>
      <w:r>
        <w:rPr>
          <w:spacing w:val="-2"/>
        </w:rPr>
        <w:t>соответствие</w:t>
      </w:r>
      <w:r>
        <w:rPr>
          <w:spacing w:val="-15"/>
        </w:rPr>
        <w:t xml:space="preserve"> </w:t>
      </w:r>
      <w:r>
        <w:rPr>
          <w:spacing w:val="-2"/>
        </w:rPr>
        <w:t>выбранному способу;</w:t>
      </w:r>
    </w:p>
    <w:p w:rsidR="00906145" w:rsidRDefault="00C56FC5">
      <w:pPr>
        <w:pStyle w:val="a3"/>
        <w:spacing w:before="200" w:line="276" w:lineRule="auto"/>
        <w:ind w:left="622" w:right="973"/>
      </w:pPr>
      <w:r>
        <w:t>предвидеть</w:t>
      </w:r>
      <w:r>
        <w:rPr>
          <w:spacing w:val="32"/>
        </w:rPr>
        <w:t xml:space="preserve"> </w:t>
      </w:r>
      <w:r>
        <w:t>(прогнозировать)</w:t>
      </w:r>
      <w:r>
        <w:rPr>
          <w:spacing w:val="33"/>
        </w:rPr>
        <w:t xml:space="preserve"> </w:t>
      </w:r>
      <w:r>
        <w:t>трудности</w:t>
      </w:r>
      <w:r>
        <w:rPr>
          <w:spacing w:val="33"/>
        </w:rPr>
        <w:t xml:space="preserve"> </w:t>
      </w:r>
      <w:r>
        <w:t>и</w:t>
      </w:r>
      <w:r>
        <w:rPr>
          <w:spacing w:val="33"/>
        </w:rPr>
        <w:t xml:space="preserve"> </w:t>
      </w:r>
      <w:r>
        <w:t>ошибки</w:t>
      </w:r>
      <w:r>
        <w:rPr>
          <w:spacing w:val="33"/>
        </w:rPr>
        <w:t xml:space="preserve"> </w:t>
      </w:r>
      <w:r>
        <w:t>при</w:t>
      </w:r>
      <w:r>
        <w:rPr>
          <w:spacing w:val="33"/>
        </w:rPr>
        <w:t xml:space="preserve"> </w:t>
      </w:r>
      <w:r>
        <w:t>решении</w:t>
      </w:r>
      <w:r>
        <w:rPr>
          <w:spacing w:val="-6"/>
        </w:rPr>
        <w:t xml:space="preserve"> </w:t>
      </w:r>
      <w:r>
        <w:t xml:space="preserve">данной учебной </w:t>
      </w:r>
      <w:r>
        <w:rPr>
          <w:spacing w:val="-2"/>
        </w:rPr>
        <w:t>задачи;</w:t>
      </w:r>
    </w:p>
    <w:p w:rsidR="00906145" w:rsidRDefault="00C56FC5">
      <w:pPr>
        <w:pStyle w:val="a3"/>
        <w:spacing w:before="201"/>
        <w:ind w:left="622"/>
      </w:pPr>
      <w:r>
        <w:rPr>
          <w:spacing w:val="-2"/>
        </w:rPr>
        <w:t>корректировать</w:t>
      </w:r>
      <w:r>
        <w:rPr>
          <w:spacing w:val="-6"/>
        </w:rPr>
        <w:t xml:space="preserve"> </w:t>
      </w:r>
      <w:r>
        <w:rPr>
          <w:spacing w:val="-2"/>
        </w:rPr>
        <w:t>при необходимости</w:t>
      </w:r>
      <w:r>
        <w:rPr>
          <w:spacing w:val="-4"/>
        </w:rPr>
        <w:t xml:space="preserve"> </w:t>
      </w:r>
      <w:r>
        <w:rPr>
          <w:spacing w:val="-2"/>
        </w:rPr>
        <w:t>процесс</w:t>
      </w:r>
      <w:r>
        <w:t xml:space="preserve"> </w:t>
      </w:r>
      <w:r>
        <w:rPr>
          <w:spacing w:val="-2"/>
        </w:rPr>
        <w:t>деятельности.</w:t>
      </w:r>
    </w:p>
    <w:p w:rsidR="00906145" w:rsidRDefault="00C56FC5">
      <w:pPr>
        <w:pStyle w:val="a3"/>
        <w:spacing w:before="243" w:line="278" w:lineRule="auto"/>
        <w:ind w:left="622"/>
      </w:pPr>
      <w:r>
        <w:t>Важной</w:t>
      </w:r>
      <w:r>
        <w:rPr>
          <w:spacing w:val="-8"/>
        </w:rPr>
        <w:t xml:space="preserve"> </w:t>
      </w:r>
      <w:r>
        <w:t>составляющей</w:t>
      </w:r>
      <w:r>
        <w:rPr>
          <w:spacing w:val="-8"/>
        </w:rPr>
        <w:t xml:space="preserve"> </w:t>
      </w:r>
      <w:r>
        <w:t>регулятивных</w:t>
      </w:r>
      <w:r>
        <w:rPr>
          <w:spacing w:val="-4"/>
        </w:rPr>
        <w:t xml:space="preserve"> </w:t>
      </w:r>
      <w:r>
        <w:t>универсальных</w:t>
      </w:r>
      <w:r>
        <w:rPr>
          <w:spacing w:val="-8"/>
        </w:rPr>
        <w:t xml:space="preserve"> </w:t>
      </w:r>
      <w:r>
        <w:t>действий</w:t>
      </w:r>
      <w:r>
        <w:rPr>
          <w:spacing w:val="-8"/>
        </w:rPr>
        <w:t xml:space="preserve"> </w:t>
      </w:r>
      <w:r>
        <w:t>являются</w:t>
      </w:r>
      <w:r>
        <w:rPr>
          <w:spacing w:val="-8"/>
        </w:rPr>
        <w:t xml:space="preserve"> </w:t>
      </w:r>
      <w:r>
        <w:t>операции, определяющие способность обучающегося к волевым усилиям в процессе</w:t>
      </w:r>
    </w:p>
    <w:p w:rsidR="00906145" w:rsidRDefault="00C56FC5">
      <w:pPr>
        <w:pStyle w:val="a3"/>
        <w:spacing w:line="294" w:lineRule="exact"/>
        <w:ind w:left="622"/>
      </w:pPr>
      <w:r>
        <w:t>коллективной/совместной</w:t>
      </w:r>
      <w:r>
        <w:rPr>
          <w:spacing w:val="-17"/>
        </w:rPr>
        <w:t xml:space="preserve"> </w:t>
      </w:r>
      <w:r>
        <w:t>деятельности,</w:t>
      </w:r>
      <w:r>
        <w:rPr>
          <w:spacing w:val="-13"/>
        </w:rPr>
        <w:t xml:space="preserve"> </w:t>
      </w:r>
      <w:r>
        <w:t>к</w:t>
      </w:r>
      <w:r>
        <w:rPr>
          <w:spacing w:val="-14"/>
        </w:rPr>
        <w:t xml:space="preserve"> </w:t>
      </w:r>
      <w:r>
        <w:t>мирному</w:t>
      </w:r>
      <w:r>
        <w:rPr>
          <w:spacing w:val="-16"/>
        </w:rPr>
        <w:t xml:space="preserve"> </w:t>
      </w:r>
      <w:r>
        <w:rPr>
          <w:spacing w:val="-2"/>
        </w:rPr>
        <w:t>самостоятельному</w:t>
      </w:r>
    </w:p>
    <w:p w:rsidR="00906145" w:rsidRDefault="00C56FC5">
      <w:pPr>
        <w:pStyle w:val="a3"/>
        <w:spacing w:before="44" w:line="276" w:lineRule="auto"/>
        <w:ind w:left="622"/>
      </w:pPr>
      <w:r>
        <w:t>предупреждению</w:t>
      </w:r>
      <w:r>
        <w:rPr>
          <w:spacing w:val="-6"/>
        </w:rPr>
        <w:t xml:space="preserve"> </w:t>
      </w:r>
      <w:r>
        <w:t>и</w:t>
      </w:r>
      <w:r>
        <w:rPr>
          <w:spacing w:val="-5"/>
        </w:rPr>
        <w:t xml:space="preserve"> </w:t>
      </w:r>
      <w:r>
        <w:t>преодолению</w:t>
      </w:r>
      <w:r>
        <w:rPr>
          <w:spacing w:val="-5"/>
        </w:rPr>
        <w:t xml:space="preserve"> </w:t>
      </w:r>
      <w:r>
        <w:t>конфликтов,</w:t>
      </w:r>
      <w:r>
        <w:rPr>
          <w:spacing w:val="-6"/>
        </w:rPr>
        <w:t xml:space="preserve"> </w:t>
      </w:r>
      <w:r>
        <w:t>в</w:t>
      </w:r>
      <w:r>
        <w:rPr>
          <w:spacing w:val="-6"/>
        </w:rPr>
        <w:t xml:space="preserve"> </w:t>
      </w:r>
      <w:r>
        <w:t>том</w:t>
      </w:r>
      <w:r>
        <w:rPr>
          <w:spacing w:val="-4"/>
        </w:rPr>
        <w:t xml:space="preserve"> </w:t>
      </w:r>
      <w:r>
        <w:t>числе</w:t>
      </w:r>
      <w:r>
        <w:rPr>
          <w:spacing w:val="-6"/>
        </w:rPr>
        <w:t xml:space="preserve"> </w:t>
      </w:r>
      <w:r>
        <w:t>в</w:t>
      </w:r>
      <w:r>
        <w:rPr>
          <w:spacing w:val="-2"/>
        </w:rPr>
        <w:t xml:space="preserve"> </w:t>
      </w:r>
      <w:r>
        <w:t>условиях</w:t>
      </w:r>
      <w:r>
        <w:rPr>
          <w:spacing w:val="-6"/>
        </w:rPr>
        <w:t xml:space="preserve"> </w:t>
      </w:r>
      <w:r>
        <w:t>использования технологий неконтактного информационного взаимодействия.</w:t>
      </w:r>
    </w:p>
    <w:p w:rsidR="00906145" w:rsidRDefault="00C56FC5">
      <w:pPr>
        <w:pStyle w:val="a3"/>
        <w:spacing w:before="201"/>
        <w:ind w:left="622"/>
      </w:pPr>
      <w:r>
        <w:t>В</w:t>
      </w:r>
      <w:r>
        <w:rPr>
          <w:spacing w:val="-12"/>
        </w:rPr>
        <w:t xml:space="preserve"> </w:t>
      </w:r>
      <w:r>
        <w:t>рабочих</w:t>
      </w:r>
      <w:r>
        <w:rPr>
          <w:spacing w:val="-12"/>
        </w:rPr>
        <w:t xml:space="preserve"> </w:t>
      </w:r>
      <w:r>
        <w:t>программах</w:t>
      </w:r>
      <w:r>
        <w:rPr>
          <w:spacing w:val="-11"/>
        </w:rPr>
        <w:t xml:space="preserve"> </w:t>
      </w:r>
      <w:r>
        <w:t>требования</w:t>
      </w:r>
      <w:r>
        <w:rPr>
          <w:spacing w:val="-12"/>
        </w:rPr>
        <w:t xml:space="preserve"> </w:t>
      </w:r>
      <w:r>
        <w:t>и</w:t>
      </w:r>
      <w:r>
        <w:rPr>
          <w:spacing w:val="-11"/>
        </w:rPr>
        <w:t xml:space="preserve"> </w:t>
      </w:r>
      <w:r>
        <w:t>планируемые</w:t>
      </w:r>
      <w:r>
        <w:rPr>
          <w:spacing w:val="-11"/>
        </w:rPr>
        <w:t xml:space="preserve"> </w:t>
      </w:r>
      <w:r>
        <w:t>результаты</w:t>
      </w:r>
      <w:r>
        <w:rPr>
          <w:spacing w:val="-12"/>
        </w:rPr>
        <w:t xml:space="preserve"> </w:t>
      </w:r>
      <w:r>
        <w:rPr>
          <w:spacing w:val="-2"/>
        </w:rPr>
        <w:t>совместной</w:t>
      </w:r>
    </w:p>
    <w:p w:rsidR="00906145" w:rsidRDefault="00C56FC5">
      <w:pPr>
        <w:pStyle w:val="a3"/>
        <w:spacing w:before="45" w:line="276" w:lineRule="auto"/>
        <w:ind w:left="622" w:right="973"/>
      </w:pPr>
      <w:r>
        <w:t>деятельности</w:t>
      </w:r>
      <w:r>
        <w:rPr>
          <w:spacing w:val="-6"/>
        </w:rPr>
        <w:t xml:space="preserve"> </w:t>
      </w:r>
      <w:r>
        <w:t>выделены</w:t>
      </w:r>
      <w:r>
        <w:rPr>
          <w:spacing w:val="-4"/>
        </w:rPr>
        <w:t xml:space="preserve"> </w:t>
      </w:r>
      <w:r>
        <w:t>в</w:t>
      </w:r>
      <w:r>
        <w:rPr>
          <w:spacing w:val="-6"/>
        </w:rPr>
        <w:t xml:space="preserve"> </w:t>
      </w:r>
      <w:r>
        <w:t>специальный</w:t>
      </w:r>
      <w:r>
        <w:rPr>
          <w:spacing w:val="-6"/>
        </w:rPr>
        <w:t xml:space="preserve"> </w:t>
      </w:r>
      <w:r>
        <w:t>раздел.</w:t>
      </w:r>
      <w:r>
        <w:rPr>
          <w:spacing w:val="-6"/>
        </w:rPr>
        <w:t xml:space="preserve"> </w:t>
      </w:r>
      <w:r>
        <w:t>Это</w:t>
      </w:r>
      <w:r>
        <w:rPr>
          <w:spacing w:val="-4"/>
        </w:rPr>
        <w:t xml:space="preserve"> </w:t>
      </w:r>
      <w:r>
        <w:t>сделано</w:t>
      </w:r>
      <w:r>
        <w:rPr>
          <w:spacing w:val="-6"/>
        </w:rPr>
        <w:t xml:space="preserve"> </w:t>
      </w:r>
      <w:r>
        <w:t>для</w:t>
      </w:r>
      <w:r>
        <w:rPr>
          <w:spacing w:val="-4"/>
        </w:rPr>
        <w:t xml:space="preserve"> </w:t>
      </w:r>
      <w:r>
        <w:t>осознания</w:t>
      </w:r>
      <w:r>
        <w:rPr>
          <w:spacing w:val="-4"/>
        </w:rPr>
        <w:t xml:space="preserve"> </w:t>
      </w:r>
      <w:r>
        <w:t>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w:t>
      </w:r>
    </w:p>
    <w:p w:rsidR="00906145" w:rsidRDefault="00C56FC5">
      <w:pPr>
        <w:pStyle w:val="a3"/>
        <w:ind w:left="622"/>
      </w:pPr>
      <w:r>
        <w:t>компромиссные</w:t>
      </w:r>
      <w:r>
        <w:rPr>
          <w:spacing w:val="-9"/>
        </w:rPr>
        <w:t xml:space="preserve"> </w:t>
      </w:r>
      <w:r>
        <w:t>решения),</w:t>
      </w:r>
      <w:r>
        <w:rPr>
          <w:spacing w:val="-10"/>
        </w:rPr>
        <w:t xml:space="preserve"> </w:t>
      </w:r>
      <w:r>
        <w:t>в</w:t>
      </w:r>
      <w:r>
        <w:rPr>
          <w:spacing w:val="-11"/>
        </w:rPr>
        <w:t xml:space="preserve"> </w:t>
      </w:r>
      <w:r>
        <w:t>том</w:t>
      </w:r>
      <w:r>
        <w:rPr>
          <w:spacing w:val="-10"/>
        </w:rPr>
        <w:t xml:space="preserve"> </w:t>
      </w:r>
      <w:r>
        <w:t>числе</w:t>
      </w:r>
      <w:r>
        <w:rPr>
          <w:spacing w:val="-10"/>
        </w:rPr>
        <w:t xml:space="preserve"> </w:t>
      </w:r>
      <w:r>
        <w:t>в</w:t>
      </w:r>
      <w:r>
        <w:rPr>
          <w:spacing w:val="-7"/>
        </w:rPr>
        <w:t xml:space="preserve"> </w:t>
      </w:r>
      <w:r>
        <w:t>условиях</w:t>
      </w:r>
      <w:r>
        <w:rPr>
          <w:spacing w:val="-10"/>
        </w:rPr>
        <w:t xml:space="preserve"> </w:t>
      </w:r>
      <w:r>
        <w:t>использования</w:t>
      </w:r>
      <w:r>
        <w:rPr>
          <w:spacing w:val="-11"/>
        </w:rPr>
        <w:t xml:space="preserve"> </w:t>
      </w:r>
      <w:r>
        <w:rPr>
          <w:spacing w:val="-2"/>
        </w:rPr>
        <w:t>технологий</w:t>
      </w:r>
    </w:p>
    <w:p w:rsidR="00906145" w:rsidRDefault="00C56FC5">
      <w:pPr>
        <w:pStyle w:val="a3"/>
        <w:spacing w:before="46" w:line="276" w:lineRule="auto"/>
        <w:ind w:left="622" w:right="801"/>
      </w:pPr>
      <w:r>
        <w:t>неконтактного информационного взаимодействия; 2) волевые регулятивные умения (подчиняться,</w:t>
      </w:r>
      <w:r>
        <w:rPr>
          <w:spacing w:val="-1"/>
        </w:rPr>
        <w:t xml:space="preserve"> </w:t>
      </w:r>
      <w:r>
        <w:t>уступать,</w:t>
      </w:r>
      <w:r>
        <w:rPr>
          <w:spacing w:val="-6"/>
        </w:rPr>
        <w:t xml:space="preserve"> </w:t>
      </w:r>
      <w:r>
        <w:t>объективно</w:t>
      </w:r>
      <w:r>
        <w:rPr>
          <w:spacing w:val="-9"/>
        </w:rPr>
        <w:t xml:space="preserve"> </w:t>
      </w:r>
      <w:r>
        <w:t>оценивать</w:t>
      </w:r>
      <w:r>
        <w:rPr>
          <w:spacing w:val="-8"/>
        </w:rPr>
        <w:t xml:space="preserve"> </w:t>
      </w:r>
      <w:r>
        <w:t>вклад</w:t>
      </w:r>
      <w:r>
        <w:rPr>
          <w:spacing w:val="-9"/>
        </w:rPr>
        <w:t xml:space="preserve"> </w:t>
      </w:r>
      <w:r>
        <w:t>свой</w:t>
      </w:r>
      <w:r>
        <w:rPr>
          <w:spacing w:val="-9"/>
        </w:rPr>
        <w:t xml:space="preserve"> </w:t>
      </w:r>
      <w:r>
        <w:t>и</w:t>
      </w:r>
      <w:r>
        <w:rPr>
          <w:spacing w:val="-9"/>
        </w:rPr>
        <w:t xml:space="preserve"> </w:t>
      </w:r>
      <w:r>
        <w:t>других</w:t>
      </w:r>
      <w:r>
        <w:rPr>
          <w:spacing w:val="-8"/>
        </w:rPr>
        <w:t xml:space="preserve"> </w:t>
      </w:r>
      <w:r>
        <w:t>в</w:t>
      </w:r>
      <w:r>
        <w:rPr>
          <w:spacing w:val="-8"/>
        </w:rPr>
        <w:t xml:space="preserve"> </w:t>
      </w:r>
      <w:r>
        <w:t>результат</w:t>
      </w:r>
      <w:r>
        <w:rPr>
          <w:spacing w:val="-4"/>
        </w:rPr>
        <w:t xml:space="preserve"> </w:t>
      </w:r>
      <w:r>
        <w:t xml:space="preserve">общего </w:t>
      </w:r>
      <w:r>
        <w:rPr>
          <w:spacing w:val="-2"/>
        </w:rPr>
        <w:t>труда).</w:t>
      </w:r>
    </w:p>
    <w:p w:rsidR="00906145" w:rsidRDefault="00906145">
      <w:pPr>
        <w:pStyle w:val="a3"/>
        <w:spacing w:line="276" w:lineRule="auto"/>
        <w:sectPr w:rsidR="00906145">
          <w:pgSz w:w="12240" w:h="15840"/>
          <w:pgMar w:top="1060" w:right="0" w:bottom="740" w:left="1080" w:header="0" w:footer="558" w:gutter="0"/>
          <w:cols w:space="720"/>
        </w:sectPr>
      </w:pPr>
    </w:p>
    <w:p w:rsidR="00906145" w:rsidRDefault="00C56FC5" w:rsidP="00E14051">
      <w:pPr>
        <w:pStyle w:val="a4"/>
        <w:numPr>
          <w:ilvl w:val="2"/>
          <w:numId w:val="51"/>
        </w:numPr>
        <w:tabs>
          <w:tab w:val="left" w:pos="1269"/>
        </w:tabs>
        <w:spacing w:before="65" w:line="278" w:lineRule="auto"/>
        <w:ind w:right="1030" w:firstLine="0"/>
        <w:rPr>
          <w:sz w:val="26"/>
        </w:rPr>
      </w:pPr>
      <w:bookmarkStart w:id="25" w:name="_bookmark25"/>
      <w:bookmarkEnd w:id="25"/>
      <w:r>
        <w:rPr>
          <w:sz w:val="26"/>
        </w:rPr>
        <w:lastRenderedPageBreak/>
        <w:t>ИНТЕГРАЦИЯ</w:t>
      </w:r>
      <w:r>
        <w:rPr>
          <w:spacing w:val="-8"/>
          <w:sz w:val="26"/>
        </w:rPr>
        <w:t xml:space="preserve"> </w:t>
      </w:r>
      <w:r>
        <w:rPr>
          <w:sz w:val="26"/>
        </w:rPr>
        <w:t>ПРЕДМЕТНЫХ</w:t>
      </w:r>
      <w:r>
        <w:rPr>
          <w:spacing w:val="-8"/>
          <w:sz w:val="26"/>
        </w:rPr>
        <w:t xml:space="preserve"> </w:t>
      </w:r>
      <w:r>
        <w:rPr>
          <w:sz w:val="26"/>
        </w:rPr>
        <w:t>И</w:t>
      </w:r>
      <w:r>
        <w:rPr>
          <w:spacing w:val="-10"/>
          <w:sz w:val="26"/>
        </w:rPr>
        <w:t xml:space="preserve"> </w:t>
      </w:r>
      <w:r>
        <w:rPr>
          <w:sz w:val="26"/>
        </w:rPr>
        <w:t>МЕТАПРЕДМЕТНЫХ</w:t>
      </w:r>
      <w:r>
        <w:rPr>
          <w:spacing w:val="-12"/>
          <w:sz w:val="26"/>
        </w:rPr>
        <w:t xml:space="preserve"> </w:t>
      </w:r>
      <w:r>
        <w:rPr>
          <w:sz w:val="26"/>
        </w:rPr>
        <w:t>ТРЕБОВАНИЙ</w:t>
      </w:r>
      <w:r>
        <w:rPr>
          <w:spacing w:val="-15"/>
          <w:sz w:val="26"/>
        </w:rPr>
        <w:t xml:space="preserve"> </w:t>
      </w:r>
      <w:r>
        <w:rPr>
          <w:sz w:val="26"/>
        </w:rPr>
        <w:t>КАК МЕХАНИЗМ КОНСТРУИРОВАНИЯ СОВРЕМЕННОГО ПРОЦЕССА</w:t>
      </w:r>
    </w:p>
    <w:p w:rsidR="00906145" w:rsidRDefault="00C56FC5">
      <w:pPr>
        <w:pStyle w:val="a3"/>
        <w:spacing w:line="295" w:lineRule="exact"/>
        <w:ind w:left="622"/>
      </w:pPr>
      <w:r>
        <w:rPr>
          <w:spacing w:val="-2"/>
        </w:rPr>
        <w:t>ОБРАЗОВАНИЯ</w:t>
      </w:r>
    </w:p>
    <w:p w:rsidR="00906145" w:rsidRDefault="00906145">
      <w:pPr>
        <w:pStyle w:val="a3"/>
        <w:spacing w:before="190"/>
        <w:ind w:left="0"/>
      </w:pPr>
    </w:p>
    <w:p w:rsidR="00906145" w:rsidRDefault="00C56FC5">
      <w:pPr>
        <w:pStyle w:val="a3"/>
        <w:spacing w:line="276" w:lineRule="auto"/>
        <w:ind w:left="622" w:right="858"/>
        <w:jc w:val="both"/>
      </w:pPr>
      <w:r>
        <w:t>Критериями успешного психического развития ребёнка являются</w:t>
      </w:r>
      <w:r>
        <w:rPr>
          <w:spacing w:val="-6"/>
        </w:rPr>
        <w:t xml:space="preserve"> </w:t>
      </w:r>
      <w:r>
        <w:t>появившиеся</w:t>
      </w:r>
      <w:r>
        <w:rPr>
          <w:spacing w:val="-2"/>
        </w:rPr>
        <w:t xml:space="preserve"> </w:t>
      </w:r>
      <w:r>
        <w:t>в результате обучения на этом уровне образования психологические новообразования.</w:t>
      </w:r>
    </w:p>
    <w:p w:rsidR="00906145" w:rsidRDefault="00C56FC5">
      <w:pPr>
        <w:pStyle w:val="a3"/>
        <w:spacing w:before="1" w:line="276" w:lineRule="auto"/>
        <w:ind w:left="622" w:right="1213"/>
        <w:jc w:val="both"/>
      </w:pPr>
      <w:r>
        <w:t>Среди них для младшего школьника принципиально важны: осознанное овладение научными</w:t>
      </w:r>
      <w:r>
        <w:rPr>
          <w:spacing w:val="-7"/>
        </w:rPr>
        <w:t xml:space="preserve"> </w:t>
      </w:r>
      <w:r>
        <w:t>терминами</w:t>
      </w:r>
      <w:r>
        <w:rPr>
          <w:spacing w:val="-4"/>
        </w:rPr>
        <w:t xml:space="preserve"> </w:t>
      </w:r>
      <w:r>
        <w:t>и</w:t>
      </w:r>
      <w:r>
        <w:rPr>
          <w:spacing w:val="-7"/>
        </w:rPr>
        <w:t xml:space="preserve"> </w:t>
      </w:r>
      <w:r>
        <w:t>понятиями</w:t>
      </w:r>
      <w:r>
        <w:rPr>
          <w:spacing w:val="-7"/>
        </w:rPr>
        <w:t xml:space="preserve"> </w:t>
      </w:r>
      <w:r>
        <w:t>изучаемой</w:t>
      </w:r>
      <w:r>
        <w:rPr>
          <w:spacing w:val="-7"/>
        </w:rPr>
        <w:t xml:space="preserve"> </w:t>
      </w:r>
      <w:r>
        <w:t>науки;</w:t>
      </w:r>
      <w:r>
        <w:rPr>
          <w:spacing w:val="-7"/>
        </w:rPr>
        <w:t xml:space="preserve"> </w:t>
      </w:r>
      <w:r>
        <w:t>способность</w:t>
      </w:r>
      <w:r>
        <w:rPr>
          <w:spacing w:val="-2"/>
        </w:rPr>
        <w:t xml:space="preserve"> </w:t>
      </w:r>
      <w:r>
        <w:t>к</w:t>
      </w:r>
      <w:r>
        <w:rPr>
          <w:spacing w:val="-7"/>
        </w:rPr>
        <w:t xml:space="preserve"> </w:t>
      </w:r>
      <w:r>
        <w:t>использованию и/или самостоятельному построению алгоритма решения учебной задачи;</w:t>
      </w:r>
    </w:p>
    <w:p w:rsidR="00906145" w:rsidRDefault="00C56FC5">
      <w:pPr>
        <w:pStyle w:val="a3"/>
        <w:spacing w:before="2"/>
        <w:ind w:left="622"/>
        <w:jc w:val="both"/>
      </w:pPr>
      <w:r>
        <w:t>определённый</w:t>
      </w:r>
      <w:r>
        <w:rPr>
          <w:spacing w:val="-16"/>
        </w:rPr>
        <w:t xml:space="preserve"> </w:t>
      </w:r>
      <w:r>
        <w:t>уровень</w:t>
      </w:r>
      <w:r>
        <w:rPr>
          <w:spacing w:val="-16"/>
        </w:rPr>
        <w:t xml:space="preserve"> </w:t>
      </w:r>
      <w:r>
        <w:t>сформированности</w:t>
      </w:r>
      <w:r>
        <w:rPr>
          <w:spacing w:val="-16"/>
        </w:rPr>
        <w:t xml:space="preserve"> </w:t>
      </w:r>
      <w:r>
        <w:t>универсальных</w:t>
      </w:r>
      <w:r>
        <w:rPr>
          <w:spacing w:val="-14"/>
        </w:rPr>
        <w:t xml:space="preserve"> </w:t>
      </w:r>
      <w:r>
        <w:t>учебных</w:t>
      </w:r>
      <w:r>
        <w:rPr>
          <w:spacing w:val="-14"/>
        </w:rPr>
        <w:t xml:space="preserve"> </w:t>
      </w:r>
      <w:r>
        <w:rPr>
          <w:spacing w:val="-2"/>
        </w:rPr>
        <w:t>действий.</w:t>
      </w:r>
    </w:p>
    <w:p w:rsidR="00906145" w:rsidRDefault="00C56FC5">
      <w:pPr>
        <w:pStyle w:val="a3"/>
        <w:spacing w:before="243" w:line="276" w:lineRule="auto"/>
        <w:ind w:left="622" w:right="998"/>
        <w:jc w:val="both"/>
      </w:pPr>
      <w:r>
        <w:t>Поскольку</w:t>
      </w:r>
      <w:r>
        <w:rPr>
          <w:spacing w:val="-9"/>
        </w:rPr>
        <w:t xml:space="preserve"> </w:t>
      </w:r>
      <w:r>
        <w:t>образование</w:t>
      </w:r>
      <w:r>
        <w:rPr>
          <w:spacing w:val="-7"/>
        </w:rPr>
        <w:t xml:space="preserve"> </w:t>
      </w:r>
      <w:r>
        <w:t>протекает</w:t>
      </w:r>
      <w:r>
        <w:rPr>
          <w:spacing w:val="-7"/>
        </w:rPr>
        <w:t xml:space="preserve"> </w:t>
      </w:r>
      <w:r>
        <w:t>в</w:t>
      </w:r>
      <w:r>
        <w:rPr>
          <w:spacing w:val="-5"/>
        </w:rPr>
        <w:t xml:space="preserve"> </w:t>
      </w:r>
      <w:r>
        <w:t>рамках</w:t>
      </w:r>
      <w:r>
        <w:rPr>
          <w:spacing w:val="-4"/>
        </w:rPr>
        <w:t xml:space="preserve"> </w:t>
      </w:r>
      <w:r>
        <w:t>изучения</w:t>
      </w:r>
      <w:r>
        <w:rPr>
          <w:spacing w:val="-7"/>
        </w:rPr>
        <w:t xml:space="preserve"> </w:t>
      </w:r>
      <w:r>
        <w:t>конкретных</w:t>
      </w:r>
      <w:r>
        <w:rPr>
          <w:spacing w:val="-5"/>
        </w:rPr>
        <w:t xml:space="preserve"> </w:t>
      </w:r>
      <w:r>
        <w:t>учебных</w:t>
      </w:r>
      <w:r>
        <w:rPr>
          <w:spacing w:val="-7"/>
        </w:rPr>
        <w:t xml:space="preserve"> </w:t>
      </w:r>
      <w:r>
        <w:t>предметов (курсов,</w:t>
      </w:r>
      <w:r>
        <w:rPr>
          <w:spacing w:val="-5"/>
        </w:rPr>
        <w:t xml:space="preserve"> </w:t>
      </w:r>
      <w:r>
        <w:t>модулей),</w:t>
      </w:r>
      <w:r>
        <w:rPr>
          <w:spacing w:val="-5"/>
        </w:rPr>
        <w:t xml:space="preserve"> </w:t>
      </w:r>
      <w:r>
        <w:t>то необходимо</w:t>
      </w:r>
      <w:r>
        <w:rPr>
          <w:spacing w:val="-5"/>
        </w:rPr>
        <w:t xml:space="preserve"> </w:t>
      </w:r>
      <w:r>
        <w:t>определение</w:t>
      </w:r>
      <w:r>
        <w:rPr>
          <w:spacing w:val="-3"/>
        </w:rPr>
        <w:t xml:space="preserve"> </w:t>
      </w:r>
      <w:r>
        <w:rPr>
          <w:i/>
        </w:rPr>
        <w:t>вклада</w:t>
      </w:r>
      <w:r>
        <w:rPr>
          <w:i/>
          <w:spacing w:val="-4"/>
        </w:rPr>
        <w:t xml:space="preserve"> </w:t>
      </w:r>
      <w:r>
        <w:rPr>
          <w:i/>
        </w:rPr>
        <w:t>каждого</w:t>
      </w:r>
      <w:r>
        <w:rPr>
          <w:i/>
          <w:spacing w:val="-4"/>
        </w:rPr>
        <w:t xml:space="preserve"> </w:t>
      </w:r>
      <w:r>
        <w:t>из</w:t>
      </w:r>
      <w:r>
        <w:rPr>
          <w:spacing w:val="-4"/>
        </w:rPr>
        <w:t xml:space="preserve"> </w:t>
      </w:r>
      <w:r>
        <w:t>них</w:t>
      </w:r>
      <w:r>
        <w:rPr>
          <w:spacing w:val="-4"/>
        </w:rPr>
        <w:t xml:space="preserve"> </w:t>
      </w:r>
      <w:r>
        <w:rPr>
          <w:i/>
        </w:rPr>
        <w:t>в</w:t>
      </w:r>
      <w:r>
        <w:rPr>
          <w:i/>
          <w:spacing w:val="-5"/>
        </w:rPr>
        <w:t xml:space="preserve"> </w:t>
      </w:r>
      <w:r>
        <w:rPr>
          <w:i/>
        </w:rPr>
        <w:t xml:space="preserve">становление </w:t>
      </w:r>
      <w:r>
        <w:t xml:space="preserve">универсальных учебных действий и его </w:t>
      </w:r>
      <w:r>
        <w:rPr>
          <w:i/>
        </w:rPr>
        <w:t xml:space="preserve">реализацию </w:t>
      </w:r>
      <w:r>
        <w:t>на каждом уроке.</w:t>
      </w:r>
    </w:p>
    <w:p w:rsidR="00906145" w:rsidRDefault="00C56FC5">
      <w:pPr>
        <w:pStyle w:val="a3"/>
        <w:spacing w:before="200" w:line="276" w:lineRule="auto"/>
        <w:ind w:left="622" w:right="973"/>
      </w:pPr>
      <w:r>
        <w:t>В</w:t>
      </w:r>
      <w:r>
        <w:rPr>
          <w:spacing w:val="-8"/>
        </w:rPr>
        <w:t xml:space="preserve"> </w:t>
      </w:r>
      <w:r>
        <w:t>этом</w:t>
      </w:r>
      <w:r>
        <w:rPr>
          <w:spacing w:val="-8"/>
        </w:rPr>
        <w:t xml:space="preserve"> </w:t>
      </w:r>
      <w:r>
        <w:t>случае</w:t>
      </w:r>
      <w:r>
        <w:rPr>
          <w:spacing w:val="-5"/>
        </w:rPr>
        <w:t xml:space="preserve"> </w:t>
      </w:r>
      <w:r>
        <w:t>механизмом</w:t>
      </w:r>
      <w:r>
        <w:rPr>
          <w:spacing w:val="-6"/>
        </w:rPr>
        <w:t xml:space="preserve"> </w:t>
      </w:r>
      <w:r>
        <w:t>конструирования</w:t>
      </w:r>
      <w:r>
        <w:rPr>
          <w:spacing w:val="-8"/>
        </w:rPr>
        <w:t xml:space="preserve"> </w:t>
      </w:r>
      <w:r>
        <w:t>образовательного</w:t>
      </w:r>
      <w:r>
        <w:rPr>
          <w:spacing w:val="-8"/>
        </w:rPr>
        <w:t xml:space="preserve"> </w:t>
      </w:r>
      <w:r>
        <w:t>процесса</w:t>
      </w:r>
      <w:r>
        <w:rPr>
          <w:spacing w:val="-2"/>
        </w:rPr>
        <w:t xml:space="preserve"> </w:t>
      </w:r>
      <w:r>
        <w:t>являются следующие методические позиции:</w:t>
      </w:r>
    </w:p>
    <w:p w:rsidR="00906145" w:rsidRDefault="00C56FC5">
      <w:pPr>
        <w:pStyle w:val="a3"/>
        <w:spacing w:before="200" w:line="276" w:lineRule="auto"/>
        <w:ind w:left="622" w:right="866"/>
      </w:pPr>
      <w:r>
        <w:t>Педагогический работник проводит анализ содержания учебного предмета с точки зрения</w:t>
      </w:r>
      <w:r>
        <w:rPr>
          <w:spacing w:val="-4"/>
        </w:rPr>
        <w:t xml:space="preserve"> </w:t>
      </w:r>
      <w:r>
        <w:t>универсальных</w:t>
      </w:r>
      <w:r>
        <w:rPr>
          <w:spacing w:val="-7"/>
        </w:rPr>
        <w:t xml:space="preserve"> </w:t>
      </w:r>
      <w:r>
        <w:t>действий</w:t>
      </w:r>
      <w:r>
        <w:rPr>
          <w:spacing w:val="-7"/>
        </w:rPr>
        <w:t xml:space="preserve"> </w:t>
      </w:r>
      <w:r>
        <w:t>и</w:t>
      </w:r>
      <w:r>
        <w:rPr>
          <w:spacing w:val="-1"/>
        </w:rPr>
        <w:t xml:space="preserve"> </w:t>
      </w:r>
      <w:r>
        <w:t>устанавливает</w:t>
      </w:r>
      <w:r>
        <w:rPr>
          <w:spacing w:val="-7"/>
        </w:rPr>
        <w:t xml:space="preserve"> </w:t>
      </w:r>
      <w:r>
        <w:t>те</w:t>
      </w:r>
      <w:r>
        <w:rPr>
          <w:spacing w:val="-7"/>
        </w:rPr>
        <w:t xml:space="preserve"> </w:t>
      </w:r>
      <w:r>
        <w:t>содержательные</w:t>
      </w:r>
      <w:r>
        <w:rPr>
          <w:spacing w:val="-7"/>
        </w:rPr>
        <w:t xml:space="preserve"> </w:t>
      </w:r>
      <w:r>
        <w:t>линии,</w:t>
      </w:r>
      <w:r>
        <w:rPr>
          <w:spacing w:val="-7"/>
        </w:rPr>
        <w:t xml:space="preserve"> </w:t>
      </w:r>
      <w:r>
        <w:t>которые</w:t>
      </w:r>
      <w:r>
        <w:rPr>
          <w:spacing w:val="-4"/>
        </w:rPr>
        <w:t xml:space="preserve"> </w:t>
      </w:r>
      <w:r>
        <w:t>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w:t>
      </w:r>
      <w:r>
        <w:rPr>
          <w:spacing w:val="-3"/>
        </w:rPr>
        <w:t xml:space="preserve"> </w:t>
      </w:r>
      <w:r>
        <w:t>требует</w:t>
      </w:r>
      <w:r>
        <w:rPr>
          <w:spacing w:val="-6"/>
        </w:rPr>
        <w:t xml:space="preserve"> </w:t>
      </w:r>
      <w:r>
        <w:t>применения</w:t>
      </w:r>
      <w:r>
        <w:rPr>
          <w:spacing w:val="-5"/>
        </w:rPr>
        <w:t xml:space="preserve"> </w:t>
      </w:r>
      <w:r>
        <w:t>определённого</w:t>
      </w:r>
      <w:r>
        <w:rPr>
          <w:spacing w:val="-6"/>
        </w:rPr>
        <w:t xml:space="preserve"> </w:t>
      </w:r>
      <w:r>
        <w:t>познавательного,</w:t>
      </w:r>
      <w:r>
        <w:rPr>
          <w:spacing w:val="-6"/>
        </w:rPr>
        <w:t xml:space="preserve"> </w:t>
      </w:r>
      <w:r>
        <w:t>коммуникативного</w:t>
      </w:r>
      <w:r>
        <w:rPr>
          <w:spacing w:val="-6"/>
        </w:rPr>
        <w:t xml:space="preserve"> </w:t>
      </w:r>
      <w:r>
        <w:t>или регулятивного универсального действия.</w:t>
      </w:r>
    </w:p>
    <w:p w:rsidR="00906145" w:rsidRDefault="00C56FC5">
      <w:pPr>
        <w:pStyle w:val="a3"/>
        <w:spacing w:before="201" w:line="276" w:lineRule="auto"/>
        <w:ind w:left="622" w:right="973"/>
      </w:pPr>
      <w:r>
        <w:t>Соответствующий</w:t>
      </w:r>
      <w:r>
        <w:rPr>
          <w:spacing w:val="-7"/>
        </w:rPr>
        <w:t xml:space="preserve"> </w:t>
      </w:r>
      <w:r>
        <w:t>вклад</w:t>
      </w:r>
      <w:r>
        <w:rPr>
          <w:spacing w:val="-7"/>
        </w:rPr>
        <w:t xml:space="preserve"> </w:t>
      </w:r>
      <w:r>
        <w:t>в</w:t>
      </w:r>
      <w:r>
        <w:rPr>
          <w:spacing w:val="-7"/>
        </w:rPr>
        <w:t xml:space="preserve"> </w:t>
      </w:r>
      <w:r>
        <w:t>формирование</w:t>
      </w:r>
      <w:r>
        <w:rPr>
          <w:spacing w:val="-2"/>
        </w:rPr>
        <w:t xml:space="preserve"> </w:t>
      </w:r>
      <w:r>
        <w:t>универсальных</w:t>
      </w:r>
      <w:r>
        <w:rPr>
          <w:spacing w:val="-7"/>
        </w:rPr>
        <w:t xml:space="preserve"> </w:t>
      </w:r>
      <w:r>
        <w:t>действий</w:t>
      </w:r>
      <w:r>
        <w:rPr>
          <w:spacing w:val="-3"/>
        </w:rPr>
        <w:t xml:space="preserve"> </w:t>
      </w:r>
      <w:r>
        <w:t>выделяется</w:t>
      </w:r>
      <w:r>
        <w:rPr>
          <w:spacing w:val="-5"/>
        </w:rPr>
        <w:t xml:space="preserve"> </w:t>
      </w:r>
      <w:r>
        <w:t xml:space="preserve">в содержании каждого учебного предмета. Таким образом, на </w:t>
      </w:r>
      <w:r>
        <w:rPr>
          <w:i/>
        </w:rPr>
        <w:t xml:space="preserve">первом </w:t>
      </w:r>
      <w:r>
        <w:t>этапе</w:t>
      </w:r>
    </w:p>
    <w:p w:rsidR="00906145" w:rsidRDefault="00C56FC5">
      <w:pPr>
        <w:pStyle w:val="a3"/>
        <w:spacing w:line="276" w:lineRule="auto"/>
        <w:ind w:left="622" w:right="973"/>
      </w:pPr>
      <w:r>
        <w:t>формирования</w:t>
      </w:r>
      <w:r>
        <w:rPr>
          <w:spacing w:val="-11"/>
        </w:rPr>
        <w:t xml:space="preserve"> </w:t>
      </w:r>
      <w:r>
        <w:t>УУД</w:t>
      </w:r>
      <w:r>
        <w:rPr>
          <w:spacing w:val="-12"/>
        </w:rPr>
        <w:t xml:space="preserve"> </w:t>
      </w:r>
      <w:r>
        <w:t>определяются</w:t>
      </w:r>
      <w:r>
        <w:rPr>
          <w:spacing w:val="-11"/>
        </w:rPr>
        <w:t xml:space="preserve"> </w:t>
      </w:r>
      <w:r>
        <w:t>приоритеты</w:t>
      </w:r>
      <w:r>
        <w:rPr>
          <w:spacing w:val="-6"/>
        </w:rPr>
        <w:t xml:space="preserve"> </w:t>
      </w:r>
      <w:r>
        <w:t>учебных</w:t>
      </w:r>
      <w:r>
        <w:rPr>
          <w:spacing w:val="-7"/>
        </w:rPr>
        <w:t xml:space="preserve"> </w:t>
      </w:r>
      <w:r>
        <w:t>курсов</w:t>
      </w:r>
      <w:r>
        <w:rPr>
          <w:spacing w:val="-8"/>
        </w:rPr>
        <w:t xml:space="preserve"> </w:t>
      </w:r>
      <w:r>
        <w:t>для</w:t>
      </w:r>
      <w:r>
        <w:rPr>
          <w:spacing w:val="-11"/>
        </w:rPr>
        <w:t xml:space="preserve"> </w:t>
      </w:r>
      <w:r>
        <w:t xml:space="preserve">формирования качества универсальности на данном предметном содержании. На </w:t>
      </w:r>
      <w:r>
        <w:rPr>
          <w:i/>
        </w:rPr>
        <w:t xml:space="preserve">втором </w:t>
      </w:r>
      <w:r>
        <w:t>этапе подключаются другие предметы, педагогический работник предлагает задания,</w:t>
      </w:r>
    </w:p>
    <w:p w:rsidR="00906145" w:rsidRDefault="00C56FC5">
      <w:pPr>
        <w:pStyle w:val="a3"/>
        <w:ind w:left="622"/>
      </w:pPr>
      <w:r>
        <w:t>требующие</w:t>
      </w:r>
      <w:r>
        <w:rPr>
          <w:spacing w:val="-12"/>
        </w:rPr>
        <w:t xml:space="preserve"> </w:t>
      </w:r>
      <w:r>
        <w:t>применения</w:t>
      </w:r>
      <w:r>
        <w:rPr>
          <w:spacing w:val="-8"/>
        </w:rPr>
        <w:t xml:space="preserve"> </w:t>
      </w:r>
      <w:r>
        <w:t>учебного</w:t>
      </w:r>
      <w:r>
        <w:rPr>
          <w:spacing w:val="-11"/>
        </w:rPr>
        <w:t xml:space="preserve"> </w:t>
      </w:r>
      <w:r>
        <w:t>действия</w:t>
      </w:r>
      <w:r>
        <w:rPr>
          <w:spacing w:val="-9"/>
        </w:rPr>
        <w:t xml:space="preserve"> </w:t>
      </w:r>
      <w:r>
        <w:t>или</w:t>
      </w:r>
      <w:r>
        <w:rPr>
          <w:spacing w:val="-11"/>
        </w:rPr>
        <w:t xml:space="preserve"> </w:t>
      </w:r>
      <w:r>
        <w:t>операций</w:t>
      </w:r>
      <w:r>
        <w:rPr>
          <w:spacing w:val="-11"/>
        </w:rPr>
        <w:t xml:space="preserve"> </w:t>
      </w:r>
      <w:r>
        <w:t>на</w:t>
      </w:r>
      <w:r>
        <w:rPr>
          <w:spacing w:val="-11"/>
        </w:rPr>
        <w:t xml:space="preserve"> </w:t>
      </w:r>
      <w:r>
        <w:t>разном</w:t>
      </w:r>
      <w:r>
        <w:rPr>
          <w:spacing w:val="-12"/>
        </w:rPr>
        <w:t xml:space="preserve"> </w:t>
      </w:r>
      <w:r>
        <w:rPr>
          <w:spacing w:val="-2"/>
        </w:rPr>
        <w:t>предметном</w:t>
      </w:r>
    </w:p>
    <w:p w:rsidR="00906145" w:rsidRDefault="00C56FC5">
      <w:pPr>
        <w:pStyle w:val="a3"/>
        <w:spacing w:before="46" w:line="276" w:lineRule="auto"/>
        <w:ind w:left="622" w:right="801"/>
      </w:pPr>
      <w:r>
        <w:t>содержании.</w:t>
      </w:r>
      <w:r>
        <w:rPr>
          <w:spacing w:val="-7"/>
        </w:rPr>
        <w:t xml:space="preserve"> </w:t>
      </w:r>
      <w:r>
        <w:rPr>
          <w:i/>
        </w:rPr>
        <w:t>Третий</w:t>
      </w:r>
      <w:r>
        <w:rPr>
          <w:i/>
          <w:spacing w:val="-6"/>
        </w:rPr>
        <w:t xml:space="preserve"> </w:t>
      </w:r>
      <w:r>
        <w:t>этап</w:t>
      </w:r>
      <w:r>
        <w:rPr>
          <w:spacing w:val="-8"/>
        </w:rPr>
        <w:t xml:space="preserve"> </w:t>
      </w:r>
      <w:r>
        <w:t>характеризуется</w:t>
      </w:r>
      <w:r>
        <w:rPr>
          <w:spacing w:val="-6"/>
        </w:rPr>
        <w:t xml:space="preserve"> </w:t>
      </w:r>
      <w:r>
        <w:t>устойчивостью</w:t>
      </w:r>
      <w:r>
        <w:rPr>
          <w:spacing w:val="-3"/>
        </w:rPr>
        <w:t xml:space="preserve"> </w:t>
      </w:r>
      <w:r>
        <w:t>универсального</w:t>
      </w:r>
      <w:r>
        <w:rPr>
          <w:spacing w:val="-8"/>
        </w:rPr>
        <w:t xml:space="preserve"> </w:t>
      </w:r>
      <w:r>
        <w:t>действия,</w:t>
      </w:r>
      <w:r>
        <w:rPr>
          <w:spacing w:val="-7"/>
        </w:rPr>
        <w:t xml:space="preserve"> </w:t>
      </w:r>
      <w:r>
        <w:t>т. е. использования его независимо от предметного содержания. У обучающегося</w:t>
      </w:r>
    </w:p>
    <w:p w:rsidR="00906145" w:rsidRDefault="00C56FC5">
      <w:pPr>
        <w:pStyle w:val="a3"/>
        <w:spacing w:line="276" w:lineRule="auto"/>
        <w:ind w:left="622" w:right="866"/>
      </w:pPr>
      <w:r>
        <w:t>формируется</w:t>
      </w:r>
      <w:r>
        <w:rPr>
          <w:spacing w:val="-8"/>
        </w:rPr>
        <w:t xml:space="preserve"> </w:t>
      </w:r>
      <w:r>
        <w:t>обобщённое</w:t>
      </w:r>
      <w:r>
        <w:rPr>
          <w:spacing w:val="-15"/>
        </w:rPr>
        <w:t xml:space="preserve"> </w:t>
      </w:r>
      <w:r>
        <w:t>видение</w:t>
      </w:r>
      <w:r>
        <w:rPr>
          <w:spacing w:val="-7"/>
        </w:rPr>
        <w:t xml:space="preserve"> </w:t>
      </w:r>
      <w:r>
        <w:t>учебного</w:t>
      </w:r>
      <w:r>
        <w:rPr>
          <w:spacing w:val="-17"/>
        </w:rPr>
        <w:t xml:space="preserve"> </w:t>
      </w:r>
      <w:r>
        <w:t>действия,</w:t>
      </w:r>
      <w:r>
        <w:rPr>
          <w:spacing w:val="-8"/>
        </w:rPr>
        <w:t xml:space="preserve"> </w:t>
      </w:r>
      <w:r>
        <w:t>он</w:t>
      </w:r>
      <w:r>
        <w:rPr>
          <w:spacing w:val="-13"/>
        </w:rPr>
        <w:t xml:space="preserve"> </w:t>
      </w:r>
      <w:r>
        <w:t>может</w:t>
      </w:r>
      <w:r>
        <w:rPr>
          <w:spacing w:val="-8"/>
        </w:rPr>
        <w:t xml:space="preserve"> </w:t>
      </w:r>
      <w:r>
        <w:t>охарактеризовать</w:t>
      </w:r>
      <w:r>
        <w:rPr>
          <w:spacing w:val="-13"/>
        </w:rPr>
        <w:t xml:space="preserve"> </w:t>
      </w:r>
      <w:r>
        <w:t>его, не ссылаясь на конкретное содержание.</w:t>
      </w:r>
    </w:p>
    <w:p w:rsidR="00906145" w:rsidRDefault="00C56FC5">
      <w:pPr>
        <w:pStyle w:val="a3"/>
        <w:spacing w:before="199" w:line="276" w:lineRule="auto"/>
        <w:ind w:left="622"/>
      </w:pPr>
      <w:r>
        <w:t>Используются</w:t>
      </w:r>
      <w:r>
        <w:rPr>
          <w:spacing w:val="-6"/>
        </w:rPr>
        <w:t xml:space="preserve"> </w:t>
      </w:r>
      <w:r>
        <w:t>виды</w:t>
      </w:r>
      <w:r>
        <w:rPr>
          <w:spacing w:val="-5"/>
        </w:rPr>
        <w:t xml:space="preserve"> </w:t>
      </w:r>
      <w:r>
        <w:t>деятельности,</w:t>
      </w:r>
      <w:r>
        <w:rPr>
          <w:spacing w:val="-5"/>
        </w:rPr>
        <w:t xml:space="preserve"> </w:t>
      </w:r>
      <w:r>
        <w:t>которые</w:t>
      </w:r>
      <w:r>
        <w:rPr>
          <w:spacing w:val="-4"/>
        </w:rPr>
        <w:t xml:space="preserve"> </w:t>
      </w:r>
      <w:r>
        <w:t>в</w:t>
      </w:r>
      <w:r>
        <w:rPr>
          <w:spacing w:val="-7"/>
        </w:rPr>
        <w:t xml:space="preserve"> </w:t>
      </w:r>
      <w:r>
        <w:t>особой</w:t>
      </w:r>
      <w:r>
        <w:rPr>
          <w:spacing w:val="-4"/>
        </w:rPr>
        <w:t xml:space="preserve"> </w:t>
      </w:r>
      <w:r>
        <w:t>мере</w:t>
      </w:r>
      <w:r>
        <w:rPr>
          <w:spacing w:val="-7"/>
        </w:rPr>
        <w:t xml:space="preserve"> </w:t>
      </w:r>
      <w:r>
        <w:t>провоцируют</w:t>
      </w:r>
      <w:r>
        <w:rPr>
          <w:spacing w:val="-7"/>
        </w:rPr>
        <w:t xml:space="preserve"> </w:t>
      </w:r>
      <w:r>
        <w:t>применение универсальных действий: поисковая, в том числе</w:t>
      </w:r>
      <w:r>
        <w:rPr>
          <w:spacing w:val="40"/>
        </w:rPr>
        <w:t xml:space="preserve"> </w:t>
      </w:r>
      <w:r>
        <w:t>с</w:t>
      </w:r>
      <w:r>
        <w:rPr>
          <w:spacing w:val="40"/>
        </w:rPr>
        <w:t xml:space="preserve"> </w:t>
      </w:r>
      <w:r>
        <w:t>использованием</w:t>
      </w:r>
    </w:p>
    <w:p w:rsidR="00906145" w:rsidRDefault="00C56FC5">
      <w:pPr>
        <w:pStyle w:val="a3"/>
        <w:tabs>
          <w:tab w:val="left" w:pos="2897"/>
          <w:tab w:val="left" w:pos="3994"/>
        </w:tabs>
        <w:spacing w:line="278" w:lineRule="auto"/>
        <w:ind w:left="622" w:right="875"/>
      </w:pPr>
      <w:r>
        <w:rPr>
          <w:spacing w:val="-2"/>
        </w:rPr>
        <w:t>информационного</w:t>
      </w:r>
      <w:r>
        <w:tab/>
      </w:r>
      <w:r>
        <w:rPr>
          <w:spacing w:val="-2"/>
        </w:rPr>
        <w:t>ресурса</w:t>
      </w:r>
      <w:r>
        <w:tab/>
        <w:t>Интернета,</w:t>
      </w:r>
      <w:r>
        <w:rPr>
          <w:spacing w:val="-17"/>
        </w:rPr>
        <w:t xml:space="preserve"> </w:t>
      </w:r>
      <w:r>
        <w:t>исследовательская,</w:t>
      </w:r>
      <w:r>
        <w:rPr>
          <w:spacing w:val="-16"/>
        </w:rPr>
        <w:t xml:space="preserve"> </w:t>
      </w:r>
      <w:r>
        <w:t>творческая</w:t>
      </w:r>
      <w:r>
        <w:rPr>
          <w:spacing w:val="-16"/>
        </w:rPr>
        <w:t xml:space="preserve"> </w:t>
      </w:r>
      <w:r>
        <w:t>деятельность, в том числе с использованием экранных моделей изучаемых объектов или процессов.</w:t>
      </w:r>
    </w:p>
    <w:p w:rsidR="00906145" w:rsidRDefault="00906145">
      <w:pPr>
        <w:pStyle w:val="a3"/>
        <w:spacing w:line="278" w:lineRule="auto"/>
        <w:sectPr w:rsidR="00906145">
          <w:pgSz w:w="12240" w:h="15840"/>
          <w:pgMar w:top="1060" w:right="0" w:bottom="740" w:left="1080" w:header="0" w:footer="558" w:gutter="0"/>
          <w:cols w:space="720"/>
        </w:sectPr>
      </w:pPr>
    </w:p>
    <w:p w:rsidR="00906145" w:rsidRDefault="00C56FC5">
      <w:pPr>
        <w:pStyle w:val="a3"/>
        <w:spacing w:before="65"/>
        <w:ind w:left="622"/>
      </w:pPr>
      <w:r>
        <w:lastRenderedPageBreak/>
        <w:t>Поисковая</w:t>
      </w:r>
      <w:r>
        <w:rPr>
          <w:spacing w:val="-15"/>
        </w:rPr>
        <w:t xml:space="preserve"> </w:t>
      </w:r>
      <w:r>
        <w:t>и</w:t>
      </w:r>
      <w:r>
        <w:rPr>
          <w:spacing w:val="-16"/>
        </w:rPr>
        <w:t xml:space="preserve"> </w:t>
      </w:r>
      <w:r>
        <w:t>исследовательская</w:t>
      </w:r>
      <w:r>
        <w:rPr>
          <w:spacing w:val="-12"/>
        </w:rPr>
        <w:t xml:space="preserve"> </w:t>
      </w:r>
      <w:r>
        <w:t>деятельность</w:t>
      </w:r>
      <w:r>
        <w:rPr>
          <w:spacing w:val="-16"/>
        </w:rPr>
        <w:t xml:space="preserve"> </w:t>
      </w:r>
      <w:r>
        <w:t>развивают</w:t>
      </w:r>
      <w:r>
        <w:rPr>
          <w:spacing w:val="-16"/>
        </w:rPr>
        <w:t xml:space="preserve"> </w:t>
      </w:r>
      <w:r>
        <w:t>способность</w:t>
      </w:r>
      <w:r>
        <w:rPr>
          <w:spacing w:val="-14"/>
        </w:rPr>
        <w:t xml:space="preserve"> </w:t>
      </w:r>
      <w:r>
        <w:rPr>
          <w:spacing w:val="-2"/>
        </w:rPr>
        <w:t>младшего</w:t>
      </w:r>
    </w:p>
    <w:p w:rsidR="00906145" w:rsidRDefault="00C56FC5">
      <w:pPr>
        <w:pStyle w:val="a3"/>
        <w:spacing w:before="47" w:line="276" w:lineRule="auto"/>
        <w:ind w:left="622" w:right="973"/>
      </w:pPr>
      <w:r>
        <w:t>школьника</w:t>
      </w:r>
      <w:r>
        <w:rPr>
          <w:spacing w:val="-5"/>
        </w:rPr>
        <w:t xml:space="preserve"> </w:t>
      </w:r>
      <w:r>
        <w:t>к</w:t>
      </w:r>
      <w:r>
        <w:rPr>
          <w:spacing w:val="-8"/>
        </w:rPr>
        <w:t xml:space="preserve"> </w:t>
      </w:r>
      <w:r>
        <w:t>диалогу,</w:t>
      </w:r>
      <w:r>
        <w:rPr>
          <w:spacing w:val="-5"/>
        </w:rPr>
        <w:t xml:space="preserve"> </w:t>
      </w:r>
      <w:r>
        <w:t>обсуждению</w:t>
      </w:r>
      <w:r>
        <w:rPr>
          <w:spacing w:val="-7"/>
        </w:rPr>
        <w:t xml:space="preserve"> </w:t>
      </w:r>
      <w:r>
        <w:t>проблем,</w:t>
      </w:r>
      <w:r>
        <w:rPr>
          <w:spacing w:val="-7"/>
        </w:rPr>
        <w:t xml:space="preserve"> </w:t>
      </w:r>
      <w:r>
        <w:t>разрешению</w:t>
      </w:r>
      <w:r>
        <w:rPr>
          <w:spacing w:val="-7"/>
        </w:rPr>
        <w:t xml:space="preserve"> </w:t>
      </w:r>
      <w:r>
        <w:t>возникших</w:t>
      </w:r>
      <w:r>
        <w:rPr>
          <w:spacing w:val="-7"/>
        </w:rPr>
        <w:t xml:space="preserve"> </w:t>
      </w:r>
      <w:r>
        <w:t>противоречий</w:t>
      </w:r>
      <w:r>
        <w:rPr>
          <w:spacing w:val="-7"/>
        </w:rPr>
        <w:t xml:space="preserve"> </w:t>
      </w:r>
      <w:r>
        <w:t>в точках зрения. Поисковая и исследовательская деятельность осуществляется с использованием информационных банков, содержащих различные экранные</w:t>
      </w:r>
    </w:p>
    <w:p w:rsidR="00906145" w:rsidRDefault="00C56FC5">
      <w:pPr>
        <w:pStyle w:val="a3"/>
        <w:spacing w:before="1" w:line="276" w:lineRule="auto"/>
        <w:ind w:left="622" w:right="973"/>
      </w:pPr>
      <w:r>
        <w:t>(виртуальные)</w:t>
      </w:r>
      <w:r>
        <w:rPr>
          <w:spacing w:val="-3"/>
        </w:rPr>
        <w:t xml:space="preserve"> </w:t>
      </w:r>
      <w:r>
        <w:t>объекты</w:t>
      </w:r>
      <w:r>
        <w:rPr>
          <w:spacing w:val="-5"/>
        </w:rPr>
        <w:t xml:space="preserve"> </w:t>
      </w:r>
      <w:r>
        <w:t>(учебного</w:t>
      </w:r>
      <w:r>
        <w:rPr>
          <w:spacing w:val="-6"/>
        </w:rPr>
        <w:t xml:space="preserve"> </w:t>
      </w:r>
      <w:r>
        <w:t>или</w:t>
      </w:r>
      <w:r>
        <w:rPr>
          <w:spacing w:val="-6"/>
        </w:rPr>
        <w:t xml:space="preserve"> </w:t>
      </w:r>
      <w:r>
        <w:t>игрового,</w:t>
      </w:r>
      <w:r>
        <w:rPr>
          <w:spacing w:val="-6"/>
        </w:rPr>
        <w:t xml:space="preserve"> </w:t>
      </w:r>
      <w:r>
        <w:t>бытового</w:t>
      </w:r>
      <w:r>
        <w:rPr>
          <w:spacing w:val="-4"/>
        </w:rPr>
        <w:t xml:space="preserve"> </w:t>
      </w:r>
      <w:r>
        <w:t>назначения),</w:t>
      </w:r>
      <w:r>
        <w:rPr>
          <w:spacing w:val="-6"/>
        </w:rPr>
        <w:t xml:space="preserve"> </w:t>
      </w:r>
      <w:r>
        <w:t>в</w:t>
      </w:r>
      <w:r>
        <w:rPr>
          <w:spacing w:val="-6"/>
        </w:rPr>
        <w:t xml:space="preserve"> </w:t>
      </w:r>
      <w:r>
        <w:t>том</w:t>
      </w:r>
      <w:r>
        <w:rPr>
          <w:spacing w:val="-4"/>
        </w:rPr>
        <w:t xml:space="preserve"> </w:t>
      </w:r>
      <w:r>
        <w:t>числе</w:t>
      </w:r>
      <w:r>
        <w:rPr>
          <w:spacing w:val="-6"/>
        </w:rPr>
        <w:t xml:space="preserve"> </w:t>
      </w:r>
      <w:r>
        <w:t>в условиях использования технологий неконтактного информационного</w:t>
      </w:r>
    </w:p>
    <w:p w:rsidR="00906145" w:rsidRDefault="00C56FC5">
      <w:pPr>
        <w:pStyle w:val="a3"/>
        <w:spacing w:line="298" w:lineRule="exact"/>
        <w:ind w:left="622"/>
      </w:pPr>
      <w:r>
        <w:rPr>
          <w:spacing w:val="-2"/>
        </w:rPr>
        <w:t>взаимодействия.</w:t>
      </w:r>
    </w:p>
    <w:p w:rsidR="00906145" w:rsidRDefault="00C56FC5">
      <w:pPr>
        <w:pStyle w:val="a3"/>
        <w:spacing w:before="245"/>
        <w:ind w:left="622"/>
      </w:pPr>
      <w:r>
        <w:t>Для</w:t>
      </w:r>
      <w:r>
        <w:rPr>
          <w:spacing w:val="-10"/>
        </w:rPr>
        <w:t xml:space="preserve"> </w:t>
      </w:r>
      <w:r>
        <w:t>формирования</w:t>
      </w:r>
      <w:r>
        <w:rPr>
          <w:spacing w:val="-11"/>
        </w:rPr>
        <w:t xml:space="preserve"> </w:t>
      </w:r>
      <w:r>
        <w:t>наблюдения</w:t>
      </w:r>
      <w:r>
        <w:rPr>
          <w:spacing w:val="-10"/>
        </w:rPr>
        <w:t xml:space="preserve"> </w:t>
      </w:r>
      <w:r>
        <w:t>как</w:t>
      </w:r>
      <w:r>
        <w:rPr>
          <w:spacing w:val="-11"/>
        </w:rPr>
        <w:t xml:space="preserve"> </w:t>
      </w:r>
      <w:r>
        <w:t>метода</w:t>
      </w:r>
      <w:r>
        <w:rPr>
          <w:spacing w:val="-9"/>
        </w:rPr>
        <w:t xml:space="preserve"> </w:t>
      </w:r>
      <w:r>
        <w:t>познания</w:t>
      </w:r>
      <w:r>
        <w:rPr>
          <w:spacing w:val="-10"/>
        </w:rPr>
        <w:t xml:space="preserve"> </w:t>
      </w:r>
      <w:r>
        <w:t>разных</w:t>
      </w:r>
      <w:r>
        <w:rPr>
          <w:spacing w:val="-10"/>
        </w:rPr>
        <w:t xml:space="preserve"> </w:t>
      </w:r>
      <w:r>
        <w:rPr>
          <w:spacing w:val="-2"/>
        </w:rPr>
        <w:t>объектов</w:t>
      </w:r>
    </w:p>
    <w:p w:rsidR="00906145" w:rsidRDefault="00C56FC5">
      <w:pPr>
        <w:pStyle w:val="a3"/>
        <w:spacing w:before="45"/>
        <w:ind w:left="622"/>
      </w:pPr>
      <w:r>
        <w:t>действительности</w:t>
      </w:r>
      <w:r>
        <w:rPr>
          <w:spacing w:val="-14"/>
        </w:rPr>
        <w:t xml:space="preserve"> </w:t>
      </w:r>
      <w:r>
        <w:t>на</w:t>
      </w:r>
      <w:r>
        <w:rPr>
          <w:spacing w:val="-10"/>
        </w:rPr>
        <w:t xml:space="preserve"> </w:t>
      </w:r>
      <w:r>
        <w:t>уроках</w:t>
      </w:r>
      <w:r>
        <w:rPr>
          <w:spacing w:val="-11"/>
        </w:rPr>
        <w:t xml:space="preserve"> </w:t>
      </w:r>
      <w:r>
        <w:t>окружающего</w:t>
      </w:r>
      <w:r>
        <w:rPr>
          <w:spacing w:val="-12"/>
        </w:rPr>
        <w:t xml:space="preserve"> </w:t>
      </w:r>
      <w:r>
        <w:t>мира</w:t>
      </w:r>
      <w:r>
        <w:rPr>
          <w:spacing w:val="-13"/>
        </w:rPr>
        <w:t xml:space="preserve"> </w:t>
      </w:r>
      <w:r>
        <w:t>организуются</w:t>
      </w:r>
      <w:r>
        <w:rPr>
          <w:spacing w:val="-12"/>
        </w:rPr>
        <w:t xml:space="preserve"> </w:t>
      </w:r>
      <w:r>
        <w:t>наблюдения</w:t>
      </w:r>
      <w:r>
        <w:rPr>
          <w:spacing w:val="-14"/>
        </w:rPr>
        <w:t xml:space="preserve"> </w:t>
      </w:r>
      <w:r>
        <w:rPr>
          <w:spacing w:val="-10"/>
        </w:rPr>
        <w:t>в</w:t>
      </w:r>
    </w:p>
    <w:p w:rsidR="00906145" w:rsidRDefault="00C56FC5">
      <w:pPr>
        <w:pStyle w:val="a3"/>
        <w:spacing w:before="44" w:line="276" w:lineRule="auto"/>
        <w:ind w:left="622" w:right="973"/>
      </w:pPr>
      <w:r>
        <w:t>естественных</w:t>
      </w:r>
      <w:r>
        <w:rPr>
          <w:spacing w:val="-8"/>
        </w:rPr>
        <w:t xml:space="preserve"> </w:t>
      </w:r>
      <w:r>
        <w:t>природных</w:t>
      </w:r>
      <w:r>
        <w:rPr>
          <w:spacing w:val="-6"/>
        </w:rPr>
        <w:t xml:space="preserve"> </w:t>
      </w:r>
      <w:r>
        <w:t>условиях.</w:t>
      </w:r>
      <w:r>
        <w:rPr>
          <w:spacing w:val="-8"/>
        </w:rPr>
        <w:t xml:space="preserve"> </w:t>
      </w:r>
      <w:r>
        <w:t>Наблюдения</w:t>
      </w:r>
      <w:r>
        <w:rPr>
          <w:spacing w:val="-4"/>
        </w:rPr>
        <w:t xml:space="preserve"> </w:t>
      </w:r>
      <w:r>
        <w:t>организуются</w:t>
      </w:r>
      <w:r>
        <w:rPr>
          <w:spacing w:val="-6"/>
        </w:rPr>
        <w:t xml:space="preserve"> </w:t>
      </w:r>
      <w:r>
        <w:t>в</w:t>
      </w:r>
      <w:r>
        <w:rPr>
          <w:spacing w:val="-4"/>
        </w:rPr>
        <w:t xml:space="preserve"> </w:t>
      </w:r>
      <w:r>
        <w:t>условиях</w:t>
      </w:r>
      <w:r>
        <w:rPr>
          <w:spacing w:val="-8"/>
        </w:rPr>
        <w:t xml:space="preserve"> </w:t>
      </w:r>
      <w:r>
        <w:t>экранного (виртуального)</w:t>
      </w:r>
      <w:r>
        <w:rPr>
          <w:spacing w:val="-8"/>
        </w:rPr>
        <w:t xml:space="preserve"> </w:t>
      </w:r>
      <w:r>
        <w:t>представления</w:t>
      </w:r>
      <w:r>
        <w:rPr>
          <w:spacing w:val="-8"/>
        </w:rPr>
        <w:t xml:space="preserve"> </w:t>
      </w:r>
      <w:r>
        <w:t>разных</w:t>
      </w:r>
      <w:r>
        <w:rPr>
          <w:spacing w:val="-8"/>
        </w:rPr>
        <w:t xml:space="preserve"> </w:t>
      </w:r>
      <w:r>
        <w:t>объектов,</w:t>
      </w:r>
      <w:r>
        <w:rPr>
          <w:spacing w:val="-6"/>
        </w:rPr>
        <w:t xml:space="preserve"> </w:t>
      </w:r>
      <w:r>
        <w:t>сюжетов,</w:t>
      </w:r>
      <w:r>
        <w:rPr>
          <w:spacing w:val="-8"/>
        </w:rPr>
        <w:t xml:space="preserve"> </w:t>
      </w:r>
      <w:r>
        <w:t>процессов,</w:t>
      </w:r>
      <w:r>
        <w:rPr>
          <w:spacing w:val="-8"/>
        </w:rPr>
        <w:t xml:space="preserve"> </w:t>
      </w:r>
      <w:r>
        <w:t>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Уроки литературного чтения позволяют проводить наблюдения текста, на которых строится аналитическая текстовая деятельность.</w:t>
      </w:r>
    </w:p>
    <w:p w:rsidR="00906145" w:rsidRDefault="00C56FC5">
      <w:pPr>
        <w:pStyle w:val="a3"/>
        <w:spacing w:before="1"/>
        <w:ind w:left="622"/>
      </w:pPr>
      <w:r>
        <w:t>Учебные</w:t>
      </w:r>
      <w:r>
        <w:rPr>
          <w:spacing w:val="-8"/>
        </w:rPr>
        <w:t xml:space="preserve"> </w:t>
      </w:r>
      <w:r>
        <w:t>диалоги,</w:t>
      </w:r>
      <w:r>
        <w:rPr>
          <w:spacing w:val="-4"/>
        </w:rPr>
        <w:t xml:space="preserve"> </w:t>
      </w:r>
      <w:r>
        <w:t>в</w:t>
      </w:r>
      <w:r>
        <w:rPr>
          <w:spacing w:val="-7"/>
        </w:rPr>
        <w:t xml:space="preserve"> </w:t>
      </w:r>
      <w:r>
        <w:t>том</w:t>
      </w:r>
      <w:r>
        <w:rPr>
          <w:spacing w:val="-7"/>
        </w:rPr>
        <w:t xml:space="preserve"> </w:t>
      </w:r>
      <w:r>
        <w:t>числе</w:t>
      </w:r>
      <w:r>
        <w:rPr>
          <w:spacing w:val="-8"/>
        </w:rPr>
        <w:t xml:space="preserve"> </w:t>
      </w:r>
      <w:r>
        <w:t>с</w:t>
      </w:r>
      <w:r>
        <w:rPr>
          <w:spacing w:val="-7"/>
        </w:rPr>
        <w:t xml:space="preserve"> </w:t>
      </w:r>
      <w:r>
        <w:t>представленным</w:t>
      </w:r>
      <w:r>
        <w:rPr>
          <w:spacing w:val="-7"/>
        </w:rPr>
        <w:t xml:space="preserve"> </w:t>
      </w:r>
      <w:r>
        <w:t>на</w:t>
      </w:r>
      <w:r>
        <w:rPr>
          <w:spacing w:val="-7"/>
        </w:rPr>
        <w:t xml:space="preserve"> </w:t>
      </w:r>
      <w:r>
        <w:t>экране</w:t>
      </w:r>
      <w:r>
        <w:rPr>
          <w:spacing w:val="-7"/>
        </w:rPr>
        <w:t xml:space="preserve"> </w:t>
      </w:r>
      <w:r>
        <w:rPr>
          <w:spacing w:val="-2"/>
        </w:rPr>
        <w:t>виртуальным</w:t>
      </w:r>
    </w:p>
    <w:p w:rsidR="00906145" w:rsidRDefault="00C56FC5">
      <w:pPr>
        <w:pStyle w:val="a3"/>
        <w:spacing w:before="45" w:line="276" w:lineRule="auto"/>
        <w:ind w:left="622" w:right="973"/>
      </w:pPr>
      <w:r>
        <w:t>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w:t>
      </w:r>
      <w:r>
        <w:rPr>
          <w:spacing w:val="-7"/>
        </w:rPr>
        <w:t xml:space="preserve"> </w:t>
      </w:r>
      <w:r>
        <w:t>содержании.</w:t>
      </w:r>
      <w:r>
        <w:rPr>
          <w:spacing w:val="-7"/>
        </w:rPr>
        <w:t xml:space="preserve"> </w:t>
      </w:r>
      <w:r>
        <w:t>Если</w:t>
      </w:r>
      <w:r>
        <w:rPr>
          <w:spacing w:val="-7"/>
        </w:rPr>
        <w:t xml:space="preserve"> </w:t>
      </w:r>
      <w:r>
        <w:t>эта</w:t>
      </w:r>
      <w:r>
        <w:rPr>
          <w:spacing w:val="-5"/>
        </w:rPr>
        <w:t xml:space="preserve"> </w:t>
      </w:r>
      <w:r>
        <w:t>работа</w:t>
      </w:r>
      <w:r>
        <w:rPr>
          <w:spacing w:val="-4"/>
        </w:rPr>
        <w:t xml:space="preserve"> </w:t>
      </w:r>
      <w:r>
        <w:t>проводится учителем</w:t>
      </w:r>
      <w:r>
        <w:rPr>
          <w:spacing w:val="-5"/>
        </w:rPr>
        <w:t xml:space="preserve"> </w:t>
      </w:r>
      <w:r>
        <w:t>систематически</w:t>
      </w:r>
      <w:r>
        <w:rPr>
          <w:spacing w:val="-9"/>
        </w:rPr>
        <w:t xml:space="preserve"> </w:t>
      </w:r>
      <w:r>
        <w:t>и</w:t>
      </w:r>
      <w:r>
        <w:rPr>
          <w:spacing w:val="-10"/>
        </w:rPr>
        <w:t xml:space="preserve"> </w:t>
      </w:r>
      <w:r>
        <w:t>на уроках по всем предметам, то универсальность учебного действия формируется</w:t>
      </w:r>
    </w:p>
    <w:p w:rsidR="00906145" w:rsidRDefault="00C56FC5">
      <w:pPr>
        <w:pStyle w:val="a3"/>
        <w:ind w:left="622"/>
      </w:pPr>
      <w:r>
        <w:t>успешно</w:t>
      </w:r>
      <w:r>
        <w:rPr>
          <w:spacing w:val="-8"/>
        </w:rPr>
        <w:t xml:space="preserve"> </w:t>
      </w:r>
      <w:r>
        <w:t>и</w:t>
      </w:r>
      <w:r>
        <w:rPr>
          <w:spacing w:val="-7"/>
        </w:rPr>
        <w:t xml:space="preserve"> </w:t>
      </w:r>
      <w:r>
        <w:rPr>
          <w:spacing w:val="-2"/>
        </w:rPr>
        <w:t>быстро.</w:t>
      </w:r>
    </w:p>
    <w:p w:rsidR="00906145" w:rsidRDefault="00C56FC5">
      <w:pPr>
        <w:pStyle w:val="a3"/>
        <w:spacing w:before="246" w:line="276" w:lineRule="auto"/>
        <w:ind w:left="622" w:right="973"/>
      </w:pPr>
      <w:r>
        <w:t>Педагогический работник применяет систему заданий, формирующих операциональный состав учебного действия. Цель таких заданий — создание алгоритма</w:t>
      </w:r>
      <w:r>
        <w:rPr>
          <w:spacing w:val="-8"/>
        </w:rPr>
        <w:t xml:space="preserve"> </w:t>
      </w:r>
      <w:r>
        <w:t>решения</w:t>
      </w:r>
      <w:r>
        <w:rPr>
          <w:spacing w:val="-2"/>
        </w:rPr>
        <w:t xml:space="preserve"> </w:t>
      </w:r>
      <w:r>
        <w:t>учебной</w:t>
      </w:r>
      <w:r>
        <w:rPr>
          <w:spacing w:val="-7"/>
        </w:rPr>
        <w:t xml:space="preserve"> </w:t>
      </w:r>
      <w:r>
        <w:t>задачи,</w:t>
      </w:r>
      <w:r>
        <w:rPr>
          <w:spacing w:val="-8"/>
        </w:rPr>
        <w:t xml:space="preserve"> </w:t>
      </w:r>
      <w:r>
        <w:t>выбор</w:t>
      </w:r>
      <w:r>
        <w:rPr>
          <w:spacing w:val="-5"/>
        </w:rPr>
        <w:t xml:space="preserve"> </w:t>
      </w:r>
      <w:r>
        <w:t>соответствующего</w:t>
      </w:r>
      <w:r>
        <w:rPr>
          <w:spacing w:val="-8"/>
        </w:rPr>
        <w:t xml:space="preserve"> </w:t>
      </w:r>
      <w:r>
        <w:t>способа</w:t>
      </w:r>
      <w:r>
        <w:rPr>
          <w:spacing w:val="-8"/>
        </w:rPr>
        <w:t xml:space="preserve"> </w:t>
      </w:r>
      <w:r>
        <w:t>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w:t>
      </w:r>
      <w:r>
        <w:rPr>
          <w:spacing w:val="-11"/>
        </w:rPr>
        <w:t xml:space="preserve"> </w:t>
      </w:r>
      <w:r>
        <w:t>алгоритма:</w:t>
      </w:r>
      <w:r>
        <w:rPr>
          <w:spacing w:val="-11"/>
        </w:rPr>
        <w:t xml:space="preserve"> </w:t>
      </w:r>
      <w:r>
        <w:t>построение</w:t>
      </w:r>
      <w:r>
        <w:rPr>
          <w:spacing w:val="-12"/>
        </w:rPr>
        <w:t xml:space="preserve"> </w:t>
      </w:r>
      <w:r>
        <w:t>последовательности</w:t>
      </w:r>
      <w:r>
        <w:rPr>
          <w:spacing w:val="-9"/>
        </w:rPr>
        <w:t xml:space="preserve"> </w:t>
      </w:r>
      <w:r>
        <w:t>шагов</w:t>
      </w:r>
      <w:r>
        <w:rPr>
          <w:spacing w:val="-8"/>
        </w:rPr>
        <w:t xml:space="preserve"> </w:t>
      </w:r>
      <w:r>
        <w:t>на</w:t>
      </w:r>
      <w:r>
        <w:rPr>
          <w:spacing w:val="-8"/>
        </w:rPr>
        <w:t xml:space="preserve"> </w:t>
      </w:r>
      <w:r>
        <w:t>конкретном</w:t>
      </w:r>
    </w:p>
    <w:p w:rsidR="00906145" w:rsidRDefault="00C56FC5">
      <w:pPr>
        <w:pStyle w:val="a3"/>
        <w:spacing w:line="276" w:lineRule="auto"/>
        <w:ind w:left="622" w:right="866"/>
      </w:pPr>
      <w:r>
        <w:t>предметном содержании; проговаривание их во внешней речи; постепенный переход на</w:t>
      </w:r>
      <w:r>
        <w:rPr>
          <w:spacing w:val="-5"/>
        </w:rPr>
        <w:t xml:space="preserve"> </w:t>
      </w:r>
      <w:r>
        <w:t>новый</w:t>
      </w:r>
      <w:r>
        <w:rPr>
          <w:spacing w:val="-3"/>
        </w:rPr>
        <w:t xml:space="preserve"> </w:t>
      </w:r>
      <w:r>
        <w:t>уровень</w:t>
      </w:r>
      <w:r>
        <w:rPr>
          <w:spacing w:val="-2"/>
        </w:rPr>
        <w:t xml:space="preserve"> </w:t>
      </w:r>
      <w:r>
        <w:t>—</w:t>
      </w:r>
      <w:r>
        <w:rPr>
          <w:spacing w:val="-3"/>
        </w:rPr>
        <w:t xml:space="preserve"> </w:t>
      </w:r>
      <w:r>
        <w:t>построение</w:t>
      </w:r>
      <w:r>
        <w:rPr>
          <w:spacing w:val="-5"/>
        </w:rPr>
        <w:t xml:space="preserve"> </w:t>
      </w:r>
      <w:r>
        <w:t>способа</w:t>
      </w:r>
      <w:r>
        <w:rPr>
          <w:spacing w:val="-5"/>
        </w:rPr>
        <w:t xml:space="preserve"> </w:t>
      </w:r>
      <w:r>
        <w:t>действий</w:t>
      </w:r>
      <w:r>
        <w:rPr>
          <w:spacing w:val="-5"/>
        </w:rPr>
        <w:t xml:space="preserve"> </w:t>
      </w:r>
      <w:r>
        <w:t>на</w:t>
      </w:r>
      <w:r>
        <w:rPr>
          <w:spacing w:val="-5"/>
        </w:rPr>
        <w:t xml:space="preserve"> </w:t>
      </w:r>
      <w:r>
        <w:t>любом</w:t>
      </w:r>
      <w:r>
        <w:rPr>
          <w:spacing w:val="-3"/>
        </w:rPr>
        <w:t xml:space="preserve"> </w:t>
      </w:r>
      <w:r>
        <w:t>предметном</w:t>
      </w:r>
      <w:r>
        <w:rPr>
          <w:spacing w:val="-5"/>
        </w:rPr>
        <w:t xml:space="preserve"> </w:t>
      </w:r>
      <w:r>
        <w:t>содержании и с подключением внутренней речи. При этом изменяется и процесс контроля:</w:t>
      </w:r>
    </w:p>
    <w:p w:rsidR="00906145" w:rsidRDefault="00C56FC5" w:rsidP="00E14051">
      <w:pPr>
        <w:pStyle w:val="a4"/>
        <w:numPr>
          <w:ilvl w:val="0"/>
          <w:numId w:val="20"/>
        </w:numPr>
        <w:tabs>
          <w:tab w:val="left" w:pos="889"/>
        </w:tabs>
        <w:spacing w:before="201" w:line="276" w:lineRule="auto"/>
        <w:ind w:right="1284" w:firstLine="0"/>
        <w:rPr>
          <w:sz w:val="26"/>
        </w:rPr>
      </w:pPr>
      <w:r>
        <w:rPr>
          <w:sz w:val="26"/>
        </w:rPr>
        <w:t>от</w:t>
      </w:r>
      <w:r>
        <w:rPr>
          <w:spacing w:val="-7"/>
          <w:sz w:val="26"/>
        </w:rPr>
        <w:t xml:space="preserve"> </w:t>
      </w:r>
      <w:r>
        <w:rPr>
          <w:sz w:val="26"/>
        </w:rPr>
        <w:t>совместных</w:t>
      </w:r>
      <w:r>
        <w:rPr>
          <w:spacing w:val="-7"/>
          <w:sz w:val="26"/>
        </w:rPr>
        <w:t xml:space="preserve"> </w:t>
      </w:r>
      <w:r>
        <w:rPr>
          <w:sz w:val="26"/>
        </w:rPr>
        <w:t>действий</w:t>
      </w:r>
      <w:r>
        <w:rPr>
          <w:spacing w:val="-7"/>
          <w:sz w:val="26"/>
        </w:rPr>
        <w:t xml:space="preserve"> </w:t>
      </w:r>
      <w:r>
        <w:rPr>
          <w:sz w:val="26"/>
        </w:rPr>
        <w:t>с</w:t>
      </w:r>
      <w:r>
        <w:rPr>
          <w:spacing w:val="-1"/>
          <w:sz w:val="26"/>
        </w:rPr>
        <w:t xml:space="preserve"> </w:t>
      </w:r>
      <w:r>
        <w:rPr>
          <w:sz w:val="26"/>
        </w:rPr>
        <w:t>учителем</w:t>
      </w:r>
      <w:r>
        <w:rPr>
          <w:spacing w:val="-7"/>
          <w:sz w:val="26"/>
        </w:rPr>
        <w:t xml:space="preserve"> </w:t>
      </w:r>
      <w:r>
        <w:rPr>
          <w:sz w:val="26"/>
        </w:rPr>
        <w:t>обучающиеся</w:t>
      </w:r>
      <w:r>
        <w:rPr>
          <w:spacing w:val="-6"/>
          <w:sz w:val="26"/>
        </w:rPr>
        <w:t xml:space="preserve"> </w:t>
      </w:r>
      <w:r>
        <w:rPr>
          <w:sz w:val="26"/>
        </w:rPr>
        <w:t>переходят</w:t>
      </w:r>
      <w:r>
        <w:rPr>
          <w:spacing w:val="-5"/>
          <w:sz w:val="26"/>
        </w:rPr>
        <w:t xml:space="preserve"> </w:t>
      </w:r>
      <w:r>
        <w:rPr>
          <w:sz w:val="26"/>
        </w:rPr>
        <w:t>к</w:t>
      </w:r>
      <w:r>
        <w:rPr>
          <w:spacing w:val="-8"/>
          <w:sz w:val="26"/>
        </w:rPr>
        <w:t xml:space="preserve"> </w:t>
      </w:r>
      <w:r>
        <w:rPr>
          <w:sz w:val="26"/>
        </w:rPr>
        <w:t>самостоятельным аналитическим оценкам;</w:t>
      </w:r>
    </w:p>
    <w:p w:rsidR="00906145" w:rsidRDefault="00C56FC5" w:rsidP="00E14051">
      <w:pPr>
        <w:pStyle w:val="a4"/>
        <w:numPr>
          <w:ilvl w:val="0"/>
          <w:numId w:val="20"/>
        </w:numPr>
        <w:tabs>
          <w:tab w:val="left" w:pos="901"/>
        </w:tabs>
        <w:spacing w:before="198" w:line="278" w:lineRule="auto"/>
        <w:ind w:right="1613" w:firstLine="0"/>
        <w:rPr>
          <w:sz w:val="26"/>
        </w:rPr>
      </w:pPr>
      <w:r>
        <w:rPr>
          <w:sz w:val="26"/>
        </w:rPr>
        <w:t>выполняющий</w:t>
      </w:r>
      <w:r>
        <w:rPr>
          <w:spacing w:val="-5"/>
          <w:sz w:val="26"/>
        </w:rPr>
        <w:t xml:space="preserve"> </w:t>
      </w:r>
      <w:r>
        <w:rPr>
          <w:sz w:val="26"/>
        </w:rPr>
        <w:t>задание</w:t>
      </w:r>
      <w:r>
        <w:rPr>
          <w:spacing w:val="-5"/>
          <w:sz w:val="26"/>
        </w:rPr>
        <w:t xml:space="preserve"> </w:t>
      </w:r>
      <w:r>
        <w:rPr>
          <w:sz w:val="26"/>
        </w:rPr>
        <w:t>осваивает</w:t>
      </w:r>
      <w:r>
        <w:rPr>
          <w:spacing w:val="-5"/>
          <w:sz w:val="26"/>
        </w:rPr>
        <w:t xml:space="preserve"> </w:t>
      </w:r>
      <w:r>
        <w:rPr>
          <w:sz w:val="26"/>
        </w:rPr>
        <w:t>два</w:t>
      </w:r>
      <w:r>
        <w:rPr>
          <w:spacing w:val="-5"/>
          <w:sz w:val="26"/>
        </w:rPr>
        <w:t xml:space="preserve"> </w:t>
      </w:r>
      <w:r>
        <w:rPr>
          <w:sz w:val="26"/>
        </w:rPr>
        <w:t>вида</w:t>
      </w:r>
      <w:r>
        <w:rPr>
          <w:spacing w:val="-5"/>
          <w:sz w:val="26"/>
        </w:rPr>
        <w:t xml:space="preserve"> </w:t>
      </w:r>
      <w:r>
        <w:rPr>
          <w:sz w:val="26"/>
        </w:rPr>
        <w:t>контроля</w:t>
      </w:r>
      <w:r>
        <w:rPr>
          <w:spacing w:val="-1"/>
          <w:sz w:val="26"/>
        </w:rPr>
        <w:t xml:space="preserve"> </w:t>
      </w:r>
      <w:r>
        <w:rPr>
          <w:sz w:val="26"/>
        </w:rPr>
        <w:t>—</w:t>
      </w:r>
      <w:r>
        <w:rPr>
          <w:spacing w:val="-5"/>
          <w:sz w:val="26"/>
        </w:rPr>
        <w:t xml:space="preserve"> </w:t>
      </w:r>
      <w:r>
        <w:rPr>
          <w:sz w:val="26"/>
        </w:rPr>
        <w:t>результата</w:t>
      </w:r>
      <w:r>
        <w:rPr>
          <w:spacing w:val="-5"/>
          <w:sz w:val="26"/>
        </w:rPr>
        <w:t xml:space="preserve"> </w:t>
      </w:r>
      <w:r>
        <w:rPr>
          <w:sz w:val="26"/>
        </w:rPr>
        <w:t>и</w:t>
      </w:r>
      <w:r>
        <w:rPr>
          <w:spacing w:val="-5"/>
          <w:sz w:val="26"/>
        </w:rPr>
        <w:t xml:space="preserve"> </w:t>
      </w:r>
      <w:r>
        <w:rPr>
          <w:sz w:val="26"/>
        </w:rPr>
        <w:t xml:space="preserve">процесса </w:t>
      </w:r>
      <w:r>
        <w:rPr>
          <w:spacing w:val="-2"/>
          <w:sz w:val="26"/>
        </w:rPr>
        <w:t>деятельности;</w:t>
      </w:r>
    </w:p>
    <w:p w:rsidR="00906145" w:rsidRDefault="00906145">
      <w:pPr>
        <w:pStyle w:val="a4"/>
        <w:spacing w:line="278" w:lineRule="auto"/>
        <w:rPr>
          <w:sz w:val="26"/>
        </w:rPr>
        <w:sectPr w:rsidR="00906145">
          <w:pgSz w:w="12240" w:h="15840"/>
          <w:pgMar w:top="1060" w:right="0" w:bottom="740" w:left="1080" w:header="0" w:footer="558" w:gutter="0"/>
          <w:cols w:space="720"/>
        </w:sectPr>
      </w:pPr>
    </w:p>
    <w:p w:rsidR="00906145" w:rsidRDefault="00C56FC5" w:rsidP="00E14051">
      <w:pPr>
        <w:pStyle w:val="a4"/>
        <w:numPr>
          <w:ilvl w:val="0"/>
          <w:numId w:val="20"/>
        </w:numPr>
        <w:tabs>
          <w:tab w:val="left" w:pos="901"/>
        </w:tabs>
        <w:spacing w:before="65" w:line="278" w:lineRule="auto"/>
        <w:ind w:right="1467" w:firstLine="0"/>
        <w:rPr>
          <w:sz w:val="26"/>
        </w:rPr>
      </w:pPr>
      <w:r>
        <w:rPr>
          <w:sz w:val="26"/>
        </w:rPr>
        <w:lastRenderedPageBreak/>
        <w:t>развивается</w:t>
      </w:r>
      <w:r>
        <w:rPr>
          <w:spacing w:val="-9"/>
          <w:sz w:val="26"/>
        </w:rPr>
        <w:t xml:space="preserve"> </w:t>
      </w:r>
      <w:r>
        <w:rPr>
          <w:sz w:val="26"/>
        </w:rPr>
        <w:t>способность</w:t>
      </w:r>
      <w:r>
        <w:rPr>
          <w:spacing w:val="-10"/>
          <w:sz w:val="26"/>
        </w:rPr>
        <w:t xml:space="preserve"> </w:t>
      </w:r>
      <w:r>
        <w:rPr>
          <w:sz w:val="26"/>
        </w:rPr>
        <w:t>корректировать</w:t>
      </w:r>
      <w:r>
        <w:rPr>
          <w:spacing w:val="-10"/>
          <w:sz w:val="26"/>
        </w:rPr>
        <w:t xml:space="preserve"> </w:t>
      </w:r>
      <w:r>
        <w:rPr>
          <w:sz w:val="26"/>
        </w:rPr>
        <w:t>процесс</w:t>
      </w:r>
      <w:r>
        <w:rPr>
          <w:spacing w:val="-11"/>
          <w:sz w:val="26"/>
        </w:rPr>
        <w:t xml:space="preserve"> </w:t>
      </w:r>
      <w:r>
        <w:rPr>
          <w:sz w:val="26"/>
        </w:rPr>
        <w:t>выполнения</w:t>
      </w:r>
      <w:r>
        <w:rPr>
          <w:spacing w:val="-8"/>
          <w:sz w:val="26"/>
        </w:rPr>
        <w:t xml:space="preserve"> </w:t>
      </w:r>
      <w:r>
        <w:rPr>
          <w:sz w:val="26"/>
        </w:rPr>
        <w:t>задания,</w:t>
      </w:r>
      <w:r>
        <w:rPr>
          <w:spacing w:val="-11"/>
          <w:sz w:val="26"/>
        </w:rPr>
        <w:t xml:space="preserve"> </w:t>
      </w:r>
      <w:r>
        <w:rPr>
          <w:sz w:val="26"/>
        </w:rPr>
        <w:t>а</w:t>
      </w:r>
      <w:r>
        <w:rPr>
          <w:spacing w:val="-8"/>
          <w:sz w:val="26"/>
        </w:rPr>
        <w:t xml:space="preserve"> </w:t>
      </w:r>
      <w:r>
        <w:rPr>
          <w:sz w:val="26"/>
        </w:rPr>
        <w:t>также предвидеть возможные трудности и ошибки.</w:t>
      </w:r>
    </w:p>
    <w:p w:rsidR="00906145" w:rsidRDefault="00C56FC5">
      <w:pPr>
        <w:pStyle w:val="a3"/>
        <w:spacing w:before="195"/>
        <w:ind w:left="622"/>
      </w:pPr>
      <w:r>
        <w:rPr>
          <w:i/>
        </w:rPr>
        <w:t>Сравнение</w:t>
      </w:r>
      <w:r>
        <w:rPr>
          <w:i/>
          <w:spacing w:val="-10"/>
        </w:rPr>
        <w:t xml:space="preserve"> </w:t>
      </w:r>
      <w:r>
        <w:t>как</w:t>
      </w:r>
      <w:r>
        <w:rPr>
          <w:spacing w:val="-10"/>
        </w:rPr>
        <w:t xml:space="preserve"> </w:t>
      </w:r>
      <w:r>
        <w:t>универсальное</w:t>
      </w:r>
      <w:r>
        <w:rPr>
          <w:spacing w:val="-5"/>
        </w:rPr>
        <w:t xml:space="preserve"> </w:t>
      </w:r>
      <w:r>
        <w:t>учебное</w:t>
      </w:r>
      <w:r>
        <w:rPr>
          <w:spacing w:val="-10"/>
        </w:rPr>
        <w:t xml:space="preserve"> </w:t>
      </w:r>
      <w:r>
        <w:t>действие</w:t>
      </w:r>
      <w:r>
        <w:rPr>
          <w:spacing w:val="-11"/>
        </w:rPr>
        <w:t xml:space="preserve"> </w:t>
      </w:r>
      <w:r>
        <w:t>состоит</w:t>
      </w:r>
      <w:r>
        <w:rPr>
          <w:spacing w:val="-11"/>
        </w:rPr>
        <w:t xml:space="preserve"> </w:t>
      </w:r>
      <w:r>
        <w:t>из</w:t>
      </w:r>
      <w:r>
        <w:rPr>
          <w:spacing w:val="-10"/>
        </w:rPr>
        <w:t xml:space="preserve"> </w:t>
      </w:r>
      <w:r>
        <w:t>следующих</w:t>
      </w:r>
      <w:r>
        <w:rPr>
          <w:spacing w:val="-11"/>
        </w:rPr>
        <w:t xml:space="preserve"> </w:t>
      </w:r>
      <w:r>
        <w:rPr>
          <w:spacing w:val="-2"/>
        </w:rPr>
        <w:t>операций:</w:t>
      </w:r>
    </w:p>
    <w:p w:rsidR="00906145" w:rsidRDefault="00C56FC5">
      <w:pPr>
        <w:pStyle w:val="a3"/>
        <w:spacing w:before="46" w:line="276" w:lineRule="auto"/>
        <w:ind w:left="622" w:right="866"/>
      </w:pPr>
      <w:r>
        <w:t>нахождение различий сравниваемых предметов (объектов, явлений); определение их сходства,</w:t>
      </w:r>
      <w:r>
        <w:rPr>
          <w:spacing w:val="-6"/>
        </w:rPr>
        <w:t xml:space="preserve"> </w:t>
      </w:r>
      <w:r>
        <w:t>тождества,</w:t>
      </w:r>
      <w:r>
        <w:rPr>
          <w:spacing w:val="-5"/>
        </w:rPr>
        <w:t xml:space="preserve"> </w:t>
      </w:r>
      <w:r>
        <w:t>похожести;</w:t>
      </w:r>
      <w:r>
        <w:rPr>
          <w:spacing w:val="-8"/>
        </w:rPr>
        <w:t xml:space="preserve"> </w:t>
      </w:r>
      <w:r>
        <w:t>определение</w:t>
      </w:r>
      <w:r>
        <w:rPr>
          <w:spacing w:val="-8"/>
        </w:rPr>
        <w:t xml:space="preserve"> </w:t>
      </w:r>
      <w:r>
        <w:t>индивидуальности,</w:t>
      </w:r>
      <w:r>
        <w:rPr>
          <w:spacing w:val="-8"/>
        </w:rPr>
        <w:t xml:space="preserve"> </w:t>
      </w:r>
      <w:r>
        <w:t>специфических</w:t>
      </w:r>
      <w:r>
        <w:rPr>
          <w:spacing w:val="-8"/>
        </w:rPr>
        <w:t xml:space="preserve"> </w:t>
      </w:r>
      <w:r>
        <w:t xml:space="preserve">черт </w:t>
      </w:r>
      <w:r>
        <w:rPr>
          <w:spacing w:val="-2"/>
        </w:rPr>
        <w:t>объекта.</w:t>
      </w:r>
    </w:p>
    <w:p w:rsidR="00906145" w:rsidRDefault="00C56FC5">
      <w:pPr>
        <w:pStyle w:val="a3"/>
        <w:spacing w:before="200" w:line="276" w:lineRule="auto"/>
        <w:ind w:left="622" w:right="973"/>
      </w:pPr>
      <w:r>
        <w:rPr>
          <w:i/>
        </w:rPr>
        <w:t xml:space="preserve">Классификация </w:t>
      </w:r>
      <w:r>
        <w:t>как универсальное учебное действие включает: анализ свойств объектов,</w:t>
      </w:r>
      <w:r>
        <w:rPr>
          <w:spacing w:val="-5"/>
        </w:rPr>
        <w:t xml:space="preserve"> </w:t>
      </w:r>
      <w:r>
        <w:t>которые</w:t>
      </w:r>
      <w:r>
        <w:rPr>
          <w:spacing w:val="-7"/>
        </w:rPr>
        <w:t xml:space="preserve"> </w:t>
      </w:r>
      <w:r>
        <w:t>подлежат</w:t>
      </w:r>
      <w:r>
        <w:rPr>
          <w:spacing w:val="-7"/>
        </w:rPr>
        <w:t xml:space="preserve"> </w:t>
      </w:r>
      <w:r>
        <w:t>классификации;</w:t>
      </w:r>
      <w:r>
        <w:rPr>
          <w:spacing w:val="-7"/>
        </w:rPr>
        <w:t xml:space="preserve"> </w:t>
      </w:r>
      <w:r>
        <w:t>сравнение</w:t>
      </w:r>
      <w:r>
        <w:rPr>
          <w:spacing w:val="-7"/>
        </w:rPr>
        <w:t xml:space="preserve"> </w:t>
      </w:r>
      <w:r>
        <w:t>выделенных</w:t>
      </w:r>
      <w:r>
        <w:rPr>
          <w:spacing w:val="-7"/>
        </w:rPr>
        <w:t xml:space="preserve"> </w:t>
      </w:r>
      <w:r>
        <w:t>свойств</w:t>
      </w:r>
      <w:r>
        <w:rPr>
          <w:spacing w:val="-7"/>
        </w:rPr>
        <w:t xml:space="preserve"> </w:t>
      </w:r>
      <w:r>
        <w:t>с</w:t>
      </w:r>
      <w:r>
        <w:rPr>
          <w:spacing w:val="-7"/>
        </w:rPr>
        <w:t xml:space="preserve"> </w:t>
      </w:r>
      <w:r>
        <w:t>целью их дифференциации на внешние (несущественные) и главные (существенные)</w:t>
      </w:r>
    </w:p>
    <w:p w:rsidR="00906145" w:rsidRDefault="00C56FC5">
      <w:pPr>
        <w:pStyle w:val="a3"/>
        <w:spacing w:before="1" w:line="276" w:lineRule="auto"/>
        <w:ind w:left="622" w:right="973"/>
      </w:pPr>
      <w:r>
        <w:t>свойства;</w:t>
      </w:r>
      <w:r>
        <w:rPr>
          <w:spacing w:val="-7"/>
        </w:rPr>
        <w:t xml:space="preserve"> </w:t>
      </w:r>
      <w:r>
        <w:t>выделение</w:t>
      </w:r>
      <w:r>
        <w:rPr>
          <w:spacing w:val="-4"/>
        </w:rPr>
        <w:t xml:space="preserve"> </w:t>
      </w:r>
      <w:r>
        <w:t>общих</w:t>
      </w:r>
      <w:r>
        <w:rPr>
          <w:spacing w:val="-7"/>
        </w:rPr>
        <w:t xml:space="preserve"> </w:t>
      </w:r>
      <w:r>
        <w:t>главных</w:t>
      </w:r>
      <w:r>
        <w:rPr>
          <w:spacing w:val="-7"/>
        </w:rPr>
        <w:t xml:space="preserve"> </w:t>
      </w:r>
      <w:r>
        <w:t>(существенных)</w:t>
      </w:r>
      <w:r>
        <w:rPr>
          <w:spacing w:val="-7"/>
        </w:rPr>
        <w:t xml:space="preserve"> </w:t>
      </w:r>
      <w:r>
        <w:t>признаков</w:t>
      </w:r>
      <w:r>
        <w:rPr>
          <w:spacing w:val="-5"/>
        </w:rPr>
        <w:t xml:space="preserve"> </w:t>
      </w:r>
      <w:r>
        <w:t>всех</w:t>
      </w:r>
      <w:r>
        <w:rPr>
          <w:spacing w:val="-7"/>
        </w:rPr>
        <w:t xml:space="preserve"> </w:t>
      </w:r>
      <w:r>
        <w:t>имеющихся объектов; разбиение объектов на группы (типы) по общему главному</w:t>
      </w:r>
    </w:p>
    <w:p w:rsidR="00906145" w:rsidRDefault="00C56FC5">
      <w:pPr>
        <w:pStyle w:val="a3"/>
        <w:spacing w:line="298" w:lineRule="exact"/>
        <w:ind w:left="622"/>
      </w:pPr>
      <w:r>
        <w:rPr>
          <w:spacing w:val="-2"/>
        </w:rPr>
        <w:t>(существенному)</w:t>
      </w:r>
      <w:r>
        <w:rPr>
          <w:spacing w:val="6"/>
        </w:rPr>
        <w:t xml:space="preserve"> </w:t>
      </w:r>
      <w:r>
        <w:rPr>
          <w:spacing w:val="-2"/>
        </w:rPr>
        <w:t>признаку.</w:t>
      </w:r>
    </w:p>
    <w:p w:rsidR="00906145" w:rsidRDefault="00C56FC5">
      <w:pPr>
        <w:pStyle w:val="a3"/>
        <w:spacing w:before="246" w:line="276" w:lineRule="auto"/>
        <w:ind w:left="622" w:right="866"/>
      </w:pPr>
      <w:r>
        <w:rPr>
          <w:i/>
        </w:rPr>
        <w:t xml:space="preserve">Обобщение </w:t>
      </w:r>
      <w:r>
        <w:t>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w:t>
      </w:r>
      <w:r>
        <w:rPr>
          <w:spacing w:val="-8"/>
        </w:rPr>
        <w:t xml:space="preserve"> </w:t>
      </w:r>
      <w:r>
        <w:t>признаков</w:t>
      </w:r>
      <w:r>
        <w:rPr>
          <w:spacing w:val="-8"/>
        </w:rPr>
        <w:t xml:space="preserve"> </w:t>
      </w:r>
      <w:r>
        <w:t>(свойств);</w:t>
      </w:r>
      <w:r>
        <w:rPr>
          <w:spacing w:val="-8"/>
        </w:rPr>
        <w:t xml:space="preserve"> </w:t>
      </w:r>
      <w:r>
        <w:t>игнорирование</w:t>
      </w:r>
      <w:r>
        <w:rPr>
          <w:spacing w:val="-8"/>
        </w:rPr>
        <w:t xml:space="preserve"> </w:t>
      </w:r>
      <w:r>
        <w:t>индивидуальных</w:t>
      </w:r>
      <w:r>
        <w:rPr>
          <w:spacing w:val="-8"/>
        </w:rPr>
        <w:t xml:space="preserve"> </w:t>
      </w:r>
      <w:r>
        <w:t>и/или</w:t>
      </w:r>
      <w:r>
        <w:rPr>
          <w:spacing w:val="-7"/>
        </w:rPr>
        <w:t xml:space="preserve"> </w:t>
      </w:r>
      <w:r>
        <w:t>особенных свойств каждого предмета; сокращённая сжатая формулировка общего главного существенного признака всех анализируемых предметов.</w:t>
      </w:r>
    </w:p>
    <w:p w:rsidR="00906145" w:rsidRDefault="00C56FC5">
      <w:pPr>
        <w:pStyle w:val="a3"/>
        <w:spacing w:before="201" w:line="276" w:lineRule="auto"/>
        <w:ind w:left="622" w:right="973"/>
      </w:pPr>
      <w:r>
        <w:t>Систематическая работа обучающегося с заданиями, требующими применения одинаковых</w:t>
      </w:r>
      <w:r>
        <w:rPr>
          <w:spacing w:val="-6"/>
        </w:rPr>
        <w:t xml:space="preserve"> </w:t>
      </w:r>
      <w:r>
        <w:t>способов</w:t>
      </w:r>
      <w:r>
        <w:rPr>
          <w:spacing w:val="-3"/>
        </w:rPr>
        <w:t xml:space="preserve"> </w:t>
      </w:r>
      <w:r>
        <w:t>действий</w:t>
      </w:r>
      <w:r>
        <w:rPr>
          <w:spacing w:val="-6"/>
        </w:rPr>
        <w:t xml:space="preserve"> </w:t>
      </w:r>
      <w:r>
        <w:t>на</w:t>
      </w:r>
      <w:r>
        <w:rPr>
          <w:spacing w:val="-6"/>
        </w:rPr>
        <w:t xml:space="preserve"> </w:t>
      </w:r>
      <w:r>
        <w:t>различном</w:t>
      </w:r>
      <w:r>
        <w:rPr>
          <w:spacing w:val="-6"/>
        </w:rPr>
        <w:t xml:space="preserve"> </w:t>
      </w:r>
      <w:r>
        <w:t>предметном</w:t>
      </w:r>
      <w:r>
        <w:rPr>
          <w:spacing w:val="-6"/>
        </w:rPr>
        <w:t xml:space="preserve"> </w:t>
      </w:r>
      <w:r>
        <w:t>содержании,</w:t>
      </w:r>
      <w:r>
        <w:rPr>
          <w:spacing w:val="-6"/>
        </w:rPr>
        <w:t xml:space="preserve"> </w:t>
      </w:r>
      <w:r>
        <w:t>формирует</w:t>
      </w:r>
      <w:r>
        <w:rPr>
          <w:spacing w:val="-2"/>
        </w:rPr>
        <w:t xml:space="preserve"> </w:t>
      </w:r>
      <w:r>
        <w:t>у</w:t>
      </w:r>
    </w:p>
    <w:p w:rsidR="00906145" w:rsidRDefault="00C56FC5">
      <w:pPr>
        <w:pStyle w:val="a3"/>
        <w:spacing w:line="276" w:lineRule="auto"/>
        <w:ind w:left="622"/>
      </w:pPr>
      <w:r>
        <w:t>обучающихся</w:t>
      </w:r>
      <w:r>
        <w:rPr>
          <w:spacing w:val="-8"/>
        </w:rPr>
        <w:t xml:space="preserve"> </w:t>
      </w:r>
      <w:r>
        <w:t>чёткое</w:t>
      </w:r>
      <w:r>
        <w:rPr>
          <w:spacing w:val="-4"/>
        </w:rPr>
        <w:t xml:space="preserve"> </w:t>
      </w:r>
      <w:r>
        <w:t>представление</w:t>
      </w:r>
      <w:r>
        <w:rPr>
          <w:spacing w:val="-7"/>
        </w:rPr>
        <w:t xml:space="preserve"> </w:t>
      </w:r>
      <w:r>
        <w:t>об</w:t>
      </w:r>
      <w:r>
        <w:rPr>
          <w:spacing w:val="-7"/>
        </w:rPr>
        <w:t xml:space="preserve"> </w:t>
      </w:r>
      <w:r>
        <w:t>их</w:t>
      </w:r>
      <w:r>
        <w:rPr>
          <w:spacing w:val="-4"/>
        </w:rPr>
        <w:t xml:space="preserve"> </w:t>
      </w:r>
      <w:r>
        <w:t>универсальных</w:t>
      </w:r>
      <w:r>
        <w:rPr>
          <w:spacing w:val="-13"/>
        </w:rPr>
        <w:t xml:space="preserve"> </w:t>
      </w:r>
      <w:r>
        <w:t>свойствах,</w:t>
      </w:r>
      <w:r>
        <w:rPr>
          <w:spacing w:val="-17"/>
        </w:rPr>
        <w:t xml:space="preserve"> </w:t>
      </w:r>
      <w:r>
        <w:t>т.</w:t>
      </w:r>
      <w:r>
        <w:rPr>
          <w:spacing w:val="-16"/>
        </w:rPr>
        <w:t xml:space="preserve"> </w:t>
      </w:r>
      <w:r>
        <w:t>е.</w:t>
      </w:r>
      <w:r>
        <w:rPr>
          <w:spacing w:val="-16"/>
        </w:rPr>
        <w:t xml:space="preserve"> </w:t>
      </w:r>
      <w:r>
        <w:t>возможность обобщённой характеристики сущности универсального действия.</w:t>
      </w:r>
    </w:p>
    <w:p w:rsidR="00906145" w:rsidRDefault="00906145">
      <w:pPr>
        <w:pStyle w:val="a3"/>
        <w:spacing w:before="143"/>
        <w:ind w:left="0"/>
      </w:pPr>
    </w:p>
    <w:p w:rsidR="00906145" w:rsidRPr="00293BB4" w:rsidRDefault="00C56FC5" w:rsidP="00E14051">
      <w:pPr>
        <w:pStyle w:val="a4"/>
        <w:numPr>
          <w:ilvl w:val="2"/>
          <w:numId w:val="51"/>
        </w:numPr>
        <w:tabs>
          <w:tab w:val="left" w:pos="1269"/>
        </w:tabs>
        <w:spacing w:before="0" w:line="278" w:lineRule="auto"/>
        <w:ind w:right="2273" w:firstLine="0"/>
        <w:rPr>
          <w:sz w:val="26"/>
        </w:rPr>
      </w:pPr>
      <w:bookmarkStart w:id="26" w:name="_bookmark26"/>
      <w:bookmarkEnd w:id="26"/>
      <w:r>
        <w:rPr>
          <w:sz w:val="26"/>
        </w:rPr>
        <w:t>МЕСТО</w:t>
      </w:r>
      <w:r>
        <w:rPr>
          <w:spacing w:val="-7"/>
          <w:sz w:val="26"/>
        </w:rPr>
        <w:t xml:space="preserve"> </w:t>
      </w:r>
      <w:r>
        <w:rPr>
          <w:sz w:val="26"/>
        </w:rPr>
        <w:t>УНИВЕРСАЛЬНЫХ</w:t>
      </w:r>
      <w:r>
        <w:rPr>
          <w:spacing w:val="-9"/>
          <w:sz w:val="26"/>
        </w:rPr>
        <w:t xml:space="preserve"> </w:t>
      </w:r>
      <w:r>
        <w:rPr>
          <w:sz w:val="26"/>
        </w:rPr>
        <w:t>УЧЕБНЫХ</w:t>
      </w:r>
      <w:r>
        <w:rPr>
          <w:spacing w:val="-9"/>
          <w:sz w:val="26"/>
        </w:rPr>
        <w:t xml:space="preserve"> </w:t>
      </w:r>
      <w:r>
        <w:rPr>
          <w:sz w:val="26"/>
        </w:rPr>
        <w:t>ДЕЙСТВИЙ</w:t>
      </w:r>
      <w:r>
        <w:rPr>
          <w:spacing w:val="-9"/>
          <w:sz w:val="26"/>
        </w:rPr>
        <w:t xml:space="preserve"> </w:t>
      </w:r>
      <w:r>
        <w:rPr>
          <w:sz w:val="26"/>
        </w:rPr>
        <w:t>В</w:t>
      </w:r>
      <w:r>
        <w:rPr>
          <w:spacing w:val="-7"/>
          <w:sz w:val="26"/>
        </w:rPr>
        <w:t xml:space="preserve"> </w:t>
      </w:r>
      <w:r>
        <w:rPr>
          <w:sz w:val="26"/>
        </w:rPr>
        <w:t xml:space="preserve">РАБОЧИХ </w:t>
      </w:r>
      <w:r>
        <w:rPr>
          <w:spacing w:val="-2"/>
          <w:sz w:val="26"/>
        </w:rPr>
        <w:t>ПРОГРАММАХ</w:t>
      </w:r>
    </w:p>
    <w:p w:rsidR="00293BB4" w:rsidRPr="00293BB4" w:rsidRDefault="00293BB4" w:rsidP="00293BB4">
      <w:pPr>
        <w:tabs>
          <w:tab w:val="left" w:pos="1269"/>
        </w:tabs>
        <w:spacing w:line="278" w:lineRule="auto"/>
        <w:ind w:left="622" w:right="2273"/>
        <w:rPr>
          <w:sz w:val="26"/>
        </w:rPr>
      </w:pPr>
    </w:p>
    <w:p w:rsidR="00906145" w:rsidRDefault="00C56FC5">
      <w:pPr>
        <w:pStyle w:val="a3"/>
        <w:ind w:left="622"/>
      </w:pPr>
      <w:r>
        <w:t>В</w:t>
      </w:r>
      <w:r>
        <w:rPr>
          <w:spacing w:val="-13"/>
        </w:rPr>
        <w:t xml:space="preserve"> </w:t>
      </w:r>
      <w:r>
        <w:t>рабочих</w:t>
      </w:r>
      <w:r>
        <w:rPr>
          <w:spacing w:val="-12"/>
        </w:rPr>
        <w:t xml:space="preserve"> </w:t>
      </w:r>
      <w:r>
        <w:t>программах</w:t>
      </w:r>
      <w:r>
        <w:rPr>
          <w:spacing w:val="-12"/>
        </w:rPr>
        <w:t xml:space="preserve"> </w:t>
      </w:r>
      <w:r>
        <w:t>содержание</w:t>
      </w:r>
      <w:r>
        <w:rPr>
          <w:spacing w:val="-10"/>
        </w:rPr>
        <w:t xml:space="preserve"> </w:t>
      </w:r>
      <w:r>
        <w:t>метапредметных</w:t>
      </w:r>
      <w:r>
        <w:rPr>
          <w:spacing w:val="-12"/>
        </w:rPr>
        <w:t xml:space="preserve"> </w:t>
      </w:r>
      <w:r>
        <w:t>достижений</w:t>
      </w:r>
      <w:r>
        <w:rPr>
          <w:spacing w:val="-13"/>
        </w:rPr>
        <w:t xml:space="preserve"> </w:t>
      </w:r>
      <w:r>
        <w:rPr>
          <w:spacing w:val="-2"/>
        </w:rPr>
        <w:t>обучения</w:t>
      </w:r>
    </w:p>
    <w:p w:rsidR="00906145" w:rsidRDefault="00C56FC5">
      <w:pPr>
        <w:pStyle w:val="a3"/>
        <w:spacing w:before="44" w:line="276" w:lineRule="auto"/>
        <w:ind w:left="622" w:right="973"/>
      </w:pPr>
      <w:r>
        <w:t>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w:t>
      </w:r>
      <w:r>
        <w:rPr>
          <w:spacing w:val="-7"/>
        </w:rPr>
        <w:t xml:space="preserve"> </w:t>
      </w:r>
      <w:r>
        <w:t>чтение,</w:t>
      </w:r>
      <w:r>
        <w:rPr>
          <w:spacing w:val="-5"/>
        </w:rPr>
        <w:t xml:space="preserve"> </w:t>
      </w:r>
      <w:r>
        <w:t>иностранный</w:t>
      </w:r>
      <w:r>
        <w:rPr>
          <w:spacing w:val="-7"/>
        </w:rPr>
        <w:t xml:space="preserve"> </w:t>
      </w:r>
      <w:r>
        <w:t>язык,</w:t>
      </w:r>
      <w:r>
        <w:rPr>
          <w:spacing w:val="-7"/>
        </w:rPr>
        <w:t xml:space="preserve"> </w:t>
      </w:r>
      <w:r>
        <w:t>математика</w:t>
      </w:r>
      <w:r>
        <w:rPr>
          <w:spacing w:val="-7"/>
        </w:rPr>
        <w:t xml:space="preserve"> </w:t>
      </w:r>
      <w:r>
        <w:t>и</w:t>
      </w:r>
      <w:r>
        <w:rPr>
          <w:spacing w:val="-4"/>
        </w:rPr>
        <w:t xml:space="preserve"> </w:t>
      </w:r>
      <w:r>
        <w:t>окружающий</w:t>
      </w:r>
      <w:r>
        <w:rPr>
          <w:spacing w:val="-7"/>
        </w:rPr>
        <w:t xml:space="preserve"> </w:t>
      </w:r>
      <w:r>
        <w:t>мир)</w:t>
      </w:r>
      <w:r>
        <w:rPr>
          <w:spacing w:val="-4"/>
        </w:rPr>
        <w:t xml:space="preserve"> </w:t>
      </w:r>
      <w:r>
        <w:t>выделен раздел</w:t>
      </w:r>
      <w:r>
        <w:rPr>
          <w:spacing w:val="-1"/>
        </w:rPr>
        <w:t xml:space="preserve"> </w:t>
      </w:r>
      <w:r>
        <w:t>«Универсальные</w:t>
      </w:r>
      <w:r>
        <w:rPr>
          <w:spacing w:val="-1"/>
        </w:rPr>
        <w:t xml:space="preserve"> </w:t>
      </w:r>
      <w:r>
        <w:t>учебные умения»,</w:t>
      </w:r>
      <w:r>
        <w:rPr>
          <w:spacing w:val="-2"/>
        </w:rPr>
        <w:t xml:space="preserve"> </w:t>
      </w:r>
      <w:r>
        <w:t>в</w:t>
      </w:r>
      <w:r>
        <w:rPr>
          <w:spacing w:val="-4"/>
        </w:rPr>
        <w:t xml:space="preserve"> </w:t>
      </w:r>
      <w:r>
        <w:t>котором</w:t>
      </w:r>
      <w:r>
        <w:rPr>
          <w:spacing w:val="-2"/>
        </w:rPr>
        <w:t xml:space="preserve"> </w:t>
      </w:r>
      <w:r>
        <w:t>дан</w:t>
      </w:r>
      <w:r>
        <w:rPr>
          <w:spacing w:val="-4"/>
        </w:rPr>
        <w:t xml:space="preserve"> </w:t>
      </w:r>
      <w:r>
        <w:t>вариант</w:t>
      </w:r>
      <w:r>
        <w:rPr>
          <w:spacing w:val="-4"/>
        </w:rPr>
        <w:t xml:space="preserve"> </w:t>
      </w:r>
      <w:r>
        <w:t>содержания</w:t>
      </w:r>
      <w:r>
        <w:rPr>
          <w:spacing w:val="-4"/>
        </w:rPr>
        <w:t xml:space="preserve"> </w:t>
      </w:r>
      <w:r>
        <w:t>всех групп УУД по каждому году обучения. В первом и втором классах определён</w:t>
      </w:r>
    </w:p>
    <w:p w:rsidR="00906145" w:rsidRDefault="00C56FC5">
      <w:pPr>
        <w:pStyle w:val="a3"/>
        <w:spacing w:line="299" w:lineRule="exact"/>
        <w:ind w:left="622"/>
      </w:pPr>
      <w:r>
        <w:rPr>
          <w:spacing w:val="-2"/>
        </w:rPr>
        <w:t>пропедевтический</w:t>
      </w:r>
      <w:r>
        <w:rPr>
          <w:spacing w:val="10"/>
        </w:rPr>
        <w:t xml:space="preserve"> </w:t>
      </w:r>
      <w:r>
        <w:rPr>
          <w:spacing w:val="-2"/>
        </w:rPr>
        <w:t>уровень</w:t>
      </w:r>
      <w:r>
        <w:rPr>
          <w:spacing w:val="4"/>
        </w:rPr>
        <w:t xml:space="preserve"> </w:t>
      </w:r>
      <w:r>
        <w:rPr>
          <w:spacing w:val="-2"/>
        </w:rPr>
        <w:t>овладения</w:t>
      </w:r>
      <w:r>
        <w:rPr>
          <w:spacing w:val="10"/>
        </w:rPr>
        <w:t xml:space="preserve"> </w:t>
      </w:r>
      <w:r>
        <w:rPr>
          <w:spacing w:val="-2"/>
        </w:rPr>
        <w:t>универсальными</w:t>
      </w:r>
      <w:r>
        <w:rPr>
          <w:spacing w:val="4"/>
        </w:rPr>
        <w:t xml:space="preserve"> </w:t>
      </w:r>
      <w:r>
        <w:rPr>
          <w:spacing w:val="-2"/>
        </w:rPr>
        <w:t>действиями,</w:t>
      </w:r>
      <w:r>
        <w:rPr>
          <w:spacing w:val="4"/>
        </w:rPr>
        <w:t xml:space="preserve"> </w:t>
      </w:r>
      <w:r>
        <w:rPr>
          <w:spacing w:val="-2"/>
        </w:rPr>
        <w:t>поскольку</w:t>
      </w:r>
      <w:r>
        <w:rPr>
          <w:spacing w:val="-1"/>
        </w:rPr>
        <w:t xml:space="preserve"> </w:t>
      </w:r>
      <w:r>
        <w:rPr>
          <w:spacing w:val="-4"/>
        </w:rPr>
        <w:t>пока</w:t>
      </w:r>
    </w:p>
    <w:p w:rsidR="00906145" w:rsidRDefault="00906145">
      <w:pPr>
        <w:pStyle w:val="a3"/>
        <w:spacing w:line="299" w:lineRule="exact"/>
        <w:sectPr w:rsidR="00906145">
          <w:pgSz w:w="12240" w:h="15840"/>
          <w:pgMar w:top="1060" w:right="0" w:bottom="740" w:left="1080" w:header="0" w:footer="558" w:gutter="0"/>
          <w:cols w:space="720"/>
        </w:sectPr>
      </w:pPr>
    </w:p>
    <w:p w:rsidR="00906145" w:rsidRDefault="00C56FC5">
      <w:pPr>
        <w:pStyle w:val="a3"/>
        <w:spacing w:before="65" w:line="278" w:lineRule="auto"/>
        <w:ind w:left="622" w:right="973"/>
      </w:pPr>
      <w:r>
        <w:lastRenderedPageBreak/>
        <w:t>дети</w:t>
      </w:r>
      <w:r>
        <w:rPr>
          <w:spacing w:val="-9"/>
        </w:rPr>
        <w:t xml:space="preserve"> </w:t>
      </w:r>
      <w:r>
        <w:t>работают</w:t>
      </w:r>
      <w:r>
        <w:rPr>
          <w:spacing w:val="-6"/>
        </w:rPr>
        <w:t xml:space="preserve"> </w:t>
      </w:r>
      <w:r>
        <w:t>на</w:t>
      </w:r>
      <w:r>
        <w:rPr>
          <w:spacing w:val="-6"/>
        </w:rPr>
        <w:t xml:space="preserve"> </w:t>
      </w:r>
      <w:r>
        <w:t>предметных</w:t>
      </w:r>
      <w:r>
        <w:rPr>
          <w:spacing w:val="-1"/>
        </w:rPr>
        <w:t xml:space="preserve"> </w:t>
      </w:r>
      <w:r>
        <w:t>учебных</w:t>
      </w:r>
      <w:r>
        <w:rPr>
          <w:spacing w:val="-6"/>
        </w:rPr>
        <w:t xml:space="preserve"> </w:t>
      </w:r>
      <w:r>
        <w:t>действиях,</w:t>
      </w:r>
      <w:r>
        <w:rPr>
          <w:spacing w:val="-9"/>
        </w:rPr>
        <w:t xml:space="preserve"> </w:t>
      </w:r>
      <w:r>
        <w:t>и</w:t>
      </w:r>
      <w:r>
        <w:rPr>
          <w:spacing w:val="-14"/>
        </w:rPr>
        <w:t xml:space="preserve"> </w:t>
      </w:r>
      <w:r>
        <w:t>только</w:t>
      </w:r>
      <w:r>
        <w:rPr>
          <w:spacing w:val="-14"/>
        </w:rPr>
        <w:t xml:space="preserve"> </w:t>
      </w:r>
      <w:r>
        <w:t>к</w:t>
      </w:r>
      <w:r>
        <w:rPr>
          <w:spacing w:val="-13"/>
        </w:rPr>
        <w:t xml:space="preserve"> </w:t>
      </w:r>
      <w:r>
        <w:t>концу</w:t>
      </w:r>
      <w:r>
        <w:rPr>
          <w:spacing w:val="-17"/>
        </w:rPr>
        <w:t xml:space="preserve"> </w:t>
      </w:r>
      <w:r>
        <w:t>второго</w:t>
      </w:r>
      <w:r>
        <w:rPr>
          <w:spacing w:val="-14"/>
        </w:rPr>
        <w:t xml:space="preserve"> </w:t>
      </w:r>
      <w:r>
        <w:t>года обучения появляются признаки универсальности.</w:t>
      </w:r>
    </w:p>
    <w:p w:rsidR="00906145" w:rsidRDefault="00C56FC5">
      <w:pPr>
        <w:pStyle w:val="a3"/>
        <w:spacing w:before="195" w:line="278" w:lineRule="auto"/>
        <w:ind w:left="622" w:right="973"/>
      </w:pPr>
      <w:r>
        <w:t>Это</w:t>
      </w:r>
      <w:r>
        <w:rPr>
          <w:spacing w:val="-16"/>
        </w:rPr>
        <w:t xml:space="preserve"> </w:t>
      </w:r>
      <w:r>
        <w:t>положение</w:t>
      </w:r>
      <w:r>
        <w:rPr>
          <w:spacing w:val="-14"/>
        </w:rPr>
        <w:t xml:space="preserve"> </w:t>
      </w:r>
      <w:r>
        <w:t>не</w:t>
      </w:r>
      <w:r>
        <w:rPr>
          <w:spacing w:val="-15"/>
        </w:rPr>
        <w:t xml:space="preserve"> </w:t>
      </w:r>
      <w:r>
        <w:t>реализовано</w:t>
      </w:r>
      <w:r>
        <w:rPr>
          <w:spacing w:val="-16"/>
        </w:rPr>
        <w:t xml:space="preserve"> </w:t>
      </w:r>
      <w:r>
        <w:t>в</w:t>
      </w:r>
      <w:r>
        <w:rPr>
          <w:spacing w:val="-13"/>
        </w:rPr>
        <w:t xml:space="preserve"> </w:t>
      </w:r>
      <w:r>
        <w:t>содержании</w:t>
      </w:r>
      <w:r>
        <w:rPr>
          <w:spacing w:val="-14"/>
        </w:rPr>
        <w:t xml:space="preserve"> </w:t>
      </w:r>
      <w:r>
        <w:t>предметов,</w:t>
      </w:r>
      <w:r>
        <w:rPr>
          <w:spacing w:val="-15"/>
        </w:rPr>
        <w:t xml:space="preserve"> </w:t>
      </w:r>
      <w:r>
        <w:t>построенных</w:t>
      </w:r>
      <w:r>
        <w:rPr>
          <w:spacing w:val="-6"/>
        </w:rPr>
        <w:t xml:space="preserve"> </w:t>
      </w:r>
      <w:r>
        <w:t>как</w:t>
      </w:r>
      <w:r>
        <w:rPr>
          <w:spacing w:val="-5"/>
        </w:rPr>
        <w:t xml:space="preserve"> </w:t>
      </w:r>
      <w:r>
        <w:t>модульные курсы (например, ОРКСЭ, искусство, физическая культура).</w:t>
      </w:r>
    </w:p>
    <w:p w:rsidR="00906145" w:rsidRDefault="00C56FC5">
      <w:pPr>
        <w:pStyle w:val="a3"/>
        <w:spacing w:before="194"/>
        <w:ind w:left="622"/>
      </w:pPr>
      <w:r>
        <w:t>Далее</w:t>
      </w:r>
      <w:r>
        <w:rPr>
          <w:spacing w:val="-12"/>
        </w:rPr>
        <w:t xml:space="preserve"> </w:t>
      </w:r>
      <w:r>
        <w:t>содержание</w:t>
      </w:r>
      <w:r>
        <w:rPr>
          <w:spacing w:val="-8"/>
        </w:rPr>
        <w:t xml:space="preserve"> </w:t>
      </w:r>
      <w:r>
        <w:t>универсальных</w:t>
      </w:r>
      <w:r>
        <w:rPr>
          <w:spacing w:val="-7"/>
        </w:rPr>
        <w:t xml:space="preserve"> </w:t>
      </w:r>
      <w:r>
        <w:t>учебных</w:t>
      </w:r>
      <w:r>
        <w:rPr>
          <w:spacing w:val="-10"/>
        </w:rPr>
        <w:t xml:space="preserve"> </w:t>
      </w:r>
      <w:r>
        <w:t>действий</w:t>
      </w:r>
      <w:r>
        <w:rPr>
          <w:spacing w:val="-12"/>
        </w:rPr>
        <w:t xml:space="preserve"> </w:t>
      </w:r>
      <w:r>
        <w:t>представлено</w:t>
      </w:r>
      <w:r>
        <w:rPr>
          <w:spacing w:val="-11"/>
        </w:rPr>
        <w:t xml:space="preserve"> </w:t>
      </w:r>
      <w:r>
        <w:t>в</w:t>
      </w:r>
      <w:r>
        <w:rPr>
          <w:spacing w:val="-12"/>
        </w:rPr>
        <w:t xml:space="preserve"> </w:t>
      </w:r>
      <w:r>
        <w:rPr>
          <w:spacing w:val="-2"/>
        </w:rPr>
        <w:t>разделе</w:t>
      </w:r>
    </w:p>
    <w:p w:rsidR="00906145" w:rsidRDefault="00C56FC5">
      <w:pPr>
        <w:pStyle w:val="a3"/>
        <w:spacing w:before="44"/>
        <w:ind w:left="622"/>
      </w:pPr>
      <w:r>
        <w:t>«Планируемые</w:t>
      </w:r>
      <w:r>
        <w:rPr>
          <w:spacing w:val="23"/>
        </w:rPr>
        <w:t xml:space="preserve"> </w:t>
      </w:r>
      <w:r>
        <w:t>результаты</w:t>
      </w:r>
      <w:r>
        <w:rPr>
          <w:spacing w:val="30"/>
        </w:rPr>
        <w:t xml:space="preserve"> </w:t>
      </w:r>
      <w:r>
        <w:t>обучения»</w:t>
      </w:r>
      <w:r>
        <w:rPr>
          <w:spacing w:val="23"/>
        </w:rPr>
        <w:t xml:space="preserve"> </w:t>
      </w:r>
      <w:r>
        <w:t>в</w:t>
      </w:r>
      <w:r>
        <w:rPr>
          <w:spacing w:val="27"/>
        </w:rPr>
        <w:t xml:space="preserve"> </w:t>
      </w:r>
      <w:r>
        <w:t>специальном</w:t>
      </w:r>
      <w:r>
        <w:rPr>
          <w:spacing w:val="28"/>
        </w:rPr>
        <w:t xml:space="preserve"> </w:t>
      </w:r>
      <w:r>
        <w:rPr>
          <w:spacing w:val="-2"/>
        </w:rPr>
        <w:t>разделе</w:t>
      </w:r>
    </w:p>
    <w:p w:rsidR="00906145" w:rsidRDefault="00C56FC5">
      <w:pPr>
        <w:pStyle w:val="a3"/>
        <w:spacing w:before="246" w:line="276" w:lineRule="auto"/>
        <w:ind w:left="622" w:right="973"/>
      </w:pPr>
      <w:r>
        <w:t>«Метапредметные</w:t>
      </w:r>
      <w:r>
        <w:rPr>
          <w:spacing w:val="-8"/>
        </w:rPr>
        <w:t xml:space="preserve"> </w:t>
      </w:r>
      <w:r>
        <w:t>результаты»,</w:t>
      </w:r>
      <w:r>
        <w:rPr>
          <w:spacing w:val="-4"/>
        </w:rPr>
        <w:t xml:space="preserve"> </w:t>
      </w:r>
      <w:r>
        <w:t>их</w:t>
      </w:r>
      <w:r>
        <w:rPr>
          <w:spacing w:val="-6"/>
        </w:rPr>
        <w:t xml:space="preserve"> </w:t>
      </w:r>
      <w:r>
        <w:t>перечень</w:t>
      </w:r>
      <w:r>
        <w:rPr>
          <w:spacing w:val="-4"/>
        </w:rPr>
        <w:t xml:space="preserve"> </w:t>
      </w:r>
      <w:r>
        <w:t>даётся</w:t>
      </w:r>
      <w:r>
        <w:rPr>
          <w:spacing w:val="-6"/>
        </w:rPr>
        <w:t xml:space="preserve"> </w:t>
      </w:r>
      <w:r>
        <w:t>на</w:t>
      </w:r>
      <w:r>
        <w:rPr>
          <w:spacing w:val="-4"/>
        </w:rPr>
        <w:t xml:space="preserve"> </w:t>
      </w:r>
      <w:r>
        <w:t>конец</w:t>
      </w:r>
      <w:r>
        <w:rPr>
          <w:spacing w:val="-5"/>
        </w:rPr>
        <w:t xml:space="preserve"> </w:t>
      </w:r>
      <w:r>
        <w:t>обучения</w:t>
      </w:r>
      <w:r>
        <w:rPr>
          <w:spacing w:val="-6"/>
        </w:rPr>
        <w:t xml:space="preserve"> </w:t>
      </w:r>
      <w:r>
        <w:t>в</w:t>
      </w:r>
      <w:r>
        <w:rPr>
          <w:spacing w:val="-6"/>
        </w:rPr>
        <w:t xml:space="preserve"> </w:t>
      </w:r>
      <w:r>
        <w:t>начальной школе. Структура каждого вида УУД дана в соответствии с требованиями ФГОС.</w:t>
      </w:r>
    </w:p>
    <w:p w:rsidR="00906145" w:rsidRDefault="00C56FC5">
      <w:pPr>
        <w:pStyle w:val="a3"/>
        <w:spacing w:before="2"/>
        <w:ind w:left="622"/>
      </w:pPr>
      <w:r>
        <w:t>Познавательные</w:t>
      </w:r>
      <w:r>
        <w:rPr>
          <w:spacing w:val="-9"/>
        </w:rPr>
        <w:t xml:space="preserve"> </w:t>
      </w:r>
      <w:r>
        <w:t>универсальные</w:t>
      </w:r>
      <w:r>
        <w:rPr>
          <w:spacing w:val="-9"/>
        </w:rPr>
        <w:t xml:space="preserve"> </w:t>
      </w:r>
      <w:r>
        <w:t>учебные</w:t>
      </w:r>
      <w:r>
        <w:rPr>
          <w:spacing w:val="55"/>
        </w:rPr>
        <w:t xml:space="preserve"> </w:t>
      </w:r>
      <w:r>
        <w:t>действия</w:t>
      </w:r>
      <w:r>
        <w:rPr>
          <w:spacing w:val="-13"/>
        </w:rPr>
        <w:t xml:space="preserve"> </w:t>
      </w:r>
      <w:r>
        <w:t>включают</w:t>
      </w:r>
      <w:r>
        <w:rPr>
          <w:spacing w:val="-12"/>
        </w:rPr>
        <w:t xml:space="preserve"> </w:t>
      </w:r>
      <w:r>
        <w:t>перечень</w:t>
      </w:r>
      <w:r>
        <w:rPr>
          <w:spacing w:val="-13"/>
        </w:rPr>
        <w:t xml:space="preserve"> </w:t>
      </w:r>
      <w:r>
        <w:rPr>
          <w:spacing w:val="-2"/>
        </w:rPr>
        <w:t>базовых</w:t>
      </w:r>
    </w:p>
    <w:p w:rsidR="00906145" w:rsidRDefault="00C56FC5">
      <w:pPr>
        <w:pStyle w:val="a3"/>
        <w:spacing w:before="44" w:line="276" w:lineRule="auto"/>
        <w:ind w:left="622"/>
      </w:pPr>
      <w:r>
        <w:t>логических</w:t>
      </w:r>
      <w:r>
        <w:rPr>
          <w:spacing w:val="-7"/>
        </w:rPr>
        <w:t xml:space="preserve"> </w:t>
      </w:r>
      <w:r>
        <w:t>действий;</w:t>
      </w:r>
      <w:r>
        <w:rPr>
          <w:spacing w:val="-4"/>
        </w:rPr>
        <w:t xml:space="preserve"> </w:t>
      </w:r>
      <w:r>
        <w:t>базовых</w:t>
      </w:r>
      <w:r>
        <w:rPr>
          <w:spacing w:val="-7"/>
        </w:rPr>
        <w:t xml:space="preserve"> </w:t>
      </w:r>
      <w:r>
        <w:t>исследовательских</w:t>
      </w:r>
      <w:r>
        <w:rPr>
          <w:spacing w:val="-4"/>
        </w:rPr>
        <w:t xml:space="preserve"> </w:t>
      </w:r>
      <w:r>
        <w:t>действий;</w:t>
      </w:r>
      <w:r>
        <w:rPr>
          <w:spacing w:val="-4"/>
        </w:rPr>
        <w:t xml:space="preserve"> </w:t>
      </w:r>
      <w:r>
        <w:t>работу</w:t>
      </w:r>
      <w:r>
        <w:rPr>
          <w:spacing w:val="-14"/>
        </w:rPr>
        <w:t xml:space="preserve"> </w:t>
      </w:r>
      <w:r>
        <w:t>с</w:t>
      </w:r>
      <w:r>
        <w:rPr>
          <w:spacing w:val="-7"/>
        </w:rPr>
        <w:t xml:space="preserve"> </w:t>
      </w:r>
      <w:r>
        <w:t>информацией. Коммуникативные УУД включают</w:t>
      </w:r>
      <w:r>
        <w:rPr>
          <w:spacing w:val="-1"/>
        </w:rPr>
        <w:t xml:space="preserve"> </w:t>
      </w:r>
      <w:r>
        <w:t>перечень</w:t>
      </w:r>
      <w:r>
        <w:rPr>
          <w:spacing w:val="-1"/>
        </w:rPr>
        <w:t xml:space="preserve"> </w:t>
      </w:r>
      <w:r>
        <w:t>действий участника учебного</w:t>
      </w:r>
      <w:r>
        <w:rPr>
          <w:spacing w:val="-1"/>
        </w:rPr>
        <w:t xml:space="preserve"> </w:t>
      </w:r>
      <w:r>
        <w:t>диалога,</w:t>
      </w:r>
    </w:p>
    <w:p w:rsidR="00906145" w:rsidRDefault="00C56FC5">
      <w:pPr>
        <w:pStyle w:val="a3"/>
        <w:spacing w:line="278" w:lineRule="auto"/>
        <w:ind w:left="622"/>
      </w:pPr>
      <w:r>
        <w:t>действия,</w:t>
      </w:r>
      <w:r>
        <w:rPr>
          <w:spacing w:val="-6"/>
        </w:rPr>
        <w:t xml:space="preserve"> </w:t>
      </w:r>
      <w:r>
        <w:t>связанные</w:t>
      </w:r>
      <w:r>
        <w:rPr>
          <w:spacing w:val="-9"/>
        </w:rPr>
        <w:t xml:space="preserve"> </w:t>
      </w:r>
      <w:r>
        <w:t>со</w:t>
      </w:r>
      <w:r>
        <w:rPr>
          <w:spacing w:val="-12"/>
        </w:rPr>
        <w:t xml:space="preserve"> </w:t>
      </w:r>
      <w:r>
        <w:t>смысловым</w:t>
      </w:r>
      <w:r>
        <w:rPr>
          <w:spacing w:val="-4"/>
        </w:rPr>
        <w:t xml:space="preserve"> </w:t>
      </w:r>
      <w:r>
        <w:t>чтением</w:t>
      </w:r>
      <w:r>
        <w:rPr>
          <w:spacing w:val="-6"/>
        </w:rPr>
        <w:t xml:space="preserve"> </w:t>
      </w:r>
      <w:r>
        <w:t>и</w:t>
      </w:r>
      <w:r>
        <w:rPr>
          <w:spacing w:val="-9"/>
        </w:rPr>
        <w:t xml:space="preserve"> </w:t>
      </w:r>
      <w:r>
        <w:t>текстовой</w:t>
      </w:r>
      <w:r>
        <w:rPr>
          <w:spacing w:val="-7"/>
        </w:rPr>
        <w:t xml:space="preserve"> </w:t>
      </w:r>
      <w:r>
        <w:t>деятельностью,</w:t>
      </w:r>
      <w:r>
        <w:rPr>
          <w:spacing w:val="-6"/>
        </w:rPr>
        <w:t xml:space="preserve"> </w:t>
      </w:r>
      <w:r>
        <w:t>а</w:t>
      </w:r>
      <w:r>
        <w:rPr>
          <w:spacing w:val="-3"/>
        </w:rPr>
        <w:t xml:space="preserve"> </w:t>
      </w:r>
      <w:r>
        <w:t>также</w:t>
      </w:r>
      <w:r>
        <w:rPr>
          <w:spacing w:val="-3"/>
        </w:rPr>
        <w:t xml:space="preserve"> </w:t>
      </w:r>
      <w:r>
        <w:t>УУД, обеспечивающие монологические формы речи (описание, рассуждение,</w:t>
      </w:r>
    </w:p>
    <w:p w:rsidR="00906145" w:rsidRDefault="00C56FC5">
      <w:pPr>
        <w:pStyle w:val="a3"/>
        <w:spacing w:line="276" w:lineRule="auto"/>
        <w:ind w:left="622"/>
      </w:pPr>
      <w:r>
        <w:t>повествование).</w:t>
      </w:r>
      <w:r>
        <w:rPr>
          <w:spacing w:val="-8"/>
        </w:rPr>
        <w:t xml:space="preserve"> </w:t>
      </w:r>
      <w:r>
        <w:t>Регулятивные</w:t>
      </w:r>
      <w:r>
        <w:rPr>
          <w:spacing w:val="-8"/>
        </w:rPr>
        <w:t xml:space="preserve"> </w:t>
      </w:r>
      <w:r>
        <w:t>УУД</w:t>
      </w:r>
      <w:r>
        <w:rPr>
          <w:spacing w:val="-7"/>
        </w:rPr>
        <w:t xml:space="preserve"> </w:t>
      </w:r>
      <w:r>
        <w:t>включают</w:t>
      </w:r>
      <w:r>
        <w:rPr>
          <w:spacing w:val="-8"/>
        </w:rPr>
        <w:t xml:space="preserve"> </w:t>
      </w:r>
      <w:r>
        <w:t>перечень</w:t>
      </w:r>
      <w:r>
        <w:rPr>
          <w:spacing w:val="-8"/>
        </w:rPr>
        <w:t xml:space="preserve"> </w:t>
      </w:r>
      <w:r>
        <w:t>действий</w:t>
      </w:r>
      <w:r>
        <w:rPr>
          <w:spacing w:val="-8"/>
        </w:rPr>
        <w:t xml:space="preserve"> </w:t>
      </w:r>
      <w:r>
        <w:t>саморегуляции, самоконтроля и самооценки. Представлен также отдельный раздел «Совместная</w:t>
      </w:r>
    </w:p>
    <w:p w:rsidR="00906145" w:rsidRDefault="00C56FC5">
      <w:pPr>
        <w:pStyle w:val="a3"/>
        <w:spacing w:line="278" w:lineRule="auto"/>
        <w:ind w:left="622" w:right="973"/>
      </w:pPr>
      <w:r>
        <w:t>деятельность»,</w:t>
      </w:r>
      <w:r>
        <w:rPr>
          <w:spacing w:val="-10"/>
        </w:rPr>
        <w:t xml:space="preserve"> </w:t>
      </w:r>
      <w:r>
        <w:t>интегрирующий</w:t>
      </w:r>
      <w:r>
        <w:rPr>
          <w:spacing w:val="-7"/>
        </w:rPr>
        <w:t xml:space="preserve"> </w:t>
      </w:r>
      <w:r>
        <w:t>коммуникативные</w:t>
      </w:r>
      <w:r>
        <w:rPr>
          <w:spacing w:val="-10"/>
        </w:rPr>
        <w:t xml:space="preserve"> </w:t>
      </w:r>
      <w:r>
        <w:t>и</w:t>
      </w:r>
      <w:r>
        <w:rPr>
          <w:spacing w:val="-10"/>
        </w:rPr>
        <w:t xml:space="preserve"> </w:t>
      </w:r>
      <w:r>
        <w:t>регулятивные</w:t>
      </w:r>
      <w:r>
        <w:rPr>
          <w:spacing w:val="-10"/>
        </w:rPr>
        <w:t xml:space="preserve"> </w:t>
      </w:r>
      <w:r>
        <w:t>действия, необходимые для</w:t>
      </w:r>
      <w:r>
        <w:rPr>
          <w:spacing w:val="40"/>
        </w:rPr>
        <w:t xml:space="preserve"> </w:t>
      </w:r>
      <w:r>
        <w:t>успешной совместной деятельности.</w:t>
      </w:r>
    </w:p>
    <w:p w:rsidR="00906145" w:rsidRDefault="00C56FC5">
      <w:pPr>
        <w:pStyle w:val="a3"/>
        <w:spacing w:before="188"/>
        <w:ind w:left="622"/>
      </w:pPr>
      <w:r>
        <w:t>С</w:t>
      </w:r>
      <w:r>
        <w:rPr>
          <w:spacing w:val="-10"/>
        </w:rPr>
        <w:t xml:space="preserve"> </w:t>
      </w:r>
      <w:r>
        <w:t>учётом</w:t>
      </w:r>
      <w:r>
        <w:rPr>
          <w:spacing w:val="-11"/>
        </w:rPr>
        <w:t xml:space="preserve"> </w:t>
      </w:r>
      <w:r>
        <w:t>части,</w:t>
      </w:r>
      <w:r>
        <w:rPr>
          <w:spacing w:val="-11"/>
        </w:rPr>
        <w:t xml:space="preserve"> </w:t>
      </w:r>
      <w:r>
        <w:t>формируемой</w:t>
      </w:r>
      <w:r>
        <w:rPr>
          <w:spacing w:val="-9"/>
        </w:rPr>
        <w:t xml:space="preserve"> </w:t>
      </w:r>
      <w:r>
        <w:t>участниками</w:t>
      </w:r>
      <w:r>
        <w:rPr>
          <w:spacing w:val="-10"/>
        </w:rPr>
        <w:t xml:space="preserve"> </w:t>
      </w:r>
      <w:r>
        <w:t>образовательных</w:t>
      </w:r>
      <w:r>
        <w:rPr>
          <w:spacing w:val="-14"/>
        </w:rPr>
        <w:t xml:space="preserve"> </w:t>
      </w:r>
      <w:r>
        <w:t>отношений,</w:t>
      </w:r>
      <w:r>
        <w:rPr>
          <w:spacing w:val="-13"/>
        </w:rPr>
        <w:t xml:space="preserve"> </w:t>
      </w:r>
      <w:r>
        <w:rPr>
          <w:spacing w:val="-4"/>
        </w:rPr>
        <w:t>МБОУ</w:t>
      </w:r>
    </w:p>
    <w:p w:rsidR="00906145" w:rsidRDefault="00293BB4">
      <w:pPr>
        <w:pStyle w:val="a3"/>
        <w:spacing w:before="46" w:line="276" w:lineRule="auto"/>
        <w:ind w:left="622" w:right="973"/>
      </w:pPr>
      <w:r>
        <w:t>«Ротовская ООШ</w:t>
      </w:r>
      <w:r w:rsidR="00C56FC5">
        <w:t>»</w:t>
      </w:r>
      <w:r w:rsidR="00C56FC5">
        <w:rPr>
          <w:spacing w:val="-6"/>
        </w:rPr>
        <w:t xml:space="preserve"> </w:t>
      </w:r>
      <w:r w:rsidR="00C56FC5">
        <w:t>расширила</w:t>
      </w:r>
      <w:r w:rsidR="00C56FC5">
        <w:rPr>
          <w:spacing w:val="-8"/>
        </w:rPr>
        <w:t xml:space="preserve"> </w:t>
      </w:r>
      <w:r w:rsidR="00C56FC5">
        <w:t>содержание</w:t>
      </w:r>
      <w:r w:rsidR="00C56FC5">
        <w:rPr>
          <w:spacing w:val="-6"/>
        </w:rPr>
        <w:t xml:space="preserve"> </w:t>
      </w:r>
      <w:r w:rsidR="00C56FC5">
        <w:t>универсальных</w:t>
      </w:r>
      <w:r w:rsidR="00C56FC5">
        <w:rPr>
          <w:spacing w:val="-5"/>
        </w:rPr>
        <w:t xml:space="preserve"> </w:t>
      </w:r>
      <w:r w:rsidR="00C56FC5">
        <w:t>учебных</w:t>
      </w:r>
      <w:r w:rsidR="00C56FC5">
        <w:rPr>
          <w:spacing w:val="-7"/>
        </w:rPr>
        <w:t xml:space="preserve"> </w:t>
      </w:r>
      <w:r w:rsidR="00C56FC5">
        <w:t>действий,</w:t>
      </w:r>
      <w:r w:rsidR="00C56FC5">
        <w:rPr>
          <w:spacing w:val="-8"/>
        </w:rPr>
        <w:t xml:space="preserve"> </w:t>
      </w:r>
      <w:r w:rsidR="00C56FC5">
        <w:t xml:space="preserve">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w:t>
      </w:r>
      <w:r w:rsidR="00C56FC5">
        <w:rPr>
          <w:spacing w:val="-2"/>
        </w:rPr>
        <w:t>обучения.</w:t>
      </w:r>
    </w:p>
    <w:p w:rsidR="00906145" w:rsidRDefault="00C56FC5">
      <w:pPr>
        <w:pStyle w:val="a3"/>
        <w:spacing w:before="199" w:line="276" w:lineRule="auto"/>
        <w:ind w:left="622" w:right="866"/>
      </w:pPr>
      <w:r>
        <w:t>В</w:t>
      </w:r>
      <w:r>
        <w:rPr>
          <w:spacing w:val="-7"/>
        </w:rPr>
        <w:t xml:space="preserve"> </w:t>
      </w:r>
      <w:r>
        <w:t>тематическом</w:t>
      </w:r>
      <w:r>
        <w:rPr>
          <w:spacing w:val="-7"/>
        </w:rPr>
        <w:t xml:space="preserve"> </w:t>
      </w:r>
      <w:r>
        <w:t>планировании</w:t>
      </w:r>
      <w:r>
        <w:rPr>
          <w:spacing w:val="-6"/>
        </w:rPr>
        <w:t xml:space="preserve"> </w:t>
      </w:r>
      <w:r>
        <w:t>показываются</w:t>
      </w:r>
      <w:r>
        <w:rPr>
          <w:spacing w:val="-6"/>
        </w:rPr>
        <w:t xml:space="preserve"> </w:t>
      </w:r>
      <w:r>
        <w:t>возможные</w:t>
      </w:r>
      <w:r>
        <w:rPr>
          <w:spacing w:val="-7"/>
        </w:rPr>
        <w:t xml:space="preserve"> </w:t>
      </w:r>
      <w:r>
        <w:t>виды</w:t>
      </w:r>
      <w:r>
        <w:rPr>
          <w:spacing w:val="-6"/>
        </w:rPr>
        <w:t xml:space="preserve"> </w:t>
      </w:r>
      <w:r>
        <w:t>деятельности,</w:t>
      </w:r>
      <w:r>
        <w:rPr>
          <w:spacing w:val="-6"/>
        </w:rPr>
        <w:t xml:space="preserve"> </w:t>
      </w:r>
      <w:r>
        <w:t>методы, приёмы и формы организации обучения, направленные на формирование всех видов УУД. На методическом уровне прослеживается вклад каждого учебного предмета в</w:t>
      </w:r>
    </w:p>
    <w:p w:rsidR="00906145" w:rsidRDefault="00C56FC5">
      <w:pPr>
        <w:pStyle w:val="a3"/>
        <w:tabs>
          <w:tab w:val="left" w:pos="2520"/>
          <w:tab w:val="left" w:pos="4551"/>
        </w:tabs>
        <w:spacing w:before="2"/>
        <w:ind w:left="622"/>
      </w:pPr>
      <w:r>
        <w:rPr>
          <w:spacing w:val="-2"/>
        </w:rPr>
        <w:t>формирование</w:t>
      </w:r>
      <w:r>
        <w:tab/>
      </w:r>
      <w:r>
        <w:rPr>
          <w:spacing w:val="-2"/>
        </w:rPr>
        <w:t>универсального</w:t>
      </w:r>
      <w:r>
        <w:tab/>
      </w:r>
      <w:r>
        <w:rPr>
          <w:spacing w:val="-2"/>
        </w:rPr>
        <w:t>действия.</w:t>
      </w:r>
    </w:p>
    <w:p w:rsidR="00906145" w:rsidRDefault="00906145">
      <w:pPr>
        <w:pStyle w:val="a3"/>
        <w:sectPr w:rsidR="00906145">
          <w:pgSz w:w="12240" w:h="15840"/>
          <w:pgMar w:top="1060" w:right="0" w:bottom="740" w:left="1080" w:header="0" w:footer="558" w:gutter="0"/>
          <w:cols w:space="720"/>
        </w:sectPr>
      </w:pPr>
    </w:p>
    <w:p w:rsidR="00906145" w:rsidRDefault="00C56FC5" w:rsidP="00E14051">
      <w:pPr>
        <w:pStyle w:val="a4"/>
        <w:numPr>
          <w:ilvl w:val="1"/>
          <w:numId w:val="51"/>
        </w:numPr>
        <w:tabs>
          <w:tab w:val="left" w:pos="1009"/>
        </w:tabs>
        <w:spacing w:before="65"/>
        <w:ind w:left="1009" w:hanging="387"/>
        <w:jc w:val="left"/>
        <w:rPr>
          <w:sz w:val="26"/>
        </w:rPr>
      </w:pPr>
      <w:bookmarkStart w:id="27" w:name="_bookmark27"/>
      <w:bookmarkEnd w:id="27"/>
      <w:r>
        <w:rPr>
          <w:spacing w:val="-2"/>
          <w:sz w:val="26"/>
        </w:rPr>
        <w:lastRenderedPageBreak/>
        <w:t>ПРОГРАММА</w:t>
      </w:r>
      <w:r>
        <w:rPr>
          <w:spacing w:val="1"/>
          <w:sz w:val="26"/>
        </w:rPr>
        <w:t xml:space="preserve"> </w:t>
      </w:r>
      <w:r>
        <w:rPr>
          <w:spacing w:val="-2"/>
          <w:sz w:val="26"/>
        </w:rPr>
        <w:t>ВОСПИТАНИЯ</w:t>
      </w:r>
      <w:r>
        <w:rPr>
          <w:spacing w:val="4"/>
          <w:sz w:val="26"/>
        </w:rPr>
        <w:t xml:space="preserve"> </w:t>
      </w:r>
      <w:r>
        <w:rPr>
          <w:spacing w:val="-2"/>
          <w:sz w:val="26"/>
        </w:rPr>
        <w:t>МБОУ</w:t>
      </w:r>
      <w:r>
        <w:rPr>
          <w:sz w:val="26"/>
        </w:rPr>
        <w:t xml:space="preserve"> </w:t>
      </w:r>
      <w:r>
        <w:rPr>
          <w:spacing w:val="-2"/>
          <w:sz w:val="26"/>
        </w:rPr>
        <w:t>«</w:t>
      </w:r>
      <w:r w:rsidR="00293BB4">
        <w:rPr>
          <w:spacing w:val="-2"/>
          <w:sz w:val="26"/>
        </w:rPr>
        <w:t>РОТОВСКАЯ ООШ</w:t>
      </w:r>
      <w:r>
        <w:rPr>
          <w:spacing w:val="-4"/>
          <w:sz w:val="26"/>
        </w:rPr>
        <w:t>»</w:t>
      </w:r>
    </w:p>
    <w:p w:rsidR="00906145" w:rsidRDefault="00906145">
      <w:pPr>
        <w:pStyle w:val="a3"/>
        <w:spacing w:before="121"/>
        <w:ind w:left="0"/>
        <w:rPr>
          <w:sz w:val="20"/>
        </w:rPr>
      </w:pPr>
    </w:p>
    <w:p w:rsidR="00906145" w:rsidRDefault="00142844">
      <w:pPr>
        <w:pStyle w:val="a3"/>
        <w:spacing w:line="20" w:lineRule="exact"/>
        <w:ind w:left="-316"/>
        <w:rPr>
          <w:sz w:val="2"/>
        </w:rPr>
      </w:pPr>
      <w:r>
        <w:rPr>
          <w:sz w:val="2"/>
        </w:rPr>
      </w:r>
      <w:r>
        <w:rPr>
          <w:sz w:val="2"/>
        </w:rPr>
        <w:pict>
          <v:group id="docshapegroup17" o:spid="_x0000_s2052" style="width:314.85pt;height:.5pt;mso-position-horizontal-relative:char;mso-position-vertical-relative:line" coordsize="6297,10">
            <v:rect id="docshape18" o:spid="_x0000_s2053" style="position:absolute;width:6297;height:10" fillcolor="black" stroked="f"/>
            <w10:wrap type="none"/>
            <w10:anchorlock/>
          </v:group>
        </w:pict>
      </w:r>
    </w:p>
    <w:p w:rsidR="00906145" w:rsidRDefault="00906145">
      <w:pPr>
        <w:pStyle w:val="a3"/>
        <w:spacing w:before="178"/>
        <w:ind w:left="0"/>
      </w:pPr>
    </w:p>
    <w:p w:rsidR="00906145" w:rsidRDefault="00C56FC5">
      <w:pPr>
        <w:pStyle w:val="a3"/>
        <w:ind w:left="622"/>
      </w:pPr>
      <w:bookmarkStart w:id="28" w:name="_bookmark28"/>
      <w:bookmarkEnd w:id="28"/>
      <w:r>
        <w:rPr>
          <w:spacing w:val="-2"/>
        </w:rPr>
        <w:t>2.3.1ПОЯСНИТЕЛЬНАЯ</w:t>
      </w:r>
      <w:r>
        <w:rPr>
          <w:spacing w:val="18"/>
        </w:rPr>
        <w:t xml:space="preserve"> </w:t>
      </w:r>
      <w:r>
        <w:rPr>
          <w:spacing w:val="-2"/>
        </w:rPr>
        <w:t>ЗАПИСКА</w:t>
      </w:r>
    </w:p>
    <w:p w:rsidR="00906145" w:rsidRDefault="00906145">
      <w:pPr>
        <w:pStyle w:val="a3"/>
      </w:pPr>
    </w:p>
    <w:p w:rsidR="00293BB4" w:rsidRDefault="00293BB4">
      <w:pPr>
        <w:pStyle w:val="a3"/>
      </w:pPr>
    </w:p>
    <w:p w:rsidR="00293BB4" w:rsidRDefault="00293BB4" w:rsidP="00293BB4">
      <w:pPr>
        <w:spacing w:before="72"/>
        <w:ind w:left="298" w:right="277"/>
        <w:jc w:val="center"/>
        <w:rPr>
          <w:b/>
          <w:sz w:val="28"/>
        </w:rPr>
      </w:pPr>
      <w:r>
        <w:rPr>
          <w:b/>
          <w:sz w:val="28"/>
        </w:rPr>
        <w:t>Пояснительная записка</w:t>
      </w:r>
    </w:p>
    <w:p w:rsidR="00293BB4" w:rsidRDefault="00293BB4" w:rsidP="00293BB4">
      <w:pPr>
        <w:pStyle w:val="a3"/>
        <w:spacing w:before="158"/>
        <w:ind w:left="298" w:right="361"/>
      </w:pPr>
      <w:r>
        <w:t>Рабочая программа воспитания МБОУ «Ротовская ООШ» разработана:</w:t>
      </w:r>
    </w:p>
    <w:p w:rsidR="00293BB4" w:rsidRDefault="00293BB4" w:rsidP="00E14051">
      <w:pPr>
        <w:pStyle w:val="a4"/>
        <w:numPr>
          <w:ilvl w:val="0"/>
          <w:numId w:val="77"/>
        </w:numPr>
        <w:tabs>
          <w:tab w:val="left" w:pos="462"/>
        </w:tabs>
        <w:spacing w:before="161" w:line="360" w:lineRule="auto"/>
        <w:ind w:right="207" w:firstLine="0"/>
        <w:jc w:val="both"/>
        <w:rPr>
          <w:sz w:val="28"/>
        </w:rPr>
      </w:pPr>
      <w:r>
        <w:rPr>
          <w:sz w:val="28"/>
        </w:rPr>
        <w:t>на основе Федерального закона от 29.12.2012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ее реализации 2021—2025 годах  (Распоряжение Правительства Российской Федерации от 12.11.2020 №2945-р);</w:t>
      </w:r>
    </w:p>
    <w:p w:rsidR="00293BB4" w:rsidRDefault="00293BB4" w:rsidP="00E14051">
      <w:pPr>
        <w:pStyle w:val="a4"/>
        <w:numPr>
          <w:ilvl w:val="0"/>
          <w:numId w:val="77"/>
        </w:numPr>
        <w:tabs>
          <w:tab w:val="left" w:pos="407"/>
        </w:tabs>
        <w:spacing w:before="0" w:line="360" w:lineRule="auto"/>
        <w:ind w:right="207" w:firstLine="0"/>
        <w:jc w:val="both"/>
        <w:rPr>
          <w:sz w:val="28"/>
        </w:rPr>
      </w:pPr>
      <w:r>
        <w:rPr>
          <w:sz w:val="28"/>
        </w:rPr>
        <w:t>на основе Федерального закона от 04.09.2022г №371-ФЗ "О внесении изменений в Федеральный закон "Об образовании в Российской Федерации";</w:t>
      </w:r>
    </w:p>
    <w:p w:rsidR="00293BB4" w:rsidRDefault="00293BB4" w:rsidP="00E14051">
      <w:pPr>
        <w:pStyle w:val="a4"/>
        <w:numPr>
          <w:ilvl w:val="0"/>
          <w:numId w:val="77"/>
        </w:numPr>
        <w:tabs>
          <w:tab w:val="left" w:pos="483"/>
        </w:tabs>
        <w:spacing w:before="1" w:line="360" w:lineRule="auto"/>
        <w:ind w:right="207" w:firstLine="69"/>
        <w:jc w:val="both"/>
        <w:rPr>
          <w:sz w:val="28"/>
        </w:rPr>
      </w:pPr>
      <w:r>
        <w:rPr>
          <w:sz w:val="28"/>
        </w:rPr>
        <w:t>стратегии комплексной безопасности детей в Российской Федерации на период до 2030 года (Указ Президента Российской Федерации от 17.05.2023 №358);</w:t>
      </w:r>
    </w:p>
    <w:p w:rsidR="00293BB4" w:rsidRDefault="00293BB4" w:rsidP="00E14051">
      <w:pPr>
        <w:pStyle w:val="a4"/>
        <w:numPr>
          <w:ilvl w:val="0"/>
          <w:numId w:val="77"/>
        </w:numPr>
        <w:tabs>
          <w:tab w:val="left" w:pos="404"/>
        </w:tabs>
        <w:spacing w:before="0" w:line="360" w:lineRule="auto"/>
        <w:ind w:right="206" w:firstLine="0"/>
        <w:jc w:val="both"/>
        <w:rPr>
          <w:sz w:val="28"/>
        </w:rPr>
      </w:pPr>
      <w:r>
        <w:rPr>
          <w:sz w:val="28"/>
        </w:rPr>
        <w:t>Приказа Министерства просвещения Российской Федерации от 18.05.2023 №372 "Об утверждении федеральной образовательной программы основного общего образования" (Зарегистрирован 13.07.2023 № 74229);</w:t>
      </w:r>
    </w:p>
    <w:p w:rsidR="00293BB4" w:rsidRDefault="00293BB4" w:rsidP="00E14051">
      <w:pPr>
        <w:pStyle w:val="a4"/>
        <w:numPr>
          <w:ilvl w:val="0"/>
          <w:numId w:val="77"/>
        </w:numPr>
        <w:tabs>
          <w:tab w:val="left" w:pos="471"/>
        </w:tabs>
        <w:spacing w:before="0"/>
        <w:ind w:left="470" w:hanging="169"/>
        <w:jc w:val="both"/>
        <w:rPr>
          <w:sz w:val="28"/>
        </w:rPr>
      </w:pPr>
      <w:r>
        <w:rPr>
          <w:sz w:val="28"/>
        </w:rPr>
        <w:t>Приказ Министерства просвещения Российской Федерации от 11.12.2020 №712</w:t>
      </w:r>
    </w:p>
    <w:p w:rsidR="00293BB4" w:rsidRDefault="00293BB4" w:rsidP="00293BB4">
      <w:pPr>
        <w:pStyle w:val="a3"/>
        <w:spacing w:before="160" w:line="360" w:lineRule="auto"/>
        <w:ind w:right="211"/>
      </w:pPr>
      <w:r>
        <w:t>«О внесении изменений вне которые федеральные государственные образовательные стандарты общего образования по вопросам воспитания обучающихся»;</w:t>
      </w:r>
    </w:p>
    <w:p w:rsidR="00293BB4" w:rsidRDefault="00293BB4" w:rsidP="00E14051">
      <w:pPr>
        <w:pStyle w:val="a4"/>
        <w:numPr>
          <w:ilvl w:val="0"/>
          <w:numId w:val="77"/>
        </w:numPr>
        <w:tabs>
          <w:tab w:val="left" w:pos="459"/>
        </w:tabs>
        <w:spacing w:before="1" w:line="360" w:lineRule="auto"/>
        <w:ind w:right="204" w:firstLine="0"/>
        <w:jc w:val="both"/>
        <w:rPr>
          <w:sz w:val="28"/>
        </w:rPr>
      </w:pPr>
      <w:r>
        <w:rPr>
          <w:sz w:val="28"/>
        </w:rPr>
        <w:t>Письма Министерства просвещения Российской Федерации от 18 июля 2022 года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93BB4" w:rsidRDefault="00293BB4" w:rsidP="00293BB4">
      <w:pPr>
        <w:pStyle w:val="a3"/>
        <w:spacing w:before="1" w:line="360" w:lineRule="auto"/>
        <w:ind w:right="205" w:firstLine="69"/>
      </w:pPr>
      <w:r>
        <w:t xml:space="preserve">Программа воспитания основывается на единстве и преемственности образовательного процесса всех уровней общего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w:t>
      </w:r>
      <w:r>
        <w:lastRenderedPageBreak/>
        <w:t>образования, определенных ФГОС ООО;</w:t>
      </w:r>
    </w:p>
    <w:p w:rsidR="00293BB4" w:rsidRDefault="00293BB4" w:rsidP="00293BB4">
      <w:pPr>
        <w:pStyle w:val="a3"/>
        <w:spacing w:line="360" w:lineRule="auto"/>
        <w:ind w:right="206"/>
      </w:pPr>
      <w:r>
        <w:t>Разрабатывается и утверждается с участием коллегиальных органов управления школой (в том числе советов обучающихся), советов родителей.</w:t>
      </w:r>
    </w:p>
    <w:p w:rsidR="00293BB4" w:rsidRDefault="00293BB4" w:rsidP="00293BB4">
      <w:pPr>
        <w:spacing w:line="360" w:lineRule="auto"/>
        <w:jc w:val="both"/>
        <w:sectPr w:rsidR="00293BB4">
          <w:pgSz w:w="11910" w:h="16840"/>
          <w:pgMar w:top="1040" w:right="640" w:bottom="280" w:left="900" w:header="720" w:footer="720" w:gutter="0"/>
          <w:cols w:space="720"/>
        </w:sectPr>
      </w:pPr>
    </w:p>
    <w:p w:rsidR="00293BB4" w:rsidRDefault="00293BB4" w:rsidP="00293BB4">
      <w:pPr>
        <w:pStyle w:val="a3"/>
        <w:spacing w:before="67" w:line="360" w:lineRule="auto"/>
        <w:ind w:right="208"/>
      </w:pPr>
      <w:r>
        <w:lastRenderedPageBreak/>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93BB4" w:rsidRDefault="00293BB4" w:rsidP="00293BB4">
      <w:pPr>
        <w:pStyle w:val="a3"/>
        <w:spacing w:before="1" w:line="360" w:lineRule="auto"/>
        <w:ind w:right="206"/>
      </w:pPr>
      <w:r>
        <w:t>Предусматривает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93BB4" w:rsidRDefault="00293BB4" w:rsidP="00293BB4">
      <w:pPr>
        <w:pStyle w:val="1"/>
        <w:ind w:right="278"/>
        <w:jc w:val="center"/>
      </w:pPr>
      <w:r>
        <w:t>РАЗДЕЛ1. ЦЕЛЕВОЙ</w:t>
      </w:r>
    </w:p>
    <w:p w:rsidR="00293BB4" w:rsidRDefault="00293BB4" w:rsidP="00293BB4">
      <w:pPr>
        <w:pStyle w:val="a3"/>
        <w:spacing w:before="156" w:line="360" w:lineRule="auto"/>
        <w:ind w:right="209" w:firstLine="708"/>
      </w:pPr>
      <w:r>
        <w:t>Участниками образовательных отношений являются педагогические и другие работники МБОУ «Ротовская ООШ»,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«Ротовская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93BB4" w:rsidRDefault="00293BB4" w:rsidP="00293BB4">
      <w:pPr>
        <w:pStyle w:val="a3"/>
        <w:spacing w:line="360" w:lineRule="auto"/>
        <w:ind w:right="207" w:firstLine="708"/>
        <w:rPr>
          <w:sz w:val="42"/>
        </w:rPr>
      </w:pPr>
      <w:r>
        <w:t xml:space="preserve">Воспитательная деятельность в МБОУ «Ротовская ООШ» планируется и осуществляется в соответствии с приоритетами государственной политики в </w:t>
      </w:r>
      <w:r>
        <w:lastRenderedPageBreak/>
        <w:t>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93BB4" w:rsidRDefault="00293BB4" w:rsidP="00E14051">
      <w:pPr>
        <w:pStyle w:val="1"/>
        <w:numPr>
          <w:ilvl w:val="1"/>
          <w:numId w:val="78"/>
        </w:numPr>
        <w:tabs>
          <w:tab w:val="left" w:pos="2821"/>
        </w:tabs>
        <w:ind w:left="0" w:firstLine="0"/>
        <w:jc w:val="center"/>
        <w:rPr>
          <w:sz w:val="30"/>
        </w:rPr>
      </w:pPr>
      <w:r>
        <w:t>Цель и задачи воспитания обучающихся</w:t>
      </w:r>
    </w:p>
    <w:p w:rsidR="00293BB4" w:rsidRDefault="00293BB4" w:rsidP="00293BB4">
      <w:pPr>
        <w:pStyle w:val="a3"/>
        <w:spacing w:before="5"/>
        <w:ind w:left="0"/>
        <w:rPr>
          <w:b/>
          <w:sz w:val="25"/>
        </w:rPr>
      </w:pPr>
    </w:p>
    <w:p w:rsidR="00293BB4" w:rsidRDefault="00293BB4" w:rsidP="00293BB4">
      <w:pPr>
        <w:pStyle w:val="a3"/>
        <w:spacing w:line="360" w:lineRule="auto"/>
        <w:ind w:right="205" w:firstLine="708"/>
      </w:pPr>
      <w:r>
        <w:t>Современный российский национальный воспитательный идеал—высоконравственный,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 национального народа Российской Федерации.</w:t>
      </w:r>
    </w:p>
    <w:p w:rsidR="00293BB4" w:rsidRDefault="00293BB4" w:rsidP="00293BB4">
      <w:pPr>
        <w:pStyle w:val="a3"/>
        <w:spacing w:line="360" w:lineRule="auto"/>
        <w:ind w:right="205" w:firstLine="708"/>
      </w:pPr>
      <w:r>
        <w:t xml:space="preserve">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МБОУ «Ротовская ООШ»: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правильном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 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93BB4" w:rsidRDefault="00293BB4" w:rsidP="00293BB4">
      <w:pPr>
        <w:spacing w:line="317" w:lineRule="exact"/>
        <w:ind w:left="941"/>
        <w:jc w:val="both"/>
        <w:rPr>
          <w:sz w:val="28"/>
          <w:szCs w:val="28"/>
        </w:rPr>
      </w:pPr>
      <w:r>
        <w:rPr>
          <w:b/>
          <w:sz w:val="28"/>
        </w:rPr>
        <w:t xml:space="preserve">Задачи воспитания </w:t>
      </w:r>
      <w:r>
        <w:rPr>
          <w:sz w:val="28"/>
        </w:rPr>
        <w:t xml:space="preserve">обучающихся </w:t>
      </w:r>
      <w:r>
        <w:rPr>
          <w:sz w:val="28"/>
          <w:szCs w:val="28"/>
        </w:rPr>
        <w:t>в МБОУ «Ротовская ООШ»:</w:t>
      </w:r>
    </w:p>
    <w:p w:rsidR="00293BB4" w:rsidRDefault="00293BB4" w:rsidP="00E14051">
      <w:pPr>
        <w:pStyle w:val="a4"/>
        <w:numPr>
          <w:ilvl w:val="1"/>
          <w:numId w:val="77"/>
        </w:numPr>
        <w:tabs>
          <w:tab w:val="left" w:pos="1662"/>
        </w:tabs>
        <w:spacing w:before="160" w:line="357" w:lineRule="auto"/>
        <w:ind w:right="207"/>
        <w:jc w:val="both"/>
        <w:rPr>
          <w:sz w:val="28"/>
        </w:rPr>
      </w:pPr>
      <w:r>
        <w:rPr>
          <w:sz w:val="28"/>
        </w:rPr>
        <w:t>усвоение ими знаний норм, духовно-нравственных ценностей, традиций, которые выработало российское общество (социально значимых знаний);</w:t>
      </w:r>
    </w:p>
    <w:p w:rsidR="00293BB4" w:rsidRDefault="00293BB4" w:rsidP="00E14051">
      <w:pPr>
        <w:pStyle w:val="a4"/>
        <w:numPr>
          <w:ilvl w:val="1"/>
          <w:numId w:val="77"/>
        </w:numPr>
        <w:tabs>
          <w:tab w:val="left" w:pos="1662"/>
        </w:tabs>
        <w:spacing w:before="0" w:line="352" w:lineRule="auto"/>
        <w:ind w:right="213"/>
        <w:jc w:val="both"/>
        <w:rPr>
          <w:sz w:val="28"/>
        </w:rPr>
      </w:pPr>
      <w:r>
        <w:rPr>
          <w:sz w:val="28"/>
        </w:rPr>
        <w:t>формирование и развитие личностных отношений к этим нормам, ценностям, традициям (их освоение, принятие);</w:t>
      </w:r>
    </w:p>
    <w:p w:rsidR="00293BB4" w:rsidRDefault="00293BB4" w:rsidP="00E14051">
      <w:pPr>
        <w:pStyle w:val="a4"/>
        <w:numPr>
          <w:ilvl w:val="1"/>
          <w:numId w:val="77"/>
        </w:numPr>
        <w:tabs>
          <w:tab w:val="left" w:pos="1662"/>
        </w:tabs>
        <w:spacing w:before="7" w:line="357" w:lineRule="auto"/>
        <w:ind w:right="207"/>
        <w:jc w:val="both"/>
        <w:rPr>
          <w:sz w:val="28"/>
        </w:rPr>
      </w:pPr>
      <w:r>
        <w:rPr>
          <w:sz w:val="28"/>
        </w:rPr>
        <w:t xml:space="preserve">приобретение соответствующего этим нормам, ценностям, традициям </w:t>
      </w:r>
      <w:r>
        <w:rPr>
          <w:sz w:val="28"/>
        </w:rPr>
        <w:lastRenderedPageBreak/>
        <w:t>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ООО.</w:t>
      </w:r>
    </w:p>
    <w:p w:rsidR="00293BB4" w:rsidRDefault="00293BB4" w:rsidP="00293BB4">
      <w:pPr>
        <w:pStyle w:val="a3"/>
        <w:spacing w:before="7" w:line="360" w:lineRule="auto"/>
        <w:ind w:right="211"/>
      </w:pPr>
      <w: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93BB4" w:rsidRDefault="00293BB4" w:rsidP="00293BB4">
      <w:pPr>
        <w:pStyle w:val="a3"/>
        <w:tabs>
          <w:tab w:val="left" w:pos="4460"/>
          <w:tab w:val="left" w:pos="8807"/>
        </w:tabs>
        <w:spacing w:line="360" w:lineRule="auto"/>
        <w:ind w:right="203" w:firstLine="708"/>
      </w:pPr>
      <w:r>
        <w:t>Воспитательная деятельность в МБОУ «Ротовская ООШ» планируется и осуществляется на основе аксиологического, антропологического, культурно-исторического,</w:t>
      </w:r>
      <w:r>
        <w:tab/>
        <w:t>системно-деятельностного,</w:t>
      </w:r>
      <w:r>
        <w:tab/>
        <w:t>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 сообразности.</w:t>
      </w:r>
    </w:p>
    <w:p w:rsidR="00293BB4" w:rsidRDefault="00293BB4" w:rsidP="00E14051">
      <w:pPr>
        <w:pStyle w:val="1"/>
        <w:numPr>
          <w:ilvl w:val="1"/>
          <w:numId w:val="78"/>
        </w:numPr>
        <w:tabs>
          <w:tab w:val="left" w:pos="3764"/>
        </w:tabs>
        <w:spacing w:before="245"/>
        <w:ind w:left="3763" w:hanging="423"/>
        <w:jc w:val="left"/>
      </w:pPr>
      <w:r>
        <w:t>Направления воспитания</w:t>
      </w:r>
    </w:p>
    <w:p w:rsidR="00293BB4" w:rsidRDefault="00293BB4" w:rsidP="00293BB4">
      <w:pPr>
        <w:pStyle w:val="a3"/>
        <w:spacing w:before="235" w:line="360" w:lineRule="auto"/>
        <w:ind w:left="0" w:firstLine="709"/>
      </w:pPr>
      <w:r>
        <w:t>Программа реализуется в единстве учебной и воспитательной деятельности МБОУ «Ротовская ООШ» по основным направлениям воспитания в соответствии с ФГОС:</w:t>
      </w:r>
    </w:p>
    <w:p w:rsidR="00293BB4" w:rsidRDefault="00293BB4" w:rsidP="00E14051">
      <w:pPr>
        <w:pStyle w:val="a4"/>
        <w:numPr>
          <w:ilvl w:val="0"/>
          <w:numId w:val="79"/>
        </w:numPr>
        <w:tabs>
          <w:tab w:val="left" w:pos="1218"/>
        </w:tabs>
        <w:spacing w:before="0" w:line="360" w:lineRule="auto"/>
        <w:ind w:right="210" w:firstLine="708"/>
        <w:jc w:val="both"/>
        <w:rPr>
          <w:sz w:val="28"/>
        </w:rPr>
      </w:pPr>
      <w:r>
        <w:rPr>
          <w:b/>
          <w:sz w:val="28"/>
        </w:rPr>
        <w:t>гражданское воспитание</w:t>
      </w:r>
      <w:r>
        <w:rPr>
          <w:sz w:val="28"/>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 у тысячелетней российской государственности, уважения к правам, свободам и обязанностям гражданина России, правовой и политической культуры;</w:t>
      </w:r>
    </w:p>
    <w:p w:rsidR="00293BB4" w:rsidRDefault="00293BB4" w:rsidP="00E14051">
      <w:pPr>
        <w:pStyle w:val="a4"/>
        <w:numPr>
          <w:ilvl w:val="0"/>
          <w:numId w:val="79"/>
        </w:numPr>
        <w:tabs>
          <w:tab w:val="left" w:pos="1218"/>
        </w:tabs>
        <w:spacing w:before="0" w:line="357" w:lineRule="auto"/>
        <w:ind w:right="208" w:firstLine="708"/>
        <w:jc w:val="both"/>
        <w:rPr>
          <w:sz w:val="28"/>
        </w:rPr>
      </w:pPr>
      <w:r>
        <w:rPr>
          <w:b/>
          <w:sz w:val="28"/>
        </w:rPr>
        <w:t>патриотическое воспитание</w:t>
      </w:r>
      <w:r>
        <w:rPr>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93BB4" w:rsidRDefault="00293BB4" w:rsidP="00E14051">
      <w:pPr>
        <w:pStyle w:val="a4"/>
        <w:numPr>
          <w:ilvl w:val="0"/>
          <w:numId w:val="79"/>
        </w:numPr>
        <w:tabs>
          <w:tab w:val="left" w:pos="1218"/>
        </w:tabs>
        <w:spacing w:before="2" w:line="357" w:lineRule="auto"/>
        <w:ind w:right="205" w:firstLine="708"/>
        <w:jc w:val="both"/>
        <w:rPr>
          <w:sz w:val="28"/>
        </w:rPr>
      </w:pPr>
      <w:r>
        <w:rPr>
          <w:b/>
          <w:sz w:val="28"/>
        </w:rPr>
        <w:t>духовно-нравственное воспитание</w:t>
      </w:r>
      <w:r>
        <w:rPr>
          <w:sz w:val="28"/>
        </w:rPr>
        <w:t>— воспитание на основе духовно-</w:t>
      </w:r>
      <w:r>
        <w:rPr>
          <w:sz w:val="28"/>
        </w:rPr>
        <w:lastRenderedPageBreak/>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93BB4" w:rsidRDefault="00293BB4" w:rsidP="00E14051">
      <w:pPr>
        <w:pStyle w:val="a4"/>
        <w:numPr>
          <w:ilvl w:val="0"/>
          <w:numId w:val="79"/>
        </w:numPr>
        <w:tabs>
          <w:tab w:val="left" w:pos="1218"/>
        </w:tabs>
        <w:spacing w:before="4" w:line="357" w:lineRule="auto"/>
        <w:ind w:right="211" w:firstLine="708"/>
        <w:jc w:val="both"/>
        <w:rPr>
          <w:sz w:val="28"/>
        </w:rPr>
      </w:pPr>
      <w:r>
        <w:rPr>
          <w:b/>
          <w:sz w:val="28"/>
        </w:rPr>
        <w:t xml:space="preserve">эстетическое воспитание </w:t>
      </w:r>
      <w:r>
        <w:rPr>
          <w:sz w:val="28"/>
        </w:rPr>
        <w:t>— формирование эстетической культуры наоснове российских традиционных духовных ценностей, приобщение к лучшим образцам отечественного и мирового искусства;</w:t>
      </w:r>
    </w:p>
    <w:p w:rsidR="00293BB4" w:rsidRDefault="00293BB4" w:rsidP="00E14051">
      <w:pPr>
        <w:pStyle w:val="a4"/>
        <w:numPr>
          <w:ilvl w:val="0"/>
          <w:numId w:val="79"/>
        </w:numPr>
        <w:tabs>
          <w:tab w:val="left" w:pos="1218"/>
        </w:tabs>
        <w:spacing w:before="0" w:line="357" w:lineRule="auto"/>
        <w:ind w:right="209" w:firstLine="708"/>
        <w:jc w:val="both"/>
        <w:rPr>
          <w:sz w:val="28"/>
        </w:rPr>
      </w:pPr>
      <w:r>
        <w:rPr>
          <w:b/>
          <w:sz w:val="28"/>
        </w:rPr>
        <w:t>физическое воспитание</w:t>
      </w:r>
      <w:r>
        <w:rPr>
          <w:sz w:val="28"/>
        </w:rPr>
        <w:t xml:space="preserve">, </w:t>
      </w:r>
      <w:r>
        <w:rPr>
          <w:b/>
          <w:sz w:val="28"/>
        </w:rPr>
        <w:t xml:space="preserve">формирование культуры здорового образа жизни и эмоционального благополучия </w:t>
      </w:r>
      <w:r>
        <w:rPr>
          <w:sz w:val="28"/>
        </w:rPr>
        <w:t>— развитие физических способностей сучѐтом возможностей и состояния здоровья, навыков безопасного поведения в природной и социальной среде, чрезвычайных ситуациях;</w:t>
      </w:r>
    </w:p>
    <w:p w:rsidR="00293BB4" w:rsidRDefault="00293BB4" w:rsidP="00E14051">
      <w:pPr>
        <w:pStyle w:val="a4"/>
        <w:numPr>
          <w:ilvl w:val="0"/>
          <w:numId w:val="79"/>
        </w:numPr>
        <w:tabs>
          <w:tab w:val="left" w:pos="1218"/>
        </w:tabs>
        <w:spacing w:before="2" w:line="357" w:lineRule="auto"/>
        <w:ind w:right="211" w:firstLine="708"/>
        <w:jc w:val="both"/>
        <w:rPr>
          <w:sz w:val="28"/>
        </w:rPr>
      </w:pPr>
      <w:r>
        <w:rPr>
          <w:b/>
          <w:sz w:val="28"/>
        </w:rPr>
        <w:t>трудовое воспитание</w:t>
      </w:r>
      <w:r>
        <w:rPr>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93BB4" w:rsidRDefault="00293BB4" w:rsidP="00E14051">
      <w:pPr>
        <w:pStyle w:val="a4"/>
        <w:numPr>
          <w:ilvl w:val="0"/>
          <w:numId w:val="79"/>
        </w:numPr>
        <w:tabs>
          <w:tab w:val="left" w:pos="1218"/>
        </w:tabs>
        <w:spacing w:before="67" w:line="362" w:lineRule="auto"/>
        <w:ind w:right="215" w:firstLine="0"/>
        <w:jc w:val="both"/>
        <w:rPr>
          <w:sz w:val="28"/>
          <w:szCs w:val="28"/>
        </w:rPr>
      </w:pPr>
      <w:r>
        <w:rPr>
          <w:b/>
          <w:sz w:val="28"/>
        </w:rPr>
        <w:t xml:space="preserve">экологическое воспитание </w:t>
      </w:r>
      <w:r>
        <w:rPr>
          <w:sz w:val="28"/>
        </w:rPr>
        <w:t xml:space="preserve">— формирование экологической культуры, </w:t>
      </w:r>
      <w:r>
        <w:rPr>
          <w:sz w:val="28"/>
          <w:szCs w:val="28"/>
        </w:rP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93BB4" w:rsidRDefault="00293BB4" w:rsidP="00E14051">
      <w:pPr>
        <w:pStyle w:val="a4"/>
        <w:numPr>
          <w:ilvl w:val="0"/>
          <w:numId w:val="79"/>
        </w:numPr>
        <w:tabs>
          <w:tab w:val="left" w:pos="1218"/>
        </w:tabs>
        <w:spacing w:before="0" w:line="357" w:lineRule="auto"/>
        <w:ind w:right="207" w:firstLine="708"/>
        <w:jc w:val="both"/>
        <w:rPr>
          <w:sz w:val="28"/>
        </w:rPr>
      </w:pPr>
      <w:r>
        <w:rPr>
          <w:b/>
          <w:sz w:val="28"/>
        </w:rPr>
        <w:t>ценности научного познания</w:t>
      </w:r>
      <w:r>
        <w:rPr>
          <w:sz w:val="28"/>
        </w:rPr>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293BB4" w:rsidRDefault="00293BB4" w:rsidP="00E14051">
      <w:pPr>
        <w:pStyle w:val="1"/>
        <w:numPr>
          <w:ilvl w:val="1"/>
          <w:numId w:val="78"/>
        </w:numPr>
        <w:tabs>
          <w:tab w:val="left" w:pos="2518"/>
        </w:tabs>
        <w:ind w:left="2517" w:hanging="423"/>
        <w:jc w:val="left"/>
      </w:pPr>
      <w:r>
        <w:t>Целевые ориентиры результатов воспитания</w:t>
      </w:r>
    </w:p>
    <w:p w:rsidR="00293BB4" w:rsidRDefault="00293BB4" w:rsidP="00293BB4">
      <w:pPr>
        <w:pStyle w:val="a3"/>
        <w:spacing w:before="7"/>
        <w:ind w:left="0"/>
        <w:rPr>
          <w:b/>
          <w:sz w:val="24"/>
        </w:rPr>
      </w:pPr>
    </w:p>
    <w:p w:rsidR="00293BB4" w:rsidRDefault="00293BB4" w:rsidP="00293BB4">
      <w:pPr>
        <w:pStyle w:val="a3"/>
        <w:spacing w:line="352" w:lineRule="auto"/>
        <w:ind w:right="212" w:firstLine="761"/>
      </w:pPr>
      <w:r>
        <w:t>Требования к личностным результатам освоения обучающимися ООП ООО установлены ФГОС ООО.</w:t>
      </w:r>
    </w:p>
    <w:p w:rsidR="00293BB4" w:rsidRDefault="00293BB4" w:rsidP="00293BB4">
      <w:pPr>
        <w:pStyle w:val="a3"/>
        <w:spacing w:before="2" w:line="355" w:lineRule="auto"/>
        <w:ind w:right="207" w:firstLine="761"/>
      </w:pPr>
      <w:r>
        <w:t>На основании этих требований в МБОУ «Ротовская ООШ» установлены 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ООО.</w:t>
      </w:r>
    </w:p>
    <w:p w:rsidR="00293BB4" w:rsidRDefault="00293BB4" w:rsidP="00293BB4">
      <w:pPr>
        <w:pStyle w:val="a3"/>
        <w:spacing w:before="6"/>
        <w:ind w:left="0"/>
        <w:rPr>
          <w:sz w:val="1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28"/>
        <w:gridCol w:w="23"/>
      </w:tblGrid>
      <w:tr w:rsidR="00293BB4" w:rsidTr="00293BB4">
        <w:trPr>
          <w:trHeight w:val="371"/>
        </w:trPr>
        <w:tc>
          <w:tcPr>
            <w:tcW w:w="10251" w:type="dxa"/>
            <w:gridSpan w:val="2"/>
          </w:tcPr>
          <w:p w:rsidR="00293BB4" w:rsidRDefault="00293BB4" w:rsidP="00293BB4">
            <w:pPr>
              <w:pStyle w:val="TableParagraph"/>
              <w:spacing w:line="320" w:lineRule="exact"/>
              <w:ind w:left="3446" w:right="3261"/>
              <w:jc w:val="center"/>
              <w:rPr>
                <w:b/>
                <w:sz w:val="24"/>
                <w:szCs w:val="24"/>
              </w:rPr>
            </w:pPr>
            <w:r>
              <w:rPr>
                <w:b/>
                <w:sz w:val="24"/>
                <w:szCs w:val="24"/>
              </w:rPr>
              <w:lastRenderedPageBreak/>
              <w:t>Целевые ориентиры</w:t>
            </w:r>
          </w:p>
        </w:tc>
      </w:tr>
      <w:tr w:rsidR="00293BB4" w:rsidTr="00293BB4">
        <w:trPr>
          <w:trHeight w:val="369"/>
        </w:trPr>
        <w:tc>
          <w:tcPr>
            <w:tcW w:w="10251" w:type="dxa"/>
            <w:gridSpan w:val="2"/>
          </w:tcPr>
          <w:p w:rsidR="00293BB4" w:rsidRDefault="00293BB4" w:rsidP="00293BB4">
            <w:pPr>
              <w:pStyle w:val="TableParagraph"/>
              <w:spacing w:line="320" w:lineRule="exact"/>
              <w:ind w:left="285"/>
              <w:rPr>
                <w:b/>
                <w:sz w:val="24"/>
                <w:szCs w:val="24"/>
              </w:rPr>
            </w:pPr>
            <w:r>
              <w:rPr>
                <w:b/>
                <w:sz w:val="24"/>
                <w:szCs w:val="24"/>
              </w:rPr>
              <w:t>Гражданское воспитание</w:t>
            </w:r>
          </w:p>
        </w:tc>
      </w:tr>
      <w:tr w:rsidR="00293BB4" w:rsidTr="00293BB4">
        <w:trPr>
          <w:trHeight w:val="4279"/>
        </w:trPr>
        <w:tc>
          <w:tcPr>
            <w:tcW w:w="10251" w:type="dxa"/>
            <w:gridSpan w:val="2"/>
          </w:tcPr>
          <w:p w:rsidR="00293BB4" w:rsidRDefault="00293BB4" w:rsidP="00293BB4">
            <w:pPr>
              <w:pStyle w:val="TableParagraph"/>
              <w:spacing w:line="276" w:lineRule="auto"/>
              <w:ind w:right="98" w:firstLine="178"/>
              <w:jc w:val="both"/>
              <w:rPr>
                <w:sz w:val="24"/>
                <w:szCs w:val="24"/>
              </w:rPr>
            </w:pPr>
            <w:r>
              <w:rPr>
                <w:sz w:val="24"/>
                <w:szCs w:val="24"/>
              </w:rPr>
              <w:t>Знающий и принимающий свою российскую гражданскую принадлежность (идентичность) в поликультурном, многонациональном и много конфессиональном российском обществе, в мировом сообществе.</w:t>
            </w:r>
          </w:p>
          <w:p w:rsidR="00293BB4" w:rsidRDefault="00293BB4" w:rsidP="00293BB4">
            <w:pPr>
              <w:pStyle w:val="TableParagraph"/>
              <w:spacing w:line="276" w:lineRule="auto"/>
              <w:ind w:right="98" w:firstLine="178"/>
              <w:jc w:val="both"/>
              <w:rPr>
                <w:sz w:val="24"/>
                <w:szCs w:val="24"/>
              </w:rPr>
            </w:pPr>
            <w:r>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293BB4" w:rsidRDefault="00293BB4" w:rsidP="00293BB4">
            <w:pPr>
              <w:pStyle w:val="TableParagraph"/>
              <w:spacing w:line="278" w:lineRule="auto"/>
              <w:ind w:right="99" w:firstLine="178"/>
              <w:jc w:val="both"/>
              <w:rPr>
                <w:sz w:val="24"/>
                <w:szCs w:val="24"/>
              </w:rPr>
            </w:pPr>
            <w:r>
              <w:rPr>
                <w:sz w:val="24"/>
                <w:szCs w:val="24"/>
              </w:rPr>
              <w:t>Проявляющий уважение к государственным символам России, праздникам.</w:t>
            </w:r>
          </w:p>
          <w:p w:rsidR="00293BB4" w:rsidRDefault="00293BB4" w:rsidP="00293BB4">
            <w:pPr>
              <w:pStyle w:val="TableParagraph"/>
              <w:spacing w:line="276" w:lineRule="auto"/>
              <w:ind w:right="100" w:firstLine="178"/>
              <w:jc w:val="both"/>
              <w:rPr>
                <w:sz w:val="24"/>
                <w:szCs w:val="24"/>
              </w:rPr>
            </w:pPr>
            <w:r>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293BB4" w:rsidRDefault="00293BB4" w:rsidP="00293BB4">
            <w:pPr>
              <w:pStyle w:val="TableParagraph"/>
              <w:spacing w:line="276" w:lineRule="auto"/>
              <w:ind w:right="103" w:firstLine="178"/>
              <w:jc w:val="both"/>
              <w:rPr>
                <w:sz w:val="24"/>
                <w:szCs w:val="24"/>
              </w:rPr>
            </w:pPr>
            <w:r>
              <w:rPr>
                <w:sz w:val="24"/>
                <w:szCs w:val="24"/>
              </w:rPr>
              <w:t>Выражающий неприятие любой дискриминации граждан, проявлений экстремизма, терроризма, коррупции в обществе.</w:t>
            </w:r>
          </w:p>
          <w:p w:rsidR="00293BB4" w:rsidRDefault="00293BB4" w:rsidP="00293BB4">
            <w:pPr>
              <w:pStyle w:val="TableParagraph"/>
              <w:spacing w:line="276" w:lineRule="auto"/>
              <w:ind w:right="98" w:firstLine="178"/>
              <w:jc w:val="both"/>
              <w:rPr>
                <w:sz w:val="24"/>
                <w:szCs w:val="24"/>
              </w:rPr>
            </w:pPr>
            <w:r>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293BB4" w:rsidTr="00293BB4">
        <w:trPr>
          <w:trHeight w:val="369"/>
        </w:trPr>
        <w:tc>
          <w:tcPr>
            <w:tcW w:w="10251" w:type="dxa"/>
            <w:gridSpan w:val="2"/>
          </w:tcPr>
          <w:p w:rsidR="00293BB4" w:rsidRDefault="00293BB4" w:rsidP="00293BB4">
            <w:pPr>
              <w:pStyle w:val="TableParagraph"/>
              <w:spacing w:line="320" w:lineRule="exact"/>
              <w:ind w:left="285"/>
              <w:rPr>
                <w:b/>
                <w:sz w:val="24"/>
                <w:szCs w:val="24"/>
              </w:rPr>
            </w:pPr>
            <w:r>
              <w:rPr>
                <w:b/>
                <w:sz w:val="24"/>
                <w:szCs w:val="24"/>
              </w:rPr>
              <w:t>Патриотическое воспитание</w:t>
            </w:r>
          </w:p>
        </w:tc>
      </w:tr>
      <w:tr w:rsidR="00293BB4" w:rsidTr="00293BB4">
        <w:trPr>
          <w:trHeight w:val="3296"/>
        </w:trPr>
        <w:tc>
          <w:tcPr>
            <w:tcW w:w="10251" w:type="dxa"/>
            <w:gridSpan w:val="2"/>
            <w:tcBorders>
              <w:bottom w:val="single" w:sz="4" w:space="0" w:color="000000"/>
            </w:tcBorders>
          </w:tcPr>
          <w:p w:rsidR="00293BB4" w:rsidRDefault="00293BB4" w:rsidP="00293BB4">
            <w:pPr>
              <w:pStyle w:val="TableParagraph"/>
              <w:spacing w:line="317" w:lineRule="exact"/>
              <w:ind w:left="285"/>
              <w:jc w:val="both"/>
              <w:rPr>
                <w:sz w:val="24"/>
                <w:szCs w:val="24"/>
              </w:rPr>
            </w:pPr>
            <w:r>
              <w:rPr>
                <w:sz w:val="24"/>
                <w:szCs w:val="24"/>
              </w:rPr>
              <w:t>Сознающий свою национальную, этническую принадлежность, любящий свой народ, его традиции, культуру.</w:t>
            </w:r>
          </w:p>
          <w:p w:rsidR="00293BB4" w:rsidRDefault="00293BB4" w:rsidP="00293BB4">
            <w:pPr>
              <w:pStyle w:val="TableParagraph"/>
              <w:spacing w:before="48" w:line="276" w:lineRule="auto"/>
              <w:ind w:right="103" w:firstLine="178"/>
              <w:jc w:val="both"/>
              <w:rPr>
                <w:sz w:val="24"/>
                <w:szCs w:val="24"/>
              </w:rPr>
            </w:pPr>
            <w:r>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293BB4" w:rsidRDefault="00293BB4" w:rsidP="00293BB4">
            <w:pPr>
              <w:pStyle w:val="TableParagraph"/>
              <w:spacing w:line="276" w:lineRule="auto"/>
              <w:ind w:right="97" w:firstLine="178"/>
              <w:jc w:val="both"/>
              <w:rPr>
                <w:sz w:val="24"/>
                <w:szCs w:val="24"/>
              </w:rPr>
            </w:pPr>
            <w:r>
              <w:rPr>
                <w:sz w:val="24"/>
                <w:szCs w:val="24"/>
              </w:rPr>
              <w:t>Проявляющий интерес к познанию родного языка, истории и культуры своего края, своего народа, других народов России.</w:t>
            </w:r>
          </w:p>
          <w:p w:rsidR="00293BB4" w:rsidRDefault="00293BB4" w:rsidP="00293BB4">
            <w:pPr>
              <w:pStyle w:val="TableParagraph"/>
              <w:spacing w:line="276" w:lineRule="auto"/>
              <w:ind w:right="98" w:firstLine="178"/>
              <w:jc w:val="both"/>
              <w:rPr>
                <w:sz w:val="24"/>
                <w:szCs w:val="24"/>
              </w:rPr>
            </w:pPr>
            <w:r>
              <w:rPr>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293BB4" w:rsidRDefault="00293BB4" w:rsidP="00293BB4">
            <w:pPr>
              <w:pStyle w:val="TableParagraph"/>
              <w:ind w:left="285"/>
              <w:jc w:val="both"/>
              <w:rPr>
                <w:sz w:val="24"/>
                <w:szCs w:val="24"/>
              </w:rPr>
            </w:pPr>
            <w:r>
              <w:rPr>
                <w:sz w:val="24"/>
                <w:szCs w:val="24"/>
              </w:rPr>
              <w:t>Принимающий участие в мероприятиях патриотической направленности.</w:t>
            </w:r>
          </w:p>
        </w:tc>
      </w:tr>
      <w:tr w:rsidR="00293BB4" w:rsidTr="00293BB4">
        <w:trPr>
          <w:trHeight w:val="371"/>
        </w:trPr>
        <w:tc>
          <w:tcPr>
            <w:tcW w:w="10251" w:type="dxa"/>
            <w:gridSpan w:val="2"/>
          </w:tcPr>
          <w:p w:rsidR="00293BB4" w:rsidRDefault="00293BB4" w:rsidP="00293BB4">
            <w:pPr>
              <w:pStyle w:val="TableParagraph"/>
              <w:spacing w:line="316" w:lineRule="exact"/>
              <w:ind w:left="285"/>
              <w:rPr>
                <w:b/>
                <w:sz w:val="24"/>
                <w:szCs w:val="24"/>
              </w:rPr>
            </w:pPr>
            <w:r>
              <w:rPr>
                <w:b/>
                <w:sz w:val="24"/>
                <w:szCs w:val="24"/>
              </w:rPr>
              <w:t>Духовно-нравственное воспитание</w:t>
            </w:r>
          </w:p>
        </w:tc>
      </w:tr>
      <w:tr w:rsidR="00293BB4" w:rsidTr="00293BB4">
        <w:trPr>
          <w:trHeight w:val="5526"/>
        </w:trPr>
        <w:tc>
          <w:tcPr>
            <w:tcW w:w="10251" w:type="dxa"/>
            <w:gridSpan w:val="2"/>
          </w:tcPr>
          <w:p w:rsidR="00293BB4" w:rsidRDefault="00293BB4" w:rsidP="00293BB4">
            <w:pPr>
              <w:pStyle w:val="TableParagraph"/>
              <w:spacing w:line="276" w:lineRule="auto"/>
              <w:ind w:left="0" w:right="97"/>
              <w:jc w:val="both"/>
              <w:rPr>
                <w:sz w:val="24"/>
                <w:szCs w:val="24"/>
              </w:rPr>
            </w:pPr>
            <w:r>
              <w:rPr>
                <w:sz w:val="24"/>
                <w:szCs w:val="24"/>
              </w:rPr>
              <w:lastRenderedPageBreak/>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293BB4" w:rsidRDefault="00293BB4" w:rsidP="00293BB4">
            <w:pPr>
              <w:pStyle w:val="TableParagraph"/>
              <w:spacing w:line="276" w:lineRule="auto"/>
              <w:ind w:right="101" w:firstLine="178"/>
              <w:jc w:val="both"/>
              <w:rPr>
                <w:sz w:val="24"/>
                <w:szCs w:val="24"/>
              </w:rPr>
            </w:pPr>
            <w:r>
              <w:rPr>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293BB4" w:rsidRDefault="00293BB4" w:rsidP="00293BB4">
            <w:pPr>
              <w:pStyle w:val="TableParagraph"/>
              <w:spacing w:line="276" w:lineRule="auto"/>
              <w:ind w:right="91" w:firstLine="178"/>
              <w:jc w:val="both"/>
              <w:rPr>
                <w:sz w:val="24"/>
                <w:szCs w:val="24"/>
              </w:rPr>
            </w:pPr>
            <w:r>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293BB4" w:rsidRDefault="00293BB4" w:rsidP="00293BB4">
            <w:pPr>
              <w:pStyle w:val="TableParagraph"/>
              <w:spacing w:line="276" w:lineRule="auto"/>
              <w:ind w:right="99" w:firstLine="178"/>
              <w:jc w:val="both"/>
              <w:rPr>
                <w:sz w:val="24"/>
                <w:szCs w:val="24"/>
              </w:rPr>
            </w:pPr>
            <w:r>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293BB4" w:rsidRDefault="00293BB4" w:rsidP="00293BB4">
            <w:pPr>
              <w:pStyle w:val="TableParagraph"/>
              <w:spacing w:line="276" w:lineRule="auto"/>
              <w:ind w:right="100" w:firstLine="178"/>
              <w:jc w:val="both"/>
              <w:rPr>
                <w:sz w:val="24"/>
                <w:szCs w:val="24"/>
              </w:rPr>
            </w:pPr>
            <w:r>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293BB4" w:rsidRDefault="00293BB4" w:rsidP="00293BB4">
            <w:pPr>
              <w:pStyle w:val="TableParagraph"/>
              <w:spacing w:line="276" w:lineRule="auto"/>
              <w:ind w:right="100" w:firstLine="178"/>
              <w:jc w:val="both"/>
              <w:rPr>
                <w:sz w:val="24"/>
                <w:szCs w:val="24"/>
              </w:rPr>
            </w:pPr>
            <w:r>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293BB4" w:rsidTr="00293BB4">
        <w:trPr>
          <w:trHeight w:val="369"/>
        </w:trPr>
        <w:tc>
          <w:tcPr>
            <w:tcW w:w="10251" w:type="dxa"/>
            <w:gridSpan w:val="2"/>
          </w:tcPr>
          <w:p w:rsidR="00293BB4" w:rsidRDefault="00293BB4" w:rsidP="00293BB4">
            <w:pPr>
              <w:pStyle w:val="TableParagraph"/>
              <w:spacing w:line="314" w:lineRule="exact"/>
              <w:ind w:left="285"/>
              <w:rPr>
                <w:b/>
                <w:sz w:val="24"/>
                <w:szCs w:val="24"/>
              </w:rPr>
            </w:pPr>
            <w:r>
              <w:rPr>
                <w:b/>
                <w:sz w:val="24"/>
                <w:szCs w:val="24"/>
              </w:rPr>
              <w:t>Эстетическое воспитание</w:t>
            </w:r>
          </w:p>
        </w:tc>
      </w:tr>
      <w:tr w:rsidR="00293BB4" w:rsidTr="00293BB4">
        <w:trPr>
          <w:trHeight w:val="3016"/>
        </w:trPr>
        <w:tc>
          <w:tcPr>
            <w:tcW w:w="10251" w:type="dxa"/>
            <w:gridSpan w:val="2"/>
            <w:tcBorders>
              <w:bottom w:val="single" w:sz="4" w:space="0" w:color="000000"/>
            </w:tcBorders>
          </w:tcPr>
          <w:p w:rsidR="00293BB4" w:rsidRDefault="00293BB4" w:rsidP="00293BB4">
            <w:pPr>
              <w:pStyle w:val="TableParagraph"/>
              <w:spacing w:line="276" w:lineRule="auto"/>
              <w:ind w:right="99" w:firstLine="178"/>
              <w:jc w:val="both"/>
              <w:rPr>
                <w:sz w:val="24"/>
                <w:szCs w:val="24"/>
              </w:rPr>
            </w:pPr>
            <w:r>
              <w:rPr>
                <w:sz w:val="24"/>
                <w:szCs w:val="24"/>
              </w:rPr>
              <w:t>Выражающий понимание ценности отечественного и мирового искусства, народных традиций и народного творчества в искусстве.</w:t>
            </w:r>
          </w:p>
          <w:p w:rsidR="00293BB4" w:rsidRDefault="00293BB4" w:rsidP="00293BB4">
            <w:pPr>
              <w:pStyle w:val="TableParagraph"/>
              <w:spacing w:line="276" w:lineRule="auto"/>
              <w:ind w:right="93" w:firstLine="178"/>
              <w:jc w:val="both"/>
              <w:rPr>
                <w:sz w:val="24"/>
                <w:szCs w:val="24"/>
              </w:rPr>
            </w:pPr>
            <w:r>
              <w:rPr>
                <w:sz w:val="24"/>
                <w:szCs w:val="24"/>
              </w:rPr>
              <w:t>Проявляющий эмоционально-чувственную восприимчивость к разным видам искусства, традициями творчеству своего и других народов, понимание их влияния на поведение людей.</w:t>
            </w:r>
          </w:p>
          <w:p w:rsidR="00293BB4" w:rsidRDefault="00293BB4" w:rsidP="00293BB4">
            <w:pPr>
              <w:pStyle w:val="TableParagraph"/>
              <w:spacing w:line="276" w:lineRule="auto"/>
              <w:ind w:right="99" w:firstLine="178"/>
              <w:jc w:val="both"/>
              <w:rPr>
                <w:sz w:val="24"/>
                <w:szCs w:val="24"/>
              </w:rPr>
            </w:pPr>
            <w:r>
              <w:rPr>
                <w:sz w:val="24"/>
                <w:szCs w:val="24"/>
              </w:rPr>
              <w:t>Сознающий роль художественной культуры как средства коммуникации и</w:t>
            </w:r>
          </w:p>
          <w:p w:rsidR="00293BB4" w:rsidRDefault="00293BB4" w:rsidP="00293BB4">
            <w:pPr>
              <w:pStyle w:val="TableParagraph"/>
              <w:spacing w:line="276" w:lineRule="auto"/>
              <w:rPr>
                <w:sz w:val="24"/>
                <w:szCs w:val="24"/>
              </w:rPr>
            </w:pPr>
            <w:r>
              <w:rPr>
                <w:sz w:val="24"/>
                <w:szCs w:val="24"/>
              </w:rPr>
              <w:t>Самовыражения в современном обществе, значение нравственных норм, ценностей, традиций в искусстве.</w:t>
            </w:r>
          </w:p>
          <w:p w:rsidR="00293BB4" w:rsidRDefault="00293BB4" w:rsidP="00293BB4">
            <w:pPr>
              <w:pStyle w:val="TableParagraph"/>
              <w:tabs>
                <w:tab w:val="left" w:pos="2714"/>
                <w:tab w:val="left" w:pos="3208"/>
                <w:tab w:val="left" w:pos="5316"/>
                <w:tab w:val="left" w:pos="5666"/>
                <w:tab w:val="left" w:pos="6740"/>
                <w:tab w:val="left" w:pos="7645"/>
                <w:tab w:val="left" w:pos="9111"/>
              </w:tabs>
              <w:spacing w:line="321" w:lineRule="exact"/>
              <w:ind w:left="285"/>
              <w:jc w:val="both"/>
              <w:rPr>
                <w:sz w:val="24"/>
                <w:szCs w:val="24"/>
              </w:rPr>
            </w:pPr>
            <w:r>
              <w:rPr>
                <w:sz w:val="24"/>
                <w:szCs w:val="24"/>
              </w:rPr>
              <w:t>Ориентированный</w:t>
            </w:r>
            <w:r>
              <w:rPr>
                <w:sz w:val="24"/>
                <w:szCs w:val="24"/>
              </w:rPr>
              <w:tab/>
              <w:t>на</w:t>
            </w:r>
            <w:r>
              <w:rPr>
                <w:sz w:val="24"/>
                <w:szCs w:val="24"/>
              </w:rPr>
              <w:tab/>
              <w:t>самовыражение</w:t>
            </w:r>
            <w:r>
              <w:rPr>
                <w:sz w:val="24"/>
                <w:szCs w:val="24"/>
              </w:rPr>
              <w:tab/>
              <w:t>в</w:t>
            </w:r>
            <w:r>
              <w:rPr>
                <w:sz w:val="24"/>
                <w:szCs w:val="24"/>
              </w:rPr>
              <w:tab/>
              <w:t>разных</w:t>
            </w:r>
            <w:r>
              <w:rPr>
                <w:sz w:val="24"/>
                <w:szCs w:val="24"/>
              </w:rPr>
              <w:tab/>
              <w:t>видах</w:t>
            </w:r>
            <w:r>
              <w:rPr>
                <w:sz w:val="24"/>
                <w:szCs w:val="24"/>
              </w:rPr>
              <w:tab/>
              <w:t>искусства,</w:t>
            </w:r>
            <w:r>
              <w:rPr>
                <w:sz w:val="24"/>
                <w:szCs w:val="24"/>
              </w:rPr>
              <w:tab/>
              <w:t>в художественном творчестве.</w:t>
            </w:r>
          </w:p>
        </w:tc>
      </w:tr>
      <w:tr w:rsidR="00293BB4" w:rsidTr="00293BB4">
        <w:trPr>
          <w:trHeight w:val="741"/>
        </w:trPr>
        <w:tc>
          <w:tcPr>
            <w:tcW w:w="10251" w:type="dxa"/>
            <w:gridSpan w:val="2"/>
          </w:tcPr>
          <w:p w:rsidR="00293BB4" w:rsidRDefault="00293BB4" w:rsidP="00293BB4">
            <w:pPr>
              <w:pStyle w:val="TableParagraph"/>
              <w:tabs>
                <w:tab w:val="left" w:pos="2092"/>
                <w:tab w:val="left" w:pos="3923"/>
                <w:tab w:val="left" w:pos="6095"/>
                <w:tab w:val="left" w:pos="7650"/>
                <w:tab w:val="left" w:pos="9087"/>
              </w:tabs>
              <w:spacing w:line="314" w:lineRule="exact"/>
              <w:ind w:left="285"/>
              <w:rPr>
                <w:b/>
                <w:sz w:val="24"/>
                <w:szCs w:val="24"/>
              </w:rPr>
            </w:pPr>
            <w:r>
              <w:rPr>
                <w:b/>
                <w:sz w:val="24"/>
                <w:szCs w:val="24"/>
              </w:rPr>
              <w:t>Физическое</w:t>
            </w:r>
            <w:r>
              <w:rPr>
                <w:b/>
                <w:sz w:val="24"/>
                <w:szCs w:val="24"/>
              </w:rPr>
              <w:tab/>
              <w:t>воспитание,</w:t>
            </w:r>
            <w:r>
              <w:rPr>
                <w:b/>
                <w:sz w:val="24"/>
                <w:szCs w:val="24"/>
              </w:rPr>
              <w:tab/>
              <w:t>формирование</w:t>
            </w:r>
            <w:r>
              <w:rPr>
                <w:b/>
                <w:sz w:val="24"/>
                <w:szCs w:val="24"/>
              </w:rPr>
              <w:tab/>
              <w:t>культуры</w:t>
            </w:r>
            <w:r>
              <w:rPr>
                <w:b/>
                <w:sz w:val="24"/>
                <w:szCs w:val="24"/>
              </w:rPr>
              <w:tab/>
              <w:t>здоровья</w:t>
            </w:r>
            <w:r>
              <w:rPr>
                <w:b/>
                <w:sz w:val="24"/>
                <w:szCs w:val="24"/>
              </w:rPr>
              <w:tab/>
              <w:t>и эмоционального благополучия</w:t>
            </w:r>
          </w:p>
        </w:tc>
      </w:tr>
      <w:tr w:rsidR="00293BB4" w:rsidTr="00293BB4">
        <w:trPr>
          <w:trHeight w:val="4294"/>
        </w:trPr>
        <w:tc>
          <w:tcPr>
            <w:tcW w:w="10251" w:type="dxa"/>
            <w:gridSpan w:val="2"/>
          </w:tcPr>
          <w:p w:rsidR="00293BB4" w:rsidRDefault="00293BB4" w:rsidP="00293BB4">
            <w:pPr>
              <w:pStyle w:val="TableParagraph"/>
              <w:spacing w:line="276" w:lineRule="auto"/>
              <w:ind w:right="96" w:firstLine="178"/>
              <w:jc w:val="both"/>
              <w:rPr>
                <w:sz w:val="24"/>
                <w:szCs w:val="24"/>
              </w:rPr>
            </w:pPr>
            <w:r>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293BB4" w:rsidRDefault="00293BB4" w:rsidP="00293BB4">
            <w:pPr>
              <w:pStyle w:val="TableParagraph"/>
              <w:spacing w:line="276" w:lineRule="auto"/>
              <w:ind w:right="98" w:firstLine="178"/>
              <w:jc w:val="both"/>
              <w:rPr>
                <w:sz w:val="24"/>
                <w:szCs w:val="24"/>
              </w:rPr>
            </w:pPr>
            <w:r>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293BB4" w:rsidRDefault="00293BB4" w:rsidP="00293BB4">
            <w:pPr>
              <w:pStyle w:val="TableParagraph"/>
              <w:spacing w:line="276" w:lineRule="auto"/>
              <w:ind w:right="102" w:firstLine="178"/>
              <w:jc w:val="both"/>
              <w:rPr>
                <w:sz w:val="24"/>
                <w:szCs w:val="24"/>
              </w:rPr>
            </w:pPr>
            <w:r>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293BB4" w:rsidRDefault="00293BB4" w:rsidP="00293BB4">
            <w:pPr>
              <w:pStyle w:val="TableParagraph"/>
              <w:spacing w:line="276" w:lineRule="auto"/>
              <w:ind w:right="101" w:firstLine="178"/>
              <w:jc w:val="both"/>
              <w:rPr>
                <w:sz w:val="24"/>
                <w:szCs w:val="24"/>
              </w:rPr>
            </w:pPr>
            <w:r>
              <w:rPr>
                <w:sz w:val="24"/>
                <w:szCs w:val="24"/>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293BB4" w:rsidRDefault="00293BB4" w:rsidP="00293BB4">
            <w:pPr>
              <w:pStyle w:val="TableParagraph"/>
              <w:ind w:left="285"/>
              <w:jc w:val="both"/>
              <w:rPr>
                <w:sz w:val="24"/>
                <w:szCs w:val="24"/>
              </w:rPr>
            </w:pPr>
            <w:r>
              <w:rPr>
                <w:sz w:val="24"/>
                <w:szCs w:val="24"/>
              </w:rPr>
              <w:t>Способный      адаптироваться       к       меняющимся       социальным, информационным и природным условиям, стрессовым ситуациям.</w:t>
            </w:r>
          </w:p>
        </w:tc>
      </w:tr>
      <w:tr w:rsidR="00293BB4" w:rsidTr="00293BB4">
        <w:trPr>
          <w:trHeight w:val="369"/>
        </w:trPr>
        <w:tc>
          <w:tcPr>
            <w:tcW w:w="10251" w:type="dxa"/>
            <w:gridSpan w:val="2"/>
          </w:tcPr>
          <w:p w:rsidR="00293BB4" w:rsidRDefault="00293BB4" w:rsidP="00293BB4">
            <w:pPr>
              <w:pStyle w:val="TableParagraph"/>
              <w:spacing w:line="314" w:lineRule="exact"/>
              <w:ind w:left="285"/>
              <w:rPr>
                <w:b/>
                <w:sz w:val="24"/>
                <w:szCs w:val="24"/>
              </w:rPr>
            </w:pPr>
            <w:r>
              <w:rPr>
                <w:b/>
                <w:sz w:val="24"/>
                <w:szCs w:val="24"/>
              </w:rPr>
              <w:t>Трудовое воспитание</w:t>
            </w:r>
          </w:p>
        </w:tc>
      </w:tr>
      <w:tr w:rsidR="00293BB4" w:rsidTr="00293BB4">
        <w:trPr>
          <w:trHeight w:val="3865"/>
        </w:trPr>
        <w:tc>
          <w:tcPr>
            <w:tcW w:w="10251" w:type="dxa"/>
            <w:gridSpan w:val="2"/>
          </w:tcPr>
          <w:p w:rsidR="00293BB4" w:rsidRDefault="00293BB4" w:rsidP="00293BB4">
            <w:pPr>
              <w:pStyle w:val="TableParagraph"/>
              <w:spacing w:line="309" w:lineRule="exact"/>
              <w:ind w:left="285"/>
              <w:jc w:val="both"/>
              <w:rPr>
                <w:sz w:val="24"/>
                <w:szCs w:val="24"/>
              </w:rPr>
            </w:pPr>
            <w:r>
              <w:rPr>
                <w:sz w:val="24"/>
                <w:szCs w:val="24"/>
              </w:rPr>
              <w:lastRenderedPageBreak/>
              <w:t>Уважающий труд, результаты своего труда, труда других людей.</w:t>
            </w:r>
          </w:p>
          <w:p w:rsidR="00293BB4" w:rsidRDefault="00293BB4" w:rsidP="00293BB4">
            <w:pPr>
              <w:pStyle w:val="TableParagraph"/>
              <w:spacing w:line="276" w:lineRule="auto"/>
              <w:ind w:right="102" w:firstLine="178"/>
              <w:jc w:val="both"/>
              <w:rPr>
                <w:sz w:val="24"/>
                <w:szCs w:val="24"/>
              </w:rPr>
            </w:pPr>
            <w:r>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293BB4" w:rsidRDefault="00293BB4" w:rsidP="00293BB4">
            <w:pPr>
              <w:pStyle w:val="TableParagraph"/>
              <w:spacing w:line="276" w:lineRule="auto"/>
              <w:ind w:right="95" w:firstLine="178"/>
              <w:jc w:val="both"/>
              <w:rPr>
                <w:sz w:val="24"/>
                <w:szCs w:val="24"/>
              </w:rPr>
            </w:pPr>
            <w:r>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293BB4" w:rsidRDefault="00293BB4" w:rsidP="00293BB4">
            <w:pPr>
              <w:pStyle w:val="TableParagraph"/>
              <w:spacing w:line="276" w:lineRule="auto"/>
              <w:ind w:right="94" w:firstLine="247"/>
              <w:jc w:val="both"/>
              <w:rPr>
                <w:sz w:val="24"/>
                <w:szCs w:val="24"/>
              </w:rPr>
            </w:pPr>
            <w:r>
              <w:rPr>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293BB4" w:rsidRDefault="00293BB4" w:rsidP="00293BB4">
            <w:pPr>
              <w:pStyle w:val="TableParagraph"/>
              <w:ind w:firstLine="178"/>
              <w:jc w:val="both"/>
              <w:rPr>
                <w:sz w:val="24"/>
                <w:szCs w:val="24"/>
              </w:rPr>
            </w:pPr>
            <w:r>
              <w:rPr>
                <w:sz w:val="24"/>
                <w:szCs w:val="24"/>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tc>
      </w:tr>
      <w:tr w:rsidR="00293BB4" w:rsidTr="00293BB4">
        <w:trPr>
          <w:trHeight w:val="371"/>
        </w:trPr>
        <w:tc>
          <w:tcPr>
            <w:tcW w:w="10251" w:type="dxa"/>
            <w:gridSpan w:val="2"/>
          </w:tcPr>
          <w:p w:rsidR="00293BB4" w:rsidRDefault="00293BB4" w:rsidP="00293BB4">
            <w:pPr>
              <w:pStyle w:val="TableParagraph"/>
              <w:spacing w:line="314" w:lineRule="exact"/>
              <w:ind w:left="285"/>
              <w:rPr>
                <w:b/>
                <w:sz w:val="24"/>
                <w:szCs w:val="24"/>
              </w:rPr>
            </w:pPr>
            <w:r>
              <w:rPr>
                <w:b/>
                <w:sz w:val="24"/>
                <w:szCs w:val="24"/>
              </w:rPr>
              <w:t>Экологическое воспитание</w:t>
            </w:r>
          </w:p>
        </w:tc>
      </w:tr>
      <w:tr w:rsidR="00293BB4" w:rsidTr="00293BB4">
        <w:trPr>
          <w:trHeight w:val="3108"/>
        </w:trPr>
        <w:tc>
          <w:tcPr>
            <w:tcW w:w="10251" w:type="dxa"/>
            <w:gridSpan w:val="2"/>
            <w:tcBorders>
              <w:bottom w:val="single" w:sz="4" w:space="0" w:color="000000"/>
            </w:tcBorders>
          </w:tcPr>
          <w:p w:rsidR="00293BB4" w:rsidRDefault="00293BB4" w:rsidP="00293BB4">
            <w:pPr>
              <w:pStyle w:val="TableParagraph"/>
              <w:spacing w:line="276" w:lineRule="auto"/>
              <w:ind w:firstLine="178"/>
              <w:jc w:val="both"/>
              <w:rPr>
                <w:sz w:val="24"/>
                <w:szCs w:val="24"/>
              </w:rPr>
            </w:pPr>
            <w:r>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293BB4" w:rsidRDefault="00293BB4" w:rsidP="00293BB4">
            <w:pPr>
              <w:pStyle w:val="TableParagraph"/>
              <w:spacing w:line="276" w:lineRule="auto"/>
              <w:ind w:firstLine="178"/>
              <w:jc w:val="both"/>
              <w:rPr>
                <w:sz w:val="24"/>
                <w:szCs w:val="24"/>
              </w:rPr>
            </w:pPr>
            <w:r>
              <w:rPr>
                <w:sz w:val="24"/>
                <w:szCs w:val="24"/>
              </w:rPr>
              <w:t>Сознающий</w:t>
            </w:r>
            <w:r>
              <w:rPr>
                <w:sz w:val="24"/>
                <w:szCs w:val="24"/>
              </w:rPr>
              <w:tab/>
              <w:t>свою ответственность как гражданина и потребителя в условиях взаимосвязи природной, технологической и социальной сред.</w:t>
            </w:r>
          </w:p>
          <w:p w:rsidR="00293BB4" w:rsidRDefault="00293BB4" w:rsidP="00293BB4">
            <w:pPr>
              <w:pStyle w:val="TableParagraph"/>
              <w:spacing w:before="48"/>
              <w:ind w:left="285"/>
              <w:jc w:val="both"/>
              <w:rPr>
                <w:sz w:val="24"/>
                <w:szCs w:val="24"/>
              </w:rPr>
            </w:pPr>
            <w:r>
              <w:rPr>
                <w:sz w:val="24"/>
                <w:szCs w:val="24"/>
              </w:rPr>
              <w:t>Выражающий активное неприятие действий, приносящих вред природе.</w:t>
            </w:r>
          </w:p>
          <w:p w:rsidR="00293BB4" w:rsidRDefault="00293BB4" w:rsidP="00293BB4">
            <w:pPr>
              <w:pStyle w:val="TableParagraph"/>
              <w:spacing w:before="47" w:line="276" w:lineRule="auto"/>
              <w:ind w:right="103" w:firstLine="178"/>
              <w:jc w:val="both"/>
              <w:rPr>
                <w:sz w:val="24"/>
                <w:szCs w:val="24"/>
              </w:rPr>
            </w:pPr>
            <w:r>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293BB4" w:rsidRDefault="00293BB4" w:rsidP="00293BB4">
            <w:pPr>
              <w:pStyle w:val="TableParagraph"/>
              <w:spacing w:before="1"/>
              <w:ind w:left="285"/>
              <w:jc w:val="both"/>
              <w:rPr>
                <w:sz w:val="24"/>
                <w:szCs w:val="24"/>
              </w:rPr>
            </w:pPr>
            <w:r>
              <w:rPr>
                <w:sz w:val="24"/>
                <w:szCs w:val="24"/>
              </w:rPr>
              <w:t>Участвующий     в      практической      деятельности      экологической, природоохранной направленности.</w:t>
            </w:r>
          </w:p>
        </w:tc>
      </w:tr>
      <w:tr w:rsidR="00293BB4" w:rsidTr="00293BB4">
        <w:trPr>
          <w:gridAfter w:val="1"/>
          <w:wAfter w:w="23" w:type="dxa"/>
          <w:trHeight w:val="369"/>
        </w:trPr>
        <w:tc>
          <w:tcPr>
            <w:tcW w:w="10228" w:type="dxa"/>
          </w:tcPr>
          <w:p w:rsidR="00293BB4" w:rsidRDefault="00293BB4" w:rsidP="00293BB4">
            <w:pPr>
              <w:pStyle w:val="TableParagraph"/>
              <w:spacing w:line="314" w:lineRule="exact"/>
              <w:ind w:left="285"/>
              <w:rPr>
                <w:b/>
                <w:sz w:val="24"/>
                <w:szCs w:val="24"/>
              </w:rPr>
            </w:pPr>
            <w:r>
              <w:rPr>
                <w:b/>
                <w:sz w:val="24"/>
                <w:szCs w:val="24"/>
              </w:rPr>
              <w:t>Ценности научного познания</w:t>
            </w:r>
          </w:p>
        </w:tc>
      </w:tr>
      <w:tr w:rsidR="00293BB4" w:rsidTr="00293BB4">
        <w:trPr>
          <w:gridAfter w:val="1"/>
          <w:wAfter w:w="23" w:type="dxa"/>
          <w:trHeight w:val="2690"/>
        </w:trPr>
        <w:tc>
          <w:tcPr>
            <w:tcW w:w="10228" w:type="dxa"/>
          </w:tcPr>
          <w:p w:rsidR="00293BB4" w:rsidRDefault="00293BB4" w:rsidP="00293BB4">
            <w:pPr>
              <w:pStyle w:val="TableParagraph"/>
              <w:spacing w:line="278" w:lineRule="auto"/>
              <w:ind w:right="100" w:firstLine="178"/>
              <w:jc w:val="both"/>
              <w:rPr>
                <w:sz w:val="24"/>
                <w:szCs w:val="24"/>
              </w:rPr>
            </w:pPr>
            <w:r>
              <w:rPr>
                <w:sz w:val="24"/>
                <w:szCs w:val="24"/>
              </w:rPr>
              <w:t>Выражающий познавательные интересы в разных предметных областях с учетом индивидуальных интересов, способностей, достижений.</w:t>
            </w:r>
          </w:p>
          <w:p w:rsidR="00293BB4" w:rsidRDefault="00293BB4" w:rsidP="00293BB4">
            <w:pPr>
              <w:pStyle w:val="TableParagraph"/>
              <w:spacing w:line="276" w:lineRule="auto"/>
              <w:ind w:right="103" w:firstLine="178"/>
              <w:jc w:val="both"/>
              <w:rPr>
                <w:sz w:val="24"/>
                <w:szCs w:val="24"/>
              </w:rPr>
            </w:pPr>
            <w:r>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293BB4" w:rsidRDefault="00293BB4" w:rsidP="00293BB4">
            <w:pPr>
              <w:pStyle w:val="TableParagraph"/>
              <w:spacing w:line="276" w:lineRule="auto"/>
              <w:ind w:right="98" w:firstLine="178"/>
              <w:jc w:val="both"/>
              <w:rPr>
                <w:sz w:val="24"/>
                <w:szCs w:val="24"/>
              </w:rPr>
            </w:pPr>
            <w:r>
              <w:rPr>
                <w:sz w:val="24"/>
                <w:szCs w:val="24"/>
              </w:rPr>
              <w:t>Развивающий навык 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293BB4" w:rsidRDefault="00293BB4" w:rsidP="00293BB4">
            <w:pPr>
              <w:pStyle w:val="TableParagraph"/>
              <w:spacing w:line="276" w:lineRule="auto"/>
              <w:ind w:right="100" w:firstLine="178"/>
              <w:jc w:val="both"/>
              <w:rPr>
                <w:sz w:val="24"/>
                <w:szCs w:val="24"/>
              </w:rPr>
            </w:pPr>
            <w:r>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293BB4" w:rsidRDefault="00293BB4" w:rsidP="00293BB4">
      <w:pPr>
        <w:jc w:val="both"/>
        <w:rPr>
          <w:sz w:val="28"/>
        </w:rPr>
        <w:sectPr w:rsidR="00293BB4">
          <w:pgSz w:w="11910" w:h="16840"/>
          <w:pgMar w:top="1120" w:right="640" w:bottom="280" w:left="900" w:header="720" w:footer="720" w:gutter="0"/>
          <w:cols w:space="720"/>
        </w:sectPr>
      </w:pPr>
    </w:p>
    <w:p w:rsidR="00293BB4" w:rsidRDefault="00293BB4" w:rsidP="00293BB4">
      <w:pPr>
        <w:pStyle w:val="1"/>
        <w:spacing w:before="72"/>
        <w:ind w:right="275"/>
        <w:jc w:val="center"/>
      </w:pPr>
      <w:r>
        <w:lastRenderedPageBreak/>
        <w:t>РАЗДЕЛ 2. СОДЕРЖАТЕЛЬНЫЙ</w:t>
      </w:r>
    </w:p>
    <w:p w:rsidR="00293BB4" w:rsidRDefault="00293BB4" w:rsidP="00293BB4">
      <w:pPr>
        <w:pStyle w:val="a3"/>
        <w:spacing w:before="2"/>
        <w:ind w:left="0"/>
        <w:rPr>
          <w:b/>
          <w:sz w:val="42"/>
        </w:rPr>
      </w:pPr>
    </w:p>
    <w:p w:rsidR="00293BB4" w:rsidRDefault="00293BB4" w:rsidP="00293BB4">
      <w:pPr>
        <w:ind w:left="2304"/>
        <w:jc w:val="both"/>
        <w:rPr>
          <w:b/>
          <w:sz w:val="28"/>
        </w:rPr>
      </w:pPr>
      <w:r>
        <w:rPr>
          <w:b/>
          <w:sz w:val="28"/>
        </w:rPr>
        <w:t>2.1 Уклад общеобразовательной организации</w:t>
      </w:r>
    </w:p>
    <w:p w:rsidR="00293BB4" w:rsidRDefault="00293BB4" w:rsidP="00293BB4">
      <w:pPr>
        <w:pStyle w:val="a3"/>
        <w:spacing w:before="155" w:line="360" w:lineRule="auto"/>
        <w:ind w:right="207"/>
      </w:pPr>
      <w:r>
        <w:t>Муниципальное бюджетное общеобразовательное учреждение «Ротовская ООШ» находится в д. Ротово Печорского района. Школа является малокомплектной, и поэтому организация процесса воспитания осуществляется через единое детско-взрослое сообщество, которое объединяет детей и педагогов яркими и содержательными событиями, общими позитивными эмоциями и доверительными отношениями друг к другу. Процесс воспитания в школе основывается на следующих принципах взаимодействия педагогов и школьников:</w:t>
      </w:r>
    </w:p>
    <w:p w:rsidR="00293BB4" w:rsidRDefault="00293BB4" w:rsidP="00E14051">
      <w:pPr>
        <w:pStyle w:val="a4"/>
        <w:numPr>
          <w:ilvl w:val="0"/>
          <w:numId w:val="80"/>
        </w:numPr>
        <w:tabs>
          <w:tab w:val="left" w:pos="1126"/>
        </w:tabs>
        <w:spacing w:before="2" w:line="360" w:lineRule="auto"/>
        <w:ind w:right="206" w:firstLine="566"/>
        <w:jc w:val="both"/>
        <w:rPr>
          <w:sz w:val="28"/>
        </w:rPr>
      </w:pPr>
      <w:r>
        <w:rPr>
          <w:sz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93BB4" w:rsidRDefault="00293BB4" w:rsidP="00E14051">
      <w:pPr>
        <w:pStyle w:val="a4"/>
        <w:numPr>
          <w:ilvl w:val="0"/>
          <w:numId w:val="80"/>
        </w:numPr>
        <w:tabs>
          <w:tab w:val="left" w:pos="1071"/>
        </w:tabs>
        <w:spacing w:before="0" w:line="362" w:lineRule="auto"/>
        <w:ind w:right="216" w:firstLine="566"/>
        <w:jc w:val="both"/>
        <w:rPr>
          <w:sz w:val="28"/>
        </w:rPr>
      </w:pPr>
      <w:r>
        <w:rPr>
          <w:sz w:val="28"/>
        </w:rPr>
        <w:t>ориентир на создание в образовательной организации психологически комфортной среды для каждого ребенка и взрослого;</w:t>
      </w:r>
    </w:p>
    <w:p w:rsidR="00293BB4" w:rsidRDefault="00293BB4" w:rsidP="00E14051">
      <w:pPr>
        <w:pStyle w:val="a4"/>
        <w:numPr>
          <w:ilvl w:val="0"/>
          <w:numId w:val="80"/>
        </w:numPr>
        <w:tabs>
          <w:tab w:val="left" w:pos="1093"/>
        </w:tabs>
        <w:spacing w:before="0" w:line="360" w:lineRule="auto"/>
        <w:ind w:right="214" w:firstLine="566"/>
        <w:jc w:val="both"/>
        <w:rPr>
          <w:sz w:val="28"/>
        </w:rPr>
      </w:pPr>
      <w:r>
        <w:rPr>
          <w:sz w:val="28"/>
        </w:rPr>
        <w:t>организация основных совместных дел школьников и педагогов как предмета совместной заботы и взрослых, и детей;</w:t>
      </w:r>
    </w:p>
    <w:p w:rsidR="00293BB4" w:rsidRDefault="00293BB4" w:rsidP="00E14051">
      <w:pPr>
        <w:pStyle w:val="a4"/>
        <w:numPr>
          <w:ilvl w:val="0"/>
          <w:numId w:val="80"/>
        </w:numPr>
        <w:tabs>
          <w:tab w:val="left" w:pos="1016"/>
        </w:tabs>
        <w:spacing w:before="0" w:line="362" w:lineRule="auto"/>
        <w:ind w:right="213" w:firstLine="566"/>
        <w:jc w:val="both"/>
        <w:rPr>
          <w:sz w:val="28"/>
        </w:rPr>
      </w:pPr>
      <w:r>
        <w:rPr>
          <w:sz w:val="28"/>
        </w:rPr>
        <w:t>системность, целесообразность и нешаблонность воспитания как условия его эффективности.</w:t>
      </w:r>
    </w:p>
    <w:p w:rsidR="00293BB4" w:rsidRDefault="00293BB4" w:rsidP="00293BB4">
      <w:pPr>
        <w:pStyle w:val="a3"/>
        <w:spacing w:line="360" w:lineRule="auto"/>
        <w:ind w:right="207"/>
      </w:pPr>
      <w:r>
        <w:t>Имеет место процесс снижения численности обучающихся, связанный с общей демографической ситуацией и оттоком сельского населения. Контингент учащихся в большей степени состоит из учащихся из многодетных и малообеспеченных семей.</w:t>
      </w:r>
    </w:p>
    <w:p w:rsidR="00293BB4" w:rsidRDefault="00293BB4" w:rsidP="00293BB4">
      <w:pPr>
        <w:pStyle w:val="a3"/>
        <w:spacing w:line="360" w:lineRule="auto"/>
        <w:ind w:right="208"/>
      </w:pPr>
      <w:r>
        <w:t>Большое значение в воспитательной работе имеет сохранение традиций школы.</w:t>
      </w:r>
    </w:p>
    <w:p w:rsidR="00293BB4" w:rsidRDefault="00293BB4" w:rsidP="00293BB4">
      <w:pPr>
        <w:pStyle w:val="a3"/>
        <w:spacing w:line="360" w:lineRule="auto"/>
        <w:ind w:right="205"/>
      </w:pPr>
      <w:r>
        <w:t>Школа, расширяя воспитательное пространство, активно взаимодействует ссоциальными партнерами: родителями, МБОУ ДО Дворец творчества детей и молодежи Печорского района, сельской библиотекой, сельским клубом досуга, пограничной заставой «Личниково», МБОУ «Паниковская ООШ», МБОУ «Лавровская гимназия», Центром занятости населения, сектором по делам несовершеннолетних и защите их прав.</w:t>
      </w:r>
    </w:p>
    <w:p w:rsidR="00293BB4" w:rsidRDefault="00293BB4" w:rsidP="00293BB4">
      <w:pPr>
        <w:pStyle w:val="a3"/>
        <w:spacing w:line="360" w:lineRule="auto"/>
        <w:ind w:right="205"/>
      </w:pPr>
    </w:p>
    <w:p w:rsidR="00293BB4" w:rsidRDefault="00293BB4" w:rsidP="00293BB4">
      <w:pPr>
        <w:pStyle w:val="1"/>
        <w:ind w:left="2580"/>
      </w:pPr>
      <w:r>
        <w:t>2.2. Виды, формы и содержание деятельности</w:t>
      </w:r>
    </w:p>
    <w:p w:rsidR="00293BB4" w:rsidRDefault="00293BB4" w:rsidP="00293BB4">
      <w:pPr>
        <w:pStyle w:val="a3"/>
        <w:spacing w:before="156" w:line="360" w:lineRule="auto"/>
        <w:ind w:right="215"/>
      </w:pPr>
      <w:r>
        <w:t xml:space="preserve">Практическая реализация цели и задач воспитания осуществляется в рамках </w:t>
      </w:r>
      <w:r>
        <w:lastRenderedPageBreak/>
        <w:t>следующих направлений воспитательной работы школы. Каждое из них представлено в соответствующем модуле.</w:t>
      </w:r>
    </w:p>
    <w:p w:rsidR="00293BB4" w:rsidRDefault="00293BB4" w:rsidP="00293BB4">
      <w:pPr>
        <w:pStyle w:val="1"/>
        <w:spacing w:before="5"/>
        <w:ind w:left="3392"/>
      </w:pPr>
      <w:r>
        <w:t>Модуль «Классное руководство»</w:t>
      </w:r>
    </w:p>
    <w:p w:rsidR="00293BB4" w:rsidRDefault="00293BB4" w:rsidP="00293BB4">
      <w:pPr>
        <w:pStyle w:val="a3"/>
        <w:spacing w:before="156" w:line="360" w:lineRule="auto"/>
        <w:ind w:right="212"/>
      </w:pPr>
      <w: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учителями-предметниками; работу с родителями учащихся или их законными представителями.</w:t>
      </w:r>
    </w:p>
    <w:p w:rsidR="00293BB4" w:rsidRDefault="00293BB4" w:rsidP="00293BB4">
      <w:pPr>
        <w:pStyle w:val="a3"/>
        <w:spacing w:before="1"/>
        <w:ind w:left="799"/>
      </w:pPr>
      <w:r>
        <w:t>Подробнее о некоторых направлениях:</w:t>
      </w:r>
    </w:p>
    <w:p w:rsidR="00293BB4" w:rsidRDefault="00293BB4" w:rsidP="00E14051">
      <w:pPr>
        <w:pStyle w:val="2"/>
        <w:numPr>
          <w:ilvl w:val="0"/>
          <w:numId w:val="81"/>
        </w:numPr>
        <w:tabs>
          <w:tab w:val="left" w:pos="942"/>
        </w:tabs>
        <w:spacing w:before="166"/>
        <w:ind w:left="941" w:hanging="143"/>
      </w:pPr>
      <w:r>
        <w:t>Работасклассом:</w:t>
      </w:r>
    </w:p>
    <w:p w:rsidR="00293BB4" w:rsidRDefault="00293BB4" w:rsidP="00E14051">
      <w:pPr>
        <w:pStyle w:val="a4"/>
        <w:numPr>
          <w:ilvl w:val="0"/>
          <w:numId w:val="82"/>
        </w:numPr>
        <w:tabs>
          <w:tab w:val="left" w:pos="1650"/>
        </w:tabs>
        <w:spacing w:before="155" w:line="360" w:lineRule="auto"/>
        <w:ind w:right="211" w:firstLine="566"/>
        <w:jc w:val="both"/>
        <w:rPr>
          <w:sz w:val="28"/>
        </w:rPr>
      </w:pPr>
      <w:r>
        <w:rPr>
          <w:sz w:val="28"/>
        </w:rPr>
        <w:t>Инициирование и поддержка участия класса в общешкольных ключевых делах, оказание необходимой помощи детям в их подготовке, проведении и анализе, формирование чувства значимости личного вклада учащегося в жизнь класса и школы.</w:t>
      </w:r>
    </w:p>
    <w:p w:rsidR="00293BB4" w:rsidRDefault="00293BB4" w:rsidP="00E14051">
      <w:pPr>
        <w:pStyle w:val="a4"/>
        <w:numPr>
          <w:ilvl w:val="0"/>
          <w:numId w:val="82"/>
        </w:numPr>
        <w:tabs>
          <w:tab w:val="left" w:pos="1227"/>
        </w:tabs>
        <w:spacing w:before="1" w:line="360" w:lineRule="auto"/>
        <w:ind w:right="206" w:firstLine="566"/>
        <w:jc w:val="both"/>
        <w:rPr>
          <w:sz w:val="28"/>
        </w:rPr>
      </w:pPr>
      <w:r>
        <w:rPr>
          <w:sz w:val="28"/>
        </w:rPr>
        <w:t>организация интересных и полезных для личностного развития ребенка совместных дел с учащимися класса, позволяющие с одной стороны, – вовлечь вних детей с самыми разными потребностями и тем самым дать им возможность самореализоваться в них,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293BB4" w:rsidRDefault="00293BB4" w:rsidP="00E14051">
      <w:pPr>
        <w:pStyle w:val="a4"/>
        <w:numPr>
          <w:ilvl w:val="0"/>
          <w:numId w:val="82"/>
        </w:numPr>
        <w:tabs>
          <w:tab w:val="left" w:pos="1650"/>
        </w:tabs>
        <w:spacing w:before="0" w:line="360" w:lineRule="auto"/>
        <w:ind w:right="212" w:firstLine="566"/>
        <w:jc w:val="both"/>
        <w:rPr>
          <w:sz w:val="28"/>
        </w:rPr>
      </w:pPr>
      <w:r>
        <w:rPr>
          <w:sz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 суждения и принятия решений по обсуждаемой проблеме, создания благоприятной среды для общения.</w:t>
      </w:r>
    </w:p>
    <w:p w:rsidR="00293BB4" w:rsidRDefault="00293BB4" w:rsidP="00E14051">
      <w:pPr>
        <w:pStyle w:val="a4"/>
        <w:numPr>
          <w:ilvl w:val="0"/>
          <w:numId w:val="82"/>
        </w:numPr>
        <w:tabs>
          <w:tab w:val="left" w:pos="1650"/>
        </w:tabs>
        <w:spacing w:before="1"/>
        <w:ind w:left="1649" w:hanging="851"/>
        <w:jc w:val="both"/>
        <w:rPr>
          <w:sz w:val="28"/>
        </w:rPr>
      </w:pPr>
      <w:r>
        <w:rPr>
          <w:sz w:val="28"/>
        </w:rPr>
        <w:t>Участие в проекте Минпросвещения России «Разговоры о важном»;</w:t>
      </w:r>
    </w:p>
    <w:p w:rsidR="00293BB4" w:rsidRDefault="00293BB4" w:rsidP="00E14051">
      <w:pPr>
        <w:pStyle w:val="a4"/>
        <w:numPr>
          <w:ilvl w:val="0"/>
          <w:numId w:val="82"/>
        </w:numPr>
        <w:tabs>
          <w:tab w:val="left" w:pos="1650"/>
        </w:tabs>
        <w:spacing w:before="67" w:line="360" w:lineRule="auto"/>
        <w:ind w:right="212" w:firstLine="566"/>
        <w:jc w:val="both"/>
        <w:rPr>
          <w:sz w:val="28"/>
        </w:rPr>
      </w:pPr>
      <w:r>
        <w:rPr>
          <w:sz w:val="28"/>
        </w:rPr>
        <w:t>сплочение коллектива класса через: игры и квесты на сплочение и командообразование; однодневные экскурсии, организуемые классными руководителями и родителями.</w:t>
      </w:r>
    </w:p>
    <w:p w:rsidR="00293BB4" w:rsidRDefault="00293BB4" w:rsidP="00E14051">
      <w:pPr>
        <w:pStyle w:val="a4"/>
        <w:numPr>
          <w:ilvl w:val="0"/>
          <w:numId w:val="82"/>
        </w:numPr>
        <w:tabs>
          <w:tab w:val="left" w:pos="1650"/>
        </w:tabs>
        <w:spacing w:before="1" w:line="360" w:lineRule="auto"/>
        <w:ind w:right="214" w:firstLine="566"/>
        <w:jc w:val="both"/>
        <w:rPr>
          <w:sz w:val="28"/>
        </w:rPr>
      </w:pPr>
      <w:r>
        <w:rPr>
          <w:sz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293BB4" w:rsidRDefault="00293BB4" w:rsidP="00293BB4">
      <w:pPr>
        <w:pStyle w:val="a3"/>
        <w:spacing w:before="1" w:line="360" w:lineRule="auto"/>
        <w:ind w:right="216"/>
      </w:pPr>
      <w:r>
        <w:lastRenderedPageBreak/>
        <w:t>Формированию и сплочению классного коллектива способствуют следующие дела, акции, мероприятия, занятия:</w:t>
      </w:r>
    </w:p>
    <w:p w:rsidR="00293BB4" w:rsidRDefault="00293BB4" w:rsidP="00E14051">
      <w:pPr>
        <w:pStyle w:val="a4"/>
        <w:numPr>
          <w:ilvl w:val="0"/>
          <w:numId w:val="81"/>
        </w:numPr>
        <w:tabs>
          <w:tab w:val="left" w:pos="942"/>
        </w:tabs>
        <w:spacing w:before="0" w:line="360" w:lineRule="auto"/>
        <w:ind w:right="208" w:firstLine="566"/>
        <w:jc w:val="both"/>
        <w:rPr>
          <w:sz w:val="28"/>
        </w:rPr>
      </w:pPr>
      <w:r>
        <w:rPr>
          <w:sz w:val="28"/>
        </w:rPr>
        <w:t>классные часы: тематические (посвященные памятным датам России, дням воинской славы, событиям класса и школы, города и страны), игровые (способствующие сплочению коллектива, поднятию настроения, формированию доверительного отношения между учащимися, а также между учащимися и учителем, предотвращению стрессовых ситуаций), проблемные (помогающие решать спорные вопросы в классе и школе, а также способствующие формированию личностной точки зрения учащегося), организационные (связанные с подготовкой класса к делам школы, оформлению кабинета класса), здоровье сберегающие (позволяющие получить знания и опыт ведения здорового образа жизни, заботы о своем здоровье и здоровье окружающих.</w:t>
      </w:r>
    </w:p>
    <w:p w:rsidR="00293BB4" w:rsidRDefault="00293BB4" w:rsidP="00E14051">
      <w:pPr>
        <w:pStyle w:val="a4"/>
        <w:numPr>
          <w:ilvl w:val="0"/>
          <w:numId w:val="81"/>
        </w:numPr>
        <w:tabs>
          <w:tab w:val="left" w:pos="942"/>
        </w:tabs>
        <w:spacing w:before="0" w:line="352" w:lineRule="auto"/>
        <w:ind w:right="217" w:firstLine="566"/>
        <w:jc w:val="both"/>
        <w:rPr>
          <w:sz w:val="28"/>
        </w:rPr>
      </w:pPr>
      <w:r>
        <w:rPr>
          <w:sz w:val="28"/>
        </w:rPr>
        <w:t>«День рыбака». Однодневный поход с классным руководителем на пруд, с проведением соревнований на улов рыбы.</w:t>
      </w:r>
    </w:p>
    <w:p w:rsidR="00293BB4" w:rsidRDefault="00293BB4" w:rsidP="00E14051">
      <w:pPr>
        <w:pStyle w:val="a4"/>
        <w:numPr>
          <w:ilvl w:val="0"/>
          <w:numId w:val="81"/>
        </w:numPr>
        <w:tabs>
          <w:tab w:val="left" w:pos="942"/>
        </w:tabs>
        <w:spacing w:before="0" w:line="357" w:lineRule="auto"/>
        <w:ind w:right="210" w:firstLine="566"/>
        <w:jc w:val="both"/>
        <w:rPr>
          <w:sz w:val="28"/>
        </w:rPr>
      </w:pPr>
      <w:r>
        <w:rPr>
          <w:sz w:val="28"/>
        </w:rPr>
        <w:t>Трудовая акция «Весна вокруг» - озеленение территории школьных клумб. Акция несет минимальные материальные затраты, но позволяет сплотить коллектив совместным трудом и чувством соперничества между классами.</w:t>
      </w:r>
    </w:p>
    <w:p w:rsidR="00293BB4" w:rsidRDefault="00293BB4" w:rsidP="00E14051">
      <w:pPr>
        <w:pStyle w:val="2"/>
        <w:numPr>
          <w:ilvl w:val="0"/>
          <w:numId w:val="81"/>
        </w:numPr>
        <w:tabs>
          <w:tab w:val="left" w:pos="942"/>
        </w:tabs>
        <w:spacing w:before="3"/>
        <w:ind w:left="941" w:hanging="143"/>
      </w:pPr>
      <w:r>
        <w:t>Индивидуальная работа с учащимися:</w:t>
      </w:r>
    </w:p>
    <w:p w:rsidR="00293BB4" w:rsidRDefault="00293BB4" w:rsidP="00E14051">
      <w:pPr>
        <w:pStyle w:val="a4"/>
        <w:numPr>
          <w:ilvl w:val="0"/>
          <w:numId w:val="83"/>
        </w:numPr>
        <w:tabs>
          <w:tab w:val="left" w:pos="942"/>
        </w:tabs>
        <w:spacing w:before="155" w:line="360" w:lineRule="auto"/>
        <w:ind w:right="213" w:firstLine="566"/>
        <w:jc w:val="both"/>
        <w:rPr>
          <w:sz w:val="28"/>
          <w:szCs w:val="28"/>
        </w:rPr>
      </w:pPr>
      <w:r>
        <w:rPr>
          <w:sz w:val="28"/>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w:t>
      </w:r>
      <w:r>
        <w:rPr>
          <w:sz w:val="28"/>
          <w:szCs w:val="28"/>
        </w:rPr>
        <w:t>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293BB4" w:rsidRDefault="00293BB4" w:rsidP="00E14051">
      <w:pPr>
        <w:pStyle w:val="a4"/>
        <w:numPr>
          <w:ilvl w:val="0"/>
          <w:numId w:val="83"/>
        </w:numPr>
        <w:tabs>
          <w:tab w:val="left" w:pos="942"/>
        </w:tabs>
        <w:spacing w:before="0" w:line="360" w:lineRule="auto"/>
        <w:ind w:right="207" w:firstLine="566"/>
        <w:jc w:val="both"/>
        <w:rPr>
          <w:sz w:val="28"/>
        </w:rPr>
      </w:pPr>
      <w:r>
        <w:rPr>
          <w:sz w:val="28"/>
          <w:szCs w:val="28"/>
        </w:rPr>
        <w:t xml:space="preserve">поддержка ребенка в решении важных для него жизненных проблем (налаживание взаимоотношений </w:t>
      </w:r>
      <w:r>
        <w:rPr>
          <w:sz w:val="28"/>
        </w:rPr>
        <w:t>с одноклассниками или учителями, выбор профессии, техникума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293BB4" w:rsidRDefault="00293BB4" w:rsidP="00E14051">
      <w:pPr>
        <w:pStyle w:val="a4"/>
        <w:numPr>
          <w:ilvl w:val="0"/>
          <w:numId w:val="83"/>
        </w:numPr>
        <w:tabs>
          <w:tab w:val="left" w:pos="942"/>
        </w:tabs>
        <w:spacing w:before="0" w:line="360" w:lineRule="auto"/>
        <w:ind w:right="209" w:firstLine="566"/>
        <w:jc w:val="both"/>
        <w:rPr>
          <w:sz w:val="28"/>
        </w:rPr>
      </w:pPr>
      <w:r>
        <w:rPr>
          <w:sz w:val="28"/>
        </w:rPr>
        <w:t xml:space="preserve">индивидуальная работа со школьниками класса, направленная на </w:t>
      </w:r>
      <w:r>
        <w:rPr>
          <w:sz w:val="28"/>
        </w:rPr>
        <w:lastRenderedPageBreak/>
        <w:t>заполнение ими личных портфолио, в которых дети не просто фиксируют свои учебные, творческие, спортивные, личностные достижения, но и входе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93BB4" w:rsidRDefault="00293BB4" w:rsidP="00E14051">
      <w:pPr>
        <w:pStyle w:val="a4"/>
        <w:numPr>
          <w:ilvl w:val="0"/>
          <w:numId w:val="83"/>
        </w:numPr>
        <w:tabs>
          <w:tab w:val="left" w:pos="942"/>
        </w:tabs>
        <w:spacing w:before="0" w:line="360" w:lineRule="auto"/>
        <w:ind w:right="206" w:firstLine="566"/>
        <w:jc w:val="both"/>
        <w:rPr>
          <w:sz w:val="28"/>
        </w:rPr>
      </w:pPr>
      <w:r>
        <w:rPr>
          <w:sz w:val="28"/>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293BB4" w:rsidRDefault="00293BB4" w:rsidP="00E14051">
      <w:pPr>
        <w:pStyle w:val="2"/>
        <w:numPr>
          <w:ilvl w:val="0"/>
          <w:numId w:val="81"/>
        </w:numPr>
        <w:tabs>
          <w:tab w:val="left" w:pos="1086"/>
        </w:tabs>
        <w:spacing w:before="2"/>
        <w:ind w:left="1085" w:hanging="287"/>
      </w:pPr>
      <w:r>
        <w:t>Работа с учителями-предметниками:</w:t>
      </w:r>
    </w:p>
    <w:p w:rsidR="00293BB4" w:rsidRDefault="00293BB4" w:rsidP="00E14051">
      <w:pPr>
        <w:pStyle w:val="a4"/>
        <w:numPr>
          <w:ilvl w:val="0"/>
          <w:numId w:val="81"/>
        </w:numPr>
        <w:tabs>
          <w:tab w:val="left" w:pos="1086"/>
        </w:tabs>
        <w:spacing w:before="154" w:line="357" w:lineRule="auto"/>
        <w:ind w:right="203" w:firstLine="566"/>
        <w:jc w:val="both"/>
        <w:rPr>
          <w:sz w:val="28"/>
        </w:rPr>
      </w:pPr>
      <w:r>
        <w:rPr>
          <w:sz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93BB4" w:rsidRDefault="00293BB4" w:rsidP="00E14051">
      <w:pPr>
        <w:pStyle w:val="a4"/>
        <w:numPr>
          <w:ilvl w:val="0"/>
          <w:numId w:val="81"/>
        </w:numPr>
        <w:tabs>
          <w:tab w:val="left" w:pos="1086"/>
        </w:tabs>
        <w:spacing w:before="1" w:line="352" w:lineRule="auto"/>
        <w:ind w:right="212" w:firstLine="566"/>
        <w:jc w:val="both"/>
        <w:rPr>
          <w:sz w:val="28"/>
        </w:rPr>
      </w:pPr>
      <w:r>
        <w:rPr>
          <w:sz w:val="28"/>
        </w:rPr>
        <w:t>проведение мини-педсоветов, направленных на решение конкретных проблем класса и интеграцию воспитательных влияний на школьников;</w:t>
      </w:r>
    </w:p>
    <w:p w:rsidR="00293BB4" w:rsidRDefault="00293BB4" w:rsidP="00E14051">
      <w:pPr>
        <w:pStyle w:val="a4"/>
        <w:numPr>
          <w:ilvl w:val="0"/>
          <w:numId w:val="81"/>
        </w:numPr>
        <w:tabs>
          <w:tab w:val="left" w:pos="1086"/>
        </w:tabs>
        <w:spacing w:before="9" w:line="357" w:lineRule="auto"/>
        <w:ind w:right="213" w:firstLine="566"/>
        <w:jc w:val="both"/>
        <w:rPr>
          <w:sz w:val="28"/>
        </w:rPr>
      </w:pPr>
      <w:r>
        <w:rPr>
          <w:sz w:val="28"/>
        </w:rPr>
        <w:t>привлечение учителей к участию во внутриклассных делах, дающих педагогам возможность лучше узнавать и понимать своих учеников, увидев их виной, отличной от учебной, обстановке.</w:t>
      </w:r>
    </w:p>
    <w:p w:rsidR="00293BB4" w:rsidRDefault="00293BB4" w:rsidP="00E14051">
      <w:pPr>
        <w:pStyle w:val="2"/>
        <w:numPr>
          <w:ilvl w:val="0"/>
          <w:numId w:val="81"/>
        </w:numPr>
        <w:tabs>
          <w:tab w:val="left" w:pos="942"/>
        </w:tabs>
        <w:spacing w:line="352" w:lineRule="auto"/>
        <w:ind w:right="211" w:firstLine="566"/>
      </w:pPr>
      <w:r>
        <w:t>Формы работы с родителями учащихся или их законными представителями:</w:t>
      </w:r>
    </w:p>
    <w:p w:rsidR="00293BB4" w:rsidRDefault="00293BB4" w:rsidP="00E14051">
      <w:pPr>
        <w:pStyle w:val="a4"/>
        <w:numPr>
          <w:ilvl w:val="0"/>
          <w:numId w:val="81"/>
        </w:numPr>
        <w:tabs>
          <w:tab w:val="left" w:pos="1086"/>
        </w:tabs>
        <w:spacing w:before="1" w:line="350" w:lineRule="auto"/>
        <w:ind w:right="216" w:firstLine="566"/>
        <w:jc w:val="both"/>
        <w:rPr>
          <w:sz w:val="28"/>
        </w:rPr>
      </w:pPr>
      <w:r>
        <w:rPr>
          <w:sz w:val="28"/>
        </w:rPr>
        <w:t>регулярное информирование родителей о школьных успехах и проблемах их детей, о жизни класса в целом (с помощью социальных сетей и мессенджеров);</w:t>
      </w:r>
    </w:p>
    <w:p w:rsidR="00293BB4" w:rsidRDefault="00293BB4" w:rsidP="00E14051">
      <w:pPr>
        <w:pStyle w:val="a4"/>
        <w:numPr>
          <w:ilvl w:val="0"/>
          <w:numId w:val="81"/>
        </w:numPr>
        <w:tabs>
          <w:tab w:val="left" w:pos="1086"/>
        </w:tabs>
        <w:spacing w:before="86" w:line="357" w:lineRule="auto"/>
        <w:ind w:right="203" w:firstLine="566"/>
        <w:jc w:val="both"/>
        <w:rPr>
          <w:sz w:val="28"/>
        </w:rPr>
      </w:pPr>
      <w:r>
        <w:rPr>
          <w:sz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 (индивидуальные беседы, консультации);</w:t>
      </w:r>
    </w:p>
    <w:p w:rsidR="00293BB4" w:rsidRDefault="00293BB4" w:rsidP="00E14051">
      <w:pPr>
        <w:pStyle w:val="a4"/>
        <w:numPr>
          <w:ilvl w:val="0"/>
          <w:numId w:val="81"/>
        </w:numPr>
        <w:tabs>
          <w:tab w:val="left" w:pos="1086"/>
        </w:tabs>
        <w:spacing w:before="1" w:line="350" w:lineRule="auto"/>
        <w:ind w:right="215" w:firstLine="566"/>
        <w:jc w:val="both"/>
        <w:rPr>
          <w:sz w:val="28"/>
        </w:rPr>
      </w:pPr>
      <w:r>
        <w:rPr>
          <w:sz w:val="28"/>
        </w:rPr>
        <w:t>организация родительских собраний, происходящих в режиме обсуждения наиболее острых проблем обучения и воспитания школьников;</w:t>
      </w:r>
    </w:p>
    <w:p w:rsidR="00293BB4" w:rsidRDefault="00293BB4" w:rsidP="00E14051">
      <w:pPr>
        <w:pStyle w:val="a4"/>
        <w:numPr>
          <w:ilvl w:val="0"/>
          <w:numId w:val="81"/>
        </w:numPr>
        <w:tabs>
          <w:tab w:val="left" w:pos="1086"/>
        </w:tabs>
        <w:spacing w:before="13" w:line="357" w:lineRule="auto"/>
        <w:ind w:right="205" w:firstLine="566"/>
        <w:jc w:val="both"/>
        <w:rPr>
          <w:sz w:val="28"/>
        </w:rPr>
      </w:pPr>
      <w:r>
        <w:rPr>
          <w:sz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93BB4" w:rsidRDefault="00293BB4" w:rsidP="00E14051">
      <w:pPr>
        <w:pStyle w:val="a4"/>
        <w:numPr>
          <w:ilvl w:val="0"/>
          <w:numId w:val="81"/>
        </w:numPr>
        <w:tabs>
          <w:tab w:val="left" w:pos="1086"/>
        </w:tabs>
        <w:spacing w:before="0" w:line="352" w:lineRule="auto"/>
        <w:ind w:right="213" w:firstLine="566"/>
        <w:jc w:val="both"/>
        <w:rPr>
          <w:sz w:val="28"/>
        </w:rPr>
      </w:pPr>
      <w:r>
        <w:rPr>
          <w:sz w:val="28"/>
        </w:rPr>
        <w:t xml:space="preserve">привлечение членов семей школьников к организации и проведению дел </w:t>
      </w:r>
      <w:r>
        <w:rPr>
          <w:sz w:val="28"/>
        </w:rPr>
        <w:lastRenderedPageBreak/>
        <w:t>класса (организации и проведении праздников, решении конфликтных вопросов);</w:t>
      </w:r>
    </w:p>
    <w:p w:rsidR="00293BB4" w:rsidRDefault="00293BB4" w:rsidP="00E14051">
      <w:pPr>
        <w:pStyle w:val="a4"/>
        <w:numPr>
          <w:ilvl w:val="0"/>
          <w:numId w:val="81"/>
        </w:numPr>
        <w:tabs>
          <w:tab w:val="left" w:pos="1086"/>
        </w:tabs>
        <w:spacing w:before="8" w:line="357" w:lineRule="auto"/>
        <w:ind w:right="206" w:firstLine="566"/>
        <w:jc w:val="both"/>
        <w:rPr>
          <w:sz w:val="28"/>
        </w:rPr>
      </w:pPr>
      <w:r>
        <w:rPr>
          <w:sz w:val="28"/>
        </w:rPr>
        <w:t>организация на базе класса семейных праздников, конкурсов, соревнований, направленных на сплочение семьи и школы («Спортивная семья –спортивное общество», «День матери» и др.).</w:t>
      </w:r>
    </w:p>
    <w:p w:rsidR="00293BB4" w:rsidRDefault="00293BB4" w:rsidP="00E14051">
      <w:pPr>
        <w:pStyle w:val="a4"/>
        <w:numPr>
          <w:ilvl w:val="0"/>
          <w:numId w:val="81"/>
        </w:numPr>
        <w:tabs>
          <w:tab w:val="left" w:pos="1086"/>
        </w:tabs>
        <w:spacing w:before="0" w:line="341" w:lineRule="exact"/>
        <w:ind w:left="1085" w:hanging="287"/>
        <w:jc w:val="both"/>
        <w:rPr>
          <w:sz w:val="28"/>
        </w:rPr>
      </w:pPr>
      <w:r>
        <w:rPr>
          <w:sz w:val="28"/>
        </w:rPr>
        <w:t>анкетирование и тестирование родителей.</w:t>
      </w:r>
    </w:p>
    <w:p w:rsidR="00293BB4" w:rsidRDefault="00293BB4" w:rsidP="00293BB4">
      <w:pPr>
        <w:pStyle w:val="1"/>
        <w:spacing w:before="167"/>
        <w:ind w:left="2712"/>
      </w:pPr>
      <w:r>
        <w:t>Модуль «Курсы внеурочной деятельности»</w:t>
      </w:r>
    </w:p>
    <w:p w:rsidR="00293BB4" w:rsidRDefault="00293BB4" w:rsidP="00293BB4">
      <w:pPr>
        <w:pStyle w:val="a3"/>
        <w:spacing w:before="156" w:line="360" w:lineRule="auto"/>
        <w:ind w:right="213"/>
      </w:pPr>
      <w:r>
        <w:t>Воспитание на занятиях школьных курсов внеурочной деятельности осуществляется преимущественно через:</w:t>
      </w:r>
    </w:p>
    <w:p w:rsidR="00293BB4" w:rsidRDefault="00293BB4" w:rsidP="00E14051">
      <w:pPr>
        <w:pStyle w:val="a4"/>
        <w:numPr>
          <w:ilvl w:val="0"/>
          <w:numId w:val="80"/>
        </w:numPr>
        <w:tabs>
          <w:tab w:val="left" w:pos="1011"/>
        </w:tabs>
        <w:spacing w:before="1" w:line="360" w:lineRule="auto"/>
        <w:ind w:right="212" w:firstLine="566"/>
        <w:jc w:val="both"/>
        <w:rPr>
          <w:sz w:val="28"/>
        </w:rPr>
      </w:pPr>
      <w:r>
        <w:rPr>
          <w:sz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93BB4" w:rsidRDefault="00293BB4" w:rsidP="00E14051">
      <w:pPr>
        <w:pStyle w:val="a4"/>
        <w:numPr>
          <w:ilvl w:val="0"/>
          <w:numId w:val="80"/>
        </w:numPr>
        <w:tabs>
          <w:tab w:val="left" w:pos="992"/>
        </w:tabs>
        <w:spacing w:before="0" w:line="360" w:lineRule="auto"/>
        <w:ind w:right="207" w:firstLine="566"/>
        <w:jc w:val="both"/>
        <w:rPr>
          <w:sz w:val="28"/>
        </w:rPr>
      </w:pPr>
      <w:r>
        <w:rPr>
          <w:sz w:val="28"/>
        </w:rPr>
        <w:t>формирование в кружках, секциях;</w:t>
      </w:r>
    </w:p>
    <w:p w:rsidR="00293BB4" w:rsidRDefault="00293BB4" w:rsidP="00E14051">
      <w:pPr>
        <w:pStyle w:val="a4"/>
        <w:numPr>
          <w:ilvl w:val="0"/>
          <w:numId w:val="80"/>
        </w:numPr>
        <w:tabs>
          <w:tab w:val="left" w:pos="1129"/>
        </w:tabs>
        <w:spacing w:before="1" w:line="360" w:lineRule="auto"/>
        <w:ind w:right="214" w:firstLine="566"/>
        <w:jc w:val="both"/>
        <w:rPr>
          <w:sz w:val="28"/>
        </w:rPr>
      </w:pPr>
      <w:r>
        <w:rPr>
          <w:sz w:val="28"/>
        </w:rPr>
        <w:t>создание в детских объединениях традиций, задающих их членам определенные социально значимые формы поведения;</w:t>
      </w:r>
    </w:p>
    <w:p w:rsidR="00293BB4" w:rsidRDefault="00293BB4" w:rsidP="00E14051">
      <w:pPr>
        <w:pStyle w:val="a4"/>
        <w:numPr>
          <w:ilvl w:val="0"/>
          <w:numId w:val="80"/>
        </w:numPr>
        <w:tabs>
          <w:tab w:val="left" w:pos="1091"/>
        </w:tabs>
        <w:spacing w:before="0" w:line="360" w:lineRule="auto"/>
        <w:ind w:right="207" w:firstLine="566"/>
        <w:jc w:val="both"/>
        <w:rPr>
          <w:sz w:val="28"/>
        </w:rPr>
      </w:pPr>
      <w:r>
        <w:rPr>
          <w:sz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293BB4" w:rsidRDefault="00293BB4" w:rsidP="00E14051">
      <w:pPr>
        <w:pStyle w:val="a4"/>
        <w:numPr>
          <w:ilvl w:val="0"/>
          <w:numId w:val="80"/>
        </w:numPr>
        <w:tabs>
          <w:tab w:val="left" w:pos="963"/>
        </w:tabs>
        <w:spacing w:before="67"/>
        <w:ind w:left="962" w:hanging="164"/>
        <w:jc w:val="both"/>
        <w:rPr>
          <w:sz w:val="28"/>
        </w:rPr>
      </w:pPr>
      <w:r>
        <w:rPr>
          <w:sz w:val="28"/>
        </w:rPr>
        <w:t>поощрение педагогами детских инициатив и детского самоуправления.</w:t>
      </w:r>
    </w:p>
    <w:p w:rsidR="00293BB4" w:rsidRDefault="00293BB4" w:rsidP="00293BB4">
      <w:pPr>
        <w:pStyle w:val="a3"/>
        <w:spacing w:before="163" w:line="360" w:lineRule="auto"/>
        <w:ind w:right="215"/>
      </w:pPr>
      <w:r>
        <w:t>Реализация воспитательного потенциала курсов внеурочной деятельности и занятий дополнительного образования происходит в рамках следующих выбранных школьниками ее видов.</w:t>
      </w:r>
    </w:p>
    <w:p w:rsidR="00293BB4" w:rsidRDefault="00293BB4" w:rsidP="00293BB4">
      <w:pPr>
        <w:pStyle w:val="2"/>
      </w:pPr>
      <w:r>
        <w:t>Познавательная направленность:</w:t>
      </w:r>
    </w:p>
    <w:p w:rsidR="00293BB4" w:rsidRDefault="00293BB4" w:rsidP="00E14051">
      <w:pPr>
        <w:pStyle w:val="a4"/>
        <w:numPr>
          <w:ilvl w:val="1"/>
          <w:numId w:val="80"/>
        </w:numPr>
        <w:tabs>
          <w:tab w:val="left" w:pos="1589"/>
          <w:tab w:val="left" w:pos="1590"/>
        </w:tabs>
        <w:spacing w:before="155"/>
        <w:ind w:hanging="431"/>
        <w:rPr>
          <w:sz w:val="28"/>
        </w:rPr>
      </w:pPr>
      <w:r>
        <w:rPr>
          <w:sz w:val="28"/>
        </w:rPr>
        <w:t>«Функциональная грамотность»;</w:t>
      </w:r>
    </w:p>
    <w:p w:rsidR="00293BB4" w:rsidRDefault="00293BB4" w:rsidP="00E14051">
      <w:pPr>
        <w:pStyle w:val="a4"/>
        <w:numPr>
          <w:ilvl w:val="1"/>
          <w:numId w:val="80"/>
        </w:numPr>
        <w:tabs>
          <w:tab w:val="left" w:pos="1519"/>
          <w:tab w:val="left" w:pos="1520"/>
        </w:tabs>
        <w:spacing w:before="158"/>
        <w:ind w:left="1519" w:hanging="361"/>
        <w:rPr>
          <w:sz w:val="28"/>
        </w:rPr>
      </w:pPr>
      <w:r>
        <w:rPr>
          <w:sz w:val="28"/>
        </w:rPr>
        <w:t>«Билет в будущее»;</w:t>
      </w:r>
    </w:p>
    <w:p w:rsidR="00293BB4" w:rsidRDefault="00293BB4" w:rsidP="00E14051">
      <w:pPr>
        <w:pStyle w:val="a4"/>
        <w:numPr>
          <w:ilvl w:val="0"/>
          <w:numId w:val="84"/>
        </w:numPr>
        <w:tabs>
          <w:tab w:val="left" w:pos="953"/>
          <w:tab w:val="left" w:pos="954"/>
        </w:tabs>
        <w:spacing w:before="159"/>
        <w:ind w:hanging="361"/>
        <w:rPr>
          <w:sz w:val="28"/>
        </w:rPr>
      </w:pPr>
      <w:r>
        <w:rPr>
          <w:sz w:val="28"/>
        </w:rPr>
        <w:t>Факультативные занятия по русскому языку и математике (подготовка к ГИА).</w:t>
      </w:r>
    </w:p>
    <w:p w:rsidR="00293BB4" w:rsidRDefault="00293BB4" w:rsidP="00293BB4">
      <w:pPr>
        <w:pStyle w:val="a3"/>
        <w:spacing w:before="160" w:line="360" w:lineRule="auto"/>
        <w:ind w:right="208"/>
      </w:pPr>
      <w: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w:t>
      </w:r>
      <w:r>
        <w:lastRenderedPageBreak/>
        <w:t>мировоззрение и научную картину мира.</w:t>
      </w:r>
    </w:p>
    <w:p w:rsidR="00293BB4" w:rsidRDefault="00293BB4" w:rsidP="00293BB4">
      <w:pPr>
        <w:pStyle w:val="2"/>
        <w:spacing w:before="9"/>
      </w:pPr>
      <w:r>
        <w:t>Художественная направленность:</w:t>
      </w:r>
    </w:p>
    <w:p w:rsidR="00293BB4" w:rsidRDefault="00293BB4" w:rsidP="00E14051">
      <w:pPr>
        <w:pStyle w:val="a4"/>
        <w:numPr>
          <w:ilvl w:val="1"/>
          <w:numId w:val="80"/>
        </w:numPr>
        <w:tabs>
          <w:tab w:val="left" w:pos="1519"/>
          <w:tab w:val="left" w:pos="1520"/>
        </w:tabs>
        <w:spacing w:before="153"/>
        <w:ind w:left="1519" w:hanging="361"/>
        <w:rPr>
          <w:sz w:val="28"/>
        </w:rPr>
      </w:pPr>
      <w:r>
        <w:rPr>
          <w:sz w:val="28"/>
        </w:rPr>
        <w:t>кружок «Умейка».</w:t>
      </w:r>
    </w:p>
    <w:p w:rsidR="00293BB4" w:rsidRDefault="00293BB4" w:rsidP="00293BB4">
      <w:pPr>
        <w:pStyle w:val="a3"/>
        <w:spacing w:before="162" w:line="360" w:lineRule="auto"/>
        <w:ind w:right="206"/>
      </w:pPr>
      <w:r>
        <w:t>Курсы внеурочной деятельности, создающие благоприятные условия для про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293BB4" w:rsidRDefault="00293BB4" w:rsidP="00293BB4">
      <w:pPr>
        <w:pStyle w:val="2"/>
      </w:pPr>
      <w:r>
        <w:t>Проблемно-ценностная направленность:</w:t>
      </w:r>
    </w:p>
    <w:p w:rsidR="00293BB4" w:rsidRDefault="00293BB4" w:rsidP="00E14051">
      <w:pPr>
        <w:pStyle w:val="a4"/>
        <w:numPr>
          <w:ilvl w:val="0"/>
          <w:numId w:val="81"/>
        </w:numPr>
        <w:tabs>
          <w:tab w:val="left" w:pos="1086"/>
        </w:tabs>
        <w:spacing w:before="153"/>
        <w:ind w:left="1085" w:hanging="287"/>
        <w:jc w:val="both"/>
        <w:rPr>
          <w:sz w:val="28"/>
        </w:rPr>
      </w:pPr>
      <w:r>
        <w:rPr>
          <w:sz w:val="28"/>
        </w:rPr>
        <w:t>«Билет в будущее».</w:t>
      </w:r>
    </w:p>
    <w:p w:rsidR="00293BB4" w:rsidRDefault="00293BB4" w:rsidP="00293BB4">
      <w:pPr>
        <w:pStyle w:val="a3"/>
        <w:spacing w:before="17" w:line="360" w:lineRule="auto"/>
        <w:ind w:right="213" w:firstLine="636"/>
      </w:pPr>
      <w:r>
        <w:t>Курс внеурочной деятельности, направленная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293BB4" w:rsidRDefault="00293BB4" w:rsidP="00293BB4">
      <w:pPr>
        <w:pStyle w:val="2"/>
        <w:spacing w:before="0" w:line="317" w:lineRule="exact"/>
        <w:jc w:val="left"/>
        <w:rPr>
          <w:b w:val="0"/>
          <w:i w:val="0"/>
        </w:rPr>
      </w:pPr>
      <w:r>
        <w:t>Спортивно-оздоровительнаянаправленность</w:t>
      </w:r>
      <w:r>
        <w:rPr>
          <w:b w:val="0"/>
          <w:i w:val="0"/>
        </w:rPr>
        <w:t>:</w:t>
      </w:r>
    </w:p>
    <w:p w:rsidR="00293BB4" w:rsidRDefault="00293BB4" w:rsidP="00E14051">
      <w:pPr>
        <w:pStyle w:val="a4"/>
        <w:numPr>
          <w:ilvl w:val="0"/>
          <w:numId w:val="81"/>
        </w:numPr>
        <w:tabs>
          <w:tab w:val="left" w:pos="1086"/>
        </w:tabs>
        <w:spacing w:before="160"/>
        <w:ind w:left="1085" w:hanging="287"/>
        <w:rPr>
          <w:sz w:val="28"/>
        </w:rPr>
      </w:pPr>
      <w:r>
        <w:rPr>
          <w:sz w:val="28"/>
        </w:rPr>
        <w:t>Секция «Волейбол»;</w:t>
      </w:r>
    </w:p>
    <w:p w:rsidR="00293BB4" w:rsidRDefault="00293BB4" w:rsidP="00E14051">
      <w:pPr>
        <w:pStyle w:val="a4"/>
        <w:numPr>
          <w:ilvl w:val="0"/>
          <w:numId w:val="81"/>
        </w:numPr>
        <w:tabs>
          <w:tab w:val="left" w:pos="1154"/>
          <w:tab w:val="left" w:pos="1155"/>
        </w:tabs>
        <w:spacing w:before="158"/>
        <w:ind w:left="1154" w:hanging="356"/>
        <w:rPr>
          <w:sz w:val="28"/>
        </w:rPr>
      </w:pPr>
      <w:r>
        <w:rPr>
          <w:sz w:val="28"/>
        </w:rPr>
        <w:t>«Школьный спортивный клуб»;</w:t>
      </w:r>
    </w:p>
    <w:p w:rsidR="00293BB4" w:rsidRDefault="00293BB4" w:rsidP="00293BB4">
      <w:pPr>
        <w:pStyle w:val="a3"/>
        <w:spacing w:before="162" w:line="360" w:lineRule="auto"/>
        <w:ind w:right="214"/>
      </w:pPr>
      <w: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293BB4" w:rsidRDefault="00293BB4" w:rsidP="00293BB4">
      <w:pPr>
        <w:pStyle w:val="2"/>
        <w:spacing w:before="1"/>
        <w:rPr>
          <w:b w:val="0"/>
          <w:i w:val="0"/>
        </w:rPr>
      </w:pPr>
      <w:r>
        <w:t>Патриотическая направленность</w:t>
      </w:r>
      <w:r>
        <w:rPr>
          <w:b w:val="0"/>
          <w:i w:val="0"/>
        </w:rPr>
        <w:t>:</w:t>
      </w:r>
    </w:p>
    <w:p w:rsidR="00293BB4" w:rsidRDefault="00293BB4" w:rsidP="00E14051">
      <w:pPr>
        <w:pStyle w:val="a4"/>
        <w:numPr>
          <w:ilvl w:val="0"/>
          <w:numId w:val="84"/>
        </w:numPr>
        <w:tabs>
          <w:tab w:val="left" w:pos="953"/>
          <w:tab w:val="left" w:pos="954"/>
        </w:tabs>
        <w:spacing w:before="159"/>
        <w:ind w:hanging="361"/>
        <w:rPr>
          <w:sz w:val="28"/>
        </w:rPr>
      </w:pPr>
      <w:r>
        <w:rPr>
          <w:sz w:val="28"/>
        </w:rPr>
        <w:t>«Разговоры о важном» (для всех уровней образования);</w:t>
      </w:r>
    </w:p>
    <w:p w:rsidR="00293BB4" w:rsidRDefault="00293BB4" w:rsidP="00E14051">
      <w:pPr>
        <w:pStyle w:val="a4"/>
        <w:numPr>
          <w:ilvl w:val="0"/>
          <w:numId w:val="84"/>
        </w:numPr>
        <w:tabs>
          <w:tab w:val="left" w:pos="953"/>
          <w:tab w:val="left" w:pos="954"/>
        </w:tabs>
        <w:spacing w:before="159"/>
        <w:ind w:hanging="361"/>
        <w:rPr>
          <w:sz w:val="28"/>
        </w:rPr>
      </w:pPr>
      <w:r>
        <w:rPr>
          <w:sz w:val="28"/>
        </w:rPr>
        <w:t>«История Псковского края».</w:t>
      </w:r>
    </w:p>
    <w:p w:rsidR="00293BB4" w:rsidRDefault="00293BB4" w:rsidP="00293BB4">
      <w:pPr>
        <w:pStyle w:val="a3"/>
        <w:spacing w:before="162" w:line="360" w:lineRule="auto"/>
        <w:ind w:right="210"/>
      </w:pPr>
      <w:r>
        <w:t>Курсы, направленные на созидание, патриотизм и стремление к межнациональному единству, способствующих развитию умений строить коммуникацию, отношения в обществе, расти здоровыми гармонично развитыми личностями.</w:t>
      </w:r>
    </w:p>
    <w:p w:rsidR="00293BB4" w:rsidRDefault="00293BB4" w:rsidP="00293BB4">
      <w:pPr>
        <w:pStyle w:val="a3"/>
        <w:spacing w:line="360" w:lineRule="auto"/>
        <w:ind w:right="209"/>
      </w:pPr>
      <w:r>
        <w:t>Каждое направление внеурочной воспитательной работы имеет тематическое наполнение направлено на обогащение опыта коллективного взаимодействия ребенка в различных видах деятельности. Это дает значимый воспитательный результат в целом.</w:t>
      </w:r>
    </w:p>
    <w:p w:rsidR="00293BB4" w:rsidRDefault="00293BB4" w:rsidP="00293BB4">
      <w:pPr>
        <w:pStyle w:val="1"/>
        <w:spacing w:before="3"/>
        <w:ind w:left="3368"/>
      </w:pPr>
      <w:r>
        <w:lastRenderedPageBreak/>
        <w:t>Модуль «Урочная деятельность»</w:t>
      </w:r>
    </w:p>
    <w:p w:rsidR="00293BB4" w:rsidRDefault="00293BB4" w:rsidP="00293BB4">
      <w:pPr>
        <w:pStyle w:val="a3"/>
        <w:spacing w:before="158" w:line="360" w:lineRule="auto"/>
        <w:ind w:right="216"/>
      </w:pPr>
      <w:r>
        <w:t>Реализация школьными педагогами воспитательного потенциала урока предполагает следующее:</w:t>
      </w:r>
    </w:p>
    <w:p w:rsidR="00293BB4" w:rsidRDefault="00293BB4" w:rsidP="00E14051">
      <w:pPr>
        <w:pStyle w:val="a4"/>
        <w:numPr>
          <w:ilvl w:val="1"/>
          <w:numId w:val="84"/>
        </w:numPr>
        <w:tabs>
          <w:tab w:val="left" w:pos="1086"/>
        </w:tabs>
        <w:spacing w:before="0" w:line="360" w:lineRule="auto"/>
        <w:ind w:right="212" w:firstLine="566"/>
        <w:jc w:val="both"/>
        <w:rPr>
          <w:sz w:val="28"/>
        </w:rPr>
      </w:pPr>
      <w:r>
        <w:rPr>
          <w:sz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93BB4" w:rsidRDefault="00293BB4" w:rsidP="00E14051">
      <w:pPr>
        <w:pStyle w:val="a4"/>
        <w:numPr>
          <w:ilvl w:val="1"/>
          <w:numId w:val="84"/>
        </w:numPr>
        <w:tabs>
          <w:tab w:val="left" w:pos="1086"/>
        </w:tabs>
        <w:spacing w:before="67" w:line="360" w:lineRule="auto"/>
        <w:ind w:right="211" w:firstLine="566"/>
        <w:jc w:val="both"/>
        <w:rPr>
          <w:sz w:val="28"/>
        </w:rPr>
      </w:pPr>
      <w:r>
        <w:rPr>
          <w:sz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293BB4" w:rsidRDefault="00293BB4" w:rsidP="00E14051">
      <w:pPr>
        <w:pStyle w:val="a4"/>
        <w:numPr>
          <w:ilvl w:val="1"/>
          <w:numId w:val="84"/>
        </w:numPr>
        <w:tabs>
          <w:tab w:val="left" w:pos="1086"/>
        </w:tabs>
        <w:spacing w:before="1" w:line="360" w:lineRule="auto"/>
        <w:ind w:right="211" w:firstLine="566"/>
        <w:jc w:val="both"/>
        <w:rPr>
          <w:sz w:val="28"/>
        </w:rPr>
      </w:pPr>
      <w:r>
        <w:rPr>
          <w:sz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инициирование ее обсуждения, высказывания учащимися своего мнения по ее поводу, выработки своего к ней отношения;</w:t>
      </w:r>
    </w:p>
    <w:p w:rsidR="00293BB4" w:rsidRDefault="00293BB4" w:rsidP="00E14051">
      <w:pPr>
        <w:pStyle w:val="a4"/>
        <w:numPr>
          <w:ilvl w:val="1"/>
          <w:numId w:val="84"/>
        </w:numPr>
        <w:tabs>
          <w:tab w:val="left" w:pos="1086"/>
        </w:tabs>
        <w:spacing w:before="0" w:line="360" w:lineRule="auto"/>
        <w:ind w:right="214" w:firstLine="566"/>
        <w:jc w:val="both"/>
        <w:rPr>
          <w:sz w:val="28"/>
        </w:rPr>
      </w:pPr>
      <w:r>
        <w:rPr>
          <w:sz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93BB4" w:rsidRDefault="00293BB4" w:rsidP="00E14051">
      <w:pPr>
        <w:pStyle w:val="a4"/>
        <w:numPr>
          <w:ilvl w:val="1"/>
          <w:numId w:val="84"/>
        </w:numPr>
        <w:tabs>
          <w:tab w:val="left" w:pos="1086"/>
        </w:tabs>
        <w:spacing w:before="1" w:line="360" w:lineRule="auto"/>
        <w:ind w:right="205" w:firstLine="566"/>
        <w:jc w:val="both"/>
        <w:rPr>
          <w:sz w:val="28"/>
        </w:rPr>
      </w:pPr>
      <w:r>
        <w:rPr>
          <w:sz w:val="28"/>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293BB4" w:rsidRDefault="00293BB4" w:rsidP="00E14051">
      <w:pPr>
        <w:pStyle w:val="a4"/>
        <w:numPr>
          <w:ilvl w:val="1"/>
          <w:numId w:val="84"/>
        </w:numPr>
        <w:tabs>
          <w:tab w:val="left" w:pos="1086"/>
        </w:tabs>
        <w:spacing w:before="0" w:line="360" w:lineRule="auto"/>
        <w:ind w:right="209" w:firstLine="566"/>
        <w:jc w:val="both"/>
        <w:rPr>
          <w:sz w:val="28"/>
        </w:rPr>
      </w:pPr>
      <w:r>
        <w:rPr>
          <w:sz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93BB4" w:rsidRDefault="00293BB4" w:rsidP="00E14051">
      <w:pPr>
        <w:pStyle w:val="a4"/>
        <w:numPr>
          <w:ilvl w:val="1"/>
          <w:numId w:val="84"/>
        </w:numPr>
        <w:tabs>
          <w:tab w:val="left" w:pos="1086"/>
        </w:tabs>
        <w:spacing w:before="0" w:line="360" w:lineRule="auto"/>
        <w:ind w:right="206" w:firstLine="566"/>
        <w:jc w:val="both"/>
        <w:rPr>
          <w:sz w:val="28"/>
        </w:rPr>
      </w:pPr>
      <w:r>
        <w:rPr>
          <w:sz w:val="28"/>
        </w:rPr>
        <w:t xml:space="preserve">инициирование и поддержка исследовательской деятельности школьников в рамках реализации ими индивидуальных исследовательских проектов, что даст школьникам возможность приобрести навык самостоятельного решения </w:t>
      </w:r>
      <w:r>
        <w:rPr>
          <w:sz w:val="28"/>
        </w:rPr>
        <w:lastRenderedPageBreak/>
        <w:t>теоретической проблемы, навык генерирования и оформления собственных идей, навык публичного выступления перед аудиторией, аргументирования и отстаивания своей точки зрения. В результате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293BB4" w:rsidRDefault="00293BB4" w:rsidP="00293BB4">
      <w:pPr>
        <w:pStyle w:val="1"/>
        <w:spacing w:before="72"/>
        <w:ind w:left="3733"/>
      </w:pPr>
      <w:r>
        <w:t>Модуль«Самоуправление»</w:t>
      </w:r>
    </w:p>
    <w:p w:rsidR="00293BB4" w:rsidRDefault="00293BB4" w:rsidP="00293BB4">
      <w:pPr>
        <w:pStyle w:val="a3"/>
        <w:spacing w:before="158" w:line="360" w:lineRule="auto"/>
        <w:ind w:right="205"/>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293BB4" w:rsidRDefault="00293BB4" w:rsidP="00293BB4">
      <w:pPr>
        <w:pStyle w:val="a3"/>
        <w:spacing w:before="1" w:line="360" w:lineRule="auto"/>
        <w:ind w:left="799" w:right="989"/>
      </w:pPr>
      <w:r>
        <w:t>Детское самоуправление в школе осуществляется следующим образом: На уровне школы:</w:t>
      </w:r>
    </w:p>
    <w:p w:rsidR="00293BB4" w:rsidRDefault="00293BB4" w:rsidP="00E14051">
      <w:pPr>
        <w:pStyle w:val="a4"/>
        <w:numPr>
          <w:ilvl w:val="0"/>
          <w:numId w:val="85"/>
        </w:numPr>
        <w:tabs>
          <w:tab w:val="left" w:pos="1086"/>
        </w:tabs>
        <w:spacing w:before="0" w:line="357" w:lineRule="auto"/>
        <w:ind w:right="205" w:firstLine="566"/>
        <w:jc w:val="both"/>
        <w:rPr>
          <w:sz w:val="28"/>
        </w:rPr>
      </w:pPr>
      <w:r>
        <w:rPr>
          <w:sz w:val="28"/>
        </w:rPr>
        <w:t>Через деятельность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Деятельность осуществляется через следующие функции:</w:t>
      </w:r>
    </w:p>
    <w:p w:rsidR="00293BB4" w:rsidRDefault="00293BB4" w:rsidP="00E14051">
      <w:pPr>
        <w:pStyle w:val="a4"/>
        <w:numPr>
          <w:ilvl w:val="0"/>
          <w:numId w:val="86"/>
        </w:numPr>
        <w:tabs>
          <w:tab w:val="left" w:pos="1086"/>
        </w:tabs>
        <w:spacing w:before="0" w:line="360" w:lineRule="auto"/>
        <w:ind w:right="214" w:firstLine="566"/>
        <w:jc w:val="both"/>
        <w:rPr>
          <w:sz w:val="28"/>
        </w:rPr>
      </w:pPr>
      <w:r>
        <w:rPr>
          <w:sz w:val="28"/>
        </w:rPr>
        <w:t>Участиев планировании работы и анализе проводимых общешкольных мероприятий, акций, соревнований;</w:t>
      </w:r>
    </w:p>
    <w:p w:rsidR="00293BB4" w:rsidRDefault="00293BB4" w:rsidP="00E14051">
      <w:pPr>
        <w:pStyle w:val="a4"/>
        <w:numPr>
          <w:ilvl w:val="0"/>
          <w:numId w:val="86"/>
        </w:numPr>
        <w:tabs>
          <w:tab w:val="left" w:pos="1086"/>
        </w:tabs>
        <w:spacing w:before="0" w:line="360" w:lineRule="auto"/>
        <w:ind w:left="1085" w:hanging="287"/>
        <w:jc w:val="both"/>
        <w:rPr>
          <w:sz w:val="28"/>
        </w:rPr>
      </w:pPr>
      <w:r>
        <w:rPr>
          <w:sz w:val="28"/>
        </w:rPr>
        <w:t>Организация и контроль за дежурство по школе;</w:t>
      </w:r>
    </w:p>
    <w:p w:rsidR="00293BB4" w:rsidRDefault="00293BB4" w:rsidP="00E14051">
      <w:pPr>
        <w:pStyle w:val="a4"/>
        <w:numPr>
          <w:ilvl w:val="0"/>
          <w:numId w:val="86"/>
        </w:numPr>
        <w:tabs>
          <w:tab w:val="left" w:pos="1086"/>
        </w:tabs>
        <w:spacing w:before="160" w:line="360" w:lineRule="auto"/>
        <w:ind w:right="213" w:firstLine="566"/>
        <w:jc w:val="both"/>
        <w:rPr>
          <w:sz w:val="28"/>
        </w:rPr>
      </w:pPr>
      <w:r>
        <w:rPr>
          <w:sz w:val="28"/>
        </w:rPr>
        <w:t>Участие в разрешении вопроса о награждении обучающихся, занесении на доску Почета;</w:t>
      </w:r>
    </w:p>
    <w:p w:rsidR="00293BB4" w:rsidRDefault="00293BB4" w:rsidP="00E14051">
      <w:pPr>
        <w:pStyle w:val="a4"/>
        <w:numPr>
          <w:ilvl w:val="0"/>
          <w:numId w:val="86"/>
        </w:numPr>
        <w:tabs>
          <w:tab w:val="left" w:pos="1086"/>
        </w:tabs>
        <w:spacing w:before="2" w:line="360" w:lineRule="auto"/>
        <w:ind w:left="1085" w:hanging="287"/>
        <w:jc w:val="both"/>
        <w:rPr>
          <w:sz w:val="28"/>
        </w:rPr>
      </w:pPr>
      <w:r>
        <w:rPr>
          <w:sz w:val="28"/>
        </w:rPr>
        <w:t>Представление интересов учащихся на заседаниях Совета школы.</w:t>
      </w:r>
    </w:p>
    <w:p w:rsidR="00293BB4" w:rsidRDefault="00293BB4" w:rsidP="00E14051">
      <w:pPr>
        <w:pStyle w:val="a4"/>
        <w:numPr>
          <w:ilvl w:val="0"/>
          <w:numId w:val="86"/>
        </w:numPr>
        <w:tabs>
          <w:tab w:val="left" w:pos="1086"/>
        </w:tabs>
        <w:spacing w:before="0" w:line="360" w:lineRule="auto"/>
        <w:ind w:left="1085" w:hanging="287"/>
        <w:jc w:val="both"/>
        <w:rPr>
          <w:sz w:val="28"/>
        </w:rPr>
      </w:pPr>
      <w:r>
        <w:rPr>
          <w:sz w:val="28"/>
        </w:rPr>
        <w:t>Распределение поручений за определенное направление деятельности;</w:t>
      </w:r>
    </w:p>
    <w:p w:rsidR="00293BB4" w:rsidRDefault="00293BB4" w:rsidP="00E14051">
      <w:pPr>
        <w:pStyle w:val="a4"/>
        <w:numPr>
          <w:ilvl w:val="0"/>
          <w:numId w:val="86"/>
        </w:numPr>
        <w:tabs>
          <w:tab w:val="left" w:pos="1086"/>
        </w:tabs>
        <w:spacing w:before="163" w:line="360" w:lineRule="auto"/>
        <w:ind w:left="1085" w:hanging="287"/>
        <w:rPr>
          <w:sz w:val="28"/>
        </w:rPr>
      </w:pPr>
      <w:r>
        <w:rPr>
          <w:sz w:val="28"/>
        </w:rPr>
        <w:t>Разработка сценария или хода мероприятия;</w:t>
      </w:r>
    </w:p>
    <w:p w:rsidR="00293BB4" w:rsidRDefault="00293BB4" w:rsidP="00E14051">
      <w:pPr>
        <w:pStyle w:val="a4"/>
        <w:numPr>
          <w:ilvl w:val="0"/>
          <w:numId w:val="86"/>
        </w:numPr>
        <w:tabs>
          <w:tab w:val="left" w:pos="1086"/>
        </w:tabs>
        <w:spacing w:before="161" w:line="360" w:lineRule="auto"/>
        <w:ind w:left="1085" w:hanging="287"/>
        <w:rPr>
          <w:sz w:val="28"/>
        </w:rPr>
      </w:pPr>
      <w:r>
        <w:rPr>
          <w:sz w:val="28"/>
        </w:rPr>
        <w:t>Организации рекламы о времени и месте проведения мероприятий;</w:t>
      </w:r>
    </w:p>
    <w:p w:rsidR="00293BB4" w:rsidRDefault="00293BB4" w:rsidP="00E14051">
      <w:pPr>
        <w:pStyle w:val="a4"/>
        <w:numPr>
          <w:ilvl w:val="0"/>
          <w:numId w:val="86"/>
        </w:numPr>
        <w:tabs>
          <w:tab w:val="left" w:pos="1086"/>
        </w:tabs>
        <w:spacing w:before="160" w:line="360" w:lineRule="auto"/>
        <w:ind w:left="1085" w:hanging="287"/>
        <w:rPr>
          <w:sz w:val="28"/>
        </w:rPr>
      </w:pPr>
      <w:r>
        <w:rPr>
          <w:sz w:val="28"/>
        </w:rPr>
        <w:t>Организация приглашения гостей;</w:t>
      </w:r>
    </w:p>
    <w:p w:rsidR="00293BB4" w:rsidRDefault="00293BB4" w:rsidP="00E14051">
      <w:pPr>
        <w:pStyle w:val="a4"/>
        <w:numPr>
          <w:ilvl w:val="0"/>
          <w:numId w:val="86"/>
        </w:numPr>
        <w:tabs>
          <w:tab w:val="left" w:pos="1086"/>
        </w:tabs>
        <w:spacing w:before="67" w:line="360" w:lineRule="auto"/>
        <w:ind w:left="1085" w:hanging="287"/>
        <w:jc w:val="both"/>
        <w:rPr>
          <w:sz w:val="28"/>
        </w:rPr>
      </w:pPr>
      <w:r>
        <w:rPr>
          <w:sz w:val="28"/>
        </w:rPr>
        <w:lastRenderedPageBreak/>
        <w:t>Подготовка наградного материала;</w:t>
      </w:r>
    </w:p>
    <w:p w:rsidR="00293BB4" w:rsidRDefault="00293BB4" w:rsidP="00E14051">
      <w:pPr>
        <w:pStyle w:val="a4"/>
        <w:numPr>
          <w:ilvl w:val="0"/>
          <w:numId w:val="86"/>
        </w:numPr>
        <w:tabs>
          <w:tab w:val="left" w:pos="1086"/>
        </w:tabs>
        <w:spacing w:before="163" w:line="360" w:lineRule="auto"/>
        <w:ind w:left="1085" w:hanging="287"/>
        <w:jc w:val="both"/>
        <w:rPr>
          <w:sz w:val="28"/>
        </w:rPr>
      </w:pPr>
      <w:r>
        <w:rPr>
          <w:sz w:val="28"/>
        </w:rPr>
        <w:t>Анализ проведенного дела разными формами;</w:t>
      </w:r>
    </w:p>
    <w:p w:rsidR="00293BB4" w:rsidRDefault="00293BB4" w:rsidP="00E14051">
      <w:pPr>
        <w:pStyle w:val="a4"/>
        <w:numPr>
          <w:ilvl w:val="0"/>
          <w:numId w:val="86"/>
        </w:numPr>
        <w:tabs>
          <w:tab w:val="left" w:pos="1086"/>
        </w:tabs>
        <w:spacing w:before="161"/>
        <w:ind w:left="1085" w:hanging="287"/>
        <w:jc w:val="both"/>
        <w:rPr>
          <w:sz w:val="28"/>
        </w:rPr>
      </w:pPr>
      <w:r>
        <w:rPr>
          <w:sz w:val="28"/>
        </w:rPr>
        <w:t>Публикация на сайте школы и в группах социальных сетей.</w:t>
      </w:r>
    </w:p>
    <w:p w:rsidR="00293BB4" w:rsidRDefault="00293BB4" w:rsidP="00E14051">
      <w:pPr>
        <w:pStyle w:val="a4"/>
        <w:numPr>
          <w:ilvl w:val="0"/>
          <w:numId w:val="85"/>
        </w:numPr>
        <w:tabs>
          <w:tab w:val="left" w:pos="1086"/>
        </w:tabs>
        <w:spacing w:before="159" w:line="357" w:lineRule="auto"/>
        <w:ind w:right="209" w:firstLine="566"/>
        <w:jc w:val="both"/>
        <w:rPr>
          <w:sz w:val="28"/>
        </w:rPr>
      </w:pPr>
      <w:r>
        <w:rPr>
          <w:sz w:val="28"/>
        </w:rPr>
        <w:t>Через деятельность Службы примирения, созданной из наиболее авторитетных старшеклассников и курируемой педагогом, прошедшем соответствующее обучение; Деятельность осуществляется через следующие функции:</w:t>
      </w:r>
    </w:p>
    <w:p w:rsidR="00293BB4" w:rsidRDefault="00293BB4" w:rsidP="00E14051">
      <w:pPr>
        <w:pStyle w:val="a4"/>
        <w:numPr>
          <w:ilvl w:val="0"/>
          <w:numId w:val="86"/>
        </w:numPr>
        <w:tabs>
          <w:tab w:val="left" w:pos="1086"/>
        </w:tabs>
        <w:spacing w:before="4"/>
        <w:ind w:left="1085" w:hanging="287"/>
        <w:jc w:val="both"/>
        <w:rPr>
          <w:sz w:val="28"/>
        </w:rPr>
      </w:pPr>
      <w:r>
        <w:rPr>
          <w:sz w:val="28"/>
        </w:rPr>
        <w:t>Разрешение споров и конфликтных ситуаций в отношениях «ученик»-</w:t>
      </w:r>
    </w:p>
    <w:p w:rsidR="00293BB4" w:rsidRDefault="00293BB4" w:rsidP="00293BB4">
      <w:pPr>
        <w:pStyle w:val="a3"/>
        <w:spacing w:before="161"/>
      </w:pPr>
      <w:r>
        <w:t>«ученик», «ученик»-«учитель»;</w:t>
      </w:r>
    </w:p>
    <w:p w:rsidR="00293BB4" w:rsidRDefault="00293BB4" w:rsidP="00E14051">
      <w:pPr>
        <w:pStyle w:val="a4"/>
        <w:numPr>
          <w:ilvl w:val="0"/>
          <w:numId w:val="86"/>
        </w:numPr>
        <w:tabs>
          <w:tab w:val="left" w:pos="1086"/>
          <w:tab w:val="left" w:pos="2980"/>
          <w:tab w:val="left" w:pos="5540"/>
          <w:tab w:val="left" w:pos="6694"/>
          <w:tab w:val="left" w:pos="7200"/>
          <w:tab w:val="left" w:pos="9169"/>
        </w:tabs>
        <w:spacing w:before="161" w:line="360" w:lineRule="auto"/>
        <w:ind w:right="207" w:firstLine="566"/>
        <w:rPr>
          <w:sz w:val="28"/>
        </w:rPr>
      </w:pPr>
      <w:r>
        <w:rPr>
          <w:sz w:val="28"/>
        </w:rPr>
        <w:t>Оформление</w:t>
      </w:r>
      <w:r>
        <w:rPr>
          <w:sz w:val="28"/>
        </w:rPr>
        <w:tab/>
        <w:t>информационного</w:t>
      </w:r>
      <w:r>
        <w:rPr>
          <w:sz w:val="28"/>
        </w:rPr>
        <w:tab/>
        <w:t>стенда</w:t>
      </w:r>
      <w:r>
        <w:rPr>
          <w:sz w:val="28"/>
        </w:rPr>
        <w:tab/>
        <w:t>о</w:t>
      </w:r>
      <w:r>
        <w:rPr>
          <w:sz w:val="28"/>
        </w:rPr>
        <w:tab/>
        <w:t>деятельности</w:t>
      </w:r>
      <w:r>
        <w:rPr>
          <w:sz w:val="28"/>
        </w:rPr>
        <w:tab/>
      </w:r>
      <w:r>
        <w:rPr>
          <w:spacing w:val="-1"/>
          <w:sz w:val="28"/>
        </w:rPr>
        <w:t xml:space="preserve">Службы </w:t>
      </w:r>
      <w:r>
        <w:rPr>
          <w:sz w:val="28"/>
        </w:rPr>
        <w:t>примирения;</w:t>
      </w:r>
    </w:p>
    <w:p w:rsidR="00293BB4" w:rsidRDefault="00293BB4" w:rsidP="00E14051">
      <w:pPr>
        <w:pStyle w:val="a4"/>
        <w:numPr>
          <w:ilvl w:val="0"/>
          <w:numId w:val="86"/>
        </w:numPr>
        <w:tabs>
          <w:tab w:val="left" w:pos="1086"/>
        </w:tabs>
        <w:spacing w:before="0" w:line="321" w:lineRule="exact"/>
        <w:ind w:left="1085" w:hanging="287"/>
        <w:rPr>
          <w:sz w:val="28"/>
        </w:rPr>
      </w:pPr>
      <w:r>
        <w:rPr>
          <w:sz w:val="28"/>
        </w:rPr>
        <w:t>Выявление конфликтных ситуаций.</w:t>
      </w:r>
    </w:p>
    <w:p w:rsidR="00293BB4" w:rsidRDefault="00293BB4" w:rsidP="00E14051">
      <w:pPr>
        <w:pStyle w:val="a4"/>
        <w:numPr>
          <w:ilvl w:val="0"/>
          <w:numId w:val="86"/>
        </w:numPr>
        <w:tabs>
          <w:tab w:val="left" w:pos="1086"/>
        </w:tabs>
        <w:spacing w:before="160" w:line="360" w:lineRule="auto"/>
        <w:ind w:right="207" w:firstLine="566"/>
        <w:jc w:val="both"/>
        <w:rPr>
          <w:sz w:val="28"/>
        </w:rPr>
      </w:pPr>
      <w:r>
        <w:rPr>
          <w:sz w:val="28"/>
        </w:rPr>
        <w:t>Организация и проведение мероприятий военно-патриотической направленности;</w:t>
      </w:r>
    </w:p>
    <w:p w:rsidR="00293BB4" w:rsidRDefault="00293BB4" w:rsidP="00E14051">
      <w:pPr>
        <w:pStyle w:val="a4"/>
        <w:numPr>
          <w:ilvl w:val="0"/>
          <w:numId w:val="86"/>
        </w:numPr>
        <w:tabs>
          <w:tab w:val="left" w:pos="1086"/>
        </w:tabs>
        <w:spacing w:before="2"/>
        <w:ind w:left="1085" w:hanging="287"/>
        <w:rPr>
          <w:sz w:val="28"/>
        </w:rPr>
      </w:pPr>
      <w:r>
        <w:rPr>
          <w:sz w:val="28"/>
        </w:rPr>
        <w:t>Сдача норм ГТО:</w:t>
      </w:r>
    </w:p>
    <w:p w:rsidR="00293BB4" w:rsidRDefault="00293BB4" w:rsidP="00E14051">
      <w:pPr>
        <w:pStyle w:val="a4"/>
        <w:numPr>
          <w:ilvl w:val="0"/>
          <w:numId w:val="86"/>
        </w:numPr>
        <w:tabs>
          <w:tab w:val="left" w:pos="1086"/>
        </w:tabs>
        <w:spacing w:before="163"/>
        <w:ind w:left="1085" w:hanging="287"/>
        <w:jc w:val="both"/>
        <w:rPr>
          <w:sz w:val="28"/>
        </w:rPr>
      </w:pPr>
      <w:r>
        <w:rPr>
          <w:sz w:val="28"/>
        </w:rPr>
        <w:t>Помощь одиноким жителям села;</w:t>
      </w:r>
    </w:p>
    <w:p w:rsidR="00293BB4" w:rsidRDefault="00293BB4" w:rsidP="00E14051">
      <w:pPr>
        <w:pStyle w:val="a4"/>
        <w:numPr>
          <w:ilvl w:val="0"/>
          <w:numId w:val="86"/>
        </w:numPr>
        <w:tabs>
          <w:tab w:val="left" w:pos="1086"/>
        </w:tabs>
        <w:spacing w:before="161" w:line="360" w:lineRule="auto"/>
        <w:ind w:right="213" w:firstLine="566"/>
        <w:jc w:val="both"/>
        <w:rPr>
          <w:sz w:val="28"/>
        </w:rPr>
      </w:pPr>
      <w:r>
        <w:rPr>
          <w:sz w:val="28"/>
        </w:rPr>
        <w:t>Организация благоустройства территории обелиска, расположенного в деревне.</w:t>
      </w:r>
    </w:p>
    <w:p w:rsidR="00293BB4" w:rsidRDefault="00293BB4" w:rsidP="00293BB4">
      <w:pPr>
        <w:pStyle w:val="a4"/>
        <w:tabs>
          <w:tab w:val="left" w:pos="1086"/>
        </w:tabs>
        <w:spacing w:line="362" w:lineRule="auto"/>
        <w:ind w:left="799" w:right="4020"/>
        <w:rPr>
          <w:sz w:val="28"/>
        </w:rPr>
      </w:pPr>
      <w:r>
        <w:rPr>
          <w:sz w:val="28"/>
        </w:rPr>
        <w:t>На уровне классов:</w:t>
      </w:r>
    </w:p>
    <w:p w:rsidR="00293BB4" w:rsidRDefault="00293BB4" w:rsidP="00E14051">
      <w:pPr>
        <w:pStyle w:val="a4"/>
        <w:numPr>
          <w:ilvl w:val="1"/>
          <w:numId w:val="84"/>
        </w:numPr>
        <w:tabs>
          <w:tab w:val="left" w:pos="1086"/>
        </w:tabs>
        <w:spacing w:before="0" w:line="360" w:lineRule="auto"/>
        <w:ind w:right="207" w:firstLine="566"/>
        <w:jc w:val="both"/>
        <w:rPr>
          <w:sz w:val="28"/>
        </w:rPr>
      </w:pPr>
      <w:r>
        <w:rPr>
          <w:sz w:val="28"/>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Выполняющих, в ходе работы, следующие функции:</w:t>
      </w:r>
    </w:p>
    <w:p w:rsidR="00293BB4" w:rsidRDefault="00293BB4" w:rsidP="00E14051">
      <w:pPr>
        <w:pStyle w:val="a4"/>
        <w:numPr>
          <w:ilvl w:val="0"/>
          <w:numId w:val="86"/>
        </w:numPr>
        <w:tabs>
          <w:tab w:val="left" w:pos="1086"/>
        </w:tabs>
        <w:spacing w:before="0" w:line="360" w:lineRule="auto"/>
        <w:ind w:right="215" w:firstLine="566"/>
        <w:jc w:val="both"/>
        <w:rPr>
          <w:sz w:val="28"/>
        </w:rPr>
      </w:pPr>
      <w:r>
        <w:rPr>
          <w:sz w:val="28"/>
        </w:rPr>
        <w:t>Планирование и организация общеклассных дел, конкурсов, соревнований, акций;</w:t>
      </w:r>
    </w:p>
    <w:p w:rsidR="00293BB4" w:rsidRDefault="00293BB4" w:rsidP="00E14051">
      <w:pPr>
        <w:pStyle w:val="a4"/>
        <w:numPr>
          <w:ilvl w:val="0"/>
          <w:numId w:val="86"/>
        </w:numPr>
        <w:tabs>
          <w:tab w:val="left" w:pos="1086"/>
        </w:tabs>
        <w:spacing w:before="0" w:line="321" w:lineRule="exact"/>
        <w:ind w:left="1085" w:hanging="287"/>
        <w:jc w:val="both"/>
        <w:rPr>
          <w:sz w:val="28"/>
        </w:rPr>
      </w:pPr>
      <w:r>
        <w:rPr>
          <w:sz w:val="28"/>
        </w:rPr>
        <w:t>Организация дежурств по классу;</w:t>
      </w:r>
    </w:p>
    <w:p w:rsidR="00293BB4" w:rsidRDefault="00293BB4" w:rsidP="00E14051">
      <w:pPr>
        <w:pStyle w:val="a4"/>
        <w:numPr>
          <w:ilvl w:val="0"/>
          <w:numId w:val="86"/>
        </w:numPr>
        <w:tabs>
          <w:tab w:val="left" w:pos="1086"/>
        </w:tabs>
        <w:spacing w:before="157"/>
        <w:ind w:left="1085" w:hanging="287"/>
        <w:jc w:val="both"/>
        <w:rPr>
          <w:sz w:val="28"/>
        </w:rPr>
      </w:pPr>
      <w:r>
        <w:rPr>
          <w:sz w:val="28"/>
        </w:rPr>
        <w:t>Оформление классного уголка;</w:t>
      </w:r>
    </w:p>
    <w:p w:rsidR="00293BB4" w:rsidRDefault="00293BB4" w:rsidP="00E14051">
      <w:pPr>
        <w:pStyle w:val="a4"/>
        <w:numPr>
          <w:ilvl w:val="0"/>
          <w:numId w:val="86"/>
        </w:numPr>
        <w:tabs>
          <w:tab w:val="left" w:pos="1086"/>
        </w:tabs>
        <w:spacing w:before="160" w:line="360" w:lineRule="auto"/>
        <w:ind w:right="211" w:firstLine="566"/>
        <w:jc w:val="both"/>
        <w:rPr>
          <w:sz w:val="28"/>
        </w:rPr>
      </w:pPr>
      <w:r>
        <w:rPr>
          <w:sz w:val="28"/>
        </w:rPr>
        <w:t>Выбор лидеров класса, для представления интересов класса на общешкольных заседаниях.</w:t>
      </w:r>
    </w:p>
    <w:p w:rsidR="00293BB4" w:rsidRDefault="00293BB4" w:rsidP="00293BB4">
      <w:pPr>
        <w:pStyle w:val="a3"/>
        <w:spacing w:line="321" w:lineRule="exact"/>
        <w:ind w:left="869"/>
      </w:pPr>
      <w:r>
        <w:lastRenderedPageBreak/>
        <w:t>На индивидуальном уровне через:</w:t>
      </w:r>
    </w:p>
    <w:p w:rsidR="00293BB4" w:rsidRDefault="00293BB4" w:rsidP="00E14051">
      <w:pPr>
        <w:pStyle w:val="a4"/>
        <w:numPr>
          <w:ilvl w:val="1"/>
          <w:numId w:val="84"/>
        </w:numPr>
        <w:tabs>
          <w:tab w:val="left" w:pos="1086"/>
        </w:tabs>
        <w:spacing w:before="163" w:line="360" w:lineRule="auto"/>
        <w:ind w:right="215" w:firstLine="566"/>
        <w:jc w:val="both"/>
        <w:rPr>
          <w:sz w:val="28"/>
        </w:rPr>
      </w:pPr>
      <w:r>
        <w:rPr>
          <w:sz w:val="28"/>
        </w:rPr>
        <w:t>через вовлечение школьников в планирование, организацию, проведение и анализ общешкольных и внутриклассных дел;</w:t>
      </w:r>
    </w:p>
    <w:p w:rsidR="00293BB4" w:rsidRDefault="00293BB4" w:rsidP="00E14051">
      <w:pPr>
        <w:pStyle w:val="a4"/>
        <w:numPr>
          <w:ilvl w:val="1"/>
          <w:numId w:val="84"/>
        </w:numPr>
        <w:tabs>
          <w:tab w:val="left" w:pos="1086"/>
        </w:tabs>
        <w:spacing w:before="0" w:line="360" w:lineRule="auto"/>
        <w:ind w:right="209" w:firstLine="566"/>
        <w:jc w:val="both"/>
        <w:rPr>
          <w:sz w:val="28"/>
        </w:rPr>
      </w:pPr>
      <w:r>
        <w:rPr>
          <w:sz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w:t>
      </w:r>
    </w:p>
    <w:p w:rsidR="00293BB4" w:rsidRDefault="00293BB4" w:rsidP="00293BB4">
      <w:pPr>
        <w:pStyle w:val="a3"/>
        <w:spacing w:line="360" w:lineRule="auto"/>
        <w:ind w:right="213"/>
      </w:pPr>
      <w:r>
        <w:t>Результат индивидуального участия обучающихся во внеурочной деятельности, общешкольных и классных делах осуществляется через портфолио учащихся.</w:t>
      </w:r>
    </w:p>
    <w:p w:rsidR="00293BB4" w:rsidRDefault="00293BB4" w:rsidP="00293BB4">
      <w:pPr>
        <w:pStyle w:val="1"/>
        <w:spacing w:before="72"/>
        <w:ind w:left="3133"/>
      </w:pPr>
      <w:r>
        <w:t>Модуль «Основные школьные дела»</w:t>
      </w:r>
    </w:p>
    <w:p w:rsidR="00293BB4" w:rsidRDefault="00293BB4" w:rsidP="00293BB4">
      <w:pPr>
        <w:pStyle w:val="a3"/>
        <w:spacing w:before="158" w:line="360" w:lineRule="auto"/>
        <w:ind w:right="207"/>
      </w:pPr>
      <w:r>
        <w:t>Основные школьные дела–это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основных школьных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293BB4" w:rsidRDefault="00293BB4" w:rsidP="00293BB4">
      <w:pPr>
        <w:pStyle w:val="a3"/>
        <w:spacing w:before="1" w:line="360" w:lineRule="auto"/>
        <w:ind w:right="213"/>
      </w:pPr>
      <w:r>
        <w:t>Для этого в образовательной организации используются следующие формы работы:</w:t>
      </w:r>
    </w:p>
    <w:p w:rsidR="00293BB4" w:rsidRDefault="00293BB4" w:rsidP="00293BB4">
      <w:pPr>
        <w:pStyle w:val="a3"/>
        <w:spacing w:line="321" w:lineRule="exact"/>
        <w:ind w:left="799"/>
      </w:pPr>
      <w:r>
        <w:t>На школьном уровне:</w:t>
      </w:r>
    </w:p>
    <w:p w:rsidR="00293BB4" w:rsidRDefault="00293BB4" w:rsidP="00E14051">
      <w:pPr>
        <w:pStyle w:val="a4"/>
        <w:numPr>
          <w:ilvl w:val="0"/>
          <w:numId w:val="85"/>
        </w:numPr>
        <w:tabs>
          <w:tab w:val="left" w:pos="1086"/>
        </w:tabs>
        <w:spacing w:before="162" w:line="357" w:lineRule="auto"/>
        <w:ind w:right="209" w:firstLine="566"/>
        <w:jc w:val="both"/>
        <w:rPr>
          <w:sz w:val="28"/>
        </w:rPr>
      </w:pPr>
      <w:r>
        <w:rPr>
          <w:sz w:val="28"/>
        </w:rPr>
        <w:t>общешкольные праздники–ежегодно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самоуправления», «Великий май Победы»;</w:t>
      </w:r>
    </w:p>
    <w:p w:rsidR="00293BB4" w:rsidRDefault="00293BB4" w:rsidP="00E14051">
      <w:pPr>
        <w:pStyle w:val="a4"/>
        <w:numPr>
          <w:ilvl w:val="0"/>
          <w:numId w:val="85"/>
        </w:numPr>
        <w:tabs>
          <w:tab w:val="left" w:pos="1086"/>
        </w:tabs>
        <w:spacing w:before="4" w:line="357" w:lineRule="auto"/>
        <w:ind w:right="206" w:firstLine="566"/>
        <w:jc w:val="both"/>
        <w:rPr>
          <w:sz w:val="28"/>
        </w:rPr>
      </w:pPr>
      <w:r>
        <w:rPr>
          <w:sz w:val="28"/>
        </w:rPr>
        <w:t>торжественные ритуалы посвящения, связанные с переходом учащихся наследующую ступень образования, символизирующие приобретение ими новых социальных статусов в школе и развивающие школьную идентичность детей –мероприятия на праздник «Последнего звонка».</w:t>
      </w:r>
    </w:p>
    <w:p w:rsidR="00293BB4" w:rsidRDefault="00293BB4" w:rsidP="00E14051">
      <w:pPr>
        <w:pStyle w:val="a4"/>
        <w:numPr>
          <w:ilvl w:val="0"/>
          <w:numId w:val="85"/>
        </w:numPr>
        <w:tabs>
          <w:tab w:val="left" w:pos="1086"/>
        </w:tabs>
        <w:spacing w:before="67" w:line="360" w:lineRule="auto"/>
        <w:ind w:right="210" w:firstLine="0"/>
        <w:jc w:val="both"/>
        <w:rPr>
          <w:sz w:val="28"/>
          <w:szCs w:val="28"/>
        </w:rPr>
      </w:pPr>
      <w:r>
        <w:rPr>
          <w:sz w:val="28"/>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w:t>
      </w:r>
      <w:r>
        <w:rPr>
          <w:sz w:val="28"/>
          <w:szCs w:val="28"/>
        </w:rPr>
        <w:lastRenderedPageBreak/>
        <w:t>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93BB4" w:rsidRDefault="00293BB4" w:rsidP="00293BB4">
      <w:pPr>
        <w:pStyle w:val="a3"/>
        <w:spacing w:before="1"/>
        <w:ind w:left="799"/>
      </w:pPr>
      <w:r>
        <w:t>На уровне классов:</w:t>
      </w:r>
    </w:p>
    <w:p w:rsidR="00293BB4" w:rsidRDefault="00293BB4" w:rsidP="00E14051">
      <w:pPr>
        <w:pStyle w:val="a4"/>
        <w:numPr>
          <w:ilvl w:val="0"/>
          <w:numId w:val="85"/>
        </w:numPr>
        <w:tabs>
          <w:tab w:val="left" w:pos="1086"/>
        </w:tabs>
        <w:spacing w:before="160"/>
        <w:ind w:left="1085" w:hanging="287"/>
        <w:jc w:val="both"/>
        <w:rPr>
          <w:sz w:val="28"/>
        </w:rPr>
      </w:pPr>
      <w:r>
        <w:rPr>
          <w:sz w:val="28"/>
        </w:rPr>
        <w:t>участие школьных классов в реализации общешкольных ключевых дел;</w:t>
      </w:r>
    </w:p>
    <w:p w:rsidR="00293BB4" w:rsidRDefault="00293BB4" w:rsidP="00E14051">
      <w:pPr>
        <w:pStyle w:val="a4"/>
        <w:numPr>
          <w:ilvl w:val="0"/>
          <w:numId w:val="85"/>
        </w:numPr>
        <w:tabs>
          <w:tab w:val="left" w:pos="1086"/>
        </w:tabs>
        <w:spacing w:before="161" w:line="357" w:lineRule="auto"/>
        <w:ind w:right="212" w:firstLine="566"/>
        <w:jc w:val="both"/>
        <w:rPr>
          <w:sz w:val="28"/>
        </w:rPr>
      </w:pPr>
      <w:r>
        <w:rPr>
          <w:sz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93BB4" w:rsidRDefault="00293BB4" w:rsidP="00293BB4">
      <w:pPr>
        <w:pStyle w:val="a3"/>
        <w:spacing w:line="322" w:lineRule="exact"/>
        <w:ind w:left="799"/>
      </w:pPr>
      <w:r>
        <w:t>На индивидуальном уровне:</w:t>
      </w:r>
    </w:p>
    <w:p w:rsidR="00293BB4" w:rsidRDefault="00293BB4" w:rsidP="00E14051">
      <w:pPr>
        <w:pStyle w:val="a4"/>
        <w:numPr>
          <w:ilvl w:val="0"/>
          <w:numId w:val="85"/>
        </w:numPr>
        <w:tabs>
          <w:tab w:val="left" w:pos="1086"/>
        </w:tabs>
        <w:spacing w:before="159" w:line="357" w:lineRule="auto"/>
        <w:ind w:right="214" w:firstLine="566"/>
        <w:jc w:val="both"/>
        <w:rPr>
          <w:sz w:val="28"/>
        </w:rPr>
      </w:pPr>
      <w:r>
        <w:rPr>
          <w:sz w:val="28"/>
        </w:rPr>
        <w:t>вовлечение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w:t>
      </w:r>
    </w:p>
    <w:p w:rsidR="00293BB4" w:rsidRDefault="00293BB4" w:rsidP="00E14051">
      <w:pPr>
        <w:pStyle w:val="a4"/>
        <w:numPr>
          <w:ilvl w:val="0"/>
          <w:numId w:val="85"/>
        </w:numPr>
        <w:tabs>
          <w:tab w:val="left" w:pos="1086"/>
        </w:tabs>
        <w:spacing w:before="4" w:line="350" w:lineRule="auto"/>
        <w:ind w:right="211" w:firstLine="566"/>
        <w:jc w:val="both"/>
        <w:rPr>
          <w:sz w:val="28"/>
        </w:rPr>
      </w:pPr>
      <w:r>
        <w:rPr>
          <w:sz w:val="28"/>
        </w:rPr>
        <w:t>индивидуальная помощь ребенку (при необходимости) в освоении навыков подготовки, проведения и анализа ключевых дел;</w:t>
      </w:r>
    </w:p>
    <w:p w:rsidR="00293BB4" w:rsidRDefault="00293BB4" w:rsidP="00E14051">
      <w:pPr>
        <w:pStyle w:val="a4"/>
        <w:numPr>
          <w:ilvl w:val="0"/>
          <w:numId w:val="85"/>
        </w:numPr>
        <w:tabs>
          <w:tab w:val="left" w:pos="1086"/>
        </w:tabs>
        <w:spacing w:before="13" w:line="357" w:lineRule="auto"/>
        <w:ind w:right="213" w:firstLine="566"/>
        <w:jc w:val="both"/>
        <w:rPr>
          <w:sz w:val="28"/>
        </w:rPr>
      </w:pPr>
      <w:r>
        <w:rPr>
          <w:sz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93BB4" w:rsidRDefault="00293BB4" w:rsidP="00E14051">
      <w:pPr>
        <w:pStyle w:val="a4"/>
        <w:numPr>
          <w:ilvl w:val="0"/>
          <w:numId w:val="85"/>
        </w:numPr>
        <w:tabs>
          <w:tab w:val="left" w:pos="1086"/>
        </w:tabs>
        <w:spacing w:before="1" w:line="357" w:lineRule="auto"/>
        <w:ind w:right="206" w:firstLine="566"/>
        <w:jc w:val="both"/>
        <w:rPr>
          <w:sz w:val="28"/>
        </w:rPr>
      </w:pPr>
      <w:r>
        <w:rPr>
          <w:sz w:val="28"/>
        </w:rPr>
        <w:t>при необходимости коррекция поведения ребенка через частные беседы сним,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293BB4" w:rsidRDefault="00293BB4" w:rsidP="00293BB4">
      <w:pPr>
        <w:pStyle w:val="1"/>
        <w:spacing w:before="9"/>
        <w:ind w:left="3015"/>
      </w:pPr>
      <w:r>
        <w:t>Модуль «Внешкольные мероприятия»</w:t>
      </w:r>
    </w:p>
    <w:p w:rsidR="00293BB4" w:rsidRDefault="00293BB4" w:rsidP="00293BB4">
      <w:pPr>
        <w:pStyle w:val="a3"/>
        <w:spacing w:before="156" w:line="360" w:lineRule="auto"/>
        <w:ind w:right="204"/>
      </w:pPr>
      <w:r>
        <w:t>Внешкольные мероприятия–это главные традиционные внешкольные дела, в которых принимает участие большая часть школьников, а также мероприятия, проводимые совместно с социальными партнерами общеобразовательной организации, и которые обязательно планируются, готовятся, проводятся и анализируются совместно педагогами и детьми. Внешкольные мероприятия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w:t>
      </w:r>
    </w:p>
    <w:p w:rsidR="00293BB4" w:rsidRDefault="00293BB4" w:rsidP="00293BB4">
      <w:pPr>
        <w:pStyle w:val="a3"/>
        <w:spacing w:line="360" w:lineRule="auto"/>
        <w:ind w:right="213"/>
      </w:pPr>
      <w:r>
        <w:lastRenderedPageBreak/>
        <w:t>Для этого в образовательной организации используются следующие формы работы:</w:t>
      </w:r>
    </w:p>
    <w:p w:rsidR="00293BB4" w:rsidRDefault="00293BB4" w:rsidP="00E14051">
      <w:pPr>
        <w:pStyle w:val="a4"/>
        <w:numPr>
          <w:ilvl w:val="0"/>
          <w:numId w:val="85"/>
        </w:numPr>
        <w:tabs>
          <w:tab w:val="left" w:pos="1086"/>
        </w:tabs>
        <w:spacing w:before="0" w:line="352" w:lineRule="auto"/>
        <w:ind w:right="210" w:firstLine="566"/>
        <w:jc w:val="both"/>
        <w:rPr>
          <w:sz w:val="28"/>
        </w:rPr>
      </w:pPr>
      <w:r>
        <w:rPr>
          <w:sz w:val="28"/>
        </w:rPr>
        <w:t xml:space="preserve">социальные проекты–преображение территории школы, деревни, благоустройство братского захоронения.  </w:t>
      </w:r>
    </w:p>
    <w:p w:rsidR="00293BB4" w:rsidRDefault="00293BB4" w:rsidP="00E14051">
      <w:pPr>
        <w:pStyle w:val="a4"/>
        <w:numPr>
          <w:ilvl w:val="0"/>
          <w:numId w:val="85"/>
        </w:numPr>
        <w:tabs>
          <w:tab w:val="left" w:pos="1086"/>
        </w:tabs>
        <w:spacing w:before="2" w:line="357" w:lineRule="auto"/>
        <w:ind w:right="212" w:firstLine="566"/>
        <w:jc w:val="both"/>
        <w:rPr>
          <w:sz w:val="28"/>
        </w:rPr>
      </w:pPr>
      <w:r>
        <w:rPr>
          <w:sz w:val="28"/>
        </w:rPr>
        <w:t>проводимые для жителей деревни и организуемые совместно с семьями учащихся спортивные состязания, праздники, которые открывают возможностидля творческой самореализации школьников и включают их в деятельную заботу об окружающих.</w:t>
      </w:r>
    </w:p>
    <w:p w:rsidR="00293BB4" w:rsidRDefault="00293BB4" w:rsidP="00E14051">
      <w:pPr>
        <w:pStyle w:val="a4"/>
        <w:numPr>
          <w:ilvl w:val="0"/>
          <w:numId w:val="85"/>
        </w:numPr>
        <w:tabs>
          <w:tab w:val="left" w:pos="1086"/>
        </w:tabs>
        <w:spacing w:before="4"/>
        <w:ind w:left="1085" w:hanging="287"/>
        <w:jc w:val="both"/>
        <w:rPr>
          <w:sz w:val="28"/>
        </w:rPr>
      </w:pPr>
      <w:r>
        <w:rPr>
          <w:sz w:val="28"/>
        </w:rPr>
        <w:t>акции: «Бессмертный полк»;</w:t>
      </w:r>
    </w:p>
    <w:p w:rsidR="00293BB4" w:rsidRDefault="00293BB4" w:rsidP="00E14051">
      <w:pPr>
        <w:pStyle w:val="a4"/>
        <w:numPr>
          <w:ilvl w:val="0"/>
          <w:numId w:val="85"/>
        </w:numPr>
        <w:tabs>
          <w:tab w:val="left" w:pos="1086"/>
        </w:tabs>
        <w:spacing w:before="159" w:line="357" w:lineRule="auto"/>
        <w:ind w:right="208" w:firstLine="566"/>
        <w:jc w:val="both"/>
        <w:rPr>
          <w:sz w:val="28"/>
        </w:rPr>
      </w:pPr>
      <w:r>
        <w:rPr>
          <w:sz w:val="28"/>
        </w:rPr>
        <w:t>праздники: «Праздник осени», «Новогодняя сказка», которые открывают возможности для творческой самореализации школьников и включают их в деятельную заботу об окружающих.</w:t>
      </w:r>
    </w:p>
    <w:p w:rsidR="00293BB4" w:rsidRDefault="00293BB4" w:rsidP="00293BB4">
      <w:pPr>
        <w:pStyle w:val="1"/>
        <w:spacing w:before="4"/>
        <w:ind w:left="948" w:right="361"/>
        <w:jc w:val="center"/>
      </w:pPr>
      <w:r>
        <w:t>Модуль «Профориентация»</w:t>
      </w:r>
    </w:p>
    <w:p w:rsidR="00293BB4" w:rsidRDefault="00293BB4" w:rsidP="00293BB4">
      <w:pPr>
        <w:pStyle w:val="a3"/>
        <w:tabs>
          <w:tab w:val="left" w:pos="2272"/>
          <w:tab w:val="left" w:pos="4126"/>
          <w:tab w:val="left" w:pos="5586"/>
          <w:tab w:val="left" w:pos="6017"/>
          <w:tab w:val="left" w:pos="7764"/>
          <w:tab w:val="left" w:pos="8336"/>
        </w:tabs>
        <w:spacing w:before="155"/>
        <w:ind w:left="581"/>
        <w:jc w:val="center"/>
      </w:pPr>
      <w:r>
        <w:t>Совместная</w:t>
      </w:r>
      <w:r>
        <w:tab/>
        <w:t>деятельность</w:t>
      </w:r>
      <w:r>
        <w:tab/>
        <w:t>педагогов</w:t>
      </w:r>
      <w:r>
        <w:tab/>
        <w:t>и</w:t>
      </w:r>
      <w:r>
        <w:tab/>
        <w:t>школьников</w:t>
      </w:r>
      <w:r>
        <w:tab/>
        <w:t>по</w:t>
      </w:r>
      <w:r>
        <w:tab/>
        <w:t>направлению</w:t>
      </w:r>
    </w:p>
    <w:p w:rsidR="00293BB4" w:rsidRDefault="00293BB4" w:rsidP="00293BB4">
      <w:pPr>
        <w:pStyle w:val="a3"/>
        <w:spacing w:before="163" w:line="360" w:lineRule="auto"/>
        <w:ind w:right="209"/>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подготовить школьника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w:t>
      </w:r>
    </w:p>
    <w:p w:rsidR="00293BB4" w:rsidRDefault="00293BB4" w:rsidP="00E14051">
      <w:pPr>
        <w:pStyle w:val="a4"/>
        <w:numPr>
          <w:ilvl w:val="0"/>
          <w:numId w:val="86"/>
        </w:numPr>
        <w:tabs>
          <w:tab w:val="left" w:pos="1086"/>
        </w:tabs>
        <w:spacing w:before="0" w:line="360" w:lineRule="auto"/>
        <w:ind w:right="216" w:firstLine="566"/>
        <w:jc w:val="both"/>
        <w:rPr>
          <w:sz w:val="28"/>
        </w:rPr>
      </w:pPr>
      <w:r>
        <w:rPr>
          <w:sz w:val="28"/>
        </w:rPr>
        <w:t>Цикл классных часов: «Моя будущая профессия», «Я и мое будущее» и т.д.;</w:t>
      </w:r>
    </w:p>
    <w:p w:rsidR="00293BB4" w:rsidRDefault="00293BB4" w:rsidP="00E14051">
      <w:pPr>
        <w:pStyle w:val="a4"/>
        <w:numPr>
          <w:ilvl w:val="0"/>
          <w:numId w:val="86"/>
        </w:numPr>
        <w:tabs>
          <w:tab w:val="left" w:pos="1086"/>
        </w:tabs>
        <w:spacing w:before="67"/>
        <w:ind w:left="1085" w:hanging="287"/>
        <w:jc w:val="both"/>
        <w:rPr>
          <w:sz w:val="28"/>
        </w:rPr>
      </w:pPr>
      <w:r>
        <w:rPr>
          <w:sz w:val="28"/>
        </w:rPr>
        <w:t>Участие во всероссийских проектах «Урок цифры», «Классные встречи»,</w:t>
      </w:r>
    </w:p>
    <w:p w:rsidR="00293BB4" w:rsidRDefault="00293BB4" w:rsidP="00293BB4">
      <w:pPr>
        <w:pStyle w:val="a3"/>
        <w:spacing w:before="163" w:line="360" w:lineRule="auto"/>
        <w:ind w:right="206"/>
      </w:pPr>
      <w:r>
        <w:t>«Проектория», «Уроки финансовой грамотности», «Билет в будущее», «Открытые уроки»;</w:t>
      </w:r>
    </w:p>
    <w:p w:rsidR="00293BB4" w:rsidRDefault="00293BB4" w:rsidP="00E14051">
      <w:pPr>
        <w:pStyle w:val="a4"/>
        <w:numPr>
          <w:ilvl w:val="0"/>
          <w:numId w:val="86"/>
        </w:numPr>
        <w:tabs>
          <w:tab w:val="left" w:pos="1086"/>
        </w:tabs>
        <w:spacing w:before="0" w:line="321" w:lineRule="exact"/>
        <w:ind w:left="1085" w:hanging="287"/>
        <w:jc w:val="both"/>
        <w:rPr>
          <w:sz w:val="28"/>
          <w:szCs w:val="28"/>
        </w:rPr>
      </w:pPr>
      <w:r>
        <w:rPr>
          <w:sz w:val="28"/>
          <w:szCs w:val="28"/>
        </w:rPr>
        <w:t>Оформление тематических стендов;</w:t>
      </w:r>
    </w:p>
    <w:p w:rsidR="00293BB4" w:rsidRDefault="00293BB4" w:rsidP="00E14051">
      <w:pPr>
        <w:pStyle w:val="a4"/>
        <w:numPr>
          <w:ilvl w:val="0"/>
          <w:numId w:val="86"/>
        </w:numPr>
        <w:tabs>
          <w:tab w:val="left" w:pos="1086"/>
        </w:tabs>
        <w:spacing w:before="160"/>
        <w:ind w:left="1085" w:hanging="287"/>
        <w:jc w:val="both"/>
        <w:rPr>
          <w:sz w:val="28"/>
          <w:szCs w:val="28"/>
        </w:rPr>
      </w:pPr>
      <w:r>
        <w:rPr>
          <w:sz w:val="28"/>
          <w:szCs w:val="28"/>
        </w:rPr>
        <w:t>Профориентационные квесты, игры, тесты;</w:t>
      </w:r>
    </w:p>
    <w:p w:rsidR="00293BB4" w:rsidRDefault="00293BB4" w:rsidP="00E14051">
      <w:pPr>
        <w:pStyle w:val="a4"/>
        <w:numPr>
          <w:ilvl w:val="0"/>
          <w:numId w:val="86"/>
        </w:numPr>
        <w:tabs>
          <w:tab w:val="left" w:pos="1086"/>
        </w:tabs>
        <w:spacing w:before="161" w:line="360" w:lineRule="auto"/>
        <w:ind w:right="212" w:firstLine="566"/>
        <w:jc w:val="both"/>
        <w:rPr>
          <w:sz w:val="28"/>
        </w:rPr>
      </w:pPr>
      <w:r>
        <w:rPr>
          <w:sz w:val="28"/>
        </w:rPr>
        <w:t xml:space="preserve">Экскурсии на предприятия города, дающие школьникам начальные </w:t>
      </w:r>
      <w:r>
        <w:rPr>
          <w:sz w:val="28"/>
        </w:rPr>
        <w:lastRenderedPageBreak/>
        <w:t>представления о существующих профессиях и условиях работы людей, представляющих эти профессии;</w:t>
      </w:r>
    </w:p>
    <w:p w:rsidR="00293BB4" w:rsidRDefault="00293BB4" w:rsidP="00E14051">
      <w:pPr>
        <w:pStyle w:val="a4"/>
        <w:numPr>
          <w:ilvl w:val="0"/>
          <w:numId w:val="86"/>
        </w:numPr>
        <w:tabs>
          <w:tab w:val="left" w:pos="1086"/>
        </w:tabs>
        <w:spacing w:before="1" w:line="360" w:lineRule="auto"/>
        <w:ind w:right="207" w:firstLine="566"/>
        <w:jc w:val="both"/>
        <w:rPr>
          <w:sz w:val="28"/>
        </w:rPr>
      </w:pPr>
      <w:r>
        <w:rPr>
          <w:sz w:val="28"/>
        </w:rPr>
        <w:t>Изучение интернет ресурсов совместно с педагогами, посвященных выбору профессий, прохождение профориентационного онлайн тестирования.</w:t>
      </w:r>
    </w:p>
    <w:p w:rsidR="00293BB4" w:rsidRDefault="00293BB4" w:rsidP="00293BB4">
      <w:pPr>
        <w:pStyle w:val="1"/>
        <w:spacing w:before="1"/>
        <w:ind w:left="941"/>
      </w:pPr>
      <w:r>
        <w:t>Модуль «Взаимодействие с родителями (законными представителями)»</w:t>
      </w:r>
    </w:p>
    <w:p w:rsidR="00293BB4" w:rsidRDefault="00293BB4" w:rsidP="00293BB4">
      <w:pPr>
        <w:pStyle w:val="a3"/>
        <w:spacing w:before="9"/>
        <w:ind w:left="0"/>
        <w:rPr>
          <w:b/>
          <w:sz w:val="27"/>
        </w:rPr>
      </w:pPr>
    </w:p>
    <w:p w:rsidR="00293BB4" w:rsidRDefault="00293BB4" w:rsidP="00293BB4">
      <w:pPr>
        <w:pStyle w:val="a3"/>
        <w:spacing w:line="360" w:lineRule="auto"/>
        <w:ind w:right="206"/>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Цель работы с родителями-вовлечение их в пространство школьной жизни.</w:t>
      </w:r>
    </w:p>
    <w:p w:rsidR="00293BB4" w:rsidRDefault="00293BB4" w:rsidP="00293BB4">
      <w:pPr>
        <w:pStyle w:val="a3"/>
        <w:spacing w:line="360" w:lineRule="auto"/>
        <w:ind w:right="213" w:firstLine="636"/>
      </w:pPr>
      <w:r>
        <w:t>Работа с родителями или законными представителями школьников осуществляется в рамках следующих видов и форм деятельности:</w:t>
      </w:r>
    </w:p>
    <w:p w:rsidR="00293BB4" w:rsidRDefault="00293BB4" w:rsidP="00E14051">
      <w:pPr>
        <w:pStyle w:val="a4"/>
        <w:numPr>
          <w:ilvl w:val="0"/>
          <w:numId w:val="87"/>
        </w:numPr>
        <w:tabs>
          <w:tab w:val="left" w:pos="1086"/>
        </w:tabs>
        <w:spacing w:before="0" w:line="362" w:lineRule="auto"/>
        <w:ind w:right="206" w:firstLine="566"/>
        <w:jc w:val="both"/>
        <w:rPr>
          <w:sz w:val="28"/>
        </w:rPr>
      </w:pPr>
      <w:r>
        <w:rPr>
          <w:sz w:val="28"/>
        </w:rPr>
        <w:t>Родительские лектории «Профилактика негативных явлений среди несовершеннолетних», «Роль семьи в развитии моральных качеств подростка»,</w:t>
      </w:r>
    </w:p>
    <w:p w:rsidR="00293BB4" w:rsidRDefault="00293BB4" w:rsidP="00293BB4">
      <w:pPr>
        <w:pStyle w:val="a3"/>
        <w:spacing w:line="317" w:lineRule="exact"/>
      </w:pPr>
      <w:r>
        <w:t>«Здоровье ребенка-приоритетная задача государства».</w:t>
      </w:r>
    </w:p>
    <w:p w:rsidR="00293BB4" w:rsidRDefault="00293BB4" w:rsidP="00E14051">
      <w:pPr>
        <w:pStyle w:val="a4"/>
        <w:numPr>
          <w:ilvl w:val="0"/>
          <w:numId w:val="87"/>
        </w:numPr>
        <w:tabs>
          <w:tab w:val="left" w:pos="1650"/>
        </w:tabs>
        <w:spacing w:before="160" w:line="360" w:lineRule="auto"/>
        <w:ind w:right="213" w:firstLine="566"/>
        <w:jc w:val="both"/>
        <w:rPr>
          <w:sz w:val="28"/>
        </w:rPr>
      </w:pPr>
      <w:r>
        <w:rPr>
          <w:sz w:val="28"/>
        </w:rPr>
        <w:t>Муниципальные, региональные и всероссийские родительские собрания;</w:t>
      </w:r>
    </w:p>
    <w:p w:rsidR="00293BB4" w:rsidRDefault="00293BB4" w:rsidP="00E14051">
      <w:pPr>
        <w:pStyle w:val="a4"/>
        <w:numPr>
          <w:ilvl w:val="0"/>
          <w:numId w:val="87"/>
        </w:numPr>
        <w:tabs>
          <w:tab w:val="left" w:pos="1719"/>
        </w:tabs>
        <w:spacing w:before="0" w:line="360" w:lineRule="auto"/>
        <w:ind w:left="1718" w:hanging="920"/>
        <w:jc w:val="both"/>
        <w:rPr>
          <w:sz w:val="28"/>
        </w:rPr>
      </w:pPr>
      <w:r>
        <w:rPr>
          <w:sz w:val="28"/>
        </w:rPr>
        <w:t>Общешкольные родительские собрания по темам:</w:t>
      </w:r>
    </w:p>
    <w:p w:rsidR="00293BB4" w:rsidRDefault="00293BB4" w:rsidP="00293BB4">
      <w:pPr>
        <w:pStyle w:val="a3"/>
        <w:spacing w:before="162" w:line="360" w:lineRule="auto"/>
      </w:pPr>
      <w:r>
        <w:t>«Роль дополнительного образования в организации свободного времени ребенка»,</w:t>
      </w:r>
    </w:p>
    <w:p w:rsidR="00293BB4" w:rsidRDefault="00293BB4" w:rsidP="00293BB4">
      <w:pPr>
        <w:pStyle w:val="a3"/>
        <w:spacing w:before="67" w:line="360" w:lineRule="auto"/>
        <w:ind w:right="216"/>
      </w:pPr>
      <w:r>
        <w:t>«Готовность учащихся к государственной итоговой и промежуточной аттестации», «Итоги учебного года» и др.</w:t>
      </w:r>
    </w:p>
    <w:p w:rsidR="00293BB4" w:rsidRDefault="00293BB4" w:rsidP="00E14051">
      <w:pPr>
        <w:pStyle w:val="a4"/>
        <w:numPr>
          <w:ilvl w:val="0"/>
          <w:numId w:val="87"/>
        </w:numPr>
        <w:tabs>
          <w:tab w:val="left" w:pos="1719"/>
        </w:tabs>
        <w:spacing w:before="0" w:line="360" w:lineRule="auto"/>
        <w:ind w:right="212" w:firstLine="566"/>
        <w:jc w:val="both"/>
        <w:rPr>
          <w:sz w:val="28"/>
        </w:rPr>
      </w:pPr>
      <w:r>
        <w:rPr>
          <w:sz w:val="28"/>
        </w:rPr>
        <w:t>Заседание родительского комитета: «Предоставление горячего питания детям», «Изучение родительским комитетом вопроса организации питания учащихся. Рейд по проверке столовой «Культура питания в столовой»», «Контроль занятости учащихся школы в кружках и спортивных секциях» и др.</w:t>
      </w:r>
    </w:p>
    <w:p w:rsidR="00293BB4" w:rsidRDefault="00293BB4" w:rsidP="00E14051">
      <w:pPr>
        <w:pStyle w:val="a4"/>
        <w:numPr>
          <w:ilvl w:val="0"/>
          <w:numId w:val="87"/>
        </w:numPr>
        <w:tabs>
          <w:tab w:val="left" w:pos="1719"/>
        </w:tabs>
        <w:spacing w:before="0" w:line="360" w:lineRule="auto"/>
        <w:ind w:right="208" w:firstLine="566"/>
        <w:jc w:val="both"/>
        <w:rPr>
          <w:sz w:val="28"/>
        </w:rPr>
      </w:pPr>
      <w:r>
        <w:rPr>
          <w:sz w:val="28"/>
        </w:rPr>
        <w:t>Круглые столы «Трудные дети и трудные взрослые»; «Современная семья сегодня»; «Родители и дети.» и др.</w:t>
      </w:r>
    </w:p>
    <w:p w:rsidR="00293BB4" w:rsidRDefault="00293BB4" w:rsidP="00E14051">
      <w:pPr>
        <w:pStyle w:val="a4"/>
        <w:numPr>
          <w:ilvl w:val="0"/>
          <w:numId w:val="87"/>
        </w:numPr>
        <w:tabs>
          <w:tab w:val="left" w:pos="1650"/>
        </w:tabs>
        <w:spacing w:before="0" w:line="360" w:lineRule="auto"/>
        <w:ind w:right="206" w:firstLine="566"/>
        <w:jc w:val="both"/>
        <w:rPr>
          <w:sz w:val="28"/>
        </w:rPr>
      </w:pPr>
      <w:r>
        <w:rPr>
          <w:sz w:val="28"/>
        </w:rPr>
        <w:t>Семейные праздники, игры, акции «Папа, мама, я–спортивная семья»; «День Здоровья»; «Новогодняя сказка», «А мамины глаза».</w:t>
      </w:r>
    </w:p>
    <w:p w:rsidR="00293BB4" w:rsidRDefault="00293BB4" w:rsidP="00E14051">
      <w:pPr>
        <w:pStyle w:val="a4"/>
        <w:numPr>
          <w:ilvl w:val="0"/>
          <w:numId w:val="87"/>
        </w:numPr>
        <w:tabs>
          <w:tab w:val="left" w:pos="1650"/>
        </w:tabs>
        <w:spacing w:before="0" w:line="360" w:lineRule="auto"/>
        <w:ind w:right="214" w:firstLine="566"/>
        <w:jc w:val="both"/>
        <w:rPr>
          <w:sz w:val="28"/>
        </w:rPr>
      </w:pPr>
      <w:r>
        <w:rPr>
          <w:sz w:val="28"/>
        </w:rPr>
        <w:t>Помощь со стороны родителей в подготовке и проведении общешкольных, классных мероприятий.</w:t>
      </w:r>
    </w:p>
    <w:p w:rsidR="00293BB4" w:rsidRDefault="00293BB4" w:rsidP="00E14051">
      <w:pPr>
        <w:pStyle w:val="a4"/>
        <w:numPr>
          <w:ilvl w:val="0"/>
          <w:numId w:val="87"/>
        </w:numPr>
        <w:tabs>
          <w:tab w:val="left" w:pos="1086"/>
        </w:tabs>
        <w:spacing w:before="0" w:line="360" w:lineRule="auto"/>
        <w:ind w:right="214" w:firstLine="566"/>
        <w:jc w:val="both"/>
        <w:rPr>
          <w:sz w:val="28"/>
        </w:rPr>
      </w:pPr>
      <w:r>
        <w:rPr>
          <w:sz w:val="28"/>
        </w:rPr>
        <w:t xml:space="preserve">Индивидуальные консультации родителей или законных представителей </w:t>
      </w:r>
      <w:r>
        <w:rPr>
          <w:sz w:val="28"/>
        </w:rPr>
        <w:lastRenderedPageBreak/>
        <w:t>школьников с педагогами, администрацией школы c целью координации совместных усилий педагогов и родителей по вопросам реализации ФГОС ООО.</w:t>
      </w:r>
    </w:p>
    <w:p w:rsidR="00293BB4" w:rsidRDefault="00293BB4" w:rsidP="00293BB4">
      <w:pPr>
        <w:pStyle w:val="a4"/>
        <w:tabs>
          <w:tab w:val="left" w:pos="1086"/>
        </w:tabs>
        <w:spacing w:line="360" w:lineRule="auto"/>
        <w:ind w:left="798" w:right="214"/>
        <w:rPr>
          <w:sz w:val="28"/>
        </w:rPr>
      </w:pPr>
    </w:p>
    <w:p w:rsidR="00293BB4" w:rsidRDefault="00293BB4" w:rsidP="00293BB4">
      <w:pPr>
        <w:pStyle w:val="1"/>
        <w:spacing w:before="1"/>
        <w:ind w:left="2830"/>
      </w:pPr>
      <w:r>
        <w:t>Модуль «Профилактика и безопасность»</w:t>
      </w:r>
    </w:p>
    <w:p w:rsidR="00293BB4" w:rsidRDefault="00293BB4" w:rsidP="00293BB4">
      <w:pPr>
        <w:pStyle w:val="a3"/>
        <w:spacing w:before="155" w:line="362" w:lineRule="auto"/>
        <w:ind w:right="212"/>
      </w:pPr>
      <w:r>
        <w:t>Реализация воспитательного потенциала профилактической деятельности в целях формирования и поддержки безопасной и комфортной среды в МБОУ «Ротовская ООШ» предусматривает:</w:t>
      </w:r>
    </w:p>
    <w:p w:rsidR="00293BB4" w:rsidRDefault="00293BB4" w:rsidP="00E14051">
      <w:pPr>
        <w:pStyle w:val="a4"/>
        <w:numPr>
          <w:ilvl w:val="1"/>
          <w:numId w:val="87"/>
        </w:numPr>
        <w:tabs>
          <w:tab w:val="left" w:pos="1650"/>
        </w:tabs>
        <w:spacing w:before="160" w:line="357" w:lineRule="auto"/>
        <w:ind w:right="213" w:firstLine="852"/>
        <w:jc w:val="both"/>
        <w:rPr>
          <w:sz w:val="28"/>
        </w:rPr>
      </w:pPr>
      <w:r>
        <w:rPr>
          <w:sz w:val="28"/>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93BB4" w:rsidRDefault="00293BB4" w:rsidP="00E14051">
      <w:pPr>
        <w:pStyle w:val="a4"/>
        <w:numPr>
          <w:ilvl w:val="1"/>
          <w:numId w:val="87"/>
        </w:numPr>
        <w:tabs>
          <w:tab w:val="left" w:pos="1650"/>
        </w:tabs>
        <w:spacing w:before="1" w:line="357" w:lineRule="auto"/>
        <w:ind w:right="208" w:firstLine="852"/>
        <w:jc w:val="both"/>
        <w:rPr>
          <w:sz w:val="28"/>
        </w:rPr>
      </w:pPr>
      <w:r>
        <w:rPr>
          <w:sz w:val="28"/>
        </w:rPr>
        <w:t>проведение ежегодного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93BB4" w:rsidRDefault="00293BB4" w:rsidP="00E14051">
      <w:pPr>
        <w:pStyle w:val="a4"/>
        <w:numPr>
          <w:ilvl w:val="1"/>
          <w:numId w:val="87"/>
        </w:numPr>
        <w:tabs>
          <w:tab w:val="left" w:pos="1650"/>
        </w:tabs>
        <w:spacing w:before="3"/>
        <w:ind w:left="1649" w:hanging="565"/>
        <w:jc w:val="both"/>
        <w:rPr>
          <w:sz w:val="28"/>
        </w:rPr>
      </w:pPr>
      <w:r>
        <w:rPr>
          <w:sz w:val="28"/>
        </w:rPr>
        <w:t>оформление тематических стендов;</w:t>
      </w:r>
    </w:p>
    <w:p w:rsidR="00293BB4" w:rsidRDefault="00293BB4" w:rsidP="00E14051">
      <w:pPr>
        <w:pStyle w:val="a4"/>
        <w:numPr>
          <w:ilvl w:val="1"/>
          <w:numId w:val="87"/>
        </w:numPr>
        <w:tabs>
          <w:tab w:val="left" w:pos="1650"/>
        </w:tabs>
        <w:spacing w:before="86" w:line="357" w:lineRule="auto"/>
        <w:ind w:right="210" w:firstLine="852"/>
        <w:jc w:val="both"/>
        <w:rPr>
          <w:sz w:val="28"/>
        </w:rPr>
      </w:pPr>
      <w:r>
        <w:rPr>
          <w:sz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293BB4" w:rsidRDefault="00293BB4" w:rsidP="00E14051">
      <w:pPr>
        <w:pStyle w:val="a4"/>
        <w:numPr>
          <w:ilvl w:val="1"/>
          <w:numId w:val="87"/>
        </w:numPr>
        <w:tabs>
          <w:tab w:val="left" w:pos="1650"/>
        </w:tabs>
        <w:spacing w:before="4" w:line="357" w:lineRule="auto"/>
        <w:ind w:right="205" w:firstLine="852"/>
        <w:jc w:val="both"/>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партнерами (антинаркотические месячники, оформление и распространение тематических буклетов, проведение квестов, лекций и  т.д..);</w:t>
      </w:r>
    </w:p>
    <w:p w:rsidR="00293BB4" w:rsidRDefault="00293BB4" w:rsidP="00E14051">
      <w:pPr>
        <w:pStyle w:val="a4"/>
        <w:numPr>
          <w:ilvl w:val="1"/>
          <w:numId w:val="87"/>
        </w:numPr>
        <w:tabs>
          <w:tab w:val="left" w:pos="1650"/>
        </w:tabs>
        <w:spacing w:before="9" w:line="357" w:lineRule="auto"/>
        <w:ind w:right="205" w:firstLine="852"/>
        <w:jc w:val="both"/>
        <w:rPr>
          <w:sz w:val="28"/>
        </w:rPr>
      </w:pPr>
      <w:r>
        <w:rPr>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rsidR="00293BB4" w:rsidRDefault="00293BB4" w:rsidP="00293BB4">
      <w:pPr>
        <w:pStyle w:val="1"/>
        <w:spacing w:before="7"/>
        <w:ind w:left="1625"/>
      </w:pPr>
      <w:r>
        <w:t>Модуль «Организация предметно-пространственной среды»</w:t>
      </w:r>
    </w:p>
    <w:p w:rsidR="00293BB4" w:rsidRDefault="00293BB4" w:rsidP="00293BB4">
      <w:pPr>
        <w:pStyle w:val="a3"/>
        <w:spacing w:before="155" w:line="360" w:lineRule="auto"/>
        <w:ind w:right="207"/>
      </w:pPr>
      <w:r>
        <w:lastRenderedPageBreak/>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созданию, поддержанию, использованию в воспитательном процессе МБОУ «Ротовская ООШ»:</w:t>
      </w:r>
    </w:p>
    <w:p w:rsidR="00293BB4" w:rsidRDefault="00293BB4" w:rsidP="00E14051">
      <w:pPr>
        <w:pStyle w:val="a4"/>
        <w:numPr>
          <w:ilvl w:val="2"/>
          <w:numId w:val="87"/>
        </w:numPr>
        <w:tabs>
          <w:tab w:val="left" w:pos="1650"/>
        </w:tabs>
        <w:spacing w:before="0" w:line="357" w:lineRule="auto"/>
        <w:ind w:right="206" w:firstLine="1133"/>
        <w:jc w:val="both"/>
        <w:rPr>
          <w:sz w:val="28"/>
        </w:rPr>
      </w:pPr>
      <w:r>
        <w:rPr>
          <w:sz w:val="28"/>
        </w:rPr>
        <w:t>оформление внешнего вида здания, холла при входе в общеобразовательную организацию государственной символикой Российской Федерации (флаг, герб, гимн);</w:t>
      </w:r>
    </w:p>
    <w:p w:rsidR="00293BB4" w:rsidRDefault="00293BB4" w:rsidP="00E14051">
      <w:pPr>
        <w:pStyle w:val="a4"/>
        <w:numPr>
          <w:ilvl w:val="2"/>
          <w:numId w:val="87"/>
        </w:numPr>
        <w:tabs>
          <w:tab w:val="left" w:pos="1650"/>
        </w:tabs>
        <w:spacing w:before="0" w:line="357" w:lineRule="auto"/>
        <w:ind w:right="205" w:firstLine="1133"/>
        <w:jc w:val="both"/>
        <w:rPr>
          <w:sz w:val="28"/>
        </w:rPr>
      </w:pPr>
      <w:r>
        <w:rPr>
          <w:sz w:val="28"/>
        </w:rPr>
        <w:t>еженедельная организация церемонии поднятия (спуска) государственного флага Российской Федерации на общешкольной линейке, с исполнением гимна России;</w:t>
      </w:r>
    </w:p>
    <w:p w:rsidR="00293BB4" w:rsidRDefault="00293BB4" w:rsidP="00E14051">
      <w:pPr>
        <w:pStyle w:val="a4"/>
        <w:numPr>
          <w:ilvl w:val="2"/>
          <w:numId w:val="87"/>
        </w:numPr>
        <w:tabs>
          <w:tab w:val="left" w:pos="1650"/>
        </w:tabs>
        <w:spacing w:before="0" w:line="342" w:lineRule="exact"/>
        <w:ind w:left="1649"/>
        <w:jc w:val="both"/>
        <w:rPr>
          <w:sz w:val="28"/>
        </w:rPr>
      </w:pPr>
      <w:r>
        <w:rPr>
          <w:sz w:val="28"/>
        </w:rPr>
        <w:t>размещение стенда «Города Герои»;</w:t>
      </w:r>
    </w:p>
    <w:p w:rsidR="00293BB4" w:rsidRDefault="00293BB4" w:rsidP="00E14051">
      <w:pPr>
        <w:pStyle w:val="a4"/>
        <w:numPr>
          <w:ilvl w:val="2"/>
          <w:numId w:val="87"/>
        </w:numPr>
        <w:tabs>
          <w:tab w:val="left" w:pos="1650"/>
        </w:tabs>
        <w:spacing w:before="16"/>
        <w:ind w:left="1649"/>
        <w:jc w:val="both"/>
        <w:rPr>
          <w:sz w:val="28"/>
        </w:rPr>
      </w:pPr>
      <w:r>
        <w:rPr>
          <w:sz w:val="28"/>
        </w:rPr>
        <w:t>размещение стенда «Пионеры –герои»;</w:t>
      </w:r>
    </w:p>
    <w:p w:rsidR="00293BB4" w:rsidRDefault="00293BB4" w:rsidP="00E14051">
      <w:pPr>
        <w:pStyle w:val="a4"/>
        <w:numPr>
          <w:ilvl w:val="2"/>
          <w:numId w:val="87"/>
        </w:numPr>
        <w:tabs>
          <w:tab w:val="left" w:pos="1650"/>
        </w:tabs>
        <w:spacing w:before="86" w:line="352" w:lineRule="auto"/>
        <w:ind w:right="207" w:firstLine="1133"/>
        <w:jc w:val="both"/>
        <w:rPr>
          <w:sz w:val="28"/>
        </w:rPr>
      </w:pPr>
      <w:r>
        <w:rPr>
          <w:sz w:val="28"/>
        </w:rPr>
        <w:t>ежегодное оформление выставки работ декоративно-прикладного творчества «Чтобы помнили»;</w:t>
      </w:r>
    </w:p>
    <w:p w:rsidR="00293BB4" w:rsidRDefault="00293BB4" w:rsidP="00E14051">
      <w:pPr>
        <w:pStyle w:val="a4"/>
        <w:numPr>
          <w:ilvl w:val="2"/>
          <w:numId w:val="87"/>
        </w:numPr>
        <w:tabs>
          <w:tab w:val="left" w:pos="1650"/>
        </w:tabs>
        <w:spacing w:before="9" w:line="357" w:lineRule="auto"/>
        <w:ind w:right="210" w:firstLine="1133"/>
        <w:jc w:val="both"/>
        <w:rPr>
          <w:sz w:val="28"/>
        </w:rPr>
      </w:pPr>
      <w:r>
        <w:rPr>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93BB4" w:rsidRDefault="00293BB4" w:rsidP="00E14051">
      <w:pPr>
        <w:pStyle w:val="a4"/>
        <w:numPr>
          <w:ilvl w:val="2"/>
          <w:numId w:val="87"/>
        </w:numPr>
        <w:tabs>
          <w:tab w:val="left" w:pos="1650"/>
        </w:tabs>
        <w:spacing w:before="0" w:line="357" w:lineRule="auto"/>
        <w:ind w:right="210" w:firstLine="1133"/>
        <w:jc w:val="both"/>
        <w:rPr>
          <w:sz w:val="28"/>
        </w:rPr>
      </w:pPr>
      <w:r>
        <w:rPr>
          <w:sz w:val="28"/>
        </w:rPr>
        <w:t>оформление, поддержание и использование игровых пространств (зона игры в настольный теннис (рекреация)), зон активного и тихого отдыха (помещение библиотеки приспособлено для проведения активного досуга обучающихся (игры в шахматы, шашки, настольный хоккей);</w:t>
      </w:r>
    </w:p>
    <w:p w:rsidR="00293BB4" w:rsidRDefault="00293BB4" w:rsidP="00E14051">
      <w:pPr>
        <w:pStyle w:val="a4"/>
        <w:numPr>
          <w:ilvl w:val="2"/>
          <w:numId w:val="87"/>
        </w:numPr>
        <w:tabs>
          <w:tab w:val="left" w:pos="1650"/>
        </w:tabs>
        <w:spacing w:before="0" w:line="357" w:lineRule="auto"/>
        <w:ind w:right="208" w:firstLine="1133"/>
        <w:jc w:val="both"/>
        <w:rPr>
          <w:sz w:val="28"/>
        </w:rPr>
      </w:pPr>
      <w:r>
        <w:rPr>
          <w:sz w:val="28"/>
        </w:rPr>
        <w:t>разработку и обновление стендов,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93BB4" w:rsidRDefault="00293BB4" w:rsidP="00293BB4">
      <w:pPr>
        <w:pStyle w:val="a3"/>
        <w:spacing w:line="360" w:lineRule="auto"/>
        <w:ind w:right="213"/>
      </w:pPr>
      <w:r>
        <w:t>Предметно-пространственная среда строится как максимально доступная для обучающихся с особыми образовательными потребностями.</w:t>
      </w:r>
    </w:p>
    <w:p w:rsidR="00293BB4" w:rsidRDefault="00293BB4" w:rsidP="00293BB4">
      <w:pPr>
        <w:pStyle w:val="1"/>
        <w:spacing w:before="6"/>
        <w:ind w:left="3209"/>
      </w:pPr>
      <w:r>
        <w:t>Модуль «Социальное партнерство»</w:t>
      </w:r>
    </w:p>
    <w:p w:rsidR="00293BB4" w:rsidRDefault="00293BB4" w:rsidP="00293BB4">
      <w:pPr>
        <w:pStyle w:val="a3"/>
        <w:spacing w:before="156" w:line="360" w:lineRule="auto"/>
        <w:ind w:right="212"/>
      </w:pPr>
      <w:r>
        <w:t>Реализация воспитательного потенциала социального партнерства может в МБОУ «Ротовская ООШ» предусматривает:</w:t>
      </w:r>
    </w:p>
    <w:p w:rsidR="00293BB4" w:rsidRDefault="00293BB4" w:rsidP="00293BB4">
      <w:pPr>
        <w:pStyle w:val="a3"/>
        <w:spacing w:line="360" w:lineRule="auto"/>
        <w:ind w:right="208" w:firstLine="946"/>
      </w:pPr>
      <w:r>
        <w:rPr>
          <w:noProof/>
          <w:lang w:eastAsia="ru-RU"/>
        </w:rPr>
        <w:drawing>
          <wp:anchor distT="0" distB="0" distL="0" distR="0" simplePos="0" relativeHeight="487603200" behindDoc="1" locked="0" layoutInCell="1" allowOverlap="1">
            <wp:simplePos x="0" y="0"/>
            <wp:positionH relativeFrom="page">
              <wp:posOffset>1078865</wp:posOffset>
            </wp:positionH>
            <wp:positionV relativeFrom="paragraph">
              <wp:posOffset>6985</wp:posOffset>
            </wp:positionV>
            <wp:extent cx="277495" cy="198120"/>
            <wp:effectExtent l="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22" cstate="print"/>
                    <a:stretch>
                      <a:fillRect/>
                    </a:stretch>
                  </pic:blipFill>
                  <pic:spPr>
                    <a:xfrm>
                      <a:off x="0" y="0"/>
                      <a:ext cx="277368" cy="198120"/>
                    </a:xfrm>
                    <a:prstGeom prst="rect">
                      <a:avLst/>
                    </a:prstGeom>
                  </pic:spPr>
                </pic:pic>
              </a:graphicData>
            </a:graphic>
          </wp:anchor>
        </w:drawing>
      </w:r>
      <w:r>
        <w:t xml:space="preserve">участие представителей организаций-партнеров в проведении отдельных мероприятий в рамках рабочей программы воспитания и календарного плана </w:t>
      </w:r>
      <w:r>
        <w:lastRenderedPageBreak/>
        <w:t>воспитательной работы (дни открытых дверей, государственные, региональные, школьные праздники, торжественные мероприятия и т.п.);</w:t>
      </w:r>
    </w:p>
    <w:p w:rsidR="00293BB4" w:rsidRDefault="00293BB4" w:rsidP="00293BB4">
      <w:pPr>
        <w:pStyle w:val="a3"/>
        <w:spacing w:line="360" w:lineRule="auto"/>
        <w:ind w:right="210" w:firstLine="946"/>
      </w:pPr>
      <w:r>
        <w:rPr>
          <w:noProof/>
          <w:lang w:eastAsia="ru-RU"/>
        </w:rPr>
        <w:drawing>
          <wp:anchor distT="0" distB="0" distL="0" distR="0" simplePos="0" relativeHeight="487604224" behindDoc="1" locked="0" layoutInCell="1" allowOverlap="1">
            <wp:simplePos x="0" y="0"/>
            <wp:positionH relativeFrom="page">
              <wp:posOffset>1078865</wp:posOffset>
            </wp:positionH>
            <wp:positionV relativeFrom="paragraph">
              <wp:posOffset>6985</wp:posOffset>
            </wp:positionV>
            <wp:extent cx="277495" cy="19812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22" cstate="print"/>
                    <a:stretch>
                      <a:fillRect/>
                    </a:stretch>
                  </pic:blipFill>
                  <pic:spPr>
                    <a:xfrm>
                      <a:off x="0" y="0"/>
                      <a:ext cx="277368" cy="198119"/>
                    </a:xfrm>
                    <a:prstGeom prst="rect">
                      <a:avLst/>
                    </a:prstGeom>
                  </pic:spPr>
                </pic:pic>
              </a:graphicData>
            </a:graphic>
          </wp:anchor>
        </w:drawing>
      </w: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93BB4" w:rsidRDefault="00293BB4" w:rsidP="00293BB4">
      <w:pPr>
        <w:pStyle w:val="a3"/>
        <w:spacing w:line="360" w:lineRule="auto"/>
        <w:ind w:right="210" w:firstLine="946"/>
      </w:pPr>
      <w:r>
        <w:t>проведение на базе Сельского Дома культуры игр, акции «Чистый двор, чистая деревня», митинга «Чтобы помнили»;</w:t>
      </w:r>
    </w:p>
    <w:p w:rsidR="00293BB4" w:rsidRDefault="00293BB4" w:rsidP="00E14051">
      <w:pPr>
        <w:pStyle w:val="a4"/>
        <w:numPr>
          <w:ilvl w:val="2"/>
          <w:numId w:val="87"/>
        </w:numPr>
        <w:tabs>
          <w:tab w:val="left" w:pos="1650"/>
        </w:tabs>
        <w:spacing w:before="9" w:line="357" w:lineRule="auto"/>
        <w:ind w:right="203" w:firstLine="1133"/>
        <w:jc w:val="both"/>
        <w:rPr>
          <w:sz w:val="28"/>
        </w:rPr>
      </w:pPr>
      <w:r>
        <w:rPr>
          <w:sz w:val="28"/>
        </w:rPr>
        <w:t>проведение открытых дискуссионных площадок с представителями отдела социальной защиты населения, сотрудниками ПДН,  для обсуждений актуальных проблем, касающихся жизни общеобразовательной организации, муниципального образования, региона, страны;</w:t>
      </w:r>
    </w:p>
    <w:p w:rsidR="00293BB4" w:rsidRDefault="00293BB4" w:rsidP="00293BB4">
      <w:pPr>
        <w:pStyle w:val="1"/>
        <w:spacing w:before="12"/>
        <w:ind w:left="950" w:right="361"/>
        <w:jc w:val="center"/>
      </w:pPr>
      <w:r>
        <w:t>РАЗДЕЛ3. ОРГАНИЗАЦИОННЫЙ</w:t>
      </w:r>
    </w:p>
    <w:p w:rsidR="00293BB4" w:rsidRDefault="00293BB4" w:rsidP="00E14051">
      <w:pPr>
        <w:pStyle w:val="a4"/>
        <w:numPr>
          <w:ilvl w:val="1"/>
          <w:numId w:val="88"/>
        </w:numPr>
        <w:tabs>
          <w:tab w:val="left" w:pos="4002"/>
        </w:tabs>
        <w:spacing w:before="161"/>
        <w:jc w:val="both"/>
        <w:rPr>
          <w:b/>
          <w:sz w:val="28"/>
        </w:rPr>
      </w:pPr>
      <w:r>
        <w:rPr>
          <w:b/>
          <w:sz w:val="28"/>
        </w:rPr>
        <w:t>Кадровое обеспечение</w:t>
      </w:r>
    </w:p>
    <w:p w:rsidR="00293BB4" w:rsidRDefault="00293BB4" w:rsidP="00293BB4">
      <w:pPr>
        <w:pStyle w:val="a3"/>
        <w:spacing w:before="156" w:line="362" w:lineRule="auto"/>
        <w:ind w:right="208"/>
      </w:pPr>
      <w:r>
        <w:t>Общая численность педагогических работников 10 человек.</w:t>
      </w:r>
    </w:p>
    <w:p w:rsidR="00293BB4" w:rsidRDefault="00293BB4" w:rsidP="00293BB4">
      <w:pPr>
        <w:pStyle w:val="a3"/>
        <w:spacing w:line="360" w:lineRule="auto"/>
        <w:ind w:right="207"/>
      </w:pPr>
      <w:r>
        <w:t xml:space="preserve"> 80 % от общей численности педагогических работников имеют высшее педагогическое образование. 3 педагога имеют высшую квалификационную категорию,  5 педагогов имеют первую квалификационную категорию. Психолого- педагогическим сопровождением обучающихся, в том числе и с ОВЗ, занимаются педагог-организатор и школьный психолог. В школе 9 классов-комплектов, в которых работают 6 классных руководителей.</w:t>
      </w:r>
    </w:p>
    <w:p w:rsidR="00293BB4" w:rsidRDefault="00293BB4" w:rsidP="00293BB4">
      <w:pPr>
        <w:pStyle w:val="a3"/>
        <w:spacing w:line="321" w:lineRule="exact"/>
        <w:ind w:left="302"/>
      </w:pPr>
      <w:r>
        <w:t>Кадровое обеспечение воспитательного процесса:</w:t>
      </w:r>
    </w:p>
    <w:p w:rsidR="00293BB4" w:rsidRDefault="00293BB4" w:rsidP="00E14051">
      <w:pPr>
        <w:pStyle w:val="a4"/>
        <w:numPr>
          <w:ilvl w:val="0"/>
          <w:numId w:val="89"/>
        </w:numPr>
        <w:tabs>
          <w:tab w:val="left" w:pos="954"/>
        </w:tabs>
        <w:spacing w:before="157"/>
        <w:ind w:hanging="361"/>
        <w:rPr>
          <w:sz w:val="28"/>
        </w:rPr>
      </w:pPr>
      <w:r>
        <w:rPr>
          <w:sz w:val="28"/>
        </w:rPr>
        <w:t>Педагог-организатор;</w:t>
      </w:r>
    </w:p>
    <w:p w:rsidR="00293BB4" w:rsidRDefault="00293BB4" w:rsidP="00E14051">
      <w:pPr>
        <w:pStyle w:val="a4"/>
        <w:numPr>
          <w:ilvl w:val="0"/>
          <w:numId w:val="89"/>
        </w:numPr>
        <w:tabs>
          <w:tab w:val="left" w:pos="954"/>
        </w:tabs>
        <w:spacing w:before="161"/>
        <w:ind w:hanging="361"/>
        <w:rPr>
          <w:sz w:val="28"/>
        </w:rPr>
      </w:pPr>
      <w:r>
        <w:rPr>
          <w:sz w:val="28"/>
        </w:rPr>
        <w:t>Классные руководители;</w:t>
      </w:r>
    </w:p>
    <w:p w:rsidR="00293BB4" w:rsidRDefault="00293BB4" w:rsidP="00E14051">
      <w:pPr>
        <w:pStyle w:val="a4"/>
        <w:numPr>
          <w:ilvl w:val="0"/>
          <w:numId w:val="89"/>
        </w:numPr>
        <w:tabs>
          <w:tab w:val="left" w:pos="954"/>
        </w:tabs>
        <w:spacing w:before="160"/>
        <w:ind w:hanging="361"/>
        <w:rPr>
          <w:sz w:val="28"/>
        </w:rPr>
      </w:pPr>
      <w:r>
        <w:rPr>
          <w:sz w:val="28"/>
        </w:rPr>
        <w:t>Педагоги дополнительного образования.</w:t>
      </w:r>
    </w:p>
    <w:p w:rsidR="00293BB4" w:rsidRDefault="00293BB4" w:rsidP="00E14051">
      <w:pPr>
        <w:pStyle w:val="1"/>
        <w:numPr>
          <w:ilvl w:val="1"/>
          <w:numId w:val="88"/>
        </w:numPr>
        <w:tabs>
          <w:tab w:val="left" w:pos="2890"/>
        </w:tabs>
        <w:spacing w:before="165"/>
        <w:ind w:left="2889"/>
        <w:jc w:val="both"/>
      </w:pPr>
      <w:r>
        <w:t>Нормативно-методическоеобеспечение</w:t>
      </w:r>
    </w:p>
    <w:p w:rsidR="00293BB4" w:rsidRDefault="00293BB4" w:rsidP="00293BB4">
      <w:pPr>
        <w:pStyle w:val="a3"/>
        <w:spacing w:before="159" w:line="360" w:lineRule="auto"/>
        <w:ind w:right="207"/>
      </w:pPr>
      <w:r>
        <w:t>Управление качеством воспитательной деятельности в МБОУ «Ротовская ООШ» связывается, прежде всего, с качеством ее нормативно-правового обеспечения:</w:t>
      </w:r>
    </w:p>
    <w:p w:rsidR="00293BB4" w:rsidRDefault="00293BB4" w:rsidP="00E14051">
      <w:pPr>
        <w:pStyle w:val="a4"/>
        <w:numPr>
          <w:ilvl w:val="0"/>
          <w:numId w:val="90"/>
        </w:numPr>
        <w:tabs>
          <w:tab w:val="left" w:pos="446"/>
        </w:tabs>
        <w:spacing w:before="0" w:line="320" w:lineRule="exact"/>
        <w:ind w:hanging="214"/>
        <w:jc w:val="both"/>
        <w:rPr>
          <w:sz w:val="28"/>
        </w:rPr>
      </w:pPr>
      <w:r>
        <w:rPr>
          <w:sz w:val="28"/>
        </w:rPr>
        <w:t xml:space="preserve"> Положение о классном руководителе.</w:t>
      </w:r>
    </w:p>
    <w:p w:rsidR="00293BB4" w:rsidRDefault="00293BB4" w:rsidP="00E14051">
      <w:pPr>
        <w:pStyle w:val="a4"/>
        <w:numPr>
          <w:ilvl w:val="0"/>
          <w:numId w:val="90"/>
        </w:numPr>
        <w:tabs>
          <w:tab w:val="left" w:pos="446"/>
        </w:tabs>
        <w:spacing w:before="163"/>
        <w:ind w:hanging="214"/>
        <w:jc w:val="both"/>
        <w:rPr>
          <w:sz w:val="28"/>
          <w:szCs w:val="28"/>
        </w:rPr>
      </w:pPr>
      <w:r>
        <w:rPr>
          <w:sz w:val="28"/>
        </w:rPr>
        <w:t xml:space="preserve"> Положение о </w:t>
      </w:r>
      <w:r>
        <w:rPr>
          <w:sz w:val="28"/>
          <w:szCs w:val="28"/>
        </w:rPr>
        <w:t>дежурстве МБОУ «Ротовская ООШ».</w:t>
      </w:r>
    </w:p>
    <w:p w:rsidR="00293BB4" w:rsidRDefault="00293BB4" w:rsidP="00E14051">
      <w:pPr>
        <w:pStyle w:val="a4"/>
        <w:numPr>
          <w:ilvl w:val="0"/>
          <w:numId w:val="90"/>
        </w:numPr>
        <w:tabs>
          <w:tab w:val="left" w:pos="514"/>
        </w:tabs>
        <w:spacing w:before="67" w:line="362" w:lineRule="auto"/>
        <w:ind w:right="214"/>
        <w:jc w:val="both"/>
        <w:rPr>
          <w:sz w:val="28"/>
        </w:rPr>
      </w:pPr>
      <w:r>
        <w:rPr>
          <w:sz w:val="28"/>
        </w:rPr>
        <w:t>Положение о внутришкольном контроле.</w:t>
      </w:r>
    </w:p>
    <w:p w:rsidR="00293BB4" w:rsidRDefault="00293BB4" w:rsidP="00E14051">
      <w:pPr>
        <w:pStyle w:val="a4"/>
        <w:numPr>
          <w:ilvl w:val="0"/>
          <w:numId w:val="90"/>
        </w:numPr>
        <w:tabs>
          <w:tab w:val="left" w:pos="514"/>
        </w:tabs>
        <w:spacing w:before="67" w:line="362" w:lineRule="auto"/>
        <w:ind w:right="214" w:firstLine="0"/>
        <w:jc w:val="both"/>
        <w:rPr>
          <w:sz w:val="28"/>
          <w:szCs w:val="28"/>
        </w:rPr>
      </w:pPr>
      <w:r>
        <w:rPr>
          <w:sz w:val="28"/>
        </w:rPr>
        <w:t>Положение</w:t>
      </w:r>
      <w:r>
        <w:rPr>
          <w:sz w:val="28"/>
        </w:rPr>
        <w:tab/>
        <w:t>о</w:t>
      </w:r>
      <w:r>
        <w:rPr>
          <w:sz w:val="28"/>
        </w:rPr>
        <w:tab/>
        <w:t>комиссии</w:t>
      </w:r>
      <w:r>
        <w:rPr>
          <w:sz w:val="28"/>
        </w:rPr>
        <w:tab/>
        <w:t>по</w:t>
      </w:r>
      <w:r>
        <w:rPr>
          <w:sz w:val="28"/>
        </w:rPr>
        <w:tab/>
        <w:t>урегулировании</w:t>
      </w:r>
      <w:r>
        <w:rPr>
          <w:sz w:val="28"/>
        </w:rPr>
        <w:tab/>
        <w:t>споров</w:t>
      </w:r>
      <w:r>
        <w:rPr>
          <w:sz w:val="28"/>
        </w:rPr>
        <w:tab/>
        <w:t>между</w:t>
      </w:r>
      <w:r>
        <w:rPr>
          <w:sz w:val="28"/>
        </w:rPr>
        <w:tab/>
        <w:t xml:space="preserve">участниками образовательных отношений </w:t>
      </w:r>
      <w:r>
        <w:rPr>
          <w:sz w:val="28"/>
          <w:szCs w:val="28"/>
        </w:rPr>
        <w:t>МБОУ «Ротовская ООШ».</w:t>
      </w:r>
    </w:p>
    <w:p w:rsidR="00293BB4" w:rsidRDefault="00293BB4" w:rsidP="00E14051">
      <w:pPr>
        <w:pStyle w:val="a4"/>
        <w:numPr>
          <w:ilvl w:val="0"/>
          <w:numId w:val="90"/>
        </w:numPr>
        <w:tabs>
          <w:tab w:val="left" w:pos="446"/>
        </w:tabs>
        <w:spacing w:before="0" w:line="317" w:lineRule="exact"/>
        <w:ind w:hanging="214"/>
        <w:jc w:val="both"/>
        <w:rPr>
          <w:sz w:val="28"/>
        </w:rPr>
      </w:pPr>
      <w:r>
        <w:rPr>
          <w:sz w:val="28"/>
        </w:rPr>
        <w:lastRenderedPageBreak/>
        <w:t>Положение о Совете профилактике правонарушений.</w:t>
      </w:r>
    </w:p>
    <w:p w:rsidR="00293BB4" w:rsidRDefault="00293BB4" w:rsidP="00293BB4">
      <w:pPr>
        <w:tabs>
          <w:tab w:val="left" w:pos="515"/>
        </w:tabs>
        <w:spacing w:before="161"/>
        <w:rPr>
          <w:color w:val="FF0000"/>
          <w:sz w:val="28"/>
        </w:rPr>
      </w:pPr>
    </w:p>
    <w:p w:rsidR="00293BB4" w:rsidRDefault="00293BB4" w:rsidP="00E14051">
      <w:pPr>
        <w:pStyle w:val="a4"/>
        <w:numPr>
          <w:ilvl w:val="0"/>
          <w:numId w:val="90"/>
        </w:numPr>
        <w:tabs>
          <w:tab w:val="left" w:pos="447"/>
        </w:tabs>
        <w:spacing w:before="1" w:line="360" w:lineRule="auto"/>
        <w:ind w:right="216"/>
        <w:jc w:val="both"/>
        <w:rPr>
          <w:sz w:val="28"/>
          <w:szCs w:val="28"/>
        </w:rPr>
      </w:pPr>
      <w:r>
        <w:rPr>
          <w:sz w:val="28"/>
        </w:rPr>
        <w:t>Положение о защите от информации, причиняющие вред их здоровью и развитию.</w:t>
      </w:r>
    </w:p>
    <w:p w:rsidR="00293BB4" w:rsidRDefault="00293BB4" w:rsidP="00E14051">
      <w:pPr>
        <w:pStyle w:val="a4"/>
        <w:numPr>
          <w:ilvl w:val="0"/>
          <w:numId w:val="90"/>
        </w:numPr>
        <w:tabs>
          <w:tab w:val="left" w:pos="447"/>
        </w:tabs>
        <w:spacing w:before="1" w:line="360" w:lineRule="auto"/>
        <w:ind w:right="216" w:hanging="356"/>
        <w:jc w:val="both"/>
        <w:rPr>
          <w:sz w:val="28"/>
          <w:szCs w:val="28"/>
        </w:rPr>
      </w:pPr>
      <w:r>
        <w:rPr>
          <w:sz w:val="28"/>
        </w:rPr>
        <w:t>Положение</w:t>
      </w:r>
      <w:r>
        <w:rPr>
          <w:sz w:val="28"/>
        </w:rPr>
        <w:tab/>
        <w:t>об</w:t>
      </w:r>
      <w:r>
        <w:rPr>
          <w:sz w:val="28"/>
        </w:rPr>
        <w:tab/>
        <w:t>организации</w:t>
      </w:r>
      <w:r>
        <w:rPr>
          <w:sz w:val="28"/>
        </w:rPr>
        <w:tab/>
        <w:t>дополнительного</w:t>
      </w:r>
      <w:r>
        <w:rPr>
          <w:sz w:val="28"/>
        </w:rPr>
        <w:tab/>
        <w:t>образования</w:t>
      </w:r>
      <w:r>
        <w:rPr>
          <w:sz w:val="28"/>
        </w:rPr>
        <w:tab/>
      </w:r>
      <w:r>
        <w:rPr>
          <w:sz w:val="28"/>
          <w:szCs w:val="28"/>
        </w:rPr>
        <w:t>в</w:t>
      </w:r>
      <w:r>
        <w:rPr>
          <w:sz w:val="28"/>
          <w:szCs w:val="28"/>
        </w:rPr>
        <w:tab/>
        <w:t>МБОУ «Ротовская ООШ».</w:t>
      </w:r>
    </w:p>
    <w:p w:rsidR="00293BB4" w:rsidRDefault="00293BB4" w:rsidP="00E14051">
      <w:pPr>
        <w:pStyle w:val="a4"/>
        <w:numPr>
          <w:ilvl w:val="0"/>
          <w:numId w:val="90"/>
        </w:numPr>
        <w:tabs>
          <w:tab w:val="left" w:pos="658"/>
        </w:tabs>
        <w:spacing w:before="163" w:line="360" w:lineRule="auto"/>
        <w:ind w:left="232" w:right="212" w:firstLine="0"/>
        <w:jc w:val="both"/>
        <w:rPr>
          <w:sz w:val="28"/>
        </w:rPr>
      </w:pPr>
      <w:r>
        <w:rPr>
          <w:sz w:val="28"/>
          <w:szCs w:val="28"/>
        </w:rPr>
        <w:t>Положение о внеурочной деятельности обучающихся МБОУ «Ротовская ООШ»</w:t>
      </w:r>
      <w:r>
        <w:rPr>
          <w:sz w:val="28"/>
        </w:rPr>
        <w:t>.</w:t>
      </w:r>
    </w:p>
    <w:p w:rsidR="00293BB4" w:rsidRDefault="00293BB4" w:rsidP="00E14051">
      <w:pPr>
        <w:pStyle w:val="a4"/>
        <w:numPr>
          <w:ilvl w:val="0"/>
          <w:numId w:val="90"/>
        </w:numPr>
        <w:tabs>
          <w:tab w:val="left" w:pos="588"/>
        </w:tabs>
        <w:spacing w:before="0" w:line="321" w:lineRule="exact"/>
        <w:ind w:hanging="356"/>
        <w:jc w:val="both"/>
        <w:rPr>
          <w:sz w:val="28"/>
        </w:rPr>
      </w:pPr>
      <w:r>
        <w:rPr>
          <w:sz w:val="28"/>
        </w:rPr>
        <w:t>Положение о школьном ученическом самоуправлении.</w:t>
      </w:r>
    </w:p>
    <w:p w:rsidR="00293BB4" w:rsidRDefault="00293BB4" w:rsidP="00E14051">
      <w:pPr>
        <w:pStyle w:val="a4"/>
        <w:numPr>
          <w:ilvl w:val="0"/>
          <w:numId w:val="90"/>
        </w:numPr>
        <w:tabs>
          <w:tab w:val="left" w:pos="692"/>
        </w:tabs>
        <w:spacing w:before="160" w:line="362" w:lineRule="auto"/>
        <w:ind w:left="232" w:right="212" w:firstLine="0"/>
        <w:jc w:val="both"/>
        <w:rPr>
          <w:sz w:val="28"/>
        </w:rPr>
      </w:pPr>
      <w:r>
        <w:rPr>
          <w:sz w:val="28"/>
        </w:rPr>
        <w:t xml:space="preserve">Правила внутреннего распорядка для обучающихся </w:t>
      </w:r>
      <w:r>
        <w:rPr>
          <w:sz w:val="28"/>
          <w:szCs w:val="28"/>
        </w:rPr>
        <w:t>МБОУ «Ротовская ООШ»</w:t>
      </w:r>
      <w:r>
        <w:rPr>
          <w:sz w:val="28"/>
        </w:rPr>
        <w:t>.</w:t>
      </w:r>
    </w:p>
    <w:p w:rsidR="00293BB4" w:rsidRDefault="00293BB4" w:rsidP="00E14051">
      <w:pPr>
        <w:pStyle w:val="a4"/>
        <w:numPr>
          <w:ilvl w:val="0"/>
          <w:numId w:val="90"/>
        </w:numPr>
        <w:tabs>
          <w:tab w:val="left" w:pos="656"/>
        </w:tabs>
        <w:spacing w:before="0" w:line="321" w:lineRule="exact"/>
        <w:ind w:left="655" w:hanging="424"/>
        <w:jc w:val="both"/>
        <w:rPr>
          <w:sz w:val="28"/>
        </w:rPr>
      </w:pPr>
      <w:r>
        <w:rPr>
          <w:sz w:val="28"/>
        </w:rPr>
        <w:t>Положение о школьном спортивном клубе.</w:t>
      </w:r>
    </w:p>
    <w:p w:rsidR="00293BB4" w:rsidRDefault="00293BB4" w:rsidP="00293BB4">
      <w:pPr>
        <w:pStyle w:val="a3"/>
        <w:spacing w:before="158" w:line="360" w:lineRule="auto"/>
        <w:ind w:right="208" w:firstLine="69"/>
      </w:pPr>
      <w:r>
        <w:t xml:space="preserve">Ссылка на размещенные документы: Нормативно-методическое обеспечение в МБОУ «Ротовская ООШ» </w:t>
      </w:r>
      <w:hyperlink r:id="rId23" w:history="1">
        <w:r>
          <w:rPr>
            <w:rStyle w:val="a5"/>
          </w:rPr>
          <w:t>https://369.81148.3535.ru/sveden/document</w:t>
        </w:r>
      </w:hyperlink>
    </w:p>
    <w:p w:rsidR="00293BB4" w:rsidRDefault="00293BB4" w:rsidP="00293BB4">
      <w:pPr>
        <w:pStyle w:val="a3"/>
        <w:spacing w:line="320" w:lineRule="exact"/>
      </w:pPr>
      <w:r>
        <w:t xml:space="preserve">  С 2021 года в соответствии с принятыми поправками к федеральному закону №</w:t>
      </w:r>
    </w:p>
    <w:p w:rsidR="00293BB4" w:rsidRDefault="00293BB4" w:rsidP="00293BB4">
      <w:pPr>
        <w:pStyle w:val="a3"/>
        <w:spacing w:before="162" w:line="360" w:lineRule="auto"/>
        <w:ind w:right="212"/>
      </w:pPr>
      <w:r>
        <w:t>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293BB4" w:rsidRDefault="00293BB4" w:rsidP="00293BB4">
      <w:pPr>
        <w:pStyle w:val="a3"/>
        <w:spacing w:line="362" w:lineRule="auto"/>
        <w:ind w:right="3058"/>
      </w:pPr>
      <w:r>
        <w:t>1.Письмо О внедрении примерной программы воспитания.</w:t>
      </w:r>
    </w:p>
    <w:p w:rsidR="00293BB4" w:rsidRDefault="00293BB4" w:rsidP="00293BB4">
      <w:pPr>
        <w:pStyle w:val="a3"/>
        <w:spacing w:line="362" w:lineRule="auto"/>
        <w:ind w:right="3058"/>
      </w:pPr>
      <w:r>
        <w:t>2.Федеральный закон от 31.07.2020N304-ФЗ.</w:t>
      </w:r>
    </w:p>
    <w:p w:rsidR="00293BB4" w:rsidRDefault="00293BB4" w:rsidP="00293BB4">
      <w:pPr>
        <w:pStyle w:val="a3"/>
        <w:spacing w:line="360" w:lineRule="auto"/>
        <w:ind w:right="2485"/>
      </w:pPr>
      <w:r>
        <w:t>3.Воспитание в современной школе от программы к действиям. 4.Программа Воспитания 2023-2024.</w:t>
      </w:r>
    </w:p>
    <w:p w:rsidR="00293BB4" w:rsidRDefault="00293BB4" w:rsidP="00E14051">
      <w:pPr>
        <w:pStyle w:val="a4"/>
        <w:numPr>
          <w:ilvl w:val="0"/>
          <w:numId w:val="91"/>
        </w:numPr>
        <w:tabs>
          <w:tab w:val="left" w:pos="446"/>
        </w:tabs>
        <w:spacing w:before="0" w:line="321" w:lineRule="exact"/>
        <w:ind w:hanging="214"/>
        <w:jc w:val="both"/>
        <w:rPr>
          <w:sz w:val="28"/>
        </w:rPr>
      </w:pPr>
      <w:r>
        <w:rPr>
          <w:sz w:val="28"/>
        </w:rPr>
        <w:t>О проекте «Апробация и внедрение примерной программы».</w:t>
      </w:r>
    </w:p>
    <w:p w:rsidR="00293BB4" w:rsidRDefault="00293BB4" w:rsidP="00E14051">
      <w:pPr>
        <w:pStyle w:val="a4"/>
        <w:numPr>
          <w:ilvl w:val="0"/>
          <w:numId w:val="91"/>
        </w:numPr>
        <w:tabs>
          <w:tab w:val="left" w:pos="446"/>
        </w:tabs>
        <w:spacing w:before="67" w:line="360" w:lineRule="auto"/>
        <w:ind w:left="232" w:right="210" w:firstLine="0"/>
        <w:jc w:val="both"/>
        <w:rPr>
          <w:sz w:val="28"/>
        </w:rPr>
      </w:pPr>
      <w:r>
        <w:rPr>
          <w:sz w:val="28"/>
        </w:rPr>
        <w:t>Методическое пособие Министерства просвещения Российской Федерациии Федерального государственного бюджетного научного учреждения «Института стратегии развития образования Российской академии образования» «Воспитание в современной школе: от программы к действиям».</w:t>
      </w:r>
    </w:p>
    <w:p w:rsidR="00293BB4" w:rsidRDefault="00293BB4" w:rsidP="00E14051">
      <w:pPr>
        <w:pStyle w:val="1"/>
        <w:numPr>
          <w:ilvl w:val="1"/>
          <w:numId w:val="88"/>
        </w:numPr>
        <w:tabs>
          <w:tab w:val="left" w:pos="985"/>
        </w:tabs>
        <w:spacing w:before="5" w:line="362" w:lineRule="auto"/>
        <w:ind w:left="3027" w:right="540" w:hanging="2466"/>
        <w:jc w:val="both"/>
      </w:pPr>
      <w:r>
        <w:t>Система поощрения социальной успешности и проявлений активной жизненной позиции обучающихся</w:t>
      </w:r>
    </w:p>
    <w:p w:rsidR="00293BB4" w:rsidRDefault="00293BB4" w:rsidP="00293BB4">
      <w:pPr>
        <w:pStyle w:val="a3"/>
        <w:spacing w:line="360" w:lineRule="auto"/>
        <w:ind w:right="208" w:firstLine="708"/>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w:t>
      </w:r>
      <w:r>
        <w:lastRenderedPageBreak/>
        <w:t>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93BB4" w:rsidRDefault="00293BB4" w:rsidP="00E14051">
      <w:pPr>
        <w:pStyle w:val="a4"/>
        <w:numPr>
          <w:ilvl w:val="1"/>
          <w:numId w:val="91"/>
        </w:numPr>
        <w:tabs>
          <w:tab w:val="left" w:pos="1086"/>
        </w:tabs>
        <w:spacing w:before="0" w:line="352" w:lineRule="auto"/>
        <w:ind w:right="210" w:firstLine="566"/>
        <w:jc w:val="both"/>
        <w:rPr>
          <w:sz w:val="28"/>
        </w:rPr>
      </w:pPr>
      <w:r>
        <w:rPr>
          <w:sz w:val="28"/>
        </w:rPr>
        <w:t>публичности, открытости поощрений (награждение на общешкольных линейках, праздниках);</w:t>
      </w:r>
    </w:p>
    <w:p w:rsidR="00293BB4" w:rsidRDefault="00293BB4" w:rsidP="00E14051">
      <w:pPr>
        <w:pStyle w:val="a4"/>
        <w:numPr>
          <w:ilvl w:val="1"/>
          <w:numId w:val="91"/>
        </w:numPr>
        <w:tabs>
          <w:tab w:val="left" w:pos="1086"/>
        </w:tabs>
        <w:spacing w:before="0" w:line="357" w:lineRule="auto"/>
        <w:ind w:right="207" w:firstLine="566"/>
        <w:jc w:val="both"/>
        <w:rPr>
          <w:sz w:val="28"/>
        </w:rPr>
      </w:pPr>
      <w:r>
        <w:rPr>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93BB4" w:rsidRDefault="00293BB4" w:rsidP="00E14051">
      <w:pPr>
        <w:pStyle w:val="a4"/>
        <w:numPr>
          <w:ilvl w:val="1"/>
          <w:numId w:val="91"/>
        </w:numPr>
        <w:tabs>
          <w:tab w:val="left" w:pos="1086"/>
        </w:tabs>
        <w:spacing w:before="0" w:line="352" w:lineRule="auto"/>
        <w:ind w:right="213" w:firstLine="566"/>
        <w:jc w:val="both"/>
        <w:rPr>
          <w:sz w:val="28"/>
        </w:rPr>
      </w:pPr>
      <w:r>
        <w:rPr>
          <w:sz w:val="28"/>
        </w:rPr>
        <w:t>регулирования частоты награждений (недопущение избыточности в поощрениях, чрезмерно больших групп поощряемых и т.п.);</w:t>
      </w:r>
    </w:p>
    <w:p w:rsidR="00293BB4" w:rsidRDefault="00293BB4" w:rsidP="00E14051">
      <w:pPr>
        <w:pStyle w:val="a4"/>
        <w:numPr>
          <w:ilvl w:val="1"/>
          <w:numId w:val="91"/>
        </w:numPr>
        <w:tabs>
          <w:tab w:val="left" w:pos="1086"/>
        </w:tabs>
        <w:spacing w:before="6" w:line="357" w:lineRule="auto"/>
        <w:ind w:right="206" w:firstLine="566"/>
        <w:jc w:val="both"/>
        <w:rPr>
          <w:sz w:val="28"/>
        </w:rPr>
      </w:pPr>
      <w:r>
        <w:rPr>
          <w:sz w:val="28"/>
        </w:rPr>
        <w:t>сочетания индивидуального и коллективного поощрения (использование индивидуального и коллективного рейтинга для дальнейшего поощрения наградными материалами и экскурсиями);</w:t>
      </w:r>
    </w:p>
    <w:p w:rsidR="00293BB4" w:rsidRDefault="00293BB4" w:rsidP="00E14051">
      <w:pPr>
        <w:pStyle w:val="a4"/>
        <w:numPr>
          <w:ilvl w:val="2"/>
          <w:numId w:val="91"/>
        </w:numPr>
        <w:tabs>
          <w:tab w:val="left" w:pos="1227"/>
        </w:tabs>
        <w:spacing w:before="0" w:line="357" w:lineRule="auto"/>
        <w:ind w:right="212" w:firstLine="708"/>
        <w:jc w:val="both"/>
        <w:rPr>
          <w:sz w:val="28"/>
        </w:rPr>
      </w:pPr>
      <w:r>
        <w:rPr>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их представителей.</w:t>
      </w:r>
    </w:p>
    <w:p w:rsidR="00293BB4" w:rsidRDefault="00293BB4" w:rsidP="00293BB4">
      <w:pPr>
        <w:pStyle w:val="a3"/>
        <w:spacing w:line="362" w:lineRule="auto"/>
        <w:ind w:right="216" w:firstLine="708"/>
      </w:pPr>
      <w:r>
        <w:t>Формы поощрения проявлений активной жизненной позиции обучающихся и социальной успешности: индивидуальные и групповые портфолио, рейтинги.</w:t>
      </w:r>
    </w:p>
    <w:p w:rsidR="00293BB4" w:rsidRDefault="00293BB4" w:rsidP="00293BB4">
      <w:pPr>
        <w:pStyle w:val="a3"/>
        <w:spacing w:line="360" w:lineRule="auto"/>
        <w:ind w:right="211" w:firstLine="708"/>
      </w:pPr>
      <w:r>
        <w:t>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293BB4" w:rsidRDefault="00293BB4" w:rsidP="00293BB4">
      <w:pPr>
        <w:pStyle w:val="a3"/>
        <w:spacing w:line="360" w:lineRule="auto"/>
        <w:ind w:right="215" w:firstLine="708"/>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фотоизделий, работ и др., участвовавших в конкурсах и т.д.). Кроме индивидуального портфолио, возможно ведение портфолио класса.</w:t>
      </w:r>
    </w:p>
    <w:p w:rsidR="00293BB4" w:rsidRDefault="00293BB4" w:rsidP="00293BB4">
      <w:pPr>
        <w:pStyle w:val="a3"/>
        <w:spacing w:line="360" w:lineRule="auto"/>
        <w:ind w:right="212" w:firstLine="708"/>
      </w:pPr>
      <w:r>
        <w:t>Рейтинги—размещение имен (фамилий) обучающихся или названий (номеров) групп обучающихся, классов в последовательности, определяемой их успешностью, достижениями в чем-либо.</w:t>
      </w:r>
    </w:p>
    <w:p w:rsidR="00293BB4" w:rsidRDefault="00293BB4" w:rsidP="00293BB4">
      <w:pPr>
        <w:pStyle w:val="a3"/>
        <w:spacing w:line="360" w:lineRule="auto"/>
        <w:ind w:right="212" w:firstLine="708"/>
      </w:pPr>
    </w:p>
    <w:p w:rsidR="00293BB4" w:rsidRDefault="00293BB4" w:rsidP="00E14051">
      <w:pPr>
        <w:pStyle w:val="1"/>
        <w:numPr>
          <w:ilvl w:val="1"/>
          <w:numId w:val="88"/>
        </w:numPr>
        <w:tabs>
          <w:tab w:val="left" w:pos="3227"/>
        </w:tabs>
        <w:spacing w:before="2"/>
        <w:ind w:left="3226" w:hanging="424"/>
        <w:jc w:val="both"/>
      </w:pPr>
      <w:r>
        <w:lastRenderedPageBreak/>
        <w:t>Анализ воспитательного процесса</w:t>
      </w:r>
    </w:p>
    <w:p w:rsidR="00293BB4" w:rsidRDefault="00293BB4" w:rsidP="00293BB4">
      <w:pPr>
        <w:pStyle w:val="a3"/>
        <w:spacing w:before="155" w:line="360" w:lineRule="auto"/>
        <w:ind w:right="211" w:firstLine="708"/>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293BB4" w:rsidRDefault="00293BB4" w:rsidP="00293BB4">
      <w:pPr>
        <w:pStyle w:val="a3"/>
        <w:spacing w:line="360" w:lineRule="auto"/>
        <w:ind w:left="0" w:firstLine="993"/>
      </w:pPr>
      <w:r>
        <w:t>Основным методом анализа воспитательного процесса в МБОУ «Ротовская ООШ»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93BB4" w:rsidRDefault="00293BB4" w:rsidP="00293BB4">
      <w:pPr>
        <w:pStyle w:val="a3"/>
        <w:spacing w:before="1" w:line="360" w:lineRule="auto"/>
        <w:ind w:left="0" w:right="214" w:firstLine="993"/>
      </w:pPr>
      <w:r>
        <w:t>Планирование анализа воспитательного процесса включается в календарный план воспитательной работы.</w:t>
      </w:r>
    </w:p>
    <w:p w:rsidR="00293BB4" w:rsidRDefault="00293BB4" w:rsidP="00293BB4">
      <w:pPr>
        <w:pStyle w:val="a3"/>
        <w:spacing w:line="321" w:lineRule="exact"/>
        <w:ind w:left="941"/>
      </w:pPr>
      <w:r>
        <w:t>Основные принципы самоанализа воспитательной работы:</w:t>
      </w:r>
    </w:p>
    <w:p w:rsidR="00293BB4" w:rsidRDefault="00293BB4" w:rsidP="00E14051">
      <w:pPr>
        <w:pStyle w:val="a4"/>
        <w:numPr>
          <w:ilvl w:val="2"/>
          <w:numId w:val="91"/>
        </w:numPr>
        <w:tabs>
          <w:tab w:val="left" w:pos="1227"/>
        </w:tabs>
        <w:spacing w:before="159"/>
        <w:ind w:left="1226"/>
        <w:jc w:val="both"/>
        <w:rPr>
          <w:sz w:val="28"/>
        </w:rPr>
      </w:pPr>
      <w:r>
        <w:rPr>
          <w:sz w:val="28"/>
        </w:rPr>
        <w:t>взаимное уважение всех участников образовательных отношений;</w:t>
      </w:r>
    </w:p>
    <w:p w:rsidR="00293BB4" w:rsidRDefault="00293BB4" w:rsidP="00E14051">
      <w:pPr>
        <w:pStyle w:val="a4"/>
        <w:numPr>
          <w:ilvl w:val="2"/>
          <w:numId w:val="91"/>
        </w:numPr>
        <w:tabs>
          <w:tab w:val="left" w:pos="1227"/>
        </w:tabs>
        <w:spacing w:before="161" w:line="357" w:lineRule="auto"/>
        <w:ind w:right="207" w:firstLine="708"/>
        <w:jc w:val="both"/>
        <w:rPr>
          <w:sz w:val="28"/>
        </w:rPr>
      </w:pPr>
      <w:r>
        <w:rPr>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293BB4" w:rsidRDefault="00293BB4" w:rsidP="00E14051">
      <w:pPr>
        <w:pStyle w:val="a4"/>
        <w:numPr>
          <w:ilvl w:val="2"/>
          <w:numId w:val="91"/>
        </w:numPr>
        <w:tabs>
          <w:tab w:val="left" w:pos="1227"/>
        </w:tabs>
        <w:spacing w:before="7" w:line="355" w:lineRule="auto"/>
        <w:ind w:right="209" w:firstLine="708"/>
        <w:jc w:val="both"/>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w:t>
      </w:r>
    </w:p>
    <w:p w:rsidR="00293BB4" w:rsidRDefault="00293BB4" w:rsidP="00293BB4">
      <w:pPr>
        <w:pStyle w:val="a3"/>
        <w:spacing w:before="67" w:line="360" w:lineRule="auto"/>
        <w:ind w:right="210"/>
      </w:pPr>
      <w:r>
        <w:t>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293BB4" w:rsidRDefault="00293BB4" w:rsidP="00E14051">
      <w:pPr>
        <w:pStyle w:val="a4"/>
        <w:numPr>
          <w:ilvl w:val="2"/>
          <w:numId w:val="91"/>
        </w:numPr>
        <w:tabs>
          <w:tab w:val="left" w:pos="1227"/>
        </w:tabs>
        <w:spacing w:before="0" w:line="357" w:lineRule="auto"/>
        <w:ind w:right="206" w:firstLine="708"/>
        <w:jc w:val="both"/>
        <w:rPr>
          <w:sz w:val="28"/>
        </w:rPr>
      </w:pPr>
      <w:r>
        <w:rPr>
          <w:sz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 ряду с другими социальными институтами, так и стихийной социализации, и саморазвития.</w:t>
      </w:r>
    </w:p>
    <w:p w:rsidR="00293BB4" w:rsidRDefault="00293BB4" w:rsidP="00293BB4">
      <w:pPr>
        <w:pStyle w:val="a3"/>
        <w:spacing w:before="8"/>
        <w:ind w:left="941"/>
      </w:pPr>
      <w:r>
        <w:t>Основные направления анализа воспитательного процесса:</w:t>
      </w:r>
    </w:p>
    <w:p w:rsidR="00293BB4" w:rsidRDefault="00293BB4" w:rsidP="00E14051">
      <w:pPr>
        <w:pStyle w:val="a4"/>
        <w:numPr>
          <w:ilvl w:val="0"/>
          <w:numId w:val="92"/>
        </w:numPr>
        <w:tabs>
          <w:tab w:val="left" w:pos="1222"/>
        </w:tabs>
        <w:spacing w:before="160"/>
        <w:jc w:val="both"/>
        <w:rPr>
          <w:sz w:val="28"/>
        </w:rPr>
      </w:pPr>
      <w:r>
        <w:rPr>
          <w:sz w:val="28"/>
        </w:rPr>
        <w:t>Результаты воспитания, социализации и саморазвития обучающихся.</w:t>
      </w:r>
    </w:p>
    <w:p w:rsidR="00293BB4" w:rsidRDefault="00293BB4" w:rsidP="00293BB4">
      <w:pPr>
        <w:pStyle w:val="a3"/>
        <w:spacing w:before="161" w:line="360" w:lineRule="auto"/>
        <w:ind w:right="213" w:firstLine="708"/>
      </w:pPr>
      <w:r>
        <w:t xml:space="preserve">Критерием, на основе которого осуществляется данный анализ, является </w:t>
      </w:r>
      <w:r>
        <w:lastRenderedPageBreak/>
        <w:t>динамика личностного развития обучающихся в каждом классе.</w:t>
      </w:r>
    </w:p>
    <w:p w:rsidR="00293BB4" w:rsidRDefault="00293BB4" w:rsidP="00293BB4">
      <w:pPr>
        <w:pStyle w:val="a3"/>
        <w:spacing w:before="1" w:line="360" w:lineRule="auto"/>
        <w:ind w:right="209" w:firstLine="708"/>
      </w:pPr>
      <w:r>
        <w:t>Анализ проводится классными руководителями вместе с заместителем директора по учебно-воспитательной работе с последующим обсуждением результатов на педагогическом совете.</w:t>
      </w:r>
    </w:p>
    <w:p w:rsidR="00293BB4" w:rsidRDefault="00293BB4" w:rsidP="00293BB4">
      <w:pPr>
        <w:pStyle w:val="a3"/>
        <w:spacing w:line="360" w:lineRule="auto"/>
        <w:ind w:right="211" w:firstLine="708"/>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293BB4" w:rsidRDefault="00293BB4" w:rsidP="00E14051">
      <w:pPr>
        <w:pStyle w:val="a4"/>
        <w:numPr>
          <w:ilvl w:val="0"/>
          <w:numId w:val="92"/>
        </w:numPr>
        <w:tabs>
          <w:tab w:val="left" w:pos="1222"/>
        </w:tabs>
        <w:spacing w:before="0"/>
        <w:jc w:val="both"/>
        <w:rPr>
          <w:sz w:val="28"/>
        </w:rPr>
      </w:pPr>
      <w:r>
        <w:rPr>
          <w:sz w:val="28"/>
        </w:rPr>
        <w:t>Состояние совместной деятельности обучающихся и взрослых.</w:t>
      </w:r>
    </w:p>
    <w:p w:rsidR="00293BB4" w:rsidRDefault="00293BB4" w:rsidP="00293BB4">
      <w:pPr>
        <w:pStyle w:val="a3"/>
        <w:spacing w:before="161" w:line="360" w:lineRule="auto"/>
        <w:ind w:right="213" w:firstLine="708"/>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93BB4" w:rsidRDefault="00293BB4" w:rsidP="00293BB4">
      <w:pPr>
        <w:pStyle w:val="a3"/>
        <w:spacing w:line="360" w:lineRule="auto"/>
        <w:ind w:right="206" w:firstLine="708"/>
      </w:pPr>
      <w:r>
        <w:t>Анализ проводится заместителем директора по учебно-воспитательной работе, классными руководителями с привлечением актива родителей (законных представителей) обучающихся, совета обучающихся. Способы получения информации о состоянии организуемой совместной деятельности обучающихся и педагогических работников это анкетирование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педагогическом совете. Внимание сосредоточивается на вопросах, связанных скачеством:</w:t>
      </w:r>
    </w:p>
    <w:p w:rsidR="00293BB4" w:rsidRDefault="00293BB4" w:rsidP="00E14051">
      <w:pPr>
        <w:pStyle w:val="a4"/>
        <w:numPr>
          <w:ilvl w:val="1"/>
          <w:numId w:val="91"/>
        </w:numPr>
        <w:tabs>
          <w:tab w:val="left" w:pos="1086"/>
        </w:tabs>
        <w:spacing w:before="2"/>
        <w:ind w:left="1085" w:hanging="287"/>
        <w:rPr>
          <w:sz w:val="28"/>
        </w:rPr>
      </w:pPr>
      <w:r>
        <w:rPr>
          <w:sz w:val="28"/>
        </w:rPr>
        <w:t>реализации воспитательного потенциала урочной деятельности;</w:t>
      </w:r>
    </w:p>
    <w:p w:rsidR="00293BB4" w:rsidRDefault="00293BB4" w:rsidP="00E14051">
      <w:pPr>
        <w:pStyle w:val="a4"/>
        <w:numPr>
          <w:ilvl w:val="1"/>
          <w:numId w:val="91"/>
        </w:numPr>
        <w:tabs>
          <w:tab w:val="left" w:pos="1086"/>
        </w:tabs>
        <w:spacing w:before="158"/>
        <w:ind w:left="1085" w:hanging="287"/>
        <w:rPr>
          <w:sz w:val="28"/>
        </w:rPr>
      </w:pPr>
      <w:r>
        <w:rPr>
          <w:sz w:val="28"/>
        </w:rPr>
        <w:t>организуемой внеурочной деятельности обучающихся;</w:t>
      </w:r>
    </w:p>
    <w:p w:rsidR="00293BB4" w:rsidRDefault="00293BB4" w:rsidP="00E14051">
      <w:pPr>
        <w:pStyle w:val="a4"/>
        <w:numPr>
          <w:ilvl w:val="1"/>
          <w:numId w:val="91"/>
        </w:numPr>
        <w:tabs>
          <w:tab w:val="left" w:pos="1086"/>
        </w:tabs>
        <w:spacing w:before="161"/>
        <w:ind w:left="1085" w:hanging="287"/>
        <w:rPr>
          <w:sz w:val="28"/>
        </w:rPr>
      </w:pPr>
      <w:r>
        <w:rPr>
          <w:sz w:val="28"/>
        </w:rPr>
        <w:t>деятельности классных руководителей и их классов;</w:t>
      </w:r>
    </w:p>
    <w:p w:rsidR="00293BB4" w:rsidRDefault="00293BB4" w:rsidP="00E14051">
      <w:pPr>
        <w:pStyle w:val="a4"/>
        <w:numPr>
          <w:ilvl w:val="1"/>
          <w:numId w:val="91"/>
        </w:numPr>
        <w:tabs>
          <w:tab w:val="left" w:pos="1086"/>
        </w:tabs>
        <w:spacing w:before="159"/>
        <w:ind w:left="1085" w:hanging="287"/>
        <w:rPr>
          <w:sz w:val="28"/>
        </w:rPr>
      </w:pPr>
      <w:r>
        <w:rPr>
          <w:sz w:val="28"/>
        </w:rPr>
        <w:t>проводимых общешкольных основных дел, мероприятий;</w:t>
      </w:r>
    </w:p>
    <w:p w:rsidR="00293BB4" w:rsidRDefault="00293BB4" w:rsidP="00E14051">
      <w:pPr>
        <w:pStyle w:val="a4"/>
        <w:numPr>
          <w:ilvl w:val="1"/>
          <w:numId w:val="91"/>
        </w:numPr>
        <w:tabs>
          <w:tab w:val="left" w:pos="1086"/>
        </w:tabs>
        <w:spacing w:before="161"/>
        <w:ind w:left="1085" w:hanging="287"/>
        <w:rPr>
          <w:sz w:val="28"/>
        </w:rPr>
      </w:pPr>
      <w:r>
        <w:rPr>
          <w:sz w:val="28"/>
        </w:rPr>
        <w:t>внешкольных мероприятий;</w:t>
      </w:r>
    </w:p>
    <w:p w:rsidR="00293BB4" w:rsidRDefault="00293BB4" w:rsidP="00E14051">
      <w:pPr>
        <w:pStyle w:val="a4"/>
        <w:numPr>
          <w:ilvl w:val="1"/>
          <w:numId w:val="91"/>
        </w:numPr>
        <w:tabs>
          <w:tab w:val="left" w:pos="1086"/>
        </w:tabs>
        <w:spacing w:before="161"/>
        <w:ind w:left="1085" w:hanging="287"/>
        <w:rPr>
          <w:sz w:val="28"/>
        </w:rPr>
      </w:pPr>
      <w:r>
        <w:rPr>
          <w:sz w:val="28"/>
        </w:rPr>
        <w:t>создания и поддержки предметно-пространственной среды;</w:t>
      </w:r>
    </w:p>
    <w:p w:rsidR="00293BB4" w:rsidRDefault="00293BB4" w:rsidP="00E14051">
      <w:pPr>
        <w:pStyle w:val="a4"/>
        <w:numPr>
          <w:ilvl w:val="1"/>
          <w:numId w:val="91"/>
        </w:numPr>
        <w:tabs>
          <w:tab w:val="left" w:pos="1086"/>
        </w:tabs>
        <w:spacing w:before="159"/>
        <w:ind w:left="1085" w:hanging="287"/>
        <w:rPr>
          <w:sz w:val="28"/>
        </w:rPr>
      </w:pPr>
      <w:r>
        <w:rPr>
          <w:sz w:val="28"/>
        </w:rPr>
        <w:t>взаимодействия с родительским сообществом;</w:t>
      </w:r>
    </w:p>
    <w:p w:rsidR="00293BB4" w:rsidRDefault="00293BB4" w:rsidP="00E14051">
      <w:pPr>
        <w:pStyle w:val="a4"/>
        <w:numPr>
          <w:ilvl w:val="1"/>
          <w:numId w:val="91"/>
        </w:numPr>
        <w:tabs>
          <w:tab w:val="left" w:pos="1086"/>
        </w:tabs>
        <w:spacing w:before="161"/>
        <w:ind w:left="1085" w:hanging="287"/>
        <w:rPr>
          <w:sz w:val="28"/>
        </w:rPr>
      </w:pPr>
      <w:r>
        <w:rPr>
          <w:sz w:val="28"/>
        </w:rPr>
        <w:t>деятельности ученического самоуправления;</w:t>
      </w:r>
    </w:p>
    <w:p w:rsidR="00293BB4" w:rsidRDefault="00293BB4" w:rsidP="00E14051">
      <w:pPr>
        <w:pStyle w:val="a4"/>
        <w:numPr>
          <w:ilvl w:val="1"/>
          <w:numId w:val="91"/>
        </w:numPr>
        <w:tabs>
          <w:tab w:val="left" w:pos="1086"/>
        </w:tabs>
        <w:spacing w:before="161"/>
        <w:ind w:left="1085" w:hanging="287"/>
        <w:rPr>
          <w:sz w:val="28"/>
        </w:rPr>
      </w:pPr>
      <w:r>
        <w:rPr>
          <w:sz w:val="28"/>
        </w:rPr>
        <w:lastRenderedPageBreak/>
        <w:t>деятельности по профилактике и безопасности;</w:t>
      </w:r>
    </w:p>
    <w:p w:rsidR="00293BB4" w:rsidRDefault="00293BB4" w:rsidP="00E14051">
      <w:pPr>
        <w:pStyle w:val="a4"/>
        <w:numPr>
          <w:ilvl w:val="1"/>
          <w:numId w:val="91"/>
        </w:numPr>
        <w:tabs>
          <w:tab w:val="left" w:pos="1086"/>
        </w:tabs>
        <w:spacing w:before="158"/>
        <w:ind w:left="1085" w:hanging="287"/>
        <w:rPr>
          <w:sz w:val="28"/>
        </w:rPr>
      </w:pPr>
      <w:r>
        <w:rPr>
          <w:sz w:val="28"/>
        </w:rPr>
        <w:t>реализации потенциала социального партнерства;</w:t>
      </w:r>
    </w:p>
    <w:p w:rsidR="00293BB4" w:rsidRDefault="00293BB4" w:rsidP="00E14051">
      <w:pPr>
        <w:pStyle w:val="a4"/>
        <w:numPr>
          <w:ilvl w:val="1"/>
          <w:numId w:val="91"/>
        </w:numPr>
        <w:tabs>
          <w:tab w:val="left" w:pos="1086"/>
        </w:tabs>
        <w:spacing w:before="162"/>
        <w:ind w:left="1085" w:hanging="287"/>
        <w:rPr>
          <w:sz w:val="28"/>
        </w:rPr>
      </w:pPr>
      <w:r>
        <w:rPr>
          <w:sz w:val="28"/>
        </w:rPr>
        <w:t>деятельности по профориентации обучающихся.</w:t>
      </w:r>
    </w:p>
    <w:p w:rsidR="00293BB4" w:rsidRDefault="00293BB4" w:rsidP="00293BB4">
      <w:pPr>
        <w:pStyle w:val="a3"/>
        <w:spacing w:before="159" w:line="362" w:lineRule="auto"/>
        <w:ind w:right="213" w:firstLine="708"/>
      </w:pPr>
      <w:r>
        <w:t>Итогом самоанализа является перечень выявленных проблем, над решением которых предстоит работать педагогическому коллективу.</w:t>
      </w:r>
    </w:p>
    <w:p w:rsidR="00293BB4" w:rsidRDefault="00293BB4" w:rsidP="00293BB4">
      <w:pPr>
        <w:pStyle w:val="a3"/>
        <w:spacing w:line="360" w:lineRule="auto"/>
        <w:ind w:right="206" w:firstLine="708"/>
      </w:pPr>
      <w:r>
        <w:t>Итоги самоанализа оформляются в виде отчета, составляемого заместителем директора по учебно-воспитательной работе в конце учебного года, рассматриваются и утверждаются педагогическим советом.</w:t>
      </w:r>
    </w:p>
    <w:p w:rsidR="00293BB4" w:rsidRDefault="00293BB4" w:rsidP="00293BB4">
      <w:pPr>
        <w:spacing w:line="360" w:lineRule="auto"/>
        <w:sectPr w:rsidR="00293BB4">
          <w:pgSz w:w="11910" w:h="16840"/>
          <w:pgMar w:top="1040" w:right="640" w:bottom="280" w:left="900" w:header="720" w:footer="720" w:gutter="0"/>
          <w:cols w:space="720"/>
        </w:sectPr>
      </w:pPr>
    </w:p>
    <w:p w:rsidR="00293BB4" w:rsidRDefault="00293BB4" w:rsidP="00293BB4">
      <w:pPr>
        <w:pStyle w:val="1"/>
        <w:spacing w:before="77"/>
        <w:ind w:left="8080"/>
        <w:jc w:val="left"/>
      </w:pPr>
      <w:r>
        <w:lastRenderedPageBreak/>
        <w:t>Приложение №1</w:t>
      </w:r>
    </w:p>
    <w:p w:rsidR="00293BB4" w:rsidRDefault="00293BB4" w:rsidP="00293BB4">
      <w:pPr>
        <w:spacing w:before="161" w:line="360" w:lineRule="auto"/>
        <w:ind w:left="3119" w:right="2374"/>
        <w:jc w:val="center"/>
        <w:rPr>
          <w:b/>
          <w:sz w:val="28"/>
        </w:rPr>
      </w:pPr>
      <w:r>
        <w:rPr>
          <w:b/>
          <w:sz w:val="28"/>
        </w:rPr>
        <w:t>Календарный план воспитательной работы на 2025-2026 учебный год</w:t>
      </w:r>
    </w:p>
    <w:p w:rsidR="00293BB4" w:rsidRDefault="00293BB4" w:rsidP="00293BB4">
      <w:pPr>
        <w:pStyle w:val="a3"/>
        <w:ind w:left="0"/>
        <w:rPr>
          <w:b/>
          <w:sz w:val="20"/>
        </w:rPr>
      </w:pPr>
    </w:p>
    <w:p w:rsidR="00293BB4" w:rsidRDefault="00293BB4" w:rsidP="00293BB4">
      <w:pPr>
        <w:pStyle w:val="a3"/>
        <w:spacing w:before="5"/>
        <w:ind w:left="0"/>
        <w:rPr>
          <w:b/>
          <w:sz w:val="13"/>
        </w:rPr>
      </w:pPr>
    </w:p>
    <w:tbl>
      <w:tblPr>
        <w:tblW w:w="10078"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74"/>
        <w:gridCol w:w="14"/>
        <w:gridCol w:w="17"/>
        <w:gridCol w:w="64"/>
        <w:gridCol w:w="8"/>
        <w:gridCol w:w="6"/>
        <w:gridCol w:w="10"/>
        <w:gridCol w:w="1084"/>
        <w:gridCol w:w="20"/>
        <w:gridCol w:w="56"/>
        <w:gridCol w:w="10"/>
        <w:gridCol w:w="42"/>
        <w:gridCol w:w="2379"/>
        <w:gridCol w:w="15"/>
        <w:gridCol w:w="2879"/>
      </w:tblGrid>
      <w:tr w:rsidR="00293BB4" w:rsidTr="00293BB4">
        <w:trPr>
          <w:trHeight w:val="974"/>
        </w:trPr>
        <w:tc>
          <w:tcPr>
            <w:tcW w:w="10078" w:type="dxa"/>
            <w:gridSpan w:val="15"/>
          </w:tcPr>
          <w:p w:rsidR="00293BB4" w:rsidRDefault="00293BB4" w:rsidP="00293BB4">
            <w:pPr>
              <w:pStyle w:val="TableParagraph"/>
              <w:spacing w:line="317" w:lineRule="exact"/>
              <w:ind w:left="1165" w:right="1157"/>
              <w:jc w:val="center"/>
              <w:rPr>
                <w:b/>
                <w:sz w:val="28"/>
              </w:rPr>
            </w:pPr>
            <w:r>
              <w:rPr>
                <w:b/>
                <w:sz w:val="28"/>
              </w:rPr>
              <w:t>Модуль«Классноеруководство»</w:t>
            </w:r>
          </w:p>
        </w:tc>
      </w:tr>
      <w:tr w:rsidR="00293BB4" w:rsidTr="00293BB4">
        <w:trPr>
          <w:trHeight w:val="508"/>
        </w:trPr>
        <w:tc>
          <w:tcPr>
            <w:tcW w:w="3505" w:type="dxa"/>
            <w:gridSpan w:val="3"/>
          </w:tcPr>
          <w:p w:rsidR="00293BB4" w:rsidRDefault="00293BB4" w:rsidP="00293BB4">
            <w:pPr>
              <w:pStyle w:val="TableParagraph"/>
              <w:spacing w:line="312" w:lineRule="exact"/>
              <w:ind w:left="162" w:right="154"/>
              <w:jc w:val="center"/>
              <w:rPr>
                <w:sz w:val="28"/>
              </w:rPr>
            </w:pPr>
            <w:r>
              <w:rPr>
                <w:sz w:val="28"/>
              </w:rPr>
              <w:t>Мероприятия</w:t>
            </w:r>
          </w:p>
        </w:tc>
        <w:tc>
          <w:tcPr>
            <w:tcW w:w="1192" w:type="dxa"/>
            <w:gridSpan w:val="6"/>
          </w:tcPr>
          <w:p w:rsidR="00293BB4" w:rsidRDefault="00293BB4" w:rsidP="00293BB4">
            <w:pPr>
              <w:pStyle w:val="TableParagraph"/>
              <w:spacing w:line="312" w:lineRule="exact"/>
              <w:ind w:left="131" w:right="122"/>
              <w:jc w:val="center"/>
              <w:rPr>
                <w:sz w:val="28"/>
              </w:rPr>
            </w:pPr>
            <w:r>
              <w:rPr>
                <w:sz w:val="28"/>
              </w:rPr>
              <w:t>Классы</w:t>
            </w:r>
          </w:p>
        </w:tc>
        <w:tc>
          <w:tcPr>
            <w:tcW w:w="2502" w:type="dxa"/>
            <w:gridSpan w:val="5"/>
          </w:tcPr>
          <w:p w:rsidR="00293BB4" w:rsidRDefault="00293BB4" w:rsidP="00293BB4">
            <w:pPr>
              <w:pStyle w:val="TableParagraph"/>
              <w:spacing w:line="312" w:lineRule="exact"/>
              <w:ind w:left="212" w:right="196"/>
              <w:jc w:val="center"/>
              <w:rPr>
                <w:sz w:val="28"/>
              </w:rPr>
            </w:pPr>
            <w:r>
              <w:rPr>
                <w:sz w:val="28"/>
              </w:rPr>
              <w:t>Сроки</w:t>
            </w:r>
          </w:p>
        </w:tc>
        <w:tc>
          <w:tcPr>
            <w:tcW w:w="2879" w:type="dxa"/>
          </w:tcPr>
          <w:p w:rsidR="00293BB4" w:rsidRDefault="00293BB4" w:rsidP="00293BB4">
            <w:pPr>
              <w:pStyle w:val="TableParagraph"/>
              <w:spacing w:line="312" w:lineRule="exact"/>
              <w:ind w:left="532"/>
              <w:rPr>
                <w:sz w:val="28"/>
              </w:rPr>
            </w:pPr>
            <w:r>
              <w:rPr>
                <w:sz w:val="28"/>
              </w:rPr>
              <w:t>Ответственные</w:t>
            </w:r>
          </w:p>
        </w:tc>
      </w:tr>
      <w:tr w:rsidR="00293BB4" w:rsidTr="00293BB4">
        <w:trPr>
          <w:trHeight w:val="854"/>
        </w:trPr>
        <w:tc>
          <w:tcPr>
            <w:tcW w:w="3505" w:type="dxa"/>
            <w:gridSpan w:val="3"/>
          </w:tcPr>
          <w:p w:rsidR="00293BB4" w:rsidRDefault="00293BB4" w:rsidP="00293BB4">
            <w:pPr>
              <w:pStyle w:val="TableParagraph"/>
              <w:spacing w:line="259" w:lineRule="auto"/>
              <w:ind w:left="972" w:right="270" w:hanging="672"/>
              <w:rPr>
                <w:sz w:val="28"/>
              </w:rPr>
            </w:pPr>
            <w:r>
              <w:rPr>
                <w:sz w:val="28"/>
              </w:rPr>
              <w:t>Составление планов ВР,</w:t>
            </w:r>
          </w:p>
        </w:tc>
        <w:tc>
          <w:tcPr>
            <w:tcW w:w="1192" w:type="dxa"/>
            <w:gridSpan w:val="6"/>
          </w:tcPr>
          <w:p w:rsidR="00293BB4" w:rsidRDefault="00293BB4" w:rsidP="00293BB4">
            <w:pPr>
              <w:pStyle w:val="TableParagraph"/>
              <w:spacing w:line="312" w:lineRule="exact"/>
              <w:ind w:left="131" w:right="121"/>
              <w:jc w:val="center"/>
              <w:rPr>
                <w:sz w:val="28"/>
              </w:rPr>
            </w:pPr>
            <w:r>
              <w:rPr>
                <w:sz w:val="28"/>
              </w:rPr>
              <w:t>1-9</w:t>
            </w:r>
          </w:p>
        </w:tc>
        <w:tc>
          <w:tcPr>
            <w:tcW w:w="2502" w:type="dxa"/>
            <w:gridSpan w:val="5"/>
          </w:tcPr>
          <w:p w:rsidR="00293BB4" w:rsidRDefault="00293BB4" w:rsidP="00293BB4">
            <w:pPr>
              <w:pStyle w:val="TableParagraph"/>
              <w:spacing w:line="312" w:lineRule="exact"/>
              <w:ind w:left="212" w:right="197"/>
              <w:jc w:val="center"/>
              <w:rPr>
                <w:sz w:val="28"/>
              </w:rPr>
            </w:pPr>
            <w:r>
              <w:rPr>
                <w:sz w:val="28"/>
              </w:rPr>
              <w:t>Сентябрь</w:t>
            </w:r>
          </w:p>
        </w:tc>
        <w:tc>
          <w:tcPr>
            <w:tcW w:w="2879" w:type="dxa"/>
          </w:tcPr>
          <w:p w:rsidR="00293BB4" w:rsidRDefault="00293BB4" w:rsidP="00293BB4">
            <w:pPr>
              <w:pStyle w:val="TableParagraph"/>
              <w:spacing w:line="259" w:lineRule="auto"/>
              <w:ind w:left="614" w:right="589" w:firstLine="247"/>
              <w:rPr>
                <w:sz w:val="28"/>
              </w:rPr>
            </w:pPr>
            <w:r>
              <w:rPr>
                <w:sz w:val="28"/>
              </w:rPr>
              <w:t>Классные</w:t>
            </w:r>
          </w:p>
          <w:p w:rsidR="00293BB4" w:rsidRDefault="00293BB4" w:rsidP="00293BB4">
            <w:pPr>
              <w:pStyle w:val="TableParagraph"/>
              <w:spacing w:line="259" w:lineRule="auto"/>
              <w:ind w:left="614" w:right="589"/>
              <w:rPr>
                <w:sz w:val="28"/>
              </w:rPr>
            </w:pPr>
            <w:r>
              <w:rPr>
                <w:spacing w:val="-1"/>
                <w:sz w:val="28"/>
              </w:rPr>
              <w:t>руководители</w:t>
            </w:r>
            <w:r>
              <w:rPr>
                <w:sz w:val="28"/>
              </w:rPr>
              <w:t xml:space="preserve"> Советник  директора по воспитанию</w:t>
            </w:r>
          </w:p>
        </w:tc>
      </w:tr>
      <w:tr w:rsidR="00293BB4" w:rsidTr="00293BB4">
        <w:trPr>
          <w:trHeight w:val="1106"/>
        </w:trPr>
        <w:tc>
          <w:tcPr>
            <w:tcW w:w="3505" w:type="dxa"/>
            <w:gridSpan w:val="3"/>
            <w:tcBorders>
              <w:bottom w:val="nil"/>
            </w:tcBorders>
          </w:tcPr>
          <w:p w:rsidR="00293BB4" w:rsidRDefault="00293BB4" w:rsidP="00293BB4">
            <w:pPr>
              <w:pStyle w:val="TableParagraph"/>
              <w:spacing w:line="259" w:lineRule="auto"/>
              <w:ind w:left="162" w:right="153"/>
              <w:jc w:val="center"/>
              <w:rPr>
                <w:sz w:val="28"/>
              </w:rPr>
            </w:pPr>
            <w:r>
              <w:rPr>
                <w:sz w:val="28"/>
              </w:rPr>
              <w:t>Комплектование элективных курсов, кружков,</w:t>
            </w:r>
          </w:p>
        </w:tc>
        <w:tc>
          <w:tcPr>
            <w:tcW w:w="1192" w:type="dxa"/>
            <w:gridSpan w:val="6"/>
            <w:tcBorders>
              <w:bottom w:val="nil"/>
            </w:tcBorders>
          </w:tcPr>
          <w:p w:rsidR="00293BB4" w:rsidRDefault="00293BB4" w:rsidP="00293BB4">
            <w:pPr>
              <w:pStyle w:val="TableParagraph"/>
              <w:spacing w:line="312" w:lineRule="exact"/>
              <w:ind w:left="131" w:right="121"/>
              <w:jc w:val="center"/>
              <w:rPr>
                <w:sz w:val="28"/>
              </w:rPr>
            </w:pPr>
            <w:r>
              <w:rPr>
                <w:sz w:val="28"/>
              </w:rPr>
              <w:t>1-9</w:t>
            </w:r>
          </w:p>
        </w:tc>
        <w:tc>
          <w:tcPr>
            <w:tcW w:w="2502" w:type="dxa"/>
            <w:gridSpan w:val="5"/>
            <w:tcBorders>
              <w:bottom w:val="nil"/>
            </w:tcBorders>
          </w:tcPr>
          <w:p w:rsidR="00293BB4" w:rsidRDefault="00293BB4" w:rsidP="00293BB4">
            <w:pPr>
              <w:pStyle w:val="TableParagraph"/>
              <w:spacing w:line="312" w:lineRule="exact"/>
              <w:ind w:left="212" w:right="199"/>
              <w:jc w:val="center"/>
              <w:rPr>
                <w:sz w:val="28"/>
              </w:rPr>
            </w:pPr>
            <w:r>
              <w:rPr>
                <w:sz w:val="28"/>
              </w:rPr>
              <w:t>1-15сентября</w:t>
            </w:r>
          </w:p>
        </w:tc>
        <w:tc>
          <w:tcPr>
            <w:tcW w:w="2879" w:type="dxa"/>
            <w:tcBorders>
              <w:bottom w:val="nil"/>
            </w:tcBorders>
          </w:tcPr>
          <w:p w:rsidR="00293BB4" w:rsidRDefault="00293BB4" w:rsidP="00293BB4">
            <w:pPr>
              <w:pStyle w:val="TableParagraph"/>
              <w:spacing w:line="259" w:lineRule="auto"/>
              <w:ind w:left="614" w:right="589" w:firstLine="247"/>
              <w:rPr>
                <w:sz w:val="28"/>
              </w:rPr>
            </w:pPr>
            <w:r>
              <w:rPr>
                <w:sz w:val="28"/>
              </w:rPr>
              <w:t>Классные</w:t>
            </w:r>
          </w:p>
          <w:p w:rsidR="00293BB4" w:rsidRDefault="00293BB4" w:rsidP="00293BB4">
            <w:pPr>
              <w:pStyle w:val="TableParagraph"/>
              <w:spacing w:line="259" w:lineRule="auto"/>
              <w:ind w:left="614" w:right="589"/>
              <w:rPr>
                <w:sz w:val="28"/>
              </w:rPr>
            </w:pPr>
            <w:r>
              <w:rPr>
                <w:spacing w:val="-1"/>
                <w:sz w:val="28"/>
              </w:rPr>
              <w:t>руководители</w:t>
            </w:r>
          </w:p>
        </w:tc>
      </w:tr>
      <w:tr w:rsidR="00293BB4" w:rsidTr="00293BB4">
        <w:trPr>
          <w:trHeight w:val="2244"/>
        </w:trPr>
        <w:tc>
          <w:tcPr>
            <w:tcW w:w="3505" w:type="dxa"/>
            <w:gridSpan w:val="3"/>
            <w:tcBorders>
              <w:top w:val="nil"/>
              <w:bottom w:val="nil"/>
            </w:tcBorders>
          </w:tcPr>
          <w:p w:rsidR="00293BB4" w:rsidRDefault="00293BB4" w:rsidP="00293BB4">
            <w:pPr>
              <w:pStyle w:val="TableParagraph"/>
              <w:spacing w:before="86" w:line="259" w:lineRule="auto"/>
              <w:ind w:left="823" w:right="419" w:hanging="377"/>
              <w:jc w:val="center"/>
              <w:rPr>
                <w:sz w:val="28"/>
              </w:rPr>
            </w:pPr>
            <w:r>
              <w:rPr>
                <w:sz w:val="28"/>
              </w:rPr>
              <w:t>секций, объединений. Утверждение списков учащихся для занятий в кружках, секциях и т.д.</w:t>
            </w:r>
          </w:p>
        </w:tc>
        <w:tc>
          <w:tcPr>
            <w:tcW w:w="1192" w:type="dxa"/>
            <w:gridSpan w:val="6"/>
            <w:tcBorders>
              <w:top w:val="nil"/>
              <w:bottom w:val="nil"/>
            </w:tcBorders>
          </w:tcPr>
          <w:p w:rsidR="00293BB4" w:rsidRDefault="00293BB4" w:rsidP="00293BB4">
            <w:pPr>
              <w:pStyle w:val="TableParagraph"/>
              <w:ind w:left="0"/>
              <w:rPr>
                <w:sz w:val="28"/>
              </w:rPr>
            </w:pPr>
          </w:p>
        </w:tc>
        <w:tc>
          <w:tcPr>
            <w:tcW w:w="2502" w:type="dxa"/>
            <w:gridSpan w:val="5"/>
            <w:tcBorders>
              <w:top w:val="nil"/>
              <w:bottom w:val="nil"/>
            </w:tcBorders>
          </w:tcPr>
          <w:p w:rsidR="00293BB4" w:rsidRDefault="00293BB4" w:rsidP="00293BB4">
            <w:pPr>
              <w:pStyle w:val="TableParagraph"/>
              <w:ind w:left="0"/>
              <w:rPr>
                <w:sz w:val="28"/>
              </w:rPr>
            </w:pPr>
          </w:p>
        </w:tc>
        <w:tc>
          <w:tcPr>
            <w:tcW w:w="2879" w:type="dxa"/>
            <w:tcBorders>
              <w:top w:val="nil"/>
              <w:bottom w:val="nil"/>
            </w:tcBorders>
          </w:tcPr>
          <w:p w:rsidR="00293BB4" w:rsidRDefault="00293BB4" w:rsidP="00293BB4">
            <w:pPr>
              <w:pStyle w:val="TableParagraph"/>
              <w:ind w:left="0"/>
              <w:rPr>
                <w:sz w:val="28"/>
              </w:rPr>
            </w:pPr>
          </w:p>
        </w:tc>
      </w:tr>
      <w:tr w:rsidR="00293BB4" w:rsidTr="00293BB4">
        <w:trPr>
          <w:trHeight w:val="856"/>
        </w:trPr>
        <w:tc>
          <w:tcPr>
            <w:tcW w:w="3505" w:type="dxa"/>
            <w:gridSpan w:val="3"/>
          </w:tcPr>
          <w:p w:rsidR="00293BB4" w:rsidRDefault="00293BB4" w:rsidP="00293BB4">
            <w:pPr>
              <w:pStyle w:val="TableParagraph"/>
              <w:spacing w:line="259" w:lineRule="auto"/>
              <w:ind w:left="540" w:right="304" w:hanging="209"/>
              <w:jc w:val="center"/>
              <w:rPr>
                <w:sz w:val="28"/>
              </w:rPr>
            </w:pPr>
            <w:r>
              <w:rPr>
                <w:sz w:val="28"/>
              </w:rPr>
              <w:t>Учебно- тренировочная эвакуация из школы</w:t>
            </w:r>
          </w:p>
        </w:tc>
        <w:tc>
          <w:tcPr>
            <w:tcW w:w="1192" w:type="dxa"/>
            <w:gridSpan w:val="6"/>
          </w:tcPr>
          <w:p w:rsidR="00293BB4" w:rsidRDefault="00293BB4" w:rsidP="00293BB4">
            <w:pPr>
              <w:pStyle w:val="TableParagraph"/>
              <w:spacing w:line="312" w:lineRule="exact"/>
              <w:ind w:left="131" w:right="121"/>
              <w:jc w:val="center"/>
              <w:rPr>
                <w:sz w:val="28"/>
              </w:rPr>
            </w:pPr>
            <w:r>
              <w:rPr>
                <w:sz w:val="28"/>
              </w:rPr>
              <w:t>1-9</w:t>
            </w:r>
          </w:p>
        </w:tc>
        <w:tc>
          <w:tcPr>
            <w:tcW w:w="2502" w:type="dxa"/>
            <w:gridSpan w:val="5"/>
          </w:tcPr>
          <w:p w:rsidR="00293BB4" w:rsidRDefault="00293BB4" w:rsidP="00293BB4">
            <w:pPr>
              <w:pStyle w:val="TableParagraph"/>
              <w:spacing w:line="259" w:lineRule="auto"/>
              <w:ind w:left="411" w:right="391" w:firstLine="245"/>
              <w:rPr>
                <w:sz w:val="28"/>
              </w:rPr>
            </w:pPr>
            <w:r>
              <w:rPr>
                <w:sz w:val="28"/>
              </w:rPr>
              <w:t>В течение учебного года</w:t>
            </w:r>
          </w:p>
        </w:tc>
        <w:tc>
          <w:tcPr>
            <w:tcW w:w="2879" w:type="dxa"/>
          </w:tcPr>
          <w:p w:rsidR="00293BB4" w:rsidRDefault="00293BB4" w:rsidP="00293BB4">
            <w:pPr>
              <w:pStyle w:val="TableParagraph"/>
              <w:spacing w:line="259" w:lineRule="auto"/>
              <w:ind w:left="614" w:right="589" w:firstLine="247"/>
              <w:rPr>
                <w:sz w:val="28"/>
              </w:rPr>
            </w:pPr>
            <w:r>
              <w:rPr>
                <w:sz w:val="28"/>
              </w:rPr>
              <w:t>Классные</w:t>
            </w:r>
          </w:p>
          <w:p w:rsidR="00293BB4" w:rsidRDefault="00293BB4" w:rsidP="00293BB4">
            <w:pPr>
              <w:pStyle w:val="TableParagraph"/>
              <w:spacing w:line="259" w:lineRule="auto"/>
              <w:ind w:left="614" w:right="589"/>
              <w:rPr>
                <w:sz w:val="28"/>
              </w:rPr>
            </w:pPr>
            <w:r>
              <w:rPr>
                <w:spacing w:val="-1"/>
                <w:sz w:val="28"/>
              </w:rPr>
              <w:t>руководители</w:t>
            </w:r>
          </w:p>
        </w:tc>
      </w:tr>
      <w:tr w:rsidR="00293BB4" w:rsidTr="00293BB4">
        <w:trPr>
          <w:trHeight w:val="757"/>
        </w:trPr>
        <w:tc>
          <w:tcPr>
            <w:tcW w:w="3505" w:type="dxa"/>
            <w:gridSpan w:val="3"/>
            <w:tcBorders>
              <w:bottom w:val="nil"/>
            </w:tcBorders>
          </w:tcPr>
          <w:p w:rsidR="00293BB4" w:rsidRDefault="00293BB4" w:rsidP="00293BB4">
            <w:pPr>
              <w:pStyle w:val="TableParagraph"/>
              <w:spacing w:line="312" w:lineRule="exact"/>
              <w:ind w:left="162" w:right="154"/>
              <w:jc w:val="center"/>
              <w:rPr>
                <w:sz w:val="28"/>
              </w:rPr>
            </w:pPr>
            <w:r>
              <w:rPr>
                <w:sz w:val="28"/>
              </w:rPr>
              <w:t>Анализ детского травматизма на дорогах, меры по улучшению работы по изучению ПДД</w:t>
            </w:r>
          </w:p>
        </w:tc>
        <w:tc>
          <w:tcPr>
            <w:tcW w:w="1192" w:type="dxa"/>
            <w:gridSpan w:val="6"/>
            <w:tcBorders>
              <w:bottom w:val="nil"/>
            </w:tcBorders>
          </w:tcPr>
          <w:p w:rsidR="00293BB4" w:rsidRDefault="00293BB4" w:rsidP="00293BB4">
            <w:pPr>
              <w:pStyle w:val="TableParagraph"/>
              <w:spacing w:line="312" w:lineRule="exact"/>
              <w:ind w:left="131" w:right="121"/>
              <w:jc w:val="center"/>
              <w:rPr>
                <w:sz w:val="28"/>
              </w:rPr>
            </w:pPr>
            <w:r>
              <w:rPr>
                <w:sz w:val="28"/>
              </w:rPr>
              <w:t>1-9</w:t>
            </w:r>
          </w:p>
        </w:tc>
        <w:tc>
          <w:tcPr>
            <w:tcW w:w="2502" w:type="dxa"/>
            <w:gridSpan w:val="5"/>
            <w:tcBorders>
              <w:bottom w:val="nil"/>
            </w:tcBorders>
          </w:tcPr>
          <w:p w:rsidR="00293BB4" w:rsidRDefault="00293BB4" w:rsidP="00293BB4">
            <w:pPr>
              <w:pStyle w:val="TableParagraph"/>
              <w:spacing w:line="256" w:lineRule="auto"/>
              <w:ind w:left="411" w:right="391" w:firstLine="245"/>
              <w:rPr>
                <w:sz w:val="28"/>
              </w:rPr>
            </w:pPr>
            <w:r>
              <w:rPr>
                <w:sz w:val="28"/>
              </w:rPr>
              <w:t>В течение учебного года</w:t>
            </w:r>
          </w:p>
        </w:tc>
        <w:tc>
          <w:tcPr>
            <w:tcW w:w="2879" w:type="dxa"/>
            <w:tcBorders>
              <w:bottom w:val="nil"/>
            </w:tcBorders>
          </w:tcPr>
          <w:p w:rsidR="00293BB4" w:rsidRDefault="00293BB4" w:rsidP="00293BB4">
            <w:pPr>
              <w:pStyle w:val="TableParagraph"/>
              <w:spacing w:line="256" w:lineRule="auto"/>
              <w:ind w:left="614" w:right="589" w:firstLine="247"/>
              <w:rPr>
                <w:sz w:val="28"/>
              </w:rPr>
            </w:pPr>
            <w:r>
              <w:rPr>
                <w:sz w:val="28"/>
              </w:rPr>
              <w:t>Классные</w:t>
            </w:r>
          </w:p>
          <w:p w:rsidR="00293BB4" w:rsidRDefault="00293BB4" w:rsidP="00293BB4">
            <w:pPr>
              <w:pStyle w:val="TableParagraph"/>
              <w:spacing w:line="256" w:lineRule="auto"/>
              <w:ind w:left="614" w:right="589"/>
              <w:rPr>
                <w:sz w:val="28"/>
              </w:rPr>
            </w:pPr>
            <w:r>
              <w:rPr>
                <w:spacing w:val="-1"/>
                <w:sz w:val="28"/>
              </w:rPr>
              <w:t>руководители</w:t>
            </w:r>
          </w:p>
        </w:tc>
      </w:tr>
      <w:tr w:rsidR="00293BB4" w:rsidTr="00293BB4">
        <w:trPr>
          <w:trHeight w:val="855"/>
        </w:trPr>
        <w:tc>
          <w:tcPr>
            <w:tcW w:w="3505" w:type="dxa"/>
            <w:gridSpan w:val="3"/>
          </w:tcPr>
          <w:p w:rsidR="00293BB4" w:rsidRDefault="00293BB4" w:rsidP="00293BB4">
            <w:pPr>
              <w:pStyle w:val="TableParagraph"/>
              <w:spacing w:before="88" w:line="259" w:lineRule="auto"/>
              <w:ind w:left="521" w:right="490" w:hanging="3"/>
              <w:jc w:val="center"/>
              <w:rPr>
                <w:sz w:val="28"/>
              </w:rPr>
            </w:pPr>
            <w:r>
              <w:rPr>
                <w:sz w:val="28"/>
              </w:rPr>
              <w:t>Проведение тематических классных часов</w:t>
            </w:r>
          </w:p>
        </w:tc>
        <w:tc>
          <w:tcPr>
            <w:tcW w:w="1192" w:type="dxa"/>
            <w:gridSpan w:val="6"/>
          </w:tcPr>
          <w:p w:rsidR="00293BB4" w:rsidRDefault="00293BB4" w:rsidP="00293BB4">
            <w:pPr>
              <w:pStyle w:val="TableParagraph"/>
              <w:ind w:left="0"/>
              <w:jc w:val="center"/>
              <w:rPr>
                <w:sz w:val="28"/>
              </w:rPr>
            </w:pPr>
            <w:r>
              <w:rPr>
                <w:sz w:val="28"/>
              </w:rPr>
              <w:t>1-9</w:t>
            </w:r>
          </w:p>
        </w:tc>
        <w:tc>
          <w:tcPr>
            <w:tcW w:w="2502" w:type="dxa"/>
            <w:gridSpan w:val="5"/>
          </w:tcPr>
          <w:p w:rsidR="00293BB4" w:rsidRDefault="00293BB4" w:rsidP="00293BB4">
            <w:pPr>
              <w:pStyle w:val="TableParagraph"/>
              <w:ind w:left="0"/>
              <w:jc w:val="center"/>
              <w:rPr>
                <w:sz w:val="28"/>
              </w:rPr>
            </w:pPr>
            <w:r>
              <w:rPr>
                <w:sz w:val="28"/>
              </w:rPr>
              <w:t>В течение учебного года</w:t>
            </w:r>
          </w:p>
        </w:tc>
        <w:tc>
          <w:tcPr>
            <w:tcW w:w="2879" w:type="dxa"/>
          </w:tcPr>
          <w:p w:rsidR="00293BB4" w:rsidRDefault="00293BB4" w:rsidP="00293BB4">
            <w:pPr>
              <w:pStyle w:val="TableParagraph"/>
              <w:ind w:left="0"/>
              <w:jc w:val="center"/>
              <w:rPr>
                <w:sz w:val="28"/>
              </w:rPr>
            </w:pPr>
            <w:r>
              <w:rPr>
                <w:sz w:val="28"/>
              </w:rPr>
              <w:t xml:space="preserve">Классные </w:t>
            </w:r>
            <w:r>
              <w:rPr>
                <w:spacing w:val="-1"/>
                <w:sz w:val="28"/>
              </w:rPr>
              <w:t>руководители</w:t>
            </w:r>
          </w:p>
        </w:tc>
      </w:tr>
      <w:tr w:rsidR="00293BB4" w:rsidTr="00293BB4">
        <w:trPr>
          <w:trHeight w:val="604"/>
        </w:trPr>
        <w:tc>
          <w:tcPr>
            <w:tcW w:w="3505" w:type="dxa"/>
            <w:gridSpan w:val="3"/>
          </w:tcPr>
          <w:p w:rsidR="00293BB4" w:rsidRDefault="00293BB4" w:rsidP="00293BB4">
            <w:pPr>
              <w:pStyle w:val="TableParagraph"/>
              <w:spacing w:line="312" w:lineRule="exact"/>
              <w:ind w:left="162" w:right="154"/>
              <w:jc w:val="center"/>
              <w:rPr>
                <w:sz w:val="28"/>
              </w:rPr>
            </w:pPr>
            <w:r>
              <w:rPr>
                <w:sz w:val="28"/>
              </w:rPr>
              <w:lastRenderedPageBreak/>
              <w:t>Участие в проекте</w:t>
            </w:r>
          </w:p>
          <w:p w:rsidR="00293BB4" w:rsidRDefault="00293BB4" w:rsidP="00293BB4">
            <w:pPr>
              <w:pStyle w:val="TableParagraph"/>
              <w:spacing w:before="86"/>
              <w:ind w:left="162" w:right="151"/>
              <w:jc w:val="center"/>
              <w:rPr>
                <w:sz w:val="28"/>
              </w:rPr>
            </w:pPr>
            <w:r>
              <w:rPr>
                <w:sz w:val="28"/>
              </w:rPr>
              <w:t>«Разговоры о важном»</w:t>
            </w:r>
          </w:p>
        </w:tc>
        <w:tc>
          <w:tcPr>
            <w:tcW w:w="1192" w:type="dxa"/>
            <w:gridSpan w:val="6"/>
          </w:tcPr>
          <w:p w:rsidR="00293BB4" w:rsidRDefault="00293BB4" w:rsidP="00293BB4">
            <w:pPr>
              <w:pStyle w:val="TableParagraph"/>
              <w:ind w:left="0"/>
              <w:jc w:val="center"/>
              <w:rPr>
                <w:sz w:val="28"/>
              </w:rPr>
            </w:pPr>
            <w:r>
              <w:rPr>
                <w:sz w:val="28"/>
              </w:rPr>
              <w:t>1-9</w:t>
            </w:r>
          </w:p>
        </w:tc>
        <w:tc>
          <w:tcPr>
            <w:tcW w:w="2502" w:type="dxa"/>
            <w:gridSpan w:val="5"/>
          </w:tcPr>
          <w:p w:rsidR="00293BB4" w:rsidRDefault="00293BB4" w:rsidP="00293BB4">
            <w:pPr>
              <w:pStyle w:val="TableParagraph"/>
              <w:ind w:left="0"/>
              <w:jc w:val="center"/>
              <w:rPr>
                <w:sz w:val="28"/>
              </w:rPr>
            </w:pPr>
            <w:r>
              <w:rPr>
                <w:sz w:val="28"/>
              </w:rPr>
              <w:t>В течение учебного года</w:t>
            </w:r>
          </w:p>
        </w:tc>
        <w:tc>
          <w:tcPr>
            <w:tcW w:w="2879" w:type="dxa"/>
          </w:tcPr>
          <w:p w:rsidR="00293BB4" w:rsidRDefault="00293BB4" w:rsidP="00293BB4">
            <w:pPr>
              <w:pStyle w:val="TableParagraph"/>
              <w:ind w:left="0"/>
              <w:jc w:val="center"/>
              <w:rPr>
                <w:sz w:val="28"/>
              </w:rPr>
            </w:pPr>
            <w:r>
              <w:rPr>
                <w:sz w:val="28"/>
              </w:rPr>
              <w:t xml:space="preserve">Классные </w:t>
            </w:r>
            <w:r>
              <w:rPr>
                <w:spacing w:val="-1"/>
                <w:sz w:val="28"/>
              </w:rPr>
              <w:t>руководители</w:t>
            </w:r>
            <w:r>
              <w:rPr>
                <w:sz w:val="28"/>
              </w:rPr>
              <w:t xml:space="preserve"> </w:t>
            </w:r>
          </w:p>
          <w:p w:rsidR="00293BB4" w:rsidRDefault="00293BB4" w:rsidP="00293BB4">
            <w:pPr>
              <w:pStyle w:val="TableParagraph"/>
              <w:ind w:left="0"/>
              <w:jc w:val="center"/>
              <w:rPr>
                <w:sz w:val="28"/>
              </w:rPr>
            </w:pPr>
            <w:r>
              <w:rPr>
                <w:sz w:val="28"/>
              </w:rPr>
              <w:t>Советник  директора по воспитанию</w:t>
            </w:r>
          </w:p>
        </w:tc>
      </w:tr>
      <w:tr w:rsidR="00293BB4" w:rsidTr="00293BB4">
        <w:trPr>
          <w:trHeight w:val="853"/>
        </w:trPr>
        <w:tc>
          <w:tcPr>
            <w:tcW w:w="3505" w:type="dxa"/>
            <w:gridSpan w:val="3"/>
          </w:tcPr>
          <w:p w:rsidR="00293BB4" w:rsidRDefault="00293BB4" w:rsidP="00293BB4">
            <w:pPr>
              <w:pStyle w:val="TableParagraph"/>
              <w:spacing w:line="259" w:lineRule="auto"/>
              <w:ind w:left="823" w:right="161" w:hanging="642"/>
              <w:rPr>
                <w:sz w:val="28"/>
              </w:rPr>
            </w:pPr>
            <w:r>
              <w:rPr>
                <w:sz w:val="28"/>
              </w:rPr>
              <w:t>Посещение музеев, выставок</w:t>
            </w:r>
          </w:p>
        </w:tc>
        <w:tc>
          <w:tcPr>
            <w:tcW w:w="1192" w:type="dxa"/>
            <w:gridSpan w:val="6"/>
          </w:tcPr>
          <w:p w:rsidR="00293BB4" w:rsidRDefault="00293BB4" w:rsidP="00293BB4">
            <w:pPr>
              <w:pStyle w:val="TableParagraph"/>
              <w:spacing w:line="312" w:lineRule="exact"/>
              <w:ind w:left="131" w:right="121"/>
              <w:jc w:val="center"/>
              <w:rPr>
                <w:sz w:val="28"/>
              </w:rPr>
            </w:pPr>
            <w:r>
              <w:rPr>
                <w:sz w:val="28"/>
              </w:rPr>
              <w:t>1-9</w:t>
            </w:r>
          </w:p>
        </w:tc>
        <w:tc>
          <w:tcPr>
            <w:tcW w:w="2502" w:type="dxa"/>
            <w:gridSpan w:val="5"/>
          </w:tcPr>
          <w:p w:rsidR="00293BB4" w:rsidRDefault="00293BB4" w:rsidP="00293BB4">
            <w:pPr>
              <w:pStyle w:val="TableParagraph"/>
              <w:spacing w:line="259" w:lineRule="auto"/>
              <w:ind w:left="411" w:right="391" w:firstLine="245"/>
              <w:rPr>
                <w:sz w:val="28"/>
              </w:rPr>
            </w:pPr>
            <w:r>
              <w:rPr>
                <w:sz w:val="28"/>
              </w:rPr>
              <w:t>В течение учебного года</w:t>
            </w:r>
          </w:p>
        </w:tc>
        <w:tc>
          <w:tcPr>
            <w:tcW w:w="2879" w:type="dxa"/>
          </w:tcPr>
          <w:p w:rsidR="00293BB4" w:rsidRDefault="00293BB4" w:rsidP="00293BB4">
            <w:pPr>
              <w:pStyle w:val="TableParagraph"/>
              <w:spacing w:line="259" w:lineRule="auto"/>
              <w:ind w:left="614" w:right="589" w:firstLine="247"/>
              <w:rPr>
                <w:sz w:val="28"/>
              </w:rPr>
            </w:pPr>
            <w:r>
              <w:rPr>
                <w:sz w:val="28"/>
              </w:rPr>
              <w:t xml:space="preserve">Классные </w:t>
            </w:r>
            <w:r>
              <w:rPr>
                <w:spacing w:val="-1"/>
                <w:sz w:val="28"/>
              </w:rPr>
              <w:t>руководители</w:t>
            </w:r>
          </w:p>
        </w:tc>
      </w:tr>
      <w:tr w:rsidR="00293BB4" w:rsidTr="00293BB4">
        <w:trPr>
          <w:trHeight w:val="853"/>
        </w:trPr>
        <w:tc>
          <w:tcPr>
            <w:tcW w:w="3505" w:type="dxa"/>
            <w:gridSpan w:val="3"/>
          </w:tcPr>
          <w:p w:rsidR="00293BB4" w:rsidRDefault="00293BB4" w:rsidP="00293BB4">
            <w:pPr>
              <w:pStyle w:val="TableParagraph"/>
              <w:spacing w:before="26"/>
              <w:ind w:left="162" w:right="154"/>
              <w:jc w:val="center"/>
              <w:rPr>
                <w:sz w:val="28"/>
              </w:rPr>
            </w:pPr>
            <w:r>
              <w:rPr>
                <w:sz w:val="28"/>
              </w:rPr>
              <w:t>Проведение классных родительских собраний</w:t>
            </w:r>
          </w:p>
        </w:tc>
        <w:tc>
          <w:tcPr>
            <w:tcW w:w="1192" w:type="dxa"/>
            <w:gridSpan w:val="6"/>
          </w:tcPr>
          <w:p w:rsidR="00293BB4" w:rsidRDefault="00293BB4" w:rsidP="00293BB4">
            <w:pPr>
              <w:pStyle w:val="TableParagraph"/>
              <w:spacing w:line="312" w:lineRule="exact"/>
              <w:ind w:left="131" w:right="121"/>
              <w:jc w:val="center"/>
              <w:rPr>
                <w:sz w:val="28"/>
              </w:rPr>
            </w:pPr>
            <w:r>
              <w:rPr>
                <w:sz w:val="28"/>
              </w:rPr>
              <w:t>1-9</w:t>
            </w:r>
          </w:p>
        </w:tc>
        <w:tc>
          <w:tcPr>
            <w:tcW w:w="2502" w:type="dxa"/>
            <w:gridSpan w:val="5"/>
          </w:tcPr>
          <w:p w:rsidR="00293BB4" w:rsidRDefault="00293BB4" w:rsidP="00293BB4">
            <w:pPr>
              <w:pStyle w:val="TableParagraph"/>
              <w:ind w:left="212" w:right="199"/>
              <w:jc w:val="center"/>
              <w:rPr>
                <w:sz w:val="28"/>
              </w:rPr>
            </w:pPr>
            <w:r>
              <w:rPr>
                <w:sz w:val="28"/>
              </w:rPr>
              <w:t>Согласно</w:t>
            </w:r>
          </w:p>
          <w:p w:rsidR="00293BB4" w:rsidRDefault="00293BB4" w:rsidP="00293BB4">
            <w:pPr>
              <w:pStyle w:val="TableParagraph"/>
              <w:spacing w:before="26" w:line="259" w:lineRule="auto"/>
              <w:ind w:left="212" w:right="196"/>
              <w:jc w:val="center"/>
              <w:rPr>
                <w:sz w:val="28"/>
              </w:rPr>
            </w:pPr>
            <w:r>
              <w:rPr>
                <w:sz w:val="28"/>
              </w:rPr>
              <w:t>годовому плану родительских</w:t>
            </w:r>
          </w:p>
          <w:p w:rsidR="00293BB4" w:rsidRDefault="00293BB4" w:rsidP="00293BB4">
            <w:pPr>
              <w:pStyle w:val="TableParagraph"/>
              <w:spacing w:line="259" w:lineRule="auto"/>
              <w:ind w:left="411" w:right="391" w:firstLine="245"/>
              <w:rPr>
                <w:sz w:val="28"/>
              </w:rPr>
            </w:pPr>
            <w:r>
              <w:rPr>
                <w:sz w:val="28"/>
              </w:rPr>
              <w:t>собраний</w:t>
            </w:r>
          </w:p>
        </w:tc>
        <w:tc>
          <w:tcPr>
            <w:tcW w:w="2879" w:type="dxa"/>
          </w:tcPr>
          <w:p w:rsidR="00293BB4" w:rsidRDefault="00293BB4" w:rsidP="00293BB4">
            <w:pPr>
              <w:pStyle w:val="TableParagraph"/>
              <w:spacing w:line="259" w:lineRule="auto"/>
              <w:ind w:left="614" w:right="589" w:firstLine="247"/>
              <w:rPr>
                <w:sz w:val="28"/>
              </w:rPr>
            </w:pPr>
            <w:r>
              <w:rPr>
                <w:sz w:val="28"/>
              </w:rPr>
              <w:t xml:space="preserve">Классные </w:t>
            </w:r>
            <w:r>
              <w:rPr>
                <w:spacing w:val="-1"/>
                <w:sz w:val="28"/>
              </w:rPr>
              <w:t>руководители</w:t>
            </w:r>
          </w:p>
        </w:tc>
      </w:tr>
      <w:tr w:rsidR="00293BB4" w:rsidTr="00293BB4">
        <w:trPr>
          <w:trHeight w:val="856"/>
        </w:trPr>
        <w:tc>
          <w:tcPr>
            <w:tcW w:w="3488" w:type="dxa"/>
            <w:gridSpan w:val="2"/>
          </w:tcPr>
          <w:p w:rsidR="00293BB4" w:rsidRDefault="00293BB4" w:rsidP="00293BB4">
            <w:pPr>
              <w:pStyle w:val="TableParagraph"/>
              <w:ind w:left="162" w:right="155"/>
              <w:jc w:val="center"/>
              <w:rPr>
                <w:sz w:val="28"/>
              </w:rPr>
            </w:pPr>
            <w:r>
              <w:rPr>
                <w:sz w:val="28"/>
              </w:rPr>
              <w:t>Проведение и</w:t>
            </w:r>
            <w:r>
              <w:rPr>
                <w:spacing w:val="-1"/>
                <w:sz w:val="28"/>
              </w:rPr>
              <w:t xml:space="preserve">ндивидуальных </w:t>
            </w:r>
            <w:r>
              <w:rPr>
                <w:sz w:val="28"/>
              </w:rPr>
              <w:t>консультаций с родителями</w:t>
            </w:r>
          </w:p>
        </w:tc>
        <w:tc>
          <w:tcPr>
            <w:tcW w:w="1189" w:type="dxa"/>
            <w:gridSpan w:val="6"/>
          </w:tcPr>
          <w:p w:rsidR="00293BB4" w:rsidRDefault="00293BB4" w:rsidP="00293BB4">
            <w:pPr>
              <w:pStyle w:val="TableParagraph"/>
              <w:spacing w:line="309" w:lineRule="exact"/>
              <w:ind w:left="408"/>
              <w:rPr>
                <w:sz w:val="28"/>
              </w:rPr>
            </w:pPr>
            <w:r>
              <w:rPr>
                <w:sz w:val="28"/>
              </w:rPr>
              <w:t>1-9</w:t>
            </w:r>
          </w:p>
        </w:tc>
        <w:tc>
          <w:tcPr>
            <w:tcW w:w="2507" w:type="dxa"/>
            <w:gridSpan w:val="5"/>
          </w:tcPr>
          <w:p w:rsidR="00293BB4" w:rsidRDefault="00293BB4" w:rsidP="00293BB4">
            <w:pPr>
              <w:pStyle w:val="TableParagraph"/>
              <w:ind w:left="212" w:right="200"/>
              <w:jc w:val="center"/>
              <w:rPr>
                <w:sz w:val="28"/>
              </w:rPr>
            </w:pPr>
            <w:r>
              <w:rPr>
                <w:sz w:val="28"/>
              </w:rPr>
              <w:t>По мере</w:t>
            </w:r>
          </w:p>
          <w:p w:rsidR="00293BB4" w:rsidRDefault="00293BB4" w:rsidP="00293BB4">
            <w:pPr>
              <w:pStyle w:val="TableParagraph"/>
              <w:spacing w:line="256" w:lineRule="auto"/>
              <w:ind w:left="0" w:right="90" w:firstLine="245"/>
              <w:rPr>
                <w:sz w:val="28"/>
              </w:rPr>
            </w:pPr>
            <w:r>
              <w:rPr>
                <w:sz w:val="28"/>
              </w:rPr>
              <w:t xml:space="preserve">необходимости </w:t>
            </w:r>
          </w:p>
        </w:tc>
        <w:tc>
          <w:tcPr>
            <w:tcW w:w="2894" w:type="dxa"/>
            <w:gridSpan w:val="2"/>
          </w:tcPr>
          <w:p w:rsidR="00293BB4" w:rsidRDefault="00293BB4" w:rsidP="00293BB4">
            <w:pPr>
              <w:pStyle w:val="TableParagraph"/>
              <w:spacing w:line="256" w:lineRule="auto"/>
              <w:ind w:left="614" w:right="589" w:firstLine="247"/>
              <w:rPr>
                <w:sz w:val="28"/>
              </w:rPr>
            </w:pPr>
            <w:r>
              <w:rPr>
                <w:sz w:val="28"/>
              </w:rPr>
              <w:t>Классные</w:t>
            </w:r>
          </w:p>
          <w:p w:rsidR="00293BB4" w:rsidRDefault="00293BB4" w:rsidP="00293BB4">
            <w:pPr>
              <w:pStyle w:val="TableParagraph"/>
              <w:spacing w:line="256" w:lineRule="auto"/>
              <w:ind w:left="614" w:right="589"/>
              <w:rPr>
                <w:sz w:val="28"/>
              </w:rPr>
            </w:pPr>
            <w:r>
              <w:rPr>
                <w:spacing w:val="-1"/>
                <w:sz w:val="28"/>
              </w:rPr>
              <w:t>руководители</w:t>
            </w:r>
          </w:p>
        </w:tc>
      </w:tr>
      <w:tr w:rsidR="00293BB4" w:rsidTr="00293BB4">
        <w:trPr>
          <w:trHeight w:val="1550"/>
        </w:trPr>
        <w:tc>
          <w:tcPr>
            <w:tcW w:w="3488" w:type="dxa"/>
            <w:gridSpan w:val="2"/>
          </w:tcPr>
          <w:p w:rsidR="00293BB4" w:rsidRDefault="00293BB4" w:rsidP="00293BB4">
            <w:pPr>
              <w:pStyle w:val="TableParagraph"/>
              <w:ind w:left="162" w:right="155"/>
              <w:jc w:val="center"/>
              <w:rPr>
                <w:sz w:val="28"/>
              </w:rPr>
            </w:pPr>
            <w:r>
              <w:rPr>
                <w:sz w:val="28"/>
              </w:rPr>
              <w:t>Проверка соблюдения учащимися правил школы</w:t>
            </w:r>
          </w:p>
        </w:tc>
        <w:tc>
          <w:tcPr>
            <w:tcW w:w="1189" w:type="dxa"/>
            <w:gridSpan w:val="6"/>
          </w:tcPr>
          <w:p w:rsidR="00293BB4" w:rsidRDefault="00293BB4" w:rsidP="00293BB4">
            <w:pPr>
              <w:pStyle w:val="TableParagraph"/>
              <w:ind w:left="408"/>
              <w:rPr>
                <w:sz w:val="28"/>
              </w:rPr>
            </w:pPr>
            <w:r>
              <w:rPr>
                <w:sz w:val="28"/>
              </w:rPr>
              <w:t>1-9</w:t>
            </w:r>
          </w:p>
        </w:tc>
        <w:tc>
          <w:tcPr>
            <w:tcW w:w="2507" w:type="dxa"/>
            <w:gridSpan w:val="5"/>
          </w:tcPr>
          <w:p w:rsidR="00293BB4" w:rsidRDefault="00293BB4" w:rsidP="00293BB4">
            <w:pPr>
              <w:pStyle w:val="TableParagraph"/>
              <w:spacing w:line="320" w:lineRule="exact"/>
              <w:ind w:left="212" w:right="199"/>
              <w:jc w:val="center"/>
              <w:rPr>
                <w:sz w:val="28"/>
              </w:rPr>
            </w:pPr>
            <w:r>
              <w:rPr>
                <w:sz w:val="28"/>
              </w:rPr>
              <w:t>В течение года</w:t>
            </w:r>
          </w:p>
        </w:tc>
        <w:tc>
          <w:tcPr>
            <w:tcW w:w="2894" w:type="dxa"/>
            <w:gridSpan w:val="2"/>
          </w:tcPr>
          <w:p w:rsidR="00293BB4" w:rsidRDefault="00293BB4" w:rsidP="00293BB4">
            <w:pPr>
              <w:pStyle w:val="TableParagraph"/>
              <w:ind w:left="593" w:right="575"/>
              <w:jc w:val="center"/>
              <w:rPr>
                <w:sz w:val="28"/>
              </w:rPr>
            </w:pPr>
            <w:r>
              <w:rPr>
                <w:sz w:val="28"/>
              </w:rPr>
              <w:t>Классные</w:t>
            </w:r>
          </w:p>
          <w:p w:rsidR="00293BB4" w:rsidRDefault="00293BB4" w:rsidP="00293BB4">
            <w:pPr>
              <w:pStyle w:val="TableParagraph"/>
              <w:spacing w:before="26"/>
              <w:ind w:left="593" w:right="577"/>
              <w:jc w:val="center"/>
              <w:rPr>
                <w:sz w:val="28"/>
              </w:rPr>
            </w:pPr>
            <w:r>
              <w:rPr>
                <w:sz w:val="28"/>
              </w:rPr>
              <w:t>руководители</w:t>
            </w:r>
          </w:p>
        </w:tc>
      </w:tr>
      <w:tr w:rsidR="00293BB4" w:rsidTr="00293BB4">
        <w:trPr>
          <w:trHeight w:val="1550"/>
        </w:trPr>
        <w:tc>
          <w:tcPr>
            <w:tcW w:w="3488" w:type="dxa"/>
            <w:gridSpan w:val="2"/>
          </w:tcPr>
          <w:p w:rsidR="00293BB4" w:rsidRDefault="00293BB4" w:rsidP="00293BB4">
            <w:pPr>
              <w:pStyle w:val="TableParagraph"/>
              <w:ind w:left="285"/>
              <w:rPr>
                <w:sz w:val="28"/>
              </w:rPr>
            </w:pPr>
            <w:r>
              <w:rPr>
                <w:sz w:val="28"/>
              </w:rPr>
              <w:t>Работа по профилактике ненадлежащего поведения</w:t>
            </w:r>
          </w:p>
        </w:tc>
        <w:tc>
          <w:tcPr>
            <w:tcW w:w="1189" w:type="dxa"/>
            <w:gridSpan w:val="6"/>
          </w:tcPr>
          <w:p w:rsidR="00293BB4" w:rsidRDefault="00293BB4" w:rsidP="00293BB4">
            <w:pPr>
              <w:pStyle w:val="TableParagraph"/>
              <w:ind w:left="408"/>
              <w:rPr>
                <w:sz w:val="28"/>
              </w:rPr>
            </w:pPr>
            <w:r>
              <w:rPr>
                <w:sz w:val="28"/>
              </w:rPr>
              <w:t>1-9</w:t>
            </w:r>
          </w:p>
        </w:tc>
        <w:tc>
          <w:tcPr>
            <w:tcW w:w="2507" w:type="dxa"/>
            <w:gridSpan w:val="5"/>
          </w:tcPr>
          <w:p w:rsidR="00293BB4" w:rsidRDefault="00293BB4" w:rsidP="00293BB4">
            <w:pPr>
              <w:pStyle w:val="TableParagraph"/>
              <w:spacing w:before="26"/>
              <w:ind w:left="212" w:right="197"/>
              <w:jc w:val="center"/>
              <w:rPr>
                <w:sz w:val="28"/>
              </w:rPr>
            </w:pPr>
            <w:r>
              <w:rPr>
                <w:sz w:val="28"/>
              </w:rPr>
              <w:t>В течение года</w:t>
            </w:r>
          </w:p>
        </w:tc>
        <w:tc>
          <w:tcPr>
            <w:tcW w:w="2894" w:type="dxa"/>
            <w:gridSpan w:val="2"/>
          </w:tcPr>
          <w:p w:rsidR="00293BB4" w:rsidRDefault="00293BB4" w:rsidP="00293BB4">
            <w:pPr>
              <w:pStyle w:val="TableParagraph"/>
              <w:ind w:left="593" w:right="575"/>
              <w:jc w:val="center"/>
              <w:rPr>
                <w:sz w:val="28"/>
              </w:rPr>
            </w:pPr>
            <w:r>
              <w:rPr>
                <w:sz w:val="28"/>
              </w:rPr>
              <w:t>Классные</w:t>
            </w:r>
          </w:p>
          <w:p w:rsidR="00293BB4" w:rsidRDefault="00293BB4" w:rsidP="00293BB4">
            <w:pPr>
              <w:pStyle w:val="TableParagraph"/>
              <w:spacing w:before="26"/>
              <w:ind w:left="593" w:right="577"/>
              <w:jc w:val="center"/>
              <w:rPr>
                <w:sz w:val="28"/>
              </w:rPr>
            </w:pPr>
            <w:r>
              <w:rPr>
                <w:sz w:val="28"/>
              </w:rPr>
              <w:t>руководители</w:t>
            </w:r>
          </w:p>
        </w:tc>
      </w:tr>
      <w:tr w:rsidR="00293BB4" w:rsidTr="00293BB4">
        <w:trPr>
          <w:trHeight w:val="854"/>
        </w:trPr>
        <w:tc>
          <w:tcPr>
            <w:tcW w:w="3488" w:type="dxa"/>
            <w:gridSpan w:val="2"/>
          </w:tcPr>
          <w:p w:rsidR="00293BB4" w:rsidRDefault="00293BB4" w:rsidP="00293BB4">
            <w:pPr>
              <w:pStyle w:val="TableParagraph"/>
              <w:ind w:left="162" w:right="156"/>
              <w:jc w:val="center"/>
              <w:rPr>
                <w:sz w:val="28"/>
              </w:rPr>
            </w:pPr>
            <w:r>
              <w:rPr>
                <w:sz w:val="28"/>
              </w:rPr>
              <w:t>Участие, совместно с классом, в акция («Окна Победы», «Открытка ветерану» и др.)</w:t>
            </w:r>
          </w:p>
        </w:tc>
        <w:tc>
          <w:tcPr>
            <w:tcW w:w="1189" w:type="dxa"/>
            <w:gridSpan w:val="6"/>
          </w:tcPr>
          <w:p w:rsidR="00293BB4" w:rsidRDefault="00293BB4" w:rsidP="00293BB4">
            <w:pPr>
              <w:pStyle w:val="TableParagraph"/>
              <w:ind w:left="408"/>
              <w:rPr>
                <w:sz w:val="28"/>
              </w:rPr>
            </w:pPr>
            <w:r>
              <w:rPr>
                <w:sz w:val="28"/>
              </w:rPr>
              <w:t>1-9</w:t>
            </w:r>
          </w:p>
        </w:tc>
        <w:tc>
          <w:tcPr>
            <w:tcW w:w="2507" w:type="dxa"/>
            <w:gridSpan w:val="5"/>
          </w:tcPr>
          <w:p w:rsidR="00293BB4" w:rsidRDefault="00293BB4" w:rsidP="00293BB4">
            <w:pPr>
              <w:pStyle w:val="TableParagraph"/>
              <w:ind w:left="212" w:right="198"/>
              <w:jc w:val="center"/>
              <w:rPr>
                <w:sz w:val="28"/>
              </w:rPr>
            </w:pPr>
            <w:r>
              <w:rPr>
                <w:sz w:val="28"/>
              </w:rPr>
              <w:t>В течение года</w:t>
            </w:r>
          </w:p>
        </w:tc>
        <w:tc>
          <w:tcPr>
            <w:tcW w:w="2894" w:type="dxa"/>
            <w:gridSpan w:val="2"/>
          </w:tcPr>
          <w:p w:rsidR="00293BB4" w:rsidRDefault="00293BB4" w:rsidP="00293BB4">
            <w:pPr>
              <w:pStyle w:val="TableParagraph"/>
              <w:ind w:left="593" w:right="575"/>
              <w:jc w:val="center"/>
              <w:rPr>
                <w:sz w:val="28"/>
              </w:rPr>
            </w:pPr>
            <w:r>
              <w:rPr>
                <w:sz w:val="28"/>
              </w:rPr>
              <w:t>Классные</w:t>
            </w:r>
          </w:p>
          <w:p w:rsidR="00293BB4" w:rsidRDefault="00293BB4" w:rsidP="00293BB4">
            <w:pPr>
              <w:pStyle w:val="TableParagraph"/>
              <w:spacing w:before="26"/>
              <w:ind w:left="593" w:right="577"/>
              <w:jc w:val="center"/>
              <w:rPr>
                <w:sz w:val="28"/>
              </w:rPr>
            </w:pPr>
            <w:r>
              <w:rPr>
                <w:sz w:val="28"/>
              </w:rPr>
              <w:t>руководители</w:t>
            </w:r>
          </w:p>
          <w:p w:rsidR="00293BB4" w:rsidRDefault="00293BB4" w:rsidP="00293BB4">
            <w:pPr>
              <w:pStyle w:val="TableParagraph"/>
              <w:spacing w:before="26"/>
              <w:ind w:left="593" w:right="577"/>
              <w:jc w:val="center"/>
              <w:rPr>
                <w:sz w:val="28"/>
              </w:rPr>
            </w:pPr>
            <w:r>
              <w:rPr>
                <w:sz w:val="28"/>
              </w:rPr>
              <w:t>Советник  директора по воспитанию</w:t>
            </w:r>
          </w:p>
        </w:tc>
      </w:tr>
      <w:tr w:rsidR="00293BB4" w:rsidTr="00293BB4">
        <w:trPr>
          <w:trHeight w:val="899"/>
        </w:trPr>
        <w:tc>
          <w:tcPr>
            <w:tcW w:w="3488" w:type="dxa"/>
            <w:gridSpan w:val="2"/>
          </w:tcPr>
          <w:p w:rsidR="00293BB4" w:rsidRDefault="00293BB4" w:rsidP="00293BB4">
            <w:pPr>
              <w:pStyle w:val="TableParagraph"/>
              <w:spacing w:before="26"/>
              <w:ind w:left="162"/>
              <w:rPr>
                <w:sz w:val="28"/>
              </w:rPr>
            </w:pPr>
            <w:r>
              <w:rPr>
                <w:sz w:val="28"/>
              </w:rPr>
              <w:t>Организация и проведение классных праздников</w:t>
            </w:r>
          </w:p>
        </w:tc>
        <w:tc>
          <w:tcPr>
            <w:tcW w:w="1189" w:type="dxa"/>
            <w:gridSpan w:val="6"/>
          </w:tcPr>
          <w:p w:rsidR="00293BB4" w:rsidRDefault="00293BB4" w:rsidP="00293BB4">
            <w:pPr>
              <w:pStyle w:val="TableParagraph"/>
              <w:ind w:left="408"/>
              <w:rPr>
                <w:sz w:val="28"/>
              </w:rPr>
            </w:pPr>
            <w:r>
              <w:rPr>
                <w:sz w:val="28"/>
              </w:rPr>
              <w:t>1-9</w:t>
            </w:r>
          </w:p>
        </w:tc>
        <w:tc>
          <w:tcPr>
            <w:tcW w:w="2507" w:type="dxa"/>
            <w:gridSpan w:val="5"/>
          </w:tcPr>
          <w:p w:rsidR="00293BB4" w:rsidRDefault="00293BB4" w:rsidP="00293BB4">
            <w:pPr>
              <w:pStyle w:val="TableParagraph"/>
              <w:ind w:left="212" w:right="198"/>
              <w:jc w:val="center"/>
              <w:rPr>
                <w:sz w:val="28"/>
              </w:rPr>
            </w:pPr>
            <w:r>
              <w:rPr>
                <w:sz w:val="28"/>
              </w:rPr>
              <w:t>В течение года</w:t>
            </w:r>
          </w:p>
        </w:tc>
        <w:tc>
          <w:tcPr>
            <w:tcW w:w="2894" w:type="dxa"/>
            <w:gridSpan w:val="2"/>
          </w:tcPr>
          <w:p w:rsidR="00293BB4" w:rsidRDefault="00293BB4" w:rsidP="00293BB4">
            <w:pPr>
              <w:pStyle w:val="TableParagraph"/>
              <w:spacing w:before="26"/>
              <w:ind w:left="593" w:right="577"/>
              <w:jc w:val="center"/>
              <w:rPr>
                <w:spacing w:val="-1"/>
                <w:sz w:val="28"/>
              </w:rPr>
            </w:pPr>
            <w:r>
              <w:rPr>
                <w:sz w:val="28"/>
              </w:rPr>
              <w:t xml:space="preserve">Классные </w:t>
            </w:r>
            <w:r>
              <w:rPr>
                <w:spacing w:val="-1"/>
                <w:sz w:val="28"/>
              </w:rPr>
              <w:t>руководители</w:t>
            </w:r>
          </w:p>
          <w:p w:rsidR="00293BB4" w:rsidRDefault="00293BB4" w:rsidP="00293BB4">
            <w:pPr>
              <w:pStyle w:val="TableParagraph"/>
              <w:spacing w:before="26"/>
              <w:ind w:left="593" w:right="577"/>
              <w:jc w:val="center"/>
              <w:rPr>
                <w:sz w:val="28"/>
              </w:rPr>
            </w:pPr>
            <w:r>
              <w:rPr>
                <w:sz w:val="28"/>
              </w:rPr>
              <w:t>Советник  директора по воспитанию</w:t>
            </w:r>
          </w:p>
        </w:tc>
      </w:tr>
      <w:tr w:rsidR="00293BB4" w:rsidTr="00293BB4">
        <w:trPr>
          <w:trHeight w:val="1898"/>
        </w:trPr>
        <w:tc>
          <w:tcPr>
            <w:tcW w:w="3488" w:type="dxa"/>
            <w:gridSpan w:val="2"/>
          </w:tcPr>
          <w:p w:rsidR="00293BB4" w:rsidRDefault="00293BB4" w:rsidP="00293BB4">
            <w:pPr>
              <w:pStyle w:val="TableParagraph"/>
              <w:spacing w:before="26" w:line="259" w:lineRule="auto"/>
              <w:ind w:left="271" w:right="262" w:hanging="1"/>
              <w:jc w:val="center"/>
              <w:rPr>
                <w:sz w:val="28"/>
              </w:rPr>
            </w:pPr>
            <w:r>
              <w:rPr>
                <w:sz w:val="28"/>
              </w:rPr>
              <w:lastRenderedPageBreak/>
              <w:t>Сбор макулатуры</w:t>
            </w:r>
          </w:p>
        </w:tc>
        <w:tc>
          <w:tcPr>
            <w:tcW w:w="1189" w:type="dxa"/>
            <w:gridSpan w:val="6"/>
          </w:tcPr>
          <w:p w:rsidR="00293BB4" w:rsidRDefault="00293BB4" w:rsidP="00293BB4">
            <w:pPr>
              <w:pStyle w:val="TableParagraph"/>
              <w:ind w:left="408"/>
              <w:rPr>
                <w:sz w:val="28"/>
              </w:rPr>
            </w:pPr>
            <w:r>
              <w:rPr>
                <w:sz w:val="28"/>
              </w:rPr>
              <w:t>1-9</w:t>
            </w:r>
          </w:p>
        </w:tc>
        <w:tc>
          <w:tcPr>
            <w:tcW w:w="2507" w:type="dxa"/>
            <w:gridSpan w:val="5"/>
          </w:tcPr>
          <w:p w:rsidR="00293BB4" w:rsidRDefault="00293BB4" w:rsidP="00293BB4">
            <w:pPr>
              <w:pStyle w:val="TableParagraph"/>
              <w:ind w:left="212" w:right="198"/>
              <w:jc w:val="center"/>
              <w:rPr>
                <w:sz w:val="28"/>
              </w:rPr>
            </w:pPr>
            <w:r>
              <w:rPr>
                <w:sz w:val="28"/>
              </w:rPr>
              <w:t>Октябрь, апрель</w:t>
            </w:r>
          </w:p>
        </w:tc>
        <w:tc>
          <w:tcPr>
            <w:tcW w:w="2894" w:type="dxa"/>
            <w:gridSpan w:val="2"/>
          </w:tcPr>
          <w:p w:rsidR="00293BB4" w:rsidRDefault="00293BB4" w:rsidP="00293BB4">
            <w:pPr>
              <w:pStyle w:val="TableParagraph"/>
              <w:ind w:left="593" w:right="575"/>
              <w:jc w:val="center"/>
              <w:rPr>
                <w:sz w:val="28"/>
              </w:rPr>
            </w:pPr>
            <w:r>
              <w:rPr>
                <w:sz w:val="28"/>
              </w:rPr>
              <w:t>Классные</w:t>
            </w:r>
          </w:p>
          <w:p w:rsidR="00293BB4" w:rsidRDefault="00293BB4" w:rsidP="00293BB4">
            <w:pPr>
              <w:pStyle w:val="TableParagraph"/>
              <w:spacing w:before="26"/>
              <w:ind w:left="593" w:right="577"/>
              <w:jc w:val="center"/>
              <w:rPr>
                <w:sz w:val="28"/>
              </w:rPr>
            </w:pPr>
            <w:r>
              <w:rPr>
                <w:sz w:val="28"/>
              </w:rPr>
              <w:t>руководители</w:t>
            </w:r>
          </w:p>
        </w:tc>
      </w:tr>
      <w:tr w:rsidR="00293BB4" w:rsidTr="00293BB4">
        <w:trPr>
          <w:trHeight w:val="1653"/>
        </w:trPr>
        <w:tc>
          <w:tcPr>
            <w:tcW w:w="3488" w:type="dxa"/>
            <w:gridSpan w:val="2"/>
          </w:tcPr>
          <w:p w:rsidR="00293BB4" w:rsidRDefault="00293BB4" w:rsidP="00293BB4">
            <w:pPr>
              <w:pStyle w:val="TableParagraph"/>
              <w:ind w:left="160" w:right="156"/>
              <w:jc w:val="center"/>
              <w:rPr>
                <w:sz w:val="28"/>
              </w:rPr>
            </w:pPr>
            <w:r>
              <w:rPr>
                <w:sz w:val="28"/>
              </w:rPr>
              <w:t>Участие в церемонии поднятия государственного флага под государственный гимн</w:t>
            </w:r>
          </w:p>
        </w:tc>
        <w:tc>
          <w:tcPr>
            <w:tcW w:w="1189" w:type="dxa"/>
            <w:gridSpan w:val="6"/>
          </w:tcPr>
          <w:p w:rsidR="00293BB4" w:rsidRDefault="00293BB4" w:rsidP="00293BB4">
            <w:pPr>
              <w:pStyle w:val="TableParagraph"/>
              <w:ind w:left="408"/>
              <w:rPr>
                <w:sz w:val="28"/>
              </w:rPr>
            </w:pPr>
            <w:r>
              <w:rPr>
                <w:sz w:val="28"/>
              </w:rPr>
              <w:t>1-9</w:t>
            </w:r>
          </w:p>
        </w:tc>
        <w:tc>
          <w:tcPr>
            <w:tcW w:w="2507" w:type="dxa"/>
            <w:gridSpan w:val="5"/>
          </w:tcPr>
          <w:p w:rsidR="00293BB4" w:rsidRDefault="00293BB4" w:rsidP="00293BB4">
            <w:pPr>
              <w:pStyle w:val="TableParagraph"/>
              <w:ind w:left="212" w:right="200"/>
              <w:jc w:val="center"/>
              <w:rPr>
                <w:sz w:val="28"/>
              </w:rPr>
            </w:pPr>
            <w:r>
              <w:rPr>
                <w:sz w:val="28"/>
              </w:rPr>
              <w:t>Каждый рабочий</w:t>
            </w:r>
          </w:p>
          <w:p w:rsidR="00293BB4" w:rsidRDefault="00293BB4" w:rsidP="00293BB4">
            <w:pPr>
              <w:pStyle w:val="TableParagraph"/>
              <w:spacing w:before="26"/>
              <w:ind w:left="262"/>
              <w:rPr>
                <w:sz w:val="28"/>
              </w:rPr>
            </w:pPr>
            <w:r>
              <w:rPr>
                <w:sz w:val="28"/>
              </w:rPr>
              <w:t>понедельник</w:t>
            </w:r>
          </w:p>
        </w:tc>
        <w:tc>
          <w:tcPr>
            <w:tcW w:w="2894" w:type="dxa"/>
            <w:gridSpan w:val="2"/>
          </w:tcPr>
          <w:p w:rsidR="00293BB4" w:rsidRDefault="00293BB4" w:rsidP="00293BB4">
            <w:pPr>
              <w:pStyle w:val="TableParagraph"/>
              <w:ind w:left="593" w:right="575"/>
              <w:jc w:val="center"/>
              <w:rPr>
                <w:sz w:val="28"/>
              </w:rPr>
            </w:pPr>
            <w:r>
              <w:rPr>
                <w:sz w:val="28"/>
              </w:rPr>
              <w:t>Классные</w:t>
            </w:r>
          </w:p>
          <w:p w:rsidR="00293BB4" w:rsidRDefault="00293BB4" w:rsidP="00293BB4">
            <w:pPr>
              <w:pStyle w:val="TableParagraph"/>
              <w:spacing w:before="26"/>
              <w:ind w:left="593" w:right="577"/>
              <w:jc w:val="center"/>
              <w:rPr>
                <w:sz w:val="28"/>
              </w:rPr>
            </w:pPr>
            <w:r>
              <w:rPr>
                <w:sz w:val="28"/>
              </w:rPr>
              <w:t>руководители</w:t>
            </w:r>
          </w:p>
          <w:p w:rsidR="00293BB4" w:rsidRDefault="00293BB4" w:rsidP="00293BB4">
            <w:pPr>
              <w:pStyle w:val="TableParagraph"/>
              <w:spacing w:before="26"/>
              <w:ind w:left="593" w:right="577"/>
              <w:jc w:val="center"/>
              <w:rPr>
                <w:sz w:val="28"/>
              </w:rPr>
            </w:pPr>
            <w:r>
              <w:rPr>
                <w:sz w:val="28"/>
              </w:rPr>
              <w:t>Советник  директора по воспитанию</w:t>
            </w:r>
          </w:p>
        </w:tc>
      </w:tr>
      <w:tr w:rsidR="00293BB4" w:rsidTr="00293BB4">
        <w:trPr>
          <w:trHeight w:val="1523"/>
        </w:trPr>
        <w:tc>
          <w:tcPr>
            <w:tcW w:w="10078" w:type="dxa"/>
            <w:gridSpan w:val="15"/>
          </w:tcPr>
          <w:p w:rsidR="00293BB4" w:rsidRDefault="00293BB4" w:rsidP="00293BB4">
            <w:pPr>
              <w:pStyle w:val="TableParagraph"/>
              <w:spacing w:before="1"/>
              <w:ind w:left="1165" w:right="1157"/>
              <w:jc w:val="center"/>
              <w:rPr>
                <w:b/>
                <w:sz w:val="28"/>
              </w:rPr>
            </w:pPr>
          </w:p>
          <w:p w:rsidR="00293BB4" w:rsidRDefault="00293BB4" w:rsidP="00293BB4">
            <w:pPr>
              <w:pStyle w:val="TableParagraph"/>
              <w:spacing w:before="1"/>
              <w:ind w:left="1165" w:right="1157"/>
              <w:jc w:val="center"/>
              <w:rPr>
                <w:b/>
                <w:sz w:val="28"/>
              </w:rPr>
            </w:pPr>
            <w:r>
              <w:rPr>
                <w:b/>
                <w:sz w:val="28"/>
              </w:rPr>
              <w:t>Модуль «Курсы внеурочной деятельности» (согласно плану по внеурочной деятельности)</w:t>
            </w:r>
          </w:p>
        </w:tc>
      </w:tr>
      <w:tr w:rsidR="00293BB4" w:rsidTr="00293BB4">
        <w:trPr>
          <w:trHeight w:val="508"/>
        </w:trPr>
        <w:tc>
          <w:tcPr>
            <w:tcW w:w="10078" w:type="dxa"/>
            <w:gridSpan w:val="15"/>
          </w:tcPr>
          <w:p w:rsidR="00293BB4" w:rsidRDefault="00293BB4" w:rsidP="00293BB4">
            <w:pPr>
              <w:pStyle w:val="TableParagraph"/>
              <w:spacing w:line="314" w:lineRule="exact"/>
              <w:ind w:left="2562" w:right="2555"/>
              <w:jc w:val="center"/>
              <w:rPr>
                <w:b/>
                <w:sz w:val="28"/>
              </w:rPr>
            </w:pPr>
            <w:r>
              <w:rPr>
                <w:b/>
                <w:sz w:val="28"/>
              </w:rPr>
              <w:t>Модуль «Урочная деятельность»</w:t>
            </w:r>
          </w:p>
        </w:tc>
      </w:tr>
      <w:tr w:rsidR="00293BB4" w:rsidTr="00293BB4">
        <w:trPr>
          <w:trHeight w:val="508"/>
        </w:trPr>
        <w:tc>
          <w:tcPr>
            <w:tcW w:w="3474" w:type="dxa"/>
          </w:tcPr>
          <w:p w:rsidR="00293BB4" w:rsidRDefault="00293BB4" w:rsidP="00293BB4">
            <w:pPr>
              <w:pStyle w:val="TableParagraph"/>
              <w:ind w:left="933"/>
              <w:rPr>
                <w:sz w:val="28"/>
              </w:rPr>
            </w:pPr>
            <w:r>
              <w:rPr>
                <w:sz w:val="28"/>
              </w:rPr>
              <w:t>Мероприятия</w:t>
            </w:r>
          </w:p>
        </w:tc>
        <w:tc>
          <w:tcPr>
            <w:tcW w:w="1279" w:type="dxa"/>
            <w:gridSpan w:val="9"/>
          </w:tcPr>
          <w:p w:rsidR="00293BB4" w:rsidRDefault="00293BB4" w:rsidP="00293BB4">
            <w:pPr>
              <w:pStyle w:val="TableParagraph"/>
              <w:ind w:left="196"/>
              <w:rPr>
                <w:sz w:val="28"/>
              </w:rPr>
            </w:pPr>
            <w:r>
              <w:rPr>
                <w:sz w:val="28"/>
              </w:rPr>
              <w:t>Классы</w:t>
            </w:r>
          </w:p>
        </w:tc>
        <w:tc>
          <w:tcPr>
            <w:tcW w:w="2431" w:type="dxa"/>
            <w:gridSpan w:val="3"/>
          </w:tcPr>
          <w:p w:rsidR="00293BB4" w:rsidRDefault="00293BB4" w:rsidP="00293BB4">
            <w:pPr>
              <w:pStyle w:val="TableParagraph"/>
              <w:ind w:left="810" w:right="801"/>
              <w:jc w:val="center"/>
              <w:rPr>
                <w:sz w:val="28"/>
              </w:rPr>
            </w:pPr>
            <w:r>
              <w:rPr>
                <w:sz w:val="28"/>
              </w:rPr>
              <w:t>Сроки</w:t>
            </w:r>
          </w:p>
        </w:tc>
        <w:tc>
          <w:tcPr>
            <w:tcW w:w="2894" w:type="dxa"/>
            <w:gridSpan w:val="2"/>
          </w:tcPr>
          <w:p w:rsidR="00293BB4" w:rsidRDefault="00293BB4" w:rsidP="00293BB4">
            <w:pPr>
              <w:pStyle w:val="TableParagraph"/>
              <w:ind w:left="535"/>
              <w:rPr>
                <w:sz w:val="28"/>
              </w:rPr>
            </w:pPr>
            <w:r>
              <w:rPr>
                <w:sz w:val="28"/>
              </w:rPr>
              <w:t>Ответственные</w:t>
            </w:r>
          </w:p>
        </w:tc>
      </w:tr>
      <w:tr w:rsidR="00293BB4" w:rsidTr="00293BB4">
        <w:trPr>
          <w:trHeight w:val="415"/>
        </w:trPr>
        <w:tc>
          <w:tcPr>
            <w:tcW w:w="3474" w:type="dxa"/>
          </w:tcPr>
          <w:p w:rsidR="00293BB4" w:rsidRDefault="00293BB4" w:rsidP="00293BB4">
            <w:pPr>
              <w:pStyle w:val="TableParagraph"/>
              <w:jc w:val="center"/>
              <w:rPr>
                <w:sz w:val="28"/>
                <w:szCs w:val="28"/>
              </w:rPr>
            </w:pPr>
            <w:r>
              <w:rPr>
                <w:sz w:val="28"/>
                <w:szCs w:val="28"/>
              </w:rPr>
              <w:t>Урок знаний</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1.09</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tcPr>
          <w:p w:rsidR="00293BB4" w:rsidRDefault="00293BB4" w:rsidP="00293BB4">
            <w:pPr>
              <w:pStyle w:val="TableParagraph"/>
              <w:jc w:val="center"/>
              <w:rPr>
                <w:sz w:val="28"/>
                <w:szCs w:val="28"/>
              </w:rPr>
            </w:pPr>
            <w:r>
              <w:rPr>
                <w:sz w:val="28"/>
                <w:szCs w:val="28"/>
              </w:rPr>
              <w:t>День окончания Второй мировой войны; День солидарности в борьбе с терроризмом</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3.09</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shd w:val="clear" w:color="auto" w:fill="auto"/>
          </w:tcPr>
          <w:p w:rsidR="00293BB4" w:rsidRDefault="00293BB4" w:rsidP="00293BB4">
            <w:pPr>
              <w:pStyle w:val="TableParagraph"/>
              <w:jc w:val="center"/>
              <w:rPr>
                <w:sz w:val="28"/>
                <w:szCs w:val="28"/>
              </w:rPr>
            </w:pPr>
            <w:r>
              <w:rPr>
                <w:sz w:val="28"/>
                <w:szCs w:val="28"/>
              </w:rPr>
              <w:t>Всероссийские открытие уроки «Проектория»</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Согласно плану</w:t>
            </w:r>
          </w:p>
        </w:tc>
        <w:tc>
          <w:tcPr>
            <w:tcW w:w="2894" w:type="dxa"/>
            <w:gridSpan w:val="2"/>
            <w:shd w:val="clear" w:color="auto" w:fill="auto"/>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w:t>
            </w:r>
          </w:p>
        </w:tc>
      </w:tr>
      <w:tr w:rsidR="00293BB4" w:rsidTr="00293BB4">
        <w:trPr>
          <w:trHeight w:val="1202"/>
        </w:trPr>
        <w:tc>
          <w:tcPr>
            <w:tcW w:w="3474" w:type="dxa"/>
            <w:shd w:val="clear" w:color="auto" w:fill="auto"/>
          </w:tcPr>
          <w:p w:rsidR="00293BB4" w:rsidRDefault="00293BB4" w:rsidP="00293BB4">
            <w:pPr>
              <w:pStyle w:val="TableParagraph"/>
              <w:spacing w:line="256" w:lineRule="auto"/>
              <w:ind w:right="285"/>
              <w:jc w:val="center"/>
              <w:rPr>
                <w:sz w:val="28"/>
                <w:szCs w:val="28"/>
              </w:rPr>
            </w:pPr>
            <w:r>
              <w:rPr>
                <w:sz w:val="28"/>
                <w:szCs w:val="28"/>
              </w:rPr>
              <w:t>Всероссийский открытый урок «Урок цифры»</w:t>
            </w:r>
          </w:p>
        </w:tc>
        <w:tc>
          <w:tcPr>
            <w:tcW w:w="1279" w:type="dxa"/>
            <w:gridSpan w:val="9"/>
            <w:shd w:val="clear" w:color="auto" w:fill="auto"/>
          </w:tcPr>
          <w:p w:rsidR="00293BB4" w:rsidRDefault="00293BB4" w:rsidP="00293BB4">
            <w:pPr>
              <w:pStyle w:val="TableParagraph"/>
              <w:spacing w:line="309" w:lineRule="exact"/>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spacing w:line="309" w:lineRule="exact"/>
              <w:jc w:val="center"/>
              <w:rPr>
                <w:sz w:val="28"/>
                <w:szCs w:val="28"/>
              </w:rPr>
            </w:pPr>
            <w:r>
              <w:rPr>
                <w:sz w:val="28"/>
                <w:szCs w:val="28"/>
              </w:rPr>
              <w:t>Согласно плану</w:t>
            </w:r>
          </w:p>
        </w:tc>
        <w:tc>
          <w:tcPr>
            <w:tcW w:w="2894" w:type="dxa"/>
            <w:gridSpan w:val="2"/>
            <w:shd w:val="clear" w:color="auto" w:fill="auto"/>
          </w:tcPr>
          <w:p w:rsidR="00293BB4" w:rsidRDefault="00293BB4" w:rsidP="00293BB4">
            <w:pPr>
              <w:pStyle w:val="TableParagraph"/>
              <w:spacing w:line="309" w:lineRule="exact"/>
              <w:jc w:val="center"/>
              <w:rPr>
                <w:sz w:val="28"/>
              </w:rPr>
            </w:pPr>
            <w:r>
              <w:rPr>
                <w:sz w:val="28"/>
              </w:rPr>
              <w:t>Классные</w:t>
            </w:r>
          </w:p>
          <w:p w:rsidR="00293BB4" w:rsidRDefault="00293BB4" w:rsidP="00293BB4">
            <w:pPr>
              <w:pStyle w:val="TableParagraph"/>
              <w:spacing w:before="23"/>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w:t>
            </w:r>
          </w:p>
        </w:tc>
      </w:tr>
      <w:tr w:rsidR="00293BB4" w:rsidTr="00293BB4">
        <w:trPr>
          <w:trHeight w:val="1204"/>
        </w:trPr>
        <w:tc>
          <w:tcPr>
            <w:tcW w:w="3474" w:type="dxa"/>
            <w:shd w:val="clear" w:color="auto" w:fill="auto"/>
          </w:tcPr>
          <w:p w:rsidR="00293BB4" w:rsidRDefault="00293BB4" w:rsidP="00293BB4">
            <w:pPr>
              <w:pStyle w:val="TableParagraph"/>
              <w:jc w:val="center"/>
              <w:rPr>
                <w:sz w:val="28"/>
                <w:szCs w:val="28"/>
              </w:rPr>
            </w:pPr>
            <w:r>
              <w:rPr>
                <w:sz w:val="28"/>
                <w:szCs w:val="28"/>
              </w:rPr>
              <w:lastRenderedPageBreak/>
              <w:t>Урок «Международный день распространения грамотности»</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8.09</w:t>
            </w:r>
          </w:p>
        </w:tc>
        <w:tc>
          <w:tcPr>
            <w:tcW w:w="2894" w:type="dxa"/>
            <w:gridSpan w:val="2"/>
            <w:shd w:val="clear" w:color="auto" w:fill="auto"/>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202"/>
        </w:trPr>
        <w:tc>
          <w:tcPr>
            <w:tcW w:w="3474" w:type="dxa"/>
            <w:shd w:val="clear" w:color="auto" w:fill="auto"/>
          </w:tcPr>
          <w:p w:rsidR="00293BB4" w:rsidRDefault="00293BB4" w:rsidP="00293BB4">
            <w:pPr>
              <w:pStyle w:val="TableParagraph"/>
              <w:jc w:val="center"/>
              <w:rPr>
                <w:sz w:val="28"/>
                <w:szCs w:val="28"/>
              </w:rPr>
            </w:pPr>
            <w:r>
              <w:rPr>
                <w:sz w:val="28"/>
                <w:szCs w:val="28"/>
              </w:rPr>
              <w:t>Международный день памяти жертв фашизма</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14.09</w:t>
            </w:r>
          </w:p>
        </w:tc>
        <w:tc>
          <w:tcPr>
            <w:tcW w:w="2894" w:type="dxa"/>
            <w:gridSpan w:val="2"/>
            <w:shd w:val="clear" w:color="auto" w:fill="auto"/>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643"/>
        </w:trPr>
        <w:tc>
          <w:tcPr>
            <w:tcW w:w="3474" w:type="dxa"/>
          </w:tcPr>
          <w:p w:rsidR="00293BB4" w:rsidRDefault="00293BB4" w:rsidP="00293BB4">
            <w:pPr>
              <w:widowControl/>
              <w:jc w:val="center"/>
              <w:rPr>
                <w:sz w:val="28"/>
                <w:szCs w:val="28"/>
              </w:rPr>
            </w:pPr>
            <w:r w:rsidRPr="00293BB4">
              <w:rPr>
                <w:rFonts w:eastAsia="TimesNewRomanPS-ItalicMT"/>
                <w:color w:val="000000"/>
                <w:sz w:val="28"/>
                <w:szCs w:val="28"/>
                <w:lang w:eastAsia="zh-CN"/>
              </w:rPr>
              <w:t>День памяти псковичей, погибших при защите Отечества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18.09</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643"/>
        </w:trPr>
        <w:tc>
          <w:tcPr>
            <w:tcW w:w="3474" w:type="dxa"/>
          </w:tcPr>
          <w:p w:rsidR="00293BB4" w:rsidRDefault="00293BB4" w:rsidP="00293BB4">
            <w:pPr>
              <w:pStyle w:val="TableParagraph"/>
              <w:jc w:val="center"/>
              <w:rPr>
                <w:sz w:val="28"/>
                <w:szCs w:val="28"/>
              </w:rPr>
            </w:pPr>
            <w:r>
              <w:rPr>
                <w:sz w:val="28"/>
                <w:szCs w:val="28"/>
              </w:rPr>
              <w:t>День работников дошкольного образования; День туризма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27.09</w:t>
            </w:r>
          </w:p>
        </w:tc>
        <w:tc>
          <w:tcPr>
            <w:tcW w:w="2894" w:type="dxa"/>
            <w:gridSpan w:val="2"/>
          </w:tcPr>
          <w:p w:rsidR="00293BB4" w:rsidRDefault="00293BB4" w:rsidP="00293BB4">
            <w:pPr>
              <w:jc w:val="center"/>
            </w:pPr>
            <w:r>
              <w:rPr>
                <w:sz w:val="28"/>
              </w:rPr>
              <w:t>Советник директора по воспитанию</w:t>
            </w:r>
          </w:p>
        </w:tc>
      </w:tr>
      <w:tr w:rsidR="00293BB4" w:rsidTr="00293BB4">
        <w:trPr>
          <w:trHeight w:val="643"/>
        </w:trPr>
        <w:tc>
          <w:tcPr>
            <w:tcW w:w="3474" w:type="dxa"/>
          </w:tcPr>
          <w:p w:rsidR="00293BB4" w:rsidRDefault="00293BB4" w:rsidP="00293BB4">
            <w:pPr>
              <w:pStyle w:val="TableParagraph"/>
              <w:jc w:val="center"/>
              <w:rPr>
                <w:sz w:val="28"/>
                <w:szCs w:val="28"/>
              </w:rPr>
            </w:pPr>
            <w:r>
              <w:rPr>
                <w:sz w:val="28"/>
                <w:szCs w:val="28"/>
              </w:rPr>
              <w:t>День воссоединения ДНР, ЛНР, Херсонской и Запорожской областей с Россией.</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30.09</w:t>
            </w:r>
          </w:p>
        </w:tc>
        <w:tc>
          <w:tcPr>
            <w:tcW w:w="2894" w:type="dxa"/>
            <w:gridSpan w:val="2"/>
          </w:tcPr>
          <w:p w:rsidR="00293BB4" w:rsidRDefault="00293BB4" w:rsidP="00293BB4">
            <w:pPr>
              <w:jc w:val="center"/>
            </w:pPr>
            <w:r>
              <w:rPr>
                <w:sz w:val="28"/>
              </w:rPr>
              <w:t>Советник директора по воспитанию</w:t>
            </w:r>
          </w:p>
        </w:tc>
      </w:tr>
      <w:tr w:rsidR="00293BB4" w:rsidTr="00293BB4">
        <w:trPr>
          <w:trHeight w:val="1202"/>
        </w:trPr>
        <w:tc>
          <w:tcPr>
            <w:tcW w:w="3474" w:type="dxa"/>
          </w:tcPr>
          <w:p w:rsidR="00293BB4" w:rsidRDefault="00293BB4" w:rsidP="00293BB4">
            <w:pPr>
              <w:pStyle w:val="TableParagraph"/>
              <w:jc w:val="center"/>
              <w:rPr>
                <w:sz w:val="28"/>
                <w:szCs w:val="28"/>
              </w:rPr>
            </w:pPr>
            <w:r>
              <w:rPr>
                <w:sz w:val="28"/>
                <w:szCs w:val="28"/>
              </w:rPr>
              <w:t>Урок «Международный день музыки»,</w:t>
            </w:r>
          </w:p>
          <w:p w:rsidR="00293BB4" w:rsidRDefault="00293BB4" w:rsidP="00293BB4">
            <w:pPr>
              <w:pStyle w:val="TableParagraph"/>
              <w:jc w:val="center"/>
              <w:rPr>
                <w:sz w:val="28"/>
                <w:szCs w:val="28"/>
              </w:rPr>
            </w:pPr>
            <w:r>
              <w:rPr>
                <w:sz w:val="28"/>
                <w:szCs w:val="28"/>
              </w:rPr>
              <w:t>Международный день пожилых людей</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1.10</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w:t>
            </w:r>
          </w:p>
          <w:p w:rsidR="00293BB4" w:rsidRDefault="00293BB4" w:rsidP="00293BB4">
            <w:pPr>
              <w:pStyle w:val="TableParagraph"/>
              <w:spacing w:before="23"/>
              <w:jc w:val="center"/>
              <w:rPr>
                <w:sz w:val="28"/>
              </w:rPr>
            </w:pPr>
            <w:r>
              <w:rPr>
                <w:sz w:val="28"/>
              </w:rPr>
              <w:t>Советник директора по воспитанию</w:t>
            </w:r>
          </w:p>
        </w:tc>
      </w:tr>
      <w:tr w:rsidR="00293BB4" w:rsidTr="00293BB4">
        <w:trPr>
          <w:trHeight w:val="1202"/>
        </w:trPr>
        <w:tc>
          <w:tcPr>
            <w:tcW w:w="3474" w:type="dxa"/>
          </w:tcPr>
          <w:p w:rsidR="00293BB4" w:rsidRDefault="00293BB4" w:rsidP="00293BB4">
            <w:pPr>
              <w:pStyle w:val="TableParagraph"/>
              <w:jc w:val="center"/>
              <w:rPr>
                <w:sz w:val="28"/>
                <w:szCs w:val="28"/>
              </w:rPr>
            </w:pPr>
            <w:r>
              <w:rPr>
                <w:sz w:val="28"/>
                <w:szCs w:val="28"/>
              </w:rPr>
              <w:t>День защиты животных</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04.10</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90"/>
        </w:trPr>
        <w:tc>
          <w:tcPr>
            <w:tcW w:w="3474" w:type="dxa"/>
          </w:tcPr>
          <w:p w:rsidR="00293BB4" w:rsidRDefault="00293BB4" w:rsidP="00293BB4">
            <w:pPr>
              <w:pStyle w:val="TableParagraph"/>
              <w:jc w:val="center"/>
              <w:rPr>
                <w:sz w:val="28"/>
                <w:szCs w:val="28"/>
              </w:rPr>
            </w:pPr>
            <w:r>
              <w:rPr>
                <w:sz w:val="28"/>
                <w:szCs w:val="28"/>
              </w:rPr>
              <w:t>День учителя</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05.10</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592"/>
        </w:trPr>
        <w:tc>
          <w:tcPr>
            <w:tcW w:w="3474" w:type="dxa"/>
          </w:tcPr>
          <w:p w:rsidR="00293BB4" w:rsidRDefault="00293BB4" w:rsidP="00293BB4">
            <w:pPr>
              <w:pStyle w:val="TableParagraph"/>
              <w:jc w:val="center"/>
              <w:rPr>
                <w:sz w:val="28"/>
                <w:szCs w:val="28"/>
              </w:rPr>
            </w:pPr>
            <w:r>
              <w:rPr>
                <w:sz w:val="28"/>
                <w:szCs w:val="28"/>
              </w:rPr>
              <w:t>День отца в России</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20.10</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1202"/>
        </w:trPr>
        <w:tc>
          <w:tcPr>
            <w:tcW w:w="3474" w:type="dxa"/>
          </w:tcPr>
          <w:p w:rsidR="00293BB4" w:rsidRDefault="00293BB4" w:rsidP="00293BB4">
            <w:pPr>
              <w:widowControl/>
              <w:rPr>
                <w:sz w:val="28"/>
                <w:szCs w:val="28"/>
              </w:rPr>
            </w:pPr>
            <w:r w:rsidRPr="00293BB4">
              <w:rPr>
                <w:rFonts w:eastAsia="TimesNewRomanPS-ItalicMT"/>
                <w:i/>
                <w:iCs/>
                <w:color w:val="000000"/>
                <w:sz w:val="28"/>
                <w:szCs w:val="28"/>
                <w:lang w:eastAsia="zh-CN"/>
              </w:rPr>
              <w:t>-</w:t>
            </w:r>
            <w:r w:rsidRPr="00293BB4">
              <w:rPr>
                <w:rFonts w:eastAsia="TimesNewRomanPS-ItalicMT"/>
                <w:color w:val="000000"/>
                <w:sz w:val="28"/>
                <w:szCs w:val="28"/>
                <w:lang w:eastAsia="zh-CN"/>
              </w:rPr>
              <w:t xml:space="preserve">День памяти жителей сожжённых деревень (1941–1944 годы) </w:t>
            </w:r>
          </w:p>
          <w:p w:rsidR="00293BB4" w:rsidRDefault="00293BB4" w:rsidP="00293BB4">
            <w:pPr>
              <w:widowControl/>
              <w:rPr>
                <w:sz w:val="28"/>
                <w:szCs w:val="28"/>
              </w:rPr>
            </w:pPr>
            <w:r>
              <w:rPr>
                <w:rFonts w:eastAsia="TimesNewRomanPS-ItalicMT"/>
                <w:color w:val="000000"/>
                <w:sz w:val="28"/>
                <w:szCs w:val="28"/>
                <w:lang w:val="en-US" w:eastAsia="zh-CN"/>
              </w:rPr>
              <w:t>(региональная дата)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22.10</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1201"/>
        </w:trPr>
        <w:tc>
          <w:tcPr>
            <w:tcW w:w="3474" w:type="dxa"/>
          </w:tcPr>
          <w:p w:rsidR="00293BB4" w:rsidRDefault="00293BB4" w:rsidP="00293BB4">
            <w:pPr>
              <w:pStyle w:val="TableParagraph"/>
              <w:jc w:val="center"/>
              <w:rPr>
                <w:sz w:val="28"/>
                <w:szCs w:val="28"/>
              </w:rPr>
            </w:pPr>
            <w:r>
              <w:rPr>
                <w:sz w:val="28"/>
                <w:szCs w:val="28"/>
              </w:rPr>
              <w:t>Урок «Международный день школьных библиотек»</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25.10</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tcPr>
          <w:p w:rsidR="00293BB4" w:rsidRDefault="00293BB4" w:rsidP="00293BB4">
            <w:pPr>
              <w:pStyle w:val="TableParagraph"/>
              <w:jc w:val="center"/>
              <w:rPr>
                <w:sz w:val="28"/>
                <w:szCs w:val="28"/>
              </w:rPr>
            </w:pPr>
            <w:r>
              <w:rPr>
                <w:sz w:val="28"/>
                <w:szCs w:val="28"/>
              </w:rPr>
              <w:lastRenderedPageBreak/>
              <w:t>Урок «День народного единства»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4.11</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391"/>
        </w:trPr>
        <w:tc>
          <w:tcPr>
            <w:tcW w:w="3474" w:type="dxa"/>
          </w:tcPr>
          <w:p w:rsidR="00293BB4" w:rsidRDefault="00293BB4" w:rsidP="00293BB4">
            <w:pPr>
              <w:pStyle w:val="TableParagraph"/>
              <w:jc w:val="center"/>
              <w:rPr>
                <w:sz w:val="28"/>
                <w:szCs w:val="28"/>
              </w:rPr>
            </w:pPr>
            <w:r>
              <w:rPr>
                <w:sz w:val="28"/>
                <w:szCs w:val="28"/>
              </w:rPr>
              <w:t>Урок «День памяти погибших при исполнении служебных обязанностей сотрудников органов внутренних дел России»</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8.11</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508"/>
        </w:trPr>
        <w:tc>
          <w:tcPr>
            <w:tcW w:w="3474" w:type="dxa"/>
          </w:tcPr>
          <w:p w:rsidR="00293BB4" w:rsidRDefault="00293BB4" w:rsidP="00293BB4">
            <w:pPr>
              <w:pStyle w:val="TableParagraph"/>
              <w:spacing w:line="309" w:lineRule="exact"/>
              <w:ind w:left="0"/>
              <w:rPr>
                <w:sz w:val="28"/>
                <w:szCs w:val="28"/>
              </w:rPr>
            </w:pPr>
            <w:r>
              <w:rPr>
                <w:sz w:val="28"/>
                <w:szCs w:val="28"/>
              </w:rPr>
              <w:t>Урок «День начала Нюрнбернского процесса»</w:t>
            </w:r>
          </w:p>
        </w:tc>
        <w:tc>
          <w:tcPr>
            <w:tcW w:w="1279" w:type="dxa"/>
            <w:gridSpan w:val="9"/>
          </w:tcPr>
          <w:p w:rsidR="00293BB4" w:rsidRDefault="00293BB4" w:rsidP="00293BB4">
            <w:pPr>
              <w:pStyle w:val="TableParagraph"/>
              <w:ind w:left="0"/>
              <w:jc w:val="center"/>
              <w:rPr>
                <w:sz w:val="28"/>
                <w:szCs w:val="28"/>
              </w:rPr>
            </w:pPr>
            <w:r>
              <w:rPr>
                <w:sz w:val="28"/>
                <w:szCs w:val="28"/>
              </w:rPr>
              <w:t>1-9</w:t>
            </w:r>
          </w:p>
        </w:tc>
        <w:tc>
          <w:tcPr>
            <w:tcW w:w="2431" w:type="dxa"/>
            <w:gridSpan w:val="3"/>
          </w:tcPr>
          <w:p w:rsidR="00293BB4" w:rsidRDefault="00293BB4" w:rsidP="00293BB4">
            <w:pPr>
              <w:pStyle w:val="TableParagraph"/>
              <w:ind w:left="0"/>
              <w:jc w:val="center"/>
              <w:rPr>
                <w:sz w:val="28"/>
                <w:szCs w:val="28"/>
              </w:rPr>
            </w:pPr>
            <w:r>
              <w:rPr>
                <w:sz w:val="28"/>
                <w:szCs w:val="28"/>
              </w:rPr>
              <w:t>20.11</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ind w:left="0"/>
              <w:jc w:val="center"/>
              <w:rPr>
                <w:sz w:val="28"/>
              </w:rPr>
            </w:pPr>
            <w:r>
              <w:rPr>
                <w:sz w:val="28"/>
              </w:rPr>
              <w:t>учителя-предметники Советник директора по воспитанию</w:t>
            </w:r>
          </w:p>
        </w:tc>
      </w:tr>
      <w:tr w:rsidR="00293BB4" w:rsidTr="00293BB4">
        <w:trPr>
          <w:trHeight w:val="1202"/>
        </w:trPr>
        <w:tc>
          <w:tcPr>
            <w:tcW w:w="3474" w:type="dxa"/>
          </w:tcPr>
          <w:p w:rsidR="00293BB4" w:rsidRDefault="00293BB4" w:rsidP="00293BB4">
            <w:pPr>
              <w:pStyle w:val="TableParagraph"/>
              <w:jc w:val="center"/>
              <w:rPr>
                <w:sz w:val="28"/>
                <w:szCs w:val="28"/>
              </w:rPr>
            </w:pPr>
            <w:r>
              <w:rPr>
                <w:sz w:val="28"/>
                <w:szCs w:val="28"/>
              </w:rPr>
              <w:t>Урок «День</w:t>
            </w:r>
          </w:p>
          <w:p w:rsidR="00293BB4" w:rsidRDefault="00293BB4" w:rsidP="00293BB4">
            <w:pPr>
              <w:pStyle w:val="TableParagraph"/>
              <w:jc w:val="center"/>
              <w:rPr>
                <w:sz w:val="28"/>
                <w:szCs w:val="28"/>
              </w:rPr>
            </w:pPr>
            <w:r>
              <w:rPr>
                <w:sz w:val="28"/>
                <w:szCs w:val="28"/>
              </w:rPr>
              <w:t>Государственного герба Российской Федерации»</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30.11</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tcPr>
          <w:p w:rsidR="00293BB4" w:rsidRDefault="00293BB4" w:rsidP="00293BB4">
            <w:pPr>
              <w:pStyle w:val="TableParagraph"/>
              <w:spacing w:before="26"/>
              <w:jc w:val="center"/>
              <w:rPr>
                <w:sz w:val="28"/>
                <w:szCs w:val="28"/>
              </w:rPr>
            </w:pPr>
            <w:r>
              <w:rPr>
                <w:sz w:val="28"/>
                <w:szCs w:val="28"/>
              </w:rPr>
              <w:t>Урок «День неизвестного солдата»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3.12</w:t>
            </w:r>
          </w:p>
        </w:tc>
        <w:tc>
          <w:tcPr>
            <w:tcW w:w="2894" w:type="dxa"/>
            <w:gridSpan w:val="2"/>
          </w:tcPr>
          <w:p w:rsidR="00293BB4" w:rsidRDefault="00293BB4" w:rsidP="00293BB4">
            <w:pPr>
              <w:pStyle w:val="TableParagraph"/>
              <w:spacing w:line="309" w:lineRule="exact"/>
              <w:jc w:val="center"/>
              <w:rPr>
                <w:sz w:val="28"/>
              </w:rPr>
            </w:pPr>
            <w:r>
              <w:rPr>
                <w:sz w:val="28"/>
              </w:rPr>
              <w:t>Классные</w:t>
            </w:r>
          </w:p>
          <w:p w:rsidR="00293BB4" w:rsidRDefault="00293BB4" w:rsidP="00293BB4">
            <w:pPr>
              <w:pStyle w:val="TableParagraph"/>
              <w:spacing w:before="23"/>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205"/>
        </w:trPr>
        <w:tc>
          <w:tcPr>
            <w:tcW w:w="3474" w:type="dxa"/>
          </w:tcPr>
          <w:p w:rsidR="00293BB4" w:rsidRDefault="00293BB4" w:rsidP="00293BB4">
            <w:pPr>
              <w:pStyle w:val="TableParagraph"/>
              <w:jc w:val="center"/>
              <w:rPr>
                <w:sz w:val="28"/>
                <w:szCs w:val="28"/>
              </w:rPr>
            </w:pPr>
            <w:r>
              <w:rPr>
                <w:sz w:val="28"/>
                <w:szCs w:val="28"/>
              </w:rPr>
              <w:t>Урок «Международный день инвалидов»</w:t>
            </w:r>
          </w:p>
        </w:tc>
        <w:tc>
          <w:tcPr>
            <w:tcW w:w="1279" w:type="dxa"/>
            <w:gridSpan w:val="9"/>
          </w:tcPr>
          <w:p w:rsidR="00293BB4" w:rsidRDefault="00293BB4" w:rsidP="00293BB4">
            <w:pPr>
              <w:pStyle w:val="TableParagraph"/>
              <w:spacing w:line="309" w:lineRule="exact"/>
              <w:jc w:val="center"/>
              <w:rPr>
                <w:sz w:val="28"/>
                <w:szCs w:val="28"/>
              </w:rPr>
            </w:pPr>
            <w:r>
              <w:rPr>
                <w:sz w:val="28"/>
                <w:szCs w:val="28"/>
              </w:rPr>
              <w:t>1-9</w:t>
            </w:r>
          </w:p>
        </w:tc>
        <w:tc>
          <w:tcPr>
            <w:tcW w:w="2431" w:type="dxa"/>
            <w:gridSpan w:val="3"/>
          </w:tcPr>
          <w:p w:rsidR="00293BB4" w:rsidRDefault="00293BB4" w:rsidP="00293BB4">
            <w:pPr>
              <w:pStyle w:val="TableParagraph"/>
              <w:spacing w:line="309" w:lineRule="exact"/>
              <w:jc w:val="center"/>
              <w:rPr>
                <w:sz w:val="28"/>
                <w:szCs w:val="28"/>
              </w:rPr>
            </w:pPr>
            <w:r>
              <w:rPr>
                <w:sz w:val="28"/>
                <w:szCs w:val="28"/>
              </w:rPr>
              <w:t>3.12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387"/>
        </w:trPr>
        <w:tc>
          <w:tcPr>
            <w:tcW w:w="3474" w:type="dxa"/>
          </w:tcPr>
          <w:p w:rsidR="00293BB4" w:rsidRDefault="00293BB4" w:rsidP="00293BB4">
            <w:pPr>
              <w:pStyle w:val="TableParagraph"/>
              <w:jc w:val="center"/>
              <w:rPr>
                <w:sz w:val="28"/>
                <w:szCs w:val="28"/>
              </w:rPr>
            </w:pPr>
            <w:r>
              <w:rPr>
                <w:sz w:val="28"/>
                <w:szCs w:val="28"/>
              </w:rPr>
              <w:t>Урок «День добровольца (волонтера) в России»</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5.12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tcPr>
          <w:p w:rsidR="00293BB4" w:rsidRDefault="00293BB4" w:rsidP="00293BB4">
            <w:pPr>
              <w:pStyle w:val="TableParagraph"/>
              <w:jc w:val="center"/>
              <w:rPr>
                <w:sz w:val="28"/>
                <w:szCs w:val="28"/>
              </w:rPr>
            </w:pPr>
            <w:r>
              <w:rPr>
                <w:sz w:val="28"/>
                <w:szCs w:val="28"/>
              </w:rPr>
              <w:t>Урок «День героев</w:t>
            </w:r>
          </w:p>
          <w:p w:rsidR="00293BB4" w:rsidRDefault="00293BB4" w:rsidP="00293BB4">
            <w:pPr>
              <w:pStyle w:val="TableParagraph"/>
              <w:spacing w:before="26"/>
              <w:jc w:val="center"/>
              <w:rPr>
                <w:sz w:val="28"/>
                <w:szCs w:val="28"/>
              </w:rPr>
            </w:pPr>
            <w:r>
              <w:rPr>
                <w:sz w:val="28"/>
                <w:szCs w:val="28"/>
              </w:rPr>
              <w:t>Отечества»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9.12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shd w:val="clear" w:color="auto" w:fill="auto"/>
          </w:tcPr>
          <w:p w:rsidR="00293BB4" w:rsidRDefault="00293BB4" w:rsidP="00293BB4">
            <w:pPr>
              <w:pStyle w:val="TableParagraph"/>
              <w:jc w:val="center"/>
              <w:rPr>
                <w:sz w:val="28"/>
                <w:szCs w:val="28"/>
              </w:rPr>
            </w:pPr>
            <w:r>
              <w:rPr>
                <w:sz w:val="28"/>
                <w:szCs w:val="28"/>
              </w:rPr>
              <w:lastRenderedPageBreak/>
              <w:t>Урок «День Конституции Российской Федерации»</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12.12</w:t>
            </w:r>
          </w:p>
        </w:tc>
        <w:tc>
          <w:tcPr>
            <w:tcW w:w="2894" w:type="dxa"/>
            <w:gridSpan w:val="2"/>
            <w:shd w:val="clear" w:color="auto" w:fill="auto"/>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202"/>
        </w:trPr>
        <w:tc>
          <w:tcPr>
            <w:tcW w:w="3474" w:type="dxa"/>
            <w:shd w:val="clear" w:color="auto" w:fill="auto"/>
          </w:tcPr>
          <w:p w:rsidR="00293BB4" w:rsidRDefault="00293BB4" w:rsidP="00293BB4">
            <w:pPr>
              <w:pStyle w:val="TableParagraph"/>
              <w:jc w:val="center"/>
              <w:rPr>
                <w:sz w:val="28"/>
                <w:szCs w:val="28"/>
              </w:rPr>
            </w:pPr>
            <w:r>
              <w:rPr>
                <w:sz w:val="28"/>
                <w:szCs w:val="28"/>
              </w:rPr>
              <w:t>Урок«День российского</w:t>
            </w:r>
          </w:p>
          <w:p w:rsidR="00293BB4" w:rsidRDefault="00293BB4" w:rsidP="00293BB4">
            <w:pPr>
              <w:pStyle w:val="TableParagraph"/>
              <w:spacing w:before="26"/>
              <w:jc w:val="center"/>
              <w:rPr>
                <w:sz w:val="28"/>
                <w:szCs w:val="28"/>
              </w:rPr>
            </w:pPr>
            <w:r>
              <w:rPr>
                <w:sz w:val="28"/>
                <w:szCs w:val="28"/>
              </w:rPr>
              <w:t>студенчества»</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25.01</w:t>
            </w:r>
          </w:p>
        </w:tc>
        <w:tc>
          <w:tcPr>
            <w:tcW w:w="2894" w:type="dxa"/>
            <w:gridSpan w:val="2"/>
            <w:shd w:val="clear" w:color="auto" w:fill="auto"/>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424"/>
        </w:trPr>
        <w:tc>
          <w:tcPr>
            <w:tcW w:w="3474" w:type="dxa"/>
          </w:tcPr>
          <w:p w:rsidR="00293BB4" w:rsidRDefault="00293BB4" w:rsidP="00293BB4">
            <w:pPr>
              <w:widowControl/>
              <w:rPr>
                <w:sz w:val="28"/>
                <w:szCs w:val="28"/>
              </w:rPr>
            </w:pPr>
            <w:r>
              <w:rPr>
                <w:rFonts w:eastAsia="TimesNewRomanPS-ItalicMT"/>
                <w:color w:val="000000"/>
                <w:sz w:val="28"/>
                <w:szCs w:val="28"/>
                <w:lang w:val="en-US" w:eastAsia="zh-CN"/>
              </w:rPr>
              <w:t>Международный день без Интернета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26.01</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963"/>
        </w:trPr>
        <w:tc>
          <w:tcPr>
            <w:tcW w:w="3474" w:type="dxa"/>
            <w:shd w:val="clear" w:color="auto" w:fill="auto"/>
          </w:tcPr>
          <w:p w:rsidR="00293BB4" w:rsidRDefault="00293BB4" w:rsidP="00293BB4">
            <w:pPr>
              <w:pStyle w:val="TableParagraph"/>
              <w:spacing w:line="309" w:lineRule="exact"/>
              <w:jc w:val="center"/>
              <w:rPr>
                <w:sz w:val="28"/>
                <w:szCs w:val="28"/>
              </w:rPr>
            </w:pPr>
            <w:r>
              <w:rPr>
                <w:sz w:val="28"/>
                <w:szCs w:val="28"/>
              </w:rPr>
              <w:t>Урок «День полного освобождения Ленинграда от фашисткой блокады»</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27.01</w:t>
            </w:r>
          </w:p>
        </w:tc>
        <w:tc>
          <w:tcPr>
            <w:tcW w:w="2894" w:type="dxa"/>
            <w:gridSpan w:val="2"/>
            <w:shd w:val="clear" w:color="auto" w:fill="auto"/>
          </w:tcPr>
          <w:p w:rsidR="00293BB4" w:rsidRDefault="00293BB4" w:rsidP="00293BB4">
            <w:pPr>
              <w:pStyle w:val="TableParagraph"/>
              <w:spacing w:line="309" w:lineRule="exact"/>
              <w:jc w:val="center"/>
              <w:rPr>
                <w:sz w:val="28"/>
              </w:rPr>
            </w:pPr>
            <w:r>
              <w:rPr>
                <w:sz w:val="28"/>
              </w:rPr>
              <w:t>Классные</w:t>
            </w:r>
          </w:p>
          <w:p w:rsidR="00293BB4" w:rsidRDefault="00293BB4" w:rsidP="00293BB4">
            <w:pPr>
              <w:pStyle w:val="TableParagraph"/>
              <w:spacing w:before="23"/>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w:t>
            </w:r>
          </w:p>
        </w:tc>
      </w:tr>
      <w:tr w:rsidR="00293BB4" w:rsidTr="00293BB4">
        <w:trPr>
          <w:trHeight w:val="1202"/>
        </w:trPr>
        <w:tc>
          <w:tcPr>
            <w:tcW w:w="3474" w:type="dxa"/>
            <w:shd w:val="clear" w:color="auto" w:fill="auto"/>
          </w:tcPr>
          <w:p w:rsidR="00293BB4" w:rsidRDefault="00293BB4" w:rsidP="00293BB4">
            <w:pPr>
              <w:pStyle w:val="TableParagraph"/>
              <w:jc w:val="center"/>
              <w:rPr>
                <w:sz w:val="28"/>
                <w:szCs w:val="28"/>
              </w:rPr>
            </w:pPr>
            <w:r>
              <w:rPr>
                <w:sz w:val="28"/>
                <w:szCs w:val="28"/>
              </w:rPr>
              <w:t>Урок «День памяти жертв Холокоста»</w:t>
            </w:r>
          </w:p>
        </w:tc>
        <w:tc>
          <w:tcPr>
            <w:tcW w:w="1279" w:type="dxa"/>
            <w:gridSpan w:val="9"/>
            <w:shd w:val="clear" w:color="auto" w:fill="auto"/>
          </w:tcPr>
          <w:p w:rsidR="00293BB4" w:rsidRDefault="00293BB4" w:rsidP="00293BB4">
            <w:pPr>
              <w:pStyle w:val="TableParagraph"/>
              <w:spacing w:line="309" w:lineRule="exact"/>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spacing w:line="309" w:lineRule="exact"/>
              <w:jc w:val="center"/>
              <w:rPr>
                <w:sz w:val="28"/>
                <w:szCs w:val="28"/>
              </w:rPr>
            </w:pPr>
            <w:r>
              <w:rPr>
                <w:sz w:val="28"/>
                <w:szCs w:val="28"/>
              </w:rPr>
              <w:t>27.01</w:t>
            </w:r>
          </w:p>
        </w:tc>
        <w:tc>
          <w:tcPr>
            <w:tcW w:w="2894" w:type="dxa"/>
            <w:gridSpan w:val="2"/>
            <w:shd w:val="clear" w:color="auto" w:fill="auto"/>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3"/>
              <w:jc w:val="center"/>
              <w:rPr>
                <w:sz w:val="28"/>
              </w:rPr>
            </w:pPr>
            <w:r>
              <w:rPr>
                <w:sz w:val="28"/>
              </w:rPr>
              <w:t>руководители,</w:t>
            </w:r>
          </w:p>
          <w:p w:rsidR="00293BB4" w:rsidRDefault="00293BB4" w:rsidP="00293BB4">
            <w:pPr>
              <w:pStyle w:val="TableParagraph"/>
              <w:spacing w:before="27"/>
              <w:jc w:val="center"/>
              <w:rPr>
                <w:sz w:val="28"/>
              </w:rPr>
            </w:pPr>
            <w:r>
              <w:rPr>
                <w:sz w:val="28"/>
              </w:rPr>
              <w:t>учителя-предметники Советник директора по воспитанию</w:t>
            </w:r>
          </w:p>
        </w:tc>
      </w:tr>
      <w:tr w:rsidR="00293BB4" w:rsidTr="00293BB4">
        <w:trPr>
          <w:trHeight w:val="1205"/>
        </w:trPr>
        <w:tc>
          <w:tcPr>
            <w:tcW w:w="3474" w:type="dxa"/>
            <w:shd w:val="clear" w:color="auto" w:fill="auto"/>
          </w:tcPr>
          <w:p w:rsidR="00293BB4" w:rsidRDefault="00293BB4" w:rsidP="00293BB4">
            <w:pPr>
              <w:pStyle w:val="TableParagraph"/>
              <w:jc w:val="center"/>
              <w:rPr>
                <w:sz w:val="28"/>
                <w:szCs w:val="28"/>
              </w:rPr>
            </w:pPr>
            <w:r>
              <w:rPr>
                <w:sz w:val="28"/>
                <w:szCs w:val="28"/>
              </w:rPr>
              <w:t>День разгрома советскими войсками немецко-фашистских войск в Сталинградской битве</w:t>
            </w:r>
          </w:p>
        </w:tc>
        <w:tc>
          <w:tcPr>
            <w:tcW w:w="1279" w:type="dxa"/>
            <w:gridSpan w:val="9"/>
            <w:shd w:val="clear" w:color="auto" w:fill="auto"/>
          </w:tcPr>
          <w:p w:rsidR="00293BB4" w:rsidRDefault="00293BB4" w:rsidP="00293BB4">
            <w:pPr>
              <w:pStyle w:val="TableParagraph"/>
              <w:spacing w:line="309" w:lineRule="exact"/>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spacing w:line="309" w:lineRule="exact"/>
              <w:jc w:val="center"/>
              <w:rPr>
                <w:sz w:val="28"/>
                <w:szCs w:val="28"/>
              </w:rPr>
            </w:pPr>
            <w:r>
              <w:rPr>
                <w:sz w:val="28"/>
                <w:szCs w:val="28"/>
              </w:rPr>
              <w:t>02.02</w:t>
            </w:r>
          </w:p>
        </w:tc>
        <w:tc>
          <w:tcPr>
            <w:tcW w:w="2894" w:type="dxa"/>
            <w:gridSpan w:val="2"/>
            <w:shd w:val="clear" w:color="auto" w:fill="auto"/>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607"/>
        </w:trPr>
        <w:tc>
          <w:tcPr>
            <w:tcW w:w="3474" w:type="dxa"/>
          </w:tcPr>
          <w:p w:rsidR="00293BB4" w:rsidRDefault="00293BB4" w:rsidP="00293BB4">
            <w:pPr>
              <w:widowControl/>
              <w:rPr>
                <w:sz w:val="28"/>
                <w:szCs w:val="28"/>
              </w:rPr>
            </w:pPr>
            <w:r>
              <w:rPr>
                <w:rFonts w:eastAsia="TimesNewRomanPS-ItalicMT"/>
                <w:color w:val="000000"/>
                <w:sz w:val="28"/>
                <w:szCs w:val="28"/>
                <w:lang w:val="en-US" w:eastAsia="zh-CN"/>
              </w:rPr>
              <w:t>Всемирный день балета</w:t>
            </w:r>
          </w:p>
          <w:p w:rsidR="00293BB4" w:rsidRDefault="00293BB4" w:rsidP="00293BB4">
            <w:pPr>
              <w:pStyle w:val="TableParagraph"/>
              <w:jc w:val="center"/>
              <w:rPr>
                <w:sz w:val="28"/>
                <w:szCs w:val="28"/>
              </w:rPr>
            </w:pPr>
          </w:p>
        </w:tc>
        <w:tc>
          <w:tcPr>
            <w:tcW w:w="1279" w:type="dxa"/>
            <w:gridSpan w:val="9"/>
          </w:tcPr>
          <w:p w:rsidR="00293BB4" w:rsidRDefault="00293BB4" w:rsidP="00293BB4">
            <w:pPr>
              <w:pStyle w:val="TableParagraph"/>
              <w:spacing w:line="309" w:lineRule="exact"/>
              <w:jc w:val="center"/>
              <w:rPr>
                <w:sz w:val="28"/>
                <w:szCs w:val="28"/>
              </w:rPr>
            </w:pPr>
            <w:r>
              <w:rPr>
                <w:sz w:val="28"/>
                <w:szCs w:val="28"/>
              </w:rPr>
              <w:t>1-9</w:t>
            </w:r>
          </w:p>
        </w:tc>
        <w:tc>
          <w:tcPr>
            <w:tcW w:w="2431" w:type="dxa"/>
            <w:gridSpan w:val="3"/>
          </w:tcPr>
          <w:p w:rsidR="00293BB4" w:rsidRDefault="00293BB4" w:rsidP="00293BB4">
            <w:pPr>
              <w:pStyle w:val="TableParagraph"/>
              <w:spacing w:line="309" w:lineRule="exact"/>
              <w:jc w:val="center"/>
              <w:rPr>
                <w:sz w:val="28"/>
                <w:szCs w:val="28"/>
              </w:rPr>
            </w:pPr>
            <w:r>
              <w:rPr>
                <w:sz w:val="28"/>
                <w:szCs w:val="28"/>
              </w:rPr>
              <w:t>07.02</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941"/>
        </w:trPr>
        <w:tc>
          <w:tcPr>
            <w:tcW w:w="3474" w:type="dxa"/>
          </w:tcPr>
          <w:p w:rsidR="00293BB4" w:rsidRDefault="00293BB4" w:rsidP="00293BB4">
            <w:pPr>
              <w:pStyle w:val="TableParagraph"/>
              <w:jc w:val="center"/>
              <w:rPr>
                <w:sz w:val="28"/>
                <w:szCs w:val="28"/>
              </w:rPr>
            </w:pPr>
            <w:r>
              <w:rPr>
                <w:sz w:val="28"/>
                <w:szCs w:val="28"/>
              </w:rPr>
              <w:t>Урок« День российской</w:t>
            </w:r>
          </w:p>
          <w:p w:rsidR="00293BB4" w:rsidRDefault="00293BB4" w:rsidP="00293BB4">
            <w:pPr>
              <w:pStyle w:val="TableParagraph"/>
              <w:spacing w:before="1"/>
              <w:jc w:val="center"/>
              <w:rPr>
                <w:sz w:val="28"/>
                <w:szCs w:val="28"/>
              </w:rPr>
            </w:pPr>
            <w:r>
              <w:rPr>
                <w:sz w:val="28"/>
                <w:szCs w:val="28"/>
              </w:rPr>
              <w:t>науки»</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8.02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 учителя-предметники Советник директора по воспитанию</w:t>
            </w:r>
          </w:p>
        </w:tc>
      </w:tr>
      <w:tr w:rsidR="00293BB4" w:rsidTr="00293BB4">
        <w:trPr>
          <w:trHeight w:val="941"/>
        </w:trPr>
        <w:tc>
          <w:tcPr>
            <w:tcW w:w="3474" w:type="dxa"/>
          </w:tcPr>
          <w:p w:rsidR="00293BB4" w:rsidRDefault="00293BB4" w:rsidP="00293BB4">
            <w:pPr>
              <w:widowControl/>
              <w:rPr>
                <w:sz w:val="28"/>
                <w:szCs w:val="28"/>
              </w:rPr>
            </w:pPr>
            <w:r>
              <w:rPr>
                <w:rFonts w:eastAsia="TimesNewRomanPS-ItalicMT"/>
                <w:color w:val="000000"/>
                <w:sz w:val="28"/>
                <w:szCs w:val="28"/>
                <w:lang w:val="en-US" w:eastAsia="zh-CN"/>
              </w:rPr>
              <w:t>День книгодарения</w:t>
            </w:r>
          </w:p>
          <w:p w:rsidR="00293BB4" w:rsidRDefault="00293BB4" w:rsidP="00293BB4">
            <w:pPr>
              <w:pStyle w:val="TableParagraph"/>
              <w:spacing w:before="1"/>
              <w:jc w:val="center"/>
              <w:rPr>
                <w:sz w:val="28"/>
                <w:szCs w:val="28"/>
              </w:rPr>
            </w:pP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14.02</w:t>
            </w:r>
          </w:p>
        </w:tc>
        <w:tc>
          <w:tcPr>
            <w:tcW w:w="2894" w:type="dxa"/>
            <w:gridSpan w:val="2"/>
          </w:tcPr>
          <w:p w:rsidR="00293BB4" w:rsidRDefault="00293BB4" w:rsidP="00293BB4">
            <w:pPr>
              <w:pStyle w:val="TableParagraph"/>
              <w:spacing w:before="26"/>
              <w:jc w:val="center"/>
              <w:rPr>
                <w:sz w:val="28"/>
              </w:rPr>
            </w:pPr>
            <w:r>
              <w:rPr>
                <w:sz w:val="28"/>
              </w:rPr>
              <w:t>Советник директора по воспитанию</w:t>
            </w:r>
          </w:p>
        </w:tc>
      </w:tr>
      <w:tr w:rsidR="00293BB4" w:rsidTr="00293BB4">
        <w:trPr>
          <w:trHeight w:val="856"/>
        </w:trPr>
        <w:tc>
          <w:tcPr>
            <w:tcW w:w="3474" w:type="dxa"/>
          </w:tcPr>
          <w:p w:rsidR="00293BB4" w:rsidRDefault="00293BB4" w:rsidP="00293BB4">
            <w:pPr>
              <w:pStyle w:val="TableParagraph"/>
              <w:jc w:val="center"/>
              <w:rPr>
                <w:sz w:val="28"/>
                <w:szCs w:val="28"/>
              </w:rPr>
            </w:pPr>
            <w:r>
              <w:rPr>
                <w:sz w:val="28"/>
                <w:szCs w:val="28"/>
              </w:rPr>
              <w:t>Урок «День памяти о россиянах, исполнявших служебный долг за пределами Отечества»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15.02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856"/>
        </w:trPr>
        <w:tc>
          <w:tcPr>
            <w:tcW w:w="3474" w:type="dxa"/>
          </w:tcPr>
          <w:p w:rsidR="00293BB4" w:rsidRDefault="00293BB4" w:rsidP="00293BB4">
            <w:pPr>
              <w:widowControl/>
              <w:rPr>
                <w:sz w:val="28"/>
                <w:szCs w:val="28"/>
              </w:rPr>
            </w:pPr>
            <w:r w:rsidRPr="00293BB4">
              <w:rPr>
                <w:rFonts w:eastAsia="TimesNewRomanPS-ItalicMT"/>
                <w:color w:val="000000"/>
                <w:sz w:val="28"/>
                <w:szCs w:val="28"/>
                <w:lang w:eastAsia="zh-CN"/>
              </w:rPr>
              <w:t>День Флага Псковской области (2019 год)</w:t>
            </w:r>
          </w:p>
          <w:p w:rsidR="00293BB4" w:rsidRDefault="00293BB4" w:rsidP="00293BB4">
            <w:pPr>
              <w:pStyle w:val="TableParagraph"/>
              <w:jc w:val="center"/>
              <w:rPr>
                <w:sz w:val="28"/>
                <w:szCs w:val="28"/>
              </w:rPr>
            </w:pP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20.02</w:t>
            </w:r>
          </w:p>
        </w:tc>
        <w:tc>
          <w:tcPr>
            <w:tcW w:w="2894" w:type="dxa"/>
            <w:gridSpan w:val="2"/>
          </w:tcPr>
          <w:p w:rsidR="00293BB4" w:rsidRDefault="00293BB4" w:rsidP="00293BB4">
            <w:pPr>
              <w:pStyle w:val="TableParagraph"/>
              <w:spacing w:before="26"/>
              <w:jc w:val="center"/>
              <w:rPr>
                <w:sz w:val="28"/>
              </w:rPr>
            </w:pPr>
            <w:r>
              <w:rPr>
                <w:sz w:val="28"/>
              </w:rPr>
              <w:t>Советник директора по воспитанию</w:t>
            </w:r>
          </w:p>
        </w:tc>
      </w:tr>
      <w:tr w:rsidR="00293BB4" w:rsidTr="00293BB4">
        <w:trPr>
          <w:trHeight w:val="2434"/>
        </w:trPr>
        <w:tc>
          <w:tcPr>
            <w:tcW w:w="3474" w:type="dxa"/>
          </w:tcPr>
          <w:p w:rsidR="00293BB4" w:rsidRDefault="00293BB4" w:rsidP="00293BB4">
            <w:pPr>
              <w:pStyle w:val="TableParagraph"/>
              <w:jc w:val="center"/>
              <w:rPr>
                <w:sz w:val="28"/>
                <w:szCs w:val="28"/>
              </w:rPr>
            </w:pPr>
            <w:r>
              <w:rPr>
                <w:sz w:val="28"/>
                <w:szCs w:val="28"/>
              </w:rPr>
              <w:lastRenderedPageBreak/>
              <w:t>Урок «Международный день родного языка»</w:t>
            </w:r>
          </w:p>
          <w:p w:rsidR="00293BB4" w:rsidRDefault="00293BB4" w:rsidP="00293BB4">
            <w:pPr>
              <w:widowControl/>
              <w:rPr>
                <w:sz w:val="28"/>
                <w:szCs w:val="28"/>
              </w:rPr>
            </w:pPr>
            <w:r w:rsidRPr="00293BB4">
              <w:rPr>
                <w:rFonts w:eastAsia="TimesNewRomanPS-ItalicMT"/>
                <w:color w:val="000000"/>
                <w:sz w:val="28"/>
                <w:szCs w:val="28"/>
                <w:lang w:eastAsia="zh-CN"/>
              </w:rPr>
              <w:t xml:space="preserve">День памяти военнослужащих 2 отдельной бригады специального </w:t>
            </w:r>
          </w:p>
          <w:p w:rsidR="00293BB4" w:rsidRDefault="00293BB4" w:rsidP="00293BB4">
            <w:pPr>
              <w:widowControl/>
              <w:rPr>
                <w:sz w:val="28"/>
                <w:szCs w:val="28"/>
              </w:rPr>
            </w:pPr>
            <w:r>
              <w:rPr>
                <w:rFonts w:eastAsia="TimesNewRomanPS-ItalicMT"/>
                <w:color w:val="000000"/>
                <w:sz w:val="28"/>
                <w:szCs w:val="28"/>
                <w:lang w:val="en-US" w:eastAsia="zh-CN"/>
              </w:rPr>
              <w:t>назначения;региональная дата</w:t>
            </w:r>
          </w:p>
          <w:p w:rsidR="00293BB4" w:rsidRDefault="00293BB4" w:rsidP="00293BB4">
            <w:pPr>
              <w:pStyle w:val="TableParagraph"/>
              <w:jc w:val="center"/>
              <w:rPr>
                <w:sz w:val="28"/>
                <w:szCs w:val="28"/>
              </w:rPr>
            </w:pPr>
          </w:p>
        </w:tc>
        <w:tc>
          <w:tcPr>
            <w:tcW w:w="1279" w:type="dxa"/>
            <w:gridSpan w:val="9"/>
          </w:tcPr>
          <w:p w:rsidR="00293BB4" w:rsidRDefault="00293BB4" w:rsidP="00293BB4">
            <w:pPr>
              <w:pStyle w:val="TableParagraph"/>
              <w:ind w:left="0"/>
              <w:jc w:val="center"/>
              <w:rPr>
                <w:sz w:val="28"/>
                <w:szCs w:val="28"/>
              </w:rPr>
            </w:pPr>
            <w:r>
              <w:rPr>
                <w:sz w:val="28"/>
                <w:szCs w:val="28"/>
              </w:rPr>
              <w:t>1-9</w:t>
            </w:r>
          </w:p>
        </w:tc>
        <w:tc>
          <w:tcPr>
            <w:tcW w:w="2431" w:type="dxa"/>
            <w:gridSpan w:val="3"/>
          </w:tcPr>
          <w:p w:rsidR="00293BB4" w:rsidRDefault="00293BB4" w:rsidP="00293BB4">
            <w:pPr>
              <w:pStyle w:val="TableParagraph"/>
              <w:ind w:left="0"/>
              <w:jc w:val="center"/>
              <w:rPr>
                <w:sz w:val="28"/>
                <w:szCs w:val="28"/>
              </w:rPr>
            </w:pPr>
            <w:r>
              <w:rPr>
                <w:sz w:val="28"/>
                <w:szCs w:val="28"/>
              </w:rPr>
              <w:t>21.02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line="309" w:lineRule="exact"/>
              <w:jc w:val="center"/>
              <w:rPr>
                <w:sz w:val="28"/>
              </w:rPr>
            </w:pPr>
            <w:r>
              <w:rPr>
                <w:sz w:val="28"/>
              </w:rPr>
              <w:t>учителя-предметники Советник директора по воспитанию</w:t>
            </w:r>
          </w:p>
        </w:tc>
      </w:tr>
      <w:tr w:rsidR="00293BB4" w:rsidTr="00293BB4">
        <w:trPr>
          <w:trHeight w:val="530"/>
        </w:trPr>
        <w:tc>
          <w:tcPr>
            <w:tcW w:w="3474" w:type="dxa"/>
          </w:tcPr>
          <w:p w:rsidR="00293BB4" w:rsidRDefault="00293BB4" w:rsidP="00293BB4">
            <w:pPr>
              <w:rPr>
                <w:sz w:val="28"/>
                <w:szCs w:val="28"/>
              </w:rPr>
            </w:pPr>
            <w:r>
              <w:rPr>
                <w:sz w:val="28"/>
                <w:szCs w:val="28"/>
              </w:rPr>
              <w:t>День защитника Отечества.</w:t>
            </w:r>
          </w:p>
          <w:p w:rsidR="00293BB4" w:rsidRDefault="00293BB4" w:rsidP="00293BB4">
            <w:pPr>
              <w:rPr>
                <w:sz w:val="28"/>
                <w:szCs w:val="28"/>
              </w:rPr>
            </w:pPr>
          </w:p>
          <w:p w:rsidR="00293BB4" w:rsidRDefault="00293BB4" w:rsidP="00293BB4">
            <w:pPr>
              <w:pStyle w:val="TableParagraph"/>
              <w:jc w:val="center"/>
              <w:rPr>
                <w:sz w:val="28"/>
                <w:szCs w:val="28"/>
              </w:rPr>
            </w:pPr>
          </w:p>
        </w:tc>
        <w:tc>
          <w:tcPr>
            <w:tcW w:w="1279" w:type="dxa"/>
            <w:gridSpan w:val="9"/>
          </w:tcPr>
          <w:p w:rsidR="00293BB4" w:rsidRDefault="00293BB4" w:rsidP="00293BB4">
            <w:pPr>
              <w:pStyle w:val="TableParagraph"/>
              <w:ind w:left="0"/>
              <w:jc w:val="center"/>
              <w:rPr>
                <w:sz w:val="28"/>
                <w:szCs w:val="28"/>
              </w:rPr>
            </w:pPr>
            <w:r>
              <w:rPr>
                <w:sz w:val="28"/>
                <w:szCs w:val="28"/>
              </w:rPr>
              <w:t>1-9</w:t>
            </w:r>
          </w:p>
        </w:tc>
        <w:tc>
          <w:tcPr>
            <w:tcW w:w="2431" w:type="dxa"/>
            <w:gridSpan w:val="3"/>
          </w:tcPr>
          <w:p w:rsidR="00293BB4" w:rsidRDefault="00293BB4" w:rsidP="00293BB4">
            <w:pPr>
              <w:pStyle w:val="TableParagraph"/>
              <w:ind w:left="0"/>
              <w:jc w:val="center"/>
              <w:rPr>
                <w:sz w:val="28"/>
                <w:szCs w:val="28"/>
              </w:rPr>
            </w:pPr>
            <w:r>
              <w:rPr>
                <w:sz w:val="28"/>
                <w:szCs w:val="28"/>
              </w:rPr>
              <w:t>23.02</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rPr>
                <w:sz w:val="28"/>
              </w:rPr>
            </w:pPr>
            <w:r>
              <w:rPr>
                <w:sz w:val="28"/>
              </w:rPr>
              <w:t>учителя-предметники Советник директора по воспитанию</w:t>
            </w:r>
            <w:r>
              <w:rPr>
                <w:i/>
                <w:sz w:val="24"/>
                <w:szCs w:val="24"/>
              </w:rPr>
              <w:t xml:space="preserve"> </w:t>
            </w:r>
          </w:p>
        </w:tc>
      </w:tr>
      <w:tr w:rsidR="00293BB4" w:rsidTr="00293BB4">
        <w:trPr>
          <w:trHeight w:val="530"/>
        </w:trPr>
        <w:tc>
          <w:tcPr>
            <w:tcW w:w="3474" w:type="dxa"/>
          </w:tcPr>
          <w:p w:rsidR="00293BB4" w:rsidRDefault="00293BB4" w:rsidP="00293BB4">
            <w:pPr>
              <w:widowControl/>
              <w:rPr>
                <w:sz w:val="28"/>
                <w:szCs w:val="28"/>
              </w:rPr>
            </w:pPr>
            <w:r w:rsidRPr="00293BB4">
              <w:rPr>
                <w:rFonts w:eastAsia="TimesNewRomanPS-ItalicMT"/>
                <w:color w:val="000000"/>
                <w:sz w:val="28"/>
                <w:szCs w:val="28"/>
                <w:lang w:eastAsia="zh-CN"/>
              </w:rPr>
              <w:t xml:space="preserve">День памяти военнослужащих 6 парашютно-десантной роты 104 гвардейского парашютно – десантного полка 76 воздушно-десантной дивизии, 2 </w:t>
            </w:r>
          </w:p>
          <w:p w:rsidR="00293BB4" w:rsidRDefault="00293BB4" w:rsidP="00293BB4">
            <w:pPr>
              <w:widowControl/>
              <w:rPr>
                <w:sz w:val="28"/>
                <w:szCs w:val="28"/>
              </w:rPr>
            </w:pPr>
            <w:r w:rsidRPr="00293BB4">
              <w:rPr>
                <w:rFonts w:eastAsia="TimesNewRomanPS-ItalicMT"/>
                <w:color w:val="000000"/>
                <w:sz w:val="28"/>
                <w:szCs w:val="28"/>
                <w:lang w:eastAsia="zh-CN"/>
              </w:rPr>
              <w:t xml:space="preserve">отдельной бригады специального назначения, сотрудников отделения специального назначения УФСИН России по Псковской области, погибших при исполнении </w:t>
            </w:r>
          </w:p>
          <w:p w:rsidR="00293BB4" w:rsidRDefault="00293BB4" w:rsidP="00293BB4">
            <w:pPr>
              <w:widowControl/>
              <w:rPr>
                <w:sz w:val="28"/>
                <w:szCs w:val="28"/>
              </w:rPr>
            </w:pPr>
            <w:r>
              <w:rPr>
                <w:rFonts w:eastAsia="TimesNewRomanPS-ItalicMT"/>
                <w:color w:val="000000"/>
                <w:sz w:val="28"/>
                <w:szCs w:val="28"/>
                <w:lang w:val="en-US" w:eastAsia="zh-CN"/>
              </w:rPr>
              <w:t>служебного долга</w:t>
            </w:r>
          </w:p>
          <w:p w:rsidR="00293BB4" w:rsidRDefault="00293BB4" w:rsidP="00293BB4">
            <w:pPr>
              <w:pStyle w:val="TableParagraph"/>
              <w:jc w:val="center"/>
              <w:rPr>
                <w:sz w:val="28"/>
                <w:szCs w:val="28"/>
              </w:rPr>
            </w:pPr>
          </w:p>
        </w:tc>
        <w:tc>
          <w:tcPr>
            <w:tcW w:w="1279" w:type="dxa"/>
            <w:gridSpan w:val="9"/>
          </w:tcPr>
          <w:p w:rsidR="00293BB4" w:rsidRDefault="00293BB4" w:rsidP="00293BB4">
            <w:pPr>
              <w:pStyle w:val="TableParagraph"/>
              <w:ind w:left="0"/>
              <w:jc w:val="center"/>
              <w:rPr>
                <w:sz w:val="28"/>
                <w:szCs w:val="28"/>
              </w:rPr>
            </w:pPr>
            <w:r>
              <w:rPr>
                <w:sz w:val="28"/>
                <w:szCs w:val="28"/>
              </w:rPr>
              <w:t>1-9</w:t>
            </w:r>
          </w:p>
        </w:tc>
        <w:tc>
          <w:tcPr>
            <w:tcW w:w="2431" w:type="dxa"/>
            <w:gridSpan w:val="3"/>
          </w:tcPr>
          <w:p w:rsidR="00293BB4" w:rsidRDefault="00293BB4" w:rsidP="00293BB4">
            <w:pPr>
              <w:pStyle w:val="TableParagraph"/>
              <w:ind w:left="0"/>
              <w:jc w:val="center"/>
              <w:rPr>
                <w:sz w:val="28"/>
                <w:szCs w:val="28"/>
              </w:rPr>
            </w:pPr>
            <w:r>
              <w:rPr>
                <w:sz w:val="28"/>
                <w:szCs w:val="28"/>
              </w:rPr>
              <w:t>01.03</w:t>
            </w:r>
          </w:p>
        </w:tc>
        <w:tc>
          <w:tcPr>
            <w:tcW w:w="2894" w:type="dxa"/>
            <w:gridSpan w:val="2"/>
          </w:tcPr>
          <w:p w:rsidR="00293BB4" w:rsidRDefault="00293BB4" w:rsidP="00293BB4">
            <w:pPr>
              <w:rPr>
                <w:sz w:val="28"/>
              </w:rPr>
            </w:pPr>
            <w:r>
              <w:rPr>
                <w:sz w:val="28"/>
              </w:rPr>
              <w:t>Советник директора по воспитанию</w:t>
            </w:r>
            <w:r>
              <w:rPr>
                <w:i/>
                <w:sz w:val="24"/>
                <w:szCs w:val="24"/>
              </w:rPr>
              <w:t xml:space="preserve"> </w:t>
            </w:r>
          </w:p>
        </w:tc>
      </w:tr>
      <w:tr w:rsidR="00293BB4" w:rsidTr="00293BB4">
        <w:trPr>
          <w:trHeight w:val="1550"/>
        </w:trPr>
        <w:tc>
          <w:tcPr>
            <w:tcW w:w="3474" w:type="dxa"/>
          </w:tcPr>
          <w:p w:rsidR="00293BB4" w:rsidRDefault="00293BB4" w:rsidP="00293BB4">
            <w:pPr>
              <w:pStyle w:val="TableParagraph"/>
              <w:jc w:val="center"/>
              <w:rPr>
                <w:sz w:val="28"/>
                <w:szCs w:val="28"/>
              </w:rPr>
            </w:pPr>
            <w:r>
              <w:rPr>
                <w:sz w:val="28"/>
                <w:szCs w:val="28"/>
              </w:rPr>
              <w:t>Урок «Международный женский день»</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8.03</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45"/>
        </w:trPr>
        <w:tc>
          <w:tcPr>
            <w:tcW w:w="3474" w:type="dxa"/>
          </w:tcPr>
          <w:p w:rsidR="00293BB4" w:rsidRDefault="00293BB4" w:rsidP="00293BB4">
            <w:pPr>
              <w:pStyle w:val="TableParagraph"/>
              <w:jc w:val="center"/>
              <w:rPr>
                <w:sz w:val="28"/>
                <w:szCs w:val="28"/>
              </w:rPr>
            </w:pPr>
            <w:r>
              <w:rPr>
                <w:sz w:val="28"/>
                <w:szCs w:val="28"/>
              </w:rPr>
              <w:t>Урок «День воссоединения Крыма с Россией»</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18.03</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3"/>
              <w:jc w:val="center"/>
              <w:rPr>
                <w:sz w:val="28"/>
              </w:rPr>
            </w:pPr>
            <w:r>
              <w:rPr>
                <w:sz w:val="28"/>
              </w:rPr>
              <w:t>учителя-предметники Советник директора по воспитанию</w:t>
            </w:r>
          </w:p>
        </w:tc>
      </w:tr>
      <w:tr w:rsidR="00293BB4" w:rsidTr="00293BB4">
        <w:trPr>
          <w:trHeight w:val="145"/>
        </w:trPr>
        <w:tc>
          <w:tcPr>
            <w:tcW w:w="3474" w:type="dxa"/>
          </w:tcPr>
          <w:p w:rsidR="00293BB4" w:rsidRDefault="00293BB4" w:rsidP="00293BB4">
            <w:pPr>
              <w:widowControl/>
              <w:rPr>
                <w:sz w:val="21"/>
                <w:szCs w:val="21"/>
              </w:rPr>
            </w:pPr>
            <w:r>
              <w:rPr>
                <w:rFonts w:eastAsia="TimesNewRomanPS-ItalicMT"/>
                <w:color w:val="000000"/>
                <w:sz w:val="28"/>
                <w:szCs w:val="28"/>
                <w:lang w:val="en-US" w:eastAsia="zh-CN"/>
              </w:rPr>
              <w:t>Всемирный день поэзии</w:t>
            </w:r>
          </w:p>
          <w:p w:rsidR="00293BB4" w:rsidRDefault="00293BB4" w:rsidP="00293BB4">
            <w:pPr>
              <w:pStyle w:val="TableParagraph"/>
              <w:jc w:val="center"/>
              <w:rPr>
                <w:sz w:val="28"/>
                <w:szCs w:val="28"/>
              </w:rPr>
            </w:pP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21.03</w:t>
            </w:r>
          </w:p>
        </w:tc>
        <w:tc>
          <w:tcPr>
            <w:tcW w:w="2894" w:type="dxa"/>
            <w:gridSpan w:val="2"/>
          </w:tcPr>
          <w:p w:rsidR="00293BB4" w:rsidRDefault="00293BB4" w:rsidP="00293BB4">
            <w:pPr>
              <w:pStyle w:val="TableParagraph"/>
              <w:spacing w:before="23"/>
              <w:jc w:val="center"/>
              <w:rPr>
                <w:sz w:val="28"/>
              </w:rPr>
            </w:pPr>
            <w:r>
              <w:rPr>
                <w:sz w:val="28"/>
              </w:rPr>
              <w:t>Советник директора по воспитанию</w:t>
            </w:r>
          </w:p>
        </w:tc>
      </w:tr>
      <w:tr w:rsidR="00293BB4" w:rsidTr="00293BB4">
        <w:trPr>
          <w:trHeight w:val="1202"/>
        </w:trPr>
        <w:tc>
          <w:tcPr>
            <w:tcW w:w="3474" w:type="dxa"/>
          </w:tcPr>
          <w:p w:rsidR="00293BB4" w:rsidRDefault="00293BB4" w:rsidP="00293BB4">
            <w:pPr>
              <w:pStyle w:val="TableParagraph"/>
              <w:jc w:val="center"/>
              <w:rPr>
                <w:sz w:val="28"/>
                <w:szCs w:val="28"/>
              </w:rPr>
            </w:pPr>
            <w:r>
              <w:rPr>
                <w:sz w:val="28"/>
                <w:szCs w:val="28"/>
              </w:rPr>
              <w:lastRenderedPageBreak/>
              <w:t>Урок «Всемирный день театра»</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27.03</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4"/>
              <w:jc w:val="center"/>
              <w:rPr>
                <w:sz w:val="28"/>
              </w:rPr>
            </w:pPr>
            <w:r>
              <w:rPr>
                <w:sz w:val="28"/>
              </w:rPr>
              <w:t>учителя-предметники Советник директора по воспитанию</w:t>
            </w:r>
          </w:p>
        </w:tc>
      </w:tr>
      <w:tr w:rsidR="00293BB4" w:rsidTr="00293BB4">
        <w:trPr>
          <w:trHeight w:val="555"/>
        </w:trPr>
        <w:tc>
          <w:tcPr>
            <w:tcW w:w="3474" w:type="dxa"/>
          </w:tcPr>
          <w:p w:rsidR="00293BB4" w:rsidRDefault="00293BB4" w:rsidP="00293BB4">
            <w:pPr>
              <w:pStyle w:val="TableParagraph"/>
              <w:jc w:val="center"/>
              <w:rPr>
                <w:sz w:val="28"/>
                <w:szCs w:val="28"/>
              </w:rPr>
            </w:pPr>
            <w:r>
              <w:rPr>
                <w:sz w:val="28"/>
                <w:szCs w:val="28"/>
              </w:rPr>
              <w:t>Всемирный день здоровья</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07.04</w:t>
            </w:r>
          </w:p>
        </w:tc>
        <w:tc>
          <w:tcPr>
            <w:tcW w:w="2894" w:type="dxa"/>
            <w:gridSpan w:val="2"/>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1201"/>
        </w:trPr>
        <w:tc>
          <w:tcPr>
            <w:tcW w:w="3474" w:type="dxa"/>
          </w:tcPr>
          <w:p w:rsidR="00293BB4" w:rsidRDefault="00293BB4" w:rsidP="00293BB4">
            <w:pPr>
              <w:pStyle w:val="TableParagraph"/>
              <w:jc w:val="center"/>
              <w:rPr>
                <w:sz w:val="28"/>
                <w:szCs w:val="28"/>
              </w:rPr>
            </w:pPr>
            <w:r>
              <w:rPr>
                <w:sz w:val="28"/>
                <w:szCs w:val="28"/>
              </w:rPr>
              <w:t>Урок «День космонавтики»</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12.04</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202"/>
        </w:trPr>
        <w:tc>
          <w:tcPr>
            <w:tcW w:w="3474" w:type="dxa"/>
          </w:tcPr>
          <w:p w:rsidR="00293BB4" w:rsidRDefault="00293BB4" w:rsidP="00293BB4">
            <w:pPr>
              <w:pStyle w:val="TableParagraph"/>
              <w:jc w:val="center"/>
              <w:rPr>
                <w:sz w:val="28"/>
                <w:szCs w:val="28"/>
              </w:rPr>
            </w:pPr>
            <w:r>
              <w:rPr>
                <w:sz w:val="28"/>
                <w:szCs w:val="28"/>
              </w:rPr>
              <w:t>Урок «День памяти о геноциде советского народа нацистами и их пособниками в годы Великой Отечественной войны»</w:t>
            </w: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19.04</w:t>
            </w:r>
          </w:p>
        </w:tc>
        <w:tc>
          <w:tcPr>
            <w:tcW w:w="2894" w:type="dxa"/>
            <w:gridSpan w:val="2"/>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935"/>
        </w:trPr>
        <w:tc>
          <w:tcPr>
            <w:tcW w:w="3474" w:type="dxa"/>
            <w:shd w:val="clear" w:color="auto" w:fill="auto"/>
          </w:tcPr>
          <w:p w:rsidR="00293BB4" w:rsidRDefault="00293BB4" w:rsidP="00293BB4">
            <w:pPr>
              <w:pStyle w:val="TableParagraph"/>
              <w:jc w:val="center"/>
              <w:rPr>
                <w:sz w:val="28"/>
                <w:szCs w:val="28"/>
              </w:rPr>
            </w:pPr>
            <w:r>
              <w:rPr>
                <w:sz w:val="28"/>
                <w:szCs w:val="28"/>
              </w:rPr>
              <w:t>Урок «Всемирный день</w:t>
            </w:r>
          </w:p>
          <w:p w:rsidR="00293BB4" w:rsidRDefault="00293BB4" w:rsidP="00293BB4">
            <w:pPr>
              <w:pStyle w:val="TableParagraph"/>
              <w:spacing w:line="259" w:lineRule="auto"/>
              <w:ind w:right="452"/>
              <w:jc w:val="center"/>
              <w:rPr>
                <w:sz w:val="28"/>
                <w:szCs w:val="28"/>
              </w:rPr>
            </w:pPr>
            <w:r>
              <w:rPr>
                <w:sz w:val="28"/>
                <w:szCs w:val="28"/>
              </w:rPr>
              <w:t>Земли»</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22.04</w:t>
            </w:r>
          </w:p>
        </w:tc>
        <w:tc>
          <w:tcPr>
            <w:tcW w:w="2894" w:type="dxa"/>
            <w:gridSpan w:val="2"/>
            <w:shd w:val="clear" w:color="auto" w:fill="auto"/>
          </w:tcPr>
          <w:p w:rsidR="00293BB4" w:rsidRDefault="00293BB4" w:rsidP="00293BB4">
            <w:pPr>
              <w:pStyle w:val="TableParagraph"/>
              <w:jc w:val="center"/>
              <w:rPr>
                <w:sz w:val="28"/>
              </w:rPr>
            </w:pPr>
            <w:r>
              <w:rPr>
                <w:sz w:val="28"/>
              </w:rPr>
              <w:t>Классные</w:t>
            </w:r>
          </w:p>
          <w:p w:rsidR="00293BB4" w:rsidRDefault="00293BB4" w:rsidP="00293BB4">
            <w:pPr>
              <w:pStyle w:val="TableParagraph"/>
              <w:spacing w:before="26"/>
              <w:jc w:val="center"/>
              <w:rPr>
                <w:sz w:val="28"/>
              </w:rPr>
            </w:pPr>
            <w:r>
              <w:rPr>
                <w:sz w:val="28"/>
              </w:rPr>
              <w:t>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637"/>
        </w:trPr>
        <w:tc>
          <w:tcPr>
            <w:tcW w:w="3474" w:type="dxa"/>
          </w:tcPr>
          <w:p w:rsidR="00293BB4" w:rsidRDefault="00293BB4" w:rsidP="00293BB4">
            <w:pPr>
              <w:widowControl/>
              <w:rPr>
                <w:sz w:val="24"/>
                <w:szCs w:val="24"/>
              </w:rPr>
            </w:pPr>
            <w:r>
              <w:rPr>
                <w:rFonts w:eastAsia="TimesNewRomanPS-ItalicMT"/>
                <w:color w:val="000000"/>
                <w:sz w:val="28"/>
                <w:szCs w:val="28"/>
                <w:lang w:val="en-US" w:eastAsia="zh-CN"/>
              </w:rPr>
              <w:t>День Знамени Победы (1945 год)</w:t>
            </w:r>
          </w:p>
          <w:p w:rsidR="00293BB4" w:rsidRDefault="00293BB4" w:rsidP="00293BB4">
            <w:pPr>
              <w:pStyle w:val="TableParagraph"/>
              <w:spacing w:line="259" w:lineRule="auto"/>
              <w:ind w:right="452"/>
              <w:jc w:val="center"/>
              <w:rPr>
                <w:sz w:val="28"/>
                <w:szCs w:val="28"/>
              </w:rPr>
            </w:pPr>
          </w:p>
        </w:tc>
        <w:tc>
          <w:tcPr>
            <w:tcW w:w="1279" w:type="dxa"/>
            <w:gridSpan w:val="9"/>
          </w:tcPr>
          <w:p w:rsidR="00293BB4" w:rsidRDefault="00293BB4" w:rsidP="00293BB4">
            <w:pPr>
              <w:pStyle w:val="TableParagraph"/>
              <w:jc w:val="center"/>
              <w:rPr>
                <w:sz w:val="28"/>
                <w:szCs w:val="28"/>
              </w:rPr>
            </w:pPr>
            <w:r>
              <w:rPr>
                <w:sz w:val="28"/>
                <w:szCs w:val="28"/>
              </w:rPr>
              <w:t>1-9</w:t>
            </w:r>
          </w:p>
        </w:tc>
        <w:tc>
          <w:tcPr>
            <w:tcW w:w="2431" w:type="dxa"/>
            <w:gridSpan w:val="3"/>
          </w:tcPr>
          <w:p w:rsidR="00293BB4" w:rsidRDefault="00293BB4" w:rsidP="00293BB4">
            <w:pPr>
              <w:pStyle w:val="TableParagraph"/>
              <w:jc w:val="center"/>
              <w:rPr>
                <w:sz w:val="28"/>
                <w:szCs w:val="28"/>
              </w:rPr>
            </w:pPr>
            <w:r>
              <w:rPr>
                <w:sz w:val="28"/>
                <w:szCs w:val="28"/>
              </w:rPr>
              <w:t>30.04</w:t>
            </w:r>
          </w:p>
        </w:tc>
        <w:tc>
          <w:tcPr>
            <w:tcW w:w="2894" w:type="dxa"/>
            <w:gridSpan w:val="2"/>
          </w:tcPr>
          <w:p w:rsidR="00293BB4" w:rsidRDefault="00293BB4" w:rsidP="00293BB4">
            <w:pPr>
              <w:pStyle w:val="TableParagraph"/>
              <w:spacing w:before="26"/>
              <w:jc w:val="center"/>
              <w:rPr>
                <w:sz w:val="28"/>
              </w:rPr>
            </w:pPr>
            <w:r>
              <w:rPr>
                <w:sz w:val="28"/>
              </w:rPr>
              <w:t>Советник директора по воспитанию</w:t>
            </w:r>
          </w:p>
        </w:tc>
      </w:tr>
      <w:tr w:rsidR="00293BB4" w:rsidTr="00293BB4">
        <w:trPr>
          <w:trHeight w:val="698"/>
        </w:trPr>
        <w:tc>
          <w:tcPr>
            <w:tcW w:w="3474" w:type="dxa"/>
            <w:shd w:val="clear" w:color="auto" w:fill="auto"/>
          </w:tcPr>
          <w:p w:rsidR="00293BB4" w:rsidRDefault="00293BB4" w:rsidP="00293BB4">
            <w:pPr>
              <w:pStyle w:val="TableParagraph"/>
              <w:jc w:val="center"/>
              <w:rPr>
                <w:sz w:val="28"/>
                <w:szCs w:val="28"/>
              </w:rPr>
            </w:pPr>
            <w:r>
              <w:rPr>
                <w:sz w:val="28"/>
                <w:szCs w:val="28"/>
              </w:rPr>
              <w:t>Праздник Весны и Труда</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01.05</w:t>
            </w:r>
          </w:p>
        </w:tc>
        <w:tc>
          <w:tcPr>
            <w:tcW w:w="2894" w:type="dxa"/>
            <w:gridSpan w:val="2"/>
            <w:shd w:val="clear" w:color="auto" w:fill="auto"/>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698"/>
        </w:trPr>
        <w:tc>
          <w:tcPr>
            <w:tcW w:w="3474" w:type="dxa"/>
            <w:shd w:val="clear" w:color="auto" w:fill="auto"/>
          </w:tcPr>
          <w:p w:rsidR="00293BB4" w:rsidRDefault="00293BB4" w:rsidP="00293BB4">
            <w:pPr>
              <w:pStyle w:val="TableParagraph"/>
              <w:jc w:val="center"/>
              <w:rPr>
                <w:sz w:val="28"/>
                <w:szCs w:val="28"/>
              </w:rPr>
            </w:pPr>
            <w:r>
              <w:rPr>
                <w:sz w:val="28"/>
                <w:szCs w:val="28"/>
              </w:rPr>
              <w:t>День Победы</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09.05</w:t>
            </w:r>
          </w:p>
        </w:tc>
        <w:tc>
          <w:tcPr>
            <w:tcW w:w="2894" w:type="dxa"/>
            <w:gridSpan w:val="2"/>
            <w:shd w:val="clear" w:color="auto" w:fill="auto"/>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698"/>
        </w:trPr>
        <w:tc>
          <w:tcPr>
            <w:tcW w:w="3474" w:type="dxa"/>
            <w:shd w:val="clear" w:color="auto" w:fill="auto"/>
          </w:tcPr>
          <w:p w:rsidR="00293BB4" w:rsidRDefault="00293BB4" w:rsidP="00293BB4">
            <w:pPr>
              <w:pStyle w:val="TableParagraph"/>
              <w:jc w:val="center"/>
              <w:rPr>
                <w:sz w:val="28"/>
                <w:szCs w:val="28"/>
              </w:rPr>
            </w:pPr>
            <w:r>
              <w:rPr>
                <w:sz w:val="28"/>
                <w:szCs w:val="28"/>
              </w:rPr>
              <w:t>Международный день музеев</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18.05</w:t>
            </w:r>
          </w:p>
        </w:tc>
        <w:tc>
          <w:tcPr>
            <w:tcW w:w="2894" w:type="dxa"/>
            <w:gridSpan w:val="2"/>
            <w:shd w:val="clear" w:color="auto" w:fill="auto"/>
          </w:tcPr>
          <w:p w:rsidR="00293BB4" w:rsidRDefault="00293BB4" w:rsidP="00293BB4">
            <w:pPr>
              <w:pStyle w:val="TableParagraph"/>
              <w:jc w:val="center"/>
              <w:rPr>
                <w:sz w:val="28"/>
              </w:rPr>
            </w:pPr>
            <w:r>
              <w:rPr>
                <w:sz w:val="28"/>
              </w:rPr>
              <w:t>Советник директора по воспитанию</w:t>
            </w:r>
          </w:p>
        </w:tc>
      </w:tr>
      <w:tr w:rsidR="00293BB4" w:rsidTr="00293BB4">
        <w:trPr>
          <w:trHeight w:val="698"/>
        </w:trPr>
        <w:tc>
          <w:tcPr>
            <w:tcW w:w="3474" w:type="dxa"/>
            <w:shd w:val="clear" w:color="auto" w:fill="auto"/>
          </w:tcPr>
          <w:p w:rsidR="00293BB4" w:rsidRDefault="00293BB4" w:rsidP="00293BB4">
            <w:pPr>
              <w:pStyle w:val="TableParagraph"/>
              <w:spacing w:line="309" w:lineRule="exact"/>
              <w:jc w:val="center"/>
              <w:rPr>
                <w:sz w:val="28"/>
                <w:szCs w:val="28"/>
              </w:rPr>
            </w:pPr>
            <w:r>
              <w:rPr>
                <w:sz w:val="28"/>
                <w:szCs w:val="28"/>
              </w:rPr>
              <w:t>Урок «День детских общественных</w:t>
            </w:r>
          </w:p>
          <w:p w:rsidR="00293BB4" w:rsidRDefault="00293BB4" w:rsidP="00293BB4">
            <w:pPr>
              <w:pStyle w:val="TableParagraph"/>
              <w:spacing w:before="26" w:line="259" w:lineRule="auto"/>
              <w:ind w:right="616"/>
              <w:jc w:val="center"/>
              <w:rPr>
                <w:sz w:val="28"/>
                <w:szCs w:val="28"/>
              </w:rPr>
            </w:pPr>
            <w:r>
              <w:rPr>
                <w:sz w:val="28"/>
                <w:szCs w:val="28"/>
              </w:rPr>
              <w:t>организаций России»</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19.05</w:t>
            </w:r>
          </w:p>
        </w:tc>
        <w:tc>
          <w:tcPr>
            <w:tcW w:w="2894" w:type="dxa"/>
            <w:gridSpan w:val="2"/>
            <w:shd w:val="clear" w:color="auto" w:fill="auto"/>
          </w:tcPr>
          <w:p w:rsidR="00293BB4" w:rsidRDefault="00293BB4" w:rsidP="00293BB4">
            <w:pPr>
              <w:pStyle w:val="TableParagraph"/>
              <w:spacing w:line="309" w:lineRule="exact"/>
              <w:ind w:left="109"/>
              <w:jc w:val="center"/>
              <w:rPr>
                <w:sz w:val="28"/>
              </w:rPr>
            </w:pPr>
            <w:r>
              <w:rPr>
                <w:sz w:val="28"/>
              </w:rPr>
              <w:t>Классные руководители,</w:t>
            </w:r>
          </w:p>
          <w:p w:rsidR="00293BB4" w:rsidRDefault="00293BB4" w:rsidP="00293BB4">
            <w:pPr>
              <w:pStyle w:val="TableParagraph"/>
              <w:spacing w:before="26"/>
              <w:jc w:val="center"/>
              <w:rPr>
                <w:sz w:val="28"/>
              </w:rPr>
            </w:pPr>
            <w:r>
              <w:rPr>
                <w:sz w:val="28"/>
              </w:rPr>
              <w:t>учителя-предметники Советник директора по воспитанию</w:t>
            </w:r>
          </w:p>
        </w:tc>
      </w:tr>
      <w:tr w:rsidR="00293BB4" w:rsidTr="00293BB4">
        <w:trPr>
          <w:trHeight w:val="1201"/>
        </w:trPr>
        <w:tc>
          <w:tcPr>
            <w:tcW w:w="3474" w:type="dxa"/>
            <w:shd w:val="clear" w:color="auto" w:fill="auto"/>
          </w:tcPr>
          <w:p w:rsidR="00293BB4" w:rsidRDefault="00293BB4" w:rsidP="00293BB4">
            <w:pPr>
              <w:pStyle w:val="TableParagraph"/>
              <w:jc w:val="center"/>
              <w:rPr>
                <w:sz w:val="28"/>
                <w:szCs w:val="28"/>
              </w:rPr>
            </w:pPr>
            <w:r>
              <w:rPr>
                <w:sz w:val="28"/>
                <w:szCs w:val="28"/>
              </w:rPr>
              <w:t>Урок «День славянской письменности и культуры»</w:t>
            </w:r>
          </w:p>
        </w:tc>
        <w:tc>
          <w:tcPr>
            <w:tcW w:w="1279" w:type="dxa"/>
            <w:gridSpan w:val="9"/>
            <w:shd w:val="clear" w:color="auto" w:fill="auto"/>
          </w:tcPr>
          <w:p w:rsidR="00293BB4" w:rsidRDefault="00293BB4" w:rsidP="00293BB4">
            <w:pPr>
              <w:pStyle w:val="TableParagraph"/>
              <w:jc w:val="center"/>
              <w:rPr>
                <w:sz w:val="28"/>
                <w:szCs w:val="28"/>
              </w:rPr>
            </w:pPr>
            <w:r>
              <w:rPr>
                <w:sz w:val="28"/>
                <w:szCs w:val="28"/>
              </w:rPr>
              <w:t>1-9</w:t>
            </w:r>
          </w:p>
        </w:tc>
        <w:tc>
          <w:tcPr>
            <w:tcW w:w="2431" w:type="dxa"/>
            <w:gridSpan w:val="3"/>
            <w:shd w:val="clear" w:color="auto" w:fill="auto"/>
          </w:tcPr>
          <w:p w:rsidR="00293BB4" w:rsidRDefault="00293BB4" w:rsidP="00293BB4">
            <w:pPr>
              <w:pStyle w:val="TableParagraph"/>
              <w:jc w:val="center"/>
              <w:rPr>
                <w:sz w:val="28"/>
                <w:szCs w:val="28"/>
              </w:rPr>
            </w:pPr>
            <w:r>
              <w:rPr>
                <w:sz w:val="28"/>
                <w:szCs w:val="28"/>
              </w:rPr>
              <w:t>24.05</w:t>
            </w:r>
          </w:p>
        </w:tc>
        <w:tc>
          <w:tcPr>
            <w:tcW w:w="2894" w:type="dxa"/>
            <w:gridSpan w:val="2"/>
            <w:shd w:val="clear" w:color="auto" w:fill="auto"/>
          </w:tcPr>
          <w:p w:rsidR="00293BB4" w:rsidRDefault="00293BB4" w:rsidP="00293BB4">
            <w:pPr>
              <w:pStyle w:val="TableParagraph"/>
              <w:ind w:left="109"/>
              <w:jc w:val="center"/>
              <w:rPr>
                <w:sz w:val="28"/>
              </w:rPr>
            </w:pPr>
            <w:r>
              <w:rPr>
                <w:sz w:val="28"/>
              </w:rPr>
              <w:t>Классные</w:t>
            </w:r>
          </w:p>
          <w:p w:rsidR="00293BB4" w:rsidRDefault="00293BB4" w:rsidP="00293BB4">
            <w:pPr>
              <w:pStyle w:val="TableParagraph"/>
              <w:spacing w:before="26"/>
              <w:ind w:left="109"/>
              <w:jc w:val="center"/>
              <w:rPr>
                <w:sz w:val="28"/>
              </w:rPr>
            </w:pPr>
            <w:r>
              <w:rPr>
                <w:sz w:val="28"/>
              </w:rPr>
              <w:t>руководители,</w:t>
            </w:r>
          </w:p>
          <w:p w:rsidR="00293BB4" w:rsidRDefault="00293BB4" w:rsidP="00293BB4">
            <w:pPr>
              <w:pStyle w:val="TableParagraph"/>
              <w:spacing w:before="26"/>
              <w:ind w:left="109"/>
              <w:jc w:val="center"/>
              <w:rPr>
                <w:sz w:val="28"/>
              </w:rPr>
            </w:pPr>
            <w:r>
              <w:rPr>
                <w:sz w:val="28"/>
              </w:rPr>
              <w:t xml:space="preserve">учителя-предметники Советник директора </w:t>
            </w:r>
            <w:r>
              <w:rPr>
                <w:sz w:val="28"/>
              </w:rPr>
              <w:lastRenderedPageBreak/>
              <w:t>по воспитанию</w:t>
            </w:r>
          </w:p>
        </w:tc>
      </w:tr>
      <w:tr w:rsidR="00293BB4" w:rsidTr="00293BB4">
        <w:trPr>
          <w:trHeight w:val="595"/>
        </w:trPr>
        <w:tc>
          <w:tcPr>
            <w:tcW w:w="10078" w:type="dxa"/>
            <w:gridSpan w:val="15"/>
          </w:tcPr>
          <w:p w:rsidR="00293BB4" w:rsidRDefault="00293BB4" w:rsidP="00293BB4">
            <w:pPr>
              <w:pStyle w:val="TableParagraph"/>
              <w:spacing w:line="314" w:lineRule="exact"/>
              <w:ind w:left="1165" w:right="1155"/>
              <w:jc w:val="center"/>
              <w:rPr>
                <w:b/>
                <w:sz w:val="28"/>
                <w:szCs w:val="28"/>
              </w:rPr>
            </w:pPr>
            <w:r>
              <w:rPr>
                <w:b/>
                <w:sz w:val="28"/>
                <w:szCs w:val="28"/>
              </w:rPr>
              <w:lastRenderedPageBreak/>
              <w:t>Модуль «Самоуправление»</w:t>
            </w:r>
          </w:p>
        </w:tc>
      </w:tr>
      <w:tr w:rsidR="00293BB4" w:rsidTr="00293BB4">
        <w:trPr>
          <w:trHeight w:val="508"/>
        </w:trPr>
        <w:tc>
          <w:tcPr>
            <w:tcW w:w="3577" w:type="dxa"/>
            <w:gridSpan w:val="5"/>
          </w:tcPr>
          <w:p w:rsidR="00293BB4" w:rsidRDefault="00293BB4" w:rsidP="00293BB4">
            <w:pPr>
              <w:pStyle w:val="TableParagraph"/>
              <w:spacing w:line="309" w:lineRule="exact"/>
              <w:ind w:left="986"/>
              <w:jc w:val="center"/>
              <w:rPr>
                <w:sz w:val="28"/>
                <w:szCs w:val="28"/>
              </w:rPr>
            </w:pPr>
            <w:r>
              <w:rPr>
                <w:sz w:val="28"/>
                <w:szCs w:val="28"/>
              </w:rPr>
              <w:t>Мероприятия</w:t>
            </w:r>
          </w:p>
        </w:tc>
        <w:tc>
          <w:tcPr>
            <w:tcW w:w="1186" w:type="dxa"/>
            <w:gridSpan w:val="6"/>
          </w:tcPr>
          <w:p w:rsidR="00293BB4" w:rsidRDefault="00293BB4" w:rsidP="00293BB4">
            <w:pPr>
              <w:pStyle w:val="TableParagraph"/>
              <w:spacing w:line="309" w:lineRule="exact"/>
              <w:ind w:left="160"/>
              <w:jc w:val="center"/>
              <w:rPr>
                <w:sz w:val="28"/>
                <w:szCs w:val="28"/>
              </w:rPr>
            </w:pPr>
            <w:r>
              <w:rPr>
                <w:sz w:val="28"/>
                <w:szCs w:val="28"/>
              </w:rPr>
              <w:t>Классы</w:t>
            </w:r>
          </w:p>
        </w:tc>
        <w:tc>
          <w:tcPr>
            <w:tcW w:w="2421" w:type="dxa"/>
            <w:gridSpan w:val="2"/>
          </w:tcPr>
          <w:p w:rsidR="00293BB4" w:rsidRDefault="00293BB4" w:rsidP="00293BB4">
            <w:pPr>
              <w:pStyle w:val="TableParagraph"/>
              <w:spacing w:line="309" w:lineRule="exact"/>
              <w:ind w:left="293" w:right="258"/>
              <w:jc w:val="center"/>
              <w:rPr>
                <w:sz w:val="28"/>
                <w:szCs w:val="28"/>
              </w:rPr>
            </w:pPr>
            <w:r>
              <w:rPr>
                <w:sz w:val="28"/>
                <w:szCs w:val="28"/>
              </w:rPr>
              <w:t>Сроки</w:t>
            </w:r>
          </w:p>
        </w:tc>
        <w:tc>
          <w:tcPr>
            <w:tcW w:w="2894" w:type="dxa"/>
            <w:gridSpan w:val="2"/>
          </w:tcPr>
          <w:p w:rsidR="00293BB4" w:rsidRDefault="00293BB4" w:rsidP="00293BB4">
            <w:pPr>
              <w:pStyle w:val="TableParagraph"/>
              <w:spacing w:line="309" w:lineRule="exact"/>
              <w:ind w:left="537"/>
              <w:jc w:val="center"/>
              <w:rPr>
                <w:sz w:val="28"/>
              </w:rPr>
            </w:pPr>
            <w:r>
              <w:rPr>
                <w:sz w:val="28"/>
              </w:rPr>
              <w:t>Ответственные</w:t>
            </w:r>
          </w:p>
        </w:tc>
      </w:tr>
      <w:tr w:rsidR="00293BB4" w:rsidTr="00293BB4">
        <w:trPr>
          <w:trHeight w:val="1288"/>
        </w:trPr>
        <w:tc>
          <w:tcPr>
            <w:tcW w:w="3577" w:type="dxa"/>
            <w:gridSpan w:val="5"/>
          </w:tcPr>
          <w:p w:rsidR="00293BB4" w:rsidRDefault="00293BB4" w:rsidP="00293BB4">
            <w:pPr>
              <w:pStyle w:val="TableParagraph"/>
              <w:ind w:left="215" w:right="176"/>
              <w:jc w:val="center"/>
              <w:rPr>
                <w:sz w:val="28"/>
                <w:szCs w:val="28"/>
              </w:rPr>
            </w:pPr>
            <w:r>
              <w:rPr>
                <w:sz w:val="28"/>
                <w:szCs w:val="28"/>
              </w:rPr>
              <w:t>Выбор актива класса.</w:t>
            </w:r>
          </w:p>
          <w:p w:rsidR="00293BB4" w:rsidRDefault="00293BB4" w:rsidP="00293BB4">
            <w:pPr>
              <w:pStyle w:val="TableParagraph"/>
              <w:spacing w:line="322" w:lineRule="exact"/>
              <w:ind w:left="215" w:right="34"/>
              <w:jc w:val="center"/>
              <w:rPr>
                <w:sz w:val="28"/>
                <w:szCs w:val="28"/>
              </w:rPr>
            </w:pPr>
            <w:r>
              <w:rPr>
                <w:sz w:val="28"/>
                <w:szCs w:val="28"/>
              </w:rPr>
              <w:t>Распределение обязанностей</w:t>
            </w:r>
          </w:p>
        </w:tc>
        <w:tc>
          <w:tcPr>
            <w:tcW w:w="1186" w:type="dxa"/>
            <w:gridSpan w:val="6"/>
          </w:tcPr>
          <w:p w:rsidR="00293BB4" w:rsidRDefault="00293BB4" w:rsidP="00293BB4">
            <w:pPr>
              <w:pStyle w:val="TableParagraph"/>
              <w:spacing w:line="309" w:lineRule="exact"/>
              <w:ind w:left="215"/>
              <w:jc w:val="center"/>
              <w:rPr>
                <w:sz w:val="28"/>
                <w:szCs w:val="28"/>
              </w:rPr>
            </w:pPr>
            <w:r>
              <w:rPr>
                <w:sz w:val="28"/>
                <w:szCs w:val="28"/>
              </w:rPr>
              <w:t>1-9</w:t>
            </w:r>
          </w:p>
        </w:tc>
        <w:tc>
          <w:tcPr>
            <w:tcW w:w="2421" w:type="dxa"/>
            <w:gridSpan w:val="2"/>
          </w:tcPr>
          <w:p w:rsidR="00293BB4" w:rsidRDefault="00293BB4" w:rsidP="00293BB4">
            <w:pPr>
              <w:pStyle w:val="TableParagraph"/>
              <w:spacing w:before="9"/>
              <w:ind w:left="0"/>
              <w:jc w:val="center"/>
              <w:rPr>
                <w:b/>
                <w:sz w:val="28"/>
                <w:szCs w:val="28"/>
              </w:rPr>
            </w:pPr>
          </w:p>
          <w:p w:rsidR="00293BB4" w:rsidRDefault="00293BB4" w:rsidP="00293BB4">
            <w:pPr>
              <w:pStyle w:val="TableParagraph"/>
              <w:spacing w:before="1"/>
              <w:ind w:left="238"/>
              <w:jc w:val="center"/>
              <w:rPr>
                <w:sz w:val="28"/>
                <w:szCs w:val="28"/>
              </w:rPr>
            </w:pPr>
            <w:r>
              <w:rPr>
                <w:sz w:val="28"/>
                <w:szCs w:val="28"/>
              </w:rPr>
              <w:t>сентябрь</w:t>
            </w:r>
          </w:p>
        </w:tc>
        <w:tc>
          <w:tcPr>
            <w:tcW w:w="2894" w:type="dxa"/>
            <w:gridSpan w:val="2"/>
          </w:tcPr>
          <w:p w:rsidR="00293BB4" w:rsidRDefault="00293BB4" w:rsidP="00293BB4">
            <w:pPr>
              <w:pStyle w:val="TableParagraph"/>
              <w:spacing w:line="309" w:lineRule="exact"/>
              <w:ind w:left="217"/>
              <w:jc w:val="center"/>
              <w:rPr>
                <w:sz w:val="28"/>
              </w:rPr>
            </w:pPr>
            <w:r>
              <w:rPr>
                <w:sz w:val="28"/>
              </w:rPr>
              <w:t>классные</w:t>
            </w:r>
          </w:p>
          <w:p w:rsidR="00293BB4" w:rsidRDefault="00293BB4" w:rsidP="00293BB4">
            <w:pPr>
              <w:pStyle w:val="TableParagraph"/>
              <w:ind w:left="217"/>
              <w:jc w:val="center"/>
              <w:rPr>
                <w:sz w:val="28"/>
              </w:rPr>
            </w:pPr>
            <w:r>
              <w:rPr>
                <w:sz w:val="28"/>
              </w:rPr>
              <w:t>руководители</w:t>
            </w:r>
          </w:p>
        </w:tc>
      </w:tr>
      <w:tr w:rsidR="00293BB4" w:rsidTr="00293BB4">
        <w:trPr>
          <w:trHeight w:val="1288"/>
        </w:trPr>
        <w:tc>
          <w:tcPr>
            <w:tcW w:w="3577" w:type="dxa"/>
            <w:gridSpan w:val="5"/>
          </w:tcPr>
          <w:p w:rsidR="00293BB4" w:rsidRDefault="00293BB4" w:rsidP="00293BB4">
            <w:pPr>
              <w:pStyle w:val="TableParagraph"/>
              <w:ind w:left="215" w:right="309"/>
              <w:jc w:val="center"/>
              <w:rPr>
                <w:sz w:val="28"/>
                <w:szCs w:val="28"/>
              </w:rPr>
            </w:pPr>
            <w:r>
              <w:rPr>
                <w:sz w:val="28"/>
                <w:szCs w:val="28"/>
              </w:rPr>
              <w:t>Участие актива класса в подготовке и проведении классных</w:t>
            </w:r>
          </w:p>
          <w:p w:rsidR="00293BB4" w:rsidRDefault="00293BB4" w:rsidP="00293BB4">
            <w:pPr>
              <w:pStyle w:val="TableParagraph"/>
              <w:spacing w:line="314" w:lineRule="exact"/>
              <w:ind w:left="215"/>
              <w:jc w:val="center"/>
              <w:rPr>
                <w:sz w:val="28"/>
                <w:szCs w:val="28"/>
              </w:rPr>
            </w:pPr>
            <w:r>
              <w:rPr>
                <w:sz w:val="28"/>
                <w:szCs w:val="28"/>
              </w:rPr>
              <w:t>мероприятий</w:t>
            </w:r>
          </w:p>
        </w:tc>
        <w:tc>
          <w:tcPr>
            <w:tcW w:w="1186" w:type="dxa"/>
            <w:gridSpan w:val="6"/>
          </w:tcPr>
          <w:p w:rsidR="00293BB4" w:rsidRDefault="00293BB4" w:rsidP="00293BB4">
            <w:pPr>
              <w:pStyle w:val="TableParagraph"/>
              <w:spacing w:line="309" w:lineRule="exact"/>
              <w:ind w:left="215"/>
              <w:jc w:val="center"/>
              <w:rPr>
                <w:sz w:val="28"/>
                <w:szCs w:val="28"/>
              </w:rPr>
            </w:pPr>
            <w:r>
              <w:rPr>
                <w:sz w:val="28"/>
                <w:szCs w:val="28"/>
              </w:rPr>
              <w:t>1-9</w:t>
            </w:r>
          </w:p>
        </w:tc>
        <w:tc>
          <w:tcPr>
            <w:tcW w:w="2421" w:type="dxa"/>
            <w:gridSpan w:val="2"/>
          </w:tcPr>
          <w:p w:rsidR="00293BB4" w:rsidRDefault="00293BB4" w:rsidP="00293BB4">
            <w:pPr>
              <w:pStyle w:val="TableParagraph"/>
              <w:spacing w:line="309" w:lineRule="exact"/>
              <w:ind w:left="238"/>
              <w:jc w:val="center"/>
              <w:rPr>
                <w:sz w:val="28"/>
                <w:szCs w:val="28"/>
              </w:rPr>
            </w:pPr>
            <w:r>
              <w:rPr>
                <w:sz w:val="28"/>
                <w:szCs w:val="28"/>
              </w:rPr>
              <w:t>В течение учебного года</w:t>
            </w:r>
          </w:p>
        </w:tc>
        <w:tc>
          <w:tcPr>
            <w:tcW w:w="2894" w:type="dxa"/>
            <w:gridSpan w:val="2"/>
          </w:tcPr>
          <w:p w:rsidR="00293BB4" w:rsidRDefault="00293BB4" w:rsidP="00293BB4">
            <w:pPr>
              <w:pStyle w:val="TableParagraph"/>
              <w:spacing w:line="309" w:lineRule="exact"/>
              <w:ind w:left="217"/>
              <w:jc w:val="center"/>
              <w:rPr>
                <w:sz w:val="28"/>
              </w:rPr>
            </w:pPr>
            <w:r>
              <w:rPr>
                <w:sz w:val="28"/>
              </w:rPr>
              <w:t>классные</w:t>
            </w:r>
          </w:p>
          <w:p w:rsidR="00293BB4" w:rsidRDefault="00293BB4" w:rsidP="00293BB4">
            <w:pPr>
              <w:pStyle w:val="TableParagraph"/>
              <w:ind w:left="217"/>
              <w:jc w:val="center"/>
              <w:rPr>
                <w:sz w:val="28"/>
              </w:rPr>
            </w:pPr>
            <w:r>
              <w:rPr>
                <w:sz w:val="28"/>
              </w:rPr>
              <w:t>руководители</w:t>
            </w:r>
          </w:p>
        </w:tc>
      </w:tr>
      <w:tr w:rsidR="00293BB4" w:rsidTr="00293BB4">
        <w:trPr>
          <w:trHeight w:val="320"/>
        </w:trPr>
        <w:tc>
          <w:tcPr>
            <w:tcW w:w="3577" w:type="dxa"/>
            <w:gridSpan w:val="5"/>
            <w:tcBorders>
              <w:bottom w:val="nil"/>
            </w:tcBorders>
          </w:tcPr>
          <w:p w:rsidR="00293BB4" w:rsidRDefault="00293BB4" w:rsidP="00293BB4">
            <w:pPr>
              <w:pStyle w:val="TableParagraph"/>
              <w:spacing w:line="301" w:lineRule="exact"/>
              <w:ind w:left="215"/>
              <w:jc w:val="center"/>
              <w:rPr>
                <w:sz w:val="28"/>
                <w:szCs w:val="28"/>
              </w:rPr>
            </w:pPr>
            <w:r>
              <w:rPr>
                <w:sz w:val="28"/>
                <w:szCs w:val="28"/>
              </w:rPr>
              <w:t>Участие актива класса в подготовке и проведении общешкольных мероприятий</w:t>
            </w:r>
          </w:p>
        </w:tc>
        <w:tc>
          <w:tcPr>
            <w:tcW w:w="1186" w:type="dxa"/>
            <w:gridSpan w:val="6"/>
            <w:tcBorders>
              <w:bottom w:val="nil"/>
            </w:tcBorders>
          </w:tcPr>
          <w:p w:rsidR="00293BB4" w:rsidRDefault="00293BB4" w:rsidP="00293BB4">
            <w:pPr>
              <w:pStyle w:val="TableParagraph"/>
              <w:spacing w:line="301" w:lineRule="exact"/>
              <w:ind w:left="215"/>
              <w:jc w:val="center"/>
              <w:rPr>
                <w:sz w:val="28"/>
                <w:szCs w:val="28"/>
              </w:rPr>
            </w:pPr>
            <w:r>
              <w:rPr>
                <w:sz w:val="28"/>
                <w:szCs w:val="28"/>
              </w:rPr>
              <w:t>5-9</w:t>
            </w:r>
          </w:p>
        </w:tc>
        <w:tc>
          <w:tcPr>
            <w:tcW w:w="2421" w:type="dxa"/>
            <w:gridSpan w:val="2"/>
            <w:tcBorders>
              <w:bottom w:val="nil"/>
            </w:tcBorders>
          </w:tcPr>
          <w:p w:rsidR="00293BB4" w:rsidRDefault="00293BB4" w:rsidP="00293BB4">
            <w:pPr>
              <w:pStyle w:val="TableParagraph"/>
              <w:spacing w:line="301" w:lineRule="exact"/>
              <w:ind w:left="238"/>
              <w:jc w:val="center"/>
              <w:rPr>
                <w:sz w:val="28"/>
                <w:szCs w:val="28"/>
              </w:rPr>
            </w:pPr>
            <w:r>
              <w:rPr>
                <w:sz w:val="28"/>
                <w:szCs w:val="28"/>
              </w:rPr>
              <w:t>В течение учебного года</w:t>
            </w:r>
          </w:p>
        </w:tc>
        <w:tc>
          <w:tcPr>
            <w:tcW w:w="2894" w:type="dxa"/>
            <w:gridSpan w:val="2"/>
            <w:tcBorders>
              <w:bottom w:val="nil"/>
            </w:tcBorders>
          </w:tcPr>
          <w:p w:rsidR="00293BB4" w:rsidRDefault="00293BB4" w:rsidP="00293BB4">
            <w:pPr>
              <w:pStyle w:val="TableParagraph"/>
              <w:spacing w:line="301" w:lineRule="exact"/>
              <w:ind w:left="217"/>
              <w:jc w:val="center"/>
              <w:rPr>
                <w:sz w:val="28"/>
              </w:rPr>
            </w:pPr>
            <w:r>
              <w:rPr>
                <w:sz w:val="28"/>
              </w:rPr>
              <w:t>классные руководители</w:t>
            </w:r>
          </w:p>
        </w:tc>
      </w:tr>
      <w:tr w:rsidR="00293BB4" w:rsidTr="00293BB4">
        <w:trPr>
          <w:trHeight w:val="529"/>
        </w:trPr>
        <w:tc>
          <w:tcPr>
            <w:tcW w:w="3577" w:type="dxa"/>
            <w:gridSpan w:val="5"/>
          </w:tcPr>
          <w:p w:rsidR="00293BB4" w:rsidRDefault="00293BB4" w:rsidP="00293BB4">
            <w:pPr>
              <w:pStyle w:val="TableParagraph"/>
              <w:spacing w:before="13"/>
              <w:ind w:left="0"/>
              <w:rPr>
                <w:sz w:val="28"/>
                <w:szCs w:val="28"/>
              </w:rPr>
            </w:pPr>
            <w:r>
              <w:rPr>
                <w:sz w:val="28"/>
                <w:szCs w:val="28"/>
              </w:rPr>
              <w:t>Публикация новостей класса на школьной страничке в вк</w:t>
            </w:r>
          </w:p>
        </w:tc>
        <w:tc>
          <w:tcPr>
            <w:tcW w:w="1186" w:type="dxa"/>
            <w:gridSpan w:val="6"/>
          </w:tcPr>
          <w:p w:rsidR="00293BB4" w:rsidRDefault="00293BB4" w:rsidP="00293BB4">
            <w:pPr>
              <w:pStyle w:val="TableParagraph"/>
              <w:ind w:left="0"/>
              <w:jc w:val="center"/>
              <w:rPr>
                <w:sz w:val="28"/>
                <w:szCs w:val="28"/>
              </w:rPr>
            </w:pPr>
            <w:r>
              <w:rPr>
                <w:sz w:val="28"/>
                <w:szCs w:val="28"/>
              </w:rPr>
              <w:t>1-9</w:t>
            </w:r>
          </w:p>
        </w:tc>
        <w:tc>
          <w:tcPr>
            <w:tcW w:w="2421" w:type="dxa"/>
            <w:gridSpan w:val="2"/>
          </w:tcPr>
          <w:p w:rsidR="00293BB4" w:rsidRDefault="00293BB4" w:rsidP="00293BB4">
            <w:pPr>
              <w:pStyle w:val="TableParagraph"/>
              <w:spacing w:line="311" w:lineRule="exact"/>
              <w:ind w:left="0"/>
              <w:rPr>
                <w:sz w:val="28"/>
                <w:szCs w:val="28"/>
              </w:rPr>
            </w:pPr>
            <w:r>
              <w:rPr>
                <w:sz w:val="28"/>
                <w:szCs w:val="28"/>
              </w:rPr>
              <w:t>В течение года</w:t>
            </w:r>
          </w:p>
        </w:tc>
        <w:tc>
          <w:tcPr>
            <w:tcW w:w="2894" w:type="dxa"/>
            <w:gridSpan w:val="2"/>
          </w:tcPr>
          <w:p w:rsidR="00293BB4" w:rsidRDefault="00293BB4" w:rsidP="00293BB4">
            <w:pPr>
              <w:pStyle w:val="TableParagraph"/>
              <w:spacing w:line="311" w:lineRule="exact"/>
              <w:ind w:left="217"/>
              <w:jc w:val="center"/>
              <w:rPr>
                <w:sz w:val="28"/>
              </w:rPr>
            </w:pPr>
            <w:r>
              <w:rPr>
                <w:sz w:val="28"/>
              </w:rPr>
              <w:t>классные</w:t>
            </w:r>
          </w:p>
          <w:p w:rsidR="00293BB4" w:rsidRDefault="00293BB4" w:rsidP="00293BB4">
            <w:pPr>
              <w:pStyle w:val="TableParagraph"/>
              <w:spacing w:line="311" w:lineRule="exact"/>
              <w:ind w:left="217"/>
              <w:jc w:val="center"/>
              <w:rPr>
                <w:sz w:val="28"/>
              </w:rPr>
            </w:pPr>
            <w:r>
              <w:rPr>
                <w:sz w:val="28"/>
              </w:rPr>
              <w:t>руководители</w:t>
            </w:r>
          </w:p>
        </w:tc>
      </w:tr>
      <w:tr w:rsidR="00293BB4" w:rsidTr="00293BB4">
        <w:trPr>
          <w:trHeight w:val="427"/>
        </w:trPr>
        <w:tc>
          <w:tcPr>
            <w:tcW w:w="3577" w:type="dxa"/>
            <w:gridSpan w:val="5"/>
          </w:tcPr>
          <w:p w:rsidR="00293BB4" w:rsidRDefault="00293BB4" w:rsidP="00293BB4">
            <w:pPr>
              <w:pStyle w:val="TableParagraph"/>
              <w:ind w:left="215"/>
              <w:jc w:val="center"/>
              <w:rPr>
                <w:sz w:val="28"/>
                <w:szCs w:val="28"/>
              </w:rPr>
            </w:pPr>
            <w:r>
              <w:rPr>
                <w:sz w:val="28"/>
                <w:szCs w:val="28"/>
              </w:rPr>
              <w:t>Участие актива класса в заседаниях Совета школы</w:t>
            </w:r>
          </w:p>
        </w:tc>
        <w:tc>
          <w:tcPr>
            <w:tcW w:w="1186" w:type="dxa"/>
            <w:gridSpan w:val="6"/>
          </w:tcPr>
          <w:p w:rsidR="00293BB4" w:rsidRDefault="00293BB4" w:rsidP="00293BB4">
            <w:pPr>
              <w:pStyle w:val="TableParagraph"/>
              <w:ind w:left="0"/>
              <w:jc w:val="center"/>
              <w:rPr>
                <w:sz w:val="28"/>
                <w:szCs w:val="28"/>
              </w:rPr>
            </w:pPr>
            <w:r>
              <w:rPr>
                <w:sz w:val="28"/>
                <w:szCs w:val="28"/>
              </w:rPr>
              <w:t>5-9</w:t>
            </w:r>
          </w:p>
        </w:tc>
        <w:tc>
          <w:tcPr>
            <w:tcW w:w="2421" w:type="dxa"/>
            <w:gridSpan w:val="2"/>
          </w:tcPr>
          <w:p w:rsidR="00293BB4" w:rsidRDefault="00293BB4" w:rsidP="00293BB4">
            <w:pPr>
              <w:pStyle w:val="TableParagraph"/>
              <w:ind w:left="215" w:right="295"/>
              <w:jc w:val="center"/>
              <w:rPr>
                <w:sz w:val="28"/>
                <w:szCs w:val="28"/>
              </w:rPr>
            </w:pPr>
            <w:r>
              <w:rPr>
                <w:sz w:val="28"/>
                <w:szCs w:val="28"/>
              </w:rPr>
              <w:t>В соответствии с планом работы Совета</w:t>
            </w:r>
          </w:p>
          <w:p w:rsidR="00293BB4" w:rsidRDefault="00293BB4" w:rsidP="00293BB4">
            <w:pPr>
              <w:pStyle w:val="TableParagraph"/>
              <w:ind w:left="0"/>
              <w:jc w:val="center"/>
              <w:rPr>
                <w:sz w:val="28"/>
                <w:szCs w:val="28"/>
              </w:rPr>
            </w:pPr>
            <w:r>
              <w:rPr>
                <w:sz w:val="28"/>
                <w:szCs w:val="28"/>
              </w:rPr>
              <w:t>школы</w:t>
            </w:r>
          </w:p>
        </w:tc>
        <w:tc>
          <w:tcPr>
            <w:tcW w:w="2894" w:type="dxa"/>
            <w:gridSpan w:val="2"/>
          </w:tcPr>
          <w:p w:rsidR="00293BB4" w:rsidRDefault="00293BB4" w:rsidP="00293BB4">
            <w:pPr>
              <w:pStyle w:val="TableParagraph"/>
              <w:spacing w:line="309" w:lineRule="exact"/>
              <w:ind w:left="216"/>
              <w:jc w:val="center"/>
              <w:rPr>
                <w:sz w:val="28"/>
              </w:rPr>
            </w:pPr>
            <w:r>
              <w:rPr>
                <w:sz w:val="28"/>
              </w:rPr>
              <w:t>классные</w:t>
            </w:r>
          </w:p>
          <w:p w:rsidR="00293BB4" w:rsidRDefault="00293BB4" w:rsidP="00293BB4">
            <w:pPr>
              <w:pStyle w:val="TableParagraph"/>
              <w:ind w:left="0"/>
              <w:jc w:val="center"/>
              <w:rPr>
                <w:sz w:val="28"/>
              </w:rPr>
            </w:pPr>
            <w:r>
              <w:rPr>
                <w:sz w:val="28"/>
              </w:rPr>
              <w:t>руководители</w:t>
            </w:r>
          </w:p>
        </w:tc>
      </w:tr>
      <w:tr w:rsidR="00293BB4" w:rsidTr="00293BB4">
        <w:trPr>
          <w:trHeight w:val="603"/>
        </w:trPr>
        <w:tc>
          <w:tcPr>
            <w:tcW w:w="3577" w:type="dxa"/>
            <w:gridSpan w:val="5"/>
          </w:tcPr>
          <w:p w:rsidR="00293BB4" w:rsidRDefault="00293BB4" w:rsidP="00293BB4">
            <w:pPr>
              <w:pStyle w:val="TableParagraph"/>
              <w:ind w:left="215"/>
              <w:jc w:val="center"/>
              <w:rPr>
                <w:sz w:val="28"/>
                <w:szCs w:val="28"/>
              </w:rPr>
            </w:pPr>
            <w:r>
              <w:rPr>
                <w:sz w:val="28"/>
                <w:szCs w:val="28"/>
              </w:rPr>
              <w:t>Выборы представителей учащихся в школьную Службу примирения</w:t>
            </w:r>
          </w:p>
        </w:tc>
        <w:tc>
          <w:tcPr>
            <w:tcW w:w="1186" w:type="dxa"/>
            <w:gridSpan w:val="6"/>
          </w:tcPr>
          <w:p w:rsidR="00293BB4" w:rsidRDefault="00293BB4" w:rsidP="00293BB4">
            <w:pPr>
              <w:pStyle w:val="TableParagraph"/>
              <w:ind w:left="0"/>
              <w:jc w:val="center"/>
              <w:rPr>
                <w:sz w:val="28"/>
                <w:szCs w:val="28"/>
              </w:rPr>
            </w:pPr>
            <w:r>
              <w:rPr>
                <w:sz w:val="28"/>
                <w:szCs w:val="28"/>
              </w:rPr>
              <w:t>8-9</w:t>
            </w:r>
          </w:p>
        </w:tc>
        <w:tc>
          <w:tcPr>
            <w:tcW w:w="2421" w:type="dxa"/>
            <w:gridSpan w:val="2"/>
          </w:tcPr>
          <w:p w:rsidR="00293BB4" w:rsidRDefault="00293BB4" w:rsidP="00293BB4">
            <w:pPr>
              <w:pStyle w:val="TableParagraph"/>
              <w:ind w:left="215" w:right="351"/>
              <w:jc w:val="center"/>
              <w:rPr>
                <w:sz w:val="28"/>
                <w:szCs w:val="28"/>
              </w:rPr>
            </w:pPr>
            <w:r>
              <w:rPr>
                <w:sz w:val="28"/>
                <w:szCs w:val="28"/>
              </w:rPr>
              <w:t>В течение года (по мере</w:t>
            </w:r>
          </w:p>
          <w:p w:rsidR="00293BB4" w:rsidRDefault="00293BB4" w:rsidP="00293BB4">
            <w:pPr>
              <w:pStyle w:val="TableParagraph"/>
              <w:ind w:left="0"/>
              <w:jc w:val="center"/>
              <w:rPr>
                <w:sz w:val="28"/>
                <w:szCs w:val="28"/>
              </w:rPr>
            </w:pPr>
            <w:r>
              <w:rPr>
                <w:sz w:val="28"/>
                <w:szCs w:val="28"/>
              </w:rPr>
              <w:t>необходимости)</w:t>
            </w:r>
          </w:p>
        </w:tc>
        <w:tc>
          <w:tcPr>
            <w:tcW w:w="2894" w:type="dxa"/>
            <w:gridSpan w:val="2"/>
          </w:tcPr>
          <w:p w:rsidR="00293BB4" w:rsidRDefault="00293BB4" w:rsidP="00293BB4">
            <w:pPr>
              <w:pStyle w:val="TableParagraph"/>
              <w:ind w:left="216" w:right="135"/>
              <w:jc w:val="center"/>
              <w:rPr>
                <w:sz w:val="28"/>
              </w:rPr>
            </w:pPr>
            <w:r>
              <w:rPr>
                <w:sz w:val="28"/>
              </w:rPr>
              <w:t>Советник директора по воспитанию ,классные</w:t>
            </w:r>
          </w:p>
          <w:p w:rsidR="00293BB4" w:rsidRDefault="00293BB4" w:rsidP="00293BB4">
            <w:pPr>
              <w:pStyle w:val="TableParagraph"/>
              <w:ind w:left="0"/>
              <w:jc w:val="center"/>
              <w:rPr>
                <w:sz w:val="28"/>
              </w:rPr>
            </w:pPr>
            <w:r>
              <w:rPr>
                <w:sz w:val="28"/>
              </w:rPr>
              <w:t>руководители</w:t>
            </w:r>
          </w:p>
        </w:tc>
      </w:tr>
      <w:tr w:rsidR="00293BB4" w:rsidTr="00293BB4">
        <w:trPr>
          <w:trHeight w:val="525"/>
        </w:trPr>
        <w:tc>
          <w:tcPr>
            <w:tcW w:w="3577" w:type="dxa"/>
            <w:gridSpan w:val="5"/>
          </w:tcPr>
          <w:p w:rsidR="00293BB4" w:rsidRDefault="00293BB4" w:rsidP="00293BB4">
            <w:pPr>
              <w:pStyle w:val="TableParagraph"/>
              <w:spacing w:before="26" w:line="259" w:lineRule="auto"/>
              <w:ind w:left="215" w:right="85"/>
              <w:jc w:val="center"/>
              <w:rPr>
                <w:sz w:val="28"/>
                <w:szCs w:val="28"/>
              </w:rPr>
            </w:pPr>
            <w:r>
              <w:rPr>
                <w:sz w:val="28"/>
                <w:szCs w:val="28"/>
              </w:rPr>
              <w:t>Сдача норм ГТО</w:t>
            </w:r>
          </w:p>
        </w:tc>
        <w:tc>
          <w:tcPr>
            <w:tcW w:w="1186" w:type="dxa"/>
            <w:gridSpan w:val="6"/>
          </w:tcPr>
          <w:p w:rsidR="00293BB4" w:rsidRDefault="00293BB4" w:rsidP="00293BB4">
            <w:pPr>
              <w:pStyle w:val="TableParagraph"/>
              <w:spacing w:line="309" w:lineRule="exact"/>
              <w:ind w:left="215"/>
              <w:jc w:val="center"/>
              <w:rPr>
                <w:sz w:val="28"/>
                <w:szCs w:val="28"/>
              </w:rPr>
            </w:pPr>
            <w:r>
              <w:rPr>
                <w:sz w:val="28"/>
                <w:szCs w:val="28"/>
              </w:rPr>
              <w:t>1-9</w:t>
            </w:r>
          </w:p>
        </w:tc>
        <w:tc>
          <w:tcPr>
            <w:tcW w:w="2421" w:type="dxa"/>
            <w:gridSpan w:val="2"/>
          </w:tcPr>
          <w:p w:rsidR="00293BB4" w:rsidRDefault="00293BB4" w:rsidP="00293BB4">
            <w:pPr>
              <w:pStyle w:val="TableParagraph"/>
              <w:spacing w:line="309" w:lineRule="exact"/>
              <w:ind w:left="238"/>
              <w:jc w:val="center"/>
              <w:rPr>
                <w:sz w:val="28"/>
                <w:szCs w:val="28"/>
              </w:rPr>
            </w:pPr>
            <w:r>
              <w:rPr>
                <w:sz w:val="28"/>
                <w:szCs w:val="28"/>
              </w:rPr>
              <w:t>сентябрь</w:t>
            </w:r>
          </w:p>
        </w:tc>
        <w:tc>
          <w:tcPr>
            <w:tcW w:w="2894" w:type="dxa"/>
            <w:gridSpan w:val="2"/>
          </w:tcPr>
          <w:p w:rsidR="00293BB4" w:rsidRDefault="00293BB4" w:rsidP="00293BB4">
            <w:pPr>
              <w:pStyle w:val="TableParagraph"/>
              <w:spacing w:before="2"/>
              <w:ind w:left="217"/>
              <w:jc w:val="center"/>
              <w:rPr>
                <w:sz w:val="28"/>
              </w:rPr>
            </w:pPr>
            <w:r>
              <w:rPr>
                <w:sz w:val="28"/>
              </w:rPr>
              <w:t>Учитель физической культуре</w:t>
            </w:r>
          </w:p>
        </w:tc>
      </w:tr>
      <w:tr w:rsidR="00293BB4" w:rsidTr="00293BB4">
        <w:trPr>
          <w:trHeight w:val="748"/>
        </w:trPr>
        <w:tc>
          <w:tcPr>
            <w:tcW w:w="3577" w:type="dxa"/>
            <w:gridSpan w:val="5"/>
          </w:tcPr>
          <w:p w:rsidR="00293BB4" w:rsidRDefault="00293BB4" w:rsidP="00293BB4">
            <w:pPr>
              <w:pStyle w:val="TableParagraph"/>
              <w:spacing w:line="242" w:lineRule="auto"/>
              <w:ind w:left="215" w:right="151"/>
              <w:jc w:val="center"/>
              <w:rPr>
                <w:sz w:val="28"/>
                <w:szCs w:val="28"/>
              </w:rPr>
            </w:pPr>
            <w:r>
              <w:rPr>
                <w:sz w:val="28"/>
                <w:szCs w:val="28"/>
              </w:rPr>
              <w:t>Оформление и обновление классных уголков</w:t>
            </w:r>
          </w:p>
        </w:tc>
        <w:tc>
          <w:tcPr>
            <w:tcW w:w="1186" w:type="dxa"/>
            <w:gridSpan w:val="6"/>
          </w:tcPr>
          <w:p w:rsidR="00293BB4" w:rsidRDefault="00293BB4" w:rsidP="00293BB4">
            <w:pPr>
              <w:pStyle w:val="TableParagraph"/>
              <w:spacing w:line="312" w:lineRule="exact"/>
              <w:ind w:left="215"/>
              <w:jc w:val="center"/>
              <w:rPr>
                <w:sz w:val="28"/>
                <w:szCs w:val="28"/>
              </w:rPr>
            </w:pPr>
            <w:r>
              <w:rPr>
                <w:sz w:val="28"/>
                <w:szCs w:val="28"/>
              </w:rPr>
              <w:t>1-9</w:t>
            </w:r>
          </w:p>
        </w:tc>
        <w:tc>
          <w:tcPr>
            <w:tcW w:w="2421" w:type="dxa"/>
            <w:gridSpan w:val="2"/>
          </w:tcPr>
          <w:p w:rsidR="00293BB4" w:rsidRDefault="00293BB4" w:rsidP="00293BB4">
            <w:pPr>
              <w:pStyle w:val="TableParagraph"/>
              <w:spacing w:line="312" w:lineRule="exact"/>
              <w:ind w:left="238"/>
              <w:jc w:val="center"/>
              <w:rPr>
                <w:sz w:val="28"/>
                <w:szCs w:val="28"/>
              </w:rPr>
            </w:pPr>
            <w:r>
              <w:rPr>
                <w:sz w:val="28"/>
                <w:szCs w:val="28"/>
              </w:rPr>
              <w:t>В течение года</w:t>
            </w:r>
          </w:p>
        </w:tc>
        <w:tc>
          <w:tcPr>
            <w:tcW w:w="2894" w:type="dxa"/>
            <w:gridSpan w:val="2"/>
          </w:tcPr>
          <w:p w:rsidR="00293BB4" w:rsidRDefault="00293BB4" w:rsidP="00293BB4">
            <w:pPr>
              <w:pStyle w:val="TableParagraph"/>
              <w:spacing w:line="309" w:lineRule="exact"/>
              <w:ind w:left="216"/>
              <w:jc w:val="center"/>
              <w:rPr>
                <w:sz w:val="28"/>
              </w:rPr>
            </w:pPr>
            <w:r>
              <w:rPr>
                <w:sz w:val="28"/>
              </w:rPr>
              <w:t>классные</w:t>
            </w:r>
          </w:p>
          <w:p w:rsidR="00293BB4" w:rsidRDefault="00293BB4" w:rsidP="00293BB4">
            <w:pPr>
              <w:pStyle w:val="TableParagraph"/>
              <w:ind w:left="217"/>
              <w:jc w:val="center"/>
              <w:rPr>
                <w:sz w:val="28"/>
              </w:rPr>
            </w:pPr>
            <w:r>
              <w:rPr>
                <w:sz w:val="28"/>
              </w:rPr>
              <w:t>руководители</w:t>
            </w:r>
          </w:p>
        </w:tc>
      </w:tr>
      <w:tr w:rsidR="00293BB4" w:rsidTr="00293BB4">
        <w:trPr>
          <w:trHeight w:val="748"/>
        </w:trPr>
        <w:tc>
          <w:tcPr>
            <w:tcW w:w="3577" w:type="dxa"/>
            <w:gridSpan w:val="5"/>
          </w:tcPr>
          <w:p w:rsidR="00293BB4" w:rsidRDefault="00293BB4" w:rsidP="00293BB4">
            <w:pPr>
              <w:pStyle w:val="TableParagraph"/>
              <w:ind w:left="215" w:right="34"/>
              <w:jc w:val="center"/>
              <w:rPr>
                <w:sz w:val="28"/>
                <w:szCs w:val="28"/>
              </w:rPr>
            </w:pPr>
            <w:r>
              <w:rPr>
                <w:sz w:val="28"/>
                <w:szCs w:val="28"/>
              </w:rPr>
              <w:t xml:space="preserve">Оформление выставок рисунков, фотографий, творческих работ, </w:t>
            </w:r>
            <w:r>
              <w:rPr>
                <w:sz w:val="28"/>
                <w:szCs w:val="28"/>
              </w:rPr>
              <w:lastRenderedPageBreak/>
              <w:t>посвященных событиями памятным датам</w:t>
            </w:r>
          </w:p>
        </w:tc>
        <w:tc>
          <w:tcPr>
            <w:tcW w:w="1228" w:type="dxa"/>
            <w:gridSpan w:val="7"/>
          </w:tcPr>
          <w:p w:rsidR="00293BB4" w:rsidRDefault="00293BB4" w:rsidP="00293BB4">
            <w:pPr>
              <w:pStyle w:val="TableParagraph"/>
              <w:ind w:left="0"/>
              <w:jc w:val="center"/>
              <w:rPr>
                <w:sz w:val="28"/>
                <w:szCs w:val="28"/>
              </w:rPr>
            </w:pPr>
            <w:r>
              <w:rPr>
                <w:sz w:val="28"/>
                <w:szCs w:val="28"/>
              </w:rPr>
              <w:lastRenderedPageBreak/>
              <w:t>1-9</w:t>
            </w:r>
          </w:p>
        </w:tc>
        <w:tc>
          <w:tcPr>
            <w:tcW w:w="2379" w:type="dxa"/>
          </w:tcPr>
          <w:p w:rsidR="00293BB4" w:rsidRDefault="00293BB4" w:rsidP="00293BB4">
            <w:pPr>
              <w:pStyle w:val="TableParagraph"/>
              <w:ind w:left="0"/>
              <w:jc w:val="center"/>
              <w:rPr>
                <w:sz w:val="28"/>
              </w:rPr>
            </w:pPr>
            <w:r>
              <w:rPr>
                <w:sz w:val="28"/>
              </w:rPr>
              <w:t>В течение года</w:t>
            </w:r>
          </w:p>
        </w:tc>
        <w:tc>
          <w:tcPr>
            <w:tcW w:w="2894" w:type="dxa"/>
            <w:gridSpan w:val="2"/>
          </w:tcPr>
          <w:p w:rsidR="00293BB4" w:rsidRDefault="00293BB4" w:rsidP="00293BB4">
            <w:pPr>
              <w:pStyle w:val="TableParagraph"/>
              <w:ind w:left="216" w:right="514"/>
              <w:jc w:val="center"/>
              <w:rPr>
                <w:sz w:val="28"/>
              </w:rPr>
            </w:pPr>
            <w:r>
              <w:rPr>
                <w:sz w:val="28"/>
              </w:rPr>
              <w:t xml:space="preserve">Советник директора по воспитанию, </w:t>
            </w:r>
            <w:r>
              <w:rPr>
                <w:sz w:val="28"/>
              </w:rPr>
              <w:lastRenderedPageBreak/>
              <w:t>классные</w:t>
            </w:r>
          </w:p>
          <w:p w:rsidR="00293BB4" w:rsidRDefault="00293BB4" w:rsidP="00293BB4">
            <w:pPr>
              <w:pStyle w:val="TableParagraph"/>
              <w:ind w:left="0"/>
              <w:jc w:val="center"/>
              <w:rPr>
                <w:sz w:val="28"/>
              </w:rPr>
            </w:pPr>
            <w:r>
              <w:rPr>
                <w:sz w:val="28"/>
              </w:rPr>
              <w:t>руководители</w:t>
            </w:r>
          </w:p>
        </w:tc>
      </w:tr>
      <w:tr w:rsidR="00293BB4" w:rsidTr="00293BB4">
        <w:trPr>
          <w:trHeight w:val="2177"/>
        </w:trPr>
        <w:tc>
          <w:tcPr>
            <w:tcW w:w="3577" w:type="dxa"/>
            <w:gridSpan w:val="5"/>
          </w:tcPr>
          <w:p w:rsidR="00293BB4" w:rsidRDefault="00293BB4" w:rsidP="00293BB4">
            <w:pPr>
              <w:pStyle w:val="TableParagraph"/>
              <w:spacing w:line="311" w:lineRule="exact"/>
              <w:ind w:left="215"/>
              <w:jc w:val="center"/>
              <w:rPr>
                <w:sz w:val="28"/>
                <w:szCs w:val="28"/>
              </w:rPr>
            </w:pPr>
            <w:r>
              <w:rPr>
                <w:sz w:val="28"/>
                <w:szCs w:val="28"/>
              </w:rPr>
              <w:lastRenderedPageBreak/>
              <w:t>Украшение кабинетов перед праздничными датами (День знаний, Новый год, День защитника Отечества, Международный женский день, День Победы)</w:t>
            </w:r>
          </w:p>
        </w:tc>
        <w:tc>
          <w:tcPr>
            <w:tcW w:w="1228" w:type="dxa"/>
            <w:gridSpan w:val="7"/>
          </w:tcPr>
          <w:p w:rsidR="00293BB4" w:rsidRDefault="00293BB4" w:rsidP="00293BB4">
            <w:pPr>
              <w:pStyle w:val="TableParagraph"/>
              <w:spacing w:line="309" w:lineRule="exact"/>
              <w:ind w:left="215"/>
              <w:jc w:val="center"/>
              <w:rPr>
                <w:sz w:val="28"/>
                <w:szCs w:val="28"/>
              </w:rPr>
            </w:pPr>
            <w:r>
              <w:rPr>
                <w:sz w:val="28"/>
                <w:szCs w:val="28"/>
              </w:rPr>
              <w:t>1-9</w:t>
            </w:r>
          </w:p>
        </w:tc>
        <w:tc>
          <w:tcPr>
            <w:tcW w:w="2379" w:type="dxa"/>
          </w:tcPr>
          <w:p w:rsidR="00293BB4" w:rsidRDefault="00293BB4" w:rsidP="00293BB4">
            <w:pPr>
              <w:pStyle w:val="TableParagraph"/>
              <w:ind w:left="0"/>
              <w:jc w:val="center"/>
              <w:rPr>
                <w:b/>
                <w:sz w:val="27"/>
              </w:rPr>
            </w:pPr>
          </w:p>
          <w:p w:rsidR="00293BB4" w:rsidRDefault="00293BB4" w:rsidP="00293BB4">
            <w:pPr>
              <w:pStyle w:val="TableParagraph"/>
              <w:spacing w:line="322" w:lineRule="exact"/>
              <w:ind w:left="215"/>
              <w:jc w:val="center"/>
              <w:rPr>
                <w:sz w:val="28"/>
              </w:rPr>
            </w:pPr>
            <w:r>
              <w:rPr>
                <w:sz w:val="28"/>
              </w:rPr>
              <w:t>В течение учебного года</w:t>
            </w:r>
          </w:p>
        </w:tc>
        <w:tc>
          <w:tcPr>
            <w:tcW w:w="2894" w:type="dxa"/>
            <w:gridSpan w:val="2"/>
          </w:tcPr>
          <w:p w:rsidR="00293BB4" w:rsidRDefault="00293BB4" w:rsidP="00293BB4">
            <w:pPr>
              <w:pStyle w:val="TableParagraph"/>
              <w:ind w:left="0"/>
              <w:jc w:val="center"/>
              <w:rPr>
                <w:b/>
                <w:sz w:val="27"/>
              </w:rPr>
            </w:pPr>
          </w:p>
          <w:p w:rsidR="00293BB4" w:rsidRDefault="00293BB4" w:rsidP="00293BB4">
            <w:pPr>
              <w:pStyle w:val="TableParagraph"/>
              <w:spacing w:line="322" w:lineRule="exact"/>
              <w:ind w:left="216"/>
              <w:jc w:val="center"/>
              <w:rPr>
                <w:sz w:val="28"/>
              </w:rPr>
            </w:pPr>
            <w:r>
              <w:rPr>
                <w:sz w:val="28"/>
              </w:rPr>
              <w:t>классные</w:t>
            </w:r>
          </w:p>
          <w:p w:rsidR="00293BB4" w:rsidRDefault="00293BB4" w:rsidP="00293BB4">
            <w:pPr>
              <w:pStyle w:val="TableParagraph"/>
              <w:spacing w:before="2"/>
              <w:ind w:left="216"/>
              <w:jc w:val="center"/>
              <w:rPr>
                <w:sz w:val="28"/>
              </w:rPr>
            </w:pPr>
            <w:r>
              <w:rPr>
                <w:sz w:val="28"/>
              </w:rPr>
              <w:t>руководители</w:t>
            </w:r>
          </w:p>
        </w:tc>
      </w:tr>
      <w:tr w:rsidR="00293BB4" w:rsidTr="00293BB4">
        <w:trPr>
          <w:trHeight w:val="1042"/>
        </w:trPr>
        <w:tc>
          <w:tcPr>
            <w:tcW w:w="3577" w:type="dxa"/>
            <w:gridSpan w:val="5"/>
          </w:tcPr>
          <w:p w:rsidR="00293BB4" w:rsidRDefault="00293BB4" w:rsidP="00293BB4">
            <w:pPr>
              <w:pStyle w:val="TableParagraph"/>
              <w:ind w:left="215" w:right="176"/>
              <w:jc w:val="center"/>
              <w:rPr>
                <w:sz w:val="28"/>
                <w:szCs w:val="28"/>
              </w:rPr>
            </w:pPr>
            <w:r>
              <w:rPr>
                <w:sz w:val="28"/>
                <w:szCs w:val="28"/>
              </w:rPr>
              <w:t>Акция «Открытка для пожилого человека»</w:t>
            </w:r>
          </w:p>
          <w:p w:rsidR="00293BB4" w:rsidRDefault="00293BB4" w:rsidP="00293BB4">
            <w:pPr>
              <w:pStyle w:val="TableParagraph"/>
              <w:spacing w:line="314" w:lineRule="exact"/>
              <w:ind w:left="215"/>
              <w:jc w:val="center"/>
              <w:rPr>
                <w:sz w:val="28"/>
                <w:szCs w:val="28"/>
              </w:rPr>
            </w:pPr>
            <w:r>
              <w:rPr>
                <w:sz w:val="28"/>
                <w:szCs w:val="28"/>
              </w:rPr>
              <w:t>(творческое направление)</w:t>
            </w:r>
          </w:p>
        </w:tc>
        <w:tc>
          <w:tcPr>
            <w:tcW w:w="1228" w:type="dxa"/>
            <w:gridSpan w:val="7"/>
          </w:tcPr>
          <w:p w:rsidR="00293BB4" w:rsidRDefault="00293BB4" w:rsidP="00293BB4">
            <w:pPr>
              <w:pStyle w:val="TableParagraph"/>
              <w:ind w:left="0"/>
              <w:jc w:val="center"/>
              <w:rPr>
                <w:sz w:val="28"/>
                <w:szCs w:val="28"/>
              </w:rPr>
            </w:pPr>
            <w:r>
              <w:rPr>
                <w:sz w:val="28"/>
                <w:szCs w:val="28"/>
              </w:rPr>
              <w:t>5-9</w:t>
            </w:r>
          </w:p>
        </w:tc>
        <w:tc>
          <w:tcPr>
            <w:tcW w:w="2379" w:type="dxa"/>
          </w:tcPr>
          <w:p w:rsidR="00293BB4" w:rsidRDefault="00293BB4" w:rsidP="00293BB4">
            <w:pPr>
              <w:pStyle w:val="TableParagraph"/>
              <w:ind w:left="0"/>
              <w:jc w:val="center"/>
              <w:rPr>
                <w:sz w:val="28"/>
              </w:rPr>
            </w:pPr>
            <w:r>
              <w:rPr>
                <w:sz w:val="28"/>
              </w:rPr>
              <w:t>октябрь</w:t>
            </w:r>
          </w:p>
        </w:tc>
        <w:tc>
          <w:tcPr>
            <w:tcW w:w="2894" w:type="dxa"/>
            <w:gridSpan w:val="2"/>
          </w:tcPr>
          <w:p w:rsidR="00293BB4" w:rsidRDefault="00293BB4" w:rsidP="00293BB4">
            <w:pPr>
              <w:pStyle w:val="TableParagraph"/>
              <w:ind w:left="216" w:right="514"/>
              <w:jc w:val="center"/>
              <w:rPr>
                <w:sz w:val="28"/>
              </w:rPr>
            </w:pPr>
            <w:r>
              <w:rPr>
                <w:sz w:val="28"/>
              </w:rPr>
              <w:t>Советник директора по воспитанию, классные</w:t>
            </w:r>
          </w:p>
          <w:p w:rsidR="00293BB4" w:rsidRDefault="00293BB4" w:rsidP="00293BB4">
            <w:pPr>
              <w:pStyle w:val="TableParagraph"/>
              <w:ind w:left="0"/>
              <w:jc w:val="center"/>
              <w:rPr>
                <w:sz w:val="28"/>
              </w:rPr>
            </w:pPr>
            <w:r>
              <w:rPr>
                <w:sz w:val="28"/>
              </w:rPr>
              <w:t>руководители</w:t>
            </w:r>
          </w:p>
        </w:tc>
      </w:tr>
      <w:tr w:rsidR="00293BB4" w:rsidTr="00293BB4">
        <w:trPr>
          <w:trHeight w:val="1184"/>
        </w:trPr>
        <w:tc>
          <w:tcPr>
            <w:tcW w:w="3577" w:type="dxa"/>
            <w:gridSpan w:val="5"/>
          </w:tcPr>
          <w:p w:rsidR="00293BB4" w:rsidRDefault="00293BB4" w:rsidP="00293BB4">
            <w:pPr>
              <w:pStyle w:val="TableParagraph"/>
              <w:spacing w:line="309" w:lineRule="exact"/>
              <w:ind w:left="215"/>
              <w:jc w:val="center"/>
              <w:rPr>
                <w:sz w:val="28"/>
                <w:szCs w:val="28"/>
              </w:rPr>
            </w:pPr>
            <w:r>
              <w:rPr>
                <w:sz w:val="28"/>
                <w:szCs w:val="28"/>
              </w:rPr>
              <w:t>Акция «Макулатура»</w:t>
            </w:r>
          </w:p>
          <w:p w:rsidR="00293BB4" w:rsidRDefault="00293BB4" w:rsidP="00293BB4">
            <w:pPr>
              <w:pStyle w:val="TableParagraph"/>
              <w:spacing w:line="322" w:lineRule="exact"/>
              <w:ind w:left="215" w:right="176"/>
              <w:jc w:val="center"/>
              <w:rPr>
                <w:sz w:val="28"/>
                <w:szCs w:val="28"/>
              </w:rPr>
            </w:pPr>
            <w:r>
              <w:rPr>
                <w:sz w:val="28"/>
                <w:szCs w:val="28"/>
              </w:rPr>
              <w:t>(трудовое направление)</w:t>
            </w:r>
          </w:p>
        </w:tc>
        <w:tc>
          <w:tcPr>
            <w:tcW w:w="1228" w:type="dxa"/>
            <w:gridSpan w:val="7"/>
          </w:tcPr>
          <w:p w:rsidR="00293BB4" w:rsidRDefault="00293BB4" w:rsidP="00293BB4">
            <w:pPr>
              <w:pStyle w:val="TableParagraph"/>
              <w:spacing w:line="309" w:lineRule="exact"/>
              <w:ind w:left="215"/>
              <w:jc w:val="center"/>
              <w:rPr>
                <w:sz w:val="28"/>
                <w:szCs w:val="28"/>
              </w:rPr>
            </w:pPr>
            <w:r>
              <w:rPr>
                <w:sz w:val="28"/>
                <w:szCs w:val="28"/>
              </w:rPr>
              <w:t>1-9</w:t>
            </w:r>
          </w:p>
        </w:tc>
        <w:tc>
          <w:tcPr>
            <w:tcW w:w="2379" w:type="dxa"/>
          </w:tcPr>
          <w:p w:rsidR="00293BB4" w:rsidRDefault="00293BB4" w:rsidP="00293BB4">
            <w:pPr>
              <w:pStyle w:val="TableParagraph"/>
              <w:spacing w:line="309" w:lineRule="exact"/>
              <w:ind w:left="215"/>
              <w:jc w:val="center"/>
              <w:rPr>
                <w:sz w:val="28"/>
              </w:rPr>
            </w:pPr>
            <w:r>
              <w:rPr>
                <w:sz w:val="28"/>
              </w:rPr>
              <w:t>ноябрь</w:t>
            </w:r>
          </w:p>
        </w:tc>
        <w:tc>
          <w:tcPr>
            <w:tcW w:w="2894" w:type="dxa"/>
            <w:gridSpan w:val="2"/>
          </w:tcPr>
          <w:p w:rsidR="00293BB4" w:rsidRDefault="00293BB4" w:rsidP="00293BB4">
            <w:pPr>
              <w:pStyle w:val="TableParagraph"/>
              <w:spacing w:line="309" w:lineRule="exact"/>
              <w:ind w:left="216"/>
              <w:jc w:val="center"/>
              <w:rPr>
                <w:sz w:val="28"/>
              </w:rPr>
            </w:pPr>
            <w:r>
              <w:rPr>
                <w:sz w:val="28"/>
              </w:rPr>
              <w:t>Советник директора по воспитанию классные</w:t>
            </w:r>
          </w:p>
          <w:p w:rsidR="00293BB4" w:rsidRDefault="00293BB4" w:rsidP="00293BB4">
            <w:pPr>
              <w:pStyle w:val="TableParagraph"/>
              <w:spacing w:line="321" w:lineRule="exact"/>
              <w:ind w:left="216"/>
              <w:jc w:val="center"/>
              <w:rPr>
                <w:sz w:val="28"/>
              </w:rPr>
            </w:pPr>
            <w:r>
              <w:rPr>
                <w:sz w:val="28"/>
              </w:rPr>
              <w:t>руководители</w:t>
            </w:r>
          </w:p>
        </w:tc>
      </w:tr>
      <w:tr w:rsidR="00293BB4" w:rsidTr="00293BB4">
        <w:trPr>
          <w:trHeight w:val="618"/>
        </w:trPr>
        <w:tc>
          <w:tcPr>
            <w:tcW w:w="3577" w:type="dxa"/>
            <w:gridSpan w:val="5"/>
          </w:tcPr>
          <w:p w:rsidR="00293BB4" w:rsidRDefault="00293BB4" w:rsidP="00293BB4">
            <w:pPr>
              <w:pStyle w:val="TableParagraph"/>
              <w:spacing w:line="313" w:lineRule="exact"/>
              <w:ind w:left="215"/>
              <w:jc w:val="center"/>
              <w:rPr>
                <w:sz w:val="28"/>
                <w:szCs w:val="28"/>
              </w:rPr>
            </w:pPr>
            <w:r>
              <w:rPr>
                <w:sz w:val="28"/>
                <w:szCs w:val="28"/>
              </w:rPr>
              <w:t>Акция «Цветущий май» (высадка цветов)</w:t>
            </w:r>
          </w:p>
        </w:tc>
        <w:tc>
          <w:tcPr>
            <w:tcW w:w="1228" w:type="dxa"/>
            <w:gridSpan w:val="7"/>
          </w:tcPr>
          <w:p w:rsidR="00293BB4" w:rsidRDefault="00293BB4" w:rsidP="00293BB4">
            <w:pPr>
              <w:pStyle w:val="TableParagraph"/>
              <w:spacing w:line="312" w:lineRule="exact"/>
              <w:ind w:left="215"/>
              <w:jc w:val="center"/>
              <w:rPr>
                <w:sz w:val="28"/>
                <w:szCs w:val="28"/>
              </w:rPr>
            </w:pPr>
            <w:r>
              <w:rPr>
                <w:sz w:val="28"/>
                <w:szCs w:val="28"/>
              </w:rPr>
              <w:t>1-9</w:t>
            </w:r>
          </w:p>
        </w:tc>
        <w:tc>
          <w:tcPr>
            <w:tcW w:w="2379" w:type="dxa"/>
          </w:tcPr>
          <w:p w:rsidR="00293BB4" w:rsidRDefault="00293BB4" w:rsidP="00293BB4">
            <w:pPr>
              <w:pStyle w:val="TableParagraph"/>
              <w:spacing w:line="312" w:lineRule="exact"/>
              <w:ind w:left="215"/>
              <w:jc w:val="center"/>
              <w:rPr>
                <w:sz w:val="28"/>
              </w:rPr>
            </w:pPr>
            <w:r>
              <w:rPr>
                <w:sz w:val="28"/>
              </w:rPr>
              <w:t>май</w:t>
            </w:r>
          </w:p>
        </w:tc>
        <w:tc>
          <w:tcPr>
            <w:tcW w:w="2894" w:type="dxa"/>
            <w:gridSpan w:val="2"/>
          </w:tcPr>
          <w:p w:rsidR="00293BB4" w:rsidRDefault="00293BB4" w:rsidP="00293BB4">
            <w:pPr>
              <w:pStyle w:val="TableParagraph"/>
              <w:spacing w:line="310" w:lineRule="exact"/>
              <w:ind w:left="216"/>
              <w:jc w:val="center"/>
              <w:rPr>
                <w:sz w:val="28"/>
              </w:rPr>
            </w:pPr>
            <w:r>
              <w:rPr>
                <w:sz w:val="28"/>
              </w:rPr>
              <w:t>классные</w:t>
            </w:r>
          </w:p>
          <w:p w:rsidR="00293BB4" w:rsidRDefault="00293BB4" w:rsidP="00293BB4">
            <w:pPr>
              <w:pStyle w:val="TableParagraph"/>
              <w:ind w:left="216"/>
              <w:jc w:val="center"/>
              <w:rPr>
                <w:sz w:val="28"/>
              </w:rPr>
            </w:pPr>
            <w:r>
              <w:rPr>
                <w:sz w:val="28"/>
              </w:rPr>
              <w:t>руководители</w:t>
            </w:r>
          </w:p>
        </w:tc>
      </w:tr>
      <w:tr w:rsidR="00293BB4" w:rsidTr="00293BB4">
        <w:trPr>
          <w:trHeight w:val="967"/>
        </w:trPr>
        <w:tc>
          <w:tcPr>
            <w:tcW w:w="3577" w:type="dxa"/>
            <w:gridSpan w:val="5"/>
          </w:tcPr>
          <w:p w:rsidR="00293BB4" w:rsidRDefault="00293BB4" w:rsidP="00293BB4">
            <w:pPr>
              <w:pStyle w:val="TableParagraph"/>
              <w:ind w:left="215" w:right="476"/>
              <w:jc w:val="center"/>
              <w:rPr>
                <w:sz w:val="28"/>
                <w:szCs w:val="28"/>
              </w:rPr>
            </w:pPr>
            <w:r>
              <w:rPr>
                <w:sz w:val="28"/>
                <w:szCs w:val="28"/>
              </w:rPr>
              <w:t>Акция «Обелиск»</w:t>
            </w:r>
          </w:p>
        </w:tc>
        <w:tc>
          <w:tcPr>
            <w:tcW w:w="1228" w:type="dxa"/>
            <w:gridSpan w:val="7"/>
          </w:tcPr>
          <w:p w:rsidR="00293BB4" w:rsidRDefault="00293BB4" w:rsidP="00293BB4">
            <w:pPr>
              <w:pStyle w:val="TableParagraph"/>
              <w:spacing w:line="310" w:lineRule="exact"/>
              <w:ind w:left="215"/>
              <w:jc w:val="center"/>
              <w:rPr>
                <w:sz w:val="28"/>
                <w:szCs w:val="28"/>
              </w:rPr>
            </w:pPr>
            <w:r>
              <w:rPr>
                <w:sz w:val="28"/>
                <w:szCs w:val="28"/>
              </w:rPr>
              <w:t>1-9</w:t>
            </w:r>
          </w:p>
        </w:tc>
        <w:tc>
          <w:tcPr>
            <w:tcW w:w="2379" w:type="dxa"/>
          </w:tcPr>
          <w:p w:rsidR="00293BB4" w:rsidRDefault="00293BB4" w:rsidP="00293BB4">
            <w:pPr>
              <w:pStyle w:val="TableParagraph"/>
              <w:spacing w:line="310" w:lineRule="exact"/>
              <w:ind w:left="215"/>
              <w:jc w:val="center"/>
              <w:rPr>
                <w:sz w:val="28"/>
              </w:rPr>
            </w:pPr>
            <w:r>
              <w:rPr>
                <w:sz w:val="28"/>
              </w:rPr>
              <w:t>В течение года</w:t>
            </w:r>
          </w:p>
        </w:tc>
        <w:tc>
          <w:tcPr>
            <w:tcW w:w="2894" w:type="dxa"/>
            <w:gridSpan w:val="2"/>
          </w:tcPr>
          <w:p w:rsidR="00293BB4" w:rsidRDefault="00293BB4" w:rsidP="00293BB4">
            <w:pPr>
              <w:pStyle w:val="TableParagraph"/>
              <w:spacing w:line="309" w:lineRule="exact"/>
              <w:ind w:left="216"/>
              <w:jc w:val="center"/>
              <w:rPr>
                <w:sz w:val="28"/>
              </w:rPr>
            </w:pPr>
            <w:r>
              <w:rPr>
                <w:sz w:val="28"/>
              </w:rPr>
              <w:t>Советник директора по воспитанию классные</w:t>
            </w:r>
          </w:p>
          <w:p w:rsidR="00293BB4" w:rsidRDefault="00293BB4" w:rsidP="00293BB4">
            <w:pPr>
              <w:pStyle w:val="TableParagraph"/>
              <w:ind w:left="216"/>
              <w:jc w:val="center"/>
              <w:rPr>
                <w:sz w:val="28"/>
              </w:rPr>
            </w:pPr>
            <w:r>
              <w:rPr>
                <w:sz w:val="28"/>
              </w:rPr>
              <w:t>руководители</w:t>
            </w:r>
          </w:p>
        </w:tc>
      </w:tr>
      <w:tr w:rsidR="00293BB4" w:rsidTr="00293BB4">
        <w:trPr>
          <w:trHeight w:val="964"/>
        </w:trPr>
        <w:tc>
          <w:tcPr>
            <w:tcW w:w="3577" w:type="dxa"/>
            <w:gridSpan w:val="5"/>
          </w:tcPr>
          <w:p w:rsidR="00293BB4" w:rsidRDefault="00293BB4" w:rsidP="00293BB4">
            <w:pPr>
              <w:pStyle w:val="TableParagraph"/>
              <w:spacing w:line="309" w:lineRule="exact"/>
              <w:ind w:left="215"/>
              <w:jc w:val="center"/>
              <w:rPr>
                <w:sz w:val="28"/>
                <w:szCs w:val="28"/>
              </w:rPr>
            </w:pPr>
            <w:r>
              <w:rPr>
                <w:sz w:val="28"/>
                <w:szCs w:val="28"/>
              </w:rPr>
              <w:t>Акция «Не оставим</w:t>
            </w:r>
          </w:p>
          <w:p w:rsidR="00293BB4" w:rsidRDefault="00293BB4" w:rsidP="00293BB4">
            <w:pPr>
              <w:pStyle w:val="TableParagraph"/>
              <w:ind w:left="215"/>
              <w:jc w:val="center"/>
              <w:rPr>
                <w:sz w:val="28"/>
                <w:szCs w:val="28"/>
              </w:rPr>
            </w:pPr>
            <w:r>
              <w:rPr>
                <w:sz w:val="28"/>
                <w:szCs w:val="28"/>
              </w:rPr>
              <w:t>Без дворца ни синицу, ни скворца»</w:t>
            </w:r>
          </w:p>
        </w:tc>
        <w:tc>
          <w:tcPr>
            <w:tcW w:w="1228" w:type="dxa"/>
            <w:gridSpan w:val="7"/>
          </w:tcPr>
          <w:p w:rsidR="00293BB4" w:rsidRDefault="00293BB4" w:rsidP="00293BB4">
            <w:pPr>
              <w:pStyle w:val="TableParagraph"/>
              <w:spacing w:line="309" w:lineRule="exact"/>
              <w:ind w:left="215"/>
              <w:jc w:val="center"/>
              <w:rPr>
                <w:sz w:val="28"/>
                <w:szCs w:val="28"/>
              </w:rPr>
            </w:pPr>
            <w:r>
              <w:rPr>
                <w:sz w:val="28"/>
                <w:szCs w:val="28"/>
              </w:rPr>
              <w:t>1-9</w:t>
            </w:r>
          </w:p>
        </w:tc>
        <w:tc>
          <w:tcPr>
            <w:tcW w:w="2379" w:type="dxa"/>
          </w:tcPr>
          <w:p w:rsidR="00293BB4" w:rsidRDefault="00293BB4" w:rsidP="00293BB4">
            <w:pPr>
              <w:pStyle w:val="TableParagraph"/>
              <w:spacing w:line="309" w:lineRule="exact"/>
              <w:ind w:left="215"/>
              <w:jc w:val="center"/>
              <w:rPr>
                <w:sz w:val="28"/>
              </w:rPr>
            </w:pPr>
            <w:r>
              <w:rPr>
                <w:sz w:val="28"/>
              </w:rPr>
              <w:t>Декабрь</w:t>
            </w:r>
          </w:p>
        </w:tc>
        <w:tc>
          <w:tcPr>
            <w:tcW w:w="2894" w:type="dxa"/>
            <w:gridSpan w:val="2"/>
          </w:tcPr>
          <w:p w:rsidR="00293BB4" w:rsidRDefault="00293BB4" w:rsidP="00293BB4">
            <w:pPr>
              <w:pStyle w:val="TableParagraph"/>
              <w:ind w:left="216"/>
              <w:jc w:val="center"/>
              <w:rPr>
                <w:sz w:val="28"/>
              </w:rPr>
            </w:pPr>
            <w:r>
              <w:rPr>
                <w:sz w:val="28"/>
              </w:rPr>
              <w:t>Советник директора по воспитанию Классные</w:t>
            </w:r>
          </w:p>
          <w:p w:rsidR="00293BB4" w:rsidRDefault="00293BB4" w:rsidP="00293BB4">
            <w:pPr>
              <w:pStyle w:val="TableParagraph"/>
              <w:ind w:left="216"/>
              <w:jc w:val="center"/>
              <w:rPr>
                <w:sz w:val="28"/>
              </w:rPr>
            </w:pPr>
            <w:r>
              <w:rPr>
                <w:sz w:val="28"/>
              </w:rPr>
              <w:t>руководители</w:t>
            </w:r>
          </w:p>
        </w:tc>
      </w:tr>
      <w:tr w:rsidR="00293BB4" w:rsidTr="00293BB4">
        <w:trPr>
          <w:trHeight w:val="1158"/>
        </w:trPr>
        <w:tc>
          <w:tcPr>
            <w:tcW w:w="3577" w:type="dxa"/>
            <w:gridSpan w:val="5"/>
          </w:tcPr>
          <w:p w:rsidR="00293BB4" w:rsidRDefault="00293BB4" w:rsidP="00293BB4">
            <w:pPr>
              <w:pStyle w:val="TableParagraph"/>
              <w:spacing w:line="322" w:lineRule="exact"/>
              <w:ind w:left="215" w:right="176"/>
              <w:jc w:val="center"/>
              <w:rPr>
                <w:sz w:val="28"/>
                <w:szCs w:val="28"/>
              </w:rPr>
            </w:pPr>
            <w:r>
              <w:rPr>
                <w:sz w:val="28"/>
                <w:szCs w:val="28"/>
              </w:rPr>
              <w:t>Акция «Окна Победы»</w:t>
            </w:r>
          </w:p>
        </w:tc>
        <w:tc>
          <w:tcPr>
            <w:tcW w:w="1228" w:type="dxa"/>
            <w:gridSpan w:val="7"/>
          </w:tcPr>
          <w:p w:rsidR="00293BB4" w:rsidRDefault="00293BB4" w:rsidP="00293BB4">
            <w:pPr>
              <w:pStyle w:val="TableParagraph"/>
              <w:ind w:left="215"/>
              <w:jc w:val="center"/>
              <w:rPr>
                <w:sz w:val="28"/>
                <w:szCs w:val="28"/>
              </w:rPr>
            </w:pPr>
            <w:r>
              <w:rPr>
                <w:sz w:val="28"/>
                <w:szCs w:val="28"/>
              </w:rPr>
              <w:t>1-9</w:t>
            </w:r>
          </w:p>
        </w:tc>
        <w:tc>
          <w:tcPr>
            <w:tcW w:w="2379" w:type="dxa"/>
          </w:tcPr>
          <w:p w:rsidR="00293BB4" w:rsidRDefault="00293BB4" w:rsidP="00293BB4">
            <w:pPr>
              <w:pStyle w:val="TableParagraph"/>
              <w:ind w:left="215"/>
              <w:jc w:val="center"/>
              <w:rPr>
                <w:sz w:val="28"/>
              </w:rPr>
            </w:pPr>
            <w:r>
              <w:rPr>
                <w:sz w:val="28"/>
              </w:rPr>
              <w:t>Май</w:t>
            </w:r>
          </w:p>
        </w:tc>
        <w:tc>
          <w:tcPr>
            <w:tcW w:w="2894" w:type="dxa"/>
            <w:gridSpan w:val="2"/>
          </w:tcPr>
          <w:p w:rsidR="00293BB4" w:rsidRDefault="00293BB4" w:rsidP="00293BB4">
            <w:pPr>
              <w:pStyle w:val="TableParagraph"/>
              <w:ind w:left="216"/>
              <w:jc w:val="center"/>
              <w:rPr>
                <w:sz w:val="28"/>
              </w:rPr>
            </w:pPr>
            <w:r>
              <w:rPr>
                <w:sz w:val="28"/>
              </w:rPr>
              <w:t>Советник директора по воспитанию Классные</w:t>
            </w:r>
          </w:p>
          <w:p w:rsidR="00293BB4" w:rsidRDefault="00293BB4" w:rsidP="00293BB4">
            <w:pPr>
              <w:pStyle w:val="TableParagraph"/>
              <w:spacing w:before="26"/>
              <w:ind w:left="216"/>
              <w:jc w:val="center"/>
              <w:rPr>
                <w:sz w:val="28"/>
              </w:rPr>
            </w:pPr>
            <w:r>
              <w:rPr>
                <w:sz w:val="28"/>
              </w:rPr>
              <w:t>руководители, учителя-предметники</w:t>
            </w:r>
          </w:p>
        </w:tc>
      </w:tr>
      <w:tr w:rsidR="00293BB4" w:rsidTr="00293BB4">
        <w:trPr>
          <w:trHeight w:val="1132"/>
        </w:trPr>
        <w:tc>
          <w:tcPr>
            <w:tcW w:w="10078" w:type="dxa"/>
            <w:gridSpan w:val="15"/>
          </w:tcPr>
          <w:p w:rsidR="00293BB4" w:rsidRDefault="00293BB4" w:rsidP="00293BB4">
            <w:pPr>
              <w:pStyle w:val="TableParagraph"/>
              <w:spacing w:before="4"/>
              <w:ind w:left="0"/>
              <w:jc w:val="center"/>
              <w:rPr>
                <w:b/>
                <w:sz w:val="28"/>
                <w:szCs w:val="28"/>
              </w:rPr>
            </w:pPr>
          </w:p>
          <w:p w:rsidR="00293BB4" w:rsidRDefault="00293BB4" w:rsidP="00293BB4">
            <w:pPr>
              <w:pStyle w:val="TableParagraph"/>
              <w:ind w:left="1175" w:right="1164"/>
              <w:jc w:val="center"/>
              <w:rPr>
                <w:b/>
                <w:sz w:val="28"/>
                <w:szCs w:val="28"/>
              </w:rPr>
            </w:pPr>
            <w:r>
              <w:rPr>
                <w:b/>
                <w:sz w:val="28"/>
                <w:szCs w:val="28"/>
              </w:rPr>
              <w:t>Модуль «Основные школьные дела»</w:t>
            </w:r>
          </w:p>
        </w:tc>
      </w:tr>
      <w:tr w:rsidR="00293BB4" w:rsidTr="00293BB4">
        <w:trPr>
          <w:trHeight w:val="508"/>
        </w:trPr>
        <w:tc>
          <w:tcPr>
            <w:tcW w:w="3577" w:type="dxa"/>
            <w:gridSpan w:val="5"/>
          </w:tcPr>
          <w:p w:rsidR="00293BB4" w:rsidRDefault="00293BB4" w:rsidP="00293BB4">
            <w:pPr>
              <w:pStyle w:val="TableParagraph"/>
              <w:ind w:left="1487" w:right="1478"/>
              <w:jc w:val="center"/>
              <w:rPr>
                <w:sz w:val="28"/>
                <w:szCs w:val="28"/>
              </w:rPr>
            </w:pPr>
            <w:r>
              <w:rPr>
                <w:sz w:val="28"/>
                <w:szCs w:val="28"/>
              </w:rPr>
              <w:t>Дела</w:t>
            </w:r>
          </w:p>
        </w:tc>
        <w:tc>
          <w:tcPr>
            <w:tcW w:w="1228" w:type="dxa"/>
            <w:gridSpan w:val="7"/>
          </w:tcPr>
          <w:p w:rsidR="00293BB4" w:rsidRDefault="00293BB4" w:rsidP="00293BB4">
            <w:pPr>
              <w:pStyle w:val="TableParagraph"/>
              <w:ind w:left="141" w:right="133"/>
              <w:jc w:val="center"/>
              <w:rPr>
                <w:sz w:val="28"/>
                <w:szCs w:val="28"/>
              </w:rPr>
            </w:pPr>
            <w:r>
              <w:rPr>
                <w:sz w:val="28"/>
                <w:szCs w:val="28"/>
              </w:rPr>
              <w:t>Классы</w:t>
            </w:r>
          </w:p>
        </w:tc>
        <w:tc>
          <w:tcPr>
            <w:tcW w:w="2379" w:type="dxa"/>
          </w:tcPr>
          <w:p w:rsidR="00293BB4" w:rsidRDefault="00293BB4" w:rsidP="00293BB4">
            <w:pPr>
              <w:pStyle w:val="TableParagraph"/>
              <w:ind w:left="146" w:right="135"/>
              <w:jc w:val="center"/>
              <w:rPr>
                <w:sz w:val="28"/>
              </w:rPr>
            </w:pPr>
            <w:r>
              <w:rPr>
                <w:sz w:val="28"/>
              </w:rPr>
              <w:t>Сроки</w:t>
            </w:r>
          </w:p>
        </w:tc>
        <w:tc>
          <w:tcPr>
            <w:tcW w:w="2894" w:type="dxa"/>
            <w:gridSpan w:val="2"/>
          </w:tcPr>
          <w:p w:rsidR="00293BB4" w:rsidRDefault="00293BB4" w:rsidP="00293BB4">
            <w:pPr>
              <w:pStyle w:val="TableParagraph"/>
              <w:ind w:left="363" w:right="352"/>
              <w:jc w:val="center"/>
              <w:rPr>
                <w:sz w:val="28"/>
              </w:rPr>
            </w:pPr>
            <w:r>
              <w:rPr>
                <w:sz w:val="28"/>
              </w:rPr>
              <w:t>Ответственные</w:t>
            </w:r>
          </w:p>
        </w:tc>
      </w:tr>
      <w:tr w:rsidR="00293BB4" w:rsidTr="00293BB4">
        <w:trPr>
          <w:trHeight w:val="853"/>
        </w:trPr>
        <w:tc>
          <w:tcPr>
            <w:tcW w:w="3577" w:type="dxa"/>
            <w:gridSpan w:val="5"/>
          </w:tcPr>
          <w:p w:rsidR="00293BB4" w:rsidRDefault="00293BB4" w:rsidP="00293BB4">
            <w:pPr>
              <w:pStyle w:val="TableParagraph"/>
              <w:tabs>
                <w:tab w:val="left" w:pos="2510"/>
              </w:tabs>
              <w:jc w:val="center"/>
              <w:rPr>
                <w:sz w:val="28"/>
                <w:szCs w:val="28"/>
              </w:rPr>
            </w:pPr>
            <w:r>
              <w:rPr>
                <w:sz w:val="28"/>
                <w:szCs w:val="28"/>
              </w:rPr>
              <w:t>Торжественная</w:t>
            </w:r>
            <w:r>
              <w:rPr>
                <w:sz w:val="28"/>
                <w:szCs w:val="28"/>
              </w:rPr>
              <w:tab/>
              <w:t>линейка</w:t>
            </w:r>
          </w:p>
          <w:p w:rsidR="00293BB4" w:rsidRDefault="00293BB4" w:rsidP="00293BB4">
            <w:pPr>
              <w:pStyle w:val="TableParagraph"/>
              <w:spacing w:before="26"/>
              <w:jc w:val="center"/>
              <w:rPr>
                <w:sz w:val="28"/>
                <w:szCs w:val="28"/>
              </w:rPr>
            </w:pPr>
            <w:r>
              <w:rPr>
                <w:sz w:val="28"/>
                <w:szCs w:val="28"/>
              </w:rPr>
              <w:lastRenderedPageBreak/>
              <w:t>«Снова в школу!»</w:t>
            </w:r>
          </w:p>
        </w:tc>
        <w:tc>
          <w:tcPr>
            <w:tcW w:w="1228" w:type="dxa"/>
            <w:gridSpan w:val="7"/>
          </w:tcPr>
          <w:p w:rsidR="00293BB4" w:rsidRDefault="00293BB4" w:rsidP="00293BB4">
            <w:pPr>
              <w:pStyle w:val="TableParagraph"/>
              <w:ind w:left="141" w:right="133"/>
              <w:jc w:val="center"/>
              <w:rPr>
                <w:sz w:val="28"/>
                <w:szCs w:val="28"/>
              </w:rPr>
            </w:pPr>
            <w:r>
              <w:rPr>
                <w:sz w:val="28"/>
                <w:szCs w:val="28"/>
              </w:rPr>
              <w:lastRenderedPageBreak/>
              <w:t>1-9</w:t>
            </w:r>
          </w:p>
        </w:tc>
        <w:tc>
          <w:tcPr>
            <w:tcW w:w="2379" w:type="dxa"/>
          </w:tcPr>
          <w:p w:rsidR="00293BB4" w:rsidRDefault="00293BB4" w:rsidP="00293BB4">
            <w:pPr>
              <w:pStyle w:val="TableParagraph"/>
              <w:ind w:left="146" w:right="135"/>
              <w:jc w:val="center"/>
              <w:rPr>
                <w:sz w:val="28"/>
              </w:rPr>
            </w:pPr>
            <w:r>
              <w:rPr>
                <w:sz w:val="28"/>
              </w:rPr>
              <w:t>1.09</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ind w:left="364" w:right="351"/>
              <w:jc w:val="center"/>
              <w:rPr>
                <w:sz w:val="28"/>
              </w:rPr>
            </w:pPr>
            <w:r>
              <w:rPr>
                <w:sz w:val="28"/>
              </w:rPr>
              <w:t xml:space="preserve">Советник директора по </w:t>
            </w:r>
            <w:r>
              <w:rPr>
                <w:sz w:val="28"/>
              </w:rPr>
              <w:lastRenderedPageBreak/>
              <w:t>воспитанию</w:t>
            </w:r>
          </w:p>
        </w:tc>
      </w:tr>
      <w:tr w:rsidR="00293BB4" w:rsidTr="00293BB4">
        <w:trPr>
          <w:trHeight w:val="1711"/>
        </w:trPr>
        <w:tc>
          <w:tcPr>
            <w:tcW w:w="3577" w:type="dxa"/>
            <w:gridSpan w:val="5"/>
          </w:tcPr>
          <w:p w:rsidR="00293BB4" w:rsidRDefault="00293BB4" w:rsidP="00293BB4">
            <w:pPr>
              <w:pStyle w:val="TableParagraph"/>
              <w:tabs>
                <w:tab w:val="left" w:pos="164"/>
                <w:tab w:val="left" w:pos="3566"/>
              </w:tabs>
              <w:jc w:val="center"/>
              <w:rPr>
                <w:sz w:val="28"/>
                <w:szCs w:val="28"/>
              </w:rPr>
            </w:pPr>
            <w:r>
              <w:rPr>
                <w:sz w:val="28"/>
                <w:szCs w:val="28"/>
              </w:rPr>
              <w:lastRenderedPageBreak/>
              <w:t>День солидарности</w:t>
            </w:r>
            <w:r>
              <w:rPr>
                <w:sz w:val="28"/>
                <w:szCs w:val="28"/>
              </w:rPr>
              <w:tab/>
              <w:t>в борьбе с терроризмом</w:t>
            </w:r>
            <w:r>
              <w:rPr>
                <w:sz w:val="28"/>
                <w:szCs w:val="28"/>
              </w:rPr>
              <w:tab/>
            </w:r>
            <w:r>
              <w:rPr>
                <w:spacing w:val="-1"/>
                <w:sz w:val="28"/>
                <w:szCs w:val="28"/>
              </w:rPr>
              <w:t xml:space="preserve">«Памяти </w:t>
            </w:r>
            <w:r>
              <w:rPr>
                <w:sz w:val="28"/>
                <w:szCs w:val="28"/>
              </w:rPr>
              <w:t>детей Беслана»</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5"/>
              <w:jc w:val="center"/>
              <w:rPr>
                <w:sz w:val="28"/>
              </w:rPr>
            </w:pPr>
            <w:r>
              <w:rPr>
                <w:sz w:val="28"/>
              </w:rPr>
              <w:t>4.09</w:t>
            </w:r>
          </w:p>
        </w:tc>
        <w:tc>
          <w:tcPr>
            <w:tcW w:w="2894" w:type="dxa"/>
            <w:gridSpan w:val="2"/>
          </w:tcPr>
          <w:p w:rsidR="00293BB4" w:rsidRDefault="00293BB4" w:rsidP="00293BB4">
            <w:pPr>
              <w:pStyle w:val="TableParagraph"/>
              <w:ind w:left="363" w:right="352"/>
              <w:jc w:val="center"/>
              <w:rPr>
                <w:sz w:val="28"/>
              </w:rPr>
            </w:pPr>
            <w:r>
              <w:rPr>
                <w:sz w:val="28"/>
              </w:rPr>
              <w:t>Классные руководители Советник директора по воспитанию</w:t>
            </w:r>
          </w:p>
        </w:tc>
      </w:tr>
      <w:tr w:rsidR="00293BB4" w:rsidTr="00293BB4">
        <w:trPr>
          <w:trHeight w:val="1425"/>
        </w:trPr>
        <w:tc>
          <w:tcPr>
            <w:tcW w:w="3577" w:type="dxa"/>
            <w:gridSpan w:val="5"/>
          </w:tcPr>
          <w:p w:rsidR="00293BB4" w:rsidRDefault="00293BB4" w:rsidP="00293BB4">
            <w:pPr>
              <w:pStyle w:val="TableParagraph"/>
              <w:jc w:val="center"/>
              <w:rPr>
                <w:sz w:val="28"/>
                <w:szCs w:val="28"/>
              </w:rPr>
            </w:pPr>
            <w:r>
              <w:rPr>
                <w:sz w:val="28"/>
                <w:szCs w:val="28"/>
              </w:rPr>
              <w:t>Торжественное</w:t>
            </w:r>
          </w:p>
          <w:p w:rsidR="00293BB4" w:rsidRDefault="00293BB4" w:rsidP="00293BB4">
            <w:pPr>
              <w:pStyle w:val="TableParagraph"/>
              <w:spacing w:before="26" w:line="256" w:lineRule="auto"/>
              <w:ind w:right="95"/>
              <w:jc w:val="center"/>
              <w:rPr>
                <w:sz w:val="28"/>
                <w:szCs w:val="28"/>
              </w:rPr>
            </w:pPr>
            <w:r>
              <w:rPr>
                <w:sz w:val="28"/>
                <w:szCs w:val="28"/>
              </w:rPr>
              <w:t>мероприятие,</w:t>
            </w:r>
            <w:r>
              <w:rPr>
                <w:sz w:val="28"/>
                <w:szCs w:val="28"/>
              </w:rPr>
              <w:tab/>
              <w:t xml:space="preserve">ко </w:t>
            </w:r>
            <w:r>
              <w:rPr>
                <w:spacing w:val="-1"/>
                <w:sz w:val="28"/>
                <w:szCs w:val="28"/>
              </w:rPr>
              <w:t xml:space="preserve">дню </w:t>
            </w:r>
            <w:r>
              <w:rPr>
                <w:sz w:val="28"/>
                <w:szCs w:val="28"/>
              </w:rPr>
              <w:t>учителя</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5"/>
              <w:jc w:val="center"/>
              <w:rPr>
                <w:sz w:val="28"/>
              </w:rPr>
            </w:pPr>
            <w:r>
              <w:rPr>
                <w:sz w:val="28"/>
              </w:rPr>
              <w:t>5.10</w:t>
            </w:r>
          </w:p>
        </w:tc>
        <w:tc>
          <w:tcPr>
            <w:tcW w:w="2894" w:type="dxa"/>
            <w:gridSpan w:val="2"/>
          </w:tcPr>
          <w:p w:rsidR="00293BB4" w:rsidRDefault="00293BB4" w:rsidP="00293BB4">
            <w:pPr>
              <w:pStyle w:val="TableParagraph"/>
              <w:spacing w:before="26" w:line="256" w:lineRule="auto"/>
              <w:ind w:left="362" w:right="352"/>
              <w:jc w:val="center"/>
              <w:rPr>
                <w:sz w:val="28"/>
              </w:rPr>
            </w:pPr>
            <w:r>
              <w:rPr>
                <w:sz w:val="28"/>
              </w:rPr>
              <w:t>Классные руководители Советник директора по воспитанию</w:t>
            </w:r>
          </w:p>
        </w:tc>
      </w:tr>
      <w:tr w:rsidR="00293BB4" w:rsidTr="00293BB4">
        <w:trPr>
          <w:trHeight w:val="601"/>
        </w:trPr>
        <w:tc>
          <w:tcPr>
            <w:tcW w:w="3577" w:type="dxa"/>
            <w:gridSpan w:val="5"/>
          </w:tcPr>
          <w:p w:rsidR="00293BB4" w:rsidRDefault="00293BB4" w:rsidP="00293BB4">
            <w:pPr>
              <w:pStyle w:val="TableParagraph"/>
              <w:tabs>
                <w:tab w:val="left" w:pos="2620"/>
              </w:tabs>
              <w:jc w:val="center"/>
              <w:rPr>
                <w:sz w:val="28"/>
                <w:szCs w:val="28"/>
              </w:rPr>
            </w:pPr>
            <w:r>
              <w:rPr>
                <w:sz w:val="28"/>
                <w:szCs w:val="28"/>
              </w:rPr>
              <w:t>Праздник урожая</w:t>
            </w:r>
          </w:p>
          <w:p w:rsidR="00293BB4" w:rsidRDefault="00293BB4" w:rsidP="00293BB4">
            <w:pPr>
              <w:pStyle w:val="TableParagraph"/>
              <w:jc w:val="center"/>
              <w:rPr>
                <w:sz w:val="28"/>
                <w:szCs w:val="28"/>
              </w:rPr>
            </w:pPr>
            <w:r>
              <w:rPr>
                <w:sz w:val="28"/>
                <w:szCs w:val="28"/>
              </w:rPr>
              <w:t>«Осенины»</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 xml:space="preserve">27.10 </w:t>
            </w:r>
          </w:p>
        </w:tc>
        <w:tc>
          <w:tcPr>
            <w:tcW w:w="2894" w:type="dxa"/>
            <w:gridSpan w:val="2"/>
          </w:tcPr>
          <w:p w:rsidR="00293BB4" w:rsidRDefault="00293BB4" w:rsidP="00293BB4">
            <w:pPr>
              <w:pStyle w:val="TableParagraph"/>
              <w:spacing w:before="23" w:line="259" w:lineRule="auto"/>
              <w:ind w:left="362" w:right="352"/>
              <w:jc w:val="center"/>
              <w:rPr>
                <w:sz w:val="28"/>
              </w:rPr>
            </w:pPr>
            <w:r>
              <w:rPr>
                <w:sz w:val="28"/>
              </w:rPr>
              <w:t>Классные руководители Советник директора по воспитанию</w:t>
            </w:r>
          </w:p>
        </w:tc>
      </w:tr>
      <w:tr w:rsidR="00293BB4" w:rsidTr="00293BB4">
        <w:trPr>
          <w:trHeight w:val="1202"/>
        </w:trPr>
        <w:tc>
          <w:tcPr>
            <w:tcW w:w="3577" w:type="dxa"/>
            <w:gridSpan w:val="5"/>
          </w:tcPr>
          <w:p w:rsidR="00293BB4" w:rsidRDefault="00293BB4" w:rsidP="00293BB4">
            <w:pPr>
              <w:pStyle w:val="TableParagraph"/>
              <w:jc w:val="center"/>
              <w:rPr>
                <w:sz w:val="28"/>
                <w:szCs w:val="28"/>
              </w:rPr>
            </w:pPr>
            <w:r>
              <w:rPr>
                <w:sz w:val="28"/>
                <w:szCs w:val="28"/>
              </w:rPr>
              <w:t>День Толерантности</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16.11</w:t>
            </w:r>
          </w:p>
        </w:tc>
        <w:tc>
          <w:tcPr>
            <w:tcW w:w="2894" w:type="dxa"/>
            <w:gridSpan w:val="2"/>
          </w:tcPr>
          <w:p w:rsidR="00293BB4" w:rsidRDefault="00293BB4" w:rsidP="00293BB4">
            <w:pPr>
              <w:pStyle w:val="TableParagraph"/>
              <w:spacing w:before="26" w:line="256" w:lineRule="auto"/>
              <w:ind w:left="362" w:right="352"/>
              <w:jc w:val="center"/>
              <w:rPr>
                <w:sz w:val="28"/>
              </w:rPr>
            </w:pPr>
            <w:r>
              <w:rPr>
                <w:sz w:val="28"/>
              </w:rPr>
              <w:t>Классные руководители Советник директора по воспитанию и</w:t>
            </w:r>
          </w:p>
        </w:tc>
      </w:tr>
      <w:tr w:rsidR="00293BB4" w:rsidTr="00293BB4">
        <w:trPr>
          <w:trHeight w:val="1202"/>
        </w:trPr>
        <w:tc>
          <w:tcPr>
            <w:tcW w:w="3577" w:type="dxa"/>
            <w:gridSpan w:val="5"/>
          </w:tcPr>
          <w:p w:rsidR="00293BB4" w:rsidRDefault="00293BB4" w:rsidP="00293BB4">
            <w:pPr>
              <w:pStyle w:val="TableParagraph"/>
              <w:spacing w:before="26"/>
              <w:jc w:val="center"/>
              <w:rPr>
                <w:sz w:val="28"/>
                <w:szCs w:val="28"/>
              </w:rPr>
            </w:pPr>
            <w:r>
              <w:rPr>
                <w:sz w:val="28"/>
                <w:szCs w:val="28"/>
              </w:rPr>
              <w:t>Всероссийский день матери</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5"/>
              <w:jc w:val="center"/>
              <w:rPr>
                <w:sz w:val="28"/>
              </w:rPr>
            </w:pPr>
            <w:r>
              <w:rPr>
                <w:sz w:val="28"/>
              </w:rPr>
              <w:t>28.11</w:t>
            </w:r>
          </w:p>
        </w:tc>
        <w:tc>
          <w:tcPr>
            <w:tcW w:w="2894" w:type="dxa"/>
            <w:gridSpan w:val="2"/>
          </w:tcPr>
          <w:p w:rsidR="00293BB4" w:rsidRDefault="00293BB4" w:rsidP="00293BB4">
            <w:pPr>
              <w:pStyle w:val="TableParagraph"/>
              <w:spacing w:before="26" w:line="259" w:lineRule="auto"/>
              <w:ind w:left="362" w:right="352"/>
              <w:jc w:val="center"/>
              <w:rPr>
                <w:sz w:val="28"/>
              </w:rPr>
            </w:pPr>
            <w:r>
              <w:rPr>
                <w:sz w:val="28"/>
              </w:rPr>
              <w:t>Классные руководители Советник директора по воспитанию</w:t>
            </w:r>
          </w:p>
        </w:tc>
      </w:tr>
      <w:tr w:rsidR="00293BB4" w:rsidTr="00293BB4">
        <w:trPr>
          <w:trHeight w:val="1201"/>
        </w:trPr>
        <w:tc>
          <w:tcPr>
            <w:tcW w:w="3577" w:type="dxa"/>
            <w:gridSpan w:val="5"/>
          </w:tcPr>
          <w:p w:rsidR="00293BB4" w:rsidRDefault="00293BB4" w:rsidP="00293BB4">
            <w:pPr>
              <w:pStyle w:val="TableParagraph"/>
              <w:jc w:val="center"/>
              <w:rPr>
                <w:sz w:val="28"/>
                <w:szCs w:val="28"/>
              </w:rPr>
            </w:pPr>
            <w:r>
              <w:rPr>
                <w:sz w:val="28"/>
                <w:szCs w:val="28"/>
              </w:rPr>
              <w:t>День борьбы со СПИДом</w:t>
            </w:r>
          </w:p>
        </w:tc>
        <w:tc>
          <w:tcPr>
            <w:tcW w:w="1228" w:type="dxa"/>
            <w:gridSpan w:val="7"/>
          </w:tcPr>
          <w:p w:rsidR="00293BB4" w:rsidRDefault="00293BB4" w:rsidP="00293BB4">
            <w:pPr>
              <w:pStyle w:val="TableParagraph"/>
              <w:ind w:left="141" w:right="133"/>
              <w:jc w:val="center"/>
              <w:rPr>
                <w:sz w:val="28"/>
                <w:szCs w:val="28"/>
              </w:rPr>
            </w:pPr>
            <w:r>
              <w:rPr>
                <w:sz w:val="28"/>
                <w:szCs w:val="28"/>
              </w:rPr>
              <w:t>5-9</w:t>
            </w:r>
          </w:p>
        </w:tc>
        <w:tc>
          <w:tcPr>
            <w:tcW w:w="2379" w:type="dxa"/>
          </w:tcPr>
          <w:p w:rsidR="00293BB4" w:rsidRDefault="00293BB4" w:rsidP="00293BB4">
            <w:pPr>
              <w:pStyle w:val="TableParagraph"/>
              <w:ind w:left="146" w:right="135"/>
              <w:jc w:val="center"/>
              <w:rPr>
                <w:sz w:val="28"/>
              </w:rPr>
            </w:pPr>
            <w:r>
              <w:rPr>
                <w:sz w:val="28"/>
              </w:rPr>
              <w:t>1.12</w:t>
            </w:r>
          </w:p>
        </w:tc>
        <w:tc>
          <w:tcPr>
            <w:tcW w:w="2894" w:type="dxa"/>
            <w:gridSpan w:val="2"/>
          </w:tcPr>
          <w:p w:rsidR="00293BB4" w:rsidRDefault="00293BB4" w:rsidP="00293BB4">
            <w:pPr>
              <w:jc w:val="center"/>
              <w:rPr>
                <w:sz w:val="28"/>
              </w:rPr>
            </w:pPr>
            <w:r>
              <w:rPr>
                <w:sz w:val="28"/>
              </w:rPr>
              <w:t>Классные руководители</w:t>
            </w:r>
          </w:p>
          <w:p w:rsidR="00293BB4" w:rsidRDefault="00293BB4" w:rsidP="00293BB4">
            <w:pPr>
              <w:jc w:val="center"/>
            </w:pPr>
            <w:r>
              <w:rPr>
                <w:sz w:val="28"/>
              </w:rPr>
              <w:t xml:space="preserve"> Советник директора по воспитанию</w:t>
            </w:r>
          </w:p>
        </w:tc>
      </w:tr>
      <w:tr w:rsidR="00293BB4" w:rsidTr="00293BB4">
        <w:trPr>
          <w:trHeight w:val="1202"/>
        </w:trPr>
        <w:tc>
          <w:tcPr>
            <w:tcW w:w="3577" w:type="dxa"/>
            <w:gridSpan w:val="5"/>
          </w:tcPr>
          <w:p w:rsidR="00293BB4" w:rsidRDefault="00293BB4" w:rsidP="00293BB4">
            <w:pPr>
              <w:pStyle w:val="TableParagraph"/>
              <w:jc w:val="center"/>
              <w:rPr>
                <w:sz w:val="28"/>
                <w:szCs w:val="28"/>
              </w:rPr>
            </w:pPr>
            <w:r>
              <w:rPr>
                <w:sz w:val="28"/>
                <w:szCs w:val="28"/>
              </w:rPr>
              <w:t>День неизвестного солдата</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03.12</w:t>
            </w:r>
          </w:p>
        </w:tc>
        <w:tc>
          <w:tcPr>
            <w:tcW w:w="2894" w:type="dxa"/>
            <w:gridSpan w:val="2"/>
          </w:tcPr>
          <w:p w:rsidR="00293BB4" w:rsidRDefault="00293BB4" w:rsidP="00293BB4">
            <w:pPr>
              <w:jc w:val="center"/>
              <w:rPr>
                <w:sz w:val="28"/>
              </w:rPr>
            </w:pPr>
            <w:r>
              <w:rPr>
                <w:sz w:val="28"/>
              </w:rPr>
              <w:t xml:space="preserve">Классные руководители </w:t>
            </w:r>
          </w:p>
          <w:p w:rsidR="00293BB4" w:rsidRDefault="00293BB4" w:rsidP="00293BB4">
            <w:pPr>
              <w:jc w:val="center"/>
            </w:pPr>
            <w:r>
              <w:rPr>
                <w:sz w:val="28"/>
              </w:rPr>
              <w:t>Советник директора по воспитанию</w:t>
            </w:r>
          </w:p>
        </w:tc>
      </w:tr>
      <w:tr w:rsidR="00293BB4" w:rsidTr="00293BB4">
        <w:trPr>
          <w:trHeight w:val="1202"/>
        </w:trPr>
        <w:tc>
          <w:tcPr>
            <w:tcW w:w="3577" w:type="dxa"/>
            <w:gridSpan w:val="5"/>
          </w:tcPr>
          <w:p w:rsidR="00293BB4" w:rsidRDefault="00293BB4" w:rsidP="00293BB4">
            <w:pPr>
              <w:pStyle w:val="TableParagraph"/>
              <w:jc w:val="center"/>
              <w:rPr>
                <w:sz w:val="28"/>
                <w:szCs w:val="28"/>
              </w:rPr>
            </w:pPr>
            <w:r>
              <w:rPr>
                <w:sz w:val="28"/>
                <w:szCs w:val="28"/>
              </w:rPr>
              <w:t>День Героев России</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09.12</w:t>
            </w:r>
          </w:p>
        </w:tc>
        <w:tc>
          <w:tcPr>
            <w:tcW w:w="2894" w:type="dxa"/>
            <w:gridSpan w:val="2"/>
          </w:tcPr>
          <w:p w:rsidR="00293BB4" w:rsidRDefault="00293BB4" w:rsidP="00293BB4">
            <w:pPr>
              <w:jc w:val="center"/>
              <w:rPr>
                <w:sz w:val="28"/>
              </w:rPr>
            </w:pPr>
            <w:r>
              <w:rPr>
                <w:sz w:val="28"/>
              </w:rPr>
              <w:t>Классные руководители</w:t>
            </w:r>
          </w:p>
          <w:p w:rsidR="00293BB4" w:rsidRDefault="00293BB4" w:rsidP="00293BB4">
            <w:pPr>
              <w:jc w:val="center"/>
            </w:pPr>
            <w:r>
              <w:rPr>
                <w:sz w:val="28"/>
              </w:rPr>
              <w:t>Советник директора по воспитанию</w:t>
            </w:r>
          </w:p>
        </w:tc>
      </w:tr>
      <w:tr w:rsidR="00293BB4" w:rsidTr="00293BB4">
        <w:trPr>
          <w:trHeight w:val="1204"/>
        </w:trPr>
        <w:tc>
          <w:tcPr>
            <w:tcW w:w="3577" w:type="dxa"/>
            <w:gridSpan w:val="5"/>
          </w:tcPr>
          <w:p w:rsidR="00293BB4" w:rsidRDefault="00293BB4" w:rsidP="00293BB4">
            <w:pPr>
              <w:pStyle w:val="TableParagraph"/>
              <w:spacing w:line="309" w:lineRule="exact"/>
              <w:jc w:val="center"/>
              <w:rPr>
                <w:sz w:val="28"/>
                <w:szCs w:val="28"/>
              </w:rPr>
            </w:pPr>
            <w:r>
              <w:rPr>
                <w:sz w:val="28"/>
                <w:szCs w:val="28"/>
              </w:rPr>
              <w:lastRenderedPageBreak/>
              <w:t>День Конституции</w:t>
            </w:r>
          </w:p>
        </w:tc>
        <w:tc>
          <w:tcPr>
            <w:tcW w:w="1228" w:type="dxa"/>
            <w:gridSpan w:val="7"/>
          </w:tcPr>
          <w:p w:rsidR="00293BB4" w:rsidRDefault="00293BB4" w:rsidP="00293BB4">
            <w:pPr>
              <w:pStyle w:val="TableParagraph"/>
              <w:spacing w:line="309" w:lineRule="exact"/>
              <w:ind w:left="141" w:right="133"/>
              <w:jc w:val="center"/>
              <w:rPr>
                <w:sz w:val="28"/>
                <w:szCs w:val="28"/>
              </w:rPr>
            </w:pPr>
            <w:r>
              <w:rPr>
                <w:sz w:val="28"/>
                <w:szCs w:val="28"/>
              </w:rPr>
              <w:t>1-9</w:t>
            </w:r>
          </w:p>
        </w:tc>
        <w:tc>
          <w:tcPr>
            <w:tcW w:w="2379" w:type="dxa"/>
          </w:tcPr>
          <w:p w:rsidR="00293BB4" w:rsidRDefault="00293BB4" w:rsidP="00293BB4">
            <w:pPr>
              <w:pStyle w:val="TableParagraph"/>
              <w:spacing w:line="309" w:lineRule="exact"/>
              <w:ind w:left="146" w:right="133"/>
              <w:jc w:val="center"/>
              <w:rPr>
                <w:sz w:val="28"/>
              </w:rPr>
            </w:pPr>
            <w:r>
              <w:rPr>
                <w:sz w:val="28"/>
              </w:rPr>
              <w:t>13.12</w:t>
            </w:r>
          </w:p>
        </w:tc>
        <w:tc>
          <w:tcPr>
            <w:tcW w:w="2894" w:type="dxa"/>
            <w:gridSpan w:val="2"/>
          </w:tcPr>
          <w:p w:rsidR="00293BB4" w:rsidRDefault="00293BB4" w:rsidP="00293BB4">
            <w:pPr>
              <w:jc w:val="center"/>
              <w:rPr>
                <w:sz w:val="28"/>
              </w:rPr>
            </w:pPr>
            <w:r>
              <w:rPr>
                <w:sz w:val="28"/>
              </w:rPr>
              <w:t>Классные руководители</w:t>
            </w:r>
          </w:p>
          <w:p w:rsidR="00293BB4" w:rsidRDefault="00293BB4" w:rsidP="00293BB4">
            <w:pPr>
              <w:jc w:val="center"/>
            </w:pPr>
            <w:r>
              <w:rPr>
                <w:sz w:val="28"/>
              </w:rPr>
              <w:t>Советник директора по воспитанию</w:t>
            </w:r>
          </w:p>
        </w:tc>
      </w:tr>
      <w:tr w:rsidR="00293BB4" w:rsidTr="00293BB4">
        <w:trPr>
          <w:trHeight w:val="1204"/>
        </w:trPr>
        <w:tc>
          <w:tcPr>
            <w:tcW w:w="3577" w:type="dxa"/>
            <w:gridSpan w:val="5"/>
          </w:tcPr>
          <w:p w:rsidR="00293BB4" w:rsidRDefault="00293BB4" w:rsidP="00293BB4">
            <w:pPr>
              <w:pStyle w:val="TableParagraph"/>
              <w:tabs>
                <w:tab w:val="left" w:pos="1822"/>
                <w:tab w:val="left" w:pos="3354"/>
              </w:tabs>
              <w:spacing w:line="256" w:lineRule="auto"/>
              <w:ind w:right="97"/>
              <w:jc w:val="center"/>
              <w:rPr>
                <w:sz w:val="28"/>
                <w:szCs w:val="28"/>
              </w:rPr>
            </w:pPr>
            <w:r>
              <w:rPr>
                <w:sz w:val="28"/>
                <w:szCs w:val="28"/>
              </w:rPr>
              <w:t>Новогодние</w:t>
            </w:r>
            <w:r>
              <w:rPr>
                <w:sz w:val="28"/>
                <w:szCs w:val="28"/>
              </w:rPr>
              <w:tab/>
              <w:t>праздники</w:t>
            </w:r>
            <w:r>
              <w:rPr>
                <w:sz w:val="28"/>
                <w:szCs w:val="28"/>
              </w:rPr>
              <w:tab/>
            </w:r>
            <w:r>
              <w:rPr>
                <w:spacing w:val="-4"/>
                <w:sz w:val="28"/>
                <w:szCs w:val="28"/>
              </w:rPr>
              <w:t xml:space="preserve">в </w:t>
            </w:r>
            <w:r>
              <w:rPr>
                <w:sz w:val="28"/>
                <w:szCs w:val="28"/>
              </w:rPr>
              <w:t>классах</w:t>
            </w:r>
          </w:p>
        </w:tc>
        <w:tc>
          <w:tcPr>
            <w:tcW w:w="1228" w:type="dxa"/>
            <w:gridSpan w:val="7"/>
          </w:tcPr>
          <w:p w:rsidR="00293BB4" w:rsidRDefault="00293BB4" w:rsidP="00293BB4">
            <w:pPr>
              <w:pStyle w:val="TableParagraph"/>
              <w:spacing w:line="309" w:lineRule="exact"/>
              <w:ind w:left="141" w:right="133"/>
              <w:jc w:val="center"/>
              <w:rPr>
                <w:sz w:val="28"/>
                <w:szCs w:val="28"/>
              </w:rPr>
            </w:pPr>
            <w:r>
              <w:rPr>
                <w:sz w:val="28"/>
                <w:szCs w:val="28"/>
              </w:rPr>
              <w:t>1-9</w:t>
            </w:r>
          </w:p>
        </w:tc>
        <w:tc>
          <w:tcPr>
            <w:tcW w:w="2379" w:type="dxa"/>
          </w:tcPr>
          <w:p w:rsidR="00293BB4" w:rsidRDefault="00293BB4" w:rsidP="00293BB4">
            <w:pPr>
              <w:pStyle w:val="TableParagraph"/>
              <w:spacing w:line="309" w:lineRule="exact"/>
              <w:ind w:left="146" w:right="133"/>
              <w:jc w:val="center"/>
              <w:rPr>
                <w:sz w:val="28"/>
              </w:rPr>
            </w:pPr>
            <w:r>
              <w:rPr>
                <w:sz w:val="28"/>
              </w:rPr>
              <w:t>30.12</w:t>
            </w:r>
          </w:p>
        </w:tc>
        <w:tc>
          <w:tcPr>
            <w:tcW w:w="2894" w:type="dxa"/>
            <w:gridSpan w:val="2"/>
          </w:tcPr>
          <w:p w:rsidR="00293BB4" w:rsidRDefault="00293BB4" w:rsidP="00293BB4">
            <w:pPr>
              <w:jc w:val="center"/>
              <w:rPr>
                <w:sz w:val="28"/>
              </w:rPr>
            </w:pPr>
            <w:r>
              <w:rPr>
                <w:sz w:val="28"/>
              </w:rPr>
              <w:t>Классные руководители</w:t>
            </w:r>
          </w:p>
          <w:p w:rsidR="00293BB4" w:rsidRDefault="00293BB4" w:rsidP="00293BB4">
            <w:pPr>
              <w:jc w:val="center"/>
            </w:pPr>
            <w:r>
              <w:rPr>
                <w:sz w:val="28"/>
              </w:rPr>
              <w:t>Советник директора по воспитанию</w:t>
            </w:r>
          </w:p>
        </w:tc>
      </w:tr>
      <w:tr w:rsidR="00293BB4" w:rsidTr="00293BB4">
        <w:trPr>
          <w:trHeight w:val="1201"/>
        </w:trPr>
        <w:tc>
          <w:tcPr>
            <w:tcW w:w="3577" w:type="dxa"/>
            <w:gridSpan w:val="5"/>
          </w:tcPr>
          <w:p w:rsidR="00293BB4" w:rsidRDefault="00293BB4" w:rsidP="00293BB4">
            <w:pPr>
              <w:pStyle w:val="TableParagraph"/>
              <w:tabs>
                <w:tab w:val="left" w:pos="1033"/>
                <w:tab w:val="left" w:pos="2381"/>
              </w:tabs>
              <w:jc w:val="center"/>
              <w:rPr>
                <w:sz w:val="28"/>
                <w:szCs w:val="28"/>
              </w:rPr>
            </w:pPr>
            <w:r>
              <w:rPr>
                <w:sz w:val="28"/>
                <w:szCs w:val="28"/>
              </w:rPr>
              <w:t>Час</w:t>
            </w:r>
            <w:r>
              <w:rPr>
                <w:sz w:val="28"/>
                <w:szCs w:val="28"/>
              </w:rPr>
              <w:tab/>
              <w:t>памяти</w:t>
            </w:r>
            <w:r>
              <w:rPr>
                <w:sz w:val="28"/>
                <w:szCs w:val="28"/>
              </w:rPr>
              <w:tab/>
              <w:t>«Блокада</w:t>
            </w:r>
          </w:p>
          <w:p w:rsidR="00293BB4" w:rsidRDefault="00293BB4" w:rsidP="00293BB4">
            <w:pPr>
              <w:pStyle w:val="TableParagraph"/>
              <w:spacing w:before="26"/>
              <w:jc w:val="center"/>
              <w:rPr>
                <w:sz w:val="28"/>
                <w:szCs w:val="28"/>
              </w:rPr>
            </w:pPr>
            <w:r>
              <w:rPr>
                <w:sz w:val="28"/>
                <w:szCs w:val="28"/>
              </w:rPr>
              <w:t>Ленинграда»</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27.01</w:t>
            </w:r>
          </w:p>
        </w:tc>
        <w:tc>
          <w:tcPr>
            <w:tcW w:w="2894" w:type="dxa"/>
            <w:gridSpan w:val="2"/>
          </w:tcPr>
          <w:p w:rsidR="00293BB4" w:rsidRDefault="00293BB4" w:rsidP="00293BB4">
            <w:pPr>
              <w:jc w:val="center"/>
              <w:rPr>
                <w:sz w:val="28"/>
              </w:rPr>
            </w:pPr>
            <w:r>
              <w:rPr>
                <w:sz w:val="28"/>
              </w:rPr>
              <w:t>Классные руководители</w:t>
            </w:r>
          </w:p>
          <w:p w:rsidR="00293BB4" w:rsidRDefault="00293BB4" w:rsidP="00293BB4">
            <w:pPr>
              <w:jc w:val="center"/>
            </w:pPr>
            <w:r>
              <w:rPr>
                <w:sz w:val="28"/>
              </w:rPr>
              <w:t>Советник директора по воспитанию</w:t>
            </w:r>
          </w:p>
        </w:tc>
      </w:tr>
      <w:tr w:rsidR="00293BB4" w:rsidTr="00293BB4">
        <w:trPr>
          <w:trHeight w:val="1709"/>
        </w:trPr>
        <w:tc>
          <w:tcPr>
            <w:tcW w:w="3577" w:type="dxa"/>
            <w:gridSpan w:val="5"/>
          </w:tcPr>
          <w:p w:rsidR="00293BB4" w:rsidRDefault="00293BB4" w:rsidP="00293BB4">
            <w:pPr>
              <w:pStyle w:val="TableParagraph"/>
              <w:jc w:val="center"/>
              <w:rPr>
                <w:sz w:val="28"/>
                <w:szCs w:val="28"/>
              </w:rPr>
            </w:pPr>
            <w:r>
              <w:rPr>
                <w:sz w:val="28"/>
                <w:szCs w:val="28"/>
              </w:rPr>
              <w:t>День памяти о россиянах,</w:t>
            </w:r>
          </w:p>
          <w:p w:rsidR="00293BB4" w:rsidRDefault="00293BB4" w:rsidP="00293BB4">
            <w:pPr>
              <w:pStyle w:val="TableParagraph"/>
              <w:spacing w:before="26"/>
              <w:jc w:val="center"/>
              <w:rPr>
                <w:sz w:val="28"/>
                <w:szCs w:val="28"/>
              </w:rPr>
            </w:pPr>
            <w:r>
              <w:rPr>
                <w:sz w:val="28"/>
                <w:szCs w:val="28"/>
              </w:rPr>
              <w:t>исполнявших служебный долг</w:t>
            </w:r>
            <w:r>
              <w:rPr>
                <w:sz w:val="28"/>
                <w:szCs w:val="28"/>
              </w:rPr>
              <w:tab/>
            </w:r>
            <w:r>
              <w:rPr>
                <w:spacing w:val="-2"/>
                <w:sz w:val="28"/>
                <w:szCs w:val="28"/>
              </w:rPr>
              <w:t xml:space="preserve">за </w:t>
            </w:r>
            <w:r>
              <w:rPr>
                <w:sz w:val="28"/>
                <w:szCs w:val="28"/>
              </w:rPr>
              <w:t>пределами Отечества.</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15.02</w:t>
            </w:r>
          </w:p>
        </w:tc>
        <w:tc>
          <w:tcPr>
            <w:tcW w:w="2894" w:type="dxa"/>
            <w:gridSpan w:val="2"/>
          </w:tcPr>
          <w:p w:rsidR="00293BB4" w:rsidRDefault="00293BB4" w:rsidP="00293BB4">
            <w:pPr>
              <w:jc w:val="center"/>
            </w:pPr>
            <w:r>
              <w:rPr>
                <w:sz w:val="28"/>
              </w:rPr>
              <w:t>Классные руководители  Советник  директора по воспитанию</w:t>
            </w:r>
          </w:p>
        </w:tc>
      </w:tr>
      <w:tr w:rsidR="00293BB4" w:rsidTr="00293BB4">
        <w:trPr>
          <w:trHeight w:val="966"/>
        </w:trPr>
        <w:tc>
          <w:tcPr>
            <w:tcW w:w="3577" w:type="dxa"/>
            <w:gridSpan w:val="5"/>
          </w:tcPr>
          <w:p w:rsidR="00293BB4" w:rsidRDefault="00293BB4" w:rsidP="00293BB4">
            <w:pPr>
              <w:pStyle w:val="TableParagraph"/>
              <w:ind w:left="215" w:right="34"/>
              <w:jc w:val="center"/>
              <w:rPr>
                <w:sz w:val="28"/>
                <w:szCs w:val="28"/>
              </w:rPr>
            </w:pPr>
            <w:r>
              <w:rPr>
                <w:sz w:val="28"/>
                <w:szCs w:val="28"/>
              </w:rPr>
              <w:t>Акция «Не оставим без дворца ни синицу, ни скворца»</w:t>
            </w:r>
          </w:p>
        </w:tc>
        <w:tc>
          <w:tcPr>
            <w:tcW w:w="1228" w:type="dxa"/>
            <w:gridSpan w:val="7"/>
          </w:tcPr>
          <w:p w:rsidR="00293BB4" w:rsidRDefault="00293BB4" w:rsidP="00293BB4">
            <w:pPr>
              <w:pStyle w:val="TableParagraph"/>
              <w:spacing w:line="309" w:lineRule="exact"/>
              <w:ind w:left="141" w:right="133"/>
              <w:jc w:val="center"/>
              <w:rPr>
                <w:sz w:val="28"/>
                <w:szCs w:val="28"/>
              </w:rPr>
            </w:pPr>
            <w:r>
              <w:rPr>
                <w:sz w:val="28"/>
                <w:szCs w:val="28"/>
              </w:rPr>
              <w:t>1-9</w:t>
            </w:r>
          </w:p>
        </w:tc>
        <w:tc>
          <w:tcPr>
            <w:tcW w:w="2379" w:type="dxa"/>
          </w:tcPr>
          <w:p w:rsidR="00293BB4" w:rsidRDefault="00293BB4" w:rsidP="00293BB4">
            <w:pPr>
              <w:pStyle w:val="TableParagraph"/>
              <w:spacing w:line="309" w:lineRule="exact"/>
              <w:ind w:left="698"/>
              <w:jc w:val="center"/>
              <w:rPr>
                <w:sz w:val="28"/>
              </w:rPr>
            </w:pPr>
            <w:r>
              <w:rPr>
                <w:sz w:val="28"/>
              </w:rPr>
              <w:t>Декабрь</w:t>
            </w:r>
          </w:p>
        </w:tc>
        <w:tc>
          <w:tcPr>
            <w:tcW w:w="2894" w:type="dxa"/>
            <w:gridSpan w:val="2"/>
          </w:tcPr>
          <w:p w:rsidR="00293BB4" w:rsidRDefault="00293BB4" w:rsidP="00293BB4">
            <w:pPr>
              <w:jc w:val="center"/>
            </w:pPr>
            <w:r>
              <w:rPr>
                <w:sz w:val="28"/>
              </w:rPr>
              <w:t>Классные руководители Советник директора по воспитанию</w:t>
            </w:r>
          </w:p>
        </w:tc>
      </w:tr>
      <w:tr w:rsidR="00293BB4" w:rsidTr="00293BB4">
        <w:trPr>
          <w:trHeight w:val="966"/>
        </w:trPr>
        <w:tc>
          <w:tcPr>
            <w:tcW w:w="3577" w:type="dxa"/>
            <w:gridSpan w:val="5"/>
          </w:tcPr>
          <w:p w:rsidR="00293BB4" w:rsidRDefault="00293BB4" w:rsidP="00293BB4">
            <w:pPr>
              <w:pStyle w:val="TableParagraph"/>
              <w:ind w:left="215"/>
              <w:jc w:val="center"/>
              <w:rPr>
                <w:sz w:val="28"/>
                <w:szCs w:val="28"/>
              </w:rPr>
            </w:pPr>
            <w:r>
              <w:rPr>
                <w:sz w:val="28"/>
                <w:szCs w:val="28"/>
              </w:rPr>
              <w:t>Торжественная линейка «Последний звонок»</w:t>
            </w:r>
          </w:p>
        </w:tc>
        <w:tc>
          <w:tcPr>
            <w:tcW w:w="1228" w:type="dxa"/>
            <w:gridSpan w:val="7"/>
          </w:tcPr>
          <w:p w:rsidR="00293BB4" w:rsidRDefault="00293BB4" w:rsidP="00293BB4">
            <w:pPr>
              <w:pStyle w:val="TableParagraph"/>
              <w:ind w:left="141" w:right="133"/>
              <w:jc w:val="center"/>
              <w:rPr>
                <w:sz w:val="28"/>
                <w:szCs w:val="28"/>
              </w:rPr>
            </w:pPr>
            <w:r>
              <w:rPr>
                <w:sz w:val="28"/>
                <w:szCs w:val="28"/>
              </w:rPr>
              <w:t>1-9</w:t>
            </w:r>
          </w:p>
        </w:tc>
        <w:tc>
          <w:tcPr>
            <w:tcW w:w="2379" w:type="dxa"/>
          </w:tcPr>
          <w:p w:rsidR="00293BB4" w:rsidRDefault="00293BB4" w:rsidP="00293BB4">
            <w:pPr>
              <w:pStyle w:val="TableParagraph"/>
              <w:ind w:left="146" w:right="133"/>
              <w:jc w:val="center"/>
              <w:rPr>
                <w:sz w:val="28"/>
              </w:rPr>
            </w:pPr>
            <w:r>
              <w:rPr>
                <w:sz w:val="28"/>
              </w:rPr>
              <w:t>25.05</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ind w:left="0"/>
              <w:jc w:val="center"/>
              <w:rPr>
                <w:sz w:val="28"/>
              </w:rPr>
            </w:pPr>
            <w:r>
              <w:rPr>
                <w:sz w:val="28"/>
              </w:rPr>
              <w:t>Советник  директора по воспитанию</w:t>
            </w:r>
          </w:p>
        </w:tc>
      </w:tr>
      <w:tr w:rsidR="00293BB4" w:rsidTr="00293BB4">
        <w:trPr>
          <w:trHeight w:val="1286"/>
        </w:trPr>
        <w:tc>
          <w:tcPr>
            <w:tcW w:w="3577" w:type="dxa"/>
            <w:gridSpan w:val="5"/>
          </w:tcPr>
          <w:p w:rsidR="00293BB4" w:rsidRDefault="00293BB4" w:rsidP="00293BB4">
            <w:pPr>
              <w:pStyle w:val="TableParagraph"/>
              <w:ind w:left="215" w:right="657"/>
              <w:jc w:val="center"/>
              <w:rPr>
                <w:sz w:val="28"/>
                <w:szCs w:val="28"/>
              </w:rPr>
            </w:pPr>
            <w:r>
              <w:rPr>
                <w:sz w:val="28"/>
                <w:szCs w:val="28"/>
              </w:rPr>
              <w:t>Конкурс поделок из природного материала «Золотая осень»</w:t>
            </w:r>
          </w:p>
        </w:tc>
        <w:tc>
          <w:tcPr>
            <w:tcW w:w="1228" w:type="dxa"/>
            <w:gridSpan w:val="7"/>
          </w:tcPr>
          <w:p w:rsidR="00293BB4" w:rsidRDefault="00293BB4" w:rsidP="00293BB4">
            <w:pPr>
              <w:pStyle w:val="TableParagraph"/>
              <w:spacing w:line="309" w:lineRule="exact"/>
              <w:ind w:left="141" w:right="128"/>
              <w:jc w:val="center"/>
              <w:rPr>
                <w:sz w:val="28"/>
                <w:szCs w:val="28"/>
              </w:rPr>
            </w:pPr>
            <w:r>
              <w:rPr>
                <w:sz w:val="28"/>
                <w:szCs w:val="28"/>
              </w:rPr>
              <w:t>1-9</w:t>
            </w:r>
          </w:p>
        </w:tc>
        <w:tc>
          <w:tcPr>
            <w:tcW w:w="2379" w:type="dxa"/>
          </w:tcPr>
          <w:p w:rsidR="00293BB4" w:rsidRDefault="00293BB4" w:rsidP="00293BB4">
            <w:pPr>
              <w:pStyle w:val="TableParagraph"/>
              <w:spacing w:line="309" w:lineRule="exact"/>
              <w:ind w:left="0" w:right="352"/>
              <w:jc w:val="center"/>
              <w:rPr>
                <w:sz w:val="28"/>
              </w:rPr>
            </w:pPr>
            <w:r>
              <w:rPr>
                <w:sz w:val="28"/>
              </w:rPr>
              <w:t>сентябрь</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szCs w:val="28"/>
              </w:rPr>
            </w:pPr>
            <w:r>
              <w:rPr>
                <w:sz w:val="28"/>
                <w:szCs w:val="28"/>
              </w:rPr>
              <w:t>классные</w:t>
            </w:r>
          </w:p>
          <w:p w:rsidR="00293BB4" w:rsidRDefault="00293BB4" w:rsidP="00293BB4">
            <w:pPr>
              <w:pStyle w:val="TableParagraph"/>
              <w:spacing w:line="314" w:lineRule="exact"/>
              <w:ind w:left="211"/>
              <w:jc w:val="center"/>
              <w:rPr>
                <w:sz w:val="28"/>
                <w:szCs w:val="28"/>
              </w:rPr>
            </w:pPr>
            <w:r>
              <w:rPr>
                <w:sz w:val="28"/>
                <w:szCs w:val="28"/>
              </w:rPr>
              <w:t xml:space="preserve">руководители </w:t>
            </w:r>
            <w:r>
              <w:rPr>
                <w:sz w:val="28"/>
              </w:rPr>
              <w:t>Советник  директора по воспитанию</w:t>
            </w:r>
          </w:p>
        </w:tc>
      </w:tr>
      <w:tr w:rsidR="00293BB4" w:rsidTr="00293BB4">
        <w:trPr>
          <w:trHeight w:val="1288"/>
        </w:trPr>
        <w:tc>
          <w:tcPr>
            <w:tcW w:w="3577" w:type="dxa"/>
            <w:gridSpan w:val="5"/>
          </w:tcPr>
          <w:p w:rsidR="00293BB4" w:rsidRDefault="00293BB4" w:rsidP="00293BB4">
            <w:pPr>
              <w:pStyle w:val="TableParagraph"/>
              <w:spacing w:line="312" w:lineRule="exact"/>
              <w:ind w:left="215"/>
              <w:jc w:val="center"/>
              <w:rPr>
                <w:sz w:val="28"/>
                <w:szCs w:val="28"/>
              </w:rPr>
            </w:pPr>
            <w:r>
              <w:rPr>
                <w:sz w:val="28"/>
                <w:szCs w:val="28"/>
              </w:rPr>
              <w:t>Мероприятие, посвященное Дню Народного</w:t>
            </w:r>
          </w:p>
          <w:p w:rsidR="00293BB4" w:rsidRDefault="00293BB4" w:rsidP="00293BB4">
            <w:pPr>
              <w:pStyle w:val="TableParagraph"/>
              <w:spacing w:line="313" w:lineRule="exact"/>
              <w:ind w:left="215"/>
              <w:jc w:val="center"/>
              <w:rPr>
                <w:sz w:val="28"/>
                <w:szCs w:val="28"/>
              </w:rPr>
            </w:pPr>
            <w:r>
              <w:rPr>
                <w:sz w:val="28"/>
                <w:szCs w:val="28"/>
              </w:rPr>
              <w:t>Единства «Единство»</w:t>
            </w:r>
          </w:p>
        </w:tc>
        <w:tc>
          <w:tcPr>
            <w:tcW w:w="1228" w:type="dxa"/>
            <w:gridSpan w:val="7"/>
          </w:tcPr>
          <w:p w:rsidR="00293BB4" w:rsidRDefault="00293BB4" w:rsidP="00293BB4">
            <w:pPr>
              <w:pStyle w:val="TableParagraph"/>
              <w:spacing w:line="312" w:lineRule="exact"/>
              <w:ind w:left="141" w:right="128"/>
              <w:jc w:val="center"/>
              <w:rPr>
                <w:sz w:val="28"/>
                <w:szCs w:val="28"/>
              </w:rPr>
            </w:pPr>
            <w:r>
              <w:rPr>
                <w:sz w:val="28"/>
                <w:szCs w:val="28"/>
              </w:rPr>
              <w:t>1-9</w:t>
            </w:r>
          </w:p>
        </w:tc>
        <w:tc>
          <w:tcPr>
            <w:tcW w:w="2379" w:type="dxa"/>
          </w:tcPr>
          <w:p w:rsidR="00293BB4" w:rsidRDefault="00293BB4" w:rsidP="00293BB4">
            <w:pPr>
              <w:pStyle w:val="TableParagraph"/>
              <w:spacing w:line="312" w:lineRule="exact"/>
              <w:ind w:left="0" w:right="441"/>
              <w:jc w:val="center"/>
              <w:rPr>
                <w:sz w:val="28"/>
              </w:rPr>
            </w:pPr>
            <w:r>
              <w:rPr>
                <w:sz w:val="28"/>
              </w:rPr>
              <w:t>ноябрь</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rPr>
            </w:pPr>
            <w:r>
              <w:rPr>
                <w:sz w:val="28"/>
              </w:rPr>
              <w:t>классные</w:t>
            </w:r>
          </w:p>
          <w:p w:rsidR="00293BB4" w:rsidRDefault="00293BB4" w:rsidP="00293BB4">
            <w:pPr>
              <w:pStyle w:val="TableParagraph"/>
              <w:spacing w:line="314" w:lineRule="exact"/>
              <w:ind w:left="211"/>
              <w:jc w:val="center"/>
              <w:rPr>
                <w:sz w:val="28"/>
              </w:rPr>
            </w:pPr>
            <w:r>
              <w:rPr>
                <w:sz w:val="28"/>
              </w:rPr>
              <w:t>руководители Советник  директора по воспитанию</w:t>
            </w:r>
          </w:p>
        </w:tc>
      </w:tr>
      <w:tr w:rsidR="00293BB4" w:rsidTr="00293BB4">
        <w:trPr>
          <w:trHeight w:val="1609"/>
        </w:trPr>
        <w:tc>
          <w:tcPr>
            <w:tcW w:w="3577" w:type="dxa"/>
            <w:gridSpan w:val="5"/>
          </w:tcPr>
          <w:p w:rsidR="00293BB4" w:rsidRDefault="00293BB4" w:rsidP="00293BB4">
            <w:pPr>
              <w:pStyle w:val="TableParagraph"/>
              <w:spacing w:line="309" w:lineRule="exact"/>
              <w:ind w:left="215"/>
              <w:jc w:val="center"/>
              <w:rPr>
                <w:sz w:val="28"/>
                <w:szCs w:val="28"/>
              </w:rPr>
            </w:pPr>
            <w:r>
              <w:rPr>
                <w:sz w:val="28"/>
                <w:szCs w:val="28"/>
              </w:rPr>
              <w:t>Мероприятие, посвященное Дню дружбы, «Дружба начинается с улыбки»</w:t>
            </w:r>
          </w:p>
        </w:tc>
        <w:tc>
          <w:tcPr>
            <w:tcW w:w="1228" w:type="dxa"/>
            <w:gridSpan w:val="7"/>
          </w:tcPr>
          <w:p w:rsidR="00293BB4" w:rsidRDefault="00293BB4" w:rsidP="00293BB4">
            <w:pPr>
              <w:pStyle w:val="TableParagraph"/>
              <w:spacing w:line="309" w:lineRule="exact"/>
              <w:ind w:left="141" w:right="128"/>
              <w:jc w:val="center"/>
              <w:rPr>
                <w:sz w:val="28"/>
                <w:szCs w:val="28"/>
              </w:rPr>
            </w:pPr>
            <w:r>
              <w:rPr>
                <w:sz w:val="28"/>
                <w:szCs w:val="28"/>
              </w:rPr>
              <w:t>1-9</w:t>
            </w:r>
          </w:p>
        </w:tc>
        <w:tc>
          <w:tcPr>
            <w:tcW w:w="2379" w:type="dxa"/>
          </w:tcPr>
          <w:p w:rsidR="00293BB4" w:rsidRDefault="00293BB4" w:rsidP="00293BB4">
            <w:pPr>
              <w:pStyle w:val="TableParagraph"/>
              <w:spacing w:line="309" w:lineRule="exact"/>
              <w:ind w:left="146" w:right="129"/>
              <w:jc w:val="center"/>
              <w:rPr>
                <w:sz w:val="28"/>
              </w:rPr>
            </w:pPr>
            <w:r>
              <w:rPr>
                <w:sz w:val="28"/>
              </w:rPr>
              <w:t>14.02</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rPr>
            </w:pPr>
            <w:r>
              <w:rPr>
                <w:sz w:val="28"/>
              </w:rPr>
              <w:t>классные</w:t>
            </w:r>
          </w:p>
          <w:p w:rsidR="00293BB4" w:rsidRDefault="00293BB4" w:rsidP="00293BB4">
            <w:pPr>
              <w:pStyle w:val="TableParagraph"/>
              <w:ind w:left="211"/>
              <w:jc w:val="center"/>
              <w:rPr>
                <w:sz w:val="28"/>
              </w:rPr>
            </w:pPr>
            <w:r>
              <w:rPr>
                <w:sz w:val="28"/>
              </w:rPr>
              <w:t>руководители Советник  директора по воспитанию</w:t>
            </w:r>
          </w:p>
        </w:tc>
      </w:tr>
      <w:tr w:rsidR="00293BB4" w:rsidTr="00293BB4">
        <w:trPr>
          <w:trHeight w:val="1610"/>
        </w:trPr>
        <w:tc>
          <w:tcPr>
            <w:tcW w:w="3577" w:type="dxa"/>
            <w:gridSpan w:val="5"/>
          </w:tcPr>
          <w:p w:rsidR="00293BB4" w:rsidRDefault="00293BB4" w:rsidP="00293BB4">
            <w:pPr>
              <w:pStyle w:val="TableParagraph"/>
              <w:spacing w:line="309" w:lineRule="exact"/>
              <w:ind w:left="215"/>
              <w:jc w:val="center"/>
              <w:rPr>
                <w:sz w:val="28"/>
                <w:szCs w:val="28"/>
              </w:rPr>
            </w:pPr>
            <w:r>
              <w:rPr>
                <w:sz w:val="28"/>
                <w:szCs w:val="28"/>
              </w:rPr>
              <w:lastRenderedPageBreak/>
              <w:t>Мероприятие, посвященное Дню защитников Отечества, «К подвигу солдата сердцем прикоснись»</w:t>
            </w:r>
          </w:p>
        </w:tc>
        <w:tc>
          <w:tcPr>
            <w:tcW w:w="1228" w:type="dxa"/>
            <w:gridSpan w:val="7"/>
          </w:tcPr>
          <w:p w:rsidR="00293BB4" w:rsidRDefault="00293BB4" w:rsidP="00293BB4">
            <w:pPr>
              <w:pStyle w:val="TableParagraph"/>
              <w:spacing w:line="309" w:lineRule="exact"/>
              <w:ind w:left="141" w:right="128"/>
              <w:jc w:val="center"/>
              <w:rPr>
                <w:sz w:val="28"/>
                <w:szCs w:val="28"/>
              </w:rPr>
            </w:pPr>
            <w:r>
              <w:rPr>
                <w:sz w:val="28"/>
                <w:szCs w:val="28"/>
              </w:rPr>
              <w:t>1-9</w:t>
            </w:r>
          </w:p>
        </w:tc>
        <w:tc>
          <w:tcPr>
            <w:tcW w:w="2379" w:type="dxa"/>
          </w:tcPr>
          <w:p w:rsidR="00293BB4" w:rsidRDefault="00293BB4" w:rsidP="00293BB4">
            <w:pPr>
              <w:pStyle w:val="TableParagraph"/>
              <w:spacing w:line="309" w:lineRule="exact"/>
              <w:ind w:left="146" w:right="129"/>
              <w:jc w:val="center"/>
              <w:rPr>
                <w:sz w:val="28"/>
              </w:rPr>
            </w:pPr>
            <w:r>
              <w:rPr>
                <w:sz w:val="28"/>
              </w:rPr>
              <w:t>20.02</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rPr>
            </w:pPr>
            <w:r>
              <w:rPr>
                <w:sz w:val="28"/>
              </w:rPr>
              <w:t>классные</w:t>
            </w:r>
          </w:p>
          <w:p w:rsidR="00293BB4" w:rsidRDefault="00293BB4" w:rsidP="00293BB4">
            <w:pPr>
              <w:pStyle w:val="TableParagraph"/>
              <w:ind w:left="211"/>
              <w:jc w:val="center"/>
              <w:rPr>
                <w:sz w:val="28"/>
              </w:rPr>
            </w:pPr>
            <w:r>
              <w:rPr>
                <w:sz w:val="28"/>
              </w:rPr>
              <w:t>руководители Советник  директора по воспитанию</w:t>
            </w:r>
          </w:p>
        </w:tc>
      </w:tr>
      <w:tr w:rsidR="00293BB4" w:rsidTr="00293BB4">
        <w:trPr>
          <w:trHeight w:val="1288"/>
        </w:trPr>
        <w:tc>
          <w:tcPr>
            <w:tcW w:w="3577" w:type="dxa"/>
            <w:gridSpan w:val="5"/>
          </w:tcPr>
          <w:p w:rsidR="00293BB4" w:rsidRDefault="00293BB4" w:rsidP="00293BB4">
            <w:pPr>
              <w:pStyle w:val="TableParagraph"/>
              <w:ind w:left="215" w:right="83"/>
              <w:jc w:val="center"/>
              <w:rPr>
                <w:sz w:val="28"/>
                <w:szCs w:val="28"/>
              </w:rPr>
            </w:pPr>
            <w:r>
              <w:rPr>
                <w:sz w:val="28"/>
                <w:szCs w:val="28"/>
              </w:rPr>
              <w:t xml:space="preserve">Мероприятие, посвященное Международному </w:t>
            </w:r>
            <w:r>
              <w:rPr>
                <w:spacing w:val="-1"/>
                <w:sz w:val="28"/>
                <w:szCs w:val="28"/>
              </w:rPr>
              <w:t xml:space="preserve">женскому дню, </w:t>
            </w:r>
            <w:r>
              <w:rPr>
                <w:sz w:val="28"/>
                <w:szCs w:val="28"/>
              </w:rPr>
              <w:t>«Весенний праздник»</w:t>
            </w:r>
          </w:p>
        </w:tc>
        <w:tc>
          <w:tcPr>
            <w:tcW w:w="1228" w:type="dxa"/>
            <w:gridSpan w:val="7"/>
          </w:tcPr>
          <w:p w:rsidR="00293BB4" w:rsidRDefault="00293BB4" w:rsidP="00293BB4">
            <w:pPr>
              <w:pStyle w:val="TableParagraph"/>
              <w:spacing w:line="309" w:lineRule="exact"/>
              <w:ind w:left="141" w:right="128"/>
              <w:jc w:val="center"/>
              <w:rPr>
                <w:sz w:val="28"/>
                <w:szCs w:val="28"/>
              </w:rPr>
            </w:pPr>
            <w:r>
              <w:rPr>
                <w:sz w:val="28"/>
                <w:szCs w:val="28"/>
              </w:rPr>
              <w:t>1-9</w:t>
            </w:r>
          </w:p>
        </w:tc>
        <w:tc>
          <w:tcPr>
            <w:tcW w:w="2379" w:type="dxa"/>
          </w:tcPr>
          <w:p w:rsidR="00293BB4" w:rsidRDefault="00293BB4" w:rsidP="00293BB4">
            <w:pPr>
              <w:pStyle w:val="TableParagraph"/>
              <w:spacing w:before="9"/>
              <w:ind w:left="0"/>
              <w:jc w:val="center"/>
              <w:rPr>
                <w:b/>
                <w:sz w:val="26"/>
              </w:rPr>
            </w:pPr>
          </w:p>
          <w:p w:rsidR="00293BB4" w:rsidRDefault="00293BB4" w:rsidP="00293BB4">
            <w:pPr>
              <w:pStyle w:val="TableParagraph"/>
              <w:spacing w:before="1"/>
              <w:ind w:left="146" w:right="125"/>
              <w:jc w:val="center"/>
              <w:rPr>
                <w:sz w:val="28"/>
              </w:rPr>
            </w:pPr>
            <w:r>
              <w:rPr>
                <w:sz w:val="28"/>
              </w:rPr>
              <w:t>6.03</w:t>
            </w:r>
          </w:p>
        </w:tc>
        <w:tc>
          <w:tcPr>
            <w:tcW w:w="2894" w:type="dxa"/>
            <w:gridSpan w:val="2"/>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rPr>
            </w:pPr>
            <w:r>
              <w:rPr>
                <w:sz w:val="28"/>
              </w:rPr>
              <w:t>классные</w:t>
            </w:r>
          </w:p>
          <w:p w:rsidR="00293BB4" w:rsidRDefault="00293BB4" w:rsidP="00293BB4">
            <w:pPr>
              <w:pStyle w:val="TableParagraph"/>
              <w:ind w:left="211"/>
              <w:jc w:val="center"/>
              <w:rPr>
                <w:sz w:val="28"/>
              </w:rPr>
            </w:pPr>
            <w:r>
              <w:rPr>
                <w:sz w:val="28"/>
              </w:rPr>
              <w:t>руководители Советник  директора по воспитанию</w:t>
            </w:r>
          </w:p>
        </w:tc>
      </w:tr>
      <w:tr w:rsidR="00293BB4" w:rsidTr="00293BB4">
        <w:trPr>
          <w:trHeight w:val="1288"/>
        </w:trPr>
        <w:tc>
          <w:tcPr>
            <w:tcW w:w="3577" w:type="dxa"/>
            <w:gridSpan w:val="5"/>
            <w:tcBorders>
              <w:bottom w:val="nil"/>
            </w:tcBorders>
          </w:tcPr>
          <w:p w:rsidR="00293BB4" w:rsidRDefault="00293BB4" w:rsidP="00293BB4">
            <w:pPr>
              <w:pStyle w:val="TableParagraph"/>
              <w:ind w:left="215" w:right="34"/>
              <w:jc w:val="center"/>
              <w:rPr>
                <w:sz w:val="28"/>
                <w:szCs w:val="28"/>
              </w:rPr>
            </w:pPr>
            <w:r>
              <w:rPr>
                <w:sz w:val="28"/>
                <w:szCs w:val="28"/>
              </w:rPr>
              <w:t xml:space="preserve">Мероприятие, посвященное празднованию </w:t>
            </w:r>
            <w:r>
              <w:rPr>
                <w:spacing w:val="-1"/>
                <w:sz w:val="28"/>
                <w:szCs w:val="28"/>
              </w:rPr>
              <w:t xml:space="preserve">Дню </w:t>
            </w:r>
            <w:r>
              <w:rPr>
                <w:sz w:val="28"/>
                <w:szCs w:val="28"/>
              </w:rPr>
              <w:t>Победы «Цена Победы»</w:t>
            </w:r>
          </w:p>
        </w:tc>
        <w:tc>
          <w:tcPr>
            <w:tcW w:w="1228" w:type="dxa"/>
            <w:gridSpan w:val="7"/>
            <w:tcBorders>
              <w:bottom w:val="nil"/>
            </w:tcBorders>
          </w:tcPr>
          <w:p w:rsidR="00293BB4" w:rsidRDefault="00293BB4" w:rsidP="00293BB4">
            <w:pPr>
              <w:pStyle w:val="TableParagraph"/>
              <w:spacing w:line="309" w:lineRule="exact"/>
              <w:ind w:left="141" w:right="128"/>
              <w:jc w:val="center"/>
              <w:rPr>
                <w:sz w:val="28"/>
                <w:szCs w:val="28"/>
              </w:rPr>
            </w:pPr>
            <w:r>
              <w:rPr>
                <w:sz w:val="28"/>
                <w:szCs w:val="28"/>
              </w:rPr>
              <w:t>1-9</w:t>
            </w:r>
          </w:p>
        </w:tc>
        <w:tc>
          <w:tcPr>
            <w:tcW w:w="2379" w:type="dxa"/>
            <w:tcBorders>
              <w:bottom w:val="nil"/>
            </w:tcBorders>
          </w:tcPr>
          <w:p w:rsidR="00293BB4" w:rsidRDefault="00293BB4" w:rsidP="00293BB4">
            <w:pPr>
              <w:pStyle w:val="TableParagraph"/>
              <w:spacing w:before="9"/>
              <w:ind w:left="0"/>
              <w:jc w:val="center"/>
              <w:rPr>
                <w:b/>
                <w:sz w:val="26"/>
              </w:rPr>
            </w:pPr>
          </w:p>
          <w:p w:rsidR="00293BB4" w:rsidRDefault="00293BB4" w:rsidP="00293BB4">
            <w:pPr>
              <w:pStyle w:val="TableParagraph"/>
              <w:ind w:left="146" w:right="130"/>
              <w:jc w:val="center"/>
              <w:rPr>
                <w:sz w:val="28"/>
              </w:rPr>
            </w:pPr>
            <w:r>
              <w:rPr>
                <w:sz w:val="28"/>
              </w:rPr>
              <w:t>май</w:t>
            </w:r>
          </w:p>
        </w:tc>
        <w:tc>
          <w:tcPr>
            <w:tcW w:w="2894" w:type="dxa"/>
            <w:gridSpan w:val="2"/>
            <w:tcBorders>
              <w:bottom w:val="nil"/>
            </w:tcBorders>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rPr>
            </w:pPr>
            <w:r>
              <w:rPr>
                <w:sz w:val="28"/>
              </w:rPr>
              <w:t>классные</w:t>
            </w:r>
          </w:p>
          <w:p w:rsidR="00293BB4" w:rsidRDefault="00293BB4" w:rsidP="00293BB4">
            <w:pPr>
              <w:pStyle w:val="TableParagraph"/>
              <w:spacing w:line="321" w:lineRule="exact"/>
              <w:ind w:left="211"/>
              <w:jc w:val="center"/>
              <w:rPr>
                <w:sz w:val="28"/>
              </w:rPr>
            </w:pPr>
            <w:r>
              <w:rPr>
                <w:sz w:val="28"/>
              </w:rPr>
              <w:t>руководители Советник  директора по воспитанию</w:t>
            </w:r>
          </w:p>
        </w:tc>
      </w:tr>
      <w:tr w:rsidR="00293BB4" w:rsidTr="00293BB4">
        <w:trPr>
          <w:trHeight w:val="1015"/>
        </w:trPr>
        <w:tc>
          <w:tcPr>
            <w:tcW w:w="10078" w:type="dxa"/>
            <w:gridSpan w:val="15"/>
          </w:tcPr>
          <w:p w:rsidR="00293BB4" w:rsidRDefault="00293BB4" w:rsidP="00293BB4">
            <w:pPr>
              <w:pStyle w:val="TableParagraph"/>
              <w:spacing w:before="1"/>
              <w:ind w:left="0"/>
              <w:jc w:val="center"/>
              <w:rPr>
                <w:b/>
                <w:sz w:val="28"/>
                <w:szCs w:val="28"/>
              </w:rPr>
            </w:pPr>
          </w:p>
          <w:p w:rsidR="00293BB4" w:rsidRDefault="00293BB4" w:rsidP="00293BB4">
            <w:pPr>
              <w:pStyle w:val="TableParagraph"/>
              <w:spacing w:before="1"/>
              <w:ind w:left="2562" w:right="2556"/>
              <w:jc w:val="center"/>
              <w:rPr>
                <w:b/>
                <w:sz w:val="28"/>
                <w:szCs w:val="28"/>
              </w:rPr>
            </w:pPr>
            <w:r>
              <w:rPr>
                <w:b/>
                <w:sz w:val="28"/>
                <w:szCs w:val="28"/>
              </w:rPr>
              <w:t>Модуль «Внешкольные мероприятия»</w:t>
            </w:r>
          </w:p>
        </w:tc>
      </w:tr>
      <w:tr w:rsidR="00293BB4" w:rsidTr="00293BB4">
        <w:trPr>
          <w:trHeight w:val="731"/>
        </w:trPr>
        <w:tc>
          <w:tcPr>
            <w:tcW w:w="3569" w:type="dxa"/>
            <w:gridSpan w:val="4"/>
          </w:tcPr>
          <w:p w:rsidR="00293BB4" w:rsidRDefault="00293BB4" w:rsidP="00293BB4">
            <w:pPr>
              <w:pStyle w:val="TableParagraph"/>
              <w:ind w:left="174" w:right="171"/>
              <w:jc w:val="center"/>
              <w:rPr>
                <w:sz w:val="28"/>
                <w:szCs w:val="28"/>
              </w:rPr>
            </w:pPr>
            <w:r>
              <w:rPr>
                <w:sz w:val="28"/>
                <w:szCs w:val="28"/>
              </w:rPr>
              <w:t>Дела</w:t>
            </w:r>
          </w:p>
        </w:tc>
        <w:tc>
          <w:tcPr>
            <w:tcW w:w="1236" w:type="dxa"/>
            <w:gridSpan w:val="8"/>
          </w:tcPr>
          <w:p w:rsidR="00293BB4" w:rsidRDefault="00293BB4" w:rsidP="00293BB4">
            <w:pPr>
              <w:pStyle w:val="TableParagraph"/>
              <w:ind w:left="151" w:right="140"/>
              <w:jc w:val="center"/>
              <w:rPr>
                <w:sz w:val="28"/>
                <w:szCs w:val="28"/>
              </w:rPr>
            </w:pPr>
            <w:r>
              <w:rPr>
                <w:sz w:val="28"/>
                <w:szCs w:val="28"/>
              </w:rPr>
              <w:t>Классы</w:t>
            </w:r>
          </w:p>
        </w:tc>
        <w:tc>
          <w:tcPr>
            <w:tcW w:w="2394" w:type="dxa"/>
            <w:gridSpan w:val="2"/>
          </w:tcPr>
          <w:p w:rsidR="00293BB4" w:rsidRDefault="00293BB4" w:rsidP="00293BB4">
            <w:pPr>
              <w:pStyle w:val="TableParagraph"/>
              <w:ind w:left="312" w:right="257"/>
              <w:jc w:val="center"/>
              <w:rPr>
                <w:sz w:val="28"/>
              </w:rPr>
            </w:pPr>
            <w:r>
              <w:rPr>
                <w:sz w:val="28"/>
              </w:rPr>
              <w:t>Сроки</w:t>
            </w:r>
          </w:p>
        </w:tc>
        <w:tc>
          <w:tcPr>
            <w:tcW w:w="2879" w:type="dxa"/>
          </w:tcPr>
          <w:p w:rsidR="00293BB4" w:rsidRDefault="00293BB4" w:rsidP="00293BB4">
            <w:pPr>
              <w:pStyle w:val="TableParagraph"/>
              <w:ind w:left="537"/>
              <w:jc w:val="center"/>
              <w:rPr>
                <w:sz w:val="28"/>
              </w:rPr>
            </w:pPr>
            <w:r>
              <w:rPr>
                <w:sz w:val="28"/>
              </w:rPr>
              <w:t>Ответственные</w:t>
            </w:r>
          </w:p>
        </w:tc>
      </w:tr>
      <w:tr w:rsidR="00293BB4" w:rsidTr="00293BB4">
        <w:trPr>
          <w:trHeight w:val="1550"/>
        </w:trPr>
        <w:tc>
          <w:tcPr>
            <w:tcW w:w="3569" w:type="dxa"/>
            <w:gridSpan w:val="4"/>
          </w:tcPr>
          <w:p w:rsidR="00293BB4" w:rsidRDefault="00293BB4" w:rsidP="00293BB4">
            <w:pPr>
              <w:pStyle w:val="TableParagraph"/>
              <w:ind w:left="170" w:right="171"/>
              <w:jc w:val="center"/>
              <w:rPr>
                <w:sz w:val="28"/>
                <w:szCs w:val="28"/>
              </w:rPr>
            </w:pPr>
            <w:r>
              <w:rPr>
                <w:sz w:val="28"/>
                <w:szCs w:val="28"/>
              </w:rPr>
              <w:t>Митинг, посвященный празднованию 9 мая</w:t>
            </w:r>
          </w:p>
          <w:p w:rsidR="00293BB4" w:rsidRDefault="00293BB4" w:rsidP="00293BB4">
            <w:pPr>
              <w:pStyle w:val="TableParagraph"/>
              <w:spacing w:before="26"/>
              <w:ind w:left="174" w:right="171"/>
              <w:jc w:val="center"/>
              <w:rPr>
                <w:sz w:val="28"/>
                <w:szCs w:val="28"/>
              </w:rPr>
            </w:pPr>
            <w:r>
              <w:rPr>
                <w:sz w:val="28"/>
                <w:szCs w:val="28"/>
              </w:rPr>
              <w:t>«Чтобы помнили»</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312" w:right="257"/>
              <w:jc w:val="center"/>
              <w:rPr>
                <w:sz w:val="28"/>
              </w:rPr>
            </w:pPr>
            <w:r>
              <w:rPr>
                <w:sz w:val="28"/>
              </w:rPr>
              <w:t>9.05</w:t>
            </w:r>
          </w:p>
        </w:tc>
        <w:tc>
          <w:tcPr>
            <w:tcW w:w="2879" w:type="dxa"/>
          </w:tcPr>
          <w:p w:rsidR="00293BB4" w:rsidRDefault="00293BB4" w:rsidP="00293BB4">
            <w:pPr>
              <w:tabs>
                <w:tab w:val="left" w:pos="3390"/>
              </w:tabs>
              <w:jc w:val="center"/>
              <w:rPr>
                <w:sz w:val="28"/>
                <w:szCs w:val="28"/>
              </w:rPr>
            </w:pPr>
            <w:r>
              <w:rPr>
                <w:sz w:val="28"/>
                <w:szCs w:val="28"/>
              </w:rPr>
              <w:t>Педагог-организатор,</w:t>
            </w:r>
          </w:p>
          <w:p w:rsidR="00293BB4" w:rsidRDefault="00293BB4" w:rsidP="00293BB4">
            <w:pPr>
              <w:pStyle w:val="TableParagraph"/>
              <w:spacing w:line="321" w:lineRule="exact"/>
              <w:ind w:left="211"/>
              <w:jc w:val="center"/>
              <w:rPr>
                <w:sz w:val="28"/>
              </w:rPr>
            </w:pPr>
            <w:r>
              <w:rPr>
                <w:sz w:val="28"/>
              </w:rPr>
              <w:t>классные</w:t>
            </w:r>
          </w:p>
          <w:p w:rsidR="00293BB4" w:rsidRDefault="00293BB4" w:rsidP="00293BB4">
            <w:pPr>
              <w:pStyle w:val="TableParagraph"/>
              <w:ind w:left="413" w:right="371"/>
              <w:jc w:val="center"/>
              <w:rPr>
                <w:sz w:val="28"/>
              </w:rPr>
            </w:pPr>
            <w:r>
              <w:rPr>
                <w:sz w:val="28"/>
              </w:rPr>
              <w:t>руководители Советник  директора по воспитанию</w:t>
            </w:r>
          </w:p>
        </w:tc>
      </w:tr>
      <w:tr w:rsidR="00293BB4" w:rsidTr="00293BB4">
        <w:trPr>
          <w:trHeight w:val="1550"/>
        </w:trPr>
        <w:tc>
          <w:tcPr>
            <w:tcW w:w="3569" w:type="dxa"/>
            <w:gridSpan w:val="4"/>
          </w:tcPr>
          <w:p w:rsidR="00293BB4" w:rsidRDefault="00293BB4" w:rsidP="00293BB4">
            <w:pPr>
              <w:pStyle w:val="TableParagraph"/>
              <w:ind w:left="215" w:right="22"/>
              <w:jc w:val="center"/>
              <w:rPr>
                <w:sz w:val="28"/>
                <w:szCs w:val="28"/>
              </w:rPr>
            </w:pPr>
            <w:r>
              <w:rPr>
                <w:sz w:val="28"/>
                <w:szCs w:val="28"/>
              </w:rPr>
              <w:t>Акция «Окна Победы»</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312" w:right="256"/>
              <w:jc w:val="center"/>
              <w:rPr>
                <w:sz w:val="28"/>
              </w:rPr>
            </w:pPr>
            <w:r>
              <w:rPr>
                <w:sz w:val="28"/>
              </w:rPr>
              <w:t>Май</w:t>
            </w:r>
          </w:p>
        </w:tc>
        <w:tc>
          <w:tcPr>
            <w:tcW w:w="2879" w:type="dxa"/>
          </w:tcPr>
          <w:p w:rsidR="00293BB4" w:rsidRDefault="00293BB4" w:rsidP="00293BB4">
            <w:pPr>
              <w:pStyle w:val="TableParagraph"/>
              <w:ind w:left="27" w:right="371"/>
              <w:jc w:val="center"/>
              <w:rPr>
                <w:sz w:val="28"/>
              </w:rPr>
            </w:pPr>
            <w:r>
              <w:rPr>
                <w:sz w:val="28"/>
              </w:rPr>
              <w:t>Классные</w:t>
            </w:r>
          </w:p>
          <w:p w:rsidR="00293BB4" w:rsidRDefault="00293BB4" w:rsidP="00293BB4">
            <w:pPr>
              <w:pStyle w:val="TableParagraph"/>
              <w:spacing w:before="26" w:line="259" w:lineRule="auto"/>
              <w:ind w:left="27" w:right="-6" w:hanging="1"/>
              <w:jc w:val="center"/>
              <w:rPr>
                <w:sz w:val="28"/>
              </w:rPr>
            </w:pPr>
            <w:r>
              <w:rPr>
                <w:sz w:val="28"/>
              </w:rPr>
              <w:t xml:space="preserve">руководители, учителя-предметники </w:t>
            </w:r>
          </w:p>
          <w:p w:rsidR="00293BB4" w:rsidRDefault="00293BB4" w:rsidP="00293BB4">
            <w:pPr>
              <w:pStyle w:val="TableParagraph"/>
              <w:spacing w:before="26" w:line="259" w:lineRule="auto"/>
              <w:ind w:left="27" w:right="-6" w:hanging="1"/>
              <w:jc w:val="center"/>
              <w:rPr>
                <w:sz w:val="28"/>
              </w:rPr>
            </w:pPr>
            <w:r>
              <w:rPr>
                <w:sz w:val="28"/>
              </w:rPr>
              <w:t>Советник  директора по воспитанию</w:t>
            </w:r>
          </w:p>
        </w:tc>
      </w:tr>
      <w:tr w:rsidR="00293BB4" w:rsidTr="00293BB4">
        <w:trPr>
          <w:trHeight w:val="628"/>
        </w:trPr>
        <w:tc>
          <w:tcPr>
            <w:tcW w:w="3569" w:type="dxa"/>
            <w:gridSpan w:val="4"/>
          </w:tcPr>
          <w:p w:rsidR="00293BB4" w:rsidRDefault="00293BB4" w:rsidP="00293BB4">
            <w:pPr>
              <w:pStyle w:val="TableParagraph"/>
              <w:ind w:left="174" w:right="171"/>
              <w:jc w:val="center"/>
              <w:rPr>
                <w:sz w:val="28"/>
                <w:szCs w:val="28"/>
              </w:rPr>
            </w:pPr>
            <w:r>
              <w:rPr>
                <w:sz w:val="28"/>
                <w:szCs w:val="28"/>
              </w:rPr>
              <w:t>Акция по благоустройству</w:t>
            </w:r>
          </w:p>
          <w:p w:rsidR="00293BB4" w:rsidRDefault="00293BB4" w:rsidP="00293BB4">
            <w:pPr>
              <w:pStyle w:val="TableParagraph"/>
              <w:ind w:left="215" w:right="889"/>
              <w:jc w:val="center"/>
              <w:rPr>
                <w:sz w:val="28"/>
                <w:szCs w:val="28"/>
              </w:rPr>
            </w:pPr>
            <w:r>
              <w:rPr>
                <w:sz w:val="28"/>
                <w:szCs w:val="28"/>
              </w:rPr>
              <w:t>обелиска жителям деревни, погибшим в годы ВОВ</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312" w:right="256"/>
              <w:jc w:val="center"/>
              <w:rPr>
                <w:sz w:val="28"/>
              </w:rPr>
            </w:pPr>
            <w:r>
              <w:rPr>
                <w:sz w:val="28"/>
              </w:rPr>
              <w:t>В течение года</w:t>
            </w:r>
          </w:p>
        </w:tc>
        <w:tc>
          <w:tcPr>
            <w:tcW w:w="2879" w:type="dxa"/>
          </w:tcPr>
          <w:p w:rsidR="00293BB4" w:rsidRDefault="00293BB4" w:rsidP="00293BB4">
            <w:pPr>
              <w:pStyle w:val="TableParagraph"/>
              <w:ind w:left="414" w:right="370"/>
              <w:jc w:val="center"/>
              <w:rPr>
                <w:sz w:val="28"/>
              </w:rPr>
            </w:pPr>
            <w:r>
              <w:rPr>
                <w:sz w:val="28"/>
              </w:rPr>
              <w:t>Классные</w:t>
            </w:r>
          </w:p>
          <w:p w:rsidR="00293BB4" w:rsidRDefault="00293BB4" w:rsidP="00293BB4">
            <w:pPr>
              <w:pStyle w:val="TableParagraph"/>
              <w:spacing w:before="26" w:line="259" w:lineRule="auto"/>
              <w:ind w:left="373" w:right="330" w:hanging="1"/>
              <w:jc w:val="center"/>
              <w:rPr>
                <w:sz w:val="28"/>
              </w:rPr>
            </w:pPr>
            <w:r>
              <w:rPr>
                <w:sz w:val="28"/>
              </w:rPr>
              <w:t>руководители, учителя-предметники</w:t>
            </w:r>
          </w:p>
          <w:p w:rsidR="00293BB4" w:rsidRDefault="00293BB4" w:rsidP="00293BB4">
            <w:pPr>
              <w:pStyle w:val="TableParagraph"/>
              <w:spacing w:before="26" w:line="259" w:lineRule="auto"/>
              <w:ind w:left="373" w:right="330" w:hanging="1"/>
              <w:jc w:val="center"/>
              <w:rPr>
                <w:sz w:val="28"/>
              </w:rPr>
            </w:pPr>
            <w:r>
              <w:rPr>
                <w:sz w:val="28"/>
              </w:rPr>
              <w:t>Советник  директора по воспитанию</w:t>
            </w:r>
          </w:p>
        </w:tc>
      </w:tr>
      <w:tr w:rsidR="00293BB4" w:rsidTr="00293BB4">
        <w:trPr>
          <w:trHeight w:val="1550"/>
        </w:trPr>
        <w:tc>
          <w:tcPr>
            <w:tcW w:w="3569" w:type="dxa"/>
            <w:gridSpan w:val="4"/>
          </w:tcPr>
          <w:p w:rsidR="00293BB4" w:rsidRDefault="00293BB4" w:rsidP="00293BB4">
            <w:pPr>
              <w:pStyle w:val="TableParagraph"/>
              <w:ind w:left="326"/>
              <w:jc w:val="center"/>
              <w:rPr>
                <w:sz w:val="28"/>
                <w:szCs w:val="28"/>
              </w:rPr>
            </w:pPr>
            <w:r>
              <w:rPr>
                <w:sz w:val="28"/>
                <w:szCs w:val="28"/>
              </w:rPr>
              <w:lastRenderedPageBreak/>
              <w:t>Акция ко дню пожилого</w:t>
            </w:r>
          </w:p>
          <w:p w:rsidR="00293BB4" w:rsidRDefault="00293BB4" w:rsidP="00293BB4">
            <w:pPr>
              <w:pStyle w:val="TableParagraph"/>
              <w:spacing w:before="26" w:line="259" w:lineRule="auto"/>
              <w:ind w:left="174" w:right="170"/>
              <w:jc w:val="center"/>
              <w:rPr>
                <w:sz w:val="28"/>
                <w:szCs w:val="28"/>
              </w:rPr>
            </w:pPr>
            <w:r>
              <w:rPr>
                <w:sz w:val="28"/>
                <w:szCs w:val="28"/>
              </w:rPr>
              <w:t>человека «Чтобы сердце и душа были молоды»</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312" w:right="258"/>
              <w:jc w:val="center"/>
              <w:rPr>
                <w:sz w:val="28"/>
              </w:rPr>
            </w:pPr>
            <w:r>
              <w:rPr>
                <w:sz w:val="28"/>
              </w:rPr>
              <w:t>1.10</w:t>
            </w:r>
          </w:p>
        </w:tc>
        <w:tc>
          <w:tcPr>
            <w:tcW w:w="2879" w:type="dxa"/>
          </w:tcPr>
          <w:p w:rsidR="00293BB4" w:rsidRDefault="00293BB4" w:rsidP="00293BB4">
            <w:pPr>
              <w:pStyle w:val="TableParagraph"/>
              <w:ind w:left="414" w:right="370"/>
              <w:jc w:val="center"/>
              <w:rPr>
                <w:sz w:val="28"/>
              </w:rPr>
            </w:pPr>
            <w:r>
              <w:rPr>
                <w:sz w:val="28"/>
              </w:rPr>
              <w:t>Классные</w:t>
            </w:r>
          </w:p>
          <w:p w:rsidR="00293BB4" w:rsidRDefault="00293BB4" w:rsidP="00293BB4">
            <w:pPr>
              <w:pStyle w:val="TableParagraph"/>
              <w:spacing w:before="26" w:line="259" w:lineRule="auto"/>
              <w:ind w:left="373" w:right="330" w:hanging="1"/>
              <w:jc w:val="center"/>
              <w:rPr>
                <w:sz w:val="28"/>
              </w:rPr>
            </w:pPr>
            <w:r>
              <w:rPr>
                <w:sz w:val="28"/>
              </w:rPr>
              <w:t>руководители, учителя-предметники</w:t>
            </w:r>
          </w:p>
          <w:p w:rsidR="00293BB4" w:rsidRDefault="00293BB4" w:rsidP="00293BB4">
            <w:pPr>
              <w:pStyle w:val="TableParagraph"/>
              <w:spacing w:before="26" w:line="259" w:lineRule="auto"/>
              <w:ind w:left="373" w:right="330" w:hanging="1"/>
              <w:jc w:val="center"/>
              <w:rPr>
                <w:sz w:val="28"/>
              </w:rPr>
            </w:pPr>
            <w:r>
              <w:rPr>
                <w:sz w:val="28"/>
              </w:rPr>
              <w:t>Советник  директора по воспитанию</w:t>
            </w:r>
          </w:p>
        </w:tc>
      </w:tr>
      <w:tr w:rsidR="00293BB4" w:rsidTr="00293BB4">
        <w:trPr>
          <w:trHeight w:val="1549"/>
        </w:trPr>
        <w:tc>
          <w:tcPr>
            <w:tcW w:w="3569" w:type="dxa"/>
            <w:gridSpan w:val="4"/>
          </w:tcPr>
          <w:p w:rsidR="00293BB4" w:rsidRDefault="00293BB4" w:rsidP="00293BB4">
            <w:pPr>
              <w:pStyle w:val="TableParagraph"/>
              <w:ind w:left="171" w:right="171"/>
              <w:jc w:val="center"/>
              <w:rPr>
                <w:sz w:val="28"/>
                <w:szCs w:val="28"/>
              </w:rPr>
            </w:pPr>
            <w:r>
              <w:rPr>
                <w:sz w:val="28"/>
                <w:szCs w:val="28"/>
              </w:rPr>
              <w:t>Проведение лекций,</w:t>
            </w:r>
          </w:p>
          <w:p w:rsidR="00293BB4" w:rsidRDefault="00293BB4" w:rsidP="00293BB4">
            <w:pPr>
              <w:pStyle w:val="TableParagraph"/>
              <w:spacing w:before="26" w:line="256" w:lineRule="auto"/>
              <w:ind w:left="173" w:right="171"/>
              <w:jc w:val="center"/>
              <w:rPr>
                <w:sz w:val="28"/>
                <w:szCs w:val="28"/>
              </w:rPr>
            </w:pPr>
            <w:r>
              <w:rPr>
                <w:sz w:val="28"/>
                <w:szCs w:val="28"/>
              </w:rPr>
              <w:t>классных часов, бесед с участием специалистов</w:t>
            </w:r>
          </w:p>
          <w:p w:rsidR="00293BB4" w:rsidRDefault="00293BB4" w:rsidP="00293BB4">
            <w:pPr>
              <w:pStyle w:val="TableParagraph"/>
              <w:spacing w:before="26" w:line="256" w:lineRule="auto"/>
              <w:ind w:left="564" w:right="201" w:hanging="349"/>
              <w:jc w:val="center"/>
              <w:rPr>
                <w:sz w:val="28"/>
                <w:szCs w:val="28"/>
              </w:rPr>
            </w:pPr>
            <w:r>
              <w:rPr>
                <w:sz w:val="28"/>
                <w:szCs w:val="28"/>
              </w:rPr>
              <w:t>разных служб района</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312" w:right="257"/>
              <w:jc w:val="center"/>
              <w:rPr>
                <w:sz w:val="28"/>
              </w:rPr>
            </w:pPr>
            <w:r>
              <w:rPr>
                <w:sz w:val="28"/>
              </w:rPr>
              <w:t>В течение года</w:t>
            </w:r>
          </w:p>
        </w:tc>
        <w:tc>
          <w:tcPr>
            <w:tcW w:w="2879" w:type="dxa"/>
          </w:tcPr>
          <w:p w:rsidR="00293BB4" w:rsidRDefault="00293BB4" w:rsidP="00293BB4">
            <w:pPr>
              <w:pStyle w:val="TableParagraph"/>
              <w:ind w:left="414" w:right="370"/>
              <w:jc w:val="center"/>
              <w:rPr>
                <w:sz w:val="28"/>
              </w:rPr>
            </w:pPr>
            <w:r>
              <w:rPr>
                <w:sz w:val="28"/>
              </w:rPr>
              <w:t>Классные</w:t>
            </w:r>
          </w:p>
          <w:p w:rsidR="00293BB4" w:rsidRDefault="00293BB4" w:rsidP="00293BB4">
            <w:pPr>
              <w:pStyle w:val="TableParagraph"/>
              <w:spacing w:before="26" w:line="259" w:lineRule="auto"/>
              <w:ind w:left="373" w:right="330" w:hanging="1"/>
              <w:jc w:val="center"/>
              <w:rPr>
                <w:sz w:val="28"/>
              </w:rPr>
            </w:pPr>
            <w:r>
              <w:rPr>
                <w:sz w:val="28"/>
              </w:rPr>
              <w:t>руководители, учителя- предметники</w:t>
            </w:r>
          </w:p>
          <w:p w:rsidR="00293BB4" w:rsidRDefault="00293BB4" w:rsidP="00293BB4">
            <w:pPr>
              <w:pStyle w:val="TableParagraph"/>
              <w:spacing w:before="26" w:line="259" w:lineRule="auto"/>
              <w:ind w:left="373" w:right="330" w:hanging="1"/>
              <w:jc w:val="center"/>
              <w:rPr>
                <w:sz w:val="28"/>
              </w:rPr>
            </w:pPr>
            <w:r>
              <w:rPr>
                <w:sz w:val="28"/>
              </w:rPr>
              <w:t>Советник  директора по воспитанию</w:t>
            </w:r>
          </w:p>
        </w:tc>
      </w:tr>
      <w:tr w:rsidR="00293BB4" w:rsidTr="00293BB4">
        <w:trPr>
          <w:trHeight w:val="1550"/>
        </w:trPr>
        <w:tc>
          <w:tcPr>
            <w:tcW w:w="3569" w:type="dxa"/>
            <w:gridSpan w:val="4"/>
          </w:tcPr>
          <w:p w:rsidR="00293BB4" w:rsidRDefault="00293BB4" w:rsidP="00293BB4">
            <w:pPr>
              <w:pStyle w:val="TableParagraph"/>
              <w:spacing w:line="309" w:lineRule="exact"/>
              <w:ind w:left="171" w:right="171"/>
              <w:jc w:val="center"/>
              <w:rPr>
                <w:sz w:val="28"/>
                <w:szCs w:val="28"/>
              </w:rPr>
            </w:pPr>
            <w:r>
              <w:rPr>
                <w:sz w:val="28"/>
                <w:szCs w:val="28"/>
              </w:rPr>
              <w:t>Всероссийская акция</w:t>
            </w:r>
          </w:p>
          <w:p w:rsidR="00293BB4" w:rsidRDefault="00293BB4" w:rsidP="00293BB4">
            <w:pPr>
              <w:pStyle w:val="TableParagraph"/>
              <w:spacing w:before="26" w:line="256" w:lineRule="auto"/>
              <w:ind w:left="170" w:right="171"/>
              <w:jc w:val="center"/>
              <w:rPr>
                <w:sz w:val="28"/>
                <w:szCs w:val="28"/>
              </w:rPr>
            </w:pPr>
            <w:r>
              <w:rPr>
                <w:sz w:val="28"/>
                <w:szCs w:val="28"/>
              </w:rPr>
              <w:t>«Добрые сердца»</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312" w:right="258"/>
              <w:jc w:val="center"/>
              <w:rPr>
                <w:sz w:val="28"/>
              </w:rPr>
            </w:pPr>
            <w:r>
              <w:rPr>
                <w:sz w:val="28"/>
              </w:rPr>
              <w:t>В течение года</w:t>
            </w:r>
          </w:p>
        </w:tc>
        <w:tc>
          <w:tcPr>
            <w:tcW w:w="2879" w:type="dxa"/>
          </w:tcPr>
          <w:p w:rsidR="00293BB4" w:rsidRDefault="00293BB4" w:rsidP="00293BB4">
            <w:pPr>
              <w:pStyle w:val="TableParagraph"/>
              <w:spacing w:line="259" w:lineRule="auto"/>
              <w:ind w:left="583" w:right="522" w:firstLine="283"/>
              <w:jc w:val="center"/>
              <w:rPr>
                <w:sz w:val="28"/>
              </w:rPr>
            </w:pPr>
            <w:r>
              <w:rPr>
                <w:sz w:val="28"/>
              </w:rPr>
              <w:t>Классныеруководители,</w:t>
            </w:r>
          </w:p>
          <w:p w:rsidR="00293BB4" w:rsidRDefault="00293BB4" w:rsidP="00293BB4">
            <w:pPr>
              <w:pStyle w:val="TableParagraph"/>
              <w:spacing w:before="26" w:line="259" w:lineRule="auto"/>
              <w:ind w:left="373" w:right="330" w:hanging="1"/>
              <w:jc w:val="center"/>
              <w:rPr>
                <w:sz w:val="28"/>
              </w:rPr>
            </w:pPr>
            <w:r>
              <w:rPr>
                <w:sz w:val="28"/>
              </w:rPr>
              <w:t>учителя-предметники</w:t>
            </w:r>
          </w:p>
          <w:p w:rsidR="00293BB4" w:rsidRDefault="00293BB4" w:rsidP="00293BB4">
            <w:pPr>
              <w:pStyle w:val="TableParagraph"/>
              <w:spacing w:before="26" w:line="259" w:lineRule="auto"/>
              <w:ind w:left="373" w:right="330" w:hanging="1"/>
              <w:jc w:val="center"/>
              <w:rPr>
                <w:sz w:val="28"/>
              </w:rPr>
            </w:pPr>
            <w:r>
              <w:rPr>
                <w:sz w:val="28"/>
              </w:rPr>
              <w:t>Советник  директора по воспитанию</w:t>
            </w:r>
          </w:p>
        </w:tc>
      </w:tr>
      <w:tr w:rsidR="00293BB4" w:rsidTr="00293BB4">
        <w:trPr>
          <w:trHeight w:val="1049"/>
        </w:trPr>
        <w:tc>
          <w:tcPr>
            <w:tcW w:w="10078" w:type="dxa"/>
            <w:gridSpan w:val="15"/>
          </w:tcPr>
          <w:p w:rsidR="00293BB4" w:rsidRDefault="00293BB4" w:rsidP="00293BB4">
            <w:pPr>
              <w:pStyle w:val="TableParagraph"/>
              <w:spacing w:before="3"/>
              <w:ind w:left="0"/>
              <w:jc w:val="center"/>
              <w:rPr>
                <w:b/>
                <w:sz w:val="28"/>
                <w:szCs w:val="28"/>
              </w:rPr>
            </w:pPr>
          </w:p>
          <w:p w:rsidR="00293BB4" w:rsidRDefault="00293BB4" w:rsidP="00293BB4">
            <w:pPr>
              <w:pStyle w:val="TableParagraph"/>
              <w:spacing w:before="26" w:line="259" w:lineRule="auto"/>
              <w:ind w:left="373" w:right="330" w:hanging="1"/>
              <w:jc w:val="center"/>
              <w:rPr>
                <w:sz w:val="28"/>
                <w:szCs w:val="28"/>
              </w:rPr>
            </w:pPr>
            <w:r>
              <w:rPr>
                <w:b/>
                <w:sz w:val="28"/>
                <w:szCs w:val="28"/>
              </w:rPr>
              <w:t>Модуль «Профориентация»</w:t>
            </w:r>
          </w:p>
        </w:tc>
      </w:tr>
      <w:tr w:rsidR="00293BB4" w:rsidTr="00293BB4">
        <w:trPr>
          <w:trHeight w:val="1391"/>
        </w:trPr>
        <w:tc>
          <w:tcPr>
            <w:tcW w:w="3569" w:type="dxa"/>
            <w:gridSpan w:val="4"/>
          </w:tcPr>
          <w:p w:rsidR="00293BB4" w:rsidRDefault="00293BB4" w:rsidP="00293BB4">
            <w:pPr>
              <w:pStyle w:val="TableParagraph"/>
              <w:spacing w:before="4"/>
              <w:ind w:left="171" w:right="171"/>
              <w:jc w:val="center"/>
              <w:rPr>
                <w:sz w:val="28"/>
                <w:szCs w:val="28"/>
              </w:rPr>
            </w:pPr>
            <w:r>
              <w:rPr>
                <w:sz w:val="28"/>
                <w:szCs w:val="28"/>
              </w:rPr>
              <w:t>Дела, события, мероприятия</w:t>
            </w:r>
          </w:p>
        </w:tc>
        <w:tc>
          <w:tcPr>
            <w:tcW w:w="1236" w:type="dxa"/>
            <w:gridSpan w:val="8"/>
          </w:tcPr>
          <w:p w:rsidR="00293BB4" w:rsidRDefault="00293BB4" w:rsidP="00293BB4">
            <w:pPr>
              <w:pStyle w:val="TableParagraph"/>
              <w:ind w:left="151" w:right="140"/>
              <w:jc w:val="center"/>
              <w:rPr>
                <w:sz w:val="28"/>
                <w:szCs w:val="28"/>
              </w:rPr>
            </w:pPr>
            <w:r>
              <w:rPr>
                <w:sz w:val="28"/>
                <w:szCs w:val="28"/>
              </w:rPr>
              <w:t>Классы</w:t>
            </w:r>
          </w:p>
        </w:tc>
        <w:tc>
          <w:tcPr>
            <w:tcW w:w="2394" w:type="dxa"/>
            <w:gridSpan w:val="2"/>
          </w:tcPr>
          <w:p w:rsidR="00293BB4" w:rsidRDefault="00293BB4" w:rsidP="00293BB4">
            <w:pPr>
              <w:pStyle w:val="TableParagraph"/>
              <w:ind w:left="312" w:right="258"/>
              <w:jc w:val="center"/>
              <w:rPr>
                <w:sz w:val="28"/>
              </w:rPr>
            </w:pPr>
            <w:r>
              <w:rPr>
                <w:sz w:val="28"/>
              </w:rPr>
              <w:t>Сроки</w:t>
            </w:r>
          </w:p>
        </w:tc>
        <w:tc>
          <w:tcPr>
            <w:tcW w:w="2879" w:type="dxa"/>
          </w:tcPr>
          <w:p w:rsidR="00293BB4" w:rsidRDefault="00293BB4" w:rsidP="00293BB4">
            <w:pPr>
              <w:pStyle w:val="TableParagraph"/>
              <w:spacing w:before="26" w:line="256" w:lineRule="auto"/>
              <w:ind w:left="373" w:right="330" w:hanging="1"/>
              <w:jc w:val="center"/>
              <w:rPr>
                <w:sz w:val="28"/>
              </w:rPr>
            </w:pPr>
            <w:r>
              <w:rPr>
                <w:sz w:val="28"/>
              </w:rPr>
              <w:t>Ответственные</w:t>
            </w:r>
          </w:p>
        </w:tc>
      </w:tr>
      <w:tr w:rsidR="00293BB4" w:rsidTr="00293BB4">
        <w:trPr>
          <w:trHeight w:val="2030"/>
        </w:trPr>
        <w:tc>
          <w:tcPr>
            <w:tcW w:w="3569" w:type="dxa"/>
            <w:gridSpan w:val="4"/>
          </w:tcPr>
          <w:p w:rsidR="00293BB4" w:rsidRDefault="00293BB4" w:rsidP="00293BB4">
            <w:pPr>
              <w:pStyle w:val="TableParagraph"/>
              <w:tabs>
                <w:tab w:val="left" w:pos="3354"/>
              </w:tabs>
              <w:jc w:val="center"/>
              <w:rPr>
                <w:sz w:val="28"/>
                <w:szCs w:val="28"/>
              </w:rPr>
            </w:pPr>
            <w:r>
              <w:rPr>
                <w:sz w:val="28"/>
                <w:szCs w:val="28"/>
              </w:rPr>
              <w:t>Участие в п</w:t>
            </w:r>
            <w:r>
              <w:rPr>
                <w:spacing w:val="-1"/>
                <w:sz w:val="28"/>
                <w:szCs w:val="28"/>
              </w:rPr>
              <w:t xml:space="preserve">рофориентационных </w:t>
            </w:r>
            <w:r>
              <w:rPr>
                <w:sz w:val="28"/>
                <w:szCs w:val="28"/>
              </w:rPr>
              <w:t>акциях, конкурсах</w:t>
            </w:r>
          </w:p>
          <w:p w:rsidR="00293BB4" w:rsidRDefault="00293BB4" w:rsidP="00293BB4">
            <w:pPr>
              <w:pStyle w:val="TableParagraph"/>
              <w:spacing w:before="27" w:line="259" w:lineRule="auto"/>
              <w:ind w:left="367" w:right="368" w:firstLine="4"/>
              <w:jc w:val="center"/>
              <w:rPr>
                <w:sz w:val="28"/>
                <w:szCs w:val="28"/>
              </w:rPr>
            </w:pPr>
            <w:r>
              <w:rPr>
                <w:sz w:val="28"/>
                <w:szCs w:val="28"/>
              </w:rPr>
              <w:t>фестивалях</w:t>
            </w:r>
          </w:p>
        </w:tc>
        <w:tc>
          <w:tcPr>
            <w:tcW w:w="1236" w:type="dxa"/>
            <w:gridSpan w:val="8"/>
          </w:tcPr>
          <w:p w:rsidR="00293BB4" w:rsidRDefault="00293BB4" w:rsidP="00293BB4">
            <w:pPr>
              <w:pStyle w:val="TableParagraph"/>
              <w:ind w:left="0"/>
              <w:jc w:val="center"/>
              <w:rPr>
                <w:sz w:val="28"/>
                <w:szCs w:val="28"/>
              </w:rPr>
            </w:pPr>
            <w:r>
              <w:rPr>
                <w:sz w:val="28"/>
                <w:szCs w:val="28"/>
              </w:rPr>
              <w:t>1-9</w:t>
            </w:r>
          </w:p>
        </w:tc>
        <w:tc>
          <w:tcPr>
            <w:tcW w:w="2394" w:type="dxa"/>
            <w:gridSpan w:val="2"/>
          </w:tcPr>
          <w:p w:rsidR="00293BB4" w:rsidRDefault="00293BB4" w:rsidP="00293BB4">
            <w:pPr>
              <w:pStyle w:val="TableParagraph"/>
              <w:ind w:left="0"/>
              <w:jc w:val="center"/>
              <w:rPr>
                <w:sz w:val="28"/>
              </w:rPr>
            </w:pPr>
            <w:r>
              <w:rPr>
                <w:sz w:val="28"/>
              </w:rPr>
              <w:t>В течение года</w:t>
            </w:r>
          </w:p>
        </w:tc>
        <w:tc>
          <w:tcPr>
            <w:tcW w:w="2879" w:type="dxa"/>
          </w:tcPr>
          <w:p w:rsidR="00293BB4" w:rsidRDefault="00293BB4" w:rsidP="00293BB4">
            <w:pPr>
              <w:pStyle w:val="TableParagraph"/>
              <w:ind w:left="349" w:right="371"/>
              <w:jc w:val="center"/>
              <w:rPr>
                <w:sz w:val="28"/>
              </w:rPr>
            </w:pPr>
            <w:r>
              <w:rPr>
                <w:sz w:val="28"/>
              </w:rPr>
              <w:t>Классные</w:t>
            </w:r>
          </w:p>
          <w:p w:rsidR="00293BB4" w:rsidRDefault="00293BB4" w:rsidP="00293BB4">
            <w:pPr>
              <w:pStyle w:val="TableParagraph"/>
              <w:spacing w:line="309" w:lineRule="exact"/>
              <w:ind w:left="414" w:right="370"/>
              <w:jc w:val="center"/>
              <w:rPr>
                <w:sz w:val="28"/>
              </w:rPr>
            </w:pPr>
            <w:r>
              <w:rPr>
                <w:sz w:val="28"/>
              </w:rPr>
              <w:t>руководители, учителя-предметники</w:t>
            </w:r>
          </w:p>
        </w:tc>
      </w:tr>
      <w:tr w:rsidR="00293BB4" w:rsidTr="00293BB4">
        <w:trPr>
          <w:trHeight w:val="1550"/>
        </w:trPr>
        <w:tc>
          <w:tcPr>
            <w:tcW w:w="3569" w:type="dxa"/>
            <w:gridSpan w:val="4"/>
          </w:tcPr>
          <w:p w:rsidR="00293BB4" w:rsidRDefault="00293BB4" w:rsidP="00293BB4">
            <w:pPr>
              <w:pStyle w:val="TableParagraph"/>
              <w:spacing w:line="309" w:lineRule="exact"/>
              <w:jc w:val="center"/>
              <w:rPr>
                <w:sz w:val="28"/>
                <w:szCs w:val="28"/>
              </w:rPr>
            </w:pPr>
            <w:r>
              <w:rPr>
                <w:sz w:val="28"/>
                <w:szCs w:val="28"/>
              </w:rPr>
              <w:t xml:space="preserve">Осуществление взаимодействия </w:t>
            </w:r>
            <w:r>
              <w:rPr>
                <w:spacing w:val="-3"/>
                <w:sz w:val="28"/>
                <w:szCs w:val="28"/>
              </w:rPr>
              <w:t xml:space="preserve">с </w:t>
            </w:r>
            <w:r>
              <w:rPr>
                <w:sz w:val="28"/>
                <w:szCs w:val="28"/>
              </w:rPr>
              <w:t>учреждениями дополнительного</w:t>
            </w:r>
          </w:p>
          <w:p w:rsidR="00293BB4" w:rsidRDefault="00293BB4" w:rsidP="00293BB4">
            <w:pPr>
              <w:pStyle w:val="TableParagraph"/>
              <w:tabs>
                <w:tab w:val="left" w:pos="2428"/>
              </w:tabs>
              <w:spacing w:before="24" w:line="259" w:lineRule="auto"/>
              <w:ind w:right="89"/>
              <w:jc w:val="center"/>
              <w:rPr>
                <w:sz w:val="28"/>
                <w:szCs w:val="28"/>
              </w:rPr>
            </w:pPr>
            <w:r>
              <w:rPr>
                <w:sz w:val="28"/>
                <w:szCs w:val="28"/>
              </w:rPr>
              <w:t xml:space="preserve">образования, </w:t>
            </w:r>
            <w:r>
              <w:rPr>
                <w:spacing w:val="-1"/>
                <w:sz w:val="28"/>
                <w:szCs w:val="28"/>
              </w:rPr>
              <w:t xml:space="preserve">Центром </w:t>
            </w:r>
            <w:r>
              <w:rPr>
                <w:sz w:val="28"/>
                <w:szCs w:val="28"/>
              </w:rPr>
              <w:t>занятости населения</w:t>
            </w:r>
          </w:p>
          <w:p w:rsidR="00293BB4" w:rsidRDefault="00293BB4" w:rsidP="00293BB4">
            <w:pPr>
              <w:pStyle w:val="TableParagraph"/>
              <w:spacing w:line="259" w:lineRule="auto"/>
              <w:ind w:left="391" w:right="391" w:hanging="2"/>
              <w:jc w:val="center"/>
              <w:rPr>
                <w:sz w:val="28"/>
                <w:szCs w:val="28"/>
              </w:rPr>
            </w:pPr>
            <w:r>
              <w:rPr>
                <w:sz w:val="28"/>
                <w:szCs w:val="28"/>
              </w:rPr>
              <w:lastRenderedPageBreak/>
              <w:t>г. Печоры</w:t>
            </w:r>
          </w:p>
        </w:tc>
        <w:tc>
          <w:tcPr>
            <w:tcW w:w="1236" w:type="dxa"/>
            <w:gridSpan w:val="8"/>
          </w:tcPr>
          <w:p w:rsidR="00293BB4" w:rsidRDefault="00293BB4" w:rsidP="00293BB4">
            <w:pPr>
              <w:pStyle w:val="TableParagraph"/>
              <w:spacing w:line="309" w:lineRule="exact"/>
              <w:ind w:left="151" w:right="140"/>
              <w:jc w:val="center"/>
              <w:rPr>
                <w:sz w:val="28"/>
                <w:szCs w:val="28"/>
              </w:rPr>
            </w:pPr>
            <w:r>
              <w:rPr>
                <w:sz w:val="28"/>
                <w:szCs w:val="28"/>
              </w:rPr>
              <w:lastRenderedPageBreak/>
              <w:t>1-9</w:t>
            </w:r>
          </w:p>
        </w:tc>
        <w:tc>
          <w:tcPr>
            <w:tcW w:w="2394" w:type="dxa"/>
            <w:gridSpan w:val="2"/>
          </w:tcPr>
          <w:p w:rsidR="00293BB4" w:rsidRDefault="00293BB4" w:rsidP="00293BB4">
            <w:pPr>
              <w:pStyle w:val="TableParagraph"/>
              <w:spacing w:line="309" w:lineRule="exact"/>
              <w:ind w:left="0" w:right="274"/>
              <w:jc w:val="center"/>
              <w:rPr>
                <w:sz w:val="28"/>
              </w:rPr>
            </w:pPr>
            <w:r>
              <w:rPr>
                <w:sz w:val="28"/>
              </w:rPr>
              <w:t>В течение года</w:t>
            </w:r>
          </w:p>
        </w:tc>
        <w:tc>
          <w:tcPr>
            <w:tcW w:w="2879" w:type="dxa"/>
          </w:tcPr>
          <w:p w:rsidR="00293BB4" w:rsidRDefault="00293BB4" w:rsidP="00293BB4">
            <w:pPr>
              <w:pStyle w:val="TableParagraph"/>
              <w:spacing w:line="259" w:lineRule="auto"/>
              <w:ind w:left="549" w:right="556" w:firstLine="283"/>
              <w:jc w:val="center"/>
              <w:rPr>
                <w:sz w:val="28"/>
              </w:rPr>
            </w:pPr>
            <w:r>
              <w:rPr>
                <w:sz w:val="28"/>
              </w:rPr>
              <w:t>Классные руководители, учителя-предметники</w:t>
            </w:r>
          </w:p>
        </w:tc>
      </w:tr>
      <w:tr w:rsidR="00293BB4" w:rsidTr="00293BB4">
        <w:trPr>
          <w:trHeight w:val="1550"/>
        </w:trPr>
        <w:tc>
          <w:tcPr>
            <w:tcW w:w="3569" w:type="dxa"/>
            <w:gridSpan w:val="4"/>
          </w:tcPr>
          <w:p w:rsidR="00293BB4" w:rsidRDefault="00293BB4" w:rsidP="00293BB4">
            <w:pPr>
              <w:pStyle w:val="TableParagraph"/>
              <w:jc w:val="center"/>
              <w:rPr>
                <w:sz w:val="28"/>
                <w:szCs w:val="28"/>
              </w:rPr>
            </w:pPr>
            <w:r>
              <w:rPr>
                <w:sz w:val="28"/>
                <w:szCs w:val="28"/>
              </w:rPr>
              <w:lastRenderedPageBreak/>
              <w:t>Виртуальные экскурсии по</w:t>
            </w:r>
          </w:p>
          <w:p w:rsidR="00293BB4" w:rsidRDefault="00293BB4" w:rsidP="00293BB4">
            <w:pPr>
              <w:pStyle w:val="TableParagraph"/>
              <w:spacing w:before="24"/>
              <w:ind w:left="174" w:right="171"/>
              <w:jc w:val="center"/>
              <w:rPr>
                <w:sz w:val="28"/>
                <w:szCs w:val="28"/>
              </w:rPr>
            </w:pPr>
            <w:r>
              <w:rPr>
                <w:sz w:val="28"/>
                <w:szCs w:val="28"/>
              </w:rPr>
              <w:t>предприятиям</w:t>
            </w:r>
          </w:p>
        </w:tc>
        <w:tc>
          <w:tcPr>
            <w:tcW w:w="1236" w:type="dxa"/>
            <w:gridSpan w:val="8"/>
          </w:tcPr>
          <w:p w:rsidR="00293BB4" w:rsidRDefault="00293BB4" w:rsidP="00293BB4">
            <w:pPr>
              <w:pStyle w:val="TableParagraph"/>
              <w:spacing w:line="309" w:lineRule="exact"/>
              <w:ind w:left="151" w:right="140"/>
              <w:jc w:val="center"/>
              <w:rPr>
                <w:sz w:val="28"/>
                <w:szCs w:val="28"/>
              </w:rPr>
            </w:pPr>
            <w:r>
              <w:rPr>
                <w:sz w:val="28"/>
                <w:szCs w:val="28"/>
              </w:rPr>
              <w:t>1-9</w:t>
            </w:r>
          </w:p>
        </w:tc>
        <w:tc>
          <w:tcPr>
            <w:tcW w:w="2394" w:type="dxa"/>
            <w:gridSpan w:val="2"/>
          </w:tcPr>
          <w:p w:rsidR="00293BB4" w:rsidRDefault="00293BB4" w:rsidP="00293BB4">
            <w:pPr>
              <w:pStyle w:val="TableParagraph"/>
              <w:spacing w:line="309" w:lineRule="exact"/>
              <w:ind w:left="0" w:right="274"/>
              <w:jc w:val="center"/>
              <w:rPr>
                <w:sz w:val="28"/>
              </w:rPr>
            </w:pPr>
            <w:r>
              <w:rPr>
                <w:sz w:val="28"/>
              </w:rPr>
              <w:t>В течение года</w:t>
            </w:r>
          </w:p>
        </w:tc>
        <w:tc>
          <w:tcPr>
            <w:tcW w:w="2879" w:type="dxa"/>
          </w:tcPr>
          <w:p w:rsidR="00293BB4" w:rsidRDefault="00293BB4" w:rsidP="00293BB4">
            <w:pPr>
              <w:pStyle w:val="TableParagraph"/>
              <w:ind w:left="76"/>
              <w:jc w:val="center"/>
              <w:rPr>
                <w:sz w:val="28"/>
              </w:rPr>
            </w:pPr>
            <w:r>
              <w:rPr>
                <w:sz w:val="28"/>
              </w:rPr>
              <w:t>Классные</w:t>
            </w:r>
          </w:p>
          <w:p w:rsidR="00293BB4" w:rsidRDefault="00293BB4" w:rsidP="00293BB4">
            <w:pPr>
              <w:pStyle w:val="TableParagraph"/>
              <w:spacing w:line="259" w:lineRule="auto"/>
              <w:ind w:left="664" w:right="314" w:hanging="291"/>
              <w:jc w:val="center"/>
              <w:rPr>
                <w:sz w:val="28"/>
              </w:rPr>
            </w:pPr>
            <w:r>
              <w:rPr>
                <w:sz w:val="28"/>
              </w:rPr>
              <w:t>руководители, учителя-предметники</w:t>
            </w:r>
          </w:p>
        </w:tc>
      </w:tr>
      <w:tr w:rsidR="00293BB4" w:rsidTr="00293BB4">
        <w:trPr>
          <w:trHeight w:val="1550"/>
        </w:trPr>
        <w:tc>
          <w:tcPr>
            <w:tcW w:w="3569" w:type="dxa"/>
            <w:gridSpan w:val="4"/>
          </w:tcPr>
          <w:p w:rsidR="00293BB4" w:rsidRDefault="00293BB4" w:rsidP="00293BB4">
            <w:pPr>
              <w:pStyle w:val="TableParagraph"/>
              <w:spacing w:before="26"/>
              <w:ind w:left="171" w:right="171"/>
              <w:jc w:val="center"/>
              <w:rPr>
                <w:sz w:val="28"/>
                <w:szCs w:val="28"/>
              </w:rPr>
            </w:pPr>
            <w:r>
              <w:rPr>
                <w:sz w:val="28"/>
                <w:szCs w:val="28"/>
              </w:rPr>
              <w:t>Классный час «Все профессии нужны, все профессии важны»</w:t>
            </w:r>
          </w:p>
        </w:tc>
        <w:tc>
          <w:tcPr>
            <w:tcW w:w="1236" w:type="dxa"/>
            <w:gridSpan w:val="8"/>
          </w:tcPr>
          <w:p w:rsidR="00293BB4" w:rsidRDefault="00293BB4" w:rsidP="00293BB4">
            <w:pPr>
              <w:pStyle w:val="TableParagraph"/>
              <w:ind w:left="151" w:right="140"/>
              <w:jc w:val="center"/>
              <w:rPr>
                <w:sz w:val="28"/>
                <w:szCs w:val="28"/>
              </w:rPr>
            </w:pPr>
            <w:r>
              <w:rPr>
                <w:sz w:val="28"/>
                <w:szCs w:val="28"/>
              </w:rPr>
              <w:t>1-9</w:t>
            </w:r>
          </w:p>
        </w:tc>
        <w:tc>
          <w:tcPr>
            <w:tcW w:w="2394" w:type="dxa"/>
            <w:gridSpan w:val="2"/>
          </w:tcPr>
          <w:p w:rsidR="00293BB4" w:rsidRDefault="00293BB4" w:rsidP="00293BB4">
            <w:pPr>
              <w:pStyle w:val="TableParagraph"/>
              <w:ind w:left="0" w:right="274"/>
              <w:jc w:val="center"/>
              <w:rPr>
                <w:sz w:val="28"/>
              </w:rPr>
            </w:pPr>
            <w:r>
              <w:rPr>
                <w:sz w:val="28"/>
              </w:rPr>
              <w:t>09.09</w:t>
            </w:r>
          </w:p>
        </w:tc>
        <w:tc>
          <w:tcPr>
            <w:tcW w:w="2879" w:type="dxa"/>
          </w:tcPr>
          <w:p w:rsidR="00293BB4" w:rsidRDefault="00293BB4" w:rsidP="00293BB4">
            <w:pPr>
              <w:pStyle w:val="TableParagraph"/>
              <w:ind w:left="108"/>
              <w:jc w:val="center"/>
              <w:rPr>
                <w:sz w:val="28"/>
              </w:rPr>
            </w:pPr>
            <w:r>
              <w:rPr>
                <w:sz w:val="28"/>
              </w:rPr>
              <w:t>Классные руководители</w:t>
            </w:r>
          </w:p>
        </w:tc>
      </w:tr>
      <w:tr w:rsidR="00293BB4" w:rsidTr="00293BB4">
        <w:trPr>
          <w:trHeight w:val="988"/>
        </w:trPr>
        <w:tc>
          <w:tcPr>
            <w:tcW w:w="3569" w:type="dxa"/>
            <w:gridSpan w:val="4"/>
          </w:tcPr>
          <w:p w:rsidR="00293BB4" w:rsidRDefault="00293BB4" w:rsidP="00293BB4">
            <w:pPr>
              <w:pStyle w:val="TableParagraph"/>
              <w:rPr>
                <w:sz w:val="28"/>
              </w:rPr>
            </w:pPr>
            <w:r>
              <w:rPr>
                <w:sz w:val="28"/>
              </w:rPr>
              <w:t>Классный час «Профессия. Что и как мы выбираем»</w:t>
            </w:r>
          </w:p>
        </w:tc>
        <w:tc>
          <w:tcPr>
            <w:tcW w:w="1236" w:type="dxa"/>
            <w:gridSpan w:val="8"/>
          </w:tcPr>
          <w:p w:rsidR="00293BB4" w:rsidRDefault="00293BB4" w:rsidP="00293BB4">
            <w:pPr>
              <w:pStyle w:val="TableParagraph"/>
              <w:ind w:left="151" w:right="140"/>
              <w:jc w:val="center"/>
              <w:rPr>
                <w:sz w:val="28"/>
              </w:rPr>
            </w:pPr>
            <w:r>
              <w:rPr>
                <w:sz w:val="28"/>
              </w:rPr>
              <w:t>1-9</w:t>
            </w:r>
          </w:p>
        </w:tc>
        <w:tc>
          <w:tcPr>
            <w:tcW w:w="2394" w:type="dxa"/>
            <w:gridSpan w:val="2"/>
          </w:tcPr>
          <w:p w:rsidR="00293BB4" w:rsidRDefault="00293BB4" w:rsidP="00293BB4">
            <w:pPr>
              <w:pStyle w:val="TableParagraph"/>
              <w:ind w:left="0" w:right="274"/>
              <w:jc w:val="center"/>
              <w:rPr>
                <w:sz w:val="28"/>
              </w:rPr>
            </w:pPr>
            <w:r>
              <w:rPr>
                <w:sz w:val="28"/>
              </w:rPr>
              <w:t>25.11</w:t>
            </w:r>
          </w:p>
        </w:tc>
        <w:tc>
          <w:tcPr>
            <w:tcW w:w="2879" w:type="dxa"/>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line="259" w:lineRule="auto"/>
              <w:ind w:left="373" w:right="330" w:hanging="1"/>
              <w:jc w:val="center"/>
              <w:rPr>
                <w:sz w:val="28"/>
              </w:rPr>
            </w:pPr>
            <w:r>
              <w:rPr>
                <w:sz w:val="28"/>
              </w:rPr>
              <w:t>руководители</w:t>
            </w:r>
          </w:p>
        </w:tc>
      </w:tr>
      <w:tr w:rsidR="00293BB4" w:rsidTr="00293BB4">
        <w:trPr>
          <w:trHeight w:val="856"/>
        </w:trPr>
        <w:tc>
          <w:tcPr>
            <w:tcW w:w="3569" w:type="dxa"/>
            <w:gridSpan w:val="4"/>
          </w:tcPr>
          <w:p w:rsidR="00293BB4" w:rsidRDefault="00293BB4" w:rsidP="00293BB4">
            <w:pPr>
              <w:pStyle w:val="TableParagraph"/>
              <w:jc w:val="center"/>
              <w:rPr>
                <w:sz w:val="28"/>
              </w:rPr>
            </w:pPr>
            <w:r>
              <w:rPr>
                <w:sz w:val="28"/>
              </w:rPr>
              <w:t>Классный час «Как найти свою профессию»</w:t>
            </w:r>
          </w:p>
        </w:tc>
        <w:tc>
          <w:tcPr>
            <w:tcW w:w="1236" w:type="dxa"/>
            <w:gridSpan w:val="8"/>
          </w:tcPr>
          <w:p w:rsidR="00293BB4" w:rsidRDefault="00293BB4" w:rsidP="00293BB4">
            <w:pPr>
              <w:pStyle w:val="TableParagraph"/>
              <w:spacing w:line="309" w:lineRule="exact"/>
              <w:ind w:left="168"/>
              <w:jc w:val="center"/>
              <w:rPr>
                <w:sz w:val="28"/>
              </w:rPr>
            </w:pPr>
            <w:r>
              <w:rPr>
                <w:sz w:val="28"/>
              </w:rPr>
              <w:t>1-9</w:t>
            </w:r>
          </w:p>
        </w:tc>
        <w:tc>
          <w:tcPr>
            <w:tcW w:w="2394" w:type="dxa"/>
            <w:gridSpan w:val="2"/>
          </w:tcPr>
          <w:p w:rsidR="00293BB4" w:rsidRDefault="00293BB4" w:rsidP="00293BB4">
            <w:pPr>
              <w:pStyle w:val="TableParagraph"/>
              <w:spacing w:line="309" w:lineRule="exact"/>
              <w:ind w:left="230" w:right="258"/>
              <w:jc w:val="center"/>
              <w:rPr>
                <w:sz w:val="28"/>
              </w:rPr>
            </w:pPr>
            <w:r>
              <w:rPr>
                <w:sz w:val="28"/>
              </w:rPr>
              <w:t>10.02</w:t>
            </w:r>
          </w:p>
        </w:tc>
        <w:tc>
          <w:tcPr>
            <w:tcW w:w="2879" w:type="dxa"/>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line="309" w:lineRule="exact"/>
              <w:ind w:left="351" w:right="371"/>
              <w:jc w:val="center"/>
              <w:rPr>
                <w:sz w:val="28"/>
              </w:rPr>
            </w:pPr>
            <w:r>
              <w:rPr>
                <w:sz w:val="28"/>
              </w:rPr>
              <w:t>руководители</w:t>
            </w:r>
          </w:p>
        </w:tc>
      </w:tr>
      <w:tr w:rsidR="00293BB4" w:rsidTr="00293BB4">
        <w:trPr>
          <w:trHeight w:val="967"/>
        </w:trPr>
        <w:tc>
          <w:tcPr>
            <w:tcW w:w="3569" w:type="dxa"/>
            <w:gridSpan w:val="4"/>
          </w:tcPr>
          <w:p w:rsidR="00293BB4" w:rsidRDefault="00293BB4" w:rsidP="00293BB4">
            <w:pPr>
              <w:pStyle w:val="TableParagraph"/>
              <w:jc w:val="center"/>
              <w:rPr>
                <w:sz w:val="28"/>
              </w:rPr>
            </w:pPr>
            <w:r>
              <w:rPr>
                <w:sz w:val="28"/>
              </w:rPr>
              <w:t>Беседа «День защиты прав</w:t>
            </w:r>
          </w:p>
          <w:p w:rsidR="00293BB4" w:rsidRDefault="00293BB4" w:rsidP="00293BB4">
            <w:pPr>
              <w:pStyle w:val="TableParagraph"/>
              <w:jc w:val="center"/>
              <w:rPr>
                <w:sz w:val="28"/>
              </w:rPr>
            </w:pPr>
            <w:r>
              <w:rPr>
                <w:sz w:val="28"/>
              </w:rPr>
              <w:t>потребителя»</w:t>
            </w:r>
          </w:p>
        </w:tc>
        <w:tc>
          <w:tcPr>
            <w:tcW w:w="1236" w:type="dxa"/>
            <w:gridSpan w:val="8"/>
          </w:tcPr>
          <w:p w:rsidR="00293BB4" w:rsidRDefault="00293BB4" w:rsidP="00293BB4">
            <w:pPr>
              <w:pStyle w:val="TableParagraph"/>
              <w:ind w:left="146" w:right="140"/>
              <w:jc w:val="center"/>
              <w:rPr>
                <w:sz w:val="28"/>
              </w:rPr>
            </w:pPr>
            <w:r>
              <w:rPr>
                <w:sz w:val="28"/>
              </w:rPr>
              <w:t>-9</w:t>
            </w:r>
          </w:p>
        </w:tc>
        <w:tc>
          <w:tcPr>
            <w:tcW w:w="2394" w:type="dxa"/>
            <w:gridSpan w:val="2"/>
          </w:tcPr>
          <w:p w:rsidR="00293BB4" w:rsidRDefault="00293BB4" w:rsidP="00293BB4">
            <w:pPr>
              <w:pStyle w:val="TableParagraph"/>
              <w:ind w:left="0" w:right="315"/>
              <w:jc w:val="center"/>
              <w:rPr>
                <w:sz w:val="28"/>
              </w:rPr>
            </w:pPr>
            <w:r>
              <w:rPr>
                <w:sz w:val="28"/>
              </w:rPr>
              <w:t>15.03</w:t>
            </w:r>
          </w:p>
        </w:tc>
        <w:tc>
          <w:tcPr>
            <w:tcW w:w="2879" w:type="dxa"/>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line="259" w:lineRule="auto"/>
              <w:ind w:left="340" w:right="363" w:hanging="1"/>
              <w:jc w:val="center"/>
              <w:rPr>
                <w:sz w:val="28"/>
              </w:rPr>
            </w:pPr>
            <w:r>
              <w:rPr>
                <w:sz w:val="28"/>
              </w:rPr>
              <w:t>руководители</w:t>
            </w:r>
          </w:p>
        </w:tc>
      </w:tr>
      <w:tr w:rsidR="00293BB4" w:rsidTr="00293BB4">
        <w:trPr>
          <w:trHeight w:val="787"/>
        </w:trPr>
        <w:tc>
          <w:tcPr>
            <w:tcW w:w="3569" w:type="dxa"/>
            <w:gridSpan w:val="4"/>
          </w:tcPr>
          <w:p w:rsidR="00293BB4" w:rsidRDefault="00293BB4" w:rsidP="00293BB4">
            <w:pPr>
              <w:pStyle w:val="TableParagraph"/>
              <w:jc w:val="center"/>
              <w:rPr>
                <w:sz w:val="28"/>
              </w:rPr>
            </w:pPr>
            <w:r>
              <w:rPr>
                <w:sz w:val="28"/>
              </w:rPr>
              <w:t>Конкурс плакатов</w:t>
            </w:r>
          </w:p>
          <w:p w:rsidR="00293BB4" w:rsidRDefault="00293BB4" w:rsidP="00293BB4">
            <w:pPr>
              <w:pStyle w:val="TableParagraph"/>
              <w:spacing w:before="161"/>
              <w:jc w:val="center"/>
              <w:rPr>
                <w:sz w:val="28"/>
              </w:rPr>
            </w:pPr>
            <w:r>
              <w:rPr>
                <w:sz w:val="28"/>
              </w:rPr>
              <w:t>«Спасибо вам, учителя!»</w:t>
            </w:r>
          </w:p>
        </w:tc>
        <w:tc>
          <w:tcPr>
            <w:tcW w:w="1236" w:type="dxa"/>
            <w:gridSpan w:val="8"/>
          </w:tcPr>
          <w:p w:rsidR="00293BB4" w:rsidRDefault="00293BB4" w:rsidP="00293BB4">
            <w:pPr>
              <w:pStyle w:val="TableParagraph"/>
              <w:spacing w:line="309" w:lineRule="exact"/>
              <w:ind w:left="146" w:right="140"/>
              <w:jc w:val="center"/>
              <w:rPr>
                <w:sz w:val="28"/>
              </w:rPr>
            </w:pPr>
            <w:r>
              <w:rPr>
                <w:sz w:val="28"/>
              </w:rPr>
              <w:t>1-9</w:t>
            </w:r>
          </w:p>
        </w:tc>
        <w:tc>
          <w:tcPr>
            <w:tcW w:w="2394" w:type="dxa"/>
            <w:gridSpan w:val="2"/>
          </w:tcPr>
          <w:p w:rsidR="00293BB4" w:rsidRDefault="00293BB4" w:rsidP="00293BB4">
            <w:pPr>
              <w:pStyle w:val="TableParagraph"/>
              <w:spacing w:line="309" w:lineRule="exact"/>
              <w:ind w:left="0" w:right="315"/>
              <w:jc w:val="center"/>
              <w:rPr>
                <w:sz w:val="28"/>
              </w:rPr>
            </w:pPr>
            <w:r>
              <w:rPr>
                <w:sz w:val="28"/>
              </w:rPr>
              <w:t>Сентябрь-октябрь</w:t>
            </w:r>
          </w:p>
        </w:tc>
        <w:tc>
          <w:tcPr>
            <w:tcW w:w="2879" w:type="dxa"/>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line="259" w:lineRule="auto"/>
              <w:ind w:left="631" w:right="347" w:hanging="291"/>
              <w:jc w:val="center"/>
              <w:rPr>
                <w:sz w:val="28"/>
              </w:rPr>
            </w:pPr>
            <w:r>
              <w:rPr>
                <w:sz w:val="28"/>
              </w:rPr>
              <w:t>руководители</w:t>
            </w:r>
          </w:p>
        </w:tc>
      </w:tr>
      <w:tr w:rsidR="00293BB4" w:rsidTr="00293BB4">
        <w:trPr>
          <w:trHeight w:val="868"/>
        </w:trPr>
        <w:tc>
          <w:tcPr>
            <w:tcW w:w="3569" w:type="dxa"/>
            <w:gridSpan w:val="4"/>
          </w:tcPr>
          <w:p w:rsidR="00293BB4" w:rsidRDefault="00293BB4" w:rsidP="00293BB4">
            <w:pPr>
              <w:pStyle w:val="TableParagraph"/>
              <w:jc w:val="center"/>
              <w:rPr>
                <w:sz w:val="28"/>
              </w:rPr>
            </w:pPr>
            <w:r>
              <w:rPr>
                <w:sz w:val="28"/>
              </w:rPr>
              <w:t>Анкетирование</w:t>
            </w:r>
          </w:p>
          <w:p w:rsidR="00293BB4" w:rsidRDefault="00293BB4" w:rsidP="00293BB4">
            <w:pPr>
              <w:pStyle w:val="TableParagraph"/>
              <w:spacing w:before="26"/>
              <w:jc w:val="center"/>
              <w:rPr>
                <w:sz w:val="28"/>
              </w:rPr>
            </w:pPr>
            <w:r>
              <w:rPr>
                <w:sz w:val="28"/>
              </w:rPr>
              <w:t>«Выявление</w:t>
            </w:r>
          </w:p>
          <w:p w:rsidR="00293BB4" w:rsidRDefault="00293BB4" w:rsidP="00293BB4">
            <w:pPr>
              <w:pStyle w:val="TableParagraph"/>
              <w:spacing w:before="23"/>
              <w:jc w:val="center"/>
              <w:rPr>
                <w:sz w:val="28"/>
              </w:rPr>
            </w:pPr>
            <w:r>
              <w:rPr>
                <w:sz w:val="28"/>
              </w:rPr>
              <w:t>профессиональной</w:t>
            </w:r>
          </w:p>
          <w:p w:rsidR="00293BB4" w:rsidRDefault="00293BB4" w:rsidP="00293BB4">
            <w:pPr>
              <w:pStyle w:val="TableParagraph"/>
              <w:spacing w:before="26"/>
              <w:jc w:val="center"/>
              <w:rPr>
                <w:sz w:val="28"/>
              </w:rPr>
            </w:pPr>
            <w:r>
              <w:rPr>
                <w:sz w:val="28"/>
              </w:rPr>
              <w:t>направленности»</w:t>
            </w:r>
          </w:p>
        </w:tc>
        <w:tc>
          <w:tcPr>
            <w:tcW w:w="1236" w:type="dxa"/>
            <w:gridSpan w:val="8"/>
          </w:tcPr>
          <w:p w:rsidR="00293BB4" w:rsidRDefault="00293BB4" w:rsidP="00293BB4">
            <w:pPr>
              <w:pStyle w:val="TableParagraph"/>
              <w:ind w:left="115"/>
              <w:jc w:val="center"/>
              <w:rPr>
                <w:sz w:val="28"/>
              </w:rPr>
            </w:pPr>
            <w:r>
              <w:rPr>
                <w:sz w:val="28"/>
              </w:rPr>
              <w:t>1-9</w:t>
            </w:r>
          </w:p>
        </w:tc>
        <w:tc>
          <w:tcPr>
            <w:tcW w:w="2394" w:type="dxa"/>
            <w:gridSpan w:val="2"/>
          </w:tcPr>
          <w:p w:rsidR="00293BB4" w:rsidRDefault="00293BB4" w:rsidP="00293BB4">
            <w:pPr>
              <w:pStyle w:val="TableParagraph"/>
              <w:ind w:left="174"/>
              <w:jc w:val="center"/>
              <w:rPr>
                <w:sz w:val="28"/>
              </w:rPr>
            </w:pPr>
            <w:r>
              <w:rPr>
                <w:sz w:val="28"/>
              </w:rPr>
              <w:t>Декабрь</w:t>
            </w:r>
          </w:p>
        </w:tc>
        <w:tc>
          <w:tcPr>
            <w:tcW w:w="2879" w:type="dxa"/>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ind w:left="76"/>
              <w:jc w:val="center"/>
              <w:rPr>
                <w:sz w:val="28"/>
              </w:rPr>
            </w:pPr>
            <w:r>
              <w:rPr>
                <w:sz w:val="28"/>
              </w:rPr>
              <w:t>руководители</w:t>
            </w:r>
          </w:p>
        </w:tc>
      </w:tr>
      <w:tr w:rsidR="00293BB4" w:rsidTr="00293BB4">
        <w:trPr>
          <w:trHeight w:val="868"/>
        </w:trPr>
        <w:tc>
          <w:tcPr>
            <w:tcW w:w="3577" w:type="dxa"/>
            <w:gridSpan w:val="5"/>
          </w:tcPr>
          <w:p w:rsidR="00293BB4" w:rsidRDefault="00293BB4" w:rsidP="00293BB4">
            <w:pPr>
              <w:pStyle w:val="TableParagraph"/>
              <w:jc w:val="center"/>
              <w:rPr>
                <w:sz w:val="28"/>
              </w:rPr>
            </w:pPr>
            <w:r>
              <w:rPr>
                <w:sz w:val="28"/>
              </w:rPr>
              <w:t>Профориентационная игра</w:t>
            </w:r>
          </w:p>
          <w:p w:rsidR="00293BB4" w:rsidRDefault="00293BB4" w:rsidP="00293BB4">
            <w:pPr>
              <w:pStyle w:val="TableParagraph"/>
              <w:ind w:left="0"/>
              <w:jc w:val="center"/>
              <w:rPr>
                <w:sz w:val="28"/>
              </w:rPr>
            </w:pPr>
            <w:r>
              <w:rPr>
                <w:sz w:val="28"/>
              </w:rPr>
              <w:t>«Твой выбор»</w:t>
            </w:r>
          </w:p>
        </w:tc>
        <w:tc>
          <w:tcPr>
            <w:tcW w:w="1228" w:type="dxa"/>
            <w:gridSpan w:val="7"/>
          </w:tcPr>
          <w:p w:rsidR="00293BB4" w:rsidRDefault="00293BB4" w:rsidP="00293BB4">
            <w:pPr>
              <w:pStyle w:val="TableParagraph"/>
              <w:ind w:left="0"/>
              <w:jc w:val="center"/>
              <w:rPr>
                <w:sz w:val="28"/>
              </w:rPr>
            </w:pPr>
            <w:r>
              <w:rPr>
                <w:sz w:val="28"/>
              </w:rPr>
              <w:t>1-9</w:t>
            </w:r>
          </w:p>
        </w:tc>
        <w:tc>
          <w:tcPr>
            <w:tcW w:w="2379" w:type="dxa"/>
          </w:tcPr>
          <w:p w:rsidR="00293BB4" w:rsidRDefault="00293BB4" w:rsidP="00293BB4">
            <w:pPr>
              <w:pStyle w:val="TableParagraph"/>
              <w:ind w:left="0"/>
              <w:jc w:val="center"/>
              <w:rPr>
                <w:sz w:val="28"/>
              </w:rPr>
            </w:pPr>
            <w:r>
              <w:rPr>
                <w:sz w:val="28"/>
              </w:rPr>
              <w:t>15.12</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line="256" w:lineRule="auto"/>
              <w:ind w:left="108" w:right="609"/>
              <w:jc w:val="center"/>
              <w:rPr>
                <w:sz w:val="28"/>
              </w:rPr>
            </w:pPr>
            <w:r>
              <w:rPr>
                <w:sz w:val="28"/>
              </w:rPr>
              <w:t>руководители</w:t>
            </w:r>
          </w:p>
        </w:tc>
      </w:tr>
      <w:tr w:rsidR="00293BB4" w:rsidTr="00293BB4">
        <w:trPr>
          <w:trHeight w:val="1362"/>
        </w:trPr>
        <w:tc>
          <w:tcPr>
            <w:tcW w:w="3577" w:type="dxa"/>
            <w:gridSpan w:val="5"/>
          </w:tcPr>
          <w:p w:rsidR="00293BB4" w:rsidRDefault="00293BB4" w:rsidP="00293BB4">
            <w:pPr>
              <w:pStyle w:val="TableParagraph"/>
              <w:jc w:val="center"/>
              <w:rPr>
                <w:sz w:val="28"/>
              </w:rPr>
            </w:pPr>
            <w:r>
              <w:rPr>
                <w:sz w:val="28"/>
              </w:rPr>
              <w:t>Школьный конкур эссе</w:t>
            </w:r>
          </w:p>
          <w:p w:rsidR="00293BB4" w:rsidRDefault="00293BB4" w:rsidP="00293BB4">
            <w:pPr>
              <w:pStyle w:val="TableParagraph"/>
              <w:spacing w:before="187" w:line="256" w:lineRule="auto"/>
              <w:ind w:right="117"/>
              <w:jc w:val="center"/>
              <w:rPr>
                <w:sz w:val="28"/>
              </w:rPr>
            </w:pPr>
            <w:r>
              <w:rPr>
                <w:sz w:val="28"/>
              </w:rPr>
              <w:t>«Профессия моей мечты»</w:t>
            </w:r>
          </w:p>
        </w:tc>
        <w:tc>
          <w:tcPr>
            <w:tcW w:w="1228" w:type="dxa"/>
            <w:gridSpan w:val="7"/>
          </w:tcPr>
          <w:p w:rsidR="00293BB4" w:rsidRDefault="00293BB4" w:rsidP="00293BB4">
            <w:pPr>
              <w:pStyle w:val="TableParagraph"/>
              <w:jc w:val="center"/>
              <w:rPr>
                <w:sz w:val="28"/>
              </w:rPr>
            </w:pPr>
            <w:r>
              <w:rPr>
                <w:sz w:val="28"/>
              </w:rPr>
              <w:t>5-9</w:t>
            </w:r>
          </w:p>
        </w:tc>
        <w:tc>
          <w:tcPr>
            <w:tcW w:w="2379" w:type="dxa"/>
          </w:tcPr>
          <w:p w:rsidR="00293BB4" w:rsidRDefault="00293BB4" w:rsidP="00293BB4">
            <w:pPr>
              <w:pStyle w:val="TableParagraph"/>
              <w:ind w:left="184"/>
              <w:jc w:val="center"/>
              <w:rPr>
                <w:sz w:val="28"/>
              </w:rPr>
            </w:pPr>
            <w:r>
              <w:rPr>
                <w:sz w:val="28"/>
              </w:rPr>
              <w:t>февраль</w:t>
            </w:r>
          </w:p>
        </w:tc>
        <w:tc>
          <w:tcPr>
            <w:tcW w:w="2894" w:type="dxa"/>
            <w:gridSpan w:val="2"/>
          </w:tcPr>
          <w:p w:rsidR="00293BB4" w:rsidRDefault="00293BB4" w:rsidP="00293BB4">
            <w:pPr>
              <w:pStyle w:val="TableParagraph"/>
              <w:spacing w:before="26"/>
              <w:ind w:left="108"/>
              <w:jc w:val="center"/>
              <w:rPr>
                <w:sz w:val="28"/>
              </w:rPr>
            </w:pPr>
            <w:r>
              <w:rPr>
                <w:sz w:val="28"/>
              </w:rPr>
              <w:t>Учителя-предметники</w:t>
            </w:r>
          </w:p>
        </w:tc>
      </w:tr>
      <w:tr w:rsidR="00293BB4" w:rsidTr="00293BB4">
        <w:trPr>
          <w:trHeight w:val="853"/>
        </w:trPr>
        <w:tc>
          <w:tcPr>
            <w:tcW w:w="3577" w:type="dxa"/>
            <w:gridSpan w:val="5"/>
          </w:tcPr>
          <w:p w:rsidR="00293BB4" w:rsidRDefault="00293BB4" w:rsidP="00293BB4">
            <w:pPr>
              <w:pStyle w:val="TableParagraph"/>
              <w:jc w:val="center"/>
              <w:rPr>
                <w:sz w:val="28"/>
              </w:rPr>
            </w:pPr>
            <w:r>
              <w:rPr>
                <w:sz w:val="28"/>
              </w:rPr>
              <w:t>Встречи с представителями</w:t>
            </w:r>
          </w:p>
          <w:p w:rsidR="00293BB4" w:rsidRDefault="00293BB4" w:rsidP="00293BB4">
            <w:pPr>
              <w:pStyle w:val="TableParagraph"/>
              <w:spacing w:before="26"/>
              <w:jc w:val="center"/>
              <w:rPr>
                <w:sz w:val="28"/>
              </w:rPr>
            </w:pPr>
            <w:r>
              <w:rPr>
                <w:sz w:val="28"/>
              </w:rPr>
              <w:t>профессий (очные и онлайн)</w:t>
            </w:r>
          </w:p>
        </w:tc>
        <w:tc>
          <w:tcPr>
            <w:tcW w:w="1228" w:type="dxa"/>
            <w:gridSpan w:val="7"/>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1363"/>
        </w:trPr>
        <w:tc>
          <w:tcPr>
            <w:tcW w:w="3577" w:type="dxa"/>
            <w:gridSpan w:val="5"/>
          </w:tcPr>
          <w:p w:rsidR="00293BB4" w:rsidRDefault="00293BB4" w:rsidP="00293BB4">
            <w:pPr>
              <w:pStyle w:val="TableParagraph"/>
              <w:spacing w:line="309" w:lineRule="exact"/>
              <w:jc w:val="center"/>
              <w:rPr>
                <w:sz w:val="28"/>
              </w:rPr>
            </w:pPr>
            <w:r>
              <w:rPr>
                <w:sz w:val="28"/>
              </w:rPr>
              <w:t>Участие в реализации</w:t>
            </w:r>
          </w:p>
          <w:p w:rsidR="00293BB4" w:rsidRDefault="00293BB4" w:rsidP="00293BB4">
            <w:pPr>
              <w:pStyle w:val="TableParagraph"/>
              <w:spacing w:before="23"/>
              <w:jc w:val="center"/>
              <w:rPr>
                <w:sz w:val="28"/>
              </w:rPr>
            </w:pPr>
            <w:r>
              <w:rPr>
                <w:sz w:val="28"/>
              </w:rPr>
              <w:t>Всероссийского проекта</w:t>
            </w:r>
          </w:p>
          <w:p w:rsidR="00293BB4" w:rsidRDefault="00293BB4" w:rsidP="00293BB4">
            <w:pPr>
              <w:pStyle w:val="TableParagraph"/>
              <w:spacing w:before="26"/>
              <w:jc w:val="center"/>
              <w:rPr>
                <w:sz w:val="28"/>
              </w:rPr>
            </w:pPr>
            <w:r>
              <w:rPr>
                <w:sz w:val="28"/>
              </w:rPr>
              <w:t>«Открытые уроки</w:t>
            </w:r>
          </w:p>
        </w:tc>
        <w:tc>
          <w:tcPr>
            <w:tcW w:w="1228" w:type="dxa"/>
            <w:gridSpan w:val="7"/>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spacing w:line="309" w:lineRule="exact"/>
              <w:ind w:left="108"/>
              <w:jc w:val="center"/>
              <w:rPr>
                <w:sz w:val="28"/>
              </w:rPr>
            </w:pPr>
            <w:r>
              <w:rPr>
                <w:sz w:val="28"/>
              </w:rPr>
              <w:t>классные</w:t>
            </w:r>
          </w:p>
          <w:p w:rsidR="00293BB4" w:rsidRDefault="00293BB4" w:rsidP="00293BB4">
            <w:pPr>
              <w:pStyle w:val="TableParagraph"/>
              <w:spacing w:before="27"/>
              <w:ind w:left="108"/>
              <w:jc w:val="center"/>
              <w:rPr>
                <w:sz w:val="28"/>
              </w:rPr>
            </w:pPr>
            <w:r>
              <w:rPr>
                <w:sz w:val="28"/>
              </w:rPr>
              <w:t>руководители</w:t>
            </w:r>
          </w:p>
        </w:tc>
      </w:tr>
      <w:tr w:rsidR="00293BB4" w:rsidTr="00293BB4">
        <w:trPr>
          <w:trHeight w:val="1362"/>
        </w:trPr>
        <w:tc>
          <w:tcPr>
            <w:tcW w:w="3577" w:type="dxa"/>
            <w:gridSpan w:val="5"/>
          </w:tcPr>
          <w:p w:rsidR="00293BB4" w:rsidRDefault="00293BB4" w:rsidP="00293BB4">
            <w:pPr>
              <w:pStyle w:val="TableParagraph"/>
              <w:jc w:val="center"/>
              <w:rPr>
                <w:sz w:val="28"/>
              </w:rPr>
            </w:pPr>
            <w:r>
              <w:rPr>
                <w:sz w:val="28"/>
              </w:rPr>
              <w:lastRenderedPageBreak/>
              <w:t>Совместное с педагогами изучение интернет</w:t>
            </w:r>
          </w:p>
          <w:p w:rsidR="00293BB4" w:rsidRDefault="00293BB4" w:rsidP="00293BB4">
            <w:pPr>
              <w:pStyle w:val="TableParagraph"/>
              <w:spacing w:before="26"/>
              <w:jc w:val="center"/>
              <w:rPr>
                <w:sz w:val="28"/>
              </w:rPr>
            </w:pPr>
            <w:r>
              <w:rPr>
                <w:sz w:val="28"/>
              </w:rPr>
              <w:t>ресурсов, посвященных выбору профессий, прохождение профориентационного онлайн-тестирования</w:t>
            </w:r>
          </w:p>
        </w:tc>
        <w:tc>
          <w:tcPr>
            <w:tcW w:w="1228" w:type="dxa"/>
            <w:gridSpan w:val="7"/>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704"/>
        </w:trPr>
        <w:tc>
          <w:tcPr>
            <w:tcW w:w="3577" w:type="dxa"/>
            <w:gridSpan w:val="5"/>
          </w:tcPr>
          <w:p w:rsidR="00293BB4" w:rsidRDefault="00293BB4" w:rsidP="00293BB4">
            <w:pPr>
              <w:pStyle w:val="TableParagraph"/>
              <w:spacing w:before="26"/>
              <w:jc w:val="center"/>
              <w:rPr>
                <w:sz w:val="28"/>
              </w:rPr>
            </w:pPr>
            <w:r>
              <w:rPr>
                <w:sz w:val="28"/>
              </w:rPr>
              <w:t>Ведение портфолио личных достижений обучающихся</w:t>
            </w:r>
          </w:p>
        </w:tc>
        <w:tc>
          <w:tcPr>
            <w:tcW w:w="1228" w:type="dxa"/>
            <w:gridSpan w:val="7"/>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ind w:left="108"/>
              <w:jc w:val="center"/>
              <w:rPr>
                <w:sz w:val="28"/>
              </w:rPr>
            </w:pPr>
            <w:r>
              <w:rPr>
                <w:sz w:val="28"/>
              </w:rPr>
              <w:t>руководители</w:t>
            </w:r>
          </w:p>
        </w:tc>
      </w:tr>
      <w:tr w:rsidR="00293BB4" w:rsidTr="00293BB4">
        <w:trPr>
          <w:trHeight w:val="856"/>
        </w:trPr>
        <w:tc>
          <w:tcPr>
            <w:tcW w:w="3577" w:type="dxa"/>
            <w:gridSpan w:val="5"/>
          </w:tcPr>
          <w:p w:rsidR="00293BB4" w:rsidRDefault="00293BB4" w:rsidP="00293BB4">
            <w:pPr>
              <w:pStyle w:val="TableParagraph"/>
              <w:spacing w:line="276" w:lineRule="auto"/>
              <w:ind w:right="304"/>
              <w:jc w:val="center"/>
              <w:rPr>
                <w:sz w:val="28"/>
              </w:rPr>
            </w:pPr>
            <w:r>
              <w:rPr>
                <w:sz w:val="28"/>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w:t>
            </w:r>
            <w:r>
              <w:rPr>
                <w:spacing w:val="-1"/>
                <w:sz w:val="28"/>
              </w:rPr>
              <w:t xml:space="preserve">дополнительного </w:t>
            </w:r>
            <w:r>
              <w:rPr>
                <w:sz w:val="28"/>
              </w:rPr>
              <w:t>образования</w:t>
            </w:r>
          </w:p>
        </w:tc>
        <w:tc>
          <w:tcPr>
            <w:tcW w:w="1228" w:type="dxa"/>
            <w:gridSpan w:val="7"/>
          </w:tcPr>
          <w:p w:rsidR="00293BB4" w:rsidRDefault="00293BB4" w:rsidP="00293BB4">
            <w:pPr>
              <w:pStyle w:val="TableParagraph"/>
              <w:jc w:val="center"/>
              <w:rPr>
                <w:sz w:val="28"/>
              </w:rPr>
            </w:pPr>
            <w:r>
              <w:rPr>
                <w:sz w:val="28"/>
              </w:rPr>
              <w:t>5-9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spacing w:before="26"/>
              <w:ind w:left="108"/>
              <w:jc w:val="center"/>
              <w:rPr>
                <w:sz w:val="28"/>
              </w:rPr>
            </w:pPr>
            <w:r>
              <w:rPr>
                <w:sz w:val="28"/>
              </w:rPr>
              <w:t>учителя-предметники</w:t>
            </w:r>
          </w:p>
        </w:tc>
      </w:tr>
      <w:tr w:rsidR="00293BB4" w:rsidTr="00293BB4">
        <w:trPr>
          <w:trHeight w:val="1104"/>
        </w:trPr>
        <w:tc>
          <w:tcPr>
            <w:tcW w:w="10078" w:type="dxa"/>
            <w:gridSpan w:val="15"/>
          </w:tcPr>
          <w:p w:rsidR="00293BB4" w:rsidRDefault="00293BB4" w:rsidP="00293BB4">
            <w:pPr>
              <w:pStyle w:val="TableParagraph"/>
              <w:spacing w:before="3"/>
              <w:ind w:left="0"/>
              <w:jc w:val="center"/>
              <w:rPr>
                <w:b/>
                <w:sz w:val="43"/>
              </w:rPr>
            </w:pPr>
          </w:p>
          <w:p w:rsidR="00293BB4" w:rsidRDefault="00293BB4" w:rsidP="00293BB4">
            <w:pPr>
              <w:pStyle w:val="TableParagraph"/>
              <w:spacing w:before="26"/>
              <w:ind w:left="108"/>
              <w:jc w:val="center"/>
              <w:rPr>
                <w:sz w:val="28"/>
              </w:rPr>
            </w:pPr>
            <w:r>
              <w:rPr>
                <w:b/>
                <w:sz w:val="28"/>
              </w:rPr>
              <w:t>Модуль «Работа с родителями»</w:t>
            </w:r>
          </w:p>
        </w:tc>
      </w:tr>
      <w:tr w:rsidR="00293BB4" w:rsidTr="00293BB4">
        <w:trPr>
          <w:trHeight w:val="978"/>
        </w:trPr>
        <w:tc>
          <w:tcPr>
            <w:tcW w:w="3577" w:type="dxa"/>
            <w:gridSpan w:val="5"/>
          </w:tcPr>
          <w:p w:rsidR="00293BB4" w:rsidRDefault="00293BB4" w:rsidP="00293BB4">
            <w:pPr>
              <w:pStyle w:val="TableParagraph"/>
              <w:spacing w:before="10"/>
              <w:ind w:left="0"/>
              <w:jc w:val="center"/>
              <w:rPr>
                <w:b/>
                <w:sz w:val="42"/>
              </w:rPr>
            </w:pPr>
          </w:p>
          <w:p w:rsidR="00293BB4" w:rsidRDefault="00293BB4" w:rsidP="00293BB4">
            <w:pPr>
              <w:pStyle w:val="TableParagraph"/>
              <w:spacing w:before="26" w:line="376" w:lineRule="auto"/>
              <w:ind w:right="22"/>
              <w:jc w:val="center"/>
              <w:rPr>
                <w:sz w:val="28"/>
              </w:rPr>
            </w:pPr>
            <w:r>
              <w:rPr>
                <w:sz w:val="28"/>
              </w:rPr>
              <w:t>Дела, события, мероприятия</w:t>
            </w:r>
          </w:p>
        </w:tc>
        <w:tc>
          <w:tcPr>
            <w:tcW w:w="1228" w:type="dxa"/>
            <w:gridSpan w:val="7"/>
          </w:tcPr>
          <w:p w:rsidR="00293BB4" w:rsidRDefault="00293BB4" w:rsidP="00293BB4">
            <w:pPr>
              <w:pStyle w:val="TableParagraph"/>
              <w:spacing w:before="10"/>
              <w:ind w:left="0"/>
              <w:jc w:val="center"/>
              <w:rPr>
                <w:b/>
                <w:sz w:val="42"/>
              </w:rPr>
            </w:pPr>
          </w:p>
          <w:p w:rsidR="00293BB4" w:rsidRDefault="00293BB4" w:rsidP="00293BB4">
            <w:pPr>
              <w:pStyle w:val="TableParagraph"/>
              <w:jc w:val="center"/>
              <w:rPr>
                <w:sz w:val="28"/>
              </w:rPr>
            </w:pPr>
            <w:r>
              <w:rPr>
                <w:sz w:val="28"/>
              </w:rPr>
              <w:t>Классы</w:t>
            </w:r>
          </w:p>
        </w:tc>
        <w:tc>
          <w:tcPr>
            <w:tcW w:w="2379" w:type="dxa"/>
          </w:tcPr>
          <w:p w:rsidR="00293BB4" w:rsidRDefault="00293BB4" w:rsidP="00293BB4">
            <w:pPr>
              <w:pStyle w:val="TableParagraph"/>
              <w:jc w:val="center"/>
              <w:rPr>
                <w:sz w:val="28"/>
              </w:rPr>
            </w:pPr>
          </w:p>
          <w:p w:rsidR="00293BB4" w:rsidRDefault="00293BB4" w:rsidP="00293BB4">
            <w:pPr>
              <w:pStyle w:val="TableParagraph"/>
              <w:jc w:val="center"/>
              <w:rPr>
                <w:sz w:val="28"/>
              </w:rPr>
            </w:pPr>
            <w:r>
              <w:rPr>
                <w:sz w:val="28"/>
              </w:rPr>
              <w:t>Сроки</w:t>
            </w:r>
          </w:p>
        </w:tc>
        <w:tc>
          <w:tcPr>
            <w:tcW w:w="2894" w:type="dxa"/>
            <w:gridSpan w:val="2"/>
          </w:tcPr>
          <w:p w:rsidR="00293BB4" w:rsidRDefault="00293BB4" w:rsidP="00293BB4">
            <w:pPr>
              <w:pStyle w:val="TableParagraph"/>
              <w:spacing w:before="10"/>
              <w:ind w:left="0"/>
              <w:jc w:val="center"/>
              <w:rPr>
                <w:b/>
                <w:sz w:val="42"/>
              </w:rPr>
            </w:pPr>
          </w:p>
          <w:p w:rsidR="00293BB4" w:rsidRDefault="00293BB4" w:rsidP="00293BB4">
            <w:pPr>
              <w:pStyle w:val="TableParagraph"/>
              <w:ind w:left="108"/>
              <w:jc w:val="center"/>
              <w:rPr>
                <w:sz w:val="28"/>
              </w:rPr>
            </w:pPr>
            <w:r>
              <w:rPr>
                <w:sz w:val="28"/>
              </w:rPr>
              <w:t>Ответственные</w:t>
            </w:r>
          </w:p>
        </w:tc>
      </w:tr>
      <w:tr w:rsidR="00293BB4" w:rsidTr="00293BB4">
        <w:trPr>
          <w:trHeight w:val="1201"/>
        </w:trPr>
        <w:tc>
          <w:tcPr>
            <w:tcW w:w="3577" w:type="dxa"/>
            <w:gridSpan w:val="5"/>
          </w:tcPr>
          <w:p w:rsidR="00293BB4" w:rsidRDefault="00293BB4" w:rsidP="00293BB4">
            <w:pPr>
              <w:pStyle w:val="TableParagraph"/>
              <w:jc w:val="center"/>
              <w:rPr>
                <w:sz w:val="28"/>
              </w:rPr>
            </w:pPr>
            <w:r>
              <w:rPr>
                <w:sz w:val="28"/>
              </w:rPr>
              <w:t>Общешкольные родительские собрания</w:t>
            </w:r>
          </w:p>
        </w:tc>
        <w:tc>
          <w:tcPr>
            <w:tcW w:w="1228" w:type="dxa"/>
            <w:gridSpan w:val="7"/>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1 раз в квартал</w:t>
            </w:r>
          </w:p>
        </w:tc>
        <w:tc>
          <w:tcPr>
            <w:tcW w:w="2894" w:type="dxa"/>
            <w:gridSpan w:val="2"/>
          </w:tcPr>
          <w:p w:rsidR="00293BB4" w:rsidRDefault="00293BB4" w:rsidP="00293BB4">
            <w:pPr>
              <w:pStyle w:val="TableParagraph"/>
              <w:ind w:left="108"/>
              <w:rPr>
                <w:sz w:val="28"/>
              </w:rPr>
            </w:pPr>
            <w:r>
              <w:rPr>
                <w:sz w:val="28"/>
              </w:rPr>
              <w:t>Директор</w:t>
            </w:r>
          </w:p>
        </w:tc>
      </w:tr>
      <w:tr w:rsidR="00293BB4" w:rsidTr="00293BB4">
        <w:trPr>
          <w:trHeight w:val="1204"/>
        </w:trPr>
        <w:tc>
          <w:tcPr>
            <w:tcW w:w="3577" w:type="dxa"/>
            <w:gridSpan w:val="5"/>
          </w:tcPr>
          <w:p w:rsidR="00293BB4" w:rsidRDefault="00293BB4" w:rsidP="00293BB4">
            <w:pPr>
              <w:pStyle w:val="TableParagraph"/>
              <w:tabs>
                <w:tab w:val="left" w:pos="1867"/>
              </w:tabs>
              <w:jc w:val="center"/>
              <w:rPr>
                <w:sz w:val="28"/>
              </w:rPr>
            </w:pPr>
            <w:r>
              <w:rPr>
                <w:sz w:val="28"/>
              </w:rPr>
              <w:t>Классные родительские</w:t>
            </w:r>
          </w:p>
          <w:p w:rsidR="00293BB4" w:rsidRDefault="00293BB4" w:rsidP="00293BB4">
            <w:pPr>
              <w:pStyle w:val="TableParagraph"/>
              <w:spacing w:before="27"/>
              <w:jc w:val="center"/>
              <w:rPr>
                <w:sz w:val="28"/>
              </w:rPr>
            </w:pPr>
            <w:r>
              <w:rPr>
                <w:sz w:val="28"/>
              </w:rPr>
              <w:t>собрания</w:t>
            </w:r>
          </w:p>
        </w:tc>
        <w:tc>
          <w:tcPr>
            <w:tcW w:w="1228" w:type="dxa"/>
            <w:gridSpan w:val="7"/>
          </w:tcPr>
          <w:p w:rsidR="00293BB4" w:rsidRDefault="00293BB4" w:rsidP="00293BB4">
            <w:pPr>
              <w:pStyle w:val="TableParagraph"/>
              <w:spacing w:line="309" w:lineRule="exact"/>
              <w:jc w:val="center"/>
              <w:rPr>
                <w:sz w:val="28"/>
              </w:rPr>
            </w:pPr>
            <w:r>
              <w:rPr>
                <w:sz w:val="28"/>
              </w:rPr>
              <w:t>1-9</w:t>
            </w:r>
          </w:p>
        </w:tc>
        <w:tc>
          <w:tcPr>
            <w:tcW w:w="2379" w:type="dxa"/>
          </w:tcPr>
          <w:p w:rsidR="00293BB4" w:rsidRDefault="00293BB4" w:rsidP="00293BB4">
            <w:pPr>
              <w:pStyle w:val="TableParagraph"/>
              <w:ind w:left="146" w:right="132"/>
              <w:jc w:val="center"/>
              <w:rPr>
                <w:sz w:val="28"/>
              </w:rPr>
            </w:pPr>
            <w:r>
              <w:rPr>
                <w:sz w:val="28"/>
              </w:rPr>
              <w:t>Согласно плану проведения родительских</w:t>
            </w:r>
          </w:p>
          <w:p w:rsidR="00293BB4" w:rsidRDefault="00293BB4" w:rsidP="00293BB4">
            <w:pPr>
              <w:pStyle w:val="TableParagraph"/>
              <w:spacing w:line="309" w:lineRule="exact"/>
              <w:jc w:val="center"/>
              <w:rPr>
                <w:sz w:val="28"/>
              </w:rPr>
            </w:pPr>
            <w:r>
              <w:rPr>
                <w:sz w:val="28"/>
              </w:rPr>
              <w:t>собраний</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3"/>
              <w:ind w:left="108"/>
              <w:jc w:val="center"/>
              <w:rPr>
                <w:sz w:val="28"/>
              </w:rPr>
            </w:pPr>
            <w:r>
              <w:rPr>
                <w:sz w:val="28"/>
              </w:rPr>
              <w:t>руководители</w:t>
            </w:r>
          </w:p>
        </w:tc>
      </w:tr>
      <w:tr w:rsidR="00293BB4" w:rsidTr="00293BB4">
        <w:trPr>
          <w:trHeight w:val="1709"/>
        </w:trPr>
        <w:tc>
          <w:tcPr>
            <w:tcW w:w="3577" w:type="dxa"/>
            <w:gridSpan w:val="5"/>
          </w:tcPr>
          <w:p w:rsidR="00293BB4" w:rsidRDefault="00293BB4" w:rsidP="00293BB4">
            <w:pPr>
              <w:pStyle w:val="TableParagraph"/>
              <w:spacing w:before="23" w:line="259" w:lineRule="auto"/>
              <w:ind w:right="627"/>
              <w:jc w:val="center"/>
              <w:rPr>
                <w:sz w:val="28"/>
              </w:rPr>
            </w:pPr>
            <w:r>
              <w:rPr>
                <w:sz w:val="28"/>
              </w:rPr>
              <w:t>Участие родителей в областных родительских собраниях</w:t>
            </w:r>
          </w:p>
        </w:tc>
        <w:tc>
          <w:tcPr>
            <w:tcW w:w="1228" w:type="dxa"/>
            <w:gridSpan w:val="7"/>
          </w:tcPr>
          <w:p w:rsidR="00293BB4" w:rsidRDefault="00293BB4" w:rsidP="00293BB4">
            <w:pPr>
              <w:pStyle w:val="TableParagraph"/>
              <w:jc w:val="center"/>
              <w:rPr>
                <w:sz w:val="28"/>
              </w:rPr>
            </w:pPr>
            <w:r>
              <w:rPr>
                <w:sz w:val="28"/>
              </w:rPr>
              <w:t>5-9</w:t>
            </w:r>
          </w:p>
        </w:tc>
        <w:tc>
          <w:tcPr>
            <w:tcW w:w="2379" w:type="dxa"/>
          </w:tcPr>
          <w:p w:rsidR="00293BB4" w:rsidRDefault="00293BB4" w:rsidP="00293BB4">
            <w:pPr>
              <w:pStyle w:val="TableParagraph"/>
              <w:spacing w:line="256" w:lineRule="auto"/>
              <w:ind w:left="371" w:right="343" w:firstLine="127"/>
              <w:jc w:val="center"/>
              <w:rPr>
                <w:sz w:val="28"/>
              </w:rPr>
            </w:pPr>
            <w:r>
              <w:rPr>
                <w:sz w:val="28"/>
              </w:rPr>
              <w:t>Согласно плану проведения родительских</w:t>
            </w:r>
          </w:p>
          <w:p w:rsidR="00293BB4" w:rsidRDefault="00293BB4" w:rsidP="00293BB4">
            <w:pPr>
              <w:pStyle w:val="TableParagraph"/>
              <w:jc w:val="center"/>
              <w:rPr>
                <w:sz w:val="28"/>
              </w:rPr>
            </w:pPr>
            <w:r>
              <w:rPr>
                <w:sz w:val="28"/>
              </w:rPr>
              <w:lastRenderedPageBreak/>
              <w:t>собраний</w:t>
            </w:r>
          </w:p>
        </w:tc>
        <w:tc>
          <w:tcPr>
            <w:tcW w:w="2894" w:type="dxa"/>
            <w:gridSpan w:val="2"/>
          </w:tcPr>
          <w:p w:rsidR="00293BB4" w:rsidRDefault="00293BB4" w:rsidP="00293BB4">
            <w:pPr>
              <w:pStyle w:val="TableParagraph"/>
              <w:spacing w:before="26"/>
              <w:ind w:left="108"/>
              <w:jc w:val="center"/>
              <w:rPr>
                <w:sz w:val="28"/>
              </w:rPr>
            </w:pPr>
            <w:r>
              <w:rPr>
                <w:sz w:val="28"/>
              </w:rPr>
              <w:lastRenderedPageBreak/>
              <w:t>Зам. директора по УВР</w:t>
            </w:r>
          </w:p>
        </w:tc>
      </w:tr>
      <w:tr w:rsidR="00293BB4" w:rsidTr="00293BB4">
        <w:trPr>
          <w:trHeight w:val="1796"/>
        </w:trPr>
        <w:tc>
          <w:tcPr>
            <w:tcW w:w="3577" w:type="dxa"/>
            <w:gridSpan w:val="5"/>
          </w:tcPr>
          <w:p w:rsidR="00293BB4" w:rsidRDefault="00293BB4" w:rsidP="00293BB4">
            <w:pPr>
              <w:pStyle w:val="TableParagraph"/>
              <w:jc w:val="center"/>
              <w:rPr>
                <w:sz w:val="28"/>
              </w:rPr>
            </w:pPr>
            <w:r>
              <w:rPr>
                <w:sz w:val="28"/>
              </w:rPr>
              <w:lastRenderedPageBreak/>
              <w:t>Представление информации родителям учащихся через</w:t>
            </w:r>
          </w:p>
          <w:p w:rsidR="00293BB4" w:rsidRDefault="00293BB4" w:rsidP="00293BB4">
            <w:pPr>
              <w:pStyle w:val="TableParagraph"/>
              <w:spacing w:line="259" w:lineRule="auto"/>
              <w:ind w:right="22"/>
              <w:jc w:val="center"/>
              <w:rPr>
                <w:sz w:val="28"/>
              </w:rPr>
            </w:pPr>
            <w:r>
              <w:rPr>
                <w:sz w:val="28"/>
              </w:rPr>
              <w:t>официальный сайт образовательной организации, мессенджеры автоматизированную систему  «СГО»</w:t>
            </w:r>
          </w:p>
        </w:tc>
        <w:tc>
          <w:tcPr>
            <w:tcW w:w="1228" w:type="dxa"/>
            <w:gridSpan w:val="7"/>
          </w:tcPr>
          <w:p w:rsidR="00293BB4" w:rsidRDefault="00293BB4" w:rsidP="00293BB4">
            <w:pPr>
              <w:pStyle w:val="TableParagraph"/>
              <w:jc w:val="center"/>
              <w:rPr>
                <w:sz w:val="28"/>
              </w:rPr>
            </w:pPr>
            <w:r>
              <w:rPr>
                <w:sz w:val="28"/>
              </w:rPr>
              <w:t>5-9</w:t>
            </w:r>
          </w:p>
        </w:tc>
        <w:tc>
          <w:tcPr>
            <w:tcW w:w="2379" w:type="dxa"/>
          </w:tcPr>
          <w:p w:rsidR="00293BB4" w:rsidRDefault="00293BB4" w:rsidP="00293BB4">
            <w:pPr>
              <w:pStyle w:val="TableParagraph"/>
              <w:ind w:left="146" w:right="67"/>
              <w:jc w:val="center"/>
              <w:rPr>
                <w:sz w:val="28"/>
              </w:rPr>
            </w:pPr>
            <w:r>
              <w:rPr>
                <w:sz w:val="28"/>
              </w:rPr>
              <w:t>В течение</w:t>
            </w:r>
          </w:p>
          <w:p w:rsidR="00293BB4" w:rsidRDefault="00293BB4" w:rsidP="00293BB4">
            <w:pPr>
              <w:pStyle w:val="TableParagraph"/>
              <w:spacing w:before="26" w:line="259" w:lineRule="auto"/>
              <w:ind w:left="146" w:right="136"/>
              <w:jc w:val="center"/>
              <w:rPr>
                <w:sz w:val="28"/>
              </w:rPr>
            </w:pPr>
            <w:r>
              <w:rPr>
                <w:sz w:val="28"/>
              </w:rPr>
              <w:t>Учебного года (по мере</w:t>
            </w:r>
          </w:p>
          <w:p w:rsidR="00293BB4" w:rsidRDefault="00293BB4" w:rsidP="00293BB4">
            <w:pPr>
              <w:pStyle w:val="TableParagraph"/>
              <w:jc w:val="center"/>
              <w:rPr>
                <w:sz w:val="28"/>
              </w:rPr>
            </w:pPr>
            <w:r>
              <w:rPr>
                <w:sz w:val="28"/>
              </w:rPr>
              <w:t>необходимости)</w:t>
            </w:r>
          </w:p>
        </w:tc>
        <w:tc>
          <w:tcPr>
            <w:tcW w:w="2894" w:type="dxa"/>
            <w:gridSpan w:val="2"/>
          </w:tcPr>
          <w:p w:rsidR="00293BB4" w:rsidRDefault="00293BB4" w:rsidP="00293BB4">
            <w:pPr>
              <w:pStyle w:val="TableParagraph"/>
              <w:ind w:left="108"/>
              <w:jc w:val="center"/>
              <w:rPr>
                <w:sz w:val="28"/>
              </w:rPr>
            </w:pPr>
            <w:r>
              <w:rPr>
                <w:sz w:val="28"/>
              </w:rPr>
              <w:t>Педагог-организатор, классные руководители</w:t>
            </w:r>
          </w:p>
        </w:tc>
      </w:tr>
      <w:tr w:rsidR="00293BB4" w:rsidTr="00293BB4">
        <w:trPr>
          <w:trHeight w:val="1405"/>
        </w:trPr>
        <w:tc>
          <w:tcPr>
            <w:tcW w:w="3577" w:type="dxa"/>
            <w:gridSpan w:val="5"/>
          </w:tcPr>
          <w:p w:rsidR="00293BB4" w:rsidRDefault="00293BB4" w:rsidP="00293BB4">
            <w:pPr>
              <w:pStyle w:val="TableParagraph"/>
              <w:ind w:left="215" w:right="22"/>
              <w:jc w:val="center"/>
              <w:rPr>
                <w:sz w:val="28"/>
              </w:rPr>
            </w:pPr>
            <w:r>
              <w:rPr>
                <w:sz w:val="28"/>
              </w:rPr>
              <w:t xml:space="preserve">Проведение </w:t>
            </w:r>
            <w:r>
              <w:rPr>
                <w:spacing w:val="-1"/>
                <w:sz w:val="28"/>
              </w:rPr>
              <w:t xml:space="preserve">индивидуальны </w:t>
            </w:r>
            <w:r>
              <w:rPr>
                <w:sz w:val="28"/>
              </w:rPr>
              <w:t>консультаций с родителями обучающихся</w:t>
            </w:r>
          </w:p>
        </w:tc>
        <w:tc>
          <w:tcPr>
            <w:tcW w:w="1228" w:type="dxa"/>
            <w:gridSpan w:val="7"/>
            <w:tcBorders>
              <w:right w:val="single" w:sz="4" w:space="0" w:color="auto"/>
            </w:tcBorders>
          </w:tcPr>
          <w:p w:rsidR="00293BB4" w:rsidRDefault="00293BB4" w:rsidP="00293BB4">
            <w:pPr>
              <w:pStyle w:val="TableParagraph"/>
              <w:jc w:val="center"/>
              <w:rPr>
                <w:sz w:val="28"/>
              </w:rPr>
            </w:pPr>
            <w:r>
              <w:rPr>
                <w:sz w:val="28"/>
              </w:rPr>
              <w:t>1-9</w:t>
            </w:r>
          </w:p>
        </w:tc>
        <w:tc>
          <w:tcPr>
            <w:tcW w:w="2379" w:type="dxa"/>
            <w:tcBorders>
              <w:left w:val="single" w:sz="4" w:space="0" w:color="auto"/>
              <w:right w:val="single" w:sz="4" w:space="0" w:color="auto"/>
            </w:tcBorders>
          </w:tcPr>
          <w:p w:rsidR="00293BB4" w:rsidRDefault="00293BB4" w:rsidP="00293BB4">
            <w:pPr>
              <w:pStyle w:val="TableParagraph"/>
              <w:spacing w:line="309" w:lineRule="exact"/>
              <w:ind w:left="146" w:right="134"/>
              <w:jc w:val="center"/>
              <w:rPr>
                <w:sz w:val="28"/>
              </w:rPr>
            </w:pPr>
            <w:r>
              <w:rPr>
                <w:sz w:val="28"/>
              </w:rPr>
              <w:t>В течение учебного года (по мере</w:t>
            </w:r>
          </w:p>
          <w:p w:rsidR="00293BB4" w:rsidRDefault="00293BB4" w:rsidP="00293BB4">
            <w:pPr>
              <w:pStyle w:val="TableParagraph"/>
              <w:jc w:val="center"/>
              <w:rPr>
                <w:sz w:val="28"/>
              </w:rPr>
            </w:pPr>
            <w:r>
              <w:rPr>
                <w:sz w:val="28"/>
              </w:rPr>
              <w:t>необходимости)</w:t>
            </w:r>
          </w:p>
        </w:tc>
        <w:tc>
          <w:tcPr>
            <w:tcW w:w="2894" w:type="dxa"/>
            <w:gridSpan w:val="2"/>
            <w:tcBorders>
              <w:left w:val="single" w:sz="4" w:space="0" w:color="auto"/>
            </w:tcBorders>
          </w:tcPr>
          <w:p w:rsidR="00293BB4" w:rsidRDefault="00293BB4" w:rsidP="00293BB4">
            <w:pPr>
              <w:pStyle w:val="TableParagraph"/>
              <w:ind w:left="108"/>
              <w:jc w:val="center"/>
              <w:rPr>
                <w:sz w:val="28"/>
              </w:rPr>
            </w:pPr>
            <w:r>
              <w:rPr>
                <w:sz w:val="28"/>
              </w:rPr>
              <w:t>Директор, классные руководители</w:t>
            </w:r>
          </w:p>
        </w:tc>
      </w:tr>
      <w:tr w:rsidR="00293BB4" w:rsidTr="00293BB4">
        <w:trPr>
          <w:trHeight w:val="1363"/>
        </w:trPr>
        <w:tc>
          <w:tcPr>
            <w:tcW w:w="3577" w:type="dxa"/>
            <w:gridSpan w:val="5"/>
          </w:tcPr>
          <w:p w:rsidR="00293BB4" w:rsidRDefault="00293BB4" w:rsidP="00293BB4">
            <w:pPr>
              <w:pStyle w:val="TableParagraph"/>
              <w:ind w:left="215" w:right="22"/>
              <w:jc w:val="center"/>
              <w:rPr>
                <w:sz w:val="28"/>
              </w:rPr>
            </w:pPr>
            <w:r>
              <w:rPr>
                <w:sz w:val="28"/>
              </w:rPr>
              <w:t>Работа Совета профилактики с неблагополучными семьями учащихся по вопросам воспитания и обучения детей</w:t>
            </w:r>
          </w:p>
        </w:tc>
        <w:tc>
          <w:tcPr>
            <w:tcW w:w="1228" w:type="dxa"/>
            <w:gridSpan w:val="7"/>
            <w:tcBorders>
              <w:right w:val="single" w:sz="4" w:space="0" w:color="auto"/>
            </w:tcBorders>
          </w:tcPr>
          <w:p w:rsidR="00293BB4" w:rsidRDefault="00293BB4" w:rsidP="00293BB4">
            <w:pPr>
              <w:pStyle w:val="TableParagraph"/>
              <w:ind w:left="160"/>
              <w:jc w:val="center"/>
              <w:rPr>
                <w:sz w:val="28"/>
              </w:rPr>
            </w:pPr>
            <w:r>
              <w:rPr>
                <w:sz w:val="28"/>
              </w:rPr>
              <w:t>1-9</w:t>
            </w:r>
          </w:p>
        </w:tc>
        <w:tc>
          <w:tcPr>
            <w:tcW w:w="2379" w:type="dxa"/>
            <w:tcBorders>
              <w:left w:val="single" w:sz="4" w:space="0" w:color="auto"/>
            </w:tcBorders>
          </w:tcPr>
          <w:p w:rsidR="00293BB4" w:rsidRDefault="00293BB4" w:rsidP="00293BB4">
            <w:pPr>
              <w:pStyle w:val="TableParagraph"/>
              <w:spacing w:line="309" w:lineRule="exact"/>
              <w:ind w:left="146" w:right="134"/>
              <w:jc w:val="center"/>
              <w:rPr>
                <w:sz w:val="28"/>
              </w:rPr>
            </w:pPr>
            <w:r>
              <w:rPr>
                <w:sz w:val="28"/>
              </w:rPr>
              <w:t>В течение учебного года (по мере</w:t>
            </w:r>
          </w:p>
          <w:p w:rsidR="00293BB4" w:rsidRDefault="00293BB4" w:rsidP="00293BB4">
            <w:pPr>
              <w:pStyle w:val="TableParagraph"/>
              <w:ind w:left="146" w:right="135"/>
              <w:jc w:val="center"/>
              <w:rPr>
                <w:sz w:val="28"/>
              </w:rPr>
            </w:pPr>
            <w:r>
              <w:rPr>
                <w:sz w:val="28"/>
              </w:rPr>
              <w:t>необходимости)</w:t>
            </w:r>
          </w:p>
        </w:tc>
        <w:tc>
          <w:tcPr>
            <w:tcW w:w="2894" w:type="dxa"/>
            <w:gridSpan w:val="2"/>
          </w:tcPr>
          <w:p w:rsidR="00293BB4" w:rsidRDefault="00293BB4" w:rsidP="00293BB4">
            <w:pPr>
              <w:pStyle w:val="TableParagraph"/>
              <w:ind w:left="535"/>
              <w:jc w:val="center"/>
              <w:rPr>
                <w:sz w:val="28"/>
              </w:rPr>
            </w:pPr>
            <w:r>
              <w:rPr>
                <w:sz w:val="28"/>
              </w:rPr>
              <w:t>Социальный педагог, классные руководители</w:t>
            </w:r>
          </w:p>
        </w:tc>
      </w:tr>
      <w:tr w:rsidR="00293BB4" w:rsidTr="00293BB4">
        <w:trPr>
          <w:trHeight w:val="854"/>
        </w:trPr>
        <w:tc>
          <w:tcPr>
            <w:tcW w:w="3577" w:type="dxa"/>
            <w:gridSpan w:val="5"/>
          </w:tcPr>
          <w:p w:rsidR="00293BB4" w:rsidRDefault="00293BB4" w:rsidP="00293BB4">
            <w:pPr>
              <w:pStyle w:val="TableParagraph"/>
              <w:ind w:left="215" w:right="22"/>
              <w:jc w:val="center"/>
              <w:rPr>
                <w:sz w:val="28"/>
              </w:rPr>
            </w:pPr>
            <w:r>
              <w:rPr>
                <w:sz w:val="28"/>
              </w:rPr>
              <w:t>Заседание Совета родителей</w:t>
            </w:r>
          </w:p>
        </w:tc>
        <w:tc>
          <w:tcPr>
            <w:tcW w:w="1228" w:type="dxa"/>
            <w:gridSpan w:val="7"/>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ind w:left="146" w:right="132"/>
              <w:jc w:val="center"/>
              <w:rPr>
                <w:sz w:val="28"/>
              </w:rPr>
            </w:pPr>
            <w:r>
              <w:rPr>
                <w:sz w:val="28"/>
              </w:rPr>
              <w:t>Согласно плану</w:t>
            </w:r>
          </w:p>
          <w:p w:rsidR="00293BB4" w:rsidRDefault="00293BB4" w:rsidP="00293BB4">
            <w:pPr>
              <w:pStyle w:val="TableParagraph"/>
              <w:ind w:left="302"/>
              <w:jc w:val="center"/>
              <w:rPr>
                <w:sz w:val="28"/>
              </w:rPr>
            </w:pPr>
            <w:r>
              <w:rPr>
                <w:sz w:val="28"/>
              </w:rPr>
              <w:t>заседаний</w:t>
            </w:r>
          </w:p>
        </w:tc>
        <w:tc>
          <w:tcPr>
            <w:tcW w:w="2894" w:type="dxa"/>
            <w:gridSpan w:val="2"/>
          </w:tcPr>
          <w:p w:rsidR="00293BB4" w:rsidRDefault="00293BB4" w:rsidP="00293BB4">
            <w:pPr>
              <w:pStyle w:val="TableParagraph"/>
              <w:ind w:left="108"/>
              <w:jc w:val="center"/>
              <w:rPr>
                <w:sz w:val="28"/>
              </w:rPr>
            </w:pPr>
            <w:r>
              <w:rPr>
                <w:sz w:val="28"/>
              </w:rPr>
              <w:t>Зам. директора по</w:t>
            </w:r>
          </w:p>
          <w:p w:rsidR="00293BB4" w:rsidRDefault="00293BB4" w:rsidP="00293BB4">
            <w:pPr>
              <w:pStyle w:val="TableParagraph"/>
              <w:spacing w:before="26"/>
              <w:ind w:left="108"/>
              <w:jc w:val="center"/>
              <w:rPr>
                <w:sz w:val="28"/>
              </w:rPr>
            </w:pPr>
            <w:r>
              <w:rPr>
                <w:sz w:val="28"/>
              </w:rPr>
              <w:t>УВР</w:t>
            </w:r>
          </w:p>
        </w:tc>
      </w:tr>
      <w:tr w:rsidR="00293BB4" w:rsidTr="00293BB4">
        <w:trPr>
          <w:trHeight w:val="522"/>
        </w:trPr>
        <w:tc>
          <w:tcPr>
            <w:tcW w:w="3577" w:type="dxa"/>
            <w:gridSpan w:val="5"/>
          </w:tcPr>
          <w:p w:rsidR="00293BB4" w:rsidRDefault="00293BB4" w:rsidP="00293BB4">
            <w:pPr>
              <w:pStyle w:val="TableParagraph"/>
              <w:spacing w:line="309" w:lineRule="exact"/>
              <w:ind w:left="215"/>
              <w:jc w:val="center"/>
              <w:rPr>
                <w:sz w:val="28"/>
              </w:rPr>
            </w:pPr>
            <w:r>
              <w:rPr>
                <w:sz w:val="28"/>
              </w:rPr>
              <w:t>Родительский контроль питания</w:t>
            </w:r>
          </w:p>
        </w:tc>
        <w:tc>
          <w:tcPr>
            <w:tcW w:w="1228" w:type="dxa"/>
            <w:gridSpan w:val="7"/>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spacing w:before="159"/>
              <w:ind w:left="146" w:right="133"/>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508"/>
        </w:trPr>
        <w:tc>
          <w:tcPr>
            <w:tcW w:w="3577" w:type="dxa"/>
            <w:gridSpan w:val="5"/>
          </w:tcPr>
          <w:p w:rsidR="00293BB4" w:rsidRDefault="00293BB4" w:rsidP="00293BB4">
            <w:pPr>
              <w:pStyle w:val="TableParagraph"/>
              <w:spacing w:line="309" w:lineRule="exact"/>
              <w:ind w:left="215"/>
              <w:jc w:val="center"/>
              <w:rPr>
                <w:sz w:val="28"/>
              </w:rPr>
            </w:pPr>
            <w:r>
              <w:rPr>
                <w:sz w:val="28"/>
              </w:rPr>
              <w:t>Экологическая акция «Посади дерево»</w:t>
            </w:r>
          </w:p>
        </w:tc>
        <w:tc>
          <w:tcPr>
            <w:tcW w:w="1228" w:type="dxa"/>
            <w:gridSpan w:val="7"/>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ind w:left="146" w:right="133"/>
              <w:jc w:val="center"/>
              <w:rPr>
                <w:sz w:val="28"/>
              </w:rPr>
            </w:pPr>
            <w:r>
              <w:rPr>
                <w:sz w:val="28"/>
              </w:rPr>
              <w:t>13.10</w:t>
            </w:r>
          </w:p>
          <w:p w:rsidR="00293BB4" w:rsidRDefault="00293BB4" w:rsidP="00293BB4">
            <w:pPr>
              <w:pStyle w:val="TableParagraph"/>
              <w:ind w:left="244"/>
              <w:jc w:val="center"/>
              <w:rPr>
                <w:sz w:val="28"/>
              </w:rPr>
            </w:pPr>
            <w:r>
              <w:rPr>
                <w:sz w:val="28"/>
              </w:rPr>
              <w:t>20.04</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ind w:left="108"/>
              <w:jc w:val="center"/>
              <w:rPr>
                <w:sz w:val="28"/>
              </w:rPr>
            </w:pPr>
            <w:r>
              <w:rPr>
                <w:sz w:val="28"/>
              </w:rPr>
              <w:t>руководители</w:t>
            </w:r>
          </w:p>
        </w:tc>
      </w:tr>
      <w:tr w:rsidR="00293BB4" w:rsidTr="00293BB4">
        <w:trPr>
          <w:trHeight w:val="611"/>
        </w:trPr>
        <w:tc>
          <w:tcPr>
            <w:tcW w:w="3577" w:type="dxa"/>
            <w:gridSpan w:val="5"/>
          </w:tcPr>
          <w:p w:rsidR="00293BB4" w:rsidRDefault="00293BB4" w:rsidP="00293BB4">
            <w:pPr>
              <w:pStyle w:val="TableParagraph"/>
              <w:ind w:left="215" w:right="-120"/>
              <w:jc w:val="center"/>
              <w:rPr>
                <w:sz w:val="28"/>
              </w:rPr>
            </w:pPr>
            <w:r>
              <w:rPr>
                <w:sz w:val="28"/>
              </w:rPr>
              <w:t>Всемирный день матери «Мама–первое слово»</w:t>
            </w:r>
          </w:p>
        </w:tc>
        <w:tc>
          <w:tcPr>
            <w:tcW w:w="1228" w:type="dxa"/>
            <w:gridSpan w:val="7"/>
          </w:tcPr>
          <w:p w:rsidR="00293BB4" w:rsidRDefault="00293BB4" w:rsidP="00293BB4">
            <w:pPr>
              <w:pStyle w:val="TableParagraph"/>
              <w:ind w:left="0"/>
              <w:jc w:val="center"/>
              <w:rPr>
                <w:sz w:val="28"/>
              </w:rPr>
            </w:pPr>
            <w:r>
              <w:rPr>
                <w:sz w:val="28"/>
              </w:rPr>
              <w:t>5-9</w:t>
            </w:r>
          </w:p>
        </w:tc>
        <w:tc>
          <w:tcPr>
            <w:tcW w:w="2379" w:type="dxa"/>
          </w:tcPr>
          <w:p w:rsidR="00293BB4" w:rsidRDefault="00293BB4" w:rsidP="00293BB4">
            <w:pPr>
              <w:pStyle w:val="TableParagraph"/>
              <w:spacing w:before="153"/>
              <w:ind w:left="1056"/>
              <w:jc w:val="center"/>
              <w:rPr>
                <w:sz w:val="28"/>
              </w:rPr>
            </w:pPr>
            <w:r>
              <w:rPr>
                <w:sz w:val="28"/>
              </w:rPr>
              <w:t>23.11</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line="309" w:lineRule="exact"/>
              <w:ind w:left="108"/>
              <w:jc w:val="center"/>
              <w:rPr>
                <w:sz w:val="28"/>
              </w:rPr>
            </w:pPr>
            <w:r>
              <w:rPr>
                <w:sz w:val="28"/>
              </w:rPr>
              <w:t>руководители</w:t>
            </w:r>
          </w:p>
        </w:tc>
      </w:tr>
      <w:tr w:rsidR="00293BB4" w:rsidTr="00293BB4">
        <w:trPr>
          <w:trHeight w:val="557"/>
        </w:trPr>
        <w:tc>
          <w:tcPr>
            <w:tcW w:w="3577" w:type="dxa"/>
            <w:gridSpan w:val="5"/>
          </w:tcPr>
          <w:p w:rsidR="00293BB4" w:rsidRDefault="00293BB4" w:rsidP="00293BB4">
            <w:pPr>
              <w:pStyle w:val="TableParagraph"/>
              <w:spacing w:line="311" w:lineRule="exact"/>
              <w:ind w:left="215"/>
              <w:jc w:val="center"/>
              <w:rPr>
                <w:sz w:val="28"/>
              </w:rPr>
            </w:pPr>
            <w:r>
              <w:rPr>
                <w:sz w:val="28"/>
              </w:rPr>
              <w:t>Акция «Не оставим без дворца ни синицу, ни скворца»</w:t>
            </w:r>
          </w:p>
        </w:tc>
        <w:tc>
          <w:tcPr>
            <w:tcW w:w="1228" w:type="dxa"/>
            <w:gridSpan w:val="7"/>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ind w:left="146" w:right="134"/>
              <w:jc w:val="center"/>
              <w:rPr>
                <w:sz w:val="28"/>
              </w:rPr>
            </w:pPr>
            <w:r>
              <w:rPr>
                <w:sz w:val="28"/>
              </w:rPr>
              <w:t>Декабрь</w:t>
            </w:r>
          </w:p>
        </w:tc>
        <w:tc>
          <w:tcPr>
            <w:tcW w:w="2894" w:type="dxa"/>
            <w:gridSpan w:val="2"/>
          </w:tcPr>
          <w:p w:rsidR="00293BB4" w:rsidRDefault="00293BB4" w:rsidP="00293BB4">
            <w:pPr>
              <w:pStyle w:val="TableParagraph"/>
              <w:spacing w:line="309" w:lineRule="exact"/>
              <w:ind w:left="108"/>
              <w:jc w:val="center"/>
              <w:rPr>
                <w:sz w:val="28"/>
              </w:rPr>
            </w:pPr>
            <w:r>
              <w:rPr>
                <w:sz w:val="28"/>
              </w:rPr>
              <w:t>Классные</w:t>
            </w:r>
          </w:p>
          <w:p w:rsidR="00293BB4" w:rsidRDefault="00293BB4" w:rsidP="00293BB4">
            <w:pPr>
              <w:pStyle w:val="TableParagraph"/>
              <w:spacing w:before="26" w:line="259" w:lineRule="auto"/>
              <w:ind w:left="108"/>
              <w:jc w:val="center"/>
              <w:rPr>
                <w:sz w:val="28"/>
              </w:rPr>
            </w:pPr>
            <w:r>
              <w:rPr>
                <w:sz w:val="28"/>
              </w:rPr>
              <w:t>руководители</w:t>
            </w:r>
          </w:p>
        </w:tc>
      </w:tr>
      <w:tr w:rsidR="00293BB4" w:rsidTr="00293BB4">
        <w:trPr>
          <w:trHeight w:val="1456"/>
        </w:trPr>
        <w:tc>
          <w:tcPr>
            <w:tcW w:w="3577" w:type="dxa"/>
            <w:gridSpan w:val="5"/>
          </w:tcPr>
          <w:p w:rsidR="00293BB4" w:rsidRDefault="00293BB4" w:rsidP="00293BB4">
            <w:pPr>
              <w:pStyle w:val="TableParagraph"/>
              <w:spacing w:line="313" w:lineRule="exact"/>
              <w:ind w:left="215"/>
              <w:jc w:val="center"/>
              <w:rPr>
                <w:sz w:val="28"/>
              </w:rPr>
            </w:pPr>
            <w:r>
              <w:rPr>
                <w:sz w:val="28"/>
              </w:rPr>
              <w:t>Акция «Окна Победы»</w:t>
            </w:r>
          </w:p>
        </w:tc>
        <w:tc>
          <w:tcPr>
            <w:tcW w:w="1228" w:type="dxa"/>
            <w:gridSpan w:val="7"/>
          </w:tcPr>
          <w:p w:rsidR="00293BB4" w:rsidRDefault="00293BB4" w:rsidP="00293BB4">
            <w:pPr>
              <w:pStyle w:val="TableParagraph"/>
              <w:spacing w:line="309" w:lineRule="exact"/>
              <w:ind w:left="141" w:right="133"/>
              <w:jc w:val="center"/>
              <w:rPr>
                <w:sz w:val="28"/>
              </w:rPr>
            </w:pPr>
            <w:r>
              <w:rPr>
                <w:sz w:val="28"/>
              </w:rPr>
              <w:t>1-9</w:t>
            </w:r>
          </w:p>
        </w:tc>
        <w:tc>
          <w:tcPr>
            <w:tcW w:w="2379" w:type="dxa"/>
          </w:tcPr>
          <w:p w:rsidR="00293BB4" w:rsidRDefault="00293BB4" w:rsidP="00293BB4">
            <w:pPr>
              <w:pStyle w:val="TableParagraph"/>
              <w:spacing w:before="1"/>
              <w:ind w:left="146" w:right="134"/>
              <w:jc w:val="center"/>
              <w:rPr>
                <w:sz w:val="28"/>
              </w:rPr>
            </w:pPr>
            <w:r>
              <w:rPr>
                <w:sz w:val="28"/>
              </w:rPr>
              <w:t>Май</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line="259" w:lineRule="auto"/>
              <w:ind w:left="108" w:right="663"/>
              <w:jc w:val="center"/>
              <w:rPr>
                <w:sz w:val="28"/>
              </w:rPr>
            </w:pPr>
            <w:r>
              <w:rPr>
                <w:sz w:val="28"/>
              </w:rPr>
              <w:t>Руководители, учителя-предметники,</w:t>
            </w:r>
          </w:p>
        </w:tc>
      </w:tr>
      <w:tr w:rsidR="00293BB4" w:rsidTr="00293BB4">
        <w:trPr>
          <w:trHeight w:val="1550"/>
        </w:trPr>
        <w:tc>
          <w:tcPr>
            <w:tcW w:w="3583" w:type="dxa"/>
            <w:gridSpan w:val="6"/>
          </w:tcPr>
          <w:p w:rsidR="00293BB4" w:rsidRDefault="00293BB4" w:rsidP="00293BB4">
            <w:pPr>
              <w:pStyle w:val="TableParagraph"/>
              <w:ind w:left="215" w:right="826"/>
              <w:jc w:val="center"/>
              <w:rPr>
                <w:sz w:val="28"/>
              </w:rPr>
            </w:pPr>
            <w:r>
              <w:rPr>
                <w:sz w:val="28"/>
              </w:rPr>
              <w:lastRenderedPageBreak/>
              <w:t>Организация экскурсий совместно с детьми</w:t>
            </w:r>
          </w:p>
        </w:tc>
        <w:tc>
          <w:tcPr>
            <w:tcW w:w="1222" w:type="dxa"/>
            <w:gridSpan w:val="6"/>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ind w:left="299"/>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line="259" w:lineRule="auto"/>
              <w:ind w:left="108" w:right="609"/>
              <w:jc w:val="center"/>
              <w:rPr>
                <w:sz w:val="28"/>
              </w:rPr>
            </w:pPr>
            <w:r>
              <w:rPr>
                <w:sz w:val="28"/>
              </w:rPr>
              <w:t>руководители, учителя-предметники</w:t>
            </w:r>
          </w:p>
        </w:tc>
      </w:tr>
      <w:tr w:rsidR="00293BB4" w:rsidTr="00293BB4">
        <w:trPr>
          <w:trHeight w:val="1521"/>
        </w:trPr>
        <w:tc>
          <w:tcPr>
            <w:tcW w:w="10078" w:type="dxa"/>
            <w:gridSpan w:val="15"/>
          </w:tcPr>
          <w:p w:rsidR="00293BB4" w:rsidRDefault="00293BB4" w:rsidP="00293BB4">
            <w:pPr>
              <w:pStyle w:val="TableParagraph"/>
              <w:spacing w:before="2"/>
              <w:ind w:left="0"/>
              <w:jc w:val="center"/>
              <w:rPr>
                <w:b/>
                <w:sz w:val="43"/>
              </w:rPr>
            </w:pPr>
          </w:p>
          <w:p w:rsidR="00293BB4" w:rsidRDefault="00293BB4" w:rsidP="00293BB4">
            <w:pPr>
              <w:pStyle w:val="TableParagraph"/>
              <w:ind w:left="1175" w:right="1167"/>
              <w:jc w:val="center"/>
              <w:rPr>
                <w:b/>
                <w:sz w:val="28"/>
              </w:rPr>
            </w:pPr>
            <w:r>
              <w:rPr>
                <w:b/>
                <w:sz w:val="28"/>
              </w:rPr>
              <w:t>Модуль «Профилактика и безопасность»</w:t>
            </w:r>
          </w:p>
        </w:tc>
      </w:tr>
      <w:tr w:rsidR="00293BB4" w:rsidTr="00293BB4">
        <w:trPr>
          <w:trHeight w:val="545"/>
        </w:trPr>
        <w:tc>
          <w:tcPr>
            <w:tcW w:w="3583" w:type="dxa"/>
            <w:gridSpan w:val="6"/>
          </w:tcPr>
          <w:p w:rsidR="00293BB4" w:rsidRDefault="00293BB4" w:rsidP="00293BB4">
            <w:pPr>
              <w:pStyle w:val="TableParagraph"/>
              <w:spacing w:before="10"/>
              <w:ind w:left="0"/>
              <w:jc w:val="center"/>
              <w:rPr>
                <w:b/>
                <w:sz w:val="42"/>
              </w:rPr>
            </w:pPr>
          </w:p>
          <w:p w:rsidR="00293BB4" w:rsidRDefault="00293BB4" w:rsidP="00293BB4">
            <w:pPr>
              <w:pStyle w:val="TableParagraph"/>
              <w:spacing w:line="259" w:lineRule="auto"/>
              <w:ind w:left="1022" w:right="878" w:hanging="120"/>
              <w:jc w:val="center"/>
              <w:rPr>
                <w:sz w:val="28"/>
              </w:rPr>
            </w:pPr>
            <w:r>
              <w:rPr>
                <w:sz w:val="28"/>
              </w:rPr>
              <w:t>Дела, события,мероприятия</w:t>
            </w:r>
          </w:p>
        </w:tc>
        <w:tc>
          <w:tcPr>
            <w:tcW w:w="1222" w:type="dxa"/>
            <w:gridSpan w:val="6"/>
          </w:tcPr>
          <w:p w:rsidR="00293BB4" w:rsidRDefault="00293BB4" w:rsidP="00293BB4">
            <w:pPr>
              <w:pStyle w:val="TableParagraph"/>
              <w:spacing w:before="10"/>
              <w:ind w:left="0"/>
              <w:jc w:val="center"/>
              <w:rPr>
                <w:b/>
                <w:sz w:val="42"/>
              </w:rPr>
            </w:pPr>
          </w:p>
          <w:p w:rsidR="00293BB4" w:rsidRDefault="00293BB4" w:rsidP="00293BB4">
            <w:pPr>
              <w:pStyle w:val="TableParagraph"/>
              <w:ind w:left="160"/>
              <w:jc w:val="center"/>
              <w:rPr>
                <w:sz w:val="28"/>
              </w:rPr>
            </w:pPr>
            <w:r>
              <w:rPr>
                <w:sz w:val="28"/>
              </w:rPr>
              <w:t>Классы</w:t>
            </w:r>
          </w:p>
        </w:tc>
        <w:tc>
          <w:tcPr>
            <w:tcW w:w="2379" w:type="dxa"/>
          </w:tcPr>
          <w:p w:rsidR="00293BB4" w:rsidRDefault="00293BB4" w:rsidP="00293BB4">
            <w:pPr>
              <w:pStyle w:val="TableParagraph"/>
              <w:ind w:left="146" w:right="135"/>
              <w:jc w:val="center"/>
              <w:rPr>
                <w:sz w:val="28"/>
              </w:rPr>
            </w:pPr>
            <w:r>
              <w:rPr>
                <w:sz w:val="28"/>
              </w:rPr>
              <w:t>Сроки</w:t>
            </w:r>
          </w:p>
        </w:tc>
        <w:tc>
          <w:tcPr>
            <w:tcW w:w="2894" w:type="dxa"/>
            <w:gridSpan w:val="2"/>
          </w:tcPr>
          <w:p w:rsidR="00293BB4" w:rsidRDefault="00293BB4" w:rsidP="00293BB4">
            <w:pPr>
              <w:pStyle w:val="TableParagraph"/>
              <w:spacing w:before="10"/>
              <w:ind w:left="0"/>
              <w:jc w:val="center"/>
              <w:rPr>
                <w:b/>
                <w:sz w:val="42"/>
              </w:rPr>
            </w:pPr>
          </w:p>
          <w:p w:rsidR="00293BB4" w:rsidRDefault="00293BB4" w:rsidP="00293BB4">
            <w:pPr>
              <w:pStyle w:val="TableParagraph"/>
              <w:ind w:left="535"/>
              <w:jc w:val="center"/>
              <w:rPr>
                <w:sz w:val="28"/>
              </w:rPr>
            </w:pPr>
            <w:r>
              <w:rPr>
                <w:sz w:val="28"/>
              </w:rPr>
              <w:t>Ответственные</w:t>
            </w:r>
          </w:p>
        </w:tc>
      </w:tr>
      <w:tr w:rsidR="00293BB4" w:rsidTr="00293BB4">
        <w:trPr>
          <w:trHeight w:val="952"/>
        </w:trPr>
        <w:tc>
          <w:tcPr>
            <w:tcW w:w="3583" w:type="dxa"/>
            <w:gridSpan w:val="6"/>
          </w:tcPr>
          <w:p w:rsidR="00293BB4" w:rsidRDefault="00293BB4" w:rsidP="00293BB4">
            <w:pPr>
              <w:pStyle w:val="TableParagraph"/>
              <w:jc w:val="center"/>
              <w:rPr>
                <w:sz w:val="28"/>
              </w:rPr>
            </w:pPr>
            <w:r>
              <w:rPr>
                <w:sz w:val="28"/>
              </w:rPr>
              <w:t>Знакомство учащихся с правилами школы, своими обязанностями и правами.</w:t>
            </w:r>
          </w:p>
        </w:tc>
        <w:tc>
          <w:tcPr>
            <w:tcW w:w="1222" w:type="dxa"/>
            <w:gridSpan w:val="6"/>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До 15.09</w:t>
            </w:r>
          </w:p>
        </w:tc>
        <w:tc>
          <w:tcPr>
            <w:tcW w:w="2894" w:type="dxa"/>
            <w:gridSpan w:val="2"/>
          </w:tcPr>
          <w:p w:rsidR="00293BB4" w:rsidRDefault="00293BB4" w:rsidP="00293BB4">
            <w:pPr>
              <w:pStyle w:val="TableParagraph"/>
              <w:ind w:left="108"/>
              <w:jc w:val="center"/>
              <w:rPr>
                <w:sz w:val="28"/>
              </w:rPr>
            </w:pPr>
            <w:r>
              <w:rPr>
                <w:sz w:val="28"/>
              </w:rPr>
              <w:t>Кл. руководители</w:t>
            </w:r>
          </w:p>
        </w:tc>
      </w:tr>
      <w:tr w:rsidR="00293BB4" w:rsidTr="00293BB4">
        <w:trPr>
          <w:trHeight w:val="2766"/>
        </w:trPr>
        <w:tc>
          <w:tcPr>
            <w:tcW w:w="3583" w:type="dxa"/>
            <w:gridSpan w:val="6"/>
          </w:tcPr>
          <w:p w:rsidR="00293BB4" w:rsidRDefault="00293BB4" w:rsidP="00293BB4">
            <w:pPr>
              <w:pStyle w:val="TableParagraph"/>
              <w:jc w:val="center"/>
              <w:rPr>
                <w:sz w:val="28"/>
              </w:rPr>
            </w:pPr>
            <w:r>
              <w:rPr>
                <w:sz w:val="28"/>
              </w:rPr>
              <w:t>Проведение родительских собраний по вопросам профилактики безнадзорности, беспризорности, правонарушений, наркомании среди обучающихся</w:t>
            </w:r>
          </w:p>
        </w:tc>
        <w:tc>
          <w:tcPr>
            <w:tcW w:w="1222" w:type="dxa"/>
            <w:gridSpan w:val="6"/>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Директор, классные руководители</w:t>
            </w:r>
          </w:p>
        </w:tc>
      </w:tr>
      <w:tr w:rsidR="00293BB4" w:rsidTr="00293BB4">
        <w:trPr>
          <w:trHeight w:val="2377"/>
        </w:trPr>
        <w:tc>
          <w:tcPr>
            <w:tcW w:w="3583" w:type="dxa"/>
            <w:gridSpan w:val="6"/>
          </w:tcPr>
          <w:p w:rsidR="00293BB4" w:rsidRDefault="00293BB4" w:rsidP="00293BB4">
            <w:pPr>
              <w:pStyle w:val="TableParagraph"/>
              <w:jc w:val="center"/>
              <w:rPr>
                <w:sz w:val="28"/>
              </w:rPr>
            </w:pPr>
            <w:r>
              <w:rPr>
                <w:sz w:val="28"/>
              </w:rPr>
              <w:t>Проведение тематических классных часов:</w:t>
            </w:r>
          </w:p>
          <w:p w:rsidR="00293BB4" w:rsidRDefault="00293BB4" w:rsidP="00293BB4">
            <w:pPr>
              <w:pStyle w:val="TableParagraph"/>
              <w:spacing w:line="376" w:lineRule="auto"/>
              <w:jc w:val="center"/>
              <w:rPr>
                <w:spacing w:val="-1"/>
                <w:sz w:val="28"/>
              </w:rPr>
            </w:pPr>
            <w:r>
              <w:rPr>
                <w:sz w:val="28"/>
              </w:rPr>
              <w:t>1.«Уголовная, административная ответственность</w:t>
            </w:r>
            <w:r>
              <w:rPr>
                <w:spacing w:val="-1"/>
                <w:sz w:val="28"/>
              </w:rPr>
              <w:t xml:space="preserve"> несовершеннолетних»</w:t>
            </w:r>
          </w:p>
          <w:p w:rsidR="00293BB4" w:rsidRDefault="00293BB4" w:rsidP="00293BB4">
            <w:pPr>
              <w:pStyle w:val="TableParagraph"/>
              <w:spacing w:line="376" w:lineRule="auto"/>
              <w:jc w:val="center"/>
              <w:rPr>
                <w:sz w:val="28"/>
              </w:rPr>
            </w:pPr>
            <w:r>
              <w:rPr>
                <w:sz w:val="28"/>
              </w:rPr>
              <w:t>2.«Проступок, правонарушение, преступление»,</w:t>
            </w:r>
          </w:p>
          <w:p w:rsidR="00293BB4" w:rsidRDefault="00293BB4" w:rsidP="00E14051">
            <w:pPr>
              <w:pStyle w:val="TableParagraph"/>
              <w:numPr>
                <w:ilvl w:val="0"/>
                <w:numId w:val="93"/>
              </w:numPr>
              <w:tabs>
                <w:tab w:val="left" w:pos="389"/>
              </w:tabs>
              <w:spacing w:before="0"/>
              <w:ind w:hanging="282"/>
              <w:jc w:val="center"/>
              <w:rPr>
                <w:sz w:val="28"/>
              </w:rPr>
            </w:pPr>
            <w:r>
              <w:rPr>
                <w:sz w:val="28"/>
              </w:rPr>
              <w:t>«Опасные игры»</w:t>
            </w:r>
          </w:p>
          <w:p w:rsidR="00293BB4" w:rsidRDefault="00293BB4" w:rsidP="00E14051">
            <w:pPr>
              <w:pStyle w:val="TableParagraph"/>
              <w:numPr>
                <w:ilvl w:val="0"/>
                <w:numId w:val="93"/>
              </w:numPr>
              <w:tabs>
                <w:tab w:val="left" w:pos="389"/>
              </w:tabs>
              <w:spacing w:before="180"/>
              <w:ind w:hanging="282"/>
              <w:jc w:val="center"/>
              <w:rPr>
                <w:sz w:val="28"/>
              </w:rPr>
            </w:pPr>
            <w:r>
              <w:rPr>
                <w:sz w:val="28"/>
              </w:rPr>
              <w:t>«Безопасный интернет».</w:t>
            </w:r>
          </w:p>
          <w:p w:rsidR="00293BB4" w:rsidRDefault="00293BB4" w:rsidP="00E14051">
            <w:pPr>
              <w:pStyle w:val="TableParagraph"/>
              <w:numPr>
                <w:ilvl w:val="0"/>
                <w:numId w:val="93"/>
              </w:numPr>
              <w:tabs>
                <w:tab w:val="left" w:pos="389"/>
              </w:tabs>
              <w:spacing w:before="185"/>
              <w:ind w:hanging="282"/>
              <w:jc w:val="center"/>
              <w:rPr>
                <w:sz w:val="28"/>
              </w:rPr>
            </w:pPr>
            <w:r>
              <w:rPr>
                <w:sz w:val="28"/>
              </w:rPr>
              <w:t>«Способы решения</w:t>
            </w:r>
          </w:p>
          <w:p w:rsidR="00293BB4" w:rsidRDefault="00293BB4" w:rsidP="00293BB4">
            <w:pPr>
              <w:pStyle w:val="TableParagraph"/>
              <w:spacing w:before="187"/>
              <w:jc w:val="center"/>
              <w:rPr>
                <w:sz w:val="28"/>
              </w:rPr>
            </w:pPr>
            <w:r>
              <w:rPr>
                <w:sz w:val="28"/>
              </w:rPr>
              <w:lastRenderedPageBreak/>
              <w:t>Конфликтных ситуаций»</w:t>
            </w:r>
          </w:p>
        </w:tc>
        <w:tc>
          <w:tcPr>
            <w:tcW w:w="1222" w:type="dxa"/>
            <w:gridSpan w:val="6"/>
          </w:tcPr>
          <w:p w:rsidR="00293BB4" w:rsidRDefault="00293BB4" w:rsidP="00293BB4">
            <w:pPr>
              <w:pStyle w:val="TableParagraph"/>
              <w:jc w:val="center"/>
              <w:rPr>
                <w:sz w:val="28"/>
              </w:rPr>
            </w:pPr>
            <w:r>
              <w:rPr>
                <w:sz w:val="28"/>
              </w:rPr>
              <w:lastRenderedPageBreak/>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Педагог-организатор, классные руководители</w:t>
            </w:r>
          </w:p>
        </w:tc>
      </w:tr>
      <w:tr w:rsidR="00293BB4" w:rsidTr="00293BB4">
        <w:trPr>
          <w:trHeight w:val="866"/>
        </w:trPr>
        <w:tc>
          <w:tcPr>
            <w:tcW w:w="3593" w:type="dxa"/>
            <w:gridSpan w:val="7"/>
          </w:tcPr>
          <w:p w:rsidR="00293BB4" w:rsidRDefault="00293BB4" w:rsidP="00293BB4">
            <w:pPr>
              <w:pStyle w:val="TableParagraph"/>
              <w:jc w:val="center"/>
              <w:rPr>
                <w:sz w:val="28"/>
              </w:rPr>
            </w:pPr>
            <w:r>
              <w:rPr>
                <w:sz w:val="28"/>
              </w:rPr>
              <w:lastRenderedPageBreak/>
              <w:t>Организация выставки книг по теме: «Знай и соблюдай закон».</w:t>
            </w:r>
          </w:p>
        </w:tc>
        <w:tc>
          <w:tcPr>
            <w:tcW w:w="1212" w:type="dxa"/>
            <w:gridSpan w:val="5"/>
          </w:tcPr>
          <w:p w:rsidR="00293BB4" w:rsidRDefault="00293BB4" w:rsidP="00293BB4">
            <w:pPr>
              <w:pStyle w:val="TableParagraph"/>
              <w:ind w:left="0"/>
              <w:jc w:val="center"/>
              <w:rPr>
                <w:sz w:val="28"/>
              </w:rPr>
            </w:pPr>
            <w:r>
              <w:rPr>
                <w:sz w:val="28"/>
              </w:rPr>
              <w:t>1-9</w:t>
            </w:r>
          </w:p>
        </w:tc>
        <w:tc>
          <w:tcPr>
            <w:tcW w:w="2379" w:type="dxa"/>
          </w:tcPr>
          <w:p w:rsidR="00293BB4" w:rsidRDefault="00293BB4" w:rsidP="00293BB4">
            <w:pPr>
              <w:pStyle w:val="TableParagraph"/>
              <w:ind w:left="0"/>
              <w:jc w:val="center"/>
              <w:rPr>
                <w:sz w:val="28"/>
              </w:rPr>
            </w:pPr>
            <w:r>
              <w:rPr>
                <w:sz w:val="28"/>
              </w:rPr>
              <w:t>В течение года</w:t>
            </w:r>
          </w:p>
        </w:tc>
        <w:tc>
          <w:tcPr>
            <w:tcW w:w="2894" w:type="dxa"/>
            <w:gridSpan w:val="2"/>
          </w:tcPr>
          <w:p w:rsidR="00293BB4" w:rsidRDefault="00293BB4" w:rsidP="00293BB4">
            <w:pPr>
              <w:pStyle w:val="TableParagraph"/>
              <w:ind w:left="108"/>
              <w:rPr>
                <w:sz w:val="28"/>
              </w:rPr>
            </w:pPr>
            <w:r>
              <w:rPr>
                <w:sz w:val="28"/>
              </w:rPr>
              <w:t>Педагог-организатор, классные руководители</w:t>
            </w:r>
          </w:p>
        </w:tc>
      </w:tr>
      <w:tr w:rsidR="00293BB4" w:rsidTr="00293BB4">
        <w:trPr>
          <w:trHeight w:val="1204"/>
        </w:trPr>
        <w:tc>
          <w:tcPr>
            <w:tcW w:w="3593" w:type="dxa"/>
            <w:gridSpan w:val="7"/>
          </w:tcPr>
          <w:p w:rsidR="00293BB4" w:rsidRDefault="00293BB4" w:rsidP="00293BB4">
            <w:pPr>
              <w:pStyle w:val="TableParagraph"/>
              <w:spacing w:line="256" w:lineRule="auto"/>
              <w:ind w:right="216"/>
              <w:jc w:val="center"/>
              <w:rPr>
                <w:sz w:val="28"/>
              </w:rPr>
            </w:pPr>
            <w:r>
              <w:rPr>
                <w:sz w:val="28"/>
              </w:rPr>
              <w:t>Выпуск и распространение тематических листовок</w:t>
            </w:r>
          </w:p>
        </w:tc>
        <w:tc>
          <w:tcPr>
            <w:tcW w:w="1212" w:type="dxa"/>
            <w:gridSpan w:val="5"/>
          </w:tcPr>
          <w:p w:rsidR="00293BB4" w:rsidRDefault="00293BB4" w:rsidP="00293BB4">
            <w:pPr>
              <w:pStyle w:val="TableParagraph"/>
              <w:spacing w:line="309" w:lineRule="exact"/>
              <w:jc w:val="center"/>
              <w:rPr>
                <w:sz w:val="28"/>
              </w:rPr>
            </w:pPr>
            <w:r>
              <w:rPr>
                <w:sz w:val="28"/>
              </w:rPr>
              <w:t>1-9</w:t>
            </w:r>
          </w:p>
        </w:tc>
        <w:tc>
          <w:tcPr>
            <w:tcW w:w="2379" w:type="dxa"/>
          </w:tcPr>
          <w:p w:rsidR="00293BB4" w:rsidRDefault="00293BB4" w:rsidP="00293BB4">
            <w:pPr>
              <w:pStyle w:val="TableParagraph"/>
              <w:spacing w:line="309" w:lineRule="exact"/>
              <w:jc w:val="center"/>
              <w:rPr>
                <w:sz w:val="28"/>
              </w:rPr>
            </w:pPr>
            <w:r>
              <w:rPr>
                <w:sz w:val="28"/>
              </w:rPr>
              <w:t>В течение года</w:t>
            </w:r>
          </w:p>
        </w:tc>
        <w:tc>
          <w:tcPr>
            <w:tcW w:w="2894" w:type="dxa"/>
            <w:gridSpan w:val="2"/>
          </w:tcPr>
          <w:p w:rsidR="00293BB4" w:rsidRDefault="00293BB4" w:rsidP="00293BB4">
            <w:pPr>
              <w:pStyle w:val="TableParagraph"/>
              <w:spacing w:line="259" w:lineRule="auto"/>
              <w:ind w:left="108" w:right="663"/>
              <w:rPr>
                <w:sz w:val="28"/>
              </w:rPr>
            </w:pPr>
            <w:r>
              <w:rPr>
                <w:sz w:val="28"/>
              </w:rPr>
              <w:t>Педагог-организатор, классные руководители</w:t>
            </w:r>
          </w:p>
        </w:tc>
      </w:tr>
      <w:tr w:rsidR="00293BB4" w:rsidTr="00293BB4">
        <w:trPr>
          <w:trHeight w:val="1202"/>
        </w:trPr>
        <w:tc>
          <w:tcPr>
            <w:tcW w:w="3593" w:type="dxa"/>
            <w:gridSpan w:val="7"/>
          </w:tcPr>
          <w:p w:rsidR="00293BB4" w:rsidRDefault="00293BB4" w:rsidP="00293BB4">
            <w:pPr>
              <w:pStyle w:val="TableParagraph"/>
              <w:spacing w:line="309" w:lineRule="exact"/>
              <w:ind w:left="215"/>
              <w:jc w:val="center"/>
              <w:rPr>
                <w:sz w:val="28"/>
              </w:rPr>
            </w:pPr>
            <w:r>
              <w:rPr>
                <w:sz w:val="28"/>
              </w:rPr>
              <w:t>Проведение</w:t>
            </w:r>
          </w:p>
          <w:p w:rsidR="00293BB4" w:rsidRDefault="00293BB4" w:rsidP="00293BB4">
            <w:pPr>
              <w:pStyle w:val="TableParagraph"/>
              <w:ind w:left="215"/>
              <w:jc w:val="center"/>
              <w:rPr>
                <w:sz w:val="28"/>
              </w:rPr>
            </w:pPr>
            <w:r>
              <w:rPr>
                <w:sz w:val="28"/>
              </w:rPr>
              <w:t>«Правового дня»</w:t>
            </w:r>
          </w:p>
        </w:tc>
        <w:tc>
          <w:tcPr>
            <w:tcW w:w="1212" w:type="dxa"/>
            <w:gridSpan w:val="5"/>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rPr>
                <w:sz w:val="28"/>
              </w:rPr>
            </w:pPr>
            <w:r>
              <w:rPr>
                <w:sz w:val="28"/>
              </w:rPr>
              <w:t>Директор, классные руководители</w:t>
            </w:r>
          </w:p>
        </w:tc>
      </w:tr>
      <w:tr w:rsidR="00293BB4" w:rsidTr="00293BB4">
        <w:trPr>
          <w:trHeight w:val="1202"/>
        </w:trPr>
        <w:tc>
          <w:tcPr>
            <w:tcW w:w="3593" w:type="dxa"/>
            <w:gridSpan w:val="7"/>
          </w:tcPr>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Мероприятия месячников по профилактике 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предупреждению идеологии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терроризма и экстремизма в детской</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молодежной среде.</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1.Конкурс плакатов, рисунков</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 Нет – терроризму!»</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2 Беседа «Профилактика</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экстремистских проявлений</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в молодежной среде»</w:t>
            </w:r>
          </w:p>
          <w:p w:rsidR="00293BB4" w:rsidRDefault="00293BB4" w:rsidP="00293BB4">
            <w:pPr>
              <w:widowControl/>
              <w:shd w:val="clear" w:color="auto" w:fill="FFFFFF"/>
              <w:rPr>
                <w:sz w:val="28"/>
                <w:szCs w:val="28"/>
              </w:rPr>
            </w:pPr>
            <w:r w:rsidRPr="00293BB4">
              <w:rPr>
                <w:rFonts w:eastAsia="Helvetica"/>
                <w:sz w:val="28"/>
                <w:szCs w:val="28"/>
                <w:shd w:val="clear" w:color="auto" w:fill="FFFFFF"/>
                <w:lang w:eastAsia="zh-CN"/>
              </w:rPr>
              <w:t xml:space="preserve">3 «Капля жизни»- </w:t>
            </w:r>
            <w:r>
              <w:rPr>
                <w:rFonts w:eastAsia="Helvetica"/>
                <w:sz w:val="28"/>
                <w:szCs w:val="28"/>
                <w:shd w:val="clear" w:color="auto" w:fill="FFFFFF"/>
                <w:lang w:eastAsia="zh-CN"/>
              </w:rPr>
              <w:t>в</w:t>
            </w:r>
            <w:r w:rsidRPr="00293BB4">
              <w:rPr>
                <w:rFonts w:eastAsia="Helvetica"/>
                <w:sz w:val="28"/>
                <w:szCs w:val="28"/>
                <w:shd w:val="clear" w:color="auto" w:fill="FFFFFF"/>
                <w:lang w:eastAsia="zh-CN"/>
              </w:rPr>
              <w:t>сероссийская</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акци и др</w:t>
            </w:r>
            <w:r>
              <w:rPr>
                <w:rFonts w:eastAsia="Helvetica"/>
                <w:sz w:val="28"/>
                <w:szCs w:val="28"/>
                <w:shd w:val="clear" w:color="auto" w:fill="FFFFFF"/>
                <w:lang w:eastAsia="zh-CN"/>
              </w:rPr>
              <w:t>.</w:t>
            </w:r>
          </w:p>
        </w:tc>
        <w:tc>
          <w:tcPr>
            <w:tcW w:w="1212" w:type="dxa"/>
            <w:gridSpan w:val="5"/>
          </w:tcPr>
          <w:p w:rsidR="00293BB4" w:rsidRDefault="00293BB4" w:rsidP="00293BB4">
            <w:pPr>
              <w:ind w:left="141" w:right="133"/>
              <w:jc w:val="center"/>
              <w:rPr>
                <w:sz w:val="28"/>
              </w:rPr>
            </w:pPr>
            <w:r>
              <w:rPr>
                <w:sz w:val="28"/>
              </w:rPr>
              <w:t>1-9</w:t>
            </w:r>
          </w:p>
        </w:tc>
        <w:tc>
          <w:tcPr>
            <w:tcW w:w="2379" w:type="dxa"/>
          </w:tcPr>
          <w:p w:rsidR="00293BB4" w:rsidRDefault="00293BB4" w:rsidP="00293BB4">
            <w:pPr>
              <w:widowControl/>
              <w:shd w:val="clear" w:color="auto" w:fill="FFFFFF"/>
              <w:jc w:val="center"/>
              <w:rPr>
                <w:rFonts w:eastAsia="Helvetica"/>
                <w:color w:val="34343C"/>
                <w:sz w:val="28"/>
                <w:szCs w:val="28"/>
              </w:rPr>
            </w:pPr>
            <w:r>
              <w:rPr>
                <w:rFonts w:eastAsia="Helvetica"/>
                <w:color w:val="34343C"/>
                <w:sz w:val="28"/>
                <w:szCs w:val="28"/>
                <w:shd w:val="clear" w:color="auto" w:fill="FFFFFF"/>
                <w:lang w:val="en-US" w:eastAsia="zh-CN"/>
              </w:rPr>
              <w:t>Каждая</w:t>
            </w:r>
          </w:p>
          <w:p w:rsidR="00293BB4" w:rsidRDefault="00293BB4" w:rsidP="00293BB4">
            <w:pPr>
              <w:widowControl/>
              <w:shd w:val="clear" w:color="auto" w:fill="FFFFFF"/>
              <w:jc w:val="center"/>
              <w:rPr>
                <w:rFonts w:eastAsia="Helvetica"/>
                <w:color w:val="34343C"/>
                <w:sz w:val="28"/>
                <w:szCs w:val="28"/>
              </w:rPr>
            </w:pPr>
            <w:r>
              <w:rPr>
                <w:rFonts w:eastAsia="Helvetica"/>
                <w:color w:val="34343C"/>
                <w:sz w:val="28"/>
                <w:szCs w:val="28"/>
                <w:shd w:val="clear" w:color="auto" w:fill="FFFFFF"/>
                <w:lang w:val="en-US" w:eastAsia="zh-CN"/>
              </w:rPr>
              <w:t>четверть</w:t>
            </w:r>
          </w:p>
          <w:p w:rsidR="00293BB4" w:rsidRDefault="00293BB4" w:rsidP="00293BB4">
            <w:pPr>
              <w:pStyle w:val="TableParagraph"/>
              <w:jc w:val="center"/>
              <w:rPr>
                <w:sz w:val="28"/>
              </w:rPr>
            </w:pPr>
            <w:bookmarkStart w:id="29" w:name="_GoBack"/>
            <w:bookmarkEnd w:id="29"/>
          </w:p>
        </w:tc>
        <w:tc>
          <w:tcPr>
            <w:tcW w:w="2894" w:type="dxa"/>
            <w:gridSpan w:val="2"/>
          </w:tcPr>
          <w:p w:rsidR="00293BB4" w:rsidRDefault="00293BB4" w:rsidP="00293BB4">
            <w:pPr>
              <w:ind w:left="108"/>
              <w:rPr>
                <w:sz w:val="28"/>
              </w:rPr>
            </w:pPr>
            <w:r>
              <w:rPr>
                <w:sz w:val="28"/>
              </w:rPr>
              <w:t>Педагог-организатор, классные руководители</w:t>
            </w:r>
          </w:p>
        </w:tc>
      </w:tr>
      <w:tr w:rsidR="00293BB4" w:rsidTr="00293BB4">
        <w:trPr>
          <w:trHeight w:val="1202"/>
        </w:trPr>
        <w:tc>
          <w:tcPr>
            <w:tcW w:w="3593" w:type="dxa"/>
            <w:gridSpan w:val="7"/>
          </w:tcPr>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Мероприятия по профилактике детского дорожно-транспортного травматизма.</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Разработка схемы-маршрута «Дом-школа-дом», учебно-тренировочная</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эвакуация учащихся из здания)</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обновление уголков безопасности в</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lastRenderedPageBreak/>
              <w:t>ОО;</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Профилактическая акция</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«Грамотный пешеход»;</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«На перекрестке»;</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конкурс рисунков «Дорога глазами</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детей»;</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творческий мастер-класс по</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xml:space="preserve">изготовлению </w:t>
            </w:r>
            <w:r>
              <w:rPr>
                <w:rFonts w:eastAsia="Helvetica"/>
                <w:sz w:val="28"/>
                <w:szCs w:val="28"/>
                <w:shd w:val="clear" w:color="auto" w:fill="FFFFFF"/>
                <w:lang w:eastAsia="zh-CN"/>
              </w:rPr>
              <w:t>с</w:t>
            </w:r>
            <w:r w:rsidRPr="00293BB4">
              <w:rPr>
                <w:rFonts w:eastAsia="Helvetica"/>
                <w:sz w:val="28"/>
                <w:szCs w:val="28"/>
                <w:shd w:val="clear" w:color="auto" w:fill="FFFFFF"/>
                <w:lang w:eastAsia="zh-CN"/>
              </w:rPr>
              <w:t>ветоотражателей</w:t>
            </w:r>
          </w:p>
          <w:p w:rsidR="00293BB4" w:rsidRDefault="00293BB4" w:rsidP="00293BB4">
            <w:pPr>
              <w:widowControl/>
              <w:shd w:val="clear" w:color="auto" w:fill="FFFFFF"/>
              <w:rPr>
                <w:sz w:val="28"/>
                <w:szCs w:val="28"/>
              </w:rPr>
            </w:pPr>
            <w:r w:rsidRPr="00293BB4">
              <w:rPr>
                <w:rFonts w:eastAsia="Helvetica"/>
                <w:sz w:val="28"/>
                <w:szCs w:val="28"/>
                <w:shd w:val="clear" w:color="auto" w:fill="FFFFFF"/>
                <w:lang w:eastAsia="zh-CN"/>
              </w:rPr>
              <w:t>«Светлячок», «Осторожно гололед»,</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«Техника безопасности на воде, на</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солнце»</w:t>
            </w:r>
          </w:p>
        </w:tc>
        <w:tc>
          <w:tcPr>
            <w:tcW w:w="1212" w:type="dxa"/>
            <w:gridSpan w:val="5"/>
          </w:tcPr>
          <w:p w:rsidR="00293BB4" w:rsidRDefault="00293BB4" w:rsidP="00293BB4">
            <w:pPr>
              <w:ind w:left="141" w:right="133"/>
              <w:jc w:val="center"/>
              <w:rPr>
                <w:sz w:val="28"/>
              </w:rPr>
            </w:pPr>
            <w:r>
              <w:rPr>
                <w:sz w:val="28"/>
              </w:rPr>
              <w:lastRenderedPageBreak/>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ind w:left="108"/>
              <w:rPr>
                <w:sz w:val="28"/>
              </w:rPr>
            </w:pPr>
            <w:r>
              <w:rPr>
                <w:sz w:val="28"/>
              </w:rPr>
              <w:t>Педагог-организатор, классные руководители</w:t>
            </w:r>
          </w:p>
        </w:tc>
      </w:tr>
      <w:tr w:rsidR="00293BB4" w:rsidTr="00293BB4">
        <w:trPr>
          <w:trHeight w:val="1202"/>
        </w:trPr>
        <w:tc>
          <w:tcPr>
            <w:tcW w:w="3593" w:type="dxa"/>
            <w:gridSpan w:val="7"/>
          </w:tcPr>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lastRenderedPageBreak/>
              <w:t>Мероприятия по профилактике</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безнадзорности, беспризорности,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правонарушений и преступлений,</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алкоголизма, табакокурения,</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наркомании.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цикл профилактических бесед с</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сотрудниками заинтересованных</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служб (ГИБДД, сотрудники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правоохранительных органов и др.);</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 участие во Всероссийской</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широкомасштабной акции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«Внимание, дети!». Беседы</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«Осторожно с огнем», «Вежливый</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пешеход» беседы «профилактика</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борьбы с вредными привычками»,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открытые классные часы.</w:t>
            </w:r>
          </w:p>
          <w:p w:rsidR="00293BB4" w:rsidRDefault="00293BB4" w:rsidP="00293BB4">
            <w:pPr>
              <w:widowControl/>
              <w:shd w:val="clear" w:color="auto" w:fill="FFFFFF"/>
              <w:rPr>
                <w:sz w:val="28"/>
                <w:szCs w:val="28"/>
              </w:rPr>
            </w:pPr>
            <w:r w:rsidRPr="00293BB4">
              <w:rPr>
                <w:rFonts w:eastAsia="Helvetica"/>
                <w:sz w:val="28"/>
                <w:szCs w:val="28"/>
                <w:shd w:val="clear" w:color="auto" w:fill="FFFFFF"/>
                <w:lang w:eastAsia="zh-CN"/>
              </w:rPr>
              <w:t>Приглашение врачей и просмотр</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видеофильмов и др.</w:t>
            </w:r>
          </w:p>
        </w:tc>
        <w:tc>
          <w:tcPr>
            <w:tcW w:w="1212" w:type="dxa"/>
            <w:gridSpan w:val="5"/>
          </w:tcPr>
          <w:p w:rsidR="00293BB4" w:rsidRDefault="00293BB4" w:rsidP="00293BB4">
            <w:pPr>
              <w:ind w:left="141" w:right="133"/>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ind w:left="108"/>
              <w:rPr>
                <w:sz w:val="28"/>
              </w:rPr>
            </w:pPr>
            <w:r>
              <w:rPr>
                <w:sz w:val="28"/>
              </w:rPr>
              <w:t>Педагог-организатор, классные руководители</w:t>
            </w:r>
          </w:p>
        </w:tc>
      </w:tr>
      <w:tr w:rsidR="00293BB4" w:rsidTr="00293BB4">
        <w:trPr>
          <w:trHeight w:val="1202"/>
        </w:trPr>
        <w:tc>
          <w:tcPr>
            <w:tcW w:w="3593" w:type="dxa"/>
            <w:gridSpan w:val="7"/>
          </w:tcPr>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Профилактическая работа, согласно</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отдельному плану «Профилактика</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lastRenderedPageBreak/>
              <w:t>деструктивного поведения».</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1.Просмотр видео-ролика «Основы</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кибербезопасности»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2 Беседа «Модели безопасного</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поведения в обществе и обращения</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за помощью в случае кризисной</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ситуации»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3 Игры, на командообразование</w:t>
            </w:r>
          </w:p>
          <w:p w:rsidR="00293BB4" w:rsidRDefault="00293BB4" w:rsidP="00293BB4">
            <w:pPr>
              <w:widowControl/>
              <w:shd w:val="clear" w:color="auto" w:fill="FFFFFF"/>
              <w:rPr>
                <w:sz w:val="28"/>
                <w:szCs w:val="28"/>
              </w:rPr>
            </w:pPr>
            <w:r w:rsidRPr="00293BB4">
              <w:rPr>
                <w:rFonts w:eastAsia="Helvetica"/>
                <w:sz w:val="28"/>
                <w:szCs w:val="28"/>
                <w:shd w:val="clear" w:color="auto" w:fill="FFFFFF"/>
                <w:lang w:eastAsia="zh-CN"/>
              </w:rPr>
              <w:t>«Наш дружный класс» и др.</w:t>
            </w:r>
          </w:p>
        </w:tc>
        <w:tc>
          <w:tcPr>
            <w:tcW w:w="1212" w:type="dxa"/>
            <w:gridSpan w:val="5"/>
          </w:tcPr>
          <w:p w:rsidR="00293BB4" w:rsidRDefault="00293BB4" w:rsidP="00293BB4">
            <w:pPr>
              <w:ind w:left="141" w:right="133"/>
              <w:jc w:val="center"/>
              <w:rPr>
                <w:sz w:val="28"/>
              </w:rPr>
            </w:pPr>
            <w:r>
              <w:rPr>
                <w:sz w:val="28"/>
              </w:rPr>
              <w:lastRenderedPageBreak/>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ind w:left="108"/>
              <w:rPr>
                <w:sz w:val="28"/>
              </w:rPr>
            </w:pPr>
            <w:r>
              <w:rPr>
                <w:sz w:val="28"/>
              </w:rPr>
              <w:t xml:space="preserve">Педагог-организатор, классные </w:t>
            </w:r>
            <w:r>
              <w:rPr>
                <w:sz w:val="28"/>
              </w:rPr>
              <w:lastRenderedPageBreak/>
              <w:t>руководители</w:t>
            </w:r>
          </w:p>
        </w:tc>
      </w:tr>
      <w:tr w:rsidR="00293BB4" w:rsidTr="00293BB4">
        <w:trPr>
          <w:trHeight w:val="1202"/>
        </w:trPr>
        <w:tc>
          <w:tcPr>
            <w:tcW w:w="3593" w:type="dxa"/>
            <w:gridSpan w:val="7"/>
          </w:tcPr>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lastRenderedPageBreak/>
              <w:t xml:space="preserve">Мероприятия по </w:t>
            </w:r>
            <w:r>
              <w:rPr>
                <w:rFonts w:eastAsia="Helvetica"/>
                <w:sz w:val="28"/>
                <w:szCs w:val="28"/>
                <w:shd w:val="clear" w:color="auto" w:fill="FFFFFF"/>
                <w:lang w:eastAsia="zh-CN"/>
              </w:rPr>
              <w:t>п</w:t>
            </w:r>
            <w:r w:rsidRPr="00293BB4">
              <w:rPr>
                <w:rFonts w:eastAsia="Helvetica"/>
                <w:sz w:val="28"/>
                <w:szCs w:val="28"/>
                <w:shd w:val="clear" w:color="auto" w:fill="FFFFFF"/>
                <w:lang w:eastAsia="zh-CN"/>
              </w:rPr>
              <w:t>редупреждению и</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пресечению</w:t>
            </w:r>
            <w:r>
              <w:rPr>
                <w:rFonts w:eastAsia="Helvetica"/>
                <w:sz w:val="28"/>
                <w:szCs w:val="28"/>
                <w:shd w:val="clear" w:color="auto" w:fill="FFFFFF"/>
                <w:lang w:eastAsia="zh-CN"/>
              </w:rPr>
              <w:t xml:space="preserve"> п</w:t>
            </w:r>
            <w:r w:rsidRPr="00293BB4">
              <w:rPr>
                <w:rFonts w:eastAsia="Helvetica"/>
                <w:sz w:val="28"/>
                <w:szCs w:val="28"/>
                <w:shd w:val="clear" w:color="auto" w:fill="FFFFFF"/>
                <w:lang w:eastAsia="zh-CN"/>
              </w:rPr>
              <w:t>равонарушений,</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связанных с незаконным оборотом</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наркотиков.</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проведение мероприятий с</w:t>
            </w:r>
          </w:p>
          <w:p w:rsidR="00293BB4" w:rsidRDefault="00293BB4" w:rsidP="00293BB4">
            <w:pPr>
              <w:widowControl/>
              <w:shd w:val="clear" w:color="auto" w:fill="FFFFFF"/>
              <w:rPr>
                <w:rFonts w:eastAsia="Helvetica"/>
                <w:sz w:val="28"/>
                <w:szCs w:val="28"/>
              </w:rPr>
            </w:pPr>
            <w:r w:rsidRPr="00293BB4">
              <w:rPr>
                <w:rFonts w:eastAsia="Helvetica"/>
                <w:sz w:val="28"/>
                <w:szCs w:val="28"/>
                <w:shd w:val="clear" w:color="auto" w:fill="FFFFFF"/>
                <w:lang w:eastAsia="zh-CN"/>
              </w:rPr>
              <w:t>учащимися о здоровом образе жизни</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«Профилактика вредных привычек»,</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акция «Творчество Против</w:t>
            </w:r>
          </w:p>
          <w:p w:rsidR="00293BB4" w:rsidRDefault="00293BB4" w:rsidP="00293BB4">
            <w:pPr>
              <w:widowControl/>
              <w:shd w:val="clear" w:color="auto" w:fill="FFFFFF"/>
              <w:rPr>
                <w:sz w:val="28"/>
                <w:szCs w:val="28"/>
              </w:rPr>
            </w:pPr>
            <w:r w:rsidRPr="00293BB4">
              <w:rPr>
                <w:rFonts w:eastAsia="Helvetica"/>
                <w:sz w:val="28"/>
                <w:szCs w:val="28"/>
                <w:shd w:val="clear" w:color="auto" w:fill="FFFFFF"/>
                <w:lang w:eastAsia="zh-CN"/>
              </w:rPr>
              <w:t>Наркотиков»,</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«Мы в ответе за свою жизнь»,</w:t>
            </w:r>
            <w:r>
              <w:rPr>
                <w:rFonts w:eastAsia="Helvetica"/>
                <w:sz w:val="28"/>
                <w:szCs w:val="28"/>
                <w:shd w:val="clear" w:color="auto" w:fill="FFFFFF"/>
                <w:lang w:eastAsia="zh-CN"/>
              </w:rPr>
              <w:t xml:space="preserve"> </w:t>
            </w:r>
            <w:r w:rsidRPr="00293BB4">
              <w:rPr>
                <w:rFonts w:eastAsia="Helvetica"/>
                <w:sz w:val="28"/>
                <w:szCs w:val="28"/>
                <w:shd w:val="clear" w:color="auto" w:fill="FFFFFF"/>
                <w:lang w:eastAsia="zh-CN"/>
              </w:rPr>
              <w:t>«Здоровье в наших руках» и др.</w:t>
            </w:r>
          </w:p>
        </w:tc>
        <w:tc>
          <w:tcPr>
            <w:tcW w:w="1212" w:type="dxa"/>
            <w:gridSpan w:val="5"/>
          </w:tcPr>
          <w:p w:rsidR="00293BB4" w:rsidRDefault="00293BB4" w:rsidP="00293BB4">
            <w:pPr>
              <w:ind w:left="141" w:right="133"/>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ind w:left="108"/>
              <w:rPr>
                <w:sz w:val="28"/>
              </w:rPr>
            </w:pPr>
            <w:r>
              <w:rPr>
                <w:sz w:val="28"/>
              </w:rPr>
              <w:t>Педагог-организатор, классные руководители</w:t>
            </w:r>
          </w:p>
        </w:tc>
      </w:tr>
      <w:tr w:rsidR="00293BB4" w:rsidTr="00293BB4">
        <w:trPr>
          <w:trHeight w:val="1521"/>
        </w:trPr>
        <w:tc>
          <w:tcPr>
            <w:tcW w:w="10078" w:type="dxa"/>
            <w:gridSpan w:val="15"/>
          </w:tcPr>
          <w:p w:rsidR="00293BB4" w:rsidRDefault="00293BB4" w:rsidP="00293BB4">
            <w:pPr>
              <w:pStyle w:val="TableParagraph"/>
              <w:spacing w:before="1"/>
              <w:ind w:left="0"/>
              <w:jc w:val="center"/>
              <w:rPr>
                <w:b/>
                <w:sz w:val="43"/>
              </w:rPr>
            </w:pPr>
          </w:p>
          <w:p w:rsidR="00293BB4" w:rsidRDefault="00293BB4" w:rsidP="00293BB4">
            <w:pPr>
              <w:pStyle w:val="TableParagraph"/>
              <w:ind w:left="1175" w:right="1167"/>
              <w:jc w:val="center"/>
              <w:rPr>
                <w:b/>
                <w:sz w:val="28"/>
              </w:rPr>
            </w:pPr>
            <w:r>
              <w:rPr>
                <w:b/>
                <w:sz w:val="28"/>
              </w:rPr>
              <w:t>Модуль «Организация предметно-пространственной среды»</w:t>
            </w:r>
          </w:p>
        </w:tc>
      </w:tr>
      <w:tr w:rsidR="00293BB4" w:rsidTr="00293BB4">
        <w:trPr>
          <w:trHeight w:val="1363"/>
        </w:trPr>
        <w:tc>
          <w:tcPr>
            <w:tcW w:w="3593" w:type="dxa"/>
            <w:gridSpan w:val="7"/>
          </w:tcPr>
          <w:p w:rsidR="00293BB4" w:rsidRDefault="00293BB4" w:rsidP="00293BB4">
            <w:pPr>
              <w:pStyle w:val="TableParagraph"/>
              <w:spacing w:before="10"/>
              <w:ind w:left="0"/>
              <w:jc w:val="center"/>
              <w:rPr>
                <w:b/>
                <w:sz w:val="42"/>
              </w:rPr>
            </w:pPr>
          </w:p>
          <w:p w:rsidR="00293BB4" w:rsidRDefault="00293BB4" w:rsidP="00293BB4">
            <w:pPr>
              <w:pStyle w:val="TableParagraph"/>
              <w:spacing w:line="259" w:lineRule="auto"/>
              <w:ind w:left="1022" w:right="878" w:hanging="120"/>
              <w:jc w:val="center"/>
              <w:rPr>
                <w:sz w:val="28"/>
              </w:rPr>
            </w:pPr>
            <w:r>
              <w:rPr>
                <w:sz w:val="28"/>
              </w:rPr>
              <w:t>Дела, события,мероприятия</w:t>
            </w:r>
          </w:p>
        </w:tc>
        <w:tc>
          <w:tcPr>
            <w:tcW w:w="1212" w:type="dxa"/>
            <w:gridSpan w:val="5"/>
          </w:tcPr>
          <w:p w:rsidR="00293BB4" w:rsidRDefault="00293BB4" w:rsidP="00293BB4">
            <w:pPr>
              <w:pStyle w:val="TableParagraph"/>
              <w:spacing w:before="10"/>
              <w:ind w:left="0"/>
              <w:jc w:val="center"/>
              <w:rPr>
                <w:b/>
                <w:sz w:val="42"/>
              </w:rPr>
            </w:pPr>
          </w:p>
          <w:p w:rsidR="00293BB4" w:rsidRDefault="00293BB4" w:rsidP="00293BB4">
            <w:pPr>
              <w:pStyle w:val="TableParagraph"/>
              <w:ind w:left="160"/>
              <w:jc w:val="center"/>
              <w:rPr>
                <w:sz w:val="28"/>
              </w:rPr>
            </w:pPr>
            <w:r>
              <w:rPr>
                <w:sz w:val="28"/>
              </w:rPr>
              <w:t>Классы</w:t>
            </w:r>
          </w:p>
        </w:tc>
        <w:tc>
          <w:tcPr>
            <w:tcW w:w="2379" w:type="dxa"/>
          </w:tcPr>
          <w:p w:rsidR="00293BB4" w:rsidRDefault="00293BB4" w:rsidP="00293BB4">
            <w:pPr>
              <w:pStyle w:val="TableParagraph"/>
              <w:ind w:left="146" w:right="135"/>
              <w:jc w:val="center"/>
              <w:rPr>
                <w:sz w:val="28"/>
              </w:rPr>
            </w:pPr>
            <w:r>
              <w:rPr>
                <w:sz w:val="28"/>
              </w:rPr>
              <w:t>Сроки</w:t>
            </w:r>
          </w:p>
        </w:tc>
        <w:tc>
          <w:tcPr>
            <w:tcW w:w="2894" w:type="dxa"/>
            <w:gridSpan w:val="2"/>
          </w:tcPr>
          <w:p w:rsidR="00293BB4" w:rsidRDefault="00293BB4" w:rsidP="00293BB4">
            <w:pPr>
              <w:pStyle w:val="TableParagraph"/>
              <w:spacing w:before="10"/>
              <w:ind w:left="0"/>
              <w:jc w:val="center"/>
              <w:rPr>
                <w:b/>
                <w:sz w:val="42"/>
              </w:rPr>
            </w:pPr>
          </w:p>
          <w:p w:rsidR="00293BB4" w:rsidRDefault="00293BB4" w:rsidP="00293BB4">
            <w:pPr>
              <w:pStyle w:val="TableParagraph"/>
              <w:ind w:left="535"/>
              <w:jc w:val="center"/>
              <w:rPr>
                <w:sz w:val="28"/>
              </w:rPr>
            </w:pPr>
            <w:r>
              <w:rPr>
                <w:sz w:val="28"/>
              </w:rPr>
              <w:t>Ответственные</w:t>
            </w:r>
          </w:p>
        </w:tc>
      </w:tr>
      <w:tr w:rsidR="00293BB4" w:rsidTr="00293BB4">
        <w:trPr>
          <w:trHeight w:val="1550"/>
        </w:trPr>
        <w:tc>
          <w:tcPr>
            <w:tcW w:w="3593" w:type="dxa"/>
            <w:gridSpan w:val="7"/>
          </w:tcPr>
          <w:p w:rsidR="00293BB4" w:rsidRDefault="00293BB4" w:rsidP="00293BB4">
            <w:pPr>
              <w:pStyle w:val="TableParagraph"/>
              <w:ind w:left="249"/>
              <w:jc w:val="center"/>
              <w:rPr>
                <w:sz w:val="28"/>
              </w:rPr>
            </w:pPr>
            <w:r>
              <w:rPr>
                <w:sz w:val="28"/>
              </w:rPr>
              <w:t>Участие в церемонии поднятия</w:t>
            </w:r>
          </w:p>
          <w:p w:rsidR="00293BB4" w:rsidRDefault="00293BB4" w:rsidP="00293BB4">
            <w:pPr>
              <w:pStyle w:val="TableParagraph"/>
              <w:spacing w:before="26" w:line="259" w:lineRule="auto"/>
              <w:ind w:left="249" w:right="96"/>
              <w:jc w:val="center"/>
              <w:rPr>
                <w:sz w:val="28"/>
              </w:rPr>
            </w:pPr>
            <w:r>
              <w:rPr>
                <w:sz w:val="28"/>
              </w:rPr>
              <w:t>Государственного флага под государственный гимн</w:t>
            </w:r>
          </w:p>
        </w:tc>
        <w:tc>
          <w:tcPr>
            <w:tcW w:w="1212" w:type="dxa"/>
            <w:gridSpan w:val="5"/>
          </w:tcPr>
          <w:p w:rsidR="00293BB4" w:rsidRDefault="00293BB4" w:rsidP="00293BB4">
            <w:pPr>
              <w:pStyle w:val="TableParagraph"/>
              <w:ind w:left="141" w:right="133"/>
              <w:jc w:val="center"/>
              <w:rPr>
                <w:sz w:val="28"/>
              </w:rPr>
            </w:pPr>
            <w:r>
              <w:rPr>
                <w:sz w:val="28"/>
              </w:rPr>
              <w:t>1-9</w:t>
            </w:r>
          </w:p>
        </w:tc>
        <w:tc>
          <w:tcPr>
            <w:tcW w:w="2379" w:type="dxa"/>
          </w:tcPr>
          <w:p w:rsidR="00293BB4" w:rsidRDefault="00293BB4" w:rsidP="00293BB4">
            <w:pPr>
              <w:pStyle w:val="TableParagraph"/>
              <w:ind w:left="144" w:right="136"/>
              <w:jc w:val="center"/>
              <w:rPr>
                <w:sz w:val="28"/>
              </w:rPr>
            </w:pPr>
            <w:r>
              <w:rPr>
                <w:sz w:val="28"/>
              </w:rPr>
              <w:t>Каждый рабочий</w:t>
            </w:r>
          </w:p>
          <w:p w:rsidR="00293BB4" w:rsidRDefault="00293BB4" w:rsidP="00293BB4">
            <w:pPr>
              <w:pStyle w:val="TableParagraph"/>
              <w:spacing w:before="26"/>
              <w:ind w:left="146" w:right="133"/>
              <w:jc w:val="center"/>
              <w:rPr>
                <w:sz w:val="28"/>
              </w:rPr>
            </w:pPr>
            <w:r>
              <w:rPr>
                <w:sz w:val="28"/>
              </w:rPr>
              <w:t>понедельник</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1389"/>
        </w:trPr>
        <w:tc>
          <w:tcPr>
            <w:tcW w:w="3593" w:type="dxa"/>
            <w:gridSpan w:val="7"/>
          </w:tcPr>
          <w:p w:rsidR="00293BB4" w:rsidRDefault="00293BB4" w:rsidP="00293BB4">
            <w:pPr>
              <w:pStyle w:val="TableParagraph"/>
              <w:ind w:left="249"/>
              <w:jc w:val="center"/>
              <w:rPr>
                <w:sz w:val="28"/>
              </w:rPr>
            </w:pPr>
            <w:r>
              <w:rPr>
                <w:sz w:val="28"/>
              </w:rPr>
              <w:lastRenderedPageBreak/>
              <w:t>Выставки рисунков, фотографий, творческих работ, посвященных событиями памятным датам</w:t>
            </w:r>
          </w:p>
        </w:tc>
        <w:tc>
          <w:tcPr>
            <w:tcW w:w="1212" w:type="dxa"/>
            <w:gridSpan w:val="5"/>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rPr>
                <w:sz w:val="28"/>
              </w:rPr>
            </w:pPr>
            <w:r>
              <w:rPr>
                <w:sz w:val="28"/>
              </w:rPr>
              <w:t>Классные руководители</w:t>
            </w:r>
          </w:p>
        </w:tc>
      </w:tr>
      <w:tr w:rsidR="00293BB4" w:rsidTr="00293BB4">
        <w:trPr>
          <w:trHeight w:val="854"/>
        </w:trPr>
        <w:tc>
          <w:tcPr>
            <w:tcW w:w="3593" w:type="dxa"/>
            <w:gridSpan w:val="7"/>
          </w:tcPr>
          <w:p w:rsidR="00293BB4" w:rsidRDefault="00293BB4" w:rsidP="00293BB4">
            <w:pPr>
              <w:pStyle w:val="TableParagraph"/>
              <w:ind w:left="249"/>
              <w:jc w:val="center"/>
              <w:rPr>
                <w:sz w:val="28"/>
              </w:rPr>
            </w:pPr>
            <w:r>
              <w:rPr>
                <w:sz w:val="28"/>
              </w:rPr>
              <w:t>Оформление классных</w:t>
            </w:r>
          </w:p>
          <w:p w:rsidR="00293BB4" w:rsidRDefault="00293BB4" w:rsidP="00293BB4">
            <w:pPr>
              <w:pStyle w:val="TableParagraph"/>
              <w:spacing w:before="26"/>
              <w:ind w:left="249"/>
              <w:jc w:val="center"/>
              <w:rPr>
                <w:sz w:val="28"/>
              </w:rPr>
            </w:pPr>
            <w:r>
              <w:rPr>
                <w:sz w:val="28"/>
              </w:rPr>
              <w:t>уголков</w:t>
            </w:r>
          </w:p>
        </w:tc>
        <w:tc>
          <w:tcPr>
            <w:tcW w:w="1212" w:type="dxa"/>
            <w:gridSpan w:val="5"/>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сентябрь</w:t>
            </w:r>
          </w:p>
        </w:tc>
        <w:tc>
          <w:tcPr>
            <w:tcW w:w="2894" w:type="dxa"/>
            <w:gridSpan w:val="2"/>
          </w:tcPr>
          <w:p w:rsidR="00293BB4" w:rsidRDefault="00293BB4" w:rsidP="00293BB4">
            <w:pPr>
              <w:pStyle w:val="TableParagraph"/>
              <w:ind w:left="0"/>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856"/>
        </w:trPr>
        <w:tc>
          <w:tcPr>
            <w:tcW w:w="3593" w:type="dxa"/>
            <w:gridSpan w:val="7"/>
          </w:tcPr>
          <w:p w:rsidR="00293BB4" w:rsidRDefault="00293BB4" w:rsidP="00293BB4">
            <w:pPr>
              <w:pStyle w:val="TableParagraph"/>
              <w:spacing w:line="256" w:lineRule="auto"/>
              <w:ind w:left="249" w:right="905"/>
              <w:jc w:val="center"/>
              <w:rPr>
                <w:sz w:val="28"/>
              </w:rPr>
            </w:pPr>
            <w:r>
              <w:rPr>
                <w:sz w:val="28"/>
              </w:rPr>
              <w:t>Уход в кабинетах за растениями</w:t>
            </w:r>
          </w:p>
        </w:tc>
        <w:tc>
          <w:tcPr>
            <w:tcW w:w="1212" w:type="dxa"/>
            <w:gridSpan w:val="5"/>
          </w:tcPr>
          <w:p w:rsidR="00293BB4" w:rsidRDefault="00293BB4" w:rsidP="00293BB4">
            <w:pPr>
              <w:pStyle w:val="TableParagraph"/>
              <w:spacing w:line="309" w:lineRule="exact"/>
              <w:jc w:val="center"/>
              <w:rPr>
                <w:sz w:val="28"/>
              </w:rPr>
            </w:pPr>
            <w:r>
              <w:rPr>
                <w:sz w:val="28"/>
              </w:rPr>
              <w:t>1-9</w:t>
            </w:r>
          </w:p>
        </w:tc>
        <w:tc>
          <w:tcPr>
            <w:tcW w:w="2379" w:type="dxa"/>
          </w:tcPr>
          <w:p w:rsidR="00293BB4" w:rsidRDefault="00293BB4" w:rsidP="00293BB4">
            <w:pPr>
              <w:pStyle w:val="TableParagraph"/>
              <w:spacing w:line="309" w:lineRule="exact"/>
              <w:jc w:val="center"/>
              <w:rPr>
                <w:sz w:val="28"/>
              </w:rPr>
            </w:pPr>
            <w:r>
              <w:rPr>
                <w:sz w:val="28"/>
              </w:rPr>
              <w:t>В течение года</w:t>
            </w:r>
          </w:p>
        </w:tc>
        <w:tc>
          <w:tcPr>
            <w:tcW w:w="2894" w:type="dxa"/>
            <w:gridSpan w:val="2"/>
          </w:tcPr>
          <w:p w:rsidR="00293BB4" w:rsidRDefault="00293BB4" w:rsidP="00293BB4">
            <w:pPr>
              <w:pStyle w:val="TableParagraph"/>
              <w:spacing w:line="256" w:lineRule="auto"/>
              <w:ind w:left="0"/>
              <w:rPr>
                <w:sz w:val="28"/>
              </w:rPr>
            </w:pPr>
            <w:r>
              <w:rPr>
                <w:sz w:val="28"/>
              </w:rPr>
              <w:t>Классные руководители</w:t>
            </w:r>
          </w:p>
        </w:tc>
      </w:tr>
      <w:tr w:rsidR="00293BB4" w:rsidTr="00293BB4">
        <w:trPr>
          <w:trHeight w:val="1201"/>
        </w:trPr>
        <w:tc>
          <w:tcPr>
            <w:tcW w:w="3593" w:type="dxa"/>
            <w:gridSpan w:val="7"/>
          </w:tcPr>
          <w:p w:rsidR="00293BB4" w:rsidRDefault="00293BB4" w:rsidP="00293BB4">
            <w:pPr>
              <w:pStyle w:val="TableParagraph"/>
              <w:ind w:left="249"/>
              <w:jc w:val="center"/>
              <w:rPr>
                <w:sz w:val="28"/>
              </w:rPr>
            </w:pPr>
            <w:r>
              <w:rPr>
                <w:sz w:val="28"/>
              </w:rPr>
              <w:t>Оформление стендов, кабинетов, рекреаций и т.д. к праздникам</w:t>
            </w:r>
          </w:p>
        </w:tc>
        <w:tc>
          <w:tcPr>
            <w:tcW w:w="1212" w:type="dxa"/>
            <w:gridSpan w:val="5"/>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0"/>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1202"/>
        </w:trPr>
        <w:tc>
          <w:tcPr>
            <w:tcW w:w="3593" w:type="dxa"/>
            <w:gridSpan w:val="7"/>
          </w:tcPr>
          <w:p w:rsidR="00293BB4" w:rsidRDefault="00293BB4" w:rsidP="00293BB4">
            <w:pPr>
              <w:pStyle w:val="TableParagraph"/>
              <w:ind w:left="249"/>
              <w:jc w:val="center"/>
              <w:rPr>
                <w:sz w:val="28"/>
              </w:rPr>
            </w:pPr>
            <w:r>
              <w:rPr>
                <w:sz w:val="28"/>
              </w:rPr>
              <w:t>Озеленение пришкольной территории, участие в посадке школьного огорода.</w:t>
            </w:r>
          </w:p>
        </w:tc>
        <w:tc>
          <w:tcPr>
            <w:tcW w:w="1212" w:type="dxa"/>
            <w:gridSpan w:val="5"/>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май-сентябрь</w:t>
            </w:r>
          </w:p>
        </w:tc>
        <w:tc>
          <w:tcPr>
            <w:tcW w:w="2894" w:type="dxa"/>
            <w:gridSpan w:val="2"/>
          </w:tcPr>
          <w:p w:rsidR="00293BB4" w:rsidRDefault="00293BB4" w:rsidP="00293BB4">
            <w:pPr>
              <w:pStyle w:val="TableParagraph"/>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w:t>
            </w:r>
          </w:p>
        </w:tc>
      </w:tr>
      <w:tr w:rsidR="00293BB4" w:rsidTr="00293BB4">
        <w:trPr>
          <w:trHeight w:val="976"/>
        </w:trPr>
        <w:tc>
          <w:tcPr>
            <w:tcW w:w="10078" w:type="dxa"/>
            <w:gridSpan w:val="15"/>
          </w:tcPr>
          <w:p w:rsidR="00293BB4" w:rsidRDefault="00293BB4" w:rsidP="00293BB4">
            <w:pPr>
              <w:pStyle w:val="TableParagraph"/>
              <w:spacing w:before="1"/>
              <w:ind w:left="0"/>
              <w:jc w:val="center"/>
              <w:rPr>
                <w:b/>
                <w:sz w:val="43"/>
              </w:rPr>
            </w:pPr>
          </w:p>
          <w:p w:rsidR="00293BB4" w:rsidRDefault="00293BB4" w:rsidP="00293BB4">
            <w:pPr>
              <w:pStyle w:val="TableParagraph"/>
              <w:ind w:left="1175" w:right="1166"/>
              <w:jc w:val="center"/>
              <w:rPr>
                <w:b/>
                <w:sz w:val="28"/>
              </w:rPr>
            </w:pPr>
            <w:r>
              <w:rPr>
                <w:b/>
                <w:sz w:val="28"/>
              </w:rPr>
              <w:t>Модуль «Социальное партнерство»</w:t>
            </w:r>
          </w:p>
        </w:tc>
      </w:tr>
      <w:tr w:rsidR="00293BB4" w:rsidTr="00293BB4">
        <w:trPr>
          <w:trHeight w:val="1363"/>
        </w:trPr>
        <w:tc>
          <w:tcPr>
            <w:tcW w:w="3593" w:type="dxa"/>
            <w:gridSpan w:val="7"/>
          </w:tcPr>
          <w:p w:rsidR="00293BB4" w:rsidRDefault="00293BB4" w:rsidP="00293BB4">
            <w:pPr>
              <w:pStyle w:val="TableParagraph"/>
              <w:spacing w:before="11"/>
              <w:ind w:left="0"/>
              <w:jc w:val="center"/>
              <w:rPr>
                <w:b/>
                <w:sz w:val="42"/>
              </w:rPr>
            </w:pPr>
          </w:p>
          <w:p w:rsidR="00293BB4" w:rsidRDefault="00293BB4" w:rsidP="00293BB4">
            <w:pPr>
              <w:pStyle w:val="TableParagraph"/>
              <w:spacing w:line="259" w:lineRule="auto"/>
              <w:ind w:left="1022" w:right="878" w:hanging="120"/>
              <w:jc w:val="center"/>
              <w:rPr>
                <w:sz w:val="28"/>
              </w:rPr>
            </w:pPr>
            <w:r>
              <w:rPr>
                <w:sz w:val="28"/>
              </w:rPr>
              <w:t>Дела, события,мероприятия</w:t>
            </w:r>
          </w:p>
        </w:tc>
        <w:tc>
          <w:tcPr>
            <w:tcW w:w="1212" w:type="dxa"/>
            <w:gridSpan w:val="5"/>
          </w:tcPr>
          <w:p w:rsidR="00293BB4" w:rsidRDefault="00293BB4" w:rsidP="00293BB4">
            <w:pPr>
              <w:pStyle w:val="TableParagraph"/>
              <w:spacing w:before="11"/>
              <w:ind w:left="0"/>
              <w:jc w:val="center"/>
              <w:rPr>
                <w:b/>
                <w:sz w:val="42"/>
              </w:rPr>
            </w:pPr>
          </w:p>
          <w:p w:rsidR="00293BB4" w:rsidRDefault="00293BB4" w:rsidP="00293BB4">
            <w:pPr>
              <w:pStyle w:val="TableParagraph"/>
              <w:ind w:left="160"/>
              <w:jc w:val="center"/>
              <w:rPr>
                <w:sz w:val="28"/>
              </w:rPr>
            </w:pPr>
            <w:r>
              <w:rPr>
                <w:sz w:val="28"/>
              </w:rPr>
              <w:t>Классы</w:t>
            </w:r>
          </w:p>
        </w:tc>
        <w:tc>
          <w:tcPr>
            <w:tcW w:w="2379" w:type="dxa"/>
          </w:tcPr>
          <w:p w:rsidR="00293BB4" w:rsidRDefault="00293BB4" w:rsidP="00293BB4">
            <w:pPr>
              <w:pStyle w:val="TableParagraph"/>
              <w:ind w:left="146" w:right="135"/>
              <w:jc w:val="center"/>
              <w:rPr>
                <w:sz w:val="28"/>
              </w:rPr>
            </w:pPr>
            <w:r>
              <w:rPr>
                <w:sz w:val="28"/>
              </w:rPr>
              <w:t>Сроки</w:t>
            </w:r>
          </w:p>
        </w:tc>
        <w:tc>
          <w:tcPr>
            <w:tcW w:w="2894" w:type="dxa"/>
            <w:gridSpan w:val="2"/>
          </w:tcPr>
          <w:p w:rsidR="00293BB4" w:rsidRDefault="00293BB4" w:rsidP="00293BB4">
            <w:pPr>
              <w:pStyle w:val="TableParagraph"/>
              <w:spacing w:before="11"/>
              <w:ind w:left="0"/>
              <w:jc w:val="center"/>
              <w:rPr>
                <w:b/>
                <w:sz w:val="42"/>
              </w:rPr>
            </w:pPr>
          </w:p>
          <w:p w:rsidR="00293BB4" w:rsidRDefault="00293BB4" w:rsidP="00293BB4">
            <w:pPr>
              <w:pStyle w:val="TableParagraph"/>
              <w:ind w:left="535"/>
              <w:jc w:val="center"/>
              <w:rPr>
                <w:sz w:val="28"/>
              </w:rPr>
            </w:pPr>
            <w:r>
              <w:rPr>
                <w:sz w:val="28"/>
              </w:rPr>
              <w:t>Ответственные</w:t>
            </w:r>
          </w:p>
        </w:tc>
      </w:tr>
      <w:tr w:rsidR="00293BB4" w:rsidTr="00293BB4">
        <w:trPr>
          <w:trHeight w:val="1897"/>
        </w:trPr>
        <w:tc>
          <w:tcPr>
            <w:tcW w:w="3593" w:type="dxa"/>
            <w:gridSpan w:val="7"/>
          </w:tcPr>
          <w:p w:rsidR="00293BB4" w:rsidRDefault="00293BB4" w:rsidP="00293BB4">
            <w:pPr>
              <w:pStyle w:val="TableParagraph"/>
              <w:spacing w:line="308" w:lineRule="exact"/>
              <w:jc w:val="center"/>
              <w:rPr>
                <w:sz w:val="28"/>
              </w:rPr>
            </w:pPr>
            <w:r>
              <w:rPr>
                <w:sz w:val="28"/>
              </w:rPr>
              <w:t>Митинг на День Победы</w:t>
            </w:r>
          </w:p>
          <w:p w:rsidR="00293BB4" w:rsidRDefault="00293BB4" w:rsidP="00293BB4">
            <w:pPr>
              <w:pStyle w:val="TableParagraph"/>
              <w:spacing w:line="321" w:lineRule="exact"/>
              <w:jc w:val="center"/>
              <w:rPr>
                <w:sz w:val="28"/>
              </w:rPr>
            </w:pPr>
            <w:r>
              <w:rPr>
                <w:sz w:val="28"/>
              </w:rPr>
              <w:t>«Чтобы помнили»</w:t>
            </w:r>
          </w:p>
        </w:tc>
        <w:tc>
          <w:tcPr>
            <w:tcW w:w="1212" w:type="dxa"/>
            <w:gridSpan w:val="5"/>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9 мая</w:t>
            </w:r>
          </w:p>
        </w:tc>
        <w:tc>
          <w:tcPr>
            <w:tcW w:w="2894" w:type="dxa"/>
            <w:gridSpan w:val="2"/>
          </w:tcPr>
          <w:p w:rsidR="00293BB4" w:rsidRDefault="00293BB4" w:rsidP="00293BB4">
            <w:pPr>
              <w:pStyle w:val="TableParagraph"/>
              <w:ind w:left="108"/>
              <w:jc w:val="center"/>
              <w:rPr>
                <w:sz w:val="28"/>
              </w:rPr>
            </w:pPr>
            <w:r>
              <w:rPr>
                <w:sz w:val="28"/>
              </w:rPr>
              <w:t>Зам. директора по</w:t>
            </w:r>
          </w:p>
          <w:p w:rsidR="00293BB4" w:rsidRDefault="00293BB4" w:rsidP="00293BB4">
            <w:pPr>
              <w:pStyle w:val="TableParagraph"/>
              <w:spacing w:before="26" w:line="259" w:lineRule="auto"/>
              <w:ind w:left="108" w:right="526"/>
              <w:jc w:val="center"/>
              <w:rPr>
                <w:sz w:val="28"/>
              </w:rPr>
            </w:pPr>
            <w:r>
              <w:rPr>
                <w:sz w:val="28"/>
              </w:rPr>
              <w:t>УВР, специалисты сельского дома</w:t>
            </w:r>
          </w:p>
          <w:p w:rsidR="00293BB4" w:rsidRDefault="00293BB4" w:rsidP="00293BB4">
            <w:pPr>
              <w:pStyle w:val="TableParagraph"/>
              <w:spacing w:line="256" w:lineRule="auto"/>
              <w:ind w:left="108"/>
              <w:jc w:val="center"/>
              <w:rPr>
                <w:sz w:val="28"/>
              </w:rPr>
            </w:pPr>
            <w:r>
              <w:rPr>
                <w:sz w:val="28"/>
              </w:rPr>
              <w:t>культуры и библиотеки</w:t>
            </w:r>
          </w:p>
        </w:tc>
      </w:tr>
      <w:tr w:rsidR="00293BB4" w:rsidTr="00293BB4">
        <w:trPr>
          <w:trHeight w:val="3900"/>
        </w:trPr>
        <w:tc>
          <w:tcPr>
            <w:tcW w:w="3593" w:type="dxa"/>
            <w:gridSpan w:val="7"/>
          </w:tcPr>
          <w:p w:rsidR="00293BB4" w:rsidRDefault="00293BB4" w:rsidP="00293BB4">
            <w:pPr>
              <w:pStyle w:val="TableParagraph"/>
              <w:jc w:val="center"/>
              <w:rPr>
                <w:sz w:val="28"/>
              </w:rPr>
            </w:pPr>
            <w:r>
              <w:rPr>
                <w:sz w:val="28"/>
              </w:rPr>
              <w:lastRenderedPageBreak/>
              <w:t>Проведение тематических классных часов:</w:t>
            </w:r>
          </w:p>
          <w:p w:rsidR="00293BB4" w:rsidRDefault="00293BB4" w:rsidP="00E14051">
            <w:pPr>
              <w:pStyle w:val="TableParagraph"/>
              <w:numPr>
                <w:ilvl w:val="0"/>
                <w:numId w:val="94"/>
              </w:numPr>
              <w:spacing w:before="185"/>
              <w:jc w:val="center"/>
              <w:rPr>
                <w:sz w:val="28"/>
              </w:rPr>
            </w:pPr>
            <w:r>
              <w:rPr>
                <w:sz w:val="28"/>
              </w:rPr>
              <w:t>«Уголовная, административная ответственность</w:t>
            </w:r>
          </w:p>
          <w:p w:rsidR="00293BB4" w:rsidRDefault="00293BB4" w:rsidP="00293BB4">
            <w:pPr>
              <w:pStyle w:val="TableParagraph"/>
              <w:spacing w:before="4" w:line="376" w:lineRule="auto"/>
              <w:jc w:val="center"/>
              <w:rPr>
                <w:spacing w:val="-1"/>
                <w:sz w:val="28"/>
              </w:rPr>
            </w:pPr>
            <w:r>
              <w:rPr>
                <w:spacing w:val="-1"/>
                <w:sz w:val="28"/>
              </w:rPr>
              <w:t xml:space="preserve">несовершеннолетних» </w:t>
            </w:r>
          </w:p>
          <w:p w:rsidR="00293BB4" w:rsidRDefault="00293BB4" w:rsidP="00293BB4">
            <w:pPr>
              <w:pStyle w:val="TableParagraph"/>
              <w:spacing w:line="309" w:lineRule="exact"/>
              <w:jc w:val="center"/>
              <w:rPr>
                <w:sz w:val="28"/>
              </w:rPr>
            </w:pPr>
            <w:r>
              <w:rPr>
                <w:sz w:val="28"/>
              </w:rPr>
              <w:t>2. «Проступок, правонарушение, преступление»,</w:t>
            </w:r>
          </w:p>
          <w:p w:rsidR="00293BB4" w:rsidRDefault="00293BB4" w:rsidP="00E14051">
            <w:pPr>
              <w:pStyle w:val="TableParagraph"/>
              <w:numPr>
                <w:ilvl w:val="0"/>
                <w:numId w:val="95"/>
              </w:numPr>
              <w:tabs>
                <w:tab w:val="left" w:pos="389"/>
              </w:tabs>
              <w:spacing w:before="185"/>
              <w:ind w:hanging="282"/>
              <w:jc w:val="center"/>
              <w:rPr>
                <w:sz w:val="28"/>
              </w:rPr>
            </w:pPr>
            <w:r>
              <w:rPr>
                <w:sz w:val="28"/>
              </w:rPr>
              <w:t>«Опасные игры»</w:t>
            </w:r>
          </w:p>
          <w:p w:rsidR="00293BB4" w:rsidRDefault="00293BB4" w:rsidP="00E14051">
            <w:pPr>
              <w:pStyle w:val="TableParagraph"/>
              <w:numPr>
                <w:ilvl w:val="0"/>
                <w:numId w:val="95"/>
              </w:numPr>
              <w:tabs>
                <w:tab w:val="left" w:pos="389"/>
              </w:tabs>
              <w:spacing w:before="186"/>
              <w:ind w:hanging="282"/>
              <w:jc w:val="center"/>
              <w:rPr>
                <w:sz w:val="28"/>
              </w:rPr>
            </w:pPr>
            <w:r>
              <w:rPr>
                <w:sz w:val="28"/>
              </w:rPr>
              <w:t>«Безопасный интернет».</w:t>
            </w:r>
          </w:p>
          <w:p w:rsidR="00293BB4" w:rsidRDefault="00293BB4" w:rsidP="00E14051">
            <w:pPr>
              <w:pStyle w:val="TableParagraph"/>
              <w:numPr>
                <w:ilvl w:val="0"/>
                <w:numId w:val="95"/>
              </w:numPr>
              <w:tabs>
                <w:tab w:val="left" w:pos="389"/>
              </w:tabs>
              <w:spacing w:before="185"/>
              <w:ind w:hanging="282"/>
              <w:jc w:val="center"/>
              <w:rPr>
                <w:sz w:val="28"/>
              </w:rPr>
            </w:pPr>
            <w:r>
              <w:rPr>
                <w:sz w:val="28"/>
              </w:rPr>
              <w:t>«Способы решения</w:t>
            </w:r>
          </w:p>
          <w:p w:rsidR="00293BB4" w:rsidRDefault="00293BB4" w:rsidP="00293BB4">
            <w:pPr>
              <w:pStyle w:val="TableParagraph"/>
              <w:spacing w:before="4" w:line="376" w:lineRule="auto"/>
              <w:jc w:val="center"/>
              <w:rPr>
                <w:sz w:val="28"/>
              </w:rPr>
            </w:pPr>
            <w:r>
              <w:rPr>
                <w:sz w:val="28"/>
              </w:rPr>
              <w:t>Конфликтных ситуаций»</w:t>
            </w:r>
          </w:p>
        </w:tc>
        <w:tc>
          <w:tcPr>
            <w:tcW w:w="1212" w:type="dxa"/>
            <w:gridSpan w:val="5"/>
          </w:tcPr>
          <w:p w:rsidR="00293BB4" w:rsidRDefault="00293BB4" w:rsidP="00293BB4">
            <w:pPr>
              <w:pStyle w:val="TableParagraph"/>
              <w:jc w:val="center"/>
              <w:rPr>
                <w:sz w:val="28"/>
              </w:rPr>
            </w:pPr>
            <w:r>
              <w:rPr>
                <w:sz w:val="28"/>
              </w:rPr>
              <w:t>1-9</w:t>
            </w:r>
          </w:p>
        </w:tc>
        <w:tc>
          <w:tcPr>
            <w:tcW w:w="2379" w:type="dxa"/>
          </w:tcPr>
          <w:p w:rsidR="00293BB4" w:rsidRDefault="00293BB4" w:rsidP="00293BB4">
            <w:pPr>
              <w:pStyle w:val="TableParagraph"/>
              <w:jc w:val="center"/>
              <w:rPr>
                <w:sz w:val="28"/>
              </w:rPr>
            </w:pPr>
            <w:r>
              <w:rPr>
                <w:sz w:val="28"/>
              </w:rPr>
              <w:t>В течение года</w:t>
            </w:r>
          </w:p>
        </w:tc>
        <w:tc>
          <w:tcPr>
            <w:tcW w:w="2894" w:type="dxa"/>
            <w:gridSpan w:val="2"/>
          </w:tcPr>
          <w:p w:rsidR="00293BB4" w:rsidRDefault="00293BB4" w:rsidP="00293BB4">
            <w:pPr>
              <w:pStyle w:val="TableParagraph"/>
              <w:ind w:left="108"/>
              <w:jc w:val="center"/>
              <w:rPr>
                <w:sz w:val="28"/>
              </w:rPr>
            </w:pPr>
            <w:r>
              <w:rPr>
                <w:sz w:val="28"/>
              </w:rPr>
              <w:t>классные</w:t>
            </w:r>
          </w:p>
          <w:p w:rsidR="00293BB4" w:rsidRDefault="00293BB4" w:rsidP="00293BB4">
            <w:pPr>
              <w:pStyle w:val="TableParagraph"/>
              <w:spacing w:before="26"/>
              <w:ind w:left="108"/>
              <w:jc w:val="center"/>
              <w:rPr>
                <w:sz w:val="28"/>
              </w:rPr>
            </w:pPr>
            <w:r>
              <w:rPr>
                <w:sz w:val="28"/>
              </w:rPr>
              <w:t>руководителис</w:t>
            </w:r>
          </w:p>
          <w:p w:rsidR="00293BB4" w:rsidRDefault="00293BB4" w:rsidP="00293BB4">
            <w:pPr>
              <w:pStyle w:val="TableParagraph"/>
              <w:spacing w:before="26" w:line="256" w:lineRule="auto"/>
              <w:ind w:left="108" w:right="98"/>
              <w:jc w:val="center"/>
              <w:rPr>
                <w:sz w:val="28"/>
              </w:rPr>
            </w:pPr>
            <w:r>
              <w:rPr>
                <w:sz w:val="28"/>
              </w:rPr>
              <w:t>участием специалиста ПДН</w:t>
            </w:r>
          </w:p>
        </w:tc>
      </w:tr>
      <w:tr w:rsidR="00293BB4" w:rsidTr="00293BB4">
        <w:trPr>
          <w:trHeight w:val="1122"/>
        </w:trPr>
        <w:tc>
          <w:tcPr>
            <w:tcW w:w="3593" w:type="dxa"/>
            <w:gridSpan w:val="7"/>
          </w:tcPr>
          <w:p w:rsidR="00293BB4" w:rsidRDefault="00293BB4" w:rsidP="00293BB4">
            <w:pPr>
              <w:pStyle w:val="TableParagraph"/>
              <w:tabs>
                <w:tab w:val="left" w:pos="3354"/>
              </w:tabs>
              <w:jc w:val="center"/>
              <w:rPr>
                <w:sz w:val="28"/>
              </w:rPr>
            </w:pPr>
            <w:r>
              <w:rPr>
                <w:sz w:val="28"/>
              </w:rPr>
              <w:t>Участие в п</w:t>
            </w:r>
            <w:r>
              <w:rPr>
                <w:spacing w:val="-1"/>
                <w:sz w:val="28"/>
              </w:rPr>
              <w:t xml:space="preserve">рофориентационных </w:t>
            </w:r>
            <w:r>
              <w:rPr>
                <w:sz w:val="28"/>
              </w:rPr>
              <w:t>акциях, конкурсах фестивалях</w:t>
            </w:r>
          </w:p>
        </w:tc>
        <w:tc>
          <w:tcPr>
            <w:tcW w:w="1212" w:type="dxa"/>
            <w:gridSpan w:val="5"/>
          </w:tcPr>
          <w:p w:rsidR="00293BB4" w:rsidRDefault="00293BB4" w:rsidP="00293BB4">
            <w:pPr>
              <w:pStyle w:val="TableParagraph"/>
              <w:ind w:left="0"/>
              <w:jc w:val="center"/>
              <w:rPr>
                <w:sz w:val="28"/>
              </w:rPr>
            </w:pPr>
            <w:r>
              <w:rPr>
                <w:sz w:val="28"/>
              </w:rPr>
              <w:t>1-9</w:t>
            </w:r>
          </w:p>
        </w:tc>
        <w:tc>
          <w:tcPr>
            <w:tcW w:w="2379" w:type="dxa"/>
          </w:tcPr>
          <w:p w:rsidR="00293BB4" w:rsidRDefault="00293BB4" w:rsidP="00293BB4">
            <w:pPr>
              <w:pStyle w:val="TableParagraph"/>
              <w:ind w:left="0"/>
              <w:jc w:val="center"/>
              <w:rPr>
                <w:sz w:val="28"/>
              </w:rPr>
            </w:pPr>
            <w:r>
              <w:rPr>
                <w:sz w:val="28"/>
              </w:rPr>
              <w:t>В течение года</w:t>
            </w:r>
          </w:p>
        </w:tc>
        <w:tc>
          <w:tcPr>
            <w:tcW w:w="2894" w:type="dxa"/>
            <w:gridSpan w:val="2"/>
          </w:tcPr>
          <w:p w:rsidR="00293BB4" w:rsidRDefault="00293BB4" w:rsidP="00293BB4">
            <w:pPr>
              <w:pStyle w:val="TableParagraph"/>
              <w:ind w:left="363" w:right="352"/>
              <w:jc w:val="center"/>
              <w:rPr>
                <w:sz w:val="28"/>
              </w:rPr>
            </w:pPr>
            <w:r>
              <w:rPr>
                <w:sz w:val="28"/>
              </w:rPr>
              <w:t>Классные</w:t>
            </w:r>
          </w:p>
          <w:p w:rsidR="00293BB4" w:rsidRDefault="00293BB4" w:rsidP="00293BB4">
            <w:pPr>
              <w:pStyle w:val="TableParagraph"/>
              <w:spacing w:before="26"/>
              <w:ind w:left="360" w:right="352"/>
              <w:jc w:val="center"/>
              <w:rPr>
                <w:sz w:val="28"/>
              </w:rPr>
            </w:pPr>
            <w:r>
              <w:rPr>
                <w:sz w:val="28"/>
              </w:rPr>
              <w:t>руководители</w:t>
            </w:r>
          </w:p>
        </w:tc>
      </w:tr>
      <w:tr w:rsidR="00293BB4" w:rsidTr="00293BB4">
        <w:trPr>
          <w:trHeight w:val="1000"/>
        </w:trPr>
        <w:tc>
          <w:tcPr>
            <w:tcW w:w="3593" w:type="dxa"/>
            <w:gridSpan w:val="7"/>
          </w:tcPr>
          <w:p w:rsidR="00293BB4" w:rsidRDefault="00293BB4" w:rsidP="00293BB4">
            <w:pPr>
              <w:pStyle w:val="TableParagraph"/>
              <w:spacing w:before="159"/>
              <w:jc w:val="center"/>
              <w:rPr>
                <w:sz w:val="28"/>
              </w:rPr>
            </w:pPr>
            <w:r>
              <w:rPr>
                <w:sz w:val="28"/>
              </w:rPr>
              <w:t>Беседы, классные часы, индивидуальные беседы (по необходимости)</w:t>
            </w:r>
          </w:p>
        </w:tc>
        <w:tc>
          <w:tcPr>
            <w:tcW w:w="1212" w:type="dxa"/>
            <w:gridSpan w:val="5"/>
          </w:tcPr>
          <w:p w:rsidR="00293BB4" w:rsidRDefault="00293BB4" w:rsidP="00293BB4">
            <w:pPr>
              <w:pStyle w:val="TableParagraph"/>
              <w:ind w:left="0" w:right="406"/>
              <w:jc w:val="center"/>
              <w:rPr>
                <w:sz w:val="28"/>
              </w:rPr>
            </w:pPr>
            <w:r>
              <w:rPr>
                <w:sz w:val="28"/>
              </w:rPr>
              <w:t>1-9</w:t>
            </w:r>
          </w:p>
        </w:tc>
        <w:tc>
          <w:tcPr>
            <w:tcW w:w="2379" w:type="dxa"/>
          </w:tcPr>
          <w:p w:rsidR="00293BB4" w:rsidRDefault="00293BB4" w:rsidP="00293BB4">
            <w:pPr>
              <w:pStyle w:val="TableParagraph"/>
              <w:ind w:left="146" w:right="132"/>
              <w:jc w:val="center"/>
              <w:rPr>
                <w:sz w:val="28"/>
              </w:rPr>
            </w:pPr>
            <w:r>
              <w:rPr>
                <w:sz w:val="28"/>
              </w:rPr>
              <w:t>В течение года</w:t>
            </w:r>
          </w:p>
        </w:tc>
        <w:tc>
          <w:tcPr>
            <w:tcW w:w="2894" w:type="dxa"/>
            <w:gridSpan w:val="2"/>
          </w:tcPr>
          <w:p w:rsidR="00293BB4" w:rsidRDefault="00293BB4" w:rsidP="00293BB4">
            <w:pPr>
              <w:pStyle w:val="TableParagraph"/>
              <w:spacing w:line="309" w:lineRule="exact"/>
              <w:ind w:left="108"/>
              <w:jc w:val="center"/>
              <w:rPr>
                <w:sz w:val="28"/>
              </w:rPr>
            </w:pPr>
            <w:r>
              <w:rPr>
                <w:sz w:val="28"/>
              </w:rPr>
              <w:t>Классные</w:t>
            </w:r>
          </w:p>
          <w:p w:rsidR="00293BB4" w:rsidRDefault="00293BB4" w:rsidP="00293BB4">
            <w:pPr>
              <w:pStyle w:val="TableParagraph"/>
              <w:spacing w:before="23"/>
              <w:ind w:left="108"/>
              <w:jc w:val="center"/>
              <w:rPr>
                <w:sz w:val="28"/>
              </w:rPr>
            </w:pPr>
            <w:r>
              <w:rPr>
                <w:sz w:val="28"/>
              </w:rPr>
              <w:t>руководители,</w:t>
            </w:r>
          </w:p>
          <w:p w:rsidR="00293BB4" w:rsidRDefault="00293BB4" w:rsidP="00293BB4">
            <w:pPr>
              <w:pStyle w:val="TableParagraph"/>
              <w:spacing w:before="26" w:line="256" w:lineRule="auto"/>
              <w:ind w:left="364" w:right="352"/>
              <w:jc w:val="center"/>
              <w:rPr>
                <w:sz w:val="28"/>
              </w:rPr>
            </w:pPr>
          </w:p>
        </w:tc>
      </w:tr>
      <w:tr w:rsidR="00293BB4" w:rsidTr="00293BB4">
        <w:trPr>
          <w:trHeight w:val="744"/>
        </w:trPr>
        <w:tc>
          <w:tcPr>
            <w:tcW w:w="3593" w:type="dxa"/>
            <w:gridSpan w:val="7"/>
          </w:tcPr>
          <w:p w:rsidR="00293BB4" w:rsidRDefault="00293BB4" w:rsidP="00293BB4">
            <w:pPr>
              <w:pStyle w:val="TableParagraph"/>
              <w:spacing w:line="309" w:lineRule="exact"/>
              <w:jc w:val="center"/>
              <w:rPr>
                <w:sz w:val="28"/>
              </w:rPr>
            </w:pPr>
            <w:r>
              <w:rPr>
                <w:sz w:val="28"/>
              </w:rPr>
              <w:t>Информационно-</w:t>
            </w:r>
          </w:p>
          <w:p w:rsidR="00293BB4" w:rsidRDefault="00293BB4" w:rsidP="00293BB4">
            <w:pPr>
              <w:pStyle w:val="TableParagraph"/>
              <w:spacing w:before="23"/>
              <w:jc w:val="center"/>
              <w:rPr>
                <w:sz w:val="28"/>
              </w:rPr>
            </w:pPr>
            <w:r>
              <w:rPr>
                <w:sz w:val="28"/>
              </w:rPr>
              <w:t>Профилактические встречи</w:t>
            </w:r>
          </w:p>
          <w:p w:rsidR="00293BB4" w:rsidRDefault="00293BB4" w:rsidP="00293BB4">
            <w:pPr>
              <w:pStyle w:val="TableParagraph"/>
              <w:spacing w:line="259" w:lineRule="auto"/>
              <w:ind w:right="542"/>
              <w:jc w:val="center"/>
              <w:rPr>
                <w:sz w:val="28"/>
              </w:rPr>
            </w:pPr>
            <w:r>
              <w:rPr>
                <w:sz w:val="28"/>
              </w:rPr>
              <w:t>«ЗОЖ»</w:t>
            </w:r>
          </w:p>
        </w:tc>
        <w:tc>
          <w:tcPr>
            <w:tcW w:w="1212" w:type="dxa"/>
            <w:gridSpan w:val="5"/>
          </w:tcPr>
          <w:p w:rsidR="00293BB4" w:rsidRDefault="00293BB4" w:rsidP="00293BB4">
            <w:pPr>
              <w:pStyle w:val="TableParagraph"/>
              <w:spacing w:line="309" w:lineRule="exact"/>
              <w:jc w:val="center"/>
              <w:rPr>
                <w:sz w:val="28"/>
              </w:rPr>
            </w:pPr>
            <w:r>
              <w:rPr>
                <w:sz w:val="28"/>
              </w:rPr>
              <w:t>1-9</w:t>
            </w:r>
          </w:p>
        </w:tc>
        <w:tc>
          <w:tcPr>
            <w:tcW w:w="2379" w:type="dxa"/>
          </w:tcPr>
          <w:p w:rsidR="00293BB4" w:rsidRDefault="00293BB4" w:rsidP="00293BB4">
            <w:pPr>
              <w:pStyle w:val="TableParagraph"/>
              <w:spacing w:line="309" w:lineRule="exact"/>
              <w:ind w:left="146" w:right="132"/>
              <w:jc w:val="center"/>
              <w:rPr>
                <w:sz w:val="28"/>
              </w:rPr>
            </w:pPr>
            <w:r>
              <w:rPr>
                <w:sz w:val="28"/>
              </w:rPr>
              <w:t>В течение года</w:t>
            </w:r>
          </w:p>
        </w:tc>
        <w:tc>
          <w:tcPr>
            <w:tcW w:w="2894" w:type="dxa"/>
            <w:gridSpan w:val="2"/>
          </w:tcPr>
          <w:p w:rsidR="00293BB4" w:rsidRDefault="00293BB4" w:rsidP="00293BB4">
            <w:pPr>
              <w:pStyle w:val="TableParagraph"/>
              <w:spacing w:line="309" w:lineRule="exact"/>
              <w:ind w:left="108"/>
              <w:jc w:val="center"/>
              <w:rPr>
                <w:sz w:val="28"/>
              </w:rPr>
            </w:pPr>
            <w:r>
              <w:rPr>
                <w:sz w:val="28"/>
              </w:rPr>
              <w:t>Классные</w:t>
            </w:r>
          </w:p>
          <w:p w:rsidR="00293BB4" w:rsidRDefault="00293BB4" w:rsidP="00293BB4">
            <w:pPr>
              <w:pStyle w:val="TableParagraph"/>
              <w:spacing w:before="26"/>
              <w:ind w:left="108"/>
              <w:jc w:val="center"/>
              <w:rPr>
                <w:sz w:val="28"/>
              </w:rPr>
            </w:pPr>
            <w:r>
              <w:rPr>
                <w:sz w:val="28"/>
              </w:rPr>
              <w:t xml:space="preserve">руководители, </w:t>
            </w:r>
          </w:p>
        </w:tc>
      </w:tr>
      <w:tr w:rsidR="00293BB4" w:rsidTr="00293BB4">
        <w:trPr>
          <w:trHeight w:val="1550"/>
        </w:trPr>
        <w:tc>
          <w:tcPr>
            <w:tcW w:w="3593" w:type="dxa"/>
            <w:gridSpan w:val="7"/>
          </w:tcPr>
          <w:p w:rsidR="00293BB4" w:rsidRDefault="00293BB4" w:rsidP="00293BB4">
            <w:pPr>
              <w:pStyle w:val="TableParagraph"/>
              <w:spacing w:before="26"/>
              <w:jc w:val="center"/>
              <w:rPr>
                <w:sz w:val="28"/>
              </w:rPr>
            </w:pPr>
            <w:r>
              <w:rPr>
                <w:sz w:val="28"/>
              </w:rPr>
              <w:t xml:space="preserve">Профилактические беседы </w:t>
            </w:r>
          </w:p>
        </w:tc>
        <w:tc>
          <w:tcPr>
            <w:tcW w:w="1212" w:type="dxa"/>
            <w:gridSpan w:val="5"/>
          </w:tcPr>
          <w:p w:rsidR="00293BB4" w:rsidRDefault="00293BB4" w:rsidP="00293BB4">
            <w:pPr>
              <w:pStyle w:val="TableParagraph"/>
              <w:spacing w:line="309" w:lineRule="exact"/>
              <w:jc w:val="center"/>
              <w:rPr>
                <w:sz w:val="28"/>
              </w:rPr>
            </w:pPr>
            <w:r>
              <w:rPr>
                <w:sz w:val="28"/>
              </w:rPr>
              <w:t>1-9</w:t>
            </w:r>
          </w:p>
        </w:tc>
        <w:tc>
          <w:tcPr>
            <w:tcW w:w="2379" w:type="dxa"/>
          </w:tcPr>
          <w:p w:rsidR="00293BB4" w:rsidRDefault="00293BB4" w:rsidP="00293BB4">
            <w:pPr>
              <w:pStyle w:val="TableParagraph"/>
              <w:spacing w:line="309" w:lineRule="exact"/>
              <w:ind w:left="146" w:right="132"/>
              <w:jc w:val="center"/>
              <w:rPr>
                <w:sz w:val="28"/>
              </w:rPr>
            </w:pPr>
            <w:r>
              <w:rPr>
                <w:sz w:val="28"/>
              </w:rPr>
              <w:t>В течение года</w:t>
            </w:r>
          </w:p>
        </w:tc>
        <w:tc>
          <w:tcPr>
            <w:tcW w:w="2894" w:type="dxa"/>
            <w:gridSpan w:val="2"/>
          </w:tcPr>
          <w:p w:rsidR="00293BB4" w:rsidRDefault="00293BB4" w:rsidP="00293BB4">
            <w:pPr>
              <w:pStyle w:val="TableParagraph"/>
              <w:spacing w:line="310" w:lineRule="exact"/>
              <w:ind w:left="108"/>
              <w:jc w:val="center"/>
              <w:rPr>
                <w:sz w:val="28"/>
              </w:rPr>
            </w:pPr>
            <w:r>
              <w:rPr>
                <w:sz w:val="28"/>
              </w:rPr>
              <w:t>Классные</w:t>
            </w:r>
          </w:p>
          <w:p w:rsidR="00293BB4" w:rsidRDefault="00293BB4" w:rsidP="00293BB4">
            <w:pPr>
              <w:pStyle w:val="TableParagraph"/>
              <w:spacing w:before="23"/>
              <w:ind w:left="108"/>
              <w:jc w:val="center"/>
              <w:rPr>
                <w:sz w:val="28"/>
              </w:rPr>
            </w:pPr>
            <w:r>
              <w:rPr>
                <w:sz w:val="28"/>
              </w:rPr>
              <w:t>руководители, сотрудники МЧС</w:t>
            </w:r>
          </w:p>
        </w:tc>
      </w:tr>
    </w:tbl>
    <w:p w:rsidR="00293BB4" w:rsidRDefault="00293BB4" w:rsidP="00293BB4">
      <w:pPr>
        <w:jc w:val="center"/>
      </w:pPr>
    </w:p>
    <w:p w:rsidR="00293BB4" w:rsidRDefault="00293BB4">
      <w:pPr>
        <w:pStyle w:val="a3"/>
        <w:sectPr w:rsidR="00293BB4">
          <w:footerReference w:type="default" r:id="rId24"/>
          <w:pgSz w:w="12240" w:h="15840"/>
          <w:pgMar w:top="1060" w:right="0" w:bottom="280" w:left="1080" w:header="0" w:footer="0" w:gutter="0"/>
          <w:cols w:space="720"/>
        </w:sectPr>
      </w:pPr>
    </w:p>
    <w:p w:rsidR="00906145" w:rsidRDefault="00C56FC5" w:rsidP="00E14051">
      <w:pPr>
        <w:pStyle w:val="a4"/>
        <w:numPr>
          <w:ilvl w:val="0"/>
          <w:numId w:val="19"/>
        </w:numPr>
        <w:tabs>
          <w:tab w:val="left" w:pos="1009"/>
        </w:tabs>
        <w:spacing w:before="70"/>
        <w:ind w:left="1009" w:hanging="258"/>
        <w:jc w:val="left"/>
        <w:rPr>
          <w:sz w:val="26"/>
        </w:rPr>
      </w:pPr>
      <w:bookmarkStart w:id="30" w:name="_bookmark43"/>
      <w:bookmarkEnd w:id="30"/>
      <w:r>
        <w:rPr>
          <w:spacing w:val="-2"/>
          <w:sz w:val="26"/>
        </w:rPr>
        <w:lastRenderedPageBreak/>
        <w:t>ОРГАНИЗАЦИОННЫЙ</w:t>
      </w:r>
      <w:r>
        <w:rPr>
          <w:sz w:val="26"/>
        </w:rPr>
        <w:t xml:space="preserve"> </w:t>
      </w:r>
      <w:r>
        <w:rPr>
          <w:spacing w:val="-2"/>
          <w:sz w:val="26"/>
        </w:rPr>
        <w:t>РАЗДЕЛ</w:t>
      </w:r>
    </w:p>
    <w:p w:rsidR="00906145" w:rsidRDefault="00906145">
      <w:pPr>
        <w:pStyle w:val="a3"/>
        <w:spacing w:before="120"/>
        <w:ind w:left="0"/>
        <w:rPr>
          <w:sz w:val="20"/>
        </w:rPr>
      </w:pPr>
    </w:p>
    <w:p w:rsidR="00906145" w:rsidRDefault="00142844">
      <w:pPr>
        <w:pStyle w:val="a3"/>
        <w:spacing w:line="20" w:lineRule="exact"/>
        <w:ind w:left="-316"/>
        <w:rPr>
          <w:sz w:val="2"/>
        </w:rPr>
      </w:pPr>
      <w:r>
        <w:rPr>
          <w:sz w:val="2"/>
        </w:rPr>
      </w:r>
      <w:r>
        <w:rPr>
          <w:sz w:val="2"/>
        </w:rPr>
        <w:pict>
          <v:group id="docshapegroup22" o:spid="_x0000_s2050" style="width:314.85pt;height:.5pt;mso-position-horizontal-relative:char;mso-position-vertical-relative:line" coordsize="6297,10">
            <v:rect id="docshape23" o:spid="_x0000_s2051" style="position:absolute;width:6297;height:10" fillcolor="black" stroked="f"/>
            <w10:wrap type="none"/>
            <w10:anchorlock/>
          </v:group>
        </w:pict>
      </w:r>
    </w:p>
    <w:p w:rsidR="00906145" w:rsidRDefault="00906145">
      <w:pPr>
        <w:pStyle w:val="a3"/>
        <w:ind w:left="0"/>
      </w:pPr>
    </w:p>
    <w:p w:rsidR="00906145" w:rsidRDefault="00906145">
      <w:pPr>
        <w:pStyle w:val="a3"/>
        <w:ind w:left="0"/>
      </w:pPr>
    </w:p>
    <w:p w:rsidR="00906145" w:rsidRDefault="00906145">
      <w:pPr>
        <w:pStyle w:val="a3"/>
        <w:spacing w:before="179"/>
        <w:ind w:left="0"/>
      </w:pPr>
    </w:p>
    <w:p w:rsidR="00906145" w:rsidRDefault="00C56FC5" w:rsidP="00E14051">
      <w:pPr>
        <w:pStyle w:val="a4"/>
        <w:numPr>
          <w:ilvl w:val="1"/>
          <w:numId w:val="19"/>
        </w:numPr>
        <w:tabs>
          <w:tab w:val="left" w:pos="1010"/>
        </w:tabs>
        <w:spacing w:before="0"/>
        <w:ind w:hanging="388"/>
        <w:rPr>
          <w:sz w:val="26"/>
        </w:rPr>
      </w:pPr>
      <w:bookmarkStart w:id="31" w:name="_bookmark44"/>
      <w:bookmarkEnd w:id="31"/>
      <w:r>
        <w:rPr>
          <w:spacing w:val="-2"/>
          <w:sz w:val="26"/>
        </w:rPr>
        <w:t>УЧЕБНЫЙ</w:t>
      </w:r>
      <w:r>
        <w:rPr>
          <w:spacing w:val="-12"/>
          <w:sz w:val="26"/>
        </w:rPr>
        <w:t xml:space="preserve"> </w:t>
      </w:r>
      <w:r>
        <w:rPr>
          <w:spacing w:val="-2"/>
          <w:sz w:val="26"/>
        </w:rPr>
        <w:t>ПЛАН</w:t>
      </w:r>
      <w:r>
        <w:rPr>
          <w:spacing w:val="-10"/>
          <w:sz w:val="26"/>
        </w:rPr>
        <w:t xml:space="preserve"> </w:t>
      </w:r>
      <w:r>
        <w:rPr>
          <w:spacing w:val="-2"/>
          <w:sz w:val="26"/>
        </w:rPr>
        <w:t>НАЧАЛЬНОГО</w:t>
      </w:r>
      <w:r>
        <w:rPr>
          <w:spacing w:val="-13"/>
          <w:sz w:val="26"/>
        </w:rPr>
        <w:t xml:space="preserve"> </w:t>
      </w:r>
      <w:r>
        <w:rPr>
          <w:spacing w:val="-2"/>
          <w:sz w:val="26"/>
        </w:rPr>
        <w:t>ОБЩЕГО</w:t>
      </w:r>
      <w:r>
        <w:rPr>
          <w:spacing w:val="-10"/>
          <w:sz w:val="26"/>
        </w:rPr>
        <w:t xml:space="preserve"> </w:t>
      </w:r>
      <w:r>
        <w:rPr>
          <w:spacing w:val="-2"/>
          <w:sz w:val="26"/>
        </w:rPr>
        <w:t>ОБРАЗОВАНИЯ</w:t>
      </w:r>
    </w:p>
    <w:p w:rsidR="00906145" w:rsidRDefault="00906145">
      <w:pPr>
        <w:pStyle w:val="a3"/>
        <w:ind w:left="0"/>
      </w:pPr>
    </w:p>
    <w:p w:rsidR="00906145" w:rsidRDefault="00906145">
      <w:pPr>
        <w:pStyle w:val="a3"/>
        <w:spacing w:before="191"/>
        <w:ind w:left="0"/>
      </w:pPr>
    </w:p>
    <w:p w:rsidR="00906145" w:rsidRDefault="00C56FC5">
      <w:pPr>
        <w:pStyle w:val="a3"/>
        <w:ind w:left="622"/>
        <w:jc w:val="both"/>
      </w:pPr>
      <w:r>
        <w:rPr>
          <w:spacing w:val="-2"/>
        </w:rPr>
        <w:t>Пояснительная</w:t>
      </w:r>
      <w:r>
        <w:rPr>
          <w:spacing w:val="-1"/>
        </w:rPr>
        <w:t xml:space="preserve"> </w:t>
      </w:r>
      <w:r>
        <w:rPr>
          <w:spacing w:val="-2"/>
        </w:rPr>
        <w:t>записка</w:t>
      </w:r>
    </w:p>
    <w:p w:rsidR="00906145" w:rsidRDefault="00906145">
      <w:pPr>
        <w:pStyle w:val="a3"/>
        <w:ind w:left="0"/>
      </w:pPr>
    </w:p>
    <w:p w:rsidR="00906145" w:rsidRDefault="00906145">
      <w:pPr>
        <w:pStyle w:val="a3"/>
        <w:spacing w:before="190"/>
        <w:ind w:left="0"/>
      </w:pPr>
    </w:p>
    <w:p w:rsidR="00906145" w:rsidRDefault="00C56FC5">
      <w:pPr>
        <w:pStyle w:val="a3"/>
        <w:spacing w:line="276" w:lineRule="auto"/>
        <w:ind w:left="622" w:right="1460"/>
      </w:pPr>
      <w:r>
        <w:t>Учебный</w:t>
      </w:r>
      <w:r>
        <w:rPr>
          <w:spacing w:val="-6"/>
        </w:rPr>
        <w:t xml:space="preserve"> </w:t>
      </w:r>
      <w:r>
        <w:t>план</w:t>
      </w:r>
      <w:r>
        <w:rPr>
          <w:spacing w:val="-5"/>
        </w:rPr>
        <w:t xml:space="preserve"> </w:t>
      </w:r>
      <w:r>
        <w:t>начального</w:t>
      </w:r>
      <w:r>
        <w:rPr>
          <w:spacing w:val="-5"/>
        </w:rPr>
        <w:t xml:space="preserve"> </w:t>
      </w:r>
      <w:r>
        <w:t>общего</w:t>
      </w:r>
      <w:r>
        <w:rPr>
          <w:spacing w:val="-5"/>
        </w:rPr>
        <w:t xml:space="preserve"> </w:t>
      </w:r>
      <w:r>
        <w:t>образования</w:t>
      </w:r>
      <w:r>
        <w:rPr>
          <w:spacing w:val="-6"/>
        </w:rPr>
        <w:t xml:space="preserve"> </w:t>
      </w:r>
      <w:r>
        <w:t>МБОУ</w:t>
      </w:r>
      <w:r>
        <w:rPr>
          <w:spacing w:val="-5"/>
        </w:rPr>
        <w:t xml:space="preserve"> </w:t>
      </w:r>
      <w:r w:rsidR="00293BB4">
        <w:t>«Ротовская ООШ</w:t>
      </w:r>
      <w:r>
        <w:t>»</w:t>
      </w:r>
      <w:r>
        <w:rPr>
          <w:spacing w:val="-5"/>
        </w:rPr>
        <w:t xml:space="preserve"> </w:t>
      </w:r>
      <w:r>
        <w:t>на 2025-2026 учебный год разработан на основе следующих</w:t>
      </w:r>
      <w:r>
        <w:rPr>
          <w:spacing w:val="40"/>
        </w:rPr>
        <w:t xml:space="preserve"> </w:t>
      </w:r>
      <w:r>
        <w:t xml:space="preserve">нормативно-правовых </w:t>
      </w:r>
      <w:r>
        <w:rPr>
          <w:spacing w:val="-2"/>
        </w:rPr>
        <w:t>документов:</w:t>
      </w:r>
    </w:p>
    <w:p w:rsidR="00906145" w:rsidRDefault="00906145">
      <w:pPr>
        <w:pStyle w:val="a3"/>
        <w:spacing w:before="147"/>
        <w:ind w:left="0"/>
      </w:pPr>
    </w:p>
    <w:p w:rsidR="00906145" w:rsidRDefault="00C56FC5">
      <w:pPr>
        <w:pStyle w:val="a3"/>
        <w:spacing w:line="276" w:lineRule="auto"/>
        <w:ind w:left="622" w:right="973"/>
      </w:pPr>
      <w:r>
        <w:t>Федеральный</w:t>
      </w:r>
      <w:r>
        <w:rPr>
          <w:spacing w:val="-6"/>
        </w:rPr>
        <w:t xml:space="preserve"> </w:t>
      </w:r>
      <w:r>
        <w:t>закон</w:t>
      </w:r>
      <w:r>
        <w:rPr>
          <w:spacing w:val="-3"/>
        </w:rPr>
        <w:t xml:space="preserve"> </w:t>
      </w:r>
      <w:r>
        <w:t>«Об</w:t>
      </w:r>
      <w:r>
        <w:rPr>
          <w:spacing w:val="-6"/>
        </w:rPr>
        <w:t xml:space="preserve"> </w:t>
      </w:r>
      <w:r>
        <w:t>образовании</w:t>
      </w:r>
      <w:r>
        <w:rPr>
          <w:spacing w:val="-6"/>
        </w:rPr>
        <w:t xml:space="preserve"> </w:t>
      </w:r>
      <w:r>
        <w:t>в</w:t>
      </w:r>
      <w:r>
        <w:rPr>
          <w:spacing w:val="-3"/>
        </w:rPr>
        <w:t xml:space="preserve"> </w:t>
      </w:r>
      <w:r>
        <w:t>Российской</w:t>
      </w:r>
      <w:r>
        <w:rPr>
          <w:spacing w:val="-3"/>
        </w:rPr>
        <w:t xml:space="preserve"> </w:t>
      </w:r>
      <w:r>
        <w:t>Федерации»</w:t>
      </w:r>
      <w:r>
        <w:rPr>
          <w:spacing w:val="-6"/>
        </w:rPr>
        <w:t xml:space="preserve"> </w:t>
      </w:r>
      <w:r>
        <w:t>от</w:t>
      </w:r>
      <w:r>
        <w:rPr>
          <w:spacing w:val="37"/>
        </w:rPr>
        <w:t xml:space="preserve"> </w:t>
      </w:r>
      <w:r>
        <w:t>29</w:t>
      </w:r>
      <w:r>
        <w:rPr>
          <w:spacing w:val="-6"/>
        </w:rPr>
        <w:t xml:space="preserve"> </w:t>
      </w:r>
      <w:r>
        <w:t>декабря</w:t>
      </w:r>
      <w:r>
        <w:rPr>
          <w:spacing w:val="-5"/>
        </w:rPr>
        <w:t xml:space="preserve"> </w:t>
      </w:r>
      <w:r>
        <w:t>2012 года N 273-ФЗ;</w:t>
      </w:r>
    </w:p>
    <w:p w:rsidR="00906145" w:rsidRDefault="00C56FC5">
      <w:pPr>
        <w:pStyle w:val="a3"/>
        <w:spacing w:before="201" w:line="276" w:lineRule="auto"/>
        <w:ind w:left="622" w:right="973"/>
      </w:pPr>
      <w:r>
        <w:t>Приказ</w:t>
      </w:r>
      <w:r>
        <w:rPr>
          <w:spacing w:val="-8"/>
        </w:rPr>
        <w:t xml:space="preserve"> </w:t>
      </w:r>
      <w:r>
        <w:t>Министерства</w:t>
      </w:r>
      <w:r>
        <w:rPr>
          <w:spacing w:val="-8"/>
        </w:rPr>
        <w:t xml:space="preserve"> </w:t>
      </w:r>
      <w:r>
        <w:t>просвещения</w:t>
      </w:r>
      <w:r>
        <w:rPr>
          <w:spacing w:val="-4"/>
        </w:rPr>
        <w:t xml:space="preserve"> </w:t>
      </w:r>
      <w:r>
        <w:t>России</w:t>
      </w:r>
      <w:r>
        <w:rPr>
          <w:spacing w:val="-7"/>
        </w:rPr>
        <w:t xml:space="preserve"> </w:t>
      </w:r>
      <w:r>
        <w:t>от</w:t>
      </w:r>
      <w:r>
        <w:rPr>
          <w:spacing w:val="-8"/>
        </w:rPr>
        <w:t xml:space="preserve"> </w:t>
      </w:r>
      <w:r>
        <w:t>31.05.2021г.№286</w:t>
      </w:r>
      <w:r>
        <w:rPr>
          <w:spacing w:val="-8"/>
        </w:rPr>
        <w:t xml:space="preserve"> </w:t>
      </w:r>
      <w:r>
        <w:t>«Об</w:t>
      </w:r>
      <w:r>
        <w:rPr>
          <w:spacing w:val="-3"/>
        </w:rPr>
        <w:t xml:space="preserve"> </w:t>
      </w:r>
      <w:r>
        <w:t xml:space="preserve">утверждении Федерального государственного образовательного стандарта начального общего </w:t>
      </w:r>
      <w:r>
        <w:rPr>
          <w:spacing w:val="-2"/>
        </w:rPr>
        <w:t>образования»</w:t>
      </w:r>
    </w:p>
    <w:p w:rsidR="00906145" w:rsidRDefault="00C56FC5">
      <w:pPr>
        <w:pStyle w:val="a3"/>
        <w:spacing w:before="199" w:line="276" w:lineRule="auto"/>
        <w:ind w:left="622" w:right="973"/>
      </w:pPr>
      <w:r>
        <w:t>Приказ Министерства просвещения Российской Федерации от 20.05.2020</w:t>
      </w:r>
      <w:r>
        <w:rPr>
          <w:spacing w:val="-4"/>
        </w:rPr>
        <w:t xml:space="preserve"> </w:t>
      </w:r>
      <w:r>
        <w:t>№</w:t>
      </w:r>
      <w:r>
        <w:rPr>
          <w:spacing w:val="-8"/>
        </w:rPr>
        <w:t xml:space="preserve"> </w:t>
      </w:r>
      <w:r>
        <w:t>254</w:t>
      </w:r>
      <w:r>
        <w:rPr>
          <w:spacing w:val="-8"/>
        </w:rPr>
        <w:t xml:space="preserve"> </w:t>
      </w:r>
      <w: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w:t>
      </w:r>
      <w:r>
        <w:rPr>
          <w:spacing w:val="-12"/>
        </w:rPr>
        <w:t xml:space="preserve"> </w:t>
      </w:r>
      <w:r>
        <w:t>общего,</w:t>
      </w:r>
      <w:r>
        <w:rPr>
          <w:spacing w:val="-9"/>
        </w:rPr>
        <w:t xml:space="preserve"> </w:t>
      </w:r>
      <w:r>
        <w:t>основного</w:t>
      </w:r>
      <w:r>
        <w:rPr>
          <w:spacing w:val="-13"/>
        </w:rPr>
        <w:t xml:space="preserve"> </w:t>
      </w:r>
      <w:r>
        <w:t>общего,</w:t>
      </w:r>
      <w:r>
        <w:rPr>
          <w:spacing w:val="-6"/>
        </w:rPr>
        <w:t xml:space="preserve"> </w:t>
      </w:r>
      <w:r>
        <w:t>среднего</w:t>
      </w:r>
      <w:r>
        <w:rPr>
          <w:spacing w:val="-11"/>
        </w:rPr>
        <w:t xml:space="preserve"> </w:t>
      </w:r>
      <w:r>
        <w:t>общего</w:t>
      </w:r>
      <w:r>
        <w:rPr>
          <w:spacing w:val="-11"/>
        </w:rPr>
        <w:t xml:space="preserve"> </w:t>
      </w:r>
      <w:r>
        <w:t>образования</w:t>
      </w:r>
      <w:r>
        <w:rPr>
          <w:spacing w:val="-7"/>
        </w:rPr>
        <w:t xml:space="preserve"> </w:t>
      </w:r>
      <w:r>
        <w:t>организациями, осуществляющими образовательную деятельность»</w:t>
      </w:r>
    </w:p>
    <w:p w:rsidR="00906145" w:rsidRPr="00C46188" w:rsidRDefault="00C56FC5">
      <w:pPr>
        <w:spacing w:before="201"/>
        <w:ind w:left="622"/>
        <w:jc w:val="both"/>
        <w:rPr>
          <w:sz w:val="28"/>
          <w:szCs w:val="28"/>
        </w:rPr>
      </w:pPr>
      <w:r w:rsidRPr="00C46188">
        <w:rPr>
          <w:sz w:val="28"/>
          <w:szCs w:val="28"/>
        </w:rPr>
        <w:t>Приказ</w:t>
      </w:r>
      <w:r w:rsidRPr="00C46188">
        <w:rPr>
          <w:spacing w:val="-2"/>
          <w:sz w:val="28"/>
          <w:szCs w:val="28"/>
        </w:rPr>
        <w:t xml:space="preserve"> </w:t>
      </w:r>
      <w:r w:rsidRPr="00C46188">
        <w:rPr>
          <w:sz w:val="28"/>
          <w:szCs w:val="28"/>
        </w:rPr>
        <w:t>Минпросвещения</w:t>
      </w:r>
      <w:r w:rsidRPr="00C46188">
        <w:rPr>
          <w:spacing w:val="-2"/>
          <w:sz w:val="28"/>
          <w:szCs w:val="28"/>
        </w:rPr>
        <w:t xml:space="preserve"> </w:t>
      </w:r>
      <w:r w:rsidRPr="00C46188">
        <w:rPr>
          <w:sz w:val="28"/>
          <w:szCs w:val="28"/>
        </w:rPr>
        <w:t>России</w:t>
      </w:r>
      <w:r w:rsidRPr="00C46188">
        <w:rPr>
          <w:spacing w:val="-2"/>
          <w:sz w:val="28"/>
          <w:szCs w:val="28"/>
        </w:rPr>
        <w:t xml:space="preserve"> </w:t>
      </w:r>
      <w:r w:rsidRPr="00C46188">
        <w:rPr>
          <w:sz w:val="28"/>
          <w:szCs w:val="28"/>
        </w:rPr>
        <w:t>от</w:t>
      </w:r>
      <w:r w:rsidRPr="00C46188">
        <w:rPr>
          <w:spacing w:val="-2"/>
          <w:sz w:val="28"/>
          <w:szCs w:val="28"/>
        </w:rPr>
        <w:t xml:space="preserve"> </w:t>
      </w:r>
      <w:r w:rsidRPr="00C46188">
        <w:rPr>
          <w:sz w:val="28"/>
          <w:szCs w:val="28"/>
        </w:rPr>
        <w:t>09.10.2024</w:t>
      </w:r>
      <w:r w:rsidRPr="00C46188">
        <w:rPr>
          <w:spacing w:val="-5"/>
          <w:sz w:val="28"/>
          <w:szCs w:val="28"/>
        </w:rPr>
        <w:t xml:space="preserve"> </w:t>
      </w:r>
      <w:r w:rsidRPr="00C46188">
        <w:rPr>
          <w:sz w:val="28"/>
          <w:szCs w:val="28"/>
        </w:rPr>
        <w:t>N</w:t>
      </w:r>
      <w:r w:rsidRPr="00C46188">
        <w:rPr>
          <w:spacing w:val="-2"/>
          <w:sz w:val="28"/>
          <w:szCs w:val="28"/>
        </w:rPr>
        <w:t xml:space="preserve"> </w:t>
      </w:r>
      <w:r w:rsidRPr="00C46188">
        <w:rPr>
          <w:spacing w:val="-5"/>
          <w:sz w:val="28"/>
          <w:szCs w:val="28"/>
        </w:rPr>
        <w:t>704</w:t>
      </w:r>
    </w:p>
    <w:p w:rsidR="00906145" w:rsidRPr="00C46188" w:rsidRDefault="00C56FC5">
      <w:pPr>
        <w:spacing w:before="43" w:line="276" w:lineRule="auto"/>
        <w:ind w:left="622" w:right="1669"/>
        <w:jc w:val="both"/>
        <w:rPr>
          <w:sz w:val="28"/>
          <w:szCs w:val="28"/>
        </w:rPr>
      </w:pPr>
      <w:r w:rsidRPr="00C46188">
        <w:rPr>
          <w:sz w:val="28"/>
          <w:szCs w:val="28"/>
        </w:rPr>
        <w:t>"О</w:t>
      </w:r>
      <w:r w:rsidRPr="00C46188">
        <w:rPr>
          <w:spacing w:val="-5"/>
          <w:sz w:val="28"/>
          <w:szCs w:val="28"/>
        </w:rPr>
        <w:t xml:space="preserve"> </w:t>
      </w:r>
      <w:r w:rsidRPr="00C46188">
        <w:rPr>
          <w:sz w:val="28"/>
          <w:szCs w:val="28"/>
        </w:rPr>
        <w:t>внесении</w:t>
      </w:r>
      <w:r w:rsidRPr="00C46188">
        <w:rPr>
          <w:spacing w:val="-5"/>
          <w:sz w:val="28"/>
          <w:szCs w:val="28"/>
        </w:rPr>
        <w:t xml:space="preserve"> </w:t>
      </w:r>
      <w:r w:rsidRPr="00C46188">
        <w:rPr>
          <w:sz w:val="28"/>
          <w:szCs w:val="28"/>
        </w:rPr>
        <w:t>изменений</w:t>
      </w:r>
      <w:r w:rsidRPr="00C46188">
        <w:rPr>
          <w:spacing w:val="-6"/>
          <w:sz w:val="28"/>
          <w:szCs w:val="28"/>
        </w:rPr>
        <w:t xml:space="preserve"> </w:t>
      </w:r>
      <w:r w:rsidRPr="00C46188">
        <w:rPr>
          <w:sz w:val="28"/>
          <w:szCs w:val="28"/>
        </w:rPr>
        <w:t>в</w:t>
      </w:r>
      <w:r w:rsidRPr="00C46188">
        <w:rPr>
          <w:spacing w:val="-5"/>
          <w:sz w:val="28"/>
          <w:szCs w:val="28"/>
        </w:rPr>
        <w:t xml:space="preserve"> </w:t>
      </w:r>
      <w:r w:rsidRPr="00C46188">
        <w:rPr>
          <w:sz w:val="28"/>
          <w:szCs w:val="28"/>
        </w:rPr>
        <w:t>некоторые</w:t>
      </w:r>
      <w:r w:rsidRPr="00C46188">
        <w:rPr>
          <w:spacing w:val="-5"/>
          <w:sz w:val="28"/>
          <w:szCs w:val="28"/>
        </w:rPr>
        <w:t xml:space="preserve"> </w:t>
      </w:r>
      <w:r w:rsidRPr="00C46188">
        <w:rPr>
          <w:sz w:val="28"/>
          <w:szCs w:val="28"/>
        </w:rPr>
        <w:t>приказы</w:t>
      </w:r>
      <w:r w:rsidRPr="00C46188">
        <w:rPr>
          <w:spacing w:val="-7"/>
          <w:sz w:val="28"/>
          <w:szCs w:val="28"/>
        </w:rPr>
        <w:t xml:space="preserve"> </w:t>
      </w:r>
      <w:r w:rsidRPr="00C46188">
        <w:rPr>
          <w:sz w:val="28"/>
          <w:szCs w:val="28"/>
        </w:rPr>
        <w:t>Министерства</w:t>
      </w:r>
      <w:r w:rsidRPr="00C46188">
        <w:rPr>
          <w:spacing w:val="-5"/>
          <w:sz w:val="28"/>
          <w:szCs w:val="28"/>
        </w:rPr>
        <w:t xml:space="preserve"> </w:t>
      </w:r>
      <w:r w:rsidRPr="00C46188">
        <w:rPr>
          <w:sz w:val="28"/>
          <w:szCs w:val="28"/>
        </w:rPr>
        <w:t>просвещения</w:t>
      </w:r>
      <w:r w:rsidRPr="00C46188">
        <w:rPr>
          <w:spacing w:val="-5"/>
          <w:sz w:val="28"/>
          <w:szCs w:val="28"/>
        </w:rPr>
        <w:t xml:space="preserve"> </w:t>
      </w:r>
      <w:r w:rsidRPr="00C46188">
        <w:rPr>
          <w:sz w:val="28"/>
          <w:szCs w:val="28"/>
        </w:rPr>
        <w:t>Российской Федерации, касающиеся федеральных образовательных</w:t>
      </w:r>
      <w:r w:rsidRPr="00C46188">
        <w:rPr>
          <w:spacing w:val="-1"/>
          <w:sz w:val="28"/>
          <w:szCs w:val="28"/>
        </w:rPr>
        <w:t xml:space="preserve"> </w:t>
      </w:r>
      <w:r w:rsidRPr="00C46188">
        <w:rPr>
          <w:sz w:val="28"/>
          <w:szCs w:val="28"/>
        </w:rPr>
        <w:t>программ</w:t>
      </w:r>
      <w:r w:rsidRPr="00C46188">
        <w:rPr>
          <w:spacing w:val="-1"/>
          <w:sz w:val="28"/>
          <w:szCs w:val="28"/>
        </w:rPr>
        <w:t xml:space="preserve"> </w:t>
      </w:r>
      <w:r w:rsidRPr="00C46188">
        <w:rPr>
          <w:sz w:val="28"/>
          <w:szCs w:val="28"/>
        </w:rPr>
        <w:t>начального общего образования, основного общего образования и среднего общего образования"</w:t>
      </w:r>
    </w:p>
    <w:p w:rsidR="00906145" w:rsidRPr="00C46188" w:rsidRDefault="00C56FC5">
      <w:pPr>
        <w:spacing w:line="274" w:lineRule="exact"/>
        <w:ind w:left="622"/>
        <w:jc w:val="both"/>
        <w:rPr>
          <w:sz w:val="28"/>
          <w:szCs w:val="28"/>
        </w:rPr>
      </w:pPr>
      <w:r w:rsidRPr="00C46188">
        <w:rPr>
          <w:sz w:val="28"/>
          <w:szCs w:val="28"/>
        </w:rPr>
        <w:t>(Зарегистрировано</w:t>
      </w:r>
      <w:r w:rsidRPr="00C46188">
        <w:rPr>
          <w:spacing w:val="-5"/>
          <w:sz w:val="28"/>
          <w:szCs w:val="28"/>
        </w:rPr>
        <w:t xml:space="preserve"> </w:t>
      </w:r>
      <w:r w:rsidRPr="00C46188">
        <w:rPr>
          <w:sz w:val="28"/>
          <w:szCs w:val="28"/>
        </w:rPr>
        <w:t>в</w:t>
      </w:r>
      <w:r w:rsidRPr="00C46188">
        <w:rPr>
          <w:spacing w:val="-3"/>
          <w:sz w:val="28"/>
          <w:szCs w:val="28"/>
        </w:rPr>
        <w:t xml:space="preserve"> </w:t>
      </w:r>
      <w:r w:rsidRPr="00C46188">
        <w:rPr>
          <w:sz w:val="28"/>
          <w:szCs w:val="28"/>
        </w:rPr>
        <w:t>Минюсте</w:t>
      </w:r>
      <w:r w:rsidRPr="00C46188">
        <w:rPr>
          <w:spacing w:val="-2"/>
          <w:sz w:val="28"/>
          <w:szCs w:val="28"/>
        </w:rPr>
        <w:t xml:space="preserve"> </w:t>
      </w:r>
      <w:r w:rsidRPr="00C46188">
        <w:rPr>
          <w:sz w:val="28"/>
          <w:szCs w:val="28"/>
        </w:rPr>
        <w:t>России</w:t>
      </w:r>
      <w:r w:rsidRPr="00C46188">
        <w:rPr>
          <w:spacing w:val="-2"/>
          <w:sz w:val="28"/>
          <w:szCs w:val="28"/>
        </w:rPr>
        <w:t xml:space="preserve"> </w:t>
      </w:r>
      <w:r w:rsidRPr="00C46188">
        <w:rPr>
          <w:sz w:val="28"/>
          <w:szCs w:val="28"/>
        </w:rPr>
        <w:t>11.02.2025</w:t>
      </w:r>
      <w:r w:rsidRPr="00C46188">
        <w:rPr>
          <w:spacing w:val="-2"/>
          <w:sz w:val="28"/>
          <w:szCs w:val="28"/>
        </w:rPr>
        <w:t xml:space="preserve"> </w:t>
      </w:r>
      <w:r w:rsidRPr="00C46188">
        <w:rPr>
          <w:sz w:val="28"/>
          <w:szCs w:val="28"/>
        </w:rPr>
        <w:t>N</w:t>
      </w:r>
      <w:r w:rsidRPr="00C46188">
        <w:rPr>
          <w:spacing w:val="-3"/>
          <w:sz w:val="28"/>
          <w:szCs w:val="28"/>
        </w:rPr>
        <w:t xml:space="preserve"> </w:t>
      </w:r>
      <w:r w:rsidRPr="00C46188">
        <w:rPr>
          <w:spacing w:val="-2"/>
          <w:sz w:val="28"/>
          <w:szCs w:val="28"/>
        </w:rPr>
        <w:t>81220)</w:t>
      </w:r>
    </w:p>
    <w:p w:rsidR="00906145" w:rsidRDefault="00C56FC5">
      <w:pPr>
        <w:pStyle w:val="a3"/>
        <w:spacing w:before="241" w:line="276" w:lineRule="auto"/>
        <w:ind w:left="622" w:right="866"/>
      </w:pPr>
      <w:r>
        <w:t>Постановление</w:t>
      </w:r>
      <w:r>
        <w:rPr>
          <w:spacing w:val="-7"/>
        </w:rPr>
        <w:t xml:space="preserve"> </w:t>
      </w:r>
      <w:r>
        <w:t>Главного</w:t>
      </w:r>
      <w:r>
        <w:rPr>
          <w:spacing w:val="-9"/>
        </w:rPr>
        <w:t xml:space="preserve"> </w:t>
      </w:r>
      <w:r>
        <w:t>государственного</w:t>
      </w:r>
      <w:r>
        <w:rPr>
          <w:spacing w:val="-8"/>
        </w:rPr>
        <w:t xml:space="preserve"> </w:t>
      </w:r>
      <w:r>
        <w:t>санитарного</w:t>
      </w:r>
      <w:r>
        <w:rPr>
          <w:spacing w:val="-5"/>
        </w:rPr>
        <w:t xml:space="preserve"> </w:t>
      </w:r>
      <w:r>
        <w:t>врача</w:t>
      </w:r>
      <w:r>
        <w:rPr>
          <w:spacing w:val="-9"/>
        </w:rPr>
        <w:t xml:space="preserve"> </w:t>
      </w:r>
      <w:r>
        <w:t>Российской</w:t>
      </w:r>
      <w:r>
        <w:rPr>
          <w:spacing w:val="-7"/>
        </w:rPr>
        <w:t xml:space="preserve"> </w:t>
      </w:r>
      <w:r>
        <w:t>Федерации от 28сентября 2020 г. N 28 "Об утверждении СанПиН 2.4.2.3648-20 "Санитарно- эпидемиологические требования к организациям воспитания,</w:t>
      </w:r>
      <w:r>
        <w:rPr>
          <w:spacing w:val="80"/>
        </w:rPr>
        <w:t xml:space="preserve"> </w:t>
      </w:r>
      <w:r>
        <w:t xml:space="preserve">обучения, отдыха и </w:t>
      </w:r>
      <w:r>
        <w:lastRenderedPageBreak/>
        <w:t>оздоровления детей и молодежи"" с изменениями от 02.11.2021г.№27;</w:t>
      </w:r>
    </w:p>
    <w:p w:rsidR="00C46188" w:rsidRDefault="00C46188">
      <w:pPr>
        <w:pStyle w:val="a3"/>
        <w:spacing w:line="276" w:lineRule="auto"/>
      </w:pPr>
    </w:p>
    <w:p w:rsidR="00C46188" w:rsidRPr="00C46188" w:rsidRDefault="00C46188" w:rsidP="00C46188"/>
    <w:p w:rsidR="00C46188" w:rsidRDefault="00C46188" w:rsidP="00C46188">
      <w:pPr>
        <w:pStyle w:val="a3"/>
        <w:spacing w:before="65" w:line="276" w:lineRule="auto"/>
        <w:ind w:left="622" w:right="952"/>
        <w:jc w:val="both"/>
      </w:pPr>
      <w:r>
        <w:t>Постановление</w:t>
      </w:r>
      <w:r>
        <w:rPr>
          <w:spacing w:val="-7"/>
        </w:rPr>
        <w:t xml:space="preserve"> </w:t>
      </w:r>
      <w:r>
        <w:t>Главного</w:t>
      </w:r>
      <w:r>
        <w:rPr>
          <w:spacing w:val="-9"/>
        </w:rPr>
        <w:t xml:space="preserve"> </w:t>
      </w:r>
      <w:r>
        <w:t>государственного</w:t>
      </w:r>
      <w:r>
        <w:rPr>
          <w:spacing w:val="-8"/>
        </w:rPr>
        <w:t xml:space="preserve"> </w:t>
      </w:r>
      <w:r>
        <w:t>санитарного</w:t>
      </w:r>
      <w:r>
        <w:rPr>
          <w:spacing w:val="-9"/>
        </w:rPr>
        <w:t xml:space="preserve"> </w:t>
      </w:r>
      <w:r>
        <w:t>врача</w:t>
      </w:r>
      <w:r>
        <w:rPr>
          <w:spacing w:val="-10"/>
        </w:rPr>
        <w:t xml:space="preserve"> </w:t>
      </w:r>
      <w:r>
        <w:t>Российской</w:t>
      </w:r>
      <w:r>
        <w:rPr>
          <w:spacing w:val="-7"/>
        </w:rPr>
        <w:t xml:space="preserve"> </w:t>
      </w:r>
      <w:r>
        <w:t>Федерации от</w:t>
      </w:r>
      <w:r>
        <w:rPr>
          <w:spacing w:val="-4"/>
        </w:rPr>
        <w:t xml:space="preserve"> </w:t>
      </w:r>
      <w:r>
        <w:t>24.03.2021</w:t>
      </w:r>
      <w:r>
        <w:rPr>
          <w:spacing w:val="-2"/>
        </w:rPr>
        <w:t xml:space="preserve"> </w:t>
      </w:r>
      <w:r>
        <w:t>№</w:t>
      </w:r>
      <w:r>
        <w:rPr>
          <w:spacing w:val="-3"/>
        </w:rPr>
        <w:t xml:space="preserve"> </w:t>
      </w:r>
      <w:r>
        <w:t>10</w:t>
      </w:r>
      <w:r>
        <w:rPr>
          <w:spacing w:val="-4"/>
        </w:rPr>
        <w:t xml:space="preserve"> </w:t>
      </w:r>
      <w:r>
        <w:t>"О</w:t>
      </w:r>
      <w:r>
        <w:rPr>
          <w:spacing w:val="-5"/>
        </w:rPr>
        <w:t xml:space="preserve"> </w:t>
      </w:r>
      <w:r>
        <w:t>внесении</w:t>
      </w:r>
      <w:r>
        <w:rPr>
          <w:spacing w:val="-4"/>
        </w:rPr>
        <w:t xml:space="preserve"> </w:t>
      </w:r>
      <w:r>
        <w:t>изменений</w:t>
      </w:r>
      <w:r>
        <w:rPr>
          <w:spacing w:val="-4"/>
        </w:rPr>
        <w:t xml:space="preserve"> </w:t>
      </w:r>
      <w:r>
        <w:t>в</w:t>
      </w:r>
      <w:r>
        <w:rPr>
          <w:spacing w:val="-4"/>
        </w:rPr>
        <w:t xml:space="preserve"> </w:t>
      </w:r>
      <w:r>
        <w:t>санитарно-эпидемиологические</w:t>
      </w:r>
      <w:r>
        <w:rPr>
          <w:spacing w:val="-4"/>
        </w:rPr>
        <w:t xml:space="preserve"> </w:t>
      </w:r>
      <w:r>
        <w:t>правила СП 3.1/2.4.3598-20 "Санитарно-эпидемиологические требования к устройству,</w:t>
      </w:r>
    </w:p>
    <w:p w:rsidR="00C46188" w:rsidRDefault="00C46188" w:rsidP="00C46188">
      <w:pPr>
        <w:pStyle w:val="a3"/>
        <w:spacing w:before="1" w:line="276" w:lineRule="auto"/>
        <w:ind w:left="622"/>
      </w:pPr>
      <w:r>
        <w:t>содержанию и организации работы образовательных организаций и других объектов социальной</w:t>
      </w:r>
      <w:r>
        <w:rPr>
          <w:spacing w:val="-17"/>
        </w:rPr>
        <w:t xml:space="preserve"> </w:t>
      </w:r>
      <w:r>
        <w:t>инфраструктуры</w:t>
      </w:r>
      <w:r>
        <w:rPr>
          <w:spacing w:val="-14"/>
        </w:rPr>
        <w:t xml:space="preserve"> </w:t>
      </w:r>
      <w:r>
        <w:t>для</w:t>
      </w:r>
      <w:r>
        <w:rPr>
          <w:spacing w:val="-17"/>
        </w:rPr>
        <w:t xml:space="preserve"> </w:t>
      </w:r>
      <w:r>
        <w:t>детей</w:t>
      </w:r>
      <w:r>
        <w:rPr>
          <w:spacing w:val="-16"/>
        </w:rPr>
        <w:t xml:space="preserve"> </w:t>
      </w:r>
      <w:r>
        <w:t>и</w:t>
      </w:r>
      <w:r>
        <w:rPr>
          <w:spacing w:val="-12"/>
        </w:rPr>
        <w:t xml:space="preserve"> </w:t>
      </w:r>
      <w:r>
        <w:t>молодежи</w:t>
      </w:r>
      <w:r>
        <w:rPr>
          <w:spacing w:val="-17"/>
        </w:rPr>
        <w:t xml:space="preserve"> </w:t>
      </w:r>
      <w:r>
        <w:t>в</w:t>
      </w:r>
      <w:r>
        <w:rPr>
          <w:spacing w:val="-5"/>
        </w:rPr>
        <w:t xml:space="preserve"> </w:t>
      </w:r>
      <w:r>
        <w:t>условиях</w:t>
      </w:r>
      <w:r>
        <w:rPr>
          <w:spacing w:val="-8"/>
        </w:rPr>
        <w:t xml:space="preserve"> </w:t>
      </w:r>
      <w:r>
        <w:t>распространения</w:t>
      </w:r>
      <w:r>
        <w:rPr>
          <w:spacing w:val="-8"/>
        </w:rPr>
        <w:t xml:space="preserve"> </w:t>
      </w:r>
      <w:r>
        <w:t>новой коронавирусной инфекции</w:t>
      </w:r>
      <w:r>
        <w:rPr>
          <w:spacing w:val="40"/>
        </w:rPr>
        <w:t xml:space="preserve"> </w:t>
      </w:r>
      <w:r>
        <w:t>(COVID-19)", утвержденные постановлением Главного</w:t>
      </w:r>
    </w:p>
    <w:p w:rsidR="00C46188" w:rsidRDefault="00C46188" w:rsidP="00C46188">
      <w:pPr>
        <w:pStyle w:val="a3"/>
        <w:spacing w:line="436" w:lineRule="auto"/>
        <w:ind w:left="622" w:right="973"/>
      </w:pPr>
      <w:r>
        <w:t>государственного</w:t>
      </w:r>
      <w:r>
        <w:rPr>
          <w:spacing w:val="-7"/>
        </w:rPr>
        <w:t xml:space="preserve"> </w:t>
      </w:r>
      <w:r>
        <w:t>санитарного</w:t>
      </w:r>
      <w:r>
        <w:rPr>
          <w:spacing w:val="-5"/>
        </w:rPr>
        <w:t xml:space="preserve"> </w:t>
      </w:r>
      <w:r>
        <w:t>врача</w:t>
      </w:r>
      <w:r>
        <w:rPr>
          <w:spacing w:val="-5"/>
        </w:rPr>
        <w:t xml:space="preserve"> </w:t>
      </w:r>
      <w:r>
        <w:t>Российской</w:t>
      </w:r>
      <w:r>
        <w:rPr>
          <w:spacing w:val="-2"/>
        </w:rPr>
        <w:t xml:space="preserve"> </w:t>
      </w:r>
      <w:r>
        <w:t>Федерации</w:t>
      </w:r>
      <w:r>
        <w:rPr>
          <w:spacing w:val="-6"/>
        </w:rPr>
        <w:t xml:space="preserve"> </w:t>
      </w:r>
      <w:r>
        <w:t>от</w:t>
      </w:r>
      <w:r>
        <w:rPr>
          <w:spacing w:val="-7"/>
        </w:rPr>
        <w:t xml:space="preserve"> </w:t>
      </w:r>
      <w:r>
        <w:t>30.06.2020</w:t>
      </w:r>
      <w:r>
        <w:rPr>
          <w:spacing w:val="-5"/>
        </w:rPr>
        <w:t xml:space="preserve"> </w:t>
      </w:r>
      <w:r>
        <w:t>№</w:t>
      </w:r>
      <w:r>
        <w:rPr>
          <w:spacing w:val="-7"/>
        </w:rPr>
        <w:t xml:space="preserve"> </w:t>
      </w:r>
      <w:r>
        <w:t>16" Приказ Министерства образования и науки Российской Федерации</w:t>
      </w:r>
    </w:p>
    <w:p w:rsidR="00C46188" w:rsidRDefault="00C46188" w:rsidP="00C46188">
      <w:pPr>
        <w:pStyle w:val="a3"/>
        <w:spacing w:line="298" w:lineRule="exact"/>
        <w:ind w:left="622"/>
      </w:pPr>
      <w:r>
        <w:t>№816</w:t>
      </w:r>
      <w:r>
        <w:rPr>
          <w:spacing w:val="57"/>
          <w:w w:val="150"/>
        </w:rPr>
        <w:t xml:space="preserve"> </w:t>
      </w:r>
      <w:r>
        <w:t>от</w:t>
      </w:r>
      <w:r>
        <w:rPr>
          <w:spacing w:val="53"/>
          <w:w w:val="150"/>
        </w:rPr>
        <w:t xml:space="preserve"> </w:t>
      </w:r>
      <w:r>
        <w:t>23.08.2017</w:t>
      </w:r>
      <w:r>
        <w:rPr>
          <w:spacing w:val="63"/>
          <w:w w:val="150"/>
        </w:rPr>
        <w:t xml:space="preserve"> </w:t>
      </w:r>
      <w:r>
        <w:t>г.</w:t>
      </w:r>
      <w:r>
        <w:rPr>
          <w:spacing w:val="60"/>
          <w:w w:val="150"/>
        </w:rPr>
        <w:t xml:space="preserve"> </w:t>
      </w:r>
      <w:r>
        <w:t>«Об</w:t>
      </w:r>
      <w:r>
        <w:rPr>
          <w:spacing w:val="68"/>
          <w:w w:val="150"/>
        </w:rPr>
        <w:t xml:space="preserve"> </w:t>
      </w:r>
      <w:r>
        <w:t>утверждении</w:t>
      </w:r>
      <w:r>
        <w:rPr>
          <w:spacing w:val="52"/>
          <w:w w:val="150"/>
        </w:rPr>
        <w:t xml:space="preserve"> </w:t>
      </w:r>
      <w:r>
        <w:t>порядка</w:t>
      </w:r>
      <w:r>
        <w:rPr>
          <w:spacing w:val="64"/>
          <w:w w:val="150"/>
        </w:rPr>
        <w:t xml:space="preserve"> </w:t>
      </w:r>
      <w:r>
        <w:rPr>
          <w:spacing w:val="-2"/>
        </w:rPr>
        <w:t>применения</w:t>
      </w:r>
    </w:p>
    <w:p w:rsidR="00C46188" w:rsidRDefault="00C46188" w:rsidP="00C46188">
      <w:pPr>
        <w:pStyle w:val="a3"/>
        <w:spacing w:before="247" w:line="276" w:lineRule="auto"/>
        <w:ind w:left="622" w:right="973"/>
      </w:pPr>
      <w:r>
        <w:t>организациями,</w:t>
      </w:r>
      <w:r>
        <w:rPr>
          <w:spacing w:val="-12"/>
        </w:rPr>
        <w:t xml:space="preserve"> </w:t>
      </w:r>
      <w:r>
        <w:t>осуществляющими</w:t>
      </w:r>
      <w:r>
        <w:rPr>
          <w:spacing w:val="-10"/>
        </w:rPr>
        <w:t xml:space="preserve"> </w:t>
      </w:r>
      <w:r>
        <w:t>образовательную</w:t>
      </w:r>
      <w:r>
        <w:rPr>
          <w:spacing w:val="-12"/>
        </w:rPr>
        <w:t xml:space="preserve"> </w:t>
      </w:r>
      <w:r>
        <w:t>деятельность,</w:t>
      </w:r>
      <w:r>
        <w:rPr>
          <w:spacing w:val="-11"/>
        </w:rPr>
        <w:t xml:space="preserve"> </w:t>
      </w:r>
      <w:r>
        <w:t>электронного обучения, дистанционных образовательных</w:t>
      </w:r>
      <w:r>
        <w:rPr>
          <w:spacing w:val="40"/>
        </w:rPr>
        <w:t xml:space="preserve"> </w:t>
      </w:r>
      <w:r>
        <w:t>технологий при реализации образовательных программ»</w:t>
      </w:r>
    </w:p>
    <w:p w:rsidR="00C46188" w:rsidRPr="00C46188" w:rsidRDefault="00C46188" w:rsidP="00C46188"/>
    <w:p w:rsidR="00C46188" w:rsidRDefault="00C46188" w:rsidP="00C46188">
      <w:pPr>
        <w:pStyle w:val="a3"/>
        <w:spacing w:before="200"/>
        <w:ind w:left="622"/>
      </w:pPr>
      <w:r>
        <w:t>Устав</w:t>
      </w:r>
      <w:r>
        <w:rPr>
          <w:spacing w:val="-6"/>
        </w:rPr>
        <w:t xml:space="preserve"> </w:t>
      </w:r>
      <w:r>
        <w:t>МБОУ</w:t>
      </w:r>
      <w:r>
        <w:rPr>
          <w:spacing w:val="-13"/>
        </w:rPr>
        <w:t xml:space="preserve"> </w:t>
      </w:r>
      <w:r>
        <w:t>«Ротовская ООШ</w:t>
      </w:r>
      <w:r>
        <w:rPr>
          <w:spacing w:val="-4"/>
        </w:rPr>
        <w:t>».</w:t>
      </w:r>
    </w:p>
    <w:p w:rsidR="00C46188" w:rsidRPr="00C46188" w:rsidRDefault="00C46188" w:rsidP="00C46188"/>
    <w:p w:rsidR="00C46188" w:rsidRPr="00C46188" w:rsidRDefault="00C46188" w:rsidP="00C46188"/>
    <w:p w:rsidR="00C46188" w:rsidRPr="00C46188" w:rsidRDefault="00C46188" w:rsidP="00C46188"/>
    <w:p w:rsidR="00C46188" w:rsidRPr="00C46188" w:rsidRDefault="00C46188" w:rsidP="00C46188"/>
    <w:p w:rsidR="00C46188" w:rsidRPr="00C46188" w:rsidRDefault="00C46188" w:rsidP="00C46188"/>
    <w:p w:rsidR="00C46188" w:rsidRPr="00C46188" w:rsidRDefault="00C46188" w:rsidP="00C46188"/>
    <w:p w:rsidR="00906145" w:rsidRPr="00C46188" w:rsidRDefault="00906145" w:rsidP="00C46188">
      <w:pPr>
        <w:sectPr w:rsidR="00906145" w:rsidRPr="00C46188">
          <w:footerReference w:type="default" r:id="rId25"/>
          <w:pgSz w:w="12240" w:h="15840"/>
          <w:pgMar w:top="1600" w:right="0" w:bottom="1180" w:left="1080" w:header="0" w:footer="984" w:gutter="0"/>
          <w:pgNumType w:start="516"/>
          <w:cols w:space="720"/>
        </w:sectPr>
      </w:pPr>
    </w:p>
    <w:p w:rsidR="00906145" w:rsidRDefault="00906145">
      <w:pPr>
        <w:pStyle w:val="a3"/>
        <w:ind w:left="0"/>
      </w:pPr>
    </w:p>
    <w:p w:rsidR="00906145" w:rsidRDefault="00906145">
      <w:pPr>
        <w:pStyle w:val="a3"/>
        <w:spacing w:before="190"/>
        <w:ind w:left="0"/>
      </w:pPr>
    </w:p>
    <w:p w:rsidR="00906145" w:rsidRDefault="00C56FC5">
      <w:pPr>
        <w:pStyle w:val="a3"/>
        <w:ind w:left="622"/>
      </w:pPr>
      <w:r>
        <w:t>Учебный</w:t>
      </w:r>
      <w:r>
        <w:rPr>
          <w:spacing w:val="-11"/>
        </w:rPr>
        <w:t xml:space="preserve"> </w:t>
      </w:r>
      <w:r>
        <w:t>план</w:t>
      </w:r>
      <w:r>
        <w:rPr>
          <w:spacing w:val="-10"/>
        </w:rPr>
        <w:t xml:space="preserve"> </w:t>
      </w:r>
      <w:r>
        <w:t>начального</w:t>
      </w:r>
      <w:r>
        <w:rPr>
          <w:spacing w:val="-9"/>
        </w:rPr>
        <w:t xml:space="preserve"> </w:t>
      </w:r>
      <w:r>
        <w:t>общего</w:t>
      </w:r>
      <w:r>
        <w:rPr>
          <w:spacing w:val="-10"/>
        </w:rPr>
        <w:t xml:space="preserve"> </w:t>
      </w:r>
      <w:r>
        <w:t>образования</w:t>
      </w:r>
      <w:r>
        <w:rPr>
          <w:spacing w:val="-10"/>
        </w:rPr>
        <w:t xml:space="preserve"> </w:t>
      </w:r>
      <w:r>
        <w:t>МБОУ</w:t>
      </w:r>
      <w:r>
        <w:rPr>
          <w:spacing w:val="-10"/>
        </w:rPr>
        <w:t xml:space="preserve"> </w:t>
      </w:r>
      <w:r w:rsidR="00C46188">
        <w:t xml:space="preserve">«Ротовская ООШ </w:t>
      </w:r>
      <w:r>
        <w:t>»</w:t>
      </w:r>
      <w:r>
        <w:rPr>
          <w:spacing w:val="-10"/>
        </w:rPr>
        <w:t xml:space="preserve"> </w:t>
      </w:r>
      <w:r>
        <w:rPr>
          <w:spacing w:val="-2"/>
        </w:rPr>
        <w:t>(далее</w:t>
      </w:r>
    </w:p>
    <w:p w:rsidR="00906145" w:rsidRDefault="00C56FC5">
      <w:pPr>
        <w:pStyle w:val="a3"/>
        <w:spacing w:before="45" w:line="276" w:lineRule="auto"/>
        <w:ind w:left="622" w:right="973"/>
      </w:pPr>
      <w:r>
        <w:t>— учебный план), фиксирует общий объём нагрузки, максимальный объём аудиторной</w:t>
      </w:r>
      <w:r>
        <w:rPr>
          <w:spacing w:val="-8"/>
        </w:rPr>
        <w:t xml:space="preserve"> </w:t>
      </w:r>
      <w:r>
        <w:t>нагрузки</w:t>
      </w:r>
      <w:r>
        <w:rPr>
          <w:spacing w:val="-5"/>
        </w:rPr>
        <w:t xml:space="preserve"> </w:t>
      </w:r>
      <w:r>
        <w:t>обучающихся,</w:t>
      </w:r>
      <w:r>
        <w:rPr>
          <w:spacing w:val="-7"/>
        </w:rPr>
        <w:t xml:space="preserve"> </w:t>
      </w:r>
      <w:r>
        <w:t>состав</w:t>
      </w:r>
      <w:r>
        <w:rPr>
          <w:spacing w:val="-5"/>
        </w:rPr>
        <w:t xml:space="preserve"> </w:t>
      </w:r>
      <w:r>
        <w:t>и</w:t>
      </w:r>
      <w:r>
        <w:rPr>
          <w:spacing w:val="-7"/>
        </w:rPr>
        <w:t xml:space="preserve"> </w:t>
      </w:r>
      <w:r>
        <w:t>структуру</w:t>
      </w:r>
      <w:r>
        <w:rPr>
          <w:spacing w:val="-17"/>
        </w:rPr>
        <w:t xml:space="preserve"> </w:t>
      </w:r>
      <w:r>
        <w:t>предметных</w:t>
      </w:r>
      <w:r>
        <w:rPr>
          <w:spacing w:val="-16"/>
        </w:rPr>
        <w:t xml:space="preserve"> </w:t>
      </w:r>
      <w:r>
        <w:t>областей, распределяет</w:t>
      </w:r>
      <w:r>
        <w:rPr>
          <w:spacing w:val="-11"/>
        </w:rPr>
        <w:t xml:space="preserve"> </w:t>
      </w:r>
      <w:r>
        <w:t>учебное</w:t>
      </w:r>
      <w:r>
        <w:rPr>
          <w:spacing w:val="-11"/>
        </w:rPr>
        <w:t xml:space="preserve"> </w:t>
      </w:r>
      <w:r>
        <w:t>время,</w:t>
      </w:r>
      <w:r>
        <w:rPr>
          <w:spacing w:val="-16"/>
        </w:rPr>
        <w:t xml:space="preserve"> </w:t>
      </w:r>
      <w:r>
        <w:t>отводимое</w:t>
      </w:r>
      <w:r>
        <w:rPr>
          <w:spacing w:val="-5"/>
        </w:rPr>
        <w:t xml:space="preserve"> </w:t>
      </w:r>
      <w:r>
        <w:t>на</w:t>
      </w:r>
      <w:r>
        <w:rPr>
          <w:spacing w:val="-2"/>
        </w:rPr>
        <w:t xml:space="preserve"> </w:t>
      </w:r>
      <w:r>
        <w:t>их</w:t>
      </w:r>
      <w:r>
        <w:rPr>
          <w:spacing w:val="-5"/>
        </w:rPr>
        <w:t xml:space="preserve"> </w:t>
      </w:r>
      <w:r>
        <w:t>освоение</w:t>
      </w:r>
      <w:r>
        <w:rPr>
          <w:spacing w:val="-5"/>
        </w:rPr>
        <w:t xml:space="preserve"> </w:t>
      </w:r>
      <w:r>
        <w:t>по</w:t>
      </w:r>
      <w:r>
        <w:rPr>
          <w:spacing w:val="-2"/>
        </w:rPr>
        <w:t xml:space="preserve"> </w:t>
      </w:r>
      <w:r>
        <w:t>классам</w:t>
      </w:r>
      <w:r>
        <w:rPr>
          <w:spacing w:val="-5"/>
        </w:rPr>
        <w:t xml:space="preserve"> </w:t>
      </w:r>
      <w:r>
        <w:t xml:space="preserve">и учебным </w:t>
      </w:r>
      <w:r>
        <w:rPr>
          <w:spacing w:val="-2"/>
        </w:rPr>
        <w:t>предметам.</w:t>
      </w:r>
    </w:p>
    <w:p w:rsidR="00906145" w:rsidRDefault="00C56FC5">
      <w:pPr>
        <w:pStyle w:val="a3"/>
        <w:spacing w:before="201" w:line="276" w:lineRule="auto"/>
        <w:ind w:left="622" w:right="973"/>
      </w:pPr>
      <w:r>
        <w:t>Учебный</w:t>
      </w:r>
      <w:r>
        <w:rPr>
          <w:spacing w:val="-7"/>
        </w:rPr>
        <w:t xml:space="preserve"> </w:t>
      </w:r>
      <w:r>
        <w:t>план</w:t>
      </w:r>
      <w:r>
        <w:rPr>
          <w:spacing w:val="-4"/>
        </w:rPr>
        <w:t xml:space="preserve"> </w:t>
      </w:r>
      <w:r>
        <w:t>определяет</w:t>
      </w:r>
      <w:r>
        <w:rPr>
          <w:spacing w:val="-7"/>
        </w:rPr>
        <w:t xml:space="preserve"> </w:t>
      </w:r>
      <w:r>
        <w:t>общие</w:t>
      </w:r>
      <w:r>
        <w:rPr>
          <w:spacing w:val="-7"/>
        </w:rPr>
        <w:t xml:space="preserve"> </w:t>
      </w:r>
      <w:r>
        <w:t>рамки</w:t>
      </w:r>
      <w:r>
        <w:rPr>
          <w:spacing w:val="-7"/>
        </w:rPr>
        <w:t xml:space="preserve"> </w:t>
      </w:r>
      <w:r>
        <w:t>принимаемых</w:t>
      </w:r>
      <w:r>
        <w:rPr>
          <w:spacing w:val="-7"/>
        </w:rPr>
        <w:t xml:space="preserve"> </w:t>
      </w:r>
      <w:r>
        <w:t>решений</w:t>
      </w:r>
      <w:r>
        <w:rPr>
          <w:spacing w:val="-4"/>
        </w:rPr>
        <w:t xml:space="preserve"> </w:t>
      </w:r>
      <w:r>
        <w:t>при</w:t>
      </w:r>
      <w:r>
        <w:rPr>
          <w:spacing w:val="-6"/>
        </w:rPr>
        <w:t xml:space="preserve"> </w:t>
      </w:r>
      <w:r>
        <w:t>отборе</w:t>
      </w:r>
      <w:r>
        <w:rPr>
          <w:spacing w:val="-3"/>
        </w:rPr>
        <w:t xml:space="preserve"> </w:t>
      </w:r>
      <w:r>
        <w:t>учебного материала, формировании перечня результатов образования и организации образовательной деятельности.</w:t>
      </w:r>
    </w:p>
    <w:p w:rsidR="00906145" w:rsidRDefault="00C56FC5">
      <w:pPr>
        <w:pStyle w:val="a3"/>
        <w:spacing w:before="200" w:line="276" w:lineRule="auto"/>
        <w:ind w:left="622" w:right="866"/>
      </w:pPr>
      <w:r>
        <w:t>Содержание</w:t>
      </w:r>
      <w:r>
        <w:rPr>
          <w:spacing w:val="-7"/>
        </w:rPr>
        <w:t xml:space="preserve"> </w:t>
      </w:r>
      <w:r>
        <w:t>образования</w:t>
      </w:r>
      <w:r>
        <w:rPr>
          <w:spacing w:val="-7"/>
        </w:rPr>
        <w:t xml:space="preserve"> </w:t>
      </w:r>
      <w:r>
        <w:t>при</w:t>
      </w:r>
      <w:r>
        <w:rPr>
          <w:spacing w:val="-7"/>
        </w:rPr>
        <w:t xml:space="preserve"> </w:t>
      </w:r>
      <w:r>
        <w:t>получении</w:t>
      </w:r>
      <w:r>
        <w:rPr>
          <w:spacing w:val="-7"/>
        </w:rPr>
        <w:t xml:space="preserve"> </w:t>
      </w:r>
      <w:r>
        <w:t>начального</w:t>
      </w:r>
      <w:r>
        <w:rPr>
          <w:spacing w:val="-7"/>
        </w:rPr>
        <w:t xml:space="preserve"> </w:t>
      </w:r>
      <w:r>
        <w:t>общего</w:t>
      </w:r>
      <w:r>
        <w:rPr>
          <w:spacing w:val="-5"/>
        </w:rPr>
        <w:t xml:space="preserve"> </w:t>
      </w:r>
      <w:r>
        <w:t>образования</w:t>
      </w:r>
      <w:r>
        <w:rPr>
          <w:spacing w:val="-7"/>
        </w:rPr>
        <w:t xml:space="preserve"> </w:t>
      </w:r>
      <w:r>
        <w:t>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906145" w:rsidRDefault="00C56FC5">
      <w:pPr>
        <w:pStyle w:val="a3"/>
        <w:spacing w:before="200" w:line="276" w:lineRule="auto"/>
        <w:ind w:left="622" w:right="973"/>
      </w:pPr>
      <w:r>
        <w:t>Вариативность содержания образовательных программ начального общего образования</w:t>
      </w:r>
      <w:r>
        <w:rPr>
          <w:spacing w:val="-8"/>
        </w:rPr>
        <w:t xml:space="preserve"> </w:t>
      </w:r>
      <w:r>
        <w:t>реализуется</w:t>
      </w:r>
      <w:r>
        <w:rPr>
          <w:spacing w:val="-8"/>
        </w:rPr>
        <w:t xml:space="preserve"> </w:t>
      </w:r>
      <w:r>
        <w:t>через</w:t>
      </w:r>
      <w:r>
        <w:rPr>
          <w:spacing w:val="-8"/>
        </w:rPr>
        <w:t xml:space="preserve"> </w:t>
      </w:r>
      <w:r>
        <w:t>возможность</w:t>
      </w:r>
      <w:r>
        <w:rPr>
          <w:spacing w:val="-8"/>
        </w:rPr>
        <w:t xml:space="preserve"> </w:t>
      </w:r>
      <w:r>
        <w:t>формирования</w:t>
      </w:r>
      <w:r>
        <w:rPr>
          <w:spacing w:val="-7"/>
        </w:rPr>
        <w:t xml:space="preserve"> </w:t>
      </w:r>
      <w:r>
        <w:t>программ</w:t>
      </w:r>
      <w:r>
        <w:rPr>
          <w:spacing w:val="-9"/>
        </w:rPr>
        <w:t xml:space="preserve"> </w:t>
      </w:r>
      <w:r>
        <w:t>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C46188" w:rsidRDefault="00C56FC5" w:rsidP="00C46188">
      <w:pPr>
        <w:pStyle w:val="a3"/>
        <w:spacing w:before="65" w:line="276" w:lineRule="auto"/>
        <w:ind w:left="622" w:right="872"/>
        <w:jc w:val="both"/>
      </w:pPr>
      <w:r>
        <w:t>Учебный</w:t>
      </w:r>
      <w:r>
        <w:rPr>
          <w:spacing w:val="-5"/>
        </w:rPr>
        <w:t xml:space="preserve"> </w:t>
      </w:r>
      <w:r>
        <w:t>план</w:t>
      </w:r>
      <w:r>
        <w:rPr>
          <w:spacing w:val="-2"/>
        </w:rPr>
        <w:t xml:space="preserve"> </w:t>
      </w:r>
      <w:r>
        <w:t>состоит</w:t>
      </w:r>
      <w:r>
        <w:rPr>
          <w:spacing w:val="-5"/>
        </w:rPr>
        <w:t xml:space="preserve"> </w:t>
      </w:r>
      <w:r>
        <w:t>из</w:t>
      </w:r>
      <w:r>
        <w:rPr>
          <w:spacing w:val="-4"/>
        </w:rPr>
        <w:t xml:space="preserve"> </w:t>
      </w:r>
      <w:r>
        <w:t>двух</w:t>
      </w:r>
      <w:r>
        <w:rPr>
          <w:spacing w:val="-5"/>
        </w:rPr>
        <w:t xml:space="preserve"> </w:t>
      </w:r>
      <w:r>
        <w:t>частей</w:t>
      </w:r>
      <w:r>
        <w:rPr>
          <w:spacing w:val="-1"/>
        </w:rPr>
        <w:t xml:space="preserve"> </w:t>
      </w:r>
      <w:r>
        <w:t>—</w:t>
      </w:r>
      <w:r>
        <w:rPr>
          <w:spacing w:val="-5"/>
        </w:rPr>
        <w:t xml:space="preserve"> </w:t>
      </w:r>
      <w:r>
        <w:t>обязательной</w:t>
      </w:r>
      <w:r>
        <w:rPr>
          <w:spacing w:val="-5"/>
        </w:rPr>
        <w:t xml:space="preserve"> </w:t>
      </w:r>
      <w:r>
        <w:t>части</w:t>
      </w:r>
      <w:r>
        <w:rPr>
          <w:spacing w:val="-5"/>
        </w:rPr>
        <w:t xml:space="preserve"> </w:t>
      </w:r>
      <w:r>
        <w:t>и</w:t>
      </w:r>
      <w:r>
        <w:rPr>
          <w:spacing w:val="-5"/>
        </w:rPr>
        <w:t xml:space="preserve"> </w:t>
      </w:r>
      <w:r>
        <w:t>части,</w:t>
      </w:r>
      <w:r>
        <w:rPr>
          <w:spacing w:val="-5"/>
        </w:rPr>
        <w:t xml:space="preserve"> </w:t>
      </w:r>
      <w:r>
        <w:t>формируемой участниками образовательных</w:t>
      </w:r>
      <w:r w:rsidR="00C46188">
        <w:t xml:space="preserve"> отношений.</w:t>
      </w:r>
    </w:p>
    <w:p w:rsidR="00C46188" w:rsidRDefault="00C56FC5" w:rsidP="00C46188">
      <w:pPr>
        <w:pStyle w:val="a3"/>
        <w:spacing w:before="65" w:line="276" w:lineRule="auto"/>
        <w:ind w:left="622" w:right="872"/>
        <w:jc w:val="both"/>
      </w:pPr>
      <w:r>
        <w:t xml:space="preserve"> </w:t>
      </w:r>
      <w:r w:rsidR="00C46188">
        <w:t>Обязательная</w:t>
      </w:r>
      <w:r w:rsidR="00C46188">
        <w:rPr>
          <w:spacing w:val="-6"/>
        </w:rPr>
        <w:t xml:space="preserve"> </w:t>
      </w:r>
      <w:r w:rsidR="00C46188">
        <w:t>часть</w:t>
      </w:r>
      <w:r w:rsidR="00C46188">
        <w:rPr>
          <w:spacing w:val="-7"/>
        </w:rPr>
        <w:t xml:space="preserve"> </w:t>
      </w:r>
      <w:r w:rsidR="00C46188">
        <w:t>примерного</w:t>
      </w:r>
      <w:r w:rsidR="00C46188">
        <w:rPr>
          <w:spacing w:val="-4"/>
        </w:rPr>
        <w:t xml:space="preserve"> </w:t>
      </w:r>
      <w:r w:rsidR="00C46188">
        <w:t>учебного</w:t>
      </w:r>
      <w:r w:rsidR="00C46188">
        <w:rPr>
          <w:spacing w:val="-4"/>
        </w:rPr>
        <w:t xml:space="preserve"> </w:t>
      </w:r>
      <w:r w:rsidR="00C46188">
        <w:t>плана</w:t>
      </w:r>
      <w:r w:rsidR="00C46188">
        <w:rPr>
          <w:spacing w:val="-7"/>
        </w:rPr>
        <w:t xml:space="preserve"> </w:t>
      </w:r>
      <w:r w:rsidR="00C46188">
        <w:t>определяет</w:t>
      </w:r>
      <w:r w:rsidR="00C46188">
        <w:rPr>
          <w:spacing w:val="-7"/>
        </w:rPr>
        <w:t xml:space="preserve"> </w:t>
      </w:r>
      <w:r w:rsidR="00C46188">
        <w:t>состав</w:t>
      </w:r>
      <w:r w:rsidR="00C46188">
        <w:rPr>
          <w:spacing w:val="-4"/>
        </w:rPr>
        <w:t xml:space="preserve"> </w:t>
      </w:r>
      <w:r w:rsidR="00C46188">
        <w:t>учебных</w:t>
      </w:r>
      <w:r w:rsidR="00C46188">
        <w:rPr>
          <w:spacing w:val="-7"/>
        </w:rPr>
        <w:t xml:space="preserve"> </w:t>
      </w:r>
      <w:r w:rsidR="00C46188">
        <w:t>предметов обязательных</w:t>
      </w:r>
      <w:r w:rsidR="00C46188">
        <w:rPr>
          <w:spacing w:val="-5"/>
        </w:rPr>
        <w:t xml:space="preserve"> </w:t>
      </w:r>
      <w:r w:rsidR="00C46188">
        <w:t>предметных</w:t>
      </w:r>
      <w:r w:rsidR="00C46188">
        <w:rPr>
          <w:spacing w:val="-5"/>
        </w:rPr>
        <w:t xml:space="preserve"> </w:t>
      </w:r>
      <w:r w:rsidR="00C46188">
        <w:t>областей,</w:t>
      </w:r>
      <w:r w:rsidR="00C46188">
        <w:rPr>
          <w:spacing w:val="-3"/>
        </w:rPr>
        <w:t xml:space="preserve"> </w:t>
      </w:r>
      <w:r w:rsidR="00C46188">
        <w:t>реализующихся</w:t>
      </w:r>
      <w:r w:rsidR="00C46188">
        <w:rPr>
          <w:spacing w:val="-2"/>
        </w:rPr>
        <w:t xml:space="preserve"> </w:t>
      </w:r>
      <w:r w:rsidR="00C46188">
        <w:t>в</w:t>
      </w:r>
      <w:r w:rsidR="00C46188">
        <w:rPr>
          <w:spacing w:val="-5"/>
        </w:rPr>
        <w:t xml:space="preserve"> </w:t>
      </w:r>
      <w:r w:rsidR="00C46188">
        <w:t>МБОУ</w:t>
      </w:r>
      <w:r w:rsidR="00C46188">
        <w:rPr>
          <w:spacing w:val="-4"/>
        </w:rPr>
        <w:t xml:space="preserve"> </w:t>
      </w:r>
      <w:r w:rsidR="00C46188">
        <w:t>«Ротовская ООШ», и учебное время, отводимое на их изучение по классам (годам) обучения.</w:t>
      </w:r>
    </w:p>
    <w:p w:rsidR="00C46188" w:rsidRDefault="00C46188" w:rsidP="00C46188">
      <w:pPr>
        <w:pStyle w:val="a3"/>
        <w:spacing w:before="203" w:line="276" w:lineRule="auto"/>
        <w:ind w:left="622" w:right="866"/>
      </w:pPr>
      <w:r>
        <w:t>Расписание учебных занятий составляется с учётом дневной и недельной динамики умственной</w:t>
      </w:r>
      <w:r>
        <w:rPr>
          <w:spacing w:val="-7"/>
        </w:rPr>
        <w:t xml:space="preserve"> </w:t>
      </w:r>
      <w:r>
        <w:t>работоспособности</w:t>
      </w:r>
      <w:r>
        <w:rPr>
          <w:spacing w:val="-7"/>
        </w:rPr>
        <w:t xml:space="preserve"> </w:t>
      </w:r>
      <w:r>
        <w:t>обучающихся</w:t>
      </w:r>
      <w:r>
        <w:rPr>
          <w:spacing w:val="-6"/>
        </w:rPr>
        <w:t xml:space="preserve"> </w:t>
      </w:r>
      <w:r>
        <w:t>и</w:t>
      </w:r>
      <w:r>
        <w:rPr>
          <w:spacing w:val="-7"/>
        </w:rPr>
        <w:t xml:space="preserve"> </w:t>
      </w:r>
      <w:r>
        <w:t>шкалы</w:t>
      </w:r>
      <w:r>
        <w:rPr>
          <w:spacing w:val="-4"/>
        </w:rPr>
        <w:t xml:space="preserve"> </w:t>
      </w:r>
      <w:r>
        <w:t>трудности</w:t>
      </w:r>
      <w:r>
        <w:rPr>
          <w:spacing w:val="-4"/>
        </w:rPr>
        <w:t xml:space="preserve"> </w:t>
      </w:r>
      <w:r>
        <w:t>учебных</w:t>
      </w:r>
      <w:r>
        <w:rPr>
          <w:spacing w:val="-7"/>
        </w:rPr>
        <w:t xml:space="preserve"> </w:t>
      </w:r>
      <w:r>
        <w:t>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w:t>
      </w:r>
    </w:p>
    <w:p w:rsidR="00C46188" w:rsidRDefault="00C46188" w:rsidP="00C46188">
      <w:pPr>
        <w:pStyle w:val="a3"/>
        <w:ind w:left="622"/>
      </w:pPr>
      <w:r>
        <w:t>соответствует</w:t>
      </w:r>
      <w:r>
        <w:rPr>
          <w:spacing w:val="-12"/>
        </w:rPr>
        <w:t xml:space="preserve"> </w:t>
      </w:r>
      <w:r>
        <w:t>действующим</w:t>
      </w:r>
      <w:r>
        <w:rPr>
          <w:spacing w:val="-12"/>
        </w:rPr>
        <w:t xml:space="preserve"> </w:t>
      </w:r>
      <w:r>
        <w:t>санитарным</w:t>
      </w:r>
      <w:r>
        <w:rPr>
          <w:spacing w:val="-12"/>
        </w:rPr>
        <w:t xml:space="preserve"> </w:t>
      </w:r>
      <w:r>
        <w:t>правилам</w:t>
      </w:r>
      <w:r>
        <w:rPr>
          <w:spacing w:val="-12"/>
        </w:rPr>
        <w:t xml:space="preserve"> </w:t>
      </w:r>
      <w:r>
        <w:t>и</w:t>
      </w:r>
      <w:r>
        <w:rPr>
          <w:spacing w:val="-12"/>
        </w:rPr>
        <w:t xml:space="preserve"> </w:t>
      </w:r>
      <w:r>
        <w:rPr>
          <w:spacing w:val="-2"/>
        </w:rPr>
        <w:t>нормативам.</w:t>
      </w:r>
    </w:p>
    <w:p w:rsidR="00C46188" w:rsidRDefault="00C46188" w:rsidP="00C46188">
      <w:pPr>
        <w:pStyle w:val="a3"/>
        <w:spacing w:before="243" w:line="278" w:lineRule="auto"/>
        <w:ind w:left="622" w:right="973"/>
      </w:pPr>
      <w:r>
        <w:t>МБОУ «Ротовская ООШ» самостоятельна в организации образовательной деятельности</w:t>
      </w:r>
      <w:r>
        <w:rPr>
          <w:spacing w:val="-5"/>
        </w:rPr>
        <w:t xml:space="preserve"> </w:t>
      </w:r>
      <w:r>
        <w:t>(урочной</w:t>
      </w:r>
      <w:r>
        <w:rPr>
          <w:spacing w:val="-5"/>
        </w:rPr>
        <w:t xml:space="preserve"> </w:t>
      </w:r>
      <w:r>
        <w:t>и</w:t>
      </w:r>
      <w:r>
        <w:rPr>
          <w:spacing w:val="-4"/>
        </w:rPr>
        <w:t xml:space="preserve"> </w:t>
      </w:r>
      <w:r>
        <w:t>внеурочной),</w:t>
      </w:r>
      <w:r>
        <w:rPr>
          <w:spacing w:val="-5"/>
        </w:rPr>
        <w:t xml:space="preserve"> </w:t>
      </w:r>
      <w:r>
        <w:t>в</w:t>
      </w:r>
      <w:r>
        <w:rPr>
          <w:spacing w:val="-5"/>
        </w:rPr>
        <w:t xml:space="preserve"> </w:t>
      </w:r>
      <w:r>
        <w:t>выборе</w:t>
      </w:r>
      <w:r>
        <w:rPr>
          <w:spacing w:val="-5"/>
        </w:rPr>
        <w:t xml:space="preserve"> </w:t>
      </w:r>
      <w:r>
        <w:t>видов</w:t>
      </w:r>
      <w:r>
        <w:rPr>
          <w:spacing w:val="-5"/>
        </w:rPr>
        <w:t xml:space="preserve"> </w:t>
      </w:r>
      <w:r>
        <w:t>деятельности</w:t>
      </w:r>
      <w:r>
        <w:rPr>
          <w:spacing w:val="-5"/>
        </w:rPr>
        <w:t xml:space="preserve"> </w:t>
      </w:r>
      <w:r>
        <w:t>по</w:t>
      </w:r>
      <w:r>
        <w:rPr>
          <w:spacing w:val="-5"/>
        </w:rPr>
        <w:t xml:space="preserve"> </w:t>
      </w:r>
      <w:r>
        <w:t>каждому</w:t>
      </w:r>
    </w:p>
    <w:p w:rsidR="00C46188" w:rsidRDefault="00C46188" w:rsidP="00C46188">
      <w:pPr>
        <w:pStyle w:val="a3"/>
        <w:spacing w:line="295" w:lineRule="exact"/>
        <w:ind w:left="622"/>
      </w:pPr>
      <w:r>
        <w:t>предмету</w:t>
      </w:r>
      <w:r>
        <w:rPr>
          <w:spacing w:val="-14"/>
        </w:rPr>
        <w:t xml:space="preserve"> </w:t>
      </w:r>
      <w:r>
        <w:t>(проектная</w:t>
      </w:r>
      <w:r>
        <w:rPr>
          <w:spacing w:val="-8"/>
        </w:rPr>
        <w:t xml:space="preserve"> </w:t>
      </w:r>
      <w:r>
        <w:t>деятельность,</w:t>
      </w:r>
      <w:r>
        <w:rPr>
          <w:spacing w:val="-10"/>
        </w:rPr>
        <w:t xml:space="preserve"> </w:t>
      </w:r>
      <w:r>
        <w:t>практические</w:t>
      </w:r>
      <w:r>
        <w:rPr>
          <w:spacing w:val="-11"/>
        </w:rPr>
        <w:t xml:space="preserve"> </w:t>
      </w:r>
      <w:r>
        <w:t>и</w:t>
      </w:r>
      <w:r>
        <w:rPr>
          <w:spacing w:val="-7"/>
        </w:rPr>
        <w:t xml:space="preserve"> </w:t>
      </w:r>
      <w:r>
        <w:t>лабораторные</w:t>
      </w:r>
      <w:r>
        <w:rPr>
          <w:spacing w:val="-11"/>
        </w:rPr>
        <w:t xml:space="preserve"> </w:t>
      </w:r>
      <w:r>
        <w:t>занятия,</w:t>
      </w:r>
      <w:r>
        <w:rPr>
          <w:spacing w:val="-10"/>
        </w:rPr>
        <w:t xml:space="preserve"> </w:t>
      </w:r>
      <w:r>
        <w:rPr>
          <w:spacing w:val="-2"/>
        </w:rPr>
        <w:t>экскурсии).</w:t>
      </w:r>
    </w:p>
    <w:p w:rsidR="00C46188" w:rsidRDefault="00C46188" w:rsidP="00C46188">
      <w:pPr>
        <w:pStyle w:val="a3"/>
        <w:spacing w:before="243" w:line="276" w:lineRule="auto"/>
        <w:ind w:left="622" w:right="973"/>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w:t>
      </w:r>
      <w:r>
        <w:rPr>
          <w:spacing w:val="-7"/>
        </w:rPr>
        <w:t xml:space="preserve"> </w:t>
      </w:r>
      <w:r>
        <w:t>на</w:t>
      </w:r>
      <w:r>
        <w:rPr>
          <w:spacing w:val="-7"/>
        </w:rPr>
        <w:t xml:space="preserve"> </w:t>
      </w:r>
      <w:r>
        <w:t>данную</w:t>
      </w:r>
      <w:r>
        <w:rPr>
          <w:spacing w:val="-4"/>
        </w:rPr>
        <w:t xml:space="preserve"> </w:t>
      </w:r>
      <w:r>
        <w:t>часть</w:t>
      </w:r>
      <w:r>
        <w:rPr>
          <w:spacing w:val="-7"/>
        </w:rPr>
        <w:t xml:space="preserve"> </w:t>
      </w:r>
      <w:r>
        <w:t>внутри</w:t>
      </w:r>
      <w:r>
        <w:rPr>
          <w:spacing w:val="-5"/>
        </w:rPr>
        <w:t xml:space="preserve"> </w:t>
      </w:r>
      <w:r>
        <w:t>максимально</w:t>
      </w:r>
      <w:r>
        <w:rPr>
          <w:spacing w:val="-7"/>
        </w:rPr>
        <w:t xml:space="preserve"> </w:t>
      </w:r>
      <w:r>
        <w:t>допустимой</w:t>
      </w:r>
      <w:r>
        <w:rPr>
          <w:spacing w:val="-7"/>
        </w:rPr>
        <w:t xml:space="preserve"> </w:t>
      </w:r>
      <w:r>
        <w:t>недельной</w:t>
      </w:r>
      <w:r>
        <w:rPr>
          <w:spacing w:val="-6"/>
        </w:rPr>
        <w:t xml:space="preserve"> </w:t>
      </w:r>
      <w:r>
        <w:t>нагрузки</w:t>
      </w:r>
    </w:p>
    <w:p w:rsidR="00C46188" w:rsidRDefault="00C46188" w:rsidP="00C46188">
      <w:pPr>
        <w:pStyle w:val="a3"/>
        <w:spacing w:before="1" w:line="276" w:lineRule="auto"/>
        <w:ind w:left="622"/>
      </w:pPr>
      <w:r>
        <w:t>обучающихся,</w:t>
      </w:r>
      <w:r>
        <w:rPr>
          <w:spacing w:val="-6"/>
        </w:rPr>
        <w:t xml:space="preserve"> </w:t>
      </w:r>
      <w:r>
        <w:t>может</w:t>
      </w:r>
      <w:r>
        <w:rPr>
          <w:spacing w:val="-4"/>
        </w:rPr>
        <w:t xml:space="preserve"> </w:t>
      </w:r>
      <w:r>
        <w:t>быть</w:t>
      </w:r>
      <w:r>
        <w:rPr>
          <w:spacing w:val="-7"/>
        </w:rPr>
        <w:t xml:space="preserve"> </w:t>
      </w:r>
      <w:r>
        <w:t>использовано</w:t>
      </w:r>
      <w:r>
        <w:rPr>
          <w:spacing w:val="-6"/>
        </w:rPr>
        <w:t xml:space="preserve"> </w:t>
      </w:r>
      <w:r>
        <w:t>на</w:t>
      </w:r>
      <w:r>
        <w:rPr>
          <w:spacing w:val="-1"/>
        </w:rPr>
        <w:t xml:space="preserve"> </w:t>
      </w:r>
      <w:r>
        <w:t>увеличение</w:t>
      </w:r>
      <w:r>
        <w:rPr>
          <w:spacing w:val="-1"/>
        </w:rPr>
        <w:t xml:space="preserve"> </w:t>
      </w:r>
      <w:r>
        <w:t>учебных</w:t>
      </w:r>
      <w:r>
        <w:rPr>
          <w:spacing w:val="-4"/>
        </w:rPr>
        <w:t xml:space="preserve"> </w:t>
      </w:r>
      <w:r>
        <w:t>часов,</w:t>
      </w:r>
      <w:r>
        <w:rPr>
          <w:spacing w:val="-6"/>
        </w:rPr>
        <w:t xml:space="preserve"> </w:t>
      </w:r>
      <w:r>
        <w:t>отводимых</w:t>
      </w:r>
      <w:r>
        <w:rPr>
          <w:spacing w:val="-6"/>
        </w:rPr>
        <w:t xml:space="preserve"> </w:t>
      </w:r>
      <w:r>
        <w:t>на изучение отдельных учебных предметов, учебных курсов, учебных модулей по</w:t>
      </w:r>
    </w:p>
    <w:p w:rsidR="00C46188" w:rsidRDefault="00C46188" w:rsidP="00C46188">
      <w:pPr>
        <w:pStyle w:val="a3"/>
        <w:spacing w:before="1" w:line="276" w:lineRule="auto"/>
        <w:ind w:left="622" w:right="973"/>
      </w:pPr>
      <w:r>
        <w:lastRenderedPageBreak/>
        <w:t>выбору</w:t>
      </w:r>
      <w:r>
        <w:rPr>
          <w:spacing w:val="-12"/>
        </w:rPr>
        <w:t xml:space="preserve"> </w:t>
      </w:r>
      <w:r>
        <w:t>родителей</w:t>
      </w:r>
      <w:r>
        <w:rPr>
          <w:spacing w:val="-6"/>
        </w:rPr>
        <w:t xml:space="preserve"> </w:t>
      </w:r>
      <w:r>
        <w:t>(законных</w:t>
      </w:r>
      <w:r>
        <w:rPr>
          <w:spacing w:val="-7"/>
        </w:rPr>
        <w:t xml:space="preserve"> </w:t>
      </w:r>
      <w:r>
        <w:t>представителей)</w:t>
      </w:r>
      <w:r>
        <w:rPr>
          <w:spacing w:val="-7"/>
        </w:rPr>
        <w:t xml:space="preserve"> </w:t>
      </w:r>
      <w:r>
        <w:t>несовершеннолетних</w:t>
      </w:r>
      <w:r>
        <w:rPr>
          <w:spacing w:val="-7"/>
        </w:rPr>
        <w:t xml:space="preserve"> </w:t>
      </w:r>
      <w:r>
        <w:t>обучающихся,</w:t>
      </w:r>
      <w:r>
        <w:rPr>
          <w:spacing w:val="-7"/>
        </w:rPr>
        <w:t xml:space="preserve"> </w:t>
      </w:r>
      <w:r>
        <w:t>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C46188" w:rsidRDefault="00C46188" w:rsidP="00C46188">
      <w:pPr>
        <w:pStyle w:val="a3"/>
        <w:spacing w:before="199"/>
        <w:ind w:left="622"/>
        <w:jc w:val="both"/>
      </w:pPr>
      <w:r>
        <w:t>Обязательная</w:t>
      </w:r>
      <w:r>
        <w:rPr>
          <w:spacing w:val="53"/>
          <w:w w:val="150"/>
        </w:rPr>
        <w:t xml:space="preserve"> </w:t>
      </w:r>
      <w:r>
        <w:t>часть</w:t>
      </w:r>
      <w:r>
        <w:rPr>
          <w:spacing w:val="56"/>
          <w:w w:val="150"/>
        </w:rPr>
        <w:t xml:space="preserve"> </w:t>
      </w:r>
      <w:r>
        <w:t>-</w:t>
      </w:r>
      <w:r>
        <w:rPr>
          <w:spacing w:val="53"/>
          <w:w w:val="150"/>
        </w:rPr>
        <w:t xml:space="preserve"> </w:t>
      </w:r>
      <w:r>
        <w:t>перечень</w:t>
      </w:r>
      <w:r>
        <w:rPr>
          <w:spacing w:val="61"/>
          <w:w w:val="150"/>
        </w:rPr>
        <w:t xml:space="preserve"> </w:t>
      </w:r>
      <w:r>
        <w:t>учебных</w:t>
      </w:r>
      <w:r>
        <w:rPr>
          <w:spacing w:val="55"/>
          <w:w w:val="150"/>
        </w:rPr>
        <w:t xml:space="preserve"> </w:t>
      </w:r>
      <w:r>
        <w:t>предметов</w:t>
      </w:r>
      <w:r>
        <w:rPr>
          <w:spacing w:val="59"/>
          <w:w w:val="150"/>
        </w:rPr>
        <w:t xml:space="preserve"> </w:t>
      </w:r>
      <w:r>
        <w:t>по</w:t>
      </w:r>
      <w:r>
        <w:rPr>
          <w:spacing w:val="50"/>
          <w:w w:val="150"/>
        </w:rPr>
        <w:t xml:space="preserve"> </w:t>
      </w:r>
      <w:r>
        <w:t>УМК</w:t>
      </w:r>
      <w:r>
        <w:rPr>
          <w:spacing w:val="-10"/>
        </w:rPr>
        <w:t xml:space="preserve"> </w:t>
      </w:r>
      <w:r>
        <w:t>«Школа</w:t>
      </w:r>
      <w:r>
        <w:rPr>
          <w:spacing w:val="-6"/>
        </w:rPr>
        <w:t xml:space="preserve"> </w:t>
      </w:r>
      <w:r>
        <w:rPr>
          <w:spacing w:val="-2"/>
        </w:rPr>
        <w:t>России»,</w:t>
      </w:r>
    </w:p>
    <w:p w:rsidR="00C46188" w:rsidRDefault="00C46188" w:rsidP="00C46188">
      <w:pPr>
        <w:pStyle w:val="a3"/>
        <w:spacing w:before="45" w:line="276" w:lineRule="auto"/>
        <w:ind w:left="622" w:right="925"/>
        <w:jc w:val="both"/>
      </w:pPr>
      <w:r>
        <w:t>обязательных</w:t>
      </w:r>
      <w:r>
        <w:rPr>
          <w:spacing w:val="-5"/>
        </w:rPr>
        <w:t xml:space="preserve"> </w:t>
      </w:r>
      <w:r>
        <w:t>для</w:t>
      </w:r>
      <w:r>
        <w:rPr>
          <w:spacing w:val="-4"/>
        </w:rPr>
        <w:t xml:space="preserve"> </w:t>
      </w:r>
      <w:r>
        <w:t>изучения</w:t>
      </w:r>
      <w:r>
        <w:rPr>
          <w:spacing w:val="-5"/>
        </w:rPr>
        <w:t xml:space="preserve"> </w:t>
      </w:r>
      <w:r>
        <w:t>на</w:t>
      </w:r>
      <w:r>
        <w:rPr>
          <w:spacing w:val="-5"/>
        </w:rPr>
        <w:t xml:space="preserve"> </w:t>
      </w:r>
      <w:r>
        <w:t>первом</w:t>
      </w:r>
      <w:r>
        <w:rPr>
          <w:spacing w:val="-2"/>
        </w:rPr>
        <w:t xml:space="preserve"> </w:t>
      </w:r>
      <w:r>
        <w:t>уровне</w:t>
      </w:r>
      <w:r>
        <w:rPr>
          <w:spacing w:val="-2"/>
        </w:rPr>
        <w:t xml:space="preserve"> </w:t>
      </w:r>
      <w:r>
        <w:t>обучения,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ФГОС</w:t>
      </w:r>
      <w:r>
        <w:rPr>
          <w:spacing w:val="-5"/>
        </w:rPr>
        <w:t xml:space="preserve"> </w:t>
      </w:r>
      <w:r>
        <w:t>НОО, по</w:t>
      </w:r>
      <w:r>
        <w:rPr>
          <w:spacing w:val="-7"/>
        </w:rPr>
        <w:t xml:space="preserve"> </w:t>
      </w:r>
      <w:r>
        <w:t>которым</w:t>
      </w:r>
      <w:r>
        <w:rPr>
          <w:spacing w:val="-7"/>
        </w:rPr>
        <w:t xml:space="preserve"> </w:t>
      </w:r>
      <w:r>
        <w:t>проводится</w:t>
      </w:r>
      <w:r>
        <w:rPr>
          <w:spacing w:val="-6"/>
        </w:rPr>
        <w:t xml:space="preserve"> </w:t>
      </w:r>
      <w:r>
        <w:t>оценка</w:t>
      </w:r>
      <w:r>
        <w:rPr>
          <w:spacing w:val="-7"/>
        </w:rPr>
        <w:t xml:space="preserve"> </w:t>
      </w:r>
      <w:r>
        <w:t>образовательных</w:t>
      </w:r>
      <w:r>
        <w:rPr>
          <w:spacing w:val="-7"/>
        </w:rPr>
        <w:t xml:space="preserve"> </w:t>
      </w:r>
      <w:r>
        <w:t>достижений</w:t>
      </w:r>
      <w:r>
        <w:rPr>
          <w:spacing w:val="-3"/>
        </w:rPr>
        <w:t xml:space="preserve"> </w:t>
      </w:r>
      <w:r>
        <w:t>обучающихся</w:t>
      </w:r>
      <w:r>
        <w:rPr>
          <w:spacing w:val="-6"/>
        </w:rPr>
        <w:t xml:space="preserve"> </w:t>
      </w:r>
      <w:r>
        <w:t>по</w:t>
      </w:r>
      <w:r>
        <w:rPr>
          <w:spacing w:val="-4"/>
        </w:rPr>
        <w:t xml:space="preserve"> </w:t>
      </w:r>
      <w:r>
        <w:t xml:space="preserve">итогам учебного года. Обязательная часть учебного плана школы представлена следующими </w:t>
      </w:r>
      <w:r>
        <w:rPr>
          <w:spacing w:val="-2"/>
        </w:rPr>
        <w:t>областями:</w:t>
      </w:r>
    </w:p>
    <w:p w:rsidR="00C46188" w:rsidRDefault="00C46188" w:rsidP="00C46188">
      <w:pPr>
        <w:pStyle w:val="a3"/>
        <w:spacing w:before="202"/>
        <w:ind w:left="622"/>
        <w:jc w:val="both"/>
      </w:pPr>
      <w:r>
        <w:rPr>
          <w:spacing w:val="-2"/>
        </w:rPr>
        <w:t>Обязательные</w:t>
      </w:r>
      <w:r>
        <w:rPr>
          <w:spacing w:val="-6"/>
        </w:rPr>
        <w:t xml:space="preserve"> </w:t>
      </w:r>
      <w:r>
        <w:rPr>
          <w:spacing w:val="-2"/>
        </w:rPr>
        <w:t>для</w:t>
      </w:r>
      <w:r>
        <w:rPr>
          <w:spacing w:val="-3"/>
        </w:rPr>
        <w:t xml:space="preserve"> </w:t>
      </w:r>
      <w:r>
        <w:rPr>
          <w:spacing w:val="-2"/>
        </w:rPr>
        <w:t>изучения</w:t>
      </w:r>
      <w:r>
        <w:rPr>
          <w:spacing w:val="-5"/>
        </w:rPr>
        <w:t xml:space="preserve"> </w:t>
      </w:r>
      <w:r>
        <w:rPr>
          <w:spacing w:val="-2"/>
        </w:rPr>
        <w:t>предметные</w:t>
      </w:r>
      <w:r>
        <w:rPr>
          <w:spacing w:val="-1"/>
        </w:rPr>
        <w:t xml:space="preserve"> </w:t>
      </w:r>
      <w:r>
        <w:rPr>
          <w:spacing w:val="-2"/>
        </w:rPr>
        <w:t>области.</w:t>
      </w:r>
    </w:p>
    <w:p w:rsidR="00C46188" w:rsidRDefault="00C46188" w:rsidP="00C46188">
      <w:pPr>
        <w:pStyle w:val="a3"/>
        <w:spacing w:before="243" w:line="276" w:lineRule="auto"/>
        <w:ind w:left="622" w:right="973"/>
      </w:pPr>
      <w:r>
        <w:rPr>
          <w:u w:val="single"/>
        </w:rPr>
        <w:t>Предметная</w:t>
      </w:r>
      <w:r>
        <w:rPr>
          <w:spacing w:val="-1"/>
          <w:u w:val="single"/>
        </w:rPr>
        <w:t xml:space="preserve"> </w:t>
      </w:r>
      <w:r>
        <w:rPr>
          <w:u w:val="single"/>
        </w:rPr>
        <w:t>область «Русский</w:t>
      </w:r>
      <w:r>
        <w:rPr>
          <w:spacing w:val="-1"/>
          <w:u w:val="single"/>
        </w:rPr>
        <w:t xml:space="preserve"> </w:t>
      </w:r>
      <w:r>
        <w:rPr>
          <w:u w:val="single"/>
        </w:rPr>
        <w:t>язык</w:t>
      </w:r>
      <w:r>
        <w:rPr>
          <w:spacing w:val="-3"/>
          <w:u w:val="single"/>
        </w:rPr>
        <w:t xml:space="preserve"> </w:t>
      </w:r>
      <w:r>
        <w:rPr>
          <w:u w:val="single"/>
        </w:rPr>
        <w:t>и литературное чтение»:</w:t>
      </w:r>
      <w:r>
        <w:t xml:space="preserve"> направлена</w:t>
      </w:r>
      <w:r>
        <w:rPr>
          <w:spacing w:val="-2"/>
        </w:rPr>
        <w:t xml:space="preserve"> </w:t>
      </w:r>
      <w:r>
        <w:t>на</w:t>
      </w:r>
      <w:r>
        <w:rPr>
          <w:spacing w:val="-2"/>
        </w:rPr>
        <w:t xml:space="preserve"> </w:t>
      </w:r>
      <w:r>
        <w:t>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 ценностного</w:t>
      </w:r>
      <w:r>
        <w:rPr>
          <w:spacing w:val="-4"/>
        </w:rPr>
        <w:t xml:space="preserve"> </w:t>
      </w:r>
      <w:r>
        <w:t>отношения</w:t>
      </w:r>
      <w:r>
        <w:rPr>
          <w:spacing w:val="-5"/>
        </w:rPr>
        <w:t xml:space="preserve"> </w:t>
      </w:r>
      <w:r>
        <w:t>к</w:t>
      </w:r>
      <w:r>
        <w:rPr>
          <w:spacing w:val="-7"/>
        </w:rPr>
        <w:t xml:space="preserve"> </w:t>
      </w:r>
      <w:r>
        <w:t>русскому</w:t>
      </w:r>
      <w:r>
        <w:rPr>
          <w:spacing w:val="-11"/>
        </w:rPr>
        <w:t xml:space="preserve"> </w:t>
      </w:r>
      <w:r>
        <w:t>языку,</w:t>
      </w:r>
      <w:r>
        <w:rPr>
          <w:spacing w:val="-2"/>
        </w:rPr>
        <w:t xml:space="preserve"> </w:t>
      </w:r>
      <w:r>
        <w:t>пробуждение</w:t>
      </w:r>
      <w:r>
        <w:rPr>
          <w:spacing w:val="-6"/>
        </w:rPr>
        <w:t xml:space="preserve"> </w:t>
      </w:r>
      <w:r>
        <w:t>познавательного</w:t>
      </w:r>
      <w:r>
        <w:rPr>
          <w:spacing w:val="-6"/>
        </w:rPr>
        <w:t xml:space="preserve"> </w:t>
      </w:r>
      <w:r>
        <w:t>интереса</w:t>
      </w:r>
      <w:r>
        <w:rPr>
          <w:spacing w:val="-6"/>
        </w:rPr>
        <w:t xml:space="preserve"> </w:t>
      </w:r>
      <w:r>
        <w:t>к слову, стремления совершенствовать свою речь. Формируются первоначальные знания о лексике, фонетике, грамматике русского языка. Младшие школьники</w:t>
      </w:r>
    </w:p>
    <w:p w:rsidR="00C46188" w:rsidRDefault="00C46188" w:rsidP="00C46188">
      <w:pPr>
        <w:pStyle w:val="a3"/>
        <w:spacing w:before="1" w:line="276" w:lineRule="auto"/>
        <w:ind w:left="622" w:right="973"/>
      </w:pPr>
      <w:r>
        <w:t>овладевают</w:t>
      </w:r>
      <w:r>
        <w:rPr>
          <w:spacing w:val="-10"/>
        </w:rPr>
        <w:t xml:space="preserve"> </w:t>
      </w:r>
      <w:r>
        <w:t>умениями</w:t>
      </w:r>
      <w:r>
        <w:rPr>
          <w:spacing w:val="-14"/>
        </w:rPr>
        <w:t xml:space="preserve"> </w:t>
      </w:r>
      <w:r>
        <w:t>правильно</w:t>
      </w:r>
      <w:r>
        <w:rPr>
          <w:spacing w:val="-17"/>
        </w:rPr>
        <w:t xml:space="preserve"> </w:t>
      </w:r>
      <w:r>
        <w:t>писать</w:t>
      </w:r>
      <w:r>
        <w:rPr>
          <w:spacing w:val="-13"/>
        </w:rPr>
        <w:t xml:space="preserve"> </w:t>
      </w:r>
      <w:r>
        <w:t>и</w:t>
      </w:r>
      <w:r>
        <w:rPr>
          <w:spacing w:val="-11"/>
        </w:rPr>
        <w:t xml:space="preserve"> </w:t>
      </w:r>
      <w:r>
        <w:t>читать,</w:t>
      </w:r>
      <w:r>
        <w:rPr>
          <w:spacing w:val="-4"/>
        </w:rPr>
        <w:t xml:space="preserve"> </w:t>
      </w:r>
      <w:r>
        <w:t>участвовать</w:t>
      </w:r>
      <w:r>
        <w:rPr>
          <w:spacing w:val="-7"/>
        </w:rPr>
        <w:t xml:space="preserve"> </w:t>
      </w:r>
      <w:r>
        <w:t>в</w:t>
      </w:r>
      <w:r>
        <w:rPr>
          <w:spacing w:val="-6"/>
        </w:rPr>
        <w:t xml:space="preserve"> </w:t>
      </w:r>
      <w:r>
        <w:t>диалоге,</w:t>
      </w:r>
      <w:r>
        <w:rPr>
          <w:spacing w:val="-7"/>
        </w:rPr>
        <w:t xml:space="preserve"> </w:t>
      </w:r>
      <w:r>
        <w:t>составлять несложные монологические высказывания и письменные тексты-описания и</w:t>
      </w:r>
    </w:p>
    <w:p w:rsidR="00C46188" w:rsidRDefault="00C46188" w:rsidP="00C46188">
      <w:pPr>
        <w:pStyle w:val="a3"/>
        <w:spacing w:before="65" w:line="278" w:lineRule="auto"/>
        <w:ind w:left="622" w:right="866"/>
      </w:pPr>
      <w:r>
        <w:t>повествования</w:t>
      </w:r>
      <w:r>
        <w:rPr>
          <w:spacing w:val="-7"/>
        </w:rPr>
        <w:t xml:space="preserve"> </w:t>
      </w:r>
      <w:r>
        <w:t>небольшого</w:t>
      </w:r>
      <w:r>
        <w:rPr>
          <w:spacing w:val="-7"/>
        </w:rPr>
        <w:t xml:space="preserve"> </w:t>
      </w:r>
      <w:r>
        <w:t>объема,</w:t>
      </w:r>
      <w:r>
        <w:rPr>
          <w:spacing w:val="-5"/>
        </w:rPr>
        <w:t xml:space="preserve"> </w:t>
      </w:r>
      <w:r>
        <w:t>овладевают</w:t>
      </w:r>
      <w:r>
        <w:rPr>
          <w:spacing w:val="-7"/>
        </w:rPr>
        <w:t xml:space="preserve"> </w:t>
      </w:r>
      <w:r>
        <w:t>основами</w:t>
      </w:r>
      <w:r>
        <w:rPr>
          <w:spacing w:val="-7"/>
        </w:rPr>
        <w:t xml:space="preserve"> </w:t>
      </w:r>
      <w:r>
        <w:t>делового</w:t>
      </w:r>
      <w:r>
        <w:rPr>
          <w:spacing w:val="-7"/>
        </w:rPr>
        <w:t xml:space="preserve"> </w:t>
      </w:r>
      <w:r>
        <w:t>письма</w:t>
      </w:r>
      <w:r>
        <w:rPr>
          <w:spacing w:val="-7"/>
        </w:rPr>
        <w:t xml:space="preserve"> </w:t>
      </w:r>
      <w:r>
        <w:t>(написание записки, адреса, письма).</w:t>
      </w:r>
    </w:p>
    <w:p w:rsidR="00C46188" w:rsidRDefault="00C46188" w:rsidP="00C46188">
      <w:pPr>
        <w:pStyle w:val="a3"/>
        <w:spacing w:before="195"/>
        <w:ind w:left="622"/>
      </w:pPr>
      <w:r>
        <w:t>Изучение</w:t>
      </w:r>
      <w:r>
        <w:rPr>
          <w:spacing w:val="-10"/>
        </w:rPr>
        <w:t xml:space="preserve"> </w:t>
      </w:r>
      <w:r>
        <w:t>предмета</w:t>
      </w:r>
      <w:r>
        <w:rPr>
          <w:spacing w:val="-8"/>
        </w:rPr>
        <w:t xml:space="preserve"> </w:t>
      </w:r>
      <w:r>
        <w:t>«Русский</w:t>
      </w:r>
      <w:r>
        <w:rPr>
          <w:spacing w:val="-9"/>
        </w:rPr>
        <w:t xml:space="preserve"> </w:t>
      </w:r>
      <w:r>
        <w:t>язык»</w:t>
      </w:r>
      <w:r>
        <w:rPr>
          <w:spacing w:val="-9"/>
        </w:rPr>
        <w:t xml:space="preserve"> </w:t>
      </w:r>
      <w:r>
        <w:t>направлено</w:t>
      </w:r>
      <w:r>
        <w:rPr>
          <w:spacing w:val="-10"/>
        </w:rPr>
        <w:t xml:space="preserve"> </w:t>
      </w:r>
      <w:r>
        <w:t>на</w:t>
      </w:r>
      <w:r>
        <w:rPr>
          <w:spacing w:val="-10"/>
        </w:rPr>
        <w:t xml:space="preserve"> </w:t>
      </w:r>
      <w:r>
        <w:t>развитие</w:t>
      </w:r>
      <w:r>
        <w:rPr>
          <w:spacing w:val="-9"/>
        </w:rPr>
        <w:t xml:space="preserve"> </w:t>
      </w:r>
      <w:r>
        <w:rPr>
          <w:spacing w:val="-2"/>
        </w:rPr>
        <w:t>языковой</w:t>
      </w:r>
    </w:p>
    <w:p w:rsidR="00C46188" w:rsidRDefault="00C46188" w:rsidP="00C46188">
      <w:pPr>
        <w:pStyle w:val="a3"/>
        <w:spacing w:before="46" w:line="276" w:lineRule="auto"/>
        <w:ind w:left="622" w:right="866"/>
      </w:pPr>
      <w:r>
        <w:t>компетентности, коммуникативных умений, диалогической и</w:t>
      </w:r>
      <w:r>
        <w:rPr>
          <w:spacing w:val="-16"/>
        </w:rPr>
        <w:t xml:space="preserve"> </w:t>
      </w:r>
      <w:r>
        <w:t>монологической</w:t>
      </w:r>
      <w:r>
        <w:rPr>
          <w:spacing w:val="-5"/>
        </w:rPr>
        <w:t xml:space="preserve"> </w:t>
      </w:r>
      <w:r>
        <w:t>речи.</w:t>
      </w:r>
      <w:r>
        <w:rPr>
          <w:spacing w:val="-6"/>
        </w:rPr>
        <w:t xml:space="preserve"> </w:t>
      </w:r>
      <w:r>
        <w:t>В ходе изучения родного языка формируются речевые способности обучающегося, культура речи, интерес к родному языку.</w:t>
      </w:r>
    </w:p>
    <w:p w:rsidR="00C46188" w:rsidRDefault="00C46188" w:rsidP="00C46188">
      <w:pPr>
        <w:pStyle w:val="a3"/>
        <w:spacing w:before="200" w:line="276" w:lineRule="auto"/>
        <w:ind w:left="622" w:right="973"/>
      </w:pPr>
      <w: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w:t>
      </w:r>
      <w:r>
        <w:rPr>
          <w:spacing w:val="-4"/>
        </w:rPr>
        <w:t xml:space="preserve"> </w:t>
      </w:r>
      <w:r>
        <w:t>виды пересказа), на знакомство</w:t>
      </w:r>
      <w:r>
        <w:rPr>
          <w:spacing w:val="-12"/>
        </w:rPr>
        <w:t xml:space="preserve"> </w:t>
      </w:r>
      <w:r>
        <w:t>с</w:t>
      </w:r>
      <w:r>
        <w:rPr>
          <w:spacing w:val="-12"/>
        </w:rPr>
        <w:t xml:space="preserve"> </w:t>
      </w:r>
      <w:r>
        <w:t>богатым</w:t>
      </w:r>
      <w:r>
        <w:rPr>
          <w:spacing w:val="-4"/>
        </w:rPr>
        <w:t xml:space="preserve"> </w:t>
      </w:r>
      <w:r>
        <w:t>миром</w:t>
      </w:r>
      <w:r>
        <w:rPr>
          <w:spacing w:val="-6"/>
        </w:rPr>
        <w:t xml:space="preserve"> </w:t>
      </w:r>
      <w:r>
        <w:t>отечественной</w:t>
      </w:r>
      <w:r>
        <w:rPr>
          <w:spacing w:val="-6"/>
        </w:rPr>
        <w:t xml:space="preserve"> </w:t>
      </w:r>
      <w:r>
        <w:t>и</w:t>
      </w:r>
      <w:r>
        <w:rPr>
          <w:spacing w:val="-5"/>
        </w:rPr>
        <w:t xml:space="preserve"> </w:t>
      </w:r>
      <w:r>
        <w:t>зарубежной</w:t>
      </w:r>
      <w:r>
        <w:rPr>
          <w:spacing w:val="-5"/>
        </w:rPr>
        <w:t xml:space="preserve"> </w:t>
      </w:r>
      <w:r>
        <w:t>детской литературы,</w:t>
      </w:r>
      <w:r>
        <w:rPr>
          <w:spacing w:val="-6"/>
        </w:rPr>
        <w:t xml:space="preserve"> </w:t>
      </w:r>
      <w:r>
        <w:t>на</w:t>
      </w:r>
    </w:p>
    <w:p w:rsidR="00C46188" w:rsidRDefault="00C46188" w:rsidP="00C46188">
      <w:pPr>
        <w:pStyle w:val="a3"/>
        <w:spacing w:before="1" w:line="276" w:lineRule="auto"/>
        <w:ind w:left="622"/>
      </w:pPr>
      <w:r>
        <w:t>развитие</w:t>
      </w:r>
      <w:r>
        <w:rPr>
          <w:spacing w:val="-6"/>
        </w:rPr>
        <w:t xml:space="preserve"> </w:t>
      </w:r>
      <w:r>
        <w:t>нравственных</w:t>
      </w:r>
      <w:r>
        <w:rPr>
          <w:spacing w:val="-6"/>
        </w:rPr>
        <w:t xml:space="preserve"> </w:t>
      </w:r>
      <w:r>
        <w:t>и</w:t>
      </w:r>
      <w:r>
        <w:rPr>
          <w:spacing w:val="-6"/>
        </w:rPr>
        <w:t xml:space="preserve"> </w:t>
      </w:r>
      <w:r>
        <w:t>эстетических</w:t>
      </w:r>
      <w:r>
        <w:rPr>
          <w:spacing w:val="-6"/>
        </w:rPr>
        <w:t xml:space="preserve"> </w:t>
      </w:r>
      <w:r>
        <w:t>чувств</w:t>
      </w:r>
      <w:r>
        <w:rPr>
          <w:spacing w:val="-6"/>
        </w:rPr>
        <w:t xml:space="preserve"> </w:t>
      </w:r>
      <w:r>
        <w:t>школьника,</w:t>
      </w:r>
      <w:r>
        <w:rPr>
          <w:spacing w:val="-6"/>
        </w:rPr>
        <w:t xml:space="preserve"> </w:t>
      </w:r>
      <w:r>
        <w:t>способного</w:t>
      </w:r>
      <w:r>
        <w:rPr>
          <w:spacing w:val="-4"/>
        </w:rPr>
        <w:t xml:space="preserve"> </w:t>
      </w:r>
      <w:r>
        <w:t>к</w:t>
      </w:r>
      <w:r>
        <w:rPr>
          <w:spacing w:val="-7"/>
        </w:rPr>
        <w:t xml:space="preserve"> </w:t>
      </w:r>
      <w:r>
        <w:t xml:space="preserve">творческой </w:t>
      </w:r>
      <w:r>
        <w:rPr>
          <w:spacing w:val="-2"/>
        </w:rPr>
        <w:t>деятельности.</w:t>
      </w:r>
    </w:p>
    <w:p w:rsidR="00C46188" w:rsidRDefault="00C46188" w:rsidP="00C46188">
      <w:pPr>
        <w:pStyle w:val="a3"/>
        <w:tabs>
          <w:tab w:val="left" w:pos="1893"/>
          <w:tab w:val="left" w:pos="3281"/>
          <w:tab w:val="left" w:pos="4313"/>
          <w:tab w:val="left" w:pos="5381"/>
        </w:tabs>
        <w:spacing w:before="200" w:line="276" w:lineRule="auto"/>
        <w:ind w:left="622" w:right="1181"/>
      </w:pPr>
      <w:r>
        <w:t xml:space="preserve">Предметная область «Русский язык и литературное чтение» предусматривает </w:t>
      </w:r>
      <w:r>
        <w:rPr>
          <w:spacing w:val="-2"/>
        </w:rPr>
        <w:t>изучение</w:t>
      </w:r>
      <w:r>
        <w:tab/>
      </w:r>
      <w:r>
        <w:rPr>
          <w:spacing w:val="-2"/>
        </w:rPr>
        <w:t>«Русского</w:t>
      </w:r>
      <w:r>
        <w:tab/>
      </w:r>
      <w:r>
        <w:rPr>
          <w:spacing w:val="-2"/>
        </w:rPr>
        <w:t>языка»</w:t>
      </w:r>
      <w:r>
        <w:tab/>
      </w:r>
      <w:r>
        <w:rPr>
          <w:spacing w:val="-2"/>
        </w:rPr>
        <w:t>(1,2,3,4</w:t>
      </w:r>
      <w:r>
        <w:tab/>
        <w:t>классы),</w:t>
      </w:r>
      <w:r>
        <w:rPr>
          <w:spacing w:val="-17"/>
        </w:rPr>
        <w:t xml:space="preserve"> </w:t>
      </w:r>
      <w:r>
        <w:t>«Литературного</w:t>
      </w:r>
      <w:r>
        <w:rPr>
          <w:spacing w:val="-16"/>
        </w:rPr>
        <w:t xml:space="preserve"> </w:t>
      </w:r>
      <w:r>
        <w:t>чтения»</w:t>
      </w:r>
      <w:r>
        <w:rPr>
          <w:spacing w:val="-16"/>
        </w:rPr>
        <w:t xml:space="preserve"> </w:t>
      </w:r>
      <w:r>
        <w:t>(1,2,3,4 классы). В учебном плане на изучение предметов «Русский язык» в 1-х классах</w:t>
      </w:r>
    </w:p>
    <w:p w:rsidR="00C46188" w:rsidRDefault="00C46188" w:rsidP="00C46188">
      <w:pPr>
        <w:pStyle w:val="a3"/>
        <w:spacing w:line="278" w:lineRule="auto"/>
        <w:ind w:left="622" w:right="973"/>
      </w:pPr>
      <w:r>
        <w:t>отводится</w:t>
      </w:r>
      <w:r>
        <w:rPr>
          <w:spacing w:val="-4"/>
        </w:rPr>
        <w:t xml:space="preserve"> </w:t>
      </w:r>
      <w:r>
        <w:t>5</w:t>
      </w:r>
      <w:r>
        <w:rPr>
          <w:spacing w:val="-1"/>
        </w:rPr>
        <w:t xml:space="preserve"> </w:t>
      </w:r>
      <w:r>
        <w:t>часов,</w:t>
      </w:r>
      <w:r>
        <w:rPr>
          <w:spacing w:val="-4"/>
        </w:rPr>
        <w:t xml:space="preserve"> </w:t>
      </w:r>
      <w:r>
        <w:t>во</w:t>
      </w:r>
      <w:r>
        <w:rPr>
          <w:spacing w:val="-1"/>
        </w:rPr>
        <w:t xml:space="preserve"> </w:t>
      </w:r>
      <w:r>
        <w:t>2-4</w:t>
      </w:r>
      <w:r>
        <w:rPr>
          <w:spacing w:val="-4"/>
        </w:rPr>
        <w:t xml:space="preserve"> </w:t>
      </w:r>
      <w:r>
        <w:t>кл-5</w:t>
      </w:r>
      <w:r>
        <w:rPr>
          <w:spacing w:val="-2"/>
        </w:rPr>
        <w:t xml:space="preserve"> </w:t>
      </w:r>
      <w:r>
        <w:t>часов,</w:t>
      </w:r>
      <w:r>
        <w:rPr>
          <w:spacing w:val="-4"/>
        </w:rPr>
        <w:t xml:space="preserve"> </w:t>
      </w:r>
      <w:r>
        <w:t>на</w:t>
      </w:r>
      <w:r>
        <w:rPr>
          <w:spacing w:val="-1"/>
        </w:rPr>
        <w:t xml:space="preserve"> </w:t>
      </w:r>
      <w:r>
        <w:t>«Литературное</w:t>
      </w:r>
      <w:r>
        <w:rPr>
          <w:spacing w:val="-4"/>
        </w:rPr>
        <w:t xml:space="preserve"> </w:t>
      </w:r>
      <w:r>
        <w:t>чтение»</w:t>
      </w:r>
      <w:r>
        <w:rPr>
          <w:spacing w:val="-1"/>
        </w:rPr>
        <w:t xml:space="preserve"> </w:t>
      </w:r>
      <w:r>
        <w:t>-</w:t>
      </w:r>
      <w:r>
        <w:rPr>
          <w:spacing w:val="-4"/>
        </w:rPr>
        <w:t xml:space="preserve"> </w:t>
      </w:r>
      <w:r>
        <w:t>в</w:t>
      </w:r>
      <w:r>
        <w:rPr>
          <w:spacing w:val="-4"/>
        </w:rPr>
        <w:t xml:space="preserve"> </w:t>
      </w:r>
      <w:r>
        <w:t>1кл</w:t>
      </w:r>
      <w:r>
        <w:rPr>
          <w:spacing w:val="-4"/>
        </w:rPr>
        <w:t xml:space="preserve"> </w:t>
      </w:r>
      <w:r>
        <w:t>-</w:t>
      </w:r>
      <w:r>
        <w:rPr>
          <w:spacing w:val="-1"/>
        </w:rPr>
        <w:t xml:space="preserve"> </w:t>
      </w:r>
      <w:r>
        <w:t>4</w:t>
      </w:r>
      <w:r>
        <w:rPr>
          <w:spacing w:val="-4"/>
        </w:rPr>
        <w:t xml:space="preserve"> </w:t>
      </w:r>
      <w:r>
        <w:t>часа,</w:t>
      </w:r>
      <w:r>
        <w:rPr>
          <w:spacing w:val="-4"/>
        </w:rPr>
        <w:t xml:space="preserve"> </w:t>
      </w:r>
      <w:r>
        <w:t>во</w:t>
      </w:r>
      <w:r>
        <w:rPr>
          <w:spacing w:val="-4"/>
        </w:rPr>
        <w:t xml:space="preserve"> </w:t>
      </w:r>
      <w:r>
        <w:t>2-4 классах  предусмотрено 4 часа.</w:t>
      </w:r>
    </w:p>
    <w:p w:rsidR="00C46188" w:rsidRDefault="00C46188" w:rsidP="00C46188">
      <w:pPr>
        <w:pStyle w:val="a3"/>
        <w:spacing w:before="193" w:line="276" w:lineRule="auto"/>
        <w:ind w:left="622" w:right="935"/>
        <w:jc w:val="both"/>
      </w:pPr>
      <w:r>
        <w:rPr>
          <w:u w:val="single"/>
        </w:rPr>
        <w:lastRenderedPageBreak/>
        <w:t>Предметная</w:t>
      </w:r>
      <w:r>
        <w:rPr>
          <w:spacing w:val="-8"/>
          <w:u w:val="single"/>
        </w:rPr>
        <w:t xml:space="preserve"> </w:t>
      </w:r>
      <w:r>
        <w:rPr>
          <w:u w:val="single"/>
        </w:rPr>
        <w:t>область</w:t>
      </w:r>
      <w:r>
        <w:rPr>
          <w:spacing w:val="-7"/>
          <w:u w:val="single"/>
        </w:rPr>
        <w:t xml:space="preserve"> </w:t>
      </w:r>
      <w:r>
        <w:rPr>
          <w:u w:val="single"/>
        </w:rPr>
        <w:t>«Иностранный</w:t>
      </w:r>
      <w:r>
        <w:rPr>
          <w:spacing w:val="-9"/>
          <w:u w:val="single"/>
        </w:rPr>
        <w:t xml:space="preserve"> </w:t>
      </w:r>
      <w:r>
        <w:rPr>
          <w:u w:val="single"/>
        </w:rPr>
        <w:t>язык».</w:t>
      </w:r>
      <w:r>
        <w:rPr>
          <w:spacing w:val="-4"/>
          <w:u w:val="single"/>
        </w:rPr>
        <w:t xml:space="preserve"> </w:t>
      </w:r>
      <w:r>
        <w:t>Изучение</w:t>
      </w:r>
      <w:r>
        <w:rPr>
          <w:spacing w:val="-5"/>
        </w:rPr>
        <w:t xml:space="preserve"> </w:t>
      </w:r>
      <w:r>
        <w:t>учебного</w:t>
      </w:r>
      <w:r>
        <w:rPr>
          <w:spacing w:val="-9"/>
        </w:rPr>
        <w:t xml:space="preserve"> </w:t>
      </w:r>
      <w:r>
        <w:t>предмета</w:t>
      </w:r>
      <w:r>
        <w:rPr>
          <w:spacing w:val="-5"/>
        </w:rPr>
        <w:t xml:space="preserve"> </w:t>
      </w:r>
      <w:r>
        <w:t>«Английский язык»</w:t>
      </w:r>
      <w:r>
        <w:rPr>
          <w:spacing w:val="-1"/>
        </w:rPr>
        <w:t xml:space="preserve"> </w:t>
      </w:r>
      <w:r>
        <w:t>направлено на приобретение навыков общения в устной и письменной форме с носителями иностранного языка на основе своих речевых возможностей и</w:t>
      </w:r>
    </w:p>
    <w:p w:rsidR="00C46188" w:rsidRDefault="00C46188" w:rsidP="00C46188">
      <w:pPr>
        <w:pStyle w:val="a3"/>
        <w:spacing w:line="276" w:lineRule="auto"/>
        <w:ind w:left="622" w:right="973"/>
      </w:pPr>
      <w:r>
        <w:t>потребностей, освоение правил речевого и неречевого поведения;</w:t>
      </w:r>
      <w:r>
        <w:rPr>
          <w:spacing w:val="40"/>
        </w:rPr>
        <w:t xml:space="preserve"> </w:t>
      </w:r>
      <w:r>
        <w:t>на расширение лингвистического</w:t>
      </w:r>
      <w:r>
        <w:rPr>
          <w:spacing w:val="-9"/>
        </w:rPr>
        <w:t xml:space="preserve"> </w:t>
      </w:r>
      <w:r>
        <w:t>кругозора;</w:t>
      </w:r>
      <w:r>
        <w:rPr>
          <w:spacing w:val="-10"/>
        </w:rPr>
        <w:t xml:space="preserve"> </w:t>
      </w:r>
      <w:r>
        <w:t>способствует</w:t>
      </w:r>
      <w:r>
        <w:rPr>
          <w:spacing w:val="-9"/>
        </w:rPr>
        <w:t xml:space="preserve"> </w:t>
      </w:r>
      <w:r>
        <w:t>формированию</w:t>
      </w:r>
      <w:r>
        <w:rPr>
          <w:spacing w:val="-10"/>
        </w:rPr>
        <w:t xml:space="preserve"> </w:t>
      </w:r>
      <w:r>
        <w:t>дружелюбного</w:t>
      </w:r>
      <w:r>
        <w:rPr>
          <w:spacing w:val="-10"/>
        </w:rPr>
        <w:t xml:space="preserve"> </w:t>
      </w:r>
      <w:r>
        <w:t>отношения и толерантности к носителям другого языка на основе знакомства с жизнью своих</w:t>
      </w:r>
    </w:p>
    <w:p w:rsidR="00C46188" w:rsidRDefault="00C46188" w:rsidP="00C46188">
      <w:pPr>
        <w:pStyle w:val="a3"/>
        <w:spacing w:before="1" w:line="276" w:lineRule="auto"/>
        <w:ind w:left="622" w:right="866"/>
      </w:pPr>
      <w:r>
        <w:t>сверстников</w:t>
      </w:r>
      <w:r>
        <w:rPr>
          <w:spacing w:val="-6"/>
        </w:rPr>
        <w:t xml:space="preserve"> </w:t>
      </w:r>
      <w:r>
        <w:t>в</w:t>
      </w:r>
      <w:r>
        <w:rPr>
          <w:spacing w:val="-6"/>
        </w:rPr>
        <w:t xml:space="preserve"> </w:t>
      </w:r>
      <w:r>
        <w:t>других</w:t>
      </w:r>
      <w:r>
        <w:rPr>
          <w:spacing w:val="-3"/>
        </w:rPr>
        <w:t xml:space="preserve"> </w:t>
      </w:r>
      <w:r>
        <w:t>странах.</w:t>
      </w:r>
      <w:r>
        <w:rPr>
          <w:spacing w:val="-6"/>
        </w:rPr>
        <w:t xml:space="preserve"> </w:t>
      </w:r>
      <w:r>
        <w:t>Изучение</w:t>
      </w:r>
      <w:r>
        <w:rPr>
          <w:spacing w:val="-3"/>
        </w:rPr>
        <w:t xml:space="preserve"> </w:t>
      </w:r>
      <w:r>
        <w:t>«Английского</w:t>
      </w:r>
      <w:r>
        <w:rPr>
          <w:spacing w:val="-6"/>
        </w:rPr>
        <w:t xml:space="preserve"> </w:t>
      </w:r>
      <w:r>
        <w:t>языка»</w:t>
      </w:r>
      <w:r>
        <w:rPr>
          <w:spacing w:val="-8"/>
        </w:rPr>
        <w:t xml:space="preserve"> </w:t>
      </w:r>
      <w:r>
        <w:t>начинается</w:t>
      </w:r>
      <w:r>
        <w:rPr>
          <w:spacing w:val="-6"/>
        </w:rPr>
        <w:t xml:space="preserve"> </w:t>
      </w:r>
      <w:r>
        <w:t>со</w:t>
      </w:r>
      <w:r>
        <w:rPr>
          <w:spacing w:val="-6"/>
        </w:rPr>
        <w:t xml:space="preserve"> </w:t>
      </w:r>
      <w:r>
        <w:t>2</w:t>
      </w:r>
      <w:r>
        <w:rPr>
          <w:spacing w:val="-3"/>
        </w:rPr>
        <w:t xml:space="preserve"> </w:t>
      </w:r>
      <w:r>
        <w:t>класса по 2 часа в неделю по программе  «Английский язык».</w:t>
      </w:r>
    </w:p>
    <w:p w:rsidR="00C46188" w:rsidRDefault="00C46188" w:rsidP="00C46188">
      <w:pPr>
        <w:pStyle w:val="a3"/>
        <w:spacing w:before="201"/>
        <w:ind w:left="622"/>
      </w:pPr>
      <w:r>
        <w:rPr>
          <w:u w:val="single"/>
        </w:rPr>
        <w:t>Предметная</w:t>
      </w:r>
      <w:r>
        <w:rPr>
          <w:spacing w:val="-14"/>
          <w:u w:val="single"/>
        </w:rPr>
        <w:t xml:space="preserve"> </w:t>
      </w:r>
      <w:r>
        <w:rPr>
          <w:u w:val="single"/>
        </w:rPr>
        <w:t>область</w:t>
      </w:r>
      <w:r>
        <w:rPr>
          <w:spacing w:val="57"/>
          <w:w w:val="150"/>
          <w:u w:val="single"/>
        </w:rPr>
        <w:t xml:space="preserve"> </w:t>
      </w:r>
      <w:r>
        <w:rPr>
          <w:u w:val="single"/>
        </w:rPr>
        <w:t>«Математика</w:t>
      </w:r>
      <w:r>
        <w:rPr>
          <w:spacing w:val="-9"/>
          <w:u w:val="single"/>
        </w:rPr>
        <w:t xml:space="preserve"> </w:t>
      </w:r>
      <w:r>
        <w:rPr>
          <w:u w:val="single"/>
        </w:rPr>
        <w:t>и</w:t>
      </w:r>
      <w:r>
        <w:rPr>
          <w:spacing w:val="-14"/>
          <w:u w:val="single"/>
        </w:rPr>
        <w:t xml:space="preserve"> </w:t>
      </w:r>
      <w:r>
        <w:rPr>
          <w:spacing w:val="-2"/>
          <w:u w:val="single"/>
        </w:rPr>
        <w:t>информатика».</w:t>
      </w:r>
    </w:p>
    <w:p w:rsidR="00C46188" w:rsidRDefault="00C46188" w:rsidP="00C46188">
      <w:pPr>
        <w:pStyle w:val="a3"/>
        <w:spacing w:before="243" w:line="278" w:lineRule="auto"/>
        <w:ind w:left="622"/>
      </w:pPr>
      <w:r>
        <w:t>Изучение</w:t>
      </w:r>
      <w:r>
        <w:rPr>
          <w:spacing w:val="-7"/>
        </w:rPr>
        <w:t xml:space="preserve"> </w:t>
      </w:r>
      <w:r>
        <w:t>математики</w:t>
      </w:r>
      <w:r>
        <w:rPr>
          <w:spacing w:val="-5"/>
        </w:rPr>
        <w:t xml:space="preserve"> </w:t>
      </w:r>
      <w:r>
        <w:t>направлено</w:t>
      </w:r>
      <w:r>
        <w:rPr>
          <w:spacing w:val="-7"/>
        </w:rPr>
        <w:t xml:space="preserve"> </w:t>
      </w:r>
      <w:r>
        <w:t>на</w:t>
      </w:r>
      <w:r>
        <w:rPr>
          <w:spacing w:val="-7"/>
        </w:rPr>
        <w:t xml:space="preserve"> </w:t>
      </w:r>
      <w:r>
        <w:t>формирование</w:t>
      </w:r>
      <w:r>
        <w:rPr>
          <w:spacing w:val="-7"/>
        </w:rPr>
        <w:t xml:space="preserve"> </w:t>
      </w:r>
      <w:r>
        <w:t>первоначальных</w:t>
      </w:r>
      <w:r>
        <w:rPr>
          <w:spacing w:val="-7"/>
        </w:rPr>
        <w:t xml:space="preserve"> </w:t>
      </w:r>
      <w:r>
        <w:t>представлений</w:t>
      </w:r>
      <w:r>
        <w:rPr>
          <w:spacing w:val="-5"/>
        </w:rPr>
        <w:t xml:space="preserve"> </w:t>
      </w:r>
      <w:r>
        <w:t>о математике как части общечеловеческой культуры, на</w:t>
      </w:r>
      <w:r>
        <w:rPr>
          <w:spacing w:val="40"/>
        </w:rPr>
        <w:t xml:space="preserve"> </w:t>
      </w:r>
      <w:r>
        <w:t>развитие образного и</w:t>
      </w:r>
    </w:p>
    <w:p w:rsidR="00C46188" w:rsidRDefault="00C46188" w:rsidP="00C46188">
      <w:pPr>
        <w:pStyle w:val="a3"/>
        <w:spacing w:line="294" w:lineRule="exact"/>
        <w:ind w:left="622"/>
      </w:pPr>
      <w:r>
        <w:t>логического</w:t>
      </w:r>
      <w:r>
        <w:rPr>
          <w:spacing w:val="-14"/>
        </w:rPr>
        <w:t xml:space="preserve"> </w:t>
      </w:r>
      <w:r>
        <w:t>мышления,</w:t>
      </w:r>
      <w:r>
        <w:rPr>
          <w:spacing w:val="-13"/>
        </w:rPr>
        <w:t xml:space="preserve"> </w:t>
      </w:r>
      <w:r>
        <w:t>воображения,</w:t>
      </w:r>
      <w:r>
        <w:rPr>
          <w:spacing w:val="-13"/>
        </w:rPr>
        <w:t xml:space="preserve"> </w:t>
      </w:r>
      <w:r>
        <w:t>математической</w:t>
      </w:r>
      <w:r>
        <w:rPr>
          <w:spacing w:val="-13"/>
        </w:rPr>
        <w:t xml:space="preserve"> </w:t>
      </w:r>
      <w:r>
        <w:t>речи,</w:t>
      </w:r>
      <w:r>
        <w:rPr>
          <w:spacing w:val="-11"/>
        </w:rPr>
        <w:t xml:space="preserve"> </w:t>
      </w:r>
      <w:r>
        <w:rPr>
          <w:spacing w:val="-2"/>
        </w:rPr>
        <w:t>формирование</w:t>
      </w:r>
    </w:p>
    <w:p w:rsidR="00C46188" w:rsidRDefault="00C46188" w:rsidP="00C46188">
      <w:pPr>
        <w:pStyle w:val="a3"/>
        <w:spacing w:before="45" w:line="276" w:lineRule="auto"/>
        <w:ind w:left="622" w:right="973"/>
      </w:pPr>
      <w:r>
        <w:t>предметных умений и навыков, необходимых для успешного решения учебных и практических задач и продолжения образования. Предметная область «Математика и информатика»</w:t>
      </w:r>
      <w:r>
        <w:rPr>
          <w:spacing w:val="-8"/>
        </w:rPr>
        <w:t xml:space="preserve"> </w:t>
      </w:r>
      <w:r>
        <w:t>предусматривает</w:t>
      </w:r>
      <w:r>
        <w:rPr>
          <w:spacing w:val="-7"/>
        </w:rPr>
        <w:t xml:space="preserve"> </w:t>
      </w:r>
      <w:r>
        <w:t>изучение учебного</w:t>
      </w:r>
      <w:r>
        <w:rPr>
          <w:spacing w:val="-1"/>
        </w:rPr>
        <w:t xml:space="preserve"> </w:t>
      </w:r>
      <w:r>
        <w:t>предмета</w:t>
      </w:r>
      <w:r>
        <w:rPr>
          <w:spacing w:val="-5"/>
        </w:rPr>
        <w:t xml:space="preserve"> </w:t>
      </w:r>
      <w:r>
        <w:t>«Математика»</w:t>
      </w:r>
      <w:r>
        <w:rPr>
          <w:spacing w:val="-8"/>
        </w:rPr>
        <w:t xml:space="preserve"> </w:t>
      </w:r>
      <w:r>
        <w:t>по</w:t>
      </w:r>
      <w:r>
        <w:rPr>
          <w:spacing w:val="-7"/>
        </w:rPr>
        <w:t xml:space="preserve"> </w:t>
      </w:r>
      <w:r>
        <w:t>4</w:t>
      </w:r>
      <w:r>
        <w:rPr>
          <w:spacing w:val="-7"/>
        </w:rPr>
        <w:t xml:space="preserve"> </w:t>
      </w:r>
      <w:r>
        <w:t>часа в неделю.</w:t>
      </w:r>
    </w:p>
    <w:p w:rsidR="00C46188" w:rsidRDefault="00C46188" w:rsidP="00C46188">
      <w:pPr>
        <w:pStyle w:val="a3"/>
        <w:tabs>
          <w:tab w:val="left" w:pos="2011"/>
          <w:tab w:val="left" w:pos="4366"/>
        </w:tabs>
        <w:spacing w:before="65" w:line="276" w:lineRule="auto"/>
        <w:ind w:left="622" w:right="945"/>
      </w:pPr>
      <w:r>
        <w:rPr>
          <w:u w:val="single"/>
        </w:rPr>
        <w:t>Предметная</w:t>
      </w:r>
      <w:r>
        <w:rPr>
          <w:spacing w:val="-13"/>
          <w:u w:val="single"/>
        </w:rPr>
        <w:t xml:space="preserve"> </w:t>
      </w:r>
      <w:r>
        <w:rPr>
          <w:u w:val="single"/>
        </w:rPr>
        <w:t>область</w:t>
      </w:r>
      <w:r>
        <w:rPr>
          <w:spacing w:val="-12"/>
          <w:u w:val="single"/>
        </w:rPr>
        <w:t xml:space="preserve"> </w:t>
      </w:r>
      <w:r>
        <w:rPr>
          <w:u w:val="single"/>
        </w:rPr>
        <w:t>«Обществознание</w:t>
      </w:r>
      <w:r>
        <w:rPr>
          <w:spacing w:val="-13"/>
          <w:u w:val="single"/>
        </w:rPr>
        <w:t xml:space="preserve"> </w:t>
      </w:r>
      <w:r>
        <w:rPr>
          <w:u w:val="single"/>
        </w:rPr>
        <w:t>и</w:t>
      </w:r>
      <w:r>
        <w:rPr>
          <w:spacing w:val="-13"/>
          <w:u w:val="single"/>
        </w:rPr>
        <w:t xml:space="preserve"> </w:t>
      </w:r>
      <w:r>
        <w:rPr>
          <w:u w:val="single"/>
        </w:rPr>
        <w:t>естествознание</w:t>
      </w:r>
      <w:r>
        <w:rPr>
          <w:spacing w:val="-10"/>
        </w:rPr>
        <w:t xml:space="preserve"> </w:t>
      </w:r>
      <w:r>
        <w:rPr>
          <w:spacing w:val="-2"/>
          <w:u w:val="single"/>
        </w:rPr>
        <w:t>(Окружающий</w:t>
      </w:r>
      <w:r>
        <w:rPr>
          <w:u w:val="single"/>
        </w:rPr>
        <w:tab/>
      </w:r>
      <w:r>
        <w:rPr>
          <w:spacing w:val="-2"/>
          <w:u w:val="single"/>
        </w:rPr>
        <w:t>мир)».</w:t>
      </w:r>
      <w:r w:rsidRPr="00C46188">
        <w:rPr>
          <w:spacing w:val="-2"/>
        </w:rPr>
        <w:t xml:space="preserve"> </w:t>
      </w:r>
      <w:r>
        <w:rPr>
          <w:spacing w:val="-2"/>
        </w:rPr>
        <w:t>Изучение</w:t>
      </w:r>
      <w:r>
        <w:tab/>
      </w:r>
      <w:r>
        <w:rPr>
          <w:spacing w:val="-2"/>
        </w:rPr>
        <w:t>интегрированного</w:t>
      </w:r>
      <w:r>
        <w:tab/>
        <w:t>предмета «Окружающий мир» направлено на воспитание любви и уважения к природе, своему</w:t>
      </w:r>
      <w:r>
        <w:rPr>
          <w:spacing w:val="-3"/>
        </w:rPr>
        <w:t xml:space="preserve"> </w:t>
      </w:r>
      <w:r>
        <w:t>поселку, своей Родине; осмысление личного опыта общения ребенка с природой и людьми; понимание своего места в природе и социуме; приучение детей к рациональному</w:t>
      </w:r>
      <w:r>
        <w:rPr>
          <w:spacing w:val="-5"/>
        </w:rPr>
        <w:t xml:space="preserve"> </w:t>
      </w:r>
      <w:r>
        <w:t>постижению мира на основе глубокого</w:t>
      </w:r>
      <w:r>
        <w:rPr>
          <w:spacing w:val="-5"/>
        </w:rPr>
        <w:t xml:space="preserve"> </w:t>
      </w:r>
      <w:r>
        <w:t>эмоционально-ценностного</w:t>
      </w:r>
      <w:r>
        <w:rPr>
          <w:spacing w:val="-7"/>
        </w:rPr>
        <w:t xml:space="preserve"> </w:t>
      </w:r>
      <w:r>
        <w:t>отношения</w:t>
      </w:r>
      <w:r>
        <w:rPr>
          <w:spacing w:val="-7"/>
        </w:rPr>
        <w:t xml:space="preserve"> </w:t>
      </w:r>
      <w:r>
        <w:t>к</w:t>
      </w:r>
      <w:r>
        <w:rPr>
          <w:spacing w:val="-7"/>
        </w:rPr>
        <w:t xml:space="preserve"> </w:t>
      </w:r>
      <w:r>
        <w:t>нему.</w:t>
      </w:r>
      <w:r>
        <w:rPr>
          <w:spacing w:val="-7"/>
        </w:rPr>
        <w:t xml:space="preserve"> </w:t>
      </w:r>
      <w:r>
        <w:t>Особое</w:t>
      </w:r>
      <w:r>
        <w:rPr>
          <w:spacing w:val="-7"/>
        </w:rPr>
        <w:t xml:space="preserve"> </w:t>
      </w:r>
      <w:r>
        <w:t>внимание уделяется</w:t>
      </w:r>
    </w:p>
    <w:p w:rsidR="00C46188" w:rsidRDefault="00C46188" w:rsidP="00C46188">
      <w:pPr>
        <w:pStyle w:val="a3"/>
        <w:spacing w:before="2" w:line="276" w:lineRule="auto"/>
        <w:ind w:left="622" w:right="801"/>
      </w:pPr>
      <w:r>
        <w:t>формированию</w:t>
      </w:r>
      <w:r>
        <w:rPr>
          <w:spacing w:val="-1"/>
        </w:rPr>
        <w:t xml:space="preserve"> </w:t>
      </w:r>
      <w:r>
        <w:t>у</w:t>
      </w:r>
      <w:r>
        <w:rPr>
          <w:spacing w:val="-11"/>
        </w:rPr>
        <w:t xml:space="preserve"> </w:t>
      </w:r>
      <w:r>
        <w:t>младших</w:t>
      </w:r>
      <w:r>
        <w:rPr>
          <w:spacing w:val="-6"/>
        </w:rPr>
        <w:t xml:space="preserve"> </w:t>
      </w:r>
      <w:r>
        <w:t>школьников</w:t>
      </w:r>
      <w:r>
        <w:rPr>
          <w:spacing w:val="-5"/>
        </w:rPr>
        <w:t xml:space="preserve"> </w:t>
      </w:r>
      <w:r>
        <w:t>здорового</w:t>
      </w:r>
      <w:r>
        <w:rPr>
          <w:spacing w:val="-5"/>
        </w:rPr>
        <w:t xml:space="preserve"> </w:t>
      </w:r>
      <w:r>
        <w:t>образа</w:t>
      </w:r>
      <w:r>
        <w:rPr>
          <w:spacing w:val="-6"/>
        </w:rPr>
        <w:t xml:space="preserve"> </w:t>
      </w:r>
      <w:r>
        <w:t>жизни,</w:t>
      </w:r>
      <w:r>
        <w:rPr>
          <w:spacing w:val="-6"/>
        </w:rPr>
        <w:t xml:space="preserve"> </w:t>
      </w:r>
      <w:r>
        <w:t>элементарных</w:t>
      </w:r>
      <w:r>
        <w:rPr>
          <w:spacing w:val="-6"/>
        </w:rPr>
        <w:t xml:space="preserve"> </w:t>
      </w:r>
      <w:r>
        <w:t>знаний о поведении в экстремальных ситуациях, т. е. основам безопасности</w:t>
      </w:r>
    </w:p>
    <w:p w:rsidR="00C46188" w:rsidRDefault="00C46188" w:rsidP="00C46188">
      <w:pPr>
        <w:pStyle w:val="a3"/>
        <w:spacing w:line="278" w:lineRule="auto"/>
        <w:ind w:left="622" w:right="973"/>
      </w:pPr>
      <w:r>
        <w:t>жизнедеятельности.</w:t>
      </w:r>
      <w:r>
        <w:rPr>
          <w:spacing w:val="-9"/>
        </w:rPr>
        <w:t xml:space="preserve"> </w:t>
      </w:r>
      <w:r>
        <w:t>На</w:t>
      </w:r>
      <w:r>
        <w:rPr>
          <w:spacing w:val="-11"/>
        </w:rPr>
        <w:t xml:space="preserve"> </w:t>
      </w:r>
      <w:r>
        <w:t>изучение</w:t>
      </w:r>
      <w:r>
        <w:rPr>
          <w:spacing w:val="-16"/>
        </w:rPr>
        <w:t xml:space="preserve"> </w:t>
      </w:r>
      <w:r>
        <w:t>предмета</w:t>
      </w:r>
      <w:r>
        <w:rPr>
          <w:spacing w:val="-11"/>
        </w:rPr>
        <w:t xml:space="preserve"> </w:t>
      </w:r>
      <w:r>
        <w:t>«Окружающий</w:t>
      </w:r>
      <w:r>
        <w:rPr>
          <w:spacing w:val="-13"/>
        </w:rPr>
        <w:t xml:space="preserve"> </w:t>
      </w:r>
      <w:r>
        <w:t>мир»</w:t>
      </w:r>
      <w:r>
        <w:rPr>
          <w:spacing w:val="-16"/>
        </w:rPr>
        <w:t xml:space="preserve"> </w:t>
      </w:r>
      <w:r>
        <w:t>по</w:t>
      </w:r>
      <w:r>
        <w:rPr>
          <w:spacing w:val="-17"/>
        </w:rPr>
        <w:t xml:space="preserve"> </w:t>
      </w:r>
      <w:r>
        <w:t>2</w:t>
      </w:r>
      <w:r>
        <w:rPr>
          <w:spacing w:val="-16"/>
        </w:rPr>
        <w:t xml:space="preserve"> </w:t>
      </w:r>
      <w:r>
        <w:t>ч.в</w:t>
      </w:r>
      <w:r>
        <w:rPr>
          <w:spacing w:val="-5"/>
        </w:rPr>
        <w:t xml:space="preserve"> </w:t>
      </w:r>
      <w:r>
        <w:t>неделю</w:t>
      </w:r>
      <w:r>
        <w:rPr>
          <w:spacing w:val="-5"/>
        </w:rPr>
        <w:t xml:space="preserve"> </w:t>
      </w:r>
      <w:r>
        <w:t>в</w:t>
      </w:r>
      <w:r>
        <w:rPr>
          <w:spacing w:val="-4"/>
        </w:rPr>
        <w:t xml:space="preserve"> </w:t>
      </w:r>
      <w:r>
        <w:t xml:space="preserve">1-4 </w:t>
      </w:r>
      <w:r>
        <w:rPr>
          <w:spacing w:val="-4"/>
        </w:rPr>
        <w:t>кл.</w:t>
      </w:r>
    </w:p>
    <w:p w:rsidR="00C46188" w:rsidRDefault="00C46188" w:rsidP="00C46188">
      <w:pPr>
        <w:pStyle w:val="a3"/>
        <w:spacing w:before="194"/>
        <w:ind w:left="622"/>
      </w:pPr>
      <w:r>
        <w:rPr>
          <w:spacing w:val="-2"/>
          <w:u w:val="single"/>
        </w:rPr>
        <w:t>Предметная</w:t>
      </w:r>
      <w:r>
        <w:rPr>
          <w:spacing w:val="-7"/>
          <w:u w:val="single"/>
        </w:rPr>
        <w:t xml:space="preserve"> </w:t>
      </w:r>
      <w:r>
        <w:rPr>
          <w:spacing w:val="-2"/>
          <w:u w:val="single"/>
        </w:rPr>
        <w:t>область</w:t>
      </w:r>
      <w:r>
        <w:rPr>
          <w:spacing w:val="-10"/>
          <w:u w:val="single"/>
        </w:rPr>
        <w:t xml:space="preserve"> </w:t>
      </w:r>
      <w:r>
        <w:rPr>
          <w:spacing w:val="-2"/>
          <w:u w:val="single"/>
        </w:rPr>
        <w:t>«Искусство».</w:t>
      </w:r>
    </w:p>
    <w:p w:rsidR="00C46188" w:rsidRDefault="00C46188" w:rsidP="00C46188">
      <w:pPr>
        <w:pStyle w:val="a3"/>
        <w:spacing w:before="246" w:line="276" w:lineRule="auto"/>
        <w:ind w:left="622" w:right="973"/>
      </w:pPr>
      <w:r>
        <w:t>Изучение</w:t>
      </w:r>
      <w:r>
        <w:rPr>
          <w:spacing w:val="-6"/>
        </w:rPr>
        <w:t xml:space="preserve"> </w:t>
      </w:r>
      <w:r>
        <w:t>предметов</w:t>
      </w:r>
      <w:r>
        <w:rPr>
          <w:spacing w:val="-4"/>
        </w:rPr>
        <w:t xml:space="preserve"> </w:t>
      </w:r>
      <w:r>
        <w:t>эстетического</w:t>
      </w:r>
      <w:r>
        <w:rPr>
          <w:spacing w:val="-4"/>
        </w:rPr>
        <w:t xml:space="preserve"> </w:t>
      </w:r>
      <w:r>
        <w:t>цикла</w:t>
      </w:r>
      <w:r>
        <w:rPr>
          <w:spacing w:val="-6"/>
        </w:rPr>
        <w:t xml:space="preserve"> </w:t>
      </w:r>
      <w:r>
        <w:t>(ИЗО</w:t>
      </w:r>
      <w:r>
        <w:rPr>
          <w:spacing w:val="-6"/>
        </w:rPr>
        <w:t xml:space="preserve"> </w:t>
      </w:r>
      <w:r>
        <w:t>и</w:t>
      </w:r>
      <w:r>
        <w:rPr>
          <w:spacing w:val="-6"/>
        </w:rPr>
        <w:t xml:space="preserve"> </w:t>
      </w:r>
      <w:r>
        <w:t>музыка)</w:t>
      </w:r>
      <w:r>
        <w:rPr>
          <w:spacing w:val="-6"/>
        </w:rPr>
        <w:t xml:space="preserve"> </w:t>
      </w:r>
      <w:r>
        <w:t>направлено</w:t>
      </w:r>
      <w:r>
        <w:rPr>
          <w:spacing w:val="-6"/>
        </w:rPr>
        <w:t xml:space="preserve"> </w:t>
      </w:r>
      <w:r>
        <w:t>на</w:t>
      </w:r>
      <w:r>
        <w:rPr>
          <w:spacing w:val="-6"/>
        </w:rPr>
        <w:t xml:space="preserve"> </w:t>
      </w:r>
      <w:r>
        <w:t>развитие способности к эмоционально-ценностному восприятию произведений</w:t>
      </w:r>
    </w:p>
    <w:p w:rsidR="00C46188" w:rsidRDefault="00C46188" w:rsidP="00C46188">
      <w:pPr>
        <w:pStyle w:val="a3"/>
        <w:spacing w:line="276" w:lineRule="auto"/>
        <w:ind w:left="622" w:right="866"/>
      </w:pPr>
      <w:r>
        <w:t>изобразительного</w:t>
      </w:r>
      <w:r>
        <w:rPr>
          <w:spacing w:val="-6"/>
        </w:rPr>
        <w:t xml:space="preserve"> </w:t>
      </w:r>
      <w:r>
        <w:t>и</w:t>
      </w:r>
      <w:r>
        <w:rPr>
          <w:spacing w:val="-6"/>
        </w:rPr>
        <w:t xml:space="preserve"> </w:t>
      </w:r>
      <w:r>
        <w:t>музыкального</w:t>
      </w:r>
      <w:r>
        <w:rPr>
          <w:spacing w:val="-6"/>
        </w:rPr>
        <w:t xml:space="preserve"> </w:t>
      </w:r>
      <w:r>
        <w:t>искусства,</w:t>
      </w:r>
      <w:r>
        <w:rPr>
          <w:spacing w:val="-6"/>
        </w:rPr>
        <w:t xml:space="preserve"> </w:t>
      </w:r>
      <w:r>
        <w:t>выражению</w:t>
      </w:r>
      <w:r>
        <w:rPr>
          <w:spacing w:val="-6"/>
        </w:rPr>
        <w:t xml:space="preserve"> </w:t>
      </w:r>
      <w:r>
        <w:t>в</w:t>
      </w:r>
      <w:r>
        <w:rPr>
          <w:spacing w:val="-5"/>
        </w:rPr>
        <w:t xml:space="preserve"> </w:t>
      </w:r>
      <w:r>
        <w:t>творческих</w:t>
      </w:r>
      <w:r>
        <w:rPr>
          <w:spacing w:val="-6"/>
        </w:rPr>
        <w:t xml:space="preserve"> </w:t>
      </w:r>
      <w:r>
        <w:t>работах</w:t>
      </w:r>
      <w:r>
        <w:rPr>
          <w:spacing w:val="-6"/>
        </w:rPr>
        <w:t xml:space="preserve"> </w:t>
      </w:r>
      <w:r>
        <w:t>своего отношения к окружающему миру. В образовательную область «Искусство» входят учебные предметы «Изобразительное искусство» и «Музыка», как самостоятельные</w:t>
      </w:r>
    </w:p>
    <w:p w:rsidR="00C46188" w:rsidRDefault="00C46188" w:rsidP="00C46188">
      <w:pPr>
        <w:pStyle w:val="a3"/>
        <w:tabs>
          <w:tab w:val="left" w:pos="8927"/>
        </w:tabs>
        <w:spacing w:before="199"/>
        <w:ind w:left="622"/>
        <w:sectPr w:rsidR="00C46188">
          <w:pgSz w:w="12240" w:h="15840"/>
          <w:pgMar w:top="1060" w:right="0" w:bottom="1200" w:left="1080" w:header="0" w:footer="984" w:gutter="0"/>
          <w:cols w:space="720"/>
        </w:sectPr>
      </w:pPr>
      <w:r>
        <w:rPr>
          <w:spacing w:val="-2"/>
        </w:rPr>
        <w:t>предметы</w:t>
      </w:r>
      <w:r>
        <w:rPr>
          <w:spacing w:val="-11"/>
        </w:rPr>
        <w:t xml:space="preserve"> </w:t>
      </w:r>
      <w:r>
        <w:rPr>
          <w:spacing w:val="-2"/>
        </w:rPr>
        <w:t>с</w:t>
      </w:r>
      <w:r>
        <w:rPr>
          <w:spacing w:val="-6"/>
        </w:rPr>
        <w:t xml:space="preserve"> </w:t>
      </w:r>
      <w:r>
        <w:rPr>
          <w:spacing w:val="-2"/>
        </w:rPr>
        <w:t>учебной</w:t>
      </w:r>
      <w:r>
        <w:rPr>
          <w:spacing w:val="-9"/>
        </w:rPr>
        <w:t xml:space="preserve"> </w:t>
      </w:r>
      <w:r>
        <w:rPr>
          <w:spacing w:val="-2"/>
        </w:rPr>
        <w:t>нагрузкой</w:t>
      </w:r>
      <w:r>
        <w:rPr>
          <w:spacing w:val="-6"/>
        </w:rPr>
        <w:t xml:space="preserve"> </w:t>
      </w:r>
      <w:r>
        <w:rPr>
          <w:spacing w:val="-2"/>
        </w:rPr>
        <w:t>по</w:t>
      </w:r>
      <w:r>
        <w:rPr>
          <w:spacing w:val="-11"/>
        </w:rPr>
        <w:t xml:space="preserve"> </w:t>
      </w:r>
      <w:r>
        <w:rPr>
          <w:spacing w:val="-2"/>
        </w:rPr>
        <w:t>1</w:t>
      </w:r>
      <w:r>
        <w:rPr>
          <w:spacing w:val="-11"/>
        </w:rPr>
        <w:t xml:space="preserve"> </w:t>
      </w:r>
      <w:r>
        <w:rPr>
          <w:spacing w:val="-2"/>
        </w:rPr>
        <w:t>часу</w:t>
      </w:r>
      <w:r>
        <w:rPr>
          <w:spacing w:val="-15"/>
        </w:rPr>
        <w:t xml:space="preserve"> </w:t>
      </w:r>
      <w:r>
        <w:rPr>
          <w:spacing w:val="-2"/>
        </w:rPr>
        <w:t>в</w:t>
      </w:r>
      <w:r>
        <w:rPr>
          <w:spacing w:val="-12"/>
        </w:rPr>
        <w:t xml:space="preserve"> </w:t>
      </w:r>
      <w:r>
        <w:rPr>
          <w:spacing w:val="-2"/>
        </w:rPr>
        <w:t>неделю</w:t>
      </w:r>
      <w:r>
        <w:rPr>
          <w:spacing w:val="5"/>
        </w:rPr>
        <w:t xml:space="preserve"> </w:t>
      </w:r>
      <w:r>
        <w:rPr>
          <w:spacing w:val="-2"/>
        </w:rPr>
        <w:t>соответственно</w:t>
      </w:r>
    </w:p>
    <w:p w:rsidR="00906145" w:rsidRDefault="00C56FC5">
      <w:pPr>
        <w:pStyle w:val="a3"/>
        <w:ind w:left="622"/>
      </w:pPr>
      <w:r>
        <w:rPr>
          <w:spacing w:val="-2"/>
        </w:rPr>
        <w:lastRenderedPageBreak/>
        <w:t>.</w:t>
      </w:r>
    </w:p>
    <w:p w:rsidR="00906145" w:rsidRDefault="00906145">
      <w:pPr>
        <w:pStyle w:val="a3"/>
        <w:ind w:left="0"/>
      </w:pPr>
    </w:p>
    <w:p w:rsidR="00906145" w:rsidRDefault="00906145">
      <w:pPr>
        <w:pStyle w:val="a3"/>
        <w:spacing w:before="189"/>
        <w:ind w:left="0"/>
      </w:pPr>
    </w:p>
    <w:p w:rsidR="00906145" w:rsidRDefault="00C56FC5">
      <w:pPr>
        <w:pStyle w:val="a3"/>
        <w:spacing w:before="1"/>
        <w:ind w:left="622"/>
      </w:pPr>
      <w:r>
        <w:rPr>
          <w:u w:val="single"/>
        </w:rPr>
        <w:t>Предметная</w:t>
      </w:r>
      <w:r>
        <w:rPr>
          <w:spacing w:val="67"/>
          <w:u w:val="single"/>
        </w:rPr>
        <w:t xml:space="preserve"> </w:t>
      </w:r>
      <w:r>
        <w:rPr>
          <w:u w:val="single"/>
        </w:rPr>
        <w:t>область</w:t>
      </w:r>
      <w:r>
        <w:rPr>
          <w:spacing w:val="71"/>
          <w:u w:val="single"/>
        </w:rPr>
        <w:t xml:space="preserve"> </w:t>
      </w:r>
      <w:r>
        <w:rPr>
          <w:u w:val="single"/>
        </w:rPr>
        <w:t>«Основы</w:t>
      </w:r>
      <w:r>
        <w:rPr>
          <w:spacing w:val="70"/>
          <w:u w:val="single"/>
        </w:rPr>
        <w:t xml:space="preserve"> </w:t>
      </w:r>
      <w:r>
        <w:rPr>
          <w:u w:val="single"/>
        </w:rPr>
        <w:t>религиозных</w:t>
      </w:r>
      <w:r>
        <w:rPr>
          <w:spacing w:val="67"/>
          <w:u w:val="single"/>
        </w:rPr>
        <w:t xml:space="preserve"> </w:t>
      </w:r>
      <w:r>
        <w:rPr>
          <w:u w:val="single"/>
        </w:rPr>
        <w:t>культур</w:t>
      </w:r>
      <w:r>
        <w:rPr>
          <w:spacing w:val="70"/>
          <w:u w:val="single"/>
        </w:rPr>
        <w:t xml:space="preserve"> </w:t>
      </w:r>
      <w:r>
        <w:rPr>
          <w:u w:val="single"/>
        </w:rPr>
        <w:t>и</w:t>
      </w:r>
      <w:r>
        <w:rPr>
          <w:spacing w:val="-5"/>
        </w:rPr>
        <w:t xml:space="preserve"> </w:t>
      </w:r>
      <w:r>
        <w:rPr>
          <w:u w:val="single"/>
        </w:rPr>
        <w:t>светской</w:t>
      </w:r>
      <w:r>
        <w:rPr>
          <w:spacing w:val="-7"/>
          <w:u w:val="single"/>
        </w:rPr>
        <w:t xml:space="preserve"> </w:t>
      </w:r>
      <w:r>
        <w:rPr>
          <w:spacing w:val="-2"/>
          <w:u w:val="single"/>
        </w:rPr>
        <w:t>этики».</w:t>
      </w:r>
    </w:p>
    <w:p w:rsidR="00906145" w:rsidRDefault="00C56FC5">
      <w:pPr>
        <w:pStyle w:val="a3"/>
        <w:spacing w:before="245" w:line="276" w:lineRule="auto"/>
        <w:ind w:left="622" w:right="973"/>
      </w:pPr>
      <w:r>
        <w:t>В</w:t>
      </w:r>
      <w:r>
        <w:rPr>
          <w:spacing w:val="-6"/>
        </w:rPr>
        <w:t xml:space="preserve"> </w:t>
      </w:r>
      <w:r>
        <w:t>4</w:t>
      </w:r>
      <w:r>
        <w:rPr>
          <w:spacing w:val="-6"/>
        </w:rPr>
        <w:t xml:space="preserve"> </w:t>
      </w:r>
      <w:r>
        <w:t>классе</w:t>
      </w:r>
      <w:r>
        <w:rPr>
          <w:spacing w:val="-6"/>
        </w:rPr>
        <w:t xml:space="preserve"> </w:t>
      </w:r>
      <w:r>
        <w:t>предметная</w:t>
      </w:r>
      <w:r>
        <w:rPr>
          <w:spacing w:val="-6"/>
        </w:rPr>
        <w:t xml:space="preserve"> </w:t>
      </w:r>
      <w:r>
        <w:t>область</w:t>
      </w:r>
      <w:r>
        <w:rPr>
          <w:spacing w:val="-4"/>
        </w:rPr>
        <w:t xml:space="preserve"> </w:t>
      </w:r>
      <w:r>
        <w:t>«ОРКСЭ»</w:t>
      </w:r>
      <w:r>
        <w:rPr>
          <w:spacing w:val="-8"/>
        </w:rPr>
        <w:t xml:space="preserve"> </w:t>
      </w:r>
      <w:r>
        <w:t>(основы</w:t>
      </w:r>
      <w:r>
        <w:rPr>
          <w:spacing w:val="-4"/>
        </w:rPr>
        <w:t xml:space="preserve"> </w:t>
      </w:r>
      <w:r>
        <w:t>религиозной</w:t>
      </w:r>
      <w:r>
        <w:rPr>
          <w:spacing w:val="-3"/>
        </w:rPr>
        <w:t xml:space="preserve"> </w:t>
      </w:r>
      <w:r>
        <w:t>культуры</w:t>
      </w:r>
      <w:r>
        <w:rPr>
          <w:spacing w:val="-5"/>
        </w:rPr>
        <w:t xml:space="preserve"> </w:t>
      </w:r>
      <w:r>
        <w:t>и</w:t>
      </w:r>
      <w:r>
        <w:rPr>
          <w:spacing w:val="-6"/>
        </w:rPr>
        <w:t xml:space="preserve"> </w:t>
      </w:r>
      <w:r>
        <w:t>светской этики) реализуется через модуль «Основы религиозной культуры народов России». Выбор модуля осуществляется</w:t>
      </w:r>
      <w:r>
        <w:rPr>
          <w:spacing w:val="40"/>
        </w:rPr>
        <w:t xml:space="preserve"> </w:t>
      </w:r>
      <w:r>
        <w:t>родителями (законными представителями)</w:t>
      </w:r>
    </w:p>
    <w:p w:rsidR="00906145" w:rsidRDefault="00C56FC5">
      <w:pPr>
        <w:pStyle w:val="a3"/>
        <w:spacing w:before="1" w:line="276" w:lineRule="auto"/>
        <w:ind w:left="622"/>
      </w:pPr>
      <w:r>
        <w:t>обучающихся.</w:t>
      </w:r>
      <w:r>
        <w:rPr>
          <w:spacing w:val="-6"/>
        </w:rPr>
        <w:t xml:space="preserve"> </w:t>
      </w:r>
      <w:r>
        <w:t>Предмет</w:t>
      </w:r>
      <w:r>
        <w:rPr>
          <w:spacing w:val="-7"/>
        </w:rPr>
        <w:t xml:space="preserve"> </w:t>
      </w:r>
      <w:r>
        <w:t>направлен</w:t>
      </w:r>
      <w:r>
        <w:rPr>
          <w:spacing w:val="-7"/>
        </w:rPr>
        <w:t xml:space="preserve"> </w:t>
      </w:r>
      <w:r>
        <w:t>на</w:t>
      </w:r>
      <w:r>
        <w:rPr>
          <w:spacing w:val="-5"/>
        </w:rPr>
        <w:t xml:space="preserve"> </w:t>
      </w:r>
      <w:r>
        <w:t>включение</w:t>
      </w:r>
      <w:r>
        <w:rPr>
          <w:spacing w:val="-7"/>
        </w:rPr>
        <w:t xml:space="preserve"> </w:t>
      </w:r>
      <w:r>
        <w:t>обучающихся</w:t>
      </w:r>
      <w:r>
        <w:rPr>
          <w:spacing w:val="-10"/>
        </w:rPr>
        <w:t xml:space="preserve"> </w:t>
      </w:r>
      <w:r>
        <w:t>в</w:t>
      </w:r>
      <w:r>
        <w:rPr>
          <w:spacing w:val="-9"/>
        </w:rPr>
        <w:t xml:space="preserve"> </w:t>
      </w:r>
      <w:r>
        <w:t>обсуждение</w:t>
      </w:r>
      <w:r>
        <w:rPr>
          <w:spacing w:val="-12"/>
        </w:rPr>
        <w:t xml:space="preserve"> </w:t>
      </w:r>
      <w:r>
        <w:t>и самостоятельное исследование вопросов, связанных с изучением истоков</w:t>
      </w:r>
    </w:p>
    <w:p w:rsidR="00906145" w:rsidRDefault="00C56FC5">
      <w:pPr>
        <w:pStyle w:val="a3"/>
        <w:spacing w:line="276" w:lineRule="auto"/>
        <w:ind w:left="622" w:right="973"/>
      </w:pPr>
      <w:r>
        <w:t>представлений</w:t>
      </w:r>
      <w:r>
        <w:rPr>
          <w:spacing w:val="-7"/>
        </w:rPr>
        <w:t xml:space="preserve"> </w:t>
      </w:r>
      <w:r>
        <w:t>о</w:t>
      </w:r>
      <w:r>
        <w:rPr>
          <w:spacing w:val="-4"/>
        </w:rPr>
        <w:t xml:space="preserve"> </w:t>
      </w:r>
      <w:r>
        <w:t>морали</w:t>
      </w:r>
      <w:r>
        <w:rPr>
          <w:spacing w:val="-6"/>
        </w:rPr>
        <w:t xml:space="preserve"> </w:t>
      </w:r>
      <w:r>
        <w:t>и</w:t>
      </w:r>
      <w:r>
        <w:rPr>
          <w:spacing w:val="-7"/>
        </w:rPr>
        <w:t xml:space="preserve"> </w:t>
      </w:r>
      <w:r>
        <w:t>нравственности</w:t>
      </w:r>
      <w:r>
        <w:rPr>
          <w:spacing w:val="-5"/>
        </w:rPr>
        <w:t xml:space="preserve"> </w:t>
      </w:r>
      <w:r>
        <w:t>в</w:t>
      </w:r>
      <w:r>
        <w:rPr>
          <w:spacing w:val="-7"/>
        </w:rPr>
        <w:t xml:space="preserve"> </w:t>
      </w:r>
      <w:r>
        <w:t>контексте</w:t>
      </w:r>
      <w:r>
        <w:rPr>
          <w:spacing w:val="-7"/>
        </w:rPr>
        <w:t xml:space="preserve"> </w:t>
      </w:r>
      <w:r>
        <w:t>отечественной</w:t>
      </w:r>
      <w:r>
        <w:rPr>
          <w:spacing w:val="-7"/>
        </w:rPr>
        <w:t xml:space="preserve"> </w:t>
      </w:r>
      <w:r>
        <w:t>культурной традиции, воспитание способности к духовному развитию, нравственному</w:t>
      </w:r>
    </w:p>
    <w:p w:rsidR="00906145" w:rsidRDefault="00C56FC5">
      <w:pPr>
        <w:pStyle w:val="a3"/>
        <w:spacing w:line="276" w:lineRule="auto"/>
        <w:ind w:left="622" w:right="973"/>
      </w:pPr>
      <w:r>
        <w:rPr>
          <w:spacing w:val="-2"/>
        </w:rPr>
        <w:t>самосовершенствованию;</w:t>
      </w:r>
      <w:r>
        <w:rPr>
          <w:spacing w:val="-3"/>
        </w:rPr>
        <w:t xml:space="preserve"> </w:t>
      </w:r>
      <w:r>
        <w:rPr>
          <w:spacing w:val="-2"/>
        </w:rPr>
        <w:t>формирование первоначальных</w:t>
      </w:r>
      <w:r>
        <w:rPr>
          <w:spacing w:val="-3"/>
        </w:rPr>
        <w:t xml:space="preserve"> </w:t>
      </w:r>
      <w:r>
        <w:rPr>
          <w:spacing w:val="-2"/>
        </w:rPr>
        <w:t xml:space="preserve">представлений о светской </w:t>
      </w:r>
      <w:r>
        <w:t>этике, об отечественных традиционных религиях, их роли в культуре, истории современности России. На его изучение отводится 1ч. в неделю в 4кл.</w:t>
      </w:r>
    </w:p>
    <w:p w:rsidR="00906145" w:rsidRDefault="00906145">
      <w:pPr>
        <w:pStyle w:val="a3"/>
        <w:ind w:left="0"/>
      </w:pPr>
    </w:p>
    <w:p w:rsidR="00906145" w:rsidRDefault="00906145">
      <w:pPr>
        <w:pStyle w:val="a3"/>
        <w:spacing w:before="144"/>
        <w:ind w:left="0"/>
      </w:pPr>
    </w:p>
    <w:p w:rsidR="00906145" w:rsidRDefault="00C56FC5">
      <w:pPr>
        <w:pStyle w:val="a3"/>
        <w:spacing w:before="1"/>
        <w:ind w:left="622"/>
      </w:pPr>
      <w:r>
        <w:rPr>
          <w:spacing w:val="-2"/>
          <w:u w:val="single"/>
        </w:rPr>
        <w:t>Предметная</w:t>
      </w:r>
      <w:r>
        <w:rPr>
          <w:spacing w:val="-7"/>
          <w:u w:val="single"/>
        </w:rPr>
        <w:t xml:space="preserve"> </w:t>
      </w:r>
      <w:r>
        <w:rPr>
          <w:spacing w:val="-2"/>
          <w:u w:val="single"/>
        </w:rPr>
        <w:t>область</w:t>
      </w:r>
      <w:r>
        <w:rPr>
          <w:spacing w:val="-10"/>
          <w:u w:val="single"/>
        </w:rPr>
        <w:t xml:space="preserve"> </w:t>
      </w:r>
      <w:r>
        <w:rPr>
          <w:spacing w:val="-2"/>
          <w:u w:val="single"/>
        </w:rPr>
        <w:t>«Технология».</w:t>
      </w:r>
    </w:p>
    <w:p w:rsidR="00906145" w:rsidRDefault="00C56FC5">
      <w:pPr>
        <w:pStyle w:val="a3"/>
        <w:tabs>
          <w:tab w:val="left" w:pos="2037"/>
          <w:tab w:val="left" w:pos="3454"/>
        </w:tabs>
        <w:spacing w:before="245" w:line="276" w:lineRule="auto"/>
        <w:ind w:left="622" w:right="1061"/>
      </w:pPr>
      <w:r>
        <w:rPr>
          <w:spacing w:val="-2"/>
        </w:rPr>
        <w:t>Учебный</w:t>
      </w:r>
      <w:r>
        <w:tab/>
      </w:r>
      <w:r>
        <w:rPr>
          <w:spacing w:val="-2"/>
        </w:rPr>
        <w:t>предмет</w:t>
      </w:r>
      <w:r>
        <w:tab/>
      </w:r>
      <w:r>
        <w:rPr>
          <w:spacing w:val="-2"/>
        </w:rPr>
        <w:t xml:space="preserve">«Труд(технология)» формирует практико-ориентированную </w:t>
      </w:r>
      <w:r>
        <w:t>направленность содержания обучения, которая позволяет реализовать практическое применение знаний, полученных</w:t>
      </w:r>
      <w:r>
        <w:rPr>
          <w:spacing w:val="40"/>
        </w:rPr>
        <w:t xml:space="preserve"> </w:t>
      </w:r>
      <w:r>
        <w:t>при</w:t>
      </w:r>
      <w:r>
        <w:rPr>
          <w:spacing w:val="40"/>
        </w:rPr>
        <w:t xml:space="preserve"> </w:t>
      </w:r>
      <w:r>
        <w:t>изучении</w:t>
      </w:r>
      <w:r>
        <w:rPr>
          <w:spacing w:val="40"/>
        </w:rPr>
        <w:t xml:space="preserve"> </w:t>
      </w:r>
      <w:r>
        <w:t>других</w:t>
      </w:r>
      <w:r>
        <w:rPr>
          <w:spacing w:val="40"/>
        </w:rPr>
        <w:t xml:space="preserve"> </w:t>
      </w:r>
      <w:r>
        <w:t>учебных</w:t>
      </w:r>
      <w:r>
        <w:rPr>
          <w:spacing w:val="40"/>
        </w:rPr>
        <w:t xml:space="preserve"> </w:t>
      </w:r>
      <w:r>
        <w:t>предметов</w:t>
      </w:r>
    </w:p>
    <w:p w:rsidR="00906145" w:rsidRDefault="00C56FC5">
      <w:pPr>
        <w:pStyle w:val="a3"/>
        <w:spacing w:before="1"/>
        <w:ind w:left="622"/>
      </w:pPr>
      <w:r>
        <w:rPr>
          <w:spacing w:val="-2"/>
        </w:rPr>
        <w:t>(математика,</w:t>
      </w:r>
      <w:r>
        <w:t xml:space="preserve"> </w:t>
      </w:r>
      <w:r>
        <w:rPr>
          <w:spacing w:val="-2"/>
        </w:rPr>
        <w:t>окружающий</w:t>
      </w:r>
      <w:r>
        <w:rPr>
          <w:spacing w:val="2"/>
        </w:rPr>
        <w:t xml:space="preserve"> </w:t>
      </w:r>
      <w:r>
        <w:rPr>
          <w:spacing w:val="-2"/>
        </w:rPr>
        <w:t>мир,</w:t>
      </w:r>
      <w:r>
        <w:rPr>
          <w:spacing w:val="2"/>
        </w:rPr>
        <w:t xml:space="preserve"> </w:t>
      </w:r>
      <w:r>
        <w:rPr>
          <w:spacing w:val="-2"/>
        </w:rPr>
        <w:t>изобразительное</w:t>
      </w:r>
      <w:r>
        <w:rPr>
          <w:spacing w:val="2"/>
        </w:rPr>
        <w:t xml:space="preserve"> </w:t>
      </w:r>
      <w:r>
        <w:rPr>
          <w:spacing w:val="-2"/>
        </w:rPr>
        <w:t>искусство,</w:t>
      </w:r>
      <w:r>
        <w:rPr>
          <w:spacing w:val="2"/>
        </w:rPr>
        <w:t xml:space="preserve"> </w:t>
      </w:r>
      <w:r>
        <w:rPr>
          <w:spacing w:val="-2"/>
        </w:rPr>
        <w:t>русский</w:t>
      </w:r>
      <w:r>
        <w:rPr>
          <w:spacing w:val="3"/>
        </w:rPr>
        <w:t xml:space="preserve"> </w:t>
      </w:r>
      <w:r>
        <w:rPr>
          <w:spacing w:val="-2"/>
        </w:rPr>
        <w:t>язык,</w:t>
      </w:r>
    </w:p>
    <w:p w:rsidR="00C46188" w:rsidRDefault="00C46188" w:rsidP="00C46188">
      <w:pPr>
        <w:pStyle w:val="a3"/>
        <w:spacing w:before="65" w:line="278" w:lineRule="auto"/>
        <w:ind w:left="622" w:right="973"/>
      </w:pPr>
      <w:r>
        <w:t>литературное</w:t>
      </w:r>
      <w:r>
        <w:rPr>
          <w:spacing w:val="-7"/>
        </w:rPr>
        <w:t xml:space="preserve"> </w:t>
      </w:r>
      <w:r>
        <w:t>чтение),</w:t>
      </w:r>
      <w:r>
        <w:rPr>
          <w:spacing w:val="-7"/>
        </w:rPr>
        <w:t xml:space="preserve"> </w:t>
      </w:r>
      <w:r>
        <w:t>в</w:t>
      </w:r>
      <w:r>
        <w:rPr>
          <w:spacing w:val="-7"/>
        </w:rPr>
        <w:t xml:space="preserve"> </w:t>
      </w:r>
      <w:r>
        <w:t>интеллектуально-практической</w:t>
      </w:r>
      <w:r>
        <w:rPr>
          <w:spacing w:val="-7"/>
        </w:rPr>
        <w:t xml:space="preserve"> </w:t>
      </w:r>
      <w:r>
        <w:t>деятельности</w:t>
      </w:r>
      <w:r>
        <w:rPr>
          <w:spacing w:val="-3"/>
        </w:rPr>
        <w:t xml:space="preserve"> </w:t>
      </w:r>
      <w:r>
        <w:t>ученика;</w:t>
      </w:r>
      <w:r>
        <w:rPr>
          <w:spacing w:val="-6"/>
        </w:rPr>
        <w:t xml:space="preserve"> </w:t>
      </w:r>
      <w:r>
        <w:t>это,</w:t>
      </w:r>
      <w:r>
        <w:rPr>
          <w:spacing w:val="-6"/>
        </w:rPr>
        <w:t xml:space="preserve"> </w:t>
      </w:r>
      <w:r>
        <w:t>в свою очередь, создает условия для развития инициативности, изобретательности,</w:t>
      </w:r>
    </w:p>
    <w:p w:rsidR="00C46188" w:rsidRDefault="00C46188" w:rsidP="00C46188">
      <w:pPr>
        <w:pStyle w:val="a3"/>
        <w:spacing w:line="295" w:lineRule="exact"/>
        <w:ind w:left="622"/>
      </w:pPr>
      <w:r>
        <w:t>гибкости</w:t>
      </w:r>
      <w:r>
        <w:rPr>
          <w:spacing w:val="-12"/>
        </w:rPr>
        <w:t xml:space="preserve"> </w:t>
      </w:r>
      <w:r>
        <w:t>и</w:t>
      </w:r>
      <w:r>
        <w:rPr>
          <w:spacing w:val="-11"/>
        </w:rPr>
        <w:t xml:space="preserve"> </w:t>
      </w:r>
      <w:r>
        <w:t>вариативности</w:t>
      </w:r>
      <w:r>
        <w:rPr>
          <w:spacing w:val="-11"/>
        </w:rPr>
        <w:t xml:space="preserve"> </w:t>
      </w:r>
      <w:r>
        <w:t>мышления</w:t>
      </w:r>
      <w:r>
        <w:rPr>
          <w:spacing w:val="-6"/>
        </w:rPr>
        <w:t xml:space="preserve"> </w:t>
      </w:r>
      <w:r>
        <w:t>у</w:t>
      </w:r>
      <w:r>
        <w:rPr>
          <w:spacing w:val="-15"/>
        </w:rPr>
        <w:t xml:space="preserve"> </w:t>
      </w:r>
      <w:r>
        <w:t>школьников.</w:t>
      </w:r>
      <w:r>
        <w:rPr>
          <w:spacing w:val="-11"/>
        </w:rPr>
        <w:t xml:space="preserve"> </w:t>
      </w:r>
      <w:r>
        <w:t>Образовательная</w:t>
      </w:r>
      <w:r>
        <w:rPr>
          <w:spacing w:val="-11"/>
        </w:rPr>
        <w:t xml:space="preserve"> </w:t>
      </w:r>
      <w:r>
        <w:rPr>
          <w:spacing w:val="-2"/>
        </w:rPr>
        <w:t>область</w:t>
      </w:r>
    </w:p>
    <w:p w:rsidR="00C46188" w:rsidRDefault="00C46188" w:rsidP="00C46188">
      <w:pPr>
        <w:pStyle w:val="a3"/>
        <w:spacing w:before="44" w:line="278" w:lineRule="auto"/>
        <w:ind w:left="622" w:right="973"/>
      </w:pPr>
      <w:r>
        <w:t>«Технология»</w:t>
      </w:r>
      <w:r>
        <w:rPr>
          <w:spacing w:val="-9"/>
        </w:rPr>
        <w:t xml:space="preserve"> </w:t>
      </w:r>
      <w:r>
        <w:t>предусматривает</w:t>
      </w:r>
      <w:r>
        <w:rPr>
          <w:spacing w:val="-9"/>
        </w:rPr>
        <w:t xml:space="preserve"> </w:t>
      </w:r>
      <w:r>
        <w:t>изучение</w:t>
      </w:r>
      <w:r>
        <w:rPr>
          <w:spacing w:val="-6"/>
        </w:rPr>
        <w:t xml:space="preserve"> </w:t>
      </w:r>
      <w:r>
        <w:t>предмета</w:t>
      </w:r>
      <w:r>
        <w:rPr>
          <w:spacing w:val="-4"/>
        </w:rPr>
        <w:t xml:space="preserve"> </w:t>
      </w:r>
      <w:r>
        <w:t>«Труд(технология)»</w:t>
      </w:r>
      <w:r>
        <w:rPr>
          <w:spacing w:val="-11"/>
        </w:rPr>
        <w:t xml:space="preserve"> </w:t>
      </w:r>
      <w:r>
        <w:t>с</w:t>
      </w:r>
      <w:r>
        <w:rPr>
          <w:spacing w:val="-4"/>
        </w:rPr>
        <w:t xml:space="preserve"> </w:t>
      </w:r>
      <w:r>
        <w:t>учебной нагрузкой 1 час в неделю во всех 1-4-х классах.</w:t>
      </w:r>
    </w:p>
    <w:p w:rsidR="00C46188" w:rsidRDefault="00C46188" w:rsidP="00C46188">
      <w:pPr>
        <w:pStyle w:val="a3"/>
        <w:spacing w:before="195"/>
        <w:ind w:left="622"/>
      </w:pPr>
      <w:r>
        <w:rPr>
          <w:spacing w:val="-2"/>
          <w:u w:val="single"/>
        </w:rPr>
        <w:t>Предметная</w:t>
      </w:r>
      <w:r>
        <w:rPr>
          <w:spacing w:val="-7"/>
          <w:u w:val="single"/>
        </w:rPr>
        <w:t xml:space="preserve"> </w:t>
      </w:r>
      <w:r>
        <w:rPr>
          <w:spacing w:val="-2"/>
          <w:u w:val="single"/>
        </w:rPr>
        <w:t>область</w:t>
      </w:r>
      <w:r>
        <w:rPr>
          <w:spacing w:val="-5"/>
          <w:u w:val="single"/>
        </w:rPr>
        <w:t xml:space="preserve"> </w:t>
      </w:r>
      <w:r>
        <w:rPr>
          <w:spacing w:val="-2"/>
          <w:u w:val="single"/>
        </w:rPr>
        <w:t>«Физическая культура».</w:t>
      </w:r>
    </w:p>
    <w:p w:rsidR="00C46188" w:rsidRDefault="00C46188" w:rsidP="00C46188">
      <w:pPr>
        <w:pStyle w:val="a3"/>
        <w:spacing w:before="245" w:line="276" w:lineRule="auto"/>
        <w:ind w:left="622" w:right="973"/>
      </w:pPr>
      <w:r>
        <w:t>Занятия по физической культуре направлены на укрепление здоровья, содействие гармоничному</w:t>
      </w:r>
      <w:r>
        <w:rPr>
          <w:spacing w:val="-11"/>
        </w:rPr>
        <w:t xml:space="preserve"> </w:t>
      </w:r>
      <w:r>
        <w:t>физическому,</w:t>
      </w:r>
      <w:r>
        <w:rPr>
          <w:spacing w:val="-6"/>
        </w:rPr>
        <w:t xml:space="preserve"> </w:t>
      </w:r>
      <w:r>
        <w:t>нравственному</w:t>
      </w:r>
      <w:r>
        <w:rPr>
          <w:spacing w:val="-11"/>
        </w:rPr>
        <w:t xml:space="preserve"> </w:t>
      </w:r>
      <w:r>
        <w:t>и</w:t>
      </w:r>
      <w:r>
        <w:rPr>
          <w:spacing w:val="-6"/>
        </w:rPr>
        <w:t xml:space="preserve"> </w:t>
      </w:r>
      <w:r>
        <w:t>социальному</w:t>
      </w:r>
      <w:r>
        <w:rPr>
          <w:spacing w:val="-9"/>
        </w:rPr>
        <w:t xml:space="preserve"> </w:t>
      </w:r>
      <w:r>
        <w:t>развитию,</w:t>
      </w:r>
      <w:r>
        <w:rPr>
          <w:spacing w:val="-2"/>
        </w:rPr>
        <w:t xml:space="preserve"> </w:t>
      </w:r>
      <w:r>
        <w:t xml:space="preserve">успешному обучению, формированию первоначальных умений саморегуляции средствами физической культуры. Развитию и всесторонней физической подготовленности </w:t>
      </w:r>
      <w:r>
        <w:rPr>
          <w:spacing w:val="-2"/>
        </w:rPr>
        <w:t>ученика.</w:t>
      </w:r>
    </w:p>
    <w:p w:rsidR="00906145" w:rsidRDefault="00C46188" w:rsidP="00C46188">
      <w:pPr>
        <w:pStyle w:val="a3"/>
        <w:spacing w:before="199" w:line="278" w:lineRule="auto"/>
        <w:ind w:left="622" w:right="866"/>
        <w:sectPr w:rsidR="00906145">
          <w:pgSz w:w="12240" w:h="15840"/>
          <w:pgMar w:top="1060" w:right="0" w:bottom="1200" w:left="1080" w:header="0" w:footer="984" w:gutter="0"/>
          <w:cols w:space="720"/>
        </w:sectPr>
      </w:pPr>
      <w:r>
        <w:t>Предметная</w:t>
      </w:r>
      <w:r>
        <w:rPr>
          <w:spacing w:val="34"/>
        </w:rPr>
        <w:t xml:space="preserve"> </w:t>
      </w:r>
      <w:r>
        <w:t>область</w:t>
      </w:r>
      <w:r>
        <w:rPr>
          <w:spacing w:val="-4"/>
        </w:rPr>
        <w:t xml:space="preserve"> </w:t>
      </w:r>
      <w:r>
        <w:t>«Физическая</w:t>
      </w:r>
      <w:r>
        <w:rPr>
          <w:spacing w:val="-5"/>
        </w:rPr>
        <w:t xml:space="preserve"> </w:t>
      </w:r>
      <w:r>
        <w:t>культура»</w:t>
      </w:r>
      <w:r>
        <w:rPr>
          <w:spacing w:val="-7"/>
        </w:rPr>
        <w:t xml:space="preserve"> </w:t>
      </w:r>
      <w:r>
        <w:t>включает</w:t>
      </w:r>
      <w:r>
        <w:rPr>
          <w:spacing w:val="38"/>
        </w:rPr>
        <w:t xml:space="preserve"> </w:t>
      </w:r>
      <w:r>
        <w:t>по</w:t>
      </w:r>
      <w:r>
        <w:rPr>
          <w:spacing w:val="-6"/>
        </w:rPr>
        <w:t xml:space="preserve"> </w:t>
      </w:r>
      <w:r>
        <w:t>3</w:t>
      </w:r>
      <w:r>
        <w:rPr>
          <w:spacing w:val="-3"/>
        </w:rPr>
        <w:t xml:space="preserve"> </w:t>
      </w:r>
      <w:r>
        <w:t>ч.</w:t>
      </w:r>
      <w:r>
        <w:rPr>
          <w:spacing w:val="-6"/>
        </w:rPr>
        <w:t xml:space="preserve"> </w:t>
      </w:r>
      <w:r>
        <w:t>физической</w:t>
      </w:r>
      <w:r>
        <w:rPr>
          <w:spacing w:val="-3"/>
        </w:rPr>
        <w:t xml:space="preserve"> </w:t>
      </w:r>
      <w:r>
        <w:t>культуры</w:t>
      </w:r>
      <w:r>
        <w:rPr>
          <w:spacing w:val="-5"/>
        </w:rPr>
        <w:t xml:space="preserve"> </w:t>
      </w:r>
      <w:r>
        <w:t>в 1,2, 3, классах и 2 ч в 4 классе.</w:t>
      </w:r>
    </w:p>
    <w:p w:rsidR="00906145" w:rsidRDefault="00906145">
      <w:pPr>
        <w:pStyle w:val="a3"/>
        <w:ind w:left="0"/>
      </w:pPr>
    </w:p>
    <w:p w:rsidR="00906145" w:rsidRDefault="00906145">
      <w:pPr>
        <w:pStyle w:val="a3"/>
        <w:spacing w:before="224"/>
        <w:ind w:left="0"/>
      </w:pPr>
    </w:p>
    <w:p w:rsidR="00906145" w:rsidRDefault="00C56FC5" w:rsidP="00C46188">
      <w:pPr>
        <w:pStyle w:val="a3"/>
        <w:spacing w:line="276" w:lineRule="auto"/>
        <w:ind w:left="622" w:right="973"/>
      </w:pPr>
      <w:r>
        <w:t>Учебный план начального общего образования Муниципальное бюджетное общеобразовательное</w:t>
      </w:r>
      <w:r>
        <w:rPr>
          <w:spacing w:val="-7"/>
        </w:rPr>
        <w:t xml:space="preserve"> </w:t>
      </w:r>
      <w:r>
        <w:t>учреждение</w:t>
      </w:r>
      <w:r>
        <w:rPr>
          <w:spacing w:val="-12"/>
        </w:rPr>
        <w:t xml:space="preserve"> </w:t>
      </w:r>
      <w:r w:rsidR="00C46188">
        <w:t>"Ротовская основная</w:t>
      </w:r>
      <w:r>
        <w:rPr>
          <w:spacing w:val="-12"/>
        </w:rPr>
        <w:t xml:space="preserve"> </w:t>
      </w:r>
      <w:r>
        <w:t>общеобразовательная школа" (далее - учебный план) для 1-4 классов, реализующих основную образовательную программу начального общего образования, соответствующую</w:t>
      </w:r>
      <w:r w:rsidR="00C46188">
        <w:t xml:space="preserve"> </w:t>
      </w:r>
      <w:r>
        <w:t>ФГОС</w:t>
      </w:r>
      <w:r>
        <w:rPr>
          <w:spacing w:val="-12"/>
        </w:rPr>
        <w:t xml:space="preserve"> </w:t>
      </w:r>
      <w:r>
        <w:t>НОО</w:t>
      </w:r>
      <w:r>
        <w:rPr>
          <w:spacing w:val="-12"/>
        </w:rPr>
        <w:t xml:space="preserve"> </w:t>
      </w:r>
      <w:r>
        <w:t>(приказ</w:t>
      </w:r>
      <w:r>
        <w:rPr>
          <w:spacing w:val="-12"/>
        </w:rPr>
        <w:t xml:space="preserve"> </w:t>
      </w:r>
      <w:r>
        <w:t>Министерства</w:t>
      </w:r>
      <w:r>
        <w:rPr>
          <w:spacing w:val="-11"/>
        </w:rPr>
        <w:t xml:space="preserve"> </w:t>
      </w:r>
      <w:r>
        <w:t>просвещения</w:t>
      </w:r>
      <w:r>
        <w:rPr>
          <w:spacing w:val="-12"/>
        </w:rPr>
        <w:t xml:space="preserve"> </w:t>
      </w:r>
      <w:r>
        <w:t>Российской</w:t>
      </w:r>
      <w:r>
        <w:rPr>
          <w:spacing w:val="-10"/>
        </w:rPr>
        <w:t xml:space="preserve"> </w:t>
      </w:r>
      <w:r>
        <w:t>Федерации</w:t>
      </w:r>
      <w:r>
        <w:rPr>
          <w:spacing w:val="-11"/>
        </w:rPr>
        <w:t xml:space="preserve"> </w:t>
      </w:r>
      <w:r>
        <w:t>от</w:t>
      </w:r>
      <w:r>
        <w:rPr>
          <w:spacing w:val="-12"/>
        </w:rPr>
        <w:t xml:space="preserve"> </w:t>
      </w:r>
      <w:r>
        <w:rPr>
          <w:spacing w:val="-2"/>
        </w:rPr>
        <w:t>31.05.2021</w:t>
      </w:r>
    </w:p>
    <w:p w:rsidR="00906145" w:rsidRDefault="00C56FC5">
      <w:pPr>
        <w:pStyle w:val="a3"/>
        <w:spacing w:before="44" w:line="276" w:lineRule="auto"/>
        <w:ind w:left="622" w:right="973"/>
      </w:pPr>
      <w:r>
        <w:t>№</w:t>
      </w:r>
      <w:r>
        <w:rPr>
          <w:spacing w:val="-8"/>
        </w:rPr>
        <w:t xml:space="preserve"> </w:t>
      </w:r>
      <w:r>
        <w:t>286</w:t>
      </w:r>
      <w:r>
        <w:rPr>
          <w:spacing w:val="-6"/>
        </w:rPr>
        <w:t xml:space="preserve"> </w:t>
      </w:r>
      <w:r>
        <w:t>«Об</w:t>
      </w:r>
      <w:r>
        <w:rPr>
          <w:spacing w:val="-3"/>
        </w:rPr>
        <w:t xml:space="preserve"> </w:t>
      </w:r>
      <w:r>
        <w:t>утверждении</w:t>
      </w:r>
      <w:r>
        <w:rPr>
          <w:spacing w:val="-8"/>
        </w:rPr>
        <w:t xml:space="preserve"> </w:t>
      </w:r>
      <w:r>
        <w:t>федерального</w:t>
      </w:r>
      <w:r>
        <w:rPr>
          <w:spacing w:val="-6"/>
        </w:rPr>
        <w:t xml:space="preserve"> </w:t>
      </w:r>
      <w:r>
        <w:t>государственного</w:t>
      </w:r>
      <w:r>
        <w:rPr>
          <w:spacing w:val="-8"/>
        </w:rPr>
        <w:t xml:space="preserve"> </w:t>
      </w:r>
      <w:r>
        <w:t>образовательного</w:t>
      </w:r>
      <w:r>
        <w:rPr>
          <w:spacing w:val="-8"/>
        </w:rPr>
        <w:t xml:space="preserve"> </w:t>
      </w:r>
      <w:r>
        <w:t>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w:t>
      </w:r>
    </w:p>
    <w:p w:rsidR="00906145" w:rsidRDefault="00C56FC5">
      <w:pPr>
        <w:pStyle w:val="a3"/>
        <w:spacing w:before="3"/>
        <w:ind w:left="622"/>
      </w:pPr>
      <w:r>
        <w:rPr>
          <w:spacing w:val="-2"/>
        </w:rPr>
        <w:t>предметам.</w:t>
      </w:r>
    </w:p>
    <w:p w:rsidR="00906145" w:rsidRDefault="00C56FC5">
      <w:pPr>
        <w:pStyle w:val="a3"/>
        <w:spacing w:before="243" w:line="276" w:lineRule="auto"/>
        <w:ind w:left="622" w:right="973"/>
      </w:pPr>
      <w:r>
        <w:t>Учебный</w:t>
      </w:r>
      <w:r>
        <w:rPr>
          <w:spacing w:val="-9"/>
        </w:rPr>
        <w:t xml:space="preserve"> </w:t>
      </w:r>
      <w:r>
        <w:t>план</w:t>
      </w:r>
      <w:r>
        <w:rPr>
          <w:spacing w:val="-8"/>
        </w:rPr>
        <w:t xml:space="preserve"> </w:t>
      </w:r>
      <w:r>
        <w:t>является</w:t>
      </w:r>
      <w:r>
        <w:rPr>
          <w:spacing w:val="-8"/>
        </w:rPr>
        <w:t xml:space="preserve"> </w:t>
      </w:r>
      <w:r>
        <w:t>частью</w:t>
      </w:r>
      <w:r>
        <w:rPr>
          <w:spacing w:val="-6"/>
        </w:rPr>
        <w:t xml:space="preserve"> </w:t>
      </w:r>
      <w:r>
        <w:t>образовательной</w:t>
      </w:r>
      <w:r>
        <w:rPr>
          <w:spacing w:val="-9"/>
        </w:rPr>
        <w:t xml:space="preserve"> </w:t>
      </w:r>
      <w:r>
        <w:t>программы</w:t>
      </w:r>
      <w:r>
        <w:rPr>
          <w:spacing w:val="-8"/>
        </w:rPr>
        <w:t xml:space="preserve"> </w:t>
      </w:r>
      <w:r>
        <w:t>Муниципальное бюджетное общеобразоват</w:t>
      </w:r>
      <w:r w:rsidR="00C46188">
        <w:t>ельное учреждение "Ротовская  основная</w:t>
      </w:r>
    </w:p>
    <w:p w:rsidR="00C46188" w:rsidRDefault="00C56FC5" w:rsidP="00C46188">
      <w:pPr>
        <w:pStyle w:val="a3"/>
        <w:spacing w:before="65" w:line="278" w:lineRule="auto"/>
        <w:ind w:left="622" w:right="1678"/>
      </w:pPr>
      <w:r>
        <w:t>общеобразовательная школа</w:t>
      </w:r>
      <w:r>
        <w:rPr>
          <w:spacing w:val="40"/>
        </w:rPr>
        <w:t xml:space="preserve"> </w:t>
      </w:r>
      <w:r>
        <w:t>", разработанной в соответствии с ФГОС начального общего</w:t>
      </w:r>
      <w:r>
        <w:rPr>
          <w:spacing w:val="-6"/>
        </w:rPr>
        <w:t xml:space="preserve"> </w:t>
      </w:r>
      <w:r>
        <w:t>образования,</w:t>
      </w:r>
      <w:r>
        <w:rPr>
          <w:spacing w:val="-5"/>
        </w:rPr>
        <w:t xml:space="preserve"> </w:t>
      </w:r>
      <w:r>
        <w:t>с</w:t>
      </w:r>
      <w:r>
        <w:rPr>
          <w:spacing w:val="-5"/>
        </w:rPr>
        <w:t xml:space="preserve"> </w:t>
      </w:r>
      <w:r>
        <w:t>учетом</w:t>
      </w:r>
      <w:r>
        <w:rPr>
          <w:spacing w:val="-6"/>
        </w:rPr>
        <w:t xml:space="preserve"> </w:t>
      </w:r>
      <w:r>
        <w:t>Федеральной</w:t>
      </w:r>
      <w:r>
        <w:rPr>
          <w:spacing w:val="-8"/>
        </w:rPr>
        <w:t xml:space="preserve"> </w:t>
      </w:r>
      <w:r>
        <w:t>образовательной</w:t>
      </w:r>
      <w:r>
        <w:rPr>
          <w:spacing w:val="-8"/>
        </w:rPr>
        <w:t xml:space="preserve"> </w:t>
      </w:r>
      <w:r>
        <w:t>программой</w:t>
      </w:r>
      <w:r>
        <w:rPr>
          <w:spacing w:val="-8"/>
        </w:rPr>
        <w:t xml:space="preserve"> </w:t>
      </w:r>
      <w:r>
        <w:t>начального общего образования, и обеспечивает выполнение санитарно-эпидемиологических</w:t>
      </w:r>
      <w:r w:rsidR="00C46188" w:rsidRPr="00C46188">
        <w:t xml:space="preserve"> </w:t>
      </w:r>
      <w:r w:rsidR="00C46188">
        <w:t xml:space="preserve">требований </w:t>
      </w:r>
      <w:r w:rsidR="00C46188">
        <w:rPr>
          <w:spacing w:val="-6"/>
        </w:rPr>
        <w:t xml:space="preserve"> </w:t>
      </w:r>
      <w:r w:rsidR="00C46188">
        <w:t>СП</w:t>
      </w:r>
      <w:r w:rsidR="00C46188">
        <w:rPr>
          <w:spacing w:val="-6"/>
        </w:rPr>
        <w:t xml:space="preserve"> </w:t>
      </w:r>
      <w:r w:rsidR="00C46188">
        <w:t>2.4.3648-20</w:t>
      </w:r>
      <w:r w:rsidR="00C46188">
        <w:rPr>
          <w:spacing w:val="-6"/>
        </w:rPr>
        <w:t xml:space="preserve"> </w:t>
      </w:r>
      <w:r w:rsidR="00C46188">
        <w:t>и</w:t>
      </w:r>
      <w:r w:rsidR="00C46188">
        <w:rPr>
          <w:spacing w:val="-6"/>
        </w:rPr>
        <w:t xml:space="preserve"> </w:t>
      </w:r>
      <w:r w:rsidR="00C46188">
        <w:t>гигиенических</w:t>
      </w:r>
      <w:r w:rsidR="00C46188">
        <w:rPr>
          <w:spacing w:val="-6"/>
        </w:rPr>
        <w:t xml:space="preserve"> </w:t>
      </w:r>
      <w:r w:rsidR="00C46188">
        <w:t>нормативов</w:t>
      </w:r>
      <w:r w:rsidR="00C46188">
        <w:rPr>
          <w:spacing w:val="-6"/>
        </w:rPr>
        <w:t xml:space="preserve"> </w:t>
      </w:r>
      <w:r w:rsidR="00C46188">
        <w:t>и</w:t>
      </w:r>
      <w:r w:rsidR="00C46188">
        <w:rPr>
          <w:spacing w:val="-3"/>
        </w:rPr>
        <w:t xml:space="preserve"> </w:t>
      </w:r>
      <w:r w:rsidR="00C46188">
        <w:t>требований</w:t>
      </w:r>
      <w:r w:rsidR="00C46188">
        <w:rPr>
          <w:spacing w:val="-6"/>
        </w:rPr>
        <w:t xml:space="preserve"> </w:t>
      </w:r>
      <w:r w:rsidR="00C46188">
        <w:t xml:space="preserve">СанПиН </w:t>
      </w:r>
      <w:r w:rsidR="00C46188">
        <w:rPr>
          <w:spacing w:val="-2"/>
        </w:rPr>
        <w:t>1.2.3685-21.</w:t>
      </w:r>
    </w:p>
    <w:p w:rsidR="00C46188" w:rsidRDefault="00C46188" w:rsidP="00C46188">
      <w:pPr>
        <w:pStyle w:val="a3"/>
        <w:spacing w:before="195" w:line="276" w:lineRule="auto"/>
        <w:ind w:left="622" w:right="973"/>
      </w:pPr>
      <w:r>
        <w:t xml:space="preserve">Учебный год в Муниципальное бюджетное общеобразовательное учреждение "Ротовская основная </w:t>
      </w:r>
      <w:r>
        <w:rPr>
          <w:spacing w:val="-6"/>
        </w:rPr>
        <w:t xml:space="preserve"> </w:t>
      </w:r>
      <w:r>
        <w:t>общеобразовательная</w:t>
      </w:r>
      <w:r>
        <w:rPr>
          <w:spacing w:val="-6"/>
        </w:rPr>
        <w:t xml:space="preserve"> </w:t>
      </w:r>
      <w:r>
        <w:t>школа</w:t>
      </w:r>
      <w:r>
        <w:rPr>
          <w:spacing w:val="40"/>
        </w:rPr>
        <w:t xml:space="preserve"> </w:t>
      </w:r>
      <w:r>
        <w:t>"</w:t>
      </w:r>
      <w:r>
        <w:rPr>
          <w:spacing w:val="-6"/>
        </w:rPr>
        <w:t xml:space="preserve"> </w:t>
      </w:r>
      <w:r>
        <w:t>начинается</w:t>
      </w:r>
      <w:r>
        <w:rPr>
          <w:spacing w:val="-6"/>
        </w:rPr>
        <w:t xml:space="preserve"> </w:t>
      </w:r>
      <w:r>
        <w:t>01.09.2025</w:t>
      </w:r>
      <w:r>
        <w:rPr>
          <w:spacing w:val="-6"/>
        </w:rPr>
        <w:t xml:space="preserve"> </w:t>
      </w:r>
      <w:r>
        <w:t>и заканчивается 26.05.2026.</w:t>
      </w:r>
    </w:p>
    <w:p w:rsidR="00C46188" w:rsidRDefault="00C46188" w:rsidP="00C46188">
      <w:pPr>
        <w:pStyle w:val="a3"/>
        <w:spacing w:before="199" w:line="278" w:lineRule="auto"/>
        <w:ind w:left="622" w:right="973"/>
      </w:pPr>
      <w:r>
        <w:t>Продолжительность</w:t>
      </w:r>
      <w:r>
        <w:rPr>
          <w:spacing w:val="-1"/>
        </w:rPr>
        <w:t xml:space="preserve"> </w:t>
      </w:r>
      <w:r>
        <w:t>учебного</w:t>
      </w:r>
      <w:r>
        <w:rPr>
          <w:spacing w:val="-3"/>
        </w:rPr>
        <w:t xml:space="preserve"> </w:t>
      </w:r>
      <w:r>
        <w:t>года</w:t>
      </w:r>
      <w:r>
        <w:rPr>
          <w:spacing w:val="-3"/>
        </w:rPr>
        <w:t xml:space="preserve"> </w:t>
      </w:r>
      <w:r>
        <w:t>в</w:t>
      </w:r>
      <w:r>
        <w:rPr>
          <w:spacing w:val="-5"/>
        </w:rPr>
        <w:t xml:space="preserve"> </w:t>
      </w:r>
      <w:r>
        <w:t>1</w:t>
      </w:r>
      <w:r>
        <w:rPr>
          <w:spacing w:val="-3"/>
        </w:rPr>
        <w:t xml:space="preserve"> </w:t>
      </w:r>
      <w:r>
        <w:t>классе</w:t>
      </w:r>
      <w:r>
        <w:rPr>
          <w:spacing w:val="-2"/>
        </w:rPr>
        <w:t xml:space="preserve"> </w:t>
      </w:r>
      <w:r>
        <w:t>-</w:t>
      </w:r>
      <w:r>
        <w:rPr>
          <w:spacing w:val="-4"/>
        </w:rPr>
        <w:t xml:space="preserve"> </w:t>
      </w:r>
      <w:r>
        <w:t>33 учебные</w:t>
      </w:r>
      <w:r>
        <w:rPr>
          <w:spacing w:val="-5"/>
        </w:rPr>
        <w:t xml:space="preserve"> </w:t>
      </w:r>
      <w:r>
        <w:t>недели</w:t>
      </w:r>
      <w:r>
        <w:rPr>
          <w:spacing w:val="-5"/>
        </w:rPr>
        <w:t xml:space="preserve"> </w:t>
      </w:r>
      <w:r>
        <w:t>во</w:t>
      </w:r>
      <w:r>
        <w:rPr>
          <w:spacing w:val="-5"/>
        </w:rPr>
        <w:t xml:space="preserve"> </w:t>
      </w:r>
      <w:r>
        <w:t>2-4</w:t>
      </w:r>
      <w:r>
        <w:rPr>
          <w:spacing w:val="-3"/>
        </w:rPr>
        <w:t xml:space="preserve"> </w:t>
      </w:r>
      <w:r>
        <w:t>классах</w:t>
      </w:r>
      <w:r>
        <w:rPr>
          <w:spacing w:val="-3"/>
        </w:rPr>
        <w:t xml:space="preserve"> </w:t>
      </w:r>
      <w:r>
        <w:t>–</w:t>
      </w:r>
      <w:r>
        <w:rPr>
          <w:spacing w:val="-2"/>
        </w:rPr>
        <w:t xml:space="preserve"> </w:t>
      </w:r>
      <w:r>
        <w:t>34 учебных недели.</w:t>
      </w:r>
    </w:p>
    <w:p w:rsidR="00C46188" w:rsidRDefault="00C46188" w:rsidP="00C46188">
      <w:pPr>
        <w:pStyle w:val="a3"/>
        <w:spacing w:before="195" w:line="278" w:lineRule="auto"/>
        <w:ind w:left="622" w:right="973"/>
      </w:pPr>
      <w:r>
        <w:t>Максимальный</w:t>
      </w:r>
      <w:r>
        <w:rPr>
          <w:spacing w:val="-6"/>
        </w:rPr>
        <w:t xml:space="preserve"> </w:t>
      </w:r>
      <w:r>
        <w:t>объем</w:t>
      </w:r>
      <w:r>
        <w:rPr>
          <w:spacing w:val="-4"/>
        </w:rPr>
        <w:t xml:space="preserve"> </w:t>
      </w:r>
      <w:r>
        <w:t>аудиторной</w:t>
      </w:r>
      <w:r>
        <w:rPr>
          <w:spacing w:val="-6"/>
        </w:rPr>
        <w:t xml:space="preserve"> </w:t>
      </w:r>
      <w:r>
        <w:t>нагрузки</w:t>
      </w:r>
      <w:r>
        <w:rPr>
          <w:spacing w:val="-3"/>
        </w:rPr>
        <w:t xml:space="preserve"> </w:t>
      </w:r>
      <w:r>
        <w:t>обучающихся</w:t>
      </w:r>
      <w:r>
        <w:rPr>
          <w:spacing w:val="-5"/>
        </w:rPr>
        <w:t xml:space="preserve"> </w:t>
      </w:r>
      <w:r>
        <w:t>в</w:t>
      </w:r>
      <w:r>
        <w:rPr>
          <w:spacing w:val="-6"/>
        </w:rPr>
        <w:t xml:space="preserve"> </w:t>
      </w:r>
      <w:r>
        <w:t>неделю</w:t>
      </w:r>
      <w:r>
        <w:rPr>
          <w:spacing w:val="-5"/>
        </w:rPr>
        <w:t xml:space="preserve"> </w:t>
      </w:r>
      <w:r>
        <w:t>составляет</w:t>
      </w:r>
      <w:r>
        <w:rPr>
          <w:spacing w:val="40"/>
        </w:rPr>
        <w:t xml:space="preserve"> </w:t>
      </w:r>
      <w:r>
        <w:t>в</w:t>
      </w:r>
      <w:r>
        <w:rPr>
          <w:spacing w:val="-6"/>
        </w:rPr>
        <w:t xml:space="preserve"> </w:t>
      </w:r>
      <w:r>
        <w:t>1 классе - 21 час, во 2 – 4 классах – 23 часа .</w:t>
      </w:r>
    </w:p>
    <w:p w:rsidR="00C46188" w:rsidRDefault="00C46188" w:rsidP="00C46188">
      <w:pPr>
        <w:pStyle w:val="a3"/>
        <w:spacing w:before="195" w:line="276" w:lineRule="auto"/>
        <w:ind w:left="622" w:right="973"/>
      </w:pPr>
      <w:r>
        <w:t>Образовательная недельная нагрузка распределяется равномерно в течение учебной недели,</w:t>
      </w:r>
      <w:r>
        <w:rPr>
          <w:spacing w:val="-5"/>
        </w:rPr>
        <w:t xml:space="preserve"> </w:t>
      </w:r>
      <w:r>
        <w:t>при</w:t>
      </w:r>
      <w:r>
        <w:rPr>
          <w:spacing w:val="-5"/>
        </w:rPr>
        <w:t xml:space="preserve"> </w:t>
      </w:r>
      <w:r>
        <w:t>этом</w:t>
      </w:r>
      <w:r>
        <w:rPr>
          <w:spacing w:val="-5"/>
        </w:rPr>
        <w:t xml:space="preserve"> </w:t>
      </w:r>
      <w:r>
        <w:t>объем</w:t>
      </w:r>
      <w:r>
        <w:rPr>
          <w:spacing w:val="-5"/>
        </w:rPr>
        <w:t xml:space="preserve"> </w:t>
      </w:r>
      <w:r>
        <w:t>максимально</w:t>
      </w:r>
      <w:r>
        <w:rPr>
          <w:spacing w:val="-3"/>
        </w:rPr>
        <w:t xml:space="preserve"> </w:t>
      </w:r>
      <w:r>
        <w:t>допустимой</w:t>
      </w:r>
      <w:r>
        <w:rPr>
          <w:spacing w:val="-5"/>
        </w:rPr>
        <w:t xml:space="preserve"> </w:t>
      </w:r>
      <w:r>
        <w:t>нагрузки</w:t>
      </w:r>
      <w:r>
        <w:rPr>
          <w:spacing w:val="-3"/>
        </w:rPr>
        <w:t xml:space="preserve"> </w:t>
      </w:r>
      <w:r>
        <w:t>в</w:t>
      </w:r>
      <w:r>
        <w:rPr>
          <w:spacing w:val="-5"/>
        </w:rPr>
        <w:t xml:space="preserve"> </w:t>
      </w:r>
      <w:r>
        <w:t>течение</w:t>
      </w:r>
      <w:r>
        <w:rPr>
          <w:spacing w:val="-5"/>
        </w:rPr>
        <w:t xml:space="preserve"> </w:t>
      </w:r>
      <w:r>
        <w:t>дня</w:t>
      </w:r>
      <w:r>
        <w:rPr>
          <w:spacing w:val="-4"/>
        </w:rPr>
        <w:t xml:space="preserve"> </w:t>
      </w:r>
      <w:r>
        <w:t>составляет:</w:t>
      </w:r>
    </w:p>
    <w:p w:rsidR="00C46188" w:rsidRDefault="00C46188" w:rsidP="00C46188">
      <w:pPr>
        <w:pStyle w:val="a3"/>
        <w:spacing w:before="200" w:line="436" w:lineRule="auto"/>
        <w:ind w:left="622" w:right="866"/>
      </w:pPr>
      <w:r>
        <w:t>для</w:t>
      </w:r>
      <w:r>
        <w:rPr>
          <w:spacing w:val="-4"/>
        </w:rPr>
        <w:t xml:space="preserve"> </w:t>
      </w:r>
      <w:r>
        <w:t>обучающихся</w:t>
      </w:r>
      <w:r>
        <w:rPr>
          <w:spacing w:val="-4"/>
        </w:rPr>
        <w:t xml:space="preserve"> </w:t>
      </w:r>
      <w:r>
        <w:t>1-х</w:t>
      </w:r>
      <w:r>
        <w:rPr>
          <w:spacing w:val="-3"/>
        </w:rPr>
        <w:t xml:space="preserve"> </w:t>
      </w:r>
      <w:r>
        <w:t>классов -</w:t>
      </w:r>
      <w:r>
        <w:rPr>
          <w:spacing w:val="-5"/>
        </w:rPr>
        <w:t xml:space="preserve"> </w:t>
      </w:r>
      <w:r>
        <w:t>не</w:t>
      </w:r>
      <w:r>
        <w:rPr>
          <w:spacing w:val="-5"/>
        </w:rPr>
        <w:t xml:space="preserve"> </w:t>
      </w:r>
      <w:r>
        <w:t>превышает</w:t>
      </w:r>
      <w:r>
        <w:rPr>
          <w:spacing w:val="-5"/>
        </w:rPr>
        <w:t xml:space="preserve"> </w:t>
      </w:r>
      <w:r>
        <w:t>4</w:t>
      </w:r>
      <w:r>
        <w:rPr>
          <w:spacing w:val="-1"/>
        </w:rPr>
        <w:t xml:space="preserve"> </w:t>
      </w:r>
      <w:r>
        <w:t>уроков</w:t>
      </w:r>
      <w:r>
        <w:rPr>
          <w:spacing w:val="-5"/>
        </w:rPr>
        <w:t xml:space="preserve"> </w:t>
      </w:r>
      <w:r>
        <w:t>и</w:t>
      </w:r>
      <w:r>
        <w:rPr>
          <w:spacing w:val="-2"/>
        </w:rPr>
        <w:t xml:space="preserve"> </w:t>
      </w:r>
      <w:r>
        <w:t>один</w:t>
      </w:r>
      <w:r>
        <w:rPr>
          <w:spacing w:val="-4"/>
        </w:rPr>
        <w:t xml:space="preserve"> </w:t>
      </w:r>
      <w:r>
        <w:t>раз</w:t>
      </w:r>
      <w:r>
        <w:rPr>
          <w:spacing w:val="-4"/>
        </w:rPr>
        <w:t xml:space="preserve"> </w:t>
      </w:r>
      <w:r>
        <w:t>в</w:t>
      </w:r>
      <w:r>
        <w:rPr>
          <w:spacing w:val="-5"/>
        </w:rPr>
        <w:t xml:space="preserve"> </w:t>
      </w:r>
      <w:r>
        <w:t>неделю -5 уроков. для обучающихся 2-4 классов - не более 5 уроков.</w:t>
      </w:r>
    </w:p>
    <w:p w:rsidR="00C46188" w:rsidRDefault="00C46188" w:rsidP="00C46188">
      <w:pPr>
        <w:pStyle w:val="a3"/>
        <w:spacing w:line="276" w:lineRule="auto"/>
        <w:ind w:left="622" w:right="973"/>
      </w:pPr>
      <w:r>
        <w:t>Распределение учебной нагрузки в течение недели строится таким образом, чтобы наибольший</w:t>
      </w:r>
      <w:r>
        <w:rPr>
          <w:spacing w:val="-5"/>
        </w:rPr>
        <w:t xml:space="preserve"> </w:t>
      </w:r>
      <w:r>
        <w:t>ее</w:t>
      </w:r>
      <w:r>
        <w:rPr>
          <w:spacing w:val="-2"/>
        </w:rPr>
        <w:t xml:space="preserve"> </w:t>
      </w:r>
      <w:r>
        <w:t>объем</w:t>
      </w:r>
      <w:r>
        <w:rPr>
          <w:spacing w:val="-3"/>
        </w:rPr>
        <w:t xml:space="preserve"> </w:t>
      </w:r>
      <w:r>
        <w:t>приходился</w:t>
      </w:r>
      <w:r>
        <w:rPr>
          <w:spacing w:val="-4"/>
        </w:rPr>
        <w:t xml:space="preserve"> </w:t>
      </w:r>
      <w:r>
        <w:t>на</w:t>
      </w:r>
      <w:r>
        <w:rPr>
          <w:spacing w:val="-5"/>
        </w:rPr>
        <w:t xml:space="preserve"> </w:t>
      </w:r>
      <w:r>
        <w:t>вторник</w:t>
      </w:r>
      <w:r>
        <w:rPr>
          <w:spacing w:val="-5"/>
        </w:rPr>
        <w:t xml:space="preserve"> </w:t>
      </w:r>
      <w:r>
        <w:t>и</w:t>
      </w:r>
      <w:r>
        <w:rPr>
          <w:spacing w:val="-5"/>
        </w:rPr>
        <w:t xml:space="preserve"> </w:t>
      </w:r>
      <w:r>
        <w:t>(или)</w:t>
      </w:r>
      <w:r>
        <w:rPr>
          <w:spacing w:val="-5"/>
        </w:rPr>
        <w:t xml:space="preserve"> </w:t>
      </w:r>
      <w:r>
        <w:t>среду.</w:t>
      </w:r>
      <w:r>
        <w:rPr>
          <w:spacing w:val="-5"/>
        </w:rPr>
        <w:t xml:space="preserve"> </w:t>
      </w:r>
      <w:r>
        <w:t>На</w:t>
      </w:r>
      <w:r>
        <w:rPr>
          <w:spacing w:val="-2"/>
        </w:rPr>
        <w:t xml:space="preserve"> </w:t>
      </w:r>
      <w:r>
        <w:t>эти</w:t>
      </w:r>
      <w:r>
        <w:rPr>
          <w:spacing w:val="-5"/>
        </w:rPr>
        <w:t xml:space="preserve"> </w:t>
      </w:r>
      <w:r>
        <w:t>дни</w:t>
      </w:r>
      <w:r>
        <w:rPr>
          <w:spacing w:val="-4"/>
        </w:rPr>
        <w:t xml:space="preserve"> </w:t>
      </w:r>
      <w:r>
        <w:t>в</w:t>
      </w:r>
      <w:r>
        <w:rPr>
          <w:spacing w:val="-5"/>
        </w:rPr>
        <w:t xml:space="preserve"> </w:t>
      </w:r>
      <w:r>
        <w:t xml:space="preserve">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w:t>
      </w:r>
      <w:r>
        <w:lastRenderedPageBreak/>
        <w:t>большем количестве, чем в остальные дни недели.</w:t>
      </w:r>
    </w:p>
    <w:p w:rsidR="00C46188" w:rsidRDefault="00C46188" w:rsidP="00C46188">
      <w:pPr>
        <w:pStyle w:val="a3"/>
        <w:spacing w:before="200" w:line="276" w:lineRule="auto"/>
        <w:ind w:left="622" w:right="973"/>
      </w:pPr>
      <w:r>
        <w:t>Изложение нового материала, контрольные работы проводятся на 2 - 4-х уроках в середине</w:t>
      </w:r>
      <w:r>
        <w:rPr>
          <w:spacing w:val="-3"/>
        </w:rPr>
        <w:t xml:space="preserve"> </w:t>
      </w:r>
      <w:r>
        <w:t>учебной</w:t>
      </w:r>
      <w:r>
        <w:rPr>
          <w:spacing w:val="-8"/>
        </w:rPr>
        <w:t xml:space="preserve"> </w:t>
      </w:r>
      <w:r>
        <w:t>недели.</w:t>
      </w:r>
      <w:r>
        <w:rPr>
          <w:spacing w:val="-9"/>
        </w:rPr>
        <w:t xml:space="preserve"> </w:t>
      </w:r>
      <w:r>
        <w:t>Продолжительность</w:t>
      </w:r>
      <w:r>
        <w:rPr>
          <w:spacing w:val="-5"/>
        </w:rPr>
        <w:t xml:space="preserve"> </w:t>
      </w:r>
      <w:r>
        <w:t>урока</w:t>
      </w:r>
      <w:r>
        <w:rPr>
          <w:spacing w:val="-9"/>
        </w:rPr>
        <w:t xml:space="preserve"> </w:t>
      </w:r>
      <w:r>
        <w:t>(академический</w:t>
      </w:r>
      <w:r>
        <w:rPr>
          <w:spacing w:val="-8"/>
        </w:rPr>
        <w:t xml:space="preserve"> </w:t>
      </w:r>
      <w:r>
        <w:t>час)</w:t>
      </w:r>
      <w:r>
        <w:rPr>
          <w:spacing w:val="-9"/>
        </w:rPr>
        <w:t xml:space="preserve"> </w:t>
      </w:r>
      <w:r>
        <w:t>составляет 40 минут, за исключением 1 класса.</w:t>
      </w:r>
    </w:p>
    <w:p w:rsidR="00C46188" w:rsidRDefault="00C46188" w:rsidP="00C46188">
      <w:pPr>
        <w:pStyle w:val="a3"/>
        <w:spacing w:before="200" w:line="276" w:lineRule="auto"/>
        <w:ind w:left="622"/>
      </w:pPr>
      <w:r>
        <w:t>Обучение</w:t>
      </w:r>
      <w:r>
        <w:rPr>
          <w:spacing w:val="-6"/>
        </w:rPr>
        <w:t xml:space="preserve"> </w:t>
      </w:r>
      <w:r>
        <w:t>в</w:t>
      </w:r>
      <w:r>
        <w:rPr>
          <w:spacing w:val="-4"/>
        </w:rPr>
        <w:t xml:space="preserve"> </w:t>
      </w:r>
      <w:r>
        <w:t>1-м</w:t>
      </w:r>
      <w:r>
        <w:rPr>
          <w:spacing w:val="-4"/>
        </w:rPr>
        <w:t xml:space="preserve"> </w:t>
      </w:r>
      <w:r>
        <w:t>классе</w:t>
      </w:r>
      <w:r>
        <w:rPr>
          <w:spacing w:val="-6"/>
        </w:rPr>
        <w:t xml:space="preserve"> </w:t>
      </w:r>
      <w:r>
        <w:t>осуществляется</w:t>
      </w:r>
      <w:r>
        <w:rPr>
          <w:spacing w:val="-5"/>
        </w:rPr>
        <w:t xml:space="preserve"> </w:t>
      </w:r>
      <w:r>
        <w:t>с</w:t>
      </w:r>
      <w:r>
        <w:rPr>
          <w:spacing w:val="-6"/>
        </w:rPr>
        <w:t xml:space="preserve"> </w:t>
      </w:r>
      <w:r>
        <w:t>соблюдением</w:t>
      </w:r>
      <w:r>
        <w:rPr>
          <w:spacing w:val="-6"/>
        </w:rPr>
        <w:t xml:space="preserve"> </w:t>
      </w:r>
      <w:r>
        <w:t>следующих</w:t>
      </w:r>
      <w:r>
        <w:rPr>
          <w:spacing w:val="-6"/>
        </w:rPr>
        <w:t xml:space="preserve"> </w:t>
      </w:r>
      <w:r>
        <w:t xml:space="preserve">дополнительных </w:t>
      </w:r>
      <w:r>
        <w:rPr>
          <w:spacing w:val="-2"/>
        </w:rPr>
        <w:t>требований:</w:t>
      </w:r>
    </w:p>
    <w:p w:rsidR="00C46188" w:rsidRDefault="00C46188" w:rsidP="00C46188">
      <w:pPr>
        <w:pStyle w:val="a3"/>
        <w:spacing w:before="10" w:line="542" w:lineRule="exact"/>
        <w:ind w:left="622"/>
      </w:pPr>
      <w:r>
        <w:t>учебные</w:t>
      </w:r>
      <w:r>
        <w:rPr>
          <w:spacing w:val="-5"/>
        </w:rPr>
        <w:t xml:space="preserve"> </w:t>
      </w:r>
      <w:r>
        <w:t>занятия</w:t>
      </w:r>
      <w:r>
        <w:rPr>
          <w:spacing w:val="-4"/>
        </w:rPr>
        <w:t xml:space="preserve"> </w:t>
      </w:r>
      <w:r>
        <w:t>проводятся</w:t>
      </w:r>
      <w:r>
        <w:rPr>
          <w:spacing w:val="-5"/>
        </w:rPr>
        <w:t xml:space="preserve"> </w:t>
      </w:r>
      <w:r>
        <w:t>по</w:t>
      </w:r>
      <w:r>
        <w:rPr>
          <w:spacing w:val="-5"/>
        </w:rPr>
        <w:t xml:space="preserve"> </w:t>
      </w:r>
      <w:r>
        <w:t>5-дневной</w:t>
      </w:r>
      <w:r>
        <w:rPr>
          <w:spacing w:val="-1"/>
        </w:rPr>
        <w:t xml:space="preserve"> </w:t>
      </w:r>
      <w:r>
        <w:t>учебной</w:t>
      </w:r>
      <w:r>
        <w:rPr>
          <w:spacing w:val="-4"/>
        </w:rPr>
        <w:t xml:space="preserve"> </w:t>
      </w:r>
      <w:r>
        <w:t>неделе</w:t>
      </w:r>
      <w:r>
        <w:rPr>
          <w:spacing w:val="-5"/>
        </w:rPr>
        <w:t xml:space="preserve"> </w:t>
      </w:r>
      <w:r>
        <w:t>и</w:t>
      </w:r>
      <w:r>
        <w:rPr>
          <w:spacing w:val="-5"/>
        </w:rPr>
        <w:t xml:space="preserve"> </w:t>
      </w:r>
      <w:r>
        <w:t>только</w:t>
      </w:r>
      <w:r>
        <w:rPr>
          <w:spacing w:val="-5"/>
        </w:rPr>
        <w:t xml:space="preserve"> </w:t>
      </w:r>
      <w:r>
        <w:t>в</w:t>
      </w:r>
      <w:r>
        <w:rPr>
          <w:spacing w:val="-3"/>
        </w:rPr>
        <w:t xml:space="preserve"> </w:t>
      </w:r>
      <w:r>
        <w:t>первую</w:t>
      </w:r>
      <w:r>
        <w:rPr>
          <w:spacing w:val="-5"/>
        </w:rPr>
        <w:t xml:space="preserve"> </w:t>
      </w:r>
      <w:r>
        <w:t>смену; использование «ступенчатого» режима обучения в первом полугодии (в сентябре,</w:t>
      </w:r>
    </w:p>
    <w:p w:rsidR="00C46188" w:rsidRDefault="00C46188" w:rsidP="00C46188">
      <w:pPr>
        <w:pStyle w:val="a3"/>
        <w:spacing w:line="276" w:lineRule="auto"/>
        <w:ind w:left="622" w:right="973"/>
      </w:pPr>
      <w:r>
        <w:t>октябре</w:t>
      </w:r>
      <w:r>
        <w:rPr>
          <w:spacing w:val="-1"/>
        </w:rPr>
        <w:t xml:space="preserve"> </w:t>
      </w:r>
      <w:r>
        <w:t>-</w:t>
      </w:r>
      <w:r>
        <w:rPr>
          <w:spacing w:val="-4"/>
        </w:rPr>
        <w:t xml:space="preserve"> </w:t>
      </w:r>
      <w:r>
        <w:t>по</w:t>
      </w:r>
      <w:r>
        <w:rPr>
          <w:spacing w:val="-4"/>
        </w:rPr>
        <w:t xml:space="preserve"> </w:t>
      </w:r>
      <w:r>
        <w:t>3 урока</w:t>
      </w:r>
      <w:r>
        <w:rPr>
          <w:spacing w:val="-1"/>
        </w:rPr>
        <w:t xml:space="preserve"> </w:t>
      </w:r>
      <w:r>
        <w:t>в</w:t>
      </w:r>
      <w:r>
        <w:rPr>
          <w:spacing w:val="-2"/>
        </w:rPr>
        <w:t xml:space="preserve"> </w:t>
      </w:r>
      <w:r>
        <w:t>день</w:t>
      </w:r>
      <w:r>
        <w:rPr>
          <w:spacing w:val="-4"/>
        </w:rPr>
        <w:t xml:space="preserve"> </w:t>
      </w:r>
      <w:r>
        <w:t>по</w:t>
      </w:r>
      <w:r>
        <w:rPr>
          <w:spacing w:val="-4"/>
        </w:rPr>
        <w:t xml:space="preserve"> </w:t>
      </w:r>
      <w:r>
        <w:t>35</w:t>
      </w:r>
      <w:r>
        <w:rPr>
          <w:spacing w:val="-1"/>
        </w:rPr>
        <w:t xml:space="preserve"> </w:t>
      </w:r>
      <w:r>
        <w:t>минут</w:t>
      </w:r>
      <w:r>
        <w:rPr>
          <w:spacing w:val="-2"/>
        </w:rPr>
        <w:t xml:space="preserve"> </w:t>
      </w:r>
      <w:r>
        <w:t>каждый,</w:t>
      </w:r>
      <w:r>
        <w:rPr>
          <w:spacing w:val="-4"/>
        </w:rPr>
        <w:t xml:space="preserve"> </w:t>
      </w:r>
      <w:r>
        <w:t>в</w:t>
      </w:r>
      <w:r>
        <w:rPr>
          <w:spacing w:val="-4"/>
        </w:rPr>
        <w:t xml:space="preserve"> </w:t>
      </w:r>
      <w:r>
        <w:t>ноябре-декабре</w:t>
      </w:r>
      <w:r>
        <w:rPr>
          <w:spacing w:val="-3"/>
        </w:rPr>
        <w:t xml:space="preserve"> </w:t>
      </w:r>
      <w:r>
        <w:t>-</w:t>
      </w:r>
      <w:r>
        <w:rPr>
          <w:spacing w:val="-4"/>
        </w:rPr>
        <w:t xml:space="preserve"> </w:t>
      </w:r>
      <w:r>
        <w:t>по</w:t>
      </w:r>
      <w:r>
        <w:rPr>
          <w:spacing w:val="-4"/>
        </w:rPr>
        <w:t xml:space="preserve"> </w:t>
      </w:r>
      <w:r>
        <w:t>4 урока</w:t>
      </w:r>
      <w:r>
        <w:rPr>
          <w:spacing w:val="-4"/>
        </w:rPr>
        <w:t xml:space="preserve"> </w:t>
      </w:r>
      <w:r>
        <w:t>по</w:t>
      </w:r>
      <w:r>
        <w:rPr>
          <w:spacing w:val="-1"/>
        </w:rPr>
        <w:t xml:space="preserve"> </w:t>
      </w:r>
      <w:r>
        <w:t>35 минут каждый; январь - май - по 4 урока по 40 минут каждый).</w:t>
      </w:r>
    </w:p>
    <w:p w:rsidR="00C46188" w:rsidRDefault="00C46188" w:rsidP="00C46188">
      <w:pPr>
        <w:pStyle w:val="a3"/>
        <w:spacing w:before="195" w:line="276" w:lineRule="auto"/>
        <w:ind w:left="622" w:right="916"/>
      </w:pPr>
      <w:r>
        <w:t>Продолжительность</w:t>
      </w:r>
      <w:r>
        <w:rPr>
          <w:spacing w:val="-5"/>
        </w:rPr>
        <w:t xml:space="preserve"> </w:t>
      </w:r>
      <w:r>
        <w:t>выполнения</w:t>
      </w:r>
      <w:r>
        <w:rPr>
          <w:spacing w:val="-4"/>
        </w:rPr>
        <w:t xml:space="preserve"> </w:t>
      </w:r>
      <w:r>
        <w:t>домашних</w:t>
      </w:r>
      <w:r>
        <w:rPr>
          <w:spacing w:val="-3"/>
        </w:rPr>
        <w:t xml:space="preserve"> </w:t>
      </w:r>
      <w:r>
        <w:t>заданий</w:t>
      </w:r>
      <w:r>
        <w:rPr>
          <w:spacing w:val="-4"/>
        </w:rPr>
        <w:t xml:space="preserve"> </w:t>
      </w:r>
      <w:r>
        <w:t>составляет</w:t>
      </w:r>
      <w:r>
        <w:rPr>
          <w:spacing w:val="-3"/>
        </w:rPr>
        <w:t xml:space="preserve"> </w:t>
      </w:r>
      <w:r>
        <w:t>во</w:t>
      </w:r>
      <w:r>
        <w:rPr>
          <w:spacing w:val="-5"/>
        </w:rPr>
        <w:t xml:space="preserve"> </w:t>
      </w:r>
      <w:r>
        <w:t>2-3</w:t>
      </w:r>
      <w:r>
        <w:rPr>
          <w:spacing w:val="-5"/>
        </w:rPr>
        <w:t xml:space="preserve"> </w:t>
      </w:r>
      <w:r>
        <w:t>классах</w:t>
      </w:r>
      <w:r>
        <w:rPr>
          <w:spacing w:val="-3"/>
        </w:rPr>
        <w:t xml:space="preserve"> </w:t>
      </w:r>
      <w:r>
        <w:t>-</w:t>
      </w:r>
      <w:r>
        <w:rPr>
          <w:spacing w:val="-5"/>
        </w:rPr>
        <w:t xml:space="preserve"> </w:t>
      </w:r>
      <w:r>
        <w:t>1,5</w:t>
      </w:r>
      <w:r>
        <w:rPr>
          <w:spacing w:val="-5"/>
        </w:rPr>
        <w:t xml:space="preserve"> </w:t>
      </w:r>
      <w:r>
        <w:t>ч., в 4 классах - 2 ч.</w:t>
      </w:r>
    </w:p>
    <w:p w:rsidR="00C46188" w:rsidRDefault="00C46188" w:rsidP="00C46188">
      <w:pPr>
        <w:pStyle w:val="a3"/>
        <w:spacing w:before="199"/>
        <w:ind w:left="622"/>
      </w:pPr>
      <w:r>
        <w:t>С</w:t>
      </w:r>
      <w:r>
        <w:rPr>
          <w:spacing w:val="-12"/>
        </w:rPr>
        <w:t xml:space="preserve"> </w:t>
      </w:r>
      <w:r>
        <w:t>целью</w:t>
      </w:r>
      <w:r>
        <w:rPr>
          <w:spacing w:val="-12"/>
        </w:rPr>
        <w:t xml:space="preserve"> </w:t>
      </w:r>
      <w:r>
        <w:t>профилактики</w:t>
      </w:r>
      <w:r>
        <w:rPr>
          <w:spacing w:val="-11"/>
        </w:rPr>
        <w:t xml:space="preserve"> </w:t>
      </w:r>
      <w:r>
        <w:t>переутомления</w:t>
      </w:r>
      <w:r>
        <w:rPr>
          <w:spacing w:val="-11"/>
        </w:rPr>
        <w:t xml:space="preserve"> </w:t>
      </w:r>
      <w:r>
        <w:t>в</w:t>
      </w:r>
      <w:r>
        <w:rPr>
          <w:spacing w:val="-10"/>
        </w:rPr>
        <w:t xml:space="preserve"> </w:t>
      </w:r>
      <w:r>
        <w:t>календарном</w:t>
      </w:r>
      <w:r>
        <w:rPr>
          <w:spacing w:val="-7"/>
        </w:rPr>
        <w:t xml:space="preserve"> </w:t>
      </w:r>
      <w:r>
        <w:t>учебном</w:t>
      </w:r>
      <w:r>
        <w:rPr>
          <w:spacing w:val="-10"/>
        </w:rPr>
        <w:t xml:space="preserve"> </w:t>
      </w:r>
      <w:r>
        <w:rPr>
          <w:spacing w:val="-2"/>
        </w:rPr>
        <w:t>графике</w:t>
      </w:r>
    </w:p>
    <w:p w:rsidR="00906145" w:rsidRDefault="00C46188" w:rsidP="00C46188">
      <w:pPr>
        <w:pStyle w:val="a3"/>
        <w:spacing w:before="46"/>
        <w:ind w:left="622"/>
      </w:pPr>
      <w:r>
        <w:t>предусматривается</w:t>
      </w:r>
      <w:r>
        <w:rPr>
          <w:spacing w:val="-12"/>
        </w:rPr>
        <w:t xml:space="preserve"> </w:t>
      </w:r>
      <w:r>
        <w:t>чередование</w:t>
      </w:r>
      <w:r>
        <w:rPr>
          <w:spacing w:val="-12"/>
        </w:rPr>
        <w:t xml:space="preserve"> </w:t>
      </w:r>
      <w:r>
        <w:t>периодов</w:t>
      </w:r>
      <w:r>
        <w:rPr>
          <w:spacing w:val="-7"/>
        </w:rPr>
        <w:t xml:space="preserve"> </w:t>
      </w:r>
      <w:r>
        <w:t>учебного</w:t>
      </w:r>
      <w:r>
        <w:rPr>
          <w:spacing w:val="-11"/>
        </w:rPr>
        <w:t xml:space="preserve"> </w:t>
      </w:r>
      <w:r>
        <w:t>времени,</w:t>
      </w:r>
      <w:r>
        <w:rPr>
          <w:spacing w:val="-12"/>
        </w:rPr>
        <w:t xml:space="preserve"> </w:t>
      </w:r>
      <w:r>
        <w:t>сессий</w:t>
      </w:r>
      <w:r>
        <w:rPr>
          <w:spacing w:val="-11"/>
        </w:rPr>
        <w:t xml:space="preserve"> </w:t>
      </w:r>
      <w:r>
        <w:t>и</w:t>
      </w:r>
      <w:r>
        <w:rPr>
          <w:spacing w:val="-12"/>
        </w:rPr>
        <w:t xml:space="preserve"> </w:t>
      </w:r>
      <w:r>
        <w:rPr>
          <w:spacing w:val="-2"/>
        </w:rPr>
        <w:t>каникул.</w:t>
      </w:r>
    </w:p>
    <w:p w:rsidR="00C46188" w:rsidRDefault="00C46188" w:rsidP="00C46188">
      <w:pPr>
        <w:pStyle w:val="a3"/>
        <w:spacing w:before="65"/>
        <w:ind w:left="622"/>
      </w:pPr>
      <w:r>
        <w:t>Продолжительность</w:t>
      </w:r>
      <w:r>
        <w:rPr>
          <w:spacing w:val="-10"/>
        </w:rPr>
        <w:t xml:space="preserve"> </w:t>
      </w:r>
      <w:r>
        <w:t>каникул</w:t>
      </w:r>
      <w:r>
        <w:rPr>
          <w:spacing w:val="-10"/>
        </w:rPr>
        <w:t xml:space="preserve"> </w:t>
      </w:r>
      <w:r>
        <w:t>в</w:t>
      </w:r>
      <w:r>
        <w:rPr>
          <w:spacing w:val="-7"/>
        </w:rPr>
        <w:t xml:space="preserve"> </w:t>
      </w:r>
      <w:r>
        <w:t>течение</w:t>
      </w:r>
      <w:r>
        <w:rPr>
          <w:spacing w:val="-5"/>
        </w:rPr>
        <w:t xml:space="preserve"> </w:t>
      </w:r>
      <w:r>
        <w:t>учебного</w:t>
      </w:r>
      <w:r>
        <w:rPr>
          <w:spacing w:val="-9"/>
        </w:rPr>
        <w:t xml:space="preserve"> </w:t>
      </w:r>
      <w:r>
        <w:t>года</w:t>
      </w:r>
      <w:r>
        <w:rPr>
          <w:spacing w:val="-10"/>
        </w:rPr>
        <w:t xml:space="preserve"> </w:t>
      </w:r>
      <w:r>
        <w:t>составляет</w:t>
      </w:r>
      <w:r>
        <w:rPr>
          <w:spacing w:val="-8"/>
        </w:rPr>
        <w:t xml:space="preserve"> </w:t>
      </w:r>
      <w:r>
        <w:t>не</w:t>
      </w:r>
      <w:r>
        <w:rPr>
          <w:spacing w:val="-9"/>
        </w:rPr>
        <w:t xml:space="preserve"> </w:t>
      </w:r>
      <w:r>
        <w:t>менее</w:t>
      </w:r>
      <w:r>
        <w:rPr>
          <w:spacing w:val="-10"/>
        </w:rPr>
        <w:t xml:space="preserve"> </w:t>
      </w:r>
      <w:r>
        <w:rPr>
          <w:spacing w:val="-5"/>
        </w:rPr>
        <w:t>30</w:t>
      </w:r>
    </w:p>
    <w:p w:rsidR="00C46188" w:rsidRDefault="00C46188" w:rsidP="00C46188">
      <w:pPr>
        <w:pStyle w:val="a3"/>
        <w:spacing w:before="47" w:line="276" w:lineRule="auto"/>
        <w:ind w:left="622"/>
      </w:pPr>
      <w:r>
        <w:t>календарных</w:t>
      </w:r>
      <w:r>
        <w:rPr>
          <w:spacing w:val="-5"/>
        </w:rPr>
        <w:t xml:space="preserve"> </w:t>
      </w:r>
      <w:r>
        <w:t>дней,</w:t>
      </w:r>
      <w:r>
        <w:rPr>
          <w:spacing w:val="-5"/>
        </w:rPr>
        <w:t xml:space="preserve">  </w:t>
      </w:r>
      <w:r>
        <w:t>летом</w:t>
      </w:r>
      <w:r>
        <w:rPr>
          <w:spacing w:val="-2"/>
        </w:rPr>
        <w:t xml:space="preserve"> </w:t>
      </w:r>
      <w:r>
        <w:t>—</w:t>
      </w:r>
      <w:r>
        <w:rPr>
          <w:spacing w:val="-5"/>
        </w:rPr>
        <w:t xml:space="preserve"> </w:t>
      </w:r>
      <w:r>
        <w:t>не</w:t>
      </w:r>
      <w:r>
        <w:rPr>
          <w:spacing w:val="-5"/>
        </w:rPr>
        <w:t xml:space="preserve"> </w:t>
      </w:r>
      <w:r>
        <w:t>менее</w:t>
      </w:r>
      <w:r>
        <w:rPr>
          <w:spacing w:val="-5"/>
        </w:rPr>
        <w:t xml:space="preserve"> </w:t>
      </w:r>
      <w:r>
        <w:t>8</w:t>
      </w:r>
      <w:r>
        <w:rPr>
          <w:spacing w:val="-5"/>
        </w:rPr>
        <w:t xml:space="preserve"> </w:t>
      </w:r>
      <w:r>
        <w:t>недель.</w:t>
      </w:r>
      <w:r>
        <w:rPr>
          <w:spacing w:val="-5"/>
        </w:rPr>
        <w:t xml:space="preserve"> </w:t>
      </w:r>
      <w:r>
        <w:t>Для</w:t>
      </w:r>
      <w:r>
        <w:rPr>
          <w:spacing w:val="-5"/>
        </w:rPr>
        <w:t xml:space="preserve"> </w:t>
      </w:r>
      <w:r>
        <w:t>первоклассников</w:t>
      </w:r>
      <w:r>
        <w:rPr>
          <w:spacing w:val="-5"/>
        </w:rPr>
        <w:t xml:space="preserve"> </w:t>
      </w:r>
      <w:r>
        <w:t>предусмотрены дополнительные недельные каникулы в середине третьей четверти.</w:t>
      </w:r>
    </w:p>
    <w:p w:rsidR="00C46188" w:rsidRDefault="00C46188" w:rsidP="00C46188">
      <w:pPr>
        <w:pStyle w:val="a3"/>
        <w:spacing w:before="200" w:line="276" w:lineRule="auto"/>
        <w:ind w:left="622" w:right="973"/>
      </w:pPr>
      <w:r>
        <w:t>Учебные</w:t>
      </w:r>
      <w:r>
        <w:rPr>
          <w:spacing w:val="-6"/>
        </w:rPr>
        <w:t xml:space="preserve"> </w:t>
      </w:r>
      <w:r>
        <w:t>занятия</w:t>
      </w:r>
      <w:r>
        <w:rPr>
          <w:spacing w:val="-5"/>
        </w:rPr>
        <w:t xml:space="preserve"> </w:t>
      </w:r>
      <w:r>
        <w:t>для</w:t>
      </w:r>
      <w:r>
        <w:rPr>
          <w:spacing w:val="-3"/>
        </w:rPr>
        <w:t xml:space="preserve"> </w:t>
      </w:r>
      <w:r>
        <w:t>учащихся</w:t>
      </w:r>
      <w:r>
        <w:rPr>
          <w:spacing w:val="-5"/>
        </w:rPr>
        <w:t xml:space="preserve"> </w:t>
      </w:r>
      <w:r>
        <w:t>2-4</w:t>
      </w:r>
      <w:r>
        <w:rPr>
          <w:spacing w:val="-6"/>
        </w:rPr>
        <w:t xml:space="preserve"> </w:t>
      </w:r>
      <w:r>
        <w:t>классов</w:t>
      </w:r>
      <w:r>
        <w:rPr>
          <w:spacing w:val="-3"/>
        </w:rPr>
        <w:t xml:space="preserve"> </w:t>
      </w:r>
      <w:r>
        <w:t>проводятся</w:t>
      </w:r>
      <w:r>
        <w:rPr>
          <w:spacing w:val="-6"/>
        </w:rPr>
        <w:t xml:space="preserve"> </w:t>
      </w:r>
      <w:r>
        <w:t>по</w:t>
      </w:r>
      <w:r>
        <w:rPr>
          <w:spacing w:val="-6"/>
        </w:rPr>
        <w:t xml:space="preserve"> </w:t>
      </w:r>
      <w:r>
        <w:t>5-и</w:t>
      </w:r>
      <w:r>
        <w:rPr>
          <w:spacing w:val="-6"/>
        </w:rPr>
        <w:t xml:space="preserve"> </w:t>
      </w:r>
      <w:r>
        <w:t xml:space="preserve">дневной учебной </w:t>
      </w:r>
      <w:r>
        <w:rPr>
          <w:spacing w:val="-2"/>
        </w:rPr>
        <w:t>неделе.</w:t>
      </w:r>
    </w:p>
    <w:p w:rsidR="00C46188" w:rsidRDefault="00C46188" w:rsidP="00C46188">
      <w:pPr>
        <w:pStyle w:val="a3"/>
        <w:spacing w:before="198" w:line="278" w:lineRule="auto"/>
        <w:ind w:left="622"/>
      </w:pPr>
      <w:r>
        <w:t>Учебный</w:t>
      </w:r>
      <w:r>
        <w:rPr>
          <w:spacing w:val="-5"/>
        </w:rPr>
        <w:t xml:space="preserve"> </w:t>
      </w:r>
      <w:r>
        <w:t>план</w:t>
      </w:r>
      <w:r>
        <w:rPr>
          <w:spacing w:val="-2"/>
        </w:rPr>
        <w:t xml:space="preserve"> </w:t>
      </w:r>
      <w:r>
        <w:t>состоит</w:t>
      </w:r>
      <w:r>
        <w:rPr>
          <w:spacing w:val="-5"/>
        </w:rPr>
        <w:t xml:space="preserve"> </w:t>
      </w:r>
      <w:r>
        <w:t>из</w:t>
      </w:r>
      <w:r>
        <w:rPr>
          <w:spacing w:val="-4"/>
        </w:rPr>
        <w:t xml:space="preserve"> </w:t>
      </w:r>
      <w:r>
        <w:t>двух</w:t>
      </w:r>
      <w:r>
        <w:rPr>
          <w:spacing w:val="-5"/>
        </w:rPr>
        <w:t xml:space="preserve"> </w:t>
      </w:r>
      <w:r>
        <w:t>частей —</w:t>
      </w:r>
      <w:r>
        <w:rPr>
          <w:spacing w:val="-5"/>
        </w:rPr>
        <w:t xml:space="preserve"> </w:t>
      </w:r>
      <w:r>
        <w:t>обязательной</w:t>
      </w:r>
      <w:r>
        <w:rPr>
          <w:spacing w:val="-5"/>
        </w:rPr>
        <w:t xml:space="preserve"> </w:t>
      </w:r>
      <w:r>
        <w:t>части</w:t>
      </w:r>
      <w:r>
        <w:rPr>
          <w:spacing w:val="-5"/>
        </w:rPr>
        <w:t xml:space="preserve"> </w:t>
      </w:r>
      <w:r>
        <w:t>и</w:t>
      </w:r>
      <w:r>
        <w:rPr>
          <w:spacing w:val="-5"/>
        </w:rPr>
        <w:t xml:space="preserve"> </w:t>
      </w:r>
      <w:r>
        <w:t>части,</w:t>
      </w:r>
      <w:r>
        <w:rPr>
          <w:spacing w:val="-5"/>
        </w:rPr>
        <w:t xml:space="preserve"> </w:t>
      </w:r>
      <w:r>
        <w:t>формируемой участниками образовательных отношений. Обязательная часть учебного плана</w:t>
      </w:r>
    </w:p>
    <w:p w:rsidR="00C46188" w:rsidRDefault="00C46188" w:rsidP="00C46188">
      <w:pPr>
        <w:pStyle w:val="a3"/>
        <w:spacing w:line="294" w:lineRule="exact"/>
        <w:ind w:left="622"/>
      </w:pPr>
      <w:r>
        <w:t>определяет</w:t>
      </w:r>
      <w:r>
        <w:rPr>
          <w:spacing w:val="-12"/>
        </w:rPr>
        <w:t xml:space="preserve"> </w:t>
      </w:r>
      <w:r>
        <w:t>состав</w:t>
      </w:r>
      <w:r>
        <w:rPr>
          <w:spacing w:val="-8"/>
        </w:rPr>
        <w:t xml:space="preserve"> </w:t>
      </w:r>
      <w:r>
        <w:t>учебных</w:t>
      </w:r>
      <w:r>
        <w:rPr>
          <w:spacing w:val="-12"/>
        </w:rPr>
        <w:t xml:space="preserve"> </w:t>
      </w:r>
      <w:r>
        <w:t>предметов</w:t>
      </w:r>
      <w:r>
        <w:rPr>
          <w:spacing w:val="-12"/>
        </w:rPr>
        <w:t xml:space="preserve"> </w:t>
      </w:r>
      <w:r>
        <w:t>обязательных</w:t>
      </w:r>
      <w:r>
        <w:rPr>
          <w:spacing w:val="-11"/>
        </w:rPr>
        <w:t xml:space="preserve"> </w:t>
      </w:r>
      <w:r>
        <w:t>предметных</w:t>
      </w:r>
      <w:r>
        <w:rPr>
          <w:spacing w:val="-12"/>
        </w:rPr>
        <w:t xml:space="preserve"> </w:t>
      </w:r>
      <w:r>
        <w:rPr>
          <w:spacing w:val="-2"/>
        </w:rPr>
        <w:t>областей.</w:t>
      </w:r>
    </w:p>
    <w:p w:rsidR="00C46188" w:rsidRDefault="00C46188" w:rsidP="00C46188">
      <w:pPr>
        <w:pStyle w:val="a3"/>
        <w:spacing w:before="247" w:line="276" w:lineRule="auto"/>
        <w:ind w:left="622" w:right="1646"/>
        <w:jc w:val="both"/>
      </w:pPr>
      <w:r>
        <w:t>Часть</w:t>
      </w:r>
      <w:r>
        <w:rPr>
          <w:spacing w:val="-4"/>
        </w:rPr>
        <w:t xml:space="preserve"> </w:t>
      </w:r>
      <w:r>
        <w:t>учебного</w:t>
      </w:r>
      <w:r>
        <w:rPr>
          <w:spacing w:val="-8"/>
        </w:rPr>
        <w:t xml:space="preserve"> </w:t>
      </w:r>
      <w:r>
        <w:t>плана,</w:t>
      </w:r>
      <w:r>
        <w:rPr>
          <w:spacing w:val="-8"/>
        </w:rPr>
        <w:t xml:space="preserve"> </w:t>
      </w:r>
      <w:r>
        <w:t>формируемая</w:t>
      </w:r>
      <w:r>
        <w:rPr>
          <w:spacing w:val="-2"/>
        </w:rPr>
        <w:t xml:space="preserve"> </w:t>
      </w:r>
      <w:r>
        <w:t>участниками</w:t>
      </w:r>
      <w:r>
        <w:rPr>
          <w:spacing w:val="-8"/>
        </w:rPr>
        <w:t xml:space="preserve"> </w:t>
      </w:r>
      <w:r>
        <w:t>образовательных</w:t>
      </w:r>
      <w:r>
        <w:rPr>
          <w:spacing w:val="-8"/>
        </w:rPr>
        <w:t xml:space="preserve"> </w:t>
      </w:r>
      <w:r>
        <w:t>отношений, обеспечивает</w:t>
      </w:r>
      <w:r>
        <w:rPr>
          <w:spacing w:val="-9"/>
        </w:rPr>
        <w:t xml:space="preserve"> </w:t>
      </w:r>
      <w:r>
        <w:t>реализацию</w:t>
      </w:r>
      <w:r>
        <w:rPr>
          <w:spacing w:val="-9"/>
        </w:rPr>
        <w:t xml:space="preserve"> </w:t>
      </w:r>
      <w:r>
        <w:t>индивидуальных</w:t>
      </w:r>
      <w:r>
        <w:rPr>
          <w:spacing w:val="-8"/>
        </w:rPr>
        <w:t xml:space="preserve"> </w:t>
      </w:r>
      <w:r>
        <w:t>потребностей</w:t>
      </w:r>
      <w:r>
        <w:rPr>
          <w:spacing w:val="-9"/>
        </w:rPr>
        <w:t xml:space="preserve"> </w:t>
      </w:r>
      <w:r>
        <w:t>обучающихся.</w:t>
      </w:r>
      <w:r>
        <w:rPr>
          <w:spacing w:val="-9"/>
        </w:rPr>
        <w:t xml:space="preserve"> </w:t>
      </w:r>
      <w:r>
        <w:t>Время, отводимое на данную часть учебного плана внутри максимально допустимой</w:t>
      </w:r>
    </w:p>
    <w:p w:rsidR="00C46188" w:rsidRDefault="00C46188" w:rsidP="00C46188">
      <w:pPr>
        <w:pStyle w:val="a3"/>
        <w:spacing w:line="278" w:lineRule="auto"/>
        <w:ind w:left="622" w:right="961"/>
        <w:jc w:val="both"/>
      </w:pPr>
      <w:r>
        <w:t>недельной</w:t>
      </w:r>
      <w:r>
        <w:rPr>
          <w:spacing w:val="-7"/>
        </w:rPr>
        <w:t xml:space="preserve"> </w:t>
      </w:r>
      <w:r>
        <w:t>нагрузки</w:t>
      </w:r>
      <w:r>
        <w:rPr>
          <w:spacing w:val="-7"/>
        </w:rPr>
        <w:t xml:space="preserve"> </w:t>
      </w:r>
      <w:r>
        <w:t>обучающихся,</w:t>
      </w:r>
      <w:r>
        <w:rPr>
          <w:spacing w:val="-6"/>
        </w:rPr>
        <w:t xml:space="preserve"> </w:t>
      </w:r>
      <w:r>
        <w:t>может</w:t>
      </w:r>
      <w:r>
        <w:rPr>
          <w:spacing w:val="-6"/>
        </w:rPr>
        <w:t xml:space="preserve"> </w:t>
      </w:r>
      <w:r>
        <w:t>быть</w:t>
      </w:r>
      <w:r>
        <w:rPr>
          <w:spacing w:val="-8"/>
        </w:rPr>
        <w:t xml:space="preserve"> </w:t>
      </w:r>
      <w:r>
        <w:t>использовано:</w:t>
      </w:r>
      <w:r>
        <w:rPr>
          <w:spacing w:val="-7"/>
        </w:rPr>
        <w:t xml:space="preserve"> </w:t>
      </w:r>
      <w:r>
        <w:t>на</w:t>
      </w:r>
      <w:r>
        <w:rPr>
          <w:spacing w:val="-5"/>
        </w:rPr>
        <w:t xml:space="preserve"> </w:t>
      </w:r>
      <w:r>
        <w:t>проведение</w:t>
      </w:r>
      <w:r>
        <w:rPr>
          <w:spacing w:val="-3"/>
        </w:rPr>
        <w:t xml:space="preserve"> </w:t>
      </w:r>
      <w:r>
        <w:t>учебных занятий, обеспечивающих различные интересы обучающихся</w:t>
      </w:r>
    </w:p>
    <w:p w:rsidR="00C46188" w:rsidRDefault="00C46188" w:rsidP="00C46188">
      <w:pPr>
        <w:pStyle w:val="a3"/>
        <w:spacing w:before="192" w:line="276" w:lineRule="auto"/>
        <w:ind w:left="622" w:right="973"/>
      </w:pPr>
      <w:r>
        <w:t>В</w:t>
      </w:r>
      <w:r>
        <w:rPr>
          <w:spacing w:val="-11"/>
        </w:rPr>
        <w:t xml:space="preserve"> </w:t>
      </w:r>
      <w:r>
        <w:t>Муниципальное</w:t>
      </w:r>
      <w:r>
        <w:rPr>
          <w:spacing w:val="-11"/>
        </w:rPr>
        <w:t xml:space="preserve"> </w:t>
      </w:r>
      <w:r>
        <w:t>бюджетное</w:t>
      </w:r>
      <w:r>
        <w:rPr>
          <w:spacing w:val="-11"/>
        </w:rPr>
        <w:t xml:space="preserve"> </w:t>
      </w:r>
      <w:r>
        <w:t>общеобразовательное</w:t>
      </w:r>
      <w:r>
        <w:rPr>
          <w:spacing w:val="-7"/>
        </w:rPr>
        <w:t xml:space="preserve"> </w:t>
      </w:r>
      <w:r>
        <w:t>учреждение</w:t>
      </w:r>
      <w:r>
        <w:rPr>
          <w:spacing w:val="-8"/>
        </w:rPr>
        <w:t xml:space="preserve"> </w:t>
      </w:r>
      <w:r>
        <w:t>"Ротовская основная общеобразовательная школа</w:t>
      </w:r>
      <w:r>
        <w:rPr>
          <w:spacing w:val="40"/>
        </w:rPr>
        <w:t xml:space="preserve"> </w:t>
      </w:r>
      <w:r>
        <w:t>"</w:t>
      </w:r>
      <w:r>
        <w:rPr>
          <w:spacing w:val="40"/>
        </w:rPr>
        <w:t xml:space="preserve"> </w:t>
      </w:r>
      <w:r>
        <w:t>языком обучения является русский язык.</w:t>
      </w:r>
    </w:p>
    <w:p w:rsidR="00C46188" w:rsidRDefault="00C46188" w:rsidP="00C46188">
      <w:pPr>
        <w:pStyle w:val="a3"/>
        <w:spacing w:line="276" w:lineRule="auto"/>
        <w:ind w:left="622" w:right="1080"/>
        <w:jc w:val="both"/>
      </w:pPr>
      <w:r>
        <w:t>При</w:t>
      </w:r>
      <w:r>
        <w:rPr>
          <w:spacing w:val="-7"/>
        </w:rPr>
        <w:t xml:space="preserve"> </w:t>
      </w:r>
      <w:r>
        <w:t>изучении</w:t>
      </w:r>
      <w:r>
        <w:rPr>
          <w:spacing w:val="-7"/>
        </w:rPr>
        <w:t xml:space="preserve"> </w:t>
      </w:r>
      <w:r>
        <w:t>предметной</w:t>
      </w:r>
      <w:r>
        <w:rPr>
          <w:spacing w:val="-7"/>
        </w:rPr>
        <w:t xml:space="preserve"> </w:t>
      </w:r>
      <w:r>
        <w:t>области</w:t>
      </w:r>
      <w:r>
        <w:rPr>
          <w:spacing w:val="-2"/>
        </w:rPr>
        <w:t xml:space="preserve"> </w:t>
      </w:r>
      <w:r>
        <w:t>«Основы</w:t>
      </w:r>
      <w:r>
        <w:rPr>
          <w:spacing w:val="-6"/>
        </w:rPr>
        <w:t xml:space="preserve"> </w:t>
      </w:r>
      <w:r>
        <w:t>религиозных</w:t>
      </w:r>
      <w:r>
        <w:rPr>
          <w:spacing w:val="-7"/>
        </w:rPr>
        <w:t xml:space="preserve"> </w:t>
      </w:r>
      <w:r>
        <w:t>культур</w:t>
      </w:r>
      <w:r>
        <w:rPr>
          <w:spacing w:val="-5"/>
        </w:rPr>
        <w:t xml:space="preserve"> </w:t>
      </w:r>
      <w:r>
        <w:t>и</w:t>
      </w:r>
      <w:r>
        <w:rPr>
          <w:spacing w:val="-4"/>
        </w:rPr>
        <w:t xml:space="preserve"> </w:t>
      </w:r>
      <w:r>
        <w:t>светской</w:t>
      </w:r>
      <w:r>
        <w:rPr>
          <w:spacing w:val="-4"/>
        </w:rPr>
        <w:t xml:space="preserve"> </w:t>
      </w:r>
      <w:r>
        <w:t>этики» выбор одного из учебных модулей осуществляются по заявлению родителей</w:t>
      </w:r>
    </w:p>
    <w:p w:rsidR="00C46188" w:rsidRDefault="00C46188" w:rsidP="00C46188">
      <w:pPr>
        <w:pStyle w:val="a3"/>
        <w:spacing w:line="298" w:lineRule="exact"/>
        <w:ind w:left="622"/>
      </w:pPr>
      <w:r>
        <w:rPr>
          <w:spacing w:val="-2"/>
        </w:rPr>
        <w:t>(законных</w:t>
      </w:r>
      <w:r>
        <w:rPr>
          <w:spacing w:val="9"/>
        </w:rPr>
        <w:t xml:space="preserve"> </w:t>
      </w:r>
      <w:r>
        <w:rPr>
          <w:spacing w:val="-2"/>
        </w:rPr>
        <w:t>представителей)</w:t>
      </w:r>
      <w:r>
        <w:rPr>
          <w:spacing w:val="10"/>
        </w:rPr>
        <w:t xml:space="preserve"> </w:t>
      </w:r>
      <w:r>
        <w:rPr>
          <w:spacing w:val="-2"/>
        </w:rPr>
        <w:t>несовершеннолетних</w:t>
      </w:r>
      <w:r>
        <w:rPr>
          <w:spacing w:val="9"/>
        </w:rPr>
        <w:t xml:space="preserve"> </w:t>
      </w:r>
      <w:r>
        <w:rPr>
          <w:spacing w:val="-2"/>
        </w:rPr>
        <w:t>обучающихся.</w:t>
      </w:r>
    </w:p>
    <w:p w:rsidR="00C46188" w:rsidRDefault="00C46188" w:rsidP="00C46188">
      <w:pPr>
        <w:pStyle w:val="a3"/>
        <w:spacing w:before="200" w:line="276" w:lineRule="auto"/>
        <w:ind w:left="622" w:right="866"/>
      </w:pPr>
      <w:r>
        <w:t xml:space="preserve">Промежуточная аттестация – процедура, проводимая с целью оценки качества </w:t>
      </w:r>
      <w:r>
        <w:lastRenderedPageBreak/>
        <w:t>освоения</w:t>
      </w:r>
      <w:r>
        <w:rPr>
          <w:spacing w:val="-5"/>
        </w:rPr>
        <w:t xml:space="preserve"> </w:t>
      </w:r>
      <w:r>
        <w:t>обучающимися</w:t>
      </w:r>
      <w:r>
        <w:rPr>
          <w:spacing w:val="-5"/>
        </w:rPr>
        <w:t xml:space="preserve"> </w:t>
      </w:r>
      <w:r>
        <w:t>части</w:t>
      </w:r>
      <w:r>
        <w:rPr>
          <w:spacing w:val="-6"/>
        </w:rPr>
        <w:t xml:space="preserve"> </w:t>
      </w:r>
      <w:r>
        <w:t>содержания</w:t>
      </w:r>
      <w:r>
        <w:rPr>
          <w:spacing w:val="-6"/>
        </w:rPr>
        <w:t xml:space="preserve"> </w:t>
      </w:r>
      <w:r>
        <w:t>(четвертное</w:t>
      </w:r>
      <w:r>
        <w:rPr>
          <w:spacing w:val="-6"/>
        </w:rPr>
        <w:t xml:space="preserve"> </w:t>
      </w:r>
      <w:r>
        <w:t>оценивание)</w:t>
      </w:r>
      <w:r>
        <w:rPr>
          <w:spacing w:val="-6"/>
        </w:rPr>
        <w:t xml:space="preserve"> </w:t>
      </w:r>
      <w:r>
        <w:t>или</w:t>
      </w:r>
      <w:r>
        <w:rPr>
          <w:spacing w:val="-6"/>
        </w:rPr>
        <w:t xml:space="preserve"> </w:t>
      </w:r>
      <w:r>
        <w:t>всего</w:t>
      </w:r>
      <w:r>
        <w:rPr>
          <w:spacing w:val="-4"/>
        </w:rPr>
        <w:t xml:space="preserve"> </w:t>
      </w:r>
      <w:r>
        <w:t>объема учебной дисциплины за учебный год (годовое оценивание).</w:t>
      </w:r>
    </w:p>
    <w:p w:rsidR="00C46188" w:rsidRDefault="00C46188" w:rsidP="00C46188">
      <w:pPr>
        <w:pStyle w:val="a3"/>
        <w:spacing w:before="200" w:line="276" w:lineRule="auto"/>
        <w:ind w:left="622" w:right="1645"/>
        <w:jc w:val="both"/>
      </w:pPr>
      <w:r>
        <w:t>Промежуточная/годовая</w:t>
      </w:r>
      <w:r>
        <w:rPr>
          <w:spacing w:val="-8"/>
        </w:rPr>
        <w:t xml:space="preserve"> </w:t>
      </w:r>
      <w:r>
        <w:t>аттестация</w:t>
      </w:r>
      <w:r>
        <w:rPr>
          <w:spacing w:val="-9"/>
        </w:rPr>
        <w:t xml:space="preserve"> </w:t>
      </w:r>
      <w:r>
        <w:t>обучающихся</w:t>
      </w:r>
      <w:r>
        <w:rPr>
          <w:spacing w:val="-8"/>
        </w:rPr>
        <w:t xml:space="preserve"> </w:t>
      </w:r>
      <w:r>
        <w:t>за</w:t>
      </w:r>
      <w:r>
        <w:rPr>
          <w:spacing w:val="-9"/>
        </w:rPr>
        <w:t xml:space="preserve"> </w:t>
      </w:r>
      <w:r>
        <w:t>четверть</w:t>
      </w:r>
      <w:r>
        <w:rPr>
          <w:spacing w:val="-9"/>
        </w:rPr>
        <w:t xml:space="preserve"> </w:t>
      </w:r>
      <w:r>
        <w:t>осуществляется</w:t>
      </w:r>
      <w:r>
        <w:rPr>
          <w:spacing w:val="-9"/>
        </w:rPr>
        <w:t xml:space="preserve"> </w:t>
      </w:r>
      <w:r>
        <w:t>в соответствии с календарным учебным графиком.</w:t>
      </w:r>
    </w:p>
    <w:p w:rsidR="00C46188" w:rsidRDefault="00C46188" w:rsidP="00C46188">
      <w:pPr>
        <w:pStyle w:val="a3"/>
        <w:spacing w:before="201" w:line="276" w:lineRule="auto"/>
        <w:ind w:left="622" w:right="973"/>
      </w:pPr>
      <w:r>
        <w:t>Все</w:t>
      </w:r>
      <w:r>
        <w:rPr>
          <w:spacing w:val="-7"/>
        </w:rPr>
        <w:t xml:space="preserve"> </w:t>
      </w:r>
      <w:r>
        <w:t>предметы</w:t>
      </w:r>
      <w:r>
        <w:rPr>
          <w:spacing w:val="-7"/>
        </w:rPr>
        <w:t xml:space="preserve"> </w:t>
      </w:r>
      <w:r>
        <w:t>обязательной</w:t>
      </w:r>
      <w:r>
        <w:rPr>
          <w:spacing w:val="-7"/>
        </w:rPr>
        <w:t xml:space="preserve"> </w:t>
      </w:r>
      <w:r>
        <w:t>части</w:t>
      </w:r>
      <w:r>
        <w:rPr>
          <w:spacing w:val="-2"/>
        </w:rPr>
        <w:t xml:space="preserve"> </w:t>
      </w:r>
      <w:r>
        <w:t>учебного</w:t>
      </w:r>
      <w:r>
        <w:rPr>
          <w:spacing w:val="-5"/>
        </w:rPr>
        <w:t xml:space="preserve"> </w:t>
      </w:r>
      <w:r>
        <w:t>плана</w:t>
      </w:r>
      <w:r>
        <w:rPr>
          <w:spacing w:val="-7"/>
        </w:rPr>
        <w:t xml:space="preserve"> </w:t>
      </w:r>
      <w:r>
        <w:t>оцениваются</w:t>
      </w:r>
      <w:r>
        <w:rPr>
          <w:spacing w:val="-7"/>
        </w:rPr>
        <w:t xml:space="preserve"> </w:t>
      </w:r>
      <w:r>
        <w:t>по</w:t>
      </w:r>
      <w:r>
        <w:rPr>
          <w:spacing w:val="-7"/>
        </w:rPr>
        <w:t xml:space="preserve"> </w:t>
      </w:r>
      <w:r>
        <w:t>четвертям. Предметы</w:t>
      </w:r>
      <w:r>
        <w:rPr>
          <w:spacing w:val="-3"/>
        </w:rPr>
        <w:t xml:space="preserve"> </w:t>
      </w:r>
      <w:r>
        <w:t>из</w:t>
      </w:r>
      <w:r>
        <w:rPr>
          <w:spacing w:val="-2"/>
        </w:rPr>
        <w:t xml:space="preserve"> </w:t>
      </w:r>
      <w:r>
        <w:t>части, формируемой участниками</w:t>
      </w:r>
      <w:r>
        <w:rPr>
          <w:spacing w:val="-3"/>
        </w:rPr>
        <w:t xml:space="preserve"> </w:t>
      </w:r>
      <w:r>
        <w:t>образовательных</w:t>
      </w:r>
      <w:r>
        <w:rPr>
          <w:spacing w:val="-1"/>
        </w:rPr>
        <w:t xml:space="preserve"> </w:t>
      </w:r>
      <w:r>
        <w:t>отношений,</w:t>
      </w:r>
    </w:p>
    <w:p w:rsidR="00C46188" w:rsidRDefault="00C46188" w:rsidP="00C46188">
      <w:pPr>
        <w:pStyle w:val="a3"/>
        <w:spacing w:line="298" w:lineRule="exact"/>
        <w:ind w:left="622"/>
      </w:pPr>
      <w:r>
        <w:t>являются</w:t>
      </w:r>
      <w:r>
        <w:rPr>
          <w:spacing w:val="-10"/>
        </w:rPr>
        <w:t xml:space="preserve"> </w:t>
      </w:r>
      <w:r>
        <w:t>безотметочными</w:t>
      </w:r>
      <w:r>
        <w:rPr>
          <w:spacing w:val="-10"/>
        </w:rPr>
        <w:t xml:space="preserve"> </w:t>
      </w:r>
      <w:r>
        <w:t>и</w:t>
      </w:r>
      <w:r>
        <w:rPr>
          <w:spacing w:val="-9"/>
        </w:rPr>
        <w:t xml:space="preserve"> </w:t>
      </w:r>
      <w:r>
        <w:t>оцениваются</w:t>
      </w:r>
      <w:r>
        <w:rPr>
          <w:spacing w:val="-8"/>
        </w:rPr>
        <w:t xml:space="preserve"> </w:t>
      </w:r>
      <w:r>
        <w:t>«зачет»</w:t>
      </w:r>
      <w:r>
        <w:rPr>
          <w:spacing w:val="-11"/>
        </w:rPr>
        <w:t xml:space="preserve"> </w:t>
      </w:r>
      <w:r>
        <w:t>или</w:t>
      </w:r>
      <w:r>
        <w:rPr>
          <w:spacing w:val="-8"/>
        </w:rPr>
        <w:t xml:space="preserve"> </w:t>
      </w:r>
      <w:r>
        <w:t>«незачет»</w:t>
      </w:r>
      <w:r>
        <w:rPr>
          <w:spacing w:val="-12"/>
        </w:rPr>
        <w:t xml:space="preserve"> </w:t>
      </w:r>
      <w:r>
        <w:t>по</w:t>
      </w:r>
      <w:r>
        <w:rPr>
          <w:spacing w:val="-10"/>
        </w:rPr>
        <w:t xml:space="preserve"> </w:t>
      </w:r>
      <w:r>
        <w:t>итогам</w:t>
      </w:r>
      <w:r>
        <w:rPr>
          <w:spacing w:val="-8"/>
        </w:rPr>
        <w:t xml:space="preserve"> </w:t>
      </w:r>
      <w:r>
        <w:rPr>
          <w:spacing w:val="-2"/>
        </w:rPr>
        <w:t>четверти.</w:t>
      </w:r>
    </w:p>
    <w:p w:rsidR="00C46188" w:rsidRDefault="00C46188" w:rsidP="00C46188">
      <w:pPr>
        <w:pStyle w:val="a3"/>
        <w:spacing w:before="246" w:line="298" w:lineRule="exact"/>
        <w:ind w:left="622"/>
      </w:pPr>
      <w:r>
        <w:rPr>
          <w:spacing w:val="-2"/>
        </w:rPr>
        <w:t>Промежуточная аттестация на</w:t>
      </w:r>
      <w:r>
        <w:rPr>
          <w:spacing w:val="3"/>
        </w:rPr>
        <w:t xml:space="preserve"> </w:t>
      </w:r>
      <w:r>
        <w:rPr>
          <w:spacing w:val="-2"/>
        </w:rPr>
        <w:t>уровне</w:t>
      </w:r>
      <w:r>
        <w:rPr>
          <w:spacing w:val="2"/>
        </w:rPr>
        <w:t xml:space="preserve"> </w:t>
      </w:r>
      <w:r>
        <w:rPr>
          <w:spacing w:val="-2"/>
        </w:rPr>
        <w:t>начального</w:t>
      </w:r>
      <w:r>
        <w:rPr>
          <w:spacing w:val="-1"/>
        </w:rPr>
        <w:t xml:space="preserve"> </w:t>
      </w:r>
      <w:r>
        <w:rPr>
          <w:spacing w:val="-2"/>
        </w:rPr>
        <w:t>общего</w:t>
      </w:r>
    </w:p>
    <w:p w:rsidR="00C46188" w:rsidRDefault="00C46188" w:rsidP="00C46188">
      <w:pPr>
        <w:pStyle w:val="a3"/>
        <w:ind w:left="622" w:right="973"/>
      </w:pPr>
      <w:r>
        <w:t>проводится в конце учебного года (11.04-20.05). Промежуточная аттестация проводится</w:t>
      </w:r>
      <w:r>
        <w:rPr>
          <w:spacing w:val="-9"/>
        </w:rPr>
        <w:t xml:space="preserve"> </w:t>
      </w:r>
      <w:r>
        <w:t>в</w:t>
      </w:r>
      <w:r>
        <w:rPr>
          <w:spacing w:val="-10"/>
        </w:rPr>
        <w:t xml:space="preserve"> </w:t>
      </w:r>
      <w:r>
        <w:t>форме</w:t>
      </w:r>
      <w:r>
        <w:rPr>
          <w:spacing w:val="-7"/>
        </w:rPr>
        <w:t xml:space="preserve"> </w:t>
      </w:r>
      <w:r>
        <w:t>ВПР</w:t>
      </w:r>
      <w:r>
        <w:rPr>
          <w:spacing w:val="-10"/>
        </w:rPr>
        <w:t xml:space="preserve"> </w:t>
      </w:r>
      <w:r>
        <w:t>по</w:t>
      </w:r>
      <w:r>
        <w:rPr>
          <w:spacing w:val="-10"/>
        </w:rPr>
        <w:t xml:space="preserve"> </w:t>
      </w:r>
      <w:r>
        <w:t>предметам,</w:t>
      </w:r>
      <w:r>
        <w:rPr>
          <w:spacing w:val="-5"/>
        </w:rPr>
        <w:t xml:space="preserve"> </w:t>
      </w:r>
      <w:r>
        <w:t>указанным</w:t>
      </w:r>
      <w:r>
        <w:rPr>
          <w:spacing w:val="40"/>
        </w:rPr>
        <w:t xml:space="preserve"> </w:t>
      </w:r>
      <w:r>
        <w:t>в</w:t>
      </w:r>
      <w:r>
        <w:rPr>
          <w:spacing w:val="-10"/>
        </w:rPr>
        <w:t xml:space="preserve"> </w:t>
      </w:r>
      <w:r>
        <w:t>соответствующих</w:t>
      </w:r>
      <w:r>
        <w:rPr>
          <w:spacing w:val="-8"/>
        </w:rPr>
        <w:t xml:space="preserve"> </w:t>
      </w:r>
      <w:r>
        <w:t xml:space="preserve">нормативных </w:t>
      </w:r>
      <w:r>
        <w:rPr>
          <w:spacing w:val="-2"/>
        </w:rPr>
        <w:t>актах.</w:t>
      </w:r>
    </w:p>
    <w:p w:rsidR="00C46188" w:rsidRDefault="00C46188" w:rsidP="00C46188">
      <w:pPr>
        <w:pStyle w:val="a3"/>
        <w:spacing w:before="71"/>
        <w:ind w:left="622" w:right="843" w:firstLine="604"/>
        <w:jc w:val="both"/>
      </w:pPr>
      <w:r>
        <w:t xml:space="preserve">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w:t>
      </w:r>
      <w:r>
        <w:rPr>
          <w:spacing w:val="-2"/>
        </w:rPr>
        <w:t>времени.</w:t>
      </w:r>
    </w:p>
    <w:p w:rsidR="00C46188" w:rsidRPr="00C46188" w:rsidRDefault="00C46188" w:rsidP="00C46188">
      <w:pPr>
        <w:spacing w:before="1" w:line="276" w:lineRule="auto"/>
        <w:ind w:left="622" w:right="973"/>
        <w:rPr>
          <w:sz w:val="28"/>
          <w:szCs w:val="28"/>
        </w:rPr>
      </w:pPr>
      <w:r w:rsidRPr="00C46188">
        <w:rPr>
          <w:sz w:val="28"/>
          <w:szCs w:val="28"/>
        </w:rPr>
        <w:t>Использование</w:t>
      </w:r>
      <w:r w:rsidRPr="00C46188">
        <w:rPr>
          <w:spacing w:val="-6"/>
          <w:sz w:val="28"/>
          <w:szCs w:val="28"/>
        </w:rPr>
        <w:t xml:space="preserve"> </w:t>
      </w:r>
      <w:r w:rsidRPr="00C46188">
        <w:rPr>
          <w:sz w:val="28"/>
          <w:szCs w:val="28"/>
        </w:rPr>
        <w:t>электронных</w:t>
      </w:r>
      <w:r w:rsidRPr="00C46188">
        <w:rPr>
          <w:spacing w:val="-4"/>
          <w:sz w:val="28"/>
          <w:szCs w:val="28"/>
        </w:rPr>
        <w:t xml:space="preserve"> </w:t>
      </w:r>
      <w:r w:rsidRPr="00C46188">
        <w:rPr>
          <w:sz w:val="28"/>
          <w:szCs w:val="28"/>
        </w:rPr>
        <w:t>средств</w:t>
      </w:r>
      <w:r w:rsidRPr="00C46188">
        <w:rPr>
          <w:spacing w:val="-7"/>
          <w:sz w:val="28"/>
          <w:szCs w:val="28"/>
        </w:rPr>
        <w:t xml:space="preserve"> </w:t>
      </w:r>
      <w:r w:rsidRPr="00C46188">
        <w:rPr>
          <w:sz w:val="28"/>
          <w:szCs w:val="28"/>
        </w:rPr>
        <w:t>обучения</w:t>
      </w:r>
      <w:r w:rsidRPr="00C46188">
        <w:rPr>
          <w:spacing w:val="-6"/>
          <w:sz w:val="28"/>
          <w:szCs w:val="28"/>
        </w:rPr>
        <w:t xml:space="preserve"> </w:t>
      </w:r>
      <w:r w:rsidRPr="00C46188">
        <w:rPr>
          <w:sz w:val="28"/>
          <w:szCs w:val="28"/>
        </w:rPr>
        <w:t>в</w:t>
      </w:r>
      <w:r w:rsidRPr="00C46188">
        <w:rPr>
          <w:spacing w:val="-7"/>
          <w:sz w:val="28"/>
          <w:szCs w:val="28"/>
        </w:rPr>
        <w:t xml:space="preserve"> </w:t>
      </w:r>
      <w:r w:rsidRPr="00C46188">
        <w:rPr>
          <w:sz w:val="28"/>
          <w:szCs w:val="28"/>
        </w:rPr>
        <w:t>ходе</w:t>
      </w:r>
      <w:r w:rsidRPr="00C46188">
        <w:rPr>
          <w:spacing w:val="-7"/>
          <w:sz w:val="28"/>
          <w:szCs w:val="28"/>
        </w:rPr>
        <w:t xml:space="preserve"> </w:t>
      </w:r>
      <w:r w:rsidRPr="00C46188">
        <w:rPr>
          <w:sz w:val="28"/>
          <w:szCs w:val="28"/>
        </w:rPr>
        <w:t>реализации</w:t>
      </w:r>
      <w:r w:rsidRPr="00C46188">
        <w:rPr>
          <w:spacing w:val="-6"/>
          <w:sz w:val="28"/>
          <w:szCs w:val="28"/>
        </w:rPr>
        <w:t xml:space="preserve"> </w:t>
      </w:r>
      <w:r w:rsidRPr="00C46188">
        <w:rPr>
          <w:sz w:val="28"/>
          <w:szCs w:val="28"/>
        </w:rPr>
        <w:t>образовательной деятельности,</w:t>
      </w:r>
      <w:r w:rsidRPr="00C46188">
        <w:rPr>
          <w:spacing w:val="-5"/>
          <w:sz w:val="28"/>
          <w:szCs w:val="28"/>
        </w:rPr>
        <w:t xml:space="preserve"> </w:t>
      </w:r>
      <w:r w:rsidRPr="00C46188">
        <w:rPr>
          <w:sz w:val="28"/>
          <w:szCs w:val="28"/>
        </w:rPr>
        <w:t>включая</w:t>
      </w:r>
      <w:r w:rsidRPr="00C46188">
        <w:rPr>
          <w:spacing w:val="-5"/>
          <w:sz w:val="28"/>
          <w:szCs w:val="28"/>
        </w:rPr>
        <w:t xml:space="preserve"> </w:t>
      </w:r>
      <w:r w:rsidRPr="00C46188">
        <w:rPr>
          <w:sz w:val="28"/>
          <w:szCs w:val="28"/>
        </w:rPr>
        <w:t>выполнение</w:t>
      </w:r>
      <w:r w:rsidRPr="00C46188">
        <w:rPr>
          <w:spacing w:val="-5"/>
          <w:sz w:val="28"/>
          <w:szCs w:val="28"/>
        </w:rPr>
        <w:t xml:space="preserve"> </w:t>
      </w:r>
      <w:r w:rsidRPr="00C46188">
        <w:rPr>
          <w:sz w:val="28"/>
          <w:szCs w:val="28"/>
        </w:rPr>
        <w:t>домашних</w:t>
      </w:r>
      <w:r w:rsidRPr="00C46188">
        <w:rPr>
          <w:spacing w:val="-5"/>
          <w:sz w:val="28"/>
          <w:szCs w:val="28"/>
        </w:rPr>
        <w:t xml:space="preserve"> </w:t>
      </w:r>
      <w:r w:rsidRPr="00C46188">
        <w:rPr>
          <w:sz w:val="28"/>
          <w:szCs w:val="28"/>
        </w:rPr>
        <w:t>заданий,</w:t>
      </w:r>
      <w:r w:rsidRPr="00C46188">
        <w:rPr>
          <w:spacing w:val="-5"/>
          <w:sz w:val="28"/>
          <w:szCs w:val="28"/>
        </w:rPr>
        <w:t xml:space="preserve"> </w:t>
      </w:r>
      <w:r w:rsidRPr="00C46188">
        <w:rPr>
          <w:sz w:val="28"/>
          <w:szCs w:val="28"/>
        </w:rPr>
        <w:t>внеурочную</w:t>
      </w:r>
      <w:r w:rsidRPr="00C46188">
        <w:rPr>
          <w:spacing w:val="-5"/>
          <w:sz w:val="28"/>
          <w:szCs w:val="28"/>
        </w:rPr>
        <w:t xml:space="preserve"> </w:t>
      </w:r>
      <w:r w:rsidRPr="00C46188">
        <w:rPr>
          <w:sz w:val="28"/>
          <w:szCs w:val="28"/>
        </w:rPr>
        <w:t>деятельность, проводится в соответствии с Санитарно-эпидемиологическими требованиями и Гигиеническими нормативами</w:t>
      </w:r>
    </w:p>
    <w:p w:rsidR="00C46188" w:rsidRDefault="00C46188" w:rsidP="00C46188">
      <w:pPr>
        <w:pStyle w:val="a3"/>
        <w:spacing w:before="198" w:line="278" w:lineRule="auto"/>
        <w:ind w:left="622" w:right="866"/>
      </w:pPr>
      <w:r>
        <w:t>Промежуточная</w:t>
      </w:r>
      <w:r>
        <w:rPr>
          <w:spacing w:val="-6"/>
        </w:rPr>
        <w:t xml:space="preserve"> </w:t>
      </w:r>
      <w:r>
        <w:t>аттестация</w:t>
      </w:r>
      <w:r>
        <w:rPr>
          <w:spacing w:val="-5"/>
        </w:rPr>
        <w:t xml:space="preserve"> </w:t>
      </w:r>
      <w:r>
        <w:t>проходит</w:t>
      </w:r>
      <w:r>
        <w:rPr>
          <w:spacing w:val="-5"/>
        </w:rPr>
        <w:t xml:space="preserve"> </w:t>
      </w:r>
      <w:r>
        <w:t>на</w:t>
      </w:r>
      <w:r>
        <w:rPr>
          <w:spacing w:val="-7"/>
        </w:rPr>
        <w:t xml:space="preserve"> </w:t>
      </w:r>
      <w:r>
        <w:t>последней</w:t>
      </w:r>
      <w:r>
        <w:rPr>
          <w:spacing w:val="-2"/>
        </w:rPr>
        <w:t xml:space="preserve"> </w:t>
      </w:r>
      <w:r>
        <w:t>учебной</w:t>
      </w:r>
      <w:r>
        <w:rPr>
          <w:spacing w:val="-7"/>
        </w:rPr>
        <w:t xml:space="preserve"> </w:t>
      </w:r>
      <w:r>
        <w:t>неделе</w:t>
      </w:r>
      <w:r>
        <w:rPr>
          <w:spacing w:val="-7"/>
        </w:rPr>
        <w:t xml:space="preserve"> </w:t>
      </w:r>
      <w:r>
        <w:t>четверти.</w:t>
      </w:r>
      <w:r>
        <w:rPr>
          <w:spacing w:val="-5"/>
        </w:rPr>
        <w:t xml:space="preserve"> </w:t>
      </w:r>
      <w:r>
        <w:t>Формы</w:t>
      </w:r>
      <w:r>
        <w:rPr>
          <w:spacing w:val="-6"/>
        </w:rPr>
        <w:t xml:space="preserve"> </w:t>
      </w:r>
      <w:r>
        <w:t>и порядок проведения промежуточной аттестации определяются «Положением о</w:t>
      </w:r>
    </w:p>
    <w:p w:rsidR="00C46188" w:rsidRDefault="00C46188" w:rsidP="00C46188">
      <w:pPr>
        <w:pStyle w:val="a3"/>
        <w:spacing w:line="294" w:lineRule="exact"/>
        <w:ind w:left="622"/>
      </w:pPr>
      <w:r>
        <w:t>формах,</w:t>
      </w:r>
      <w:r>
        <w:rPr>
          <w:spacing w:val="-9"/>
        </w:rPr>
        <w:t xml:space="preserve"> </w:t>
      </w:r>
      <w:r>
        <w:t>периодичности</w:t>
      </w:r>
      <w:r>
        <w:rPr>
          <w:spacing w:val="-9"/>
        </w:rPr>
        <w:t xml:space="preserve"> </w:t>
      </w:r>
      <w:r>
        <w:t>и</w:t>
      </w:r>
      <w:r>
        <w:rPr>
          <w:spacing w:val="-11"/>
        </w:rPr>
        <w:t xml:space="preserve"> </w:t>
      </w:r>
      <w:r>
        <w:rPr>
          <w:spacing w:val="-2"/>
        </w:rPr>
        <w:t>порядке</w:t>
      </w:r>
      <w:r>
        <w:t xml:space="preserve"> текущего контроля успеваемости и промежуточной аттестации обучающихся Муниципальное</w:t>
      </w:r>
      <w:r>
        <w:rPr>
          <w:spacing w:val="-12"/>
        </w:rPr>
        <w:t xml:space="preserve"> </w:t>
      </w:r>
      <w:r>
        <w:t>бюджетное</w:t>
      </w:r>
      <w:r>
        <w:rPr>
          <w:spacing w:val="-12"/>
        </w:rPr>
        <w:t xml:space="preserve"> </w:t>
      </w:r>
      <w:r>
        <w:t>общеобразовательное</w:t>
      </w:r>
      <w:r>
        <w:rPr>
          <w:spacing w:val="-8"/>
        </w:rPr>
        <w:t xml:space="preserve"> </w:t>
      </w:r>
      <w:r>
        <w:t>учреждение</w:t>
      </w:r>
      <w:r>
        <w:rPr>
          <w:spacing w:val="-10"/>
        </w:rPr>
        <w:t xml:space="preserve"> </w:t>
      </w:r>
      <w:r>
        <w:t>"Ротовская основная  общеобразовательная школа</w:t>
      </w:r>
      <w:r>
        <w:rPr>
          <w:spacing w:val="40"/>
        </w:rPr>
        <w:t xml:space="preserve"> </w:t>
      </w:r>
      <w:r>
        <w:t>".</w:t>
      </w:r>
    </w:p>
    <w:p w:rsidR="00C46188" w:rsidRDefault="00C46188" w:rsidP="00C46188">
      <w:pPr>
        <w:pStyle w:val="a3"/>
        <w:spacing w:before="200" w:line="278" w:lineRule="auto"/>
        <w:ind w:left="622" w:right="866"/>
      </w:pPr>
      <w:r>
        <w:t>Оценивание</w:t>
      </w:r>
      <w:r>
        <w:rPr>
          <w:spacing w:val="-6"/>
        </w:rPr>
        <w:t xml:space="preserve"> </w:t>
      </w:r>
      <w:r>
        <w:t>младших</w:t>
      </w:r>
      <w:r>
        <w:rPr>
          <w:spacing w:val="-3"/>
        </w:rPr>
        <w:t xml:space="preserve"> </w:t>
      </w:r>
      <w:r>
        <w:t>школьников</w:t>
      </w:r>
      <w:r>
        <w:rPr>
          <w:spacing w:val="-6"/>
        </w:rPr>
        <w:t xml:space="preserve"> </w:t>
      </w:r>
      <w:r>
        <w:t>в</w:t>
      </w:r>
      <w:r>
        <w:rPr>
          <w:spacing w:val="-6"/>
        </w:rPr>
        <w:t xml:space="preserve"> </w:t>
      </w:r>
      <w:r>
        <w:t>течение</w:t>
      </w:r>
      <w:r>
        <w:rPr>
          <w:spacing w:val="-6"/>
        </w:rPr>
        <w:t xml:space="preserve"> </w:t>
      </w:r>
      <w:r>
        <w:t>первого</w:t>
      </w:r>
      <w:r>
        <w:rPr>
          <w:spacing w:val="-4"/>
        </w:rPr>
        <w:t xml:space="preserve"> </w:t>
      </w:r>
      <w:r>
        <w:t>года</w:t>
      </w:r>
      <w:r>
        <w:rPr>
          <w:spacing w:val="-4"/>
        </w:rPr>
        <w:t xml:space="preserve"> </w:t>
      </w:r>
      <w:r>
        <w:t>обучения</w:t>
      </w:r>
      <w:r>
        <w:rPr>
          <w:spacing w:val="-5"/>
        </w:rPr>
        <w:t xml:space="preserve"> </w:t>
      </w:r>
      <w:r>
        <w:t>осуществляются</w:t>
      </w:r>
      <w:r>
        <w:rPr>
          <w:spacing w:val="-6"/>
        </w:rPr>
        <w:t xml:space="preserve"> </w:t>
      </w:r>
      <w:r>
        <w:t>в форме словесных качественных оценок на критериальной основе, в форме</w:t>
      </w:r>
    </w:p>
    <w:p w:rsidR="00C46188" w:rsidRDefault="00C46188" w:rsidP="00C46188">
      <w:pPr>
        <w:pStyle w:val="a3"/>
        <w:spacing w:line="295" w:lineRule="exact"/>
        <w:ind w:left="622"/>
      </w:pPr>
      <w:r>
        <w:t>письменных</w:t>
      </w:r>
      <w:r>
        <w:rPr>
          <w:spacing w:val="-12"/>
        </w:rPr>
        <w:t xml:space="preserve"> </w:t>
      </w:r>
      <w:r>
        <w:t>заключений</w:t>
      </w:r>
      <w:r>
        <w:rPr>
          <w:spacing w:val="-10"/>
        </w:rPr>
        <w:t xml:space="preserve"> </w:t>
      </w:r>
      <w:r>
        <w:t>учителя,</w:t>
      </w:r>
      <w:r>
        <w:rPr>
          <w:spacing w:val="-12"/>
        </w:rPr>
        <w:t xml:space="preserve"> </w:t>
      </w:r>
      <w:r>
        <w:t>по</w:t>
      </w:r>
      <w:r>
        <w:rPr>
          <w:spacing w:val="-12"/>
        </w:rPr>
        <w:t xml:space="preserve"> </w:t>
      </w:r>
      <w:r>
        <w:t>итогам</w:t>
      </w:r>
      <w:r>
        <w:rPr>
          <w:spacing w:val="-12"/>
        </w:rPr>
        <w:t xml:space="preserve"> </w:t>
      </w:r>
      <w:r>
        <w:t>проверки</w:t>
      </w:r>
      <w:r>
        <w:rPr>
          <w:spacing w:val="-12"/>
        </w:rPr>
        <w:t xml:space="preserve"> </w:t>
      </w:r>
      <w:r>
        <w:t>самостоятельных</w:t>
      </w:r>
      <w:r>
        <w:rPr>
          <w:spacing w:val="-12"/>
        </w:rPr>
        <w:t xml:space="preserve"> </w:t>
      </w:r>
      <w:r>
        <w:rPr>
          <w:spacing w:val="-2"/>
        </w:rPr>
        <w:t>работ.</w:t>
      </w:r>
    </w:p>
    <w:p w:rsidR="00C46188" w:rsidRDefault="00C46188" w:rsidP="00C46188">
      <w:pPr>
        <w:pStyle w:val="a3"/>
        <w:spacing w:before="243"/>
        <w:ind w:left="622"/>
      </w:pPr>
      <w:r>
        <w:t>Освоение</w:t>
      </w:r>
      <w:r>
        <w:rPr>
          <w:spacing w:val="-13"/>
        </w:rPr>
        <w:t xml:space="preserve"> </w:t>
      </w:r>
      <w:r>
        <w:t>основных</w:t>
      </w:r>
      <w:r>
        <w:rPr>
          <w:spacing w:val="-11"/>
        </w:rPr>
        <w:t xml:space="preserve"> </w:t>
      </w:r>
      <w:r>
        <w:t>образовательных</w:t>
      </w:r>
      <w:r>
        <w:rPr>
          <w:spacing w:val="-13"/>
        </w:rPr>
        <w:t xml:space="preserve"> </w:t>
      </w:r>
      <w:r>
        <w:t>программ</w:t>
      </w:r>
      <w:r>
        <w:rPr>
          <w:spacing w:val="-13"/>
        </w:rPr>
        <w:t xml:space="preserve"> </w:t>
      </w:r>
      <w:r>
        <w:t>начального</w:t>
      </w:r>
      <w:r>
        <w:rPr>
          <w:spacing w:val="-11"/>
        </w:rPr>
        <w:t xml:space="preserve"> </w:t>
      </w:r>
      <w:r>
        <w:t>общего</w:t>
      </w:r>
      <w:r>
        <w:rPr>
          <w:spacing w:val="-12"/>
        </w:rPr>
        <w:t xml:space="preserve"> </w:t>
      </w:r>
      <w:r>
        <w:rPr>
          <w:spacing w:val="-2"/>
        </w:rPr>
        <w:t>образования</w:t>
      </w:r>
    </w:p>
    <w:p w:rsidR="00C46188" w:rsidRDefault="00C46188" w:rsidP="00C46188">
      <w:pPr>
        <w:pStyle w:val="a3"/>
        <w:spacing w:before="47" w:line="276" w:lineRule="auto"/>
        <w:ind w:left="622" w:right="801"/>
      </w:pPr>
      <w:r>
        <w:t>завершается</w:t>
      </w:r>
      <w:r>
        <w:rPr>
          <w:spacing w:val="-6"/>
        </w:rPr>
        <w:t xml:space="preserve"> </w:t>
      </w:r>
      <w:r>
        <w:t>итоговой</w:t>
      </w:r>
      <w:r>
        <w:rPr>
          <w:spacing w:val="-4"/>
        </w:rPr>
        <w:t xml:space="preserve"> </w:t>
      </w:r>
      <w:r>
        <w:t>аттестацией.</w:t>
      </w:r>
      <w:r>
        <w:rPr>
          <w:spacing w:val="-6"/>
        </w:rPr>
        <w:t xml:space="preserve"> </w:t>
      </w:r>
      <w:r>
        <w:t>Нормативный</w:t>
      </w:r>
      <w:r>
        <w:rPr>
          <w:spacing w:val="-6"/>
        </w:rPr>
        <w:t xml:space="preserve"> </w:t>
      </w:r>
      <w:r>
        <w:t>срок</w:t>
      </w:r>
      <w:r>
        <w:rPr>
          <w:spacing w:val="-6"/>
        </w:rPr>
        <w:t xml:space="preserve"> </w:t>
      </w:r>
      <w:r>
        <w:t>освоения</w:t>
      </w:r>
      <w:r>
        <w:rPr>
          <w:spacing w:val="-4"/>
        </w:rPr>
        <w:t xml:space="preserve"> </w:t>
      </w:r>
      <w:r>
        <w:t>ООП</w:t>
      </w:r>
      <w:r>
        <w:rPr>
          <w:spacing w:val="-6"/>
        </w:rPr>
        <w:t xml:space="preserve"> </w:t>
      </w:r>
      <w:r>
        <w:t>НОО</w:t>
      </w:r>
      <w:r>
        <w:rPr>
          <w:spacing w:val="-6"/>
        </w:rPr>
        <w:t xml:space="preserve"> </w:t>
      </w:r>
      <w:r>
        <w:t>составляет 4 года.</w:t>
      </w:r>
    </w:p>
    <w:p w:rsidR="00C46188" w:rsidRDefault="00C46188" w:rsidP="00C46188">
      <w:pPr>
        <w:pStyle w:val="a3"/>
        <w:spacing w:before="1" w:line="276" w:lineRule="auto"/>
        <w:ind w:left="622" w:right="865"/>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МБОУ «Ротовская ООШ». Осуществляется в формах, отличных</w:t>
      </w:r>
      <w:r>
        <w:rPr>
          <w:spacing w:val="40"/>
        </w:rPr>
        <w:t xml:space="preserve"> </w:t>
      </w:r>
      <w:r>
        <w:t>от</w:t>
      </w:r>
      <w:r>
        <w:rPr>
          <w:spacing w:val="-3"/>
        </w:rPr>
        <w:t xml:space="preserve"> </w:t>
      </w:r>
      <w:r>
        <w:t>урочной</w:t>
      </w:r>
      <w:r>
        <w:rPr>
          <w:spacing w:val="-6"/>
        </w:rPr>
        <w:t xml:space="preserve"> </w:t>
      </w:r>
      <w:r>
        <w:t>(экскурсии,</w:t>
      </w:r>
      <w:r>
        <w:rPr>
          <w:spacing w:val="-7"/>
        </w:rPr>
        <w:t xml:space="preserve"> </w:t>
      </w:r>
      <w:r>
        <w:t>походы,</w:t>
      </w:r>
      <w:r>
        <w:rPr>
          <w:spacing w:val="-7"/>
        </w:rPr>
        <w:t xml:space="preserve"> </w:t>
      </w:r>
      <w:r>
        <w:t>соревнования,</w:t>
      </w:r>
      <w:r>
        <w:rPr>
          <w:spacing w:val="-7"/>
        </w:rPr>
        <w:t xml:space="preserve"> </w:t>
      </w:r>
      <w:r>
        <w:t>посещения</w:t>
      </w:r>
      <w:r>
        <w:rPr>
          <w:spacing w:val="-7"/>
        </w:rPr>
        <w:t xml:space="preserve"> </w:t>
      </w:r>
      <w:r>
        <w:t>театров,</w:t>
      </w:r>
      <w:r>
        <w:rPr>
          <w:spacing w:val="-7"/>
        </w:rPr>
        <w:t xml:space="preserve"> </w:t>
      </w:r>
      <w:r>
        <w:t>музеев,</w:t>
      </w:r>
      <w:r>
        <w:rPr>
          <w:spacing w:val="-4"/>
        </w:rPr>
        <w:t xml:space="preserve"> </w:t>
      </w:r>
      <w:r>
        <w:t xml:space="preserve">проведение </w:t>
      </w:r>
      <w:r>
        <w:lastRenderedPageBreak/>
        <w:t>общественно-полезных практик и иные формы).</w:t>
      </w:r>
    </w:p>
    <w:p w:rsidR="00C46188" w:rsidRDefault="00C46188" w:rsidP="00C46188">
      <w:pPr>
        <w:pStyle w:val="a3"/>
        <w:spacing w:before="201"/>
        <w:ind w:left="622"/>
      </w:pPr>
      <w:r>
        <w:t>Организация</w:t>
      </w:r>
      <w:r>
        <w:rPr>
          <w:spacing w:val="-13"/>
        </w:rPr>
        <w:t xml:space="preserve"> </w:t>
      </w:r>
      <w:r>
        <w:t>занятий</w:t>
      </w:r>
      <w:r>
        <w:rPr>
          <w:spacing w:val="-10"/>
        </w:rPr>
        <w:t xml:space="preserve"> </w:t>
      </w:r>
      <w:r>
        <w:t>по</w:t>
      </w:r>
      <w:r>
        <w:rPr>
          <w:spacing w:val="-12"/>
        </w:rPr>
        <w:t xml:space="preserve"> </w:t>
      </w:r>
      <w:r>
        <w:t>направлениям</w:t>
      </w:r>
      <w:r>
        <w:rPr>
          <w:spacing w:val="-13"/>
        </w:rPr>
        <w:t xml:space="preserve"> </w:t>
      </w:r>
      <w:r>
        <w:t>внеурочной</w:t>
      </w:r>
      <w:r>
        <w:rPr>
          <w:spacing w:val="-11"/>
        </w:rPr>
        <w:t xml:space="preserve"> </w:t>
      </w:r>
      <w:r>
        <w:t>деятельности</w:t>
      </w:r>
      <w:r>
        <w:rPr>
          <w:spacing w:val="-13"/>
        </w:rPr>
        <w:t xml:space="preserve"> </w:t>
      </w:r>
      <w:r>
        <w:rPr>
          <w:spacing w:val="-2"/>
        </w:rPr>
        <w:t>является</w:t>
      </w:r>
    </w:p>
    <w:p w:rsidR="00C46188" w:rsidRDefault="00C46188" w:rsidP="00C46188">
      <w:pPr>
        <w:pStyle w:val="a3"/>
        <w:spacing w:before="44"/>
        <w:ind w:left="622"/>
      </w:pPr>
      <w:r>
        <w:t>неотъемлемой</w:t>
      </w:r>
      <w:r>
        <w:rPr>
          <w:spacing w:val="-13"/>
        </w:rPr>
        <w:t xml:space="preserve"> </w:t>
      </w:r>
      <w:r>
        <w:t>частью</w:t>
      </w:r>
      <w:r>
        <w:rPr>
          <w:spacing w:val="-12"/>
        </w:rPr>
        <w:t xml:space="preserve"> </w:t>
      </w:r>
      <w:r>
        <w:t>образовательной</w:t>
      </w:r>
      <w:r>
        <w:rPr>
          <w:spacing w:val="-15"/>
        </w:rPr>
        <w:t xml:space="preserve"> </w:t>
      </w:r>
      <w:r>
        <w:t>деятельности</w:t>
      </w:r>
      <w:r>
        <w:rPr>
          <w:spacing w:val="-13"/>
        </w:rPr>
        <w:t xml:space="preserve"> </w:t>
      </w:r>
      <w:r>
        <w:t>в</w:t>
      </w:r>
      <w:r>
        <w:rPr>
          <w:spacing w:val="-15"/>
        </w:rPr>
        <w:t xml:space="preserve"> </w:t>
      </w:r>
      <w:r>
        <w:t>образовательной</w:t>
      </w:r>
      <w:r>
        <w:rPr>
          <w:spacing w:val="-15"/>
        </w:rPr>
        <w:t xml:space="preserve"> </w:t>
      </w:r>
      <w:r>
        <w:rPr>
          <w:spacing w:val="-2"/>
        </w:rPr>
        <w:t>организации.</w:t>
      </w:r>
    </w:p>
    <w:p w:rsidR="00906145" w:rsidRDefault="00C46188" w:rsidP="00C46188">
      <w:pPr>
        <w:pStyle w:val="a3"/>
        <w:spacing w:before="46" w:line="276" w:lineRule="auto"/>
        <w:ind w:left="622" w:right="973"/>
      </w:pPr>
      <w:r>
        <w:t>МБОУ</w:t>
      </w:r>
      <w:r>
        <w:rPr>
          <w:spacing w:val="-6"/>
        </w:rPr>
        <w:t xml:space="preserve"> </w:t>
      </w:r>
      <w:r>
        <w:t>«Ротовская ООШ»</w:t>
      </w:r>
      <w:r>
        <w:rPr>
          <w:spacing w:val="-10"/>
        </w:rPr>
        <w:t xml:space="preserve"> </w:t>
      </w:r>
      <w:r>
        <w:t>предоставляет</w:t>
      </w:r>
      <w:r>
        <w:rPr>
          <w:spacing w:val="-9"/>
        </w:rPr>
        <w:t xml:space="preserve"> </w:t>
      </w:r>
      <w:r>
        <w:t>обучающимся</w:t>
      </w:r>
      <w:r>
        <w:rPr>
          <w:spacing w:val="-9"/>
        </w:rPr>
        <w:t xml:space="preserve"> </w:t>
      </w:r>
      <w:r>
        <w:t>возможность</w:t>
      </w:r>
      <w:r>
        <w:rPr>
          <w:spacing w:val="-9"/>
        </w:rPr>
        <w:t xml:space="preserve"> </w:t>
      </w:r>
      <w:r>
        <w:t>выбора широкого спектра занятий, направленных на их развитие, определяет формы организации образовательной деятельности, чередование урочной и внеурочной</w:t>
      </w:r>
    </w:p>
    <w:p w:rsidR="00C46188" w:rsidRDefault="00C46188" w:rsidP="00C46188">
      <w:pPr>
        <w:pStyle w:val="a3"/>
        <w:spacing w:before="65" w:line="278" w:lineRule="auto"/>
        <w:ind w:left="622" w:right="973"/>
      </w:pPr>
      <w:r>
        <w:t>деятельности</w:t>
      </w:r>
      <w:r>
        <w:rPr>
          <w:spacing w:val="-8"/>
        </w:rPr>
        <w:t xml:space="preserve"> </w:t>
      </w:r>
      <w:r>
        <w:t>при</w:t>
      </w:r>
      <w:r>
        <w:rPr>
          <w:spacing w:val="-8"/>
        </w:rPr>
        <w:t xml:space="preserve"> </w:t>
      </w:r>
      <w:r>
        <w:t>реализации</w:t>
      </w:r>
      <w:r>
        <w:rPr>
          <w:spacing w:val="-8"/>
        </w:rPr>
        <w:t xml:space="preserve"> </w:t>
      </w:r>
      <w:r>
        <w:t>основной</w:t>
      </w:r>
      <w:r>
        <w:rPr>
          <w:spacing w:val="-7"/>
        </w:rPr>
        <w:t xml:space="preserve"> </w:t>
      </w:r>
      <w:r>
        <w:t>образовательной</w:t>
      </w:r>
      <w:r>
        <w:rPr>
          <w:spacing w:val="-8"/>
        </w:rPr>
        <w:t xml:space="preserve"> </w:t>
      </w:r>
      <w:r>
        <w:t>программы</w:t>
      </w:r>
      <w:r>
        <w:rPr>
          <w:spacing w:val="-7"/>
        </w:rPr>
        <w:t xml:space="preserve"> </w:t>
      </w:r>
      <w:r>
        <w:t>начального общего образования.</w:t>
      </w:r>
    </w:p>
    <w:p w:rsidR="00C46188" w:rsidRDefault="00C46188" w:rsidP="00C46188">
      <w:pPr>
        <w:pStyle w:val="a3"/>
        <w:spacing w:before="195" w:line="276" w:lineRule="auto"/>
        <w:ind w:left="622" w:right="973"/>
      </w:pPr>
      <w:r>
        <w:t>Количество учебных</w:t>
      </w:r>
      <w:r>
        <w:rPr>
          <w:spacing w:val="-3"/>
        </w:rPr>
        <w:t xml:space="preserve"> </w:t>
      </w:r>
      <w:r>
        <w:t>занятий</w:t>
      </w:r>
      <w:r>
        <w:rPr>
          <w:spacing w:val="-5"/>
        </w:rPr>
        <w:t xml:space="preserve"> </w:t>
      </w:r>
      <w:r>
        <w:t>за</w:t>
      </w:r>
      <w:r>
        <w:rPr>
          <w:spacing w:val="-5"/>
        </w:rPr>
        <w:t xml:space="preserve"> </w:t>
      </w:r>
      <w:r>
        <w:t>4</w:t>
      </w:r>
      <w:r>
        <w:rPr>
          <w:spacing w:val="-2"/>
        </w:rPr>
        <w:t xml:space="preserve"> </w:t>
      </w:r>
      <w:r>
        <w:t>учебных</w:t>
      </w:r>
      <w:r>
        <w:rPr>
          <w:spacing w:val="-3"/>
        </w:rPr>
        <w:t xml:space="preserve"> </w:t>
      </w:r>
      <w:r>
        <w:t>года</w:t>
      </w:r>
      <w:r>
        <w:rPr>
          <w:spacing w:val="-5"/>
        </w:rPr>
        <w:t xml:space="preserve"> </w:t>
      </w:r>
      <w:r>
        <w:t>не</w:t>
      </w:r>
      <w:r>
        <w:rPr>
          <w:spacing w:val="-2"/>
        </w:rPr>
        <w:t xml:space="preserve"> </w:t>
      </w:r>
      <w:r>
        <w:t>может</w:t>
      </w:r>
      <w:r>
        <w:rPr>
          <w:spacing w:val="-5"/>
        </w:rPr>
        <w:t xml:space="preserve"> </w:t>
      </w:r>
      <w:r>
        <w:t>составлять</w:t>
      </w:r>
      <w:r>
        <w:rPr>
          <w:spacing w:val="-2"/>
        </w:rPr>
        <w:t xml:space="preserve"> </w:t>
      </w:r>
      <w:r>
        <w:t>менее</w:t>
      </w:r>
      <w:r>
        <w:rPr>
          <w:spacing w:val="-8"/>
        </w:rPr>
        <w:t xml:space="preserve"> </w:t>
      </w:r>
      <w:r>
        <w:t>2966</w:t>
      </w:r>
      <w:r>
        <w:rPr>
          <w:spacing w:val="-4"/>
        </w:rPr>
        <w:t xml:space="preserve"> </w:t>
      </w:r>
      <w:r>
        <w:t>ч</w:t>
      </w:r>
      <w:r>
        <w:rPr>
          <w:spacing w:val="-5"/>
        </w:rPr>
        <w:t xml:space="preserve"> </w:t>
      </w:r>
      <w:r>
        <w:t>и более 3305 ч в соответствии с требованиями к организации</w:t>
      </w:r>
      <w:r>
        <w:rPr>
          <w:spacing w:val="80"/>
        </w:rPr>
        <w:t xml:space="preserve"> </w:t>
      </w:r>
      <w:r>
        <w:t>образовательного процесса</w:t>
      </w:r>
      <w:r>
        <w:rPr>
          <w:spacing w:val="80"/>
        </w:rPr>
        <w:t xml:space="preserve"> </w:t>
      </w:r>
      <w:r>
        <w:t>к</w:t>
      </w:r>
      <w:r>
        <w:rPr>
          <w:spacing w:val="80"/>
        </w:rPr>
        <w:t xml:space="preserve"> </w:t>
      </w:r>
      <w:r>
        <w:t>учебной</w:t>
      </w:r>
      <w:r>
        <w:rPr>
          <w:spacing w:val="80"/>
        </w:rPr>
        <w:t xml:space="preserve"> </w:t>
      </w:r>
      <w:r>
        <w:t>нагрузке</w:t>
      </w:r>
      <w:r>
        <w:rPr>
          <w:spacing w:val="80"/>
        </w:rPr>
        <w:t xml:space="preserve"> </w:t>
      </w:r>
      <w:r>
        <w:t>при</w:t>
      </w:r>
      <w:r>
        <w:rPr>
          <w:spacing w:val="40"/>
        </w:rPr>
        <w:t xml:space="preserve"> </w:t>
      </w:r>
      <w:r>
        <w:t>5-дневной</w:t>
      </w:r>
      <w:r>
        <w:rPr>
          <w:spacing w:val="80"/>
        </w:rPr>
        <w:t xml:space="preserve"> </w:t>
      </w:r>
      <w:r>
        <w:t>учебной неделе.</w:t>
      </w:r>
    </w:p>
    <w:p w:rsidR="00C46188" w:rsidRDefault="00C46188" w:rsidP="00C46188">
      <w:pPr>
        <w:pStyle w:val="a3"/>
        <w:spacing w:before="199" w:line="278" w:lineRule="auto"/>
        <w:ind w:left="622" w:right="973"/>
      </w:pPr>
      <w:r>
        <w:t>Учебный</w:t>
      </w:r>
      <w:r>
        <w:rPr>
          <w:spacing w:val="-6"/>
        </w:rPr>
        <w:t xml:space="preserve"> </w:t>
      </w:r>
      <w:r>
        <w:t>план</w:t>
      </w:r>
      <w:r>
        <w:rPr>
          <w:spacing w:val="-5"/>
        </w:rPr>
        <w:t xml:space="preserve"> </w:t>
      </w:r>
      <w:r>
        <w:t>на</w:t>
      </w:r>
      <w:r>
        <w:rPr>
          <w:spacing w:val="-6"/>
        </w:rPr>
        <w:t xml:space="preserve"> </w:t>
      </w:r>
      <w:r>
        <w:t>конкретный</w:t>
      </w:r>
      <w:r>
        <w:rPr>
          <w:spacing w:val="-2"/>
        </w:rPr>
        <w:t xml:space="preserve"> </w:t>
      </w:r>
      <w:r>
        <w:t>учебный</w:t>
      </w:r>
      <w:r>
        <w:rPr>
          <w:spacing w:val="-6"/>
        </w:rPr>
        <w:t xml:space="preserve"> </w:t>
      </w:r>
      <w:r>
        <w:t>год</w:t>
      </w:r>
      <w:r>
        <w:rPr>
          <w:spacing w:val="-2"/>
        </w:rPr>
        <w:t xml:space="preserve"> </w:t>
      </w:r>
      <w:r>
        <w:t>утверждается</w:t>
      </w:r>
      <w:r>
        <w:rPr>
          <w:spacing w:val="-6"/>
        </w:rPr>
        <w:t xml:space="preserve"> </w:t>
      </w:r>
      <w:r>
        <w:t>ежегодно</w:t>
      </w:r>
      <w:r>
        <w:rPr>
          <w:spacing w:val="-6"/>
        </w:rPr>
        <w:t xml:space="preserve"> </w:t>
      </w:r>
      <w:r>
        <w:t>как</w:t>
      </w:r>
      <w:r>
        <w:rPr>
          <w:spacing w:val="-7"/>
        </w:rPr>
        <w:t xml:space="preserve"> </w:t>
      </w:r>
      <w:r>
        <w:t>приложение</w:t>
      </w:r>
      <w:r>
        <w:rPr>
          <w:spacing w:val="-3"/>
        </w:rPr>
        <w:t xml:space="preserve"> </w:t>
      </w:r>
      <w:r>
        <w:t xml:space="preserve">к </w:t>
      </w:r>
      <w:r>
        <w:rPr>
          <w:spacing w:val="-4"/>
        </w:rPr>
        <w:t>ООП.</w:t>
      </w:r>
    </w:p>
    <w:p w:rsidR="00C46188" w:rsidRDefault="00C46188">
      <w:pPr>
        <w:pStyle w:val="a3"/>
        <w:spacing w:line="276" w:lineRule="auto"/>
        <w:sectPr w:rsidR="00C46188">
          <w:pgSz w:w="12240" w:h="15840"/>
          <w:pgMar w:top="1060" w:right="0" w:bottom="1200" w:left="1080" w:header="0" w:footer="984" w:gutter="0"/>
          <w:cols w:space="720"/>
        </w:sectPr>
      </w:pPr>
    </w:p>
    <w:tbl>
      <w:tblPr>
        <w:tblStyle w:val="a8"/>
        <w:tblW w:w="0" w:type="auto"/>
        <w:tblLayout w:type="fixed"/>
        <w:tblLook w:val="04A0"/>
      </w:tblPr>
      <w:tblGrid>
        <w:gridCol w:w="3271"/>
        <w:gridCol w:w="3289"/>
        <w:gridCol w:w="1204"/>
        <w:gridCol w:w="1204"/>
        <w:gridCol w:w="1204"/>
        <w:gridCol w:w="851"/>
      </w:tblGrid>
      <w:tr w:rsidR="00C46188" w:rsidTr="00C46188">
        <w:tc>
          <w:tcPr>
            <w:tcW w:w="3271" w:type="dxa"/>
            <w:vMerge w:val="restart"/>
            <w:shd w:val="clear" w:color="auto" w:fill="D9D9D9"/>
          </w:tcPr>
          <w:p w:rsidR="00C46188" w:rsidRDefault="00C46188" w:rsidP="00C46188">
            <w:r>
              <w:rPr>
                <w:b/>
              </w:rPr>
              <w:lastRenderedPageBreak/>
              <w:t>Предметная область</w:t>
            </w:r>
          </w:p>
        </w:tc>
        <w:tc>
          <w:tcPr>
            <w:tcW w:w="3289" w:type="dxa"/>
            <w:vMerge w:val="restart"/>
            <w:shd w:val="clear" w:color="auto" w:fill="D9D9D9"/>
          </w:tcPr>
          <w:p w:rsidR="00C46188" w:rsidRDefault="00C46188" w:rsidP="00C46188">
            <w:r>
              <w:rPr>
                <w:b/>
              </w:rPr>
              <w:t>Учебный предмет/курс</w:t>
            </w:r>
          </w:p>
        </w:tc>
        <w:tc>
          <w:tcPr>
            <w:tcW w:w="4463" w:type="dxa"/>
            <w:gridSpan w:val="4"/>
            <w:shd w:val="clear" w:color="auto" w:fill="D9D9D9"/>
          </w:tcPr>
          <w:p w:rsidR="00C46188" w:rsidRDefault="00C46188" w:rsidP="00C46188">
            <w:pPr>
              <w:jc w:val="center"/>
            </w:pPr>
            <w:r>
              <w:rPr>
                <w:b/>
              </w:rPr>
              <w:t>Количество часов в неделю</w:t>
            </w:r>
          </w:p>
        </w:tc>
      </w:tr>
      <w:tr w:rsidR="00C46188" w:rsidTr="00C46188">
        <w:tc>
          <w:tcPr>
            <w:tcW w:w="3271" w:type="dxa"/>
            <w:vMerge/>
          </w:tcPr>
          <w:p w:rsidR="00C46188" w:rsidRDefault="00C46188" w:rsidP="00C46188"/>
        </w:tc>
        <w:tc>
          <w:tcPr>
            <w:tcW w:w="3289" w:type="dxa"/>
            <w:vMerge/>
          </w:tcPr>
          <w:p w:rsidR="00C46188" w:rsidRDefault="00C46188" w:rsidP="00C46188"/>
        </w:tc>
        <w:tc>
          <w:tcPr>
            <w:tcW w:w="1204" w:type="dxa"/>
            <w:shd w:val="clear" w:color="auto" w:fill="D9D9D9"/>
          </w:tcPr>
          <w:p w:rsidR="00C46188" w:rsidRDefault="00C46188" w:rsidP="00C46188">
            <w:pPr>
              <w:jc w:val="center"/>
            </w:pPr>
            <w:r>
              <w:rPr>
                <w:b/>
              </w:rPr>
              <w:t>1</w:t>
            </w:r>
          </w:p>
        </w:tc>
        <w:tc>
          <w:tcPr>
            <w:tcW w:w="1204" w:type="dxa"/>
            <w:shd w:val="clear" w:color="auto" w:fill="D9D9D9"/>
          </w:tcPr>
          <w:p w:rsidR="00C46188" w:rsidRDefault="00C46188" w:rsidP="00C46188">
            <w:pPr>
              <w:jc w:val="center"/>
            </w:pPr>
            <w:r>
              <w:rPr>
                <w:b/>
              </w:rPr>
              <w:t>2</w:t>
            </w:r>
          </w:p>
        </w:tc>
        <w:tc>
          <w:tcPr>
            <w:tcW w:w="1204" w:type="dxa"/>
            <w:shd w:val="clear" w:color="auto" w:fill="D9D9D9"/>
          </w:tcPr>
          <w:p w:rsidR="00C46188" w:rsidRDefault="00C46188" w:rsidP="00C46188">
            <w:pPr>
              <w:jc w:val="center"/>
            </w:pPr>
            <w:r>
              <w:rPr>
                <w:b/>
              </w:rPr>
              <w:t>3</w:t>
            </w:r>
          </w:p>
        </w:tc>
        <w:tc>
          <w:tcPr>
            <w:tcW w:w="851" w:type="dxa"/>
            <w:shd w:val="clear" w:color="auto" w:fill="D9D9D9"/>
          </w:tcPr>
          <w:p w:rsidR="00C46188" w:rsidRDefault="00C46188" w:rsidP="00C46188">
            <w:pPr>
              <w:jc w:val="center"/>
            </w:pPr>
            <w:r>
              <w:rPr>
                <w:b/>
              </w:rPr>
              <w:t>4</w:t>
            </w:r>
          </w:p>
        </w:tc>
      </w:tr>
      <w:tr w:rsidR="00C46188" w:rsidTr="00C46188">
        <w:tc>
          <w:tcPr>
            <w:tcW w:w="11023" w:type="dxa"/>
            <w:gridSpan w:val="6"/>
            <w:shd w:val="clear" w:color="auto" w:fill="FFFFB3"/>
          </w:tcPr>
          <w:p w:rsidR="00C46188" w:rsidRDefault="00C46188" w:rsidP="00C46188">
            <w:pPr>
              <w:jc w:val="center"/>
            </w:pPr>
            <w:r>
              <w:rPr>
                <w:b/>
              </w:rPr>
              <w:t>Обязательная часть</w:t>
            </w:r>
          </w:p>
        </w:tc>
      </w:tr>
      <w:tr w:rsidR="00C46188" w:rsidTr="00C46188">
        <w:tc>
          <w:tcPr>
            <w:tcW w:w="3271" w:type="dxa"/>
            <w:vMerge w:val="restart"/>
          </w:tcPr>
          <w:p w:rsidR="00C46188" w:rsidRDefault="00C46188" w:rsidP="00C46188">
            <w:r>
              <w:t>Русский язык и литературное чтение</w:t>
            </w:r>
          </w:p>
        </w:tc>
        <w:tc>
          <w:tcPr>
            <w:tcW w:w="3289" w:type="dxa"/>
          </w:tcPr>
          <w:p w:rsidR="00C46188" w:rsidRDefault="00C46188" w:rsidP="00C46188">
            <w:r>
              <w:t>Русский язык</w:t>
            </w:r>
          </w:p>
        </w:tc>
        <w:tc>
          <w:tcPr>
            <w:tcW w:w="1204" w:type="dxa"/>
          </w:tcPr>
          <w:p w:rsidR="00C46188" w:rsidRDefault="00C46188" w:rsidP="00C46188">
            <w:pPr>
              <w:jc w:val="center"/>
            </w:pPr>
            <w:r>
              <w:t>5</w:t>
            </w:r>
          </w:p>
        </w:tc>
        <w:tc>
          <w:tcPr>
            <w:tcW w:w="1204" w:type="dxa"/>
          </w:tcPr>
          <w:p w:rsidR="00C46188" w:rsidRDefault="00C46188" w:rsidP="00C46188">
            <w:pPr>
              <w:jc w:val="center"/>
            </w:pPr>
            <w:r>
              <w:t>5</w:t>
            </w:r>
          </w:p>
        </w:tc>
        <w:tc>
          <w:tcPr>
            <w:tcW w:w="1204" w:type="dxa"/>
          </w:tcPr>
          <w:p w:rsidR="00C46188" w:rsidRDefault="00C46188" w:rsidP="00C46188">
            <w:pPr>
              <w:jc w:val="center"/>
            </w:pPr>
            <w:r>
              <w:t>5</w:t>
            </w:r>
          </w:p>
        </w:tc>
        <w:tc>
          <w:tcPr>
            <w:tcW w:w="851" w:type="dxa"/>
          </w:tcPr>
          <w:p w:rsidR="00C46188" w:rsidRDefault="00C46188" w:rsidP="00C46188">
            <w:pPr>
              <w:jc w:val="center"/>
            </w:pPr>
            <w:r>
              <w:t>5</w:t>
            </w:r>
          </w:p>
        </w:tc>
      </w:tr>
      <w:tr w:rsidR="00C46188" w:rsidTr="00C46188">
        <w:tc>
          <w:tcPr>
            <w:tcW w:w="3271" w:type="dxa"/>
            <w:vMerge/>
          </w:tcPr>
          <w:p w:rsidR="00C46188" w:rsidRDefault="00C46188" w:rsidP="00C46188"/>
        </w:tc>
        <w:tc>
          <w:tcPr>
            <w:tcW w:w="3289" w:type="dxa"/>
          </w:tcPr>
          <w:p w:rsidR="00C46188" w:rsidRDefault="00C46188" w:rsidP="00C46188">
            <w:r>
              <w:t>Литературное чтение</w:t>
            </w:r>
          </w:p>
        </w:tc>
        <w:tc>
          <w:tcPr>
            <w:tcW w:w="1204" w:type="dxa"/>
          </w:tcPr>
          <w:p w:rsidR="00C46188" w:rsidRDefault="00C46188" w:rsidP="00C46188">
            <w:pPr>
              <w:jc w:val="center"/>
            </w:pPr>
            <w:r>
              <w:t>4</w:t>
            </w:r>
          </w:p>
        </w:tc>
        <w:tc>
          <w:tcPr>
            <w:tcW w:w="1204" w:type="dxa"/>
          </w:tcPr>
          <w:p w:rsidR="00C46188" w:rsidRDefault="00C46188" w:rsidP="00C46188">
            <w:pPr>
              <w:jc w:val="center"/>
            </w:pPr>
            <w:r>
              <w:t>4</w:t>
            </w:r>
          </w:p>
        </w:tc>
        <w:tc>
          <w:tcPr>
            <w:tcW w:w="1204" w:type="dxa"/>
          </w:tcPr>
          <w:p w:rsidR="00C46188" w:rsidRDefault="00C46188" w:rsidP="00C46188">
            <w:pPr>
              <w:jc w:val="center"/>
            </w:pPr>
            <w:r>
              <w:t>4</w:t>
            </w:r>
          </w:p>
        </w:tc>
        <w:tc>
          <w:tcPr>
            <w:tcW w:w="851" w:type="dxa"/>
          </w:tcPr>
          <w:p w:rsidR="00C46188" w:rsidRDefault="00C46188" w:rsidP="00C46188">
            <w:pPr>
              <w:jc w:val="center"/>
            </w:pPr>
            <w:r>
              <w:t>4</w:t>
            </w:r>
          </w:p>
        </w:tc>
      </w:tr>
      <w:tr w:rsidR="00C46188" w:rsidTr="00C46188">
        <w:tc>
          <w:tcPr>
            <w:tcW w:w="3271" w:type="dxa"/>
          </w:tcPr>
          <w:p w:rsidR="00C46188" w:rsidRDefault="00C46188" w:rsidP="00C46188">
            <w:r>
              <w:t>Иностранный язык</w:t>
            </w:r>
          </w:p>
        </w:tc>
        <w:tc>
          <w:tcPr>
            <w:tcW w:w="3289" w:type="dxa"/>
          </w:tcPr>
          <w:p w:rsidR="00C46188" w:rsidRDefault="00C46188" w:rsidP="00C46188">
            <w:r>
              <w:t>Иностранный язык</w:t>
            </w:r>
          </w:p>
        </w:tc>
        <w:tc>
          <w:tcPr>
            <w:tcW w:w="1204" w:type="dxa"/>
          </w:tcPr>
          <w:p w:rsidR="00C46188" w:rsidRDefault="00C46188" w:rsidP="00C46188">
            <w:pPr>
              <w:jc w:val="center"/>
            </w:pPr>
            <w:r>
              <w:t>0</w:t>
            </w:r>
          </w:p>
        </w:tc>
        <w:tc>
          <w:tcPr>
            <w:tcW w:w="1204" w:type="dxa"/>
          </w:tcPr>
          <w:p w:rsidR="00C46188" w:rsidRDefault="00C46188" w:rsidP="00C46188">
            <w:pPr>
              <w:jc w:val="center"/>
            </w:pPr>
            <w:r>
              <w:t>2</w:t>
            </w:r>
          </w:p>
        </w:tc>
        <w:tc>
          <w:tcPr>
            <w:tcW w:w="1204" w:type="dxa"/>
          </w:tcPr>
          <w:p w:rsidR="00C46188" w:rsidRDefault="00C46188" w:rsidP="00C46188">
            <w:pPr>
              <w:jc w:val="center"/>
            </w:pPr>
            <w:r>
              <w:t>2</w:t>
            </w:r>
          </w:p>
        </w:tc>
        <w:tc>
          <w:tcPr>
            <w:tcW w:w="851" w:type="dxa"/>
          </w:tcPr>
          <w:p w:rsidR="00C46188" w:rsidRDefault="00C46188" w:rsidP="00C46188">
            <w:pPr>
              <w:jc w:val="center"/>
            </w:pPr>
            <w:r>
              <w:t>2</w:t>
            </w:r>
          </w:p>
        </w:tc>
      </w:tr>
      <w:tr w:rsidR="00C46188" w:rsidTr="00C46188">
        <w:tc>
          <w:tcPr>
            <w:tcW w:w="3271" w:type="dxa"/>
          </w:tcPr>
          <w:p w:rsidR="00C46188" w:rsidRDefault="00C46188" w:rsidP="00C46188">
            <w:r>
              <w:t>Математика и информатика</w:t>
            </w:r>
          </w:p>
        </w:tc>
        <w:tc>
          <w:tcPr>
            <w:tcW w:w="3289" w:type="dxa"/>
          </w:tcPr>
          <w:p w:rsidR="00C46188" w:rsidRDefault="00C46188" w:rsidP="00C46188">
            <w:r>
              <w:t>Математика</w:t>
            </w:r>
          </w:p>
        </w:tc>
        <w:tc>
          <w:tcPr>
            <w:tcW w:w="1204" w:type="dxa"/>
          </w:tcPr>
          <w:p w:rsidR="00C46188" w:rsidRDefault="00C46188" w:rsidP="00C46188">
            <w:pPr>
              <w:jc w:val="center"/>
            </w:pPr>
            <w:r>
              <w:t>4</w:t>
            </w:r>
          </w:p>
        </w:tc>
        <w:tc>
          <w:tcPr>
            <w:tcW w:w="1204" w:type="dxa"/>
          </w:tcPr>
          <w:p w:rsidR="00C46188" w:rsidRDefault="00C46188" w:rsidP="00C46188">
            <w:pPr>
              <w:jc w:val="center"/>
            </w:pPr>
            <w:r>
              <w:t>4</w:t>
            </w:r>
          </w:p>
        </w:tc>
        <w:tc>
          <w:tcPr>
            <w:tcW w:w="1204" w:type="dxa"/>
          </w:tcPr>
          <w:p w:rsidR="00C46188" w:rsidRDefault="00C46188" w:rsidP="00C46188">
            <w:pPr>
              <w:jc w:val="center"/>
            </w:pPr>
            <w:r>
              <w:t>4</w:t>
            </w:r>
          </w:p>
        </w:tc>
        <w:tc>
          <w:tcPr>
            <w:tcW w:w="851" w:type="dxa"/>
          </w:tcPr>
          <w:p w:rsidR="00C46188" w:rsidRDefault="00C46188" w:rsidP="00C46188">
            <w:pPr>
              <w:jc w:val="center"/>
            </w:pPr>
            <w:r>
              <w:t>4</w:t>
            </w:r>
          </w:p>
        </w:tc>
      </w:tr>
      <w:tr w:rsidR="00C46188" w:rsidTr="00C46188">
        <w:tc>
          <w:tcPr>
            <w:tcW w:w="3271" w:type="dxa"/>
          </w:tcPr>
          <w:p w:rsidR="00C46188" w:rsidRDefault="00C46188" w:rsidP="00C46188">
            <w:r>
              <w:t>Обществознание и естествознание ("окружающий мир")</w:t>
            </w:r>
          </w:p>
        </w:tc>
        <w:tc>
          <w:tcPr>
            <w:tcW w:w="3289" w:type="dxa"/>
          </w:tcPr>
          <w:p w:rsidR="00C46188" w:rsidRDefault="00C46188" w:rsidP="00C46188">
            <w:r>
              <w:t>Окружающий мир</w:t>
            </w:r>
          </w:p>
        </w:tc>
        <w:tc>
          <w:tcPr>
            <w:tcW w:w="1204" w:type="dxa"/>
          </w:tcPr>
          <w:p w:rsidR="00C46188" w:rsidRDefault="00C46188" w:rsidP="00C46188">
            <w:pPr>
              <w:jc w:val="center"/>
            </w:pPr>
            <w:r>
              <w:t>2</w:t>
            </w:r>
          </w:p>
        </w:tc>
        <w:tc>
          <w:tcPr>
            <w:tcW w:w="1204" w:type="dxa"/>
          </w:tcPr>
          <w:p w:rsidR="00C46188" w:rsidRDefault="00C46188" w:rsidP="00C46188">
            <w:pPr>
              <w:jc w:val="center"/>
            </w:pPr>
            <w:r>
              <w:t>2</w:t>
            </w:r>
          </w:p>
        </w:tc>
        <w:tc>
          <w:tcPr>
            <w:tcW w:w="1204" w:type="dxa"/>
          </w:tcPr>
          <w:p w:rsidR="00C46188" w:rsidRDefault="00C46188" w:rsidP="00C46188">
            <w:pPr>
              <w:jc w:val="center"/>
            </w:pPr>
            <w:r>
              <w:t>2</w:t>
            </w:r>
          </w:p>
        </w:tc>
        <w:tc>
          <w:tcPr>
            <w:tcW w:w="851" w:type="dxa"/>
          </w:tcPr>
          <w:p w:rsidR="00C46188" w:rsidRDefault="00C46188" w:rsidP="00C46188">
            <w:pPr>
              <w:jc w:val="center"/>
            </w:pPr>
            <w:r>
              <w:t>2</w:t>
            </w:r>
          </w:p>
        </w:tc>
      </w:tr>
      <w:tr w:rsidR="00C46188" w:rsidTr="00C46188">
        <w:tc>
          <w:tcPr>
            <w:tcW w:w="3271" w:type="dxa"/>
          </w:tcPr>
          <w:p w:rsidR="00C46188" w:rsidRDefault="00C46188" w:rsidP="00C46188">
            <w:r>
              <w:t>Основы религиозных культур и светской этики</w:t>
            </w:r>
          </w:p>
        </w:tc>
        <w:tc>
          <w:tcPr>
            <w:tcW w:w="3289" w:type="dxa"/>
          </w:tcPr>
          <w:p w:rsidR="00C46188" w:rsidRDefault="00C46188" w:rsidP="00C46188">
            <w:r>
              <w:t>Основы религиозных культур и светской этики</w:t>
            </w:r>
          </w:p>
        </w:tc>
        <w:tc>
          <w:tcPr>
            <w:tcW w:w="1204" w:type="dxa"/>
          </w:tcPr>
          <w:p w:rsidR="00C46188" w:rsidRDefault="00C46188" w:rsidP="00C46188">
            <w:pPr>
              <w:jc w:val="center"/>
            </w:pPr>
            <w:r>
              <w:t>0</w:t>
            </w:r>
          </w:p>
        </w:tc>
        <w:tc>
          <w:tcPr>
            <w:tcW w:w="1204" w:type="dxa"/>
          </w:tcPr>
          <w:p w:rsidR="00C46188" w:rsidRDefault="00C46188" w:rsidP="00C46188">
            <w:pPr>
              <w:jc w:val="center"/>
            </w:pPr>
            <w:r>
              <w:t>0</w:t>
            </w:r>
          </w:p>
        </w:tc>
        <w:tc>
          <w:tcPr>
            <w:tcW w:w="1204" w:type="dxa"/>
          </w:tcPr>
          <w:p w:rsidR="00C46188" w:rsidRDefault="00C46188" w:rsidP="00C46188">
            <w:pPr>
              <w:jc w:val="center"/>
            </w:pPr>
            <w:r>
              <w:t>0</w:t>
            </w:r>
          </w:p>
        </w:tc>
        <w:tc>
          <w:tcPr>
            <w:tcW w:w="851" w:type="dxa"/>
          </w:tcPr>
          <w:p w:rsidR="00C46188" w:rsidRDefault="00C46188" w:rsidP="00C46188">
            <w:pPr>
              <w:jc w:val="center"/>
            </w:pPr>
            <w:r>
              <w:t>1</w:t>
            </w:r>
          </w:p>
        </w:tc>
      </w:tr>
      <w:tr w:rsidR="00C46188" w:rsidTr="00C46188">
        <w:tc>
          <w:tcPr>
            <w:tcW w:w="3271" w:type="dxa"/>
            <w:vMerge w:val="restart"/>
          </w:tcPr>
          <w:p w:rsidR="00C46188" w:rsidRDefault="00C46188" w:rsidP="00C46188">
            <w:r>
              <w:t>Искусство</w:t>
            </w:r>
          </w:p>
        </w:tc>
        <w:tc>
          <w:tcPr>
            <w:tcW w:w="3289" w:type="dxa"/>
          </w:tcPr>
          <w:p w:rsidR="00C46188" w:rsidRDefault="00C46188" w:rsidP="00C46188">
            <w:r>
              <w:t>Изобразительное искусство</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851" w:type="dxa"/>
          </w:tcPr>
          <w:p w:rsidR="00C46188" w:rsidRDefault="00C46188" w:rsidP="00C46188">
            <w:pPr>
              <w:jc w:val="center"/>
            </w:pPr>
            <w:r>
              <w:t>1</w:t>
            </w:r>
          </w:p>
        </w:tc>
      </w:tr>
      <w:tr w:rsidR="00C46188" w:rsidTr="00C46188">
        <w:tc>
          <w:tcPr>
            <w:tcW w:w="3271" w:type="dxa"/>
            <w:vMerge/>
          </w:tcPr>
          <w:p w:rsidR="00C46188" w:rsidRDefault="00C46188" w:rsidP="00C46188"/>
        </w:tc>
        <w:tc>
          <w:tcPr>
            <w:tcW w:w="3289" w:type="dxa"/>
          </w:tcPr>
          <w:p w:rsidR="00C46188" w:rsidRDefault="00C46188" w:rsidP="00C46188">
            <w:r>
              <w:t>Музыка</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851" w:type="dxa"/>
          </w:tcPr>
          <w:p w:rsidR="00C46188" w:rsidRDefault="00C46188" w:rsidP="00C46188">
            <w:pPr>
              <w:jc w:val="center"/>
            </w:pPr>
            <w:r>
              <w:t>1</w:t>
            </w:r>
          </w:p>
        </w:tc>
      </w:tr>
      <w:tr w:rsidR="00C46188" w:rsidTr="00C46188">
        <w:tc>
          <w:tcPr>
            <w:tcW w:w="3271" w:type="dxa"/>
          </w:tcPr>
          <w:p w:rsidR="00C46188" w:rsidRDefault="00C46188" w:rsidP="00C46188">
            <w:r>
              <w:t>Технология</w:t>
            </w:r>
          </w:p>
        </w:tc>
        <w:tc>
          <w:tcPr>
            <w:tcW w:w="3289" w:type="dxa"/>
          </w:tcPr>
          <w:p w:rsidR="00C46188" w:rsidRDefault="00C46188" w:rsidP="00C46188">
            <w:r>
              <w:t>Труд (технология)</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851" w:type="dxa"/>
          </w:tcPr>
          <w:p w:rsidR="00C46188" w:rsidRDefault="00C46188" w:rsidP="00C46188">
            <w:pPr>
              <w:jc w:val="center"/>
            </w:pPr>
            <w:r>
              <w:t>1</w:t>
            </w:r>
          </w:p>
        </w:tc>
      </w:tr>
      <w:tr w:rsidR="00C46188" w:rsidTr="00C46188">
        <w:tc>
          <w:tcPr>
            <w:tcW w:w="3271" w:type="dxa"/>
          </w:tcPr>
          <w:p w:rsidR="00C46188" w:rsidRDefault="00C46188" w:rsidP="00C46188">
            <w:r>
              <w:t>Физическая культура</w:t>
            </w:r>
          </w:p>
        </w:tc>
        <w:tc>
          <w:tcPr>
            <w:tcW w:w="3289" w:type="dxa"/>
          </w:tcPr>
          <w:p w:rsidR="00C46188" w:rsidRDefault="00C46188" w:rsidP="00C46188">
            <w:r>
              <w:t>Физическая культура</w:t>
            </w:r>
          </w:p>
        </w:tc>
        <w:tc>
          <w:tcPr>
            <w:tcW w:w="1204" w:type="dxa"/>
          </w:tcPr>
          <w:p w:rsidR="00C46188" w:rsidRDefault="00C46188" w:rsidP="00C46188">
            <w:pPr>
              <w:jc w:val="center"/>
            </w:pPr>
            <w:r>
              <w:t>2</w:t>
            </w:r>
          </w:p>
        </w:tc>
        <w:tc>
          <w:tcPr>
            <w:tcW w:w="1204" w:type="dxa"/>
          </w:tcPr>
          <w:p w:rsidR="00C46188" w:rsidRDefault="00C46188" w:rsidP="00C46188">
            <w:pPr>
              <w:jc w:val="center"/>
            </w:pPr>
            <w:r>
              <w:t>2</w:t>
            </w:r>
          </w:p>
        </w:tc>
        <w:tc>
          <w:tcPr>
            <w:tcW w:w="1204" w:type="dxa"/>
          </w:tcPr>
          <w:p w:rsidR="00C46188" w:rsidRDefault="00C46188" w:rsidP="00C46188">
            <w:pPr>
              <w:jc w:val="center"/>
            </w:pPr>
            <w:r>
              <w:t>2</w:t>
            </w:r>
          </w:p>
        </w:tc>
        <w:tc>
          <w:tcPr>
            <w:tcW w:w="851" w:type="dxa"/>
          </w:tcPr>
          <w:p w:rsidR="00C46188" w:rsidRDefault="00C46188" w:rsidP="00C46188">
            <w:pPr>
              <w:jc w:val="center"/>
            </w:pPr>
            <w:r>
              <w:t>2</w:t>
            </w:r>
          </w:p>
        </w:tc>
      </w:tr>
      <w:tr w:rsidR="00C46188" w:rsidTr="00C46188">
        <w:tc>
          <w:tcPr>
            <w:tcW w:w="6560" w:type="dxa"/>
            <w:gridSpan w:val="2"/>
            <w:shd w:val="clear" w:color="auto" w:fill="00FF00"/>
          </w:tcPr>
          <w:p w:rsidR="00C46188" w:rsidRDefault="00C46188" w:rsidP="00C46188">
            <w:r>
              <w:t>Итого</w:t>
            </w:r>
          </w:p>
        </w:tc>
        <w:tc>
          <w:tcPr>
            <w:tcW w:w="1204" w:type="dxa"/>
            <w:shd w:val="clear" w:color="auto" w:fill="00FF00"/>
          </w:tcPr>
          <w:p w:rsidR="00C46188" w:rsidRDefault="00C46188" w:rsidP="00C46188">
            <w:pPr>
              <w:jc w:val="center"/>
            </w:pPr>
            <w:r>
              <w:t>20</w:t>
            </w:r>
          </w:p>
        </w:tc>
        <w:tc>
          <w:tcPr>
            <w:tcW w:w="1204" w:type="dxa"/>
            <w:shd w:val="clear" w:color="auto" w:fill="00FF00"/>
          </w:tcPr>
          <w:p w:rsidR="00C46188" w:rsidRDefault="00C46188" w:rsidP="00C46188">
            <w:pPr>
              <w:jc w:val="center"/>
            </w:pPr>
            <w:r>
              <w:t>22</w:t>
            </w:r>
          </w:p>
        </w:tc>
        <w:tc>
          <w:tcPr>
            <w:tcW w:w="1204" w:type="dxa"/>
            <w:shd w:val="clear" w:color="auto" w:fill="00FF00"/>
          </w:tcPr>
          <w:p w:rsidR="00C46188" w:rsidRDefault="00C46188" w:rsidP="00C46188">
            <w:pPr>
              <w:jc w:val="center"/>
            </w:pPr>
            <w:r>
              <w:t>22</w:t>
            </w:r>
          </w:p>
        </w:tc>
        <w:tc>
          <w:tcPr>
            <w:tcW w:w="851" w:type="dxa"/>
            <w:shd w:val="clear" w:color="auto" w:fill="00FF00"/>
          </w:tcPr>
          <w:p w:rsidR="00C46188" w:rsidRDefault="00C46188" w:rsidP="00C46188">
            <w:pPr>
              <w:jc w:val="center"/>
            </w:pPr>
            <w:r>
              <w:t>23</w:t>
            </w:r>
          </w:p>
        </w:tc>
      </w:tr>
      <w:tr w:rsidR="00C46188" w:rsidTr="00C46188">
        <w:tc>
          <w:tcPr>
            <w:tcW w:w="11023" w:type="dxa"/>
            <w:gridSpan w:val="6"/>
            <w:shd w:val="clear" w:color="auto" w:fill="FFFFB3"/>
          </w:tcPr>
          <w:p w:rsidR="00C46188" w:rsidRDefault="00C46188" w:rsidP="00C46188">
            <w:pPr>
              <w:jc w:val="center"/>
            </w:pPr>
            <w:r>
              <w:rPr>
                <w:b/>
              </w:rPr>
              <w:t>Часть, формируемая участниками образовательных отношений</w:t>
            </w:r>
          </w:p>
        </w:tc>
      </w:tr>
      <w:tr w:rsidR="00C46188" w:rsidTr="00C46188">
        <w:tc>
          <w:tcPr>
            <w:tcW w:w="6560" w:type="dxa"/>
            <w:gridSpan w:val="2"/>
            <w:shd w:val="clear" w:color="auto" w:fill="D9D9D9"/>
          </w:tcPr>
          <w:p w:rsidR="00C46188" w:rsidRDefault="00C46188" w:rsidP="00C46188">
            <w:r>
              <w:rPr>
                <w:b/>
              </w:rPr>
              <w:t>Наименование учебного курса</w:t>
            </w:r>
          </w:p>
        </w:tc>
        <w:tc>
          <w:tcPr>
            <w:tcW w:w="1204" w:type="dxa"/>
            <w:shd w:val="clear" w:color="auto" w:fill="D9D9D9"/>
          </w:tcPr>
          <w:p w:rsidR="00C46188" w:rsidRDefault="00C46188" w:rsidP="00C46188"/>
        </w:tc>
        <w:tc>
          <w:tcPr>
            <w:tcW w:w="1204" w:type="dxa"/>
            <w:shd w:val="clear" w:color="auto" w:fill="D9D9D9"/>
          </w:tcPr>
          <w:p w:rsidR="00C46188" w:rsidRDefault="00C46188" w:rsidP="00C46188"/>
        </w:tc>
        <w:tc>
          <w:tcPr>
            <w:tcW w:w="1204" w:type="dxa"/>
            <w:shd w:val="clear" w:color="auto" w:fill="D9D9D9"/>
          </w:tcPr>
          <w:p w:rsidR="00C46188" w:rsidRDefault="00C46188" w:rsidP="00C46188"/>
        </w:tc>
        <w:tc>
          <w:tcPr>
            <w:tcW w:w="851" w:type="dxa"/>
            <w:shd w:val="clear" w:color="auto" w:fill="D9D9D9"/>
          </w:tcPr>
          <w:p w:rsidR="00C46188" w:rsidRDefault="00C46188" w:rsidP="00C46188"/>
        </w:tc>
      </w:tr>
      <w:tr w:rsidR="00C46188" w:rsidTr="00C46188">
        <w:tc>
          <w:tcPr>
            <w:tcW w:w="6560" w:type="dxa"/>
            <w:gridSpan w:val="2"/>
          </w:tcPr>
          <w:p w:rsidR="00C46188" w:rsidRDefault="00C46188" w:rsidP="00C46188">
            <w:r>
              <w:t>Физическая культура</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1204" w:type="dxa"/>
          </w:tcPr>
          <w:p w:rsidR="00C46188" w:rsidRDefault="00C46188" w:rsidP="00C46188">
            <w:pPr>
              <w:jc w:val="center"/>
            </w:pPr>
            <w:r>
              <w:t>1</w:t>
            </w:r>
          </w:p>
        </w:tc>
        <w:tc>
          <w:tcPr>
            <w:tcW w:w="851" w:type="dxa"/>
          </w:tcPr>
          <w:p w:rsidR="00C46188" w:rsidRDefault="00C46188" w:rsidP="00C46188">
            <w:pPr>
              <w:jc w:val="center"/>
            </w:pPr>
            <w:r>
              <w:t>0</w:t>
            </w:r>
          </w:p>
        </w:tc>
      </w:tr>
      <w:tr w:rsidR="00C46188" w:rsidTr="00C46188">
        <w:tc>
          <w:tcPr>
            <w:tcW w:w="6560" w:type="dxa"/>
            <w:gridSpan w:val="2"/>
            <w:shd w:val="clear" w:color="auto" w:fill="00FF00"/>
          </w:tcPr>
          <w:p w:rsidR="00C46188" w:rsidRDefault="00C46188" w:rsidP="00C46188">
            <w:r>
              <w:t>Итого</w:t>
            </w:r>
          </w:p>
        </w:tc>
        <w:tc>
          <w:tcPr>
            <w:tcW w:w="1204" w:type="dxa"/>
            <w:shd w:val="clear" w:color="auto" w:fill="00FF00"/>
          </w:tcPr>
          <w:p w:rsidR="00C46188" w:rsidRDefault="00C46188" w:rsidP="00C46188">
            <w:pPr>
              <w:jc w:val="center"/>
            </w:pPr>
            <w:r>
              <w:t>1</w:t>
            </w:r>
          </w:p>
        </w:tc>
        <w:tc>
          <w:tcPr>
            <w:tcW w:w="1204" w:type="dxa"/>
            <w:shd w:val="clear" w:color="auto" w:fill="00FF00"/>
          </w:tcPr>
          <w:p w:rsidR="00C46188" w:rsidRDefault="00C46188" w:rsidP="00C46188">
            <w:pPr>
              <w:jc w:val="center"/>
            </w:pPr>
            <w:r>
              <w:t>1</w:t>
            </w:r>
          </w:p>
        </w:tc>
        <w:tc>
          <w:tcPr>
            <w:tcW w:w="1204" w:type="dxa"/>
            <w:shd w:val="clear" w:color="auto" w:fill="00FF00"/>
          </w:tcPr>
          <w:p w:rsidR="00C46188" w:rsidRDefault="00C46188" w:rsidP="00C46188">
            <w:pPr>
              <w:jc w:val="center"/>
            </w:pPr>
            <w:r>
              <w:t>1</w:t>
            </w:r>
          </w:p>
        </w:tc>
        <w:tc>
          <w:tcPr>
            <w:tcW w:w="851" w:type="dxa"/>
            <w:shd w:val="clear" w:color="auto" w:fill="00FF00"/>
          </w:tcPr>
          <w:p w:rsidR="00C46188" w:rsidRDefault="00C46188" w:rsidP="00C46188">
            <w:pPr>
              <w:jc w:val="center"/>
            </w:pPr>
            <w:r>
              <w:t>0</w:t>
            </w:r>
          </w:p>
        </w:tc>
      </w:tr>
      <w:tr w:rsidR="00C46188" w:rsidTr="00C46188">
        <w:tc>
          <w:tcPr>
            <w:tcW w:w="6560" w:type="dxa"/>
            <w:gridSpan w:val="2"/>
            <w:shd w:val="clear" w:color="auto" w:fill="00FF00"/>
          </w:tcPr>
          <w:p w:rsidR="00C46188" w:rsidRDefault="00C46188" w:rsidP="00C46188">
            <w:r>
              <w:t>ИТОГО недельная нагрузка</w:t>
            </w:r>
          </w:p>
        </w:tc>
        <w:tc>
          <w:tcPr>
            <w:tcW w:w="1204" w:type="dxa"/>
            <w:shd w:val="clear" w:color="auto" w:fill="00FF00"/>
          </w:tcPr>
          <w:p w:rsidR="00C46188" w:rsidRDefault="00C46188" w:rsidP="00C46188">
            <w:pPr>
              <w:jc w:val="center"/>
            </w:pPr>
            <w:r>
              <w:t>21</w:t>
            </w:r>
          </w:p>
        </w:tc>
        <w:tc>
          <w:tcPr>
            <w:tcW w:w="1204" w:type="dxa"/>
            <w:shd w:val="clear" w:color="auto" w:fill="00FF00"/>
          </w:tcPr>
          <w:p w:rsidR="00C46188" w:rsidRDefault="00C46188" w:rsidP="00C46188">
            <w:pPr>
              <w:jc w:val="center"/>
            </w:pPr>
            <w:r>
              <w:t>23</w:t>
            </w:r>
          </w:p>
        </w:tc>
        <w:tc>
          <w:tcPr>
            <w:tcW w:w="1204" w:type="dxa"/>
            <w:shd w:val="clear" w:color="auto" w:fill="00FF00"/>
          </w:tcPr>
          <w:p w:rsidR="00C46188" w:rsidRDefault="00C46188" w:rsidP="00C46188">
            <w:pPr>
              <w:jc w:val="center"/>
            </w:pPr>
            <w:r>
              <w:t>23</w:t>
            </w:r>
          </w:p>
        </w:tc>
        <w:tc>
          <w:tcPr>
            <w:tcW w:w="851" w:type="dxa"/>
            <w:shd w:val="clear" w:color="auto" w:fill="00FF00"/>
          </w:tcPr>
          <w:p w:rsidR="00C46188" w:rsidRDefault="00C46188" w:rsidP="00C46188">
            <w:pPr>
              <w:jc w:val="center"/>
            </w:pPr>
            <w:r>
              <w:t>23</w:t>
            </w:r>
          </w:p>
        </w:tc>
      </w:tr>
      <w:tr w:rsidR="00C46188" w:rsidTr="00C46188">
        <w:tc>
          <w:tcPr>
            <w:tcW w:w="6560" w:type="dxa"/>
            <w:gridSpan w:val="2"/>
            <w:shd w:val="clear" w:color="auto" w:fill="FCE3FC"/>
          </w:tcPr>
          <w:p w:rsidR="00C46188" w:rsidRDefault="00C46188" w:rsidP="00C46188">
            <w:r>
              <w:t>Количество учебных недель</w:t>
            </w:r>
          </w:p>
        </w:tc>
        <w:tc>
          <w:tcPr>
            <w:tcW w:w="1204" w:type="dxa"/>
            <w:shd w:val="clear" w:color="auto" w:fill="FCE3FC"/>
          </w:tcPr>
          <w:p w:rsidR="00C46188" w:rsidRDefault="00C46188" w:rsidP="00C46188">
            <w:pPr>
              <w:jc w:val="center"/>
            </w:pPr>
            <w:r>
              <w:t>33</w:t>
            </w:r>
          </w:p>
        </w:tc>
        <w:tc>
          <w:tcPr>
            <w:tcW w:w="1204" w:type="dxa"/>
            <w:shd w:val="clear" w:color="auto" w:fill="FCE3FC"/>
          </w:tcPr>
          <w:p w:rsidR="00C46188" w:rsidRDefault="00C46188" w:rsidP="00C46188">
            <w:pPr>
              <w:jc w:val="center"/>
            </w:pPr>
            <w:r>
              <w:t>34</w:t>
            </w:r>
          </w:p>
        </w:tc>
        <w:tc>
          <w:tcPr>
            <w:tcW w:w="1204" w:type="dxa"/>
            <w:shd w:val="clear" w:color="auto" w:fill="FCE3FC"/>
          </w:tcPr>
          <w:p w:rsidR="00C46188" w:rsidRDefault="00C46188" w:rsidP="00C46188">
            <w:pPr>
              <w:jc w:val="center"/>
            </w:pPr>
            <w:r>
              <w:t>34</w:t>
            </w:r>
          </w:p>
        </w:tc>
        <w:tc>
          <w:tcPr>
            <w:tcW w:w="851" w:type="dxa"/>
            <w:shd w:val="clear" w:color="auto" w:fill="FCE3FC"/>
          </w:tcPr>
          <w:p w:rsidR="00C46188" w:rsidRDefault="00C46188" w:rsidP="00C46188">
            <w:pPr>
              <w:jc w:val="center"/>
            </w:pPr>
            <w:r>
              <w:t>34</w:t>
            </w:r>
          </w:p>
        </w:tc>
      </w:tr>
      <w:tr w:rsidR="00C46188" w:rsidTr="00C46188">
        <w:tc>
          <w:tcPr>
            <w:tcW w:w="6560" w:type="dxa"/>
            <w:gridSpan w:val="2"/>
            <w:shd w:val="clear" w:color="auto" w:fill="FCE3FC"/>
          </w:tcPr>
          <w:p w:rsidR="00C46188" w:rsidRDefault="00C46188" w:rsidP="00C46188">
            <w:r>
              <w:t>Всего часов в год</w:t>
            </w:r>
          </w:p>
        </w:tc>
        <w:tc>
          <w:tcPr>
            <w:tcW w:w="1204" w:type="dxa"/>
            <w:shd w:val="clear" w:color="auto" w:fill="FCE3FC"/>
          </w:tcPr>
          <w:p w:rsidR="00C46188" w:rsidRDefault="00C46188" w:rsidP="00C46188">
            <w:pPr>
              <w:jc w:val="center"/>
            </w:pPr>
            <w:r>
              <w:t>693</w:t>
            </w:r>
          </w:p>
        </w:tc>
        <w:tc>
          <w:tcPr>
            <w:tcW w:w="1204" w:type="dxa"/>
            <w:shd w:val="clear" w:color="auto" w:fill="FCE3FC"/>
          </w:tcPr>
          <w:p w:rsidR="00C46188" w:rsidRDefault="00C46188" w:rsidP="00C46188">
            <w:pPr>
              <w:jc w:val="center"/>
            </w:pPr>
            <w:r>
              <w:t>782</w:t>
            </w:r>
          </w:p>
        </w:tc>
        <w:tc>
          <w:tcPr>
            <w:tcW w:w="1204" w:type="dxa"/>
            <w:shd w:val="clear" w:color="auto" w:fill="FCE3FC"/>
          </w:tcPr>
          <w:p w:rsidR="00C46188" w:rsidRDefault="00C46188" w:rsidP="00C46188">
            <w:pPr>
              <w:jc w:val="center"/>
            </w:pPr>
            <w:r>
              <w:t>782</w:t>
            </w:r>
          </w:p>
        </w:tc>
        <w:tc>
          <w:tcPr>
            <w:tcW w:w="851" w:type="dxa"/>
            <w:shd w:val="clear" w:color="auto" w:fill="FCE3FC"/>
          </w:tcPr>
          <w:p w:rsidR="00C46188" w:rsidRDefault="00C46188" w:rsidP="00C46188">
            <w:pPr>
              <w:jc w:val="center"/>
            </w:pPr>
            <w:r>
              <w:t>782</w:t>
            </w:r>
          </w:p>
        </w:tc>
      </w:tr>
    </w:tbl>
    <w:p w:rsidR="00906145" w:rsidRDefault="00906145">
      <w:pPr>
        <w:pStyle w:val="a3"/>
        <w:ind w:left="0"/>
        <w:rPr>
          <w:sz w:val="20"/>
        </w:rPr>
      </w:pPr>
    </w:p>
    <w:p w:rsidR="00906145" w:rsidRDefault="00906145">
      <w:pPr>
        <w:pStyle w:val="a3"/>
        <w:ind w:left="0"/>
        <w:rPr>
          <w:sz w:val="20"/>
        </w:rPr>
      </w:pPr>
    </w:p>
    <w:p w:rsidR="00C46188" w:rsidRDefault="00C46188" w:rsidP="00C46188">
      <w:r>
        <w:rPr>
          <w:b/>
          <w:sz w:val="32"/>
        </w:rPr>
        <w:t>План внеурочной деятельности (недельный)</w:t>
      </w:r>
    </w:p>
    <w:p w:rsidR="00C46188" w:rsidRDefault="00C46188" w:rsidP="00C46188">
      <w:r>
        <w:t>Муниципальное бюджетное общеобразовательное учреждение "Ротовская основная общеобразовательная школа  "</w:t>
      </w:r>
    </w:p>
    <w:tbl>
      <w:tblPr>
        <w:tblStyle w:val="a8"/>
        <w:tblW w:w="0" w:type="auto"/>
        <w:tblLook w:val="04A0"/>
      </w:tblPr>
      <w:tblGrid>
        <w:gridCol w:w="3950"/>
        <w:gridCol w:w="1811"/>
        <w:gridCol w:w="1809"/>
        <w:gridCol w:w="1808"/>
        <w:gridCol w:w="1807"/>
      </w:tblGrid>
      <w:tr w:rsidR="00C46188" w:rsidTr="00C46188">
        <w:tc>
          <w:tcPr>
            <w:tcW w:w="4850" w:type="dxa"/>
            <w:vMerge w:val="restart"/>
            <w:shd w:val="clear" w:color="auto" w:fill="D9D9D9"/>
          </w:tcPr>
          <w:p w:rsidR="00C46188" w:rsidRDefault="00C46188" w:rsidP="00C46188">
            <w:r>
              <w:rPr>
                <w:b/>
              </w:rPr>
              <w:t>Учебные курсы</w:t>
            </w:r>
          </w:p>
          <w:p w:rsidR="00C46188" w:rsidRDefault="00C46188" w:rsidP="00C46188"/>
        </w:tc>
        <w:tc>
          <w:tcPr>
            <w:tcW w:w="9700" w:type="dxa"/>
            <w:gridSpan w:val="4"/>
            <w:shd w:val="clear" w:color="auto" w:fill="D9D9D9"/>
          </w:tcPr>
          <w:p w:rsidR="00C46188" w:rsidRDefault="00C46188" w:rsidP="00C46188">
            <w:pPr>
              <w:jc w:val="center"/>
            </w:pPr>
            <w:r>
              <w:rPr>
                <w:b/>
              </w:rPr>
              <w:t>Количество часов в неделю</w:t>
            </w:r>
          </w:p>
        </w:tc>
      </w:tr>
      <w:tr w:rsidR="00C46188" w:rsidTr="00C46188">
        <w:tc>
          <w:tcPr>
            <w:tcW w:w="4850" w:type="dxa"/>
            <w:vMerge/>
          </w:tcPr>
          <w:p w:rsidR="00C46188" w:rsidRDefault="00C46188" w:rsidP="00C46188"/>
        </w:tc>
        <w:tc>
          <w:tcPr>
            <w:tcW w:w="2425" w:type="dxa"/>
            <w:shd w:val="clear" w:color="auto" w:fill="D9D9D9"/>
          </w:tcPr>
          <w:p w:rsidR="00C46188" w:rsidRDefault="00C46188" w:rsidP="00C46188">
            <w:pPr>
              <w:jc w:val="center"/>
            </w:pPr>
            <w:r>
              <w:rPr>
                <w:b/>
              </w:rPr>
              <w:t>1</w:t>
            </w:r>
          </w:p>
        </w:tc>
        <w:tc>
          <w:tcPr>
            <w:tcW w:w="2425" w:type="dxa"/>
            <w:shd w:val="clear" w:color="auto" w:fill="D9D9D9"/>
          </w:tcPr>
          <w:p w:rsidR="00C46188" w:rsidRDefault="00C46188" w:rsidP="00C46188">
            <w:pPr>
              <w:jc w:val="center"/>
            </w:pPr>
            <w:r>
              <w:rPr>
                <w:b/>
              </w:rPr>
              <w:t>2</w:t>
            </w:r>
          </w:p>
        </w:tc>
        <w:tc>
          <w:tcPr>
            <w:tcW w:w="2425" w:type="dxa"/>
            <w:shd w:val="clear" w:color="auto" w:fill="D9D9D9"/>
          </w:tcPr>
          <w:p w:rsidR="00C46188" w:rsidRDefault="00C46188" w:rsidP="00C46188">
            <w:pPr>
              <w:jc w:val="center"/>
            </w:pPr>
            <w:r>
              <w:rPr>
                <w:b/>
              </w:rPr>
              <w:t>3</w:t>
            </w:r>
          </w:p>
        </w:tc>
        <w:tc>
          <w:tcPr>
            <w:tcW w:w="2425" w:type="dxa"/>
            <w:shd w:val="clear" w:color="auto" w:fill="D9D9D9"/>
          </w:tcPr>
          <w:p w:rsidR="00C46188" w:rsidRDefault="00C46188" w:rsidP="00C46188">
            <w:pPr>
              <w:jc w:val="center"/>
            </w:pPr>
            <w:r>
              <w:rPr>
                <w:b/>
              </w:rPr>
              <w:t>4</w:t>
            </w:r>
          </w:p>
        </w:tc>
      </w:tr>
      <w:tr w:rsidR="00C46188" w:rsidTr="00C46188">
        <w:tc>
          <w:tcPr>
            <w:tcW w:w="4850" w:type="dxa"/>
          </w:tcPr>
          <w:p w:rsidR="00C46188" w:rsidRDefault="00C46188" w:rsidP="00C46188">
            <w:r>
              <w:t>Разговоры о важном</w:t>
            </w:r>
          </w:p>
        </w:tc>
        <w:tc>
          <w:tcPr>
            <w:tcW w:w="2425" w:type="dxa"/>
          </w:tcPr>
          <w:p w:rsidR="00C46188" w:rsidRDefault="00C46188" w:rsidP="00C46188">
            <w:pPr>
              <w:jc w:val="center"/>
            </w:pPr>
            <w:r>
              <w:t>1</w:t>
            </w:r>
          </w:p>
        </w:tc>
        <w:tc>
          <w:tcPr>
            <w:tcW w:w="2425" w:type="dxa"/>
          </w:tcPr>
          <w:p w:rsidR="00C46188" w:rsidRDefault="00C46188" w:rsidP="00C46188">
            <w:pPr>
              <w:jc w:val="center"/>
            </w:pPr>
            <w:r>
              <w:t>1</w:t>
            </w:r>
          </w:p>
        </w:tc>
        <w:tc>
          <w:tcPr>
            <w:tcW w:w="2425" w:type="dxa"/>
          </w:tcPr>
          <w:p w:rsidR="00C46188" w:rsidRDefault="00C46188" w:rsidP="00C46188">
            <w:pPr>
              <w:jc w:val="center"/>
            </w:pPr>
            <w:r>
              <w:t>1</w:t>
            </w:r>
          </w:p>
        </w:tc>
        <w:tc>
          <w:tcPr>
            <w:tcW w:w="2425" w:type="dxa"/>
          </w:tcPr>
          <w:p w:rsidR="00C46188" w:rsidRDefault="00C46188" w:rsidP="00C46188">
            <w:pPr>
              <w:jc w:val="center"/>
            </w:pPr>
            <w:r>
              <w:t>1</w:t>
            </w:r>
          </w:p>
        </w:tc>
      </w:tr>
      <w:tr w:rsidR="00C46188" w:rsidTr="00C46188">
        <w:tc>
          <w:tcPr>
            <w:tcW w:w="4850" w:type="dxa"/>
          </w:tcPr>
          <w:p w:rsidR="00C46188" w:rsidRDefault="00C46188" w:rsidP="00C46188">
            <w:r>
              <w:t>Функциональная грамотность</w:t>
            </w:r>
          </w:p>
        </w:tc>
        <w:tc>
          <w:tcPr>
            <w:tcW w:w="2425" w:type="dxa"/>
          </w:tcPr>
          <w:p w:rsidR="00C46188" w:rsidRDefault="00C46188" w:rsidP="00C46188">
            <w:pPr>
              <w:jc w:val="center"/>
            </w:pPr>
            <w:r>
              <w:t>1</w:t>
            </w:r>
          </w:p>
        </w:tc>
        <w:tc>
          <w:tcPr>
            <w:tcW w:w="2425" w:type="dxa"/>
          </w:tcPr>
          <w:p w:rsidR="00C46188" w:rsidRDefault="00C46188" w:rsidP="00C46188">
            <w:pPr>
              <w:jc w:val="center"/>
            </w:pPr>
            <w:r>
              <w:t>1</w:t>
            </w:r>
          </w:p>
        </w:tc>
        <w:tc>
          <w:tcPr>
            <w:tcW w:w="2425" w:type="dxa"/>
          </w:tcPr>
          <w:p w:rsidR="00C46188" w:rsidRDefault="00C46188" w:rsidP="00C46188">
            <w:pPr>
              <w:jc w:val="center"/>
            </w:pPr>
            <w:r>
              <w:t>1</w:t>
            </w:r>
          </w:p>
        </w:tc>
        <w:tc>
          <w:tcPr>
            <w:tcW w:w="2425" w:type="dxa"/>
          </w:tcPr>
          <w:p w:rsidR="00C46188" w:rsidRDefault="00C46188" w:rsidP="00C46188">
            <w:pPr>
              <w:jc w:val="center"/>
            </w:pPr>
            <w:r>
              <w:t>1</w:t>
            </w:r>
          </w:p>
        </w:tc>
      </w:tr>
      <w:tr w:rsidR="00C46188" w:rsidTr="00C46188">
        <w:tc>
          <w:tcPr>
            <w:tcW w:w="4850" w:type="dxa"/>
            <w:shd w:val="clear" w:color="auto" w:fill="00FF00"/>
          </w:tcPr>
          <w:p w:rsidR="00C46188" w:rsidRDefault="00C46188" w:rsidP="00C46188">
            <w:r>
              <w:t>ИТОГО недельная нагрузка</w:t>
            </w:r>
          </w:p>
        </w:tc>
        <w:tc>
          <w:tcPr>
            <w:tcW w:w="2425" w:type="dxa"/>
            <w:shd w:val="clear" w:color="auto" w:fill="00FF00"/>
          </w:tcPr>
          <w:p w:rsidR="00C46188" w:rsidRDefault="00C46188" w:rsidP="00C46188">
            <w:pPr>
              <w:jc w:val="center"/>
            </w:pPr>
            <w:r>
              <w:t>2</w:t>
            </w:r>
          </w:p>
        </w:tc>
        <w:tc>
          <w:tcPr>
            <w:tcW w:w="2425" w:type="dxa"/>
            <w:shd w:val="clear" w:color="auto" w:fill="00FF00"/>
          </w:tcPr>
          <w:p w:rsidR="00C46188" w:rsidRDefault="00C46188" w:rsidP="00C46188">
            <w:pPr>
              <w:jc w:val="center"/>
            </w:pPr>
            <w:r>
              <w:t>2</w:t>
            </w:r>
          </w:p>
        </w:tc>
        <w:tc>
          <w:tcPr>
            <w:tcW w:w="2425" w:type="dxa"/>
            <w:shd w:val="clear" w:color="auto" w:fill="00FF00"/>
          </w:tcPr>
          <w:p w:rsidR="00C46188" w:rsidRDefault="00C46188" w:rsidP="00C46188">
            <w:pPr>
              <w:jc w:val="center"/>
            </w:pPr>
            <w:r>
              <w:t>2</w:t>
            </w:r>
          </w:p>
        </w:tc>
        <w:tc>
          <w:tcPr>
            <w:tcW w:w="2425" w:type="dxa"/>
            <w:shd w:val="clear" w:color="auto" w:fill="00FF00"/>
          </w:tcPr>
          <w:p w:rsidR="00C46188" w:rsidRDefault="00C46188" w:rsidP="00C46188">
            <w:pPr>
              <w:jc w:val="center"/>
            </w:pPr>
            <w:r>
              <w:t>2</w:t>
            </w:r>
          </w:p>
        </w:tc>
      </w:tr>
    </w:tbl>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80"/>
        <w:ind w:left="0"/>
        <w:rPr>
          <w:sz w:val="20"/>
        </w:rPr>
      </w:pPr>
    </w:p>
    <w:p w:rsidR="00906145" w:rsidRDefault="00906145" w:rsidP="00C46188">
      <w:pPr>
        <w:pStyle w:val="TableParagraph"/>
        <w:spacing w:line="248" w:lineRule="exact"/>
        <w:rPr>
          <w:rFonts w:ascii="Calibri"/>
        </w:rPr>
        <w:sectPr w:rsidR="00906145" w:rsidSect="00C46188">
          <w:pgSz w:w="12240" w:h="15840"/>
          <w:pgMar w:top="1060" w:right="191" w:bottom="1200" w:left="1080" w:header="0" w:footer="984" w:gutter="0"/>
          <w:cols w:space="720"/>
        </w:sectPr>
      </w:pPr>
    </w:p>
    <w:p w:rsidR="00906145" w:rsidRDefault="00906145">
      <w:pPr>
        <w:pStyle w:val="a3"/>
        <w:ind w:left="0"/>
        <w:rPr>
          <w:rFonts w:ascii="Calibri"/>
          <w:sz w:val="22"/>
        </w:rPr>
      </w:pPr>
    </w:p>
    <w:p w:rsidR="00906145" w:rsidRDefault="00906145">
      <w:pPr>
        <w:pStyle w:val="a3"/>
        <w:ind w:left="0"/>
        <w:rPr>
          <w:rFonts w:ascii="Calibri"/>
          <w:sz w:val="22"/>
        </w:rPr>
      </w:pPr>
    </w:p>
    <w:p w:rsidR="00906145" w:rsidRDefault="00906145">
      <w:pPr>
        <w:pStyle w:val="a3"/>
        <w:spacing w:before="16"/>
        <w:ind w:left="0"/>
        <w:rPr>
          <w:rFonts w:ascii="Calibri"/>
          <w:sz w:val="22"/>
        </w:rPr>
      </w:pPr>
    </w:p>
    <w:p w:rsidR="00906145" w:rsidRPr="00C46188" w:rsidRDefault="00C56FC5" w:rsidP="00E14051">
      <w:pPr>
        <w:pStyle w:val="a4"/>
        <w:numPr>
          <w:ilvl w:val="1"/>
          <w:numId w:val="18"/>
        </w:numPr>
        <w:tabs>
          <w:tab w:val="left" w:pos="1074"/>
        </w:tabs>
        <w:spacing w:before="0"/>
        <w:ind w:left="1074" w:hanging="452"/>
        <w:rPr>
          <w:sz w:val="26"/>
        </w:rPr>
      </w:pPr>
      <w:bookmarkStart w:id="32" w:name="_bookmark45"/>
      <w:bookmarkEnd w:id="32"/>
      <w:r>
        <w:rPr>
          <w:spacing w:val="-2"/>
          <w:sz w:val="26"/>
        </w:rPr>
        <w:t>КАЛЕНДАРНЫЙ УЧЕБНЫЙ</w:t>
      </w:r>
      <w:r>
        <w:rPr>
          <w:spacing w:val="-9"/>
          <w:sz w:val="26"/>
        </w:rPr>
        <w:t xml:space="preserve"> </w:t>
      </w:r>
      <w:r>
        <w:rPr>
          <w:spacing w:val="-2"/>
          <w:sz w:val="26"/>
        </w:rPr>
        <w:t>ГРАФИК</w:t>
      </w:r>
      <w:r>
        <w:rPr>
          <w:spacing w:val="-4"/>
          <w:sz w:val="26"/>
        </w:rPr>
        <w:t xml:space="preserve"> </w:t>
      </w:r>
      <w:r>
        <w:rPr>
          <w:spacing w:val="-2"/>
          <w:sz w:val="26"/>
        </w:rPr>
        <w:t>МБОУ</w:t>
      </w:r>
      <w:r>
        <w:rPr>
          <w:spacing w:val="3"/>
          <w:sz w:val="26"/>
        </w:rPr>
        <w:t xml:space="preserve"> </w:t>
      </w:r>
      <w:r>
        <w:rPr>
          <w:spacing w:val="-2"/>
          <w:sz w:val="26"/>
        </w:rPr>
        <w:t>«</w:t>
      </w:r>
      <w:r w:rsidR="00C46188">
        <w:rPr>
          <w:spacing w:val="-2"/>
          <w:sz w:val="26"/>
        </w:rPr>
        <w:t>Ротовская ООШ</w:t>
      </w:r>
      <w:r>
        <w:rPr>
          <w:spacing w:val="-4"/>
          <w:sz w:val="26"/>
        </w:rPr>
        <w:t>»</w:t>
      </w:r>
    </w:p>
    <w:p w:rsidR="00C46188" w:rsidRDefault="00C46188">
      <w:pPr>
        <w:pStyle w:val="Heading2"/>
        <w:ind w:left="1342"/>
      </w:pPr>
    </w:p>
    <w:p w:rsidR="00906145" w:rsidRDefault="00C56FC5">
      <w:pPr>
        <w:pStyle w:val="Heading2"/>
        <w:ind w:left="1342"/>
      </w:pPr>
      <w:r>
        <w:t>Календарный</w:t>
      </w:r>
      <w:r>
        <w:rPr>
          <w:spacing w:val="19"/>
        </w:rPr>
        <w:t xml:space="preserve"> </w:t>
      </w:r>
      <w:r>
        <w:t>учебный</w:t>
      </w:r>
      <w:r>
        <w:rPr>
          <w:spacing w:val="31"/>
        </w:rPr>
        <w:t xml:space="preserve"> </w:t>
      </w:r>
      <w:r>
        <w:t>график</w:t>
      </w:r>
      <w:r>
        <w:rPr>
          <w:spacing w:val="-7"/>
        </w:rPr>
        <w:t xml:space="preserve"> </w:t>
      </w:r>
      <w:r>
        <w:t>на</w:t>
      </w:r>
      <w:r>
        <w:rPr>
          <w:spacing w:val="-9"/>
        </w:rPr>
        <w:t xml:space="preserve"> </w:t>
      </w:r>
      <w:r>
        <w:t>2025-2026</w:t>
      </w:r>
      <w:r>
        <w:rPr>
          <w:spacing w:val="-8"/>
        </w:rPr>
        <w:t xml:space="preserve"> </w:t>
      </w:r>
      <w:r>
        <w:t>учебный</w:t>
      </w:r>
      <w:r>
        <w:rPr>
          <w:spacing w:val="-9"/>
        </w:rPr>
        <w:t xml:space="preserve"> </w:t>
      </w:r>
      <w:r>
        <w:rPr>
          <w:spacing w:val="-4"/>
        </w:rPr>
        <w:t>год.</w:t>
      </w:r>
    </w:p>
    <w:p w:rsidR="0067418F" w:rsidRPr="00397D69" w:rsidRDefault="0067418F" w:rsidP="0067418F">
      <w:pPr>
        <w:jc w:val="both"/>
        <w:rPr>
          <w:sz w:val="28"/>
          <w:szCs w:val="28"/>
        </w:rPr>
      </w:pPr>
      <w:r>
        <w:rPr>
          <w:sz w:val="28"/>
          <w:szCs w:val="28"/>
        </w:rPr>
        <w:t xml:space="preserve">  </w:t>
      </w:r>
      <w:r w:rsidRPr="00397D69">
        <w:rPr>
          <w:sz w:val="28"/>
          <w:szCs w:val="28"/>
        </w:rPr>
        <w:t>Календарный учеб</w:t>
      </w:r>
      <w:r>
        <w:rPr>
          <w:sz w:val="28"/>
          <w:szCs w:val="28"/>
        </w:rPr>
        <w:t>ный график МБОУ «Ротовская ООШ» на 2025-2026</w:t>
      </w:r>
      <w:r w:rsidRPr="00397D69">
        <w:rPr>
          <w:sz w:val="28"/>
          <w:szCs w:val="28"/>
        </w:rPr>
        <w:t xml:space="preserve"> </w:t>
      </w:r>
      <w:r>
        <w:rPr>
          <w:sz w:val="28"/>
          <w:szCs w:val="28"/>
        </w:rPr>
        <w:t xml:space="preserve">  </w:t>
      </w:r>
      <w:r w:rsidRPr="00397D69">
        <w:rPr>
          <w:sz w:val="28"/>
          <w:szCs w:val="28"/>
        </w:rPr>
        <w:t>учебный год является документом, регламентирующим организацию образовательного процесса.</w:t>
      </w:r>
    </w:p>
    <w:p w:rsidR="0067418F" w:rsidRDefault="0067418F" w:rsidP="0067418F">
      <w:pPr>
        <w:jc w:val="center"/>
        <w:rPr>
          <w:sz w:val="28"/>
          <w:szCs w:val="28"/>
        </w:rPr>
      </w:pPr>
      <w:r w:rsidRPr="00397D69">
        <w:rPr>
          <w:sz w:val="28"/>
          <w:szCs w:val="28"/>
        </w:rPr>
        <w:t xml:space="preserve">Нормативную базу Календарного учебного графика образовательного учреждения составляют: </w:t>
      </w:r>
    </w:p>
    <w:p w:rsidR="0067418F" w:rsidRDefault="0067418F" w:rsidP="0067418F">
      <w:pPr>
        <w:jc w:val="center"/>
        <w:rPr>
          <w:sz w:val="28"/>
          <w:szCs w:val="28"/>
        </w:rPr>
      </w:pPr>
      <w:r w:rsidRPr="00397D69">
        <w:rPr>
          <w:sz w:val="28"/>
          <w:szCs w:val="28"/>
        </w:rPr>
        <w:t xml:space="preserve">1.Закон Российской Федерации от 29.12.2012 № 273-ФЗ «Об образовании в Российской Федерации»; </w:t>
      </w:r>
    </w:p>
    <w:p w:rsidR="0067418F" w:rsidRPr="006512A7" w:rsidRDefault="0067418F" w:rsidP="0067418F">
      <w:pPr>
        <w:jc w:val="center"/>
        <w:rPr>
          <w:sz w:val="28"/>
          <w:szCs w:val="28"/>
        </w:rPr>
      </w:pPr>
      <w:r w:rsidRPr="006512A7">
        <w:rPr>
          <w:sz w:val="28"/>
          <w:szCs w:val="28"/>
        </w:rPr>
        <w:t xml:space="preserve">2.Постановление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67418F" w:rsidRPr="006512A7" w:rsidRDefault="0067418F" w:rsidP="0067418F">
      <w:pPr>
        <w:jc w:val="center"/>
        <w:rPr>
          <w:sz w:val="28"/>
          <w:szCs w:val="28"/>
        </w:rPr>
      </w:pPr>
      <w:r w:rsidRPr="006512A7">
        <w:rPr>
          <w:sz w:val="28"/>
          <w:szCs w:val="28"/>
        </w:rPr>
        <w:t>3.Постановление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w:t>
      </w:r>
    </w:p>
    <w:p w:rsidR="0067418F" w:rsidRPr="003A59E1" w:rsidRDefault="0067418F" w:rsidP="0067418F">
      <w:pPr>
        <w:rPr>
          <w:sz w:val="28"/>
          <w:szCs w:val="28"/>
        </w:rPr>
      </w:pPr>
      <w:r w:rsidRPr="003A59E1">
        <w:rPr>
          <w:b/>
          <w:sz w:val="28"/>
          <w:szCs w:val="28"/>
        </w:rPr>
        <w:t>1. Продолжительность учебного года по класса</w:t>
      </w:r>
      <w:r>
        <w:rPr>
          <w:b/>
          <w:sz w:val="28"/>
          <w:szCs w:val="28"/>
        </w:rPr>
        <w:t>м</w:t>
      </w:r>
    </w:p>
    <w:p w:rsidR="0067418F" w:rsidRDefault="0067418F" w:rsidP="0067418F">
      <w:pPr>
        <w:rPr>
          <w:sz w:val="28"/>
          <w:szCs w:val="28"/>
        </w:rPr>
      </w:pPr>
      <w:r w:rsidRPr="003A59E1">
        <w:rPr>
          <w:sz w:val="28"/>
          <w:szCs w:val="28"/>
        </w:rPr>
        <w:t>1.1. Н</w:t>
      </w:r>
      <w:r>
        <w:rPr>
          <w:sz w:val="28"/>
          <w:szCs w:val="28"/>
        </w:rPr>
        <w:t>ачало учебного года – 01.09.2025</w:t>
      </w:r>
      <w:r w:rsidRPr="003A59E1">
        <w:rPr>
          <w:sz w:val="28"/>
          <w:szCs w:val="28"/>
        </w:rPr>
        <w:t xml:space="preserve"> года</w:t>
      </w:r>
    </w:p>
    <w:p w:rsidR="0067418F" w:rsidRPr="003A59E1" w:rsidRDefault="0067418F" w:rsidP="0067418F">
      <w:pPr>
        <w:rPr>
          <w:sz w:val="28"/>
          <w:szCs w:val="28"/>
        </w:rPr>
      </w:pPr>
      <w:r>
        <w:rPr>
          <w:sz w:val="28"/>
          <w:szCs w:val="28"/>
        </w:rPr>
        <w:t xml:space="preserve">      Окончание учебного года – 26.05.2026 года</w:t>
      </w:r>
    </w:p>
    <w:p w:rsidR="0067418F" w:rsidRPr="003A59E1" w:rsidRDefault="0067418F" w:rsidP="0067418F">
      <w:pPr>
        <w:rPr>
          <w:sz w:val="28"/>
          <w:szCs w:val="28"/>
        </w:rPr>
      </w:pPr>
      <w:r w:rsidRPr="003A59E1">
        <w:rPr>
          <w:sz w:val="28"/>
          <w:szCs w:val="28"/>
        </w:rPr>
        <w:t>1.2. Продолжительность учебного года:</w:t>
      </w:r>
    </w:p>
    <w:p w:rsidR="0067418F" w:rsidRPr="003A59E1" w:rsidRDefault="0067418F" w:rsidP="00E14051">
      <w:pPr>
        <w:widowControl/>
        <w:numPr>
          <w:ilvl w:val="0"/>
          <w:numId w:val="97"/>
        </w:numPr>
        <w:suppressAutoHyphens/>
        <w:autoSpaceDE/>
        <w:autoSpaceDN/>
        <w:rPr>
          <w:sz w:val="28"/>
          <w:szCs w:val="28"/>
        </w:rPr>
      </w:pPr>
      <w:r w:rsidRPr="003A59E1">
        <w:rPr>
          <w:sz w:val="28"/>
          <w:szCs w:val="28"/>
        </w:rPr>
        <w:t>1-й класс – 33 недели</w:t>
      </w:r>
    </w:p>
    <w:p w:rsidR="0067418F" w:rsidRPr="00C95502" w:rsidRDefault="0067418F" w:rsidP="00E14051">
      <w:pPr>
        <w:widowControl/>
        <w:numPr>
          <w:ilvl w:val="0"/>
          <w:numId w:val="97"/>
        </w:numPr>
        <w:suppressAutoHyphens/>
        <w:autoSpaceDE/>
        <w:autoSpaceDN/>
        <w:rPr>
          <w:sz w:val="28"/>
          <w:szCs w:val="28"/>
        </w:rPr>
      </w:pPr>
      <w:r w:rsidRPr="003A59E1">
        <w:rPr>
          <w:sz w:val="28"/>
          <w:szCs w:val="28"/>
        </w:rPr>
        <w:t>2 -9 классы – 34 недел</w:t>
      </w:r>
      <w:r>
        <w:rPr>
          <w:sz w:val="28"/>
          <w:szCs w:val="28"/>
        </w:rPr>
        <w:t>и</w:t>
      </w:r>
      <w:r w:rsidRPr="00C95502">
        <w:rPr>
          <w:sz w:val="28"/>
          <w:szCs w:val="28"/>
        </w:rPr>
        <w:tab/>
      </w:r>
    </w:p>
    <w:p w:rsidR="0067418F" w:rsidRPr="003A59E1" w:rsidRDefault="0067418F" w:rsidP="0067418F">
      <w:pPr>
        <w:rPr>
          <w:sz w:val="28"/>
          <w:szCs w:val="28"/>
        </w:rPr>
      </w:pPr>
      <w:r w:rsidRPr="003A59E1">
        <w:rPr>
          <w:b/>
          <w:sz w:val="28"/>
          <w:szCs w:val="28"/>
        </w:rPr>
        <w:t>2. Регламентирование образовательного процесса на учебный год</w:t>
      </w:r>
    </w:p>
    <w:tbl>
      <w:tblPr>
        <w:tblW w:w="0" w:type="auto"/>
        <w:tblInd w:w="-5" w:type="dxa"/>
        <w:tblLayout w:type="fixed"/>
        <w:tblLook w:val="0000"/>
      </w:tblPr>
      <w:tblGrid>
        <w:gridCol w:w="1800"/>
        <w:gridCol w:w="2491"/>
        <w:gridCol w:w="2491"/>
        <w:gridCol w:w="3082"/>
      </w:tblGrid>
      <w:tr w:rsidR="0067418F" w:rsidRPr="003A59E1" w:rsidTr="00246E1A">
        <w:tc>
          <w:tcPr>
            <w:tcW w:w="1800" w:type="dxa"/>
            <w:vMerge w:val="restart"/>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 четверти</w:t>
            </w:r>
          </w:p>
        </w:tc>
        <w:tc>
          <w:tcPr>
            <w:tcW w:w="4982" w:type="dxa"/>
            <w:gridSpan w:val="2"/>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Дата</w:t>
            </w:r>
          </w:p>
        </w:tc>
        <w:tc>
          <w:tcPr>
            <w:tcW w:w="30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Продолжительность</w:t>
            </w:r>
          </w:p>
          <w:p w:rsidR="0067418F" w:rsidRPr="003A59E1" w:rsidRDefault="0067418F" w:rsidP="00246E1A">
            <w:pPr>
              <w:jc w:val="center"/>
              <w:rPr>
                <w:sz w:val="28"/>
                <w:szCs w:val="28"/>
              </w:rPr>
            </w:pPr>
            <w:r w:rsidRPr="003A59E1">
              <w:rPr>
                <w:sz w:val="28"/>
                <w:szCs w:val="28"/>
              </w:rPr>
              <w:t>(количество учебных недель)</w:t>
            </w:r>
          </w:p>
        </w:tc>
      </w:tr>
      <w:tr w:rsidR="0067418F" w:rsidRPr="003A59E1" w:rsidTr="00246E1A">
        <w:tc>
          <w:tcPr>
            <w:tcW w:w="1800" w:type="dxa"/>
            <w:vMerge/>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snapToGrid w:val="0"/>
              <w:jc w:val="center"/>
              <w:rPr>
                <w:sz w:val="28"/>
                <w:szCs w:val="28"/>
              </w:rPr>
            </w:pPr>
          </w:p>
        </w:tc>
        <w:tc>
          <w:tcPr>
            <w:tcW w:w="2491" w:type="dxa"/>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Начала четверти</w:t>
            </w:r>
          </w:p>
        </w:tc>
        <w:tc>
          <w:tcPr>
            <w:tcW w:w="2491" w:type="dxa"/>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Окончания четверти</w:t>
            </w:r>
          </w:p>
        </w:tc>
        <w:tc>
          <w:tcPr>
            <w:tcW w:w="30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418F" w:rsidRPr="003A59E1" w:rsidRDefault="0067418F" w:rsidP="00246E1A">
            <w:pPr>
              <w:snapToGrid w:val="0"/>
              <w:jc w:val="center"/>
              <w:rPr>
                <w:sz w:val="28"/>
                <w:szCs w:val="28"/>
              </w:rPr>
            </w:pPr>
          </w:p>
        </w:tc>
      </w:tr>
      <w:tr w:rsidR="0067418F" w:rsidRPr="003A59E1" w:rsidTr="00246E1A">
        <w:tc>
          <w:tcPr>
            <w:tcW w:w="1800"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1-я четверть</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01.09.2025</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24.10.2025</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8</w:t>
            </w:r>
          </w:p>
        </w:tc>
      </w:tr>
      <w:tr w:rsidR="0067418F" w:rsidRPr="003A59E1" w:rsidTr="00246E1A">
        <w:tc>
          <w:tcPr>
            <w:tcW w:w="1800"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2-я четверть</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05.11.2025</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30.12.2025</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8</w:t>
            </w:r>
          </w:p>
        </w:tc>
      </w:tr>
      <w:tr w:rsidR="0067418F" w:rsidRPr="003A59E1" w:rsidTr="00246E1A">
        <w:tc>
          <w:tcPr>
            <w:tcW w:w="1800"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3-я четверть</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12.01.2026</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20.03.2026</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10</w:t>
            </w:r>
          </w:p>
        </w:tc>
      </w:tr>
      <w:tr w:rsidR="0067418F" w:rsidRPr="003A59E1" w:rsidTr="00246E1A">
        <w:tc>
          <w:tcPr>
            <w:tcW w:w="1800"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4-я четверть</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01.04.2026</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26.05.2026</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8</w:t>
            </w:r>
          </w:p>
        </w:tc>
      </w:tr>
      <w:tr w:rsidR="0067418F" w:rsidRPr="003A59E1" w:rsidTr="00246E1A">
        <w:tc>
          <w:tcPr>
            <w:tcW w:w="1800"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b/>
                <w:sz w:val="28"/>
                <w:szCs w:val="28"/>
              </w:rPr>
            </w:pPr>
            <w:r w:rsidRPr="003A59E1">
              <w:rPr>
                <w:b/>
                <w:sz w:val="28"/>
                <w:szCs w:val="28"/>
              </w:rPr>
              <w:t>ИТОГО</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b/>
                <w:sz w:val="28"/>
                <w:szCs w:val="28"/>
              </w:rPr>
            </w:pPr>
            <w:r w:rsidRPr="003A59E1">
              <w:rPr>
                <w:b/>
                <w:sz w:val="28"/>
                <w:szCs w:val="28"/>
              </w:rPr>
              <w:t></w:t>
            </w:r>
          </w:p>
        </w:tc>
        <w:tc>
          <w:tcPr>
            <w:tcW w:w="249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b/>
                <w:sz w:val="28"/>
                <w:szCs w:val="28"/>
              </w:rPr>
            </w:pPr>
            <w:r w:rsidRPr="003A59E1">
              <w:rPr>
                <w:b/>
                <w:sz w:val="28"/>
                <w:szCs w:val="28"/>
              </w:rPr>
              <w:t></w:t>
            </w:r>
          </w:p>
        </w:tc>
        <w:tc>
          <w:tcPr>
            <w:tcW w:w="3082"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sidRPr="003A59E1">
              <w:rPr>
                <w:b/>
                <w:sz w:val="28"/>
                <w:szCs w:val="28"/>
              </w:rPr>
              <w:t>34</w:t>
            </w:r>
          </w:p>
        </w:tc>
      </w:tr>
    </w:tbl>
    <w:p w:rsidR="0067418F" w:rsidRPr="003A59E1" w:rsidRDefault="0067418F" w:rsidP="0067418F">
      <w:pPr>
        <w:rPr>
          <w:sz w:val="28"/>
          <w:szCs w:val="28"/>
        </w:rPr>
      </w:pPr>
    </w:p>
    <w:p w:rsidR="0067418F" w:rsidRPr="00C95502" w:rsidRDefault="0067418F" w:rsidP="0067418F">
      <w:pPr>
        <w:rPr>
          <w:b/>
          <w:sz w:val="28"/>
          <w:szCs w:val="28"/>
        </w:rPr>
      </w:pPr>
      <w:r w:rsidRPr="003A59E1">
        <w:rPr>
          <w:b/>
          <w:sz w:val="28"/>
          <w:szCs w:val="28"/>
        </w:rPr>
        <w:t>3. Продолжительность каникул в течение учебного года</w:t>
      </w:r>
    </w:p>
    <w:tbl>
      <w:tblPr>
        <w:tblW w:w="10699" w:type="dxa"/>
        <w:tblInd w:w="-668" w:type="dxa"/>
        <w:tblLayout w:type="fixed"/>
        <w:tblLook w:val="0000"/>
      </w:tblPr>
      <w:tblGrid>
        <w:gridCol w:w="3267"/>
        <w:gridCol w:w="2229"/>
        <w:gridCol w:w="1989"/>
        <w:gridCol w:w="3214"/>
      </w:tblGrid>
      <w:tr w:rsidR="0067418F" w:rsidRPr="003A59E1" w:rsidTr="00246E1A">
        <w:tc>
          <w:tcPr>
            <w:tcW w:w="3267" w:type="dxa"/>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tabs>
                <w:tab w:val="left" w:pos="2592"/>
              </w:tabs>
              <w:ind w:right="72"/>
              <w:jc w:val="center"/>
              <w:rPr>
                <w:sz w:val="28"/>
                <w:szCs w:val="28"/>
              </w:rPr>
            </w:pPr>
            <w:r w:rsidRPr="003A59E1">
              <w:rPr>
                <w:sz w:val="28"/>
                <w:szCs w:val="28"/>
              </w:rPr>
              <w:t>Название каникул</w:t>
            </w:r>
          </w:p>
        </w:tc>
        <w:tc>
          <w:tcPr>
            <w:tcW w:w="2229" w:type="dxa"/>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Дата начала</w:t>
            </w:r>
          </w:p>
        </w:tc>
        <w:tc>
          <w:tcPr>
            <w:tcW w:w="1989" w:type="dxa"/>
            <w:tcBorders>
              <w:top w:val="single" w:sz="4" w:space="0" w:color="000000"/>
              <w:left w:val="single" w:sz="4" w:space="0" w:color="000000"/>
              <w:bottom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Дата окончания</w:t>
            </w:r>
          </w:p>
        </w:tc>
        <w:tc>
          <w:tcPr>
            <w:tcW w:w="3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418F" w:rsidRPr="003A59E1" w:rsidRDefault="0067418F" w:rsidP="00246E1A">
            <w:pPr>
              <w:jc w:val="center"/>
              <w:rPr>
                <w:sz w:val="28"/>
                <w:szCs w:val="28"/>
              </w:rPr>
            </w:pPr>
            <w:r w:rsidRPr="003A59E1">
              <w:rPr>
                <w:sz w:val="28"/>
                <w:szCs w:val="28"/>
              </w:rPr>
              <w:t>Продолжительность в днях</w:t>
            </w:r>
          </w:p>
        </w:tc>
      </w:tr>
      <w:tr w:rsidR="0067418F" w:rsidRPr="003A59E1" w:rsidTr="00246E1A">
        <w:tc>
          <w:tcPr>
            <w:tcW w:w="3267"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Осенние</w:t>
            </w:r>
          </w:p>
        </w:tc>
        <w:tc>
          <w:tcPr>
            <w:tcW w:w="222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27.10.2025</w:t>
            </w:r>
          </w:p>
        </w:tc>
        <w:tc>
          <w:tcPr>
            <w:tcW w:w="198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04.11.2024</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9</w:t>
            </w:r>
          </w:p>
        </w:tc>
      </w:tr>
      <w:tr w:rsidR="0067418F" w:rsidRPr="003A59E1" w:rsidTr="00246E1A">
        <w:tc>
          <w:tcPr>
            <w:tcW w:w="3267"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Зимние</w:t>
            </w:r>
          </w:p>
        </w:tc>
        <w:tc>
          <w:tcPr>
            <w:tcW w:w="222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31</w:t>
            </w:r>
            <w:r w:rsidRPr="003A59E1">
              <w:rPr>
                <w:sz w:val="28"/>
                <w:szCs w:val="28"/>
              </w:rPr>
              <w:t>.12.20</w:t>
            </w:r>
            <w:r>
              <w:rPr>
                <w:sz w:val="28"/>
                <w:szCs w:val="28"/>
              </w:rPr>
              <w:t>25</w:t>
            </w:r>
          </w:p>
        </w:tc>
        <w:tc>
          <w:tcPr>
            <w:tcW w:w="198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11.01.2026</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12</w:t>
            </w:r>
          </w:p>
        </w:tc>
      </w:tr>
      <w:tr w:rsidR="0067418F" w:rsidRPr="003A59E1" w:rsidTr="00246E1A">
        <w:tc>
          <w:tcPr>
            <w:tcW w:w="3267"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Весенние</w:t>
            </w:r>
          </w:p>
        </w:tc>
        <w:tc>
          <w:tcPr>
            <w:tcW w:w="222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23.03.2026</w:t>
            </w:r>
          </w:p>
        </w:tc>
        <w:tc>
          <w:tcPr>
            <w:tcW w:w="198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Pr>
                <w:sz w:val="28"/>
                <w:szCs w:val="28"/>
              </w:rPr>
              <w:t>31.03.2026</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9</w:t>
            </w:r>
          </w:p>
        </w:tc>
      </w:tr>
      <w:tr w:rsidR="0067418F" w:rsidRPr="003A59E1" w:rsidTr="00246E1A">
        <w:tc>
          <w:tcPr>
            <w:tcW w:w="3267"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Pr>
                <w:sz w:val="28"/>
                <w:szCs w:val="28"/>
              </w:rPr>
              <w:lastRenderedPageBreak/>
              <w:t>Летние</w:t>
            </w:r>
          </w:p>
        </w:tc>
        <w:tc>
          <w:tcPr>
            <w:tcW w:w="2229" w:type="dxa"/>
            <w:tcBorders>
              <w:top w:val="single" w:sz="4" w:space="0" w:color="000000"/>
              <w:left w:val="single" w:sz="4" w:space="0" w:color="000000"/>
              <w:bottom w:val="single" w:sz="4" w:space="0" w:color="000000"/>
            </w:tcBorders>
            <w:shd w:val="clear" w:color="auto" w:fill="auto"/>
          </w:tcPr>
          <w:p w:rsidR="0067418F" w:rsidRDefault="0067418F" w:rsidP="00246E1A">
            <w:pPr>
              <w:jc w:val="center"/>
              <w:rPr>
                <w:sz w:val="28"/>
                <w:szCs w:val="28"/>
              </w:rPr>
            </w:pPr>
            <w:r>
              <w:rPr>
                <w:sz w:val="28"/>
                <w:szCs w:val="28"/>
              </w:rPr>
              <w:t>27.05.2026</w:t>
            </w:r>
          </w:p>
        </w:tc>
        <w:tc>
          <w:tcPr>
            <w:tcW w:w="1989" w:type="dxa"/>
            <w:tcBorders>
              <w:top w:val="single" w:sz="4" w:space="0" w:color="000000"/>
              <w:left w:val="single" w:sz="4" w:space="0" w:color="000000"/>
              <w:bottom w:val="single" w:sz="4" w:space="0" w:color="000000"/>
            </w:tcBorders>
            <w:shd w:val="clear" w:color="auto" w:fill="auto"/>
          </w:tcPr>
          <w:p w:rsidR="0067418F" w:rsidRDefault="0067418F" w:rsidP="00246E1A">
            <w:pPr>
              <w:jc w:val="center"/>
              <w:rPr>
                <w:sz w:val="28"/>
                <w:szCs w:val="28"/>
              </w:rPr>
            </w:pPr>
            <w:r>
              <w:rPr>
                <w:sz w:val="28"/>
                <w:szCs w:val="28"/>
              </w:rPr>
              <w:t>31.08.2026</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67418F" w:rsidRDefault="0067418F" w:rsidP="00246E1A">
            <w:pPr>
              <w:jc w:val="center"/>
              <w:rPr>
                <w:sz w:val="28"/>
                <w:szCs w:val="28"/>
              </w:rPr>
            </w:pPr>
            <w:r>
              <w:rPr>
                <w:sz w:val="28"/>
                <w:szCs w:val="28"/>
              </w:rPr>
              <w:t>94</w:t>
            </w:r>
          </w:p>
        </w:tc>
      </w:tr>
      <w:tr w:rsidR="0067418F" w:rsidRPr="003A59E1" w:rsidTr="00246E1A">
        <w:tc>
          <w:tcPr>
            <w:tcW w:w="3267"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b/>
                <w:sz w:val="28"/>
                <w:szCs w:val="28"/>
              </w:rPr>
            </w:pPr>
            <w:r w:rsidRPr="003A59E1">
              <w:rPr>
                <w:b/>
                <w:sz w:val="28"/>
                <w:szCs w:val="28"/>
              </w:rPr>
              <w:t>ИТОГО</w:t>
            </w:r>
          </w:p>
        </w:tc>
        <w:tc>
          <w:tcPr>
            <w:tcW w:w="222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b/>
                <w:sz w:val="28"/>
                <w:szCs w:val="28"/>
              </w:rPr>
            </w:pPr>
            <w:r w:rsidRPr="003A59E1">
              <w:rPr>
                <w:b/>
                <w:sz w:val="28"/>
                <w:szCs w:val="28"/>
              </w:rPr>
              <w:t></w:t>
            </w:r>
          </w:p>
        </w:tc>
        <w:tc>
          <w:tcPr>
            <w:tcW w:w="1989"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b/>
                <w:sz w:val="28"/>
                <w:szCs w:val="28"/>
              </w:rPr>
            </w:pPr>
            <w:r w:rsidRPr="003A59E1">
              <w:rPr>
                <w:b/>
                <w:sz w:val="28"/>
                <w:szCs w:val="28"/>
              </w:rPr>
              <w:t></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b/>
                <w:sz w:val="28"/>
                <w:szCs w:val="28"/>
              </w:rPr>
              <w:t>104</w:t>
            </w:r>
          </w:p>
        </w:tc>
      </w:tr>
      <w:tr w:rsidR="0067418F" w:rsidRPr="003A59E1" w:rsidTr="00246E1A">
        <w:tc>
          <w:tcPr>
            <w:tcW w:w="3267"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Дополнительные</w:t>
            </w:r>
          </w:p>
          <w:p w:rsidR="0067418F" w:rsidRPr="003A59E1" w:rsidRDefault="0067418F" w:rsidP="00246E1A">
            <w:pPr>
              <w:rPr>
                <w:sz w:val="28"/>
                <w:szCs w:val="28"/>
              </w:rPr>
            </w:pPr>
            <w:r w:rsidRPr="003A59E1">
              <w:rPr>
                <w:sz w:val="28"/>
                <w:szCs w:val="28"/>
              </w:rPr>
              <w:t xml:space="preserve">каникулы для учащихся </w:t>
            </w:r>
          </w:p>
          <w:p w:rsidR="0067418F" w:rsidRPr="003A59E1" w:rsidRDefault="0067418F" w:rsidP="00246E1A">
            <w:pPr>
              <w:rPr>
                <w:sz w:val="28"/>
                <w:szCs w:val="28"/>
              </w:rPr>
            </w:pPr>
            <w:r w:rsidRPr="003A59E1">
              <w:rPr>
                <w:sz w:val="28"/>
                <w:szCs w:val="28"/>
              </w:rPr>
              <w:t>1 класса</w:t>
            </w:r>
          </w:p>
        </w:tc>
        <w:tc>
          <w:tcPr>
            <w:tcW w:w="2229" w:type="dxa"/>
            <w:tcBorders>
              <w:top w:val="single" w:sz="4" w:space="0" w:color="000000"/>
              <w:left w:val="single" w:sz="4" w:space="0" w:color="000000"/>
              <w:bottom w:val="single" w:sz="4" w:space="0" w:color="000000"/>
            </w:tcBorders>
            <w:shd w:val="clear" w:color="auto" w:fill="auto"/>
          </w:tcPr>
          <w:p w:rsidR="0067418F" w:rsidRPr="006512A7" w:rsidRDefault="0067418F" w:rsidP="00246E1A">
            <w:pPr>
              <w:jc w:val="center"/>
              <w:rPr>
                <w:sz w:val="28"/>
                <w:szCs w:val="28"/>
              </w:rPr>
            </w:pPr>
            <w:r>
              <w:rPr>
                <w:sz w:val="28"/>
                <w:szCs w:val="28"/>
              </w:rPr>
              <w:t>16</w:t>
            </w:r>
            <w:r w:rsidRPr="006512A7">
              <w:rPr>
                <w:sz w:val="28"/>
                <w:szCs w:val="28"/>
              </w:rPr>
              <w:t>.02.202</w:t>
            </w:r>
            <w:r>
              <w:rPr>
                <w:sz w:val="28"/>
                <w:szCs w:val="28"/>
              </w:rPr>
              <w:t>6</w:t>
            </w:r>
          </w:p>
        </w:tc>
        <w:tc>
          <w:tcPr>
            <w:tcW w:w="1989" w:type="dxa"/>
            <w:tcBorders>
              <w:top w:val="single" w:sz="4" w:space="0" w:color="000000"/>
              <w:left w:val="single" w:sz="4" w:space="0" w:color="000000"/>
              <w:bottom w:val="single" w:sz="4" w:space="0" w:color="000000"/>
            </w:tcBorders>
            <w:shd w:val="clear" w:color="auto" w:fill="auto"/>
          </w:tcPr>
          <w:p w:rsidR="0067418F" w:rsidRPr="006512A7" w:rsidRDefault="0067418F" w:rsidP="00246E1A">
            <w:pPr>
              <w:jc w:val="center"/>
              <w:rPr>
                <w:sz w:val="28"/>
                <w:szCs w:val="28"/>
              </w:rPr>
            </w:pPr>
            <w:r w:rsidRPr="006512A7">
              <w:rPr>
                <w:sz w:val="28"/>
                <w:szCs w:val="28"/>
              </w:rPr>
              <w:t>23.02.202</w:t>
            </w:r>
            <w:r>
              <w:rPr>
                <w:sz w:val="28"/>
                <w:szCs w:val="28"/>
              </w:rPr>
              <w:t>6</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Pr>
                <w:sz w:val="28"/>
                <w:szCs w:val="28"/>
              </w:rPr>
              <w:t>8</w:t>
            </w:r>
          </w:p>
        </w:tc>
      </w:tr>
    </w:tbl>
    <w:p w:rsidR="0067418F" w:rsidRPr="003A59E1" w:rsidRDefault="0067418F" w:rsidP="0067418F">
      <w:pPr>
        <w:rPr>
          <w:sz w:val="28"/>
          <w:szCs w:val="28"/>
        </w:rPr>
      </w:pPr>
    </w:p>
    <w:p w:rsidR="0067418F" w:rsidRPr="003A59E1" w:rsidRDefault="0067418F" w:rsidP="0067418F">
      <w:pPr>
        <w:rPr>
          <w:sz w:val="28"/>
          <w:szCs w:val="28"/>
        </w:rPr>
      </w:pPr>
      <w:r w:rsidRPr="003A59E1">
        <w:rPr>
          <w:b/>
          <w:sz w:val="28"/>
          <w:szCs w:val="28"/>
        </w:rPr>
        <w:t>4. Регламентирование образовательного процесса на неделю</w:t>
      </w:r>
    </w:p>
    <w:p w:rsidR="0067418F" w:rsidRDefault="0067418F" w:rsidP="0067418F">
      <w:pPr>
        <w:rPr>
          <w:sz w:val="28"/>
          <w:szCs w:val="28"/>
        </w:rPr>
      </w:pPr>
      <w:r w:rsidRPr="003A59E1">
        <w:rPr>
          <w:sz w:val="28"/>
          <w:szCs w:val="28"/>
        </w:rPr>
        <w:t>4.1. П</w:t>
      </w:r>
      <w:r>
        <w:rPr>
          <w:sz w:val="28"/>
          <w:szCs w:val="28"/>
        </w:rPr>
        <w:t>родолжительность рабочей недели:</w:t>
      </w:r>
      <w:r w:rsidRPr="003A59E1">
        <w:rPr>
          <w:sz w:val="28"/>
          <w:szCs w:val="28"/>
        </w:rPr>
        <w:t xml:space="preserve"> </w:t>
      </w:r>
    </w:p>
    <w:p w:rsidR="0067418F" w:rsidRPr="003A59E1" w:rsidRDefault="0067418F" w:rsidP="0067418F">
      <w:pPr>
        <w:rPr>
          <w:sz w:val="28"/>
          <w:szCs w:val="28"/>
        </w:rPr>
      </w:pPr>
      <w:r w:rsidRPr="003A59E1">
        <w:rPr>
          <w:sz w:val="28"/>
          <w:szCs w:val="28"/>
        </w:rPr>
        <w:t>5-ти дневная рабочая неделя – 1-9 классы.</w:t>
      </w:r>
    </w:p>
    <w:p w:rsidR="0067418F" w:rsidRPr="003A59E1" w:rsidRDefault="0067418F" w:rsidP="0067418F">
      <w:pPr>
        <w:rPr>
          <w:sz w:val="28"/>
          <w:szCs w:val="28"/>
        </w:rPr>
      </w:pPr>
      <w:r w:rsidRPr="003A59E1">
        <w:rPr>
          <w:b/>
          <w:sz w:val="28"/>
          <w:szCs w:val="28"/>
        </w:rPr>
        <w:t>5. Регламентирование образовательного процесса на день</w:t>
      </w:r>
    </w:p>
    <w:p w:rsidR="0067418F" w:rsidRPr="003A59E1" w:rsidRDefault="0067418F" w:rsidP="0067418F">
      <w:pPr>
        <w:rPr>
          <w:sz w:val="28"/>
          <w:szCs w:val="28"/>
        </w:rPr>
      </w:pPr>
      <w:r w:rsidRPr="003A59E1">
        <w:rPr>
          <w:sz w:val="28"/>
          <w:szCs w:val="28"/>
        </w:rPr>
        <w:t>5.1. Продолжительность урока:</w:t>
      </w:r>
    </w:p>
    <w:p w:rsidR="0067418F" w:rsidRPr="003A59E1" w:rsidRDefault="0067418F" w:rsidP="00E14051">
      <w:pPr>
        <w:widowControl/>
        <w:numPr>
          <w:ilvl w:val="0"/>
          <w:numId w:val="96"/>
        </w:numPr>
        <w:suppressAutoHyphens/>
        <w:autoSpaceDE/>
        <w:autoSpaceDN/>
        <w:rPr>
          <w:sz w:val="28"/>
          <w:szCs w:val="28"/>
        </w:rPr>
      </w:pPr>
      <w:r w:rsidRPr="003A59E1">
        <w:rPr>
          <w:sz w:val="28"/>
          <w:szCs w:val="28"/>
        </w:rPr>
        <w:t>1 класс – 35 минут (с сен</w:t>
      </w:r>
      <w:r>
        <w:rPr>
          <w:sz w:val="28"/>
          <w:szCs w:val="28"/>
        </w:rPr>
        <w:t>тября по декабрь), с января – 40</w:t>
      </w:r>
      <w:r w:rsidRPr="003A59E1">
        <w:rPr>
          <w:sz w:val="28"/>
          <w:szCs w:val="28"/>
        </w:rPr>
        <w:t xml:space="preserve"> минут</w:t>
      </w:r>
    </w:p>
    <w:p w:rsidR="0067418F" w:rsidRPr="003A59E1" w:rsidRDefault="0067418F" w:rsidP="00E14051">
      <w:pPr>
        <w:widowControl/>
        <w:numPr>
          <w:ilvl w:val="0"/>
          <w:numId w:val="96"/>
        </w:numPr>
        <w:suppressAutoHyphens/>
        <w:autoSpaceDE/>
        <w:autoSpaceDN/>
        <w:rPr>
          <w:sz w:val="28"/>
          <w:szCs w:val="28"/>
        </w:rPr>
      </w:pPr>
      <w:r>
        <w:rPr>
          <w:sz w:val="28"/>
          <w:szCs w:val="28"/>
        </w:rPr>
        <w:t>2-9 классы – 40</w:t>
      </w:r>
      <w:r w:rsidRPr="003A59E1">
        <w:rPr>
          <w:sz w:val="28"/>
          <w:szCs w:val="28"/>
        </w:rPr>
        <w:t xml:space="preserve"> минут</w:t>
      </w:r>
    </w:p>
    <w:p w:rsidR="0067418F" w:rsidRPr="003A59E1" w:rsidRDefault="0067418F" w:rsidP="0067418F">
      <w:pPr>
        <w:rPr>
          <w:sz w:val="28"/>
          <w:szCs w:val="28"/>
        </w:rPr>
      </w:pPr>
      <w:r w:rsidRPr="003A59E1">
        <w:rPr>
          <w:sz w:val="28"/>
          <w:szCs w:val="28"/>
        </w:rPr>
        <w:t>5.2. Режим учебных занятий – в одну смену.</w:t>
      </w:r>
    </w:p>
    <w:p w:rsidR="0067418F" w:rsidRPr="003A59E1" w:rsidRDefault="0067418F" w:rsidP="0067418F">
      <w:pPr>
        <w:rPr>
          <w:sz w:val="28"/>
          <w:szCs w:val="28"/>
        </w:rPr>
      </w:pPr>
      <w:r w:rsidRPr="003A59E1">
        <w:rPr>
          <w:sz w:val="28"/>
          <w:szCs w:val="28"/>
        </w:rPr>
        <w:t>5.3. Расписание звонков:</w:t>
      </w:r>
    </w:p>
    <w:tbl>
      <w:tblPr>
        <w:tblW w:w="0" w:type="auto"/>
        <w:tblInd w:w="108" w:type="dxa"/>
        <w:tblLayout w:type="fixed"/>
        <w:tblLook w:val="0000"/>
      </w:tblPr>
      <w:tblGrid>
        <w:gridCol w:w="1751"/>
        <w:gridCol w:w="1931"/>
      </w:tblGrid>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jc w:val="center"/>
              <w:rPr>
                <w:sz w:val="28"/>
                <w:szCs w:val="28"/>
              </w:rPr>
            </w:pPr>
            <w:r w:rsidRPr="003A59E1">
              <w:rPr>
                <w:sz w:val="28"/>
                <w:szCs w:val="28"/>
              </w:rPr>
              <w:t>№ урока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jc w:val="center"/>
              <w:rPr>
                <w:sz w:val="28"/>
                <w:szCs w:val="28"/>
              </w:rPr>
            </w:pPr>
            <w:r w:rsidRPr="003A59E1">
              <w:rPr>
                <w:sz w:val="28"/>
                <w:szCs w:val="28"/>
              </w:rPr>
              <w:t>Время</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1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sidRPr="003A59E1">
              <w:rPr>
                <w:sz w:val="28"/>
                <w:szCs w:val="28"/>
              </w:rPr>
              <w:t>09:00 – 09:4</w:t>
            </w:r>
            <w:r>
              <w:rPr>
                <w:sz w:val="28"/>
                <w:szCs w:val="28"/>
              </w:rPr>
              <w:t>0</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2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Pr>
                <w:sz w:val="28"/>
                <w:szCs w:val="28"/>
              </w:rPr>
              <w:t>09:50 – 10:3</w:t>
            </w:r>
            <w:r w:rsidRPr="003A59E1">
              <w:rPr>
                <w:sz w:val="28"/>
                <w:szCs w:val="28"/>
              </w:rPr>
              <w:t>0</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3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Pr>
                <w:sz w:val="28"/>
                <w:szCs w:val="28"/>
              </w:rPr>
              <w:t>10:50</w:t>
            </w:r>
            <w:r w:rsidRPr="003A59E1">
              <w:rPr>
                <w:sz w:val="28"/>
                <w:szCs w:val="28"/>
              </w:rPr>
              <w:t xml:space="preserve"> – 11:</w:t>
            </w:r>
            <w:r>
              <w:rPr>
                <w:sz w:val="28"/>
                <w:szCs w:val="28"/>
              </w:rPr>
              <w:t>30</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4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Pr>
                <w:sz w:val="28"/>
                <w:szCs w:val="28"/>
              </w:rPr>
              <w:t>11:50</w:t>
            </w:r>
            <w:r w:rsidRPr="003A59E1">
              <w:rPr>
                <w:sz w:val="28"/>
                <w:szCs w:val="28"/>
              </w:rPr>
              <w:t xml:space="preserve"> –</w:t>
            </w:r>
            <w:r>
              <w:rPr>
                <w:sz w:val="28"/>
                <w:szCs w:val="28"/>
              </w:rPr>
              <w:t xml:space="preserve"> 12:30</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5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Pr>
                <w:sz w:val="28"/>
                <w:szCs w:val="28"/>
              </w:rPr>
              <w:t>12:40</w:t>
            </w:r>
            <w:r w:rsidRPr="003A59E1">
              <w:rPr>
                <w:sz w:val="28"/>
                <w:szCs w:val="28"/>
              </w:rPr>
              <w:t xml:space="preserve"> – 13:</w:t>
            </w:r>
            <w:r>
              <w:rPr>
                <w:sz w:val="28"/>
                <w:szCs w:val="28"/>
              </w:rPr>
              <w:t>20</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6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Pr>
                <w:sz w:val="28"/>
                <w:szCs w:val="28"/>
              </w:rPr>
              <w:t>13:30 – 14:1</w:t>
            </w:r>
            <w:r w:rsidRPr="003A59E1">
              <w:rPr>
                <w:sz w:val="28"/>
                <w:szCs w:val="28"/>
              </w:rPr>
              <w:t>0</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r w:rsidRPr="003A59E1">
              <w:rPr>
                <w:sz w:val="28"/>
                <w:szCs w:val="28"/>
              </w:rPr>
              <w:t>7 урок</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Pr="003A59E1" w:rsidRDefault="0067418F" w:rsidP="00246E1A">
            <w:pPr>
              <w:rPr>
                <w:sz w:val="28"/>
                <w:szCs w:val="28"/>
              </w:rPr>
            </w:pPr>
            <w:r>
              <w:rPr>
                <w:sz w:val="28"/>
                <w:szCs w:val="28"/>
              </w:rPr>
              <w:t>14:20 – 15:00</w:t>
            </w:r>
            <w:r w:rsidRPr="003A59E1">
              <w:rPr>
                <w:sz w:val="28"/>
                <w:szCs w:val="28"/>
              </w:rPr>
              <w:t xml:space="preserve"> </w:t>
            </w:r>
          </w:p>
        </w:tc>
      </w:tr>
      <w:tr w:rsidR="0067418F" w:rsidRPr="003A59E1" w:rsidTr="00246E1A">
        <w:tc>
          <w:tcPr>
            <w:tcW w:w="1751" w:type="dxa"/>
            <w:tcBorders>
              <w:top w:val="single" w:sz="4" w:space="0" w:color="000000"/>
              <w:left w:val="single" w:sz="4" w:space="0" w:color="000000"/>
              <w:bottom w:val="single" w:sz="4" w:space="0" w:color="000000"/>
            </w:tcBorders>
            <w:shd w:val="clear" w:color="auto" w:fill="auto"/>
          </w:tcPr>
          <w:p w:rsidR="0067418F" w:rsidRPr="003A59E1" w:rsidRDefault="0067418F" w:rsidP="00246E1A">
            <w:pPr>
              <w:rPr>
                <w:sz w:val="28"/>
                <w:szCs w:val="28"/>
              </w:rPr>
            </w:pP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67418F" w:rsidRDefault="0067418F" w:rsidP="00246E1A">
            <w:pPr>
              <w:rPr>
                <w:sz w:val="28"/>
                <w:szCs w:val="28"/>
              </w:rPr>
            </w:pPr>
          </w:p>
        </w:tc>
      </w:tr>
    </w:tbl>
    <w:p w:rsidR="00906145" w:rsidRPr="0067418F" w:rsidRDefault="0067418F" w:rsidP="0067418F">
      <w:pPr>
        <w:rPr>
          <w:b/>
          <w:sz w:val="28"/>
          <w:szCs w:val="28"/>
        </w:rPr>
      </w:pPr>
      <w:r>
        <w:rPr>
          <w:b/>
          <w:sz w:val="28"/>
          <w:szCs w:val="28"/>
        </w:rPr>
        <w:t xml:space="preserve"> </w:t>
      </w:r>
      <w:r w:rsidRPr="00F97A28">
        <w:rPr>
          <w:b/>
          <w:sz w:val="28"/>
          <w:szCs w:val="28"/>
        </w:rPr>
        <w:t xml:space="preserve"> Срок проведения государственной (итоговой) аттестации обучающихся устанавливается Федеральной службой по надзору в сфере образования и науки</w:t>
      </w:r>
    </w:p>
    <w:p w:rsidR="00C46188" w:rsidRDefault="00C46188">
      <w:pPr>
        <w:pStyle w:val="a3"/>
        <w:ind w:left="0"/>
      </w:pPr>
    </w:p>
    <w:p w:rsidR="00C46188" w:rsidRDefault="00C46188">
      <w:pPr>
        <w:pStyle w:val="a3"/>
        <w:ind w:left="0"/>
      </w:pPr>
    </w:p>
    <w:p w:rsidR="00906145" w:rsidRDefault="00906145">
      <w:pPr>
        <w:pStyle w:val="a3"/>
        <w:spacing w:before="40"/>
        <w:ind w:left="0"/>
      </w:pPr>
    </w:p>
    <w:p w:rsidR="00906145" w:rsidRDefault="00C56FC5" w:rsidP="00E14051">
      <w:pPr>
        <w:pStyle w:val="a4"/>
        <w:numPr>
          <w:ilvl w:val="1"/>
          <w:numId w:val="18"/>
        </w:numPr>
        <w:tabs>
          <w:tab w:val="left" w:pos="1074"/>
        </w:tabs>
        <w:spacing w:before="0"/>
        <w:ind w:left="1074" w:hanging="452"/>
        <w:rPr>
          <w:sz w:val="26"/>
        </w:rPr>
      </w:pPr>
      <w:bookmarkStart w:id="33" w:name="_bookmark46"/>
      <w:bookmarkEnd w:id="33"/>
      <w:r>
        <w:rPr>
          <w:sz w:val="26"/>
        </w:rPr>
        <w:t>ПЛАН</w:t>
      </w:r>
      <w:r>
        <w:rPr>
          <w:spacing w:val="-15"/>
          <w:sz w:val="26"/>
        </w:rPr>
        <w:t xml:space="preserve"> </w:t>
      </w:r>
      <w:r>
        <w:rPr>
          <w:sz w:val="26"/>
        </w:rPr>
        <w:t>ВНЕУРОЧНОЙ</w:t>
      </w:r>
      <w:r>
        <w:rPr>
          <w:spacing w:val="-14"/>
          <w:sz w:val="26"/>
        </w:rPr>
        <w:t xml:space="preserve"> </w:t>
      </w:r>
      <w:r>
        <w:rPr>
          <w:spacing w:val="-2"/>
          <w:sz w:val="26"/>
        </w:rPr>
        <w:t>ДЕЯТЕЛЬНОСТИ</w:t>
      </w:r>
    </w:p>
    <w:p w:rsidR="00906145" w:rsidRDefault="00C56FC5">
      <w:pPr>
        <w:pStyle w:val="a3"/>
        <w:spacing w:before="246" w:line="276" w:lineRule="auto"/>
        <w:ind w:left="622" w:right="1533"/>
        <w:jc w:val="both"/>
      </w:pPr>
      <w:r>
        <w:t xml:space="preserve">План внеурочной деятельности МБОУ </w:t>
      </w:r>
      <w:r>
        <w:rPr>
          <w:spacing w:val="21"/>
        </w:rPr>
        <w:t>«</w:t>
      </w:r>
      <w:r w:rsidR="0067418F">
        <w:rPr>
          <w:spacing w:val="21"/>
        </w:rPr>
        <w:t>Ротовская ООШ</w:t>
      </w:r>
      <w:r>
        <w:t>» обеспечивает введение в действие и реализацию требований Федерального</w:t>
      </w:r>
      <w:r>
        <w:rPr>
          <w:spacing w:val="-8"/>
        </w:rPr>
        <w:t xml:space="preserve"> </w:t>
      </w:r>
      <w:r>
        <w:t>государственного образовательного</w:t>
      </w:r>
      <w:r>
        <w:rPr>
          <w:spacing w:val="40"/>
        </w:rPr>
        <w:t xml:space="preserve"> </w:t>
      </w:r>
      <w:r>
        <w:t>стандарта</w:t>
      </w:r>
      <w:r>
        <w:rPr>
          <w:spacing w:val="40"/>
        </w:rPr>
        <w:t xml:space="preserve"> </w:t>
      </w:r>
      <w:r>
        <w:t>начального общего образования</w:t>
      </w:r>
    </w:p>
    <w:p w:rsidR="00906145" w:rsidRDefault="00C56FC5">
      <w:pPr>
        <w:pStyle w:val="Heading2"/>
        <w:spacing w:before="207" w:line="276" w:lineRule="auto"/>
        <w:ind w:left="622" w:right="973"/>
      </w:pPr>
      <w:r>
        <w:t>Целевая</w:t>
      </w:r>
      <w:r>
        <w:rPr>
          <w:spacing w:val="-17"/>
        </w:rPr>
        <w:t xml:space="preserve"> </w:t>
      </w:r>
      <w:r>
        <w:t>направленность,</w:t>
      </w:r>
      <w:r>
        <w:rPr>
          <w:spacing w:val="-14"/>
        </w:rPr>
        <w:t xml:space="preserve"> </w:t>
      </w:r>
      <w:r>
        <w:t>стратегические</w:t>
      </w:r>
      <w:r>
        <w:rPr>
          <w:spacing w:val="-12"/>
        </w:rPr>
        <w:t xml:space="preserve"> </w:t>
      </w:r>
      <w:r>
        <w:t>и</w:t>
      </w:r>
      <w:r>
        <w:rPr>
          <w:spacing w:val="-16"/>
        </w:rPr>
        <w:t xml:space="preserve"> </w:t>
      </w:r>
      <w:r>
        <w:t>тактические</w:t>
      </w:r>
      <w:r>
        <w:rPr>
          <w:spacing w:val="-12"/>
        </w:rPr>
        <w:t xml:space="preserve"> </w:t>
      </w:r>
      <w:r>
        <w:t>цели</w:t>
      </w:r>
      <w:r>
        <w:rPr>
          <w:spacing w:val="-13"/>
        </w:rPr>
        <w:t xml:space="preserve"> </w:t>
      </w:r>
      <w:r>
        <w:t xml:space="preserve">содержания </w:t>
      </w:r>
      <w:r>
        <w:rPr>
          <w:spacing w:val="-2"/>
        </w:rPr>
        <w:t>образования</w:t>
      </w:r>
    </w:p>
    <w:p w:rsidR="00906145" w:rsidRDefault="00C56FC5">
      <w:pPr>
        <w:pStyle w:val="a3"/>
        <w:spacing w:before="194"/>
        <w:ind w:left="622"/>
      </w:pPr>
      <w:r>
        <w:t>План</w:t>
      </w:r>
      <w:r>
        <w:rPr>
          <w:spacing w:val="10"/>
        </w:rPr>
        <w:t xml:space="preserve"> </w:t>
      </w:r>
      <w:r>
        <w:t>отражает</w:t>
      </w:r>
      <w:r>
        <w:rPr>
          <w:spacing w:val="10"/>
        </w:rPr>
        <w:t xml:space="preserve"> </w:t>
      </w:r>
      <w:r>
        <w:t>основные</w:t>
      </w:r>
      <w:r>
        <w:rPr>
          <w:spacing w:val="8"/>
        </w:rPr>
        <w:t xml:space="preserve"> </w:t>
      </w:r>
      <w:r>
        <w:t>цели</w:t>
      </w:r>
      <w:r>
        <w:rPr>
          <w:spacing w:val="9"/>
        </w:rPr>
        <w:t xml:space="preserve"> </w:t>
      </w:r>
      <w:r>
        <w:t>и</w:t>
      </w:r>
      <w:r>
        <w:rPr>
          <w:spacing w:val="12"/>
        </w:rPr>
        <w:t xml:space="preserve"> </w:t>
      </w:r>
      <w:r>
        <w:t>задачи</w:t>
      </w:r>
      <w:r>
        <w:rPr>
          <w:spacing w:val="12"/>
        </w:rPr>
        <w:t xml:space="preserve"> </w:t>
      </w:r>
      <w:r>
        <w:t>МБОУ</w:t>
      </w:r>
      <w:r>
        <w:rPr>
          <w:spacing w:val="-7"/>
        </w:rPr>
        <w:t xml:space="preserve"> </w:t>
      </w:r>
      <w:r>
        <w:rPr>
          <w:spacing w:val="21"/>
        </w:rPr>
        <w:t>«</w:t>
      </w:r>
      <w:r w:rsidR="0067418F">
        <w:rPr>
          <w:spacing w:val="21"/>
        </w:rPr>
        <w:t>Ротовская ООШ</w:t>
      </w:r>
      <w:r>
        <w:rPr>
          <w:spacing w:val="-2"/>
        </w:rPr>
        <w:t>».</w:t>
      </w:r>
    </w:p>
    <w:p w:rsidR="00906145" w:rsidRDefault="00906145">
      <w:pPr>
        <w:pStyle w:val="a3"/>
        <w:spacing w:before="190"/>
        <w:ind w:left="0"/>
      </w:pPr>
    </w:p>
    <w:p w:rsidR="00906145" w:rsidRDefault="00C56FC5">
      <w:pPr>
        <w:pStyle w:val="a3"/>
        <w:spacing w:line="276" w:lineRule="auto"/>
        <w:ind w:left="622" w:right="973"/>
      </w:pPr>
      <w:r>
        <w:t>Подготовлен</w:t>
      </w:r>
      <w:r>
        <w:rPr>
          <w:spacing w:val="40"/>
        </w:rPr>
        <w:t xml:space="preserve"> </w:t>
      </w:r>
      <w:r>
        <w:t>с</w:t>
      </w:r>
      <w:r>
        <w:rPr>
          <w:spacing w:val="40"/>
        </w:rPr>
        <w:t xml:space="preserve"> </w:t>
      </w:r>
      <w:r>
        <w:t>учетом</w:t>
      </w:r>
      <w:r>
        <w:rPr>
          <w:spacing w:val="40"/>
        </w:rPr>
        <w:t xml:space="preserve"> </w:t>
      </w:r>
      <w:r>
        <w:t>требований</w:t>
      </w:r>
      <w:r>
        <w:rPr>
          <w:spacing w:val="40"/>
        </w:rPr>
        <w:t xml:space="preserve"> </w:t>
      </w:r>
      <w:r>
        <w:t>Федеральных</w:t>
      </w:r>
      <w:r>
        <w:rPr>
          <w:spacing w:val="40"/>
        </w:rPr>
        <w:t xml:space="preserve"> </w:t>
      </w:r>
      <w:r>
        <w:t>государственных</w:t>
      </w:r>
      <w:r>
        <w:rPr>
          <w:spacing w:val="-10"/>
        </w:rPr>
        <w:t xml:space="preserve"> </w:t>
      </w:r>
      <w:r>
        <w:t xml:space="preserve">образовательных </w:t>
      </w:r>
      <w:r>
        <w:lastRenderedPageBreak/>
        <w:t>стандартов</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основного</w:t>
      </w:r>
      <w:r>
        <w:rPr>
          <w:spacing w:val="40"/>
        </w:rPr>
        <w:t xml:space="preserve"> </w:t>
      </w:r>
      <w:r>
        <w:t>общего образования, среднего общего образования,</w:t>
      </w:r>
      <w:r>
        <w:rPr>
          <w:spacing w:val="40"/>
        </w:rPr>
        <w:t xml:space="preserve"> </w:t>
      </w:r>
      <w:r>
        <w:t>обеспечивает</w:t>
      </w:r>
      <w:r>
        <w:rPr>
          <w:spacing w:val="40"/>
        </w:rPr>
        <w:t xml:space="preserve"> </w:t>
      </w:r>
      <w:r>
        <w:t>учет индивидуальных особенностей</w:t>
      </w:r>
      <w:r>
        <w:rPr>
          <w:spacing w:val="40"/>
        </w:rPr>
        <w:t xml:space="preserve"> </w:t>
      </w:r>
      <w:r>
        <w:t>и потребностей</w:t>
      </w:r>
      <w:r>
        <w:rPr>
          <w:spacing w:val="40"/>
        </w:rPr>
        <w:t xml:space="preserve"> </w:t>
      </w:r>
      <w:r>
        <w:t>обучающихся</w:t>
      </w:r>
      <w:r>
        <w:rPr>
          <w:spacing w:val="40"/>
        </w:rPr>
        <w:t xml:space="preserve"> </w:t>
      </w:r>
      <w:r>
        <w:t>через</w:t>
      </w:r>
      <w:r>
        <w:rPr>
          <w:spacing w:val="40"/>
        </w:rPr>
        <w:t xml:space="preserve"> </w:t>
      </w:r>
      <w:r>
        <w:t>внеурочную</w:t>
      </w:r>
      <w:r>
        <w:rPr>
          <w:spacing w:val="40"/>
        </w:rPr>
        <w:t xml:space="preserve"> </w:t>
      </w:r>
      <w:r>
        <w:t>деятельность, широту</w:t>
      </w:r>
      <w:r>
        <w:rPr>
          <w:spacing w:val="40"/>
        </w:rPr>
        <w:t xml:space="preserve"> </w:t>
      </w:r>
      <w:r>
        <w:t>развития</w:t>
      </w:r>
    </w:p>
    <w:p w:rsidR="00906145" w:rsidRDefault="00C56FC5">
      <w:pPr>
        <w:pStyle w:val="a3"/>
        <w:spacing w:line="276" w:lineRule="auto"/>
        <w:ind w:left="622"/>
      </w:pPr>
      <w:r>
        <w:t>личности</w:t>
      </w:r>
      <w:r>
        <w:rPr>
          <w:spacing w:val="-12"/>
        </w:rPr>
        <w:t xml:space="preserve"> </w:t>
      </w:r>
      <w:r>
        <w:t>обучающихся,</w:t>
      </w:r>
      <w:r>
        <w:rPr>
          <w:spacing w:val="-4"/>
        </w:rPr>
        <w:t xml:space="preserve"> </w:t>
      </w:r>
      <w:r>
        <w:t>учитывает</w:t>
      </w:r>
      <w:r>
        <w:rPr>
          <w:spacing w:val="-13"/>
        </w:rPr>
        <w:t xml:space="preserve"> </w:t>
      </w:r>
      <w:r>
        <w:t>социокультурные</w:t>
      </w:r>
      <w:r>
        <w:rPr>
          <w:spacing w:val="-12"/>
        </w:rPr>
        <w:t xml:space="preserve"> </w:t>
      </w:r>
      <w:r>
        <w:t>и</w:t>
      </w:r>
      <w:r>
        <w:rPr>
          <w:spacing w:val="-10"/>
        </w:rPr>
        <w:t xml:space="preserve"> </w:t>
      </w:r>
      <w:r>
        <w:t>иные</w:t>
      </w:r>
      <w:r>
        <w:rPr>
          <w:spacing w:val="-13"/>
        </w:rPr>
        <w:t xml:space="preserve"> </w:t>
      </w:r>
      <w:r>
        <w:t>потребности,</w:t>
      </w:r>
      <w:r>
        <w:rPr>
          <w:spacing w:val="27"/>
        </w:rPr>
        <w:t xml:space="preserve"> </w:t>
      </w:r>
      <w:r>
        <w:t>регулирует недопустимость</w:t>
      </w:r>
      <w:r>
        <w:rPr>
          <w:spacing w:val="40"/>
        </w:rPr>
        <w:t xml:space="preserve"> </w:t>
      </w:r>
      <w:r>
        <w:t>перегрузки</w:t>
      </w:r>
      <w:r>
        <w:rPr>
          <w:spacing w:val="40"/>
        </w:rPr>
        <w:t xml:space="preserve"> </w:t>
      </w:r>
      <w:r>
        <w:t>обучающихся,</w:t>
      </w:r>
      <w:r>
        <w:rPr>
          <w:spacing w:val="40"/>
        </w:rPr>
        <w:t xml:space="preserve"> </w:t>
      </w:r>
      <w:r>
        <w:t>с</w:t>
      </w:r>
      <w:r>
        <w:rPr>
          <w:spacing w:val="40"/>
        </w:rPr>
        <w:t xml:space="preserve"> </w:t>
      </w:r>
      <w:r>
        <w:t>целью дальнейшего</w:t>
      </w:r>
    </w:p>
    <w:p w:rsidR="0067418F" w:rsidRDefault="00C56FC5" w:rsidP="0067418F">
      <w:pPr>
        <w:pStyle w:val="a3"/>
        <w:spacing w:before="65" w:line="278" w:lineRule="auto"/>
        <w:ind w:left="622" w:right="866"/>
      </w:pPr>
      <w:r>
        <w:rPr>
          <w:spacing w:val="-2"/>
        </w:rPr>
        <w:t>совершенствования</w:t>
      </w:r>
      <w:r>
        <w:tab/>
      </w:r>
      <w:r>
        <w:rPr>
          <w:spacing w:val="-2"/>
        </w:rPr>
        <w:t>образовательного</w:t>
      </w:r>
      <w:r w:rsidR="0067418F" w:rsidRPr="0067418F">
        <w:t xml:space="preserve"> </w:t>
      </w:r>
      <w:r w:rsidR="0067418F">
        <w:t>обучения</w:t>
      </w:r>
      <w:r w:rsidR="0067418F">
        <w:rPr>
          <w:spacing w:val="26"/>
        </w:rPr>
        <w:t xml:space="preserve"> </w:t>
      </w:r>
      <w:r w:rsidR="0067418F">
        <w:t>детей,</w:t>
      </w:r>
      <w:r w:rsidR="0067418F">
        <w:rPr>
          <w:spacing w:val="26"/>
        </w:rPr>
        <w:t xml:space="preserve"> </w:t>
      </w:r>
      <w:r w:rsidR="0067418F">
        <w:t>обеспечения</w:t>
      </w:r>
      <w:r w:rsidR="0067418F">
        <w:rPr>
          <w:spacing w:val="29"/>
        </w:rPr>
        <w:t xml:space="preserve"> </w:t>
      </w:r>
      <w:r w:rsidR="0067418F">
        <w:t>вариативности</w:t>
      </w:r>
      <w:r w:rsidR="0067418F">
        <w:rPr>
          <w:spacing w:val="26"/>
        </w:rPr>
        <w:t xml:space="preserve"> </w:t>
      </w:r>
      <w:r w:rsidR="0067418F">
        <w:t>образовательного</w:t>
      </w:r>
      <w:r w:rsidR="0067418F">
        <w:rPr>
          <w:spacing w:val="-9"/>
        </w:rPr>
        <w:t xml:space="preserve"> </w:t>
      </w:r>
      <w:r w:rsidR="0067418F">
        <w:t>процесса, сохранения единого образовательного пространства, а также выполнения</w:t>
      </w:r>
      <w:r w:rsidR="0067418F">
        <w:rPr>
          <w:spacing w:val="40"/>
        </w:rPr>
        <w:t xml:space="preserve"> </w:t>
      </w:r>
      <w:r w:rsidR="0067418F">
        <w:t>гигиенических</w:t>
      </w:r>
    </w:p>
    <w:p w:rsidR="0067418F" w:rsidRDefault="0067418F" w:rsidP="0067418F">
      <w:pPr>
        <w:pStyle w:val="a3"/>
        <w:spacing w:line="295" w:lineRule="exact"/>
        <w:ind w:left="622"/>
      </w:pPr>
      <w:r>
        <w:t>требований</w:t>
      </w:r>
      <w:r>
        <w:rPr>
          <w:spacing w:val="33"/>
        </w:rPr>
        <w:t xml:space="preserve"> </w:t>
      </w:r>
      <w:r>
        <w:t>к</w:t>
      </w:r>
      <w:r>
        <w:rPr>
          <w:spacing w:val="34"/>
        </w:rPr>
        <w:t xml:space="preserve"> </w:t>
      </w:r>
      <w:r>
        <w:t>условиям</w:t>
      </w:r>
      <w:r>
        <w:rPr>
          <w:spacing w:val="29"/>
        </w:rPr>
        <w:t xml:space="preserve"> </w:t>
      </w:r>
      <w:r>
        <w:t>обучения</w:t>
      </w:r>
      <w:r>
        <w:rPr>
          <w:spacing w:val="32"/>
        </w:rPr>
        <w:t xml:space="preserve"> </w:t>
      </w:r>
      <w:r>
        <w:t>школьников</w:t>
      </w:r>
      <w:r>
        <w:rPr>
          <w:spacing w:val="29"/>
        </w:rPr>
        <w:t xml:space="preserve"> </w:t>
      </w:r>
      <w:r>
        <w:t>и</w:t>
      </w:r>
      <w:r>
        <w:rPr>
          <w:spacing w:val="-8"/>
        </w:rPr>
        <w:t xml:space="preserve"> </w:t>
      </w:r>
      <w:r>
        <w:t>сохранения</w:t>
      </w:r>
      <w:r>
        <w:rPr>
          <w:spacing w:val="-9"/>
        </w:rPr>
        <w:t xml:space="preserve"> </w:t>
      </w:r>
      <w:r>
        <w:t>их</w:t>
      </w:r>
      <w:r>
        <w:rPr>
          <w:spacing w:val="-8"/>
        </w:rPr>
        <w:t xml:space="preserve"> </w:t>
      </w:r>
      <w:r>
        <w:rPr>
          <w:spacing w:val="-2"/>
        </w:rPr>
        <w:t>здоровья.</w:t>
      </w:r>
    </w:p>
    <w:p w:rsidR="0067418F" w:rsidRDefault="0067418F" w:rsidP="0067418F">
      <w:pPr>
        <w:pStyle w:val="a3"/>
        <w:spacing w:before="246" w:line="436" w:lineRule="auto"/>
        <w:ind w:left="622" w:right="973"/>
      </w:pPr>
      <w:r>
        <w:t>Учебный</w:t>
      </w:r>
      <w:r>
        <w:rPr>
          <w:spacing w:val="40"/>
        </w:rPr>
        <w:t xml:space="preserve"> </w:t>
      </w:r>
      <w:r>
        <w:t>план</w:t>
      </w:r>
      <w:r>
        <w:rPr>
          <w:spacing w:val="40"/>
        </w:rPr>
        <w:t xml:space="preserve"> </w:t>
      </w:r>
      <w:r>
        <w:t>и</w:t>
      </w:r>
      <w:r>
        <w:rPr>
          <w:spacing w:val="40"/>
        </w:rPr>
        <w:t xml:space="preserve"> </w:t>
      </w:r>
      <w:r>
        <w:t>план</w:t>
      </w:r>
      <w:r>
        <w:rPr>
          <w:spacing w:val="40"/>
        </w:rPr>
        <w:t xml:space="preserve"> </w:t>
      </w:r>
      <w:r>
        <w:t>внеурочной</w:t>
      </w:r>
      <w:r>
        <w:rPr>
          <w:spacing w:val="40"/>
        </w:rPr>
        <w:t xml:space="preserve"> </w:t>
      </w:r>
      <w:r>
        <w:t>деятельности</w:t>
      </w:r>
      <w:r>
        <w:rPr>
          <w:spacing w:val="40"/>
        </w:rPr>
        <w:t xml:space="preserve"> </w:t>
      </w:r>
      <w:r>
        <w:t>являются</w:t>
      </w:r>
      <w:r>
        <w:rPr>
          <w:spacing w:val="40"/>
        </w:rPr>
        <w:t xml:space="preserve"> </w:t>
      </w:r>
      <w:r>
        <w:t>основными организационными механизмами реализации основной образовательной</w:t>
      </w:r>
      <w:r>
        <w:rPr>
          <w:spacing w:val="-13"/>
        </w:rPr>
        <w:t xml:space="preserve"> </w:t>
      </w:r>
      <w:r>
        <w:t>программы. Внеурочная деятельность осуществляется</w:t>
      </w:r>
      <w:r>
        <w:rPr>
          <w:spacing w:val="40"/>
        </w:rPr>
        <w:t xml:space="preserve"> </w:t>
      </w:r>
      <w:r>
        <w:t xml:space="preserve">по различным схемам, в том числе:  </w:t>
      </w:r>
      <w:r>
        <w:rPr>
          <w:spacing w:val="-2"/>
        </w:rPr>
        <w:t>непосредственно в</w:t>
      </w:r>
      <w:r>
        <w:rPr>
          <w:spacing w:val="-4"/>
        </w:rPr>
        <w:t xml:space="preserve"> </w:t>
      </w:r>
      <w:r>
        <w:rPr>
          <w:spacing w:val="-2"/>
        </w:rPr>
        <w:t>образовательной</w:t>
      </w:r>
      <w:r>
        <w:rPr>
          <w:spacing w:val="-3"/>
        </w:rPr>
        <w:t xml:space="preserve"> </w:t>
      </w:r>
      <w:r>
        <w:rPr>
          <w:spacing w:val="-2"/>
        </w:rPr>
        <w:t>организации;</w:t>
      </w:r>
    </w:p>
    <w:p w:rsidR="0067418F" w:rsidRDefault="0067418F" w:rsidP="0067418F">
      <w:pPr>
        <w:pStyle w:val="a3"/>
        <w:spacing w:before="246" w:line="276" w:lineRule="auto"/>
        <w:ind w:left="622"/>
      </w:pPr>
      <w:r>
        <w:t>-совместно</w:t>
      </w:r>
      <w:r>
        <w:rPr>
          <w:spacing w:val="21"/>
        </w:rPr>
        <w:t xml:space="preserve"> </w:t>
      </w:r>
      <w:r>
        <w:t>с организациями и</w:t>
      </w:r>
      <w:r>
        <w:rPr>
          <w:spacing w:val="23"/>
        </w:rPr>
        <w:t xml:space="preserve"> </w:t>
      </w:r>
      <w:r>
        <w:t>учреждениями</w:t>
      </w:r>
      <w:r>
        <w:rPr>
          <w:spacing w:val="20"/>
        </w:rPr>
        <w:t xml:space="preserve"> </w:t>
      </w:r>
      <w:r>
        <w:t>дополнительного</w:t>
      </w:r>
      <w:r>
        <w:rPr>
          <w:spacing w:val="21"/>
        </w:rPr>
        <w:t xml:space="preserve"> </w:t>
      </w:r>
      <w:r>
        <w:t>образования</w:t>
      </w:r>
      <w:r>
        <w:rPr>
          <w:spacing w:val="-10"/>
        </w:rPr>
        <w:t xml:space="preserve"> </w:t>
      </w:r>
      <w:r>
        <w:t>детей, спортивными объектами, учреждениями культуры;</w:t>
      </w:r>
    </w:p>
    <w:p w:rsidR="0067418F" w:rsidRDefault="0067418F" w:rsidP="0067418F">
      <w:pPr>
        <w:pStyle w:val="a3"/>
        <w:spacing w:before="201" w:line="276" w:lineRule="auto"/>
        <w:ind w:left="622" w:right="973"/>
      </w:pPr>
      <w:r>
        <w:t>в</w:t>
      </w:r>
      <w:r>
        <w:rPr>
          <w:spacing w:val="40"/>
        </w:rPr>
        <w:t xml:space="preserve"> </w:t>
      </w:r>
      <w:r>
        <w:t>сотрудничестве</w:t>
      </w:r>
      <w:r>
        <w:rPr>
          <w:spacing w:val="40"/>
        </w:rPr>
        <w:t xml:space="preserve"> </w:t>
      </w:r>
      <w:r>
        <w:t>с</w:t>
      </w:r>
      <w:r>
        <w:rPr>
          <w:spacing w:val="40"/>
        </w:rPr>
        <w:t xml:space="preserve"> </w:t>
      </w:r>
      <w:r>
        <w:t>другими</w:t>
      </w:r>
      <w:r>
        <w:rPr>
          <w:spacing w:val="40"/>
        </w:rPr>
        <w:t xml:space="preserve"> </w:t>
      </w:r>
      <w:r>
        <w:t>организациями</w:t>
      </w:r>
      <w:r>
        <w:rPr>
          <w:spacing w:val="40"/>
        </w:rPr>
        <w:t xml:space="preserve"> </w:t>
      </w:r>
      <w:r>
        <w:t>и</w:t>
      </w:r>
      <w:r>
        <w:rPr>
          <w:spacing w:val="40"/>
        </w:rPr>
        <w:t xml:space="preserve"> </w:t>
      </w:r>
      <w:r>
        <w:t>с</w:t>
      </w:r>
      <w:r>
        <w:rPr>
          <w:spacing w:val="40"/>
        </w:rPr>
        <w:t xml:space="preserve"> </w:t>
      </w:r>
      <w:r>
        <w:t>участием</w:t>
      </w:r>
      <w:r>
        <w:rPr>
          <w:spacing w:val="40"/>
        </w:rPr>
        <w:t xml:space="preserve"> </w:t>
      </w:r>
      <w:r>
        <w:t>педагогов образовательной организации.</w:t>
      </w:r>
    </w:p>
    <w:p w:rsidR="0067418F" w:rsidRDefault="0067418F" w:rsidP="0067418F">
      <w:pPr>
        <w:pStyle w:val="a3"/>
        <w:spacing w:before="200"/>
        <w:ind w:left="622"/>
      </w:pPr>
      <w:r>
        <w:rPr>
          <w:spacing w:val="-2"/>
        </w:rPr>
        <w:t>Формы</w:t>
      </w:r>
      <w:r>
        <w:rPr>
          <w:spacing w:val="-3"/>
        </w:rPr>
        <w:t xml:space="preserve"> </w:t>
      </w:r>
      <w:r>
        <w:rPr>
          <w:spacing w:val="-2"/>
        </w:rPr>
        <w:t>организации внеурочной деятельности:</w:t>
      </w:r>
    </w:p>
    <w:p w:rsidR="0067418F" w:rsidRDefault="0067418F" w:rsidP="0067418F">
      <w:pPr>
        <w:pStyle w:val="a3"/>
        <w:spacing w:before="243"/>
        <w:ind w:left="622"/>
      </w:pPr>
      <w:r>
        <w:t>учебные</w:t>
      </w:r>
      <w:r>
        <w:rPr>
          <w:spacing w:val="-15"/>
        </w:rPr>
        <w:t xml:space="preserve"> </w:t>
      </w:r>
      <w:r>
        <w:rPr>
          <w:spacing w:val="-2"/>
        </w:rPr>
        <w:t>курсы;</w:t>
      </w:r>
    </w:p>
    <w:p w:rsidR="0067418F" w:rsidRDefault="0067418F" w:rsidP="0067418F">
      <w:pPr>
        <w:pStyle w:val="a3"/>
        <w:spacing w:before="247"/>
        <w:ind w:left="622"/>
      </w:pPr>
      <w:r>
        <w:rPr>
          <w:spacing w:val="-2"/>
        </w:rPr>
        <w:t>художественные,</w:t>
      </w:r>
      <w:r>
        <w:rPr>
          <w:spacing w:val="-3"/>
        </w:rPr>
        <w:t xml:space="preserve"> </w:t>
      </w:r>
      <w:r>
        <w:rPr>
          <w:spacing w:val="-2"/>
        </w:rPr>
        <w:t>музыкальные</w:t>
      </w:r>
      <w:r>
        <w:rPr>
          <w:spacing w:val="-1"/>
        </w:rPr>
        <w:t xml:space="preserve"> </w:t>
      </w:r>
      <w:r>
        <w:rPr>
          <w:spacing w:val="-2"/>
        </w:rPr>
        <w:t>и</w:t>
      </w:r>
      <w:r>
        <w:t xml:space="preserve"> </w:t>
      </w:r>
      <w:r>
        <w:rPr>
          <w:spacing w:val="-2"/>
        </w:rPr>
        <w:t>спортивные</w:t>
      </w:r>
      <w:r>
        <w:rPr>
          <w:spacing w:val="-1"/>
        </w:rPr>
        <w:t xml:space="preserve"> </w:t>
      </w:r>
      <w:r>
        <w:rPr>
          <w:spacing w:val="-2"/>
        </w:rPr>
        <w:t>студии;</w:t>
      </w:r>
    </w:p>
    <w:p w:rsidR="0067418F" w:rsidRDefault="0067418F" w:rsidP="0067418F">
      <w:pPr>
        <w:pStyle w:val="a3"/>
        <w:spacing w:before="243" w:line="278" w:lineRule="auto"/>
        <w:ind w:left="622"/>
      </w:pPr>
      <w:r>
        <w:t>соревновательные мероприятия, дискуссионные клубы, секции, экскурсии,</w:t>
      </w:r>
      <w:r>
        <w:rPr>
          <w:spacing w:val="-12"/>
        </w:rPr>
        <w:t xml:space="preserve"> </w:t>
      </w:r>
      <w:r>
        <w:t xml:space="preserve">мини- </w:t>
      </w:r>
      <w:r>
        <w:rPr>
          <w:spacing w:val="-2"/>
        </w:rPr>
        <w:t>исследования;</w:t>
      </w:r>
    </w:p>
    <w:p w:rsidR="0067418F" w:rsidRDefault="0067418F" w:rsidP="0067418F">
      <w:pPr>
        <w:pStyle w:val="a3"/>
        <w:spacing w:before="194"/>
        <w:ind w:left="622"/>
      </w:pPr>
      <w:r>
        <w:t>Все</w:t>
      </w:r>
      <w:r>
        <w:rPr>
          <w:spacing w:val="-6"/>
        </w:rPr>
        <w:t xml:space="preserve"> </w:t>
      </w:r>
      <w:r>
        <w:t>формы</w:t>
      </w:r>
      <w:r>
        <w:rPr>
          <w:spacing w:val="-2"/>
        </w:rPr>
        <w:t xml:space="preserve"> </w:t>
      </w:r>
      <w:r>
        <w:t>предусматривают</w:t>
      </w:r>
      <w:r>
        <w:rPr>
          <w:spacing w:val="-2"/>
        </w:rPr>
        <w:t xml:space="preserve"> </w:t>
      </w:r>
      <w:r>
        <w:t>активность</w:t>
      </w:r>
      <w:r>
        <w:rPr>
          <w:spacing w:val="-6"/>
        </w:rPr>
        <w:t xml:space="preserve"> </w:t>
      </w:r>
      <w:r>
        <w:t>и самостоятельность</w:t>
      </w:r>
      <w:r>
        <w:rPr>
          <w:spacing w:val="-4"/>
        </w:rPr>
        <w:t xml:space="preserve"> </w:t>
      </w:r>
      <w:r>
        <w:rPr>
          <w:spacing w:val="-2"/>
        </w:rPr>
        <w:t>обучающихся,</w:t>
      </w:r>
    </w:p>
    <w:p w:rsidR="0067418F" w:rsidRDefault="0067418F" w:rsidP="0067418F">
      <w:pPr>
        <w:pStyle w:val="a3"/>
        <w:spacing w:before="246"/>
        <w:ind w:left="622"/>
      </w:pPr>
      <w:r>
        <w:t>Сочетают</w:t>
      </w:r>
      <w:r>
        <w:rPr>
          <w:spacing w:val="-12"/>
        </w:rPr>
        <w:t xml:space="preserve"> </w:t>
      </w:r>
      <w:r>
        <w:t>индивидуальную</w:t>
      </w:r>
      <w:r>
        <w:rPr>
          <w:spacing w:val="-12"/>
        </w:rPr>
        <w:t xml:space="preserve"> </w:t>
      </w:r>
      <w:r>
        <w:t>и</w:t>
      </w:r>
      <w:r>
        <w:rPr>
          <w:spacing w:val="-11"/>
        </w:rPr>
        <w:t xml:space="preserve"> </w:t>
      </w:r>
      <w:r>
        <w:t>групповую</w:t>
      </w:r>
      <w:r>
        <w:rPr>
          <w:spacing w:val="-12"/>
        </w:rPr>
        <w:t xml:space="preserve"> </w:t>
      </w:r>
      <w:r>
        <w:t>работы,</w:t>
      </w:r>
      <w:r>
        <w:rPr>
          <w:spacing w:val="-12"/>
        </w:rPr>
        <w:t xml:space="preserve"> </w:t>
      </w:r>
      <w:r>
        <w:t>обеспечивют</w:t>
      </w:r>
      <w:r>
        <w:rPr>
          <w:spacing w:val="-10"/>
        </w:rPr>
        <w:t xml:space="preserve"> </w:t>
      </w:r>
      <w:r>
        <w:t>гибкий</w:t>
      </w:r>
      <w:r>
        <w:rPr>
          <w:spacing w:val="-12"/>
        </w:rPr>
        <w:t xml:space="preserve"> </w:t>
      </w:r>
      <w:r>
        <w:t>режим</w:t>
      </w:r>
      <w:r>
        <w:rPr>
          <w:spacing w:val="-10"/>
        </w:rPr>
        <w:t xml:space="preserve"> </w:t>
      </w:r>
      <w:r>
        <w:rPr>
          <w:spacing w:val="-2"/>
        </w:rPr>
        <w:t>занятий.</w:t>
      </w:r>
    </w:p>
    <w:p w:rsidR="0067418F" w:rsidRPr="0067418F" w:rsidRDefault="0067418F" w:rsidP="0067418F">
      <w:pPr>
        <w:pStyle w:val="Heading2"/>
        <w:spacing w:before="253"/>
        <w:ind w:left="622"/>
      </w:pPr>
      <w:r>
        <w:rPr>
          <w:spacing w:val="-2"/>
        </w:rPr>
        <w:t>Основные принципы</w:t>
      </w:r>
      <w:r>
        <w:rPr>
          <w:spacing w:val="-5"/>
        </w:rPr>
        <w:t xml:space="preserve"> </w:t>
      </w:r>
      <w:r>
        <w:rPr>
          <w:spacing w:val="-4"/>
        </w:rPr>
        <w:t>плана</w:t>
      </w:r>
    </w:p>
    <w:p w:rsidR="0067418F" w:rsidRDefault="0067418F" w:rsidP="0067418F">
      <w:pPr>
        <w:pStyle w:val="a3"/>
        <w:spacing w:before="184"/>
        <w:ind w:left="0"/>
        <w:rPr>
          <w:b/>
        </w:rPr>
      </w:pPr>
    </w:p>
    <w:p w:rsidR="0067418F" w:rsidRDefault="0067418F" w:rsidP="0067418F">
      <w:pPr>
        <w:pStyle w:val="a3"/>
        <w:tabs>
          <w:tab w:val="left" w:pos="7767"/>
        </w:tabs>
        <w:ind w:left="622"/>
      </w:pPr>
      <w:r>
        <w:t>При</w:t>
      </w:r>
      <w:r>
        <w:rPr>
          <w:spacing w:val="18"/>
        </w:rPr>
        <w:t xml:space="preserve"> </w:t>
      </w:r>
      <w:r>
        <w:t>выборе</w:t>
      </w:r>
      <w:r>
        <w:rPr>
          <w:spacing w:val="16"/>
        </w:rPr>
        <w:t xml:space="preserve"> </w:t>
      </w:r>
      <w:r>
        <w:t>направлений</w:t>
      </w:r>
      <w:r>
        <w:rPr>
          <w:spacing w:val="19"/>
        </w:rPr>
        <w:t xml:space="preserve"> </w:t>
      </w:r>
      <w:r>
        <w:t>и</w:t>
      </w:r>
      <w:r>
        <w:rPr>
          <w:spacing w:val="17"/>
        </w:rPr>
        <w:t xml:space="preserve"> </w:t>
      </w:r>
      <w:r>
        <w:t>отборе</w:t>
      </w:r>
      <w:r>
        <w:rPr>
          <w:spacing w:val="17"/>
        </w:rPr>
        <w:t xml:space="preserve"> </w:t>
      </w:r>
      <w:r>
        <w:t>содержания</w:t>
      </w:r>
      <w:r>
        <w:rPr>
          <w:spacing w:val="17"/>
        </w:rPr>
        <w:t xml:space="preserve"> </w:t>
      </w:r>
      <w:r>
        <w:rPr>
          <w:spacing w:val="-2"/>
        </w:rPr>
        <w:t>обучения</w:t>
      </w:r>
      <w:r>
        <w:tab/>
      </w:r>
      <w:r>
        <w:rPr>
          <w:spacing w:val="-4"/>
        </w:rPr>
        <w:t>МБОУ</w:t>
      </w:r>
    </w:p>
    <w:p w:rsidR="0067418F" w:rsidRDefault="0067418F" w:rsidP="0067418F">
      <w:pPr>
        <w:pStyle w:val="a3"/>
        <w:spacing w:before="44"/>
        <w:ind w:left="622"/>
      </w:pPr>
      <w:r>
        <w:t xml:space="preserve">«Ротовская ООШ» </w:t>
      </w:r>
      <w:r>
        <w:rPr>
          <w:spacing w:val="21"/>
        </w:rPr>
        <w:t xml:space="preserve"> </w:t>
      </w:r>
      <w:r>
        <w:rPr>
          <w:spacing w:val="-2"/>
        </w:rPr>
        <w:t>учитывает:</w:t>
      </w:r>
    </w:p>
    <w:p w:rsidR="0067418F" w:rsidRDefault="0067418F" w:rsidP="0067418F">
      <w:pPr>
        <w:pStyle w:val="a3"/>
        <w:ind w:left="0"/>
      </w:pPr>
    </w:p>
    <w:p w:rsidR="0067418F" w:rsidRDefault="0067418F" w:rsidP="0067418F">
      <w:pPr>
        <w:pStyle w:val="a3"/>
        <w:spacing w:before="190"/>
        <w:ind w:left="0"/>
      </w:pPr>
    </w:p>
    <w:p w:rsidR="0067418F" w:rsidRDefault="0067418F" w:rsidP="0067418F">
      <w:pPr>
        <w:pStyle w:val="a3"/>
        <w:ind w:left="622"/>
      </w:pPr>
      <w:r>
        <w:lastRenderedPageBreak/>
        <w:t>-учет</w:t>
      </w:r>
      <w:r>
        <w:rPr>
          <w:spacing w:val="46"/>
        </w:rPr>
        <w:t xml:space="preserve"> </w:t>
      </w:r>
      <w:r>
        <w:t>познавательных</w:t>
      </w:r>
      <w:r>
        <w:rPr>
          <w:spacing w:val="48"/>
        </w:rPr>
        <w:t xml:space="preserve"> </w:t>
      </w:r>
      <w:r>
        <w:t>потребностей</w:t>
      </w:r>
      <w:r>
        <w:rPr>
          <w:spacing w:val="47"/>
        </w:rPr>
        <w:t xml:space="preserve"> </w:t>
      </w:r>
      <w:r>
        <w:t>обучающихся</w:t>
      </w:r>
      <w:r>
        <w:rPr>
          <w:spacing w:val="46"/>
        </w:rPr>
        <w:t xml:space="preserve"> </w:t>
      </w:r>
      <w:r>
        <w:t>и</w:t>
      </w:r>
      <w:r>
        <w:rPr>
          <w:spacing w:val="49"/>
        </w:rPr>
        <w:t xml:space="preserve"> </w:t>
      </w:r>
      <w:r>
        <w:t>социального</w:t>
      </w:r>
      <w:r>
        <w:rPr>
          <w:spacing w:val="50"/>
        </w:rPr>
        <w:t xml:space="preserve"> </w:t>
      </w:r>
      <w:r>
        <w:t>заказа</w:t>
      </w:r>
      <w:r>
        <w:rPr>
          <w:spacing w:val="-11"/>
        </w:rPr>
        <w:t xml:space="preserve"> </w:t>
      </w:r>
      <w:r>
        <w:rPr>
          <w:spacing w:val="-2"/>
        </w:rPr>
        <w:t>родителей;</w:t>
      </w:r>
    </w:p>
    <w:p w:rsidR="0067418F" w:rsidRDefault="0067418F" w:rsidP="0067418F">
      <w:pPr>
        <w:pStyle w:val="a3"/>
        <w:spacing w:before="246"/>
        <w:ind w:left="622"/>
      </w:pPr>
      <w:r>
        <w:rPr>
          <w:spacing w:val="-2"/>
        </w:rPr>
        <w:t>-учет</w:t>
      </w:r>
      <w:r>
        <w:t xml:space="preserve"> </w:t>
      </w:r>
      <w:r>
        <w:rPr>
          <w:spacing w:val="-2"/>
        </w:rPr>
        <w:t>кадрового</w:t>
      </w:r>
      <w:r>
        <w:rPr>
          <w:spacing w:val="1"/>
        </w:rPr>
        <w:t xml:space="preserve"> </w:t>
      </w:r>
      <w:r>
        <w:rPr>
          <w:spacing w:val="-2"/>
        </w:rPr>
        <w:t>потенциала</w:t>
      </w:r>
      <w:r>
        <w:rPr>
          <w:spacing w:val="-5"/>
        </w:rPr>
        <w:t xml:space="preserve"> </w:t>
      </w:r>
      <w:r>
        <w:rPr>
          <w:spacing w:val="-2"/>
        </w:rPr>
        <w:t>образовательного</w:t>
      </w:r>
      <w:r>
        <w:rPr>
          <w:spacing w:val="3"/>
        </w:rPr>
        <w:t xml:space="preserve"> </w:t>
      </w:r>
      <w:r>
        <w:rPr>
          <w:spacing w:val="-2"/>
        </w:rPr>
        <w:t>учреждения;</w:t>
      </w:r>
    </w:p>
    <w:p w:rsidR="0067418F" w:rsidRDefault="0067418F" w:rsidP="0067418F">
      <w:pPr>
        <w:pStyle w:val="a3"/>
        <w:spacing w:before="244"/>
        <w:ind w:left="622"/>
      </w:pPr>
      <w:r>
        <w:rPr>
          <w:spacing w:val="-2"/>
        </w:rPr>
        <w:t>-поэтапность развития</w:t>
      </w:r>
      <w:r>
        <w:rPr>
          <w:spacing w:val="6"/>
        </w:rPr>
        <w:t xml:space="preserve"> </w:t>
      </w:r>
      <w:r>
        <w:rPr>
          <w:spacing w:val="-2"/>
        </w:rPr>
        <w:t>нововведений;</w:t>
      </w:r>
    </w:p>
    <w:p w:rsidR="0067418F" w:rsidRDefault="00C56FC5" w:rsidP="0067418F">
      <w:pPr>
        <w:pStyle w:val="a3"/>
        <w:tabs>
          <w:tab w:val="left" w:pos="5578"/>
          <w:tab w:val="left" w:pos="6286"/>
          <w:tab w:val="left" w:pos="8410"/>
        </w:tabs>
        <w:spacing w:before="65" w:line="278" w:lineRule="auto"/>
        <w:ind w:left="622" w:right="1524"/>
      </w:pPr>
      <w:r>
        <w:rPr>
          <w:spacing w:val="-2"/>
        </w:rPr>
        <w:t>процесса,</w:t>
      </w:r>
      <w:r w:rsidR="0067418F">
        <w:rPr>
          <w:spacing w:val="-2"/>
        </w:rPr>
        <w:t xml:space="preserve"> </w:t>
      </w:r>
      <w:r>
        <w:rPr>
          <w:spacing w:val="-2"/>
        </w:rPr>
        <w:t>повышения</w:t>
      </w:r>
      <w:r>
        <w:rPr>
          <w:spacing w:val="-3"/>
        </w:rPr>
        <w:t xml:space="preserve"> </w:t>
      </w:r>
      <w:r>
        <w:rPr>
          <w:spacing w:val="-2"/>
        </w:rPr>
        <w:t>резу</w:t>
      </w:r>
      <w:r w:rsidR="0067418F">
        <w:t>-построение</w:t>
      </w:r>
      <w:r w:rsidR="0067418F">
        <w:rPr>
          <w:spacing w:val="80"/>
        </w:rPr>
        <w:t xml:space="preserve"> </w:t>
      </w:r>
      <w:r w:rsidR="0067418F">
        <w:t>образовательного процесс соответствии</w:t>
      </w:r>
      <w:r w:rsidR="0067418F">
        <w:rPr>
          <w:spacing w:val="80"/>
        </w:rPr>
        <w:t xml:space="preserve"> </w:t>
      </w:r>
      <w:r w:rsidR="0067418F">
        <w:t>с</w:t>
      </w:r>
      <w:r w:rsidR="0067418F">
        <w:tab/>
      </w:r>
      <w:r w:rsidR="0067418F">
        <w:rPr>
          <w:spacing w:val="-2"/>
        </w:rPr>
        <w:t xml:space="preserve">санитарно- </w:t>
      </w:r>
      <w:r w:rsidR="0067418F">
        <w:t>гигиеническими нормами;</w:t>
      </w:r>
    </w:p>
    <w:p w:rsidR="0067418F" w:rsidRDefault="0067418F" w:rsidP="0067418F">
      <w:pPr>
        <w:pStyle w:val="a3"/>
        <w:spacing w:before="195"/>
        <w:ind w:left="622"/>
      </w:pPr>
      <w:r>
        <w:rPr>
          <w:spacing w:val="-2"/>
        </w:rPr>
        <w:t>-соблюдение</w:t>
      </w:r>
      <w:r>
        <w:rPr>
          <w:spacing w:val="-3"/>
        </w:rPr>
        <w:t xml:space="preserve"> </w:t>
      </w:r>
      <w:r>
        <w:rPr>
          <w:spacing w:val="-2"/>
        </w:rPr>
        <w:t>преемственности</w:t>
      </w:r>
      <w:r>
        <w:rPr>
          <w:spacing w:val="-1"/>
        </w:rPr>
        <w:t xml:space="preserve"> </w:t>
      </w:r>
      <w:r>
        <w:rPr>
          <w:spacing w:val="-2"/>
        </w:rPr>
        <w:t>и перспективности</w:t>
      </w:r>
      <w:r>
        <w:rPr>
          <w:spacing w:val="1"/>
        </w:rPr>
        <w:t xml:space="preserve"> </w:t>
      </w:r>
      <w:r>
        <w:rPr>
          <w:spacing w:val="-2"/>
        </w:rPr>
        <w:t>обучения.</w:t>
      </w:r>
    </w:p>
    <w:p w:rsidR="0067418F" w:rsidRDefault="0067418F" w:rsidP="0067418F">
      <w:pPr>
        <w:pStyle w:val="a3"/>
        <w:ind w:left="622"/>
      </w:pPr>
      <w:r>
        <w:t>Специфика</w:t>
      </w:r>
      <w:r>
        <w:rPr>
          <w:spacing w:val="-5"/>
        </w:rPr>
        <w:t xml:space="preserve"> </w:t>
      </w:r>
      <w:r>
        <w:t>внеурочной</w:t>
      </w:r>
      <w:r>
        <w:rPr>
          <w:spacing w:val="-9"/>
        </w:rPr>
        <w:t xml:space="preserve"> </w:t>
      </w:r>
      <w:r>
        <w:t>деятельности</w:t>
      </w:r>
      <w:r>
        <w:rPr>
          <w:spacing w:val="-6"/>
        </w:rPr>
        <w:t xml:space="preserve"> </w:t>
      </w:r>
      <w:r>
        <w:t>заключается</w:t>
      </w:r>
      <w:r>
        <w:rPr>
          <w:spacing w:val="-8"/>
        </w:rPr>
        <w:t xml:space="preserve"> </w:t>
      </w:r>
      <w:r>
        <w:t>в</w:t>
      </w:r>
      <w:r>
        <w:rPr>
          <w:spacing w:val="-7"/>
        </w:rPr>
        <w:t xml:space="preserve"> </w:t>
      </w:r>
      <w:r>
        <w:t>том,</w:t>
      </w:r>
      <w:r>
        <w:rPr>
          <w:spacing w:val="-7"/>
        </w:rPr>
        <w:t xml:space="preserve"> </w:t>
      </w:r>
      <w:r>
        <w:t>что</w:t>
      </w:r>
      <w:r>
        <w:rPr>
          <w:spacing w:val="-7"/>
        </w:rPr>
        <w:t xml:space="preserve"> </w:t>
      </w:r>
      <w:r>
        <w:t>в</w:t>
      </w:r>
      <w:r>
        <w:rPr>
          <w:spacing w:val="-7"/>
        </w:rPr>
        <w:t xml:space="preserve"> </w:t>
      </w:r>
      <w:r>
        <w:rPr>
          <w:spacing w:val="-2"/>
        </w:rPr>
        <w:t>условиях</w:t>
      </w:r>
    </w:p>
    <w:p w:rsidR="0067418F" w:rsidRDefault="0067418F" w:rsidP="0067418F">
      <w:pPr>
        <w:pStyle w:val="a3"/>
        <w:spacing w:before="45" w:line="276" w:lineRule="auto"/>
        <w:ind w:left="622" w:right="973"/>
      </w:pPr>
      <w:r>
        <w:t>общеобразовательного учреждения ребёнок получает возможность подключиться к занятиям по интересам, познать новый способ существования – безотметочный,</w:t>
      </w:r>
      <w:r>
        <w:rPr>
          <w:spacing w:val="-9"/>
        </w:rPr>
        <w:t xml:space="preserve"> </w:t>
      </w:r>
      <w:r>
        <w:t>при этом</w:t>
      </w:r>
      <w:r>
        <w:rPr>
          <w:spacing w:val="80"/>
        </w:rPr>
        <w:t xml:space="preserve"> </w:t>
      </w:r>
      <w:r>
        <w:t>обеспечивающий</w:t>
      </w:r>
      <w:r>
        <w:rPr>
          <w:spacing w:val="80"/>
        </w:rPr>
        <w:t xml:space="preserve"> </w:t>
      </w:r>
      <w:r>
        <w:t>достижение</w:t>
      </w:r>
      <w:r>
        <w:rPr>
          <w:spacing w:val="80"/>
        </w:rPr>
        <w:t xml:space="preserve"> </w:t>
      </w:r>
      <w:r>
        <w:t>успеха</w:t>
      </w:r>
      <w:r>
        <w:rPr>
          <w:spacing w:val="80"/>
        </w:rPr>
        <w:t xml:space="preserve"> </w:t>
      </w:r>
      <w:r>
        <w:t>благодаря</w:t>
      </w:r>
      <w:r>
        <w:rPr>
          <w:spacing w:val="80"/>
        </w:rPr>
        <w:t xml:space="preserve"> </w:t>
      </w:r>
      <w:r>
        <w:t>его</w:t>
      </w:r>
      <w:r>
        <w:rPr>
          <w:spacing w:val="80"/>
        </w:rPr>
        <w:t xml:space="preserve"> </w:t>
      </w:r>
      <w:r>
        <w:t>способностям</w:t>
      </w:r>
    </w:p>
    <w:p w:rsidR="0067418F" w:rsidRDefault="0067418F" w:rsidP="0067418F">
      <w:pPr>
        <w:pStyle w:val="a3"/>
        <w:spacing w:before="200"/>
        <w:ind w:left="622"/>
      </w:pPr>
      <w:r>
        <w:t>независимо</w:t>
      </w:r>
      <w:r>
        <w:rPr>
          <w:spacing w:val="-17"/>
        </w:rPr>
        <w:t xml:space="preserve"> </w:t>
      </w:r>
      <w:r>
        <w:t>от</w:t>
      </w:r>
      <w:r>
        <w:rPr>
          <w:spacing w:val="-13"/>
        </w:rPr>
        <w:t xml:space="preserve"> </w:t>
      </w:r>
      <w:r>
        <w:t>успеваемости</w:t>
      </w:r>
      <w:r>
        <w:rPr>
          <w:spacing w:val="-14"/>
        </w:rPr>
        <w:t xml:space="preserve"> </w:t>
      </w:r>
      <w:r>
        <w:t>по</w:t>
      </w:r>
      <w:r>
        <w:rPr>
          <w:spacing w:val="-16"/>
        </w:rPr>
        <w:t xml:space="preserve"> </w:t>
      </w:r>
      <w:r>
        <w:t>обязательным</w:t>
      </w:r>
      <w:r>
        <w:rPr>
          <w:spacing w:val="-12"/>
        </w:rPr>
        <w:t xml:space="preserve"> </w:t>
      </w:r>
      <w:r>
        <w:t>учебным</w:t>
      </w:r>
      <w:r>
        <w:rPr>
          <w:spacing w:val="-16"/>
        </w:rPr>
        <w:t xml:space="preserve"> </w:t>
      </w:r>
      <w:r>
        <w:rPr>
          <w:spacing w:val="-2"/>
        </w:rPr>
        <w:t>дисциплинам.</w:t>
      </w:r>
    </w:p>
    <w:p w:rsidR="0067418F" w:rsidRDefault="0067418F" w:rsidP="0067418F">
      <w:pPr>
        <w:pStyle w:val="a3"/>
        <w:ind w:left="622"/>
      </w:pPr>
      <w:r>
        <w:t>Внеурочная</w:t>
      </w:r>
      <w:r>
        <w:rPr>
          <w:spacing w:val="48"/>
        </w:rPr>
        <w:t xml:space="preserve"> </w:t>
      </w:r>
      <w:r>
        <w:t>деятельность</w:t>
      </w:r>
      <w:r>
        <w:rPr>
          <w:spacing w:val="44"/>
        </w:rPr>
        <w:t xml:space="preserve"> </w:t>
      </w:r>
      <w:r>
        <w:t>опирается</w:t>
      </w:r>
      <w:r>
        <w:rPr>
          <w:spacing w:val="-11"/>
        </w:rPr>
        <w:t xml:space="preserve"> </w:t>
      </w:r>
      <w:r>
        <w:t>на</w:t>
      </w:r>
      <w:r>
        <w:rPr>
          <w:spacing w:val="46"/>
        </w:rPr>
        <w:t xml:space="preserve"> </w:t>
      </w:r>
      <w:r>
        <w:t>содержание</w:t>
      </w:r>
      <w:r>
        <w:rPr>
          <w:spacing w:val="44"/>
        </w:rPr>
        <w:t xml:space="preserve"> </w:t>
      </w:r>
      <w:r>
        <w:t>основного</w:t>
      </w:r>
      <w:r>
        <w:rPr>
          <w:spacing w:val="-10"/>
        </w:rPr>
        <w:t xml:space="preserve"> </w:t>
      </w:r>
      <w:r>
        <w:rPr>
          <w:spacing w:val="-2"/>
        </w:rPr>
        <w:t>образования,</w:t>
      </w:r>
    </w:p>
    <w:p w:rsidR="0067418F" w:rsidRDefault="0067418F" w:rsidP="0067418F">
      <w:pPr>
        <w:pStyle w:val="a3"/>
        <w:tabs>
          <w:tab w:val="left" w:pos="2289"/>
        </w:tabs>
        <w:spacing w:before="44" w:line="276" w:lineRule="auto"/>
        <w:ind w:left="622" w:right="1580"/>
      </w:pPr>
      <w:r>
        <w:t>интегрирует</w:t>
      </w:r>
      <w:r>
        <w:rPr>
          <w:spacing w:val="39"/>
        </w:rPr>
        <w:t xml:space="preserve"> </w:t>
      </w:r>
      <w:r>
        <w:t>с</w:t>
      </w:r>
      <w:r>
        <w:rPr>
          <w:spacing w:val="40"/>
        </w:rPr>
        <w:t xml:space="preserve"> </w:t>
      </w:r>
      <w:r>
        <w:t>ним,</w:t>
      </w:r>
      <w:r>
        <w:rPr>
          <w:spacing w:val="40"/>
        </w:rPr>
        <w:t xml:space="preserve"> </w:t>
      </w:r>
      <w:r>
        <w:t>что</w:t>
      </w:r>
      <w:r>
        <w:rPr>
          <w:spacing w:val="40"/>
        </w:rPr>
        <w:t xml:space="preserve"> </w:t>
      </w:r>
      <w:r>
        <w:t>позволяет</w:t>
      </w:r>
      <w:r>
        <w:rPr>
          <w:spacing w:val="40"/>
        </w:rPr>
        <w:t xml:space="preserve"> </w:t>
      </w:r>
      <w:r>
        <w:t>сблизить</w:t>
      </w:r>
      <w:r>
        <w:rPr>
          <w:spacing w:val="39"/>
        </w:rPr>
        <w:t xml:space="preserve"> </w:t>
      </w:r>
      <w:r>
        <w:t>процессы</w:t>
      </w:r>
      <w:r>
        <w:rPr>
          <w:spacing w:val="40"/>
        </w:rPr>
        <w:t xml:space="preserve"> </w:t>
      </w:r>
      <w:r>
        <w:t>воспитания,</w:t>
      </w:r>
      <w:r>
        <w:rPr>
          <w:spacing w:val="-7"/>
        </w:rPr>
        <w:t xml:space="preserve"> </w:t>
      </w:r>
      <w:r>
        <w:t xml:space="preserve">обучения и развития, решая тем самым одну из наиболее сложных проблем современной </w:t>
      </w:r>
      <w:r>
        <w:rPr>
          <w:spacing w:val="-2"/>
        </w:rPr>
        <w:t>педагогики.</w:t>
      </w:r>
      <w:r>
        <w:tab/>
        <w:t>В</w:t>
      </w:r>
      <w:r>
        <w:rPr>
          <w:spacing w:val="80"/>
        </w:rPr>
        <w:t xml:space="preserve"> </w:t>
      </w:r>
      <w:r>
        <w:t>процессе</w:t>
      </w:r>
      <w:r>
        <w:rPr>
          <w:spacing w:val="80"/>
        </w:rPr>
        <w:t xml:space="preserve"> </w:t>
      </w:r>
      <w:r>
        <w:t>совместной</w:t>
      </w:r>
      <w:r>
        <w:rPr>
          <w:spacing w:val="80"/>
        </w:rPr>
        <w:t xml:space="preserve"> </w:t>
      </w:r>
      <w:r>
        <w:t>творческой</w:t>
      </w:r>
      <w:r>
        <w:rPr>
          <w:spacing w:val="80"/>
        </w:rPr>
        <w:t xml:space="preserve"> </w:t>
      </w:r>
      <w:r>
        <w:t>деятельности учителя и обучающегося происходит становление личности ребенка.</w:t>
      </w:r>
    </w:p>
    <w:p w:rsidR="0067418F" w:rsidRDefault="0067418F" w:rsidP="0067418F">
      <w:pPr>
        <w:pStyle w:val="a3"/>
        <w:spacing w:before="1" w:line="540" w:lineRule="atLeast"/>
        <w:ind w:left="622" w:right="1058"/>
      </w:pPr>
      <w:r>
        <w:t>С целью реализации принципа формирования единого образовательного пространства</w:t>
      </w:r>
      <w:r>
        <w:rPr>
          <w:spacing w:val="-11"/>
        </w:rPr>
        <w:t xml:space="preserve"> </w:t>
      </w:r>
      <w:r>
        <w:t>на</w:t>
      </w:r>
      <w:r>
        <w:rPr>
          <w:spacing w:val="-9"/>
        </w:rPr>
        <w:t xml:space="preserve"> </w:t>
      </w:r>
      <w:r>
        <w:t>всех</w:t>
      </w:r>
      <w:r>
        <w:rPr>
          <w:spacing w:val="-7"/>
        </w:rPr>
        <w:t xml:space="preserve"> </w:t>
      </w:r>
      <w:r>
        <w:t>уровнях</w:t>
      </w:r>
      <w:r>
        <w:rPr>
          <w:spacing w:val="-11"/>
        </w:rPr>
        <w:t xml:space="preserve"> </w:t>
      </w:r>
      <w:r>
        <w:t>образования</w:t>
      </w:r>
      <w:r>
        <w:rPr>
          <w:spacing w:val="-9"/>
        </w:rPr>
        <w:t xml:space="preserve"> </w:t>
      </w:r>
      <w:r>
        <w:t>часы</w:t>
      </w:r>
      <w:r>
        <w:rPr>
          <w:spacing w:val="-8"/>
        </w:rPr>
        <w:t xml:space="preserve"> </w:t>
      </w:r>
      <w:r>
        <w:t>внеурочной</w:t>
      </w:r>
      <w:r>
        <w:rPr>
          <w:spacing w:val="-11"/>
        </w:rPr>
        <w:t xml:space="preserve"> </w:t>
      </w:r>
      <w:r>
        <w:t>деятельности</w:t>
      </w:r>
    </w:p>
    <w:p w:rsidR="0067418F" w:rsidRDefault="0067418F" w:rsidP="0067418F">
      <w:pPr>
        <w:pStyle w:val="a3"/>
        <w:tabs>
          <w:tab w:val="left" w:pos="7302"/>
          <w:tab w:val="left" w:pos="7674"/>
        </w:tabs>
        <w:spacing w:before="49" w:line="276" w:lineRule="auto"/>
        <w:ind w:left="622" w:right="1193"/>
      </w:pPr>
      <w:r>
        <w:t>реализуются через учебно-познавательную</w:t>
      </w:r>
      <w:r>
        <w:rPr>
          <w:spacing w:val="40"/>
        </w:rPr>
        <w:t xml:space="preserve"> </w:t>
      </w:r>
      <w:r>
        <w:t>деятельность,</w:t>
      </w:r>
      <w:r>
        <w:tab/>
      </w:r>
      <w:r>
        <w:rPr>
          <w:spacing w:val="-10"/>
        </w:rPr>
        <w:t>в</w:t>
      </w:r>
      <w:r>
        <w:tab/>
      </w:r>
      <w:r>
        <w:rPr>
          <w:spacing w:val="-2"/>
        </w:rPr>
        <w:t>которой</w:t>
      </w:r>
      <w:r>
        <w:rPr>
          <w:spacing w:val="-13"/>
        </w:rPr>
        <w:t xml:space="preserve"> </w:t>
      </w:r>
      <w:r>
        <w:rPr>
          <w:spacing w:val="-2"/>
        </w:rPr>
        <w:t xml:space="preserve">наибольшее </w:t>
      </w:r>
      <w:r>
        <w:t>внимание уделяется внеурочной деятельности по</w:t>
      </w:r>
      <w:r>
        <w:rPr>
          <w:spacing w:val="40"/>
        </w:rPr>
        <w:t xml:space="preserve"> </w:t>
      </w:r>
      <w:r>
        <w:t>учебным предметам и формированию функциональной грамотности:</w:t>
      </w:r>
    </w:p>
    <w:p w:rsidR="0067418F" w:rsidRDefault="0067418F" w:rsidP="0067418F">
      <w:pPr>
        <w:pStyle w:val="a3"/>
        <w:spacing w:before="200" w:line="434" w:lineRule="auto"/>
        <w:ind w:left="622" w:right="2760"/>
      </w:pPr>
      <w:r>
        <w:t>занятия</w:t>
      </w:r>
      <w:r>
        <w:rPr>
          <w:spacing w:val="-17"/>
        </w:rPr>
        <w:t xml:space="preserve"> </w:t>
      </w:r>
      <w:r>
        <w:t>по</w:t>
      </w:r>
      <w:r>
        <w:rPr>
          <w:spacing w:val="-12"/>
        </w:rPr>
        <w:t xml:space="preserve"> </w:t>
      </w:r>
      <w:r>
        <w:t>углубленному</w:t>
      </w:r>
      <w:r>
        <w:rPr>
          <w:spacing w:val="-17"/>
        </w:rPr>
        <w:t xml:space="preserve"> </w:t>
      </w:r>
      <w:r>
        <w:t>изучению</w:t>
      </w:r>
      <w:r>
        <w:rPr>
          <w:spacing w:val="-14"/>
        </w:rPr>
        <w:t xml:space="preserve"> </w:t>
      </w:r>
      <w:r>
        <w:t>отдельных</w:t>
      </w:r>
      <w:r>
        <w:rPr>
          <w:spacing w:val="-10"/>
        </w:rPr>
        <w:t xml:space="preserve"> </w:t>
      </w:r>
      <w:r>
        <w:t>учебных</w:t>
      </w:r>
      <w:r>
        <w:rPr>
          <w:spacing w:val="-13"/>
        </w:rPr>
        <w:t xml:space="preserve"> </w:t>
      </w:r>
      <w:r>
        <w:t>предметов; занятия по формированию функциональной грамотности;</w:t>
      </w:r>
    </w:p>
    <w:p w:rsidR="0067418F" w:rsidRDefault="0067418F" w:rsidP="0067418F">
      <w:pPr>
        <w:pStyle w:val="a3"/>
        <w:spacing w:before="5" w:line="436" w:lineRule="auto"/>
        <w:ind w:left="622" w:right="4485"/>
      </w:pPr>
      <w:r>
        <w:t>занятия</w:t>
      </w:r>
      <w:r>
        <w:rPr>
          <w:spacing w:val="-17"/>
        </w:rPr>
        <w:t xml:space="preserve"> </w:t>
      </w:r>
      <w:r>
        <w:t>по</w:t>
      </w:r>
      <w:r>
        <w:rPr>
          <w:spacing w:val="-16"/>
        </w:rPr>
        <w:t xml:space="preserve"> </w:t>
      </w:r>
      <w:r>
        <w:t>проектно-исследовательской</w:t>
      </w:r>
      <w:r>
        <w:rPr>
          <w:spacing w:val="-16"/>
        </w:rPr>
        <w:t xml:space="preserve"> </w:t>
      </w:r>
      <w:r>
        <w:t>деятельности; профориентационные занятия.</w:t>
      </w:r>
    </w:p>
    <w:p w:rsidR="0067418F" w:rsidRDefault="0067418F" w:rsidP="0067418F">
      <w:pPr>
        <w:pStyle w:val="a3"/>
        <w:tabs>
          <w:tab w:val="left" w:pos="2745"/>
          <w:tab w:val="left" w:pos="6286"/>
          <w:tab w:val="left" w:pos="7702"/>
        </w:tabs>
        <w:spacing w:line="278" w:lineRule="auto"/>
        <w:ind w:left="1330" w:right="1015" w:hanging="708"/>
      </w:pPr>
      <w:r>
        <w:t>Внеурочная</w:t>
      </w:r>
      <w:r>
        <w:rPr>
          <w:spacing w:val="-5"/>
        </w:rPr>
        <w:t xml:space="preserve"> </w:t>
      </w:r>
      <w:r>
        <w:t>деятельность</w:t>
      </w:r>
      <w:r>
        <w:rPr>
          <w:spacing w:val="-6"/>
        </w:rPr>
        <w:t xml:space="preserve"> </w:t>
      </w:r>
      <w:r>
        <w:t>на</w:t>
      </w:r>
      <w:r>
        <w:rPr>
          <w:spacing w:val="-1"/>
        </w:rPr>
        <w:t xml:space="preserve"> </w:t>
      </w:r>
      <w:r>
        <w:t>базе</w:t>
      </w:r>
      <w:r>
        <w:rPr>
          <w:spacing w:val="-7"/>
        </w:rPr>
        <w:t xml:space="preserve"> </w:t>
      </w:r>
      <w:r>
        <w:t>МБОУ«</w:t>
      </w:r>
      <w:r>
        <w:rPr>
          <w:spacing w:val="-42"/>
        </w:rPr>
        <w:t xml:space="preserve"> </w:t>
      </w:r>
      <w:r>
        <w:rPr>
          <w:spacing w:val="20"/>
        </w:rPr>
        <w:t>Ротовская ООШ</w:t>
      </w:r>
      <w:r>
        <w:t>»</w:t>
      </w:r>
      <w:r>
        <w:rPr>
          <w:spacing w:val="-8"/>
        </w:rPr>
        <w:t xml:space="preserve"> </w:t>
      </w:r>
      <w:r>
        <w:t>реализуется</w:t>
      </w:r>
      <w:r>
        <w:rPr>
          <w:spacing w:val="-6"/>
        </w:rPr>
        <w:t xml:space="preserve"> </w:t>
      </w:r>
      <w:r>
        <w:t xml:space="preserve">через </w:t>
      </w:r>
      <w:r>
        <w:rPr>
          <w:spacing w:val="-2"/>
        </w:rPr>
        <w:t>системы</w:t>
      </w:r>
      <w:r>
        <w:tab/>
        <w:t>внеурочной</w:t>
      </w:r>
      <w:r>
        <w:rPr>
          <w:spacing w:val="40"/>
        </w:rPr>
        <w:t xml:space="preserve"> </w:t>
      </w:r>
      <w:r>
        <w:t>деятельности,</w:t>
      </w:r>
      <w:r>
        <w:tab/>
      </w:r>
      <w:r>
        <w:rPr>
          <w:spacing w:val="-2"/>
        </w:rPr>
        <w:t>работу</w:t>
      </w:r>
      <w:r>
        <w:tab/>
      </w:r>
      <w:r>
        <w:rPr>
          <w:spacing w:val="-2"/>
        </w:rPr>
        <w:t>классных</w:t>
      </w:r>
    </w:p>
    <w:p w:rsidR="0067418F" w:rsidRDefault="0067418F" w:rsidP="0067418F">
      <w:pPr>
        <w:pStyle w:val="a3"/>
        <w:spacing w:line="276" w:lineRule="auto"/>
        <w:ind w:left="622" w:right="973"/>
      </w:pPr>
      <w:r>
        <w:t>руководителей,</w:t>
      </w:r>
      <w:r>
        <w:rPr>
          <w:spacing w:val="-7"/>
        </w:rPr>
        <w:t xml:space="preserve"> </w:t>
      </w:r>
      <w:r>
        <w:t>педагогов</w:t>
      </w:r>
      <w:r>
        <w:rPr>
          <w:spacing w:val="-4"/>
        </w:rPr>
        <w:t xml:space="preserve"> </w:t>
      </w:r>
      <w:r>
        <w:t>дополнительного</w:t>
      </w:r>
      <w:r>
        <w:rPr>
          <w:spacing w:val="-6"/>
        </w:rPr>
        <w:t xml:space="preserve"> </w:t>
      </w:r>
      <w:r>
        <w:t>образования.</w:t>
      </w:r>
      <w:r>
        <w:rPr>
          <w:spacing w:val="-8"/>
        </w:rPr>
        <w:t xml:space="preserve"> </w:t>
      </w:r>
      <w:r>
        <w:t>При</w:t>
      </w:r>
      <w:r>
        <w:rPr>
          <w:spacing w:val="-10"/>
        </w:rPr>
        <w:t xml:space="preserve"> </w:t>
      </w:r>
      <w:r>
        <w:t>выборе</w:t>
      </w:r>
      <w:r>
        <w:rPr>
          <w:spacing w:val="-12"/>
        </w:rPr>
        <w:t xml:space="preserve"> </w:t>
      </w:r>
      <w:r>
        <w:t>направлений</w:t>
      </w:r>
      <w:r>
        <w:rPr>
          <w:spacing w:val="-13"/>
        </w:rPr>
        <w:t xml:space="preserve"> </w:t>
      </w:r>
      <w:r>
        <w:t>и отборе содержания обучения</w:t>
      </w:r>
      <w:r>
        <w:rPr>
          <w:spacing w:val="40"/>
        </w:rPr>
        <w:t xml:space="preserve"> </w:t>
      </w:r>
      <w:r>
        <w:t>учитываются:</w:t>
      </w:r>
    </w:p>
    <w:p w:rsidR="0067418F" w:rsidRDefault="0067418F" w:rsidP="0067418F">
      <w:pPr>
        <w:pStyle w:val="a3"/>
        <w:spacing w:before="70" w:line="276" w:lineRule="auto"/>
        <w:ind w:left="622" w:right="973"/>
      </w:pPr>
      <w:r w:rsidRPr="0067418F">
        <w:t xml:space="preserve"> </w:t>
      </w:r>
      <w:r>
        <w:t>особенности МБОУ«</w:t>
      </w:r>
      <w:r>
        <w:rPr>
          <w:spacing w:val="-42"/>
        </w:rPr>
        <w:t xml:space="preserve"> </w:t>
      </w:r>
      <w:r>
        <w:rPr>
          <w:spacing w:val="20"/>
        </w:rPr>
        <w:t>Ротовская ООШ</w:t>
      </w:r>
      <w:r>
        <w:t>»</w:t>
      </w:r>
      <w:r>
        <w:rPr>
          <w:spacing w:val="-10"/>
        </w:rPr>
        <w:t xml:space="preserve"> </w:t>
      </w:r>
      <w:r>
        <w:t>(условия</w:t>
      </w:r>
      <w:r>
        <w:rPr>
          <w:spacing w:val="-10"/>
        </w:rPr>
        <w:t xml:space="preserve"> </w:t>
      </w:r>
      <w:r>
        <w:t>функционирования,</w:t>
      </w:r>
      <w:r>
        <w:rPr>
          <w:spacing w:val="-10"/>
        </w:rPr>
        <w:t xml:space="preserve"> </w:t>
      </w:r>
      <w:r>
        <w:t>тип школы, особенности контингента, кадровый состав);</w:t>
      </w:r>
    </w:p>
    <w:p w:rsidR="0067418F" w:rsidRDefault="0067418F" w:rsidP="0067418F">
      <w:pPr>
        <w:pStyle w:val="a3"/>
        <w:spacing w:before="201" w:line="436" w:lineRule="auto"/>
        <w:ind w:left="622" w:right="1634"/>
      </w:pPr>
      <w:r>
        <w:lastRenderedPageBreak/>
        <w:t>результаты диагностики успеваемости и уровня развития</w:t>
      </w:r>
      <w:r>
        <w:rPr>
          <w:spacing w:val="40"/>
        </w:rPr>
        <w:t xml:space="preserve"> </w:t>
      </w:r>
      <w:r>
        <w:t>обучающихся, проблемы и трудности их учебной деятельности;</w:t>
      </w:r>
    </w:p>
    <w:p w:rsidR="0067418F" w:rsidRDefault="0067418F" w:rsidP="0067418F">
      <w:pPr>
        <w:pStyle w:val="a3"/>
        <w:spacing w:line="276" w:lineRule="auto"/>
        <w:ind w:left="622" w:right="973"/>
      </w:pPr>
      <w:r>
        <w:t>возможность</w:t>
      </w:r>
      <w:r>
        <w:rPr>
          <w:spacing w:val="28"/>
        </w:rPr>
        <w:t xml:space="preserve"> </w:t>
      </w:r>
      <w:r>
        <w:t>обеспечить</w:t>
      </w:r>
      <w:r>
        <w:rPr>
          <w:spacing w:val="35"/>
        </w:rPr>
        <w:t xml:space="preserve"> </w:t>
      </w:r>
      <w:r>
        <w:t>условия</w:t>
      </w:r>
      <w:r>
        <w:rPr>
          <w:spacing w:val="31"/>
        </w:rPr>
        <w:t xml:space="preserve"> </w:t>
      </w:r>
      <w:r>
        <w:t>для</w:t>
      </w:r>
      <w:r>
        <w:rPr>
          <w:spacing w:val="30"/>
        </w:rPr>
        <w:t xml:space="preserve"> </w:t>
      </w:r>
      <w:r>
        <w:t>организации</w:t>
      </w:r>
      <w:r>
        <w:rPr>
          <w:spacing w:val="31"/>
        </w:rPr>
        <w:t xml:space="preserve"> </w:t>
      </w:r>
      <w:r>
        <w:t>разнообразных</w:t>
      </w:r>
      <w:r>
        <w:rPr>
          <w:spacing w:val="-11"/>
        </w:rPr>
        <w:t xml:space="preserve"> </w:t>
      </w:r>
      <w:r>
        <w:t>внеурочных занятий и их содержательная связь с урочной деятельностью;</w:t>
      </w:r>
    </w:p>
    <w:p w:rsidR="0067418F" w:rsidRDefault="0067418F" w:rsidP="0067418F">
      <w:pPr>
        <w:pStyle w:val="a3"/>
        <w:spacing w:before="199" w:line="276" w:lineRule="auto"/>
        <w:ind w:left="622" w:right="973"/>
      </w:pPr>
      <w:r>
        <w:t>особенности</w:t>
      </w:r>
      <w:r>
        <w:rPr>
          <w:spacing w:val="-14"/>
        </w:rPr>
        <w:t xml:space="preserve"> </w:t>
      </w:r>
      <w:r>
        <w:t>информационно-образовательной</w:t>
      </w:r>
      <w:r>
        <w:rPr>
          <w:spacing w:val="-6"/>
        </w:rPr>
        <w:t xml:space="preserve"> </w:t>
      </w:r>
      <w:r>
        <w:t>среды</w:t>
      </w:r>
      <w:r>
        <w:rPr>
          <w:spacing w:val="40"/>
        </w:rPr>
        <w:t xml:space="preserve"> </w:t>
      </w:r>
      <w:r>
        <w:t>МБОУ«Ротовская ООШ» национальные и культурные особенности региона.</w:t>
      </w:r>
    </w:p>
    <w:p w:rsidR="0067418F" w:rsidRDefault="0067418F" w:rsidP="0067418F">
      <w:pPr>
        <w:pStyle w:val="a3"/>
        <w:spacing w:before="145"/>
        <w:ind w:left="0"/>
      </w:pPr>
    </w:p>
    <w:p w:rsidR="0067418F" w:rsidRDefault="0067418F" w:rsidP="0067418F">
      <w:pPr>
        <w:pStyle w:val="a3"/>
        <w:tabs>
          <w:tab w:val="left" w:pos="3454"/>
          <w:tab w:val="left" w:pos="6994"/>
        </w:tabs>
        <w:spacing w:line="436" w:lineRule="auto"/>
        <w:ind w:left="622" w:right="1912"/>
      </w:pPr>
      <w:r>
        <w:t>Предусмотренные</w:t>
      </w:r>
      <w:r>
        <w:rPr>
          <w:spacing w:val="40"/>
        </w:rPr>
        <w:t xml:space="preserve"> </w:t>
      </w:r>
      <w:r>
        <w:t>на</w:t>
      </w:r>
      <w:r>
        <w:tab/>
        <w:t>внеурочную деятельность</w:t>
      </w:r>
      <w:r>
        <w:tab/>
        <w:t>часы</w:t>
      </w:r>
      <w:r>
        <w:rPr>
          <w:spacing w:val="60"/>
        </w:rPr>
        <w:t xml:space="preserve"> </w:t>
      </w:r>
      <w:r>
        <w:t>распределены следующим образом: Обязательная часть:</w:t>
      </w:r>
    </w:p>
    <w:p w:rsidR="0067418F" w:rsidRDefault="0067418F" w:rsidP="0067418F">
      <w:pPr>
        <w:pStyle w:val="a3"/>
        <w:spacing w:before="2"/>
        <w:ind w:left="622"/>
      </w:pPr>
      <w:r>
        <w:t>1</w:t>
      </w:r>
      <w:r>
        <w:rPr>
          <w:spacing w:val="-4"/>
        </w:rPr>
        <w:t xml:space="preserve"> </w:t>
      </w:r>
      <w:r>
        <w:t>час</w:t>
      </w:r>
      <w:r>
        <w:rPr>
          <w:spacing w:val="-2"/>
        </w:rPr>
        <w:t xml:space="preserve"> </w:t>
      </w:r>
      <w:r>
        <w:t>в</w:t>
      </w:r>
      <w:r>
        <w:rPr>
          <w:spacing w:val="-5"/>
        </w:rPr>
        <w:t xml:space="preserve"> </w:t>
      </w:r>
      <w:r>
        <w:t>неделю</w:t>
      </w:r>
      <w:r>
        <w:rPr>
          <w:spacing w:val="-5"/>
        </w:rPr>
        <w:t xml:space="preserve"> </w:t>
      </w:r>
      <w:r>
        <w:t>—</w:t>
      </w:r>
      <w:r>
        <w:rPr>
          <w:spacing w:val="-4"/>
        </w:rPr>
        <w:t xml:space="preserve"> </w:t>
      </w:r>
      <w:r>
        <w:t>на</w:t>
      </w:r>
      <w:r>
        <w:rPr>
          <w:spacing w:val="-3"/>
        </w:rPr>
        <w:t xml:space="preserve"> </w:t>
      </w:r>
      <w:r>
        <w:t>информационно-просветительские</w:t>
      </w:r>
      <w:r>
        <w:rPr>
          <w:spacing w:val="-4"/>
        </w:rPr>
        <w:t xml:space="preserve"> </w:t>
      </w:r>
      <w:r>
        <w:t>занятия</w:t>
      </w:r>
      <w:r>
        <w:rPr>
          <w:spacing w:val="-9"/>
        </w:rPr>
        <w:t xml:space="preserve"> </w:t>
      </w:r>
      <w:r>
        <w:rPr>
          <w:spacing w:val="-2"/>
        </w:rPr>
        <w:t>патриотической,</w:t>
      </w:r>
    </w:p>
    <w:p w:rsidR="0067418F" w:rsidRDefault="0067418F" w:rsidP="0067418F">
      <w:pPr>
        <w:pStyle w:val="a3"/>
        <w:spacing w:before="44" w:line="276" w:lineRule="auto"/>
        <w:ind w:left="622" w:right="973"/>
      </w:pPr>
      <w:r>
        <w:t>нравственной и экологической направленности «Разговоры о</w:t>
      </w:r>
      <w:r>
        <w:rPr>
          <w:spacing w:val="-12"/>
        </w:rPr>
        <w:t xml:space="preserve"> </w:t>
      </w:r>
      <w:r>
        <w:t>важном»</w:t>
      </w:r>
      <w:r>
        <w:rPr>
          <w:spacing w:val="-14"/>
        </w:rPr>
        <w:t xml:space="preserve"> </w:t>
      </w:r>
      <w:r>
        <w:t>(понедельник, первый урок);</w:t>
      </w:r>
    </w:p>
    <w:p w:rsidR="0067418F" w:rsidRDefault="0067418F" w:rsidP="0067418F">
      <w:pPr>
        <w:pStyle w:val="a3"/>
        <w:spacing w:before="201" w:line="276" w:lineRule="auto"/>
        <w:ind w:left="622" w:right="973"/>
      </w:pPr>
      <w:r>
        <w:t>1 час в неделю — на занятия по формированию функциональной</w:t>
      </w:r>
      <w:r>
        <w:rPr>
          <w:spacing w:val="-8"/>
        </w:rPr>
        <w:t xml:space="preserve"> </w:t>
      </w:r>
      <w:r>
        <w:t>грамотности обучающихся (в том числе финансовой грамотности);</w:t>
      </w:r>
    </w:p>
    <w:p w:rsidR="0067418F" w:rsidRDefault="0067418F" w:rsidP="0067418F">
      <w:pPr>
        <w:pStyle w:val="a3"/>
        <w:spacing w:before="200" w:line="276" w:lineRule="auto"/>
        <w:ind w:left="622" w:right="973"/>
      </w:pPr>
      <w:r>
        <w:t>1</w:t>
      </w:r>
      <w:r>
        <w:rPr>
          <w:spacing w:val="32"/>
        </w:rPr>
        <w:t xml:space="preserve"> </w:t>
      </w:r>
      <w:r>
        <w:t>час</w:t>
      </w:r>
      <w:r>
        <w:rPr>
          <w:spacing w:val="30"/>
        </w:rPr>
        <w:t xml:space="preserve"> </w:t>
      </w:r>
      <w:r>
        <w:t>в</w:t>
      </w:r>
      <w:r>
        <w:rPr>
          <w:spacing w:val="30"/>
        </w:rPr>
        <w:t xml:space="preserve"> </w:t>
      </w:r>
      <w:r>
        <w:t>неделю</w:t>
      </w:r>
      <w:r>
        <w:rPr>
          <w:spacing w:val="31"/>
        </w:rPr>
        <w:t xml:space="preserve"> </w:t>
      </w:r>
      <w:r>
        <w:t>—</w:t>
      </w:r>
      <w:r>
        <w:rPr>
          <w:spacing w:val="30"/>
        </w:rPr>
        <w:t xml:space="preserve"> </w:t>
      </w:r>
      <w:r>
        <w:t>на</w:t>
      </w:r>
      <w:r>
        <w:rPr>
          <w:spacing w:val="30"/>
        </w:rPr>
        <w:t xml:space="preserve"> </w:t>
      </w:r>
      <w:r>
        <w:t>занятия,</w:t>
      </w:r>
      <w:r>
        <w:rPr>
          <w:spacing w:val="28"/>
        </w:rPr>
        <w:t xml:space="preserve"> </w:t>
      </w:r>
      <w:r>
        <w:t>направленные</w:t>
      </w:r>
      <w:r>
        <w:rPr>
          <w:spacing w:val="30"/>
        </w:rPr>
        <w:t xml:space="preserve"> </w:t>
      </w:r>
      <w:r>
        <w:t>на</w:t>
      </w:r>
      <w:r>
        <w:rPr>
          <w:spacing w:val="35"/>
        </w:rPr>
        <w:t xml:space="preserve"> </w:t>
      </w:r>
      <w:r>
        <w:t>удовлетворение профориентационных</w:t>
      </w:r>
      <w:r>
        <w:rPr>
          <w:spacing w:val="40"/>
        </w:rPr>
        <w:t xml:space="preserve"> </w:t>
      </w:r>
      <w:r>
        <w:t>интересов</w:t>
      </w:r>
      <w:r>
        <w:rPr>
          <w:spacing w:val="40"/>
        </w:rPr>
        <w:t xml:space="preserve"> </w:t>
      </w:r>
      <w:r>
        <w:t>и</w:t>
      </w:r>
      <w:r>
        <w:rPr>
          <w:spacing w:val="40"/>
        </w:rPr>
        <w:t xml:space="preserve"> </w:t>
      </w:r>
      <w:r>
        <w:t>потребностей</w:t>
      </w:r>
      <w:r>
        <w:rPr>
          <w:spacing w:val="40"/>
        </w:rPr>
        <w:t xml:space="preserve"> </w:t>
      </w:r>
      <w:r>
        <w:t>обучающихся.</w:t>
      </w:r>
    </w:p>
    <w:p w:rsidR="0067418F" w:rsidRDefault="0067418F" w:rsidP="0067418F">
      <w:pPr>
        <w:pStyle w:val="a3"/>
        <w:spacing w:before="198"/>
        <w:ind w:left="622"/>
      </w:pPr>
      <w:r>
        <w:rPr>
          <w:spacing w:val="-2"/>
        </w:rPr>
        <w:t>Вариативная</w:t>
      </w:r>
      <w:r>
        <w:rPr>
          <w:spacing w:val="-5"/>
        </w:rPr>
        <w:t xml:space="preserve"> </w:t>
      </w:r>
      <w:r>
        <w:rPr>
          <w:spacing w:val="-4"/>
        </w:rPr>
        <w:t>часть</w:t>
      </w:r>
    </w:p>
    <w:p w:rsidR="0067418F" w:rsidRDefault="0067418F" w:rsidP="0067418F">
      <w:pPr>
        <w:pStyle w:val="a3"/>
        <w:spacing w:before="246" w:line="276" w:lineRule="auto"/>
        <w:ind w:left="622" w:right="973"/>
      </w:pPr>
      <w:r>
        <w:t>На занятия, связанные с реализацией особых интеллектуальных и</w:t>
      </w:r>
      <w:r>
        <w:rPr>
          <w:spacing w:val="-1"/>
        </w:rPr>
        <w:t xml:space="preserve"> </w:t>
      </w:r>
      <w:r>
        <w:t>социокультурных потребностей</w:t>
      </w:r>
      <w:r>
        <w:rPr>
          <w:spacing w:val="40"/>
        </w:rPr>
        <w:t xml:space="preserve"> </w:t>
      </w:r>
      <w:r>
        <w:t>обучающихся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для</w:t>
      </w:r>
      <w:r>
        <w:rPr>
          <w:spacing w:val="40"/>
        </w:rPr>
        <w:t xml:space="preserve"> </w:t>
      </w:r>
      <w:r>
        <w:t>сопровождения</w:t>
      </w:r>
      <w:r>
        <w:rPr>
          <w:spacing w:val="-8"/>
        </w:rPr>
        <w:t xml:space="preserve"> </w:t>
      </w:r>
      <w:r>
        <w:t>изучения</w:t>
      </w:r>
      <w:r>
        <w:rPr>
          <w:spacing w:val="80"/>
        </w:rPr>
        <w:t xml:space="preserve"> </w:t>
      </w:r>
      <w:r>
        <w:t>отдельных учебных</w:t>
      </w:r>
      <w:r>
        <w:rPr>
          <w:spacing w:val="80"/>
        </w:rPr>
        <w:t xml:space="preserve"> </w:t>
      </w:r>
      <w:r>
        <w:t>предметов</w:t>
      </w:r>
      <w:r>
        <w:rPr>
          <w:spacing w:val="80"/>
        </w:rPr>
        <w:t xml:space="preserve"> </w:t>
      </w:r>
      <w:r>
        <w:t>на</w:t>
      </w:r>
      <w:r>
        <w:rPr>
          <w:spacing w:val="80"/>
        </w:rPr>
        <w:t xml:space="preserve"> </w:t>
      </w:r>
      <w:r>
        <w:t>углубленном</w:t>
      </w:r>
      <w:r>
        <w:rPr>
          <w:spacing w:val="80"/>
        </w:rPr>
        <w:t xml:space="preserve"> </w:t>
      </w:r>
      <w:r>
        <w:t>уровне,</w:t>
      </w:r>
      <w:r>
        <w:rPr>
          <w:spacing w:val="80"/>
        </w:rPr>
        <w:t xml:space="preserve"> </w:t>
      </w:r>
      <w:r>
        <w:t>проектно-</w:t>
      </w:r>
    </w:p>
    <w:p w:rsidR="0067418F" w:rsidRDefault="0067418F" w:rsidP="0067418F">
      <w:pPr>
        <w:pStyle w:val="a3"/>
        <w:spacing w:before="200"/>
        <w:ind w:left="622"/>
      </w:pPr>
      <w:r>
        <w:rPr>
          <w:spacing w:val="-2"/>
        </w:rPr>
        <w:t>исследовательской</w:t>
      </w:r>
      <w:r>
        <w:rPr>
          <w:spacing w:val="-1"/>
        </w:rPr>
        <w:t xml:space="preserve"> </w:t>
      </w:r>
      <w:r>
        <w:rPr>
          <w:spacing w:val="-2"/>
        </w:rPr>
        <w:t>деятельности,</w:t>
      </w:r>
      <w:r>
        <w:rPr>
          <w:spacing w:val="1"/>
        </w:rPr>
        <w:t xml:space="preserve"> </w:t>
      </w:r>
      <w:r>
        <w:rPr>
          <w:spacing w:val="-2"/>
        </w:rPr>
        <w:t>исторического</w:t>
      </w:r>
      <w:r>
        <w:rPr>
          <w:spacing w:val="1"/>
        </w:rPr>
        <w:t xml:space="preserve"> </w:t>
      </w:r>
      <w:r>
        <w:rPr>
          <w:spacing w:val="-2"/>
        </w:rPr>
        <w:t>просвещения);</w:t>
      </w:r>
    </w:p>
    <w:p w:rsidR="0067418F" w:rsidRDefault="0067418F" w:rsidP="0067418F">
      <w:pPr>
        <w:pStyle w:val="a3"/>
        <w:spacing w:before="246"/>
        <w:ind w:left="622"/>
      </w:pPr>
      <w:r>
        <w:t>На</w:t>
      </w:r>
      <w:r>
        <w:rPr>
          <w:spacing w:val="31"/>
        </w:rPr>
        <w:t xml:space="preserve"> </w:t>
      </w:r>
      <w:r>
        <w:t>занятия,</w:t>
      </w:r>
      <w:r>
        <w:rPr>
          <w:spacing w:val="30"/>
        </w:rPr>
        <w:t xml:space="preserve"> </w:t>
      </w:r>
      <w:r>
        <w:t>направленные</w:t>
      </w:r>
      <w:r>
        <w:rPr>
          <w:spacing w:val="30"/>
        </w:rPr>
        <w:t xml:space="preserve"> </w:t>
      </w:r>
      <w:r>
        <w:t>на</w:t>
      </w:r>
      <w:r>
        <w:rPr>
          <w:spacing w:val="36"/>
        </w:rPr>
        <w:t xml:space="preserve"> </w:t>
      </w:r>
      <w:r>
        <w:t>удовлетворение</w:t>
      </w:r>
      <w:r>
        <w:rPr>
          <w:spacing w:val="30"/>
        </w:rPr>
        <w:t xml:space="preserve"> </w:t>
      </w:r>
      <w:r>
        <w:t>интересов</w:t>
      </w:r>
      <w:r>
        <w:rPr>
          <w:spacing w:val="30"/>
        </w:rPr>
        <w:t xml:space="preserve"> </w:t>
      </w:r>
      <w:r>
        <w:t>и</w:t>
      </w:r>
      <w:r>
        <w:rPr>
          <w:spacing w:val="-9"/>
        </w:rPr>
        <w:t xml:space="preserve"> </w:t>
      </w:r>
      <w:r>
        <w:rPr>
          <w:spacing w:val="-2"/>
        </w:rPr>
        <w:t>потребностей</w:t>
      </w:r>
    </w:p>
    <w:p w:rsidR="0067418F" w:rsidRDefault="0067418F" w:rsidP="0067418F">
      <w:pPr>
        <w:pStyle w:val="a3"/>
        <w:spacing w:before="44"/>
        <w:ind w:left="622"/>
      </w:pPr>
      <w:r>
        <w:t>обучающихся</w:t>
      </w:r>
      <w:r>
        <w:rPr>
          <w:spacing w:val="43"/>
        </w:rPr>
        <w:t xml:space="preserve"> </w:t>
      </w:r>
      <w:r>
        <w:t>в</w:t>
      </w:r>
      <w:r>
        <w:rPr>
          <w:spacing w:val="43"/>
        </w:rPr>
        <w:t xml:space="preserve"> </w:t>
      </w:r>
      <w:r>
        <w:t>творческом</w:t>
      </w:r>
      <w:r>
        <w:rPr>
          <w:spacing w:val="43"/>
        </w:rPr>
        <w:t xml:space="preserve"> </w:t>
      </w:r>
      <w:r>
        <w:t>и</w:t>
      </w:r>
      <w:r>
        <w:rPr>
          <w:spacing w:val="41"/>
        </w:rPr>
        <w:t xml:space="preserve"> </w:t>
      </w:r>
      <w:r>
        <w:t>физическом</w:t>
      </w:r>
      <w:r>
        <w:rPr>
          <w:spacing w:val="38"/>
        </w:rPr>
        <w:t xml:space="preserve"> </w:t>
      </w:r>
      <w:r>
        <w:t>развитии</w:t>
      </w:r>
      <w:r>
        <w:rPr>
          <w:spacing w:val="43"/>
        </w:rPr>
        <w:t xml:space="preserve"> </w:t>
      </w:r>
      <w:r>
        <w:t>(в</w:t>
      </w:r>
      <w:r>
        <w:rPr>
          <w:spacing w:val="44"/>
        </w:rPr>
        <w:t xml:space="preserve"> </w:t>
      </w:r>
      <w:r>
        <w:t>том</w:t>
      </w:r>
      <w:r>
        <w:rPr>
          <w:spacing w:val="42"/>
        </w:rPr>
        <w:t xml:space="preserve"> </w:t>
      </w:r>
      <w:r>
        <w:t>числе</w:t>
      </w:r>
      <w:r>
        <w:rPr>
          <w:spacing w:val="-6"/>
        </w:rPr>
        <w:t xml:space="preserve"> </w:t>
      </w:r>
      <w:r>
        <w:rPr>
          <w:spacing w:val="-2"/>
        </w:rPr>
        <w:t>организация</w:t>
      </w:r>
    </w:p>
    <w:p w:rsidR="0067418F" w:rsidRDefault="0067418F" w:rsidP="0067418F">
      <w:pPr>
        <w:pStyle w:val="a3"/>
        <w:spacing w:before="65" w:line="276" w:lineRule="auto"/>
        <w:ind w:left="622" w:right="866"/>
      </w:pPr>
      <w:r>
        <w:t>занятий</w:t>
      </w:r>
      <w:r>
        <w:rPr>
          <w:spacing w:val="23"/>
        </w:rPr>
        <w:t xml:space="preserve"> </w:t>
      </w:r>
      <w:r>
        <w:t>в</w:t>
      </w:r>
      <w:r>
        <w:rPr>
          <w:spacing w:val="37"/>
        </w:rPr>
        <w:t xml:space="preserve"> </w:t>
      </w:r>
      <w:r>
        <w:t>школьных</w:t>
      </w:r>
      <w:r>
        <w:rPr>
          <w:spacing w:val="35"/>
        </w:rPr>
        <w:t xml:space="preserve"> </w:t>
      </w:r>
      <w:r>
        <w:t>театрах,</w:t>
      </w:r>
      <w:r>
        <w:rPr>
          <w:spacing w:val="37"/>
        </w:rPr>
        <w:t xml:space="preserve"> </w:t>
      </w:r>
      <w:r>
        <w:t>школьных</w:t>
      </w:r>
      <w:r>
        <w:rPr>
          <w:spacing w:val="39"/>
        </w:rPr>
        <w:t xml:space="preserve"> </w:t>
      </w:r>
      <w:r>
        <w:t>музеях,</w:t>
      </w:r>
      <w:r>
        <w:rPr>
          <w:spacing w:val="38"/>
        </w:rPr>
        <w:t xml:space="preserve"> </w:t>
      </w:r>
      <w:r>
        <w:t>школьных</w:t>
      </w:r>
      <w:r>
        <w:rPr>
          <w:spacing w:val="-6"/>
        </w:rPr>
        <w:t xml:space="preserve"> </w:t>
      </w:r>
      <w:r>
        <w:t>спортивных</w:t>
      </w:r>
      <w:r>
        <w:rPr>
          <w:spacing w:val="35"/>
        </w:rPr>
        <w:t xml:space="preserve"> </w:t>
      </w:r>
      <w:r>
        <w:t>с</w:t>
      </w:r>
      <w:r>
        <w:rPr>
          <w:spacing w:val="-22"/>
        </w:rPr>
        <w:t xml:space="preserve"> </w:t>
      </w:r>
      <w:r>
        <w:t>е</w:t>
      </w:r>
      <w:r>
        <w:rPr>
          <w:spacing w:val="-22"/>
        </w:rPr>
        <w:t xml:space="preserve"> </w:t>
      </w:r>
      <w:r>
        <w:t>к</w:t>
      </w:r>
      <w:r>
        <w:rPr>
          <w:spacing w:val="-24"/>
        </w:rPr>
        <w:t xml:space="preserve"> </w:t>
      </w:r>
      <w:r>
        <w:t>ц</w:t>
      </w:r>
      <w:r>
        <w:rPr>
          <w:spacing w:val="-22"/>
        </w:rPr>
        <w:t xml:space="preserve"> </w:t>
      </w:r>
      <w:r>
        <w:t>и</w:t>
      </w:r>
      <w:r>
        <w:rPr>
          <w:spacing w:val="-25"/>
        </w:rPr>
        <w:t xml:space="preserve"> </w:t>
      </w:r>
      <w:r>
        <w:t>я</w:t>
      </w:r>
      <w:r>
        <w:rPr>
          <w:spacing w:val="-22"/>
        </w:rPr>
        <w:t xml:space="preserve"> </w:t>
      </w:r>
      <w:r>
        <w:t>х и</w:t>
      </w:r>
      <w:r>
        <w:rPr>
          <w:spacing w:val="40"/>
        </w:rPr>
        <w:t xml:space="preserve"> </w:t>
      </w:r>
      <w:r>
        <w:t>клубах,</w:t>
      </w:r>
      <w:r>
        <w:rPr>
          <w:spacing w:val="40"/>
        </w:rPr>
        <w:t xml:space="preserve"> </w:t>
      </w:r>
      <w:r>
        <w:t>а</w:t>
      </w:r>
      <w:r>
        <w:rPr>
          <w:spacing w:val="40"/>
        </w:rPr>
        <w:t xml:space="preserve"> </w:t>
      </w:r>
      <w:r>
        <w:t>также</w:t>
      </w:r>
      <w:r>
        <w:rPr>
          <w:spacing w:val="40"/>
        </w:rPr>
        <w:t xml:space="preserve"> </w:t>
      </w:r>
      <w:r>
        <w:t>в</w:t>
      </w:r>
      <w:r>
        <w:rPr>
          <w:spacing w:val="40"/>
        </w:rPr>
        <w:t xml:space="preserve"> </w:t>
      </w:r>
      <w:r>
        <w:t>С</w:t>
      </w:r>
      <w:r>
        <w:rPr>
          <w:spacing w:val="-2"/>
        </w:rPr>
        <w:t xml:space="preserve"> </w:t>
      </w:r>
      <w:r>
        <w:t>целью реализации принципа</w:t>
      </w:r>
      <w:r>
        <w:rPr>
          <w:spacing w:val="-2"/>
        </w:rPr>
        <w:t xml:space="preserve"> </w:t>
      </w:r>
      <w:r>
        <w:t>формирования</w:t>
      </w:r>
      <w:r>
        <w:rPr>
          <w:spacing w:val="-1"/>
        </w:rPr>
        <w:t xml:space="preserve"> </w:t>
      </w:r>
      <w:r>
        <w:t>единого</w:t>
      </w:r>
      <w:r>
        <w:rPr>
          <w:spacing w:val="-2"/>
        </w:rPr>
        <w:t xml:space="preserve"> </w:t>
      </w:r>
      <w:r>
        <w:t>образовательного</w:t>
      </w:r>
      <w:r>
        <w:rPr>
          <w:spacing w:val="-12"/>
        </w:rPr>
        <w:t xml:space="preserve"> </w:t>
      </w:r>
      <w:r>
        <w:t>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w:t>
      </w:r>
    </w:p>
    <w:p w:rsidR="0067418F" w:rsidRDefault="0067418F" w:rsidP="0067418F">
      <w:pPr>
        <w:pStyle w:val="a3"/>
        <w:tabs>
          <w:tab w:val="left" w:pos="2093"/>
          <w:tab w:val="left" w:pos="3876"/>
          <w:tab w:val="left" w:pos="4272"/>
          <w:tab w:val="left" w:pos="5321"/>
          <w:tab w:val="left" w:pos="5847"/>
          <w:tab w:val="left" w:pos="7558"/>
        </w:tabs>
        <w:spacing w:before="1" w:line="436" w:lineRule="auto"/>
        <w:ind w:left="622" w:right="3330"/>
      </w:pPr>
      <w:r>
        <w:rPr>
          <w:spacing w:val="-2"/>
        </w:rPr>
        <w:t>поддержки</w:t>
      </w:r>
      <w:r>
        <w:tab/>
      </w:r>
      <w:r>
        <w:rPr>
          <w:spacing w:val="-2"/>
        </w:rPr>
        <w:t>обучающихся</w:t>
      </w:r>
      <w:r>
        <w:tab/>
      </w:r>
      <w:r>
        <w:rPr>
          <w:spacing w:val="-10"/>
        </w:rPr>
        <w:t>и</w:t>
      </w:r>
      <w:r>
        <w:tab/>
      </w:r>
      <w:r>
        <w:rPr>
          <w:spacing w:val="-2"/>
        </w:rPr>
        <w:t>работы</w:t>
      </w:r>
      <w:r>
        <w:tab/>
      </w:r>
      <w:r>
        <w:rPr>
          <w:spacing w:val="-6"/>
        </w:rPr>
        <w:t>по</w:t>
      </w:r>
      <w:r>
        <w:tab/>
      </w:r>
      <w:r>
        <w:rPr>
          <w:spacing w:val="-2"/>
        </w:rPr>
        <w:t>обеспечению</w:t>
      </w:r>
      <w:r>
        <w:tab/>
      </w:r>
      <w:r>
        <w:rPr>
          <w:spacing w:val="-6"/>
        </w:rPr>
        <w:t xml:space="preserve">их </w:t>
      </w:r>
      <w:r>
        <w:t>благополучия в пространстве школы.</w:t>
      </w:r>
    </w:p>
    <w:p w:rsidR="0067418F" w:rsidRDefault="0067418F" w:rsidP="0067418F">
      <w:pPr>
        <w:pStyle w:val="a3"/>
        <w:spacing w:line="276" w:lineRule="auto"/>
        <w:ind w:left="622" w:right="1328"/>
        <w:jc w:val="both"/>
      </w:pPr>
      <w:r>
        <w:t xml:space="preserve">Программы внеурочной деятельности разрабатываются в 1 классе на 33 учебные </w:t>
      </w:r>
      <w:r>
        <w:lastRenderedPageBreak/>
        <w:t>недели, во 2 – 3 классах – на 34 учебные недели, в 5-9 классах – на 34 учебные недели, в 10-11 классах – на 34 учебные недели.</w:t>
      </w:r>
    </w:p>
    <w:p w:rsidR="0067418F" w:rsidRDefault="0067418F" w:rsidP="0067418F">
      <w:pPr>
        <w:pStyle w:val="a3"/>
        <w:spacing w:before="146"/>
        <w:ind w:left="0"/>
      </w:pPr>
    </w:p>
    <w:p w:rsidR="0067418F" w:rsidRDefault="0067418F" w:rsidP="0067418F">
      <w:pPr>
        <w:pStyle w:val="Heading2"/>
        <w:ind w:left="622"/>
        <w:rPr>
          <w:b w:val="0"/>
        </w:rPr>
      </w:pPr>
      <w:r>
        <w:rPr>
          <w:spacing w:val="-2"/>
        </w:rPr>
        <w:t>Ожидаемые результаты внеурочной</w:t>
      </w:r>
      <w:r>
        <w:rPr>
          <w:spacing w:val="-1"/>
        </w:rPr>
        <w:t xml:space="preserve"> </w:t>
      </w:r>
      <w:r>
        <w:rPr>
          <w:spacing w:val="-2"/>
        </w:rPr>
        <w:t>деятельности</w:t>
      </w:r>
      <w:r>
        <w:rPr>
          <w:b w:val="0"/>
          <w:spacing w:val="-2"/>
        </w:rPr>
        <w:t>.</w:t>
      </w:r>
    </w:p>
    <w:p w:rsidR="0067418F" w:rsidRDefault="0067418F" w:rsidP="0067418F">
      <w:pPr>
        <w:pStyle w:val="a3"/>
        <w:spacing w:before="137"/>
        <w:ind w:left="0"/>
      </w:pPr>
    </w:p>
    <w:p w:rsidR="0067418F" w:rsidRDefault="0067418F" w:rsidP="0067418F">
      <w:pPr>
        <w:pStyle w:val="a3"/>
        <w:spacing w:line="276" w:lineRule="auto"/>
        <w:ind w:left="622" w:right="1085" w:firstLine="194"/>
        <w:jc w:val="both"/>
      </w:pPr>
      <w:r>
        <w:t>Воспитательный результат внеурочной деятельности - непосредственное</w:t>
      </w:r>
      <w:r>
        <w:rPr>
          <w:spacing w:val="-10"/>
        </w:rPr>
        <w:t xml:space="preserve"> </w:t>
      </w:r>
      <w:r>
        <w:t>духовно- нравственное приобретение ребёнка благодаря его участию в том или</w:t>
      </w:r>
      <w:r>
        <w:rPr>
          <w:spacing w:val="-4"/>
        </w:rPr>
        <w:t xml:space="preserve"> </w:t>
      </w:r>
      <w:r>
        <w:t>ином</w:t>
      </w:r>
      <w:r>
        <w:rPr>
          <w:spacing w:val="-2"/>
        </w:rPr>
        <w:t xml:space="preserve"> </w:t>
      </w:r>
      <w:r>
        <w:t xml:space="preserve">виде </w:t>
      </w:r>
      <w:r>
        <w:rPr>
          <w:spacing w:val="-2"/>
        </w:rPr>
        <w:t>деятельности.</w:t>
      </w:r>
    </w:p>
    <w:p w:rsidR="0067418F" w:rsidRDefault="0067418F" w:rsidP="0067418F">
      <w:pPr>
        <w:pStyle w:val="a3"/>
        <w:spacing w:before="200" w:line="276" w:lineRule="auto"/>
        <w:ind w:left="622" w:right="973"/>
      </w:pPr>
      <w:r>
        <w:t>Воспитательный</w:t>
      </w:r>
      <w:r>
        <w:rPr>
          <w:spacing w:val="-7"/>
        </w:rPr>
        <w:t xml:space="preserve"> </w:t>
      </w:r>
      <w:r>
        <w:t>эффект</w:t>
      </w:r>
      <w:r>
        <w:rPr>
          <w:spacing w:val="-10"/>
        </w:rPr>
        <w:t xml:space="preserve"> </w:t>
      </w:r>
      <w:r>
        <w:t>внеурочной</w:t>
      </w:r>
      <w:r>
        <w:rPr>
          <w:spacing w:val="-10"/>
        </w:rPr>
        <w:t xml:space="preserve"> </w:t>
      </w:r>
      <w:r>
        <w:t>деятельности</w:t>
      </w:r>
      <w:r>
        <w:rPr>
          <w:spacing w:val="-4"/>
        </w:rPr>
        <w:t xml:space="preserve"> </w:t>
      </w:r>
      <w:r>
        <w:t>—</w:t>
      </w:r>
      <w:r>
        <w:rPr>
          <w:spacing w:val="-10"/>
        </w:rPr>
        <w:t xml:space="preserve"> </w:t>
      </w:r>
      <w:r>
        <w:t>влияние</w:t>
      </w:r>
      <w:r>
        <w:rPr>
          <w:spacing w:val="-12"/>
        </w:rPr>
        <w:t xml:space="preserve"> </w:t>
      </w:r>
      <w:r>
        <w:t>(последствие)</w:t>
      </w:r>
      <w:r>
        <w:rPr>
          <w:spacing w:val="-10"/>
        </w:rPr>
        <w:t xml:space="preserve"> </w:t>
      </w:r>
      <w:r>
        <w:t>того</w:t>
      </w:r>
      <w:r>
        <w:rPr>
          <w:spacing w:val="-10"/>
        </w:rPr>
        <w:t xml:space="preserve"> </w:t>
      </w:r>
      <w:r>
        <w:t>или иного духовно-нравственного приобретения на процесс развития личности</w:t>
      </w:r>
      <w:r>
        <w:rPr>
          <w:spacing w:val="40"/>
        </w:rPr>
        <w:t xml:space="preserve"> </w:t>
      </w:r>
      <w:r>
        <w:t>ребёнка.</w:t>
      </w:r>
    </w:p>
    <w:p w:rsidR="0067418F" w:rsidRDefault="0067418F" w:rsidP="0067418F">
      <w:pPr>
        <w:pStyle w:val="a3"/>
        <w:spacing w:before="1"/>
        <w:ind w:left="622"/>
      </w:pPr>
      <w:r>
        <w:t>Все</w:t>
      </w:r>
      <w:r>
        <w:rPr>
          <w:spacing w:val="21"/>
        </w:rPr>
        <w:t xml:space="preserve"> </w:t>
      </w:r>
      <w:r>
        <w:t>виды</w:t>
      </w:r>
      <w:r>
        <w:rPr>
          <w:spacing w:val="26"/>
        </w:rPr>
        <w:t xml:space="preserve"> </w:t>
      </w:r>
      <w:r>
        <w:t>внеурочной</w:t>
      </w:r>
      <w:r>
        <w:rPr>
          <w:spacing w:val="22"/>
        </w:rPr>
        <w:t xml:space="preserve"> </w:t>
      </w:r>
      <w:r>
        <w:t>деятельности</w:t>
      </w:r>
      <w:r>
        <w:rPr>
          <w:spacing w:val="25"/>
        </w:rPr>
        <w:t xml:space="preserve"> </w:t>
      </w:r>
      <w:r>
        <w:t>обучающихся</w:t>
      </w:r>
      <w:r>
        <w:rPr>
          <w:spacing w:val="22"/>
        </w:rPr>
        <w:t xml:space="preserve"> </w:t>
      </w:r>
      <w:r>
        <w:t>на</w:t>
      </w:r>
      <w:r>
        <w:rPr>
          <w:spacing w:val="22"/>
        </w:rPr>
        <w:t xml:space="preserve"> </w:t>
      </w:r>
      <w:r>
        <w:rPr>
          <w:spacing w:val="-2"/>
        </w:rPr>
        <w:t>ступени</w:t>
      </w:r>
    </w:p>
    <w:p w:rsidR="0067418F" w:rsidRDefault="0067418F" w:rsidP="0067418F">
      <w:pPr>
        <w:pStyle w:val="a3"/>
        <w:spacing w:before="244" w:line="276" w:lineRule="auto"/>
        <w:ind w:left="622" w:right="1357"/>
        <w:jc w:val="both"/>
      </w:pPr>
      <w:r>
        <w:t>начального, основного и среднего общего образования строго ориентированы на воспитательные результаты.</w:t>
      </w:r>
    </w:p>
    <w:p w:rsidR="0067418F" w:rsidRDefault="0067418F" w:rsidP="0067418F">
      <w:pPr>
        <w:spacing w:before="202" w:line="276" w:lineRule="auto"/>
        <w:ind w:left="622" w:right="1427"/>
        <w:jc w:val="both"/>
        <w:rPr>
          <w:sz w:val="24"/>
        </w:rPr>
      </w:pPr>
      <w:r>
        <w:rPr>
          <w:sz w:val="24"/>
        </w:rPr>
        <w:t>Формы</w:t>
      </w:r>
      <w:r>
        <w:rPr>
          <w:spacing w:val="-8"/>
          <w:sz w:val="24"/>
        </w:rPr>
        <w:t xml:space="preserve"> </w:t>
      </w:r>
      <w:r>
        <w:rPr>
          <w:sz w:val="24"/>
        </w:rPr>
        <w:t>реализации</w:t>
      </w:r>
      <w:r>
        <w:rPr>
          <w:spacing w:val="-6"/>
          <w:sz w:val="24"/>
        </w:rPr>
        <w:t xml:space="preserve"> </w:t>
      </w:r>
      <w:r>
        <w:rPr>
          <w:sz w:val="24"/>
        </w:rPr>
        <w:t>внеурочной</w:t>
      </w:r>
      <w:r>
        <w:rPr>
          <w:spacing w:val="-6"/>
          <w:sz w:val="24"/>
        </w:rPr>
        <w:t xml:space="preserve"> </w:t>
      </w:r>
      <w:r>
        <w:rPr>
          <w:sz w:val="24"/>
        </w:rPr>
        <w:t>деятельности</w:t>
      </w:r>
      <w:r>
        <w:rPr>
          <w:spacing w:val="-4"/>
          <w:sz w:val="24"/>
        </w:rPr>
        <w:t xml:space="preserve"> </w:t>
      </w:r>
      <w:r>
        <w:rPr>
          <w:sz w:val="24"/>
        </w:rPr>
        <w:t>МБОУ</w:t>
      </w:r>
      <w:r>
        <w:rPr>
          <w:spacing w:val="-3"/>
          <w:sz w:val="24"/>
        </w:rPr>
        <w:t xml:space="preserve"> </w:t>
      </w:r>
      <w:r>
        <w:rPr>
          <w:sz w:val="24"/>
        </w:rPr>
        <w:t>«Ротовская ООШ»</w:t>
      </w:r>
      <w:r>
        <w:rPr>
          <w:spacing w:val="-11"/>
          <w:sz w:val="24"/>
        </w:rPr>
        <w:t xml:space="preserve"> </w:t>
      </w:r>
      <w:r>
        <w:rPr>
          <w:sz w:val="24"/>
        </w:rPr>
        <w:t xml:space="preserve">определяет </w:t>
      </w:r>
      <w:r>
        <w:rPr>
          <w:spacing w:val="-2"/>
          <w:sz w:val="24"/>
        </w:rPr>
        <w:t>самостоятельно.</w:t>
      </w:r>
      <w:r w:rsidRPr="0067418F">
        <w:t xml:space="preserve"> </w:t>
      </w:r>
      <w:r>
        <w:t>рамках</w:t>
      </w:r>
      <w:r>
        <w:tab/>
        <w:t>ш</w:t>
      </w:r>
      <w:r>
        <w:rPr>
          <w:spacing w:val="-20"/>
        </w:rPr>
        <w:t xml:space="preserve"> </w:t>
      </w:r>
      <w:r>
        <w:t>к</w:t>
      </w:r>
      <w:r>
        <w:rPr>
          <w:spacing w:val="-21"/>
        </w:rPr>
        <w:t xml:space="preserve"> </w:t>
      </w:r>
      <w:r>
        <w:t>о</w:t>
      </w:r>
      <w:r>
        <w:rPr>
          <w:spacing w:val="-20"/>
        </w:rPr>
        <w:t xml:space="preserve"> </w:t>
      </w:r>
      <w:r>
        <w:t>л</w:t>
      </w:r>
      <w:r>
        <w:rPr>
          <w:spacing w:val="-20"/>
        </w:rPr>
        <w:t xml:space="preserve"> </w:t>
      </w:r>
      <w:r>
        <w:t>ь</w:t>
      </w:r>
      <w:r>
        <w:rPr>
          <w:spacing w:val="-21"/>
        </w:rPr>
        <w:t xml:space="preserve"> </w:t>
      </w:r>
      <w:r>
        <w:t>н</w:t>
      </w:r>
      <w:r>
        <w:rPr>
          <w:spacing w:val="-20"/>
        </w:rPr>
        <w:t xml:space="preserve"> </w:t>
      </w:r>
      <w:r>
        <w:t>о</w:t>
      </w:r>
      <w:r>
        <w:rPr>
          <w:spacing w:val="-20"/>
        </w:rPr>
        <w:t xml:space="preserve"> </w:t>
      </w:r>
      <w:r>
        <w:t>г</w:t>
      </w:r>
      <w:r>
        <w:rPr>
          <w:spacing w:val="-17"/>
        </w:rPr>
        <w:t xml:space="preserve"> </w:t>
      </w:r>
      <w:r>
        <w:t>о</w:t>
      </w:r>
      <w:r>
        <w:rPr>
          <w:spacing w:val="80"/>
        </w:rPr>
        <w:t xml:space="preserve"> </w:t>
      </w:r>
      <w:r>
        <w:t>с</w:t>
      </w:r>
      <w:r>
        <w:rPr>
          <w:spacing w:val="-20"/>
        </w:rPr>
        <w:t xml:space="preserve"> </w:t>
      </w:r>
      <w:r>
        <w:t>а</w:t>
      </w:r>
      <w:r>
        <w:rPr>
          <w:spacing w:val="-20"/>
        </w:rPr>
        <w:t xml:space="preserve"> </w:t>
      </w:r>
      <w:r>
        <w:t>м</w:t>
      </w:r>
      <w:r>
        <w:rPr>
          <w:spacing w:val="-21"/>
        </w:rPr>
        <w:t xml:space="preserve"> </w:t>
      </w:r>
      <w:r>
        <w:t>о</w:t>
      </w:r>
      <w:r>
        <w:rPr>
          <w:spacing w:val="-16"/>
        </w:rPr>
        <w:t xml:space="preserve"> </w:t>
      </w:r>
      <w:r>
        <w:t>у</w:t>
      </w:r>
      <w:r>
        <w:rPr>
          <w:spacing w:val="-28"/>
        </w:rPr>
        <w:t xml:space="preserve"> </w:t>
      </w:r>
      <w:r>
        <w:t>п</w:t>
      </w:r>
      <w:r>
        <w:rPr>
          <w:spacing w:val="-20"/>
        </w:rPr>
        <w:t xml:space="preserve"> </w:t>
      </w:r>
      <w:r>
        <w:t>р</w:t>
      </w:r>
      <w:r>
        <w:rPr>
          <w:spacing w:val="-20"/>
        </w:rPr>
        <w:t xml:space="preserve"> </w:t>
      </w:r>
      <w:r>
        <w:t>а</w:t>
      </w:r>
      <w:r>
        <w:rPr>
          <w:spacing w:val="-20"/>
        </w:rPr>
        <w:t xml:space="preserve"> </w:t>
      </w:r>
      <w:r>
        <w:t>в</w:t>
      </w:r>
      <w:r>
        <w:rPr>
          <w:spacing w:val="-20"/>
        </w:rPr>
        <w:t xml:space="preserve"> </w:t>
      </w:r>
      <w:r>
        <w:t>л</w:t>
      </w:r>
      <w:r>
        <w:rPr>
          <w:spacing w:val="-20"/>
        </w:rPr>
        <w:t xml:space="preserve"> </w:t>
      </w:r>
      <w:r>
        <w:t>е</w:t>
      </w:r>
      <w:r>
        <w:rPr>
          <w:spacing w:val="-20"/>
        </w:rPr>
        <w:t xml:space="preserve"> </w:t>
      </w:r>
      <w:r>
        <w:t>н</w:t>
      </w:r>
      <w:r>
        <w:rPr>
          <w:spacing w:val="-22"/>
        </w:rPr>
        <w:t xml:space="preserve"> </w:t>
      </w:r>
      <w:r>
        <w:t>и</w:t>
      </w:r>
      <w:r>
        <w:rPr>
          <w:spacing w:val="-20"/>
        </w:rPr>
        <w:t xml:space="preserve"> </w:t>
      </w:r>
      <w:r>
        <w:t>я</w:t>
      </w:r>
    </w:p>
    <w:p w:rsidR="00BE7241" w:rsidRDefault="0067418F" w:rsidP="00BE7241">
      <w:pPr>
        <w:pStyle w:val="Heading2"/>
        <w:spacing w:before="206"/>
        <w:ind w:left="622"/>
      </w:pPr>
      <w:r>
        <w:rPr>
          <w:spacing w:val="-2"/>
        </w:rPr>
        <w:t>Духовно-нравственное</w:t>
      </w:r>
      <w:r w:rsidR="00BE7241" w:rsidRPr="00BE7241">
        <w:rPr>
          <w:spacing w:val="-2"/>
        </w:rPr>
        <w:t xml:space="preserve"> </w:t>
      </w:r>
      <w:r w:rsidR="00BE7241">
        <w:rPr>
          <w:spacing w:val="-2"/>
        </w:rPr>
        <w:t>направление</w:t>
      </w:r>
    </w:p>
    <w:p w:rsidR="00BE7241" w:rsidRDefault="00BE7241" w:rsidP="00BE7241">
      <w:pPr>
        <w:pStyle w:val="a3"/>
        <w:ind w:left="622"/>
        <w:rPr>
          <w:spacing w:val="-2"/>
        </w:rPr>
      </w:pPr>
    </w:p>
    <w:p w:rsidR="00BE7241" w:rsidRDefault="0067418F" w:rsidP="00BE7241">
      <w:pPr>
        <w:pStyle w:val="a3"/>
        <w:ind w:left="622"/>
      </w:pPr>
      <w:r>
        <w:rPr>
          <w:spacing w:val="-3"/>
        </w:rPr>
        <w:t xml:space="preserve"> </w:t>
      </w:r>
      <w:r w:rsidR="00BE7241">
        <w:t>Один</w:t>
      </w:r>
      <w:r w:rsidR="00BE7241">
        <w:rPr>
          <w:spacing w:val="34"/>
        </w:rPr>
        <w:t xml:space="preserve"> </w:t>
      </w:r>
      <w:r w:rsidR="00BE7241">
        <w:t>час</w:t>
      </w:r>
      <w:r w:rsidR="00BE7241">
        <w:rPr>
          <w:spacing w:val="35"/>
        </w:rPr>
        <w:t xml:space="preserve"> </w:t>
      </w:r>
      <w:r w:rsidR="00BE7241">
        <w:t>в</w:t>
      </w:r>
      <w:r w:rsidR="00BE7241">
        <w:rPr>
          <w:spacing w:val="32"/>
        </w:rPr>
        <w:t xml:space="preserve"> </w:t>
      </w:r>
      <w:r w:rsidR="00BE7241">
        <w:t>неделю</w:t>
      </w:r>
      <w:r w:rsidR="00BE7241">
        <w:rPr>
          <w:spacing w:val="36"/>
        </w:rPr>
        <w:t xml:space="preserve"> </w:t>
      </w:r>
      <w:r w:rsidR="00BE7241">
        <w:t>отводится</w:t>
      </w:r>
      <w:r w:rsidR="00BE7241">
        <w:rPr>
          <w:spacing w:val="13"/>
        </w:rPr>
        <w:t xml:space="preserve"> </w:t>
      </w:r>
      <w:r w:rsidR="00BE7241">
        <w:t>на</w:t>
      </w:r>
      <w:r w:rsidR="00BE7241">
        <w:rPr>
          <w:spacing w:val="34"/>
        </w:rPr>
        <w:t xml:space="preserve"> </w:t>
      </w:r>
      <w:r w:rsidR="00BE7241">
        <w:t>внеурочное</w:t>
      </w:r>
      <w:r w:rsidR="00BE7241">
        <w:rPr>
          <w:spacing w:val="32"/>
        </w:rPr>
        <w:t xml:space="preserve"> </w:t>
      </w:r>
      <w:r w:rsidR="00BE7241">
        <w:t>занятие</w:t>
      </w:r>
      <w:r w:rsidR="00BE7241">
        <w:rPr>
          <w:spacing w:val="42"/>
        </w:rPr>
        <w:t xml:space="preserve"> </w:t>
      </w:r>
      <w:r w:rsidR="00BE7241">
        <w:t>«Разговоры</w:t>
      </w:r>
      <w:r w:rsidR="00BE7241">
        <w:rPr>
          <w:spacing w:val="35"/>
        </w:rPr>
        <w:t xml:space="preserve"> </w:t>
      </w:r>
      <w:r w:rsidR="00BE7241">
        <w:t>о</w:t>
      </w:r>
      <w:r w:rsidR="00BE7241">
        <w:rPr>
          <w:spacing w:val="-8"/>
        </w:rPr>
        <w:t xml:space="preserve"> </w:t>
      </w:r>
      <w:r w:rsidR="00BE7241">
        <w:rPr>
          <w:spacing w:val="-2"/>
        </w:rPr>
        <w:t>важном».</w:t>
      </w:r>
    </w:p>
    <w:p w:rsidR="00BE7241" w:rsidRDefault="00BE7241" w:rsidP="00BE7241">
      <w:pPr>
        <w:pStyle w:val="a3"/>
        <w:spacing w:before="65"/>
        <w:ind w:left="622"/>
      </w:pPr>
      <w:r>
        <w:t>Внеурочные</w:t>
      </w:r>
      <w:r>
        <w:rPr>
          <w:spacing w:val="-9"/>
        </w:rPr>
        <w:t xml:space="preserve"> </w:t>
      </w:r>
      <w:r>
        <w:t>занятия</w:t>
      </w:r>
      <w:r>
        <w:rPr>
          <w:spacing w:val="-6"/>
        </w:rPr>
        <w:t xml:space="preserve"> </w:t>
      </w:r>
      <w:r>
        <w:t>«Разговоры</w:t>
      </w:r>
      <w:r>
        <w:rPr>
          <w:spacing w:val="40"/>
        </w:rPr>
        <w:t xml:space="preserve"> </w:t>
      </w:r>
      <w:r>
        <w:t>о</w:t>
      </w:r>
      <w:r>
        <w:rPr>
          <w:spacing w:val="-6"/>
        </w:rPr>
        <w:t xml:space="preserve"> </w:t>
      </w:r>
      <w:r>
        <w:t>важном»</w:t>
      </w:r>
      <w:r>
        <w:rPr>
          <w:spacing w:val="40"/>
        </w:rPr>
        <w:t xml:space="preserve"> </w:t>
      </w:r>
      <w:r>
        <w:t>направлены</w:t>
      </w:r>
      <w:r>
        <w:rPr>
          <w:spacing w:val="40"/>
        </w:rPr>
        <w:t xml:space="preserve"> </w:t>
      </w:r>
      <w:r>
        <w:t>на</w:t>
      </w:r>
      <w:r>
        <w:rPr>
          <w:spacing w:val="-6"/>
        </w:rPr>
        <w:t xml:space="preserve"> </w:t>
      </w:r>
      <w:r>
        <w:t>развитие</w:t>
      </w:r>
      <w:r>
        <w:rPr>
          <w:spacing w:val="-9"/>
        </w:rPr>
        <w:t xml:space="preserve"> </w:t>
      </w:r>
      <w:r>
        <w:t>ценностного отношения обучающихся к своей родине — России, населяющим ее людям, ее уникальной истории, занятия</w:t>
      </w:r>
      <w:r>
        <w:rPr>
          <w:spacing w:val="43"/>
        </w:rPr>
        <w:t xml:space="preserve"> </w:t>
      </w:r>
      <w:r>
        <w:t>«Разговоры</w:t>
      </w:r>
      <w:r>
        <w:rPr>
          <w:spacing w:val="43"/>
        </w:rPr>
        <w:t xml:space="preserve"> </w:t>
      </w:r>
      <w:r>
        <w:t>о</w:t>
      </w:r>
      <w:r>
        <w:rPr>
          <w:spacing w:val="44"/>
        </w:rPr>
        <w:t xml:space="preserve"> </w:t>
      </w:r>
      <w:r>
        <w:t>важном</w:t>
      </w:r>
      <w:r>
        <w:rPr>
          <w:spacing w:val="38"/>
        </w:rPr>
        <w:t xml:space="preserve"> </w:t>
      </w:r>
      <w:r>
        <w:t>направлены</w:t>
      </w:r>
      <w:r>
        <w:rPr>
          <w:spacing w:val="42"/>
        </w:rPr>
        <w:t xml:space="preserve"> </w:t>
      </w:r>
      <w:r>
        <w:t>на</w:t>
      </w:r>
      <w:r>
        <w:rPr>
          <w:spacing w:val="40"/>
        </w:rPr>
        <w:t xml:space="preserve"> </w:t>
      </w:r>
      <w:r>
        <w:t>формирование</w:t>
      </w:r>
      <w:r>
        <w:rPr>
          <w:spacing w:val="-7"/>
        </w:rPr>
        <w:t xml:space="preserve"> </w:t>
      </w:r>
      <w:r>
        <w:rPr>
          <w:spacing w:val="-2"/>
        </w:rPr>
        <w:t>соответствующей</w:t>
      </w:r>
    </w:p>
    <w:p w:rsidR="00BE7241" w:rsidRDefault="00BE7241" w:rsidP="00BE7241">
      <w:pPr>
        <w:pStyle w:val="a3"/>
        <w:spacing w:before="47" w:line="276" w:lineRule="auto"/>
        <w:ind w:left="622" w:right="973"/>
      </w:pPr>
      <w:r>
        <w:t>внутренней</w:t>
      </w:r>
      <w:r>
        <w:rPr>
          <w:spacing w:val="-10"/>
        </w:rPr>
        <w:t xml:space="preserve"> </w:t>
      </w:r>
      <w:r>
        <w:t>позиции</w:t>
      </w:r>
      <w:r>
        <w:rPr>
          <w:spacing w:val="-10"/>
        </w:rPr>
        <w:t xml:space="preserve"> </w:t>
      </w:r>
      <w:r>
        <w:t>личности</w:t>
      </w:r>
      <w:r>
        <w:rPr>
          <w:spacing w:val="-10"/>
        </w:rPr>
        <w:t xml:space="preserve"> </w:t>
      </w:r>
      <w:r>
        <w:t>обучающегося,</w:t>
      </w:r>
      <w:r>
        <w:rPr>
          <w:spacing w:val="-13"/>
        </w:rPr>
        <w:t xml:space="preserve"> </w:t>
      </w:r>
      <w:r>
        <w:t>необходимой</w:t>
      </w:r>
      <w:r>
        <w:rPr>
          <w:spacing w:val="-10"/>
        </w:rPr>
        <w:t xml:space="preserve"> </w:t>
      </w:r>
      <w:r>
        <w:t>ему</w:t>
      </w:r>
      <w:r>
        <w:rPr>
          <w:spacing w:val="-15"/>
        </w:rPr>
        <w:t xml:space="preserve"> </w:t>
      </w:r>
      <w:r>
        <w:t>для</w:t>
      </w:r>
      <w:r>
        <w:rPr>
          <w:spacing w:val="-14"/>
        </w:rPr>
        <w:t xml:space="preserve"> </w:t>
      </w:r>
      <w:r>
        <w:t>конструктивного и ответственного поведения в обществе.</w:t>
      </w:r>
    </w:p>
    <w:p w:rsidR="00BE7241" w:rsidRDefault="00BE7241" w:rsidP="00BE7241">
      <w:pPr>
        <w:pStyle w:val="a3"/>
        <w:tabs>
          <w:tab w:val="left" w:pos="4889"/>
        </w:tabs>
        <w:spacing w:before="200" w:line="276" w:lineRule="auto"/>
        <w:ind w:left="622" w:right="1373"/>
      </w:pPr>
      <w:r>
        <w:t>Основной</w:t>
      </w:r>
      <w:r>
        <w:rPr>
          <w:spacing w:val="-1"/>
        </w:rPr>
        <w:t xml:space="preserve"> </w:t>
      </w:r>
      <w:r>
        <w:t>формат</w:t>
      </w:r>
      <w:r>
        <w:rPr>
          <w:spacing w:val="-2"/>
        </w:rPr>
        <w:t xml:space="preserve"> </w:t>
      </w:r>
      <w:r>
        <w:t>внеурочных занятий</w:t>
      </w:r>
      <w:r>
        <w:rPr>
          <w:spacing w:val="-3"/>
        </w:rPr>
        <w:t xml:space="preserve"> </w:t>
      </w:r>
      <w:r>
        <w:t>«Разговоры о важном» — разговор</w:t>
      </w:r>
      <w:r>
        <w:rPr>
          <w:spacing w:val="-1"/>
        </w:rPr>
        <w:t xml:space="preserve"> </w:t>
      </w:r>
      <w:r>
        <w:t>и</w:t>
      </w:r>
      <w:r>
        <w:rPr>
          <w:spacing w:val="-8"/>
        </w:rPr>
        <w:t xml:space="preserve"> </w:t>
      </w:r>
      <w:r>
        <w:t>(или) беседа с обучающимися. Основные</w:t>
      </w:r>
      <w:r>
        <w:tab/>
        <w:t>темы занятий связаны с важнейшими</w:t>
      </w:r>
    </w:p>
    <w:p w:rsidR="00BE7241" w:rsidRDefault="00BE7241" w:rsidP="00BE7241">
      <w:pPr>
        <w:pStyle w:val="a3"/>
        <w:spacing w:before="198" w:line="276" w:lineRule="auto"/>
        <w:ind w:left="622" w:right="866"/>
      </w:pPr>
      <w:r>
        <w:t>аспектами жизни человека в современной России: знанием родной истории и пониманием</w:t>
      </w:r>
      <w:r>
        <w:rPr>
          <w:spacing w:val="40"/>
        </w:rPr>
        <w:t xml:space="preserve"> </w:t>
      </w:r>
      <w:r>
        <w:t>сложностей</w:t>
      </w:r>
      <w:r>
        <w:rPr>
          <w:spacing w:val="40"/>
        </w:rPr>
        <w:t xml:space="preserve"> </w:t>
      </w:r>
      <w:r>
        <w:t>современного</w:t>
      </w:r>
      <w:r>
        <w:rPr>
          <w:spacing w:val="40"/>
        </w:rPr>
        <w:t xml:space="preserve"> </w:t>
      </w:r>
      <w:r>
        <w:t>мира,</w:t>
      </w:r>
      <w:r>
        <w:rPr>
          <w:spacing w:val="40"/>
        </w:rPr>
        <w:t xml:space="preserve"> </w:t>
      </w:r>
      <w:r>
        <w:t>техническим</w:t>
      </w:r>
      <w:r>
        <w:rPr>
          <w:spacing w:val="40"/>
        </w:rPr>
        <w:t xml:space="preserve"> </w:t>
      </w:r>
      <w:r>
        <w:t>прогрессом</w:t>
      </w:r>
      <w:r>
        <w:rPr>
          <w:spacing w:val="40"/>
        </w:rPr>
        <w:t xml:space="preserve"> </w:t>
      </w:r>
      <w:r>
        <w:t>и сохранением природы,</w:t>
      </w:r>
      <w:r>
        <w:rPr>
          <w:spacing w:val="40"/>
        </w:rPr>
        <w:t xml:space="preserve"> </w:t>
      </w:r>
      <w:r>
        <w:t>ориентацией в</w:t>
      </w:r>
      <w:r>
        <w:rPr>
          <w:spacing w:val="40"/>
        </w:rPr>
        <w:t xml:space="preserve"> </w:t>
      </w:r>
      <w:r>
        <w:t>мировой</w:t>
      </w:r>
      <w:r>
        <w:rPr>
          <w:spacing w:val="40"/>
        </w:rPr>
        <w:t xml:space="preserve"> </w:t>
      </w:r>
      <w:r>
        <w:t>художественной</w:t>
      </w:r>
      <w:r>
        <w:rPr>
          <w:spacing w:val="40"/>
        </w:rPr>
        <w:t xml:space="preserve"> </w:t>
      </w:r>
      <w:r>
        <w:t>культуре</w:t>
      </w:r>
      <w:r>
        <w:rPr>
          <w:spacing w:val="40"/>
        </w:rPr>
        <w:t xml:space="preserve"> </w:t>
      </w:r>
      <w:r>
        <w:t>и повседневной</w:t>
      </w:r>
      <w:r>
        <w:rPr>
          <w:spacing w:val="23"/>
        </w:rPr>
        <w:t xml:space="preserve"> </w:t>
      </w:r>
      <w:r>
        <w:t>культуре</w:t>
      </w:r>
      <w:r>
        <w:rPr>
          <w:spacing w:val="23"/>
        </w:rPr>
        <w:t xml:space="preserve"> </w:t>
      </w:r>
      <w:r>
        <w:t>поведения,</w:t>
      </w:r>
      <w:r>
        <w:rPr>
          <w:spacing w:val="22"/>
        </w:rPr>
        <w:t xml:space="preserve"> </w:t>
      </w:r>
      <w:r>
        <w:t>доброжелательным</w:t>
      </w:r>
      <w:r>
        <w:rPr>
          <w:spacing w:val="22"/>
        </w:rPr>
        <w:t xml:space="preserve"> </w:t>
      </w:r>
      <w:r>
        <w:t>отношением к</w:t>
      </w:r>
      <w:r>
        <w:rPr>
          <w:spacing w:val="-10"/>
        </w:rPr>
        <w:t xml:space="preserve"> </w:t>
      </w:r>
      <w:r>
        <w:t>окружающим</w:t>
      </w:r>
      <w:r>
        <w:rPr>
          <w:spacing w:val="-7"/>
        </w:rPr>
        <w:t xml:space="preserve"> </w:t>
      </w:r>
      <w:r>
        <w:t>и ответственным отношением к собственным поступкам.</w:t>
      </w:r>
    </w:p>
    <w:p w:rsidR="0067418F" w:rsidRDefault="0067418F" w:rsidP="0067418F">
      <w:pPr>
        <w:pStyle w:val="a3"/>
        <w:tabs>
          <w:tab w:val="left" w:pos="4037"/>
        </w:tabs>
        <w:spacing w:before="44" w:line="278" w:lineRule="auto"/>
        <w:ind w:left="622" w:right="1101"/>
      </w:pPr>
    </w:p>
    <w:p w:rsidR="00BE7241" w:rsidRDefault="00BE7241" w:rsidP="0067418F">
      <w:pPr>
        <w:pStyle w:val="a3"/>
        <w:tabs>
          <w:tab w:val="left" w:pos="4037"/>
        </w:tabs>
        <w:spacing w:before="44" w:line="278" w:lineRule="auto"/>
        <w:ind w:left="622" w:right="1101"/>
      </w:pPr>
    </w:p>
    <w:p w:rsidR="00BE7241" w:rsidRDefault="00BE7241" w:rsidP="00BE7241">
      <w:pPr>
        <w:pStyle w:val="Heading2"/>
        <w:ind w:left="622"/>
      </w:pPr>
      <w:r>
        <w:rPr>
          <w:spacing w:val="-2"/>
        </w:rPr>
        <w:t>Коммуникативное</w:t>
      </w:r>
      <w:r>
        <w:rPr>
          <w:spacing w:val="-5"/>
        </w:rPr>
        <w:t xml:space="preserve"> </w:t>
      </w:r>
      <w:r>
        <w:rPr>
          <w:spacing w:val="-2"/>
        </w:rPr>
        <w:t>направление</w:t>
      </w:r>
      <w:r>
        <w:rPr>
          <w:spacing w:val="-1"/>
        </w:rPr>
        <w:t xml:space="preserve"> </w:t>
      </w:r>
      <w:r>
        <w:rPr>
          <w:spacing w:val="-2"/>
        </w:rPr>
        <w:t>(формирование</w:t>
      </w:r>
      <w:r>
        <w:t xml:space="preserve"> </w:t>
      </w:r>
      <w:r>
        <w:rPr>
          <w:spacing w:val="-2"/>
        </w:rPr>
        <w:t>функциональной грамотности)</w:t>
      </w:r>
    </w:p>
    <w:p w:rsidR="00BE7241" w:rsidRDefault="00BE7241" w:rsidP="00BE7241">
      <w:pPr>
        <w:pStyle w:val="a3"/>
        <w:spacing w:before="128"/>
        <w:ind w:left="0"/>
        <w:rPr>
          <w:b/>
        </w:rPr>
      </w:pPr>
    </w:p>
    <w:p w:rsidR="00BE7241" w:rsidRDefault="00BE7241" w:rsidP="00BE7241">
      <w:pPr>
        <w:pStyle w:val="a3"/>
        <w:tabs>
          <w:tab w:val="left" w:pos="5343"/>
          <w:tab w:val="left" w:pos="6651"/>
        </w:tabs>
        <w:spacing w:line="278" w:lineRule="auto"/>
        <w:ind w:left="622" w:right="1524"/>
      </w:pPr>
      <w:r>
        <w:t>Основная</w:t>
      </w:r>
      <w:r>
        <w:rPr>
          <w:spacing w:val="29"/>
        </w:rPr>
        <w:t xml:space="preserve"> </w:t>
      </w:r>
      <w:r>
        <w:t>цель:</w:t>
      </w:r>
      <w:r>
        <w:rPr>
          <w:spacing w:val="33"/>
        </w:rPr>
        <w:t xml:space="preserve"> </w:t>
      </w:r>
      <w:r>
        <w:t>развитие</w:t>
      </w:r>
      <w:r>
        <w:rPr>
          <w:spacing w:val="31"/>
        </w:rPr>
        <w:t xml:space="preserve"> </w:t>
      </w:r>
      <w:r>
        <w:t>способности</w:t>
      </w:r>
      <w:r>
        <w:rPr>
          <w:spacing w:val="33"/>
        </w:rPr>
        <w:t xml:space="preserve"> </w:t>
      </w:r>
      <w:r>
        <w:t>обучающихся применять</w:t>
      </w:r>
      <w:r>
        <w:rPr>
          <w:spacing w:val="-11"/>
        </w:rPr>
        <w:t xml:space="preserve"> </w:t>
      </w:r>
      <w:r>
        <w:t xml:space="preserve">приобретённые </w:t>
      </w:r>
      <w:r>
        <w:lastRenderedPageBreak/>
        <w:t>знания,</w:t>
      </w:r>
      <w:r>
        <w:rPr>
          <w:spacing w:val="40"/>
        </w:rPr>
        <w:t xml:space="preserve"> </w:t>
      </w:r>
      <w:r>
        <w:t>умения</w:t>
      </w:r>
      <w:r>
        <w:rPr>
          <w:spacing w:val="40"/>
        </w:rPr>
        <w:t xml:space="preserve"> </w:t>
      </w:r>
      <w:r>
        <w:t>и</w:t>
      </w:r>
      <w:r>
        <w:rPr>
          <w:spacing w:val="40"/>
        </w:rPr>
        <w:t xml:space="preserve"> </w:t>
      </w:r>
      <w:r>
        <w:t>навыки для решения</w:t>
      </w:r>
      <w:r>
        <w:tab/>
        <w:t>задач в</w:t>
      </w:r>
      <w:r>
        <w:tab/>
      </w:r>
      <w:r>
        <w:rPr>
          <w:spacing w:val="-2"/>
        </w:rPr>
        <w:t>различных</w:t>
      </w:r>
    </w:p>
    <w:p w:rsidR="00BE7241" w:rsidRDefault="00BE7241" w:rsidP="00BE7241">
      <w:pPr>
        <w:pStyle w:val="a3"/>
        <w:spacing w:before="194"/>
        <w:ind w:left="622"/>
      </w:pPr>
      <w:r>
        <w:rPr>
          <w:spacing w:val="-2"/>
        </w:rPr>
        <w:t>сферах</w:t>
      </w:r>
      <w:r>
        <w:rPr>
          <w:spacing w:val="-5"/>
        </w:rPr>
        <w:t xml:space="preserve"> </w:t>
      </w:r>
      <w:r>
        <w:rPr>
          <w:spacing w:val="-2"/>
        </w:rPr>
        <w:t>жизнедеятельности,</w:t>
      </w:r>
      <w:r>
        <w:rPr>
          <w:spacing w:val="-5"/>
        </w:rPr>
        <w:t xml:space="preserve"> </w:t>
      </w:r>
      <w:r>
        <w:rPr>
          <w:spacing w:val="-2"/>
        </w:rPr>
        <w:t>(обеспечение</w:t>
      </w:r>
      <w:r>
        <w:rPr>
          <w:spacing w:val="-1"/>
        </w:rPr>
        <w:t xml:space="preserve"> </w:t>
      </w:r>
      <w:r>
        <w:rPr>
          <w:spacing w:val="-2"/>
        </w:rPr>
        <w:t>связи</w:t>
      </w:r>
      <w:r>
        <w:rPr>
          <w:spacing w:val="-4"/>
        </w:rPr>
        <w:t xml:space="preserve"> </w:t>
      </w:r>
      <w:r>
        <w:rPr>
          <w:spacing w:val="-2"/>
        </w:rPr>
        <w:t>обучения</w:t>
      </w:r>
      <w:r>
        <w:rPr>
          <w:spacing w:val="-5"/>
        </w:rPr>
        <w:t xml:space="preserve"> </w:t>
      </w:r>
      <w:r>
        <w:rPr>
          <w:spacing w:val="-2"/>
        </w:rPr>
        <w:t>с</w:t>
      </w:r>
      <w:r>
        <w:rPr>
          <w:spacing w:val="-5"/>
        </w:rPr>
        <w:t xml:space="preserve"> </w:t>
      </w:r>
      <w:r>
        <w:rPr>
          <w:spacing w:val="-2"/>
        </w:rPr>
        <w:t>жизнью).</w:t>
      </w:r>
    </w:p>
    <w:p w:rsidR="00BE7241" w:rsidRDefault="00BE7241" w:rsidP="00BE7241">
      <w:pPr>
        <w:pStyle w:val="a3"/>
        <w:tabs>
          <w:tab w:val="left" w:pos="2037"/>
          <w:tab w:val="left" w:pos="3454"/>
          <w:tab w:val="left" w:pos="5578"/>
          <w:tab w:val="left" w:pos="6286"/>
          <w:tab w:val="left" w:pos="7702"/>
        </w:tabs>
        <w:spacing w:before="246"/>
        <w:ind w:left="622"/>
      </w:pPr>
      <w:r>
        <w:rPr>
          <w:spacing w:val="-2"/>
        </w:rPr>
        <w:t>Основная</w:t>
      </w:r>
      <w:r>
        <w:tab/>
      </w:r>
      <w:r>
        <w:rPr>
          <w:spacing w:val="-2"/>
        </w:rPr>
        <w:t>задача:</w:t>
      </w:r>
      <w:r>
        <w:tab/>
      </w:r>
      <w:r>
        <w:rPr>
          <w:spacing w:val="-2"/>
        </w:rPr>
        <w:t>формирование</w:t>
      </w:r>
      <w:r>
        <w:tab/>
      </w:r>
      <w:r>
        <w:rPr>
          <w:spacing w:val="-10"/>
        </w:rPr>
        <w:t>и</w:t>
      </w:r>
      <w:r>
        <w:tab/>
      </w:r>
      <w:r>
        <w:rPr>
          <w:spacing w:val="-2"/>
        </w:rPr>
        <w:t>развитие</w:t>
      </w:r>
      <w:r>
        <w:tab/>
      </w:r>
      <w:r>
        <w:rPr>
          <w:spacing w:val="-2"/>
        </w:rPr>
        <w:t>функциональной</w:t>
      </w:r>
    </w:p>
    <w:p w:rsidR="00BE7241" w:rsidRDefault="00BE7241" w:rsidP="00BE7241">
      <w:pPr>
        <w:pStyle w:val="a3"/>
        <w:spacing w:before="246" w:line="276" w:lineRule="auto"/>
        <w:ind w:left="622" w:right="973"/>
      </w:pPr>
      <w:r>
        <w:t>грамотности</w:t>
      </w:r>
      <w:r>
        <w:rPr>
          <w:spacing w:val="38"/>
        </w:rPr>
        <w:t xml:space="preserve"> </w:t>
      </w:r>
      <w:r>
        <w:t>школьников:</w:t>
      </w:r>
      <w:r>
        <w:rPr>
          <w:spacing w:val="40"/>
        </w:rPr>
        <w:t xml:space="preserve"> </w:t>
      </w:r>
      <w:r>
        <w:t>читательской,</w:t>
      </w:r>
      <w:r>
        <w:rPr>
          <w:spacing w:val="40"/>
        </w:rPr>
        <w:t xml:space="preserve"> </w:t>
      </w:r>
      <w:r>
        <w:t>математической,</w:t>
      </w:r>
      <w:r>
        <w:rPr>
          <w:spacing w:val="40"/>
        </w:rPr>
        <w:t xml:space="preserve"> </w:t>
      </w:r>
      <w:r>
        <w:t>естественно-</w:t>
      </w:r>
      <w:r>
        <w:rPr>
          <w:spacing w:val="-9"/>
        </w:rPr>
        <w:t xml:space="preserve"> </w:t>
      </w:r>
      <w:r>
        <w:t>научной, финансовой, направленной и на развитие креативного</w:t>
      </w:r>
      <w:r>
        <w:rPr>
          <w:spacing w:val="40"/>
        </w:rPr>
        <w:t xml:space="preserve"> </w:t>
      </w:r>
      <w:r>
        <w:t>мышления</w:t>
      </w:r>
      <w:r>
        <w:rPr>
          <w:spacing w:val="40"/>
        </w:rPr>
        <w:t xml:space="preserve"> </w:t>
      </w:r>
      <w:r>
        <w:t xml:space="preserve">и глобальных </w:t>
      </w:r>
      <w:r>
        <w:rPr>
          <w:spacing w:val="-2"/>
        </w:rPr>
        <w:t>компетенций.</w:t>
      </w:r>
    </w:p>
    <w:p w:rsidR="00BE7241" w:rsidRDefault="00BE7241" w:rsidP="00BE7241">
      <w:pPr>
        <w:pStyle w:val="a3"/>
        <w:spacing w:before="200" w:line="276" w:lineRule="auto"/>
        <w:ind w:left="622" w:right="973"/>
      </w:pPr>
      <w:r>
        <w:t>Основные</w:t>
      </w:r>
      <w:r>
        <w:rPr>
          <w:spacing w:val="26"/>
        </w:rPr>
        <w:t xml:space="preserve"> </w:t>
      </w:r>
      <w:r>
        <w:t>организационные</w:t>
      </w:r>
      <w:r>
        <w:rPr>
          <w:spacing w:val="26"/>
        </w:rPr>
        <w:t xml:space="preserve"> </w:t>
      </w:r>
      <w:r>
        <w:t>формы:</w:t>
      </w:r>
      <w:r>
        <w:rPr>
          <w:spacing w:val="29"/>
        </w:rPr>
        <w:t xml:space="preserve"> </w:t>
      </w:r>
      <w:r>
        <w:t>интегрированные</w:t>
      </w:r>
      <w:r>
        <w:rPr>
          <w:spacing w:val="40"/>
        </w:rPr>
        <w:t xml:space="preserve"> </w:t>
      </w:r>
      <w:r>
        <w:t>курсы,</w:t>
      </w:r>
      <w:r>
        <w:rPr>
          <w:spacing w:val="-8"/>
        </w:rPr>
        <w:t xml:space="preserve"> </w:t>
      </w:r>
      <w:r>
        <w:t>метапредметные кружки или факультативы.</w:t>
      </w:r>
    </w:p>
    <w:p w:rsidR="00BE7241" w:rsidRDefault="00BE7241" w:rsidP="00BE7241">
      <w:pPr>
        <w:pStyle w:val="a3"/>
        <w:spacing w:before="152"/>
        <w:ind w:left="0"/>
      </w:pPr>
    </w:p>
    <w:p w:rsidR="00BE7241" w:rsidRDefault="00BE7241" w:rsidP="00BE7241">
      <w:pPr>
        <w:pStyle w:val="Heading2"/>
        <w:ind w:left="622"/>
      </w:pPr>
      <w:r>
        <w:rPr>
          <w:spacing w:val="-2"/>
        </w:rPr>
        <w:t>Социальное</w:t>
      </w:r>
      <w:r>
        <w:rPr>
          <w:spacing w:val="-3"/>
        </w:rPr>
        <w:t xml:space="preserve"> </w:t>
      </w:r>
      <w:r>
        <w:rPr>
          <w:spacing w:val="-2"/>
        </w:rPr>
        <w:t>направление</w:t>
      </w:r>
    </w:p>
    <w:p w:rsidR="00BE7241" w:rsidRDefault="00BE7241" w:rsidP="00BE7241">
      <w:pPr>
        <w:pStyle w:val="a3"/>
        <w:spacing w:before="65"/>
        <w:ind w:left="622"/>
      </w:pPr>
      <w:r>
        <w:t>Основная</w:t>
      </w:r>
      <w:r>
        <w:rPr>
          <w:spacing w:val="-12"/>
        </w:rPr>
        <w:t xml:space="preserve"> </w:t>
      </w:r>
      <w:r>
        <w:t>цель:</w:t>
      </w:r>
      <w:r>
        <w:rPr>
          <w:spacing w:val="-11"/>
        </w:rPr>
        <w:t xml:space="preserve"> </w:t>
      </w:r>
      <w:r>
        <w:t>развитие</w:t>
      </w:r>
      <w:r>
        <w:rPr>
          <w:spacing w:val="-12"/>
        </w:rPr>
        <w:t xml:space="preserve"> </w:t>
      </w:r>
      <w:r>
        <w:t>ценностного</w:t>
      </w:r>
      <w:r>
        <w:rPr>
          <w:spacing w:val="-9"/>
        </w:rPr>
        <w:t xml:space="preserve"> </w:t>
      </w:r>
      <w:r>
        <w:t>отношения</w:t>
      </w:r>
      <w:r>
        <w:rPr>
          <w:spacing w:val="-12"/>
        </w:rPr>
        <w:t xml:space="preserve"> </w:t>
      </w:r>
      <w:r>
        <w:t>обучающихся</w:t>
      </w:r>
      <w:r>
        <w:rPr>
          <w:spacing w:val="65"/>
          <w:w w:val="150"/>
        </w:rPr>
        <w:t xml:space="preserve"> </w:t>
      </w:r>
      <w:r>
        <w:t>к</w:t>
      </w:r>
      <w:r>
        <w:rPr>
          <w:spacing w:val="49"/>
          <w:w w:val="150"/>
        </w:rPr>
        <w:t xml:space="preserve"> </w:t>
      </w:r>
      <w:r>
        <w:t>труду,</w:t>
      </w:r>
      <w:r>
        <w:rPr>
          <w:spacing w:val="-8"/>
        </w:rPr>
        <w:t xml:space="preserve"> </w:t>
      </w:r>
      <w:r>
        <w:rPr>
          <w:spacing w:val="-5"/>
        </w:rPr>
        <w:t>как</w:t>
      </w:r>
    </w:p>
    <w:p w:rsidR="00BE7241" w:rsidRDefault="00BE7241" w:rsidP="00BE7241">
      <w:pPr>
        <w:pStyle w:val="a3"/>
        <w:spacing w:before="47" w:line="276" w:lineRule="auto"/>
        <w:ind w:left="622" w:right="866"/>
      </w:pPr>
      <w:r>
        <w:t>основному</w:t>
      </w:r>
      <w:r>
        <w:rPr>
          <w:spacing w:val="33"/>
        </w:rPr>
        <w:t xml:space="preserve"> </w:t>
      </w:r>
      <w:r>
        <w:t>способу</w:t>
      </w:r>
      <w:r>
        <w:rPr>
          <w:spacing w:val="24"/>
        </w:rPr>
        <w:t xml:space="preserve"> </w:t>
      </w:r>
      <w:r>
        <w:t>достижения</w:t>
      </w:r>
      <w:r>
        <w:rPr>
          <w:spacing w:val="34"/>
        </w:rPr>
        <w:t xml:space="preserve"> </w:t>
      </w:r>
      <w:r>
        <w:t>жизненного</w:t>
      </w:r>
      <w:r>
        <w:rPr>
          <w:spacing w:val="30"/>
        </w:rPr>
        <w:t xml:space="preserve"> </w:t>
      </w:r>
      <w:r>
        <w:t>благополучия</w:t>
      </w:r>
      <w:r>
        <w:rPr>
          <w:spacing w:val="34"/>
        </w:rPr>
        <w:t xml:space="preserve"> </w:t>
      </w:r>
      <w:r>
        <w:t>и</w:t>
      </w:r>
      <w:r>
        <w:rPr>
          <w:spacing w:val="31"/>
        </w:rPr>
        <w:t xml:space="preserve"> </w:t>
      </w:r>
      <w:r>
        <w:t>ощущения</w:t>
      </w:r>
      <w:r>
        <w:rPr>
          <w:spacing w:val="-3"/>
        </w:rPr>
        <w:t xml:space="preserve"> </w:t>
      </w:r>
      <w:r>
        <w:t>уверенности в жизни.</w:t>
      </w:r>
    </w:p>
    <w:p w:rsidR="00BE7241" w:rsidRDefault="00BE7241" w:rsidP="00BE7241">
      <w:pPr>
        <w:pStyle w:val="a3"/>
        <w:tabs>
          <w:tab w:val="left" w:pos="4625"/>
          <w:tab w:val="left" w:pos="6085"/>
          <w:tab w:val="left" w:pos="6306"/>
          <w:tab w:val="left" w:pos="7419"/>
          <w:tab w:val="left" w:pos="7662"/>
        </w:tabs>
        <w:spacing w:before="200" w:line="276" w:lineRule="auto"/>
        <w:ind w:left="622" w:right="972"/>
      </w:pPr>
      <w:r>
        <w:t>Основная</w:t>
      </w:r>
      <w:r>
        <w:rPr>
          <w:spacing w:val="80"/>
        </w:rPr>
        <w:t xml:space="preserve"> </w:t>
      </w:r>
      <w:r>
        <w:t>задача:</w:t>
      </w:r>
      <w:r>
        <w:rPr>
          <w:spacing w:val="40"/>
        </w:rPr>
        <w:t xml:space="preserve"> </w:t>
      </w:r>
      <w:r>
        <w:t>формирование</w:t>
      </w:r>
      <w:r>
        <w:tab/>
      </w:r>
      <w:r>
        <w:rPr>
          <w:spacing w:val="-2"/>
        </w:rPr>
        <w:t>готовности</w:t>
      </w:r>
      <w:r>
        <w:tab/>
      </w:r>
      <w:r>
        <w:rPr>
          <w:spacing w:val="-2"/>
        </w:rPr>
        <w:t>школьников</w:t>
      </w:r>
      <w:r>
        <w:tab/>
        <w:t>к</w:t>
      </w:r>
      <w:r>
        <w:rPr>
          <w:spacing w:val="-17"/>
        </w:rPr>
        <w:t xml:space="preserve"> </w:t>
      </w:r>
      <w:r>
        <w:t>осознанному</w:t>
      </w:r>
      <w:r>
        <w:rPr>
          <w:spacing w:val="-9"/>
        </w:rPr>
        <w:t xml:space="preserve"> </w:t>
      </w:r>
      <w:r>
        <w:t>выбору направления продолжения</w:t>
      </w:r>
      <w:r>
        <w:rPr>
          <w:spacing w:val="80"/>
        </w:rPr>
        <w:t xml:space="preserve"> </w:t>
      </w:r>
      <w:r>
        <w:t>своего</w:t>
      </w:r>
      <w:r>
        <w:rPr>
          <w:spacing w:val="80"/>
        </w:rPr>
        <w:t xml:space="preserve"> </w:t>
      </w:r>
      <w:r>
        <w:t>образования</w:t>
      </w:r>
      <w:r>
        <w:tab/>
      </w:r>
      <w:r>
        <w:tab/>
        <w:t>и будущей профессии, осознание важности получаемых в школе знаний для дальнейшей</w:t>
      </w:r>
      <w:r>
        <w:tab/>
        <w:t>профессиональной</w:t>
      </w:r>
      <w:r>
        <w:rPr>
          <w:spacing w:val="-8"/>
        </w:rPr>
        <w:t xml:space="preserve"> </w:t>
      </w:r>
      <w:r>
        <w:t>и</w:t>
      </w:r>
      <w:r>
        <w:rPr>
          <w:spacing w:val="-5"/>
        </w:rPr>
        <w:t xml:space="preserve"> </w:t>
      </w:r>
      <w:r>
        <w:t>вне профессиональной деятельности.</w:t>
      </w:r>
    </w:p>
    <w:p w:rsidR="00BE7241" w:rsidRDefault="00BE7241" w:rsidP="00BE7241">
      <w:pPr>
        <w:pStyle w:val="a3"/>
        <w:tabs>
          <w:tab w:val="left" w:pos="2037"/>
          <w:tab w:val="left" w:pos="3454"/>
          <w:tab w:val="left" w:pos="4870"/>
          <w:tab w:val="left" w:pos="5578"/>
          <w:tab w:val="left" w:pos="6286"/>
          <w:tab w:val="left" w:pos="6994"/>
          <w:tab w:val="left" w:pos="7702"/>
          <w:tab w:val="left" w:pos="8410"/>
          <w:tab w:val="left" w:pos="9119"/>
        </w:tabs>
        <w:spacing w:line="276" w:lineRule="auto"/>
        <w:ind w:left="622" w:right="1037"/>
      </w:pPr>
      <w:r>
        <w:rPr>
          <w:spacing w:val="-2"/>
        </w:rPr>
        <w:t>Основные</w:t>
      </w:r>
      <w:r>
        <w:tab/>
      </w:r>
      <w:r>
        <w:rPr>
          <w:spacing w:val="-2"/>
        </w:rPr>
        <w:t>организационные</w:t>
      </w:r>
      <w:r>
        <w:tab/>
      </w:r>
      <w:r>
        <w:rPr>
          <w:spacing w:val="-2"/>
        </w:rPr>
        <w:t>формы:</w:t>
      </w:r>
      <w:r>
        <w:tab/>
      </w:r>
      <w:r>
        <w:rPr>
          <w:spacing w:val="-2"/>
        </w:rPr>
        <w:t>профориентационные</w:t>
      </w:r>
      <w:r>
        <w:tab/>
      </w:r>
      <w:r>
        <w:rPr>
          <w:spacing w:val="-2"/>
        </w:rPr>
        <w:t xml:space="preserve">беседы, </w:t>
      </w:r>
      <w:r>
        <w:t>деловые игры, квесты, решение кейсов,</w:t>
      </w:r>
      <w:r>
        <w:tab/>
      </w:r>
      <w:r>
        <w:rPr>
          <w:spacing w:val="-2"/>
        </w:rPr>
        <w:t>изучение</w:t>
      </w:r>
      <w:r>
        <w:tab/>
      </w:r>
      <w:r>
        <w:tab/>
      </w:r>
      <w:r>
        <w:rPr>
          <w:spacing w:val="-2"/>
        </w:rPr>
        <w:t>специализированных цифровых</w:t>
      </w:r>
      <w:r>
        <w:tab/>
        <w:t>ресурсов, профессиональные</w:t>
      </w:r>
      <w:r>
        <w:tab/>
      </w:r>
      <w:r>
        <w:tab/>
      </w:r>
      <w:r>
        <w:rPr>
          <w:spacing w:val="-2"/>
        </w:rPr>
        <w:t>пробы,</w:t>
      </w:r>
      <w:r>
        <w:tab/>
      </w:r>
      <w:r>
        <w:tab/>
      </w:r>
      <w:r>
        <w:rPr>
          <w:spacing w:val="-2"/>
        </w:rPr>
        <w:t>моделирующие профессиональную</w:t>
      </w:r>
      <w:r>
        <w:tab/>
        <w:t>деятельность, экскурсии,</w:t>
      </w:r>
      <w:r>
        <w:tab/>
      </w:r>
      <w:r>
        <w:tab/>
      </w:r>
      <w:r>
        <w:rPr>
          <w:spacing w:val="-2"/>
        </w:rPr>
        <w:t>посещение</w:t>
      </w:r>
      <w:r>
        <w:tab/>
      </w:r>
      <w:r>
        <w:rPr>
          <w:spacing w:val="-2"/>
        </w:rPr>
        <w:t>ярмарок</w:t>
      </w:r>
    </w:p>
    <w:p w:rsidR="00BE7241" w:rsidRDefault="00BE7241" w:rsidP="00BE7241">
      <w:pPr>
        <w:pStyle w:val="a3"/>
        <w:ind w:left="622"/>
      </w:pPr>
      <w:r>
        <w:rPr>
          <w:spacing w:val="-2"/>
        </w:rPr>
        <w:t>профессий</w:t>
      </w:r>
      <w:r>
        <w:rPr>
          <w:spacing w:val="-4"/>
        </w:rPr>
        <w:t xml:space="preserve"> </w:t>
      </w:r>
      <w:r>
        <w:rPr>
          <w:spacing w:val="-2"/>
        </w:rPr>
        <w:t>и</w:t>
      </w:r>
      <w:r>
        <w:rPr>
          <w:spacing w:val="1"/>
        </w:rPr>
        <w:t xml:space="preserve"> </w:t>
      </w:r>
      <w:r>
        <w:rPr>
          <w:spacing w:val="-2"/>
        </w:rPr>
        <w:t>профориентационных</w:t>
      </w:r>
      <w:r>
        <w:t xml:space="preserve"> </w:t>
      </w:r>
      <w:r>
        <w:rPr>
          <w:spacing w:val="-2"/>
        </w:rPr>
        <w:t>парков.</w:t>
      </w:r>
    </w:p>
    <w:p w:rsidR="00BE7241" w:rsidRDefault="00BE7241" w:rsidP="00BE7241">
      <w:pPr>
        <w:pStyle w:val="a3"/>
        <w:tabs>
          <w:tab w:val="left" w:pos="2037"/>
          <w:tab w:val="left" w:pos="5578"/>
          <w:tab w:val="left" w:pos="6286"/>
          <w:tab w:val="left" w:pos="6994"/>
          <w:tab w:val="left" w:pos="8410"/>
          <w:tab w:val="left" w:pos="9119"/>
        </w:tabs>
        <w:spacing w:before="243" w:line="276" w:lineRule="auto"/>
        <w:ind w:left="622" w:right="870"/>
      </w:pPr>
      <w:r>
        <w:rPr>
          <w:spacing w:val="-2"/>
        </w:rPr>
        <w:t>Основное</w:t>
      </w:r>
      <w:r>
        <w:tab/>
        <w:t>содержание: знакомство</w:t>
      </w:r>
      <w:r>
        <w:rPr>
          <w:spacing w:val="80"/>
        </w:rPr>
        <w:t xml:space="preserve"> </w:t>
      </w:r>
      <w:r>
        <w:t>с</w:t>
      </w:r>
      <w:r>
        <w:tab/>
      </w:r>
      <w:r>
        <w:rPr>
          <w:spacing w:val="-2"/>
        </w:rPr>
        <w:t>миром</w:t>
      </w:r>
      <w:r>
        <w:tab/>
      </w:r>
      <w:r>
        <w:rPr>
          <w:spacing w:val="-2"/>
        </w:rPr>
        <w:t>профессий</w:t>
      </w:r>
      <w:r>
        <w:tab/>
      </w:r>
      <w:r>
        <w:rPr>
          <w:spacing w:val="-10"/>
        </w:rPr>
        <w:t>и</w:t>
      </w:r>
      <w:r>
        <w:tab/>
      </w:r>
      <w:r>
        <w:rPr>
          <w:spacing w:val="-4"/>
        </w:rPr>
        <w:t xml:space="preserve">способами </w:t>
      </w:r>
      <w:r>
        <w:t>получения</w:t>
      </w:r>
      <w:r>
        <w:rPr>
          <w:spacing w:val="80"/>
        </w:rPr>
        <w:t xml:space="preserve"> </w:t>
      </w:r>
      <w:r>
        <w:t>профессионального</w:t>
      </w:r>
      <w:r>
        <w:rPr>
          <w:spacing w:val="80"/>
        </w:rPr>
        <w:t xml:space="preserve"> </w:t>
      </w:r>
      <w:r>
        <w:t>образования;</w:t>
      </w:r>
      <w:r>
        <w:tab/>
        <w:t>создание</w:t>
      </w:r>
      <w:r>
        <w:rPr>
          <w:spacing w:val="80"/>
        </w:rPr>
        <w:t xml:space="preserve"> </w:t>
      </w:r>
      <w:r>
        <w:t>условий</w:t>
      </w:r>
      <w:r>
        <w:rPr>
          <w:spacing w:val="80"/>
        </w:rPr>
        <w:t xml:space="preserve"> </w:t>
      </w:r>
      <w:r>
        <w:t>для</w:t>
      </w:r>
      <w:r>
        <w:rPr>
          <w:spacing w:val="80"/>
        </w:rPr>
        <w:t xml:space="preserve"> </w:t>
      </w:r>
      <w:r>
        <w:t>развития</w:t>
      </w:r>
    </w:p>
    <w:p w:rsidR="00BE7241" w:rsidRDefault="00BE7241" w:rsidP="00BE7241">
      <w:pPr>
        <w:pStyle w:val="a3"/>
        <w:tabs>
          <w:tab w:val="left" w:pos="1675"/>
          <w:tab w:val="left" w:pos="2990"/>
          <w:tab w:val="left" w:pos="3327"/>
          <w:tab w:val="left" w:pos="4452"/>
          <w:tab w:val="left" w:pos="4889"/>
          <w:tab w:val="left" w:pos="5777"/>
          <w:tab w:val="left" w:pos="6766"/>
          <w:tab w:val="left" w:pos="7081"/>
          <w:tab w:val="left" w:pos="9630"/>
        </w:tabs>
        <w:spacing w:before="201" w:line="276" w:lineRule="auto"/>
        <w:ind w:left="622" w:right="1076"/>
      </w:pPr>
      <w:r>
        <w:rPr>
          <w:spacing w:val="-2"/>
        </w:rPr>
        <w:t>надпрофессиональных</w:t>
      </w:r>
      <w:r>
        <w:tab/>
      </w:r>
      <w:r>
        <w:rPr>
          <w:spacing w:val="-2"/>
        </w:rPr>
        <w:t>навыков</w:t>
      </w:r>
      <w:r>
        <w:tab/>
      </w:r>
      <w:r>
        <w:rPr>
          <w:spacing w:val="-2"/>
        </w:rPr>
        <w:t>(общения,</w:t>
      </w:r>
      <w:r>
        <w:tab/>
      </w:r>
      <w:r>
        <w:rPr>
          <w:spacing w:val="-2"/>
        </w:rPr>
        <w:t>работы</w:t>
      </w:r>
      <w:r>
        <w:tab/>
      </w:r>
      <w:r>
        <w:rPr>
          <w:spacing w:val="-63"/>
        </w:rPr>
        <w:t xml:space="preserve"> </w:t>
      </w:r>
      <w:r>
        <w:rPr>
          <w:spacing w:val="-8"/>
        </w:rPr>
        <w:t>в</w:t>
      </w:r>
      <w:r>
        <w:tab/>
      </w:r>
      <w:r>
        <w:rPr>
          <w:spacing w:val="-42"/>
        </w:rPr>
        <w:t xml:space="preserve"> </w:t>
      </w:r>
      <w:r>
        <w:t>команде,</w:t>
      </w:r>
      <w:r>
        <w:rPr>
          <w:spacing w:val="80"/>
        </w:rPr>
        <w:t xml:space="preserve"> </w:t>
      </w:r>
      <w:r>
        <w:t>поведения</w:t>
      </w:r>
      <w:r>
        <w:tab/>
      </w:r>
      <w:r>
        <w:rPr>
          <w:spacing w:val="-10"/>
        </w:rPr>
        <w:t xml:space="preserve">в </w:t>
      </w:r>
      <w:r>
        <w:t>конфликтной</w:t>
      </w:r>
      <w:r>
        <w:rPr>
          <w:spacing w:val="-1"/>
        </w:rPr>
        <w:t xml:space="preserve"> </w:t>
      </w:r>
      <w:r>
        <w:t>ситуации ); создание условий для</w:t>
      </w:r>
      <w:r>
        <w:rPr>
          <w:spacing w:val="-2"/>
        </w:rPr>
        <w:t xml:space="preserve"> </w:t>
      </w:r>
      <w:r>
        <w:t>познания</w:t>
      </w:r>
      <w:r>
        <w:rPr>
          <w:spacing w:val="-3"/>
        </w:rPr>
        <w:t xml:space="preserve"> </w:t>
      </w:r>
      <w:r>
        <w:t>обучающимся</w:t>
      </w:r>
      <w:r>
        <w:rPr>
          <w:spacing w:val="-9"/>
        </w:rPr>
        <w:t xml:space="preserve"> </w:t>
      </w:r>
      <w:r>
        <w:t>самого</w:t>
      </w:r>
      <w:r>
        <w:rPr>
          <w:spacing w:val="-10"/>
        </w:rPr>
        <w:t xml:space="preserve"> </w:t>
      </w:r>
      <w:r>
        <w:t xml:space="preserve">себя, </w:t>
      </w:r>
      <w:r>
        <w:rPr>
          <w:spacing w:val="-2"/>
        </w:rPr>
        <w:t>своих</w:t>
      </w:r>
      <w:r>
        <w:tab/>
      </w:r>
      <w:r>
        <w:rPr>
          <w:spacing w:val="-2"/>
        </w:rPr>
        <w:t>мотивов,</w:t>
      </w:r>
      <w:r>
        <w:tab/>
      </w:r>
      <w:r>
        <w:rPr>
          <w:spacing w:val="-2"/>
        </w:rPr>
        <w:t>устремлений,</w:t>
      </w:r>
      <w:r>
        <w:tab/>
      </w:r>
      <w:r>
        <w:rPr>
          <w:spacing w:val="-2"/>
        </w:rPr>
        <w:t>склонностей</w:t>
      </w:r>
      <w:r>
        <w:tab/>
        <w:t>как условий</w:t>
      </w:r>
      <w:r>
        <w:rPr>
          <w:spacing w:val="40"/>
        </w:rPr>
        <w:t xml:space="preserve"> </w:t>
      </w:r>
      <w:r>
        <w:t>для формирования</w:t>
      </w:r>
      <w:r>
        <w:rPr>
          <w:spacing w:val="40"/>
        </w:rPr>
        <w:t xml:space="preserve"> </w:t>
      </w:r>
      <w:r>
        <w:t>уверенности</w:t>
      </w:r>
      <w:r>
        <w:rPr>
          <w:spacing w:val="40"/>
        </w:rPr>
        <w:t xml:space="preserve"> </w:t>
      </w:r>
      <w:r>
        <w:t>в</w:t>
      </w:r>
      <w:r>
        <w:rPr>
          <w:spacing w:val="40"/>
        </w:rPr>
        <w:t xml:space="preserve"> </w:t>
      </w:r>
      <w:r>
        <w:t>себе,</w:t>
      </w:r>
      <w:r>
        <w:rPr>
          <w:spacing w:val="40"/>
        </w:rPr>
        <w:t xml:space="preserve"> </w:t>
      </w:r>
      <w:r>
        <w:t>способности</w:t>
      </w:r>
      <w:r>
        <w:tab/>
      </w:r>
      <w:r>
        <w:tab/>
      </w:r>
      <w:r>
        <w:rPr>
          <w:spacing w:val="-2"/>
        </w:rPr>
        <w:t>адекватно</w:t>
      </w:r>
    </w:p>
    <w:p w:rsidR="00BE7241" w:rsidRDefault="00BE7241" w:rsidP="00BE7241">
      <w:pPr>
        <w:pStyle w:val="a3"/>
        <w:tabs>
          <w:tab w:val="left" w:pos="2138"/>
          <w:tab w:val="left" w:pos="3212"/>
        </w:tabs>
        <w:spacing w:before="199"/>
        <w:ind w:left="622"/>
      </w:pPr>
      <w:r>
        <w:rPr>
          <w:spacing w:val="-2"/>
        </w:rPr>
        <w:t>оценивать</w:t>
      </w:r>
      <w:r>
        <w:tab/>
      </w:r>
      <w:r>
        <w:rPr>
          <w:spacing w:val="-4"/>
        </w:rPr>
        <w:t>свои</w:t>
      </w:r>
      <w:r>
        <w:tab/>
        <w:t>силы</w:t>
      </w:r>
      <w:r>
        <w:rPr>
          <w:spacing w:val="-6"/>
        </w:rPr>
        <w:t xml:space="preserve"> </w:t>
      </w:r>
      <w:r>
        <w:t>и</w:t>
      </w:r>
      <w:r>
        <w:rPr>
          <w:spacing w:val="-3"/>
        </w:rPr>
        <w:t xml:space="preserve"> </w:t>
      </w:r>
      <w:r>
        <w:rPr>
          <w:spacing w:val="-2"/>
        </w:rPr>
        <w:t>возможности.</w:t>
      </w:r>
    </w:p>
    <w:p w:rsidR="00BE7241" w:rsidRDefault="00BE7241" w:rsidP="00BE7241">
      <w:pPr>
        <w:pStyle w:val="a3"/>
        <w:tabs>
          <w:tab w:val="left" w:pos="2138"/>
          <w:tab w:val="left" w:pos="3212"/>
        </w:tabs>
        <w:spacing w:before="199"/>
        <w:ind w:left="622"/>
      </w:pPr>
    </w:p>
    <w:p w:rsidR="00BE7241" w:rsidRPr="00BE7241" w:rsidRDefault="00BE7241" w:rsidP="00BE7241">
      <w:pPr>
        <w:pStyle w:val="Heading2"/>
        <w:ind w:left="622"/>
      </w:pPr>
      <w:r>
        <w:rPr>
          <w:spacing w:val="-2"/>
        </w:rPr>
        <w:t>Общекультурное</w:t>
      </w:r>
      <w:r>
        <w:rPr>
          <w:spacing w:val="-5"/>
        </w:rPr>
        <w:t xml:space="preserve"> </w:t>
      </w:r>
      <w:r>
        <w:rPr>
          <w:spacing w:val="-2"/>
        </w:rPr>
        <w:t>направление</w:t>
      </w:r>
    </w:p>
    <w:p w:rsidR="00BE7241" w:rsidRDefault="00BE7241" w:rsidP="00BE7241">
      <w:pPr>
        <w:pStyle w:val="a3"/>
        <w:spacing w:line="278" w:lineRule="auto"/>
        <w:ind w:left="622" w:right="973"/>
      </w:pPr>
      <w:r>
        <w:t>Основная цель: общекультурное</w:t>
      </w:r>
      <w:r>
        <w:rPr>
          <w:spacing w:val="20"/>
        </w:rPr>
        <w:t xml:space="preserve"> </w:t>
      </w:r>
      <w:r>
        <w:t>развитие обучающихся,</w:t>
      </w:r>
      <w:r>
        <w:rPr>
          <w:spacing w:val="22"/>
        </w:rPr>
        <w:t xml:space="preserve"> </w:t>
      </w:r>
      <w:r>
        <w:t>удовлетворение</w:t>
      </w:r>
      <w:r>
        <w:rPr>
          <w:spacing w:val="19"/>
        </w:rPr>
        <w:t xml:space="preserve"> </w:t>
      </w:r>
      <w:r>
        <w:t>их культурных потребностей и интересов.</w:t>
      </w:r>
    </w:p>
    <w:p w:rsidR="00BE7241" w:rsidRDefault="00BE7241" w:rsidP="00BE7241">
      <w:pPr>
        <w:pStyle w:val="a3"/>
        <w:tabs>
          <w:tab w:val="left" w:pos="1805"/>
          <w:tab w:val="left" w:pos="1989"/>
          <w:tab w:val="left" w:pos="3068"/>
          <w:tab w:val="left" w:pos="3140"/>
          <w:tab w:val="left" w:pos="3634"/>
          <w:tab w:val="left" w:pos="5122"/>
          <w:tab w:val="left" w:pos="9645"/>
        </w:tabs>
        <w:spacing w:before="195" w:line="278" w:lineRule="auto"/>
        <w:ind w:left="622" w:right="1386"/>
      </w:pPr>
      <w:r>
        <w:rPr>
          <w:spacing w:val="-2"/>
        </w:rPr>
        <w:lastRenderedPageBreak/>
        <w:t>Основная</w:t>
      </w:r>
      <w:r>
        <w:tab/>
      </w:r>
      <w:r>
        <w:tab/>
      </w:r>
      <w:r>
        <w:rPr>
          <w:spacing w:val="-2"/>
        </w:rPr>
        <w:t>задача:</w:t>
      </w:r>
      <w:r>
        <w:tab/>
      </w:r>
      <w:r>
        <w:tab/>
      </w:r>
      <w:r>
        <w:rPr>
          <w:spacing w:val="-2"/>
        </w:rPr>
        <w:t>формирование</w:t>
      </w:r>
      <w:r>
        <w:tab/>
        <w:t>ценностного</w:t>
      </w:r>
      <w:r>
        <w:rPr>
          <w:spacing w:val="40"/>
        </w:rPr>
        <w:t xml:space="preserve"> </w:t>
      </w:r>
      <w:r>
        <w:t>отношения обучающихся</w:t>
      </w:r>
      <w:r>
        <w:tab/>
      </w:r>
      <w:r>
        <w:rPr>
          <w:spacing w:val="-10"/>
        </w:rPr>
        <w:t xml:space="preserve">к </w:t>
      </w:r>
      <w:r>
        <w:rPr>
          <w:spacing w:val="-2"/>
        </w:rPr>
        <w:t>культуре</w:t>
      </w:r>
      <w:r>
        <w:tab/>
        <w:t>в</w:t>
      </w:r>
      <w:r>
        <w:rPr>
          <w:spacing w:val="80"/>
        </w:rPr>
        <w:t xml:space="preserve"> </w:t>
      </w:r>
      <w:r>
        <w:t>целом,</w:t>
      </w:r>
      <w:r>
        <w:tab/>
      </w:r>
      <w:r>
        <w:rPr>
          <w:spacing w:val="-4"/>
        </w:rPr>
        <w:t>как</w:t>
      </w:r>
      <w:r>
        <w:tab/>
        <w:t>к</w:t>
      </w:r>
      <w:r>
        <w:rPr>
          <w:spacing w:val="80"/>
        </w:rPr>
        <w:t xml:space="preserve"> </w:t>
      </w:r>
      <w:r>
        <w:t>духовному</w:t>
      </w:r>
      <w:r>
        <w:rPr>
          <w:spacing w:val="80"/>
        </w:rPr>
        <w:t xml:space="preserve"> </w:t>
      </w:r>
      <w:r>
        <w:t>богатству</w:t>
      </w:r>
      <w:r>
        <w:rPr>
          <w:spacing w:val="80"/>
        </w:rPr>
        <w:t xml:space="preserve"> </w:t>
      </w:r>
      <w:r>
        <w:t>общества,</w:t>
      </w:r>
    </w:p>
    <w:p w:rsidR="00BE7241" w:rsidRDefault="00BE7241" w:rsidP="00BE7241">
      <w:pPr>
        <w:pStyle w:val="a3"/>
        <w:spacing w:before="194"/>
        <w:ind w:left="622"/>
      </w:pPr>
      <w:r>
        <w:rPr>
          <w:spacing w:val="-2"/>
        </w:rPr>
        <w:t>сохраняющему</w:t>
      </w:r>
      <w:r>
        <w:rPr>
          <w:spacing w:val="-8"/>
        </w:rPr>
        <w:t xml:space="preserve"> </w:t>
      </w:r>
      <w:r>
        <w:rPr>
          <w:spacing w:val="-2"/>
        </w:rPr>
        <w:t>национальную</w:t>
      </w:r>
      <w:r>
        <w:rPr>
          <w:spacing w:val="3"/>
        </w:rPr>
        <w:t xml:space="preserve"> </w:t>
      </w:r>
      <w:r>
        <w:rPr>
          <w:spacing w:val="-2"/>
        </w:rPr>
        <w:t>самобытность</w:t>
      </w:r>
      <w:r>
        <w:rPr>
          <w:spacing w:val="-3"/>
        </w:rPr>
        <w:t xml:space="preserve"> </w:t>
      </w:r>
      <w:r>
        <w:rPr>
          <w:spacing w:val="-2"/>
        </w:rPr>
        <w:t>народов</w:t>
      </w:r>
      <w:r>
        <w:rPr>
          <w:spacing w:val="2"/>
        </w:rPr>
        <w:t xml:space="preserve"> </w:t>
      </w:r>
      <w:r>
        <w:rPr>
          <w:spacing w:val="-2"/>
        </w:rPr>
        <w:t>России.</w:t>
      </w:r>
    </w:p>
    <w:p w:rsidR="00BE7241" w:rsidRDefault="00BE7241" w:rsidP="00BE7241">
      <w:pPr>
        <w:pStyle w:val="a3"/>
      </w:pPr>
    </w:p>
    <w:p w:rsidR="00BE7241" w:rsidRDefault="00BE7241" w:rsidP="00BE7241">
      <w:pPr>
        <w:pStyle w:val="a3"/>
        <w:tabs>
          <w:tab w:val="left" w:pos="2141"/>
          <w:tab w:val="left" w:pos="2769"/>
          <w:tab w:val="left" w:pos="4769"/>
          <w:tab w:val="left" w:pos="5271"/>
          <w:tab w:val="left" w:pos="6723"/>
        </w:tabs>
        <w:spacing w:before="65" w:line="276" w:lineRule="auto"/>
        <w:ind w:left="622" w:right="1399"/>
      </w:pPr>
      <w:r>
        <w:t>Направление нацелено на воспитание личности творца, способного</w:t>
      </w:r>
      <w:r>
        <w:rPr>
          <w:spacing w:val="-11"/>
        </w:rPr>
        <w:t xml:space="preserve"> </w:t>
      </w:r>
      <w:r>
        <w:t>осуществлять свои</w:t>
      </w:r>
      <w:r>
        <w:rPr>
          <w:spacing w:val="40"/>
        </w:rPr>
        <w:t xml:space="preserve"> </w:t>
      </w:r>
      <w:r>
        <w:t>творческие</w:t>
      </w:r>
      <w:r>
        <w:rPr>
          <w:spacing w:val="40"/>
        </w:rPr>
        <w:t xml:space="preserve"> </w:t>
      </w:r>
      <w:r>
        <w:t>замыслы</w:t>
      </w:r>
      <w:r>
        <w:rPr>
          <w:spacing w:val="40"/>
        </w:rPr>
        <w:t xml:space="preserve"> </w:t>
      </w:r>
      <w:r>
        <w:t>в</w:t>
      </w:r>
      <w:r>
        <w:rPr>
          <w:spacing w:val="40"/>
        </w:rPr>
        <w:t xml:space="preserve"> </w:t>
      </w:r>
      <w:r>
        <w:t>области</w:t>
      </w:r>
      <w:r>
        <w:rPr>
          <w:spacing w:val="40"/>
        </w:rPr>
        <w:t xml:space="preserve"> </w:t>
      </w:r>
      <w:r>
        <w:t>разных</w:t>
      </w:r>
      <w:r>
        <w:rPr>
          <w:spacing w:val="40"/>
        </w:rPr>
        <w:t xml:space="preserve"> </w:t>
      </w:r>
      <w:r>
        <w:t>видов</w:t>
      </w:r>
      <w:r>
        <w:rPr>
          <w:spacing w:val="40"/>
        </w:rPr>
        <w:t xml:space="preserve"> </w:t>
      </w:r>
      <w:r>
        <w:t>декоративно</w:t>
      </w:r>
      <w:r>
        <w:rPr>
          <w:spacing w:val="40"/>
        </w:rPr>
        <w:t xml:space="preserve"> </w:t>
      </w:r>
      <w:r>
        <w:t xml:space="preserve">– прикладного </w:t>
      </w:r>
      <w:r>
        <w:rPr>
          <w:spacing w:val="-2"/>
        </w:rPr>
        <w:t>искусства,</w:t>
      </w:r>
      <w:r>
        <w:tab/>
      </w:r>
      <w:r>
        <w:rPr>
          <w:spacing w:val="-6"/>
        </w:rPr>
        <w:t>на</w:t>
      </w:r>
      <w:r>
        <w:tab/>
      </w:r>
      <w:r>
        <w:rPr>
          <w:spacing w:val="-2"/>
        </w:rPr>
        <w:t>формирование</w:t>
      </w:r>
      <w:r>
        <w:tab/>
      </w:r>
      <w:r>
        <w:rPr>
          <w:spacing w:val="-10"/>
        </w:rPr>
        <w:t>у</w:t>
      </w:r>
      <w:r>
        <w:tab/>
      </w:r>
      <w:r>
        <w:rPr>
          <w:spacing w:val="-2"/>
        </w:rPr>
        <w:t>учащихся</w:t>
      </w:r>
      <w:r>
        <w:tab/>
      </w:r>
      <w:r>
        <w:rPr>
          <w:spacing w:val="-2"/>
        </w:rPr>
        <w:t>устойчивых</w:t>
      </w:r>
    </w:p>
    <w:p w:rsidR="00BE7241" w:rsidRDefault="00BE7241" w:rsidP="00BE7241">
      <w:pPr>
        <w:pStyle w:val="a3"/>
        <w:spacing w:before="203"/>
        <w:ind w:left="622"/>
      </w:pPr>
      <w:r>
        <w:rPr>
          <w:spacing w:val="-2"/>
        </w:rPr>
        <w:t>систематических</w:t>
      </w:r>
      <w:r>
        <w:rPr>
          <w:spacing w:val="-4"/>
        </w:rPr>
        <w:t xml:space="preserve"> </w:t>
      </w:r>
      <w:r>
        <w:rPr>
          <w:spacing w:val="-2"/>
        </w:rPr>
        <w:t>потребностей</w:t>
      </w:r>
      <w:r>
        <w:rPr>
          <w:spacing w:val="-1"/>
        </w:rPr>
        <w:t xml:space="preserve"> </w:t>
      </w:r>
      <w:r>
        <w:rPr>
          <w:spacing w:val="-2"/>
        </w:rPr>
        <w:t>к</w:t>
      </w:r>
      <w:r>
        <w:rPr>
          <w:spacing w:val="-1"/>
        </w:rPr>
        <w:t xml:space="preserve"> </w:t>
      </w:r>
      <w:r>
        <w:rPr>
          <w:spacing w:val="-2"/>
        </w:rPr>
        <w:t>саморазвитию,</w:t>
      </w:r>
      <w:r>
        <w:rPr>
          <w:spacing w:val="-1"/>
        </w:rPr>
        <w:t xml:space="preserve"> </w:t>
      </w:r>
      <w:r>
        <w:rPr>
          <w:spacing w:val="-2"/>
        </w:rPr>
        <w:t>самосовершенствованию</w:t>
      </w:r>
      <w:r>
        <w:rPr>
          <w:spacing w:val="1"/>
        </w:rPr>
        <w:t xml:space="preserve"> </w:t>
      </w:r>
      <w:r>
        <w:rPr>
          <w:spacing w:val="-10"/>
        </w:rPr>
        <w:t>и</w:t>
      </w:r>
    </w:p>
    <w:p w:rsidR="00BE7241" w:rsidRDefault="00BE7241" w:rsidP="00BE7241">
      <w:pPr>
        <w:pStyle w:val="a3"/>
        <w:spacing w:before="243" w:line="276" w:lineRule="auto"/>
        <w:ind w:left="622" w:right="973"/>
      </w:pPr>
      <w:r>
        <w:t>самоопределению</w:t>
      </w:r>
      <w:r>
        <w:rPr>
          <w:spacing w:val="-11"/>
        </w:rPr>
        <w:t xml:space="preserve"> </w:t>
      </w:r>
      <w:r>
        <w:t>в</w:t>
      </w:r>
      <w:r>
        <w:rPr>
          <w:spacing w:val="-15"/>
        </w:rPr>
        <w:t xml:space="preserve"> </w:t>
      </w:r>
      <w:r>
        <w:t>процессе</w:t>
      </w:r>
      <w:r>
        <w:rPr>
          <w:spacing w:val="-13"/>
        </w:rPr>
        <w:t xml:space="preserve"> </w:t>
      </w:r>
      <w:r>
        <w:t>познания</w:t>
      </w:r>
      <w:r>
        <w:rPr>
          <w:spacing w:val="-12"/>
        </w:rPr>
        <w:t xml:space="preserve"> </w:t>
      </w:r>
      <w:r>
        <w:t>искусства,</w:t>
      </w:r>
      <w:r>
        <w:rPr>
          <w:spacing w:val="-11"/>
        </w:rPr>
        <w:t xml:space="preserve"> </w:t>
      </w:r>
      <w:r>
        <w:t>истории,</w:t>
      </w:r>
      <w:r>
        <w:rPr>
          <w:spacing w:val="-13"/>
        </w:rPr>
        <w:t xml:space="preserve"> </w:t>
      </w:r>
      <w:r>
        <w:t>культуры,</w:t>
      </w:r>
      <w:r>
        <w:rPr>
          <w:spacing w:val="-11"/>
        </w:rPr>
        <w:t xml:space="preserve"> </w:t>
      </w:r>
      <w:r>
        <w:t>традиций.</w:t>
      </w:r>
      <w:r>
        <w:rPr>
          <w:spacing w:val="-12"/>
        </w:rPr>
        <w:t xml:space="preserve"> </w:t>
      </w:r>
      <w:r>
        <w:t>В рамках</w:t>
      </w:r>
      <w:r>
        <w:rPr>
          <w:spacing w:val="40"/>
        </w:rPr>
        <w:t xml:space="preserve"> </w:t>
      </w:r>
      <w:r>
        <w:t>данного</w:t>
      </w:r>
      <w:r>
        <w:rPr>
          <w:spacing w:val="40"/>
        </w:rPr>
        <w:t xml:space="preserve"> </w:t>
      </w:r>
      <w:r>
        <w:t>направления учащиеся</w:t>
      </w:r>
      <w:r>
        <w:rPr>
          <w:spacing w:val="40"/>
        </w:rPr>
        <w:t xml:space="preserve"> </w:t>
      </w:r>
      <w:r>
        <w:t>принимают</w:t>
      </w:r>
      <w:r>
        <w:rPr>
          <w:spacing w:val="40"/>
        </w:rPr>
        <w:t xml:space="preserve"> </w:t>
      </w:r>
      <w:r>
        <w:t>участие</w:t>
      </w:r>
      <w:r>
        <w:rPr>
          <w:spacing w:val="40"/>
        </w:rPr>
        <w:t xml:space="preserve"> </w:t>
      </w:r>
      <w:r>
        <w:t>в</w:t>
      </w:r>
      <w:r>
        <w:rPr>
          <w:spacing w:val="40"/>
        </w:rPr>
        <w:t xml:space="preserve"> </w:t>
      </w:r>
      <w:r>
        <w:t>выставочной</w:t>
      </w:r>
    </w:p>
    <w:p w:rsidR="00BE7241" w:rsidRDefault="00BE7241" w:rsidP="00BE7241">
      <w:pPr>
        <w:pStyle w:val="a3"/>
        <w:rPr>
          <w:spacing w:val="-2"/>
        </w:rPr>
      </w:pPr>
      <w:r>
        <w:rPr>
          <w:spacing w:val="-2"/>
        </w:rPr>
        <w:t>деятельности, в</w:t>
      </w:r>
      <w:r>
        <w:t xml:space="preserve"> </w:t>
      </w:r>
      <w:r>
        <w:rPr>
          <w:spacing w:val="-2"/>
        </w:rPr>
        <w:t>конкурсном</w:t>
      </w:r>
      <w:r>
        <w:rPr>
          <w:spacing w:val="-1"/>
        </w:rPr>
        <w:t xml:space="preserve"> </w:t>
      </w:r>
      <w:r>
        <w:rPr>
          <w:spacing w:val="-2"/>
        </w:rPr>
        <w:t xml:space="preserve">движении. </w:t>
      </w:r>
    </w:p>
    <w:p w:rsidR="00BE7241" w:rsidRDefault="00BE7241" w:rsidP="00BE7241">
      <w:pPr>
        <w:pStyle w:val="a3"/>
        <w:rPr>
          <w:spacing w:val="-2"/>
        </w:rPr>
      </w:pPr>
    </w:p>
    <w:p w:rsidR="00BE7241" w:rsidRDefault="00BE7241" w:rsidP="00BE7241">
      <w:pPr>
        <w:pStyle w:val="Heading2"/>
        <w:ind w:left="622"/>
      </w:pPr>
      <w:r>
        <w:rPr>
          <w:spacing w:val="-2"/>
        </w:rPr>
        <w:t>Спортивно-оздоровительное</w:t>
      </w:r>
      <w:r>
        <w:rPr>
          <w:spacing w:val="-5"/>
        </w:rPr>
        <w:t xml:space="preserve"> </w:t>
      </w:r>
      <w:r>
        <w:rPr>
          <w:spacing w:val="-2"/>
        </w:rPr>
        <w:t>направление</w:t>
      </w:r>
    </w:p>
    <w:p w:rsidR="00BE7241" w:rsidRDefault="00BE7241" w:rsidP="00BE7241">
      <w:pPr>
        <w:pStyle w:val="a3"/>
        <w:spacing w:before="239"/>
        <w:ind w:left="622"/>
      </w:pPr>
      <w:r>
        <w:t>Основная</w:t>
      </w:r>
      <w:r>
        <w:rPr>
          <w:spacing w:val="-14"/>
        </w:rPr>
        <w:t xml:space="preserve"> </w:t>
      </w:r>
      <w:r>
        <w:t>цель:</w:t>
      </w:r>
      <w:r>
        <w:rPr>
          <w:spacing w:val="4"/>
        </w:rPr>
        <w:t xml:space="preserve"> </w:t>
      </w:r>
      <w:r>
        <w:t>удовлетворение</w:t>
      </w:r>
      <w:r>
        <w:rPr>
          <w:spacing w:val="-15"/>
        </w:rPr>
        <w:t xml:space="preserve"> </w:t>
      </w:r>
      <w:r>
        <w:t>интересов</w:t>
      </w:r>
      <w:r>
        <w:rPr>
          <w:spacing w:val="-12"/>
        </w:rPr>
        <w:t xml:space="preserve"> </w:t>
      </w:r>
      <w:r>
        <w:t>и</w:t>
      </w:r>
      <w:r>
        <w:rPr>
          <w:spacing w:val="-15"/>
        </w:rPr>
        <w:t xml:space="preserve"> </w:t>
      </w:r>
      <w:r>
        <w:rPr>
          <w:spacing w:val="-2"/>
        </w:rPr>
        <w:t>потребностей</w:t>
      </w:r>
    </w:p>
    <w:p w:rsidR="00BE7241" w:rsidRDefault="00BE7241" w:rsidP="00BE7241">
      <w:pPr>
        <w:pStyle w:val="a3"/>
        <w:tabs>
          <w:tab w:val="left" w:pos="2745"/>
          <w:tab w:val="left" w:pos="6286"/>
          <w:tab w:val="left" w:pos="7702"/>
          <w:tab w:val="left" w:pos="9119"/>
        </w:tabs>
        <w:spacing w:before="243" w:line="276" w:lineRule="auto"/>
        <w:ind w:left="622" w:right="1916"/>
        <w:jc w:val="both"/>
      </w:pPr>
      <w:r>
        <w:rPr>
          <w:spacing w:val="-2"/>
        </w:rPr>
        <w:t>обучающихся</w:t>
      </w:r>
      <w:r>
        <w:tab/>
        <w:t>в творческом и физическом</w:t>
      </w:r>
      <w:r>
        <w:tab/>
      </w:r>
      <w:r>
        <w:rPr>
          <w:spacing w:val="-2"/>
        </w:rPr>
        <w:t>развитии,</w:t>
      </w:r>
      <w:r>
        <w:tab/>
      </w:r>
      <w:r>
        <w:rPr>
          <w:spacing w:val="-2"/>
        </w:rPr>
        <w:t>помощь</w:t>
      </w:r>
      <w:r>
        <w:tab/>
      </w:r>
      <w:r>
        <w:rPr>
          <w:spacing w:val="-10"/>
        </w:rPr>
        <w:t xml:space="preserve">в </w:t>
      </w:r>
      <w:r>
        <w:t>самореализации, раскрытии и развитии способностей и талантов.</w:t>
      </w:r>
    </w:p>
    <w:p w:rsidR="00BE7241" w:rsidRDefault="00BE7241" w:rsidP="00BE7241">
      <w:pPr>
        <w:pStyle w:val="a3"/>
        <w:spacing w:before="201"/>
        <w:ind w:left="622"/>
        <w:jc w:val="both"/>
      </w:pPr>
      <w:r>
        <w:t>Основные</w:t>
      </w:r>
      <w:r>
        <w:rPr>
          <w:spacing w:val="-9"/>
        </w:rPr>
        <w:t xml:space="preserve"> </w:t>
      </w:r>
      <w:r>
        <w:t>задачи:</w:t>
      </w:r>
      <w:r>
        <w:rPr>
          <w:spacing w:val="-6"/>
        </w:rPr>
        <w:t xml:space="preserve"> </w:t>
      </w:r>
      <w:r>
        <w:t>физическое</w:t>
      </w:r>
      <w:r>
        <w:rPr>
          <w:spacing w:val="-8"/>
        </w:rPr>
        <w:t xml:space="preserve"> </w:t>
      </w:r>
      <w:r>
        <w:t>развитие</w:t>
      </w:r>
      <w:r>
        <w:rPr>
          <w:spacing w:val="-11"/>
        </w:rPr>
        <w:t xml:space="preserve"> </w:t>
      </w:r>
      <w:r>
        <w:t>обучающихся,</w:t>
      </w:r>
      <w:r>
        <w:rPr>
          <w:spacing w:val="-8"/>
        </w:rPr>
        <w:t xml:space="preserve"> </w:t>
      </w:r>
      <w:r>
        <w:t>привитие</w:t>
      </w:r>
      <w:r>
        <w:rPr>
          <w:spacing w:val="-8"/>
        </w:rPr>
        <w:t xml:space="preserve"> </w:t>
      </w:r>
      <w:r>
        <w:t>им</w:t>
      </w:r>
      <w:r>
        <w:rPr>
          <w:spacing w:val="-9"/>
        </w:rPr>
        <w:t xml:space="preserve"> </w:t>
      </w:r>
      <w:r>
        <w:t>любви</w:t>
      </w:r>
      <w:r>
        <w:rPr>
          <w:spacing w:val="-10"/>
        </w:rPr>
        <w:t xml:space="preserve"> к</w:t>
      </w:r>
    </w:p>
    <w:p w:rsidR="00BE7241" w:rsidRDefault="00BE7241" w:rsidP="00BE7241">
      <w:pPr>
        <w:pStyle w:val="a3"/>
        <w:tabs>
          <w:tab w:val="left" w:pos="6286"/>
        </w:tabs>
        <w:spacing w:before="245" w:line="276" w:lineRule="auto"/>
        <w:ind w:left="622" w:right="1954"/>
        <w:jc w:val="both"/>
      </w:pPr>
      <w:r>
        <w:t>спорту и побуждение к здоровому образу жизни,</w:t>
      </w:r>
      <w:r>
        <w:tab/>
        <w:t>воспитание</w:t>
      </w:r>
      <w:r>
        <w:rPr>
          <w:spacing w:val="-1"/>
        </w:rPr>
        <w:t xml:space="preserve"> </w:t>
      </w:r>
      <w:r>
        <w:t>силы воли, ответственности, формирование установок на защиту слабых; оздоровление</w:t>
      </w:r>
    </w:p>
    <w:p w:rsidR="00BE7241" w:rsidRDefault="00BE7241" w:rsidP="00BE7241">
      <w:pPr>
        <w:pStyle w:val="a3"/>
        <w:tabs>
          <w:tab w:val="left" w:pos="2253"/>
          <w:tab w:val="left" w:pos="4692"/>
          <w:tab w:val="left" w:pos="5096"/>
          <w:tab w:val="left" w:pos="7350"/>
        </w:tabs>
        <w:spacing w:before="199" w:line="276" w:lineRule="auto"/>
        <w:ind w:left="622" w:right="1196"/>
        <w:jc w:val="both"/>
      </w:pPr>
      <w:r>
        <w:t>школьников, привитие им любви к своему краю, его истории, культуре, природе, развитие их</w:t>
      </w:r>
      <w:r>
        <w:tab/>
      </w:r>
      <w:r>
        <w:rPr>
          <w:spacing w:val="-2"/>
        </w:rPr>
        <w:t>самостоятельности</w:t>
      </w:r>
      <w:r>
        <w:tab/>
      </w:r>
      <w:r>
        <w:rPr>
          <w:spacing w:val="-10"/>
        </w:rPr>
        <w:t>и</w:t>
      </w:r>
      <w:r>
        <w:tab/>
      </w:r>
      <w:r>
        <w:rPr>
          <w:spacing w:val="-2"/>
        </w:rPr>
        <w:t>ответственности,</w:t>
      </w:r>
      <w:r>
        <w:tab/>
        <w:t>формирование</w:t>
      </w:r>
      <w:r>
        <w:rPr>
          <w:spacing w:val="-17"/>
        </w:rPr>
        <w:t xml:space="preserve"> </w:t>
      </w:r>
      <w:r>
        <w:t>навыков самообслуживающего труда.</w:t>
      </w:r>
    </w:p>
    <w:p w:rsidR="00BE7241" w:rsidRDefault="00BE7241" w:rsidP="00BE7241">
      <w:pPr>
        <w:pStyle w:val="a3"/>
        <w:spacing w:before="202" w:line="276" w:lineRule="auto"/>
        <w:ind w:left="622" w:right="528"/>
        <w:jc w:val="both"/>
      </w:pPr>
      <w:r>
        <w:t>Основные</w:t>
      </w:r>
      <w:r>
        <w:rPr>
          <w:spacing w:val="-14"/>
        </w:rPr>
        <w:t xml:space="preserve"> </w:t>
      </w:r>
      <w:r>
        <w:t>организационные</w:t>
      </w:r>
      <w:r>
        <w:rPr>
          <w:spacing w:val="-11"/>
        </w:rPr>
        <w:t xml:space="preserve"> </w:t>
      </w:r>
      <w:r>
        <w:t>формы:</w:t>
      </w:r>
      <w:r>
        <w:rPr>
          <w:spacing w:val="-10"/>
        </w:rPr>
        <w:t xml:space="preserve"> </w:t>
      </w:r>
      <w:r>
        <w:t>занятия</w:t>
      </w:r>
      <w:r>
        <w:rPr>
          <w:spacing w:val="-12"/>
        </w:rPr>
        <w:t xml:space="preserve"> </w:t>
      </w:r>
      <w:r>
        <w:t>школьников</w:t>
      </w:r>
      <w:r>
        <w:rPr>
          <w:spacing w:val="-11"/>
        </w:rPr>
        <w:t xml:space="preserve"> </w:t>
      </w:r>
      <w:r>
        <w:t>в</w:t>
      </w:r>
      <w:r>
        <w:rPr>
          <w:spacing w:val="-11"/>
        </w:rPr>
        <w:t xml:space="preserve"> </w:t>
      </w:r>
      <w:r>
        <w:t>различных</w:t>
      </w:r>
      <w:r>
        <w:rPr>
          <w:spacing w:val="38"/>
        </w:rPr>
        <w:t xml:space="preserve"> </w:t>
      </w:r>
      <w:r>
        <w:t>творческих объединениях</w:t>
      </w:r>
      <w:r>
        <w:rPr>
          <w:spacing w:val="40"/>
        </w:rPr>
        <w:t xml:space="preserve"> </w:t>
      </w:r>
      <w:r>
        <w:t>(музыкальных,</w:t>
      </w:r>
      <w:r>
        <w:rPr>
          <w:spacing w:val="40"/>
        </w:rPr>
        <w:t xml:space="preserve"> </w:t>
      </w:r>
      <w:r>
        <w:t>хоровых,</w:t>
      </w:r>
      <w:r>
        <w:rPr>
          <w:spacing w:val="40"/>
        </w:rPr>
        <w:t xml:space="preserve"> </w:t>
      </w:r>
      <w:r>
        <w:t>танцевальныхстудиях, кружках</w:t>
      </w:r>
      <w:r>
        <w:rPr>
          <w:spacing w:val="80"/>
        </w:rPr>
        <w:t xml:space="preserve"> </w:t>
      </w:r>
      <w:r>
        <w:t>художественного</w:t>
      </w:r>
      <w:r>
        <w:tab/>
        <w:t>творчества); занятия школьников</w:t>
      </w:r>
      <w:r>
        <w:tab/>
      </w:r>
      <w:r>
        <w:rPr>
          <w:spacing w:val="-10"/>
        </w:rPr>
        <w:t xml:space="preserve">в </w:t>
      </w:r>
      <w:r>
        <w:t>спортивных объединениях</w:t>
      </w:r>
      <w:r>
        <w:tab/>
      </w:r>
      <w:r>
        <w:rPr>
          <w:spacing w:val="-2"/>
        </w:rPr>
        <w:t>(секциях</w:t>
      </w:r>
      <w:r>
        <w:tab/>
      </w:r>
      <w:r>
        <w:rPr>
          <w:spacing w:val="-10"/>
        </w:rPr>
        <w:t>и</w:t>
      </w:r>
      <w:r>
        <w:tab/>
      </w:r>
      <w:r>
        <w:rPr>
          <w:spacing w:val="-2"/>
        </w:rPr>
        <w:t>клубах,</w:t>
      </w:r>
      <w:r>
        <w:tab/>
      </w:r>
      <w:r>
        <w:rPr>
          <w:spacing w:val="-2"/>
        </w:rPr>
        <w:t>организация</w:t>
      </w:r>
    </w:p>
    <w:p w:rsidR="00BE7241" w:rsidRDefault="00BE7241" w:rsidP="00BE7241">
      <w:pPr>
        <w:pStyle w:val="a3"/>
        <w:tabs>
          <w:tab w:val="left" w:pos="5578"/>
          <w:tab w:val="left" w:pos="6286"/>
          <w:tab w:val="left" w:pos="8410"/>
        </w:tabs>
        <w:spacing w:line="276" w:lineRule="auto"/>
        <w:ind w:left="622" w:right="1007"/>
        <w:jc w:val="both"/>
      </w:pPr>
      <w:r>
        <w:t>спортивных турниров и соревнований); занятия</w:t>
      </w:r>
      <w:r>
        <w:tab/>
      </w:r>
      <w:r>
        <w:rPr>
          <w:spacing w:val="-2"/>
        </w:rPr>
        <w:t>школьников</w:t>
      </w:r>
      <w:r>
        <w:tab/>
      </w:r>
      <w:r>
        <w:rPr>
          <w:spacing w:val="-2"/>
        </w:rPr>
        <w:t>в</w:t>
      </w:r>
      <w:r>
        <w:rPr>
          <w:spacing w:val="-15"/>
        </w:rPr>
        <w:t xml:space="preserve"> </w:t>
      </w:r>
      <w:r>
        <w:rPr>
          <w:spacing w:val="-2"/>
        </w:rPr>
        <w:t>объединениях туристско-краеведческой</w:t>
      </w:r>
      <w:r>
        <w:t xml:space="preserve"> </w:t>
      </w:r>
      <w:r>
        <w:rPr>
          <w:spacing w:val="-2"/>
        </w:rPr>
        <w:t>направленности</w:t>
      </w:r>
      <w:r>
        <w:tab/>
        <w:t>(экскурсии,</w:t>
      </w:r>
      <w:r>
        <w:rPr>
          <w:spacing w:val="46"/>
        </w:rPr>
        <w:t xml:space="preserve"> </w:t>
      </w:r>
      <w:r>
        <w:t>развитие</w:t>
      </w:r>
      <w:r>
        <w:rPr>
          <w:spacing w:val="-10"/>
        </w:rPr>
        <w:t xml:space="preserve"> </w:t>
      </w:r>
      <w:r>
        <w:t>школьных</w:t>
      </w:r>
      <w:r>
        <w:rPr>
          <w:spacing w:val="-11"/>
        </w:rPr>
        <w:t xml:space="preserve"> </w:t>
      </w:r>
      <w:r>
        <w:rPr>
          <w:spacing w:val="-2"/>
        </w:rPr>
        <w:t>музеев).</w:t>
      </w:r>
    </w:p>
    <w:p w:rsidR="00BE7241" w:rsidRDefault="00BE7241" w:rsidP="00BE7241">
      <w:pPr>
        <w:pStyle w:val="a3"/>
        <w:spacing w:before="196" w:line="276" w:lineRule="auto"/>
        <w:ind w:left="622" w:right="973"/>
        <w:jc w:val="both"/>
      </w:pPr>
      <w:r>
        <w:t>План</w:t>
      </w:r>
      <w:r>
        <w:rPr>
          <w:spacing w:val="-5"/>
        </w:rPr>
        <w:t xml:space="preserve"> </w:t>
      </w:r>
      <w:r>
        <w:t>внеурочной</w:t>
      </w:r>
      <w:r>
        <w:rPr>
          <w:spacing w:val="-5"/>
        </w:rPr>
        <w:t xml:space="preserve"> </w:t>
      </w:r>
      <w:r>
        <w:t>деятельности</w:t>
      </w:r>
      <w:r>
        <w:rPr>
          <w:spacing w:val="-4"/>
        </w:rPr>
        <w:t xml:space="preserve"> </w:t>
      </w:r>
      <w:r>
        <w:t>определяет</w:t>
      </w:r>
      <w:r>
        <w:rPr>
          <w:spacing w:val="-4"/>
        </w:rPr>
        <w:t xml:space="preserve"> </w:t>
      </w:r>
      <w:r>
        <w:t>состав</w:t>
      </w:r>
      <w:r>
        <w:rPr>
          <w:spacing w:val="-6"/>
        </w:rPr>
        <w:t xml:space="preserve"> </w:t>
      </w:r>
      <w:r>
        <w:t>и</w:t>
      </w:r>
      <w:r>
        <w:rPr>
          <w:spacing w:val="-6"/>
        </w:rPr>
        <w:t xml:space="preserve"> </w:t>
      </w:r>
      <w:r>
        <w:t>структуру</w:t>
      </w:r>
      <w:r>
        <w:rPr>
          <w:spacing w:val="-9"/>
        </w:rPr>
        <w:t xml:space="preserve"> </w:t>
      </w:r>
      <w:r>
        <w:t>направлений,</w:t>
      </w:r>
      <w:r>
        <w:rPr>
          <w:spacing w:val="-6"/>
        </w:rPr>
        <w:t xml:space="preserve"> </w:t>
      </w:r>
      <w:r>
        <w:t>формы организации, объем внеурочной деятельности на уровне начального общего образования – 1272ч (до 1350 часов за 4 года обучения) с учетом интересов</w:t>
      </w:r>
    </w:p>
    <w:p w:rsidR="00BE7241" w:rsidRDefault="00BE7241" w:rsidP="00BE7241">
      <w:pPr>
        <w:pStyle w:val="a3"/>
        <w:spacing w:before="1"/>
        <w:ind w:left="622"/>
        <w:jc w:val="both"/>
      </w:pPr>
      <w:r>
        <w:t>обучающихся</w:t>
      </w:r>
      <w:r>
        <w:rPr>
          <w:spacing w:val="-13"/>
        </w:rPr>
        <w:t xml:space="preserve"> </w:t>
      </w:r>
      <w:r>
        <w:t>и</w:t>
      </w:r>
      <w:r>
        <w:rPr>
          <w:spacing w:val="-13"/>
        </w:rPr>
        <w:t xml:space="preserve"> </w:t>
      </w:r>
      <w:r>
        <w:t>возможностей</w:t>
      </w:r>
      <w:r>
        <w:rPr>
          <w:spacing w:val="-13"/>
        </w:rPr>
        <w:t xml:space="preserve"> </w:t>
      </w:r>
      <w:r>
        <w:rPr>
          <w:spacing w:val="-2"/>
        </w:rPr>
        <w:t>школы.</w:t>
      </w:r>
    </w:p>
    <w:p w:rsidR="00BE7241" w:rsidRDefault="00BE7241" w:rsidP="00BE7241">
      <w:pPr>
        <w:pStyle w:val="a3"/>
        <w:sectPr w:rsidR="00BE7241">
          <w:pgSz w:w="12240" w:h="15840"/>
          <w:pgMar w:top="1060" w:right="0" w:bottom="1200" w:left="1080" w:header="0" w:footer="984" w:gutter="0"/>
          <w:cols w:space="720"/>
        </w:sectPr>
      </w:pPr>
    </w:p>
    <w:p w:rsidR="00BE7241" w:rsidRDefault="00BE7241" w:rsidP="00BE7241">
      <w:pPr>
        <w:pStyle w:val="a3"/>
        <w:spacing w:before="65"/>
        <w:ind w:left="622"/>
      </w:pPr>
      <w:r>
        <w:lastRenderedPageBreak/>
        <w:t>Величина</w:t>
      </w:r>
      <w:r>
        <w:rPr>
          <w:spacing w:val="-13"/>
        </w:rPr>
        <w:t xml:space="preserve"> </w:t>
      </w:r>
      <w:r>
        <w:t>недельной</w:t>
      </w:r>
      <w:r>
        <w:rPr>
          <w:spacing w:val="-9"/>
        </w:rPr>
        <w:t xml:space="preserve"> </w:t>
      </w:r>
      <w:r>
        <w:t>образовательной</w:t>
      </w:r>
      <w:r>
        <w:rPr>
          <w:spacing w:val="-13"/>
        </w:rPr>
        <w:t xml:space="preserve"> </w:t>
      </w:r>
      <w:r>
        <w:t>нагрузки</w:t>
      </w:r>
      <w:r>
        <w:rPr>
          <w:spacing w:val="-12"/>
        </w:rPr>
        <w:t xml:space="preserve"> </w:t>
      </w:r>
      <w:r>
        <w:t>(6-8</w:t>
      </w:r>
      <w:r>
        <w:rPr>
          <w:spacing w:val="-11"/>
        </w:rPr>
        <w:t xml:space="preserve"> </w:t>
      </w:r>
      <w:r>
        <w:t>часов),</w:t>
      </w:r>
      <w:r>
        <w:rPr>
          <w:spacing w:val="-9"/>
        </w:rPr>
        <w:t xml:space="preserve"> </w:t>
      </w:r>
      <w:r>
        <w:t>реализуемой</w:t>
      </w:r>
      <w:r>
        <w:rPr>
          <w:spacing w:val="-13"/>
        </w:rPr>
        <w:t xml:space="preserve"> </w:t>
      </w:r>
      <w:r>
        <w:rPr>
          <w:spacing w:val="-2"/>
        </w:rPr>
        <w:t>через</w:t>
      </w:r>
    </w:p>
    <w:p w:rsidR="00BE7241" w:rsidRDefault="00BE7241" w:rsidP="00BE7241">
      <w:pPr>
        <w:pStyle w:val="a3"/>
        <w:spacing w:before="47" w:line="276" w:lineRule="auto"/>
        <w:ind w:left="622" w:right="973"/>
      </w:pPr>
      <w:r>
        <w:t>внеурочную</w:t>
      </w:r>
      <w:r>
        <w:rPr>
          <w:spacing w:val="-5"/>
        </w:rPr>
        <w:t xml:space="preserve"> </w:t>
      </w:r>
      <w:r>
        <w:t>деятельность,</w:t>
      </w:r>
      <w:r>
        <w:rPr>
          <w:spacing w:val="-8"/>
        </w:rPr>
        <w:t xml:space="preserve"> </w:t>
      </w:r>
      <w:r>
        <w:t>определяется</w:t>
      </w:r>
      <w:r>
        <w:rPr>
          <w:spacing w:val="-8"/>
        </w:rPr>
        <w:t xml:space="preserve"> </w:t>
      </w:r>
      <w:r>
        <w:t>за</w:t>
      </w:r>
      <w:r>
        <w:rPr>
          <w:spacing w:val="-5"/>
        </w:rPr>
        <w:t xml:space="preserve"> </w:t>
      </w:r>
      <w:r>
        <w:t>пределами</w:t>
      </w:r>
      <w:r>
        <w:rPr>
          <w:spacing w:val="-6"/>
        </w:rPr>
        <w:t xml:space="preserve"> </w:t>
      </w:r>
      <w:r>
        <w:t>количества</w:t>
      </w:r>
      <w:r>
        <w:rPr>
          <w:spacing w:val="-8"/>
        </w:rPr>
        <w:t xml:space="preserve"> </w:t>
      </w:r>
      <w:r>
        <w:t>часов,</w:t>
      </w:r>
      <w:r>
        <w:rPr>
          <w:spacing w:val="-6"/>
        </w:rPr>
        <w:t xml:space="preserve"> </w:t>
      </w:r>
      <w:r>
        <w:t>отведенных на освоение обучающимися учебного плана, но не более 10 часов.</w:t>
      </w:r>
    </w:p>
    <w:p w:rsidR="00BE7241" w:rsidRDefault="00BE7241" w:rsidP="00BE7241">
      <w:pPr>
        <w:pStyle w:val="a3"/>
        <w:spacing w:before="200" w:line="276" w:lineRule="auto"/>
        <w:ind w:left="622" w:right="973"/>
      </w:pPr>
      <w:r>
        <w:t>Для предотвращения перегрузки обучающихся осуществляется перенос образовательной</w:t>
      </w:r>
      <w:r>
        <w:rPr>
          <w:spacing w:val="-6"/>
        </w:rPr>
        <w:t xml:space="preserve"> </w:t>
      </w:r>
      <w:r>
        <w:t>нагрузки,</w:t>
      </w:r>
      <w:r>
        <w:rPr>
          <w:spacing w:val="-6"/>
        </w:rPr>
        <w:t xml:space="preserve"> </w:t>
      </w:r>
      <w:r>
        <w:t>реализуемой</w:t>
      </w:r>
      <w:r>
        <w:rPr>
          <w:spacing w:val="-6"/>
        </w:rPr>
        <w:t xml:space="preserve"> </w:t>
      </w:r>
      <w:r>
        <w:t>через</w:t>
      </w:r>
      <w:r>
        <w:rPr>
          <w:spacing w:val="-5"/>
        </w:rPr>
        <w:t xml:space="preserve"> </w:t>
      </w:r>
      <w:r>
        <w:t>внеурочную</w:t>
      </w:r>
      <w:r>
        <w:rPr>
          <w:spacing w:val="-4"/>
        </w:rPr>
        <w:t xml:space="preserve"> </w:t>
      </w:r>
      <w:r>
        <w:t>деятельность,</w:t>
      </w:r>
      <w:r>
        <w:rPr>
          <w:spacing w:val="-6"/>
        </w:rPr>
        <w:t xml:space="preserve"> </w:t>
      </w:r>
      <w:r>
        <w:t>на</w:t>
      </w:r>
      <w:r>
        <w:rPr>
          <w:spacing w:val="-6"/>
        </w:rPr>
        <w:t xml:space="preserve"> </w:t>
      </w:r>
      <w:r>
        <w:t>периоды каникул, но не более половины количества часов.</w:t>
      </w:r>
    </w:p>
    <w:p w:rsidR="00BE7241" w:rsidRDefault="00BE7241" w:rsidP="00BE7241">
      <w:pPr>
        <w:pStyle w:val="a3"/>
        <w:spacing w:before="200" w:line="276" w:lineRule="auto"/>
        <w:ind w:left="622" w:right="973"/>
      </w:pPr>
      <w:r>
        <w:t>Внеурочная деятельность в каникулярное время реализуется в рамках тематических программ в летнем лагере с дневным пребыванием на базе общеобразовательной организации, в походах, поездках, экскурсиях. Часть внеурочной деятельности реализуется</w:t>
      </w:r>
      <w:r>
        <w:rPr>
          <w:spacing w:val="-6"/>
        </w:rPr>
        <w:t xml:space="preserve"> </w:t>
      </w:r>
      <w:r>
        <w:t>во</w:t>
      </w:r>
      <w:r>
        <w:rPr>
          <w:spacing w:val="-6"/>
        </w:rPr>
        <w:t xml:space="preserve"> </w:t>
      </w:r>
      <w:r>
        <w:t>взаимодействии</w:t>
      </w:r>
      <w:r>
        <w:rPr>
          <w:spacing w:val="-6"/>
        </w:rPr>
        <w:t xml:space="preserve"> </w:t>
      </w:r>
      <w:r>
        <w:t>с</w:t>
      </w:r>
      <w:r>
        <w:rPr>
          <w:spacing w:val="-6"/>
        </w:rPr>
        <w:t xml:space="preserve"> </w:t>
      </w:r>
      <w:r>
        <w:t>партнерами</w:t>
      </w:r>
      <w:r>
        <w:rPr>
          <w:spacing w:val="40"/>
        </w:rPr>
        <w:t xml:space="preserve"> </w:t>
      </w:r>
      <w:r>
        <w:t>–</w:t>
      </w:r>
      <w:r>
        <w:rPr>
          <w:spacing w:val="-5"/>
        </w:rPr>
        <w:t xml:space="preserve"> </w:t>
      </w:r>
      <w:r>
        <w:t xml:space="preserve">Ротовская </w:t>
      </w:r>
      <w:r>
        <w:rPr>
          <w:spacing w:val="-5"/>
        </w:rPr>
        <w:t xml:space="preserve"> </w:t>
      </w:r>
      <w:r>
        <w:t>сельская</w:t>
      </w:r>
      <w:r>
        <w:rPr>
          <w:spacing w:val="-5"/>
        </w:rPr>
        <w:t xml:space="preserve"> </w:t>
      </w:r>
      <w:r>
        <w:t>библиотека, Ротовский  Дом культуры, МБОУ ДО «ПР ДЮСШ», МБУ ДО ДШИ, МБОУ</w:t>
      </w:r>
    </w:p>
    <w:p w:rsidR="00BE7241" w:rsidRDefault="00BE7241" w:rsidP="00BE7241">
      <w:pPr>
        <w:pStyle w:val="a3"/>
        <w:ind w:left="622"/>
      </w:pPr>
      <w:r>
        <w:t>«Дворец</w:t>
      </w:r>
      <w:r>
        <w:rPr>
          <w:spacing w:val="-11"/>
        </w:rPr>
        <w:t xml:space="preserve"> </w:t>
      </w:r>
      <w:r>
        <w:t>творчества</w:t>
      </w:r>
      <w:r>
        <w:rPr>
          <w:spacing w:val="-10"/>
        </w:rPr>
        <w:t xml:space="preserve"> </w:t>
      </w:r>
      <w:r>
        <w:t>детей</w:t>
      </w:r>
      <w:r>
        <w:rPr>
          <w:spacing w:val="-10"/>
        </w:rPr>
        <w:t xml:space="preserve"> </w:t>
      </w:r>
      <w:r>
        <w:t>и</w:t>
      </w:r>
      <w:r>
        <w:rPr>
          <w:spacing w:val="-9"/>
        </w:rPr>
        <w:t xml:space="preserve"> </w:t>
      </w:r>
      <w:r>
        <w:t>молодёжи»</w:t>
      </w:r>
      <w:r>
        <w:rPr>
          <w:spacing w:val="-11"/>
        </w:rPr>
        <w:t xml:space="preserve"> </w:t>
      </w:r>
      <w:r>
        <w:t>Печорского</w:t>
      </w:r>
      <w:r>
        <w:rPr>
          <w:spacing w:val="-9"/>
        </w:rPr>
        <w:t xml:space="preserve"> </w:t>
      </w:r>
      <w:r>
        <w:t>района</w:t>
      </w:r>
      <w:r>
        <w:rPr>
          <w:spacing w:val="-10"/>
        </w:rPr>
        <w:t xml:space="preserve"> .</w:t>
      </w:r>
    </w:p>
    <w:p w:rsidR="00BE7241" w:rsidRDefault="00BE7241" w:rsidP="00BE7241">
      <w:pPr>
        <w:pStyle w:val="a3"/>
        <w:spacing w:before="246" w:line="276" w:lineRule="auto"/>
        <w:ind w:left="622"/>
      </w:pPr>
      <w:r>
        <w:t>План</w:t>
      </w:r>
      <w:r>
        <w:rPr>
          <w:spacing w:val="-7"/>
        </w:rPr>
        <w:t xml:space="preserve"> </w:t>
      </w:r>
      <w:r>
        <w:t>внеурочной</w:t>
      </w:r>
      <w:r>
        <w:rPr>
          <w:spacing w:val="-7"/>
        </w:rPr>
        <w:t xml:space="preserve"> </w:t>
      </w:r>
      <w:r>
        <w:t>деятельности</w:t>
      </w:r>
      <w:r>
        <w:rPr>
          <w:spacing w:val="-4"/>
        </w:rPr>
        <w:t xml:space="preserve"> </w:t>
      </w:r>
      <w:r>
        <w:t>обеспечивает</w:t>
      </w:r>
      <w:r>
        <w:rPr>
          <w:spacing w:val="-5"/>
        </w:rPr>
        <w:t xml:space="preserve"> </w:t>
      </w:r>
      <w:r>
        <w:t>учет</w:t>
      </w:r>
      <w:r>
        <w:rPr>
          <w:spacing w:val="-8"/>
        </w:rPr>
        <w:t xml:space="preserve"> </w:t>
      </w:r>
      <w:r>
        <w:t>индивидуальных</w:t>
      </w:r>
      <w:r>
        <w:rPr>
          <w:spacing w:val="-8"/>
        </w:rPr>
        <w:t xml:space="preserve"> </w:t>
      </w:r>
      <w:r>
        <w:t>особенностей</w:t>
      </w:r>
      <w:r>
        <w:rPr>
          <w:spacing w:val="-7"/>
        </w:rPr>
        <w:t xml:space="preserve"> </w:t>
      </w:r>
      <w:r>
        <w:t>и потребностей обучающихся через организацию внеурочной деятельности.</w:t>
      </w:r>
    </w:p>
    <w:p w:rsidR="00BE7241" w:rsidRDefault="00BE7241" w:rsidP="00BE7241">
      <w:pPr>
        <w:pStyle w:val="a3"/>
        <w:spacing w:before="198" w:line="278" w:lineRule="auto"/>
        <w:ind w:left="622"/>
      </w:pPr>
      <w:r>
        <w:t>План</w:t>
      </w:r>
      <w:r>
        <w:rPr>
          <w:spacing w:val="-7"/>
        </w:rPr>
        <w:t xml:space="preserve"> </w:t>
      </w:r>
      <w:r>
        <w:t>внеурочной</w:t>
      </w:r>
      <w:r>
        <w:rPr>
          <w:spacing w:val="-7"/>
        </w:rPr>
        <w:t xml:space="preserve"> </w:t>
      </w:r>
      <w:r>
        <w:t>деятельности</w:t>
      </w:r>
      <w:r>
        <w:rPr>
          <w:spacing w:val="-6"/>
        </w:rPr>
        <w:t xml:space="preserve"> </w:t>
      </w:r>
      <w:r>
        <w:t>является</w:t>
      </w:r>
      <w:r>
        <w:rPr>
          <w:spacing w:val="-7"/>
        </w:rPr>
        <w:t xml:space="preserve"> </w:t>
      </w:r>
      <w:r>
        <w:t>основной</w:t>
      </w:r>
      <w:r>
        <w:rPr>
          <w:spacing w:val="-7"/>
        </w:rPr>
        <w:t xml:space="preserve"> </w:t>
      </w:r>
      <w:r>
        <w:t>для</w:t>
      </w:r>
      <w:r>
        <w:rPr>
          <w:spacing w:val="-7"/>
        </w:rPr>
        <w:t xml:space="preserve"> </w:t>
      </w:r>
      <w:r>
        <w:t>планирования</w:t>
      </w:r>
      <w:r>
        <w:rPr>
          <w:spacing w:val="-7"/>
        </w:rPr>
        <w:t xml:space="preserve"> </w:t>
      </w:r>
      <w:r>
        <w:t>деятельности администрации школы, классных руководителей.</w:t>
      </w:r>
    </w:p>
    <w:p w:rsidR="0067418F" w:rsidRDefault="0067418F" w:rsidP="00BE7241">
      <w:pPr>
        <w:pStyle w:val="a3"/>
        <w:spacing w:before="244" w:line="276" w:lineRule="auto"/>
        <w:ind w:left="622" w:right="973"/>
        <w:sectPr w:rsidR="0067418F">
          <w:pgSz w:w="12240" w:h="15840"/>
          <w:pgMar w:top="1060" w:right="0" w:bottom="1200" w:left="1080" w:header="0" w:footer="984" w:gutter="0"/>
          <w:cols w:space="720"/>
        </w:sectPr>
      </w:pPr>
    </w:p>
    <w:p w:rsidR="00906145" w:rsidRDefault="00906145">
      <w:pPr>
        <w:pStyle w:val="a3"/>
        <w:ind w:left="0"/>
        <w:rPr>
          <w:b/>
        </w:rPr>
      </w:pPr>
    </w:p>
    <w:p w:rsidR="00906145" w:rsidRDefault="00906145">
      <w:pPr>
        <w:pStyle w:val="a3"/>
        <w:spacing w:before="195"/>
        <w:ind w:left="0"/>
        <w:rPr>
          <w:b/>
        </w:rPr>
      </w:pPr>
    </w:p>
    <w:p w:rsidR="00906145" w:rsidRDefault="00C56FC5" w:rsidP="00E14051">
      <w:pPr>
        <w:pStyle w:val="a4"/>
        <w:numPr>
          <w:ilvl w:val="1"/>
          <w:numId w:val="18"/>
        </w:numPr>
        <w:tabs>
          <w:tab w:val="left" w:pos="1149"/>
        </w:tabs>
        <w:spacing w:before="1"/>
        <w:ind w:left="1149" w:hanging="527"/>
        <w:rPr>
          <w:b/>
          <w:sz w:val="26"/>
        </w:rPr>
      </w:pPr>
      <w:bookmarkStart w:id="34" w:name="_bookmark48"/>
      <w:bookmarkEnd w:id="34"/>
      <w:r>
        <w:rPr>
          <w:sz w:val="26"/>
        </w:rPr>
        <w:t>СИСТЕМА</w:t>
      </w:r>
      <w:r>
        <w:rPr>
          <w:spacing w:val="20"/>
          <w:sz w:val="26"/>
        </w:rPr>
        <w:t xml:space="preserve"> </w:t>
      </w:r>
      <w:r>
        <w:rPr>
          <w:sz w:val="26"/>
        </w:rPr>
        <w:t>УСЛОВИЙ</w:t>
      </w:r>
      <w:r>
        <w:rPr>
          <w:spacing w:val="20"/>
          <w:sz w:val="26"/>
        </w:rPr>
        <w:t xml:space="preserve"> </w:t>
      </w:r>
      <w:r>
        <w:rPr>
          <w:spacing w:val="-2"/>
          <w:sz w:val="26"/>
        </w:rPr>
        <w:t>РЕАЛИЗАЦИИ</w:t>
      </w:r>
    </w:p>
    <w:p w:rsidR="00906145" w:rsidRDefault="00C56FC5">
      <w:pPr>
        <w:pStyle w:val="a3"/>
        <w:spacing w:before="245"/>
        <w:ind w:left="622"/>
      </w:pPr>
      <w:r>
        <w:t>ПРОГРАММЫ</w:t>
      </w:r>
      <w:r>
        <w:rPr>
          <w:spacing w:val="6"/>
        </w:rPr>
        <w:t xml:space="preserve"> </w:t>
      </w:r>
      <w:r>
        <w:t>НАЧАЛЬНОГО</w:t>
      </w:r>
      <w:r>
        <w:rPr>
          <w:spacing w:val="8"/>
        </w:rPr>
        <w:t xml:space="preserve"> </w:t>
      </w:r>
      <w:r>
        <w:t>ОБЩЕГО</w:t>
      </w:r>
      <w:r>
        <w:rPr>
          <w:spacing w:val="8"/>
        </w:rPr>
        <w:t xml:space="preserve"> </w:t>
      </w:r>
      <w:r>
        <w:rPr>
          <w:spacing w:val="-2"/>
        </w:rPr>
        <w:t>ОБРАЗОВАНИЯ</w:t>
      </w:r>
    </w:p>
    <w:p w:rsidR="00906145" w:rsidRDefault="00C56FC5">
      <w:pPr>
        <w:pStyle w:val="a3"/>
        <w:spacing w:before="246" w:line="276" w:lineRule="auto"/>
        <w:ind w:left="622" w:right="866"/>
      </w:pPr>
      <w:r>
        <w:t>Система</w:t>
      </w:r>
      <w:r>
        <w:rPr>
          <w:spacing w:val="-8"/>
        </w:rPr>
        <w:t xml:space="preserve"> </w:t>
      </w:r>
      <w:r>
        <w:t>условий</w:t>
      </w:r>
      <w:r>
        <w:rPr>
          <w:spacing w:val="-10"/>
        </w:rPr>
        <w:t xml:space="preserve"> </w:t>
      </w:r>
      <w:r>
        <w:t>реализации</w:t>
      </w:r>
      <w:r>
        <w:rPr>
          <w:spacing w:val="-8"/>
        </w:rPr>
        <w:t xml:space="preserve"> </w:t>
      </w:r>
      <w:r>
        <w:t>программы</w:t>
      </w:r>
      <w:r>
        <w:rPr>
          <w:spacing w:val="-10"/>
        </w:rPr>
        <w:t xml:space="preserve"> </w:t>
      </w:r>
      <w:r>
        <w:t>начального</w:t>
      </w:r>
      <w:r>
        <w:rPr>
          <w:spacing w:val="-11"/>
        </w:rPr>
        <w:t xml:space="preserve"> </w:t>
      </w:r>
      <w:r>
        <w:t>общего</w:t>
      </w:r>
      <w:r>
        <w:rPr>
          <w:spacing w:val="-8"/>
        </w:rPr>
        <w:t xml:space="preserve"> </w:t>
      </w:r>
      <w:r>
        <w:t>образования,</w:t>
      </w:r>
      <w:r>
        <w:rPr>
          <w:spacing w:val="-11"/>
        </w:rPr>
        <w:t xml:space="preserve"> </w:t>
      </w:r>
      <w:r>
        <w:t>созданная</w:t>
      </w:r>
      <w:r>
        <w:rPr>
          <w:spacing w:val="-10"/>
        </w:rPr>
        <w:t xml:space="preserve"> </w:t>
      </w:r>
      <w:r w:rsidR="00BE7241">
        <w:t>в МБОУ «Ротовская ООШ</w:t>
      </w:r>
      <w:r>
        <w:t>», направлена на:</w:t>
      </w:r>
    </w:p>
    <w:p w:rsidR="00906145" w:rsidRDefault="00C56FC5">
      <w:pPr>
        <w:pStyle w:val="a3"/>
        <w:spacing w:before="201" w:line="276" w:lineRule="auto"/>
        <w:ind w:left="622" w:right="973"/>
      </w:pPr>
      <w:r>
        <w:t>достижение обучающимися планируемых результатов освоения</w:t>
      </w:r>
      <w:r>
        <w:rPr>
          <w:spacing w:val="-5"/>
        </w:rPr>
        <w:t xml:space="preserve"> </w:t>
      </w:r>
      <w:r>
        <w:t>программы начального общего образования, в том числе адаптированной;</w:t>
      </w:r>
    </w:p>
    <w:p w:rsidR="00906145" w:rsidRDefault="00C56FC5">
      <w:pPr>
        <w:pStyle w:val="a3"/>
        <w:spacing w:before="198" w:line="276" w:lineRule="auto"/>
        <w:ind w:left="622" w:right="853"/>
        <w:jc w:val="both"/>
      </w:pPr>
      <w:r>
        <w:t>развитие</w:t>
      </w:r>
      <w:r>
        <w:rPr>
          <w:spacing w:val="-3"/>
        </w:rPr>
        <w:t xml:space="preserve"> </w:t>
      </w:r>
      <w:r>
        <w:t>личности,</w:t>
      </w:r>
      <w:r>
        <w:rPr>
          <w:spacing w:val="-3"/>
        </w:rPr>
        <w:t xml:space="preserve"> </w:t>
      </w:r>
      <w:r>
        <w:t>её</w:t>
      </w:r>
      <w:r>
        <w:rPr>
          <w:spacing w:val="-5"/>
        </w:rPr>
        <w:t xml:space="preserve"> </w:t>
      </w:r>
      <w:r>
        <w:t>способностей,</w:t>
      </w:r>
      <w:r>
        <w:rPr>
          <w:spacing w:val="-3"/>
        </w:rPr>
        <w:t xml:space="preserve"> </w:t>
      </w:r>
      <w:r>
        <w:t>удовлетворение</w:t>
      </w:r>
      <w:r>
        <w:rPr>
          <w:spacing w:val="-3"/>
        </w:rPr>
        <w:t xml:space="preserve"> </w:t>
      </w:r>
      <w:r>
        <w:t>образовательных потребностей</w:t>
      </w:r>
      <w:r>
        <w:rPr>
          <w:spacing w:val="-8"/>
        </w:rPr>
        <w:t xml:space="preserve"> </w:t>
      </w:r>
      <w:r>
        <w:t>и интересов,</w:t>
      </w:r>
      <w:r>
        <w:rPr>
          <w:spacing w:val="-6"/>
        </w:rPr>
        <w:t xml:space="preserve"> </w:t>
      </w:r>
      <w:r>
        <w:t>самореализацию</w:t>
      </w:r>
      <w:r>
        <w:rPr>
          <w:spacing w:val="-1"/>
        </w:rPr>
        <w:t xml:space="preserve"> </w:t>
      </w:r>
      <w:r>
        <w:t>обучающихся, в том</w:t>
      </w:r>
      <w:r>
        <w:rPr>
          <w:spacing w:val="-1"/>
        </w:rPr>
        <w:t xml:space="preserve"> </w:t>
      </w:r>
      <w:r>
        <w:t>числе</w:t>
      </w:r>
      <w:r>
        <w:rPr>
          <w:spacing w:val="-2"/>
        </w:rPr>
        <w:t xml:space="preserve"> </w:t>
      </w:r>
      <w:r>
        <w:t>одарённых, через организацию урочной и внеурочной деятельности, социальных практик, включая общественно</w:t>
      </w:r>
    </w:p>
    <w:p w:rsidR="00906145" w:rsidRDefault="00C56FC5" w:rsidP="00BE7241">
      <w:pPr>
        <w:pStyle w:val="a3"/>
        <w:spacing w:before="1" w:line="276" w:lineRule="auto"/>
        <w:ind w:left="622" w:right="973"/>
      </w:pPr>
      <w:r>
        <w:t>полезную</w:t>
      </w:r>
      <w:r>
        <w:rPr>
          <w:spacing w:val="-17"/>
        </w:rPr>
        <w:t xml:space="preserve"> </w:t>
      </w:r>
      <w:r>
        <w:t>деятельность,</w:t>
      </w:r>
      <w:r>
        <w:rPr>
          <w:spacing w:val="-16"/>
        </w:rPr>
        <w:t xml:space="preserve"> </w:t>
      </w:r>
      <w:r>
        <w:t>профессиональные</w:t>
      </w:r>
      <w:r>
        <w:rPr>
          <w:spacing w:val="-16"/>
        </w:rPr>
        <w:t xml:space="preserve"> </w:t>
      </w:r>
      <w:r>
        <w:t>пробы,</w:t>
      </w:r>
      <w:r>
        <w:rPr>
          <w:spacing w:val="-16"/>
        </w:rPr>
        <w:t xml:space="preserve"> </w:t>
      </w:r>
      <w:r>
        <w:t>практическую</w:t>
      </w:r>
      <w:r>
        <w:rPr>
          <w:spacing w:val="-6"/>
        </w:rPr>
        <w:t xml:space="preserve"> </w:t>
      </w:r>
      <w:r>
        <w:t>подготовку, использование возможностей организаций дополнительного образования и социальных партнёров;</w:t>
      </w:r>
    </w:p>
    <w:p w:rsidR="00BE7241" w:rsidRDefault="00BE7241" w:rsidP="00BE7241">
      <w:pPr>
        <w:pStyle w:val="a3"/>
        <w:spacing w:before="65" w:line="278" w:lineRule="auto"/>
        <w:ind w:left="622" w:right="973"/>
      </w:pPr>
      <w:r>
        <w:t>формирование функциональной</w:t>
      </w:r>
      <w:r>
        <w:rPr>
          <w:spacing w:val="38"/>
        </w:rPr>
        <w:t xml:space="preserve"> </w:t>
      </w:r>
      <w:r>
        <w:t>грамотности обучающихся (способности решать учебные задачи и жизненные</w:t>
      </w:r>
      <w:r>
        <w:rPr>
          <w:spacing w:val="40"/>
        </w:rPr>
        <w:t xml:space="preserve"> </w:t>
      </w:r>
      <w:r>
        <w:t>проблемные ситуации на основе сформированных</w:t>
      </w:r>
    </w:p>
    <w:p w:rsidR="00BE7241" w:rsidRDefault="00BE7241" w:rsidP="00BE7241">
      <w:pPr>
        <w:pStyle w:val="a3"/>
        <w:spacing w:line="276" w:lineRule="auto"/>
        <w:ind w:left="622"/>
      </w:pPr>
      <w:r>
        <w:t>предметных, метапредметных и универсальных способов</w:t>
      </w:r>
      <w:r>
        <w:rPr>
          <w:spacing w:val="-5"/>
        </w:rPr>
        <w:t xml:space="preserve"> </w:t>
      </w:r>
      <w:r>
        <w:t>деятельности),</w:t>
      </w:r>
      <w:r>
        <w:rPr>
          <w:spacing w:val="-1"/>
        </w:rPr>
        <w:t xml:space="preserve"> </w:t>
      </w:r>
      <w:r>
        <w:t>включающей овладение ключевыми навыками, составляющими основу</w:t>
      </w:r>
      <w:r>
        <w:rPr>
          <w:spacing w:val="40"/>
        </w:rPr>
        <w:t xml:space="preserve"> </w:t>
      </w:r>
      <w:r>
        <w:t>дальнейшего</w:t>
      </w:r>
      <w:r>
        <w:rPr>
          <w:spacing w:val="40"/>
        </w:rPr>
        <w:t xml:space="preserve"> </w:t>
      </w:r>
      <w:r>
        <w:t>успешного образования</w:t>
      </w:r>
      <w:r>
        <w:rPr>
          <w:spacing w:val="40"/>
        </w:rPr>
        <w:t xml:space="preserve"> </w:t>
      </w:r>
      <w:r>
        <w:t>и</w:t>
      </w:r>
      <w:r>
        <w:rPr>
          <w:spacing w:val="40"/>
        </w:rPr>
        <w:t xml:space="preserve"> </w:t>
      </w:r>
      <w:r>
        <w:t>ориентацию в мире профессий;</w:t>
      </w:r>
    </w:p>
    <w:p w:rsidR="00BE7241" w:rsidRDefault="00BE7241" w:rsidP="00BE7241">
      <w:pPr>
        <w:pStyle w:val="a3"/>
        <w:spacing w:before="195" w:line="276" w:lineRule="auto"/>
        <w:ind w:left="622" w:right="973"/>
      </w:pPr>
      <w:r>
        <w:t>формирование</w:t>
      </w:r>
      <w:r>
        <w:rPr>
          <w:spacing w:val="40"/>
        </w:rPr>
        <w:t xml:space="preserve"> </w:t>
      </w:r>
      <w:r>
        <w:t>социокультурных</w:t>
      </w:r>
      <w:r>
        <w:rPr>
          <w:spacing w:val="80"/>
        </w:rPr>
        <w:t xml:space="preserve"> </w:t>
      </w:r>
      <w:r>
        <w:t>и</w:t>
      </w:r>
      <w:r>
        <w:rPr>
          <w:spacing w:val="40"/>
        </w:rPr>
        <w:t xml:space="preserve"> </w:t>
      </w:r>
      <w:r>
        <w:t>духовно-нравственных</w:t>
      </w:r>
      <w:r>
        <w:rPr>
          <w:spacing w:val="-3"/>
        </w:rPr>
        <w:t xml:space="preserve"> </w:t>
      </w:r>
      <w:r>
        <w:t>ценностей</w:t>
      </w:r>
      <w:r>
        <w:rPr>
          <w:spacing w:val="-3"/>
        </w:rPr>
        <w:t xml:space="preserve"> </w:t>
      </w:r>
      <w:r>
        <w:t>обучающихся, основ их гражданственности, российской</w:t>
      </w:r>
      <w:r>
        <w:rPr>
          <w:spacing w:val="40"/>
        </w:rPr>
        <w:t xml:space="preserve"> </w:t>
      </w:r>
      <w:r>
        <w:t>гражданской</w:t>
      </w:r>
      <w:r>
        <w:rPr>
          <w:spacing w:val="40"/>
        </w:rPr>
        <w:t xml:space="preserve"> </w:t>
      </w:r>
      <w:r>
        <w:t>идентичности;</w:t>
      </w:r>
    </w:p>
    <w:p w:rsidR="00BE7241" w:rsidRDefault="00BE7241" w:rsidP="00BE7241">
      <w:pPr>
        <w:pStyle w:val="a3"/>
        <w:spacing w:before="201" w:line="276" w:lineRule="auto"/>
        <w:ind w:left="622"/>
      </w:pPr>
      <w:r>
        <w:t>индивидуализацию процесса образования посредством проектирования и</w:t>
      </w:r>
      <w:r>
        <w:rPr>
          <w:spacing w:val="-3"/>
        </w:rPr>
        <w:t xml:space="preserve"> </w:t>
      </w:r>
      <w:r>
        <w:t>реализации индивидуальных учебных планов, обеспечения эффективной самостоятельной</w:t>
      </w:r>
    </w:p>
    <w:p w:rsidR="00BE7241" w:rsidRDefault="00BE7241" w:rsidP="00BE7241">
      <w:pPr>
        <w:pStyle w:val="a3"/>
        <w:spacing w:before="1"/>
        <w:ind w:left="622"/>
      </w:pPr>
      <w:r>
        <w:t>работы</w:t>
      </w:r>
      <w:r>
        <w:rPr>
          <w:spacing w:val="8"/>
        </w:rPr>
        <w:t xml:space="preserve"> </w:t>
      </w:r>
      <w:r>
        <w:t>обучающихся</w:t>
      </w:r>
      <w:r>
        <w:rPr>
          <w:spacing w:val="35"/>
        </w:rPr>
        <w:t xml:space="preserve"> </w:t>
      </w:r>
      <w:r>
        <w:t>при</w:t>
      </w:r>
      <w:r>
        <w:rPr>
          <w:spacing w:val="12"/>
        </w:rPr>
        <w:t xml:space="preserve"> </w:t>
      </w:r>
      <w:r>
        <w:t>поддержке</w:t>
      </w:r>
      <w:r>
        <w:rPr>
          <w:spacing w:val="29"/>
        </w:rPr>
        <w:t xml:space="preserve"> </w:t>
      </w:r>
      <w:r>
        <w:t>педагогических</w:t>
      </w:r>
      <w:r>
        <w:rPr>
          <w:spacing w:val="29"/>
        </w:rPr>
        <w:t xml:space="preserve"> </w:t>
      </w:r>
      <w:r>
        <w:rPr>
          <w:spacing w:val="-2"/>
        </w:rPr>
        <w:t>работников;</w:t>
      </w:r>
    </w:p>
    <w:p w:rsidR="00BE7241" w:rsidRDefault="00BE7241" w:rsidP="00BE7241">
      <w:pPr>
        <w:pStyle w:val="a3"/>
        <w:spacing w:before="244" w:line="276" w:lineRule="auto"/>
        <w:ind w:left="622" w:right="973"/>
      </w:pPr>
      <w:r>
        <w:t>включение обучающихся в процессы преобразования социальной среды (класса, школы), формирования</w:t>
      </w:r>
      <w:r>
        <w:rPr>
          <w:spacing w:val="-2"/>
        </w:rPr>
        <w:t xml:space="preserve"> </w:t>
      </w:r>
      <w:r>
        <w:t>у</w:t>
      </w:r>
      <w:r>
        <w:rPr>
          <w:spacing w:val="-6"/>
        </w:rPr>
        <w:t xml:space="preserve"> </w:t>
      </w:r>
      <w:r>
        <w:t>них лидерских качеств, опыта</w:t>
      </w:r>
      <w:r>
        <w:rPr>
          <w:spacing w:val="-5"/>
        </w:rPr>
        <w:t xml:space="preserve"> </w:t>
      </w:r>
      <w:r>
        <w:t>социальной</w:t>
      </w:r>
      <w:r>
        <w:rPr>
          <w:spacing w:val="-5"/>
        </w:rPr>
        <w:t xml:space="preserve"> </w:t>
      </w:r>
      <w:r>
        <w:t xml:space="preserve">деятельности, реализации социальных проектов и программ при поддержке педагогических </w:t>
      </w:r>
      <w:r>
        <w:rPr>
          <w:spacing w:val="-2"/>
        </w:rPr>
        <w:t>работников;</w:t>
      </w:r>
    </w:p>
    <w:p w:rsidR="00BE7241" w:rsidRDefault="00BE7241" w:rsidP="00BE7241">
      <w:pPr>
        <w:pStyle w:val="a3"/>
        <w:spacing w:before="199" w:line="276" w:lineRule="auto"/>
        <w:ind w:left="622" w:right="1006"/>
        <w:jc w:val="both"/>
      </w:pPr>
      <w:r>
        <w:t>формирование у</w:t>
      </w:r>
      <w:r>
        <w:rPr>
          <w:spacing w:val="-3"/>
        </w:rPr>
        <w:t xml:space="preserve"> </w:t>
      </w:r>
      <w:r>
        <w:t xml:space="preserve">обучающихся первичного опыта самостоятельной образовательной, </w:t>
      </w:r>
      <w:r>
        <w:lastRenderedPageBreak/>
        <w:t>общественной, проектной, учебно-исследовательской,</w:t>
      </w:r>
      <w:r>
        <w:rPr>
          <w:spacing w:val="-3"/>
        </w:rPr>
        <w:t xml:space="preserve"> </w:t>
      </w:r>
      <w:r>
        <w:t>спортивно-оздоровительной</w:t>
      </w:r>
      <w:r>
        <w:rPr>
          <w:spacing w:val="-7"/>
        </w:rPr>
        <w:t xml:space="preserve"> </w:t>
      </w:r>
      <w:r>
        <w:t>и творческой деятельности;</w:t>
      </w:r>
    </w:p>
    <w:p w:rsidR="00BE7241" w:rsidRDefault="00BE7241" w:rsidP="00BE7241">
      <w:pPr>
        <w:pStyle w:val="a3"/>
        <w:spacing w:before="202" w:line="276" w:lineRule="auto"/>
        <w:ind w:left="622" w:right="973"/>
      </w:pPr>
      <w:r>
        <w:t>формирование у обучающихся экологической</w:t>
      </w:r>
      <w:r>
        <w:rPr>
          <w:spacing w:val="28"/>
        </w:rPr>
        <w:t xml:space="preserve"> </w:t>
      </w:r>
      <w:r>
        <w:t>грамотности,</w:t>
      </w:r>
      <w:r>
        <w:rPr>
          <w:spacing w:val="-6"/>
        </w:rPr>
        <w:t xml:space="preserve"> </w:t>
      </w:r>
      <w:r>
        <w:t>навыков здорового</w:t>
      </w:r>
      <w:r>
        <w:rPr>
          <w:spacing w:val="-6"/>
        </w:rPr>
        <w:t xml:space="preserve"> </w:t>
      </w:r>
      <w:r>
        <w:t>и безопасного для человека и окружающей</w:t>
      </w:r>
      <w:r>
        <w:rPr>
          <w:spacing w:val="40"/>
        </w:rPr>
        <w:t xml:space="preserve"> </w:t>
      </w:r>
      <w:r>
        <w:t>его среды образа жизни;</w:t>
      </w:r>
    </w:p>
    <w:p w:rsidR="00BE7241" w:rsidRDefault="00BE7241" w:rsidP="00BE7241">
      <w:pPr>
        <w:pStyle w:val="a3"/>
        <w:spacing w:before="198" w:line="276" w:lineRule="auto"/>
        <w:ind w:left="622" w:right="1652"/>
        <w:jc w:val="both"/>
      </w:pPr>
      <w:r>
        <w:t>использование в образовательной деятельности современных образовательных технологий, направленных в</w:t>
      </w:r>
      <w:r>
        <w:rPr>
          <w:spacing w:val="-5"/>
        </w:rPr>
        <w:t xml:space="preserve"> </w:t>
      </w:r>
      <w:r>
        <w:t>том</w:t>
      </w:r>
      <w:r>
        <w:rPr>
          <w:spacing w:val="-5"/>
        </w:rPr>
        <w:t xml:space="preserve"> </w:t>
      </w:r>
      <w:r>
        <w:t>числе</w:t>
      </w:r>
      <w:r>
        <w:rPr>
          <w:spacing w:val="-5"/>
        </w:rPr>
        <w:t xml:space="preserve"> </w:t>
      </w:r>
      <w:r>
        <w:t>на</w:t>
      </w:r>
      <w:r>
        <w:rPr>
          <w:spacing w:val="-4"/>
        </w:rPr>
        <w:t xml:space="preserve"> </w:t>
      </w:r>
      <w:r>
        <w:t>воспитание</w:t>
      </w:r>
      <w:r>
        <w:rPr>
          <w:spacing w:val="-5"/>
        </w:rPr>
        <w:t xml:space="preserve"> </w:t>
      </w:r>
      <w:r>
        <w:t>обучающихся и</w:t>
      </w:r>
      <w:r>
        <w:rPr>
          <w:spacing w:val="-5"/>
        </w:rPr>
        <w:t xml:space="preserve"> </w:t>
      </w:r>
      <w:r>
        <w:t>развитие различных форм наставничества;</w:t>
      </w:r>
    </w:p>
    <w:p w:rsidR="00BE7241" w:rsidRDefault="00BE7241" w:rsidP="00BE7241">
      <w:pPr>
        <w:pStyle w:val="a3"/>
        <w:spacing w:before="203" w:line="276" w:lineRule="auto"/>
        <w:ind w:left="622" w:right="973"/>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w:t>
      </w:r>
      <w:r>
        <w:rPr>
          <w:spacing w:val="40"/>
        </w:rPr>
        <w:t xml:space="preserve"> </w:t>
      </w:r>
      <w:r>
        <w:t>родителей (законных</w:t>
      </w:r>
      <w:r>
        <w:rPr>
          <w:spacing w:val="40"/>
        </w:rPr>
        <w:t xml:space="preserve"> </w:t>
      </w:r>
      <w:r>
        <w:t>представителей) несовершеннолетних обучающихся с учётом национальных и культурных</w:t>
      </w:r>
    </w:p>
    <w:p w:rsidR="00BE7241" w:rsidRDefault="00BE7241" w:rsidP="00BE7241">
      <w:pPr>
        <w:pStyle w:val="a3"/>
        <w:ind w:left="622"/>
      </w:pPr>
      <w:r>
        <w:t>особенностей</w:t>
      </w:r>
      <w:r>
        <w:rPr>
          <w:spacing w:val="12"/>
        </w:rPr>
        <w:t xml:space="preserve"> </w:t>
      </w:r>
      <w:r>
        <w:t>субъекта</w:t>
      </w:r>
      <w:r>
        <w:rPr>
          <w:spacing w:val="19"/>
        </w:rPr>
        <w:t xml:space="preserve"> </w:t>
      </w:r>
      <w:r>
        <w:t>Российской</w:t>
      </w:r>
      <w:r>
        <w:rPr>
          <w:spacing w:val="24"/>
        </w:rPr>
        <w:t xml:space="preserve"> </w:t>
      </w:r>
      <w:r>
        <w:rPr>
          <w:spacing w:val="-2"/>
        </w:rPr>
        <w:t>Федерации;</w:t>
      </w:r>
    </w:p>
    <w:p w:rsidR="00BE7241" w:rsidRDefault="00BE7241">
      <w:pPr>
        <w:pStyle w:val="a3"/>
        <w:spacing w:line="276" w:lineRule="auto"/>
      </w:pPr>
    </w:p>
    <w:p w:rsidR="00BE7241" w:rsidRDefault="00BE7241" w:rsidP="00BE7241">
      <w:pPr>
        <w:pStyle w:val="a3"/>
        <w:spacing w:before="65" w:line="278" w:lineRule="auto"/>
        <w:ind w:left="622" w:right="973"/>
      </w:pPr>
      <w:r>
        <w:t>эффективное использование профессионального и творческого</w:t>
      </w:r>
      <w:r>
        <w:rPr>
          <w:spacing w:val="-2"/>
        </w:rPr>
        <w:t xml:space="preserve"> </w:t>
      </w:r>
      <w:r>
        <w:t>потенциала педагогических и руководящих</w:t>
      </w:r>
      <w:r>
        <w:rPr>
          <w:spacing w:val="40"/>
        </w:rPr>
        <w:t xml:space="preserve"> </w:t>
      </w:r>
      <w:r>
        <w:t>работников организации, повышения их</w:t>
      </w:r>
    </w:p>
    <w:p w:rsidR="00BE7241" w:rsidRDefault="00BE7241" w:rsidP="00BE7241">
      <w:pPr>
        <w:pStyle w:val="a3"/>
        <w:spacing w:line="295" w:lineRule="exact"/>
        <w:ind w:left="622"/>
      </w:pPr>
      <w:r>
        <w:t>профессиональной,</w:t>
      </w:r>
      <w:r>
        <w:rPr>
          <w:spacing w:val="-6"/>
        </w:rPr>
        <w:t xml:space="preserve"> </w:t>
      </w:r>
      <w:r>
        <w:t>коммуникативной,</w:t>
      </w:r>
      <w:r>
        <w:rPr>
          <w:spacing w:val="12"/>
        </w:rPr>
        <w:t xml:space="preserve"> </w:t>
      </w:r>
      <w:r>
        <w:t>информационной</w:t>
      </w:r>
      <w:r>
        <w:rPr>
          <w:spacing w:val="9"/>
        </w:rPr>
        <w:t xml:space="preserve"> </w:t>
      </w:r>
      <w:r>
        <w:t>и</w:t>
      </w:r>
      <w:r>
        <w:rPr>
          <w:spacing w:val="13"/>
        </w:rPr>
        <w:t xml:space="preserve"> </w:t>
      </w:r>
      <w:r>
        <w:t>правовой</w:t>
      </w:r>
      <w:r>
        <w:rPr>
          <w:spacing w:val="14"/>
        </w:rPr>
        <w:t xml:space="preserve"> </w:t>
      </w:r>
      <w:r>
        <w:rPr>
          <w:spacing w:val="-2"/>
        </w:rPr>
        <w:t>компетентности;</w:t>
      </w:r>
    </w:p>
    <w:p w:rsidR="00BE7241" w:rsidRDefault="00BE7241" w:rsidP="00BE7241">
      <w:pPr>
        <w:pStyle w:val="a3"/>
        <w:spacing w:before="246" w:line="276" w:lineRule="auto"/>
        <w:ind w:left="622" w:right="973"/>
      </w:pPr>
      <w:r>
        <w:t>эффективное</w:t>
      </w:r>
      <w:r>
        <w:rPr>
          <w:spacing w:val="40"/>
        </w:rPr>
        <w:t xml:space="preserve"> </w:t>
      </w:r>
      <w:r>
        <w:t>управление</w:t>
      </w:r>
      <w:r>
        <w:rPr>
          <w:spacing w:val="40"/>
        </w:rPr>
        <w:t xml:space="preserve"> </w:t>
      </w:r>
      <w:r>
        <w:t>организацией</w:t>
      </w:r>
      <w:r>
        <w:rPr>
          <w:spacing w:val="40"/>
        </w:rPr>
        <w:t xml:space="preserve"> </w:t>
      </w:r>
      <w:r>
        <w:t>с</w:t>
      </w:r>
      <w:r>
        <w:rPr>
          <w:spacing w:val="40"/>
        </w:rPr>
        <w:t xml:space="preserve"> </w:t>
      </w:r>
      <w:r>
        <w:t>использованием ИКТ, современных механизмов финансирования</w:t>
      </w:r>
      <w:r>
        <w:rPr>
          <w:spacing w:val="-2"/>
        </w:rPr>
        <w:t xml:space="preserve"> </w:t>
      </w:r>
      <w:r>
        <w:t>реализации</w:t>
      </w:r>
      <w:r>
        <w:rPr>
          <w:spacing w:val="-2"/>
        </w:rPr>
        <w:t xml:space="preserve"> </w:t>
      </w:r>
      <w:r>
        <w:t>программ начального</w:t>
      </w:r>
      <w:r>
        <w:rPr>
          <w:spacing w:val="80"/>
        </w:rPr>
        <w:t xml:space="preserve"> </w:t>
      </w:r>
      <w:r>
        <w:t>общего образования.</w:t>
      </w:r>
    </w:p>
    <w:p w:rsidR="00BE7241" w:rsidRDefault="00BE7241" w:rsidP="00E14051">
      <w:pPr>
        <w:pStyle w:val="a4"/>
        <w:numPr>
          <w:ilvl w:val="2"/>
          <w:numId w:val="18"/>
        </w:numPr>
        <w:tabs>
          <w:tab w:val="left" w:pos="1312"/>
        </w:tabs>
        <w:spacing w:before="1" w:line="276" w:lineRule="auto"/>
        <w:ind w:right="2035" w:firstLine="0"/>
        <w:rPr>
          <w:sz w:val="26"/>
        </w:rPr>
      </w:pPr>
      <w:bookmarkStart w:id="35" w:name="_bookmark49"/>
      <w:bookmarkEnd w:id="35"/>
      <w:r>
        <w:rPr>
          <w:sz w:val="26"/>
        </w:rPr>
        <w:t>Кадровые условия реализации</w:t>
      </w:r>
      <w:r>
        <w:rPr>
          <w:spacing w:val="-13"/>
          <w:sz w:val="26"/>
        </w:rPr>
        <w:t xml:space="preserve"> </w:t>
      </w:r>
      <w:r>
        <w:rPr>
          <w:sz w:val="26"/>
        </w:rPr>
        <w:t>основной образовательной программы начального общего образования</w:t>
      </w:r>
    </w:p>
    <w:p w:rsidR="00BE7241" w:rsidRDefault="00BE7241" w:rsidP="00BE7241">
      <w:pPr>
        <w:pStyle w:val="a3"/>
        <w:spacing w:before="201" w:line="276" w:lineRule="auto"/>
        <w:ind w:left="622" w:right="973"/>
      </w:pPr>
      <w:r>
        <w:t>Для реализации программы начального общего образования МБОУ «Ротовская ООШ » укомплектована кадрами, имеющими необходимую квалификацию для</w:t>
      </w:r>
    </w:p>
    <w:p w:rsidR="00BE7241" w:rsidRDefault="00BE7241" w:rsidP="00BE7241">
      <w:pPr>
        <w:pStyle w:val="a3"/>
        <w:spacing w:line="278" w:lineRule="auto"/>
        <w:ind w:left="622" w:right="973"/>
      </w:pPr>
      <w:r>
        <w:t>решения</w:t>
      </w:r>
      <w:r>
        <w:rPr>
          <w:spacing w:val="-1"/>
        </w:rPr>
        <w:t xml:space="preserve"> </w:t>
      </w:r>
      <w:r>
        <w:t>задач,</w:t>
      </w:r>
      <w:r>
        <w:rPr>
          <w:spacing w:val="-3"/>
        </w:rPr>
        <w:t xml:space="preserve"> </w:t>
      </w:r>
      <w:r>
        <w:t>связанных с</w:t>
      </w:r>
      <w:r>
        <w:rPr>
          <w:spacing w:val="-2"/>
        </w:rPr>
        <w:t xml:space="preserve"> </w:t>
      </w:r>
      <w:r>
        <w:t>достижением целей и</w:t>
      </w:r>
      <w:r>
        <w:rPr>
          <w:spacing w:val="-2"/>
        </w:rPr>
        <w:t xml:space="preserve"> </w:t>
      </w:r>
      <w:r>
        <w:t>задач</w:t>
      </w:r>
      <w:r>
        <w:rPr>
          <w:spacing w:val="-3"/>
        </w:rPr>
        <w:t xml:space="preserve"> </w:t>
      </w:r>
      <w:r>
        <w:t xml:space="preserve">образовательной </w:t>
      </w:r>
      <w:r>
        <w:rPr>
          <w:spacing w:val="-2"/>
        </w:rPr>
        <w:t>деятельности.</w:t>
      </w:r>
    </w:p>
    <w:p w:rsidR="00BE7241" w:rsidRDefault="00BE7241" w:rsidP="00BE7241">
      <w:pPr>
        <w:pStyle w:val="a3"/>
        <w:spacing w:before="193"/>
        <w:ind w:left="622"/>
      </w:pPr>
      <w:r>
        <w:t>Обеспеченность</w:t>
      </w:r>
      <w:r>
        <w:rPr>
          <w:spacing w:val="14"/>
        </w:rPr>
        <w:t xml:space="preserve"> </w:t>
      </w:r>
      <w:r>
        <w:t>кадровыми</w:t>
      </w:r>
      <w:r>
        <w:rPr>
          <w:spacing w:val="23"/>
        </w:rPr>
        <w:t xml:space="preserve"> </w:t>
      </w:r>
      <w:r>
        <w:t>условиями</w:t>
      </w:r>
      <w:r>
        <w:rPr>
          <w:spacing w:val="13"/>
        </w:rPr>
        <w:t xml:space="preserve"> </w:t>
      </w:r>
      <w:r>
        <w:t>включает</w:t>
      </w:r>
      <w:r>
        <w:rPr>
          <w:spacing w:val="22"/>
        </w:rPr>
        <w:t xml:space="preserve"> </w:t>
      </w:r>
      <w:r>
        <w:t>в</w:t>
      </w:r>
      <w:r>
        <w:rPr>
          <w:spacing w:val="12"/>
        </w:rPr>
        <w:t xml:space="preserve"> </w:t>
      </w:r>
      <w:r>
        <w:rPr>
          <w:spacing w:val="-2"/>
        </w:rPr>
        <w:t>себя:</w:t>
      </w:r>
    </w:p>
    <w:p w:rsidR="00BE7241" w:rsidRDefault="00BE7241" w:rsidP="00BE7241">
      <w:pPr>
        <w:pStyle w:val="a3"/>
        <w:spacing w:before="243" w:line="278" w:lineRule="auto"/>
        <w:ind w:left="622" w:right="973"/>
      </w:pPr>
      <w:r>
        <w:t xml:space="preserve">укомплектованность </w:t>
      </w:r>
      <w:r>
        <w:rPr>
          <w:position w:val="-2"/>
        </w:rPr>
        <w:t xml:space="preserve">МБОУ «Ротовская ООШ»  </w:t>
      </w:r>
      <w:r>
        <w:t>педагогическими,</w:t>
      </w:r>
      <w:r>
        <w:rPr>
          <w:spacing w:val="30"/>
        </w:rPr>
        <w:t xml:space="preserve"> </w:t>
      </w:r>
      <w:r>
        <w:t>руководящими и иными работниками;</w:t>
      </w:r>
    </w:p>
    <w:p w:rsidR="00BE7241" w:rsidRDefault="00BE7241" w:rsidP="00BE7241">
      <w:pPr>
        <w:pStyle w:val="a3"/>
        <w:spacing w:before="196" w:line="276" w:lineRule="auto"/>
        <w:ind w:left="622" w:right="973"/>
      </w:pPr>
      <w:r>
        <w:t>уровень</w:t>
      </w:r>
      <w:r>
        <w:rPr>
          <w:spacing w:val="38"/>
        </w:rPr>
        <w:t xml:space="preserve"> </w:t>
      </w:r>
      <w:r>
        <w:t>квалификации</w:t>
      </w:r>
      <w:r>
        <w:rPr>
          <w:spacing w:val="40"/>
        </w:rPr>
        <w:t xml:space="preserve"> </w:t>
      </w:r>
      <w:r>
        <w:t>педагогических</w:t>
      </w:r>
      <w:r>
        <w:rPr>
          <w:spacing w:val="40"/>
        </w:rPr>
        <w:t xml:space="preserve"> </w:t>
      </w:r>
      <w:r>
        <w:t>и</w:t>
      </w:r>
      <w:r>
        <w:rPr>
          <w:spacing w:val="39"/>
        </w:rPr>
        <w:t xml:space="preserve"> </w:t>
      </w:r>
      <w:r>
        <w:t>иных</w:t>
      </w:r>
      <w:r>
        <w:rPr>
          <w:spacing w:val="40"/>
        </w:rPr>
        <w:t xml:space="preserve"> </w:t>
      </w:r>
      <w:r>
        <w:t>работников,</w:t>
      </w:r>
      <w:r>
        <w:rPr>
          <w:spacing w:val="40"/>
        </w:rPr>
        <w:t xml:space="preserve"> </w:t>
      </w:r>
      <w:r>
        <w:t>участвующих</w:t>
      </w:r>
      <w:r>
        <w:rPr>
          <w:spacing w:val="80"/>
        </w:rPr>
        <w:t xml:space="preserve"> </w:t>
      </w:r>
      <w:r>
        <w:t xml:space="preserve">в </w:t>
      </w:r>
      <w:r>
        <w:rPr>
          <w:spacing w:val="-2"/>
        </w:rPr>
        <w:t>реализации</w:t>
      </w:r>
    </w:p>
    <w:p w:rsidR="00BE7241" w:rsidRDefault="00BE7241" w:rsidP="00BE7241">
      <w:pPr>
        <w:pStyle w:val="a3"/>
        <w:spacing w:before="200" w:line="276" w:lineRule="auto"/>
        <w:ind w:left="622" w:right="973"/>
      </w:pPr>
      <w:r>
        <w:lastRenderedPageBreak/>
        <w:t>основной</w:t>
      </w:r>
      <w:r>
        <w:rPr>
          <w:spacing w:val="40"/>
        </w:rPr>
        <w:t xml:space="preserve"> </w:t>
      </w:r>
      <w:r>
        <w:t>образовательной</w:t>
      </w:r>
      <w:r>
        <w:rPr>
          <w:spacing w:val="40"/>
        </w:rPr>
        <w:t xml:space="preserve"> </w:t>
      </w:r>
      <w:r>
        <w:t>программы</w:t>
      </w:r>
      <w:r>
        <w:rPr>
          <w:spacing w:val="40"/>
        </w:rPr>
        <w:t xml:space="preserve"> </w:t>
      </w:r>
      <w:r w:rsidR="00B305DA">
        <w:rPr>
          <w:spacing w:val="40"/>
        </w:rPr>
        <w:t xml:space="preserve"> начального общего образования</w:t>
      </w:r>
      <w:r>
        <w:t>и</w:t>
      </w:r>
      <w:r>
        <w:rPr>
          <w:spacing w:val="40"/>
        </w:rPr>
        <w:t xml:space="preserve"> </w:t>
      </w:r>
      <w:r>
        <w:t>создании</w:t>
      </w:r>
      <w:r>
        <w:rPr>
          <w:spacing w:val="40"/>
        </w:rPr>
        <w:t xml:space="preserve"> </w:t>
      </w:r>
      <w:r>
        <w:t>условий</w:t>
      </w:r>
      <w:r>
        <w:rPr>
          <w:spacing w:val="-2"/>
        </w:rPr>
        <w:t xml:space="preserve"> </w:t>
      </w:r>
      <w:r>
        <w:t>для её разработки и</w:t>
      </w:r>
      <w:r>
        <w:rPr>
          <w:spacing w:val="80"/>
        </w:rPr>
        <w:t xml:space="preserve"> </w:t>
      </w:r>
      <w:r>
        <w:rPr>
          <w:spacing w:val="-2"/>
        </w:rPr>
        <w:t>реализации;</w:t>
      </w:r>
    </w:p>
    <w:p w:rsidR="00BE7241" w:rsidRDefault="00BE7241" w:rsidP="00BE7241">
      <w:pPr>
        <w:pStyle w:val="a3"/>
        <w:tabs>
          <w:tab w:val="left" w:pos="2556"/>
          <w:tab w:val="left" w:pos="5004"/>
          <w:tab w:val="left" w:pos="6226"/>
        </w:tabs>
        <w:spacing w:before="201" w:line="276" w:lineRule="auto"/>
        <w:ind w:left="622" w:right="1726"/>
      </w:pPr>
      <w:r>
        <w:rPr>
          <w:spacing w:val="-2"/>
        </w:rPr>
        <w:t>непрерывность</w:t>
      </w:r>
      <w:r>
        <w:tab/>
      </w:r>
      <w:r>
        <w:rPr>
          <w:spacing w:val="-2"/>
        </w:rPr>
        <w:t>профессионального</w:t>
      </w:r>
      <w:r>
        <w:tab/>
      </w:r>
      <w:r>
        <w:rPr>
          <w:spacing w:val="-2"/>
        </w:rPr>
        <w:t>развития</w:t>
      </w:r>
      <w:r>
        <w:tab/>
        <w:t>педагогических</w:t>
      </w:r>
      <w:r>
        <w:rPr>
          <w:spacing w:val="40"/>
        </w:rPr>
        <w:t xml:space="preserve"> </w:t>
      </w:r>
      <w:r>
        <w:t>работников образовательной</w:t>
      </w:r>
      <w:r>
        <w:rPr>
          <w:spacing w:val="40"/>
        </w:rPr>
        <w:t xml:space="preserve"> </w:t>
      </w:r>
      <w:r>
        <w:t>организации,</w:t>
      </w:r>
      <w:r>
        <w:rPr>
          <w:spacing w:val="40"/>
        </w:rPr>
        <w:t xml:space="preserve"> </w:t>
      </w:r>
      <w:r>
        <w:t>реализующей образовательную программу</w:t>
      </w:r>
    </w:p>
    <w:p w:rsidR="00BE7241" w:rsidRDefault="00BE7241" w:rsidP="00BE7241">
      <w:pPr>
        <w:pStyle w:val="a3"/>
        <w:spacing w:line="298" w:lineRule="exact"/>
        <w:ind w:left="622"/>
      </w:pPr>
      <w:r>
        <w:t>начального</w:t>
      </w:r>
      <w:r>
        <w:rPr>
          <w:spacing w:val="10"/>
        </w:rPr>
        <w:t xml:space="preserve"> </w:t>
      </w:r>
      <w:r>
        <w:t>общего</w:t>
      </w:r>
      <w:r>
        <w:rPr>
          <w:spacing w:val="19"/>
        </w:rPr>
        <w:t xml:space="preserve"> </w:t>
      </w:r>
      <w:r>
        <w:rPr>
          <w:spacing w:val="-2"/>
        </w:rPr>
        <w:t>образования.</w:t>
      </w:r>
    </w:p>
    <w:p w:rsidR="00BE7241" w:rsidRDefault="00BE7241" w:rsidP="00BE7241">
      <w:pPr>
        <w:pStyle w:val="a3"/>
        <w:spacing w:before="244" w:line="278" w:lineRule="auto"/>
        <w:ind w:left="622" w:right="973"/>
      </w:pPr>
      <w:r>
        <w:t xml:space="preserve">Укомплектованность </w:t>
      </w:r>
      <w:r w:rsidR="00B305DA">
        <w:rPr>
          <w:position w:val="-2"/>
        </w:rPr>
        <w:t>МБОУ «Ротовская ООШ</w:t>
      </w:r>
      <w:r>
        <w:rPr>
          <w:position w:val="-2"/>
        </w:rPr>
        <w:t>»</w:t>
      </w:r>
      <w:r>
        <w:rPr>
          <w:spacing w:val="40"/>
          <w:position w:val="-2"/>
        </w:rPr>
        <w:t xml:space="preserve"> </w:t>
      </w:r>
      <w:r>
        <w:t>педагогическими, руководящими</w:t>
      </w:r>
      <w:r>
        <w:rPr>
          <w:spacing w:val="40"/>
        </w:rPr>
        <w:t xml:space="preserve"> </w:t>
      </w:r>
      <w:r>
        <w:t>и</w:t>
      </w:r>
      <w:r>
        <w:rPr>
          <w:spacing w:val="38"/>
        </w:rPr>
        <w:t xml:space="preserve"> </w:t>
      </w:r>
      <w:r>
        <w:t>иными</w:t>
      </w:r>
      <w:r>
        <w:rPr>
          <w:spacing w:val="39"/>
        </w:rPr>
        <w:t xml:space="preserve"> </w:t>
      </w:r>
      <w:r>
        <w:t>работниками</w:t>
      </w:r>
      <w:r>
        <w:rPr>
          <w:spacing w:val="40"/>
        </w:rPr>
        <w:t xml:space="preserve"> </w:t>
      </w:r>
      <w:r>
        <w:t>характеризируется</w:t>
      </w:r>
      <w:r>
        <w:rPr>
          <w:spacing w:val="25"/>
        </w:rPr>
        <w:t xml:space="preserve"> </w:t>
      </w:r>
      <w:r>
        <w:t>замещением</w:t>
      </w:r>
      <w:r>
        <w:rPr>
          <w:spacing w:val="25"/>
        </w:rPr>
        <w:t xml:space="preserve"> </w:t>
      </w:r>
      <w:r>
        <w:t>100</w:t>
      </w:r>
      <w:r>
        <w:rPr>
          <w:spacing w:val="24"/>
        </w:rPr>
        <w:t xml:space="preserve"> </w:t>
      </w:r>
      <w:r>
        <w:t>%</w:t>
      </w:r>
    </w:p>
    <w:p w:rsidR="00BE7241" w:rsidRDefault="00BE7241" w:rsidP="00BE7241">
      <w:pPr>
        <w:pStyle w:val="a3"/>
        <w:spacing w:line="295" w:lineRule="exact"/>
        <w:ind w:left="622"/>
      </w:pPr>
      <w:r>
        <w:t>вакансий,</w:t>
      </w:r>
      <w:r>
        <w:rPr>
          <w:spacing w:val="26"/>
        </w:rPr>
        <w:t xml:space="preserve"> </w:t>
      </w:r>
      <w:r>
        <w:t>имеющихся</w:t>
      </w:r>
      <w:r>
        <w:rPr>
          <w:spacing w:val="32"/>
        </w:rPr>
        <w:t xml:space="preserve"> </w:t>
      </w:r>
      <w:r>
        <w:t>в</w:t>
      </w:r>
      <w:r>
        <w:rPr>
          <w:spacing w:val="19"/>
        </w:rPr>
        <w:t xml:space="preserve"> </w:t>
      </w:r>
      <w:r>
        <w:t>соответствии</w:t>
      </w:r>
      <w:r>
        <w:rPr>
          <w:spacing w:val="16"/>
        </w:rPr>
        <w:t xml:space="preserve"> </w:t>
      </w:r>
      <w:r>
        <w:t>с</w:t>
      </w:r>
      <w:r>
        <w:rPr>
          <w:spacing w:val="19"/>
        </w:rPr>
        <w:t xml:space="preserve"> </w:t>
      </w:r>
      <w:r>
        <w:t>утверждённым</w:t>
      </w:r>
      <w:r>
        <w:rPr>
          <w:spacing w:val="27"/>
        </w:rPr>
        <w:t xml:space="preserve"> </w:t>
      </w:r>
      <w:r>
        <w:t>штатным</w:t>
      </w:r>
      <w:r>
        <w:rPr>
          <w:spacing w:val="21"/>
        </w:rPr>
        <w:t xml:space="preserve"> </w:t>
      </w:r>
      <w:r>
        <w:rPr>
          <w:spacing w:val="-2"/>
        </w:rPr>
        <w:t>расписанием.</w:t>
      </w:r>
    </w:p>
    <w:p w:rsidR="00246E1A" w:rsidRDefault="00246E1A" w:rsidP="00246E1A">
      <w:pPr>
        <w:pStyle w:val="a3"/>
        <w:spacing w:line="276" w:lineRule="auto"/>
        <w:ind w:left="0"/>
        <w:rPr>
          <w:lang w:val="en-US"/>
        </w:rPr>
      </w:pPr>
    </w:p>
    <w:p w:rsidR="00246E1A" w:rsidRDefault="00246E1A" w:rsidP="00246E1A">
      <w:pPr>
        <w:pStyle w:val="Heading2"/>
        <w:spacing w:before="72"/>
        <w:ind w:left="622"/>
      </w:pPr>
      <w:r>
        <w:t>Административный</w:t>
      </w:r>
      <w:r>
        <w:rPr>
          <w:spacing w:val="7"/>
        </w:rPr>
        <w:t xml:space="preserve"> </w:t>
      </w:r>
      <w:r>
        <w:t>аппарат</w:t>
      </w:r>
      <w:r>
        <w:rPr>
          <w:spacing w:val="5"/>
        </w:rPr>
        <w:t xml:space="preserve"> </w:t>
      </w:r>
      <w:r>
        <w:rPr>
          <w:spacing w:val="-2"/>
        </w:rPr>
        <w:t>школы:</w:t>
      </w:r>
    </w:p>
    <w:p w:rsidR="00246E1A" w:rsidRDefault="00246E1A" w:rsidP="00246E1A">
      <w:pPr>
        <w:pStyle w:val="a3"/>
        <w:spacing w:before="239" w:line="276" w:lineRule="auto"/>
        <w:ind w:left="622" w:right="1634"/>
      </w:pPr>
      <w:r>
        <w:t>Директор – Путенков Вадим Александрович, образование высшее, менеджер образования, категория – первая, стаж административной работы – 4 г.</w:t>
      </w:r>
    </w:p>
    <w:p w:rsidR="00246E1A" w:rsidRDefault="00246E1A" w:rsidP="00246E1A">
      <w:pPr>
        <w:pStyle w:val="a3"/>
        <w:spacing w:before="144"/>
        <w:ind w:left="0"/>
      </w:pPr>
    </w:p>
    <w:p w:rsidR="00246E1A" w:rsidRDefault="00246E1A" w:rsidP="00246E1A">
      <w:pPr>
        <w:pStyle w:val="a3"/>
        <w:spacing w:before="1"/>
        <w:ind w:left="622"/>
      </w:pPr>
      <w:r>
        <w:rPr>
          <w:u w:val="single"/>
        </w:rPr>
        <w:t>Количество</w:t>
      </w:r>
      <w:r>
        <w:rPr>
          <w:spacing w:val="3"/>
          <w:u w:val="single"/>
        </w:rPr>
        <w:t xml:space="preserve"> </w:t>
      </w:r>
      <w:r>
        <w:rPr>
          <w:u w:val="single"/>
        </w:rPr>
        <w:t>обучающихся</w:t>
      </w:r>
      <w:r>
        <w:rPr>
          <w:spacing w:val="4"/>
          <w:u w:val="single"/>
        </w:rPr>
        <w:t xml:space="preserve"> </w:t>
      </w:r>
      <w:r>
        <w:rPr>
          <w:u w:val="single"/>
        </w:rPr>
        <w:t>в</w:t>
      </w:r>
      <w:r>
        <w:rPr>
          <w:spacing w:val="4"/>
          <w:u w:val="single"/>
        </w:rPr>
        <w:t xml:space="preserve"> </w:t>
      </w:r>
      <w:r>
        <w:rPr>
          <w:u w:val="single"/>
        </w:rPr>
        <w:t>школе</w:t>
      </w:r>
      <w:r>
        <w:rPr>
          <w:spacing w:val="13"/>
        </w:rPr>
        <w:t xml:space="preserve"> </w:t>
      </w:r>
      <w:r>
        <w:t>–</w:t>
      </w:r>
      <w:r>
        <w:rPr>
          <w:spacing w:val="4"/>
        </w:rPr>
        <w:t xml:space="preserve"> </w:t>
      </w:r>
      <w:r>
        <w:t>36</w:t>
      </w:r>
      <w:r>
        <w:rPr>
          <w:spacing w:val="4"/>
        </w:rPr>
        <w:t xml:space="preserve"> </w:t>
      </w:r>
      <w:r>
        <w:rPr>
          <w:spacing w:val="-2"/>
        </w:rPr>
        <w:t>человек</w:t>
      </w:r>
    </w:p>
    <w:p w:rsidR="00246E1A" w:rsidRDefault="00246E1A" w:rsidP="00246E1A">
      <w:pPr>
        <w:tabs>
          <w:tab w:val="left" w:pos="4112"/>
        </w:tabs>
        <w:spacing w:before="253"/>
        <w:ind w:left="622"/>
        <w:rPr>
          <w:b/>
          <w:i/>
          <w:sz w:val="26"/>
        </w:rPr>
      </w:pPr>
      <w:r>
        <w:rPr>
          <w:b/>
          <w:sz w:val="26"/>
          <w:u w:val="single"/>
        </w:rPr>
        <w:t>Педагогический</w:t>
      </w:r>
      <w:r>
        <w:rPr>
          <w:b/>
          <w:spacing w:val="7"/>
          <w:sz w:val="26"/>
          <w:u w:val="single"/>
        </w:rPr>
        <w:t xml:space="preserve"> </w:t>
      </w:r>
      <w:r>
        <w:rPr>
          <w:b/>
          <w:spacing w:val="-2"/>
          <w:sz w:val="26"/>
          <w:u w:val="single"/>
        </w:rPr>
        <w:t>коллектив</w:t>
      </w:r>
      <w:r>
        <w:rPr>
          <w:b/>
          <w:sz w:val="26"/>
        </w:rPr>
        <w:tab/>
      </w:r>
      <w:r>
        <w:rPr>
          <w:b/>
          <w:i/>
          <w:sz w:val="26"/>
          <w:u w:val="single"/>
        </w:rPr>
        <w:t>уровня основного</w:t>
      </w:r>
      <w:r>
        <w:rPr>
          <w:b/>
          <w:i/>
          <w:spacing w:val="5"/>
          <w:sz w:val="26"/>
          <w:u w:val="single"/>
        </w:rPr>
        <w:t xml:space="preserve"> </w:t>
      </w:r>
      <w:r>
        <w:rPr>
          <w:b/>
          <w:i/>
          <w:sz w:val="26"/>
          <w:u w:val="single"/>
        </w:rPr>
        <w:t xml:space="preserve">начального </w:t>
      </w:r>
      <w:r>
        <w:rPr>
          <w:b/>
          <w:i/>
          <w:spacing w:val="-2"/>
          <w:sz w:val="26"/>
          <w:u w:val="single"/>
        </w:rPr>
        <w:t>образования</w:t>
      </w:r>
    </w:p>
    <w:p w:rsidR="00246E1A" w:rsidRDefault="00246E1A" w:rsidP="00246E1A">
      <w:pPr>
        <w:pStyle w:val="a3"/>
        <w:tabs>
          <w:tab w:val="left" w:pos="4162"/>
        </w:tabs>
        <w:spacing w:before="236"/>
        <w:ind w:left="622"/>
      </w:pPr>
      <w:r>
        <w:rPr>
          <w:u w:val="single"/>
        </w:rPr>
        <w:t>Количество</w:t>
      </w:r>
      <w:r>
        <w:rPr>
          <w:spacing w:val="3"/>
          <w:u w:val="single"/>
        </w:rPr>
        <w:t xml:space="preserve"> </w:t>
      </w:r>
      <w:r>
        <w:rPr>
          <w:u w:val="single"/>
        </w:rPr>
        <w:t>учителей</w:t>
      </w:r>
      <w:r>
        <w:rPr>
          <w:spacing w:val="12"/>
          <w:u w:val="single"/>
        </w:rPr>
        <w:t xml:space="preserve"> </w:t>
      </w:r>
      <w:r>
        <w:rPr>
          <w:u w:val="single"/>
        </w:rPr>
        <w:t>-</w:t>
      </w:r>
      <w:r>
        <w:rPr>
          <w:spacing w:val="71"/>
          <w:u w:val="single"/>
        </w:rPr>
        <w:t xml:space="preserve"> </w:t>
      </w:r>
      <w:r>
        <w:rPr>
          <w:spacing w:val="-5"/>
          <w:u w:val="single"/>
        </w:rPr>
        <w:t>5</w:t>
      </w:r>
      <w:r>
        <w:rPr>
          <w:u w:val="single"/>
        </w:rPr>
        <w:tab/>
      </w:r>
    </w:p>
    <w:p w:rsidR="00246E1A" w:rsidRDefault="00246E1A" w:rsidP="00246E1A">
      <w:pPr>
        <w:pStyle w:val="a3"/>
        <w:spacing w:before="246" w:line="434" w:lineRule="auto"/>
        <w:ind w:left="1294" w:right="5154" w:hanging="68"/>
      </w:pPr>
      <w:r>
        <w:t>Высшее педагогическое образование – 2</w:t>
      </w:r>
    </w:p>
    <w:p w:rsidR="00246E1A" w:rsidRDefault="00246E1A" w:rsidP="00246E1A">
      <w:pPr>
        <w:pStyle w:val="a3"/>
        <w:spacing w:before="246" w:line="434" w:lineRule="auto"/>
        <w:ind w:right="5154"/>
      </w:pPr>
      <w:r>
        <w:t xml:space="preserve">      Высшее непедагогическое -1</w:t>
      </w:r>
    </w:p>
    <w:p w:rsidR="00246E1A" w:rsidRDefault="00246E1A" w:rsidP="00246E1A">
      <w:pPr>
        <w:pStyle w:val="a3"/>
        <w:spacing w:before="246" w:line="434" w:lineRule="auto"/>
        <w:ind w:left="1294" w:right="5154" w:hanging="68"/>
      </w:pPr>
      <w:r>
        <w:rPr>
          <w:spacing w:val="40"/>
        </w:rPr>
        <w:t xml:space="preserve"> </w:t>
      </w:r>
      <w:r>
        <w:t>Среднее специальное педагогическое – 2</w:t>
      </w:r>
    </w:p>
    <w:p w:rsidR="00246E1A" w:rsidRDefault="00246E1A" w:rsidP="00246E1A">
      <w:pPr>
        <w:pStyle w:val="a3"/>
        <w:spacing w:line="434" w:lineRule="auto"/>
        <w:ind w:left="622" w:right="7104" w:firstLine="67"/>
      </w:pPr>
      <w:r>
        <w:rPr>
          <w:u w:val="single"/>
        </w:rPr>
        <w:t>Классные руководители</w:t>
      </w:r>
      <w:r>
        <w:t xml:space="preserve"> - 3 –из них:</w:t>
      </w:r>
    </w:p>
    <w:p w:rsidR="00246E1A" w:rsidRPr="00246E1A" w:rsidRDefault="00246E1A" w:rsidP="00246E1A">
      <w:pPr>
        <w:pStyle w:val="a3"/>
        <w:spacing w:before="5" w:line="436" w:lineRule="auto"/>
        <w:ind w:left="622" w:right="7104"/>
        <w:sectPr w:rsidR="00246E1A" w:rsidRPr="00246E1A">
          <w:footerReference w:type="default" r:id="rId26"/>
          <w:pgSz w:w="12240" w:h="15840"/>
          <w:pgMar w:top="1120" w:right="0" w:bottom="2920" w:left="1080" w:header="0" w:footer="2735" w:gutter="0"/>
          <w:cols w:space="720"/>
        </w:sectPr>
      </w:pPr>
      <w:r>
        <w:t>с высшим образованием</w:t>
      </w:r>
      <w:r>
        <w:rPr>
          <w:spacing w:val="40"/>
        </w:rPr>
        <w:t xml:space="preserve"> </w:t>
      </w:r>
      <w:r>
        <w:t xml:space="preserve">- 2 среднее специальное педагогическое  – </w:t>
      </w:r>
    </w:p>
    <w:p w:rsidR="00906145" w:rsidRDefault="00906145" w:rsidP="00246E1A">
      <w:pPr>
        <w:pStyle w:val="a3"/>
        <w:spacing w:line="276" w:lineRule="auto"/>
        <w:ind w:left="0"/>
        <w:sectPr w:rsidR="00906145">
          <w:pgSz w:w="12240" w:h="15840"/>
          <w:pgMar w:top="1060" w:right="0" w:bottom="2960" w:left="1080" w:header="0" w:footer="2735" w:gutter="0"/>
          <w:cols w:space="720"/>
        </w:sectPr>
      </w:pPr>
    </w:p>
    <w:p w:rsidR="00906145" w:rsidRDefault="00906145">
      <w:pPr>
        <w:pStyle w:val="a3"/>
        <w:spacing w:before="253"/>
        <w:ind w:left="0"/>
        <w:rPr>
          <w:b/>
        </w:rPr>
      </w:pPr>
    </w:p>
    <w:p w:rsidR="00906145" w:rsidRDefault="00C56FC5">
      <w:pPr>
        <w:pStyle w:val="a3"/>
        <w:spacing w:before="1" w:line="276" w:lineRule="auto"/>
        <w:ind w:left="622" w:right="973"/>
      </w:pPr>
      <w:r>
        <w:t>Кроме</w:t>
      </w:r>
      <w:r>
        <w:rPr>
          <w:spacing w:val="-3"/>
        </w:rPr>
        <w:t xml:space="preserve"> </w:t>
      </w:r>
      <w:r>
        <w:t>того,</w:t>
      </w:r>
      <w:r>
        <w:rPr>
          <w:spacing w:val="-3"/>
        </w:rPr>
        <w:t xml:space="preserve"> </w:t>
      </w:r>
      <w:r w:rsidR="00246E1A">
        <w:t>МБОУ «Ротовская ООШ</w:t>
      </w:r>
      <w:r>
        <w:t>» укомплектована вспомогательным персоналом, обеспечивающим создание и сохранение условий материально-</w:t>
      </w:r>
    </w:p>
    <w:p w:rsidR="00906145" w:rsidRDefault="00C56FC5">
      <w:pPr>
        <w:pStyle w:val="a3"/>
        <w:spacing w:line="276" w:lineRule="auto"/>
        <w:ind w:left="622" w:right="973"/>
      </w:pPr>
      <w:r>
        <w:t>технических</w:t>
      </w:r>
      <w:r>
        <w:rPr>
          <w:spacing w:val="20"/>
        </w:rPr>
        <w:t xml:space="preserve"> </w:t>
      </w:r>
      <w:r>
        <w:t>и</w:t>
      </w:r>
      <w:r>
        <w:rPr>
          <w:spacing w:val="-3"/>
        </w:rPr>
        <w:t xml:space="preserve"> </w:t>
      </w:r>
      <w:r>
        <w:t>информационно-методических условий</w:t>
      </w:r>
      <w:r>
        <w:rPr>
          <w:spacing w:val="-8"/>
        </w:rPr>
        <w:t xml:space="preserve"> </w:t>
      </w:r>
      <w:r>
        <w:t>реализации</w:t>
      </w:r>
      <w:r>
        <w:rPr>
          <w:spacing w:val="-3"/>
        </w:rPr>
        <w:t xml:space="preserve"> </w:t>
      </w:r>
      <w:r>
        <w:t>основной образовательной программы.</w:t>
      </w:r>
    </w:p>
    <w:p w:rsidR="00906145" w:rsidRDefault="00C56FC5">
      <w:pPr>
        <w:spacing w:before="206" w:line="273" w:lineRule="auto"/>
        <w:ind w:left="622" w:right="973"/>
        <w:rPr>
          <w:sz w:val="26"/>
        </w:rPr>
      </w:pPr>
      <w:r>
        <w:rPr>
          <w:b/>
          <w:sz w:val="26"/>
        </w:rPr>
        <w:t>Профессиональное развитие и повышение квалификации педагогических работников.</w:t>
      </w:r>
      <w:r>
        <w:rPr>
          <w:b/>
          <w:spacing w:val="-6"/>
          <w:sz w:val="26"/>
        </w:rPr>
        <w:t xml:space="preserve"> </w:t>
      </w:r>
      <w:r>
        <w:rPr>
          <w:sz w:val="26"/>
        </w:rPr>
        <w:t>Основным условием</w:t>
      </w:r>
      <w:r>
        <w:rPr>
          <w:spacing w:val="-1"/>
          <w:sz w:val="26"/>
        </w:rPr>
        <w:t xml:space="preserve"> </w:t>
      </w:r>
      <w:r>
        <w:rPr>
          <w:sz w:val="26"/>
        </w:rPr>
        <w:t>формирования</w:t>
      </w:r>
      <w:r>
        <w:rPr>
          <w:spacing w:val="-6"/>
          <w:sz w:val="26"/>
        </w:rPr>
        <w:t xml:space="preserve"> </w:t>
      </w:r>
      <w:r>
        <w:rPr>
          <w:sz w:val="26"/>
        </w:rPr>
        <w:t>и</w:t>
      </w:r>
      <w:r>
        <w:rPr>
          <w:spacing w:val="-5"/>
          <w:sz w:val="26"/>
        </w:rPr>
        <w:t xml:space="preserve"> </w:t>
      </w:r>
      <w:r>
        <w:rPr>
          <w:sz w:val="26"/>
        </w:rPr>
        <w:t>наращивания необходимого и достаточного кадрового потенциала МБ</w:t>
      </w:r>
      <w:r w:rsidR="00246E1A">
        <w:rPr>
          <w:sz w:val="26"/>
        </w:rPr>
        <w:t>ОУ «Ротовская ООШ</w:t>
      </w:r>
      <w:r>
        <w:rPr>
          <w:sz w:val="26"/>
        </w:rPr>
        <w:t>»</w:t>
      </w:r>
      <w:r>
        <w:rPr>
          <w:spacing w:val="80"/>
          <w:sz w:val="26"/>
        </w:rPr>
        <w:t xml:space="preserve"> </w:t>
      </w:r>
      <w:r>
        <w:rPr>
          <w:sz w:val="26"/>
        </w:rPr>
        <w:t>является</w:t>
      </w:r>
    </w:p>
    <w:p w:rsidR="00906145" w:rsidRDefault="00C56FC5">
      <w:pPr>
        <w:pStyle w:val="a3"/>
        <w:spacing w:before="3" w:line="276" w:lineRule="auto"/>
        <w:ind w:left="622"/>
      </w:pPr>
      <w:r>
        <w:t>обеспечение</w:t>
      </w:r>
      <w:r>
        <w:rPr>
          <w:spacing w:val="-6"/>
        </w:rPr>
        <w:t xml:space="preserve"> </w:t>
      </w:r>
      <w:r>
        <w:t>адекватности</w:t>
      </w:r>
      <w:r>
        <w:rPr>
          <w:spacing w:val="-1"/>
        </w:rPr>
        <w:t xml:space="preserve"> </w:t>
      </w:r>
      <w:r>
        <w:t>системы</w:t>
      </w:r>
      <w:r>
        <w:rPr>
          <w:spacing w:val="-5"/>
        </w:rPr>
        <w:t xml:space="preserve"> </w:t>
      </w:r>
      <w:r>
        <w:t>непрерывного</w:t>
      </w:r>
      <w:r>
        <w:rPr>
          <w:spacing w:val="-6"/>
        </w:rPr>
        <w:t xml:space="preserve"> </w:t>
      </w:r>
      <w:r>
        <w:t>педагогического</w:t>
      </w:r>
      <w:r>
        <w:rPr>
          <w:spacing w:val="-5"/>
        </w:rPr>
        <w:t xml:space="preserve"> </w:t>
      </w:r>
      <w:r>
        <w:t>образования происходящим изменениям в системе образования в целом</w:t>
      </w:r>
      <w:r w:rsidR="00246E1A">
        <w:t>.</w:t>
      </w:r>
      <w:r>
        <w:t xml:space="preserve"> Непрерывность</w:t>
      </w:r>
    </w:p>
    <w:p w:rsidR="00906145" w:rsidRDefault="00C56FC5">
      <w:pPr>
        <w:pStyle w:val="a3"/>
        <w:spacing w:line="298" w:lineRule="exact"/>
        <w:ind w:left="622"/>
      </w:pPr>
      <w:r>
        <w:t>профессионального</w:t>
      </w:r>
      <w:r>
        <w:rPr>
          <w:spacing w:val="-11"/>
        </w:rPr>
        <w:t xml:space="preserve"> </w:t>
      </w:r>
      <w:r>
        <w:t>развития</w:t>
      </w:r>
      <w:r>
        <w:rPr>
          <w:spacing w:val="-7"/>
        </w:rPr>
        <w:t xml:space="preserve"> </w:t>
      </w:r>
      <w:r>
        <w:t>педагогических</w:t>
      </w:r>
      <w:r>
        <w:rPr>
          <w:spacing w:val="-4"/>
        </w:rPr>
        <w:t xml:space="preserve"> </w:t>
      </w:r>
      <w:r>
        <w:t>и</w:t>
      </w:r>
      <w:r>
        <w:rPr>
          <w:spacing w:val="-7"/>
        </w:rPr>
        <w:t xml:space="preserve"> </w:t>
      </w:r>
      <w:r>
        <w:t>иных</w:t>
      </w:r>
      <w:r>
        <w:rPr>
          <w:spacing w:val="-2"/>
        </w:rPr>
        <w:t xml:space="preserve"> </w:t>
      </w:r>
      <w:r>
        <w:t>работников</w:t>
      </w:r>
      <w:r>
        <w:rPr>
          <w:spacing w:val="-8"/>
        </w:rPr>
        <w:t xml:space="preserve"> </w:t>
      </w:r>
      <w:r>
        <w:rPr>
          <w:spacing w:val="-4"/>
        </w:rPr>
        <w:t>МБОУ</w:t>
      </w:r>
    </w:p>
    <w:p w:rsidR="00906145" w:rsidRDefault="00246E1A">
      <w:pPr>
        <w:pStyle w:val="a3"/>
        <w:spacing w:before="44" w:line="276" w:lineRule="auto"/>
        <w:ind w:left="622" w:right="973"/>
      </w:pPr>
      <w:r>
        <w:t>«Ротовская ООШ</w:t>
      </w:r>
      <w:r w:rsidR="00C56FC5">
        <w:t>», участвующих в разработке и реализации основной образовательной программы</w:t>
      </w:r>
      <w:r w:rsidR="00C56FC5">
        <w:rPr>
          <w:spacing w:val="-2"/>
        </w:rPr>
        <w:t xml:space="preserve"> </w:t>
      </w:r>
      <w:r w:rsidR="00C56FC5">
        <w:t>начального</w:t>
      </w:r>
      <w:r w:rsidR="00C56FC5">
        <w:rPr>
          <w:spacing w:val="-4"/>
        </w:rPr>
        <w:t xml:space="preserve"> </w:t>
      </w:r>
      <w:r w:rsidR="00C56FC5">
        <w:t>общего образования,</w:t>
      </w:r>
      <w:r w:rsidR="00C56FC5">
        <w:rPr>
          <w:spacing w:val="-6"/>
        </w:rPr>
        <w:t xml:space="preserve"> </w:t>
      </w:r>
      <w:r w:rsidR="00C56FC5">
        <w:t>характеризуется долей работников,</w:t>
      </w:r>
      <w:r w:rsidR="00C56FC5">
        <w:rPr>
          <w:spacing w:val="40"/>
        </w:rPr>
        <w:t xml:space="preserve"> </w:t>
      </w:r>
      <w:r w:rsidR="00C56FC5">
        <w:t>повышающих</w:t>
      </w:r>
      <w:r w:rsidR="00C56FC5">
        <w:rPr>
          <w:spacing w:val="40"/>
        </w:rPr>
        <w:t xml:space="preserve"> </w:t>
      </w:r>
      <w:r w:rsidR="00C56FC5">
        <w:t>квалификацию</w:t>
      </w:r>
      <w:r w:rsidR="00C56FC5">
        <w:rPr>
          <w:spacing w:val="80"/>
        </w:rPr>
        <w:t xml:space="preserve"> </w:t>
      </w:r>
      <w:r w:rsidR="00C56FC5">
        <w:t>не</w:t>
      </w:r>
      <w:r w:rsidR="00C56FC5">
        <w:rPr>
          <w:spacing w:val="40"/>
        </w:rPr>
        <w:t xml:space="preserve"> </w:t>
      </w:r>
      <w:r w:rsidR="00C56FC5">
        <w:t>реже</w:t>
      </w:r>
      <w:r w:rsidR="00C56FC5">
        <w:rPr>
          <w:spacing w:val="40"/>
        </w:rPr>
        <w:t xml:space="preserve"> </w:t>
      </w:r>
      <w:r w:rsidR="00C56FC5">
        <w:t>1</w:t>
      </w:r>
      <w:r w:rsidR="00C56FC5">
        <w:rPr>
          <w:spacing w:val="40"/>
        </w:rPr>
        <w:t xml:space="preserve"> </w:t>
      </w:r>
      <w:r w:rsidR="00C56FC5">
        <w:t>раза в</w:t>
      </w:r>
      <w:r w:rsidR="00C56FC5">
        <w:rPr>
          <w:spacing w:val="36"/>
        </w:rPr>
        <w:t xml:space="preserve"> </w:t>
      </w:r>
      <w:r w:rsidR="00C56FC5">
        <w:t>3</w:t>
      </w:r>
      <w:r w:rsidR="00C56FC5">
        <w:rPr>
          <w:spacing w:val="40"/>
        </w:rPr>
        <w:t xml:space="preserve"> </w:t>
      </w:r>
      <w:r w:rsidR="00C56FC5">
        <w:t>года.</w:t>
      </w:r>
    </w:p>
    <w:p w:rsidR="00906145" w:rsidRDefault="00C56FC5">
      <w:pPr>
        <w:pStyle w:val="a3"/>
        <w:spacing w:before="202" w:line="276" w:lineRule="auto"/>
        <w:ind w:left="622" w:right="973"/>
      </w:pPr>
      <w:r>
        <w:t>Результатом повышения квалификации</w:t>
      </w:r>
      <w:r>
        <w:rPr>
          <w:spacing w:val="22"/>
        </w:rPr>
        <w:t xml:space="preserve"> </w:t>
      </w:r>
      <w:r>
        <w:t>является</w:t>
      </w:r>
      <w:r>
        <w:rPr>
          <w:spacing w:val="-3"/>
        </w:rPr>
        <w:t xml:space="preserve"> </w:t>
      </w:r>
      <w:r>
        <w:t>профессиональная</w:t>
      </w:r>
      <w:r>
        <w:rPr>
          <w:spacing w:val="-5"/>
        </w:rPr>
        <w:t xml:space="preserve"> </w:t>
      </w:r>
      <w:r>
        <w:t>готовность работников</w:t>
      </w:r>
      <w:r>
        <w:rPr>
          <w:spacing w:val="-1"/>
        </w:rPr>
        <w:t xml:space="preserve"> </w:t>
      </w:r>
      <w:r>
        <w:t>образования</w:t>
      </w:r>
      <w:r>
        <w:rPr>
          <w:spacing w:val="-6"/>
        </w:rPr>
        <w:t xml:space="preserve"> </w:t>
      </w:r>
      <w:r>
        <w:t>к</w:t>
      </w:r>
      <w:r>
        <w:rPr>
          <w:spacing w:val="5"/>
        </w:rPr>
        <w:t xml:space="preserve"> </w:t>
      </w:r>
      <w:r>
        <w:t>реализации</w:t>
      </w:r>
      <w:r>
        <w:rPr>
          <w:spacing w:val="-3"/>
        </w:rPr>
        <w:t xml:space="preserve"> </w:t>
      </w:r>
      <w:r>
        <w:t>ФГОС</w:t>
      </w:r>
      <w:r>
        <w:rPr>
          <w:spacing w:val="16"/>
        </w:rPr>
        <w:t xml:space="preserve"> </w:t>
      </w:r>
      <w:r>
        <w:t>начального</w:t>
      </w:r>
      <w:r>
        <w:rPr>
          <w:spacing w:val="18"/>
        </w:rPr>
        <w:t xml:space="preserve"> </w:t>
      </w:r>
      <w:r>
        <w:t>общего</w:t>
      </w:r>
      <w:r>
        <w:rPr>
          <w:spacing w:val="21"/>
        </w:rPr>
        <w:t xml:space="preserve"> </w:t>
      </w:r>
      <w:r>
        <w:rPr>
          <w:spacing w:val="-2"/>
        </w:rPr>
        <w:t>образования:</w:t>
      </w:r>
    </w:p>
    <w:p w:rsidR="00906145" w:rsidRDefault="00906145">
      <w:pPr>
        <w:pStyle w:val="a3"/>
        <w:spacing w:line="276" w:lineRule="auto"/>
      </w:pPr>
    </w:p>
    <w:p w:rsidR="00246E1A" w:rsidRDefault="00246E1A" w:rsidP="00246E1A">
      <w:pPr>
        <w:pStyle w:val="a3"/>
        <w:spacing w:before="65" w:line="278" w:lineRule="auto"/>
        <w:ind w:left="622" w:right="973"/>
      </w:pPr>
      <w:r>
        <w:t>—обеспечение</w:t>
      </w:r>
      <w:r>
        <w:rPr>
          <w:spacing w:val="-1"/>
        </w:rPr>
        <w:t xml:space="preserve"> </w:t>
      </w:r>
      <w:r>
        <w:t>оптимального вхождения работников образования в систему ценностей современного образования;</w:t>
      </w:r>
    </w:p>
    <w:p w:rsidR="00246E1A" w:rsidRDefault="00246E1A" w:rsidP="00246E1A">
      <w:pPr>
        <w:pStyle w:val="a3"/>
        <w:spacing w:before="195" w:line="276" w:lineRule="auto"/>
        <w:ind w:left="622"/>
      </w:pPr>
      <w:r>
        <w:t>—освоение</w:t>
      </w:r>
      <w:r>
        <w:rPr>
          <w:spacing w:val="-2"/>
        </w:rPr>
        <w:t xml:space="preserve"> </w:t>
      </w:r>
      <w:r>
        <w:t>системы требований к структуре основной образовательной программы, результатам её освоения и условиям реализации,</w:t>
      </w:r>
      <w:r>
        <w:rPr>
          <w:spacing w:val="40"/>
        </w:rPr>
        <w:t xml:space="preserve"> </w:t>
      </w:r>
      <w:r>
        <w:t>а</w:t>
      </w:r>
      <w:r>
        <w:rPr>
          <w:spacing w:val="40"/>
        </w:rPr>
        <w:t xml:space="preserve"> </w:t>
      </w:r>
      <w:r>
        <w:t>также</w:t>
      </w:r>
      <w:r>
        <w:rPr>
          <w:spacing w:val="40"/>
        </w:rPr>
        <w:t xml:space="preserve"> </w:t>
      </w:r>
      <w:r>
        <w:t>системы</w:t>
      </w:r>
      <w:r>
        <w:rPr>
          <w:spacing w:val="40"/>
        </w:rPr>
        <w:t xml:space="preserve"> </w:t>
      </w:r>
      <w:r>
        <w:t>оценки</w:t>
      </w:r>
      <w:r>
        <w:rPr>
          <w:spacing w:val="40"/>
        </w:rPr>
        <w:t xml:space="preserve"> </w:t>
      </w:r>
      <w:r>
        <w:t>итогов образовательной деятельности обучающихся;</w:t>
      </w:r>
    </w:p>
    <w:p w:rsidR="00246E1A" w:rsidRDefault="00246E1A" w:rsidP="00246E1A">
      <w:pPr>
        <w:pStyle w:val="a3"/>
        <w:spacing w:before="199" w:line="276" w:lineRule="auto"/>
        <w:ind w:left="622" w:right="1240"/>
      </w:pPr>
      <w:r>
        <w:t>—овладение учебно-методическими</w:t>
      </w:r>
      <w:r>
        <w:rPr>
          <w:spacing w:val="29"/>
        </w:rPr>
        <w:t xml:space="preserve"> </w:t>
      </w:r>
      <w:r>
        <w:t xml:space="preserve">и информационно-методическими ресурсами, необходимыми для успешного решения задач ФГОС начального общего </w:t>
      </w:r>
      <w:r>
        <w:rPr>
          <w:spacing w:val="-2"/>
        </w:rPr>
        <w:t>образования.</w:t>
      </w:r>
    </w:p>
    <w:p w:rsidR="00246E1A" w:rsidRDefault="00246E1A" w:rsidP="00246E1A">
      <w:pPr>
        <w:pStyle w:val="a3"/>
        <w:spacing w:before="203" w:line="276" w:lineRule="auto"/>
        <w:ind w:left="622" w:right="973"/>
      </w:pPr>
      <w:r>
        <w:t>Одним</w:t>
      </w:r>
      <w:r>
        <w:rPr>
          <w:spacing w:val="-6"/>
        </w:rPr>
        <w:t xml:space="preserve"> </w:t>
      </w:r>
      <w:r>
        <w:t>из</w:t>
      </w:r>
      <w:r>
        <w:rPr>
          <w:spacing w:val="-4"/>
        </w:rPr>
        <w:t xml:space="preserve"> </w:t>
      </w:r>
      <w:r>
        <w:t>важнейших механизмов</w:t>
      </w:r>
      <w:r>
        <w:rPr>
          <w:spacing w:val="-5"/>
        </w:rPr>
        <w:t xml:space="preserve"> </w:t>
      </w:r>
      <w:r>
        <w:t>обеспечения</w:t>
      </w:r>
      <w:r>
        <w:rPr>
          <w:spacing w:val="-4"/>
        </w:rPr>
        <w:t xml:space="preserve"> </w:t>
      </w:r>
      <w:r>
        <w:t>необходимого</w:t>
      </w:r>
      <w:r>
        <w:rPr>
          <w:spacing w:val="-4"/>
        </w:rPr>
        <w:t xml:space="preserve"> </w:t>
      </w:r>
      <w: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w:t>
      </w:r>
    </w:p>
    <w:p w:rsidR="00246E1A" w:rsidRDefault="00246E1A" w:rsidP="00246E1A">
      <w:pPr>
        <w:pStyle w:val="a3"/>
        <w:spacing w:line="276" w:lineRule="auto"/>
        <w:ind w:left="622" w:right="973"/>
      </w:pPr>
      <w:r>
        <w:lastRenderedPageBreak/>
        <w:t>педагогов на всех этапах реализации требований</w:t>
      </w:r>
      <w:r>
        <w:rPr>
          <w:spacing w:val="-4"/>
        </w:rPr>
        <w:t xml:space="preserve"> </w:t>
      </w:r>
      <w:r>
        <w:t xml:space="preserve">ФГОС начального общего </w:t>
      </w:r>
      <w:r>
        <w:rPr>
          <w:spacing w:val="-2"/>
        </w:rPr>
        <w:t>образования.</w:t>
      </w:r>
    </w:p>
    <w:p w:rsidR="00246E1A" w:rsidRDefault="00246E1A">
      <w:pPr>
        <w:pStyle w:val="a3"/>
        <w:spacing w:line="276" w:lineRule="auto"/>
      </w:pPr>
    </w:p>
    <w:p w:rsidR="00246E1A" w:rsidRDefault="00246E1A" w:rsidP="00246E1A">
      <w:pPr>
        <w:pStyle w:val="a4"/>
        <w:numPr>
          <w:ilvl w:val="2"/>
          <w:numId w:val="18"/>
        </w:numPr>
        <w:tabs>
          <w:tab w:val="left" w:pos="1312"/>
        </w:tabs>
        <w:spacing w:before="0" w:line="276" w:lineRule="auto"/>
        <w:ind w:right="1489" w:firstLine="0"/>
        <w:rPr>
          <w:position w:val="1"/>
          <w:sz w:val="26"/>
        </w:rPr>
      </w:pPr>
      <w:r>
        <w:rPr>
          <w:sz w:val="26"/>
        </w:rPr>
        <w:t>Психолого-педагогические</w:t>
      </w:r>
      <w:r>
        <w:rPr>
          <w:spacing w:val="-2"/>
          <w:sz w:val="26"/>
        </w:rPr>
        <w:t xml:space="preserve"> </w:t>
      </w:r>
      <w:r>
        <w:rPr>
          <w:sz w:val="26"/>
        </w:rPr>
        <w:t>условия реализации</w:t>
      </w:r>
      <w:r>
        <w:rPr>
          <w:spacing w:val="-17"/>
          <w:sz w:val="26"/>
        </w:rPr>
        <w:t xml:space="preserve"> </w:t>
      </w:r>
      <w:r>
        <w:rPr>
          <w:sz w:val="26"/>
        </w:rPr>
        <w:t>основной</w:t>
      </w:r>
      <w:r>
        <w:rPr>
          <w:spacing w:val="2"/>
          <w:sz w:val="26"/>
        </w:rPr>
        <w:t xml:space="preserve"> </w:t>
      </w:r>
      <w:r>
        <w:rPr>
          <w:sz w:val="26"/>
        </w:rPr>
        <w:t xml:space="preserve">образовательной программы </w:t>
      </w:r>
      <w:r>
        <w:rPr>
          <w:position w:val="1"/>
          <w:sz w:val="26"/>
        </w:rPr>
        <w:t>начального общего образования</w:t>
      </w:r>
    </w:p>
    <w:p w:rsidR="00246E1A" w:rsidRDefault="00246E1A" w:rsidP="00246E1A">
      <w:pPr>
        <w:pStyle w:val="a3"/>
        <w:ind w:left="0"/>
      </w:pPr>
    </w:p>
    <w:p w:rsidR="00246E1A" w:rsidRDefault="00246E1A" w:rsidP="00246E1A">
      <w:pPr>
        <w:pStyle w:val="a3"/>
        <w:spacing w:before="147"/>
        <w:ind w:left="0"/>
      </w:pPr>
    </w:p>
    <w:p w:rsidR="00246E1A" w:rsidRDefault="00246E1A" w:rsidP="00246E1A">
      <w:pPr>
        <w:spacing w:line="276" w:lineRule="auto"/>
        <w:ind w:left="622" w:right="973"/>
        <w:rPr>
          <w:sz w:val="26"/>
        </w:rPr>
      </w:pPr>
      <w:r>
        <w:rPr>
          <w:b/>
          <w:w w:val="105"/>
          <w:sz w:val="26"/>
        </w:rPr>
        <w:t>Психолого-педагогические</w:t>
      </w:r>
      <w:r>
        <w:rPr>
          <w:b/>
          <w:spacing w:val="40"/>
          <w:w w:val="105"/>
          <w:sz w:val="26"/>
        </w:rPr>
        <w:t xml:space="preserve"> </w:t>
      </w:r>
      <w:r>
        <w:rPr>
          <w:b/>
          <w:w w:val="105"/>
          <w:sz w:val="26"/>
        </w:rPr>
        <w:t>условия</w:t>
      </w:r>
      <w:r>
        <w:rPr>
          <w:b/>
          <w:spacing w:val="40"/>
          <w:w w:val="105"/>
          <w:sz w:val="26"/>
        </w:rPr>
        <w:t xml:space="preserve"> </w:t>
      </w:r>
      <w:r>
        <w:rPr>
          <w:w w:val="105"/>
          <w:sz w:val="26"/>
        </w:rPr>
        <w:t>реализации</w:t>
      </w:r>
      <w:r>
        <w:rPr>
          <w:spacing w:val="40"/>
          <w:w w:val="105"/>
          <w:sz w:val="26"/>
        </w:rPr>
        <w:t xml:space="preserve"> </w:t>
      </w:r>
      <w:r>
        <w:rPr>
          <w:w w:val="105"/>
          <w:sz w:val="26"/>
        </w:rPr>
        <w:t>основной</w:t>
      </w:r>
      <w:r>
        <w:rPr>
          <w:spacing w:val="40"/>
          <w:w w:val="105"/>
          <w:sz w:val="26"/>
        </w:rPr>
        <w:t xml:space="preserve"> </w:t>
      </w:r>
      <w:r>
        <w:rPr>
          <w:w w:val="105"/>
          <w:sz w:val="26"/>
        </w:rPr>
        <w:t>образовательной программы</w:t>
      </w:r>
      <w:r>
        <w:rPr>
          <w:spacing w:val="-3"/>
          <w:w w:val="105"/>
          <w:sz w:val="26"/>
        </w:rPr>
        <w:t xml:space="preserve"> </w:t>
      </w:r>
      <w:r>
        <w:rPr>
          <w:w w:val="105"/>
          <w:sz w:val="26"/>
        </w:rPr>
        <w:t>начального</w:t>
      </w:r>
      <w:r>
        <w:rPr>
          <w:spacing w:val="-16"/>
          <w:w w:val="105"/>
          <w:sz w:val="26"/>
        </w:rPr>
        <w:t xml:space="preserve"> </w:t>
      </w:r>
      <w:r>
        <w:rPr>
          <w:w w:val="105"/>
          <w:sz w:val="26"/>
        </w:rPr>
        <w:t>общего</w:t>
      </w:r>
      <w:r>
        <w:rPr>
          <w:spacing w:val="-16"/>
          <w:w w:val="105"/>
          <w:sz w:val="26"/>
        </w:rPr>
        <w:t xml:space="preserve"> </w:t>
      </w:r>
      <w:r>
        <w:rPr>
          <w:w w:val="105"/>
          <w:sz w:val="26"/>
        </w:rPr>
        <w:t>образования</w:t>
      </w:r>
      <w:r>
        <w:rPr>
          <w:spacing w:val="36"/>
          <w:w w:val="105"/>
          <w:sz w:val="26"/>
        </w:rPr>
        <w:t xml:space="preserve"> </w:t>
      </w:r>
      <w:r>
        <w:rPr>
          <w:w w:val="105"/>
          <w:sz w:val="26"/>
        </w:rPr>
        <w:t>согласно</w:t>
      </w:r>
      <w:r>
        <w:rPr>
          <w:spacing w:val="-23"/>
          <w:w w:val="105"/>
          <w:sz w:val="26"/>
        </w:rPr>
        <w:t xml:space="preserve"> </w:t>
      </w:r>
      <w:r>
        <w:rPr>
          <w:w w:val="105"/>
          <w:sz w:val="26"/>
        </w:rPr>
        <w:t>изменениям</w:t>
      </w:r>
      <w:r>
        <w:rPr>
          <w:spacing w:val="-16"/>
          <w:w w:val="105"/>
          <w:sz w:val="26"/>
        </w:rPr>
        <w:t xml:space="preserve"> </w:t>
      </w:r>
      <w:r>
        <w:rPr>
          <w:w w:val="105"/>
          <w:sz w:val="26"/>
        </w:rPr>
        <w:t>во</w:t>
      </w:r>
      <w:r>
        <w:rPr>
          <w:spacing w:val="-20"/>
          <w:w w:val="105"/>
          <w:sz w:val="26"/>
        </w:rPr>
        <w:t xml:space="preserve"> </w:t>
      </w:r>
      <w:r>
        <w:rPr>
          <w:w w:val="105"/>
          <w:sz w:val="26"/>
        </w:rPr>
        <w:t>ФГОС</w:t>
      </w:r>
      <w:r>
        <w:rPr>
          <w:spacing w:val="-15"/>
          <w:w w:val="105"/>
          <w:sz w:val="26"/>
        </w:rPr>
        <w:t xml:space="preserve"> </w:t>
      </w:r>
      <w:r>
        <w:rPr>
          <w:w w:val="105"/>
          <w:sz w:val="26"/>
        </w:rPr>
        <w:t>НОО должны обеспечивать:</w:t>
      </w:r>
    </w:p>
    <w:p w:rsidR="00246E1A" w:rsidRDefault="00246E1A" w:rsidP="00246E1A">
      <w:pPr>
        <w:pStyle w:val="a3"/>
        <w:tabs>
          <w:tab w:val="left" w:pos="1025"/>
        </w:tabs>
        <w:spacing w:before="207" w:line="276" w:lineRule="auto"/>
        <w:ind w:left="622" w:right="1295" w:firstLine="6"/>
      </w:pPr>
      <w:r>
        <w:rPr>
          <w:noProof/>
          <w:position w:val="3"/>
          <w:lang w:eastAsia="ru-RU"/>
        </w:rPr>
        <w:drawing>
          <wp:inline distT="0" distB="0" distL="0" distR="0">
            <wp:extent cx="55179" cy="55567"/>
            <wp:effectExtent l="0" t="0" r="0" b="0"/>
            <wp:docPr id="1"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7" cstate="print"/>
                    <a:stretch>
                      <a:fillRect/>
                    </a:stretch>
                  </pic:blipFill>
                  <pic:spPr>
                    <a:xfrm>
                      <a:off x="0" y="0"/>
                      <a:ext cx="55179" cy="55567"/>
                    </a:xfrm>
                    <a:prstGeom prst="rect">
                      <a:avLst/>
                    </a:prstGeom>
                  </pic:spPr>
                </pic:pic>
              </a:graphicData>
            </a:graphic>
          </wp:inline>
        </w:drawing>
      </w:r>
      <w:r>
        <w:rPr>
          <w:sz w:val="20"/>
        </w:rPr>
        <w:tab/>
      </w:r>
      <w:r>
        <w:rPr>
          <w:w w:val="105"/>
        </w:rPr>
        <w:t>преемственность</w:t>
      </w:r>
      <w:r>
        <w:rPr>
          <w:spacing w:val="40"/>
          <w:w w:val="105"/>
        </w:rPr>
        <w:t xml:space="preserve"> </w:t>
      </w:r>
      <w:r>
        <w:rPr>
          <w:w w:val="105"/>
        </w:rPr>
        <w:t>содержания и</w:t>
      </w:r>
      <w:r>
        <w:rPr>
          <w:spacing w:val="40"/>
          <w:w w:val="105"/>
        </w:rPr>
        <w:t xml:space="preserve"> </w:t>
      </w:r>
      <w:r>
        <w:rPr>
          <w:w w:val="105"/>
        </w:rPr>
        <w:t>форм</w:t>
      </w:r>
      <w:r>
        <w:rPr>
          <w:spacing w:val="40"/>
          <w:w w:val="105"/>
        </w:rPr>
        <w:t xml:space="preserve"> </w:t>
      </w:r>
      <w:r>
        <w:rPr>
          <w:w w:val="105"/>
        </w:rPr>
        <w:t>организации</w:t>
      </w:r>
      <w:r>
        <w:rPr>
          <w:spacing w:val="40"/>
          <w:w w:val="105"/>
        </w:rPr>
        <w:t xml:space="preserve"> </w:t>
      </w:r>
      <w:r>
        <w:rPr>
          <w:w w:val="105"/>
        </w:rPr>
        <w:t>образовательного процесса,</w:t>
      </w:r>
      <w:r>
        <w:rPr>
          <w:spacing w:val="-5"/>
          <w:w w:val="105"/>
        </w:rPr>
        <w:t xml:space="preserve"> </w:t>
      </w:r>
      <w:r>
        <w:rPr>
          <w:w w:val="105"/>
        </w:rPr>
        <w:t>обеспечивающих реализацию основных</w:t>
      </w:r>
      <w:r>
        <w:rPr>
          <w:spacing w:val="40"/>
          <w:w w:val="105"/>
        </w:rPr>
        <w:t xml:space="preserve"> </w:t>
      </w:r>
      <w:r>
        <w:rPr>
          <w:w w:val="105"/>
        </w:rPr>
        <w:t>образовательных</w:t>
      </w:r>
      <w:r>
        <w:rPr>
          <w:spacing w:val="40"/>
          <w:w w:val="105"/>
        </w:rPr>
        <w:t xml:space="preserve"> </w:t>
      </w:r>
      <w:r>
        <w:rPr>
          <w:w w:val="105"/>
        </w:rPr>
        <w:t>программ</w:t>
      </w:r>
    </w:p>
    <w:p w:rsidR="00246E1A" w:rsidRDefault="00246E1A" w:rsidP="00246E1A">
      <w:pPr>
        <w:pStyle w:val="a3"/>
        <w:spacing w:line="278" w:lineRule="auto"/>
        <w:ind w:left="622" w:right="973"/>
      </w:pPr>
      <w:r>
        <w:t>дошкольного</w:t>
      </w:r>
      <w:r>
        <w:rPr>
          <w:spacing w:val="40"/>
        </w:rPr>
        <w:t xml:space="preserve"> </w:t>
      </w:r>
      <w:r>
        <w:t>образования и</w:t>
      </w:r>
      <w:r>
        <w:rPr>
          <w:spacing w:val="26"/>
        </w:rPr>
        <w:t xml:space="preserve"> </w:t>
      </w:r>
      <w:r>
        <w:t>начального административных работников, родителей</w:t>
      </w:r>
      <w:r>
        <w:rPr>
          <w:spacing w:val="40"/>
          <w:w w:val="105"/>
        </w:rPr>
        <w:t xml:space="preserve"> </w:t>
      </w:r>
      <w:r>
        <w:rPr>
          <w:w w:val="105"/>
        </w:rPr>
        <w:t>(законных</w:t>
      </w:r>
      <w:r>
        <w:rPr>
          <w:spacing w:val="-14"/>
          <w:w w:val="105"/>
        </w:rPr>
        <w:t xml:space="preserve"> </w:t>
      </w:r>
      <w:r>
        <w:rPr>
          <w:w w:val="105"/>
        </w:rPr>
        <w:t>представителей)</w:t>
      </w:r>
      <w:r>
        <w:rPr>
          <w:spacing w:val="-8"/>
          <w:w w:val="105"/>
        </w:rPr>
        <w:t xml:space="preserve"> </w:t>
      </w:r>
      <w:r>
        <w:rPr>
          <w:w w:val="105"/>
        </w:rPr>
        <w:t>обучающихся;</w:t>
      </w:r>
    </w:p>
    <w:p w:rsidR="00246E1A" w:rsidRDefault="00246E1A" w:rsidP="00246E1A">
      <w:pPr>
        <w:pStyle w:val="a3"/>
        <w:tabs>
          <w:tab w:val="left" w:pos="1025"/>
        </w:tabs>
        <w:spacing w:before="201" w:line="276" w:lineRule="auto"/>
        <w:ind w:left="622" w:right="1634" w:firstLine="6"/>
      </w:pPr>
      <w:r>
        <w:rPr>
          <w:noProof/>
          <w:lang w:eastAsia="ru-RU"/>
        </w:rPr>
        <w:drawing>
          <wp:anchor distT="0" distB="0" distL="0" distR="0" simplePos="0" relativeHeight="487607296" behindDoc="1" locked="0" layoutInCell="1" allowOverlap="1">
            <wp:simplePos x="0" y="0"/>
            <wp:positionH relativeFrom="page">
              <wp:posOffset>1181753</wp:posOffset>
            </wp:positionH>
            <wp:positionV relativeFrom="paragraph">
              <wp:posOffset>393647</wp:posOffset>
            </wp:positionV>
            <wp:extent cx="28411" cy="8983"/>
            <wp:effectExtent l="0" t="0" r="0" b="0"/>
            <wp:wrapNone/>
            <wp:docPr id="3"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8" cstate="print"/>
                    <a:stretch>
                      <a:fillRect/>
                    </a:stretch>
                  </pic:blipFill>
                  <pic:spPr>
                    <a:xfrm>
                      <a:off x="0" y="0"/>
                      <a:ext cx="28411" cy="8983"/>
                    </a:xfrm>
                    <a:prstGeom prst="rect">
                      <a:avLst/>
                    </a:prstGeom>
                  </pic:spPr>
                </pic:pic>
              </a:graphicData>
            </a:graphic>
          </wp:anchor>
        </w:drawing>
      </w:r>
      <w:r>
        <w:rPr>
          <w:noProof/>
          <w:lang w:eastAsia="ru-RU"/>
        </w:rPr>
        <w:drawing>
          <wp:anchor distT="0" distB="0" distL="0" distR="0" simplePos="0" relativeHeight="487606272" behindDoc="0" locked="0" layoutInCell="1" allowOverlap="1">
            <wp:simplePos x="0" y="0"/>
            <wp:positionH relativeFrom="page">
              <wp:posOffset>1181753</wp:posOffset>
            </wp:positionH>
            <wp:positionV relativeFrom="paragraph">
              <wp:posOffset>485087</wp:posOffset>
            </wp:positionV>
            <wp:extent cx="28411" cy="8983"/>
            <wp:effectExtent l="0" t="0" r="0" b="0"/>
            <wp:wrapNone/>
            <wp:docPr id="4"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8411" cy="8983"/>
                    </a:xfrm>
                    <a:prstGeom prst="rect">
                      <a:avLst/>
                    </a:prstGeom>
                  </pic:spPr>
                </pic:pic>
              </a:graphicData>
            </a:graphic>
          </wp:anchor>
        </w:drawing>
      </w:r>
      <w:r>
        <w:rPr>
          <w:noProof/>
          <w:position w:val="3"/>
          <w:lang w:eastAsia="ru-RU"/>
        </w:rPr>
        <w:drawing>
          <wp:inline distT="0" distB="0" distL="0" distR="0">
            <wp:extent cx="55179" cy="55684"/>
            <wp:effectExtent l="0" t="0" r="0" b="0"/>
            <wp:docPr id="5"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7" cstate="print"/>
                    <a:stretch>
                      <a:fillRect/>
                    </a:stretch>
                  </pic:blipFill>
                  <pic:spPr>
                    <a:xfrm>
                      <a:off x="0" y="0"/>
                      <a:ext cx="55179" cy="55684"/>
                    </a:xfrm>
                    <a:prstGeom prst="rect">
                      <a:avLst/>
                    </a:prstGeom>
                  </pic:spPr>
                </pic:pic>
              </a:graphicData>
            </a:graphic>
          </wp:inline>
        </w:drawing>
      </w:r>
      <w:r>
        <w:rPr>
          <w:sz w:val="20"/>
        </w:rPr>
        <w:tab/>
      </w:r>
      <w:r>
        <w:rPr>
          <w:w w:val="105"/>
        </w:rPr>
        <w:t>вариативность направлений психолого-педагогического сопровождения участников образовательного</w:t>
      </w:r>
      <w:r>
        <w:rPr>
          <w:spacing w:val="80"/>
          <w:w w:val="105"/>
        </w:rPr>
        <w:t xml:space="preserve"> </w:t>
      </w:r>
      <w:r>
        <w:rPr>
          <w:w w:val="105"/>
        </w:rPr>
        <w:t>процесса</w:t>
      </w:r>
      <w:r>
        <w:rPr>
          <w:spacing w:val="80"/>
          <w:w w:val="105"/>
        </w:rPr>
        <w:t xml:space="preserve"> </w:t>
      </w:r>
      <w:r>
        <w:rPr>
          <w:w w:val="105"/>
        </w:rPr>
        <w:t>(сохранение</w:t>
      </w:r>
      <w:r>
        <w:rPr>
          <w:spacing w:val="80"/>
          <w:w w:val="105"/>
        </w:rPr>
        <w:t xml:space="preserve"> </w:t>
      </w:r>
      <w:r>
        <w:rPr>
          <w:w w:val="105"/>
        </w:rPr>
        <w:t>и</w:t>
      </w:r>
      <w:r>
        <w:rPr>
          <w:spacing w:val="80"/>
          <w:w w:val="105"/>
        </w:rPr>
        <w:t xml:space="preserve"> </w:t>
      </w:r>
      <w:r>
        <w:rPr>
          <w:w w:val="105"/>
        </w:rPr>
        <w:t>укрепление</w:t>
      </w:r>
    </w:p>
    <w:p w:rsidR="00571DA7" w:rsidRDefault="00246E1A" w:rsidP="00571DA7">
      <w:pPr>
        <w:pStyle w:val="a3"/>
        <w:spacing w:before="1"/>
        <w:ind w:left="622"/>
      </w:pPr>
      <w:r>
        <w:rPr>
          <w:w w:val="105"/>
        </w:rPr>
        <w:t>психологического</w:t>
      </w:r>
      <w:r>
        <w:rPr>
          <w:spacing w:val="79"/>
          <w:w w:val="150"/>
        </w:rPr>
        <w:t xml:space="preserve"> </w:t>
      </w:r>
      <w:r>
        <w:rPr>
          <w:spacing w:val="-2"/>
          <w:w w:val="105"/>
        </w:rPr>
        <w:t>здоровья</w:t>
      </w:r>
      <w:r w:rsidR="00571DA7">
        <w:t xml:space="preserve"> </w:t>
      </w:r>
      <w:r w:rsidR="00571DA7">
        <w:rPr>
          <w:w w:val="105"/>
        </w:rPr>
        <w:t>обучающихся; формирование ценности здоровья и безопасного образа жизни; дифференциация</w:t>
      </w:r>
      <w:r w:rsidR="00571DA7">
        <w:rPr>
          <w:spacing w:val="40"/>
          <w:w w:val="105"/>
        </w:rPr>
        <w:t xml:space="preserve"> </w:t>
      </w:r>
      <w:r w:rsidR="00571DA7">
        <w:rPr>
          <w:w w:val="105"/>
        </w:rPr>
        <w:t>и</w:t>
      </w:r>
      <w:r w:rsidR="00571DA7">
        <w:rPr>
          <w:spacing w:val="40"/>
          <w:w w:val="105"/>
        </w:rPr>
        <w:t xml:space="preserve"> </w:t>
      </w:r>
      <w:r w:rsidR="00571DA7">
        <w:rPr>
          <w:w w:val="105"/>
        </w:rPr>
        <w:t>индивидуализация</w:t>
      </w:r>
      <w:r w:rsidR="00571DA7">
        <w:rPr>
          <w:spacing w:val="40"/>
          <w:w w:val="105"/>
        </w:rPr>
        <w:t xml:space="preserve"> </w:t>
      </w:r>
      <w:r w:rsidR="00571DA7">
        <w:rPr>
          <w:w w:val="105"/>
        </w:rPr>
        <w:t>общего</w:t>
      </w:r>
      <w:r w:rsidR="00571DA7">
        <w:rPr>
          <w:spacing w:val="-6"/>
          <w:w w:val="105"/>
        </w:rPr>
        <w:t xml:space="preserve"> </w:t>
      </w:r>
      <w:r w:rsidR="00571DA7">
        <w:rPr>
          <w:w w:val="105"/>
        </w:rPr>
        <w:t>образования; учет</w:t>
      </w:r>
      <w:r w:rsidR="00571DA7">
        <w:rPr>
          <w:spacing w:val="-8"/>
          <w:w w:val="105"/>
        </w:rPr>
        <w:t xml:space="preserve"> </w:t>
      </w:r>
      <w:r w:rsidR="00571DA7">
        <w:rPr>
          <w:w w:val="105"/>
        </w:rPr>
        <w:t>специфики возрастного</w:t>
      </w:r>
      <w:r w:rsidR="00571DA7">
        <w:rPr>
          <w:spacing w:val="-23"/>
          <w:w w:val="105"/>
        </w:rPr>
        <w:t xml:space="preserve"> </w:t>
      </w:r>
      <w:r w:rsidR="00571DA7">
        <w:rPr>
          <w:w w:val="105"/>
        </w:rPr>
        <w:t>психофизического</w:t>
      </w:r>
      <w:r w:rsidR="00571DA7">
        <w:rPr>
          <w:spacing w:val="-24"/>
          <w:w w:val="105"/>
        </w:rPr>
        <w:t xml:space="preserve"> </w:t>
      </w:r>
      <w:r w:rsidR="00571DA7">
        <w:rPr>
          <w:w w:val="105"/>
        </w:rPr>
        <w:t>развития</w:t>
      </w:r>
      <w:r w:rsidR="00571DA7">
        <w:rPr>
          <w:spacing w:val="-18"/>
          <w:w w:val="105"/>
        </w:rPr>
        <w:t xml:space="preserve"> </w:t>
      </w:r>
      <w:r w:rsidR="00571DA7">
        <w:rPr>
          <w:w w:val="105"/>
        </w:rPr>
        <w:t>обучающихся;</w:t>
      </w:r>
      <w:r w:rsidR="00571DA7">
        <w:rPr>
          <w:spacing w:val="-11"/>
          <w:w w:val="105"/>
        </w:rPr>
        <w:t xml:space="preserve"> </w:t>
      </w:r>
      <w:r w:rsidR="00571DA7">
        <w:rPr>
          <w:w w:val="105"/>
        </w:rPr>
        <w:t>формирование</w:t>
      </w:r>
      <w:r w:rsidR="00571DA7">
        <w:rPr>
          <w:spacing w:val="-10"/>
          <w:w w:val="105"/>
        </w:rPr>
        <w:t xml:space="preserve"> </w:t>
      </w:r>
      <w:r w:rsidR="00571DA7">
        <w:rPr>
          <w:w w:val="105"/>
        </w:rPr>
        <w:t>и</w:t>
      </w:r>
      <w:r w:rsidR="00571DA7">
        <w:rPr>
          <w:spacing w:val="-4"/>
          <w:w w:val="105"/>
        </w:rPr>
        <w:t xml:space="preserve"> </w:t>
      </w:r>
      <w:r w:rsidR="00571DA7">
        <w:rPr>
          <w:w w:val="105"/>
        </w:rPr>
        <w:t>развитие психолого-педагогической компетентности педагогических и обучения;</w:t>
      </w:r>
    </w:p>
    <w:p w:rsidR="00571DA7" w:rsidRDefault="00571DA7" w:rsidP="00571DA7">
      <w:pPr>
        <w:pStyle w:val="a3"/>
        <w:spacing w:before="3" w:line="276" w:lineRule="auto"/>
        <w:ind w:left="622" w:right="973"/>
      </w:pPr>
      <w:r>
        <w:rPr>
          <w:w w:val="105"/>
        </w:rPr>
        <w:t>мониторинг</w:t>
      </w:r>
      <w:r>
        <w:rPr>
          <w:spacing w:val="40"/>
          <w:w w:val="105"/>
        </w:rPr>
        <w:t xml:space="preserve"> </w:t>
      </w:r>
      <w:r>
        <w:rPr>
          <w:w w:val="105"/>
        </w:rPr>
        <w:t>возможностей</w:t>
      </w:r>
      <w:r>
        <w:rPr>
          <w:spacing w:val="40"/>
          <w:w w:val="105"/>
        </w:rPr>
        <w:t xml:space="preserve"> </w:t>
      </w:r>
      <w:r>
        <w:rPr>
          <w:w w:val="105"/>
        </w:rPr>
        <w:t>и способностей</w:t>
      </w:r>
      <w:r>
        <w:rPr>
          <w:spacing w:val="40"/>
          <w:w w:val="105"/>
        </w:rPr>
        <w:t xml:space="preserve"> </w:t>
      </w:r>
      <w:r>
        <w:rPr>
          <w:w w:val="105"/>
        </w:rPr>
        <w:t>обучающихся,</w:t>
      </w:r>
      <w:r>
        <w:rPr>
          <w:spacing w:val="40"/>
          <w:w w:val="105"/>
        </w:rPr>
        <w:t xml:space="preserve"> </w:t>
      </w:r>
      <w:r>
        <w:rPr>
          <w:w w:val="105"/>
        </w:rPr>
        <w:t>выявление</w:t>
      </w:r>
      <w:r>
        <w:rPr>
          <w:spacing w:val="40"/>
          <w:w w:val="105"/>
        </w:rPr>
        <w:t xml:space="preserve"> </w:t>
      </w:r>
      <w:r>
        <w:rPr>
          <w:w w:val="105"/>
        </w:rPr>
        <w:t>и поддержка</w:t>
      </w:r>
      <w:r>
        <w:rPr>
          <w:spacing w:val="40"/>
          <w:w w:val="105"/>
        </w:rPr>
        <w:t xml:space="preserve"> </w:t>
      </w:r>
      <w:r>
        <w:rPr>
          <w:w w:val="105"/>
        </w:rPr>
        <w:t>одаренных</w:t>
      </w:r>
      <w:r>
        <w:rPr>
          <w:spacing w:val="40"/>
          <w:w w:val="105"/>
        </w:rPr>
        <w:t xml:space="preserve"> </w:t>
      </w:r>
      <w:r>
        <w:rPr>
          <w:w w:val="105"/>
        </w:rPr>
        <w:t>детей,</w:t>
      </w:r>
      <w:r>
        <w:rPr>
          <w:spacing w:val="40"/>
          <w:w w:val="105"/>
        </w:rPr>
        <w:t xml:space="preserve"> </w:t>
      </w:r>
      <w:r>
        <w:rPr>
          <w:w w:val="105"/>
        </w:rPr>
        <w:t>детей</w:t>
      </w:r>
      <w:r>
        <w:rPr>
          <w:spacing w:val="40"/>
          <w:w w:val="105"/>
        </w:rPr>
        <w:t xml:space="preserve"> </w:t>
      </w:r>
      <w:r>
        <w:rPr>
          <w:w w:val="105"/>
        </w:rPr>
        <w:t>с</w:t>
      </w:r>
      <w:r>
        <w:rPr>
          <w:spacing w:val="-3"/>
          <w:w w:val="105"/>
        </w:rPr>
        <w:t xml:space="preserve"> </w:t>
      </w:r>
      <w:r>
        <w:rPr>
          <w:w w:val="105"/>
        </w:rPr>
        <w:t>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w:t>
      </w:r>
      <w:r>
        <w:rPr>
          <w:spacing w:val="-3"/>
          <w:w w:val="105"/>
        </w:rPr>
        <w:t xml:space="preserve"> </w:t>
      </w:r>
      <w:r>
        <w:rPr>
          <w:w w:val="105"/>
        </w:rPr>
        <w:t>ученического</w:t>
      </w:r>
      <w:r>
        <w:rPr>
          <w:spacing w:val="80"/>
          <w:w w:val="105"/>
        </w:rPr>
        <w:t xml:space="preserve"> </w:t>
      </w:r>
      <w:r>
        <w:rPr>
          <w:w w:val="105"/>
        </w:rPr>
        <w:t>самоуправления);</w:t>
      </w:r>
    </w:p>
    <w:p w:rsidR="00571DA7" w:rsidRDefault="00571DA7" w:rsidP="00571DA7">
      <w:pPr>
        <w:pStyle w:val="a3"/>
        <w:tabs>
          <w:tab w:val="left" w:pos="1027"/>
        </w:tabs>
        <w:spacing w:before="206" w:line="276" w:lineRule="auto"/>
        <w:ind w:left="622" w:right="1786" w:firstLine="6"/>
      </w:pPr>
      <w:r>
        <w:rPr>
          <w:noProof/>
          <w:position w:val="3"/>
          <w:lang w:eastAsia="ru-RU"/>
        </w:rPr>
        <w:drawing>
          <wp:inline distT="0" distB="0" distL="0" distR="0">
            <wp:extent cx="55179" cy="55645"/>
            <wp:effectExtent l="0" t="0" r="0" b="0"/>
            <wp:docPr id="7"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55179" cy="55645"/>
                    </a:xfrm>
                    <a:prstGeom prst="rect">
                      <a:avLst/>
                    </a:prstGeom>
                  </pic:spPr>
                </pic:pic>
              </a:graphicData>
            </a:graphic>
          </wp:inline>
        </w:drawing>
      </w:r>
      <w:r>
        <w:rPr>
          <w:sz w:val="20"/>
        </w:rPr>
        <w:tab/>
      </w:r>
      <w:r>
        <w:rPr>
          <w:w w:val="105"/>
        </w:rPr>
        <w:t>диверсификацию уровней</w:t>
      </w:r>
      <w:r>
        <w:rPr>
          <w:spacing w:val="40"/>
          <w:w w:val="105"/>
        </w:rPr>
        <w:t xml:space="preserve"> </w:t>
      </w:r>
      <w:r>
        <w:rPr>
          <w:w w:val="105"/>
        </w:rPr>
        <w:t>психолого-педагогического</w:t>
      </w:r>
      <w:r>
        <w:rPr>
          <w:spacing w:val="40"/>
          <w:w w:val="105"/>
        </w:rPr>
        <w:t xml:space="preserve"> </w:t>
      </w:r>
      <w:r>
        <w:rPr>
          <w:w w:val="105"/>
        </w:rPr>
        <w:t>сопровождения (индивидуальный, групповой, уровень</w:t>
      </w:r>
      <w:r>
        <w:rPr>
          <w:spacing w:val="-2"/>
          <w:w w:val="105"/>
        </w:rPr>
        <w:t xml:space="preserve"> </w:t>
      </w:r>
      <w:r>
        <w:rPr>
          <w:w w:val="105"/>
        </w:rPr>
        <w:t>класса, уровень учреждения);</w:t>
      </w:r>
    </w:p>
    <w:p w:rsidR="00571DA7" w:rsidRDefault="00571DA7" w:rsidP="00571DA7">
      <w:pPr>
        <w:pStyle w:val="a3"/>
        <w:tabs>
          <w:tab w:val="left" w:pos="1025"/>
        </w:tabs>
        <w:spacing w:before="208" w:line="276" w:lineRule="auto"/>
        <w:ind w:left="622" w:right="981" w:firstLine="6"/>
      </w:pPr>
      <w:r>
        <w:rPr>
          <w:noProof/>
          <w:position w:val="3"/>
          <w:lang w:eastAsia="ru-RU"/>
        </w:rPr>
        <w:drawing>
          <wp:inline distT="0" distB="0" distL="0" distR="0">
            <wp:extent cx="55179" cy="55567"/>
            <wp:effectExtent l="0" t="0" r="0" b="0"/>
            <wp:docPr id="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55179" cy="55567"/>
                    </a:xfrm>
                    <a:prstGeom prst="rect">
                      <a:avLst/>
                    </a:prstGeom>
                  </pic:spPr>
                </pic:pic>
              </a:graphicData>
            </a:graphic>
          </wp:inline>
        </w:drawing>
      </w:r>
      <w:r>
        <w:rPr>
          <w:sz w:val="20"/>
        </w:rPr>
        <w:tab/>
      </w:r>
      <w:r>
        <w:rPr>
          <w:w w:val="105"/>
        </w:rPr>
        <w:t>вариативность</w:t>
      </w:r>
      <w:r>
        <w:rPr>
          <w:spacing w:val="40"/>
          <w:w w:val="105"/>
        </w:rPr>
        <w:t xml:space="preserve"> </w:t>
      </w:r>
      <w:r>
        <w:rPr>
          <w:w w:val="105"/>
        </w:rPr>
        <w:t>форм</w:t>
      </w:r>
      <w:r>
        <w:rPr>
          <w:spacing w:val="37"/>
          <w:w w:val="105"/>
        </w:rPr>
        <w:t xml:space="preserve"> </w:t>
      </w:r>
      <w:r>
        <w:rPr>
          <w:w w:val="105"/>
        </w:rPr>
        <w:t>психолого-педагогического</w:t>
      </w:r>
      <w:r>
        <w:rPr>
          <w:spacing w:val="39"/>
          <w:w w:val="105"/>
        </w:rPr>
        <w:t xml:space="preserve"> </w:t>
      </w:r>
      <w:r>
        <w:rPr>
          <w:w w:val="105"/>
        </w:rPr>
        <w:t>сопровождения</w:t>
      </w:r>
      <w:r>
        <w:rPr>
          <w:spacing w:val="38"/>
          <w:w w:val="105"/>
        </w:rPr>
        <w:t xml:space="preserve"> </w:t>
      </w:r>
      <w:r>
        <w:rPr>
          <w:w w:val="105"/>
        </w:rPr>
        <w:t>участников образовательного</w:t>
      </w:r>
      <w:r>
        <w:rPr>
          <w:spacing w:val="40"/>
          <w:w w:val="105"/>
        </w:rPr>
        <w:t xml:space="preserve"> </w:t>
      </w:r>
      <w:r>
        <w:rPr>
          <w:w w:val="105"/>
        </w:rPr>
        <w:t>процесса</w:t>
      </w:r>
      <w:r>
        <w:rPr>
          <w:spacing w:val="40"/>
          <w:w w:val="105"/>
        </w:rPr>
        <w:t xml:space="preserve"> </w:t>
      </w:r>
      <w:r>
        <w:rPr>
          <w:w w:val="105"/>
        </w:rPr>
        <w:t>(профилактика,</w:t>
      </w:r>
      <w:r>
        <w:rPr>
          <w:spacing w:val="40"/>
          <w:w w:val="105"/>
        </w:rPr>
        <w:t xml:space="preserve"> </w:t>
      </w:r>
      <w:r>
        <w:rPr>
          <w:w w:val="105"/>
        </w:rPr>
        <w:t>диагностика,</w:t>
      </w:r>
      <w:r>
        <w:rPr>
          <w:spacing w:val="40"/>
          <w:w w:val="105"/>
        </w:rPr>
        <w:t xml:space="preserve"> </w:t>
      </w:r>
      <w:r>
        <w:rPr>
          <w:w w:val="105"/>
        </w:rPr>
        <w:t>консультирование, коррекционная работа, развивающая работа, просвещение, экспертиза).</w:t>
      </w:r>
    </w:p>
    <w:p w:rsidR="00571DA7" w:rsidRDefault="00571DA7" w:rsidP="00571DA7">
      <w:pPr>
        <w:pStyle w:val="a3"/>
        <w:tabs>
          <w:tab w:val="left" w:pos="4870"/>
        </w:tabs>
        <w:spacing w:before="200" w:line="276" w:lineRule="auto"/>
        <w:ind w:left="622" w:right="1460"/>
      </w:pPr>
      <w:r>
        <w:rPr>
          <w:w w:val="105"/>
        </w:rPr>
        <w:t>В МБОУ «Ротовская ООШ»</w:t>
      </w:r>
      <w:r>
        <w:tab/>
      </w:r>
      <w:r>
        <w:rPr>
          <w:w w:val="105"/>
        </w:rPr>
        <w:t xml:space="preserve">уделяется большое внимание психолого- педагогическому сопровождению участников образовательного процесса, в </w:t>
      </w:r>
      <w:r>
        <w:rPr>
          <w:w w:val="105"/>
        </w:rPr>
        <w:lastRenderedPageBreak/>
        <w:t>котором</w:t>
      </w:r>
      <w:r>
        <w:rPr>
          <w:spacing w:val="-2"/>
          <w:w w:val="105"/>
        </w:rPr>
        <w:t xml:space="preserve"> </w:t>
      </w:r>
      <w:r>
        <w:rPr>
          <w:w w:val="105"/>
        </w:rPr>
        <w:t>участвуют</w:t>
      </w:r>
      <w:r>
        <w:rPr>
          <w:spacing w:val="-6"/>
          <w:w w:val="105"/>
        </w:rPr>
        <w:t xml:space="preserve"> </w:t>
      </w:r>
      <w:r>
        <w:rPr>
          <w:w w:val="105"/>
        </w:rPr>
        <w:t>все</w:t>
      </w:r>
      <w:r>
        <w:rPr>
          <w:spacing w:val="-6"/>
          <w:w w:val="105"/>
        </w:rPr>
        <w:t xml:space="preserve"> </w:t>
      </w:r>
      <w:r>
        <w:rPr>
          <w:w w:val="105"/>
        </w:rPr>
        <w:t>педагогические</w:t>
      </w:r>
      <w:r>
        <w:rPr>
          <w:spacing w:val="-3"/>
          <w:w w:val="105"/>
        </w:rPr>
        <w:t xml:space="preserve"> </w:t>
      </w:r>
      <w:r>
        <w:rPr>
          <w:w w:val="105"/>
        </w:rPr>
        <w:t>работники школы. Каждый</w:t>
      </w:r>
      <w:r>
        <w:rPr>
          <w:spacing w:val="28"/>
          <w:w w:val="105"/>
        </w:rPr>
        <w:t xml:space="preserve"> </w:t>
      </w:r>
      <w:r>
        <w:rPr>
          <w:w w:val="105"/>
        </w:rPr>
        <w:t>работник выполняет свою функцию. Психолого-педагогическое сопровождение организовано на различных уровнях:</w:t>
      </w:r>
    </w:p>
    <w:p w:rsidR="00571DA7" w:rsidRDefault="00571DA7" w:rsidP="00571DA7">
      <w:pPr>
        <w:pStyle w:val="a3"/>
        <w:spacing w:before="201" w:line="276" w:lineRule="auto"/>
        <w:ind w:left="622" w:right="973"/>
      </w:pPr>
      <w:r>
        <w:rPr>
          <w:w w:val="105"/>
        </w:rPr>
        <w:t>индивидуальный</w:t>
      </w:r>
      <w:r>
        <w:rPr>
          <w:spacing w:val="-20"/>
          <w:w w:val="105"/>
        </w:rPr>
        <w:t xml:space="preserve"> </w:t>
      </w:r>
      <w:r>
        <w:rPr>
          <w:w w:val="105"/>
        </w:rPr>
        <w:t>(кл.</w:t>
      </w:r>
      <w:r>
        <w:rPr>
          <w:spacing w:val="-18"/>
          <w:w w:val="105"/>
        </w:rPr>
        <w:t xml:space="preserve"> </w:t>
      </w:r>
      <w:r>
        <w:rPr>
          <w:w w:val="105"/>
        </w:rPr>
        <w:t>руководитель,</w:t>
      </w:r>
      <w:r>
        <w:rPr>
          <w:spacing w:val="4"/>
          <w:w w:val="105"/>
        </w:rPr>
        <w:t xml:space="preserve"> </w:t>
      </w:r>
      <w:r>
        <w:rPr>
          <w:w w:val="105"/>
        </w:rPr>
        <w:t>учитель,</w:t>
      </w:r>
      <w:r>
        <w:rPr>
          <w:spacing w:val="-25"/>
          <w:w w:val="105"/>
        </w:rPr>
        <w:t xml:space="preserve"> </w:t>
      </w:r>
      <w:r>
        <w:rPr>
          <w:w w:val="105"/>
        </w:rPr>
        <w:t>администрация</w:t>
      </w:r>
      <w:r>
        <w:rPr>
          <w:spacing w:val="-17"/>
          <w:w w:val="105"/>
        </w:rPr>
        <w:t xml:space="preserve"> </w:t>
      </w:r>
      <w:r>
        <w:rPr>
          <w:w w:val="105"/>
        </w:rPr>
        <w:t>школы);</w:t>
      </w:r>
      <w:r>
        <w:rPr>
          <w:spacing w:val="-4"/>
          <w:w w:val="105"/>
        </w:rPr>
        <w:t xml:space="preserve"> </w:t>
      </w:r>
      <w:r>
        <w:rPr>
          <w:w w:val="105"/>
        </w:rPr>
        <w:t>уровень класса (кл. руководитель, учителями, администрацией школы); уровень учреждения</w:t>
      </w:r>
      <w:r>
        <w:rPr>
          <w:spacing w:val="-15"/>
          <w:w w:val="105"/>
        </w:rPr>
        <w:t xml:space="preserve"> </w:t>
      </w:r>
      <w:r>
        <w:rPr>
          <w:w w:val="105"/>
        </w:rPr>
        <w:t>(психолого-педагогическая</w:t>
      </w:r>
      <w:r>
        <w:rPr>
          <w:spacing w:val="-1"/>
          <w:w w:val="105"/>
        </w:rPr>
        <w:t xml:space="preserve"> </w:t>
      </w:r>
      <w:r>
        <w:rPr>
          <w:w w:val="105"/>
        </w:rPr>
        <w:t>служба).</w:t>
      </w:r>
    </w:p>
    <w:p w:rsidR="00571DA7" w:rsidRDefault="00571DA7" w:rsidP="00571DA7">
      <w:pPr>
        <w:pStyle w:val="a3"/>
        <w:ind w:left="0"/>
      </w:pPr>
    </w:p>
    <w:p w:rsidR="00571DA7" w:rsidRDefault="00571DA7" w:rsidP="00571DA7">
      <w:pPr>
        <w:pStyle w:val="a3"/>
        <w:ind w:left="622"/>
      </w:pPr>
      <w:r>
        <w:rPr>
          <w:w w:val="105"/>
        </w:rPr>
        <w:t>Используются</w:t>
      </w:r>
      <w:r>
        <w:rPr>
          <w:spacing w:val="68"/>
          <w:w w:val="150"/>
        </w:rPr>
        <w:t xml:space="preserve"> </w:t>
      </w:r>
      <w:r>
        <w:rPr>
          <w:w w:val="105"/>
        </w:rPr>
        <w:t>различные</w:t>
      </w:r>
      <w:r>
        <w:rPr>
          <w:spacing w:val="66"/>
          <w:w w:val="150"/>
        </w:rPr>
        <w:t xml:space="preserve"> </w:t>
      </w:r>
      <w:r>
        <w:rPr>
          <w:w w:val="105"/>
        </w:rPr>
        <w:t>направления</w:t>
      </w:r>
      <w:r>
        <w:rPr>
          <w:spacing w:val="70"/>
          <w:w w:val="150"/>
        </w:rPr>
        <w:t xml:space="preserve"> </w:t>
      </w:r>
      <w:r>
        <w:rPr>
          <w:w w:val="105"/>
        </w:rPr>
        <w:t>и</w:t>
      </w:r>
      <w:r>
        <w:rPr>
          <w:spacing w:val="68"/>
          <w:w w:val="150"/>
        </w:rPr>
        <w:t xml:space="preserve"> </w:t>
      </w:r>
      <w:r>
        <w:rPr>
          <w:w w:val="105"/>
        </w:rPr>
        <w:t>формы</w:t>
      </w:r>
      <w:r>
        <w:rPr>
          <w:spacing w:val="76"/>
          <w:w w:val="150"/>
        </w:rPr>
        <w:t xml:space="preserve"> </w:t>
      </w:r>
      <w:r>
        <w:rPr>
          <w:spacing w:val="-2"/>
          <w:w w:val="105"/>
        </w:rPr>
        <w:t>психолого</w:t>
      </w:r>
    </w:p>
    <w:p w:rsidR="00571DA7" w:rsidRDefault="00571DA7" w:rsidP="00571DA7">
      <w:pPr>
        <w:pStyle w:val="a3"/>
        <w:spacing w:before="247"/>
        <w:ind w:left="622"/>
      </w:pPr>
      <w:r>
        <w:rPr>
          <w:w w:val="105"/>
        </w:rPr>
        <w:t>педагогического</w:t>
      </w:r>
      <w:r>
        <w:rPr>
          <w:spacing w:val="54"/>
          <w:w w:val="150"/>
        </w:rPr>
        <w:t xml:space="preserve"> </w:t>
      </w:r>
      <w:r>
        <w:rPr>
          <w:w w:val="105"/>
        </w:rPr>
        <w:t>сопровождения</w:t>
      </w:r>
      <w:r>
        <w:rPr>
          <w:spacing w:val="-5"/>
          <w:w w:val="105"/>
        </w:rPr>
        <w:t xml:space="preserve"> </w:t>
      </w:r>
      <w:r>
        <w:rPr>
          <w:w w:val="105"/>
        </w:rPr>
        <w:t>участников</w:t>
      </w:r>
      <w:r>
        <w:rPr>
          <w:spacing w:val="-29"/>
          <w:w w:val="105"/>
        </w:rPr>
        <w:t xml:space="preserve"> </w:t>
      </w:r>
      <w:r>
        <w:rPr>
          <w:spacing w:val="-2"/>
          <w:w w:val="105"/>
        </w:rPr>
        <w:t>образовательногопроцесса:</w:t>
      </w:r>
    </w:p>
    <w:p w:rsidR="00571DA7" w:rsidRDefault="00571DA7" w:rsidP="00571DA7">
      <w:pPr>
        <w:pStyle w:val="a3"/>
        <w:spacing w:before="243" w:line="278" w:lineRule="auto"/>
        <w:ind w:left="622" w:right="973"/>
      </w:pPr>
      <w:r>
        <w:rPr>
          <w:w w:val="105"/>
        </w:rPr>
        <w:t>профилактическая</w:t>
      </w:r>
      <w:r>
        <w:rPr>
          <w:spacing w:val="34"/>
          <w:w w:val="105"/>
        </w:rPr>
        <w:t xml:space="preserve"> </w:t>
      </w:r>
      <w:r>
        <w:rPr>
          <w:w w:val="105"/>
        </w:rPr>
        <w:t>работа</w:t>
      </w:r>
      <w:r>
        <w:rPr>
          <w:spacing w:val="39"/>
          <w:w w:val="105"/>
        </w:rPr>
        <w:t xml:space="preserve"> </w:t>
      </w:r>
      <w:r>
        <w:rPr>
          <w:w w:val="105"/>
        </w:rPr>
        <w:t>с детьми</w:t>
      </w:r>
      <w:r>
        <w:rPr>
          <w:spacing w:val="33"/>
          <w:w w:val="105"/>
        </w:rPr>
        <w:t xml:space="preserve"> </w:t>
      </w:r>
      <w:r>
        <w:rPr>
          <w:w w:val="105"/>
        </w:rPr>
        <w:t>группы</w:t>
      </w:r>
      <w:r>
        <w:rPr>
          <w:spacing w:val="35"/>
          <w:w w:val="105"/>
        </w:rPr>
        <w:t xml:space="preserve"> </w:t>
      </w:r>
      <w:r>
        <w:rPr>
          <w:w w:val="105"/>
        </w:rPr>
        <w:t>«риска»,(ответственные-</w:t>
      </w:r>
      <w:r>
        <w:rPr>
          <w:spacing w:val="-17"/>
          <w:w w:val="105"/>
        </w:rPr>
        <w:t xml:space="preserve"> </w:t>
      </w:r>
      <w:r>
        <w:rPr>
          <w:w w:val="105"/>
        </w:rPr>
        <w:t>кл. руководитель, зам директора по ВР);</w:t>
      </w:r>
    </w:p>
    <w:p w:rsidR="00571DA7" w:rsidRDefault="00571DA7" w:rsidP="00571DA7">
      <w:pPr>
        <w:pStyle w:val="a3"/>
        <w:tabs>
          <w:tab w:val="left" w:pos="4162"/>
        </w:tabs>
        <w:spacing w:before="195" w:line="278" w:lineRule="auto"/>
        <w:ind w:left="622" w:right="1058"/>
      </w:pPr>
      <w:r>
        <w:rPr>
          <w:w w:val="105"/>
        </w:rPr>
        <w:t>диагностическая</w:t>
      </w:r>
      <w:r>
        <w:rPr>
          <w:spacing w:val="80"/>
          <w:w w:val="105"/>
        </w:rPr>
        <w:t xml:space="preserve"> </w:t>
      </w:r>
      <w:r>
        <w:rPr>
          <w:w w:val="105"/>
        </w:rPr>
        <w:t>работа</w:t>
      </w:r>
      <w:r>
        <w:tab/>
      </w:r>
      <w:r>
        <w:rPr>
          <w:w w:val="105"/>
        </w:rPr>
        <w:t>(ответственные-</w:t>
      </w:r>
      <w:r>
        <w:rPr>
          <w:spacing w:val="80"/>
          <w:w w:val="105"/>
        </w:rPr>
        <w:t xml:space="preserve"> </w:t>
      </w:r>
      <w:r>
        <w:rPr>
          <w:w w:val="105"/>
        </w:rPr>
        <w:t>учитель,</w:t>
      </w:r>
      <w:r>
        <w:rPr>
          <w:spacing w:val="80"/>
          <w:w w:val="105"/>
        </w:rPr>
        <w:t xml:space="preserve"> </w:t>
      </w:r>
      <w:r>
        <w:rPr>
          <w:w w:val="105"/>
        </w:rPr>
        <w:t>кл.</w:t>
      </w:r>
      <w:r>
        <w:rPr>
          <w:spacing w:val="80"/>
          <w:w w:val="105"/>
        </w:rPr>
        <w:t xml:space="preserve"> </w:t>
      </w:r>
      <w:r>
        <w:rPr>
          <w:w w:val="105"/>
        </w:rPr>
        <w:t>руководитель</w:t>
      </w:r>
      <w:r>
        <w:rPr>
          <w:spacing w:val="80"/>
          <w:w w:val="105"/>
        </w:rPr>
        <w:t xml:space="preserve"> </w:t>
      </w:r>
      <w:r>
        <w:rPr>
          <w:w w:val="105"/>
        </w:rPr>
        <w:t xml:space="preserve">под </w:t>
      </w:r>
      <w:r>
        <w:rPr>
          <w:spacing w:val="-2"/>
          <w:w w:val="105"/>
        </w:rPr>
        <w:t>руководством</w:t>
      </w:r>
    </w:p>
    <w:p w:rsidR="00571DA7" w:rsidRDefault="00571DA7" w:rsidP="00571DA7">
      <w:pPr>
        <w:pStyle w:val="a3"/>
        <w:spacing w:before="65"/>
        <w:ind w:left="622"/>
      </w:pPr>
      <w:r>
        <w:rPr>
          <w:spacing w:val="4"/>
        </w:rPr>
        <w:t>администрации</w:t>
      </w:r>
      <w:r>
        <w:rPr>
          <w:spacing w:val="-11"/>
        </w:rPr>
        <w:t xml:space="preserve"> </w:t>
      </w:r>
      <w:r>
        <w:rPr>
          <w:spacing w:val="-2"/>
        </w:rPr>
        <w:t>школы);</w:t>
      </w:r>
    </w:p>
    <w:p w:rsidR="00571DA7" w:rsidRDefault="00571DA7" w:rsidP="00571DA7">
      <w:pPr>
        <w:pStyle w:val="a3"/>
        <w:spacing w:before="246" w:line="276" w:lineRule="auto"/>
        <w:ind w:left="622"/>
      </w:pPr>
      <w:r>
        <w:rPr>
          <w:w w:val="105"/>
        </w:rPr>
        <w:t>просвещение</w:t>
      </w:r>
      <w:r>
        <w:rPr>
          <w:spacing w:val="40"/>
          <w:w w:val="105"/>
        </w:rPr>
        <w:t xml:space="preserve"> </w:t>
      </w:r>
      <w:r>
        <w:rPr>
          <w:w w:val="105"/>
        </w:rPr>
        <w:t>всех</w:t>
      </w:r>
      <w:r>
        <w:rPr>
          <w:spacing w:val="80"/>
          <w:w w:val="105"/>
        </w:rPr>
        <w:t xml:space="preserve"> </w:t>
      </w:r>
      <w:r>
        <w:rPr>
          <w:w w:val="105"/>
        </w:rPr>
        <w:t>участников</w:t>
      </w:r>
      <w:r>
        <w:rPr>
          <w:spacing w:val="80"/>
          <w:w w:val="105"/>
        </w:rPr>
        <w:t xml:space="preserve"> </w:t>
      </w:r>
      <w:r>
        <w:rPr>
          <w:w w:val="105"/>
        </w:rPr>
        <w:t>образовательного</w:t>
      </w:r>
      <w:r>
        <w:rPr>
          <w:spacing w:val="40"/>
          <w:w w:val="105"/>
        </w:rPr>
        <w:t xml:space="preserve"> </w:t>
      </w:r>
      <w:r>
        <w:rPr>
          <w:w w:val="105"/>
        </w:rPr>
        <w:t>процесса</w:t>
      </w:r>
      <w:r>
        <w:rPr>
          <w:spacing w:val="40"/>
          <w:w w:val="105"/>
        </w:rPr>
        <w:t xml:space="preserve"> </w:t>
      </w:r>
      <w:r>
        <w:rPr>
          <w:w w:val="105"/>
        </w:rPr>
        <w:t>(участвуют</w:t>
      </w:r>
      <w:r>
        <w:rPr>
          <w:spacing w:val="40"/>
          <w:w w:val="105"/>
        </w:rPr>
        <w:t xml:space="preserve"> </w:t>
      </w:r>
      <w:r>
        <w:rPr>
          <w:w w:val="105"/>
        </w:rPr>
        <w:t>все</w:t>
      </w:r>
      <w:r>
        <w:rPr>
          <w:spacing w:val="40"/>
          <w:w w:val="105"/>
        </w:rPr>
        <w:t xml:space="preserve"> </w:t>
      </w:r>
      <w:r>
        <w:rPr>
          <w:w w:val="105"/>
        </w:rPr>
        <w:t>педагогические работники, каждый в своѐм направлении);</w:t>
      </w:r>
    </w:p>
    <w:p w:rsidR="00571DA7" w:rsidRDefault="00571DA7" w:rsidP="00571DA7">
      <w:pPr>
        <w:pStyle w:val="a3"/>
        <w:spacing w:before="201" w:line="276" w:lineRule="auto"/>
        <w:ind w:left="622" w:right="973"/>
      </w:pPr>
      <w:r>
        <w:rPr>
          <w:w w:val="105"/>
        </w:rPr>
        <w:t>коррекционная</w:t>
      </w:r>
      <w:r>
        <w:rPr>
          <w:spacing w:val="-19"/>
          <w:w w:val="105"/>
        </w:rPr>
        <w:t xml:space="preserve"> </w:t>
      </w:r>
      <w:r>
        <w:rPr>
          <w:w w:val="105"/>
        </w:rPr>
        <w:t>и</w:t>
      </w:r>
      <w:r>
        <w:rPr>
          <w:spacing w:val="-17"/>
          <w:w w:val="105"/>
        </w:rPr>
        <w:t xml:space="preserve"> </w:t>
      </w:r>
      <w:r>
        <w:rPr>
          <w:w w:val="105"/>
        </w:rPr>
        <w:t>развивающая</w:t>
      </w:r>
      <w:r>
        <w:rPr>
          <w:spacing w:val="-16"/>
          <w:w w:val="105"/>
        </w:rPr>
        <w:t xml:space="preserve"> </w:t>
      </w:r>
      <w:r>
        <w:rPr>
          <w:w w:val="105"/>
        </w:rPr>
        <w:t>работа</w:t>
      </w:r>
      <w:r>
        <w:rPr>
          <w:spacing w:val="-12"/>
          <w:w w:val="105"/>
        </w:rPr>
        <w:t xml:space="preserve"> </w:t>
      </w:r>
      <w:r>
        <w:rPr>
          <w:w w:val="105"/>
        </w:rPr>
        <w:t>–</w:t>
      </w:r>
      <w:r>
        <w:rPr>
          <w:spacing w:val="-18"/>
          <w:w w:val="105"/>
        </w:rPr>
        <w:t xml:space="preserve"> </w:t>
      </w:r>
      <w:r>
        <w:rPr>
          <w:w w:val="105"/>
        </w:rPr>
        <w:t>(ответственные-</w:t>
      </w:r>
      <w:r>
        <w:rPr>
          <w:spacing w:val="-17"/>
          <w:w w:val="105"/>
        </w:rPr>
        <w:t xml:space="preserve"> </w:t>
      </w:r>
      <w:r>
        <w:rPr>
          <w:w w:val="105"/>
        </w:rPr>
        <w:t>учитель,</w:t>
      </w:r>
      <w:r>
        <w:rPr>
          <w:spacing w:val="23"/>
          <w:w w:val="105"/>
        </w:rPr>
        <w:t xml:space="preserve"> </w:t>
      </w:r>
      <w:r>
        <w:rPr>
          <w:w w:val="105"/>
        </w:rPr>
        <w:t xml:space="preserve">кл. </w:t>
      </w:r>
      <w:r>
        <w:rPr>
          <w:spacing w:val="-2"/>
          <w:w w:val="105"/>
        </w:rPr>
        <w:t>руководитель);</w:t>
      </w:r>
    </w:p>
    <w:p w:rsidR="00571DA7" w:rsidRDefault="00571DA7" w:rsidP="00571DA7">
      <w:pPr>
        <w:pStyle w:val="a3"/>
        <w:spacing w:before="200" w:line="276" w:lineRule="auto"/>
        <w:ind w:left="622" w:right="973"/>
      </w:pPr>
      <w:r>
        <w:t>консультирование (проводят все педагогические работники в пределах своей</w:t>
      </w:r>
      <w:r>
        <w:rPr>
          <w:spacing w:val="80"/>
          <w:w w:val="105"/>
        </w:rPr>
        <w:t xml:space="preserve"> </w:t>
      </w:r>
      <w:r>
        <w:rPr>
          <w:spacing w:val="-2"/>
          <w:w w:val="105"/>
        </w:rPr>
        <w:t>компетенции).</w:t>
      </w:r>
    </w:p>
    <w:p w:rsidR="00571DA7" w:rsidRDefault="00571DA7" w:rsidP="00571DA7">
      <w:pPr>
        <w:pStyle w:val="a3"/>
        <w:ind w:left="0"/>
      </w:pPr>
    </w:p>
    <w:p w:rsidR="00571DA7" w:rsidRDefault="00571DA7" w:rsidP="00571DA7">
      <w:pPr>
        <w:pStyle w:val="a3"/>
        <w:spacing w:before="145"/>
        <w:ind w:left="0"/>
      </w:pPr>
    </w:p>
    <w:p w:rsidR="00571DA7" w:rsidRDefault="00571DA7" w:rsidP="00571DA7">
      <w:pPr>
        <w:pStyle w:val="a3"/>
        <w:spacing w:line="276" w:lineRule="auto"/>
        <w:ind w:left="622" w:right="973"/>
      </w:pPr>
      <w:r>
        <w:t>Психолого-педагогические условия,</w:t>
      </w:r>
      <w:r>
        <w:rPr>
          <w:spacing w:val="-3"/>
        </w:rPr>
        <w:t xml:space="preserve"> </w:t>
      </w:r>
      <w:r>
        <w:t>созданные</w:t>
      </w:r>
      <w:r>
        <w:rPr>
          <w:spacing w:val="-3"/>
        </w:rPr>
        <w:t xml:space="preserve"> </w:t>
      </w:r>
      <w:r>
        <w:t>в МБОУ «Ротовская ООШ», обеспечивают исполнение требований ФГОС НОО к реализации основной образовательной программы начального общего образования,</w:t>
      </w:r>
      <w:r>
        <w:rPr>
          <w:spacing w:val="80"/>
        </w:rPr>
        <w:t xml:space="preserve"> </w:t>
      </w:r>
      <w:r>
        <w:t>в частности:</w:t>
      </w:r>
    </w:p>
    <w:p w:rsidR="00571DA7" w:rsidRDefault="00571DA7" w:rsidP="00571DA7">
      <w:pPr>
        <w:pStyle w:val="a4"/>
        <w:numPr>
          <w:ilvl w:val="0"/>
          <w:numId w:val="9"/>
        </w:numPr>
        <w:tabs>
          <w:tab w:val="left" w:pos="901"/>
        </w:tabs>
        <w:spacing w:line="276" w:lineRule="auto"/>
        <w:ind w:right="1064" w:firstLine="0"/>
        <w:rPr>
          <w:sz w:val="26"/>
        </w:rPr>
      </w:pPr>
      <w:r>
        <w:rPr>
          <w:sz w:val="26"/>
        </w:rPr>
        <w:t>обеспечивают</w:t>
      </w:r>
      <w:r>
        <w:rPr>
          <w:spacing w:val="-4"/>
          <w:sz w:val="26"/>
        </w:rPr>
        <w:t xml:space="preserve"> </w:t>
      </w:r>
      <w:r>
        <w:rPr>
          <w:sz w:val="26"/>
        </w:rPr>
        <w:t>преемственность содержания и</w:t>
      </w:r>
      <w:r>
        <w:rPr>
          <w:spacing w:val="-3"/>
          <w:sz w:val="26"/>
        </w:rPr>
        <w:t xml:space="preserve"> </w:t>
      </w:r>
      <w:r>
        <w:rPr>
          <w:sz w:val="26"/>
        </w:rPr>
        <w:t>форм</w:t>
      </w:r>
      <w:r>
        <w:rPr>
          <w:spacing w:val="-2"/>
          <w:sz w:val="26"/>
        </w:rPr>
        <w:t xml:space="preserve"> </w:t>
      </w:r>
      <w:r>
        <w:rPr>
          <w:sz w:val="26"/>
        </w:rPr>
        <w:t>организации образовательной деятельности при реализации образовательных программ начального, основного и среднего общего образования;</w:t>
      </w:r>
    </w:p>
    <w:p w:rsidR="00571DA7" w:rsidRDefault="00571DA7" w:rsidP="00571DA7">
      <w:pPr>
        <w:pStyle w:val="a4"/>
        <w:numPr>
          <w:ilvl w:val="0"/>
          <w:numId w:val="9"/>
        </w:numPr>
        <w:tabs>
          <w:tab w:val="left" w:pos="901"/>
        </w:tabs>
        <w:spacing w:line="276" w:lineRule="auto"/>
        <w:ind w:right="1306" w:firstLine="0"/>
        <w:rPr>
          <w:sz w:val="26"/>
        </w:rPr>
      </w:pPr>
      <w:r>
        <w:rPr>
          <w:sz w:val="26"/>
        </w:rPr>
        <w:lastRenderedPageBreak/>
        <w:t>способствуют</w:t>
      </w:r>
      <w:r>
        <w:rPr>
          <w:spacing w:val="-6"/>
          <w:sz w:val="26"/>
        </w:rPr>
        <w:t xml:space="preserve"> </w:t>
      </w:r>
      <w:r>
        <w:rPr>
          <w:sz w:val="26"/>
        </w:rPr>
        <w:t>социально-психологической адаптации</w:t>
      </w:r>
      <w:r>
        <w:rPr>
          <w:spacing w:val="-2"/>
          <w:sz w:val="26"/>
        </w:rPr>
        <w:t xml:space="preserve"> </w:t>
      </w:r>
      <w:r>
        <w:rPr>
          <w:sz w:val="26"/>
        </w:rPr>
        <w:t>обучающихся к условиям образовательной организации с учётом специфики их возрастного психофизиологического развития, включая</w:t>
      </w:r>
      <w:r>
        <w:rPr>
          <w:spacing w:val="39"/>
          <w:sz w:val="26"/>
        </w:rPr>
        <w:t xml:space="preserve"> </w:t>
      </w:r>
      <w:r>
        <w:rPr>
          <w:sz w:val="26"/>
        </w:rPr>
        <w:t xml:space="preserve">особенности адаптации к социальной </w:t>
      </w:r>
      <w:r>
        <w:rPr>
          <w:spacing w:val="-2"/>
          <w:sz w:val="26"/>
        </w:rPr>
        <w:t>среде;</w:t>
      </w:r>
    </w:p>
    <w:p w:rsidR="00571DA7" w:rsidRDefault="00571DA7" w:rsidP="00571DA7">
      <w:pPr>
        <w:pStyle w:val="a4"/>
        <w:numPr>
          <w:ilvl w:val="0"/>
          <w:numId w:val="9"/>
        </w:numPr>
        <w:tabs>
          <w:tab w:val="left" w:pos="901"/>
        </w:tabs>
        <w:spacing w:before="202"/>
        <w:ind w:left="901" w:hanging="279"/>
        <w:rPr>
          <w:sz w:val="26"/>
        </w:rPr>
      </w:pPr>
      <w:r>
        <w:rPr>
          <w:sz w:val="26"/>
        </w:rPr>
        <w:t>способствуют</w:t>
      </w:r>
      <w:r>
        <w:rPr>
          <w:spacing w:val="-12"/>
          <w:sz w:val="26"/>
        </w:rPr>
        <w:t xml:space="preserve"> </w:t>
      </w:r>
      <w:r>
        <w:rPr>
          <w:sz w:val="26"/>
        </w:rPr>
        <w:t>формированию</w:t>
      </w:r>
      <w:r>
        <w:rPr>
          <w:spacing w:val="-11"/>
          <w:sz w:val="26"/>
        </w:rPr>
        <w:t xml:space="preserve"> </w:t>
      </w:r>
      <w:r>
        <w:rPr>
          <w:sz w:val="26"/>
        </w:rPr>
        <w:t>и</w:t>
      </w:r>
      <w:r>
        <w:rPr>
          <w:spacing w:val="-9"/>
          <w:sz w:val="26"/>
        </w:rPr>
        <w:t xml:space="preserve"> </w:t>
      </w:r>
      <w:r>
        <w:rPr>
          <w:sz w:val="26"/>
        </w:rPr>
        <w:t>развитию</w:t>
      </w:r>
      <w:r>
        <w:rPr>
          <w:spacing w:val="-9"/>
          <w:sz w:val="26"/>
        </w:rPr>
        <w:t xml:space="preserve"> </w:t>
      </w:r>
      <w:r>
        <w:rPr>
          <w:sz w:val="26"/>
        </w:rPr>
        <w:t>психолого-</w:t>
      </w:r>
      <w:r>
        <w:rPr>
          <w:spacing w:val="-2"/>
          <w:sz w:val="26"/>
        </w:rPr>
        <w:t>педагогической</w:t>
      </w:r>
    </w:p>
    <w:p w:rsidR="00571DA7" w:rsidRDefault="00571DA7" w:rsidP="00571DA7">
      <w:pPr>
        <w:pStyle w:val="a3"/>
        <w:spacing w:before="44" w:line="276" w:lineRule="auto"/>
        <w:ind w:left="622"/>
      </w:pPr>
      <w:r>
        <w:t>компетентности работников образовательной</w:t>
      </w:r>
      <w:r>
        <w:rPr>
          <w:spacing w:val="-5"/>
        </w:rPr>
        <w:t xml:space="preserve"> </w:t>
      </w:r>
      <w:r>
        <w:t>организации и</w:t>
      </w:r>
      <w:r>
        <w:rPr>
          <w:spacing w:val="-5"/>
        </w:rPr>
        <w:t xml:space="preserve"> </w:t>
      </w:r>
      <w:r>
        <w:t>родителей</w:t>
      </w:r>
      <w:r>
        <w:rPr>
          <w:spacing w:val="-5"/>
        </w:rPr>
        <w:t xml:space="preserve"> </w:t>
      </w:r>
      <w:r>
        <w:t>(законных представителей) несовершеннолетних</w:t>
      </w:r>
      <w:r>
        <w:rPr>
          <w:spacing w:val="40"/>
        </w:rPr>
        <w:t xml:space="preserve"> </w:t>
      </w:r>
      <w:r>
        <w:t>обучающихся;</w:t>
      </w:r>
    </w:p>
    <w:p w:rsidR="00571DA7" w:rsidRDefault="00571DA7" w:rsidP="00571DA7">
      <w:pPr>
        <w:pStyle w:val="a4"/>
        <w:numPr>
          <w:ilvl w:val="0"/>
          <w:numId w:val="9"/>
        </w:numPr>
        <w:tabs>
          <w:tab w:val="left" w:pos="901"/>
        </w:tabs>
        <w:spacing w:line="276" w:lineRule="auto"/>
        <w:ind w:right="1437" w:firstLine="0"/>
        <w:rPr>
          <w:sz w:val="26"/>
        </w:rPr>
      </w:pPr>
      <w:r>
        <w:rPr>
          <w:sz w:val="26"/>
        </w:rPr>
        <w:t>обеспечивают профилактику формирования у</w:t>
      </w:r>
      <w:r>
        <w:rPr>
          <w:spacing w:val="-3"/>
          <w:sz w:val="26"/>
        </w:rPr>
        <w:t xml:space="preserve"> </w:t>
      </w:r>
      <w:r>
        <w:rPr>
          <w:sz w:val="26"/>
        </w:rPr>
        <w:t>обучающихся девиантных форм поведения, агрессии и повышенной тревожности.</w:t>
      </w:r>
    </w:p>
    <w:p w:rsidR="00571DA7" w:rsidRDefault="00571DA7" w:rsidP="00571DA7">
      <w:pPr>
        <w:pStyle w:val="a3"/>
        <w:spacing w:before="201" w:line="276" w:lineRule="auto"/>
        <w:ind w:left="622" w:right="973"/>
      </w:pPr>
      <w:r>
        <w:t>В</w:t>
      </w:r>
      <w:r>
        <w:rPr>
          <w:spacing w:val="-7"/>
        </w:rPr>
        <w:t xml:space="preserve"> </w:t>
      </w:r>
      <w:r>
        <w:t>образовательной</w:t>
      </w:r>
      <w:r>
        <w:rPr>
          <w:spacing w:val="-6"/>
        </w:rPr>
        <w:t xml:space="preserve"> </w:t>
      </w:r>
      <w:r>
        <w:t>организации психолого-педагогическое</w:t>
      </w:r>
      <w:r>
        <w:rPr>
          <w:spacing w:val="-6"/>
        </w:rPr>
        <w:t xml:space="preserve"> </w:t>
      </w:r>
      <w:r>
        <w:t>сопровождение реализации программы начального общего образования осуществляется квалифицированными специалистами:</w:t>
      </w:r>
    </w:p>
    <w:p w:rsidR="00571DA7" w:rsidRDefault="00571DA7" w:rsidP="00571DA7">
      <w:pPr>
        <w:pStyle w:val="a3"/>
        <w:ind w:left="622"/>
        <w:rPr>
          <w:spacing w:val="-2"/>
        </w:rPr>
      </w:pPr>
      <w:r>
        <w:rPr>
          <w:spacing w:val="-2"/>
        </w:rPr>
        <w:t>педагогом-психологом</w:t>
      </w:r>
    </w:p>
    <w:p w:rsidR="00246E1A" w:rsidRDefault="00571DA7" w:rsidP="00571DA7">
      <w:pPr>
        <w:pStyle w:val="a3"/>
        <w:ind w:left="622"/>
      </w:pPr>
      <w:r w:rsidRPr="00571DA7">
        <w:t xml:space="preserve"> </w:t>
      </w:r>
      <w:r>
        <w:t>социальным</w:t>
      </w:r>
      <w:r>
        <w:rPr>
          <w:spacing w:val="8"/>
        </w:rPr>
        <w:t xml:space="preserve"> </w:t>
      </w:r>
      <w:r>
        <w:rPr>
          <w:spacing w:val="-2"/>
        </w:rPr>
        <w:t>педагогом.</w:t>
      </w:r>
    </w:p>
    <w:p w:rsidR="00571DA7" w:rsidRDefault="00571DA7" w:rsidP="00571DA7">
      <w:pPr>
        <w:pStyle w:val="a3"/>
        <w:ind w:left="622"/>
      </w:pPr>
    </w:p>
    <w:p w:rsidR="00571DA7" w:rsidRDefault="00571DA7" w:rsidP="00571DA7">
      <w:pPr>
        <w:pStyle w:val="a3"/>
        <w:spacing w:line="276" w:lineRule="auto"/>
        <w:ind w:left="622"/>
      </w:pPr>
      <w:r>
        <w:t>В</w:t>
      </w:r>
      <w:r>
        <w:rPr>
          <w:spacing w:val="38"/>
        </w:rPr>
        <w:t xml:space="preserve"> </w:t>
      </w:r>
      <w:r>
        <w:t>процессе</w:t>
      </w:r>
      <w:r>
        <w:rPr>
          <w:spacing w:val="39"/>
        </w:rPr>
        <w:t xml:space="preserve"> </w:t>
      </w:r>
      <w:r>
        <w:t>реализации</w:t>
      </w:r>
      <w:r>
        <w:rPr>
          <w:spacing w:val="40"/>
        </w:rPr>
        <w:t xml:space="preserve"> </w:t>
      </w:r>
      <w:r>
        <w:t>основной</w:t>
      </w:r>
      <w:r>
        <w:rPr>
          <w:spacing w:val="39"/>
        </w:rPr>
        <w:t xml:space="preserve"> </w:t>
      </w:r>
      <w:r>
        <w:t>образовательной</w:t>
      </w:r>
      <w:r>
        <w:rPr>
          <w:spacing w:val="40"/>
        </w:rPr>
        <w:t xml:space="preserve"> </w:t>
      </w:r>
      <w:r>
        <w:t>программы начального общего образования в</w:t>
      </w:r>
      <w:r>
        <w:rPr>
          <w:spacing w:val="40"/>
        </w:rPr>
        <w:t xml:space="preserve"> </w:t>
      </w:r>
      <w:r>
        <w:rPr>
          <w:position w:val="-2"/>
        </w:rPr>
        <w:t xml:space="preserve">МБОУ «Ротовская ООШ» </w:t>
      </w:r>
      <w:r>
        <w:t>обеспечивается психолого-</w:t>
      </w:r>
    </w:p>
    <w:p w:rsidR="00571DA7" w:rsidRDefault="00571DA7" w:rsidP="00571DA7">
      <w:pPr>
        <w:pStyle w:val="a3"/>
        <w:spacing w:before="1"/>
        <w:ind w:left="622"/>
      </w:pPr>
      <w:r>
        <w:t>педагогическое</w:t>
      </w:r>
      <w:r>
        <w:rPr>
          <w:spacing w:val="9"/>
        </w:rPr>
        <w:t xml:space="preserve"> </w:t>
      </w:r>
      <w:r>
        <w:t>сопровождение участников</w:t>
      </w:r>
      <w:r>
        <w:rPr>
          <w:spacing w:val="65"/>
        </w:rPr>
        <w:t xml:space="preserve"> </w:t>
      </w:r>
      <w:r>
        <w:t>образовательных</w:t>
      </w:r>
      <w:r>
        <w:rPr>
          <w:spacing w:val="61"/>
        </w:rPr>
        <w:t xml:space="preserve"> </w:t>
      </w:r>
      <w:r>
        <w:rPr>
          <w:spacing w:val="-2"/>
        </w:rPr>
        <w:t>отношений</w:t>
      </w:r>
    </w:p>
    <w:p w:rsidR="00571DA7" w:rsidRDefault="00571DA7" w:rsidP="00571DA7">
      <w:pPr>
        <w:pStyle w:val="a3"/>
        <w:spacing w:before="46"/>
        <w:ind w:left="622"/>
      </w:pPr>
      <w:r>
        <w:t>посредством</w:t>
      </w:r>
      <w:r>
        <w:rPr>
          <w:spacing w:val="51"/>
        </w:rPr>
        <w:t xml:space="preserve"> </w:t>
      </w:r>
      <w:r>
        <w:t>системной</w:t>
      </w:r>
      <w:r>
        <w:rPr>
          <w:spacing w:val="-2"/>
        </w:rPr>
        <w:t xml:space="preserve"> </w:t>
      </w:r>
      <w:r>
        <w:t>деятельности</w:t>
      </w:r>
      <w:r>
        <w:rPr>
          <w:spacing w:val="-3"/>
        </w:rPr>
        <w:t xml:space="preserve"> </w:t>
      </w:r>
      <w:r>
        <w:t>и</w:t>
      </w:r>
      <w:r>
        <w:rPr>
          <w:spacing w:val="-1"/>
        </w:rPr>
        <w:t xml:space="preserve"> </w:t>
      </w:r>
      <w:r>
        <w:t>отдельных</w:t>
      </w:r>
      <w:r>
        <w:rPr>
          <w:spacing w:val="7"/>
        </w:rPr>
        <w:t xml:space="preserve"> </w:t>
      </w:r>
      <w:r>
        <w:t>мероприятий,</w:t>
      </w:r>
      <w:r>
        <w:rPr>
          <w:spacing w:val="-2"/>
        </w:rPr>
        <w:t xml:space="preserve"> обеспечивающих:</w:t>
      </w:r>
    </w:p>
    <w:p w:rsidR="00571DA7" w:rsidRDefault="00571DA7" w:rsidP="00571DA7">
      <w:pPr>
        <w:pStyle w:val="a3"/>
        <w:spacing w:before="244" w:line="278" w:lineRule="auto"/>
        <w:ind w:left="622" w:right="973"/>
      </w:pPr>
      <w:r>
        <w:t>—формирование и развитие психолого-педагогической</w:t>
      </w:r>
      <w:r>
        <w:rPr>
          <w:spacing w:val="36"/>
        </w:rPr>
        <w:t xml:space="preserve"> </w:t>
      </w:r>
      <w:r>
        <w:t>компетентности всех участников</w:t>
      </w:r>
      <w:r>
        <w:rPr>
          <w:spacing w:val="40"/>
        </w:rPr>
        <w:t xml:space="preserve"> </w:t>
      </w:r>
      <w:r>
        <w:t>образовательных отношений;</w:t>
      </w:r>
    </w:p>
    <w:p w:rsidR="00571DA7" w:rsidRDefault="00571DA7" w:rsidP="00571DA7">
      <w:pPr>
        <w:pStyle w:val="a3"/>
        <w:spacing w:before="194" w:line="276" w:lineRule="auto"/>
        <w:ind w:left="622" w:right="973"/>
      </w:pPr>
      <w:r>
        <w:t>—сохранение</w:t>
      </w:r>
      <w:r>
        <w:rPr>
          <w:spacing w:val="27"/>
        </w:rPr>
        <w:t xml:space="preserve"> </w:t>
      </w:r>
      <w:r>
        <w:t>и укрепление</w:t>
      </w:r>
      <w:r>
        <w:rPr>
          <w:spacing w:val="30"/>
        </w:rPr>
        <w:t xml:space="preserve"> </w:t>
      </w:r>
      <w:r>
        <w:t>психологического</w:t>
      </w:r>
      <w:r>
        <w:rPr>
          <w:spacing w:val="40"/>
        </w:rPr>
        <w:t xml:space="preserve"> </w:t>
      </w:r>
      <w:r>
        <w:t>благополучия и</w:t>
      </w:r>
      <w:r>
        <w:rPr>
          <w:spacing w:val="-3"/>
        </w:rPr>
        <w:t xml:space="preserve"> </w:t>
      </w:r>
      <w:r>
        <w:t>психического здоровья обучающихся;</w:t>
      </w:r>
    </w:p>
    <w:p w:rsidR="00571DA7" w:rsidRDefault="00571DA7" w:rsidP="00571DA7">
      <w:pPr>
        <w:pStyle w:val="a3"/>
        <w:tabs>
          <w:tab w:val="left" w:pos="6970"/>
        </w:tabs>
        <w:spacing w:before="201"/>
        <w:ind w:left="622"/>
      </w:pPr>
      <w:r>
        <w:t>—поддержка</w:t>
      </w:r>
      <w:r>
        <w:rPr>
          <w:spacing w:val="58"/>
          <w:w w:val="150"/>
        </w:rPr>
        <w:t xml:space="preserve"> </w:t>
      </w:r>
      <w:r>
        <w:t>и</w:t>
      </w:r>
      <w:r>
        <w:rPr>
          <w:spacing w:val="77"/>
        </w:rPr>
        <w:t xml:space="preserve"> </w:t>
      </w:r>
      <w:r>
        <w:t>сопровождение</w:t>
      </w:r>
      <w:r>
        <w:rPr>
          <w:spacing w:val="53"/>
          <w:w w:val="150"/>
        </w:rPr>
        <w:t xml:space="preserve"> </w:t>
      </w:r>
      <w:r>
        <w:t>детско-</w:t>
      </w:r>
      <w:r>
        <w:rPr>
          <w:spacing w:val="-2"/>
        </w:rPr>
        <w:t>родительских</w:t>
      </w:r>
      <w:r>
        <w:tab/>
      </w:r>
      <w:r>
        <w:rPr>
          <w:spacing w:val="-2"/>
        </w:rPr>
        <w:t>отношений;</w:t>
      </w:r>
    </w:p>
    <w:p w:rsidR="00571DA7" w:rsidRDefault="00571DA7" w:rsidP="00571DA7">
      <w:pPr>
        <w:pStyle w:val="a3"/>
        <w:spacing w:before="246"/>
        <w:ind w:left="622"/>
      </w:pPr>
      <w:r>
        <w:t>—формирование</w:t>
      </w:r>
      <w:r>
        <w:rPr>
          <w:spacing w:val="9"/>
        </w:rPr>
        <w:t xml:space="preserve"> </w:t>
      </w:r>
      <w:r>
        <w:t>ценности</w:t>
      </w:r>
      <w:r>
        <w:rPr>
          <w:spacing w:val="17"/>
        </w:rPr>
        <w:t xml:space="preserve"> </w:t>
      </w:r>
      <w:r>
        <w:t>здоровья</w:t>
      </w:r>
      <w:r>
        <w:rPr>
          <w:spacing w:val="16"/>
        </w:rPr>
        <w:t xml:space="preserve"> </w:t>
      </w:r>
      <w:r>
        <w:t>и</w:t>
      </w:r>
      <w:r>
        <w:rPr>
          <w:spacing w:val="16"/>
        </w:rPr>
        <w:t xml:space="preserve"> </w:t>
      </w:r>
      <w:r>
        <w:t>безопасного</w:t>
      </w:r>
      <w:r>
        <w:rPr>
          <w:spacing w:val="14"/>
        </w:rPr>
        <w:t xml:space="preserve"> </w:t>
      </w:r>
      <w:r>
        <w:t>образа</w:t>
      </w:r>
      <w:r>
        <w:rPr>
          <w:spacing w:val="16"/>
        </w:rPr>
        <w:t xml:space="preserve"> </w:t>
      </w:r>
      <w:r>
        <w:rPr>
          <w:spacing w:val="-2"/>
        </w:rPr>
        <w:t>жизни;</w:t>
      </w:r>
    </w:p>
    <w:p w:rsidR="00571DA7" w:rsidRDefault="00571DA7" w:rsidP="00571DA7">
      <w:pPr>
        <w:pStyle w:val="a3"/>
        <w:spacing w:before="243" w:line="276" w:lineRule="auto"/>
        <w:ind w:left="622" w:right="973"/>
      </w:pPr>
      <w:r>
        <w:t>—дифференциация</w:t>
      </w:r>
      <w:r>
        <w:rPr>
          <w:spacing w:val="33"/>
        </w:rPr>
        <w:t xml:space="preserve"> </w:t>
      </w:r>
      <w:r>
        <w:t>и</w:t>
      </w:r>
      <w:r>
        <w:rPr>
          <w:spacing w:val="40"/>
        </w:rPr>
        <w:t xml:space="preserve"> </w:t>
      </w:r>
      <w:r>
        <w:t>индивидуализация</w:t>
      </w:r>
      <w:r>
        <w:rPr>
          <w:spacing w:val="40"/>
        </w:rPr>
        <w:t xml:space="preserve"> </w:t>
      </w:r>
      <w:r>
        <w:t>обучения</w:t>
      </w:r>
      <w:r>
        <w:rPr>
          <w:spacing w:val="36"/>
        </w:rPr>
        <w:t xml:space="preserve"> </w:t>
      </w:r>
      <w:r>
        <w:t>и</w:t>
      </w:r>
      <w:r>
        <w:rPr>
          <w:spacing w:val="37"/>
        </w:rPr>
        <w:t xml:space="preserve"> </w:t>
      </w:r>
      <w:r>
        <w:t>воспитания</w:t>
      </w:r>
      <w:r>
        <w:rPr>
          <w:spacing w:val="35"/>
        </w:rPr>
        <w:t xml:space="preserve"> </w:t>
      </w:r>
      <w:r>
        <w:t>с</w:t>
      </w:r>
      <w:r>
        <w:rPr>
          <w:spacing w:val="36"/>
        </w:rPr>
        <w:t xml:space="preserve"> </w:t>
      </w:r>
      <w:r>
        <w:t>учётом особенностей</w:t>
      </w:r>
      <w:r>
        <w:rPr>
          <w:spacing w:val="40"/>
        </w:rPr>
        <w:t xml:space="preserve"> </w:t>
      </w:r>
      <w:r>
        <w:t>когнитивного</w:t>
      </w:r>
      <w:r>
        <w:rPr>
          <w:spacing w:val="40"/>
        </w:rPr>
        <w:t xml:space="preserve"> </w:t>
      </w:r>
      <w:r>
        <w:t>и</w:t>
      </w:r>
      <w:r>
        <w:rPr>
          <w:spacing w:val="40"/>
        </w:rPr>
        <w:t xml:space="preserve"> </w:t>
      </w:r>
      <w:r>
        <w:t>эмоционального развития обучающихся;</w:t>
      </w:r>
    </w:p>
    <w:p w:rsidR="00571DA7" w:rsidRDefault="00571DA7" w:rsidP="00571DA7">
      <w:pPr>
        <w:pStyle w:val="a3"/>
        <w:spacing w:before="201" w:line="276" w:lineRule="auto"/>
        <w:ind w:left="622"/>
      </w:pPr>
      <w:r>
        <w:t>—мониторинг</w:t>
      </w:r>
      <w:r>
        <w:rPr>
          <w:spacing w:val="-2"/>
        </w:rPr>
        <w:t xml:space="preserve"> </w:t>
      </w:r>
      <w:r>
        <w:t>возможностей и способностей обучающихся, выявление, поддержка</w:t>
      </w:r>
      <w:r>
        <w:rPr>
          <w:spacing w:val="40"/>
        </w:rPr>
        <w:t xml:space="preserve"> </w:t>
      </w:r>
      <w:r>
        <w:t>и сопровождение одарённых детей;</w:t>
      </w:r>
    </w:p>
    <w:p w:rsidR="00571DA7" w:rsidRDefault="00571DA7" w:rsidP="00571DA7">
      <w:pPr>
        <w:pStyle w:val="a3"/>
        <w:spacing w:before="200"/>
        <w:ind w:left="622"/>
      </w:pPr>
      <w:r>
        <w:lastRenderedPageBreak/>
        <w:t>—создание</w:t>
      </w:r>
      <w:r>
        <w:rPr>
          <w:spacing w:val="21"/>
        </w:rPr>
        <w:t xml:space="preserve"> </w:t>
      </w:r>
      <w:r>
        <w:t>условий</w:t>
      </w:r>
      <w:r>
        <w:rPr>
          <w:spacing w:val="27"/>
        </w:rPr>
        <w:t xml:space="preserve"> </w:t>
      </w:r>
      <w:r>
        <w:t>для</w:t>
      </w:r>
      <w:r>
        <w:rPr>
          <w:spacing w:val="26"/>
        </w:rPr>
        <w:t xml:space="preserve"> </w:t>
      </w:r>
      <w:r>
        <w:t>последующего</w:t>
      </w:r>
      <w:r>
        <w:rPr>
          <w:spacing w:val="23"/>
        </w:rPr>
        <w:t xml:space="preserve"> </w:t>
      </w:r>
      <w:r>
        <w:t>профессионального</w:t>
      </w:r>
      <w:r>
        <w:rPr>
          <w:spacing w:val="25"/>
        </w:rPr>
        <w:t xml:space="preserve"> </w:t>
      </w:r>
      <w:r>
        <w:rPr>
          <w:spacing w:val="-2"/>
        </w:rPr>
        <w:t>самоопределения;</w:t>
      </w:r>
    </w:p>
    <w:p w:rsidR="00571DA7" w:rsidRDefault="00571DA7" w:rsidP="00571DA7">
      <w:pPr>
        <w:pStyle w:val="a3"/>
        <w:spacing w:before="246" w:line="276" w:lineRule="auto"/>
        <w:ind w:left="622" w:right="973"/>
      </w:pPr>
      <w:r>
        <w:t>—формирование</w:t>
      </w:r>
      <w:r>
        <w:rPr>
          <w:spacing w:val="40"/>
        </w:rPr>
        <w:t xml:space="preserve"> </w:t>
      </w:r>
      <w:r>
        <w:t>коммуникативных</w:t>
      </w:r>
      <w:r>
        <w:rPr>
          <w:spacing w:val="80"/>
        </w:rPr>
        <w:t xml:space="preserve"> </w:t>
      </w:r>
      <w:r>
        <w:t>навыков</w:t>
      </w:r>
      <w:r>
        <w:rPr>
          <w:spacing w:val="40"/>
        </w:rPr>
        <w:t xml:space="preserve"> </w:t>
      </w:r>
      <w:r>
        <w:t>в</w:t>
      </w:r>
      <w:r>
        <w:rPr>
          <w:spacing w:val="40"/>
        </w:rPr>
        <w:t xml:space="preserve"> </w:t>
      </w:r>
      <w:r>
        <w:t xml:space="preserve">разновозрастной среде и среде </w:t>
      </w:r>
      <w:r>
        <w:rPr>
          <w:spacing w:val="-2"/>
        </w:rPr>
        <w:t>сверстников;</w:t>
      </w:r>
    </w:p>
    <w:p w:rsidR="00571DA7" w:rsidRDefault="00571DA7" w:rsidP="00571DA7">
      <w:pPr>
        <w:pStyle w:val="a3"/>
        <w:spacing w:before="198"/>
        <w:ind w:left="622"/>
      </w:pPr>
      <w:r>
        <w:t>—поддержка</w:t>
      </w:r>
      <w:r>
        <w:rPr>
          <w:spacing w:val="73"/>
        </w:rPr>
        <w:t xml:space="preserve"> </w:t>
      </w:r>
      <w:r>
        <w:t>детских</w:t>
      </w:r>
      <w:r>
        <w:rPr>
          <w:spacing w:val="75"/>
        </w:rPr>
        <w:t xml:space="preserve"> </w:t>
      </w:r>
      <w:r>
        <w:t>объединений,</w:t>
      </w:r>
      <w:r>
        <w:rPr>
          <w:spacing w:val="64"/>
        </w:rPr>
        <w:t xml:space="preserve"> </w:t>
      </w:r>
      <w:r>
        <w:t>ученического</w:t>
      </w:r>
      <w:r>
        <w:rPr>
          <w:spacing w:val="72"/>
        </w:rPr>
        <w:t xml:space="preserve"> </w:t>
      </w:r>
      <w:r>
        <w:rPr>
          <w:spacing w:val="-2"/>
        </w:rPr>
        <w:t>самоуправления;</w:t>
      </w:r>
    </w:p>
    <w:p w:rsidR="00571DA7" w:rsidRDefault="00571DA7" w:rsidP="00571DA7">
      <w:pPr>
        <w:pStyle w:val="a3"/>
        <w:spacing w:before="246"/>
        <w:ind w:left="622"/>
      </w:pPr>
      <w:r>
        <w:t>—формирование</w:t>
      </w:r>
      <w:r>
        <w:rPr>
          <w:spacing w:val="35"/>
        </w:rPr>
        <w:t xml:space="preserve"> </w:t>
      </w:r>
      <w:r>
        <w:t>психологической</w:t>
      </w:r>
      <w:r>
        <w:rPr>
          <w:spacing w:val="73"/>
        </w:rPr>
        <w:t xml:space="preserve"> </w:t>
      </w:r>
      <w:r>
        <w:t>культуры</w:t>
      </w:r>
      <w:r>
        <w:rPr>
          <w:spacing w:val="65"/>
        </w:rPr>
        <w:t xml:space="preserve"> </w:t>
      </w:r>
      <w:r>
        <w:t>поведения</w:t>
      </w:r>
      <w:r>
        <w:rPr>
          <w:spacing w:val="58"/>
        </w:rPr>
        <w:t xml:space="preserve"> </w:t>
      </w:r>
      <w:r>
        <w:t>в</w:t>
      </w:r>
      <w:r>
        <w:rPr>
          <w:spacing w:val="58"/>
        </w:rPr>
        <w:t xml:space="preserve"> </w:t>
      </w:r>
      <w:r>
        <w:t>информационной</w:t>
      </w:r>
      <w:r>
        <w:rPr>
          <w:spacing w:val="15"/>
        </w:rPr>
        <w:t xml:space="preserve"> </w:t>
      </w:r>
      <w:r>
        <w:rPr>
          <w:spacing w:val="-2"/>
        </w:rPr>
        <w:t>среде;</w:t>
      </w:r>
    </w:p>
    <w:p w:rsidR="00571DA7" w:rsidRDefault="00571DA7" w:rsidP="00571DA7">
      <w:pPr>
        <w:pStyle w:val="a3"/>
        <w:spacing w:before="65"/>
        <w:ind w:left="622"/>
      </w:pPr>
      <w:r>
        <w:t>—развитие</w:t>
      </w:r>
      <w:r>
        <w:rPr>
          <w:spacing w:val="29"/>
        </w:rPr>
        <w:t xml:space="preserve"> </w:t>
      </w:r>
      <w:r>
        <w:t>психологической</w:t>
      </w:r>
      <w:r>
        <w:rPr>
          <w:spacing w:val="70"/>
        </w:rPr>
        <w:t xml:space="preserve"> </w:t>
      </w:r>
      <w:r>
        <w:t>культуры</w:t>
      </w:r>
      <w:r>
        <w:rPr>
          <w:spacing w:val="59"/>
        </w:rPr>
        <w:t xml:space="preserve"> </w:t>
      </w:r>
      <w:r>
        <w:t>в</w:t>
      </w:r>
      <w:r>
        <w:rPr>
          <w:spacing w:val="53"/>
        </w:rPr>
        <w:t xml:space="preserve"> </w:t>
      </w:r>
      <w:r>
        <w:t>области</w:t>
      </w:r>
      <w:r>
        <w:rPr>
          <w:spacing w:val="35"/>
        </w:rPr>
        <w:t xml:space="preserve"> </w:t>
      </w:r>
      <w:r>
        <w:t>использования</w:t>
      </w:r>
      <w:r>
        <w:rPr>
          <w:spacing w:val="15"/>
        </w:rPr>
        <w:t xml:space="preserve"> </w:t>
      </w:r>
      <w:r>
        <w:rPr>
          <w:spacing w:val="-4"/>
        </w:rPr>
        <w:t>ИКТ.</w:t>
      </w:r>
    </w:p>
    <w:p w:rsidR="00571DA7" w:rsidRDefault="00571DA7" w:rsidP="00571DA7">
      <w:pPr>
        <w:pStyle w:val="a3"/>
        <w:spacing w:before="246" w:line="276" w:lineRule="auto"/>
        <w:ind w:left="622" w:right="973"/>
      </w:pPr>
      <w:r>
        <w:t>В</w:t>
      </w:r>
      <w:r>
        <w:rPr>
          <w:spacing w:val="37"/>
        </w:rPr>
        <w:t xml:space="preserve"> </w:t>
      </w:r>
      <w:r>
        <w:t>процессе</w:t>
      </w:r>
      <w:r>
        <w:rPr>
          <w:spacing w:val="38"/>
        </w:rPr>
        <w:t xml:space="preserve"> </w:t>
      </w:r>
      <w:r>
        <w:t>реализации</w:t>
      </w:r>
      <w:r>
        <w:rPr>
          <w:spacing w:val="40"/>
        </w:rPr>
        <w:t xml:space="preserve"> </w:t>
      </w:r>
      <w:r>
        <w:t>основной</w:t>
      </w:r>
      <w:r>
        <w:rPr>
          <w:spacing w:val="38"/>
        </w:rPr>
        <w:t xml:space="preserve"> </w:t>
      </w:r>
      <w:r>
        <w:t>образовательной</w:t>
      </w:r>
      <w:r>
        <w:rPr>
          <w:spacing w:val="39"/>
        </w:rPr>
        <w:t xml:space="preserve"> </w:t>
      </w:r>
      <w:r>
        <w:t>программы осуществляется индивидуальное психолого-педагогическое сопровождение</w:t>
      </w:r>
      <w:r>
        <w:rPr>
          <w:spacing w:val="40"/>
        </w:rPr>
        <w:t xml:space="preserve"> </w:t>
      </w:r>
      <w:r>
        <w:t>всех</w:t>
      </w:r>
      <w:r>
        <w:rPr>
          <w:spacing w:val="40"/>
        </w:rPr>
        <w:t xml:space="preserve"> </w:t>
      </w:r>
      <w:r>
        <w:t>участников образовательных</w:t>
      </w:r>
      <w:r>
        <w:rPr>
          <w:spacing w:val="40"/>
        </w:rPr>
        <w:t xml:space="preserve"> </w:t>
      </w:r>
      <w:r>
        <w:t>отношений:</w:t>
      </w:r>
    </w:p>
    <w:p w:rsidR="00571DA7" w:rsidRDefault="00571DA7" w:rsidP="00571DA7">
      <w:pPr>
        <w:pStyle w:val="a3"/>
        <w:spacing w:before="200" w:line="276" w:lineRule="auto"/>
        <w:ind w:left="622" w:right="1058"/>
      </w:pPr>
      <w:r>
        <w:t>обучающихся,</w:t>
      </w:r>
      <w:r>
        <w:rPr>
          <w:spacing w:val="80"/>
        </w:rPr>
        <w:t xml:space="preserve"> </w:t>
      </w:r>
      <w:r>
        <w:t>испытывающих</w:t>
      </w:r>
      <w:r>
        <w:rPr>
          <w:spacing w:val="80"/>
        </w:rPr>
        <w:t xml:space="preserve"> </w:t>
      </w:r>
      <w:r>
        <w:t>трудности</w:t>
      </w:r>
      <w:r>
        <w:rPr>
          <w:spacing w:val="40"/>
        </w:rPr>
        <w:t xml:space="preserve"> </w:t>
      </w:r>
      <w:r>
        <w:t>в</w:t>
      </w:r>
      <w:r>
        <w:rPr>
          <w:spacing w:val="40"/>
        </w:rPr>
        <w:t xml:space="preserve"> </w:t>
      </w:r>
      <w:r>
        <w:t>освоении</w:t>
      </w:r>
      <w:r>
        <w:rPr>
          <w:spacing w:val="40"/>
        </w:rPr>
        <w:t xml:space="preserve"> </w:t>
      </w:r>
      <w:r>
        <w:t>программы основного общего образования, развитии и социальной адаптации;</w:t>
      </w:r>
    </w:p>
    <w:p w:rsidR="00571DA7" w:rsidRDefault="00571DA7" w:rsidP="00571DA7">
      <w:pPr>
        <w:pStyle w:val="a3"/>
        <w:spacing w:before="200" w:line="276" w:lineRule="auto"/>
        <w:ind w:left="622" w:right="973"/>
      </w:pPr>
      <w:r>
        <w:t>обучающихся,</w:t>
      </w:r>
      <w:r>
        <w:rPr>
          <w:spacing w:val="40"/>
        </w:rPr>
        <w:t xml:space="preserve"> </w:t>
      </w:r>
      <w:r>
        <w:t>проявляющих</w:t>
      </w:r>
      <w:r>
        <w:rPr>
          <w:spacing w:val="40"/>
        </w:rPr>
        <w:t xml:space="preserve"> </w:t>
      </w:r>
      <w:r>
        <w:t>индивидуальные</w:t>
      </w:r>
      <w:r>
        <w:rPr>
          <w:spacing w:val="35"/>
        </w:rPr>
        <w:t xml:space="preserve"> </w:t>
      </w:r>
      <w:r>
        <w:t>способности,</w:t>
      </w:r>
      <w:r>
        <w:rPr>
          <w:spacing w:val="-5"/>
        </w:rPr>
        <w:t xml:space="preserve"> </w:t>
      </w:r>
      <w:r>
        <w:t>и одарённых, обучающихся с ОВЗ;</w:t>
      </w:r>
    </w:p>
    <w:p w:rsidR="00571DA7" w:rsidRDefault="00571DA7" w:rsidP="00571DA7">
      <w:pPr>
        <w:pStyle w:val="a3"/>
        <w:spacing w:before="199"/>
        <w:ind w:left="622"/>
        <w:rPr>
          <w:position w:val="-2"/>
        </w:rPr>
      </w:pPr>
      <w:r>
        <w:t>педагогических,</w:t>
      </w:r>
      <w:r>
        <w:rPr>
          <w:spacing w:val="54"/>
          <w:w w:val="150"/>
        </w:rPr>
        <w:t xml:space="preserve"> </w:t>
      </w:r>
      <w:r>
        <w:t>учебно-вспомогательных</w:t>
      </w:r>
      <w:r>
        <w:rPr>
          <w:spacing w:val="77"/>
        </w:rPr>
        <w:t xml:space="preserve"> </w:t>
      </w:r>
      <w:r>
        <w:t>и</w:t>
      </w:r>
      <w:r>
        <w:rPr>
          <w:spacing w:val="67"/>
        </w:rPr>
        <w:t xml:space="preserve"> </w:t>
      </w:r>
      <w:r>
        <w:t>иных</w:t>
      </w:r>
      <w:r>
        <w:rPr>
          <w:spacing w:val="70"/>
        </w:rPr>
        <w:t xml:space="preserve"> </w:t>
      </w:r>
      <w:r>
        <w:t>работников</w:t>
      </w:r>
      <w:r>
        <w:rPr>
          <w:spacing w:val="73"/>
        </w:rPr>
        <w:t xml:space="preserve"> </w:t>
      </w:r>
      <w:r>
        <w:rPr>
          <w:spacing w:val="-4"/>
          <w:position w:val="-2"/>
        </w:rPr>
        <w:t>МБОУ</w:t>
      </w:r>
    </w:p>
    <w:p w:rsidR="00571DA7" w:rsidRDefault="00571DA7" w:rsidP="00571DA7">
      <w:pPr>
        <w:pStyle w:val="a3"/>
        <w:spacing w:before="45" w:line="276" w:lineRule="auto"/>
        <w:ind w:left="622" w:right="973"/>
      </w:pPr>
      <w:r>
        <w:rPr>
          <w:position w:val="-2"/>
        </w:rPr>
        <w:t>«Ротовская ООШ»</w:t>
      </w:r>
      <w:r>
        <w:t>,</w:t>
      </w:r>
      <w:r>
        <w:rPr>
          <w:spacing w:val="40"/>
        </w:rPr>
        <w:t xml:space="preserve"> </w:t>
      </w:r>
      <w:r>
        <w:t>обеспечивающих</w:t>
      </w:r>
      <w:r>
        <w:rPr>
          <w:spacing w:val="40"/>
        </w:rPr>
        <w:t xml:space="preserve"> </w:t>
      </w:r>
      <w:r>
        <w:t>реализацию программы начального общего образования;</w:t>
      </w:r>
    </w:p>
    <w:p w:rsidR="00571DA7" w:rsidRDefault="00571DA7" w:rsidP="00571DA7">
      <w:pPr>
        <w:pStyle w:val="a3"/>
        <w:spacing w:before="202"/>
        <w:ind w:left="622"/>
      </w:pPr>
      <w:r>
        <w:t>родителей</w:t>
      </w:r>
      <w:r>
        <w:rPr>
          <w:spacing w:val="56"/>
        </w:rPr>
        <w:t xml:space="preserve"> </w:t>
      </w:r>
      <w:r>
        <w:t>(законных</w:t>
      </w:r>
      <w:r>
        <w:rPr>
          <w:spacing w:val="72"/>
        </w:rPr>
        <w:t xml:space="preserve"> </w:t>
      </w:r>
      <w:r>
        <w:t>представителей)</w:t>
      </w:r>
      <w:r>
        <w:rPr>
          <w:spacing w:val="55"/>
        </w:rPr>
        <w:t xml:space="preserve"> </w:t>
      </w:r>
      <w:r>
        <w:t>несовершеннолетних</w:t>
      </w:r>
      <w:r>
        <w:rPr>
          <w:spacing w:val="-8"/>
        </w:rPr>
        <w:t xml:space="preserve"> </w:t>
      </w:r>
      <w:r>
        <w:rPr>
          <w:spacing w:val="-2"/>
        </w:rPr>
        <w:t>обучающихся.</w:t>
      </w:r>
    </w:p>
    <w:p w:rsidR="00571DA7" w:rsidRDefault="00571DA7" w:rsidP="00571DA7">
      <w:pPr>
        <w:pStyle w:val="a3"/>
        <w:spacing w:before="246"/>
        <w:ind w:left="622"/>
      </w:pPr>
      <w:r>
        <w:t>Психолого-педагогическая</w:t>
      </w:r>
      <w:r>
        <w:rPr>
          <w:spacing w:val="27"/>
        </w:rPr>
        <w:t xml:space="preserve"> </w:t>
      </w:r>
      <w:r>
        <w:t>поддержка</w:t>
      </w:r>
      <w:r>
        <w:rPr>
          <w:spacing w:val="59"/>
        </w:rPr>
        <w:t xml:space="preserve"> </w:t>
      </w:r>
      <w:r>
        <w:t>участников</w:t>
      </w:r>
      <w:r>
        <w:rPr>
          <w:spacing w:val="47"/>
        </w:rPr>
        <w:t xml:space="preserve"> </w:t>
      </w:r>
      <w:r>
        <w:t>образовательных</w:t>
      </w:r>
      <w:r>
        <w:rPr>
          <w:spacing w:val="13"/>
        </w:rPr>
        <w:t xml:space="preserve"> </w:t>
      </w:r>
      <w:r>
        <w:rPr>
          <w:spacing w:val="-2"/>
        </w:rPr>
        <w:t>отношений</w:t>
      </w:r>
    </w:p>
    <w:p w:rsidR="00571DA7" w:rsidRDefault="00571DA7" w:rsidP="00571DA7">
      <w:pPr>
        <w:pStyle w:val="a3"/>
        <w:spacing w:before="44" w:line="276" w:lineRule="auto"/>
        <w:ind w:left="622" w:right="973"/>
      </w:pPr>
      <w:r>
        <w:t>реализуется диверсифицировано, на уровне</w:t>
      </w:r>
      <w:r>
        <w:rPr>
          <w:spacing w:val="40"/>
        </w:rPr>
        <w:t xml:space="preserve"> </w:t>
      </w:r>
      <w:r>
        <w:t>образовательной</w:t>
      </w:r>
      <w:r>
        <w:rPr>
          <w:spacing w:val="40"/>
        </w:rPr>
        <w:t xml:space="preserve"> </w:t>
      </w:r>
      <w:r>
        <w:t>организации,</w:t>
      </w:r>
      <w:r>
        <w:rPr>
          <w:spacing w:val="40"/>
        </w:rPr>
        <w:t xml:space="preserve"> </w:t>
      </w:r>
      <w:r>
        <w:t>классов, групп,</w:t>
      </w:r>
      <w:r>
        <w:rPr>
          <w:spacing w:val="40"/>
        </w:rPr>
        <w:t xml:space="preserve"> </w:t>
      </w:r>
      <w:r>
        <w:t>а</w:t>
      </w:r>
      <w:r>
        <w:rPr>
          <w:spacing w:val="40"/>
        </w:rPr>
        <w:t xml:space="preserve"> </w:t>
      </w:r>
      <w:r>
        <w:t>также</w:t>
      </w:r>
      <w:r>
        <w:rPr>
          <w:spacing w:val="40"/>
        </w:rPr>
        <w:t xml:space="preserve"> </w:t>
      </w:r>
      <w:r>
        <w:t>на индивидуальном уровне.</w:t>
      </w:r>
    </w:p>
    <w:p w:rsidR="00571DA7" w:rsidRDefault="00571DA7" w:rsidP="00571DA7">
      <w:pPr>
        <w:pStyle w:val="a3"/>
        <w:spacing w:before="201" w:line="276" w:lineRule="auto"/>
        <w:ind w:left="622" w:right="973"/>
      </w:pPr>
      <w:r>
        <w:t>В</w:t>
      </w:r>
      <w:r>
        <w:rPr>
          <w:spacing w:val="37"/>
        </w:rPr>
        <w:t xml:space="preserve"> </w:t>
      </w:r>
      <w:r>
        <w:t>процессе</w:t>
      </w:r>
      <w:r>
        <w:rPr>
          <w:spacing w:val="38"/>
        </w:rPr>
        <w:t xml:space="preserve"> </w:t>
      </w:r>
      <w:r>
        <w:t>реализации</w:t>
      </w:r>
      <w:r>
        <w:rPr>
          <w:spacing w:val="40"/>
        </w:rPr>
        <w:t xml:space="preserve"> </w:t>
      </w:r>
      <w:r>
        <w:t>основной</w:t>
      </w:r>
      <w:r>
        <w:rPr>
          <w:spacing w:val="38"/>
        </w:rPr>
        <w:t xml:space="preserve"> </w:t>
      </w:r>
      <w:r>
        <w:t>образовательной</w:t>
      </w:r>
      <w:r>
        <w:rPr>
          <w:spacing w:val="39"/>
        </w:rPr>
        <w:t xml:space="preserve"> </w:t>
      </w:r>
      <w:r>
        <w:t>программы используются такие формы психолого-педагогического</w:t>
      </w:r>
      <w:r>
        <w:rPr>
          <w:spacing w:val="40"/>
        </w:rPr>
        <w:t xml:space="preserve"> </w:t>
      </w:r>
      <w:r>
        <w:t>сопровождения,</w:t>
      </w:r>
      <w:r>
        <w:rPr>
          <w:spacing w:val="40"/>
        </w:rPr>
        <w:t xml:space="preserve"> </w:t>
      </w:r>
      <w:r>
        <w:t>как:</w:t>
      </w:r>
    </w:p>
    <w:p w:rsidR="00571DA7" w:rsidRDefault="00571DA7" w:rsidP="00571DA7">
      <w:pPr>
        <w:pStyle w:val="a3"/>
        <w:tabs>
          <w:tab w:val="left" w:pos="2273"/>
          <w:tab w:val="left" w:pos="3996"/>
          <w:tab w:val="left" w:pos="4452"/>
          <w:tab w:val="left" w:pos="6061"/>
        </w:tabs>
        <w:spacing w:before="200"/>
        <w:ind w:left="622"/>
      </w:pPr>
      <w:r>
        <w:rPr>
          <w:spacing w:val="-2"/>
        </w:rPr>
        <w:t>диагностика,</w:t>
      </w:r>
      <w:r>
        <w:tab/>
      </w:r>
      <w:r>
        <w:rPr>
          <w:spacing w:val="-2"/>
        </w:rPr>
        <w:t>направленная</w:t>
      </w:r>
      <w:r>
        <w:tab/>
      </w:r>
      <w:r>
        <w:rPr>
          <w:spacing w:val="-5"/>
        </w:rPr>
        <w:t>на</w:t>
      </w:r>
      <w:r>
        <w:tab/>
      </w:r>
      <w:r>
        <w:rPr>
          <w:spacing w:val="-2"/>
        </w:rPr>
        <w:t>определение</w:t>
      </w:r>
      <w:r>
        <w:tab/>
      </w:r>
      <w:r>
        <w:rPr>
          <w:spacing w:val="-2"/>
        </w:rPr>
        <w:t>особенностей</w:t>
      </w:r>
    </w:p>
    <w:p w:rsidR="00571DA7" w:rsidRDefault="00571DA7" w:rsidP="00571DA7">
      <w:pPr>
        <w:pStyle w:val="a3"/>
        <w:tabs>
          <w:tab w:val="left" w:pos="4380"/>
        </w:tabs>
        <w:spacing w:before="243" w:line="276" w:lineRule="auto"/>
        <w:ind w:left="622" w:right="1320"/>
      </w:pPr>
      <w:r>
        <w:t>статуса обучающегося,</w:t>
      </w:r>
      <w:r>
        <w:rPr>
          <w:spacing w:val="40"/>
        </w:rPr>
        <w:t xml:space="preserve"> </w:t>
      </w:r>
      <w:r>
        <w:t>которая</w:t>
      </w:r>
      <w:r>
        <w:tab/>
        <w:t>проводится на этапе</w:t>
      </w:r>
      <w:r>
        <w:rPr>
          <w:spacing w:val="-5"/>
        </w:rPr>
        <w:t xml:space="preserve"> </w:t>
      </w:r>
      <w:r>
        <w:t>перехода</w:t>
      </w:r>
      <w:r>
        <w:rPr>
          <w:spacing w:val="27"/>
        </w:rPr>
        <w:t xml:space="preserve"> </w:t>
      </w:r>
      <w:r>
        <w:t>обучающегося</w:t>
      </w:r>
      <w:r>
        <w:rPr>
          <w:spacing w:val="28"/>
        </w:rPr>
        <w:t xml:space="preserve"> </w:t>
      </w:r>
      <w:r>
        <w:t>на следующий</w:t>
      </w:r>
      <w:r>
        <w:rPr>
          <w:spacing w:val="40"/>
        </w:rPr>
        <w:t xml:space="preserve"> </w:t>
      </w:r>
      <w:r>
        <w:t>уровень образования и в конце</w:t>
      </w:r>
      <w:r>
        <w:rPr>
          <w:spacing w:val="40"/>
        </w:rPr>
        <w:t xml:space="preserve"> </w:t>
      </w:r>
      <w:r>
        <w:t>каждого</w:t>
      </w:r>
      <w:r>
        <w:rPr>
          <w:spacing w:val="40"/>
        </w:rPr>
        <w:t xml:space="preserve"> </w:t>
      </w:r>
      <w:r>
        <w:t>учебного года.</w:t>
      </w:r>
    </w:p>
    <w:p w:rsidR="00571DA7" w:rsidRDefault="00571DA7" w:rsidP="00571DA7">
      <w:pPr>
        <w:pStyle w:val="a3"/>
        <w:spacing w:before="200"/>
        <w:ind w:left="622"/>
        <w:sectPr w:rsidR="00571DA7">
          <w:type w:val="continuous"/>
          <w:pgSz w:w="12240" w:h="15840"/>
          <w:pgMar w:top="1120" w:right="0" w:bottom="2960" w:left="1080" w:header="0" w:footer="2735" w:gutter="0"/>
          <w:cols w:space="720"/>
        </w:sectPr>
      </w:pPr>
      <w:r>
        <w:rPr>
          <w:b/>
        </w:rPr>
        <w:t>Диагностика,</w:t>
      </w:r>
      <w:r>
        <w:rPr>
          <w:b/>
          <w:spacing w:val="-4"/>
        </w:rPr>
        <w:t xml:space="preserve"> </w:t>
      </w:r>
      <w:r>
        <w:rPr>
          <w:b/>
        </w:rPr>
        <w:t>направленная</w:t>
      </w:r>
      <w:r>
        <w:rPr>
          <w:b/>
          <w:spacing w:val="-6"/>
        </w:rPr>
        <w:t xml:space="preserve"> </w:t>
      </w:r>
      <w:r>
        <w:rPr>
          <w:b/>
        </w:rPr>
        <w:t>на</w:t>
      </w:r>
      <w:r>
        <w:rPr>
          <w:b/>
          <w:spacing w:val="-7"/>
        </w:rPr>
        <w:t xml:space="preserve"> </w:t>
      </w:r>
      <w:r>
        <w:rPr>
          <w:b/>
        </w:rPr>
        <w:t>определение</w:t>
      </w:r>
      <w:r>
        <w:rPr>
          <w:b/>
          <w:spacing w:val="-7"/>
        </w:rPr>
        <w:t xml:space="preserve"> </w:t>
      </w:r>
      <w:r>
        <w:rPr>
          <w:b/>
        </w:rPr>
        <w:t>статуса</w:t>
      </w:r>
      <w:r>
        <w:rPr>
          <w:b/>
          <w:spacing w:val="-7"/>
        </w:rPr>
        <w:t xml:space="preserve"> </w:t>
      </w:r>
      <w:r>
        <w:rPr>
          <w:b/>
        </w:rPr>
        <w:t>обучающегося</w:t>
      </w:r>
    </w:p>
    <w:p w:rsidR="00906145" w:rsidRDefault="00C56FC5">
      <w:pPr>
        <w:spacing w:before="208" w:line="276" w:lineRule="auto"/>
        <w:ind w:left="622" w:right="973"/>
        <w:rPr>
          <w:b/>
          <w:sz w:val="26"/>
        </w:rPr>
      </w:pPr>
      <w:bookmarkStart w:id="36" w:name="_bookmark50"/>
      <w:bookmarkEnd w:id="36"/>
      <w:r>
        <w:rPr>
          <w:b/>
          <w:sz w:val="26"/>
        </w:rPr>
        <w:lastRenderedPageBreak/>
        <w:t>на</w:t>
      </w:r>
      <w:r>
        <w:rPr>
          <w:b/>
          <w:spacing w:val="-7"/>
          <w:sz w:val="26"/>
        </w:rPr>
        <w:t xml:space="preserve"> </w:t>
      </w:r>
      <w:r>
        <w:rPr>
          <w:b/>
          <w:sz w:val="26"/>
        </w:rPr>
        <w:t>этапе перехода на следующий уровень образования</w:t>
      </w:r>
    </w:p>
    <w:p w:rsidR="00906145" w:rsidRDefault="00906145">
      <w:pPr>
        <w:pStyle w:val="a3"/>
        <w:spacing w:before="6"/>
        <w:ind w:left="0"/>
        <w:rPr>
          <w:b/>
          <w:sz w:val="17"/>
        </w:r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7"/>
        <w:gridCol w:w="3162"/>
        <w:gridCol w:w="4809"/>
      </w:tblGrid>
      <w:tr w:rsidR="00906145">
        <w:trPr>
          <w:trHeight w:val="299"/>
        </w:trPr>
        <w:tc>
          <w:tcPr>
            <w:tcW w:w="1937" w:type="dxa"/>
          </w:tcPr>
          <w:p w:rsidR="00906145" w:rsidRDefault="00C56FC5">
            <w:pPr>
              <w:pStyle w:val="TableParagraph"/>
              <w:spacing w:before="0" w:line="280" w:lineRule="exact"/>
              <w:ind w:left="107"/>
              <w:rPr>
                <w:sz w:val="26"/>
              </w:rPr>
            </w:pPr>
            <w:r>
              <w:rPr>
                <w:spacing w:val="-2"/>
                <w:sz w:val="26"/>
              </w:rPr>
              <w:t>Класс</w:t>
            </w:r>
          </w:p>
        </w:tc>
        <w:tc>
          <w:tcPr>
            <w:tcW w:w="3162" w:type="dxa"/>
          </w:tcPr>
          <w:p w:rsidR="00906145" w:rsidRDefault="00C56FC5">
            <w:pPr>
              <w:pStyle w:val="TableParagraph"/>
              <w:spacing w:before="0" w:line="280" w:lineRule="exact"/>
              <w:ind w:left="107"/>
              <w:rPr>
                <w:sz w:val="26"/>
              </w:rPr>
            </w:pPr>
            <w:r>
              <w:rPr>
                <w:spacing w:val="-2"/>
                <w:sz w:val="26"/>
              </w:rPr>
              <w:t>Показатели</w:t>
            </w:r>
          </w:p>
        </w:tc>
        <w:tc>
          <w:tcPr>
            <w:tcW w:w="4809" w:type="dxa"/>
          </w:tcPr>
          <w:p w:rsidR="00906145" w:rsidRDefault="00C56FC5">
            <w:pPr>
              <w:pStyle w:val="TableParagraph"/>
              <w:spacing w:before="0" w:line="280" w:lineRule="exact"/>
              <w:ind w:left="104"/>
              <w:rPr>
                <w:sz w:val="26"/>
              </w:rPr>
            </w:pPr>
            <w:r>
              <w:rPr>
                <w:spacing w:val="-2"/>
                <w:sz w:val="26"/>
              </w:rPr>
              <w:t>Методика</w:t>
            </w:r>
          </w:p>
        </w:tc>
      </w:tr>
      <w:tr w:rsidR="00906145">
        <w:trPr>
          <w:trHeight w:val="1494"/>
        </w:trPr>
        <w:tc>
          <w:tcPr>
            <w:tcW w:w="1937" w:type="dxa"/>
          </w:tcPr>
          <w:p w:rsidR="00906145" w:rsidRDefault="00C56FC5">
            <w:pPr>
              <w:pStyle w:val="TableParagraph"/>
              <w:spacing w:before="0" w:line="291" w:lineRule="exact"/>
              <w:ind w:left="107"/>
              <w:rPr>
                <w:sz w:val="26"/>
              </w:rPr>
            </w:pPr>
            <w:r>
              <w:rPr>
                <w:spacing w:val="-10"/>
                <w:sz w:val="26"/>
              </w:rPr>
              <w:t>1</w:t>
            </w:r>
          </w:p>
        </w:tc>
        <w:tc>
          <w:tcPr>
            <w:tcW w:w="3162" w:type="dxa"/>
          </w:tcPr>
          <w:p w:rsidR="00906145" w:rsidRDefault="00C56FC5">
            <w:pPr>
              <w:pStyle w:val="TableParagraph"/>
              <w:spacing w:before="0" w:line="291" w:lineRule="exact"/>
              <w:ind w:left="107"/>
              <w:rPr>
                <w:sz w:val="26"/>
              </w:rPr>
            </w:pPr>
            <w:r>
              <w:rPr>
                <w:sz w:val="26"/>
              </w:rPr>
              <w:t>Готовность</w:t>
            </w:r>
            <w:r>
              <w:rPr>
                <w:spacing w:val="-10"/>
                <w:sz w:val="26"/>
              </w:rPr>
              <w:t xml:space="preserve"> </w:t>
            </w:r>
            <w:r>
              <w:rPr>
                <w:sz w:val="26"/>
              </w:rPr>
              <w:t>к</w:t>
            </w:r>
            <w:r>
              <w:rPr>
                <w:spacing w:val="-12"/>
                <w:sz w:val="26"/>
              </w:rPr>
              <w:t xml:space="preserve"> </w:t>
            </w:r>
            <w:r>
              <w:rPr>
                <w:spacing w:val="-2"/>
                <w:sz w:val="26"/>
              </w:rPr>
              <w:t>обучению</w:t>
            </w:r>
          </w:p>
        </w:tc>
        <w:tc>
          <w:tcPr>
            <w:tcW w:w="4809" w:type="dxa"/>
          </w:tcPr>
          <w:p w:rsidR="00906145" w:rsidRDefault="00C56FC5">
            <w:pPr>
              <w:pStyle w:val="TableParagraph"/>
              <w:spacing w:before="0"/>
              <w:ind w:left="104" w:right="2114"/>
              <w:rPr>
                <w:sz w:val="26"/>
              </w:rPr>
            </w:pPr>
            <w:r>
              <w:rPr>
                <w:sz w:val="26"/>
              </w:rPr>
              <w:t>Самооценка</w:t>
            </w:r>
            <w:r>
              <w:rPr>
                <w:spacing w:val="-17"/>
                <w:sz w:val="26"/>
              </w:rPr>
              <w:t xml:space="preserve"> </w:t>
            </w:r>
            <w:r>
              <w:rPr>
                <w:sz w:val="26"/>
              </w:rPr>
              <w:t>«Лесенка» Графический диктант Рисунок человека</w:t>
            </w:r>
          </w:p>
          <w:p w:rsidR="00906145" w:rsidRDefault="00C56FC5">
            <w:pPr>
              <w:pStyle w:val="TableParagraph"/>
              <w:spacing w:before="0" w:line="298" w:lineRule="exact"/>
              <w:ind w:left="104"/>
              <w:rPr>
                <w:sz w:val="26"/>
              </w:rPr>
            </w:pPr>
            <w:r>
              <w:rPr>
                <w:sz w:val="26"/>
              </w:rPr>
              <w:t>Методика</w:t>
            </w:r>
            <w:r>
              <w:rPr>
                <w:spacing w:val="-10"/>
                <w:sz w:val="26"/>
              </w:rPr>
              <w:t xml:space="preserve"> </w:t>
            </w:r>
            <w:r>
              <w:rPr>
                <w:sz w:val="26"/>
              </w:rPr>
              <w:t>Пьерона</w:t>
            </w:r>
            <w:r>
              <w:rPr>
                <w:spacing w:val="-7"/>
                <w:sz w:val="26"/>
              </w:rPr>
              <w:t xml:space="preserve"> </w:t>
            </w:r>
            <w:r>
              <w:rPr>
                <w:sz w:val="26"/>
              </w:rPr>
              <w:t>–</w:t>
            </w:r>
            <w:r>
              <w:rPr>
                <w:spacing w:val="-6"/>
                <w:sz w:val="26"/>
              </w:rPr>
              <w:t xml:space="preserve"> </w:t>
            </w:r>
            <w:r>
              <w:rPr>
                <w:spacing w:val="-2"/>
                <w:sz w:val="26"/>
              </w:rPr>
              <w:t>Рузера</w:t>
            </w:r>
          </w:p>
          <w:p w:rsidR="00906145" w:rsidRDefault="00C56FC5">
            <w:pPr>
              <w:pStyle w:val="TableParagraph"/>
              <w:spacing w:before="0" w:line="287" w:lineRule="exact"/>
              <w:ind w:left="104"/>
              <w:rPr>
                <w:sz w:val="26"/>
              </w:rPr>
            </w:pPr>
            <w:r>
              <w:rPr>
                <w:spacing w:val="-2"/>
                <w:sz w:val="26"/>
              </w:rPr>
              <w:t>(исследование</w:t>
            </w:r>
            <w:r>
              <w:rPr>
                <w:spacing w:val="3"/>
                <w:sz w:val="26"/>
              </w:rPr>
              <w:t xml:space="preserve"> </w:t>
            </w:r>
            <w:r>
              <w:rPr>
                <w:spacing w:val="-2"/>
                <w:sz w:val="26"/>
              </w:rPr>
              <w:t>операциональных</w:t>
            </w:r>
          </w:p>
        </w:tc>
      </w:tr>
    </w:tbl>
    <w:p w:rsidR="00906145" w:rsidRDefault="00906145">
      <w:pPr>
        <w:pStyle w:val="TableParagraph"/>
        <w:spacing w:line="287" w:lineRule="exact"/>
        <w:rPr>
          <w:sz w:val="26"/>
        </w:rPr>
        <w:sectPr w:rsidR="00906145">
          <w:pgSz w:w="12240" w:h="15840"/>
          <w:pgMar w:top="1060" w:right="0" w:bottom="2960" w:left="1080" w:header="0" w:footer="2735" w:gutter="0"/>
          <w:cols w:space="720"/>
        </w:sect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7"/>
        <w:gridCol w:w="3162"/>
        <w:gridCol w:w="4809"/>
      </w:tblGrid>
      <w:tr w:rsidR="00906145">
        <w:trPr>
          <w:trHeight w:val="897"/>
        </w:trPr>
        <w:tc>
          <w:tcPr>
            <w:tcW w:w="1937" w:type="dxa"/>
            <w:vMerge w:val="restart"/>
          </w:tcPr>
          <w:p w:rsidR="00906145" w:rsidRDefault="00906145">
            <w:pPr>
              <w:pStyle w:val="TableParagraph"/>
              <w:spacing w:before="0"/>
              <w:ind w:left="0"/>
              <w:rPr>
                <w:sz w:val="24"/>
              </w:rPr>
            </w:pPr>
          </w:p>
        </w:tc>
        <w:tc>
          <w:tcPr>
            <w:tcW w:w="3162" w:type="dxa"/>
          </w:tcPr>
          <w:p w:rsidR="00906145" w:rsidRDefault="00906145">
            <w:pPr>
              <w:pStyle w:val="TableParagraph"/>
              <w:spacing w:before="0"/>
              <w:ind w:left="0"/>
              <w:rPr>
                <w:sz w:val="24"/>
              </w:rPr>
            </w:pPr>
          </w:p>
        </w:tc>
        <w:tc>
          <w:tcPr>
            <w:tcW w:w="4809" w:type="dxa"/>
          </w:tcPr>
          <w:p w:rsidR="00906145" w:rsidRDefault="00C56FC5">
            <w:pPr>
              <w:pStyle w:val="TableParagraph"/>
              <w:spacing w:before="0"/>
              <w:ind w:left="104"/>
              <w:rPr>
                <w:sz w:val="26"/>
              </w:rPr>
            </w:pPr>
            <w:r>
              <w:rPr>
                <w:sz w:val="26"/>
              </w:rPr>
              <w:t>характеристик</w:t>
            </w:r>
            <w:r>
              <w:rPr>
                <w:spacing w:val="-17"/>
                <w:sz w:val="26"/>
              </w:rPr>
              <w:t xml:space="preserve"> </w:t>
            </w:r>
            <w:r>
              <w:rPr>
                <w:sz w:val="26"/>
              </w:rPr>
              <w:t>деятельности</w:t>
            </w:r>
            <w:r>
              <w:rPr>
                <w:spacing w:val="-16"/>
                <w:sz w:val="26"/>
              </w:rPr>
              <w:t xml:space="preserve"> </w:t>
            </w:r>
            <w:r>
              <w:rPr>
                <w:sz w:val="26"/>
              </w:rPr>
              <w:t xml:space="preserve">и </w:t>
            </w:r>
            <w:r>
              <w:rPr>
                <w:spacing w:val="-2"/>
                <w:sz w:val="26"/>
              </w:rPr>
              <w:t>запоминания)</w:t>
            </w:r>
          </w:p>
        </w:tc>
      </w:tr>
      <w:tr w:rsidR="00906145">
        <w:trPr>
          <w:trHeight w:val="1197"/>
        </w:trPr>
        <w:tc>
          <w:tcPr>
            <w:tcW w:w="1937" w:type="dxa"/>
            <w:vMerge/>
            <w:tcBorders>
              <w:top w:val="nil"/>
            </w:tcBorders>
          </w:tcPr>
          <w:p w:rsidR="00906145" w:rsidRDefault="00906145">
            <w:pPr>
              <w:rPr>
                <w:sz w:val="2"/>
                <w:szCs w:val="2"/>
              </w:rPr>
            </w:pPr>
          </w:p>
        </w:tc>
        <w:tc>
          <w:tcPr>
            <w:tcW w:w="3162" w:type="dxa"/>
          </w:tcPr>
          <w:p w:rsidR="00906145" w:rsidRDefault="00C56FC5">
            <w:pPr>
              <w:pStyle w:val="TableParagraph"/>
              <w:spacing w:before="0" w:line="294" w:lineRule="exact"/>
              <w:ind w:left="107"/>
              <w:rPr>
                <w:sz w:val="26"/>
              </w:rPr>
            </w:pPr>
            <w:r>
              <w:rPr>
                <w:spacing w:val="-2"/>
                <w:sz w:val="26"/>
              </w:rPr>
              <w:t>Адаптация</w:t>
            </w:r>
          </w:p>
        </w:tc>
        <w:tc>
          <w:tcPr>
            <w:tcW w:w="4809" w:type="dxa"/>
          </w:tcPr>
          <w:p w:rsidR="00906145" w:rsidRDefault="00C56FC5">
            <w:pPr>
              <w:pStyle w:val="TableParagraph"/>
              <w:spacing w:before="0"/>
              <w:ind w:left="104"/>
              <w:rPr>
                <w:sz w:val="26"/>
              </w:rPr>
            </w:pPr>
            <w:r>
              <w:rPr>
                <w:sz w:val="26"/>
              </w:rPr>
              <w:t>Проективный тест личностных отношений, социальных эмоций и ценностных</w:t>
            </w:r>
            <w:r>
              <w:rPr>
                <w:spacing w:val="-17"/>
                <w:sz w:val="26"/>
              </w:rPr>
              <w:t xml:space="preserve"> </w:t>
            </w:r>
            <w:r>
              <w:rPr>
                <w:sz w:val="26"/>
              </w:rPr>
              <w:t>ориентаций</w:t>
            </w:r>
            <w:r>
              <w:rPr>
                <w:spacing w:val="-16"/>
                <w:sz w:val="26"/>
              </w:rPr>
              <w:t xml:space="preserve"> </w:t>
            </w:r>
            <w:r>
              <w:rPr>
                <w:sz w:val="26"/>
              </w:rPr>
              <w:t>“Домики”.</w:t>
            </w:r>
          </w:p>
          <w:p w:rsidR="00906145" w:rsidRDefault="00C56FC5">
            <w:pPr>
              <w:pStyle w:val="TableParagraph"/>
              <w:spacing w:before="0" w:line="286" w:lineRule="exact"/>
              <w:ind w:left="104"/>
              <w:rPr>
                <w:sz w:val="26"/>
              </w:rPr>
            </w:pPr>
            <w:r>
              <w:rPr>
                <w:sz w:val="26"/>
              </w:rPr>
              <w:t>Тест</w:t>
            </w:r>
            <w:r>
              <w:rPr>
                <w:spacing w:val="-10"/>
                <w:sz w:val="26"/>
              </w:rPr>
              <w:t xml:space="preserve"> </w:t>
            </w:r>
            <w:r>
              <w:rPr>
                <w:sz w:val="26"/>
              </w:rPr>
              <w:t>разработан</w:t>
            </w:r>
            <w:r>
              <w:rPr>
                <w:spacing w:val="-10"/>
                <w:sz w:val="26"/>
              </w:rPr>
              <w:t xml:space="preserve"> </w:t>
            </w:r>
            <w:r>
              <w:rPr>
                <w:spacing w:val="-2"/>
                <w:sz w:val="26"/>
              </w:rPr>
              <w:t>О.А.Ореховой</w:t>
            </w:r>
          </w:p>
        </w:tc>
      </w:tr>
      <w:tr w:rsidR="00906145">
        <w:trPr>
          <w:trHeight w:val="897"/>
        </w:trPr>
        <w:tc>
          <w:tcPr>
            <w:tcW w:w="1937" w:type="dxa"/>
          </w:tcPr>
          <w:p w:rsidR="00906145" w:rsidRDefault="00C56FC5">
            <w:pPr>
              <w:pStyle w:val="TableParagraph"/>
              <w:spacing w:before="0" w:line="291" w:lineRule="exact"/>
              <w:ind w:left="107"/>
              <w:rPr>
                <w:sz w:val="26"/>
              </w:rPr>
            </w:pPr>
            <w:r>
              <w:rPr>
                <w:spacing w:val="-10"/>
                <w:sz w:val="26"/>
              </w:rPr>
              <w:t>4</w:t>
            </w:r>
          </w:p>
        </w:tc>
        <w:tc>
          <w:tcPr>
            <w:tcW w:w="3162" w:type="dxa"/>
          </w:tcPr>
          <w:p w:rsidR="00906145" w:rsidRDefault="00C56FC5">
            <w:pPr>
              <w:pStyle w:val="TableParagraph"/>
              <w:spacing w:before="0"/>
              <w:ind w:left="107"/>
              <w:rPr>
                <w:sz w:val="26"/>
              </w:rPr>
            </w:pPr>
            <w:r>
              <w:rPr>
                <w:sz w:val="26"/>
              </w:rPr>
              <w:t>Готовность</w:t>
            </w:r>
            <w:r>
              <w:rPr>
                <w:spacing w:val="-12"/>
                <w:sz w:val="26"/>
              </w:rPr>
              <w:t xml:space="preserve"> </w:t>
            </w:r>
            <w:r>
              <w:rPr>
                <w:sz w:val="26"/>
              </w:rPr>
              <w:t>к</w:t>
            </w:r>
            <w:r>
              <w:rPr>
                <w:spacing w:val="-14"/>
                <w:sz w:val="26"/>
              </w:rPr>
              <w:t xml:space="preserve"> </w:t>
            </w:r>
            <w:r>
              <w:rPr>
                <w:sz w:val="26"/>
              </w:rPr>
              <w:t>переходу</w:t>
            </w:r>
            <w:r>
              <w:rPr>
                <w:spacing w:val="-16"/>
                <w:sz w:val="26"/>
              </w:rPr>
              <w:t xml:space="preserve"> </w:t>
            </w:r>
            <w:r>
              <w:rPr>
                <w:sz w:val="26"/>
              </w:rPr>
              <w:t>в среднее звено</w:t>
            </w:r>
          </w:p>
        </w:tc>
        <w:tc>
          <w:tcPr>
            <w:tcW w:w="4809" w:type="dxa"/>
          </w:tcPr>
          <w:p w:rsidR="00906145" w:rsidRDefault="00C56FC5">
            <w:pPr>
              <w:pStyle w:val="TableParagraph"/>
              <w:spacing w:before="0"/>
              <w:ind w:left="104"/>
              <w:rPr>
                <w:sz w:val="26"/>
              </w:rPr>
            </w:pPr>
            <w:r>
              <w:rPr>
                <w:sz w:val="26"/>
              </w:rPr>
              <w:t>Методика</w:t>
            </w:r>
            <w:r>
              <w:rPr>
                <w:spacing w:val="-11"/>
                <w:sz w:val="26"/>
              </w:rPr>
              <w:t xml:space="preserve"> </w:t>
            </w:r>
            <w:r>
              <w:rPr>
                <w:sz w:val="26"/>
              </w:rPr>
              <w:t>сочинения</w:t>
            </w:r>
            <w:r>
              <w:rPr>
                <w:spacing w:val="-9"/>
                <w:sz w:val="26"/>
              </w:rPr>
              <w:t xml:space="preserve"> </w:t>
            </w:r>
            <w:r>
              <w:rPr>
                <w:sz w:val="26"/>
              </w:rPr>
              <w:t>(Е.И.</w:t>
            </w:r>
            <w:r>
              <w:rPr>
                <w:spacing w:val="-11"/>
                <w:sz w:val="26"/>
              </w:rPr>
              <w:t xml:space="preserve"> </w:t>
            </w:r>
            <w:r>
              <w:rPr>
                <w:sz w:val="26"/>
              </w:rPr>
              <w:t>Афанасьева</w:t>
            </w:r>
            <w:r>
              <w:rPr>
                <w:spacing w:val="-11"/>
                <w:sz w:val="26"/>
              </w:rPr>
              <w:t xml:space="preserve"> </w:t>
            </w:r>
            <w:r>
              <w:rPr>
                <w:sz w:val="26"/>
              </w:rPr>
              <w:t>и Н.Л. Васильева)</w:t>
            </w:r>
          </w:p>
          <w:p w:rsidR="00906145" w:rsidRDefault="00C56FC5">
            <w:pPr>
              <w:pStyle w:val="TableParagraph"/>
              <w:spacing w:before="0" w:line="287" w:lineRule="exact"/>
              <w:ind w:left="104"/>
              <w:rPr>
                <w:sz w:val="26"/>
              </w:rPr>
            </w:pPr>
            <w:r>
              <w:rPr>
                <w:sz w:val="26"/>
              </w:rPr>
              <w:t>Тест</w:t>
            </w:r>
            <w:r>
              <w:rPr>
                <w:spacing w:val="-12"/>
                <w:sz w:val="26"/>
              </w:rPr>
              <w:t xml:space="preserve"> </w:t>
            </w:r>
            <w:r>
              <w:rPr>
                <w:sz w:val="26"/>
              </w:rPr>
              <w:t>тревожности</w:t>
            </w:r>
            <w:r>
              <w:rPr>
                <w:spacing w:val="-10"/>
                <w:sz w:val="26"/>
              </w:rPr>
              <w:t xml:space="preserve"> </w:t>
            </w:r>
            <w:r>
              <w:rPr>
                <w:spacing w:val="-2"/>
                <w:sz w:val="26"/>
              </w:rPr>
              <w:t>Филлипса</w:t>
            </w:r>
          </w:p>
        </w:tc>
      </w:tr>
    </w:tbl>
    <w:p w:rsidR="00906145" w:rsidRDefault="00906145">
      <w:pPr>
        <w:pStyle w:val="a3"/>
        <w:spacing w:before="150"/>
        <w:ind w:left="0"/>
        <w:rPr>
          <w:b/>
        </w:rPr>
      </w:pPr>
    </w:p>
    <w:p w:rsidR="00906145" w:rsidRDefault="00C56FC5">
      <w:pPr>
        <w:ind w:left="622"/>
        <w:rPr>
          <w:b/>
          <w:sz w:val="26"/>
        </w:rPr>
      </w:pPr>
      <w:r>
        <w:rPr>
          <w:b/>
          <w:sz w:val="26"/>
        </w:rPr>
        <w:t>Методика</w:t>
      </w:r>
      <w:r>
        <w:rPr>
          <w:b/>
          <w:spacing w:val="-9"/>
          <w:sz w:val="26"/>
        </w:rPr>
        <w:t xml:space="preserve"> </w:t>
      </w:r>
      <w:r>
        <w:rPr>
          <w:b/>
          <w:sz w:val="26"/>
        </w:rPr>
        <w:t>«Сапожки».</w:t>
      </w:r>
      <w:r>
        <w:rPr>
          <w:b/>
          <w:spacing w:val="-8"/>
          <w:sz w:val="26"/>
        </w:rPr>
        <w:t xml:space="preserve"> </w:t>
      </w:r>
      <w:r>
        <w:rPr>
          <w:b/>
          <w:sz w:val="26"/>
        </w:rPr>
        <w:t>Автор</w:t>
      </w:r>
      <w:r>
        <w:rPr>
          <w:b/>
          <w:spacing w:val="50"/>
          <w:sz w:val="26"/>
        </w:rPr>
        <w:t xml:space="preserve"> </w:t>
      </w:r>
      <w:r>
        <w:rPr>
          <w:b/>
          <w:sz w:val="26"/>
        </w:rPr>
        <w:t>Н.И.</w:t>
      </w:r>
      <w:r>
        <w:rPr>
          <w:b/>
          <w:spacing w:val="-8"/>
          <w:sz w:val="26"/>
        </w:rPr>
        <w:t xml:space="preserve"> </w:t>
      </w:r>
      <w:r>
        <w:rPr>
          <w:b/>
          <w:spacing w:val="-2"/>
          <w:sz w:val="26"/>
        </w:rPr>
        <w:t>Гуткина</w:t>
      </w:r>
    </w:p>
    <w:p w:rsidR="00906145" w:rsidRDefault="00906145">
      <w:pPr>
        <w:pStyle w:val="a3"/>
        <w:spacing w:before="181" w:after="1"/>
        <w:ind w:left="0"/>
        <w:rPr>
          <w:b/>
          <w:sz w:val="20"/>
        </w:r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8"/>
        <w:gridCol w:w="8202"/>
      </w:tblGrid>
      <w:tr w:rsidR="00906145">
        <w:trPr>
          <w:trHeight w:val="988"/>
        </w:trPr>
        <w:tc>
          <w:tcPr>
            <w:tcW w:w="1658" w:type="dxa"/>
          </w:tcPr>
          <w:p w:rsidR="00906145" w:rsidRDefault="00C56FC5">
            <w:pPr>
              <w:pStyle w:val="TableParagraph"/>
              <w:spacing w:before="0" w:line="294" w:lineRule="exact"/>
              <w:ind w:left="4"/>
              <w:rPr>
                <w:sz w:val="26"/>
              </w:rPr>
            </w:pPr>
            <w:r>
              <w:rPr>
                <w:spacing w:val="-2"/>
                <w:sz w:val="26"/>
              </w:rPr>
              <w:t>Назначение</w:t>
            </w:r>
          </w:p>
        </w:tc>
        <w:tc>
          <w:tcPr>
            <w:tcW w:w="8202" w:type="dxa"/>
          </w:tcPr>
          <w:p w:rsidR="00906145" w:rsidRDefault="00C56FC5">
            <w:pPr>
              <w:pStyle w:val="TableParagraph"/>
              <w:spacing w:before="0" w:line="276" w:lineRule="auto"/>
              <w:ind w:left="2"/>
              <w:rPr>
                <w:sz w:val="26"/>
              </w:rPr>
            </w:pPr>
            <w:r>
              <w:rPr>
                <w:color w:val="272525"/>
                <w:sz w:val="26"/>
              </w:rPr>
              <w:t>исследовать</w:t>
            </w:r>
            <w:r>
              <w:rPr>
                <w:color w:val="272525"/>
                <w:spacing w:val="-6"/>
                <w:sz w:val="26"/>
              </w:rPr>
              <w:t xml:space="preserve"> </w:t>
            </w:r>
            <w:r>
              <w:rPr>
                <w:color w:val="272525"/>
                <w:sz w:val="26"/>
              </w:rPr>
              <w:t>обучаемость</w:t>
            </w:r>
            <w:r>
              <w:rPr>
                <w:color w:val="272525"/>
                <w:spacing w:val="-7"/>
                <w:sz w:val="26"/>
              </w:rPr>
              <w:t xml:space="preserve"> </w:t>
            </w:r>
            <w:r>
              <w:rPr>
                <w:color w:val="272525"/>
                <w:sz w:val="26"/>
              </w:rPr>
              <w:t>ребенка,</w:t>
            </w:r>
            <w:r>
              <w:rPr>
                <w:color w:val="272525"/>
                <w:spacing w:val="-5"/>
                <w:sz w:val="26"/>
              </w:rPr>
              <w:t xml:space="preserve"> </w:t>
            </w:r>
            <w:r>
              <w:rPr>
                <w:color w:val="272525"/>
                <w:sz w:val="26"/>
              </w:rPr>
              <w:t>то</w:t>
            </w:r>
            <w:r>
              <w:rPr>
                <w:color w:val="272525"/>
                <w:spacing w:val="-6"/>
                <w:sz w:val="26"/>
              </w:rPr>
              <w:t xml:space="preserve"> </w:t>
            </w:r>
            <w:r>
              <w:rPr>
                <w:color w:val="272525"/>
                <w:sz w:val="26"/>
              </w:rPr>
              <w:t>есть</w:t>
            </w:r>
            <w:r>
              <w:rPr>
                <w:color w:val="272525"/>
                <w:spacing w:val="-5"/>
                <w:sz w:val="26"/>
              </w:rPr>
              <w:t xml:space="preserve"> </w:t>
            </w:r>
            <w:r>
              <w:rPr>
                <w:color w:val="272525"/>
                <w:sz w:val="26"/>
              </w:rPr>
              <w:t>проследить,</w:t>
            </w:r>
            <w:r>
              <w:rPr>
                <w:color w:val="272525"/>
                <w:spacing w:val="-6"/>
                <w:sz w:val="26"/>
              </w:rPr>
              <w:t xml:space="preserve"> </w:t>
            </w:r>
            <w:r>
              <w:rPr>
                <w:color w:val="272525"/>
                <w:sz w:val="26"/>
              </w:rPr>
              <w:t>как</w:t>
            </w:r>
            <w:r>
              <w:rPr>
                <w:color w:val="272525"/>
                <w:spacing w:val="-7"/>
                <w:sz w:val="26"/>
              </w:rPr>
              <w:t xml:space="preserve"> </w:t>
            </w:r>
            <w:r>
              <w:rPr>
                <w:color w:val="272525"/>
                <w:sz w:val="26"/>
              </w:rPr>
              <w:t>он</w:t>
            </w:r>
            <w:r>
              <w:rPr>
                <w:color w:val="272525"/>
                <w:spacing w:val="-6"/>
                <w:sz w:val="26"/>
              </w:rPr>
              <w:t xml:space="preserve"> </w:t>
            </w:r>
            <w:r>
              <w:rPr>
                <w:color w:val="272525"/>
                <w:sz w:val="26"/>
              </w:rPr>
              <w:t>пользуется для решения задач правилом, с которым раньше никогда не встречался.</w:t>
            </w:r>
          </w:p>
        </w:tc>
      </w:tr>
      <w:tr w:rsidR="00906145">
        <w:trPr>
          <w:trHeight w:val="330"/>
        </w:trPr>
        <w:tc>
          <w:tcPr>
            <w:tcW w:w="9860" w:type="dxa"/>
            <w:gridSpan w:val="2"/>
          </w:tcPr>
          <w:p w:rsidR="00906145" w:rsidRDefault="00C56FC5">
            <w:pPr>
              <w:pStyle w:val="TableParagraph"/>
              <w:spacing w:before="0" w:line="291" w:lineRule="exact"/>
              <w:ind w:left="4"/>
              <w:rPr>
                <w:sz w:val="26"/>
              </w:rPr>
            </w:pPr>
            <w:r>
              <w:rPr>
                <w:spacing w:val="-2"/>
                <w:sz w:val="26"/>
              </w:rPr>
              <w:t>Форма</w:t>
            </w:r>
            <w:r>
              <w:rPr>
                <w:spacing w:val="-16"/>
                <w:sz w:val="26"/>
              </w:rPr>
              <w:t xml:space="preserve"> </w:t>
            </w:r>
            <w:r>
              <w:rPr>
                <w:spacing w:val="-2"/>
                <w:sz w:val="26"/>
              </w:rPr>
              <w:t>проведения:</w:t>
            </w:r>
            <w:r>
              <w:rPr>
                <w:spacing w:val="-14"/>
                <w:sz w:val="26"/>
              </w:rPr>
              <w:t xml:space="preserve"> </w:t>
            </w:r>
            <w:r>
              <w:rPr>
                <w:spacing w:val="-2"/>
                <w:sz w:val="26"/>
              </w:rPr>
              <w:t>индивидуальная</w:t>
            </w:r>
          </w:p>
        </w:tc>
      </w:tr>
      <w:tr w:rsidR="00906145">
        <w:trPr>
          <w:trHeight w:val="325"/>
        </w:trPr>
        <w:tc>
          <w:tcPr>
            <w:tcW w:w="9860" w:type="dxa"/>
            <w:gridSpan w:val="2"/>
          </w:tcPr>
          <w:p w:rsidR="00906145" w:rsidRDefault="00C56FC5">
            <w:pPr>
              <w:pStyle w:val="TableParagraph"/>
              <w:spacing w:before="0" w:line="294" w:lineRule="exact"/>
              <w:ind w:left="4"/>
              <w:rPr>
                <w:sz w:val="26"/>
              </w:rPr>
            </w:pPr>
            <w:r>
              <w:rPr>
                <w:spacing w:val="-2"/>
                <w:sz w:val="26"/>
              </w:rPr>
              <w:t>Возраст</w:t>
            </w:r>
            <w:r>
              <w:rPr>
                <w:spacing w:val="-4"/>
                <w:sz w:val="26"/>
              </w:rPr>
              <w:t xml:space="preserve"> </w:t>
            </w:r>
            <w:r>
              <w:rPr>
                <w:spacing w:val="-2"/>
                <w:sz w:val="26"/>
              </w:rPr>
              <w:t>обучающихся:</w:t>
            </w:r>
            <w:r>
              <w:rPr>
                <w:spacing w:val="-6"/>
                <w:sz w:val="26"/>
              </w:rPr>
              <w:t xml:space="preserve"> </w:t>
            </w:r>
            <w:r>
              <w:rPr>
                <w:spacing w:val="-2"/>
                <w:sz w:val="26"/>
              </w:rPr>
              <w:t>7–9</w:t>
            </w:r>
            <w:r>
              <w:rPr>
                <w:spacing w:val="-5"/>
                <w:sz w:val="26"/>
              </w:rPr>
              <w:t xml:space="preserve"> </w:t>
            </w:r>
            <w:r>
              <w:rPr>
                <w:spacing w:val="-2"/>
                <w:sz w:val="26"/>
              </w:rPr>
              <w:t>лет</w:t>
            </w:r>
            <w:r>
              <w:rPr>
                <w:spacing w:val="-4"/>
                <w:sz w:val="26"/>
              </w:rPr>
              <w:t xml:space="preserve"> </w:t>
            </w:r>
            <w:r>
              <w:rPr>
                <w:spacing w:val="-2"/>
                <w:sz w:val="26"/>
              </w:rPr>
              <w:t>(1–3</w:t>
            </w:r>
            <w:r>
              <w:rPr>
                <w:spacing w:val="-6"/>
                <w:sz w:val="26"/>
              </w:rPr>
              <w:t xml:space="preserve"> </w:t>
            </w:r>
            <w:r>
              <w:rPr>
                <w:spacing w:val="-2"/>
                <w:sz w:val="26"/>
              </w:rPr>
              <w:t>классы)</w:t>
            </w:r>
          </w:p>
        </w:tc>
      </w:tr>
      <w:tr w:rsidR="00906145">
        <w:trPr>
          <w:trHeight w:val="3069"/>
        </w:trPr>
        <w:tc>
          <w:tcPr>
            <w:tcW w:w="1658" w:type="dxa"/>
          </w:tcPr>
          <w:p w:rsidR="00906145" w:rsidRDefault="00C56FC5">
            <w:pPr>
              <w:pStyle w:val="TableParagraph"/>
              <w:spacing w:before="0" w:line="294" w:lineRule="exact"/>
              <w:ind w:left="4"/>
              <w:rPr>
                <w:sz w:val="26"/>
              </w:rPr>
            </w:pPr>
            <w:r>
              <w:rPr>
                <w:spacing w:val="-2"/>
                <w:sz w:val="26"/>
              </w:rPr>
              <w:lastRenderedPageBreak/>
              <w:t>Краткое</w:t>
            </w:r>
          </w:p>
          <w:p w:rsidR="00906145" w:rsidRDefault="00C56FC5">
            <w:pPr>
              <w:pStyle w:val="TableParagraph"/>
              <w:spacing w:before="243" w:line="276" w:lineRule="auto"/>
              <w:ind w:left="4" w:right="607"/>
              <w:rPr>
                <w:sz w:val="26"/>
              </w:rPr>
            </w:pPr>
            <w:r>
              <w:rPr>
                <w:spacing w:val="-2"/>
                <w:sz w:val="26"/>
              </w:rPr>
              <w:t xml:space="preserve">описание </w:t>
            </w:r>
            <w:r>
              <w:rPr>
                <w:spacing w:val="-6"/>
                <w:sz w:val="26"/>
              </w:rPr>
              <w:t>методики</w:t>
            </w:r>
          </w:p>
        </w:tc>
        <w:tc>
          <w:tcPr>
            <w:tcW w:w="8202" w:type="dxa"/>
          </w:tcPr>
          <w:p w:rsidR="00906145" w:rsidRDefault="00C56FC5">
            <w:pPr>
              <w:pStyle w:val="TableParagraph"/>
              <w:spacing w:before="0" w:line="276" w:lineRule="auto"/>
              <w:ind w:left="2"/>
              <w:rPr>
                <w:sz w:val="26"/>
              </w:rPr>
            </w:pPr>
            <w:r>
              <w:rPr>
                <w:color w:val="272525"/>
                <w:sz w:val="26"/>
              </w:rPr>
              <w:t>В качестве экспериментального задания используется обучение испытуемого</w:t>
            </w:r>
            <w:r>
              <w:rPr>
                <w:color w:val="272525"/>
                <w:spacing w:val="-9"/>
                <w:sz w:val="26"/>
              </w:rPr>
              <w:t xml:space="preserve"> </w:t>
            </w:r>
            <w:r>
              <w:rPr>
                <w:color w:val="272525"/>
                <w:sz w:val="26"/>
              </w:rPr>
              <w:t>цифровому</w:t>
            </w:r>
            <w:r>
              <w:rPr>
                <w:color w:val="272525"/>
                <w:spacing w:val="-11"/>
                <w:sz w:val="26"/>
              </w:rPr>
              <w:t xml:space="preserve"> </w:t>
            </w:r>
            <w:r>
              <w:rPr>
                <w:color w:val="272525"/>
                <w:sz w:val="26"/>
              </w:rPr>
              <w:t>кодированию</w:t>
            </w:r>
            <w:r>
              <w:rPr>
                <w:color w:val="272525"/>
                <w:spacing w:val="-8"/>
                <w:sz w:val="26"/>
              </w:rPr>
              <w:t xml:space="preserve"> </w:t>
            </w:r>
            <w:r>
              <w:rPr>
                <w:color w:val="272525"/>
                <w:sz w:val="26"/>
              </w:rPr>
              <w:t>цветных</w:t>
            </w:r>
            <w:r>
              <w:rPr>
                <w:color w:val="272525"/>
                <w:spacing w:val="-9"/>
                <w:sz w:val="26"/>
              </w:rPr>
              <w:t xml:space="preserve"> </w:t>
            </w:r>
            <w:r>
              <w:rPr>
                <w:color w:val="272525"/>
                <w:sz w:val="26"/>
              </w:rPr>
              <w:t>картинок</w:t>
            </w:r>
            <w:r>
              <w:rPr>
                <w:color w:val="272525"/>
                <w:spacing w:val="-2"/>
                <w:sz w:val="26"/>
              </w:rPr>
              <w:t xml:space="preserve"> </w:t>
            </w:r>
            <w:r>
              <w:rPr>
                <w:color w:val="272525"/>
                <w:sz w:val="26"/>
              </w:rPr>
              <w:t>(лошадка, девочка,</w:t>
            </w:r>
            <w:r>
              <w:rPr>
                <w:color w:val="272525"/>
                <w:spacing w:val="-2"/>
                <w:sz w:val="26"/>
              </w:rPr>
              <w:t xml:space="preserve"> </w:t>
            </w:r>
            <w:r>
              <w:rPr>
                <w:color w:val="272525"/>
                <w:sz w:val="26"/>
              </w:rPr>
              <w:t>аист) по</w:t>
            </w:r>
            <w:r>
              <w:rPr>
                <w:color w:val="272525"/>
                <w:spacing w:val="-2"/>
                <w:sz w:val="26"/>
              </w:rPr>
              <w:t xml:space="preserve"> </w:t>
            </w:r>
            <w:r>
              <w:rPr>
                <w:color w:val="272525"/>
                <w:sz w:val="26"/>
              </w:rPr>
              <w:t>наличию</w:t>
            </w:r>
            <w:r>
              <w:rPr>
                <w:color w:val="272525"/>
                <w:spacing w:val="-1"/>
                <w:sz w:val="26"/>
              </w:rPr>
              <w:t xml:space="preserve"> </w:t>
            </w:r>
            <w:r>
              <w:rPr>
                <w:color w:val="272525"/>
                <w:sz w:val="26"/>
              </w:rPr>
              <w:t>или</w:t>
            </w:r>
            <w:r>
              <w:rPr>
                <w:color w:val="272525"/>
                <w:spacing w:val="-2"/>
                <w:sz w:val="26"/>
              </w:rPr>
              <w:t xml:space="preserve"> </w:t>
            </w:r>
            <w:r>
              <w:rPr>
                <w:color w:val="272525"/>
                <w:sz w:val="26"/>
              </w:rPr>
              <w:t>отсутствию у</w:t>
            </w:r>
            <w:r>
              <w:rPr>
                <w:color w:val="272525"/>
                <w:spacing w:val="-7"/>
                <w:sz w:val="26"/>
              </w:rPr>
              <w:t xml:space="preserve"> </w:t>
            </w:r>
            <w:r>
              <w:rPr>
                <w:color w:val="272525"/>
                <w:sz w:val="26"/>
              </w:rPr>
              <w:t>них одного</w:t>
            </w:r>
            <w:r>
              <w:rPr>
                <w:color w:val="272525"/>
                <w:spacing w:val="-2"/>
                <w:sz w:val="26"/>
              </w:rPr>
              <w:t xml:space="preserve"> </w:t>
            </w:r>
            <w:r>
              <w:rPr>
                <w:color w:val="272525"/>
                <w:sz w:val="26"/>
              </w:rPr>
              <w:t>признака –</w:t>
            </w:r>
          </w:p>
          <w:p w:rsidR="00906145" w:rsidRDefault="00C56FC5">
            <w:pPr>
              <w:pStyle w:val="TableParagraph"/>
              <w:spacing w:before="0" w:line="276" w:lineRule="auto"/>
              <w:ind w:left="2"/>
              <w:rPr>
                <w:sz w:val="26"/>
              </w:rPr>
            </w:pPr>
            <w:r>
              <w:rPr>
                <w:color w:val="272525"/>
                <w:sz w:val="26"/>
              </w:rPr>
              <w:t>сапожек</w:t>
            </w:r>
            <w:r>
              <w:rPr>
                <w:color w:val="272525"/>
                <w:spacing w:val="-7"/>
                <w:sz w:val="26"/>
              </w:rPr>
              <w:t xml:space="preserve"> </w:t>
            </w:r>
            <w:r>
              <w:rPr>
                <w:color w:val="272525"/>
                <w:sz w:val="26"/>
              </w:rPr>
              <w:t>на</w:t>
            </w:r>
            <w:r>
              <w:rPr>
                <w:color w:val="272525"/>
                <w:spacing w:val="-6"/>
                <w:sz w:val="26"/>
              </w:rPr>
              <w:t xml:space="preserve"> </w:t>
            </w:r>
            <w:r>
              <w:rPr>
                <w:color w:val="272525"/>
                <w:sz w:val="26"/>
              </w:rPr>
              <w:t>ногах.</w:t>
            </w:r>
            <w:r>
              <w:rPr>
                <w:color w:val="272525"/>
                <w:spacing w:val="-6"/>
                <w:sz w:val="26"/>
              </w:rPr>
              <w:t xml:space="preserve"> </w:t>
            </w:r>
            <w:r>
              <w:rPr>
                <w:color w:val="272525"/>
                <w:sz w:val="26"/>
              </w:rPr>
              <w:t>Есть</w:t>
            </w:r>
            <w:r>
              <w:rPr>
                <w:color w:val="272525"/>
                <w:spacing w:val="-6"/>
                <w:sz w:val="26"/>
              </w:rPr>
              <w:t xml:space="preserve"> </w:t>
            </w:r>
            <w:r>
              <w:rPr>
                <w:color w:val="272525"/>
                <w:sz w:val="26"/>
              </w:rPr>
              <w:t>сапожки –</w:t>
            </w:r>
            <w:r>
              <w:rPr>
                <w:color w:val="272525"/>
                <w:spacing w:val="-6"/>
                <w:sz w:val="26"/>
              </w:rPr>
              <w:t xml:space="preserve"> </w:t>
            </w:r>
            <w:r>
              <w:rPr>
                <w:color w:val="272525"/>
                <w:sz w:val="26"/>
              </w:rPr>
              <w:t>картинка</w:t>
            </w:r>
            <w:r>
              <w:rPr>
                <w:color w:val="272525"/>
                <w:spacing w:val="-3"/>
                <w:sz w:val="26"/>
              </w:rPr>
              <w:t xml:space="preserve"> </w:t>
            </w:r>
            <w:r>
              <w:rPr>
                <w:color w:val="272525"/>
                <w:sz w:val="26"/>
              </w:rPr>
              <w:t>обозначается</w:t>
            </w:r>
            <w:r>
              <w:rPr>
                <w:color w:val="272525"/>
                <w:spacing w:val="-3"/>
                <w:sz w:val="26"/>
              </w:rPr>
              <w:t xml:space="preserve"> </w:t>
            </w:r>
            <w:r>
              <w:rPr>
                <w:color w:val="272525"/>
                <w:sz w:val="26"/>
              </w:rPr>
              <w:t>«1»</w:t>
            </w:r>
            <w:r>
              <w:rPr>
                <w:color w:val="272525"/>
                <w:spacing w:val="-8"/>
                <w:sz w:val="26"/>
              </w:rPr>
              <w:t xml:space="preserve"> </w:t>
            </w:r>
            <w:r>
              <w:rPr>
                <w:color w:val="272525"/>
                <w:sz w:val="26"/>
              </w:rPr>
              <w:t>(единицей), нет сапожек – «0» (нулем). Цветные картинки предлагаются испытуемому в виде таблицы, содержащей: 1) правило кодирования; 2) этап закрепления правила; 3) так называемые «загадки», которые испытуемый должен разгадать путем кодирования. Помимо таблицы</w:t>
            </w:r>
          </w:p>
          <w:p w:rsidR="00906145" w:rsidRDefault="00C56FC5">
            <w:pPr>
              <w:pStyle w:val="TableParagraph"/>
              <w:spacing w:before="0"/>
              <w:ind w:left="2"/>
              <w:rPr>
                <w:sz w:val="26"/>
              </w:rPr>
            </w:pPr>
            <w:r>
              <w:rPr>
                <w:color w:val="272525"/>
                <w:sz w:val="26"/>
              </w:rPr>
              <w:t>цветных</w:t>
            </w:r>
            <w:r>
              <w:rPr>
                <w:color w:val="272525"/>
                <w:spacing w:val="-10"/>
                <w:sz w:val="26"/>
              </w:rPr>
              <w:t xml:space="preserve"> </w:t>
            </w:r>
            <w:r>
              <w:rPr>
                <w:color w:val="272525"/>
                <w:sz w:val="26"/>
              </w:rPr>
              <w:t>картинок</w:t>
            </w:r>
            <w:r>
              <w:rPr>
                <w:color w:val="272525"/>
                <w:spacing w:val="-10"/>
                <w:sz w:val="26"/>
              </w:rPr>
              <w:t xml:space="preserve"> </w:t>
            </w:r>
            <w:r>
              <w:rPr>
                <w:color w:val="272525"/>
                <w:sz w:val="26"/>
              </w:rPr>
              <w:t>в</w:t>
            </w:r>
            <w:r>
              <w:rPr>
                <w:color w:val="272525"/>
                <w:spacing w:val="-9"/>
                <w:sz w:val="26"/>
              </w:rPr>
              <w:t xml:space="preserve"> </w:t>
            </w:r>
            <w:r>
              <w:rPr>
                <w:color w:val="272525"/>
                <w:sz w:val="26"/>
              </w:rPr>
              <w:t>эксперименте</w:t>
            </w:r>
            <w:r>
              <w:rPr>
                <w:color w:val="272525"/>
                <w:spacing w:val="-10"/>
                <w:sz w:val="26"/>
              </w:rPr>
              <w:t xml:space="preserve"> </w:t>
            </w:r>
            <w:r>
              <w:rPr>
                <w:color w:val="272525"/>
                <w:sz w:val="26"/>
              </w:rPr>
              <w:t>используется</w:t>
            </w:r>
            <w:r>
              <w:rPr>
                <w:color w:val="272525"/>
                <w:spacing w:val="-8"/>
                <w:sz w:val="26"/>
              </w:rPr>
              <w:t xml:space="preserve"> </w:t>
            </w:r>
            <w:r>
              <w:rPr>
                <w:color w:val="272525"/>
                <w:sz w:val="26"/>
              </w:rPr>
              <w:t>белый</w:t>
            </w:r>
            <w:r>
              <w:rPr>
                <w:color w:val="272525"/>
                <w:spacing w:val="-9"/>
                <w:sz w:val="26"/>
              </w:rPr>
              <w:t xml:space="preserve"> </w:t>
            </w:r>
            <w:r>
              <w:rPr>
                <w:color w:val="272525"/>
                <w:sz w:val="26"/>
              </w:rPr>
              <w:t>лист</w:t>
            </w:r>
            <w:r>
              <w:rPr>
                <w:color w:val="272525"/>
                <w:spacing w:val="-10"/>
                <w:sz w:val="26"/>
              </w:rPr>
              <w:t xml:space="preserve"> </w:t>
            </w:r>
            <w:r>
              <w:rPr>
                <w:color w:val="272525"/>
                <w:sz w:val="26"/>
              </w:rPr>
              <w:t>бумаги</w:t>
            </w:r>
            <w:r>
              <w:rPr>
                <w:color w:val="272525"/>
                <w:spacing w:val="-9"/>
                <w:sz w:val="26"/>
              </w:rPr>
              <w:t xml:space="preserve"> </w:t>
            </w:r>
            <w:r>
              <w:rPr>
                <w:color w:val="272525"/>
                <w:spacing w:val="-10"/>
                <w:sz w:val="26"/>
              </w:rPr>
              <w:t>с</w:t>
            </w:r>
          </w:p>
        </w:tc>
      </w:tr>
    </w:tbl>
    <w:p w:rsidR="00906145" w:rsidRDefault="00906145">
      <w:pPr>
        <w:pStyle w:val="TableParagraph"/>
        <w:rPr>
          <w:sz w:val="26"/>
        </w:rPr>
        <w:sectPr w:rsidR="00906145" w:rsidSect="00571DA7">
          <w:type w:val="continuous"/>
          <w:pgSz w:w="12240" w:h="15840"/>
          <w:pgMar w:top="1120" w:right="0" w:bottom="1134" w:left="1080" w:header="0" w:footer="2735" w:gutter="0"/>
          <w:cols w:space="720"/>
        </w:sectPr>
      </w:pPr>
    </w:p>
    <w:p w:rsidR="00906145" w:rsidRDefault="00C56FC5">
      <w:pPr>
        <w:spacing w:before="72" w:line="278" w:lineRule="auto"/>
        <w:ind w:left="622" w:right="973"/>
        <w:rPr>
          <w:b/>
          <w:sz w:val="26"/>
        </w:rPr>
      </w:pPr>
      <w:r>
        <w:rPr>
          <w:b/>
          <w:sz w:val="26"/>
        </w:rPr>
        <w:lastRenderedPageBreak/>
        <w:t>Методика</w:t>
      </w:r>
      <w:r>
        <w:rPr>
          <w:b/>
          <w:spacing w:val="-7"/>
          <w:sz w:val="26"/>
        </w:rPr>
        <w:t xml:space="preserve"> </w:t>
      </w:r>
      <w:r>
        <w:rPr>
          <w:b/>
          <w:sz w:val="26"/>
        </w:rPr>
        <w:t>С.</w:t>
      </w:r>
      <w:r>
        <w:rPr>
          <w:b/>
          <w:spacing w:val="-5"/>
          <w:sz w:val="26"/>
        </w:rPr>
        <w:t xml:space="preserve"> </w:t>
      </w:r>
      <w:r>
        <w:rPr>
          <w:b/>
          <w:sz w:val="26"/>
        </w:rPr>
        <w:t>Лиепинь</w:t>
      </w:r>
      <w:r>
        <w:rPr>
          <w:b/>
          <w:spacing w:val="-5"/>
          <w:sz w:val="26"/>
        </w:rPr>
        <w:t xml:space="preserve"> </w:t>
      </w:r>
      <w:r>
        <w:rPr>
          <w:b/>
          <w:sz w:val="26"/>
        </w:rPr>
        <w:t>для</w:t>
      </w:r>
      <w:r>
        <w:rPr>
          <w:b/>
          <w:spacing w:val="-8"/>
          <w:sz w:val="26"/>
        </w:rPr>
        <w:t xml:space="preserve"> </w:t>
      </w:r>
      <w:r>
        <w:rPr>
          <w:b/>
          <w:sz w:val="26"/>
        </w:rPr>
        <w:t>изучения</w:t>
      </w:r>
      <w:r>
        <w:rPr>
          <w:b/>
          <w:spacing w:val="-8"/>
          <w:sz w:val="26"/>
        </w:rPr>
        <w:t xml:space="preserve"> </w:t>
      </w:r>
      <w:r>
        <w:rPr>
          <w:b/>
          <w:sz w:val="26"/>
        </w:rPr>
        <w:t>устойчивости,</w:t>
      </w:r>
      <w:r>
        <w:rPr>
          <w:b/>
          <w:spacing w:val="-7"/>
          <w:sz w:val="26"/>
        </w:rPr>
        <w:t xml:space="preserve"> </w:t>
      </w:r>
      <w:r>
        <w:rPr>
          <w:b/>
          <w:sz w:val="26"/>
        </w:rPr>
        <w:t>распределения</w:t>
      </w:r>
      <w:r>
        <w:rPr>
          <w:b/>
          <w:spacing w:val="-6"/>
          <w:sz w:val="26"/>
        </w:rPr>
        <w:t xml:space="preserve"> </w:t>
      </w:r>
      <w:r>
        <w:rPr>
          <w:b/>
          <w:sz w:val="26"/>
        </w:rPr>
        <w:t>и переключения внимания</w:t>
      </w:r>
    </w:p>
    <w:p w:rsidR="00906145" w:rsidRDefault="00906145">
      <w:pPr>
        <w:pStyle w:val="a3"/>
        <w:ind w:left="0"/>
        <w:rPr>
          <w:b/>
          <w:sz w:val="17"/>
        </w:r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8"/>
        <w:gridCol w:w="8202"/>
      </w:tblGrid>
      <w:tr w:rsidR="00906145">
        <w:trPr>
          <w:trHeight w:val="988"/>
        </w:trPr>
        <w:tc>
          <w:tcPr>
            <w:tcW w:w="1658" w:type="dxa"/>
          </w:tcPr>
          <w:p w:rsidR="00906145" w:rsidRDefault="00C56FC5">
            <w:pPr>
              <w:pStyle w:val="TableParagraph"/>
              <w:spacing w:before="0" w:line="294" w:lineRule="exact"/>
              <w:ind w:left="4"/>
              <w:rPr>
                <w:sz w:val="26"/>
              </w:rPr>
            </w:pPr>
            <w:r>
              <w:rPr>
                <w:spacing w:val="-2"/>
                <w:sz w:val="26"/>
              </w:rPr>
              <w:t>Назначение</w:t>
            </w:r>
          </w:p>
        </w:tc>
        <w:tc>
          <w:tcPr>
            <w:tcW w:w="8202" w:type="dxa"/>
          </w:tcPr>
          <w:p w:rsidR="00906145" w:rsidRDefault="00C56FC5">
            <w:pPr>
              <w:pStyle w:val="TableParagraph"/>
              <w:spacing w:before="0" w:line="294" w:lineRule="exact"/>
              <w:ind w:left="2"/>
              <w:rPr>
                <w:sz w:val="26"/>
              </w:rPr>
            </w:pPr>
            <w:r>
              <w:rPr>
                <w:color w:val="272525"/>
                <w:sz w:val="26"/>
              </w:rPr>
              <w:t>изучение</w:t>
            </w:r>
            <w:r>
              <w:rPr>
                <w:color w:val="272525"/>
                <w:spacing w:val="-12"/>
                <w:sz w:val="26"/>
              </w:rPr>
              <w:t xml:space="preserve"> </w:t>
            </w:r>
            <w:r>
              <w:rPr>
                <w:color w:val="272525"/>
                <w:sz w:val="26"/>
              </w:rPr>
              <w:t>устойчивости,</w:t>
            </w:r>
            <w:r>
              <w:rPr>
                <w:color w:val="272525"/>
                <w:spacing w:val="-16"/>
                <w:sz w:val="26"/>
              </w:rPr>
              <w:t xml:space="preserve"> </w:t>
            </w:r>
            <w:r>
              <w:rPr>
                <w:color w:val="272525"/>
                <w:sz w:val="26"/>
              </w:rPr>
              <w:t>распределения</w:t>
            </w:r>
            <w:r>
              <w:rPr>
                <w:color w:val="272525"/>
                <w:spacing w:val="-14"/>
                <w:sz w:val="26"/>
              </w:rPr>
              <w:t xml:space="preserve"> </w:t>
            </w:r>
            <w:r>
              <w:rPr>
                <w:color w:val="272525"/>
                <w:sz w:val="26"/>
              </w:rPr>
              <w:t>и</w:t>
            </w:r>
            <w:r>
              <w:rPr>
                <w:color w:val="272525"/>
                <w:spacing w:val="-16"/>
                <w:sz w:val="26"/>
              </w:rPr>
              <w:t xml:space="preserve"> </w:t>
            </w:r>
            <w:r>
              <w:rPr>
                <w:color w:val="272525"/>
                <w:sz w:val="26"/>
              </w:rPr>
              <w:t>переключения</w:t>
            </w:r>
            <w:r>
              <w:rPr>
                <w:color w:val="272525"/>
                <w:spacing w:val="-15"/>
                <w:sz w:val="26"/>
              </w:rPr>
              <w:t xml:space="preserve"> </w:t>
            </w:r>
            <w:r>
              <w:rPr>
                <w:color w:val="272525"/>
                <w:spacing w:val="-2"/>
                <w:sz w:val="26"/>
              </w:rPr>
              <w:t>внимания</w:t>
            </w:r>
          </w:p>
        </w:tc>
      </w:tr>
      <w:tr w:rsidR="00906145">
        <w:trPr>
          <w:trHeight w:val="330"/>
        </w:trPr>
        <w:tc>
          <w:tcPr>
            <w:tcW w:w="9860" w:type="dxa"/>
            <w:gridSpan w:val="2"/>
          </w:tcPr>
          <w:p w:rsidR="00906145" w:rsidRDefault="00C56FC5">
            <w:pPr>
              <w:pStyle w:val="TableParagraph"/>
              <w:spacing w:before="0" w:line="291" w:lineRule="exact"/>
              <w:ind w:left="4"/>
              <w:rPr>
                <w:sz w:val="26"/>
              </w:rPr>
            </w:pPr>
            <w:r>
              <w:rPr>
                <w:spacing w:val="-2"/>
                <w:sz w:val="26"/>
              </w:rPr>
              <w:t>Форма</w:t>
            </w:r>
            <w:r>
              <w:rPr>
                <w:spacing w:val="-16"/>
                <w:sz w:val="26"/>
              </w:rPr>
              <w:t xml:space="preserve"> </w:t>
            </w:r>
            <w:r>
              <w:rPr>
                <w:spacing w:val="-2"/>
                <w:sz w:val="26"/>
              </w:rPr>
              <w:t>проведения:</w:t>
            </w:r>
            <w:r>
              <w:rPr>
                <w:spacing w:val="-14"/>
                <w:sz w:val="26"/>
              </w:rPr>
              <w:t xml:space="preserve"> </w:t>
            </w:r>
            <w:r>
              <w:rPr>
                <w:spacing w:val="-2"/>
                <w:sz w:val="26"/>
              </w:rPr>
              <w:t>индивидуальная</w:t>
            </w:r>
          </w:p>
        </w:tc>
      </w:tr>
      <w:tr w:rsidR="00906145">
        <w:trPr>
          <w:trHeight w:val="325"/>
        </w:trPr>
        <w:tc>
          <w:tcPr>
            <w:tcW w:w="9860" w:type="dxa"/>
            <w:gridSpan w:val="2"/>
          </w:tcPr>
          <w:p w:rsidR="00906145" w:rsidRDefault="00C56FC5">
            <w:pPr>
              <w:pStyle w:val="TableParagraph"/>
              <w:spacing w:before="0" w:line="291" w:lineRule="exact"/>
              <w:ind w:left="4"/>
              <w:rPr>
                <w:sz w:val="26"/>
              </w:rPr>
            </w:pPr>
            <w:r>
              <w:rPr>
                <w:spacing w:val="-2"/>
                <w:sz w:val="26"/>
              </w:rPr>
              <w:t>Возраст</w:t>
            </w:r>
            <w:r>
              <w:rPr>
                <w:spacing w:val="-4"/>
                <w:sz w:val="26"/>
              </w:rPr>
              <w:t xml:space="preserve"> </w:t>
            </w:r>
            <w:r>
              <w:rPr>
                <w:spacing w:val="-2"/>
                <w:sz w:val="26"/>
              </w:rPr>
              <w:t>обучающихся:</w:t>
            </w:r>
            <w:r>
              <w:rPr>
                <w:spacing w:val="-5"/>
                <w:sz w:val="26"/>
              </w:rPr>
              <w:t xml:space="preserve"> </w:t>
            </w:r>
            <w:r>
              <w:rPr>
                <w:spacing w:val="-2"/>
                <w:sz w:val="26"/>
              </w:rPr>
              <w:t>7–10</w:t>
            </w:r>
            <w:r>
              <w:rPr>
                <w:spacing w:val="-6"/>
                <w:sz w:val="26"/>
              </w:rPr>
              <w:t xml:space="preserve"> </w:t>
            </w:r>
            <w:r>
              <w:rPr>
                <w:spacing w:val="-2"/>
                <w:sz w:val="26"/>
              </w:rPr>
              <w:t>лет</w:t>
            </w:r>
            <w:r>
              <w:rPr>
                <w:spacing w:val="-3"/>
                <w:sz w:val="26"/>
              </w:rPr>
              <w:t xml:space="preserve"> </w:t>
            </w:r>
            <w:r>
              <w:rPr>
                <w:spacing w:val="-2"/>
                <w:sz w:val="26"/>
              </w:rPr>
              <w:t>(1–4</w:t>
            </w:r>
            <w:r>
              <w:rPr>
                <w:spacing w:val="-6"/>
                <w:sz w:val="26"/>
              </w:rPr>
              <w:t xml:space="preserve"> </w:t>
            </w:r>
            <w:r>
              <w:rPr>
                <w:spacing w:val="-2"/>
                <w:sz w:val="26"/>
              </w:rPr>
              <w:t>классы)</w:t>
            </w:r>
          </w:p>
        </w:tc>
      </w:tr>
      <w:tr w:rsidR="00906145">
        <w:trPr>
          <w:trHeight w:val="3069"/>
        </w:trPr>
        <w:tc>
          <w:tcPr>
            <w:tcW w:w="1658" w:type="dxa"/>
          </w:tcPr>
          <w:p w:rsidR="00906145" w:rsidRDefault="00C56FC5">
            <w:pPr>
              <w:pStyle w:val="TableParagraph"/>
              <w:spacing w:before="0" w:line="291" w:lineRule="exact"/>
              <w:ind w:left="4"/>
              <w:rPr>
                <w:sz w:val="26"/>
              </w:rPr>
            </w:pPr>
            <w:r>
              <w:rPr>
                <w:spacing w:val="-2"/>
                <w:sz w:val="26"/>
              </w:rPr>
              <w:t>Краткое</w:t>
            </w:r>
          </w:p>
          <w:p w:rsidR="00906145" w:rsidRDefault="00C56FC5">
            <w:pPr>
              <w:pStyle w:val="TableParagraph"/>
              <w:spacing w:before="246" w:line="276" w:lineRule="auto"/>
              <w:ind w:left="4" w:right="607"/>
              <w:rPr>
                <w:sz w:val="26"/>
              </w:rPr>
            </w:pPr>
            <w:r>
              <w:rPr>
                <w:spacing w:val="-2"/>
                <w:sz w:val="26"/>
              </w:rPr>
              <w:t xml:space="preserve">описание </w:t>
            </w:r>
            <w:r>
              <w:rPr>
                <w:spacing w:val="-6"/>
                <w:sz w:val="26"/>
              </w:rPr>
              <w:t>методики</w:t>
            </w:r>
          </w:p>
        </w:tc>
        <w:tc>
          <w:tcPr>
            <w:tcW w:w="8202" w:type="dxa"/>
          </w:tcPr>
          <w:p w:rsidR="00906145" w:rsidRDefault="00C56FC5">
            <w:pPr>
              <w:pStyle w:val="TableParagraph"/>
              <w:spacing w:before="0" w:line="278" w:lineRule="auto"/>
              <w:ind w:left="2"/>
              <w:rPr>
                <w:sz w:val="26"/>
              </w:rPr>
            </w:pPr>
            <w:r>
              <w:rPr>
                <w:color w:val="272525"/>
                <w:sz w:val="26"/>
              </w:rPr>
              <w:t>Предлагается</w:t>
            </w:r>
            <w:r>
              <w:rPr>
                <w:color w:val="272525"/>
                <w:spacing w:val="-7"/>
                <w:sz w:val="26"/>
              </w:rPr>
              <w:t xml:space="preserve"> </w:t>
            </w:r>
            <w:r>
              <w:rPr>
                <w:color w:val="272525"/>
                <w:sz w:val="26"/>
              </w:rPr>
              <w:t>бланк</w:t>
            </w:r>
            <w:r>
              <w:rPr>
                <w:color w:val="272525"/>
                <w:spacing w:val="-8"/>
                <w:sz w:val="26"/>
              </w:rPr>
              <w:t xml:space="preserve"> </w:t>
            </w:r>
            <w:r>
              <w:rPr>
                <w:color w:val="272525"/>
                <w:sz w:val="26"/>
              </w:rPr>
              <w:t>с</w:t>
            </w:r>
            <w:r>
              <w:rPr>
                <w:color w:val="272525"/>
                <w:spacing w:val="-4"/>
                <w:sz w:val="26"/>
              </w:rPr>
              <w:t xml:space="preserve"> </w:t>
            </w:r>
            <w:r>
              <w:rPr>
                <w:color w:val="272525"/>
                <w:sz w:val="26"/>
              </w:rPr>
              <w:t>изображением</w:t>
            </w:r>
            <w:r>
              <w:rPr>
                <w:color w:val="272525"/>
                <w:spacing w:val="-7"/>
                <w:sz w:val="26"/>
              </w:rPr>
              <w:t xml:space="preserve"> </w:t>
            </w:r>
            <w:r>
              <w:rPr>
                <w:color w:val="272525"/>
                <w:sz w:val="26"/>
              </w:rPr>
              <w:t>знакомых</w:t>
            </w:r>
            <w:r>
              <w:rPr>
                <w:color w:val="272525"/>
                <w:spacing w:val="-7"/>
                <w:sz w:val="26"/>
              </w:rPr>
              <w:t xml:space="preserve"> </w:t>
            </w:r>
            <w:r>
              <w:rPr>
                <w:color w:val="272525"/>
                <w:sz w:val="26"/>
              </w:rPr>
              <w:t>предметов</w:t>
            </w:r>
            <w:r>
              <w:rPr>
                <w:color w:val="272525"/>
                <w:spacing w:val="-7"/>
                <w:sz w:val="26"/>
              </w:rPr>
              <w:t xml:space="preserve"> </w:t>
            </w:r>
            <w:r>
              <w:rPr>
                <w:color w:val="272525"/>
                <w:sz w:val="26"/>
              </w:rPr>
              <w:t>трех</w:t>
            </w:r>
            <w:r>
              <w:rPr>
                <w:color w:val="272525"/>
                <w:spacing w:val="-7"/>
                <w:sz w:val="26"/>
              </w:rPr>
              <w:t xml:space="preserve"> </w:t>
            </w:r>
            <w:r>
              <w:rPr>
                <w:color w:val="272525"/>
                <w:sz w:val="26"/>
              </w:rPr>
              <w:t>видов (грибы, мячи, ели), расположенных по восемь в каждом ряду.</w:t>
            </w:r>
          </w:p>
          <w:p w:rsidR="00906145" w:rsidRDefault="00C56FC5">
            <w:pPr>
              <w:pStyle w:val="TableParagraph"/>
              <w:spacing w:before="187"/>
              <w:ind w:left="2"/>
              <w:rPr>
                <w:sz w:val="26"/>
              </w:rPr>
            </w:pPr>
            <w:r>
              <w:rPr>
                <w:color w:val="272525"/>
                <w:sz w:val="26"/>
              </w:rPr>
              <w:t>Для</w:t>
            </w:r>
            <w:r>
              <w:rPr>
                <w:color w:val="272525"/>
                <w:spacing w:val="-11"/>
                <w:sz w:val="26"/>
              </w:rPr>
              <w:t xml:space="preserve"> </w:t>
            </w:r>
            <w:r>
              <w:rPr>
                <w:color w:val="272525"/>
                <w:sz w:val="26"/>
              </w:rPr>
              <w:t>оценки</w:t>
            </w:r>
            <w:r>
              <w:rPr>
                <w:color w:val="272525"/>
                <w:spacing w:val="-7"/>
                <w:sz w:val="26"/>
              </w:rPr>
              <w:t xml:space="preserve"> </w:t>
            </w:r>
            <w:r>
              <w:rPr>
                <w:color w:val="272525"/>
                <w:sz w:val="26"/>
              </w:rPr>
              <w:t>устойчивости</w:t>
            </w:r>
            <w:r>
              <w:rPr>
                <w:color w:val="272525"/>
                <w:spacing w:val="-12"/>
                <w:sz w:val="26"/>
              </w:rPr>
              <w:t xml:space="preserve"> </w:t>
            </w:r>
            <w:r>
              <w:rPr>
                <w:color w:val="272525"/>
                <w:sz w:val="26"/>
              </w:rPr>
              <w:t>внимания</w:t>
            </w:r>
            <w:r>
              <w:rPr>
                <w:color w:val="272525"/>
                <w:spacing w:val="-11"/>
                <w:sz w:val="26"/>
              </w:rPr>
              <w:t xml:space="preserve"> </w:t>
            </w:r>
            <w:r>
              <w:rPr>
                <w:color w:val="272525"/>
                <w:sz w:val="26"/>
              </w:rPr>
              <w:t>дается</w:t>
            </w:r>
            <w:r>
              <w:rPr>
                <w:color w:val="272525"/>
                <w:spacing w:val="-9"/>
                <w:sz w:val="26"/>
              </w:rPr>
              <w:t xml:space="preserve"> </w:t>
            </w:r>
            <w:r>
              <w:rPr>
                <w:color w:val="272525"/>
                <w:sz w:val="26"/>
              </w:rPr>
              <w:t>задание</w:t>
            </w:r>
            <w:r>
              <w:rPr>
                <w:color w:val="272525"/>
                <w:spacing w:val="-12"/>
                <w:sz w:val="26"/>
              </w:rPr>
              <w:t xml:space="preserve"> </w:t>
            </w:r>
            <w:r>
              <w:rPr>
                <w:color w:val="272525"/>
                <w:sz w:val="26"/>
              </w:rPr>
              <w:t>зачеркнуть</w:t>
            </w:r>
            <w:r>
              <w:rPr>
                <w:color w:val="272525"/>
                <w:spacing w:val="-11"/>
                <w:sz w:val="26"/>
              </w:rPr>
              <w:t xml:space="preserve"> </w:t>
            </w:r>
            <w:r>
              <w:rPr>
                <w:color w:val="272525"/>
                <w:sz w:val="26"/>
              </w:rPr>
              <w:t>все</w:t>
            </w:r>
            <w:r>
              <w:rPr>
                <w:color w:val="272525"/>
                <w:spacing w:val="-11"/>
                <w:sz w:val="26"/>
              </w:rPr>
              <w:t xml:space="preserve"> </w:t>
            </w:r>
            <w:r>
              <w:rPr>
                <w:color w:val="272525"/>
                <w:spacing w:val="-2"/>
                <w:sz w:val="26"/>
              </w:rPr>
              <w:t>мячи.</w:t>
            </w:r>
          </w:p>
          <w:p w:rsidR="00906145" w:rsidRDefault="00C56FC5">
            <w:pPr>
              <w:pStyle w:val="TableParagraph"/>
              <w:spacing w:before="246" w:line="276" w:lineRule="auto"/>
              <w:ind w:left="2"/>
              <w:rPr>
                <w:sz w:val="26"/>
              </w:rPr>
            </w:pPr>
            <w:r>
              <w:rPr>
                <w:color w:val="272525"/>
                <w:sz w:val="26"/>
              </w:rPr>
              <w:t>Для</w:t>
            </w:r>
            <w:r>
              <w:rPr>
                <w:color w:val="272525"/>
                <w:spacing w:val="-6"/>
                <w:sz w:val="26"/>
              </w:rPr>
              <w:t xml:space="preserve"> </w:t>
            </w:r>
            <w:r>
              <w:rPr>
                <w:color w:val="272525"/>
                <w:sz w:val="26"/>
              </w:rPr>
              <w:t>оценки</w:t>
            </w:r>
            <w:r>
              <w:rPr>
                <w:color w:val="272525"/>
                <w:spacing w:val="-7"/>
                <w:sz w:val="26"/>
              </w:rPr>
              <w:t xml:space="preserve"> </w:t>
            </w:r>
            <w:r>
              <w:rPr>
                <w:color w:val="272525"/>
                <w:sz w:val="26"/>
              </w:rPr>
              <w:t>распределения</w:t>
            </w:r>
            <w:r>
              <w:rPr>
                <w:color w:val="272525"/>
                <w:spacing w:val="-6"/>
                <w:sz w:val="26"/>
              </w:rPr>
              <w:t xml:space="preserve"> </w:t>
            </w:r>
            <w:r>
              <w:rPr>
                <w:color w:val="272525"/>
                <w:sz w:val="26"/>
              </w:rPr>
              <w:t>и</w:t>
            </w:r>
            <w:r>
              <w:rPr>
                <w:color w:val="272525"/>
                <w:spacing w:val="-3"/>
                <w:sz w:val="26"/>
              </w:rPr>
              <w:t xml:space="preserve"> </w:t>
            </w:r>
            <w:r>
              <w:rPr>
                <w:color w:val="272525"/>
                <w:sz w:val="26"/>
              </w:rPr>
              <w:t>переключения</w:t>
            </w:r>
            <w:r>
              <w:rPr>
                <w:color w:val="272525"/>
                <w:spacing w:val="-7"/>
                <w:sz w:val="26"/>
              </w:rPr>
              <w:t xml:space="preserve"> </w:t>
            </w:r>
            <w:r>
              <w:rPr>
                <w:color w:val="272525"/>
                <w:sz w:val="26"/>
              </w:rPr>
              <w:t>внимания</w:t>
            </w:r>
            <w:r>
              <w:rPr>
                <w:color w:val="272525"/>
                <w:spacing w:val="-7"/>
                <w:sz w:val="26"/>
              </w:rPr>
              <w:t xml:space="preserve"> </w:t>
            </w:r>
            <w:r>
              <w:rPr>
                <w:color w:val="272525"/>
                <w:sz w:val="26"/>
              </w:rPr>
              <w:t>надо</w:t>
            </w:r>
            <w:r>
              <w:rPr>
                <w:color w:val="272525"/>
                <w:spacing w:val="-7"/>
                <w:sz w:val="26"/>
              </w:rPr>
              <w:t xml:space="preserve"> </w:t>
            </w:r>
            <w:r>
              <w:rPr>
                <w:color w:val="272525"/>
                <w:sz w:val="26"/>
              </w:rPr>
              <w:t>вычеркнуть ели красным карандашом, а мячи – синим.</w:t>
            </w:r>
          </w:p>
        </w:tc>
      </w:tr>
    </w:tbl>
    <w:p w:rsidR="00906145" w:rsidRDefault="00906145">
      <w:pPr>
        <w:pStyle w:val="a3"/>
        <w:ind w:left="0"/>
        <w:rPr>
          <w:b/>
        </w:rPr>
      </w:pPr>
    </w:p>
    <w:p w:rsidR="00906145" w:rsidRDefault="00906145">
      <w:pPr>
        <w:pStyle w:val="a3"/>
        <w:spacing w:before="132"/>
        <w:ind w:left="0"/>
        <w:rPr>
          <w:b/>
        </w:rPr>
      </w:pPr>
    </w:p>
    <w:p w:rsidR="00906145" w:rsidRDefault="00C56FC5">
      <w:pPr>
        <w:pStyle w:val="a3"/>
        <w:spacing w:line="276" w:lineRule="auto"/>
        <w:ind w:left="622" w:right="1488"/>
        <w:jc w:val="both"/>
        <w:rPr>
          <w:position w:val="-2"/>
        </w:rPr>
      </w:pPr>
      <w:r>
        <w:t>-</w:t>
      </w:r>
      <w:r>
        <w:rPr>
          <w:spacing w:val="40"/>
        </w:rPr>
        <w:t xml:space="preserve"> </w:t>
      </w:r>
      <w:r>
        <w:t>консультирование педагогов и родителей (законных представителей), которое осуществляется</w:t>
      </w:r>
      <w:r>
        <w:rPr>
          <w:spacing w:val="-6"/>
        </w:rPr>
        <w:t xml:space="preserve"> </w:t>
      </w:r>
      <w:r>
        <w:t>педагогическим</w:t>
      </w:r>
      <w:r>
        <w:rPr>
          <w:spacing w:val="32"/>
        </w:rPr>
        <w:t xml:space="preserve"> </w:t>
      </w:r>
      <w:r>
        <w:t>работником и</w:t>
      </w:r>
      <w:r>
        <w:rPr>
          <w:spacing w:val="-3"/>
        </w:rPr>
        <w:t xml:space="preserve"> </w:t>
      </w:r>
      <w:r>
        <w:t>психологом с учётом</w:t>
      </w:r>
      <w:r>
        <w:rPr>
          <w:spacing w:val="-5"/>
        </w:rPr>
        <w:t xml:space="preserve"> </w:t>
      </w:r>
      <w:r>
        <w:t xml:space="preserve">результатов диагностики, а также администрацией </w:t>
      </w:r>
      <w:r w:rsidR="00571DA7">
        <w:rPr>
          <w:position w:val="-2"/>
        </w:rPr>
        <w:t>МБОУ «Ротовская ООШ</w:t>
      </w:r>
      <w:r>
        <w:rPr>
          <w:position w:val="-2"/>
        </w:rPr>
        <w:t>»</w:t>
      </w:r>
    </w:p>
    <w:p w:rsidR="00906145" w:rsidRDefault="00C56FC5">
      <w:pPr>
        <w:pStyle w:val="a3"/>
        <w:spacing w:before="201" w:line="276" w:lineRule="auto"/>
        <w:ind w:left="622" w:right="973"/>
      </w:pPr>
      <w:r>
        <w:rPr>
          <w:color w:val="000000"/>
          <w:shd w:val="clear" w:color="auto" w:fill="F8F8F8"/>
        </w:rPr>
        <w:t>Консультации</w:t>
      </w:r>
      <w:r>
        <w:rPr>
          <w:color w:val="000000"/>
          <w:spacing w:val="-6"/>
          <w:shd w:val="clear" w:color="auto" w:fill="F8F8F8"/>
        </w:rPr>
        <w:t xml:space="preserve"> </w:t>
      </w:r>
      <w:r>
        <w:rPr>
          <w:color w:val="000000"/>
          <w:shd w:val="clear" w:color="auto" w:fill="F8F8F8"/>
        </w:rPr>
        <w:t>бывают</w:t>
      </w:r>
      <w:r>
        <w:rPr>
          <w:color w:val="000000"/>
          <w:spacing w:val="-6"/>
          <w:shd w:val="clear" w:color="auto" w:fill="F8F8F8"/>
        </w:rPr>
        <w:t xml:space="preserve"> </w:t>
      </w:r>
      <w:r>
        <w:rPr>
          <w:color w:val="000000"/>
          <w:shd w:val="clear" w:color="auto" w:fill="F8F8F8"/>
        </w:rPr>
        <w:t>двух</w:t>
      </w:r>
      <w:r>
        <w:rPr>
          <w:color w:val="000000"/>
          <w:spacing w:val="-6"/>
          <w:shd w:val="clear" w:color="auto" w:fill="F8F8F8"/>
        </w:rPr>
        <w:t xml:space="preserve"> </w:t>
      </w:r>
      <w:r>
        <w:rPr>
          <w:color w:val="000000"/>
          <w:shd w:val="clear" w:color="auto" w:fill="F8F8F8"/>
        </w:rPr>
        <w:t>видов:</w:t>
      </w:r>
      <w:r>
        <w:rPr>
          <w:color w:val="000000"/>
          <w:spacing w:val="-6"/>
          <w:shd w:val="clear" w:color="auto" w:fill="F8F8F8"/>
        </w:rPr>
        <w:t xml:space="preserve"> </w:t>
      </w:r>
      <w:r>
        <w:rPr>
          <w:color w:val="000000"/>
          <w:shd w:val="clear" w:color="auto" w:fill="F8F8F8"/>
        </w:rPr>
        <w:t>запланированные</w:t>
      </w:r>
      <w:r>
        <w:rPr>
          <w:color w:val="000000"/>
          <w:spacing w:val="-6"/>
          <w:shd w:val="clear" w:color="auto" w:fill="F8F8F8"/>
        </w:rPr>
        <w:t xml:space="preserve"> </w:t>
      </w:r>
      <w:r>
        <w:rPr>
          <w:color w:val="000000"/>
          <w:shd w:val="clear" w:color="auto" w:fill="F8F8F8"/>
        </w:rPr>
        <w:t>самим</w:t>
      </w:r>
      <w:r>
        <w:rPr>
          <w:color w:val="000000"/>
          <w:spacing w:val="-6"/>
          <w:shd w:val="clear" w:color="auto" w:fill="F8F8F8"/>
        </w:rPr>
        <w:t xml:space="preserve"> </w:t>
      </w:r>
      <w:r>
        <w:rPr>
          <w:color w:val="000000"/>
          <w:shd w:val="clear" w:color="auto" w:fill="F8F8F8"/>
        </w:rPr>
        <w:t>психологом</w:t>
      </w:r>
      <w:r>
        <w:rPr>
          <w:color w:val="000000"/>
          <w:spacing w:val="40"/>
          <w:shd w:val="clear" w:color="auto" w:fill="F8F8F8"/>
        </w:rPr>
        <w:t xml:space="preserve"> </w:t>
      </w:r>
      <w:r>
        <w:rPr>
          <w:color w:val="000000"/>
          <w:shd w:val="clear" w:color="auto" w:fill="F8F8F8"/>
        </w:rPr>
        <w:t>(актуальные</w:t>
      </w:r>
      <w:r>
        <w:rPr>
          <w:color w:val="000000"/>
        </w:rPr>
        <w:t xml:space="preserve"> </w:t>
      </w:r>
      <w:r>
        <w:rPr>
          <w:color w:val="000000"/>
          <w:shd w:val="clear" w:color="auto" w:fill="F8F8F8"/>
        </w:rPr>
        <w:t>для образовательного учреждения) и «консультации по запросу» (родителей,</w:t>
      </w:r>
    </w:p>
    <w:p w:rsidR="00906145" w:rsidRDefault="00C56FC5">
      <w:pPr>
        <w:pStyle w:val="a3"/>
        <w:spacing w:line="278" w:lineRule="auto"/>
        <w:ind w:left="622" w:right="973"/>
      </w:pPr>
      <w:r>
        <w:rPr>
          <w:color w:val="000000"/>
          <w:shd w:val="clear" w:color="auto" w:fill="F8F8F8"/>
        </w:rPr>
        <w:t>педагогов).</w:t>
      </w:r>
      <w:r>
        <w:rPr>
          <w:color w:val="000000"/>
          <w:spacing w:val="-6"/>
          <w:shd w:val="clear" w:color="auto" w:fill="F8F8F8"/>
        </w:rPr>
        <w:t xml:space="preserve"> </w:t>
      </w:r>
      <w:r>
        <w:rPr>
          <w:color w:val="000000"/>
          <w:shd w:val="clear" w:color="auto" w:fill="F8F8F8"/>
        </w:rPr>
        <w:t>Вопросы</w:t>
      </w:r>
      <w:r>
        <w:rPr>
          <w:color w:val="000000"/>
          <w:spacing w:val="-3"/>
          <w:shd w:val="clear" w:color="auto" w:fill="F8F8F8"/>
        </w:rPr>
        <w:t xml:space="preserve"> </w:t>
      </w:r>
      <w:r>
        <w:rPr>
          <w:color w:val="000000"/>
          <w:shd w:val="clear" w:color="auto" w:fill="F8F8F8"/>
        </w:rPr>
        <w:t>могут</w:t>
      </w:r>
      <w:r>
        <w:rPr>
          <w:color w:val="000000"/>
          <w:spacing w:val="-4"/>
          <w:shd w:val="clear" w:color="auto" w:fill="F8F8F8"/>
        </w:rPr>
        <w:t xml:space="preserve"> </w:t>
      </w:r>
      <w:r>
        <w:rPr>
          <w:color w:val="000000"/>
          <w:shd w:val="clear" w:color="auto" w:fill="F8F8F8"/>
        </w:rPr>
        <w:t>быть</w:t>
      </w:r>
      <w:r>
        <w:rPr>
          <w:color w:val="000000"/>
          <w:spacing w:val="-5"/>
          <w:shd w:val="clear" w:color="auto" w:fill="F8F8F8"/>
        </w:rPr>
        <w:t xml:space="preserve"> </w:t>
      </w:r>
      <w:r>
        <w:rPr>
          <w:color w:val="000000"/>
          <w:shd w:val="clear" w:color="auto" w:fill="F8F8F8"/>
        </w:rPr>
        <w:t>разными:</w:t>
      </w:r>
      <w:r>
        <w:rPr>
          <w:color w:val="000000"/>
          <w:spacing w:val="-3"/>
          <w:shd w:val="clear" w:color="auto" w:fill="F8F8F8"/>
        </w:rPr>
        <w:t xml:space="preserve"> </w:t>
      </w:r>
      <w:r>
        <w:rPr>
          <w:color w:val="000000"/>
          <w:shd w:val="clear" w:color="auto" w:fill="F8F8F8"/>
        </w:rPr>
        <w:t>адаптация</w:t>
      </w:r>
      <w:r>
        <w:rPr>
          <w:color w:val="000000"/>
          <w:spacing w:val="-4"/>
          <w:shd w:val="clear" w:color="auto" w:fill="F8F8F8"/>
        </w:rPr>
        <w:t xml:space="preserve"> </w:t>
      </w:r>
      <w:r>
        <w:rPr>
          <w:color w:val="000000"/>
          <w:shd w:val="clear" w:color="auto" w:fill="F8F8F8"/>
        </w:rPr>
        <w:t>ребенка</w:t>
      </w:r>
      <w:r>
        <w:rPr>
          <w:color w:val="000000"/>
          <w:spacing w:val="-6"/>
          <w:shd w:val="clear" w:color="auto" w:fill="F8F8F8"/>
        </w:rPr>
        <w:t xml:space="preserve"> </w:t>
      </w:r>
      <w:r>
        <w:rPr>
          <w:color w:val="000000"/>
          <w:shd w:val="clear" w:color="auto" w:fill="F8F8F8"/>
        </w:rPr>
        <w:t>в</w:t>
      </w:r>
      <w:r>
        <w:rPr>
          <w:color w:val="000000"/>
          <w:spacing w:val="40"/>
          <w:shd w:val="clear" w:color="auto" w:fill="F8F8F8"/>
        </w:rPr>
        <w:t xml:space="preserve"> </w:t>
      </w:r>
      <w:r>
        <w:rPr>
          <w:color w:val="000000"/>
          <w:shd w:val="clear" w:color="auto" w:fill="F8F8F8"/>
        </w:rPr>
        <w:t>классе,</w:t>
      </w:r>
      <w:r>
        <w:rPr>
          <w:color w:val="000000"/>
          <w:spacing w:val="-4"/>
          <w:shd w:val="clear" w:color="auto" w:fill="F8F8F8"/>
        </w:rPr>
        <w:t xml:space="preserve"> </w:t>
      </w:r>
      <w:r>
        <w:rPr>
          <w:color w:val="000000"/>
          <w:shd w:val="clear" w:color="auto" w:fill="F8F8F8"/>
        </w:rPr>
        <w:t>школе,</w:t>
      </w:r>
      <w:r>
        <w:rPr>
          <w:color w:val="000000"/>
        </w:rPr>
        <w:t xml:space="preserve"> </w:t>
      </w:r>
      <w:r>
        <w:rPr>
          <w:color w:val="000000"/>
          <w:shd w:val="clear" w:color="auto" w:fill="F8F8F8"/>
        </w:rPr>
        <w:t>уровень развития познавательных процессов, эмоциональное состояние</w:t>
      </w:r>
    </w:p>
    <w:p w:rsidR="00906145" w:rsidRDefault="00C56FC5">
      <w:pPr>
        <w:pStyle w:val="a3"/>
        <w:spacing w:line="276" w:lineRule="auto"/>
        <w:ind w:left="622"/>
      </w:pPr>
      <w:r>
        <w:rPr>
          <w:color w:val="000000"/>
          <w:shd w:val="clear" w:color="auto" w:fill="F8F8F8"/>
        </w:rPr>
        <w:t>обучающегося,</w:t>
      </w:r>
      <w:r>
        <w:rPr>
          <w:color w:val="000000"/>
          <w:spacing w:val="-6"/>
          <w:shd w:val="clear" w:color="auto" w:fill="F8F8F8"/>
        </w:rPr>
        <w:t xml:space="preserve"> </w:t>
      </w:r>
      <w:r>
        <w:rPr>
          <w:color w:val="000000"/>
          <w:shd w:val="clear" w:color="auto" w:fill="F8F8F8"/>
        </w:rPr>
        <w:t>его</w:t>
      </w:r>
      <w:r>
        <w:rPr>
          <w:color w:val="000000"/>
          <w:spacing w:val="-6"/>
          <w:shd w:val="clear" w:color="auto" w:fill="F8F8F8"/>
        </w:rPr>
        <w:t xml:space="preserve"> </w:t>
      </w:r>
      <w:r>
        <w:rPr>
          <w:color w:val="000000"/>
          <w:shd w:val="clear" w:color="auto" w:fill="F8F8F8"/>
        </w:rPr>
        <w:t>самооценка,</w:t>
      </w:r>
      <w:r>
        <w:rPr>
          <w:color w:val="000000"/>
          <w:spacing w:val="-6"/>
          <w:shd w:val="clear" w:color="auto" w:fill="F8F8F8"/>
        </w:rPr>
        <w:t xml:space="preserve"> </w:t>
      </w:r>
      <w:r>
        <w:rPr>
          <w:color w:val="000000"/>
          <w:shd w:val="clear" w:color="auto" w:fill="F8F8F8"/>
        </w:rPr>
        <w:t>положение,</w:t>
      </w:r>
      <w:r>
        <w:rPr>
          <w:color w:val="000000"/>
          <w:spacing w:val="-6"/>
          <w:shd w:val="clear" w:color="auto" w:fill="F8F8F8"/>
        </w:rPr>
        <w:t xml:space="preserve"> </w:t>
      </w:r>
      <w:r>
        <w:rPr>
          <w:color w:val="000000"/>
          <w:shd w:val="clear" w:color="auto" w:fill="F8F8F8"/>
        </w:rPr>
        <w:t>которое</w:t>
      </w:r>
      <w:r>
        <w:rPr>
          <w:color w:val="000000"/>
          <w:spacing w:val="-6"/>
          <w:shd w:val="clear" w:color="auto" w:fill="F8F8F8"/>
        </w:rPr>
        <w:t xml:space="preserve"> </w:t>
      </w:r>
      <w:r>
        <w:rPr>
          <w:color w:val="000000"/>
          <w:shd w:val="clear" w:color="auto" w:fill="F8F8F8"/>
        </w:rPr>
        <w:t>он</w:t>
      </w:r>
      <w:r>
        <w:rPr>
          <w:color w:val="000000"/>
          <w:spacing w:val="-6"/>
          <w:shd w:val="clear" w:color="auto" w:fill="F8F8F8"/>
        </w:rPr>
        <w:t xml:space="preserve"> </w:t>
      </w:r>
      <w:r>
        <w:rPr>
          <w:color w:val="000000"/>
          <w:shd w:val="clear" w:color="auto" w:fill="F8F8F8"/>
        </w:rPr>
        <w:t>занимает</w:t>
      </w:r>
      <w:r>
        <w:rPr>
          <w:color w:val="000000"/>
          <w:spacing w:val="-4"/>
          <w:shd w:val="clear" w:color="auto" w:fill="F8F8F8"/>
        </w:rPr>
        <w:t xml:space="preserve"> </w:t>
      </w:r>
      <w:r>
        <w:rPr>
          <w:color w:val="000000"/>
          <w:shd w:val="clear" w:color="auto" w:fill="F8F8F8"/>
        </w:rPr>
        <w:t>в</w:t>
      </w:r>
      <w:r>
        <w:rPr>
          <w:color w:val="000000"/>
          <w:spacing w:val="-6"/>
          <w:shd w:val="clear" w:color="auto" w:fill="F8F8F8"/>
        </w:rPr>
        <w:t xml:space="preserve"> </w:t>
      </w:r>
      <w:r>
        <w:rPr>
          <w:color w:val="000000"/>
          <w:shd w:val="clear" w:color="auto" w:fill="F8F8F8"/>
        </w:rPr>
        <w:t>группе</w:t>
      </w:r>
      <w:r>
        <w:rPr>
          <w:color w:val="000000"/>
          <w:spacing w:val="-6"/>
          <w:shd w:val="clear" w:color="auto" w:fill="F8F8F8"/>
        </w:rPr>
        <w:t xml:space="preserve"> </w:t>
      </w:r>
      <w:r>
        <w:rPr>
          <w:color w:val="000000"/>
          <w:shd w:val="clear" w:color="auto" w:fill="F8F8F8"/>
        </w:rPr>
        <w:t>сверстников</w:t>
      </w:r>
      <w:r>
        <w:rPr>
          <w:color w:val="000000"/>
        </w:rPr>
        <w:t xml:space="preserve"> </w:t>
      </w:r>
      <w:r>
        <w:rPr>
          <w:color w:val="000000"/>
          <w:shd w:val="clear" w:color="auto" w:fill="F8F8F8"/>
        </w:rPr>
        <w:t>(почему, например, все стремятся с ним дружить или наоборот).</w:t>
      </w:r>
    </w:p>
    <w:p w:rsidR="00906145" w:rsidRDefault="00C56FC5">
      <w:pPr>
        <w:pStyle w:val="Heading3"/>
        <w:spacing w:before="202"/>
        <w:jc w:val="both"/>
      </w:pPr>
      <w:r>
        <w:t>Часы</w:t>
      </w:r>
      <w:r>
        <w:rPr>
          <w:spacing w:val="-14"/>
        </w:rPr>
        <w:t xml:space="preserve"> </w:t>
      </w:r>
      <w:r>
        <w:t>консультирования</w:t>
      </w:r>
      <w:r>
        <w:rPr>
          <w:spacing w:val="-12"/>
        </w:rPr>
        <w:t xml:space="preserve"> </w:t>
      </w:r>
      <w:r>
        <w:rPr>
          <w:spacing w:val="-2"/>
        </w:rPr>
        <w:t>педагогов:</w:t>
      </w:r>
    </w:p>
    <w:p w:rsidR="00906145" w:rsidRDefault="00906145">
      <w:pPr>
        <w:pStyle w:val="Heading3"/>
        <w:jc w:val="both"/>
        <w:sectPr w:rsidR="00906145">
          <w:pgSz w:w="12240" w:h="15840"/>
          <w:pgMar w:top="1060" w:right="0" w:bottom="2960" w:left="1080" w:header="0" w:footer="2735" w:gutter="0"/>
          <w:cols w:space="720"/>
        </w:sectPr>
      </w:pPr>
    </w:p>
    <w:p w:rsidR="00906145" w:rsidRDefault="00C56FC5">
      <w:pPr>
        <w:pStyle w:val="a3"/>
        <w:tabs>
          <w:tab w:val="left" w:pos="4983"/>
        </w:tabs>
        <w:spacing w:before="65"/>
        <w:ind w:left="622"/>
      </w:pPr>
      <w:r>
        <w:rPr>
          <w:spacing w:val="-2"/>
        </w:rPr>
        <w:lastRenderedPageBreak/>
        <w:t>Понедельник:</w:t>
      </w:r>
      <w:r>
        <w:rPr>
          <w:spacing w:val="11"/>
        </w:rPr>
        <w:t xml:space="preserve"> </w:t>
      </w:r>
      <w:r>
        <w:rPr>
          <w:spacing w:val="-2"/>
        </w:rPr>
        <w:t>12.30-14.00</w:t>
      </w:r>
      <w:r>
        <w:tab/>
        <w:t>Среда:</w:t>
      </w:r>
      <w:r>
        <w:rPr>
          <w:spacing w:val="-14"/>
        </w:rPr>
        <w:t xml:space="preserve"> </w:t>
      </w:r>
      <w:r>
        <w:t>12.00-</w:t>
      </w:r>
      <w:r>
        <w:rPr>
          <w:spacing w:val="-2"/>
        </w:rPr>
        <w:t>14.00</w:t>
      </w:r>
    </w:p>
    <w:p w:rsidR="00906145" w:rsidRDefault="00906145">
      <w:pPr>
        <w:pStyle w:val="a3"/>
        <w:ind w:left="0"/>
      </w:pPr>
    </w:p>
    <w:p w:rsidR="00906145" w:rsidRDefault="00906145">
      <w:pPr>
        <w:pStyle w:val="a3"/>
        <w:spacing w:before="91"/>
        <w:ind w:left="0"/>
      </w:pPr>
    </w:p>
    <w:p w:rsidR="00906145" w:rsidRDefault="00C56FC5">
      <w:pPr>
        <w:pStyle w:val="Heading3"/>
        <w:spacing w:before="1"/>
      </w:pPr>
      <w:r>
        <w:t>Часы</w:t>
      </w:r>
      <w:r>
        <w:rPr>
          <w:spacing w:val="-14"/>
        </w:rPr>
        <w:t xml:space="preserve"> </w:t>
      </w:r>
      <w:r>
        <w:t>консультирования</w:t>
      </w:r>
      <w:r>
        <w:rPr>
          <w:spacing w:val="-12"/>
        </w:rPr>
        <w:t xml:space="preserve"> </w:t>
      </w:r>
      <w:r>
        <w:rPr>
          <w:spacing w:val="-2"/>
        </w:rPr>
        <w:t>родителей:</w:t>
      </w:r>
    </w:p>
    <w:p w:rsidR="00906145" w:rsidRDefault="00C56FC5">
      <w:pPr>
        <w:pStyle w:val="a3"/>
        <w:tabs>
          <w:tab w:val="left" w:pos="5857"/>
        </w:tabs>
        <w:spacing w:before="236"/>
        <w:ind w:left="946"/>
      </w:pPr>
      <w:r>
        <w:t>Вторник:</w:t>
      </w:r>
      <w:r>
        <w:rPr>
          <w:spacing w:val="-11"/>
        </w:rPr>
        <w:t xml:space="preserve"> </w:t>
      </w:r>
      <w:r>
        <w:t>8.00-9.00</w:t>
      </w:r>
      <w:r>
        <w:rPr>
          <w:spacing w:val="-10"/>
        </w:rPr>
        <w:t xml:space="preserve"> </w:t>
      </w:r>
      <w:r>
        <w:t>и</w:t>
      </w:r>
      <w:r>
        <w:rPr>
          <w:spacing w:val="-11"/>
        </w:rPr>
        <w:t xml:space="preserve"> </w:t>
      </w:r>
      <w:r>
        <w:t>15.30-</w:t>
      </w:r>
      <w:r>
        <w:rPr>
          <w:spacing w:val="-4"/>
        </w:rPr>
        <w:t>17.00</w:t>
      </w:r>
      <w:r>
        <w:tab/>
        <w:t>Четверг:</w:t>
      </w:r>
      <w:r>
        <w:rPr>
          <w:spacing w:val="-15"/>
        </w:rPr>
        <w:t xml:space="preserve"> </w:t>
      </w:r>
      <w:r>
        <w:t>16.00-</w:t>
      </w:r>
      <w:r>
        <w:rPr>
          <w:spacing w:val="-2"/>
        </w:rPr>
        <w:t>17.00</w:t>
      </w:r>
    </w:p>
    <w:p w:rsidR="00906145" w:rsidRDefault="00906145">
      <w:pPr>
        <w:pStyle w:val="a3"/>
        <w:spacing w:before="84"/>
        <w:ind w:left="0"/>
      </w:pPr>
    </w:p>
    <w:p w:rsidR="00906145" w:rsidRDefault="00C56FC5">
      <w:pPr>
        <w:pStyle w:val="a3"/>
        <w:spacing w:line="276" w:lineRule="auto"/>
        <w:ind w:left="622" w:right="973"/>
      </w:pPr>
      <w:r>
        <w:t>-</w:t>
      </w:r>
      <w:r>
        <w:rPr>
          <w:spacing w:val="-3"/>
        </w:rPr>
        <w:t xml:space="preserve"> </w:t>
      </w:r>
      <w:r>
        <w:t>профилактика,</w:t>
      </w:r>
      <w:r>
        <w:rPr>
          <w:spacing w:val="40"/>
        </w:rPr>
        <w:t xml:space="preserve"> </w:t>
      </w:r>
      <w:r>
        <w:t>экспертиза,</w:t>
      </w:r>
      <w:r>
        <w:rPr>
          <w:spacing w:val="35"/>
        </w:rPr>
        <w:t xml:space="preserve"> </w:t>
      </w:r>
      <w:r>
        <w:t>развивающая</w:t>
      </w:r>
      <w:r>
        <w:rPr>
          <w:spacing w:val="36"/>
        </w:rPr>
        <w:t xml:space="preserve"> </w:t>
      </w:r>
      <w:r>
        <w:t>работа, просвещение, коррекционная работа, осуществляемая в течение всего учебного времени</w:t>
      </w:r>
    </w:p>
    <w:p w:rsidR="00906145" w:rsidRDefault="00906145">
      <w:pPr>
        <w:pStyle w:val="a3"/>
        <w:spacing w:before="145"/>
        <w:ind w:left="0"/>
      </w:pPr>
    </w:p>
    <w:p w:rsidR="00906145" w:rsidRDefault="00C56FC5">
      <w:pPr>
        <w:pStyle w:val="a4"/>
        <w:numPr>
          <w:ilvl w:val="2"/>
          <w:numId w:val="8"/>
        </w:numPr>
        <w:tabs>
          <w:tab w:val="left" w:pos="1221"/>
        </w:tabs>
        <w:spacing w:before="1" w:line="278" w:lineRule="auto"/>
        <w:ind w:right="1441" w:firstLine="0"/>
        <w:rPr>
          <w:sz w:val="26"/>
        </w:rPr>
      </w:pPr>
      <w:bookmarkStart w:id="37" w:name="_bookmark51"/>
      <w:bookmarkEnd w:id="37"/>
      <w:r>
        <w:rPr>
          <w:sz w:val="26"/>
        </w:rPr>
        <w:t>Финансово-экономические</w:t>
      </w:r>
      <w:r>
        <w:rPr>
          <w:spacing w:val="-17"/>
          <w:sz w:val="26"/>
        </w:rPr>
        <w:t xml:space="preserve"> </w:t>
      </w:r>
      <w:r>
        <w:rPr>
          <w:sz w:val="26"/>
        </w:rPr>
        <w:t>условия</w:t>
      </w:r>
      <w:r>
        <w:rPr>
          <w:spacing w:val="-16"/>
          <w:sz w:val="26"/>
        </w:rPr>
        <w:t xml:space="preserve"> </w:t>
      </w:r>
      <w:r>
        <w:rPr>
          <w:sz w:val="26"/>
        </w:rPr>
        <w:t>реализации</w:t>
      </w:r>
      <w:r>
        <w:rPr>
          <w:spacing w:val="-16"/>
          <w:sz w:val="26"/>
        </w:rPr>
        <w:t xml:space="preserve"> </w:t>
      </w:r>
      <w:r>
        <w:rPr>
          <w:sz w:val="26"/>
        </w:rPr>
        <w:t>образовательной</w:t>
      </w:r>
      <w:r>
        <w:rPr>
          <w:spacing w:val="-16"/>
          <w:sz w:val="26"/>
        </w:rPr>
        <w:t xml:space="preserve"> </w:t>
      </w:r>
      <w:r>
        <w:rPr>
          <w:sz w:val="26"/>
        </w:rPr>
        <w:t>программы начального общего образования</w:t>
      </w:r>
    </w:p>
    <w:p w:rsidR="00906145" w:rsidRDefault="00906145">
      <w:pPr>
        <w:pStyle w:val="a3"/>
        <w:spacing w:before="141"/>
        <w:ind w:left="0"/>
      </w:pPr>
    </w:p>
    <w:p w:rsidR="00906145" w:rsidRDefault="00C56FC5">
      <w:pPr>
        <w:pStyle w:val="a3"/>
        <w:ind w:left="622"/>
      </w:pPr>
      <w:r>
        <w:t>Финансово-экономические</w:t>
      </w:r>
      <w:r>
        <w:rPr>
          <w:spacing w:val="-11"/>
        </w:rPr>
        <w:t xml:space="preserve"> </w:t>
      </w:r>
      <w:r>
        <w:t>условия</w:t>
      </w:r>
      <w:r>
        <w:rPr>
          <w:spacing w:val="-15"/>
        </w:rPr>
        <w:t xml:space="preserve"> </w:t>
      </w:r>
      <w:r>
        <w:t>реализации</w:t>
      </w:r>
      <w:r>
        <w:rPr>
          <w:spacing w:val="-15"/>
        </w:rPr>
        <w:t xml:space="preserve"> </w:t>
      </w:r>
      <w:r>
        <w:t>ООП</w:t>
      </w:r>
      <w:r>
        <w:rPr>
          <w:spacing w:val="-16"/>
        </w:rPr>
        <w:t xml:space="preserve"> </w:t>
      </w:r>
      <w:r>
        <w:t>НОО</w:t>
      </w:r>
      <w:r>
        <w:rPr>
          <w:spacing w:val="-15"/>
        </w:rPr>
        <w:t xml:space="preserve"> </w:t>
      </w:r>
      <w:r>
        <w:rPr>
          <w:spacing w:val="-2"/>
        </w:rPr>
        <w:t>обеспечивают:</w:t>
      </w:r>
    </w:p>
    <w:p w:rsidR="00906145" w:rsidRDefault="00C56FC5">
      <w:pPr>
        <w:pStyle w:val="a4"/>
        <w:numPr>
          <w:ilvl w:val="3"/>
          <w:numId w:val="8"/>
        </w:numPr>
        <w:tabs>
          <w:tab w:val="left" w:pos="772"/>
        </w:tabs>
        <w:spacing w:before="243" w:line="278" w:lineRule="auto"/>
        <w:ind w:right="981" w:firstLine="0"/>
        <w:rPr>
          <w:sz w:val="26"/>
        </w:rPr>
      </w:pPr>
      <w:r>
        <w:rPr>
          <w:sz w:val="26"/>
        </w:rPr>
        <w:t>государственные</w:t>
      </w:r>
      <w:r>
        <w:rPr>
          <w:spacing w:val="-7"/>
          <w:sz w:val="26"/>
        </w:rPr>
        <w:t xml:space="preserve"> </w:t>
      </w:r>
      <w:r>
        <w:rPr>
          <w:sz w:val="26"/>
        </w:rPr>
        <w:t>гарантии</w:t>
      </w:r>
      <w:r>
        <w:rPr>
          <w:spacing w:val="-6"/>
          <w:sz w:val="26"/>
        </w:rPr>
        <w:t xml:space="preserve"> </w:t>
      </w:r>
      <w:r>
        <w:rPr>
          <w:sz w:val="26"/>
        </w:rPr>
        <w:t>прав</w:t>
      </w:r>
      <w:r>
        <w:rPr>
          <w:spacing w:val="-5"/>
          <w:sz w:val="26"/>
        </w:rPr>
        <w:t xml:space="preserve"> </w:t>
      </w:r>
      <w:r>
        <w:rPr>
          <w:sz w:val="26"/>
        </w:rPr>
        <w:t>граждан</w:t>
      </w:r>
      <w:r>
        <w:rPr>
          <w:spacing w:val="-5"/>
          <w:sz w:val="26"/>
        </w:rPr>
        <w:t xml:space="preserve"> </w:t>
      </w:r>
      <w:r>
        <w:rPr>
          <w:sz w:val="26"/>
        </w:rPr>
        <w:t>на</w:t>
      </w:r>
      <w:r>
        <w:rPr>
          <w:spacing w:val="-7"/>
          <w:sz w:val="26"/>
        </w:rPr>
        <w:t xml:space="preserve"> </w:t>
      </w:r>
      <w:r>
        <w:rPr>
          <w:sz w:val="26"/>
        </w:rPr>
        <w:t>получение</w:t>
      </w:r>
      <w:r>
        <w:rPr>
          <w:spacing w:val="-7"/>
          <w:sz w:val="26"/>
        </w:rPr>
        <w:t xml:space="preserve"> </w:t>
      </w:r>
      <w:r>
        <w:rPr>
          <w:sz w:val="26"/>
        </w:rPr>
        <w:t>бесплатного</w:t>
      </w:r>
      <w:r>
        <w:rPr>
          <w:spacing w:val="-7"/>
          <w:sz w:val="26"/>
        </w:rPr>
        <w:t xml:space="preserve"> </w:t>
      </w:r>
      <w:r>
        <w:rPr>
          <w:sz w:val="26"/>
        </w:rPr>
        <w:t>общедоступного основного начального образования;</w:t>
      </w:r>
    </w:p>
    <w:p w:rsidR="00906145" w:rsidRDefault="00C56FC5">
      <w:pPr>
        <w:pStyle w:val="a4"/>
        <w:numPr>
          <w:ilvl w:val="3"/>
          <w:numId w:val="8"/>
        </w:numPr>
        <w:tabs>
          <w:tab w:val="left" w:pos="772"/>
        </w:tabs>
        <w:spacing w:before="195"/>
        <w:ind w:left="772" w:hanging="150"/>
        <w:rPr>
          <w:sz w:val="26"/>
        </w:rPr>
      </w:pPr>
      <w:r>
        <w:rPr>
          <w:sz w:val="26"/>
        </w:rPr>
        <w:t>деятельность</w:t>
      </w:r>
      <w:r>
        <w:rPr>
          <w:spacing w:val="-17"/>
          <w:sz w:val="26"/>
        </w:rPr>
        <w:t xml:space="preserve"> </w:t>
      </w:r>
      <w:r>
        <w:rPr>
          <w:sz w:val="26"/>
        </w:rPr>
        <w:t>возможность</w:t>
      </w:r>
      <w:r>
        <w:rPr>
          <w:spacing w:val="-16"/>
          <w:sz w:val="26"/>
        </w:rPr>
        <w:t xml:space="preserve"> </w:t>
      </w:r>
      <w:r>
        <w:rPr>
          <w:sz w:val="26"/>
        </w:rPr>
        <w:t>исполнения</w:t>
      </w:r>
      <w:r>
        <w:rPr>
          <w:spacing w:val="-15"/>
          <w:sz w:val="26"/>
        </w:rPr>
        <w:t xml:space="preserve"> </w:t>
      </w:r>
      <w:r>
        <w:rPr>
          <w:sz w:val="26"/>
        </w:rPr>
        <w:t>требований</w:t>
      </w:r>
      <w:r>
        <w:rPr>
          <w:spacing w:val="-15"/>
          <w:sz w:val="26"/>
        </w:rPr>
        <w:t xml:space="preserve"> </w:t>
      </w:r>
      <w:r>
        <w:rPr>
          <w:spacing w:val="-2"/>
          <w:sz w:val="26"/>
        </w:rPr>
        <w:t>Стандарта;</w:t>
      </w:r>
    </w:p>
    <w:p w:rsidR="00906145" w:rsidRDefault="00C56FC5">
      <w:pPr>
        <w:pStyle w:val="a4"/>
        <w:numPr>
          <w:ilvl w:val="3"/>
          <w:numId w:val="8"/>
        </w:numPr>
        <w:tabs>
          <w:tab w:val="left" w:pos="772"/>
        </w:tabs>
        <w:spacing w:before="246" w:line="276" w:lineRule="auto"/>
        <w:ind w:right="1536" w:firstLine="0"/>
        <w:rPr>
          <w:sz w:val="26"/>
        </w:rPr>
      </w:pPr>
      <w:r>
        <w:rPr>
          <w:sz w:val="26"/>
        </w:rPr>
        <w:t>реализацию</w:t>
      </w:r>
      <w:r>
        <w:rPr>
          <w:spacing w:val="-7"/>
          <w:sz w:val="26"/>
        </w:rPr>
        <w:t xml:space="preserve"> </w:t>
      </w:r>
      <w:r>
        <w:rPr>
          <w:sz w:val="26"/>
        </w:rPr>
        <w:t>обязательной</w:t>
      </w:r>
      <w:r>
        <w:rPr>
          <w:spacing w:val="-7"/>
          <w:sz w:val="26"/>
        </w:rPr>
        <w:t xml:space="preserve"> </w:t>
      </w:r>
      <w:r>
        <w:rPr>
          <w:sz w:val="26"/>
        </w:rPr>
        <w:t>части</w:t>
      </w:r>
      <w:r>
        <w:rPr>
          <w:spacing w:val="-7"/>
          <w:sz w:val="26"/>
        </w:rPr>
        <w:t xml:space="preserve"> </w:t>
      </w:r>
      <w:r>
        <w:rPr>
          <w:sz w:val="26"/>
        </w:rPr>
        <w:t>ООП</w:t>
      </w:r>
      <w:r>
        <w:rPr>
          <w:spacing w:val="-4"/>
          <w:sz w:val="26"/>
        </w:rPr>
        <w:t xml:space="preserve"> </w:t>
      </w:r>
      <w:r>
        <w:rPr>
          <w:sz w:val="26"/>
        </w:rPr>
        <w:t>НОО</w:t>
      </w:r>
      <w:r>
        <w:rPr>
          <w:spacing w:val="-7"/>
          <w:sz w:val="26"/>
        </w:rPr>
        <w:t xml:space="preserve"> </w:t>
      </w:r>
      <w:r>
        <w:rPr>
          <w:sz w:val="26"/>
        </w:rPr>
        <w:t>и</w:t>
      </w:r>
      <w:r>
        <w:rPr>
          <w:spacing w:val="-7"/>
          <w:sz w:val="26"/>
        </w:rPr>
        <w:t xml:space="preserve"> </w:t>
      </w:r>
      <w:r>
        <w:rPr>
          <w:sz w:val="26"/>
        </w:rPr>
        <w:t>части,</w:t>
      </w:r>
      <w:r>
        <w:rPr>
          <w:spacing w:val="-4"/>
          <w:sz w:val="26"/>
        </w:rPr>
        <w:t xml:space="preserve"> </w:t>
      </w:r>
      <w:r>
        <w:rPr>
          <w:sz w:val="26"/>
        </w:rPr>
        <w:t>формируемой</w:t>
      </w:r>
      <w:r>
        <w:rPr>
          <w:spacing w:val="-3"/>
          <w:sz w:val="26"/>
        </w:rPr>
        <w:t xml:space="preserve"> </w:t>
      </w:r>
      <w:r>
        <w:rPr>
          <w:sz w:val="26"/>
        </w:rPr>
        <w:t>участниками образовательных отношений, включая внеурочную деятельность;</w:t>
      </w:r>
    </w:p>
    <w:p w:rsidR="00906145" w:rsidRDefault="00C56FC5">
      <w:pPr>
        <w:pStyle w:val="a4"/>
        <w:numPr>
          <w:ilvl w:val="3"/>
          <w:numId w:val="8"/>
        </w:numPr>
        <w:tabs>
          <w:tab w:val="left" w:pos="772"/>
        </w:tabs>
        <w:spacing w:line="276" w:lineRule="auto"/>
        <w:ind w:right="1163" w:firstLine="0"/>
        <w:rPr>
          <w:sz w:val="26"/>
        </w:rPr>
      </w:pPr>
      <w:r>
        <w:rPr>
          <w:sz w:val="26"/>
        </w:rPr>
        <w:t>отражают</w:t>
      </w:r>
      <w:r>
        <w:rPr>
          <w:spacing w:val="-4"/>
          <w:sz w:val="26"/>
        </w:rPr>
        <w:t xml:space="preserve"> </w:t>
      </w:r>
      <w:r>
        <w:rPr>
          <w:sz w:val="26"/>
        </w:rPr>
        <w:t>структуру</w:t>
      </w:r>
      <w:r>
        <w:rPr>
          <w:spacing w:val="-4"/>
          <w:sz w:val="26"/>
        </w:rPr>
        <w:t xml:space="preserve"> </w:t>
      </w:r>
      <w:r>
        <w:rPr>
          <w:sz w:val="26"/>
        </w:rPr>
        <w:t>и</w:t>
      </w:r>
      <w:r>
        <w:rPr>
          <w:spacing w:val="-4"/>
          <w:sz w:val="26"/>
        </w:rPr>
        <w:t xml:space="preserve"> </w:t>
      </w:r>
      <w:r>
        <w:rPr>
          <w:sz w:val="26"/>
        </w:rPr>
        <w:t>объем</w:t>
      </w:r>
      <w:r>
        <w:rPr>
          <w:spacing w:val="-4"/>
          <w:sz w:val="26"/>
        </w:rPr>
        <w:t xml:space="preserve"> </w:t>
      </w:r>
      <w:r>
        <w:rPr>
          <w:sz w:val="26"/>
        </w:rPr>
        <w:t>расходов,</w:t>
      </w:r>
      <w:r>
        <w:rPr>
          <w:spacing w:val="-2"/>
          <w:sz w:val="26"/>
        </w:rPr>
        <w:t xml:space="preserve"> </w:t>
      </w:r>
      <w:r>
        <w:rPr>
          <w:sz w:val="26"/>
        </w:rPr>
        <w:t>необходимых</w:t>
      </w:r>
      <w:r>
        <w:rPr>
          <w:spacing w:val="-4"/>
          <w:sz w:val="26"/>
        </w:rPr>
        <w:t xml:space="preserve"> </w:t>
      </w:r>
      <w:r>
        <w:rPr>
          <w:sz w:val="26"/>
        </w:rPr>
        <w:t>для</w:t>
      </w:r>
      <w:r>
        <w:rPr>
          <w:spacing w:val="-3"/>
          <w:sz w:val="26"/>
        </w:rPr>
        <w:t xml:space="preserve"> </w:t>
      </w:r>
      <w:r>
        <w:rPr>
          <w:sz w:val="26"/>
        </w:rPr>
        <w:t>реализации</w:t>
      </w:r>
      <w:r>
        <w:rPr>
          <w:spacing w:val="-3"/>
          <w:sz w:val="26"/>
        </w:rPr>
        <w:t xml:space="preserve"> </w:t>
      </w:r>
      <w:r>
        <w:rPr>
          <w:sz w:val="26"/>
        </w:rPr>
        <w:t>ООП</w:t>
      </w:r>
      <w:r>
        <w:rPr>
          <w:spacing w:val="-4"/>
          <w:sz w:val="26"/>
        </w:rPr>
        <w:t xml:space="preserve"> </w:t>
      </w:r>
      <w:r>
        <w:rPr>
          <w:sz w:val="26"/>
        </w:rPr>
        <w:t>НОО,</w:t>
      </w:r>
      <w:r>
        <w:rPr>
          <w:spacing w:val="-4"/>
          <w:sz w:val="26"/>
        </w:rPr>
        <w:t xml:space="preserve"> </w:t>
      </w:r>
      <w:r>
        <w:rPr>
          <w:sz w:val="26"/>
        </w:rPr>
        <w:t>а также механизм их формирования.</w:t>
      </w:r>
    </w:p>
    <w:p w:rsidR="00906145" w:rsidRPr="00571DA7" w:rsidRDefault="00906145" w:rsidP="00571DA7">
      <w:pPr>
        <w:spacing w:line="276" w:lineRule="auto"/>
        <w:rPr>
          <w:sz w:val="26"/>
        </w:rPr>
      </w:pPr>
    </w:p>
    <w:p w:rsidR="00571DA7" w:rsidRDefault="00571DA7" w:rsidP="00571DA7">
      <w:pPr>
        <w:pStyle w:val="a3"/>
        <w:spacing w:before="70" w:line="276" w:lineRule="auto"/>
        <w:ind w:left="622" w:right="973"/>
      </w:pPr>
      <w:r>
        <w:t>Финансовое обеспечение реализации образовательной программы основного начального образования опирается на исполнение расходных обязательств, обеспечивающих</w:t>
      </w:r>
      <w:r>
        <w:rPr>
          <w:spacing w:val="-7"/>
        </w:rPr>
        <w:t xml:space="preserve"> </w:t>
      </w:r>
      <w:r>
        <w:t>государственные</w:t>
      </w:r>
      <w:r>
        <w:rPr>
          <w:spacing w:val="-4"/>
        </w:rPr>
        <w:t xml:space="preserve"> </w:t>
      </w:r>
      <w:r>
        <w:t>гарантии</w:t>
      </w:r>
      <w:r>
        <w:rPr>
          <w:spacing w:val="-6"/>
        </w:rPr>
        <w:t xml:space="preserve"> </w:t>
      </w:r>
      <w:r>
        <w:t>прав</w:t>
      </w:r>
      <w:r>
        <w:rPr>
          <w:spacing w:val="-7"/>
        </w:rPr>
        <w:t xml:space="preserve"> </w:t>
      </w:r>
      <w:r>
        <w:t>на</w:t>
      </w:r>
      <w:r>
        <w:rPr>
          <w:spacing w:val="-7"/>
        </w:rPr>
        <w:t xml:space="preserve"> </w:t>
      </w:r>
      <w:r>
        <w:t>получение</w:t>
      </w:r>
      <w:r>
        <w:rPr>
          <w:spacing w:val="-4"/>
        </w:rPr>
        <w:t xml:space="preserve"> </w:t>
      </w:r>
      <w:r>
        <w:t>общедоступного</w:t>
      </w:r>
      <w:r>
        <w:rPr>
          <w:spacing w:val="-7"/>
        </w:rPr>
        <w:t xml:space="preserve"> </w:t>
      </w:r>
      <w:r>
        <w:t>и бесплатного основного начального образования. Объем действующих расходных</w:t>
      </w:r>
    </w:p>
    <w:p w:rsidR="00571DA7" w:rsidRDefault="00571DA7" w:rsidP="00571DA7">
      <w:pPr>
        <w:pStyle w:val="a3"/>
        <w:ind w:left="622"/>
      </w:pPr>
      <w:r>
        <w:t>обязательств</w:t>
      </w:r>
      <w:r>
        <w:rPr>
          <w:spacing w:val="-13"/>
        </w:rPr>
        <w:t xml:space="preserve"> </w:t>
      </w:r>
      <w:r>
        <w:t>отражается</w:t>
      </w:r>
      <w:r>
        <w:rPr>
          <w:spacing w:val="-13"/>
        </w:rPr>
        <w:t xml:space="preserve"> </w:t>
      </w:r>
      <w:r>
        <w:t>в</w:t>
      </w:r>
      <w:r>
        <w:rPr>
          <w:spacing w:val="-13"/>
        </w:rPr>
        <w:t xml:space="preserve"> </w:t>
      </w:r>
      <w:r>
        <w:t>муниципальном</w:t>
      </w:r>
      <w:r>
        <w:rPr>
          <w:spacing w:val="-10"/>
        </w:rPr>
        <w:t xml:space="preserve"> </w:t>
      </w:r>
      <w:r>
        <w:t>задании</w:t>
      </w:r>
      <w:r>
        <w:rPr>
          <w:spacing w:val="-12"/>
        </w:rPr>
        <w:t xml:space="preserve"> </w:t>
      </w:r>
      <w:r>
        <w:t>МБОУ</w:t>
      </w:r>
      <w:r>
        <w:rPr>
          <w:spacing w:val="-12"/>
        </w:rPr>
        <w:t xml:space="preserve"> </w:t>
      </w:r>
      <w:r>
        <w:t>«Ротовская ООШ</w:t>
      </w:r>
      <w:r>
        <w:rPr>
          <w:spacing w:val="-2"/>
        </w:rPr>
        <w:t>».</w:t>
      </w:r>
    </w:p>
    <w:p w:rsidR="00571DA7" w:rsidRDefault="00571DA7">
      <w:pPr>
        <w:pStyle w:val="a4"/>
        <w:spacing w:line="276" w:lineRule="auto"/>
        <w:rPr>
          <w:sz w:val="26"/>
        </w:rPr>
        <w:sectPr w:rsidR="00571DA7">
          <w:pgSz w:w="12240" w:h="15840"/>
          <w:pgMar w:top="1060" w:right="0" w:bottom="2960" w:left="1080" w:header="0" w:footer="2735" w:gutter="0"/>
          <w:cols w:space="720"/>
        </w:sectPr>
      </w:pPr>
    </w:p>
    <w:p w:rsidR="00906145" w:rsidRDefault="00C56FC5">
      <w:pPr>
        <w:pStyle w:val="a3"/>
        <w:spacing w:before="246" w:line="276" w:lineRule="auto"/>
        <w:ind w:left="622" w:right="973"/>
      </w:pPr>
      <w:r>
        <w:lastRenderedPageBreak/>
        <w:t>Муниципальное</w:t>
      </w:r>
      <w:r>
        <w:rPr>
          <w:spacing w:val="-8"/>
        </w:rPr>
        <w:t xml:space="preserve"> </w:t>
      </w:r>
      <w:r>
        <w:t>задание</w:t>
      </w:r>
      <w:r>
        <w:rPr>
          <w:spacing w:val="-6"/>
        </w:rPr>
        <w:t xml:space="preserve"> </w:t>
      </w:r>
      <w:r>
        <w:t>устанавливает</w:t>
      </w:r>
      <w:r>
        <w:rPr>
          <w:spacing w:val="-8"/>
        </w:rPr>
        <w:t xml:space="preserve"> </w:t>
      </w:r>
      <w:r>
        <w:t>показатели,</w:t>
      </w:r>
      <w:r>
        <w:rPr>
          <w:spacing w:val="-8"/>
        </w:rPr>
        <w:t xml:space="preserve"> </w:t>
      </w:r>
      <w:r>
        <w:t>характеризующие</w:t>
      </w:r>
      <w:r>
        <w:rPr>
          <w:spacing w:val="-8"/>
        </w:rPr>
        <w:t xml:space="preserve"> </w:t>
      </w:r>
      <w:r>
        <w:t>качество</w:t>
      </w:r>
      <w:r>
        <w:rPr>
          <w:spacing w:val="-8"/>
        </w:rPr>
        <w:t xml:space="preserve"> </w:t>
      </w:r>
      <w:r>
        <w:t>и объем государственной услуги, а также порядок ее оказания.</w:t>
      </w:r>
    </w:p>
    <w:p w:rsidR="00906145" w:rsidRDefault="00C56FC5">
      <w:pPr>
        <w:pStyle w:val="a3"/>
        <w:spacing w:before="201" w:line="276" w:lineRule="auto"/>
        <w:ind w:left="622" w:right="973"/>
      </w:pPr>
      <w:r>
        <w:t>Обеспечение</w:t>
      </w:r>
      <w:r>
        <w:rPr>
          <w:spacing w:val="-6"/>
        </w:rPr>
        <w:t xml:space="preserve"> </w:t>
      </w:r>
      <w:r>
        <w:t>государственных</w:t>
      </w:r>
      <w:r>
        <w:rPr>
          <w:spacing w:val="-8"/>
        </w:rPr>
        <w:t xml:space="preserve"> </w:t>
      </w:r>
      <w:r>
        <w:t>гарантий</w:t>
      </w:r>
      <w:r>
        <w:rPr>
          <w:spacing w:val="-8"/>
        </w:rPr>
        <w:t xml:space="preserve"> </w:t>
      </w:r>
      <w:r>
        <w:t>реализации</w:t>
      </w:r>
      <w:r>
        <w:rPr>
          <w:spacing w:val="-8"/>
        </w:rPr>
        <w:t xml:space="preserve"> </w:t>
      </w:r>
      <w:r>
        <w:t>прав</w:t>
      </w:r>
      <w:r>
        <w:rPr>
          <w:spacing w:val="-8"/>
        </w:rPr>
        <w:t xml:space="preserve"> </w:t>
      </w:r>
      <w:r>
        <w:t>на</w:t>
      </w:r>
      <w:r>
        <w:rPr>
          <w:spacing w:val="-7"/>
        </w:rPr>
        <w:t xml:space="preserve"> </w:t>
      </w:r>
      <w:r>
        <w:t>получение общедоступного и бесплатного основного начального образования в</w:t>
      </w:r>
    </w:p>
    <w:p w:rsidR="00906145" w:rsidRDefault="00C56FC5">
      <w:pPr>
        <w:pStyle w:val="a3"/>
        <w:spacing w:line="276" w:lineRule="auto"/>
        <w:ind w:left="622"/>
      </w:pPr>
      <w:r>
        <w:t>общеобразовательных</w:t>
      </w:r>
      <w:r>
        <w:rPr>
          <w:spacing w:val="-7"/>
        </w:rPr>
        <w:t xml:space="preserve"> </w:t>
      </w:r>
      <w:r>
        <w:t>организациях</w:t>
      </w:r>
      <w:r>
        <w:rPr>
          <w:spacing w:val="-7"/>
        </w:rPr>
        <w:t xml:space="preserve"> </w:t>
      </w:r>
      <w:r>
        <w:t>осуществляется</w:t>
      </w:r>
      <w:r>
        <w:rPr>
          <w:spacing w:val="-7"/>
        </w:rPr>
        <w:t xml:space="preserve"> </w:t>
      </w:r>
      <w:r>
        <w:t>в</w:t>
      </w:r>
      <w:r>
        <w:rPr>
          <w:spacing w:val="-7"/>
        </w:rPr>
        <w:t xml:space="preserve"> </w:t>
      </w:r>
      <w:r>
        <w:t>соответствии</w:t>
      </w:r>
      <w:r>
        <w:rPr>
          <w:spacing w:val="-7"/>
        </w:rPr>
        <w:t xml:space="preserve"> </w:t>
      </w:r>
      <w:r>
        <w:t>с</w:t>
      </w:r>
      <w:r>
        <w:rPr>
          <w:spacing w:val="-7"/>
        </w:rPr>
        <w:t xml:space="preserve"> </w:t>
      </w:r>
      <w:r>
        <w:t>нормативами, определяемыми органами государственной власти в Псковской области.</w:t>
      </w:r>
    </w:p>
    <w:p w:rsidR="00906145" w:rsidRDefault="00C56FC5">
      <w:pPr>
        <w:pStyle w:val="a3"/>
        <w:spacing w:before="199" w:line="276" w:lineRule="auto"/>
        <w:ind w:left="622" w:right="973"/>
      </w:pPr>
      <w:r>
        <w:t>Норматив затрат на реализацию образовательной программы основного начального образования</w:t>
      </w:r>
      <w:r>
        <w:rPr>
          <w:spacing w:val="-6"/>
        </w:rPr>
        <w:t xml:space="preserve"> </w:t>
      </w:r>
      <w:r>
        <w:t>–</w:t>
      </w:r>
      <w:r>
        <w:rPr>
          <w:spacing w:val="-7"/>
        </w:rPr>
        <w:t xml:space="preserve"> </w:t>
      </w:r>
      <w:r>
        <w:t>гарантированный</w:t>
      </w:r>
      <w:r>
        <w:rPr>
          <w:spacing w:val="-7"/>
        </w:rPr>
        <w:t xml:space="preserve"> </w:t>
      </w:r>
      <w:r>
        <w:t>минимально</w:t>
      </w:r>
      <w:r>
        <w:rPr>
          <w:spacing w:val="-7"/>
        </w:rPr>
        <w:t xml:space="preserve"> </w:t>
      </w:r>
      <w:r>
        <w:t>допустимый</w:t>
      </w:r>
      <w:r>
        <w:rPr>
          <w:spacing w:val="-7"/>
        </w:rPr>
        <w:t xml:space="preserve"> </w:t>
      </w:r>
      <w:r>
        <w:t>объем</w:t>
      </w:r>
      <w:r>
        <w:rPr>
          <w:spacing w:val="-6"/>
        </w:rPr>
        <w:t xml:space="preserve"> </w:t>
      </w:r>
      <w:r>
        <w:t>финансовых</w:t>
      </w:r>
      <w:r>
        <w:rPr>
          <w:spacing w:val="-7"/>
        </w:rPr>
        <w:t xml:space="preserve"> </w:t>
      </w:r>
      <w:r>
        <w:t>средств в год в расчете на одного обучающегося, необходимый для реализации образовательной программы основного начального образования, включая:</w:t>
      </w:r>
    </w:p>
    <w:p w:rsidR="00906145" w:rsidRDefault="00C56FC5">
      <w:pPr>
        <w:pStyle w:val="a3"/>
        <w:spacing w:before="199" w:line="278" w:lineRule="auto"/>
        <w:ind w:left="622" w:right="973"/>
      </w:pPr>
      <w:r>
        <w:t>расходы</w:t>
      </w:r>
      <w:r>
        <w:rPr>
          <w:spacing w:val="-6"/>
        </w:rPr>
        <w:t xml:space="preserve"> </w:t>
      </w:r>
      <w:r>
        <w:t>на</w:t>
      </w:r>
      <w:r>
        <w:rPr>
          <w:spacing w:val="-7"/>
        </w:rPr>
        <w:t xml:space="preserve"> </w:t>
      </w:r>
      <w:r>
        <w:t>оплату</w:t>
      </w:r>
      <w:r>
        <w:rPr>
          <w:spacing w:val="-10"/>
        </w:rPr>
        <w:t xml:space="preserve"> </w:t>
      </w:r>
      <w:r>
        <w:t>труда</w:t>
      </w:r>
      <w:r>
        <w:rPr>
          <w:spacing w:val="-5"/>
        </w:rPr>
        <w:t xml:space="preserve"> </w:t>
      </w:r>
      <w:r>
        <w:t>работников,</w:t>
      </w:r>
      <w:r>
        <w:rPr>
          <w:spacing w:val="-6"/>
        </w:rPr>
        <w:t xml:space="preserve"> </w:t>
      </w:r>
      <w:r>
        <w:t>реализующих</w:t>
      </w:r>
      <w:r>
        <w:rPr>
          <w:spacing w:val="-6"/>
        </w:rPr>
        <w:t xml:space="preserve"> </w:t>
      </w:r>
      <w:r>
        <w:t>образовательную</w:t>
      </w:r>
      <w:r>
        <w:rPr>
          <w:spacing w:val="-5"/>
        </w:rPr>
        <w:t xml:space="preserve"> </w:t>
      </w:r>
      <w:r>
        <w:t>программу основного начального образования;</w:t>
      </w:r>
    </w:p>
    <w:p w:rsidR="00906145" w:rsidRDefault="00C56FC5">
      <w:pPr>
        <w:pStyle w:val="a3"/>
        <w:spacing w:before="195" w:line="276" w:lineRule="auto"/>
        <w:ind w:left="622" w:right="973"/>
      </w:pPr>
      <w:r>
        <w:t>расходы</w:t>
      </w:r>
      <w:r>
        <w:rPr>
          <w:spacing w:val="-5"/>
        </w:rPr>
        <w:t xml:space="preserve"> </w:t>
      </w:r>
      <w:r>
        <w:t>на</w:t>
      </w:r>
      <w:r>
        <w:rPr>
          <w:spacing w:val="-6"/>
        </w:rPr>
        <w:t xml:space="preserve"> </w:t>
      </w:r>
      <w:r>
        <w:t>приобретение</w:t>
      </w:r>
      <w:r>
        <w:rPr>
          <w:spacing w:val="-4"/>
        </w:rPr>
        <w:t xml:space="preserve"> </w:t>
      </w:r>
      <w:r>
        <w:t>учебников</w:t>
      </w:r>
      <w:r>
        <w:rPr>
          <w:spacing w:val="-6"/>
        </w:rPr>
        <w:t xml:space="preserve"> </w:t>
      </w:r>
      <w:r>
        <w:t>и</w:t>
      </w:r>
      <w:r>
        <w:rPr>
          <w:spacing w:val="-2"/>
        </w:rPr>
        <w:t xml:space="preserve"> </w:t>
      </w:r>
      <w:r>
        <w:t>учебных</w:t>
      </w:r>
      <w:r>
        <w:rPr>
          <w:spacing w:val="-6"/>
        </w:rPr>
        <w:t xml:space="preserve"> </w:t>
      </w:r>
      <w:r>
        <w:t>пособий,</w:t>
      </w:r>
      <w:r>
        <w:rPr>
          <w:spacing w:val="-6"/>
        </w:rPr>
        <w:t xml:space="preserve"> </w:t>
      </w:r>
      <w:r>
        <w:t>средств</w:t>
      </w:r>
      <w:r>
        <w:rPr>
          <w:spacing w:val="-6"/>
        </w:rPr>
        <w:t xml:space="preserve"> </w:t>
      </w:r>
      <w:r>
        <w:t xml:space="preserve">обучения, </w:t>
      </w:r>
      <w:r>
        <w:rPr>
          <w:spacing w:val="-2"/>
        </w:rPr>
        <w:t>оборудования;</w:t>
      </w:r>
    </w:p>
    <w:p w:rsidR="00906145" w:rsidRDefault="00C56FC5">
      <w:pPr>
        <w:pStyle w:val="a3"/>
        <w:spacing w:before="200" w:line="276" w:lineRule="auto"/>
        <w:ind w:left="622" w:right="973"/>
      </w:pPr>
      <w:r>
        <w:t>прочие</w:t>
      </w:r>
      <w:r>
        <w:rPr>
          <w:spacing w:val="-5"/>
        </w:rPr>
        <w:t xml:space="preserve"> </w:t>
      </w:r>
      <w:r>
        <w:t>расходы</w:t>
      </w:r>
      <w:r>
        <w:rPr>
          <w:spacing w:val="-4"/>
        </w:rPr>
        <w:t xml:space="preserve"> </w:t>
      </w:r>
      <w:r>
        <w:t>(за</w:t>
      </w:r>
      <w:r>
        <w:rPr>
          <w:spacing w:val="-5"/>
        </w:rPr>
        <w:t xml:space="preserve"> </w:t>
      </w:r>
      <w:r>
        <w:t>исключением</w:t>
      </w:r>
      <w:r>
        <w:rPr>
          <w:spacing w:val="-5"/>
        </w:rPr>
        <w:t xml:space="preserve"> </w:t>
      </w:r>
      <w:r>
        <w:t>расходов</w:t>
      </w:r>
      <w:r>
        <w:rPr>
          <w:spacing w:val="-2"/>
        </w:rPr>
        <w:t xml:space="preserve"> </w:t>
      </w:r>
      <w:r>
        <w:t>на</w:t>
      </w:r>
      <w:r>
        <w:rPr>
          <w:spacing w:val="-5"/>
        </w:rPr>
        <w:t xml:space="preserve"> </w:t>
      </w:r>
      <w:r>
        <w:t>содержание</w:t>
      </w:r>
      <w:r>
        <w:rPr>
          <w:spacing w:val="-5"/>
        </w:rPr>
        <w:t xml:space="preserve"> </w:t>
      </w:r>
      <w:r>
        <w:t>зданий</w:t>
      </w:r>
      <w:r>
        <w:rPr>
          <w:spacing w:val="-5"/>
        </w:rPr>
        <w:t xml:space="preserve"> </w:t>
      </w:r>
      <w:r>
        <w:t>и</w:t>
      </w:r>
      <w:r>
        <w:rPr>
          <w:spacing w:val="-4"/>
        </w:rPr>
        <w:t xml:space="preserve"> </w:t>
      </w:r>
      <w:r>
        <w:t>оплату коммунальных услуг, осуществляемых из местных бюджетов).</w:t>
      </w:r>
    </w:p>
    <w:p w:rsidR="00906145" w:rsidRDefault="00C56FC5">
      <w:pPr>
        <w:pStyle w:val="a3"/>
        <w:spacing w:before="201" w:line="276" w:lineRule="auto"/>
        <w:ind w:left="622" w:right="1612"/>
        <w:jc w:val="both"/>
      </w:pPr>
      <w:r>
        <w:t>Нормативные</w:t>
      </w:r>
      <w:r>
        <w:rPr>
          <w:spacing w:val="-1"/>
        </w:rPr>
        <w:t xml:space="preserve"> </w:t>
      </w:r>
      <w:r>
        <w:t>затраты на</w:t>
      </w:r>
      <w:r>
        <w:rPr>
          <w:spacing w:val="-1"/>
        </w:rPr>
        <w:t xml:space="preserve"> </w:t>
      </w:r>
      <w:r>
        <w:t>оказание</w:t>
      </w:r>
      <w:r>
        <w:rPr>
          <w:spacing w:val="40"/>
        </w:rPr>
        <w:t xml:space="preserve"> </w:t>
      </w:r>
      <w:r>
        <w:t>муниципальной услуги</w:t>
      </w:r>
      <w:r>
        <w:rPr>
          <w:spacing w:val="-1"/>
        </w:rPr>
        <w:t xml:space="preserve"> </w:t>
      </w:r>
      <w:r>
        <w:t>в</w:t>
      </w:r>
      <w:r>
        <w:rPr>
          <w:spacing w:val="-1"/>
        </w:rPr>
        <w:t xml:space="preserve"> </w:t>
      </w:r>
      <w:r>
        <w:t>сфере</w:t>
      </w:r>
      <w:r>
        <w:rPr>
          <w:spacing w:val="-1"/>
        </w:rPr>
        <w:t xml:space="preserve"> </w:t>
      </w:r>
      <w:r>
        <w:t>образования определяются</w:t>
      </w:r>
      <w:r>
        <w:rPr>
          <w:spacing w:val="-5"/>
        </w:rPr>
        <w:t xml:space="preserve"> </w:t>
      </w:r>
      <w:r>
        <w:t>по</w:t>
      </w:r>
      <w:r>
        <w:rPr>
          <w:spacing w:val="-3"/>
        </w:rPr>
        <w:t xml:space="preserve"> </w:t>
      </w:r>
      <w:r>
        <w:t>каждому</w:t>
      </w:r>
      <w:r>
        <w:rPr>
          <w:spacing w:val="-10"/>
        </w:rPr>
        <w:t xml:space="preserve"> </w:t>
      </w:r>
      <w:r>
        <w:t>виду</w:t>
      </w:r>
      <w:r>
        <w:rPr>
          <w:spacing w:val="-6"/>
        </w:rPr>
        <w:t xml:space="preserve"> </w:t>
      </w:r>
      <w:r>
        <w:t>и</w:t>
      </w:r>
      <w:r>
        <w:rPr>
          <w:spacing w:val="-6"/>
        </w:rPr>
        <w:t xml:space="preserve"> </w:t>
      </w:r>
      <w:r>
        <w:t>направленности</w:t>
      </w:r>
      <w:r>
        <w:rPr>
          <w:spacing w:val="-6"/>
        </w:rPr>
        <w:t xml:space="preserve"> </w:t>
      </w:r>
      <w:r>
        <w:t>образовательных</w:t>
      </w:r>
      <w:r>
        <w:rPr>
          <w:spacing w:val="-6"/>
        </w:rPr>
        <w:t xml:space="preserve"> </w:t>
      </w:r>
      <w:r>
        <w:t>программ,</w:t>
      </w:r>
      <w:r>
        <w:rPr>
          <w:spacing w:val="-6"/>
        </w:rPr>
        <w:t xml:space="preserve"> </w:t>
      </w:r>
      <w:r>
        <w:t>с учетом форм обучения, типа образовательной организации, образовательных</w:t>
      </w:r>
    </w:p>
    <w:p w:rsidR="00906145" w:rsidRDefault="00C56FC5" w:rsidP="00571DA7">
      <w:pPr>
        <w:pStyle w:val="a3"/>
        <w:spacing w:before="1" w:line="276" w:lineRule="auto"/>
        <w:ind w:left="622" w:right="973"/>
      </w:pPr>
      <w:r>
        <w:t>технологий,</w:t>
      </w:r>
      <w:r>
        <w:rPr>
          <w:spacing w:val="-6"/>
        </w:rPr>
        <w:t xml:space="preserve"> </w:t>
      </w:r>
      <w:r>
        <w:t>специальных</w:t>
      </w:r>
      <w:r>
        <w:rPr>
          <w:spacing w:val="-6"/>
        </w:rPr>
        <w:t xml:space="preserve"> </w:t>
      </w:r>
      <w:r>
        <w:t>условий</w:t>
      </w:r>
      <w:r>
        <w:rPr>
          <w:spacing w:val="-7"/>
        </w:rPr>
        <w:t xml:space="preserve"> </w:t>
      </w:r>
      <w:r>
        <w:t>получения</w:t>
      </w:r>
      <w:r>
        <w:rPr>
          <w:spacing w:val="-7"/>
        </w:rPr>
        <w:t xml:space="preserve"> </w:t>
      </w:r>
      <w:r>
        <w:t>образования</w:t>
      </w:r>
      <w:r>
        <w:rPr>
          <w:spacing w:val="-8"/>
        </w:rPr>
        <w:t xml:space="preserve"> </w:t>
      </w:r>
      <w:r>
        <w:t>обучающимися</w:t>
      </w:r>
      <w:r>
        <w:rPr>
          <w:spacing w:val="-7"/>
        </w:rPr>
        <w:t xml:space="preserve"> </w:t>
      </w:r>
      <w:r>
        <w:t>с</w:t>
      </w:r>
      <w:r>
        <w:rPr>
          <w:spacing w:val="-8"/>
        </w:rPr>
        <w:t xml:space="preserve"> </w:t>
      </w:r>
      <w:r>
        <w:t>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w:t>
      </w:r>
    </w:p>
    <w:p w:rsidR="00571DA7" w:rsidRDefault="00571DA7" w:rsidP="00571DA7">
      <w:pPr>
        <w:pStyle w:val="a3"/>
        <w:spacing w:before="65" w:line="278" w:lineRule="auto"/>
        <w:ind w:left="622"/>
      </w:pPr>
      <w:r>
        <w:t>здоровья</w:t>
      </w:r>
      <w:r>
        <w:rPr>
          <w:spacing w:val="-7"/>
        </w:rPr>
        <w:t xml:space="preserve"> </w:t>
      </w:r>
      <w:r>
        <w:t>обучающихся,</w:t>
      </w:r>
      <w:r>
        <w:rPr>
          <w:spacing w:val="-7"/>
        </w:rPr>
        <w:t xml:space="preserve"> </w:t>
      </w:r>
      <w:r>
        <w:t>а</w:t>
      </w:r>
      <w:r>
        <w:rPr>
          <w:spacing w:val="-7"/>
        </w:rPr>
        <w:t xml:space="preserve"> </w:t>
      </w:r>
      <w:r>
        <w:t>также</w:t>
      </w:r>
      <w:r>
        <w:rPr>
          <w:spacing w:val="-7"/>
        </w:rPr>
        <w:t xml:space="preserve"> </w:t>
      </w:r>
      <w:r>
        <w:t>с учетом</w:t>
      </w:r>
      <w:r>
        <w:rPr>
          <w:spacing w:val="-8"/>
        </w:rPr>
        <w:t xml:space="preserve"> </w:t>
      </w:r>
      <w:r>
        <w:t>иных</w:t>
      </w:r>
      <w:r>
        <w:rPr>
          <w:spacing w:val="-7"/>
        </w:rPr>
        <w:t xml:space="preserve"> </w:t>
      </w:r>
      <w:r>
        <w:t>предусмотренных</w:t>
      </w:r>
      <w:r>
        <w:rPr>
          <w:spacing w:val="-7"/>
        </w:rPr>
        <w:t xml:space="preserve"> </w:t>
      </w:r>
      <w:r>
        <w:t>законодательством особенностей организации и осуществления образовательной деятельности.</w:t>
      </w:r>
    </w:p>
    <w:p w:rsidR="00571DA7" w:rsidRDefault="00571DA7">
      <w:pPr>
        <w:pStyle w:val="a3"/>
        <w:spacing w:line="276" w:lineRule="auto"/>
        <w:sectPr w:rsidR="00571DA7">
          <w:pgSz w:w="12240" w:h="15840"/>
          <w:pgMar w:top="1600" w:right="0" w:bottom="2960" w:left="1080" w:header="0" w:footer="2735" w:gutter="0"/>
          <w:cols w:space="720"/>
        </w:sectPr>
      </w:pPr>
    </w:p>
    <w:p w:rsidR="00906145" w:rsidRDefault="00C56FC5" w:rsidP="00571DA7">
      <w:pPr>
        <w:pStyle w:val="a3"/>
        <w:spacing w:before="195" w:line="276" w:lineRule="auto"/>
        <w:ind w:left="622" w:right="973"/>
        <w:jc w:val="both"/>
      </w:pPr>
      <w:r>
        <w:lastRenderedPageBreak/>
        <w:t>Органы</w:t>
      </w:r>
      <w:r>
        <w:rPr>
          <w:spacing w:val="40"/>
        </w:rPr>
        <w:t xml:space="preserve"> </w:t>
      </w:r>
      <w:r>
        <w:t>местного самоуправления вправе осуществлять за счет средств местных бюджетов финансовое обеспечение предоставления основного начального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начального образования, расходов на приобретение учебников и учебных пособий,</w:t>
      </w:r>
      <w:r>
        <w:rPr>
          <w:spacing w:val="-6"/>
        </w:rPr>
        <w:t xml:space="preserve"> </w:t>
      </w:r>
      <w:r>
        <w:t>средств</w:t>
      </w:r>
      <w:r>
        <w:rPr>
          <w:spacing w:val="-6"/>
        </w:rPr>
        <w:t xml:space="preserve"> </w:t>
      </w:r>
      <w:r>
        <w:t>обучения,</w:t>
      </w:r>
      <w:r>
        <w:rPr>
          <w:spacing w:val="-6"/>
        </w:rPr>
        <w:t xml:space="preserve"> </w:t>
      </w:r>
      <w:r>
        <w:t>игр,</w:t>
      </w:r>
      <w:r>
        <w:rPr>
          <w:spacing w:val="-6"/>
        </w:rPr>
        <w:t xml:space="preserve"> </w:t>
      </w:r>
      <w:r>
        <w:t>игрушек</w:t>
      </w:r>
      <w:r>
        <w:rPr>
          <w:spacing w:val="-7"/>
        </w:rPr>
        <w:t xml:space="preserve"> </w:t>
      </w:r>
      <w:r>
        <w:t>сверх</w:t>
      </w:r>
      <w:r>
        <w:rPr>
          <w:spacing w:val="-6"/>
        </w:rPr>
        <w:t xml:space="preserve"> </w:t>
      </w:r>
      <w:r>
        <w:t>норматива</w:t>
      </w:r>
      <w:r>
        <w:rPr>
          <w:spacing w:val="-6"/>
        </w:rPr>
        <w:t xml:space="preserve"> </w:t>
      </w:r>
      <w:r>
        <w:t>финансового</w:t>
      </w:r>
      <w:r>
        <w:rPr>
          <w:spacing w:val="-6"/>
        </w:rPr>
        <w:t xml:space="preserve"> </w:t>
      </w:r>
      <w:r>
        <w:t>обеспечения, определенного субъектом Российской Федерации.</w:t>
      </w:r>
    </w:p>
    <w:p w:rsidR="00906145" w:rsidRDefault="00C56FC5">
      <w:pPr>
        <w:pStyle w:val="a3"/>
        <w:spacing w:before="202" w:line="276" w:lineRule="auto"/>
        <w:ind w:left="622" w:right="866"/>
      </w:pPr>
      <w:r>
        <w:t>В соответствии с расходными обязательствами органов местного самоуправления по организации предоставления начального образования в расходы местных бюджетов могут также включаться расходы, связанные с организацией подвоза обучающихся к образовательным</w:t>
      </w:r>
      <w:r>
        <w:rPr>
          <w:spacing w:val="-6"/>
        </w:rPr>
        <w:t xml:space="preserve"> </w:t>
      </w:r>
      <w:r>
        <w:t>организациям</w:t>
      </w:r>
      <w:r>
        <w:rPr>
          <w:spacing w:val="-6"/>
        </w:rPr>
        <w:t xml:space="preserve"> </w:t>
      </w:r>
      <w:r>
        <w:t>и</w:t>
      </w:r>
      <w:r>
        <w:rPr>
          <w:spacing w:val="-6"/>
        </w:rPr>
        <w:t xml:space="preserve"> </w:t>
      </w:r>
      <w:r>
        <w:t>развитием</w:t>
      </w:r>
      <w:r>
        <w:rPr>
          <w:spacing w:val="-6"/>
        </w:rPr>
        <w:t xml:space="preserve"> </w:t>
      </w:r>
      <w:r>
        <w:t>сетевого</w:t>
      </w:r>
      <w:r>
        <w:rPr>
          <w:spacing w:val="-6"/>
        </w:rPr>
        <w:t xml:space="preserve"> </w:t>
      </w:r>
      <w:r>
        <w:t>взаимодействия</w:t>
      </w:r>
      <w:r>
        <w:rPr>
          <w:spacing w:val="-6"/>
        </w:rPr>
        <w:t xml:space="preserve"> </w:t>
      </w:r>
      <w:r>
        <w:t>для</w:t>
      </w:r>
      <w:r>
        <w:rPr>
          <w:spacing w:val="-5"/>
        </w:rPr>
        <w:t xml:space="preserve"> </w:t>
      </w:r>
      <w:r>
        <w:t>реализации основной образовательной программы начального образования.</w:t>
      </w:r>
    </w:p>
    <w:p w:rsidR="00906145" w:rsidRDefault="00C56FC5" w:rsidP="00571DA7">
      <w:pPr>
        <w:pStyle w:val="a3"/>
        <w:spacing w:before="199" w:line="276" w:lineRule="auto"/>
        <w:ind w:left="622" w:right="973"/>
        <w:jc w:val="both"/>
      </w:pPr>
      <w:r>
        <w:t>При</w:t>
      </w:r>
      <w:r>
        <w:rPr>
          <w:spacing w:val="-6"/>
        </w:rPr>
        <w:t xml:space="preserve"> </w:t>
      </w:r>
      <w:r>
        <w:t>разработке</w:t>
      </w:r>
      <w:r>
        <w:rPr>
          <w:spacing w:val="-6"/>
        </w:rPr>
        <w:t xml:space="preserve"> </w:t>
      </w:r>
      <w:r>
        <w:t>программы</w:t>
      </w:r>
      <w:r>
        <w:rPr>
          <w:spacing w:val="-5"/>
        </w:rPr>
        <w:t xml:space="preserve"> </w:t>
      </w:r>
      <w:r>
        <w:t>образовательной</w:t>
      </w:r>
      <w:r>
        <w:rPr>
          <w:spacing w:val="-6"/>
        </w:rPr>
        <w:t xml:space="preserve"> </w:t>
      </w:r>
      <w:r>
        <w:t>организации</w:t>
      </w:r>
      <w:r>
        <w:rPr>
          <w:spacing w:val="-6"/>
        </w:rPr>
        <w:t xml:space="preserve"> </w:t>
      </w:r>
      <w:r>
        <w:t>в</w:t>
      </w:r>
      <w:r>
        <w:rPr>
          <w:spacing w:val="-3"/>
        </w:rPr>
        <w:t xml:space="preserve"> </w:t>
      </w:r>
      <w:r>
        <w:t>части</w:t>
      </w:r>
      <w:r>
        <w:rPr>
          <w:spacing w:val="-6"/>
        </w:rPr>
        <w:t xml:space="preserve"> </w:t>
      </w:r>
      <w:r>
        <w:t>обучения</w:t>
      </w:r>
      <w:r>
        <w:rPr>
          <w:spacing w:val="-6"/>
        </w:rPr>
        <w:t xml:space="preserve"> </w:t>
      </w:r>
      <w:r>
        <w:t>детей</w:t>
      </w:r>
      <w:r>
        <w:rPr>
          <w:spacing w:val="-6"/>
        </w:rPr>
        <w:t xml:space="preserve"> </w:t>
      </w:r>
      <w:r>
        <w:t>с ОВЗ, финансовое обеспечение реализации образовательной программы основного начального образования для детей с ОВЗ учитывает расходы необходимые для</w:t>
      </w:r>
    </w:p>
    <w:p w:rsidR="00906145" w:rsidRDefault="00C56FC5" w:rsidP="00571DA7">
      <w:pPr>
        <w:pStyle w:val="a3"/>
        <w:spacing w:before="1"/>
        <w:ind w:left="622"/>
        <w:jc w:val="both"/>
      </w:pPr>
      <w:r>
        <w:t>коррекции</w:t>
      </w:r>
      <w:r>
        <w:rPr>
          <w:spacing w:val="-15"/>
        </w:rPr>
        <w:t xml:space="preserve"> </w:t>
      </w:r>
      <w:r>
        <w:t>нарушения</w:t>
      </w:r>
      <w:r>
        <w:rPr>
          <w:spacing w:val="-14"/>
        </w:rPr>
        <w:t xml:space="preserve"> </w:t>
      </w:r>
      <w:r>
        <w:rPr>
          <w:spacing w:val="-2"/>
        </w:rPr>
        <w:t>развития.</w:t>
      </w:r>
    </w:p>
    <w:p w:rsidR="00906145" w:rsidRDefault="00C56FC5" w:rsidP="00DF5A1C">
      <w:pPr>
        <w:pStyle w:val="a3"/>
        <w:spacing w:before="246"/>
        <w:ind w:left="622"/>
        <w:jc w:val="both"/>
      </w:pPr>
      <w:r>
        <w:t>Нормативные</w:t>
      </w:r>
      <w:r>
        <w:rPr>
          <w:spacing w:val="-14"/>
        </w:rPr>
        <w:t xml:space="preserve"> </w:t>
      </w:r>
      <w:r>
        <w:t>затраты</w:t>
      </w:r>
      <w:r>
        <w:rPr>
          <w:spacing w:val="-14"/>
        </w:rPr>
        <w:t xml:space="preserve"> </w:t>
      </w:r>
      <w:r>
        <w:t>на</w:t>
      </w:r>
      <w:r>
        <w:rPr>
          <w:spacing w:val="-14"/>
        </w:rPr>
        <w:t xml:space="preserve"> </w:t>
      </w:r>
      <w:r>
        <w:t>оказание</w:t>
      </w:r>
      <w:r>
        <w:rPr>
          <w:spacing w:val="-14"/>
        </w:rPr>
        <w:t xml:space="preserve"> </w:t>
      </w:r>
      <w:r>
        <w:t>государственных</w:t>
      </w:r>
      <w:r>
        <w:rPr>
          <w:spacing w:val="-14"/>
        </w:rPr>
        <w:t xml:space="preserve"> </w:t>
      </w:r>
      <w:r>
        <w:t>(муниципальных)</w:t>
      </w:r>
      <w:r>
        <w:rPr>
          <w:spacing w:val="-10"/>
        </w:rPr>
        <w:t xml:space="preserve"> </w:t>
      </w:r>
      <w:r>
        <w:rPr>
          <w:spacing w:val="-2"/>
        </w:rPr>
        <w:t>услуг</w:t>
      </w:r>
    </w:p>
    <w:p w:rsidR="00906145" w:rsidRDefault="00C56FC5" w:rsidP="00DF5A1C">
      <w:pPr>
        <w:pStyle w:val="a3"/>
        <w:spacing w:before="44" w:line="276" w:lineRule="auto"/>
        <w:ind w:left="622" w:right="973"/>
        <w:jc w:val="both"/>
      </w:pPr>
      <w:r>
        <w:t>включают</w:t>
      </w:r>
      <w:r>
        <w:rPr>
          <w:spacing w:val="-5"/>
        </w:rPr>
        <w:t xml:space="preserve"> </w:t>
      </w:r>
      <w:r>
        <w:t>в</w:t>
      </w:r>
      <w:r>
        <w:rPr>
          <w:spacing w:val="-5"/>
        </w:rPr>
        <w:t xml:space="preserve"> </w:t>
      </w:r>
      <w:r>
        <w:t>себя</w:t>
      </w:r>
      <w:r>
        <w:rPr>
          <w:spacing w:val="-5"/>
        </w:rPr>
        <w:t xml:space="preserve"> </w:t>
      </w:r>
      <w:r>
        <w:t>затраты</w:t>
      </w:r>
      <w:r>
        <w:rPr>
          <w:spacing w:val="-5"/>
        </w:rPr>
        <w:t xml:space="preserve"> </w:t>
      </w:r>
      <w:r>
        <w:t>на</w:t>
      </w:r>
      <w:r>
        <w:rPr>
          <w:spacing w:val="-5"/>
        </w:rPr>
        <w:t xml:space="preserve"> </w:t>
      </w:r>
      <w:r>
        <w:t>оплату</w:t>
      </w:r>
      <w:r>
        <w:rPr>
          <w:spacing w:val="-8"/>
        </w:rPr>
        <w:t xml:space="preserve"> </w:t>
      </w:r>
      <w:r>
        <w:t>труда</w:t>
      </w:r>
      <w:r>
        <w:rPr>
          <w:spacing w:val="-5"/>
        </w:rPr>
        <w:t xml:space="preserve"> </w:t>
      </w:r>
      <w:r>
        <w:t>педагогических</w:t>
      </w:r>
      <w:r>
        <w:rPr>
          <w:spacing w:val="-5"/>
        </w:rPr>
        <w:t xml:space="preserve"> </w:t>
      </w:r>
      <w:r>
        <w:t>работников</w:t>
      </w:r>
      <w:r>
        <w:rPr>
          <w:spacing w:val="-5"/>
        </w:rPr>
        <w:t xml:space="preserve"> </w:t>
      </w:r>
      <w:r>
        <w:t>с</w:t>
      </w:r>
      <w:r>
        <w:rPr>
          <w:spacing w:val="-1"/>
        </w:rPr>
        <w:t xml:space="preserve"> </w:t>
      </w:r>
      <w:r>
        <w:t>учетом обеспечения уровня средней заработной платы педагогических работников за выполняемую ими учебную (преподавательскую) работу и другую работу,</w:t>
      </w:r>
    </w:p>
    <w:p w:rsidR="00906145" w:rsidRDefault="00C56FC5" w:rsidP="00DF5A1C">
      <w:pPr>
        <w:pStyle w:val="a3"/>
        <w:spacing w:line="276" w:lineRule="auto"/>
        <w:ind w:left="622" w:right="1687"/>
        <w:jc w:val="both"/>
      </w:pPr>
      <w:r>
        <w:t>определяемого в соответствии с Указами Президента Российской Федерации, нормативно-правовыми</w:t>
      </w:r>
      <w:r>
        <w:rPr>
          <w:spacing w:val="-10"/>
        </w:rPr>
        <w:t xml:space="preserve"> </w:t>
      </w:r>
      <w:r>
        <w:t>актами</w:t>
      </w:r>
      <w:r>
        <w:rPr>
          <w:spacing w:val="-7"/>
        </w:rPr>
        <w:t xml:space="preserve"> </w:t>
      </w:r>
      <w:r>
        <w:t>Правительства</w:t>
      </w:r>
      <w:r>
        <w:rPr>
          <w:spacing w:val="-10"/>
        </w:rPr>
        <w:t xml:space="preserve"> </w:t>
      </w:r>
      <w:r>
        <w:t>Российской</w:t>
      </w:r>
      <w:r>
        <w:rPr>
          <w:spacing w:val="-7"/>
        </w:rPr>
        <w:t xml:space="preserve"> </w:t>
      </w:r>
      <w:r>
        <w:t>Федерации,</w:t>
      </w:r>
      <w:r>
        <w:rPr>
          <w:spacing w:val="-10"/>
        </w:rPr>
        <w:t xml:space="preserve"> </w:t>
      </w:r>
      <w:r>
        <w:t>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w:t>
      </w:r>
    </w:p>
    <w:p w:rsidR="00906145" w:rsidRDefault="00C56FC5" w:rsidP="00DF5A1C">
      <w:pPr>
        <w:pStyle w:val="a3"/>
        <w:spacing w:line="276" w:lineRule="auto"/>
        <w:ind w:left="622"/>
        <w:jc w:val="both"/>
      </w:pPr>
      <w:r>
        <w:t>государственной</w:t>
      </w:r>
      <w:r>
        <w:rPr>
          <w:spacing w:val="-6"/>
        </w:rPr>
        <w:t xml:space="preserve"> </w:t>
      </w:r>
      <w:r>
        <w:t>власти</w:t>
      </w:r>
      <w:r>
        <w:rPr>
          <w:spacing w:val="-7"/>
        </w:rPr>
        <w:t xml:space="preserve"> </w:t>
      </w:r>
      <w:r>
        <w:t>субъектов</w:t>
      </w:r>
      <w:r>
        <w:rPr>
          <w:spacing w:val="-5"/>
        </w:rPr>
        <w:t xml:space="preserve"> </w:t>
      </w:r>
      <w:r>
        <w:t>Российской</w:t>
      </w:r>
      <w:r>
        <w:rPr>
          <w:spacing w:val="-7"/>
        </w:rPr>
        <w:t xml:space="preserve"> </w:t>
      </w:r>
      <w:r>
        <w:t>Федерации</w:t>
      </w:r>
      <w:r>
        <w:rPr>
          <w:spacing w:val="-6"/>
        </w:rPr>
        <w:t xml:space="preserve"> </w:t>
      </w:r>
      <w:r>
        <w:t>в</w:t>
      </w:r>
      <w:r>
        <w:rPr>
          <w:spacing w:val="-7"/>
        </w:rPr>
        <w:t xml:space="preserve"> </w:t>
      </w:r>
      <w:r>
        <w:t>нормативы</w:t>
      </w:r>
      <w:r>
        <w:rPr>
          <w:spacing w:val="-6"/>
        </w:rPr>
        <w:t xml:space="preserve"> </w:t>
      </w:r>
      <w:r>
        <w:t>финансового обеспечения, не могут быть ниже уровня, соответствующего средней заработной</w:t>
      </w:r>
    </w:p>
    <w:p w:rsidR="00906145" w:rsidRDefault="00C56FC5" w:rsidP="00DF5A1C">
      <w:pPr>
        <w:pStyle w:val="a3"/>
        <w:spacing w:line="278" w:lineRule="auto"/>
        <w:ind w:left="622"/>
        <w:jc w:val="both"/>
      </w:pPr>
      <w:r>
        <w:t>плате</w:t>
      </w:r>
      <w:r>
        <w:rPr>
          <w:spacing w:val="-7"/>
        </w:rPr>
        <w:t xml:space="preserve"> </w:t>
      </w:r>
      <w:r>
        <w:t>в</w:t>
      </w:r>
      <w:r>
        <w:rPr>
          <w:spacing w:val="-7"/>
        </w:rPr>
        <w:t xml:space="preserve"> </w:t>
      </w:r>
      <w:r>
        <w:t>соответствующем</w:t>
      </w:r>
      <w:r>
        <w:rPr>
          <w:spacing w:val="-8"/>
        </w:rPr>
        <w:t xml:space="preserve"> </w:t>
      </w:r>
      <w:r>
        <w:t>субъекте</w:t>
      </w:r>
      <w:r>
        <w:rPr>
          <w:spacing w:val="-7"/>
        </w:rPr>
        <w:t xml:space="preserve"> </w:t>
      </w:r>
      <w:r>
        <w:t>Российской</w:t>
      </w:r>
      <w:r>
        <w:rPr>
          <w:spacing w:val="-4"/>
        </w:rPr>
        <w:t xml:space="preserve"> </w:t>
      </w:r>
      <w:r>
        <w:t>Федерации,</w:t>
      </w:r>
      <w:r>
        <w:rPr>
          <w:spacing w:val="-7"/>
        </w:rPr>
        <w:t xml:space="preserve"> </w:t>
      </w:r>
      <w:r>
        <w:t>на</w:t>
      </w:r>
      <w:r>
        <w:rPr>
          <w:spacing w:val="-4"/>
        </w:rPr>
        <w:t xml:space="preserve"> </w:t>
      </w:r>
      <w:r>
        <w:t>территории</w:t>
      </w:r>
      <w:r>
        <w:rPr>
          <w:spacing w:val="-4"/>
        </w:rPr>
        <w:t xml:space="preserve"> </w:t>
      </w:r>
      <w:r>
        <w:t>которого расположены общеобразовательные организации.</w:t>
      </w:r>
    </w:p>
    <w:p w:rsidR="00906145" w:rsidRDefault="00906145">
      <w:pPr>
        <w:pStyle w:val="a3"/>
        <w:spacing w:line="278" w:lineRule="auto"/>
        <w:sectPr w:rsidR="00906145" w:rsidSect="00DF5A1C">
          <w:pgSz w:w="12240" w:h="15840"/>
          <w:pgMar w:top="1060" w:right="474" w:bottom="2960" w:left="1080" w:header="0" w:footer="2735" w:gutter="0"/>
          <w:cols w:space="720"/>
        </w:sectPr>
      </w:pPr>
    </w:p>
    <w:p w:rsidR="00906145" w:rsidRDefault="00C56FC5">
      <w:pPr>
        <w:pStyle w:val="a3"/>
        <w:spacing w:before="65" w:line="276" w:lineRule="auto"/>
        <w:ind w:left="622"/>
      </w:pPr>
      <w:r>
        <w:lastRenderedPageBreak/>
        <w:t>В связи с требованиями ФГОС НОО при расчете регионального норматива должны учитываться</w:t>
      </w:r>
      <w:r>
        <w:rPr>
          <w:spacing w:val="-8"/>
        </w:rPr>
        <w:t xml:space="preserve"> </w:t>
      </w:r>
      <w:r>
        <w:t>затраты</w:t>
      </w:r>
      <w:r>
        <w:rPr>
          <w:spacing w:val="-8"/>
        </w:rPr>
        <w:t xml:space="preserve"> </w:t>
      </w:r>
      <w:r>
        <w:t>рабочего</w:t>
      </w:r>
      <w:r>
        <w:rPr>
          <w:spacing w:val="-8"/>
        </w:rPr>
        <w:t xml:space="preserve"> </w:t>
      </w:r>
      <w:r>
        <w:t>времени</w:t>
      </w:r>
      <w:r>
        <w:rPr>
          <w:spacing w:val="-7"/>
        </w:rPr>
        <w:t xml:space="preserve"> </w:t>
      </w:r>
      <w:r>
        <w:t>педагогических</w:t>
      </w:r>
      <w:r>
        <w:rPr>
          <w:spacing w:val="-8"/>
        </w:rPr>
        <w:t xml:space="preserve"> </w:t>
      </w:r>
      <w:r>
        <w:t>работников</w:t>
      </w:r>
      <w:r>
        <w:rPr>
          <w:spacing w:val="-8"/>
        </w:rPr>
        <w:t xml:space="preserve"> </w:t>
      </w:r>
      <w:r>
        <w:t>образовательных организаций на урочную и внеурочную деятельность</w:t>
      </w:r>
    </w:p>
    <w:p w:rsidR="00906145" w:rsidRDefault="00C56FC5">
      <w:pPr>
        <w:pStyle w:val="a3"/>
        <w:spacing w:before="203" w:line="276" w:lineRule="auto"/>
        <w:ind w:left="622" w:right="973"/>
      </w:pPr>
      <w:r>
        <w:t>Формирование фонда оплаты труда образовательной организации осуществляется в пределах</w:t>
      </w:r>
      <w:r>
        <w:rPr>
          <w:spacing w:val="-6"/>
        </w:rPr>
        <w:t xml:space="preserve"> </w:t>
      </w:r>
      <w:r>
        <w:t>объема</w:t>
      </w:r>
      <w:r>
        <w:rPr>
          <w:spacing w:val="-6"/>
        </w:rPr>
        <w:t xml:space="preserve"> </w:t>
      </w:r>
      <w:r>
        <w:t>средств</w:t>
      </w:r>
      <w:r>
        <w:rPr>
          <w:spacing w:val="-6"/>
        </w:rPr>
        <w:t xml:space="preserve"> </w:t>
      </w:r>
      <w:r>
        <w:t>образовательной</w:t>
      </w:r>
      <w:r>
        <w:rPr>
          <w:spacing w:val="-2"/>
        </w:rPr>
        <w:t xml:space="preserve"> </w:t>
      </w:r>
      <w:r>
        <w:t>организации</w:t>
      </w:r>
      <w:r>
        <w:rPr>
          <w:spacing w:val="-6"/>
        </w:rPr>
        <w:t xml:space="preserve"> </w:t>
      </w:r>
      <w:r>
        <w:t>на</w:t>
      </w:r>
      <w:r>
        <w:rPr>
          <w:spacing w:val="-6"/>
        </w:rPr>
        <w:t xml:space="preserve"> </w:t>
      </w:r>
      <w:r>
        <w:t>текущий</w:t>
      </w:r>
      <w:r>
        <w:rPr>
          <w:spacing w:val="-6"/>
        </w:rPr>
        <w:t xml:space="preserve"> </w:t>
      </w:r>
      <w:r>
        <w:t>финансовый</w:t>
      </w:r>
      <w:r>
        <w:rPr>
          <w:spacing w:val="-6"/>
        </w:rPr>
        <w:t xml:space="preserve"> </w:t>
      </w:r>
      <w:r>
        <w:t>год, установленного в соответствии с нормативами финансового обеспечения,</w:t>
      </w:r>
    </w:p>
    <w:p w:rsidR="00906145" w:rsidRDefault="00C56FC5">
      <w:pPr>
        <w:pStyle w:val="a3"/>
        <w:spacing w:line="276" w:lineRule="auto"/>
        <w:ind w:left="622" w:right="866"/>
      </w:pPr>
      <w:r>
        <w:t>определенными органами государственной власти субъекта Российской Федерации, количеством</w:t>
      </w:r>
      <w:r>
        <w:rPr>
          <w:spacing w:val="-8"/>
        </w:rPr>
        <w:t xml:space="preserve"> </w:t>
      </w:r>
      <w:r>
        <w:t>обучающихся,</w:t>
      </w:r>
      <w:r>
        <w:rPr>
          <w:spacing w:val="-8"/>
        </w:rPr>
        <w:t xml:space="preserve"> </w:t>
      </w:r>
      <w:r>
        <w:t>соответствующими</w:t>
      </w:r>
      <w:r>
        <w:rPr>
          <w:spacing w:val="-8"/>
        </w:rPr>
        <w:t xml:space="preserve"> </w:t>
      </w:r>
      <w:r>
        <w:t>поправочными</w:t>
      </w:r>
      <w:r>
        <w:rPr>
          <w:spacing w:val="-6"/>
        </w:rPr>
        <w:t xml:space="preserve"> </w:t>
      </w:r>
      <w:r>
        <w:t>коэффициентами</w:t>
      </w:r>
      <w:r>
        <w:rPr>
          <w:spacing w:val="-8"/>
        </w:rPr>
        <w:t xml:space="preserve"> </w:t>
      </w:r>
      <w:r>
        <w:t>(при их наличии) и локальным нормативным актом «Положение об оплате труда</w:t>
      </w:r>
    </w:p>
    <w:p w:rsidR="00906145" w:rsidRDefault="00C56FC5">
      <w:pPr>
        <w:pStyle w:val="a3"/>
        <w:ind w:left="622"/>
      </w:pPr>
      <w:r>
        <w:t>работников</w:t>
      </w:r>
      <w:r>
        <w:rPr>
          <w:spacing w:val="-13"/>
        </w:rPr>
        <w:t xml:space="preserve"> </w:t>
      </w:r>
      <w:r>
        <w:t>МБОУ</w:t>
      </w:r>
      <w:r>
        <w:rPr>
          <w:spacing w:val="-11"/>
        </w:rPr>
        <w:t xml:space="preserve"> </w:t>
      </w:r>
      <w:r w:rsidR="00DF5A1C">
        <w:t>«Ротовская ООШ</w:t>
      </w:r>
      <w:r>
        <w:rPr>
          <w:spacing w:val="-4"/>
        </w:rPr>
        <w:t>».</w:t>
      </w:r>
    </w:p>
    <w:p w:rsidR="00906145" w:rsidRDefault="00C56FC5">
      <w:pPr>
        <w:pStyle w:val="a3"/>
        <w:spacing w:before="245"/>
        <w:ind w:left="622"/>
      </w:pPr>
      <w:r>
        <w:t>Фонд</w:t>
      </w:r>
      <w:r>
        <w:rPr>
          <w:spacing w:val="-11"/>
        </w:rPr>
        <w:t xml:space="preserve"> </w:t>
      </w:r>
      <w:r>
        <w:t>оплаты</w:t>
      </w:r>
      <w:r>
        <w:rPr>
          <w:spacing w:val="-10"/>
        </w:rPr>
        <w:t xml:space="preserve"> </w:t>
      </w:r>
      <w:r>
        <w:t>труда</w:t>
      </w:r>
      <w:r>
        <w:rPr>
          <w:spacing w:val="-8"/>
        </w:rPr>
        <w:t xml:space="preserve"> </w:t>
      </w:r>
      <w:r>
        <w:t>образовательной</w:t>
      </w:r>
      <w:r>
        <w:rPr>
          <w:spacing w:val="-10"/>
        </w:rPr>
        <w:t xml:space="preserve"> </w:t>
      </w:r>
      <w:r>
        <w:t>организации</w:t>
      </w:r>
      <w:r>
        <w:rPr>
          <w:spacing w:val="-11"/>
        </w:rPr>
        <w:t xml:space="preserve"> </w:t>
      </w:r>
      <w:r>
        <w:t>состоит</w:t>
      </w:r>
      <w:r>
        <w:rPr>
          <w:spacing w:val="-10"/>
        </w:rPr>
        <w:t xml:space="preserve"> </w:t>
      </w:r>
      <w:r>
        <w:t>из</w:t>
      </w:r>
      <w:r>
        <w:rPr>
          <w:spacing w:val="-10"/>
        </w:rPr>
        <w:t xml:space="preserve"> </w:t>
      </w:r>
      <w:r>
        <w:t>базовой</w:t>
      </w:r>
      <w:r>
        <w:rPr>
          <w:spacing w:val="-10"/>
        </w:rPr>
        <w:t xml:space="preserve"> и</w:t>
      </w:r>
    </w:p>
    <w:p w:rsidR="00906145" w:rsidRDefault="00C56FC5">
      <w:pPr>
        <w:pStyle w:val="a3"/>
        <w:spacing w:before="44" w:line="276" w:lineRule="auto"/>
        <w:ind w:left="622" w:right="973"/>
      </w:pPr>
      <w:r>
        <w:t>стимулирующей</w:t>
      </w:r>
      <w:r>
        <w:rPr>
          <w:spacing w:val="-5"/>
        </w:rPr>
        <w:t xml:space="preserve"> </w:t>
      </w:r>
      <w:r>
        <w:t>частей.</w:t>
      </w:r>
      <w:r>
        <w:rPr>
          <w:spacing w:val="-7"/>
        </w:rPr>
        <w:t xml:space="preserve"> </w:t>
      </w:r>
      <w:r>
        <w:t>Рекомендуемый</w:t>
      </w:r>
      <w:r>
        <w:rPr>
          <w:spacing w:val="-7"/>
        </w:rPr>
        <w:t xml:space="preserve"> </w:t>
      </w:r>
      <w:r>
        <w:t>диапазон</w:t>
      </w:r>
      <w:r>
        <w:rPr>
          <w:spacing w:val="-7"/>
        </w:rPr>
        <w:t xml:space="preserve"> </w:t>
      </w:r>
      <w:r>
        <w:t>стимулирующей</w:t>
      </w:r>
      <w:r>
        <w:rPr>
          <w:spacing w:val="-7"/>
        </w:rPr>
        <w:t xml:space="preserve"> </w:t>
      </w:r>
      <w:r>
        <w:t>доли</w:t>
      </w:r>
      <w:r>
        <w:rPr>
          <w:spacing w:val="-7"/>
        </w:rPr>
        <w:t xml:space="preserve"> </w:t>
      </w:r>
      <w:r>
        <w:t>фонда оплаты труда – от 20 до 40 %. Значение стимулирующей части определяется образовательной организацией самостоятельно.</w:t>
      </w:r>
    </w:p>
    <w:p w:rsidR="00906145" w:rsidRDefault="00C56FC5">
      <w:pPr>
        <w:pStyle w:val="a3"/>
        <w:spacing w:before="200" w:line="276" w:lineRule="auto"/>
        <w:ind w:left="622"/>
      </w:pPr>
      <w:r>
        <w:t>Базовая</w:t>
      </w:r>
      <w:r>
        <w:rPr>
          <w:spacing w:val="-6"/>
        </w:rPr>
        <w:t xml:space="preserve"> </w:t>
      </w:r>
      <w:r>
        <w:t>часть</w:t>
      </w:r>
      <w:r>
        <w:rPr>
          <w:spacing w:val="-6"/>
        </w:rPr>
        <w:t xml:space="preserve"> </w:t>
      </w:r>
      <w:r>
        <w:t>фонда</w:t>
      </w:r>
      <w:r>
        <w:rPr>
          <w:spacing w:val="-2"/>
        </w:rPr>
        <w:t xml:space="preserve"> </w:t>
      </w:r>
      <w:r>
        <w:t>оплаты</w:t>
      </w:r>
      <w:r>
        <w:rPr>
          <w:spacing w:val="-6"/>
        </w:rPr>
        <w:t xml:space="preserve"> </w:t>
      </w:r>
      <w:r>
        <w:t>труда</w:t>
      </w:r>
      <w:r>
        <w:rPr>
          <w:spacing w:val="-4"/>
        </w:rPr>
        <w:t xml:space="preserve"> </w:t>
      </w:r>
      <w:r>
        <w:t>обеспечивает</w:t>
      </w:r>
      <w:r>
        <w:rPr>
          <w:spacing w:val="-6"/>
        </w:rPr>
        <w:t xml:space="preserve"> </w:t>
      </w:r>
      <w:r>
        <w:t>гарантированную</w:t>
      </w:r>
      <w:r>
        <w:rPr>
          <w:spacing w:val="-6"/>
        </w:rPr>
        <w:t xml:space="preserve"> </w:t>
      </w:r>
      <w:r>
        <w:t>заработную</w:t>
      </w:r>
      <w:r>
        <w:rPr>
          <w:spacing w:val="-6"/>
        </w:rPr>
        <w:t xml:space="preserve"> </w:t>
      </w:r>
      <w:r>
        <w:t xml:space="preserve">плату </w:t>
      </w:r>
      <w:r>
        <w:rPr>
          <w:spacing w:val="-2"/>
        </w:rPr>
        <w:t>работников.</w:t>
      </w:r>
    </w:p>
    <w:p w:rsidR="00906145" w:rsidRDefault="00C56FC5">
      <w:pPr>
        <w:pStyle w:val="a3"/>
        <w:spacing w:before="200" w:line="276" w:lineRule="auto"/>
        <w:ind w:left="622" w:right="973"/>
      </w:pPr>
      <w:r>
        <w:t>Рекомендуемое</w:t>
      </w:r>
      <w:r>
        <w:rPr>
          <w:spacing w:val="-7"/>
        </w:rPr>
        <w:t xml:space="preserve"> </w:t>
      </w:r>
      <w:r>
        <w:t>оптимальное</w:t>
      </w:r>
      <w:r>
        <w:rPr>
          <w:spacing w:val="-7"/>
        </w:rPr>
        <w:t xml:space="preserve"> </w:t>
      </w:r>
      <w:r>
        <w:t>значение</w:t>
      </w:r>
      <w:r>
        <w:rPr>
          <w:spacing w:val="-7"/>
        </w:rPr>
        <w:t xml:space="preserve"> </w:t>
      </w:r>
      <w:r>
        <w:t>объема</w:t>
      </w:r>
      <w:r>
        <w:rPr>
          <w:spacing w:val="-7"/>
        </w:rPr>
        <w:t xml:space="preserve"> </w:t>
      </w:r>
      <w:r>
        <w:t>фонда</w:t>
      </w:r>
      <w:r>
        <w:rPr>
          <w:spacing w:val="-4"/>
        </w:rPr>
        <w:t xml:space="preserve"> </w:t>
      </w:r>
      <w:r>
        <w:t>оплаты</w:t>
      </w:r>
      <w:r>
        <w:rPr>
          <w:spacing w:val="-7"/>
        </w:rPr>
        <w:t xml:space="preserve"> </w:t>
      </w:r>
      <w:r>
        <w:t>труда</w:t>
      </w:r>
      <w:r>
        <w:rPr>
          <w:spacing w:val="-7"/>
        </w:rPr>
        <w:t xml:space="preserve"> </w:t>
      </w:r>
      <w:r>
        <w:t>педагогического персонала – 70 % от общего объема фонда оплаты труда. Значение или диапазон</w:t>
      </w:r>
    </w:p>
    <w:p w:rsidR="00906145" w:rsidRDefault="00C56FC5">
      <w:pPr>
        <w:pStyle w:val="a3"/>
        <w:spacing w:before="1" w:line="276" w:lineRule="auto"/>
        <w:ind w:left="622" w:right="973"/>
      </w:pPr>
      <w:r>
        <w:t>фонда</w:t>
      </w:r>
      <w:r>
        <w:rPr>
          <w:spacing w:val="-8"/>
        </w:rPr>
        <w:t xml:space="preserve"> </w:t>
      </w:r>
      <w:r>
        <w:t>оплаты</w:t>
      </w:r>
      <w:r>
        <w:rPr>
          <w:spacing w:val="-6"/>
        </w:rPr>
        <w:t xml:space="preserve"> </w:t>
      </w:r>
      <w:r>
        <w:t>труда</w:t>
      </w:r>
      <w:r>
        <w:rPr>
          <w:spacing w:val="-8"/>
        </w:rPr>
        <w:t xml:space="preserve"> </w:t>
      </w:r>
      <w:r>
        <w:t>педагогического</w:t>
      </w:r>
      <w:r>
        <w:rPr>
          <w:spacing w:val="-8"/>
        </w:rPr>
        <w:t xml:space="preserve"> </w:t>
      </w:r>
      <w:r>
        <w:t>персонала</w:t>
      </w:r>
      <w:r>
        <w:rPr>
          <w:spacing w:val="-8"/>
        </w:rPr>
        <w:t xml:space="preserve"> </w:t>
      </w:r>
      <w:r>
        <w:t>определяется</w:t>
      </w:r>
      <w:r>
        <w:rPr>
          <w:spacing w:val="-8"/>
        </w:rPr>
        <w:t xml:space="preserve"> </w:t>
      </w:r>
      <w:r>
        <w:t>самостоятельно образовательной организацией.</w:t>
      </w:r>
    </w:p>
    <w:p w:rsidR="00906145" w:rsidRDefault="00C56FC5">
      <w:pPr>
        <w:pStyle w:val="a3"/>
        <w:spacing w:before="198" w:line="278" w:lineRule="auto"/>
        <w:ind w:left="622" w:right="973"/>
      </w:pPr>
      <w:r>
        <w:t>Базовая</w:t>
      </w:r>
      <w:r>
        <w:rPr>
          <w:spacing w:val="-6"/>
        </w:rPr>
        <w:t xml:space="preserve"> </w:t>
      </w:r>
      <w:r>
        <w:t>часть</w:t>
      </w:r>
      <w:r>
        <w:rPr>
          <w:spacing w:val="-7"/>
        </w:rPr>
        <w:t xml:space="preserve"> </w:t>
      </w:r>
      <w:r>
        <w:t>фонда</w:t>
      </w:r>
      <w:r>
        <w:rPr>
          <w:spacing w:val="-2"/>
        </w:rPr>
        <w:t xml:space="preserve"> </w:t>
      </w:r>
      <w:r>
        <w:t>оплаты</w:t>
      </w:r>
      <w:r>
        <w:rPr>
          <w:spacing w:val="-7"/>
        </w:rPr>
        <w:t xml:space="preserve"> </w:t>
      </w:r>
      <w:r>
        <w:t>труда</w:t>
      </w:r>
      <w:r>
        <w:rPr>
          <w:spacing w:val="-4"/>
        </w:rPr>
        <w:t xml:space="preserve"> </w:t>
      </w:r>
      <w:r>
        <w:t>для</w:t>
      </w:r>
      <w:r>
        <w:rPr>
          <w:spacing w:val="-6"/>
        </w:rPr>
        <w:t xml:space="preserve"> </w:t>
      </w:r>
      <w:r>
        <w:t>педагогического</w:t>
      </w:r>
      <w:r>
        <w:rPr>
          <w:spacing w:val="-7"/>
        </w:rPr>
        <w:t xml:space="preserve"> </w:t>
      </w:r>
      <w:r>
        <w:t>персонала,</w:t>
      </w:r>
      <w:r>
        <w:rPr>
          <w:spacing w:val="-7"/>
        </w:rPr>
        <w:t xml:space="preserve"> </w:t>
      </w:r>
      <w:r>
        <w:t>осуществляющего учебный процесс, состоит из общей и специальной частей.</w:t>
      </w:r>
    </w:p>
    <w:p w:rsidR="00906145" w:rsidRDefault="00C56FC5">
      <w:pPr>
        <w:pStyle w:val="a3"/>
        <w:spacing w:before="195" w:line="276" w:lineRule="auto"/>
        <w:ind w:left="622"/>
      </w:pPr>
      <w:r>
        <w:t>Общая</w:t>
      </w:r>
      <w:r>
        <w:rPr>
          <w:spacing w:val="-6"/>
        </w:rPr>
        <w:t xml:space="preserve"> </w:t>
      </w:r>
      <w:r>
        <w:t>часть</w:t>
      </w:r>
      <w:r>
        <w:rPr>
          <w:spacing w:val="-7"/>
        </w:rPr>
        <w:t xml:space="preserve"> </w:t>
      </w:r>
      <w:r>
        <w:t>фонда</w:t>
      </w:r>
      <w:r>
        <w:rPr>
          <w:spacing w:val="-6"/>
        </w:rPr>
        <w:t xml:space="preserve"> </w:t>
      </w:r>
      <w:r>
        <w:t>оплаты</w:t>
      </w:r>
      <w:r>
        <w:rPr>
          <w:spacing w:val="-6"/>
        </w:rPr>
        <w:t xml:space="preserve"> </w:t>
      </w:r>
      <w:r>
        <w:t>труда</w:t>
      </w:r>
      <w:r>
        <w:rPr>
          <w:spacing w:val="-3"/>
        </w:rPr>
        <w:t xml:space="preserve"> </w:t>
      </w:r>
      <w:r>
        <w:t>обеспечивает</w:t>
      </w:r>
      <w:r>
        <w:rPr>
          <w:spacing w:val="-6"/>
        </w:rPr>
        <w:t xml:space="preserve"> </w:t>
      </w:r>
      <w:r>
        <w:t>гарантированную</w:t>
      </w:r>
      <w:r>
        <w:rPr>
          <w:spacing w:val="-5"/>
        </w:rPr>
        <w:t xml:space="preserve"> </w:t>
      </w:r>
      <w:r>
        <w:t>оплату</w:t>
      </w:r>
      <w:r>
        <w:rPr>
          <w:spacing w:val="-10"/>
        </w:rPr>
        <w:t xml:space="preserve"> </w:t>
      </w:r>
      <w:r>
        <w:t>труда педагогического работника.</w:t>
      </w:r>
    </w:p>
    <w:p w:rsidR="00906145" w:rsidRDefault="00C56FC5" w:rsidP="00DF5A1C">
      <w:pPr>
        <w:pStyle w:val="a3"/>
        <w:spacing w:before="201" w:line="276" w:lineRule="auto"/>
        <w:ind w:left="622" w:right="1225"/>
        <w:jc w:val="both"/>
      </w:pPr>
      <w:r>
        <w:t>Размеры,</w:t>
      </w:r>
      <w:r>
        <w:rPr>
          <w:spacing w:val="-4"/>
        </w:rPr>
        <w:t xml:space="preserve"> </w:t>
      </w:r>
      <w:r>
        <w:t>порядок</w:t>
      </w:r>
      <w:r>
        <w:rPr>
          <w:spacing w:val="-5"/>
        </w:rPr>
        <w:t xml:space="preserve"> </w:t>
      </w:r>
      <w:r>
        <w:t>и условия</w:t>
      </w:r>
      <w:r>
        <w:rPr>
          <w:spacing w:val="-4"/>
        </w:rPr>
        <w:t xml:space="preserve"> </w:t>
      </w:r>
      <w:r>
        <w:t>осуществления</w:t>
      </w:r>
      <w:r>
        <w:rPr>
          <w:spacing w:val="-4"/>
        </w:rPr>
        <w:t xml:space="preserve"> </w:t>
      </w:r>
      <w:r>
        <w:t>стимулирующих</w:t>
      </w:r>
      <w:r>
        <w:rPr>
          <w:spacing w:val="-4"/>
        </w:rPr>
        <w:t xml:space="preserve"> </w:t>
      </w:r>
      <w:r>
        <w:t>выплат</w:t>
      </w:r>
      <w:r>
        <w:rPr>
          <w:spacing w:val="-4"/>
        </w:rPr>
        <w:t xml:space="preserve"> </w:t>
      </w:r>
      <w:r>
        <w:t>определяются локальными</w:t>
      </w:r>
      <w:r>
        <w:rPr>
          <w:spacing w:val="-8"/>
        </w:rPr>
        <w:t xml:space="preserve"> </w:t>
      </w:r>
      <w:r>
        <w:t>нормативными</w:t>
      </w:r>
      <w:r>
        <w:rPr>
          <w:spacing w:val="-8"/>
        </w:rPr>
        <w:t xml:space="preserve"> </w:t>
      </w:r>
      <w:r>
        <w:t>актами</w:t>
      </w:r>
      <w:r>
        <w:rPr>
          <w:spacing w:val="-5"/>
        </w:rPr>
        <w:t xml:space="preserve"> </w:t>
      </w:r>
      <w:r>
        <w:t>образовательной</w:t>
      </w:r>
      <w:r>
        <w:rPr>
          <w:spacing w:val="-5"/>
        </w:rPr>
        <w:t xml:space="preserve"> </w:t>
      </w:r>
      <w:r>
        <w:t>организации.</w:t>
      </w:r>
      <w:r>
        <w:rPr>
          <w:spacing w:val="-8"/>
        </w:rPr>
        <w:t xml:space="preserve"> </w:t>
      </w:r>
      <w:r>
        <w:t>В</w:t>
      </w:r>
      <w:r>
        <w:rPr>
          <w:spacing w:val="-5"/>
        </w:rPr>
        <w:t xml:space="preserve"> </w:t>
      </w:r>
      <w:r>
        <w:t>«Положении</w:t>
      </w:r>
      <w:r>
        <w:rPr>
          <w:spacing w:val="-8"/>
        </w:rPr>
        <w:t xml:space="preserve"> </w:t>
      </w:r>
      <w:r w:rsidR="00DF5A1C">
        <w:t xml:space="preserve">о </w:t>
      </w:r>
      <w:r>
        <w:t xml:space="preserve"> оплаты труда работников МБОУ</w:t>
      </w:r>
      <w:r w:rsidR="00DF5A1C">
        <w:t xml:space="preserve"> «Ротовская ООШ</w:t>
      </w:r>
      <w:r>
        <w:t>»</w:t>
      </w:r>
      <w:r>
        <w:rPr>
          <w:spacing w:val="-14"/>
        </w:rPr>
        <w:t xml:space="preserve"> </w:t>
      </w:r>
      <w:r>
        <w:t>определены</w:t>
      </w:r>
      <w:r>
        <w:rPr>
          <w:spacing w:val="-12"/>
        </w:rPr>
        <w:t xml:space="preserve"> </w:t>
      </w:r>
      <w:r>
        <w:t>критерии</w:t>
      </w:r>
      <w:r>
        <w:rPr>
          <w:spacing w:val="-13"/>
        </w:rPr>
        <w:t xml:space="preserve"> </w:t>
      </w:r>
      <w:r>
        <w:t>и</w:t>
      </w:r>
      <w:r>
        <w:rPr>
          <w:spacing w:val="-14"/>
        </w:rPr>
        <w:t xml:space="preserve"> </w:t>
      </w:r>
      <w:r>
        <w:t>показатели</w:t>
      </w:r>
      <w:r>
        <w:rPr>
          <w:spacing w:val="-14"/>
        </w:rPr>
        <w:t xml:space="preserve"> </w:t>
      </w:r>
      <w:r>
        <w:t>результативности</w:t>
      </w:r>
      <w:r>
        <w:rPr>
          <w:spacing w:val="-14"/>
        </w:rPr>
        <w:t xml:space="preserve"> </w:t>
      </w:r>
      <w:r>
        <w:rPr>
          <w:spacing w:val="-10"/>
        </w:rPr>
        <w:t>и</w:t>
      </w:r>
      <w:r w:rsidR="00DF5A1C">
        <w:t xml:space="preserve"> </w:t>
      </w:r>
      <w:r>
        <w:t>качества</w:t>
      </w:r>
      <w:r>
        <w:rPr>
          <w:spacing w:val="-6"/>
        </w:rPr>
        <w:t xml:space="preserve"> </w:t>
      </w:r>
      <w:r>
        <w:t>деятельности</w:t>
      </w:r>
      <w:r>
        <w:rPr>
          <w:spacing w:val="-6"/>
        </w:rPr>
        <w:t xml:space="preserve"> </w:t>
      </w:r>
      <w:r>
        <w:t>и</w:t>
      </w:r>
      <w:r>
        <w:rPr>
          <w:spacing w:val="-5"/>
        </w:rPr>
        <w:t xml:space="preserve"> </w:t>
      </w:r>
      <w:r>
        <w:t>результатов,</w:t>
      </w:r>
      <w:r>
        <w:rPr>
          <w:spacing w:val="-6"/>
        </w:rPr>
        <w:t xml:space="preserve"> </w:t>
      </w:r>
      <w:r>
        <w:t>разработанные</w:t>
      </w:r>
      <w:r>
        <w:rPr>
          <w:spacing w:val="-6"/>
        </w:rPr>
        <w:t xml:space="preserve"> </w:t>
      </w:r>
      <w:r>
        <w:t>в</w:t>
      </w:r>
      <w:r>
        <w:rPr>
          <w:spacing w:val="-6"/>
        </w:rPr>
        <w:t xml:space="preserve"> </w:t>
      </w:r>
      <w:r>
        <w:t>соответствии</w:t>
      </w:r>
      <w:r>
        <w:rPr>
          <w:spacing w:val="-5"/>
        </w:rPr>
        <w:t xml:space="preserve"> </w:t>
      </w:r>
      <w:r>
        <w:t>с</w:t>
      </w:r>
      <w:r>
        <w:rPr>
          <w:spacing w:val="-6"/>
        </w:rPr>
        <w:t xml:space="preserve"> </w:t>
      </w:r>
      <w:r>
        <w:t>требованиями ФГОС к результатам освоения образовательной программы основного начального</w:t>
      </w:r>
    </w:p>
    <w:p w:rsidR="00906145" w:rsidRDefault="00906145">
      <w:pPr>
        <w:pStyle w:val="a3"/>
        <w:spacing w:line="276" w:lineRule="auto"/>
        <w:jc w:val="both"/>
        <w:sectPr w:rsidR="00906145">
          <w:pgSz w:w="12240" w:h="15840"/>
          <w:pgMar w:top="1060" w:right="0" w:bottom="2960" w:left="1080" w:header="0" w:footer="2735" w:gutter="0"/>
          <w:cols w:space="720"/>
        </w:sectPr>
      </w:pPr>
    </w:p>
    <w:p w:rsidR="00906145" w:rsidRDefault="00C56FC5">
      <w:pPr>
        <w:pStyle w:val="a3"/>
        <w:spacing w:before="65" w:line="278" w:lineRule="auto"/>
        <w:ind w:left="622" w:right="973"/>
      </w:pPr>
      <w:r>
        <w:lastRenderedPageBreak/>
        <w:t>образования.</w:t>
      </w:r>
      <w:r>
        <w:rPr>
          <w:spacing w:val="-8"/>
        </w:rPr>
        <w:t xml:space="preserve"> </w:t>
      </w:r>
      <w:r>
        <w:t>В</w:t>
      </w:r>
      <w:r>
        <w:rPr>
          <w:spacing w:val="-8"/>
        </w:rPr>
        <w:t xml:space="preserve"> </w:t>
      </w:r>
      <w:r>
        <w:t>них</w:t>
      </w:r>
      <w:r>
        <w:rPr>
          <w:spacing w:val="-8"/>
        </w:rPr>
        <w:t xml:space="preserve"> </w:t>
      </w:r>
      <w:r>
        <w:t>включаются:</w:t>
      </w:r>
      <w:r>
        <w:rPr>
          <w:spacing w:val="-8"/>
        </w:rPr>
        <w:t xml:space="preserve"> </w:t>
      </w:r>
      <w:r>
        <w:t>динамика</w:t>
      </w:r>
      <w:r>
        <w:rPr>
          <w:spacing w:val="-3"/>
        </w:rPr>
        <w:t xml:space="preserve"> </w:t>
      </w:r>
      <w:r>
        <w:t>учебных</w:t>
      </w:r>
      <w:r>
        <w:rPr>
          <w:spacing w:val="-8"/>
        </w:rPr>
        <w:t xml:space="preserve"> </w:t>
      </w:r>
      <w:r>
        <w:t>достижений</w:t>
      </w:r>
      <w:r>
        <w:rPr>
          <w:spacing w:val="-5"/>
        </w:rPr>
        <w:t xml:space="preserve"> </w:t>
      </w:r>
      <w:r>
        <w:t>обучающихся, активность их участия во внеурочной деятельности; использование учителями</w:t>
      </w:r>
    </w:p>
    <w:p w:rsidR="00906145" w:rsidRDefault="00C56FC5">
      <w:pPr>
        <w:pStyle w:val="a3"/>
        <w:spacing w:line="276" w:lineRule="auto"/>
        <w:ind w:left="622" w:right="916"/>
      </w:pPr>
      <w:r>
        <w:t>современных</w:t>
      </w:r>
      <w:r>
        <w:rPr>
          <w:spacing w:val="-8"/>
        </w:rPr>
        <w:t xml:space="preserve"> </w:t>
      </w:r>
      <w:r>
        <w:t>педагогических</w:t>
      </w:r>
      <w:r>
        <w:rPr>
          <w:spacing w:val="-6"/>
        </w:rPr>
        <w:t xml:space="preserve"> </w:t>
      </w:r>
      <w:r>
        <w:t>технологий,</w:t>
      </w:r>
      <w:r>
        <w:rPr>
          <w:spacing w:val="-6"/>
        </w:rPr>
        <w:t xml:space="preserve"> </w:t>
      </w:r>
      <w:r>
        <w:t>в</w:t>
      </w:r>
      <w:r>
        <w:rPr>
          <w:spacing w:val="-8"/>
        </w:rPr>
        <w:t xml:space="preserve"> </w:t>
      </w:r>
      <w:r>
        <w:t>том</w:t>
      </w:r>
      <w:r>
        <w:rPr>
          <w:spacing w:val="-7"/>
        </w:rPr>
        <w:t xml:space="preserve"> </w:t>
      </w:r>
      <w:r>
        <w:t>числе</w:t>
      </w:r>
      <w:r>
        <w:rPr>
          <w:spacing w:val="-8"/>
        </w:rPr>
        <w:t xml:space="preserve"> </w:t>
      </w:r>
      <w:r>
        <w:t>здоровьесберегающих;</w:t>
      </w:r>
      <w:r>
        <w:rPr>
          <w:spacing w:val="-4"/>
        </w:rPr>
        <w:t xml:space="preserve"> </w:t>
      </w:r>
      <w:r>
        <w:t>участие в методической работе, распространение передового педагогического опыта;</w:t>
      </w:r>
    </w:p>
    <w:p w:rsidR="00906145" w:rsidRDefault="00C56FC5">
      <w:pPr>
        <w:pStyle w:val="a3"/>
        <w:ind w:left="622"/>
      </w:pPr>
      <w:r>
        <w:t>повышение</w:t>
      </w:r>
      <w:r>
        <w:rPr>
          <w:spacing w:val="-14"/>
        </w:rPr>
        <w:t xml:space="preserve"> </w:t>
      </w:r>
      <w:r>
        <w:t>уровня</w:t>
      </w:r>
      <w:r>
        <w:rPr>
          <w:spacing w:val="-16"/>
        </w:rPr>
        <w:t xml:space="preserve"> </w:t>
      </w:r>
      <w:r>
        <w:t>профессионального</w:t>
      </w:r>
      <w:r>
        <w:rPr>
          <w:spacing w:val="-16"/>
        </w:rPr>
        <w:t xml:space="preserve"> </w:t>
      </w:r>
      <w:r>
        <w:rPr>
          <w:spacing w:val="-2"/>
        </w:rPr>
        <w:t>мастерства.</w:t>
      </w:r>
    </w:p>
    <w:p w:rsidR="00906145" w:rsidRDefault="00C56FC5">
      <w:pPr>
        <w:pStyle w:val="a3"/>
        <w:spacing w:before="240" w:line="276" w:lineRule="auto"/>
        <w:ind w:left="622"/>
      </w:pPr>
      <w:r>
        <w:t>В распределении стимулирующей части фонда оплаты труда учитывается мнение коллегиальных</w:t>
      </w:r>
      <w:r>
        <w:rPr>
          <w:spacing w:val="-8"/>
        </w:rPr>
        <w:t xml:space="preserve"> </w:t>
      </w:r>
      <w:r>
        <w:t>органов</w:t>
      </w:r>
      <w:r>
        <w:rPr>
          <w:spacing w:val="-4"/>
        </w:rPr>
        <w:t xml:space="preserve"> </w:t>
      </w:r>
      <w:r>
        <w:t>управления</w:t>
      </w:r>
      <w:r>
        <w:rPr>
          <w:spacing w:val="-8"/>
        </w:rPr>
        <w:t xml:space="preserve"> </w:t>
      </w:r>
      <w:r>
        <w:t>образовательной</w:t>
      </w:r>
      <w:r>
        <w:rPr>
          <w:spacing w:val="-5"/>
        </w:rPr>
        <w:t xml:space="preserve"> </w:t>
      </w:r>
      <w:r>
        <w:t>организации</w:t>
      </w:r>
      <w:r>
        <w:rPr>
          <w:spacing w:val="40"/>
        </w:rPr>
        <w:t xml:space="preserve"> </w:t>
      </w:r>
      <w:r>
        <w:t>(Совета</w:t>
      </w:r>
      <w:r>
        <w:rPr>
          <w:spacing w:val="-5"/>
        </w:rPr>
        <w:t xml:space="preserve"> </w:t>
      </w:r>
      <w:r>
        <w:t xml:space="preserve">трудового </w:t>
      </w:r>
      <w:r>
        <w:rPr>
          <w:spacing w:val="-2"/>
        </w:rPr>
        <w:t>коллектива).</w:t>
      </w:r>
    </w:p>
    <w:p w:rsidR="00906145" w:rsidRDefault="00C56FC5">
      <w:pPr>
        <w:pStyle w:val="a3"/>
        <w:spacing w:before="200" w:line="276" w:lineRule="auto"/>
        <w:ind w:left="622" w:right="866"/>
      </w:pPr>
      <w:r>
        <w:t>Финансовое</w:t>
      </w:r>
      <w:r>
        <w:rPr>
          <w:spacing w:val="-6"/>
        </w:rPr>
        <w:t xml:space="preserve"> </w:t>
      </w:r>
      <w:r>
        <w:t>обеспечение</w:t>
      </w:r>
      <w:r>
        <w:rPr>
          <w:spacing w:val="-8"/>
        </w:rPr>
        <w:t xml:space="preserve"> </w:t>
      </w:r>
      <w:r>
        <w:t>оказания</w:t>
      </w:r>
      <w:r>
        <w:rPr>
          <w:spacing w:val="-8"/>
        </w:rPr>
        <w:t xml:space="preserve"> </w:t>
      </w:r>
      <w:r>
        <w:t>государственных</w:t>
      </w:r>
      <w:r>
        <w:rPr>
          <w:spacing w:val="-4"/>
        </w:rPr>
        <w:t xml:space="preserve"> </w:t>
      </w:r>
      <w:r>
        <w:t>услуг</w:t>
      </w:r>
      <w:r>
        <w:rPr>
          <w:spacing w:val="-7"/>
        </w:rPr>
        <w:t xml:space="preserve"> </w:t>
      </w:r>
      <w:r>
        <w:t>осуществляется</w:t>
      </w:r>
      <w:r>
        <w:rPr>
          <w:spacing w:val="-8"/>
        </w:rPr>
        <w:t xml:space="preserve"> </w:t>
      </w:r>
      <w:r>
        <w:t>в</w:t>
      </w:r>
      <w:r>
        <w:rPr>
          <w:spacing w:val="-8"/>
        </w:rPr>
        <w:t xml:space="preserve"> </w:t>
      </w:r>
      <w:r>
        <w:t xml:space="preserve">пределах бюджетных ассигнований, предусмотренных организации на очередной финансовый </w:t>
      </w:r>
      <w:r>
        <w:rPr>
          <w:spacing w:val="-4"/>
        </w:rPr>
        <w:t>год.</w:t>
      </w:r>
    </w:p>
    <w:p w:rsidR="00906145" w:rsidRDefault="00906145">
      <w:pPr>
        <w:pStyle w:val="a3"/>
        <w:spacing w:before="94"/>
        <w:ind w:left="0"/>
      </w:pPr>
    </w:p>
    <w:p w:rsidR="00906145" w:rsidRDefault="00C56FC5">
      <w:pPr>
        <w:pStyle w:val="a4"/>
        <w:numPr>
          <w:ilvl w:val="2"/>
          <w:numId w:val="7"/>
        </w:numPr>
        <w:tabs>
          <w:tab w:val="left" w:pos="1268"/>
        </w:tabs>
        <w:spacing w:before="0" w:line="276" w:lineRule="auto"/>
        <w:ind w:right="1492" w:firstLine="0"/>
        <w:rPr>
          <w:sz w:val="26"/>
        </w:rPr>
      </w:pPr>
      <w:r>
        <w:rPr>
          <w:sz w:val="26"/>
        </w:rPr>
        <w:t>Информационно-методические</w:t>
      </w:r>
      <w:r>
        <w:rPr>
          <w:spacing w:val="-7"/>
          <w:sz w:val="26"/>
        </w:rPr>
        <w:t xml:space="preserve"> </w:t>
      </w:r>
      <w:r>
        <w:rPr>
          <w:sz w:val="26"/>
        </w:rPr>
        <w:t>условия</w:t>
      </w:r>
      <w:r>
        <w:rPr>
          <w:spacing w:val="-11"/>
          <w:sz w:val="26"/>
        </w:rPr>
        <w:t xml:space="preserve"> </w:t>
      </w:r>
      <w:r>
        <w:rPr>
          <w:sz w:val="26"/>
        </w:rPr>
        <w:t>реализации</w:t>
      </w:r>
      <w:r>
        <w:rPr>
          <w:spacing w:val="-12"/>
          <w:sz w:val="26"/>
        </w:rPr>
        <w:t xml:space="preserve"> </w:t>
      </w:r>
      <w:r>
        <w:rPr>
          <w:sz w:val="26"/>
        </w:rPr>
        <w:t>программы</w:t>
      </w:r>
      <w:r>
        <w:rPr>
          <w:spacing w:val="-11"/>
          <w:sz w:val="26"/>
        </w:rPr>
        <w:t xml:space="preserve"> </w:t>
      </w:r>
      <w:r>
        <w:rPr>
          <w:sz w:val="26"/>
        </w:rPr>
        <w:t>начального общего образования.</w:t>
      </w:r>
    </w:p>
    <w:p w:rsidR="00906145" w:rsidRDefault="00C56FC5">
      <w:pPr>
        <w:pStyle w:val="a3"/>
        <w:spacing w:before="198" w:line="276" w:lineRule="auto"/>
        <w:ind w:left="622" w:right="973"/>
      </w:pPr>
      <w: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w:t>
      </w:r>
      <w:r>
        <w:rPr>
          <w:spacing w:val="-2"/>
        </w:rPr>
        <w:t>средой.</w:t>
      </w:r>
    </w:p>
    <w:p w:rsidR="00906145" w:rsidRDefault="00C56FC5">
      <w:pPr>
        <w:pStyle w:val="a3"/>
        <w:spacing w:before="202" w:line="276" w:lineRule="auto"/>
        <w:ind w:left="622" w:right="973"/>
      </w:pPr>
      <w:r>
        <w:t>Под</w:t>
      </w:r>
      <w:r>
        <w:rPr>
          <w:spacing w:val="-17"/>
        </w:rPr>
        <w:t xml:space="preserve"> </w:t>
      </w:r>
      <w:r>
        <w:rPr>
          <w:b/>
        </w:rPr>
        <w:t>информационно-образовательной</w:t>
      </w:r>
      <w:r>
        <w:rPr>
          <w:b/>
          <w:spacing w:val="-16"/>
        </w:rPr>
        <w:t xml:space="preserve"> </w:t>
      </w:r>
      <w:r>
        <w:rPr>
          <w:b/>
        </w:rPr>
        <w:t>средой</w:t>
      </w:r>
      <w:r>
        <w:rPr>
          <w:b/>
          <w:spacing w:val="-16"/>
        </w:rPr>
        <w:t xml:space="preserve"> </w:t>
      </w:r>
      <w:r>
        <w:t>(</w:t>
      </w:r>
      <w:r>
        <w:rPr>
          <w:b/>
        </w:rPr>
        <w:t>ИОС</w:t>
      </w:r>
      <w:r>
        <w:t>)</w:t>
      </w:r>
      <w:r>
        <w:rPr>
          <w:spacing w:val="-16"/>
        </w:rPr>
        <w:t xml:space="preserve"> </w:t>
      </w:r>
      <w:r>
        <w:t>понимается</w:t>
      </w:r>
      <w:r>
        <w:rPr>
          <w:spacing w:val="-17"/>
        </w:rPr>
        <w:t xml:space="preserve"> </w:t>
      </w:r>
      <w:r>
        <w:t>открытая педагогическая система, включающая</w:t>
      </w:r>
      <w:r>
        <w:rPr>
          <w:spacing w:val="40"/>
        </w:rPr>
        <w:t xml:space="preserve"> </w:t>
      </w:r>
      <w:r>
        <w:t xml:space="preserve">разнообразные информационные </w:t>
      </w:r>
      <w:r>
        <w:rPr>
          <w:spacing w:val="-2"/>
        </w:rPr>
        <w:t>образовательные ресурсы, современные информационно-</w:t>
      </w:r>
      <w:r>
        <w:rPr>
          <w:spacing w:val="-3"/>
        </w:rPr>
        <w:t xml:space="preserve"> </w:t>
      </w:r>
      <w:r>
        <w:rPr>
          <w:spacing w:val="-2"/>
        </w:rPr>
        <w:t xml:space="preserve">коммуникационные </w:t>
      </w:r>
      <w:r>
        <w:t>технологии, позволяющие организовать дистанционную форму</w:t>
      </w:r>
      <w:r>
        <w:rPr>
          <w:spacing w:val="-14"/>
        </w:rPr>
        <w:t xml:space="preserve"> </w:t>
      </w:r>
      <w:r>
        <w:t>обучения, способствующие реализации требований ФГОС.</w:t>
      </w:r>
    </w:p>
    <w:p w:rsidR="00906145" w:rsidRDefault="00C56FC5">
      <w:pPr>
        <w:pStyle w:val="Heading2"/>
        <w:spacing w:before="207"/>
        <w:ind w:left="622"/>
      </w:pPr>
      <w:r>
        <w:t>Основными</w:t>
      </w:r>
      <w:r>
        <w:rPr>
          <w:spacing w:val="8"/>
        </w:rPr>
        <w:t xml:space="preserve"> </w:t>
      </w:r>
      <w:r>
        <w:t>компонентами ИОС</w:t>
      </w:r>
      <w:r>
        <w:rPr>
          <w:spacing w:val="11"/>
        </w:rPr>
        <w:t xml:space="preserve"> </w:t>
      </w:r>
      <w:r>
        <w:rPr>
          <w:spacing w:val="-2"/>
        </w:rPr>
        <w:t>являются:</w:t>
      </w:r>
    </w:p>
    <w:p w:rsidR="00906145" w:rsidRDefault="00C56FC5" w:rsidP="00DF5A1C">
      <w:pPr>
        <w:pStyle w:val="a3"/>
        <w:spacing w:before="238" w:line="276" w:lineRule="auto"/>
        <w:ind w:left="622"/>
      </w:pPr>
      <w:r>
        <w:t>учебно-методические комплекты по</w:t>
      </w:r>
      <w:r>
        <w:rPr>
          <w:spacing w:val="-1"/>
        </w:rPr>
        <w:t xml:space="preserve"> </w:t>
      </w:r>
      <w:r>
        <w:t>всем учебным</w:t>
      </w:r>
      <w:r>
        <w:rPr>
          <w:spacing w:val="-1"/>
        </w:rPr>
        <w:t xml:space="preserve"> </w:t>
      </w:r>
      <w:r>
        <w:t>предметам</w:t>
      </w:r>
      <w:r>
        <w:rPr>
          <w:spacing w:val="-5"/>
        </w:rPr>
        <w:t xml:space="preserve"> </w:t>
      </w:r>
      <w:r>
        <w:t>на</w:t>
      </w:r>
      <w:r>
        <w:rPr>
          <w:spacing w:val="40"/>
        </w:rPr>
        <w:t xml:space="preserve"> </w:t>
      </w:r>
      <w:r>
        <w:t>языках</w:t>
      </w:r>
      <w:r>
        <w:rPr>
          <w:spacing w:val="40"/>
        </w:rPr>
        <w:t xml:space="preserve"> </w:t>
      </w:r>
      <w:r>
        <w:t>обучения, определённых</w:t>
      </w:r>
      <w:r>
        <w:rPr>
          <w:spacing w:val="40"/>
        </w:rPr>
        <w:t xml:space="preserve"> </w:t>
      </w:r>
      <w:r>
        <w:t>учредителем</w:t>
      </w:r>
      <w:r>
        <w:rPr>
          <w:spacing w:val="40"/>
        </w:rPr>
        <w:t xml:space="preserve"> </w:t>
      </w:r>
      <w:r w:rsidR="00DF5A1C">
        <w:t>МБОУ «Ротовская ООШ</w:t>
      </w:r>
      <w:r>
        <w:t>»;</w:t>
      </w:r>
    </w:p>
    <w:p w:rsidR="00DF5A1C" w:rsidRDefault="00DF5A1C" w:rsidP="00DF5A1C">
      <w:pPr>
        <w:pStyle w:val="a3"/>
        <w:spacing w:before="65" w:line="276" w:lineRule="auto"/>
        <w:ind w:left="622" w:right="973" w:firstLine="69"/>
      </w:pPr>
      <w:r>
        <w:t>учебно-наглядные пособия (средства натурного фонда, печатные</w:t>
      </w:r>
      <w:r>
        <w:rPr>
          <w:spacing w:val="80"/>
        </w:rPr>
        <w:t xml:space="preserve"> </w:t>
      </w:r>
      <w:r>
        <w:t>средства надлежащего</w:t>
      </w:r>
      <w:r>
        <w:rPr>
          <w:spacing w:val="80"/>
        </w:rPr>
        <w:t xml:space="preserve"> </w:t>
      </w:r>
      <w:r>
        <w:t>качества</w:t>
      </w:r>
      <w:r>
        <w:rPr>
          <w:spacing w:val="80"/>
        </w:rPr>
        <w:t xml:space="preserve"> </w:t>
      </w:r>
      <w:r>
        <w:t>демонстрационные</w:t>
      </w:r>
      <w:r>
        <w:rPr>
          <w:spacing w:val="80"/>
        </w:rPr>
        <w:t xml:space="preserve"> </w:t>
      </w:r>
      <w:r>
        <w:t>и</w:t>
      </w:r>
      <w:r>
        <w:rPr>
          <w:spacing w:val="-4"/>
        </w:rPr>
        <w:t xml:space="preserve"> </w:t>
      </w:r>
      <w:r>
        <w:t>раздаточные,</w:t>
      </w:r>
      <w:r>
        <w:rPr>
          <w:spacing w:val="40"/>
        </w:rPr>
        <w:t xml:space="preserve"> </w:t>
      </w:r>
      <w:r>
        <w:t>экранно-звуковые средства,</w:t>
      </w:r>
      <w:r>
        <w:rPr>
          <w:spacing w:val="40"/>
        </w:rPr>
        <w:t xml:space="preserve"> </w:t>
      </w:r>
      <w:r>
        <w:t>мультимедийные средства)</w:t>
      </w:r>
    </w:p>
    <w:p w:rsidR="00DF5A1C" w:rsidRDefault="00DF5A1C">
      <w:pPr>
        <w:pStyle w:val="a3"/>
        <w:spacing w:line="276" w:lineRule="auto"/>
        <w:sectPr w:rsidR="00DF5A1C">
          <w:pgSz w:w="12240" w:h="15840"/>
          <w:pgMar w:top="1060" w:right="0" w:bottom="2960" w:left="1080" w:header="0" w:footer="2735" w:gutter="0"/>
          <w:cols w:space="720"/>
        </w:sectPr>
      </w:pPr>
    </w:p>
    <w:p w:rsidR="00906145" w:rsidRDefault="00C56FC5">
      <w:pPr>
        <w:pStyle w:val="a3"/>
        <w:spacing w:before="203" w:line="276" w:lineRule="auto"/>
        <w:ind w:left="622" w:firstLine="132"/>
      </w:pPr>
      <w:r>
        <w:lastRenderedPageBreak/>
        <w:t>фонд</w:t>
      </w:r>
      <w:r>
        <w:rPr>
          <w:spacing w:val="33"/>
        </w:rPr>
        <w:t xml:space="preserve"> </w:t>
      </w:r>
      <w:r>
        <w:t>дополнительной</w:t>
      </w:r>
      <w:r>
        <w:rPr>
          <w:spacing w:val="34"/>
        </w:rPr>
        <w:t xml:space="preserve"> </w:t>
      </w:r>
      <w:r>
        <w:t>литературы</w:t>
      </w:r>
      <w:r>
        <w:rPr>
          <w:spacing w:val="34"/>
        </w:rPr>
        <w:t xml:space="preserve"> </w:t>
      </w:r>
      <w:r>
        <w:t>(детская</w:t>
      </w:r>
      <w:r>
        <w:rPr>
          <w:spacing w:val="40"/>
        </w:rPr>
        <w:t xml:space="preserve"> </w:t>
      </w:r>
      <w:r>
        <w:t>художественная и</w:t>
      </w:r>
      <w:r>
        <w:rPr>
          <w:spacing w:val="40"/>
        </w:rPr>
        <w:t xml:space="preserve"> </w:t>
      </w:r>
      <w:r>
        <w:t>научно-популярная литература,</w:t>
      </w:r>
      <w:r>
        <w:rPr>
          <w:spacing w:val="40"/>
        </w:rPr>
        <w:t xml:space="preserve"> </w:t>
      </w:r>
      <w:r>
        <w:t>справочно-библиографические и периодические издания).</w:t>
      </w:r>
    </w:p>
    <w:p w:rsidR="00906145" w:rsidRDefault="00DF5A1C">
      <w:pPr>
        <w:pStyle w:val="a3"/>
        <w:spacing w:before="197" w:line="278" w:lineRule="auto"/>
        <w:ind w:left="622" w:right="973"/>
      </w:pPr>
      <w:r>
        <w:t>МБОУ «Ротовская ООШ</w:t>
      </w:r>
      <w:r w:rsidR="00C56FC5">
        <w:t>» применяет</w:t>
      </w:r>
      <w:r w:rsidR="00C56FC5">
        <w:rPr>
          <w:spacing w:val="40"/>
        </w:rPr>
        <w:t xml:space="preserve"> </w:t>
      </w:r>
      <w:r w:rsidR="00C56FC5">
        <w:t>информационно-коммуникационные технологии (ИКТ),</w:t>
      </w:r>
      <w:r w:rsidR="00C56FC5">
        <w:rPr>
          <w:spacing w:val="-6"/>
        </w:rPr>
        <w:t xml:space="preserve"> </w:t>
      </w:r>
      <w:r w:rsidR="00C56FC5">
        <w:t>в</w:t>
      </w:r>
      <w:r w:rsidR="00C56FC5">
        <w:rPr>
          <w:spacing w:val="-8"/>
        </w:rPr>
        <w:t xml:space="preserve"> </w:t>
      </w:r>
      <w:r w:rsidR="00C56FC5">
        <w:t>том</w:t>
      </w:r>
      <w:r w:rsidR="00C56FC5">
        <w:rPr>
          <w:spacing w:val="-7"/>
        </w:rPr>
        <w:t xml:space="preserve"> </w:t>
      </w:r>
      <w:r w:rsidR="00C56FC5">
        <w:t>числе</w:t>
      </w:r>
      <w:r w:rsidR="00C56FC5">
        <w:rPr>
          <w:spacing w:val="-6"/>
        </w:rPr>
        <w:t xml:space="preserve"> </w:t>
      </w:r>
      <w:r w:rsidR="00C56FC5">
        <w:t>с</w:t>
      </w:r>
      <w:r w:rsidR="00C56FC5">
        <w:rPr>
          <w:spacing w:val="-6"/>
        </w:rPr>
        <w:t xml:space="preserve"> </w:t>
      </w:r>
      <w:r w:rsidR="00C56FC5">
        <w:t>использованием</w:t>
      </w:r>
      <w:r w:rsidR="00C56FC5">
        <w:rPr>
          <w:spacing w:val="40"/>
        </w:rPr>
        <w:t xml:space="preserve"> </w:t>
      </w:r>
      <w:r w:rsidR="00C56FC5">
        <w:t>электронных</w:t>
      </w:r>
      <w:r w:rsidR="00C56FC5">
        <w:rPr>
          <w:spacing w:val="80"/>
        </w:rPr>
        <w:t xml:space="preserve"> </w:t>
      </w:r>
      <w:r w:rsidR="00C56FC5">
        <w:t>образовательных</w:t>
      </w:r>
    </w:p>
    <w:p w:rsidR="00906145" w:rsidRDefault="00C56FC5">
      <w:pPr>
        <w:pStyle w:val="a3"/>
        <w:spacing w:line="276" w:lineRule="auto"/>
        <w:ind w:left="622" w:right="866"/>
      </w:pPr>
      <w:r>
        <w:t>ресурсов</w:t>
      </w:r>
      <w:r>
        <w:rPr>
          <w:spacing w:val="40"/>
        </w:rPr>
        <w:t xml:space="preserve"> </w:t>
      </w:r>
      <w:r>
        <w:t>и</w:t>
      </w:r>
      <w:r>
        <w:rPr>
          <w:spacing w:val="40"/>
        </w:rPr>
        <w:t xml:space="preserve"> </w:t>
      </w:r>
      <w:r>
        <w:t>ресурсов</w:t>
      </w:r>
      <w:r>
        <w:rPr>
          <w:spacing w:val="-2"/>
        </w:rPr>
        <w:t xml:space="preserve"> </w:t>
      </w:r>
      <w:r>
        <w:t>Интернета, а также</w:t>
      </w:r>
      <w:r>
        <w:rPr>
          <w:spacing w:val="32"/>
        </w:rPr>
        <w:t xml:space="preserve"> </w:t>
      </w:r>
      <w:r>
        <w:t>прикладные программы, поддерживающие административную</w:t>
      </w:r>
      <w:r>
        <w:rPr>
          <w:spacing w:val="20"/>
        </w:rPr>
        <w:t xml:space="preserve"> </w:t>
      </w:r>
      <w:r>
        <w:t>деятельность</w:t>
      </w:r>
      <w:r>
        <w:rPr>
          <w:spacing w:val="21"/>
        </w:rPr>
        <w:t xml:space="preserve"> </w:t>
      </w:r>
      <w:r>
        <w:t>и</w:t>
      </w:r>
      <w:r>
        <w:rPr>
          <w:spacing w:val="20"/>
        </w:rPr>
        <w:t xml:space="preserve"> </w:t>
      </w:r>
      <w:r>
        <w:t>обеспечивающие</w:t>
      </w:r>
      <w:r>
        <w:rPr>
          <w:spacing w:val="24"/>
        </w:rPr>
        <w:t xml:space="preserve"> </w:t>
      </w:r>
      <w:r>
        <w:t>дистанционное</w:t>
      </w:r>
      <w:r>
        <w:rPr>
          <w:spacing w:val="24"/>
        </w:rPr>
        <w:t xml:space="preserve"> </w:t>
      </w:r>
      <w:r>
        <w:t>взаимодействие всех</w:t>
      </w:r>
      <w:r>
        <w:rPr>
          <w:spacing w:val="40"/>
        </w:rPr>
        <w:t xml:space="preserve"> </w:t>
      </w:r>
      <w:r>
        <w:t>участников</w:t>
      </w:r>
      <w:r>
        <w:rPr>
          <w:spacing w:val="40"/>
        </w:rPr>
        <w:t xml:space="preserve"> </w:t>
      </w:r>
      <w:r>
        <w:t>образовательных</w:t>
      </w:r>
      <w:r>
        <w:rPr>
          <w:spacing w:val="40"/>
        </w:rPr>
        <w:t xml:space="preserve"> </w:t>
      </w:r>
      <w:r>
        <w:t>отношений</w:t>
      </w:r>
      <w:r>
        <w:rPr>
          <w:spacing w:val="40"/>
        </w:rPr>
        <w:t xml:space="preserve"> </w:t>
      </w:r>
      <w:r>
        <w:t>как</w:t>
      </w:r>
      <w:r>
        <w:rPr>
          <w:spacing w:val="40"/>
        </w:rPr>
        <w:t xml:space="preserve"> </w:t>
      </w:r>
      <w:r>
        <w:t>внутри</w:t>
      </w:r>
      <w:r>
        <w:rPr>
          <w:spacing w:val="40"/>
        </w:rPr>
        <w:t xml:space="preserve"> </w:t>
      </w:r>
      <w:r>
        <w:t>образовательной организации,</w:t>
      </w:r>
      <w:r>
        <w:rPr>
          <w:spacing w:val="40"/>
        </w:rPr>
        <w:t xml:space="preserve"> </w:t>
      </w:r>
      <w:r>
        <w:t>так</w:t>
      </w:r>
      <w:r>
        <w:rPr>
          <w:spacing w:val="40"/>
        </w:rPr>
        <w:t xml:space="preserve"> </w:t>
      </w:r>
      <w:r>
        <w:t>и</w:t>
      </w:r>
      <w:r>
        <w:rPr>
          <w:spacing w:val="40"/>
        </w:rPr>
        <w:t xml:space="preserve"> </w:t>
      </w:r>
      <w:r>
        <w:t>с</w:t>
      </w:r>
      <w:r>
        <w:rPr>
          <w:spacing w:val="40"/>
        </w:rPr>
        <w:t xml:space="preserve"> </w:t>
      </w:r>
      <w:r>
        <w:t>другими</w:t>
      </w:r>
      <w:r>
        <w:rPr>
          <w:spacing w:val="-1"/>
        </w:rPr>
        <w:t xml:space="preserve"> </w:t>
      </w:r>
      <w:r>
        <w:t>организациями</w:t>
      </w:r>
      <w:r>
        <w:rPr>
          <w:spacing w:val="-1"/>
        </w:rPr>
        <w:t xml:space="preserve"> </w:t>
      </w:r>
      <w:r>
        <w:t>социальной</w:t>
      </w:r>
      <w:r>
        <w:rPr>
          <w:spacing w:val="-1"/>
        </w:rPr>
        <w:t xml:space="preserve"> </w:t>
      </w:r>
      <w:r>
        <w:t>сферы</w:t>
      </w:r>
      <w:r>
        <w:rPr>
          <w:spacing w:val="-6"/>
        </w:rPr>
        <w:t xml:space="preserve"> </w:t>
      </w:r>
      <w:r>
        <w:t>и</w:t>
      </w:r>
      <w:r>
        <w:rPr>
          <w:spacing w:val="-1"/>
        </w:rPr>
        <w:t xml:space="preserve"> </w:t>
      </w:r>
      <w:r>
        <w:t xml:space="preserve">органами </w:t>
      </w:r>
      <w:r>
        <w:rPr>
          <w:spacing w:val="-2"/>
        </w:rPr>
        <w:t>управления.</w:t>
      </w:r>
    </w:p>
    <w:p w:rsidR="00906145" w:rsidRDefault="00C56FC5">
      <w:pPr>
        <w:pStyle w:val="a3"/>
        <w:spacing w:before="197" w:line="276" w:lineRule="auto"/>
        <w:ind w:left="622" w:right="973"/>
      </w:pPr>
      <w:r>
        <w:t>Для</w:t>
      </w:r>
      <w:r>
        <w:rPr>
          <w:spacing w:val="-10"/>
        </w:rPr>
        <w:t xml:space="preserve"> </w:t>
      </w:r>
      <w:r>
        <w:t>функционирования</w:t>
      </w:r>
      <w:r>
        <w:rPr>
          <w:spacing w:val="38"/>
        </w:rPr>
        <w:t xml:space="preserve"> </w:t>
      </w:r>
      <w:r>
        <w:t>ИОС</w:t>
      </w:r>
      <w:r>
        <w:rPr>
          <w:spacing w:val="26"/>
        </w:rPr>
        <w:t xml:space="preserve"> </w:t>
      </w:r>
      <w:r>
        <w:t>в</w:t>
      </w:r>
      <w:r>
        <w:rPr>
          <w:spacing w:val="26"/>
        </w:rPr>
        <w:t xml:space="preserve"> </w:t>
      </w:r>
      <w:r>
        <w:t>МБОУ</w:t>
      </w:r>
      <w:r>
        <w:rPr>
          <w:spacing w:val="-1"/>
        </w:rPr>
        <w:t xml:space="preserve"> </w:t>
      </w:r>
      <w:r w:rsidR="00DF5A1C">
        <w:t>«Ротовская ООШ</w:t>
      </w:r>
      <w:r>
        <w:t>» имеются</w:t>
      </w:r>
      <w:r>
        <w:rPr>
          <w:spacing w:val="-4"/>
        </w:rPr>
        <w:t xml:space="preserve"> </w:t>
      </w:r>
      <w:r>
        <w:t>технические средств и специального оборудования.</w:t>
      </w:r>
    </w:p>
    <w:p w:rsidR="00906145" w:rsidRDefault="00C56FC5">
      <w:pPr>
        <w:pStyle w:val="Heading2"/>
        <w:spacing w:before="253"/>
        <w:ind w:left="622"/>
      </w:pPr>
      <w:r>
        <w:t>Информационно-коммуникационные</w:t>
      </w:r>
      <w:r>
        <w:rPr>
          <w:spacing w:val="-1"/>
        </w:rPr>
        <w:t xml:space="preserve"> </w:t>
      </w:r>
      <w:r>
        <w:t>средства</w:t>
      </w:r>
      <w:r>
        <w:rPr>
          <w:spacing w:val="-1"/>
        </w:rPr>
        <w:t xml:space="preserve"> </w:t>
      </w:r>
      <w:r>
        <w:t>и</w:t>
      </w:r>
      <w:r>
        <w:rPr>
          <w:spacing w:val="-1"/>
        </w:rPr>
        <w:t xml:space="preserve"> </w:t>
      </w:r>
      <w:r>
        <w:t>технологии</w:t>
      </w:r>
      <w:r>
        <w:rPr>
          <w:spacing w:val="-14"/>
        </w:rPr>
        <w:t xml:space="preserve"> </w:t>
      </w:r>
      <w:r>
        <w:rPr>
          <w:spacing w:val="-2"/>
        </w:rPr>
        <w:t>обеспечивают:</w:t>
      </w:r>
    </w:p>
    <w:p w:rsidR="00906145" w:rsidRDefault="00C56FC5">
      <w:pPr>
        <w:pStyle w:val="a4"/>
        <w:numPr>
          <w:ilvl w:val="0"/>
          <w:numId w:val="6"/>
        </w:numPr>
        <w:tabs>
          <w:tab w:val="left" w:pos="840"/>
        </w:tabs>
        <w:spacing w:before="239" w:line="276" w:lineRule="auto"/>
        <w:ind w:right="1341" w:firstLine="0"/>
        <w:rPr>
          <w:position w:val="1"/>
          <w:sz w:val="26"/>
        </w:rPr>
      </w:pPr>
      <w:r>
        <w:rPr>
          <w:sz w:val="26"/>
        </w:rPr>
        <w:t>достижение личностных, предметных и метапредметных результатов обучения при реализации требований ФГОС НОО;</w:t>
      </w:r>
    </w:p>
    <w:p w:rsidR="00906145" w:rsidRDefault="00C56FC5">
      <w:pPr>
        <w:pStyle w:val="a3"/>
        <w:spacing w:before="200"/>
        <w:ind w:left="622"/>
      </w:pPr>
      <w:r>
        <w:rPr>
          <w:position w:val="1"/>
        </w:rPr>
        <w:t>-</w:t>
      </w:r>
      <w:r>
        <w:t>формирование</w:t>
      </w:r>
      <w:r>
        <w:rPr>
          <w:spacing w:val="6"/>
        </w:rPr>
        <w:t xml:space="preserve"> </w:t>
      </w:r>
      <w:r>
        <w:t>функциональной</w:t>
      </w:r>
      <w:r>
        <w:rPr>
          <w:spacing w:val="19"/>
        </w:rPr>
        <w:t xml:space="preserve"> </w:t>
      </w:r>
      <w:r>
        <w:rPr>
          <w:spacing w:val="-2"/>
        </w:rPr>
        <w:t>грамотности;</w:t>
      </w:r>
    </w:p>
    <w:p w:rsidR="00906145" w:rsidRDefault="00C56FC5">
      <w:pPr>
        <w:pStyle w:val="a4"/>
        <w:numPr>
          <w:ilvl w:val="0"/>
          <w:numId w:val="6"/>
        </w:numPr>
        <w:tabs>
          <w:tab w:val="left" w:pos="775"/>
        </w:tabs>
        <w:spacing w:before="243" w:line="278" w:lineRule="auto"/>
        <w:ind w:right="1289" w:firstLine="0"/>
        <w:rPr>
          <w:position w:val="1"/>
          <w:sz w:val="26"/>
        </w:rPr>
      </w:pPr>
      <w:r>
        <w:rPr>
          <w:sz w:val="26"/>
        </w:rPr>
        <w:t>доступ</w:t>
      </w:r>
      <w:r>
        <w:rPr>
          <w:spacing w:val="80"/>
          <w:sz w:val="26"/>
        </w:rPr>
        <w:t xml:space="preserve"> </w:t>
      </w:r>
      <w:r>
        <w:rPr>
          <w:sz w:val="26"/>
        </w:rPr>
        <w:t>к</w:t>
      </w:r>
      <w:r>
        <w:rPr>
          <w:spacing w:val="80"/>
          <w:sz w:val="26"/>
        </w:rPr>
        <w:t xml:space="preserve"> </w:t>
      </w:r>
      <w:r>
        <w:rPr>
          <w:sz w:val="26"/>
        </w:rPr>
        <w:t>учебным</w:t>
      </w:r>
      <w:r>
        <w:rPr>
          <w:spacing w:val="80"/>
          <w:sz w:val="26"/>
        </w:rPr>
        <w:t xml:space="preserve"> </w:t>
      </w:r>
      <w:r>
        <w:rPr>
          <w:sz w:val="26"/>
        </w:rPr>
        <w:t>планам,</w:t>
      </w:r>
      <w:r>
        <w:rPr>
          <w:spacing w:val="80"/>
          <w:sz w:val="26"/>
        </w:rPr>
        <w:t xml:space="preserve"> </w:t>
      </w:r>
      <w:r>
        <w:rPr>
          <w:sz w:val="26"/>
        </w:rPr>
        <w:t>рабочим</w:t>
      </w:r>
      <w:r>
        <w:rPr>
          <w:spacing w:val="80"/>
          <w:sz w:val="26"/>
        </w:rPr>
        <w:t xml:space="preserve"> </w:t>
      </w:r>
      <w:r>
        <w:rPr>
          <w:sz w:val="26"/>
        </w:rPr>
        <w:t>программам</w:t>
      </w:r>
      <w:r>
        <w:rPr>
          <w:spacing w:val="80"/>
          <w:sz w:val="26"/>
        </w:rPr>
        <w:t xml:space="preserve"> </w:t>
      </w:r>
      <w:r>
        <w:rPr>
          <w:sz w:val="26"/>
        </w:rPr>
        <w:t>учебных предметов, курсов внеурочной деятельности;</w:t>
      </w:r>
    </w:p>
    <w:p w:rsidR="00906145" w:rsidRDefault="00C56FC5">
      <w:pPr>
        <w:pStyle w:val="a4"/>
        <w:numPr>
          <w:ilvl w:val="0"/>
          <w:numId w:val="6"/>
        </w:numPr>
        <w:tabs>
          <w:tab w:val="left" w:pos="772"/>
        </w:tabs>
        <w:spacing w:before="194"/>
        <w:ind w:left="772" w:hanging="150"/>
        <w:rPr>
          <w:sz w:val="26"/>
        </w:rPr>
      </w:pPr>
      <w:r>
        <w:rPr>
          <w:sz w:val="26"/>
        </w:rPr>
        <w:t>доступ</w:t>
      </w:r>
      <w:r>
        <w:rPr>
          <w:spacing w:val="21"/>
          <w:sz w:val="26"/>
        </w:rPr>
        <w:t xml:space="preserve"> </w:t>
      </w:r>
      <w:r>
        <w:rPr>
          <w:sz w:val="26"/>
        </w:rPr>
        <w:t>к</w:t>
      </w:r>
      <w:r>
        <w:rPr>
          <w:spacing w:val="31"/>
          <w:sz w:val="26"/>
        </w:rPr>
        <w:t xml:space="preserve"> </w:t>
      </w:r>
      <w:r>
        <w:rPr>
          <w:sz w:val="26"/>
        </w:rPr>
        <w:t>электронным</w:t>
      </w:r>
      <w:r>
        <w:rPr>
          <w:spacing w:val="33"/>
          <w:sz w:val="26"/>
        </w:rPr>
        <w:t xml:space="preserve"> </w:t>
      </w:r>
      <w:r>
        <w:rPr>
          <w:sz w:val="26"/>
        </w:rPr>
        <w:t>образовательным</w:t>
      </w:r>
      <w:r>
        <w:rPr>
          <w:spacing w:val="20"/>
          <w:sz w:val="26"/>
        </w:rPr>
        <w:t xml:space="preserve"> </w:t>
      </w:r>
      <w:r>
        <w:rPr>
          <w:sz w:val="26"/>
        </w:rPr>
        <w:t>источникам,</w:t>
      </w:r>
      <w:r>
        <w:rPr>
          <w:spacing w:val="30"/>
          <w:sz w:val="26"/>
        </w:rPr>
        <w:t xml:space="preserve"> </w:t>
      </w:r>
      <w:r>
        <w:rPr>
          <w:sz w:val="26"/>
        </w:rPr>
        <w:t>указанным</w:t>
      </w:r>
      <w:r>
        <w:rPr>
          <w:spacing w:val="-6"/>
          <w:sz w:val="26"/>
        </w:rPr>
        <w:t xml:space="preserve"> </w:t>
      </w:r>
      <w:r>
        <w:rPr>
          <w:sz w:val="26"/>
        </w:rPr>
        <w:t>в</w:t>
      </w:r>
      <w:r>
        <w:rPr>
          <w:spacing w:val="-5"/>
          <w:sz w:val="26"/>
        </w:rPr>
        <w:t xml:space="preserve"> </w:t>
      </w:r>
      <w:r>
        <w:rPr>
          <w:spacing w:val="-2"/>
          <w:sz w:val="26"/>
        </w:rPr>
        <w:t>рабочих</w:t>
      </w:r>
    </w:p>
    <w:p w:rsidR="00906145" w:rsidRDefault="00C56FC5">
      <w:pPr>
        <w:pStyle w:val="a3"/>
        <w:spacing w:before="47" w:line="276" w:lineRule="auto"/>
        <w:ind w:left="622" w:right="866"/>
      </w:pPr>
      <w:r>
        <w:t>программах учебных предметов,</w:t>
      </w:r>
      <w:r>
        <w:rPr>
          <w:spacing w:val="-5"/>
        </w:rPr>
        <w:t xml:space="preserve"> </w:t>
      </w:r>
      <w:r>
        <w:t>с</w:t>
      </w:r>
      <w:r>
        <w:rPr>
          <w:spacing w:val="-4"/>
        </w:rPr>
        <w:t xml:space="preserve"> </w:t>
      </w:r>
      <w:r>
        <w:t>целью</w:t>
      </w:r>
      <w:r>
        <w:rPr>
          <w:spacing w:val="-1"/>
        </w:rPr>
        <w:t xml:space="preserve"> </w:t>
      </w:r>
      <w:r>
        <w:t>поиска и получения информации</w:t>
      </w:r>
      <w:r>
        <w:rPr>
          <w:spacing w:val="-5"/>
        </w:rPr>
        <w:t xml:space="preserve"> </w:t>
      </w:r>
      <w:r>
        <w:t>(учебной и художественной литературе, коллекциям</w:t>
      </w:r>
      <w:r>
        <w:rPr>
          <w:spacing w:val="40"/>
        </w:rPr>
        <w:t xml:space="preserve"> </w:t>
      </w:r>
      <w:r>
        <w:t>медиаресурсов на съёмных дисках, контролируемым</w:t>
      </w:r>
      <w:r>
        <w:rPr>
          <w:spacing w:val="40"/>
        </w:rPr>
        <w:t xml:space="preserve"> </w:t>
      </w:r>
      <w:r>
        <w:t>ресурсам локальной</w:t>
      </w:r>
      <w:r>
        <w:rPr>
          <w:spacing w:val="40"/>
        </w:rPr>
        <w:t xml:space="preserve"> </w:t>
      </w:r>
      <w:r>
        <w:t>сети и Интернета);</w:t>
      </w:r>
    </w:p>
    <w:p w:rsidR="00906145" w:rsidRPr="00DF5A1C" w:rsidRDefault="00C56FC5" w:rsidP="00DF5A1C">
      <w:pPr>
        <w:pStyle w:val="a4"/>
        <w:numPr>
          <w:ilvl w:val="0"/>
          <w:numId w:val="6"/>
        </w:numPr>
        <w:tabs>
          <w:tab w:val="left" w:pos="772"/>
        </w:tabs>
        <w:spacing w:line="276" w:lineRule="auto"/>
        <w:ind w:right="2319" w:firstLine="0"/>
        <w:rPr>
          <w:position w:val="1"/>
          <w:sz w:val="26"/>
        </w:rPr>
      </w:pPr>
      <w:r>
        <w:rPr>
          <w:sz w:val="26"/>
        </w:rPr>
        <w:t>организацию учебной и внеурочной деятельности, реализация которых предусмотрена</w:t>
      </w:r>
      <w:r>
        <w:rPr>
          <w:spacing w:val="-3"/>
          <w:sz w:val="26"/>
        </w:rPr>
        <w:t xml:space="preserve"> </w:t>
      </w:r>
      <w:r>
        <w:rPr>
          <w:sz w:val="26"/>
        </w:rPr>
        <w:t>с</w:t>
      </w:r>
      <w:r>
        <w:rPr>
          <w:spacing w:val="-6"/>
          <w:sz w:val="26"/>
        </w:rPr>
        <w:t xml:space="preserve"> </w:t>
      </w:r>
      <w:r>
        <w:rPr>
          <w:sz w:val="26"/>
        </w:rPr>
        <w:t>применением</w:t>
      </w:r>
      <w:r>
        <w:rPr>
          <w:spacing w:val="-2"/>
          <w:sz w:val="26"/>
        </w:rPr>
        <w:t xml:space="preserve"> </w:t>
      </w:r>
      <w:r>
        <w:rPr>
          <w:sz w:val="26"/>
        </w:rPr>
        <w:t>электронного</w:t>
      </w:r>
      <w:r>
        <w:rPr>
          <w:spacing w:val="-6"/>
          <w:sz w:val="26"/>
        </w:rPr>
        <w:t xml:space="preserve"> </w:t>
      </w:r>
      <w:r>
        <w:rPr>
          <w:sz w:val="26"/>
        </w:rPr>
        <w:t>обучения,</w:t>
      </w:r>
      <w:r>
        <w:rPr>
          <w:spacing w:val="-1"/>
          <w:sz w:val="26"/>
        </w:rPr>
        <w:t xml:space="preserve"> </w:t>
      </w:r>
      <w:r>
        <w:rPr>
          <w:sz w:val="26"/>
        </w:rPr>
        <w:t>с</w:t>
      </w:r>
      <w:r>
        <w:rPr>
          <w:spacing w:val="-2"/>
          <w:sz w:val="26"/>
        </w:rPr>
        <w:t xml:space="preserve"> </w:t>
      </w:r>
      <w:r>
        <w:rPr>
          <w:sz w:val="26"/>
        </w:rPr>
        <w:t>использованием</w:t>
      </w:r>
    </w:p>
    <w:p w:rsidR="00DF5A1C" w:rsidRDefault="00DF5A1C" w:rsidP="00DF5A1C">
      <w:pPr>
        <w:pStyle w:val="a3"/>
        <w:spacing w:before="65" w:line="278" w:lineRule="auto"/>
        <w:ind w:left="622" w:right="973"/>
      </w:pPr>
      <w:r>
        <w:t>электронных пособий</w:t>
      </w:r>
      <w:r>
        <w:rPr>
          <w:spacing w:val="-5"/>
        </w:rPr>
        <w:t xml:space="preserve"> </w:t>
      </w:r>
      <w:r>
        <w:t>(обучающих компьютерных игр,</w:t>
      </w:r>
      <w:r>
        <w:rPr>
          <w:spacing w:val="-6"/>
        </w:rPr>
        <w:t xml:space="preserve"> </w:t>
      </w:r>
      <w:r>
        <w:t>тренажёров, моделей</w:t>
      </w:r>
      <w:r>
        <w:rPr>
          <w:spacing w:val="-5"/>
        </w:rPr>
        <w:t xml:space="preserve"> </w:t>
      </w:r>
      <w:r>
        <w:t>с цифровым управлением и обратной связью);</w:t>
      </w:r>
    </w:p>
    <w:p w:rsidR="00DF5A1C" w:rsidRDefault="00DF5A1C">
      <w:pPr>
        <w:pStyle w:val="a4"/>
        <w:spacing w:line="276" w:lineRule="auto"/>
        <w:rPr>
          <w:position w:val="1"/>
          <w:sz w:val="26"/>
        </w:rPr>
        <w:sectPr w:rsidR="00DF5A1C">
          <w:pgSz w:w="12240" w:h="15840"/>
          <w:pgMar w:top="1060" w:right="0" w:bottom="2960" w:left="1080" w:header="0" w:footer="2735" w:gutter="0"/>
          <w:cols w:space="720"/>
        </w:sectPr>
      </w:pPr>
    </w:p>
    <w:p w:rsidR="00906145" w:rsidRDefault="00C56FC5">
      <w:pPr>
        <w:pStyle w:val="a4"/>
        <w:numPr>
          <w:ilvl w:val="0"/>
          <w:numId w:val="6"/>
        </w:numPr>
        <w:tabs>
          <w:tab w:val="left" w:pos="772"/>
        </w:tabs>
        <w:spacing w:before="194" w:line="276" w:lineRule="auto"/>
        <w:ind w:right="1026" w:firstLine="0"/>
        <w:rPr>
          <w:position w:val="1"/>
          <w:sz w:val="26"/>
        </w:rPr>
      </w:pPr>
      <w:r>
        <w:rPr>
          <w:sz w:val="26"/>
        </w:rPr>
        <w:lastRenderedPageBreak/>
        <w:t>проведение</w:t>
      </w:r>
      <w:r>
        <w:rPr>
          <w:spacing w:val="-1"/>
          <w:sz w:val="26"/>
        </w:rPr>
        <w:t xml:space="preserve"> </w:t>
      </w:r>
      <w:r>
        <w:rPr>
          <w:sz w:val="26"/>
        </w:rPr>
        <w:t>учебных занятий,</w:t>
      </w:r>
      <w:r>
        <w:rPr>
          <w:spacing w:val="-5"/>
          <w:sz w:val="26"/>
        </w:rPr>
        <w:t xml:space="preserve"> </w:t>
      </w:r>
      <w:r>
        <w:rPr>
          <w:sz w:val="26"/>
        </w:rPr>
        <w:t>процедуры</w:t>
      </w:r>
      <w:r>
        <w:rPr>
          <w:spacing w:val="-1"/>
          <w:sz w:val="26"/>
        </w:rPr>
        <w:t xml:space="preserve"> </w:t>
      </w:r>
      <w:r>
        <w:rPr>
          <w:sz w:val="26"/>
        </w:rPr>
        <w:t>оценки результатов</w:t>
      </w:r>
      <w:r>
        <w:rPr>
          <w:spacing w:val="-5"/>
          <w:sz w:val="26"/>
        </w:rPr>
        <w:t xml:space="preserve"> </w:t>
      </w:r>
      <w:r>
        <w:rPr>
          <w:sz w:val="26"/>
        </w:rPr>
        <w:t>обучения, реализация которых</w:t>
      </w:r>
      <w:r>
        <w:rPr>
          <w:spacing w:val="40"/>
          <w:sz w:val="26"/>
        </w:rPr>
        <w:t xml:space="preserve"> </w:t>
      </w:r>
      <w:r>
        <w:rPr>
          <w:sz w:val="26"/>
        </w:rPr>
        <w:t>предусмотрена с применением электронного обучения, дистанционных образовательных технологий;</w:t>
      </w:r>
    </w:p>
    <w:p w:rsidR="00906145" w:rsidRDefault="00C56FC5">
      <w:pPr>
        <w:pStyle w:val="a4"/>
        <w:numPr>
          <w:ilvl w:val="0"/>
          <w:numId w:val="6"/>
        </w:numPr>
        <w:tabs>
          <w:tab w:val="left" w:pos="772"/>
        </w:tabs>
        <w:spacing w:before="202" w:line="276" w:lineRule="auto"/>
        <w:ind w:right="1940" w:firstLine="0"/>
        <w:rPr>
          <w:position w:val="1"/>
          <w:sz w:val="26"/>
        </w:rPr>
      </w:pPr>
      <w:r>
        <w:rPr>
          <w:sz w:val="26"/>
        </w:rPr>
        <w:t>реализацию дистанционных образовательных технологий в</w:t>
      </w:r>
      <w:r>
        <w:rPr>
          <w:spacing w:val="-6"/>
          <w:sz w:val="26"/>
        </w:rPr>
        <w:t xml:space="preserve"> </w:t>
      </w:r>
      <w:r>
        <w:rPr>
          <w:sz w:val="26"/>
        </w:rPr>
        <w:t>соответствии с действующими санитарными правилами;</w:t>
      </w:r>
    </w:p>
    <w:p w:rsidR="00906145" w:rsidRDefault="00C56FC5">
      <w:pPr>
        <w:pStyle w:val="a3"/>
        <w:spacing w:before="200"/>
        <w:ind w:left="622"/>
      </w:pPr>
      <w:r>
        <w:rPr>
          <w:position w:val="1"/>
        </w:rPr>
        <w:t>-</w:t>
      </w:r>
      <w:r>
        <w:t>реализацию</w:t>
      </w:r>
      <w:r>
        <w:rPr>
          <w:spacing w:val="-9"/>
        </w:rPr>
        <w:t xml:space="preserve"> </w:t>
      </w:r>
      <w:r>
        <w:t>индивидуальных</w:t>
      </w:r>
      <w:r>
        <w:rPr>
          <w:spacing w:val="-11"/>
        </w:rPr>
        <w:t xml:space="preserve"> </w:t>
      </w:r>
      <w:r>
        <w:t>образовательных</w:t>
      </w:r>
      <w:r>
        <w:rPr>
          <w:spacing w:val="-6"/>
        </w:rPr>
        <w:t xml:space="preserve"> </w:t>
      </w:r>
      <w:r>
        <w:t>планов,</w:t>
      </w:r>
      <w:r>
        <w:rPr>
          <w:spacing w:val="-12"/>
        </w:rPr>
        <w:t xml:space="preserve"> </w:t>
      </w:r>
      <w:r>
        <w:rPr>
          <w:spacing w:val="-2"/>
        </w:rPr>
        <w:t>осуществление</w:t>
      </w:r>
    </w:p>
    <w:p w:rsidR="00906145" w:rsidRDefault="00C56FC5">
      <w:pPr>
        <w:pStyle w:val="a3"/>
        <w:spacing w:before="45" w:line="276" w:lineRule="auto"/>
        <w:ind w:left="622" w:right="973"/>
      </w:pPr>
      <w:r>
        <w:t>самостоятельной</w:t>
      </w:r>
      <w:r>
        <w:rPr>
          <w:spacing w:val="-4"/>
        </w:rPr>
        <w:t xml:space="preserve"> </w:t>
      </w:r>
      <w:r>
        <w:t>образовательной</w:t>
      </w:r>
      <w:r>
        <w:rPr>
          <w:spacing w:val="-7"/>
        </w:rPr>
        <w:t xml:space="preserve"> </w:t>
      </w:r>
      <w:r>
        <w:t>деятельности</w:t>
      </w:r>
      <w:r>
        <w:rPr>
          <w:spacing w:val="-6"/>
        </w:rPr>
        <w:t xml:space="preserve"> </w:t>
      </w:r>
      <w:r>
        <w:t>обучающихся</w:t>
      </w:r>
      <w:r>
        <w:rPr>
          <w:spacing w:val="28"/>
        </w:rPr>
        <w:t xml:space="preserve"> </w:t>
      </w:r>
      <w:r>
        <w:t>при поддержке педагогических</w:t>
      </w:r>
      <w:r>
        <w:rPr>
          <w:spacing w:val="40"/>
        </w:rPr>
        <w:t xml:space="preserve"> </w:t>
      </w:r>
      <w:r>
        <w:t>работников;</w:t>
      </w:r>
    </w:p>
    <w:p w:rsidR="00906145" w:rsidRDefault="00C56FC5">
      <w:pPr>
        <w:pStyle w:val="a4"/>
        <w:numPr>
          <w:ilvl w:val="0"/>
          <w:numId w:val="6"/>
        </w:numPr>
        <w:tabs>
          <w:tab w:val="left" w:pos="784"/>
        </w:tabs>
        <w:spacing w:line="276" w:lineRule="auto"/>
        <w:ind w:right="2802" w:firstLine="0"/>
        <w:rPr>
          <w:position w:val="1"/>
          <w:sz w:val="26"/>
        </w:rPr>
      </w:pPr>
      <w:r>
        <w:rPr>
          <w:sz w:val="26"/>
        </w:rPr>
        <w:t>включение обучающихся в</w:t>
      </w:r>
      <w:r>
        <w:rPr>
          <w:spacing w:val="-9"/>
          <w:sz w:val="26"/>
        </w:rPr>
        <w:t xml:space="preserve"> </w:t>
      </w:r>
      <w:r>
        <w:rPr>
          <w:sz w:val="26"/>
        </w:rPr>
        <w:t>проектно-конструкторскую</w:t>
      </w:r>
      <w:r>
        <w:rPr>
          <w:spacing w:val="28"/>
          <w:sz w:val="26"/>
        </w:rPr>
        <w:t xml:space="preserve"> </w:t>
      </w:r>
      <w:r>
        <w:rPr>
          <w:sz w:val="26"/>
        </w:rPr>
        <w:t>и</w:t>
      </w:r>
      <w:r>
        <w:rPr>
          <w:spacing w:val="-9"/>
          <w:sz w:val="26"/>
        </w:rPr>
        <w:t xml:space="preserve"> </w:t>
      </w:r>
      <w:r>
        <w:rPr>
          <w:sz w:val="26"/>
        </w:rPr>
        <w:t>поисково- исследовательскую</w:t>
      </w:r>
      <w:r>
        <w:rPr>
          <w:spacing w:val="40"/>
          <w:sz w:val="26"/>
        </w:rPr>
        <w:t xml:space="preserve"> </w:t>
      </w:r>
      <w:r>
        <w:rPr>
          <w:sz w:val="26"/>
        </w:rPr>
        <w:t>деятельность;</w:t>
      </w:r>
    </w:p>
    <w:p w:rsidR="00906145" w:rsidRDefault="00C56FC5">
      <w:pPr>
        <w:pStyle w:val="a4"/>
        <w:numPr>
          <w:ilvl w:val="0"/>
          <w:numId w:val="6"/>
        </w:numPr>
        <w:tabs>
          <w:tab w:val="left" w:pos="837"/>
        </w:tabs>
        <w:spacing w:line="276" w:lineRule="auto"/>
        <w:ind w:right="1083" w:firstLine="0"/>
        <w:rPr>
          <w:position w:val="1"/>
          <w:sz w:val="26"/>
        </w:rPr>
      </w:pPr>
      <w:r>
        <w:rPr>
          <w:sz w:val="26"/>
        </w:rPr>
        <w:t>проведение наблюдений и опытов, в том числе с использованием специального и цифрового оборудования;</w:t>
      </w:r>
    </w:p>
    <w:p w:rsidR="00906145" w:rsidRDefault="00C56FC5">
      <w:pPr>
        <w:pStyle w:val="a4"/>
        <w:numPr>
          <w:ilvl w:val="0"/>
          <w:numId w:val="6"/>
        </w:numPr>
        <w:tabs>
          <w:tab w:val="left" w:pos="784"/>
        </w:tabs>
        <w:ind w:left="784" w:hanging="162"/>
        <w:rPr>
          <w:position w:val="1"/>
          <w:sz w:val="26"/>
        </w:rPr>
      </w:pPr>
      <w:r>
        <w:rPr>
          <w:sz w:val="26"/>
        </w:rPr>
        <w:t>фиксацию</w:t>
      </w:r>
      <w:r>
        <w:rPr>
          <w:spacing w:val="4"/>
          <w:sz w:val="26"/>
        </w:rPr>
        <w:t xml:space="preserve"> </w:t>
      </w:r>
      <w:r>
        <w:rPr>
          <w:sz w:val="26"/>
        </w:rPr>
        <w:t>и</w:t>
      </w:r>
      <w:r>
        <w:rPr>
          <w:spacing w:val="-3"/>
          <w:sz w:val="26"/>
        </w:rPr>
        <w:t xml:space="preserve"> </w:t>
      </w:r>
      <w:r>
        <w:rPr>
          <w:sz w:val="26"/>
        </w:rPr>
        <w:t>хранение</w:t>
      </w:r>
      <w:r>
        <w:rPr>
          <w:spacing w:val="3"/>
          <w:sz w:val="26"/>
        </w:rPr>
        <w:t xml:space="preserve"> </w:t>
      </w:r>
      <w:r>
        <w:rPr>
          <w:sz w:val="26"/>
        </w:rPr>
        <w:t>информации</w:t>
      </w:r>
      <w:r>
        <w:rPr>
          <w:spacing w:val="-9"/>
          <w:sz w:val="26"/>
        </w:rPr>
        <w:t xml:space="preserve"> </w:t>
      </w:r>
      <w:r>
        <w:rPr>
          <w:sz w:val="26"/>
        </w:rPr>
        <w:t>о</w:t>
      </w:r>
      <w:r>
        <w:rPr>
          <w:spacing w:val="-4"/>
          <w:sz w:val="26"/>
        </w:rPr>
        <w:t xml:space="preserve"> </w:t>
      </w:r>
      <w:r>
        <w:rPr>
          <w:sz w:val="26"/>
        </w:rPr>
        <w:t>ходе</w:t>
      </w:r>
      <w:r>
        <w:rPr>
          <w:spacing w:val="2"/>
          <w:sz w:val="26"/>
        </w:rPr>
        <w:t xml:space="preserve"> </w:t>
      </w:r>
      <w:r>
        <w:rPr>
          <w:sz w:val="26"/>
        </w:rPr>
        <w:t>образовательного</w:t>
      </w:r>
      <w:r>
        <w:rPr>
          <w:spacing w:val="-10"/>
          <w:sz w:val="26"/>
        </w:rPr>
        <w:t xml:space="preserve"> </w:t>
      </w:r>
      <w:r>
        <w:rPr>
          <w:spacing w:val="-2"/>
          <w:sz w:val="26"/>
        </w:rPr>
        <w:t>процесса;</w:t>
      </w:r>
    </w:p>
    <w:p w:rsidR="00906145" w:rsidRDefault="00C56FC5">
      <w:pPr>
        <w:pStyle w:val="a4"/>
        <w:numPr>
          <w:ilvl w:val="0"/>
          <w:numId w:val="6"/>
        </w:numPr>
        <w:tabs>
          <w:tab w:val="left" w:pos="837"/>
        </w:tabs>
        <w:spacing w:before="246" w:line="276" w:lineRule="auto"/>
        <w:ind w:right="1666" w:firstLine="0"/>
        <w:rPr>
          <w:position w:val="1"/>
          <w:sz w:val="26"/>
        </w:rPr>
      </w:pPr>
      <w:r>
        <w:rPr>
          <w:sz w:val="26"/>
        </w:rPr>
        <w:t>проведение массовых мероприятий, досуга с просмотром видеоматериалов, организацию</w:t>
      </w:r>
      <w:r>
        <w:rPr>
          <w:spacing w:val="-1"/>
          <w:sz w:val="26"/>
        </w:rPr>
        <w:t xml:space="preserve"> </w:t>
      </w:r>
      <w:r>
        <w:rPr>
          <w:sz w:val="26"/>
        </w:rPr>
        <w:t xml:space="preserve">театрализованных представлений, обеспеченных озвучиванием и </w:t>
      </w:r>
      <w:r>
        <w:rPr>
          <w:spacing w:val="-2"/>
          <w:sz w:val="26"/>
        </w:rPr>
        <w:t>освещением;</w:t>
      </w:r>
    </w:p>
    <w:p w:rsidR="00906145" w:rsidRPr="00DF5A1C" w:rsidRDefault="00C56FC5" w:rsidP="00DF5A1C">
      <w:pPr>
        <w:pStyle w:val="a4"/>
        <w:numPr>
          <w:ilvl w:val="0"/>
          <w:numId w:val="6"/>
        </w:numPr>
        <w:tabs>
          <w:tab w:val="left" w:pos="772"/>
        </w:tabs>
        <w:spacing w:before="199" w:line="276" w:lineRule="auto"/>
        <w:ind w:right="1474" w:firstLine="0"/>
        <w:rPr>
          <w:position w:val="1"/>
          <w:sz w:val="26"/>
        </w:rPr>
      </w:pPr>
      <w:r>
        <w:rPr>
          <w:sz w:val="26"/>
        </w:rPr>
        <w:t>взаимодействие между участниками образовательного процесса, в том числе синхронное и</w:t>
      </w:r>
      <w:r>
        <w:rPr>
          <w:spacing w:val="-3"/>
          <w:sz w:val="26"/>
        </w:rPr>
        <w:t xml:space="preserve"> </w:t>
      </w:r>
      <w:r>
        <w:rPr>
          <w:sz w:val="26"/>
        </w:rPr>
        <w:t>(или)</w:t>
      </w:r>
      <w:r>
        <w:rPr>
          <w:spacing w:val="-4"/>
          <w:sz w:val="26"/>
        </w:rPr>
        <w:t xml:space="preserve"> </w:t>
      </w:r>
      <w:r>
        <w:rPr>
          <w:sz w:val="26"/>
        </w:rPr>
        <w:t>асинхронное взаимодействие посредством локальной</w:t>
      </w:r>
      <w:r>
        <w:rPr>
          <w:spacing w:val="32"/>
          <w:sz w:val="26"/>
        </w:rPr>
        <w:t xml:space="preserve"> </w:t>
      </w:r>
      <w:r>
        <w:rPr>
          <w:sz w:val="26"/>
        </w:rPr>
        <w:t xml:space="preserve">сети и </w:t>
      </w:r>
      <w:r>
        <w:rPr>
          <w:spacing w:val="-2"/>
          <w:sz w:val="26"/>
        </w:rPr>
        <w:t>Интернета;</w:t>
      </w:r>
    </w:p>
    <w:p w:rsidR="00906145" w:rsidRDefault="00C56FC5">
      <w:pPr>
        <w:pStyle w:val="a3"/>
        <w:spacing w:before="247" w:line="276" w:lineRule="auto"/>
        <w:ind w:left="622" w:right="973"/>
      </w:pPr>
      <w:r>
        <w:t>При работе в ИОС соблюдаются правила информационной безопасности при осуществлении коммуникации в</w:t>
      </w:r>
      <w:r>
        <w:rPr>
          <w:spacing w:val="-5"/>
        </w:rPr>
        <w:t xml:space="preserve"> </w:t>
      </w:r>
      <w:r>
        <w:t>школьных</w:t>
      </w:r>
      <w:r>
        <w:rPr>
          <w:spacing w:val="32"/>
        </w:rPr>
        <w:t xml:space="preserve"> </w:t>
      </w:r>
      <w:r>
        <w:t>сообществах и мессенджерах,</w:t>
      </w:r>
      <w:r>
        <w:rPr>
          <w:spacing w:val="29"/>
        </w:rPr>
        <w:t xml:space="preserve"> </w:t>
      </w:r>
      <w:r>
        <w:t>поиске, анализе и использовании информации в соответствии с учебной задачей,</w:t>
      </w:r>
    </w:p>
    <w:p w:rsidR="00906145" w:rsidRDefault="00C56FC5">
      <w:pPr>
        <w:pStyle w:val="a3"/>
        <w:ind w:left="622"/>
      </w:pPr>
      <w:r>
        <w:t>предоставлении</w:t>
      </w:r>
      <w:r>
        <w:rPr>
          <w:spacing w:val="-7"/>
        </w:rPr>
        <w:t xml:space="preserve"> </w:t>
      </w:r>
      <w:r>
        <w:t>персональных</w:t>
      </w:r>
      <w:r>
        <w:rPr>
          <w:spacing w:val="-9"/>
        </w:rPr>
        <w:t xml:space="preserve"> </w:t>
      </w:r>
      <w:r>
        <w:t>данных</w:t>
      </w:r>
      <w:r>
        <w:rPr>
          <w:spacing w:val="-2"/>
        </w:rPr>
        <w:t xml:space="preserve"> </w:t>
      </w:r>
      <w:r>
        <w:t>пользователей</w:t>
      </w:r>
      <w:r>
        <w:rPr>
          <w:spacing w:val="-7"/>
        </w:rPr>
        <w:t xml:space="preserve"> </w:t>
      </w:r>
      <w:r>
        <w:t>локальной</w:t>
      </w:r>
      <w:r>
        <w:rPr>
          <w:spacing w:val="15"/>
        </w:rPr>
        <w:t xml:space="preserve"> </w:t>
      </w:r>
      <w:r>
        <w:t>сети</w:t>
      </w:r>
      <w:r>
        <w:rPr>
          <w:spacing w:val="12"/>
        </w:rPr>
        <w:t xml:space="preserve"> </w:t>
      </w:r>
      <w:r>
        <w:t>и</w:t>
      </w:r>
      <w:r>
        <w:rPr>
          <w:spacing w:val="11"/>
        </w:rPr>
        <w:t xml:space="preserve"> </w:t>
      </w:r>
      <w:r>
        <w:rPr>
          <w:spacing w:val="-2"/>
        </w:rPr>
        <w:t>Интернета.</w:t>
      </w:r>
    </w:p>
    <w:p w:rsidR="00906145" w:rsidRDefault="00906145">
      <w:pPr>
        <w:pStyle w:val="a3"/>
      </w:pPr>
    </w:p>
    <w:p w:rsidR="00DF5A1C" w:rsidRDefault="00DF5A1C" w:rsidP="00DF5A1C">
      <w:pPr>
        <w:pStyle w:val="a3"/>
        <w:spacing w:before="64"/>
        <w:ind w:left="622"/>
      </w:pPr>
      <w:r>
        <w:rPr>
          <w:position w:val="3"/>
        </w:rPr>
        <w:t xml:space="preserve">      МБОУ</w:t>
      </w:r>
      <w:r>
        <w:rPr>
          <w:spacing w:val="-6"/>
          <w:position w:val="3"/>
        </w:rPr>
        <w:t xml:space="preserve"> </w:t>
      </w:r>
      <w:r>
        <w:rPr>
          <w:position w:val="3"/>
        </w:rPr>
        <w:t>«Ротовская ООШ»</w:t>
      </w:r>
      <w:r>
        <w:rPr>
          <w:spacing w:val="-2"/>
          <w:position w:val="3"/>
        </w:rPr>
        <w:t xml:space="preserve"> </w:t>
      </w:r>
      <w:r>
        <w:t>определяет</w:t>
      </w:r>
      <w:r>
        <w:rPr>
          <w:spacing w:val="-9"/>
        </w:rPr>
        <w:t xml:space="preserve"> </w:t>
      </w:r>
      <w:r>
        <w:t>необходимые</w:t>
      </w:r>
      <w:r>
        <w:rPr>
          <w:spacing w:val="-12"/>
        </w:rPr>
        <w:t xml:space="preserve"> </w:t>
      </w:r>
      <w:r>
        <w:t>меры</w:t>
      </w:r>
      <w:r>
        <w:rPr>
          <w:spacing w:val="-10"/>
        </w:rPr>
        <w:t xml:space="preserve"> </w:t>
      </w:r>
      <w:r>
        <w:t>и</w:t>
      </w:r>
      <w:r>
        <w:rPr>
          <w:spacing w:val="-6"/>
        </w:rPr>
        <w:t xml:space="preserve"> </w:t>
      </w:r>
      <w:r>
        <w:t>сроки</w:t>
      </w:r>
      <w:r>
        <w:rPr>
          <w:spacing w:val="-1"/>
        </w:rPr>
        <w:t xml:space="preserve"> </w:t>
      </w:r>
      <w:r>
        <w:rPr>
          <w:spacing w:val="-5"/>
        </w:rPr>
        <w:t>по</w:t>
      </w:r>
    </w:p>
    <w:p w:rsidR="00DF5A1C" w:rsidRDefault="00DF5A1C" w:rsidP="00DF5A1C">
      <w:pPr>
        <w:pStyle w:val="a3"/>
        <w:sectPr w:rsidR="00DF5A1C">
          <w:pgSz w:w="12240" w:h="15840"/>
          <w:pgMar w:top="1060" w:right="0" w:bottom="2960" w:left="1080" w:header="0" w:footer="2735" w:gutter="0"/>
          <w:cols w:space="720"/>
        </w:sectPr>
      </w:pPr>
      <w:r>
        <w:t>формированию компонентов ИОС для реализации</w:t>
      </w:r>
      <w:r>
        <w:rPr>
          <w:spacing w:val="40"/>
        </w:rPr>
        <w:t xml:space="preserve"> </w:t>
      </w:r>
      <w:r>
        <w:t>принятых</w:t>
      </w:r>
      <w:r>
        <w:rPr>
          <w:spacing w:val="40"/>
        </w:rPr>
        <w:t xml:space="preserve"> </w:t>
      </w:r>
      <w:r>
        <w:t>рабочих</w:t>
      </w:r>
      <w:r>
        <w:rPr>
          <w:spacing w:val="40"/>
        </w:rPr>
        <w:t xml:space="preserve"> </w:t>
      </w:r>
      <w:r>
        <w:t>программ начального</w:t>
      </w:r>
      <w:r>
        <w:rPr>
          <w:spacing w:val="11"/>
        </w:rPr>
        <w:t xml:space="preserve"> </w:t>
      </w:r>
      <w:r>
        <w:t>общего</w:t>
      </w:r>
      <w:r>
        <w:rPr>
          <w:spacing w:val="15"/>
        </w:rPr>
        <w:t xml:space="preserve"> </w:t>
      </w:r>
      <w:r>
        <w:t>образования</w:t>
      </w:r>
      <w:r>
        <w:rPr>
          <w:spacing w:val="-16"/>
        </w:rPr>
        <w:t xml:space="preserve"> </w:t>
      </w:r>
      <w:r>
        <w:t>в</w:t>
      </w:r>
      <w:r>
        <w:rPr>
          <w:spacing w:val="-15"/>
        </w:rPr>
        <w:t xml:space="preserve"> </w:t>
      </w:r>
      <w:r>
        <w:t>соответствии</w:t>
      </w:r>
      <w:r>
        <w:rPr>
          <w:spacing w:val="-16"/>
        </w:rPr>
        <w:t xml:space="preserve"> </w:t>
      </w:r>
      <w:r>
        <w:t>с</w:t>
      </w:r>
      <w:r>
        <w:rPr>
          <w:spacing w:val="-12"/>
        </w:rPr>
        <w:t xml:space="preserve"> </w:t>
      </w:r>
      <w:r>
        <w:t>требованиями</w:t>
      </w:r>
      <w:r>
        <w:rPr>
          <w:spacing w:val="-13"/>
        </w:rPr>
        <w:t xml:space="preserve"> </w:t>
      </w:r>
      <w:r>
        <w:t>ФГОС</w:t>
      </w:r>
      <w:r>
        <w:rPr>
          <w:spacing w:val="-13"/>
        </w:rPr>
        <w:t xml:space="preserve"> </w:t>
      </w:r>
      <w:r>
        <w:t>НОО.</w:t>
      </w:r>
      <w:r>
        <w:rPr>
          <w:spacing w:val="-16"/>
        </w:rPr>
        <w:t xml:space="preserve"> </w:t>
      </w:r>
      <w:r>
        <w:t>Создание информационно-образовательной</w:t>
      </w:r>
      <w:r>
        <w:rPr>
          <w:spacing w:val="-2"/>
        </w:rPr>
        <w:t xml:space="preserve"> </w:t>
      </w:r>
      <w:r>
        <w:t>среды осуществлено по следующим параметрам</w:t>
      </w: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147"/>
        <w:ind w:left="0"/>
        <w:rPr>
          <w:sz w:val="20"/>
        </w:rPr>
      </w:pP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2364"/>
        <w:gridCol w:w="1888"/>
        <w:gridCol w:w="2976"/>
      </w:tblGrid>
      <w:tr w:rsidR="00906145">
        <w:trPr>
          <w:trHeight w:val="1610"/>
        </w:trPr>
        <w:tc>
          <w:tcPr>
            <w:tcW w:w="602" w:type="dxa"/>
          </w:tcPr>
          <w:p w:rsidR="00906145" w:rsidRDefault="00906145">
            <w:pPr>
              <w:pStyle w:val="TableParagraph"/>
              <w:spacing w:before="0"/>
              <w:ind w:left="0"/>
              <w:rPr>
                <w:sz w:val="26"/>
              </w:rPr>
            </w:pPr>
          </w:p>
          <w:p w:rsidR="00906145" w:rsidRDefault="00906145">
            <w:pPr>
              <w:pStyle w:val="TableParagraph"/>
              <w:spacing w:before="0"/>
              <w:ind w:left="0"/>
              <w:rPr>
                <w:sz w:val="26"/>
              </w:rPr>
            </w:pPr>
          </w:p>
          <w:p w:rsidR="00906145" w:rsidRDefault="00906145">
            <w:pPr>
              <w:pStyle w:val="TableParagraph"/>
              <w:spacing w:before="190"/>
              <w:ind w:left="0"/>
              <w:rPr>
                <w:sz w:val="26"/>
              </w:rPr>
            </w:pPr>
          </w:p>
          <w:p w:rsidR="00906145" w:rsidRDefault="00C56FC5">
            <w:pPr>
              <w:pStyle w:val="TableParagraph"/>
              <w:spacing w:before="0"/>
              <w:ind w:left="4"/>
              <w:rPr>
                <w:b/>
                <w:sz w:val="26"/>
              </w:rPr>
            </w:pPr>
            <w:r>
              <w:rPr>
                <w:b/>
                <w:spacing w:val="-10"/>
                <w:sz w:val="26"/>
              </w:rPr>
              <w:t>№</w:t>
            </w:r>
          </w:p>
        </w:tc>
        <w:tc>
          <w:tcPr>
            <w:tcW w:w="2364" w:type="dxa"/>
          </w:tcPr>
          <w:p w:rsidR="00906145" w:rsidRDefault="00906145">
            <w:pPr>
              <w:pStyle w:val="TableParagraph"/>
              <w:spacing w:before="0"/>
              <w:ind w:left="0"/>
              <w:rPr>
                <w:sz w:val="26"/>
              </w:rPr>
            </w:pPr>
          </w:p>
          <w:p w:rsidR="00906145" w:rsidRDefault="00906145">
            <w:pPr>
              <w:pStyle w:val="TableParagraph"/>
              <w:spacing w:before="0"/>
              <w:ind w:left="0"/>
              <w:rPr>
                <w:sz w:val="26"/>
              </w:rPr>
            </w:pPr>
          </w:p>
          <w:p w:rsidR="00906145" w:rsidRDefault="00906145">
            <w:pPr>
              <w:pStyle w:val="TableParagraph"/>
              <w:spacing w:before="190"/>
              <w:ind w:left="0"/>
              <w:rPr>
                <w:sz w:val="26"/>
              </w:rPr>
            </w:pPr>
          </w:p>
          <w:p w:rsidR="00906145" w:rsidRDefault="00C56FC5">
            <w:pPr>
              <w:pStyle w:val="TableParagraph"/>
              <w:spacing w:before="0"/>
              <w:ind w:left="2"/>
              <w:rPr>
                <w:b/>
                <w:sz w:val="26"/>
              </w:rPr>
            </w:pPr>
            <w:r>
              <w:rPr>
                <w:b/>
                <w:sz w:val="26"/>
              </w:rPr>
              <w:t>Компоненты</w:t>
            </w:r>
            <w:r>
              <w:rPr>
                <w:b/>
                <w:spacing w:val="5"/>
                <w:sz w:val="26"/>
              </w:rPr>
              <w:t xml:space="preserve"> </w:t>
            </w:r>
            <w:r>
              <w:rPr>
                <w:b/>
                <w:spacing w:val="-5"/>
                <w:sz w:val="26"/>
              </w:rPr>
              <w:t>ИОС</w:t>
            </w:r>
          </w:p>
        </w:tc>
        <w:tc>
          <w:tcPr>
            <w:tcW w:w="1888" w:type="dxa"/>
          </w:tcPr>
          <w:p w:rsidR="00906145" w:rsidRDefault="00906145">
            <w:pPr>
              <w:pStyle w:val="TableParagraph"/>
              <w:spacing w:before="243"/>
              <w:ind w:left="0"/>
              <w:rPr>
                <w:sz w:val="26"/>
              </w:rPr>
            </w:pPr>
          </w:p>
          <w:p w:rsidR="00906145" w:rsidRDefault="00C56FC5">
            <w:pPr>
              <w:pStyle w:val="TableParagraph"/>
              <w:spacing w:before="0"/>
              <w:ind w:left="5"/>
              <w:rPr>
                <w:b/>
                <w:sz w:val="26"/>
              </w:rPr>
            </w:pPr>
            <w:r>
              <w:rPr>
                <w:b/>
                <w:spacing w:val="-2"/>
                <w:sz w:val="26"/>
              </w:rPr>
              <w:t>Наличие</w:t>
            </w:r>
          </w:p>
          <w:p w:rsidR="00906145" w:rsidRDefault="00C56FC5">
            <w:pPr>
              <w:pStyle w:val="TableParagraph"/>
              <w:spacing w:before="47" w:line="276" w:lineRule="auto"/>
              <w:ind w:left="5"/>
              <w:rPr>
                <w:b/>
                <w:sz w:val="26"/>
              </w:rPr>
            </w:pPr>
            <w:r>
              <w:rPr>
                <w:b/>
                <w:spacing w:val="-2"/>
                <w:sz w:val="26"/>
              </w:rPr>
              <w:t xml:space="preserve">компонентов </w:t>
            </w:r>
            <w:r>
              <w:rPr>
                <w:b/>
                <w:spacing w:val="-4"/>
                <w:sz w:val="26"/>
              </w:rPr>
              <w:t>ИОС</w:t>
            </w:r>
          </w:p>
        </w:tc>
        <w:tc>
          <w:tcPr>
            <w:tcW w:w="2976" w:type="dxa"/>
          </w:tcPr>
          <w:p w:rsidR="00906145" w:rsidRDefault="00C56FC5">
            <w:pPr>
              <w:pStyle w:val="TableParagraph"/>
              <w:spacing w:before="0" w:line="298" w:lineRule="exact"/>
              <w:ind w:left="3"/>
              <w:rPr>
                <w:b/>
                <w:sz w:val="26"/>
              </w:rPr>
            </w:pPr>
            <w:r>
              <w:rPr>
                <w:b/>
                <w:sz w:val="26"/>
              </w:rPr>
              <w:t>Сроки</w:t>
            </w:r>
            <w:r>
              <w:rPr>
                <w:b/>
                <w:spacing w:val="5"/>
                <w:sz w:val="26"/>
              </w:rPr>
              <w:t xml:space="preserve"> </w:t>
            </w:r>
            <w:r>
              <w:rPr>
                <w:b/>
                <w:sz w:val="26"/>
              </w:rPr>
              <w:t>создания</w:t>
            </w:r>
            <w:r>
              <w:rPr>
                <w:b/>
                <w:spacing w:val="-12"/>
                <w:sz w:val="26"/>
              </w:rPr>
              <w:t xml:space="preserve"> </w:t>
            </w:r>
            <w:r>
              <w:rPr>
                <w:b/>
                <w:spacing w:val="-2"/>
                <w:sz w:val="26"/>
              </w:rPr>
              <w:t>условий</w:t>
            </w:r>
          </w:p>
          <w:p w:rsidR="00906145" w:rsidRDefault="00C56FC5">
            <w:pPr>
              <w:pStyle w:val="TableParagraph"/>
              <w:spacing w:before="244" w:line="276" w:lineRule="auto"/>
              <w:ind w:left="3"/>
              <w:rPr>
                <w:b/>
                <w:sz w:val="26"/>
              </w:rPr>
            </w:pPr>
            <w:r>
              <w:rPr>
                <w:b/>
                <w:sz w:val="26"/>
              </w:rPr>
              <w:t>в соответствии с требованиями</w:t>
            </w:r>
            <w:r>
              <w:rPr>
                <w:b/>
                <w:spacing w:val="-17"/>
                <w:sz w:val="26"/>
              </w:rPr>
              <w:t xml:space="preserve"> </w:t>
            </w:r>
            <w:r>
              <w:rPr>
                <w:b/>
                <w:sz w:val="26"/>
              </w:rPr>
              <w:t xml:space="preserve">ФГОС </w:t>
            </w:r>
            <w:r>
              <w:rPr>
                <w:b/>
                <w:spacing w:val="-4"/>
                <w:sz w:val="26"/>
              </w:rPr>
              <w:t>НОО</w:t>
            </w:r>
          </w:p>
        </w:tc>
      </w:tr>
      <w:tr w:rsidR="00906145">
        <w:trPr>
          <w:trHeight w:val="1833"/>
        </w:trPr>
        <w:tc>
          <w:tcPr>
            <w:tcW w:w="602" w:type="dxa"/>
          </w:tcPr>
          <w:p w:rsidR="00906145" w:rsidRDefault="00C56FC5">
            <w:pPr>
              <w:pStyle w:val="TableParagraph"/>
              <w:spacing w:before="0" w:line="291" w:lineRule="exact"/>
              <w:ind w:left="4"/>
              <w:rPr>
                <w:sz w:val="26"/>
              </w:rPr>
            </w:pPr>
            <w:r>
              <w:rPr>
                <w:spacing w:val="-10"/>
                <w:sz w:val="26"/>
              </w:rPr>
              <w:t>I</w:t>
            </w:r>
          </w:p>
        </w:tc>
        <w:tc>
          <w:tcPr>
            <w:tcW w:w="2364" w:type="dxa"/>
          </w:tcPr>
          <w:p w:rsidR="00906145" w:rsidRDefault="00C56FC5">
            <w:pPr>
              <w:pStyle w:val="TableParagraph"/>
              <w:spacing w:before="0" w:line="276" w:lineRule="auto"/>
              <w:ind w:left="2"/>
              <w:rPr>
                <w:sz w:val="26"/>
              </w:rPr>
            </w:pPr>
            <w:r>
              <w:rPr>
                <w:sz w:val="26"/>
              </w:rPr>
              <w:t>Учебники</w:t>
            </w:r>
            <w:r>
              <w:rPr>
                <w:spacing w:val="40"/>
                <w:sz w:val="26"/>
              </w:rPr>
              <w:t xml:space="preserve"> </w:t>
            </w:r>
            <w:r>
              <w:rPr>
                <w:sz w:val="26"/>
              </w:rPr>
              <w:t>по всем учебным предметам на языках</w:t>
            </w:r>
            <w:r>
              <w:rPr>
                <w:spacing w:val="16"/>
                <w:sz w:val="26"/>
              </w:rPr>
              <w:t xml:space="preserve"> </w:t>
            </w:r>
            <w:r>
              <w:rPr>
                <w:sz w:val="26"/>
              </w:rPr>
              <w:t xml:space="preserve">обучения, </w:t>
            </w:r>
            <w:r>
              <w:rPr>
                <w:spacing w:val="-2"/>
                <w:sz w:val="26"/>
              </w:rPr>
              <w:t>определённых</w:t>
            </w:r>
          </w:p>
          <w:p w:rsidR="00906145" w:rsidRDefault="00C56FC5">
            <w:pPr>
              <w:pStyle w:val="TableParagraph"/>
              <w:spacing w:before="0"/>
              <w:ind w:left="2"/>
              <w:rPr>
                <w:sz w:val="26"/>
              </w:rPr>
            </w:pPr>
            <w:r>
              <w:rPr>
                <w:spacing w:val="-2"/>
                <w:sz w:val="26"/>
              </w:rPr>
              <w:t>учредителем</w:t>
            </w:r>
          </w:p>
        </w:tc>
        <w:tc>
          <w:tcPr>
            <w:tcW w:w="1888" w:type="dxa"/>
          </w:tcPr>
          <w:p w:rsidR="00906145" w:rsidRDefault="00C56FC5">
            <w:pPr>
              <w:pStyle w:val="TableParagraph"/>
              <w:spacing w:before="0" w:line="291" w:lineRule="exact"/>
              <w:ind w:left="5"/>
              <w:rPr>
                <w:sz w:val="26"/>
              </w:rPr>
            </w:pPr>
            <w:r>
              <w:rPr>
                <w:sz w:val="26"/>
              </w:rPr>
              <w:t>В</w:t>
            </w:r>
            <w:r>
              <w:rPr>
                <w:spacing w:val="-3"/>
                <w:sz w:val="26"/>
              </w:rPr>
              <w:t xml:space="preserve"> </w:t>
            </w:r>
            <w:r>
              <w:rPr>
                <w:spacing w:val="-2"/>
                <w:sz w:val="26"/>
              </w:rPr>
              <w:t>наличии</w:t>
            </w:r>
          </w:p>
        </w:tc>
        <w:tc>
          <w:tcPr>
            <w:tcW w:w="2976" w:type="dxa"/>
          </w:tcPr>
          <w:p w:rsidR="00906145" w:rsidRDefault="00DF5A1C">
            <w:pPr>
              <w:pStyle w:val="TableParagraph"/>
              <w:spacing w:before="0" w:line="276" w:lineRule="auto"/>
              <w:ind w:left="3"/>
              <w:rPr>
                <w:sz w:val="26"/>
              </w:rPr>
            </w:pPr>
            <w:r>
              <w:rPr>
                <w:spacing w:val="-2"/>
                <w:sz w:val="26"/>
              </w:rPr>
              <w:t>сентябрь2025</w:t>
            </w:r>
            <w:r w:rsidR="00C56FC5">
              <w:rPr>
                <w:spacing w:val="-2"/>
                <w:sz w:val="26"/>
              </w:rPr>
              <w:t>- сентябрь202</w:t>
            </w:r>
            <w:r>
              <w:rPr>
                <w:spacing w:val="-2"/>
                <w:sz w:val="26"/>
              </w:rPr>
              <w:t>6</w:t>
            </w:r>
          </w:p>
        </w:tc>
      </w:tr>
      <w:tr w:rsidR="00906145">
        <w:trPr>
          <w:trHeight w:val="979"/>
        </w:trPr>
        <w:tc>
          <w:tcPr>
            <w:tcW w:w="602" w:type="dxa"/>
          </w:tcPr>
          <w:p w:rsidR="00906145" w:rsidRDefault="00C56FC5">
            <w:pPr>
              <w:pStyle w:val="TableParagraph"/>
              <w:spacing w:before="0" w:line="291" w:lineRule="exact"/>
              <w:ind w:left="4"/>
              <w:rPr>
                <w:sz w:val="26"/>
              </w:rPr>
            </w:pPr>
            <w:r>
              <w:rPr>
                <w:spacing w:val="-5"/>
                <w:sz w:val="26"/>
              </w:rPr>
              <w:t>II</w:t>
            </w:r>
          </w:p>
        </w:tc>
        <w:tc>
          <w:tcPr>
            <w:tcW w:w="2364" w:type="dxa"/>
          </w:tcPr>
          <w:p w:rsidR="00906145" w:rsidRDefault="00C56FC5">
            <w:pPr>
              <w:pStyle w:val="TableParagraph"/>
              <w:spacing w:before="0" w:line="276" w:lineRule="auto"/>
              <w:ind w:left="2" w:right="273"/>
              <w:rPr>
                <w:sz w:val="26"/>
              </w:rPr>
            </w:pPr>
            <w:r>
              <w:rPr>
                <w:spacing w:val="-2"/>
                <w:sz w:val="26"/>
              </w:rPr>
              <w:t>Учебно-наглядные пособия</w:t>
            </w:r>
          </w:p>
        </w:tc>
        <w:tc>
          <w:tcPr>
            <w:tcW w:w="1888" w:type="dxa"/>
          </w:tcPr>
          <w:p w:rsidR="00906145" w:rsidRDefault="00C56FC5">
            <w:pPr>
              <w:pStyle w:val="TableParagraph"/>
              <w:spacing w:before="0" w:line="291" w:lineRule="exact"/>
              <w:ind w:left="5"/>
              <w:rPr>
                <w:sz w:val="26"/>
              </w:rPr>
            </w:pPr>
            <w:r>
              <w:rPr>
                <w:sz w:val="26"/>
              </w:rPr>
              <w:t>В</w:t>
            </w:r>
            <w:r>
              <w:rPr>
                <w:spacing w:val="-3"/>
                <w:sz w:val="26"/>
              </w:rPr>
              <w:t xml:space="preserve"> </w:t>
            </w:r>
            <w:r>
              <w:rPr>
                <w:spacing w:val="-2"/>
                <w:sz w:val="26"/>
              </w:rPr>
              <w:t>наличии</w:t>
            </w:r>
          </w:p>
        </w:tc>
        <w:tc>
          <w:tcPr>
            <w:tcW w:w="2976" w:type="dxa"/>
          </w:tcPr>
          <w:p w:rsidR="00906145" w:rsidRDefault="00DF5A1C">
            <w:pPr>
              <w:pStyle w:val="TableParagraph"/>
              <w:spacing w:before="0" w:line="276" w:lineRule="auto"/>
              <w:ind w:left="3"/>
              <w:rPr>
                <w:sz w:val="26"/>
              </w:rPr>
            </w:pPr>
            <w:r>
              <w:rPr>
                <w:spacing w:val="-2"/>
                <w:sz w:val="26"/>
              </w:rPr>
              <w:t>сентябрь2024</w:t>
            </w:r>
            <w:r w:rsidR="00C56FC5">
              <w:rPr>
                <w:spacing w:val="-2"/>
                <w:sz w:val="26"/>
              </w:rPr>
              <w:t>- сентябрь202</w:t>
            </w:r>
            <w:r>
              <w:rPr>
                <w:spacing w:val="-2"/>
                <w:sz w:val="26"/>
              </w:rPr>
              <w:t>5</w:t>
            </w:r>
          </w:p>
        </w:tc>
      </w:tr>
      <w:tr w:rsidR="00906145">
        <w:trPr>
          <w:trHeight w:val="1137"/>
        </w:trPr>
        <w:tc>
          <w:tcPr>
            <w:tcW w:w="602" w:type="dxa"/>
          </w:tcPr>
          <w:p w:rsidR="00906145" w:rsidRDefault="00C56FC5">
            <w:pPr>
              <w:pStyle w:val="TableParagraph"/>
              <w:spacing w:before="0" w:line="294" w:lineRule="exact"/>
              <w:ind w:left="4"/>
              <w:rPr>
                <w:sz w:val="26"/>
              </w:rPr>
            </w:pPr>
            <w:r>
              <w:rPr>
                <w:spacing w:val="-5"/>
                <w:sz w:val="26"/>
              </w:rPr>
              <w:t>III</w:t>
            </w:r>
          </w:p>
        </w:tc>
        <w:tc>
          <w:tcPr>
            <w:tcW w:w="2364" w:type="dxa"/>
          </w:tcPr>
          <w:p w:rsidR="00906145" w:rsidRDefault="00C56FC5">
            <w:pPr>
              <w:pStyle w:val="TableParagraph"/>
              <w:spacing w:before="0" w:line="276" w:lineRule="auto"/>
              <w:ind w:left="2" w:right="937"/>
              <w:rPr>
                <w:sz w:val="26"/>
              </w:rPr>
            </w:pPr>
            <w:r>
              <w:rPr>
                <w:spacing w:val="-2"/>
                <w:sz w:val="26"/>
              </w:rPr>
              <w:t>Технические средства,</w:t>
            </w:r>
          </w:p>
          <w:p w:rsidR="00906145" w:rsidRDefault="00C56FC5">
            <w:pPr>
              <w:pStyle w:val="TableParagraph"/>
              <w:spacing w:before="0" w:line="298" w:lineRule="exact"/>
              <w:ind w:left="2"/>
              <w:rPr>
                <w:sz w:val="26"/>
              </w:rPr>
            </w:pPr>
            <w:r>
              <w:rPr>
                <w:spacing w:val="-2"/>
                <w:sz w:val="26"/>
              </w:rPr>
              <w:t>обеспечивающие</w:t>
            </w:r>
          </w:p>
        </w:tc>
        <w:tc>
          <w:tcPr>
            <w:tcW w:w="1888" w:type="dxa"/>
          </w:tcPr>
          <w:p w:rsidR="00906145" w:rsidRDefault="00C56FC5">
            <w:pPr>
              <w:pStyle w:val="TableParagraph"/>
              <w:spacing w:before="0" w:line="294" w:lineRule="exact"/>
              <w:ind w:left="5"/>
              <w:rPr>
                <w:sz w:val="26"/>
              </w:rPr>
            </w:pPr>
            <w:r>
              <w:rPr>
                <w:sz w:val="26"/>
              </w:rPr>
              <w:t>В</w:t>
            </w:r>
            <w:r>
              <w:rPr>
                <w:spacing w:val="-3"/>
                <w:sz w:val="26"/>
              </w:rPr>
              <w:t xml:space="preserve"> </w:t>
            </w:r>
            <w:r>
              <w:rPr>
                <w:spacing w:val="-2"/>
                <w:sz w:val="26"/>
              </w:rPr>
              <w:t>наличии</w:t>
            </w:r>
          </w:p>
        </w:tc>
        <w:tc>
          <w:tcPr>
            <w:tcW w:w="2976" w:type="dxa"/>
          </w:tcPr>
          <w:p w:rsidR="00906145" w:rsidRDefault="00DF5A1C">
            <w:pPr>
              <w:pStyle w:val="TableParagraph"/>
              <w:spacing w:before="0" w:line="276" w:lineRule="auto"/>
              <w:ind w:left="3"/>
              <w:rPr>
                <w:sz w:val="26"/>
              </w:rPr>
            </w:pPr>
            <w:r>
              <w:rPr>
                <w:spacing w:val="-2"/>
                <w:sz w:val="26"/>
              </w:rPr>
              <w:t>сентябрь2024</w:t>
            </w:r>
            <w:r w:rsidR="00C56FC5">
              <w:rPr>
                <w:spacing w:val="-2"/>
                <w:sz w:val="26"/>
              </w:rPr>
              <w:t>- сентябрь202</w:t>
            </w:r>
            <w:r>
              <w:rPr>
                <w:spacing w:val="-2"/>
                <w:sz w:val="26"/>
              </w:rPr>
              <w:t>5</w:t>
            </w:r>
          </w:p>
        </w:tc>
      </w:tr>
      <w:tr w:rsidR="00906145">
        <w:trPr>
          <w:trHeight w:val="1404"/>
        </w:trPr>
        <w:tc>
          <w:tcPr>
            <w:tcW w:w="602" w:type="dxa"/>
          </w:tcPr>
          <w:p w:rsidR="00906145" w:rsidRDefault="00C56FC5">
            <w:pPr>
              <w:pStyle w:val="TableParagraph"/>
              <w:spacing w:before="0" w:line="291" w:lineRule="exact"/>
              <w:ind w:left="4"/>
              <w:rPr>
                <w:sz w:val="26"/>
              </w:rPr>
            </w:pPr>
            <w:r>
              <w:rPr>
                <w:spacing w:val="-5"/>
                <w:sz w:val="26"/>
              </w:rPr>
              <w:t>IV</w:t>
            </w:r>
          </w:p>
        </w:tc>
        <w:tc>
          <w:tcPr>
            <w:tcW w:w="2364" w:type="dxa"/>
          </w:tcPr>
          <w:p w:rsidR="00906145" w:rsidRDefault="00C56FC5">
            <w:pPr>
              <w:pStyle w:val="TableParagraph"/>
              <w:spacing w:before="0" w:line="276" w:lineRule="auto"/>
              <w:ind w:left="2"/>
              <w:rPr>
                <w:sz w:val="26"/>
              </w:rPr>
            </w:pPr>
            <w:r>
              <w:rPr>
                <w:spacing w:val="-2"/>
                <w:sz w:val="26"/>
              </w:rPr>
              <w:t>Программные инструменты, обеспечивающие функционирование</w:t>
            </w:r>
          </w:p>
        </w:tc>
        <w:tc>
          <w:tcPr>
            <w:tcW w:w="1888" w:type="dxa"/>
          </w:tcPr>
          <w:p w:rsidR="00906145" w:rsidRDefault="00C56FC5">
            <w:pPr>
              <w:pStyle w:val="TableParagraph"/>
              <w:spacing w:before="0" w:line="291" w:lineRule="exact"/>
              <w:ind w:left="5"/>
              <w:rPr>
                <w:sz w:val="26"/>
              </w:rPr>
            </w:pPr>
            <w:r>
              <w:rPr>
                <w:sz w:val="26"/>
              </w:rPr>
              <w:t>В</w:t>
            </w:r>
            <w:r>
              <w:rPr>
                <w:spacing w:val="-3"/>
                <w:sz w:val="26"/>
              </w:rPr>
              <w:t xml:space="preserve"> </w:t>
            </w:r>
            <w:r>
              <w:rPr>
                <w:spacing w:val="-2"/>
                <w:sz w:val="26"/>
              </w:rPr>
              <w:t>наличии</w:t>
            </w:r>
          </w:p>
        </w:tc>
        <w:tc>
          <w:tcPr>
            <w:tcW w:w="2976" w:type="dxa"/>
          </w:tcPr>
          <w:p w:rsidR="00906145" w:rsidRDefault="00DF5A1C">
            <w:pPr>
              <w:pStyle w:val="TableParagraph"/>
              <w:spacing w:before="0" w:line="276" w:lineRule="auto"/>
              <w:ind w:left="3"/>
              <w:rPr>
                <w:sz w:val="26"/>
              </w:rPr>
            </w:pPr>
            <w:r>
              <w:rPr>
                <w:spacing w:val="-2"/>
                <w:sz w:val="26"/>
              </w:rPr>
              <w:t>сентябрь2024</w:t>
            </w:r>
            <w:r w:rsidR="00C56FC5">
              <w:rPr>
                <w:spacing w:val="-2"/>
                <w:sz w:val="26"/>
              </w:rPr>
              <w:t>- сентябрь202</w:t>
            </w:r>
            <w:r>
              <w:rPr>
                <w:spacing w:val="-2"/>
                <w:sz w:val="26"/>
              </w:rPr>
              <w:t>5</w:t>
            </w:r>
          </w:p>
        </w:tc>
      </w:tr>
      <w:tr w:rsidR="00906145">
        <w:trPr>
          <w:trHeight w:val="969"/>
        </w:trPr>
        <w:tc>
          <w:tcPr>
            <w:tcW w:w="602" w:type="dxa"/>
          </w:tcPr>
          <w:p w:rsidR="00906145" w:rsidRDefault="00C56FC5">
            <w:pPr>
              <w:pStyle w:val="TableParagraph"/>
              <w:spacing w:before="0" w:line="291" w:lineRule="exact"/>
              <w:ind w:left="4"/>
              <w:rPr>
                <w:sz w:val="26"/>
              </w:rPr>
            </w:pPr>
            <w:r>
              <w:rPr>
                <w:spacing w:val="-10"/>
                <w:sz w:val="26"/>
              </w:rPr>
              <w:t>V</w:t>
            </w:r>
          </w:p>
        </w:tc>
        <w:tc>
          <w:tcPr>
            <w:tcW w:w="2364" w:type="dxa"/>
          </w:tcPr>
          <w:p w:rsidR="00906145" w:rsidRDefault="00C56FC5">
            <w:pPr>
              <w:pStyle w:val="TableParagraph"/>
              <w:spacing w:before="0" w:line="291" w:lineRule="exact"/>
              <w:ind w:left="2"/>
              <w:rPr>
                <w:sz w:val="26"/>
              </w:rPr>
            </w:pPr>
            <w:r>
              <w:rPr>
                <w:spacing w:val="-2"/>
                <w:sz w:val="26"/>
              </w:rPr>
              <w:t>Служба</w:t>
            </w:r>
          </w:p>
          <w:p w:rsidR="00906145" w:rsidRDefault="00C56FC5">
            <w:pPr>
              <w:pStyle w:val="TableParagraph"/>
              <w:spacing w:before="0" w:line="346" w:lineRule="exact"/>
              <w:ind w:left="2"/>
              <w:rPr>
                <w:sz w:val="26"/>
              </w:rPr>
            </w:pPr>
            <w:r>
              <w:rPr>
                <w:spacing w:val="-2"/>
                <w:sz w:val="26"/>
              </w:rPr>
              <w:t>технической поддержки</w:t>
            </w:r>
          </w:p>
        </w:tc>
        <w:tc>
          <w:tcPr>
            <w:tcW w:w="1888" w:type="dxa"/>
          </w:tcPr>
          <w:p w:rsidR="00906145" w:rsidRDefault="00C56FC5">
            <w:pPr>
              <w:pStyle w:val="TableParagraph"/>
              <w:spacing w:before="0" w:line="291" w:lineRule="exact"/>
              <w:ind w:left="5"/>
              <w:rPr>
                <w:sz w:val="26"/>
              </w:rPr>
            </w:pPr>
            <w:r>
              <w:rPr>
                <w:spacing w:val="-2"/>
                <w:sz w:val="26"/>
              </w:rPr>
              <w:t>Оператор</w:t>
            </w:r>
          </w:p>
          <w:p w:rsidR="00906145" w:rsidRDefault="00C56FC5">
            <w:pPr>
              <w:pStyle w:val="TableParagraph"/>
              <w:spacing w:before="44"/>
              <w:ind w:left="5"/>
              <w:rPr>
                <w:sz w:val="26"/>
              </w:rPr>
            </w:pPr>
            <w:r>
              <w:rPr>
                <w:spacing w:val="-2"/>
                <w:sz w:val="26"/>
              </w:rPr>
              <w:t>Ростелеком</w:t>
            </w:r>
          </w:p>
        </w:tc>
        <w:tc>
          <w:tcPr>
            <w:tcW w:w="2976" w:type="dxa"/>
          </w:tcPr>
          <w:p w:rsidR="00906145" w:rsidRDefault="00C56FC5">
            <w:pPr>
              <w:pStyle w:val="TableParagraph"/>
              <w:spacing w:before="0" w:line="291" w:lineRule="exact"/>
              <w:ind w:left="3"/>
              <w:rPr>
                <w:sz w:val="26"/>
              </w:rPr>
            </w:pPr>
            <w:r>
              <w:rPr>
                <w:sz w:val="26"/>
              </w:rPr>
              <w:t>В</w:t>
            </w:r>
            <w:r>
              <w:rPr>
                <w:spacing w:val="-8"/>
                <w:sz w:val="26"/>
              </w:rPr>
              <w:t xml:space="preserve"> </w:t>
            </w:r>
            <w:r>
              <w:rPr>
                <w:sz w:val="26"/>
              </w:rPr>
              <w:t>течение</w:t>
            </w:r>
            <w:r>
              <w:rPr>
                <w:spacing w:val="-4"/>
                <w:sz w:val="26"/>
              </w:rPr>
              <w:t xml:space="preserve"> </w:t>
            </w:r>
            <w:r>
              <w:rPr>
                <w:sz w:val="26"/>
              </w:rPr>
              <w:t>всего</w:t>
            </w:r>
            <w:r>
              <w:rPr>
                <w:spacing w:val="-6"/>
                <w:sz w:val="26"/>
              </w:rPr>
              <w:t xml:space="preserve"> </w:t>
            </w:r>
            <w:r>
              <w:rPr>
                <w:spacing w:val="-4"/>
                <w:sz w:val="26"/>
              </w:rPr>
              <w:t>года</w:t>
            </w:r>
          </w:p>
        </w:tc>
      </w:tr>
    </w:tbl>
    <w:p w:rsidR="00906145" w:rsidRDefault="00906145">
      <w:pPr>
        <w:pStyle w:val="TableParagraph"/>
        <w:spacing w:line="291" w:lineRule="exact"/>
        <w:rPr>
          <w:sz w:val="26"/>
        </w:rPr>
        <w:sectPr w:rsidR="00906145">
          <w:pgSz w:w="12240" w:h="15840"/>
          <w:pgMar w:top="1060" w:right="0" w:bottom="2960" w:left="1080" w:header="0" w:footer="2735" w:gutter="0"/>
          <w:cols w:space="720"/>
        </w:sectPr>
      </w:pPr>
    </w:p>
    <w:p w:rsidR="00906145" w:rsidRDefault="00C56FC5">
      <w:pPr>
        <w:pStyle w:val="a4"/>
        <w:numPr>
          <w:ilvl w:val="2"/>
          <w:numId w:val="7"/>
        </w:numPr>
        <w:tabs>
          <w:tab w:val="left" w:pos="1319"/>
        </w:tabs>
        <w:spacing w:before="65" w:line="278" w:lineRule="auto"/>
        <w:ind w:right="1544" w:firstLine="0"/>
        <w:rPr>
          <w:sz w:val="26"/>
        </w:rPr>
      </w:pPr>
      <w:bookmarkStart w:id="38" w:name="_bookmark52"/>
      <w:bookmarkEnd w:id="38"/>
      <w:r>
        <w:rPr>
          <w:sz w:val="26"/>
        </w:rPr>
        <w:lastRenderedPageBreak/>
        <w:t>Материально-технические условия реализации</w:t>
      </w:r>
      <w:r>
        <w:rPr>
          <w:spacing w:val="-17"/>
          <w:sz w:val="26"/>
        </w:rPr>
        <w:t xml:space="preserve"> </w:t>
      </w:r>
      <w:r>
        <w:rPr>
          <w:sz w:val="26"/>
        </w:rPr>
        <w:t>основной</w:t>
      </w:r>
      <w:r>
        <w:rPr>
          <w:spacing w:val="4"/>
          <w:sz w:val="26"/>
        </w:rPr>
        <w:t xml:space="preserve"> </w:t>
      </w:r>
      <w:r>
        <w:rPr>
          <w:sz w:val="26"/>
        </w:rPr>
        <w:t xml:space="preserve">образовательной </w:t>
      </w:r>
      <w:r>
        <w:rPr>
          <w:spacing w:val="-2"/>
          <w:sz w:val="26"/>
        </w:rPr>
        <w:t>программы</w:t>
      </w:r>
    </w:p>
    <w:p w:rsidR="00906145" w:rsidRDefault="00C56FC5">
      <w:pPr>
        <w:pStyle w:val="a3"/>
        <w:tabs>
          <w:tab w:val="left" w:pos="3761"/>
        </w:tabs>
        <w:spacing w:before="196"/>
        <w:ind w:left="622"/>
      </w:pPr>
      <w:r>
        <w:rPr>
          <w:spacing w:val="-2"/>
        </w:rPr>
        <w:t>Материально-техническая</w:t>
      </w:r>
      <w:r>
        <w:tab/>
        <w:t>база</w:t>
      </w:r>
      <w:r>
        <w:rPr>
          <w:spacing w:val="-1"/>
        </w:rPr>
        <w:t xml:space="preserve"> </w:t>
      </w:r>
      <w:r>
        <w:rPr>
          <w:position w:val="3"/>
        </w:rPr>
        <w:t>МБОУ</w:t>
      </w:r>
      <w:r>
        <w:rPr>
          <w:spacing w:val="6"/>
          <w:position w:val="3"/>
        </w:rPr>
        <w:t xml:space="preserve"> </w:t>
      </w:r>
      <w:r>
        <w:rPr>
          <w:position w:val="3"/>
        </w:rPr>
        <w:t>«</w:t>
      </w:r>
      <w:r w:rsidR="00DF5A1C">
        <w:rPr>
          <w:position w:val="3"/>
        </w:rPr>
        <w:t>Ротовская ООШ</w:t>
      </w:r>
      <w:r>
        <w:rPr>
          <w:position w:val="3"/>
        </w:rPr>
        <w:t>»</w:t>
      </w:r>
      <w:r>
        <w:rPr>
          <w:spacing w:val="28"/>
          <w:position w:val="3"/>
        </w:rPr>
        <w:t xml:space="preserve">  </w:t>
      </w:r>
      <w:r>
        <w:rPr>
          <w:spacing w:val="-2"/>
        </w:rPr>
        <w:t>обеспечивает:</w:t>
      </w:r>
    </w:p>
    <w:p w:rsidR="00906145" w:rsidRDefault="00C56FC5">
      <w:pPr>
        <w:pStyle w:val="a4"/>
        <w:numPr>
          <w:ilvl w:val="3"/>
          <w:numId w:val="7"/>
        </w:numPr>
        <w:tabs>
          <w:tab w:val="left" w:pos="840"/>
        </w:tabs>
        <w:spacing w:before="243" w:line="278" w:lineRule="auto"/>
        <w:ind w:right="1761" w:firstLine="0"/>
        <w:rPr>
          <w:sz w:val="26"/>
        </w:rPr>
      </w:pPr>
      <w:r>
        <w:rPr>
          <w:sz w:val="26"/>
        </w:rPr>
        <w:t>возможность</w:t>
      </w:r>
      <w:r>
        <w:rPr>
          <w:spacing w:val="31"/>
          <w:sz w:val="26"/>
        </w:rPr>
        <w:t xml:space="preserve"> </w:t>
      </w:r>
      <w:r>
        <w:rPr>
          <w:sz w:val="26"/>
        </w:rPr>
        <w:t>достижения</w:t>
      </w:r>
      <w:r>
        <w:rPr>
          <w:spacing w:val="31"/>
          <w:sz w:val="26"/>
        </w:rPr>
        <w:t xml:space="preserve"> </w:t>
      </w:r>
      <w:r>
        <w:rPr>
          <w:sz w:val="26"/>
        </w:rPr>
        <w:t>обучающимися результатов освоения программы начального общего образования;</w:t>
      </w:r>
    </w:p>
    <w:p w:rsidR="00906145" w:rsidRDefault="00C56FC5">
      <w:pPr>
        <w:pStyle w:val="a3"/>
        <w:spacing w:before="194"/>
        <w:ind w:left="622"/>
      </w:pPr>
      <w:r>
        <w:rPr>
          <w:spacing w:val="-2"/>
        </w:rPr>
        <w:t>-безопасность</w:t>
      </w:r>
      <w:r>
        <w:rPr>
          <w:spacing w:val="-1"/>
        </w:rPr>
        <w:t xml:space="preserve"> </w:t>
      </w:r>
      <w:r>
        <w:rPr>
          <w:spacing w:val="-2"/>
        </w:rPr>
        <w:t>и</w:t>
      </w:r>
      <w:r>
        <w:rPr>
          <w:spacing w:val="-3"/>
        </w:rPr>
        <w:t xml:space="preserve"> </w:t>
      </w:r>
      <w:r>
        <w:rPr>
          <w:spacing w:val="-2"/>
        </w:rPr>
        <w:t>комфортность</w:t>
      </w:r>
      <w:r>
        <w:rPr>
          <w:spacing w:val="6"/>
        </w:rPr>
        <w:t xml:space="preserve"> </w:t>
      </w:r>
      <w:r>
        <w:rPr>
          <w:spacing w:val="-2"/>
        </w:rPr>
        <w:t>организации</w:t>
      </w:r>
      <w:r>
        <w:rPr>
          <w:spacing w:val="2"/>
        </w:rPr>
        <w:t xml:space="preserve"> </w:t>
      </w:r>
      <w:r>
        <w:rPr>
          <w:spacing w:val="-2"/>
        </w:rPr>
        <w:t>учебного</w:t>
      </w:r>
      <w:r>
        <w:rPr>
          <w:spacing w:val="-3"/>
        </w:rPr>
        <w:t xml:space="preserve"> </w:t>
      </w:r>
      <w:r>
        <w:rPr>
          <w:spacing w:val="-2"/>
        </w:rPr>
        <w:t>процесса;</w:t>
      </w:r>
    </w:p>
    <w:p w:rsidR="00906145" w:rsidRDefault="00C56FC5">
      <w:pPr>
        <w:pStyle w:val="a3"/>
        <w:spacing w:before="246"/>
        <w:ind w:left="622"/>
      </w:pPr>
      <w:r>
        <w:t>-соблюдение</w:t>
      </w:r>
      <w:r>
        <w:rPr>
          <w:spacing w:val="10"/>
        </w:rPr>
        <w:t xml:space="preserve"> </w:t>
      </w:r>
      <w:r>
        <w:t>санитарно-эпидемиологических</w:t>
      </w:r>
      <w:r>
        <w:rPr>
          <w:spacing w:val="20"/>
        </w:rPr>
        <w:t xml:space="preserve"> </w:t>
      </w:r>
      <w:r>
        <w:t>правил</w:t>
      </w:r>
      <w:r>
        <w:rPr>
          <w:spacing w:val="11"/>
        </w:rPr>
        <w:t xml:space="preserve"> </w:t>
      </w:r>
      <w:r>
        <w:t>и</w:t>
      </w:r>
      <w:r>
        <w:rPr>
          <w:spacing w:val="10"/>
        </w:rPr>
        <w:t xml:space="preserve"> </w:t>
      </w:r>
      <w:r>
        <w:t>гигиенических</w:t>
      </w:r>
      <w:r>
        <w:rPr>
          <w:spacing w:val="25"/>
        </w:rPr>
        <w:t xml:space="preserve"> </w:t>
      </w:r>
      <w:r>
        <w:rPr>
          <w:spacing w:val="-2"/>
        </w:rPr>
        <w:t>нормативов;</w:t>
      </w:r>
    </w:p>
    <w:p w:rsidR="00906145" w:rsidRDefault="00C56FC5">
      <w:pPr>
        <w:pStyle w:val="a3"/>
        <w:spacing w:before="246" w:line="276" w:lineRule="auto"/>
        <w:ind w:left="622"/>
      </w:pPr>
      <w:r>
        <w:rPr>
          <w:position w:val="1"/>
        </w:rPr>
        <w:t>-</w:t>
      </w:r>
      <w:r>
        <w:t>возможность</w:t>
      </w:r>
      <w:r>
        <w:rPr>
          <w:spacing w:val="40"/>
        </w:rPr>
        <w:t xml:space="preserve"> </w:t>
      </w:r>
      <w:r>
        <w:t>для беспрепятственного доступа детей-инвалидов и обучающихся с ограниченными возможностями здоровья к объектам инфраструктуры организации.</w:t>
      </w:r>
    </w:p>
    <w:p w:rsidR="00906145" w:rsidRDefault="00DF5A1C">
      <w:pPr>
        <w:pStyle w:val="a3"/>
        <w:tabs>
          <w:tab w:val="left" w:pos="4596"/>
        </w:tabs>
        <w:spacing w:before="201" w:line="276" w:lineRule="auto"/>
        <w:ind w:left="622" w:right="1240"/>
      </w:pPr>
      <w:r>
        <w:t xml:space="preserve">В МБОУ «Ротовская ООШ» </w:t>
      </w:r>
      <w:r w:rsidR="00C56FC5">
        <w:t>разработаны</w:t>
      </w:r>
      <w:r w:rsidR="00C56FC5">
        <w:rPr>
          <w:spacing w:val="-6"/>
        </w:rPr>
        <w:t xml:space="preserve"> </w:t>
      </w:r>
      <w:r w:rsidR="00C56FC5">
        <w:t>и закреплены</w:t>
      </w:r>
      <w:r w:rsidR="00C56FC5">
        <w:rPr>
          <w:spacing w:val="23"/>
        </w:rPr>
        <w:t xml:space="preserve"> </w:t>
      </w:r>
      <w:r w:rsidR="00C56FC5">
        <w:t>локальными</w:t>
      </w:r>
      <w:r w:rsidR="00C56FC5">
        <w:rPr>
          <w:spacing w:val="24"/>
        </w:rPr>
        <w:t xml:space="preserve"> </w:t>
      </w:r>
      <w:r w:rsidR="00C56FC5">
        <w:t>актами перечни оснащения и оборудования, обеспечивающие</w:t>
      </w:r>
      <w:r w:rsidR="00C56FC5">
        <w:rPr>
          <w:spacing w:val="40"/>
        </w:rPr>
        <w:t xml:space="preserve"> </w:t>
      </w:r>
      <w:r w:rsidR="00C56FC5">
        <w:t>учебный процесс.</w:t>
      </w:r>
    </w:p>
    <w:p w:rsidR="00906145" w:rsidRDefault="00C56FC5">
      <w:pPr>
        <w:pStyle w:val="a3"/>
        <w:tabs>
          <w:tab w:val="left" w:pos="4210"/>
          <w:tab w:val="left" w:pos="6258"/>
        </w:tabs>
        <w:spacing w:before="200" w:line="276" w:lineRule="auto"/>
        <w:ind w:left="622" w:right="1295"/>
      </w:pPr>
      <w:r>
        <w:t>Критериальными источниками оценки материально-технических</w:t>
      </w:r>
      <w:r>
        <w:rPr>
          <w:spacing w:val="40"/>
        </w:rPr>
        <w:t xml:space="preserve"> </w:t>
      </w:r>
      <w:r>
        <w:t>условий образовательной деятельности являются требования ФГОС НОО, лицензионные</w:t>
      </w:r>
      <w:r>
        <w:rPr>
          <w:spacing w:val="40"/>
        </w:rPr>
        <w:t xml:space="preserve"> </w:t>
      </w:r>
      <w:r>
        <w:t>требования и условия Положения</w:t>
      </w:r>
      <w:r>
        <w:rPr>
          <w:spacing w:val="80"/>
        </w:rPr>
        <w:t xml:space="preserve"> </w:t>
      </w:r>
      <w:r>
        <w:t>о</w:t>
      </w:r>
      <w:r>
        <w:rPr>
          <w:spacing w:val="80"/>
        </w:rPr>
        <w:t xml:space="preserve"> </w:t>
      </w:r>
      <w:r>
        <w:t>лицензировании</w:t>
      </w:r>
      <w:r>
        <w:rPr>
          <w:spacing w:val="80"/>
        </w:rPr>
        <w:t xml:space="preserve"> </w:t>
      </w:r>
      <w:r>
        <w:t>образовательной деятельности, утверждённого</w:t>
      </w:r>
      <w:r>
        <w:tab/>
      </w:r>
      <w:r>
        <w:rPr>
          <w:spacing w:val="-2"/>
        </w:rPr>
        <w:t>постановлением</w:t>
      </w:r>
      <w:r>
        <w:tab/>
        <w:t>Правительства</w:t>
      </w:r>
      <w:r>
        <w:rPr>
          <w:spacing w:val="80"/>
        </w:rPr>
        <w:t xml:space="preserve"> </w:t>
      </w:r>
      <w:r>
        <w:t>Российской</w:t>
      </w:r>
    </w:p>
    <w:p w:rsidR="00906145" w:rsidRDefault="00C56FC5">
      <w:pPr>
        <w:pStyle w:val="a3"/>
        <w:spacing w:before="199" w:line="276" w:lineRule="auto"/>
        <w:ind w:left="622" w:right="973"/>
      </w:pPr>
      <w:r>
        <w:t>Федерации</w:t>
      </w:r>
      <w:r>
        <w:rPr>
          <w:spacing w:val="40"/>
        </w:rPr>
        <w:t xml:space="preserve"> </w:t>
      </w:r>
      <w:r>
        <w:t>28</w:t>
      </w:r>
      <w:r>
        <w:rPr>
          <w:spacing w:val="33"/>
        </w:rPr>
        <w:t xml:space="preserve"> </w:t>
      </w:r>
      <w:r>
        <w:t>октября</w:t>
      </w:r>
      <w:r>
        <w:rPr>
          <w:spacing w:val="40"/>
        </w:rPr>
        <w:t xml:space="preserve"> </w:t>
      </w:r>
      <w:r>
        <w:t>2013</w:t>
      </w:r>
      <w:r>
        <w:rPr>
          <w:spacing w:val="27"/>
        </w:rPr>
        <w:t xml:space="preserve"> </w:t>
      </w:r>
      <w:r>
        <w:t>г.</w:t>
      </w:r>
      <w:r>
        <w:rPr>
          <w:spacing w:val="35"/>
        </w:rPr>
        <w:t xml:space="preserve"> </w:t>
      </w:r>
      <w:r>
        <w:t>№</w:t>
      </w:r>
      <w:r>
        <w:rPr>
          <w:spacing w:val="33"/>
        </w:rPr>
        <w:t xml:space="preserve"> </w:t>
      </w:r>
      <w:r>
        <w:t>966,</w:t>
      </w:r>
      <w:r>
        <w:rPr>
          <w:spacing w:val="35"/>
        </w:rPr>
        <w:t xml:space="preserve"> </w:t>
      </w:r>
      <w:r>
        <w:t>а</w:t>
      </w:r>
      <w:r>
        <w:rPr>
          <w:spacing w:val="35"/>
        </w:rPr>
        <w:t xml:space="preserve"> </w:t>
      </w:r>
      <w:r>
        <w:t>также</w:t>
      </w:r>
      <w:r>
        <w:rPr>
          <w:spacing w:val="40"/>
        </w:rPr>
        <w:t xml:space="preserve"> </w:t>
      </w:r>
      <w:r>
        <w:t>соответствующие</w:t>
      </w:r>
      <w:r>
        <w:rPr>
          <w:spacing w:val="40"/>
        </w:rPr>
        <w:t xml:space="preserve"> </w:t>
      </w:r>
      <w:r>
        <w:t>приказы</w:t>
      </w:r>
      <w:r>
        <w:rPr>
          <w:spacing w:val="40"/>
        </w:rPr>
        <w:t xml:space="preserve"> </w:t>
      </w:r>
      <w:r>
        <w:t>и методические</w:t>
      </w:r>
      <w:r>
        <w:rPr>
          <w:spacing w:val="40"/>
        </w:rPr>
        <w:t xml:space="preserve"> </w:t>
      </w:r>
      <w:r>
        <w:t>рекомендации,</w:t>
      </w:r>
      <w:r>
        <w:rPr>
          <w:spacing w:val="40"/>
        </w:rPr>
        <w:t xml:space="preserve"> </w:t>
      </w:r>
      <w:r>
        <w:t>в</w:t>
      </w:r>
      <w:r>
        <w:rPr>
          <w:spacing w:val="40"/>
        </w:rPr>
        <w:t xml:space="preserve"> </w:t>
      </w:r>
      <w:r>
        <w:t>том</w:t>
      </w:r>
      <w:r>
        <w:rPr>
          <w:spacing w:val="40"/>
        </w:rPr>
        <w:t xml:space="preserve"> </w:t>
      </w:r>
      <w:r>
        <w:t>числе:</w:t>
      </w:r>
    </w:p>
    <w:p w:rsidR="00906145" w:rsidRDefault="00C56FC5">
      <w:pPr>
        <w:pStyle w:val="a3"/>
        <w:spacing w:before="201"/>
        <w:ind w:left="706"/>
      </w:pPr>
      <w:r>
        <w:t>СП</w:t>
      </w:r>
      <w:r>
        <w:rPr>
          <w:spacing w:val="-7"/>
        </w:rPr>
        <w:t xml:space="preserve"> </w:t>
      </w:r>
      <w:r>
        <w:t>2.4.3648-20</w:t>
      </w:r>
      <w:r>
        <w:rPr>
          <w:spacing w:val="-14"/>
        </w:rPr>
        <w:t xml:space="preserve"> </w:t>
      </w:r>
      <w:r>
        <w:t>«Санитарно-эпидемиологические</w:t>
      </w:r>
      <w:r>
        <w:rPr>
          <w:spacing w:val="4"/>
        </w:rPr>
        <w:t xml:space="preserve"> </w:t>
      </w:r>
      <w:r>
        <w:rPr>
          <w:spacing w:val="-2"/>
        </w:rPr>
        <w:t>требования</w:t>
      </w:r>
    </w:p>
    <w:p w:rsidR="00906145" w:rsidRDefault="00C56FC5">
      <w:pPr>
        <w:pStyle w:val="a3"/>
        <w:spacing w:before="243" w:line="278" w:lineRule="auto"/>
        <w:ind w:left="622"/>
      </w:pPr>
      <w:r>
        <w:t>к организациям воспитания и обучения, отдыха и оздоровления</w:t>
      </w:r>
      <w:r>
        <w:rPr>
          <w:spacing w:val="-2"/>
        </w:rPr>
        <w:t xml:space="preserve"> </w:t>
      </w:r>
      <w:r>
        <w:t>детей</w:t>
      </w:r>
      <w:r>
        <w:rPr>
          <w:spacing w:val="-3"/>
        </w:rPr>
        <w:t xml:space="preserve"> </w:t>
      </w:r>
      <w:r>
        <w:t>и</w:t>
      </w:r>
      <w:r>
        <w:rPr>
          <w:spacing w:val="-2"/>
        </w:rPr>
        <w:t xml:space="preserve"> </w:t>
      </w:r>
      <w:r>
        <w:t>молодёжи», утверждённые постановлением Главного санитарного врача Российской Федерации</w:t>
      </w:r>
    </w:p>
    <w:p w:rsidR="00906145" w:rsidRDefault="00C56FC5">
      <w:pPr>
        <w:pStyle w:val="a3"/>
        <w:spacing w:before="195"/>
        <w:ind w:left="622"/>
      </w:pPr>
      <w:r>
        <w:t>№</w:t>
      </w:r>
      <w:r>
        <w:rPr>
          <w:spacing w:val="-6"/>
        </w:rPr>
        <w:t xml:space="preserve"> </w:t>
      </w:r>
      <w:r>
        <w:t>2</w:t>
      </w:r>
      <w:r>
        <w:rPr>
          <w:spacing w:val="-5"/>
        </w:rPr>
        <w:t xml:space="preserve"> </w:t>
      </w:r>
      <w:r>
        <w:t>от</w:t>
      </w:r>
      <w:r>
        <w:rPr>
          <w:spacing w:val="-3"/>
        </w:rPr>
        <w:t xml:space="preserve"> </w:t>
      </w:r>
      <w:r>
        <w:t>28</w:t>
      </w:r>
      <w:r>
        <w:rPr>
          <w:spacing w:val="-7"/>
        </w:rPr>
        <w:t xml:space="preserve"> </w:t>
      </w:r>
      <w:r>
        <w:t>сентября</w:t>
      </w:r>
      <w:r>
        <w:rPr>
          <w:spacing w:val="20"/>
        </w:rPr>
        <w:t xml:space="preserve"> </w:t>
      </w:r>
      <w:r>
        <w:t>2020</w:t>
      </w:r>
      <w:r>
        <w:rPr>
          <w:spacing w:val="14"/>
        </w:rPr>
        <w:t xml:space="preserve"> </w:t>
      </w:r>
      <w:r>
        <w:rPr>
          <w:spacing w:val="-5"/>
        </w:rPr>
        <w:t>г.;</w:t>
      </w:r>
    </w:p>
    <w:p w:rsidR="00906145" w:rsidRDefault="00C56FC5">
      <w:pPr>
        <w:pStyle w:val="a3"/>
        <w:spacing w:before="246" w:line="276" w:lineRule="auto"/>
        <w:ind w:left="622"/>
      </w:pPr>
      <w:r>
        <w:rPr>
          <w:position w:val="1"/>
        </w:rPr>
        <w:t>-</w:t>
      </w:r>
      <w:r>
        <w:rPr>
          <w:spacing w:val="40"/>
          <w:position w:val="1"/>
        </w:rPr>
        <w:t xml:space="preserve"> </w:t>
      </w:r>
      <w:r>
        <w:t>СанПиН</w:t>
      </w:r>
      <w:r>
        <w:rPr>
          <w:spacing w:val="33"/>
        </w:rPr>
        <w:t xml:space="preserve"> </w:t>
      </w:r>
      <w:r>
        <w:t>1.2.3685-21 «Гигиенические</w:t>
      </w:r>
      <w:r>
        <w:rPr>
          <w:spacing w:val="34"/>
        </w:rPr>
        <w:t xml:space="preserve"> </w:t>
      </w:r>
      <w:r>
        <w:t>нормативы</w:t>
      </w:r>
      <w:r>
        <w:rPr>
          <w:spacing w:val="34"/>
        </w:rPr>
        <w:t xml:space="preserve"> </w:t>
      </w:r>
      <w:r>
        <w:t>и</w:t>
      </w:r>
      <w:r>
        <w:rPr>
          <w:spacing w:val="33"/>
        </w:rPr>
        <w:t xml:space="preserve"> </w:t>
      </w:r>
      <w:r>
        <w:t>требования</w:t>
      </w:r>
      <w:r>
        <w:rPr>
          <w:spacing w:val="40"/>
        </w:rPr>
        <w:t xml:space="preserve"> </w:t>
      </w:r>
      <w:r>
        <w:t>к</w:t>
      </w:r>
      <w:r>
        <w:rPr>
          <w:spacing w:val="40"/>
        </w:rPr>
        <w:t xml:space="preserve"> </w:t>
      </w:r>
      <w:r>
        <w:t>обеспечению безопасности</w:t>
      </w:r>
      <w:r>
        <w:rPr>
          <w:spacing w:val="80"/>
        </w:rPr>
        <w:t xml:space="preserve"> </w:t>
      </w:r>
      <w:r>
        <w:t>и</w:t>
      </w:r>
      <w:r>
        <w:rPr>
          <w:spacing w:val="80"/>
        </w:rPr>
        <w:t xml:space="preserve"> </w:t>
      </w:r>
      <w:r>
        <w:t>(или)</w:t>
      </w:r>
      <w:r>
        <w:rPr>
          <w:spacing w:val="80"/>
        </w:rPr>
        <w:t xml:space="preserve"> </w:t>
      </w:r>
      <w:r>
        <w:t>безвредности</w:t>
      </w:r>
      <w:r>
        <w:rPr>
          <w:spacing w:val="80"/>
        </w:rPr>
        <w:t xml:space="preserve"> </w:t>
      </w:r>
      <w:r>
        <w:t>для человека</w:t>
      </w:r>
      <w:r>
        <w:rPr>
          <w:spacing w:val="80"/>
        </w:rPr>
        <w:t xml:space="preserve"> </w:t>
      </w:r>
      <w:r>
        <w:t>факторов</w:t>
      </w:r>
      <w:r>
        <w:rPr>
          <w:spacing w:val="80"/>
        </w:rPr>
        <w:t xml:space="preserve"> </w:t>
      </w:r>
      <w:r>
        <w:t>среды</w:t>
      </w:r>
      <w:r>
        <w:rPr>
          <w:spacing w:val="80"/>
        </w:rPr>
        <w:t xml:space="preserve"> </w:t>
      </w:r>
      <w:r>
        <w:t>обитания»,</w:t>
      </w:r>
    </w:p>
    <w:p w:rsidR="00906145" w:rsidRDefault="00C56FC5">
      <w:pPr>
        <w:pStyle w:val="a3"/>
        <w:spacing w:line="298" w:lineRule="exact"/>
        <w:ind w:left="622"/>
      </w:pPr>
      <w:r>
        <w:t>утверждённые</w:t>
      </w:r>
      <w:r>
        <w:rPr>
          <w:spacing w:val="59"/>
        </w:rPr>
        <w:t xml:space="preserve"> </w:t>
      </w:r>
      <w:r>
        <w:t>постановлением</w:t>
      </w:r>
      <w:r>
        <w:rPr>
          <w:spacing w:val="22"/>
        </w:rPr>
        <w:t xml:space="preserve"> </w:t>
      </w:r>
      <w:r>
        <w:t>Главного</w:t>
      </w:r>
      <w:r>
        <w:rPr>
          <w:spacing w:val="22"/>
        </w:rPr>
        <w:t xml:space="preserve"> </w:t>
      </w:r>
      <w:r>
        <w:t>санитарного</w:t>
      </w:r>
      <w:r>
        <w:rPr>
          <w:spacing w:val="21"/>
        </w:rPr>
        <w:t xml:space="preserve"> </w:t>
      </w:r>
      <w:r>
        <w:t>врача</w:t>
      </w:r>
      <w:r>
        <w:rPr>
          <w:spacing w:val="19"/>
        </w:rPr>
        <w:t xml:space="preserve"> </w:t>
      </w:r>
      <w:r>
        <w:t>Российской</w:t>
      </w:r>
      <w:r>
        <w:rPr>
          <w:spacing w:val="29"/>
        </w:rPr>
        <w:t xml:space="preserve"> </w:t>
      </w:r>
      <w:r>
        <w:rPr>
          <w:spacing w:val="-2"/>
        </w:rPr>
        <w:t>Федерации</w:t>
      </w:r>
    </w:p>
    <w:p w:rsidR="00906145" w:rsidRDefault="00C56FC5">
      <w:pPr>
        <w:pStyle w:val="a3"/>
        <w:spacing w:before="46"/>
        <w:ind w:left="622"/>
      </w:pPr>
      <w:r>
        <w:t>№</w:t>
      </w:r>
      <w:r>
        <w:rPr>
          <w:spacing w:val="20"/>
        </w:rPr>
        <w:t xml:space="preserve"> </w:t>
      </w:r>
      <w:r>
        <w:t>2</w:t>
      </w:r>
      <w:r>
        <w:rPr>
          <w:spacing w:val="20"/>
        </w:rPr>
        <w:t xml:space="preserve"> </w:t>
      </w:r>
      <w:r>
        <w:t>от</w:t>
      </w:r>
      <w:r>
        <w:rPr>
          <w:spacing w:val="23"/>
        </w:rPr>
        <w:t xml:space="preserve"> </w:t>
      </w:r>
      <w:r>
        <w:t>28</w:t>
      </w:r>
      <w:r>
        <w:rPr>
          <w:spacing w:val="18"/>
        </w:rPr>
        <w:t xml:space="preserve"> </w:t>
      </w:r>
      <w:r>
        <w:t>января</w:t>
      </w:r>
      <w:r>
        <w:rPr>
          <w:spacing w:val="22"/>
        </w:rPr>
        <w:t xml:space="preserve"> </w:t>
      </w:r>
      <w:r>
        <w:t>2021</w:t>
      </w:r>
      <w:r>
        <w:rPr>
          <w:spacing w:val="17"/>
        </w:rPr>
        <w:t xml:space="preserve"> </w:t>
      </w:r>
      <w:r>
        <w:rPr>
          <w:spacing w:val="-5"/>
        </w:rPr>
        <w:t>г.</w:t>
      </w:r>
    </w:p>
    <w:p w:rsidR="00906145" w:rsidRDefault="00906145">
      <w:pPr>
        <w:pStyle w:val="a3"/>
        <w:sectPr w:rsidR="00906145">
          <w:pgSz w:w="12240" w:h="15840"/>
          <w:pgMar w:top="1060" w:right="0" w:bottom="2960" w:left="1080" w:header="0" w:footer="2735" w:gutter="0"/>
          <w:cols w:space="720"/>
        </w:sectPr>
      </w:pPr>
    </w:p>
    <w:p w:rsidR="00906145" w:rsidRPr="00E532FF" w:rsidRDefault="00C56FC5" w:rsidP="00E532FF">
      <w:pPr>
        <w:pStyle w:val="a3"/>
        <w:spacing w:before="65" w:line="276" w:lineRule="auto"/>
        <w:ind w:left="622" w:firstLine="129"/>
      </w:pPr>
      <w:r>
        <w:lastRenderedPageBreak/>
        <w:t>- перечень учебников, допущенных</w:t>
      </w:r>
      <w:r>
        <w:rPr>
          <w:spacing w:val="40"/>
        </w:rPr>
        <w:t xml:space="preserve"> </w:t>
      </w:r>
      <w:r>
        <w:t>к использованию при реализации имеющих государственную аккредитацию образовательных</w:t>
      </w:r>
      <w:r>
        <w:rPr>
          <w:spacing w:val="80"/>
        </w:rPr>
        <w:t xml:space="preserve"> </w:t>
      </w:r>
      <w:r>
        <w:t>программ</w:t>
      </w:r>
      <w:r>
        <w:rPr>
          <w:spacing w:val="40"/>
        </w:rPr>
        <w:t xml:space="preserve"> </w:t>
      </w:r>
      <w:r>
        <w:t>начального</w:t>
      </w:r>
      <w:r>
        <w:rPr>
          <w:spacing w:val="80"/>
        </w:rPr>
        <w:t xml:space="preserve"> </w:t>
      </w:r>
      <w:r>
        <w:t>общего,(в соответствии с действующим Приказом Министерства просвещения РФ);</w:t>
      </w:r>
    </w:p>
    <w:p w:rsidR="00906145" w:rsidRDefault="00906145">
      <w:pPr>
        <w:pStyle w:val="a3"/>
        <w:ind w:left="0"/>
        <w:rPr>
          <w:sz w:val="20"/>
        </w:rPr>
      </w:pPr>
    </w:p>
    <w:p w:rsidR="00906145" w:rsidRDefault="00906145">
      <w:pPr>
        <w:pStyle w:val="a3"/>
        <w:spacing w:before="85"/>
        <w:ind w:left="0"/>
        <w:rPr>
          <w:sz w:val="20"/>
        </w:rPr>
      </w:pPr>
    </w:p>
    <w:tbl>
      <w:tblPr>
        <w:tblpPr w:leftFromText="180" w:rightFromText="180" w:horzAnchor="margin" w:tblpXSpec="center" w:tblpY="1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4"/>
        <w:gridCol w:w="4718"/>
        <w:gridCol w:w="1985"/>
      </w:tblGrid>
      <w:tr w:rsidR="00906145" w:rsidTr="00E532FF">
        <w:trPr>
          <w:trHeight w:val="1382"/>
        </w:trPr>
        <w:tc>
          <w:tcPr>
            <w:tcW w:w="2654" w:type="dxa"/>
          </w:tcPr>
          <w:p w:rsidR="00906145" w:rsidRDefault="00906145" w:rsidP="00E532FF">
            <w:pPr>
              <w:pStyle w:val="TableParagraph"/>
              <w:spacing w:before="245"/>
              <w:ind w:left="0"/>
              <w:rPr>
                <w:sz w:val="26"/>
              </w:rPr>
            </w:pPr>
          </w:p>
          <w:p w:rsidR="00906145" w:rsidRDefault="00C56FC5" w:rsidP="00E532FF">
            <w:pPr>
              <w:pStyle w:val="TableParagraph"/>
              <w:spacing w:before="0" w:line="276" w:lineRule="auto"/>
              <w:ind w:left="2"/>
              <w:rPr>
                <w:b/>
                <w:sz w:val="26"/>
              </w:rPr>
            </w:pPr>
            <w:r>
              <w:rPr>
                <w:b/>
                <w:spacing w:val="-2"/>
                <w:sz w:val="26"/>
              </w:rPr>
              <w:t>Компоненты оснащения</w:t>
            </w:r>
          </w:p>
        </w:tc>
        <w:tc>
          <w:tcPr>
            <w:tcW w:w="4718" w:type="dxa"/>
          </w:tcPr>
          <w:p w:rsidR="00906145" w:rsidRDefault="00906145" w:rsidP="00E532FF">
            <w:pPr>
              <w:pStyle w:val="TableParagraph"/>
              <w:spacing w:before="245"/>
              <w:ind w:left="0"/>
              <w:rPr>
                <w:sz w:val="26"/>
              </w:rPr>
            </w:pPr>
          </w:p>
          <w:p w:rsidR="00906145" w:rsidRDefault="00C56FC5" w:rsidP="00E532FF">
            <w:pPr>
              <w:pStyle w:val="TableParagraph"/>
              <w:spacing w:before="0"/>
              <w:ind w:left="4"/>
              <w:rPr>
                <w:b/>
                <w:sz w:val="26"/>
              </w:rPr>
            </w:pPr>
            <w:r>
              <w:rPr>
                <w:b/>
                <w:sz w:val="26"/>
              </w:rPr>
              <w:t>Необходимое</w:t>
            </w:r>
            <w:r>
              <w:rPr>
                <w:b/>
                <w:spacing w:val="7"/>
                <w:sz w:val="26"/>
              </w:rPr>
              <w:t xml:space="preserve"> </w:t>
            </w:r>
            <w:r>
              <w:rPr>
                <w:b/>
                <w:sz w:val="26"/>
              </w:rPr>
              <w:t>оборудование</w:t>
            </w:r>
            <w:r>
              <w:rPr>
                <w:b/>
                <w:spacing w:val="9"/>
                <w:sz w:val="26"/>
              </w:rPr>
              <w:t xml:space="preserve"> </w:t>
            </w:r>
            <w:r>
              <w:rPr>
                <w:b/>
                <w:sz w:val="26"/>
              </w:rPr>
              <w:t>и</w:t>
            </w:r>
            <w:r>
              <w:rPr>
                <w:b/>
                <w:spacing w:val="-11"/>
                <w:sz w:val="26"/>
              </w:rPr>
              <w:t xml:space="preserve"> </w:t>
            </w:r>
            <w:r>
              <w:rPr>
                <w:b/>
                <w:spacing w:val="-2"/>
                <w:sz w:val="26"/>
              </w:rPr>
              <w:t>оснащение</w:t>
            </w:r>
          </w:p>
        </w:tc>
        <w:tc>
          <w:tcPr>
            <w:tcW w:w="1985" w:type="dxa"/>
          </w:tcPr>
          <w:p w:rsidR="00906145" w:rsidRDefault="00C56FC5" w:rsidP="00E532FF">
            <w:pPr>
              <w:pStyle w:val="TableParagraph"/>
              <w:spacing w:before="0" w:line="436" w:lineRule="auto"/>
              <w:ind w:left="2" w:right="474"/>
              <w:rPr>
                <w:b/>
                <w:sz w:val="26"/>
              </w:rPr>
            </w:pPr>
            <w:r>
              <w:rPr>
                <w:b/>
                <w:spacing w:val="-2"/>
                <w:sz w:val="26"/>
              </w:rPr>
              <w:t>Необходимо/ имеется</w:t>
            </w:r>
          </w:p>
          <w:p w:rsidR="00906145" w:rsidRDefault="00C56FC5" w:rsidP="00E532FF">
            <w:pPr>
              <w:pStyle w:val="TableParagraph"/>
              <w:spacing w:before="0" w:line="274" w:lineRule="exact"/>
              <w:ind w:left="2"/>
              <w:rPr>
                <w:b/>
                <w:sz w:val="26"/>
              </w:rPr>
            </w:pPr>
            <w:r>
              <w:rPr>
                <w:b/>
                <w:sz w:val="26"/>
              </w:rPr>
              <w:t>в</w:t>
            </w:r>
            <w:r>
              <w:rPr>
                <w:b/>
                <w:spacing w:val="21"/>
                <w:sz w:val="26"/>
              </w:rPr>
              <w:t xml:space="preserve"> </w:t>
            </w:r>
            <w:r>
              <w:rPr>
                <w:b/>
                <w:spacing w:val="-2"/>
                <w:sz w:val="26"/>
              </w:rPr>
              <w:t>наличии</w:t>
            </w:r>
          </w:p>
        </w:tc>
      </w:tr>
    </w:tbl>
    <w:tbl>
      <w:tblPr>
        <w:tblpPr w:leftFromText="180" w:rightFromText="180" w:vertAnchor="text" w:horzAnchor="page" w:tblpX="1984" w:tblpY="9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4964"/>
        <w:gridCol w:w="1983"/>
      </w:tblGrid>
      <w:tr w:rsidR="00E532FF" w:rsidTr="00E532FF">
        <w:trPr>
          <w:trHeight w:val="8355"/>
        </w:trPr>
        <w:tc>
          <w:tcPr>
            <w:tcW w:w="2160" w:type="dxa"/>
          </w:tcPr>
          <w:p w:rsidR="00E532FF" w:rsidRDefault="00E532FF" w:rsidP="00E532FF">
            <w:pPr>
              <w:pStyle w:val="TableParagraph"/>
              <w:numPr>
                <w:ilvl w:val="0"/>
                <w:numId w:val="5"/>
              </w:numPr>
              <w:tabs>
                <w:tab w:val="left" w:pos="330"/>
              </w:tabs>
              <w:spacing w:before="0" w:line="276" w:lineRule="auto"/>
              <w:ind w:right="62" w:firstLine="0"/>
              <w:rPr>
                <w:sz w:val="26"/>
              </w:rPr>
            </w:pPr>
            <w:r>
              <w:rPr>
                <w:spacing w:val="-2"/>
                <w:sz w:val="26"/>
              </w:rPr>
              <w:t xml:space="preserve">Компоненты оснащения </w:t>
            </w:r>
            <w:r>
              <w:rPr>
                <w:sz w:val="26"/>
              </w:rPr>
              <w:t>учебного</w:t>
            </w:r>
            <w:r>
              <w:rPr>
                <w:spacing w:val="-17"/>
                <w:sz w:val="26"/>
              </w:rPr>
              <w:t xml:space="preserve"> </w:t>
            </w:r>
            <w:r>
              <w:rPr>
                <w:sz w:val="26"/>
              </w:rPr>
              <w:t>кабинета начальной школы</w:t>
            </w:r>
          </w:p>
        </w:tc>
        <w:tc>
          <w:tcPr>
            <w:tcW w:w="4964" w:type="dxa"/>
          </w:tcPr>
          <w:p w:rsidR="00E532FF" w:rsidRDefault="00E532FF" w:rsidP="00E532FF">
            <w:pPr>
              <w:pStyle w:val="TableParagraph"/>
              <w:numPr>
                <w:ilvl w:val="0"/>
                <w:numId w:val="4"/>
              </w:numPr>
              <w:tabs>
                <w:tab w:val="left" w:pos="285"/>
              </w:tabs>
              <w:spacing w:before="0" w:line="276" w:lineRule="auto"/>
              <w:ind w:right="247" w:firstLine="0"/>
              <w:rPr>
                <w:sz w:val="26"/>
              </w:rPr>
            </w:pPr>
            <w:r>
              <w:rPr>
                <w:sz w:val="26"/>
              </w:rPr>
              <w:t>Нормативные документы,</w:t>
            </w:r>
            <w:r>
              <w:rPr>
                <w:spacing w:val="-13"/>
                <w:sz w:val="26"/>
              </w:rPr>
              <w:t xml:space="preserve"> </w:t>
            </w:r>
            <w:r>
              <w:rPr>
                <w:sz w:val="26"/>
              </w:rPr>
              <w:t>программно- методическое обеспечение, локальные акты: ...</w:t>
            </w:r>
          </w:p>
          <w:p w:rsidR="00E532FF" w:rsidRDefault="00E532FF" w:rsidP="00E532FF">
            <w:pPr>
              <w:pStyle w:val="TableParagraph"/>
              <w:numPr>
                <w:ilvl w:val="1"/>
                <w:numId w:val="4"/>
              </w:numPr>
              <w:tabs>
                <w:tab w:val="left" w:pos="479"/>
              </w:tabs>
              <w:spacing w:before="195" w:line="276" w:lineRule="auto"/>
              <w:ind w:right="593" w:firstLine="0"/>
              <w:rPr>
                <w:sz w:val="26"/>
              </w:rPr>
            </w:pPr>
            <w:r>
              <w:rPr>
                <w:sz w:val="26"/>
              </w:rPr>
              <w:t>Учебное</w:t>
            </w:r>
            <w:r>
              <w:rPr>
                <w:spacing w:val="40"/>
                <w:sz w:val="26"/>
              </w:rPr>
              <w:t xml:space="preserve"> </w:t>
            </w:r>
            <w:r>
              <w:rPr>
                <w:sz w:val="26"/>
              </w:rPr>
              <w:t>оборудование Мебель и приспособления</w:t>
            </w:r>
            <w:r>
              <w:rPr>
                <w:spacing w:val="-17"/>
                <w:sz w:val="26"/>
              </w:rPr>
              <w:t xml:space="preserve"> </w:t>
            </w:r>
            <w:r>
              <w:rPr>
                <w:sz w:val="26"/>
              </w:rPr>
              <w:t>Технические</w:t>
            </w:r>
            <w:r>
              <w:rPr>
                <w:spacing w:val="5"/>
                <w:sz w:val="26"/>
              </w:rPr>
              <w:t xml:space="preserve"> </w:t>
            </w:r>
            <w:r>
              <w:rPr>
                <w:sz w:val="26"/>
              </w:rPr>
              <w:t>средства</w:t>
            </w:r>
          </w:p>
          <w:p w:rsidR="00E532FF" w:rsidRDefault="00E532FF" w:rsidP="00E532FF">
            <w:pPr>
              <w:pStyle w:val="TableParagraph"/>
              <w:spacing w:before="200" w:line="276" w:lineRule="auto"/>
              <w:ind w:left="4"/>
              <w:rPr>
                <w:sz w:val="26"/>
              </w:rPr>
            </w:pPr>
            <w:r>
              <w:rPr>
                <w:sz w:val="26"/>
              </w:rPr>
              <w:t>Учебно-методические</w:t>
            </w:r>
            <w:r>
              <w:rPr>
                <w:spacing w:val="40"/>
                <w:sz w:val="26"/>
              </w:rPr>
              <w:t xml:space="preserve"> </w:t>
            </w:r>
            <w:r>
              <w:rPr>
                <w:sz w:val="26"/>
              </w:rPr>
              <w:t>материалы: Учебно- методический</w:t>
            </w:r>
            <w:r>
              <w:rPr>
                <w:spacing w:val="10"/>
                <w:sz w:val="26"/>
              </w:rPr>
              <w:t xml:space="preserve"> </w:t>
            </w:r>
            <w:r>
              <w:rPr>
                <w:sz w:val="26"/>
              </w:rPr>
              <w:t>комплект</w:t>
            </w:r>
            <w:r>
              <w:rPr>
                <w:spacing w:val="-15"/>
                <w:sz w:val="26"/>
              </w:rPr>
              <w:t xml:space="preserve"> </w:t>
            </w:r>
            <w:r>
              <w:rPr>
                <w:sz w:val="26"/>
              </w:rPr>
              <w:t xml:space="preserve">Учебно-наглядные </w:t>
            </w:r>
            <w:r>
              <w:rPr>
                <w:spacing w:val="-2"/>
                <w:sz w:val="26"/>
              </w:rPr>
              <w:t>пособия:</w:t>
            </w:r>
          </w:p>
          <w:p w:rsidR="00E532FF" w:rsidRDefault="00E532FF" w:rsidP="00E532FF">
            <w:pPr>
              <w:pStyle w:val="TableParagraph"/>
              <w:numPr>
                <w:ilvl w:val="3"/>
                <w:numId w:val="3"/>
              </w:numPr>
              <w:tabs>
                <w:tab w:val="left" w:pos="860"/>
              </w:tabs>
              <w:spacing w:before="200"/>
              <w:ind w:left="860" w:hanging="856"/>
              <w:rPr>
                <w:sz w:val="26"/>
              </w:rPr>
            </w:pPr>
            <w:r>
              <w:rPr>
                <w:sz w:val="26"/>
              </w:rPr>
              <w:t>Средства</w:t>
            </w:r>
            <w:r>
              <w:rPr>
                <w:spacing w:val="11"/>
                <w:sz w:val="26"/>
              </w:rPr>
              <w:t xml:space="preserve"> </w:t>
            </w:r>
            <w:r>
              <w:rPr>
                <w:sz w:val="26"/>
              </w:rPr>
              <w:t>натурного</w:t>
            </w:r>
            <w:r>
              <w:rPr>
                <w:spacing w:val="-5"/>
                <w:sz w:val="26"/>
              </w:rPr>
              <w:t xml:space="preserve"> </w:t>
            </w:r>
            <w:r>
              <w:rPr>
                <w:spacing w:val="-2"/>
                <w:sz w:val="26"/>
              </w:rPr>
              <w:t>фонда:</w:t>
            </w:r>
          </w:p>
          <w:p w:rsidR="00E532FF" w:rsidRDefault="00E532FF" w:rsidP="00E532FF">
            <w:pPr>
              <w:pStyle w:val="TableParagraph"/>
              <w:spacing w:before="44" w:line="276" w:lineRule="auto"/>
              <w:ind w:left="4"/>
              <w:rPr>
                <w:sz w:val="26"/>
              </w:rPr>
            </w:pPr>
            <w:r>
              <w:rPr>
                <w:sz w:val="26"/>
              </w:rPr>
              <w:t>коллекции</w:t>
            </w:r>
            <w:r>
              <w:rPr>
                <w:spacing w:val="40"/>
                <w:sz w:val="26"/>
              </w:rPr>
              <w:t xml:space="preserve"> </w:t>
            </w:r>
            <w:r>
              <w:rPr>
                <w:sz w:val="26"/>
              </w:rPr>
              <w:t>промышленных материалов, наборы для</w:t>
            </w:r>
            <w:r>
              <w:rPr>
                <w:spacing w:val="-12"/>
                <w:sz w:val="26"/>
              </w:rPr>
              <w:t xml:space="preserve"> </w:t>
            </w:r>
            <w:r>
              <w:rPr>
                <w:sz w:val="26"/>
              </w:rPr>
              <w:t>экспериментов, лабораторное оборудование, коллекции</w:t>
            </w:r>
            <w:r>
              <w:rPr>
                <w:spacing w:val="40"/>
                <w:sz w:val="26"/>
              </w:rPr>
              <w:t xml:space="preserve"> </w:t>
            </w:r>
            <w:r>
              <w:rPr>
                <w:sz w:val="26"/>
              </w:rPr>
              <w:t>народных</w:t>
            </w:r>
          </w:p>
          <w:p w:rsidR="00E532FF" w:rsidRDefault="00E532FF" w:rsidP="00E532FF">
            <w:pPr>
              <w:pStyle w:val="TableParagraph"/>
              <w:spacing w:before="1" w:line="276" w:lineRule="auto"/>
              <w:ind w:left="4"/>
              <w:rPr>
                <w:sz w:val="26"/>
              </w:rPr>
            </w:pPr>
            <w:r>
              <w:rPr>
                <w:sz w:val="26"/>
              </w:rPr>
              <w:t>промыслов, музыкальные</w:t>
            </w:r>
            <w:r>
              <w:rPr>
                <w:spacing w:val="-15"/>
                <w:sz w:val="26"/>
              </w:rPr>
              <w:t xml:space="preserve"> </w:t>
            </w:r>
            <w:r>
              <w:rPr>
                <w:sz w:val="26"/>
              </w:rPr>
              <w:t>инструменты, инструменты трудового обучения, приспособления для физической</w:t>
            </w:r>
          </w:p>
          <w:p w:rsidR="00E532FF" w:rsidRDefault="00E532FF" w:rsidP="00E532FF">
            <w:pPr>
              <w:pStyle w:val="TableParagraph"/>
              <w:spacing w:before="200"/>
              <w:ind w:left="4"/>
              <w:rPr>
                <w:sz w:val="26"/>
              </w:rPr>
            </w:pPr>
            <w:r>
              <w:rPr>
                <w:spacing w:val="-2"/>
                <w:sz w:val="26"/>
              </w:rPr>
              <w:t>культуры).</w:t>
            </w:r>
          </w:p>
          <w:p w:rsidR="00E532FF" w:rsidRDefault="00E532FF" w:rsidP="00E532FF">
            <w:pPr>
              <w:pStyle w:val="TableParagraph"/>
              <w:numPr>
                <w:ilvl w:val="3"/>
                <w:numId w:val="3"/>
              </w:numPr>
              <w:tabs>
                <w:tab w:val="left" w:pos="860"/>
              </w:tabs>
              <w:spacing w:before="51" w:line="544" w:lineRule="exact"/>
              <w:ind w:left="4" w:right="838" w:firstLine="0"/>
              <w:rPr>
                <w:sz w:val="26"/>
              </w:rPr>
            </w:pPr>
            <w:r>
              <w:rPr>
                <w:sz w:val="26"/>
              </w:rPr>
              <w:t>Печатные средства: демонстрационные</w:t>
            </w:r>
            <w:r>
              <w:rPr>
                <w:spacing w:val="80"/>
                <w:sz w:val="26"/>
              </w:rPr>
              <w:t xml:space="preserve"> </w:t>
            </w:r>
            <w:r>
              <w:rPr>
                <w:sz w:val="26"/>
              </w:rPr>
              <w:t>(таблицы, ленты,</w:t>
            </w:r>
            <w:r>
              <w:rPr>
                <w:spacing w:val="-8"/>
                <w:sz w:val="26"/>
              </w:rPr>
              <w:t xml:space="preserve"> </w:t>
            </w:r>
            <w:r>
              <w:rPr>
                <w:sz w:val="26"/>
              </w:rPr>
              <w:t>символы, карты, портреты) и</w:t>
            </w:r>
          </w:p>
          <w:p w:rsidR="00E532FF" w:rsidRDefault="00E532FF" w:rsidP="00E532FF">
            <w:pPr>
              <w:pStyle w:val="TableParagraph"/>
              <w:spacing w:before="0" w:line="292" w:lineRule="exact"/>
              <w:ind w:left="4"/>
              <w:rPr>
                <w:sz w:val="26"/>
              </w:rPr>
            </w:pPr>
            <w:r>
              <w:rPr>
                <w:sz w:val="26"/>
              </w:rPr>
              <w:t>раздаточные</w:t>
            </w:r>
            <w:r>
              <w:rPr>
                <w:spacing w:val="12"/>
                <w:sz w:val="26"/>
              </w:rPr>
              <w:t xml:space="preserve"> </w:t>
            </w:r>
            <w:r>
              <w:rPr>
                <w:sz w:val="26"/>
              </w:rPr>
              <w:t>(кассы-символы,</w:t>
            </w:r>
            <w:r>
              <w:rPr>
                <w:spacing w:val="22"/>
                <w:sz w:val="26"/>
              </w:rPr>
              <w:t xml:space="preserve"> </w:t>
            </w:r>
            <w:r>
              <w:rPr>
                <w:sz w:val="26"/>
              </w:rPr>
              <w:t>карточки</w:t>
            </w:r>
            <w:r>
              <w:rPr>
                <w:spacing w:val="21"/>
                <w:sz w:val="26"/>
              </w:rPr>
              <w:t xml:space="preserve"> </w:t>
            </w:r>
            <w:r>
              <w:rPr>
                <w:spacing w:val="-10"/>
                <w:sz w:val="26"/>
              </w:rPr>
              <w:t>с</w:t>
            </w:r>
          </w:p>
        </w:tc>
        <w:tc>
          <w:tcPr>
            <w:tcW w:w="1983" w:type="dxa"/>
          </w:tcPr>
          <w:p w:rsidR="00E532FF" w:rsidRDefault="00E532FF" w:rsidP="00E532FF">
            <w:pPr>
              <w:pStyle w:val="TableParagraph"/>
              <w:spacing w:before="0" w:line="294" w:lineRule="exact"/>
              <w:ind w:left="2"/>
              <w:rPr>
                <w:sz w:val="26"/>
              </w:rPr>
            </w:pPr>
            <w:r>
              <w:rPr>
                <w:spacing w:val="-2"/>
                <w:sz w:val="26"/>
              </w:rPr>
              <w:t>Имеется</w:t>
            </w:r>
          </w:p>
        </w:tc>
      </w:tr>
      <w:tr w:rsidR="00E532FF" w:rsidTr="00E532FF">
        <w:trPr>
          <w:trHeight w:val="1692"/>
        </w:trPr>
        <w:tc>
          <w:tcPr>
            <w:tcW w:w="2160" w:type="dxa"/>
          </w:tcPr>
          <w:p w:rsidR="00E532FF" w:rsidRDefault="00E532FF" w:rsidP="00E532FF">
            <w:pPr>
              <w:pStyle w:val="TableParagraph"/>
              <w:spacing w:before="0" w:line="276" w:lineRule="auto"/>
              <w:ind w:left="2"/>
              <w:rPr>
                <w:sz w:val="26"/>
              </w:rPr>
            </w:pPr>
            <w:r>
              <w:rPr>
                <w:sz w:val="26"/>
              </w:rPr>
              <w:lastRenderedPageBreak/>
              <w:t>2.</w:t>
            </w:r>
            <w:r>
              <w:rPr>
                <w:spacing w:val="26"/>
                <w:sz w:val="26"/>
              </w:rPr>
              <w:t xml:space="preserve"> </w:t>
            </w:r>
            <w:r>
              <w:rPr>
                <w:sz w:val="26"/>
              </w:rPr>
              <w:t xml:space="preserve">Компоненты </w:t>
            </w:r>
            <w:r>
              <w:rPr>
                <w:spacing w:val="-2"/>
                <w:sz w:val="26"/>
              </w:rPr>
              <w:t>оснащения методического кабинета</w:t>
            </w:r>
          </w:p>
        </w:tc>
        <w:tc>
          <w:tcPr>
            <w:tcW w:w="4964" w:type="dxa"/>
          </w:tcPr>
          <w:p w:rsidR="00E532FF" w:rsidRDefault="00E532FF" w:rsidP="00E532FF">
            <w:pPr>
              <w:pStyle w:val="TableParagraph"/>
              <w:spacing w:before="0" w:line="278" w:lineRule="auto"/>
              <w:ind w:left="4" w:right="364"/>
              <w:rPr>
                <w:sz w:val="26"/>
              </w:rPr>
            </w:pPr>
            <w:r>
              <w:rPr>
                <w:sz w:val="26"/>
              </w:rPr>
              <w:t>2.1. Нормативные документы федерального, регионального</w:t>
            </w:r>
            <w:r>
              <w:rPr>
                <w:spacing w:val="-16"/>
                <w:sz w:val="26"/>
              </w:rPr>
              <w:t xml:space="preserve"> </w:t>
            </w:r>
            <w:r>
              <w:rPr>
                <w:sz w:val="26"/>
              </w:rPr>
              <w:t>и</w:t>
            </w:r>
          </w:p>
          <w:p w:rsidR="00E532FF" w:rsidRDefault="00E532FF" w:rsidP="00E532FF">
            <w:pPr>
              <w:pStyle w:val="TableParagraph"/>
              <w:spacing w:before="0" w:line="294" w:lineRule="exact"/>
              <w:ind w:left="4"/>
              <w:rPr>
                <w:sz w:val="26"/>
              </w:rPr>
            </w:pPr>
            <w:r>
              <w:rPr>
                <w:sz w:val="26"/>
              </w:rPr>
              <w:t>муниципального</w:t>
            </w:r>
            <w:r>
              <w:rPr>
                <w:spacing w:val="12"/>
                <w:sz w:val="26"/>
              </w:rPr>
              <w:t xml:space="preserve"> </w:t>
            </w:r>
            <w:r>
              <w:rPr>
                <w:sz w:val="26"/>
              </w:rPr>
              <w:t>уровней,</w:t>
            </w:r>
            <w:r>
              <w:rPr>
                <w:spacing w:val="-12"/>
                <w:sz w:val="26"/>
              </w:rPr>
              <w:t xml:space="preserve"> </w:t>
            </w:r>
            <w:r>
              <w:rPr>
                <w:sz w:val="26"/>
              </w:rPr>
              <w:t>локальные</w:t>
            </w:r>
            <w:r>
              <w:rPr>
                <w:spacing w:val="15"/>
                <w:sz w:val="26"/>
              </w:rPr>
              <w:t xml:space="preserve"> </w:t>
            </w:r>
            <w:r>
              <w:rPr>
                <w:spacing w:val="-4"/>
                <w:sz w:val="26"/>
              </w:rPr>
              <w:t>акты.</w:t>
            </w:r>
          </w:p>
        </w:tc>
        <w:tc>
          <w:tcPr>
            <w:tcW w:w="1983" w:type="dxa"/>
          </w:tcPr>
          <w:p w:rsidR="00E532FF" w:rsidRDefault="00E532FF" w:rsidP="00E532FF">
            <w:pPr>
              <w:pStyle w:val="TableParagraph"/>
              <w:spacing w:before="0" w:line="291" w:lineRule="exact"/>
              <w:ind w:left="2"/>
              <w:rPr>
                <w:sz w:val="26"/>
              </w:rPr>
            </w:pPr>
            <w:r>
              <w:rPr>
                <w:spacing w:val="-2"/>
                <w:sz w:val="26"/>
              </w:rPr>
              <w:t>Имеется</w:t>
            </w:r>
          </w:p>
        </w:tc>
      </w:tr>
    </w:tbl>
    <w:tbl>
      <w:tblPr>
        <w:tblpPr w:leftFromText="180" w:rightFromText="180" w:vertAnchor="text" w:horzAnchor="margin" w:tblpXSpec="center" w:tblpY="18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4964"/>
        <w:gridCol w:w="1983"/>
      </w:tblGrid>
      <w:tr w:rsidR="00E532FF" w:rsidTr="00E532FF">
        <w:trPr>
          <w:trHeight w:val="4637"/>
        </w:trPr>
        <w:tc>
          <w:tcPr>
            <w:tcW w:w="2126" w:type="dxa"/>
          </w:tcPr>
          <w:p w:rsidR="00E532FF" w:rsidRDefault="00E532FF" w:rsidP="00E532FF">
            <w:pPr>
              <w:pStyle w:val="TableParagraph"/>
              <w:spacing w:before="0" w:line="294" w:lineRule="exact"/>
              <w:ind w:left="4"/>
              <w:rPr>
                <w:sz w:val="26"/>
              </w:rPr>
            </w:pPr>
            <w:r>
              <w:rPr>
                <w:spacing w:val="-2"/>
                <w:sz w:val="26"/>
              </w:rPr>
              <w:t>начальной</w:t>
            </w:r>
            <w:r>
              <w:rPr>
                <w:spacing w:val="1"/>
                <w:sz w:val="26"/>
              </w:rPr>
              <w:t xml:space="preserve"> </w:t>
            </w:r>
            <w:r>
              <w:rPr>
                <w:spacing w:val="-4"/>
                <w:sz w:val="26"/>
              </w:rPr>
              <w:t>школы</w:t>
            </w:r>
          </w:p>
        </w:tc>
        <w:tc>
          <w:tcPr>
            <w:tcW w:w="4964" w:type="dxa"/>
          </w:tcPr>
          <w:p w:rsidR="00E532FF" w:rsidRDefault="00E532FF" w:rsidP="00E532FF">
            <w:pPr>
              <w:pStyle w:val="TableParagraph"/>
              <w:numPr>
                <w:ilvl w:val="1"/>
                <w:numId w:val="2"/>
              </w:numPr>
              <w:tabs>
                <w:tab w:val="left" w:pos="476"/>
              </w:tabs>
              <w:spacing w:before="0" w:line="276" w:lineRule="auto"/>
              <w:ind w:right="837" w:firstLine="0"/>
              <w:rPr>
                <w:sz w:val="26"/>
              </w:rPr>
            </w:pPr>
            <w:r>
              <w:rPr>
                <w:sz w:val="26"/>
              </w:rPr>
              <w:t>Документация</w:t>
            </w:r>
            <w:r>
              <w:rPr>
                <w:spacing w:val="-17"/>
                <w:sz w:val="26"/>
              </w:rPr>
              <w:t xml:space="preserve"> </w:t>
            </w:r>
            <w:r>
              <w:rPr>
                <w:sz w:val="26"/>
              </w:rPr>
              <w:t xml:space="preserve">образовательного </w:t>
            </w:r>
            <w:r>
              <w:rPr>
                <w:spacing w:val="-2"/>
                <w:sz w:val="26"/>
              </w:rPr>
              <w:t>учреждения.</w:t>
            </w:r>
          </w:p>
          <w:p w:rsidR="00E532FF" w:rsidRDefault="00E532FF" w:rsidP="00E532FF">
            <w:pPr>
              <w:pStyle w:val="TableParagraph"/>
              <w:numPr>
                <w:ilvl w:val="1"/>
                <w:numId w:val="2"/>
              </w:numPr>
              <w:tabs>
                <w:tab w:val="left" w:pos="476"/>
              </w:tabs>
              <w:spacing w:before="195"/>
              <w:ind w:left="476" w:hanging="472"/>
              <w:rPr>
                <w:sz w:val="26"/>
              </w:rPr>
            </w:pPr>
            <w:r>
              <w:rPr>
                <w:sz w:val="26"/>
              </w:rPr>
              <w:t>Базы</w:t>
            </w:r>
            <w:r>
              <w:rPr>
                <w:spacing w:val="11"/>
                <w:sz w:val="26"/>
              </w:rPr>
              <w:t xml:space="preserve"> </w:t>
            </w:r>
            <w:r>
              <w:rPr>
                <w:spacing w:val="-2"/>
                <w:sz w:val="26"/>
              </w:rPr>
              <w:t>данных.</w:t>
            </w:r>
          </w:p>
          <w:p w:rsidR="00E532FF" w:rsidRDefault="00E532FF" w:rsidP="00E532FF">
            <w:pPr>
              <w:pStyle w:val="TableParagraph"/>
              <w:numPr>
                <w:ilvl w:val="1"/>
                <w:numId w:val="2"/>
              </w:numPr>
              <w:tabs>
                <w:tab w:val="left" w:pos="476"/>
              </w:tabs>
              <w:spacing w:before="244" w:line="436" w:lineRule="auto"/>
              <w:ind w:right="1514" w:firstLine="0"/>
              <w:rPr>
                <w:sz w:val="26"/>
              </w:rPr>
            </w:pPr>
            <w:r>
              <w:rPr>
                <w:spacing w:val="-2"/>
                <w:sz w:val="26"/>
              </w:rPr>
              <w:t>Материально-техническое оснащение:</w:t>
            </w:r>
          </w:p>
          <w:p w:rsidR="00E532FF" w:rsidRDefault="00E532FF" w:rsidP="00E532FF">
            <w:pPr>
              <w:pStyle w:val="TableParagraph"/>
              <w:spacing w:before="0" w:line="298" w:lineRule="exact"/>
              <w:ind w:left="134"/>
              <w:rPr>
                <w:sz w:val="26"/>
              </w:rPr>
            </w:pPr>
            <w:r>
              <w:rPr>
                <w:sz w:val="26"/>
              </w:rPr>
              <w:t>столы</w:t>
            </w:r>
            <w:r>
              <w:rPr>
                <w:spacing w:val="3"/>
                <w:sz w:val="26"/>
              </w:rPr>
              <w:t xml:space="preserve"> </w:t>
            </w:r>
            <w:r>
              <w:rPr>
                <w:spacing w:val="-2"/>
                <w:sz w:val="26"/>
              </w:rPr>
              <w:t>учителя;</w:t>
            </w:r>
          </w:p>
          <w:p w:rsidR="00E532FF" w:rsidRDefault="00E532FF" w:rsidP="00E532FF">
            <w:pPr>
              <w:pStyle w:val="TableParagraph"/>
              <w:spacing w:before="245"/>
              <w:ind w:left="134"/>
              <w:rPr>
                <w:sz w:val="26"/>
              </w:rPr>
            </w:pPr>
            <w:r>
              <w:rPr>
                <w:sz w:val="26"/>
              </w:rPr>
              <w:t>стул</w:t>
            </w:r>
            <w:r>
              <w:rPr>
                <w:spacing w:val="1"/>
                <w:sz w:val="26"/>
              </w:rPr>
              <w:t xml:space="preserve"> </w:t>
            </w:r>
            <w:r>
              <w:rPr>
                <w:sz w:val="26"/>
              </w:rPr>
              <w:t>учителя</w:t>
            </w:r>
            <w:r>
              <w:rPr>
                <w:spacing w:val="-3"/>
                <w:sz w:val="26"/>
              </w:rPr>
              <w:t xml:space="preserve"> </w:t>
            </w:r>
            <w:r>
              <w:rPr>
                <w:spacing w:val="-2"/>
                <w:sz w:val="26"/>
              </w:rPr>
              <w:t>(приставной);</w:t>
            </w:r>
          </w:p>
          <w:p w:rsidR="00E532FF" w:rsidRDefault="00E532FF" w:rsidP="00E532FF">
            <w:pPr>
              <w:pStyle w:val="TableParagraph"/>
              <w:spacing w:before="52" w:line="544" w:lineRule="exact"/>
              <w:ind w:left="267" w:right="1033" w:hanging="263"/>
              <w:rPr>
                <w:sz w:val="26"/>
              </w:rPr>
            </w:pPr>
            <w:r>
              <w:rPr>
                <w:sz w:val="26"/>
              </w:rPr>
              <w:t>шкаф</w:t>
            </w:r>
            <w:r>
              <w:rPr>
                <w:spacing w:val="-2"/>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2"/>
                <w:sz w:val="26"/>
              </w:rPr>
              <w:t xml:space="preserve"> </w:t>
            </w:r>
            <w:r>
              <w:rPr>
                <w:sz w:val="26"/>
              </w:rPr>
              <w:t xml:space="preserve">вещей. </w:t>
            </w:r>
            <w:r>
              <w:rPr>
                <w:spacing w:val="-2"/>
                <w:sz w:val="26"/>
              </w:rPr>
              <w:t>компьютеры/ноутбуки</w:t>
            </w:r>
          </w:p>
        </w:tc>
        <w:tc>
          <w:tcPr>
            <w:tcW w:w="1983" w:type="dxa"/>
          </w:tcPr>
          <w:p w:rsidR="00E532FF" w:rsidRDefault="00E532FF" w:rsidP="00E532FF">
            <w:pPr>
              <w:pStyle w:val="TableParagraph"/>
              <w:spacing w:before="0"/>
              <w:ind w:left="0"/>
              <w:rPr>
                <w:sz w:val="24"/>
              </w:rPr>
            </w:pPr>
          </w:p>
        </w:tc>
      </w:tr>
      <w:tr w:rsidR="00E532FF" w:rsidTr="00E532FF">
        <w:trPr>
          <w:trHeight w:val="2676"/>
        </w:trPr>
        <w:tc>
          <w:tcPr>
            <w:tcW w:w="2126" w:type="dxa"/>
          </w:tcPr>
          <w:p w:rsidR="00E532FF" w:rsidRDefault="00E532FF" w:rsidP="00E532FF">
            <w:pPr>
              <w:pStyle w:val="TableParagraph"/>
              <w:spacing w:before="0" w:line="276" w:lineRule="auto"/>
              <w:ind w:left="4"/>
              <w:rPr>
                <w:sz w:val="26"/>
              </w:rPr>
            </w:pPr>
            <w:r>
              <w:rPr>
                <w:spacing w:val="-2"/>
                <w:sz w:val="26"/>
              </w:rPr>
              <w:t xml:space="preserve">3.Библиотечно- инфрмационный </w:t>
            </w:r>
            <w:r>
              <w:rPr>
                <w:spacing w:val="-4"/>
                <w:sz w:val="26"/>
              </w:rPr>
              <w:t>центр</w:t>
            </w:r>
          </w:p>
        </w:tc>
        <w:tc>
          <w:tcPr>
            <w:tcW w:w="4964" w:type="dxa"/>
          </w:tcPr>
          <w:p w:rsidR="00E532FF" w:rsidRDefault="00E532FF" w:rsidP="00E532FF">
            <w:pPr>
              <w:pStyle w:val="TableParagraph"/>
              <w:spacing w:before="0" w:line="294" w:lineRule="exact"/>
              <w:ind w:left="4"/>
              <w:rPr>
                <w:sz w:val="26"/>
              </w:rPr>
            </w:pPr>
            <w:r>
              <w:rPr>
                <w:sz w:val="26"/>
              </w:rPr>
              <w:t>Читальный</w:t>
            </w:r>
            <w:r>
              <w:rPr>
                <w:spacing w:val="-14"/>
                <w:sz w:val="26"/>
              </w:rPr>
              <w:t xml:space="preserve"> </w:t>
            </w:r>
            <w:r>
              <w:rPr>
                <w:spacing w:val="-5"/>
                <w:sz w:val="26"/>
              </w:rPr>
              <w:t>зал</w:t>
            </w:r>
          </w:p>
          <w:p w:rsidR="00E532FF" w:rsidRDefault="00E532FF" w:rsidP="00E532FF">
            <w:pPr>
              <w:pStyle w:val="TableParagraph"/>
              <w:spacing w:before="243" w:line="436" w:lineRule="auto"/>
              <w:ind w:left="4"/>
              <w:rPr>
                <w:sz w:val="26"/>
              </w:rPr>
            </w:pPr>
            <w:r>
              <w:rPr>
                <w:sz w:val="26"/>
              </w:rPr>
              <w:t>Рабочее</w:t>
            </w:r>
            <w:r>
              <w:rPr>
                <w:spacing w:val="-13"/>
                <w:sz w:val="26"/>
              </w:rPr>
              <w:t xml:space="preserve"> </w:t>
            </w:r>
            <w:r>
              <w:rPr>
                <w:sz w:val="26"/>
              </w:rPr>
              <w:t>место</w:t>
            </w:r>
            <w:r>
              <w:rPr>
                <w:spacing w:val="-14"/>
                <w:sz w:val="26"/>
              </w:rPr>
              <w:t xml:space="preserve"> </w:t>
            </w:r>
            <w:r>
              <w:rPr>
                <w:sz w:val="26"/>
              </w:rPr>
              <w:t>для</w:t>
            </w:r>
            <w:r>
              <w:rPr>
                <w:spacing w:val="-14"/>
                <w:sz w:val="26"/>
              </w:rPr>
              <w:t xml:space="preserve"> </w:t>
            </w:r>
            <w:r>
              <w:rPr>
                <w:sz w:val="26"/>
              </w:rPr>
              <w:t>библиотекаря Каталожный</w:t>
            </w:r>
            <w:r>
              <w:rPr>
                <w:spacing w:val="40"/>
                <w:sz w:val="26"/>
              </w:rPr>
              <w:t xml:space="preserve"> </w:t>
            </w:r>
            <w:r>
              <w:rPr>
                <w:sz w:val="26"/>
              </w:rPr>
              <w:t>шкаф</w:t>
            </w:r>
          </w:p>
          <w:p w:rsidR="00E532FF" w:rsidRDefault="00E532FF" w:rsidP="00E532FF">
            <w:pPr>
              <w:pStyle w:val="TableParagraph"/>
              <w:spacing w:before="0" w:line="298" w:lineRule="exact"/>
              <w:ind w:left="4"/>
              <w:rPr>
                <w:sz w:val="26"/>
              </w:rPr>
            </w:pPr>
            <w:r>
              <w:rPr>
                <w:sz w:val="26"/>
              </w:rPr>
              <w:t>Книжный</w:t>
            </w:r>
            <w:r>
              <w:rPr>
                <w:spacing w:val="-12"/>
                <w:sz w:val="26"/>
              </w:rPr>
              <w:t xml:space="preserve"> </w:t>
            </w:r>
            <w:r>
              <w:rPr>
                <w:sz w:val="26"/>
              </w:rPr>
              <w:t>фонд</w:t>
            </w:r>
            <w:r>
              <w:rPr>
                <w:spacing w:val="-12"/>
                <w:sz w:val="26"/>
              </w:rPr>
              <w:t xml:space="preserve"> </w:t>
            </w:r>
            <w:r>
              <w:rPr>
                <w:sz w:val="26"/>
              </w:rPr>
              <w:t>школьной</w:t>
            </w:r>
            <w:r>
              <w:rPr>
                <w:spacing w:val="-12"/>
                <w:sz w:val="26"/>
              </w:rPr>
              <w:t xml:space="preserve"> </w:t>
            </w:r>
            <w:r>
              <w:rPr>
                <w:spacing w:val="-2"/>
                <w:sz w:val="26"/>
              </w:rPr>
              <w:t>библиотеки</w:t>
            </w:r>
          </w:p>
        </w:tc>
        <w:tc>
          <w:tcPr>
            <w:tcW w:w="1983" w:type="dxa"/>
          </w:tcPr>
          <w:p w:rsidR="00E532FF" w:rsidRDefault="00E532FF" w:rsidP="00E532FF">
            <w:pPr>
              <w:pStyle w:val="TableParagraph"/>
              <w:spacing w:before="0" w:line="294" w:lineRule="exact"/>
              <w:ind w:left="2"/>
              <w:rPr>
                <w:sz w:val="26"/>
              </w:rPr>
            </w:pPr>
            <w:r>
              <w:rPr>
                <w:spacing w:val="-2"/>
                <w:sz w:val="26"/>
              </w:rPr>
              <w:t>Имеется</w:t>
            </w:r>
          </w:p>
        </w:tc>
      </w:tr>
      <w:tr w:rsidR="00E532FF" w:rsidTr="00E532FF">
        <w:trPr>
          <w:trHeight w:val="2251"/>
        </w:trPr>
        <w:tc>
          <w:tcPr>
            <w:tcW w:w="2126" w:type="dxa"/>
          </w:tcPr>
          <w:p w:rsidR="00E532FF" w:rsidRDefault="00E532FF" w:rsidP="00E532FF">
            <w:pPr>
              <w:pStyle w:val="TableParagraph"/>
              <w:spacing w:before="0" w:line="276" w:lineRule="auto"/>
              <w:ind w:left="4"/>
              <w:rPr>
                <w:sz w:val="26"/>
              </w:rPr>
            </w:pPr>
            <w:r>
              <w:rPr>
                <w:sz w:val="26"/>
              </w:rPr>
              <w:t>4.</w:t>
            </w:r>
            <w:r>
              <w:rPr>
                <w:spacing w:val="40"/>
                <w:sz w:val="26"/>
              </w:rPr>
              <w:t xml:space="preserve"> </w:t>
            </w:r>
            <w:r>
              <w:rPr>
                <w:sz w:val="26"/>
              </w:rPr>
              <w:t xml:space="preserve">Компоненты </w:t>
            </w:r>
            <w:r>
              <w:rPr>
                <w:spacing w:val="-2"/>
                <w:sz w:val="26"/>
              </w:rPr>
              <w:t xml:space="preserve">оснащения физкультурного </w:t>
            </w:r>
            <w:r>
              <w:rPr>
                <w:spacing w:val="-4"/>
                <w:sz w:val="26"/>
              </w:rPr>
              <w:t>зала</w:t>
            </w:r>
          </w:p>
        </w:tc>
        <w:tc>
          <w:tcPr>
            <w:tcW w:w="4964" w:type="dxa"/>
          </w:tcPr>
          <w:p w:rsidR="00E532FF" w:rsidRDefault="00E532FF" w:rsidP="00E532FF">
            <w:pPr>
              <w:pStyle w:val="TableParagraph"/>
              <w:spacing w:before="0" w:line="436" w:lineRule="auto"/>
              <w:ind w:left="4" w:right="2347"/>
              <w:rPr>
                <w:sz w:val="26"/>
              </w:rPr>
            </w:pPr>
            <w:r>
              <w:rPr>
                <w:sz w:val="26"/>
              </w:rPr>
              <w:t>Спортивный</w:t>
            </w:r>
            <w:r>
              <w:rPr>
                <w:spacing w:val="-17"/>
                <w:sz w:val="26"/>
              </w:rPr>
              <w:t xml:space="preserve"> </w:t>
            </w:r>
            <w:r>
              <w:rPr>
                <w:sz w:val="26"/>
              </w:rPr>
              <w:t xml:space="preserve">инвентарь </w:t>
            </w:r>
          </w:p>
          <w:p w:rsidR="00E532FF" w:rsidRDefault="00E532FF" w:rsidP="00E532FF">
            <w:pPr>
              <w:pStyle w:val="TableParagraph"/>
              <w:spacing w:before="0" w:line="298" w:lineRule="exact"/>
              <w:ind w:left="4"/>
              <w:rPr>
                <w:sz w:val="26"/>
              </w:rPr>
            </w:pPr>
            <w:r>
              <w:rPr>
                <w:sz w:val="26"/>
              </w:rPr>
              <w:t>Силовые</w:t>
            </w:r>
            <w:r>
              <w:rPr>
                <w:spacing w:val="-10"/>
                <w:sz w:val="26"/>
              </w:rPr>
              <w:t xml:space="preserve"> </w:t>
            </w:r>
            <w:r>
              <w:rPr>
                <w:spacing w:val="-2"/>
                <w:sz w:val="26"/>
              </w:rPr>
              <w:t>снаряды</w:t>
            </w:r>
          </w:p>
          <w:p w:rsidR="00E532FF" w:rsidRDefault="00E532FF" w:rsidP="00E532FF">
            <w:pPr>
              <w:pStyle w:val="TableParagraph"/>
              <w:spacing w:before="238"/>
              <w:ind w:left="4"/>
              <w:rPr>
                <w:sz w:val="26"/>
              </w:rPr>
            </w:pPr>
            <w:r>
              <w:rPr>
                <w:sz w:val="26"/>
              </w:rPr>
              <w:t>Эстафетно</w:t>
            </w:r>
            <w:r>
              <w:rPr>
                <w:spacing w:val="-7"/>
                <w:sz w:val="26"/>
              </w:rPr>
              <w:t xml:space="preserve"> </w:t>
            </w:r>
            <w:r>
              <w:rPr>
                <w:sz w:val="26"/>
              </w:rPr>
              <w:t>–</w:t>
            </w:r>
            <w:r>
              <w:rPr>
                <w:spacing w:val="-8"/>
                <w:sz w:val="26"/>
              </w:rPr>
              <w:t xml:space="preserve"> </w:t>
            </w:r>
            <w:r>
              <w:rPr>
                <w:sz w:val="26"/>
              </w:rPr>
              <w:t>игровое</w:t>
            </w:r>
            <w:r>
              <w:rPr>
                <w:spacing w:val="-5"/>
                <w:sz w:val="26"/>
              </w:rPr>
              <w:t xml:space="preserve"> </w:t>
            </w:r>
            <w:r>
              <w:rPr>
                <w:spacing w:val="-2"/>
                <w:sz w:val="26"/>
              </w:rPr>
              <w:t>оборудование</w:t>
            </w:r>
          </w:p>
        </w:tc>
        <w:tc>
          <w:tcPr>
            <w:tcW w:w="1983" w:type="dxa"/>
          </w:tcPr>
          <w:p w:rsidR="00E532FF" w:rsidRDefault="00E532FF" w:rsidP="00E532FF">
            <w:pPr>
              <w:pStyle w:val="TableParagraph"/>
              <w:spacing w:before="0" w:line="291" w:lineRule="exact"/>
              <w:ind w:left="2"/>
              <w:rPr>
                <w:sz w:val="26"/>
              </w:rPr>
            </w:pPr>
            <w:r>
              <w:rPr>
                <w:spacing w:val="-2"/>
                <w:sz w:val="26"/>
              </w:rPr>
              <w:t>Имеется</w:t>
            </w:r>
          </w:p>
        </w:tc>
      </w:tr>
    </w:tbl>
    <w:p w:rsidR="00906145" w:rsidRDefault="00906145">
      <w:pPr>
        <w:pStyle w:val="TableParagraph"/>
        <w:spacing w:line="274" w:lineRule="exact"/>
        <w:rPr>
          <w:b/>
          <w:sz w:val="26"/>
        </w:rPr>
        <w:sectPr w:rsidR="00906145">
          <w:pgSz w:w="12240" w:h="15840"/>
          <w:pgMar w:top="1060" w:right="0" w:bottom="2960" w:left="1080" w:header="0" w:footer="2735" w:gutter="0"/>
          <w:cols w:space="720"/>
        </w:sect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4964"/>
        <w:gridCol w:w="1983"/>
      </w:tblGrid>
      <w:tr w:rsidR="00906145">
        <w:trPr>
          <w:trHeight w:val="2695"/>
        </w:trPr>
        <w:tc>
          <w:tcPr>
            <w:tcW w:w="2126" w:type="dxa"/>
          </w:tcPr>
          <w:p w:rsidR="00906145" w:rsidRDefault="00C56FC5">
            <w:pPr>
              <w:pStyle w:val="TableParagraph"/>
              <w:spacing w:before="0" w:line="276" w:lineRule="auto"/>
              <w:ind w:left="4" w:right="157"/>
              <w:rPr>
                <w:sz w:val="26"/>
              </w:rPr>
            </w:pPr>
            <w:r>
              <w:rPr>
                <w:position w:val="-2"/>
                <w:sz w:val="26"/>
              </w:rPr>
              <w:lastRenderedPageBreak/>
              <w:t>5.</w:t>
            </w:r>
            <w:r>
              <w:rPr>
                <w:spacing w:val="26"/>
                <w:position w:val="-2"/>
                <w:sz w:val="26"/>
              </w:rPr>
              <w:t xml:space="preserve"> </w:t>
            </w:r>
            <w:r>
              <w:rPr>
                <w:sz w:val="26"/>
              </w:rPr>
              <w:t>Помещение для</w:t>
            </w:r>
            <w:r>
              <w:rPr>
                <w:spacing w:val="40"/>
                <w:sz w:val="26"/>
              </w:rPr>
              <w:t xml:space="preserve"> </w:t>
            </w:r>
            <w:r>
              <w:rPr>
                <w:sz w:val="26"/>
              </w:rPr>
              <w:t xml:space="preserve">питания </w:t>
            </w:r>
            <w:r>
              <w:rPr>
                <w:spacing w:val="-2"/>
                <w:sz w:val="26"/>
              </w:rPr>
              <w:t>обучающихся</w:t>
            </w:r>
          </w:p>
        </w:tc>
        <w:tc>
          <w:tcPr>
            <w:tcW w:w="4964" w:type="dxa"/>
          </w:tcPr>
          <w:p w:rsidR="00906145" w:rsidRDefault="00C56FC5">
            <w:pPr>
              <w:pStyle w:val="TableParagraph"/>
              <w:spacing w:before="0" w:line="276" w:lineRule="auto"/>
              <w:ind w:left="4"/>
              <w:rPr>
                <w:sz w:val="26"/>
              </w:rPr>
            </w:pPr>
            <w:r>
              <w:rPr>
                <w:sz w:val="26"/>
              </w:rPr>
              <w:t>Обеденный</w:t>
            </w:r>
            <w:r>
              <w:rPr>
                <w:spacing w:val="-17"/>
                <w:sz w:val="26"/>
              </w:rPr>
              <w:t xml:space="preserve"> </w:t>
            </w:r>
            <w:r>
              <w:rPr>
                <w:sz w:val="26"/>
              </w:rPr>
              <w:t>зал,</w:t>
            </w:r>
            <w:r>
              <w:rPr>
                <w:spacing w:val="-16"/>
                <w:sz w:val="26"/>
              </w:rPr>
              <w:t xml:space="preserve"> </w:t>
            </w:r>
            <w:r>
              <w:rPr>
                <w:sz w:val="26"/>
              </w:rPr>
              <w:t>снабженный соответствующей мебелью</w:t>
            </w:r>
          </w:p>
          <w:p w:rsidR="00906145" w:rsidRDefault="00C56FC5">
            <w:pPr>
              <w:pStyle w:val="TableParagraph"/>
              <w:spacing w:before="195" w:line="276" w:lineRule="auto"/>
              <w:ind w:left="4" w:right="364"/>
              <w:rPr>
                <w:sz w:val="26"/>
              </w:rPr>
            </w:pPr>
            <w:r>
              <w:rPr>
                <w:sz w:val="26"/>
              </w:rPr>
              <w:t>Помещение для хранения</w:t>
            </w:r>
            <w:r>
              <w:rPr>
                <w:spacing w:val="40"/>
                <w:sz w:val="26"/>
              </w:rPr>
              <w:t xml:space="preserve"> </w:t>
            </w:r>
            <w:r>
              <w:rPr>
                <w:sz w:val="26"/>
              </w:rPr>
              <w:t>и приготовления</w:t>
            </w:r>
            <w:r>
              <w:rPr>
                <w:spacing w:val="40"/>
                <w:sz w:val="26"/>
              </w:rPr>
              <w:t xml:space="preserve"> </w:t>
            </w:r>
            <w:r>
              <w:rPr>
                <w:sz w:val="26"/>
              </w:rPr>
              <w:t>пищи</w:t>
            </w:r>
          </w:p>
          <w:p w:rsidR="00906145" w:rsidRDefault="00C56FC5">
            <w:pPr>
              <w:pStyle w:val="TableParagraph"/>
              <w:spacing w:before="198" w:line="278" w:lineRule="auto"/>
              <w:ind w:left="4" w:right="364"/>
              <w:rPr>
                <w:sz w:val="26"/>
              </w:rPr>
            </w:pPr>
            <w:r>
              <w:rPr>
                <w:sz w:val="26"/>
              </w:rPr>
              <w:t>Торгово-технологический,</w:t>
            </w:r>
            <w:r>
              <w:rPr>
                <w:spacing w:val="-17"/>
                <w:sz w:val="26"/>
              </w:rPr>
              <w:t xml:space="preserve"> </w:t>
            </w:r>
            <w:r>
              <w:rPr>
                <w:sz w:val="26"/>
              </w:rPr>
              <w:t>холодильный, весоизмерительный инвентарь</w:t>
            </w:r>
          </w:p>
        </w:tc>
        <w:tc>
          <w:tcPr>
            <w:tcW w:w="1983" w:type="dxa"/>
          </w:tcPr>
          <w:p w:rsidR="00906145" w:rsidRDefault="00C56FC5">
            <w:pPr>
              <w:pStyle w:val="TableParagraph"/>
              <w:spacing w:before="0" w:line="294" w:lineRule="exact"/>
              <w:ind w:left="2"/>
              <w:rPr>
                <w:sz w:val="26"/>
              </w:rPr>
            </w:pPr>
            <w:r>
              <w:rPr>
                <w:spacing w:val="-2"/>
                <w:sz w:val="26"/>
              </w:rPr>
              <w:t>Имеется</w:t>
            </w:r>
          </w:p>
        </w:tc>
      </w:tr>
      <w:tr w:rsidR="00906145">
        <w:trPr>
          <w:trHeight w:val="6374"/>
        </w:trPr>
        <w:tc>
          <w:tcPr>
            <w:tcW w:w="2126" w:type="dxa"/>
          </w:tcPr>
          <w:p w:rsidR="00906145" w:rsidRDefault="00C56FC5">
            <w:pPr>
              <w:pStyle w:val="TableParagraph"/>
              <w:spacing w:before="0" w:line="276" w:lineRule="auto"/>
              <w:ind w:left="4"/>
              <w:rPr>
                <w:sz w:val="26"/>
              </w:rPr>
            </w:pPr>
            <w:r>
              <w:rPr>
                <w:spacing w:val="-2"/>
                <w:position w:val="-2"/>
                <w:sz w:val="26"/>
              </w:rPr>
              <w:t>6.</w:t>
            </w:r>
            <w:r>
              <w:rPr>
                <w:spacing w:val="-15"/>
                <w:position w:val="-2"/>
                <w:sz w:val="26"/>
              </w:rPr>
              <w:t xml:space="preserve"> </w:t>
            </w:r>
            <w:r>
              <w:rPr>
                <w:spacing w:val="-2"/>
                <w:sz w:val="26"/>
              </w:rPr>
              <w:t>Условия</w:t>
            </w:r>
            <w:r>
              <w:rPr>
                <w:spacing w:val="-14"/>
                <w:sz w:val="26"/>
              </w:rPr>
              <w:t xml:space="preserve"> </w:t>
            </w:r>
            <w:r>
              <w:rPr>
                <w:spacing w:val="-2"/>
                <w:sz w:val="26"/>
              </w:rPr>
              <w:t>охраны здоровья обучающихся.</w:t>
            </w:r>
          </w:p>
        </w:tc>
        <w:tc>
          <w:tcPr>
            <w:tcW w:w="4964" w:type="dxa"/>
          </w:tcPr>
          <w:p w:rsidR="00906145" w:rsidRDefault="00C56FC5">
            <w:pPr>
              <w:pStyle w:val="TableParagraph"/>
              <w:spacing w:before="0" w:line="278" w:lineRule="auto"/>
              <w:ind w:left="146"/>
              <w:rPr>
                <w:sz w:val="26"/>
              </w:rPr>
            </w:pPr>
            <w:r>
              <w:rPr>
                <w:sz w:val="26"/>
              </w:rPr>
              <w:t>Здание</w:t>
            </w:r>
            <w:r>
              <w:rPr>
                <w:spacing w:val="-15"/>
                <w:sz w:val="26"/>
              </w:rPr>
              <w:t xml:space="preserve"> </w:t>
            </w:r>
            <w:r>
              <w:rPr>
                <w:sz w:val="26"/>
              </w:rPr>
              <w:t>оборудовано</w:t>
            </w:r>
            <w:r>
              <w:rPr>
                <w:spacing w:val="-15"/>
                <w:sz w:val="26"/>
              </w:rPr>
              <w:t xml:space="preserve"> </w:t>
            </w:r>
            <w:r>
              <w:rPr>
                <w:sz w:val="26"/>
              </w:rPr>
              <w:t>системой</w:t>
            </w:r>
            <w:r>
              <w:rPr>
                <w:spacing w:val="-15"/>
                <w:sz w:val="26"/>
              </w:rPr>
              <w:t xml:space="preserve"> </w:t>
            </w:r>
            <w:r>
              <w:rPr>
                <w:sz w:val="26"/>
              </w:rPr>
              <w:t>пожарной сигнализации, имеется автоматическая</w:t>
            </w:r>
          </w:p>
          <w:p w:rsidR="00906145" w:rsidRDefault="00C56FC5">
            <w:pPr>
              <w:pStyle w:val="TableParagraph"/>
              <w:spacing w:before="0" w:line="276" w:lineRule="auto"/>
              <w:ind w:left="146"/>
              <w:rPr>
                <w:sz w:val="26"/>
              </w:rPr>
            </w:pPr>
            <w:r>
              <w:rPr>
                <w:sz w:val="26"/>
              </w:rPr>
              <w:t>система оповещения людей при пожаре, оборудованы</w:t>
            </w:r>
            <w:r>
              <w:rPr>
                <w:spacing w:val="-13"/>
                <w:sz w:val="26"/>
              </w:rPr>
              <w:t xml:space="preserve"> </w:t>
            </w:r>
            <w:r>
              <w:rPr>
                <w:sz w:val="26"/>
              </w:rPr>
              <w:t>аварийные</w:t>
            </w:r>
            <w:r>
              <w:rPr>
                <w:spacing w:val="-15"/>
                <w:sz w:val="26"/>
              </w:rPr>
              <w:t xml:space="preserve"> </w:t>
            </w:r>
            <w:r>
              <w:rPr>
                <w:sz w:val="26"/>
              </w:rPr>
              <w:t>выходы,</w:t>
            </w:r>
            <w:r>
              <w:rPr>
                <w:spacing w:val="-15"/>
                <w:sz w:val="26"/>
              </w:rPr>
              <w:t xml:space="preserve"> </w:t>
            </w:r>
            <w:r>
              <w:rPr>
                <w:sz w:val="26"/>
              </w:rPr>
              <w:t>имеется необходимое количество средств</w:t>
            </w:r>
          </w:p>
          <w:p w:rsidR="00906145" w:rsidRDefault="00C56FC5">
            <w:pPr>
              <w:pStyle w:val="TableParagraph"/>
              <w:spacing w:before="0" w:line="276" w:lineRule="auto"/>
              <w:ind w:left="146"/>
              <w:rPr>
                <w:sz w:val="26"/>
              </w:rPr>
            </w:pPr>
            <w:r>
              <w:rPr>
                <w:sz w:val="26"/>
              </w:rPr>
              <w:t>пожаротушения. Имеется кнопка экстренного вызова, экстренной помощи. Организовано видеонаблюдение по периметру</w:t>
            </w:r>
            <w:r>
              <w:rPr>
                <w:spacing w:val="-7"/>
                <w:sz w:val="26"/>
              </w:rPr>
              <w:t xml:space="preserve"> </w:t>
            </w:r>
            <w:r>
              <w:rPr>
                <w:sz w:val="26"/>
              </w:rPr>
              <w:t>школы</w:t>
            </w:r>
            <w:r>
              <w:rPr>
                <w:spacing w:val="-2"/>
                <w:sz w:val="26"/>
              </w:rPr>
              <w:t>.</w:t>
            </w:r>
          </w:p>
          <w:p w:rsidR="00906145" w:rsidRDefault="00C56FC5">
            <w:pPr>
              <w:pStyle w:val="TableParagraph"/>
              <w:spacing w:before="0" w:line="276" w:lineRule="auto"/>
              <w:ind w:left="146"/>
              <w:rPr>
                <w:sz w:val="26"/>
              </w:rPr>
            </w:pPr>
            <w:r>
              <w:rPr>
                <w:sz w:val="26"/>
              </w:rPr>
              <w:t>Работают системы холодного, горячего водоснабжения, канализации, система газоснабжения.</w:t>
            </w:r>
            <w:r>
              <w:rPr>
                <w:spacing w:val="-12"/>
                <w:sz w:val="26"/>
              </w:rPr>
              <w:t xml:space="preserve"> </w:t>
            </w:r>
            <w:r>
              <w:rPr>
                <w:sz w:val="26"/>
              </w:rPr>
              <w:t>Раздельные</w:t>
            </w:r>
            <w:r>
              <w:rPr>
                <w:spacing w:val="-14"/>
                <w:sz w:val="26"/>
              </w:rPr>
              <w:t xml:space="preserve"> </w:t>
            </w:r>
            <w:r>
              <w:rPr>
                <w:sz w:val="26"/>
              </w:rPr>
              <w:t>санузлы</w:t>
            </w:r>
            <w:r>
              <w:rPr>
                <w:spacing w:val="-14"/>
                <w:sz w:val="26"/>
              </w:rPr>
              <w:t xml:space="preserve"> </w:t>
            </w:r>
            <w:r>
              <w:rPr>
                <w:sz w:val="26"/>
              </w:rPr>
              <w:t>для мальчиков и девочек оборудованы</w:t>
            </w:r>
          </w:p>
          <w:p w:rsidR="00906145" w:rsidRDefault="00C56FC5">
            <w:pPr>
              <w:pStyle w:val="TableParagraph"/>
              <w:spacing w:before="187" w:line="276" w:lineRule="auto"/>
              <w:ind w:left="146"/>
              <w:rPr>
                <w:sz w:val="26"/>
              </w:rPr>
            </w:pPr>
            <w:r>
              <w:rPr>
                <w:sz w:val="26"/>
              </w:rPr>
              <w:t>раковинами и унитазами. В целях безопасности</w:t>
            </w:r>
            <w:r>
              <w:rPr>
                <w:spacing w:val="-16"/>
                <w:sz w:val="26"/>
              </w:rPr>
              <w:t xml:space="preserve"> </w:t>
            </w:r>
            <w:r>
              <w:rPr>
                <w:sz w:val="26"/>
              </w:rPr>
              <w:t>территория</w:t>
            </w:r>
            <w:r>
              <w:rPr>
                <w:spacing w:val="-15"/>
                <w:sz w:val="26"/>
              </w:rPr>
              <w:t xml:space="preserve"> </w:t>
            </w:r>
            <w:r>
              <w:rPr>
                <w:sz w:val="26"/>
              </w:rPr>
              <w:t>ограждена. Имеются</w:t>
            </w:r>
            <w:r>
              <w:rPr>
                <w:spacing w:val="-10"/>
                <w:sz w:val="26"/>
              </w:rPr>
              <w:t xml:space="preserve"> </w:t>
            </w:r>
            <w:r>
              <w:rPr>
                <w:sz w:val="26"/>
              </w:rPr>
              <w:t>подъездные</w:t>
            </w:r>
            <w:r>
              <w:rPr>
                <w:spacing w:val="-10"/>
                <w:sz w:val="26"/>
              </w:rPr>
              <w:t xml:space="preserve"> </w:t>
            </w:r>
            <w:r>
              <w:rPr>
                <w:sz w:val="26"/>
              </w:rPr>
              <w:t>пути</w:t>
            </w:r>
            <w:r>
              <w:rPr>
                <w:spacing w:val="-8"/>
                <w:sz w:val="26"/>
              </w:rPr>
              <w:t xml:space="preserve"> </w:t>
            </w:r>
            <w:r>
              <w:rPr>
                <w:sz w:val="26"/>
              </w:rPr>
              <w:t>к</w:t>
            </w:r>
            <w:r>
              <w:rPr>
                <w:spacing w:val="-10"/>
                <w:sz w:val="26"/>
              </w:rPr>
              <w:t xml:space="preserve"> </w:t>
            </w:r>
            <w:r>
              <w:rPr>
                <w:spacing w:val="-2"/>
                <w:sz w:val="26"/>
              </w:rPr>
              <w:t>зданию.</w:t>
            </w:r>
          </w:p>
        </w:tc>
        <w:tc>
          <w:tcPr>
            <w:tcW w:w="1983" w:type="dxa"/>
          </w:tcPr>
          <w:p w:rsidR="00906145" w:rsidRDefault="00C56FC5">
            <w:pPr>
              <w:pStyle w:val="TableParagraph"/>
              <w:spacing w:before="0" w:line="291" w:lineRule="exact"/>
              <w:ind w:left="2"/>
              <w:rPr>
                <w:sz w:val="26"/>
              </w:rPr>
            </w:pPr>
            <w:r>
              <w:rPr>
                <w:spacing w:val="-2"/>
                <w:sz w:val="26"/>
              </w:rPr>
              <w:t>Имеется</w:t>
            </w:r>
          </w:p>
        </w:tc>
      </w:tr>
    </w:tbl>
    <w:p w:rsidR="00906145" w:rsidRDefault="00906145">
      <w:pPr>
        <w:pStyle w:val="a3"/>
        <w:spacing w:before="250"/>
        <w:ind w:left="0"/>
      </w:pPr>
    </w:p>
    <w:p w:rsidR="00906145" w:rsidRDefault="00C56FC5">
      <w:pPr>
        <w:pStyle w:val="a4"/>
        <w:numPr>
          <w:ilvl w:val="2"/>
          <w:numId w:val="7"/>
        </w:numPr>
        <w:tabs>
          <w:tab w:val="left" w:pos="1319"/>
        </w:tabs>
        <w:spacing w:before="0" w:line="436" w:lineRule="auto"/>
        <w:ind w:right="2570" w:firstLine="0"/>
        <w:rPr>
          <w:sz w:val="26"/>
        </w:rPr>
      </w:pPr>
      <w:bookmarkStart w:id="39" w:name="_bookmark53"/>
      <w:bookmarkEnd w:id="39"/>
      <w:r>
        <w:rPr>
          <w:sz w:val="26"/>
        </w:rPr>
        <w:t>Механизмы достижения целевых ориентиров</w:t>
      </w:r>
      <w:r>
        <w:rPr>
          <w:spacing w:val="-8"/>
          <w:sz w:val="26"/>
        </w:rPr>
        <w:t xml:space="preserve"> </w:t>
      </w:r>
      <w:r>
        <w:rPr>
          <w:sz w:val="26"/>
        </w:rPr>
        <w:t>в системе условий Условия реализации основной образовательной программы:</w:t>
      </w:r>
    </w:p>
    <w:p w:rsidR="00906145" w:rsidRDefault="00C56FC5">
      <w:pPr>
        <w:pStyle w:val="a4"/>
        <w:numPr>
          <w:ilvl w:val="3"/>
          <w:numId w:val="7"/>
        </w:numPr>
        <w:tabs>
          <w:tab w:val="left" w:pos="840"/>
        </w:tabs>
        <w:spacing w:before="0" w:line="308" w:lineRule="exact"/>
        <w:ind w:left="840" w:hanging="218"/>
        <w:rPr>
          <w:sz w:val="26"/>
        </w:rPr>
      </w:pPr>
      <w:r>
        <w:rPr>
          <w:sz w:val="26"/>
        </w:rPr>
        <w:t>соответствие</w:t>
      </w:r>
      <w:r>
        <w:rPr>
          <w:spacing w:val="15"/>
          <w:sz w:val="26"/>
        </w:rPr>
        <w:t xml:space="preserve"> </w:t>
      </w:r>
      <w:r>
        <w:rPr>
          <w:sz w:val="26"/>
        </w:rPr>
        <w:t>требованиям</w:t>
      </w:r>
      <w:r>
        <w:rPr>
          <w:spacing w:val="14"/>
          <w:sz w:val="26"/>
        </w:rPr>
        <w:t xml:space="preserve"> </w:t>
      </w:r>
      <w:r>
        <w:rPr>
          <w:spacing w:val="-2"/>
          <w:sz w:val="26"/>
        </w:rPr>
        <w:t>ФГОС;</w:t>
      </w:r>
    </w:p>
    <w:p w:rsidR="00906145" w:rsidRDefault="00906145">
      <w:pPr>
        <w:pStyle w:val="a4"/>
        <w:spacing w:line="308" w:lineRule="exact"/>
        <w:rPr>
          <w:sz w:val="26"/>
        </w:rPr>
        <w:sectPr w:rsidR="00906145">
          <w:pgSz w:w="12240" w:h="15840"/>
          <w:pgMar w:top="1120" w:right="0" w:bottom="2960" w:left="1080" w:header="0" w:footer="2735" w:gutter="0"/>
          <w:cols w:space="720"/>
        </w:sectPr>
      </w:pPr>
    </w:p>
    <w:p w:rsidR="00906145" w:rsidRDefault="00C56FC5">
      <w:pPr>
        <w:pStyle w:val="a4"/>
        <w:numPr>
          <w:ilvl w:val="3"/>
          <w:numId w:val="7"/>
        </w:numPr>
        <w:tabs>
          <w:tab w:val="left" w:pos="840"/>
          <w:tab w:val="left" w:pos="4155"/>
        </w:tabs>
        <w:spacing w:before="65" w:line="278" w:lineRule="auto"/>
        <w:ind w:right="2257" w:firstLine="0"/>
        <w:rPr>
          <w:sz w:val="26"/>
        </w:rPr>
      </w:pPr>
      <w:r>
        <w:rPr>
          <w:sz w:val="26"/>
        </w:rPr>
        <w:lastRenderedPageBreak/>
        <w:t>гарантия</w:t>
      </w:r>
      <w:r>
        <w:rPr>
          <w:spacing w:val="33"/>
          <w:sz w:val="26"/>
        </w:rPr>
        <w:t xml:space="preserve"> </w:t>
      </w:r>
      <w:r>
        <w:rPr>
          <w:sz w:val="26"/>
        </w:rPr>
        <w:t>сохранности</w:t>
      </w:r>
      <w:r>
        <w:rPr>
          <w:spacing w:val="40"/>
          <w:sz w:val="26"/>
        </w:rPr>
        <w:t xml:space="preserve"> </w:t>
      </w:r>
      <w:r>
        <w:rPr>
          <w:sz w:val="26"/>
        </w:rPr>
        <w:t>и</w:t>
      </w:r>
      <w:r>
        <w:rPr>
          <w:spacing w:val="34"/>
          <w:sz w:val="26"/>
        </w:rPr>
        <w:t xml:space="preserve"> </w:t>
      </w:r>
      <w:r>
        <w:rPr>
          <w:sz w:val="26"/>
        </w:rPr>
        <w:t>укрепления</w:t>
      </w:r>
      <w:r>
        <w:rPr>
          <w:spacing w:val="39"/>
          <w:sz w:val="26"/>
        </w:rPr>
        <w:t xml:space="preserve"> </w:t>
      </w:r>
      <w:r>
        <w:rPr>
          <w:sz w:val="26"/>
        </w:rPr>
        <w:t>физического,</w:t>
      </w:r>
      <w:r>
        <w:rPr>
          <w:spacing w:val="34"/>
          <w:sz w:val="26"/>
        </w:rPr>
        <w:t xml:space="preserve"> </w:t>
      </w:r>
      <w:r>
        <w:rPr>
          <w:sz w:val="26"/>
        </w:rPr>
        <w:t>психологического и социального здоровья</w:t>
      </w:r>
      <w:r>
        <w:rPr>
          <w:sz w:val="26"/>
        </w:rPr>
        <w:tab/>
      </w:r>
      <w:r>
        <w:rPr>
          <w:spacing w:val="-2"/>
          <w:sz w:val="26"/>
        </w:rPr>
        <w:t>обучающихся;</w:t>
      </w:r>
    </w:p>
    <w:p w:rsidR="00906145" w:rsidRDefault="00C56FC5">
      <w:pPr>
        <w:pStyle w:val="a4"/>
        <w:numPr>
          <w:ilvl w:val="3"/>
          <w:numId w:val="7"/>
        </w:numPr>
        <w:tabs>
          <w:tab w:val="left" w:pos="775"/>
        </w:tabs>
        <w:spacing w:before="196" w:line="276" w:lineRule="auto"/>
        <w:ind w:right="2397" w:firstLine="0"/>
        <w:rPr>
          <w:sz w:val="26"/>
        </w:rPr>
      </w:pPr>
      <w:r>
        <w:rPr>
          <w:sz w:val="26"/>
        </w:rPr>
        <w:t>обеспечение достижения планируемых результатов освоения</w:t>
      </w:r>
      <w:r>
        <w:rPr>
          <w:spacing w:val="-7"/>
          <w:sz w:val="26"/>
        </w:rPr>
        <w:t xml:space="preserve"> </w:t>
      </w:r>
      <w:r>
        <w:rPr>
          <w:sz w:val="26"/>
        </w:rPr>
        <w:t>основной образовательной программы;</w:t>
      </w:r>
    </w:p>
    <w:p w:rsidR="00906145" w:rsidRDefault="00C56FC5">
      <w:pPr>
        <w:pStyle w:val="a4"/>
        <w:numPr>
          <w:ilvl w:val="3"/>
          <w:numId w:val="7"/>
        </w:numPr>
        <w:tabs>
          <w:tab w:val="left" w:pos="842"/>
        </w:tabs>
        <w:spacing w:line="276" w:lineRule="auto"/>
        <w:ind w:right="999" w:firstLine="0"/>
        <w:rPr>
          <w:sz w:val="26"/>
        </w:rPr>
      </w:pPr>
      <w:r>
        <w:rPr>
          <w:sz w:val="26"/>
        </w:rPr>
        <w:t>учёт</w:t>
      </w:r>
      <w:r>
        <w:rPr>
          <w:spacing w:val="30"/>
          <w:sz w:val="26"/>
        </w:rPr>
        <w:t xml:space="preserve"> </w:t>
      </w:r>
      <w:r>
        <w:rPr>
          <w:sz w:val="26"/>
        </w:rPr>
        <w:t>особенностей</w:t>
      </w:r>
      <w:r>
        <w:rPr>
          <w:spacing w:val="28"/>
          <w:sz w:val="26"/>
        </w:rPr>
        <w:t xml:space="preserve"> </w:t>
      </w:r>
      <w:r>
        <w:rPr>
          <w:sz w:val="26"/>
        </w:rPr>
        <w:t>образовательной организации,</w:t>
      </w:r>
      <w:r>
        <w:rPr>
          <w:spacing w:val="30"/>
          <w:sz w:val="26"/>
        </w:rPr>
        <w:t xml:space="preserve"> </w:t>
      </w:r>
      <w:r>
        <w:rPr>
          <w:sz w:val="26"/>
        </w:rPr>
        <w:t>её организационной структуры, запросов участников</w:t>
      </w:r>
      <w:r>
        <w:rPr>
          <w:spacing w:val="40"/>
          <w:sz w:val="26"/>
        </w:rPr>
        <w:t xml:space="preserve"> </w:t>
      </w:r>
      <w:r>
        <w:rPr>
          <w:sz w:val="26"/>
        </w:rPr>
        <w:t>образовательного процесса;</w:t>
      </w:r>
    </w:p>
    <w:p w:rsidR="00906145" w:rsidRDefault="00C56FC5">
      <w:pPr>
        <w:pStyle w:val="a4"/>
        <w:numPr>
          <w:ilvl w:val="3"/>
          <w:numId w:val="7"/>
        </w:numPr>
        <w:tabs>
          <w:tab w:val="left" w:pos="840"/>
        </w:tabs>
        <w:spacing w:line="276" w:lineRule="auto"/>
        <w:ind w:right="1714" w:firstLine="0"/>
        <w:rPr>
          <w:sz w:val="26"/>
        </w:rPr>
      </w:pPr>
      <w:r>
        <w:rPr>
          <w:sz w:val="26"/>
        </w:rPr>
        <w:t>предоставление</w:t>
      </w:r>
      <w:r>
        <w:rPr>
          <w:spacing w:val="40"/>
          <w:sz w:val="26"/>
        </w:rPr>
        <w:t xml:space="preserve"> </w:t>
      </w:r>
      <w:r>
        <w:rPr>
          <w:sz w:val="26"/>
        </w:rPr>
        <w:t>возможности</w:t>
      </w:r>
      <w:r>
        <w:rPr>
          <w:spacing w:val="40"/>
          <w:sz w:val="26"/>
        </w:rPr>
        <w:t xml:space="preserve"> </w:t>
      </w:r>
      <w:r>
        <w:rPr>
          <w:sz w:val="26"/>
        </w:rPr>
        <w:t>взаимодействия</w:t>
      </w:r>
      <w:r>
        <w:rPr>
          <w:spacing w:val="40"/>
          <w:sz w:val="26"/>
        </w:rPr>
        <w:t xml:space="preserve"> </w:t>
      </w:r>
      <w:r>
        <w:rPr>
          <w:sz w:val="26"/>
        </w:rPr>
        <w:t>с</w:t>
      </w:r>
      <w:r>
        <w:rPr>
          <w:spacing w:val="40"/>
          <w:sz w:val="26"/>
        </w:rPr>
        <w:t xml:space="preserve"> </w:t>
      </w:r>
      <w:r>
        <w:rPr>
          <w:sz w:val="26"/>
        </w:rPr>
        <w:t>социальными партнёрами, использования ресурсов социума.</w:t>
      </w: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61"/>
        <w:ind w:left="0"/>
        <w:rPr>
          <w:sz w:val="20"/>
        </w:r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8"/>
        <w:gridCol w:w="4820"/>
        <w:gridCol w:w="2127"/>
      </w:tblGrid>
      <w:tr w:rsidR="00906145">
        <w:trPr>
          <w:trHeight w:val="1070"/>
        </w:trPr>
        <w:tc>
          <w:tcPr>
            <w:tcW w:w="2018" w:type="dxa"/>
          </w:tcPr>
          <w:p w:rsidR="00906145" w:rsidRDefault="00C56FC5">
            <w:pPr>
              <w:pStyle w:val="TableParagraph"/>
              <w:spacing w:before="0" w:line="278" w:lineRule="auto"/>
              <w:ind w:left="2"/>
              <w:rPr>
                <w:sz w:val="26"/>
              </w:rPr>
            </w:pPr>
            <w:r>
              <w:rPr>
                <w:spacing w:val="-2"/>
                <w:sz w:val="26"/>
              </w:rPr>
              <w:t>Направление мероприятий</w:t>
            </w:r>
          </w:p>
        </w:tc>
        <w:tc>
          <w:tcPr>
            <w:tcW w:w="4820" w:type="dxa"/>
          </w:tcPr>
          <w:p w:rsidR="00906145" w:rsidRDefault="00906145">
            <w:pPr>
              <w:pStyle w:val="TableParagraph"/>
              <w:spacing w:before="238"/>
              <w:ind w:left="0"/>
              <w:rPr>
                <w:sz w:val="26"/>
              </w:rPr>
            </w:pPr>
          </w:p>
          <w:p w:rsidR="00906145" w:rsidRDefault="00C56FC5">
            <w:pPr>
              <w:pStyle w:val="TableParagraph"/>
              <w:spacing w:before="0"/>
              <w:ind w:left="4"/>
              <w:rPr>
                <w:sz w:val="26"/>
              </w:rPr>
            </w:pPr>
            <w:r>
              <w:rPr>
                <w:spacing w:val="-2"/>
                <w:sz w:val="26"/>
              </w:rPr>
              <w:t>Мероприятия</w:t>
            </w:r>
          </w:p>
        </w:tc>
        <w:tc>
          <w:tcPr>
            <w:tcW w:w="2127" w:type="dxa"/>
          </w:tcPr>
          <w:p w:rsidR="00906145" w:rsidRDefault="00C56FC5">
            <w:pPr>
              <w:pStyle w:val="TableParagraph"/>
              <w:spacing w:before="0" w:line="291" w:lineRule="exact"/>
              <w:ind w:left="5"/>
              <w:rPr>
                <w:sz w:val="26"/>
              </w:rPr>
            </w:pPr>
            <w:r>
              <w:rPr>
                <w:sz w:val="26"/>
              </w:rPr>
              <w:t>Сроки</w:t>
            </w:r>
            <w:r>
              <w:rPr>
                <w:spacing w:val="-8"/>
                <w:sz w:val="26"/>
              </w:rPr>
              <w:t xml:space="preserve"> </w:t>
            </w:r>
            <w:r>
              <w:rPr>
                <w:spacing w:val="-2"/>
                <w:sz w:val="26"/>
              </w:rPr>
              <w:t>реализации</w:t>
            </w:r>
          </w:p>
        </w:tc>
      </w:tr>
      <w:tr w:rsidR="00906145">
        <w:trPr>
          <w:trHeight w:val="1564"/>
        </w:trPr>
        <w:tc>
          <w:tcPr>
            <w:tcW w:w="2018" w:type="dxa"/>
            <w:vMerge w:val="restart"/>
            <w:tcBorders>
              <w:bottom w:val="nil"/>
            </w:tcBorders>
          </w:tcPr>
          <w:p w:rsidR="00906145" w:rsidRDefault="00C56FC5">
            <w:pPr>
              <w:pStyle w:val="TableParagraph"/>
              <w:spacing w:before="0" w:line="276" w:lineRule="auto"/>
              <w:ind w:left="2"/>
              <w:rPr>
                <w:sz w:val="26"/>
              </w:rPr>
            </w:pPr>
            <w:r>
              <w:rPr>
                <w:sz w:val="26"/>
              </w:rPr>
              <w:t>I.</w:t>
            </w:r>
            <w:r>
              <w:rPr>
                <w:spacing w:val="29"/>
                <w:sz w:val="26"/>
              </w:rPr>
              <w:t xml:space="preserve"> </w:t>
            </w:r>
            <w:r>
              <w:rPr>
                <w:sz w:val="26"/>
              </w:rPr>
              <w:t xml:space="preserve">Нормативное </w:t>
            </w:r>
            <w:r>
              <w:rPr>
                <w:spacing w:val="-2"/>
                <w:sz w:val="26"/>
              </w:rPr>
              <w:t>обеспечение введения</w:t>
            </w:r>
          </w:p>
          <w:p w:rsidR="00906145" w:rsidRDefault="00C56FC5">
            <w:pPr>
              <w:pStyle w:val="TableParagraph"/>
              <w:spacing w:before="192"/>
              <w:ind w:left="2"/>
              <w:rPr>
                <w:sz w:val="26"/>
              </w:rPr>
            </w:pPr>
            <w:r>
              <w:rPr>
                <w:sz w:val="26"/>
              </w:rPr>
              <w:t>ФГОС</w:t>
            </w:r>
            <w:r>
              <w:rPr>
                <w:spacing w:val="12"/>
                <w:sz w:val="26"/>
              </w:rPr>
              <w:t xml:space="preserve"> </w:t>
            </w:r>
            <w:r>
              <w:rPr>
                <w:spacing w:val="-5"/>
                <w:sz w:val="26"/>
              </w:rPr>
              <w:t>НОО</w:t>
            </w:r>
          </w:p>
        </w:tc>
        <w:tc>
          <w:tcPr>
            <w:tcW w:w="4820" w:type="dxa"/>
          </w:tcPr>
          <w:p w:rsidR="00906145" w:rsidRDefault="00C56FC5">
            <w:pPr>
              <w:pStyle w:val="TableParagraph"/>
              <w:spacing w:before="0" w:line="278" w:lineRule="auto"/>
              <w:ind w:left="4" w:right="1274"/>
              <w:rPr>
                <w:sz w:val="26"/>
              </w:rPr>
            </w:pPr>
            <w:r>
              <w:rPr>
                <w:sz w:val="26"/>
              </w:rPr>
              <w:t>1.</w:t>
            </w:r>
            <w:r>
              <w:rPr>
                <w:spacing w:val="40"/>
                <w:sz w:val="26"/>
              </w:rPr>
              <w:t xml:space="preserve"> </w:t>
            </w:r>
            <w:r>
              <w:rPr>
                <w:sz w:val="26"/>
              </w:rPr>
              <w:t xml:space="preserve">Наличие решения органа </w:t>
            </w:r>
            <w:r>
              <w:rPr>
                <w:spacing w:val="-2"/>
                <w:sz w:val="26"/>
              </w:rPr>
              <w:t>государственно-общественного</w:t>
            </w:r>
          </w:p>
          <w:p w:rsidR="00906145" w:rsidRDefault="00C56FC5" w:rsidP="00E532FF">
            <w:pPr>
              <w:pStyle w:val="TableParagraph"/>
              <w:spacing w:before="0" w:line="294" w:lineRule="exact"/>
              <w:ind w:left="4"/>
              <w:rPr>
                <w:sz w:val="26"/>
              </w:rPr>
            </w:pPr>
            <w:r>
              <w:rPr>
                <w:sz w:val="26"/>
              </w:rPr>
              <w:t>управления</w:t>
            </w:r>
            <w:r>
              <w:rPr>
                <w:spacing w:val="17"/>
                <w:sz w:val="26"/>
              </w:rPr>
              <w:t xml:space="preserve"> </w:t>
            </w:r>
            <w:r>
              <w:rPr>
                <w:sz w:val="26"/>
              </w:rPr>
              <w:t>(совета</w:t>
            </w:r>
            <w:r>
              <w:rPr>
                <w:spacing w:val="21"/>
                <w:sz w:val="26"/>
              </w:rPr>
              <w:t xml:space="preserve"> </w:t>
            </w:r>
            <w:r>
              <w:rPr>
                <w:sz w:val="26"/>
              </w:rPr>
              <w:t xml:space="preserve">) о </w:t>
            </w:r>
            <w:r>
              <w:rPr>
                <w:spacing w:val="-2"/>
                <w:sz w:val="26"/>
              </w:rPr>
              <w:t>введении</w:t>
            </w:r>
          </w:p>
        </w:tc>
        <w:tc>
          <w:tcPr>
            <w:tcW w:w="2127" w:type="dxa"/>
          </w:tcPr>
          <w:p w:rsidR="00906145" w:rsidRDefault="00906145">
            <w:pPr>
              <w:pStyle w:val="TableParagraph"/>
              <w:spacing w:before="0"/>
              <w:ind w:left="0"/>
              <w:rPr>
                <w:sz w:val="24"/>
              </w:rPr>
            </w:pPr>
          </w:p>
        </w:tc>
      </w:tr>
      <w:tr w:rsidR="00906145">
        <w:trPr>
          <w:trHeight w:val="1590"/>
        </w:trPr>
        <w:tc>
          <w:tcPr>
            <w:tcW w:w="2018" w:type="dxa"/>
            <w:vMerge/>
            <w:tcBorders>
              <w:top w:val="nil"/>
              <w:bottom w:val="nil"/>
            </w:tcBorders>
          </w:tcPr>
          <w:p w:rsidR="00906145" w:rsidRDefault="00906145">
            <w:pPr>
              <w:rPr>
                <w:sz w:val="2"/>
                <w:szCs w:val="2"/>
              </w:rPr>
            </w:pPr>
          </w:p>
        </w:tc>
        <w:tc>
          <w:tcPr>
            <w:tcW w:w="4820" w:type="dxa"/>
          </w:tcPr>
          <w:p w:rsidR="00906145" w:rsidRDefault="00C56FC5">
            <w:pPr>
              <w:pStyle w:val="TableParagraph"/>
              <w:spacing w:before="0" w:line="191" w:lineRule="exact"/>
              <w:ind w:left="4"/>
              <w:rPr>
                <w:sz w:val="26"/>
              </w:rPr>
            </w:pPr>
            <w:r>
              <w:rPr>
                <w:sz w:val="26"/>
              </w:rPr>
              <w:t>2.</w:t>
            </w:r>
            <w:r>
              <w:rPr>
                <w:spacing w:val="62"/>
                <w:sz w:val="26"/>
              </w:rPr>
              <w:t xml:space="preserve"> </w:t>
            </w:r>
            <w:r>
              <w:rPr>
                <w:sz w:val="26"/>
              </w:rPr>
              <w:t>Разработка</w:t>
            </w:r>
            <w:r>
              <w:rPr>
                <w:spacing w:val="24"/>
                <w:sz w:val="26"/>
              </w:rPr>
              <w:t xml:space="preserve"> </w:t>
            </w:r>
            <w:r>
              <w:rPr>
                <w:sz w:val="26"/>
              </w:rPr>
              <w:t>на</w:t>
            </w:r>
            <w:r>
              <w:rPr>
                <w:spacing w:val="18"/>
                <w:sz w:val="26"/>
              </w:rPr>
              <w:t xml:space="preserve"> </w:t>
            </w:r>
            <w:r>
              <w:rPr>
                <w:sz w:val="26"/>
              </w:rPr>
              <w:t>основе</w:t>
            </w:r>
            <w:r>
              <w:rPr>
                <w:spacing w:val="18"/>
                <w:sz w:val="26"/>
              </w:rPr>
              <w:t xml:space="preserve"> </w:t>
            </w:r>
            <w:r>
              <w:rPr>
                <w:spacing w:val="16"/>
                <w:sz w:val="26"/>
              </w:rPr>
              <w:t>федерально</w:t>
            </w:r>
          </w:p>
          <w:p w:rsidR="00906145" w:rsidRDefault="00C56FC5">
            <w:pPr>
              <w:pStyle w:val="TableParagraph"/>
              <w:spacing w:before="44" w:line="276" w:lineRule="auto"/>
              <w:ind w:left="4"/>
              <w:rPr>
                <w:sz w:val="26"/>
              </w:rPr>
            </w:pPr>
            <w:r>
              <w:rPr>
                <w:sz w:val="26"/>
              </w:rPr>
              <w:t>программы начального общего образования основной образовательной программы (ООП) образовательной</w:t>
            </w:r>
          </w:p>
          <w:p w:rsidR="00906145" w:rsidRDefault="00C56FC5">
            <w:pPr>
              <w:pStyle w:val="TableParagraph"/>
              <w:spacing w:before="0"/>
              <w:ind w:left="4"/>
              <w:rPr>
                <w:sz w:val="26"/>
              </w:rPr>
            </w:pPr>
            <w:r>
              <w:rPr>
                <w:spacing w:val="-2"/>
                <w:sz w:val="26"/>
              </w:rPr>
              <w:t>организации</w:t>
            </w:r>
          </w:p>
        </w:tc>
        <w:tc>
          <w:tcPr>
            <w:tcW w:w="2127" w:type="dxa"/>
          </w:tcPr>
          <w:p w:rsidR="00906145" w:rsidRDefault="00C56FC5">
            <w:pPr>
              <w:pStyle w:val="TableParagraph"/>
              <w:spacing w:before="0" w:line="191" w:lineRule="exact"/>
              <w:ind w:left="5"/>
              <w:rPr>
                <w:sz w:val="26"/>
              </w:rPr>
            </w:pPr>
            <w:r>
              <w:rPr>
                <w:sz w:val="26"/>
              </w:rPr>
              <w:t>До</w:t>
            </w:r>
            <w:r>
              <w:rPr>
                <w:spacing w:val="-5"/>
                <w:sz w:val="26"/>
              </w:rPr>
              <w:t xml:space="preserve"> </w:t>
            </w:r>
            <w:r>
              <w:rPr>
                <w:spacing w:val="-2"/>
                <w:sz w:val="26"/>
              </w:rPr>
              <w:t>01.09.202</w:t>
            </w:r>
            <w:r w:rsidR="00E532FF">
              <w:rPr>
                <w:spacing w:val="-2"/>
                <w:sz w:val="26"/>
              </w:rPr>
              <w:t>5</w:t>
            </w:r>
          </w:p>
        </w:tc>
      </w:tr>
      <w:tr w:rsidR="00906145">
        <w:trPr>
          <w:trHeight w:val="1250"/>
        </w:trPr>
        <w:tc>
          <w:tcPr>
            <w:tcW w:w="2018" w:type="dxa"/>
            <w:vMerge/>
            <w:tcBorders>
              <w:top w:val="nil"/>
              <w:bottom w:val="nil"/>
            </w:tcBorders>
          </w:tcPr>
          <w:p w:rsidR="00906145" w:rsidRDefault="00906145">
            <w:pPr>
              <w:rPr>
                <w:sz w:val="2"/>
                <w:szCs w:val="2"/>
              </w:rPr>
            </w:pPr>
          </w:p>
        </w:tc>
        <w:tc>
          <w:tcPr>
            <w:tcW w:w="4820" w:type="dxa"/>
          </w:tcPr>
          <w:p w:rsidR="00906145" w:rsidRDefault="00C56FC5">
            <w:pPr>
              <w:pStyle w:val="TableParagraph"/>
              <w:spacing w:before="0" w:line="276" w:lineRule="auto"/>
              <w:ind w:left="4" w:right="786"/>
              <w:jc w:val="both"/>
              <w:rPr>
                <w:sz w:val="26"/>
              </w:rPr>
            </w:pPr>
            <w:r>
              <w:rPr>
                <w:sz w:val="26"/>
              </w:rPr>
              <w:t xml:space="preserve">3. Утверждение ООП организации, осуществляющей образовательную </w:t>
            </w:r>
            <w:r>
              <w:rPr>
                <w:spacing w:val="-2"/>
                <w:sz w:val="26"/>
              </w:rPr>
              <w:t>деятельность</w:t>
            </w:r>
          </w:p>
        </w:tc>
        <w:tc>
          <w:tcPr>
            <w:tcW w:w="2127" w:type="dxa"/>
          </w:tcPr>
          <w:p w:rsidR="00906145" w:rsidRDefault="00C56FC5">
            <w:pPr>
              <w:pStyle w:val="TableParagraph"/>
              <w:spacing w:before="0" w:line="291" w:lineRule="exact"/>
              <w:ind w:left="5"/>
              <w:rPr>
                <w:sz w:val="26"/>
              </w:rPr>
            </w:pPr>
            <w:r>
              <w:rPr>
                <w:spacing w:val="-2"/>
                <w:sz w:val="26"/>
              </w:rPr>
              <w:t>Август-сентябрь</w:t>
            </w:r>
          </w:p>
        </w:tc>
      </w:tr>
      <w:tr w:rsidR="00906145">
        <w:trPr>
          <w:trHeight w:val="1125"/>
        </w:trPr>
        <w:tc>
          <w:tcPr>
            <w:tcW w:w="2018" w:type="dxa"/>
            <w:vMerge/>
            <w:tcBorders>
              <w:top w:val="nil"/>
              <w:bottom w:val="nil"/>
            </w:tcBorders>
          </w:tcPr>
          <w:p w:rsidR="00906145" w:rsidRDefault="00906145">
            <w:pPr>
              <w:rPr>
                <w:sz w:val="2"/>
                <w:szCs w:val="2"/>
              </w:rPr>
            </w:pPr>
          </w:p>
        </w:tc>
        <w:tc>
          <w:tcPr>
            <w:tcW w:w="4820" w:type="dxa"/>
          </w:tcPr>
          <w:p w:rsidR="00906145" w:rsidRDefault="00C56FC5">
            <w:pPr>
              <w:pStyle w:val="TableParagraph"/>
              <w:spacing w:before="0" w:line="291" w:lineRule="exact"/>
              <w:ind w:left="4"/>
              <w:rPr>
                <w:sz w:val="26"/>
              </w:rPr>
            </w:pPr>
            <w:r>
              <w:rPr>
                <w:sz w:val="26"/>
              </w:rPr>
              <w:t>4.</w:t>
            </w:r>
            <w:r>
              <w:rPr>
                <w:spacing w:val="56"/>
                <w:sz w:val="26"/>
              </w:rPr>
              <w:t xml:space="preserve"> </w:t>
            </w:r>
            <w:r>
              <w:rPr>
                <w:sz w:val="26"/>
              </w:rPr>
              <w:t>Обеспечение</w:t>
            </w:r>
            <w:r>
              <w:rPr>
                <w:spacing w:val="13"/>
                <w:sz w:val="26"/>
              </w:rPr>
              <w:t xml:space="preserve"> </w:t>
            </w:r>
            <w:r>
              <w:rPr>
                <w:spacing w:val="-2"/>
                <w:sz w:val="26"/>
              </w:rPr>
              <w:t>соответствия</w:t>
            </w:r>
          </w:p>
          <w:p w:rsidR="00906145" w:rsidRDefault="00C56FC5">
            <w:pPr>
              <w:pStyle w:val="TableParagraph"/>
              <w:spacing w:before="44" w:line="276" w:lineRule="auto"/>
              <w:ind w:left="4"/>
              <w:rPr>
                <w:sz w:val="26"/>
              </w:rPr>
            </w:pPr>
            <w:r>
              <w:rPr>
                <w:sz w:val="26"/>
              </w:rPr>
              <w:t>нормативной базы школы</w:t>
            </w:r>
            <w:r>
              <w:rPr>
                <w:spacing w:val="-6"/>
                <w:sz w:val="26"/>
              </w:rPr>
              <w:t xml:space="preserve"> </w:t>
            </w:r>
            <w:r>
              <w:rPr>
                <w:sz w:val="26"/>
              </w:rPr>
              <w:t>требованиям ФГОС НОО</w:t>
            </w:r>
          </w:p>
        </w:tc>
        <w:tc>
          <w:tcPr>
            <w:tcW w:w="2127" w:type="dxa"/>
          </w:tcPr>
          <w:p w:rsidR="00906145" w:rsidRDefault="00C56FC5">
            <w:pPr>
              <w:pStyle w:val="TableParagraph"/>
              <w:spacing w:before="0" w:line="291" w:lineRule="exact"/>
              <w:ind w:left="5"/>
              <w:rPr>
                <w:sz w:val="26"/>
              </w:rPr>
            </w:pPr>
            <w:r>
              <w:rPr>
                <w:spacing w:val="-2"/>
                <w:sz w:val="26"/>
              </w:rPr>
              <w:t>постоянно</w:t>
            </w:r>
          </w:p>
        </w:tc>
      </w:tr>
    </w:tbl>
    <w:p w:rsidR="00906145" w:rsidRDefault="00906145">
      <w:pPr>
        <w:pStyle w:val="TableParagraph"/>
        <w:spacing w:line="291" w:lineRule="exact"/>
        <w:rPr>
          <w:sz w:val="26"/>
        </w:rPr>
        <w:sectPr w:rsidR="00906145">
          <w:pgSz w:w="12240" w:h="15840"/>
          <w:pgMar w:top="1060" w:right="0" w:bottom="2960" w:left="1080" w:header="0" w:footer="2735" w:gutter="0"/>
          <w:cols w:space="720"/>
        </w:sect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3"/>
        <w:gridCol w:w="4816"/>
        <w:gridCol w:w="2127"/>
      </w:tblGrid>
      <w:tr w:rsidR="00906145">
        <w:trPr>
          <w:trHeight w:val="2198"/>
        </w:trPr>
        <w:tc>
          <w:tcPr>
            <w:tcW w:w="2023" w:type="dxa"/>
            <w:vMerge w:val="restart"/>
            <w:tcBorders>
              <w:top w:val="nil"/>
            </w:tcBorders>
          </w:tcPr>
          <w:p w:rsidR="00906145" w:rsidRDefault="00906145">
            <w:pPr>
              <w:pStyle w:val="TableParagraph"/>
              <w:spacing w:before="0"/>
              <w:ind w:left="0"/>
              <w:rPr>
                <w:sz w:val="24"/>
              </w:rPr>
            </w:pPr>
          </w:p>
        </w:tc>
        <w:tc>
          <w:tcPr>
            <w:tcW w:w="4816" w:type="dxa"/>
          </w:tcPr>
          <w:p w:rsidR="00906145" w:rsidRDefault="00C56FC5">
            <w:pPr>
              <w:pStyle w:val="TableParagraph"/>
              <w:spacing w:before="0" w:line="276" w:lineRule="auto"/>
              <w:ind w:left="-1" w:right="80"/>
              <w:jc w:val="both"/>
              <w:rPr>
                <w:sz w:val="26"/>
              </w:rPr>
            </w:pPr>
            <w:r>
              <w:rPr>
                <w:sz w:val="26"/>
              </w:rPr>
              <w:t>5.</w:t>
            </w:r>
            <w:r>
              <w:rPr>
                <w:spacing w:val="40"/>
                <w:sz w:val="26"/>
              </w:rPr>
              <w:t xml:space="preserve"> </w:t>
            </w:r>
            <w:r>
              <w:rPr>
                <w:sz w:val="26"/>
              </w:rPr>
              <w:t>Приведение должностных инструкций работников образовательной организации в соответствие с требованиями ФГОС</w:t>
            </w:r>
          </w:p>
          <w:p w:rsidR="00906145" w:rsidRDefault="00C56FC5">
            <w:pPr>
              <w:pStyle w:val="TableParagraph"/>
              <w:spacing w:before="0" w:line="298" w:lineRule="exact"/>
              <w:ind w:left="-1"/>
              <w:jc w:val="both"/>
              <w:rPr>
                <w:sz w:val="26"/>
              </w:rPr>
            </w:pPr>
            <w:r>
              <w:rPr>
                <w:sz w:val="26"/>
              </w:rPr>
              <w:t>НОО,</w:t>
            </w:r>
            <w:r>
              <w:rPr>
                <w:spacing w:val="-3"/>
                <w:sz w:val="26"/>
              </w:rPr>
              <w:t xml:space="preserve"> </w:t>
            </w:r>
            <w:r>
              <w:rPr>
                <w:sz w:val="26"/>
              </w:rPr>
              <w:t>тарифно-</w:t>
            </w:r>
            <w:r>
              <w:rPr>
                <w:spacing w:val="-2"/>
                <w:sz w:val="26"/>
              </w:rPr>
              <w:t>квалификационными</w:t>
            </w:r>
          </w:p>
          <w:p w:rsidR="00906145" w:rsidRDefault="00C56FC5">
            <w:pPr>
              <w:pStyle w:val="TableParagraph"/>
              <w:spacing w:before="41" w:line="276" w:lineRule="auto"/>
              <w:ind w:left="-1" w:right="270"/>
              <w:jc w:val="both"/>
              <w:rPr>
                <w:sz w:val="26"/>
              </w:rPr>
            </w:pPr>
            <w:r>
              <w:rPr>
                <w:sz w:val="26"/>
              </w:rPr>
              <w:t>характеристиками и</w:t>
            </w:r>
            <w:r>
              <w:rPr>
                <w:spacing w:val="-9"/>
                <w:sz w:val="26"/>
              </w:rPr>
              <w:t xml:space="preserve"> </w:t>
            </w:r>
            <w:r>
              <w:rPr>
                <w:sz w:val="26"/>
              </w:rPr>
              <w:t xml:space="preserve">профессиональным </w:t>
            </w:r>
            <w:r>
              <w:rPr>
                <w:spacing w:val="-2"/>
                <w:sz w:val="26"/>
              </w:rPr>
              <w:t>стандартом</w:t>
            </w:r>
          </w:p>
        </w:tc>
        <w:tc>
          <w:tcPr>
            <w:tcW w:w="2127" w:type="dxa"/>
          </w:tcPr>
          <w:p w:rsidR="00906145" w:rsidRDefault="00C56FC5">
            <w:pPr>
              <w:pStyle w:val="TableParagraph"/>
              <w:spacing w:before="0" w:line="294" w:lineRule="exact"/>
              <w:ind w:left="4"/>
              <w:rPr>
                <w:sz w:val="26"/>
              </w:rPr>
            </w:pPr>
            <w:r>
              <w:rPr>
                <w:spacing w:val="-2"/>
                <w:sz w:val="26"/>
              </w:rPr>
              <w:t>постоянно</w:t>
            </w:r>
          </w:p>
        </w:tc>
      </w:tr>
      <w:tr w:rsidR="00906145">
        <w:trPr>
          <w:trHeight w:val="986"/>
        </w:trPr>
        <w:tc>
          <w:tcPr>
            <w:tcW w:w="2023" w:type="dxa"/>
            <w:vMerge/>
            <w:tcBorders>
              <w:top w:val="nil"/>
            </w:tcBorders>
          </w:tcPr>
          <w:p w:rsidR="00906145" w:rsidRDefault="00906145">
            <w:pPr>
              <w:rPr>
                <w:sz w:val="2"/>
                <w:szCs w:val="2"/>
              </w:rPr>
            </w:pPr>
          </w:p>
        </w:tc>
        <w:tc>
          <w:tcPr>
            <w:tcW w:w="4816" w:type="dxa"/>
          </w:tcPr>
          <w:p w:rsidR="00906145" w:rsidRDefault="00C56FC5">
            <w:pPr>
              <w:pStyle w:val="TableParagraph"/>
              <w:spacing w:before="0" w:line="276" w:lineRule="auto"/>
              <w:ind w:left="-1" w:right="64"/>
              <w:rPr>
                <w:sz w:val="26"/>
              </w:rPr>
            </w:pPr>
            <w:r>
              <w:rPr>
                <w:sz w:val="26"/>
              </w:rPr>
              <w:t>6.</w:t>
            </w:r>
            <w:r>
              <w:rPr>
                <w:spacing w:val="40"/>
                <w:sz w:val="26"/>
              </w:rPr>
              <w:t xml:space="preserve"> </w:t>
            </w:r>
            <w:r>
              <w:rPr>
                <w:sz w:val="26"/>
              </w:rPr>
              <w:t>Разработка и утверждение</w:t>
            </w:r>
            <w:r>
              <w:rPr>
                <w:spacing w:val="-2"/>
                <w:sz w:val="26"/>
              </w:rPr>
              <w:t xml:space="preserve"> </w:t>
            </w:r>
            <w:r>
              <w:rPr>
                <w:sz w:val="26"/>
              </w:rPr>
              <w:t>плана- графика введения ФГОС НОО</w:t>
            </w:r>
          </w:p>
        </w:tc>
        <w:tc>
          <w:tcPr>
            <w:tcW w:w="2127" w:type="dxa"/>
          </w:tcPr>
          <w:p w:rsidR="00906145" w:rsidRDefault="00C56FC5">
            <w:pPr>
              <w:pStyle w:val="TableParagraph"/>
              <w:spacing w:before="0" w:line="294" w:lineRule="exact"/>
              <w:ind w:left="4"/>
              <w:rPr>
                <w:sz w:val="26"/>
              </w:rPr>
            </w:pPr>
            <w:r>
              <w:rPr>
                <w:sz w:val="26"/>
              </w:rPr>
              <w:t>По</w:t>
            </w:r>
            <w:r>
              <w:rPr>
                <w:spacing w:val="-5"/>
                <w:sz w:val="26"/>
              </w:rPr>
              <w:t xml:space="preserve"> </w:t>
            </w:r>
            <w:r>
              <w:rPr>
                <w:spacing w:val="-2"/>
                <w:sz w:val="26"/>
              </w:rPr>
              <w:t>необходимости</w:t>
            </w:r>
          </w:p>
        </w:tc>
      </w:tr>
      <w:tr w:rsidR="00906145">
        <w:trPr>
          <w:trHeight w:val="1984"/>
        </w:trPr>
        <w:tc>
          <w:tcPr>
            <w:tcW w:w="2023" w:type="dxa"/>
            <w:vMerge/>
            <w:tcBorders>
              <w:top w:val="nil"/>
            </w:tcBorders>
          </w:tcPr>
          <w:p w:rsidR="00906145" w:rsidRDefault="00906145">
            <w:pPr>
              <w:rPr>
                <w:sz w:val="2"/>
                <w:szCs w:val="2"/>
              </w:rPr>
            </w:pPr>
          </w:p>
        </w:tc>
        <w:tc>
          <w:tcPr>
            <w:tcW w:w="4816" w:type="dxa"/>
          </w:tcPr>
          <w:p w:rsidR="00906145" w:rsidRDefault="00C56FC5">
            <w:pPr>
              <w:pStyle w:val="TableParagraph"/>
              <w:spacing w:before="0" w:line="276" w:lineRule="auto"/>
              <w:ind w:left="-1" w:right="64"/>
              <w:rPr>
                <w:position w:val="2"/>
                <w:sz w:val="26"/>
              </w:rPr>
            </w:pPr>
            <w:r>
              <w:rPr>
                <w:sz w:val="26"/>
              </w:rPr>
              <w:t>7.</w:t>
            </w:r>
            <w:r>
              <w:rPr>
                <w:spacing w:val="40"/>
                <w:sz w:val="26"/>
              </w:rPr>
              <w:t xml:space="preserve"> </w:t>
            </w:r>
            <w:r>
              <w:rPr>
                <w:sz w:val="26"/>
              </w:rPr>
              <w:t xml:space="preserve">Определение списка учебников и учебных пособий, используемых в образовательной деятельности в соответствии </w:t>
            </w:r>
            <w:r>
              <w:rPr>
                <w:position w:val="2"/>
                <w:sz w:val="26"/>
              </w:rPr>
              <w:t>с ФГОС НОО</w:t>
            </w:r>
          </w:p>
        </w:tc>
        <w:tc>
          <w:tcPr>
            <w:tcW w:w="2127" w:type="dxa"/>
          </w:tcPr>
          <w:p w:rsidR="00906145" w:rsidRDefault="00C56FC5">
            <w:pPr>
              <w:pStyle w:val="TableParagraph"/>
              <w:spacing w:before="0" w:line="292" w:lineRule="exact"/>
              <w:ind w:left="4"/>
              <w:rPr>
                <w:sz w:val="26"/>
              </w:rPr>
            </w:pPr>
            <w:r>
              <w:rPr>
                <w:sz w:val="26"/>
              </w:rPr>
              <w:t>Апрель,</w:t>
            </w:r>
            <w:r>
              <w:rPr>
                <w:spacing w:val="-8"/>
                <w:sz w:val="26"/>
              </w:rPr>
              <w:t xml:space="preserve"> </w:t>
            </w:r>
            <w:r>
              <w:rPr>
                <w:spacing w:val="-5"/>
                <w:sz w:val="26"/>
              </w:rPr>
              <w:t>май</w:t>
            </w:r>
          </w:p>
        </w:tc>
      </w:tr>
      <w:tr w:rsidR="00906145">
        <w:trPr>
          <w:trHeight w:val="3146"/>
        </w:trPr>
        <w:tc>
          <w:tcPr>
            <w:tcW w:w="2023" w:type="dxa"/>
            <w:vMerge/>
            <w:tcBorders>
              <w:top w:val="nil"/>
            </w:tcBorders>
          </w:tcPr>
          <w:p w:rsidR="00906145" w:rsidRDefault="00906145">
            <w:pPr>
              <w:rPr>
                <w:sz w:val="2"/>
                <w:szCs w:val="2"/>
              </w:rPr>
            </w:pPr>
          </w:p>
        </w:tc>
        <w:tc>
          <w:tcPr>
            <w:tcW w:w="4816" w:type="dxa"/>
          </w:tcPr>
          <w:p w:rsidR="00906145" w:rsidRDefault="00C56FC5">
            <w:pPr>
              <w:pStyle w:val="TableParagraph"/>
              <w:spacing w:before="0" w:line="276" w:lineRule="auto"/>
              <w:ind w:left="-1" w:right="64"/>
              <w:rPr>
                <w:sz w:val="26"/>
              </w:rPr>
            </w:pPr>
            <w:r>
              <w:rPr>
                <w:sz w:val="26"/>
              </w:rPr>
              <w:t>8.</w:t>
            </w:r>
            <w:r>
              <w:rPr>
                <w:spacing w:val="40"/>
                <w:sz w:val="26"/>
              </w:rPr>
              <w:t xml:space="preserve"> </w:t>
            </w:r>
            <w:r>
              <w:rPr>
                <w:sz w:val="26"/>
              </w:rPr>
              <w:t>Разработка локальных актов, устанавливающих требования к различным</w:t>
            </w:r>
            <w:r>
              <w:rPr>
                <w:spacing w:val="-17"/>
                <w:sz w:val="26"/>
              </w:rPr>
              <w:t xml:space="preserve"> </w:t>
            </w:r>
            <w:r>
              <w:rPr>
                <w:sz w:val="26"/>
              </w:rPr>
              <w:t>объектам</w:t>
            </w:r>
            <w:r>
              <w:rPr>
                <w:spacing w:val="7"/>
                <w:sz w:val="26"/>
              </w:rPr>
              <w:t xml:space="preserve"> </w:t>
            </w:r>
            <w:r>
              <w:rPr>
                <w:sz w:val="26"/>
              </w:rPr>
              <w:t>инфраструктуры образовательной организации</w:t>
            </w:r>
          </w:p>
          <w:p w:rsidR="00906145" w:rsidRDefault="00C56FC5">
            <w:pPr>
              <w:pStyle w:val="TableParagraph"/>
              <w:spacing w:before="191" w:line="278" w:lineRule="auto"/>
              <w:ind w:left="-1" w:right="64"/>
              <w:rPr>
                <w:sz w:val="26"/>
              </w:rPr>
            </w:pPr>
            <w:r>
              <w:rPr>
                <w:sz w:val="26"/>
              </w:rPr>
              <w:t>с учётом требований к необходимой и достаточной оснащённости учебной</w:t>
            </w:r>
          </w:p>
          <w:p w:rsidR="00906145" w:rsidRDefault="00C56FC5">
            <w:pPr>
              <w:pStyle w:val="TableParagraph"/>
              <w:spacing w:before="0" w:line="294" w:lineRule="exact"/>
              <w:ind w:left="-1"/>
              <w:rPr>
                <w:sz w:val="26"/>
              </w:rPr>
            </w:pPr>
            <w:r>
              <w:rPr>
                <w:spacing w:val="-2"/>
                <w:sz w:val="26"/>
              </w:rPr>
              <w:t>деятельности</w:t>
            </w:r>
          </w:p>
        </w:tc>
        <w:tc>
          <w:tcPr>
            <w:tcW w:w="2127" w:type="dxa"/>
          </w:tcPr>
          <w:p w:rsidR="00906145" w:rsidRDefault="00C56FC5">
            <w:pPr>
              <w:pStyle w:val="TableParagraph"/>
              <w:spacing w:before="0" w:line="291" w:lineRule="exact"/>
              <w:ind w:left="4"/>
              <w:rPr>
                <w:sz w:val="26"/>
              </w:rPr>
            </w:pPr>
            <w:r>
              <w:rPr>
                <w:sz w:val="26"/>
              </w:rPr>
              <w:t>По</w:t>
            </w:r>
            <w:r>
              <w:rPr>
                <w:spacing w:val="-5"/>
                <w:sz w:val="26"/>
              </w:rPr>
              <w:t xml:space="preserve"> </w:t>
            </w:r>
            <w:r>
              <w:rPr>
                <w:spacing w:val="-2"/>
                <w:sz w:val="26"/>
              </w:rPr>
              <w:t>необходимости</w:t>
            </w:r>
          </w:p>
        </w:tc>
      </w:tr>
    </w:tbl>
    <w:p w:rsidR="00906145" w:rsidRDefault="00906145">
      <w:pPr>
        <w:pStyle w:val="TableParagraph"/>
        <w:spacing w:line="291" w:lineRule="exact"/>
        <w:rPr>
          <w:sz w:val="26"/>
        </w:rPr>
        <w:sectPr w:rsidR="00906145">
          <w:type w:val="continuous"/>
          <w:pgSz w:w="12240" w:h="15840"/>
          <w:pgMar w:top="1120" w:right="0" w:bottom="2960" w:left="1080" w:header="0" w:footer="2735" w:gutter="0"/>
          <w:cols w:space="720"/>
        </w:sect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8"/>
        <w:gridCol w:w="4820"/>
        <w:gridCol w:w="2127"/>
      </w:tblGrid>
      <w:tr w:rsidR="00906145">
        <w:trPr>
          <w:trHeight w:val="11677"/>
        </w:trPr>
        <w:tc>
          <w:tcPr>
            <w:tcW w:w="2018" w:type="dxa"/>
            <w:tcBorders>
              <w:top w:val="nil"/>
            </w:tcBorders>
          </w:tcPr>
          <w:p w:rsidR="00906145" w:rsidRDefault="00906145">
            <w:pPr>
              <w:pStyle w:val="TableParagraph"/>
              <w:spacing w:before="0"/>
              <w:ind w:left="0"/>
              <w:rPr>
                <w:sz w:val="24"/>
              </w:rPr>
            </w:pPr>
          </w:p>
        </w:tc>
        <w:tc>
          <w:tcPr>
            <w:tcW w:w="4820" w:type="dxa"/>
          </w:tcPr>
          <w:p w:rsidR="00906145" w:rsidRDefault="00C56FC5">
            <w:pPr>
              <w:pStyle w:val="TableParagraph"/>
              <w:numPr>
                <w:ilvl w:val="0"/>
                <w:numId w:val="1"/>
              </w:numPr>
              <w:tabs>
                <w:tab w:val="left" w:pos="333"/>
              </w:tabs>
              <w:spacing w:before="0" w:line="294" w:lineRule="exact"/>
              <w:ind w:left="333" w:hanging="329"/>
              <w:jc w:val="both"/>
              <w:rPr>
                <w:sz w:val="26"/>
              </w:rPr>
            </w:pPr>
            <w:r>
              <w:rPr>
                <w:spacing w:val="-2"/>
                <w:sz w:val="26"/>
              </w:rPr>
              <w:t>Разработка:</w:t>
            </w:r>
          </w:p>
          <w:p w:rsidR="00906145" w:rsidRDefault="00C56FC5">
            <w:pPr>
              <w:pStyle w:val="TableParagraph"/>
              <w:numPr>
                <w:ilvl w:val="1"/>
                <w:numId w:val="1"/>
              </w:numPr>
              <w:tabs>
                <w:tab w:val="left" w:pos="369"/>
              </w:tabs>
              <w:spacing w:before="244" w:line="436" w:lineRule="auto"/>
              <w:ind w:right="1353" w:firstLine="0"/>
              <w:jc w:val="both"/>
              <w:rPr>
                <w:sz w:val="26"/>
              </w:rPr>
            </w:pPr>
            <w:r>
              <w:rPr>
                <w:sz w:val="26"/>
              </w:rPr>
              <w:t>образовательных программ (индивидуальных и</w:t>
            </w:r>
            <w:r>
              <w:rPr>
                <w:spacing w:val="40"/>
                <w:sz w:val="26"/>
              </w:rPr>
              <w:t xml:space="preserve"> </w:t>
            </w:r>
            <w:r>
              <w:rPr>
                <w:sz w:val="26"/>
              </w:rPr>
              <w:t>др.);</w:t>
            </w:r>
          </w:p>
          <w:p w:rsidR="00906145" w:rsidRDefault="00C56FC5">
            <w:pPr>
              <w:pStyle w:val="TableParagraph"/>
              <w:numPr>
                <w:ilvl w:val="1"/>
                <w:numId w:val="1"/>
              </w:numPr>
              <w:tabs>
                <w:tab w:val="left" w:pos="374"/>
              </w:tabs>
              <w:spacing w:before="0" w:line="298" w:lineRule="exact"/>
              <w:ind w:left="374" w:hanging="370"/>
              <w:jc w:val="both"/>
              <w:rPr>
                <w:sz w:val="26"/>
              </w:rPr>
            </w:pPr>
            <w:r>
              <w:rPr>
                <w:sz w:val="26"/>
              </w:rPr>
              <w:t>учебного</w:t>
            </w:r>
            <w:r>
              <w:rPr>
                <w:spacing w:val="4"/>
                <w:sz w:val="26"/>
              </w:rPr>
              <w:t xml:space="preserve"> </w:t>
            </w:r>
            <w:r>
              <w:rPr>
                <w:spacing w:val="-2"/>
                <w:sz w:val="26"/>
              </w:rPr>
              <w:t>плана;</w:t>
            </w:r>
          </w:p>
          <w:p w:rsidR="00906145" w:rsidRDefault="00C56FC5">
            <w:pPr>
              <w:pStyle w:val="TableParagraph"/>
              <w:numPr>
                <w:ilvl w:val="1"/>
                <w:numId w:val="1"/>
              </w:numPr>
              <w:tabs>
                <w:tab w:val="left" w:pos="369"/>
              </w:tabs>
              <w:spacing w:before="245" w:line="436" w:lineRule="auto"/>
              <w:ind w:right="1297" w:firstLine="0"/>
              <w:jc w:val="both"/>
              <w:rPr>
                <w:sz w:val="26"/>
              </w:rPr>
            </w:pPr>
            <w:r>
              <w:rPr>
                <w:sz w:val="26"/>
              </w:rPr>
              <w:t xml:space="preserve">рабочих программ учебных предметов, курсов, дисциплин, </w:t>
            </w:r>
            <w:r>
              <w:rPr>
                <w:spacing w:val="-2"/>
                <w:sz w:val="26"/>
              </w:rPr>
              <w:t>модулей;</w:t>
            </w:r>
          </w:p>
          <w:p w:rsidR="00906145" w:rsidRDefault="00C56FC5">
            <w:pPr>
              <w:pStyle w:val="TableParagraph"/>
              <w:numPr>
                <w:ilvl w:val="1"/>
                <w:numId w:val="1"/>
              </w:numPr>
              <w:tabs>
                <w:tab w:val="left" w:pos="369"/>
              </w:tabs>
              <w:spacing w:before="1" w:line="434" w:lineRule="auto"/>
              <w:ind w:right="1843" w:firstLine="0"/>
              <w:rPr>
                <w:sz w:val="26"/>
              </w:rPr>
            </w:pPr>
            <w:r>
              <w:rPr>
                <w:sz w:val="26"/>
              </w:rPr>
              <w:t>годового</w:t>
            </w:r>
            <w:r>
              <w:rPr>
                <w:spacing w:val="-7"/>
                <w:sz w:val="26"/>
              </w:rPr>
              <w:t xml:space="preserve"> </w:t>
            </w:r>
            <w:r>
              <w:rPr>
                <w:sz w:val="26"/>
              </w:rPr>
              <w:t>календарного учебного графика;</w:t>
            </w:r>
          </w:p>
          <w:p w:rsidR="00906145" w:rsidRDefault="00C56FC5">
            <w:pPr>
              <w:pStyle w:val="TableParagraph"/>
              <w:numPr>
                <w:ilvl w:val="1"/>
                <w:numId w:val="1"/>
              </w:numPr>
              <w:tabs>
                <w:tab w:val="left" w:pos="369"/>
              </w:tabs>
              <w:spacing w:before="4" w:line="436" w:lineRule="auto"/>
              <w:ind w:right="1580" w:firstLine="0"/>
              <w:rPr>
                <w:sz w:val="26"/>
              </w:rPr>
            </w:pPr>
            <w:r>
              <w:rPr>
                <w:sz w:val="26"/>
              </w:rPr>
              <w:t>положений о внеурочной деятельности обучающихся;</w:t>
            </w:r>
          </w:p>
          <w:p w:rsidR="00906145" w:rsidRDefault="00C56FC5">
            <w:pPr>
              <w:pStyle w:val="TableParagraph"/>
              <w:numPr>
                <w:ilvl w:val="1"/>
                <w:numId w:val="1"/>
              </w:numPr>
              <w:tabs>
                <w:tab w:val="left" w:pos="369"/>
              </w:tabs>
              <w:spacing w:before="0" w:line="436" w:lineRule="auto"/>
              <w:ind w:right="1376" w:firstLine="0"/>
              <w:rPr>
                <w:sz w:val="26"/>
              </w:rPr>
            </w:pPr>
            <w:r>
              <w:rPr>
                <w:sz w:val="26"/>
              </w:rPr>
              <w:t>положения об организации текущей и итоговой оценки достижения обучающимися планируемых результатов</w:t>
            </w:r>
          </w:p>
          <w:p w:rsidR="00906145" w:rsidRDefault="00C56FC5">
            <w:pPr>
              <w:pStyle w:val="TableParagraph"/>
              <w:spacing w:before="0" w:line="434" w:lineRule="auto"/>
              <w:ind w:left="4" w:right="1274"/>
              <w:rPr>
                <w:sz w:val="26"/>
              </w:rPr>
            </w:pPr>
            <w:r>
              <w:rPr>
                <w:sz w:val="26"/>
              </w:rPr>
              <w:t>освоения основной образова- тельной программы;</w:t>
            </w:r>
          </w:p>
          <w:p w:rsidR="00906145" w:rsidRDefault="00C56FC5">
            <w:pPr>
              <w:pStyle w:val="TableParagraph"/>
              <w:numPr>
                <w:ilvl w:val="1"/>
                <w:numId w:val="1"/>
              </w:numPr>
              <w:tabs>
                <w:tab w:val="left" w:pos="369"/>
              </w:tabs>
              <w:spacing w:before="6" w:line="436" w:lineRule="auto"/>
              <w:ind w:right="1290" w:firstLine="0"/>
              <w:rPr>
                <w:sz w:val="26"/>
              </w:rPr>
            </w:pPr>
            <w:r>
              <w:rPr>
                <w:sz w:val="26"/>
              </w:rPr>
              <w:lastRenderedPageBreak/>
              <w:t>положения об организации домашней работы обучающих</w:t>
            </w:r>
            <w:r>
              <w:rPr>
                <w:spacing w:val="-4"/>
                <w:sz w:val="26"/>
              </w:rPr>
              <w:t>ся;</w:t>
            </w:r>
          </w:p>
          <w:p w:rsidR="00906145" w:rsidRDefault="00C56FC5">
            <w:pPr>
              <w:pStyle w:val="TableParagraph"/>
              <w:numPr>
                <w:ilvl w:val="1"/>
                <w:numId w:val="1"/>
              </w:numPr>
              <w:tabs>
                <w:tab w:val="left" w:pos="369"/>
              </w:tabs>
              <w:spacing w:before="0" w:line="299" w:lineRule="exact"/>
              <w:ind w:left="369" w:hanging="365"/>
              <w:rPr>
                <w:sz w:val="26"/>
              </w:rPr>
            </w:pPr>
            <w:r>
              <w:rPr>
                <w:sz w:val="26"/>
              </w:rPr>
              <w:t>положения</w:t>
            </w:r>
            <w:r>
              <w:rPr>
                <w:spacing w:val="19"/>
                <w:sz w:val="26"/>
              </w:rPr>
              <w:t xml:space="preserve"> </w:t>
            </w:r>
            <w:r>
              <w:rPr>
                <w:sz w:val="26"/>
              </w:rPr>
              <w:t>о</w:t>
            </w:r>
            <w:r>
              <w:rPr>
                <w:spacing w:val="15"/>
                <w:sz w:val="26"/>
              </w:rPr>
              <w:t xml:space="preserve"> </w:t>
            </w:r>
            <w:r>
              <w:rPr>
                <w:spacing w:val="-2"/>
                <w:sz w:val="26"/>
              </w:rPr>
              <w:t>формах</w:t>
            </w:r>
          </w:p>
          <w:p w:rsidR="00906145" w:rsidRDefault="00C56FC5">
            <w:pPr>
              <w:pStyle w:val="TableParagraph"/>
              <w:spacing w:before="243" w:line="242" w:lineRule="exact"/>
              <w:ind w:left="4"/>
              <w:rPr>
                <w:sz w:val="26"/>
              </w:rPr>
            </w:pPr>
            <w:r>
              <w:rPr>
                <w:sz w:val="26"/>
              </w:rPr>
              <w:t>получения</w:t>
            </w:r>
            <w:r>
              <w:rPr>
                <w:spacing w:val="5"/>
                <w:sz w:val="26"/>
              </w:rPr>
              <w:t xml:space="preserve"> </w:t>
            </w:r>
            <w:r>
              <w:rPr>
                <w:spacing w:val="-2"/>
                <w:sz w:val="26"/>
              </w:rPr>
              <w:t>образования.</w:t>
            </w:r>
          </w:p>
        </w:tc>
        <w:tc>
          <w:tcPr>
            <w:tcW w:w="2127" w:type="dxa"/>
          </w:tcPr>
          <w:p w:rsidR="00906145" w:rsidRDefault="00C56FC5">
            <w:pPr>
              <w:pStyle w:val="TableParagraph"/>
              <w:spacing w:before="0" w:line="294" w:lineRule="exact"/>
              <w:ind w:left="5"/>
              <w:rPr>
                <w:sz w:val="26"/>
              </w:rPr>
            </w:pPr>
            <w:r>
              <w:rPr>
                <w:spacing w:val="-2"/>
                <w:sz w:val="26"/>
              </w:rPr>
              <w:lastRenderedPageBreak/>
              <w:t>август</w:t>
            </w:r>
          </w:p>
        </w:tc>
      </w:tr>
    </w:tbl>
    <w:p w:rsidR="00906145" w:rsidRDefault="00906145">
      <w:pPr>
        <w:pStyle w:val="TableParagraph"/>
        <w:spacing w:line="294" w:lineRule="exact"/>
        <w:rPr>
          <w:sz w:val="26"/>
        </w:rPr>
        <w:sectPr w:rsidR="00906145">
          <w:pgSz w:w="12240" w:h="15840"/>
          <w:pgMar w:top="1120" w:right="0" w:bottom="2920" w:left="1080" w:header="0" w:footer="2735" w:gutter="0"/>
          <w:cols w:space="720"/>
        </w:sect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ind w:left="0"/>
        <w:rPr>
          <w:sz w:val="20"/>
        </w:rPr>
      </w:pPr>
    </w:p>
    <w:p w:rsidR="00906145" w:rsidRDefault="00906145">
      <w:pPr>
        <w:pStyle w:val="a3"/>
        <w:spacing w:before="158"/>
        <w:ind w:left="0"/>
        <w:rPr>
          <w:sz w:val="20"/>
        </w:rPr>
      </w:pP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4820"/>
        <w:gridCol w:w="2127"/>
      </w:tblGrid>
      <w:tr w:rsidR="00906145">
        <w:trPr>
          <w:trHeight w:val="1586"/>
        </w:trPr>
        <w:tc>
          <w:tcPr>
            <w:tcW w:w="2129" w:type="dxa"/>
            <w:vMerge w:val="restart"/>
            <w:tcBorders>
              <w:bottom w:val="single" w:sz="8" w:space="0" w:color="000000"/>
            </w:tcBorders>
          </w:tcPr>
          <w:p w:rsidR="00906145" w:rsidRDefault="00C56FC5">
            <w:pPr>
              <w:pStyle w:val="TableParagraph"/>
              <w:spacing w:before="0" w:line="276" w:lineRule="auto"/>
              <w:ind w:left="2" w:right="437"/>
              <w:rPr>
                <w:sz w:val="26"/>
              </w:rPr>
            </w:pPr>
            <w:r>
              <w:rPr>
                <w:sz w:val="26"/>
              </w:rPr>
              <w:t>II.</w:t>
            </w:r>
            <w:r>
              <w:rPr>
                <w:spacing w:val="-10"/>
                <w:sz w:val="26"/>
              </w:rPr>
              <w:t xml:space="preserve"> </w:t>
            </w:r>
            <w:r>
              <w:rPr>
                <w:sz w:val="26"/>
              </w:rPr>
              <w:t xml:space="preserve">Финансовое </w:t>
            </w:r>
            <w:r>
              <w:rPr>
                <w:spacing w:val="-2"/>
                <w:sz w:val="26"/>
              </w:rPr>
              <w:t>обеспечение введения</w:t>
            </w:r>
          </w:p>
          <w:p w:rsidR="00906145" w:rsidRDefault="00C56FC5">
            <w:pPr>
              <w:pStyle w:val="TableParagraph"/>
              <w:spacing w:before="192"/>
              <w:ind w:left="2"/>
              <w:rPr>
                <w:sz w:val="26"/>
              </w:rPr>
            </w:pPr>
            <w:r>
              <w:rPr>
                <w:sz w:val="26"/>
              </w:rPr>
              <w:t>ФГОС</w:t>
            </w:r>
            <w:r>
              <w:rPr>
                <w:spacing w:val="12"/>
                <w:sz w:val="26"/>
              </w:rPr>
              <w:t xml:space="preserve"> </w:t>
            </w:r>
            <w:r>
              <w:rPr>
                <w:spacing w:val="-5"/>
                <w:sz w:val="26"/>
              </w:rPr>
              <w:t>НОО</w:t>
            </w:r>
          </w:p>
        </w:tc>
        <w:tc>
          <w:tcPr>
            <w:tcW w:w="4820" w:type="dxa"/>
          </w:tcPr>
          <w:p w:rsidR="00906145" w:rsidRDefault="00C56FC5">
            <w:pPr>
              <w:pStyle w:val="TableParagraph"/>
              <w:spacing w:before="0" w:line="278" w:lineRule="auto"/>
              <w:ind w:left="4"/>
              <w:rPr>
                <w:sz w:val="26"/>
              </w:rPr>
            </w:pPr>
            <w:r>
              <w:rPr>
                <w:sz w:val="26"/>
              </w:rPr>
              <w:t>1.</w:t>
            </w:r>
            <w:r>
              <w:rPr>
                <w:spacing w:val="40"/>
                <w:sz w:val="26"/>
              </w:rPr>
              <w:t xml:space="preserve"> </w:t>
            </w:r>
            <w:r>
              <w:rPr>
                <w:sz w:val="26"/>
              </w:rPr>
              <w:t>Определение объёма</w:t>
            </w:r>
            <w:r>
              <w:rPr>
                <w:spacing w:val="-7"/>
                <w:sz w:val="26"/>
              </w:rPr>
              <w:t xml:space="preserve"> </w:t>
            </w:r>
            <w:r>
              <w:rPr>
                <w:sz w:val="26"/>
              </w:rPr>
              <w:t>расходов, необходимых</w:t>
            </w:r>
            <w:r>
              <w:rPr>
                <w:spacing w:val="-4"/>
                <w:sz w:val="26"/>
              </w:rPr>
              <w:t xml:space="preserve"> </w:t>
            </w:r>
            <w:r>
              <w:rPr>
                <w:sz w:val="26"/>
              </w:rPr>
              <w:t>для</w:t>
            </w:r>
            <w:r>
              <w:rPr>
                <w:spacing w:val="18"/>
                <w:sz w:val="26"/>
              </w:rPr>
              <w:t xml:space="preserve"> </w:t>
            </w:r>
            <w:r>
              <w:rPr>
                <w:sz w:val="26"/>
              </w:rPr>
              <w:t>реализации</w:t>
            </w:r>
            <w:r>
              <w:rPr>
                <w:spacing w:val="23"/>
                <w:sz w:val="26"/>
              </w:rPr>
              <w:t xml:space="preserve"> </w:t>
            </w:r>
            <w:r>
              <w:rPr>
                <w:spacing w:val="-5"/>
                <w:sz w:val="26"/>
              </w:rPr>
              <w:t>ОП</w:t>
            </w:r>
          </w:p>
          <w:p w:rsidR="00906145" w:rsidRDefault="00C56FC5">
            <w:pPr>
              <w:pStyle w:val="TableParagraph"/>
              <w:spacing w:before="186"/>
              <w:ind w:left="4"/>
              <w:rPr>
                <w:sz w:val="26"/>
              </w:rPr>
            </w:pPr>
            <w:r>
              <w:rPr>
                <w:sz w:val="26"/>
              </w:rPr>
              <w:t>и</w:t>
            </w:r>
            <w:r>
              <w:rPr>
                <w:spacing w:val="9"/>
                <w:sz w:val="26"/>
              </w:rPr>
              <w:t xml:space="preserve"> </w:t>
            </w:r>
            <w:r>
              <w:rPr>
                <w:sz w:val="26"/>
              </w:rPr>
              <w:t>достижения</w:t>
            </w:r>
            <w:r>
              <w:rPr>
                <w:spacing w:val="19"/>
                <w:sz w:val="26"/>
              </w:rPr>
              <w:t xml:space="preserve"> </w:t>
            </w:r>
            <w:r>
              <w:rPr>
                <w:sz w:val="26"/>
              </w:rPr>
              <w:t>планируемых</w:t>
            </w:r>
            <w:r>
              <w:rPr>
                <w:spacing w:val="-8"/>
                <w:sz w:val="26"/>
              </w:rPr>
              <w:t xml:space="preserve"> </w:t>
            </w:r>
            <w:r>
              <w:rPr>
                <w:spacing w:val="-2"/>
                <w:sz w:val="26"/>
              </w:rPr>
              <w:t>результатов</w:t>
            </w:r>
          </w:p>
        </w:tc>
        <w:tc>
          <w:tcPr>
            <w:tcW w:w="2127" w:type="dxa"/>
          </w:tcPr>
          <w:p w:rsidR="00906145" w:rsidRDefault="00C56FC5">
            <w:pPr>
              <w:pStyle w:val="TableParagraph"/>
              <w:spacing w:before="0" w:line="291" w:lineRule="exact"/>
              <w:ind w:left="4"/>
              <w:rPr>
                <w:sz w:val="26"/>
              </w:rPr>
            </w:pPr>
            <w:r>
              <w:rPr>
                <w:spacing w:val="-2"/>
                <w:sz w:val="26"/>
              </w:rPr>
              <w:t>Январь-февраль</w:t>
            </w:r>
          </w:p>
        </w:tc>
      </w:tr>
      <w:tr w:rsidR="00906145">
        <w:trPr>
          <w:trHeight w:val="2802"/>
        </w:trPr>
        <w:tc>
          <w:tcPr>
            <w:tcW w:w="2129" w:type="dxa"/>
            <w:vMerge/>
            <w:tcBorders>
              <w:top w:val="nil"/>
              <w:bottom w:val="single" w:sz="8" w:space="0" w:color="000000"/>
            </w:tcBorders>
          </w:tcPr>
          <w:p w:rsidR="00906145" w:rsidRDefault="00906145">
            <w:pPr>
              <w:rPr>
                <w:sz w:val="2"/>
                <w:szCs w:val="2"/>
              </w:rPr>
            </w:pPr>
          </w:p>
        </w:tc>
        <w:tc>
          <w:tcPr>
            <w:tcW w:w="4820" w:type="dxa"/>
          </w:tcPr>
          <w:p w:rsidR="00906145" w:rsidRDefault="00C56FC5">
            <w:pPr>
              <w:pStyle w:val="TableParagraph"/>
              <w:spacing w:before="0" w:line="276" w:lineRule="auto"/>
              <w:ind w:left="4"/>
              <w:rPr>
                <w:sz w:val="26"/>
              </w:rPr>
            </w:pPr>
            <w:r>
              <w:rPr>
                <w:sz w:val="26"/>
              </w:rPr>
              <w:t>2.</w:t>
            </w:r>
            <w:r>
              <w:rPr>
                <w:spacing w:val="40"/>
                <w:sz w:val="26"/>
              </w:rPr>
              <w:t xml:space="preserve"> </w:t>
            </w:r>
            <w:r>
              <w:rPr>
                <w:sz w:val="26"/>
              </w:rPr>
              <w:t>Корректировка</w:t>
            </w:r>
            <w:r>
              <w:rPr>
                <w:spacing w:val="30"/>
                <w:sz w:val="26"/>
              </w:rPr>
              <w:t xml:space="preserve"> </w:t>
            </w:r>
            <w:r>
              <w:rPr>
                <w:sz w:val="26"/>
              </w:rPr>
              <w:t>локальных</w:t>
            </w:r>
            <w:r>
              <w:rPr>
                <w:spacing w:val="-5"/>
                <w:sz w:val="26"/>
              </w:rPr>
              <w:t xml:space="preserve"> </w:t>
            </w:r>
            <w:r>
              <w:rPr>
                <w:sz w:val="26"/>
              </w:rPr>
              <w:t>актов (внесение изменений</w:t>
            </w:r>
          </w:p>
          <w:p w:rsidR="00906145" w:rsidRDefault="00C56FC5">
            <w:pPr>
              <w:pStyle w:val="TableParagraph"/>
              <w:spacing w:before="187" w:line="276" w:lineRule="auto"/>
              <w:ind w:left="4" w:right="144"/>
              <w:rPr>
                <w:sz w:val="26"/>
              </w:rPr>
            </w:pPr>
            <w:r>
              <w:rPr>
                <w:sz w:val="26"/>
              </w:rPr>
              <w:t>в них), регламентирующих</w:t>
            </w:r>
            <w:r>
              <w:rPr>
                <w:spacing w:val="-6"/>
                <w:sz w:val="26"/>
              </w:rPr>
              <w:t xml:space="preserve"> </w:t>
            </w:r>
            <w:r>
              <w:rPr>
                <w:sz w:val="26"/>
              </w:rPr>
              <w:t>установление заработной платы работников образовательной организации, в том числе стимулирующих</w:t>
            </w:r>
            <w:r>
              <w:rPr>
                <w:spacing w:val="40"/>
                <w:sz w:val="26"/>
              </w:rPr>
              <w:t xml:space="preserve"> </w:t>
            </w:r>
            <w:r>
              <w:rPr>
                <w:sz w:val="26"/>
              </w:rPr>
              <w:t>надбавок</w:t>
            </w:r>
          </w:p>
          <w:p w:rsidR="00906145" w:rsidRDefault="00C56FC5">
            <w:pPr>
              <w:pStyle w:val="TableParagraph"/>
              <w:spacing w:before="200"/>
              <w:ind w:left="4"/>
              <w:rPr>
                <w:sz w:val="26"/>
              </w:rPr>
            </w:pPr>
            <w:r>
              <w:rPr>
                <w:sz w:val="26"/>
              </w:rPr>
              <w:t>и</w:t>
            </w:r>
            <w:r>
              <w:rPr>
                <w:spacing w:val="15"/>
                <w:sz w:val="26"/>
              </w:rPr>
              <w:t xml:space="preserve"> </w:t>
            </w:r>
            <w:r>
              <w:rPr>
                <w:sz w:val="26"/>
              </w:rPr>
              <w:t>доплат,</w:t>
            </w:r>
            <w:r>
              <w:rPr>
                <w:spacing w:val="15"/>
                <w:sz w:val="26"/>
              </w:rPr>
              <w:t xml:space="preserve"> </w:t>
            </w:r>
            <w:r>
              <w:rPr>
                <w:sz w:val="26"/>
              </w:rPr>
              <w:t>порядка</w:t>
            </w:r>
            <w:r>
              <w:rPr>
                <w:spacing w:val="24"/>
                <w:sz w:val="26"/>
              </w:rPr>
              <w:t xml:space="preserve"> </w:t>
            </w:r>
            <w:r>
              <w:rPr>
                <w:sz w:val="26"/>
              </w:rPr>
              <w:t>и</w:t>
            </w:r>
            <w:r>
              <w:rPr>
                <w:spacing w:val="16"/>
                <w:sz w:val="26"/>
              </w:rPr>
              <w:t xml:space="preserve"> </w:t>
            </w:r>
            <w:r>
              <w:rPr>
                <w:spacing w:val="-2"/>
                <w:sz w:val="26"/>
              </w:rPr>
              <w:t>размеров</w:t>
            </w:r>
          </w:p>
        </w:tc>
        <w:tc>
          <w:tcPr>
            <w:tcW w:w="2127" w:type="dxa"/>
          </w:tcPr>
          <w:p w:rsidR="00906145" w:rsidRDefault="00C56FC5">
            <w:pPr>
              <w:pStyle w:val="TableParagraph"/>
              <w:spacing w:before="0" w:line="286" w:lineRule="exact"/>
              <w:ind w:left="4"/>
              <w:rPr>
                <w:sz w:val="26"/>
              </w:rPr>
            </w:pPr>
            <w:r>
              <w:rPr>
                <w:sz w:val="26"/>
              </w:rPr>
              <w:t>По</w:t>
            </w:r>
            <w:r>
              <w:rPr>
                <w:spacing w:val="-5"/>
                <w:sz w:val="26"/>
              </w:rPr>
              <w:t xml:space="preserve"> </w:t>
            </w:r>
            <w:r>
              <w:rPr>
                <w:spacing w:val="-2"/>
                <w:sz w:val="26"/>
              </w:rPr>
              <w:t>необходимости</w:t>
            </w:r>
          </w:p>
        </w:tc>
      </w:tr>
      <w:tr w:rsidR="00906145">
        <w:trPr>
          <w:trHeight w:val="1228"/>
        </w:trPr>
        <w:tc>
          <w:tcPr>
            <w:tcW w:w="2129" w:type="dxa"/>
            <w:vMerge/>
            <w:tcBorders>
              <w:top w:val="nil"/>
              <w:bottom w:val="single" w:sz="8" w:space="0" w:color="000000"/>
            </w:tcBorders>
          </w:tcPr>
          <w:p w:rsidR="00906145" w:rsidRDefault="00906145">
            <w:pPr>
              <w:rPr>
                <w:sz w:val="2"/>
                <w:szCs w:val="2"/>
              </w:rPr>
            </w:pPr>
          </w:p>
        </w:tc>
        <w:tc>
          <w:tcPr>
            <w:tcW w:w="4820" w:type="dxa"/>
            <w:tcBorders>
              <w:bottom w:val="single" w:sz="8" w:space="0" w:color="000000"/>
            </w:tcBorders>
          </w:tcPr>
          <w:p w:rsidR="00906145" w:rsidRDefault="00C56FC5">
            <w:pPr>
              <w:pStyle w:val="TableParagraph"/>
              <w:spacing w:before="0" w:line="289" w:lineRule="exact"/>
              <w:ind w:left="4"/>
              <w:rPr>
                <w:sz w:val="26"/>
              </w:rPr>
            </w:pPr>
            <w:r>
              <w:rPr>
                <w:sz w:val="26"/>
              </w:rPr>
              <w:t>3.</w:t>
            </w:r>
            <w:r>
              <w:rPr>
                <w:spacing w:val="59"/>
                <w:sz w:val="26"/>
              </w:rPr>
              <w:t xml:space="preserve"> </w:t>
            </w:r>
            <w:r>
              <w:rPr>
                <w:sz w:val="26"/>
              </w:rPr>
              <w:t>Заключение</w:t>
            </w:r>
            <w:r>
              <w:rPr>
                <w:spacing w:val="15"/>
                <w:sz w:val="26"/>
              </w:rPr>
              <w:t xml:space="preserve"> </w:t>
            </w:r>
            <w:r>
              <w:rPr>
                <w:spacing w:val="-2"/>
                <w:sz w:val="26"/>
              </w:rPr>
              <w:t>дополнительных</w:t>
            </w:r>
          </w:p>
          <w:p w:rsidR="00906145" w:rsidRDefault="00C56FC5">
            <w:pPr>
              <w:pStyle w:val="TableParagraph"/>
              <w:spacing w:before="44" w:line="276" w:lineRule="auto"/>
              <w:ind w:left="4"/>
              <w:rPr>
                <w:sz w:val="26"/>
              </w:rPr>
            </w:pPr>
            <w:r>
              <w:rPr>
                <w:sz w:val="26"/>
              </w:rPr>
              <w:t>соглашений к</w:t>
            </w:r>
            <w:r>
              <w:rPr>
                <w:spacing w:val="20"/>
                <w:sz w:val="26"/>
              </w:rPr>
              <w:t xml:space="preserve"> </w:t>
            </w:r>
            <w:r>
              <w:rPr>
                <w:sz w:val="26"/>
              </w:rPr>
              <w:t>трудовому</w:t>
            </w:r>
            <w:r>
              <w:rPr>
                <w:spacing w:val="-13"/>
                <w:sz w:val="26"/>
              </w:rPr>
              <w:t xml:space="preserve"> </w:t>
            </w:r>
            <w:r>
              <w:rPr>
                <w:sz w:val="26"/>
              </w:rPr>
              <w:t>договору с педагогическими работниками</w:t>
            </w:r>
          </w:p>
        </w:tc>
        <w:tc>
          <w:tcPr>
            <w:tcW w:w="2127" w:type="dxa"/>
            <w:tcBorders>
              <w:bottom w:val="single" w:sz="8" w:space="0" w:color="000000"/>
            </w:tcBorders>
          </w:tcPr>
          <w:p w:rsidR="00906145" w:rsidRDefault="00C56FC5">
            <w:pPr>
              <w:pStyle w:val="TableParagraph"/>
              <w:spacing w:before="0" w:line="289" w:lineRule="exact"/>
              <w:ind w:left="4"/>
              <w:rPr>
                <w:sz w:val="26"/>
              </w:rPr>
            </w:pPr>
            <w:r>
              <w:rPr>
                <w:spacing w:val="-2"/>
                <w:sz w:val="26"/>
              </w:rPr>
              <w:t>Сентябрь</w:t>
            </w:r>
          </w:p>
        </w:tc>
      </w:tr>
      <w:tr w:rsidR="00906145">
        <w:trPr>
          <w:trHeight w:val="2258"/>
        </w:trPr>
        <w:tc>
          <w:tcPr>
            <w:tcW w:w="2129" w:type="dxa"/>
            <w:tcBorders>
              <w:top w:val="single" w:sz="8" w:space="0" w:color="000000"/>
            </w:tcBorders>
          </w:tcPr>
          <w:p w:rsidR="00906145" w:rsidRDefault="00906145">
            <w:pPr>
              <w:pStyle w:val="TableParagraph"/>
              <w:spacing w:before="0"/>
              <w:ind w:left="0"/>
              <w:rPr>
                <w:sz w:val="24"/>
              </w:rPr>
            </w:pPr>
          </w:p>
        </w:tc>
        <w:tc>
          <w:tcPr>
            <w:tcW w:w="4820" w:type="dxa"/>
            <w:tcBorders>
              <w:top w:val="single" w:sz="8" w:space="0" w:color="000000"/>
            </w:tcBorders>
          </w:tcPr>
          <w:p w:rsidR="00906145" w:rsidRDefault="00C56FC5">
            <w:pPr>
              <w:pStyle w:val="TableParagraph"/>
              <w:spacing w:before="0" w:line="276" w:lineRule="auto"/>
              <w:ind w:left="4" w:right="610"/>
              <w:rPr>
                <w:sz w:val="26"/>
              </w:rPr>
            </w:pPr>
            <w:r>
              <w:rPr>
                <w:sz w:val="26"/>
              </w:rPr>
              <w:t>3.</w:t>
            </w:r>
            <w:r>
              <w:rPr>
                <w:spacing w:val="40"/>
                <w:sz w:val="26"/>
              </w:rPr>
              <w:t xml:space="preserve"> </w:t>
            </w:r>
            <w:r>
              <w:rPr>
                <w:sz w:val="26"/>
              </w:rPr>
              <w:t>Разработка (корректировка)</w:t>
            </w:r>
            <w:r>
              <w:rPr>
                <w:spacing w:val="-2"/>
                <w:sz w:val="26"/>
              </w:rPr>
              <w:t xml:space="preserve"> </w:t>
            </w:r>
            <w:r>
              <w:rPr>
                <w:sz w:val="26"/>
              </w:rPr>
              <w:t xml:space="preserve">плана научно-методической работы (внутришкольного повышения </w:t>
            </w:r>
            <w:r>
              <w:rPr>
                <w:spacing w:val="-2"/>
                <w:sz w:val="26"/>
              </w:rPr>
              <w:t>квалификации)</w:t>
            </w:r>
          </w:p>
          <w:p w:rsidR="00906145" w:rsidRDefault="00C56FC5">
            <w:pPr>
              <w:pStyle w:val="TableParagraph"/>
              <w:spacing w:before="150" w:line="340" w:lineRule="atLeast"/>
              <w:ind w:left="4"/>
              <w:rPr>
                <w:sz w:val="26"/>
              </w:rPr>
            </w:pPr>
            <w:r>
              <w:rPr>
                <w:sz w:val="26"/>
              </w:rPr>
              <w:t>с ориентацией на проблемы</w:t>
            </w:r>
            <w:r>
              <w:rPr>
                <w:spacing w:val="-9"/>
                <w:sz w:val="26"/>
              </w:rPr>
              <w:t xml:space="preserve"> </w:t>
            </w:r>
            <w:r>
              <w:rPr>
                <w:sz w:val="26"/>
              </w:rPr>
              <w:t>введения ФГОС НОО</w:t>
            </w:r>
          </w:p>
        </w:tc>
        <w:tc>
          <w:tcPr>
            <w:tcW w:w="2127" w:type="dxa"/>
            <w:tcBorders>
              <w:top w:val="single" w:sz="8" w:space="0" w:color="000000"/>
            </w:tcBorders>
          </w:tcPr>
          <w:p w:rsidR="00906145" w:rsidRDefault="00C56FC5">
            <w:pPr>
              <w:pStyle w:val="TableParagraph"/>
              <w:spacing w:before="0" w:line="291" w:lineRule="exact"/>
              <w:ind w:left="4"/>
              <w:rPr>
                <w:sz w:val="26"/>
              </w:rPr>
            </w:pPr>
            <w:r>
              <w:rPr>
                <w:spacing w:val="-2"/>
                <w:sz w:val="26"/>
              </w:rPr>
              <w:t>август</w:t>
            </w:r>
          </w:p>
        </w:tc>
      </w:tr>
      <w:tr w:rsidR="00906145">
        <w:trPr>
          <w:trHeight w:val="1177"/>
        </w:trPr>
        <w:tc>
          <w:tcPr>
            <w:tcW w:w="2129" w:type="dxa"/>
            <w:tcBorders>
              <w:bottom w:val="nil"/>
            </w:tcBorders>
          </w:tcPr>
          <w:p w:rsidR="00906145" w:rsidRDefault="00C56FC5">
            <w:pPr>
              <w:pStyle w:val="TableParagraph"/>
              <w:spacing w:before="0" w:line="276" w:lineRule="auto"/>
              <w:ind w:left="6"/>
              <w:rPr>
                <w:sz w:val="26"/>
              </w:rPr>
            </w:pPr>
            <w:r>
              <w:rPr>
                <w:sz w:val="26"/>
              </w:rPr>
              <w:t>V.</w:t>
            </w:r>
            <w:r>
              <w:rPr>
                <w:spacing w:val="23"/>
                <w:sz w:val="26"/>
              </w:rPr>
              <w:t xml:space="preserve"> </w:t>
            </w:r>
            <w:r>
              <w:rPr>
                <w:sz w:val="26"/>
              </w:rPr>
              <w:t xml:space="preserve">Информацион- ное обеспечение </w:t>
            </w:r>
            <w:r>
              <w:rPr>
                <w:sz w:val="26"/>
              </w:rPr>
              <w:lastRenderedPageBreak/>
              <w:t>введения ФГОС</w:t>
            </w:r>
          </w:p>
        </w:tc>
        <w:tc>
          <w:tcPr>
            <w:tcW w:w="4820" w:type="dxa"/>
          </w:tcPr>
          <w:p w:rsidR="00906145" w:rsidRDefault="00C56FC5">
            <w:pPr>
              <w:pStyle w:val="TableParagraph"/>
              <w:spacing w:before="0" w:line="276" w:lineRule="auto"/>
              <w:ind w:left="4" w:right="144"/>
              <w:rPr>
                <w:sz w:val="26"/>
              </w:rPr>
            </w:pPr>
            <w:r>
              <w:rPr>
                <w:sz w:val="26"/>
              </w:rPr>
              <w:lastRenderedPageBreak/>
              <w:t>1.</w:t>
            </w:r>
            <w:r>
              <w:rPr>
                <w:spacing w:val="40"/>
                <w:sz w:val="26"/>
              </w:rPr>
              <w:t xml:space="preserve"> </w:t>
            </w:r>
            <w:r>
              <w:rPr>
                <w:sz w:val="26"/>
              </w:rPr>
              <w:t>Размещение на сайте</w:t>
            </w:r>
            <w:r>
              <w:rPr>
                <w:spacing w:val="-7"/>
                <w:sz w:val="26"/>
              </w:rPr>
              <w:t xml:space="preserve"> </w:t>
            </w:r>
            <w:r>
              <w:rPr>
                <w:sz w:val="26"/>
              </w:rPr>
              <w:t xml:space="preserve">образовательной организации информационных материалов о </w:t>
            </w:r>
            <w:r>
              <w:rPr>
                <w:sz w:val="26"/>
              </w:rPr>
              <w:lastRenderedPageBreak/>
              <w:t>введении ФГОС НОО</w:t>
            </w:r>
          </w:p>
        </w:tc>
        <w:tc>
          <w:tcPr>
            <w:tcW w:w="2127" w:type="dxa"/>
          </w:tcPr>
          <w:p w:rsidR="00906145" w:rsidRDefault="00C56FC5">
            <w:pPr>
              <w:pStyle w:val="TableParagraph"/>
              <w:spacing w:before="0" w:line="291" w:lineRule="exact"/>
              <w:ind w:left="4"/>
              <w:rPr>
                <w:sz w:val="26"/>
              </w:rPr>
            </w:pPr>
            <w:r>
              <w:rPr>
                <w:spacing w:val="-2"/>
                <w:sz w:val="26"/>
              </w:rPr>
              <w:lastRenderedPageBreak/>
              <w:t>постоянно</w:t>
            </w:r>
          </w:p>
        </w:tc>
      </w:tr>
    </w:tbl>
    <w:p w:rsidR="00906145" w:rsidRDefault="00906145">
      <w:pPr>
        <w:pStyle w:val="TableParagraph"/>
        <w:spacing w:line="291" w:lineRule="exact"/>
        <w:rPr>
          <w:sz w:val="26"/>
        </w:rPr>
        <w:sectPr w:rsidR="00906145">
          <w:pgSz w:w="12240" w:h="15840"/>
          <w:pgMar w:top="1820" w:right="0" w:bottom="2960" w:left="1080" w:header="0" w:footer="2735" w:gutter="0"/>
          <w:cols w:space="720"/>
        </w:sectPr>
      </w:pPr>
    </w:p>
    <w:tbl>
      <w:tblPr>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4820"/>
        <w:gridCol w:w="2127"/>
      </w:tblGrid>
      <w:tr w:rsidR="00906145">
        <w:trPr>
          <w:trHeight w:val="1375"/>
        </w:trPr>
        <w:tc>
          <w:tcPr>
            <w:tcW w:w="2126" w:type="dxa"/>
            <w:vMerge w:val="restart"/>
            <w:tcBorders>
              <w:top w:val="nil"/>
            </w:tcBorders>
          </w:tcPr>
          <w:p w:rsidR="00906145" w:rsidRDefault="00C56FC5">
            <w:pPr>
              <w:pStyle w:val="TableParagraph"/>
              <w:spacing w:before="0" w:line="294" w:lineRule="exact"/>
              <w:ind w:left="4"/>
              <w:rPr>
                <w:sz w:val="26"/>
              </w:rPr>
            </w:pPr>
            <w:r>
              <w:rPr>
                <w:spacing w:val="-5"/>
                <w:sz w:val="26"/>
              </w:rPr>
              <w:lastRenderedPageBreak/>
              <w:t>НОО</w:t>
            </w:r>
          </w:p>
        </w:tc>
        <w:tc>
          <w:tcPr>
            <w:tcW w:w="4820" w:type="dxa"/>
          </w:tcPr>
          <w:p w:rsidR="00906145" w:rsidRDefault="00C56FC5">
            <w:pPr>
              <w:pStyle w:val="TableParagraph"/>
              <w:spacing w:before="0" w:line="276" w:lineRule="auto"/>
              <w:ind w:left="4" w:right="144"/>
              <w:rPr>
                <w:sz w:val="26"/>
              </w:rPr>
            </w:pPr>
            <w:r>
              <w:rPr>
                <w:sz w:val="26"/>
              </w:rPr>
              <w:t>2.</w:t>
            </w:r>
            <w:r>
              <w:rPr>
                <w:spacing w:val="40"/>
                <w:sz w:val="26"/>
              </w:rPr>
              <w:t xml:space="preserve"> </w:t>
            </w:r>
            <w:r>
              <w:rPr>
                <w:sz w:val="26"/>
              </w:rPr>
              <w:t>Широкое информирование</w:t>
            </w:r>
            <w:r>
              <w:rPr>
                <w:spacing w:val="-8"/>
                <w:sz w:val="26"/>
              </w:rPr>
              <w:t xml:space="preserve"> </w:t>
            </w:r>
            <w:r>
              <w:rPr>
                <w:sz w:val="26"/>
              </w:rPr>
              <w:t>родителей (законных</w:t>
            </w:r>
            <w:r>
              <w:rPr>
                <w:spacing w:val="40"/>
                <w:sz w:val="26"/>
              </w:rPr>
              <w:t xml:space="preserve"> </w:t>
            </w:r>
            <w:r>
              <w:rPr>
                <w:sz w:val="26"/>
              </w:rPr>
              <w:t>представителей) как участников образовательного процесса</w:t>
            </w:r>
          </w:p>
        </w:tc>
        <w:tc>
          <w:tcPr>
            <w:tcW w:w="2127" w:type="dxa"/>
          </w:tcPr>
          <w:p w:rsidR="00906145" w:rsidRDefault="00C56FC5">
            <w:pPr>
              <w:pStyle w:val="TableParagraph"/>
              <w:spacing w:before="0" w:line="294" w:lineRule="exact"/>
              <w:ind w:left="5"/>
              <w:rPr>
                <w:sz w:val="26"/>
              </w:rPr>
            </w:pPr>
            <w:r>
              <w:rPr>
                <w:spacing w:val="-2"/>
                <w:sz w:val="26"/>
              </w:rPr>
              <w:t>постоянно</w:t>
            </w:r>
          </w:p>
        </w:tc>
      </w:tr>
      <w:tr w:rsidR="00906145">
        <w:trPr>
          <w:trHeight w:val="1427"/>
        </w:trPr>
        <w:tc>
          <w:tcPr>
            <w:tcW w:w="2126" w:type="dxa"/>
            <w:vMerge/>
            <w:tcBorders>
              <w:top w:val="nil"/>
            </w:tcBorders>
          </w:tcPr>
          <w:p w:rsidR="00906145" w:rsidRDefault="00906145">
            <w:pPr>
              <w:rPr>
                <w:sz w:val="2"/>
                <w:szCs w:val="2"/>
              </w:rPr>
            </w:pPr>
          </w:p>
        </w:tc>
        <w:tc>
          <w:tcPr>
            <w:tcW w:w="4820" w:type="dxa"/>
          </w:tcPr>
          <w:p w:rsidR="00906145" w:rsidRDefault="00C56FC5">
            <w:pPr>
              <w:pStyle w:val="TableParagraph"/>
              <w:spacing w:before="0" w:line="276" w:lineRule="auto"/>
              <w:ind w:left="4"/>
              <w:rPr>
                <w:sz w:val="26"/>
              </w:rPr>
            </w:pPr>
            <w:r>
              <w:rPr>
                <w:sz w:val="26"/>
              </w:rPr>
              <w:t>3.</w:t>
            </w:r>
            <w:r>
              <w:rPr>
                <w:spacing w:val="40"/>
                <w:sz w:val="26"/>
              </w:rPr>
              <w:t xml:space="preserve"> </w:t>
            </w:r>
            <w:r>
              <w:rPr>
                <w:sz w:val="26"/>
              </w:rPr>
              <w:t>Обеспечение публичной</w:t>
            </w:r>
            <w:r>
              <w:rPr>
                <w:spacing w:val="-9"/>
                <w:sz w:val="26"/>
              </w:rPr>
              <w:t xml:space="preserve"> </w:t>
            </w:r>
            <w:r>
              <w:rPr>
                <w:sz w:val="26"/>
              </w:rPr>
              <w:t>отчётности образовательной организации о ходе</w:t>
            </w:r>
          </w:p>
          <w:p w:rsidR="00906145" w:rsidRDefault="00C56FC5">
            <w:pPr>
              <w:pStyle w:val="TableParagraph"/>
              <w:spacing w:before="192"/>
              <w:ind w:left="4"/>
              <w:rPr>
                <w:sz w:val="26"/>
              </w:rPr>
            </w:pPr>
            <w:r>
              <w:rPr>
                <w:sz w:val="26"/>
              </w:rPr>
              <w:t>и</w:t>
            </w:r>
            <w:r>
              <w:rPr>
                <w:spacing w:val="10"/>
                <w:sz w:val="26"/>
              </w:rPr>
              <w:t xml:space="preserve"> </w:t>
            </w:r>
            <w:r>
              <w:rPr>
                <w:sz w:val="26"/>
              </w:rPr>
              <w:t>результатах</w:t>
            </w:r>
            <w:r>
              <w:rPr>
                <w:spacing w:val="20"/>
                <w:sz w:val="26"/>
              </w:rPr>
              <w:t xml:space="preserve"> </w:t>
            </w:r>
            <w:r>
              <w:rPr>
                <w:spacing w:val="-2"/>
                <w:sz w:val="26"/>
              </w:rPr>
              <w:t>введения</w:t>
            </w:r>
          </w:p>
        </w:tc>
        <w:tc>
          <w:tcPr>
            <w:tcW w:w="2127" w:type="dxa"/>
          </w:tcPr>
          <w:p w:rsidR="00906145" w:rsidRDefault="00C56FC5">
            <w:pPr>
              <w:pStyle w:val="TableParagraph"/>
              <w:spacing w:before="0" w:line="291" w:lineRule="exact"/>
              <w:ind w:left="5"/>
              <w:rPr>
                <w:sz w:val="26"/>
              </w:rPr>
            </w:pPr>
            <w:r>
              <w:rPr>
                <w:spacing w:val="-2"/>
                <w:sz w:val="26"/>
              </w:rPr>
              <w:t>апрель</w:t>
            </w:r>
          </w:p>
        </w:tc>
      </w:tr>
      <w:tr w:rsidR="00906145">
        <w:trPr>
          <w:trHeight w:val="967"/>
        </w:trPr>
        <w:tc>
          <w:tcPr>
            <w:tcW w:w="2126" w:type="dxa"/>
            <w:vMerge w:val="restart"/>
          </w:tcPr>
          <w:p w:rsidR="00906145" w:rsidRDefault="00C56FC5">
            <w:pPr>
              <w:pStyle w:val="TableParagraph"/>
              <w:spacing w:before="0" w:line="278" w:lineRule="auto"/>
              <w:ind w:left="4"/>
              <w:rPr>
                <w:sz w:val="26"/>
              </w:rPr>
            </w:pPr>
            <w:r>
              <w:rPr>
                <w:sz w:val="26"/>
              </w:rPr>
              <w:t>VI.</w:t>
            </w:r>
            <w:r>
              <w:rPr>
                <w:spacing w:val="29"/>
                <w:sz w:val="26"/>
              </w:rPr>
              <w:t xml:space="preserve"> </w:t>
            </w:r>
            <w:r>
              <w:rPr>
                <w:sz w:val="26"/>
              </w:rPr>
              <w:t xml:space="preserve">Материально- </w:t>
            </w:r>
            <w:r>
              <w:rPr>
                <w:spacing w:val="-2"/>
                <w:sz w:val="26"/>
              </w:rPr>
              <w:t>техническое</w:t>
            </w:r>
          </w:p>
          <w:p w:rsidR="00906145" w:rsidRDefault="00C56FC5">
            <w:pPr>
              <w:pStyle w:val="TableParagraph"/>
              <w:spacing w:before="0" w:line="276" w:lineRule="auto"/>
              <w:ind w:left="4"/>
              <w:rPr>
                <w:sz w:val="26"/>
              </w:rPr>
            </w:pPr>
            <w:r>
              <w:rPr>
                <w:spacing w:val="-2"/>
                <w:sz w:val="26"/>
              </w:rPr>
              <w:t xml:space="preserve">обеспечение </w:t>
            </w:r>
            <w:r>
              <w:rPr>
                <w:sz w:val="26"/>
              </w:rPr>
              <w:t>введения</w:t>
            </w:r>
            <w:r>
              <w:rPr>
                <w:spacing w:val="-8"/>
                <w:sz w:val="26"/>
              </w:rPr>
              <w:t xml:space="preserve"> </w:t>
            </w:r>
            <w:r>
              <w:rPr>
                <w:sz w:val="26"/>
              </w:rPr>
              <w:t xml:space="preserve">ФГОС </w:t>
            </w:r>
            <w:r>
              <w:rPr>
                <w:spacing w:val="-4"/>
                <w:sz w:val="26"/>
              </w:rPr>
              <w:t>НОО</w:t>
            </w:r>
          </w:p>
        </w:tc>
        <w:tc>
          <w:tcPr>
            <w:tcW w:w="4820" w:type="dxa"/>
          </w:tcPr>
          <w:p w:rsidR="00906145" w:rsidRDefault="00C56FC5">
            <w:pPr>
              <w:pStyle w:val="TableParagraph"/>
              <w:spacing w:before="0" w:line="291" w:lineRule="exact"/>
              <w:ind w:left="4"/>
              <w:rPr>
                <w:sz w:val="26"/>
              </w:rPr>
            </w:pPr>
            <w:r>
              <w:rPr>
                <w:sz w:val="26"/>
              </w:rPr>
              <w:t>1.</w:t>
            </w:r>
            <w:r>
              <w:rPr>
                <w:spacing w:val="74"/>
                <w:sz w:val="26"/>
              </w:rPr>
              <w:t xml:space="preserve"> </w:t>
            </w:r>
            <w:r>
              <w:rPr>
                <w:sz w:val="26"/>
              </w:rPr>
              <w:t>Характеристика</w:t>
            </w:r>
            <w:r>
              <w:rPr>
                <w:spacing w:val="1"/>
                <w:sz w:val="26"/>
              </w:rPr>
              <w:t xml:space="preserve"> </w:t>
            </w:r>
            <w:r>
              <w:rPr>
                <w:spacing w:val="-2"/>
                <w:sz w:val="26"/>
              </w:rPr>
              <w:t>материально-</w:t>
            </w:r>
          </w:p>
          <w:p w:rsidR="00906145" w:rsidRDefault="00C56FC5">
            <w:pPr>
              <w:pStyle w:val="TableParagraph"/>
              <w:spacing w:before="46"/>
              <w:ind w:left="4"/>
              <w:rPr>
                <w:sz w:val="26"/>
              </w:rPr>
            </w:pPr>
            <w:r>
              <w:rPr>
                <w:sz w:val="26"/>
              </w:rPr>
              <w:t>технического</w:t>
            </w:r>
            <w:r>
              <w:rPr>
                <w:spacing w:val="-3"/>
                <w:sz w:val="26"/>
              </w:rPr>
              <w:t xml:space="preserve"> </w:t>
            </w:r>
            <w:r>
              <w:rPr>
                <w:sz w:val="26"/>
              </w:rPr>
              <w:t>обеспечения</w:t>
            </w:r>
            <w:r>
              <w:rPr>
                <w:spacing w:val="15"/>
                <w:sz w:val="26"/>
              </w:rPr>
              <w:t xml:space="preserve"> </w:t>
            </w:r>
            <w:r>
              <w:rPr>
                <w:spacing w:val="-2"/>
                <w:sz w:val="26"/>
              </w:rPr>
              <w:t>введения</w:t>
            </w:r>
          </w:p>
        </w:tc>
        <w:tc>
          <w:tcPr>
            <w:tcW w:w="2127" w:type="dxa"/>
          </w:tcPr>
          <w:p w:rsidR="00906145" w:rsidRDefault="00C56FC5">
            <w:pPr>
              <w:pStyle w:val="TableParagraph"/>
              <w:spacing w:before="0" w:line="291" w:lineRule="exact"/>
              <w:ind w:left="5"/>
              <w:rPr>
                <w:sz w:val="26"/>
              </w:rPr>
            </w:pPr>
            <w:r>
              <w:rPr>
                <w:spacing w:val="-2"/>
                <w:sz w:val="26"/>
              </w:rPr>
              <w:t>апрель</w:t>
            </w:r>
          </w:p>
        </w:tc>
      </w:tr>
      <w:tr w:rsidR="00906145">
        <w:trPr>
          <w:trHeight w:val="1581"/>
        </w:trPr>
        <w:tc>
          <w:tcPr>
            <w:tcW w:w="2126" w:type="dxa"/>
            <w:vMerge/>
            <w:tcBorders>
              <w:top w:val="nil"/>
            </w:tcBorders>
          </w:tcPr>
          <w:p w:rsidR="00906145" w:rsidRDefault="00906145">
            <w:pPr>
              <w:rPr>
                <w:sz w:val="2"/>
                <w:szCs w:val="2"/>
              </w:rPr>
            </w:pPr>
          </w:p>
        </w:tc>
        <w:tc>
          <w:tcPr>
            <w:tcW w:w="4820" w:type="dxa"/>
          </w:tcPr>
          <w:p w:rsidR="00906145" w:rsidRDefault="00C56FC5">
            <w:pPr>
              <w:pStyle w:val="TableParagraph"/>
              <w:spacing w:before="0" w:line="276" w:lineRule="auto"/>
              <w:ind w:left="4" w:right="1289"/>
              <w:rPr>
                <w:sz w:val="26"/>
              </w:rPr>
            </w:pPr>
            <w:r>
              <w:rPr>
                <w:sz w:val="26"/>
              </w:rPr>
              <w:t>2.</w:t>
            </w:r>
            <w:r>
              <w:rPr>
                <w:spacing w:val="40"/>
                <w:sz w:val="26"/>
              </w:rPr>
              <w:t xml:space="preserve"> </w:t>
            </w:r>
            <w:r>
              <w:rPr>
                <w:sz w:val="26"/>
              </w:rPr>
              <w:t>Обеспечение соответствия материально-технической</w:t>
            </w:r>
            <w:r>
              <w:rPr>
                <w:spacing w:val="-2"/>
                <w:sz w:val="26"/>
              </w:rPr>
              <w:t xml:space="preserve"> </w:t>
            </w:r>
            <w:r>
              <w:rPr>
                <w:sz w:val="26"/>
              </w:rPr>
              <w:t>базы образовательной организации требованиям ФГОС НОО</w:t>
            </w:r>
          </w:p>
        </w:tc>
        <w:tc>
          <w:tcPr>
            <w:tcW w:w="2127" w:type="dxa"/>
          </w:tcPr>
          <w:p w:rsidR="00906145" w:rsidRDefault="00C56FC5">
            <w:pPr>
              <w:pStyle w:val="TableParagraph"/>
              <w:spacing w:before="0" w:line="291" w:lineRule="exact"/>
              <w:ind w:left="5"/>
              <w:rPr>
                <w:sz w:val="26"/>
              </w:rPr>
            </w:pPr>
            <w:r>
              <w:rPr>
                <w:spacing w:val="-2"/>
                <w:sz w:val="26"/>
              </w:rPr>
              <w:t>постоянно</w:t>
            </w:r>
          </w:p>
        </w:tc>
      </w:tr>
      <w:tr w:rsidR="00906145">
        <w:trPr>
          <w:trHeight w:val="2023"/>
        </w:trPr>
        <w:tc>
          <w:tcPr>
            <w:tcW w:w="2126" w:type="dxa"/>
            <w:vMerge/>
            <w:tcBorders>
              <w:top w:val="nil"/>
            </w:tcBorders>
          </w:tcPr>
          <w:p w:rsidR="00906145" w:rsidRDefault="00906145">
            <w:pPr>
              <w:rPr>
                <w:sz w:val="2"/>
                <w:szCs w:val="2"/>
              </w:rPr>
            </w:pPr>
          </w:p>
        </w:tc>
        <w:tc>
          <w:tcPr>
            <w:tcW w:w="4820" w:type="dxa"/>
          </w:tcPr>
          <w:p w:rsidR="00906145" w:rsidRDefault="00C56FC5">
            <w:pPr>
              <w:pStyle w:val="TableParagraph"/>
              <w:spacing w:before="0" w:line="278" w:lineRule="auto"/>
              <w:ind w:left="4"/>
              <w:rPr>
                <w:sz w:val="26"/>
              </w:rPr>
            </w:pPr>
            <w:r>
              <w:rPr>
                <w:sz w:val="26"/>
              </w:rPr>
              <w:t>3.</w:t>
            </w:r>
            <w:r>
              <w:rPr>
                <w:spacing w:val="40"/>
                <w:sz w:val="26"/>
              </w:rPr>
              <w:t xml:space="preserve"> </w:t>
            </w:r>
            <w:r>
              <w:rPr>
                <w:sz w:val="26"/>
              </w:rPr>
              <w:t>Обеспечение соответствия</w:t>
            </w:r>
            <w:r>
              <w:rPr>
                <w:spacing w:val="-6"/>
                <w:sz w:val="26"/>
              </w:rPr>
              <w:t xml:space="preserve"> </w:t>
            </w:r>
            <w:r>
              <w:rPr>
                <w:sz w:val="26"/>
              </w:rPr>
              <w:t>условий реализации ООП противопожарным</w:t>
            </w:r>
          </w:p>
          <w:p w:rsidR="00906145" w:rsidRDefault="00C56FC5">
            <w:pPr>
              <w:pStyle w:val="TableParagraph"/>
              <w:spacing w:before="0" w:line="276" w:lineRule="auto"/>
              <w:ind w:left="4"/>
              <w:rPr>
                <w:sz w:val="26"/>
              </w:rPr>
            </w:pPr>
            <w:r>
              <w:rPr>
                <w:sz w:val="26"/>
              </w:rPr>
              <w:t>нормам, санитарно-эпидемиологическим нормам, нормам охраны труда</w:t>
            </w:r>
            <w:r>
              <w:rPr>
                <w:spacing w:val="-7"/>
                <w:sz w:val="26"/>
              </w:rPr>
              <w:t xml:space="preserve"> </w:t>
            </w:r>
            <w:r>
              <w:rPr>
                <w:sz w:val="26"/>
              </w:rPr>
              <w:t>работников образовательной организации</w:t>
            </w:r>
          </w:p>
        </w:tc>
        <w:tc>
          <w:tcPr>
            <w:tcW w:w="2127" w:type="dxa"/>
          </w:tcPr>
          <w:p w:rsidR="00906145" w:rsidRDefault="00C56FC5">
            <w:pPr>
              <w:pStyle w:val="TableParagraph"/>
              <w:spacing w:before="0" w:line="291" w:lineRule="exact"/>
              <w:ind w:left="5"/>
              <w:rPr>
                <w:sz w:val="26"/>
              </w:rPr>
            </w:pPr>
            <w:r>
              <w:rPr>
                <w:spacing w:val="-2"/>
                <w:sz w:val="26"/>
              </w:rPr>
              <w:t>постоянно</w:t>
            </w:r>
          </w:p>
        </w:tc>
      </w:tr>
      <w:tr w:rsidR="00906145">
        <w:trPr>
          <w:trHeight w:val="1540"/>
        </w:trPr>
        <w:tc>
          <w:tcPr>
            <w:tcW w:w="2126" w:type="dxa"/>
            <w:vMerge/>
            <w:tcBorders>
              <w:top w:val="nil"/>
            </w:tcBorders>
          </w:tcPr>
          <w:p w:rsidR="00906145" w:rsidRDefault="00906145">
            <w:pPr>
              <w:rPr>
                <w:sz w:val="2"/>
                <w:szCs w:val="2"/>
              </w:rPr>
            </w:pPr>
          </w:p>
        </w:tc>
        <w:tc>
          <w:tcPr>
            <w:tcW w:w="4820" w:type="dxa"/>
          </w:tcPr>
          <w:p w:rsidR="00906145" w:rsidRDefault="00C56FC5">
            <w:pPr>
              <w:pStyle w:val="TableParagraph"/>
              <w:spacing w:before="0" w:line="276" w:lineRule="auto"/>
              <w:ind w:left="4" w:right="391"/>
              <w:rPr>
                <w:sz w:val="26"/>
              </w:rPr>
            </w:pPr>
            <w:r>
              <w:rPr>
                <w:sz w:val="26"/>
              </w:rPr>
              <w:t>4.</w:t>
            </w:r>
            <w:r>
              <w:rPr>
                <w:spacing w:val="40"/>
                <w:sz w:val="26"/>
              </w:rPr>
              <w:t xml:space="preserve"> </w:t>
            </w:r>
            <w:r>
              <w:rPr>
                <w:sz w:val="26"/>
              </w:rPr>
              <w:t xml:space="preserve">Обеспечение соответствия </w:t>
            </w:r>
            <w:r>
              <w:rPr>
                <w:spacing w:val="-2"/>
                <w:sz w:val="26"/>
              </w:rPr>
              <w:t>информационно-образовательной</w:t>
            </w:r>
            <w:r>
              <w:rPr>
                <w:spacing w:val="-15"/>
                <w:sz w:val="26"/>
              </w:rPr>
              <w:t xml:space="preserve"> </w:t>
            </w:r>
            <w:r>
              <w:rPr>
                <w:spacing w:val="-2"/>
                <w:sz w:val="26"/>
              </w:rPr>
              <w:t xml:space="preserve">среды </w:t>
            </w:r>
            <w:r>
              <w:rPr>
                <w:sz w:val="26"/>
              </w:rPr>
              <w:t>требованиям ФГОС НОО:</w:t>
            </w:r>
          </w:p>
        </w:tc>
        <w:tc>
          <w:tcPr>
            <w:tcW w:w="2127" w:type="dxa"/>
          </w:tcPr>
          <w:p w:rsidR="00906145" w:rsidRDefault="00C56FC5">
            <w:pPr>
              <w:pStyle w:val="TableParagraph"/>
              <w:spacing w:before="0" w:line="291" w:lineRule="exact"/>
              <w:ind w:left="5"/>
              <w:rPr>
                <w:sz w:val="26"/>
              </w:rPr>
            </w:pPr>
            <w:r>
              <w:rPr>
                <w:spacing w:val="-2"/>
                <w:sz w:val="26"/>
              </w:rPr>
              <w:t>постоянно</w:t>
            </w:r>
          </w:p>
        </w:tc>
      </w:tr>
    </w:tbl>
    <w:p w:rsidR="00906145" w:rsidRDefault="00906145">
      <w:pPr>
        <w:pStyle w:val="TableParagraph"/>
        <w:spacing w:line="291" w:lineRule="exact"/>
        <w:rPr>
          <w:sz w:val="26"/>
        </w:rPr>
        <w:sectPr w:rsidR="00906145">
          <w:type w:val="continuous"/>
          <w:pgSz w:w="12240" w:h="15840"/>
          <w:pgMar w:top="1120" w:right="0" w:bottom="2960" w:left="1080" w:header="0" w:footer="2735" w:gutter="0"/>
          <w:cols w:space="720"/>
        </w:sect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0"/>
        <w:gridCol w:w="4969"/>
        <w:gridCol w:w="2127"/>
      </w:tblGrid>
      <w:tr w:rsidR="00906145">
        <w:trPr>
          <w:trHeight w:val="1012"/>
        </w:trPr>
        <w:tc>
          <w:tcPr>
            <w:tcW w:w="1870" w:type="dxa"/>
          </w:tcPr>
          <w:p w:rsidR="00906145" w:rsidRDefault="00C56FC5">
            <w:pPr>
              <w:pStyle w:val="TableParagraph"/>
              <w:spacing w:before="0" w:line="278" w:lineRule="auto"/>
              <w:ind w:left="2" w:right="389"/>
              <w:rPr>
                <w:sz w:val="26"/>
              </w:rPr>
            </w:pPr>
            <w:r>
              <w:rPr>
                <w:spacing w:val="-2"/>
                <w:sz w:val="26"/>
              </w:rPr>
              <w:lastRenderedPageBreak/>
              <w:t>Направление мероприятий</w:t>
            </w:r>
          </w:p>
        </w:tc>
        <w:tc>
          <w:tcPr>
            <w:tcW w:w="4969" w:type="dxa"/>
          </w:tcPr>
          <w:p w:rsidR="00906145" w:rsidRDefault="00906145">
            <w:pPr>
              <w:pStyle w:val="TableParagraph"/>
              <w:spacing w:before="238"/>
              <w:ind w:left="0"/>
              <w:rPr>
                <w:sz w:val="26"/>
              </w:rPr>
            </w:pPr>
          </w:p>
          <w:p w:rsidR="00906145" w:rsidRDefault="00C56FC5">
            <w:pPr>
              <w:pStyle w:val="TableParagraph"/>
              <w:spacing w:before="0"/>
              <w:ind w:left="4"/>
              <w:rPr>
                <w:sz w:val="26"/>
              </w:rPr>
            </w:pPr>
            <w:r>
              <w:rPr>
                <w:spacing w:val="-2"/>
                <w:sz w:val="26"/>
              </w:rPr>
              <w:t>Мероприятия</w:t>
            </w:r>
          </w:p>
        </w:tc>
        <w:tc>
          <w:tcPr>
            <w:tcW w:w="2127" w:type="dxa"/>
          </w:tcPr>
          <w:p w:rsidR="00906145" w:rsidRDefault="00C56FC5">
            <w:pPr>
              <w:pStyle w:val="TableParagraph"/>
              <w:spacing w:before="0" w:line="291" w:lineRule="exact"/>
              <w:ind w:left="4"/>
              <w:rPr>
                <w:sz w:val="26"/>
              </w:rPr>
            </w:pPr>
            <w:r>
              <w:rPr>
                <w:sz w:val="26"/>
              </w:rPr>
              <w:t>Сроки</w:t>
            </w:r>
            <w:r>
              <w:rPr>
                <w:spacing w:val="-8"/>
                <w:sz w:val="26"/>
              </w:rPr>
              <w:t xml:space="preserve"> </w:t>
            </w:r>
            <w:r>
              <w:rPr>
                <w:spacing w:val="-2"/>
                <w:sz w:val="26"/>
              </w:rPr>
              <w:t>реализации</w:t>
            </w:r>
          </w:p>
        </w:tc>
      </w:tr>
      <w:tr w:rsidR="00906145">
        <w:trPr>
          <w:trHeight w:val="5273"/>
        </w:trPr>
        <w:tc>
          <w:tcPr>
            <w:tcW w:w="1870" w:type="dxa"/>
          </w:tcPr>
          <w:p w:rsidR="00906145" w:rsidRDefault="00906145">
            <w:pPr>
              <w:pStyle w:val="TableParagraph"/>
              <w:spacing w:before="0"/>
              <w:ind w:left="0"/>
              <w:rPr>
                <w:sz w:val="24"/>
              </w:rPr>
            </w:pPr>
          </w:p>
        </w:tc>
        <w:tc>
          <w:tcPr>
            <w:tcW w:w="4969" w:type="dxa"/>
          </w:tcPr>
          <w:p w:rsidR="00906145" w:rsidRDefault="00C56FC5">
            <w:pPr>
              <w:pStyle w:val="TableParagraph"/>
              <w:spacing w:before="0" w:line="294" w:lineRule="exact"/>
              <w:ind w:left="4"/>
              <w:rPr>
                <w:sz w:val="26"/>
              </w:rPr>
            </w:pPr>
            <w:r>
              <w:rPr>
                <w:sz w:val="26"/>
              </w:rPr>
              <w:t>укомплектованность</w:t>
            </w:r>
            <w:r>
              <w:rPr>
                <w:spacing w:val="2"/>
                <w:sz w:val="26"/>
              </w:rPr>
              <w:t xml:space="preserve"> </w:t>
            </w:r>
            <w:r>
              <w:rPr>
                <w:spacing w:val="-2"/>
                <w:sz w:val="26"/>
              </w:rPr>
              <w:t>библиотечно-</w:t>
            </w:r>
          </w:p>
          <w:p w:rsidR="00906145" w:rsidRDefault="00C56FC5">
            <w:pPr>
              <w:pStyle w:val="TableParagraph"/>
              <w:spacing w:before="44" w:line="276" w:lineRule="auto"/>
              <w:ind w:left="4"/>
              <w:rPr>
                <w:sz w:val="26"/>
              </w:rPr>
            </w:pPr>
            <w:r>
              <w:rPr>
                <w:sz w:val="26"/>
              </w:rPr>
              <w:t>информационного</w:t>
            </w:r>
            <w:r>
              <w:rPr>
                <w:spacing w:val="-9"/>
                <w:sz w:val="26"/>
              </w:rPr>
              <w:t xml:space="preserve"> </w:t>
            </w:r>
            <w:r>
              <w:rPr>
                <w:sz w:val="26"/>
              </w:rPr>
              <w:t>центра печатными и электронными образовательными</w:t>
            </w:r>
          </w:p>
          <w:p w:rsidR="00906145" w:rsidRDefault="00C56FC5">
            <w:pPr>
              <w:pStyle w:val="TableParagraph"/>
              <w:spacing w:before="0" w:line="298" w:lineRule="exact"/>
              <w:ind w:left="4"/>
              <w:rPr>
                <w:sz w:val="26"/>
              </w:rPr>
            </w:pPr>
            <w:r>
              <w:rPr>
                <w:spacing w:val="-2"/>
                <w:sz w:val="26"/>
              </w:rPr>
              <w:t>ресурсами;</w:t>
            </w:r>
          </w:p>
          <w:p w:rsidR="00906145" w:rsidRDefault="00C56FC5">
            <w:pPr>
              <w:pStyle w:val="TableParagraph"/>
              <w:spacing w:before="246" w:line="276" w:lineRule="auto"/>
              <w:ind w:left="4" w:right="59"/>
              <w:rPr>
                <w:sz w:val="26"/>
              </w:rPr>
            </w:pPr>
            <w:r>
              <w:rPr>
                <w:sz w:val="26"/>
              </w:rPr>
              <w:t>наличие доступа образовательной организации к электронным образовательным ресурсам (ЭОР), размещённым в федеральных, региональных и иных</w:t>
            </w:r>
            <w:r>
              <w:rPr>
                <w:spacing w:val="-5"/>
                <w:sz w:val="26"/>
              </w:rPr>
              <w:t xml:space="preserve"> </w:t>
            </w:r>
            <w:r>
              <w:rPr>
                <w:sz w:val="26"/>
              </w:rPr>
              <w:t>базах данных;</w:t>
            </w:r>
          </w:p>
          <w:p w:rsidR="00906145" w:rsidRDefault="00C56FC5">
            <w:pPr>
              <w:pStyle w:val="TableParagraph"/>
              <w:spacing w:before="201" w:line="276" w:lineRule="auto"/>
              <w:ind w:left="4"/>
              <w:rPr>
                <w:sz w:val="26"/>
              </w:rPr>
            </w:pPr>
            <w:r>
              <w:rPr>
                <w:sz w:val="26"/>
              </w:rPr>
              <w:t>наличие контролируемого доступа участников образовательных отношений к информационным образовательным</w:t>
            </w:r>
          </w:p>
          <w:p w:rsidR="00906145" w:rsidRDefault="00C56FC5">
            <w:pPr>
              <w:pStyle w:val="TableParagraph"/>
              <w:spacing w:before="0" w:line="297" w:lineRule="exact"/>
              <w:ind w:left="4"/>
              <w:rPr>
                <w:sz w:val="26"/>
              </w:rPr>
            </w:pPr>
            <w:r>
              <w:rPr>
                <w:sz w:val="26"/>
              </w:rPr>
              <w:t>ресурсам</w:t>
            </w:r>
            <w:r>
              <w:rPr>
                <w:spacing w:val="12"/>
                <w:sz w:val="26"/>
              </w:rPr>
              <w:t xml:space="preserve"> </w:t>
            </w:r>
            <w:r>
              <w:rPr>
                <w:sz w:val="26"/>
              </w:rPr>
              <w:t>локальной</w:t>
            </w:r>
            <w:r>
              <w:rPr>
                <w:spacing w:val="26"/>
                <w:sz w:val="26"/>
              </w:rPr>
              <w:t xml:space="preserve"> </w:t>
            </w:r>
            <w:r>
              <w:rPr>
                <w:sz w:val="26"/>
              </w:rPr>
              <w:t>сети</w:t>
            </w:r>
            <w:r>
              <w:rPr>
                <w:spacing w:val="13"/>
                <w:sz w:val="26"/>
              </w:rPr>
              <w:t xml:space="preserve"> </w:t>
            </w:r>
            <w:r>
              <w:rPr>
                <w:sz w:val="26"/>
              </w:rPr>
              <w:t>и</w:t>
            </w:r>
            <w:r>
              <w:rPr>
                <w:spacing w:val="-6"/>
                <w:sz w:val="26"/>
              </w:rPr>
              <w:t xml:space="preserve"> </w:t>
            </w:r>
            <w:r>
              <w:rPr>
                <w:spacing w:val="-2"/>
                <w:sz w:val="26"/>
              </w:rPr>
              <w:t>Интернета</w:t>
            </w:r>
          </w:p>
        </w:tc>
        <w:tc>
          <w:tcPr>
            <w:tcW w:w="2127" w:type="dxa"/>
          </w:tcPr>
          <w:p w:rsidR="00906145" w:rsidRDefault="00C56FC5">
            <w:pPr>
              <w:pStyle w:val="TableParagraph"/>
              <w:spacing w:before="0" w:line="294" w:lineRule="exact"/>
              <w:ind w:left="4"/>
              <w:rPr>
                <w:sz w:val="26"/>
              </w:rPr>
            </w:pPr>
            <w:r>
              <w:rPr>
                <w:spacing w:val="-2"/>
                <w:sz w:val="26"/>
              </w:rPr>
              <w:t>постоянно</w:t>
            </w:r>
          </w:p>
        </w:tc>
      </w:tr>
    </w:tbl>
    <w:p w:rsidR="00C56FC5" w:rsidRDefault="00C56FC5"/>
    <w:sectPr w:rsidR="00C56FC5" w:rsidSect="00906145">
      <w:pgSz w:w="12240" w:h="15840"/>
      <w:pgMar w:top="1660" w:right="0" w:bottom="2960" w:left="1080" w:header="0" w:footer="27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09A" w:rsidRDefault="00E9209A" w:rsidP="00906145">
      <w:r>
        <w:separator/>
      </w:r>
    </w:p>
  </w:endnote>
  <w:endnote w:type="continuationSeparator" w:id="0">
    <w:p w:rsidR="00E9209A" w:rsidRDefault="00E9209A" w:rsidP="009061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ItalicMT">
    <w:altName w:val="Segoe Print"/>
    <w:charset w:val="00"/>
    <w:family w:val="auto"/>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1A" w:rsidRDefault="00246E1A">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1033" type="#_x0000_t202" style="position:absolute;margin-left:318pt;margin-top:754.3pt;width:18.75pt;height:13.05pt;z-index:-27556352;mso-position-horizontal-relative:page;mso-position-vertical-relative:page" filled="f" stroked="f">
          <v:textbox inset="0,0,0,0">
            <w:txbxContent>
              <w:p w:rsidR="00246E1A" w:rsidRDefault="00246E1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71DA7">
                  <w:rPr>
                    <w:rFonts w:ascii="Calibri"/>
                    <w:noProof/>
                    <w:spacing w:val="-5"/>
                  </w:rPr>
                  <w:t>367</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1A" w:rsidRDefault="00246E1A">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8" o:spid="_x0000_s1032" type="#_x0000_t202" style="position:absolute;margin-left:293.55pt;margin-top:829.65pt;width:23.75pt;height:13.05pt;z-index:-27555840;mso-position-horizontal-relative:page;mso-position-vertical-relative:page" filled="f" stroked="f">
          <v:textbox inset="0,0,0,0">
            <w:txbxContent>
              <w:p w:rsidR="00246E1A" w:rsidRDefault="00246E1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71DA7">
                  <w:rPr>
                    <w:rFonts w:ascii="Calibri"/>
                    <w:noProof/>
                    <w:spacing w:val="-5"/>
                  </w:rPr>
                  <w:t>442</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1A" w:rsidRDefault="00246E1A">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3" o:spid="_x0000_s1031" type="#_x0000_t202" style="position:absolute;margin-left:316pt;margin-top:753.1pt;width:23.75pt;height:13.05pt;z-index:-27555328;mso-position-horizontal-relative:page;mso-position-vertical-relative:page" filled="f" stroked="f">
          <v:textbox inset="0,0,0,0">
            <w:txbxContent>
              <w:p w:rsidR="00246E1A" w:rsidRDefault="00246E1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71DA7">
                  <w:rPr>
                    <w:rFonts w:ascii="Calibri"/>
                    <w:noProof/>
                    <w:spacing w:val="-5"/>
                  </w:rPr>
                  <w:t>516</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1A" w:rsidRDefault="00246E1A">
    <w:pPr>
      <w:pStyle w:val="a3"/>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1A" w:rsidRDefault="00246E1A">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21" o:spid="_x0000_s1027" type="#_x0000_t202" style="position:absolute;margin-left:316pt;margin-top:730.9pt;width:23.75pt;height:13.05pt;z-index:-27553280;mso-position-horizontal-relative:page;mso-position-vertical-relative:page" filled="f" stroked="f">
          <v:textbox inset="0,0,0,0">
            <w:txbxContent>
              <w:p w:rsidR="00246E1A" w:rsidRDefault="00246E1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71DA7">
                  <w:rPr>
                    <w:rFonts w:ascii="Calibri"/>
                    <w:noProof/>
                    <w:spacing w:val="-5"/>
                  </w:rPr>
                  <w:t>535</w:t>
                </w:r>
                <w:r>
                  <w:rPr>
                    <w:rFonts w:ascii="Calibri"/>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1A" w:rsidRDefault="00246E1A">
    <w:pPr>
      <w:pStyle w:val="a3"/>
      <w:spacing w:line="14" w:lineRule="auto"/>
      <w:ind w:left="0"/>
      <w:rPr>
        <w:sz w:val="19"/>
      </w:rPr>
    </w:pPr>
    <w:r>
      <w:rPr>
        <w:sz w:val="19"/>
      </w:rPr>
      <w:pict>
        <v:shapetype id="_x0000_t202" coordsize="21600,21600" o:spt="202" path="m,l,21600r21600,l21600,xe">
          <v:stroke joinstyle="miter"/>
          <v:path gradientshapeok="t" o:connecttype="rect"/>
        </v:shapetype>
        <v:shape id="docshape25" o:spid="_x0000_s1025" type="#_x0000_t202" style="position:absolute;margin-left:316pt;margin-top:642.55pt;width:23.75pt;height:13.05pt;z-index:-27552256;mso-position-horizontal-relative:page;mso-position-vertical-relative:page" filled="f" stroked="f">
          <v:textbox style="mso-next-textbox:#docshape25" inset="0,0,0,0">
            <w:txbxContent>
              <w:p w:rsidR="00246E1A" w:rsidRDefault="00246E1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532FF">
                  <w:rPr>
                    <w:rFonts w:ascii="Calibri"/>
                    <w:noProof/>
                    <w:spacing w:val="-5"/>
                  </w:rPr>
                  <w:t>565</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09A" w:rsidRDefault="00E9209A" w:rsidP="00906145">
      <w:r>
        <w:separator/>
      </w:r>
    </w:p>
  </w:footnote>
  <w:footnote w:type="continuationSeparator" w:id="0">
    <w:p w:rsidR="00E9209A" w:rsidRDefault="00E9209A" w:rsidP="009061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502"/>
        </w:tabs>
        <w:ind w:left="502" w:hanging="360"/>
      </w:pPr>
      <w:rPr>
        <w:rFonts w:ascii="Symbol" w:hAnsi="Symbol" w:cs="Symbol" w:hint="default"/>
        <w:lang w:val="ru-RU"/>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lang w:val="ru-RU"/>
      </w:rPr>
    </w:lvl>
  </w:abstractNum>
  <w:abstractNum w:abstractNumId="2">
    <w:nsid w:val="03F03D63"/>
    <w:multiLevelType w:val="multilevel"/>
    <w:tmpl w:val="B684711C"/>
    <w:lvl w:ilvl="0">
      <w:start w:val="3"/>
      <w:numFmt w:val="decimal"/>
      <w:lvlText w:val="%1"/>
      <w:lvlJc w:val="left"/>
      <w:pPr>
        <w:ind w:left="622" w:hanging="648"/>
      </w:pPr>
      <w:rPr>
        <w:rFonts w:hint="default"/>
        <w:lang w:val="ru-RU" w:eastAsia="en-US" w:bidi="ar-SA"/>
      </w:rPr>
    </w:lvl>
    <w:lvl w:ilvl="1">
      <w:start w:val="5"/>
      <w:numFmt w:val="decimal"/>
      <w:lvlText w:val="%1.%2"/>
      <w:lvlJc w:val="left"/>
      <w:pPr>
        <w:ind w:left="622" w:hanging="648"/>
      </w:pPr>
      <w:rPr>
        <w:rFonts w:hint="default"/>
        <w:lang w:val="ru-RU" w:eastAsia="en-US" w:bidi="ar-SA"/>
      </w:rPr>
    </w:lvl>
    <w:lvl w:ilvl="2">
      <w:start w:val="4"/>
      <w:numFmt w:val="decimal"/>
      <w:lvlText w:val="%1.%2.%3."/>
      <w:lvlJc w:val="left"/>
      <w:pPr>
        <w:ind w:left="622" w:hanging="648"/>
      </w:pPr>
      <w:rPr>
        <w:rFonts w:ascii="Times New Roman" w:eastAsia="Times New Roman" w:hAnsi="Times New Roman" w:cs="Times New Roman" w:hint="default"/>
        <w:b w:val="0"/>
        <w:bCs w:val="0"/>
        <w:i w:val="0"/>
        <w:iCs w:val="0"/>
        <w:spacing w:val="-1"/>
        <w:w w:val="99"/>
        <w:sz w:val="26"/>
        <w:szCs w:val="26"/>
        <w:lang w:val="ru-RU" w:eastAsia="en-US" w:bidi="ar-SA"/>
      </w:rPr>
    </w:lvl>
    <w:lvl w:ilvl="3">
      <w:numFmt w:val="bullet"/>
      <w:lvlText w:val="-"/>
      <w:lvlJc w:val="left"/>
      <w:pPr>
        <w:ind w:left="622" w:hanging="219"/>
      </w:pPr>
      <w:rPr>
        <w:rFonts w:ascii="Times New Roman" w:eastAsia="Times New Roman" w:hAnsi="Times New Roman" w:cs="Times New Roman" w:hint="default"/>
        <w:b w:val="0"/>
        <w:bCs w:val="0"/>
        <w:i w:val="0"/>
        <w:iCs w:val="0"/>
        <w:spacing w:val="0"/>
        <w:w w:val="99"/>
        <w:position w:val="1"/>
        <w:sz w:val="26"/>
        <w:szCs w:val="26"/>
        <w:lang w:val="ru-RU" w:eastAsia="en-US" w:bidi="ar-SA"/>
      </w:rPr>
    </w:lvl>
    <w:lvl w:ilvl="4">
      <w:numFmt w:val="bullet"/>
      <w:lvlText w:val="•"/>
      <w:lvlJc w:val="left"/>
      <w:pPr>
        <w:ind w:left="4836" w:hanging="219"/>
      </w:pPr>
      <w:rPr>
        <w:rFonts w:hint="default"/>
        <w:lang w:val="ru-RU" w:eastAsia="en-US" w:bidi="ar-SA"/>
      </w:rPr>
    </w:lvl>
    <w:lvl w:ilvl="5">
      <w:numFmt w:val="bullet"/>
      <w:lvlText w:val="•"/>
      <w:lvlJc w:val="left"/>
      <w:pPr>
        <w:ind w:left="5890" w:hanging="219"/>
      </w:pPr>
      <w:rPr>
        <w:rFonts w:hint="default"/>
        <w:lang w:val="ru-RU" w:eastAsia="en-US" w:bidi="ar-SA"/>
      </w:rPr>
    </w:lvl>
    <w:lvl w:ilvl="6">
      <w:numFmt w:val="bullet"/>
      <w:lvlText w:val="•"/>
      <w:lvlJc w:val="left"/>
      <w:pPr>
        <w:ind w:left="6944" w:hanging="219"/>
      </w:pPr>
      <w:rPr>
        <w:rFonts w:hint="default"/>
        <w:lang w:val="ru-RU" w:eastAsia="en-US" w:bidi="ar-SA"/>
      </w:rPr>
    </w:lvl>
    <w:lvl w:ilvl="7">
      <w:numFmt w:val="bullet"/>
      <w:lvlText w:val="•"/>
      <w:lvlJc w:val="left"/>
      <w:pPr>
        <w:ind w:left="7998" w:hanging="219"/>
      </w:pPr>
      <w:rPr>
        <w:rFonts w:hint="default"/>
        <w:lang w:val="ru-RU" w:eastAsia="en-US" w:bidi="ar-SA"/>
      </w:rPr>
    </w:lvl>
    <w:lvl w:ilvl="8">
      <w:numFmt w:val="bullet"/>
      <w:lvlText w:val="•"/>
      <w:lvlJc w:val="left"/>
      <w:pPr>
        <w:ind w:left="9052" w:hanging="219"/>
      </w:pPr>
      <w:rPr>
        <w:rFonts w:hint="default"/>
        <w:lang w:val="ru-RU" w:eastAsia="en-US" w:bidi="ar-SA"/>
      </w:rPr>
    </w:lvl>
  </w:abstractNum>
  <w:abstractNum w:abstractNumId="3">
    <w:nsid w:val="04491FE2"/>
    <w:multiLevelType w:val="hybridMultilevel"/>
    <w:tmpl w:val="A8C04DDC"/>
    <w:lvl w:ilvl="0" w:tplc="77A6A386">
      <w:start w:val="1"/>
      <w:numFmt w:val="decimal"/>
      <w:lvlText w:val="%1."/>
      <w:lvlJc w:val="left"/>
      <w:pPr>
        <w:ind w:left="982" w:hanging="324"/>
      </w:pPr>
      <w:rPr>
        <w:rFonts w:ascii="Times New Roman" w:eastAsia="Times New Roman" w:hAnsi="Times New Roman" w:cs="Times New Roman" w:hint="default"/>
        <w:b w:val="0"/>
        <w:bCs w:val="0"/>
        <w:i w:val="0"/>
        <w:iCs w:val="0"/>
        <w:spacing w:val="0"/>
        <w:w w:val="99"/>
        <w:sz w:val="26"/>
        <w:szCs w:val="26"/>
        <w:lang w:val="ru-RU" w:eastAsia="en-US" w:bidi="ar-SA"/>
      </w:rPr>
    </w:lvl>
    <w:lvl w:ilvl="1" w:tplc="E1340362">
      <w:numFmt w:val="bullet"/>
      <w:lvlText w:val="•"/>
      <w:lvlJc w:val="left"/>
      <w:pPr>
        <w:ind w:left="1962" w:hanging="324"/>
      </w:pPr>
      <w:rPr>
        <w:rFonts w:hint="default"/>
        <w:lang w:val="ru-RU" w:eastAsia="en-US" w:bidi="ar-SA"/>
      </w:rPr>
    </w:lvl>
    <w:lvl w:ilvl="2" w:tplc="0F80263E">
      <w:numFmt w:val="bullet"/>
      <w:lvlText w:val="•"/>
      <w:lvlJc w:val="left"/>
      <w:pPr>
        <w:ind w:left="2944" w:hanging="324"/>
      </w:pPr>
      <w:rPr>
        <w:rFonts w:hint="default"/>
        <w:lang w:val="ru-RU" w:eastAsia="en-US" w:bidi="ar-SA"/>
      </w:rPr>
    </w:lvl>
    <w:lvl w:ilvl="3" w:tplc="A2EE326A">
      <w:numFmt w:val="bullet"/>
      <w:lvlText w:val="•"/>
      <w:lvlJc w:val="left"/>
      <w:pPr>
        <w:ind w:left="3926" w:hanging="324"/>
      </w:pPr>
      <w:rPr>
        <w:rFonts w:hint="default"/>
        <w:lang w:val="ru-RU" w:eastAsia="en-US" w:bidi="ar-SA"/>
      </w:rPr>
    </w:lvl>
    <w:lvl w:ilvl="4" w:tplc="799AA43A">
      <w:numFmt w:val="bullet"/>
      <w:lvlText w:val="•"/>
      <w:lvlJc w:val="left"/>
      <w:pPr>
        <w:ind w:left="4908" w:hanging="324"/>
      </w:pPr>
      <w:rPr>
        <w:rFonts w:hint="default"/>
        <w:lang w:val="ru-RU" w:eastAsia="en-US" w:bidi="ar-SA"/>
      </w:rPr>
    </w:lvl>
    <w:lvl w:ilvl="5" w:tplc="C290C256">
      <w:numFmt w:val="bullet"/>
      <w:lvlText w:val="•"/>
      <w:lvlJc w:val="left"/>
      <w:pPr>
        <w:ind w:left="5890" w:hanging="324"/>
      </w:pPr>
      <w:rPr>
        <w:rFonts w:hint="default"/>
        <w:lang w:val="ru-RU" w:eastAsia="en-US" w:bidi="ar-SA"/>
      </w:rPr>
    </w:lvl>
    <w:lvl w:ilvl="6" w:tplc="F3FE07D2">
      <w:numFmt w:val="bullet"/>
      <w:lvlText w:val="•"/>
      <w:lvlJc w:val="left"/>
      <w:pPr>
        <w:ind w:left="6872" w:hanging="324"/>
      </w:pPr>
      <w:rPr>
        <w:rFonts w:hint="default"/>
        <w:lang w:val="ru-RU" w:eastAsia="en-US" w:bidi="ar-SA"/>
      </w:rPr>
    </w:lvl>
    <w:lvl w:ilvl="7" w:tplc="81E820D2">
      <w:numFmt w:val="bullet"/>
      <w:lvlText w:val="•"/>
      <w:lvlJc w:val="left"/>
      <w:pPr>
        <w:ind w:left="7854" w:hanging="324"/>
      </w:pPr>
      <w:rPr>
        <w:rFonts w:hint="default"/>
        <w:lang w:val="ru-RU" w:eastAsia="en-US" w:bidi="ar-SA"/>
      </w:rPr>
    </w:lvl>
    <w:lvl w:ilvl="8" w:tplc="634816DC">
      <w:numFmt w:val="bullet"/>
      <w:lvlText w:val="•"/>
      <w:lvlJc w:val="left"/>
      <w:pPr>
        <w:ind w:left="8836" w:hanging="324"/>
      </w:pPr>
      <w:rPr>
        <w:rFonts w:hint="default"/>
        <w:lang w:val="ru-RU" w:eastAsia="en-US" w:bidi="ar-SA"/>
      </w:rPr>
    </w:lvl>
  </w:abstractNum>
  <w:abstractNum w:abstractNumId="4">
    <w:nsid w:val="09024D25"/>
    <w:multiLevelType w:val="multilevel"/>
    <w:tmpl w:val="09024D25"/>
    <w:lvl w:ilvl="0">
      <w:start w:val="1"/>
      <w:numFmt w:val="decimal"/>
      <w:lvlText w:val="%1."/>
      <w:lvlJc w:val="left"/>
      <w:pPr>
        <w:ind w:left="1221" w:hanging="281"/>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2134" w:hanging="281"/>
      </w:pPr>
      <w:rPr>
        <w:rFonts w:hint="default"/>
        <w:lang w:val="ru-RU" w:eastAsia="en-US" w:bidi="ar-SA"/>
      </w:rPr>
    </w:lvl>
    <w:lvl w:ilvl="2">
      <w:numFmt w:val="bullet"/>
      <w:lvlText w:val="•"/>
      <w:lvlJc w:val="left"/>
      <w:pPr>
        <w:ind w:left="3049" w:hanging="281"/>
      </w:pPr>
      <w:rPr>
        <w:rFonts w:hint="default"/>
        <w:lang w:val="ru-RU" w:eastAsia="en-US" w:bidi="ar-SA"/>
      </w:rPr>
    </w:lvl>
    <w:lvl w:ilvl="3">
      <w:numFmt w:val="bullet"/>
      <w:lvlText w:val="•"/>
      <w:lvlJc w:val="left"/>
      <w:pPr>
        <w:ind w:left="3963" w:hanging="281"/>
      </w:pPr>
      <w:rPr>
        <w:rFonts w:hint="default"/>
        <w:lang w:val="ru-RU" w:eastAsia="en-US" w:bidi="ar-SA"/>
      </w:rPr>
    </w:lvl>
    <w:lvl w:ilvl="4">
      <w:numFmt w:val="bullet"/>
      <w:lvlText w:val="•"/>
      <w:lvlJc w:val="left"/>
      <w:pPr>
        <w:ind w:left="4878" w:hanging="281"/>
      </w:pPr>
      <w:rPr>
        <w:rFonts w:hint="default"/>
        <w:lang w:val="ru-RU" w:eastAsia="en-US" w:bidi="ar-SA"/>
      </w:rPr>
    </w:lvl>
    <w:lvl w:ilvl="5">
      <w:numFmt w:val="bullet"/>
      <w:lvlText w:val="•"/>
      <w:lvlJc w:val="left"/>
      <w:pPr>
        <w:ind w:left="5793" w:hanging="281"/>
      </w:pPr>
      <w:rPr>
        <w:rFonts w:hint="default"/>
        <w:lang w:val="ru-RU" w:eastAsia="en-US" w:bidi="ar-SA"/>
      </w:rPr>
    </w:lvl>
    <w:lvl w:ilvl="6">
      <w:numFmt w:val="bullet"/>
      <w:lvlText w:val="•"/>
      <w:lvlJc w:val="left"/>
      <w:pPr>
        <w:ind w:left="6707" w:hanging="281"/>
      </w:pPr>
      <w:rPr>
        <w:rFonts w:hint="default"/>
        <w:lang w:val="ru-RU" w:eastAsia="en-US" w:bidi="ar-SA"/>
      </w:rPr>
    </w:lvl>
    <w:lvl w:ilvl="7">
      <w:numFmt w:val="bullet"/>
      <w:lvlText w:val="•"/>
      <w:lvlJc w:val="left"/>
      <w:pPr>
        <w:ind w:left="7622" w:hanging="281"/>
      </w:pPr>
      <w:rPr>
        <w:rFonts w:hint="default"/>
        <w:lang w:val="ru-RU" w:eastAsia="en-US" w:bidi="ar-SA"/>
      </w:rPr>
    </w:lvl>
    <w:lvl w:ilvl="8">
      <w:numFmt w:val="bullet"/>
      <w:lvlText w:val="•"/>
      <w:lvlJc w:val="left"/>
      <w:pPr>
        <w:ind w:left="8537" w:hanging="281"/>
      </w:pPr>
      <w:rPr>
        <w:rFonts w:hint="default"/>
        <w:lang w:val="ru-RU" w:eastAsia="en-US" w:bidi="ar-SA"/>
      </w:rPr>
    </w:lvl>
  </w:abstractNum>
  <w:abstractNum w:abstractNumId="5">
    <w:nsid w:val="09DC7103"/>
    <w:multiLevelType w:val="multilevel"/>
    <w:tmpl w:val="09DC7103"/>
    <w:lvl w:ilvl="0">
      <w:numFmt w:val="bullet"/>
      <w:lvlText w:val=""/>
      <w:lvlJc w:val="left"/>
      <w:pPr>
        <w:ind w:left="232" w:hanging="286"/>
      </w:pPr>
      <w:rPr>
        <w:rFonts w:ascii="Wingdings" w:eastAsia="Wingdings" w:hAnsi="Wingdings" w:cs="Wingdings" w:hint="default"/>
        <w:w w:val="100"/>
        <w:sz w:val="28"/>
        <w:szCs w:val="28"/>
        <w:lang w:val="ru-RU" w:eastAsia="en-US" w:bidi="ar-SA"/>
      </w:rPr>
    </w:lvl>
    <w:lvl w:ilvl="1">
      <w:numFmt w:val="bullet"/>
      <w:lvlText w:val="•"/>
      <w:lvlJc w:val="left"/>
      <w:pPr>
        <w:ind w:left="1252" w:hanging="286"/>
      </w:pPr>
      <w:rPr>
        <w:rFonts w:hint="default"/>
        <w:lang w:val="ru-RU" w:eastAsia="en-US" w:bidi="ar-SA"/>
      </w:rPr>
    </w:lvl>
    <w:lvl w:ilvl="2">
      <w:numFmt w:val="bullet"/>
      <w:lvlText w:val="•"/>
      <w:lvlJc w:val="left"/>
      <w:pPr>
        <w:ind w:left="2265" w:hanging="286"/>
      </w:pPr>
      <w:rPr>
        <w:rFonts w:hint="default"/>
        <w:lang w:val="ru-RU" w:eastAsia="en-US" w:bidi="ar-SA"/>
      </w:rPr>
    </w:lvl>
    <w:lvl w:ilvl="3">
      <w:numFmt w:val="bullet"/>
      <w:lvlText w:val="•"/>
      <w:lvlJc w:val="left"/>
      <w:pPr>
        <w:ind w:left="3277" w:hanging="286"/>
      </w:pPr>
      <w:rPr>
        <w:rFonts w:hint="default"/>
        <w:lang w:val="ru-RU" w:eastAsia="en-US" w:bidi="ar-SA"/>
      </w:rPr>
    </w:lvl>
    <w:lvl w:ilvl="4">
      <w:numFmt w:val="bullet"/>
      <w:lvlText w:val="•"/>
      <w:lvlJc w:val="left"/>
      <w:pPr>
        <w:ind w:left="4290" w:hanging="286"/>
      </w:pPr>
      <w:rPr>
        <w:rFonts w:hint="default"/>
        <w:lang w:val="ru-RU" w:eastAsia="en-US" w:bidi="ar-SA"/>
      </w:rPr>
    </w:lvl>
    <w:lvl w:ilvl="5">
      <w:numFmt w:val="bullet"/>
      <w:lvlText w:val="•"/>
      <w:lvlJc w:val="left"/>
      <w:pPr>
        <w:ind w:left="5303" w:hanging="286"/>
      </w:pPr>
      <w:rPr>
        <w:rFonts w:hint="default"/>
        <w:lang w:val="ru-RU" w:eastAsia="en-US" w:bidi="ar-SA"/>
      </w:rPr>
    </w:lvl>
    <w:lvl w:ilvl="6">
      <w:numFmt w:val="bullet"/>
      <w:lvlText w:val="•"/>
      <w:lvlJc w:val="left"/>
      <w:pPr>
        <w:ind w:left="6315" w:hanging="286"/>
      </w:pPr>
      <w:rPr>
        <w:rFonts w:hint="default"/>
        <w:lang w:val="ru-RU" w:eastAsia="en-US" w:bidi="ar-SA"/>
      </w:rPr>
    </w:lvl>
    <w:lvl w:ilvl="7">
      <w:numFmt w:val="bullet"/>
      <w:lvlText w:val="•"/>
      <w:lvlJc w:val="left"/>
      <w:pPr>
        <w:ind w:left="7328" w:hanging="286"/>
      </w:pPr>
      <w:rPr>
        <w:rFonts w:hint="default"/>
        <w:lang w:val="ru-RU" w:eastAsia="en-US" w:bidi="ar-SA"/>
      </w:rPr>
    </w:lvl>
    <w:lvl w:ilvl="8">
      <w:numFmt w:val="bullet"/>
      <w:lvlText w:val="•"/>
      <w:lvlJc w:val="left"/>
      <w:pPr>
        <w:ind w:left="8341" w:hanging="286"/>
      </w:pPr>
      <w:rPr>
        <w:rFonts w:hint="default"/>
        <w:lang w:val="ru-RU" w:eastAsia="en-US" w:bidi="ar-SA"/>
      </w:rPr>
    </w:lvl>
  </w:abstractNum>
  <w:abstractNum w:abstractNumId="6">
    <w:nsid w:val="0C415B45"/>
    <w:multiLevelType w:val="hybridMultilevel"/>
    <w:tmpl w:val="4B9AE526"/>
    <w:lvl w:ilvl="0" w:tplc="932ED674">
      <w:start w:val="1"/>
      <w:numFmt w:val="decimal"/>
      <w:lvlText w:val="%1)"/>
      <w:lvlJc w:val="left"/>
      <w:pPr>
        <w:ind w:left="1690" w:hanging="708"/>
      </w:pPr>
      <w:rPr>
        <w:rFonts w:ascii="Times New Roman" w:eastAsia="Times New Roman" w:hAnsi="Times New Roman" w:cs="Times New Roman" w:hint="default"/>
        <w:b w:val="0"/>
        <w:bCs w:val="0"/>
        <w:i/>
        <w:iCs/>
        <w:spacing w:val="0"/>
        <w:w w:val="99"/>
        <w:sz w:val="26"/>
        <w:szCs w:val="26"/>
        <w:lang w:val="ru-RU" w:eastAsia="en-US" w:bidi="ar-SA"/>
      </w:rPr>
    </w:lvl>
    <w:lvl w:ilvl="1" w:tplc="DEEA683C">
      <w:numFmt w:val="bullet"/>
      <w:lvlText w:val="•"/>
      <w:lvlJc w:val="left"/>
      <w:pPr>
        <w:ind w:left="2610" w:hanging="708"/>
      </w:pPr>
      <w:rPr>
        <w:rFonts w:hint="default"/>
        <w:lang w:val="ru-RU" w:eastAsia="en-US" w:bidi="ar-SA"/>
      </w:rPr>
    </w:lvl>
    <w:lvl w:ilvl="2" w:tplc="67CEA642">
      <w:numFmt w:val="bullet"/>
      <w:lvlText w:val="•"/>
      <w:lvlJc w:val="left"/>
      <w:pPr>
        <w:ind w:left="3520" w:hanging="708"/>
      </w:pPr>
      <w:rPr>
        <w:rFonts w:hint="default"/>
        <w:lang w:val="ru-RU" w:eastAsia="en-US" w:bidi="ar-SA"/>
      </w:rPr>
    </w:lvl>
    <w:lvl w:ilvl="3" w:tplc="A5B6D458">
      <w:numFmt w:val="bullet"/>
      <w:lvlText w:val="•"/>
      <w:lvlJc w:val="left"/>
      <w:pPr>
        <w:ind w:left="4430" w:hanging="708"/>
      </w:pPr>
      <w:rPr>
        <w:rFonts w:hint="default"/>
        <w:lang w:val="ru-RU" w:eastAsia="en-US" w:bidi="ar-SA"/>
      </w:rPr>
    </w:lvl>
    <w:lvl w:ilvl="4" w:tplc="C382EEF2">
      <w:numFmt w:val="bullet"/>
      <w:lvlText w:val="•"/>
      <w:lvlJc w:val="left"/>
      <w:pPr>
        <w:ind w:left="5340" w:hanging="708"/>
      </w:pPr>
      <w:rPr>
        <w:rFonts w:hint="default"/>
        <w:lang w:val="ru-RU" w:eastAsia="en-US" w:bidi="ar-SA"/>
      </w:rPr>
    </w:lvl>
    <w:lvl w:ilvl="5" w:tplc="452CFBC0">
      <w:numFmt w:val="bullet"/>
      <w:lvlText w:val="•"/>
      <w:lvlJc w:val="left"/>
      <w:pPr>
        <w:ind w:left="6250" w:hanging="708"/>
      </w:pPr>
      <w:rPr>
        <w:rFonts w:hint="default"/>
        <w:lang w:val="ru-RU" w:eastAsia="en-US" w:bidi="ar-SA"/>
      </w:rPr>
    </w:lvl>
    <w:lvl w:ilvl="6" w:tplc="93E653CA">
      <w:numFmt w:val="bullet"/>
      <w:lvlText w:val="•"/>
      <w:lvlJc w:val="left"/>
      <w:pPr>
        <w:ind w:left="7160" w:hanging="708"/>
      </w:pPr>
      <w:rPr>
        <w:rFonts w:hint="default"/>
        <w:lang w:val="ru-RU" w:eastAsia="en-US" w:bidi="ar-SA"/>
      </w:rPr>
    </w:lvl>
    <w:lvl w:ilvl="7" w:tplc="BC269520">
      <w:numFmt w:val="bullet"/>
      <w:lvlText w:val="•"/>
      <w:lvlJc w:val="left"/>
      <w:pPr>
        <w:ind w:left="8070" w:hanging="708"/>
      </w:pPr>
      <w:rPr>
        <w:rFonts w:hint="default"/>
        <w:lang w:val="ru-RU" w:eastAsia="en-US" w:bidi="ar-SA"/>
      </w:rPr>
    </w:lvl>
    <w:lvl w:ilvl="8" w:tplc="7B6C6754">
      <w:numFmt w:val="bullet"/>
      <w:lvlText w:val="•"/>
      <w:lvlJc w:val="left"/>
      <w:pPr>
        <w:ind w:left="8980" w:hanging="708"/>
      </w:pPr>
      <w:rPr>
        <w:rFonts w:hint="default"/>
        <w:lang w:val="ru-RU" w:eastAsia="en-US" w:bidi="ar-SA"/>
      </w:rPr>
    </w:lvl>
  </w:abstractNum>
  <w:abstractNum w:abstractNumId="7">
    <w:nsid w:val="0DCB5682"/>
    <w:multiLevelType w:val="hybridMultilevel"/>
    <w:tmpl w:val="E460D308"/>
    <w:lvl w:ilvl="0" w:tplc="5C68821E">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238646BA">
      <w:numFmt w:val="bullet"/>
      <w:lvlText w:val="•"/>
      <w:lvlJc w:val="left"/>
      <w:pPr>
        <w:ind w:left="1962" w:hanging="708"/>
      </w:pPr>
      <w:rPr>
        <w:rFonts w:hint="default"/>
        <w:lang w:val="ru-RU" w:eastAsia="en-US" w:bidi="ar-SA"/>
      </w:rPr>
    </w:lvl>
    <w:lvl w:ilvl="2" w:tplc="DF5EB066">
      <w:numFmt w:val="bullet"/>
      <w:lvlText w:val="•"/>
      <w:lvlJc w:val="left"/>
      <w:pPr>
        <w:ind w:left="2944" w:hanging="708"/>
      </w:pPr>
      <w:rPr>
        <w:rFonts w:hint="default"/>
        <w:lang w:val="ru-RU" w:eastAsia="en-US" w:bidi="ar-SA"/>
      </w:rPr>
    </w:lvl>
    <w:lvl w:ilvl="3" w:tplc="C8F0329A">
      <w:numFmt w:val="bullet"/>
      <w:lvlText w:val="•"/>
      <w:lvlJc w:val="left"/>
      <w:pPr>
        <w:ind w:left="3926" w:hanging="708"/>
      </w:pPr>
      <w:rPr>
        <w:rFonts w:hint="default"/>
        <w:lang w:val="ru-RU" w:eastAsia="en-US" w:bidi="ar-SA"/>
      </w:rPr>
    </w:lvl>
    <w:lvl w:ilvl="4" w:tplc="B73610BE">
      <w:numFmt w:val="bullet"/>
      <w:lvlText w:val="•"/>
      <w:lvlJc w:val="left"/>
      <w:pPr>
        <w:ind w:left="4908" w:hanging="708"/>
      </w:pPr>
      <w:rPr>
        <w:rFonts w:hint="default"/>
        <w:lang w:val="ru-RU" w:eastAsia="en-US" w:bidi="ar-SA"/>
      </w:rPr>
    </w:lvl>
    <w:lvl w:ilvl="5" w:tplc="C12AEF04">
      <w:numFmt w:val="bullet"/>
      <w:lvlText w:val="•"/>
      <w:lvlJc w:val="left"/>
      <w:pPr>
        <w:ind w:left="5890" w:hanging="708"/>
      </w:pPr>
      <w:rPr>
        <w:rFonts w:hint="default"/>
        <w:lang w:val="ru-RU" w:eastAsia="en-US" w:bidi="ar-SA"/>
      </w:rPr>
    </w:lvl>
    <w:lvl w:ilvl="6" w:tplc="EC32DC16">
      <w:numFmt w:val="bullet"/>
      <w:lvlText w:val="•"/>
      <w:lvlJc w:val="left"/>
      <w:pPr>
        <w:ind w:left="6872" w:hanging="708"/>
      </w:pPr>
      <w:rPr>
        <w:rFonts w:hint="default"/>
        <w:lang w:val="ru-RU" w:eastAsia="en-US" w:bidi="ar-SA"/>
      </w:rPr>
    </w:lvl>
    <w:lvl w:ilvl="7" w:tplc="F0F219E2">
      <w:numFmt w:val="bullet"/>
      <w:lvlText w:val="•"/>
      <w:lvlJc w:val="left"/>
      <w:pPr>
        <w:ind w:left="7854" w:hanging="708"/>
      </w:pPr>
      <w:rPr>
        <w:rFonts w:hint="default"/>
        <w:lang w:val="ru-RU" w:eastAsia="en-US" w:bidi="ar-SA"/>
      </w:rPr>
    </w:lvl>
    <w:lvl w:ilvl="8" w:tplc="34CAB1FE">
      <w:numFmt w:val="bullet"/>
      <w:lvlText w:val="•"/>
      <w:lvlJc w:val="left"/>
      <w:pPr>
        <w:ind w:left="8836" w:hanging="708"/>
      </w:pPr>
      <w:rPr>
        <w:rFonts w:hint="default"/>
        <w:lang w:val="ru-RU" w:eastAsia="en-US" w:bidi="ar-SA"/>
      </w:rPr>
    </w:lvl>
  </w:abstractNum>
  <w:abstractNum w:abstractNumId="8">
    <w:nsid w:val="0DDB2E1C"/>
    <w:multiLevelType w:val="multilevel"/>
    <w:tmpl w:val="B4BE74DC"/>
    <w:lvl w:ilvl="0">
      <w:start w:val="3"/>
      <w:numFmt w:val="decimal"/>
      <w:lvlText w:val="%1"/>
      <w:lvlJc w:val="left"/>
      <w:pPr>
        <w:ind w:left="1435" w:hanging="454"/>
      </w:pPr>
      <w:rPr>
        <w:rFonts w:hint="default"/>
        <w:lang w:val="ru-RU" w:eastAsia="en-US" w:bidi="ar-SA"/>
      </w:rPr>
    </w:lvl>
    <w:lvl w:ilvl="1">
      <w:start w:val="2"/>
      <w:numFmt w:val="decimal"/>
      <w:lvlText w:val="%1.%2."/>
      <w:lvlJc w:val="left"/>
      <w:pPr>
        <w:ind w:left="1435" w:hanging="454"/>
      </w:pPr>
      <w:rPr>
        <w:rFonts w:hint="default"/>
        <w:spacing w:val="0"/>
        <w:w w:val="99"/>
        <w:lang w:val="ru-RU" w:eastAsia="en-US" w:bidi="ar-SA"/>
      </w:rPr>
    </w:lvl>
    <w:lvl w:ilvl="2">
      <w:start w:val="1"/>
      <w:numFmt w:val="decimal"/>
      <w:lvlText w:val="%1.%2.%3."/>
      <w:lvlJc w:val="left"/>
      <w:pPr>
        <w:ind w:left="982" w:hanging="692"/>
      </w:pPr>
      <w:rPr>
        <w:rFonts w:ascii="Times New Roman" w:eastAsia="Times New Roman" w:hAnsi="Times New Roman" w:cs="Times New Roman" w:hint="default"/>
        <w:b w:val="0"/>
        <w:bCs w:val="0"/>
        <w:i w:val="0"/>
        <w:iCs w:val="0"/>
        <w:spacing w:val="-12"/>
        <w:w w:val="99"/>
        <w:sz w:val="26"/>
        <w:szCs w:val="26"/>
        <w:lang w:val="ru-RU" w:eastAsia="en-US" w:bidi="ar-SA"/>
      </w:rPr>
    </w:lvl>
    <w:lvl w:ilvl="3">
      <w:numFmt w:val="bullet"/>
      <w:lvlText w:val="•"/>
      <w:lvlJc w:val="left"/>
      <w:pPr>
        <w:ind w:left="3520" w:hanging="692"/>
      </w:pPr>
      <w:rPr>
        <w:rFonts w:hint="default"/>
        <w:lang w:val="ru-RU" w:eastAsia="en-US" w:bidi="ar-SA"/>
      </w:rPr>
    </w:lvl>
    <w:lvl w:ilvl="4">
      <w:numFmt w:val="bullet"/>
      <w:lvlText w:val="•"/>
      <w:lvlJc w:val="left"/>
      <w:pPr>
        <w:ind w:left="4560" w:hanging="692"/>
      </w:pPr>
      <w:rPr>
        <w:rFonts w:hint="default"/>
        <w:lang w:val="ru-RU" w:eastAsia="en-US" w:bidi="ar-SA"/>
      </w:rPr>
    </w:lvl>
    <w:lvl w:ilvl="5">
      <w:numFmt w:val="bullet"/>
      <w:lvlText w:val="•"/>
      <w:lvlJc w:val="left"/>
      <w:pPr>
        <w:ind w:left="5600" w:hanging="692"/>
      </w:pPr>
      <w:rPr>
        <w:rFonts w:hint="default"/>
        <w:lang w:val="ru-RU" w:eastAsia="en-US" w:bidi="ar-SA"/>
      </w:rPr>
    </w:lvl>
    <w:lvl w:ilvl="6">
      <w:numFmt w:val="bullet"/>
      <w:lvlText w:val="•"/>
      <w:lvlJc w:val="left"/>
      <w:pPr>
        <w:ind w:left="6640" w:hanging="692"/>
      </w:pPr>
      <w:rPr>
        <w:rFonts w:hint="default"/>
        <w:lang w:val="ru-RU" w:eastAsia="en-US" w:bidi="ar-SA"/>
      </w:rPr>
    </w:lvl>
    <w:lvl w:ilvl="7">
      <w:numFmt w:val="bullet"/>
      <w:lvlText w:val="•"/>
      <w:lvlJc w:val="left"/>
      <w:pPr>
        <w:ind w:left="7680" w:hanging="692"/>
      </w:pPr>
      <w:rPr>
        <w:rFonts w:hint="default"/>
        <w:lang w:val="ru-RU" w:eastAsia="en-US" w:bidi="ar-SA"/>
      </w:rPr>
    </w:lvl>
    <w:lvl w:ilvl="8">
      <w:numFmt w:val="bullet"/>
      <w:lvlText w:val="•"/>
      <w:lvlJc w:val="left"/>
      <w:pPr>
        <w:ind w:left="8720" w:hanging="692"/>
      </w:pPr>
      <w:rPr>
        <w:rFonts w:hint="default"/>
        <w:lang w:val="ru-RU" w:eastAsia="en-US" w:bidi="ar-SA"/>
      </w:rPr>
    </w:lvl>
  </w:abstractNum>
  <w:abstractNum w:abstractNumId="9">
    <w:nsid w:val="107919D6"/>
    <w:multiLevelType w:val="hybridMultilevel"/>
    <w:tmpl w:val="C4745156"/>
    <w:lvl w:ilvl="0" w:tplc="D7404736">
      <w:start w:val="1"/>
      <w:numFmt w:val="decimal"/>
      <w:lvlText w:val="%1)"/>
      <w:lvlJc w:val="left"/>
      <w:pPr>
        <w:ind w:left="1260" w:hanging="279"/>
      </w:pPr>
      <w:rPr>
        <w:rFonts w:ascii="Times New Roman" w:eastAsia="Times New Roman" w:hAnsi="Times New Roman" w:cs="Times New Roman" w:hint="default"/>
        <w:b w:val="0"/>
        <w:bCs w:val="0"/>
        <w:i/>
        <w:iCs/>
        <w:spacing w:val="0"/>
        <w:w w:val="99"/>
        <w:sz w:val="26"/>
        <w:szCs w:val="26"/>
        <w:lang w:val="ru-RU" w:eastAsia="en-US" w:bidi="ar-SA"/>
      </w:rPr>
    </w:lvl>
    <w:lvl w:ilvl="1" w:tplc="7480C328">
      <w:numFmt w:val="bullet"/>
      <w:lvlText w:val="•"/>
      <w:lvlJc w:val="left"/>
      <w:pPr>
        <w:ind w:left="2214" w:hanging="279"/>
      </w:pPr>
      <w:rPr>
        <w:rFonts w:hint="default"/>
        <w:lang w:val="ru-RU" w:eastAsia="en-US" w:bidi="ar-SA"/>
      </w:rPr>
    </w:lvl>
    <w:lvl w:ilvl="2" w:tplc="5C6291DE">
      <w:numFmt w:val="bullet"/>
      <w:lvlText w:val="•"/>
      <w:lvlJc w:val="left"/>
      <w:pPr>
        <w:ind w:left="3168" w:hanging="279"/>
      </w:pPr>
      <w:rPr>
        <w:rFonts w:hint="default"/>
        <w:lang w:val="ru-RU" w:eastAsia="en-US" w:bidi="ar-SA"/>
      </w:rPr>
    </w:lvl>
    <w:lvl w:ilvl="3" w:tplc="63BA4934">
      <w:numFmt w:val="bullet"/>
      <w:lvlText w:val="•"/>
      <w:lvlJc w:val="left"/>
      <w:pPr>
        <w:ind w:left="4122" w:hanging="279"/>
      </w:pPr>
      <w:rPr>
        <w:rFonts w:hint="default"/>
        <w:lang w:val="ru-RU" w:eastAsia="en-US" w:bidi="ar-SA"/>
      </w:rPr>
    </w:lvl>
    <w:lvl w:ilvl="4" w:tplc="D5641514">
      <w:numFmt w:val="bullet"/>
      <w:lvlText w:val="•"/>
      <w:lvlJc w:val="left"/>
      <w:pPr>
        <w:ind w:left="5076" w:hanging="279"/>
      </w:pPr>
      <w:rPr>
        <w:rFonts w:hint="default"/>
        <w:lang w:val="ru-RU" w:eastAsia="en-US" w:bidi="ar-SA"/>
      </w:rPr>
    </w:lvl>
    <w:lvl w:ilvl="5" w:tplc="F580E3CE">
      <w:numFmt w:val="bullet"/>
      <w:lvlText w:val="•"/>
      <w:lvlJc w:val="left"/>
      <w:pPr>
        <w:ind w:left="6030" w:hanging="279"/>
      </w:pPr>
      <w:rPr>
        <w:rFonts w:hint="default"/>
        <w:lang w:val="ru-RU" w:eastAsia="en-US" w:bidi="ar-SA"/>
      </w:rPr>
    </w:lvl>
    <w:lvl w:ilvl="6" w:tplc="F9D2AC86">
      <w:numFmt w:val="bullet"/>
      <w:lvlText w:val="•"/>
      <w:lvlJc w:val="left"/>
      <w:pPr>
        <w:ind w:left="6984" w:hanging="279"/>
      </w:pPr>
      <w:rPr>
        <w:rFonts w:hint="default"/>
        <w:lang w:val="ru-RU" w:eastAsia="en-US" w:bidi="ar-SA"/>
      </w:rPr>
    </w:lvl>
    <w:lvl w:ilvl="7" w:tplc="0C242996">
      <w:numFmt w:val="bullet"/>
      <w:lvlText w:val="•"/>
      <w:lvlJc w:val="left"/>
      <w:pPr>
        <w:ind w:left="7938" w:hanging="279"/>
      </w:pPr>
      <w:rPr>
        <w:rFonts w:hint="default"/>
        <w:lang w:val="ru-RU" w:eastAsia="en-US" w:bidi="ar-SA"/>
      </w:rPr>
    </w:lvl>
    <w:lvl w:ilvl="8" w:tplc="C30A06FE">
      <w:numFmt w:val="bullet"/>
      <w:lvlText w:val="•"/>
      <w:lvlJc w:val="left"/>
      <w:pPr>
        <w:ind w:left="8892" w:hanging="279"/>
      </w:pPr>
      <w:rPr>
        <w:rFonts w:hint="default"/>
        <w:lang w:val="ru-RU" w:eastAsia="en-US" w:bidi="ar-SA"/>
      </w:rPr>
    </w:lvl>
  </w:abstractNum>
  <w:abstractNum w:abstractNumId="10">
    <w:nsid w:val="11180697"/>
    <w:multiLevelType w:val="hybridMultilevel"/>
    <w:tmpl w:val="14EAAC9A"/>
    <w:lvl w:ilvl="0" w:tplc="43E4E344">
      <w:numFmt w:val="bullet"/>
      <w:lvlText w:val="—"/>
      <w:lvlJc w:val="left"/>
      <w:pPr>
        <w:ind w:left="982" w:hanging="324"/>
      </w:pPr>
      <w:rPr>
        <w:rFonts w:ascii="Times New Roman" w:eastAsia="Times New Roman" w:hAnsi="Times New Roman" w:cs="Times New Roman" w:hint="default"/>
        <w:b w:val="0"/>
        <w:bCs w:val="0"/>
        <w:i w:val="0"/>
        <w:iCs w:val="0"/>
        <w:spacing w:val="0"/>
        <w:w w:val="99"/>
        <w:sz w:val="26"/>
        <w:szCs w:val="26"/>
        <w:lang w:val="ru-RU" w:eastAsia="en-US" w:bidi="ar-SA"/>
      </w:rPr>
    </w:lvl>
    <w:lvl w:ilvl="1" w:tplc="55201904">
      <w:numFmt w:val="bullet"/>
      <w:lvlText w:val="•"/>
      <w:lvlJc w:val="left"/>
      <w:pPr>
        <w:ind w:left="1962" w:hanging="324"/>
      </w:pPr>
      <w:rPr>
        <w:rFonts w:hint="default"/>
        <w:lang w:val="ru-RU" w:eastAsia="en-US" w:bidi="ar-SA"/>
      </w:rPr>
    </w:lvl>
    <w:lvl w:ilvl="2" w:tplc="F8E895D4">
      <w:numFmt w:val="bullet"/>
      <w:lvlText w:val="•"/>
      <w:lvlJc w:val="left"/>
      <w:pPr>
        <w:ind w:left="2944" w:hanging="324"/>
      </w:pPr>
      <w:rPr>
        <w:rFonts w:hint="default"/>
        <w:lang w:val="ru-RU" w:eastAsia="en-US" w:bidi="ar-SA"/>
      </w:rPr>
    </w:lvl>
    <w:lvl w:ilvl="3" w:tplc="94064398">
      <w:numFmt w:val="bullet"/>
      <w:lvlText w:val="•"/>
      <w:lvlJc w:val="left"/>
      <w:pPr>
        <w:ind w:left="3926" w:hanging="324"/>
      </w:pPr>
      <w:rPr>
        <w:rFonts w:hint="default"/>
        <w:lang w:val="ru-RU" w:eastAsia="en-US" w:bidi="ar-SA"/>
      </w:rPr>
    </w:lvl>
    <w:lvl w:ilvl="4" w:tplc="7EB69CE0">
      <w:numFmt w:val="bullet"/>
      <w:lvlText w:val="•"/>
      <w:lvlJc w:val="left"/>
      <w:pPr>
        <w:ind w:left="4908" w:hanging="324"/>
      </w:pPr>
      <w:rPr>
        <w:rFonts w:hint="default"/>
        <w:lang w:val="ru-RU" w:eastAsia="en-US" w:bidi="ar-SA"/>
      </w:rPr>
    </w:lvl>
    <w:lvl w:ilvl="5" w:tplc="B29A36A6">
      <w:numFmt w:val="bullet"/>
      <w:lvlText w:val="•"/>
      <w:lvlJc w:val="left"/>
      <w:pPr>
        <w:ind w:left="5890" w:hanging="324"/>
      </w:pPr>
      <w:rPr>
        <w:rFonts w:hint="default"/>
        <w:lang w:val="ru-RU" w:eastAsia="en-US" w:bidi="ar-SA"/>
      </w:rPr>
    </w:lvl>
    <w:lvl w:ilvl="6" w:tplc="CD245330">
      <w:numFmt w:val="bullet"/>
      <w:lvlText w:val="•"/>
      <w:lvlJc w:val="left"/>
      <w:pPr>
        <w:ind w:left="6872" w:hanging="324"/>
      </w:pPr>
      <w:rPr>
        <w:rFonts w:hint="default"/>
        <w:lang w:val="ru-RU" w:eastAsia="en-US" w:bidi="ar-SA"/>
      </w:rPr>
    </w:lvl>
    <w:lvl w:ilvl="7" w:tplc="C3CCE34A">
      <w:numFmt w:val="bullet"/>
      <w:lvlText w:val="•"/>
      <w:lvlJc w:val="left"/>
      <w:pPr>
        <w:ind w:left="7854" w:hanging="324"/>
      </w:pPr>
      <w:rPr>
        <w:rFonts w:hint="default"/>
        <w:lang w:val="ru-RU" w:eastAsia="en-US" w:bidi="ar-SA"/>
      </w:rPr>
    </w:lvl>
    <w:lvl w:ilvl="8" w:tplc="4808C642">
      <w:numFmt w:val="bullet"/>
      <w:lvlText w:val="•"/>
      <w:lvlJc w:val="left"/>
      <w:pPr>
        <w:ind w:left="8836" w:hanging="324"/>
      </w:pPr>
      <w:rPr>
        <w:rFonts w:hint="default"/>
        <w:lang w:val="ru-RU" w:eastAsia="en-US" w:bidi="ar-SA"/>
      </w:rPr>
    </w:lvl>
  </w:abstractNum>
  <w:abstractNum w:abstractNumId="11">
    <w:nsid w:val="11644EBD"/>
    <w:multiLevelType w:val="hybridMultilevel"/>
    <w:tmpl w:val="F27AC78A"/>
    <w:lvl w:ilvl="0" w:tplc="AE86C470">
      <w:start w:val="1"/>
      <w:numFmt w:val="decimal"/>
      <w:lvlText w:val="%1)"/>
      <w:lvlJc w:val="left"/>
      <w:pPr>
        <w:ind w:left="98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A1F4BFD6">
      <w:numFmt w:val="bullet"/>
      <w:lvlText w:val="•"/>
      <w:lvlJc w:val="left"/>
      <w:pPr>
        <w:ind w:left="1962" w:hanging="281"/>
      </w:pPr>
      <w:rPr>
        <w:rFonts w:hint="default"/>
        <w:lang w:val="ru-RU" w:eastAsia="en-US" w:bidi="ar-SA"/>
      </w:rPr>
    </w:lvl>
    <w:lvl w:ilvl="2" w:tplc="1502681A">
      <w:numFmt w:val="bullet"/>
      <w:lvlText w:val="•"/>
      <w:lvlJc w:val="left"/>
      <w:pPr>
        <w:ind w:left="2944" w:hanging="281"/>
      </w:pPr>
      <w:rPr>
        <w:rFonts w:hint="default"/>
        <w:lang w:val="ru-RU" w:eastAsia="en-US" w:bidi="ar-SA"/>
      </w:rPr>
    </w:lvl>
    <w:lvl w:ilvl="3" w:tplc="324E3644">
      <w:numFmt w:val="bullet"/>
      <w:lvlText w:val="•"/>
      <w:lvlJc w:val="left"/>
      <w:pPr>
        <w:ind w:left="3926" w:hanging="281"/>
      </w:pPr>
      <w:rPr>
        <w:rFonts w:hint="default"/>
        <w:lang w:val="ru-RU" w:eastAsia="en-US" w:bidi="ar-SA"/>
      </w:rPr>
    </w:lvl>
    <w:lvl w:ilvl="4" w:tplc="18388E6A">
      <w:numFmt w:val="bullet"/>
      <w:lvlText w:val="•"/>
      <w:lvlJc w:val="left"/>
      <w:pPr>
        <w:ind w:left="4908" w:hanging="281"/>
      </w:pPr>
      <w:rPr>
        <w:rFonts w:hint="default"/>
        <w:lang w:val="ru-RU" w:eastAsia="en-US" w:bidi="ar-SA"/>
      </w:rPr>
    </w:lvl>
    <w:lvl w:ilvl="5" w:tplc="0804DCE0">
      <w:numFmt w:val="bullet"/>
      <w:lvlText w:val="•"/>
      <w:lvlJc w:val="left"/>
      <w:pPr>
        <w:ind w:left="5890" w:hanging="281"/>
      </w:pPr>
      <w:rPr>
        <w:rFonts w:hint="default"/>
        <w:lang w:val="ru-RU" w:eastAsia="en-US" w:bidi="ar-SA"/>
      </w:rPr>
    </w:lvl>
    <w:lvl w:ilvl="6" w:tplc="120E1512">
      <w:numFmt w:val="bullet"/>
      <w:lvlText w:val="•"/>
      <w:lvlJc w:val="left"/>
      <w:pPr>
        <w:ind w:left="6872" w:hanging="281"/>
      </w:pPr>
      <w:rPr>
        <w:rFonts w:hint="default"/>
        <w:lang w:val="ru-RU" w:eastAsia="en-US" w:bidi="ar-SA"/>
      </w:rPr>
    </w:lvl>
    <w:lvl w:ilvl="7" w:tplc="CC20864C">
      <w:numFmt w:val="bullet"/>
      <w:lvlText w:val="•"/>
      <w:lvlJc w:val="left"/>
      <w:pPr>
        <w:ind w:left="7854" w:hanging="281"/>
      </w:pPr>
      <w:rPr>
        <w:rFonts w:hint="default"/>
        <w:lang w:val="ru-RU" w:eastAsia="en-US" w:bidi="ar-SA"/>
      </w:rPr>
    </w:lvl>
    <w:lvl w:ilvl="8" w:tplc="7AC088B8">
      <w:numFmt w:val="bullet"/>
      <w:lvlText w:val="•"/>
      <w:lvlJc w:val="left"/>
      <w:pPr>
        <w:ind w:left="8836" w:hanging="281"/>
      </w:pPr>
      <w:rPr>
        <w:rFonts w:hint="default"/>
        <w:lang w:val="ru-RU" w:eastAsia="en-US" w:bidi="ar-SA"/>
      </w:rPr>
    </w:lvl>
  </w:abstractNum>
  <w:abstractNum w:abstractNumId="12">
    <w:nsid w:val="11A80162"/>
    <w:multiLevelType w:val="multilevel"/>
    <w:tmpl w:val="11A80162"/>
    <w:lvl w:ilvl="0">
      <w:numFmt w:val="bullet"/>
      <w:lvlText w:val=""/>
      <w:lvlJc w:val="left"/>
      <w:pPr>
        <w:ind w:left="232" w:hanging="276"/>
      </w:pPr>
      <w:rPr>
        <w:rFonts w:ascii="Symbol" w:eastAsia="Symbol" w:hAnsi="Symbol" w:cs="Symbol" w:hint="default"/>
        <w:w w:val="100"/>
        <w:sz w:val="28"/>
        <w:szCs w:val="28"/>
        <w:lang w:val="ru-RU" w:eastAsia="en-US" w:bidi="ar-SA"/>
      </w:rPr>
    </w:lvl>
    <w:lvl w:ilvl="1">
      <w:numFmt w:val="bullet"/>
      <w:lvlText w:val="•"/>
      <w:lvlJc w:val="left"/>
      <w:pPr>
        <w:ind w:left="1252" w:hanging="276"/>
      </w:pPr>
      <w:rPr>
        <w:rFonts w:hint="default"/>
        <w:lang w:val="ru-RU" w:eastAsia="en-US" w:bidi="ar-SA"/>
      </w:rPr>
    </w:lvl>
    <w:lvl w:ilvl="2">
      <w:numFmt w:val="bullet"/>
      <w:lvlText w:val="•"/>
      <w:lvlJc w:val="left"/>
      <w:pPr>
        <w:ind w:left="2265" w:hanging="276"/>
      </w:pPr>
      <w:rPr>
        <w:rFonts w:hint="default"/>
        <w:lang w:val="ru-RU" w:eastAsia="en-US" w:bidi="ar-SA"/>
      </w:rPr>
    </w:lvl>
    <w:lvl w:ilvl="3">
      <w:numFmt w:val="bullet"/>
      <w:lvlText w:val="•"/>
      <w:lvlJc w:val="left"/>
      <w:pPr>
        <w:ind w:left="3277" w:hanging="276"/>
      </w:pPr>
      <w:rPr>
        <w:rFonts w:hint="default"/>
        <w:lang w:val="ru-RU" w:eastAsia="en-US" w:bidi="ar-SA"/>
      </w:rPr>
    </w:lvl>
    <w:lvl w:ilvl="4">
      <w:numFmt w:val="bullet"/>
      <w:lvlText w:val="•"/>
      <w:lvlJc w:val="left"/>
      <w:pPr>
        <w:ind w:left="4290" w:hanging="276"/>
      </w:pPr>
      <w:rPr>
        <w:rFonts w:hint="default"/>
        <w:lang w:val="ru-RU" w:eastAsia="en-US" w:bidi="ar-SA"/>
      </w:rPr>
    </w:lvl>
    <w:lvl w:ilvl="5">
      <w:numFmt w:val="bullet"/>
      <w:lvlText w:val="•"/>
      <w:lvlJc w:val="left"/>
      <w:pPr>
        <w:ind w:left="5303" w:hanging="276"/>
      </w:pPr>
      <w:rPr>
        <w:rFonts w:hint="default"/>
        <w:lang w:val="ru-RU" w:eastAsia="en-US" w:bidi="ar-SA"/>
      </w:rPr>
    </w:lvl>
    <w:lvl w:ilvl="6">
      <w:numFmt w:val="bullet"/>
      <w:lvlText w:val="•"/>
      <w:lvlJc w:val="left"/>
      <w:pPr>
        <w:ind w:left="6315" w:hanging="276"/>
      </w:pPr>
      <w:rPr>
        <w:rFonts w:hint="default"/>
        <w:lang w:val="ru-RU" w:eastAsia="en-US" w:bidi="ar-SA"/>
      </w:rPr>
    </w:lvl>
    <w:lvl w:ilvl="7">
      <w:numFmt w:val="bullet"/>
      <w:lvlText w:val="•"/>
      <w:lvlJc w:val="left"/>
      <w:pPr>
        <w:ind w:left="7328" w:hanging="276"/>
      </w:pPr>
      <w:rPr>
        <w:rFonts w:hint="default"/>
        <w:lang w:val="ru-RU" w:eastAsia="en-US" w:bidi="ar-SA"/>
      </w:rPr>
    </w:lvl>
    <w:lvl w:ilvl="8">
      <w:numFmt w:val="bullet"/>
      <w:lvlText w:val="•"/>
      <w:lvlJc w:val="left"/>
      <w:pPr>
        <w:ind w:left="8341" w:hanging="276"/>
      </w:pPr>
      <w:rPr>
        <w:rFonts w:hint="default"/>
        <w:lang w:val="ru-RU" w:eastAsia="en-US" w:bidi="ar-SA"/>
      </w:rPr>
    </w:lvl>
  </w:abstractNum>
  <w:abstractNum w:abstractNumId="13">
    <w:nsid w:val="14357947"/>
    <w:multiLevelType w:val="multilevel"/>
    <w:tmpl w:val="A2D2EF7A"/>
    <w:lvl w:ilvl="0">
      <w:start w:val="2"/>
      <w:numFmt w:val="decimal"/>
      <w:lvlText w:val="%1"/>
      <w:lvlJc w:val="left"/>
      <w:pPr>
        <w:ind w:left="1435" w:hanging="454"/>
      </w:pPr>
      <w:rPr>
        <w:rFonts w:hint="default"/>
        <w:lang w:val="ru-RU" w:eastAsia="en-US" w:bidi="ar-SA"/>
      </w:rPr>
    </w:lvl>
    <w:lvl w:ilvl="1">
      <w:start w:val="1"/>
      <w:numFmt w:val="decimal"/>
      <w:lvlText w:val="%1.%2."/>
      <w:lvlJc w:val="left"/>
      <w:pPr>
        <w:ind w:left="1435" w:hanging="454"/>
        <w:jc w:val="right"/>
      </w:pPr>
      <w:rPr>
        <w:rFonts w:ascii="Times New Roman" w:eastAsia="Times New Roman" w:hAnsi="Times New Roman" w:cs="Times New Roman" w:hint="default"/>
        <w:b w:val="0"/>
        <w:bCs w:val="0"/>
        <w:i w:val="0"/>
        <w:iCs w:val="0"/>
        <w:spacing w:val="0"/>
        <w:w w:val="93"/>
        <w:sz w:val="26"/>
        <w:szCs w:val="26"/>
        <w:lang w:val="ru-RU" w:eastAsia="en-US" w:bidi="ar-SA"/>
      </w:rPr>
    </w:lvl>
    <w:lvl w:ilvl="2">
      <w:start w:val="1"/>
      <w:numFmt w:val="decimal"/>
      <w:lvlText w:val="%1.%2.%3."/>
      <w:lvlJc w:val="left"/>
      <w:pPr>
        <w:ind w:left="622" w:hanging="648"/>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440" w:hanging="648"/>
      </w:pPr>
      <w:rPr>
        <w:rFonts w:hint="default"/>
        <w:lang w:val="ru-RU" w:eastAsia="en-US" w:bidi="ar-SA"/>
      </w:rPr>
    </w:lvl>
    <w:lvl w:ilvl="4">
      <w:numFmt w:val="bullet"/>
      <w:lvlText w:val="•"/>
      <w:lvlJc w:val="left"/>
      <w:pPr>
        <w:ind w:left="4440" w:hanging="648"/>
      </w:pPr>
      <w:rPr>
        <w:rFonts w:hint="default"/>
        <w:lang w:val="ru-RU" w:eastAsia="en-US" w:bidi="ar-SA"/>
      </w:rPr>
    </w:lvl>
    <w:lvl w:ilvl="5">
      <w:numFmt w:val="bullet"/>
      <w:lvlText w:val="•"/>
      <w:lvlJc w:val="left"/>
      <w:pPr>
        <w:ind w:left="5440" w:hanging="648"/>
      </w:pPr>
      <w:rPr>
        <w:rFonts w:hint="default"/>
        <w:lang w:val="ru-RU" w:eastAsia="en-US" w:bidi="ar-SA"/>
      </w:rPr>
    </w:lvl>
    <w:lvl w:ilvl="6">
      <w:numFmt w:val="bullet"/>
      <w:lvlText w:val="•"/>
      <w:lvlJc w:val="left"/>
      <w:pPr>
        <w:ind w:left="6440" w:hanging="648"/>
      </w:pPr>
      <w:rPr>
        <w:rFonts w:hint="default"/>
        <w:lang w:val="ru-RU" w:eastAsia="en-US" w:bidi="ar-SA"/>
      </w:rPr>
    </w:lvl>
    <w:lvl w:ilvl="7">
      <w:numFmt w:val="bullet"/>
      <w:lvlText w:val="•"/>
      <w:lvlJc w:val="left"/>
      <w:pPr>
        <w:ind w:left="7440" w:hanging="648"/>
      </w:pPr>
      <w:rPr>
        <w:rFonts w:hint="default"/>
        <w:lang w:val="ru-RU" w:eastAsia="en-US" w:bidi="ar-SA"/>
      </w:rPr>
    </w:lvl>
    <w:lvl w:ilvl="8">
      <w:numFmt w:val="bullet"/>
      <w:lvlText w:val="•"/>
      <w:lvlJc w:val="left"/>
      <w:pPr>
        <w:ind w:left="8440" w:hanging="648"/>
      </w:pPr>
      <w:rPr>
        <w:rFonts w:hint="default"/>
        <w:lang w:val="ru-RU" w:eastAsia="en-US" w:bidi="ar-SA"/>
      </w:rPr>
    </w:lvl>
  </w:abstractNum>
  <w:abstractNum w:abstractNumId="14">
    <w:nsid w:val="15C26271"/>
    <w:multiLevelType w:val="hybridMultilevel"/>
    <w:tmpl w:val="CEB6C270"/>
    <w:lvl w:ilvl="0" w:tplc="D8D60CFA">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4B601A72">
      <w:numFmt w:val="bullet"/>
      <w:lvlText w:val="•"/>
      <w:lvlJc w:val="left"/>
      <w:pPr>
        <w:ind w:left="1962" w:hanging="708"/>
      </w:pPr>
      <w:rPr>
        <w:rFonts w:hint="default"/>
        <w:lang w:val="ru-RU" w:eastAsia="en-US" w:bidi="ar-SA"/>
      </w:rPr>
    </w:lvl>
    <w:lvl w:ilvl="2" w:tplc="FAFE6BBE">
      <w:numFmt w:val="bullet"/>
      <w:lvlText w:val="•"/>
      <w:lvlJc w:val="left"/>
      <w:pPr>
        <w:ind w:left="2944" w:hanging="708"/>
      </w:pPr>
      <w:rPr>
        <w:rFonts w:hint="default"/>
        <w:lang w:val="ru-RU" w:eastAsia="en-US" w:bidi="ar-SA"/>
      </w:rPr>
    </w:lvl>
    <w:lvl w:ilvl="3" w:tplc="BE7AC21A">
      <w:numFmt w:val="bullet"/>
      <w:lvlText w:val="•"/>
      <w:lvlJc w:val="left"/>
      <w:pPr>
        <w:ind w:left="3926" w:hanging="708"/>
      </w:pPr>
      <w:rPr>
        <w:rFonts w:hint="default"/>
        <w:lang w:val="ru-RU" w:eastAsia="en-US" w:bidi="ar-SA"/>
      </w:rPr>
    </w:lvl>
    <w:lvl w:ilvl="4" w:tplc="0BB695D0">
      <w:numFmt w:val="bullet"/>
      <w:lvlText w:val="•"/>
      <w:lvlJc w:val="left"/>
      <w:pPr>
        <w:ind w:left="4908" w:hanging="708"/>
      </w:pPr>
      <w:rPr>
        <w:rFonts w:hint="default"/>
        <w:lang w:val="ru-RU" w:eastAsia="en-US" w:bidi="ar-SA"/>
      </w:rPr>
    </w:lvl>
    <w:lvl w:ilvl="5" w:tplc="AF920566">
      <w:numFmt w:val="bullet"/>
      <w:lvlText w:val="•"/>
      <w:lvlJc w:val="left"/>
      <w:pPr>
        <w:ind w:left="5890" w:hanging="708"/>
      </w:pPr>
      <w:rPr>
        <w:rFonts w:hint="default"/>
        <w:lang w:val="ru-RU" w:eastAsia="en-US" w:bidi="ar-SA"/>
      </w:rPr>
    </w:lvl>
    <w:lvl w:ilvl="6" w:tplc="797E5644">
      <w:numFmt w:val="bullet"/>
      <w:lvlText w:val="•"/>
      <w:lvlJc w:val="left"/>
      <w:pPr>
        <w:ind w:left="6872" w:hanging="708"/>
      </w:pPr>
      <w:rPr>
        <w:rFonts w:hint="default"/>
        <w:lang w:val="ru-RU" w:eastAsia="en-US" w:bidi="ar-SA"/>
      </w:rPr>
    </w:lvl>
    <w:lvl w:ilvl="7" w:tplc="C8E80378">
      <w:numFmt w:val="bullet"/>
      <w:lvlText w:val="•"/>
      <w:lvlJc w:val="left"/>
      <w:pPr>
        <w:ind w:left="7854" w:hanging="708"/>
      </w:pPr>
      <w:rPr>
        <w:rFonts w:hint="default"/>
        <w:lang w:val="ru-RU" w:eastAsia="en-US" w:bidi="ar-SA"/>
      </w:rPr>
    </w:lvl>
    <w:lvl w:ilvl="8" w:tplc="80A815C6">
      <w:numFmt w:val="bullet"/>
      <w:lvlText w:val="•"/>
      <w:lvlJc w:val="left"/>
      <w:pPr>
        <w:ind w:left="8836" w:hanging="708"/>
      </w:pPr>
      <w:rPr>
        <w:rFonts w:hint="default"/>
        <w:lang w:val="ru-RU" w:eastAsia="en-US" w:bidi="ar-SA"/>
      </w:rPr>
    </w:lvl>
  </w:abstractNum>
  <w:abstractNum w:abstractNumId="15">
    <w:nsid w:val="16E87ED8"/>
    <w:multiLevelType w:val="hybridMultilevel"/>
    <w:tmpl w:val="CDA26B66"/>
    <w:lvl w:ilvl="0" w:tplc="B1466884">
      <w:start w:val="1"/>
      <w:numFmt w:val="decimal"/>
      <w:lvlText w:val="%1)"/>
      <w:lvlJc w:val="left"/>
      <w:pPr>
        <w:ind w:left="62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EF0E6A84">
      <w:numFmt w:val="bullet"/>
      <w:lvlText w:val="•"/>
      <w:lvlJc w:val="left"/>
      <w:pPr>
        <w:ind w:left="1674" w:hanging="281"/>
      </w:pPr>
      <w:rPr>
        <w:rFonts w:hint="default"/>
        <w:lang w:val="ru-RU" w:eastAsia="en-US" w:bidi="ar-SA"/>
      </w:rPr>
    </w:lvl>
    <w:lvl w:ilvl="2" w:tplc="C04A524C">
      <w:numFmt w:val="bullet"/>
      <w:lvlText w:val="•"/>
      <w:lvlJc w:val="left"/>
      <w:pPr>
        <w:ind w:left="2728" w:hanging="281"/>
      </w:pPr>
      <w:rPr>
        <w:rFonts w:hint="default"/>
        <w:lang w:val="ru-RU" w:eastAsia="en-US" w:bidi="ar-SA"/>
      </w:rPr>
    </w:lvl>
    <w:lvl w:ilvl="3" w:tplc="83F00FA8">
      <w:numFmt w:val="bullet"/>
      <w:lvlText w:val="•"/>
      <w:lvlJc w:val="left"/>
      <w:pPr>
        <w:ind w:left="3782" w:hanging="281"/>
      </w:pPr>
      <w:rPr>
        <w:rFonts w:hint="default"/>
        <w:lang w:val="ru-RU" w:eastAsia="en-US" w:bidi="ar-SA"/>
      </w:rPr>
    </w:lvl>
    <w:lvl w:ilvl="4" w:tplc="F7A28912">
      <w:numFmt w:val="bullet"/>
      <w:lvlText w:val="•"/>
      <w:lvlJc w:val="left"/>
      <w:pPr>
        <w:ind w:left="4836" w:hanging="281"/>
      </w:pPr>
      <w:rPr>
        <w:rFonts w:hint="default"/>
        <w:lang w:val="ru-RU" w:eastAsia="en-US" w:bidi="ar-SA"/>
      </w:rPr>
    </w:lvl>
    <w:lvl w:ilvl="5" w:tplc="E4E233DE">
      <w:numFmt w:val="bullet"/>
      <w:lvlText w:val="•"/>
      <w:lvlJc w:val="left"/>
      <w:pPr>
        <w:ind w:left="5890" w:hanging="281"/>
      </w:pPr>
      <w:rPr>
        <w:rFonts w:hint="default"/>
        <w:lang w:val="ru-RU" w:eastAsia="en-US" w:bidi="ar-SA"/>
      </w:rPr>
    </w:lvl>
    <w:lvl w:ilvl="6" w:tplc="46A0E522">
      <w:numFmt w:val="bullet"/>
      <w:lvlText w:val="•"/>
      <w:lvlJc w:val="left"/>
      <w:pPr>
        <w:ind w:left="6944" w:hanging="281"/>
      </w:pPr>
      <w:rPr>
        <w:rFonts w:hint="default"/>
        <w:lang w:val="ru-RU" w:eastAsia="en-US" w:bidi="ar-SA"/>
      </w:rPr>
    </w:lvl>
    <w:lvl w:ilvl="7" w:tplc="FD7E623A">
      <w:numFmt w:val="bullet"/>
      <w:lvlText w:val="•"/>
      <w:lvlJc w:val="left"/>
      <w:pPr>
        <w:ind w:left="7998" w:hanging="281"/>
      </w:pPr>
      <w:rPr>
        <w:rFonts w:hint="default"/>
        <w:lang w:val="ru-RU" w:eastAsia="en-US" w:bidi="ar-SA"/>
      </w:rPr>
    </w:lvl>
    <w:lvl w:ilvl="8" w:tplc="B628A2B0">
      <w:numFmt w:val="bullet"/>
      <w:lvlText w:val="•"/>
      <w:lvlJc w:val="left"/>
      <w:pPr>
        <w:ind w:left="9052" w:hanging="281"/>
      </w:pPr>
      <w:rPr>
        <w:rFonts w:hint="default"/>
        <w:lang w:val="ru-RU" w:eastAsia="en-US" w:bidi="ar-SA"/>
      </w:rPr>
    </w:lvl>
  </w:abstractNum>
  <w:abstractNum w:abstractNumId="16">
    <w:nsid w:val="1A6726E6"/>
    <w:multiLevelType w:val="hybridMultilevel"/>
    <w:tmpl w:val="1E202226"/>
    <w:lvl w:ilvl="0" w:tplc="74A2FF34">
      <w:start w:val="1"/>
      <w:numFmt w:val="decimal"/>
      <w:lvlText w:val="%1)"/>
      <w:lvlJc w:val="left"/>
      <w:pPr>
        <w:ind w:left="1260" w:hanging="279"/>
      </w:pPr>
      <w:rPr>
        <w:rFonts w:ascii="Times New Roman" w:eastAsia="Times New Roman" w:hAnsi="Times New Roman" w:cs="Times New Roman" w:hint="default"/>
        <w:b w:val="0"/>
        <w:bCs w:val="0"/>
        <w:i/>
        <w:iCs/>
        <w:spacing w:val="0"/>
        <w:w w:val="99"/>
        <w:sz w:val="26"/>
        <w:szCs w:val="26"/>
        <w:lang w:val="ru-RU" w:eastAsia="en-US" w:bidi="ar-SA"/>
      </w:rPr>
    </w:lvl>
    <w:lvl w:ilvl="1" w:tplc="3BE4E60A">
      <w:numFmt w:val="bullet"/>
      <w:lvlText w:val="•"/>
      <w:lvlJc w:val="left"/>
      <w:pPr>
        <w:ind w:left="2214" w:hanging="279"/>
      </w:pPr>
      <w:rPr>
        <w:rFonts w:hint="default"/>
        <w:lang w:val="ru-RU" w:eastAsia="en-US" w:bidi="ar-SA"/>
      </w:rPr>
    </w:lvl>
    <w:lvl w:ilvl="2" w:tplc="C73A85A4">
      <w:numFmt w:val="bullet"/>
      <w:lvlText w:val="•"/>
      <w:lvlJc w:val="left"/>
      <w:pPr>
        <w:ind w:left="3168" w:hanging="279"/>
      </w:pPr>
      <w:rPr>
        <w:rFonts w:hint="default"/>
        <w:lang w:val="ru-RU" w:eastAsia="en-US" w:bidi="ar-SA"/>
      </w:rPr>
    </w:lvl>
    <w:lvl w:ilvl="3" w:tplc="71A40672">
      <w:numFmt w:val="bullet"/>
      <w:lvlText w:val="•"/>
      <w:lvlJc w:val="left"/>
      <w:pPr>
        <w:ind w:left="4122" w:hanging="279"/>
      </w:pPr>
      <w:rPr>
        <w:rFonts w:hint="default"/>
        <w:lang w:val="ru-RU" w:eastAsia="en-US" w:bidi="ar-SA"/>
      </w:rPr>
    </w:lvl>
    <w:lvl w:ilvl="4" w:tplc="A844C154">
      <w:numFmt w:val="bullet"/>
      <w:lvlText w:val="•"/>
      <w:lvlJc w:val="left"/>
      <w:pPr>
        <w:ind w:left="5076" w:hanging="279"/>
      </w:pPr>
      <w:rPr>
        <w:rFonts w:hint="default"/>
        <w:lang w:val="ru-RU" w:eastAsia="en-US" w:bidi="ar-SA"/>
      </w:rPr>
    </w:lvl>
    <w:lvl w:ilvl="5" w:tplc="4B766258">
      <w:numFmt w:val="bullet"/>
      <w:lvlText w:val="•"/>
      <w:lvlJc w:val="left"/>
      <w:pPr>
        <w:ind w:left="6030" w:hanging="279"/>
      </w:pPr>
      <w:rPr>
        <w:rFonts w:hint="default"/>
        <w:lang w:val="ru-RU" w:eastAsia="en-US" w:bidi="ar-SA"/>
      </w:rPr>
    </w:lvl>
    <w:lvl w:ilvl="6" w:tplc="5404B3A8">
      <w:numFmt w:val="bullet"/>
      <w:lvlText w:val="•"/>
      <w:lvlJc w:val="left"/>
      <w:pPr>
        <w:ind w:left="6984" w:hanging="279"/>
      </w:pPr>
      <w:rPr>
        <w:rFonts w:hint="default"/>
        <w:lang w:val="ru-RU" w:eastAsia="en-US" w:bidi="ar-SA"/>
      </w:rPr>
    </w:lvl>
    <w:lvl w:ilvl="7" w:tplc="E746E7BC">
      <w:numFmt w:val="bullet"/>
      <w:lvlText w:val="•"/>
      <w:lvlJc w:val="left"/>
      <w:pPr>
        <w:ind w:left="7938" w:hanging="279"/>
      </w:pPr>
      <w:rPr>
        <w:rFonts w:hint="default"/>
        <w:lang w:val="ru-RU" w:eastAsia="en-US" w:bidi="ar-SA"/>
      </w:rPr>
    </w:lvl>
    <w:lvl w:ilvl="8" w:tplc="D194BF32">
      <w:numFmt w:val="bullet"/>
      <w:lvlText w:val="•"/>
      <w:lvlJc w:val="left"/>
      <w:pPr>
        <w:ind w:left="8892" w:hanging="279"/>
      </w:pPr>
      <w:rPr>
        <w:rFonts w:hint="default"/>
        <w:lang w:val="ru-RU" w:eastAsia="en-US" w:bidi="ar-SA"/>
      </w:rPr>
    </w:lvl>
  </w:abstractNum>
  <w:abstractNum w:abstractNumId="17">
    <w:nsid w:val="1C8C6E94"/>
    <w:multiLevelType w:val="multilevel"/>
    <w:tmpl w:val="BEC2A66A"/>
    <w:lvl w:ilvl="0">
      <w:start w:val="1"/>
      <w:numFmt w:val="decimal"/>
      <w:lvlText w:val="%1"/>
      <w:lvlJc w:val="left"/>
      <w:pPr>
        <w:ind w:left="861" w:hanging="858"/>
      </w:pPr>
      <w:rPr>
        <w:rFonts w:hint="default"/>
        <w:lang w:val="ru-RU" w:eastAsia="en-US" w:bidi="ar-SA"/>
      </w:rPr>
    </w:lvl>
    <w:lvl w:ilvl="1">
      <w:start w:val="3"/>
      <w:numFmt w:val="decimal"/>
      <w:lvlText w:val="%1.%2"/>
      <w:lvlJc w:val="left"/>
      <w:pPr>
        <w:ind w:left="861" w:hanging="858"/>
      </w:pPr>
      <w:rPr>
        <w:rFonts w:hint="default"/>
        <w:lang w:val="ru-RU" w:eastAsia="en-US" w:bidi="ar-SA"/>
      </w:rPr>
    </w:lvl>
    <w:lvl w:ilvl="2">
      <w:start w:val="2"/>
      <w:numFmt w:val="decimal"/>
      <w:lvlText w:val="%1.%2.%3"/>
      <w:lvlJc w:val="left"/>
      <w:pPr>
        <w:ind w:left="861" w:hanging="858"/>
      </w:pPr>
      <w:rPr>
        <w:rFonts w:hint="default"/>
        <w:lang w:val="ru-RU" w:eastAsia="en-US" w:bidi="ar-SA"/>
      </w:rPr>
    </w:lvl>
    <w:lvl w:ilvl="3">
      <w:start w:val="1"/>
      <w:numFmt w:val="decimal"/>
      <w:lvlText w:val="%1.%2.%3.%4."/>
      <w:lvlJc w:val="left"/>
      <w:pPr>
        <w:ind w:left="861" w:hanging="858"/>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497" w:hanging="858"/>
      </w:pPr>
      <w:rPr>
        <w:rFonts w:hint="default"/>
        <w:lang w:val="ru-RU" w:eastAsia="en-US" w:bidi="ar-SA"/>
      </w:rPr>
    </w:lvl>
    <w:lvl w:ilvl="5">
      <w:numFmt w:val="bullet"/>
      <w:lvlText w:val="•"/>
      <w:lvlJc w:val="left"/>
      <w:pPr>
        <w:ind w:left="2907" w:hanging="858"/>
      </w:pPr>
      <w:rPr>
        <w:rFonts w:hint="default"/>
        <w:lang w:val="ru-RU" w:eastAsia="en-US" w:bidi="ar-SA"/>
      </w:rPr>
    </w:lvl>
    <w:lvl w:ilvl="6">
      <w:numFmt w:val="bullet"/>
      <w:lvlText w:val="•"/>
      <w:lvlJc w:val="left"/>
      <w:pPr>
        <w:ind w:left="3316" w:hanging="858"/>
      </w:pPr>
      <w:rPr>
        <w:rFonts w:hint="default"/>
        <w:lang w:val="ru-RU" w:eastAsia="en-US" w:bidi="ar-SA"/>
      </w:rPr>
    </w:lvl>
    <w:lvl w:ilvl="7">
      <w:numFmt w:val="bullet"/>
      <w:lvlText w:val="•"/>
      <w:lvlJc w:val="left"/>
      <w:pPr>
        <w:ind w:left="3725" w:hanging="858"/>
      </w:pPr>
      <w:rPr>
        <w:rFonts w:hint="default"/>
        <w:lang w:val="ru-RU" w:eastAsia="en-US" w:bidi="ar-SA"/>
      </w:rPr>
    </w:lvl>
    <w:lvl w:ilvl="8">
      <w:numFmt w:val="bullet"/>
      <w:lvlText w:val="•"/>
      <w:lvlJc w:val="left"/>
      <w:pPr>
        <w:ind w:left="4135" w:hanging="858"/>
      </w:pPr>
      <w:rPr>
        <w:rFonts w:hint="default"/>
        <w:lang w:val="ru-RU" w:eastAsia="en-US" w:bidi="ar-SA"/>
      </w:rPr>
    </w:lvl>
  </w:abstractNum>
  <w:abstractNum w:abstractNumId="18">
    <w:nsid w:val="1D45208C"/>
    <w:multiLevelType w:val="hybridMultilevel"/>
    <w:tmpl w:val="92D221C0"/>
    <w:lvl w:ilvl="0" w:tplc="11B801E2">
      <w:start w:val="1"/>
      <w:numFmt w:val="decimal"/>
      <w:lvlText w:val="%1."/>
      <w:lvlJc w:val="left"/>
      <w:pPr>
        <w:ind w:left="107" w:hanging="324"/>
      </w:pPr>
      <w:rPr>
        <w:rFonts w:ascii="Times New Roman" w:eastAsia="Times New Roman" w:hAnsi="Times New Roman" w:cs="Times New Roman" w:hint="default"/>
        <w:b w:val="0"/>
        <w:bCs w:val="0"/>
        <w:i w:val="0"/>
        <w:iCs w:val="0"/>
        <w:spacing w:val="0"/>
        <w:w w:val="99"/>
        <w:sz w:val="26"/>
        <w:szCs w:val="26"/>
        <w:lang w:val="ru-RU" w:eastAsia="en-US" w:bidi="ar-SA"/>
      </w:rPr>
    </w:lvl>
    <w:lvl w:ilvl="1" w:tplc="97A6421E">
      <w:numFmt w:val="bullet"/>
      <w:lvlText w:val="•"/>
      <w:lvlJc w:val="left"/>
      <w:pPr>
        <w:ind w:left="769" w:hanging="324"/>
      </w:pPr>
      <w:rPr>
        <w:rFonts w:hint="default"/>
        <w:lang w:val="ru-RU" w:eastAsia="en-US" w:bidi="ar-SA"/>
      </w:rPr>
    </w:lvl>
    <w:lvl w:ilvl="2" w:tplc="F5E60930">
      <w:numFmt w:val="bullet"/>
      <w:lvlText w:val="•"/>
      <w:lvlJc w:val="left"/>
      <w:pPr>
        <w:ind w:left="1439" w:hanging="324"/>
      </w:pPr>
      <w:rPr>
        <w:rFonts w:hint="default"/>
        <w:lang w:val="ru-RU" w:eastAsia="en-US" w:bidi="ar-SA"/>
      </w:rPr>
    </w:lvl>
    <w:lvl w:ilvl="3" w:tplc="D640F23A">
      <w:numFmt w:val="bullet"/>
      <w:lvlText w:val="•"/>
      <w:lvlJc w:val="left"/>
      <w:pPr>
        <w:ind w:left="2108" w:hanging="324"/>
      </w:pPr>
      <w:rPr>
        <w:rFonts w:hint="default"/>
        <w:lang w:val="ru-RU" w:eastAsia="en-US" w:bidi="ar-SA"/>
      </w:rPr>
    </w:lvl>
    <w:lvl w:ilvl="4" w:tplc="2DF8CBF4">
      <w:numFmt w:val="bullet"/>
      <w:lvlText w:val="•"/>
      <w:lvlJc w:val="left"/>
      <w:pPr>
        <w:ind w:left="2778" w:hanging="324"/>
      </w:pPr>
      <w:rPr>
        <w:rFonts w:hint="default"/>
        <w:lang w:val="ru-RU" w:eastAsia="en-US" w:bidi="ar-SA"/>
      </w:rPr>
    </w:lvl>
    <w:lvl w:ilvl="5" w:tplc="EAE85A26">
      <w:numFmt w:val="bullet"/>
      <w:lvlText w:val="•"/>
      <w:lvlJc w:val="left"/>
      <w:pPr>
        <w:ind w:left="3447" w:hanging="324"/>
      </w:pPr>
      <w:rPr>
        <w:rFonts w:hint="default"/>
        <w:lang w:val="ru-RU" w:eastAsia="en-US" w:bidi="ar-SA"/>
      </w:rPr>
    </w:lvl>
    <w:lvl w:ilvl="6" w:tplc="F71EFF7C">
      <w:numFmt w:val="bullet"/>
      <w:lvlText w:val="•"/>
      <w:lvlJc w:val="left"/>
      <w:pPr>
        <w:ind w:left="4117" w:hanging="324"/>
      </w:pPr>
      <w:rPr>
        <w:rFonts w:hint="default"/>
        <w:lang w:val="ru-RU" w:eastAsia="en-US" w:bidi="ar-SA"/>
      </w:rPr>
    </w:lvl>
    <w:lvl w:ilvl="7" w:tplc="F7122C04">
      <w:numFmt w:val="bullet"/>
      <w:lvlText w:val="•"/>
      <w:lvlJc w:val="left"/>
      <w:pPr>
        <w:ind w:left="4786" w:hanging="324"/>
      </w:pPr>
      <w:rPr>
        <w:rFonts w:hint="default"/>
        <w:lang w:val="ru-RU" w:eastAsia="en-US" w:bidi="ar-SA"/>
      </w:rPr>
    </w:lvl>
    <w:lvl w:ilvl="8" w:tplc="0532C5DE">
      <w:numFmt w:val="bullet"/>
      <w:lvlText w:val="•"/>
      <w:lvlJc w:val="left"/>
      <w:pPr>
        <w:ind w:left="5456" w:hanging="324"/>
      </w:pPr>
      <w:rPr>
        <w:rFonts w:hint="default"/>
        <w:lang w:val="ru-RU" w:eastAsia="en-US" w:bidi="ar-SA"/>
      </w:rPr>
    </w:lvl>
  </w:abstractNum>
  <w:abstractNum w:abstractNumId="19">
    <w:nsid w:val="1DDA5BF7"/>
    <w:multiLevelType w:val="hybridMultilevel"/>
    <w:tmpl w:val="A8287058"/>
    <w:lvl w:ilvl="0" w:tplc="3F9CAEBC">
      <w:start w:val="1"/>
      <w:numFmt w:val="decimal"/>
      <w:lvlText w:val="%1)"/>
      <w:lvlJc w:val="left"/>
      <w:pPr>
        <w:ind w:left="1262" w:hanging="281"/>
      </w:pPr>
      <w:rPr>
        <w:rFonts w:ascii="Times New Roman" w:eastAsia="Times New Roman" w:hAnsi="Times New Roman" w:cs="Times New Roman" w:hint="default"/>
        <w:b w:val="0"/>
        <w:bCs w:val="0"/>
        <w:i/>
        <w:iCs/>
        <w:spacing w:val="0"/>
        <w:w w:val="99"/>
        <w:sz w:val="26"/>
        <w:szCs w:val="26"/>
        <w:lang w:val="ru-RU" w:eastAsia="en-US" w:bidi="ar-SA"/>
      </w:rPr>
    </w:lvl>
    <w:lvl w:ilvl="1" w:tplc="D6181908">
      <w:numFmt w:val="bullet"/>
      <w:lvlText w:val="•"/>
      <w:lvlJc w:val="left"/>
      <w:pPr>
        <w:ind w:left="2214" w:hanging="281"/>
      </w:pPr>
      <w:rPr>
        <w:rFonts w:hint="default"/>
        <w:lang w:val="ru-RU" w:eastAsia="en-US" w:bidi="ar-SA"/>
      </w:rPr>
    </w:lvl>
    <w:lvl w:ilvl="2" w:tplc="A62EC0BC">
      <w:numFmt w:val="bullet"/>
      <w:lvlText w:val="•"/>
      <w:lvlJc w:val="left"/>
      <w:pPr>
        <w:ind w:left="3168" w:hanging="281"/>
      </w:pPr>
      <w:rPr>
        <w:rFonts w:hint="default"/>
        <w:lang w:val="ru-RU" w:eastAsia="en-US" w:bidi="ar-SA"/>
      </w:rPr>
    </w:lvl>
    <w:lvl w:ilvl="3" w:tplc="9A9CE378">
      <w:numFmt w:val="bullet"/>
      <w:lvlText w:val="•"/>
      <w:lvlJc w:val="left"/>
      <w:pPr>
        <w:ind w:left="4122" w:hanging="281"/>
      </w:pPr>
      <w:rPr>
        <w:rFonts w:hint="default"/>
        <w:lang w:val="ru-RU" w:eastAsia="en-US" w:bidi="ar-SA"/>
      </w:rPr>
    </w:lvl>
    <w:lvl w:ilvl="4" w:tplc="169A697A">
      <w:numFmt w:val="bullet"/>
      <w:lvlText w:val="•"/>
      <w:lvlJc w:val="left"/>
      <w:pPr>
        <w:ind w:left="5076" w:hanging="281"/>
      </w:pPr>
      <w:rPr>
        <w:rFonts w:hint="default"/>
        <w:lang w:val="ru-RU" w:eastAsia="en-US" w:bidi="ar-SA"/>
      </w:rPr>
    </w:lvl>
    <w:lvl w:ilvl="5" w:tplc="F4A86722">
      <w:numFmt w:val="bullet"/>
      <w:lvlText w:val="•"/>
      <w:lvlJc w:val="left"/>
      <w:pPr>
        <w:ind w:left="6030" w:hanging="281"/>
      </w:pPr>
      <w:rPr>
        <w:rFonts w:hint="default"/>
        <w:lang w:val="ru-RU" w:eastAsia="en-US" w:bidi="ar-SA"/>
      </w:rPr>
    </w:lvl>
    <w:lvl w:ilvl="6" w:tplc="13E6AB84">
      <w:numFmt w:val="bullet"/>
      <w:lvlText w:val="•"/>
      <w:lvlJc w:val="left"/>
      <w:pPr>
        <w:ind w:left="6984" w:hanging="281"/>
      </w:pPr>
      <w:rPr>
        <w:rFonts w:hint="default"/>
        <w:lang w:val="ru-RU" w:eastAsia="en-US" w:bidi="ar-SA"/>
      </w:rPr>
    </w:lvl>
    <w:lvl w:ilvl="7" w:tplc="9030E84A">
      <w:numFmt w:val="bullet"/>
      <w:lvlText w:val="•"/>
      <w:lvlJc w:val="left"/>
      <w:pPr>
        <w:ind w:left="7938" w:hanging="281"/>
      </w:pPr>
      <w:rPr>
        <w:rFonts w:hint="default"/>
        <w:lang w:val="ru-RU" w:eastAsia="en-US" w:bidi="ar-SA"/>
      </w:rPr>
    </w:lvl>
    <w:lvl w:ilvl="8" w:tplc="09D6AB68">
      <w:numFmt w:val="bullet"/>
      <w:lvlText w:val="•"/>
      <w:lvlJc w:val="left"/>
      <w:pPr>
        <w:ind w:left="8892" w:hanging="281"/>
      </w:pPr>
      <w:rPr>
        <w:rFonts w:hint="default"/>
        <w:lang w:val="ru-RU" w:eastAsia="en-US" w:bidi="ar-SA"/>
      </w:rPr>
    </w:lvl>
  </w:abstractNum>
  <w:abstractNum w:abstractNumId="20">
    <w:nsid w:val="1EDF0E27"/>
    <w:multiLevelType w:val="hybridMultilevel"/>
    <w:tmpl w:val="2F58B5C6"/>
    <w:lvl w:ilvl="0" w:tplc="E18435B0">
      <w:numFmt w:val="bullet"/>
      <w:lvlText w:val="-"/>
      <w:lvlJc w:val="left"/>
      <w:pPr>
        <w:ind w:left="222" w:hanging="276"/>
      </w:pPr>
      <w:rPr>
        <w:rFonts w:ascii="Times New Roman" w:eastAsia="Times New Roman" w:hAnsi="Times New Roman" w:cs="Times New Roman" w:hint="default"/>
        <w:w w:val="100"/>
        <w:sz w:val="28"/>
        <w:szCs w:val="28"/>
        <w:lang w:val="ru-RU" w:eastAsia="en-US" w:bidi="ar-SA"/>
      </w:rPr>
    </w:lvl>
    <w:lvl w:ilvl="1" w:tplc="17C2BD34">
      <w:numFmt w:val="bullet"/>
      <w:lvlText w:val="-"/>
      <w:lvlJc w:val="left"/>
      <w:pPr>
        <w:ind w:left="222" w:hanging="293"/>
      </w:pPr>
      <w:rPr>
        <w:rFonts w:ascii="Times New Roman" w:eastAsia="Times New Roman" w:hAnsi="Times New Roman" w:cs="Times New Roman" w:hint="default"/>
        <w:w w:val="100"/>
        <w:sz w:val="28"/>
        <w:szCs w:val="28"/>
        <w:lang w:val="ru-RU" w:eastAsia="en-US" w:bidi="ar-SA"/>
      </w:rPr>
    </w:lvl>
    <w:lvl w:ilvl="2" w:tplc="EE5A96E8">
      <w:numFmt w:val="bullet"/>
      <w:lvlText w:val="•"/>
      <w:lvlJc w:val="left"/>
      <w:pPr>
        <w:ind w:left="2261" w:hanging="293"/>
      </w:pPr>
      <w:rPr>
        <w:rFonts w:hint="default"/>
        <w:lang w:val="ru-RU" w:eastAsia="en-US" w:bidi="ar-SA"/>
      </w:rPr>
    </w:lvl>
    <w:lvl w:ilvl="3" w:tplc="E5D6E038">
      <w:numFmt w:val="bullet"/>
      <w:lvlText w:val="•"/>
      <w:lvlJc w:val="left"/>
      <w:pPr>
        <w:ind w:left="3281" w:hanging="293"/>
      </w:pPr>
      <w:rPr>
        <w:rFonts w:hint="default"/>
        <w:lang w:val="ru-RU" w:eastAsia="en-US" w:bidi="ar-SA"/>
      </w:rPr>
    </w:lvl>
    <w:lvl w:ilvl="4" w:tplc="74A669EC">
      <w:numFmt w:val="bullet"/>
      <w:lvlText w:val="•"/>
      <w:lvlJc w:val="left"/>
      <w:pPr>
        <w:ind w:left="4302" w:hanging="293"/>
      </w:pPr>
      <w:rPr>
        <w:rFonts w:hint="default"/>
        <w:lang w:val="ru-RU" w:eastAsia="en-US" w:bidi="ar-SA"/>
      </w:rPr>
    </w:lvl>
    <w:lvl w:ilvl="5" w:tplc="E124DACA">
      <w:numFmt w:val="bullet"/>
      <w:lvlText w:val="•"/>
      <w:lvlJc w:val="left"/>
      <w:pPr>
        <w:ind w:left="5323" w:hanging="293"/>
      </w:pPr>
      <w:rPr>
        <w:rFonts w:hint="default"/>
        <w:lang w:val="ru-RU" w:eastAsia="en-US" w:bidi="ar-SA"/>
      </w:rPr>
    </w:lvl>
    <w:lvl w:ilvl="6" w:tplc="181C355C">
      <w:numFmt w:val="bullet"/>
      <w:lvlText w:val="•"/>
      <w:lvlJc w:val="left"/>
      <w:pPr>
        <w:ind w:left="6343" w:hanging="293"/>
      </w:pPr>
      <w:rPr>
        <w:rFonts w:hint="default"/>
        <w:lang w:val="ru-RU" w:eastAsia="en-US" w:bidi="ar-SA"/>
      </w:rPr>
    </w:lvl>
    <w:lvl w:ilvl="7" w:tplc="673E1452">
      <w:numFmt w:val="bullet"/>
      <w:lvlText w:val="•"/>
      <w:lvlJc w:val="left"/>
      <w:pPr>
        <w:ind w:left="7364" w:hanging="293"/>
      </w:pPr>
      <w:rPr>
        <w:rFonts w:hint="default"/>
        <w:lang w:val="ru-RU" w:eastAsia="en-US" w:bidi="ar-SA"/>
      </w:rPr>
    </w:lvl>
    <w:lvl w:ilvl="8" w:tplc="ED4863D4">
      <w:numFmt w:val="bullet"/>
      <w:lvlText w:val="•"/>
      <w:lvlJc w:val="left"/>
      <w:pPr>
        <w:ind w:left="8385" w:hanging="293"/>
      </w:pPr>
      <w:rPr>
        <w:rFonts w:hint="default"/>
        <w:lang w:val="ru-RU" w:eastAsia="en-US" w:bidi="ar-SA"/>
      </w:rPr>
    </w:lvl>
  </w:abstractNum>
  <w:abstractNum w:abstractNumId="21">
    <w:nsid w:val="218C4061"/>
    <w:multiLevelType w:val="hybridMultilevel"/>
    <w:tmpl w:val="10E0D300"/>
    <w:lvl w:ilvl="0" w:tplc="49827E80">
      <w:start w:val="1"/>
      <w:numFmt w:val="decimal"/>
      <w:lvlText w:val="%1)"/>
      <w:lvlJc w:val="left"/>
      <w:pPr>
        <w:ind w:left="1260" w:hanging="279"/>
      </w:pPr>
      <w:rPr>
        <w:rFonts w:ascii="Times New Roman" w:eastAsia="Times New Roman" w:hAnsi="Times New Roman" w:cs="Times New Roman" w:hint="default"/>
        <w:b w:val="0"/>
        <w:bCs w:val="0"/>
        <w:i/>
        <w:iCs/>
        <w:spacing w:val="0"/>
        <w:w w:val="99"/>
        <w:sz w:val="26"/>
        <w:szCs w:val="26"/>
        <w:lang w:val="ru-RU" w:eastAsia="en-US" w:bidi="ar-SA"/>
      </w:rPr>
    </w:lvl>
    <w:lvl w:ilvl="1" w:tplc="907ED72E">
      <w:numFmt w:val="bullet"/>
      <w:lvlText w:val="•"/>
      <w:lvlJc w:val="left"/>
      <w:pPr>
        <w:ind w:left="2214" w:hanging="279"/>
      </w:pPr>
      <w:rPr>
        <w:rFonts w:hint="default"/>
        <w:lang w:val="ru-RU" w:eastAsia="en-US" w:bidi="ar-SA"/>
      </w:rPr>
    </w:lvl>
    <w:lvl w:ilvl="2" w:tplc="B68A559A">
      <w:numFmt w:val="bullet"/>
      <w:lvlText w:val="•"/>
      <w:lvlJc w:val="left"/>
      <w:pPr>
        <w:ind w:left="3168" w:hanging="279"/>
      </w:pPr>
      <w:rPr>
        <w:rFonts w:hint="default"/>
        <w:lang w:val="ru-RU" w:eastAsia="en-US" w:bidi="ar-SA"/>
      </w:rPr>
    </w:lvl>
    <w:lvl w:ilvl="3" w:tplc="8BEE8C9E">
      <w:numFmt w:val="bullet"/>
      <w:lvlText w:val="•"/>
      <w:lvlJc w:val="left"/>
      <w:pPr>
        <w:ind w:left="4122" w:hanging="279"/>
      </w:pPr>
      <w:rPr>
        <w:rFonts w:hint="default"/>
        <w:lang w:val="ru-RU" w:eastAsia="en-US" w:bidi="ar-SA"/>
      </w:rPr>
    </w:lvl>
    <w:lvl w:ilvl="4" w:tplc="2B64EDDE">
      <w:numFmt w:val="bullet"/>
      <w:lvlText w:val="•"/>
      <w:lvlJc w:val="left"/>
      <w:pPr>
        <w:ind w:left="5076" w:hanging="279"/>
      </w:pPr>
      <w:rPr>
        <w:rFonts w:hint="default"/>
        <w:lang w:val="ru-RU" w:eastAsia="en-US" w:bidi="ar-SA"/>
      </w:rPr>
    </w:lvl>
    <w:lvl w:ilvl="5" w:tplc="0EB49036">
      <w:numFmt w:val="bullet"/>
      <w:lvlText w:val="•"/>
      <w:lvlJc w:val="left"/>
      <w:pPr>
        <w:ind w:left="6030" w:hanging="279"/>
      </w:pPr>
      <w:rPr>
        <w:rFonts w:hint="default"/>
        <w:lang w:val="ru-RU" w:eastAsia="en-US" w:bidi="ar-SA"/>
      </w:rPr>
    </w:lvl>
    <w:lvl w:ilvl="6" w:tplc="CB2E59FE">
      <w:numFmt w:val="bullet"/>
      <w:lvlText w:val="•"/>
      <w:lvlJc w:val="left"/>
      <w:pPr>
        <w:ind w:left="6984" w:hanging="279"/>
      </w:pPr>
      <w:rPr>
        <w:rFonts w:hint="default"/>
        <w:lang w:val="ru-RU" w:eastAsia="en-US" w:bidi="ar-SA"/>
      </w:rPr>
    </w:lvl>
    <w:lvl w:ilvl="7" w:tplc="FE268CB4">
      <w:numFmt w:val="bullet"/>
      <w:lvlText w:val="•"/>
      <w:lvlJc w:val="left"/>
      <w:pPr>
        <w:ind w:left="7938" w:hanging="279"/>
      </w:pPr>
      <w:rPr>
        <w:rFonts w:hint="default"/>
        <w:lang w:val="ru-RU" w:eastAsia="en-US" w:bidi="ar-SA"/>
      </w:rPr>
    </w:lvl>
    <w:lvl w:ilvl="8" w:tplc="3942EA6A">
      <w:numFmt w:val="bullet"/>
      <w:lvlText w:val="•"/>
      <w:lvlJc w:val="left"/>
      <w:pPr>
        <w:ind w:left="8892" w:hanging="279"/>
      </w:pPr>
      <w:rPr>
        <w:rFonts w:hint="default"/>
        <w:lang w:val="ru-RU" w:eastAsia="en-US" w:bidi="ar-SA"/>
      </w:rPr>
    </w:lvl>
  </w:abstractNum>
  <w:abstractNum w:abstractNumId="22">
    <w:nsid w:val="21C36A4D"/>
    <w:multiLevelType w:val="hybridMultilevel"/>
    <w:tmpl w:val="A7503E74"/>
    <w:lvl w:ilvl="0" w:tplc="7292C050">
      <w:numFmt w:val="bullet"/>
      <w:lvlText w:val="-"/>
      <w:lvlJc w:val="left"/>
      <w:pPr>
        <w:ind w:left="622" w:hanging="219"/>
      </w:pPr>
      <w:rPr>
        <w:rFonts w:ascii="Times New Roman" w:eastAsia="Times New Roman" w:hAnsi="Times New Roman" w:cs="Times New Roman" w:hint="default"/>
        <w:spacing w:val="0"/>
        <w:w w:val="99"/>
        <w:lang w:val="ru-RU" w:eastAsia="en-US" w:bidi="ar-SA"/>
      </w:rPr>
    </w:lvl>
    <w:lvl w:ilvl="1" w:tplc="605AB9CC">
      <w:numFmt w:val="bullet"/>
      <w:lvlText w:val="•"/>
      <w:lvlJc w:val="left"/>
      <w:pPr>
        <w:ind w:left="1674" w:hanging="219"/>
      </w:pPr>
      <w:rPr>
        <w:rFonts w:hint="default"/>
        <w:lang w:val="ru-RU" w:eastAsia="en-US" w:bidi="ar-SA"/>
      </w:rPr>
    </w:lvl>
    <w:lvl w:ilvl="2" w:tplc="77F20FCA">
      <w:numFmt w:val="bullet"/>
      <w:lvlText w:val="•"/>
      <w:lvlJc w:val="left"/>
      <w:pPr>
        <w:ind w:left="2728" w:hanging="219"/>
      </w:pPr>
      <w:rPr>
        <w:rFonts w:hint="default"/>
        <w:lang w:val="ru-RU" w:eastAsia="en-US" w:bidi="ar-SA"/>
      </w:rPr>
    </w:lvl>
    <w:lvl w:ilvl="3" w:tplc="06381458">
      <w:numFmt w:val="bullet"/>
      <w:lvlText w:val="•"/>
      <w:lvlJc w:val="left"/>
      <w:pPr>
        <w:ind w:left="3782" w:hanging="219"/>
      </w:pPr>
      <w:rPr>
        <w:rFonts w:hint="default"/>
        <w:lang w:val="ru-RU" w:eastAsia="en-US" w:bidi="ar-SA"/>
      </w:rPr>
    </w:lvl>
    <w:lvl w:ilvl="4" w:tplc="B9EC25CC">
      <w:numFmt w:val="bullet"/>
      <w:lvlText w:val="•"/>
      <w:lvlJc w:val="left"/>
      <w:pPr>
        <w:ind w:left="4836" w:hanging="219"/>
      </w:pPr>
      <w:rPr>
        <w:rFonts w:hint="default"/>
        <w:lang w:val="ru-RU" w:eastAsia="en-US" w:bidi="ar-SA"/>
      </w:rPr>
    </w:lvl>
    <w:lvl w:ilvl="5" w:tplc="47F02C5C">
      <w:numFmt w:val="bullet"/>
      <w:lvlText w:val="•"/>
      <w:lvlJc w:val="left"/>
      <w:pPr>
        <w:ind w:left="5890" w:hanging="219"/>
      </w:pPr>
      <w:rPr>
        <w:rFonts w:hint="default"/>
        <w:lang w:val="ru-RU" w:eastAsia="en-US" w:bidi="ar-SA"/>
      </w:rPr>
    </w:lvl>
    <w:lvl w:ilvl="6" w:tplc="43A8FBD2">
      <w:numFmt w:val="bullet"/>
      <w:lvlText w:val="•"/>
      <w:lvlJc w:val="left"/>
      <w:pPr>
        <w:ind w:left="6944" w:hanging="219"/>
      </w:pPr>
      <w:rPr>
        <w:rFonts w:hint="default"/>
        <w:lang w:val="ru-RU" w:eastAsia="en-US" w:bidi="ar-SA"/>
      </w:rPr>
    </w:lvl>
    <w:lvl w:ilvl="7" w:tplc="6534EC9A">
      <w:numFmt w:val="bullet"/>
      <w:lvlText w:val="•"/>
      <w:lvlJc w:val="left"/>
      <w:pPr>
        <w:ind w:left="7998" w:hanging="219"/>
      </w:pPr>
      <w:rPr>
        <w:rFonts w:hint="default"/>
        <w:lang w:val="ru-RU" w:eastAsia="en-US" w:bidi="ar-SA"/>
      </w:rPr>
    </w:lvl>
    <w:lvl w:ilvl="8" w:tplc="59D267FE">
      <w:numFmt w:val="bullet"/>
      <w:lvlText w:val="•"/>
      <w:lvlJc w:val="left"/>
      <w:pPr>
        <w:ind w:left="9052" w:hanging="219"/>
      </w:pPr>
      <w:rPr>
        <w:rFonts w:hint="default"/>
        <w:lang w:val="ru-RU" w:eastAsia="en-US" w:bidi="ar-SA"/>
      </w:rPr>
    </w:lvl>
  </w:abstractNum>
  <w:abstractNum w:abstractNumId="23">
    <w:nsid w:val="23122154"/>
    <w:multiLevelType w:val="hybridMultilevel"/>
    <w:tmpl w:val="9BD83E10"/>
    <w:lvl w:ilvl="0" w:tplc="3612C65C">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42CACA04">
      <w:numFmt w:val="bullet"/>
      <w:lvlText w:val="•"/>
      <w:lvlJc w:val="left"/>
      <w:pPr>
        <w:ind w:left="1962" w:hanging="708"/>
      </w:pPr>
      <w:rPr>
        <w:rFonts w:hint="default"/>
        <w:lang w:val="ru-RU" w:eastAsia="en-US" w:bidi="ar-SA"/>
      </w:rPr>
    </w:lvl>
    <w:lvl w:ilvl="2" w:tplc="7A4E8B70">
      <w:numFmt w:val="bullet"/>
      <w:lvlText w:val="•"/>
      <w:lvlJc w:val="left"/>
      <w:pPr>
        <w:ind w:left="2944" w:hanging="708"/>
      </w:pPr>
      <w:rPr>
        <w:rFonts w:hint="default"/>
        <w:lang w:val="ru-RU" w:eastAsia="en-US" w:bidi="ar-SA"/>
      </w:rPr>
    </w:lvl>
    <w:lvl w:ilvl="3" w:tplc="B96ABAB6">
      <w:numFmt w:val="bullet"/>
      <w:lvlText w:val="•"/>
      <w:lvlJc w:val="left"/>
      <w:pPr>
        <w:ind w:left="3926" w:hanging="708"/>
      </w:pPr>
      <w:rPr>
        <w:rFonts w:hint="default"/>
        <w:lang w:val="ru-RU" w:eastAsia="en-US" w:bidi="ar-SA"/>
      </w:rPr>
    </w:lvl>
    <w:lvl w:ilvl="4" w:tplc="89E6CD40">
      <w:numFmt w:val="bullet"/>
      <w:lvlText w:val="•"/>
      <w:lvlJc w:val="left"/>
      <w:pPr>
        <w:ind w:left="4908" w:hanging="708"/>
      </w:pPr>
      <w:rPr>
        <w:rFonts w:hint="default"/>
        <w:lang w:val="ru-RU" w:eastAsia="en-US" w:bidi="ar-SA"/>
      </w:rPr>
    </w:lvl>
    <w:lvl w:ilvl="5" w:tplc="AD60D40E">
      <w:numFmt w:val="bullet"/>
      <w:lvlText w:val="•"/>
      <w:lvlJc w:val="left"/>
      <w:pPr>
        <w:ind w:left="5890" w:hanging="708"/>
      </w:pPr>
      <w:rPr>
        <w:rFonts w:hint="default"/>
        <w:lang w:val="ru-RU" w:eastAsia="en-US" w:bidi="ar-SA"/>
      </w:rPr>
    </w:lvl>
    <w:lvl w:ilvl="6" w:tplc="C2E68DA8">
      <w:numFmt w:val="bullet"/>
      <w:lvlText w:val="•"/>
      <w:lvlJc w:val="left"/>
      <w:pPr>
        <w:ind w:left="6872" w:hanging="708"/>
      </w:pPr>
      <w:rPr>
        <w:rFonts w:hint="default"/>
        <w:lang w:val="ru-RU" w:eastAsia="en-US" w:bidi="ar-SA"/>
      </w:rPr>
    </w:lvl>
    <w:lvl w:ilvl="7" w:tplc="DA5CB73E">
      <w:numFmt w:val="bullet"/>
      <w:lvlText w:val="•"/>
      <w:lvlJc w:val="left"/>
      <w:pPr>
        <w:ind w:left="7854" w:hanging="708"/>
      </w:pPr>
      <w:rPr>
        <w:rFonts w:hint="default"/>
        <w:lang w:val="ru-RU" w:eastAsia="en-US" w:bidi="ar-SA"/>
      </w:rPr>
    </w:lvl>
    <w:lvl w:ilvl="8" w:tplc="5F82891A">
      <w:numFmt w:val="bullet"/>
      <w:lvlText w:val="•"/>
      <w:lvlJc w:val="left"/>
      <w:pPr>
        <w:ind w:left="8836" w:hanging="708"/>
      </w:pPr>
      <w:rPr>
        <w:rFonts w:hint="default"/>
        <w:lang w:val="ru-RU" w:eastAsia="en-US" w:bidi="ar-SA"/>
      </w:rPr>
    </w:lvl>
  </w:abstractNum>
  <w:abstractNum w:abstractNumId="24">
    <w:nsid w:val="23DA0C54"/>
    <w:multiLevelType w:val="multilevel"/>
    <w:tmpl w:val="23DA0C54"/>
    <w:lvl w:ilvl="0">
      <w:start w:val="5"/>
      <w:numFmt w:val="decimal"/>
      <w:lvlText w:val="%1."/>
      <w:lvlJc w:val="left"/>
      <w:pPr>
        <w:ind w:left="445" w:hanging="213"/>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232" w:hanging="286"/>
      </w:pPr>
      <w:rPr>
        <w:rFonts w:ascii="Symbol" w:eastAsia="Symbol" w:hAnsi="Symbol" w:cs="Symbol" w:hint="default"/>
        <w:w w:val="100"/>
        <w:sz w:val="28"/>
        <w:szCs w:val="28"/>
        <w:lang w:val="ru-RU" w:eastAsia="en-US" w:bidi="ar-SA"/>
      </w:rPr>
    </w:lvl>
    <w:lvl w:ilvl="2">
      <w:numFmt w:val="bullet"/>
      <w:lvlText w:val=""/>
      <w:lvlJc w:val="left"/>
      <w:pPr>
        <w:ind w:left="232" w:hanging="286"/>
      </w:pPr>
      <w:rPr>
        <w:rFonts w:ascii="Symbol" w:eastAsia="Symbol" w:hAnsi="Symbol" w:cs="Symbol" w:hint="default"/>
        <w:w w:val="100"/>
        <w:sz w:val="28"/>
        <w:szCs w:val="28"/>
        <w:lang w:val="ru-RU" w:eastAsia="en-US" w:bidi="ar-SA"/>
      </w:rPr>
    </w:lvl>
    <w:lvl w:ilvl="3">
      <w:numFmt w:val="bullet"/>
      <w:lvlText w:val="•"/>
      <w:lvlJc w:val="left"/>
      <w:pPr>
        <w:ind w:left="2645" w:hanging="286"/>
      </w:pPr>
      <w:rPr>
        <w:rFonts w:hint="default"/>
        <w:lang w:val="ru-RU" w:eastAsia="en-US" w:bidi="ar-SA"/>
      </w:rPr>
    </w:lvl>
    <w:lvl w:ilvl="4">
      <w:numFmt w:val="bullet"/>
      <w:lvlText w:val="•"/>
      <w:lvlJc w:val="left"/>
      <w:pPr>
        <w:ind w:left="3748" w:hanging="286"/>
      </w:pPr>
      <w:rPr>
        <w:rFonts w:hint="default"/>
        <w:lang w:val="ru-RU" w:eastAsia="en-US" w:bidi="ar-SA"/>
      </w:rPr>
    </w:lvl>
    <w:lvl w:ilvl="5">
      <w:numFmt w:val="bullet"/>
      <w:lvlText w:val="•"/>
      <w:lvlJc w:val="left"/>
      <w:pPr>
        <w:ind w:left="4851" w:hanging="286"/>
      </w:pPr>
      <w:rPr>
        <w:rFonts w:hint="default"/>
        <w:lang w:val="ru-RU" w:eastAsia="en-US" w:bidi="ar-SA"/>
      </w:rPr>
    </w:lvl>
    <w:lvl w:ilvl="6">
      <w:numFmt w:val="bullet"/>
      <w:lvlText w:val="•"/>
      <w:lvlJc w:val="left"/>
      <w:pPr>
        <w:ind w:left="5954" w:hanging="286"/>
      </w:pPr>
      <w:rPr>
        <w:rFonts w:hint="default"/>
        <w:lang w:val="ru-RU" w:eastAsia="en-US" w:bidi="ar-SA"/>
      </w:rPr>
    </w:lvl>
    <w:lvl w:ilvl="7">
      <w:numFmt w:val="bullet"/>
      <w:lvlText w:val="•"/>
      <w:lvlJc w:val="left"/>
      <w:pPr>
        <w:ind w:left="7057" w:hanging="286"/>
      </w:pPr>
      <w:rPr>
        <w:rFonts w:hint="default"/>
        <w:lang w:val="ru-RU" w:eastAsia="en-US" w:bidi="ar-SA"/>
      </w:rPr>
    </w:lvl>
    <w:lvl w:ilvl="8">
      <w:numFmt w:val="bullet"/>
      <w:lvlText w:val="•"/>
      <w:lvlJc w:val="left"/>
      <w:pPr>
        <w:ind w:left="8160" w:hanging="286"/>
      </w:pPr>
      <w:rPr>
        <w:rFonts w:hint="default"/>
        <w:lang w:val="ru-RU" w:eastAsia="en-US" w:bidi="ar-SA"/>
      </w:rPr>
    </w:lvl>
  </w:abstractNum>
  <w:abstractNum w:abstractNumId="25">
    <w:nsid w:val="23F24088"/>
    <w:multiLevelType w:val="hybridMultilevel"/>
    <w:tmpl w:val="C180E604"/>
    <w:lvl w:ilvl="0" w:tplc="BDF04796">
      <w:start w:val="1"/>
      <w:numFmt w:val="decimal"/>
      <w:lvlText w:val="%1."/>
      <w:lvlJc w:val="left"/>
      <w:pPr>
        <w:ind w:left="2" w:hanging="329"/>
      </w:pPr>
      <w:rPr>
        <w:rFonts w:ascii="Times New Roman" w:eastAsia="Times New Roman" w:hAnsi="Times New Roman" w:cs="Times New Roman" w:hint="default"/>
        <w:b w:val="0"/>
        <w:bCs w:val="0"/>
        <w:i w:val="0"/>
        <w:iCs w:val="0"/>
        <w:spacing w:val="0"/>
        <w:w w:val="99"/>
        <w:sz w:val="26"/>
        <w:szCs w:val="26"/>
        <w:lang w:val="ru-RU" w:eastAsia="en-US" w:bidi="ar-SA"/>
      </w:rPr>
    </w:lvl>
    <w:lvl w:ilvl="1" w:tplc="954A9FE6">
      <w:numFmt w:val="bullet"/>
      <w:lvlText w:val="•"/>
      <w:lvlJc w:val="left"/>
      <w:pPr>
        <w:ind w:left="215" w:hanging="329"/>
      </w:pPr>
      <w:rPr>
        <w:rFonts w:hint="default"/>
        <w:lang w:val="ru-RU" w:eastAsia="en-US" w:bidi="ar-SA"/>
      </w:rPr>
    </w:lvl>
    <w:lvl w:ilvl="2" w:tplc="D5A260EC">
      <w:numFmt w:val="bullet"/>
      <w:lvlText w:val="•"/>
      <w:lvlJc w:val="left"/>
      <w:pPr>
        <w:ind w:left="430" w:hanging="329"/>
      </w:pPr>
      <w:rPr>
        <w:rFonts w:hint="default"/>
        <w:lang w:val="ru-RU" w:eastAsia="en-US" w:bidi="ar-SA"/>
      </w:rPr>
    </w:lvl>
    <w:lvl w:ilvl="3" w:tplc="9E30465A">
      <w:numFmt w:val="bullet"/>
      <w:lvlText w:val="•"/>
      <w:lvlJc w:val="left"/>
      <w:pPr>
        <w:ind w:left="645" w:hanging="329"/>
      </w:pPr>
      <w:rPr>
        <w:rFonts w:hint="default"/>
        <w:lang w:val="ru-RU" w:eastAsia="en-US" w:bidi="ar-SA"/>
      </w:rPr>
    </w:lvl>
    <w:lvl w:ilvl="4" w:tplc="82906412">
      <w:numFmt w:val="bullet"/>
      <w:lvlText w:val="•"/>
      <w:lvlJc w:val="left"/>
      <w:pPr>
        <w:ind w:left="860" w:hanging="329"/>
      </w:pPr>
      <w:rPr>
        <w:rFonts w:hint="default"/>
        <w:lang w:val="ru-RU" w:eastAsia="en-US" w:bidi="ar-SA"/>
      </w:rPr>
    </w:lvl>
    <w:lvl w:ilvl="5" w:tplc="91749170">
      <w:numFmt w:val="bullet"/>
      <w:lvlText w:val="•"/>
      <w:lvlJc w:val="left"/>
      <w:pPr>
        <w:ind w:left="1075" w:hanging="329"/>
      </w:pPr>
      <w:rPr>
        <w:rFonts w:hint="default"/>
        <w:lang w:val="ru-RU" w:eastAsia="en-US" w:bidi="ar-SA"/>
      </w:rPr>
    </w:lvl>
    <w:lvl w:ilvl="6" w:tplc="F8020588">
      <w:numFmt w:val="bullet"/>
      <w:lvlText w:val="•"/>
      <w:lvlJc w:val="left"/>
      <w:pPr>
        <w:ind w:left="1290" w:hanging="329"/>
      </w:pPr>
      <w:rPr>
        <w:rFonts w:hint="default"/>
        <w:lang w:val="ru-RU" w:eastAsia="en-US" w:bidi="ar-SA"/>
      </w:rPr>
    </w:lvl>
    <w:lvl w:ilvl="7" w:tplc="9A8A0D58">
      <w:numFmt w:val="bullet"/>
      <w:lvlText w:val="•"/>
      <w:lvlJc w:val="left"/>
      <w:pPr>
        <w:ind w:left="1505" w:hanging="329"/>
      </w:pPr>
      <w:rPr>
        <w:rFonts w:hint="default"/>
        <w:lang w:val="ru-RU" w:eastAsia="en-US" w:bidi="ar-SA"/>
      </w:rPr>
    </w:lvl>
    <w:lvl w:ilvl="8" w:tplc="26AC1634">
      <w:numFmt w:val="bullet"/>
      <w:lvlText w:val="•"/>
      <w:lvlJc w:val="left"/>
      <w:pPr>
        <w:ind w:left="1720" w:hanging="329"/>
      </w:pPr>
      <w:rPr>
        <w:rFonts w:hint="default"/>
        <w:lang w:val="ru-RU" w:eastAsia="en-US" w:bidi="ar-SA"/>
      </w:rPr>
    </w:lvl>
  </w:abstractNum>
  <w:abstractNum w:abstractNumId="26">
    <w:nsid w:val="261D652F"/>
    <w:multiLevelType w:val="hybridMultilevel"/>
    <w:tmpl w:val="28D4CEAE"/>
    <w:lvl w:ilvl="0" w:tplc="82C43C88">
      <w:start w:val="1"/>
      <w:numFmt w:val="decimal"/>
      <w:lvlText w:val="%1)"/>
      <w:lvlJc w:val="left"/>
      <w:pPr>
        <w:ind w:left="1690" w:hanging="708"/>
      </w:pPr>
      <w:rPr>
        <w:rFonts w:ascii="Times New Roman" w:eastAsia="Times New Roman" w:hAnsi="Times New Roman" w:cs="Times New Roman" w:hint="default"/>
        <w:b w:val="0"/>
        <w:bCs w:val="0"/>
        <w:i/>
        <w:iCs/>
        <w:spacing w:val="0"/>
        <w:w w:val="99"/>
        <w:sz w:val="26"/>
        <w:szCs w:val="26"/>
        <w:lang w:val="ru-RU" w:eastAsia="en-US" w:bidi="ar-SA"/>
      </w:rPr>
    </w:lvl>
    <w:lvl w:ilvl="1" w:tplc="C2467798">
      <w:numFmt w:val="bullet"/>
      <w:lvlText w:val="•"/>
      <w:lvlJc w:val="left"/>
      <w:pPr>
        <w:ind w:left="2610" w:hanging="708"/>
      </w:pPr>
      <w:rPr>
        <w:rFonts w:hint="default"/>
        <w:lang w:val="ru-RU" w:eastAsia="en-US" w:bidi="ar-SA"/>
      </w:rPr>
    </w:lvl>
    <w:lvl w:ilvl="2" w:tplc="A1B06DB6">
      <w:numFmt w:val="bullet"/>
      <w:lvlText w:val="•"/>
      <w:lvlJc w:val="left"/>
      <w:pPr>
        <w:ind w:left="3520" w:hanging="708"/>
      </w:pPr>
      <w:rPr>
        <w:rFonts w:hint="default"/>
        <w:lang w:val="ru-RU" w:eastAsia="en-US" w:bidi="ar-SA"/>
      </w:rPr>
    </w:lvl>
    <w:lvl w:ilvl="3" w:tplc="4146915C">
      <w:numFmt w:val="bullet"/>
      <w:lvlText w:val="•"/>
      <w:lvlJc w:val="left"/>
      <w:pPr>
        <w:ind w:left="4430" w:hanging="708"/>
      </w:pPr>
      <w:rPr>
        <w:rFonts w:hint="default"/>
        <w:lang w:val="ru-RU" w:eastAsia="en-US" w:bidi="ar-SA"/>
      </w:rPr>
    </w:lvl>
    <w:lvl w:ilvl="4" w:tplc="20E42BF6">
      <w:numFmt w:val="bullet"/>
      <w:lvlText w:val="•"/>
      <w:lvlJc w:val="left"/>
      <w:pPr>
        <w:ind w:left="5340" w:hanging="708"/>
      </w:pPr>
      <w:rPr>
        <w:rFonts w:hint="default"/>
        <w:lang w:val="ru-RU" w:eastAsia="en-US" w:bidi="ar-SA"/>
      </w:rPr>
    </w:lvl>
    <w:lvl w:ilvl="5" w:tplc="FAECF1E4">
      <w:numFmt w:val="bullet"/>
      <w:lvlText w:val="•"/>
      <w:lvlJc w:val="left"/>
      <w:pPr>
        <w:ind w:left="6250" w:hanging="708"/>
      </w:pPr>
      <w:rPr>
        <w:rFonts w:hint="default"/>
        <w:lang w:val="ru-RU" w:eastAsia="en-US" w:bidi="ar-SA"/>
      </w:rPr>
    </w:lvl>
    <w:lvl w:ilvl="6" w:tplc="5416414C">
      <w:numFmt w:val="bullet"/>
      <w:lvlText w:val="•"/>
      <w:lvlJc w:val="left"/>
      <w:pPr>
        <w:ind w:left="7160" w:hanging="708"/>
      </w:pPr>
      <w:rPr>
        <w:rFonts w:hint="default"/>
        <w:lang w:val="ru-RU" w:eastAsia="en-US" w:bidi="ar-SA"/>
      </w:rPr>
    </w:lvl>
    <w:lvl w:ilvl="7" w:tplc="69D8FC50">
      <w:numFmt w:val="bullet"/>
      <w:lvlText w:val="•"/>
      <w:lvlJc w:val="left"/>
      <w:pPr>
        <w:ind w:left="8070" w:hanging="708"/>
      </w:pPr>
      <w:rPr>
        <w:rFonts w:hint="default"/>
        <w:lang w:val="ru-RU" w:eastAsia="en-US" w:bidi="ar-SA"/>
      </w:rPr>
    </w:lvl>
    <w:lvl w:ilvl="8" w:tplc="1354C9FA">
      <w:numFmt w:val="bullet"/>
      <w:lvlText w:val="•"/>
      <w:lvlJc w:val="left"/>
      <w:pPr>
        <w:ind w:left="8980" w:hanging="708"/>
      </w:pPr>
      <w:rPr>
        <w:rFonts w:hint="default"/>
        <w:lang w:val="ru-RU" w:eastAsia="en-US" w:bidi="ar-SA"/>
      </w:rPr>
    </w:lvl>
  </w:abstractNum>
  <w:abstractNum w:abstractNumId="27">
    <w:nsid w:val="26E730F0"/>
    <w:multiLevelType w:val="multilevel"/>
    <w:tmpl w:val="26E730F0"/>
    <w:lvl w:ilvl="0">
      <w:start w:val="1"/>
      <w:numFmt w:val="decimal"/>
      <w:lvlText w:val="%1"/>
      <w:lvlJc w:val="left"/>
      <w:pPr>
        <w:ind w:left="2820" w:hanging="432"/>
      </w:pPr>
      <w:rPr>
        <w:rFonts w:hint="default"/>
        <w:lang w:val="ru-RU" w:eastAsia="en-US" w:bidi="ar-SA"/>
      </w:rPr>
    </w:lvl>
    <w:lvl w:ilvl="1">
      <w:start w:val="1"/>
      <w:numFmt w:val="decimal"/>
      <w:lvlText w:val="%1.%2"/>
      <w:lvlJc w:val="left"/>
      <w:pPr>
        <w:ind w:left="2820" w:hanging="43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329" w:hanging="432"/>
      </w:pPr>
      <w:rPr>
        <w:rFonts w:hint="default"/>
        <w:lang w:val="ru-RU" w:eastAsia="en-US" w:bidi="ar-SA"/>
      </w:rPr>
    </w:lvl>
    <w:lvl w:ilvl="3">
      <w:numFmt w:val="bullet"/>
      <w:lvlText w:val="•"/>
      <w:lvlJc w:val="left"/>
      <w:pPr>
        <w:ind w:left="5083" w:hanging="432"/>
      </w:pPr>
      <w:rPr>
        <w:rFonts w:hint="default"/>
        <w:lang w:val="ru-RU" w:eastAsia="en-US" w:bidi="ar-SA"/>
      </w:rPr>
    </w:lvl>
    <w:lvl w:ilvl="4">
      <w:numFmt w:val="bullet"/>
      <w:lvlText w:val="•"/>
      <w:lvlJc w:val="left"/>
      <w:pPr>
        <w:ind w:left="5838" w:hanging="432"/>
      </w:pPr>
      <w:rPr>
        <w:rFonts w:hint="default"/>
        <w:lang w:val="ru-RU" w:eastAsia="en-US" w:bidi="ar-SA"/>
      </w:rPr>
    </w:lvl>
    <w:lvl w:ilvl="5">
      <w:numFmt w:val="bullet"/>
      <w:lvlText w:val="•"/>
      <w:lvlJc w:val="left"/>
      <w:pPr>
        <w:ind w:left="6593" w:hanging="432"/>
      </w:pPr>
      <w:rPr>
        <w:rFonts w:hint="default"/>
        <w:lang w:val="ru-RU" w:eastAsia="en-US" w:bidi="ar-SA"/>
      </w:rPr>
    </w:lvl>
    <w:lvl w:ilvl="6">
      <w:numFmt w:val="bullet"/>
      <w:lvlText w:val="•"/>
      <w:lvlJc w:val="left"/>
      <w:pPr>
        <w:ind w:left="7347" w:hanging="432"/>
      </w:pPr>
      <w:rPr>
        <w:rFonts w:hint="default"/>
        <w:lang w:val="ru-RU" w:eastAsia="en-US" w:bidi="ar-SA"/>
      </w:rPr>
    </w:lvl>
    <w:lvl w:ilvl="7">
      <w:numFmt w:val="bullet"/>
      <w:lvlText w:val="•"/>
      <w:lvlJc w:val="left"/>
      <w:pPr>
        <w:ind w:left="8102" w:hanging="432"/>
      </w:pPr>
      <w:rPr>
        <w:rFonts w:hint="default"/>
        <w:lang w:val="ru-RU" w:eastAsia="en-US" w:bidi="ar-SA"/>
      </w:rPr>
    </w:lvl>
    <w:lvl w:ilvl="8">
      <w:numFmt w:val="bullet"/>
      <w:lvlText w:val="•"/>
      <w:lvlJc w:val="left"/>
      <w:pPr>
        <w:ind w:left="8857" w:hanging="432"/>
      </w:pPr>
      <w:rPr>
        <w:rFonts w:hint="default"/>
        <w:lang w:val="ru-RU" w:eastAsia="en-US" w:bidi="ar-SA"/>
      </w:rPr>
    </w:lvl>
  </w:abstractNum>
  <w:abstractNum w:abstractNumId="28">
    <w:nsid w:val="28835BC3"/>
    <w:multiLevelType w:val="hybridMultilevel"/>
    <w:tmpl w:val="3398C59E"/>
    <w:lvl w:ilvl="0" w:tplc="EBB07684">
      <w:numFmt w:val="bullet"/>
      <w:lvlText w:val=""/>
      <w:lvlJc w:val="left"/>
      <w:pPr>
        <w:ind w:left="505" w:hanging="284"/>
      </w:pPr>
      <w:rPr>
        <w:rFonts w:ascii="Symbol" w:eastAsia="Symbol" w:hAnsi="Symbol" w:cs="Symbol" w:hint="default"/>
        <w:w w:val="99"/>
        <w:sz w:val="20"/>
        <w:szCs w:val="20"/>
        <w:lang w:val="ru-RU" w:eastAsia="en-US" w:bidi="ar-SA"/>
      </w:rPr>
    </w:lvl>
    <w:lvl w:ilvl="1" w:tplc="0F1E6E7A">
      <w:numFmt w:val="bullet"/>
      <w:lvlText w:val="•"/>
      <w:lvlJc w:val="left"/>
      <w:pPr>
        <w:ind w:left="1492" w:hanging="284"/>
      </w:pPr>
      <w:rPr>
        <w:rFonts w:hint="default"/>
        <w:lang w:val="ru-RU" w:eastAsia="en-US" w:bidi="ar-SA"/>
      </w:rPr>
    </w:lvl>
    <w:lvl w:ilvl="2" w:tplc="E182C130">
      <w:numFmt w:val="bullet"/>
      <w:lvlText w:val="•"/>
      <w:lvlJc w:val="left"/>
      <w:pPr>
        <w:ind w:left="2485" w:hanging="284"/>
      </w:pPr>
      <w:rPr>
        <w:rFonts w:hint="default"/>
        <w:lang w:val="ru-RU" w:eastAsia="en-US" w:bidi="ar-SA"/>
      </w:rPr>
    </w:lvl>
    <w:lvl w:ilvl="3" w:tplc="CB9807BC">
      <w:numFmt w:val="bullet"/>
      <w:lvlText w:val="•"/>
      <w:lvlJc w:val="left"/>
      <w:pPr>
        <w:ind w:left="3477" w:hanging="284"/>
      </w:pPr>
      <w:rPr>
        <w:rFonts w:hint="default"/>
        <w:lang w:val="ru-RU" w:eastAsia="en-US" w:bidi="ar-SA"/>
      </w:rPr>
    </w:lvl>
    <w:lvl w:ilvl="4" w:tplc="3944420A">
      <w:numFmt w:val="bullet"/>
      <w:lvlText w:val="•"/>
      <w:lvlJc w:val="left"/>
      <w:pPr>
        <w:ind w:left="4470" w:hanging="284"/>
      </w:pPr>
      <w:rPr>
        <w:rFonts w:hint="default"/>
        <w:lang w:val="ru-RU" w:eastAsia="en-US" w:bidi="ar-SA"/>
      </w:rPr>
    </w:lvl>
    <w:lvl w:ilvl="5" w:tplc="CB8423FE">
      <w:numFmt w:val="bullet"/>
      <w:lvlText w:val="•"/>
      <w:lvlJc w:val="left"/>
      <w:pPr>
        <w:ind w:left="5463" w:hanging="284"/>
      </w:pPr>
      <w:rPr>
        <w:rFonts w:hint="default"/>
        <w:lang w:val="ru-RU" w:eastAsia="en-US" w:bidi="ar-SA"/>
      </w:rPr>
    </w:lvl>
    <w:lvl w:ilvl="6" w:tplc="097C49C4">
      <w:numFmt w:val="bullet"/>
      <w:lvlText w:val="•"/>
      <w:lvlJc w:val="left"/>
      <w:pPr>
        <w:ind w:left="6455" w:hanging="284"/>
      </w:pPr>
      <w:rPr>
        <w:rFonts w:hint="default"/>
        <w:lang w:val="ru-RU" w:eastAsia="en-US" w:bidi="ar-SA"/>
      </w:rPr>
    </w:lvl>
    <w:lvl w:ilvl="7" w:tplc="7C08C764">
      <w:numFmt w:val="bullet"/>
      <w:lvlText w:val="•"/>
      <w:lvlJc w:val="left"/>
      <w:pPr>
        <w:ind w:left="7448" w:hanging="284"/>
      </w:pPr>
      <w:rPr>
        <w:rFonts w:hint="default"/>
        <w:lang w:val="ru-RU" w:eastAsia="en-US" w:bidi="ar-SA"/>
      </w:rPr>
    </w:lvl>
    <w:lvl w:ilvl="8" w:tplc="DFF09BC8">
      <w:numFmt w:val="bullet"/>
      <w:lvlText w:val="•"/>
      <w:lvlJc w:val="left"/>
      <w:pPr>
        <w:ind w:left="8441" w:hanging="284"/>
      </w:pPr>
      <w:rPr>
        <w:rFonts w:hint="default"/>
        <w:lang w:val="ru-RU" w:eastAsia="en-US" w:bidi="ar-SA"/>
      </w:rPr>
    </w:lvl>
  </w:abstractNum>
  <w:abstractNum w:abstractNumId="29">
    <w:nsid w:val="2AFD5E79"/>
    <w:multiLevelType w:val="multilevel"/>
    <w:tmpl w:val="2AFD5E79"/>
    <w:lvl w:ilvl="0">
      <w:numFmt w:val="bullet"/>
      <w:lvlText w:val=""/>
      <w:lvlJc w:val="left"/>
      <w:pPr>
        <w:ind w:left="953" w:hanging="360"/>
      </w:pPr>
      <w:rPr>
        <w:rFonts w:ascii="Symbol" w:eastAsia="Symbol" w:hAnsi="Symbol" w:cs="Symbol" w:hint="default"/>
        <w:w w:val="100"/>
        <w:sz w:val="28"/>
        <w:szCs w:val="28"/>
        <w:lang w:val="ru-RU" w:eastAsia="en-US" w:bidi="ar-SA"/>
      </w:rPr>
    </w:lvl>
    <w:lvl w:ilvl="1">
      <w:numFmt w:val="bullet"/>
      <w:lvlText w:val="•"/>
      <w:lvlJc w:val="left"/>
      <w:pPr>
        <w:ind w:left="232" w:hanging="28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05" w:hanging="286"/>
      </w:pPr>
      <w:rPr>
        <w:rFonts w:hint="default"/>
        <w:lang w:val="ru-RU" w:eastAsia="en-US" w:bidi="ar-SA"/>
      </w:rPr>
    </w:lvl>
    <w:lvl w:ilvl="3">
      <w:numFmt w:val="bullet"/>
      <w:lvlText w:val="•"/>
      <w:lvlJc w:val="left"/>
      <w:pPr>
        <w:ind w:left="3050" w:hanging="286"/>
      </w:pPr>
      <w:rPr>
        <w:rFonts w:hint="default"/>
        <w:lang w:val="ru-RU" w:eastAsia="en-US" w:bidi="ar-SA"/>
      </w:rPr>
    </w:lvl>
    <w:lvl w:ilvl="4">
      <w:numFmt w:val="bullet"/>
      <w:lvlText w:val="•"/>
      <w:lvlJc w:val="left"/>
      <w:pPr>
        <w:ind w:left="4095" w:hanging="286"/>
      </w:pPr>
      <w:rPr>
        <w:rFonts w:hint="default"/>
        <w:lang w:val="ru-RU" w:eastAsia="en-US" w:bidi="ar-SA"/>
      </w:rPr>
    </w:lvl>
    <w:lvl w:ilvl="5">
      <w:numFmt w:val="bullet"/>
      <w:lvlText w:val="•"/>
      <w:lvlJc w:val="left"/>
      <w:pPr>
        <w:ind w:left="5140" w:hanging="286"/>
      </w:pPr>
      <w:rPr>
        <w:rFonts w:hint="default"/>
        <w:lang w:val="ru-RU" w:eastAsia="en-US" w:bidi="ar-SA"/>
      </w:rPr>
    </w:lvl>
    <w:lvl w:ilvl="6">
      <w:numFmt w:val="bullet"/>
      <w:lvlText w:val="•"/>
      <w:lvlJc w:val="left"/>
      <w:pPr>
        <w:ind w:left="6185" w:hanging="286"/>
      </w:pPr>
      <w:rPr>
        <w:rFonts w:hint="default"/>
        <w:lang w:val="ru-RU" w:eastAsia="en-US" w:bidi="ar-SA"/>
      </w:rPr>
    </w:lvl>
    <w:lvl w:ilvl="7">
      <w:numFmt w:val="bullet"/>
      <w:lvlText w:val="•"/>
      <w:lvlJc w:val="left"/>
      <w:pPr>
        <w:ind w:left="7230" w:hanging="286"/>
      </w:pPr>
      <w:rPr>
        <w:rFonts w:hint="default"/>
        <w:lang w:val="ru-RU" w:eastAsia="en-US" w:bidi="ar-SA"/>
      </w:rPr>
    </w:lvl>
    <w:lvl w:ilvl="8">
      <w:numFmt w:val="bullet"/>
      <w:lvlText w:val="•"/>
      <w:lvlJc w:val="left"/>
      <w:pPr>
        <w:ind w:left="8276" w:hanging="286"/>
      </w:pPr>
      <w:rPr>
        <w:rFonts w:hint="default"/>
        <w:lang w:val="ru-RU" w:eastAsia="en-US" w:bidi="ar-SA"/>
      </w:rPr>
    </w:lvl>
  </w:abstractNum>
  <w:abstractNum w:abstractNumId="30">
    <w:nsid w:val="2DFB31DF"/>
    <w:multiLevelType w:val="multilevel"/>
    <w:tmpl w:val="D674DB12"/>
    <w:lvl w:ilvl="0">
      <w:start w:val="1"/>
      <w:numFmt w:val="decimal"/>
      <w:lvlText w:val="%1"/>
      <w:lvlJc w:val="left"/>
      <w:pPr>
        <w:ind w:left="1435" w:hanging="454"/>
      </w:pPr>
      <w:rPr>
        <w:rFonts w:hint="default"/>
        <w:lang w:val="ru-RU" w:eastAsia="en-US" w:bidi="ar-SA"/>
      </w:rPr>
    </w:lvl>
    <w:lvl w:ilvl="1">
      <w:start w:val="2"/>
      <w:numFmt w:val="decimal"/>
      <w:lvlText w:val="%1.%2."/>
      <w:lvlJc w:val="left"/>
      <w:pPr>
        <w:ind w:left="1435" w:hanging="454"/>
      </w:pPr>
      <w:rPr>
        <w:rFonts w:ascii="Times New Roman" w:eastAsia="Times New Roman" w:hAnsi="Times New Roman" w:cs="Times New Roman" w:hint="default"/>
        <w:b w:val="0"/>
        <w:bCs w:val="0"/>
        <w:i w:val="0"/>
        <w:iCs w:val="0"/>
        <w:spacing w:val="0"/>
        <w:w w:val="93"/>
        <w:sz w:val="26"/>
        <w:szCs w:val="26"/>
        <w:lang w:val="ru-RU" w:eastAsia="en-US" w:bidi="ar-SA"/>
      </w:rPr>
    </w:lvl>
    <w:lvl w:ilvl="2">
      <w:start w:val="1"/>
      <w:numFmt w:val="decimal"/>
      <w:lvlText w:val="%1.%2.%3."/>
      <w:lvlJc w:val="left"/>
      <w:pPr>
        <w:ind w:left="1630" w:hanging="648"/>
      </w:pPr>
      <w:rPr>
        <w:rFonts w:ascii="Times New Roman" w:eastAsia="Times New Roman" w:hAnsi="Times New Roman" w:cs="Times New Roman" w:hint="default"/>
        <w:b w:val="0"/>
        <w:bCs w:val="0"/>
        <w:i w:val="0"/>
        <w:iCs w:val="0"/>
        <w:spacing w:val="0"/>
        <w:w w:val="94"/>
        <w:sz w:val="26"/>
        <w:szCs w:val="26"/>
        <w:lang w:val="ru-RU" w:eastAsia="en-US" w:bidi="ar-SA"/>
      </w:rPr>
    </w:lvl>
    <w:lvl w:ilvl="3">
      <w:numFmt w:val="bullet"/>
      <w:lvlText w:val="•"/>
      <w:lvlJc w:val="left"/>
      <w:pPr>
        <w:ind w:left="3675" w:hanging="648"/>
      </w:pPr>
      <w:rPr>
        <w:rFonts w:hint="default"/>
        <w:lang w:val="ru-RU" w:eastAsia="en-US" w:bidi="ar-SA"/>
      </w:rPr>
    </w:lvl>
    <w:lvl w:ilvl="4">
      <w:numFmt w:val="bullet"/>
      <w:lvlText w:val="•"/>
      <w:lvlJc w:val="left"/>
      <w:pPr>
        <w:ind w:left="4693" w:hanging="648"/>
      </w:pPr>
      <w:rPr>
        <w:rFonts w:hint="default"/>
        <w:lang w:val="ru-RU" w:eastAsia="en-US" w:bidi="ar-SA"/>
      </w:rPr>
    </w:lvl>
    <w:lvl w:ilvl="5">
      <w:numFmt w:val="bullet"/>
      <w:lvlText w:val="•"/>
      <w:lvlJc w:val="left"/>
      <w:pPr>
        <w:ind w:left="5711" w:hanging="648"/>
      </w:pPr>
      <w:rPr>
        <w:rFonts w:hint="default"/>
        <w:lang w:val="ru-RU" w:eastAsia="en-US" w:bidi="ar-SA"/>
      </w:rPr>
    </w:lvl>
    <w:lvl w:ilvl="6">
      <w:numFmt w:val="bullet"/>
      <w:lvlText w:val="•"/>
      <w:lvlJc w:val="left"/>
      <w:pPr>
        <w:ind w:left="6728" w:hanging="648"/>
      </w:pPr>
      <w:rPr>
        <w:rFonts w:hint="default"/>
        <w:lang w:val="ru-RU" w:eastAsia="en-US" w:bidi="ar-SA"/>
      </w:rPr>
    </w:lvl>
    <w:lvl w:ilvl="7">
      <w:numFmt w:val="bullet"/>
      <w:lvlText w:val="•"/>
      <w:lvlJc w:val="left"/>
      <w:pPr>
        <w:ind w:left="7746" w:hanging="648"/>
      </w:pPr>
      <w:rPr>
        <w:rFonts w:hint="default"/>
        <w:lang w:val="ru-RU" w:eastAsia="en-US" w:bidi="ar-SA"/>
      </w:rPr>
    </w:lvl>
    <w:lvl w:ilvl="8">
      <w:numFmt w:val="bullet"/>
      <w:lvlText w:val="•"/>
      <w:lvlJc w:val="left"/>
      <w:pPr>
        <w:ind w:left="8764" w:hanging="648"/>
      </w:pPr>
      <w:rPr>
        <w:rFonts w:hint="default"/>
        <w:lang w:val="ru-RU" w:eastAsia="en-US" w:bidi="ar-SA"/>
      </w:rPr>
    </w:lvl>
  </w:abstractNum>
  <w:abstractNum w:abstractNumId="31">
    <w:nsid w:val="2EE54B47"/>
    <w:multiLevelType w:val="multilevel"/>
    <w:tmpl w:val="2EE54B47"/>
    <w:lvl w:ilvl="0">
      <w:numFmt w:val="bullet"/>
      <w:lvlText w:val=""/>
      <w:lvlJc w:val="left"/>
      <w:pPr>
        <w:ind w:left="232" w:hanging="142"/>
      </w:pPr>
      <w:rPr>
        <w:rFonts w:ascii="Symbol" w:eastAsia="Symbol" w:hAnsi="Symbol" w:cs="Symbol" w:hint="default"/>
        <w:spacing w:val="12"/>
        <w:w w:val="100"/>
        <w:sz w:val="26"/>
        <w:szCs w:val="26"/>
        <w:lang w:val="ru-RU" w:eastAsia="en-US" w:bidi="ar-SA"/>
      </w:rPr>
    </w:lvl>
    <w:lvl w:ilvl="1">
      <w:numFmt w:val="bullet"/>
      <w:lvlText w:val="•"/>
      <w:lvlJc w:val="left"/>
      <w:pPr>
        <w:ind w:left="1252" w:hanging="142"/>
      </w:pPr>
      <w:rPr>
        <w:rFonts w:hint="default"/>
        <w:lang w:val="ru-RU" w:eastAsia="en-US" w:bidi="ar-SA"/>
      </w:rPr>
    </w:lvl>
    <w:lvl w:ilvl="2">
      <w:numFmt w:val="bullet"/>
      <w:lvlText w:val="•"/>
      <w:lvlJc w:val="left"/>
      <w:pPr>
        <w:ind w:left="2265" w:hanging="142"/>
      </w:pPr>
      <w:rPr>
        <w:rFonts w:hint="default"/>
        <w:lang w:val="ru-RU" w:eastAsia="en-US" w:bidi="ar-SA"/>
      </w:rPr>
    </w:lvl>
    <w:lvl w:ilvl="3">
      <w:numFmt w:val="bullet"/>
      <w:lvlText w:val="•"/>
      <w:lvlJc w:val="left"/>
      <w:pPr>
        <w:ind w:left="3277" w:hanging="142"/>
      </w:pPr>
      <w:rPr>
        <w:rFonts w:hint="default"/>
        <w:lang w:val="ru-RU" w:eastAsia="en-US" w:bidi="ar-SA"/>
      </w:rPr>
    </w:lvl>
    <w:lvl w:ilvl="4">
      <w:numFmt w:val="bullet"/>
      <w:lvlText w:val="•"/>
      <w:lvlJc w:val="left"/>
      <w:pPr>
        <w:ind w:left="4290" w:hanging="142"/>
      </w:pPr>
      <w:rPr>
        <w:rFonts w:hint="default"/>
        <w:lang w:val="ru-RU" w:eastAsia="en-US" w:bidi="ar-SA"/>
      </w:rPr>
    </w:lvl>
    <w:lvl w:ilvl="5">
      <w:numFmt w:val="bullet"/>
      <w:lvlText w:val="•"/>
      <w:lvlJc w:val="left"/>
      <w:pPr>
        <w:ind w:left="5303" w:hanging="142"/>
      </w:pPr>
      <w:rPr>
        <w:rFonts w:hint="default"/>
        <w:lang w:val="ru-RU" w:eastAsia="en-US" w:bidi="ar-SA"/>
      </w:rPr>
    </w:lvl>
    <w:lvl w:ilvl="6">
      <w:numFmt w:val="bullet"/>
      <w:lvlText w:val="•"/>
      <w:lvlJc w:val="left"/>
      <w:pPr>
        <w:ind w:left="6315" w:hanging="142"/>
      </w:pPr>
      <w:rPr>
        <w:rFonts w:hint="default"/>
        <w:lang w:val="ru-RU" w:eastAsia="en-US" w:bidi="ar-SA"/>
      </w:rPr>
    </w:lvl>
    <w:lvl w:ilvl="7">
      <w:numFmt w:val="bullet"/>
      <w:lvlText w:val="•"/>
      <w:lvlJc w:val="left"/>
      <w:pPr>
        <w:ind w:left="7328" w:hanging="142"/>
      </w:pPr>
      <w:rPr>
        <w:rFonts w:hint="default"/>
        <w:lang w:val="ru-RU" w:eastAsia="en-US" w:bidi="ar-SA"/>
      </w:rPr>
    </w:lvl>
    <w:lvl w:ilvl="8">
      <w:numFmt w:val="bullet"/>
      <w:lvlText w:val="•"/>
      <w:lvlJc w:val="left"/>
      <w:pPr>
        <w:ind w:left="8341" w:hanging="142"/>
      </w:pPr>
      <w:rPr>
        <w:rFonts w:hint="default"/>
        <w:lang w:val="ru-RU" w:eastAsia="en-US" w:bidi="ar-SA"/>
      </w:rPr>
    </w:lvl>
  </w:abstractNum>
  <w:abstractNum w:abstractNumId="32">
    <w:nsid w:val="2F4412B3"/>
    <w:multiLevelType w:val="hybridMultilevel"/>
    <w:tmpl w:val="FB7EAC4C"/>
    <w:lvl w:ilvl="0" w:tplc="5218B63E">
      <w:start w:val="1"/>
      <w:numFmt w:val="decimal"/>
      <w:lvlText w:val="%1)"/>
      <w:lvlJc w:val="left"/>
      <w:pPr>
        <w:ind w:left="622"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FD38F764">
      <w:numFmt w:val="bullet"/>
      <w:lvlText w:val="•"/>
      <w:lvlJc w:val="left"/>
      <w:pPr>
        <w:ind w:left="1674" w:hanging="269"/>
      </w:pPr>
      <w:rPr>
        <w:rFonts w:hint="default"/>
        <w:lang w:val="ru-RU" w:eastAsia="en-US" w:bidi="ar-SA"/>
      </w:rPr>
    </w:lvl>
    <w:lvl w:ilvl="2" w:tplc="7F705802">
      <w:numFmt w:val="bullet"/>
      <w:lvlText w:val="•"/>
      <w:lvlJc w:val="left"/>
      <w:pPr>
        <w:ind w:left="2728" w:hanging="269"/>
      </w:pPr>
      <w:rPr>
        <w:rFonts w:hint="default"/>
        <w:lang w:val="ru-RU" w:eastAsia="en-US" w:bidi="ar-SA"/>
      </w:rPr>
    </w:lvl>
    <w:lvl w:ilvl="3" w:tplc="DC043016">
      <w:numFmt w:val="bullet"/>
      <w:lvlText w:val="•"/>
      <w:lvlJc w:val="left"/>
      <w:pPr>
        <w:ind w:left="3782" w:hanging="269"/>
      </w:pPr>
      <w:rPr>
        <w:rFonts w:hint="default"/>
        <w:lang w:val="ru-RU" w:eastAsia="en-US" w:bidi="ar-SA"/>
      </w:rPr>
    </w:lvl>
    <w:lvl w:ilvl="4" w:tplc="2A740C0A">
      <w:numFmt w:val="bullet"/>
      <w:lvlText w:val="•"/>
      <w:lvlJc w:val="left"/>
      <w:pPr>
        <w:ind w:left="4836" w:hanging="269"/>
      </w:pPr>
      <w:rPr>
        <w:rFonts w:hint="default"/>
        <w:lang w:val="ru-RU" w:eastAsia="en-US" w:bidi="ar-SA"/>
      </w:rPr>
    </w:lvl>
    <w:lvl w:ilvl="5" w:tplc="57BAF72E">
      <w:numFmt w:val="bullet"/>
      <w:lvlText w:val="•"/>
      <w:lvlJc w:val="left"/>
      <w:pPr>
        <w:ind w:left="5890" w:hanging="269"/>
      </w:pPr>
      <w:rPr>
        <w:rFonts w:hint="default"/>
        <w:lang w:val="ru-RU" w:eastAsia="en-US" w:bidi="ar-SA"/>
      </w:rPr>
    </w:lvl>
    <w:lvl w:ilvl="6" w:tplc="3C34E60E">
      <w:numFmt w:val="bullet"/>
      <w:lvlText w:val="•"/>
      <w:lvlJc w:val="left"/>
      <w:pPr>
        <w:ind w:left="6944" w:hanging="269"/>
      </w:pPr>
      <w:rPr>
        <w:rFonts w:hint="default"/>
        <w:lang w:val="ru-RU" w:eastAsia="en-US" w:bidi="ar-SA"/>
      </w:rPr>
    </w:lvl>
    <w:lvl w:ilvl="7" w:tplc="48F2EA90">
      <w:numFmt w:val="bullet"/>
      <w:lvlText w:val="•"/>
      <w:lvlJc w:val="left"/>
      <w:pPr>
        <w:ind w:left="7998" w:hanging="269"/>
      </w:pPr>
      <w:rPr>
        <w:rFonts w:hint="default"/>
        <w:lang w:val="ru-RU" w:eastAsia="en-US" w:bidi="ar-SA"/>
      </w:rPr>
    </w:lvl>
    <w:lvl w:ilvl="8" w:tplc="4F04AF3A">
      <w:numFmt w:val="bullet"/>
      <w:lvlText w:val="•"/>
      <w:lvlJc w:val="left"/>
      <w:pPr>
        <w:ind w:left="9052" w:hanging="269"/>
      </w:pPr>
      <w:rPr>
        <w:rFonts w:hint="default"/>
        <w:lang w:val="ru-RU" w:eastAsia="en-US" w:bidi="ar-SA"/>
      </w:rPr>
    </w:lvl>
  </w:abstractNum>
  <w:abstractNum w:abstractNumId="33">
    <w:nsid w:val="2FC41F6A"/>
    <w:multiLevelType w:val="multilevel"/>
    <w:tmpl w:val="2FC41F6A"/>
    <w:lvl w:ilvl="0">
      <w:start w:val="3"/>
      <w:numFmt w:val="decimal"/>
      <w:lvlText w:val="%1."/>
      <w:lvlJc w:val="left"/>
      <w:pPr>
        <w:ind w:left="388" w:hanging="281"/>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700" w:hanging="281"/>
      </w:pPr>
      <w:rPr>
        <w:rFonts w:hint="default"/>
        <w:lang w:val="ru-RU" w:eastAsia="en-US" w:bidi="ar-SA"/>
      </w:rPr>
    </w:lvl>
    <w:lvl w:ilvl="2">
      <w:numFmt w:val="bullet"/>
      <w:lvlText w:val="•"/>
      <w:lvlJc w:val="left"/>
      <w:pPr>
        <w:ind w:left="1021" w:hanging="281"/>
      </w:pPr>
      <w:rPr>
        <w:rFonts w:hint="default"/>
        <w:lang w:val="ru-RU" w:eastAsia="en-US" w:bidi="ar-SA"/>
      </w:rPr>
    </w:lvl>
    <w:lvl w:ilvl="3">
      <w:numFmt w:val="bullet"/>
      <w:lvlText w:val="•"/>
      <w:lvlJc w:val="left"/>
      <w:pPr>
        <w:ind w:left="1341" w:hanging="281"/>
      </w:pPr>
      <w:rPr>
        <w:rFonts w:hint="default"/>
        <w:lang w:val="ru-RU" w:eastAsia="en-US" w:bidi="ar-SA"/>
      </w:rPr>
    </w:lvl>
    <w:lvl w:ilvl="4">
      <w:numFmt w:val="bullet"/>
      <w:lvlText w:val="•"/>
      <w:lvlJc w:val="left"/>
      <w:pPr>
        <w:ind w:left="1662" w:hanging="281"/>
      </w:pPr>
      <w:rPr>
        <w:rFonts w:hint="default"/>
        <w:lang w:val="ru-RU" w:eastAsia="en-US" w:bidi="ar-SA"/>
      </w:rPr>
    </w:lvl>
    <w:lvl w:ilvl="5">
      <w:numFmt w:val="bullet"/>
      <w:lvlText w:val="•"/>
      <w:lvlJc w:val="left"/>
      <w:pPr>
        <w:ind w:left="1983" w:hanging="281"/>
      </w:pPr>
      <w:rPr>
        <w:rFonts w:hint="default"/>
        <w:lang w:val="ru-RU" w:eastAsia="en-US" w:bidi="ar-SA"/>
      </w:rPr>
    </w:lvl>
    <w:lvl w:ilvl="6">
      <w:numFmt w:val="bullet"/>
      <w:lvlText w:val="•"/>
      <w:lvlJc w:val="left"/>
      <w:pPr>
        <w:ind w:left="2303" w:hanging="281"/>
      </w:pPr>
      <w:rPr>
        <w:rFonts w:hint="default"/>
        <w:lang w:val="ru-RU" w:eastAsia="en-US" w:bidi="ar-SA"/>
      </w:rPr>
    </w:lvl>
    <w:lvl w:ilvl="7">
      <w:numFmt w:val="bullet"/>
      <w:lvlText w:val="•"/>
      <w:lvlJc w:val="left"/>
      <w:pPr>
        <w:ind w:left="2624" w:hanging="281"/>
      </w:pPr>
      <w:rPr>
        <w:rFonts w:hint="default"/>
        <w:lang w:val="ru-RU" w:eastAsia="en-US" w:bidi="ar-SA"/>
      </w:rPr>
    </w:lvl>
    <w:lvl w:ilvl="8">
      <w:numFmt w:val="bullet"/>
      <w:lvlText w:val="•"/>
      <w:lvlJc w:val="left"/>
      <w:pPr>
        <w:ind w:left="2944" w:hanging="281"/>
      </w:pPr>
      <w:rPr>
        <w:rFonts w:hint="default"/>
        <w:lang w:val="ru-RU" w:eastAsia="en-US" w:bidi="ar-SA"/>
      </w:rPr>
    </w:lvl>
  </w:abstractNum>
  <w:abstractNum w:abstractNumId="34">
    <w:nsid w:val="2FDB2FD7"/>
    <w:multiLevelType w:val="hybridMultilevel"/>
    <w:tmpl w:val="F8AED46C"/>
    <w:lvl w:ilvl="0" w:tplc="DA2C8716">
      <w:start w:val="1"/>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DBC485B2">
      <w:numFmt w:val="bullet"/>
      <w:lvlText w:val="•"/>
      <w:lvlJc w:val="left"/>
      <w:pPr>
        <w:ind w:left="2142" w:hanging="195"/>
      </w:pPr>
      <w:rPr>
        <w:rFonts w:hint="default"/>
        <w:lang w:val="ru-RU" w:eastAsia="en-US" w:bidi="ar-SA"/>
      </w:rPr>
    </w:lvl>
    <w:lvl w:ilvl="2" w:tplc="8BEA3904">
      <w:numFmt w:val="bullet"/>
      <w:lvlText w:val="•"/>
      <w:lvlJc w:val="left"/>
      <w:pPr>
        <w:ind w:left="3104" w:hanging="195"/>
      </w:pPr>
      <w:rPr>
        <w:rFonts w:hint="default"/>
        <w:lang w:val="ru-RU" w:eastAsia="en-US" w:bidi="ar-SA"/>
      </w:rPr>
    </w:lvl>
    <w:lvl w:ilvl="3" w:tplc="B4548E84">
      <w:numFmt w:val="bullet"/>
      <w:lvlText w:val="•"/>
      <w:lvlJc w:val="left"/>
      <w:pPr>
        <w:ind w:left="4066" w:hanging="195"/>
      </w:pPr>
      <w:rPr>
        <w:rFonts w:hint="default"/>
        <w:lang w:val="ru-RU" w:eastAsia="en-US" w:bidi="ar-SA"/>
      </w:rPr>
    </w:lvl>
    <w:lvl w:ilvl="4" w:tplc="D098D176">
      <w:numFmt w:val="bullet"/>
      <w:lvlText w:val="•"/>
      <w:lvlJc w:val="left"/>
      <w:pPr>
        <w:ind w:left="5028" w:hanging="195"/>
      </w:pPr>
      <w:rPr>
        <w:rFonts w:hint="default"/>
        <w:lang w:val="ru-RU" w:eastAsia="en-US" w:bidi="ar-SA"/>
      </w:rPr>
    </w:lvl>
    <w:lvl w:ilvl="5" w:tplc="12964656">
      <w:numFmt w:val="bullet"/>
      <w:lvlText w:val="•"/>
      <w:lvlJc w:val="left"/>
      <w:pPr>
        <w:ind w:left="5990" w:hanging="195"/>
      </w:pPr>
      <w:rPr>
        <w:rFonts w:hint="default"/>
        <w:lang w:val="ru-RU" w:eastAsia="en-US" w:bidi="ar-SA"/>
      </w:rPr>
    </w:lvl>
    <w:lvl w:ilvl="6" w:tplc="CBB81066">
      <w:numFmt w:val="bullet"/>
      <w:lvlText w:val="•"/>
      <w:lvlJc w:val="left"/>
      <w:pPr>
        <w:ind w:left="6952" w:hanging="195"/>
      </w:pPr>
      <w:rPr>
        <w:rFonts w:hint="default"/>
        <w:lang w:val="ru-RU" w:eastAsia="en-US" w:bidi="ar-SA"/>
      </w:rPr>
    </w:lvl>
    <w:lvl w:ilvl="7" w:tplc="7FA8CC24">
      <w:numFmt w:val="bullet"/>
      <w:lvlText w:val="•"/>
      <w:lvlJc w:val="left"/>
      <w:pPr>
        <w:ind w:left="7914" w:hanging="195"/>
      </w:pPr>
      <w:rPr>
        <w:rFonts w:hint="default"/>
        <w:lang w:val="ru-RU" w:eastAsia="en-US" w:bidi="ar-SA"/>
      </w:rPr>
    </w:lvl>
    <w:lvl w:ilvl="8" w:tplc="F53CCA52">
      <w:numFmt w:val="bullet"/>
      <w:lvlText w:val="•"/>
      <w:lvlJc w:val="left"/>
      <w:pPr>
        <w:ind w:left="8876" w:hanging="195"/>
      </w:pPr>
      <w:rPr>
        <w:rFonts w:hint="default"/>
        <w:lang w:val="ru-RU" w:eastAsia="en-US" w:bidi="ar-SA"/>
      </w:rPr>
    </w:lvl>
  </w:abstractNum>
  <w:abstractNum w:abstractNumId="35">
    <w:nsid w:val="303D49EB"/>
    <w:multiLevelType w:val="multilevel"/>
    <w:tmpl w:val="BCBE694E"/>
    <w:lvl w:ilvl="0">
      <w:start w:val="2"/>
      <w:numFmt w:val="decimal"/>
      <w:lvlText w:val="%1"/>
      <w:lvlJc w:val="left"/>
      <w:pPr>
        <w:ind w:left="4" w:hanging="474"/>
      </w:pPr>
      <w:rPr>
        <w:rFonts w:hint="default"/>
        <w:lang w:val="ru-RU" w:eastAsia="en-US" w:bidi="ar-SA"/>
      </w:rPr>
    </w:lvl>
    <w:lvl w:ilvl="1">
      <w:start w:val="2"/>
      <w:numFmt w:val="decimal"/>
      <w:lvlText w:val="%1.%2."/>
      <w:lvlJc w:val="left"/>
      <w:pPr>
        <w:ind w:left="4" w:hanging="474"/>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990" w:hanging="474"/>
      </w:pPr>
      <w:rPr>
        <w:rFonts w:hint="default"/>
        <w:lang w:val="ru-RU" w:eastAsia="en-US" w:bidi="ar-SA"/>
      </w:rPr>
    </w:lvl>
    <w:lvl w:ilvl="3">
      <w:numFmt w:val="bullet"/>
      <w:lvlText w:val="•"/>
      <w:lvlJc w:val="left"/>
      <w:pPr>
        <w:ind w:left="1486" w:hanging="474"/>
      </w:pPr>
      <w:rPr>
        <w:rFonts w:hint="default"/>
        <w:lang w:val="ru-RU" w:eastAsia="en-US" w:bidi="ar-SA"/>
      </w:rPr>
    </w:lvl>
    <w:lvl w:ilvl="4">
      <w:numFmt w:val="bullet"/>
      <w:lvlText w:val="•"/>
      <w:lvlJc w:val="left"/>
      <w:pPr>
        <w:ind w:left="1981" w:hanging="474"/>
      </w:pPr>
      <w:rPr>
        <w:rFonts w:hint="default"/>
        <w:lang w:val="ru-RU" w:eastAsia="en-US" w:bidi="ar-SA"/>
      </w:rPr>
    </w:lvl>
    <w:lvl w:ilvl="5">
      <w:numFmt w:val="bullet"/>
      <w:lvlText w:val="•"/>
      <w:lvlJc w:val="left"/>
      <w:pPr>
        <w:ind w:left="2477" w:hanging="474"/>
      </w:pPr>
      <w:rPr>
        <w:rFonts w:hint="default"/>
        <w:lang w:val="ru-RU" w:eastAsia="en-US" w:bidi="ar-SA"/>
      </w:rPr>
    </w:lvl>
    <w:lvl w:ilvl="6">
      <w:numFmt w:val="bullet"/>
      <w:lvlText w:val="•"/>
      <w:lvlJc w:val="left"/>
      <w:pPr>
        <w:ind w:left="2972" w:hanging="474"/>
      </w:pPr>
      <w:rPr>
        <w:rFonts w:hint="default"/>
        <w:lang w:val="ru-RU" w:eastAsia="en-US" w:bidi="ar-SA"/>
      </w:rPr>
    </w:lvl>
    <w:lvl w:ilvl="7">
      <w:numFmt w:val="bullet"/>
      <w:lvlText w:val="•"/>
      <w:lvlJc w:val="left"/>
      <w:pPr>
        <w:ind w:left="3467" w:hanging="474"/>
      </w:pPr>
      <w:rPr>
        <w:rFonts w:hint="default"/>
        <w:lang w:val="ru-RU" w:eastAsia="en-US" w:bidi="ar-SA"/>
      </w:rPr>
    </w:lvl>
    <w:lvl w:ilvl="8">
      <w:numFmt w:val="bullet"/>
      <w:lvlText w:val="•"/>
      <w:lvlJc w:val="left"/>
      <w:pPr>
        <w:ind w:left="3963" w:hanging="474"/>
      </w:pPr>
      <w:rPr>
        <w:rFonts w:hint="default"/>
        <w:lang w:val="ru-RU" w:eastAsia="en-US" w:bidi="ar-SA"/>
      </w:rPr>
    </w:lvl>
  </w:abstractNum>
  <w:abstractNum w:abstractNumId="36">
    <w:nsid w:val="32227660"/>
    <w:multiLevelType w:val="multilevel"/>
    <w:tmpl w:val="54C6B2D4"/>
    <w:lvl w:ilvl="0">
      <w:start w:val="1"/>
      <w:numFmt w:val="decimal"/>
      <w:lvlText w:val="%1."/>
      <w:lvlJc w:val="left"/>
      <w:pPr>
        <w:ind w:left="1241" w:hanging="260"/>
      </w:pPr>
      <w:rPr>
        <w:rFonts w:ascii="Times New Roman" w:eastAsia="Times New Roman" w:hAnsi="Times New Roman" w:cs="Times New Roman" w:hint="default"/>
        <w:b w:val="0"/>
        <w:bCs w:val="0"/>
        <w:i w:val="0"/>
        <w:iCs w:val="0"/>
        <w:spacing w:val="0"/>
        <w:w w:val="87"/>
        <w:sz w:val="26"/>
        <w:szCs w:val="26"/>
        <w:lang w:val="ru-RU" w:eastAsia="en-US" w:bidi="ar-SA"/>
      </w:rPr>
    </w:lvl>
    <w:lvl w:ilvl="1">
      <w:start w:val="1"/>
      <w:numFmt w:val="decimal"/>
      <w:lvlText w:val="%1.%2"/>
      <w:lvlJc w:val="left"/>
      <w:pPr>
        <w:ind w:left="1500"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533" w:hanging="389"/>
      </w:pPr>
      <w:rPr>
        <w:rFonts w:hint="default"/>
        <w:lang w:val="ru-RU" w:eastAsia="en-US" w:bidi="ar-SA"/>
      </w:rPr>
    </w:lvl>
    <w:lvl w:ilvl="3">
      <w:numFmt w:val="bullet"/>
      <w:lvlText w:val="•"/>
      <w:lvlJc w:val="left"/>
      <w:pPr>
        <w:ind w:left="3566" w:hanging="389"/>
      </w:pPr>
      <w:rPr>
        <w:rFonts w:hint="default"/>
        <w:lang w:val="ru-RU" w:eastAsia="en-US" w:bidi="ar-SA"/>
      </w:rPr>
    </w:lvl>
    <w:lvl w:ilvl="4">
      <w:numFmt w:val="bullet"/>
      <w:lvlText w:val="•"/>
      <w:lvlJc w:val="left"/>
      <w:pPr>
        <w:ind w:left="4600" w:hanging="389"/>
      </w:pPr>
      <w:rPr>
        <w:rFonts w:hint="default"/>
        <w:lang w:val="ru-RU" w:eastAsia="en-US" w:bidi="ar-SA"/>
      </w:rPr>
    </w:lvl>
    <w:lvl w:ilvl="5">
      <w:numFmt w:val="bullet"/>
      <w:lvlText w:val="•"/>
      <w:lvlJc w:val="left"/>
      <w:pPr>
        <w:ind w:left="5633" w:hanging="389"/>
      </w:pPr>
      <w:rPr>
        <w:rFonts w:hint="default"/>
        <w:lang w:val="ru-RU" w:eastAsia="en-US" w:bidi="ar-SA"/>
      </w:rPr>
    </w:lvl>
    <w:lvl w:ilvl="6">
      <w:numFmt w:val="bullet"/>
      <w:lvlText w:val="•"/>
      <w:lvlJc w:val="left"/>
      <w:pPr>
        <w:ind w:left="6666" w:hanging="389"/>
      </w:pPr>
      <w:rPr>
        <w:rFonts w:hint="default"/>
        <w:lang w:val="ru-RU" w:eastAsia="en-US" w:bidi="ar-SA"/>
      </w:rPr>
    </w:lvl>
    <w:lvl w:ilvl="7">
      <w:numFmt w:val="bullet"/>
      <w:lvlText w:val="•"/>
      <w:lvlJc w:val="left"/>
      <w:pPr>
        <w:ind w:left="7700" w:hanging="389"/>
      </w:pPr>
      <w:rPr>
        <w:rFonts w:hint="default"/>
        <w:lang w:val="ru-RU" w:eastAsia="en-US" w:bidi="ar-SA"/>
      </w:rPr>
    </w:lvl>
    <w:lvl w:ilvl="8">
      <w:numFmt w:val="bullet"/>
      <w:lvlText w:val="•"/>
      <w:lvlJc w:val="left"/>
      <w:pPr>
        <w:ind w:left="8733" w:hanging="389"/>
      </w:pPr>
      <w:rPr>
        <w:rFonts w:hint="default"/>
        <w:lang w:val="ru-RU" w:eastAsia="en-US" w:bidi="ar-SA"/>
      </w:rPr>
    </w:lvl>
  </w:abstractNum>
  <w:abstractNum w:abstractNumId="37">
    <w:nsid w:val="329A7C48"/>
    <w:multiLevelType w:val="hybridMultilevel"/>
    <w:tmpl w:val="39A01DA2"/>
    <w:lvl w:ilvl="0" w:tplc="3A6A3D86">
      <w:start w:val="1"/>
      <w:numFmt w:val="decimal"/>
      <w:lvlText w:val="%1."/>
      <w:lvlJc w:val="left"/>
      <w:pPr>
        <w:ind w:left="1303" w:hanging="922"/>
      </w:pPr>
      <w:rPr>
        <w:rFonts w:ascii="Times New Roman" w:eastAsia="Times New Roman" w:hAnsi="Times New Roman" w:cs="Times New Roman" w:hint="default"/>
        <w:b w:val="0"/>
        <w:bCs w:val="0"/>
        <w:i w:val="0"/>
        <w:iCs w:val="0"/>
        <w:spacing w:val="0"/>
        <w:w w:val="100"/>
        <w:sz w:val="28"/>
        <w:szCs w:val="28"/>
        <w:lang w:val="ru-RU" w:eastAsia="en-US" w:bidi="ar-SA"/>
      </w:rPr>
    </w:lvl>
    <w:lvl w:ilvl="1" w:tplc="874014F8">
      <w:numFmt w:val="bullet"/>
      <w:lvlText w:val="•"/>
      <w:lvlJc w:val="left"/>
      <w:pPr>
        <w:ind w:left="2251" w:hanging="922"/>
      </w:pPr>
      <w:rPr>
        <w:rFonts w:hint="default"/>
        <w:lang w:val="ru-RU" w:eastAsia="en-US" w:bidi="ar-SA"/>
      </w:rPr>
    </w:lvl>
    <w:lvl w:ilvl="2" w:tplc="EC9A51B6">
      <w:numFmt w:val="bullet"/>
      <w:lvlText w:val="•"/>
      <w:lvlJc w:val="left"/>
      <w:pPr>
        <w:ind w:left="3203" w:hanging="922"/>
      </w:pPr>
      <w:rPr>
        <w:rFonts w:hint="default"/>
        <w:lang w:val="ru-RU" w:eastAsia="en-US" w:bidi="ar-SA"/>
      </w:rPr>
    </w:lvl>
    <w:lvl w:ilvl="3" w:tplc="36CA349A">
      <w:numFmt w:val="bullet"/>
      <w:lvlText w:val="•"/>
      <w:lvlJc w:val="left"/>
      <w:pPr>
        <w:ind w:left="4155" w:hanging="922"/>
      </w:pPr>
      <w:rPr>
        <w:rFonts w:hint="default"/>
        <w:lang w:val="ru-RU" w:eastAsia="en-US" w:bidi="ar-SA"/>
      </w:rPr>
    </w:lvl>
    <w:lvl w:ilvl="4" w:tplc="6EE4AB44">
      <w:numFmt w:val="bullet"/>
      <w:lvlText w:val="•"/>
      <w:lvlJc w:val="left"/>
      <w:pPr>
        <w:ind w:left="5107" w:hanging="922"/>
      </w:pPr>
      <w:rPr>
        <w:rFonts w:hint="default"/>
        <w:lang w:val="ru-RU" w:eastAsia="en-US" w:bidi="ar-SA"/>
      </w:rPr>
    </w:lvl>
    <w:lvl w:ilvl="5" w:tplc="CF06C026">
      <w:numFmt w:val="bullet"/>
      <w:lvlText w:val="•"/>
      <w:lvlJc w:val="left"/>
      <w:pPr>
        <w:ind w:left="6059" w:hanging="922"/>
      </w:pPr>
      <w:rPr>
        <w:rFonts w:hint="default"/>
        <w:lang w:val="ru-RU" w:eastAsia="en-US" w:bidi="ar-SA"/>
      </w:rPr>
    </w:lvl>
    <w:lvl w:ilvl="6" w:tplc="E4F2A708">
      <w:numFmt w:val="bullet"/>
      <w:lvlText w:val="•"/>
      <w:lvlJc w:val="left"/>
      <w:pPr>
        <w:ind w:left="7011" w:hanging="922"/>
      </w:pPr>
      <w:rPr>
        <w:rFonts w:hint="default"/>
        <w:lang w:val="ru-RU" w:eastAsia="en-US" w:bidi="ar-SA"/>
      </w:rPr>
    </w:lvl>
    <w:lvl w:ilvl="7" w:tplc="59BC11DC">
      <w:numFmt w:val="bullet"/>
      <w:lvlText w:val="•"/>
      <w:lvlJc w:val="left"/>
      <w:pPr>
        <w:ind w:left="7963" w:hanging="922"/>
      </w:pPr>
      <w:rPr>
        <w:rFonts w:hint="default"/>
        <w:lang w:val="ru-RU" w:eastAsia="en-US" w:bidi="ar-SA"/>
      </w:rPr>
    </w:lvl>
    <w:lvl w:ilvl="8" w:tplc="AD146226">
      <w:numFmt w:val="bullet"/>
      <w:lvlText w:val="•"/>
      <w:lvlJc w:val="left"/>
      <w:pPr>
        <w:ind w:left="8915" w:hanging="922"/>
      </w:pPr>
      <w:rPr>
        <w:rFonts w:hint="default"/>
        <w:lang w:val="ru-RU" w:eastAsia="en-US" w:bidi="ar-SA"/>
      </w:rPr>
    </w:lvl>
  </w:abstractNum>
  <w:abstractNum w:abstractNumId="38">
    <w:nsid w:val="330160B9"/>
    <w:multiLevelType w:val="hybridMultilevel"/>
    <w:tmpl w:val="C8C6DCC6"/>
    <w:lvl w:ilvl="0" w:tplc="122C7024">
      <w:start w:val="1"/>
      <w:numFmt w:val="decimal"/>
      <w:lvlText w:val="%1."/>
      <w:lvlJc w:val="left"/>
      <w:pPr>
        <w:ind w:left="107" w:hanging="260"/>
      </w:pPr>
      <w:rPr>
        <w:rFonts w:hint="default"/>
        <w:spacing w:val="0"/>
        <w:w w:val="99"/>
        <w:lang w:val="ru-RU" w:eastAsia="en-US" w:bidi="ar-SA"/>
      </w:rPr>
    </w:lvl>
    <w:lvl w:ilvl="1" w:tplc="89BEB68C">
      <w:numFmt w:val="bullet"/>
      <w:lvlText w:val="•"/>
      <w:lvlJc w:val="left"/>
      <w:pPr>
        <w:ind w:left="769" w:hanging="260"/>
      </w:pPr>
      <w:rPr>
        <w:rFonts w:hint="default"/>
        <w:lang w:val="ru-RU" w:eastAsia="en-US" w:bidi="ar-SA"/>
      </w:rPr>
    </w:lvl>
    <w:lvl w:ilvl="2" w:tplc="999C8D4E">
      <w:numFmt w:val="bullet"/>
      <w:lvlText w:val="•"/>
      <w:lvlJc w:val="left"/>
      <w:pPr>
        <w:ind w:left="1439" w:hanging="260"/>
      </w:pPr>
      <w:rPr>
        <w:rFonts w:hint="default"/>
        <w:lang w:val="ru-RU" w:eastAsia="en-US" w:bidi="ar-SA"/>
      </w:rPr>
    </w:lvl>
    <w:lvl w:ilvl="3" w:tplc="65225D00">
      <w:numFmt w:val="bullet"/>
      <w:lvlText w:val="•"/>
      <w:lvlJc w:val="left"/>
      <w:pPr>
        <w:ind w:left="2108" w:hanging="260"/>
      </w:pPr>
      <w:rPr>
        <w:rFonts w:hint="default"/>
        <w:lang w:val="ru-RU" w:eastAsia="en-US" w:bidi="ar-SA"/>
      </w:rPr>
    </w:lvl>
    <w:lvl w:ilvl="4" w:tplc="4E0EF356">
      <w:numFmt w:val="bullet"/>
      <w:lvlText w:val="•"/>
      <w:lvlJc w:val="left"/>
      <w:pPr>
        <w:ind w:left="2778" w:hanging="260"/>
      </w:pPr>
      <w:rPr>
        <w:rFonts w:hint="default"/>
        <w:lang w:val="ru-RU" w:eastAsia="en-US" w:bidi="ar-SA"/>
      </w:rPr>
    </w:lvl>
    <w:lvl w:ilvl="5" w:tplc="EC0C252E">
      <w:numFmt w:val="bullet"/>
      <w:lvlText w:val="•"/>
      <w:lvlJc w:val="left"/>
      <w:pPr>
        <w:ind w:left="3447" w:hanging="260"/>
      </w:pPr>
      <w:rPr>
        <w:rFonts w:hint="default"/>
        <w:lang w:val="ru-RU" w:eastAsia="en-US" w:bidi="ar-SA"/>
      </w:rPr>
    </w:lvl>
    <w:lvl w:ilvl="6" w:tplc="BFEEBACC">
      <w:numFmt w:val="bullet"/>
      <w:lvlText w:val="•"/>
      <w:lvlJc w:val="left"/>
      <w:pPr>
        <w:ind w:left="4117" w:hanging="260"/>
      </w:pPr>
      <w:rPr>
        <w:rFonts w:hint="default"/>
        <w:lang w:val="ru-RU" w:eastAsia="en-US" w:bidi="ar-SA"/>
      </w:rPr>
    </w:lvl>
    <w:lvl w:ilvl="7" w:tplc="98CC351A">
      <w:numFmt w:val="bullet"/>
      <w:lvlText w:val="•"/>
      <w:lvlJc w:val="left"/>
      <w:pPr>
        <w:ind w:left="4786" w:hanging="260"/>
      </w:pPr>
      <w:rPr>
        <w:rFonts w:hint="default"/>
        <w:lang w:val="ru-RU" w:eastAsia="en-US" w:bidi="ar-SA"/>
      </w:rPr>
    </w:lvl>
    <w:lvl w:ilvl="8" w:tplc="6DC6A9FA">
      <w:numFmt w:val="bullet"/>
      <w:lvlText w:val="•"/>
      <w:lvlJc w:val="left"/>
      <w:pPr>
        <w:ind w:left="5456" w:hanging="260"/>
      </w:pPr>
      <w:rPr>
        <w:rFonts w:hint="default"/>
        <w:lang w:val="ru-RU" w:eastAsia="en-US" w:bidi="ar-SA"/>
      </w:rPr>
    </w:lvl>
  </w:abstractNum>
  <w:abstractNum w:abstractNumId="39">
    <w:nsid w:val="342F27CB"/>
    <w:multiLevelType w:val="hybridMultilevel"/>
    <w:tmpl w:val="C14062E8"/>
    <w:lvl w:ilvl="0" w:tplc="F7A634D6">
      <w:start w:val="1"/>
      <w:numFmt w:val="decimal"/>
      <w:lvlText w:val="%1)"/>
      <w:lvlJc w:val="left"/>
      <w:pPr>
        <w:ind w:left="169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3F60C36C">
      <w:numFmt w:val="bullet"/>
      <w:lvlText w:val="-"/>
      <w:lvlJc w:val="left"/>
      <w:pPr>
        <w:ind w:left="98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8A601B44">
      <w:numFmt w:val="bullet"/>
      <w:lvlText w:val="•"/>
      <w:lvlJc w:val="left"/>
      <w:pPr>
        <w:ind w:left="2711" w:hanging="152"/>
      </w:pPr>
      <w:rPr>
        <w:rFonts w:hint="default"/>
        <w:lang w:val="ru-RU" w:eastAsia="en-US" w:bidi="ar-SA"/>
      </w:rPr>
    </w:lvl>
    <w:lvl w:ilvl="3" w:tplc="476A1944">
      <w:numFmt w:val="bullet"/>
      <w:lvlText w:val="•"/>
      <w:lvlJc w:val="left"/>
      <w:pPr>
        <w:ind w:left="3722" w:hanging="152"/>
      </w:pPr>
      <w:rPr>
        <w:rFonts w:hint="default"/>
        <w:lang w:val="ru-RU" w:eastAsia="en-US" w:bidi="ar-SA"/>
      </w:rPr>
    </w:lvl>
    <w:lvl w:ilvl="4" w:tplc="A31CD656">
      <w:numFmt w:val="bullet"/>
      <w:lvlText w:val="•"/>
      <w:lvlJc w:val="left"/>
      <w:pPr>
        <w:ind w:left="4733" w:hanging="152"/>
      </w:pPr>
      <w:rPr>
        <w:rFonts w:hint="default"/>
        <w:lang w:val="ru-RU" w:eastAsia="en-US" w:bidi="ar-SA"/>
      </w:rPr>
    </w:lvl>
    <w:lvl w:ilvl="5" w:tplc="2EEECC74">
      <w:numFmt w:val="bullet"/>
      <w:lvlText w:val="•"/>
      <w:lvlJc w:val="left"/>
      <w:pPr>
        <w:ind w:left="5744" w:hanging="152"/>
      </w:pPr>
      <w:rPr>
        <w:rFonts w:hint="default"/>
        <w:lang w:val="ru-RU" w:eastAsia="en-US" w:bidi="ar-SA"/>
      </w:rPr>
    </w:lvl>
    <w:lvl w:ilvl="6" w:tplc="1576D374">
      <w:numFmt w:val="bullet"/>
      <w:lvlText w:val="•"/>
      <w:lvlJc w:val="left"/>
      <w:pPr>
        <w:ind w:left="6755" w:hanging="152"/>
      </w:pPr>
      <w:rPr>
        <w:rFonts w:hint="default"/>
        <w:lang w:val="ru-RU" w:eastAsia="en-US" w:bidi="ar-SA"/>
      </w:rPr>
    </w:lvl>
    <w:lvl w:ilvl="7" w:tplc="C2585288">
      <w:numFmt w:val="bullet"/>
      <w:lvlText w:val="•"/>
      <w:lvlJc w:val="left"/>
      <w:pPr>
        <w:ind w:left="7766" w:hanging="152"/>
      </w:pPr>
      <w:rPr>
        <w:rFonts w:hint="default"/>
        <w:lang w:val="ru-RU" w:eastAsia="en-US" w:bidi="ar-SA"/>
      </w:rPr>
    </w:lvl>
    <w:lvl w:ilvl="8" w:tplc="AD1CA932">
      <w:numFmt w:val="bullet"/>
      <w:lvlText w:val="•"/>
      <w:lvlJc w:val="left"/>
      <w:pPr>
        <w:ind w:left="8777" w:hanging="152"/>
      </w:pPr>
      <w:rPr>
        <w:rFonts w:hint="default"/>
        <w:lang w:val="ru-RU" w:eastAsia="en-US" w:bidi="ar-SA"/>
      </w:rPr>
    </w:lvl>
  </w:abstractNum>
  <w:abstractNum w:abstractNumId="40">
    <w:nsid w:val="34B6571B"/>
    <w:multiLevelType w:val="hybridMultilevel"/>
    <w:tmpl w:val="BA3C0854"/>
    <w:lvl w:ilvl="0" w:tplc="0130FE3C">
      <w:start w:val="1"/>
      <w:numFmt w:val="decimal"/>
      <w:lvlText w:val="%1)"/>
      <w:lvlJc w:val="left"/>
      <w:pPr>
        <w:ind w:left="126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E9E2222C">
      <w:numFmt w:val="bullet"/>
      <w:lvlText w:val="•"/>
      <w:lvlJc w:val="left"/>
      <w:pPr>
        <w:ind w:left="2214" w:hanging="281"/>
      </w:pPr>
      <w:rPr>
        <w:rFonts w:hint="default"/>
        <w:lang w:val="ru-RU" w:eastAsia="en-US" w:bidi="ar-SA"/>
      </w:rPr>
    </w:lvl>
    <w:lvl w:ilvl="2" w:tplc="3BA0E824">
      <w:numFmt w:val="bullet"/>
      <w:lvlText w:val="•"/>
      <w:lvlJc w:val="left"/>
      <w:pPr>
        <w:ind w:left="3168" w:hanging="281"/>
      </w:pPr>
      <w:rPr>
        <w:rFonts w:hint="default"/>
        <w:lang w:val="ru-RU" w:eastAsia="en-US" w:bidi="ar-SA"/>
      </w:rPr>
    </w:lvl>
    <w:lvl w:ilvl="3" w:tplc="3088306E">
      <w:numFmt w:val="bullet"/>
      <w:lvlText w:val="•"/>
      <w:lvlJc w:val="left"/>
      <w:pPr>
        <w:ind w:left="4122" w:hanging="281"/>
      </w:pPr>
      <w:rPr>
        <w:rFonts w:hint="default"/>
        <w:lang w:val="ru-RU" w:eastAsia="en-US" w:bidi="ar-SA"/>
      </w:rPr>
    </w:lvl>
    <w:lvl w:ilvl="4" w:tplc="7770810A">
      <w:numFmt w:val="bullet"/>
      <w:lvlText w:val="•"/>
      <w:lvlJc w:val="left"/>
      <w:pPr>
        <w:ind w:left="5076" w:hanging="281"/>
      </w:pPr>
      <w:rPr>
        <w:rFonts w:hint="default"/>
        <w:lang w:val="ru-RU" w:eastAsia="en-US" w:bidi="ar-SA"/>
      </w:rPr>
    </w:lvl>
    <w:lvl w:ilvl="5" w:tplc="DC3C9D1A">
      <w:numFmt w:val="bullet"/>
      <w:lvlText w:val="•"/>
      <w:lvlJc w:val="left"/>
      <w:pPr>
        <w:ind w:left="6030" w:hanging="281"/>
      </w:pPr>
      <w:rPr>
        <w:rFonts w:hint="default"/>
        <w:lang w:val="ru-RU" w:eastAsia="en-US" w:bidi="ar-SA"/>
      </w:rPr>
    </w:lvl>
    <w:lvl w:ilvl="6" w:tplc="71D43420">
      <w:numFmt w:val="bullet"/>
      <w:lvlText w:val="•"/>
      <w:lvlJc w:val="left"/>
      <w:pPr>
        <w:ind w:left="6984" w:hanging="281"/>
      </w:pPr>
      <w:rPr>
        <w:rFonts w:hint="default"/>
        <w:lang w:val="ru-RU" w:eastAsia="en-US" w:bidi="ar-SA"/>
      </w:rPr>
    </w:lvl>
    <w:lvl w:ilvl="7" w:tplc="385C9886">
      <w:numFmt w:val="bullet"/>
      <w:lvlText w:val="•"/>
      <w:lvlJc w:val="left"/>
      <w:pPr>
        <w:ind w:left="7938" w:hanging="281"/>
      </w:pPr>
      <w:rPr>
        <w:rFonts w:hint="default"/>
        <w:lang w:val="ru-RU" w:eastAsia="en-US" w:bidi="ar-SA"/>
      </w:rPr>
    </w:lvl>
    <w:lvl w:ilvl="8" w:tplc="D330536E">
      <w:numFmt w:val="bullet"/>
      <w:lvlText w:val="•"/>
      <w:lvlJc w:val="left"/>
      <w:pPr>
        <w:ind w:left="8892" w:hanging="281"/>
      </w:pPr>
      <w:rPr>
        <w:rFonts w:hint="default"/>
        <w:lang w:val="ru-RU" w:eastAsia="en-US" w:bidi="ar-SA"/>
      </w:rPr>
    </w:lvl>
  </w:abstractNum>
  <w:abstractNum w:abstractNumId="41">
    <w:nsid w:val="35872C05"/>
    <w:multiLevelType w:val="hybridMultilevel"/>
    <w:tmpl w:val="D760022A"/>
    <w:lvl w:ilvl="0" w:tplc="5BE23F9E">
      <w:start w:val="1"/>
      <w:numFmt w:val="decimal"/>
      <w:lvlText w:val="%1)"/>
      <w:lvlJc w:val="left"/>
      <w:pPr>
        <w:ind w:left="1262" w:hanging="281"/>
      </w:pPr>
      <w:rPr>
        <w:rFonts w:ascii="Times New Roman" w:eastAsia="Times New Roman" w:hAnsi="Times New Roman" w:cs="Times New Roman" w:hint="default"/>
        <w:b w:val="0"/>
        <w:bCs w:val="0"/>
        <w:i/>
        <w:iCs/>
        <w:spacing w:val="0"/>
        <w:w w:val="99"/>
        <w:sz w:val="26"/>
        <w:szCs w:val="26"/>
        <w:lang w:val="ru-RU" w:eastAsia="en-US" w:bidi="ar-SA"/>
      </w:rPr>
    </w:lvl>
    <w:lvl w:ilvl="1" w:tplc="E592D90A">
      <w:numFmt w:val="bullet"/>
      <w:lvlText w:val="•"/>
      <w:lvlJc w:val="left"/>
      <w:pPr>
        <w:ind w:left="2214" w:hanging="281"/>
      </w:pPr>
      <w:rPr>
        <w:rFonts w:hint="default"/>
        <w:lang w:val="ru-RU" w:eastAsia="en-US" w:bidi="ar-SA"/>
      </w:rPr>
    </w:lvl>
    <w:lvl w:ilvl="2" w:tplc="CE6C9AAA">
      <w:numFmt w:val="bullet"/>
      <w:lvlText w:val="•"/>
      <w:lvlJc w:val="left"/>
      <w:pPr>
        <w:ind w:left="3168" w:hanging="281"/>
      </w:pPr>
      <w:rPr>
        <w:rFonts w:hint="default"/>
        <w:lang w:val="ru-RU" w:eastAsia="en-US" w:bidi="ar-SA"/>
      </w:rPr>
    </w:lvl>
    <w:lvl w:ilvl="3" w:tplc="EA5EB8A4">
      <w:numFmt w:val="bullet"/>
      <w:lvlText w:val="•"/>
      <w:lvlJc w:val="left"/>
      <w:pPr>
        <w:ind w:left="4122" w:hanging="281"/>
      </w:pPr>
      <w:rPr>
        <w:rFonts w:hint="default"/>
        <w:lang w:val="ru-RU" w:eastAsia="en-US" w:bidi="ar-SA"/>
      </w:rPr>
    </w:lvl>
    <w:lvl w:ilvl="4" w:tplc="E556A93A">
      <w:numFmt w:val="bullet"/>
      <w:lvlText w:val="•"/>
      <w:lvlJc w:val="left"/>
      <w:pPr>
        <w:ind w:left="5076" w:hanging="281"/>
      </w:pPr>
      <w:rPr>
        <w:rFonts w:hint="default"/>
        <w:lang w:val="ru-RU" w:eastAsia="en-US" w:bidi="ar-SA"/>
      </w:rPr>
    </w:lvl>
    <w:lvl w:ilvl="5" w:tplc="C798BB42">
      <w:numFmt w:val="bullet"/>
      <w:lvlText w:val="•"/>
      <w:lvlJc w:val="left"/>
      <w:pPr>
        <w:ind w:left="6030" w:hanging="281"/>
      </w:pPr>
      <w:rPr>
        <w:rFonts w:hint="default"/>
        <w:lang w:val="ru-RU" w:eastAsia="en-US" w:bidi="ar-SA"/>
      </w:rPr>
    </w:lvl>
    <w:lvl w:ilvl="6" w:tplc="42DC7C04">
      <w:numFmt w:val="bullet"/>
      <w:lvlText w:val="•"/>
      <w:lvlJc w:val="left"/>
      <w:pPr>
        <w:ind w:left="6984" w:hanging="281"/>
      </w:pPr>
      <w:rPr>
        <w:rFonts w:hint="default"/>
        <w:lang w:val="ru-RU" w:eastAsia="en-US" w:bidi="ar-SA"/>
      </w:rPr>
    </w:lvl>
    <w:lvl w:ilvl="7" w:tplc="29309E4C">
      <w:numFmt w:val="bullet"/>
      <w:lvlText w:val="•"/>
      <w:lvlJc w:val="left"/>
      <w:pPr>
        <w:ind w:left="7938" w:hanging="281"/>
      </w:pPr>
      <w:rPr>
        <w:rFonts w:hint="default"/>
        <w:lang w:val="ru-RU" w:eastAsia="en-US" w:bidi="ar-SA"/>
      </w:rPr>
    </w:lvl>
    <w:lvl w:ilvl="8" w:tplc="50E48D5C">
      <w:numFmt w:val="bullet"/>
      <w:lvlText w:val="•"/>
      <w:lvlJc w:val="left"/>
      <w:pPr>
        <w:ind w:left="8892" w:hanging="281"/>
      </w:pPr>
      <w:rPr>
        <w:rFonts w:hint="default"/>
        <w:lang w:val="ru-RU" w:eastAsia="en-US" w:bidi="ar-SA"/>
      </w:rPr>
    </w:lvl>
  </w:abstractNum>
  <w:abstractNum w:abstractNumId="42">
    <w:nsid w:val="35943747"/>
    <w:multiLevelType w:val="multilevel"/>
    <w:tmpl w:val="0C16F23A"/>
    <w:lvl w:ilvl="0">
      <w:start w:val="1"/>
      <w:numFmt w:val="decimal"/>
      <w:lvlText w:val="%1."/>
      <w:lvlJc w:val="left"/>
      <w:pPr>
        <w:ind w:left="1241"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370"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426" w:hanging="389"/>
      </w:pPr>
      <w:rPr>
        <w:rFonts w:hint="default"/>
        <w:lang w:val="ru-RU" w:eastAsia="en-US" w:bidi="ar-SA"/>
      </w:rPr>
    </w:lvl>
    <w:lvl w:ilvl="3">
      <w:numFmt w:val="bullet"/>
      <w:lvlText w:val="•"/>
      <w:lvlJc w:val="left"/>
      <w:pPr>
        <w:ind w:left="3473" w:hanging="389"/>
      </w:pPr>
      <w:rPr>
        <w:rFonts w:hint="default"/>
        <w:lang w:val="ru-RU" w:eastAsia="en-US" w:bidi="ar-SA"/>
      </w:rPr>
    </w:lvl>
    <w:lvl w:ilvl="4">
      <w:numFmt w:val="bullet"/>
      <w:lvlText w:val="•"/>
      <w:lvlJc w:val="left"/>
      <w:pPr>
        <w:ind w:left="4520" w:hanging="389"/>
      </w:pPr>
      <w:rPr>
        <w:rFonts w:hint="default"/>
        <w:lang w:val="ru-RU" w:eastAsia="en-US" w:bidi="ar-SA"/>
      </w:rPr>
    </w:lvl>
    <w:lvl w:ilvl="5">
      <w:numFmt w:val="bullet"/>
      <w:lvlText w:val="•"/>
      <w:lvlJc w:val="left"/>
      <w:pPr>
        <w:ind w:left="5566" w:hanging="389"/>
      </w:pPr>
      <w:rPr>
        <w:rFonts w:hint="default"/>
        <w:lang w:val="ru-RU" w:eastAsia="en-US" w:bidi="ar-SA"/>
      </w:rPr>
    </w:lvl>
    <w:lvl w:ilvl="6">
      <w:numFmt w:val="bullet"/>
      <w:lvlText w:val="•"/>
      <w:lvlJc w:val="left"/>
      <w:pPr>
        <w:ind w:left="6613" w:hanging="389"/>
      </w:pPr>
      <w:rPr>
        <w:rFonts w:hint="default"/>
        <w:lang w:val="ru-RU" w:eastAsia="en-US" w:bidi="ar-SA"/>
      </w:rPr>
    </w:lvl>
    <w:lvl w:ilvl="7">
      <w:numFmt w:val="bullet"/>
      <w:lvlText w:val="•"/>
      <w:lvlJc w:val="left"/>
      <w:pPr>
        <w:ind w:left="7660" w:hanging="389"/>
      </w:pPr>
      <w:rPr>
        <w:rFonts w:hint="default"/>
        <w:lang w:val="ru-RU" w:eastAsia="en-US" w:bidi="ar-SA"/>
      </w:rPr>
    </w:lvl>
    <w:lvl w:ilvl="8">
      <w:numFmt w:val="bullet"/>
      <w:lvlText w:val="•"/>
      <w:lvlJc w:val="left"/>
      <w:pPr>
        <w:ind w:left="8706" w:hanging="389"/>
      </w:pPr>
      <w:rPr>
        <w:rFonts w:hint="default"/>
        <w:lang w:val="ru-RU" w:eastAsia="en-US" w:bidi="ar-SA"/>
      </w:rPr>
    </w:lvl>
  </w:abstractNum>
  <w:abstractNum w:abstractNumId="43">
    <w:nsid w:val="36AF0B42"/>
    <w:multiLevelType w:val="multilevel"/>
    <w:tmpl w:val="5106DD6A"/>
    <w:lvl w:ilvl="0">
      <w:start w:val="3"/>
      <w:numFmt w:val="decimal"/>
      <w:lvlText w:val="%1"/>
      <w:lvlJc w:val="left"/>
      <w:pPr>
        <w:ind w:left="1075" w:hanging="454"/>
      </w:pPr>
      <w:rPr>
        <w:rFonts w:hint="default"/>
        <w:lang w:val="ru-RU" w:eastAsia="en-US" w:bidi="ar-SA"/>
      </w:rPr>
    </w:lvl>
    <w:lvl w:ilvl="1">
      <w:start w:val="2"/>
      <w:numFmt w:val="decimal"/>
      <w:lvlText w:val="%1.%2."/>
      <w:lvlJc w:val="left"/>
      <w:pPr>
        <w:ind w:left="1075" w:hanging="454"/>
      </w:pPr>
      <w:rPr>
        <w:rFonts w:hint="default"/>
        <w:spacing w:val="0"/>
        <w:w w:val="99"/>
        <w:lang w:val="ru-RU" w:eastAsia="en-US" w:bidi="ar-SA"/>
      </w:rPr>
    </w:lvl>
    <w:lvl w:ilvl="2">
      <w:start w:val="1"/>
      <w:numFmt w:val="decimal"/>
      <w:lvlText w:val="%1.%2.%3."/>
      <w:lvlJc w:val="left"/>
      <w:pPr>
        <w:ind w:left="622" w:hanging="692"/>
      </w:pPr>
      <w:rPr>
        <w:rFonts w:ascii="Times New Roman" w:eastAsia="Times New Roman" w:hAnsi="Times New Roman" w:cs="Times New Roman" w:hint="default"/>
        <w:b w:val="0"/>
        <w:bCs w:val="0"/>
        <w:i w:val="0"/>
        <w:iCs w:val="0"/>
        <w:spacing w:val="-12"/>
        <w:w w:val="99"/>
        <w:sz w:val="26"/>
        <w:szCs w:val="26"/>
        <w:lang w:val="ru-RU" w:eastAsia="en-US" w:bidi="ar-SA"/>
      </w:rPr>
    </w:lvl>
    <w:lvl w:ilvl="3">
      <w:numFmt w:val="bullet"/>
      <w:lvlText w:val="•"/>
      <w:lvlJc w:val="left"/>
      <w:pPr>
        <w:ind w:left="3320" w:hanging="692"/>
      </w:pPr>
      <w:rPr>
        <w:rFonts w:hint="default"/>
        <w:lang w:val="ru-RU" w:eastAsia="en-US" w:bidi="ar-SA"/>
      </w:rPr>
    </w:lvl>
    <w:lvl w:ilvl="4">
      <w:numFmt w:val="bullet"/>
      <w:lvlText w:val="•"/>
      <w:lvlJc w:val="left"/>
      <w:pPr>
        <w:ind w:left="4440" w:hanging="692"/>
      </w:pPr>
      <w:rPr>
        <w:rFonts w:hint="default"/>
        <w:lang w:val="ru-RU" w:eastAsia="en-US" w:bidi="ar-SA"/>
      </w:rPr>
    </w:lvl>
    <w:lvl w:ilvl="5">
      <w:numFmt w:val="bullet"/>
      <w:lvlText w:val="•"/>
      <w:lvlJc w:val="left"/>
      <w:pPr>
        <w:ind w:left="5560" w:hanging="692"/>
      </w:pPr>
      <w:rPr>
        <w:rFonts w:hint="default"/>
        <w:lang w:val="ru-RU" w:eastAsia="en-US" w:bidi="ar-SA"/>
      </w:rPr>
    </w:lvl>
    <w:lvl w:ilvl="6">
      <w:numFmt w:val="bullet"/>
      <w:lvlText w:val="•"/>
      <w:lvlJc w:val="left"/>
      <w:pPr>
        <w:ind w:left="6680" w:hanging="692"/>
      </w:pPr>
      <w:rPr>
        <w:rFonts w:hint="default"/>
        <w:lang w:val="ru-RU" w:eastAsia="en-US" w:bidi="ar-SA"/>
      </w:rPr>
    </w:lvl>
    <w:lvl w:ilvl="7">
      <w:numFmt w:val="bullet"/>
      <w:lvlText w:val="•"/>
      <w:lvlJc w:val="left"/>
      <w:pPr>
        <w:ind w:left="7800" w:hanging="692"/>
      </w:pPr>
      <w:rPr>
        <w:rFonts w:hint="default"/>
        <w:lang w:val="ru-RU" w:eastAsia="en-US" w:bidi="ar-SA"/>
      </w:rPr>
    </w:lvl>
    <w:lvl w:ilvl="8">
      <w:numFmt w:val="bullet"/>
      <w:lvlText w:val="•"/>
      <w:lvlJc w:val="left"/>
      <w:pPr>
        <w:ind w:left="8920" w:hanging="692"/>
      </w:pPr>
      <w:rPr>
        <w:rFonts w:hint="default"/>
        <w:lang w:val="ru-RU" w:eastAsia="en-US" w:bidi="ar-SA"/>
      </w:rPr>
    </w:lvl>
  </w:abstractNum>
  <w:abstractNum w:abstractNumId="44">
    <w:nsid w:val="36DD6FB3"/>
    <w:multiLevelType w:val="multilevel"/>
    <w:tmpl w:val="36DD6FB3"/>
    <w:lvl w:ilvl="0">
      <w:start w:val="1"/>
      <w:numFmt w:val="decimal"/>
      <w:lvlText w:val="%1."/>
      <w:lvlJc w:val="left"/>
      <w:pPr>
        <w:ind w:left="232" w:hanging="286"/>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232" w:hanging="564"/>
      </w:pPr>
      <w:rPr>
        <w:rFonts w:ascii="Symbol" w:eastAsia="Symbol" w:hAnsi="Symbol" w:cs="Symbol" w:hint="default"/>
        <w:w w:val="100"/>
        <w:sz w:val="28"/>
        <w:szCs w:val="28"/>
        <w:lang w:val="ru-RU" w:eastAsia="en-US" w:bidi="ar-SA"/>
      </w:rPr>
    </w:lvl>
    <w:lvl w:ilvl="2">
      <w:numFmt w:val="bullet"/>
      <w:lvlText w:val=""/>
      <w:lvlJc w:val="left"/>
      <w:pPr>
        <w:ind w:left="232" w:hanging="284"/>
      </w:pPr>
      <w:rPr>
        <w:rFonts w:ascii="Symbol" w:eastAsia="Symbol" w:hAnsi="Symbol" w:cs="Symbol" w:hint="default"/>
        <w:w w:val="100"/>
        <w:sz w:val="28"/>
        <w:szCs w:val="28"/>
        <w:lang w:val="ru-RU" w:eastAsia="en-US" w:bidi="ar-SA"/>
      </w:rPr>
    </w:lvl>
    <w:lvl w:ilvl="3">
      <w:numFmt w:val="bullet"/>
      <w:lvlText w:val="•"/>
      <w:lvlJc w:val="left"/>
      <w:pPr>
        <w:ind w:left="3277" w:hanging="284"/>
      </w:pPr>
      <w:rPr>
        <w:rFonts w:hint="default"/>
        <w:lang w:val="ru-RU" w:eastAsia="en-US" w:bidi="ar-SA"/>
      </w:rPr>
    </w:lvl>
    <w:lvl w:ilvl="4">
      <w:numFmt w:val="bullet"/>
      <w:lvlText w:val="•"/>
      <w:lvlJc w:val="left"/>
      <w:pPr>
        <w:ind w:left="4290" w:hanging="284"/>
      </w:pPr>
      <w:rPr>
        <w:rFonts w:hint="default"/>
        <w:lang w:val="ru-RU" w:eastAsia="en-US" w:bidi="ar-SA"/>
      </w:rPr>
    </w:lvl>
    <w:lvl w:ilvl="5">
      <w:numFmt w:val="bullet"/>
      <w:lvlText w:val="•"/>
      <w:lvlJc w:val="left"/>
      <w:pPr>
        <w:ind w:left="5303" w:hanging="284"/>
      </w:pPr>
      <w:rPr>
        <w:rFonts w:hint="default"/>
        <w:lang w:val="ru-RU" w:eastAsia="en-US" w:bidi="ar-SA"/>
      </w:rPr>
    </w:lvl>
    <w:lvl w:ilvl="6">
      <w:numFmt w:val="bullet"/>
      <w:lvlText w:val="•"/>
      <w:lvlJc w:val="left"/>
      <w:pPr>
        <w:ind w:left="6315" w:hanging="284"/>
      </w:pPr>
      <w:rPr>
        <w:rFonts w:hint="default"/>
        <w:lang w:val="ru-RU" w:eastAsia="en-US" w:bidi="ar-SA"/>
      </w:rPr>
    </w:lvl>
    <w:lvl w:ilvl="7">
      <w:numFmt w:val="bullet"/>
      <w:lvlText w:val="•"/>
      <w:lvlJc w:val="left"/>
      <w:pPr>
        <w:ind w:left="7328" w:hanging="284"/>
      </w:pPr>
      <w:rPr>
        <w:rFonts w:hint="default"/>
        <w:lang w:val="ru-RU" w:eastAsia="en-US" w:bidi="ar-SA"/>
      </w:rPr>
    </w:lvl>
    <w:lvl w:ilvl="8">
      <w:numFmt w:val="bullet"/>
      <w:lvlText w:val="•"/>
      <w:lvlJc w:val="left"/>
      <w:pPr>
        <w:ind w:left="8341" w:hanging="284"/>
      </w:pPr>
      <w:rPr>
        <w:rFonts w:hint="default"/>
        <w:lang w:val="ru-RU" w:eastAsia="en-US" w:bidi="ar-SA"/>
      </w:rPr>
    </w:lvl>
  </w:abstractNum>
  <w:abstractNum w:abstractNumId="45">
    <w:nsid w:val="38695947"/>
    <w:multiLevelType w:val="hybridMultilevel"/>
    <w:tmpl w:val="8BC0CE6A"/>
    <w:lvl w:ilvl="0" w:tplc="4984CBB2">
      <w:start w:val="1"/>
      <w:numFmt w:val="decimal"/>
      <w:lvlText w:val="%1."/>
      <w:lvlJc w:val="left"/>
      <w:pPr>
        <w:ind w:left="107" w:hanging="260"/>
      </w:pPr>
      <w:rPr>
        <w:rFonts w:ascii="Times New Roman" w:eastAsia="Times New Roman" w:hAnsi="Times New Roman" w:cs="Times New Roman" w:hint="default"/>
        <w:b/>
        <w:bCs/>
        <w:i w:val="0"/>
        <w:iCs w:val="0"/>
        <w:spacing w:val="0"/>
        <w:w w:val="99"/>
        <w:sz w:val="26"/>
        <w:szCs w:val="26"/>
        <w:lang w:val="ru-RU" w:eastAsia="en-US" w:bidi="ar-SA"/>
      </w:rPr>
    </w:lvl>
    <w:lvl w:ilvl="1" w:tplc="F21848C2">
      <w:numFmt w:val="bullet"/>
      <w:lvlText w:val="•"/>
      <w:lvlJc w:val="left"/>
      <w:pPr>
        <w:ind w:left="769" w:hanging="260"/>
      </w:pPr>
      <w:rPr>
        <w:rFonts w:hint="default"/>
        <w:lang w:val="ru-RU" w:eastAsia="en-US" w:bidi="ar-SA"/>
      </w:rPr>
    </w:lvl>
    <w:lvl w:ilvl="2" w:tplc="CBF28188">
      <w:numFmt w:val="bullet"/>
      <w:lvlText w:val="•"/>
      <w:lvlJc w:val="left"/>
      <w:pPr>
        <w:ind w:left="1439" w:hanging="260"/>
      </w:pPr>
      <w:rPr>
        <w:rFonts w:hint="default"/>
        <w:lang w:val="ru-RU" w:eastAsia="en-US" w:bidi="ar-SA"/>
      </w:rPr>
    </w:lvl>
    <w:lvl w:ilvl="3" w:tplc="E4FE688A">
      <w:numFmt w:val="bullet"/>
      <w:lvlText w:val="•"/>
      <w:lvlJc w:val="left"/>
      <w:pPr>
        <w:ind w:left="2108" w:hanging="260"/>
      </w:pPr>
      <w:rPr>
        <w:rFonts w:hint="default"/>
        <w:lang w:val="ru-RU" w:eastAsia="en-US" w:bidi="ar-SA"/>
      </w:rPr>
    </w:lvl>
    <w:lvl w:ilvl="4" w:tplc="E3C464F2">
      <w:numFmt w:val="bullet"/>
      <w:lvlText w:val="•"/>
      <w:lvlJc w:val="left"/>
      <w:pPr>
        <w:ind w:left="2778" w:hanging="260"/>
      </w:pPr>
      <w:rPr>
        <w:rFonts w:hint="default"/>
        <w:lang w:val="ru-RU" w:eastAsia="en-US" w:bidi="ar-SA"/>
      </w:rPr>
    </w:lvl>
    <w:lvl w:ilvl="5" w:tplc="071ABE6E">
      <w:numFmt w:val="bullet"/>
      <w:lvlText w:val="•"/>
      <w:lvlJc w:val="left"/>
      <w:pPr>
        <w:ind w:left="3447" w:hanging="260"/>
      </w:pPr>
      <w:rPr>
        <w:rFonts w:hint="default"/>
        <w:lang w:val="ru-RU" w:eastAsia="en-US" w:bidi="ar-SA"/>
      </w:rPr>
    </w:lvl>
    <w:lvl w:ilvl="6" w:tplc="164004FE">
      <w:numFmt w:val="bullet"/>
      <w:lvlText w:val="•"/>
      <w:lvlJc w:val="left"/>
      <w:pPr>
        <w:ind w:left="4117" w:hanging="260"/>
      </w:pPr>
      <w:rPr>
        <w:rFonts w:hint="default"/>
        <w:lang w:val="ru-RU" w:eastAsia="en-US" w:bidi="ar-SA"/>
      </w:rPr>
    </w:lvl>
    <w:lvl w:ilvl="7" w:tplc="DE2AB09E">
      <w:numFmt w:val="bullet"/>
      <w:lvlText w:val="•"/>
      <w:lvlJc w:val="left"/>
      <w:pPr>
        <w:ind w:left="4786" w:hanging="260"/>
      </w:pPr>
      <w:rPr>
        <w:rFonts w:hint="default"/>
        <w:lang w:val="ru-RU" w:eastAsia="en-US" w:bidi="ar-SA"/>
      </w:rPr>
    </w:lvl>
    <w:lvl w:ilvl="8" w:tplc="32AC5A64">
      <w:numFmt w:val="bullet"/>
      <w:lvlText w:val="•"/>
      <w:lvlJc w:val="left"/>
      <w:pPr>
        <w:ind w:left="5456" w:hanging="260"/>
      </w:pPr>
      <w:rPr>
        <w:rFonts w:hint="default"/>
        <w:lang w:val="ru-RU" w:eastAsia="en-US" w:bidi="ar-SA"/>
      </w:rPr>
    </w:lvl>
  </w:abstractNum>
  <w:abstractNum w:abstractNumId="46">
    <w:nsid w:val="39B62D53"/>
    <w:multiLevelType w:val="multilevel"/>
    <w:tmpl w:val="E2A0BAC2"/>
    <w:lvl w:ilvl="0">
      <w:start w:val="1"/>
      <w:numFmt w:val="decimal"/>
      <w:lvlText w:val="%1."/>
      <w:lvlJc w:val="left"/>
      <w:pPr>
        <w:ind w:left="890" w:hanging="26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010"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46" w:hanging="389"/>
      </w:pPr>
      <w:rPr>
        <w:rFonts w:hint="default"/>
        <w:lang w:val="ru-RU" w:eastAsia="en-US" w:bidi="ar-SA"/>
      </w:rPr>
    </w:lvl>
    <w:lvl w:ilvl="3">
      <w:numFmt w:val="bullet"/>
      <w:lvlText w:val="•"/>
      <w:lvlJc w:val="left"/>
      <w:pPr>
        <w:ind w:left="3273" w:hanging="389"/>
      </w:pPr>
      <w:rPr>
        <w:rFonts w:hint="default"/>
        <w:lang w:val="ru-RU" w:eastAsia="en-US" w:bidi="ar-SA"/>
      </w:rPr>
    </w:lvl>
    <w:lvl w:ilvl="4">
      <w:numFmt w:val="bullet"/>
      <w:lvlText w:val="•"/>
      <w:lvlJc w:val="left"/>
      <w:pPr>
        <w:ind w:left="4400" w:hanging="389"/>
      </w:pPr>
      <w:rPr>
        <w:rFonts w:hint="default"/>
        <w:lang w:val="ru-RU" w:eastAsia="en-US" w:bidi="ar-SA"/>
      </w:rPr>
    </w:lvl>
    <w:lvl w:ilvl="5">
      <w:numFmt w:val="bullet"/>
      <w:lvlText w:val="•"/>
      <w:lvlJc w:val="left"/>
      <w:pPr>
        <w:ind w:left="5526" w:hanging="389"/>
      </w:pPr>
      <w:rPr>
        <w:rFonts w:hint="default"/>
        <w:lang w:val="ru-RU" w:eastAsia="en-US" w:bidi="ar-SA"/>
      </w:rPr>
    </w:lvl>
    <w:lvl w:ilvl="6">
      <w:numFmt w:val="bullet"/>
      <w:lvlText w:val="•"/>
      <w:lvlJc w:val="left"/>
      <w:pPr>
        <w:ind w:left="6653" w:hanging="389"/>
      </w:pPr>
      <w:rPr>
        <w:rFonts w:hint="default"/>
        <w:lang w:val="ru-RU" w:eastAsia="en-US" w:bidi="ar-SA"/>
      </w:rPr>
    </w:lvl>
    <w:lvl w:ilvl="7">
      <w:numFmt w:val="bullet"/>
      <w:lvlText w:val="•"/>
      <w:lvlJc w:val="left"/>
      <w:pPr>
        <w:ind w:left="7780" w:hanging="389"/>
      </w:pPr>
      <w:rPr>
        <w:rFonts w:hint="default"/>
        <w:lang w:val="ru-RU" w:eastAsia="en-US" w:bidi="ar-SA"/>
      </w:rPr>
    </w:lvl>
    <w:lvl w:ilvl="8">
      <w:numFmt w:val="bullet"/>
      <w:lvlText w:val="•"/>
      <w:lvlJc w:val="left"/>
      <w:pPr>
        <w:ind w:left="8906" w:hanging="389"/>
      </w:pPr>
      <w:rPr>
        <w:rFonts w:hint="default"/>
        <w:lang w:val="ru-RU" w:eastAsia="en-US" w:bidi="ar-SA"/>
      </w:rPr>
    </w:lvl>
  </w:abstractNum>
  <w:abstractNum w:abstractNumId="47">
    <w:nsid w:val="3D523857"/>
    <w:multiLevelType w:val="hybridMultilevel"/>
    <w:tmpl w:val="4F169364"/>
    <w:lvl w:ilvl="0" w:tplc="FC4EF8B0">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2C5086E6">
      <w:start w:val="1"/>
      <w:numFmt w:val="decimal"/>
      <w:lvlText w:val="%2)"/>
      <w:lvlJc w:val="left"/>
      <w:pPr>
        <w:ind w:left="982" w:hanging="432"/>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tplc="C54EB57A">
      <w:numFmt w:val="bullet"/>
      <w:lvlText w:val="•"/>
      <w:lvlJc w:val="left"/>
      <w:pPr>
        <w:ind w:left="2944" w:hanging="432"/>
      </w:pPr>
      <w:rPr>
        <w:rFonts w:hint="default"/>
        <w:lang w:val="ru-RU" w:eastAsia="en-US" w:bidi="ar-SA"/>
      </w:rPr>
    </w:lvl>
    <w:lvl w:ilvl="3" w:tplc="C26ACF00">
      <w:numFmt w:val="bullet"/>
      <w:lvlText w:val="•"/>
      <w:lvlJc w:val="left"/>
      <w:pPr>
        <w:ind w:left="3926" w:hanging="432"/>
      </w:pPr>
      <w:rPr>
        <w:rFonts w:hint="default"/>
        <w:lang w:val="ru-RU" w:eastAsia="en-US" w:bidi="ar-SA"/>
      </w:rPr>
    </w:lvl>
    <w:lvl w:ilvl="4" w:tplc="D1E01922">
      <w:numFmt w:val="bullet"/>
      <w:lvlText w:val="•"/>
      <w:lvlJc w:val="left"/>
      <w:pPr>
        <w:ind w:left="4908" w:hanging="432"/>
      </w:pPr>
      <w:rPr>
        <w:rFonts w:hint="default"/>
        <w:lang w:val="ru-RU" w:eastAsia="en-US" w:bidi="ar-SA"/>
      </w:rPr>
    </w:lvl>
    <w:lvl w:ilvl="5" w:tplc="9556AEB8">
      <w:numFmt w:val="bullet"/>
      <w:lvlText w:val="•"/>
      <w:lvlJc w:val="left"/>
      <w:pPr>
        <w:ind w:left="5890" w:hanging="432"/>
      </w:pPr>
      <w:rPr>
        <w:rFonts w:hint="default"/>
        <w:lang w:val="ru-RU" w:eastAsia="en-US" w:bidi="ar-SA"/>
      </w:rPr>
    </w:lvl>
    <w:lvl w:ilvl="6" w:tplc="4334B04C">
      <w:numFmt w:val="bullet"/>
      <w:lvlText w:val="•"/>
      <w:lvlJc w:val="left"/>
      <w:pPr>
        <w:ind w:left="6872" w:hanging="432"/>
      </w:pPr>
      <w:rPr>
        <w:rFonts w:hint="default"/>
        <w:lang w:val="ru-RU" w:eastAsia="en-US" w:bidi="ar-SA"/>
      </w:rPr>
    </w:lvl>
    <w:lvl w:ilvl="7" w:tplc="C1BAB35E">
      <w:numFmt w:val="bullet"/>
      <w:lvlText w:val="•"/>
      <w:lvlJc w:val="left"/>
      <w:pPr>
        <w:ind w:left="7854" w:hanging="432"/>
      </w:pPr>
      <w:rPr>
        <w:rFonts w:hint="default"/>
        <w:lang w:val="ru-RU" w:eastAsia="en-US" w:bidi="ar-SA"/>
      </w:rPr>
    </w:lvl>
    <w:lvl w:ilvl="8" w:tplc="AFCA6B54">
      <w:numFmt w:val="bullet"/>
      <w:lvlText w:val="•"/>
      <w:lvlJc w:val="left"/>
      <w:pPr>
        <w:ind w:left="8836" w:hanging="432"/>
      </w:pPr>
      <w:rPr>
        <w:rFonts w:hint="default"/>
        <w:lang w:val="ru-RU" w:eastAsia="en-US" w:bidi="ar-SA"/>
      </w:rPr>
    </w:lvl>
  </w:abstractNum>
  <w:abstractNum w:abstractNumId="48">
    <w:nsid w:val="3DEE0F34"/>
    <w:multiLevelType w:val="multilevel"/>
    <w:tmpl w:val="3DEE0F34"/>
    <w:lvl w:ilvl="0">
      <w:numFmt w:val="bullet"/>
      <w:lvlText w:val=""/>
      <w:lvlJc w:val="left"/>
      <w:pPr>
        <w:ind w:left="953" w:hanging="360"/>
      </w:pPr>
      <w:rPr>
        <w:rFonts w:ascii="Wingdings" w:eastAsia="Wingdings" w:hAnsi="Wingdings" w:cs="Wingdings" w:hint="default"/>
        <w:w w:val="100"/>
        <w:sz w:val="28"/>
        <w:szCs w:val="28"/>
        <w:lang w:val="ru-RU" w:eastAsia="en-US" w:bidi="ar-SA"/>
      </w:rPr>
    </w:lvl>
    <w:lvl w:ilvl="1">
      <w:numFmt w:val="bullet"/>
      <w:lvlText w:val="•"/>
      <w:lvlJc w:val="left"/>
      <w:pPr>
        <w:ind w:left="1900" w:hanging="360"/>
      </w:pPr>
      <w:rPr>
        <w:rFonts w:hint="default"/>
        <w:lang w:val="ru-RU" w:eastAsia="en-US" w:bidi="ar-SA"/>
      </w:rPr>
    </w:lvl>
    <w:lvl w:ilvl="2">
      <w:numFmt w:val="bullet"/>
      <w:lvlText w:val="•"/>
      <w:lvlJc w:val="left"/>
      <w:pPr>
        <w:ind w:left="2841" w:hanging="360"/>
      </w:pPr>
      <w:rPr>
        <w:rFonts w:hint="default"/>
        <w:lang w:val="ru-RU" w:eastAsia="en-US" w:bidi="ar-SA"/>
      </w:rPr>
    </w:lvl>
    <w:lvl w:ilvl="3">
      <w:numFmt w:val="bullet"/>
      <w:lvlText w:val="•"/>
      <w:lvlJc w:val="left"/>
      <w:pPr>
        <w:ind w:left="3781" w:hanging="360"/>
      </w:pPr>
      <w:rPr>
        <w:rFonts w:hint="default"/>
        <w:lang w:val="ru-RU" w:eastAsia="en-US" w:bidi="ar-SA"/>
      </w:rPr>
    </w:lvl>
    <w:lvl w:ilvl="4">
      <w:numFmt w:val="bullet"/>
      <w:lvlText w:val="•"/>
      <w:lvlJc w:val="left"/>
      <w:pPr>
        <w:ind w:left="4722" w:hanging="360"/>
      </w:pPr>
      <w:rPr>
        <w:rFonts w:hint="default"/>
        <w:lang w:val="ru-RU" w:eastAsia="en-US" w:bidi="ar-SA"/>
      </w:rPr>
    </w:lvl>
    <w:lvl w:ilvl="5">
      <w:numFmt w:val="bullet"/>
      <w:lvlText w:val="•"/>
      <w:lvlJc w:val="left"/>
      <w:pPr>
        <w:ind w:left="5663" w:hanging="360"/>
      </w:pPr>
      <w:rPr>
        <w:rFonts w:hint="default"/>
        <w:lang w:val="ru-RU" w:eastAsia="en-US" w:bidi="ar-SA"/>
      </w:rPr>
    </w:lvl>
    <w:lvl w:ilvl="6">
      <w:numFmt w:val="bullet"/>
      <w:lvlText w:val="•"/>
      <w:lvlJc w:val="left"/>
      <w:pPr>
        <w:ind w:left="6603" w:hanging="360"/>
      </w:pPr>
      <w:rPr>
        <w:rFonts w:hint="default"/>
        <w:lang w:val="ru-RU" w:eastAsia="en-US" w:bidi="ar-SA"/>
      </w:rPr>
    </w:lvl>
    <w:lvl w:ilvl="7">
      <w:numFmt w:val="bullet"/>
      <w:lvlText w:val="•"/>
      <w:lvlJc w:val="left"/>
      <w:pPr>
        <w:ind w:left="7544" w:hanging="360"/>
      </w:pPr>
      <w:rPr>
        <w:rFonts w:hint="default"/>
        <w:lang w:val="ru-RU" w:eastAsia="en-US" w:bidi="ar-SA"/>
      </w:rPr>
    </w:lvl>
    <w:lvl w:ilvl="8">
      <w:numFmt w:val="bullet"/>
      <w:lvlText w:val="•"/>
      <w:lvlJc w:val="left"/>
      <w:pPr>
        <w:ind w:left="8485" w:hanging="360"/>
      </w:pPr>
      <w:rPr>
        <w:rFonts w:hint="default"/>
        <w:lang w:val="ru-RU" w:eastAsia="en-US" w:bidi="ar-SA"/>
      </w:rPr>
    </w:lvl>
  </w:abstractNum>
  <w:abstractNum w:abstractNumId="49">
    <w:nsid w:val="3E190D41"/>
    <w:multiLevelType w:val="hybridMultilevel"/>
    <w:tmpl w:val="61022992"/>
    <w:lvl w:ilvl="0" w:tplc="35C2CA68">
      <w:numFmt w:val="bullet"/>
      <w:lvlText w:val="-"/>
      <w:lvlJc w:val="left"/>
      <w:pPr>
        <w:ind w:left="1135"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75EA2C7A">
      <w:numFmt w:val="bullet"/>
      <w:lvlText w:val="•"/>
      <w:lvlJc w:val="left"/>
      <w:pPr>
        <w:ind w:left="2106" w:hanging="154"/>
      </w:pPr>
      <w:rPr>
        <w:rFonts w:hint="default"/>
        <w:lang w:val="ru-RU" w:eastAsia="en-US" w:bidi="ar-SA"/>
      </w:rPr>
    </w:lvl>
    <w:lvl w:ilvl="2" w:tplc="9B442038">
      <w:numFmt w:val="bullet"/>
      <w:lvlText w:val="•"/>
      <w:lvlJc w:val="left"/>
      <w:pPr>
        <w:ind w:left="3072" w:hanging="154"/>
      </w:pPr>
      <w:rPr>
        <w:rFonts w:hint="default"/>
        <w:lang w:val="ru-RU" w:eastAsia="en-US" w:bidi="ar-SA"/>
      </w:rPr>
    </w:lvl>
    <w:lvl w:ilvl="3" w:tplc="6B226F74">
      <w:numFmt w:val="bullet"/>
      <w:lvlText w:val="•"/>
      <w:lvlJc w:val="left"/>
      <w:pPr>
        <w:ind w:left="4038" w:hanging="154"/>
      </w:pPr>
      <w:rPr>
        <w:rFonts w:hint="default"/>
        <w:lang w:val="ru-RU" w:eastAsia="en-US" w:bidi="ar-SA"/>
      </w:rPr>
    </w:lvl>
    <w:lvl w:ilvl="4" w:tplc="361067A8">
      <w:numFmt w:val="bullet"/>
      <w:lvlText w:val="•"/>
      <w:lvlJc w:val="left"/>
      <w:pPr>
        <w:ind w:left="5004" w:hanging="154"/>
      </w:pPr>
      <w:rPr>
        <w:rFonts w:hint="default"/>
        <w:lang w:val="ru-RU" w:eastAsia="en-US" w:bidi="ar-SA"/>
      </w:rPr>
    </w:lvl>
    <w:lvl w:ilvl="5" w:tplc="05E2FAC4">
      <w:numFmt w:val="bullet"/>
      <w:lvlText w:val="•"/>
      <w:lvlJc w:val="left"/>
      <w:pPr>
        <w:ind w:left="5970" w:hanging="154"/>
      </w:pPr>
      <w:rPr>
        <w:rFonts w:hint="default"/>
        <w:lang w:val="ru-RU" w:eastAsia="en-US" w:bidi="ar-SA"/>
      </w:rPr>
    </w:lvl>
    <w:lvl w:ilvl="6" w:tplc="C1741248">
      <w:numFmt w:val="bullet"/>
      <w:lvlText w:val="•"/>
      <w:lvlJc w:val="left"/>
      <w:pPr>
        <w:ind w:left="6936" w:hanging="154"/>
      </w:pPr>
      <w:rPr>
        <w:rFonts w:hint="default"/>
        <w:lang w:val="ru-RU" w:eastAsia="en-US" w:bidi="ar-SA"/>
      </w:rPr>
    </w:lvl>
    <w:lvl w:ilvl="7" w:tplc="CB7258A0">
      <w:numFmt w:val="bullet"/>
      <w:lvlText w:val="•"/>
      <w:lvlJc w:val="left"/>
      <w:pPr>
        <w:ind w:left="7902" w:hanging="154"/>
      </w:pPr>
      <w:rPr>
        <w:rFonts w:hint="default"/>
        <w:lang w:val="ru-RU" w:eastAsia="en-US" w:bidi="ar-SA"/>
      </w:rPr>
    </w:lvl>
    <w:lvl w:ilvl="8" w:tplc="50901072">
      <w:numFmt w:val="bullet"/>
      <w:lvlText w:val="•"/>
      <w:lvlJc w:val="left"/>
      <w:pPr>
        <w:ind w:left="8868" w:hanging="154"/>
      </w:pPr>
      <w:rPr>
        <w:rFonts w:hint="default"/>
        <w:lang w:val="ru-RU" w:eastAsia="en-US" w:bidi="ar-SA"/>
      </w:rPr>
    </w:lvl>
  </w:abstractNum>
  <w:abstractNum w:abstractNumId="50">
    <w:nsid w:val="3E1E4E38"/>
    <w:multiLevelType w:val="hybridMultilevel"/>
    <w:tmpl w:val="06F08B42"/>
    <w:lvl w:ilvl="0" w:tplc="0F86EAD0">
      <w:start w:val="1"/>
      <w:numFmt w:val="decimal"/>
      <w:lvlText w:val="%1."/>
      <w:lvlJc w:val="left"/>
      <w:pPr>
        <w:ind w:left="107" w:hanging="260"/>
      </w:pPr>
      <w:rPr>
        <w:rFonts w:ascii="Times New Roman" w:eastAsia="Times New Roman" w:hAnsi="Times New Roman" w:cs="Times New Roman" w:hint="default"/>
        <w:b/>
        <w:bCs/>
        <w:i w:val="0"/>
        <w:iCs w:val="0"/>
        <w:spacing w:val="0"/>
        <w:w w:val="99"/>
        <w:sz w:val="26"/>
        <w:szCs w:val="26"/>
        <w:lang w:val="ru-RU" w:eastAsia="en-US" w:bidi="ar-SA"/>
      </w:rPr>
    </w:lvl>
    <w:lvl w:ilvl="1" w:tplc="E2FEB5A4">
      <w:numFmt w:val="bullet"/>
      <w:lvlText w:val="•"/>
      <w:lvlJc w:val="left"/>
      <w:pPr>
        <w:ind w:left="769" w:hanging="260"/>
      </w:pPr>
      <w:rPr>
        <w:rFonts w:hint="default"/>
        <w:lang w:val="ru-RU" w:eastAsia="en-US" w:bidi="ar-SA"/>
      </w:rPr>
    </w:lvl>
    <w:lvl w:ilvl="2" w:tplc="DB1ECD5E">
      <w:numFmt w:val="bullet"/>
      <w:lvlText w:val="•"/>
      <w:lvlJc w:val="left"/>
      <w:pPr>
        <w:ind w:left="1439" w:hanging="260"/>
      </w:pPr>
      <w:rPr>
        <w:rFonts w:hint="default"/>
        <w:lang w:val="ru-RU" w:eastAsia="en-US" w:bidi="ar-SA"/>
      </w:rPr>
    </w:lvl>
    <w:lvl w:ilvl="3" w:tplc="45BCCD56">
      <w:numFmt w:val="bullet"/>
      <w:lvlText w:val="•"/>
      <w:lvlJc w:val="left"/>
      <w:pPr>
        <w:ind w:left="2108" w:hanging="260"/>
      </w:pPr>
      <w:rPr>
        <w:rFonts w:hint="default"/>
        <w:lang w:val="ru-RU" w:eastAsia="en-US" w:bidi="ar-SA"/>
      </w:rPr>
    </w:lvl>
    <w:lvl w:ilvl="4" w:tplc="FB7C7DAC">
      <w:numFmt w:val="bullet"/>
      <w:lvlText w:val="•"/>
      <w:lvlJc w:val="left"/>
      <w:pPr>
        <w:ind w:left="2778" w:hanging="260"/>
      </w:pPr>
      <w:rPr>
        <w:rFonts w:hint="default"/>
        <w:lang w:val="ru-RU" w:eastAsia="en-US" w:bidi="ar-SA"/>
      </w:rPr>
    </w:lvl>
    <w:lvl w:ilvl="5" w:tplc="D586EC1C">
      <w:numFmt w:val="bullet"/>
      <w:lvlText w:val="•"/>
      <w:lvlJc w:val="left"/>
      <w:pPr>
        <w:ind w:left="3447" w:hanging="260"/>
      </w:pPr>
      <w:rPr>
        <w:rFonts w:hint="default"/>
        <w:lang w:val="ru-RU" w:eastAsia="en-US" w:bidi="ar-SA"/>
      </w:rPr>
    </w:lvl>
    <w:lvl w:ilvl="6" w:tplc="79088344">
      <w:numFmt w:val="bullet"/>
      <w:lvlText w:val="•"/>
      <w:lvlJc w:val="left"/>
      <w:pPr>
        <w:ind w:left="4117" w:hanging="260"/>
      </w:pPr>
      <w:rPr>
        <w:rFonts w:hint="default"/>
        <w:lang w:val="ru-RU" w:eastAsia="en-US" w:bidi="ar-SA"/>
      </w:rPr>
    </w:lvl>
    <w:lvl w:ilvl="7" w:tplc="5A000FC8">
      <w:numFmt w:val="bullet"/>
      <w:lvlText w:val="•"/>
      <w:lvlJc w:val="left"/>
      <w:pPr>
        <w:ind w:left="4786" w:hanging="260"/>
      </w:pPr>
      <w:rPr>
        <w:rFonts w:hint="default"/>
        <w:lang w:val="ru-RU" w:eastAsia="en-US" w:bidi="ar-SA"/>
      </w:rPr>
    </w:lvl>
    <w:lvl w:ilvl="8" w:tplc="AB4E575A">
      <w:numFmt w:val="bullet"/>
      <w:lvlText w:val="•"/>
      <w:lvlJc w:val="left"/>
      <w:pPr>
        <w:ind w:left="5456" w:hanging="260"/>
      </w:pPr>
      <w:rPr>
        <w:rFonts w:hint="default"/>
        <w:lang w:val="ru-RU" w:eastAsia="en-US" w:bidi="ar-SA"/>
      </w:rPr>
    </w:lvl>
  </w:abstractNum>
  <w:abstractNum w:abstractNumId="51">
    <w:nsid w:val="3E2D11F8"/>
    <w:multiLevelType w:val="hybridMultilevel"/>
    <w:tmpl w:val="F03CF27C"/>
    <w:lvl w:ilvl="0" w:tplc="13C6E36A">
      <w:start w:val="1"/>
      <w:numFmt w:val="decimal"/>
      <w:lvlText w:val="%1)"/>
      <w:lvlJc w:val="left"/>
      <w:pPr>
        <w:ind w:left="1690" w:hanging="708"/>
      </w:pPr>
      <w:rPr>
        <w:rFonts w:ascii="Times New Roman" w:eastAsia="Times New Roman" w:hAnsi="Times New Roman" w:cs="Times New Roman" w:hint="default"/>
        <w:b w:val="0"/>
        <w:bCs w:val="0"/>
        <w:i/>
        <w:iCs/>
        <w:spacing w:val="0"/>
        <w:w w:val="99"/>
        <w:sz w:val="26"/>
        <w:szCs w:val="26"/>
        <w:lang w:val="ru-RU" w:eastAsia="en-US" w:bidi="ar-SA"/>
      </w:rPr>
    </w:lvl>
    <w:lvl w:ilvl="1" w:tplc="F098B32E">
      <w:numFmt w:val="bullet"/>
      <w:lvlText w:val="•"/>
      <w:lvlJc w:val="left"/>
      <w:pPr>
        <w:ind w:left="2610" w:hanging="708"/>
      </w:pPr>
      <w:rPr>
        <w:rFonts w:hint="default"/>
        <w:lang w:val="ru-RU" w:eastAsia="en-US" w:bidi="ar-SA"/>
      </w:rPr>
    </w:lvl>
    <w:lvl w:ilvl="2" w:tplc="59266FE2">
      <w:numFmt w:val="bullet"/>
      <w:lvlText w:val="•"/>
      <w:lvlJc w:val="left"/>
      <w:pPr>
        <w:ind w:left="3520" w:hanging="708"/>
      </w:pPr>
      <w:rPr>
        <w:rFonts w:hint="default"/>
        <w:lang w:val="ru-RU" w:eastAsia="en-US" w:bidi="ar-SA"/>
      </w:rPr>
    </w:lvl>
    <w:lvl w:ilvl="3" w:tplc="C66C9E3C">
      <w:numFmt w:val="bullet"/>
      <w:lvlText w:val="•"/>
      <w:lvlJc w:val="left"/>
      <w:pPr>
        <w:ind w:left="4430" w:hanging="708"/>
      </w:pPr>
      <w:rPr>
        <w:rFonts w:hint="default"/>
        <w:lang w:val="ru-RU" w:eastAsia="en-US" w:bidi="ar-SA"/>
      </w:rPr>
    </w:lvl>
    <w:lvl w:ilvl="4" w:tplc="F98E768C">
      <w:numFmt w:val="bullet"/>
      <w:lvlText w:val="•"/>
      <w:lvlJc w:val="left"/>
      <w:pPr>
        <w:ind w:left="5340" w:hanging="708"/>
      </w:pPr>
      <w:rPr>
        <w:rFonts w:hint="default"/>
        <w:lang w:val="ru-RU" w:eastAsia="en-US" w:bidi="ar-SA"/>
      </w:rPr>
    </w:lvl>
    <w:lvl w:ilvl="5" w:tplc="6046BE82">
      <w:numFmt w:val="bullet"/>
      <w:lvlText w:val="•"/>
      <w:lvlJc w:val="left"/>
      <w:pPr>
        <w:ind w:left="6250" w:hanging="708"/>
      </w:pPr>
      <w:rPr>
        <w:rFonts w:hint="default"/>
        <w:lang w:val="ru-RU" w:eastAsia="en-US" w:bidi="ar-SA"/>
      </w:rPr>
    </w:lvl>
    <w:lvl w:ilvl="6" w:tplc="29621542">
      <w:numFmt w:val="bullet"/>
      <w:lvlText w:val="•"/>
      <w:lvlJc w:val="left"/>
      <w:pPr>
        <w:ind w:left="7160" w:hanging="708"/>
      </w:pPr>
      <w:rPr>
        <w:rFonts w:hint="default"/>
        <w:lang w:val="ru-RU" w:eastAsia="en-US" w:bidi="ar-SA"/>
      </w:rPr>
    </w:lvl>
    <w:lvl w:ilvl="7" w:tplc="FE965A02">
      <w:numFmt w:val="bullet"/>
      <w:lvlText w:val="•"/>
      <w:lvlJc w:val="left"/>
      <w:pPr>
        <w:ind w:left="8070" w:hanging="708"/>
      </w:pPr>
      <w:rPr>
        <w:rFonts w:hint="default"/>
        <w:lang w:val="ru-RU" w:eastAsia="en-US" w:bidi="ar-SA"/>
      </w:rPr>
    </w:lvl>
    <w:lvl w:ilvl="8" w:tplc="5F1877F6">
      <w:numFmt w:val="bullet"/>
      <w:lvlText w:val="•"/>
      <w:lvlJc w:val="left"/>
      <w:pPr>
        <w:ind w:left="8980" w:hanging="708"/>
      </w:pPr>
      <w:rPr>
        <w:rFonts w:hint="default"/>
        <w:lang w:val="ru-RU" w:eastAsia="en-US" w:bidi="ar-SA"/>
      </w:rPr>
    </w:lvl>
  </w:abstractNum>
  <w:abstractNum w:abstractNumId="52">
    <w:nsid w:val="41AC178F"/>
    <w:multiLevelType w:val="multilevel"/>
    <w:tmpl w:val="41AC178F"/>
    <w:lvl w:ilvl="0">
      <w:numFmt w:val="bullet"/>
      <w:lvlText w:val="•"/>
      <w:lvlJc w:val="left"/>
      <w:pPr>
        <w:ind w:left="232" w:hanging="142"/>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252" w:hanging="142"/>
      </w:pPr>
      <w:rPr>
        <w:rFonts w:hint="default"/>
        <w:lang w:val="ru-RU" w:eastAsia="en-US" w:bidi="ar-SA"/>
      </w:rPr>
    </w:lvl>
    <w:lvl w:ilvl="2">
      <w:numFmt w:val="bullet"/>
      <w:lvlText w:val="•"/>
      <w:lvlJc w:val="left"/>
      <w:pPr>
        <w:ind w:left="2265" w:hanging="142"/>
      </w:pPr>
      <w:rPr>
        <w:rFonts w:hint="default"/>
        <w:lang w:val="ru-RU" w:eastAsia="en-US" w:bidi="ar-SA"/>
      </w:rPr>
    </w:lvl>
    <w:lvl w:ilvl="3">
      <w:numFmt w:val="bullet"/>
      <w:lvlText w:val="•"/>
      <w:lvlJc w:val="left"/>
      <w:pPr>
        <w:ind w:left="3277" w:hanging="142"/>
      </w:pPr>
      <w:rPr>
        <w:rFonts w:hint="default"/>
        <w:lang w:val="ru-RU" w:eastAsia="en-US" w:bidi="ar-SA"/>
      </w:rPr>
    </w:lvl>
    <w:lvl w:ilvl="4">
      <w:numFmt w:val="bullet"/>
      <w:lvlText w:val="•"/>
      <w:lvlJc w:val="left"/>
      <w:pPr>
        <w:ind w:left="4290" w:hanging="142"/>
      </w:pPr>
      <w:rPr>
        <w:rFonts w:hint="default"/>
        <w:lang w:val="ru-RU" w:eastAsia="en-US" w:bidi="ar-SA"/>
      </w:rPr>
    </w:lvl>
    <w:lvl w:ilvl="5">
      <w:numFmt w:val="bullet"/>
      <w:lvlText w:val="•"/>
      <w:lvlJc w:val="left"/>
      <w:pPr>
        <w:ind w:left="5303" w:hanging="142"/>
      </w:pPr>
      <w:rPr>
        <w:rFonts w:hint="default"/>
        <w:lang w:val="ru-RU" w:eastAsia="en-US" w:bidi="ar-SA"/>
      </w:rPr>
    </w:lvl>
    <w:lvl w:ilvl="6">
      <w:numFmt w:val="bullet"/>
      <w:lvlText w:val="•"/>
      <w:lvlJc w:val="left"/>
      <w:pPr>
        <w:ind w:left="6315" w:hanging="142"/>
      </w:pPr>
      <w:rPr>
        <w:rFonts w:hint="default"/>
        <w:lang w:val="ru-RU" w:eastAsia="en-US" w:bidi="ar-SA"/>
      </w:rPr>
    </w:lvl>
    <w:lvl w:ilvl="7">
      <w:numFmt w:val="bullet"/>
      <w:lvlText w:val="•"/>
      <w:lvlJc w:val="left"/>
      <w:pPr>
        <w:ind w:left="7328" w:hanging="142"/>
      </w:pPr>
      <w:rPr>
        <w:rFonts w:hint="default"/>
        <w:lang w:val="ru-RU" w:eastAsia="en-US" w:bidi="ar-SA"/>
      </w:rPr>
    </w:lvl>
    <w:lvl w:ilvl="8">
      <w:numFmt w:val="bullet"/>
      <w:lvlText w:val="•"/>
      <w:lvlJc w:val="left"/>
      <w:pPr>
        <w:ind w:left="8341" w:hanging="142"/>
      </w:pPr>
      <w:rPr>
        <w:rFonts w:hint="default"/>
        <w:lang w:val="ru-RU" w:eastAsia="en-US" w:bidi="ar-SA"/>
      </w:rPr>
    </w:lvl>
  </w:abstractNum>
  <w:abstractNum w:abstractNumId="53">
    <w:nsid w:val="43FF42DB"/>
    <w:multiLevelType w:val="hybridMultilevel"/>
    <w:tmpl w:val="2F540326"/>
    <w:lvl w:ilvl="0" w:tplc="4322CBE8">
      <w:start w:val="1"/>
      <w:numFmt w:val="decimal"/>
      <w:lvlText w:val="%1)"/>
      <w:lvlJc w:val="left"/>
      <w:pPr>
        <w:ind w:left="169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2CE4936C">
      <w:numFmt w:val="bullet"/>
      <w:lvlText w:val="-"/>
      <w:lvlJc w:val="left"/>
      <w:pPr>
        <w:ind w:left="98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3E269CB8">
      <w:numFmt w:val="bullet"/>
      <w:lvlText w:val="•"/>
      <w:lvlJc w:val="left"/>
      <w:pPr>
        <w:ind w:left="2711" w:hanging="152"/>
      </w:pPr>
      <w:rPr>
        <w:rFonts w:hint="default"/>
        <w:lang w:val="ru-RU" w:eastAsia="en-US" w:bidi="ar-SA"/>
      </w:rPr>
    </w:lvl>
    <w:lvl w:ilvl="3" w:tplc="AF3E7478">
      <w:numFmt w:val="bullet"/>
      <w:lvlText w:val="•"/>
      <w:lvlJc w:val="left"/>
      <w:pPr>
        <w:ind w:left="3722" w:hanging="152"/>
      </w:pPr>
      <w:rPr>
        <w:rFonts w:hint="default"/>
        <w:lang w:val="ru-RU" w:eastAsia="en-US" w:bidi="ar-SA"/>
      </w:rPr>
    </w:lvl>
    <w:lvl w:ilvl="4" w:tplc="B9FA1ED6">
      <w:numFmt w:val="bullet"/>
      <w:lvlText w:val="•"/>
      <w:lvlJc w:val="left"/>
      <w:pPr>
        <w:ind w:left="4733" w:hanging="152"/>
      </w:pPr>
      <w:rPr>
        <w:rFonts w:hint="default"/>
        <w:lang w:val="ru-RU" w:eastAsia="en-US" w:bidi="ar-SA"/>
      </w:rPr>
    </w:lvl>
    <w:lvl w:ilvl="5" w:tplc="49F8336A">
      <w:numFmt w:val="bullet"/>
      <w:lvlText w:val="•"/>
      <w:lvlJc w:val="left"/>
      <w:pPr>
        <w:ind w:left="5744" w:hanging="152"/>
      </w:pPr>
      <w:rPr>
        <w:rFonts w:hint="default"/>
        <w:lang w:val="ru-RU" w:eastAsia="en-US" w:bidi="ar-SA"/>
      </w:rPr>
    </w:lvl>
    <w:lvl w:ilvl="6" w:tplc="EDDCBEE2">
      <w:numFmt w:val="bullet"/>
      <w:lvlText w:val="•"/>
      <w:lvlJc w:val="left"/>
      <w:pPr>
        <w:ind w:left="6755" w:hanging="152"/>
      </w:pPr>
      <w:rPr>
        <w:rFonts w:hint="default"/>
        <w:lang w:val="ru-RU" w:eastAsia="en-US" w:bidi="ar-SA"/>
      </w:rPr>
    </w:lvl>
    <w:lvl w:ilvl="7" w:tplc="5B36ADB8">
      <w:numFmt w:val="bullet"/>
      <w:lvlText w:val="•"/>
      <w:lvlJc w:val="left"/>
      <w:pPr>
        <w:ind w:left="7766" w:hanging="152"/>
      </w:pPr>
      <w:rPr>
        <w:rFonts w:hint="default"/>
        <w:lang w:val="ru-RU" w:eastAsia="en-US" w:bidi="ar-SA"/>
      </w:rPr>
    </w:lvl>
    <w:lvl w:ilvl="8" w:tplc="DE0E7CAE">
      <w:numFmt w:val="bullet"/>
      <w:lvlText w:val="•"/>
      <w:lvlJc w:val="left"/>
      <w:pPr>
        <w:ind w:left="8777" w:hanging="152"/>
      </w:pPr>
      <w:rPr>
        <w:rFonts w:hint="default"/>
        <w:lang w:val="ru-RU" w:eastAsia="en-US" w:bidi="ar-SA"/>
      </w:rPr>
    </w:lvl>
  </w:abstractNum>
  <w:abstractNum w:abstractNumId="54">
    <w:nsid w:val="459761E5"/>
    <w:multiLevelType w:val="hybridMultilevel"/>
    <w:tmpl w:val="C26C44BE"/>
    <w:lvl w:ilvl="0" w:tplc="A7D65E16">
      <w:start w:val="1"/>
      <w:numFmt w:val="decimal"/>
      <w:lvlText w:val="%1."/>
      <w:lvlJc w:val="left"/>
      <w:pPr>
        <w:ind w:left="982"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CA58432A">
      <w:numFmt w:val="bullet"/>
      <w:lvlText w:val="•"/>
      <w:lvlJc w:val="left"/>
      <w:pPr>
        <w:ind w:left="1962" w:hanging="260"/>
      </w:pPr>
      <w:rPr>
        <w:rFonts w:hint="default"/>
        <w:lang w:val="ru-RU" w:eastAsia="en-US" w:bidi="ar-SA"/>
      </w:rPr>
    </w:lvl>
    <w:lvl w:ilvl="2" w:tplc="34D2DF26">
      <w:numFmt w:val="bullet"/>
      <w:lvlText w:val="•"/>
      <w:lvlJc w:val="left"/>
      <w:pPr>
        <w:ind w:left="2944" w:hanging="260"/>
      </w:pPr>
      <w:rPr>
        <w:rFonts w:hint="default"/>
        <w:lang w:val="ru-RU" w:eastAsia="en-US" w:bidi="ar-SA"/>
      </w:rPr>
    </w:lvl>
    <w:lvl w:ilvl="3" w:tplc="66263DBE">
      <w:numFmt w:val="bullet"/>
      <w:lvlText w:val="•"/>
      <w:lvlJc w:val="left"/>
      <w:pPr>
        <w:ind w:left="3926" w:hanging="260"/>
      </w:pPr>
      <w:rPr>
        <w:rFonts w:hint="default"/>
        <w:lang w:val="ru-RU" w:eastAsia="en-US" w:bidi="ar-SA"/>
      </w:rPr>
    </w:lvl>
    <w:lvl w:ilvl="4" w:tplc="2864F648">
      <w:numFmt w:val="bullet"/>
      <w:lvlText w:val="•"/>
      <w:lvlJc w:val="left"/>
      <w:pPr>
        <w:ind w:left="4908" w:hanging="260"/>
      </w:pPr>
      <w:rPr>
        <w:rFonts w:hint="default"/>
        <w:lang w:val="ru-RU" w:eastAsia="en-US" w:bidi="ar-SA"/>
      </w:rPr>
    </w:lvl>
    <w:lvl w:ilvl="5" w:tplc="D284B340">
      <w:numFmt w:val="bullet"/>
      <w:lvlText w:val="•"/>
      <w:lvlJc w:val="left"/>
      <w:pPr>
        <w:ind w:left="5890" w:hanging="260"/>
      </w:pPr>
      <w:rPr>
        <w:rFonts w:hint="default"/>
        <w:lang w:val="ru-RU" w:eastAsia="en-US" w:bidi="ar-SA"/>
      </w:rPr>
    </w:lvl>
    <w:lvl w:ilvl="6" w:tplc="4A807294">
      <w:numFmt w:val="bullet"/>
      <w:lvlText w:val="•"/>
      <w:lvlJc w:val="left"/>
      <w:pPr>
        <w:ind w:left="6872" w:hanging="260"/>
      </w:pPr>
      <w:rPr>
        <w:rFonts w:hint="default"/>
        <w:lang w:val="ru-RU" w:eastAsia="en-US" w:bidi="ar-SA"/>
      </w:rPr>
    </w:lvl>
    <w:lvl w:ilvl="7" w:tplc="1C381110">
      <w:numFmt w:val="bullet"/>
      <w:lvlText w:val="•"/>
      <w:lvlJc w:val="left"/>
      <w:pPr>
        <w:ind w:left="7854" w:hanging="260"/>
      </w:pPr>
      <w:rPr>
        <w:rFonts w:hint="default"/>
        <w:lang w:val="ru-RU" w:eastAsia="en-US" w:bidi="ar-SA"/>
      </w:rPr>
    </w:lvl>
    <w:lvl w:ilvl="8" w:tplc="E018AA56">
      <w:numFmt w:val="bullet"/>
      <w:lvlText w:val="•"/>
      <w:lvlJc w:val="left"/>
      <w:pPr>
        <w:ind w:left="8836" w:hanging="260"/>
      </w:pPr>
      <w:rPr>
        <w:rFonts w:hint="default"/>
        <w:lang w:val="ru-RU" w:eastAsia="en-US" w:bidi="ar-SA"/>
      </w:rPr>
    </w:lvl>
  </w:abstractNum>
  <w:abstractNum w:abstractNumId="55">
    <w:nsid w:val="45CC7750"/>
    <w:multiLevelType w:val="hybridMultilevel"/>
    <w:tmpl w:val="20AE1518"/>
    <w:lvl w:ilvl="0" w:tplc="A9886310">
      <w:start w:val="2"/>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B9880DFE">
      <w:numFmt w:val="bullet"/>
      <w:lvlText w:val="•"/>
      <w:lvlJc w:val="left"/>
      <w:pPr>
        <w:ind w:left="2142" w:hanging="195"/>
      </w:pPr>
      <w:rPr>
        <w:rFonts w:hint="default"/>
        <w:lang w:val="ru-RU" w:eastAsia="en-US" w:bidi="ar-SA"/>
      </w:rPr>
    </w:lvl>
    <w:lvl w:ilvl="2" w:tplc="1F962146">
      <w:numFmt w:val="bullet"/>
      <w:lvlText w:val="•"/>
      <w:lvlJc w:val="left"/>
      <w:pPr>
        <w:ind w:left="3104" w:hanging="195"/>
      </w:pPr>
      <w:rPr>
        <w:rFonts w:hint="default"/>
        <w:lang w:val="ru-RU" w:eastAsia="en-US" w:bidi="ar-SA"/>
      </w:rPr>
    </w:lvl>
    <w:lvl w:ilvl="3" w:tplc="F7FC4366">
      <w:numFmt w:val="bullet"/>
      <w:lvlText w:val="•"/>
      <w:lvlJc w:val="left"/>
      <w:pPr>
        <w:ind w:left="4066" w:hanging="195"/>
      </w:pPr>
      <w:rPr>
        <w:rFonts w:hint="default"/>
        <w:lang w:val="ru-RU" w:eastAsia="en-US" w:bidi="ar-SA"/>
      </w:rPr>
    </w:lvl>
    <w:lvl w:ilvl="4" w:tplc="15548510">
      <w:numFmt w:val="bullet"/>
      <w:lvlText w:val="•"/>
      <w:lvlJc w:val="left"/>
      <w:pPr>
        <w:ind w:left="5028" w:hanging="195"/>
      </w:pPr>
      <w:rPr>
        <w:rFonts w:hint="default"/>
        <w:lang w:val="ru-RU" w:eastAsia="en-US" w:bidi="ar-SA"/>
      </w:rPr>
    </w:lvl>
    <w:lvl w:ilvl="5" w:tplc="21A4E0BE">
      <w:numFmt w:val="bullet"/>
      <w:lvlText w:val="•"/>
      <w:lvlJc w:val="left"/>
      <w:pPr>
        <w:ind w:left="5990" w:hanging="195"/>
      </w:pPr>
      <w:rPr>
        <w:rFonts w:hint="default"/>
        <w:lang w:val="ru-RU" w:eastAsia="en-US" w:bidi="ar-SA"/>
      </w:rPr>
    </w:lvl>
    <w:lvl w:ilvl="6" w:tplc="5E7420AA">
      <w:numFmt w:val="bullet"/>
      <w:lvlText w:val="•"/>
      <w:lvlJc w:val="left"/>
      <w:pPr>
        <w:ind w:left="6952" w:hanging="195"/>
      </w:pPr>
      <w:rPr>
        <w:rFonts w:hint="default"/>
        <w:lang w:val="ru-RU" w:eastAsia="en-US" w:bidi="ar-SA"/>
      </w:rPr>
    </w:lvl>
    <w:lvl w:ilvl="7" w:tplc="5ACCDC3A">
      <w:numFmt w:val="bullet"/>
      <w:lvlText w:val="•"/>
      <w:lvlJc w:val="left"/>
      <w:pPr>
        <w:ind w:left="7914" w:hanging="195"/>
      </w:pPr>
      <w:rPr>
        <w:rFonts w:hint="default"/>
        <w:lang w:val="ru-RU" w:eastAsia="en-US" w:bidi="ar-SA"/>
      </w:rPr>
    </w:lvl>
    <w:lvl w:ilvl="8" w:tplc="50F09912">
      <w:numFmt w:val="bullet"/>
      <w:lvlText w:val="•"/>
      <w:lvlJc w:val="left"/>
      <w:pPr>
        <w:ind w:left="8876" w:hanging="195"/>
      </w:pPr>
      <w:rPr>
        <w:rFonts w:hint="default"/>
        <w:lang w:val="ru-RU" w:eastAsia="en-US" w:bidi="ar-SA"/>
      </w:rPr>
    </w:lvl>
  </w:abstractNum>
  <w:abstractNum w:abstractNumId="56">
    <w:nsid w:val="47096602"/>
    <w:multiLevelType w:val="multilevel"/>
    <w:tmpl w:val="47096602"/>
    <w:lvl w:ilvl="0">
      <w:start w:val="1"/>
      <w:numFmt w:val="decimal"/>
      <w:lvlText w:val="%1."/>
      <w:lvlJc w:val="left"/>
      <w:pPr>
        <w:ind w:left="467" w:hanging="360"/>
      </w:pPr>
      <w:rPr>
        <w:rFonts w:hint="default"/>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57">
    <w:nsid w:val="473467BE"/>
    <w:multiLevelType w:val="multilevel"/>
    <w:tmpl w:val="473467BE"/>
    <w:lvl w:ilvl="0">
      <w:numFmt w:val="bullet"/>
      <w:lvlText w:val=""/>
      <w:lvlJc w:val="left"/>
      <w:pPr>
        <w:ind w:left="232" w:hanging="286"/>
      </w:pPr>
      <w:rPr>
        <w:rFonts w:ascii="Symbol" w:eastAsia="Symbol" w:hAnsi="Symbol" w:cs="Symbol" w:hint="default"/>
        <w:w w:val="100"/>
        <w:sz w:val="28"/>
        <w:szCs w:val="28"/>
        <w:lang w:val="ru-RU" w:eastAsia="en-US" w:bidi="ar-SA"/>
      </w:rPr>
    </w:lvl>
    <w:lvl w:ilvl="1">
      <w:numFmt w:val="bullet"/>
      <w:lvlText w:val="•"/>
      <w:lvlJc w:val="left"/>
      <w:pPr>
        <w:ind w:left="1252" w:hanging="286"/>
      </w:pPr>
      <w:rPr>
        <w:rFonts w:hint="default"/>
        <w:lang w:val="ru-RU" w:eastAsia="en-US" w:bidi="ar-SA"/>
      </w:rPr>
    </w:lvl>
    <w:lvl w:ilvl="2">
      <w:numFmt w:val="bullet"/>
      <w:lvlText w:val="•"/>
      <w:lvlJc w:val="left"/>
      <w:pPr>
        <w:ind w:left="2265" w:hanging="286"/>
      </w:pPr>
      <w:rPr>
        <w:rFonts w:hint="default"/>
        <w:lang w:val="ru-RU" w:eastAsia="en-US" w:bidi="ar-SA"/>
      </w:rPr>
    </w:lvl>
    <w:lvl w:ilvl="3">
      <w:numFmt w:val="bullet"/>
      <w:lvlText w:val="•"/>
      <w:lvlJc w:val="left"/>
      <w:pPr>
        <w:ind w:left="3277" w:hanging="286"/>
      </w:pPr>
      <w:rPr>
        <w:rFonts w:hint="default"/>
        <w:lang w:val="ru-RU" w:eastAsia="en-US" w:bidi="ar-SA"/>
      </w:rPr>
    </w:lvl>
    <w:lvl w:ilvl="4">
      <w:numFmt w:val="bullet"/>
      <w:lvlText w:val="•"/>
      <w:lvlJc w:val="left"/>
      <w:pPr>
        <w:ind w:left="4290" w:hanging="286"/>
      </w:pPr>
      <w:rPr>
        <w:rFonts w:hint="default"/>
        <w:lang w:val="ru-RU" w:eastAsia="en-US" w:bidi="ar-SA"/>
      </w:rPr>
    </w:lvl>
    <w:lvl w:ilvl="5">
      <w:numFmt w:val="bullet"/>
      <w:lvlText w:val="•"/>
      <w:lvlJc w:val="left"/>
      <w:pPr>
        <w:ind w:left="5303" w:hanging="286"/>
      </w:pPr>
      <w:rPr>
        <w:rFonts w:hint="default"/>
        <w:lang w:val="ru-RU" w:eastAsia="en-US" w:bidi="ar-SA"/>
      </w:rPr>
    </w:lvl>
    <w:lvl w:ilvl="6">
      <w:numFmt w:val="bullet"/>
      <w:lvlText w:val="•"/>
      <w:lvlJc w:val="left"/>
      <w:pPr>
        <w:ind w:left="6315" w:hanging="286"/>
      </w:pPr>
      <w:rPr>
        <w:rFonts w:hint="default"/>
        <w:lang w:val="ru-RU" w:eastAsia="en-US" w:bidi="ar-SA"/>
      </w:rPr>
    </w:lvl>
    <w:lvl w:ilvl="7">
      <w:numFmt w:val="bullet"/>
      <w:lvlText w:val="•"/>
      <w:lvlJc w:val="left"/>
      <w:pPr>
        <w:ind w:left="7328" w:hanging="286"/>
      </w:pPr>
      <w:rPr>
        <w:rFonts w:hint="default"/>
        <w:lang w:val="ru-RU" w:eastAsia="en-US" w:bidi="ar-SA"/>
      </w:rPr>
    </w:lvl>
    <w:lvl w:ilvl="8">
      <w:numFmt w:val="bullet"/>
      <w:lvlText w:val="•"/>
      <w:lvlJc w:val="left"/>
      <w:pPr>
        <w:ind w:left="8341" w:hanging="286"/>
      </w:pPr>
      <w:rPr>
        <w:rFonts w:hint="default"/>
        <w:lang w:val="ru-RU" w:eastAsia="en-US" w:bidi="ar-SA"/>
      </w:rPr>
    </w:lvl>
  </w:abstractNum>
  <w:abstractNum w:abstractNumId="58">
    <w:nsid w:val="47486851"/>
    <w:multiLevelType w:val="multilevel"/>
    <w:tmpl w:val="50BA7DA6"/>
    <w:lvl w:ilvl="0">
      <w:start w:val="3"/>
      <w:numFmt w:val="decimal"/>
      <w:lvlText w:val="%1"/>
      <w:lvlJc w:val="left"/>
      <w:pPr>
        <w:ind w:left="982" w:hanging="648"/>
      </w:pPr>
      <w:rPr>
        <w:rFonts w:hint="default"/>
        <w:lang w:val="ru-RU" w:eastAsia="en-US" w:bidi="ar-SA"/>
      </w:rPr>
    </w:lvl>
    <w:lvl w:ilvl="1">
      <w:start w:val="5"/>
      <w:numFmt w:val="decimal"/>
      <w:lvlText w:val="%1.%2"/>
      <w:lvlJc w:val="left"/>
      <w:pPr>
        <w:ind w:left="982" w:hanging="648"/>
      </w:pPr>
      <w:rPr>
        <w:rFonts w:hint="default"/>
        <w:lang w:val="ru-RU" w:eastAsia="en-US" w:bidi="ar-SA"/>
      </w:rPr>
    </w:lvl>
    <w:lvl w:ilvl="2">
      <w:start w:val="4"/>
      <w:numFmt w:val="decimal"/>
      <w:lvlText w:val="%1.%2.%3."/>
      <w:lvlJc w:val="left"/>
      <w:pPr>
        <w:ind w:left="982" w:hanging="648"/>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926" w:hanging="648"/>
      </w:pPr>
      <w:rPr>
        <w:rFonts w:hint="default"/>
        <w:lang w:val="ru-RU" w:eastAsia="en-US" w:bidi="ar-SA"/>
      </w:rPr>
    </w:lvl>
    <w:lvl w:ilvl="4">
      <w:numFmt w:val="bullet"/>
      <w:lvlText w:val="•"/>
      <w:lvlJc w:val="left"/>
      <w:pPr>
        <w:ind w:left="4908" w:hanging="648"/>
      </w:pPr>
      <w:rPr>
        <w:rFonts w:hint="default"/>
        <w:lang w:val="ru-RU" w:eastAsia="en-US" w:bidi="ar-SA"/>
      </w:rPr>
    </w:lvl>
    <w:lvl w:ilvl="5">
      <w:numFmt w:val="bullet"/>
      <w:lvlText w:val="•"/>
      <w:lvlJc w:val="left"/>
      <w:pPr>
        <w:ind w:left="5890" w:hanging="648"/>
      </w:pPr>
      <w:rPr>
        <w:rFonts w:hint="default"/>
        <w:lang w:val="ru-RU" w:eastAsia="en-US" w:bidi="ar-SA"/>
      </w:rPr>
    </w:lvl>
    <w:lvl w:ilvl="6">
      <w:numFmt w:val="bullet"/>
      <w:lvlText w:val="•"/>
      <w:lvlJc w:val="left"/>
      <w:pPr>
        <w:ind w:left="6872" w:hanging="648"/>
      </w:pPr>
      <w:rPr>
        <w:rFonts w:hint="default"/>
        <w:lang w:val="ru-RU" w:eastAsia="en-US" w:bidi="ar-SA"/>
      </w:rPr>
    </w:lvl>
    <w:lvl w:ilvl="7">
      <w:numFmt w:val="bullet"/>
      <w:lvlText w:val="•"/>
      <w:lvlJc w:val="left"/>
      <w:pPr>
        <w:ind w:left="7854" w:hanging="648"/>
      </w:pPr>
      <w:rPr>
        <w:rFonts w:hint="default"/>
        <w:lang w:val="ru-RU" w:eastAsia="en-US" w:bidi="ar-SA"/>
      </w:rPr>
    </w:lvl>
    <w:lvl w:ilvl="8">
      <w:numFmt w:val="bullet"/>
      <w:lvlText w:val="•"/>
      <w:lvlJc w:val="left"/>
      <w:pPr>
        <w:ind w:left="8836" w:hanging="648"/>
      </w:pPr>
      <w:rPr>
        <w:rFonts w:hint="default"/>
        <w:lang w:val="ru-RU" w:eastAsia="en-US" w:bidi="ar-SA"/>
      </w:rPr>
    </w:lvl>
  </w:abstractNum>
  <w:abstractNum w:abstractNumId="59">
    <w:nsid w:val="494A5A36"/>
    <w:multiLevelType w:val="hybridMultilevel"/>
    <w:tmpl w:val="18222358"/>
    <w:lvl w:ilvl="0" w:tplc="2C5AC4EA">
      <w:start w:val="1"/>
      <w:numFmt w:val="decimal"/>
      <w:lvlText w:val="%1."/>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E9D652D0">
      <w:numFmt w:val="bullet"/>
      <w:lvlText w:val="•"/>
      <w:lvlJc w:val="left"/>
      <w:pPr>
        <w:ind w:left="1962" w:hanging="708"/>
      </w:pPr>
      <w:rPr>
        <w:rFonts w:hint="default"/>
        <w:lang w:val="ru-RU" w:eastAsia="en-US" w:bidi="ar-SA"/>
      </w:rPr>
    </w:lvl>
    <w:lvl w:ilvl="2" w:tplc="71A89DFC">
      <w:numFmt w:val="bullet"/>
      <w:lvlText w:val="•"/>
      <w:lvlJc w:val="left"/>
      <w:pPr>
        <w:ind w:left="2944" w:hanging="708"/>
      </w:pPr>
      <w:rPr>
        <w:rFonts w:hint="default"/>
        <w:lang w:val="ru-RU" w:eastAsia="en-US" w:bidi="ar-SA"/>
      </w:rPr>
    </w:lvl>
    <w:lvl w:ilvl="3" w:tplc="5A0C0D16">
      <w:numFmt w:val="bullet"/>
      <w:lvlText w:val="•"/>
      <w:lvlJc w:val="left"/>
      <w:pPr>
        <w:ind w:left="3926" w:hanging="708"/>
      </w:pPr>
      <w:rPr>
        <w:rFonts w:hint="default"/>
        <w:lang w:val="ru-RU" w:eastAsia="en-US" w:bidi="ar-SA"/>
      </w:rPr>
    </w:lvl>
    <w:lvl w:ilvl="4" w:tplc="5A82CA24">
      <w:numFmt w:val="bullet"/>
      <w:lvlText w:val="•"/>
      <w:lvlJc w:val="left"/>
      <w:pPr>
        <w:ind w:left="4908" w:hanging="708"/>
      </w:pPr>
      <w:rPr>
        <w:rFonts w:hint="default"/>
        <w:lang w:val="ru-RU" w:eastAsia="en-US" w:bidi="ar-SA"/>
      </w:rPr>
    </w:lvl>
    <w:lvl w:ilvl="5" w:tplc="62A85208">
      <w:numFmt w:val="bullet"/>
      <w:lvlText w:val="•"/>
      <w:lvlJc w:val="left"/>
      <w:pPr>
        <w:ind w:left="5890" w:hanging="708"/>
      </w:pPr>
      <w:rPr>
        <w:rFonts w:hint="default"/>
        <w:lang w:val="ru-RU" w:eastAsia="en-US" w:bidi="ar-SA"/>
      </w:rPr>
    </w:lvl>
    <w:lvl w:ilvl="6" w:tplc="6C88FDE6">
      <w:numFmt w:val="bullet"/>
      <w:lvlText w:val="•"/>
      <w:lvlJc w:val="left"/>
      <w:pPr>
        <w:ind w:left="6872" w:hanging="708"/>
      </w:pPr>
      <w:rPr>
        <w:rFonts w:hint="default"/>
        <w:lang w:val="ru-RU" w:eastAsia="en-US" w:bidi="ar-SA"/>
      </w:rPr>
    </w:lvl>
    <w:lvl w:ilvl="7" w:tplc="28DA8BB4">
      <w:numFmt w:val="bullet"/>
      <w:lvlText w:val="•"/>
      <w:lvlJc w:val="left"/>
      <w:pPr>
        <w:ind w:left="7854" w:hanging="708"/>
      </w:pPr>
      <w:rPr>
        <w:rFonts w:hint="default"/>
        <w:lang w:val="ru-RU" w:eastAsia="en-US" w:bidi="ar-SA"/>
      </w:rPr>
    </w:lvl>
    <w:lvl w:ilvl="8" w:tplc="EB00DF60">
      <w:numFmt w:val="bullet"/>
      <w:lvlText w:val="•"/>
      <w:lvlJc w:val="left"/>
      <w:pPr>
        <w:ind w:left="8836" w:hanging="708"/>
      </w:pPr>
      <w:rPr>
        <w:rFonts w:hint="default"/>
        <w:lang w:val="ru-RU" w:eastAsia="en-US" w:bidi="ar-SA"/>
      </w:rPr>
    </w:lvl>
  </w:abstractNum>
  <w:abstractNum w:abstractNumId="60">
    <w:nsid w:val="499E714D"/>
    <w:multiLevelType w:val="hybridMultilevel"/>
    <w:tmpl w:val="E1006F24"/>
    <w:lvl w:ilvl="0" w:tplc="319CAE14">
      <w:start w:val="1"/>
      <w:numFmt w:val="decimal"/>
      <w:lvlText w:val="%1."/>
      <w:lvlJc w:val="left"/>
      <w:pPr>
        <w:ind w:left="107" w:hanging="196"/>
      </w:pPr>
      <w:rPr>
        <w:rFonts w:ascii="Times New Roman" w:eastAsia="Times New Roman" w:hAnsi="Times New Roman" w:cs="Times New Roman" w:hint="default"/>
        <w:b/>
        <w:bCs/>
        <w:i w:val="0"/>
        <w:iCs w:val="0"/>
        <w:spacing w:val="-1"/>
        <w:w w:val="96"/>
        <w:sz w:val="24"/>
        <w:szCs w:val="24"/>
        <w:lang w:val="ru-RU" w:eastAsia="en-US" w:bidi="ar-SA"/>
      </w:rPr>
    </w:lvl>
    <w:lvl w:ilvl="1" w:tplc="AE8CA330">
      <w:numFmt w:val="bullet"/>
      <w:lvlText w:val="•"/>
      <w:lvlJc w:val="left"/>
      <w:pPr>
        <w:ind w:left="769" w:hanging="196"/>
      </w:pPr>
      <w:rPr>
        <w:rFonts w:hint="default"/>
        <w:lang w:val="ru-RU" w:eastAsia="en-US" w:bidi="ar-SA"/>
      </w:rPr>
    </w:lvl>
    <w:lvl w:ilvl="2" w:tplc="F89E5C6E">
      <w:numFmt w:val="bullet"/>
      <w:lvlText w:val="•"/>
      <w:lvlJc w:val="left"/>
      <w:pPr>
        <w:ind w:left="1439" w:hanging="196"/>
      </w:pPr>
      <w:rPr>
        <w:rFonts w:hint="default"/>
        <w:lang w:val="ru-RU" w:eastAsia="en-US" w:bidi="ar-SA"/>
      </w:rPr>
    </w:lvl>
    <w:lvl w:ilvl="3" w:tplc="7A9AFA9E">
      <w:numFmt w:val="bullet"/>
      <w:lvlText w:val="•"/>
      <w:lvlJc w:val="left"/>
      <w:pPr>
        <w:ind w:left="2108" w:hanging="196"/>
      </w:pPr>
      <w:rPr>
        <w:rFonts w:hint="default"/>
        <w:lang w:val="ru-RU" w:eastAsia="en-US" w:bidi="ar-SA"/>
      </w:rPr>
    </w:lvl>
    <w:lvl w:ilvl="4" w:tplc="07A8FEBA">
      <w:numFmt w:val="bullet"/>
      <w:lvlText w:val="•"/>
      <w:lvlJc w:val="left"/>
      <w:pPr>
        <w:ind w:left="2778" w:hanging="196"/>
      </w:pPr>
      <w:rPr>
        <w:rFonts w:hint="default"/>
        <w:lang w:val="ru-RU" w:eastAsia="en-US" w:bidi="ar-SA"/>
      </w:rPr>
    </w:lvl>
    <w:lvl w:ilvl="5" w:tplc="C8D65AB6">
      <w:numFmt w:val="bullet"/>
      <w:lvlText w:val="•"/>
      <w:lvlJc w:val="left"/>
      <w:pPr>
        <w:ind w:left="3447" w:hanging="196"/>
      </w:pPr>
      <w:rPr>
        <w:rFonts w:hint="default"/>
        <w:lang w:val="ru-RU" w:eastAsia="en-US" w:bidi="ar-SA"/>
      </w:rPr>
    </w:lvl>
    <w:lvl w:ilvl="6" w:tplc="67DA6D02">
      <w:numFmt w:val="bullet"/>
      <w:lvlText w:val="•"/>
      <w:lvlJc w:val="left"/>
      <w:pPr>
        <w:ind w:left="4117" w:hanging="196"/>
      </w:pPr>
      <w:rPr>
        <w:rFonts w:hint="default"/>
        <w:lang w:val="ru-RU" w:eastAsia="en-US" w:bidi="ar-SA"/>
      </w:rPr>
    </w:lvl>
    <w:lvl w:ilvl="7" w:tplc="5BD8FE1E">
      <w:numFmt w:val="bullet"/>
      <w:lvlText w:val="•"/>
      <w:lvlJc w:val="left"/>
      <w:pPr>
        <w:ind w:left="4786" w:hanging="196"/>
      </w:pPr>
      <w:rPr>
        <w:rFonts w:hint="default"/>
        <w:lang w:val="ru-RU" w:eastAsia="en-US" w:bidi="ar-SA"/>
      </w:rPr>
    </w:lvl>
    <w:lvl w:ilvl="8" w:tplc="52DC3948">
      <w:numFmt w:val="bullet"/>
      <w:lvlText w:val="•"/>
      <w:lvlJc w:val="left"/>
      <w:pPr>
        <w:ind w:left="5456" w:hanging="196"/>
      </w:pPr>
      <w:rPr>
        <w:rFonts w:hint="default"/>
        <w:lang w:val="ru-RU" w:eastAsia="en-US" w:bidi="ar-SA"/>
      </w:rPr>
    </w:lvl>
  </w:abstractNum>
  <w:abstractNum w:abstractNumId="61">
    <w:nsid w:val="49F043A9"/>
    <w:multiLevelType w:val="hybridMultilevel"/>
    <w:tmpl w:val="FDF089D2"/>
    <w:lvl w:ilvl="0" w:tplc="CA3840CE">
      <w:start w:val="1"/>
      <w:numFmt w:val="decimal"/>
      <w:lvlText w:val="%1."/>
      <w:lvlJc w:val="left"/>
      <w:pPr>
        <w:ind w:left="381" w:hanging="944"/>
      </w:pPr>
      <w:rPr>
        <w:rFonts w:ascii="Times New Roman" w:eastAsia="Times New Roman" w:hAnsi="Times New Roman" w:cs="Times New Roman" w:hint="default"/>
        <w:b w:val="0"/>
        <w:bCs w:val="0"/>
        <w:i w:val="0"/>
        <w:iCs w:val="0"/>
        <w:spacing w:val="0"/>
        <w:w w:val="100"/>
        <w:sz w:val="28"/>
        <w:szCs w:val="28"/>
        <w:lang w:val="ru-RU" w:eastAsia="en-US" w:bidi="ar-SA"/>
      </w:rPr>
    </w:lvl>
    <w:lvl w:ilvl="1" w:tplc="AA52BD40">
      <w:numFmt w:val="bullet"/>
      <w:lvlText w:val="•"/>
      <w:lvlJc w:val="left"/>
      <w:pPr>
        <w:ind w:left="1423" w:hanging="944"/>
      </w:pPr>
      <w:rPr>
        <w:rFonts w:hint="default"/>
        <w:lang w:val="ru-RU" w:eastAsia="en-US" w:bidi="ar-SA"/>
      </w:rPr>
    </w:lvl>
    <w:lvl w:ilvl="2" w:tplc="BE126DDC">
      <w:numFmt w:val="bullet"/>
      <w:lvlText w:val="•"/>
      <w:lvlJc w:val="left"/>
      <w:pPr>
        <w:ind w:left="2467" w:hanging="944"/>
      </w:pPr>
      <w:rPr>
        <w:rFonts w:hint="default"/>
        <w:lang w:val="ru-RU" w:eastAsia="en-US" w:bidi="ar-SA"/>
      </w:rPr>
    </w:lvl>
    <w:lvl w:ilvl="3" w:tplc="2FA8C4DC">
      <w:numFmt w:val="bullet"/>
      <w:lvlText w:val="•"/>
      <w:lvlJc w:val="left"/>
      <w:pPr>
        <w:ind w:left="3511" w:hanging="944"/>
      </w:pPr>
      <w:rPr>
        <w:rFonts w:hint="default"/>
        <w:lang w:val="ru-RU" w:eastAsia="en-US" w:bidi="ar-SA"/>
      </w:rPr>
    </w:lvl>
    <w:lvl w:ilvl="4" w:tplc="DBBA22E2">
      <w:numFmt w:val="bullet"/>
      <w:lvlText w:val="•"/>
      <w:lvlJc w:val="left"/>
      <w:pPr>
        <w:ind w:left="4555" w:hanging="944"/>
      </w:pPr>
      <w:rPr>
        <w:rFonts w:hint="default"/>
        <w:lang w:val="ru-RU" w:eastAsia="en-US" w:bidi="ar-SA"/>
      </w:rPr>
    </w:lvl>
    <w:lvl w:ilvl="5" w:tplc="B882CB72">
      <w:numFmt w:val="bullet"/>
      <w:lvlText w:val="•"/>
      <w:lvlJc w:val="left"/>
      <w:pPr>
        <w:ind w:left="5599" w:hanging="944"/>
      </w:pPr>
      <w:rPr>
        <w:rFonts w:hint="default"/>
        <w:lang w:val="ru-RU" w:eastAsia="en-US" w:bidi="ar-SA"/>
      </w:rPr>
    </w:lvl>
    <w:lvl w:ilvl="6" w:tplc="8BB4E6BE">
      <w:numFmt w:val="bullet"/>
      <w:lvlText w:val="•"/>
      <w:lvlJc w:val="left"/>
      <w:pPr>
        <w:ind w:left="6643" w:hanging="944"/>
      </w:pPr>
      <w:rPr>
        <w:rFonts w:hint="default"/>
        <w:lang w:val="ru-RU" w:eastAsia="en-US" w:bidi="ar-SA"/>
      </w:rPr>
    </w:lvl>
    <w:lvl w:ilvl="7" w:tplc="B32C54E4">
      <w:numFmt w:val="bullet"/>
      <w:lvlText w:val="•"/>
      <w:lvlJc w:val="left"/>
      <w:pPr>
        <w:ind w:left="7687" w:hanging="944"/>
      </w:pPr>
      <w:rPr>
        <w:rFonts w:hint="default"/>
        <w:lang w:val="ru-RU" w:eastAsia="en-US" w:bidi="ar-SA"/>
      </w:rPr>
    </w:lvl>
    <w:lvl w:ilvl="8" w:tplc="2DB8685E">
      <w:numFmt w:val="bullet"/>
      <w:lvlText w:val="•"/>
      <w:lvlJc w:val="left"/>
      <w:pPr>
        <w:ind w:left="8731" w:hanging="944"/>
      </w:pPr>
      <w:rPr>
        <w:rFonts w:hint="default"/>
        <w:lang w:val="ru-RU" w:eastAsia="en-US" w:bidi="ar-SA"/>
      </w:rPr>
    </w:lvl>
  </w:abstractNum>
  <w:abstractNum w:abstractNumId="62">
    <w:nsid w:val="4B577E17"/>
    <w:multiLevelType w:val="hybridMultilevel"/>
    <w:tmpl w:val="FE6E7162"/>
    <w:lvl w:ilvl="0" w:tplc="5062444C">
      <w:start w:val="1"/>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6F14D31C">
      <w:numFmt w:val="bullet"/>
      <w:lvlText w:val="•"/>
      <w:lvlJc w:val="left"/>
      <w:pPr>
        <w:ind w:left="2142" w:hanging="195"/>
      </w:pPr>
      <w:rPr>
        <w:rFonts w:hint="default"/>
        <w:lang w:val="ru-RU" w:eastAsia="en-US" w:bidi="ar-SA"/>
      </w:rPr>
    </w:lvl>
    <w:lvl w:ilvl="2" w:tplc="5892480C">
      <w:numFmt w:val="bullet"/>
      <w:lvlText w:val="•"/>
      <w:lvlJc w:val="left"/>
      <w:pPr>
        <w:ind w:left="3104" w:hanging="195"/>
      </w:pPr>
      <w:rPr>
        <w:rFonts w:hint="default"/>
        <w:lang w:val="ru-RU" w:eastAsia="en-US" w:bidi="ar-SA"/>
      </w:rPr>
    </w:lvl>
    <w:lvl w:ilvl="3" w:tplc="543E3656">
      <w:numFmt w:val="bullet"/>
      <w:lvlText w:val="•"/>
      <w:lvlJc w:val="left"/>
      <w:pPr>
        <w:ind w:left="4066" w:hanging="195"/>
      </w:pPr>
      <w:rPr>
        <w:rFonts w:hint="default"/>
        <w:lang w:val="ru-RU" w:eastAsia="en-US" w:bidi="ar-SA"/>
      </w:rPr>
    </w:lvl>
    <w:lvl w:ilvl="4" w:tplc="0D62EECC">
      <w:numFmt w:val="bullet"/>
      <w:lvlText w:val="•"/>
      <w:lvlJc w:val="left"/>
      <w:pPr>
        <w:ind w:left="5028" w:hanging="195"/>
      </w:pPr>
      <w:rPr>
        <w:rFonts w:hint="default"/>
        <w:lang w:val="ru-RU" w:eastAsia="en-US" w:bidi="ar-SA"/>
      </w:rPr>
    </w:lvl>
    <w:lvl w:ilvl="5" w:tplc="AB80C6C0">
      <w:numFmt w:val="bullet"/>
      <w:lvlText w:val="•"/>
      <w:lvlJc w:val="left"/>
      <w:pPr>
        <w:ind w:left="5990" w:hanging="195"/>
      </w:pPr>
      <w:rPr>
        <w:rFonts w:hint="default"/>
        <w:lang w:val="ru-RU" w:eastAsia="en-US" w:bidi="ar-SA"/>
      </w:rPr>
    </w:lvl>
    <w:lvl w:ilvl="6" w:tplc="2F367D50">
      <w:numFmt w:val="bullet"/>
      <w:lvlText w:val="•"/>
      <w:lvlJc w:val="left"/>
      <w:pPr>
        <w:ind w:left="6952" w:hanging="195"/>
      </w:pPr>
      <w:rPr>
        <w:rFonts w:hint="default"/>
        <w:lang w:val="ru-RU" w:eastAsia="en-US" w:bidi="ar-SA"/>
      </w:rPr>
    </w:lvl>
    <w:lvl w:ilvl="7" w:tplc="0C06C170">
      <w:numFmt w:val="bullet"/>
      <w:lvlText w:val="•"/>
      <w:lvlJc w:val="left"/>
      <w:pPr>
        <w:ind w:left="7914" w:hanging="195"/>
      </w:pPr>
      <w:rPr>
        <w:rFonts w:hint="default"/>
        <w:lang w:val="ru-RU" w:eastAsia="en-US" w:bidi="ar-SA"/>
      </w:rPr>
    </w:lvl>
    <w:lvl w:ilvl="8" w:tplc="587CFEC6">
      <w:numFmt w:val="bullet"/>
      <w:lvlText w:val="•"/>
      <w:lvlJc w:val="left"/>
      <w:pPr>
        <w:ind w:left="8876" w:hanging="195"/>
      </w:pPr>
      <w:rPr>
        <w:rFonts w:hint="default"/>
        <w:lang w:val="ru-RU" w:eastAsia="en-US" w:bidi="ar-SA"/>
      </w:rPr>
    </w:lvl>
  </w:abstractNum>
  <w:abstractNum w:abstractNumId="63">
    <w:nsid w:val="4DAA4439"/>
    <w:multiLevelType w:val="multilevel"/>
    <w:tmpl w:val="C9C2913C"/>
    <w:lvl w:ilvl="0">
      <w:start w:val="1"/>
      <w:numFmt w:val="decimal"/>
      <w:lvlText w:val="%1."/>
      <w:lvlJc w:val="left"/>
      <w:pPr>
        <w:ind w:left="4" w:hanging="282"/>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 w:hanging="476"/>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990" w:hanging="476"/>
      </w:pPr>
      <w:rPr>
        <w:rFonts w:hint="default"/>
        <w:lang w:val="ru-RU" w:eastAsia="en-US" w:bidi="ar-SA"/>
      </w:rPr>
    </w:lvl>
    <w:lvl w:ilvl="3">
      <w:numFmt w:val="bullet"/>
      <w:lvlText w:val="•"/>
      <w:lvlJc w:val="left"/>
      <w:pPr>
        <w:ind w:left="1486" w:hanging="476"/>
      </w:pPr>
      <w:rPr>
        <w:rFonts w:hint="default"/>
        <w:lang w:val="ru-RU" w:eastAsia="en-US" w:bidi="ar-SA"/>
      </w:rPr>
    </w:lvl>
    <w:lvl w:ilvl="4">
      <w:numFmt w:val="bullet"/>
      <w:lvlText w:val="•"/>
      <w:lvlJc w:val="left"/>
      <w:pPr>
        <w:ind w:left="1981" w:hanging="476"/>
      </w:pPr>
      <w:rPr>
        <w:rFonts w:hint="default"/>
        <w:lang w:val="ru-RU" w:eastAsia="en-US" w:bidi="ar-SA"/>
      </w:rPr>
    </w:lvl>
    <w:lvl w:ilvl="5">
      <w:numFmt w:val="bullet"/>
      <w:lvlText w:val="•"/>
      <w:lvlJc w:val="left"/>
      <w:pPr>
        <w:ind w:left="2477" w:hanging="476"/>
      </w:pPr>
      <w:rPr>
        <w:rFonts w:hint="default"/>
        <w:lang w:val="ru-RU" w:eastAsia="en-US" w:bidi="ar-SA"/>
      </w:rPr>
    </w:lvl>
    <w:lvl w:ilvl="6">
      <w:numFmt w:val="bullet"/>
      <w:lvlText w:val="•"/>
      <w:lvlJc w:val="left"/>
      <w:pPr>
        <w:ind w:left="2972" w:hanging="476"/>
      </w:pPr>
      <w:rPr>
        <w:rFonts w:hint="default"/>
        <w:lang w:val="ru-RU" w:eastAsia="en-US" w:bidi="ar-SA"/>
      </w:rPr>
    </w:lvl>
    <w:lvl w:ilvl="7">
      <w:numFmt w:val="bullet"/>
      <w:lvlText w:val="•"/>
      <w:lvlJc w:val="left"/>
      <w:pPr>
        <w:ind w:left="3467" w:hanging="476"/>
      </w:pPr>
      <w:rPr>
        <w:rFonts w:hint="default"/>
        <w:lang w:val="ru-RU" w:eastAsia="en-US" w:bidi="ar-SA"/>
      </w:rPr>
    </w:lvl>
    <w:lvl w:ilvl="8">
      <w:numFmt w:val="bullet"/>
      <w:lvlText w:val="•"/>
      <w:lvlJc w:val="left"/>
      <w:pPr>
        <w:ind w:left="3963" w:hanging="476"/>
      </w:pPr>
      <w:rPr>
        <w:rFonts w:hint="default"/>
        <w:lang w:val="ru-RU" w:eastAsia="en-US" w:bidi="ar-SA"/>
      </w:rPr>
    </w:lvl>
  </w:abstractNum>
  <w:abstractNum w:abstractNumId="64">
    <w:nsid w:val="4E2C422F"/>
    <w:multiLevelType w:val="hybridMultilevel"/>
    <w:tmpl w:val="7AEADAD2"/>
    <w:lvl w:ilvl="0" w:tplc="5DE0E26E">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457CFDF0">
      <w:numFmt w:val="bullet"/>
      <w:lvlText w:val="•"/>
      <w:lvlJc w:val="left"/>
      <w:pPr>
        <w:ind w:left="1962" w:hanging="708"/>
      </w:pPr>
      <w:rPr>
        <w:rFonts w:hint="default"/>
        <w:lang w:val="ru-RU" w:eastAsia="en-US" w:bidi="ar-SA"/>
      </w:rPr>
    </w:lvl>
    <w:lvl w:ilvl="2" w:tplc="7AAA6F2E">
      <w:numFmt w:val="bullet"/>
      <w:lvlText w:val="•"/>
      <w:lvlJc w:val="left"/>
      <w:pPr>
        <w:ind w:left="2944" w:hanging="708"/>
      </w:pPr>
      <w:rPr>
        <w:rFonts w:hint="default"/>
        <w:lang w:val="ru-RU" w:eastAsia="en-US" w:bidi="ar-SA"/>
      </w:rPr>
    </w:lvl>
    <w:lvl w:ilvl="3" w:tplc="C9346264">
      <w:numFmt w:val="bullet"/>
      <w:lvlText w:val="•"/>
      <w:lvlJc w:val="left"/>
      <w:pPr>
        <w:ind w:left="3926" w:hanging="708"/>
      </w:pPr>
      <w:rPr>
        <w:rFonts w:hint="default"/>
        <w:lang w:val="ru-RU" w:eastAsia="en-US" w:bidi="ar-SA"/>
      </w:rPr>
    </w:lvl>
    <w:lvl w:ilvl="4" w:tplc="168A2360">
      <w:numFmt w:val="bullet"/>
      <w:lvlText w:val="•"/>
      <w:lvlJc w:val="left"/>
      <w:pPr>
        <w:ind w:left="4908" w:hanging="708"/>
      </w:pPr>
      <w:rPr>
        <w:rFonts w:hint="default"/>
        <w:lang w:val="ru-RU" w:eastAsia="en-US" w:bidi="ar-SA"/>
      </w:rPr>
    </w:lvl>
    <w:lvl w:ilvl="5" w:tplc="61B0156E">
      <w:numFmt w:val="bullet"/>
      <w:lvlText w:val="•"/>
      <w:lvlJc w:val="left"/>
      <w:pPr>
        <w:ind w:left="5890" w:hanging="708"/>
      </w:pPr>
      <w:rPr>
        <w:rFonts w:hint="default"/>
        <w:lang w:val="ru-RU" w:eastAsia="en-US" w:bidi="ar-SA"/>
      </w:rPr>
    </w:lvl>
    <w:lvl w:ilvl="6" w:tplc="9918C5F4">
      <w:numFmt w:val="bullet"/>
      <w:lvlText w:val="•"/>
      <w:lvlJc w:val="left"/>
      <w:pPr>
        <w:ind w:left="6872" w:hanging="708"/>
      </w:pPr>
      <w:rPr>
        <w:rFonts w:hint="default"/>
        <w:lang w:val="ru-RU" w:eastAsia="en-US" w:bidi="ar-SA"/>
      </w:rPr>
    </w:lvl>
    <w:lvl w:ilvl="7" w:tplc="A140A8DE">
      <w:numFmt w:val="bullet"/>
      <w:lvlText w:val="•"/>
      <w:lvlJc w:val="left"/>
      <w:pPr>
        <w:ind w:left="7854" w:hanging="708"/>
      </w:pPr>
      <w:rPr>
        <w:rFonts w:hint="default"/>
        <w:lang w:val="ru-RU" w:eastAsia="en-US" w:bidi="ar-SA"/>
      </w:rPr>
    </w:lvl>
    <w:lvl w:ilvl="8" w:tplc="BA1C6F5A">
      <w:numFmt w:val="bullet"/>
      <w:lvlText w:val="•"/>
      <w:lvlJc w:val="left"/>
      <w:pPr>
        <w:ind w:left="8836" w:hanging="708"/>
      </w:pPr>
      <w:rPr>
        <w:rFonts w:hint="default"/>
        <w:lang w:val="ru-RU" w:eastAsia="en-US" w:bidi="ar-SA"/>
      </w:rPr>
    </w:lvl>
  </w:abstractNum>
  <w:abstractNum w:abstractNumId="65">
    <w:nsid w:val="4F3209A7"/>
    <w:multiLevelType w:val="multilevel"/>
    <w:tmpl w:val="4420D35A"/>
    <w:lvl w:ilvl="0">
      <w:start w:val="3"/>
      <w:numFmt w:val="decimal"/>
      <w:lvlText w:val="%1"/>
      <w:lvlJc w:val="left"/>
      <w:pPr>
        <w:ind w:left="622" w:hanging="600"/>
      </w:pPr>
      <w:rPr>
        <w:rFonts w:hint="default"/>
        <w:lang w:val="ru-RU" w:eastAsia="en-US" w:bidi="ar-SA"/>
      </w:rPr>
    </w:lvl>
    <w:lvl w:ilvl="1">
      <w:start w:val="5"/>
      <w:numFmt w:val="decimal"/>
      <w:lvlText w:val="%1.%2"/>
      <w:lvlJc w:val="left"/>
      <w:pPr>
        <w:ind w:left="622" w:hanging="600"/>
      </w:pPr>
      <w:rPr>
        <w:rFonts w:hint="default"/>
        <w:lang w:val="ru-RU" w:eastAsia="en-US" w:bidi="ar-SA"/>
      </w:rPr>
    </w:lvl>
    <w:lvl w:ilvl="2">
      <w:start w:val="3"/>
      <w:numFmt w:val="decimal"/>
      <w:lvlText w:val="%1.%2.%3"/>
      <w:lvlJc w:val="left"/>
      <w:pPr>
        <w:ind w:left="622" w:hanging="600"/>
      </w:pPr>
      <w:rPr>
        <w:rFonts w:ascii="Times New Roman" w:eastAsia="Times New Roman" w:hAnsi="Times New Roman" w:cs="Times New Roman" w:hint="default"/>
        <w:b w:val="0"/>
        <w:bCs w:val="0"/>
        <w:i w:val="0"/>
        <w:iCs w:val="0"/>
        <w:spacing w:val="-12"/>
        <w:w w:val="99"/>
        <w:sz w:val="26"/>
        <w:szCs w:val="26"/>
        <w:lang w:val="ru-RU" w:eastAsia="en-US" w:bidi="ar-SA"/>
      </w:rPr>
    </w:lvl>
    <w:lvl w:ilvl="3">
      <w:numFmt w:val="bullet"/>
      <w:lvlText w:val="-"/>
      <w:lvlJc w:val="left"/>
      <w:pPr>
        <w:ind w:left="62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836" w:hanging="152"/>
      </w:pPr>
      <w:rPr>
        <w:rFonts w:hint="default"/>
        <w:lang w:val="ru-RU" w:eastAsia="en-US" w:bidi="ar-SA"/>
      </w:rPr>
    </w:lvl>
    <w:lvl w:ilvl="5">
      <w:numFmt w:val="bullet"/>
      <w:lvlText w:val="•"/>
      <w:lvlJc w:val="left"/>
      <w:pPr>
        <w:ind w:left="5890" w:hanging="152"/>
      </w:pPr>
      <w:rPr>
        <w:rFonts w:hint="default"/>
        <w:lang w:val="ru-RU" w:eastAsia="en-US" w:bidi="ar-SA"/>
      </w:rPr>
    </w:lvl>
    <w:lvl w:ilvl="6">
      <w:numFmt w:val="bullet"/>
      <w:lvlText w:val="•"/>
      <w:lvlJc w:val="left"/>
      <w:pPr>
        <w:ind w:left="6944" w:hanging="152"/>
      </w:pPr>
      <w:rPr>
        <w:rFonts w:hint="default"/>
        <w:lang w:val="ru-RU" w:eastAsia="en-US" w:bidi="ar-SA"/>
      </w:rPr>
    </w:lvl>
    <w:lvl w:ilvl="7">
      <w:numFmt w:val="bullet"/>
      <w:lvlText w:val="•"/>
      <w:lvlJc w:val="left"/>
      <w:pPr>
        <w:ind w:left="7998" w:hanging="152"/>
      </w:pPr>
      <w:rPr>
        <w:rFonts w:hint="default"/>
        <w:lang w:val="ru-RU" w:eastAsia="en-US" w:bidi="ar-SA"/>
      </w:rPr>
    </w:lvl>
    <w:lvl w:ilvl="8">
      <w:numFmt w:val="bullet"/>
      <w:lvlText w:val="•"/>
      <w:lvlJc w:val="left"/>
      <w:pPr>
        <w:ind w:left="9052" w:hanging="152"/>
      </w:pPr>
      <w:rPr>
        <w:rFonts w:hint="default"/>
        <w:lang w:val="ru-RU" w:eastAsia="en-US" w:bidi="ar-SA"/>
      </w:rPr>
    </w:lvl>
  </w:abstractNum>
  <w:abstractNum w:abstractNumId="66">
    <w:nsid w:val="517B175D"/>
    <w:multiLevelType w:val="hybridMultilevel"/>
    <w:tmpl w:val="ED30F338"/>
    <w:lvl w:ilvl="0" w:tplc="558664B2">
      <w:numFmt w:val="bullet"/>
      <w:lvlText w:val="-"/>
      <w:lvlJc w:val="left"/>
      <w:pPr>
        <w:ind w:left="98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830CE7C6">
      <w:numFmt w:val="bullet"/>
      <w:lvlText w:val="•"/>
      <w:lvlJc w:val="left"/>
      <w:pPr>
        <w:ind w:left="1962" w:hanging="152"/>
      </w:pPr>
      <w:rPr>
        <w:rFonts w:hint="default"/>
        <w:lang w:val="ru-RU" w:eastAsia="en-US" w:bidi="ar-SA"/>
      </w:rPr>
    </w:lvl>
    <w:lvl w:ilvl="2" w:tplc="5B8EC87E">
      <w:numFmt w:val="bullet"/>
      <w:lvlText w:val="•"/>
      <w:lvlJc w:val="left"/>
      <w:pPr>
        <w:ind w:left="2944" w:hanging="152"/>
      </w:pPr>
      <w:rPr>
        <w:rFonts w:hint="default"/>
        <w:lang w:val="ru-RU" w:eastAsia="en-US" w:bidi="ar-SA"/>
      </w:rPr>
    </w:lvl>
    <w:lvl w:ilvl="3" w:tplc="245E7BB8">
      <w:numFmt w:val="bullet"/>
      <w:lvlText w:val="•"/>
      <w:lvlJc w:val="left"/>
      <w:pPr>
        <w:ind w:left="3926" w:hanging="152"/>
      </w:pPr>
      <w:rPr>
        <w:rFonts w:hint="default"/>
        <w:lang w:val="ru-RU" w:eastAsia="en-US" w:bidi="ar-SA"/>
      </w:rPr>
    </w:lvl>
    <w:lvl w:ilvl="4" w:tplc="A934BE9C">
      <w:numFmt w:val="bullet"/>
      <w:lvlText w:val="•"/>
      <w:lvlJc w:val="left"/>
      <w:pPr>
        <w:ind w:left="4908" w:hanging="152"/>
      </w:pPr>
      <w:rPr>
        <w:rFonts w:hint="default"/>
        <w:lang w:val="ru-RU" w:eastAsia="en-US" w:bidi="ar-SA"/>
      </w:rPr>
    </w:lvl>
    <w:lvl w:ilvl="5" w:tplc="F0AE005E">
      <w:numFmt w:val="bullet"/>
      <w:lvlText w:val="•"/>
      <w:lvlJc w:val="left"/>
      <w:pPr>
        <w:ind w:left="5890" w:hanging="152"/>
      </w:pPr>
      <w:rPr>
        <w:rFonts w:hint="default"/>
        <w:lang w:val="ru-RU" w:eastAsia="en-US" w:bidi="ar-SA"/>
      </w:rPr>
    </w:lvl>
    <w:lvl w:ilvl="6" w:tplc="4D041A3E">
      <w:numFmt w:val="bullet"/>
      <w:lvlText w:val="•"/>
      <w:lvlJc w:val="left"/>
      <w:pPr>
        <w:ind w:left="6872" w:hanging="152"/>
      </w:pPr>
      <w:rPr>
        <w:rFonts w:hint="default"/>
        <w:lang w:val="ru-RU" w:eastAsia="en-US" w:bidi="ar-SA"/>
      </w:rPr>
    </w:lvl>
    <w:lvl w:ilvl="7" w:tplc="35F4562C">
      <w:numFmt w:val="bullet"/>
      <w:lvlText w:val="•"/>
      <w:lvlJc w:val="left"/>
      <w:pPr>
        <w:ind w:left="7854" w:hanging="152"/>
      </w:pPr>
      <w:rPr>
        <w:rFonts w:hint="default"/>
        <w:lang w:val="ru-RU" w:eastAsia="en-US" w:bidi="ar-SA"/>
      </w:rPr>
    </w:lvl>
    <w:lvl w:ilvl="8" w:tplc="69BE1668">
      <w:numFmt w:val="bullet"/>
      <w:lvlText w:val="•"/>
      <w:lvlJc w:val="left"/>
      <w:pPr>
        <w:ind w:left="8836" w:hanging="152"/>
      </w:pPr>
      <w:rPr>
        <w:rFonts w:hint="default"/>
        <w:lang w:val="ru-RU" w:eastAsia="en-US" w:bidi="ar-SA"/>
      </w:rPr>
    </w:lvl>
  </w:abstractNum>
  <w:abstractNum w:abstractNumId="67">
    <w:nsid w:val="52304329"/>
    <w:multiLevelType w:val="hybridMultilevel"/>
    <w:tmpl w:val="8CD6535E"/>
    <w:lvl w:ilvl="0" w:tplc="D4E04352">
      <w:start w:val="2"/>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F3FEF240">
      <w:numFmt w:val="bullet"/>
      <w:lvlText w:val="•"/>
      <w:lvlJc w:val="left"/>
      <w:pPr>
        <w:ind w:left="2142" w:hanging="195"/>
      </w:pPr>
      <w:rPr>
        <w:rFonts w:hint="default"/>
        <w:lang w:val="ru-RU" w:eastAsia="en-US" w:bidi="ar-SA"/>
      </w:rPr>
    </w:lvl>
    <w:lvl w:ilvl="2" w:tplc="18189AC4">
      <w:numFmt w:val="bullet"/>
      <w:lvlText w:val="•"/>
      <w:lvlJc w:val="left"/>
      <w:pPr>
        <w:ind w:left="3104" w:hanging="195"/>
      </w:pPr>
      <w:rPr>
        <w:rFonts w:hint="default"/>
        <w:lang w:val="ru-RU" w:eastAsia="en-US" w:bidi="ar-SA"/>
      </w:rPr>
    </w:lvl>
    <w:lvl w:ilvl="3" w:tplc="E0A00DD8">
      <w:numFmt w:val="bullet"/>
      <w:lvlText w:val="•"/>
      <w:lvlJc w:val="left"/>
      <w:pPr>
        <w:ind w:left="4066" w:hanging="195"/>
      </w:pPr>
      <w:rPr>
        <w:rFonts w:hint="default"/>
        <w:lang w:val="ru-RU" w:eastAsia="en-US" w:bidi="ar-SA"/>
      </w:rPr>
    </w:lvl>
    <w:lvl w:ilvl="4" w:tplc="7C2E4FEC">
      <w:numFmt w:val="bullet"/>
      <w:lvlText w:val="•"/>
      <w:lvlJc w:val="left"/>
      <w:pPr>
        <w:ind w:left="5028" w:hanging="195"/>
      </w:pPr>
      <w:rPr>
        <w:rFonts w:hint="default"/>
        <w:lang w:val="ru-RU" w:eastAsia="en-US" w:bidi="ar-SA"/>
      </w:rPr>
    </w:lvl>
    <w:lvl w:ilvl="5" w:tplc="9F0E50C8">
      <w:numFmt w:val="bullet"/>
      <w:lvlText w:val="•"/>
      <w:lvlJc w:val="left"/>
      <w:pPr>
        <w:ind w:left="5990" w:hanging="195"/>
      </w:pPr>
      <w:rPr>
        <w:rFonts w:hint="default"/>
        <w:lang w:val="ru-RU" w:eastAsia="en-US" w:bidi="ar-SA"/>
      </w:rPr>
    </w:lvl>
    <w:lvl w:ilvl="6" w:tplc="797E45CE">
      <w:numFmt w:val="bullet"/>
      <w:lvlText w:val="•"/>
      <w:lvlJc w:val="left"/>
      <w:pPr>
        <w:ind w:left="6952" w:hanging="195"/>
      </w:pPr>
      <w:rPr>
        <w:rFonts w:hint="default"/>
        <w:lang w:val="ru-RU" w:eastAsia="en-US" w:bidi="ar-SA"/>
      </w:rPr>
    </w:lvl>
    <w:lvl w:ilvl="7" w:tplc="5014A256">
      <w:numFmt w:val="bullet"/>
      <w:lvlText w:val="•"/>
      <w:lvlJc w:val="left"/>
      <w:pPr>
        <w:ind w:left="7914" w:hanging="195"/>
      </w:pPr>
      <w:rPr>
        <w:rFonts w:hint="default"/>
        <w:lang w:val="ru-RU" w:eastAsia="en-US" w:bidi="ar-SA"/>
      </w:rPr>
    </w:lvl>
    <w:lvl w:ilvl="8" w:tplc="669E5542">
      <w:numFmt w:val="bullet"/>
      <w:lvlText w:val="•"/>
      <w:lvlJc w:val="left"/>
      <w:pPr>
        <w:ind w:left="8876" w:hanging="195"/>
      </w:pPr>
      <w:rPr>
        <w:rFonts w:hint="default"/>
        <w:lang w:val="ru-RU" w:eastAsia="en-US" w:bidi="ar-SA"/>
      </w:rPr>
    </w:lvl>
  </w:abstractNum>
  <w:abstractNum w:abstractNumId="68">
    <w:nsid w:val="52332FC5"/>
    <w:multiLevelType w:val="hybridMultilevel"/>
    <w:tmpl w:val="879CFE14"/>
    <w:lvl w:ilvl="0" w:tplc="EF565EFC">
      <w:start w:val="3"/>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4E6C0C52">
      <w:numFmt w:val="bullet"/>
      <w:lvlText w:val="•"/>
      <w:lvlJc w:val="left"/>
      <w:pPr>
        <w:ind w:left="2142" w:hanging="195"/>
      </w:pPr>
      <w:rPr>
        <w:rFonts w:hint="default"/>
        <w:lang w:val="ru-RU" w:eastAsia="en-US" w:bidi="ar-SA"/>
      </w:rPr>
    </w:lvl>
    <w:lvl w:ilvl="2" w:tplc="02CA7E00">
      <w:numFmt w:val="bullet"/>
      <w:lvlText w:val="•"/>
      <w:lvlJc w:val="left"/>
      <w:pPr>
        <w:ind w:left="3104" w:hanging="195"/>
      </w:pPr>
      <w:rPr>
        <w:rFonts w:hint="default"/>
        <w:lang w:val="ru-RU" w:eastAsia="en-US" w:bidi="ar-SA"/>
      </w:rPr>
    </w:lvl>
    <w:lvl w:ilvl="3" w:tplc="5C1025E2">
      <w:numFmt w:val="bullet"/>
      <w:lvlText w:val="•"/>
      <w:lvlJc w:val="left"/>
      <w:pPr>
        <w:ind w:left="4066" w:hanging="195"/>
      </w:pPr>
      <w:rPr>
        <w:rFonts w:hint="default"/>
        <w:lang w:val="ru-RU" w:eastAsia="en-US" w:bidi="ar-SA"/>
      </w:rPr>
    </w:lvl>
    <w:lvl w:ilvl="4" w:tplc="9EBE7E3E">
      <w:numFmt w:val="bullet"/>
      <w:lvlText w:val="•"/>
      <w:lvlJc w:val="left"/>
      <w:pPr>
        <w:ind w:left="5028" w:hanging="195"/>
      </w:pPr>
      <w:rPr>
        <w:rFonts w:hint="default"/>
        <w:lang w:val="ru-RU" w:eastAsia="en-US" w:bidi="ar-SA"/>
      </w:rPr>
    </w:lvl>
    <w:lvl w:ilvl="5" w:tplc="87681B0C">
      <w:numFmt w:val="bullet"/>
      <w:lvlText w:val="•"/>
      <w:lvlJc w:val="left"/>
      <w:pPr>
        <w:ind w:left="5990" w:hanging="195"/>
      </w:pPr>
      <w:rPr>
        <w:rFonts w:hint="default"/>
        <w:lang w:val="ru-RU" w:eastAsia="en-US" w:bidi="ar-SA"/>
      </w:rPr>
    </w:lvl>
    <w:lvl w:ilvl="6" w:tplc="0B1807E8">
      <w:numFmt w:val="bullet"/>
      <w:lvlText w:val="•"/>
      <w:lvlJc w:val="left"/>
      <w:pPr>
        <w:ind w:left="6952" w:hanging="195"/>
      </w:pPr>
      <w:rPr>
        <w:rFonts w:hint="default"/>
        <w:lang w:val="ru-RU" w:eastAsia="en-US" w:bidi="ar-SA"/>
      </w:rPr>
    </w:lvl>
    <w:lvl w:ilvl="7" w:tplc="D324BC08">
      <w:numFmt w:val="bullet"/>
      <w:lvlText w:val="•"/>
      <w:lvlJc w:val="left"/>
      <w:pPr>
        <w:ind w:left="7914" w:hanging="195"/>
      </w:pPr>
      <w:rPr>
        <w:rFonts w:hint="default"/>
        <w:lang w:val="ru-RU" w:eastAsia="en-US" w:bidi="ar-SA"/>
      </w:rPr>
    </w:lvl>
    <w:lvl w:ilvl="8" w:tplc="0E680876">
      <w:numFmt w:val="bullet"/>
      <w:lvlText w:val="•"/>
      <w:lvlJc w:val="left"/>
      <w:pPr>
        <w:ind w:left="8876" w:hanging="195"/>
      </w:pPr>
      <w:rPr>
        <w:rFonts w:hint="default"/>
        <w:lang w:val="ru-RU" w:eastAsia="en-US" w:bidi="ar-SA"/>
      </w:rPr>
    </w:lvl>
  </w:abstractNum>
  <w:abstractNum w:abstractNumId="69">
    <w:nsid w:val="52CD49D9"/>
    <w:multiLevelType w:val="multilevel"/>
    <w:tmpl w:val="52CD49D9"/>
    <w:lvl w:ilvl="0">
      <w:start w:val="3"/>
      <w:numFmt w:val="decimal"/>
      <w:lvlText w:val="%1"/>
      <w:lvlJc w:val="left"/>
      <w:pPr>
        <w:ind w:left="4001" w:hanging="423"/>
      </w:pPr>
      <w:rPr>
        <w:rFonts w:hint="default"/>
        <w:lang w:val="ru-RU" w:eastAsia="en-US" w:bidi="ar-SA"/>
      </w:rPr>
    </w:lvl>
    <w:lvl w:ilvl="1">
      <w:start w:val="1"/>
      <w:numFmt w:val="decimal"/>
      <w:lvlText w:val="%1.%2"/>
      <w:lvlJc w:val="left"/>
      <w:pPr>
        <w:ind w:left="4001"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5273" w:hanging="423"/>
      </w:pPr>
      <w:rPr>
        <w:rFonts w:hint="default"/>
        <w:lang w:val="ru-RU" w:eastAsia="en-US" w:bidi="ar-SA"/>
      </w:rPr>
    </w:lvl>
    <w:lvl w:ilvl="3">
      <w:numFmt w:val="bullet"/>
      <w:lvlText w:val="•"/>
      <w:lvlJc w:val="left"/>
      <w:pPr>
        <w:ind w:left="5909" w:hanging="423"/>
      </w:pPr>
      <w:rPr>
        <w:rFonts w:hint="default"/>
        <w:lang w:val="ru-RU" w:eastAsia="en-US" w:bidi="ar-SA"/>
      </w:rPr>
    </w:lvl>
    <w:lvl w:ilvl="4">
      <w:numFmt w:val="bullet"/>
      <w:lvlText w:val="•"/>
      <w:lvlJc w:val="left"/>
      <w:pPr>
        <w:ind w:left="6546" w:hanging="423"/>
      </w:pPr>
      <w:rPr>
        <w:rFonts w:hint="default"/>
        <w:lang w:val="ru-RU" w:eastAsia="en-US" w:bidi="ar-SA"/>
      </w:rPr>
    </w:lvl>
    <w:lvl w:ilvl="5">
      <w:numFmt w:val="bullet"/>
      <w:lvlText w:val="•"/>
      <w:lvlJc w:val="left"/>
      <w:pPr>
        <w:ind w:left="7183" w:hanging="423"/>
      </w:pPr>
      <w:rPr>
        <w:rFonts w:hint="default"/>
        <w:lang w:val="ru-RU" w:eastAsia="en-US" w:bidi="ar-SA"/>
      </w:rPr>
    </w:lvl>
    <w:lvl w:ilvl="6">
      <w:numFmt w:val="bullet"/>
      <w:lvlText w:val="•"/>
      <w:lvlJc w:val="left"/>
      <w:pPr>
        <w:ind w:left="7819" w:hanging="423"/>
      </w:pPr>
      <w:rPr>
        <w:rFonts w:hint="default"/>
        <w:lang w:val="ru-RU" w:eastAsia="en-US" w:bidi="ar-SA"/>
      </w:rPr>
    </w:lvl>
    <w:lvl w:ilvl="7">
      <w:numFmt w:val="bullet"/>
      <w:lvlText w:val="•"/>
      <w:lvlJc w:val="left"/>
      <w:pPr>
        <w:ind w:left="8456" w:hanging="423"/>
      </w:pPr>
      <w:rPr>
        <w:rFonts w:hint="default"/>
        <w:lang w:val="ru-RU" w:eastAsia="en-US" w:bidi="ar-SA"/>
      </w:rPr>
    </w:lvl>
    <w:lvl w:ilvl="8">
      <w:numFmt w:val="bullet"/>
      <w:lvlText w:val="•"/>
      <w:lvlJc w:val="left"/>
      <w:pPr>
        <w:ind w:left="9093" w:hanging="423"/>
      </w:pPr>
      <w:rPr>
        <w:rFonts w:hint="default"/>
        <w:lang w:val="ru-RU" w:eastAsia="en-US" w:bidi="ar-SA"/>
      </w:rPr>
    </w:lvl>
  </w:abstractNum>
  <w:abstractNum w:abstractNumId="70">
    <w:nsid w:val="56083945"/>
    <w:multiLevelType w:val="hybridMultilevel"/>
    <w:tmpl w:val="A1D4ACCA"/>
    <w:lvl w:ilvl="0" w:tplc="631EE7EC">
      <w:start w:val="1"/>
      <w:numFmt w:val="decimal"/>
      <w:lvlText w:val="%1."/>
      <w:lvlJc w:val="left"/>
      <w:pPr>
        <w:ind w:left="107"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D3668BEA">
      <w:numFmt w:val="bullet"/>
      <w:lvlText w:val="•"/>
      <w:lvlJc w:val="left"/>
      <w:pPr>
        <w:ind w:left="769" w:hanging="260"/>
      </w:pPr>
      <w:rPr>
        <w:rFonts w:hint="default"/>
        <w:lang w:val="ru-RU" w:eastAsia="en-US" w:bidi="ar-SA"/>
      </w:rPr>
    </w:lvl>
    <w:lvl w:ilvl="2" w:tplc="01A45B34">
      <w:numFmt w:val="bullet"/>
      <w:lvlText w:val="•"/>
      <w:lvlJc w:val="left"/>
      <w:pPr>
        <w:ind w:left="1439" w:hanging="260"/>
      </w:pPr>
      <w:rPr>
        <w:rFonts w:hint="default"/>
        <w:lang w:val="ru-RU" w:eastAsia="en-US" w:bidi="ar-SA"/>
      </w:rPr>
    </w:lvl>
    <w:lvl w:ilvl="3" w:tplc="3432F2EE">
      <w:numFmt w:val="bullet"/>
      <w:lvlText w:val="•"/>
      <w:lvlJc w:val="left"/>
      <w:pPr>
        <w:ind w:left="2108" w:hanging="260"/>
      </w:pPr>
      <w:rPr>
        <w:rFonts w:hint="default"/>
        <w:lang w:val="ru-RU" w:eastAsia="en-US" w:bidi="ar-SA"/>
      </w:rPr>
    </w:lvl>
    <w:lvl w:ilvl="4" w:tplc="28FEFE5A">
      <w:numFmt w:val="bullet"/>
      <w:lvlText w:val="•"/>
      <w:lvlJc w:val="left"/>
      <w:pPr>
        <w:ind w:left="2778" w:hanging="260"/>
      </w:pPr>
      <w:rPr>
        <w:rFonts w:hint="default"/>
        <w:lang w:val="ru-RU" w:eastAsia="en-US" w:bidi="ar-SA"/>
      </w:rPr>
    </w:lvl>
    <w:lvl w:ilvl="5" w:tplc="4E66EFFE">
      <w:numFmt w:val="bullet"/>
      <w:lvlText w:val="•"/>
      <w:lvlJc w:val="left"/>
      <w:pPr>
        <w:ind w:left="3447" w:hanging="260"/>
      </w:pPr>
      <w:rPr>
        <w:rFonts w:hint="default"/>
        <w:lang w:val="ru-RU" w:eastAsia="en-US" w:bidi="ar-SA"/>
      </w:rPr>
    </w:lvl>
    <w:lvl w:ilvl="6" w:tplc="AB706D0C">
      <w:numFmt w:val="bullet"/>
      <w:lvlText w:val="•"/>
      <w:lvlJc w:val="left"/>
      <w:pPr>
        <w:ind w:left="4117" w:hanging="260"/>
      </w:pPr>
      <w:rPr>
        <w:rFonts w:hint="default"/>
        <w:lang w:val="ru-RU" w:eastAsia="en-US" w:bidi="ar-SA"/>
      </w:rPr>
    </w:lvl>
    <w:lvl w:ilvl="7" w:tplc="D4C4EDC8">
      <w:numFmt w:val="bullet"/>
      <w:lvlText w:val="•"/>
      <w:lvlJc w:val="left"/>
      <w:pPr>
        <w:ind w:left="4786" w:hanging="260"/>
      </w:pPr>
      <w:rPr>
        <w:rFonts w:hint="default"/>
        <w:lang w:val="ru-RU" w:eastAsia="en-US" w:bidi="ar-SA"/>
      </w:rPr>
    </w:lvl>
    <w:lvl w:ilvl="8" w:tplc="A0E28E00">
      <w:numFmt w:val="bullet"/>
      <w:lvlText w:val="•"/>
      <w:lvlJc w:val="left"/>
      <w:pPr>
        <w:ind w:left="5456" w:hanging="260"/>
      </w:pPr>
      <w:rPr>
        <w:rFonts w:hint="default"/>
        <w:lang w:val="ru-RU" w:eastAsia="en-US" w:bidi="ar-SA"/>
      </w:rPr>
    </w:lvl>
  </w:abstractNum>
  <w:abstractNum w:abstractNumId="71">
    <w:nsid w:val="57E522F9"/>
    <w:multiLevelType w:val="multilevel"/>
    <w:tmpl w:val="BFD02228"/>
    <w:lvl w:ilvl="0">
      <w:start w:val="2"/>
      <w:numFmt w:val="decimal"/>
      <w:lvlText w:val="%1"/>
      <w:lvlJc w:val="left"/>
      <w:pPr>
        <w:ind w:left="1112" w:hanging="131"/>
      </w:pPr>
      <w:rPr>
        <w:rFonts w:ascii="Times New Roman" w:eastAsia="Times New Roman" w:hAnsi="Times New Roman" w:cs="Times New Roman" w:hint="default"/>
        <w:b w:val="0"/>
        <w:bCs w:val="0"/>
        <w:i w:val="0"/>
        <w:iCs w:val="0"/>
        <w:spacing w:val="0"/>
        <w:w w:val="99"/>
        <w:sz w:val="24"/>
        <w:szCs w:val="24"/>
        <w:lang w:val="ru-RU" w:eastAsia="en-US" w:bidi="ar-SA"/>
      </w:rPr>
    </w:lvl>
    <w:lvl w:ilvl="1">
      <w:start w:val="2"/>
      <w:numFmt w:val="decimal"/>
      <w:lvlText w:val="%1.%2."/>
      <w:lvlJc w:val="left"/>
      <w:pPr>
        <w:ind w:left="1435" w:hanging="454"/>
      </w:pPr>
      <w:rPr>
        <w:rFonts w:ascii="Times New Roman" w:eastAsia="Times New Roman" w:hAnsi="Times New Roman" w:cs="Times New Roman" w:hint="default"/>
        <w:b w:val="0"/>
        <w:bCs w:val="0"/>
        <w:i w:val="0"/>
        <w:iCs w:val="0"/>
        <w:spacing w:val="0"/>
        <w:w w:val="92"/>
        <w:sz w:val="26"/>
        <w:szCs w:val="26"/>
        <w:lang w:val="ru-RU" w:eastAsia="en-US" w:bidi="ar-SA"/>
      </w:rPr>
    </w:lvl>
    <w:lvl w:ilvl="2">
      <w:start w:val="2"/>
      <w:numFmt w:val="decimal"/>
      <w:lvlText w:val="%1.%2.%3."/>
      <w:lvlJc w:val="left"/>
      <w:pPr>
        <w:ind w:left="1630" w:hanging="648"/>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785" w:hanging="648"/>
      </w:pPr>
      <w:rPr>
        <w:rFonts w:hint="default"/>
        <w:lang w:val="ru-RU" w:eastAsia="en-US" w:bidi="ar-SA"/>
      </w:rPr>
    </w:lvl>
    <w:lvl w:ilvl="4">
      <w:numFmt w:val="bullet"/>
      <w:lvlText w:val="•"/>
      <w:lvlJc w:val="left"/>
      <w:pPr>
        <w:ind w:left="3930" w:hanging="648"/>
      </w:pPr>
      <w:rPr>
        <w:rFonts w:hint="default"/>
        <w:lang w:val="ru-RU" w:eastAsia="en-US" w:bidi="ar-SA"/>
      </w:rPr>
    </w:lvl>
    <w:lvl w:ilvl="5">
      <w:numFmt w:val="bullet"/>
      <w:lvlText w:val="•"/>
      <w:lvlJc w:val="left"/>
      <w:pPr>
        <w:ind w:left="5075" w:hanging="648"/>
      </w:pPr>
      <w:rPr>
        <w:rFonts w:hint="default"/>
        <w:lang w:val="ru-RU" w:eastAsia="en-US" w:bidi="ar-SA"/>
      </w:rPr>
    </w:lvl>
    <w:lvl w:ilvl="6">
      <w:numFmt w:val="bullet"/>
      <w:lvlText w:val="•"/>
      <w:lvlJc w:val="left"/>
      <w:pPr>
        <w:ind w:left="6220" w:hanging="648"/>
      </w:pPr>
      <w:rPr>
        <w:rFonts w:hint="default"/>
        <w:lang w:val="ru-RU" w:eastAsia="en-US" w:bidi="ar-SA"/>
      </w:rPr>
    </w:lvl>
    <w:lvl w:ilvl="7">
      <w:numFmt w:val="bullet"/>
      <w:lvlText w:val="•"/>
      <w:lvlJc w:val="left"/>
      <w:pPr>
        <w:ind w:left="7365" w:hanging="648"/>
      </w:pPr>
      <w:rPr>
        <w:rFonts w:hint="default"/>
        <w:lang w:val="ru-RU" w:eastAsia="en-US" w:bidi="ar-SA"/>
      </w:rPr>
    </w:lvl>
    <w:lvl w:ilvl="8">
      <w:numFmt w:val="bullet"/>
      <w:lvlText w:val="•"/>
      <w:lvlJc w:val="left"/>
      <w:pPr>
        <w:ind w:left="8510" w:hanging="648"/>
      </w:pPr>
      <w:rPr>
        <w:rFonts w:hint="default"/>
        <w:lang w:val="ru-RU" w:eastAsia="en-US" w:bidi="ar-SA"/>
      </w:rPr>
    </w:lvl>
  </w:abstractNum>
  <w:abstractNum w:abstractNumId="72">
    <w:nsid w:val="591251A5"/>
    <w:multiLevelType w:val="hybridMultilevel"/>
    <w:tmpl w:val="EB8015A8"/>
    <w:lvl w:ilvl="0" w:tplc="308E0948">
      <w:start w:val="1"/>
      <w:numFmt w:val="decimal"/>
      <w:lvlText w:val="%1."/>
      <w:lvlJc w:val="left"/>
      <w:pPr>
        <w:ind w:left="107" w:hanging="196"/>
      </w:pPr>
      <w:rPr>
        <w:rFonts w:ascii="Times New Roman" w:eastAsia="Times New Roman" w:hAnsi="Times New Roman" w:cs="Times New Roman" w:hint="default"/>
        <w:b/>
        <w:bCs/>
        <w:i w:val="0"/>
        <w:iCs w:val="0"/>
        <w:spacing w:val="-1"/>
        <w:w w:val="96"/>
        <w:sz w:val="24"/>
        <w:szCs w:val="24"/>
        <w:lang w:val="ru-RU" w:eastAsia="en-US" w:bidi="ar-SA"/>
      </w:rPr>
    </w:lvl>
    <w:lvl w:ilvl="1" w:tplc="90A47F72">
      <w:numFmt w:val="bullet"/>
      <w:lvlText w:val="•"/>
      <w:lvlJc w:val="left"/>
      <w:pPr>
        <w:ind w:left="769" w:hanging="196"/>
      </w:pPr>
      <w:rPr>
        <w:rFonts w:hint="default"/>
        <w:lang w:val="ru-RU" w:eastAsia="en-US" w:bidi="ar-SA"/>
      </w:rPr>
    </w:lvl>
    <w:lvl w:ilvl="2" w:tplc="B6FC8DFC">
      <w:numFmt w:val="bullet"/>
      <w:lvlText w:val="•"/>
      <w:lvlJc w:val="left"/>
      <w:pPr>
        <w:ind w:left="1439" w:hanging="196"/>
      </w:pPr>
      <w:rPr>
        <w:rFonts w:hint="default"/>
        <w:lang w:val="ru-RU" w:eastAsia="en-US" w:bidi="ar-SA"/>
      </w:rPr>
    </w:lvl>
    <w:lvl w:ilvl="3" w:tplc="886E72D2">
      <w:numFmt w:val="bullet"/>
      <w:lvlText w:val="•"/>
      <w:lvlJc w:val="left"/>
      <w:pPr>
        <w:ind w:left="2108" w:hanging="196"/>
      </w:pPr>
      <w:rPr>
        <w:rFonts w:hint="default"/>
        <w:lang w:val="ru-RU" w:eastAsia="en-US" w:bidi="ar-SA"/>
      </w:rPr>
    </w:lvl>
    <w:lvl w:ilvl="4" w:tplc="86ACF550">
      <w:numFmt w:val="bullet"/>
      <w:lvlText w:val="•"/>
      <w:lvlJc w:val="left"/>
      <w:pPr>
        <w:ind w:left="2778" w:hanging="196"/>
      </w:pPr>
      <w:rPr>
        <w:rFonts w:hint="default"/>
        <w:lang w:val="ru-RU" w:eastAsia="en-US" w:bidi="ar-SA"/>
      </w:rPr>
    </w:lvl>
    <w:lvl w:ilvl="5" w:tplc="BCDCC816">
      <w:numFmt w:val="bullet"/>
      <w:lvlText w:val="•"/>
      <w:lvlJc w:val="left"/>
      <w:pPr>
        <w:ind w:left="3447" w:hanging="196"/>
      </w:pPr>
      <w:rPr>
        <w:rFonts w:hint="default"/>
        <w:lang w:val="ru-RU" w:eastAsia="en-US" w:bidi="ar-SA"/>
      </w:rPr>
    </w:lvl>
    <w:lvl w:ilvl="6" w:tplc="6C9AE3C0">
      <w:numFmt w:val="bullet"/>
      <w:lvlText w:val="•"/>
      <w:lvlJc w:val="left"/>
      <w:pPr>
        <w:ind w:left="4117" w:hanging="196"/>
      </w:pPr>
      <w:rPr>
        <w:rFonts w:hint="default"/>
        <w:lang w:val="ru-RU" w:eastAsia="en-US" w:bidi="ar-SA"/>
      </w:rPr>
    </w:lvl>
    <w:lvl w:ilvl="7" w:tplc="BE2AED72">
      <w:numFmt w:val="bullet"/>
      <w:lvlText w:val="•"/>
      <w:lvlJc w:val="left"/>
      <w:pPr>
        <w:ind w:left="4786" w:hanging="196"/>
      </w:pPr>
      <w:rPr>
        <w:rFonts w:hint="default"/>
        <w:lang w:val="ru-RU" w:eastAsia="en-US" w:bidi="ar-SA"/>
      </w:rPr>
    </w:lvl>
    <w:lvl w:ilvl="8" w:tplc="CBDAFCEA">
      <w:numFmt w:val="bullet"/>
      <w:lvlText w:val="•"/>
      <w:lvlJc w:val="left"/>
      <w:pPr>
        <w:ind w:left="5456" w:hanging="196"/>
      </w:pPr>
      <w:rPr>
        <w:rFonts w:hint="default"/>
        <w:lang w:val="ru-RU" w:eastAsia="en-US" w:bidi="ar-SA"/>
      </w:rPr>
    </w:lvl>
  </w:abstractNum>
  <w:abstractNum w:abstractNumId="73">
    <w:nsid w:val="5B2C745E"/>
    <w:multiLevelType w:val="multilevel"/>
    <w:tmpl w:val="B22267F0"/>
    <w:lvl w:ilvl="0">
      <w:start w:val="2"/>
      <w:numFmt w:val="decimal"/>
      <w:lvlText w:val="%1"/>
      <w:lvlJc w:val="left"/>
      <w:pPr>
        <w:ind w:left="1566" w:hanging="584"/>
      </w:pPr>
      <w:rPr>
        <w:rFonts w:hint="default"/>
        <w:lang w:val="ru-RU" w:eastAsia="en-US" w:bidi="ar-SA"/>
      </w:rPr>
    </w:lvl>
    <w:lvl w:ilvl="1">
      <w:start w:val="3"/>
      <w:numFmt w:val="decimal"/>
      <w:lvlText w:val="%1.%2"/>
      <w:lvlJc w:val="left"/>
      <w:pPr>
        <w:ind w:left="1566" w:hanging="584"/>
      </w:pPr>
      <w:rPr>
        <w:rFonts w:hint="default"/>
        <w:lang w:val="ru-RU" w:eastAsia="en-US" w:bidi="ar-SA"/>
      </w:rPr>
    </w:lvl>
    <w:lvl w:ilvl="2">
      <w:start w:val="2"/>
      <w:numFmt w:val="decimal"/>
      <w:lvlText w:val="%1.%2.%3."/>
      <w:lvlJc w:val="left"/>
      <w:pPr>
        <w:ind w:left="1566" w:hanging="584"/>
      </w:pPr>
      <w:rPr>
        <w:rFonts w:ascii="Times New Roman" w:eastAsia="Times New Roman" w:hAnsi="Times New Roman" w:cs="Times New Roman" w:hint="default"/>
        <w:b w:val="0"/>
        <w:bCs w:val="0"/>
        <w:i w:val="0"/>
        <w:iCs w:val="0"/>
        <w:spacing w:val="-1"/>
        <w:w w:val="99"/>
        <w:sz w:val="24"/>
        <w:szCs w:val="24"/>
        <w:lang w:val="ru-RU" w:eastAsia="en-US" w:bidi="ar-SA"/>
      </w:rPr>
    </w:lvl>
    <w:lvl w:ilvl="3">
      <w:start w:val="1"/>
      <w:numFmt w:val="decimal"/>
      <w:lvlText w:val="%1.%2.%3.%4."/>
      <w:lvlJc w:val="left"/>
      <w:pPr>
        <w:ind w:left="1760" w:hanging="779"/>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4050" w:hanging="779"/>
      </w:pPr>
      <w:rPr>
        <w:rFonts w:hint="default"/>
        <w:lang w:val="ru-RU" w:eastAsia="en-US" w:bidi="ar-SA"/>
      </w:rPr>
    </w:lvl>
    <w:lvl w:ilvl="5">
      <w:numFmt w:val="bullet"/>
      <w:lvlText w:val="•"/>
      <w:lvlJc w:val="left"/>
      <w:pPr>
        <w:ind w:left="5175" w:hanging="779"/>
      </w:pPr>
      <w:rPr>
        <w:rFonts w:hint="default"/>
        <w:lang w:val="ru-RU" w:eastAsia="en-US" w:bidi="ar-SA"/>
      </w:rPr>
    </w:lvl>
    <w:lvl w:ilvl="6">
      <w:numFmt w:val="bullet"/>
      <w:lvlText w:val="•"/>
      <w:lvlJc w:val="left"/>
      <w:pPr>
        <w:ind w:left="6300" w:hanging="779"/>
      </w:pPr>
      <w:rPr>
        <w:rFonts w:hint="default"/>
        <w:lang w:val="ru-RU" w:eastAsia="en-US" w:bidi="ar-SA"/>
      </w:rPr>
    </w:lvl>
    <w:lvl w:ilvl="7">
      <w:numFmt w:val="bullet"/>
      <w:lvlText w:val="•"/>
      <w:lvlJc w:val="left"/>
      <w:pPr>
        <w:ind w:left="7425" w:hanging="779"/>
      </w:pPr>
      <w:rPr>
        <w:rFonts w:hint="default"/>
        <w:lang w:val="ru-RU" w:eastAsia="en-US" w:bidi="ar-SA"/>
      </w:rPr>
    </w:lvl>
    <w:lvl w:ilvl="8">
      <w:numFmt w:val="bullet"/>
      <w:lvlText w:val="•"/>
      <w:lvlJc w:val="left"/>
      <w:pPr>
        <w:ind w:left="8550" w:hanging="779"/>
      </w:pPr>
      <w:rPr>
        <w:rFonts w:hint="default"/>
        <w:lang w:val="ru-RU" w:eastAsia="en-US" w:bidi="ar-SA"/>
      </w:rPr>
    </w:lvl>
  </w:abstractNum>
  <w:abstractNum w:abstractNumId="74">
    <w:nsid w:val="5EEB3899"/>
    <w:multiLevelType w:val="multilevel"/>
    <w:tmpl w:val="5EEB3899"/>
    <w:lvl w:ilvl="0">
      <w:numFmt w:val="bullet"/>
      <w:lvlText w:val="-"/>
      <w:lvlJc w:val="left"/>
      <w:pPr>
        <w:ind w:left="232" w:hanging="229"/>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661" w:hanging="360"/>
      </w:pPr>
      <w:rPr>
        <w:rFonts w:ascii="Symbol" w:eastAsia="Symbol" w:hAnsi="Symbol" w:cs="Symbol" w:hint="default"/>
        <w:w w:val="100"/>
        <w:sz w:val="28"/>
        <w:szCs w:val="28"/>
        <w:lang w:val="ru-RU" w:eastAsia="en-US" w:bidi="ar-SA"/>
      </w:rPr>
    </w:lvl>
    <w:lvl w:ilvl="2">
      <w:numFmt w:val="bullet"/>
      <w:lvlText w:val="•"/>
      <w:lvlJc w:val="left"/>
      <w:pPr>
        <w:ind w:left="2627" w:hanging="360"/>
      </w:pPr>
      <w:rPr>
        <w:rFonts w:hint="default"/>
        <w:lang w:val="ru-RU" w:eastAsia="en-US" w:bidi="ar-SA"/>
      </w:rPr>
    </w:lvl>
    <w:lvl w:ilvl="3">
      <w:numFmt w:val="bullet"/>
      <w:lvlText w:val="•"/>
      <w:lvlJc w:val="left"/>
      <w:pPr>
        <w:ind w:left="3594" w:hanging="360"/>
      </w:pPr>
      <w:rPr>
        <w:rFonts w:hint="default"/>
        <w:lang w:val="ru-RU" w:eastAsia="en-US" w:bidi="ar-SA"/>
      </w:rPr>
    </w:lvl>
    <w:lvl w:ilvl="4">
      <w:numFmt w:val="bullet"/>
      <w:lvlText w:val="•"/>
      <w:lvlJc w:val="left"/>
      <w:pPr>
        <w:ind w:left="4562" w:hanging="360"/>
      </w:pPr>
      <w:rPr>
        <w:rFonts w:hint="default"/>
        <w:lang w:val="ru-RU" w:eastAsia="en-US" w:bidi="ar-SA"/>
      </w:rPr>
    </w:lvl>
    <w:lvl w:ilvl="5">
      <w:numFmt w:val="bullet"/>
      <w:lvlText w:val="•"/>
      <w:lvlJc w:val="left"/>
      <w:pPr>
        <w:ind w:left="5529" w:hanging="360"/>
      </w:pPr>
      <w:rPr>
        <w:rFonts w:hint="default"/>
        <w:lang w:val="ru-RU" w:eastAsia="en-US" w:bidi="ar-SA"/>
      </w:rPr>
    </w:lvl>
    <w:lvl w:ilvl="6">
      <w:numFmt w:val="bullet"/>
      <w:lvlText w:val="•"/>
      <w:lvlJc w:val="left"/>
      <w:pPr>
        <w:ind w:left="6496" w:hanging="360"/>
      </w:pPr>
      <w:rPr>
        <w:rFonts w:hint="default"/>
        <w:lang w:val="ru-RU" w:eastAsia="en-US" w:bidi="ar-SA"/>
      </w:rPr>
    </w:lvl>
    <w:lvl w:ilvl="7">
      <w:numFmt w:val="bullet"/>
      <w:lvlText w:val="•"/>
      <w:lvlJc w:val="left"/>
      <w:pPr>
        <w:ind w:left="7464" w:hanging="360"/>
      </w:pPr>
      <w:rPr>
        <w:rFonts w:hint="default"/>
        <w:lang w:val="ru-RU" w:eastAsia="en-US" w:bidi="ar-SA"/>
      </w:rPr>
    </w:lvl>
    <w:lvl w:ilvl="8">
      <w:numFmt w:val="bullet"/>
      <w:lvlText w:val="•"/>
      <w:lvlJc w:val="left"/>
      <w:pPr>
        <w:ind w:left="8431" w:hanging="360"/>
      </w:pPr>
      <w:rPr>
        <w:rFonts w:hint="default"/>
        <w:lang w:val="ru-RU" w:eastAsia="en-US" w:bidi="ar-SA"/>
      </w:rPr>
    </w:lvl>
  </w:abstractNum>
  <w:abstractNum w:abstractNumId="75">
    <w:nsid w:val="5F714C79"/>
    <w:multiLevelType w:val="hybridMultilevel"/>
    <w:tmpl w:val="06646B62"/>
    <w:lvl w:ilvl="0" w:tplc="EA7293F6">
      <w:start w:val="1"/>
      <w:numFmt w:val="decimal"/>
      <w:lvlText w:val="%1)"/>
      <w:lvlJc w:val="left"/>
      <w:pPr>
        <w:ind w:left="1262" w:hanging="281"/>
      </w:pPr>
      <w:rPr>
        <w:rFonts w:ascii="Times New Roman" w:eastAsia="Times New Roman" w:hAnsi="Times New Roman" w:cs="Times New Roman" w:hint="default"/>
        <w:b w:val="0"/>
        <w:bCs w:val="0"/>
        <w:i/>
        <w:iCs/>
        <w:spacing w:val="0"/>
        <w:w w:val="99"/>
        <w:sz w:val="26"/>
        <w:szCs w:val="26"/>
        <w:lang w:val="ru-RU" w:eastAsia="en-US" w:bidi="ar-SA"/>
      </w:rPr>
    </w:lvl>
    <w:lvl w:ilvl="1" w:tplc="EA705A7C">
      <w:numFmt w:val="bullet"/>
      <w:lvlText w:val="•"/>
      <w:lvlJc w:val="left"/>
      <w:pPr>
        <w:ind w:left="2214" w:hanging="281"/>
      </w:pPr>
      <w:rPr>
        <w:rFonts w:hint="default"/>
        <w:lang w:val="ru-RU" w:eastAsia="en-US" w:bidi="ar-SA"/>
      </w:rPr>
    </w:lvl>
    <w:lvl w:ilvl="2" w:tplc="D3D8B910">
      <w:numFmt w:val="bullet"/>
      <w:lvlText w:val="•"/>
      <w:lvlJc w:val="left"/>
      <w:pPr>
        <w:ind w:left="3168" w:hanging="281"/>
      </w:pPr>
      <w:rPr>
        <w:rFonts w:hint="default"/>
        <w:lang w:val="ru-RU" w:eastAsia="en-US" w:bidi="ar-SA"/>
      </w:rPr>
    </w:lvl>
    <w:lvl w:ilvl="3" w:tplc="3DD47A6A">
      <w:numFmt w:val="bullet"/>
      <w:lvlText w:val="•"/>
      <w:lvlJc w:val="left"/>
      <w:pPr>
        <w:ind w:left="4122" w:hanging="281"/>
      </w:pPr>
      <w:rPr>
        <w:rFonts w:hint="default"/>
        <w:lang w:val="ru-RU" w:eastAsia="en-US" w:bidi="ar-SA"/>
      </w:rPr>
    </w:lvl>
    <w:lvl w:ilvl="4" w:tplc="CFEE7C38">
      <w:numFmt w:val="bullet"/>
      <w:lvlText w:val="•"/>
      <w:lvlJc w:val="left"/>
      <w:pPr>
        <w:ind w:left="5076" w:hanging="281"/>
      </w:pPr>
      <w:rPr>
        <w:rFonts w:hint="default"/>
        <w:lang w:val="ru-RU" w:eastAsia="en-US" w:bidi="ar-SA"/>
      </w:rPr>
    </w:lvl>
    <w:lvl w:ilvl="5" w:tplc="0C1C1256">
      <w:numFmt w:val="bullet"/>
      <w:lvlText w:val="•"/>
      <w:lvlJc w:val="left"/>
      <w:pPr>
        <w:ind w:left="6030" w:hanging="281"/>
      </w:pPr>
      <w:rPr>
        <w:rFonts w:hint="default"/>
        <w:lang w:val="ru-RU" w:eastAsia="en-US" w:bidi="ar-SA"/>
      </w:rPr>
    </w:lvl>
    <w:lvl w:ilvl="6" w:tplc="DB526200">
      <w:numFmt w:val="bullet"/>
      <w:lvlText w:val="•"/>
      <w:lvlJc w:val="left"/>
      <w:pPr>
        <w:ind w:left="6984" w:hanging="281"/>
      </w:pPr>
      <w:rPr>
        <w:rFonts w:hint="default"/>
        <w:lang w:val="ru-RU" w:eastAsia="en-US" w:bidi="ar-SA"/>
      </w:rPr>
    </w:lvl>
    <w:lvl w:ilvl="7" w:tplc="1BCE026A">
      <w:numFmt w:val="bullet"/>
      <w:lvlText w:val="•"/>
      <w:lvlJc w:val="left"/>
      <w:pPr>
        <w:ind w:left="7938" w:hanging="281"/>
      </w:pPr>
      <w:rPr>
        <w:rFonts w:hint="default"/>
        <w:lang w:val="ru-RU" w:eastAsia="en-US" w:bidi="ar-SA"/>
      </w:rPr>
    </w:lvl>
    <w:lvl w:ilvl="8" w:tplc="FB76973C">
      <w:numFmt w:val="bullet"/>
      <w:lvlText w:val="•"/>
      <w:lvlJc w:val="left"/>
      <w:pPr>
        <w:ind w:left="8892" w:hanging="281"/>
      </w:pPr>
      <w:rPr>
        <w:rFonts w:hint="default"/>
        <w:lang w:val="ru-RU" w:eastAsia="en-US" w:bidi="ar-SA"/>
      </w:rPr>
    </w:lvl>
  </w:abstractNum>
  <w:abstractNum w:abstractNumId="76">
    <w:nsid w:val="603D5969"/>
    <w:multiLevelType w:val="hybridMultilevel"/>
    <w:tmpl w:val="CB065290"/>
    <w:lvl w:ilvl="0" w:tplc="C64CCA62">
      <w:start w:val="1"/>
      <w:numFmt w:val="decimal"/>
      <w:lvlText w:val="%1"/>
      <w:lvlJc w:val="left"/>
      <w:pPr>
        <w:ind w:left="433" w:hanging="212"/>
      </w:pPr>
      <w:rPr>
        <w:rFonts w:ascii="Times New Roman" w:eastAsia="Times New Roman" w:hAnsi="Times New Roman" w:cs="Times New Roman" w:hint="default"/>
        <w:w w:val="100"/>
        <w:sz w:val="28"/>
        <w:szCs w:val="28"/>
        <w:lang w:val="ru-RU" w:eastAsia="en-US" w:bidi="ar-SA"/>
      </w:rPr>
    </w:lvl>
    <w:lvl w:ilvl="1" w:tplc="C4F8CFB6">
      <w:numFmt w:val="bullet"/>
      <w:lvlText w:val="•"/>
      <w:lvlJc w:val="left"/>
      <w:pPr>
        <w:ind w:left="1438" w:hanging="212"/>
      </w:pPr>
      <w:rPr>
        <w:rFonts w:hint="default"/>
        <w:lang w:val="ru-RU" w:eastAsia="en-US" w:bidi="ar-SA"/>
      </w:rPr>
    </w:lvl>
    <w:lvl w:ilvl="2" w:tplc="1BC6F71A">
      <w:numFmt w:val="bullet"/>
      <w:lvlText w:val="•"/>
      <w:lvlJc w:val="left"/>
      <w:pPr>
        <w:ind w:left="2437" w:hanging="212"/>
      </w:pPr>
      <w:rPr>
        <w:rFonts w:hint="default"/>
        <w:lang w:val="ru-RU" w:eastAsia="en-US" w:bidi="ar-SA"/>
      </w:rPr>
    </w:lvl>
    <w:lvl w:ilvl="3" w:tplc="630E9C7E">
      <w:numFmt w:val="bullet"/>
      <w:lvlText w:val="•"/>
      <w:lvlJc w:val="left"/>
      <w:pPr>
        <w:ind w:left="3435" w:hanging="212"/>
      </w:pPr>
      <w:rPr>
        <w:rFonts w:hint="default"/>
        <w:lang w:val="ru-RU" w:eastAsia="en-US" w:bidi="ar-SA"/>
      </w:rPr>
    </w:lvl>
    <w:lvl w:ilvl="4" w:tplc="089A6B50">
      <w:numFmt w:val="bullet"/>
      <w:lvlText w:val="•"/>
      <w:lvlJc w:val="left"/>
      <w:pPr>
        <w:ind w:left="4434" w:hanging="212"/>
      </w:pPr>
      <w:rPr>
        <w:rFonts w:hint="default"/>
        <w:lang w:val="ru-RU" w:eastAsia="en-US" w:bidi="ar-SA"/>
      </w:rPr>
    </w:lvl>
    <w:lvl w:ilvl="5" w:tplc="67FEE230">
      <w:numFmt w:val="bullet"/>
      <w:lvlText w:val="•"/>
      <w:lvlJc w:val="left"/>
      <w:pPr>
        <w:ind w:left="5433" w:hanging="212"/>
      </w:pPr>
      <w:rPr>
        <w:rFonts w:hint="default"/>
        <w:lang w:val="ru-RU" w:eastAsia="en-US" w:bidi="ar-SA"/>
      </w:rPr>
    </w:lvl>
    <w:lvl w:ilvl="6" w:tplc="0FDCD250">
      <w:numFmt w:val="bullet"/>
      <w:lvlText w:val="•"/>
      <w:lvlJc w:val="left"/>
      <w:pPr>
        <w:ind w:left="6431" w:hanging="212"/>
      </w:pPr>
      <w:rPr>
        <w:rFonts w:hint="default"/>
        <w:lang w:val="ru-RU" w:eastAsia="en-US" w:bidi="ar-SA"/>
      </w:rPr>
    </w:lvl>
    <w:lvl w:ilvl="7" w:tplc="C3EAA1D0">
      <w:numFmt w:val="bullet"/>
      <w:lvlText w:val="•"/>
      <w:lvlJc w:val="left"/>
      <w:pPr>
        <w:ind w:left="7430" w:hanging="212"/>
      </w:pPr>
      <w:rPr>
        <w:rFonts w:hint="default"/>
        <w:lang w:val="ru-RU" w:eastAsia="en-US" w:bidi="ar-SA"/>
      </w:rPr>
    </w:lvl>
    <w:lvl w:ilvl="8" w:tplc="116A63B0">
      <w:numFmt w:val="bullet"/>
      <w:lvlText w:val="•"/>
      <w:lvlJc w:val="left"/>
      <w:pPr>
        <w:ind w:left="8429" w:hanging="212"/>
      </w:pPr>
      <w:rPr>
        <w:rFonts w:hint="default"/>
        <w:lang w:val="ru-RU" w:eastAsia="en-US" w:bidi="ar-SA"/>
      </w:rPr>
    </w:lvl>
  </w:abstractNum>
  <w:abstractNum w:abstractNumId="77">
    <w:nsid w:val="60545069"/>
    <w:multiLevelType w:val="multilevel"/>
    <w:tmpl w:val="60545069"/>
    <w:lvl w:ilvl="0">
      <w:start w:val="1"/>
      <w:numFmt w:val="decimal"/>
      <w:lvlText w:val="%1."/>
      <w:lvlJc w:val="left"/>
      <w:pPr>
        <w:ind w:left="445" w:hanging="213"/>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432" w:hanging="213"/>
      </w:pPr>
      <w:rPr>
        <w:rFonts w:hint="default"/>
        <w:lang w:val="ru-RU" w:eastAsia="en-US" w:bidi="ar-SA"/>
      </w:rPr>
    </w:lvl>
    <w:lvl w:ilvl="2">
      <w:numFmt w:val="bullet"/>
      <w:lvlText w:val="•"/>
      <w:lvlJc w:val="left"/>
      <w:pPr>
        <w:ind w:left="2425" w:hanging="213"/>
      </w:pPr>
      <w:rPr>
        <w:rFonts w:hint="default"/>
        <w:lang w:val="ru-RU" w:eastAsia="en-US" w:bidi="ar-SA"/>
      </w:rPr>
    </w:lvl>
    <w:lvl w:ilvl="3">
      <w:numFmt w:val="bullet"/>
      <w:lvlText w:val="•"/>
      <w:lvlJc w:val="left"/>
      <w:pPr>
        <w:ind w:left="3417" w:hanging="213"/>
      </w:pPr>
      <w:rPr>
        <w:rFonts w:hint="default"/>
        <w:lang w:val="ru-RU" w:eastAsia="en-US" w:bidi="ar-SA"/>
      </w:rPr>
    </w:lvl>
    <w:lvl w:ilvl="4">
      <w:numFmt w:val="bullet"/>
      <w:lvlText w:val="•"/>
      <w:lvlJc w:val="left"/>
      <w:pPr>
        <w:ind w:left="4410" w:hanging="213"/>
      </w:pPr>
      <w:rPr>
        <w:rFonts w:hint="default"/>
        <w:lang w:val="ru-RU" w:eastAsia="en-US" w:bidi="ar-SA"/>
      </w:rPr>
    </w:lvl>
    <w:lvl w:ilvl="5">
      <w:numFmt w:val="bullet"/>
      <w:lvlText w:val="•"/>
      <w:lvlJc w:val="left"/>
      <w:pPr>
        <w:ind w:left="5403" w:hanging="213"/>
      </w:pPr>
      <w:rPr>
        <w:rFonts w:hint="default"/>
        <w:lang w:val="ru-RU" w:eastAsia="en-US" w:bidi="ar-SA"/>
      </w:rPr>
    </w:lvl>
    <w:lvl w:ilvl="6">
      <w:numFmt w:val="bullet"/>
      <w:lvlText w:val="•"/>
      <w:lvlJc w:val="left"/>
      <w:pPr>
        <w:ind w:left="6395" w:hanging="213"/>
      </w:pPr>
      <w:rPr>
        <w:rFonts w:hint="default"/>
        <w:lang w:val="ru-RU" w:eastAsia="en-US" w:bidi="ar-SA"/>
      </w:rPr>
    </w:lvl>
    <w:lvl w:ilvl="7">
      <w:numFmt w:val="bullet"/>
      <w:lvlText w:val="•"/>
      <w:lvlJc w:val="left"/>
      <w:pPr>
        <w:ind w:left="7388" w:hanging="213"/>
      </w:pPr>
      <w:rPr>
        <w:rFonts w:hint="default"/>
        <w:lang w:val="ru-RU" w:eastAsia="en-US" w:bidi="ar-SA"/>
      </w:rPr>
    </w:lvl>
    <w:lvl w:ilvl="8">
      <w:numFmt w:val="bullet"/>
      <w:lvlText w:val="•"/>
      <w:lvlJc w:val="left"/>
      <w:pPr>
        <w:ind w:left="8381" w:hanging="213"/>
      </w:pPr>
      <w:rPr>
        <w:rFonts w:hint="default"/>
        <w:lang w:val="ru-RU" w:eastAsia="en-US" w:bidi="ar-SA"/>
      </w:rPr>
    </w:lvl>
  </w:abstractNum>
  <w:abstractNum w:abstractNumId="78">
    <w:nsid w:val="605A3292"/>
    <w:multiLevelType w:val="multilevel"/>
    <w:tmpl w:val="605A3292"/>
    <w:lvl w:ilvl="0">
      <w:numFmt w:val="bullet"/>
      <w:lvlText w:val=""/>
      <w:lvlJc w:val="left"/>
      <w:pPr>
        <w:ind w:left="232" w:hanging="850"/>
      </w:pPr>
      <w:rPr>
        <w:rFonts w:ascii="Wingdings" w:eastAsia="Wingdings" w:hAnsi="Wingdings" w:cs="Wingdings" w:hint="default"/>
        <w:w w:val="100"/>
        <w:sz w:val="28"/>
        <w:szCs w:val="28"/>
        <w:lang w:val="ru-RU" w:eastAsia="en-US" w:bidi="ar-SA"/>
      </w:rPr>
    </w:lvl>
    <w:lvl w:ilvl="1">
      <w:numFmt w:val="bullet"/>
      <w:lvlText w:val="•"/>
      <w:lvlJc w:val="left"/>
      <w:pPr>
        <w:ind w:left="1252" w:hanging="850"/>
      </w:pPr>
      <w:rPr>
        <w:rFonts w:hint="default"/>
        <w:lang w:val="ru-RU" w:eastAsia="en-US" w:bidi="ar-SA"/>
      </w:rPr>
    </w:lvl>
    <w:lvl w:ilvl="2">
      <w:numFmt w:val="bullet"/>
      <w:lvlText w:val="•"/>
      <w:lvlJc w:val="left"/>
      <w:pPr>
        <w:ind w:left="2265" w:hanging="850"/>
      </w:pPr>
      <w:rPr>
        <w:rFonts w:hint="default"/>
        <w:lang w:val="ru-RU" w:eastAsia="en-US" w:bidi="ar-SA"/>
      </w:rPr>
    </w:lvl>
    <w:lvl w:ilvl="3">
      <w:numFmt w:val="bullet"/>
      <w:lvlText w:val="•"/>
      <w:lvlJc w:val="left"/>
      <w:pPr>
        <w:ind w:left="3277" w:hanging="850"/>
      </w:pPr>
      <w:rPr>
        <w:rFonts w:hint="default"/>
        <w:lang w:val="ru-RU" w:eastAsia="en-US" w:bidi="ar-SA"/>
      </w:rPr>
    </w:lvl>
    <w:lvl w:ilvl="4">
      <w:numFmt w:val="bullet"/>
      <w:lvlText w:val="•"/>
      <w:lvlJc w:val="left"/>
      <w:pPr>
        <w:ind w:left="4290" w:hanging="850"/>
      </w:pPr>
      <w:rPr>
        <w:rFonts w:hint="default"/>
        <w:lang w:val="ru-RU" w:eastAsia="en-US" w:bidi="ar-SA"/>
      </w:rPr>
    </w:lvl>
    <w:lvl w:ilvl="5">
      <w:numFmt w:val="bullet"/>
      <w:lvlText w:val="•"/>
      <w:lvlJc w:val="left"/>
      <w:pPr>
        <w:ind w:left="5303" w:hanging="850"/>
      </w:pPr>
      <w:rPr>
        <w:rFonts w:hint="default"/>
        <w:lang w:val="ru-RU" w:eastAsia="en-US" w:bidi="ar-SA"/>
      </w:rPr>
    </w:lvl>
    <w:lvl w:ilvl="6">
      <w:numFmt w:val="bullet"/>
      <w:lvlText w:val="•"/>
      <w:lvlJc w:val="left"/>
      <w:pPr>
        <w:ind w:left="6315" w:hanging="850"/>
      </w:pPr>
      <w:rPr>
        <w:rFonts w:hint="default"/>
        <w:lang w:val="ru-RU" w:eastAsia="en-US" w:bidi="ar-SA"/>
      </w:rPr>
    </w:lvl>
    <w:lvl w:ilvl="7">
      <w:numFmt w:val="bullet"/>
      <w:lvlText w:val="•"/>
      <w:lvlJc w:val="left"/>
      <w:pPr>
        <w:ind w:left="7328" w:hanging="850"/>
      </w:pPr>
      <w:rPr>
        <w:rFonts w:hint="default"/>
        <w:lang w:val="ru-RU" w:eastAsia="en-US" w:bidi="ar-SA"/>
      </w:rPr>
    </w:lvl>
    <w:lvl w:ilvl="8">
      <w:numFmt w:val="bullet"/>
      <w:lvlText w:val="•"/>
      <w:lvlJc w:val="left"/>
      <w:pPr>
        <w:ind w:left="8341" w:hanging="850"/>
      </w:pPr>
      <w:rPr>
        <w:rFonts w:hint="default"/>
        <w:lang w:val="ru-RU" w:eastAsia="en-US" w:bidi="ar-SA"/>
      </w:rPr>
    </w:lvl>
  </w:abstractNum>
  <w:abstractNum w:abstractNumId="79">
    <w:nsid w:val="6075436E"/>
    <w:multiLevelType w:val="hybridMultilevel"/>
    <w:tmpl w:val="353CAEDC"/>
    <w:lvl w:ilvl="0" w:tplc="AA7A9FD4">
      <w:start w:val="1"/>
      <w:numFmt w:val="decimal"/>
      <w:lvlText w:val="%1)"/>
      <w:lvlJc w:val="left"/>
      <w:pPr>
        <w:ind w:left="1262" w:hanging="281"/>
      </w:pPr>
      <w:rPr>
        <w:rFonts w:ascii="Times New Roman" w:eastAsia="Times New Roman" w:hAnsi="Times New Roman" w:cs="Times New Roman" w:hint="default"/>
        <w:b w:val="0"/>
        <w:bCs w:val="0"/>
        <w:i/>
        <w:iCs/>
        <w:spacing w:val="0"/>
        <w:w w:val="99"/>
        <w:sz w:val="26"/>
        <w:szCs w:val="26"/>
        <w:lang w:val="ru-RU" w:eastAsia="en-US" w:bidi="ar-SA"/>
      </w:rPr>
    </w:lvl>
    <w:lvl w:ilvl="1" w:tplc="064CDB9A">
      <w:numFmt w:val="bullet"/>
      <w:lvlText w:val="•"/>
      <w:lvlJc w:val="left"/>
      <w:pPr>
        <w:ind w:left="2214" w:hanging="281"/>
      </w:pPr>
      <w:rPr>
        <w:rFonts w:hint="default"/>
        <w:lang w:val="ru-RU" w:eastAsia="en-US" w:bidi="ar-SA"/>
      </w:rPr>
    </w:lvl>
    <w:lvl w:ilvl="2" w:tplc="21841F62">
      <w:numFmt w:val="bullet"/>
      <w:lvlText w:val="•"/>
      <w:lvlJc w:val="left"/>
      <w:pPr>
        <w:ind w:left="3168" w:hanging="281"/>
      </w:pPr>
      <w:rPr>
        <w:rFonts w:hint="default"/>
        <w:lang w:val="ru-RU" w:eastAsia="en-US" w:bidi="ar-SA"/>
      </w:rPr>
    </w:lvl>
    <w:lvl w:ilvl="3" w:tplc="531E2B0E">
      <w:numFmt w:val="bullet"/>
      <w:lvlText w:val="•"/>
      <w:lvlJc w:val="left"/>
      <w:pPr>
        <w:ind w:left="4122" w:hanging="281"/>
      </w:pPr>
      <w:rPr>
        <w:rFonts w:hint="default"/>
        <w:lang w:val="ru-RU" w:eastAsia="en-US" w:bidi="ar-SA"/>
      </w:rPr>
    </w:lvl>
    <w:lvl w:ilvl="4" w:tplc="03BCB558">
      <w:numFmt w:val="bullet"/>
      <w:lvlText w:val="•"/>
      <w:lvlJc w:val="left"/>
      <w:pPr>
        <w:ind w:left="5076" w:hanging="281"/>
      </w:pPr>
      <w:rPr>
        <w:rFonts w:hint="default"/>
        <w:lang w:val="ru-RU" w:eastAsia="en-US" w:bidi="ar-SA"/>
      </w:rPr>
    </w:lvl>
    <w:lvl w:ilvl="5" w:tplc="A15E19C6">
      <w:numFmt w:val="bullet"/>
      <w:lvlText w:val="•"/>
      <w:lvlJc w:val="left"/>
      <w:pPr>
        <w:ind w:left="6030" w:hanging="281"/>
      </w:pPr>
      <w:rPr>
        <w:rFonts w:hint="default"/>
        <w:lang w:val="ru-RU" w:eastAsia="en-US" w:bidi="ar-SA"/>
      </w:rPr>
    </w:lvl>
    <w:lvl w:ilvl="6" w:tplc="201EA02A">
      <w:numFmt w:val="bullet"/>
      <w:lvlText w:val="•"/>
      <w:lvlJc w:val="left"/>
      <w:pPr>
        <w:ind w:left="6984" w:hanging="281"/>
      </w:pPr>
      <w:rPr>
        <w:rFonts w:hint="default"/>
        <w:lang w:val="ru-RU" w:eastAsia="en-US" w:bidi="ar-SA"/>
      </w:rPr>
    </w:lvl>
    <w:lvl w:ilvl="7" w:tplc="FA8A372C">
      <w:numFmt w:val="bullet"/>
      <w:lvlText w:val="•"/>
      <w:lvlJc w:val="left"/>
      <w:pPr>
        <w:ind w:left="7938" w:hanging="281"/>
      </w:pPr>
      <w:rPr>
        <w:rFonts w:hint="default"/>
        <w:lang w:val="ru-RU" w:eastAsia="en-US" w:bidi="ar-SA"/>
      </w:rPr>
    </w:lvl>
    <w:lvl w:ilvl="8" w:tplc="ED94F6E6">
      <w:numFmt w:val="bullet"/>
      <w:lvlText w:val="•"/>
      <w:lvlJc w:val="left"/>
      <w:pPr>
        <w:ind w:left="8892" w:hanging="281"/>
      </w:pPr>
      <w:rPr>
        <w:rFonts w:hint="default"/>
        <w:lang w:val="ru-RU" w:eastAsia="en-US" w:bidi="ar-SA"/>
      </w:rPr>
    </w:lvl>
  </w:abstractNum>
  <w:abstractNum w:abstractNumId="80">
    <w:nsid w:val="65FF309E"/>
    <w:multiLevelType w:val="multilevel"/>
    <w:tmpl w:val="DFCC389C"/>
    <w:lvl w:ilvl="0">
      <w:start w:val="3"/>
      <w:numFmt w:val="decimal"/>
      <w:lvlText w:val="%1"/>
      <w:lvlJc w:val="left"/>
      <w:pPr>
        <w:ind w:left="982" w:hanging="600"/>
      </w:pPr>
      <w:rPr>
        <w:rFonts w:hint="default"/>
        <w:lang w:val="ru-RU" w:eastAsia="en-US" w:bidi="ar-SA"/>
      </w:rPr>
    </w:lvl>
    <w:lvl w:ilvl="1">
      <w:start w:val="5"/>
      <w:numFmt w:val="decimal"/>
      <w:lvlText w:val="%1.%2"/>
      <w:lvlJc w:val="left"/>
      <w:pPr>
        <w:ind w:left="982" w:hanging="600"/>
      </w:pPr>
      <w:rPr>
        <w:rFonts w:hint="default"/>
        <w:lang w:val="ru-RU" w:eastAsia="en-US" w:bidi="ar-SA"/>
      </w:rPr>
    </w:lvl>
    <w:lvl w:ilvl="2">
      <w:start w:val="3"/>
      <w:numFmt w:val="decimal"/>
      <w:lvlText w:val="%1.%2.%3"/>
      <w:lvlJc w:val="left"/>
      <w:pPr>
        <w:ind w:left="982" w:hanging="600"/>
      </w:pPr>
      <w:rPr>
        <w:rFonts w:ascii="Times New Roman" w:eastAsia="Times New Roman" w:hAnsi="Times New Roman" w:cs="Times New Roman" w:hint="default"/>
        <w:b w:val="0"/>
        <w:bCs w:val="0"/>
        <w:i w:val="0"/>
        <w:iCs w:val="0"/>
        <w:spacing w:val="-12"/>
        <w:w w:val="99"/>
        <w:sz w:val="26"/>
        <w:szCs w:val="26"/>
        <w:lang w:val="ru-RU" w:eastAsia="en-US" w:bidi="ar-SA"/>
      </w:rPr>
    </w:lvl>
    <w:lvl w:ilvl="3">
      <w:numFmt w:val="bullet"/>
      <w:lvlText w:val="•"/>
      <w:lvlJc w:val="left"/>
      <w:pPr>
        <w:ind w:left="3926" w:hanging="600"/>
      </w:pPr>
      <w:rPr>
        <w:rFonts w:hint="default"/>
        <w:lang w:val="ru-RU" w:eastAsia="en-US" w:bidi="ar-SA"/>
      </w:rPr>
    </w:lvl>
    <w:lvl w:ilvl="4">
      <w:numFmt w:val="bullet"/>
      <w:lvlText w:val="•"/>
      <w:lvlJc w:val="left"/>
      <w:pPr>
        <w:ind w:left="4908" w:hanging="600"/>
      </w:pPr>
      <w:rPr>
        <w:rFonts w:hint="default"/>
        <w:lang w:val="ru-RU" w:eastAsia="en-US" w:bidi="ar-SA"/>
      </w:rPr>
    </w:lvl>
    <w:lvl w:ilvl="5">
      <w:numFmt w:val="bullet"/>
      <w:lvlText w:val="•"/>
      <w:lvlJc w:val="left"/>
      <w:pPr>
        <w:ind w:left="5890" w:hanging="600"/>
      </w:pPr>
      <w:rPr>
        <w:rFonts w:hint="default"/>
        <w:lang w:val="ru-RU" w:eastAsia="en-US" w:bidi="ar-SA"/>
      </w:rPr>
    </w:lvl>
    <w:lvl w:ilvl="6">
      <w:numFmt w:val="bullet"/>
      <w:lvlText w:val="•"/>
      <w:lvlJc w:val="left"/>
      <w:pPr>
        <w:ind w:left="6872" w:hanging="600"/>
      </w:pPr>
      <w:rPr>
        <w:rFonts w:hint="default"/>
        <w:lang w:val="ru-RU" w:eastAsia="en-US" w:bidi="ar-SA"/>
      </w:rPr>
    </w:lvl>
    <w:lvl w:ilvl="7">
      <w:numFmt w:val="bullet"/>
      <w:lvlText w:val="•"/>
      <w:lvlJc w:val="left"/>
      <w:pPr>
        <w:ind w:left="7854" w:hanging="600"/>
      </w:pPr>
      <w:rPr>
        <w:rFonts w:hint="default"/>
        <w:lang w:val="ru-RU" w:eastAsia="en-US" w:bidi="ar-SA"/>
      </w:rPr>
    </w:lvl>
    <w:lvl w:ilvl="8">
      <w:numFmt w:val="bullet"/>
      <w:lvlText w:val="•"/>
      <w:lvlJc w:val="left"/>
      <w:pPr>
        <w:ind w:left="8836" w:hanging="600"/>
      </w:pPr>
      <w:rPr>
        <w:rFonts w:hint="default"/>
        <w:lang w:val="ru-RU" w:eastAsia="en-US" w:bidi="ar-SA"/>
      </w:rPr>
    </w:lvl>
  </w:abstractNum>
  <w:abstractNum w:abstractNumId="81">
    <w:nsid w:val="661504B8"/>
    <w:multiLevelType w:val="multilevel"/>
    <w:tmpl w:val="1E16932E"/>
    <w:lvl w:ilvl="0">
      <w:start w:val="2"/>
      <w:numFmt w:val="decimal"/>
      <w:lvlText w:val="%1"/>
      <w:lvlJc w:val="left"/>
      <w:pPr>
        <w:ind w:left="1501" w:hanging="520"/>
      </w:pPr>
      <w:rPr>
        <w:rFonts w:hint="default"/>
        <w:lang w:val="ru-RU" w:eastAsia="en-US" w:bidi="ar-SA"/>
      </w:rPr>
    </w:lvl>
    <w:lvl w:ilvl="1">
      <w:start w:val="3"/>
      <w:numFmt w:val="decimal"/>
      <w:lvlText w:val="%1.%2"/>
      <w:lvlJc w:val="left"/>
      <w:pPr>
        <w:ind w:left="1501" w:hanging="520"/>
      </w:pPr>
      <w:rPr>
        <w:rFonts w:hint="default"/>
        <w:lang w:val="ru-RU" w:eastAsia="en-US" w:bidi="ar-SA"/>
      </w:rPr>
    </w:lvl>
    <w:lvl w:ilvl="2">
      <w:start w:val="1"/>
      <w:numFmt w:val="decimal"/>
      <w:lvlText w:val="%1.%2.%3"/>
      <w:lvlJc w:val="left"/>
      <w:pPr>
        <w:ind w:left="1501" w:hanging="52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290" w:hanging="520"/>
      </w:pPr>
      <w:rPr>
        <w:rFonts w:hint="default"/>
        <w:lang w:val="ru-RU" w:eastAsia="en-US" w:bidi="ar-SA"/>
      </w:rPr>
    </w:lvl>
    <w:lvl w:ilvl="4">
      <w:numFmt w:val="bullet"/>
      <w:lvlText w:val="•"/>
      <w:lvlJc w:val="left"/>
      <w:pPr>
        <w:ind w:left="5220" w:hanging="520"/>
      </w:pPr>
      <w:rPr>
        <w:rFonts w:hint="default"/>
        <w:lang w:val="ru-RU" w:eastAsia="en-US" w:bidi="ar-SA"/>
      </w:rPr>
    </w:lvl>
    <w:lvl w:ilvl="5">
      <w:numFmt w:val="bullet"/>
      <w:lvlText w:val="•"/>
      <w:lvlJc w:val="left"/>
      <w:pPr>
        <w:ind w:left="6150" w:hanging="520"/>
      </w:pPr>
      <w:rPr>
        <w:rFonts w:hint="default"/>
        <w:lang w:val="ru-RU" w:eastAsia="en-US" w:bidi="ar-SA"/>
      </w:rPr>
    </w:lvl>
    <w:lvl w:ilvl="6">
      <w:numFmt w:val="bullet"/>
      <w:lvlText w:val="•"/>
      <w:lvlJc w:val="left"/>
      <w:pPr>
        <w:ind w:left="7080" w:hanging="520"/>
      </w:pPr>
      <w:rPr>
        <w:rFonts w:hint="default"/>
        <w:lang w:val="ru-RU" w:eastAsia="en-US" w:bidi="ar-SA"/>
      </w:rPr>
    </w:lvl>
    <w:lvl w:ilvl="7">
      <w:numFmt w:val="bullet"/>
      <w:lvlText w:val="•"/>
      <w:lvlJc w:val="left"/>
      <w:pPr>
        <w:ind w:left="8010" w:hanging="520"/>
      </w:pPr>
      <w:rPr>
        <w:rFonts w:hint="default"/>
        <w:lang w:val="ru-RU" w:eastAsia="en-US" w:bidi="ar-SA"/>
      </w:rPr>
    </w:lvl>
    <w:lvl w:ilvl="8">
      <w:numFmt w:val="bullet"/>
      <w:lvlText w:val="•"/>
      <w:lvlJc w:val="left"/>
      <w:pPr>
        <w:ind w:left="8940" w:hanging="520"/>
      </w:pPr>
      <w:rPr>
        <w:rFonts w:hint="default"/>
        <w:lang w:val="ru-RU" w:eastAsia="en-US" w:bidi="ar-SA"/>
      </w:rPr>
    </w:lvl>
  </w:abstractNum>
  <w:abstractNum w:abstractNumId="82">
    <w:nsid w:val="66713CF3"/>
    <w:multiLevelType w:val="hybridMultilevel"/>
    <w:tmpl w:val="0D2EF2B4"/>
    <w:lvl w:ilvl="0" w:tplc="6DA03374">
      <w:start w:val="9"/>
      <w:numFmt w:val="decimal"/>
      <w:lvlText w:val="%1."/>
      <w:lvlJc w:val="left"/>
      <w:pPr>
        <w:ind w:left="334" w:hanging="330"/>
      </w:pPr>
      <w:rPr>
        <w:rFonts w:ascii="Times New Roman" w:eastAsia="Times New Roman" w:hAnsi="Times New Roman" w:cs="Times New Roman" w:hint="default"/>
        <w:b w:val="0"/>
        <w:bCs w:val="0"/>
        <w:i w:val="0"/>
        <w:iCs w:val="0"/>
        <w:spacing w:val="0"/>
        <w:w w:val="99"/>
        <w:sz w:val="26"/>
        <w:szCs w:val="26"/>
        <w:lang w:val="ru-RU" w:eastAsia="en-US" w:bidi="ar-SA"/>
      </w:rPr>
    </w:lvl>
    <w:lvl w:ilvl="1" w:tplc="60CE30C0">
      <w:numFmt w:val="bullet"/>
      <w:lvlText w:val="—"/>
      <w:lvlJc w:val="left"/>
      <w:pPr>
        <w:ind w:left="4" w:hanging="366"/>
      </w:pPr>
      <w:rPr>
        <w:rFonts w:ascii="Times New Roman" w:eastAsia="Times New Roman" w:hAnsi="Times New Roman" w:cs="Times New Roman" w:hint="default"/>
        <w:b w:val="0"/>
        <w:bCs w:val="0"/>
        <w:i w:val="0"/>
        <w:iCs w:val="0"/>
        <w:spacing w:val="0"/>
        <w:w w:val="99"/>
        <w:sz w:val="26"/>
        <w:szCs w:val="26"/>
        <w:lang w:val="ru-RU" w:eastAsia="en-US" w:bidi="ar-SA"/>
      </w:rPr>
    </w:lvl>
    <w:lvl w:ilvl="2" w:tplc="85E87614">
      <w:numFmt w:val="bullet"/>
      <w:lvlText w:val="•"/>
      <w:lvlJc w:val="left"/>
      <w:pPr>
        <w:ind w:left="836" w:hanging="366"/>
      </w:pPr>
      <w:rPr>
        <w:rFonts w:hint="default"/>
        <w:lang w:val="ru-RU" w:eastAsia="en-US" w:bidi="ar-SA"/>
      </w:rPr>
    </w:lvl>
    <w:lvl w:ilvl="3" w:tplc="5344E308">
      <w:numFmt w:val="bullet"/>
      <w:lvlText w:val="•"/>
      <w:lvlJc w:val="left"/>
      <w:pPr>
        <w:ind w:left="1333" w:hanging="366"/>
      </w:pPr>
      <w:rPr>
        <w:rFonts w:hint="default"/>
        <w:lang w:val="ru-RU" w:eastAsia="en-US" w:bidi="ar-SA"/>
      </w:rPr>
    </w:lvl>
    <w:lvl w:ilvl="4" w:tplc="256E4326">
      <w:numFmt w:val="bullet"/>
      <w:lvlText w:val="•"/>
      <w:lvlJc w:val="left"/>
      <w:pPr>
        <w:ind w:left="1830" w:hanging="366"/>
      </w:pPr>
      <w:rPr>
        <w:rFonts w:hint="default"/>
        <w:lang w:val="ru-RU" w:eastAsia="en-US" w:bidi="ar-SA"/>
      </w:rPr>
    </w:lvl>
    <w:lvl w:ilvl="5" w:tplc="6AC21480">
      <w:numFmt w:val="bullet"/>
      <w:lvlText w:val="•"/>
      <w:lvlJc w:val="left"/>
      <w:pPr>
        <w:ind w:left="2326" w:hanging="366"/>
      </w:pPr>
      <w:rPr>
        <w:rFonts w:hint="default"/>
        <w:lang w:val="ru-RU" w:eastAsia="en-US" w:bidi="ar-SA"/>
      </w:rPr>
    </w:lvl>
    <w:lvl w:ilvl="6" w:tplc="D3CE0A70">
      <w:numFmt w:val="bullet"/>
      <w:lvlText w:val="•"/>
      <w:lvlJc w:val="left"/>
      <w:pPr>
        <w:ind w:left="2823" w:hanging="366"/>
      </w:pPr>
      <w:rPr>
        <w:rFonts w:hint="default"/>
        <w:lang w:val="ru-RU" w:eastAsia="en-US" w:bidi="ar-SA"/>
      </w:rPr>
    </w:lvl>
    <w:lvl w:ilvl="7" w:tplc="C4ACA404">
      <w:numFmt w:val="bullet"/>
      <w:lvlText w:val="•"/>
      <w:lvlJc w:val="left"/>
      <w:pPr>
        <w:ind w:left="3320" w:hanging="366"/>
      </w:pPr>
      <w:rPr>
        <w:rFonts w:hint="default"/>
        <w:lang w:val="ru-RU" w:eastAsia="en-US" w:bidi="ar-SA"/>
      </w:rPr>
    </w:lvl>
    <w:lvl w:ilvl="8" w:tplc="9502FD8A">
      <w:numFmt w:val="bullet"/>
      <w:lvlText w:val="•"/>
      <w:lvlJc w:val="left"/>
      <w:pPr>
        <w:ind w:left="3816" w:hanging="366"/>
      </w:pPr>
      <w:rPr>
        <w:rFonts w:hint="default"/>
        <w:lang w:val="ru-RU" w:eastAsia="en-US" w:bidi="ar-SA"/>
      </w:rPr>
    </w:lvl>
  </w:abstractNum>
  <w:abstractNum w:abstractNumId="83">
    <w:nsid w:val="689D259F"/>
    <w:multiLevelType w:val="hybridMultilevel"/>
    <w:tmpl w:val="040A7104"/>
    <w:lvl w:ilvl="0" w:tplc="1D408A3A">
      <w:start w:val="1"/>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3E60534E">
      <w:numFmt w:val="bullet"/>
      <w:lvlText w:val="•"/>
      <w:lvlJc w:val="left"/>
      <w:pPr>
        <w:ind w:left="2142" w:hanging="195"/>
      </w:pPr>
      <w:rPr>
        <w:rFonts w:hint="default"/>
        <w:lang w:val="ru-RU" w:eastAsia="en-US" w:bidi="ar-SA"/>
      </w:rPr>
    </w:lvl>
    <w:lvl w:ilvl="2" w:tplc="2CB46A3C">
      <w:numFmt w:val="bullet"/>
      <w:lvlText w:val="•"/>
      <w:lvlJc w:val="left"/>
      <w:pPr>
        <w:ind w:left="3104" w:hanging="195"/>
      </w:pPr>
      <w:rPr>
        <w:rFonts w:hint="default"/>
        <w:lang w:val="ru-RU" w:eastAsia="en-US" w:bidi="ar-SA"/>
      </w:rPr>
    </w:lvl>
    <w:lvl w:ilvl="3" w:tplc="DDA48F5E">
      <w:numFmt w:val="bullet"/>
      <w:lvlText w:val="•"/>
      <w:lvlJc w:val="left"/>
      <w:pPr>
        <w:ind w:left="4066" w:hanging="195"/>
      </w:pPr>
      <w:rPr>
        <w:rFonts w:hint="default"/>
        <w:lang w:val="ru-RU" w:eastAsia="en-US" w:bidi="ar-SA"/>
      </w:rPr>
    </w:lvl>
    <w:lvl w:ilvl="4" w:tplc="98FC71AA">
      <w:numFmt w:val="bullet"/>
      <w:lvlText w:val="•"/>
      <w:lvlJc w:val="left"/>
      <w:pPr>
        <w:ind w:left="5028" w:hanging="195"/>
      </w:pPr>
      <w:rPr>
        <w:rFonts w:hint="default"/>
        <w:lang w:val="ru-RU" w:eastAsia="en-US" w:bidi="ar-SA"/>
      </w:rPr>
    </w:lvl>
    <w:lvl w:ilvl="5" w:tplc="278811B8">
      <w:numFmt w:val="bullet"/>
      <w:lvlText w:val="•"/>
      <w:lvlJc w:val="left"/>
      <w:pPr>
        <w:ind w:left="5990" w:hanging="195"/>
      </w:pPr>
      <w:rPr>
        <w:rFonts w:hint="default"/>
        <w:lang w:val="ru-RU" w:eastAsia="en-US" w:bidi="ar-SA"/>
      </w:rPr>
    </w:lvl>
    <w:lvl w:ilvl="6" w:tplc="367469A8">
      <w:numFmt w:val="bullet"/>
      <w:lvlText w:val="•"/>
      <w:lvlJc w:val="left"/>
      <w:pPr>
        <w:ind w:left="6952" w:hanging="195"/>
      </w:pPr>
      <w:rPr>
        <w:rFonts w:hint="default"/>
        <w:lang w:val="ru-RU" w:eastAsia="en-US" w:bidi="ar-SA"/>
      </w:rPr>
    </w:lvl>
    <w:lvl w:ilvl="7" w:tplc="A7CE1FD8">
      <w:numFmt w:val="bullet"/>
      <w:lvlText w:val="•"/>
      <w:lvlJc w:val="left"/>
      <w:pPr>
        <w:ind w:left="7914" w:hanging="195"/>
      </w:pPr>
      <w:rPr>
        <w:rFonts w:hint="default"/>
        <w:lang w:val="ru-RU" w:eastAsia="en-US" w:bidi="ar-SA"/>
      </w:rPr>
    </w:lvl>
    <w:lvl w:ilvl="8" w:tplc="FF7CCFAE">
      <w:numFmt w:val="bullet"/>
      <w:lvlText w:val="•"/>
      <w:lvlJc w:val="left"/>
      <w:pPr>
        <w:ind w:left="8876" w:hanging="195"/>
      </w:pPr>
      <w:rPr>
        <w:rFonts w:hint="default"/>
        <w:lang w:val="ru-RU" w:eastAsia="en-US" w:bidi="ar-SA"/>
      </w:rPr>
    </w:lvl>
  </w:abstractNum>
  <w:abstractNum w:abstractNumId="84">
    <w:nsid w:val="691C27A4"/>
    <w:multiLevelType w:val="multilevel"/>
    <w:tmpl w:val="691C27A4"/>
    <w:lvl w:ilvl="0">
      <w:start w:val="3"/>
      <w:numFmt w:val="decimal"/>
      <w:lvlText w:val="%1."/>
      <w:lvlJc w:val="left"/>
      <w:pPr>
        <w:ind w:left="388" w:hanging="281"/>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700" w:hanging="281"/>
      </w:pPr>
      <w:rPr>
        <w:rFonts w:hint="default"/>
        <w:lang w:val="ru-RU" w:eastAsia="en-US" w:bidi="ar-SA"/>
      </w:rPr>
    </w:lvl>
    <w:lvl w:ilvl="2">
      <w:numFmt w:val="bullet"/>
      <w:lvlText w:val="•"/>
      <w:lvlJc w:val="left"/>
      <w:pPr>
        <w:ind w:left="1021" w:hanging="281"/>
      </w:pPr>
      <w:rPr>
        <w:rFonts w:hint="default"/>
        <w:lang w:val="ru-RU" w:eastAsia="en-US" w:bidi="ar-SA"/>
      </w:rPr>
    </w:lvl>
    <w:lvl w:ilvl="3">
      <w:numFmt w:val="bullet"/>
      <w:lvlText w:val="•"/>
      <w:lvlJc w:val="left"/>
      <w:pPr>
        <w:ind w:left="1341" w:hanging="281"/>
      </w:pPr>
      <w:rPr>
        <w:rFonts w:hint="default"/>
        <w:lang w:val="ru-RU" w:eastAsia="en-US" w:bidi="ar-SA"/>
      </w:rPr>
    </w:lvl>
    <w:lvl w:ilvl="4">
      <w:numFmt w:val="bullet"/>
      <w:lvlText w:val="•"/>
      <w:lvlJc w:val="left"/>
      <w:pPr>
        <w:ind w:left="1662" w:hanging="281"/>
      </w:pPr>
      <w:rPr>
        <w:rFonts w:hint="default"/>
        <w:lang w:val="ru-RU" w:eastAsia="en-US" w:bidi="ar-SA"/>
      </w:rPr>
    </w:lvl>
    <w:lvl w:ilvl="5">
      <w:numFmt w:val="bullet"/>
      <w:lvlText w:val="•"/>
      <w:lvlJc w:val="left"/>
      <w:pPr>
        <w:ind w:left="1983" w:hanging="281"/>
      </w:pPr>
      <w:rPr>
        <w:rFonts w:hint="default"/>
        <w:lang w:val="ru-RU" w:eastAsia="en-US" w:bidi="ar-SA"/>
      </w:rPr>
    </w:lvl>
    <w:lvl w:ilvl="6">
      <w:numFmt w:val="bullet"/>
      <w:lvlText w:val="•"/>
      <w:lvlJc w:val="left"/>
      <w:pPr>
        <w:ind w:left="2303" w:hanging="281"/>
      </w:pPr>
      <w:rPr>
        <w:rFonts w:hint="default"/>
        <w:lang w:val="ru-RU" w:eastAsia="en-US" w:bidi="ar-SA"/>
      </w:rPr>
    </w:lvl>
    <w:lvl w:ilvl="7">
      <w:numFmt w:val="bullet"/>
      <w:lvlText w:val="•"/>
      <w:lvlJc w:val="left"/>
      <w:pPr>
        <w:ind w:left="2624" w:hanging="281"/>
      </w:pPr>
      <w:rPr>
        <w:rFonts w:hint="default"/>
        <w:lang w:val="ru-RU" w:eastAsia="en-US" w:bidi="ar-SA"/>
      </w:rPr>
    </w:lvl>
    <w:lvl w:ilvl="8">
      <w:numFmt w:val="bullet"/>
      <w:lvlText w:val="•"/>
      <w:lvlJc w:val="left"/>
      <w:pPr>
        <w:ind w:left="2944" w:hanging="281"/>
      </w:pPr>
      <w:rPr>
        <w:rFonts w:hint="default"/>
        <w:lang w:val="ru-RU" w:eastAsia="en-US" w:bidi="ar-SA"/>
      </w:rPr>
    </w:lvl>
  </w:abstractNum>
  <w:abstractNum w:abstractNumId="85">
    <w:nsid w:val="6991210D"/>
    <w:multiLevelType w:val="hybridMultilevel"/>
    <w:tmpl w:val="3C90D928"/>
    <w:lvl w:ilvl="0" w:tplc="7C006778">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D0A26D86">
      <w:numFmt w:val="bullet"/>
      <w:lvlText w:val="•"/>
      <w:lvlJc w:val="left"/>
      <w:pPr>
        <w:ind w:left="1962" w:hanging="708"/>
      </w:pPr>
      <w:rPr>
        <w:rFonts w:hint="default"/>
        <w:lang w:val="ru-RU" w:eastAsia="en-US" w:bidi="ar-SA"/>
      </w:rPr>
    </w:lvl>
    <w:lvl w:ilvl="2" w:tplc="28B6538C">
      <w:numFmt w:val="bullet"/>
      <w:lvlText w:val="•"/>
      <w:lvlJc w:val="left"/>
      <w:pPr>
        <w:ind w:left="2944" w:hanging="708"/>
      </w:pPr>
      <w:rPr>
        <w:rFonts w:hint="default"/>
        <w:lang w:val="ru-RU" w:eastAsia="en-US" w:bidi="ar-SA"/>
      </w:rPr>
    </w:lvl>
    <w:lvl w:ilvl="3" w:tplc="A46AF09C">
      <w:numFmt w:val="bullet"/>
      <w:lvlText w:val="•"/>
      <w:lvlJc w:val="left"/>
      <w:pPr>
        <w:ind w:left="3926" w:hanging="708"/>
      </w:pPr>
      <w:rPr>
        <w:rFonts w:hint="default"/>
        <w:lang w:val="ru-RU" w:eastAsia="en-US" w:bidi="ar-SA"/>
      </w:rPr>
    </w:lvl>
    <w:lvl w:ilvl="4" w:tplc="56126602">
      <w:numFmt w:val="bullet"/>
      <w:lvlText w:val="•"/>
      <w:lvlJc w:val="left"/>
      <w:pPr>
        <w:ind w:left="4908" w:hanging="708"/>
      </w:pPr>
      <w:rPr>
        <w:rFonts w:hint="default"/>
        <w:lang w:val="ru-RU" w:eastAsia="en-US" w:bidi="ar-SA"/>
      </w:rPr>
    </w:lvl>
    <w:lvl w:ilvl="5" w:tplc="E5BCEBFC">
      <w:numFmt w:val="bullet"/>
      <w:lvlText w:val="•"/>
      <w:lvlJc w:val="left"/>
      <w:pPr>
        <w:ind w:left="5890" w:hanging="708"/>
      </w:pPr>
      <w:rPr>
        <w:rFonts w:hint="default"/>
        <w:lang w:val="ru-RU" w:eastAsia="en-US" w:bidi="ar-SA"/>
      </w:rPr>
    </w:lvl>
    <w:lvl w:ilvl="6" w:tplc="AF2CC918">
      <w:numFmt w:val="bullet"/>
      <w:lvlText w:val="•"/>
      <w:lvlJc w:val="left"/>
      <w:pPr>
        <w:ind w:left="6872" w:hanging="708"/>
      </w:pPr>
      <w:rPr>
        <w:rFonts w:hint="default"/>
        <w:lang w:val="ru-RU" w:eastAsia="en-US" w:bidi="ar-SA"/>
      </w:rPr>
    </w:lvl>
    <w:lvl w:ilvl="7" w:tplc="2A263CB8">
      <w:numFmt w:val="bullet"/>
      <w:lvlText w:val="•"/>
      <w:lvlJc w:val="left"/>
      <w:pPr>
        <w:ind w:left="7854" w:hanging="708"/>
      </w:pPr>
      <w:rPr>
        <w:rFonts w:hint="default"/>
        <w:lang w:val="ru-RU" w:eastAsia="en-US" w:bidi="ar-SA"/>
      </w:rPr>
    </w:lvl>
    <w:lvl w:ilvl="8" w:tplc="AD368FD4">
      <w:numFmt w:val="bullet"/>
      <w:lvlText w:val="•"/>
      <w:lvlJc w:val="left"/>
      <w:pPr>
        <w:ind w:left="8836" w:hanging="708"/>
      </w:pPr>
      <w:rPr>
        <w:rFonts w:hint="default"/>
        <w:lang w:val="ru-RU" w:eastAsia="en-US" w:bidi="ar-SA"/>
      </w:rPr>
    </w:lvl>
  </w:abstractNum>
  <w:abstractNum w:abstractNumId="86">
    <w:nsid w:val="6A82492B"/>
    <w:multiLevelType w:val="hybridMultilevel"/>
    <w:tmpl w:val="77C4329A"/>
    <w:lvl w:ilvl="0" w:tplc="9DF2D544">
      <w:numFmt w:val="bullet"/>
      <w:lvlText w:val="–"/>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27AC6526">
      <w:numFmt w:val="bullet"/>
      <w:lvlText w:val="•"/>
      <w:lvlJc w:val="left"/>
      <w:pPr>
        <w:ind w:left="1962" w:hanging="708"/>
      </w:pPr>
      <w:rPr>
        <w:rFonts w:hint="default"/>
        <w:lang w:val="ru-RU" w:eastAsia="en-US" w:bidi="ar-SA"/>
      </w:rPr>
    </w:lvl>
    <w:lvl w:ilvl="2" w:tplc="FBD023F0">
      <w:numFmt w:val="bullet"/>
      <w:lvlText w:val="•"/>
      <w:lvlJc w:val="left"/>
      <w:pPr>
        <w:ind w:left="2944" w:hanging="708"/>
      </w:pPr>
      <w:rPr>
        <w:rFonts w:hint="default"/>
        <w:lang w:val="ru-RU" w:eastAsia="en-US" w:bidi="ar-SA"/>
      </w:rPr>
    </w:lvl>
    <w:lvl w:ilvl="3" w:tplc="19ECE5C2">
      <w:numFmt w:val="bullet"/>
      <w:lvlText w:val="•"/>
      <w:lvlJc w:val="left"/>
      <w:pPr>
        <w:ind w:left="3926" w:hanging="708"/>
      </w:pPr>
      <w:rPr>
        <w:rFonts w:hint="default"/>
        <w:lang w:val="ru-RU" w:eastAsia="en-US" w:bidi="ar-SA"/>
      </w:rPr>
    </w:lvl>
    <w:lvl w:ilvl="4" w:tplc="DC1CD770">
      <w:numFmt w:val="bullet"/>
      <w:lvlText w:val="•"/>
      <w:lvlJc w:val="left"/>
      <w:pPr>
        <w:ind w:left="4908" w:hanging="708"/>
      </w:pPr>
      <w:rPr>
        <w:rFonts w:hint="default"/>
        <w:lang w:val="ru-RU" w:eastAsia="en-US" w:bidi="ar-SA"/>
      </w:rPr>
    </w:lvl>
    <w:lvl w:ilvl="5" w:tplc="72BE6F8E">
      <w:numFmt w:val="bullet"/>
      <w:lvlText w:val="•"/>
      <w:lvlJc w:val="left"/>
      <w:pPr>
        <w:ind w:left="5890" w:hanging="708"/>
      </w:pPr>
      <w:rPr>
        <w:rFonts w:hint="default"/>
        <w:lang w:val="ru-RU" w:eastAsia="en-US" w:bidi="ar-SA"/>
      </w:rPr>
    </w:lvl>
    <w:lvl w:ilvl="6" w:tplc="2F84611A">
      <w:numFmt w:val="bullet"/>
      <w:lvlText w:val="•"/>
      <w:lvlJc w:val="left"/>
      <w:pPr>
        <w:ind w:left="6872" w:hanging="708"/>
      </w:pPr>
      <w:rPr>
        <w:rFonts w:hint="default"/>
        <w:lang w:val="ru-RU" w:eastAsia="en-US" w:bidi="ar-SA"/>
      </w:rPr>
    </w:lvl>
    <w:lvl w:ilvl="7" w:tplc="8332A010">
      <w:numFmt w:val="bullet"/>
      <w:lvlText w:val="•"/>
      <w:lvlJc w:val="left"/>
      <w:pPr>
        <w:ind w:left="7854" w:hanging="708"/>
      </w:pPr>
      <w:rPr>
        <w:rFonts w:hint="default"/>
        <w:lang w:val="ru-RU" w:eastAsia="en-US" w:bidi="ar-SA"/>
      </w:rPr>
    </w:lvl>
    <w:lvl w:ilvl="8" w:tplc="11FAFE40">
      <w:numFmt w:val="bullet"/>
      <w:lvlText w:val="•"/>
      <w:lvlJc w:val="left"/>
      <w:pPr>
        <w:ind w:left="8836" w:hanging="708"/>
      </w:pPr>
      <w:rPr>
        <w:rFonts w:hint="default"/>
        <w:lang w:val="ru-RU" w:eastAsia="en-US" w:bidi="ar-SA"/>
      </w:rPr>
    </w:lvl>
  </w:abstractNum>
  <w:abstractNum w:abstractNumId="87">
    <w:nsid w:val="6BE57662"/>
    <w:multiLevelType w:val="multilevel"/>
    <w:tmpl w:val="CFBE5E72"/>
    <w:lvl w:ilvl="0">
      <w:start w:val="1"/>
      <w:numFmt w:val="decimal"/>
      <w:lvlText w:val="%1"/>
      <w:lvlJc w:val="left"/>
      <w:pPr>
        <w:ind w:left="1435" w:hanging="454"/>
      </w:pPr>
      <w:rPr>
        <w:rFonts w:hint="default"/>
        <w:lang w:val="ru-RU" w:eastAsia="en-US" w:bidi="ar-SA"/>
      </w:rPr>
    </w:lvl>
    <w:lvl w:ilvl="1">
      <w:start w:val="2"/>
      <w:numFmt w:val="decimal"/>
      <w:lvlText w:val="%1.%2."/>
      <w:lvlJc w:val="left"/>
      <w:pPr>
        <w:ind w:left="1435" w:hanging="454"/>
      </w:pPr>
      <w:rPr>
        <w:rFonts w:ascii="Times New Roman" w:eastAsia="Times New Roman" w:hAnsi="Times New Roman" w:cs="Times New Roman" w:hint="default"/>
        <w:b w:val="0"/>
        <w:bCs w:val="0"/>
        <w:i w:val="0"/>
        <w:iCs w:val="0"/>
        <w:spacing w:val="0"/>
        <w:w w:val="93"/>
        <w:sz w:val="26"/>
        <w:szCs w:val="26"/>
        <w:lang w:val="ru-RU" w:eastAsia="en-US" w:bidi="ar-SA"/>
      </w:rPr>
    </w:lvl>
    <w:lvl w:ilvl="2">
      <w:start w:val="1"/>
      <w:numFmt w:val="decimal"/>
      <w:lvlText w:val="%1.%2.%3."/>
      <w:lvlJc w:val="left"/>
      <w:pPr>
        <w:ind w:left="1630" w:hanging="648"/>
      </w:pPr>
      <w:rPr>
        <w:rFonts w:ascii="Times New Roman" w:eastAsia="Times New Roman" w:hAnsi="Times New Roman" w:cs="Times New Roman" w:hint="default"/>
        <w:b w:val="0"/>
        <w:bCs w:val="0"/>
        <w:i w:val="0"/>
        <w:iCs w:val="0"/>
        <w:spacing w:val="0"/>
        <w:w w:val="94"/>
        <w:sz w:val="26"/>
        <w:szCs w:val="26"/>
        <w:lang w:val="ru-RU" w:eastAsia="en-US" w:bidi="ar-SA"/>
      </w:rPr>
    </w:lvl>
    <w:lvl w:ilvl="3">
      <w:numFmt w:val="bullet"/>
      <w:lvlText w:val="•"/>
      <w:lvlJc w:val="left"/>
      <w:pPr>
        <w:ind w:left="3675" w:hanging="648"/>
      </w:pPr>
      <w:rPr>
        <w:rFonts w:hint="default"/>
        <w:lang w:val="ru-RU" w:eastAsia="en-US" w:bidi="ar-SA"/>
      </w:rPr>
    </w:lvl>
    <w:lvl w:ilvl="4">
      <w:numFmt w:val="bullet"/>
      <w:lvlText w:val="•"/>
      <w:lvlJc w:val="left"/>
      <w:pPr>
        <w:ind w:left="4693" w:hanging="648"/>
      </w:pPr>
      <w:rPr>
        <w:rFonts w:hint="default"/>
        <w:lang w:val="ru-RU" w:eastAsia="en-US" w:bidi="ar-SA"/>
      </w:rPr>
    </w:lvl>
    <w:lvl w:ilvl="5">
      <w:numFmt w:val="bullet"/>
      <w:lvlText w:val="•"/>
      <w:lvlJc w:val="left"/>
      <w:pPr>
        <w:ind w:left="5711" w:hanging="648"/>
      </w:pPr>
      <w:rPr>
        <w:rFonts w:hint="default"/>
        <w:lang w:val="ru-RU" w:eastAsia="en-US" w:bidi="ar-SA"/>
      </w:rPr>
    </w:lvl>
    <w:lvl w:ilvl="6">
      <w:numFmt w:val="bullet"/>
      <w:lvlText w:val="•"/>
      <w:lvlJc w:val="left"/>
      <w:pPr>
        <w:ind w:left="6728" w:hanging="648"/>
      </w:pPr>
      <w:rPr>
        <w:rFonts w:hint="default"/>
        <w:lang w:val="ru-RU" w:eastAsia="en-US" w:bidi="ar-SA"/>
      </w:rPr>
    </w:lvl>
    <w:lvl w:ilvl="7">
      <w:numFmt w:val="bullet"/>
      <w:lvlText w:val="•"/>
      <w:lvlJc w:val="left"/>
      <w:pPr>
        <w:ind w:left="7746" w:hanging="648"/>
      </w:pPr>
      <w:rPr>
        <w:rFonts w:hint="default"/>
        <w:lang w:val="ru-RU" w:eastAsia="en-US" w:bidi="ar-SA"/>
      </w:rPr>
    </w:lvl>
    <w:lvl w:ilvl="8">
      <w:numFmt w:val="bullet"/>
      <w:lvlText w:val="•"/>
      <w:lvlJc w:val="left"/>
      <w:pPr>
        <w:ind w:left="8764" w:hanging="648"/>
      </w:pPr>
      <w:rPr>
        <w:rFonts w:hint="default"/>
        <w:lang w:val="ru-RU" w:eastAsia="en-US" w:bidi="ar-SA"/>
      </w:rPr>
    </w:lvl>
  </w:abstractNum>
  <w:abstractNum w:abstractNumId="88">
    <w:nsid w:val="6DCA26B6"/>
    <w:multiLevelType w:val="hybridMultilevel"/>
    <w:tmpl w:val="8402EA32"/>
    <w:lvl w:ilvl="0" w:tplc="2ABAABAE">
      <w:start w:val="1"/>
      <w:numFmt w:val="decimal"/>
      <w:lvlText w:val="%1"/>
      <w:lvlJc w:val="left"/>
      <w:pPr>
        <w:ind w:left="622" w:hanging="241"/>
      </w:pPr>
      <w:rPr>
        <w:rFonts w:ascii="Times New Roman" w:eastAsia="Times New Roman" w:hAnsi="Times New Roman" w:cs="Times New Roman" w:hint="default"/>
        <w:b/>
        <w:bCs/>
        <w:i w:val="0"/>
        <w:iCs w:val="0"/>
        <w:spacing w:val="0"/>
        <w:w w:val="100"/>
        <w:sz w:val="28"/>
        <w:szCs w:val="28"/>
        <w:lang w:val="ru-RU" w:eastAsia="en-US" w:bidi="ar-SA"/>
      </w:rPr>
    </w:lvl>
    <w:lvl w:ilvl="1" w:tplc="CCE4DAB8">
      <w:numFmt w:val="bullet"/>
      <w:lvlText w:val="•"/>
      <w:lvlJc w:val="left"/>
      <w:pPr>
        <w:ind w:left="1639" w:hanging="241"/>
      </w:pPr>
      <w:rPr>
        <w:rFonts w:hint="default"/>
        <w:lang w:val="ru-RU" w:eastAsia="en-US" w:bidi="ar-SA"/>
      </w:rPr>
    </w:lvl>
    <w:lvl w:ilvl="2" w:tplc="54420044">
      <w:numFmt w:val="bullet"/>
      <w:lvlText w:val="•"/>
      <w:lvlJc w:val="left"/>
      <w:pPr>
        <w:ind w:left="2659" w:hanging="241"/>
      </w:pPr>
      <w:rPr>
        <w:rFonts w:hint="default"/>
        <w:lang w:val="ru-RU" w:eastAsia="en-US" w:bidi="ar-SA"/>
      </w:rPr>
    </w:lvl>
    <w:lvl w:ilvl="3" w:tplc="9C8C30F2">
      <w:numFmt w:val="bullet"/>
      <w:lvlText w:val="•"/>
      <w:lvlJc w:val="left"/>
      <w:pPr>
        <w:ind w:left="3679" w:hanging="241"/>
      </w:pPr>
      <w:rPr>
        <w:rFonts w:hint="default"/>
        <w:lang w:val="ru-RU" w:eastAsia="en-US" w:bidi="ar-SA"/>
      </w:rPr>
    </w:lvl>
    <w:lvl w:ilvl="4" w:tplc="FB6873F2">
      <w:numFmt w:val="bullet"/>
      <w:lvlText w:val="•"/>
      <w:lvlJc w:val="left"/>
      <w:pPr>
        <w:ind w:left="4699" w:hanging="241"/>
      </w:pPr>
      <w:rPr>
        <w:rFonts w:hint="default"/>
        <w:lang w:val="ru-RU" w:eastAsia="en-US" w:bidi="ar-SA"/>
      </w:rPr>
    </w:lvl>
    <w:lvl w:ilvl="5" w:tplc="9CFCF3F4">
      <w:numFmt w:val="bullet"/>
      <w:lvlText w:val="•"/>
      <w:lvlJc w:val="left"/>
      <w:pPr>
        <w:ind w:left="5719" w:hanging="241"/>
      </w:pPr>
      <w:rPr>
        <w:rFonts w:hint="default"/>
        <w:lang w:val="ru-RU" w:eastAsia="en-US" w:bidi="ar-SA"/>
      </w:rPr>
    </w:lvl>
    <w:lvl w:ilvl="6" w:tplc="7BC83304">
      <w:numFmt w:val="bullet"/>
      <w:lvlText w:val="•"/>
      <w:lvlJc w:val="left"/>
      <w:pPr>
        <w:ind w:left="6739" w:hanging="241"/>
      </w:pPr>
      <w:rPr>
        <w:rFonts w:hint="default"/>
        <w:lang w:val="ru-RU" w:eastAsia="en-US" w:bidi="ar-SA"/>
      </w:rPr>
    </w:lvl>
    <w:lvl w:ilvl="7" w:tplc="9404C8BE">
      <w:numFmt w:val="bullet"/>
      <w:lvlText w:val="•"/>
      <w:lvlJc w:val="left"/>
      <w:pPr>
        <w:ind w:left="7759" w:hanging="241"/>
      </w:pPr>
      <w:rPr>
        <w:rFonts w:hint="default"/>
        <w:lang w:val="ru-RU" w:eastAsia="en-US" w:bidi="ar-SA"/>
      </w:rPr>
    </w:lvl>
    <w:lvl w:ilvl="8" w:tplc="9B1ADE30">
      <w:numFmt w:val="bullet"/>
      <w:lvlText w:val="•"/>
      <w:lvlJc w:val="left"/>
      <w:pPr>
        <w:ind w:left="8779" w:hanging="241"/>
      </w:pPr>
      <w:rPr>
        <w:rFonts w:hint="default"/>
        <w:lang w:val="ru-RU" w:eastAsia="en-US" w:bidi="ar-SA"/>
      </w:rPr>
    </w:lvl>
  </w:abstractNum>
  <w:abstractNum w:abstractNumId="89">
    <w:nsid w:val="6FCF21E0"/>
    <w:multiLevelType w:val="hybridMultilevel"/>
    <w:tmpl w:val="7C461BAE"/>
    <w:lvl w:ilvl="0" w:tplc="56A8FEC4">
      <w:start w:val="1"/>
      <w:numFmt w:val="decimal"/>
      <w:lvlText w:val="%1)"/>
      <w:lvlJc w:val="left"/>
      <w:pPr>
        <w:ind w:left="98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40186852">
      <w:numFmt w:val="bullet"/>
      <w:lvlText w:val="•"/>
      <w:lvlJc w:val="left"/>
      <w:pPr>
        <w:ind w:left="1962" w:hanging="281"/>
      </w:pPr>
      <w:rPr>
        <w:rFonts w:hint="default"/>
        <w:lang w:val="ru-RU" w:eastAsia="en-US" w:bidi="ar-SA"/>
      </w:rPr>
    </w:lvl>
    <w:lvl w:ilvl="2" w:tplc="70DE85F0">
      <w:numFmt w:val="bullet"/>
      <w:lvlText w:val="•"/>
      <w:lvlJc w:val="left"/>
      <w:pPr>
        <w:ind w:left="2944" w:hanging="281"/>
      </w:pPr>
      <w:rPr>
        <w:rFonts w:hint="default"/>
        <w:lang w:val="ru-RU" w:eastAsia="en-US" w:bidi="ar-SA"/>
      </w:rPr>
    </w:lvl>
    <w:lvl w:ilvl="3" w:tplc="BECE953A">
      <w:numFmt w:val="bullet"/>
      <w:lvlText w:val="•"/>
      <w:lvlJc w:val="left"/>
      <w:pPr>
        <w:ind w:left="3926" w:hanging="281"/>
      </w:pPr>
      <w:rPr>
        <w:rFonts w:hint="default"/>
        <w:lang w:val="ru-RU" w:eastAsia="en-US" w:bidi="ar-SA"/>
      </w:rPr>
    </w:lvl>
    <w:lvl w:ilvl="4" w:tplc="78C0E65C">
      <w:numFmt w:val="bullet"/>
      <w:lvlText w:val="•"/>
      <w:lvlJc w:val="left"/>
      <w:pPr>
        <w:ind w:left="4908" w:hanging="281"/>
      </w:pPr>
      <w:rPr>
        <w:rFonts w:hint="default"/>
        <w:lang w:val="ru-RU" w:eastAsia="en-US" w:bidi="ar-SA"/>
      </w:rPr>
    </w:lvl>
    <w:lvl w:ilvl="5" w:tplc="16C87C6E">
      <w:numFmt w:val="bullet"/>
      <w:lvlText w:val="•"/>
      <w:lvlJc w:val="left"/>
      <w:pPr>
        <w:ind w:left="5890" w:hanging="281"/>
      </w:pPr>
      <w:rPr>
        <w:rFonts w:hint="default"/>
        <w:lang w:val="ru-RU" w:eastAsia="en-US" w:bidi="ar-SA"/>
      </w:rPr>
    </w:lvl>
    <w:lvl w:ilvl="6" w:tplc="18E2E88C">
      <w:numFmt w:val="bullet"/>
      <w:lvlText w:val="•"/>
      <w:lvlJc w:val="left"/>
      <w:pPr>
        <w:ind w:left="6872" w:hanging="281"/>
      </w:pPr>
      <w:rPr>
        <w:rFonts w:hint="default"/>
        <w:lang w:val="ru-RU" w:eastAsia="en-US" w:bidi="ar-SA"/>
      </w:rPr>
    </w:lvl>
    <w:lvl w:ilvl="7" w:tplc="E4B6C56E">
      <w:numFmt w:val="bullet"/>
      <w:lvlText w:val="•"/>
      <w:lvlJc w:val="left"/>
      <w:pPr>
        <w:ind w:left="7854" w:hanging="281"/>
      </w:pPr>
      <w:rPr>
        <w:rFonts w:hint="default"/>
        <w:lang w:val="ru-RU" w:eastAsia="en-US" w:bidi="ar-SA"/>
      </w:rPr>
    </w:lvl>
    <w:lvl w:ilvl="8" w:tplc="89EC9EC0">
      <w:numFmt w:val="bullet"/>
      <w:lvlText w:val="•"/>
      <w:lvlJc w:val="left"/>
      <w:pPr>
        <w:ind w:left="8836" w:hanging="281"/>
      </w:pPr>
      <w:rPr>
        <w:rFonts w:hint="default"/>
        <w:lang w:val="ru-RU" w:eastAsia="en-US" w:bidi="ar-SA"/>
      </w:rPr>
    </w:lvl>
  </w:abstractNum>
  <w:abstractNum w:abstractNumId="90">
    <w:nsid w:val="70426BF5"/>
    <w:multiLevelType w:val="multilevel"/>
    <w:tmpl w:val="70426BF5"/>
    <w:lvl w:ilvl="0">
      <w:numFmt w:val="bullet"/>
      <w:lvlText w:val="-"/>
      <w:lvlJc w:val="left"/>
      <w:pPr>
        <w:ind w:left="232" w:hanging="327"/>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589" w:hanging="430"/>
      </w:pPr>
      <w:rPr>
        <w:rFonts w:ascii="Symbol" w:eastAsia="Symbol" w:hAnsi="Symbol" w:cs="Symbol" w:hint="default"/>
        <w:w w:val="100"/>
        <w:sz w:val="28"/>
        <w:szCs w:val="28"/>
        <w:lang w:val="ru-RU" w:eastAsia="en-US" w:bidi="ar-SA"/>
      </w:rPr>
    </w:lvl>
    <w:lvl w:ilvl="2">
      <w:numFmt w:val="bullet"/>
      <w:lvlText w:val="•"/>
      <w:lvlJc w:val="left"/>
      <w:pPr>
        <w:ind w:left="2556" w:hanging="430"/>
      </w:pPr>
      <w:rPr>
        <w:rFonts w:hint="default"/>
        <w:lang w:val="ru-RU" w:eastAsia="en-US" w:bidi="ar-SA"/>
      </w:rPr>
    </w:lvl>
    <w:lvl w:ilvl="3">
      <w:numFmt w:val="bullet"/>
      <w:lvlText w:val="•"/>
      <w:lvlJc w:val="left"/>
      <w:pPr>
        <w:ind w:left="3532" w:hanging="430"/>
      </w:pPr>
      <w:rPr>
        <w:rFonts w:hint="default"/>
        <w:lang w:val="ru-RU" w:eastAsia="en-US" w:bidi="ar-SA"/>
      </w:rPr>
    </w:lvl>
    <w:lvl w:ilvl="4">
      <w:numFmt w:val="bullet"/>
      <w:lvlText w:val="•"/>
      <w:lvlJc w:val="left"/>
      <w:pPr>
        <w:ind w:left="4508" w:hanging="430"/>
      </w:pPr>
      <w:rPr>
        <w:rFonts w:hint="default"/>
        <w:lang w:val="ru-RU" w:eastAsia="en-US" w:bidi="ar-SA"/>
      </w:rPr>
    </w:lvl>
    <w:lvl w:ilvl="5">
      <w:numFmt w:val="bullet"/>
      <w:lvlText w:val="•"/>
      <w:lvlJc w:val="left"/>
      <w:pPr>
        <w:ind w:left="5485" w:hanging="430"/>
      </w:pPr>
      <w:rPr>
        <w:rFonts w:hint="default"/>
        <w:lang w:val="ru-RU" w:eastAsia="en-US" w:bidi="ar-SA"/>
      </w:rPr>
    </w:lvl>
    <w:lvl w:ilvl="6">
      <w:numFmt w:val="bullet"/>
      <w:lvlText w:val="•"/>
      <w:lvlJc w:val="left"/>
      <w:pPr>
        <w:ind w:left="6461" w:hanging="430"/>
      </w:pPr>
      <w:rPr>
        <w:rFonts w:hint="default"/>
        <w:lang w:val="ru-RU" w:eastAsia="en-US" w:bidi="ar-SA"/>
      </w:rPr>
    </w:lvl>
    <w:lvl w:ilvl="7">
      <w:numFmt w:val="bullet"/>
      <w:lvlText w:val="•"/>
      <w:lvlJc w:val="left"/>
      <w:pPr>
        <w:ind w:left="7437" w:hanging="430"/>
      </w:pPr>
      <w:rPr>
        <w:rFonts w:hint="default"/>
        <w:lang w:val="ru-RU" w:eastAsia="en-US" w:bidi="ar-SA"/>
      </w:rPr>
    </w:lvl>
    <w:lvl w:ilvl="8">
      <w:numFmt w:val="bullet"/>
      <w:lvlText w:val="•"/>
      <w:lvlJc w:val="left"/>
      <w:pPr>
        <w:ind w:left="8413" w:hanging="430"/>
      </w:pPr>
      <w:rPr>
        <w:rFonts w:hint="default"/>
        <w:lang w:val="ru-RU" w:eastAsia="en-US" w:bidi="ar-SA"/>
      </w:rPr>
    </w:lvl>
  </w:abstractNum>
  <w:abstractNum w:abstractNumId="91">
    <w:nsid w:val="705A0736"/>
    <w:multiLevelType w:val="hybridMultilevel"/>
    <w:tmpl w:val="8C089AB0"/>
    <w:lvl w:ilvl="0" w:tplc="E6A846F4">
      <w:start w:val="2"/>
      <w:numFmt w:val="decimal"/>
      <w:lvlText w:val="%1"/>
      <w:lvlJc w:val="left"/>
      <w:pPr>
        <w:ind w:left="1176"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7A023E02">
      <w:numFmt w:val="bullet"/>
      <w:lvlText w:val="•"/>
      <w:lvlJc w:val="left"/>
      <w:pPr>
        <w:ind w:left="2142" w:hanging="195"/>
      </w:pPr>
      <w:rPr>
        <w:rFonts w:hint="default"/>
        <w:lang w:val="ru-RU" w:eastAsia="en-US" w:bidi="ar-SA"/>
      </w:rPr>
    </w:lvl>
    <w:lvl w:ilvl="2" w:tplc="5B16CF6A">
      <w:numFmt w:val="bullet"/>
      <w:lvlText w:val="•"/>
      <w:lvlJc w:val="left"/>
      <w:pPr>
        <w:ind w:left="3104" w:hanging="195"/>
      </w:pPr>
      <w:rPr>
        <w:rFonts w:hint="default"/>
        <w:lang w:val="ru-RU" w:eastAsia="en-US" w:bidi="ar-SA"/>
      </w:rPr>
    </w:lvl>
    <w:lvl w:ilvl="3" w:tplc="BB50A55E">
      <w:numFmt w:val="bullet"/>
      <w:lvlText w:val="•"/>
      <w:lvlJc w:val="left"/>
      <w:pPr>
        <w:ind w:left="4066" w:hanging="195"/>
      </w:pPr>
      <w:rPr>
        <w:rFonts w:hint="default"/>
        <w:lang w:val="ru-RU" w:eastAsia="en-US" w:bidi="ar-SA"/>
      </w:rPr>
    </w:lvl>
    <w:lvl w:ilvl="4" w:tplc="A7226BCC">
      <w:numFmt w:val="bullet"/>
      <w:lvlText w:val="•"/>
      <w:lvlJc w:val="left"/>
      <w:pPr>
        <w:ind w:left="5028" w:hanging="195"/>
      </w:pPr>
      <w:rPr>
        <w:rFonts w:hint="default"/>
        <w:lang w:val="ru-RU" w:eastAsia="en-US" w:bidi="ar-SA"/>
      </w:rPr>
    </w:lvl>
    <w:lvl w:ilvl="5" w:tplc="10C6FA92">
      <w:numFmt w:val="bullet"/>
      <w:lvlText w:val="•"/>
      <w:lvlJc w:val="left"/>
      <w:pPr>
        <w:ind w:left="5990" w:hanging="195"/>
      </w:pPr>
      <w:rPr>
        <w:rFonts w:hint="default"/>
        <w:lang w:val="ru-RU" w:eastAsia="en-US" w:bidi="ar-SA"/>
      </w:rPr>
    </w:lvl>
    <w:lvl w:ilvl="6" w:tplc="75B4E6E6">
      <w:numFmt w:val="bullet"/>
      <w:lvlText w:val="•"/>
      <w:lvlJc w:val="left"/>
      <w:pPr>
        <w:ind w:left="6952" w:hanging="195"/>
      </w:pPr>
      <w:rPr>
        <w:rFonts w:hint="default"/>
        <w:lang w:val="ru-RU" w:eastAsia="en-US" w:bidi="ar-SA"/>
      </w:rPr>
    </w:lvl>
    <w:lvl w:ilvl="7" w:tplc="B1242C58">
      <w:numFmt w:val="bullet"/>
      <w:lvlText w:val="•"/>
      <w:lvlJc w:val="left"/>
      <w:pPr>
        <w:ind w:left="7914" w:hanging="195"/>
      </w:pPr>
      <w:rPr>
        <w:rFonts w:hint="default"/>
        <w:lang w:val="ru-RU" w:eastAsia="en-US" w:bidi="ar-SA"/>
      </w:rPr>
    </w:lvl>
    <w:lvl w:ilvl="8" w:tplc="A9F0ED58">
      <w:numFmt w:val="bullet"/>
      <w:lvlText w:val="•"/>
      <w:lvlJc w:val="left"/>
      <w:pPr>
        <w:ind w:left="8876" w:hanging="195"/>
      </w:pPr>
      <w:rPr>
        <w:rFonts w:hint="default"/>
        <w:lang w:val="ru-RU" w:eastAsia="en-US" w:bidi="ar-SA"/>
      </w:rPr>
    </w:lvl>
  </w:abstractNum>
  <w:abstractNum w:abstractNumId="92">
    <w:nsid w:val="71FD4661"/>
    <w:multiLevelType w:val="hybridMultilevel"/>
    <w:tmpl w:val="88406E1A"/>
    <w:lvl w:ilvl="0" w:tplc="65026BDA">
      <w:start w:val="1"/>
      <w:numFmt w:val="decimal"/>
      <w:lvlText w:val="%1."/>
      <w:lvlJc w:val="left"/>
      <w:pPr>
        <w:ind w:left="98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239C7EF8">
      <w:numFmt w:val="bullet"/>
      <w:lvlText w:val="•"/>
      <w:lvlJc w:val="left"/>
      <w:pPr>
        <w:ind w:left="1962" w:hanging="708"/>
      </w:pPr>
      <w:rPr>
        <w:rFonts w:hint="default"/>
        <w:lang w:val="ru-RU" w:eastAsia="en-US" w:bidi="ar-SA"/>
      </w:rPr>
    </w:lvl>
    <w:lvl w:ilvl="2" w:tplc="7EB20154">
      <w:numFmt w:val="bullet"/>
      <w:lvlText w:val="•"/>
      <w:lvlJc w:val="left"/>
      <w:pPr>
        <w:ind w:left="2944" w:hanging="708"/>
      </w:pPr>
      <w:rPr>
        <w:rFonts w:hint="default"/>
        <w:lang w:val="ru-RU" w:eastAsia="en-US" w:bidi="ar-SA"/>
      </w:rPr>
    </w:lvl>
    <w:lvl w:ilvl="3" w:tplc="66A682EA">
      <w:numFmt w:val="bullet"/>
      <w:lvlText w:val="•"/>
      <w:lvlJc w:val="left"/>
      <w:pPr>
        <w:ind w:left="3926" w:hanging="708"/>
      </w:pPr>
      <w:rPr>
        <w:rFonts w:hint="default"/>
        <w:lang w:val="ru-RU" w:eastAsia="en-US" w:bidi="ar-SA"/>
      </w:rPr>
    </w:lvl>
    <w:lvl w:ilvl="4" w:tplc="CEB212AE">
      <w:numFmt w:val="bullet"/>
      <w:lvlText w:val="•"/>
      <w:lvlJc w:val="left"/>
      <w:pPr>
        <w:ind w:left="4908" w:hanging="708"/>
      </w:pPr>
      <w:rPr>
        <w:rFonts w:hint="default"/>
        <w:lang w:val="ru-RU" w:eastAsia="en-US" w:bidi="ar-SA"/>
      </w:rPr>
    </w:lvl>
    <w:lvl w:ilvl="5" w:tplc="102CCF14">
      <w:numFmt w:val="bullet"/>
      <w:lvlText w:val="•"/>
      <w:lvlJc w:val="left"/>
      <w:pPr>
        <w:ind w:left="5890" w:hanging="708"/>
      </w:pPr>
      <w:rPr>
        <w:rFonts w:hint="default"/>
        <w:lang w:val="ru-RU" w:eastAsia="en-US" w:bidi="ar-SA"/>
      </w:rPr>
    </w:lvl>
    <w:lvl w:ilvl="6" w:tplc="B5A27A06">
      <w:numFmt w:val="bullet"/>
      <w:lvlText w:val="•"/>
      <w:lvlJc w:val="left"/>
      <w:pPr>
        <w:ind w:left="6872" w:hanging="708"/>
      </w:pPr>
      <w:rPr>
        <w:rFonts w:hint="default"/>
        <w:lang w:val="ru-RU" w:eastAsia="en-US" w:bidi="ar-SA"/>
      </w:rPr>
    </w:lvl>
    <w:lvl w:ilvl="7" w:tplc="B4B05816">
      <w:numFmt w:val="bullet"/>
      <w:lvlText w:val="•"/>
      <w:lvlJc w:val="left"/>
      <w:pPr>
        <w:ind w:left="7854" w:hanging="708"/>
      </w:pPr>
      <w:rPr>
        <w:rFonts w:hint="default"/>
        <w:lang w:val="ru-RU" w:eastAsia="en-US" w:bidi="ar-SA"/>
      </w:rPr>
    </w:lvl>
    <w:lvl w:ilvl="8" w:tplc="DFECDD10">
      <w:numFmt w:val="bullet"/>
      <w:lvlText w:val="•"/>
      <w:lvlJc w:val="left"/>
      <w:pPr>
        <w:ind w:left="8836" w:hanging="708"/>
      </w:pPr>
      <w:rPr>
        <w:rFonts w:hint="default"/>
        <w:lang w:val="ru-RU" w:eastAsia="en-US" w:bidi="ar-SA"/>
      </w:rPr>
    </w:lvl>
  </w:abstractNum>
  <w:abstractNum w:abstractNumId="93">
    <w:nsid w:val="74B50872"/>
    <w:multiLevelType w:val="hybridMultilevel"/>
    <w:tmpl w:val="5964BE84"/>
    <w:lvl w:ilvl="0" w:tplc="72D2522A">
      <w:start w:val="1"/>
      <w:numFmt w:val="decimal"/>
      <w:lvlText w:val="%1."/>
      <w:lvlJc w:val="left"/>
      <w:pPr>
        <w:ind w:left="64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9086D036">
      <w:numFmt w:val="bullet"/>
      <w:lvlText w:val="•"/>
      <w:lvlJc w:val="left"/>
      <w:pPr>
        <w:ind w:left="1657" w:hanging="260"/>
      </w:pPr>
      <w:rPr>
        <w:rFonts w:hint="default"/>
        <w:lang w:val="ru-RU" w:eastAsia="en-US" w:bidi="ar-SA"/>
      </w:rPr>
    </w:lvl>
    <w:lvl w:ilvl="2" w:tplc="5E2AE226">
      <w:numFmt w:val="bullet"/>
      <w:lvlText w:val="•"/>
      <w:lvlJc w:val="left"/>
      <w:pPr>
        <w:ind w:left="2675" w:hanging="260"/>
      </w:pPr>
      <w:rPr>
        <w:rFonts w:hint="default"/>
        <w:lang w:val="ru-RU" w:eastAsia="en-US" w:bidi="ar-SA"/>
      </w:rPr>
    </w:lvl>
    <w:lvl w:ilvl="3" w:tplc="713ED040">
      <w:numFmt w:val="bullet"/>
      <w:lvlText w:val="•"/>
      <w:lvlJc w:val="left"/>
      <w:pPr>
        <w:ind w:left="3693" w:hanging="260"/>
      </w:pPr>
      <w:rPr>
        <w:rFonts w:hint="default"/>
        <w:lang w:val="ru-RU" w:eastAsia="en-US" w:bidi="ar-SA"/>
      </w:rPr>
    </w:lvl>
    <w:lvl w:ilvl="4" w:tplc="A69E8BC2">
      <w:numFmt w:val="bullet"/>
      <w:lvlText w:val="•"/>
      <w:lvlJc w:val="left"/>
      <w:pPr>
        <w:ind w:left="4711" w:hanging="260"/>
      </w:pPr>
      <w:rPr>
        <w:rFonts w:hint="default"/>
        <w:lang w:val="ru-RU" w:eastAsia="en-US" w:bidi="ar-SA"/>
      </w:rPr>
    </w:lvl>
    <w:lvl w:ilvl="5" w:tplc="2D188072">
      <w:numFmt w:val="bullet"/>
      <w:lvlText w:val="•"/>
      <w:lvlJc w:val="left"/>
      <w:pPr>
        <w:ind w:left="5729" w:hanging="260"/>
      </w:pPr>
      <w:rPr>
        <w:rFonts w:hint="default"/>
        <w:lang w:val="ru-RU" w:eastAsia="en-US" w:bidi="ar-SA"/>
      </w:rPr>
    </w:lvl>
    <w:lvl w:ilvl="6" w:tplc="116813B6">
      <w:numFmt w:val="bullet"/>
      <w:lvlText w:val="•"/>
      <w:lvlJc w:val="left"/>
      <w:pPr>
        <w:ind w:left="6747" w:hanging="260"/>
      </w:pPr>
      <w:rPr>
        <w:rFonts w:hint="default"/>
        <w:lang w:val="ru-RU" w:eastAsia="en-US" w:bidi="ar-SA"/>
      </w:rPr>
    </w:lvl>
    <w:lvl w:ilvl="7" w:tplc="A6BE38A6">
      <w:numFmt w:val="bullet"/>
      <w:lvlText w:val="•"/>
      <w:lvlJc w:val="left"/>
      <w:pPr>
        <w:ind w:left="7765" w:hanging="260"/>
      </w:pPr>
      <w:rPr>
        <w:rFonts w:hint="default"/>
        <w:lang w:val="ru-RU" w:eastAsia="en-US" w:bidi="ar-SA"/>
      </w:rPr>
    </w:lvl>
    <w:lvl w:ilvl="8" w:tplc="B13E2D98">
      <w:numFmt w:val="bullet"/>
      <w:lvlText w:val="•"/>
      <w:lvlJc w:val="left"/>
      <w:pPr>
        <w:ind w:left="8783" w:hanging="260"/>
      </w:pPr>
      <w:rPr>
        <w:rFonts w:hint="default"/>
        <w:lang w:val="ru-RU" w:eastAsia="en-US" w:bidi="ar-SA"/>
      </w:rPr>
    </w:lvl>
  </w:abstractNum>
  <w:abstractNum w:abstractNumId="94">
    <w:nsid w:val="76846BEF"/>
    <w:multiLevelType w:val="hybridMultilevel"/>
    <w:tmpl w:val="032275DE"/>
    <w:lvl w:ilvl="0" w:tplc="3BB033B6">
      <w:start w:val="1"/>
      <w:numFmt w:val="decimal"/>
      <w:lvlText w:val="%1."/>
      <w:lvlJc w:val="left"/>
      <w:pPr>
        <w:ind w:left="107" w:hanging="260"/>
      </w:pPr>
      <w:rPr>
        <w:rFonts w:hint="default"/>
        <w:spacing w:val="0"/>
        <w:w w:val="99"/>
        <w:lang w:val="ru-RU" w:eastAsia="en-US" w:bidi="ar-SA"/>
      </w:rPr>
    </w:lvl>
    <w:lvl w:ilvl="1" w:tplc="24BE1A66">
      <w:numFmt w:val="bullet"/>
      <w:lvlText w:val="•"/>
      <w:lvlJc w:val="left"/>
      <w:pPr>
        <w:ind w:left="769" w:hanging="260"/>
      </w:pPr>
      <w:rPr>
        <w:rFonts w:hint="default"/>
        <w:lang w:val="ru-RU" w:eastAsia="en-US" w:bidi="ar-SA"/>
      </w:rPr>
    </w:lvl>
    <w:lvl w:ilvl="2" w:tplc="367A6FA2">
      <w:numFmt w:val="bullet"/>
      <w:lvlText w:val="•"/>
      <w:lvlJc w:val="left"/>
      <w:pPr>
        <w:ind w:left="1439" w:hanging="260"/>
      </w:pPr>
      <w:rPr>
        <w:rFonts w:hint="default"/>
        <w:lang w:val="ru-RU" w:eastAsia="en-US" w:bidi="ar-SA"/>
      </w:rPr>
    </w:lvl>
    <w:lvl w:ilvl="3" w:tplc="2EA85512">
      <w:numFmt w:val="bullet"/>
      <w:lvlText w:val="•"/>
      <w:lvlJc w:val="left"/>
      <w:pPr>
        <w:ind w:left="2108" w:hanging="260"/>
      </w:pPr>
      <w:rPr>
        <w:rFonts w:hint="default"/>
        <w:lang w:val="ru-RU" w:eastAsia="en-US" w:bidi="ar-SA"/>
      </w:rPr>
    </w:lvl>
    <w:lvl w:ilvl="4" w:tplc="03202110">
      <w:numFmt w:val="bullet"/>
      <w:lvlText w:val="•"/>
      <w:lvlJc w:val="left"/>
      <w:pPr>
        <w:ind w:left="2778" w:hanging="260"/>
      </w:pPr>
      <w:rPr>
        <w:rFonts w:hint="default"/>
        <w:lang w:val="ru-RU" w:eastAsia="en-US" w:bidi="ar-SA"/>
      </w:rPr>
    </w:lvl>
    <w:lvl w:ilvl="5" w:tplc="B010CB96">
      <w:numFmt w:val="bullet"/>
      <w:lvlText w:val="•"/>
      <w:lvlJc w:val="left"/>
      <w:pPr>
        <w:ind w:left="3447" w:hanging="260"/>
      </w:pPr>
      <w:rPr>
        <w:rFonts w:hint="default"/>
        <w:lang w:val="ru-RU" w:eastAsia="en-US" w:bidi="ar-SA"/>
      </w:rPr>
    </w:lvl>
    <w:lvl w:ilvl="6" w:tplc="EA6E2164">
      <w:numFmt w:val="bullet"/>
      <w:lvlText w:val="•"/>
      <w:lvlJc w:val="left"/>
      <w:pPr>
        <w:ind w:left="4117" w:hanging="260"/>
      </w:pPr>
      <w:rPr>
        <w:rFonts w:hint="default"/>
        <w:lang w:val="ru-RU" w:eastAsia="en-US" w:bidi="ar-SA"/>
      </w:rPr>
    </w:lvl>
    <w:lvl w:ilvl="7" w:tplc="3F169972">
      <w:numFmt w:val="bullet"/>
      <w:lvlText w:val="•"/>
      <w:lvlJc w:val="left"/>
      <w:pPr>
        <w:ind w:left="4786" w:hanging="260"/>
      </w:pPr>
      <w:rPr>
        <w:rFonts w:hint="default"/>
        <w:lang w:val="ru-RU" w:eastAsia="en-US" w:bidi="ar-SA"/>
      </w:rPr>
    </w:lvl>
    <w:lvl w:ilvl="8" w:tplc="3056D9B4">
      <w:numFmt w:val="bullet"/>
      <w:lvlText w:val="•"/>
      <w:lvlJc w:val="left"/>
      <w:pPr>
        <w:ind w:left="5456" w:hanging="260"/>
      </w:pPr>
      <w:rPr>
        <w:rFonts w:hint="default"/>
        <w:lang w:val="ru-RU" w:eastAsia="en-US" w:bidi="ar-SA"/>
      </w:rPr>
    </w:lvl>
  </w:abstractNum>
  <w:abstractNum w:abstractNumId="95">
    <w:nsid w:val="7A4573AD"/>
    <w:multiLevelType w:val="multilevel"/>
    <w:tmpl w:val="AC0A7760"/>
    <w:lvl w:ilvl="0">
      <w:start w:val="3"/>
      <w:numFmt w:val="decimal"/>
      <w:lvlText w:val="%1."/>
      <w:lvlJc w:val="left"/>
      <w:pPr>
        <w:ind w:left="1241"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370"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426" w:hanging="389"/>
      </w:pPr>
      <w:rPr>
        <w:rFonts w:hint="default"/>
        <w:lang w:val="ru-RU" w:eastAsia="en-US" w:bidi="ar-SA"/>
      </w:rPr>
    </w:lvl>
    <w:lvl w:ilvl="3">
      <w:numFmt w:val="bullet"/>
      <w:lvlText w:val="•"/>
      <w:lvlJc w:val="left"/>
      <w:pPr>
        <w:ind w:left="3473" w:hanging="389"/>
      </w:pPr>
      <w:rPr>
        <w:rFonts w:hint="default"/>
        <w:lang w:val="ru-RU" w:eastAsia="en-US" w:bidi="ar-SA"/>
      </w:rPr>
    </w:lvl>
    <w:lvl w:ilvl="4">
      <w:numFmt w:val="bullet"/>
      <w:lvlText w:val="•"/>
      <w:lvlJc w:val="left"/>
      <w:pPr>
        <w:ind w:left="4520" w:hanging="389"/>
      </w:pPr>
      <w:rPr>
        <w:rFonts w:hint="default"/>
        <w:lang w:val="ru-RU" w:eastAsia="en-US" w:bidi="ar-SA"/>
      </w:rPr>
    </w:lvl>
    <w:lvl w:ilvl="5">
      <w:numFmt w:val="bullet"/>
      <w:lvlText w:val="•"/>
      <w:lvlJc w:val="left"/>
      <w:pPr>
        <w:ind w:left="5566" w:hanging="389"/>
      </w:pPr>
      <w:rPr>
        <w:rFonts w:hint="default"/>
        <w:lang w:val="ru-RU" w:eastAsia="en-US" w:bidi="ar-SA"/>
      </w:rPr>
    </w:lvl>
    <w:lvl w:ilvl="6">
      <w:numFmt w:val="bullet"/>
      <w:lvlText w:val="•"/>
      <w:lvlJc w:val="left"/>
      <w:pPr>
        <w:ind w:left="6613" w:hanging="389"/>
      </w:pPr>
      <w:rPr>
        <w:rFonts w:hint="default"/>
        <w:lang w:val="ru-RU" w:eastAsia="en-US" w:bidi="ar-SA"/>
      </w:rPr>
    </w:lvl>
    <w:lvl w:ilvl="7">
      <w:numFmt w:val="bullet"/>
      <w:lvlText w:val="•"/>
      <w:lvlJc w:val="left"/>
      <w:pPr>
        <w:ind w:left="7660" w:hanging="389"/>
      </w:pPr>
      <w:rPr>
        <w:rFonts w:hint="default"/>
        <w:lang w:val="ru-RU" w:eastAsia="en-US" w:bidi="ar-SA"/>
      </w:rPr>
    </w:lvl>
    <w:lvl w:ilvl="8">
      <w:numFmt w:val="bullet"/>
      <w:lvlText w:val="•"/>
      <w:lvlJc w:val="left"/>
      <w:pPr>
        <w:ind w:left="8706" w:hanging="389"/>
      </w:pPr>
      <w:rPr>
        <w:rFonts w:hint="default"/>
        <w:lang w:val="ru-RU" w:eastAsia="en-US" w:bidi="ar-SA"/>
      </w:rPr>
    </w:lvl>
  </w:abstractNum>
  <w:abstractNum w:abstractNumId="96">
    <w:nsid w:val="7D7C5424"/>
    <w:multiLevelType w:val="hybridMultilevel"/>
    <w:tmpl w:val="571C2D1E"/>
    <w:lvl w:ilvl="0" w:tplc="1D687832">
      <w:start w:val="1"/>
      <w:numFmt w:val="decimal"/>
      <w:lvlText w:val="%1)"/>
      <w:lvlJc w:val="left"/>
      <w:pPr>
        <w:ind w:left="169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91BEA32A">
      <w:numFmt w:val="bullet"/>
      <w:lvlText w:val="-"/>
      <w:lvlJc w:val="left"/>
      <w:pPr>
        <w:ind w:left="113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175EB0DA">
      <w:numFmt w:val="bullet"/>
      <w:lvlText w:val="•"/>
      <w:lvlJc w:val="left"/>
      <w:pPr>
        <w:ind w:left="1700" w:hanging="152"/>
      </w:pPr>
      <w:rPr>
        <w:rFonts w:hint="default"/>
        <w:lang w:val="ru-RU" w:eastAsia="en-US" w:bidi="ar-SA"/>
      </w:rPr>
    </w:lvl>
    <w:lvl w:ilvl="3" w:tplc="1008788C">
      <w:numFmt w:val="bullet"/>
      <w:lvlText w:val="•"/>
      <w:lvlJc w:val="left"/>
      <w:pPr>
        <w:ind w:left="2837" w:hanging="152"/>
      </w:pPr>
      <w:rPr>
        <w:rFonts w:hint="default"/>
        <w:lang w:val="ru-RU" w:eastAsia="en-US" w:bidi="ar-SA"/>
      </w:rPr>
    </w:lvl>
    <w:lvl w:ilvl="4" w:tplc="37840AC6">
      <w:numFmt w:val="bullet"/>
      <w:lvlText w:val="•"/>
      <w:lvlJc w:val="left"/>
      <w:pPr>
        <w:ind w:left="3975" w:hanging="152"/>
      </w:pPr>
      <w:rPr>
        <w:rFonts w:hint="default"/>
        <w:lang w:val="ru-RU" w:eastAsia="en-US" w:bidi="ar-SA"/>
      </w:rPr>
    </w:lvl>
    <w:lvl w:ilvl="5" w:tplc="A3100B1A">
      <w:numFmt w:val="bullet"/>
      <w:lvlText w:val="•"/>
      <w:lvlJc w:val="left"/>
      <w:pPr>
        <w:ind w:left="5112" w:hanging="152"/>
      </w:pPr>
      <w:rPr>
        <w:rFonts w:hint="default"/>
        <w:lang w:val="ru-RU" w:eastAsia="en-US" w:bidi="ar-SA"/>
      </w:rPr>
    </w:lvl>
    <w:lvl w:ilvl="6" w:tplc="298A1930">
      <w:numFmt w:val="bullet"/>
      <w:lvlText w:val="•"/>
      <w:lvlJc w:val="left"/>
      <w:pPr>
        <w:ind w:left="6250" w:hanging="152"/>
      </w:pPr>
      <w:rPr>
        <w:rFonts w:hint="default"/>
        <w:lang w:val="ru-RU" w:eastAsia="en-US" w:bidi="ar-SA"/>
      </w:rPr>
    </w:lvl>
    <w:lvl w:ilvl="7" w:tplc="BFFCB3AE">
      <w:numFmt w:val="bullet"/>
      <w:lvlText w:val="•"/>
      <w:lvlJc w:val="left"/>
      <w:pPr>
        <w:ind w:left="7387" w:hanging="152"/>
      </w:pPr>
      <w:rPr>
        <w:rFonts w:hint="default"/>
        <w:lang w:val="ru-RU" w:eastAsia="en-US" w:bidi="ar-SA"/>
      </w:rPr>
    </w:lvl>
    <w:lvl w:ilvl="8" w:tplc="A792F6D8">
      <w:numFmt w:val="bullet"/>
      <w:lvlText w:val="•"/>
      <w:lvlJc w:val="left"/>
      <w:pPr>
        <w:ind w:left="8525" w:hanging="152"/>
      </w:pPr>
      <w:rPr>
        <w:rFonts w:hint="default"/>
        <w:lang w:val="ru-RU" w:eastAsia="en-US" w:bidi="ar-SA"/>
      </w:rPr>
    </w:lvl>
  </w:abstractNum>
  <w:num w:numId="1">
    <w:abstractNumId w:val="82"/>
  </w:num>
  <w:num w:numId="2">
    <w:abstractNumId w:val="35"/>
  </w:num>
  <w:num w:numId="3">
    <w:abstractNumId w:val="17"/>
  </w:num>
  <w:num w:numId="4">
    <w:abstractNumId w:val="63"/>
  </w:num>
  <w:num w:numId="5">
    <w:abstractNumId w:val="25"/>
  </w:num>
  <w:num w:numId="6">
    <w:abstractNumId w:val="22"/>
  </w:num>
  <w:num w:numId="7">
    <w:abstractNumId w:val="2"/>
  </w:num>
  <w:num w:numId="8">
    <w:abstractNumId w:val="65"/>
  </w:num>
  <w:num w:numId="9">
    <w:abstractNumId w:val="15"/>
  </w:num>
  <w:num w:numId="10">
    <w:abstractNumId w:val="72"/>
  </w:num>
  <w:num w:numId="11">
    <w:abstractNumId w:val="38"/>
  </w:num>
  <w:num w:numId="12">
    <w:abstractNumId w:val="45"/>
  </w:num>
  <w:num w:numId="13">
    <w:abstractNumId w:val="18"/>
  </w:num>
  <w:num w:numId="14">
    <w:abstractNumId w:val="60"/>
  </w:num>
  <w:num w:numId="15">
    <w:abstractNumId w:val="94"/>
  </w:num>
  <w:num w:numId="16">
    <w:abstractNumId w:val="50"/>
  </w:num>
  <w:num w:numId="17">
    <w:abstractNumId w:val="70"/>
  </w:num>
  <w:num w:numId="18">
    <w:abstractNumId w:val="43"/>
  </w:num>
  <w:num w:numId="19">
    <w:abstractNumId w:val="46"/>
  </w:num>
  <w:num w:numId="20">
    <w:abstractNumId w:val="32"/>
  </w:num>
  <w:num w:numId="21">
    <w:abstractNumId w:val="88"/>
  </w:num>
  <w:num w:numId="22">
    <w:abstractNumId w:val="61"/>
  </w:num>
  <w:num w:numId="23">
    <w:abstractNumId w:val="37"/>
  </w:num>
  <w:num w:numId="24">
    <w:abstractNumId w:val="93"/>
  </w:num>
  <w:num w:numId="25">
    <w:abstractNumId w:val="54"/>
  </w:num>
  <w:num w:numId="26">
    <w:abstractNumId w:val="11"/>
  </w:num>
  <w:num w:numId="27">
    <w:abstractNumId w:val="40"/>
  </w:num>
  <w:num w:numId="28">
    <w:abstractNumId w:val="3"/>
  </w:num>
  <w:num w:numId="29">
    <w:abstractNumId w:val="23"/>
  </w:num>
  <w:num w:numId="30">
    <w:abstractNumId w:val="10"/>
  </w:num>
  <w:num w:numId="31">
    <w:abstractNumId w:val="34"/>
  </w:num>
  <w:num w:numId="32">
    <w:abstractNumId w:val="19"/>
  </w:num>
  <w:num w:numId="33">
    <w:abstractNumId w:val="16"/>
  </w:num>
  <w:num w:numId="34">
    <w:abstractNumId w:val="55"/>
  </w:num>
  <w:num w:numId="35">
    <w:abstractNumId w:val="75"/>
  </w:num>
  <w:num w:numId="36">
    <w:abstractNumId w:val="21"/>
  </w:num>
  <w:num w:numId="37">
    <w:abstractNumId w:val="62"/>
  </w:num>
  <w:num w:numId="38">
    <w:abstractNumId w:val="59"/>
  </w:num>
  <w:num w:numId="39">
    <w:abstractNumId w:val="9"/>
  </w:num>
  <w:num w:numId="40">
    <w:abstractNumId w:val="79"/>
  </w:num>
  <w:num w:numId="41">
    <w:abstractNumId w:val="41"/>
  </w:num>
  <w:num w:numId="42">
    <w:abstractNumId w:val="67"/>
  </w:num>
  <w:num w:numId="43">
    <w:abstractNumId w:val="26"/>
  </w:num>
  <w:num w:numId="44">
    <w:abstractNumId w:val="6"/>
  </w:num>
  <w:num w:numId="45">
    <w:abstractNumId w:val="51"/>
  </w:num>
  <w:num w:numId="46">
    <w:abstractNumId w:val="68"/>
  </w:num>
  <w:num w:numId="47">
    <w:abstractNumId w:val="83"/>
  </w:num>
  <w:num w:numId="48">
    <w:abstractNumId w:val="91"/>
  </w:num>
  <w:num w:numId="49">
    <w:abstractNumId w:val="89"/>
  </w:num>
  <w:num w:numId="50">
    <w:abstractNumId w:val="64"/>
  </w:num>
  <w:num w:numId="51">
    <w:abstractNumId w:val="13"/>
  </w:num>
  <w:num w:numId="52">
    <w:abstractNumId w:val="66"/>
  </w:num>
  <w:num w:numId="53">
    <w:abstractNumId w:val="96"/>
  </w:num>
  <w:num w:numId="54">
    <w:abstractNumId w:val="39"/>
  </w:num>
  <w:num w:numId="55">
    <w:abstractNumId w:val="53"/>
  </w:num>
  <w:num w:numId="56">
    <w:abstractNumId w:val="49"/>
  </w:num>
  <w:num w:numId="57">
    <w:abstractNumId w:val="14"/>
  </w:num>
  <w:num w:numId="58">
    <w:abstractNumId w:val="85"/>
  </w:num>
  <w:num w:numId="59">
    <w:abstractNumId w:val="30"/>
  </w:num>
  <w:num w:numId="60">
    <w:abstractNumId w:val="47"/>
  </w:num>
  <w:num w:numId="61">
    <w:abstractNumId w:val="92"/>
  </w:num>
  <w:num w:numId="62">
    <w:abstractNumId w:val="36"/>
  </w:num>
  <w:num w:numId="63">
    <w:abstractNumId w:val="7"/>
  </w:num>
  <w:num w:numId="64">
    <w:abstractNumId w:val="86"/>
  </w:num>
  <w:num w:numId="65">
    <w:abstractNumId w:val="58"/>
  </w:num>
  <w:num w:numId="66">
    <w:abstractNumId w:val="80"/>
  </w:num>
  <w:num w:numId="67">
    <w:abstractNumId w:val="8"/>
  </w:num>
  <w:num w:numId="68">
    <w:abstractNumId w:val="95"/>
  </w:num>
  <w:num w:numId="69">
    <w:abstractNumId w:val="73"/>
  </w:num>
  <w:num w:numId="70">
    <w:abstractNumId w:val="81"/>
  </w:num>
  <w:num w:numId="71">
    <w:abstractNumId w:val="71"/>
  </w:num>
  <w:num w:numId="72">
    <w:abstractNumId w:val="87"/>
  </w:num>
  <w:num w:numId="73">
    <w:abstractNumId w:val="42"/>
  </w:num>
  <w:num w:numId="74">
    <w:abstractNumId w:val="20"/>
  </w:num>
  <w:num w:numId="75">
    <w:abstractNumId w:val="28"/>
  </w:num>
  <w:num w:numId="76">
    <w:abstractNumId w:val="76"/>
  </w:num>
  <w:num w:numId="77">
    <w:abstractNumId w:val="74"/>
  </w:num>
  <w:num w:numId="78">
    <w:abstractNumId w:val="27"/>
  </w:num>
  <w:num w:numId="79">
    <w:abstractNumId w:val="12"/>
  </w:num>
  <w:num w:numId="80">
    <w:abstractNumId w:val="90"/>
  </w:num>
  <w:num w:numId="81">
    <w:abstractNumId w:val="31"/>
  </w:num>
  <w:num w:numId="82">
    <w:abstractNumId w:val="78"/>
  </w:num>
  <w:num w:numId="83">
    <w:abstractNumId w:val="52"/>
  </w:num>
  <w:num w:numId="84">
    <w:abstractNumId w:val="29"/>
  </w:num>
  <w:num w:numId="85">
    <w:abstractNumId w:val="57"/>
  </w:num>
  <w:num w:numId="86">
    <w:abstractNumId w:val="5"/>
  </w:num>
  <w:num w:numId="87">
    <w:abstractNumId w:val="44"/>
  </w:num>
  <w:num w:numId="88">
    <w:abstractNumId w:val="69"/>
  </w:num>
  <w:num w:numId="89">
    <w:abstractNumId w:val="48"/>
  </w:num>
  <w:num w:numId="90">
    <w:abstractNumId w:val="77"/>
  </w:num>
  <w:num w:numId="91">
    <w:abstractNumId w:val="24"/>
  </w:num>
  <w:num w:numId="92">
    <w:abstractNumId w:val="4"/>
  </w:num>
  <w:num w:numId="93">
    <w:abstractNumId w:val="84"/>
  </w:num>
  <w:num w:numId="94">
    <w:abstractNumId w:val="56"/>
  </w:num>
  <w:num w:numId="95">
    <w:abstractNumId w:val="33"/>
  </w:num>
  <w:num w:numId="96">
    <w:abstractNumId w:val="0"/>
  </w:num>
  <w:num w:numId="97">
    <w:abstractNumId w:val="1"/>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906145"/>
    <w:rsid w:val="00142844"/>
    <w:rsid w:val="00246E1A"/>
    <w:rsid w:val="00255CC0"/>
    <w:rsid w:val="00293BB4"/>
    <w:rsid w:val="00571DA7"/>
    <w:rsid w:val="0067418F"/>
    <w:rsid w:val="00906145"/>
    <w:rsid w:val="00B305DA"/>
    <w:rsid w:val="00BE7241"/>
    <w:rsid w:val="00C46188"/>
    <w:rsid w:val="00C56FC5"/>
    <w:rsid w:val="00D109E0"/>
    <w:rsid w:val="00DF5A1C"/>
    <w:rsid w:val="00E14051"/>
    <w:rsid w:val="00E532FF"/>
    <w:rsid w:val="00E9209A"/>
    <w:rsid w:val="00ED4F06"/>
    <w:rsid w:val="00F96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6145"/>
    <w:rPr>
      <w:rFonts w:ascii="Times New Roman" w:eastAsia="Times New Roman" w:hAnsi="Times New Roman" w:cs="Times New Roman"/>
      <w:lang w:val="ru-RU"/>
    </w:rPr>
  </w:style>
  <w:style w:type="paragraph" w:styleId="1">
    <w:name w:val="heading 1"/>
    <w:basedOn w:val="a"/>
    <w:link w:val="10"/>
    <w:uiPriority w:val="9"/>
    <w:qFormat/>
    <w:rsid w:val="00293BB4"/>
    <w:pPr>
      <w:ind w:left="298"/>
      <w:jc w:val="both"/>
      <w:outlineLvl w:val="0"/>
    </w:pPr>
    <w:rPr>
      <w:b/>
      <w:bCs/>
      <w:sz w:val="28"/>
      <w:szCs w:val="28"/>
    </w:rPr>
  </w:style>
  <w:style w:type="paragraph" w:styleId="2">
    <w:name w:val="heading 2"/>
    <w:basedOn w:val="a"/>
    <w:link w:val="20"/>
    <w:uiPriority w:val="9"/>
    <w:unhideWhenUsed/>
    <w:qFormat/>
    <w:rsid w:val="00293BB4"/>
    <w:pPr>
      <w:spacing w:before="6"/>
      <w:ind w:left="799"/>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3BB4"/>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293BB4"/>
    <w:rPr>
      <w:rFonts w:ascii="Times New Roman" w:eastAsia="Times New Roman" w:hAnsi="Times New Roman" w:cs="Times New Roman"/>
      <w:b/>
      <w:bCs/>
      <w:i/>
      <w:iCs/>
      <w:sz w:val="28"/>
      <w:szCs w:val="28"/>
      <w:lang w:val="ru-RU"/>
    </w:rPr>
  </w:style>
  <w:style w:type="table" w:customStyle="1" w:styleId="TableNormal">
    <w:name w:val="Table Normal"/>
    <w:uiPriority w:val="2"/>
    <w:semiHidden/>
    <w:unhideWhenUsed/>
    <w:qFormat/>
    <w:rsid w:val="00906145"/>
    <w:tblPr>
      <w:tblInd w:w="0" w:type="dxa"/>
      <w:tblCellMar>
        <w:top w:w="0" w:type="dxa"/>
        <w:left w:w="0" w:type="dxa"/>
        <w:bottom w:w="0" w:type="dxa"/>
        <w:right w:w="0" w:type="dxa"/>
      </w:tblCellMar>
    </w:tblPr>
  </w:style>
  <w:style w:type="paragraph" w:styleId="a3">
    <w:name w:val="Body Text"/>
    <w:basedOn w:val="a"/>
    <w:uiPriority w:val="1"/>
    <w:qFormat/>
    <w:rsid w:val="00906145"/>
    <w:pPr>
      <w:ind w:left="982"/>
    </w:pPr>
    <w:rPr>
      <w:sz w:val="26"/>
      <w:szCs w:val="26"/>
    </w:rPr>
  </w:style>
  <w:style w:type="paragraph" w:customStyle="1" w:styleId="Heading1">
    <w:name w:val="Heading 1"/>
    <w:basedOn w:val="a"/>
    <w:uiPriority w:val="1"/>
    <w:qFormat/>
    <w:rsid w:val="00906145"/>
    <w:pPr>
      <w:ind w:left="381"/>
      <w:outlineLvl w:val="1"/>
    </w:pPr>
    <w:rPr>
      <w:b/>
      <w:bCs/>
      <w:sz w:val="26"/>
      <w:szCs w:val="26"/>
    </w:rPr>
  </w:style>
  <w:style w:type="paragraph" w:customStyle="1" w:styleId="Heading2">
    <w:name w:val="Heading 2"/>
    <w:basedOn w:val="a"/>
    <w:uiPriority w:val="1"/>
    <w:qFormat/>
    <w:rsid w:val="00906145"/>
    <w:pPr>
      <w:ind w:left="982"/>
      <w:outlineLvl w:val="2"/>
    </w:pPr>
    <w:rPr>
      <w:b/>
      <w:bCs/>
      <w:sz w:val="26"/>
      <w:szCs w:val="26"/>
    </w:rPr>
  </w:style>
  <w:style w:type="paragraph" w:customStyle="1" w:styleId="Heading3">
    <w:name w:val="Heading 3"/>
    <w:basedOn w:val="a"/>
    <w:uiPriority w:val="1"/>
    <w:qFormat/>
    <w:rsid w:val="00906145"/>
    <w:pPr>
      <w:spacing w:before="208"/>
      <w:ind w:left="622"/>
      <w:outlineLvl w:val="3"/>
    </w:pPr>
    <w:rPr>
      <w:b/>
      <w:bCs/>
      <w:i/>
      <w:iCs/>
      <w:sz w:val="26"/>
      <w:szCs w:val="26"/>
    </w:rPr>
  </w:style>
  <w:style w:type="paragraph" w:styleId="a4">
    <w:name w:val="List Paragraph"/>
    <w:basedOn w:val="a"/>
    <w:uiPriority w:val="1"/>
    <w:qFormat/>
    <w:rsid w:val="00906145"/>
    <w:pPr>
      <w:spacing w:before="200"/>
      <w:ind w:left="982"/>
    </w:pPr>
  </w:style>
  <w:style w:type="paragraph" w:customStyle="1" w:styleId="TableParagraph">
    <w:name w:val="Table Paragraph"/>
    <w:basedOn w:val="a"/>
    <w:uiPriority w:val="1"/>
    <w:qFormat/>
    <w:rsid w:val="00906145"/>
    <w:pPr>
      <w:spacing w:before="50"/>
      <w:ind w:left="9"/>
    </w:pPr>
  </w:style>
  <w:style w:type="character" w:styleId="a5">
    <w:name w:val="Hyperlink"/>
    <w:basedOn w:val="a0"/>
    <w:uiPriority w:val="99"/>
    <w:unhideWhenUsed/>
    <w:qFormat/>
    <w:rsid w:val="00293BB4"/>
    <w:rPr>
      <w:color w:val="0000FF" w:themeColor="hyperlink"/>
      <w:u w:val="single"/>
    </w:rPr>
  </w:style>
  <w:style w:type="paragraph" w:styleId="a6">
    <w:name w:val="Title"/>
    <w:basedOn w:val="a"/>
    <w:link w:val="a7"/>
    <w:uiPriority w:val="10"/>
    <w:qFormat/>
    <w:rsid w:val="00293BB4"/>
    <w:pPr>
      <w:spacing w:before="229"/>
      <w:ind w:left="298" w:right="279"/>
      <w:jc w:val="center"/>
    </w:pPr>
    <w:rPr>
      <w:b/>
      <w:bCs/>
      <w:sz w:val="40"/>
      <w:szCs w:val="40"/>
    </w:rPr>
  </w:style>
  <w:style w:type="character" w:customStyle="1" w:styleId="a7">
    <w:name w:val="Название Знак"/>
    <w:basedOn w:val="a0"/>
    <w:link w:val="a6"/>
    <w:uiPriority w:val="10"/>
    <w:rsid w:val="00293BB4"/>
    <w:rPr>
      <w:rFonts w:ascii="Times New Roman" w:eastAsia="Times New Roman" w:hAnsi="Times New Roman" w:cs="Times New Roman"/>
      <w:b/>
      <w:bCs/>
      <w:sz w:val="40"/>
      <w:szCs w:val="40"/>
      <w:lang w:val="ru-RU"/>
    </w:rPr>
  </w:style>
  <w:style w:type="table" w:styleId="a8">
    <w:name w:val="Table Grid"/>
    <w:basedOn w:val="a1"/>
    <w:uiPriority w:val="39"/>
    <w:rsid w:val="00C46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E7241"/>
    <w:rPr>
      <w:rFonts w:ascii="Tahoma" w:hAnsi="Tahoma" w:cs="Tahoma"/>
      <w:sz w:val="16"/>
      <w:szCs w:val="16"/>
    </w:rPr>
  </w:style>
  <w:style w:type="character" w:customStyle="1" w:styleId="aa">
    <w:name w:val="Текст выноски Знак"/>
    <w:basedOn w:val="a0"/>
    <w:link w:val="a9"/>
    <w:uiPriority w:val="99"/>
    <w:semiHidden/>
    <w:rsid w:val="00BE7241"/>
    <w:rPr>
      <w:rFonts w:ascii="Tahoma" w:eastAsia="Times New Roman" w:hAnsi="Tahoma" w:cs="Tahoma"/>
      <w:sz w:val="16"/>
      <w:szCs w:val="16"/>
      <w:lang w:val="ru-RU"/>
    </w:rPr>
  </w:style>
  <w:style w:type="paragraph" w:styleId="ab">
    <w:name w:val="header"/>
    <w:basedOn w:val="a"/>
    <w:link w:val="ac"/>
    <w:uiPriority w:val="99"/>
    <w:semiHidden/>
    <w:unhideWhenUsed/>
    <w:rsid w:val="00571DA7"/>
    <w:pPr>
      <w:tabs>
        <w:tab w:val="center" w:pos="4677"/>
        <w:tab w:val="right" w:pos="9355"/>
      </w:tabs>
    </w:pPr>
  </w:style>
  <w:style w:type="character" w:customStyle="1" w:styleId="ac">
    <w:name w:val="Верхний колонтитул Знак"/>
    <w:basedOn w:val="a0"/>
    <w:link w:val="ab"/>
    <w:uiPriority w:val="99"/>
    <w:semiHidden/>
    <w:rsid w:val="00571DA7"/>
    <w:rPr>
      <w:rFonts w:ascii="Times New Roman" w:eastAsia="Times New Roman" w:hAnsi="Times New Roman" w:cs="Times New Roman"/>
      <w:lang w:val="ru-RU"/>
    </w:rPr>
  </w:style>
  <w:style w:type="paragraph" w:styleId="ad">
    <w:name w:val="footer"/>
    <w:basedOn w:val="a"/>
    <w:link w:val="ae"/>
    <w:uiPriority w:val="99"/>
    <w:semiHidden/>
    <w:unhideWhenUsed/>
    <w:rsid w:val="00571DA7"/>
    <w:pPr>
      <w:tabs>
        <w:tab w:val="center" w:pos="4677"/>
        <w:tab w:val="right" w:pos="9355"/>
      </w:tabs>
    </w:pPr>
  </w:style>
  <w:style w:type="character" w:customStyle="1" w:styleId="ae">
    <w:name w:val="Нижний колонтитул Знак"/>
    <w:basedOn w:val="a0"/>
    <w:link w:val="ad"/>
    <w:uiPriority w:val="99"/>
    <w:semiHidden/>
    <w:rsid w:val="00571DA7"/>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kola2chernyanka.gosuslugi.ru/netcat_files/179/2541/0001202404120003.pdf" TargetMode="External"/><Relationship Id="rId13" Type="http://schemas.openxmlformats.org/officeDocument/2006/relationships/hyperlink" Target="https://login.consultant.ru/link/?req=doc&amp;base=LAW&amp;n=441707&amp;date=04.03.2025&amp;dst=100137&amp;field=134" TargetMode="External"/><Relationship Id="rId18" Type="http://schemas.openxmlformats.org/officeDocument/2006/relationships/image" Target="media/image2.png"/><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kola2chernyanka.gosuslugi.ru/netcat_files/179/2541/0001202404120003.pdf"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login.consultant.ru/link/?req=doc&amp;base=LAW&amp;n=2875&amp;date=04.03.2025" TargetMode="External"/><Relationship Id="rId23" Type="http://schemas.openxmlformats.org/officeDocument/2006/relationships/hyperlink" Target="https://369.81148.3535.ru/sveden/document" TargetMode="External"/><Relationship Id="rId28" Type="http://schemas.openxmlformats.org/officeDocument/2006/relationships/image" Target="media/image8.png"/><Relationship Id="rId10" Type="http://schemas.openxmlformats.org/officeDocument/2006/relationships/hyperlink" Target="https://shkola2chernyanka.gosuslugi.ru/netcat_files/179/2541/0001202404120003.pdf"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shkola2chernyanka.gosuslugi.ru/netcat_files/179/2541/0001202404120003.pdf" TargetMode="External"/><Relationship Id="rId14" Type="http://schemas.openxmlformats.org/officeDocument/2006/relationships/hyperlink" Target="https://login.consultant.ru/link/?req=doc&amp;base=LAW&amp;n=371594&amp;date=04.03.2025&amp;dst=100047&amp;field=134" TargetMode="External"/><Relationship Id="rId22" Type="http://schemas.openxmlformats.org/officeDocument/2006/relationships/image" Target="media/image6.png"/><Relationship Id="rId27" Type="http://schemas.openxmlformats.org/officeDocument/2006/relationships/image" Target="media/image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150227</Words>
  <Characters>856295</Characters>
  <Application>Microsoft Office Word</Application>
  <DocSecurity>0</DocSecurity>
  <Lines>7135</Lines>
  <Paragraphs>2009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2026-01-30T11:07:00Z</dcterms:created>
  <dcterms:modified xsi:type="dcterms:W3CDTF">2026-02-02T12:03:00Z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2013</vt:lpwstr>
  </property>
  <property fmtid="{D5CDD505-2E9C-101B-9397-08002B2CF9AE}" pid="4" name="LastSaved">
    <vt:filetime>2026-01-30T00:00:00Z</vt:filetime>
  </property>
  <property fmtid="{D5CDD505-2E9C-101B-9397-08002B2CF9AE}" pid="5" name="Producer">
    <vt:lpwstr>Microsoft® Word 2013</vt:lpwstr>
  </property>
</Properties>
</file>